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B0B3E" w14:textId="77777777" w:rsidR="00BB1B07" w:rsidRDefault="00BB1B07" w:rsidP="00115493">
      <w:pPr>
        <w:pStyle w:val="NormalWeb"/>
        <w:spacing w:before="0" w:beforeAutospacing="0" w:after="0" w:afterAutospacing="0"/>
        <w:jc w:val="center"/>
        <w:rPr>
          <w:rFonts w:asciiTheme="minorHAnsi" w:hAnsiTheme="minorHAnsi"/>
        </w:rPr>
      </w:pPr>
      <w:bookmarkStart w:id="0" w:name="top"/>
    </w:p>
    <w:p w14:paraId="3F3B06D1" w14:textId="77777777" w:rsidR="00BB1B07" w:rsidRPr="0059089C" w:rsidRDefault="00BB1B07" w:rsidP="00115493">
      <w:pPr>
        <w:pStyle w:val="NormalWeb"/>
        <w:spacing w:before="0" w:beforeAutospacing="0" w:after="0" w:afterAutospacing="0"/>
        <w:jc w:val="center"/>
        <w:rPr>
          <w:rFonts w:asciiTheme="minorHAnsi" w:hAnsiTheme="minorHAnsi"/>
        </w:rPr>
      </w:pPr>
      <w:r w:rsidRPr="0059089C">
        <w:rPr>
          <w:rFonts w:asciiTheme="minorHAnsi" w:hAnsiTheme="minorHAnsi"/>
        </w:rPr>
        <w:t>DEPARTMENT</w:t>
      </w:r>
      <w:bookmarkEnd w:id="0"/>
      <w:r w:rsidRPr="0059089C">
        <w:rPr>
          <w:rFonts w:asciiTheme="minorHAnsi" w:hAnsiTheme="minorHAnsi"/>
        </w:rPr>
        <w:t xml:space="preserve"> OF </w:t>
      </w:r>
      <w:r>
        <w:rPr>
          <w:rFonts w:asciiTheme="minorHAnsi" w:hAnsiTheme="minorHAnsi"/>
        </w:rPr>
        <w:t>CLIMATE CHANGE, ENERGY, THE ENVIRONMENT AND WATER</w:t>
      </w:r>
    </w:p>
    <w:p w14:paraId="568149BB" w14:textId="77777777" w:rsidR="00BB1B07" w:rsidRDefault="00BB1B07" w:rsidP="00115493">
      <w:pPr>
        <w:pStyle w:val="NormalWeb"/>
        <w:spacing w:before="0" w:beforeAutospacing="0" w:after="0" w:afterAutospacing="0"/>
        <w:jc w:val="center"/>
        <w:rPr>
          <w:rFonts w:asciiTheme="minorHAnsi" w:hAnsiTheme="minorHAnsi"/>
          <w:i/>
          <w:iCs/>
        </w:rPr>
      </w:pPr>
      <w:r w:rsidRPr="0059089C">
        <w:rPr>
          <w:rFonts w:asciiTheme="minorHAnsi" w:hAnsiTheme="minorHAnsi"/>
          <w:i/>
          <w:iCs/>
        </w:rPr>
        <w:t>Environment Protection and Biodiversity Conservation Act 1999</w:t>
      </w:r>
    </w:p>
    <w:p w14:paraId="38F6618D" w14:textId="77777777" w:rsidR="00BB1B07" w:rsidRDefault="00BB1B07" w:rsidP="00115493">
      <w:pPr>
        <w:pStyle w:val="NormalWeb"/>
        <w:spacing w:before="0" w:beforeAutospacing="0" w:after="0" w:afterAutospacing="0"/>
        <w:jc w:val="center"/>
        <w:rPr>
          <w:rFonts w:asciiTheme="minorHAnsi" w:hAnsiTheme="minorHAnsi"/>
          <w:i/>
          <w:iCs/>
        </w:rPr>
      </w:pPr>
    </w:p>
    <w:p w14:paraId="5F093729" w14:textId="77777777" w:rsidR="00BB1B07" w:rsidRDefault="00BB1B07" w:rsidP="00115493">
      <w:pPr>
        <w:pStyle w:val="NormalWeb"/>
        <w:spacing w:before="0" w:beforeAutospacing="0" w:after="0" w:afterAutospacing="0"/>
        <w:jc w:val="center"/>
        <w:rPr>
          <w:rFonts w:asciiTheme="minorHAnsi" w:hAnsiTheme="minorHAnsi"/>
        </w:rPr>
      </w:pPr>
      <w:r w:rsidRPr="005E5118">
        <w:rPr>
          <w:rFonts w:asciiTheme="minorHAnsi" w:hAnsiTheme="minorHAnsi"/>
        </w:rPr>
        <w:t xml:space="preserve">EPBC Act Part 7-9 decisions published, </w:t>
      </w:r>
      <w:r>
        <w:rPr>
          <w:rFonts w:asciiTheme="minorHAnsi" w:hAnsiTheme="minorHAnsi"/>
        </w:rPr>
        <w:t>7</w:t>
      </w:r>
      <w:r w:rsidRPr="005E5118">
        <w:rPr>
          <w:rFonts w:asciiTheme="minorHAnsi" w:hAnsiTheme="minorHAnsi"/>
        </w:rPr>
        <w:t>/</w:t>
      </w:r>
      <w:r>
        <w:rPr>
          <w:rFonts w:asciiTheme="minorHAnsi" w:hAnsiTheme="minorHAnsi"/>
        </w:rPr>
        <w:t>04</w:t>
      </w:r>
      <w:r w:rsidRPr="005E5118">
        <w:rPr>
          <w:rFonts w:asciiTheme="minorHAnsi" w:hAnsiTheme="minorHAnsi"/>
        </w:rPr>
        <w:t>/</w:t>
      </w:r>
      <w:r>
        <w:rPr>
          <w:rFonts w:asciiTheme="minorHAnsi" w:hAnsiTheme="minorHAnsi"/>
        </w:rPr>
        <w:t xml:space="preserve">2025 </w:t>
      </w:r>
      <w:r w:rsidRPr="005E5118">
        <w:rPr>
          <w:rFonts w:asciiTheme="minorHAnsi" w:hAnsiTheme="minorHAnsi"/>
        </w:rPr>
        <w:t xml:space="preserve">to </w:t>
      </w:r>
      <w:r>
        <w:rPr>
          <w:rFonts w:asciiTheme="minorHAnsi" w:hAnsiTheme="minorHAnsi"/>
        </w:rPr>
        <w:t>13</w:t>
      </w:r>
      <w:r w:rsidRPr="005E5118">
        <w:rPr>
          <w:rFonts w:asciiTheme="minorHAnsi" w:hAnsiTheme="minorHAnsi"/>
        </w:rPr>
        <w:t>/</w:t>
      </w:r>
      <w:r>
        <w:rPr>
          <w:rFonts w:asciiTheme="minorHAnsi" w:hAnsiTheme="minorHAnsi"/>
        </w:rPr>
        <w:t>04</w:t>
      </w:r>
      <w:r w:rsidRPr="005E5118">
        <w:rPr>
          <w:rFonts w:asciiTheme="minorHAnsi" w:hAnsiTheme="minorHAnsi"/>
        </w:rPr>
        <w:t>/</w:t>
      </w:r>
      <w:r>
        <w:rPr>
          <w:rFonts w:asciiTheme="minorHAnsi" w:hAnsiTheme="minorHAnsi"/>
        </w:rPr>
        <w:t>2025</w:t>
      </w:r>
    </w:p>
    <w:p w14:paraId="7F961108" w14:textId="77777777" w:rsidR="00BB1B07" w:rsidRPr="001F18A6" w:rsidRDefault="00BB1B07" w:rsidP="00115493">
      <w:pPr>
        <w:pStyle w:val="NormalWeb"/>
        <w:spacing w:before="0" w:beforeAutospacing="0" w:after="0" w:afterAutospacing="0"/>
        <w:jc w:val="center"/>
        <w:rPr>
          <w:rFonts w:asciiTheme="minorHAnsi" w:hAnsiTheme="minorHAnsi"/>
          <w:i/>
          <w:iCs/>
          <w:sz w:val="22"/>
          <w:szCs w:val="22"/>
        </w:rPr>
      </w:pPr>
    </w:p>
    <w:p w14:paraId="3B186AC0" w14:textId="77777777" w:rsidR="00BB1B07" w:rsidRPr="00FA1DB4" w:rsidRDefault="00BB1B07" w:rsidP="00115493">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For further information see the referrals list at </w:t>
      </w:r>
      <w:r w:rsidRPr="00332763">
        <w:rPr>
          <w:rFonts w:asciiTheme="minorHAnsi" w:hAnsiTheme="minorHAnsi" w:cstheme="minorHAnsi"/>
          <w:i/>
          <w:sz w:val="22"/>
          <w:szCs w:val="22"/>
        </w:rPr>
        <w:t>https://epbcpublicportal.environment.gov.au/all-referrals/</w:t>
      </w:r>
    </w:p>
    <w:p w14:paraId="32C4118E" w14:textId="77777777" w:rsidR="00BB1B07" w:rsidRPr="00FA1DB4" w:rsidRDefault="00BB1B07" w:rsidP="00115493">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and type the reference number in the </w:t>
      </w:r>
      <w:r>
        <w:rPr>
          <w:rFonts w:asciiTheme="minorHAnsi" w:hAnsiTheme="minorHAnsi"/>
          <w:i/>
          <w:iCs/>
          <w:sz w:val="22"/>
        </w:rPr>
        <w:t>Filter by Referral Number</w:t>
      </w:r>
      <w:r w:rsidRPr="00FA1DB4">
        <w:rPr>
          <w:rFonts w:asciiTheme="minorHAnsi" w:hAnsiTheme="minorHAnsi"/>
          <w:i/>
          <w:iCs/>
          <w:sz w:val="22"/>
        </w:rPr>
        <w:t xml:space="preserve"> box</w:t>
      </w:r>
    </w:p>
    <w:p w14:paraId="26E24B34" w14:textId="77777777" w:rsidR="00BB1B07" w:rsidRPr="002C4F3F" w:rsidRDefault="00BB1B07" w:rsidP="00115493">
      <w:pPr>
        <w:pStyle w:val="NormalWeb"/>
        <w:tabs>
          <w:tab w:val="center" w:pos="4153"/>
          <w:tab w:val="right" w:pos="8306"/>
        </w:tabs>
        <w:spacing w:before="0" w:beforeAutospacing="0" w:after="0" w:afterAutospacing="0"/>
        <w:rPr>
          <w:rFonts w:asciiTheme="minorHAnsi" w:hAnsiTheme="minorHAnsi"/>
          <w:caps/>
          <w:sz w:val="22"/>
          <w:szCs w:val="16"/>
        </w:rPr>
      </w:pPr>
    </w:p>
    <w:p w14:paraId="526BE2D4" w14:textId="77777777" w:rsidR="00BB1B07" w:rsidRPr="0059089C" w:rsidRDefault="00BB1B07" w:rsidP="00115493">
      <w:pPr>
        <w:spacing w:after="0" w:line="240" w:lineRule="auto"/>
        <w:rPr>
          <w:caps/>
        </w:rPr>
      </w:pPr>
      <w:r w:rsidRPr="0059089C">
        <w:rPr>
          <w:caps/>
        </w:rPr>
        <w:t>actions determined as 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3828"/>
        <w:gridCol w:w="3685"/>
        <w:gridCol w:w="992"/>
      </w:tblGrid>
      <w:tr w:rsidR="00BB1B07" w:rsidRPr="0059089C" w14:paraId="45C9FA40" w14:textId="77777777" w:rsidTr="006F0883">
        <w:tc>
          <w:tcPr>
            <w:tcW w:w="1134" w:type="dxa"/>
          </w:tcPr>
          <w:p w14:paraId="0FE9D029" w14:textId="77777777" w:rsidR="00BB1B07" w:rsidRPr="0059089C" w:rsidRDefault="00BB1B07" w:rsidP="00115493">
            <w:pPr>
              <w:rPr>
                <w:rFonts w:asciiTheme="minorHAnsi" w:hAnsiTheme="minorHAnsi"/>
                <w:b/>
                <w:sz w:val="16"/>
                <w:szCs w:val="16"/>
              </w:rPr>
            </w:pPr>
            <w:r w:rsidRPr="0059089C">
              <w:rPr>
                <w:rFonts w:asciiTheme="minorHAnsi" w:hAnsiTheme="minorHAnsi"/>
                <w:b/>
                <w:sz w:val="16"/>
                <w:szCs w:val="16"/>
              </w:rPr>
              <w:t>Reference</w:t>
            </w:r>
          </w:p>
        </w:tc>
        <w:tc>
          <w:tcPr>
            <w:tcW w:w="3828" w:type="dxa"/>
          </w:tcPr>
          <w:p w14:paraId="17E37303" w14:textId="77777777" w:rsidR="00BB1B07" w:rsidRPr="0059089C" w:rsidRDefault="00BB1B07" w:rsidP="00115493">
            <w:pPr>
              <w:rPr>
                <w:rFonts w:asciiTheme="minorHAnsi" w:hAnsiTheme="minorHAnsi"/>
                <w:b/>
                <w:sz w:val="16"/>
                <w:szCs w:val="16"/>
              </w:rPr>
            </w:pPr>
            <w:r w:rsidRPr="0059089C">
              <w:rPr>
                <w:rFonts w:asciiTheme="minorHAnsi" w:hAnsiTheme="minorHAnsi"/>
                <w:b/>
                <w:sz w:val="16"/>
                <w:szCs w:val="16"/>
              </w:rPr>
              <w:t>Title</w:t>
            </w:r>
          </w:p>
        </w:tc>
        <w:tc>
          <w:tcPr>
            <w:tcW w:w="3685" w:type="dxa"/>
          </w:tcPr>
          <w:p w14:paraId="0BC003D3" w14:textId="77777777" w:rsidR="00BB1B07" w:rsidRPr="002C4F3F" w:rsidRDefault="00BB1B07" w:rsidP="00115493">
            <w:pPr>
              <w:rPr>
                <w:rFonts w:asciiTheme="minorHAnsi" w:hAnsiTheme="minorHAnsi"/>
                <w:b/>
                <w:sz w:val="16"/>
                <w:szCs w:val="16"/>
              </w:rPr>
            </w:pPr>
            <w:r w:rsidRPr="002C4F3F">
              <w:rPr>
                <w:rFonts w:asciiTheme="minorHAnsi" w:hAnsiTheme="minorHAnsi"/>
                <w:b/>
                <w:sz w:val="16"/>
                <w:szCs w:val="16"/>
              </w:rPr>
              <w:t>Controlling Provisions</w:t>
            </w:r>
          </w:p>
        </w:tc>
        <w:tc>
          <w:tcPr>
            <w:tcW w:w="992" w:type="dxa"/>
          </w:tcPr>
          <w:p w14:paraId="605F5EF0" w14:textId="77777777" w:rsidR="00BB1B07" w:rsidRPr="0059089C" w:rsidRDefault="00BB1B07" w:rsidP="00115493">
            <w:pPr>
              <w:rPr>
                <w:rFonts w:asciiTheme="minorHAnsi" w:hAnsiTheme="minorHAnsi"/>
                <w:b/>
                <w:sz w:val="16"/>
                <w:szCs w:val="16"/>
              </w:rPr>
            </w:pPr>
            <w:r w:rsidRPr="0059089C">
              <w:rPr>
                <w:rFonts w:asciiTheme="minorHAnsi" w:hAnsiTheme="minorHAnsi"/>
                <w:b/>
                <w:sz w:val="16"/>
                <w:szCs w:val="16"/>
              </w:rPr>
              <w:t>Date</w:t>
            </w:r>
          </w:p>
        </w:tc>
      </w:tr>
      <w:tr w:rsidR="00BB1B07" w:rsidRPr="0059089C" w14:paraId="21AE079D" w14:textId="77777777" w:rsidTr="006F0883">
        <w:tc>
          <w:tcPr>
            <w:tcW w:w="1134" w:type="dxa"/>
          </w:tcPr>
          <w:p w14:paraId="709233A7" w14:textId="77777777" w:rsidR="00BB1B07" w:rsidRPr="00A17383" w:rsidRDefault="00BB1B07" w:rsidP="00115493">
            <w:pPr>
              <w:rPr>
                <w:rFonts w:ascii="Calibri" w:hAnsi="Calibri" w:cs="Calibri"/>
                <w:color w:val="000000"/>
                <w:sz w:val="16"/>
                <w:szCs w:val="16"/>
              </w:rPr>
            </w:pPr>
            <w:r>
              <w:rPr>
                <w:rFonts w:ascii="Calibri" w:hAnsi="Calibri" w:cs="Calibri"/>
                <w:color w:val="000000"/>
                <w:sz w:val="16"/>
                <w:szCs w:val="16"/>
              </w:rPr>
              <w:t>2024/10078</w:t>
            </w:r>
          </w:p>
        </w:tc>
        <w:tc>
          <w:tcPr>
            <w:tcW w:w="3828" w:type="dxa"/>
          </w:tcPr>
          <w:p w14:paraId="33D475AB" w14:textId="77777777" w:rsidR="00BB1B07" w:rsidRPr="003240C0" w:rsidRDefault="00BB1B07" w:rsidP="00115493">
            <w:pPr>
              <w:rPr>
                <w:rFonts w:ascii="Calibri" w:hAnsi="Calibri" w:cs="Calibri"/>
                <w:color w:val="000000"/>
                <w:sz w:val="16"/>
                <w:szCs w:val="16"/>
              </w:rPr>
            </w:pPr>
            <w:r>
              <w:rPr>
                <w:rFonts w:ascii="Calibri" w:hAnsi="Calibri" w:cs="Calibri"/>
                <w:color w:val="000000"/>
                <w:sz w:val="16"/>
                <w:szCs w:val="16"/>
              </w:rPr>
              <w:t>UPPER HUNTER SF PTY LTD / Energy Generation and Supply (renewable) / 1711 Denman Road, Denman, NSW, 2328 (Lot 4, DP6090) / New South Wales / Upper Hunter South Solar Farm</w:t>
            </w:r>
          </w:p>
        </w:tc>
        <w:tc>
          <w:tcPr>
            <w:tcW w:w="3685" w:type="dxa"/>
          </w:tcPr>
          <w:p w14:paraId="78B2FF74" w14:textId="77777777" w:rsidR="00BB1B07" w:rsidRPr="00084D9D" w:rsidRDefault="00BB1B07" w:rsidP="00115493">
            <w:pPr>
              <w:pStyle w:val="ListParagraph"/>
              <w:numPr>
                <w:ilvl w:val="0"/>
                <w:numId w:val="2"/>
              </w:numPr>
              <w:ind w:left="175" w:hanging="142"/>
              <w:rPr>
                <w:rFonts w:ascii="Calibri" w:hAnsi="Calibri" w:cs="Arial"/>
                <w:color w:val="000000" w:themeColor="text1"/>
                <w:sz w:val="16"/>
                <w:szCs w:val="16"/>
              </w:rPr>
            </w:pPr>
            <w:r w:rsidRPr="009271F0">
              <w:rPr>
                <w:rFonts w:ascii="Calibri" w:hAnsi="Calibri" w:cs="Arial"/>
                <w:color w:val="000000" w:themeColor="text1"/>
                <w:sz w:val="16"/>
                <w:szCs w:val="16"/>
              </w:rPr>
              <w:t>Listed threatened species and communities (sections 18 &amp; 18A)</w:t>
            </w:r>
          </w:p>
        </w:tc>
        <w:tc>
          <w:tcPr>
            <w:tcW w:w="992" w:type="dxa"/>
          </w:tcPr>
          <w:p w14:paraId="05FEF949" w14:textId="77777777" w:rsidR="00BB1B07" w:rsidRPr="00264939" w:rsidRDefault="00BB1B07" w:rsidP="00115493">
            <w:pPr>
              <w:rPr>
                <w:rFonts w:ascii="Calibri" w:hAnsi="Calibri" w:cs="Calibri"/>
                <w:color w:val="000000"/>
                <w:sz w:val="16"/>
                <w:szCs w:val="16"/>
              </w:rPr>
            </w:pPr>
            <w:r>
              <w:rPr>
                <w:rFonts w:ascii="Calibri" w:hAnsi="Calibri" w:cs="Calibri"/>
                <w:color w:val="000000"/>
                <w:sz w:val="16"/>
                <w:szCs w:val="16"/>
              </w:rPr>
              <w:t>3/04/2025</w:t>
            </w:r>
          </w:p>
        </w:tc>
      </w:tr>
      <w:tr w:rsidR="00BB1B07" w:rsidRPr="0059089C" w14:paraId="0589C64A" w14:textId="77777777" w:rsidTr="006F0883">
        <w:tc>
          <w:tcPr>
            <w:tcW w:w="1134" w:type="dxa"/>
          </w:tcPr>
          <w:p w14:paraId="2C66DE50" w14:textId="77777777" w:rsidR="00BB1B07" w:rsidRPr="003240C0" w:rsidRDefault="00BB1B07" w:rsidP="00115493">
            <w:pPr>
              <w:rPr>
                <w:rFonts w:ascii="Calibri" w:hAnsi="Calibri" w:cs="Calibri"/>
                <w:color w:val="000000"/>
                <w:sz w:val="16"/>
                <w:szCs w:val="16"/>
              </w:rPr>
            </w:pPr>
            <w:r>
              <w:rPr>
                <w:rFonts w:ascii="Calibri" w:hAnsi="Calibri" w:cs="Calibri"/>
                <w:color w:val="000000"/>
                <w:sz w:val="16"/>
                <w:szCs w:val="16"/>
              </w:rPr>
              <w:t>2024/10085</w:t>
            </w:r>
          </w:p>
        </w:tc>
        <w:tc>
          <w:tcPr>
            <w:tcW w:w="3828" w:type="dxa"/>
          </w:tcPr>
          <w:p w14:paraId="016B7975" w14:textId="77777777" w:rsidR="00BB1B07" w:rsidRPr="003240C0" w:rsidRDefault="00BB1B07" w:rsidP="00115493">
            <w:pPr>
              <w:rPr>
                <w:rFonts w:ascii="Calibri" w:hAnsi="Calibri" w:cs="Calibri"/>
                <w:color w:val="000000"/>
                <w:sz w:val="16"/>
                <w:szCs w:val="16"/>
              </w:rPr>
            </w:pPr>
            <w:proofErr w:type="spellStart"/>
            <w:r>
              <w:rPr>
                <w:rFonts w:ascii="Calibri" w:hAnsi="Calibri" w:cs="Calibri"/>
                <w:color w:val="000000"/>
                <w:sz w:val="16"/>
                <w:szCs w:val="16"/>
              </w:rPr>
              <w:t>Xiuwen</w:t>
            </w:r>
            <w:proofErr w:type="spellEnd"/>
            <w:r>
              <w:rPr>
                <w:rFonts w:ascii="Calibri" w:hAnsi="Calibri" w:cs="Calibri"/>
                <w:color w:val="000000"/>
                <w:sz w:val="16"/>
                <w:szCs w:val="16"/>
              </w:rPr>
              <w:t xml:space="preserve"> Chen / Energy Generation and Supply (renewable) / 1711 Denman Road, Denman, NSW, 2328 (Lot 4, DP6090) / New South Wales / Denman BESS</w:t>
            </w:r>
          </w:p>
        </w:tc>
        <w:tc>
          <w:tcPr>
            <w:tcW w:w="3685" w:type="dxa"/>
          </w:tcPr>
          <w:p w14:paraId="131F418B" w14:textId="77777777" w:rsidR="00BB1B07" w:rsidRPr="00E002CC" w:rsidRDefault="00BB1B07" w:rsidP="00115493">
            <w:pPr>
              <w:pStyle w:val="ListParagraph"/>
              <w:numPr>
                <w:ilvl w:val="0"/>
                <w:numId w:val="2"/>
              </w:numPr>
              <w:ind w:left="175" w:hanging="142"/>
              <w:rPr>
                <w:rFonts w:ascii="Calibri" w:hAnsi="Calibri" w:cs="Arial"/>
                <w:color w:val="000000" w:themeColor="text1"/>
                <w:sz w:val="16"/>
                <w:szCs w:val="16"/>
              </w:rPr>
            </w:pPr>
            <w:r w:rsidRPr="009271F0">
              <w:rPr>
                <w:rFonts w:ascii="Calibri" w:hAnsi="Calibri" w:cs="Arial"/>
                <w:color w:val="000000" w:themeColor="text1"/>
                <w:sz w:val="16"/>
                <w:szCs w:val="16"/>
              </w:rPr>
              <w:t>Listed threatened species and communities (sections 18 &amp; 18A)</w:t>
            </w:r>
          </w:p>
        </w:tc>
        <w:tc>
          <w:tcPr>
            <w:tcW w:w="992" w:type="dxa"/>
          </w:tcPr>
          <w:p w14:paraId="31222247" w14:textId="77777777" w:rsidR="00BB1B07" w:rsidRPr="00572A16" w:rsidRDefault="00BB1B07" w:rsidP="00115493">
            <w:pPr>
              <w:rPr>
                <w:rFonts w:ascii="Calibri" w:hAnsi="Calibri" w:cs="Calibri"/>
                <w:color w:val="000000"/>
                <w:sz w:val="16"/>
                <w:szCs w:val="16"/>
              </w:rPr>
            </w:pPr>
            <w:r>
              <w:rPr>
                <w:rFonts w:ascii="Calibri" w:hAnsi="Calibri" w:cs="Calibri"/>
                <w:color w:val="000000"/>
                <w:sz w:val="16"/>
                <w:szCs w:val="16"/>
              </w:rPr>
              <w:t>3/04/2025</w:t>
            </w:r>
          </w:p>
        </w:tc>
      </w:tr>
      <w:tr w:rsidR="00BB1B07" w:rsidRPr="0059089C" w14:paraId="3E862841" w14:textId="77777777" w:rsidTr="006F0883">
        <w:tc>
          <w:tcPr>
            <w:tcW w:w="1134" w:type="dxa"/>
          </w:tcPr>
          <w:p w14:paraId="1188C177" w14:textId="77777777" w:rsidR="00BB1B07" w:rsidRPr="00973129" w:rsidRDefault="00BB1B07" w:rsidP="00115493">
            <w:pPr>
              <w:rPr>
                <w:rFonts w:ascii="Calibri" w:hAnsi="Calibri" w:cs="Calibri"/>
                <w:color w:val="000000"/>
                <w:sz w:val="16"/>
                <w:szCs w:val="16"/>
              </w:rPr>
            </w:pPr>
            <w:r>
              <w:rPr>
                <w:rFonts w:ascii="Calibri" w:hAnsi="Calibri" w:cs="Calibri"/>
                <w:color w:val="000000"/>
                <w:sz w:val="16"/>
                <w:szCs w:val="16"/>
              </w:rPr>
              <w:t>2025/10126</w:t>
            </w:r>
          </w:p>
        </w:tc>
        <w:tc>
          <w:tcPr>
            <w:tcW w:w="3828" w:type="dxa"/>
          </w:tcPr>
          <w:p w14:paraId="4672B361" w14:textId="0FA834EB" w:rsidR="00BB1B07" w:rsidRPr="00973129" w:rsidRDefault="00BB1B07" w:rsidP="00115493">
            <w:pPr>
              <w:rPr>
                <w:rFonts w:ascii="Calibri" w:hAnsi="Calibri" w:cs="Calibri"/>
                <w:color w:val="000000"/>
                <w:sz w:val="16"/>
                <w:szCs w:val="16"/>
              </w:rPr>
            </w:pPr>
            <w:r>
              <w:rPr>
                <w:rFonts w:ascii="Calibri" w:hAnsi="Calibri" w:cs="Calibri"/>
                <w:color w:val="000000"/>
                <w:sz w:val="16"/>
                <w:szCs w:val="16"/>
              </w:rPr>
              <w:t>Captains Mountain Wind Farm Pty Ltd / Energy Generation and Supply (renewable) / 9426 Gore Highway, Captains Mountain, 4357 1107 Nine Mile Road, Western Creek, 4357 548 Antonio Road, Captains Mountain, 4357 1129 Western Creek Road / Queensland / Captains Mountain Wind Farm</w:t>
            </w:r>
          </w:p>
        </w:tc>
        <w:tc>
          <w:tcPr>
            <w:tcW w:w="3685" w:type="dxa"/>
          </w:tcPr>
          <w:p w14:paraId="39587AD3" w14:textId="77777777" w:rsidR="00BB1B07" w:rsidRDefault="00BB1B07" w:rsidP="00115493">
            <w:pPr>
              <w:pStyle w:val="ListParagraph"/>
              <w:numPr>
                <w:ilvl w:val="0"/>
                <w:numId w:val="2"/>
              </w:numPr>
              <w:ind w:left="175" w:hanging="142"/>
              <w:rPr>
                <w:rFonts w:ascii="Calibri" w:hAnsi="Calibri" w:cs="Arial"/>
                <w:color w:val="000000" w:themeColor="text1"/>
                <w:sz w:val="16"/>
                <w:szCs w:val="16"/>
              </w:rPr>
            </w:pPr>
            <w:r w:rsidRPr="009271F0">
              <w:rPr>
                <w:rFonts w:ascii="Calibri" w:hAnsi="Calibri" w:cs="Arial"/>
                <w:color w:val="000000" w:themeColor="text1"/>
                <w:sz w:val="16"/>
                <w:szCs w:val="16"/>
              </w:rPr>
              <w:t>Listed threatened species and communities (sections 18 &amp; 18A)</w:t>
            </w:r>
          </w:p>
          <w:p w14:paraId="126CC613" w14:textId="77777777" w:rsidR="00BB1B07" w:rsidRPr="002618E7" w:rsidRDefault="00BB1B07" w:rsidP="00115493">
            <w:pPr>
              <w:pStyle w:val="ListParagraph"/>
              <w:numPr>
                <w:ilvl w:val="0"/>
                <w:numId w:val="2"/>
              </w:numPr>
              <w:ind w:left="175" w:hanging="142"/>
              <w:rPr>
                <w:rFonts w:ascii="Calibri" w:hAnsi="Calibri" w:cs="Arial"/>
                <w:color w:val="FF0000"/>
                <w:sz w:val="16"/>
                <w:szCs w:val="16"/>
              </w:rPr>
            </w:pPr>
            <w:r w:rsidRPr="002618E7">
              <w:rPr>
                <w:rFonts w:ascii="Calibri" w:hAnsi="Calibri" w:cs="Arial"/>
                <w:color w:val="000000" w:themeColor="text1"/>
                <w:sz w:val="16"/>
                <w:szCs w:val="16"/>
              </w:rPr>
              <w:t>Listed migratory species (sections 20 &amp; 20A)</w:t>
            </w:r>
          </w:p>
        </w:tc>
        <w:tc>
          <w:tcPr>
            <w:tcW w:w="992" w:type="dxa"/>
          </w:tcPr>
          <w:p w14:paraId="71F77D13" w14:textId="77777777" w:rsidR="00BB1B07" w:rsidRPr="00572A16" w:rsidRDefault="00BB1B07" w:rsidP="00115493">
            <w:pPr>
              <w:rPr>
                <w:rFonts w:ascii="Calibri" w:hAnsi="Calibri" w:cs="Calibri"/>
                <w:color w:val="000000"/>
                <w:sz w:val="16"/>
                <w:szCs w:val="16"/>
              </w:rPr>
            </w:pPr>
            <w:r>
              <w:rPr>
                <w:rFonts w:ascii="Calibri" w:hAnsi="Calibri" w:cs="Calibri"/>
                <w:color w:val="000000"/>
                <w:sz w:val="16"/>
                <w:szCs w:val="16"/>
              </w:rPr>
              <w:t>8/04/2025</w:t>
            </w:r>
          </w:p>
        </w:tc>
      </w:tr>
      <w:tr w:rsidR="00BB1B07" w:rsidRPr="0059089C" w14:paraId="1CFE8005" w14:textId="77777777" w:rsidTr="006F0883">
        <w:tc>
          <w:tcPr>
            <w:tcW w:w="1134" w:type="dxa"/>
          </w:tcPr>
          <w:p w14:paraId="3BC32440" w14:textId="77777777" w:rsidR="00BB1B07" w:rsidRPr="00310CDB" w:rsidRDefault="00BB1B07" w:rsidP="00115493">
            <w:pPr>
              <w:rPr>
                <w:rFonts w:ascii="Calibri" w:hAnsi="Calibri" w:cs="Calibri"/>
                <w:color w:val="000000"/>
                <w:sz w:val="16"/>
                <w:szCs w:val="16"/>
              </w:rPr>
            </w:pPr>
            <w:r>
              <w:rPr>
                <w:rFonts w:ascii="Calibri" w:hAnsi="Calibri" w:cs="Calibri"/>
                <w:color w:val="000000"/>
                <w:sz w:val="16"/>
                <w:szCs w:val="16"/>
              </w:rPr>
              <w:t>2025/10109</w:t>
            </w:r>
          </w:p>
        </w:tc>
        <w:tc>
          <w:tcPr>
            <w:tcW w:w="3828" w:type="dxa"/>
          </w:tcPr>
          <w:p w14:paraId="48526E89" w14:textId="77777777" w:rsidR="00BB1B07" w:rsidRPr="00F63643" w:rsidRDefault="00BB1B07" w:rsidP="00115493">
            <w:pPr>
              <w:rPr>
                <w:rFonts w:ascii="Calibri" w:hAnsi="Calibri" w:cs="Calibri"/>
                <w:color w:val="000000"/>
                <w:sz w:val="16"/>
                <w:szCs w:val="16"/>
              </w:rPr>
            </w:pPr>
            <w:r>
              <w:rPr>
                <w:rFonts w:ascii="Calibri" w:hAnsi="Calibri" w:cs="Calibri"/>
                <w:color w:val="000000"/>
                <w:sz w:val="16"/>
                <w:szCs w:val="16"/>
              </w:rPr>
              <w:t>Verity Turner / Transport - Land / Logan Motorway, Brisbane / Queensland / Logan West Upgrade Project</w:t>
            </w:r>
          </w:p>
        </w:tc>
        <w:tc>
          <w:tcPr>
            <w:tcW w:w="3685" w:type="dxa"/>
          </w:tcPr>
          <w:p w14:paraId="1D675BF5" w14:textId="77777777" w:rsidR="00BB1B07" w:rsidRPr="00792419" w:rsidRDefault="00BB1B07" w:rsidP="00115493">
            <w:pPr>
              <w:pStyle w:val="ListParagraph"/>
              <w:numPr>
                <w:ilvl w:val="0"/>
                <w:numId w:val="2"/>
              </w:numPr>
              <w:ind w:left="175" w:hanging="142"/>
              <w:rPr>
                <w:rFonts w:ascii="Calibri" w:hAnsi="Calibri" w:cs="Arial"/>
                <w:color w:val="000000" w:themeColor="text1"/>
                <w:sz w:val="16"/>
                <w:szCs w:val="16"/>
              </w:rPr>
            </w:pPr>
            <w:r w:rsidRPr="009271F0">
              <w:rPr>
                <w:rFonts w:ascii="Calibri" w:hAnsi="Calibri" w:cs="Arial"/>
                <w:color w:val="000000" w:themeColor="text1"/>
                <w:sz w:val="16"/>
                <w:szCs w:val="16"/>
              </w:rPr>
              <w:t>Listed threatened species and communities (sections 18 &amp; 18A)</w:t>
            </w:r>
          </w:p>
        </w:tc>
        <w:tc>
          <w:tcPr>
            <w:tcW w:w="992" w:type="dxa"/>
          </w:tcPr>
          <w:p w14:paraId="213F85D8" w14:textId="77777777" w:rsidR="00BB1B07" w:rsidRPr="0099017D" w:rsidRDefault="00BB1B07" w:rsidP="00115493">
            <w:pPr>
              <w:rPr>
                <w:rFonts w:ascii="Calibri" w:hAnsi="Calibri" w:cs="Calibri"/>
                <w:color w:val="000000"/>
                <w:sz w:val="16"/>
                <w:szCs w:val="16"/>
              </w:rPr>
            </w:pPr>
            <w:r>
              <w:rPr>
                <w:rFonts w:ascii="Calibri" w:hAnsi="Calibri" w:cs="Calibri"/>
                <w:color w:val="000000"/>
                <w:sz w:val="16"/>
                <w:szCs w:val="16"/>
              </w:rPr>
              <w:t>11/04/2025</w:t>
            </w:r>
          </w:p>
        </w:tc>
      </w:tr>
    </w:tbl>
    <w:p w14:paraId="6A81FD68" w14:textId="77777777" w:rsidR="00BB1B07" w:rsidRPr="002C4F3F" w:rsidRDefault="00BB1B07" w:rsidP="00115493">
      <w:pPr>
        <w:spacing w:after="0" w:line="240" w:lineRule="auto"/>
        <w:rPr>
          <w:caps/>
          <w:szCs w:val="16"/>
        </w:rPr>
      </w:pPr>
    </w:p>
    <w:p w14:paraId="17E36476" w14:textId="77777777" w:rsidR="00BB1B07" w:rsidRPr="0059089C" w:rsidRDefault="00BB1B07" w:rsidP="00115493">
      <w:pPr>
        <w:spacing w:after="0" w:line="240" w:lineRule="auto"/>
        <w:rPr>
          <w:caps/>
        </w:rPr>
      </w:pPr>
      <w:r w:rsidRPr="0059089C">
        <w:rPr>
          <w:caps/>
        </w:rPr>
        <w:t xml:space="preserve">actions determined as </w:t>
      </w:r>
      <w:r>
        <w:rPr>
          <w:caps/>
        </w:rPr>
        <w:t xml:space="preserve">NOT </w:t>
      </w:r>
      <w:r w:rsidRPr="0059089C">
        <w:rPr>
          <w:caps/>
        </w:rPr>
        <w:t>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BB1B07" w:rsidRPr="0059089C" w14:paraId="7C3C8DCE" w14:textId="77777777" w:rsidTr="006F0883">
        <w:tc>
          <w:tcPr>
            <w:tcW w:w="1134" w:type="dxa"/>
          </w:tcPr>
          <w:p w14:paraId="0991C901" w14:textId="77777777" w:rsidR="00BB1B07" w:rsidRPr="0059089C" w:rsidRDefault="00BB1B07" w:rsidP="00115493">
            <w:pPr>
              <w:rPr>
                <w:rFonts w:asciiTheme="minorHAnsi" w:hAnsiTheme="minorHAnsi"/>
                <w:b/>
                <w:sz w:val="16"/>
                <w:szCs w:val="16"/>
              </w:rPr>
            </w:pPr>
            <w:r w:rsidRPr="0059089C">
              <w:rPr>
                <w:rFonts w:asciiTheme="minorHAnsi" w:hAnsiTheme="minorHAnsi"/>
                <w:b/>
                <w:sz w:val="16"/>
                <w:szCs w:val="16"/>
              </w:rPr>
              <w:t>Reference</w:t>
            </w:r>
          </w:p>
        </w:tc>
        <w:tc>
          <w:tcPr>
            <w:tcW w:w="7513" w:type="dxa"/>
          </w:tcPr>
          <w:p w14:paraId="38D8DF70" w14:textId="77777777" w:rsidR="00BB1B07" w:rsidRPr="0059089C" w:rsidRDefault="00BB1B07" w:rsidP="00115493">
            <w:pPr>
              <w:rPr>
                <w:rFonts w:asciiTheme="minorHAnsi" w:hAnsiTheme="minorHAnsi"/>
                <w:b/>
                <w:sz w:val="16"/>
                <w:szCs w:val="16"/>
              </w:rPr>
            </w:pPr>
            <w:r w:rsidRPr="0059089C">
              <w:rPr>
                <w:rFonts w:asciiTheme="minorHAnsi" w:hAnsiTheme="minorHAnsi"/>
                <w:b/>
                <w:sz w:val="16"/>
                <w:szCs w:val="16"/>
              </w:rPr>
              <w:t>Title</w:t>
            </w:r>
          </w:p>
        </w:tc>
        <w:tc>
          <w:tcPr>
            <w:tcW w:w="992" w:type="dxa"/>
          </w:tcPr>
          <w:p w14:paraId="7300AEBD" w14:textId="77777777" w:rsidR="00BB1B07" w:rsidRPr="0059089C" w:rsidRDefault="00BB1B07" w:rsidP="00115493">
            <w:pPr>
              <w:rPr>
                <w:rFonts w:asciiTheme="minorHAnsi" w:hAnsiTheme="minorHAnsi"/>
                <w:b/>
                <w:sz w:val="16"/>
                <w:szCs w:val="16"/>
              </w:rPr>
            </w:pPr>
            <w:r w:rsidRPr="0059089C">
              <w:rPr>
                <w:rFonts w:asciiTheme="minorHAnsi" w:hAnsiTheme="minorHAnsi"/>
                <w:b/>
                <w:sz w:val="16"/>
                <w:szCs w:val="16"/>
              </w:rPr>
              <w:t>Date</w:t>
            </w:r>
          </w:p>
        </w:tc>
      </w:tr>
      <w:tr w:rsidR="00BB1B07" w:rsidRPr="0059089C" w14:paraId="2D695D01" w14:textId="77777777" w:rsidTr="006F0883">
        <w:tc>
          <w:tcPr>
            <w:tcW w:w="1134" w:type="dxa"/>
          </w:tcPr>
          <w:p w14:paraId="3A190F7F" w14:textId="77777777" w:rsidR="00BB1B07" w:rsidRPr="006856C3" w:rsidRDefault="00BB1B07" w:rsidP="00115493">
            <w:pPr>
              <w:rPr>
                <w:rFonts w:ascii="Calibri" w:hAnsi="Calibri" w:cs="Calibri"/>
                <w:color w:val="000000"/>
                <w:sz w:val="16"/>
                <w:szCs w:val="16"/>
              </w:rPr>
            </w:pPr>
            <w:r>
              <w:rPr>
                <w:rFonts w:ascii="Calibri" w:hAnsi="Calibri" w:cs="Calibri"/>
                <w:color w:val="000000"/>
                <w:sz w:val="16"/>
                <w:szCs w:val="16"/>
              </w:rPr>
              <w:t>2024/10084</w:t>
            </w:r>
          </w:p>
        </w:tc>
        <w:tc>
          <w:tcPr>
            <w:tcW w:w="7513" w:type="dxa"/>
          </w:tcPr>
          <w:p w14:paraId="6E74581F" w14:textId="77777777" w:rsidR="00BB1B07" w:rsidRPr="005B7FF6" w:rsidRDefault="00BB1B07" w:rsidP="00115493">
            <w:pPr>
              <w:rPr>
                <w:rFonts w:ascii="Calibri" w:hAnsi="Calibri" w:cs="Calibri"/>
                <w:color w:val="000000"/>
                <w:sz w:val="16"/>
                <w:szCs w:val="16"/>
              </w:rPr>
            </w:pPr>
            <w:r>
              <w:rPr>
                <w:rFonts w:ascii="Calibri" w:hAnsi="Calibri" w:cs="Calibri"/>
                <w:color w:val="000000"/>
                <w:sz w:val="16"/>
                <w:szCs w:val="16"/>
              </w:rPr>
              <w:t>Australian Nuclear Science and Technology Organisation / Commonwealth / 178 New Illawarra Road Lucas Heights NSW 2234 / New South Wales / Nuclear Medicine Technology Demonstration Facility</w:t>
            </w:r>
          </w:p>
        </w:tc>
        <w:tc>
          <w:tcPr>
            <w:tcW w:w="992" w:type="dxa"/>
          </w:tcPr>
          <w:p w14:paraId="00658711" w14:textId="77777777" w:rsidR="00BB1B07" w:rsidRDefault="00BB1B07" w:rsidP="00115493">
            <w:pPr>
              <w:rPr>
                <w:rFonts w:ascii="Calibri" w:hAnsi="Calibri" w:cs="Calibri"/>
                <w:color w:val="000000"/>
                <w:sz w:val="16"/>
                <w:szCs w:val="16"/>
              </w:rPr>
            </w:pPr>
            <w:r>
              <w:rPr>
                <w:rFonts w:ascii="Calibri" w:hAnsi="Calibri" w:cs="Calibri"/>
                <w:color w:val="000000"/>
                <w:sz w:val="16"/>
                <w:szCs w:val="16"/>
              </w:rPr>
              <w:t>8/04/2025</w:t>
            </w:r>
          </w:p>
          <w:p w14:paraId="51FB3692" w14:textId="77777777" w:rsidR="00BB1B07" w:rsidRDefault="00BB1B07" w:rsidP="00115493">
            <w:pPr>
              <w:rPr>
                <w:rFonts w:ascii="Calibri" w:hAnsi="Calibri" w:cs="Arial"/>
                <w:color w:val="000000"/>
                <w:sz w:val="16"/>
                <w:szCs w:val="16"/>
              </w:rPr>
            </w:pPr>
          </w:p>
        </w:tc>
      </w:tr>
    </w:tbl>
    <w:p w14:paraId="3E21A8AF" w14:textId="77777777" w:rsidR="00BB1B07" w:rsidRDefault="00BB1B07" w:rsidP="00115493">
      <w:pPr>
        <w:spacing w:after="0" w:line="240" w:lineRule="auto"/>
        <w:rPr>
          <w:caps/>
        </w:rPr>
      </w:pPr>
    </w:p>
    <w:p w14:paraId="2C5119B1" w14:textId="77777777" w:rsidR="00BB1B07" w:rsidRPr="0059089C" w:rsidRDefault="00BB1B07" w:rsidP="00115493">
      <w:pPr>
        <w:spacing w:after="0" w:line="240" w:lineRule="auto"/>
        <w:rPr>
          <w:caps/>
        </w:rPr>
      </w:pPr>
      <w:r w:rsidRPr="0059089C">
        <w:rPr>
          <w:caps/>
        </w:rPr>
        <w:t>Assessment Approach (</w:t>
      </w:r>
      <w:r w:rsidRPr="0059089C">
        <w:rPr>
          <w:i/>
          <w:caps/>
        </w:rPr>
        <w:t>EPBC A</w:t>
      </w:r>
      <w:r w:rsidRPr="0059089C">
        <w:rPr>
          <w:i/>
        </w:rPr>
        <w:t>ct</w:t>
      </w:r>
      <w:r w:rsidRPr="0059089C">
        <w:rPr>
          <w:caps/>
        </w:rPr>
        <w:t xml:space="preserve"> </w:t>
      </w:r>
      <w:r w:rsidRPr="0059089C">
        <w:t>s</w:t>
      </w:r>
      <w:r w:rsidRPr="0059089C">
        <w:rPr>
          <w:caps/>
        </w:rPr>
        <w:t>.87)</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BB1B07" w:rsidRPr="0059089C" w14:paraId="7F702B49" w14:textId="77777777" w:rsidTr="006F0883">
        <w:tc>
          <w:tcPr>
            <w:tcW w:w="1134" w:type="dxa"/>
          </w:tcPr>
          <w:p w14:paraId="3E536628" w14:textId="77777777" w:rsidR="00BB1B07" w:rsidRPr="0059089C" w:rsidRDefault="00BB1B07" w:rsidP="00115493">
            <w:pPr>
              <w:rPr>
                <w:rFonts w:asciiTheme="minorHAnsi" w:hAnsiTheme="minorHAnsi"/>
                <w:b/>
                <w:sz w:val="16"/>
                <w:szCs w:val="16"/>
              </w:rPr>
            </w:pPr>
            <w:r w:rsidRPr="0059089C">
              <w:rPr>
                <w:rFonts w:asciiTheme="minorHAnsi" w:hAnsiTheme="minorHAnsi"/>
                <w:b/>
                <w:sz w:val="16"/>
                <w:szCs w:val="16"/>
              </w:rPr>
              <w:t>Reference</w:t>
            </w:r>
          </w:p>
        </w:tc>
        <w:tc>
          <w:tcPr>
            <w:tcW w:w="5387" w:type="dxa"/>
          </w:tcPr>
          <w:p w14:paraId="2082D19E" w14:textId="77777777" w:rsidR="00BB1B07" w:rsidRPr="0059089C" w:rsidRDefault="00BB1B07" w:rsidP="00115493">
            <w:pPr>
              <w:rPr>
                <w:rFonts w:asciiTheme="minorHAnsi" w:hAnsiTheme="minorHAnsi"/>
                <w:b/>
                <w:sz w:val="16"/>
                <w:szCs w:val="16"/>
              </w:rPr>
            </w:pPr>
            <w:r w:rsidRPr="0059089C">
              <w:rPr>
                <w:rFonts w:asciiTheme="minorHAnsi" w:hAnsiTheme="minorHAnsi"/>
                <w:b/>
                <w:sz w:val="16"/>
                <w:szCs w:val="16"/>
              </w:rPr>
              <w:t>Title</w:t>
            </w:r>
          </w:p>
        </w:tc>
        <w:tc>
          <w:tcPr>
            <w:tcW w:w="2126" w:type="dxa"/>
          </w:tcPr>
          <w:p w14:paraId="55B06001" w14:textId="77777777" w:rsidR="00BB1B07" w:rsidRPr="0059089C" w:rsidRDefault="00BB1B07" w:rsidP="00115493">
            <w:pPr>
              <w:rPr>
                <w:rFonts w:asciiTheme="minorHAnsi" w:hAnsiTheme="minorHAnsi"/>
                <w:b/>
                <w:sz w:val="16"/>
                <w:szCs w:val="16"/>
              </w:rPr>
            </w:pPr>
            <w:r w:rsidRPr="0059089C">
              <w:rPr>
                <w:rFonts w:asciiTheme="minorHAnsi" w:hAnsiTheme="minorHAnsi"/>
                <w:b/>
                <w:sz w:val="16"/>
                <w:szCs w:val="16"/>
              </w:rPr>
              <w:t xml:space="preserve">Assessment Approach </w:t>
            </w:r>
          </w:p>
        </w:tc>
        <w:tc>
          <w:tcPr>
            <w:tcW w:w="992" w:type="dxa"/>
          </w:tcPr>
          <w:p w14:paraId="6A5FFCBF" w14:textId="77777777" w:rsidR="00BB1B07" w:rsidRPr="0059089C" w:rsidRDefault="00BB1B07" w:rsidP="00115493">
            <w:pPr>
              <w:rPr>
                <w:rFonts w:asciiTheme="minorHAnsi" w:hAnsiTheme="minorHAnsi"/>
                <w:b/>
                <w:sz w:val="16"/>
                <w:szCs w:val="16"/>
              </w:rPr>
            </w:pPr>
            <w:r w:rsidRPr="0059089C">
              <w:rPr>
                <w:rFonts w:asciiTheme="minorHAnsi" w:hAnsiTheme="minorHAnsi"/>
                <w:b/>
                <w:sz w:val="16"/>
                <w:szCs w:val="16"/>
              </w:rPr>
              <w:t>Date</w:t>
            </w:r>
          </w:p>
        </w:tc>
      </w:tr>
      <w:tr w:rsidR="00BB1B07" w:rsidRPr="0059089C" w14:paraId="14DE8852" w14:textId="77777777" w:rsidTr="006F0883">
        <w:tc>
          <w:tcPr>
            <w:tcW w:w="1134" w:type="dxa"/>
          </w:tcPr>
          <w:p w14:paraId="0D39920C" w14:textId="77777777" w:rsidR="00BB1B07" w:rsidRPr="00D467FC" w:rsidRDefault="00BB1B07" w:rsidP="00115493">
            <w:pPr>
              <w:rPr>
                <w:rFonts w:ascii="Calibri" w:hAnsi="Calibri" w:cs="Calibri"/>
                <w:color w:val="000000"/>
                <w:sz w:val="16"/>
                <w:szCs w:val="16"/>
              </w:rPr>
            </w:pPr>
            <w:r>
              <w:rPr>
                <w:rFonts w:ascii="Calibri" w:hAnsi="Calibri" w:cs="Calibri"/>
                <w:color w:val="000000"/>
                <w:sz w:val="16"/>
                <w:szCs w:val="16"/>
              </w:rPr>
              <w:t>2025/10126</w:t>
            </w:r>
          </w:p>
        </w:tc>
        <w:tc>
          <w:tcPr>
            <w:tcW w:w="5387" w:type="dxa"/>
          </w:tcPr>
          <w:p w14:paraId="74A49A04" w14:textId="1A74D8A7" w:rsidR="00BB1B07" w:rsidRPr="00114958" w:rsidRDefault="00BB1B07" w:rsidP="00115493">
            <w:pPr>
              <w:rPr>
                <w:rFonts w:ascii="Calibri" w:hAnsi="Calibri" w:cs="Calibri"/>
                <w:color w:val="000000"/>
                <w:sz w:val="16"/>
                <w:szCs w:val="16"/>
              </w:rPr>
            </w:pPr>
            <w:r>
              <w:rPr>
                <w:rFonts w:ascii="Calibri" w:hAnsi="Calibri" w:cs="Calibri"/>
                <w:color w:val="000000"/>
                <w:sz w:val="16"/>
                <w:szCs w:val="16"/>
              </w:rPr>
              <w:t>Captains Mountain Wind Farm Pty Ltd / Energy Generation and Supply (renewable) / 9426 Gore Highway, Captains Mountain, 4357 1107 Nine Mile Road, Western Creek, 4357 548 Antonio Road, Captains Mountain, 4357 1129 Western Creek Road / Queensland / Captains Mountain Wind Farm</w:t>
            </w:r>
          </w:p>
        </w:tc>
        <w:tc>
          <w:tcPr>
            <w:tcW w:w="2126" w:type="dxa"/>
          </w:tcPr>
          <w:p w14:paraId="69B58C7A" w14:textId="77777777" w:rsidR="00BB1B07" w:rsidRDefault="00BB1B07" w:rsidP="00115493">
            <w:pPr>
              <w:rPr>
                <w:rFonts w:ascii="Calibri" w:hAnsi="Calibri" w:cs="Arial"/>
                <w:color w:val="000000"/>
                <w:sz w:val="16"/>
                <w:szCs w:val="16"/>
              </w:rPr>
            </w:pPr>
            <w:r w:rsidRPr="00F43B5C">
              <w:rPr>
                <w:rFonts w:ascii="Calibri" w:hAnsi="Calibri" w:cs="Arial"/>
                <w:color w:val="000000"/>
                <w:sz w:val="16"/>
                <w:szCs w:val="16"/>
              </w:rPr>
              <w:t>Public Environment Report</w:t>
            </w:r>
          </w:p>
        </w:tc>
        <w:tc>
          <w:tcPr>
            <w:tcW w:w="992" w:type="dxa"/>
          </w:tcPr>
          <w:p w14:paraId="74DB1C6D" w14:textId="77777777" w:rsidR="00BB1B07" w:rsidRPr="006A41DB" w:rsidRDefault="00BB1B07" w:rsidP="00115493">
            <w:pPr>
              <w:rPr>
                <w:rFonts w:ascii="Calibri" w:hAnsi="Calibri" w:cs="Calibri"/>
                <w:color w:val="000000"/>
                <w:sz w:val="16"/>
                <w:szCs w:val="16"/>
              </w:rPr>
            </w:pPr>
            <w:r>
              <w:rPr>
                <w:rFonts w:ascii="Calibri" w:hAnsi="Calibri" w:cs="Calibri"/>
                <w:color w:val="000000"/>
                <w:sz w:val="16"/>
                <w:szCs w:val="16"/>
              </w:rPr>
              <w:t>8/04/2025</w:t>
            </w:r>
          </w:p>
        </w:tc>
      </w:tr>
      <w:tr w:rsidR="00BB1B07" w:rsidRPr="0059089C" w14:paraId="05051764" w14:textId="77777777" w:rsidTr="006F0883">
        <w:tc>
          <w:tcPr>
            <w:tcW w:w="1134" w:type="dxa"/>
          </w:tcPr>
          <w:p w14:paraId="38207C0B" w14:textId="77777777" w:rsidR="00BB1B07" w:rsidRPr="00BE32C1" w:rsidRDefault="00BB1B07" w:rsidP="00115493">
            <w:pPr>
              <w:rPr>
                <w:rFonts w:ascii="Calibri" w:hAnsi="Calibri" w:cs="Calibri"/>
                <w:color w:val="000000"/>
                <w:sz w:val="16"/>
                <w:szCs w:val="16"/>
              </w:rPr>
            </w:pPr>
            <w:r>
              <w:rPr>
                <w:rFonts w:ascii="Calibri" w:hAnsi="Calibri" w:cs="Calibri"/>
                <w:color w:val="000000"/>
                <w:sz w:val="16"/>
                <w:szCs w:val="16"/>
              </w:rPr>
              <w:t>2025/10109</w:t>
            </w:r>
          </w:p>
        </w:tc>
        <w:tc>
          <w:tcPr>
            <w:tcW w:w="5387" w:type="dxa"/>
          </w:tcPr>
          <w:p w14:paraId="51438C0F" w14:textId="77777777" w:rsidR="00BB1B07" w:rsidRPr="003B1789" w:rsidRDefault="00BB1B07" w:rsidP="00115493">
            <w:pPr>
              <w:rPr>
                <w:rFonts w:ascii="Calibri" w:hAnsi="Calibri" w:cs="Calibri"/>
                <w:color w:val="000000"/>
                <w:sz w:val="16"/>
                <w:szCs w:val="16"/>
              </w:rPr>
            </w:pPr>
            <w:r>
              <w:rPr>
                <w:rFonts w:ascii="Calibri" w:hAnsi="Calibri" w:cs="Calibri"/>
                <w:color w:val="000000"/>
                <w:sz w:val="16"/>
                <w:szCs w:val="16"/>
              </w:rPr>
              <w:t>Verity Turner / Transport - Land / Logan Motorway, Brisbane / Queensland / Logan West Upgrade Project</w:t>
            </w:r>
          </w:p>
        </w:tc>
        <w:tc>
          <w:tcPr>
            <w:tcW w:w="2126" w:type="dxa"/>
          </w:tcPr>
          <w:p w14:paraId="27610207" w14:textId="77777777" w:rsidR="00BB1B07" w:rsidRDefault="00BB1B07" w:rsidP="00115493">
            <w:pPr>
              <w:rPr>
                <w:rFonts w:ascii="Calibri" w:hAnsi="Calibri" w:cs="Arial"/>
                <w:color w:val="000000"/>
                <w:sz w:val="16"/>
                <w:szCs w:val="16"/>
              </w:rPr>
            </w:pPr>
            <w:r w:rsidRPr="0064276B">
              <w:rPr>
                <w:rFonts w:ascii="Calibri" w:hAnsi="Calibri" w:cs="Arial"/>
                <w:color w:val="000000"/>
                <w:sz w:val="16"/>
                <w:szCs w:val="16"/>
              </w:rPr>
              <w:t>Preliminary Documentation</w:t>
            </w:r>
          </w:p>
        </w:tc>
        <w:tc>
          <w:tcPr>
            <w:tcW w:w="992" w:type="dxa"/>
          </w:tcPr>
          <w:p w14:paraId="4F979392" w14:textId="77777777" w:rsidR="00BB1B07" w:rsidRPr="008757BE" w:rsidRDefault="00BB1B07" w:rsidP="00115493">
            <w:pPr>
              <w:rPr>
                <w:rFonts w:ascii="Calibri" w:hAnsi="Calibri" w:cs="Calibri"/>
                <w:color w:val="000000"/>
                <w:sz w:val="16"/>
                <w:szCs w:val="16"/>
              </w:rPr>
            </w:pPr>
            <w:r>
              <w:rPr>
                <w:rFonts w:ascii="Calibri" w:hAnsi="Calibri" w:cs="Calibri"/>
                <w:color w:val="000000"/>
                <w:sz w:val="16"/>
                <w:szCs w:val="16"/>
              </w:rPr>
              <w:t>11/04/2025</w:t>
            </w:r>
          </w:p>
        </w:tc>
      </w:tr>
    </w:tbl>
    <w:p w14:paraId="2F5F1884" w14:textId="77777777" w:rsidR="00BB1B07" w:rsidRPr="002C4F3F" w:rsidRDefault="00BB1B07" w:rsidP="00115493">
      <w:pPr>
        <w:spacing w:after="0" w:line="240" w:lineRule="auto"/>
        <w:rPr>
          <w:szCs w:val="16"/>
        </w:rPr>
      </w:pPr>
    </w:p>
    <w:p w14:paraId="6E3C5AD7" w14:textId="62F9B398" w:rsidR="00BB1B07" w:rsidRPr="0059089C" w:rsidRDefault="00BB1B07" w:rsidP="00115493">
      <w:pPr>
        <w:spacing w:after="0" w:line="240" w:lineRule="auto"/>
        <w:rPr>
          <w:caps/>
        </w:rPr>
      </w:pPr>
      <w:r w:rsidRPr="0059089C">
        <w:rPr>
          <w:caps/>
        </w:rPr>
        <w:t>DECISION ON APPROVAL (</w:t>
      </w:r>
      <w:r w:rsidRPr="0059089C">
        <w:rPr>
          <w:i/>
          <w:caps/>
        </w:rPr>
        <w:t>EPBC A</w:t>
      </w:r>
      <w:r w:rsidRPr="0059089C">
        <w:rPr>
          <w:i/>
        </w:rPr>
        <w:t>ct</w:t>
      </w:r>
      <w:r w:rsidRPr="0059089C">
        <w:rPr>
          <w:caps/>
        </w:rPr>
        <w:t xml:space="preserve"> </w:t>
      </w:r>
      <w:r w:rsidRPr="0059089C">
        <w:t>s</w:t>
      </w:r>
      <w:r w:rsidRPr="0059089C">
        <w:rPr>
          <w:caps/>
        </w:rPr>
        <w:t>.133)</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BB1B07" w:rsidRPr="0059089C" w14:paraId="45C3925F" w14:textId="77777777" w:rsidTr="006F0883">
        <w:tc>
          <w:tcPr>
            <w:tcW w:w="1134" w:type="dxa"/>
          </w:tcPr>
          <w:p w14:paraId="1C75D09C" w14:textId="77777777" w:rsidR="00BB1B07" w:rsidRPr="0059089C" w:rsidRDefault="00BB1B07" w:rsidP="00115493">
            <w:pPr>
              <w:rPr>
                <w:rFonts w:asciiTheme="minorHAnsi" w:hAnsiTheme="minorHAnsi"/>
                <w:b/>
                <w:sz w:val="16"/>
                <w:szCs w:val="16"/>
              </w:rPr>
            </w:pPr>
            <w:r w:rsidRPr="0059089C">
              <w:rPr>
                <w:rFonts w:asciiTheme="minorHAnsi" w:hAnsiTheme="minorHAnsi"/>
                <w:b/>
                <w:sz w:val="16"/>
                <w:szCs w:val="16"/>
              </w:rPr>
              <w:t>Reference</w:t>
            </w:r>
          </w:p>
        </w:tc>
        <w:tc>
          <w:tcPr>
            <w:tcW w:w="5387" w:type="dxa"/>
          </w:tcPr>
          <w:p w14:paraId="6ED0B6BA" w14:textId="77777777" w:rsidR="00BB1B07" w:rsidRPr="0059089C" w:rsidRDefault="00BB1B07" w:rsidP="00115493">
            <w:pPr>
              <w:rPr>
                <w:rFonts w:asciiTheme="minorHAnsi" w:hAnsiTheme="minorHAnsi"/>
                <w:b/>
                <w:sz w:val="16"/>
                <w:szCs w:val="16"/>
              </w:rPr>
            </w:pPr>
            <w:r w:rsidRPr="0059089C">
              <w:rPr>
                <w:rFonts w:asciiTheme="minorHAnsi" w:hAnsiTheme="minorHAnsi"/>
                <w:b/>
                <w:sz w:val="16"/>
                <w:szCs w:val="16"/>
              </w:rPr>
              <w:t>Title</w:t>
            </w:r>
          </w:p>
        </w:tc>
        <w:tc>
          <w:tcPr>
            <w:tcW w:w="2126" w:type="dxa"/>
          </w:tcPr>
          <w:p w14:paraId="57FEF767" w14:textId="77777777" w:rsidR="00BB1B07" w:rsidRPr="0059089C" w:rsidRDefault="00BB1B07" w:rsidP="00115493">
            <w:pPr>
              <w:rPr>
                <w:rFonts w:asciiTheme="minorHAnsi" w:hAnsiTheme="minorHAnsi"/>
                <w:b/>
                <w:sz w:val="16"/>
                <w:szCs w:val="16"/>
              </w:rPr>
            </w:pPr>
            <w:r w:rsidRPr="0059089C">
              <w:rPr>
                <w:rFonts w:asciiTheme="minorHAnsi" w:hAnsiTheme="minorHAnsi"/>
                <w:b/>
                <w:sz w:val="16"/>
                <w:szCs w:val="16"/>
              </w:rPr>
              <w:t>Approval Decision</w:t>
            </w:r>
          </w:p>
        </w:tc>
        <w:tc>
          <w:tcPr>
            <w:tcW w:w="992" w:type="dxa"/>
          </w:tcPr>
          <w:p w14:paraId="6B6611BE" w14:textId="77777777" w:rsidR="00BB1B07" w:rsidRPr="0059089C" w:rsidRDefault="00BB1B07" w:rsidP="00115493">
            <w:pPr>
              <w:rPr>
                <w:rFonts w:asciiTheme="minorHAnsi" w:hAnsiTheme="minorHAnsi"/>
                <w:b/>
                <w:sz w:val="16"/>
                <w:szCs w:val="16"/>
              </w:rPr>
            </w:pPr>
            <w:r w:rsidRPr="0059089C">
              <w:rPr>
                <w:rFonts w:asciiTheme="minorHAnsi" w:hAnsiTheme="minorHAnsi"/>
                <w:b/>
                <w:sz w:val="16"/>
                <w:szCs w:val="16"/>
              </w:rPr>
              <w:t>Date</w:t>
            </w:r>
          </w:p>
        </w:tc>
      </w:tr>
      <w:tr w:rsidR="00BB1B07" w:rsidRPr="0059089C" w14:paraId="4EEEB103" w14:textId="77777777" w:rsidTr="006F0883">
        <w:tc>
          <w:tcPr>
            <w:tcW w:w="1134" w:type="dxa"/>
          </w:tcPr>
          <w:p w14:paraId="7AD31329" w14:textId="77777777" w:rsidR="00BB1B07" w:rsidRPr="00C701AF" w:rsidRDefault="00BB1B07" w:rsidP="00115493">
            <w:pPr>
              <w:rPr>
                <w:rFonts w:ascii="Calibri" w:hAnsi="Calibri" w:cs="Calibri"/>
                <w:color w:val="000000"/>
                <w:sz w:val="16"/>
                <w:szCs w:val="16"/>
              </w:rPr>
            </w:pPr>
            <w:r>
              <w:rPr>
                <w:rFonts w:ascii="Calibri" w:hAnsi="Calibri" w:cs="Calibri"/>
                <w:color w:val="000000"/>
                <w:sz w:val="16"/>
                <w:szCs w:val="16"/>
              </w:rPr>
              <w:t>2019/8586</w:t>
            </w:r>
          </w:p>
        </w:tc>
        <w:tc>
          <w:tcPr>
            <w:tcW w:w="5387" w:type="dxa"/>
          </w:tcPr>
          <w:p w14:paraId="0E930522" w14:textId="77777777" w:rsidR="00BB1B07" w:rsidRPr="00A5172B" w:rsidRDefault="00BB1B07" w:rsidP="00115493">
            <w:pPr>
              <w:rPr>
                <w:rFonts w:ascii="Calibri" w:hAnsi="Calibri" w:cs="Calibri"/>
                <w:color w:val="000000"/>
                <w:sz w:val="16"/>
                <w:szCs w:val="16"/>
              </w:rPr>
            </w:pPr>
            <w:r>
              <w:rPr>
                <w:rFonts w:ascii="Calibri" w:hAnsi="Calibri" w:cs="Calibri"/>
                <w:color w:val="000000"/>
                <w:sz w:val="16"/>
                <w:szCs w:val="16"/>
              </w:rPr>
              <w:t xml:space="preserve">WIM Resource Pty Ltd / Mining / near Dooen / Victoria / </w:t>
            </w:r>
            <w:proofErr w:type="spellStart"/>
            <w:r>
              <w:rPr>
                <w:rFonts w:ascii="Calibri" w:hAnsi="Calibri" w:cs="Calibri"/>
                <w:color w:val="000000"/>
                <w:sz w:val="16"/>
                <w:szCs w:val="16"/>
              </w:rPr>
              <w:t>Avonbank</w:t>
            </w:r>
            <w:proofErr w:type="spellEnd"/>
            <w:r>
              <w:rPr>
                <w:rFonts w:ascii="Calibri" w:hAnsi="Calibri" w:cs="Calibri"/>
                <w:color w:val="000000"/>
                <w:sz w:val="16"/>
                <w:szCs w:val="16"/>
              </w:rPr>
              <w:t xml:space="preserve"> Heavy Mineral Sands Project</w:t>
            </w:r>
          </w:p>
        </w:tc>
        <w:tc>
          <w:tcPr>
            <w:tcW w:w="2126" w:type="dxa"/>
          </w:tcPr>
          <w:p w14:paraId="393898EF" w14:textId="77777777" w:rsidR="00BB1B07" w:rsidRDefault="00BB1B07" w:rsidP="00115493">
            <w:pPr>
              <w:rPr>
                <w:rFonts w:ascii="Calibri" w:hAnsi="Calibri" w:cs="Arial"/>
                <w:color w:val="000000"/>
                <w:sz w:val="16"/>
                <w:szCs w:val="16"/>
              </w:rPr>
            </w:pPr>
            <w:r w:rsidRPr="00C701AF">
              <w:rPr>
                <w:rFonts w:ascii="Calibri" w:hAnsi="Calibri" w:cs="Arial"/>
                <w:color w:val="000000"/>
                <w:sz w:val="16"/>
                <w:szCs w:val="16"/>
              </w:rPr>
              <w:t>Approved with conditions</w:t>
            </w:r>
          </w:p>
        </w:tc>
        <w:tc>
          <w:tcPr>
            <w:tcW w:w="992" w:type="dxa"/>
          </w:tcPr>
          <w:p w14:paraId="4B4FC969" w14:textId="77777777" w:rsidR="00BB1B07" w:rsidRPr="00044602" w:rsidRDefault="00BB1B07" w:rsidP="00115493">
            <w:pPr>
              <w:rPr>
                <w:rFonts w:ascii="Calibri" w:hAnsi="Calibri" w:cs="Calibri"/>
                <w:color w:val="000000"/>
                <w:sz w:val="16"/>
                <w:szCs w:val="16"/>
              </w:rPr>
            </w:pPr>
            <w:r>
              <w:rPr>
                <w:rFonts w:ascii="Calibri" w:hAnsi="Calibri" w:cs="Calibri"/>
                <w:color w:val="000000"/>
                <w:sz w:val="16"/>
                <w:szCs w:val="16"/>
              </w:rPr>
              <w:t>4/04/2025</w:t>
            </w:r>
          </w:p>
        </w:tc>
      </w:tr>
      <w:tr w:rsidR="00BB1B07" w:rsidRPr="0059089C" w14:paraId="22CB56CC" w14:textId="77777777" w:rsidTr="006F0883">
        <w:tc>
          <w:tcPr>
            <w:tcW w:w="1134" w:type="dxa"/>
          </w:tcPr>
          <w:p w14:paraId="3609A133" w14:textId="77777777" w:rsidR="00BB1B07" w:rsidRPr="00D67126" w:rsidRDefault="00BB1B07" w:rsidP="00115493">
            <w:pPr>
              <w:rPr>
                <w:rFonts w:ascii="Calibri" w:hAnsi="Calibri" w:cs="Calibri"/>
                <w:color w:val="000000"/>
                <w:sz w:val="16"/>
                <w:szCs w:val="16"/>
              </w:rPr>
            </w:pPr>
            <w:r>
              <w:rPr>
                <w:rFonts w:ascii="Calibri" w:hAnsi="Calibri" w:cs="Calibri"/>
                <w:color w:val="000000"/>
                <w:sz w:val="16"/>
                <w:szCs w:val="16"/>
              </w:rPr>
              <w:t>2024/09828</w:t>
            </w:r>
          </w:p>
        </w:tc>
        <w:tc>
          <w:tcPr>
            <w:tcW w:w="5387" w:type="dxa"/>
          </w:tcPr>
          <w:p w14:paraId="2A79E497" w14:textId="77777777" w:rsidR="00BB1B07" w:rsidRPr="00FB0A7B" w:rsidRDefault="00BB1B07" w:rsidP="00115493">
            <w:pPr>
              <w:rPr>
                <w:rFonts w:ascii="Calibri" w:hAnsi="Calibri" w:cs="Calibri"/>
                <w:color w:val="000000"/>
                <w:sz w:val="16"/>
                <w:szCs w:val="16"/>
              </w:rPr>
            </w:pPr>
            <w:r>
              <w:rPr>
                <w:rFonts w:ascii="Calibri" w:hAnsi="Calibri" w:cs="Calibri"/>
                <w:color w:val="000000"/>
                <w:sz w:val="16"/>
                <w:szCs w:val="16"/>
              </w:rPr>
              <w:t>GREEN STEEL OF WA COLLIE PTY LTD / Manufacturing / 154 Boys Homes Road, Palmer / Western Australia / Collie Green Steel Mill</w:t>
            </w:r>
          </w:p>
        </w:tc>
        <w:tc>
          <w:tcPr>
            <w:tcW w:w="2126" w:type="dxa"/>
          </w:tcPr>
          <w:p w14:paraId="21433E23" w14:textId="77777777" w:rsidR="00BB1B07" w:rsidRDefault="00BB1B07" w:rsidP="00115493">
            <w:pPr>
              <w:rPr>
                <w:rFonts w:ascii="Calibri" w:hAnsi="Calibri" w:cs="Arial"/>
                <w:color w:val="000000"/>
                <w:sz w:val="16"/>
                <w:szCs w:val="16"/>
              </w:rPr>
            </w:pPr>
            <w:r w:rsidRPr="00C701AF">
              <w:rPr>
                <w:rFonts w:ascii="Calibri" w:hAnsi="Calibri" w:cs="Arial"/>
                <w:color w:val="000000"/>
                <w:sz w:val="16"/>
                <w:szCs w:val="16"/>
              </w:rPr>
              <w:t>Approved with conditions</w:t>
            </w:r>
          </w:p>
        </w:tc>
        <w:tc>
          <w:tcPr>
            <w:tcW w:w="992" w:type="dxa"/>
          </w:tcPr>
          <w:p w14:paraId="2BB390EB" w14:textId="77777777" w:rsidR="00BB1B07" w:rsidRPr="00044602" w:rsidRDefault="00BB1B07" w:rsidP="00115493">
            <w:pPr>
              <w:rPr>
                <w:rFonts w:ascii="Calibri" w:hAnsi="Calibri" w:cs="Calibri"/>
                <w:color w:val="000000"/>
                <w:sz w:val="16"/>
                <w:szCs w:val="16"/>
              </w:rPr>
            </w:pPr>
            <w:r>
              <w:rPr>
                <w:rFonts w:ascii="Calibri" w:hAnsi="Calibri" w:cs="Calibri"/>
                <w:color w:val="000000"/>
                <w:sz w:val="16"/>
                <w:szCs w:val="16"/>
              </w:rPr>
              <w:t>4/04/2025</w:t>
            </w:r>
          </w:p>
        </w:tc>
      </w:tr>
      <w:tr w:rsidR="00BB1B07" w:rsidRPr="0059089C" w14:paraId="44C31BC8" w14:textId="77777777" w:rsidTr="006F0883">
        <w:tc>
          <w:tcPr>
            <w:tcW w:w="1134" w:type="dxa"/>
          </w:tcPr>
          <w:p w14:paraId="6DCD9843" w14:textId="77777777" w:rsidR="00BB1B07" w:rsidRPr="00FB0A7B" w:rsidRDefault="00BB1B07" w:rsidP="00115493">
            <w:pPr>
              <w:rPr>
                <w:rFonts w:ascii="Calibri" w:hAnsi="Calibri" w:cs="Calibri"/>
                <w:color w:val="000000"/>
                <w:sz w:val="16"/>
                <w:szCs w:val="16"/>
              </w:rPr>
            </w:pPr>
            <w:r>
              <w:rPr>
                <w:rFonts w:ascii="Calibri" w:hAnsi="Calibri" w:cs="Calibri"/>
                <w:color w:val="000000"/>
                <w:sz w:val="16"/>
                <w:szCs w:val="16"/>
              </w:rPr>
              <w:t>2020/8782</w:t>
            </w:r>
          </w:p>
        </w:tc>
        <w:tc>
          <w:tcPr>
            <w:tcW w:w="5387" w:type="dxa"/>
          </w:tcPr>
          <w:p w14:paraId="03573F79" w14:textId="338DB80F" w:rsidR="00BB1B07" w:rsidRPr="00FB0A7B" w:rsidRDefault="00BB1B07" w:rsidP="00115493">
            <w:pPr>
              <w:rPr>
                <w:rFonts w:ascii="Calibri" w:hAnsi="Calibri" w:cs="Calibri"/>
                <w:color w:val="000000"/>
                <w:sz w:val="16"/>
                <w:szCs w:val="16"/>
              </w:rPr>
            </w:pPr>
            <w:r>
              <w:rPr>
                <w:rFonts w:ascii="Calibri" w:hAnsi="Calibri" w:cs="Calibri"/>
                <w:color w:val="000000"/>
                <w:sz w:val="16"/>
                <w:szCs w:val="16"/>
              </w:rPr>
              <w:t xml:space="preserve">City Of Greater Geelong / Private / Bellarine Peninsula / Victoria / City </w:t>
            </w:r>
            <w:r w:rsidR="00115493">
              <w:rPr>
                <w:rFonts w:ascii="Calibri" w:hAnsi="Calibri" w:cs="Calibri"/>
                <w:color w:val="000000"/>
                <w:sz w:val="16"/>
                <w:szCs w:val="16"/>
              </w:rPr>
              <w:t>o</w:t>
            </w:r>
            <w:r>
              <w:rPr>
                <w:rFonts w:ascii="Calibri" w:hAnsi="Calibri" w:cs="Calibri"/>
                <w:color w:val="000000"/>
                <w:sz w:val="16"/>
                <w:szCs w:val="16"/>
              </w:rPr>
              <w:t>f Greater Geelong Mosquito Control Program 2021-2030, Vic</w:t>
            </w:r>
          </w:p>
        </w:tc>
        <w:tc>
          <w:tcPr>
            <w:tcW w:w="2126" w:type="dxa"/>
          </w:tcPr>
          <w:p w14:paraId="452AC59F" w14:textId="77777777" w:rsidR="00BB1B07" w:rsidRDefault="00BB1B07" w:rsidP="00115493">
            <w:pPr>
              <w:rPr>
                <w:rFonts w:ascii="Calibri" w:hAnsi="Calibri" w:cs="Arial"/>
                <w:color w:val="000000"/>
                <w:sz w:val="16"/>
                <w:szCs w:val="16"/>
              </w:rPr>
            </w:pPr>
            <w:r w:rsidRPr="00C701AF">
              <w:rPr>
                <w:rFonts w:ascii="Calibri" w:hAnsi="Calibri" w:cs="Arial"/>
                <w:color w:val="000000"/>
                <w:sz w:val="16"/>
                <w:szCs w:val="16"/>
              </w:rPr>
              <w:t>Approved with conditions</w:t>
            </w:r>
          </w:p>
        </w:tc>
        <w:tc>
          <w:tcPr>
            <w:tcW w:w="992" w:type="dxa"/>
          </w:tcPr>
          <w:p w14:paraId="14EC353D" w14:textId="77777777" w:rsidR="00BB1B07" w:rsidRPr="003F5892" w:rsidRDefault="00BB1B07" w:rsidP="00115493">
            <w:pPr>
              <w:rPr>
                <w:rFonts w:ascii="Calibri" w:hAnsi="Calibri" w:cs="Calibri"/>
                <w:color w:val="000000"/>
                <w:sz w:val="16"/>
                <w:szCs w:val="16"/>
              </w:rPr>
            </w:pPr>
            <w:r>
              <w:rPr>
                <w:rFonts w:ascii="Calibri" w:hAnsi="Calibri" w:cs="Calibri"/>
                <w:color w:val="000000"/>
                <w:sz w:val="16"/>
                <w:szCs w:val="16"/>
              </w:rPr>
              <w:t>7/04/2025</w:t>
            </w:r>
          </w:p>
        </w:tc>
      </w:tr>
      <w:tr w:rsidR="00BB1B07" w:rsidRPr="0059089C" w14:paraId="4EA271FA" w14:textId="77777777" w:rsidTr="006F0883">
        <w:tc>
          <w:tcPr>
            <w:tcW w:w="1134" w:type="dxa"/>
          </w:tcPr>
          <w:p w14:paraId="0C0DB175" w14:textId="77777777" w:rsidR="00BB1B07" w:rsidRPr="00F73F69" w:rsidRDefault="00BB1B07" w:rsidP="00115493">
            <w:pPr>
              <w:rPr>
                <w:rFonts w:ascii="Calibri" w:hAnsi="Calibri" w:cs="Calibri"/>
                <w:color w:val="000000"/>
                <w:sz w:val="16"/>
                <w:szCs w:val="16"/>
              </w:rPr>
            </w:pPr>
            <w:r>
              <w:rPr>
                <w:rFonts w:ascii="Calibri" w:hAnsi="Calibri" w:cs="Calibri"/>
                <w:color w:val="000000"/>
                <w:sz w:val="16"/>
                <w:szCs w:val="16"/>
              </w:rPr>
              <w:t>2021/9124</w:t>
            </w:r>
          </w:p>
        </w:tc>
        <w:tc>
          <w:tcPr>
            <w:tcW w:w="5387" w:type="dxa"/>
          </w:tcPr>
          <w:p w14:paraId="045D9B44" w14:textId="77777777" w:rsidR="00BB1B07" w:rsidRPr="00F73F69" w:rsidRDefault="00BB1B07" w:rsidP="00115493">
            <w:pPr>
              <w:rPr>
                <w:rFonts w:ascii="Calibri" w:hAnsi="Calibri" w:cs="Calibri"/>
                <w:color w:val="000000"/>
                <w:sz w:val="16"/>
                <w:szCs w:val="16"/>
              </w:rPr>
            </w:pPr>
            <w:r>
              <w:rPr>
                <w:rFonts w:ascii="Calibri" w:hAnsi="Calibri" w:cs="Calibri"/>
                <w:color w:val="000000"/>
                <w:sz w:val="16"/>
                <w:szCs w:val="16"/>
              </w:rPr>
              <w:t>Department of Infrastructure, Transport, Regional Development and Communications / Commonwealth / Kingston Pier, Kingston and the Old Cascade Quarry, Cascade. / Norfolk Island / Kingston Pier Channel Construction Project</w:t>
            </w:r>
          </w:p>
        </w:tc>
        <w:tc>
          <w:tcPr>
            <w:tcW w:w="2126" w:type="dxa"/>
          </w:tcPr>
          <w:p w14:paraId="161A374E" w14:textId="77777777" w:rsidR="00BB1B07" w:rsidRDefault="00BB1B07" w:rsidP="00115493">
            <w:pPr>
              <w:rPr>
                <w:rFonts w:ascii="Calibri" w:hAnsi="Calibri" w:cs="Arial"/>
                <w:color w:val="000000"/>
                <w:sz w:val="16"/>
                <w:szCs w:val="16"/>
              </w:rPr>
            </w:pPr>
            <w:r w:rsidRPr="00C701AF">
              <w:rPr>
                <w:rFonts w:ascii="Calibri" w:hAnsi="Calibri" w:cs="Arial"/>
                <w:color w:val="000000"/>
                <w:sz w:val="16"/>
                <w:szCs w:val="16"/>
              </w:rPr>
              <w:t>Approved with conditions</w:t>
            </w:r>
          </w:p>
        </w:tc>
        <w:tc>
          <w:tcPr>
            <w:tcW w:w="992" w:type="dxa"/>
          </w:tcPr>
          <w:p w14:paraId="06C85646" w14:textId="77777777" w:rsidR="00BB1B07" w:rsidRPr="003F5892" w:rsidRDefault="00BB1B07" w:rsidP="00115493">
            <w:pPr>
              <w:rPr>
                <w:rFonts w:ascii="Calibri" w:hAnsi="Calibri" w:cs="Calibri"/>
                <w:color w:val="000000"/>
                <w:sz w:val="16"/>
                <w:szCs w:val="16"/>
              </w:rPr>
            </w:pPr>
            <w:r>
              <w:rPr>
                <w:rFonts w:ascii="Calibri" w:hAnsi="Calibri" w:cs="Calibri"/>
                <w:color w:val="000000"/>
                <w:sz w:val="16"/>
                <w:szCs w:val="16"/>
              </w:rPr>
              <w:t>7/04/2025</w:t>
            </w:r>
          </w:p>
        </w:tc>
      </w:tr>
      <w:tr w:rsidR="00BB1B07" w:rsidRPr="0059089C" w14:paraId="554298D2" w14:textId="77777777" w:rsidTr="006F0883">
        <w:tc>
          <w:tcPr>
            <w:tcW w:w="1134" w:type="dxa"/>
          </w:tcPr>
          <w:p w14:paraId="48FB66A7" w14:textId="77777777" w:rsidR="00BB1B07" w:rsidRPr="00FC4856" w:rsidRDefault="00BB1B07" w:rsidP="00115493">
            <w:pPr>
              <w:rPr>
                <w:rFonts w:ascii="Calibri" w:hAnsi="Calibri" w:cs="Calibri"/>
                <w:color w:val="000000"/>
                <w:sz w:val="16"/>
                <w:szCs w:val="16"/>
              </w:rPr>
            </w:pPr>
            <w:r>
              <w:rPr>
                <w:rFonts w:ascii="Calibri" w:hAnsi="Calibri" w:cs="Calibri"/>
                <w:color w:val="000000"/>
                <w:sz w:val="16"/>
                <w:szCs w:val="16"/>
              </w:rPr>
              <w:t>2022/09368</w:t>
            </w:r>
          </w:p>
        </w:tc>
        <w:tc>
          <w:tcPr>
            <w:tcW w:w="5387" w:type="dxa"/>
          </w:tcPr>
          <w:p w14:paraId="6F9DDE8B" w14:textId="77777777" w:rsidR="00BB1B07" w:rsidRPr="00FC4856" w:rsidRDefault="00BB1B07" w:rsidP="00115493">
            <w:pPr>
              <w:rPr>
                <w:rFonts w:ascii="Calibri" w:hAnsi="Calibri" w:cs="Calibri"/>
                <w:color w:val="000000"/>
                <w:sz w:val="16"/>
                <w:szCs w:val="16"/>
              </w:rPr>
            </w:pPr>
            <w:r>
              <w:rPr>
                <w:rFonts w:ascii="Calibri" w:hAnsi="Calibri" w:cs="Calibri"/>
                <w:color w:val="000000"/>
                <w:sz w:val="16"/>
                <w:szCs w:val="16"/>
              </w:rPr>
              <w:t xml:space="preserve">Australian Resource Development Group Pty Limited / Mining / Corner of Italia Road and Hamburger Trail, </w:t>
            </w:r>
            <w:proofErr w:type="spellStart"/>
            <w:r>
              <w:rPr>
                <w:rFonts w:ascii="Calibri" w:hAnsi="Calibri" w:cs="Calibri"/>
                <w:color w:val="000000"/>
                <w:sz w:val="16"/>
                <w:szCs w:val="16"/>
              </w:rPr>
              <w:t>Balickera</w:t>
            </w:r>
            <w:proofErr w:type="spellEnd"/>
            <w:r>
              <w:rPr>
                <w:rFonts w:ascii="Calibri" w:hAnsi="Calibri" w:cs="Calibri"/>
                <w:color w:val="000000"/>
                <w:sz w:val="16"/>
                <w:szCs w:val="16"/>
              </w:rPr>
              <w:t>. / New South Wales / Stone Ridge Quarry</w:t>
            </w:r>
          </w:p>
        </w:tc>
        <w:tc>
          <w:tcPr>
            <w:tcW w:w="2126" w:type="dxa"/>
          </w:tcPr>
          <w:p w14:paraId="166F7E73" w14:textId="77777777" w:rsidR="00BB1B07" w:rsidRDefault="00BB1B07" w:rsidP="00115493">
            <w:pPr>
              <w:rPr>
                <w:rFonts w:ascii="Calibri" w:hAnsi="Calibri" w:cs="Arial"/>
                <w:color w:val="000000"/>
                <w:sz w:val="16"/>
                <w:szCs w:val="16"/>
              </w:rPr>
            </w:pPr>
            <w:r w:rsidRPr="00C701AF">
              <w:rPr>
                <w:rFonts w:ascii="Calibri" w:hAnsi="Calibri" w:cs="Arial"/>
                <w:color w:val="000000"/>
                <w:sz w:val="16"/>
                <w:szCs w:val="16"/>
              </w:rPr>
              <w:t>Approved with conditions</w:t>
            </w:r>
          </w:p>
        </w:tc>
        <w:tc>
          <w:tcPr>
            <w:tcW w:w="992" w:type="dxa"/>
          </w:tcPr>
          <w:p w14:paraId="4E52B04F" w14:textId="77777777" w:rsidR="00BB1B07" w:rsidRPr="003F5892" w:rsidRDefault="00BB1B07" w:rsidP="00115493">
            <w:pPr>
              <w:rPr>
                <w:rFonts w:ascii="Calibri" w:hAnsi="Calibri" w:cs="Calibri"/>
                <w:color w:val="000000"/>
                <w:sz w:val="16"/>
                <w:szCs w:val="16"/>
              </w:rPr>
            </w:pPr>
            <w:r>
              <w:rPr>
                <w:rFonts w:ascii="Calibri" w:hAnsi="Calibri" w:cs="Calibri"/>
                <w:color w:val="000000"/>
                <w:sz w:val="16"/>
                <w:szCs w:val="16"/>
              </w:rPr>
              <w:t>9/04/2025</w:t>
            </w:r>
          </w:p>
        </w:tc>
      </w:tr>
    </w:tbl>
    <w:p w14:paraId="124BE07D" w14:textId="77777777" w:rsidR="00BB1B07" w:rsidRDefault="00BB1B07" w:rsidP="00115493">
      <w:pPr>
        <w:spacing w:after="0" w:line="240" w:lineRule="auto"/>
        <w:rPr>
          <w:caps/>
        </w:rPr>
      </w:pPr>
    </w:p>
    <w:p w14:paraId="57826681" w14:textId="77777777" w:rsidR="00115493" w:rsidRDefault="00115493">
      <w:pPr>
        <w:rPr>
          <w:caps/>
        </w:rPr>
      </w:pPr>
      <w:r>
        <w:rPr>
          <w:caps/>
        </w:rPr>
        <w:br w:type="page"/>
      </w:r>
    </w:p>
    <w:p w14:paraId="03EFE990" w14:textId="55592236" w:rsidR="00BB1B07" w:rsidRPr="0059089C" w:rsidRDefault="00BB1B07" w:rsidP="00115493">
      <w:pPr>
        <w:spacing w:after="0" w:line="240" w:lineRule="auto"/>
        <w:rPr>
          <w:caps/>
        </w:rPr>
      </w:pPr>
      <w:r w:rsidRPr="0059089C">
        <w:rPr>
          <w:caps/>
        </w:rPr>
        <w:t>NOTICE OF EXTENSION OF TIME (</w:t>
      </w:r>
      <w:r w:rsidRPr="0059089C">
        <w:rPr>
          <w:i/>
          <w:caps/>
        </w:rPr>
        <w:t>EPBC A</w:t>
      </w:r>
      <w:r w:rsidRPr="0059089C">
        <w:rPr>
          <w:i/>
        </w:rPr>
        <w:t>ct</w:t>
      </w:r>
      <w:r w:rsidRPr="0059089C">
        <w:rPr>
          <w:caps/>
        </w:rPr>
        <w:t xml:space="preserve"> </w:t>
      </w:r>
      <w:r w:rsidRPr="0059089C">
        <w:t>s</w:t>
      </w:r>
      <w:r w:rsidRPr="0059089C">
        <w:rPr>
          <w:caps/>
        </w:rPr>
        <w:t>.130(4))</w:t>
      </w:r>
    </w:p>
    <w:tbl>
      <w:tblPr>
        <w:tblStyle w:val="TableGrid"/>
        <w:tblW w:w="9639" w:type="dxa"/>
        <w:tblInd w:w="108" w:type="dxa"/>
        <w:tblLayout w:type="fixed"/>
        <w:tblLook w:val="01E0" w:firstRow="1" w:lastRow="1" w:firstColumn="1" w:lastColumn="1" w:noHBand="0" w:noVBand="0"/>
      </w:tblPr>
      <w:tblGrid>
        <w:gridCol w:w="1134"/>
        <w:gridCol w:w="5954"/>
        <w:gridCol w:w="1559"/>
        <w:gridCol w:w="992"/>
      </w:tblGrid>
      <w:tr w:rsidR="00BB1B07" w:rsidRPr="0059089C" w14:paraId="0DCC3BDB" w14:textId="77777777" w:rsidTr="006F0883">
        <w:tc>
          <w:tcPr>
            <w:tcW w:w="1134" w:type="dxa"/>
          </w:tcPr>
          <w:p w14:paraId="25DFFE19" w14:textId="77777777" w:rsidR="00BB1B07" w:rsidRPr="0059089C" w:rsidRDefault="00BB1B07" w:rsidP="00115493">
            <w:pPr>
              <w:rPr>
                <w:rFonts w:asciiTheme="minorHAnsi" w:hAnsiTheme="minorHAnsi"/>
                <w:b/>
                <w:sz w:val="16"/>
                <w:szCs w:val="16"/>
              </w:rPr>
            </w:pPr>
            <w:r w:rsidRPr="0059089C">
              <w:rPr>
                <w:rFonts w:asciiTheme="minorHAnsi" w:hAnsiTheme="minorHAnsi"/>
                <w:b/>
                <w:sz w:val="16"/>
                <w:szCs w:val="16"/>
              </w:rPr>
              <w:t>Reference</w:t>
            </w:r>
          </w:p>
        </w:tc>
        <w:tc>
          <w:tcPr>
            <w:tcW w:w="5954" w:type="dxa"/>
          </w:tcPr>
          <w:p w14:paraId="1D23D52F" w14:textId="77777777" w:rsidR="00BB1B07" w:rsidRPr="0059089C" w:rsidRDefault="00BB1B07" w:rsidP="00115493">
            <w:pPr>
              <w:rPr>
                <w:rFonts w:asciiTheme="minorHAnsi" w:hAnsiTheme="minorHAnsi"/>
                <w:b/>
                <w:sz w:val="16"/>
                <w:szCs w:val="16"/>
              </w:rPr>
            </w:pPr>
            <w:r w:rsidRPr="0059089C">
              <w:rPr>
                <w:rFonts w:asciiTheme="minorHAnsi" w:hAnsiTheme="minorHAnsi"/>
                <w:b/>
                <w:sz w:val="16"/>
                <w:szCs w:val="16"/>
              </w:rPr>
              <w:t>Title</w:t>
            </w:r>
          </w:p>
        </w:tc>
        <w:tc>
          <w:tcPr>
            <w:tcW w:w="1559" w:type="dxa"/>
          </w:tcPr>
          <w:p w14:paraId="02B62639" w14:textId="77777777" w:rsidR="00BB1B07" w:rsidRPr="0059089C" w:rsidRDefault="00BB1B07" w:rsidP="00115493">
            <w:pPr>
              <w:rPr>
                <w:rFonts w:asciiTheme="minorHAnsi" w:hAnsiTheme="minorHAnsi"/>
                <w:b/>
                <w:sz w:val="16"/>
                <w:szCs w:val="16"/>
              </w:rPr>
            </w:pPr>
            <w:r w:rsidRPr="0059089C">
              <w:rPr>
                <w:rFonts w:asciiTheme="minorHAnsi" w:hAnsiTheme="minorHAnsi"/>
                <w:b/>
                <w:sz w:val="16"/>
                <w:szCs w:val="16"/>
              </w:rPr>
              <w:t xml:space="preserve">Extended </w:t>
            </w:r>
            <w:r>
              <w:rPr>
                <w:rFonts w:asciiTheme="minorHAnsi" w:hAnsiTheme="minorHAnsi"/>
                <w:b/>
                <w:sz w:val="16"/>
                <w:szCs w:val="16"/>
              </w:rPr>
              <w:t>to</w:t>
            </w:r>
          </w:p>
        </w:tc>
        <w:tc>
          <w:tcPr>
            <w:tcW w:w="992" w:type="dxa"/>
          </w:tcPr>
          <w:p w14:paraId="20E50A63" w14:textId="77777777" w:rsidR="00BB1B07" w:rsidRPr="0059089C" w:rsidRDefault="00BB1B07" w:rsidP="00115493">
            <w:pPr>
              <w:rPr>
                <w:rFonts w:asciiTheme="minorHAnsi" w:hAnsiTheme="minorHAnsi"/>
                <w:b/>
                <w:sz w:val="16"/>
                <w:szCs w:val="16"/>
              </w:rPr>
            </w:pPr>
            <w:r w:rsidRPr="0059089C">
              <w:rPr>
                <w:rFonts w:asciiTheme="minorHAnsi" w:hAnsiTheme="minorHAnsi"/>
                <w:b/>
                <w:sz w:val="16"/>
                <w:szCs w:val="16"/>
              </w:rPr>
              <w:t>Date</w:t>
            </w:r>
          </w:p>
        </w:tc>
      </w:tr>
      <w:tr w:rsidR="00BB1B07" w:rsidRPr="0059089C" w14:paraId="1BB9154E" w14:textId="77777777" w:rsidTr="006F0883">
        <w:tc>
          <w:tcPr>
            <w:tcW w:w="1134" w:type="dxa"/>
          </w:tcPr>
          <w:p w14:paraId="6F20FA67" w14:textId="77777777" w:rsidR="00BB1B07" w:rsidRPr="001C6127" w:rsidRDefault="00BB1B07" w:rsidP="00115493">
            <w:pPr>
              <w:rPr>
                <w:rFonts w:ascii="Calibri" w:hAnsi="Calibri" w:cs="Calibri"/>
                <w:color w:val="000000"/>
                <w:sz w:val="16"/>
                <w:szCs w:val="16"/>
              </w:rPr>
            </w:pPr>
            <w:r>
              <w:rPr>
                <w:rFonts w:ascii="Calibri" w:hAnsi="Calibri" w:cs="Calibri"/>
                <w:color w:val="000000"/>
                <w:sz w:val="16"/>
                <w:szCs w:val="16"/>
              </w:rPr>
              <w:t>2018/8291</w:t>
            </w:r>
          </w:p>
        </w:tc>
        <w:tc>
          <w:tcPr>
            <w:tcW w:w="5954" w:type="dxa"/>
          </w:tcPr>
          <w:p w14:paraId="5F3323F2" w14:textId="77777777" w:rsidR="00BB1B07" w:rsidRPr="00FB60F1" w:rsidRDefault="00BB1B07" w:rsidP="00115493">
            <w:pPr>
              <w:rPr>
                <w:rFonts w:ascii="Calibri" w:hAnsi="Calibri" w:cs="Calibri"/>
                <w:color w:val="000000"/>
                <w:sz w:val="16"/>
                <w:szCs w:val="16"/>
              </w:rPr>
            </w:pPr>
            <w:r>
              <w:rPr>
                <w:rFonts w:ascii="Calibri" w:hAnsi="Calibri" w:cs="Calibri"/>
                <w:color w:val="000000"/>
                <w:sz w:val="16"/>
                <w:szCs w:val="16"/>
              </w:rPr>
              <w:t xml:space="preserve">VHM EXPLORATION PTY LTD / Mining / </w:t>
            </w:r>
            <w:proofErr w:type="spellStart"/>
            <w:r>
              <w:rPr>
                <w:rFonts w:ascii="Calibri" w:hAnsi="Calibri" w:cs="Calibri"/>
                <w:color w:val="000000"/>
                <w:sz w:val="16"/>
                <w:szCs w:val="16"/>
              </w:rPr>
              <w:t>Cnr</w:t>
            </w:r>
            <w:proofErr w:type="spellEnd"/>
            <w:r>
              <w:rPr>
                <w:rFonts w:ascii="Calibri" w:hAnsi="Calibri" w:cs="Calibri"/>
                <w:color w:val="000000"/>
                <w:sz w:val="16"/>
                <w:szCs w:val="16"/>
              </w:rPr>
              <w:t xml:space="preserve"> Thompson Rd and Shepherd Rd / Victoria / </w:t>
            </w:r>
            <w:proofErr w:type="spellStart"/>
            <w:r>
              <w:rPr>
                <w:rFonts w:ascii="Calibri" w:hAnsi="Calibri" w:cs="Calibri"/>
                <w:color w:val="000000"/>
                <w:sz w:val="16"/>
                <w:szCs w:val="16"/>
              </w:rPr>
              <w:t>Goschen</w:t>
            </w:r>
            <w:proofErr w:type="spellEnd"/>
            <w:r>
              <w:rPr>
                <w:rFonts w:ascii="Calibri" w:hAnsi="Calibri" w:cs="Calibri"/>
                <w:color w:val="000000"/>
                <w:sz w:val="16"/>
                <w:szCs w:val="16"/>
              </w:rPr>
              <w:t xml:space="preserve"> Mineral Sands and Rare Earths Project, Vic</w:t>
            </w:r>
          </w:p>
        </w:tc>
        <w:tc>
          <w:tcPr>
            <w:tcW w:w="1559" w:type="dxa"/>
          </w:tcPr>
          <w:p w14:paraId="47F6F5B9" w14:textId="77777777" w:rsidR="00BB1B07" w:rsidRDefault="00BB1B07" w:rsidP="00115493">
            <w:pPr>
              <w:rPr>
                <w:rFonts w:ascii="Calibri" w:hAnsi="Calibri" w:cs="Arial"/>
                <w:color w:val="000000"/>
                <w:sz w:val="16"/>
                <w:szCs w:val="16"/>
              </w:rPr>
            </w:pPr>
            <w:r>
              <w:rPr>
                <w:rFonts w:ascii="Calibri" w:hAnsi="Calibri" w:cs="Arial"/>
                <w:color w:val="000000"/>
                <w:sz w:val="16"/>
                <w:szCs w:val="16"/>
              </w:rPr>
              <w:t>28/05/2025</w:t>
            </w:r>
          </w:p>
        </w:tc>
        <w:tc>
          <w:tcPr>
            <w:tcW w:w="992" w:type="dxa"/>
          </w:tcPr>
          <w:p w14:paraId="683D88E1" w14:textId="77777777" w:rsidR="00BB1B07" w:rsidRPr="001C6127" w:rsidRDefault="00BB1B07" w:rsidP="00115493">
            <w:pPr>
              <w:rPr>
                <w:rFonts w:ascii="Calibri" w:hAnsi="Calibri" w:cs="Calibri"/>
                <w:color w:val="000000"/>
                <w:sz w:val="16"/>
                <w:szCs w:val="16"/>
              </w:rPr>
            </w:pPr>
            <w:r>
              <w:rPr>
                <w:rFonts w:ascii="Calibri" w:hAnsi="Calibri" w:cs="Calibri"/>
                <w:color w:val="000000"/>
                <w:sz w:val="16"/>
                <w:szCs w:val="16"/>
              </w:rPr>
              <w:t>10/04/2025</w:t>
            </w:r>
          </w:p>
        </w:tc>
      </w:tr>
    </w:tbl>
    <w:p w14:paraId="26730497" w14:textId="77777777" w:rsidR="00BB1B07" w:rsidRDefault="00BB1B07" w:rsidP="00115493">
      <w:pPr>
        <w:spacing w:after="0" w:line="240" w:lineRule="auto"/>
        <w:rPr>
          <w:color w:val="000000"/>
          <w:sz w:val="18"/>
          <w:szCs w:val="18"/>
        </w:rPr>
      </w:pPr>
    </w:p>
    <w:p w14:paraId="2583D1A0" w14:textId="77777777" w:rsidR="00BB1B07" w:rsidRPr="0059089C" w:rsidRDefault="00BB1B07" w:rsidP="00115493">
      <w:pPr>
        <w:spacing w:after="0" w:line="240" w:lineRule="auto"/>
        <w:rPr>
          <w:color w:val="000000"/>
          <w:sz w:val="18"/>
          <w:szCs w:val="18"/>
        </w:rPr>
      </w:pPr>
      <w:r w:rsidRPr="0059089C">
        <w:rPr>
          <w:color w:val="000000"/>
          <w:sz w:val="18"/>
          <w:szCs w:val="18"/>
        </w:rPr>
        <w:t xml:space="preserve">Some public notifications on the Internet and in the Gazette relating to the processing of referrals for approval under Chapter 4 of the </w:t>
      </w:r>
      <w:r w:rsidRPr="0059089C">
        <w:rPr>
          <w:i/>
          <w:color w:val="000000"/>
          <w:sz w:val="18"/>
          <w:szCs w:val="18"/>
        </w:rPr>
        <w:t>Environment Protection and Biodiversity Conservation Act 1999</w:t>
      </w:r>
      <w:r w:rsidRPr="0059089C">
        <w:rPr>
          <w:color w:val="000000"/>
          <w:sz w:val="18"/>
          <w:szCs w:val="18"/>
        </w:rPr>
        <w:t xml:space="preserve"> may occasionally be missed in processing by the Department o</w:t>
      </w:r>
      <w:r>
        <w:rPr>
          <w:color w:val="000000"/>
          <w:sz w:val="18"/>
          <w:szCs w:val="18"/>
        </w:rPr>
        <w:t xml:space="preserve">f Climate Change, Energy, the Environment and Water </w:t>
      </w:r>
      <w:r w:rsidRPr="0059089C">
        <w:rPr>
          <w:color w:val="000000"/>
          <w:sz w:val="18"/>
          <w:szCs w:val="18"/>
        </w:rPr>
        <w:t>or may not meet timeframes for notification. The Department o</w:t>
      </w:r>
      <w:r>
        <w:rPr>
          <w:color w:val="000000"/>
          <w:sz w:val="18"/>
          <w:szCs w:val="18"/>
        </w:rPr>
        <w:t>f Climate Change, Energy, the Environment and Water</w:t>
      </w:r>
      <w:r w:rsidRPr="0059089C">
        <w:rPr>
          <w:color w:val="000000"/>
          <w:sz w:val="18"/>
          <w:szCs w:val="18"/>
        </w:rPr>
        <w:t xml:space="preserve"> has implemented systems and ongoing quality assurance procedures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Department o</w:t>
      </w:r>
      <w:r>
        <w:rPr>
          <w:color w:val="000000"/>
          <w:sz w:val="18"/>
          <w:szCs w:val="18"/>
        </w:rPr>
        <w:t>f Climate Change, Energy, the Environment and Water</w:t>
      </w:r>
      <w:r w:rsidRPr="0059089C">
        <w:rPr>
          <w:color w:val="000000"/>
          <w:sz w:val="18"/>
          <w:szCs w:val="18"/>
        </w:rPr>
        <w:t xml:space="preserve"> regrets any inconvenience that may be caused by a missed notification. Please note that late notifications have not affected subsequent processing of referrals or </w:t>
      </w:r>
      <w:proofErr w:type="gramStart"/>
      <w:r w:rsidRPr="0059089C">
        <w:rPr>
          <w:color w:val="000000"/>
          <w:sz w:val="18"/>
          <w:szCs w:val="18"/>
        </w:rPr>
        <w:t>assessments</w:t>
      </w:r>
      <w:proofErr w:type="gramEnd"/>
      <w:r w:rsidRPr="0059089C">
        <w:rPr>
          <w:color w:val="000000"/>
          <w:sz w:val="18"/>
          <w:szCs w:val="18"/>
        </w:rPr>
        <w:t xml:space="preserve"> and they do not</w:t>
      </w:r>
      <w:r>
        <w:rPr>
          <w:color w:val="000000"/>
          <w:sz w:val="18"/>
          <w:szCs w:val="18"/>
        </w:rPr>
        <w:t xml:space="preserve"> affect decisions made.</w:t>
      </w:r>
    </w:p>
    <w:p w14:paraId="01EC6EBD" w14:textId="77777777" w:rsidR="004B2753" w:rsidRPr="00BB1B07" w:rsidRDefault="004B2753" w:rsidP="00115493">
      <w:pPr>
        <w:spacing w:line="240" w:lineRule="auto"/>
      </w:pPr>
    </w:p>
    <w:sectPr w:rsidR="004B2753" w:rsidRPr="00BB1B07" w:rsidSect="008E4F6C">
      <w:headerReference w:type="first" r:id="rId13"/>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04849" w14:textId="77777777" w:rsidR="00902D35" w:rsidRDefault="00902D35" w:rsidP="003A707F">
      <w:pPr>
        <w:spacing w:after="0" w:line="240" w:lineRule="auto"/>
      </w:pPr>
      <w:r>
        <w:separator/>
      </w:r>
    </w:p>
  </w:endnote>
  <w:endnote w:type="continuationSeparator" w:id="0">
    <w:p w14:paraId="428A4C05" w14:textId="77777777" w:rsidR="00902D35" w:rsidRDefault="00902D35" w:rsidP="003A707F">
      <w:pPr>
        <w:spacing w:after="0" w:line="240" w:lineRule="auto"/>
      </w:pPr>
      <w:r>
        <w:continuationSeparator/>
      </w:r>
    </w:p>
  </w:endnote>
  <w:endnote w:type="continuationNotice" w:id="1">
    <w:p w14:paraId="025B6A3D" w14:textId="77777777" w:rsidR="00902D35" w:rsidRDefault="00902D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448B3" w14:textId="77777777" w:rsidR="00902D35" w:rsidRDefault="00902D35" w:rsidP="003A707F">
      <w:pPr>
        <w:spacing w:after="0" w:line="240" w:lineRule="auto"/>
      </w:pPr>
      <w:r>
        <w:separator/>
      </w:r>
    </w:p>
  </w:footnote>
  <w:footnote w:type="continuationSeparator" w:id="0">
    <w:p w14:paraId="5CDE398C" w14:textId="77777777" w:rsidR="00902D35" w:rsidRDefault="00902D35" w:rsidP="003A707F">
      <w:pPr>
        <w:spacing w:after="0" w:line="240" w:lineRule="auto"/>
      </w:pPr>
      <w:r>
        <w:continuationSeparator/>
      </w:r>
    </w:p>
  </w:footnote>
  <w:footnote w:type="continuationNotice" w:id="1">
    <w:p w14:paraId="7CCFD153" w14:textId="77777777" w:rsidR="00902D35" w:rsidRDefault="00902D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49C453EB"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08EB52D0" w14:textId="77777777"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53EAAA9A" wp14:editId="6C9FAE22">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46D4B121"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689C2856"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16500529"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0BD42EB3" w14:textId="77777777"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61031B6"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14:paraId="16E2BAE8" w14:textId="77777777" w:rsidR="00F40885" w:rsidRPr="003A707F" w:rsidRDefault="00F40885" w:rsidP="00F40885">
    <w:pPr>
      <w:pStyle w:val="Header"/>
      <w:rPr>
        <w:sz w:val="2"/>
        <w:szCs w:val="2"/>
      </w:rPr>
    </w:pPr>
  </w:p>
  <w:p w14:paraId="132914ED"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73CED"/>
    <w:multiLevelType w:val="hybridMultilevel"/>
    <w:tmpl w:val="B05C65AC"/>
    <w:lvl w:ilvl="0" w:tplc="67CEA3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0D333A"/>
    <w:multiLevelType w:val="hybridMultilevel"/>
    <w:tmpl w:val="5BA2C208"/>
    <w:lvl w:ilvl="0" w:tplc="3ACAB790">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2483906">
    <w:abstractNumId w:val="0"/>
  </w:num>
  <w:num w:numId="2" w16cid:durableId="2093814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84EA8"/>
    <w:rsid w:val="000E1F2B"/>
    <w:rsid w:val="00115493"/>
    <w:rsid w:val="00127BE9"/>
    <w:rsid w:val="00160B2B"/>
    <w:rsid w:val="00187063"/>
    <w:rsid w:val="001955E8"/>
    <w:rsid w:val="001A64DB"/>
    <w:rsid w:val="001C2AAD"/>
    <w:rsid w:val="001F00D2"/>
    <w:rsid w:val="001F6E54"/>
    <w:rsid w:val="002264AD"/>
    <w:rsid w:val="00280BCD"/>
    <w:rsid w:val="002B758B"/>
    <w:rsid w:val="00332763"/>
    <w:rsid w:val="00344A0D"/>
    <w:rsid w:val="003901C9"/>
    <w:rsid w:val="003A707F"/>
    <w:rsid w:val="003B0EC1"/>
    <w:rsid w:val="003B573B"/>
    <w:rsid w:val="003F2CBD"/>
    <w:rsid w:val="00424B97"/>
    <w:rsid w:val="004818C0"/>
    <w:rsid w:val="004B2753"/>
    <w:rsid w:val="004D2116"/>
    <w:rsid w:val="004E4C3B"/>
    <w:rsid w:val="00520873"/>
    <w:rsid w:val="00573D44"/>
    <w:rsid w:val="005E45E3"/>
    <w:rsid w:val="005E5F00"/>
    <w:rsid w:val="007470E5"/>
    <w:rsid w:val="007D1F74"/>
    <w:rsid w:val="00840A06"/>
    <w:rsid w:val="008439B7"/>
    <w:rsid w:val="0087253F"/>
    <w:rsid w:val="008A4935"/>
    <w:rsid w:val="008E4F6C"/>
    <w:rsid w:val="008E5840"/>
    <w:rsid w:val="00902D35"/>
    <w:rsid w:val="009050C5"/>
    <w:rsid w:val="009539C7"/>
    <w:rsid w:val="009712A9"/>
    <w:rsid w:val="00983D78"/>
    <w:rsid w:val="00993932"/>
    <w:rsid w:val="00994A11"/>
    <w:rsid w:val="00A00F21"/>
    <w:rsid w:val="00A22E42"/>
    <w:rsid w:val="00A641C0"/>
    <w:rsid w:val="00B84226"/>
    <w:rsid w:val="00BB1B07"/>
    <w:rsid w:val="00C172B9"/>
    <w:rsid w:val="00C27E2E"/>
    <w:rsid w:val="00C63C4E"/>
    <w:rsid w:val="00C7176A"/>
    <w:rsid w:val="00C72C30"/>
    <w:rsid w:val="00C826AE"/>
    <w:rsid w:val="00D229E5"/>
    <w:rsid w:val="00D7000A"/>
    <w:rsid w:val="00D77A88"/>
    <w:rsid w:val="00DC69C4"/>
    <w:rsid w:val="00DF2381"/>
    <w:rsid w:val="00E02C04"/>
    <w:rsid w:val="00E663B3"/>
    <w:rsid w:val="00E83A14"/>
    <w:rsid w:val="00F40885"/>
    <w:rsid w:val="00F43B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6DD19"/>
  <w15:docId w15:val="{1C6B0422-9982-4FED-8C37-90EEF762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1F00D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1F00D2"/>
    <w:rPr>
      <w:color w:val="0000FF"/>
      <w:u w:val="single"/>
    </w:rPr>
  </w:style>
  <w:style w:type="table" w:styleId="TableGrid">
    <w:name w:val="Table Grid"/>
    <w:basedOn w:val="TableNormal"/>
    <w:rsid w:val="001F00D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00D2"/>
    <w:pPr>
      <w:ind w:left="720"/>
      <w:contextualSpacing/>
    </w:pPr>
  </w:style>
  <w:style w:type="character" w:styleId="UnresolvedMention">
    <w:name w:val="Unresolved Mention"/>
    <w:basedOn w:val="DefaultParagraphFont"/>
    <w:uiPriority w:val="99"/>
    <w:semiHidden/>
    <w:unhideWhenUsed/>
    <w:rsid w:val="00332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Description xmlns="4f01874a-75c0-48e1-8215-c6f3101fd3a7">Template used to create weekly Gazette notice for publication.</DocumentDescription>
    <Function xmlns="4f01874a-75c0-48e1-8215-c6f3101fd3a7">Administration</Function>
    <RecordNumber xmlns="4f01874a-75c0-48e1-8215-c6f3101fd3a7">003863352</RecordNumber>
    <Approval xmlns="4f01874a-75c0-48e1-8215-c6f3101fd3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SPIRE Word Document" ma:contentTypeID="0x010100FA74AAA033C0CE4A81C1ECDFABC86D270100DFE0362CF5C57B4AA5417769E1460584" ma:contentTypeVersion="11" ma:contentTypeDescription="Create a new Word Document" ma:contentTypeScope="" ma:versionID="654d7954e96bf5600e5a8142a30290f0">
  <xsd:schema xmlns:xsd="http://www.w3.org/2001/XMLSchema" xmlns:xs="http://www.w3.org/2001/XMLSchema" xmlns:p="http://schemas.microsoft.com/office/2006/metadata/properties" xmlns:ns2="4f01874a-75c0-48e1-8215-c6f3101fd3a7" targetNamespace="http://schemas.microsoft.com/office/2006/metadata/properties" ma:root="true" ma:fieldsID="1a9dbf4fcaa4c293246d30e08f7fd281" ns2:_="">
    <xsd:import namespace="4f01874a-75c0-48e1-8215-c6f3101fd3a7"/>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1874a-75c0-48e1-8215-c6f3101fd3a7"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66855CB7-E7CB-428F-954C-C38071908514}">
  <ds:schemaRefs>
    <ds:schemaRef ds:uri="http://schemas.openxmlformats.org/officeDocument/2006/bibliography"/>
  </ds:schemaRefs>
</ds:datastoreItem>
</file>

<file path=customXml/itemProps2.xml><?xml version="1.0" encoding="utf-8"?>
<ds:datastoreItem xmlns:ds="http://schemas.openxmlformats.org/officeDocument/2006/customXml" ds:itemID="{83D24468-C8B2-4210-AA9C-A3D032953AE8}">
  <ds:schemaRefs>
    <ds:schemaRef ds:uri="http://schemas.microsoft.com/office/2006/metadata/properties"/>
    <ds:schemaRef ds:uri="http://schemas.microsoft.com/office/infopath/2007/PartnerControls"/>
    <ds:schemaRef ds:uri="4f01874a-75c0-48e1-8215-c6f3101fd3a7"/>
  </ds:schemaRefs>
</ds:datastoreItem>
</file>

<file path=customXml/itemProps3.xml><?xml version="1.0" encoding="utf-8"?>
<ds:datastoreItem xmlns:ds="http://schemas.openxmlformats.org/officeDocument/2006/customXml" ds:itemID="{5C585158-9645-4D95-B55F-E6ABBE0EEFFC}">
  <ds:schemaRefs>
    <ds:schemaRef ds:uri="http://schemas.microsoft.com/sharepoint/v3/contenttype/forms"/>
  </ds:schemaRefs>
</ds:datastoreItem>
</file>

<file path=customXml/itemProps4.xml><?xml version="1.0" encoding="utf-8"?>
<ds:datastoreItem xmlns:ds="http://schemas.openxmlformats.org/officeDocument/2006/customXml" ds:itemID="{5243377E-93B2-44F3-A24D-C7CBCBBFA584}">
  <ds:schemaRefs>
    <ds:schemaRef ds:uri="http://schemas.microsoft.com/sharepoint/events"/>
  </ds:schemaRefs>
</ds:datastoreItem>
</file>

<file path=customXml/itemProps5.xml><?xml version="1.0" encoding="utf-8"?>
<ds:datastoreItem xmlns:ds="http://schemas.openxmlformats.org/officeDocument/2006/customXml" ds:itemID="{B43268F7-F379-49FF-9692-F60DCE35C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1874a-75c0-48e1-8215-c6f3101fd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17D7DDB-328F-4D93-9026-CD44042D3CDE}">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Administration-Gazette Publication Template-2122</vt:lpstr>
    </vt:vector>
  </TitlesOfParts>
  <Company>Office of Parliamentary Counsel</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Administration-Gazette Publication Template-2425</dc:title>
  <dc:creator>Miller, Kelli</dc:creator>
  <cp:lastModifiedBy>Hunnemann-Dowson, Allira</cp:lastModifiedBy>
  <cp:revision>2</cp:revision>
  <cp:lastPrinted>2013-06-24T01:35:00Z</cp:lastPrinted>
  <dcterms:created xsi:type="dcterms:W3CDTF">2023-07-28T08:23:00Z</dcterms:created>
  <dcterms:modified xsi:type="dcterms:W3CDTF">2023-07-28T08:23:00Z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0x010100FA74AAA033C0CE4A81C1ECDFABC86D270100DFE0362CF5C57B4AA5417769E1460584</vt:lpwstr>
  </property>
  <property fmtid="{D5CDD505-2E9C-101B-9397-08002B2CF9AE}" pid="3" name="RecordPoint_SubmissionCompleted">
    <vt:lpwstr/>
  </property>
  <property fmtid="{D5CDD505-2E9C-101B-9397-08002B2CF9AE}" pid="4" name="RecordPoint_ActiveItemUniqueId">
    <vt:lpwstr>{3badc46b-6458-4c5d-817a-107f55d34d63}</vt:lpwstr>
  </property>
  <property fmtid="{D5CDD505-2E9C-101B-9397-08002B2CF9AE}" pid="5" name="RecordPoint_WorkflowType">
    <vt:lpwstr>ActiveSubmitStub</vt:lpwstr>
  </property>
  <property fmtid="{D5CDD505-2E9C-101B-9397-08002B2CF9AE}" pid="6" name="RecordPoint_ActiveItemSiteId">
    <vt:lpwstr>{ee06f586-34ff-4e60-9b59-8034275c7b5d}</vt:lpwstr>
  </property>
  <property fmtid="{D5CDD505-2E9C-101B-9397-08002B2CF9AE}" pid="7" name="RecordPoint_ActiveItemListId">
    <vt:lpwstr>{04f4f6ab-d50f-45cd-b68a-68d100a3b95d}</vt:lpwstr>
  </property>
  <property fmtid="{D5CDD505-2E9C-101B-9397-08002B2CF9AE}" pid="8" name="RecordPoint_ActiveItemWebId">
    <vt:lpwstr>{4f01874a-75c0-48e1-8215-c6f3101fd3a7}</vt:lpwstr>
  </property>
  <property fmtid="{D5CDD505-2E9C-101B-9397-08002B2CF9AE}" pid="9" name="RecordPoint_RecordNumberSubmitted">
    <vt:lpwstr/>
  </property>
  <property fmtid="{D5CDD505-2E9C-101B-9397-08002B2CF9AE}" pid="10" name="IconOverlay">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