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39285" w14:textId="77777777" w:rsidR="004B2753" w:rsidRDefault="004B2753" w:rsidP="00424B97"/>
    <w:p w14:paraId="710ECAF8" w14:textId="77777777" w:rsidR="000F06E7" w:rsidRPr="007D3F41" w:rsidRDefault="000F06E7" w:rsidP="000F06E7">
      <w:pPr>
        <w:jc w:val="center"/>
        <w:rPr>
          <w:b/>
        </w:rPr>
      </w:pPr>
      <w:r w:rsidRPr="007D3F41">
        <w:rPr>
          <w:b/>
        </w:rPr>
        <w:t>Determination of names and boundaries of federal electoral divisions in New South Wales: 10</w:t>
      </w:r>
      <w:r>
        <w:rPr>
          <w:b/>
        </w:rPr>
        <w:t> </w:t>
      </w:r>
      <w:r w:rsidRPr="007D3F41">
        <w:rPr>
          <w:b/>
        </w:rPr>
        <w:t>October</w:t>
      </w:r>
      <w:r>
        <w:rPr>
          <w:b/>
        </w:rPr>
        <w:t> </w:t>
      </w:r>
      <w:r w:rsidRPr="007D3F41">
        <w:rPr>
          <w:b/>
        </w:rPr>
        <w:t>2024</w:t>
      </w:r>
    </w:p>
    <w:p w14:paraId="5F8D755E" w14:textId="77777777" w:rsidR="000F06E7" w:rsidRPr="007D3F41" w:rsidRDefault="000F06E7" w:rsidP="000F06E7">
      <w:r w:rsidRPr="007D3F41">
        <w:t>As determined by the Electoral Commissioner on 27 July 2023, New South Wales is entitled to 46 members of the House of Representatives.</w:t>
      </w:r>
    </w:p>
    <w:p w14:paraId="50DC78EE" w14:textId="77777777" w:rsidR="000F06E7" w:rsidRPr="007D3F41" w:rsidRDefault="000F06E7" w:rsidP="000F06E7">
      <w:r w:rsidRPr="007D3F41">
        <w:t xml:space="preserve">Pursuant to sub-section 73(1) of the </w:t>
      </w:r>
      <w:r w:rsidRPr="007D3F41">
        <w:rPr>
          <w:i/>
          <w:iCs/>
        </w:rPr>
        <w:t>Commonwealth Electoral Act 1918</w:t>
      </w:r>
      <w:r w:rsidRPr="007D3F41">
        <w:t xml:space="preserve"> (the Electoral Act), the augmented Electoral Commission for New South Wales has determined the names of the 46 electoral divisions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0F06E7" w:rsidRPr="007D3F41" w14:paraId="1FBDCF21" w14:textId="77777777" w:rsidTr="001326B0">
        <w:tc>
          <w:tcPr>
            <w:tcW w:w="2407" w:type="dxa"/>
            <w:hideMark/>
          </w:tcPr>
          <w:p w14:paraId="35181DE0" w14:textId="77777777" w:rsidR="000F06E7" w:rsidRPr="007D3F41" w:rsidRDefault="000F06E7" w:rsidP="000F06E7">
            <w:pPr>
              <w:pStyle w:val="ListParagraph"/>
              <w:numPr>
                <w:ilvl w:val="0"/>
                <w:numId w:val="1"/>
              </w:numPr>
            </w:pPr>
            <w:r w:rsidRPr="007D3F41">
              <w:t>Banks</w:t>
            </w:r>
          </w:p>
        </w:tc>
        <w:tc>
          <w:tcPr>
            <w:tcW w:w="2407" w:type="dxa"/>
            <w:hideMark/>
          </w:tcPr>
          <w:p w14:paraId="793EE4ED" w14:textId="77777777" w:rsidR="000F06E7" w:rsidRPr="007D3F41" w:rsidRDefault="000F06E7" w:rsidP="000F06E7">
            <w:pPr>
              <w:pStyle w:val="ListParagraph"/>
              <w:numPr>
                <w:ilvl w:val="0"/>
                <w:numId w:val="1"/>
              </w:numPr>
            </w:pPr>
            <w:r w:rsidRPr="007D3F41">
              <w:t>Eden-Monaro</w:t>
            </w:r>
          </w:p>
        </w:tc>
        <w:tc>
          <w:tcPr>
            <w:tcW w:w="2407" w:type="dxa"/>
            <w:hideMark/>
          </w:tcPr>
          <w:p w14:paraId="7CE14E08" w14:textId="77777777" w:rsidR="000F06E7" w:rsidRPr="007D3F41" w:rsidRDefault="000F06E7" w:rsidP="000F06E7">
            <w:pPr>
              <w:pStyle w:val="ListParagraph"/>
              <w:numPr>
                <w:ilvl w:val="0"/>
                <w:numId w:val="1"/>
              </w:numPr>
            </w:pPr>
            <w:r w:rsidRPr="007D3F41">
              <w:t>Macarthur</w:t>
            </w:r>
          </w:p>
        </w:tc>
        <w:tc>
          <w:tcPr>
            <w:tcW w:w="2407" w:type="dxa"/>
            <w:hideMark/>
          </w:tcPr>
          <w:p w14:paraId="6A7B8582" w14:textId="77777777" w:rsidR="000F06E7" w:rsidRPr="007D3F41" w:rsidRDefault="000F06E7" w:rsidP="000F06E7">
            <w:pPr>
              <w:pStyle w:val="ListParagraph"/>
              <w:numPr>
                <w:ilvl w:val="0"/>
                <w:numId w:val="1"/>
              </w:numPr>
            </w:pPr>
            <w:r w:rsidRPr="007D3F41">
              <w:t>Richmond</w:t>
            </w:r>
          </w:p>
        </w:tc>
      </w:tr>
      <w:tr w:rsidR="000F06E7" w:rsidRPr="007D3F41" w14:paraId="31586779" w14:textId="77777777" w:rsidTr="001326B0">
        <w:tc>
          <w:tcPr>
            <w:tcW w:w="2407" w:type="dxa"/>
            <w:hideMark/>
          </w:tcPr>
          <w:p w14:paraId="4FBFE4FA" w14:textId="77777777" w:rsidR="000F06E7" w:rsidRPr="007D3F41" w:rsidRDefault="000F06E7" w:rsidP="000F06E7">
            <w:pPr>
              <w:pStyle w:val="ListParagraph"/>
              <w:numPr>
                <w:ilvl w:val="0"/>
                <w:numId w:val="1"/>
              </w:numPr>
            </w:pPr>
            <w:r w:rsidRPr="007D3F41">
              <w:t>Barton</w:t>
            </w:r>
          </w:p>
        </w:tc>
        <w:tc>
          <w:tcPr>
            <w:tcW w:w="2407" w:type="dxa"/>
            <w:hideMark/>
          </w:tcPr>
          <w:p w14:paraId="0FC0294F" w14:textId="77777777" w:rsidR="000F06E7" w:rsidRPr="007D3F41" w:rsidRDefault="000F06E7" w:rsidP="000F06E7">
            <w:pPr>
              <w:pStyle w:val="ListParagraph"/>
              <w:numPr>
                <w:ilvl w:val="0"/>
                <w:numId w:val="1"/>
              </w:numPr>
            </w:pPr>
            <w:r w:rsidRPr="007D3F41">
              <w:t>Farrer</w:t>
            </w:r>
          </w:p>
        </w:tc>
        <w:tc>
          <w:tcPr>
            <w:tcW w:w="2407" w:type="dxa"/>
            <w:hideMark/>
          </w:tcPr>
          <w:p w14:paraId="59FD710C" w14:textId="77777777" w:rsidR="000F06E7" w:rsidRPr="007D3F41" w:rsidRDefault="000F06E7" w:rsidP="000F06E7">
            <w:pPr>
              <w:pStyle w:val="ListParagraph"/>
              <w:numPr>
                <w:ilvl w:val="0"/>
                <w:numId w:val="1"/>
              </w:numPr>
            </w:pPr>
            <w:r w:rsidRPr="007D3F41">
              <w:t>Mackellar</w:t>
            </w:r>
          </w:p>
        </w:tc>
        <w:tc>
          <w:tcPr>
            <w:tcW w:w="2407" w:type="dxa"/>
            <w:hideMark/>
          </w:tcPr>
          <w:p w14:paraId="6AE6BFC9" w14:textId="77777777" w:rsidR="000F06E7" w:rsidRPr="007D3F41" w:rsidRDefault="000F06E7" w:rsidP="000F06E7">
            <w:pPr>
              <w:pStyle w:val="ListParagraph"/>
              <w:numPr>
                <w:ilvl w:val="0"/>
                <w:numId w:val="1"/>
              </w:numPr>
            </w:pPr>
            <w:r w:rsidRPr="007D3F41">
              <w:t>Riverina</w:t>
            </w:r>
          </w:p>
        </w:tc>
      </w:tr>
      <w:tr w:rsidR="000F06E7" w:rsidRPr="007D3F41" w14:paraId="1E52C0EA" w14:textId="77777777" w:rsidTr="001326B0">
        <w:tc>
          <w:tcPr>
            <w:tcW w:w="2407" w:type="dxa"/>
            <w:hideMark/>
          </w:tcPr>
          <w:p w14:paraId="278664B3" w14:textId="77777777" w:rsidR="000F06E7" w:rsidRPr="007D3F41" w:rsidRDefault="000F06E7" w:rsidP="000F06E7">
            <w:pPr>
              <w:pStyle w:val="ListParagraph"/>
              <w:numPr>
                <w:ilvl w:val="0"/>
                <w:numId w:val="1"/>
              </w:numPr>
            </w:pPr>
            <w:r w:rsidRPr="007D3F41">
              <w:t>Bennelong</w:t>
            </w:r>
          </w:p>
        </w:tc>
        <w:tc>
          <w:tcPr>
            <w:tcW w:w="2407" w:type="dxa"/>
            <w:hideMark/>
          </w:tcPr>
          <w:p w14:paraId="69D1F566" w14:textId="77777777" w:rsidR="000F06E7" w:rsidRPr="007D3F41" w:rsidRDefault="000F06E7" w:rsidP="000F06E7">
            <w:pPr>
              <w:pStyle w:val="ListParagraph"/>
              <w:numPr>
                <w:ilvl w:val="0"/>
                <w:numId w:val="1"/>
              </w:numPr>
            </w:pPr>
            <w:r w:rsidRPr="007D3F41">
              <w:t>Fowler</w:t>
            </w:r>
          </w:p>
        </w:tc>
        <w:tc>
          <w:tcPr>
            <w:tcW w:w="2407" w:type="dxa"/>
            <w:hideMark/>
          </w:tcPr>
          <w:p w14:paraId="36C04A1C" w14:textId="77777777" w:rsidR="000F06E7" w:rsidRPr="007D3F41" w:rsidRDefault="000F06E7" w:rsidP="000F06E7">
            <w:pPr>
              <w:pStyle w:val="ListParagraph"/>
              <w:numPr>
                <w:ilvl w:val="0"/>
                <w:numId w:val="1"/>
              </w:numPr>
            </w:pPr>
            <w:r w:rsidRPr="007D3F41">
              <w:t>McMahon</w:t>
            </w:r>
          </w:p>
        </w:tc>
        <w:tc>
          <w:tcPr>
            <w:tcW w:w="2407" w:type="dxa"/>
            <w:hideMark/>
          </w:tcPr>
          <w:p w14:paraId="09E7D7E9" w14:textId="77777777" w:rsidR="000F06E7" w:rsidRPr="007D3F41" w:rsidRDefault="000F06E7" w:rsidP="000F06E7">
            <w:pPr>
              <w:pStyle w:val="ListParagraph"/>
              <w:numPr>
                <w:ilvl w:val="0"/>
                <w:numId w:val="1"/>
              </w:numPr>
            </w:pPr>
            <w:r w:rsidRPr="007D3F41">
              <w:t>Robertson</w:t>
            </w:r>
          </w:p>
        </w:tc>
      </w:tr>
      <w:tr w:rsidR="000F06E7" w:rsidRPr="007D3F41" w14:paraId="4B81490C" w14:textId="77777777" w:rsidTr="001326B0">
        <w:tc>
          <w:tcPr>
            <w:tcW w:w="2407" w:type="dxa"/>
            <w:hideMark/>
          </w:tcPr>
          <w:p w14:paraId="67BF9E7B" w14:textId="77777777" w:rsidR="000F06E7" w:rsidRPr="007D3F41" w:rsidRDefault="000F06E7" w:rsidP="000F06E7">
            <w:pPr>
              <w:pStyle w:val="ListParagraph"/>
              <w:numPr>
                <w:ilvl w:val="0"/>
                <w:numId w:val="1"/>
              </w:numPr>
            </w:pPr>
            <w:r w:rsidRPr="007D3F41">
              <w:t>Berowra</w:t>
            </w:r>
          </w:p>
        </w:tc>
        <w:tc>
          <w:tcPr>
            <w:tcW w:w="2407" w:type="dxa"/>
            <w:hideMark/>
          </w:tcPr>
          <w:p w14:paraId="3D2FCDD8" w14:textId="77777777" w:rsidR="000F06E7" w:rsidRPr="007D3F41" w:rsidRDefault="000F06E7" w:rsidP="000F06E7">
            <w:pPr>
              <w:pStyle w:val="ListParagraph"/>
              <w:numPr>
                <w:ilvl w:val="0"/>
                <w:numId w:val="1"/>
              </w:numPr>
            </w:pPr>
            <w:r w:rsidRPr="007D3F41">
              <w:t>Gilmore</w:t>
            </w:r>
          </w:p>
        </w:tc>
        <w:tc>
          <w:tcPr>
            <w:tcW w:w="2407" w:type="dxa"/>
            <w:hideMark/>
          </w:tcPr>
          <w:p w14:paraId="6DF8A64A" w14:textId="77777777" w:rsidR="000F06E7" w:rsidRPr="007D3F41" w:rsidRDefault="000F06E7" w:rsidP="000F06E7">
            <w:pPr>
              <w:pStyle w:val="ListParagraph"/>
              <w:numPr>
                <w:ilvl w:val="0"/>
                <w:numId w:val="1"/>
              </w:numPr>
            </w:pPr>
            <w:r w:rsidRPr="007D3F41">
              <w:t>Macquarie</w:t>
            </w:r>
          </w:p>
        </w:tc>
        <w:tc>
          <w:tcPr>
            <w:tcW w:w="2407" w:type="dxa"/>
            <w:hideMark/>
          </w:tcPr>
          <w:p w14:paraId="77106861" w14:textId="77777777" w:rsidR="000F06E7" w:rsidRPr="007D3F41" w:rsidRDefault="000F06E7" w:rsidP="000F06E7">
            <w:pPr>
              <w:pStyle w:val="ListParagraph"/>
              <w:numPr>
                <w:ilvl w:val="0"/>
                <w:numId w:val="1"/>
              </w:numPr>
            </w:pPr>
            <w:r w:rsidRPr="007D3F41">
              <w:t>Shortland</w:t>
            </w:r>
          </w:p>
        </w:tc>
      </w:tr>
      <w:tr w:rsidR="000F06E7" w:rsidRPr="007D3F41" w14:paraId="2194E878" w14:textId="77777777" w:rsidTr="001326B0">
        <w:tc>
          <w:tcPr>
            <w:tcW w:w="2407" w:type="dxa"/>
            <w:hideMark/>
          </w:tcPr>
          <w:p w14:paraId="39DC3C48" w14:textId="77777777" w:rsidR="000F06E7" w:rsidRPr="007D3F41" w:rsidRDefault="000F06E7" w:rsidP="000F06E7">
            <w:pPr>
              <w:pStyle w:val="ListParagraph"/>
              <w:numPr>
                <w:ilvl w:val="0"/>
                <w:numId w:val="1"/>
              </w:numPr>
            </w:pPr>
            <w:r w:rsidRPr="007D3F41">
              <w:t>Blaxland</w:t>
            </w:r>
          </w:p>
        </w:tc>
        <w:tc>
          <w:tcPr>
            <w:tcW w:w="2407" w:type="dxa"/>
            <w:hideMark/>
          </w:tcPr>
          <w:p w14:paraId="510177B6" w14:textId="77777777" w:rsidR="000F06E7" w:rsidRPr="007D3F41" w:rsidRDefault="000F06E7" w:rsidP="000F06E7">
            <w:pPr>
              <w:pStyle w:val="ListParagraph"/>
              <w:numPr>
                <w:ilvl w:val="0"/>
                <w:numId w:val="1"/>
              </w:numPr>
            </w:pPr>
            <w:r w:rsidRPr="007D3F41">
              <w:t>Grayndler</w:t>
            </w:r>
          </w:p>
        </w:tc>
        <w:tc>
          <w:tcPr>
            <w:tcW w:w="2407" w:type="dxa"/>
            <w:hideMark/>
          </w:tcPr>
          <w:p w14:paraId="405A6DFD" w14:textId="77777777" w:rsidR="000F06E7" w:rsidRPr="007D3F41" w:rsidRDefault="000F06E7" w:rsidP="000F06E7">
            <w:pPr>
              <w:pStyle w:val="ListParagraph"/>
              <w:numPr>
                <w:ilvl w:val="0"/>
                <w:numId w:val="1"/>
              </w:numPr>
            </w:pPr>
            <w:r w:rsidRPr="007D3F41">
              <w:t>Mitchell</w:t>
            </w:r>
          </w:p>
        </w:tc>
        <w:tc>
          <w:tcPr>
            <w:tcW w:w="2407" w:type="dxa"/>
            <w:hideMark/>
          </w:tcPr>
          <w:p w14:paraId="683A59D3" w14:textId="77777777" w:rsidR="000F06E7" w:rsidRPr="007D3F41" w:rsidRDefault="000F06E7" w:rsidP="000F06E7">
            <w:pPr>
              <w:pStyle w:val="ListParagraph"/>
              <w:numPr>
                <w:ilvl w:val="0"/>
                <w:numId w:val="1"/>
              </w:numPr>
            </w:pPr>
            <w:r w:rsidRPr="007D3F41">
              <w:t>Sydney</w:t>
            </w:r>
          </w:p>
        </w:tc>
      </w:tr>
      <w:tr w:rsidR="000F06E7" w:rsidRPr="007D3F41" w14:paraId="3478D0F9" w14:textId="77777777" w:rsidTr="001326B0">
        <w:tc>
          <w:tcPr>
            <w:tcW w:w="2407" w:type="dxa"/>
            <w:hideMark/>
          </w:tcPr>
          <w:p w14:paraId="68A6FDE3" w14:textId="77777777" w:rsidR="000F06E7" w:rsidRPr="007D3F41" w:rsidRDefault="000F06E7" w:rsidP="000F06E7">
            <w:pPr>
              <w:pStyle w:val="ListParagraph"/>
              <w:numPr>
                <w:ilvl w:val="0"/>
                <w:numId w:val="1"/>
              </w:numPr>
            </w:pPr>
            <w:r w:rsidRPr="007D3F41">
              <w:t>Bradfield</w:t>
            </w:r>
          </w:p>
        </w:tc>
        <w:tc>
          <w:tcPr>
            <w:tcW w:w="2407" w:type="dxa"/>
            <w:hideMark/>
          </w:tcPr>
          <w:p w14:paraId="6966D371" w14:textId="77777777" w:rsidR="000F06E7" w:rsidRPr="007D3F41" w:rsidRDefault="000F06E7" w:rsidP="000F06E7">
            <w:pPr>
              <w:pStyle w:val="ListParagraph"/>
              <w:numPr>
                <w:ilvl w:val="0"/>
                <w:numId w:val="1"/>
              </w:numPr>
            </w:pPr>
            <w:r w:rsidRPr="007D3F41">
              <w:t>Greenway</w:t>
            </w:r>
          </w:p>
        </w:tc>
        <w:tc>
          <w:tcPr>
            <w:tcW w:w="2407" w:type="dxa"/>
            <w:hideMark/>
          </w:tcPr>
          <w:p w14:paraId="28CA780F" w14:textId="77777777" w:rsidR="000F06E7" w:rsidRPr="007D3F41" w:rsidRDefault="000F06E7" w:rsidP="000F06E7">
            <w:pPr>
              <w:pStyle w:val="ListParagraph"/>
              <w:numPr>
                <w:ilvl w:val="0"/>
                <w:numId w:val="1"/>
              </w:numPr>
            </w:pPr>
            <w:r w:rsidRPr="007D3F41">
              <w:t>Newcastle</w:t>
            </w:r>
          </w:p>
        </w:tc>
        <w:tc>
          <w:tcPr>
            <w:tcW w:w="2407" w:type="dxa"/>
            <w:hideMark/>
          </w:tcPr>
          <w:p w14:paraId="7A6CA166" w14:textId="77777777" w:rsidR="000F06E7" w:rsidRPr="007D3F41" w:rsidRDefault="000F06E7" w:rsidP="000F06E7">
            <w:pPr>
              <w:pStyle w:val="ListParagraph"/>
              <w:numPr>
                <w:ilvl w:val="0"/>
                <w:numId w:val="1"/>
              </w:numPr>
            </w:pPr>
            <w:r w:rsidRPr="007D3F41">
              <w:t>Warringah</w:t>
            </w:r>
          </w:p>
        </w:tc>
      </w:tr>
      <w:tr w:rsidR="000F06E7" w:rsidRPr="007D3F41" w14:paraId="24011202" w14:textId="77777777" w:rsidTr="001326B0">
        <w:tc>
          <w:tcPr>
            <w:tcW w:w="2407" w:type="dxa"/>
            <w:hideMark/>
          </w:tcPr>
          <w:p w14:paraId="19F5B14F" w14:textId="77777777" w:rsidR="000F06E7" w:rsidRPr="007D3F41" w:rsidRDefault="000F06E7" w:rsidP="000F06E7">
            <w:pPr>
              <w:pStyle w:val="ListParagraph"/>
              <w:numPr>
                <w:ilvl w:val="0"/>
                <w:numId w:val="1"/>
              </w:numPr>
            </w:pPr>
            <w:r w:rsidRPr="007D3F41">
              <w:t>Calare</w:t>
            </w:r>
          </w:p>
        </w:tc>
        <w:tc>
          <w:tcPr>
            <w:tcW w:w="2407" w:type="dxa"/>
            <w:hideMark/>
          </w:tcPr>
          <w:p w14:paraId="019FD6CE" w14:textId="77777777" w:rsidR="000F06E7" w:rsidRPr="007D3F41" w:rsidRDefault="000F06E7" w:rsidP="000F06E7">
            <w:pPr>
              <w:pStyle w:val="ListParagraph"/>
              <w:numPr>
                <w:ilvl w:val="0"/>
                <w:numId w:val="1"/>
              </w:numPr>
            </w:pPr>
            <w:r w:rsidRPr="007D3F41">
              <w:t>Hughes</w:t>
            </w:r>
          </w:p>
        </w:tc>
        <w:tc>
          <w:tcPr>
            <w:tcW w:w="2407" w:type="dxa"/>
            <w:hideMark/>
          </w:tcPr>
          <w:p w14:paraId="6C004BAA" w14:textId="77777777" w:rsidR="000F06E7" w:rsidRPr="007D3F41" w:rsidRDefault="000F06E7" w:rsidP="000F06E7">
            <w:pPr>
              <w:pStyle w:val="ListParagraph"/>
              <w:numPr>
                <w:ilvl w:val="0"/>
                <w:numId w:val="1"/>
              </w:numPr>
            </w:pPr>
            <w:r w:rsidRPr="007D3F41">
              <w:t>New England</w:t>
            </w:r>
          </w:p>
        </w:tc>
        <w:tc>
          <w:tcPr>
            <w:tcW w:w="2407" w:type="dxa"/>
            <w:hideMark/>
          </w:tcPr>
          <w:p w14:paraId="6263A6C0" w14:textId="77777777" w:rsidR="000F06E7" w:rsidRPr="007D3F41" w:rsidRDefault="000F06E7" w:rsidP="000F06E7">
            <w:pPr>
              <w:pStyle w:val="ListParagraph"/>
              <w:numPr>
                <w:ilvl w:val="0"/>
                <w:numId w:val="1"/>
              </w:numPr>
            </w:pPr>
            <w:r w:rsidRPr="007D3F41">
              <w:t>Watson</w:t>
            </w:r>
          </w:p>
        </w:tc>
      </w:tr>
      <w:tr w:rsidR="000F06E7" w:rsidRPr="007D3F41" w14:paraId="2677D268" w14:textId="77777777" w:rsidTr="001326B0">
        <w:tc>
          <w:tcPr>
            <w:tcW w:w="2407" w:type="dxa"/>
            <w:hideMark/>
          </w:tcPr>
          <w:p w14:paraId="581C8CAC" w14:textId="77777777" w:rsidR="000F06E7" w:rsidRPr="007D3F41" w:rsidRDefault="000F06E7" w:rsidP="000F06E7">
            <w:pPr>
              <w:pStyle w:val="ListParagraph"/>
              <w:numPr>
                <w:ilvl w:val="0"/>
                <w:numId w:val="1"/>
              </w:numPr>
            </w:pPr>
            <w:r w:rsidRPr="007D3F41">
              <w:t>Chifley</w:t>
            </w:r>
          </w:p>
        </w:tc>
        <w:tc>
          <w:tcPr>
            <w:tcW w:w="2407" w:type="dxa"/>
            <w:hideMark/>
          </w:tcPr>
          <w:p w14:paraId="5A4D9A4B" w14:textId="77777777" w:rsidR="000F06E7" w:rsidRPr="007D3F41" w:rsidRDefault="000F06E7" w:rsidP="000F06E7">
            <w:pPr>
              <w:pStyle w:val="ListParagraph"/>
              <w:numPr>
                <w:ilvl w:val="0"/>
                <w:numId w:val="1"/>
              </w:numPr>
            </w:pPr>
            <w:r w:rsidRPr="007D3F41">
              <w:t>Hume</w:t>
            </w:r>
          </w:p>
        </w:tc>
        <w:tc>
          <w:tcPr>
            <w:tcW w:w="2407" w:type="dxa"/>
            <w:hideMark/>
          </w:tcPr>
          <w:p w14:paraId="6E251A17" w14:textId="77777777" w:rsidR="000F06E7" w:rsidRPr="007D3F41" w:rsidRDefault="000F06E7" w:rsidP="000F06E7">
            <w:pPr>
              <w:pStyle w:val="ListParagraph"/>
              <w:numPr>
                <w:ilvl w:val="0"/>
                <w:numId w:val="1"/>
              </w:numPr>
            </w:pPr>
            <w:r w:rsidRPr="007D3F41">
              <w:t>Page</w:t>
            </w:r>
          </w:p>
        </w:tc>
        <w:tc>
          <w:tcPr>
            <w:tcW w:w="2407" w:type="dxa"/>
            <w:hideMark/>
          </w:tcPr>
          <w:p w14:paraId="2066E54F" w14:textId="77777777" w:rsidR="000F06E7" w:rsidRPr="007D3F41" w:rsidRDefault="000F06E7" w:rsidP="000F06E7">
            <w:pPr>
              <w:pStyle w:val="ListParagraph"/>
              <w:numPr>
                <w:ilvl w:val="0"/>
                <w:numId w:val="1"/>
              </w:numPr>
            </w:pPr>
            <w:r w:rsidRPr="007D3F41">
              <w:t>Wentworth</w:t>
            </w:r>
          </w:p>
        </w:tc>
      </w:tr>
      <w:tr w:rsidR="000F06E7" w:rsidRPr="007D3F41" w14:paraId="391A0E68" w14:textId="77777777" w:rsidTr="001326B0">
        <w:tc>
          <w:tcPr>
            <w:tcW w:w="2407" w:type="dxa"/>
            <w:hideMark/>
          </w:tcPr>
          <w:p w14:paraId="5DCF96ED" w14:textId="77777777" w:rsidR="000F06E7" w:rsidRPr="007D3F41" w:rsidRDefault="000F06E7" w:rsidP="000F06E7">
            <w:pPr>
              <w:pStyle w:val="ListParagraph"/>
              <w:numPr>
                <w:ilvl w:val="0"/>
                <w:numId w:val="1"/>
              </w:numPr>
            </w:pPr>
            <w:r w:rsidRPr="007D3F41">
              <w:t>Cook</w:t>
            </w:r>
          </w:p>
        </w:tc>
        <w:tc>
          <w:tcPr>
            <w:tcW w:w="2407" w:type="dxa"/>
            <w:hideMark/>
          </w:tcPr>
          <w:p w14:paraId="7FDDF64F" w14:textId="77777777" w:rsidR="000F06E7" w:rsidRPr="007D3F41" w:rsidRDefault="000F06E7" w:rsidP="000F06E7">
            <w:pPr>
              <w:pStyle w:val="ListParagraph"/>
              <w:numPr>
                <w:ilvl w:val="0"/>
                <w:numId w:val="1"/>
              </w:numPr>
            </w:pPr>
            <w:r w:rsidRPr="007D3F41">
              <w:t>Hunter</w:t>
            </w:r>
          </w:p>
        </w:tc>
        <w:tc>
          <w:tcPr>
            <w:tcW w:w="2407" w:type="dxa"/>
            <w:hideMark/>
          </w:tcPr>
          <w:p w14:paraId="013F2A57" w14:textId="77777777" w:rsidR="000F06E7" w:rsidRPr="007D3F41" w:rsidRDefault="000F06E7" w:rsidP="000F06E7">
            <w:pPr>
              <w:pStyle w:val="ListParagraph"/>
              <w:numPr>
                <w:ilvl w:val="0"/>
                <w:numId w:val="1"/>
              </w:numPr>
            </w:pPr>
            <w:r w:rsidRPr="007D3F41">
              <w:t>Parkes</w:t>
            </w:r>
          </w:p>
        </w:tc>
        <w:tc>
          <w:tcPr>
            <w:tcW w:w="2407" w:type="dxa"/>
            <w:hideMark/>
          </w:tcPr>
          <w:p w14:paraId="6F4805F9" w14:textId="77777777" w:rsidR="000F06E7" w:rsidRPr="007D3F41" w:rsidRDefault="000F06E7" w:rsidP="000F06E7">
            <w:pPr>
              <w:pStyle w:val="ListParagraph"/>
              <w:numPr>
                <w:ilvl w:val="0"/>
                <w:numId w:val="1"/>
              </w:numPr>
            </w:pPr>
            <w:r w:rsidRPr="007D3F41">
              <w:t>Werriwa</w:t>
            </w:r>
          </w:p>
        </w:tc>
      </w:tr>
      <w:tr w:rsidR="000F06E7" w:rsidRPr="007D3F41" w14:paraId="033B9E56" w14:textId="77777777" w:rsidTr="001326B0">
        <w:tc>
          <w:tcPr>
            <w:tcW w:w="2407" w:type="dxa"/>
            <w:hideMark/>
          </w:tcPr>
          <w:p w14:paraId="37A76ED8" w14:textId="77777777" w:rsidR="000F06E7" w:rsidRPr="007D3F41" w:rsidRDefault="000F06E7" w:rsidP="000F06E7">
            <w:pPr>
              <w:pStyle w:val="ListParagraph"/>
              <w:numPr>
                <w:ilvl w:val="0"/>
                <w:numId w:val="1"/>
              </w:numPr>
            </w:pPr>
            <w:r w:rsidRPr="007D3F41">
              <w:t>Cowper</w:t>
            </w:r>
          </w:p>
        </w:tc>
        <w:tc>
          <w:tcPr>
            <w:tcW w:w="2407" w:type="dxa"/>
            <w:hideMark/>
          </w:tcPr>
          <w:p w14:paraId="2D541DC0" w14:textId="77777777" w:rsidR="000F06E7" w:rsidRPr="007D3F41" w:rsidRDefault="000F06E7" w:rsidP="000F06E7">
            <w:pPr>
              <w:pStyle w:val="ListParagraph"/>
              <w:numPr>
                <w:ilvl w:val="0"/>
                <w:numId w:val="1"/>
              </w:numPr>
            </w:pPr>
            <w:r w:rsidRPr="007D3F41">
              <w:t>Kingsford Smith</w:t>
            </w:r>
          </w:p>
        </w:tc>
        <w:tc>
          <w:tcPr>
            <w:tcW w:w="2407" w:type="dxa"/>
            <w:hideMark/>
          </w:tcPr>
          <w:p w14:paraId="0F061AF5" w14:textId="77777777" w:rsidR="000F06E7" w:rsidRPr="007D3F41" w:rsidRDefault="000F06E7" w:rsidP="000F06E7">
            <w:pPr>
              <w:pStyle w:val="ListParagraph"/>
              <w:numPr>
                <w:ilvl w:val="0"/>
                <w:numId w:val="1"/>
              </w:numPr>
            </w:pPr>
            <w:r w:rsidRPr="007D3F41">
              <w:t>Parramatta</w:t>
            </w:r>
          </w:p>
        </w:tc>
        <w:tc>
          <w:tcPr>
            <w:tcW w:w="2407" w:type="dxa"/>
            <w:hideMark/>
          </w:tcPr>
          <w:p w14:paraId="7844D210" w14:textId="77777777" w:rsidR="000F06E7" w:rsidRPr="007D3F41" w:rsidRDefault="000F06E7" w:rsidP="000F06E7">
            <w:pPr>
              <w:pStyle w:val="ListParagraph"/>
              <w:numPr>
                <w:ilvl w:val="0"/>
                <w:numId w:val="1"/>
              </w:numPr>
            </w:pPr>
            <w:r w:rsidRPr="007D3F41">
              <w:t>Whitlam</w:t>
            </w:r>
          </w:p>
        </w:tc>
      </w:tr>
      <w:tr w:rsidR="000F06E7" w:rsidRPr="007D3F41" w14:paraId="5E64FE97" w14:textId="77777777" w:rsidTr="001326B0">
        <w:tc>
          <w:tcPr>
            <w:tcW w:w="2407" w:type="dxa"/>
            <w:hideMark/>
          </w:tcPr>
          <w:p w14:paraId="2135F9B9" w14:textId="77777777" w:rsidR="000F06E7" w:rsidRPr="007D3F41" w:rsidRDefault="000F06E7" w:rsidP="000F06E7">
            <w:pPr>
              <w:pStyle w:val="ListParagraph"/>
              <w:numPr>
                <w:ilvl w:val="0"/>
                <w:numId w:val="1"/>
              </w:numPr>
            </w:pPr>
            <w:r w:rsidRPr="007D3F41">
              <w:t>Cunningham</w:t>
            </w:r>
          </w:p>
        </w:tc>
        <w:tc>
          <w:tcPr>
            <w:tcW w:w="2407" w:type="dxa"/>
            <w:hideMark/>
          </w:tcPr>
          <w:p w14:paraId="2EB9F5B1" w14:textId="77777777" w:rsidR="000F06E7" w:rsidRPr="007D3F41" w:rsidRDefault="000F06E7" w:rsidP="000F06E7">
            <w:pPr>
              <w:pStyle w:val="ListParagraph"/>
              <w:numPr>
                <w:ilvl w:val="0"/>
                <w:numId w:val="1"/>
              </w:numPr>
            </w:pPr>
            <w:r w:rsidRPr="007D3F41">
              <w:t>Lindsay</w:t>
            </w:r>
          </w:p>
        </w:tc>
        <w:tc>
          <w:tcPr>
            <w:tcW w:w="2407" w:type="dxa"/>
            <w:hideMark/>
          </w:tcPr>
          <w:p w14:paraId="2F135CB8" w14:textId="77777777" w:rsidR="000F06E7" w:rsidRPr="007D3F41" w:rsidRDefault="000F06E7" w:rsidP="000F06E7">
            <w:pPr>
              <w:pStyle w:val="ListParagraph"/>
              <w:numPr>
                <w:ilvl w:val="0"/>
                <w:numId w:val="1"/>
              </w:numPr>
            </w:pPr>
            <w:r w:rsidRPr="007D3F41">
              <w:t>Paterson</w:t>
            </w:r>
          </w:p>
        </w:tc>
        <w:tc>
          <w:tcPr>
            <w:tcW w:w="2407" w:type="dxa"/>
          </w:tcPr>
          <w:p w14:paraId="14D8DB62" w14:textId="77777777" w:rsidR="000F06E7" w:rsidRPr="007D3F41" w:rsidRDefault="000F06E7" w:rsidP="001326B0">
            <w:pPr>
              <w:ind w:left="360"/>
            </w:pPr>
          </w:p>
        </w:tc>
      </w:tr>
      <w:tr w:rsidR="000F06E7" w:rsidRPr="007D3F41" w14:paraId="3AE466E6" w14:textId="77777777" w:rsidTr="001326B0">
        <w:tc>
          <w:tcPr>
            <w:tcW w:w="2407" w:type="dxa"/>
            <w:hideMark/>
          </w:tcPr>
          <w:p w14:paraId="6387C557" w14:textId="77777777" w:rsidR="000F06E7" w:rsidRPr="007D3F41" w:rsidRDefault="000F06E7" w:rsidP="000F06E7">
            <w:pPr>
              <w:pStyle w:val="ListParagraph"/>
              <w:numPr>
                <w:ilvl w:val="0"/>
                <w:numId w:val="1"/>
              </w:numPr>
            </w:pPr>
            <w:r w:rsidRPr="007D3F41">
              <w:t>Dobell</w:t>
            </w:r>
          </w:p>
        </w:tc>
        <w:tc>
          <w:tcPr>
            <w:tcW w:w="2407" w:type="dxa"/>
            <w:hideMark/>
          </w:tcPr>
          <w:p w14:paraId="6AAA7651" w14:textId="77777777" w:rsidR="000F06E7" w:rsidRPr="007D3F41" w:rsidRDefault="000F06E7" w:rsidP="000F06E7">
            <w:pPr>
              <w:pStyle w:val="ListParagraph"/>
              <w:numPr>
                <w:ilvl w:val="0"/>
                <w:numId w:val="1"/>
              </w:numPr>
            </w:pPr>
            <w:r w:rsidRPr="007D3F41">
              <w:t>Lyne</w:t>
            </w:r>
          </w:p>
        </w:tc>
        <w:tc>
          <w:tcPr>
            <w:tcW w:w="2407" w:type="dxa"/>
            <w:hideMark/>
          </w:tcPr>
          <w:p w14:paraId="2889E7DB" w14:textId="77777777" w:rsidR="000F06E7" w:rsidRPr="007D3F41" w:rsidRDefault="000F06E7" w:rsidP="000F06E7">
            <w:pPr>
              <w:pStyle w:val="ListParagraph"/>
              <w:numPr>
                <w:ilvl w:val="0"/>
                <w:numId w:val="1"/>
              </w:numPr>
            </w:pPr>
            <w:r w:rsidRPr="007D3F41">
              <w:t>Reid</w:t>
            </w:r>
          </w:p>
        </w:tc>
        <w:tc>
          <w:tcPr>
            <w:tcW w:w="2407" w:type="dxa"/>
          </w:tcPr>
          <w:p w14:paraId="4D907BA6" w14:textId="77777777" w:rsidR="000F06E7" w:rsidRPr="007D3F41" w:rsidRDefault="000F06E7" w:rsidP="001326B0"/>
        </w:tc>
      </w:tr>
    </w:tbl>
    <w:p w14:paraId="674C45FE" w14:textId="77777777" w:rsidR="000F06E7" w:rsidRPr="007D3F41" w:rsidRDefault="000F06E7" w:rsidP="000F06E7"/>
    <w:p w14:paraId="74260334" w14:textId="77777777" w:rsidR="000F06E7" w:rsidRPr="007D3F41" w:rsidRDefault="000F06E7" w:rsidP="000F06E7">
      <w:r w:rsidRPr="007D3F41">
        <w:t>Pursuant to sub-section 73(1) of the Electoral Act, the augmented Electoral Commission for New South Wales has determined that the boundaries of these electoral divisions are as shown on the maps displayed on the Australian Electoral Commission website at www.aec.gov.au/Electorates/Redistributions and lodged in file number 2024/10800 at the National Office of the Australian Electoral Commission in Canberra.</w:t>
      </w:r>
    </w:p>
    <w:p w14:paraId="7155CB3D" w14:textId="77777777" w:rsidR="000F06E7" w:rsidRPr="007D3F41" w:rsidRDefault="000F06E7" w:rsidP="000F06E7">
      <w:r w:rsidRPr="007D3F41">
        <w:t>The augmented Electoral Commission for New South Wales has made decisions in accordance with the requirements of sub-sections 73(3), 73(4) and 73(4A) of the Electoral Act.</w:t>
      </w:r>
    </w:p>
    <w:p w14:paraId="0362CBFD" w14:textId="77777777" w:rsidR="000F06E7" w:rsidRPr="007D3F41" w:rsidRDefault="000F06E7" w:rsidP="000F06E7">
      <w:r w:rsidRPr="007D3F41">
        <w:t xml:space="preserve">As provided for by sub-section 73(1) of the Electoral Act, and subject to the provisions of the Electoral Act, the electoral divisions determined by this notice will apply from 10 October 2024 until the next determination of names and boundaries of electoral divisions in New South Wales is published in the </w:t>
      </w:r>
      <w:r w:rsidRPr="007D3F41">
        <w:rPr>
          <w:i/>
          <w:iCs/>
        </w:rPr>
        <w:t>Commonwealth Government Notices Gazette</w:t>
      </w:r>
      <w:r w:rsidRPr="007D3F41">
        <w:t xml:space="preserve"> pursuant to sub-section 73(1) or sub-section 76(6) of the Electoral Act.</w:t>
      </w:r>
    </w:p>
    <w:p w14:paraId="003860E3" w14:textId="77777777" w:rsidR="000F06E7" w:rsidRPr="007D3F41" w:rsidRDefault="000F06E7" w:rsidP="000F06E7">
      <w:r w:rsidRPr="007D3F41">
        <w:t>Pursuant to sub-section 73(6) of the Electoral Act, until the next following expiration or dissolution of the House of Representatives, the redistribution does not affect the election of a new member to fill a vacancy happening in the House of Representatives.</w:t>
      </w:r>
    </w:p>
    <w:p w14:paraId="0DE98BE1" w14:textId="77777777" w:rsidR="000F06E7" w:rsidRPr="007D3F41" w:rsidRDefault="000F06E7" w:rsidP="000F06E7">
      <w:r w:rsidRPr="007D3F41">
        <w:t xml:space="preserve"> </w:t>
      </w:r>
    </w:p>
    <w:p w14:paraId="53A7FF0B" w14:textId="77777777" w:rsidR="000F06E7" w:rsidRPr="007D3F41" w:rsidRDefault="000F06E7" w:rsidP="000F06E7">
      <w:pPr>
        <w:spacing w:after="0"/>
      </w:pPr>
      <w:r w:rsidRPr="007D3F41">
        <w:t>The Hon. Susan Kenny AM KC</w:t>
      </w:r>
    </w:p>
    <w:p w14:paraId="6EF03C11" w14:textId="77777777" w:rsidR="000F06E7" w:rsidRPr="007D3F41" w:rsidRDefault="000F06E7" w:rsidP="000F06E7">
      <w:pPr>
        <w:spacing w:after="0"/>
      </w:pPr>
      <w:r w:rsidRPr="007D3F41">
        <w:t>Chairperson</w:t>
      </w:r>
    </w:p>
    <w:p w14:paraId="113D39E3" w14:textId="77777777" w:rsidR="000F06E7" w:rsidRPr="007D3F41" w:rsidRDefault="000F06E7" w:rsidP="000F06E7">
      <w:pPr>
        <w:spacing w:after="0"/>
      </w:pPr>
      <w:r w:rsidRPr="007D3F41">
        <w:t>Augmented Electoral Commission for New South Wales</w:t>
      </w:r>
    </w:p>
    <w:p w14:paraId="62A1B7A3" w14:textId="77777777" w:rsidR="000F06E7" w:rsidRPr="00424B97" w:rsidRDefault="000F06E7" w:rsidP="00424B97"/>
    <w:sectPr w:rsidR="000F06E7"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8CF48" w14:textId="77777777" w:rsidR="008E4F6C" w:rsidRDefault="008E4F6C" w:rsidP="003A707F">
      <w:pPr>
        <w:spacing w:after="0" w:line="240" w:lineRule="auto"/>
      </w:pPr>
      <w:r>
        <w:separator/>
      </w:r>
    </w:p>
  </w:endnote>
  <w:endnote w:type="continuationSeparator" w:id="0">
    <w:p w14:paraId="1756314F"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953E4C-CD02-4746-BF0E-736CE5427A1B}"/>
    <w:embedBold r:id="rId2" w:fontKey="{E6EF0913-41A4-4B1E-ACD0-241D3437CCAA}"/>
    <w:embedItalic r:id="rId3" w:fontKey="{C87AEA17-1C68-4BD1-A988-B461B35C8A6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89E09" w14:textId="77777777" w:rsidR="008E4F6C" w:rsidRDefault="008E4F6C" w:rsidP="003A707F">
      <w:pPr>
        <w:spacing w:after="0" w:line="240" w:lineRule="auto"/>
      </w:pPr>
      <w:r>
        <w:separator/>
      </w:r>
    </w:p>
  </w:footnote>
  <w:footnote w:type="continuationSeparator" w:id="0">
    <w:p w14:paraId="37960692"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2933C7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C7B3DB4"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0627E4E5" wp14:editId="4384DFDC">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EFAD2F2"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77B5C5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3F2CA2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582A107"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F686B8C"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644304F9" w14:textId="77777777" w:rsidR="00F40885" w:rsidRPr="003A707F" w:rsidRDefault="00F40885" w:rsidP="00F40885">
    <w:pPr>
      <w:pStyle w:val="Header"/>
      <w:rPr>
        <w:sz w:val="2"/>
        <w:szCs w:val="2"/>
      </w:rPr>
    </w:pPr>
  </w:p>
  <w:p w14:paraId="7A22C27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1B284A"/>
    <w:multiLevelType w:val="hybridMultilevel"/>
    <w:tmpl w:val="41DA9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9551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0F06E7"/>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983B50"/>
    <w:rsid w:val="00A00F21"/>
    <w:rsid w:val="00B84226"/>
    <w:rsid w:val="00BE7780"/>
    <w:rsid w:val="00C63C4E"/>
    <w:rsid w:val="00C72C30"/>
    <w:rsid w:val="00D229E5"/>
    <w:rsid w:val="00D77A88"/>
    <w:rsid w:val="00DC55FE"/>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15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0F0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06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330</Words>
  <Characters>1881</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2024-10-09T05:14:00Z</dcterms:created>
  <dcterms:modified xsi:type="dcterms:W3CDTF">2024-10-09T05:14:00Z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fd5943-f87e-40ae-9ab7-ca0a2fbb12c2_Enabled">
    <vt:lpwstr>true</vt:lpwstr>
  </property>
  <property fmtid="{D5CDD505-2E9C-101B-9397-08002B2CF9AE}" pid="3" name="MSIP_Label_cbfd5943-f87e-40ae-9ab7-ca0a2fbb12c2_SetDate">
    <vt:lpwstr>2024-10-09T05:13:21Z</vt:lpwstr>
  </property>
  <property fmtid="{D5CDD505-2E9C-101B-9397-08002B2CF9AE}" pid="4" name="MSIP_Label_cbfd5943-f87e-40ae-9ab7-ca0a2fbb12c2_Method">
    <vt:lpwstr>Privileged</vt:lpwstr>
  </property>
  <property fmtid="{D5CDD505-2E9C-101B-9397-08002B2CF9AE}" pid="5" name="MSIP_Label_cbfd5943-f87e-40ae-9ab7-ca0a2fbb12c2_Name">
    <vt:lpwstr>OFFICIAL</vt:lpwstr>
  </property>
  <property fmtid="{D5CDD505-2E9C-101B-9397-08002B2CF9AE}" pid="6" name="MSIP_Label_cbfd5943-f87e-40ae-9ab7-ca0a2fbb12c2_SiteId">
    <vt:lpwstr>c1eefc4f-a78a-4616-a218-48ba01757af3</vt:lpwstr>
  </property>
  <property fmtid="{D5CDD505-2E9C-101B-9397-08002B2CF9AE}" pid="7" name="MSIP_Label_cbfd5943-f87e-40ae-9ab7-ca0a2fbb12c2_ActionId">
    <vt:lpwstr>9b53e7ad-c770-4283-9492-4bde6937cc49</vt:lpwstr>
  </property>
  <property fmtid="{D5CDD505-2E9C-101B-9397-08002B2CF9AE}" pid="8" name="MSIP_Label_cbfd5943-f87e-40ae-9ab7-ca0a2fbb12c2_ContentBits">
    <vt:lpwstr>0</vt:lpwstr>
  </property>
</Properties>
</file>