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2F82" w14:textId="54CD6CE5"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4B89CCD9"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160B2B">
        <w:rPr>
          <w:rFonts w:asciiTheme="minorHAnsi" w:hAnsiTheme="minorHAnsi"/>
        </w:rPr>
        <w:t>CLIMATE CHANGE, ENERGY, THE ENVIRONMENT AND WATER</w:t>
      </w:r>
    </w:p>
    <w:p w14:paraId="334640CE" w14:textId="16A97A18" w:rsidR="001F00D2"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7EBD993F" w14:textId="4AACFE5F" w:rsidR="008A4935" w:rsidRDefault="008A4935" w:rsidP="001F00D2">
      <w:pPr>
        <w:pStyle w:val="NormalWeb"/>
        <w:spacing w:before="0" w:beforeAutospacing="0" w:after="0" w:afterAutospacing="0"/>
        <w:jc w:val="center"/>
        <w:rPr>
          <w:rFonts w:asciiTheme="minorHAnsi" w:hAnsiTheme="minorHAnsi"/>
          <w:i/>
          <w:iCs/>
        </w:rPr>
      </w:pPr>
    </w:p>
    <w:p w14:paraId="5501B531" w14:textId="23528663" w:rsidR="008A4935" w:rsidRDefault="008A4935" w:rsidP="008A4935">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sidR="00854AF9">
        <w:rPr>
          <w:rFonts w:asciiTheme="minorHAnsi" w:hAnsiTheme="minorHAnsi"/>
        </w:rPr>
        <w:t>27</w:t>
      </w:r>
      <w:r w:rsidRPr="005E5118">
        <w:rPr>
          <w:rFonts w:asciiTheme="minorHAnsi" w:hAnsiTheme="minorHAnsi"/>
        </w:rPr>
        <w:t>/</w:t>
      </w:r>
      <w:r w:rsidR="00854AF9">
        <w:rPr>
          <w:rFonts w:asciiTheme="minorHAnsi" w:hAnsiTheme="minorHAnsi"/>
        </w:rPr>
        <w:t>05</w:t>
      </w:r>
      <w:r w:rsidRPr="005E5118">
        <w:rPr>
          <w:rFonts w:asciiTheme="minorHAnsi" w:hAnsiTheme="minorHAnsi"/>
        </w:rPr>
        <w:t>/</w:t>
      </w:r>
      <w:r w:rsidR="00854AF9">
        <w:rPr>
          <w:rFonts w:asciiTheme="minorHAnsi" w:hAnsiTheme="minorHAnsi"/>
        </w:rPr>
        <w:t>2024</w:t>
      </w:r>
      <w:r w:rsidRPr="001955E8">
        <w:rPr>
          <w:rFonts w:asciiTheme="minorHAnsi" w:hAnsiTheme="minorHAnsi"/>
        </w:rPr>
        <w:t xml:space="preserve"> </w:t>
      </w:r>
      <w:r w:rsidRPr="005E5118">
        <w:rPr>
          <w:rFonts w:asciiTheme="minorHAnsi" w:hAnsiTheme="minorHAnsi"/>
        </w:rPr>
        <w:t xml:space="preserve">to </w:t>
      </w:r>
      <w:proofErr w:type="gramStart"/>
      <w:r w:rsidR="00854AF9">
        <w:rPr>
          <w:rFonts w:asciiTheme="minorHAnsi" w:hAnsiTheme="minorHAnsi"/>
        </w:rPr>
        <w:t>02</w:t>
      </w:r>
      <w:r w:rsidRPr="005E5118">
        <w:rPr>
          <w:rFonts w:asciiTheme="minorHAnsi" w:hAnsiTheme="minorHAnsi"/>
        </w:rPr>
        <w:t>/</w:t>
      </w:r>
      <w:r w:rsidR="00854AF9">
        <w:rPr>
          <w:rFonts w:asciiTheme="minorHAnsi" w:hAnsiTheme="minorHAnsi"/>
        </w:rPr>
        <w:t>06</w:t>
      </w:r>
      <w:r w:rsidRPr="005E5118">
        <w:rPr>
          <w:rFonts w:asciiTheme="minorHAnsi" w:hAnsiTheme="minorHAnsi"/>
        </w:rPr>
        <w:t>/</w:t>
      </w:r>
      <w:r w:rsidR="00854AF9">
        <w:rPr>
          <w:rFonts w:asciiTheme="minorHAnsi" w:hAnsiTheme="minorHAnsi"/>
        </w:rPr>
        <w:t>2024</w:t>
      </w:r>
      <w:proofErr w:type="gramEnd"/>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10B595F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w:t>
      </w:r>
      <w:r w:rsidR="004D2116">
        <w:rPr>
          <w:rFonts w:asciiTheme="minorHAnsi" w:hAnsiTheme="minorHAnsi" w:cstheme="minorHAnsi"/>
          <w:i/>
          <w:sz w:val="22"/>
          <w:szCs w:val="22"/>
        </w:rPr>
        <w:t>s</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ep</w:t>
      </w:r>
      <w:r w:rsidR="00E83A14">
        <w:rPr>
          <w:rFonts w:asciiTheme="minorHAnsi" w:hAnsiTheme="minorHAnsi" w:cstheme="minorHAnsi"/>
          <w:i/>
          <w:sz w:val="22"/>
          <w:szCs w:val="22"/>
        </w:rPr>
        <w:t>b</w:t>
      </w:r>
      <w:r w:rsidR="004D2116">
        <w:rPr>
          <w:rFonts w:asciiTheme="minorHAnsi" w:hAnsiTheme="minorHAnsi" w:cstheme="minorHAnsi"/>
          <w:i/>
          <w:sz w:val="22"/>
          <w:szCs w:val="22"/>
        </w:rPr>
        <w:t>cpublicportal</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awe</w:t>
      </w:r>
      <w:r w:rsidR="002B758B" w:rsidRPr="00DF2381">
        <w:rPr>
          <w:rFonts w:asciiTheme="minorHAnsi" w:hAnsiTheme="minorHAnsi" w:cstheme="minorHAnsi"/>
          <w:i/>
          <w:sz w:val="22"/>
          <w:szCs w:val="22"/>
        </w:rPr>
        <w:t>.gov.au/</w:t>
      </w:r>
      <w:r w:rsidR="004D2116">
        <w:rPr>
          <w:rFonts w:asciiTheme="minorHAnsi" w:hAnsiTheme="minorHAnsi" w:cstheme="minorHAnsi"/>
          <w:i/>
          <w:sz w:val="22"/>
          <w:szCs w:val="22"/>
        </w:rPr>
        <w:t>all-</w:t>
      </w:r>
      <w:r w:rsidR="002B758B" w:rsidRPr="00DF2381">
        <w:rPr>
          <w:rFonts w:asciiTheme="minorHAnsi" w:hAnsiTheme="minorHAnsi" w:cstheme="minorHAnsi"/>
          <w:i/>
          <w:sz w:val="22"/>
          <w:szCs w:val="22"/>
        </w:rPr>
        <w:t>referrals/</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1F00D2" w:rsidRPr="0059089C" w14:paraId="2ABA8463" w14:textId="77777777" w:rsidTr="002E44FC">
        <w:tc>
          <w:tcPr>
            <w:tcW w:w="1134" w:type="dxa"/>
          </w:tcPr>
          <w:p w14:paraId="47C24DCD"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042F914F"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2FE64364" w14:textId="77777777" w:rsidR="001F00D2" w:rsidRPr="002C4F3F" w:rsidRDefault="001F00D2" w:rsidP="002E44FC">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2FB415F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636DEA" w:rsidRPr="0059089C" w14:paraId="0EEA053A" w14:textId="77777777" w:rsidTr="00201503">
        <w:tc>
          <w:tcPr>
            <w:tcW w:w="1134" w:type="dxa"/>
          </w:tcPr>
          <w:p w14:paraId="52320C17" w14:textId="18A5A367" w:rsidR="00636DEA" w:rsidRPr="00201503" w:rsidRDefault="00636DEA" w:rsidP="00201503">
            <w:pPr>
              <w:spacing w:line="276" w:lineRule="auto"/>
              <w:rPr>
                <w:rFonts w:ascii="Calibri" w:hAnsi="Calibri" w:cs="Arial"/>
                <w:sz w:val="16"/>
                <w:szCs w:val="16"/>
              </w:rPr>
            </w:pPr>
            <w:r w:rsidRPr="00201503">
              <w:rPr>
                <w:rFonts w:ascii="Calibri" w:hAnsi="Calibri" w:cs="Calibri"/>
                <w:sz w:val="16"/>
                <w:szCs w:val="16"/>
              </w:rPr>
              <w:t>2024/09772</w:t>
            </w:r>
          </w:p>
        </w:tc>
        <w:tc>
          <w:tcPr>
            <w:tcW w:w="3828" w:type="dxa"/>
          </w:tcPr>
          <w:p w14:paraId="6506B442" w14:textId="257A59BF" w:rsidR="00636DEA" w:rsidRPr="00201503" w:rsidRDefault="00636DEA" w:rsidP="00201503">
            <w:pPr>
              <w:spacing w:line="276" w:lineRule="auto"/>
              <w:rPr>
                <w:rFonts w:ascii="Calibri" w:hAnsi="Calibri" w:cs="Arial"/>
                <w:sz w:val="16"/>
                <w:szCs w:val="16"/>
              </w:rPr>
            </w:pPr>
            <w:r w:rsidRPr="00201503">
              <w:rPr>
                <w:rFonts w:ascii="Calibri" w:hAnsi="Calibri" w:cs="Calibri"/>
                <w:sz w:val="16"/>
                <w:szCs w:val="16"/>
              </w:rPr>
              <w:t xml:space="preserve">BALDON WIND FARM PTY LTD / Energy Generation and Supply (renewable) / 1543 </w:t>
            </w:r>
            <w:proofErr w:type="spellStart"/>
            <w:r w:rsidRPr="00201503">
              <w:rPr>
                <w:rFonts w:ascii="Calibri" w:hAnsi="Calibri" w:cs="Calibri"/>
                <w:sz w:val="16"/>
                <w:szCs w:val="16"/>
              </w:rPr>
              <w:t>Tchelery</w:t>
            </w:r>
            <w:proofErr w:type="spellEnd"/>
            <w:r w:rsidRPr="00201503">
              <w:rPr>
                <w:rFonts w:ascii="Calibri" w:hAnsi="Calibri" w:cs="Calibri"/>
                <w:sz w:val="16"/>
                <w:szCs w:val="16"/>
              </w:rPr>
              <w:t xml:space="preserve"> Road, Moulamein / New South Wales / Baldon Wind Farm</w:t>
            </w:r>
          </w:p>
        </w:tc>
        <w:tc>
          <w:tcPr>
            <w:tcW w:w="3685" w:type="dxa"/>
          </w:tcPr>
          <w:p w14:paraId="140C0411" w14:textId="77777777" w:rsidR="004F2C92" w:rsidRPr="00201503" w:rsidRDefault="004F2C92" w:rsidP="00201503">
            <w:pPr>
              <w:pStyle w:val="ListParagraph"/>
              <w:numPr>
                <w:ilvl w:val="0"/>
                <w:numId w:val="2"/>
              </w:numPr>
              <w:ind w:left="175" w:hanging="142"/>
              <w:rPr>
                <w:rFonts w:ascii="Calibri" w:hAnsi="Calibri" w:cs="Arial"/>
                <w:sz w:val="16"/>
                <w:szCs w:val="16"/>
              </w:rPr>
            </w:pPr>
            <w:r w:rsidRPr="00201503">
              <w:rPr>
                <w:rFonts w:ascii="Calibri" w:hAnsi="Calibri" w:cs="Arial"/>
                <w:sz w:val="16"/>
                <w:szCs w:val="16"/>
              </w:rPr>
              <w:t>Listed threatened species and communities (sections 18 &amp; 18A)</w:t>
            </w:r>
          </w:p>
          <w:p w14:paraId="4D3E2304" w14:textId="7696D8E7" w:rsidR="00636DEA" w:rsidRPr="00201503" w:rsidRDefault="00636DEA" w:rsidP="00201503">
            <w:pPr>
              <w:spacing w:line="276" w:lineRule="auto"/>
              <w:rPr>
                <w:rFonts w:ascii="Calibri" w:hAnsi="Calibri" w:cs="Arial"/>
                <w:sz w:val="16"/>
                <w:szCs w:val="16"/>
              </w:rPr>
            </w:pPr>
          </w:p>
        </w:tc>
        <w:tc>
          <w:tcPr>
            <w:tcW w:w="992" w:type="dxa"/>
          </w:tcPr>
          <w:p w14:paraId="63D21E87" w14:textId="45915EE5" w:rsidR="00636DEA" w:rsidRPr="00201503" w:rsidRDefault="00636DEA" w:rsidP="00201503">
            <w:pPr>
              <w:spacing w:line="276" w:lineRule="auto"/>
              <w:rPr>
                <w:rFonts w:ascii="Calibri" w:hAnsi="Calibri" w:cs="Arial"/>
                <w:sz w:val="16"/>
                <w:szCs w:val="16"/>
              </w:rPr>
            </w:pPr>
            <w:r w:rsidRPr="00201503">
              <w:rPr>
                <w:rFonts w:ascii="Calibri" w:hAnsi="Calibri" w:cs="Calibri"/>
                <w:sz w:val="16"/>
                <w:szCs w:val="16"/>
              </w:rPr>
              <w:t>27/05/2024</w:t>
            </w:r>
          </w:p>
        </w:tc>
      </w:tr>
      <w:tr w:rsidR="00636DEA" w:rsidRPr="0059089C" w14:paraId="6EF34151" w14:textId="77777777" w:rsidTr="00201503">
        <w:tc>
          <w:tcPr>
            <w:tcW w:w="1134" w:type="dxa"/>
          </w:tcPr>
          <w:p w14:paraId="42D72FED" w14:textId="74F244AA" w:rsidR="00636DEA" w:rsidRPr="00201503" w:rsidRDefault="00636DEA" w:rsidP="00201503">
            <w:pPr>
              <w:spacing w:line="276" w:lineRule="auto"/>
              <w:rPr>
                <w:rFonts w:ascii="Calibri" w:hAnsi="Calibri" w:cs="Arial"/>
                <w:sz w:val="16"/>
                <w:szCs w:val="16"/>
              </w:rPr>
            </w:pPr>
            <w:r w:rsidRPr="00201503">
              <w:rPr>
                <w:rFonts w:ascii="Calibri" w:hAnsi="Calibri" w:cs="Calibri"/>
                <w:sz w:val="16"/>
                <w:szCs w:val="16"/>
              </w:rPr>
              <w:t>2024/09802</w:t>
            </w:r>
          </w:p>
        </w:tc>
        <w:tc>
          <w:tcPr>
            <w:tcW w:w="3828" w:type="dxa"/>
          </w:tcPr>
          <w:p w14:paraId="5456773B" w14:textId="0D4126EC" w:rsidR="00636DEA" w:rsidRPr="00201503" w:rsidRDefault="00636DEA" w:rsidP="00201503">
            <w:pPr>
              <w:spacing w:line="276" w:lineRule="auto"/>
              <w:rPr>
                <w:rFonts w:ascii="Calibri" w:hAnsi="Calibri" w:cs="Arial"/>
                <w:sz w:val="16"/>
                <w:szCs w:val="16"/>
              </w:rPr>
            </w:pPr>
            <w:r w:rsidRPr="00201503">
              <w:rPr>
                <w:rFonts w:ascii="Calibri" w:hAnsi="Calibri" w:cs="Calibri"/>
                <w:sz w:val="16"/>
                <w:szCs w:val="16"/>
              </w:rPr>
              <w:t xml:space="preserve">Antoni </w:t>
            </w:r>
            <w:proofErr w:type="spellStart"/>
            <w:r w:rsidRPr="00201503">
              <w:rPr>
                <w:rFonts w:ascii="Calibri" w:hAnsi="Calibri" w:cs="Calibri"/>
                <w:sz w:val="16"/>
                <w:szCs w:val="16"/>
              </w:rPr>
              <w:t>Mrdjen</w:t>
            </w:r>
            <w:proofErr w:type="spellEnd"/>
            <w:r w:rsidRPr="00201503">
              <w:rPr>
                <w:rFonts w:ascii="Calibri" w:hAnsi="Calibri" w:cs="Calibri"/>
                <w:sz w:val="16"/>
                <w:szCs w:val="16"/>
              </w:rPr>
              <w:t xml:space="preserve"> / Energy Generation and Supply (renewable) / 1274 Red Hill Road, Bororen / Queensland / </w:t>
            </w:r>
            <w:proofErr w:type="spellStart"/>
            <w:r w:rsidRPr="00201503">
              <w:rPr>
                <w:rFonts w:ascii="Calibri" w:hAnsi="Calibri" w:cs="Calibri"/>
                <w:sz w:val="16"/>
                <w:szCs w:val="16"/>
              </w:rPr>
              <w:t>Eurimbula</w:t>
            </w:r>
            <w:proofErr w:type="spellEnd"/>
            <w:r w:rsidRPr="00201503">
              <w:rPr>
                <w:rFonts w:ascii="Calibri" w:hAnsi="Calibri" w:cs="Calibri"/>
                <w:sz w:val="16"/>
                <w:szCs w:val="16"/>
              </w:rPr>
              <w:t xml:space="preserve"> Solar Farm</w:t>
            </w:r>
          </w:p>
        </w:tc>
        <w:tc>
          <w:tcPr>
            <w:tcW w:w="3685" w:type="dxa"/>
          </w:tcPr>
          <w:p w14:paraId="5BB85534" w14:textId="77777777" w:rsidR="00897582" w:rsidRPr="00201503" w:rsidRDefault="00897582" w:rsidP="00201503">
            <w:pPr>
              <w:pStyle w:val="ListParagraph"/>
              <w:numPr>
                <w:ilvl w:val="0"/>
                <w:numId w:val="2"/>
              </w:numPr>
              <w:ind w:left="175" w:hanging="142"/>
              <w:rPr>
                <w:rFonts w:ascii="Calibri" w:hAnsi="Calibri" w:cs="Arial"/>
                <w:sz w:val="16"/>
                <w:szCs w:val="16"/>
              </w:rPr>
            </w:pPr>
            <w:r w:rsidRPr="00201503">
              <w:rPr>
                <w:rFonts w:ascii="Calibri" w:hAnsi="Calibri" w:cs="Arial"/>
                <w:sz w:val="16"/>
                <w:szCs w:val="16"/>
              </w:rPr>
              <w:t>World Heritage (sections 12 &amp; 15A)</w:t>
            </w:r>
          </w:p>
          <w:p w14:paraId="49A99983" w14:textId="77777777" w:rsidR="00897582" w:rsidRPr="00201503" w:rsidRDefault="00897582" w:rsidP="00201503">
            <w:pPr>
              <w:pStyle w:val="ListParagraph"/>
              <w:numPr>
                <w:ilvl w:val="0"/>
                <w:numId w:val="2"/>
              </w:numPr>
              <w:ind w:left="175" w:hanging="142"/>
              <w:rPr>
                <w:rFonts w:ascii="Calibri" w:hAnsi="Calibri" w:cs="Arial"/>
                <w:sz w:val="16"/>
                <w:szCs w:val="16"/>
              </w:rPr>
            </w:pPr>
            <w:r w:rsidRPr="00201503">
              <w:rPr>
                <w:rFonts w:ascii="Calibri" w:hAnsi="Calibri" w:cs="Arial"/>
                <w:sz w:val="16"/>
                <w:szCs w:val="16"/>
              </w:rPr>
              <w:t>National Heritage (sections 15B &amp; 15C)</w:t>
            </w:r>
          </w:p>
          <w:p w14:paraId="06A4F940" w14:textId="77777777" w:rsidR="00AD2C48" w:rsidRPr="00201503" w:rsidRDefault="00AD2C48" w:rsidP="00201503">
            <w:pPr>
              <w:pStyle w:val="ListParagraph"/>
              <w:numPr>
                <w:ilvl w:val="0"/>
                <w:numId w:val="2"/>
              </w:numPr>
              <w:ind w:left="175" w:hanging="142"/>
              <w:rPr>
                <w:rFonts w:ascii="Calibri" w:hAnsi="Calibri" w:cs="Arial"/>
                <w:sz w:val="16"/>
                <w:szCs w:val="16"/>
              </w:rPr>
            </w:pPr>
            <w:r w:rsidRPr="00201503">
              <w:rPr>
                <w:rFonts w:ascii="Calibri" w:hAnsi="Calibri" w:cs="Arial"/>
                <w:sz w:val="16"/>
                <w:szCs w:val="16"/>
              </w:rPr>
              <w:t>Listed threatened species and communities (sections 18 &amp; 18A)</w:t>
            </w:r>
          </w:p>
          <w:p w14:paraId="43189BD7" w14:textId="77777777" w:rsidR="00981806" w:rsidRDefault="00AD2C48" w:rsidP="003A4154">
            <w:pPr>
              <w:pStyle w:val="ListParagraph"/>
              <w:numPr>
                <w:ilvl w:val="0"/>
                <w:numId w:val="2"/>
              </w:numPr>
              <w:ind w:left="175" w:hanging="142"/>
              <w:rPr>
                <w:rFonts w:ascii="Calibri" w:hAnsi="Calibri" w:cs="Arial"/>
                <w:sz w:val="16"/>
                <w:szCs w:val="16"/>
              </w:rPr>
            </w:pPr>
            <w:r w:rsidRPr="00201503">
              <w:rPr>
                <w:rFonts w:ascii="Calibri" w:hAnsi="Calibri" w:cs="Arial"/>
                <w:sz w:val="16"/>
                <w:szCs w:val="16"/>
              </w:rPr>
              <w:t>Great Barrier Reef Marine Park</w:t>
            </w:r>
          </w:p>
          <w:p w14:paraId="1428EE00" w14:textId="1D2C2F20" w:rsidR="00636DEA" w:rsidRPr="00201503" w:rsidRDefault="00AD2C48" w:rsidP="00981806">
            <w:pPr>
              <w:pStyle w:val="ListParagraph"/>
              <w:ind w:left="175"/>
              <w:rPr>
                <w:rFonts w:ascii="Calibri" w:hAnsi="Calibri" w:cs="Arial"/>
                <w:sz w:val="16"/>
                <w:szCs w:val="16"/>
              </w:rPr>
            </w:pPr>
            <w:r w:rsidRPr="00201503">
              <w:rPr>
                <w:rFonts w:ascii="Calibri" w:hAnsi="Calibri" w:cs="Arial"/>
                <w:sz w:val="16"/>
                <w:szCs w:val="16"/>
              </w:rPr>
              <w:t>(sections 24B &amp; 24C)</w:t>
            </w:r>
          </w:p>
        </w:tc>
        <w:tc>
          <w:tcPr>
            <w:tcW w:w="992" w:type="dxa"/>
          </w:tcPr>
          <w:p w14:paraId="013F2822" w14:textId="77A23F2B" w:rsidR="00636DEA" w:rsidRPr="00201503" w:rsidRDefault="00636DEA" w:rsidP="00201503">
            <w:pPr>
              <w:spacing w:line="276" w:lineRule="auto"/>
              <w:rPr>
                <w:rFonts w:ascii="Calibri" w:hAnsi="Calibri" w:cs="Arial"/>
                <w:sz w:val="16"/>
                <w:szCs w:val="16"/>
              </w:rPr>
            </w:pPr>
            <w:r w:rsidRPr="00201503">
              <w:rPr>
                <w:rFonts w:ascii="Calibri" w:hAnsi="Calibri" w:cs="Calibri"/>
                <w:sz w:val="16"/>
                <w:szCs w:val="16"/>
              </w:rPr>
              <w:t>28/05/2024</w:t>
            </w:r>
          </w:p>
        </w:tc>
      </w:tr>
      <w:tr w:rsidR="00636DEA" w:rsidRPr="0059089C" w14:paraId="38D241E2" w14:textId="77777777" w:rsidTr="00201503">
        <w:tc>
          <w:tcPr>
            <w:tcW w:w="1134" w:type="dxa"/>
          </w:tcPr>
          <w:p w14:paraId="051DBDA3" w14:textId="265E483D" w:rsidR="00636DEA" w:rsidRPr="00201503" w:rsidRDefault="00636DEA" w:rsidP="00201503">
            <w:pPr>
              <w:spacing w:line="276" w:lineRule="auto"/>
              <w:rPr>
                <w:rFonts w:ascii="Calibri" w:hAnsi="Calibri" w:cs="Arial"/>
                <w:sz w:val="16"/>
                <w:szCs w:val="16"/>
              </w:rPr>
            </w:pPr>
            <w:r w:rsidRPr="00201503">
              <w:rPr>
                <w:rFonts w:ascii="Calibri" w:hAnsi="Calibri" w:cs="Calibri"/>
                <w:sz w:val="16"/>
                <w:szCs w:val="16"/>
              </w:rPr>
              <w:t>2024/09819</w:t>
            </w:r>
          </w:p>
        </w:tc>
        <w:tc>
          <w:tcPr>
            <w:tcW w:w="3828" w:type="dxa"/>
          </w:tcPr>
          <w:p w14:paraId="6100C2F2" w14:textId="0A060A21" w:rsidR="00636DEA" w:rsidRPr="00201503" w:rsidRDefault="00636DEA" w:rsidP="00201503">
            <w:pPr>
              <w:spacing w:line="276" w:lineRule="auto"/>
              <w:rPr>
                <w:rFonts w:ascii="Calibri" w:hAnsi="Calibri" w:cs="Arial"/>
                <w:sz w:val="16"/>
                <w:szCs w:val="16"/>
              </w:rPr>
            </w:pPr>
            <w:r w:rsidRPr="00201503">
              <w:rPr>
                <w:rFonts w:ascii="Calibri" w:hAnsi="Calibri" w:cs="Calibri"/>
                <w:sz w:val="16"/>
                <w:szCs w:val="16"/>
              </w:rPr>
              <w:t xml:space="preserve">VECCO INDUSTRIAL PTY LTD / Mining / Punchbowl Road, Julia Creek (Bow Park, Malpas Trenton) / Queensland / </w:t>
            </w:r>
            <w:proofErr w:type="spellStart"/>
            <w:r w:rsidRPr="00201503">
              <w:rPr>
                <w:rFonts w:ascii="Calibri" w:hAnsi="Calibri" w:cs="Calibri"/>
                <w:sz w:val="16"/>
                <w:szCs w:val="16"/>
              </w:rPr>
              <w:t>Vecco</w:t>
            </w:r>
            <w:proofErr w:type="spellEnd"/>
            <w:r w:rsidRPr="00201503">
              <w:rPr>
                <w:rFonts w:ascii="Calibri" w:hAnsi="Calibri" w:cs="Calibri"/>
                <w:sz w:val="16"/>
                <w:szCs w:val="16"/>
              </w:rPr>
              <w:t xml:space="preserve"> Critical Minerals Open-Cut Mining Project</w:t>
            </w:r>
          </w:p>
        </w:tc>
        <w:tc>
          <w:tcPr>
            <w:tcW w:w="3685" w:type="dxa"/>
          </w:tcPr>
          <w:p w14:paraId="35F37FB4" w14:textId="77777777" w:rsidR="00201503" w:rsidRPr="00201503" w:rsidRDefault="00201503" w:rsidP="00201503">
            <w:pPr>
              <w:pStyle w:val="ListParagraph"/>
              <w:numPr>
                <w:ilvl w:val="0"/>
                <w:numId w:val="2"/>
              </w:numPr>
              <w:ind w:left="175" w:hanging="142"/>
              <w:rPr>
                <w:rFonts w:ascii="Calibri" w:hAnsi="Calibri" w:cs="Arial"/>
                <w:sz w:val="16"/>
                <w:szCs w:val="16"/>
              </w:rPr>
            </w:pPr>
            <w:r w:rsidRPr="00201503">
              <w:rPr>
                <w:rFonts w:ascii="Calibri" w:hAnsi="Calibri" w:cs="Arial"/>
                <w:sz w:val="16"/>
                <w:szCs w:val="16"/>
              </w:rPr>
              <w:t>Listed threatened species and communities (sections 18 &amp; 18A)</w:t>
            </w:r>
          </w:p>
          <w:p w14:paraId="7543A89C" w14:textId="7A129538" w:rsidR="00636DEA" w:rsidRPr="00201503" w:rsidRDefault="00636DEA" w:rsidP="00201503">
            <w:pPr>
              <w:spacing w:line="276" w:lineRule="auto"/>
              <w:rPr>
                <w:rFonts w:ascii="Calibri" w:hAnsi="Calibri" w:cs="Arial"/>
                <w:sz w:val="16"/>
                <w:szCs w:val="16"/>
              </w:rPr>
            </w:pPr>
          </w:p>
        </w:tc>
        <w:tc>
          <w:tcPr>
            <w:tcW w:w="992" w:type="dxa"/>
          </w:tcPr>
          <w:p w14:paraId="3FA85BB0" w14:textId="5A64838C" w:rsidR="00636DEA" w:rsidRPr="00201503" w:rsidRDefault="00636DEA" w:rsidP="00201503">
            <w:pPr>
              <w:spacing w:line="276" w:lineRule="auto"/>
              <w:rPr>
                <w:rFonts w:ascii="Calibri" w:hAnsi="Calibri" w:cs="Arial"/>
                <w:sz w:val="16"/>
                <w:szCs w:val="16"/>
              </w:rPr>
            </w:pPr>
            <w:r w:rsidRPr="00201503">
              <w:rPr>
                <w:rFonts w:ascii="Calibri" w:hAnsi="Calibri" w:cs="Calibri"/>
                <w:sz w:val="16"/>
                <w:szCs w:val="16"/>
              </w:rPr>
              <w:t>30/05/2024</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2E44FC">
        <w:tc>
          <w:tcPr>
            <w:tcW w:w="1134" w:type="dxa"/>
          </w:tcPr>
          <w:p w14:paraId="216938EA"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D460FE" w:rsidRPr="0059089C" w14:paraId="215CA55C" w14:textId="77777777" w:rsidTr="00201503">
        <w:tc>
          <w:tcPr>
            <w:tcW w:w="1134" w:type="dxa"/>
          </w:tcPr>
          <w:p w14:paraId="7CCB6FC5" w14:textId="7893F5A0" w:rsidR="00D460FE" w:rsidRDefault="00D460FE" w:rsidP="00201503">
            <w:pPr>
              <w:spacing w:line="276" w:lineRule="auto"/>
              <w:rPr>
                <w:rFonts w:ascii="Calibri" w:hAnsi="Calibri" w:cs="Arial"/>
                <w:color w:val="000000"/>
                <w:sz w:val="16"/>
                <w:szCs w:val="16"/>
              </w:rPr>
            </w:pPr>
            <w:r>
              <w:rPr>
                <w:rFonts w:ascii="Calibri" w:hAnsi="Calibri" w:cs="Calibri"/>
                <w:color w:val="000000"/>
                <w:sz w:val="16"/>
                <w:szCs w:val="16"/>
              </w:rPr>
              <w:t>2022/09238</w:t>
            </w:r>
          </w:p>
        </w:tc>
        <w:tc>
          <w:tcPr>
            <w:tcW w:w="7513" w:type="dxa"/>
          </w:tcPr>
          <w:p w14:paraId="238BDADE" w14:textId="5F42ED04" w:rsidR="00D460FE" w:rsidRDefault="00D460FE" w:rsidP="00201503">
            <w:pPr>
              <w:spacing w:line="276" w:lineRule="auto"/>
              <w:rPr>
                <w:rFonts w:ascii="Calibri" w:hAnsi="Calibri" w:cs="Arial"/>
                <w:color w:val="000000"/>
                <w:sz w:val="16"/>
                <w:szCs w:val="16"/>
              </w:rPr>
            </w:pPr>
            <w:r>
              <w:rPr>
                <w:rFonts w:ascii="Calibri" w:hAnsi="Calibri" w:cs="Calibri"/>
                <w:color w:val="000000"/>
                <w:sz w:val="16"/>
                <w:szCs w:val="16"/>
              </w:rPr>
              <w:t xml:space="preserve">Transport for Canberra and City Services Directorate / Transport - Land / William Hovell Drive, ACT between Coulter Drive and </w:t>
            </w:r>
            <w:proofErr w:type="spellStart"/>
            <w:r>
              <w:rPr>
                <w:rFonts w:ascii="Calibri" w:hAnsi="Calibri" w:cs="Calibri"/>
                <w:color w:val="000000"/>
                <w:sz w:val="16"/>
                <w:szCs w:val="16"/>
              </w:rPr>
              <w:t>Bindubi</w:t>
            </w:r>
            <w:proofErr w:type="spellEnd"/>
            <w:r>
              <w:rPr>
                <w:rFonts w:ascii="Calibri" w:hAnsi="Calibri" w:cs="Calibri"/>
                <w:color w:val="000000"/>
                <w:sz w:val="16"/>
                <w:szCs w:val="16"/>
              </w:rPr>
              <w:t xml:space="preserve"> Street. / Australian Capital Territory / William Hovell Drive – Shared User Path – Coulter Dr to </w:t>
            </w:r>
            <w:proofErr w:type="spellStart"/>
            <w:r>
              <w:rPr>
                <w:rFonts w:ascii="Calibri" w:hAnsi="Calibri" w:cs="Calibri"/>
                <w:color w:val="000000"/>
                <w:sz w:val="16"/>
                <w:szCs w:val="16"/>
              </w:rPr>
              <w:t>Bindubi</w:t>
            </w:r>
            <w:proofErr w:type="spellEnd"/>
            <w:r>
              <w:rPr>
                <w:rFonts w:ascii="Calibri" w:hAnsi="Calibri" w:cs="Calibri"/>
                <w:color w:val="000000"/>
                <w:sz w:val="16"/>
                <w:szCs w:val="16"/>
              </w:rPr>
              <w:t xml:space="preserve"> St</w:t>
            </w:r>
          </w:p>
        </w:tc>
        <w:tc>
          <w:tcPr>
            <w:tcW w:w="992" w:type="dxa"/>
          </w:tcPr>
          <w:p w14:paraId="5B9A6419" w14:textId="77777777" w:rsidR="00722CE6" w:rsidRDefault="00722CE6" w:rsidP="00201503">
            <w:pPr>
              <w:rPr>
                <w:rFonts w:ascii="Calibri" w:hAnsi="Calibri" w:cs="Calibri"/>
                <w:color w:val="000000"/>
                <w:sz w:val="16"/>
                <w:szCs w:val="16"/>
              </w:rPr>
            </w:pPr>
            <w:r>
              <w:rPr>
                <w:rFonts w:ascii="Calibri" w:hAnsi="Calibri" w:cs="Calibri"/>
                <w:color w:val="000000"/>
                <w:sz w:val="16"/>
                <w:szCs w:val="16"/>
              </w:rPr>
              <w:t>27/05/2024</w:t>
            </w:r>
          </w:p>
          <w:p w14:paraId="47584BB1" w14:textId="77777777" w:rsidR="00D460FE" w:rsidRDefault="00D460FE" w:rsidP="00201503">
            <w:pPr>
              <w:spacing w:line="276" w:lineRule="auto"/>
              <w:rPr>
                <w:rFonts w:ascii="Calibri" w:hAnsi="Calibri" w:cs="Arial"/>
                <w:color w:val="000000"/>
                <w:sz w:val="16"/>
                <w:szCs w:val="16"/>
              </w:rPr>
            </w:pPr>
          </w:p>
        </w:tc>
      </w:tr>
    </w:tbl>
    <w:p w14:paraId="42DB528C" w14:textId="77777777" w:rsidR="001F00D2" w:rsidRDefault="001F00D2" w:rsidP="001F00D2">
      <w:pPr>
        <w:spacing w:after="0"/>
        <w:rPr>
          <w:caps/>
        </w:rPr>
      </w:pPr>
    </w:p>
    <w:p w14:paraId="72FAA0F2" w14:textId="77777777"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2E44FC">
        <w:tc>
          <w:tcPr>
            <w:tcW w:w="1134" w:type="dxa"/>
          </w:tcPr>
          <w:p w14:paraId="13FD46D3"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1383210F"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863C90" w:rsidRPr="0059089C" w14:paraId="6FEE7CBA" w14:textId="77777777" w:rsidTr="00201503">
        <w:tc>
          <w:tcPr>
            <w:tcW w:w="1134" w:type="dxa"/>
          </w:tcPr>
          <w:p w14:paraId="673B3002" w14:textId="5F144A15" w:rsidR="00863C90" w:rsidRDefault="00863C90" w:rsidP="00201503">
            <w:pPr>
              <w:spacing w:line="276" w:lineRule="auto"/>
              <w:rPr>
                <w:rFonts w:ascii="Calibri" w:hAnsi="Calibri" w:cs="Arial"/>
                <w:color w:val="000000"/>
                <w:sz w:val="16"/>
                <w:szCs w:val="16"/>
              </w:rPr>
            </w:pPr>
            <w:r>
              <w:rPr>
                <w:rFonts w:ascii="Calibri" w:hAnsi="Calibri" w:cs="Calibri"/>
                <w:color w:val="000000"/>
                <w:sz w:val="16"/>
                <w:szCs w:val="16"/>
              </w:rPr>
              <w:t>2024/09802</w:t>
            </w:r>
          </w:p>
        </w:tc>
        <w:tc>
          <w:tcPr>
            <w:tcW w:w="5387" w:type="dxa"/>
          </w:tcPr>
          <w:p w14:paraId="64ADBD14" w14:textId="286AF507" w:rsidR="00863C90" w:rsidRDefault="00863C90" w:rsidP="00201503">
            <w:pPr>
              <w:spacing w:line="276" w:lineRule="auto"/>
              <w:rPr>
                <w:rFonts w:ascii="Calibri" w:hAnsi="Calibri" w:cs="Arial"/>
                <w:color w:val="000000"/>
                <w:sz w:val="16"/>
                <w:szCs w:val="16"/>
              </w:rPr>
            </w:pPr>
            <w:r>
              <w:rPr>
                <w:rFonts w:ascii="Calibri" w:hAnsi="Calibri" w:cs="Calibri"/>
                <w:color w:val="000000"/>
                <w:sz w:val="16"/>
                <w:szCs w:val="16"/>
              </w:rPr>
              <w:t xml:space="preserve">Antoni </w:t>
            </w:r>
            <w:proofErr w:type="spellStart"/>
            <w:r>
              <w:rPr>
                <w:rFonts w:ascii="Calibri" w:hAnsi="Calibri" w:cs="Calibri"/>
                <w:color w:val="000000"/>
                <w:sz w:val="16"/>
                <w:szCs w:val="16"/>
              </w:rPr>
              <w:t>Mrdjen</w:t>
            </w:r>
            <w:proofErr w:type="spellEnd"/>
            <w:r>
              <w:rPr>
                <w:rFonts w:ascii="Calibri" w:hAnsi="Calibri" w:cs="Calibri"/>
                <w:color w:val="000000"/>
                <w:sz w:val="16"/>
                <w:szCs w:val="16"/>
              </w:rPr>
              <w:t xml:space="preserve"> / Energy Generation and Supply (renewable) / 1274 Red Hill Road, Bororen / Queensland / </w:t>
            </w:r>
            <w:proofErr w:type="spellStart"/>
            <w:r>
              <w:rPr>
                <w:rFonts w:ascii="Calibri" w:hAnsi="Calibri" w:cs="Calibri"/>
                <w:color w:val="000000"/>
                <w:sz w:val="16"/>
                <w:szCs w:val="16"/>
              </w:rPr>
              <w:t>Eurimbula</w:t>
            </w:r>
            <w:proofErr w:type="spellEnd"/>
            <w:r>
              <w:rPr>
                <w:rFonts w:ascii="Calibri" w:hAnsi="Calibri" w:cs="Calibri"/>
                <w:color w:val="000000"/>
                <w:sz w:val="16"/>
                <w:szCs w:val="16"/>
              </w:rPr>
              <w:t xml:space="preserve"> Solar Farm</w:t>
            </w:r>
          </w:p>
        </w:tc>
        <w:tc>
          <w:tcPr>
            <w:tcW w:w="2126" w:type="dxa"/>
          </w:tcPr>
          <w:p w14:paraId="783B87DF" w14:textId="458424CB" w:rsidR="00863C90" w:rsidRDefault="00863C90" w:rsidP="00201503">
            <w:pPr>
              <w:spacing w:line="276" w:lineRule="auto"/>
              <w:rPr>
                <w:rFonts w:ascii="Calibri" w:hAnsi="Calibri" w:cs="Arial"/>
                <w:color w:val="000000"/>
                <w:sz w:val="16"/>
                <w:szCs w:val="16"/>
              </w:rPr>
            </w:pPr>
            <w:r>
              <w:rPr>
                <w:rFonts w:ascii="Calibri" w:hAnsi="Calibri" w:cs="Calibri"/>
                <w:color w:val="000000"/>
                <w:sz w:val="16"/>
                <w:szCs w:val="16"/>
              </w:rPr>
              <w:t>Public Environment Report</w:t>
            </w:r>
          </w:p>
        </w:tc>
        <w:tc>
          <w:tcPr>
            <w:tcW w:w="992" w:type="dxa"/>
          </w:tcPr>
          <w:p w14:paraId="1ED86D86" w14:textId="7887218D" w:rsidR="00863C90" w:rsidRDefault="00863C90" w:rsidP="00201503">
            <w:pPr>
              <w:spacing w:line="276" w:lineRule="auto"/>
              <w:rPr>
                <w:rFonts w:ascii="Calibri" w:hAnsi="Calibri" w:cs="Arial"/>
                <w:color w:val="000000"/>
                <w:sz w:val="16"/>
                <w:szCs w:val="16"/>
              </w:rPr>
            </w:pPr>
            <w:r>
              <w:rPr>
                <w:rFonts w:ascii="Calibri" w:hAnsi="Calibri" w:cs="Calibri"/>
                <w:color w:val="000000"/>
                <w:sz w:val="16"/>
                <w:szCs w:val="16"/>
              </w:rPr>
              <w:t>28/05/2024</w:t>
            </w:r>
          </w:p>
        </w:tc>
      </w:tr>
    </w:tbl>
    <w:p w14:paraId="7FC99531" w14:textId="77777777" w:rsidR="001F00D2" w:rsidRPr="002C4F3F" w:rsidRDefault="001F00D2" w:rsidP="001F00D2">
      <w:pPr>
        <w:spacing w:after="0"/>
        <w:rPr>
          <w:szCs w:val="16"/>
        </w:rPr>
      </w:pPr>
    </w:p>
    <w:p w14:paraId="230A2637" w14:textId="25ACD829"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160B2B">
        <w:rPr>
          <w:color w:val="000000"/>
          <w:sz w:val="18"/>
          <w:szCs w:val="18"/>
        </w:rPr>
        <w:t>Climate Change, Energy, the Environment and Water</w:t>
      </w:r>
      <w:r>
        <w:rPr>
          <w:color w:val="000000"/>
          <w:sz w:val="18"/>
          <w:szCs w:val="18"/>
        </w:rPr>
        <w:t xml:space="preserve"> </w:t>
      </w:r>
      <w:r w:rsidRPr="0059089C">
        <w:rPr>
          <w:color w:val="000000"/>
          <w:sz w:val="18"/>
          <w:szCs w:val="18"/>
        </w:rPr>
        <w:t xml:space="preserve">or may not meet timeframes for notification.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14:paraId="5768DBDA" w14:textId="77777777" w:rsidR="001F00D2" w:rsidRDefault="001F00D2" w:rsidP="001F00D2">
      <w:pPr>
        <w:spacing w:after="0"/>
        <w:rPr>
          <w:color w:val="000000"/>
          <w:sz w:val="18"/>
          <w:szCs w:val="18"/>
        </w:rPr>
      </w:pPr>
    </w:p>
    <w:sectPr w:rsidR="001F00D2"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0127" w14:textId="77777777" w:rsidR="007470E5" w:rsidRDefault="007470E5" w:rsidP="003A707F">
      <w:pPr>
        <w:spacing w:after="0" w:line="240" w:lineRule="auto"/>
      </w:pPr>
      <w:r>
        <w:separator/>
      </w:r>
    </w:p>
  </w:endnote>
  <w:endnote w:type="continuationSeparator" w:id="0">
    <w:p w14:paraId="18972F13" w14:textId="77777777" w:rsidR="007470E5" w:rsidRDefault="007470E5" w:rsidP="003A707F">
      <w:pPr>
        <w:spacing w:after="0" w:line="240" w:lineRule="auto"/>
      </w:pPr>
      <w:r>
        <w:continuationSeparator/>
      </w:r>
    </w:p>
  </w:endnote>
  <w:endnote w:type="continuationNotice" w:id="1">
    <w:p w14:paraId="4966C4B7" w14:textId="77777777" w:rsidR="00F43B32" w:rsidRDefault="00F43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F21" w14:textId="77777777" w:rsidR="007470E5" w:rsidRDefault="007470E5" w:rsidP="003A707F">
      <w:pPr>
        <w:spacing w:after="0" w:line="240" w:lineRule="auto"/>
      </w:pPr>
      <w:r>
        <w:separator/>
      </w:r>
    </w:p>
  </w:footnote>
  <w:footnote w:type="continuationSeparator" w:id="0">
    <w:p w14:paraId="1912D70D" w14:textId="77777777" w:rsidR="007470E5" w:rsidRDefault="007470E5" w:rsidP="003A707F">
      <w:pPr>
        <w:spacing w:after="0" w:line="240" w:lineRule="auto"/>
      </w:pPr>
      <w:r>
        <w:continuationSeparator/>
      </w:r>
    </w:p>
  </w:footnote>
  <w:footnote w:type="continuationNotice" w:id="1">
    <w:p w14:paraId="517A90E1" w14:textId="77777777" w:rsidR="00F43B32" w:rsidRDefault="00F43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ocumentProtection w:edit="forms" w:enforcement="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4533E"/>
    <w:rsid w:val="000E1F2B"/>
    <w:rsid w:val="00160B2B"/>
    <w:rsid w:val="001955E8"/>
    <w:rsid w:val="001A64DB"/>
    <w:rsid w:val="001C2AAD"/>
    <w:rsid w:val="001F00D2"/>
    <w:rsid w:val="001F6E54"/>
    <w:rsid w:val="00201503"/>
    <w:rsid w:val="00280BCD"/>
    <w:rsid w:val="002B758B"/>
    <w:rsid w:val="00344A0D"/>
    <w:rsid w:val="00377ADC"/>
    <w:rsid w:val="003901C9"/>
    <w:rsid w:val="003A4154"/>
    <w:rsid w:val="003A707F"/>
    <w:rsid w:val="003B0EC1"/>
    <w:rsid w:val="003B573B"/>
    <w:rsid w:val="003E0C4A"/>
    <w:rsid w:val="003F2CBD"/>
    <w:rsid w:val="00424B97"/>
    <w:rsid w:val="004818C0"/>
    <w:rsid w:val="004B2753"/>
    <w:rsid w:val="004C66E6"/>
    <w:rsid w:val="004D2116"/>
    <w:rsid w:val="004E4C3B"/>
    <w:rsid w:val="004F2C92"/>
    <w:rsid w:val="004F68C4"/>
    <w:rsid w:val="00520873"/>
    <w:rsid w:val="00573D44"/>
    <w:rsid w:val="005E5F00"/>
    <w:rsid w:val="00636DEA"/>
    <w:rsid w:val="00722CE6"/>
    <w:rsid w:val="007470E5"/>
    <w:rsid w:val="007D1F74"/>
    <w:rsid w:val="00840A06"/>
    <w:rsid w:val="008439B7"/>
    <w:rsid w:val="00854AF9"/>
    <w:rsid w:val="00863C90"/>
    <w:rsid w:val="0087253F"/>
    <w:rsid w:val="00897582"/>
    <w:rsid w:val="008A4935"/>
    <w:rsid w:val="008E4F6C"/>
    <w:rsid w:val="008E5840"/>
    <w:rsid w:val="009539C7"/>
    <w:rsid w:val="00981806"/>
    <w:rsid w:val="00994A11"/>
    <w:rsid w:val="00A00F21"/>
    <w:rsid w:val="00AD2C48"/>
    <w:rsid w:val="00B84226"/>
    <w:rsid w:val="00C63C4E"/>
    <w:rsid w:val="00C72C30"/>
    <w:rsid w:val="00C826AE"/>
    <w:rsid w:val="00D229E5"/>
    <w:rsid w:val="00D460FE"/>
    <w:rsid w:val="00D77A88"/>
    <w:rsid w:val="00DF2381"/>
    <w:rsid w:val="00E663B3"/>
    <w:rsid w:val="00E83A14"/>
    <w:rsid w:val="00F40885"/>
    <w:rsid w:val="00F43B32"/>
    <w:rsid w:val="00F62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9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6855CB7-E7CB-428F-954C-C38071908514}"/>
</file>

<file path=customXml/itemProps2.xml><?xml version="1.0" encoding="utf-8"?>
<ds:datastoreItem xmlns:ds="http://schemas.openxmlformats.org/officeDocument/2006/customXml" ds:itemID="{83D24468-C8B2-4210-AA9C-A3D032953AE8}"/>
</file>

<file path=customXml/itemProps3.xml><?xml version="1.0" encoding="utf-8"?>
<ds:datastoreItem xmlns:ds="http://schemas.openxmlformats.org/officeDocument/2006/customXml" ds:itemID="{5C585158-9645-4D95-B55F-E6ABBE0EEFFC}"/>
</file>

<file path=customXml/itemProps4.xml><?xml version="1.0" encoding="utf-8"?>
<ds:datastoreItem xmlns:ds="http://schemas.openxmlformats.org/officeDocument/2006/customXml" ds:itemID="{5243377E-93B2-44F3-A24D-C7CBCBBFA584}"/>
</file>

<file path=customXml/itemProps5.xml><?xml version="1.0" encoding="utf-8"?>
<ds:datastoreItem xmlns:ds="http://schemas.openxmlformats.org/officeDocument/2006/customXml" ds:itemID="{B43268F7-F379-49FF-9692-F60DCE35C866}"/>
</file>

<file path=customXml/itemProps6.xml><?xml version="1.0" encoding="utf-8"?>
<ds:datastoreItem xmlns:ds="http://schemas.openxmlformats.org/officeDocument/2006/customXml" ds:itemID="{817D7DDB-328F-4D93-9026-CD44042D3CDE}"/>
</file>

<file path=docProps/app.xml><?xml version="1.0" encoding="utf-8"?>
<Properties xmlns="http://schemas.openxmlformats.org/officeDocument/2006/extended-properties" xmlns:vt="http://schemas.openxmlformats.org/officeDocument/2006/docPropsVTypes">
  <Template>Normal</Template>
  <TotalTime>9</TotalTime>
  <Pages>1</Pages>
  <Words>439</Words>
  <Characters>2506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Administration-Gazette Publication Template-2122</vt:lpstr>
    </vt:vector>
  </TitlesOfParts>
  <Company>Office of Parliamentary Counsel</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Template-2324</dc:title>
  <dc:creator>Miller, Kelli</dc:creator>
  <cp:lastModifiedBy>Hunnemann-Dowson, Allira</cp:lastModifiedBy>
  <cp:revision>2</cp:revision>
  <cp:lastPrinted>2013-06-24T01:35:00Z</cp:lastPrinted>
  <dcterms:created xsi:type="dcterms:W3CDTF">2024-06-03T07:54:00Z</dcterms:created>
  <dcterms:modified xsi:type="dcterms:W3CDTF">2024-06-03T07:54:00Z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{fbf9b860-21b6-4470-96b6-61ab5915d275}</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