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3B2B" w14:textId="5F517D13" w:rsidR="009E656E" w:rsidRPr="00F551E5" w:rsidRDefault="00BC5365" w:rsidP="009E656E">
      <w:pPr>
        <w:pStyle w:val="Heading1"/>
        <w:spacing w:before="480" w:after="120"/>
        <w:rPr>
          <w:sz w:val="40"/>
        </w:rPr>
      </w:pPr>
      <w:r>
        <w:rPr>
          <w:sz w:val="40"/>
        </w:rPr>
        <w:t>N</w:t>
      </w:r>
      <w:r w:rsidR="009E656E" w:rsidRPr="00F551E5">
        <w:rPr>
          <w:sz w:val="40"/>
        </w:rPr>
        <w:t xml:space="preserve">otice </w:t>
      </w:r>
      <w:r w:rsidR="00C871A4">
        <w:rPr>
          <w:sz w:val="40"/>
        </w:rPr>
        <w:t xml:space="preserve">that </w:t>
      </w:r>
      <w:r w:rsidR="006F5E88">
        <w:rPr>
          <w:sz w:val="40"/>
        </w:rPr>
        <w:t>ADI</w:t>
      </w:r>
      <w:r w:rsidR="006F5E88" w:rsidRPr="00F551E5">
        <w:rPr>
          <w:sz w:val="40"/>
        </w:rPr>
        <w:t xml:space="preserve"> </w:t>
      </w:r>
      <w:r w:rsidR="00C871A4">
        <w:rPr>
          <w:sz w:val="40"/>
        </w:rPr>
        <w:t xml:space="preserve">has ceased to exist </w:t>
      </w:r>
      <w:r w:rsidR="00FC15F2">
        <w:rPr>
          <w:sz w:val="40"/>
        </w:rPr>
        <w:t>2024</w:t>
      </w:r>
      <w:r w:rsidR="007B273F">
        <w:rPr>
          <w:sz w:val="40"/>
        </w:rPr>
        <w:t xml:space="preserve"> – </w:t>
      </w:r>
      <w:r w:rsidR="00EE1B98" w:rsidRPr="00EE1B98">
        <w:rPr>
          <w:sz w:val="40"/>
        </w:rPr>
        <w:t>Credit Suisse AG</w:t>
      </w:r>
    </w:p>
    <w:p w14:paraId="0B97EB24" w14:textId="77777777" w:rsidR="00BC5365" w:rsidRDefault="009E656E" w:rsidP="009E656E">
      <w:pPr>
        <w:pStyle w:val="Heading2"/>
        <w:pBdr>
          <w:bottom w:val="single" w:sz="4" w:space="1" w:color="auto"/>
        </w:pBdr>
        <w:spacing w:before="360"/>
        <w:rPr>
          <w:b w:val="0"/>
          <w:i/>
        </w:rPr>
      </w:pPr>
      <w:r w:rsidRPr="00F551E5">
        <w:rPr>
          <w:b w:val="0"/>
          <w:i/>
        </w:rPr>
        <w:t>Banking Act 1959</w:t>
      </w:r>
    </w:p>
    <w:p w14:paraId="1FB048EF" w14:textId="0B6906C3" w:rsidR="00E1429D" w:rsidRDefault="009E656E" w:rsidP="009E656E">
      <w:pPr>
        <w:pStyle w:val="CM5"/>
        <w:tabs>
          <w:tab w:val="clear" w:pos="851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D48E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 w:rsidRPr="004D48E8">
        <w:rPr>
          <w:rFonts w:ascii="Arial" w:hAnsi="Arial" w:cs="Arial"/>
          <w:sz w:val="22"/>
          <w:szCs w:val="22"/>
        </w:rPr>
        <w:t xml:space="preserve"> </w:t>
      </w:r>
      <w:r w:rsidR="001A6BF6" w:rsidRPr="001A6BF6">
        <w:rPr>
          <w:rFonts w:ascii="Arial" w:hAnsi="Arial" w:cs="Arial"/>
          <w:sz w:val="22"/>
          <w:szCs w:val="22"/>
        </w:rPr>
        <w:t xml:space="preserve">Renée </w:t>
      </w:r>
      <w:r w:rsidR="001A6BF6">
        <w:rPr>
          <w:rFonts w:ascii="Arial" w:hAnsi="Arial" w:cs="Arial"/>
          <w:sz w:val="22"/>
          <w:szCs w:val="22"/>
        </w:rPr>
        <w:t>Roberts</w:t>
      </w:r>
      <w:r w:rsidRPr="004D48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delegate of APRA</w:t>
      </w:r>
      <w:r w:rsidRPr="004D48E8">
        <w:rPr>
          <w:rFonts w:ascii="Arial" w:hAnsi="Arial" w:cs="Arial"/>
          <w:sz w:val="22"/>
          <w:szCs w:val="22"/>
        </w:rPr>
        <w:t>, under paragraph 9B(1)(</w:t>
      </w:r>
      <w:r w:rsidR="001A6BF6">
        <w:rPr>
          <w:rFonts w:ascii="Arial" w:hAnsi="Arial" w:cs="Arial"/>
          <w:sz w:val="22"/>
          <w:szCs w:val="22"/>
        </w:rPr>
        <w:t>a</w:t>
      </w:r>
      <w:r w:rsidRPr="004D48E8">
        <w:rPr>
          <w:rFonts w:ascii="Arial" w:hAnsi="Arial" w:cs="Arial"/>
          <w:sz w:val="22"/>
          <w:szCs w:val="22"/>
        </w:rPr>
        <w:t xml:space="preserve">) of </w:t>
      </w:r>
      <w:r>
        <w:rPr>
          <w:rFonts w:ascii="Arial" w:hAnsi="Arial" w:cs="Arial"/>
          <w:sz w:val="22"/>
          <w:szCs w:val="22"/>
        </w:rPr>
        <w:t xml:space="preserve">the </w:t>
      </w:r>
      <w:r w:rsidRPr="00896A89">
        <w:rPr>
          <w:rFonts w:ascii="Arial" w:hAnsi="Arial" w:cs="Arial"/>
          <w:i/>
          <w:sz w:val="22"/>
          <w:szCs w:val="22"/>
        </w:rPr>
        <w:t>Banking Act 1959</w:t>
      </w:r>
      <w:r>
        <w:rPr>
          <w:rFonts w:ascii="Arial" w:hAnsi="Arial" w:cs="Arial"/>
          <w:sz w:val="22"/>
          <w:szCs w:val="22"/>
        </w:rPr>
        <w:t xml:space="preserve"> (</w:t>
      </w:r>
      <w:r w:rsidRPr="004D48E8">
        <w:rPr>
          <w:rFonts w:ascii="Arial" w:hAnsi="Arial" w:cs="Arial"/>
          <w:sz w:val="22"/>
          <w:szCs w:val="22"/>
        </w:rPr>
        <w:t>the Act</w:t>
      </w:r>
      <w:r>
        <w:rPr>
          <w:rFonts w:ascii="Arial" w:hAnsi="Arial" w:cs="Arial"/>
          <w:sz w:val="22"/>
          <w:szCs w:val="22"/>
        </w:rPr>
        <w:t>)</w:t>
      </w:r>
      <w:r w:rsidRPr="004D48E8">
        <w:rPr>
          <w:rFonts w:ascii="Arial" w:hAnsi="Arial" w:cs="Arial"/>
          <w:sz w:val="22"/>
          <w:szCs w:val="22"/>
        </w:rPr>
        <w:t xml:space="preserve">, am satisfied that </w:t>
      </w:r>
      <w:r w:rsidR="009D6BBC" w:rsidRPr="009D6BBC">
        <w:rPr>
          <w:rFonts w:ascii="Arial" w:hAnsi="Arial" w:cs="Arial"/>
          <w:sz w:val="22"/>
          <w:szCs w:val="22"/>
        </w:rPr>
        <w:t xml:space="preserve">Credit Suisse AG </w:t>
      </w:r>
      <w:r w:rsidRPr="004D48E8">
        <w:rPr>
          <w:rFonts w:ascii="Arial" w:hAnsi="Arial" w:cs="Arial"/>
          <w:sz w:val="22"/>
          <w:szCs w:val="22"/>
        </w:rPr>
        <w:t xml:space="preserve">ABN </w:t>
      </w:r>
      <w:r w:rsidR="00776F43" w:rsidRPr="00776F43">
        <w:rPr>
          <w:rFonts w:ascii="Arial" w:hAnsi="Arial" w:cs="Arial"/>
          <w:sz w:val="22"/>
          <w:szCs w:val="22"/>
        </w:rPr>
        <w:t>17 061 700 712</w:t>
      </w:r>
      <w:r w:rsidR="00812AFD">
        <w:rPr>
          <w:rFonts w:ascii="Arial" w:hAnsi="Arial" w:cs="Arial"/>
          <w:sz w:val="22"/>
          <w:szCs w:val="22"/>
        </w:rPr>
        <w:t xml:space="preserve"> (Credit Suisse)</w:t>
      </w:r>
      <w:r w:rsidRPr="004D48E8">
        <w:rPr>
          <w:rFonts w:ascii="Arial" w:hAnsi="Arial" w:cs="Arial"/>
          <w:sz w:val="22"/>
          <w:szCs w:val="22"/>
        </w:rPr>
        <w:t>, has c</w:t>
      </w:r>
      <w:r w:rsidR="00776F43">
        <w:rPr>
          <w:rFonts w:ascii="Arial" w:hAnsi="Arial" w:cs="Arial"/>
          <w:sz w:val="22"/>
          <w:szCs w:val="22"/>
        </w:rPr>
        <w:t>eased to exist</w:t>
      </w:r>
      <w:r w:rsidRPr="004D48E8">
        <w:rPr>
          <w:rFonts w:ascii="Arial" w:hAnsi="Arial" w:cs="Arial"/>
          <w:sz w:val="22"/>
          <w:szCs w:val="22"/>
        </w:rPr>
        <w:t>.</w:t>
      </w:r>
      <w:r w:rsidR="00A27298">
        <w:rPr>
          <w:rFonts w:ascii="Arial" w:hAnsi="Arial" w:cs="Arial"/>
          <w:sz w:val="22"/>
          <w:szCs w:val="22"/>
        </w:rPr>
        <w:t xml:space="preserve">  </w:t>
      </w:r>
    </w:p>
    <w:p w14:paraId="09DB49A1" w14:textId="77777777" w:rsidR="000D6467" w:rsidRDefault="000D6467" w:rsidP="009E656E">
      <w:pPr>
        <w:pStyle w:val="CM5"/>
        <w:tabs>
          <w:tab w:val="clear" w:pos="851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ECBB878" w14:textId="40360DFB" w:rsidR="009E656E" w:rsidRPr="004D48E8" w:rsidRDefault="00A27298" w:rsidP="009E656E">
      <w:pPr>
        <w:pStyle w:val="CM5"/>
        <w:tabs>
          <w:tab w:val="clear" w:pos="851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</w:t>
      </w:r>
      <w:r w:rsidR="009D5EAA">
        <w:rPr>
          <w:rFonts w:ascii="Arial" w:hAnsi="Arial" w:cs="Arial"/>
          <w:sz w:val="22"/>
          <w:szCs w:val="22"/>
        </w:rPr>
        <w:t>subsection</w:t>
      </w:r>
      <w:r w:rsidR="0087721F">
        <w:rPr>
          <w:rFonts w:ascii="Arial" w:hAnsi="Arial" w:cs="Arial"/>
          <w:sz w:val="22"/>
          <w:szCs w:val="22"/>
        </w:rPr>
        <w:t xml:space="preserve"> </w:t>
      </w:r>
      <w:r w:rsidR="00764321">
        <w:rPr>
          <w:rFonts w:ascii="Arial" w:hAnsi="Arial" w:cs="Arial"/>
          <w:sz w:val="22"/>
          <w:szCs w:val="22"/>
        </w:rPr>
        <w:t>9</w:t>
      </w:r>
      <w:proofErr w:type="gramStart"/>
      <w:r w:rsidR="00CB0942">
        <w:rPr>
          <w:rFonts w:ascii="Arial" w:hAnsi="Arial" w:cs="Arial"/>
          <w:sz w:val="22"/>
          <w:szCs w:val="22"/>
        </w:rPr>
        <w:t>B(</w:t>
      </w:r>
      <w:proofErr w:type="gramEnd"/>
      <w:r w:rsidR="0016600E">
        <w:rPr>
          <w:rFonts w:ascii="Arial" w:hAnsi="Arial" w:cs="Arial"/>
          <w:sz w:val="22"/>
          <w:szCs w:val="22"/>
        </w:rPr>
        <w:t>2</w:t>
      </w:r>
      <w:r w:rsidR="00CB0942">
        <w:rPr>
          <w:rFonts w:ascii="Arial" w:hAnsi="Arial" w:cs="Arial"/>
          <w:sz w:val="22"/>
          <w:szCs w:val="22"/>
        </w:rPr>
        <w:t>)</w:t>
      </w:r>
      <w:r w:rsidR="004E4A1A">
        <w:rPr>
          <w:rFonts w:ascii="Arial" w:hAnsi="Arial" w:cs="Arial"/>
          <w:sz w:val="22"/>
          <w:szCs w:val="22"/>
        </w:rPr>
        <w:t xml:space="preserve"> of the Banking Act</w:t>
      </w:r>
      <w:r w:rsidR="001A7B98">
        <w:rPr>
          <w:rFonts w:ascii="Arial" w:hAnsi="Arial" w:cs="Arial"/>
          <w:sz w:val="22"/>
          <w:szCs w:val="22"/>
        </w:rPr>
        <w:t>,</w:t>
      </w:r>
      <w:r w:rsidR="00E1500F">
        <w:rPr>
          <w:rFonts w:ascii="Arial" w:hAnsi="Arial" w:cs="Arial"/>
          <w:sz w:val="22"/>
          <w:szCs w:val="22"/>
        </w:rPr>
        <w:t xml:space="preserve"> </w:t>
      </w:r>
      <w:r w:rsidR="006444AF">
        <w:rPr>
          <w:rFonts w:ascii="Arial" w:hAnsi="Arial" w:cs="Arial"/>
          <w:sz w:val="22"/>
          <w:szCs w:val="22"/>
        </w:rPr>
        <w:t xml:space="preserve">the </w:t>
      </w:r>
      <w:r w:rsidR="001537ED">
        <w:rPr>
          <w:rFonts w:ascii="Arial" w:hAnsi="Arial" w:cs="Arial"/>
          <w:sz w:val="22"/>
          <w:szCs w:val="22"/>
        </w:rPr>
        <w:t xml:space="preserve">section 9 authority to carry on banking business </w:t>
      </w:r>
      <w:r w:rsidR="00890936">
        <w:rPr>
          <w:rFonts w:ascii="Arial" w:hAnsi="Arial" w:cs="Arial"/>
          <w:sz w:val="22"/>
          <w:szCs w:val="22"/>
        </w:rPr>
        <w:t xml:space="preserve">in Australia </w:t>
      </w:r>
      <w:r w:rsidR="005C18C4">
        <w:rPr>
          <w:rFonts w:ascii="Arial" w:hAnsi="Arial" w:cs="Arial"/>
          <w:sz w:val="22"/>
          <w:szCs w:val="22"/>
        </w:rPr>
        <w:t>granted</w:t>
      </w:r>
      <w:r w:rsidR="006444AF">
        <w:rPr>
          <w:rFonts w:ascii="Arial" w:hAnsi="Arial" w:cs="Arial"/>
          <w:sz w:val="22"/>
          <w:szCs w:val="22"/>
        </w:rPr>
        <w:t xml:space="preserve"> </w:t>
      </w:r>
      <w:r w:rsidR="00094738">
        <w:rPr>
          <w:rFonts w:ascii="Arial" w:hAnsi="Arial" w:cs="Arial"/>
          <w:sz w:val="22"/>
          <w:szCs w:val="22"/>
        </w:rPr>
        <w:t xml:space="preserve">to </w:t>
      </w:r>
      <w:r w:rsidR="006444AF">
        <w:rPr>
          <w:rFonts w:ascii="Arial" w:hAnsi="Arial" w:cs="Arial"/>
          <w:sz w:val="22"/>
          <w:szCs w:val="22"/>
        </w:rPr>
        <w:t>Credit Suisse</w:t>
      </w:r>
      <w:r w:rsidR="00C93316">
        <w:rPr>
          <w:rFonts w:ascii="Arial" w:hAnsi="Arial" w:cs="Arial"/>
          <w:sz w:val="22"/>
          <w:szCs w:val="22"/>
        </w:rPr>
        <w:t xml:space="preserve"> </w:t>
      </w:r>
      <w:r w:rsidR="005C18C4">
        <w:rPr>
          <w:rFonts w:ascii="Arial" w:hAnsi="Arial" w:cs="Arial"/>
          <w:sz w:val="22"/>
          <w:szCs w:val="22"/>
        </w:rPr>
        <w:t xml:space="preserve">is revoked </w:t>
      </w:r>
      <w:r w:rsidR="0080152D">
        <w:rPr>
          <w:rFonts w:ascii="Arial" w:hAnsi="Arial" w:cs="Arial"/>
          <w:sz w:val="22"/>
          <w:szCs w:val="22"/>
        </w:rPr>
        <w:t xml:space="preserve">on publication of this notice in the </w:t>
      </w:r>
      <w:r w:rsidR="0080152D" w:rsidRPr="00207120">
        <w:rPr>
          <w:rFonts w:ascii="Arial" w:hAnsi="Arial" w:cs="Arial"/>
          <w:i/>
          <w:sz w:val="22"/>
          <w:szCs w:val="22"/>
        </w:rPr>
        <w:t>Gazette</w:t>
      </w:r>
      <w:r w:rsidR="00366117">
        <w:rPr>
          <w:rFonts w:ascii="Arial" w:hAnsi="Arial" w:cs="Arial"/>
          <w:sz w:val="22"/>
          <w:szCs w:val="22"/>
        </w:rPr>
        <w:t>.</w:t>
      </w:r>
      <w:r w:rsidR="00923638">
        <w:rPr>
          <w:rFonts w:ascii="Arial" w:hAnsi="Arial" w:cs="Arial"/>
          <w:sz w:val="22"/>
          <w:szCs w:val="22"/>
        </w:rPr>
        <w:t xml:space="preserve"> </w:t>
      </w:r>
    </w:p>
    <w:p w14:paraId="6870CA6E" w14:textId="77777777" w:rsidR="009E656E" w:rsidRPr="004D48E8" w:rsidRDefault="009E656E" w:rsidP="009E656E">
      <w:pPr>
        <w:pStyle w:val="Default"/>
        <w:rPr>
          <w:sz w:val="22"/>
          <w:szCs w:val="22"/>
        </w:rPr>
      </w:pPr>
    </w:p>
    <w:p w14:paraId="19F0A493" w14:textId="7C4E2245" w:rsidR="0057661E" w:rsidRPr="00897190" w:rsidRDefault="0057661E" w:rsidP="007957FD">
      <w:pPr>
        <w:pStyle w:val="CM5"/>
        <w:tabs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897190">
        <w:rPr>
          <w:rFonts w:ascii="Arial" w:hAnsi="Arial" w:cs="Arial"/>
          <w:sz w:val="22"/>
          <w:szCs w:val="22"/>
        </w:rPr>
        <w:t xml:space="preserve">Dated: </w:t>
      </w:r>
      <w:sdt>
        <w:sdtPr>
          <w:rPr>
            <w:rFonts w:ascii="Arial" w:hAnsi="Arial" w:cs="Arial"/>
            <w:sz w:val="22"/>
            <w:szCs w:val="22"/>
          </w:rPr>
          <w:alias w:val="Approved Date"/>
          <w:tag w:val="ApprovalDate"/>
          <w:id w:val="-1773770263"/>
          <w:placeholder>
            <w:docPart w:val="4B56C82DE7434EB29A7913337766E8A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7e762c-ba37-4708-bc7a-62e5abf49033' " w:xpath="/ns0:properties[1]/documentManagement[1]/ns4:ApprovalDate[1]" w:storeItemID="{56DB3867-2107-46EE-A208-D4D8A1754547}"/>
          <w:date w:fullDate="2024-06-03T17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95013A">
            <w:rPr>
              <w:rFonts w:ascii="Arial" w:hAnsi="Arial" w:cs="Arial"/>
              <w:sz w:val="22"/>
              <w:szCs w:val="22"/>
            </w:rPr>
            <w:t>3 June 2024</w:t>
          </w:r>
        </w:sdtContent>
      </w:sdt>
    </w:p>
    <w:p w14:paraId="474C0C76" w14:textId="77777777" w:rsidR="009E656E" w:rsidRDefault="009E656E" w:rsidP="009E656E">
      <w:pPr>
        <w:pStyle w:val="Default"/>
        <w:rPr>
          <w:lang w:val="en-US" w:eastAsia="en-US"/>
        </w:rPr>
      </w:pPr>
    </w:p>
    <w:p w14:paraId="4B86F03F" w14:textId="584DD2F8" w:rsidR="009E656E" w:rsidRDefault="009E656E" w:rsidP="009E656E">
      <w:pPr>
        <w:pStyle w:val="Default"/>
        <w:rPr>
          <w:lang w:val="en-US" w:eastAsia="en-US"/>
        </w:rPr>
      </w:pPr>
    </w:p>
    <w:p w14:paraId="77F6D4AF" w14:textId="77777777" w:rsidR="00622DAE" w:rsidRDefault="00622DAE" w:rsidP="009E656E">
      <w:pPr>
        <w:pStyle w:val="Default"/>
        <w:rPr>
          <w:lang w:val="en-US" w:eastAsia="en-US"/>
        </w:rPr>
      </w:pPr>
    </w:p>
    <w:p w14:paraId="6372BE8E" w14:textId="77777777" w:rsidR="00622DAE" w:rsidRPr="0094557E" w:rsidRDefault="00622DAE" w:rsidP="009E656E">
      <w:pPr>
        <w:pStyle w:val="Default"/>
        <w:rPr>
          <w:lang w:val="en-US" w:eastAsia="en-US"/>
        </w:rPr>
      </w:pPr>
    </w:p>
    <w:p w14:paraId="12BB7183" w14:textId="377BE954" w:rsidR="009E656E" w:rsidRPr="00897190" w:rsidRDefault="001A6BF6" w:rsidP="009E656E">
      <w:pPr>
        <w:pStyle w:val="CM5"/>
        <w:tabs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1A6BF6">
        <w:rPr>
          <w:rFonts w:ascii="Arial" w:hAnsi="Arial" w:cs="Arial"/>
          <w:sz w:val="22"/>
          <w:szCs w:val="22"/>
        </w:rPr>
        <w:t>Renée Roberts</w:t>
      </w:r>
    </w:p>
    <w:bookmarkStart w:id="0" w:name="_Hlk54943980"/>
    <w:p w14:paraId="3BFE7326" w14:textId="77777777" w:rsidR="009E656E" w:rsidRPr="00F22E2D" w:rsidRDefault="00BF5739" w:rsidP="009E656E">
      <w:pPr>
        <w:pStyle w:val="Default"/>
        <w:tabs>
          <w:tab w:val="left" w:pos="0"/>
        </w:tabs>
        <w:rPr>
          <w:rStyle w:val="Style1"/>
          <w:rFonts w:ascii="Arial" w:hAnsi="Arial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alias w:val="Position"/>
          <w:tag w:val="Position"/>
          <w:id w:val="-1347630808"/>
          <w:placeholder>
            <w:docPart w:val="A6B9DBA401EF40619F3A0C235CF33C96"/>
          </w:placeholder>
          <w:dropDownList>
            <w:listItem w:value="Choose an item."/>
            <w:listItem w:displayText="Chairman" w:value="Chairman"/>
            <w:listItem w:displayText="Deputy Chair" w:value="Deputy Chair"/>
            <w:listItem w:displayText="Member" w:value="Member"/>
            <w:listItem w:displayText="Executive Director" w:value="Executive Director"/>
          </w:dropDownList>
        </w:sdtPr>
        <w:sdtEndPr/>
        <w:sdtContent>
          <w:r w:rsidR="009E656E">
            <w:rPr>
              <w:sz w:val="22"/>
              <w:szCs w:val="22"/>
            </w:rPr>
            <w:t>Executive Director</w:t>
          </w:r>
        </w:sdtContent>
      </w:sdt>
      <w:r w:rsidR="009E656E" w:rsidRPr="00F22E2D">
        <w:rPr>
          <w:rStyle w:val="Style1"/>
          <w:rFonts w:ascii="Arial" w:hAnsi="Arial"/>
          <w:szCs w:val="22"/>
        </w:rPr>
        <w:t xml:space="preserve"> </w:t>
      </w:r>
    </w:p>
    <w:sdt>
      <w:sdtPr>
        <w:rPr>
          <w:rStyle w:val="Style1"/>
          <w:rFonts w:ascii="Arial" w:hAnsi="Arial"/>
          <w:szCs w:val="22"/>
        </w:rPr>
        <w:alias w:val="Divisions"/>
        <w:tag w:val="Divisions"/>
        <w:id w:val="-262153098"/>
        <w:placeholder>
          <w:docPart w:val="7AA6CCD601EB4BA78061EAEEBF86A718"/>
        </w:placeholder>
        <w:dropDownList>
          <w:listItem w:value="Choose an item."/>
          <w:listItem w:displayText="Banking Division" w:value="Banking Division"/>
          <w:listItem w:displayText="Cross-Industry Insights and Data Division" w:value="Cross-Industry Insights and Data Division"/>
          <w:listItem w:displayText="Enterprise Services Division" w:value="Enterprise Services Division"/>
          <w:listItem w:displayText="Insurance Division" w:value="Insurance Division"/>
          <w:listItem w:displayText="Policy and Advice Division" w:value="Policy and Advice Division"/>
          <w:listItem w:displayText="Superannuation Division" w:value="Superannuation Division"/>
          <w:listItem w:displayText="APRA" w:value="APRA"/>
        </w:dropDownList>
      </w:sdtPr>
      <w:sdtEndPr>
        <w:rPr>
          <w:rStyle w:val="Style1"/>
        </w:rPr>
      </w:sdtEndPr>
      <w:sdtContent>
        <w:p w14:paraId="2B945A5D" w14:textId="77777777" w:rsidR="009E656E" w:rsidRDefault="009E656E" w:rsidP="009E656E">
          <w:pPr>
            <w:pStyle w:val="Default"/>
            <w:tabs>
              <w:tab w:val="left" w:pos="0"/>
            </w:tabs>
            <w:jc w:val="both"/>
            <w:rPr>
              <w:rStyle w:val="Style1"/>
              <w:rFonts w:ascii="Arial" w:eastAsia="Times New Roman" w:hAnsi="Arial" w:cs="Times New Roman"/>
              <w:color w:val="auto"/>
              <w:szCs w:val="22"/>
            </w:rPr>
          </w:pPr>
          <w:r>
            <w:rPr>
              <w:rStyle w:val="Style1"/>
              <w:rFonts w:ascii="Arial" w:hAnsi="Arial"/>
              <w:szCs w:val="22"/>
            </w:rPr>
            <w:t>Banking Division</w:t>
          </w:r>
        </w:p>
      </w:sdtContent>
    </w:sdt>
    <w:bookmarkEnd w:id="0"/>
    <w:p w14:paraId="755B684A" w14:textId="77777777" w:rsidR="009E656E" w:rsidRPr="00091DCB" w:rsidRDefault="009E656E" w:rsidP="009E656E">
      <w:pPr>
        <w:pStyle w:val="Heading6"/>
        <w:spacing w:before="480" w:after="0"/>
        <w:rPr>
          <w:b/>
          <w:i w:val="0"/>
          <w:szCs w:val="22"/>
        </w:rPr>
      </w:pPr>
      <w:r w:rsidRPr="00C62BA2">
        <w:rPr>
          <w:b/>
          <w:i w:val="0"/>
          <w:szCs w:val="22"/>
        </w:rPr>
        <w:t>Interpretation</w:t>
      </w:r>
    </w:p>
    <w:p w14:paraId="4EBCDC2A" w14:textId="77777777" w:rsidR="009E656E" w:rsidRPr="009B2E27" w:rsidRDefault="009E656E" w:rsidP="009E656E">
      <w:pPr>
        <w:pStyle w:val="Heading6"/>
        <w:spacing w:before="120" w:after="0"/>
        <w:rPr>
          <w:i w:val="0"/>
          <w:szCs w:val="22"/>
        </w:rPr>
      </w:pPr>
      <w:r w:rsidRPr="009B2E27">
        <w:rPr>
          <w:i w:val="0"/>
          <w:szCs w:val="22"/>
        </w:rPr>
        <w:t>In this instrument:</w:t>
      </w:r>
    </w:p>
    <w:p w14:paraId="3E5705B5" w14:textId="77777777" w:rsidR="009E656E" w:rsidRPr="009059EA" w:rsidRDefault="009E656E" w:rsidP="009E656E">
      <w:pPr>
        <w:pStyle w:val="CM5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9059EA">
        <w:rPr>
          <w:rFonts w:ascii="Arial" w:hAnsi="Arial" w:cs="Arial"/>
          <w:b/>
          <w:i/>
          <w:sz w:val="22"/>
          <w:szCs w:val="22"/>
        </w:rPr>
        <w:t>APRA</w:t>
      </w:r>
      <w:r w:rsidRPr="009059EA">
        <w:rPr>
          <w:rFonts w:ascii="Arial" w:hAnsi="Arial" w:cs="Arial"/>
          <w:sz w:val="22"/>
          <w:szCs w:val="22"/>
        </w:rPr>
        <w:t xml:space="preserve"> means the Australian Prudential Regulation Authority.</w:t>
      </w:r>
    </w:p>
    <w:p w14:paraId="2B82D16A" w14:textId="77777777" w:rsidR="009E656E" w:rsidRPr="009059EA" w:rsidRDefault="009E656E" w:rsidP="009E656E">
      <w:pPr>
        <w:pStyle w:val="CM5"/>
        <w:tabs>
          <w:tab w:val="clear" w:pos="851"/>
          <w:tab w:val="left" w:pos="284"/>
        </w:tabs>
        <w:spacing w:before="120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9059EA">
        <w:rPr>
          <w:rFonts w:ascii="Arial" w:hAnsi="Arial" w:cs="Arial"/>
          <w:b/>
          <w:i/>
          <w:sz w:val="22"/>
          <w:szCs w:val="22"/>
        </w:rPr>
        <w:t xml:space="preserve">ADI </w:t>
      </w:r>
      <w:r w:rsidRPr="009059EA">
        <w:rPr>
          <w:rFonts w:ascii="Arial" w:hAnsi="Arial" w:cs="Arial"/>
          <w:sz w:val="22"/>
          <w:szCs w:val="22"/>
        </w:rPr>
        <w:t>has the meaning given in subsection 5(1) of the</w:t>
      </w:r>
      <w:r>
        <w:rPr>
          <w:rFonts w:ascii="Arial" w:hAnsi="Arial" w:cs="Arial"/>
          <w:sz w:val="22"/>
          <w:szCs w:val="22"/>
        </w:rPr>
        <w:t xml:space="preserve"> Act</w:t>
      </w:r>
      <w:r w:rsidRPr="009059EA">
        <w:rPr>
          <w:rFonts w:ascii="Arial" w:hAnsi="Arial" w:cs="Arial"/>
          <w:sz w:val="22"/>
          <w:szCs w:val="22"/>
        </w:rPr>
        <w:t>.</w:t>
      </w:r>
    </w:p>
    <w:p w14:paraId="54A88F1F" w14:textId="77777777" w:rsidR="009E656E" w:rsidRDefault="009E656E" w:rsidP="009E656E">
      <w:pPr>
        <w:pStyle w:val="CM5"/>
        <w:tabs>
          <w:tab w:val="clear" w:pos="851"/>
          <w:tab w:val="left" w:pos="284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</w:t>
      </w:r>
      <w:r w:rsidRPr="002E05D8">
        <w:rPr>
          <w:rFonts w:ascii="Arial" w:hAnsi="Arial" w:cs="Arial"/>
          <w:b/>
          <w:i/>
          <w:sz w:val="22"/>
          <w:szCs w:val="22"/>
        </w:rPr>
        <w:t>ection 9 authority</w:t>
      </w:r>
      <w:r>
        <w:rPr>
          <w:rFonts w:ascii="Arial" w:hAnsi="Arial" w:cs="Arial"/>
          <w:sz w:val="22"/>
          <w:szCs w:val="22"/>
        </w:rPr>
        <w:t xml:space="preserve"> has the meaning given in subsection 5(1) of the Act</w:t>
      </w:r>
      <w:r w:rsidRPr="009059EA">
        <w:rPr>
          <w:rFonts w:ascii="Arial" w:hAnsi="Arial" w:cs="Arial"/>
          <w:sz w:val="22"/>
          <w:szCs w:val="22"/>
        </w:rPr>
        <w:t>.</w:t>
      </w:r>
    </w:p>
    <w:p w14:paraId="61877A44" w14:textId="77777777" w:rsidR="009E656E" w:rsidRPr="00091DCB" w:rsidRDefault="009E656E" w:rsidP="009E656E">
      <w:pPr>
        <w:pStyle w:val="Default"/>
        <w:tabs>
          <w:tab w:val="left" w:pos="0"/>
        </w:tabs>
        <w:spacing w:before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Notes</w:t>
      </w:r>
    </w:p>
    <w:p w14:paraId="256A7306" w14:textId="77777777" w:rsidR="009E656E" w:rsidRDefault="009E656E" w:rsidP="009E656E">
      <w:pPr>
        <w:pStyle w:val="Default"/>
        <w:tabs>
          <w:tab w:val="left" w:pos="0"/>
        </w:tabs>
        <w:spacing w:before="120"/>
        <w:jc w:val="both"/>
        <w:rPr>
          <w:sz w:val="18"/>
          <w:szCs w:val="18"/>
        </w:rPr>
      </w:pPr>
      <w:r w:rsidRPr="009541C7">
        <w:rPr>
          <w:sz w:val="18"/>
          <w:szCs w:val="18"/>
        </w:rPr>
        <w:t xml:space="preserve">APRA is required to publish this </w:t>
      </w:r>
      <w:r>
        <w:rPr>
          <w:sz w:val="18"/>
          <w:szCs w:val="18"/>
        </w:rPr>
        <w:t xml:space="preserve">instrument </w:t>
      </w:r>
      <w:r w:rsidRPr="009541C7">
        <w:rPr>
          <w:sz w:val="18"/>
          <w:szCs w:val="18"/>
        </w:rPr>
        <w:t xml:space="preserve">in the </w:t>
      </w:r>
      <w:proofErr w:type="gramStart"/>
      <w:r w:rsidRPr="009541C7">
        <w:rPr>
          <w:i/>
          <w:sz w:val="18"/>
          <w:szCs w:val="18"/>
        </w:rPr>
        <w:t>Gazette</w:t>
      </w:r>
      <w:r>
        <w:rPr>
          <w:sz w:val="18"/>
          <w:szCs w:val="18"/>
        </w:rPr>
        <w:t>, and</w:t>
      </w:r>
      <w:proofErr w:type="gramEnd"/>
      <w:r>
        <w:rPr>
          <w:sz w:val="18"/>
          <w:szCs w:val="18"/>
        </w:rPr>
        <w:t xml:space="preserve"> may also publish this instrument in any other way that APRA considers appropriate. </w:t>
      </w:r>
    </w:p>
    <w:p w14:paraId="7E7B2B8F" w14:textId="6775C240" w:rsidR="005469CD" w:rsidRDefault="005469CD" w:rsidP="009E656E">
      <w:pPr>
        <w:pStyle w:val="Default"/>
        <w:tabs>
          <w:tab w:val="left" w:pos="0"/>
        </w:tabs>
        <w:spacing w:before="120"/>
        <w:jc w:val="both"/>
        <w:rPr>
          <w:sz w:val="18"/>
          <w:szCs w:val="18"/>
        </w:rPr>
      </w:pPr>
    </w:p>
    <w:sectPr w:rsidR="005469CD" w:rsidSect="00BC5365">
      <w:headerReference w:type="default" r:id="rId10"/>
      <w:footerReference w:type="default" r:id="rId11"/>
      <w:headerReference w:type="first" r:id="rId12"/>
      <w:pgSz w:w="11906" w:h="16838"/>
      <w:pgMar w:top="709" w:right="1440" w:bottom="1440" w:left="1440" w:header="71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2EA4" w14:textId="77777777" w:rsidR="002E498B" w:rsidRDefault="002E498B" w:rsidP="007A463E">
      <w:pPr>
        <w:spacing w:after="0"/>
      </w:pPr>
      <w:r>
        <w:separator/>
      </w:r>
    </w:p>
  </w:endnote>
  <w:endnote w:type="continuationSeparator" w:id="0">
    <w:p w14:paraId="47495A98" w14:textId="77777777" w:rsidR="002E498B" w:rsidRDefault="002E498B" w:rsidP="007A463E">
      <w:pPr>
        <w:spacing w:after="0"/>
      </w:pPr>
      <w:r>
        <w:continuationSeparator/>
      </w:r>
    </w:p>
  </w:endnote>
  <w:endnote w:type="continuationNotice" w:id="1">
    <w:p w14:paraId="09DB9680" w14:textId="77777777" w:rsidR="002E498B" w:rsidRDefault="002E49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A4B6" w14:textId="77777777" w:rsidR="009803FB" w:rsidRPr="00C37149" w:rsidRDefault="009803FB" w:rsidP="00C37149">
    <w:pPr>
      <w:pStyle w:val="Footer"/>
    </w:pPr>
    <w:r w:rsidRPr="00C37149">
      <w:t xml:space="preserve">Page </w:t>
    </w:r>
    <w:r w:rsidRPr="00C37149">
      <w:fldChar w:fldCharType="begin"/>
    </w:r>
    <w:r w:rsidRPr="00C37149">
      <w:instrText xml:space="preserve"> PAGE </w:instrText>
    </w:r>
    <w:r w:rsidRPr="00C37149">
      <w:fldChar w:fldCharType="separate"/>
    </w:r>
    <w:r w:rsidR="00377556">
      <w:rPr>
        <w:noProof/>
      </w:rPr>
      <w:t>1</w:t>
    </w:r>
    <w:r w:rsidRPr="00C37149">
      <w:fldChar w:fldCharType="end"/>
    </w:r>
    <w:r w:rsidRPr="00C37149">
      <w:t xml:space="preserve"> of </w:t>
    </w:r>
    <w:r w:rsidRPr="00C37149">
      <w:rPr>
        <w:rStyle w:val="Strong"/>
        <w:b w:val="0"/>
        <w:bCs w:val="0"/>
        <w:sz w:val="18"/>
      </w:rPr>
      <w:fldChar w:fldCharType="begin"/>
    </w:r>
    <w:r w:rsidRPr="00C37149">
      <w:rPr>
        <w:rStyle w:val="Strong"/>
        <w:b w:val="0"/>
        <w:bCs w:val="0"/>
        <w:sz w:val="18"/>
      </w:rPr>
      <w:instrText xml:space="preserve"> NUMPAGES  </w:instrText>
    </w:r>
    <w:r w:rsidRPr="00C37149">
      <w:rPr>
        <w:rStyle w:val="Strong"/>
        <w:b w:val="0"/>
        <w:bCs w:val="0"/>
        <w:sz w:val="18"/>
      </w:rPr>
      <w:fldChar w:fldCharType="separate"/>
    </w:r>
    <w:r w:rsidR="00377556">
      <w:rPr>
        <w:rStyle w:val="Strong"/>
        <w:b w:val="0"/>
        <w:bCs w:val="0"/>
        <w:noProof/>
        <w:sz w:val="18"/>
      </w:rPr>
      <w:t>2</w:t>
    </w:r>
    <w:r w:rsidRPr="00C37149">
      <w:rPr>
        <w:rStyle w:val="Strong"/>
        <w:b w:val="0"/>
        <w:bCs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414B" w14:textId="77777777" w:rsidR="002E498B" w:rsidRDefault="002E498B" w:rsidP="007A463E">
      <w:pPr>
        <w:spacing w:after="0"/>
      </w:pPr>
      <w:r>
        <w:separator/>
      </w:r>
    </w:p>
  </w:footnote>
  <w:footnote w:type="continuationSeparator" w:id="0">
    <w:p w14:paraId="6E00EA45" w14:textId="77777777" w:rsidR="002E498B" w:rsidRDefault="002E498B" w:rsidP="007A463E">
      <w:pPr>
        <w:spacing w:after="0"/>
      </w:pPr>
      <w:r>
        <w:continuationSeparator/>
      </w:r>
    </w:p>
  </w:footnote>
  <w:footnote w:type="continuationNotice" w:id="1">
    <w:p w14:paraId="09579071" w14:textId="77777777" w:rsidR="002E498B" w:rsidRDefault="002E49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A4B4" w14:textId="77777777" w:rsidR="004803B1" w:rsidRDefault="004803B1" w:rsidP="004803B1">
    <w:pPr>
      <w:pStyle w:val="Header"/>
      <w:ind w:left="720" w:hanging="360"/>
    </w:pPr>
  </w:p>
  <w:p w14:paraId="19F0A4B5" w14:textId="785EC7B0" w:rsidR="004803B1" w:rsidRDefault="004803B1" w:rsidP="004803B1">
    <w:pPr>
      <w:pStyle w:val="Header"/>
      <w:ind w:left="72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C5365" w:rsidRPr="00CE796A" w14:paraId="6844411F" w14:textId="77777777" w:rsidTr="00BC536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274AB3" w14:textId="77777777" w:rsidR="00BC5365" w:rsidRPr="00CE796A" w:rsidRDefault="00BC5365" w:rsidP="00BC5365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</w:rPr>
            <w:drawing>
              <wp:inline distT="0" distB="0" distL="0" distR="0" wp14:anchorId="15C1A45F" wp14:editId="40CB7ED1">
                <wp:extent cx="702945" cy="544195"/>
                <wp:effectExtent l="0" t="0" r="0" b="8255"/>
                <wp:docPr id="1955685484" name="Picture 1955685484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696893" w14:textId="77777777" w:rsidR="00BC5365" w:rsidRPr="00CE796A" w:rsidRDefault="00BC5365" w:rsidP="00BC5365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DDCE68" w14:textId="77777777" w:rsidR="00BC5365" w:rsidRPr="00CE796A" w:rsidRDefault="00BC5365" w:rsidP="00BC5365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BC5365" w:rsidRPr="00CE796A" w14:paraId="4611038A" w14:textId="77777777" w:rsidTr="00BC536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833E32" w14:textId="77777777" w:rsidR="00BC5365" w:rsidRPr="00CE796A" w:rsidRDefault="00BC5365" w:rsidP="00BC5365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F5C846" w14:textId="77777777" w:rsidR="00BC5365" w:rsidRPr="00840A06" w:rsidRDefault="00BC5365" w:rsidP="00BC5365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14:paraId="2B8A204D" w14:textId="50EF289C" w:rsidR="00BC5365" w:rsidRDefault="00BC5365">
    <w:pPr>
      <w:pStyle w:val="Header"/>
    </w:pPr>
  </w:p>
  <w:p w14:paraId="19F0A4B8" w14:textId="4A51997A" w:rsidR="009803FB" w:rsidRDefault="009803FB" w:rsidP="00F03278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0992984"/>
    <w:multiLevelType w:val="hybridMultilevel"/>
    <w:tmpl w:val="9E98C386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D6E4DA2">
      <w:start w:val="1"/>
      <w:numFmt w:val="lowerLetter"/>
      <w:lvlText w:val="(%2)"/>
      <w:lvlJc w:val="left"/>
      <w:pPr>
        <w:ind w:left="1364" w:hanging="360"/>
      </w:pPr>
      <w:rPr>
        <w:rFonts w:ascii="Times New Roman" w:eastAsiaTheme="minorEastAsia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D6C9B"/>
    <w:multiLevelType w:val="hybridMultilevel"/>
    <w:tmpl w:val="65281BEA"/>
    <w:lvl w:ilvl="0" w:tplc="8C7862DC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1409B1"/>
    <w:multiLevelType w:val="multilevel"/>
    <w:tmpl w:val="0C09001F"/>
    <w:numStyleLink w:val="111111"/>
  </w:abstractNum>
  <w:abstractNum w:abstractNumId="10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62DE"/>
    <w:multiLevelType w:val="hybridMultilevel"/>
    <w:tmpl w:val="31F6F192"/>
    <w:lvl w:ilvl="0" w:tplc="B2526C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44D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76594"/>
    <w:multiLevelType w:val="multilevel"/>
    <w:tmpl w:val="7E9A5482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81762844">
    <w:abstractNumId w:val="14"/>
  </w:num>
  <w:num w:numId="2" w16cid:durableId="1394697286">
    <w:abstractNumId w:val="8"/>
  </w:num>
  <w:num w:numId="3" w16cid:durableId="1076319253">
    <w:abstractNumId w:val="10"/>
  </w:num>
  <w:num w:numId="4" w16cid:durableId="979503154">
    <w:abstractNumId w:val="15"/>
  </w:num>
  <w:num w:numId="5" w16cid:durableId="1894076171">
    <w:abstractNumId w:val="11"/>
  </w:num>
  <w:num w:numId="6" w16cid:durableId="1836727291">
    <w:abstractNumId w:val="7"/>
  </w:num>
  <w:num w:numId="7" w16cid:durableId="1436364979">
    <w:abstractNumId w:val="5"/>
  </w:num>
  <w:num w:numId="8" w16cid:durableId="2051760340">
    <w:abstractNumId w:val="12"/>
  </w:num>
  <w:num w:numId="9" w16cid:durableId="1627932215">
    <w:abstractNumId w:val="4"/>
  </w:num>
  <w:num w:numId="10" w16cid:durableId="448931972">
    <w:abstractNumId w:val="3"/>
  </w:num>
  <w:num w:numId="11" w16cid:durableId="861283672">
    <w:abstractNumId w:val="2"/>
  </w:num>
  <w:num w:numId="12" w16cid:durableId="551115824">
    <w:abstractNumId w:val="1"/>
  </w:num>
  <w:num w:numId="13" w16cid:durableId="809982735">
    <w:abstractNumId w:val="0"/>
  </w:num>
  <w:num w:numId="14" w16cid:durableId="1037972462">
    <w:abstractNumId w:val="9"/>
  </w:num>
  <w:num w:numId="15" w16cid:durableId="1395398783">
    <w:abstractNumId w:val="13"/>
  </w:num>
  <w:num w:numId="16" w16cid:durableId="1346103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B"/>
    <w:rsid w:val="00001690"/>
    <w:rsid w:val="00011B0A"/>
    <w:rsid w:val="00012E59"/>
    <w:rsid w:val="00022470"/>
    <w:rsid w:val="000368BA"/>
    <w:rsid w:val="0003701E"/>
    <w:rsid w:val="00057919"/>
    <w:rsid w:val="00060392"/>
    <w:rsid w:val="00061762"/>
    <w:rsid w:val="00063BDC"/>
    <w:rsid w:val="00073925"/>
    <w:rsid w:val="00082BF3"/>
    <w:rsid w:val="00094738"/>
    <w:rsid w:val="00097619"/>
    <w:rsid w:val="00097F5F"/>
    <w:rsid w:val="000A1854"/>
    <w:rsid w:val="000D263B"/>
    <w:rsid w:val="000D5053"/>
    <w:rsid w:val="000D6467"/>
    <w:rsid w:val="000E63CD"/>
    <w:rsid w:val="00111BDD"/>
    <w:rsid w:val="00115CC0"/>
    <w:rsid w:val="0012158D"/>
    <w:rsid w:val="00123C11"/>
    <w:rsid w:val="001524D9"/>
    <w:rsid w:val="001537ED"/>
    <w:rsid w:val="001645A2"/>
    <w:rsid w:val="001648FD"/>
    <w:rsid w:val="0016600E"/>
    <w:rsid w:val="00170095"/>
    <w:rsid w:val="00176958"/>
    <w:rsid w:val="001849F1"/>
    <w:rsid w:val="0018719C"/>
    <w:rsid w:val="00187980"/>
    <w:rsid w:val="00194E55"/>
    <w:rsid w:val="001A6BF6"/>
    <w:rsid w:val="001A72C8"/>
    <w:rsid w:val="001A7B98"/>
    <w:rsid w:val="001D0FEE"/>
    <w:rsid w:val="001D505A"/>
    <w:rsid w:val="001D546E"/>
    <w:rsid w:val="001D7617"/>
    <w:rsid w:val="001F1A1B"/>
    <w:rsid w:val="001F5FAC"/>
    <w:rsid w:val="00207120"/>
    <w:rsid w:val="002308C3"/>
    <w:rsid w:val="00234A8E"/>
    <w:rsid w:val="00245684"/>
    <w:rsid w:val="00245A0C"/>
    <w:rsid w:val="0025288A"/>
    <w:rsid w:val="00253673"/>
    <w:rsid w:val="0025433B"/>
    <w:rsid w:val="00257E33"/>
    <w:rsid w:val="0026542C"/>
    <w:rsid w:val="0027637D"/>
    <w:rsid w:val="00276477"/>
    <w:rsid w:val="002768FC"/>
    <w:rsid w:val="00280DFC"/>
    <w:rsid w:val="002965EE"/>
    <w:rsid w:val="002A056D"/>
    <w:rsid w:val="002A24D4"/>
    <w:rsid w:val="002B0340"/>
    <w:rsid w:val="002B1AF4"/>
    <w:rsid w:val="002B512D"/>
    <w:rsid w:val="002B7E22"/>
    <w:rsid w:val="002C2FC7"/>
    <w:rsid w:val="002D2888"/>
    <w:rsid w:val="002E498B"/>
    <w:rsid w:val="002F25A7"/>
    <w:rsid w:val="002F3213"/>
    <w:rsid w:val="002F4FA6"/>
    <w:rsid w:val="002F5035"/>
    <w:rsid w:val="002F6680"/>
    <w:rsid w:val="002F7C47"/>
    <w:rsid w:val="003018FC"/>
    <w:rsid w:val="003150C8"/>
    <w:rsid w:val="00332BEB"/>
    <w:rsid w:val="00336B75"/>
    <w:rsid w:val="0034035B"/>
    <w:rsid w:val="00340C2F"/>
    <w:rsid w:val="0035638C"/>
    <w:rsid w:val="00362F73"/>
    <w:rsid w:val="003649D9"/>
    <w:rsid w:val="00366117"/>
    <w:rsid w:val="003675AA"/>
    <w:rsid w:val="00373B0D"/>
    <w:rsid w:val="00377556"/>
    <w:rsid w:val="00380DA7"/>
    <w:rsid w:val="003A10EC"/>
    <w:rsid w:val="003A4253"/>
    <w:rsid w:val="003A4D0A"/>
    <w:rsid w:val="003B630D"/>
    <w:rsid w:val="003C2831"/>
    <w:rsid w:val="003C6CBE"/>
    <w:rsid w:val="003D1B2E"/>
    <w:rsid w:val="003D70F8"/>
    <w:rsid w:val="003E3BC3"/>
    <w:rsid w:val="003F4207"/>
    <w:rsid w:val="003F6902"/>
    <w:rsid w:val="00411D69"/>
    <w:rsid w:val="00415EF6"/>
    <w:rsid w:val="004322D3"/>
    <w:rsid w:val="00450617"/>
    <w:rsid w:val="00453DBD"/>
    <w:rsid w:val="004557F4"/>
    <w:rsid w:val="004700F5"/>
    <w:rsid w:val="004803B1"/>
    <w:rsid w:val="00482A03"/>
    <w:rsid w:val="00482B25"/>
    <w:rsid w:val="00483B1F"/>
    <w:rsid w:val="004931D5"/>
    <w:rsid w:val="00497933"/>
    <w:rsid w:val="004B6F0B"/>
    <w:rsid w:val="004C0E17"/>
    <w:rsid w:val="004D19C5"/>
    <w:rsid w:val="004D48E8"/>
    <w:rsid w:val="004D60EF"/>
    <w:rsid w:val="004E02AE"/>
    <w:rsid w:val="004E4A1A"/>
    <w:rsid w:val="004F0B5F"/>
    <w:rsid w:val="004F4407"/>
    <w:rsid w:val="0052170A"/>
    <w:rsid w:val="0052555C"/>
    <w:rsid w:val="005303CF"/>
    <w:rsid w:val="00533629"/>
    <w:rsid w:val="005469CD"/>
    <w:rsid w:val="00547263"/>
    <w:rsid w:val="005572DC"/>
    <w:rsid w:val="00562D1A"/>
    <w:rsid w:val="0057661E"/>
    <w:rsid w:val="005878EB"/>
    <w:rsid w:val="00596F71"/>
    <w:rsid w:val="00596FDA"/>
    <w:rsid w:val="005A0EB3"/>
    <w:rsid w:val="005A5739"/>
    <w:rsid w:val="005A70DE"/>
    <w:rsid w:val="005A7707"/>
    <w:rsid w:val="005B662D"/>
    <w:rsid w:val="005B69D4"/>
    <w:rsid w:val="005C18C4"/>
    <w:rsid w:val="005D18AE"/>
    <w:rsid w:val="005D1A34"/>
    <w:rsid w:val="005D43EB"/>
    <w:rsid w:val="005E6DF3"/>
    <w:rsid w:val="005F092C"/>
    <w:rsid w:val="0061233E"/>
    <w:rsid w:val="006214F9"/>
    <w:rsid w:val="00622DAE"/>
    <w:rsid w:val="00625544"/>
    <w:rsid w:val="006352A2"/>
    <w:rsid w:val="00644256"/>
    <w:rsid w:val="006444AF"/>
    <w:rsid w:val="00662C82"/>
    <w:rsid w:val="0067103F"/>
    <w:rsid w:val="00672320"/>
    <w:rsid w:val="00677A36"/>
    <w:rsid w:val="00684E5B"/>
    <w:rsid w:val="006A5169"/>
    <w:rsid w:val="006B6875"/>
    <w:rsid w:val="006B7804"/>
    <w:rsid w:val="006C1429"/>
    <w:rsid w:val="006C2620"/>
    <w:rsid w:val="006E4003"/>
    <w:rsid w:val="006F5E88"/>
    <w:rsid w:val="006F63C0"/>
    <w:rsid w:val="006F7F2C"/>
    <w:rsid w:val="007062B0"/>
    <w:rsid w:val="00710F22"/>
    <w:rsid w:val="00712F28"/>
    <w:rsid w:val="0071388A"/>
    <w:rsid w:val="007157BC"/>
    <w:rsid w:val="00733DD8"/>
    <w:rsid w:val="007403DD"/>
    <w:rsid w:val="0074761E"/>
    <w:rsid w:val="0075159B"/>
    <w:rsid w:val="00762FD3"/>
    <w:rsid w:val="00764321"/>
    <w:rsid w:val="00774B6E"/>
    <w:rsid w:val="00776F43"/>
    <w:rsid w:val="007836D2"/>
    <w:rsid w:val="00784762"/>
    <w:rsid w:val="00786B63"/>
    <w:rsid w:val="00792B22"/>
    <w:rsid w:val="007957FD"/>
    <w:rsid w:val="007A463E"/>
    <w:rsid w:val="007A465A"/>
    <w:rsid w:val="007B273F"/>
    <w:rsid w:val="007B71A1"/>
    <w:rsid w:val="007C2F7E"/>
    <w:rsid w:val="007D378F"/>
    <w:rsid w:val="007F30C2"/>
    <w:rsid w:val="0080152D"/>
    <w:rsid w:val="00804140"/>
    <w:rsid w:val="00810059"/>
    <w:rsid w:val="00811ECE"/>
    <w:rsid w:val="00812AFD"/>
    <w:rsid w:val="008130CD"/>
    <w:rsid w:val="00813E72"/>
    <w:rsid w:val="00835476"/>
    <w:rsid w:val="00842123"/>
    <w:rsid w:val="00857706"/>
    <w:rsid w:val="00867B4F"/>
    <w:rsid w:val="00870FFC"/>
    <w:rsid w:val="0087721F"/>
    <w:rsid w:val="0088115F"/>
    <w:rsid w:val="00883A91"/>
    <w:rsid w:val="00885F9B"/>
    <w:rsid w:val="00890936"/>
    <w:rsid w:val="0089588B"/>
    <w:rsid w:val="00896A89"/>
    <w:rsid w:val="00897190"/>
    <w:rsid w:val="008A0433"/>
    <w:rsid w:val="008A07EF"/>
    <w:rsid w:val="008A45D9"/>
    <w:rsid w:val="008B679D"/>
    <w:rsid w:val="008B7FE7"/>
    <w:rsid w:val="008C17AA"/>
    <w:rsid w:val="008E4E71"/>
    <w:rsid w:val="009065A1"/>
    <w:rsid w:val="009109EE"/>
    <w:rsid w:val="00921341"/>
    <w:rsid w:val="00922B37"/>
    <w:rsid w:val="00923638"/>
    <w:rsid w:val="00927061"/>
    <w:rsid w:val="0094557E"/>
    <w:rsid w:val="0095013A"/>
    <w:rsid w:val="00954212"/>
    <w:rsid w:val="00956422"/>
    <w:rsid w:val="00965003"/>
    <w:rsid w:val="00970A4C"/>
    <w:rsid w:val="00974086"/>
    <w:rsid w:val="009803FB"/>
    <w:rsid w:val="0098213D"/>
    <w:rsid w:val="00984E1F"/>
    <w:rsid w:val="009946BD"/>
    <w:rsid w:val="009A0A84"/>
    <w:rsid w:val="009A69C1"/>
    <w:rsid w:val="009B40D5"/>
    <w:rsid w:val="009B571F"/>
    <w:rsid w:val="009C0DD4"/>
    <w:rsid w:val="009D366A"/>
    <w:rsid w:val="009D5EAA"/>
    <w:rsid w:val="009D6BBC"/>
    <w:rsid w:val="009E5BD9"/>
    <w:rsid w:val="009E656E"/>
    <w:rsid w:val="009F2654"/>
    <w:rsid w:val="00A02ED9"/>
    <w:rsid w:val="00A045C6"/>
    <w:rsid w:val="00A06EE8"/>
    <w:rsid w:val="00A118C1"/>
    <w:rsid w:val="00A17B2D"/>
    <w:rsid w:val="00A17EB5"/>
    <w:rsid w:val="00A21F42"/>
    <w:rsid w:val="00A22243"/>
    <w:rsid w:val="00A27298"/>
    <w:rsid w:val="00A30827"/>
    <w:rsid w:val="00A35C13"/>
    <w:rsid w:val="00A56ED2"/>
    <w:rsid w:val="00A6234E"/>
    <w:rsid w:val="00A645C3"/>
    <w:rsid w:val="00A775B2"/>
    <w:rsid w:val="00A81A30"/>
    <w:rsid w:val="00A864C7"/>
    <w:rsid w:val="00A9286B"/>
    <w:rsid w:val="00AA72F8"/>
    <w:rsid w:val="00AB4D09"/>
    <w:rsid w:val="00AC0D59"/>
    <w:rsid w:val="00AC6D7B"/>
    <w:rsid w:val="00AC71A1"/>
    <w:rsid w:val="00AC7CF1"/>
    <w:rsid w:val="00AD37AC"/>
    <w:rsid w:val="00AD6117"/>
    <w:rsid w:val="00AE50D6"/>
    <w:rsid w:val="00AF3A7D"/>
    <w:rsid w:val="00B001D5"/>
    <w:rsid w:val="00B1098E"/>
    <w:rsid w:val="00B13CFF"/>
    <w:rsid w:val="00B1485D"/>
    <w:rsid w:val="00B21A37"/>
    <w:rsid w:val="00B258D4"/>
    <w:rsid w:val="00B304B8"/>
    <w:rsid w:val="00B401B2"/>
    <w:rsid w:val="00B573FC"/>
    <w:rsid w:val="00B6198A"/>
    <w:rsid w:val="00B84813"/>
    <w:rsid w:val="00B86EF7"/>
    <w:rsid w:val="00B8735F"/>
    <w:rsid w:val="00B87FA4"/>
    <w:rsid w:val="00B96BA1"/>
    <w:rsid w:val="00BA4974"/>
    <w:rsid w:val="00BA79A4"/>
    <w:rsid w:val="00BB46B4"/>
    <w:rsid w:val="00BB76B4"/>
    <w:rsid w:val="00BC4F61"/>
    <w:rsid w:val="00BC5365"/>
    <w:rsid w:val="00BC637A"/>
    <w:rsid w:val="00BD0262"/>
    <w:rsid w:val="00BE0CEF"/>
    <w:rsid w:val="00BE6358"/>
    <w:rsid w:val="00BE7275"/>
    <w:rsid w:val="00C00FFB"/>
    <w:rsid w:val="00C3117F"/>
    <w:rsid w:val="00C31868"/>
    <w:rsid w:val="00C37149"/>
    <w:rsid w:val="00C4708C"/>
    <w:rsid w:val="00C614C0"/>
    <w:rsid w:val="00C63FE1"/>
    <w:rsid w:val="00C70381"/>
    <w:rsid w:val="00C71357"/>
    <w:rsid w:val="00C81A87"/>
    <w:rsid w:val="00C8410A"/>
    <w:rsid w:val="00C87149"/>
    <w:rsid w:val="00C871A4"/>
    <w:rsid w:val="00C93316"/>
    <w:rsid w:val="00CA0B38"/>
    <w:rsid w:val="00CB0942"/>
    <w:rsid w:val="00CB3A2B"/>
    <w:rsid w:val="00CD68F6"/>
    <w:rsid w:val="00CD77BE"/>
    <w:rsid w:val="00D02242"/>
    <w:rsid w:val="00D06F98"/>
    <w:rsid w:val="00D14049"/>
    <w:rsid w:val="00D42C76"/>
    <w:rsid w:val="00D62C5A"/>
    <w:rsid w:val="00D66B55"/>
    <w:rsid w:val="00D74062"/>
    <w:rsid w:val="00D75E50"/>
    <w:rsid w:val="00D95999"/>
    <w:rsid w:val="00DB7E10"/>
    <w:rsid w:val="00DC014B"/>
    <w:rsid w:val="00DC1F4C"/>
    <w:rsid w:val="00DC2E42"/>
    <w:rsid w:val="00DC3C52"/>
    <w:rsid w:val="00DD47A3"/>
    <w:rsid w:val="00DE1E27"/>
    <w:rsid w:val="00E05C52"/>
    <w:rsid w:val="00E1429D"/>
    <w:rsid w:val="00E1500F"/>
    <w:rsid w:val="00E3340B"/>
    <w:rsid w:val="00E35998"/>
    <w:rsid w:val="00E37011"/>
    <w:rsid w:val="00E4258B"/>
    <w:rsid w:val="00E45594"/>
    <w:rsid w:val="00E53C77"/>
    <w:rsid w:val="00E5569A"/>
    <w:rsid w:val="00E73F10"/>
    <w:rsid w:val="00E76689"/>
    <w:rsid w:val="00E76831"/>
    <w:rsid w:val="00E778C2"/>
    <w:rsid w:val="00E85956"/>
    <w:rsid w:val="00E870F0"/>
    <w:rsid w:val="00EB2F96"/>
    <w:rsid w:val="00EB4681"/>
    <w:rsid w:val="00EC5EAF"/>
    <w:rsid w:val="00ED08AA"/>
    <w:rsid w:val="00ED534F"/>
    <w:rsid w:val="00EE1B98"/>
    <w:rsid w:val="00EE1DFA"/>
    <w:rsid w:val="00EF0CA9"/>
    <w:rsid w:val="00EF66BF"/>
    <w:rsid w:val="00EF739D"/>
    <w:rsid w:val="00F03278"/>
    <w:rsid w:val="00F0701B"/>
    <w:rsid w:val="00F07AB1"/>
    <w:rsid w:val="00F13DEC"/>
    <w:rsid w:val="00F166AC"/>
    <w:rsid w:val="00F17D4C"/>
    <w:rsid w:val="00F31D12"/>
    <w:rsid w:val="00F370D1"/>
    <w:rsid w:val="00F6292D"/>
    <w:rsid w:val="00F706A1"/>
    <w:rsid w:val="00F914B5"/>
    <w:rsid w:val="00FA2F99"/>
    <w:rsid w:val="00FB6BBE"/>
    <w:rsid w:val="00FC15F2"/>
    <w:rsid w:val="00FC2FB6"/>
    <w:rsid w:val="00FC6640"/>
    <w:rsid w:val="00FE1282"/>
    <w:rsid w:val="00FF2838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0A48A"/>
  <w15:docId w15:val="{FF11C7D8-0075-4FC0-9BAD-EAEEC2FD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8A"/>
    <w:pPr>
      <w:spacing w:after="240"/>
      <w:jc w:val="both"/>
    </w:pPr>
    <w:rPr>
      <w:rFonts w:ascii="Arial" w:eastAsia="Times New Roman" w:hAnsi="Arial"/>
      <w:sz w:val="22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5288A"/>
    <w:pPr>
      <w:spacing w:after="360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25288A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288A"/>
    <w:pPr>
      <w:keepNext/>
      <w:spacing w:before="240" w:after="12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5288A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5288A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5288A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25288A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5288A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5288A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rsid w:val="0025288A"/>
    <w:rPr>
      <w:rFonts w:ascii="Arial" w:eastAsia="Times New Roman" w:hAnsi="Arial" w:cs="Arial"/>
      <w:b/>
      <w:sz w:val="32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25288A"/>
    <w:rPr>
      <w:rFonts w:ascii="Arial" w:eastAsia="Times New Roman" w:hAnsi="Arial" w:cs="Arial"/>
      <w:b/>
      <w:bCs/>
      <w:iCs/>
      <w:sz w:val="28"/>
      <w:szCs w:val="28"/>
      <w:lang w:val="en-AU" w:eastAsia="en-AU"/>
    </w:rPr>
  </w:style>
  <w:style w:type="character" w:customStyle="1" w:styleId="Heading4Char">
    <w:name w:val="Heading 4 Char"/>
    <w:link w:val="Heading4"/>
    <w:uiPriority w:val="9"/>
    <w:rsid w:val="0025288A"/>
    <w:rPr>
      <w:rFonts w:ascii="Arial" w:eastAsia="Times New Roman" w:hAnsi="Arial" w:cs="Arial"/>
      <w:b/>
      <w:iCs/>
      <w:sz w:val="22"/>
      <w:szCs w:val="26"/>
      <w:lang w:val="en-AU" w:eastAsia="en-AU"/>
    </w:rPr>
  </w:style>
  <w:style w:type="paragraph" w:customStyle="1" w:styleId="Bullet">
    <w:name w:val="Bullet"/>
    <w:basedOn w:val="Normal"/>
    <w:link w:val="BulletChar"/>
    <w:rsid w:val="0025288A"/>
    <w:pPr>
      <w:numPr>
        <w:numId w:val="4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25288A"/>
    <w:rPr>
      <w:rFonts w:ascii="Arial" w:eastAsia="Times New Roman" w:hAnsi="Arial"/>
      <w:sz w:val="24"/>
      <w:szCs w:val="24"/>
      <w:lang w:val="en-AU" w:eastAsia="en-AU"/>
    </w:rPr>
  </w:style>
  <w:style w:type="character" w:customStyle="1" w:styleId="FootnoteTextChar1">
    <w:name w:val="Footnote Text Char1"/>
    <w:aliases w:val="Footnote Text Char Char"/>
    <w:rsid w:val="006E4003"/>
    <w:rPr>
      <w:rFonts w:ascii="Trebuchet MS" w:eastAsia="Times New Roman" w:hAnsi="Trebuchet MS"/>
      <w:sz w:val="18"/>
    </w:rPr>
  </w:style>
  <w:style w:type="paragraph" w:customStyle="1" w:styleId="Nonchapterheading">
    <w:name w:val="Non chapter heading"/>
    <w:basedOn w:val="Heading5"/>
    <w:link w:val="Non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Heading5Char">
    <w:name w:val="Heading 5 Char"/>
    <w:link w:val="Heading5"/>
    <w:uiPriority w:val="9"/>
    <w:rsid w:val="0025288A"/>
    <w:rPr>
      <w:rFonts w:ascii="Arial" w:eastAsia="Times New Roman" w:hAnsi="Arial" w:cs="Arial"/>
      <w:b/>
      <w:i/>
      <w:iCs/>
      <w:sz w:val="22"/>
      <w:szCs w:val="26"/>
      <w:lang w:val="en-AU"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glossary1">
    <w:name w:val="glossary1"/>
    <w:basedOn w:val="DefaultParagraphFont"/>
    <w:rsid w:val="006E4003"/>
  </w:style>
  <w:style w:type="character" w:customStyle="1" w:styleId="Heading3Char">
    <w:name w:val="Heading 3 Char"/>
    <w:basedOn w:val="DefaultParagraphFont"/>
    <w:link w:val="Heading3"/>
    <w:rsid w:val="0025288A"/>
    <w:rPr>
      <w:rFonts w:ascii="Arial" w:eastAsia="Times New Roman" w:hAnsi="Arial" w:cs="Arial"/>
      <w:b/>
      <w:bCs/>
      <w:i/>
      <w:sz w:val="24"/>
      <w:szCs w:val="26"/>
      <w:lang w:val="en-AU" w:eastAsia="en-AU"/>
    </w:rPr>
  </w:style>
  <w:style w:type="character" w:customStyle="1" w:styleId="Heading6Char">
    <w:name w:val="Heading 6 Char"/>
    <w:link w:val="Heading6"/>
    <w:uiPriority w:val="9"/>
    <w:rsid w:val="0025288A"/>
    <w:rPr>
      <w:rFonts w:ascii="Arial" w:eastAsia="Times New Roman" w:hAnsi="Arial" w:cs="Arial"/>
      <w:i/>
      <w:iCs/>
      <w:sz w:val="22"/>
      <w:szCs w:val="26"/>
      <w:lang w:val="en-AU" w:eastAsia="en-AU"/>
    </w:rPr>
  </w:style>
  <w:style w:type="character" w:customStyle="1" w:styleId="Heading7Char">
    <w:name w:val="Heading 7 Char"/>
    <w:link w:val="Heading7"/>
    <w:uiPriority w:val="9"/>
    <w:rsid w:val="0025288A"/>
    <w:rPr>
      <w:rFonts w:ascii="Arial" w:eastAsia="Times New Roman" w:hAnsi="Arial" w:cs="Arial"/>
      <w:b/>
      <w:iCs/>
      <w:color w:val="40404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288A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288A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288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288A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25288A"/>
    <w:rPr>
      <w:sz w:val="18"/>
    </w:rPr>
  </w:style>
  <w:style w:type="character" w:customStyle="1" w:styleId="FootnoteTextChar">
    <w:name w:val="Footnote Text Char"/>
    <w:link w:val="FootnoteText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252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88A"/>
    <w:rPr>
      <w:rFonts w:ascii="Arial" w:eastAsia="Times New Roman" w:hAnsi="Arial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528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25288A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character" w:styleId="FootnoteReference">
    <w:name w:val="footnote reference"/>
    <w:uiPriority w:val="99"/>
    <w:unhideWhenUsed/>
    <w:qFormat/>
    <w:rsid w:val="0025288A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25288A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25288A"/>
    <w:rPr>
      <w:rFonts w:ascii="Arial" w:eastAsiaTheme="majorEastAsia" w:hAnsi="Arial" w:cstheme="majorBidi"/>
      <w:i/>
      <w:iCs/>
      <w:spacing w:val="15"/>
      <w:sz w:val="22"/>
      <w:szCs w:val="24"/>
      <w:lang w:val="en-AU" w:eastAsia="en-AU"/>
    </w:rPr>
  </w:style>
  <w:style w:type="character" w:styleId="Hyperlink">
    <w:name w:val="Hyperlink"/>
    <w:uiPriority w:val="99"/>
    <w:rsid w:val="0025288A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rsid w:val="0025288A"/>
    <w:rPr>
      <w:rFonts w:ascii="Arial" w:hAnsi="Arial"/>
      <w:b/>
      <w:bCs/>
      <w:sz w:val="22"/>
    </w:rPr>
  </w:style>
  <w:style w:type="character" w:styleId="Emphasis">
    <w:name w:val="Emphasis"/>
    <w:uiPriority w:val="20"/>
    <w:rsid w:val="0025288A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25288A"/>
    <w:pPr>
      <w:numPr>
        <w:numId w:val="14"/>
      </w:numPr>
    </w:pPr>
  </w:style>
  <w:style w:type="paragraph" w:styleId="ListParagraph">
    <w:name w:val="List Paragraph"/>
    <w:basedOn w:val="Normal"/>
    <w:uiPriority w:val="34"/>
    <w:rsid w:val="002528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288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5288A"/>
    <w:rPr>
      <w:rFonts w:ascii="Arial" w:eastAsia="Times New Roman" w:hAnsi="Arial"/>
      <w:i/>
      <w:iCs/>
      <w:color w:val="000000"/>
      <w:sz w:val="22"/>
      <w:szCs w:val="24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25288A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rsid w:val="0025288A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rsid w:val="0025288A"/>
    <w:pPr>
      <w:numPr>
        <w:numId w:val="8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25288A"/>
    <w:pPr>
      <w:numPr>
        <w:numId w:val="10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25288A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5288A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5288A"/>
    <w:pPr>
      <w:numPr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rsid w:val="0025288A"/>
    <w:pPr>
      <w:numPr>
        <w:numId w:val="9"/>
      </w:numPr>
      <w:contextualSpacing/>
    </w:pPr>
  </w:style>
  <w:style w:type="paragraph" w:styleId="List">
    <w:name w:val="List"/>
    <w:basedOn w:val="Normal"/>
    <w:uiPriority w:val="99"/>
    <w:unhideWhenUsed/>
    <w:rsid w:val="0025288A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25288A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25288A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25288A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25288A"/>
    <w:pPr>
      <w:numPr>
        <w:numId w:val="3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NumberedListChar">
    <w:name w:val="Numbered List Char"/>
    <w:basedOn w:val="ListNumber3Char"/>
    <w:link w:val="NumberedList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88A"/>
  </w:style>
  <w:style w:type="character" w:customStyle="1" w:styleId="BodyTextChar">
    <w:name w:val="Body Text Char"/>
    <w:basedOn w:val="DefaultParagraphFont"/>
    <w:link w:val="BodyText"/>
    <w:uiPriority w:val="99"/>
    <w:semiHidden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25288A"/>
    <w:rPr>
      <w:rFonts w:ascii="Arial" w:eastAsiaTheme="majorEastAsia" w:hAnsi="Arial" w:cstheme="majorBidi"/>
      <w:color w:val="404040" w:themeColor="text1" w:themeTint="BF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25288A"/>
    <w:rPr>
      <w:rFonts w:ascii="Arial" w:eastAsiaTheme="majorEastAsia" w:hAnsi="Arial" w:cstheme="majorBidi"/>
      <w:i/>
      <w:iCs/>
      <w:color w:val="404040" w:themeColor="text1" w:themeTint="BF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77A36"/>
    <w:pPr>
      <w:spacing w:before="120" w:after="200" w:line="360" w:lineRule="auto"/>
      <w:jc w:val="center"/>
    </w:pPr>
    <w:rPr>
      <w:b/>
      <w:bCs/>
      <w:color w:val="4D4D4D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5288A"/>
    <w:pPr>
      <w:spacing w:after="0"/>
      <w:outlineLvl w:val="9"/>
    </w:pPr>
    <w:rPr>
      <w:szCs w:val="28"/>
    </w:rPr>
  </w:style>
  <w:style w:type="paragraph" w:customStyle="1" w:styleId="SpacedBodyText">
    <w:name w:val="Spaced Body Text"/>
    <w:basedOn w:val="Normal"/>
    <w:link w:val="SpacedBodyTextChar"/>
    <w:rsid w:val="00677A36"/>
    <w:pPr>
      <w:spacing w:before="360" w:after="360" w:line="360" w:lineRule="auto"/>
    </w:pPr>
    <w:rPr>
      <w:rFonts w:eastAsia="Calibri"/>
    </w:rPr>
  </w:style>
  <w:style w:type="character" w:customStyle="1" w:styleId="SpacedBodyTextChar">
    <w:name w:val="Spaced Body Text Char"/>
    <w:link w:val="SpacedBodyText"/>
    <w:rsid w:val="00677A36"/>
    <w:rPr>
      <w:rFonts w:eastAsia="Calibri"/>
    </w:rPr>
  </w:style>
  <w:style w:type="paragraph" w:customStyle="1" w:styleId="TableColumnHeading">
    <w:name w:val="Table Column Heading"/>
    <w:basedOn w:val="Normal"/>
    <w:rsid w:val="0025288A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25288A"/>
    <w:pPr>
      <w:keepNext/>
      <w:widowControl w:val="0"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25288A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25288A"/>
    <w:rPr>
      <w:rFonts w:ascii="Arial" w:eastAsia="Times New Roman" w:hAnsi="Arial"/>
      <w:szCs w:val="22"/>
      <w:lang w:val="en-AU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Yu Gothic Medium" w:hAnsi="Yu Gothic Medium"/>
        <w:b w:val="0"/>
        <w:i w:val="0"/>
        <w:sz w:val="22"/>
      </w:rPr>
      <w:tblPr/>
      <w:tcPr>
        <w:shd w:val="clear" w:color="auto" w:fill="999999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288A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8A"/>
    <w:rPr>
      <w:rFonts w:ascii="Arial" w:eastAsia="Times New Roman" w:hAnsi="Arial" w:cs="Tahoma"/>
      <w:sz w:val="16"/>
      <w:szCs w:val="16"/>
      <w:lang w:val="en-AU" w:eastAsia="en-AU"/>
    </w:rPr>
  </w:style>
  <w:style w:type="paragraph" w:customStyle="1" w:styleId="APRASignature">
    <w:name w:val="APRA Signature"/>
    <w:basedOn w:val="Normal"/>
    <w:link w:val="APRASignatureChar"/>
    <w:rsid w:val="0025288A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25288A"/>
    <w:rPr>
      <w:rFonts w:ascii="Arial" w:eastAsia="Times New Roman" w:hAnsi="Arial"/>
      <w:i/>
      <w:sz w:val="22"/>
      <w:szCs w:val="24"/>
      <w:lang w:val="en-AU" w:eastAsia="en-AU"/>
    </w:rPr>
  </w:style>
  <w:style w:type="paragraph" w:styleId="BlockText">
    <w:name w:val="Block Text"/>
    <w:basedOn w:val="Normal"/>
    <w:uiPriority w:val="99"/>
    <w:semiHidden/>
    <w:unhideWhenUsed/>
    <w:rsid w:val="0025288A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 w:cstheme="minorBidi"/>
      <w:i/>
      <w:iCs/>
      <w:color w:val="DDDDDD" w:themeColor="accent1"/>
    </w:rPr>
  </w:style>
  <w:style w:type="character" w:styleId="BookTitle">
    <w:name w:val="Book Title"/>
    <w:basedOn w:val="DefaultParagraphFont"/>
    <w:uiPriority w:val="33"/>
    <w:rsid w:val="0025288A"/>
    <w:rPr>
      <w:b/>
      <w:bCs/>
      <w:i/>
      <w:iCs/>
      <w:spacing w:val="5"/>
    </w:rPr>
  </w:style>
  <w:style w:type="paragraph" w:customStyle="1" w:styleId="Bullet10">
    <w:name w:val="Bullet 1"/>
    <w:basedOn w:val="Normal"/>
    <w:link w:val="Bullet1Char"/>
    <w:rsid w:val="0025288A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1">
    <w:name w:val="BULLET 1"/>
    <w:basedOn w:val="Normal"/>
    <w:link w:val="BULLET1Char0"/>
    <w:qFormat/>
    <w:rsid w:val="0025288A"/>
    <w:pPr>
      <w:numPr>
        <w:numId w:val="5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20">
    <w:name w:val="Bullet 2"/>
    <w:basedOn w:val="Normal"/>
    <w:link w:val="Bullet2Char"/>
    <w:rsid w:val="0025288A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2">
    <w:name w:val="BULLET 2"/>
    <w:basedOn w:val="BULLET1"/>
    <w:link w:val="BULLET2Char0"/>
    <w:qFormat/>
    <w:rsid w:val="0025288A"/>
    <w:pPr>
      <w:numPr>
        <w:numId w:val="6"/>
      </w:numPr>
    </w:pPr>
  </w:style>
  <w:style w:type="character" w:customStyle="1" w:styleId="BULLET2Char0">
    <w:name w:val="BULLET 2 Char"/>
    <w:basedOn w:val="DefaultParagraphFont"/>
    <w:link w:val="BULLET2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30">
    <w:name w:val="Bullet 3"/>
    <w:basedOn w:val="Normal"/>
    <w:link w:val="Bullet3Char"/>
    <w:rsid w:val="0025288A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25288A"/>
    <w:rPr>
      <w:rFonts w:ascii="Arial" w:eastAsia="Times New Roman" w:hAnsi="Arial" w:cs="Arial"/>
      <w:color w:val="000000"/>
      <w:sz w:val="22"/>
      <w:szCs w:val="24"/>
      <w:lang w:val="en-AU" w:eastAsia="en-AU"/>
    </w:rPr>
  </w:style>
  <w:style w:type="paragraph" w:customStyle="1" w:styleId="BULLET3">
    <w:name w:val="BULLET 3"/>
    <w:basedOn w:val="BULLET1"/>
    <w:link w:val="BULLET3Char0"/>
    <w:qFormat/>
    <w:rsid w:val="0025288A"/>
    <w:pPr>
      <w:numPr>
        <w:numId w:val="7"/>
      </w:numPr>
    </w:pPr>
  </w:style>
  <w:style w:type="character" w:customStyle="1" w:styleId="BULLET3Char0">
    <w:name w:val="BULLET 3 Char"/>
    <w:basedOn w:val="BULLET1Char0"/>
    <w:link w:val="BULLET3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table" w:styleId="ColorfulGrid">
    <w:name w:val="Colorful Grid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288A"/>
    <w:rPr>
      <w:sz w:val="16"/>
      <w:szCs w:val="16"/>
    </w:rPr>
  </w:style>
  <w:style w:type="table" w:styleId="DarkList">
    <w:name w:val="Dark List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25288A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5288A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288A"/>
    <w:rPr>
      <w:color w:val="919191" w:themeColor="followedHyperlink"/>
      <w:u w:val="single"/>
    </w:rPr>
  </w:style>
  <w:style w:type="paragraph" w:customStyle="1" w:styleId="Footnotes">
    <w:name w:val="Footnotes"/>
    <w:basedOn w:val="FootnoteText"/>
    <w:link w:val="FootnotesChar"/>
    <w:qFormat/>
    <w:rsid w:val="0025288A"/>
    <w:pPr>
      <w:tabs>
        <w:tab w:val="left" w:pos="425"/>
      </w:tabs>
      <w:spacing w:after="120"/>
      <w:ind w:left="113" w:hanging="113"/>
    </w:pPr>
    <w:rPr>
      <w:rFonts w:eastAsiaTheme="minorEastAsia" w:cstheme="minorBidi"/>
    </w:rPr>
  </w:style>
  <w:style w:type="character" w:customStyle="1" w:styleId="FootnotesChar">
    <w:name w:val="Footnotes Char"/>
    <w:basedOn w:val="FootnoteTextChar"/>
    <w:link w:val="Footnotes"/>
    <w:rsid w:val="0025288A"/>
    <w:rPr>
      <w:rFonts w:ascii="Arial" w:eastAsiaTheme="minorEastAsia" w:hAnsi="Arial" w:cstheme="minorBidi"/>
      <w:sz w:val="18"/>
      <w:szCs w:val="24"/>
      <w:lang w:val="en-AU" w:eastAsia="en-AU"/>
    </w:rPr>
  </w:style>
  <w:style w:type="table" w:styleId="GridTable1Light">
    <w:name w:val="Grid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5288A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288A"/>
    <w:rPr>
      <w:rFonts w:eastAsiaTheme="majorEastAsia" w:cstheme="majorBidi"/>
      <w:b/>
      <w:bCs/>
    </w:rPr>
  </w:style>
  <w:style w:type="paragraph" w:customStyle="1" w:styleId="LetterHeadingCAPS">
    <w:name w:val="Letter Heading CAPS"/>
    <w:basedOn w:val="Normal"/>
    <w:link w:val="LetterHeadingCAPSChar"/>
    <w:rsid w:val="0025288A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">
    <w:name w:val="Letter CAPS"/>
    <w:basedOn w:val="LetterHeadingCAPS"/>
    <w:link w:val="LetterCAPSChar"/>
    <w:rsid w:val="0025288A"/>
  </w:style>
  <w:style w:type="character" w:customStyle="1" w:styleId="LetterCAPSChar">
    <w:name w:val="Letter CAPS Char"/>
    <w:basedOn w:val="LetterHeadingCAPSChar"/>
    <w:link w:val="Letter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Title">
    <w:name w:val="Letter CAPS Title"/>
    <w:basedOn w:val="Normal"/>
    <w:link w:val="LetterCAPSTitleChar"/>
    <w:qFormat/>
    <w:rsid w:val="0025288A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25288A"/>
    <w:rPr>
      <w:rFonts w:ascii="Arial" w:eastAsia="Times New Roman" w:hAnsi="Arial"/>
      <w:b/>
      <w:caps/>
      <w:sz w:val="22"/>
      <w:szCs w:val="22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5288A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88A"/>
    <w:rPr>
      <w:rFonts w:ascii="Arial" w:eastAsiaTheme="majorEastAsia" w:hAnsi="Arial" w:cstheme="majorBidi"/>
      <w:b/>
      <w:caps/>
      <w:spacing w:val="5"/>
      <w:kern w:val="28"/>
      <w:sz w:val="40"/>
      <w:szCs w:val="52"/>
      <w:lang w:val="en-AU" w:eastAsia="en-AU"/>
    </w:rPr>
  </w:style>
  <w:style w:type="paragraph" w:customStyle="1" w:styleId="LetterTitleCAPS">
    <w:name w:val="Letter Title CAPS"/>
    <w:basedOn w:val="Title"/>
    <w:link w:val="LetterTitleCAPSChar"/>
    <w:autoRedefine/>
    <w:rsid w:val="0025288A"/>
    <w:rPr>
      <w:sz w:val="22"/>
      <w:szCs w:val="22"/>
    </w:rPr>
  </w:style>
  <w:style w:type="character" w:customStyle="1" w:styleId="LetterTitleCAPSChar">
    <w:name w:val="Letter Title CAPS Char"/>
    <w:basedOn w:val="TitleChar"/>
    <w:link w:val="LetterTitleCAPS"/>
    <w:rsid w:val="0025288A"/>
    <w:rPr>
      <w:rFonts w:ascii="Arial" w:eastAsiaTheme="majorEastAsia" w:hAnsi="Arial" w:cstheme="majorBidi"/>
      <w:b/>
      <w:caps/>
      <w:spacing w:val="5"/>
      <w:kern w:val="28"/>
      <w:sz w:val="22"/>
      <w:szCs w:val="22"/>
      <w:lang w:val="en-AU" w:eastAsia="en-AU"/>
    </w:rPr>
  </w:style>
  <w:style w:type="table" w:styleId="LightGrid">
    <w:name w:val="Light Grid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5288A"/>
    <w:rPr>
      <w:rFonts w:ascii="Arial" w:eastAsia="Times New Roman" w:hAnsi="Arial"/>
      <w:color w:val="000000" w:themeColor="tex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528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eastAsia="Times New Roman" w:hAnsi="Arial"/>
      <w:lang w:val="en-AU"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288A"/>
    <w:rPr>
      <w:rFonts w:ascii="Arial" w:eastAsia="Times New Roman" w:hAnsi="Arial"/>
      <w:lang w:val="en-AU" w:eastAsia="en-AU"/>
    </w:rPr>
  </w:style>
  <w:style w:type="table" w:styleId="MediumGrid1">
    <w:name w:val="Medium Grid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28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288A"/>
    <w:rPr>
      <w:rFonts w:ascii="Arial" w:eastAsiaTheme="majorEastAsia" w:hAnsi="Arial" w:cstheme="majorBidi"/>
      <w:sz w:val="24"/>
      <w:szCs w:val="24"/>
      <w:shd w:val="pct20" w:color="auto" w:fill="auto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25288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5288A"/>
    <w:rPr>
      <w:color w:val="808080"/>
    </w:rPr>
  </w:style>
  <w:style w:type="table" w:styleId="PlainTable1">
    <w:name w:val="Plain Table 1"/>
    <w:basedOn w:val="TableNormal"/>
    <w:uiPriority w:val="41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5288A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88A"/>
    <w:rPr>
      <w:rFonts w:ascii="Arial" w:eastAsia="Times New Roman" w:hAnsi="Arial"/>
      <w:sz w:val="21"/>
      <w:szCs w:val="21"/>
      <w:lang w:val="en-AU" w:eastAsia="en-AU"/>
    </w:rPr>
  </w:style>
  <w:style w:type="paragraph" w:customStyle="1" w:styleId="SecurityClassification">
    <w:name w:val="Security Classification"/>
    <w:basedOn w:val="Normal"/>
    <w:link w:val="SecurityClassificationChar"/>
    <w:rsid w:val="0025288A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25288A"/>
    <w:rPr>
      <w:rFonts w:ascii="Arial" w:eastAsia="Times New Roman" w:hAnsi="Arial" w:cs="Arial"/>
      <w:b/>
      <w:color w:val="FF0000"/>
      <w:sz w:val="24"/>
      <w:szCs w:val="24"/>
      <w:lang w:val="en-AU" w:eastAsia="en-AU"/>
    </w:rPr>
  </w:style>
  <w:style w:type="character" w:styleId="SubtleEmphasis">
    <w:name w:val="Subtle Emphasis"/>
    <w:basedOn w:val="DefaultParagraphFont"/>
    <w:uiPriority w:val="19"/>
    <w:rsid w:val="0025288A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000080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FFFFFF"/>
      <w:sz w:val="22"/>
      <w:szCs w:val="22"/>
      <w:lang w:val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5288A"/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qFormat/>
    <w:rsid w:val="0025288A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25288A"/>
    <w:rPr>
      <w:rFonts w:ascii="Arial" w:eastAsia="Times New Roman" w:hAnsi="Arial" w:cs="Arial"/>
      <w:sz w:val="22"/>
      <w:szCs w:val="24"/>
      <w:lang w:val="en-AU" w:eastAsia="en-AU"/>
    </w:rPr>
  </w:style>
  <w:style w:type="table" w:styleId="TableTheme">
    <w:name w:val="Table Theme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766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AU" w:eastAsia="en-AU"/>
    </w:rPr>
  </w:style>
  <w:style w:type="paragraph" w:customStyle="1" w:styleId="CM5">
    <w:name w:val="CM5"/>
    <w:basedOn w:val="Default"/>
    <w:next w:val="Default"/>
    <w:uiPriority w:val="99"/>
    <w:rsid w:val="0057661E"/>
    <w:pPr>
      <w:tabs>
        <w:tab w:val="left" w:pos="851"/>
      </w:tabs>
      <w:ind w:left="851" w:hanging="567"/>
    </w:pPr>
    <w:rPr>
      <w:rFonts w:ascii="Times New Roman" w:hAnsi="Times New Roman" w:cs="Times New Roman"/>
    </w:rPr>
  </w:style>
  <w:style w:type="paragraph" w:customStyle="1" w:styleId="CM2">
    <w:name w:val="CM2"/>
    <w:basedOn w:val="Normal"/>
    <w:next w:val="Default"/>
    <w:uiPriority w:val="99"/>
    <w:rsid w:val="0057661E"/>
    <w:pPr>
      <w:widowControl w:val="0"/>
      <w:spacing w:after="200" w:line="276" w:lineRule="auto"/>
      <w:jc w:val="left"/>
    </w:pPr>
    <w:rPr>
      <w:rFonts w:ascii="Times New Roman" w:eastAsiaTheme="minorHAnsi" w:hAnsi="Times New Roman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qFormat/>
    <w:rsid w:val="0057661E"/>
    <w:rPr>
      <w:rFonts w:ascii="Times New Roman" w:hAnsi="Times New Roman"/>
      <w:sz w:val="22"/>
    </w:rPr>
  </w:style>
  <w:style w:type="paragraph" w:customStyle="1" w:styleId="definition">
    <w:name w:val="definition"/>
    <w:basedOn w:val="Normal"/>
    <w:rsid w:val="00897190"/>
    <w:pPr>
      <w:spacing w:before="80" w:after="0" w:line="260" w:lineRule="exact"/>
    </w:pPr>
    <w:rPr>
      <w:rFonts w:ascii="Times New Roman" w:hAnsi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19"/>
    <w:rPr>
      <w:rFonts w:ascii="Arial" w:eastAsia="Times New Roman" w:hAnsi="Arial"/>
      <w:b/>
      <w:bCs/>
      <w:lang w:val="en-AU" w:eastAsia="en-AU"/>
    </w:rPr>
  </w:style>
  <w:style w:type="paragraph" w:styleId="Revision">
    <w:name w:val="Revision"/>
    <w:hidden/>
    <w:uiPriority w:val="99"/>
    <w:semiHidden/>
    <w:rsid w:val="007B71A1"/>
    <w:rPr>
      <w:rFonts w:ascii="Arial" w:eastAsia="Times New Roman" w:hAnsi="Arial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9DBA401EF40619F3A0C235CF3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4BF9-2347-484E-A0A1-7E5CA66A4FDE}"/>
      </w:docPartPr>
      <w:docPartBody>
        <w:p w:rsidR="00BF7950" w:rsidRDefault="009A6FE0" w:rsidP="009A6FE0">
          <w:pPr>
            <w:pStyle w:val="A6B9DBA401EF40619F3A0C235CF33C96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7AA6CCD601EB4BA78061EAEEBF86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952E-E210-42DD-AEC0-BAE2365E7A11}"/>
      </w:docPartPr>
      <w:docPartBody>
        <w:p w:rsidR="00BF7950" w:rsidRDefault="009A6FE0" w:rsidP="009A6FE0">
          <w:pPr>
            <w:pStyle w:val="7AA6CCD601EB4BA78061EAEEBF86A718"/>
          </w:pPr>
          <w:r w:rsidRPr="00591A19">
            <w:rPr>
              <w:rStyle w:val="PlaceholderText"/>
            </w:rPr>
            <w:t>Choose an item.</w:t>
          </w:r>
        </w:p>
      </w:docPartBody>
    </w:docPart>
    <w:docPart>
      <w:docPartPr>
        <w:name w:val="4B56C82DE7434EB29A7913337766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1EB2-8D8C-4472-8FE2-2B2886636F73}"/>
      </w:docPartPr>
      <w:docPartBody>
        <w:p w:rsidR="00206037" w:rsidRDefault="007F78A3">
          <w:r w:rsidRPr="0051538F">
            <w:rPr>
              <w:rStyle w:val="PlaceholderText"/>
            </w:rPr>
            <w:t>[Approved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C0"/>
    <w:rsid w:val="000B2CBB"/>
    <w:rsid w:val="00196E0D"/>
    <w:rsid w:val="00206037"/>
    <w:rsid w:val="00210E7F"/>
    <w:rsid w:val="002F18C0"/>
    <w:rsid w:val="00403A93"/>
    <w:rsid w:val="004D3A01"/>
    <w:rsid w:val="0068499A"/>
    <w:rsid w:val="006E149F"/>
    <w:rsid w:val="007F78A3"/>
    <w:rsid w:val="0095579D"/>
    <w:rsid w:val="009A6FE0"/>
    <w:rsid w:val="00A973F1"/>
    <w:rsid w:val="00BF7950"/>
    <w:rsid w:val="00C14E42"/>
    <w:rsid w:val="00C552A8"/>
    <w:rsid w:val="00D22ACE"/>
    <w:rsid w:val="00D668A2"/>
    <w:rsid w:val="00D93DC9"/>
    <w:rsid w:val="00E54444"/>
    <w:rsid w:val="00F41170"/>
    <w:rsid w:val="00F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8A3"/>
    <w:rPr>
      <w:color w:val="808080"/>
    </w:rPr>
  </w:style>
  <w:style w:type="paragraph" w:customStyle="1" w:styleId="A6B9DBA401EF40619F3A0C235CF33C96">
    <w:name w:val="A6B9DBA401EF40619F3A0C235CF33C96"/>
    <w:rsid w:val="009A6FE0"/>
  </w:style>
  <w:style w:type="paragraph" w:customStyle="1" w:styleId="7AA6CCD601EB4BA78061EAEEBF86A718">
    <w:name w:val="7AA6CCD601EB4BA78061EAEEBF86A718"/>
    <w:rsid w:val="009A6FE0"/>
  </w:style>
  <w:style w:type="paragraph" w:customStyle="1" w:styleId="FC46DB073A964326B0160C6875045803">
    <w:name w:val="FC46DB073A964326B0160C6875045803"/>
    <w:rsid w:val="00FA66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2E0502E7848249A9E4523F4AC3C80">
    <w:name w:val="AED2E0502E7848249A9E4523F4AC3C80"/>
    <w:rsid w:val="00FA66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xtendedDescription xmlns="http://schemas.microsoft.com/sharepoint/v3" xsi:nil="true"/>
    <TaxCatchAll xmlns="92a8a7e8-49a1-4017-acf0-0edc7cce208b">
      <Value>163</Value>
      <Value>197</Value>
      <Value>44</Value>
    </TaxCatchAll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l003ee8eff60461aa1bd0027aba92ea4 xmlns="92a8a7e8-49a1-4017-acf0-0edc7cce208b">
      <Terms xmlns="http://schemas.microsoft.com/office/infopath/2007/PartnerControls"/>
    </l003ee8eff60461aa1bd0027aba92ea4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B3867-2107-46EE-A208-D4D8A1754547}">
  <ds:schemaRefs>
    <ds:schemaRef ds:uri="http://schemas.microsoft.com/sharepoint/v3"/>
    <ds:schemaRef ds:uri="http://www.w3.org/XML/1998/namespace"/>
    <ds:schemaRef ds:uri="http://purl.org/dc/dcmitype/"/>
    <ds:schemaRef ds:uri="b0b28233-7cd3-4233-9e5a-fe64b1cd8845"/>
    <ds:schemaRef ds:uri="http://purl.org/dc/elements/1.1/"/>
    <ds:schemaRef ds:uri="be7e762c-ba37-4708-bc7a-62e5abf4903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53C37D-4629-46F0-8CB3-2609151D9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7CAA8-A476-4AA1-9823-F37BE5DDE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764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APRA_Legal</dc:creator>
  <cp:keywords>[SEC=OFFICIAL]</cp:keywords>
  <cp:lastModifiedBy>Toni Michalis</cp:lastModifiedBy>
  <cp:revision>6</cp:revision>
  <cp:lastPrinted>2018-04-07T03:47:00Z</cp:lastPrinted>
  <dcterms:created xsi:type="dcterms:W3CDTF">2024-06-03T03:45:00Z</dcterms:created>
  <dcterms:modified xsi:type="dcterms:W3CDTF">2024-06-03T03:48:00Z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M_Qualifier">
    <vt:lpwstr/>
  </property>
  <property fmtid="{D5CDD505-2E9C-101B-9397-08002B2CF9AE}" pid="4" name="PM_SecurityClassification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Hash_Version">
    <vt:lpwstr>2022.1</vt:lpwstr>
  </property>
  <property fmtid="{D5CDD505-2E9C-101B-9397-08002B2CF9AE}" pid="8" name="PM_SecurityClassification_Prev">
    <vt:lpwstr>OFFICIAL</vt:lpwstr>
  </property>
  <property fmtid="{D5CDD505-2E9C-101B-9397-08002B2CF9AE}" pid="9" name="PM_Qualifier_Prev">
    <vt:lpwstr/>
  </property>
  <property fmtid="{D5CDD505-2E9C-101B-9397-08002B2CF9AE}" pid="10" name="PM_Caveats_Count">
    <vt:lpwstr>0</vt:lpwstr>
  </property>
  <property fmtid="{D5CDD505-2E9C-101B-9397-08002B2CF9AE}" pid="11" name="ContentTypeId">
    <vt:lpwstr>0x01010080D163DB4DEE504FAB457909715FEC45</vt:lpwstr>
  </property>
  <property fmtid="{D5CDD505-2E9C-101B-9397-08002B2CF9AE}" pid="12" name="_dlc_DocIdItemGuid">
    <vt:lpwstr>28cecf0d-3ef3-43b9-8398-941a5fef3682</vt:lpwstr>
  </property>
  <property fmtid="{D5CDD505-2E9C-101B-9397-08002B2CF9AE}" pid="13" name="APRASupervisionActivity">
    <vt:lpwstr/>
  </property>
  <property fmtid="{D5CDD505-2E9C-101B-9397-08002B2CF9AE}" pid="14" name="ddd07bbf36a141a39f8147ea6432ba05">
    <vt:lpwstr/>
  </property>
  <property fmtid="{D5CDD505-2E9C-101B-9397-08002B2CF9AE}" pid="15" name="i4e4d1b1941346c0a613fbc8252e9520">
    <vt:lpwstr/>
  </property>
  <property fmtid="{D5CDD505-2E9C-101B-9397-08002B2CF9AE}" pid="16" name="APRACostCentre">
    <vt:lpwstr/>
  </property>
  <property fmtid="{D5CDD505-2E9C-101B-9397-08002B2CF9AE}" pid="17" name="APRALevelRole">
    <vt:lpwstr/>
  </property>
  <property fmtid="{D5CDD505-2E9C-101B-9397-08002B2CF9AE}" pid="18" name="APRAPrecedentSubCategory">
    <vt:lpwstr/>
  </property>
  <property fmtid="{D5CDD505-2E9C-101B-9397-08002B2CF9AE}" pid="19" name="APRACourse">
    <vt:lpwstr/>
  </property>
  <property fmtid="{D5CDD505-2E9C-101B-9397-08002B2CF9AE}" pid="20" name="APRACategory">
    <vt:lpwstr/>
  </property>
  <property fmtid="{D5CDD505-2E9C-101B-9397-08002B2CF9AE}" pid="21" name="APRAPeerGroup">
    <vt:lpwstr/>
  </property>
  <property fmtid="{D5CDD505-2E9C-101B-9397-08002B2CF9AE}" pid="22" name="APRADocumentType">
    <vt:lpwstr>197;#Legal instrument|71fd6ed3-d6d6-4975-ba99-bfe45802e734</vt:lpwstr>
  </property>
  <property fmtid="{D5CDD505-2E9C-101B-9397-08002B2CF9AE}" pid="23" name="APRAStatus">
    <vt:lpwstr>44;#Final|84d6b2d0-8498-4d62-bf46-bab38babbe9e</vt:lpwstr>
  </property>
  <property fmtid="{D5CDD505-2E9C-101B-9397-08002B2CF9AE}" pid="24" name="APRAPRSG">
    <vt:lpwstr/>
  </property>
  <property fmtid="{D5CDD505-2E9C-101B-9397-08002B2CF9AE}" pid="25" name="nd319d6a8658476c9a69eb3486399f3a">
    <vt:lpwstr/>
  </property>
  <property fmtid="{D5CDD505-2E9C-101B-9397-08002B2CF9AE}" pid="26" name="APRAReportingGroup">
    <vt:lpwstr/>
  </property>
  <property fmtid="{D5CDD505-2E9C-101B-9397-08002B2CF9AE}" pid="27" name="APRAActivity">
    <vt:lpwstr>163;#Statutory instrument|fe68928c-5a9c-4caf-bc8c-6c18cedcb17f</vt:lpwstr>
  </property>
  <property fmtid="{D5CDD505-2E9C-101B-9397-08002B2CF9AE}" pid="28" name="APRAEntityAdviceSupport">
    <vt:lpwstr/>
  </property>
  <property fmtid="{D5CDD505-2E9C-101B-9397-08002B2CF9AE}" pid="29" name="ic765c8e09034901a685bcb96e8e5b2b">
    <vt:lpwstr/>
  </property>
  <property fmtid="{D5CDD505-2E9C-101B-9397-08002B2CF9AE}" pid="30" name="APRATemplateType">
    <vt:lpwstr>338;#Legal Instruments - Banking Act|66d1e8b3-2280-4424-a918-1df8384715b0</vt:lpwstr>
  </property>
  <property fmtid="{D5CDD505-2E9C-101B-9397-08002B2CF9AE}" pid="31" name="APRAYear">
    <vt:lpwstr/>
  </property>
  <property fmtid="{D5CDD505-2E9C-101B-9397-08002B2CF9AE}" pid="32" name="APRAIndustry">
    <vt:lpwstr/>
  </property>
  <property fmtid="{D5CDD505-2E9C-101B-9397-08002B2CF9AE}" pid="33" name="APRALegislation">
    <vt:lpwstr/>
  </property>
  <property fmtid="{D5CDD505-2E9C-101B-9397-08002B2CF9AE}" pid="34" name="d08d6dad2c984a7fac728f38cd2b3368">
    <vt:lpwstr/>
  </property>
  <property fmtid="{D5CDD505-2E9C-101B-9397-08002B2CF9AE}" pid="35" name="APRAExternalOrganisation">
    <vt:lpwstr/>
  </property>
  <property fmtid="{D5CDD505-2E9C-101B-9397-08002B2CF9AE}" pid="36" name="APRAPrecedentCategory">
    <vt:lpwstr/>
  </property>
  <property fmtid="{D5CDD505-2E9C-101B-9397-08002B2CF9AE}" pid="37" name="APRAIRTR">
    <vt:lpwstr/>
  </property>
  <property fmtid="{D5CDD505-2E9C-101B-9397-08002B2CF9AE}" pid="38" name="APRAPeriod">
    <vt:lpwstr/>
  </property>
  <property fmtid="{D5CDD505-2E9C-101B-9397-08002B2CF9AE}" pid="39" name="i203ac9837b842bb9bbae1464c65f93b">
    <vt:lpwstr/>
  </property>
  <property fmtid="{D5CDD505-2E9C-101B-9397-08002B2CF9AE}" pid="40" name="g0806d3060cc4942a58b2ecf989290ba">
    <vt:lpwstr/>
  </property>
  <property fmtid="{D5CDD505-2E9C-101B-9397-08002B2CF9AE}" pid="41" name="ad304c4a429d418787e029ef4ecab7ed">
    <vt:lpwstr/>
  </property>
  <property fmtid="{D5CDD505-2E9C-101B-9397-08002B2CF9AE}" pid="42" name="lf4d1daa69264fbd938fe6384736f7f1">
    <vt:lpwstr/>
  </property>
  <property fmtid="{D5CDD505-2E9C-101B-9397-08002B2CF9AE}" pid="43" name="PM_ProtectiveMarkingImage_Header">
    <vt:lpwstr>C:\Program Files\Common Files\janusNET Shared\janusSEAL\Images\DocumentSlashBlue.png</vt:lpwstr>
  </property>
  <property fmtid="{D5CDD505-2E9C-101B-9397-08002B2CF9AE}" pid="44" name="PM_ProtectiveMarkingValue_Header">
    <vt:lpwstr>OFFICIAL</vt:lpwstr>
  </property>
  <property fmtid="{D5CDD505-2E9C-101B-9397-08002B2CF9AE}" pid="45" name="PM_ProtectiveMarkingValue_Footer">
    <vt:lpwstr>OFFICIAL</vt:lpwstr>
  </property>
  <property fmtid="{D5CDD505-2E9C-101B-9397-08002B2CF9AE}" pid="46" name="PM_ProtectiveMarkingImage_Footer">
    <vt:lpwstr>C:\Program Files\Common Files\janusNET Shared\janusSEAL\Images\DocumentSlashBlue.png</vt:lpwstr>
  </property>
  <property fmtid="{D5CDD505-2E9C-101B-9397-08002B2CF9AE}" pid="47" name="PM_Namespace">
    <vt:lpwstr>gov.au</vt:lpwstr>
  </property>
  <property fmtid="{D5CDD505-2E9C-101B-9397-08002B2CF9AE}" pid="48" name="PM_Version">
    <vt:lpwstr>2018.3</vt:lpwstr>
  </property>
  <property fmtid="{D5CDD505-2E9C-101B-9397-08002B2CF9AE}" pid="49" name="PM_Originating_FileId">
    <vt:lpwstr>FC6D4E91AE474508AE0FC28CDF5050EA</vt:lpwstr>
  </property>
  <property fmtid="{D5CDD505-2E9C-101B-9397-08002B2CF9AE}" pid="50" name="PM_OriginationTimeStamp">
    <vt:lpwstr>2022-10-09T21:47:10Z</vt:lpwstr>
  </property>
  <property fmtid="{D5CDD505-2E9C-101B-9397-08002B2CF9AE}" pid="51" name="IT system type">
    <vt:lpwstr/>
  </property>
  <property fmtid="{D5CDD505-2E9C-101B-9397-08002B2CF9AE}" pid="52" name="RecordPoint_WorkflowType">
    <vt:lpwstr>ActiveSubmitStub</vt:lpwstr>
  </property>
  <property fmtid="{D5CDD505-2E9C-101B-9397-08002B2CF9AE}" pid="53" name="RecordPoint_ActiveItemSiteId">
    <vt:lpwstr>{88691c01-5bbb-4215-adc0-66cb7065b0af}</vt:lpwstr>
  </property>
  <property fmtid="{D5CDD505-2E9C-101B-9397-08002B2CF9AE}" pid="54" name="RecordPoint_ActiveItemListId">
    <vt:lpwstr>{e61cf571-d8ba-48f9-bb9b-0f5ffdbbeedc}</vt:lpwstr>
  </property>
  <property fmtid="{D5CDD505-2E9C-101B-9397-08002B2CF9AE}" pid="55" name="RecordPoint_ActiveItemUniqueId">
    <vt:lpwstr>{28cecf0d-3ef3-43b9-8398-941a5fef3682}</vt:lpwstr>
  </property>
  <property fmtid="{D5CDD505-2E9C-101B-9397-08002B2CF9AE}" pid="56" name="RecordPoint_ActiveItemWebId">
    <vt:lpwstr>{75a71c27-8d66-4282-ae60-1bfc22a83be1}</vt:lpwstr>
  </property>
  <property fmtid="{D5CDD505-2E9C-101B-9397-08002B2CF9AE}" pid="57" name="IsLocked">
    <vt:lpwstr>False</vt:lpwstr>
  </property>
  <property fmtid="{D5CDD505-2E9C-101B-9397-08002B2CF9AE}" pid="58" name="_docset_NoMedatataSyncRequired">
    <vt:lpwstr>False</vt:lpwstr>
  </property>
  <property fmtid="{D5CDD505-2E9C-101B-9397-08002B2CF9AE}" pid="59" name="RecordPoint_RecordNumberSubmitted">
    <vt:lpwstr>R0000870488</vt:lpwstr>
  </property>
  <property fmtid="{D5CDD505-2E9C-101B-9397-08002B2CF9AE}" pid="60" name="RecordPoint_SubmissionCompleted">
    <vt:lpwstr>2019-10-23T10:19:36.2303489+11:00</vt:lpwstr>
  </property>
  <property fmtid="{D5CDD505-2E9C-101B-9397-08002B2CF9AE}" pid="61" name="RecordPoint_SubmissionDate">
    <vt:lpwstr/>
  </property>
  <property fmtid="{D5CDD505-2E9C-101B-9397-08002B2CF9AE}" pid="62" name="RecordPoint_ActiveItemMoved">
    <vt:lpwstr/>
  </property>
  <property fmtid="{D5CDD505-2E9C-101B-9397-08002B2CF9AE}" pid="63" name="RecordPoint_RecordFormat">
    <vt:lpwstr/>
  </property>
  <property fmtid="{D5CDD505-2E9C-101B-9397-08002B2CF9AE}" pid="64" name="Order">
    <vt:r8>1128400</vt:r8>
  </property>
  <property fmtid="{D5CDD505-2E9C-101B-9397-08002B2CF9AE}" pid="65" name="APRADelegate">
    <vt:lpwstr/>
  </property>
  <property fmtid="{D5CDD505-2E9C-101B-9397-08002B2CF9AE}" pid="66" name="Super Fund">
    <vt:lpwstr/>
  </property>
  <property fmtid="{D5CDD505-2E9C-101B-9397-08002B2CF9AE}" pid="67" name="APRAPeerReviewer">
    <vt:lpwstr/>
  </property>
  <property fmtid="{D5CDD505-2E9C-101B-9397-08002B2CF9AE}" pid="68" name="APRAStaff">
    <vt:lpwstr/>
  </property>
  <property fmtid="{D5CDD505-2E9C-101B-9397-08002B2CF9AE}" pid="69" name="IT system type0">
    <vt:lpwstr/>
  </property>
  <property fmtid="{D5CDD505-2E9C-101B-9397-08002B2CF9AE}" pid="70" name="APRAReviewer">
    <vt:lpwstr/>
  </property>
  <property fmtid="{D5CDD505-2E9C-101B-9397-08002B2CF9AE}" pid="71" name="gc445c82d32e4536b4716a36c2fbd183">
    <vt:lpwstr/>
  </property>
  <property fmtid="{D5CDD505-2E9C-101B-9397-08002B2CF9AE}" pid="72" name="i05115a133414b4dabee2531e4b46b67">
    <vt:lpwstr>Statutory instrument|fe68928c-5a9c-4caf-bc8c-6c18cedcb17f</vt:lpwstr>
  </property>
  <property fmtid="{D5CDD505-2E9C-101B-9397-08002B2CF9AE}" pid="73" name="p10c80fc2da942ae8f2ea9b33b6ea0ba">
    <vt:lpwstr/>
  </property>
  <property fmtid="{D5CDD505-2E9C-101B-9397-08002B2CF9AE}" pid="74" name="pa005173035e41c3986b37b8e650f3ef">
    <vt:lpwstr/>
  </property>
  <property fmtid="{D5CDD505-2E9C-101B-9397-08002B2CF9AE}" pid="75" name="ka2715b9eb154114a4f57d7fbf82ec75">
    <vt:lpwstr/>
  </property>
  <property fmtid="{D5CDD505-2E9C-101B-9397-08002B2CF9AE}" pid="76" name="i08e72d8ce2b4ffa9361f9f4e0a63abc">
    <vt:lpwstr/>
  </property>
  <property fmtid="{D5CDD505-2E9C-101B-9397-08002B2CF9AE}" pid="77" name="k4bcc0d734474fea9fb713d9c415b4b0">
    <vt:lpwstr/>
  </property>
  <property fmtid="{D5CDD505-2E9C-101B-9397-08002B2CF9AE}" pid="78" name="j724204a644741eb9f777fcb03fe8840">
    <vt:lpwstr/>
  </property>
  <property fmtid="{D5CDD505-2E9C-101B-9397-08002B2CF9AE}" pid="79" name="aa36a5a650d54f768f171f4d17b8b238">
    <vt:lpwstr/>
  </property>
  <property fmtid="{D5CDD505-2E9C-101B-9397-08002B2CF9AE}" pid="80" name="d9a849fd1b8e46ada0321eb0681a10ee">
    <vt:lpwstr/>
  </property>
  <property fmtid="{D5CDD505-2E9C-101B-9397-08002B2CF9AE}" pid="81" name="b37d8d7e823543f58f89056343a9035c">
    <vt:lpwstr/>
  </property>
  <property fmtid="{D5CDD505-2E9C-101B-9397-08002B2CF9AE}" pid="82" name="ic4067bd02f14cf3a95ad35878404a71">
    <vt:lpwstr/>
  </property>
  <property fmtid="{D5CDD505-2E9C-101B-9397-08002B2CF9AE}" pid="83" name="PM_Note">
    <vt:lpwstr/>
  </property>
  <property fmtid="{D5CDD505-2E9C-101B-9397-08002B2CF9AE}" pid="84" name="PM_Markers">
    <vt:lpwstr/>
  </property>
  <property fmtid="{D5CDD505-2E9C-101B-9397-08002B2CF9AE}" pid="85" name="MSIP_Label_c0129afb-6481-4f92-bc9f-5a4a6346364d_SetDate">
    <vt:lpwstr>2022-10-09T21:47:10Z</vt:lpwstr>
  </property>
  <property fmtid="{D5CDD505-2E9C-101B-9397-08002B2CF9AE}" pid="86" name="PM_Display">
    <vt:lpwstr>OFFICIAL</vt:lpwstr>
  </property>
  <property fmtid="{D5CDD505-2E9C-101B-9397-08002B2CF9AE}" pid="87" name="PMUuid">
    <vt:lpwstr>v=2022.2;d=gov.au;g=46DD6D7C-8107-577B-BC6E-F348953B2E44</vt:lpwstr>
  </property>
  <property fmtid="{D5CDD505-2E9C-101B-9397-08002B2CF9AE}" pid="88" name="PM_OriginatorDomainName_SHA256">
    <vt:lpwstr>ECBDE2B44A971754412B3FB70606937A119CC0D4B6C1B658A40FBD41C30BE3EC</vt:lpwstr>
  </property>
  <property fmtid="{D5CDD505-2E9C-101B-9397-08002B2CF9AE}" pid="89" name="MSIP_Label_c0129afb-6481-4f92-bc9f-5a4a6346364d_Name">
    <vt:lpwstr>OFFICIAL</vt:lpwstr>
  </property>
  <property fmtid="{D5CDD505-2E9C-101B-9397-08002B2CF9AE}" pid="90" name="MSIP_Label_c0129afb-6481-4f92-bc9f-5a4a6346364d_SiteId">
    <vt:lpwstr>c05e3ffd-b491-4431-9809-e61d4dc78816</vt:lpwstr>
  </property>
  <property fmtid="{D5CDD505-2E9C-101B-9397-08002B2CF9AE}" pid="91" name="MSIP_Label_c0129afb-6481-4f92-bc9f-5a4a6346364d_Enabled">
    <vt:lpwstr>true</vt:lpwstr>
  </property>
  <property fmtid="{D5CDD505-2E9C-101B-9397-08002B2CF9AE}" pid="92" name="jd7c79d217dc479b911f3961464794aa">
    <vt:lpwstr>Banking Act 1959|c9b951c8-0856-4021-9498-b6928b31a39e</vt:lpwstr>
  </property>
  <property fmtid="{D5CDD505-2E9C-101B-9397-08002B2CF9AE}" pid="93" name="Approved By">
    <vt:lpwstr/>
  </property>
  <property fmtid="{D5CDD505-2E9C-101B-9397-08002B2CF9AE}" pid="94" name="Owner">
    <vt:lpwstr/>
  </property>
  <property fmtid="{D5CDD505-2E9C-101B-9397-08002B2CF9AE}" pid="95" name="Reviewer">
    <vt:lpwstr/>
  </property>
  <property fmtid="{D5CDD505-2E9C-101B-9397-08002B2CF9AE}" pid="96" name="TaxCatchAll">
    <vt:lpwstr>44;#;#40;#</vt:lpwstr>
  </property>
  <property fmtid="{D5CDD505-2E9C-101B-9397-08002B2CF9AE}" pid="97" name="APRAToBeGazetted">
    <vt:bool>true</vt:bool>
  </property>
  <property fmtid="{D5CDD505-2E9C-101B-9397-08002B2CF9AE}" pid="98" name="ApprovedBy">
    <vt:lpwstr/>
  </property>
  <property fmtid="{D5CDD505-2E9C-101B-9397-08002B2CF9AE}" pid="99" name="Delegate">
    <vt:lpwstr/>
  </property>
  <property fmtid="{D5CDD505-2E9C-101B-9397-08002B2CF9AE}" pid="100" name="ga29a0036bd848f3be04e8a72e0ff975">
    <vt:lpwstr>Final|84d6b2d0-8498-4d62-bf46-bab38babbe9e</vt:lpwstr>
  </property>
  <property fmtid="{D5CDD505-2E9C-101B-9397-08002B2CF9AE}" pid="101" name="LinkToDocumentPack">
    <vt:lpwstr>, </vt:lpwstr>
  </property>
  <property fmtid="{D5CDD505-2E9C-101B-9397-08002B2CF9AE}" pid="102" name="Security classification">
    <vt:lpwstr>OFFICIAL: Sensitive (Legal privilege)</vt:lpwstr>
  </property>
  <property fmtid="{D5CDD505-2E9C-101B-9397-08002B2CF9AE}" pid="103" name="APRANotifyRegistrar">
    <vt:bool>true</vt:bool>
  </property>
  <property fmtid="{D5CDD505-2E9C-101B-9397-08002B2CF9AE}" pid="104" name="Peer Reviewer">
    <vt:lpwstr/>
  </property>
  <property fmtid="{D5CDD505-2E9C-101B-9397-08002B2CF9AE}" pid="105" name="ComplianceAssetId">
    <vt:lpwstr/>
  </property>
  <property fmtid="{D5CDD505-2E9C-101B-9397-08002B2CF9AE}" pid="106" name="TemplateUrl">
    <vt:lpwstr/>
  </property>
  <property fmtid="{D5CDD505-2E9C-101B-9397-08002B2CF9AE}" pid="107" name="xd_Signature">
    <vt:bool>false</vt:bool>
  </property>
  <property fmtid="{D5CDD505-2E9C-101B-9397-08002B2CF9AE}" pid="108" name="TriggerFlowInfo">
    <vt:lpwstr/>
  </property>
  <property fmtid="{D5CDD505-2E9C-101B-9397-08002B2CF9AE}" pid="109" name="xd_ProgID">
    <vt:lpwstr/>
  </property>
  <property fmtid="{D5CDD505-2E9C-101B-9397-08002B2CF9AE}" pid="110" name="APRALIAct">
    <vt:lpwstr>5;#Banking Act 1959|0408896b-ded7-4d03-96a0-d0d02ffca05f</vt:lpwstr>
  </property>
  <property fmtid="{D5CDD505-2E9C-101B-9397-08002B2CF9AE}" pid="111" name="MSIP_Label_c0129afb-6481-4f92-bc9f-5a4a6346364d_Method">
    <vt:lpwstr>Privileged</vt:lpwstr>
  </property>
  <property fmtid="{D5CDD505-2E9C-101B-9397-08002B2CF9AE}" pid="112" name="MSIP_Label_c0129afb-6481-4f92-bc9f-5a4a6346364d_ContentBits">
    <vt:lpwstr>0</vt:lpwstr>
  </property>
  <property fmtid="{D5CDD505-2E9C-101B-9397-08002B2CF9AE}" pid="113" name="PM_Originator_Hash_SHA1">
    <vt:lpwstr>C3AD57350F36D8E1BD75F8F67CB06D435C9C43CA</vt:lpwstr>
  </property>
  <property fmtid="{D5CDD505-2E9C-101B-9397-08002B2CF9AE}" pid="114" name="PM_OriginatorUserAccountName_SHA256">
    <vt:lpwstr>6E3018F28A186D2E5FF5207C041E7A82E907C3008E071057026A53705873B72E</vt:lpwstr>
  </property>
  <property fmtid="{D5CDD505-2E9C-101B-9397-08002B2CF9AE}" pid="115" name="PM_Hash_Salt">
    <vt:lpwstr>56C9AF8E36F4D5A63A53D8E21CD2FFC4</vt:lpwstr>
  </property>
  <property fmtid="{D5CDD505-2E9C-101B-9397-08002B2CF9AE}" pid="116" name="PM_Hash_SHA1">
    <vt:lpwstr>CC08FF2E4BF1FD1833F929A03682D4AA3FBF2069</vt:lpwstr>
  </property>
  <property fmtid="{D5CDD505-2E9C-101B-9397-08002B2CF9AE}" pid="117" name="PM_Hash_Salt_Prev">
    <vt:lpwstr>217682A21E8BE8FC3375C87408CE8F3A</vt:lpwstr>
  </property>
  <property fmtid="{D5CDD505-2E9C-101B-9397-08002B2CF9AE}" pid="118" name="PMHMAC">
    <vt:lpwstr>v=2022.1;a=SHA256;h=8B7BA668FCEAF2538BD779E2451D5112498A8F1930CBD44D3EE45649C059C9D4</vt:lpwstr>
  </property>
  <property fmtid="{D5CDD505-2E9C-101B-9397-08002B2CF9AE}" pid="119" name="MSIP_Label_c0129afb-6481-4f92-bc9f-5a4a6346364d_ActionId">
    <vt:lpwstr>f0c1f21e42ff444a970bcfa417af0620</vt:lpwstr>
  </property>
</Properties>
</file>