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BF740" w14:textId="6ADDEF8A" w:rsidR="004B2753" w:rsidRDefault="004B2753" w:rsidP="00424B97"/>
    <w:p w14:paraId="1D134CD5" w14:textId="77777777" w:rsidR="00261F55" w:rsidRPr="00EF7F03" w:rsidRDefault="00261F55" w:rsidP="00261F55">
      <w:pPr>
        <w:jc w:val="center"/>
        <w:rPr>
          <w:rFonts w:ascii="Arial" w:hAnsi="Arial" w:cs="Arial"/>
          <w:b/>
          <w:sz w:val="24"/>
          <w:szCs w:val="24"/>
        </w:rPr>
      </w:pPr>
      <w:r w:rsidRPr="00EF7F03">
        <w:rPr>
          <w:rFonts w:ascii="Arial" w:hAnsi="Arial" w:cs="Arial"/>
          <w:b/>
          <w:sz w:val="24"/>
          <w:szCs w:val="24"/>
        </w:rPr>
        <w:t>AUSTRALIAN COMMUNICATIONS AND MEDIA AUTHORITY</w:t>
      </w:r>
    </w:p>
    <w:p w14:paraId="08774DF7" w14:textId="77777777" w:rsidR="00261F55" w:rsidRPr="00EF7F03" w:rsidRDefault="00261F55" w:rsidP="00261F55">
      <w:pPr>
        <w:jc w:val="center"/>
        <w:rPr>
          <w:rFonts w:ascii="Arial" w:hAnsi="Arial" w:cs="Arial"/>
          <w:sz w:val="24"/>
          <w:szCs w:val="24"/>
        </w:rPr>
      </w:pPr>
    </w:p>
    <w:p w14:paraId="63F6B440" w14:textId="77777777" w:rsidR="00261F55" w:rsidRPr="00EF7F03" w:rsidRDefault="00261F55" w:rsidP="00261F55">
      <w:pPr>
        <w:jc w:val="center"/>
        <w:rPr>
          <w:rFonts w:ascii="Arial" w:hAnsi="Arial" w:cs="Arial"/>
          <w:i/>
          <w:sz w:val="24"/>
          <w:szCs w:val="24"/>
        </w:rPr>
      </w:pPr>
      <w:r w:rsidRPr="00EF7F03">
        <w:rPr>
          <w:rFonts w:ascii="Arial" w:hAnsi="Arial" w:cs="Arial"/>
          <w:i/>
          <w:sz w:val="24"/>
          <w:szCs w:val="24"/>
        </w:rPr>
        <w:t>Telecommunications Act 1997</w:t>
      </w:r>
    </w:p>
    <w:p w14:paraId="0A6DEBF2" w14:textId="77777777" w:rsidR="00261F55" w:rsidRPr="00EF7F03" w:rsidRDefault="00261F55" w:rsidP="00261F55">
      <w:pPr>
        <w:jc w:val="center"/>
        <w:rPr>
          <w:rFonts w:ascii="Arial" w:hAnsi="Arial" w:cs="Arial"/>
          <w:i/>
          <w:sz w:val="24"/>
          <w:szCs w:val="24"/>
        </w:rPr>
      </w:pPr>
    </w:p>
    <w:p w14:paraId="36015D95" w14:textId="77777777" w:rsidR="00261F55" w:rsidRPr="00EF7F03" w:rsidRDefault="00261F55" w:rsidP="00261F55">
      <w:pPr>
        <w:jc w:val="center"/>
        <w:rPr>
          <w:rFonts w:ascii="Arial" w:hAnsi="Arial" w:cs="Arial"/>
          <w:i/>
          <w:sz w:val="24"/>
          <w:szCs w:val="24"/>
        </w:rPr>
      </w:pPr>
      <w:r w:rsidRPr="00EF7F03">
        <w:rPr>
          <w:rFonts w:ascii="Arial" w:hAnsi="Arial" w:cs="Arial"/>
          <w:i/>
          <w:sz w:val="24"/>
          <w:szCs w:val="24"/>
        </w:rPr>
        <w:t xml:space="preserve">Paragraph 83(2)(b) </w:t>
      </w:r>
    </w:p>
    <w:p w14:paraId="6D6FFF95" w14:textId="77777777" w:rsidR="00261F55" w:rsidRPr="00EF7F03" w:rsidRDefault="00261F55" w:rsidP="00261F55">
      <w:pPr>
        <w:jc w:val="center"/>
        <w:rPr>
          <w:rFonts w:ascii="Arial" w:hAnsi="Arial" w:cs="Arial"/>
          <w:sz w:val="24"/>
          <w:szCs w:val="24"/>
        </w:rPr>
      </w:pPr>
    </w:p>
    <w:p w14:paraId="617C9606" w14:textId="39E34E47" w:rsidR="00473D13" w:rsidRPr="00EF7F03" w:rsidRDefault="00261F55" w:rsidP="00473D13">
      <w:pPr>
        <w:jc w:val="center"/>
        <w:rPr>
          <w:rFonts w:ascii="Arial" w:hAnsi="Arial" w:cs="Arial"/>
          <w:b/>
          <w:sz w:val="24"/>
          <w:szCs w:val="24"/>
        </w:rPr>
      </w:pPr>
      <w:r w:rsidRPr="00EF7F03">
        <w:rPr>
          <w:rFonts w:ascii="Arial" w:hAnsi="Arial" w:cs="Arial"/>
          <w:b/>
          <w:sz w:val="24"/>
          <w:szCs w:val="24"/>
        </w:rPr>
        <w:t>REVOCATION OF NOMINATED CARRIER DECLARATION</w:t>
      </w:r>
      <w:r w:rsidR="003B30CE" w:rsidRPr="00EF7F03">
        <w:rPr>
          <w:rFonts w:ascii="Arial" w:hAnsi="Arial" w:cs="Arial"/>
          <w:b/>
          <w:sz w:val="24"/>
          <w:szCs w:val="24"/>
        </w:rPr>
        <w:t xml:space="preserve"> – </w:t>
      </w:r>
      <w:r w:rsidR="00670515">
        <w:rPr>
          <w:rFonts w:ascii="Arial" w:hAnsi="Arial" w:cs="Arial"/>
          <w:b/>
          <w:sz w:val="24"/>
          <w:szCs w:val="24"/>
        </w:rPr>
        <w:t>New Skies Satellites Australia Pty Ltd</w:t>
      </w:r>
      <w:r w:rsidR="00B76A80">
        <w:rPr>
          <w:rFonts w:ascii="Arial" w:hAnsi="Arial" w:cs="Arial"/>
          <w:b/>
          <w:sz w:val="24"/>
          <w:szCs w:val="24"/>
        </w:rPr>
        <w:t xml:space="preserve"> (NCD </w:t>
      </w:r>
      <w:r w:rsidR="00670515">
        <w:rPr>
          <w:rFonts w:ascii="Arial" w:hAnsi="Arial" w:cs="Arial"/>
          <w:b/>
          <w:sz w:val="24"/>
          <w:szCs w:val="24"/>
        </w:rPr>
        <w:t>number 77</w:t>
      </w:r>
      <w:r w:rsidR="00B76A80">
        <w:rPr>
          <w:rFonts w:ascii="Arial" w:hAnsi="Arial" w:cs="Arial"/>
          <w:b/>
          <w:sz w:val="24"/>
          <w:szCs w:val="24"/>
        </w:rPr>
        <w:t>)</w:t>
      </w:r>
    </w:p>
    <w:p w14:paraId="6BF0AB4D" w14:textId="77777777" w:rsidR="003336DB" w:rsidRPr="00C42502" w:rsidRDefault="003336DB" w:rsidP="003336DB">
      <w:pPr>
        <w:pStyle w:val="Default"/>
        <w:rPr>
          <w:sz w:val="32"/>
          <w:szCs w:val="32"/>
        </w:rPr>
      </w:pPr>
    </w:p>
    <w:p w14:paraId="6DE76678" w14:textId="7B1EB0E5" w:rsidR="002D34FE" w:rsidRPr="00C42502" w:rsidRDefault="002D34FE" w:rsidP="002D34FE">
      <w:pPr>
        <w:rPr>
          <w:rFonts w:ascii="Arial" w:hAnsi="Arial" w:cs="Arial"/>
          <w:sz w:val="24"/>
          <w:szCs w:val="28"/>
        </w:rPr>
      </w:pPr>
      <w:r w:rsidRPr="00C42502">
        <w:rPr>
          <w:rFonts w:ascii="Arial" w:hAnsi="Arial" w:cs="Arial"/>
          <w:sz w:val="24"/>
          <w:szCs w:val="28"/>
        </w:rPr>
        <w:t xml:space="preserve">I, Dominic Byrne, delegate of the Australian Communications and Media Authority (‘the ACMA’), acting under paragraph 83(2)(b) of the </w:t>
      </w:r>
      <w:r w:rsidRPr="00C42502">
        <w:rPr>
          <w:rFonts w:ascii="Arial" w:hAnsi="Arial" w:cs="Arial"/>
          <w:i/>
          <w:sz w:val="24"/>
          <w:szCs w:val="28"/>
        </w:rPr>
        <w:t xml:space="preserve">Telecommunications Act 1997 </w:t>
      </w:r>
      <w:r w:rsidRPr="00C42502">
        <w:rPr>
          <w:rFonts w:ascii="Arial" w:hAnsi="Arial" w:cs="Arial"/>
          <w:sz w:val="24"/>
          <w:szCs w:val="28"/>
        </w:rPr>
        <w:t>and being satisfied that:</w:t>
      </w:r>
    </w:p>
    <w:p w14:paraId="6152F6EA" w14:textId="77777777" w:rsidR="002D34FE" w:rsidRPr="00C42502" w:rsidRDefault="002D34FE" w:rsidP="002D34FE">
      <w:pPr>
        <w:pStyle w:val="ListParagraph"/>
        <w:numPr>
          <w:ilvl w:val="0"/>
          <w:numId w:val="1"/>
        </w:numPr>
        <w:spacing w:line="276" w:lineRule="auto"/>
        <w:rPr>
          <w:rFonts w:cs="Arial"/>
          <w:color w:val="auto"/>
          <w:sz w:val="24"/>
        </w:rPr>
      </w:pPr>
      <w:bookmarkStart w:id="0" w:name="_Hlk25654960"/>
      <w:r w:rsidRPr="00C42502">
        <w:rPr>
          <w:rFonts w:cs="Arial"/>
          <w:color w:val="auto"/>
          <w:sz w:val="24"/>
          <w:szCs w:val="32"/>
        </w:rPr>
        <w:t xml:space="preserve">New Skies Satellites Australia Pty Ltd (ACN 114 962 248) was granted a nominated carrier declaration under subsection 81(1) of the </w:t>
      </w:r>
      <w:r w:rsidRPr="00C42502">
        <w:rPr>
          <w:rFonts w:cs="Arial"/>
          <w:i/>
          <w:iCs/>
          <w:color w:val="auto"/>
          <w:sz w:val="24"/>
          <w:szCs w:val="32"/>
        </w:rPr>
        <w:t>Telecommunications Act 1997</w:t>
      </w:r>
      <w:r w:rsidRPr="00C42502">
        <w:rPr>
          <w:rFonts w:cs="Arial"/>
          <w:color w:val="auto"/>
          <w:sz w:val="24"/>
          <w:szCs w:val="32"/>
        </w:rPr>
        <w:t xml:space="preserve"> on 7 February 2006 in relation to network units owned by New Skies Satellites B.V. (the ‘Nominated Carrier Declaration’</w:t>
      </w:r>
      <w:r w:rsidRPr="00C42502">
        <w:rPr>
          <w:rFonts w:cs="Arial"/>
          <w:color w:val="auto"/>
          <w:sz w:val="24"/>
        </w:rPr>
        <w:t>), a copy of which is included in Attachment A; and</w:t>
      </w:r>
    </w:p>
    <w:bookmarkEnd w:id="0"/>
    <w:p w14:paraId="46D74972" w14:textId="77777777" w:rsidR="002D34FE" w:rsidRPr="00C42502" w:rsidRDefault="002D34FE" w:rsidP="002D34FE">
      <w:pPr>
        <w:pStyle w:val="ListParagraph"/>
        <w:numPr>
          <w:ilvl w:val="0"/>
          <w:numId w:val="1"/>
        </w:numPr>
        <w:spacing w:line="276" w:lineRule="auto"/>
        <w:rPr>
          <w:rFonts w:cs="Arial"/>
          <w:color w:val="auto"/>
          <w:sz w:val="24"/>
          <w:szCs w:val="32"/>
        </w:rPr>
      </w:pPr>
      <w:r w:rsidRPr="00C42502">
        <w:rPr>
          <w:rFonts w:cs="Arial"/>
          <w:color w:val="auto"/>
          <w:sz w:val="24"/>
          <w:szCs w:val="32"/>
        </w:rPr>
        <w:t xml:space="preserve">New Skies Satellites Australia Pty Ltd (ACN 114 962 248) has provided the ACMA with a written notice stating that it does not accept responsibility for the network units for the purposes of the </w:t>
      </w:r>
      <w:r w:rsidRPr="00C42502">
        <w:rPr>
          <w:rFonts w:cs="Arial"/>
          <w:i/>
          <w:color w:val="auto"/>
          <w:sz w:val="24"/>
          <w:szCs w:val="32"/>
        </w:rPr>
        <w:t xml:space="preserve">Telecommunications Act </w:t>
      </w:r>
      <w:proofErr w:type="gramStart"/>
      <w:r w:rsidRPr="00C42502">
        <w:rPr>
          <w:rFonts w:cs="Arial"/>
          <w:i/>
          <w:color w:val="auto"/>
          <w:sz w:val="24"/>
          <w:szCs w:val="32"/>
        </w:rPr>
        <w:t>1997</w:t>
      </w:r>
      <w:r w:rsidRPr="00C42502">
        <w:rPr>
          <w:rFonts w:cs="Arial"/>
          <w:color w:val="auto"/>
          <w:sz w:val="24"/>
          <w:szCs w:val="32"/>
        </w:rPr>
        <w:t>;</w:t>
      </w:r>
      <w:proofErr w:type="gramEnd"/>
      <w:r w:rsidRPr="00C42502">
        <w:rPr>
          <w:rFonts w:cs="Arial"/>
          <w:color w:val="auto"/>
          <w:sz w:val="24"/>
          <w:szCs w:val="32"/>
        </w:rPr>
        <w:t xml:space="preserve"> </w:t>
      </w:r>
    </w:p>
    <w:p w14:paraId="4C297D78" w14:textId="77777777" w:rsidR="002D34FE" w:rsidRPr="00C42502" w:rsidRDefault="002D34FE" w:rsidP="002D34FE">
      <w:pPr>
        <w:rPr>
          <w:rFonts w:ascii="Arial" w:hAnsi="Arial" w:cs="Arial"/>
          <w:sz w:val="24"/>
          <w:szCs w:val="28"/>
        </w:rPr>
      </w:pPr>
      <w:r w:rsidRPr="00C42502">
        <w:rPr>
          <w:rFonts w:ascii="Arial" w:hAnsi="Arial" w:cs="Arial"/>
          <w:sz w:val="24"/>
          <w:szCs w:val="28"/>
        </w:rPr>
        <w:t xml:space="preserve">hereby revoke the Nominated Carrier Declaration under paragraph 83(2)(b) of the </w:t>
      </w:r>
      <w:r w:rsidRPr="00C42502">
        <w:rPr>
          <w:rFonts w:ascii="Arial" w:hAnsi="Arial" w:cs="Arial"/>
          <w:i/>
          <w:iCs/>
          <w:sz w:val="24"/>
          <w:szCs w:val="28"/>
        </w:rPr>
        <w:t>Telecommunications Act 1997</w:t>
      </w:r>
      <w:r w:rsidRPr="00C42502">
        <w:rPr>
          <w:rFonts w:ascii="Arial" w:hAnsi="Arial" w:cs="Arial"/>
          <w:sz w:val="24"/>
          <w:szCs w:val="28"/>
        </w:rPr>
        <w:t>.</w:t>
      </w:r>
    </w:p>
    <w:p w14:paraId="6EBF4360" w14:textId="77777777" w:rsidR="002D34FE" w:rsidRPr="00C42502" w:rsidRDefault="002D34FE" w:rsidP="002D34FE">
      <w:pPr>
        <w:rPr>
          <w:rFonts w:ascii="Arial" w:hAnsi="Arial" w:cs="Arial"/>
          <w:sz w:val="24"/>
          <w:szCs w:val="28"/>
        </w:rPr>
      </w:pPr>
    </w:p>
    <w:p w14:paraId="3AB58C54" w14:textId="5E8E1825" w:rsidR="002D34FE" w:rsidRPr="00C42502" w:rsidRDefault="002D34FE" w:rsidP="002D34FE">
      <w:pPr>
        <w:rPr>
          <w:rFonts w:ascii="Arial" w:hAnsi="Arial" w:cs="Arial"/>
          <w:sz w:val="24"/>
          <w:szCs w:val="28"/>
        </w:rPr>
      </w:pPr>
      <w:r w:rsidRPr="00C42502">
        <w:rPr>
          <w:rFonts w:ascii="Arial" w:hAnsi="Arial" w:cs="Arial"/>
          <w:sz w:val="24"/>
          <w:szCs w:val="28"/>
        </w:rPr>
        <w:t xml:space="preserve">Dated: </w:t>
      </w:r>
      <w:r w:rsidR="00386FEB">
        <w:rPr>
          <w:rFonts w:ascii="Arial" w:hAnsi="Arial" w:cs="Arial"/>
          <w:sz w:val="24"/>
          <w:szCs w:val="28"/>
        </w:rPr>
        <w:t>29 January 2024</w:t>
      </w:r>
    </w:p>
    <w:p w14:paraId="4CE5277E" w14:textId="1039F352" w:rsidR="002D34FE" w:rsidRPr="00C42502" w:rsidRDefault="00C42502" w:rsidP="002D34FE">
      <w:pPr>
        <w:rPr>
          <w:rFonts w:ascii="Arial" w:hAnsi="Arial" w:cs="Arial"/>
          <w:sz w:val="24"/>
          <w:szCs w:val="28"/>
        </w:rPr>
      </w:pPr>
      <w:r>
        <w:rPr>
          <w:rFonts w:ascii="Arial" w:hAnsi="Arial" w:cs="Arial"/>
          <w:sz w:val="24"/>
          <w:szCs w:val="28"/>
        </w:rPr>
        <w:t xml:space="preserve">Signed: </w:t>
      </w:r>
      <w:r w:rsidR="002D34FE" w:rsidRPr="00C42502">
        <w:rPr>
          <w:rFonts w:ascii="Arial" w:hAnsi="Arial" w:cs="Arial"/>
          <w:sz w:val="24"/>
          <w:szCs w:val="28"/>
        </w:rPr>
        <w:t>Dominic Byrne</w:t>
      </w:r>
    </w:p>
    <w:p w14:paraId="0E28E292" w14:textId="77777777" w:rsidR="002D34FE" w:rsidRDefault="002D34FE" w:rsidP="002D34FE">
      <w:pPr>
        <w:rPr>
          <w:rFonts w:ascii="Arial" w:hAnsi="Arial" w:cs="Arial"/>
          <w:sz w:val="24"/>
          <w:szCs w:val="28"/>
        </w:rPr>
      </w:pPr>
      <w:r w:rsidRPr="00C42502">
        <w:rPr>
          <w:rFonts w:ascii="Arial" w:hAnsi="Arial" w:cs="Arial"/>
          <w:sz w:val="24"/>
          <w:szCs w:val="28"/>
        </w:rPr>
        <w:t>Delegate of the Australian Communications and Media Authority</w:t>
      </w:r>
    </w:p>
    <w:p w14:paraId="3AB0D1F2" w14:textId="77777777" w:rsidR="00386FEB" w:rsidRDefault="00386FEB" w:rsidP="002D34FE">
      <w:pPr>
        <w:rPr>
          <w:rFonts w:ascii="Arial" w:hAnsi="Arial" w:cs="Arial"/>
          <w:sz w:val="24"/>
          <w:szCs w:val="28"/>
        </w:rPr>
      </w:pPr>
    </w:p>
    <w:p w14:paraId="5630CB9C" w14:textId="77777777" w:rsidR="00386FEB" w:rsidRPr="00C42502" w:rsidRDefault="00386FEB" w:rsidP="002D34FE">
      <w:pPr>
        <w:rPr>
          <w:rFonts w:ascii="Arial" w:hAnsi="Arial" w:cs="Arial"/>
          <w:b/>
          <w:sz w:val="24"/>
          <w:szCs w:val="28"/>
        </w:rPr>
      </w:pPr>
    </w:p>
    <w:p w14:paraId="292D2A42" w14:textId="77777777" w:rsidR="00924BE0" w:rsidRPr="00342571" w:rsidRDefault="00924BE0" w:rsidP="00924BE0">
      <w:pPr>
        <w:jc w:val="center"/>
        <w:rPr>
          <w:rFonts w:ascii="Arial" w:hAnsi="Arial" w:cs="Arial"/>
          <w:sz w:val="20"/>
        </w:rPr>
      </w:pPr>
    </w:p>
    <w:p w14:paraId="5F3B61F0" w14:textId="77777777" w:rsidR="00261F55" w:rsidRDefault="00261F55" w:rsidP="00424B97"/>
    <w:p w14:paraId="2DFAA885" w14:textId="14A9EAC9" w:rsidR="00BA64E7" w:rsidRPr="00386FEB" w:rsidRDefault="00BA64E7" w:rsidP="00D4084D">
      <w:pPr>
        <w:jc w:val="center"/>
        <w:rPr>
          <w:rFonts w:ascii="Arial" w:hAnsi="Arial" w:cs="Arial"/>
          <w:bCs/>
          <w:sz w:val="24"/>
          <w:szCs w:val="28"/>
        </w:rPr>
      </w:pPr>
      <w:r w:rsidRPr="00386FEB">
        <w:rPr>
          <w:rFonts w:ascii="Arial" w:hAnsi="Arial" w:cs="Arial"/>
          <w:bCs/>
          <w:sz w:val="24"/>
          <w:szCs w:val="28"/>
        </w:rPr>
        <w:lastRenderedPageBreak/>
        <w:tab/>
      </w:r>
      <w:r w:rsidRPr="00386FEB">
        <w:rPr>
          <w:rFonts w:ascii="Arial" w:hAnsi="Arial" w:cs="Arial"/>
          <w:bCs/>
          <w:sz w:val="24"/>
          <w:szCs w:val="28"/>
        </w:rPr>
        <w:tab/>
      </w:r>
      <w:r w:rsidRPr="00386FEB">
        <w:rPr>
          <w:rFonts w:ascii="Arial" w:hAnsi="Arial" w:cs="Arial"/>
          <w:bCs/>
          <w:sz w:val="24"/>
          <w:szCs w:val="28"/>
        </w:rPr>
        <w:tab/>
      </w:r>
      <w:r w:rsidRPr="00386FEB">
        <w:rPr>
          <w:rFonts w:ascii="Arial" w:hAnsi="Arial" w:cs="Arial"/>
          <w:bCs/>
          <w:sz w:val="24"/>
          <w:szCs w:val="28"/>
        </w:rPr>
        <w:tab/>
      </w:r>
      <w:r w:rsidRPr="00386FEB">
        <w:rPr>
          <w:rFonts w:ascii="Arial" w:hAnsi="Arial" w:cs="Arial"/>
          <w:bCs/>
          <w:sz w:val="24"/>
          <w:szCs w:val="28"/>
        </w:rPr>
        <w:tab/>
      </w:r>
      <w:r w:rsidRPr="00386FEB">
        <w:rPr>
          <w:rFonts w:ascii="Arial" w:hAnsi="Arial" w:cs="Arial"/>
          <w:bCs/>
          <w:sz w:val="24"/>
          <w:szCs w:val="28"/>
        </w:rPr>
        <w:tab/>
      </w:r>
      <w:r w:rsidRPr="00386FEB">
        <w:rPr>
          <w:rFonts w:ascii="Arial" w:hAnsi="Arial" w:cs="Arial"/>
          <w:bCs/>
          <w:sz w:val="24"/>
          <w:szCs w:val="28"/>
        </w:rPr>
        <w:tab/>
      </w:r>
      <w:r w:rsidRPr="00386FEB">
        <w:rPr>
          <w:rFonts w:ascii="Arial" w:hAnsi="Arial" w:cs="Arial"/>
          <w:bCs/>
          <w:sz w:val="24"/>
          <w:szCs w:val="28"/>
        </w:rPr>
        <w:tab/>
        <w:t>Attachment A</w:t>
      </w:r>
    </w:p>
    <w:p w14:paraId="08E12F9E" w14:textId="30FE7C7E" w:rsidR="00BF6F78" w:rsidRPr="00F75CEC" w:rsidRDefault="00BF6F78" w:rsidP="00BF6F78">
      <w:pPr>
        <w:jc w:val="center"/>
        <w:rPr>
          <w:rFonts w:ascii="Times New Roman" w:hAnsi="Times New Roman" w:cs="Times New Roman"/>
          <w:b/>
          <w:sz w:val="24"/>
          <w:szCs w:val="28"/>
        </w:rPr>
      </w:pPr>
      <w:r w:rsidRPr="00F75CEC">
        <w:rPr>
          <w:rFonts w:ascii="Times New Roman" w:hAnsi="Times New Roman" w:cs="Times New Roman"/>
          <w:b/>
          <w:sz w:val="24"/>
          <w:szCs w:val="28"/>
        </w:rPr>
        <w:t>AUSTRALIAN COMMUNICATIONS AND MEDIA AUTHORITY</w:t>
      </w:r>
    </w:p>
    <w:p w14:paraId="41EC6929" w14:textId="77777777" w:rsidR="00BF6F78" w:rsidRPr="00F75CEC" w:rsidRDefault="00BF6F78" w:rsidP="00BF6F78">
      <w:pPr>
        <w:jc w:val="center"/>
        <w:rPr>
          <w:rFonts w:ascii="Times New Roman" w:hAnsi="Times New Roman" w:cs="Times New Roman"/>
          <w:sz w:val="24"/>
          <w:szCs w:val="28"/>
        </w:rPr>
      </w:pPr>
    </w:p>
    <w:p w14:paraId="258B1C8B" w14:textId="77777777" w:rsidR="00BF6F78" w:rsidRPr="00F75CEC" w:rsidRDefault="00BF6F78" w:rsidP="00BF6F78">
      <w:pPr>
        <w:jc w:val="center"/>
        <w:rPr>
          <w:rFonts w:ascii="Times New Roman" w:hAnsi="Times New Roman" w:cs="Times New Roman"/>
          <w:i/>
          <w:sz w:val="24"/>
          <w:szCs w:val="28"/>
        </w:rPr>
      </w:pPr>
      <w:r w:rsidRPr="00F75CEC">
        <w:rPr>
          <w:rFonts w:ascii="Times New Roman" w:hAnsi="Times New Roman" w:cs="Times New Roman"/>
          <w:i/>
          <w:sz w:val="24"/>
          <w:szCs w:val="28"/>
        </w:rPr>
        <w:t>Telecommunications Act 1997</w:t>
      </w:r>
    </w:p>
    <w:p w14:paraId="64D2C162" w14:textId="77777777" w:rsidR="00BF6F78" w:rsidRPr="00F75CEC" w:rsidRDefault="00BF6F78" w:rsidP="00BF6F78">
      <w:pPr>
        <w:jc w:val="center"/>
        <w:rPr>
          <w:rFonts w:ascii="Times New Roman" w:hAnsi="Times New Roman" w:cs="Times New Roman"/>
          <w:i/>
          <w:sz w:val="24"/>
          <w:szCs w:val="28"/>
        </w:rPr>
      </w:pPr>
    </w:p>
    <w:p w14:paraId="0451B1FC" w14:textId="77777777" w:rsidR="00BF6F78" w:rsidRPr="00F75CEC" w:rsidRDefault="00BF6F78" w:rsidP="00BF6F78">
      <w:pPr>
        <w:jc w:val="center"/>
        <w:rPr>
          <w:rFonts w:ascii="Times New Roman" w:hAnsi="Times New Roman" w:cs="Times New Roman"/>
          <w:i/>
          <w:sz w:val="24"/>
          <w:szCs w:val="28"/>
        </w:rPr>
      </w:pPr>
      <w:r w:rsidRPr="00F75CEC">
        <w:rPr>
          <w:rFonts w:ascii="Times New Roman" w:hAnsi="Times New Roman" w:cs="Times New Roman"/>
          <w:i/>
          <w:sz w:val="24"/>
          <w:szCs w:val="28"/>
        </w:rPr>
        <w:t>Subsection 81(1)</w:t>
      </w:r>
    </w:p>
    <w:p w14:paraId="4D25BACE" w14:textId="77777777" w:rsidR="00BF6F78" w:rsidRPr="00F75CEC" w:rsidRDefault="00BF6F78" w:rsidP="00BF6F78">
      <w:pPr>
        <w:jc w:val="center"/>
        <w:rPr>
          <w:rFonts w:ascii="Times New Roman" w:hAnsi="Times New Roman" w:cs="Times New Roman"/>
          <w:szCs w:val="24"/>
        </w:rPr>
      </w:pPr>
    </w:p>
    <w:p w14:paraId="3B7C5BC2" w14:textId="77777777" w:rsidR="00BF6F78" w:rsidRPr="00F75CEC" w:rsidRDefault="00BF6F78" w:rsidP="00BF6F78">
      <w:pPr>
        <w:jc w:val="center"/>
        <w:rPr>
          <w:rFonts w:ascii="Times New Roman" w:hAnsi="Times New Roman" w:cs="Times New Roman"/>
          <w:b/>
          <w:sz w:val="24"/>
          <w:szCs w:val="28"/>
        </w:rPr>
      </w:pPr>
      <w:r w:rsidRPr="00F75CEC">
        <w:rPr>
          <w:rFonts w:ascii="Times New Roman" w:hAnsi="Times New Roman" w:cs="Times New Roman"/>
          <w:b/>
          <w:sz w:val="24"/>
          <w:szCs w:val="28"/>
        </w:rPr>
        <w:t>NOMINATED CARRIER DECLARATION</w:t>
      </w:r>
    </w:p>
    <w:p w14:paraId="2CD90309" w14:textId="77777777" w:rsidR="00BF6F78" w:rsidRPr="00F75CEC" w:rsidRDefault="00BF6F78" w:rsidP="00BF6F78">
      <w:pPr>
        <w:jc w:val="both"/>
        <w:rPr>
          <w:rFonts w:ascii="Times New Roman" w:hAnsi="Times New Roman" w:cs="Times New Roman"/>
          <w:sz w:val="20"/>
        </w:rPr>
      </w:pPr>
    </w:p>
    <w:p w14:paraId="401BC4D9" w14:textId="17B4A104" w:rsidR="00F75CEC" w:rsidRPr="00F75CEC" w:rsidRDefault="00F75CEC" w:rsidP="00F75CEC">
      <w:pPr>
        <w:rPr>
          <w:rFonts w:ascii="Times New Roman" w:hAnsi="Times New Roman" w:cs="Times New Roman"/>
          <w:sz w:val="24"/>
          <w:szCs w:val="24"/>
        </w:rPr>
      </w:pPr>
      <w:r w:rsidRPr="00F75CEC">
        <w:rPr>
          <w:rFonts w:ascii="Times New Roman" w:hAnsi="Times New Roman" w:cs="Times New Roman"/>
          <w:sz w:val="24"/>
          <w:szCs w:val="24"/>
        </w:rPr>
        <w:t xml:space="preserve">I, Chris Cheah, delegate of Australian Communications and Media Authority acting under subsection 81(1) of the </w:t>
      </w:r>
      <w:r w:rsidRPr="00F75CEC">
        <w:rPr>
          <w:rFonts w:ascii="Times New Roman" w:hAnsi="Times New Roman" w:cs="Times New Roman"/>
          <w:i/>
          <w:iCs/>
          <w:sz w:val="24"/>
          <w:szCs w:val="24"/>
        </w:rPr>
        <w:t xml:space="preserve">Telecommunications Act 1997 </w:t>
      </w:r>
      <w:r w:rsidRPr="00F75CEC">
        <w:rPr>
          <w:rFonts w:ascii="Times New Roman" w:hAnsi="Times New Roman" w:cs="Times New Roman"/>
          <w:sz w:val="24"/>
          <w:szCs w:val="24"/>
        </w:rPr>
        <w:t>(‘the Act’) being satisfied that:</w:t>
      </w:r>
    </w:p>
    <w:p w14:paraId="045B997E" w14:textId="77777777" w:rsidR="00F75CEC" w:rsidRPr="00F75CEC" w:rsidRDefault="00F75CEC" w:rsidP="00F75CEC">
      <w:pPr>
        <w:pStyle w:val="ListParagraph"/>
        <w:numPr>
          <w:ilvl w:val="0"/>
          <w:numId w:val="4"/>
        </w:numPr>
        <w:rPr>
          <w:rFonts w:ascii="Times New Roman" w:hAnsi="Times New Roman"/>
          <w:color w:val="auto"/>
          <w:sz w:val="24"/>
        </w:rPr>
      </w:pPr>
      <w:r w:rsidRPr="00F75CEC">
        <w:rPr>
          <w:rFonts w:ascii="Times New Roman" w:hAnsi="Times New Roman"/>
          <w:color w:val="auto"/>
          <w:sz w:val="24"/>
        </w:rPr>
        <w:t xml:space="preserve">if New Skies Satellites Australia Pty Ltd (ACN 114 962 248) is declared to be the nominated carrier in relation to the network unit or units, owned by New Skies Satellites B.V. it would be </w:t>
      </w:r>
      <w:proofErr w:type="gramStart"/>
      <w:r w:rsidRPr="00F75CEC">
        <w:rPr>
          <w:rFonts w:ascii="Times New Roman" w:hAnsi="Times New Roman"/>
          <w:color w:val="auto"/>
          <w:sz w:val="24"/>
        </w:rPr>
        <w:t>in a position</w:t>
      </w:r>
      <w:proofErr w:type="gramEnd"/>
      <w:r w:rsidRPr="00F75CEC">
        <w:rPr>
          <w:rFonts w:ascii="Times New Roman" w:hAnsi="Times New Roman"/>
          <w:color w:val="auto"/>
          <w:sz w:val="24"/>
        </w:rPr>
        <w:t xml:space="preserve"> to comply with all of the obligations imposed on the carrier int its capacity as the nominated carrier in relation to the unit or units; and</w:t>
      </w:r>
    </w:p>
    <w:p w14:paraId="491C3663" w14:textId="77777777" w:rsidR="00F75CEC" w:rsidRPr="00F75CEC" w:rsidRDefault="00F75CEC" w:rsidP="00F75CEC">
      <w:pPr>
        <w:pStyle w:val="ListParagraph"/>
        <w:rPr>
          <w:rFonts w:ascii="Times New Roman" w:hAnsi="Times New Roman"/>
          <w:color w:val="auto"/>
          <w:sz w:val="24"/>
        </w:rPr>
      </w:pPr>
    </w:p>
    <w:p w14:paraId="5A5F55F8" w14:textId="77777777" w:rsidR="00F75CEC" w:rsidRPr="00F75CEC" w:rsidRDefault="00F75CEC" w:rsidP="00F75CEC">
      <w:pPr>
        <w:pStyle w:val="ListParagraph"/>
        <w:numPr>
          <w:ilvl w:val="0"/>
          <w:numId w:val="4"/>
        </w:numPr>
        <w:rPr>
          <w:rFonts w:ascii="Times New Roman" w:hAnsi="Times New Roman"/>
          <w:color w:val="auto"/>
          <w:sz w:val="24"/>
        </w:rPr>
      </w:pPr>
      <w:r w:rsidRPr="00F75CEC">
        <w:rPr>
          <w:rFonts w:ascii="Times New Roman" w:hAnsi="Times New Roman"/>
          <w:color w:val="auto"/>
          <w:sz w:val="24"/>
        </w:rPr>
        <w:t xml:space="preserve">the making of the declaration will not impede the efficient administration of the </w:t>
      </w:r>
      <w:proofErr w:type="gramStart"/>
      <w:r w:rsidRPr="00F75CEC">
        <w:rPr>
          <w:rFonts w:ascii="Times New Roman" w:hAnsi="Times New Roman"/>
          <w:color w:val="auto"/>
          <w:sz w:val="24"/>
        </w:rPr>
        <w:t>Act;</w:t>
      </w:r>
      <w:proofErr w:type="gramEnd"/>
    </w:p>
    <w:p w14:paraId="1671FB6A" w14:textId="77777777" w:rsidR="00F75CEC" w:rsidRPr="00F75CEC" w:rsidRDefault="00F75CEC" w:rsidP="00F75CEC">
      <w:pPr>
        <w:rPr>
          <w:rFonts w:ascii="Times New Roman" w:hAnsi="Times New Roman" w:cs="Times New Roman"/>
          <w:sz w:val="24"/>
          <w:szCs w:val="24"/>
        </w:rPr>
      </w:pPr>
      <w:r w:rsidRPr="00F75CEC">
        <w:rPr>
          <w:rFonts w:ascii="Times New Roman" w:hAnsi="Times New Roman" w:cs="Times New Roman"/>
          <w:sz w:val="24"/>
          <w:szCs w:val="24"/>
        </w:rPr>
        <w:t xml:space="preserve">declare that New Skies Satellites Australia Pty Ltd is the nominated carrier for a designated radiocommunications facility, consisting of transponders on the NSS-5, NSS-6 and NSS-703 geostationary satellites owned by New Skies Satellites </w:t>
      </w:r>
      <w:proofErr w:type="gramStart"/>
      <w:r w:rsidRPr="00F75CEC">
        <w:rPr>
          <w:rFonts w:ascii="Times New Roman" w:hAnsi="Times New Roman" w:cs="Times New Roman"/>
          <w:sz w:val="24"/>
          <w:szCs w:val="24"/>
        </w:rPr>
        <w:t>B.V..</w:t>
      </w:r>
      <w:proofErr w:type="gramEnd"/>
      <w:r w:rsidRPr="00F75CEC">
        <w:rPr>
          <w:rFonts w:ascii="Times New Roman" w:hAnsi="Times New Roman" w:cs="Times New Roman"/>
          <w:sz w:val="24"/>
          <w:szCs w:val="24"/>
        </w:rPr>
        <w:t xml:space="preserve"> </w:t>
      </w:r>
    </w:p>
    <w:p w14:paraId="38AF4006" w14:textId="77777777" w:rsidR="00BF6F78" w:rsidRPr="00F75CEC" w:rsidRDefault="00BF6F78" w:rsidP="00BF6F78">
      <w:pPr>
        <w:pStyle w:val="ListParagraph"/>
        <w:ind w:left="567"/>
        <w:rPr>
          <w:rFonts w:ascii="Times New Roman" w:hAnsi="Times New Roman"/>
          <w:color w:val="auto"/>
          <w:sz w:val="24"/>
        </w:rPr>
      </w:pPr>
    </w:p>
    <w:p w14:paraId="3637F6CE" w14:textId="77777777" w:rsidR="00BF6F78" w:rsidRPr="00F75CEC" w:rsidRDefault="00BF6F78" w:rsidP="00BF6F78">
      <w:pPr>
        <w:jc w:val="both"/>
        <w:rPr>
          <w:rFonts w:ascii="Times New Roman" w:hAnsi="Times New Roman" w:cs="Times New Roman"/>
          <w:sz w:val="24"/>
          <w:szCs w:val="24"/>
        </w:rPr>
      </w:pPr>
    </w:p>
    <w:p w14:paraId="5381A346" w14:textId="799CFE4E" w:rsidR="00BF6F78" w:rsidRPr="00F75CEC" w:rsidRDefault="00BF6F78" w:rsidP="00BF6F78">
      <w:pPr>
        <w:jc w:val="both"/>
        <w:rPr>
          <w:rFonts w:ascii="Times New Roman" w:hAnsi="Times New Roman" w:cs="Times New Roman"/>
          <w:sz w:val="24"/>
          <w:szCs w:val="24"/>
        </w:rPr>
      </w:pPr>
      <w:r w:rsidRPr="00F75CEC">
        <w:rPr>
          <w:rFonts w:ascii="Times New Roman" w:hAnsi="Times New Roman" w:cs="Times New Roman"/>
          <w:sz w:val="24"/>
          <w:szCs w:val="24"/>
        </w:rPr>
        <w:t>Dated</w:t>
      </w:r>
      <w:r w:rsidR="00F75CEC">
        <w:rPr>
          <w:rFonts w:ascii="Times New Roman" w:hAnsi="Times New Roman" w:cs="Times New Roman"/>
          <w:sz w:val="24"/>
          <w:szCs w:val="24"/>
        </w:rPr>
        <w:t xml:space="preserve"> the 7</w:t>
      </w:r>
      <w:r w:rsidR="00F75CEC" w:rsidRPr="00F75CEC">
        <w:rPr>
          <w:rFonts w:ascii="Times New Roman" w:hAnsi="Times New Roman" w:cs="Times New Roman"/>
          <w:sz w:val="24"/>
          <w:szCs w:val="24"/>
          <w:vertAlign w:val="superscript"/>
        </w:rPr>
        <w:t>th</w:t>
      </w:r>
      <w:r w:rsidR="00F75CEC">
        <w:rPr>
          <w:rFonts w:ascii="Times New Roman" w:hAnsi="Times New Roman" w:cs="Times New Roman"/>
          <w:sz w:val="24"/>
          <w:szCs w:val="24"/>
        </w:rPr>
        <w:t xml:space="preserve"> day of February 2006</w:t>
      </w:r>
    </w:p>
    <w:p w14:paraId="2F619670" w14:textId="46BCA42A" w:rsidR="00BF6F78" w:rsidRPr="00F75CEC" w:rsidRDefault="00CC37DD" w:rsidP="00BF6F78">
      <w:pPr>
        <w:rPr>
          <w:rFonts w:ascii="Times New Roman" w:hAnsi="Times New Roman" w:cs="Times New Roman"/>
          <w:sz w:val="24"/>
          <w:szCs w:val="24"/>
        </w:rPr>
      </w:pPr>
      <w:r w:rsidRPr="00F75CEC">
        <w:rPr>
          <w:rFonts w:ascii="Times New Roman" w:hAnsi="Times New Roman" w:cs="Times New Roman"/>
          <w:sz w:val="24"/>
          <w:szCs w:val="24"/>
        </w:rPr>
        <w:t xml:space="preserve">Signed: </w:t>
      </w:r>
      <w:r w:rsidR="00F75CEC">
        <w:rPr>
          <w:rFonts w:ascii="Times New Roman" w:hAnsi="Times New Roman" w:cs="Times New Roman"/>
          <w:sz w:val="24"/>
          <w:szCs w:val="24"/>
        </w:rPr>
        <w:t>Chris Cheah</w:t>
      </w:r>
    </w:p>
    <w:p w14:paraId="4DD510A4" w14:textId="77777777" w:rsidR="00BF6F78" w:rsidRPr="00F75CEC" w:rsidRDefault="00BF6F78" w:rsidP="00BF6F78">
      <w:pPr>
        <w:rPr>
          <w:rFonts w:ascii="Times New Roman" w:hAnsi="Times New Roman" w:cs="Times New Roman"/>
          <w:sz w:val="24"/>
          <w:szCs w:val="24"/>
        </w:rPr>
      </w:pPr>
      <w:r w:rsidRPr="00F75CEC">
        <w:rPr>
          <w:rFonts w:ascii="Times New Roman" w:hAnsi="Times New Roman" w:cs="Times New Roman"/>
          <w:sz w:val="24"/>
          <w:szCs w:val="24"/>
        </w:rPr>
        <w:t>Delegate of the Australian Communications and Media Authority</w:t>
      </w:r>
    </w:p>
    <w:p w14:paraId="0C8B7A34" w14:textId="77777777" w:rsidR="00BF6F78" w:rsidRPr="00424B97" w:rsidRDefault="00BF6F78" w:rsidP="00424B97"/>
    <w:sectPr w:rsidR="00BF6F78" w:rsidRPr="00424B97" w:rsidSect="008E4F6C">
      <w:headerReference w:type="first" r:id="rId12"/>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8659F" w14:textId="77777777" w:rsidR="003E47BB" w:rsidRDefault="003E47BB" w:rsidP="003A707F">
      <w:pPr>
        <w:spacing w:after="0" w:line="240" w:lineRule="auto"/>
      </w:pPr>
      <w:r>
        <w:separator/>
      </w:r>
    </w:p>
  </w:endnote>
  <w:endnote w:type="continuationSeparator" w:id="0">
    <w:p w14:paraId="3A46B5A4" w14:textId="77777777" w:rsidR="003E47BB" w:rsidRDefault="003E47BB"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33A96" w14:textId="77777777" w:rsidR="003E47BB" w:rsidRDefault="003E47BB" w:rsidP="003A707F">
      <w:pPr>
        <w:spacing w:after="0" w:line="240" w:lineRule="auto"/>
      </w:pPr>
      <w:r>
        <w:separator/>
      </w:r>
    </w:p>
  </w:footnote>
  <w:footnote w:type="continuationSeparator" w:id="0">
    <w:p w14:paraId="50D7C3DD" w14:textId="77777777" w:rsidR="003E47BB" w:rsidRDefault="003E47BB"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379BF748"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379BF745" w14:textId="77777777"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379BF74E" wp14:editId="379BF74F">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379BF746"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379BF747"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379BF74B"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379BF749" w14:textId="77777777"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379BF74A"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14:paraId="379BF74C" w14:textId="77777777" w:rsidR="00F40885" w:rsidRPr="003A707F" w:rsidRDefault="00F40885" w:rsidP="00F40885">
    <w:pPr>
      <w:pStyle w:val="Header"/>
      <w:rPr>
        <w:sz w:val="2"/>
        <w:szCs w:val="2"/>
      </w:rPr>
    </w:pPr>
  </w:p>
  <w:p w14:paraId="379BF74D"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4FE9"/>
    <w:multiLevelType w:val="hybridMultilevel"/>
    <w:tmpl w:val="C78AB306"/>
    <w:lvl w:ilvl="0" w:tplc="A19A2394">
      <w:start w:val="1"/>
      <w:numFmt w:val="lowerLetter"/>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1AB5800"/>
    <w:multiLevelType w:val="hybridMultilevel"/>
    <w:tmpl w:val="CBEA8608"/>
    <w:lvl w:ilvl="0" w:tplc="C5C2174A">
      <w:start w:val="1"/>
      <w:numFmt w:val="lowerLetter"/>
      <w:lvlText w:val="(%1)"/>
      <w:lvlJc w:val="left"/>
      <w:pPr>
        <w:ind w:left="720" w:hanging="360"/>
      </w:pPr>
      <w:rPr>
        <w:rFonts w:hint="default"/>
        <w:b w:val="0"/>
        <w:color w:val="auto"/>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7AF732F"/>
    <w:multiLevelType w:val="hybridMultilevel"/>
    <w:tmpl w:val="55F4DAFA"/>
    <w:lvl w:ilvl="0" w:tplc="4FECA9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B815F3D"/>
    <w:multiLevelType w:val="hybridMultilevel"/>
    <w:tmpl w:val="8A0A4966"/>
    <w:lvl w:ilvl="0" w:tplc="4FECA9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14379696">
    <w:abstractNumId w:val="3"/>
  </w:num>
  <w:num w:numId="2" w16cid:durableId="1421608759">
    <w:abstractNumId w:val="2"/>
  </w:num>
  <w:num w:numId="3" w16cid:durableId="1396396097">
    <w:abstractNumId w:val="0"/>
  </w:num>
  <w:num w:numId="4" w16cid:durableId="473569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33C1C"/>
    <w:rsid w:val="0008798D"/>
    <w:rsid w:val="00095694"/>
    <w:rsid w:val="000D52A4"/>
    <w:rsid w:val="000E1F2B"/>
    <w:rsid w:val="001B0E25"/>
    <w:rsid w:val="001C2AAD"/>
    <w:rsid w:val="001F6E54"/>
    <w:rsid w:val="002201BE"/>
    <w:rsid w:val="002545FC"/>
    <w:rsid w:val="00261F55"/>
    <w:rsid w:val="00280BCD"/>
    <w:rsid w:val="002A6D96"/>
    <w:rsid w:val="002D34FE"/>
    <w:rsid w:val="003100A9"/>
    <w:rsid w:val="003336DB"/>
    <w:rsid w:val="00386FEB"/>
    <w:rsid w:val="003A707F"/>
    <w:rsid w:val="003B0EC1"/>
    <w:rsid w:val="003B30CE"/>
    <w:rsid w:val="003B573B"/>
    <w:rsid w:val="003E47BB"/>
    <w:rsid w:val="003F2CBD"/>
    <w:rsid w:val="0040619E"/>
    <w:rsid w:val="004166BF"/>
    <w:rsid w:val="00424B97"/>
    <w:rsid w:val="00473D13"/>
    <w:rsid w:val="004B2753"/>
    <w:rsid w:val="00520873"/>
    <w:rsid w:val="00573D44"/>
    <w:rsid w:val="00670515"/>
    <w:rsid w:val="006C7418"/>
    <w:rsid w:val="00762A41"/>
    <w:rsid w:val="007F4345"/>
    <w:rsid w:val="00840A06"/>
    <w:rsid w:val="008439B7"/>
    <w:rsid w:val="0087253F"/>
    <w:rsid w:val="008E4F6C"/>
    <w:rsid w:val="0090550D"/>
    <w:rsid w:val="00924BE0"/>
    <w:rsid w:val="009539C7"/>
    <w:rsid w:val="00965EAA"/>
    <w:rsid w:val="00A00F21"/>
    <w:rsid w:val="00A96E3F"/>
    <w:rsid w:val="00AB64E8"/>
    <w:rsid w:val="00B41A68"/>
    <w:rsid w:val="00B76A80"/>
    <w:rsid w:val="00B84226"/>
    <w:rsid w:val="00BA64E7"/>
    <w:rsid w:val="00BE7780"/>
    <w:rsid w:val="00BF6F78"/>
    <w:rsid w:val="00C03A31"/>
    <w:rsid w:val="00C33CCA"/>
    <w:rsid w:val="00C42502"/>
    <w:rsid w:val="00C63C4E"/>
    <w:rsid w:val="00C72C30"/>
    <w:rsid w:val="00CB6F08"/>
    <w:rsid w:val="00CC284D"/>
    <w:rsid w:val="00CC37DD"/>
    <w:rsid w:val="00D229E5"/>
    <w:rsid w:val="00D4084D"/>
    <w:rsid w:val="00D77A88"/>
    <w:rsid w:val="00D925E8"/>
    <w:rsid w:val="00DB3304"/>
    <w:rsid w:val="00DC67A0"/>
    <w:rsid w:val="00DC69AE"/>
    <w:rsid w:val="00E30D90"/>
    <w:rsid w:val="00EF7F03"/>
    <w:rsid w:val="00F03910"/>
    <w:rsid w:val="00F40885"/>
    <w:rsid w:val="00F50757"/>
    <w:rsid w:val="00F75CEC"/>
    <w:rsid w:val="00FA2560"/>
    <w:rsid w:val="00FF70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B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ListParagraph">
    <w:name w:val="List Paragraph"/>
    <w:basedOn w:val="Normal"/>
    <w:uiPriority w:val="34"/>
    <w:qFormat/>
    <w:rsid w:val="00261F55"/>
    <w:pPr>
      <w:spacing w:after="284" w:line="240" w:lineRule="atLeast"/>
      <w:ind w:left="720"/>
      <w:contextualSpacing/>
    </w:pPr>
    <w:rPr>
      <w:rFonts w:ascii="Arial" w:eastAsia="Times New Roman" w:hAnsi="Arial" w:cs="Times New Roman"/>
      <w:color w:val="4D4D4F"/>
      <w:sz w:val="19"/>
      <w:szCs w:val="24"/>
      <w:lang w:eastAsia="en-AU"/>
    </w:rPr>
  </w:style>
  <w:style w:type="paragraph" w:customStyle="1" w:styleId="Default">
    <w:name w:val="Default"/>
    <w:rsid w:val="003336D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of_x0020_document xmlns="31ad40e7-4d8f-461f-b7f8-70b6191bff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BF9C97A98D3934A97148E57565EF415" ma:contentTypeVersion="1" ma:contentTypeDescription="Create a new document." ma:contentTypeScope="" ma:versionID="81c8aaa5583840a77c580d987092adca">
  <xsd:schema xmlns:xsd="http://www.w3.org/2001/XMLSchema" xmlns:xs="http://www.w3.org/2001/XMLSchema" xmlns:p="http://schemas.microsoft.com/office/2006/metadata/properties" xmlns:ns2="d71819ef-55b9-420a-86a4-d36bc037540e" xmlns:ns3="31ad40e7-4d8f-461f-b7f8-70b6191bffbf" targetNamespace="http://schemas.microsoft.com/office/2006/metadata/properties" ma:root="true" ma:fieldsID="97fd6195168daa09e2685d90ce1982aa" ns2:_="" ns3:_="">
    <xsd:import namespace="d71819ef-55b9-420a-86a4-d36bc037540e"/>
    <xsd:import namespace="31ad40e7-4d8f-461f-b7f8-70b6191bffbf"/>
    <xsd:element name="properties">
      <xsd:complexType>
        <xsd:sequence>
          <xsd:element name="documentManagement">
            <xsd:complexType>
              <xsd:all>
                <xsd:element ref="ns2:_dlc_DocId" minOccurs="0"/>
                <xsd:element ref="ns2:_dlc_DocIdUrl" minOccurs="0"/>
                <xsd:element ref="ns2:_dlc_DocIdPersistId" minOccurs="0"/>
                <xsd:element ref="ns3:Date_x0020_of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819ef-55b9-420a-86a4-d36bc03754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1ad40e7-4d8f-461f-b7f8-70b6191bffbf" elementFormDefault="qualified">
    <xsd:import namespace="http://schemas.microsoft.com/office/2006/documentManagement/types"/>
    <xsd:import namespace="http://schemas.microsoft.com/office/infopath/2007/PartnerControls"/>
    <xsd:element name="Date_x0020_of_x0020_document" ma:index="11" nillable="true" ma:displayName="Date of document" ma:format="DateOnly" ma:internalName="Date_x0020_of_x0020_documen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852B2-7412-41F8-9A87-C9C09A23CEDC}">
  <ds:schemaRefs>
    <ds:schemaRef ds:uri="http://schemas.microsoft.com/office/2006/metadata/properties"/>
    <ds:schemaRef ds:uri="http://schemas.microsoft.com/office/infopath/2007/PartnerControls"/>
    <ds:schemaRef ds:uri="31ad40e7-4d8f-461f-b7f8-70b6191bffbf"/>
  </ds:schemaRefs>
</ds:datastoreItem>
</file>

<file path=customXml/itemProps2.xml><?xml version="1.0" encoding="utf-8"?>
<ds:datastoreItem xmlns:ds="http://schemas.openxmlformats.org/officeDocument/2006/customXml" ds:itemID="{96776197-8DF5-4248-AB86-79A00225B6D2}">
  <ds:schemaRefs>
    <ds:schemaRef ds:uri="http://schemas.microsoft.com/sharepoint/v3/contenttype/forms"/>
  </ds:schemaRefs>
</ds:datastoreItem>
</file>

<file path=customXml/itemProps3.xml><?xml version="1.0" encoding="utf-8"?>
<ds:datastoreItem xmlns:ds="http://schemas.openxmlformats.org/officeDocument/2006/customXml" ds:itemID="{1BC65773-CFC4-4484-865E-FB6C471FD864}">
  <ds:schemaRefs>
    <ds:schemaRef ds:uri="http://schemas.microsoft.com/sharepoint/events"/>
  </ds:schemaRefs>
</ds:datastoreItem>
</file>

<file path=customXml/itemProps4.xml><?xml version="1.0" encoding="utf-8"?>
<ds:datastoreItem xmlns:ds="http://schemas.openxmlformats.org/officeDocument/2006/customXml" ds:itemID="{3B3261E9-B8E9-4AD8-BF17-38844DBDE214}">
  <ds:schemaRefs>
    <ds:schemaRef ds:uri="http://schemas.openxmlformats.org/officeDocument/2006/bibliography"/>
  </ds:schemaRefs>
</ds:datastoreItem>
</file>

<file path=customXml/itemProps5.xml><?xml version="1.0" encoding="utf-8"?>
<ds:datastoreItem xmlns:ds="http://schemas.openxmlformats.org/officeDocument/2006/customXml" ds:itemID="{2A244A2C-1259-4411-9527-E1FEAB26C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819ef-55b9-420a-86a4-d36bc037540e"/>
    <ds:schemaRef ds:uri="31ad40e7-4d8f-461f-b7f8-70b6191b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1938</Characters>
  <Application>Microsoft Office Word</Application>
  <DocSecurity>0</DocSecurity>
  <PresentationFormat/>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2013-06-24T01:35:00Z</cp:lastPrinted>
  <dcterms:created xsi:type="dcterms:W3CDTF">2021-10-08T02:44:00Z</dcterms:created>
  <dcterms:modified xsi:type="dcterms:W3CDTF">2024-01-29T05:44:00Z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0x0101006BF9C97A98D3934A97148E57565EF415</vt:lpwstr>
  </property>
</Properties>
</file>