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DBC23" w14:textId="77777777" w:rsidR="00E609DB" w:rsidRDefault="00E609DB" w:rsidP="009864E6">
      <w:pPr>
        <w:pStyle w:val="BodyText"/>
        <w:rPr>
          <w:b w:val="0"/>
        </w:rPr>
      </w:pPr>
    </w:p>
    <w:p w14:paraId="3AB9AE8B" w14:textId="77777777" w:rsidR="00454261" w:rsidRPr="009864E6" w:rsidRDefault="00454261" w:rsidP="009864E6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9864E6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COMMONWEALTH OF </w:t>
      </w:r>
      <w:smartTag w:uri="urn:schemas-microsoft-com:office:smarttags" w:element="country-region">
        <w:smartTag w:uri="urn:schemas-microsoft-com:office:smarttags" w:element="place">
          <w:r w:rsidRPr="009864E6">
            <w:rPr>
              <w:rFonts w:ascii="Times New Roman" w:eastAsia="MS Mincho" w:hAnsi="Times New Roman" w:cs="Times New Roman"/>
              <w:b/>
              <w:sz w:val="24"/>
              <w:szCs w:val="24"/>
              <w:lang w:eastAsia="ja-JP"/>
            </w:rPr>
            <w:t>AUSTRALIA</w:t>
          </w:r>
        </w:smartTag>
      </w:smartTag>
    </w:p>
    <w:p w14:paraId="0069D055" w14:textId="77777777" w:rsidR="00454261" w:rsidRPr="009864E6" w:rsidRDefault="00454261" w:rsidP="009864E6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14:paraId="766A0B71" w14:textId="5E9F2C7F" w:rsidR="00454261" w:rsidRPr="009864E6" w:rsidRDefault="00454261" w:rsidP="00986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en-AU"/>
        </w:rPr>
      </w:pPr>
      <w:r w:rsidRPr="009864E6">
        <w:rPr>
          <w:rFonts w:ascii="Times New Roman" w:eastAsia="Times New Roman" w:hAnsi="Times New Roman" w:cs="Times New Roman"/>
          <w:b/>
          <w:i/>
          <w:sz w:val="24"/>
          <w:szCs w:val="24"/>
          <w:lang w:eastAsia="en-AU"/>
        </w:rPr>
        <w:t>Section</w:t>
      </w:r>
      <w:r w:rsidR="00686BED" w:rsidRPr="009864E6">
        <w:rPr>
          <w:rFonts w:ascii="Times New Roman" w:eastAsia="Times New Roman" w:hAnsi="Times New Roman" w:cs="Times New Roman"/>
          <w:b/>
          <w:i/>
          <w:sz w:val="24"/>
          <w:szCs w:val="24"/>
          <w:lang w:eastAsia="en-AU"/>
        </w:rPr>
        <w:t>s 226 and</w:t>
      </w:r>
      <w:r w:rsidRPr="009864E6">
        <w:rPr>
          <w:rFonts w:ascii="Times New Roman" w:eastAsia="Times New Roman" w:hAnsi="Times New Roman" w:cs="Times New Roman"/>
          <w:b/>
          <w:i/>
          <w:sz w:val="24"/>
          <w:szCs w:val="24"/>
          <w:lang w:eastAsia="en-AU"/>
        </w:rPr>
        <w:t xml:space="preserve"> 708</w:t>
      </w:r>
    </w:p>
    <w:p w14:paraId="5D45E197" w14:textId="77777777" w:rsidR="00454261" w:rsidRPr="009864E6" w:rsidRDefault="00454261" w:rsidP="00986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  <w:bookmarkStart w:id="0" w:name="OLE_LINK1"/>
      <w:r w:rsidRPr="009864E6">
        <w:rPr>
          <w:rFonts w:ascii="Times New Roman" w:eastAsia="Times New Roman" w:hAnsi="Times New Roman" w:cs="Times New Roman"/>
          <w:b/>
          <w:i/>
          <w:sz w:val="24"/>
          <w:szCs w:val="24"/>
          <w:lang w:eastAsia="en-AU"/>
        </w:rPr>
        <w:t xml:space="preserve">Offshore Petroleum and Greenhouse Gas Storage Act 2006 </w:t>
      </w:r>
    </w:p>
    <w:bookmarkEnd w:id="0"/>
    <w:p w14:paraId="5CEC4987" w14:textId="77777777" w:rsidR="00454261" w:rsidRPr="009864E6" w:rsidRDefault="00454261" w:rsidP="009864E6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14:paraId="6FCD9A8E" w14:textId="77777777" w:rsidR="00454261" w:rsidRDefault="00454261" w:rsidP="009864E6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9864E6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APPLICATION FOR VARIATION OF A PIPELINE LICENCE</w:t>
      </w:r>
    </w:p>
    <w:p w14:paraId="57F59579" w14:textId="2FFEFF72" w:rsidR="001051AF" w:rsidRPr="009864E6" w:rsidRDefault="001051AF" w:rsidP="009864E6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(PIPELINE LICENCE NT/PL5)</w:t>
      </w:r>
    </w:p>
    <w:p w14:paraId="3DAF239C" w14:textId="77777777" w:rsidR="00454261" w:rsidRPr="009864E6" w:rsidRDefault="00454261" w:rsidP="009864E6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14:paraId="02F5F26A" w14:textId="5461FA58" w:rsidR="00454261" w:rsidRPr="009864E6" w:rsidRDefault="00454261" w:rsidP="009864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9864E6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I, </w:t>
      </w:r>
      <w:r w:rsidRPr="009864E6"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>GRAEME ALBERT WATERS</w:t>
      </w:r>
      <w:r w:rsidRPr="009864E6">
        <w:rPr>
          <w:rFonts w:ascii="Times New Roman" w:eastAsia="Times New Roman" w:hAnsi="Times New Roman" w:cs="Times New Roman"/>
          <w:sz w:val="24"/>
          <w:szCs w:val="24"/>
          <w:lang w:eastAsia="en-AU"/>
        </w:rPr>
        <w:t>, the National Offshore Petroleum Titles Administrator, on behalf of the Commonwealth–</w:t>
      </w:r>
      <w:r w:rsidR="00D92271" w:rsidRPr="009864E6">
        <w:rPr>
          <w:rFonts w:ascii="Times New Roman" w:eastAsia="Times New Roman" w:hAnsi="Times New Roman" w:cs="Times New Roman"/>
          <w:sz w:val="24"/>
          <w:szCs w:val="24"/>
          <w:lang w:eastAsia="en-AU"/>
        </w:rPr>
        <w:t>Northern Territory</w:t>
      </w:r>
      <w:r w:rsidRPr="009864E6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Offshore Petroleum Joint Authority hereby </w:t>
      </w:r>
      <w:r w:rsidRPr="009864E6">
        <w:rPr>
          <w:rFonts w:ascii="Times New Roman" w:eastAsia="MS Mincho" w:hAnsi="Times New Roman" w:cs="Times New Roman"/>
          <w:sz w:val="24"/>
          <w:szCs w:val="24"/>
          <w:lang w:eastAsia="ja-JP"/>
        </w:rPr>
        <w:t>give notice pursuant to section</w:t>
      </w:r>
      <w:r w:rsidR="00686BED" w:rsidRPr="009864E6">
        <w:rPr>
          <w:rFonts w:ascii="Times New Roman" w:eastAsia="MS Mincho" w:hAnsi="Times New Roman" w:cs="Times New Roman"/>
          <w:sz w:val="24"/>
          <w:szCs w:val="24"/>
          <w:lang w:eastAsia="ja-JP"/>
        </w:rPr>
        <w:t>s 226 and</w:t>
      </w:r>
      <w:r w:rsidRPr="009864E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708 of the </w:t>
      </w:r>
      <w:r w:rsidRPr="009864E6">
        <w:rPr>
          <w:rFonts w:ascii="Times New Roman" w:eastAsia="Times New Roman" w:hAnsi="Times New Roman" w:cs="Times New Roman"/>
          <w:i/>
          <w:sz w:val="24"/>
          <w:szCs w:val="24"/>
          <w:lang w:eastAsia="en-AU"/>
        </w:rPr>
        <w:t xml:space="preserve">Offshore Petroleum and Greenhouse Gas Storage Act 2006 </w:t>
      </w:r>
      <w:r w:rsidRPr="009864E6">
        <w:rPr>
          <w:rFonts w:ascii="Times New Roman" w:eastAsia="Times New Roman" w:hAnsi="Times New Roman" w:cs="Times New Roman"/>
          <w:sz w:val="24"/>
          <w:szCs w:val="24"/>
          <w:lang w:eastAsia="en-AU"/>
        </w:rPr>
        <w:t>that an application has been received from</w:t>
      </w:r>
    </w:p>
    <w:p w14:paraId="64362498" w14:textId="69BC6EC3" w:rsidR="00454261" w:rsidRPr="009864E6" w:rsidRDefault="00D92271" w:rsidP="00986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  <w:r w:rsidRPr="009864E6"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>Santos NA Barossa Pty Ltd</w:t>
      </w:r>
    </w:p>
    <w:p w14:paraId="7EC2722E" w14:textId="2C9F48CE" w:rsidR="00DC7F84" w:rsidRPr="009864E6" w:rsidRDefault="00DC7F84" w:rsidP="00986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  <w:r w:rsidRPr="009864E6"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 xml:space="preserve">(ACN </w:t>
      </w:r>
      <w:r w:rsidR="00D92271" w:rsidRPr="009864E6"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>109 974 932</w:t>
      </w:r>
      <w:r w:rsidRPr="009864E6"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>)</w:t>
      </w:r>
    </w:p>
    <w:p w14:paraId="45AEDE98" w14:textId="77777777" w:rsidR="00454261" w:rsidRPr="009864E6" w:rsidRDefault="00454261" w:rsidP="009864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609E3E24" w14:textId="5D2920AC" w:rsidR="00454261" w:rsidRPr="009864E6" w:rsidRDefault="00D92271" w:rsidP="00986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  <w:r w:rsidRPr="009864E6"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>SK E&amp;S Australia Pty Ltd</w:t>
      </w:r>
    </w:p>
    <w:p w14:paraId="2304FA8B" w14:textId="09BDB089" w:rsidR="00DC7F84" w:rsidRPr="009864E6" w:rsidRDefault="00DC7F84" w:rsidP="00986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  <w:r w:rsidRPr="009864E6"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 xml:space="preserve">(ACN </w:t>
      </w:r>
      <w:r w:rsidR="009268BE" w:rsidRPr="009864E6"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>158 702 071</w:t>
      </w:r>
      <w:r w:rsidRPr="009864E6"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>)</w:t>
      </w:r>
    </w:p>
    <w:p w14:paraId="323F6256" w14:textId="77777777" w:rsidR="00454261" w:rsidRPr="009864E6" w:rsidRDefault="00454261" w:rsidP="009864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65388E3B" w14:textId="7ECF88D0" w:rsidR="00D92271" w:rsidRPr="009864E6" w:rsidRDefault="00D92271" w:rsidP="00986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  <w:r w:rsidRPr="009864E6"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>Santos Offshore Pty Ltd</w:t>
      </w:r>
    </w:p>
    <w:p w14:paraId="4D78FCCA" w14:textId="0A56B029" w:rsidR="00D92271" w:rsidRPr="009864E6" w:rsidRDefault="00D92271" w:rsidP="00986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  <w:r w:rsidRPr="009864E6"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 xml:space="preserve">(ACN </w:t>
      </w:r>
      <w:r w:rsidR="009268BE" w:rsidRPr="009864E6"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>005 475 589</w:t>
      </w:r>
      <w:r w:rsidRPr="009864E6"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>)</w:t>
      </w:r>
    </w:p>
    <w:p w14:paraId="63A44947" w14:textId="77777777" w:rsidR="00D92271" w:rsidRPr="009864E6" w:rsidRDefault="00D92271" w:rsidP="00986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</w:p>
    <w:p w14:paraId="0EC2EFEA" w14:textId="47DA90B9" w:rsidR="00D92271" w:rsidRPr="009864E6" w:rsidRDefault="00D92271" w:rsidP="00986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  <w:r w:rsidRPr="009864E6"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>JERA Barossa Pty Ltd</w:t>
      </w:r>
    </w:p>
    <w:p w14:paraId="5182148C" w14:textId="140EC081" w:rsidR="00D92271" w:rsidRPr="009864E6" w:rsidRDefault="00D92271" w:rsidP="00986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  <w:r w:rsidRPr="009864E6"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>(ACN 654 004 387)</w:t>
      </w:r>
    </w:p>
    <w:p w14:paraId="524E346D" w14:textId="77777777" w:rsidR="00D92271" w:rsidRPr="009864E6" w:rsidRDefault="00D92271" w:rsidP="009864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6CBF3E08" w14:textId="7FB7AA48" w:rsidR="00454261" w:rsidRPr="009864E6" w:rsidRDefault="00454261" w:rsidP="009864E6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9864E6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</w:t>
      </w:r>
      <w:r w:rsidR="00686BED" w:rsidRPr="009864E6">
        <w:rPr>
          <w:rFonts w:ascii="Times New Roman" w:eastAsia="MS Mincho" w:hAnsi="Times New Roman" w:cs="Times New Roman"/>
          <w:sz w:val="24"/>
          <w:szCs w:val="24"/>
          <w:lang w:eastAsia="ja-JP"/>
        </w:rPr>
        <w:t>for the variation of P</w:t>
      </w:r>
      <w:r w:rsidRPr="009864E6">
        <w:rPr>
          <w:rFonts w:ascii="Times New Roman" w:eastAsia="Times New Roman" w:hAnsi="Times New Roman" w:cs="Times New Roman"/>
          <w:sz w:val="24"/>
          <w:szCs w:val="24"/>
          <w:lang w:val="en-US" w:eastAsia="en-AU"/>
        </w:rPr>
        <w:t>ipeline L</w:t>
      </w:r>
      <w:r w:rsidRPr="009864E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icence </w:t>
      </w:r>
      <w:r w:rsidR="00D92271" w:rsidRPr="009864E6">
        <w:rPr>
          <w:rFonts w:ascii="Times New Roman" w:eastAsia="MS Mincho" w:hAnsi="Times New Roman" w:cs="Times New Roman"/>
          <w:sz w:val="24"/>
          <w:szCs w:val="24"/>
          <w:lang w:eastAsia="ja-JP"/>
        </w:rPr>
        <w:t>NT/PL5</w:t>
      </w:r>
      <w:r w:rsidRPr="009864E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in the offshore area of</w:t>
      </w:r>
      <w:r w:rsidR="00D92271" w:rsidRPr="009864E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Northern Territory</w:t>
      </w:r>
      <w:r w:rsidRPr="009864E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, as set out below. </w:t>
      </w:r>
    </w:p>
    <w:p w14:paraId="7FBBA805" w14:textId="77777777" w:rsidR="00454261" w:rsidRPr="009864E6" w:rsidRDefault="00454261" w:rsidP="009864E6">
      <w:pPr>
        <w:spacing w:after="0" w:line="240" w:lineRule="auto"/>
        <w:ind w:right="4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5D29D667" w14:textId="77777777" w:rsidR="00454261" w:rsidRPr="009864E6" w:rsidRDefault="00454261" w:rsidP="009864E6">
      <w:pPr>
        <w:spacing w:after="0" w:line="240" w:lineRule="auto"/>
        <w:ind w:right="4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9864E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Pursuant to subsection 226(3) of the Act, a person may make a written submission to the Titles Administrator about this application within 30 days from the date of this notice. </w:t>
      </w:r>
    </w:p>
    <w:p w14:paraId="291320BC" w14:textId="77777777" w:rsidR="00454261" w:rsidRPr="009864E6" w:rsidRDefault="00454261" w:rsidP="009864E6">
      <w:pPr>
        <w:spacing w:after="0" w:line="240" w:lineRule="auto"/>
        <w:ind w:right="4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5DDB94AD" w14:textId="2C436368" w:rsidR="00454261" w:rsidRPr="009864E6" w:rsidRDefault="00454261" w:rsidP="009864E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en-AU"/>
        </w:rPr>
      </w:pPr>
      <w:r w:rsidRPr="009864E6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This notice takes effect on the day on which it appears in the </w:t>
      </w:r>
      <w:r w:rsidR="00F947F9" w:rsidRPr="009864E6">
        <w:rPr>
          <w:rFonts w:ascii="Times New Roman" w:eastAsia="Times New Roman" w:hAnsi="Times New Roman" w:cs="Times New Roman"/>
          <w:sz w:val="24"/>
          <w:szCs w:val="24"/>
          <w:lang w:eastAsia="en-AU"/>
        </w:rPr>
        <w:br/>
      </w:r>
      <w:r w:rsidRPr="009864E6">
        <w:rPr>
          <w:rFonts w:ascii="Times New Roman" w:eastAsia="Times New Roman" w:hAnsi="Times New Roman" w:cs="Times New Roman"/>
          <w:i/>
          <w:sz w:val="24"/>
          <w:szCs w:val="24"/>
          <w:lang w:eastAsia="en-AU"/>
        </w:rPr>
        <w:t>Australian Government Gazette.</w:t>
      </w:r>
    </w:p>
    <w:p w14:paraId="4BE39C85" w14:textId="77777777" w:rsidR="00454261" w:rsidRPr="009864E6" w:rsidRDefault="00454261" w:rsidP="009864E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en-AU"/>
        </w:rPr>
      </w:pPr>
    </w:p>
    <w:p w14:paraId="35FB015F" w14:textId="77777777" w:rsidR="00454261" w:rsidRPr="009864E6" w:rsidRDefault="00454261" w:rsidP="009864E6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9864E6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Made under the </w:t>
      </w:r>
      <w:r w:rsidRPr="009864E6">
        <w:rPr>
          <w:rFonts w:ascii="Times New Roman" w:eastAsia="Times New Roman" w:hAnsi="Times New Roman" w:cs="Times New Roman"/>
          <w:i/>
          <w:sz w:val="24"/>
          <w:szCs w:val="24"/>
          <w:lang w:eastAsia="en-AU"/>
        </w:rPr>
        <w:t>Offshore Petroleum and Greenhouse Gas Storage Act 2006</w:t>
      </w:r>
    </w:p>
    <w:p w14:paraId="79707213" w14:textId="77777777" w:rsidR="00454261" w:rsidRPr="009864E6" w:rsidRDefault="00454261" w:rsidP="009864E6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9864E6">
        <w:rPr>
          <w:rFonts w:ascii="Times New Roman" w:eastAsia="Times New Roman" w:hAnsi="Times New Roman" w:cs="Times New Roman"/>
          <w:sz w:val="24"/>
          <w:szCs w:val="24"/>
          <w:lang w:eastAsia="en-AU"/>
        </w:rPr>
        <w:t>of the Commonwealth of Australia.</w:t>
      </w:r>
    </w:p>
    <w:p w14:paraId="69D53790" w14:textId="77777777" w:rsidR="00454261" w:rsidRPr="009864E6" w:rsidRDefault="00454261" w:rsidP="009864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229D58C9" w14:textId="77777777" w:rsidR="00454261" w:rsidRPr="009864E6" w:rsidRDefault="00454261" w:rsidP="009864E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  <w:r w:rsidRPr="009864E6"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>GRAEME ALBERT WATERS</w:t>
      </w:r>
    </w:p>
    <w:p w14:paraId="0963CDCC" w14:textId="77777777" w:rsidR="00454261" w:rsidRPr="009864E6" w:rsidRDefault="00454261" w:rsidP="009864E6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9864E6">
        <w:rPr>
          <w:rFonts w:ascii="Times New Roman" w:eastAsia="Times New Roman" w:hAnsi="Times New Roman" w:cs="Times New Roman"/>
          <w:sz w:val="24"/>
          <w:szCs w:val="24"/>
          <w:lang w:eastAsia="en-AU"/>
        </w:rPr>
        <w:t>TITLES ADMINISTRATOR</w:t>
      </w:r>
    </w:p>
    <w:p w14:paraId="54DAB61E" w14:textId="5F371317" w:rsidR="00454261" w:rsidRPr="009864E6" w:rsidRDefault="00454261" w:rsidP="009864E6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9864E6">
        <w:rPr>
          <w:rFonts w:ascii="Times New Roman" w:eastAsia="Times New Roman" w:hAnsi="Times New Roman" w:cs="Times New Roman"/>
          <w:sz w:val="24"/>
          <w:szCs w:val="24"/>
          <w:lang w:eastAsia="en-AU"/>
        </w:rPr>
        <w:t>ON BEHALF OF THE COMMONWEALTH–</w:t>
      </w:r>
      <w:r w:rsidR="00D92271" w:rsidRPr="009864E6">
        <w:rPr>
          <w:rFonts w:ascii="Times New Roman" w:eastAsia="Times New Roman" w:hAnsi="Times New Roman" w:cs="Times New Roman"/>
          <w:sz w:val="24"/>
          <w:szCs w:val="24"/>
          <w:lang w:eastAsia="en-AU"/>
        </w:rPr>
        <w:t>NORTHERN TERRITORY</w:t>
      </w:r>
    </w:p>
    <w:p w14:paraId="658980C7" w14:textId="77777777" w:rsidR="00454261" w:rsidRPr="009864E6" w:rsidRDefault="00454261" w:rsidP="009864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9864E6">
        <w:rPr>
          <w:rFonts w:ascii="Times New Roman" w:eastAsia="Times New Roman" w:hAnsi="Times New Roman" w:cs="Times New Roman"/>
          <w:sz w:val="24"/>
          <w:szCs w:val="24"/>
          <w:lang w:eastAsia="en-AU"/>
        </w:rPr>
        <w:t>OFFSHORE PETROLEUM JOINT AUTHORITY</w:t>
      </w:r>
    </w:p>
    <w:p w14:paraId="671E3100" w14:textId="36FBF0D5" w:rsidR="00454261" w:rsidRPr="009864E6" w:rsidRDefault="00454261" w:rsidP="009864E6">
      <w:pPr>
        <w:tabs>
          <w:tab w:val="right" w:pos="81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0C4ABD9F" w14:textId="77777777" w:rsidR="00454261" w:rsidRPr="009864E6" w:rsidRDefault="00454261" w:rsidP="009864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2A593077" w14:textId="77777777" w:rsidR="00454261" w:rsidRPr="009864E6" w:rsidRDefault="00454261" w:rsidP="009864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9864E6">
        <w:rPr>
          <w:rFonts w:ascii="Times New Roman" w:eastAsia="Times New Roman" w:hAnsi="Times New Roman" w:cs="Times New Roman"/>
          <w:sz w:val="24"/>
          <w:szCs w:val="24"/>
          <w:lang w:eastAsia="en-AU"/>
        </w:rPr>
        <w:br w:type="page"/>
      </w:r>
    </w:p>
    <w:p w14:paraId="3AA50572" w14:textId="77777777" w:rsidR="00454261" w:rsidRPr="009864E6" w:rsidRDefault="00454261" w:rsidP="00986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AU"/>
        </w:rPr>
      </w:pPr>
      <w:r w:rsidRPr="009864E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AU"/>
        </w:rPr>
        <w:lastRenderedPageBreak/>
        <w:t xml:space="preserve">APPLICATION FOR VARIATION OF </w:t>
      </w:r>
    </w:p>
    <w:p w14:paraId="67CEB370" w14:textId="0CB8C409" w:rsidR="00454261" w:rsidRPr="009864E6" w:rsidRDefault="00454261" w:rsidP="00986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AU"/>
        </w:rPr>
      </w:pPr>
      <w:r w:rsidRPr="009864E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AU"/>
        </w:rPr>
        <w:t xml:space="preserve">PIPELINE LICENCE </w:t>
      </w:r>
      <w:r w:rsidR="00D92271" w:rsidRPr="009864E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AU"/>
        </w:rPr>
        <w:t>NT/PL5</w:t>
      </w:r>
    </w:p>
    <w:p w14:paraId="4D4DF53E" w14:textId="77777777" w:rsidR="00686BED" w:rsidRPr="009864E6" w:rsidRDefault="00686BED" w:rsidP="00986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AU"/>
        </w:rPr>
      </w:pPr>
    </w:p>
    <w:p w14:paraId="2EE95BF9" w14:textId="514B6720" w:rsidR="00A6723A" w:rsidRPr="009864E6" w:rsidRDefault="00A6723A" w:rsidP="009864E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en-AU"/>
        </w:rPr>
      </w:pPr>
      <w:r w:rsidRPr="009864E6">
        <w:rPr>
          <w:rFonts w:ascii="Times New Roman" w:eastAsia="Times New Roman" w:hAnsi="Times New Roman" w:cs="Times New Roman"/>
          <w:bCs/>
          <w:sz w:val="24"/>
          <w:szCs w:val="24"/>
          <w:lang w:eastAsia="en-AU"/>
        </w:rPr>
        <w:t xml:space="preserve">The application seeks to </w:t>
      </w:r>
      <w:proofErr w:type="gramStart"/>
      <w:r w:rsidRPr="009864E6">
        <w:rPr>
          <w:rFonts w:ascii="Times New Roman" w:eastAsia="Times New Roman" w:hAnsi="Times New Roman" w:cs="Times New Roman"/>
          <w:bCs/>
          <w:sz w:val="24"/>
          <w:szCs w:val="24"/>
          <w:lang w:eastAsia="en-AU"/>
        </w:rPr>
        <w:t>effect</w:t>
      </w:r>
      <w:proofErr w:type="gramEnd"/>
      <w:r w:rsidRPr="009864E6">
        <w:rPr>
          <w:rFonts w:ascii="Times New Roman" w:eastAsia="Times New Roman" w:hAnsi="Times New Roman" w:cs="Times New Roman"/>
          <w:bCs/>
          <w:sz w:val="24"/>
          <w:szCs w:val="24"/>
          <w:lang w:eastAsia="en-AU"/>
        </w:rPr>
        <w:t xml:space="preserve"> the following amendments to the licence:</w:t>
      </w:r>
    </w:p>
    <w:p w14:paraId="77A174D9" w14:textId="77777777" w:rsidR="00A6723A" w:rsidRPr="009864E6" w:rsidRDefault="00A6723A" w:rsidP="009864E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en-AU"/>
        </w:rPr>
      </w:pPr>
    </w:p>
    <w:p w14:paraId="77915EA5" w14:textId="66BBB7A4" w:rsidR="00A6723A" w:rsidRPr="009864E6" w:rsidRDefault="00A6723A" w:rsidP="009864E6">
      <w:pPr>
        <w:pStyle w:val="ListParagraph"/>
        <w:numPr>
          <w:ilvl w:val="0"/>
          <w:numId w:val="41"/>
        </w:numPr>
        <w:rPr>
          <w:bCs/>
        </w:rPr>
      </w:pPr>
      <w:r w:rsidRPr="009864E6">
        <w:rPr>
          <w:bCs/>
        </w:rPr>
        <w:t>The ROUTE OF THE PIPELINE is varied by deleting all the current text and replacing with the following:</w:t>
      </w:r>
    </w:p>
    <w:p w14:paraId="20372474" w14:textId="77777777" w:rsidR="00A6723A" w:rsidRPr="009864E6" w:rsidRDefault="00A6723A" w:rsidP="009864E6">
      <w:pPr>
        <w:spacing w:after="0" w:line="240" w:lineRule="auto"/>
        <w:jc w:val="both"/>
        <w:rPr>
          <w:rFonts w:ascii="Times New Roman" w:hAnsi="Times New Roman" w:cs="Times New Roman"/>
          <w:lang w:val="en-GB"/>
        </w:rPr>
      </w:pPr>
    </w:p>
    <w:p w14:paraId="7DA7DEB9" w14:textId="1CBA61FA" w:rsidR="00D92271" w:rsidRPr="009864E6" w:rsidRDefault="00A6723A" w:rsidP="009864E6">
      <w:pPr>
        <w:spacing w:line="280" w:lineRule="exact"/>
        <w:jc w:val="both"/>
        <w:rPr>
          <w:rFonts w:ascii="Times New Roman" w:hAnsi="Times New Roman" w:cs="Times New Roman"/>
          <w:b/>
          <w:lang w:val="en-GB"/>
        </w:rPr>
      </w:pPr>
      <w:r w:rsidRPr="009864E6">
        <w:rPr>
          <w:rFonts w:ascii="Times New Roman" w:hAnsi="Times New Roman" w:cs="Times New Roman"/>
          <w:lang w:val="en-GB"/>
        </w:rPr>
        <w:t>“</w:t>
      </w:r>
      <w:r w:rsidR="00D92271" w:rsidRPr="009864E6">
        <w:rPr>
          <w:rFonts w:ascii="Times New Roman" w:hAnsi="Times New Roman" w:cs="Times New Roman"/>
          <w:lang w:val="en-GB"/>
        </w:rPr>
        <w:t>The pipeline route is described in the table hereunder and displayed in the attached map (</w:t>
      </w:r>
      <w:r w:rsidR="00D92271" w:rsidRPr="009864E6">
        <w:rPr>
          <w:rFonts w:ascii="Times New Roman" w:hAnsi="Times New Roman" w:cs="Times New Roman"/>
          <w:b/>
          <w:lang w:val="en-GB"/>
        </w:rPr>
        <w:t>Attachment 1</w:t>
      </w:r>
      <w:r w:rsidR="00D92271" w:rsidRPr="009864E6">
        <w:rPr>
          <w:rFonts w:ascii="Times New Roman" w:hAnsi="Times New Roman" w:cs="Times New Roman"/>
          <w:lang w:val="en-GB"/>
        </w:rPr>
        <w:t xml:space="preserve">), commencing at the GEP Spool Tie-in to Riser Base Manifold (Face of Hub) and ending at the </w:t>
      </w:r>
      <w:r w:rsidRPr="009864E6">
        <w:rPr>
          <w:rFonts w:ascii="Times New Roman" w:hAnsi="Times New Roman" w:cs="Times New Roman"/>
          <w:lang w:val="en-GB"/>
        </w:rPr>
        <w:t xml:space="preserve">Face of the PLET Hub.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9"/>
        <w:gridCol w:w="993"/>
        <w:gridCol w:w="1559"/>
        <w:gridCol w:w="1559"/>
        <w:gridCol w:w="1739"/>
      </w:tblGrid>
      <w:tr w:rsidR="001B5AB7" w:rsidRPr="009864E6" w14:paraId="06E35FB7" w14:textId="77777777" w:rsidTr="009268BE">
        <w:trPr>
          <w:trHeight w:hRule="exact" w:val="624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D9D9D9" w:fill="D9D9D9"/>
            <w:vAlign w:val="center"/>
          </w:tcPr>
          <w:p w14:paraId="3CEEBE07" w14:textId="77777777" w:rsidR="00D92271" w:rsidRPr="009864E6" w:rsidRDefault="00D92271" w:rsidP="009864E6">
            <w:pPr>
              <w:spacing w:after="0" w:line="240" w:lineRule="auto"/>
              <w:ind w:left="106"/>
              <w:jc w:val="center"/>
              <w:textAlignment w:val="baseline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864E6">
              <w:rPr>
                <w:rFonts w:ascii="Times New Roman" w:eastAsia="Arial" w:hAnsi="Times New Roman" w:cs="Times New Roman"/>
                <w:b/>
                <w:color w:val="000000"/>
                <w:lang w:val="en-US"/>
              </w:rPr>
              <w:t>Point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D9D9D9" w:fill="D9D9D9"/>
            <w:vAlign w:val="center"/>
          </w:tcPr>
          <w:p w14:paraId="2DFCF41A" w14:textId="77777777" w:rsidR="00D92271" w:rsidRPr="009864E6" w:rsidRDefault="00D9227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864E6">
              <w:rPr>
                <w:rFonts w:ascii="Times New Roman" w:eastAsia="Arial" w:hAnsi="Times New Roman" w:cs="Times New Roman"/>
                <w:b/>
                <w:color w:val="000000"/>
                <w:lang w:val="en-US"/>
              </w:rPr>
              <w:t>KP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D9D9D9" w:fill="D9D9D9"/>
            <w:vAlign w:val="center"/>
          </w:tcPr>
          <w:p w14:paraId="5C2D4FF4" w14:textId="77777777" w:rsidR="00D92271" w:rsidRPr="009864E6" w:rsidRDefault="00D9227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864E6">
              <w:rPr>
                <w:rFonts w:ascii="Times New Roman" w:eastAsia="Arial" w:hAnsi="Times New Roman" w:cs="Times New Roman"/>
                <w:b/>
                <w:color w:val="000000"/>
                <w:lang w:val="en-US"/>
              </w:rPr>
              <w:t>Easting (</w:t>
            </w:r>
            <w:proofErr w:type="spellStart"/>
            <w:r w:rsidRPr="009864E6">
              <w:rPr>
                <w:rFonts w:ascii="Times New Roman" w:eastAsia="Arial" w:hAnsi="Times New Roman" w:cs="Times New Roman"/>
                <w:b/>
                <w:color w:val="000000"/>
                <w:lang w:val="en-US"/>
              </w:rPr>
              <w:t>mE</w:t>
            </w:r>
            <w:proofErr w:type="spellEnd"/>
            <w:r w:rsidRPr="009864E6">
              <w:rPr>
                <w:rFonts w:ascii="Times New Roman" w:eastAsia="Arial" w:hAnsi="Times New Roman" w:cs="Times New Roman"/>
                <w:b/>
                <w:color w:val="000000"/>
                <w:lang w:val="en-US"/>
              </w:rPr>
              <w:t>)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D9D9D9" w:fill="D9D9D9"/>
            <w:vAlign w:val="center"/>
          </w:tcPr>
          <w:p w14:paraId="51611A8F" w14:textId="77777777" w:rsidR="00D92271" w:rsidRPr="009864E6" w:rsidRDefault="00D9227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864E6">
              <w:rPr>
                <w:rFonts w:ascii="Times New Roman" w:eastAsia="Arial" w:hAnsi="Times New Roman" w:cs="Times New Roman"/>
                <w:b/>
                <w:color w:val="000000"/>
                <w:lang w:val="en-US"/>
              </w:rPr>
              <w:t>Northing (</w:t>
            </w:r>
            <w:proofErr w:type="spellStart"/>
            <w:r w:rsidRPr="009864E6">
              <w:rPr>
                <w:rFonts w:ascii="Times New Roman" w:eastAsia="Arial" w:hAnsi="Times New Roman" w:cs="Times New Roman"/>
                <w:b/>
                <w:color w:val="000000"/>
                <w:lang w:val="en-US"/>
              </w:rPr>
              <w:t>mN</w:t>
            </w:r>
            <w:proofErr w:type="spellEnd"/>
            <w:r w:rsidRPr="009864E6">
              <w:rPr>
                <w:rFonts w:ascii="Times New Roman" w:eastAsia="Arial" w:hAnsi="Times New Roman" w:cs="Times New Roman"/>
                <w:b/>
                <w:color w:val="000000"/>
                <w:lang w:val="en-US"/>
              </w:rPr>
              <w:t>)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D9D9D9" w:fill="D9D9D9"/>
            <w:vAlign w:val="center"/>
          </w:tcPr>
          <w:p w14:paraId="1544AE67" w14:textId="77777777" w:rsidR="00D92271" w:rsidRPr="009864E6" w:rsidRDefault="00D9227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b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b/>
                <w:color w:val="000000"/>
                <w:lang w:val="en-US"/>
              </w:rPr>
              <w:t>Bend Radius (m)</w:t>
            </w:r>
          </w:p>
        </w:tc>
      </w:tr>
      <w:tr w:rsidR="00B07A61" w:rsidRPr="009864E6" w14:paraId="6265F0B9" w14:textId="77777777" w:rsidTr="009268BE">
        <w:trPr>
          <w:trHeight w:hRule="exact" w:val="675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8A50EF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GEP Spool Tie-in to RBM (Face of Hub)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4F9F9D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AB2C1E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638 580.7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C84BD1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8 914 074.5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1197B8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5AB0FB8B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9B2308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Face of PLET Hub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9BD522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0.071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4C2A0E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638 539.0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F63778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8 914 135.0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BAF560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72146D8D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CF1320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TP1A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1D79BB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3.865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D3E33B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634 811.8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C148A5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8 913 427.7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0C9F50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036BF57C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297673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IP1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B21974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8764C2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633 986.7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315CB6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8 913 271.1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BEA43B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4750</w:t>
            </w:r>
          </w:p>
        </w:tc>
      </w:tr>
      <w:tr w:rsidR="00B07A61" w:rsidRPr="009864E6" w14:paraId="2A842B37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B035AF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TP1B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084AF9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5.527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310879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633 265.3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1EF7E1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8 912 841.1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18381F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5CBA2584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C70500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TP2A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17B301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8.046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3B1DAE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631 101.8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EE80D7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8 911 551.4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D18FD8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34807C4F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FA38F1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IP2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675FA7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CD44F0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628 316.5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DA78AA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8 909 891.2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53E48E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4500</w:t>
            </w:r>
          </w:p>
        </w:tc>
      </w:tr>
      <w:tr w:rsidR="00B07A61" w:rsidRPr="009864E6" w14:paraId="13E4E702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F49B48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TP2B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F5EA88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13.665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3320ED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629 010.0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82DC72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8 906 723.7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4FCBAB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1AC8F8C9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AFA6A7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TP3A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9921B1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25.27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AE7903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631 491.7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654FB7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8 895 387.7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B00155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5E96F630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AD1AA2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IP3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E38FC4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0F4704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631 623.5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244531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8 894 785.5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7F0905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5000</w:t>
            </w:r>
          </w:p>
        </w:tc>
      </w:tr>
      <w:tr w:rsidR="00B07A61" w:rsidRPr="009864E6" w14:paraId="43DC4FAD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CAF4B9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TP3B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1B352C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26.497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D3BC44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631 605.1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EA4A08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8 894 169.4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26D9C4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3CD1FD00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263274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TP4A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6A648E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27.291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A08251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631 581.5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B41207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8 893 375.4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245DA6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2CFD009F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C3BB28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IP4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EFAAD3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792A76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631 545.2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5EA11F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8 892 159.8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57FB34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5000</w:t>
            </w:r>
          </w:p>
        </w:tc>
      </w:tr>
      <w:tr w:rsidR="00B07A61" w:rsidRPr="009864E6" w14:paraId="1B25AD38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21B89A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TP4B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B3B5AE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29.677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4D7D7E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632 071.3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D44E33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8 891 063.4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C8C516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2B8BD3BD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524EFC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TP5aA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ACE812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35.075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4FE22A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634 406.6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A4471D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8 886 196.7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4905EB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1E5B9C78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2E84CA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IP5a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A8E597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7CB223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634 471.7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CAD24A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8 886 061.0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F23819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5000</w:t>
            </w:r>
          </w:p>
        </w:tc>
      </w:tr>
      <w:tr w:rsidR="00B07A61" w:rsidRPr="009864E6" w14:paraId="097B4D50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C5C2F4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TP5aB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D4F21D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35.376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593CD2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634 544.8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7F088C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8 885 929.6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77CEE9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2286ADB6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8B5FD9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TP5bA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E8E45F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35.803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8DD081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634 752.5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849CFC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8 885 556.1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874B43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6EF5882C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F899DE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IP5b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33D79A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E315D2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634 817.5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C90245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8 885 439.1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68B089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5000</w:t>
            </w:r>
          </w:p>
        </w:tc>
      </w:tr>
      <w:tr w:rsidR="00B07A61" w:rsidRPr="009864E6" w14:paraId="6AA28784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762334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TP5bB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317C8D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36.071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83EE0A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634 876.3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4FADAE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8 885 318.8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C6C0F5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3FF93B92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1C8584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TP6aA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3AF410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38.315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B20538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635 860.6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7F1567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8 883 301.7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64E503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39124199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00405A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IP6a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B170B2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3D38BF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636 119.4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B700A8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8 882 771.4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A0FDE1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5000</w:t>
            </w:r>
          </w:p>
        </w:tc>
      </w:tr>
      <w:tr w:rsidR="00B07A61" w:rsidRPr="009864E6" w14:paraId="004FF428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B4F216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TP6aB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B7FDB3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39.49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8C8F5A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636 247.6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642293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8 882 195.4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8F21B1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6891EECC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7DC9D6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TP6bA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B4FEAB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39.689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9ABD7D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636 290.9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64364E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8 882 001.2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843CA2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132CD9A5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EB3D5C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IP6b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9DB3D6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08E22B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636 303.7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D98C1F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8 881 943.7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E16ECF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5000</w:t>
            </w:r>
          </w:p>
        </w:tc>
      </w:tr>
      <w:tr w:rsidR="00B07A61" w:rsidRPr="009864E6" w14:paraId="3608F0B6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C9CF46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TP6bB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218C38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39.807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0D15C3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636 315.1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08B660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8 881 886.0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496739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251EF24A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DDF55F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TP6cA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1B2AE9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40.425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49E79D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636 435.3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474A00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8 881 279.1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EEDC48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3FEE7D03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75DE56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IP6c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DF8699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3B7101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636 444.7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6AE989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8 881 231.8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8E131E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5000</w:t>
            </w:r>
          </w:p>
        </w:tc>
      </w:tr>
      <w:tr w:rsidR="00B07A61" w:rsidRPr="009864E6" w14:paraId="34272623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91BCEA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TP6cB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09422A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40.522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3C00F9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636 453.1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FE47BF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8 881 184.3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132475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0C634E9D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FA8EC6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TP7A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440AC3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66.125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5DA398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640 941.8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59E65E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8 855 977.7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E7906B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29D7976D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0702A0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IP7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FC6B6C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B1EA06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641 346.7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6BAF37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8 853 703.9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2D8BF2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18000</w:t>
            </w:r>
          </w:p>
        </w:tc>
      </w:tr>
      <w:tr w:rsidR="00B07A61" w:rsidRPr="009864E6" w14:paraId="41EED2F8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284ACD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TP7B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CA8E3C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70.719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BF860F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641 164.5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86EDCE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8 851 401.5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5DB129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614AFEB1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FE6229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TP8A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0883FA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81.984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BBF9CB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640 275.5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6AB0D9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8 840 171.1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0F2EF9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2A5BAA82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E9562B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IP8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9B9F30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36E01C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640 212.1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406CAF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8 839 370.4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965F99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5000</w:t>
            </w:r>
          </w:p>
        </w:tc>
      </w:tr>
      <w:tr w:rsidR="00B07A61" w:rsidRPr="009864E6" w14:paraId="415BB517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F9817B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TP8B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E94478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83.577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F481F0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640 402.7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29C5ED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8 838 590.1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9B0AF5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17016E3E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D2EA49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TP9A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72FC03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83.966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3AE4EC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640 495.0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6CDF70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8 838 212.1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C4C43F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2ED99E14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F0A5EA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IP9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19CC43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BE0066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640 802.1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2255FF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8 836 955.0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49E4BC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5000</w:t>
            </w:r>
          </w:p>
        </w:tc>
      </w:tr>
      <w:tr w:rsidR="00B07A61" w:rsidRPr="009864E6" w14:paraId="653A3DCA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6DE640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TP9B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270084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86.499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4B8491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640 460.8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29ACDB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8 835 706.8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D922E8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015D736B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03F885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lastRenderedPageBreak/>
              <w:t>TP10A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61E46D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88.944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851738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639 815.8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D88F4B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8 833 348.4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FE02D2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23C7D2E5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7896C0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IP10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3C3A5D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97C9F0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639 693.3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2AF952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8 832 900.4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AB7F74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5000</w:t>
            </w:r>
          </w:p>
        </w:tc>
      </w:tr>
      <w:tr w:rsidR="00B07A61" w:rsidRPr="009864E6" w14:paraId="296F9C52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F24506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TP10B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4EBA9D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89.87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5A0528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639 655.4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84AD91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8 832 437.5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036BF2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1E36EB9C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154DD0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TP11A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56EAEB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93.148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7F28B6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639 387.9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49CB2D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8 829 170.3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0436E4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61DA1BDC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DF2AC4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IP11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784803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6F9EBD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639 359.0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29980B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8 828 817.3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BAC09A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10000</w:t>
            </w:r>
          </w:p>
        </w:tc>
      </w:tr>
      <w:tr w:rsidR="00B07A61" w:rsidRPr="009864E6" w14:paraId="24559196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00471C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TP11B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B4AAA7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93.856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03AC52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639 355.2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F6CCF5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8 828 463.1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21C6EC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7E35BF29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C38C4A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TP12A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E9CC45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107.876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4E67A7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639 202.7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EB63C9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8 814 444.6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5FE1FF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441D921C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7EC6D6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IP12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9ED563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6D020B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639 179.4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F439FC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8 812 306.3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615827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10000</w:t>
            </w:r>
          </w:p>
        </w:tc>
      </w:tr>
      <w:tr w:rsidR="00B07A61" w:rsidRPr="009864E6" w14:paraId="66FB4EF4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1C2D43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TP12B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012F04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112.089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7597D2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638 283.7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4E5EA8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8 810 364.6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92272C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56CB8C32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33FB6D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TP13A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41444A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119.351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E58D7E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635 241.8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7206F8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8 803 770.4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823D06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08F477FF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F16C58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IP13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D64B47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12BE6E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633 433.5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20616C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8 799 850.4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462F72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35000</w:t>
            </w:r>
          </w:p>
        </w:tc>
      </w:tr>
      <w:tr w:rsidR="00B07A61" w:rsidRPr="009864E6" w14:paraId="088C0006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D9ADD0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TP13B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EDD4BD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127.942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0717C6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630 727.0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27DADA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8 796 487.3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03A175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4BC246AC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60C76D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TP14A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CF9C61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142.062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AF11C7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621 873.8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49BF49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8 785 486.6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3C0BA4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12A2D083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6EF34F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IP14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790327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7AC6C3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619 890.1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27E748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8 783 021.8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E070BA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40000</w:t>
            </w:r>
          </w:p>
        </w:tc>
      </w:tr>
      <w:tr w:rsidR="00B07A61" w:rsidRPr="009864E6" w14:paraId="5089AA15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D908A0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TP14B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2CDBE2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148.377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FC4D62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618 318.6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31921A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8 780 275.8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BEBFB1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0FD30DA2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7D8A2F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TP15A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2B1813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166.547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475311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609 293.6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4A7590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8 764 505.5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8CEC9B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39F46440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CB0D37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IP15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C6B877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9FA3FE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608 355.2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631D4B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8 762 865.7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678DCD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10000</w:t>
            </w:r>
          </w:p>
        </w:tc>
      </w:tr>
      <w:tr w:rsidR="00B07A61" w:rsidRPr="009864E6" w14:paraId="049D2709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AE8ED4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TP15B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AA1A8F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170.282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C994A0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608 079.7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57A334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8 760 996.5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1CDD01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4A50B76A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E829D7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TP16A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99F1D9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183.778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DFFC61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606 112.0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E1FA52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8 747 644.7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4CD09D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751A5FA9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D7EF4B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IP16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040B94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3D05DA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606 071.5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167B46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8 747 369.7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8408AB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10000</w:t>
            </w:r>
          </w:p>
        </w:tc>
      </w:tr>
      <w:tr w:rsidR="00B07A61" w:rsidRPr="009864E6" w14:paraId="01199495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66A68D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TP16B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104970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184.333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DE1BD6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606 046.3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DECBE3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8 747 092.9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40B9ED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2CD2FFF2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F98739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TP17A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C55579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194.156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6CE38A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605 156.2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620424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8 737 311.0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45BF34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63188893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165C75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IP17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E5B384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24C5F1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605 111.5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CA731C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8 736 819.6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AEDABA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10000</w:t>
            </w:r>
          </w:p>
        </w:tc>
      </w:tr>
      <w:tr w:rsidR="00B07A61" w:rsidRPr="009864E6" w14:paraId="67AEDFB0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730C0B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TP17B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A1D76B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195.142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D1DA0B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605 115.4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A6BE59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8 736 326.2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E13AF7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7E429982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150A93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TP18A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43772E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202.272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3FE805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605 171.4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B4C628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8 729 196.6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22CB2A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41353584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11E978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IP18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36606F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1E52DF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605 171.7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5E18F8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8 729 156.7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F0A169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3200</w:t>
            </w:r>
          </w:p>
        </w:tc>
      </w:tr>
      <w:tr w:rsidR="00B07A61" w:rsidRPr="009864E6" w14:paraId="6E5A027C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8A213B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TP18B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29B791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202.351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73F510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605 171.0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8D5A47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8 729 116.8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CD2C30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3FAE2E3B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50861A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TP19A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355071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204.905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5BACFB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605 127.4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080048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8 726 563.5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FFC7F6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08814DBE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E9FE7A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IP19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D472CC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44EC34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605 124.9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26568B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8 726 419.7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D2C932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3200</w:t>
            </w:r>
          </w:p>
        </w:tc>
      </w:tr>
      <w:tr w:rsidR="00B07A61" w:rsidRPr="009864E6" w14:paraId="4667ECCC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15A725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TP19B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B9E664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205.192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C8941F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605 109.6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E74499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8 726 276.8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3F8B88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2DD2B7D8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821F29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TP20A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F2604D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205.541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656634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605 072.4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0EB906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8 725 929.9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DCF6BF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0CDF1CB9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442249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IP20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E4215E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E0B444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605 053.2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70797C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8 725 751.5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F14949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3200</w:t>
            </w:r>
          </w:p>
        </w:tc>
      </w:tr>
      <w:tr w:rsidR="00B07A61" w:rsidRPr="009864E6" w14:paraId="0B565E90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D2B9EB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TP20B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334F0D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205.9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6C8807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605 054.1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AB5A5F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8 725 572.1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B6C295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5FF019D1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3A73F5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TP21A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7F55BF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207.348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094EC3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605 061.5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1F6887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8 724 123.7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F9ED24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7B5F0819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639699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IP21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951803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C72047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605 062.2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2E20EE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8 723 994.2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B21BD6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3200</w:t>
            </w:r>
          </w:p>
        </w:tc>
      </w:tr>
      <w:tr w:rsidR="00B07A61" w:rsidRPr="009864E6" w14:paraId="37A1EE84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DE28B0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TP21B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CBB232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207.607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7FDBDD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605 073.3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2293DC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8 723 865.2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8F5251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61C34FFF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7821B2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TP22A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B1848E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208.544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36FBBA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605 153.8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63D4A1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8 722 931.4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E0F7F5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448F919A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8B181E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IP22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293202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703AFC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605 169.7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93C198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8 722 747.1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76BB5C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3200</w:t>
            </w:r>
          </w:p>
        </w:tc>
      </w:tr>
      <w:tr w:rsidR="00B07A61" w:rsidRPr="009864E6" w14:paraId="3DEA318C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AAF596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TP22B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9C6299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208.914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7F38A9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605 164.3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AD8443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8 722 562.2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B7C226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36556C89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3BBA23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TP23A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60C12F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211.125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DFF434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605 099.1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A83759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8 720 352.1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601D9B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5ECE8660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411049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IP23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1A9EA1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4465B8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605 096.3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FF3EE1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8 720 258.2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1BFAF4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3200</w:t>
            </w:r>
          </w:p>
        </w:tc>
      </w:tr>
      <w:tr w:rsidR="00B07A61" w:rsidRPr="009864E6" w14:paraId="5A6634AB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A551D8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TP23B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41A41B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211.313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419B71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605 099.0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F50CCC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8 720 164.4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F8EAA4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799A1026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7434C9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TP24A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19DD02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211.83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407556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605 114.1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E23564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8 719 647.4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270C4D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4B8DE8A7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D3827C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IP24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41DA0B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56895F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605 118.2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E0F63F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8 719 508.7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53CEF1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3200</w:t>
            </w:r>
          </w:p>
        </w:tc>
      </w:tr>
      <w:tr w:rsidR="00B07A61" w:rsidRPr="009864E6" w14:paraId="6C6E5912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252D05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TP24B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3D0889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212.107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7D42F0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605 134.3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7DE2DA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8 719 370.8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74B417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6CF8393A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D04B37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TP25A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E267C2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212.267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B32ABB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605 152.7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7B3D0C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8 719 212.2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E1CB9A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2A0A6432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F20829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IP25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3015F0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C67A91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605 197.1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58F979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8 718 830.9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6766E9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3200</w:t>
            </w:r>
          </w:p>
        </w:tc>
      </w:tr>
      <w:tr w:rsidR="00B07A61" w:rsidRPr="009864E6" w14:paraId="08F4A240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381F7B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TP25B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1C8BD3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213.031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2CE4D5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605 150.1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53AEA5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8 718 450.0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5FE61B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5FABAB36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35DD72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TP26A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7D430B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213.263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81D4AA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605 121.6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C8452A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8 718 219.5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123A11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384940FE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4C67B6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IP26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336CD7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E31EAA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605 105.9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1C4031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8 718 092.4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D77742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3200</w:t>
            </w:r>
          </w:p>
        </w:tc>
      </w:tr>
      <w:tr w:rsidR="00B07A61" w:rsidRPr="009864E6" w14:paraId="7BE4117C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DFE084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TP26B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B4F2F5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213.519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D97407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605 100.4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44EDEA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8 717 964.5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67D46B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3522CAFB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220978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TP27A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D1FEC9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213.945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2835B7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605 082.1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A19F5F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8 717 538.6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6BDCF3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0EDBB121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53814A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IP27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93D417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3C58E3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605 076.4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2AD0D6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8 717 404.8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9A6974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3200</w:t>
            </w:r>
          </w:p>
        </w:tc>
      </w:tr>
      <w:tr w:rsidR="00B07A61" w:rsidRPr="009864E6" w14:paraId="5519D2AA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F77C53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TP27B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6947E8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214.213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F85B42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605 081.9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D1D3DC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8 717 271.0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B97371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48BBC602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91F6BD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lastRenderedPageBreak/>
              <w:t>TP28A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B3B104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215.256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9A9FB2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605 124.4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ED672C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8 716 229.0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9BF867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021EB2FE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E4CD2D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IP28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A0183A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CE63F3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605 125.1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DD5D49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8 716 211.0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5084AD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3200</w:t>
            </w:r>
          </w:p>
        </w:tc>
      </w:tr>
      <w:tr w:rsidR="00B07A61" w:rsidRPr="009864E6" w14:paraId="6672D181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9E1989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TP28B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4694A8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215.292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C1BC7B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605 126.0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68B784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8 716 193.0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550E1B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10FA5AEC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75F4B2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TP29A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38FBD3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216.359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21991C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605 181.6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FB7746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8 715 127.1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1BA9CC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5EA8262A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5037B8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IP29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765E9E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18B166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605 187.1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5A57B2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8 715 020.7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E2FFA2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3200</w:t>
            </w:r>
          </w:p>
        </w:tc>
      </w:tr>
      <w:tr w:rsidR="00B07A61" w:rsidRPr="009864E6" w14:paraId="7AB420D5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D22194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TP29B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5F0F78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216.572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E14D3B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605 185.6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5C93B9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8 714 914.1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9BD808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6D48C443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6D6A3B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TP30A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913E36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217.255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0C834B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605 175.6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15C0BE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8 714 231.4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901376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5DE76154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F6D486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IP30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43C38A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B15B14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605 175.1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FFCEDA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8 714 194.7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AF7110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3200</w:t>
            </w:r>
          </w:p>
        </w:tc>
      </w:tr>
      <w:tr w:rsidR="00B07A61" w:rsidRPr="009864E6" w14:paraId="37CA0DD5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4D47CB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TP30B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C82663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217.329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7596AF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605 175.4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226EA6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8 714 158.1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FB9D31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12F325E6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818496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TP31A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C85106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220.19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D9278D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605 199.3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CF13EF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8 711 296.7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3C64C7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702DF969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01A8D9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IP31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B73A76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4AB275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605 199.5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AD1A6E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8 711 273.6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DBC554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3200</w:t>
            </w:r>
          </w:p>
        </w:tc>
      </w:tr>
      <w:tr w:rsidR="00B07A61" w:rsidRPr="009864E6" w14:paraId="468D020F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C61F71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TP31B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B0F3EB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220.236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8A24E2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605 199.4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B5D9E1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8 711 250.5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746D2D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2B87B4DB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94C175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TP32A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CE6E56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223.149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6BA200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605 181.7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329BC9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8 708 338.1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8F5A4B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7002E1B0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320596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IP32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0CFEAA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92C249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605 181.3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342E09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8 708 279.6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D6B5A2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3200</w:t>
            </w:r>
          </w:p>
        </w:tc>
      </w:tr>
      <w:tr w:rsidR="00B07A61" w:rsidRPr="009864E6" w14:paraId="4DB19145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9914F9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TP32B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C66DFF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223.266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76ABCD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605 183.1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A99AFC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8 708 221.2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AB8247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7D0B47FB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1ED5BD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TP33A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FA8D0D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225.183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01F9F4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605 241.5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DEAB08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8 706 305.1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541DE1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508AD893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D56324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IP33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4938C3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138522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605 245.0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E7193B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8 706 189.6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BFC8E5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3200</w:t>
            </w:r>
          </w:p>
        </w:tc>
      </w:tr>
      <w:tr w:rsidR="00B07A61" w:rsidRPr="009864E6" w14:paraId="6F4BFFA8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A36201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TP33B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F3C211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225.414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68C9D7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605 240.2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13F168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8 706 074.2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20F461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5AFE8146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9BC8BD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TP34A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70EC79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226.22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2CDAC9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605 206.6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D24263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8 705 268.6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49A2FD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341B8581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B25190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IP34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EFFA2D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5D4360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605 157.5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EE881A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8 704 092.4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E81934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3200</w:t>
            </w:r>
          </w:p>
        </w:tc>
      </w:tr>
      <w:tr w:rsidR="00B07A61" w:rsidRPr="009864E6" w14:paraId="3017EFDA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DD86BF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TP34B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8721E8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228.476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2C96EC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604 357.9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A6CD2D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8 703 228.4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1A1157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18C72A15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594F58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TP35A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45B1F1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229.41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C8559F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603 723.3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89A454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8 702 542.8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72161D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2DA5B4A6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A62F69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IP35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75A96F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F1DC72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602 658.1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A2C215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8 701 391.8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FC49BE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3200</w:t>
            </w:r>
          </w:p>
        </w:tc>
      </w:tr>
      <w:tr w:rsidR="00B07A61" w:rsidRPr="009864E6" w14:paraId="2A20E43C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1007BD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TP35B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05C9C9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232.327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1ADB9F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602 915.2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680DB3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8 699 844.7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E24293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7C1DC3B4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E09BAD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TP36A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C1196F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232.685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F98C24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602 973.9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823299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8 699 491.3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DBD241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4AA3269F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E9C428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IP36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16FE6F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2BC23D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602 985.3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C776CC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8 699 422.6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256BBE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3200</w:t>
            </w:r>
          </w:p>
        </w:tc>
      </w:tr>
      <w:tr w:rsidR="00B07A61" w:rsidRPr="009864E6" w14:paraId="773B2FDC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0D905A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TP36B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67D0CB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232.824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C1DE93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602 993.7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849DA5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8 699 353.5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A0A087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4D2F5F56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A7FC70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TP37A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8C35B9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234.613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F5B64D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603 209.9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5F7560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8 697 577.2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26AFB4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62D5BF95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694301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IP37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3C5242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2C8019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603 275.9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3B1BEB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8 697 035.3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AAE23C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3200</w:t>
            </w:r>
          </w:p>
        </w:tc>
      </w:tr>
      <w:tr w:rsidR="00B07A61" w:rsidRPr="009864E6" w14:paraId="26EF7279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3DA051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TP37B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3C4221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235.695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C1CBBF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603 158.5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B23D78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8 696 502.2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ED11B0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19BBC132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419301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TP38A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B14FC0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236.127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4D500A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603 065.6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0480ED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8 696 080.3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D2D027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728C017B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B2E26E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IP38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A56BFA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2C43BD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603 037.2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2F9569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8 695 951.6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839843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3200</w:t>
            </w:r>
          </w:p>
        </w:tc>
      </w:tr>
      <w:tr w:rsidR="00B07A61" w:rsidRPr="009864E6" w14:paraId="6C57F34B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95AD91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TP38B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303B64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236.39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632924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602 998.4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2E44AA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8 695 825.7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0CE787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29FC0D94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196FCD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TP39A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E2D2CE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240.77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BDFFAE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601 707.8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067DB1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8 691 640.2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10D415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0827AB02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86722D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IP39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D706FC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33B4D6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601 668.3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AD2D90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8 691 512.0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B9D383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3200</w:t>
            </w:r>
          </w:p>
        </w:tc>
      </w:tr>
      <w:tr w:rsidR="00B07A61" w:rsidRPr="009864E6" w14:paraId="18387387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34F575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TP39B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B948D1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241.038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2B666D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601 639.7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0517AD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8 691 381.0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6A048B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79F2D1EC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590898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TP40A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AB8529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243.005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205CD9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601 219.4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96BA7D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8 689 459.6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7D1616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3A729C8F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D5E53D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IP40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C8214A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B1DC57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601 102.7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5EC1E2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8 688 925.8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40D17E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3200</w:t>
            </w:r>
          </w:p>
        </w:tc>
      </w:tr>
      <w:tr w:rsidR="00B07A61" w:rsidRPr="009864E6" w14:paraId="1F80F46A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19A420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TP40B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BA430D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244.087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AB4B5A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600 815.5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767876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8 688 461.0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F82C9F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0E57D57C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986058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TP41A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B4EB28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245.942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AE398C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599 840.7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E26570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8 686 883.5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5A284B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0B975A28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6F21F5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IP41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76903D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886502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599 693.3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979FF8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8 686 645.1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E0C74F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3200</w:t>
            </w:r>
          </w:p>
        </w:tc>
      </w:tr>
      <w:tr w:rsidR="00B07A61" w:rsidRPr="009864E6" w14:paraId="68B75A26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E042FB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TP41B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766748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246.501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6515AB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599 589.7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FCF2CC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8 686 384.7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FB665C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3E194C4F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2905B9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TP42aA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CD5DC0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247.327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927CE5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599 284.4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CE37A1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8 685 617.6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38FE8B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2830F04E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2D1060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IP42a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DA2F2F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50DEAB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599 081.9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7AE944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8 685 109.0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539072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3200</w:t>
            </w:r>
          </w:p>
        </w:tc>
      </w:tr>
      <w:tr w:rsidR="00B07A61" w:rsidRPr="009864E6" w14:paraId="1CF802CD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B25762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TP42aB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CF3D2A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248.411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6A6A0C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599 060.1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731684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8 684 562.0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339CB8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70DBE158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83ECBE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TP43A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1E1A40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249.396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E1F24C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599 020.7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1940ED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8 683 577.9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DC8C8F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71E2DD13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E6C7AD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IP43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87223E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39A207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599 015.1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09C9F9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8 683 436.8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9630B9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3200</w:t>
            </w:r>
          </w:p>
        </w:tc>
      </w:tr>
      <w:tr w:rsidR="00B07A61" w:rsidRPr="009864E6" w14:paraId="40D6D3B1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98A778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TP43B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5D7BF0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249.678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687BC1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599 021.9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608595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8 683 295.7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F1A9AD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66ECC5F1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00FB24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TP44A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AF73E9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250.838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FE97B2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599 077.9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0E70A4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8 682 137.2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04097C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4290EEA3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729DF9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IP44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2310C1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4697E6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599 087.5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3E3FF3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8 681 938.6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282E9D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3200</w:t>
            </w:r>
          </w:p>
        </w:tc>
      </w:tr>
      <w:tr w:rsidR="00B07A61" w:rsidRPr="009864E6" w14:paraId="4272F0EB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1FC67F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TP44B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0EC376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251.235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6D7116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599 072.4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98566C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8 681 740.4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3849C6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57313045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9145DB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TP45A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31BE46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252.577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5D437F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598 970.8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F31E39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8 680 402.2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DB6EAA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3F13A7C3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15AFF8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IP45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0C7BF5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FC4F0F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598 942.7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71990A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8 680 031.9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08DD04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3200</w:t>
            </w:r>
          </w:p>
        </w:tc>
      </w:tr>
      <w:tr w:rsidR="00B07A61" w:rsidRPr="009864E6" w14:paraId="3BCB0174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17BE5A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TP45B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EE6CB8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253.316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CDA995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599 000.1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EF91B2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8 679 665.2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B527F7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2184B768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0386FE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lastRenderedPageBreak/>
              <w:t>TP46A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5EC5E6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253.433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DAB357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599 018.1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1EDF95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8 679 549.9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742A3A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05D27640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7CDD6E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IP46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47BE33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585A1B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599 056.4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85A4C2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8 679 305.3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0EA4BC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3200</w:t>
            </w:r>
          </w:p>
        </w:tc>
      </w:tr>
      <w:tr w:rsidR="00B07A61" w:rsidRPr="009864E6" w14:paraId="0D9A5BD4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0F2055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TP46B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5847BA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253.927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C4854E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599 056.6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3B0043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8 679 057.7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85FF26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7EC669B6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C193C7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TP47A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4F293D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255.42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EDCB05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599 057.7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92720F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8 677 564.6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2E6ADD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7EEF6AE9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D26B9F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IP47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777A05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90E1B1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599 057.8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2F0EE8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8 677 465.8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5B9853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3200</w:t>
            </w:r>
          </w:p>
        </w:tc>
      </w:tr>
      <w:tr w:rsidR="00B07A61" w:rsidRPr="009864E6" w14:paraId="1415B039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E566C7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TP47B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A4BD22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255.618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F876DB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599 051.8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F45733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8 677 367.2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C1F662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60FA4085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162B0A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TP48A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7DD82E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258.333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DB235E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598 886.3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E8B200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8 674 657.0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019693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47388FF0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8A1437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IP48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368361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5B14C0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598 883.1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37F4F9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8 674 604.7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BDCB98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3200</w:t>
            </w:r>
          </w:p>
        </w:tc>
      </w:tr>
      <w:tr w:rsidR="00B07A61" w:rsidRPr="009864E6" w14:paraId="13C3C24D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F6BEA1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TP48B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FC1B87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258.438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B8D93E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598 881.6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72F922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8 674 552.4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CC96D9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36131ED3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01B1AE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TP49A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0A3268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261.208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3CA396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598 803.3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5C893B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8 671 783.7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09912D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245B7ADB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925654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IP49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06878C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8AADB9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598 803.0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375DF7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8 671 772.9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1C7257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3200</w:t>
            </w:r>
          </w:p>
        </w:tc>
      </w:tr>
      <w:tr w:rsidR="00B07A61" w:rsidRPr="009864E6" w14:paraId="29A55242" w14:textId="77777777" w:rsidTr="009268BE">
        <w:trPr>
          <w:trHeight w:val="11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84E8B7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TP49B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E0A76B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261.229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83A624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598 802.8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8966A1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8 671 762.1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330720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  <w:tr w:rsidR="00B07A61" w:rsidRPr="009864E6" w14:paraId="5C837F57" w14:textId="77777777" w:rsidTr="009268BE">
        <w:trPr>
          <w:trHeight w:hRule="exact" w:val="675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517CBA" w14:textId="77777777" w:rsidR="00B07A61" w:rsidRPr="009864E6" w:rsidRDefault="00B07A61" w:rsidP="009864E6">
            <w:pPr>
              <w:spacing w:after="0" w:line="240" w:lineRule="auto"/>
              <w:ind w:left="127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End of Pipeline (Face of PLET Hub)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2AC1BD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262.219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574527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598 781.5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04CCAC" w14:textId="77777777" w:rsidR="00B07A61" w:rsidRPr="009864E6" w:rsidRDefault="00B07A61" w:rsidP="009864E6">
            <w:pPr>
              <w:tabs>
                <w:tab w:val="decimal" w:pos="0"/>
              </w:tabs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8 670 772.5</w:t>
            </w:r>
          </w:p>
        </w:tc>
        <w:tc>
          <w:tcPr>
            <w:tcW w:w="1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2CC4B6" w14:textId="77777777" w:rsidR="00B07A61" w:rsidRPr="009864E6" w:rsidRDefault="00B07A61" w:rsidP="009864E6">
            <w:pPr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9864E6">
              <w:rPr>
                <w:rFonts w:ascii="Times New Roman" w:eastAsia="Arial" w:hAnsi="Times New Roman" w:cs="Times New Roman"/>
                <w:color w:val="000000"/>
                <w:lang w:val="en-US"/>
              </w:rPr>
              <w:t>—</w:t>
            </w:r>
          </w:p>
        </w:tc>
      </w:tr>
    </w:tbl>
    <w:p w14:paraId="20E85A20" w14:textId="3662B5FD" w:rsidR="00DA7115" w:rsidRPr="009864E6" w:rsidRDefault="00D92271" w:rsidP="009864E6">
      <w:pPr>
        <w:jc w:val="center"/>
        <w:rPr>
          <w:rFonts w:ascii="Times New Roman" w:hAnsi="Times New Roman" w:cs="Times New Roman"/>
          <w:bCs/>
          <w:lang w:val="en-GB"/>
        </w:rPr>
      </w:pPr>
      <w:r w:rsidRPr="009864E6">
        <w:rPr>
          <w:rFonts w:ascii="Times New Roman" w:hAnsi="Times New Roman" w:cs="Times New Roman"/>
          <w:bCs/>
          <w:lang w:val="en-GB"/>
        </w:rPr>
        <w:t>Coordinates above are based on GDA94 / MGA Zone 52.</w:t>
      </w:r>
    </w:p>
    <w:p w14:paraId="3A291968" w14:textId="1D78086F" w:rsidR="00D92271" w:rsidRPr="009864E6" w:rsidRDefault="00D92271" w:rsidP="009864E6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9864E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SPECIFICATIONS</w:t>
      </w:r>
    </w:p>
    <w:p w14:paraId="55C07B2E" w14:textId="3FE2EB28" w:rsidR="00D92271" w:rsidRPr="009864E6" w:rsidRDefault="00A6723A" w:rsidP="009864E6">
      <w:pPr>
        <w:pStyle w:val="ListParagraph"/>
        <w:numPr>
          <w:ilvl w:val="0"/>
          <w:numId w:val="41"/>
        </w:numPr>
        <w:spacing w:line="280" w:lineRule="exact"/>
        <w:rPr>
          <w:bCs/>
          <w:lang w:val="en-GB"/>
        </w:rPr>
      </w:pPr>
      <w:r w:rsidRPr="009864E6">
        <w:rPr>
          <w:bCs/>
          <w:lang w:val="en-GB"/>
        </w:rPr>
        <w:t>The Schedule under Specifications, Basis of Design table is varied by updating the items in bold and italics:</w:t>
      </w:r>
    </w:p>
    <w:p w14:paraId="58363AED" w14:textId="77777777" w:rsidR="00A6723A" w:rsidRPr="009864E6" w:rsidRDefault="00A6723A" w:rsidP="009864E6">
      <w:pPr>
        <w:pStyle w:val="ListParagraph"/>
        <w:spacing w:line="280" w:lineRule="exact"/>
        <w:rPr>
          <w:b/>
          <w:u w:val="single"/>
          <w:lang w:val="en-GB"/>
        </w:rPr>
      </w:pPr>
    </w:p>
    <w:p w14:paraId="02B891FF" w14:textId="77777777" w:rsidR="00D92271" w:rsidRPr="009864E6" w:rsidRDefault="00D92271" w:rsidP="009864E6">
      <w:pPr>
        <w:spacing w:line="280" w:lineRule="exact"/>
        <w:rPr>
          <w:rFonts w:ascii="Times New Roman" w:hAnsi="Times New Roman" w:cs="Times New Roman"/>
          <w:b/>
          <w:lang w:val="en-GB"/>
        </w:rPr>
      </w:pPr>
      <w:r w:rsidRPr="009864E6">
        <w:rPr>
          <w:rFonts w:ascii="Times New Roman" w:hAnsi="Times New Roman" w:cs="Times New Roman"/>
          <w:b/>
          <w:lang w:val="en-GB"/>
        </w:rPr>
        <w:t>Basis of Design</w:t>
      </w:r>
    </w:p>
    <w:p w14:paraId="20710324" w14:textId="77777777" w:rsidR="00D92271" w:rsidRPr="009864E6" w:rsidRDefault="00D92271" w:rsidP="009864E6">
      <w:pPr>
        <w:autoSpaceDE w:val="0"/>
        <w:autoSpaceDN w:val="0"/>
        <w:adjustRightInd w:val="0"/>
        <w:rPr>
          <w:rFonts w:ascii="Times New Roman" w:eastAsia="MS Mincho" w:hAnsi="Times New Roman" w:cs="Times New Roman"/>
          <w:lang w:eastAsia="ja-JP"/>
        </w:rPr>
      </w:pPr>
      <w:r w:rsidRPr="009864E6">
        <w:rPr>
          <w:rFonts w:ascii="Times New Roman" w:eastAsia="MS Mincho" w:hAnsi="Times New Roman" w:cs="Times New Roman"/>
          <w:lang w:eastAsia="ja-JP"/>
        </w:rPr>
        <w:t>The pipeline design is based on the following parameters: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796"/>
        <w:gridCol w:w="3168"/>
        <w:gridCol w:w="5103"/>
      </w:tblGrid>
      <w:tr w:rsidR="00D92271" w:rsidRPr="009864E6" w14:paraId="47C67A33" w14:textId="77777777" w:rsidTr="00CF639A">
        <w:tc>
          <w:tcPr>
            <w:tcW w:w="796" w:type="dxa"/>
          </w:tcPr>
          <w:p w14:paraId="4A393294" w14:textId="77777777" w:rsidR="00D92271" w:rsidRPr="009864E6" w:rsidRDefault="00D92271" w:rsidP="009864E6">
            <w:pPr>
              <w:jc w:val="center"/>
              <w:rPr>
                <w:b/>
              </w:rPr>
            </w:pPr>
            <w:r w:rsidRPr="009864E6">
              <w:rPr>
                <w:b/>
              </w:rPr>
              <w:t>Item</w:t>
            </w:r>
          </w:p>
        </w:tc>
        <w:tc>
          <w:tcPr>
            <w:tcW w:w="3168" w:type="dxa"/>
          </w:tcPr>
          <w:p w14:paraId="0F56349B" w14:textId="77777777" w:rsidR="00D92271" w:rsidRPr="009864E6" w:rsidRDefault="00D92271" w:rsidP="009864E6">
            <w:pPr>
              <w:rPr>
                <w:b/>
              </w:rPr>
            </w:pPr>
            <w:r w:rsidRPr="009864E6">
              <w:rPr>
                <w:b/>
              </w:rPr>
              <w:t>Item Description</w:t>
            </w:r>
          </w:p>
        </w:tc>
        <w:tc>
          <w:tcPr>
            <w:tcW w:w="5103" w:type="dxa"/>
          </w:tcPr>
          <w:p w14:paraId="792CD3CE" w14:textId="77777777" w:rsidR="00D92271" w:rsidRPr="009864E6" w:rsidRDefault="00D92271" w:rsidP="009864E6">
            <w:pPr>
              <w:rPr>
                <w:b/>
              </w:rPr>
            </w:pPr>
            <w:r w:rsidRPr="009864E6">
              <w:rPr>
                <w:b/>
              </w:rPr>
              <w:t>Details</w:t>
            </w:r>
          </w:p>
        </w:tc>
      </w:tr>
      <w:tr w:rsidR="00D92271" w:rsidRPr="009864E6" w14:paraId="3B9D26C4" w14:textId="77777777" w:rsidTr="00CF639A">
        <w:tc>
          <w:tcPr>
            <w:tcW w:w="796" w:type="dxa"/>
          </w:tcPr>
          <w:p w14:paraId="244AD3D1" w14:textId="77777777" w:rsidR="00D92271" w:rsidRPr="009864E6" w:rsidRDefault="00D92271" w:rsidP="009864E6">
            <w:pPr>
              <w:jc w:val="center"/>
            </w:pPr>
            <w:r w:rsidRPr="009864E6">
              <w:t>1</w:t>
            </w:r>
          </w:p>
        </w:tc>
        <w:tc>
          <w:tcPr>
            <w:tcW w:w="3168" w:type="dxa"/>
          </w:tcPr>
          <w:p w14:paraId="65ACB1DF" w14:textId="77777777" w:rsidR="00D92271" w:rsidRPr="009864E6" w:rsidRDefault="00D92271" w:rsidP="009864E6">
            <w:r w:rsidRPr="009864E6">
              <w:t>Outside diameter of pipe</w:t>
            </w:r>
          </w:p>
        </w:tc>
        <w:tc>
          <w:tcPr>
            <w:tcW w:w="5103" w:type="dxa"/>
          </w:tcPr>
          <w:p w14:paraId="2D3093A7" w14:textId="77777777" w:rsidR="00D92271" w:rsidRPr="009864E6" w:rsidRDefault="00D92271" w:rsidP="009864E6">
            <w:r w:rsidRPr="009864E6">
              <w:t>26 inches nominal</w:t>
            </w:r>
          </w:p>
        </w:tc>
      </w:tr>
      <w:tr w:rsidR="00D92271" w:rsidRPr="009864E6" w14:paraId="6C66A071" w14:textId="77777777" w:rsidTr="00CF639A">
        <w:tc>
          <w:tcPr>
            <w:tcW w:w="796" w:type="dxa"/>
          </w:tcPr>
          <w:p w14:paraId="16E4F06B" w14:textId="77777777" w:rsidR="00D92271" w:rsidRPr="009864E6" w:rsidRDefault="00D92271" w:rsidP="009864E6">
            <w:pPr>
              <w:jc w:val="center"/>
            </w:pPr>
            <w:r w:rsidRPr="009864E6">
              <w:t>2</w:t>
            </w:r>
          </w:p>
        </w:tc>
        <w:tc>
          <w:tcPr>
            <w:tcW w:w="3168" w:type="dxa"/>
          </w:tcPr>
          <w:p w14:paraId="67E7E9B9" w14:textId="77777777" w:rsidR="00D92271" w:rsidRPr="009864E6" w:rsidRDefault="00D92271" w:rsidP="009864E6">
            <w:r w:rsidRPr="009864E6">
              <w:t xml:space="preserve">Wall thickness of pipe </w:t>
            </w:r>
          </w:p>
        </w:tc>
        <w:tc>
          <w:tcPr>
            <w:tcW w:w="5103" w:type="dxa"/>
          </w:tcPr>
          <w:p w14:paraId="46FE4888" w14:textId="77777777" w:rsidR="00D92271" w:rsidRPr="009864E6" w:rsidRDefault="00D92271" w:rsidP="009864E6">
            <w:r w:rsidRPr="009864E6">
              <w:t>23.6 mm and 19.7 mm</w:t>
            </w:r>
          </w:p>
          <w:p w14:paraId="24315995" w14:textId="77777777" w:rsidR="00D92271" w:rsidRPr="009864E6" w:rsidRDefault="00D92271" w:rsidP="009864E6"/>
          <w:p w14:paraId="14466A3F" w14:textId="77777777" w:rsidR="00D92271" w:rsidRPr="009864E6" w:rsidRDefault="00D92271" w:rsidP="009864E6">
            <w:r w:rsidRPr="009864E6">
              <w:t>(23.6 mm wall thickness pipe is utilised adjacent to the facility to meet Location Class requirements. 23.6 mm is also utilised in areas subject to spanning to optimise the span design.</w:t>
            </w:r>
          </w:p>
        </w:tc>
      </w:tr>
      <w:tr w:rsidR="00D92271" w:rsidRPr="009864E6" w14:paraId="01D57F5E" w14:textId="77777777" w:rsidTr="00CF639A">
        <w:tc>
          <w:tcPr>
            <w:tcW w:w="796" w:type="dxa"/>
          </w:tcPr>
          <w:p w14:paraId="3825F9AD" w14:textId="77777777" w:rsidR="00D92271" w:rsidRPr="009864E6" w:rsidRDefault="00D92271" w:rsidP="009864E6">
            <w:pPr>
              <w:jc w:val="center"/>
            </w:pPr>
            <w:r w:rsidRPr="009864E6">
              <w:t>3</w:t>
            </w:r>
          </w:p>
        </w:tc>
        <w:tc>
          <w:tcPr>
            <w:tcW w:w="3168" w:type="dxa"/>
          </w:tcPr>
          <w:p w14:paraId="23E8279C" w14:textId="77777777" w:rsidR="00D92271" w:rsidRPr="009864E6" w:rsidRDefault="00D92271" w:rsidP="009864E6">
            <w:r w:rsidRPr="009864E6">
              <w:t>Length</w:t>
            </w:r>
          </w:p>
        </w:tc>
        <w:tc>
          <w:tcPr>
            <w:tcW w:w="5103" w:type="dxa"/>
          </w:tcPr>
          <w:p w14:paraId="1C444345" w14:textId="77777777" w:rsidR="00D92271" w:rsidRPr="009864E6" w:rsidRDefault="00D92271" w:rsidP="009864E6">
            <w:r w:rsidRPr="009864E6">
              <w:t>262 km (approximate)</w:t>
            </w:r>
          </w:p>
        </w:tc>
      </w:tr>
      <w:tr w:rsidR="00D92271" w:rsidRPr="009864E6" w14:paraId="4A292B56" w14:textId="77777777" w:rsidTr="00CF639A">
        <w:tc>
          <w:tcPr>
            <w:tcW w:w="796" w:type="dxa"/>
          </w:tcPr>
          <w:p w14:paraId="7683EFB1" w14:textId="77777777" w:rsidR="00D92271" w:rsidRPr="009864E6" w:rsidRDefault="00D92271" w:rsidP="009864E6">
            <w:pPr>
              <w:jc w:val="center"/>
            </w:pPr>
            <w:r w:rsidRPr="009864E6">
              <w:t>4</w:t>
            </w:r>
          </w:p>
        </w:tc>
        <w:tc>
          <w:tcPr>
            <w:tcW w:w="3168" w:type="dxa"/>
          </w:tcPr>
          <w:p w14:paraId="3E8F627F" w14:textId="77777777" w:rsidR="00D92271" w:rsidRPr="009864E6" w:rsidRDefault="00D92271" w:rsidP="009864E6">
            <w:r w:rsidRPr="009864E6">
              <w:t>Design life</w:t>
            </w:r>
          </w:p>
        </w:tc>
        <w:tc>
          <w:tcPr>
            <w:tcW w:w="5103" w:type="dxa"/>
          </w:tcPr>
          <w:p w14:paraId="1DC28305" w14:textId="77777777" w:rsidR="00D92271" w:rsidRPr="009864E6" w:rsidRDefault="00D92271" w:rsidP="009864E6">
            <w:r w:rsidRPr="009864E6">
              <w:t>25 years (approximate)</w:t>
            </w:r>
          </w:p>
        </w:tc>
      </w:tr>
      <w:tr w:rsidR="00D92271" w:rsidRPr="009864E6" w14:paraId="10ECE4BC" w14:textId="77777777" w:rsidTr="00CF639A">
        <w:tc>
          <w:tcPr>
            <w:tcW w:w="796" w:type="dxa"/>
          </w:tcPr>
          <w:p w14:paraId="287057E3" w14:textId="77777777" w:rsidR="00D92271" w:rsidRPr="009864E6" w:rsidRDefault="00D92271" w:rsidP="009864E6">
            <w:pPr>
              <w:jc w:val="center"/>
            </w:pPr>
            <w:r w:rsidRPr="009864E6">
              <w:t>5</w:t>
            </w:r>
          </w:p>
        </w:tc>
        <w:tc>
          <w:tcPr>
            <w:tcW w:w="3168" w:type="dxa"/>
          </w:tcPr>
          <w:p w14:paraId="78E86A8A" w14:textId="77777777" w:rsidR="00D92271" w:rsidRPr="009864E6" w:rsidRDefault="00D92271" w:rsidP="009864E6">
            <w:r w:rsidRPr="009864E6">
              <w:t>Pipeline Material</w:t>
            </w:r>
          </w:p>
        </w:tc>
        <w:tc>
          <w:tcPr>
            <w:tcW w:w="5103" w:type="dxa"/>
          </w:tcPr>
          <w:p w14:paraId="074C307D" w14:textId="77777777" w:rsidR="00D92271" w:rsidRPr="009864E6" w:rsidRDefault="00D92271" w:rsidP="009864E6">
            <w:r w:rsidRPr="009864E6">
              <w:t>Steel</w:t>
            </w:r>
          </w:p>
        </w:tc>
      </w:tr>
      <w:tr w:rsidR="00D92271" w:rsidRPr="009864E6" w14:paraId="5A4819AC" w14:textId="77777777" w:rsidTr="00CF639A">
        <w:tc>
          <w:tcPr>
            <w:tcW w:w="796" w:type="dxa"/>
          </w:tcPr>
          <w:p w14:paraId="6B0FB20C" w14:textId="77777777" w:rsidR="00D92271" w:rsidRPr="009864E6" w:rsidRDefault="00D92271" w:rsidP="009864E6">
            <w:pPr>
              <w:jc w:val="center"/>
            </w:pPr>
            <w:r w:rsidRPr="009864E6">
              <w:t>6</w:t>
            </w:r>
          </w:p>
        </w:tc>
        <w:tc>
          <w:tcPr>
            <w:tcW w:w="3168" w:type="dxa"/>
          </w:tcPr>
          <w:p w14:paraId="542E6793" w14:textId="77777777" w:rsidR="00D92271" w:rsidRPr="009864E6" w:rsidRDefault="00D92271" w:rsidP="009864E6">
            <w:r w:rsidRPr="009864E6">
              <w:t>Pipeline Steel Grade</w:t>
            </w:r>
          </w:p>
        </w:tc>
        <w:tc>
          <w:tcPr>
            <w:tcW w:w="5103" w:type="dxa"/>
          </w:tcPr>
          <w:p w14:paraId="13485DED" w14:textId="77777777" w:rsidR="00D92271" w:rsidRPr="009864E6" w:rsidRDefault="00D92271" w:rsidP="009864E6">
            <w:r w:rsidRPr="009864E6">
              <w:t>Grade 450</w:t>
            </w:r>
          </w:p>
        </w:tc>
      </w:tr>
      <w:tr w:rsidR="00D92271" w:rsidRPr="009864E6" w14:paraId="1DB1C067" w14:textId="77777777" w:rsidTr="00CF639A">
        <w:tc>
          <w:tcPr>
            <w:tcW w:w="796" w:type="dxa"/>
          </w:tcPr>
          <w:p w14:paraId="1B0DCDC1" w14:textId="77777777" w:rsidR="00D92271" w:rsidRPr="009864E6" w:rsidRDefault="00D92271" w:rsidP="009864E6">
            <w:pPr>
              <w:jc w:val="center"/>
              <w:rPr>
                <w:b/>
                <w:bCs/>
                <w:i/>
                <w:iCs/>
              </w:rPr>
            </w:pPr>
            <w:r w:rsidRPr="009864E6">
              <w:rPr>
                <w:b/>
                <w:bCs/>
                <w:i/>
                <w:iCs/>
              </w:rPr>
              <w:t>7</w:t>
            </w:r>
          </w:p>
        </w:tc>
        <w:tc>
          <w:tcPr>
            <w:tcW w:w="3168" w:type="dxa"/>
          </w:tcPr>
          <w:p w14:paraId="7B9B18A9" w14:textId="77777777" w:rsidR="00D92271" w:rsidRPr="009864E6" w:rsidRDefault="00D92271" w:rsidP="009864E6">
            <w:pPr>
              <w:rPr>
                <w:b/>
                <w:bCs/>
                <w:i/>
                <w:iCs/>
              </w:rPr>
            </w:pPr>
            <w:r w:rsidRPr="009864E6">
              <w:rPr>
                <w:b/>
                <w:bCs/>
                <w:i/>
                <w:iCs/>
              </w:rPr>
              <w:t>Pipeline Specification</w:t>
            </w:r>
          </w:p>
        </w:tc>
        <w:tc>
          <w:tcPr>
            <w:tcW w:w="5103" w:type="dxa"/>
          </w:tcPr>
          <w:p w14:paraId="080E0A67" w14:textId="7B7C4D6D" w:rsidR="00D92271" w:rsidRPr="009864E6" w:rsidRDefault="00D92271" w:rsidP="009864E6">
            <w:pPr>
              <w:rPr>
                <w:b/>
                <w:bCs/>
                <w:i/>
                <w:iCs/>
              </w:rPr>
            </w:pPr>
            <w:r w:rsidRPr="009864E6">
              <w:rPr>
                <w:b/>
                <w:bCs/>
                <w:i/>
                <w:iCs/>
              </w:rPr>
              <w:t>DNVGL SAWL 450 F D</w:t>
            </w:r>
            <w:r w:rsidR="00723FF5" w:rsidRPr="009864E6">
              <w:rPr>
                <w:b/>
                <w:bCs/>
                <w:i/>
                <w:iCs/>
              </w:rPr>
              <w:t xml:space="preserve"> S (U in specified regions)</w:t>
            </w:r>
          </w:p>
        </w:tc>
      </w:tr>
      <w:tr w:rsidR="00D92271" w:rsidRPr="009864E6" w14:paraId="5E1BB683" w14:textId="77777777" w:rsidTr="00CF639A">
        <w:tc>
          <w:tcPr>
            <w:tcW w:w="796" w:type="dxa"/>
          </w:tcPr>
          <w:p w14:paraId="472EDE9F" w14:textId="77777777" w:rsidR="00D92271" w:rsidRPr="009864E6" w:rsidRDefault="00D92271" w:rsidP="009864E6">
            <w:pPr>
              <w:jc w:val="center"/>
            </w:pPr>
            <w:r w:rsidRPr="009864E6">
              <w:t>8</w:t>
            </w:r>
          </w:p>
        </w:tc>
        <w:tc>
          <w:tcPr>
            <w:tcW w:w="3168" w:type="dxa"/>
          </w:tcPr>
          <w:p w14:paraId="6C1F643C" w14:textId="77777777" w:rsidR="00D92271" w:rsidRPr="009864E6" w:rsidRDefault="00D92271" w:rsidP="009864E6">
            <w:r w:rsidRPr="009864E6">
              <w:t>Minimum yield strength of pipe steel</w:t>
            </w:r>
          </w:p>
        </w:tc>
        <w:tc>
          <w:tcPr>
            <w:tcW w:w="5103" w:type="dxa"/>
          </w:tcPr>
          <w:p w14:paraId="0B552FE9" w14:textId="77777777" w:rsidR="00D92271" w:rsidRPr="009864E6" w:rsidRDefault="00D92271" w:rsidP="009864E6">
            <w:r w:rsidRPr="009864E6">
              <w:t xml:space="preserve">450 MPa </w:t>
            </w:r>
          </w:p>
        </w:tc>
      </w:tr>
      <w:tr w:rsidR="00D92271" w:rsidRPr="009864E6" w14:paraId="11CFF494" w14:textId="77777777" w:rsidTr="00CF639A">
        <w:tc>
          <w:tcPr>
            <w:tcW w:w="796" w:type="dxa"/>
          </w:tcPr>
          <w:p w14:paraId="6835BA9F" w14:textId="77777777" w:rsidR="00D92271" w:rsidRPr="009864E6" w:rsidRDefault="00D92271" w:rsidP="009864E6">
            <w:pPr>
              <w:jc w:val="center"/>
            </w:pPr>
            <w:r w:rsidRPr="009864E6">
              <w:t>9</w:t>
            </w:r>
          </w:p>
        </w:tc>
        <w:tc>
          <w:tcPr>
            <w:tcW w:w="3168" w:type="dxa"/>
          </w:tcPr>
          <w:p w14:paraId="70454957" w14:textId="77777777" w:rsidR="00D92271" w:rsidRPr="009864E6" w:rsidRDefault="00D92271" w:rsidP="009864E6">
            <w:r w:rsidRPr="009864E6">
              <w:t>Maximum Allowable Incidental Pressure</w:t>
            </w:r>
          </w:p>
        </w:tc>
        <w:tc>
          <w:tcPr>
            <w:tcW w:w="5103" w:type="dxa"/>
          </w:tcPr>
          <w:p w14:paraId="2D1B77CE" w14:textId="77777777" w:rsidR="00D92271" w:rsidRPr="009864E6" w:rsidRDefault="00D92271" w:rsidP="009864E6">
            <w:r w:rsidRPr="009864E6">
              <w:t xml:space="preserve">20.8 </w:t>
            </w:r>
            <w:proofErr w:type="spellStart"/>
            <w:r w:rsidRPr="009864E6">
              <w:t>MPag</w:t>
            </w:r>
            <w:proofErr w:type="spellEnd"/>
          </w:p>
        </w:tc>
      </w:tr>
      <w:tr w:rsidR="00D92271" w:rsidRPr="009864E6" w14:paraId="29D1D23D" w14:textId="77777777" w:rsidTr="00CF639A">
        <w:tc>
          <w:tcPr>
            <w:tcW w:w="796" w:type="dxa"/>
          </w:tcPr>
          <w:p w14:paraId="71E683F7" w14:textId="77777777" w:rsidR="00D92271" w:rsidRPr="009864E6" w:rsidRDefault="00D92271" w:rsidP="009864E6">
            <w:pPr>
              <w:jc w:val="center"/>
              <w:rPr>
                <w:b/>
                <w:bCs/>
                <w:i/>
                <w:iCs/>
              </w:rPr>
            </w:pPr>
            <w:r w:rsidRPr="009864E6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3168" w:type="dxa"/>
          </w:tcPr>
          <w:p w14:paraId="33618F65" w14:textId="77777777" w:rsidR="00D92271" w:rsidRPr="009864E6" w:rsidRDefault="00D92271" w:rsidP="009864E6">
            <w:pPr>
              <w:rPr>
                <w:b/>
                <w:bCs/>
                <w:i/>
                <w:iCs/>
              </w:rPr>
            </w:pPr>
            <w:r w:rsidRPr="009864E6">
              <w:rPr>
                <w:b/>
                <w:bCs/>
                <w:i/>
                <w:iCs/>
              </w:rPr>
              <w:t>Design Capacity</w:t>
            </w:r>
          </w:p>
        </w:tc>
        <w:tc>
          <w:tcPr>
            <w:tcW w:w="5103" w:type="dxa"/>
          </w:tcPr>
          <w:p w14:paraId="40C6E87D" w14:textId="4AC179C7" w:rsidR="00D92271" w:rsidRPr="009864E6" w:rsidRDefault="00723FF5" w:rsidP="009864E6">
            <w:pPr>
              <w:rPr>
                <w:b/>
                <w:bCs/>
                <w:i/>
                <w:iCs/>
              </w:rPr>
            </w:pPr>
            <w:r w:rsidRPr="009864E6">
              <w:rPr>
                <w:b/>
                <w:bCs/>
                <w:i/>
                <w:iCs/>
              </w:rPr>
              <w:t>730</w:t>
            </w:r>
            <w:r w:rsidR="00D92271" w:rsidRPr="009864E6">
              <w:rPr>
                <w:b/>
                <w:bCs/>
                <w:i/>
                <w:iCs/>
              </w:rPr>
              <w:t xml:space="preserve"> MMscf/d</w:t>
            </w:r>
          </w:p>
        </w:tc>
      </w:tr>
      <w:tr w:rsidR="00D92271" w:rsidRPr="009864E6" w14:paraId="2E58C473" w14:textId="77777777" w:rsidTr="00CF639A">
        <w:tc>
          <w:tcPr>
            <w:tcW w:w="796" w:type="dxa"/>
          </w:tcPr>
          <w:p w14:paraId="717B24EE" w14:textId="77777777" w:rsidR="00D92271" w:rsidRPr="009864E6" w:rsidRDefault="00D92271" w:rsidP="009864E6">
            <w:pPr>
              <w:jc w:val="center"/>
            </w:pPr>
            <w:r w:rsidRPr="009864E6">
              <w:t>11</w:t>
            </w:r>
          </w:p>
        </w:tc>
        <w:tc>
          <w:tcPr>
            <w:tcW w:w="3168" w:type="dxa"/>
          </w:tcPr>
          <w:p w14:paraId="1C44B633" w14:textId="77777777" w:rsidR="00D92271" w:rsidRPr="009864E6" w:rsidRDefault="00D92271" w:rsidP="009864E6">
            <w:r w:rsidRPr="009864E6">
              <w:t>Maximum Design Temperature</w:t>
            </w:r>
          </w:p>
        </w:tc>
        <w:tc>
          <w:tcPr>
            <w:tcW w:w="5103" w:type="dxa"/>
          </w:tcPr>
          <w:p w14:paraId="130E8032" w14:textId="77777777" w:rsidR="00D92271" w:rsidRPr="009864E6" w:rsidRDefault="00D92271" w:rsidP="009864E6">
            <w:r w:rsidRPr="009864E6">
              <w:t>60⁰C</w:t>
            </w:r>
          </w:p>
        </w:tc>
      </w:tr>
      <w:tr w:rsidR="00D92271" w:rsidRPr="009864E6" w14:paraId="0C697B36" w14:textId="77777777" w:rsidTr="00CF639A">
        <w:tc>
          <w:tcPr>
            <w:tcW w:w="796" w:type="dxa"/>
          </w:tcPr>
          <w:p w14:paraId="1E7531CB" w14:textId="77777777" w:rsidR="00D92271" w:rsidRPr="009864E6" w:rsidRDefault="00D92271" w:rsidP="009864E6">
            <w:pPr>
              <w:jc w:val="center"/>
            </w:pPr>
            <w:r w:rsidRPr="009864E6">
              <w:t>12</w:t>
            </w:r>
          </w:p>
        </w:tc>
        <w:tc>
          <w:tcPr>
            <w:tcW w:w="3168" w:type="dxa"/>
          </w:tcPr>
          <w:p w14:paraId="1103ED33" w14:textId="77777777" w:rsidR="00D92271" w:rsidRPr="009864E6" w:rsidRDefault="00D92271" w:rsidP="009864E6">
            <w:r w:rsidRPr="009864E6">
              <w:t>Minimum Design Temperature</w:t>
            </w:r>
          </w:p>
        </w:tc>
        <w:tc>
          <w:tcPr>
            <w:tcW w:w="5103" w:type="dxa"/>
          </w:tcPr>
          <w:p w14:paraId="5EAF76B2" w14:textId="77777777" w:rsidR="00D92271" w:rsidRPr="009864E6" w:rsidRDefault="00D92271" w:rsidP="009864E6">
            <w:r w:rsidRPr="009864E6">
              <w:t>0⁰C</w:t>
            </w:r>
          </w:p>
        </w:tc>
      </w:tr>
      <w:tr w:rsidR="00D92271" w:rsidRPr="009864E6" w14:paraId="6ACE2BD1" w14:textId="77777777" w:rsidTr="00CF639A">
        <w:tc>
          <w:tcPr>
            <w:tcW w:w="796" w:type="dxa"/>
          </w:tcPr>
          <w:p w14:paraId="45A87359" w14:textId="77777777" w:rsidR="00D92271" w:rsidRPr="009864E6" w:rsidRDefault="00D92271" w:rsidP="009864E6">
            <w:pPr>
              <w:jc w:val="center"/>
            </w:pPr>
            <w:r w:rsidRPr="009864E6">
              <w:t>13</w:t>
            </w:r>
          </w:p>
        </w:tc>
        <w:tc>
          <w:tcPr>
            <w:tcW w:w="3168" w:type="dxa"/>
          </w:tcPr>
          <w:p w14:paraId="6A5E0807" w14:textId="77777777" w:rsidR="00D92271" w:rsidRPr="009864E6" w:rsidRDefault="00D92271" w:rsidP="009864E6">
            <w:r w:rsidRPr="009864E6">
              <w:t>Characteristics of substance proposed to be conveyed</w:t>
            </w:r>
          </w:p>
        </w:tc>
        <w:tc>
          <w:tcPr>
            <w:tcW w:w="5103" w:type="dxa"/>
          </w:tcPr>
          <w:p w14:paraId="3466E78F" w14:textId="77777777" w:rsidR="00D92271" w:rsidRPr="009864E6" w:rsidRDefault="00D92271" w:rsidP="009864E6">
            <w:r w:rsidRPr="009864E6">
              <w:t>Dehydrated natural gas</w:t>
            </w:r>
          </w:p>
        </w:tc>
      </w:tr>
      <w:tr w:rsidR="00D92271" w:rsidRPr="009864E6" w14:paraId="7D334F2F" w14:textId="77777777" w:rsidTr="00CF639A">
        <w:tc>
          <w:tcPr>
            <w:tcW w:w="796" w:type="dxa"/>
          </w:tcPr>
          <w:p w14:paraId="0273ED16" w14:textId="77777777" w:rsidR="00D92271" w:rsidRPr="009864E6" w:rsidRDefault="00D92271" w:rsidP="009864E6">
            <w:pPr>
              <w:jc w:val="center"/>
            </w:pPr>
            <w:r w:rsidRPr="009864E6">
              <w:t>14</w:t>
            </w:r>
          </w:p>
        </w:tc>
        <w:tc>
          <w:tcPr>
            <w:tcW w:w="3168" w:type="dxa"/>
          </w:tcPr>
          <w:p w14:paraId="345B17B8" w14:textId="77777777" w:rsidR="00D92271" w:rsidRPr="009864E6" w:rsidRDefault="00D92271" w:rsidP="009864E6">
            <w:r w:rsidRPr="009864E6">
              <w:t>General plans and descriptions of pump stations, tank stations or valve stations and their equipment</w:t>
            </w:r>
          </w:p>
        </w:tc>
        <w:tc>
          <w:tcPr>
            <w:tcW w:w="5103" w:type="dxa"/>
          </w:tcPr>
          <w:p w14:paraId="25A9C690" w14:textId="77777777" w:rsidR="00D92271" w:rsidRPr="009864E6" w:rsidRDefault="00D92271" w:rsidP="009864E6">
            <w:r w:rsidRPr="009864E6">
              <w:t>N/A</w:t>
            </w:r>
          </w:p>
        </w:tc>
      </w:tr>
      <w:tr w:rsidR="00D92271" w:rsidRPr="009864E6" w14:paraId="4B41665C" w14:textId="77777777" w:rsidTr="00CF639A">
        <w:tc>
          <w:tcPr>
            <w:tcW w:w="796" w:type="dxa"/>
          </w:tcPr>
          <w:p w14:paraId="3471CC37" w14:textId="77777777" w:rsidR="00D92271" w:rsidRPr="009864E6" w:rsidRDefault="00D92271" w:rsidP="009864E6">
            <w:pPr>
              <w:jc w:val="center"/>
            </w:pPr>
            <w:r w:rsidRPr="009864E6">
              <w:t>15</w:t>
            </w:r>
          </w:p>
        </w:tc>
        <w:tc>
          <w:tcPr>
            <w:tcW w:w="3168" w:type="dxa"/>
          </w:tcPr>
          <w:p w14:paraId="0CB4237D" w14:textId="77777777" w:rsidR="00D92271" w:rsidRPr="009864E6" w:rsidRDefault="00D92271" w:rsidP="009864E6">
            <w:r w:rsidRPr="009864E6">
              <w:t>General plans and description of pigging facilities</w:t>
            </w:r>
          </w:p>
        </w:tc>
        <w:tc>
          <w:tcPr>
            <w:tcW w:w="5103" w:type="dxa"/>
          </w:tcPr>
          <w:p w14:paraId="75C22D27" w14:textId="77777777" w:rsidR="00D92271" w:rsidRPr="009864E6" w:rsidRDefault="00D92271" w:rsidP="009864E6">
            <w:r w:rsidRPr="009864E6">
              <w:t>The pipeline is designed to enable operational inspection pigging to be performed if required based on a risk-based inspection regime.</w:t>
            </w:r>
          </w:p>
          <w:p w14:paraId="354B1A98" w14:textId="77777777" w:rsidR="00D92271" w:rsidRPr="009864E6" w:rsidRDefault="00D92271" w:rsidP="009864E6"/>
          <w:p w14:paraId="1D480293" w14:textId="77777777" w:rsidR="00D92271" w:rsidRPr="009864E6" w:rsidRDefault="00D92271" w:rsidP="009864E6">
            <w:r w:rsidRPr="009864E6">
              <w:t xml:space="preserve">The riser base manifold is equipped with a </w:t>
            </w:r>
            <w:proofErr w:type="gramStart"/>
            <w:r w:rsidRPr="009864E6">
              <w:t>full bore</w:t>
            </w:r>
            <w:proofErr w:type="gramEnd"/>
            <w:r w:rsidRPr="009864E6">
              <w:t xml:space="preserve"> connection point, isolated by two 26-inch valves, to facilitate the installation and removal of a subsea pig launcher by </w:t>
            </w:r>
            <w:proofErr w:type="spellStart"/>
            <w:r w:rsidRPr="009864E6">
              <w:t>diverless</w:t>
            </w:r>
            <w:proofErr w:type="spellEnd"/>
            <w:r w:rsidRPr="009864E6">
              <w:t xml:space="preserve"> means.</w:t>
            </w:r>
          </w:p>
          <w:p w14:paraId="6E979492" w14:textId="77777777" w:rsidR="00D92271" w:rsidRPr="009864E6" w:rsidRDefault="00D92271" w:rsidP="009864E6"/>
          <w:p w14:paraId="482B96B5" w14:textId="77777777" w:rsidR="00D92271" w:rsidRPr="009864E6" w:rsidRDefault="00D92271" w:rsidP="009864E6">
            <w:r w:rsidRPr="009864E6">
              <w:t xml:space="preserve">The riser base manifold, spools, </w:t>
            </w:r>
            <w:proofErr w:type="gramStart"/>
            <w:r w:rsidRPr="009864E6">
              <w:t>pipeline</w:t>
            </w:r>
            <w:proofErr w:type="gramEnd"/>
            <w:r w:rsidRPr="009864E6">
              <w:t xml:space="preserve"> and tie-in to the existing Bayu-Undan pipeline are designed to facilitate through pigging to the onshore pig receipt facilities at DLNG.</w:t>
            </w:r>
          </w:p>
        </w:tc>
      </w:tr>
      <w:tr w:rsidR="00D92271" w:rsidRPr="009864E6" w14:paraId="63B69290" w14:textId="77777777" w:rsidTr="00CF639A">
        <w:tc>
          <w:tcPr>
            <w:tcW w:w="796" w:type="dxa"/>
          </w:tcPr>
          <w:p w14:paraId="2700B1A3" w14:textId="77777777" w:rsidR="00D92271" w:rsidRPr="009864E6" w:rsidRDefault="00D92271" w:rsidP="009864E6">
            <w:pPr>
              <w:jc w:val="center"/>
            </w:pPr>
            <w:r w:rsidRPr="009864E6">
              <w:lastRenderedPageBreak/>
              <w:t>16</w:t>
            </w:r>
          </w:p>
        </w:tc>
        <w:tc>
          <w:tcPr>
            <w:tcW w:w="3168" w:type="dxa"/>
          </w:tcPr>
          <w:p w14:paraId="60AB885D" w14:textId="77777777" w:rsidR="00D92271" w:rsidRPr="009864E6" w:rsidRDefault="00D92271" w:rsidP="009864E6">
            <w:r w:rsidRPr="009864E6">
              <w:t>Cathodic Protection</w:t>
            </w:r>
          </w:p>
        </w:tc>
        <w:tc>
          <w:tcPr>
            <w:tcW w:w="5103" w:type="dxa"/>
          </w:tcPr>
          <w:p w14:paraId="2F9B42EF" w14:textId="77777777" w:rsidR="00D92271" w:rsidRPr="009864E6" w:rsidRDefault="00D92271" w:rsidP="009864E6">
            <w:r w:rsidRPr="009864E6">
              <w:t>Aluminium-Zinc-Indium Anodes DNVGL-RP-F103</w:t>
            </w:r>
          </w:p>
          <w:p w14:paraId="72639AEB" w14:textId="77777777" w:rsidR="00D92271" w:rsidRPr="009864E6" w:rsidRDefault="00D92271" w:rsidP="009864E6"/>
          <w:p w14:paraId="723B303D" w14:textId="77777777" w:rsidR="00D92271" w:rsidRPr="009864E6" w:rsidRDefault="00D92271" w:rsidP="009864E6">
            <w:r w:rsidRPr="009864E6">
              <w:t xml:space="preserve">Typically spaced at 1 anode every 8 pipe joints. </w:t>
            </w:r>
          </w:p>
        </w:tc>
      </w:tr>
      <w:tr w:rsidR="00D92271" w:rsidRPr="009864E6" w14:paraId="5472B8B6" w14:textId="77777777" w:rsidTr="00CF639A">
        <w:tc>
          <w:tcPr>
            <w:tcW w:w="796" w:type="dxa"/>
          </w:tcPr>
          <w:p w14:paraId="6E2188A2" w14:textId="77777777" w:rsidR="00D92271" w:rsidRPr="009864E6" w:rsidRDefault="00D92271" w:rsidP="009864E6">
            <w:pPr>
              <w:jc w:val="center"/>
            </w:pPr>
            <w:r w:rsidRPr="009864E6">
              <w:t>17</w:t>
            </w:r>
          </w:p>
        </w:tc>
        <w:tc>
          <w:tcPr>
            <w:tcW w:w="3168" w:type="dxa"/>
          </w:tcPr>
          <w:p w14:paraId="1783A564" w14:textId="77777777" w:rsidR="00D92271" w:rsidRPr="009864E6" w:rsidRDefault="00D92271" w:rsidP="009864E6">
            <w:r w:rsidRPr="009864E6">
              <w:t>Hydrate Management</w:t>
            </w:r>
          </w:p>
        </w:tc>
        <w:tc>
          <w:tcPr>
            <w:tcW w:w="5103" w:type="dxa"/>
          </w:tcPr>
          <w:p w14:paraId="306CAE98" w14:textId="77777777" w:rsidR="00D92271" w:rsidRPr="009864E6" w:rsidDel="00AC5595" w:rsidRDefault="00D92271" w:rsidP="009864E6">
            <w:r w:rsidRPr="009864E6">
              <w:t>Hydrate management in the gas export pipeline is not required as the pipeline is classified as a dry gas pipeline.</w:t>
            </w:r>
          </w:p>
        </w:tc>
      </w:tr>
    </w:tbl>
    <w:p w14:paraId="2C98CDCA" w14:textId="77777777" w:rsidR="003837F1" w:rsidRPr="009864E6" w:rsidRDefault="003837F1" w:rsidP="009864E6">
      <w:pPr>
        <w:pStyle w:val="ListParagraph"/>
      </w:pPr>
    </w:p>
    <w:p w14:paraId="3690F4EF" w14:textId="0BF0B693" w:rsidR="00D92271" w:rsidRPr="009864E6" w:rsidRDefault="001B5AB7" w:rsidP="009864E6">
      <w:pPr>
        <w:pStyle w:val="ListParagraph"/>
        <w:numPr>
          <w:ilvl w:val="0"/>
          <w:numId w:val="41"/>
        </w:numPr>
      </w:pPr>
      <w:r w:rsidRPr="009864E6">
        <w:t xml:space="preserve">The NT/PL5 Pipeline Route Map at Annexure A is deleted and replaced with the map at </w:t>
      </w:r>
      <w:r w:rsidRPr="009864E6">
        <w:rPr>
          <w:b/>
          <w:bCs/>
        </w:rPr>
        <w:t>Attachment 1</w:t>
      </w:r>
      <w:r w:rsidRPr="009864E6">
        <w:t>.</w:t>
      </w:r>
    </w:p>
    <w:p w14:paraId="22040282" w14:textId="77777777" w:rsidR="00D92271" w:rsidRPr="009864E6" w:rsidRDefault="00D92271" w:rsidP="009864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6DC43150" w14:textId="32EAA206" w:rsidR="001B5AB7" w:rsidRPr="009864E6" w:rsidRDefault="001B5AB7" w:rsidP="009864E6">
      <w:pPr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9864E6">
        <w:rPr>
          <w:rFonts w:ascii="Times New Roman" w:eastAsia="Times New Roman" w:hAnsi="Times New Roman" w:cs="Times New Roman"/>
          <w:sz w:val="24"/>
          <w:szCs w:val="24"/>
          <w:lang w:eastAsia="en-AU"/>
        </w:rPr>
        <w:br w:type="page"/>
      </w:r>
    </w:p>
    <w:p w14:paraId="7380663D" w14:textId="77777777" w:rsidR="003837F1" w:rsidRPr="009864E6" w:rsidRDefault="003837F1" w:rsidP="009864E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sectPr w:rsidR="003837F1" w:rsidRPr="009864E6" w:rsidSect="00686BED">
          <w:headerReference w:type="first" r:id="rId12"/>
          <w:type w:val="continuous"/>
          <w:pgSz w:w="11906" w:h="16838" w:code="9"/>
          <w:pgMar w:top="1134" w:right="1418" w:bottom="1134" w:left="1797" w:header="567" w:footer="510" w:gutter="0"/>
          <w:cols w:space="1202"/>
          <w:titlePg/>
          <w:docGrid w:linePitch="360"/>
        </w:sectPr>
      </w:pPr>
    </w:p>
    <w:p w14:paraId="6E568975" w14:textId="6902800A" w:rsidR="001B5AB7" w:rsidRPr="009864E6" w:rsidRDefault="001B5AB7" w:rsidP="009864E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</w:pPr>
      <w:r w:rsidRPr="009864E6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lastRenderedPageBreak/>
        <w:t>Attachment 1</w:t>
      </w:r>
    </w:p>
    <w:p w14:paraId="7AD21312" w14:textId="64D8A374" w:rsidR="003837F1" w:rsidRPr="009864E6" w:rsidRDefault="003837F1" w:rsidP="009864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9864E6">
        <w:rPr>
          <w:noProof/>
        </w:rPr>
        <w:drawing>
          <wp:inline distT="0" distB="0" distL="0" distR="0" wp14:anchorId="1B2CEACE" wp14:editId="222283CF">
            <wp:extent cx="8296275" cy="5870618"/>
            <wp:effectExtent l="0" t="0" r="0" b="0"/>
            <wp:docPr id="2" name="Picture 2" descr="Route map for Pipeline Licence NT/PL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Route map for Pipeline Licence NT/PL5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04732" cy="587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461BF" w14:textId="319F7911" w:rsidR="003837F1" w:rsidRPr="00686BED" w:rsidRDefault="003837F1" w:rsidP="009864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9864E6">
        <w:rPr>
          <w:noProof/>
        </w:rPr>
        <w:lastRenderedPageBreak/>
        <w:drawing>
          <wp:inline distT="0" distB="0" distL="0" distR="0" wp14:anchorId="4DF43CAB" wp14:editId="2DC84E81">
            <wp:extent cx="8681720" cy="6119495"/>
            <wp:effectExtent l="0" t="0" r="5080" b="0"/>
            <wp:docPr id="13" name="Picture 13" descr="A picture containing text, parallel, diagram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parallel, diagram, screensho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81720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37F1" w:rsidRPr="00686BED" w:rsidSect="009268BE">
      <w:headerReference w:type="first" r:id="rId15"/>
      <w:type w:val="continuous"/>
      <w:pgSz w:w="16838" w:h="11906" w:orient="landscape" w:code="9"/>
      <w:pgMar w:top="851" w:right="1134" w:bottom="1418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68E03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01389A77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E1F6A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3EECBF83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03DDB8CF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FEEC1D2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676D8D2F" wp14:editId="33618CDF">
                <wp:extent cx="702945" cy="544195"/>
                <wp:effectExtent l="0" t="0" r="0" b="8255"/>
                <wp:docPr id="1" name="Picture 1" descr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58E5D4C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 xml:space="preserve">of </w:t>
          </w:r>
          <w:smartTag w:uri="urn:schemas-microsoft-com:office:smarttags" w:element="country-region">
            <w:smartTag w:uri="urn:schemas-microsoft-com:office:smarttags" w:element="place">
              <w:r w:rsidRPr="00CE796A">
                <w:rPr>
                  <w:rFonts w:ascii="Arial" w:hAnsi="Arial" w:cs="Arial"/>
                  <w:b/>
                  <w:spacing w:val="-2"/>
                  <w:sz w:val="44"/>
                  <w:szCs w:val="44"/>
                </w:rPr>
                <w:t>Australia</w:t>
              </w:r>
            </w:smartTag>
          </w:smartTag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19DF570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5630DEE5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6C079EFC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7B6B15D1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14:paraId="2BE3EDA8" w14:textId="77777777" w:rsidR="00F40885" w:rsidRPr="003A707F" w:rsidRDefault="00F40885" w:rsidP="00F40885">
    <w:pPr>
      <w:pStyle w:val="Header"/>
      <w:rPr>
        <w:sz w:val="2"/>
        <w:szCs w:val="2"/>
      </w:rPr>
    </w:pPr>
  </w:p>
  <w:p w14:paraId="6221002D" w14:textId="77777777" w:rsidR="00F40885" w:rsidRPr="00F40885" w:rsidRDefault="00F40885">
    <w:pPr>
      <w:pStyle w:val="Header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DF27B" w14:textId="77777777" w:rsidR="003837F1" w:rsidRPr="003A707F" w:rsidRDefault="003837F1" w:rsidP="00F40885">
    <w:pPr>
      <w:pStyle w:val="Header"/>
      <w:rPr>
        <w:sz w:val="2"/>
        <w:szCs w:val="2"/>
      </w:rPr>
    </w:pPr>
  </w:p>
  <w:p w14:paraId="502C08DD" w14:textId="77777777" w:rsidR="003837F1" w:rsidRPr="00F40885" w:rsidRDefault="003837F1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45C29"/>
    <w:multiLevelType w:val="hybridMultilevel"/>
    <w:tmpl w:val="97004FA2"/>
    <w:lvl w:ilvl="0" w:tplc="60EA78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000000"/>
      </w:rPr>
    </w:lvl>
    <w:lvl w:ilvl="1" w:tplc="7A84854A">
      <w:start w:val="1"/>
      <w:numFmt w:val="lowerLetter"/>
      <w:lvlText w:val="(%2)"/>
      <w:lvlJc w:val="left"/>
      <w:pPr>
        <w:tabs>
          <w:tab w:val="num" w:pos="1800"/>
        </w:tabs>
        <w:ind w:left="1800" w:hanging="360"/>
      </w:pPr>
      <w:rPr>
        <w:rFonts w:hint="default"/>
        <w:color w:val="000000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4CE0F5B"/>
    <w:multiLevelType w:val="hybridMultilevel"/>
    <w:tmpl w:val="B2B2CDF0"/>
    <w:lvl w:ilvl="0" w:tplc="0C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064B290B"/>
    <w:multiLevelType w:val="hybridMultilevel"/>
    <w:tmpl w:val="23A4D5EA"/>
    <w:lvl w:ilvl="0" w:tplc="D444C04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26D24"/>
    <w:multiLevelType w:val="hybridMultilevel"/>
    <w:tmpl w:val="915AAF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559B7"/>
    <w:multiLevelType w:val="hybridMultilevel"/>
    <w:tmpl w:val="366072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71987"/>
    <w:multiLevelType w:val="hybridMultilevel"/>
    <w:tmpl w:val="8420257A"/>
    <w:lvl w:ilvl="0" w:tplc="ABE02212">
      <w:numFmt w:val="bullet"/>
      <w:lvlText w:val="·"/>
      <w:lvlJc w:val="left"/>
      <w:pPr>
        <w:ind w:left="594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3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54" w:hanging="360"/>
      </w:pPr>
      <w:rPr>
        <w:rFonts w:ascii="Wingdings" w:hAnsi="Wingdings" w:hint="default"/>
      </w:rPr>
    </w:lvl>
  </w:abstractNum>
  <w:abstractNum w:abstractNumId="6" w15:restartNumberingAfterBreak="0">
    <w:nsid w:val="11C43004"/>
    <w:multiLevelType w:val="hybridMultilevel"/>
    <w:tmpl w:val="6BA4E6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A31294"/>
    <w:multiLevelType w:val="multilevel"/>
    <w:tmpl w:val="53A2C8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7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5AE5ECA"/>
    <w:multiLevelType w:val="hybridMultilevel"/>
    <w:tmpl w:val="4C2CB57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A1604CD"/>
    <w:multiLevelType w:val="hybridMultilevel"/>
    <w:tmpl w:val="0ECC0A4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B706D6"/>
    <w:multiLevelType w:val="hybridMultilevel"/>
    <w:tmpl w:val="4D9CAF4E"/>
    <w:lvl w:ilvl="0" w:tplc="C0B2E928">
      <w:start w:val="10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255CE6"/>
    <w:multiLevelType w:val="hybridMultilevel"/>
    <w:tmpl w:val="3B42E27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C24A9B"/>
    <w:multiLevelType w:val="hybridMultilevel"/>
    <w:tmpl w:val="DC4CDE7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84399"/>
    <w:multiLevelType w:val="hybridMultilevel"/>
    <w:tmpl w:val="EDFECDD4"/>
    <w:lvl w:ilvl="0" w:tplc="0C09000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4" w15:restartNumberingAfterBreak="0">
    <w:nsid w:val="27F8152B"/>
    <w:multiLevelType w:val="hybridMultilevel"/>
    <w:tmpl w:val="90D81868"/>
    <w:lvl w:ilvl="0" w:tplc="0C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5" w15:restartNumberingAfterBreak="0">
    <w:nsid w:val="281A2485"/>
    <w:multiLevelType w:val="hybridMultilevel"/>
    <w:tmpl w:val="958A41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822C54"/>
    <w:multiLevelType w:val="hybridMultilevel"/>
    <w:tmpl w:val="A8044F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5A4866"/>
    <w:multiLevelType w:val="hybridMultilevel"/>
    <w:tmpl w:val="5E5C6B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E64EDB"/>
    <w:multiLevelType w:val="hybridMultilevel"/>
    <w:tmpl w:val="5936F364"/>
    <w:lvl w:ilvl="0" w:tplc="0C88091A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88091A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37FE3B1A"/>
    <w:multiLevelType w:val="hybridMultilevel"/>
    <w:tmpl w:val="02BAF53E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3E493E31"/>
    <w:multiLevelType w:val="hybridMultilevel"/>
    <w:tmpl w:val="27FAF2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227BD6"/>
    <w:multiLevelType w:val="hybridMultilevel"/>
    <w:tmpl w:val="44B2F6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267ED2"/>
    <w:multiLevelType w:val="hybridMultilevel"/>
    <w:tmpl w:val="B9BAC4BA"/>
    <w:lvl w:ilvl="0" w:tplc="1304ECBE">
      <w:start w:val="68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45178F"/>
    <w:multiLevelType w:val="hybridMultilevel"/>
    <w:tmpl w:val="2D3EF6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991E14"/>
    <w:multiLevelType w:val="hybridMultilevel"/>
    <w:tmpl w:val="343426B6"/>
    <w:lvl w:ilvl="0" w:tplc="B5C83156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3027CA"/>
    <w:multiLevelType w:val="singleLevel"/>
    <w:tmpl w:val="0C0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26" w15:restartNumberingAfterBreak="0">
    <w:nsid w:val="6150063E"/>
    <w:multiLevelType w:val="hybridMultilevel"/>
    <w:tmpl w:val="6CC8BD7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91748F"/>
    <w:multiLevelType w:val="hybridMultilevel"/>
    <w:tmpl w:val="CA580A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BD18A6"/>
    <w:multiLevelType w:val="hybridMultilevel"/>
    <w:tmpl w:val="A54CFD7C"/>
    <w:lvl w:ilvl="0" w:tplc="1324ACA0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4542D6B"/>
    <w:multiLevelType w:val="hybridMultilevel"/>
    <w:tmpl w:val="2C365C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B223A6"/>
    <w:multiLevelType w:val="hybridMultilevel"/>
    <w:tmpl w:val="8834A34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AB6974"/>
    <w:multiLevelType w:val="hybridMultilevel"/>
    <w:tmpl w:val="8F563F12"/>
    <w:lvl w:ilvl="0" w:tplc="0C090001">
      <w:start w:val="1"/>
      <w:numFmt w:val="bullet"/>
      <w:lvlText w:val=""/>
      <w:lvlJc w:val="left"/>
      <w:pPr>
        <w:ind w:left="9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14" w:hanging="360"/>
      </w:pPr>
      <w:rPr>
        <w:rFonts w:ascii="Wingdings" w:hAnsi="Wingdings" w:hint="default"/>
      </w:rPr>
    </w:lvl>
  </w:abstractNum>
  <w:abstractNum w:abstractNumId="32" w15:restartNumberingAfterBreak="0">
    <w:nsid w:val="6F0F7292"/>
    <w:multiLevelType w:val="hybridMultilevel"/>
    <w:tmpl w:val="115420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FE3148"/>
    <w:multiLevelType w:val="hybridMultilevel"/>
    <w:tmpl w:val="C6B46D8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B23998"/>
    <w:multiLevelType w:val="hybridMultilevel"/>
    <w:tmpl w:val="838271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F91147"/>
    <w:multiLevelType w:val="hybridMultilevel"/>
    <w:tmpl w:val="0D8E45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B97137"/>
    <w:multiLevelType w:val="hybridMultilevel"/>
    <w:tmpl w:val="45D6A6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367E51"/>
    <w:multiLevelType w:val="hybridMultilevel"/>
    <w:tmpl w:val="7E6C6F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21618F"/>
    <w:multiLevelType w:val="hybridMultilevel"/>
    <w:tmpl w:val="A97EB64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47382A"/>
    <w:multiLevelType w:val="hybridMultilevel"/>
    <w:tmpl w:val="E33E7F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6D0A02"/>
    <w:multiLevelType w:val="hybridMultilevel"/>
    <w:tmpl w:val="5EC4F2E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2969428">
    <w:abstractNumId w:val="24"/>
  </w:num>
  <w:num w:numId="2" w16cid:durableId="544101613">
    <w:abstractNumId w:val="25"/>
  </w:num>
  <w:num w:numId="3" w16cid:durableId="1307973717">
    <w:abstractNumId w:val="33"/>
  </w:num>
  <w:num w:numId="4" w16cid:durableId="639461355">
    <w:abstractNumId w:val="30"/>
  </w:num>
  <w:num w:numId="5" w16cid:durableId="1890072078">
    <w:abstractNumId w:val="0"/>
  </w:num>
  <w:num w:numId="6" w16cid:durableId="1889609721">
    <w:abstractNumId w:val="18"/>
  </w:num>
  <w:num w:numId="7" w16cid:durableId="715087667">
    <w:abstractNumId w:val="35"/>
  </w:num>
  <w:num w:numId="8" w16cid:durableId="1680692474">
    <w:abstractNumId w:val="12"/>
  </w:num>
  <w:num w:numId="9" w16cid:durableId="879442661">
    <w:abstractNumId w:val="1"/>
  </w:num>
  <w:num w:numId="10" w16cid:durableId="637301640">
    <w:abstractNumId w:val="39"/>
  </w:num>
  <w:num w:numId="11" w16cid:durableId="2077580435">
    <w:abstractNumId w:val="11"/>
  </w:num>
  <w:num w:numId="12" w16cid:durableId="749277930">
    <w:abstractNumId w:val="4"/>
  </w:num>
  <w:num w:numId="13" w16cid:durableId="1016542040">
    <w:abstractNumId w:val="26"/>
  </w:num>
  <w:num w:numId="14" w16cid:durableId="2048066562">
    <w:abstractNumId w:val="8"/>
  </w:num>
  <w:num w:numId="15" w16cid:durableId="1838957980">
    <w:abstractNumId w:val="34"/>
  </w:num>
  <w:num w:numId="16" w16cid:durableId="692727496">
    <w:abstractNumId w:val="37"/>
  </w:num>
  <w:num w:numId="17" w16cid:durableId="2096396820">
    <w:abstractNumId w:val="27"/>
  </w:num>
  <w:num w:numId="18" w16cid:durableId="341248781">
    <w:abstractNumId w:val="17"/>
  </w:num>
  <w:num w:numId="19" w16cid:durableId="869218610">
    <w:abstractNumId w:val="16"/>
  </w:num>
  <w:num w:numId="20" w16cid:durableId="1672100068">
    <w:abstractNumId w:val="22"/>
  </w:num>
  <w:num w:numId="21" w16cid:durableId="835456389">
    <w:abstractNumId w:val="13"/>
  </w:num>
  <w:num w:numId="22" w16cid:durableId="1767725335">
    <w:abstractNumId w:val="6"/>
  </w:num>
  <w:num w:numId="23" w16cid:durableId="160241886">
    <w:abstractNumId w:val="7"/>
  </w:num>
  <w:num w:numId="24" w16cid:durableId="1026517150">
    <w:abstractNumId w:val="10"/>
  </w:num>
  <w:num w:numId="25" w16cid:durableId="1041636253">
    <w:abstractNumId w:val="19"/>
  </w:num>
  <w:num w:numId="26" w16cid:durableId="289871353">
    <w:abstractNumId w:val="21"/>
  </w:num>
  <w:num w:numId="27" w16cid:durableId="637802941">
    <w:abstractNumId w:val="20"/>
  </w:num>
  <w:num w:numId="28" w16cid:durableId="330641486">
    <w:abstractNumId w:val="14"/>
  </w:num>
  <w:num w:numId="29" w16cid:durableId="1337270226">
    <w:abstractNumId w:val="3"/>
  </w:num>
  <w:num w:numId="30" w16cid:durableId="2001887843">
    <w:abstractNumId w:val="23"/>
  </w:num>
  <w:num w:numId="31" w16cid:durableId="773866025">
    <w:abstractNumId w:val="15"/>
  </w:num>
  <w:num w:numId="32" w16cid:durableId="1731803397">
    <w:abstractNumId w:val="36"/>
  </w:num>
  <w:num w:numId="33" w16cid:durableId="935286379">
    <w:abstractNumId w:val="40"/>
  </w:num>
  <w:num w:numId="34" w16cid:durableId="423847744">
    <w:abstractNumId w:val="32"/>
  </w:num>
  <w:num w:numId="35" w16cid:durableId="1243829332">
    <w:abstractNumId w:val="2"/>
  </w:num>
  <w:num w:numId="36" w16cid:durableId="1563785129">
    <w:abstractNumId w:val="31"/>
  </w:num>
  <w:num w:numId="37" w16cid:durableId="1928727232">
    <w:abstractNumId w:val="5"/>
  </w:num>
  <w:num w:numId="38" w16cid:durableId="411699747">
    <w:abstractNumId w:val="28"/>
  </w:num>
  <w:num w:numId="39" w16cid:durableId="28458696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51479340">
    <w:abstractNumId w:val="29"/>
  </w:num>
  <w:num w:numId="41" w16cid:durableId="13784093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ocumentProtection w:edit="forms" w:enforcement="0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F6C"/>
    <w:rsid w:val="0001584D"/>
    <w:rsid w:val="000E1F2B"/>
    <w:rsid w:val="001051AF"/>
    <w:rsid w:val="00127D6A"/>
    <w:rsid w:val="00197724"/>
    <w:rsid w:val="001B5AB7"/>
    <w:rsid w:val="001C2AAD"/>
    <w:rsid w:val="001F6E54"/>
    <w:rsid w:val="0024525B"/>
    <w:rsid w:val="00277CAB"/>
    <w:rsid w:val="00280BCD"/>
    <w:rsid w:val="0032323A"/>
    <w:rsid w:val="00344523"/>
    <w:rsid w:val="003837F1"/>
    <w:rsid w:val="003A5702"/>
    <w:rsid w:val="003A707F"/>
    <w:rsid w:val="003B0EC1"/>
    <w:rsid w:val="003B573B"/>
    <w:rsid w:val="003F2CBD"/>
    <w:rsid w:val="00421BCC"/>
    <w:rsid w:val="00424B97"/>
    <w:rsid w:val="00454261"/>
    <w:rsid w:val="004543A1"/>
    <w:rsid w:val="00485593"/>
    <w:rsid w:val="004B2753"/>
    <w:rsid w:val="004B3AF1"/>
    <w:rsid w:val="004D1F6D"/>
    <w:rsid w:val="00520873"/>
    <w:rsid w:val="00573D44"/>
    <w:rsid w:val="00596ED1"/>
    <w:rsid w:val="005F65D5"/>
    <w:rsid w:val="005F772D"/>
    <w:rsid w:val="0065282F"/>
    <w:rsid w:val="00686BED"/>
    <w:rsid w:val="00723FF5"/>
    <w:rsid w:val="00744AC6"/>
    <w:rsid w:val="00840A06"/>
    <w:rsid w:val="008439B7"/>
    <w:rsid w:val="0087253F"/>
    <w:rsid w:val="008C1243"/>
    <w:rsid w:val="008E4F6C"/>
    <w:rsid w:val="009268BE"/>
    <w:rsid w:val="009539C7"/>
    <w:rsid w:val="009864E6"/>
    <w:rsid w:val="00A00F21"/>
    <w:rsid w:val="00A6723A"/>
    <w:rsid w:val="00B04457"/>
    <w:rsid w:val="00B07A61"/>
    <w:rsid w:val="00B84226"/>
    <w:rsid w:val="00C63C4E"/>
    <w:rsid w:val="00C66DF2"/>
    <w:rsid w:val="00D77A88"/>
    <w:rsid w:val="00D85BCD"/>
    <w:rsid w:val="00D92271"/>
    <w:rsid w:val="00DA7115"/>
    <w:rsid w:val="00DB25E9"/>
    <w:rsid w:val="00DC7F84"/>
    <w:rsid w:val="00E6088C"/>
    <w:rsid w:val="00E609DB"/>
    <w:rsid w:val="00E85366"/>
    <w:rsid w:val="00F361F1"/>
    <w:rsid w:val="00F40885"/>
    <w:rsid w:val="00F9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49153"/>
    <o:shapelayout v:ext="edit">
      <o:idmap v:ext="edit" data="1"/>
    </o:shapelayout>
  </w:shapeDefaults>
  <w:decimalSymbol w:val="."/>
  <w:listSeparator w:val=","/>
  <w14:docId w14:val="3371E12E"/>
  <w15:docId w15:val="{EAF5E1DE-7574-4049-A5C1-D3C073828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09D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  <w:lang w:eastAsia="en-AU"/>
    </w:rPr>
  </w:style>
  <w:style w:type="paragraph" w:styleId="Heading2">
    <w:name w:val="heading 2"/>
    <w:basedOn w:val="Normal"/>
    <w:next w:val="Normal"/>
    <w:link w:val="Heading2Char"/>
    <w:autoRedefine/>
    <w:qFormat/>
    <w:rsid w:val="00D92271"/>
    <w:pPr>
      <w:keepNext/>
      <w:keepLines/>
      <w:spacing w:before="240" w:after="240" w:line="320" w:lineRule="atLeast"/>
      <w:ind w:left="720" w:hanging="720"/>
      <w:contextualSpacing/>
      <w:jc w:val="both"/>
      <w:outlineLvl w:val="1"/>
    </w:pPr>
    <w:rPr>
      <w:rFonts w:eastAsia="Times New Roman" w:cs="Times New Roman"/>
      <w:b/>
      <w:bCs/>
      <w:color w:val="E36C0A" w:themeColor="accent6" w:themeShade="BF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autoRedefine/>
    <w:qFormat/>
    <w:rsid w:val="00D92271"/>
    <w:pPr>
      <w:keepNext/>
      <w:keepLines/>
      <w:spacing w:before="240" w:after="240" w:line="320" w:lineRule="exact"/>
      <w:ind w:left="8799" w:hanging="720"/>
      <w:contextualSpacing/>
      <w:jc w:val="both"/>
      <w:outlineLvl w:val="2"/>
    </w:pPr>
    <w:rPr>
      <w:rFonts w:eastAsia="Times New Roman" w:cs="Times New Roman"/>
      <w:bCs/>
      <w:color w:val="0070C0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CommentReference">
    <w:name w:val="annotation reference"/>
    <w:basedOn w:val="DefaultParagraphFont"/>
    <w:unhideWhenUsed/>
    <w:rsid w:val="008C1243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8C12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rsid w:val="008C1243"/>
    <w:rPr>
      <w:rFonts w:ascii="Times New Roman" w:eastAsia="Times New Roman" w:hAnsi="Times New Roman" w:cs="Times New Roman"/>
      <w:sz w:val="20"/>
      <w:szCs w:val="20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E609D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uiPriority w:val="99"/>
    <w:rsid w:val="00E609DB"/>
    <w:rPr>
      <w:rFonts w:ascii="Times New Roman" w:eastAsia="Times New Roman" w:hAnsi="Times New Roman" w:cs="Times New Roman"/>
      <w:b/>
      <w:sz w:val="24"/>
      <w:szCs w:val="24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E609DB"/>
    <w:rPr>
      <w:rFonts w:ascii="Times New Roman" w:eastAsia="Times New Roman" w:hAnsi="Times New Roman" w:cs="Times New Roman"/>
      <w:b/>
      <w:sz w:val="24"/>
      <w:szCs w:val="24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09DB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09DB"/>
    <w:rPr>
      <w:rFonts w:ascii="Times New Roman" w:eastAsia="Times New Roman" w:hAnsi="Times New Roman" w:cs="Times New Roman"/>
      <w:b/>
      <w:bCs/>
      <w:sz w:val="20"/>
      <w:szCs w:val="20"/>
      <w:lang w:eastAsia="en-AU"/>
    </w:rPr>
  </w:style>
  <w:style w:type="paragraph" w:styleId="Revision">
    <w:name w:val="Revision"/>
    <w:hidden/>
    <w:uiPriority w:val="99"/>
    <w:semiHidden/>
    <w:rsid w:val="00D92271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rsid w:val="00D92271"/>
    <w:rPr>
      <w:rFonts w:eastAsia="Times New Roman" w:cs="Times New Roman"/>
      <w:b/>
      <w:bCs/>
      <w:color w:val="E36C0A" w:themeColor="accent6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rsid w:val="00D92271"/>
    <w:rPr>
      <w:rFonts w:eastAsia="Times New Roman" w:cs="Times New Roman"/>
      <w:bCs/>
      <w:color w:val="0070C0"/>
      <w:sz w:val="24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D9227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odyTextIndent">
    <w:name w:val="Body Text Indent"/>
    <w:basedOn w:val="Normal"/>
    <w:link w:val="BodyTextIndentChar"/>
    <w:rsid w:val="00D9227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BodyTextIndentChar">
    <w:name w:val="Body Text Indent Char"/>
    <w:basedOn w:val="DefaultParagraphFont"/>
    <w:link w:val="BodyTextIndent"/>
    <w:rsid w:val="00D92271"/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TableGrid">
    <w:name w:val="Table Grid"/>
    <w:basedOn w:val="TableNormal"/>
    <w:rsid w:val="00D922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D9227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en-AU"/>
    </w:rPr>
  </w:style>
  <w:style w:type="character" w:customStyle="1" w:styleId="TitleChar">
    <w:name w:val="Title Char"/>
    <w:basedOn w:val="DefaultParagraphFont"/>
    <w:link w:val="Title"/>
    <w:uiPriority w:val="10"/>
    <w:rsid w:val="00D92271"/>
    <w:rPr>
      <w:rFonts w:ascii="Times New Roman" w:eastAsia="Times New Roman" w:hAnsi="Times New Roman" w:cs="Times New Roman"/>
      <w:b/>
      <w:sz w:val="24"/>
      <w:szCs w:val="24"/>
      <w:lang w:eastAsia="en-AU"/>
    </w:rPr>
  </w:style>
  <w:style w:type="paragraph" w:customStyle="1" w:styleId="DistSubjectHeading">
    <w:name w:val="DistSubjectHeading"/>
    <w:basedOn w:val="Normal"/>
    <w:rsid w:val="00D92271"/>
    <w:pPr>
      <w:spacing w:after="0" w:line="240" w:lineRule="auto"/>
      <w:ind w:right="-46"/>
      <w:jc w:val="center"/>
    </w:pPr>
    <w:rPr>
      <w:rFonts w:ascii="Times New Roman" w:eastAsia="Times New Roman" w:hAnsi="Times New Roman" w:cs="Times New Roman"/>
      <w:b/>
      <w:sz w:val="28"/>
      <w:szCs w:val="20"/>
      <w:lang w:eastAsia="en-AU"/>
    </w:rPr>
  </w:style>
  <w:style w:type="character" w:styleId="PageNumber">
    <w:name w:val="page number"/>
    <w:basedOn w:val="DefaultParagraphFont"/>
    <w:rsid w:val="00D92271"/>
    <w:rPr>
      <w:rFonts w:cs="Times New Roman"/>
    </w:rPr>
  </w:style>
  <w:style w:type="character" w:styleId="Hyperlink">
    <w:name w:val="Hyperlink"/>
    <w:basedOn w:val="DefaultParagraphFont"/>
    <w:uiPriority w:val="99"/>
    <w:rsid w:val="00D92271"/>
    <w:rPr>
      <w:color w:val="0000FF"/>
      <w:u w:val="single"/>
    </w:rPr>
  </w:style>
  <w:style w:type="paragraph" w:customStyle="1" w:styleId="paragraph">
    <w:name w:val="paragraph"/>
    <w:basedOn w:val="Normal"/>
    <w:rsid w:val="00D92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sub">
    <w:name w:val="paragraphsub"/>
    <w:basedOn w:val="Normal"/>
    <w:rsid w:val="00D92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D92271"/>
    <w:rPr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rsid w:val="00D9227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BodyText2Char">
    <w:name w:val="Body Text 2 Char"/>
    <w:basedOn w:val="DefaultParagraphFont"/>
    <w:link w:val="BodyText2"/>
    <w:rsid w:val="00D92271"/>
    <w:rPr>
      <w:rFonts w:ascii="Times New Roman" w:eastAsia="Times New Roman" w:hAnsi="Times New Roman" w:cs="Times New Roman"/>
      <w:sz w:val="24"/>
      <w:szCs w:val="24"/>
      <w:lang w:eastAsia="en-AU"/>
    </w:rPr>
  </w:style>
  <w:style w:type="table" w:customStyle="1" w:styleId="TableGrid1">
    <w:name w:val="Table Grid1"/>
    <w:basedOn w:val="TableNormal"/>
    <w:next w:val="TableGrid"/>
    <w:uiPriority w:val="99"/>
    <w:rsid w:val="00D92271"/>
    <w:pPr>
      <w:tabs>
        <w:tab w:val="left" w:pos="567"/>
        <w:tab w:val="left" w:pos="1134"/>
        <w:tab w:val="left" w:pos="1701"/>
        <w:tab w:val="center" w:pos="4536"/>
        <w:tab w:val="right" w:pos="9072"/>
      </w:tabs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rsid w:val="00D92271"/>
    <w:pPr>
      <w:keepLines/>
      <w:spacing w:after="0" w:line="240" w:lineRule="auto"/>
    </w:pPr>
    <w:rPr>
      <w:rFonts w:eastAsia="MS Mincho" w:cs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92271"/>
    <w:rPr>
      <w:rFonts w:eastAsia="MS Mincho" w:cstheme="minorHAnsi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D92271"/>
    <w:rPr>
      <w:rFonts w:cs="Times New Roman"/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D92271"/>
    <w:pPr>
      <w:spacing w:line="240" w:lineRule="auto"/>
    </w:pPr>
    <w:rPr>
      <w:i/>
      <w:iCs/>
      <w:color w:val="1F497D" w:themeColor="text2"/>
      <w:sz w:val="18"/>
      <w:szCs w:val="18"/>
    </w:rPr>
  </w:style>
  <w:style w:type="table" w:styleId="GridTable4-Accent1">
    <w:name w:val="Grid Table 4 Accent 1"/>
    <w:basedOn w:val="TableNormal"/>
    <w:uiPriority w:val="49"/>
    <w:rsid w:val="00D92271"/>
    <w:pPr>
      <w:spacing w:after="0" w:line="240" w:lineRule="auto"/>
    </w:pPr>
    <w:rPr>
      <w:rFonts w:ascii="Times New Roman" w:eastAsia="MS Mincho" w:hAnsi="Times New Roman" w:cs="Times New Roman"/>
      <w:lang w:eastAsia="en-AU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3-Accent1">
    <w:name w:val="Grid Table 3 Accent 1"/>
    <w:basedOn w:val="TableNormal"/>
    <w:uiPriority w:val="48"/>
    <w:rsid w:val="00D92271"/>
    <w:pPr>
      <w:spacing w:after="0" w:line="240" w:lineRule="auto"/>
    </w:pPr>
    <w:rPr>
      <w:rFonts w:ascii="Times New Roman" w:eastAsia="MS Mincho" w:hAnsi="Times New Roman" w:cs="Times New Roman"/>
      <w:lang w:eastAsia="en-AU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D92271"/>
    <w:rPr>
      <w:rFonts w:ascii="Times New Roman" w:eastAsiaTheme="minorEastAsia" w:hAnsi="Times New Roman" w:cs="Times New Roman"/>
      <w:sz w:val="24"/>
      <w:szCs w:val="24"/>
      <w:lang w:eastAsia="en-AU"/>
    </w:rPr>
  </w:style>
  <w:style w:type="character" w:customStyle="1" w:styleId="BodyTextChar0">
    <w:name w:val="BodyText Char"/>
    <w:link w:val="BodyText0"/>
    <w:locked/>
    <w:rsid w:val="00D92271"/>
    <w:rPr>
      <w:rFonts w:ascii="Arial" w:hAnsi="Arial" w:cs="Arial"/>
    </w:rPr>
  </w:style>
  <w:style w:type="paragraph" w:customStyle="1" w:styleId="BodyText0">
    <w:name w:val="BodyText"/>
    <w:link w:val="BodyTextChar0"/>
    <w:qFormat/>
    <w:rsid w:val="00D92271"/>
    <w:pPr>
      <w:keepLines/>
      <w:spacing w:after="240" w:line="240" w:lineRule="auto"/>
      <w:ind w:left="720"/>
      <w:jc w:val="both"/>
    </w:pPr>
    <w:rPr>
      <w:rFonts w:ascii="Arial" w:hAnsi="Arial" w:cs="Arial"/>
    </w:rPr>
  </w:style>
  <w:style w:type="numbering" w:customStyle="1" w:styleId="NoList1">
    <w:name w:val="No List1"/>
    <w:next w:val="NoList"/>
    <w:uiPriority w:val="99"/>
    <w:semiHidden/>
    <w:unhideWhenUsed/>
    <w:rsid w:val="00D92271"/>
  </w:style>
  <w:style w:type="table" w:customStyle="1" w:styleId="TableGrid2">
    <w:name w:val="Table Grid2"/>
    <w:basedOn w:val="TableNormal"/>
    <w:next w:val="TableGrid"/>
    <w:rsid w:val="00D922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D92271"/>
  </w:style>
  <w:style w:type="character" w:customStyle="1" w:styleId="eop">
    <w:name w:val="eop"/>
    <w:basedOn w:val="DefaultParagraphFont"/>
    <w:rsid w:val="00D92271"/>
  </w:style>
  <w:style w:type="paragraph" w:customStyle="1" w:styleId="AddressBlock">
    <w:name w:val="Address Block"/>
    <w:basedOn w:val="Normal"/>
    <w:rsid w:val="00D92271"/>
    <w:pPr>
      <w:spacing w:after="0" w:line="200" w:lineRule="exact"/>
    </w:pPr>
    <w:rPr>
      <w:rFonts w:ascii="Times New Roman" w:eastAsia="Times New Roman" w:hAnsi="Times New Roman" w:cs="Times New Roman"/>
      <w:color w:val="000000"/>
      <w:sz w:val="16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07A61"/>
    <w:rPr>
      <w:color w:val="954F72"/>
      <w:u w:val="single"/>
    </w:rPr>
  </w:style>
  <w:style w:type="paragraph" w:customStyle="1" w:styleId="msonormal0">
    <w:name w:val="msonormal"/>
    <w:basedOn w:val="Normal"/>
    <w:rsid w:val="00B07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65">
    <w:name w:val="xl65"/>
    <w:basedOn w:val="Normal"/>
    <w:rsid w:val="00B07A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en-AU"/>
    </w:rPr>
  </w:style>
  <w:style w:type="paragraph" w:customStyle="1" w:styleId="xl66">
    <w:name w:val="xl66"/>
    <w:basedOn w:val="Normal"/>
    <w:rsid w:val="00B07A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25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reatingApplicationVersion xmlns="7012054d-3a07-4b40-940b-a148fc76e5c4">2013</CreatingApplicationVersion>
    <RecordContactDetails xmlns="7012054d-3a07-4b40-940b-a148fc76e5c4" xsi:nil="true"/>
    <IdentifierScheme xmlns="7012054d-3a07-4b40-940b-a148fc76e5c4">RecordPoint</IdentifierScheme>
    <SecurityClassification xmlns="7012054d-3a07-4b40-940b-a148fc76e5c4">OFFICIAL: Sensitive</SecurityClassification>
    <RightsType xmlns="7012054d-3a07-4b40-940b-a148fc76e5c4">Use Permission</RightsType>
    <DocumentType_Note xmlns="7012054d-3a07-4b40-940b-a148fc76e5c4">
      <Terms xmlns="http://schemas.microsoft.com/office/infopath/2007/PartnerControls">
        <TermInfo xmlns="http://schemas.microsoft.com/office/infopath/2007/PartnerControls">
          <TermName xmlns="http://schemas.microsoft.com/office/infopath/2007/PartnerControls">Gazette Notice</TermName>
          <TermId xmlns="http://schemas.microsoft.com/office/infopath/2007/PartnerControls">b3fb8ff9-ef92-454b-b2fb-aa9c06bb80ea</TermId>
        </TermInfo>
      </Terms>
    </DocumentType_Note>
    <Identifier xmlns="7012054d-3a07-4b40-940b-a148fc76e5c4">0</Identifier>
    <KeywordScheme xmlns="7012054d-3a07-4b40-940b-a148fc76e5c4" xsi:nil="true"/>
    <FormatVersion xmlns="7012054d-3a07-4b40-940b-a148fc76e5c4">2013</FormatVersion>
    <CreatingApplicationName xmlns="7012054d-3a07-4b40-940b-a148fc76e5c4">Microsoft Word</CreatingApplicationName>
    <SpatialCoverage xmlns="7012054d-3a07-4b40-940b-a148fc76e5c4">Commonwealth of Australia</SpatialCoverage>
    <FormatRegistry xmlns="7012054d-3a07-4b40-940b-a148fc76e5c4">System generated</FormatRegistry>
    <Entity xmlns="7012054d-3a07-4b40-940b-a148fc76e5c4" xsi:nil="true"/>
    <AGRkMSCategory xmlns="7012054d-3a07-4b40-940b-a148fc76e5c4">Item</AGRkMSCategory>
    <JurisdictionalCoverage xmlns="7012054d-3a07-4b40-940b-a148fc76e5c4">
      <Value>Commonwealth of Australia (AU)</Value>
    </JurisdictionalCoverage>
    <Medium xmlns="7012054d-3a07-4b40-940b-a148fc76e5c4">Digital File</Medium>
    <DocumentForm xmlns="7012054d-3a07-4b40-940b-a148fc76e5c4" xsi:nil="true"/>
    <HashFunctionName xmlns="7012054d-3a07-4b40-940b-a148fc76e5c4">MD5</HashFunctionName>
    <TaxCatchAll xmlns="7012054d-3a07-4b40-940b-a148fc76e5c4">
      <Value>5</Value>
      <Value>12359</Value>
      <Value>24</Value>
      <Value>12674</Value>
    </TaxCatchAll>
    <RecordContact xmlns="7012054d-3a07-4b40-940b-a148fc76e5c4">
      <UserInfo>
        <DisplayName/>
        <AccountId xsi:nil="true"/>
        <AccountType/>
      </UserInfo>
    </RecordContact>
    <Precedence xmlns="7012054d-3a07-4b40-940b-a148fc76e5c4" xsi:nil="true"/>
    <Quantity xmlns="7012054d-3a07-4b40-940b-a148fc76e5c4" xsi:nil="true"/>
    <RightsStatement xmlns="7012054d-3a07-4b40-940b-a148fc76e5c4">NOPTA Members Only</RightsStatement>
    <TemporalCoverage xmlns="7012054d-3a07-4b40-940b-a148fc76e5c4" xsi:nil="true"/>
    <Units xmlns="7012054d-3a07-4b40-940b-a148fc76e5c4">KB</Units>
    <DateRangeEnd xmlns="7012054d-3a07-4b40-940b-a148fc76e5c4" xsi:nil="true"/>
    <RecordExtentUnits xmlns="7012054d-3a07-4b40-940b-a148fc76e5c4" xsi:nil="true"/>
    <RightsStatus xmlns="7012054d-3a07-4b40-940b-a148fc76e5c4">Open</RightsStatus>
    <KeywordSchemeType xmlns="7012054d-3a07-4b40-940b-a148fc76e5c4" xsi:nil="true"/>
    <FormatName xmlns="7012054d-3a07-4b40-940b-a148fc76e5c4">Word</FormatName>
    <MessageDigest xmlns="7012054d-3a07-4b40-940b-a148fc76e5c4" xsi:nil="true"/>
    <Jurisdiction xmlns="7012054d-3a07-4b40-940b-a148fc76e5c4">
      <Value>AU</Value>
    </Jurisdiction>
    <KeywordID xmlns="7012054d-3a07-4b40-940b-a148fc76e5c4" xsi:nil="true"/>
    <TaxKeywordTaxHTField xmlns="7012054d-3a07-4b40-940b-a148fc76e5c4">
      <Terms xmlns="http://schemas.microsoft.com/office/infopath/2007/PartnerControls"/>
    </TaxKeywordTaxHTField>
    <AGRkMSDescription xmlns="7012054d-3a07-4b40-940b-a148fc76e5c4" xsi:nil="true"/>
    <CaveatText xmlns="7012054d-3a07-4b40-940b-a148fc76e5c4">PSPF</CaveatText>
    <RecordExtent xmlns="7012054d-3a07-4b40-940b-a148fc76e5c4" xsi:nil="true"/>
    <BusinessFunction_Note xmlns="7012054d-3a07-4b40-940b-a148fc76e5c4">
      <Terms xmlns="http://schemas.microsoft.com/office/infopath/2007/PartnerControls"/>
    </BusinessFunction_Note>
    <DateRangeStart xmlns="7012054d-3a07-4b40-940b-a148fc76e5c4" xsi:nil="true"/>
    <RecordLocation xmlns="7012054d-3a07-4b40-940b-a148fc76e5c4" xsi:nil="true"/>
    <CaveatCategory xmlns="7012054d-3a07-4b40-940b-a148fc76e5c4">DLM: For Official Use Only</CaveatCategory>
    <AGRkMSLanguage xmlns="7012054d-3a07-4b40-940b-a148fc76e5c4">en-au</AGRkMSLanguage>
    <RecordKeywords xmlns="7012054d-3a07-4b40-940b-a148fc76e5c4" xsi:nil="true"/>
    <NameScheme xmlns="7012054d-3a07-4b40-940b-a148fc76e5c4" xsi:nil="true"/>
    <Team_Note xmlns="7012054d-3a07-4b40-940b-a148fc76e5c4">
      <Terms xmlns="http://schemas.microsoft.com/office/infopath/2007/PartnerControls">
        <TermInfo xmlns="http://schemas.microsoft.com/office/infopath/2007/PartnerControls">
          <TermName xmlns="http://schemas.microsoft.com/office/infopath/2007/PartnerControls">Titles</TermName>
          <TermId xmlns="http://schemas.microsoft.com/office/infopath/2007/PartnerControls">801afcd6-487c-4a4b-bec1-53eb73ea8033</TermId>
        </TermInfo>
      </Terms>
    </Team_Note>
    <g91dc4f691a04421b1edf463601fabf6 xmlns="7012054d-3a07-4b40-940b-a148fc76e5c4">
      <Terms xmlns="http://schemas.microsoft.com/office/infopath/2007/PartnerControls"/>
    </g91dc4f691a04421b1edf463601fabf6>
    <pfcb0be319e247388db2251ff9d23f72 xmlns="7012054d-3a07-4b40-940b-a148fc76e5c4">
      <Terms xmlns="http://schemas.microsoft.com/office/infopath/2007/PartnerControls"/>
    </pfcb0be319e247388db2251ff9d23f72>
    <Titles_Note xmlns="7012054d-3a07-4b40-940b-a148fc76e5c4">
      <Terms xmlns="http://schemas.microsoft.com/office/infopath/2007/PartnerControls"/>
    </Titles_Note>
    <m3f2ca6b2c9a4802967adedbb4af06ae xmlns="7012054d-3a07-4b40-940b-a148fc76e5c4">
      <Terms xmlns="http://schemas.microsoft.com/office/infopath/2007/PartnerControls"/>
    </m3f2ca6b2c9a4802967adedbb4af06ae>
    <_dlc_DocId xmlns="7012054d-3a07-4b40-940b-a148fc76e5c4">NOPTANET-482920124-4730</_dlc_DocId>
    <_dlc_DocIdUrl xmlns="7012054d-3a07-4b40-940b-a148fc76e5c4">
      <Url>https://nopta.sharepoint.com/Applications/_layouts/15/DocIdRedir.aspx?ID=NOPTANET-482920124-4730</Url>
      <Description>NOPTANET-482920124-4730</Description>
    </_dlc_DocIdUrl>
    <_dlc_DocIdPersistId xmlns="7012054d-3a07-4b40-940b-a148fc76e5c4" xsi:nil="true"/>
    <OfNationalSignificance xmlns="7012054d-3a07-4b40-940b-a148fc76e5c4">No</OfNationalSignificance>
    <o3f3a1a1f258409da98aa8a7ddd28bf4 xmlns="7012054d-3a07-4b40-940b-a148fc76e5c4">
      <Terms xmlns="http://schemas.microsoft.com/office/infopath/2007/PartnerControls">
        <TermInfo xmlns="http://schemas.microsoft.com/office/infopath/2007/PartnerControls">
          <TermName xmlns="http://schemas.microsoft.com/office/infopath/2007/PartnerControls">Santos NA Barossa Pty Ltd</TermName>
          <TermId xmlns="http://schemas.microsoft.com/office/infopath/2007/PartnerControls">1c9360c8-f1c7-45b0-ae61-945a4a577700</TermId>
        </TermInfo>
      </Terms>
    </o3f3a1a1f258409da98aa8a7ddd28bf4>
    <Application_x0020_Submitted_x0020_Date xmlns="7012054d-3a07-4b40-940b-a148fc76e5c4">2023-06-08T16:00:00+00:00</Application_x0020_Submitted_x0020_Date>
    <uyip xmlns="f523da53-db76-4304-9796-da9820aa3676" xsi:nil="true"/>
    <DocumentSetDescription xmlns="http://schemas.microsoft.com/sharepoint/v3" xsi:nil="true"/>
    <e0a3e5ccc6ab4e35a1e01409296e8094 xmlns="7012054d-3a07-4b40-940b-a148fc76e5c4">
      <Terms xmlns="http://schemas.microsoft.com/office/infopath/2007/PartnerControls">
        <TermInfo xmlns="http://schemas.microsoft.com/office/infopath/2007/PartnerControls">
          <TermName xmlns="http://schemas.microsoft.com/office/infopath/2007/PartnerControls">NT/PL5</TermName>
          <TermId xmlns="http://schemas.microsoft.com/office/infopath/2007/PartnerControls">09124c61-7cb7-4101-9b6e-fb2fe137c53b</TermId>
        </TermInfo>
      </Terms>
    </e0a3e5ccc6ab4e35a1e01409296e8094>
    <TitlesOfficer xmlns="7012054d-3a07-4b40-940b-a148fc76e5c4">
      <UserInfo>
        <DisplayName>David de Cristofaro</DisplayName>
        <AccountId>130</AccountId>
        <AccountType/>
      </UserInfo>
    </TitlesOfficer>
    <lcf76f155ced4ddcb4097134ff3c332f xmlns="f523da53-db76-4304-9796-da9820aa3676">
      <Terms xmlns="http://schemas.microsoft.com/office/infopath/2007/PartnerControls"/>
    </lcf76f155ced4ddcb4097134ff3c332f>
    <NEATS_x0020_Reference xmlns="7012054d-3a07-4b40-940b-a148fc76e5c4">SCQLXR</NEATS_x0020_Reference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NOPTA Base Document" ma:contentTypeID="0x01010063547D135F865547B104B3688A6EB0DB00A46DDC061CDDD649B58310DE656F97B0" ma:contentTypeVersion="2631" ma:contentTypeDescription="Create a new document." ma:contentTypeScope="" ma:versionID="d20ae328c4573ebd5812610cacd0ebd3">
  <xsd:schema xmlns:xsd="http://www.w3.org/2001/XMLSchema" xmlns:xs="http://www.w3.org/2001/XMLSchema" xmlns:p="http://schemas.microsoft.com/office/2006/metadata/properties" xmlns:ns1="http://schemas.microsoft.com/sharepoint/v3" xmlns:ns2="7012054d-3a07-4b40-940b-a148fc76e5c4" xmlns:ns3="f523da53-db76-4304-9796-da9820aa3676" targetNamespace="http://schemas.microsoft.com/office/2006/metadata/properties" ma:root="true" ma:fieldsID="cc630d95566f6c2f2c34da6202ed53e8" ns1:_="" ns2:_="" ns3:_="">
    <xsd:import namespace="http://schemas.microsoft.com/sharepoint/v3"/>
    <xsd:import namespace="7012054d-3a07-4b40-940b-a148fc76e5c4"/>
    <xsd:import namespace="f523da53-db76-4304-9796-da9820aa3676"/>
    <xsd:element name="properties">
      <xsd:complexType>
        <xsd:sequence>
          <xsd:element name="documentManagement">
            <xsd:complexType>
              <xsd:all>
                <xsd:element ref="ns2:AGRkMSDescription" minOccurs="0"/>
                <xsd:element ref="ns2:SecurityClassification" minOccurs="0"/>
                <xsd:element ref="ns2:RightsType" minOccurs="0"/>
                <xsd:element ref="ns2:RightsStatus" minOccurs="0"/>
                <xsd:element ref="ns2:TitlesOfficer"/>
                <xsd:element ref="ns2:Application_x0020_Submitted_x0020_Date"/>
                <xsd:element ref="ns2:OfNationalSignificance" minOccurs="0"/>
                <xsd:element ref="ns2:NEATS_x0020_Reference" minOccurs="0"/>
                <xsd:element ref="ns2:TaxCatchAll" minOccurs="0"/>
                <xsd:element ref="ns2:BusinessFunction_Note" minOccurs="0"/>
                <xsd:element ref="ns2:DocumentType_Note" minOccurs="0"/>
                <xsd:element ref="ns2:pfcb0be319e247388db2251ff9d23f72" minOccurs="0"/>
                <xsd:element ref="ns2:g91dc4f691a04421b1edf463601fabf6" minOccurs="0"/>
                <xsd:element ref="ns2:_dlc_DocId" minOccurs="0"/>
                <xsd:element ref="ns2:_dlc_DocIdUrl" minOccurs="0"/>
                <xsd:element ref="ns2:_dlc_DocIdPersistId" minOccurs="0"/>
                <xsd:element ref="ns2:Titles_Note" minOccurs="0"/>
                <xsd:element ref="ns2:Jurisdiction" minOccurs="0"/>
                <xsd:element ref="ns2:CaveatText"/>
                <xsd:element ref="ns2:CaveatCategory"/>
                <xsd:element ref="ns2:RightsStatement" minOccurs="0"/>
                <xsd:element ref="ns2:AGRkMSCategory"/>
                <xsd:element ref="ns2:AGRkMSLanguage"/>
                <xsd:element ref="ns2:JurisdictionalCoverage" minOccurs="0"/>
                <xsd:element ref="ns2:TemporalCoverage" minOccurs="0"/>
                <xsd:element ref="ns2:SpatialCoverage" minOccurs="0"/>
                <xsd:element ref="ns2:KeywordID" minOccurs="0"/>
                <xsd:element ref="ns2:KeywordScheme" minOccurs="0"/>
                <xsd:element ref="ns2:KeywordSchemeType" minOccurs="0"/>
                <xsd:element ref="ns2:FormatName" minOccurs="0"/>
                <xsd:element ref="ns2:FormatVersion" minOccurs="0"/>
                <xsd:element ref="ns2:CreatingApplicationName" minOccurs="0"/>
                <xsd:element ref="ns2:CreatingApplicationVersion" minOccurs="0"/>
                <xsd:element ref="ns2:FormatRegistry" minOccurs="0"/>
                <xsd:element ref="ns2:Quantity" minOccurs="0"/>
                <xsd:element ref="ns2:Units" minOccurs="0"/>
                <xsd:element ref="ns2:Medium" minOccurs="0"/>
                <xsd:element ref="ns2:HashFunctionName"/>
                <xsd:element ref="ns2:MessageDigest" minOccurs="0"/>
                <xsd:element ref="ns2:RecordKeywords" minOccurs="0"/>
                <xsd:element ref="ns2:DateRangeStart" minOccurs="0"/>
                <xsd:element ref="ns2:DateRangeEnd" minOccurs="0"/>
                <xsd:element ref="ns2:DocumentForm" minOccurs="0"/>
                <xsd:element ref="ns2:Entity" minOccurs="0"/>
                <xsd:element ref="ns2:Identifier" minOccurs="0"/>
                <xsd:element ref="ns2:Precedence" minOccurs="0"/>
                <xsd:element ref="ns2:RecordContact" minOccurs="0"/>
                <xsd:element ref="ns2:RecordContactDetails" minOccurs="0"/>
                <xsd:element ref="ns2:RecordExtent" minOccurs="0"/>
                <xsd:element ref="ns2:RecordExtentUnits" minOccurs="0"/>
                <xsd:element ref="ns2:RecordLocation" minOccurs="0"/>
                <xsd:element ref="ns2:NameScheme" minOccurs="0"/>
                <xsd:element ref="ns2:IdentifierScheme" minOccurs="0"/>
                <xsd:element ref="ns2:m3f2ca6b2c9a4802967adedbb4af06ae" minOccurs="0"/>
                <xsd:element ref="ns2:TaxCatchAllLabel" minOccurs="0"/>
                <xsd:element ref="ns2:o3f3a1a1f258409da98aa8a7ddd28bf4" minOccurs="0"/>
                <xsd:element ref="ns2:TaxKeywordTaxHTField" minOccurs="0"/>
                <xsd:element ref="ns2:e0a3e5ccc6ab4e35a1e01409296e8094" minOccurs="0"/>
                <xsd:element ref="ns2:Team_Note" minOccurs="0"/>
                <xsd:element ref="ns1:DocumentSetDescription" minOccurs="0"/>
                <xsd:element ref="ns3:MediaServiceAutoKeyPoints" minOccurs="0"/>
                <xsd:element ref="ns3:MediaServiceKeyPoints" minOccurs="0"/>
                <xsd:element ref="ns3:uyip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ocumentSetDescription" ma:index="77" nillable="true" ma:displayName="Description" ma:description="A description of the Document Set" ma:internalName="DocumentSetDescription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12054d-3a07-4b40-940b-a148fc76e5c4" elementFormDefault="qualified">
    <xsd:import namespace="http://schemas.microsoft.com/office/2006/documentManagement/types"/>
    <xsd:import namespace="http://schemas.microsoft.com/office/infopath/2007/PartnerControls"/>
    <xsd:element name="AGRkMSDescription" ma:index="3" nillable="true" ma:displayName="Description" ma:internalName="AGRkMSDescription" ma:readOnly="false">
      <xsd:simpleType>
        <xsd:restriction base="dms:Note">
          <xsd:maxLength value="255"/>
        </xsd:restriction>
      </xsd:simpleType>
    </xsd:element>
    <xsd:element name="SecurityClassification" ma:index="9" nillable="true" ma:displayName="Security Classification" ma:default="OFFICIAL: Sensitive" ma:format="Dropdown" ma:internalName="SecurityClassification" ma:readOnly="false">
      <xsd:simpleType>
        <xsd:restriction base="dms:Choice">
          <xsd:enumeration value="UNOFFICIAL"/>
          <xsd:enumeration value="OFFICIAL"/>
          <xsd:enumeration value="OFFICIAL: Sensitive"/>
        </xsd:restriction>
      </xsd:simpleType>
    </xsd:element>
    <xsd:element name="RightsType" ma:index="10" nillable="true" ma:displayName="Rights Type" ma:default="Use Permission" ma:format="Dropdown" ma:internalName="RightsType" ma:readOnly="false">
      <xsd:simpleType>
        <xsd:restriction base="dms:Choice">
          <xsd:enumeration value="Archival Access"/>
          <xsd:enumeration value="Authorised Public Access"/>
          <xsd:enumeration value="Copyright"/>
          <xsd:enumeration value="Disclaimer"/>
          <xsd:enumeration value="Embargo"/>
          <xsd:enumeration value="FOI"/>
          <xsd:enumeration value="Intellectual Property"/>
          <xsd:enumeration value="Legal Privilege"/>
          <xsd:enumeration value="Legislative Secrecy"/>
          <xsd:enumeration value="Personal Privacy"/>
          <xsd:enumeration value="Use Permission"/>
        </xsd:restriction>
      </xsd:simpleType>
    </xsd:element>
    <xsd:element name="RightsStatus" ma:index="11" nillable="true" ma:displayName="Rights Status" ma:default="Open" ma:format="Dropdown" ma:internalName="RightsStatus" ma:readOnly="false">
      <xsd:simpleType>
        <xsd:restriction base="dms:Choice">
          <xsd:enumeration value="Open"/>
          <xsd:enumeration value="Open with Exemptions"/>
          <xsd:enumeration value="Closed"/>
          <xsd:enumeration value="May be Released Under FOI"/>
          <xsd:enumeration value="Not for Release"/>
          <xsd:enumeration value="FOI"/>
          <xsd:enumeration value="May be Published"/>
          <xsd:enumeration value="Limited Release"/>
          <xsd:enumeration value="Published"/>
        </xsd:restriction>
      </xsd:simpleType>
    </xsd:element>
    <xsd:element name="TitlesOfficer" ma:index="13" ma:displayName="Titles Officer" ma:indexed="true" ma:SearchPeopleOnly="false" ma:SharePointGroup="0" ma:internalName="TitlesOffic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lication_x0020_Submitted_x0020_Date" ma:index="14" ma:displayName="Application Submitted Date" ma:format="DateOnly" ma:internalName="Application_x0020_Submitted_x0020_Date" ma:readOnly="false">
      <xsd:simpleType>
        <xsd:restriction base="dms:DateTime"/>
      </xsd:simpleType>
    </xsd:element>
    <xsd:element name="OfNationalSignificance" ma:index="15" nillable="true" ma:displayName="Of National Significance" ma:format="Dropdown" ma:internalName="OfNationalSignificance" ma:readOnly="false">
      <xsd:simpleType>
        <xsd:restriction base="dms:Choice">
          <xsd:enumeration value="Yes"/>
          <xsd:enumeration value="No"/>
        </xsd:restriction>
      </xsd:simpleType>
    </xsd:element>
    <xsd:element name="NEATS_x0020_Reference" ma:index="17" nillable="true" ma:displayName="NEATS Reference" ma:internalName="NEATS_x0020_Reference" ma:readOnly="false">
      <xsd:simpleType>
        <xsd:restriction base="dms:Text">
          <xsd:maxLength value="255"/>
        </xsd:restriction>
      </xsd:simpleType>
    </xsd:element>
    <xsd:element name="TaxCatchAll" ma:index="19" nillable="true" ma:displayName="Taxonomy Catch All Column" ma:hidden="true" ma:list="{6409ff59-da27-43b9-9466-eca8795ec41c}" ma:internalName="TaxCatchAll" ma:readOnly="false" ma:showField="CatchAllData" ma:web="7012054d-3a07-4b40-940b-a148fc76e5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usinessFunction_Note" ma:index="20" nillable="true" ma:taxonomy="true" ma:internalName="BusinessFunction_Note" ma:taxonomyFieldName="BusinessFunction" ma:displayName="Business Function" ma:readOnly="false" ma:default="" ma:fieldId="{959dd842-3424-40db-9a11-e62432e4b565}" ma:sspId="bce47a14-5049-44f5-9725-de9c3b17a93b" ma:termSetId="e204d62f-d264-43c4-8e63-421b70a295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Type_Note" ma:index="22" nillable="true" ma:taxonomy="true" ma:internalName="DocumentType_Note" ma:taxonomyFieldName="DocumentType" ma:displayName="Document Type" ma:readOnly="false" ma:fieldId="{d7e9db9a-de6b-4b6b-9730-7a48bbc6c396}" ma:sspId="bce47a14-5049-44f5-9725-de9c3b17a93b" ma:termSetId="333c4037-fbfd-4298-be21-e3183fae6b8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fcb0be319e247388db2251ff9d23f72" ma:index="24" nillable="true" ma:taxonomy="true" ma:internalName="pfcb0be319e247388db2251ff9d23f72" ma:taxonomyFieldName="Title_x0020_Type" ma:displayName="Title Type" ma:indexed="true" ma:readOnly="false" ma:fieldId="{9fcb0be3-19e2-4738-8db2-251ff9d23f72}" ma:sspId="bce47a14-5049-44f5-9725-de9c3b17a93b" ma:termSetId="e204d62f-d264-43c4-8e63-421b70a2954d" ma:anchorId="286f6102-6be4-40f5-8b73-32f93e1dd849" ma:open="false" ma:isKeyword="false">
      <xsd:complexType>
        <xsd:sequence>
          <xsd:element ref="pc:Terms" minOccurs="0" maxOccurs="1"/>
        </xsd:sequence>
      </xsd:complexType>
    </xsd:element>
    <xsd:element name="g91dc4f691a04421b1edf463601fabf6" ma:index="26" nillable="true" ma:taxonomy="true" ma:internalName="g91dc4f691a04421b1edf463601fabf6" ma:taxonomyFieldName="Offshore_x0020_Region" ma:displayName="Offshore Region" ma:indexed="true" ma:readOnly="false" ma:fieldId="{091dc4f6-91a0-4421-b1ed-f463601fabf6}" ma:sspId="bce47a14-5049-44f5-9725-de9c3b17a93b" ma:termSetId="99cd5c32-502d-4aba-9558-a497c5e865e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7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Titles_Note" ma:index="30" nillable="true" ma:taxonomy="true" ma:internalName="Titles_Note" ma:taxonomyFieldName="Titles" ma:displayName="Titles" ma:readOnly="false" ma:fieldId="{97b812e5-e380-4ca1-b625-eb849df8b920}" ma:taxonomyMulti="true" ma:sspId="bce47a14-5049-44f5-9725-de9c3b17a93b" ma:termSetId="a0720935-c824-4aaf-b152-24826a10ab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urisdiction" ma:index="31" nillable="true" ma:displayName="Jurisdiction" ma:default="AU" ma:hidden="true" ma:internalName="Jurisdiction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U"/>
                    <xsd:enumeration value="AAT"/>
                    <xsd:enumeration value="ACT"/>
                    <xsd:enumeration value="IOT"/>
                    <xsd:enumeration value="NSW"/>
                    <xsd:enumeration value="NI"/>
                    <xsd:enumeration value="NT"/>
                    <xsd:enumeration value="QLD"/>
                    <xsd:enumeration value="SA"/>
                    <xsd:enumeration value="TAS"/>
                    <xsd:enumeration value="VIC"/>
                    <xsd:enumeration value="WA"/>
                    <xsd:enumeration value="O"/>
                  </xsd:restriction>
                </xsd:simpleType>
              </xsd:element>
            </xsd:sequence>
          </xsd:extension>
        </xsd:complexContent>
      </xsd:complexType>
    </xsd:element>
    <xsd:element name="CaveatText" ma:index="32" ma:displayName="Caveat Text" ma:default="PSPF" ma:hidden="true" ma:internalName="CaveatText" ma:readOnly="false">
      <xsd:simpleType>
        <xsd:restriction base="dms:Text"/>
      </xsd:simpleType>
    </xsd:element>
    <xsd:element name="CaveatCategory" ma:index="33" ma:displayName="Caveat Category" ma:default="DLM: For Official Use Only" ma:hidden="true" ma:internalName="CaveatCategory" ma:readOnly="false">
      <xsd:simpleType>
        <xsd:restriction base="dms:Text"/>
      </xsd:simpleType>
    </xsd:element>
    <xsd:element name="RightsStatement" ma:index="34" nillable="true" ma:displayName="Rights Statement" ma:default="NOPTA Members Only" ma:hidden="true" ma:internalName="RightsStatement" ma:readOnly="false">
      <xsd:simpleType>
        <xsd:restriction base="dms:Note"/>
      </xsd:simpleType>
    </xsd:element>
    <xsd:element name="AGRkMSCategory" ma:index="35" ma:displayName="Category" ma:default="Item" ma:format="Dropdown" ma:hidden="true" ma:internalName="AGRkMSCategory" ma:readOnly="false">
      <xsd:simpleType>
        <xsd:restriction base="dms:Choice">
          <xsd:enumeration value="Archives"/>
          <xsd:enumeration value="Archive"/>
          <xsd:enumeration value="Series"/>
          <xsd:enumeration value="File"/>
          <xsd:enumeration value="Transaction Sequence"/>
          <xsd:enumeration value="Item"/>
        </xsd:restriction>
      </xsd:simpleType>
    </xsd:element>
    <xsd:element name="AGRkMSLanguage" ma:index="36" ma:displayName="AGRkMS Language" ma:default="en-au" ma:hidden="true" ma:internalName="AGRkMSLanguage" ma:readOnly="false">
      <xsd:simpleType>
        <xsd:restriction base="dms:Text"/>
      </xsd:simpleType>
    </xsd:element>
    <xsd:element name="JurisdictionalCoverage" ma:index="37" nillable="true" ma:displayName="Jurisdictional Coverage" ma:default="Commonwealth of Australia (AU)" ma:hidden="true" ma:internalName="JurisdictionalCoverage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ommonwealth of Australia (AU)"/>
                    <xsd:enumeration value="Australian Antarctic Territory (AAT)"/>
                    <xsd:enumeration value="Indian Ocean Territories (IOT)"/>
                    <xsd:enumeration value="Norfolk Island (NI)"/>
                    <xsd:enumeration value="Other (O)"/>
                  </xsd:restriction>
                </xsd:simpleType>
              </xsd:element>
            </xsd:sequence>
          </xsd:extension>
        </xsd:complexContent>
      </xsd:complexType>
    </xsd:element>
    <xsd:element name="TemporalCoverage" ma:index="38" nillable="true" ma:displayName="Temporal Coverage" ma:hidden="true" ma:internalName="TemporalCoverage" ma:readOnly="false">
      <xsd:simpleType>
        <xsd:restriction base="dms:Text"/>
      </xsd:simpleType>
    </xsd:element>
    <xsd:element name="SpatialCoverage" ma:index="39" nillable="true" ma:displayName="Spatial Coverage" ma:default="Commonwealth of Australia" ma:hidden="true" ma:internalName="SpatialCoverage" ma:readOnly="false">
      <xsd:simpleType>
        <xsd:restriction base="dms:Text"/>
      </xsd:simpleType>
    </xsd:element>
    <xsd:element name="KeywordID" ma:index="40" nillable="true" ma:displayName="Keyword ID" ma:hidden="true" ma:internalName="KeywordID" ma:readOnly="false">
      <xsd:simpleType>
        <xsd:restriction base="dms:Text"/>
      </xsd:simpleType>
    </xsd:element>
    <xsd:element name="KeywordScheme" ma:index="41" nillable="true" ma:displayName="Keyword Scheme" ma:hidden="true" ma:internalName="KeywordScheme" ma:readOnly="false">
      <xsd:simpleType>
        <xsd:restriction base="dms:Text"/>
      </xsd:simpleType>
    </xsd:element>
    <xsd:element name="KeywordSchemeType" ma:index="42" nillable="true" ma:displayName="Keyword Scheme Type" ma:hidden="true" ma:internalName="KeywordSchemeType" ma:readOnly="false">
      <xsd:simpleType>
        <xsd:restriction base="dms:Text"/>
      </xsd:simpleType>
    </xsd:element>
    <xsd:element name="FormatName" ma:index="43" nillable="true" ma:displayName="Format Name" ma:default="Word" ma:hidden="true" ma:internalName="FormatName" ma:readOnly="false">
      <xsd:simpleType>
        <xsd:restriction base="dms:Text"/>
      </xsd:simpleType>
    </xsd:element>
    <xsd:element name="FormatVersion" ma:index="44" nillable="true" ma:displayName="Format Version" ma:default="2013" ma:hidden="true" ma:internalName="FormatVersion" ma:readOnly="false">
      <xsd:simpleType>
        <xsd:restriction base="dms:Text"/>
      </xsd:simpleType>
    </xsd:element>
    <xsd:element name="CreatingApplicationName" ma:index="45" nillable="true" ma:displayName="Creating Application Name" ma:default="Microsoft Word" ma:hidden="true" ma:internalName="CreatingApplicationName" ma:readOnly="false">
      <xsd:simpleType>
        <xsd:restriction base="dms:Text"/>
      </xsd:simpleType>
    </xsd:element>
    <xsd:element name="CreatingApplicationVersion" ma:index="46" nillable="true" ma:displayName="Creating Application Version" ma:default="2013" ma:hidden="true" ma:internalName="CreatingApplicationVersion" ma:readOnly="false">
      <xsd:simpleType>
        <xsd:restriction base="dms:Text"/>
      </xsd:simpleType>
    </xsd:element>
    <xsd:element name="FormatRegistry" ma:index="47" nillable="true" ma:displayName="Format Registry" ma:default="System generated" ma:hidden="true" ma:internalName="FormatRegistry" ma:readOnly="false">
      <xsd:simpleType>
        <xsd:restriction base="dms:Text"/>
      </xsd:simpleType>
    </xsd:element>
    <xsd:element name="Quantity" ma:index="48" nillable="true" ma:displayName="Quantity" ma:hidden="true" ma:internalName="Quantity" ma:readOnly="false">
      <xsd:simpleType>
        <xsd:restriction base="dms:Text"/>
      </xsd:simpleType>
    </xsd:element>
    <xsd:element name="Units" ma:index="49" nillable="true" ma:displayName="Units" ma:default="KB" ma:format="Dropdown" ma:hidden="true" ma:internalName="Units" ma:readOnly="false">
      <xsd:simpleType>
        <xsd:restriction base="dms:Choice">
          <xsd:enumeration value="B"/>
          <xsd:enumeration value="KB"/>
          <xsd:enumeration value="MB"/>
          <xsd:enumeration value="GB"/>
          <xsd:enumeration value="TB"/>
          <xsd:enumeration value="PB"/>
          <xsd:enumeration value="EB"/>
          <xsd:enumeration value="ZB"/>
          <xsd:enumeration value="YB"/>
          <xsd:enumeration value="CM"/>
        </xsd:restriction>
      </xsd:simpleType>
    </xsd:element>
    <xsd:element name="Medium" ma:index="50" nillable="true" ma:displayName="Medium" ma:default="Digital File" ma:hidden="true" ma:internalName="Medium" ma:readOnly="false">
      <xsd:simpleType>
        <xsd:restriction base="dms:Text"/>
      </xsd:simpleType>
    </xsd:element>
    <xsd:element name="HashFunctionName" ma:index="51" ma:displayName="Hash Function Name" ma:default="MD5" ma:hidden="true" ma:internalName="HashFunctionName" ma:readOnly="false">
      <xsd:simpleType>
        <xsd:restriction base="dms:Text"/>
      </xsd:simpleType>
    </xsd:element>
    <xsd:element name="MessageDigest" ma:index="52" nillable="true" ma:displayName="Message Digest" ma:hidden="true" ma:internalName="MessageDigest" ma:readOnly="false">
      <xsd:simpleType>
        <xsd:restriction base="dms:Text"/>
      </xsd:simpleType>
    </xsd:element>
    <xsd:element name="RecordKeywords" ma:index="53" nillable="true" ma:displayName="Record Keywords" ma:hidden="true" ma:internalName="RecordKeywords" ma:readOnly="false">
      <xsd:simpleType>
        <xsd:restriction base="dms:Text"/>
      </xsd:simpleType>
    </xsd:element>
    <xsd:element name="DateRangeStart" ma:index="54" nillable="true" ma:displayName="Date Range - Start Date" ma:format="DateOnly" ma:hidden="true" ma:internalName="DateRangeStart" ma:readOnly="false">
      <xsd:simpleType>
        <xsd:restriction base="dms:DateTime"/>
      </xsd:simpleType>
    </xsd:element>
    <xsd:element name="DateRangeEnd" ma:index="55" nillable="true" ma:displayName="Date Range - End Date" ma:format="DateOnly" ma:hidden="true" ma:internalName="DateRangeEnd" ma:readOnly="false">
      <xsd:simpleType>
        <xsd:restriction base="dms:DateTime"/>
      </xsd:simpleType>
    </xsd:element>
    <xsd:element name="DocumentForm" ma:index="56" nillable="true" ma:displayName="Document Form" ma:hidden="true" ma:internalName="DocumentForm" ma:readOnly="false">
      <xsd:simpleType>
        <xsd:restriction base="dms:Text"/>
      </xsd:simpleType>
    </xsd:element>
    <xsd:element name="Entity" ma:index="57" nillable="true" ma:displayName="Entity" ma:format="Dropdown" ma:hidden="true" ma:internalName="Entity" ma:readOnly="false">
      <xsd:simpleType>
        <xsd:restriction base="dms:Choice">
          <xsd:enumeration value="Agent"/>
          <xsd:enumeration value="Business"/>
          <xsd:enumeration value="Mandate"/>
          <xsd:enumeration value="Record"/>
          <xsd:enumeration value="Relationship"/>
        </xsd:restriction>
      </xsd:simpleType>
    </xsd:element>
    <xsd:element name="Identifier" ma:index="58" nillable="true" ma:displayName="Identifier" ma:decimals="0" ma:default="0" ma:hidden="true" ma:internalName="Identifier" ma:readOnly="false" ma:percentage="FALSE">
      <xsd:simpleType>
        <xsd:restriction base="dms:Number"/>
      </xsd:simpleType>
    </xsd:element>
    <xsd:element name="Precedence" ma:index="59" nillable="true" ma:displayName="Precedence" ma:hidden="true" ma:internalName="Precedence" ma:readOnly="false">
      <xsd:simpleType>
        <xsd:restriction base="dms:Text"/>
      </xsd:simpleType>
    </xsd:element>
    <xsd:element name="RecordContact" ma:index="60" nillable="true" ma:displayName="Record Contact" ma:hidden="true" ma:SearchPeopleOnly="false" ma:SharePointGroup="0" ma:internalName="RecordContact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cordContactDetails" ma:index="61" nillable="true" ma:displayName="Record Contact Details" ma:hidden="true" ma:internalName="RecordContactDetails" ma:readOnly="false">
      <xsd:simpleType>
        <xsd:restriction base="dms:Text"/>
      </xsd:simpleType>
    </xsd:element>
    <xsd:element name="RecordExtent" ma:index="62" nillable="true" ma:displayName="Record Extent" ma:hidden="true" ma:internalName="RecordExtent" ma:readOnly="false">
      <xsd:simpleType>
        <xsd:restriction base="dms:Text"/>
      </xsd:simpleType>
    </xsd:element>
    <xsd:element name="RecordExtentUnits" ma:index="63" nillable="true" ma:displayName="Record Extent Units" ma:hidden="true" ma:internalName="RecordExtentUnits" ma:readOnly="false">
      <xsd:simpleType>
        <xsd:restriction base="dms:Text"/>
      </xsd:simpleType>
    </xsd:element>
    <xsd:element name="RecordLocation" ma:index="64" nillable="true" ma:displayName="Record Location" ma:hidden="true" ma:internalName="RecordLocation" ma:readOnly="false">
      <xsd:simpleType>
        <xsd:restriction base="dms:Text"/>
      </xsd:simpleType>
    </xsd:element>
    <xsd:element name="NameScheme" ma:index="65" nillable="true" ma:displayName="Name Scheme" ma:hidden="true" ma:internalName="NameScheme" ma:readOnly="false">
      <xsd:simpleType>
        <xsd:restriction base="dms:Text"/>
      </xsd:simpleType>
    </xsd:element>
    <xsd:element name="IdentifierScheme" ma:index="66" nillable="true" ma:displayName="Identifier Scheme" ma:default="RecordPoint" ma:hidden="true" ma:internalName="IdentifierScheme" ma:readOnly="false">
      <xsd:simpleType>
        <xsd:restriction base="dms:Text"/>
      </xsd:simpleType>
    </xsd:element>
    <xsd:element name="m3f2ca6b2c9a4802967adedbb4af06ae" ma:index="67" nillable="true" ma:taxonomy="true" ma:internalName="m3f2ca6b2c9a4802967adedbb4af06ae" ma:taxonomyFieldName="Application_x0020_Library" ma:displayName="Application Library" ma:readOnly="false" ma:default="-1;#Variations|7e2126f9-4567-48a8-bd40-7f485784b2bc" ma:fieldId="{63f2ca6b-2c9a-4802-967a-dedbb4af06ae}" ma:sspId="bce47a14-5049-44f5-9725-de9c3b17a93b" ma:termSetId="55c24099-0a67-4aa1-976f-bac0dc13e21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70" nillable="true" ma:displayName="Taxonomy Catch All Column1" ma:hidden="true" ma:list="{6409ff59-da27-43b9-9466-eca8795ec41c}" ma:internalName="TaxCatchAllLabel" ma:readOnly="true" ma:showField="CatchAllDataLabel" ma:web="7012054d-3a07-4b40-940b-a148fc76e5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3f3a1a1f258409da98aa8a7ddd28bf4" ma:index="72" ma:taxonomy="true" ma:internalName="o3f3a1a1f258409da98aa8a7ddd28bf4" ma:taxonomyFieldName="Applicant_x0020_Company_x002A_" ma:displayName="Applicant Company*" ma:readOnly="false" ma:fieldId="{83f3a1a1-f258-409d-a98a-a8a7ddd28bf4}" ma:sspId="bce47a14-5049-44f5-9725-de9c3b17a93b" ma:termSetId="8e959c33-f7d7-48db-996d-157e56c3ae9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73" nillable="true" ma:taxonomy="true" ma:internalName="TaxKeywordTaxHTField" ma:taxonomyFieldName="TaxKeyword" ma:displayName="Enterprise Keywords" ma:readOnly="false" ma:fieldId="{23f27201-bee3-471e-b2e7-b64fd8b7ca38}" ma:taxonomyMulti="true" ma:sspId="bce47a14-5049-44f5-9725-de9c3b17a93b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e0a3e5ccc6ab4e35a1e01409296e8094" ma:index="75" ma:taxonomy="true" ma:internalName="e0a3e5ccc6ab4e35a1e01409296e8094" ma:taxonomyFieldName="OriginatingTitleNumber" ma:displayName="Title Number" ma:indexed="true" ma:readOnly="false" ma:fieldId="{e0a3e5cc-c6ab-4e35-a1e0-1409296e8094}" ma:sspId="bce47a14-5049-44f5-9725-de9c3b17a93b" ma:termSetId="a0720935-c824-4aaf-b152-24826a10ab35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eam_Note" ma:index="76" nillable="true" ma:taxonomy="true" ma:internalName="Team_Note" ma:taxonomyFieldName="Team" ma:displayName="Team" ma:readOnly="false" ma:fieldId="{ffcfccb1-4c47-4d58-b2df-6c0b84387c6a}" ma:sspId="bce47a14-5049-44f5-9725-de9c3b17a93b" ma:termSetId="e9f09cd7-4608-4f5c-8067-70e51caf957b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3da53-db76-4304-9796-da9820aa3676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7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7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uyip" ma:index="80" nillable="true" ma:displayName="Date and Time" ma:internalName="uyip">
      <xsd:simpleType>
        <xsd:restriction base="dms:DateTime"/>
      </xsd:simpleType>
    </xsd:element>
    <xsd:element name="MediaServiceGenerationTime" ma:index="8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8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84" nillable="true" ma:taxonomy="true" ma:internalName="lcf76f155ced4ddcb4097134ff3c332f" ma:taxonomyFieldName="MediaServiceImageTags" ma:displayName="Image Tags" ma:readOnly="false" ma:fieldId="{5cf76f15-5ced-4ddc-b409-7134ff3c332f}" ma:taxonomyMulti="true" ma:sspId="bce47a14-5049-44f5-9725-de9c3b17a93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4" ma:displayName="Content Type"/>
        <xsd:element ref="dc:title" minOccurs="0" maxOccurs="1" ma:index="1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5E7949-812E-4B30-B304-001FBB6BE846}">
  <ds:schemaRefs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7012054d-3a07-4b40-940b-a148fc76e5c4"/>
    <ds:schemaRef ds:uri="http://purl.org/dc/elements/1.1/"/>
    <ds:schemaRef ds:uri="http://purl.org/dc/dcmitype/"/>
    <ds:schemaRef ds:uri="f523da53-db76-4304-9796-da9820aa3676"/>
    <ds:schemaRef ds:uri="http://schemas.microsoft.com/sharepoint/v3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FBF4651-257F-46B8-B55C-039B5E8C2DA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BE8305B-4A09-40D0-B336-EB941A7192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012054d-3a07-4b40-940b-a148fc76e5c4"/>
    <ds:schemaRef ds:uri="f523da53-db76-4304-9796-da9820aa36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CFC054-E835-4BB3-A6D4-8DB93DEC05A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C62166A-7703-4335-824C-FE3583C9A9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1477</Words>
  <Characters>8421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Gazette Notice</vt:lpstr>
    </vt:vector>
  </TitlesOfParts>
  <Company>Office of Parliamentary Counsel</Company>
  <LinksUpToDate>false</LinksUpToDate>
  <CharactersWithSpaces>9879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Gazette Notice</dc:title>
  <dc:creator>meredith.dinneen@nopta.gov.au</dc:creator>
  <cp:keywords/>
  <cp:lastModifiedBy>David de Cristofaro</cp:lastModifiedBy>
  <cp:revision>2</cp:revision>
  <cp:lastPrinted>2013-06-24T01:35:00Z</cp:lastPrinted>
  <dcterms:created xsi:type="dcterms:W3CDTF">2023-06-20T09:20:00Z</dcterms:created>
  <dcterms:modified xsi:type="dcterms:W3CDTF">2023-06-20T09:20:00Z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0x01010063547D135F865547B104B3688A6EB0DB00A46DDC061CDDD649B58310DE656F97B0</vt:lpwstr>
  </property>
  <property fmtid="{D5CDD505-2E9C-101B-9397-08002B2CF9AE}" pid="3" name="TaxKeyword">
    <vt:lpwstr/>
  </property>
  <property fmtid="{D5CDD505-2E9C-101B-9397-08002B2CF9AE}" pid="4" name="Team">
    <vt:lpwstr>5</vt:lpwstr>
  </property>
  <property fmtid="{D5CDD505-2E9C-101B-9397-08002B2CF9AE}" pid="5" name="DocumentType">
    <vt:lpwstr>24;#Gazette Notice|b3fb8ff9-ef92-454b-b2fb-aa9c06bb80ea</vt:lpwstr>
  </property>
  <property fmtid="{D5CDD505-2E9C-101B-9397-08002B2CF9AE}" pid="6" name="Title_x0020_Type">
    <vt:lpwstr/>
  </property>
  <property fmtid="{D5CDD505-2E9C-101B-9397-08002B2CF9AE}" pid="7" name="Application_x0020_Library">
    <vt:lpwstr/>
  </property>
  <property fmtid="{D5CDD505-2E9C-101B-9397-08002B2CF9AE}" pid="8" name="Titles">
    <vt:lpwstr/>
  </property>
  <property fmtid="{D5CDD505-2E9C-101B-9397-08002B2CF9AE}" pid="9" name="Offshore_x0020_Region">
    <vt:lpwstr/>
  </property>
  <property fmtid="{D5CDD505-2E9C-101B-9397-08002B2CF9AE}" pid="10" name="Application Library">
    <vt:lpwstr/>
  </property>
  <property fmtid="{D5CDD505-2E9C-101B-9397-08002B2CF9AE}" pid="11" name="_dlc_DocIdItemGuid">
    <vt:lpwstr>ca8bdc26-ee90-487c-a4bc-f6a1d281bd63</vt:lpwstr>
  </property>
  <property fmtid="{D5CDD505-2E9C-101B-9397-08002B2CF9AE}" pid="12" name="Applicant Company*">
    <vt:lpwstr>12359</vt:lpwstr>
  </property>
  <property fmtid="{D5CDD505-2E9C-101B-9397-08002B2CF9AE}" pid="13" name="DocumentSetDescription">
    <vt:lpwstr/>
  </property>
  <property fmtid="{D5CDD505-2E9C-101B-9397-08002B2CF9AE}" pid="14" name="_docset_NoMedatataSyncRequired">
    <vt:lpwstr>False</vt:lpwstr>
  </property>
  <property fmtid="{D5CDD505-2E9C-101B-9397-08002B2CF9AE}" pid="15" name="o3f3a1a1f258409da98aa8a7ddd28bf4">
    <vt:lpwstr/>
  </property>
  <property fmtid="{D5CDD505-2E9C-101B-9397-08002B2CF9AE}" pid="16" name="URL">
    <vt:lpwstr/>
  </property>
  <property fmtid="{D5CDD505-2E9C-101B-9397-08002B2CF9AE}" pid="17" name="Application Type">
    <vt:lpwstr/>
  </property>
  <property fmtid="{D5CDD505-2E9C-101B-9397-08002B2CF9AE}" pid="18" name="TriggerFlowInfo">
    <vt:lpwstr/>
  </property>
  <property fmtid="{D5CDD505-2E9C-101B-9397-08002B2CF9AE}" pid="19" name="MSIP_Label_93cd4f2a-0040-47df-a467-7cba635d669c_Enabled">
    <vt:lpwstr>true</vt:lpwstr>
  </property>
  <property fmtid="{D5CDD505-2E9C-101B-9397-08002B2CF9AE}" pid="20" name="MSIP_Label_93cd4f2a-0040-47df-a467-7cba635d669c_SetDate">
    <vt:lpwstr>2023-06-14T08:01:32Z</vt:lpwstr>
  </property>
  <property fmtid="{D5CDD505-2E9C-101B-9397-08002B2CF9AE}" pid="21" name="MSIP_Label_93cd4f2a-0040-47df-a467-7cba635d669c_Method">
    <vt:lpwstr>Standard</vt:lpwstr>
  </property>
  <property fmtid="{D5CDD505-2E9C-101B-9397-08002B2CF9AE}" pid="22" name="MSIP_Label_93cd4f2a-0040-47df-a467-7cba635d669c_Name">
    <vt:lpwstr>OFFICIAL - NOPTA</vt:lpwstr>
  </property>
  <property fmtid="{D5CDD505-2E9C-101B-9397-08002B2CF9AE}" pid="23" name="MSIP_Label_93cd4f2a-0040-47df-a467-7cba635d669c_SiteId">
    <vt:lpwstr>2940859f-ee86-4ee3-848f-02ac9eba62b2</vt:lpwstr>
  </property>
  <property fmtid="{D5CDD505-2E9C-101B-9397-08002B2CF9AE}" pid="24" name="MSIP_Label_93cd4f2a-0040-47df-a467-7cba635d669c_ActionId">
    <vt:lpwstr>38e7edf5-f0d9-4b0a-8078-3def4a68c87a</vt:lpwstr>
  </property>
  <property fmtid="{D5CDD505-2E9C-101B-9397-08002B2CF9AE}" pid="25" name="MSIP_Label_93cd4f2a-0040-47df-a467-7cba635d669c_ContentBits">
    <vt:lpwstr>0</vt:lpwstr>
  </property>
  <property fmtid="{D5CDD505-2E9C-101B-9397-08002B2CF9AE}" pid="26" name="OriginatingTitleNumber">
    <vt:lpwstr>12674</vt:lpwstr>
  </property>
  <property fmtid="{D5CDD505-2E9C-101B-9397-08002B2CF9AE}" pid="27" name="MediaServiceImageTags">
    <vt:lpwstr/>
  </property>
  <property fmtid="{D5CDD505-2E9C-101B-9397-08002B2CF9AE}" pid="28" name="Title Type">
    <vt:lpwstr/>
  </property>
  <property fmtid="{D5CDD505-2E9C-101B-9397-08002B2CF9AE}" pid="29" name="Offshore Region">
    <vt:lpwstr/>
  </property>
</Properties>
</file>