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A09C" w14:textId="77777777" w:rsidR="0024249B" w:rsidRDefault="0024249B" w:rsidP="00F945ED">
      <w:pPr>
        <w:contextualSpacing/>
        <w:jc w:val="both"/>
        <w:rPr>
          <w:b/>
          <w:bCs/>
          <w:sz w:val="28"/>
          <w:szCs w:val="28"/>
        </w:rPr>
      </w:pPr>
    </w:p>
    <w:p w14:paraId="1DBB1EA9" w14:textId="13F81E35" w:rsidR="00DD1752" w:rsidRPr="00B431FC" w:rsidRDefault="00DD1752" w:rsidP="00F945ED">
      <w:pPr>
        <w:contextualSpacing/>
        <w:jc w:val="both"/>
        <w:rPr>
          <w:b/>
          <w:bCs/>
          <w:sz w:val="28"/>
          <w:szCs w:val="28"/>
        </w:rPr>
      </w:pPr>
      <w:r w:rsidRPr="00B431FC">
        <w:rPr>
          <w:b/>
          <w:bCs/>
          <w:sz w:val="28"/>
          <w:szCs w:val="28"/>
        </w:rPr>
        <w:t>HEAVY VEHICLE NATIONAL LAW</w:t>
      </w:r>
    </w:p>
    <w:p w14:paraId="1FD2C238" w14:textId="77777777" w:rsidR="000E7C35" w:rsidRDefault="00076970" w:rsidP="00076970">
      <w:pPr>
        <w:contextualSpacing/>
        <w:jc w:val="both"/>
        <w:rPr>
          <w:b/>
          <w:bCs/>
          <w:sz w:val="28"/>
          <w:szCs w:val="28"/>
        </w:rPr>
      </w:pPr>
      <w:r w:rsidRPr="00076970">
        <w:rPr>
          <w:b/>
          <w:bCs/>
          <w:sz w:val="28"/>
          <w:szCs w:val="28"/>
        </w:rPr>
        <w:t xml:space="preserve">Tasmania Class 3 Heavy Vehicles Transporting High-Cube Freight Containers Dimension Exemption Notice 2023 (No.1) </w:t>
      </w:r>
    </w:p>
    <w:p w14:paraId="6B40E56D" w14:textId="77777777" w:rsidR="000E7C35" w:rsidRDefault="000E7C35" w:rsidP="00076970">
      <w:pPr>
        <w:contextualSpacing/>
        <w:jc w:val="both"/>
        <w:rPr>
          <w:b/>
          <w:bCs/>
          <w:sz w:val="28"/>
          <w:szCs w:val="28"/>
        </w:rPr>
      </w:pPr>
    </w:p>
    <w:p w14:paraId="007C4471" w14:textId="7371AE84" w:rsidR="00DD1752" w:rsidRPr="00B431FC" w:rsidRDefault="00DD1752" w:rsidP="000E7C3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>Purpose</w:t>
      </w:r>
    </w:p>
    <w:p w14:paraId="3A5A46CB" w14:textId="77777777" w:rsidR="00DD1752" w:rsidRDefault="00DD1752" w:rsidP="00F945ED">
      <w:pPr>
        <w:pStyle w:val="ListParagraph"/>
        <w:ind w:left="1080"/>
        <w:jc w:val="both"/>
      </w:pPr>
    </w:p>
    <w:p w14:paraId="52240D18" w14:textId="6B2BCCDC" w:rsidR="000805E0" w:rsidRDefault="00DD1752" w:rsidP="00157B37">
      <w:pPr>
        <w:pStyle w:val="ListParagraph"/>
        <w:numPr>
          <w:ilvl w:val="0"/>
          <w:numId w:val="2"/>
        </w:numPr>
        <w:jc w:val="both"/>
      </w:pPr>
      <w:r>
        <w:t>This Notice grants exemptions</w:t>
      </w:r>
      <w:r w:rsidR="0013550E">
        <w:t xml:space="preserve"> from mass and dimension requirements</w:t>
      </w:r>
      <w:r>
        <w:t xml:space="preserve"> </w:t>
      </w:r>
      <w:r w:rsidR="0013550E">
        <w:t xml:space="preserve">for </w:t>
      </w:r>
      <w:r w:rsidR="00F945ED">
        <w:t xml:space="preserve">a class </w:t>
      </w:r>
      <w:r w:rsidR="000E7C35">
        <w:t xml:space="preserve">3 heavy combination that is transporting certain </w:t>
      </w:r>
      <w:r w:rsidR="00933E94">
        <w:t>fre</w:t>
      </w:r>
      <w:r w:rsidR="00157B37">
        <w:t>ight container.</w:t>
      </w:r>
    </w:p>
    <w:p w14:paraId="79D3A121" w14:textId="77777777" w:rsidR="00157B37" w:rsidRDefault="00157B37" w:rsidP="00157B37">
      <w:pPr>
        <w:pStyle w:val="ListParagraph"/>
        <w:ind w:left="1080"/>
        <w:jc w:val="both"/>
      </w:pPr>
    </w:p>
    <w:p w14:paraId="2EA44D7F" w14:textId="7B80EDF4" w:rsidR="000805E0" w:rsidRDefault="000805E0" w:rsidP="00F945ED">
      <w:pPr>
        <w:pStyle w:val="ListParagraph"/>
        <w:numPr>
          <w:ilvl w:val="0"/>
          <w:numId w:val="2"/>
        </w:numPr>
        <w:jc w:val="both"/>
      </w:pPr>
      <w:r>
        <w:t xml:space="preserve">This Notice revokes and replaces the </w:t>
      </w:r>
      <w:r w:rsidR="00157B37" w:rsidRPr="00157B37">
        <w:rPr>
          <w:i/>
          <w:iCs/>
        </w:rPr>
        <w:t>Tasmania Class 3 Heavy Vehicles Transporting High-Cube Freight Containers Dimension Exemption Notice 20</w:t>
      </w:r>
      <w:r w:rsidR="00157B37">
        <w:rPr>
          <w:i/>
          <w:iCs/>
        </w:rPr>
        <w:t>19</w:t>
      </w:r>
      <w:r w:rsidR="00157B37" w:rsidRPr="00157B37">
        <w:rPr>
          <w:i/>
          <w:iCs/>
        </w:rPr>
        <w:t xml:space="preserve"> (No.1)</w:t>
      </w:r>
      <w:r w:rsidR="00157B37">
        <w:rPr>
          <w:i/>
          <w:iCs/>
        </w:rPr>
        <w:t>.</w:t>
      </w:r>
    </w:p>
    <w:p w14:paraId="149A564C" w14:textId="77777777" w:rsidR="00DD1752" w:rsidRDefault="00DD1752" w:rsidP="00F945ED">
      <w:pPr>
        <w:pStyle w:val="ListParagraph"/>
        <w:ind w:left="1080"/>
        <w:jc w:val="both"/>
      </w:pPr>
    </w:p>
    <w:p w14:paraId="7FED65DE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 xml:space="preserve">Authorising </w:t>
      </w:r>
      <w:r>
        <w:rPr>
          <w:b/>
          <w:bCs/>
        </w:rPr>
        <w:t>p</w:t>
      </w:r>
      <w:r w:rsidRPr="00B431FC">
        <w:rPr>
          <w:b/>
          <w:bCs/>
        </w:rPr>
        <w:t>rovision</w:t>
      </w:r>
    </w:p>
    <w:p w14:paraId="5169E1B2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660440CE" w14:textId="77777777" w:rsidR="00DD1752" w:rsidRDefault="00DD1752" w:rsidP="00040E9F">
      <w:pPr>
        <w:pStyle w:val="ListParagraph"/>
        <w:numPr>
          <w:ilvl w:val="0"/>
          <w:numId w:val="41"/>
        </w:numPr>
        <w:jc w:val="both"/>
      </w:pPr>
      <w:r>
        <w:t>This Notice is made under the following provision of the Heavy Vehicle National Law (HVNL):</w:t>
      </w:r>
    </w:p>
    <w:p w14:paraId="4C370231" w14:textId="77777777" w:rsidR="00DD1752" w:rsidRDefault="00DD1752" w:rsidP="00F945ED">
      <w:pPr>
        <w:pStyle w:val="ListParagraph"/>
        <w:ind w:left="1080"/>
        <w:jc w:val="both"/>
      </w:pPr>
    </w:p>
    <w:p w14:paraId="755BE618" w14:textId="24AFE701" w:rsidR="00DD1752" w:rsidRDefault="00DD1752" w:rsidP="00F945ED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 xml:space="preserve">section 117 – </w:t>
      </w:r>
      <w:r w:rsidRPr="009B156C">
        <w:rPr>
          <w:i/>
          <w:iCs/>
        </w:rPr>
        <w:t>Regulator’s power to exempt category of class 1 or 3 heavy vehicles from compliance with mass or dimension requirement</w:t>
      </w:r>
      <w:r>
        <w:rPr>
          <w:i/>
          <w:iCs/>
        </w:rPr>
        <w:t>.</w:t>
      </w:r>
    </w:p>
    <w:p w14:paraId="78BE1BB6" w14:textId="0FBCC10F" w:rsidR="00FD654C" w:rsidRPr="00006E84" w:rsidRDefault="00FD654C" w:rsidP="00F945ED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>section 23</w:t>
      </w:r>
      <w:r w:rsidR="00006E84">
        <w:t xml:space="preserve"> of Schedule 1 </w:t>
      </w:r>
      <w:r w:rsidR="00006E84" w:rsidRPr="00006E84">
        <w:rPr>
          <w:i/>
          <w:iCs/>
        </w:rPr>
        <w:t>– Regulator’s power to amend or repeal instrument.</w:t>
      </w:r>
    </w:p>
    <w:p w14:paraId="61970DD1" w14:textId="77777777" w:rsidR="00DD1752" w:rsidRPr="00CB694B" w:rsidRDefault="00DD1752" w:rsidP="00F945ED">
      <w:pPr>
        <w:pStyle w:val="ListParagraph"/>
        <w:ind w:left="1440"/>
        <w:jc w:val="both"/>
        <w:rPr>
          <w:i/>
          <w:iCs/>
        </w:rPr>
      </w:pPr>
    </w:p>
    <w:p w14:paraId="7AFA08BA" w14:textId="77777777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Title</w:t>
      </w:r>
    </w:p>
    <w:p w14:paraId="652DC6CC" w14:textId="77777777" w:rsidR="00DD1752" w:rsidRDefault="00DD1752" w:rsidP="00F945ED">
      <w:pPr>
        <w:pStyle w:val="ListParagraph"/>
        <w:ind w:left="1080"/>
        <w:jc w:val="both"/>
      </w:pPr>
    </w:p>
    <w:p w14:paraId="28306A6F" w14:textId="509898C3" w:rsidR="00DD1752" w:rsidRDefault="00DD1752" w:rsidP="00F945ED">
      <w:pPr>
        <w:pStyle w:val="ListParagraph"/>
        <w:ind w:left="1080"/>
        <w:jc w:val="both"/>
      </w:pPr>
      <w:r>
        <w:t>This exemption Notice may be cited as the</w:t>
      </w:r>
      <w:r w:rsidR="00373E4D" w:rsidRPr="00373E4D">
        <w:t xml:space="preserve"> </w:t>
      </w:r>
      <w:r w:rsidR="00157B37" w:rsidRPr="00157B37">
        <w:rPr>
          <w:i/>
          <w:iCs/>
        </w:rPr>
        <w:t>Tasmania Class 3 Heavy Vehicles Transporting High-Cube Freight Containers Dimension Exemption Notice 2023 (No.1)</w:t>
      </w:r>
      <w:r w:rsidRPr="00373E4D">
        <w:rPr>
          <w:i/>
          <w:iCs/>
        </w:rPr>
        <w:t>.</w:t>
      </w:r>
    </w:p>
    <w:p w14:paraId="646FF47F" w14:textId="77777777" w:rsidR="00DD1752" w:rsidRDefault="00DD1752" w:rsidP="00F945ED">
      <w:pPr>
        <w:pStyle w:val="ListParagraph"/>
        <w:ind w:left="1440"/>
        <w:jc w:val="both"/>
      </w:pPr>
    </w:p>
    <w:p w14:paraId="3603939D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Commencement date</w:t>
      </w:r>
    </w:p>
    <w:p w14:paraId="4242C1F4" w14:textId="77777777" w:rsidR="00DD1752" w:rsidRPr="00811BF4" w:rsidRDefault="00DD1752" w:rsidP="00F945ED">
      <w:pPr>
        <w:pStyle w:val="ListParagraph"/>
        <w:jc w:val="both"/>
        <w:rPr>
          <w:b/>
          <w:bCs/>
        </w:rPr>
      </w:pPr>
    </w:p>
    <w:p w14:paraId="16179844" w14:textId="78D460F5" w:rsidR="00DD1752" w:rsidRDefault="00DD1752" w:rsidP="00F945ED">
      <w:pPr>
        <w:pStyle w:val="ListParagraph"/>
        <w:ind w:left="1080"/>
        <w:jc w:val="both"/>
      </w:pPr>
      <w:r>
        <w:t xml:space="preserve">This Notice commences on </w:t>
      </w:r>
      <w:r w:rsidR="00C048CB">
        <w:t>14 June 2023</w:t>
      </w:r>
      <w:r w:rsidR="00B14F34">
        <w:t>.</w:t>
      </w:r>
    </w:p>
    <w:p w14:paraId="22392E63" w14:textId="77777777" w:rsidR="00DD1752" w:rsidRDefault="00DD1752" w:rsidP="00F945ED">
      <w:pPr>
        <w:pStyle w:val="ListParagraph"/>
        <w:ind w:left="1080"/>
        <w:jc w:val="both"/>
      </w:pPr>
    </w:p>
    <w:p w14:paraId="06B562F6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Expiry date</w:t>
      </w:r>
    </w:p>
    <w:p w14:paraId="77A2266B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22A8D9C6" w14:textId="43BEBC1C" w:rsidR="00DD1752" w:rsidRDefault="00DD1752" w:rsidP="00F945ED">
      <w:pPr>
        <w:pStyle w:val="ListParagraph"/>
        <w:ind w:left="1080"/>
        <w:jc w:val="both"/>
      </w:pPr>
      <w:r>
        <w:t xml:space="preserve">This Notice expires on </w:t>
      </w:r>
      <w:r w:rsidR="00C048CB">
        <w:t>13 June 2028</w:t>
      </w:r>
      <w:r w:rsidR="00B14F34">
        <w:t>.</w:t>
      </w:r>
    </w:p>
    <w:p w14:paraId="42B740FE" w14:textId="77777777" w:rsidR="00DD1752" w:rsidRDefault="00DD1752" w:rsidP="00F945ED">
      <w:pPr>
        <w:pStyle w:val="ListParagraph"/>
        <w:ind w:left="1080"/>
        <w:jc w:val="both"/>
      </w:pPr>
    </w:p>
    <w:p w14:paraId="2DA8D8F2" w14:textId="77777777" w:rsidR="00581C6C" w:rsidRDefault="00581C6C">
      <w:pPr>
        <w:rPr>
          <w:b/>
          <w:bCs/>
        </w:rPr>
      </w:pPr>
      <w:r>
        <w:rPr>
          <w:b/>
          <w:bCs/>
        </w:rPr>
        <w:br w:type="page"/>
      </w:r>
    </w:p>
    <w:p w14:paraId="0B4535BB" w14:textId="1C48BDDF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lastRenderedPageBreak/>
        <w:t>Definitions</w:t>
      </w:r>
    </w:p>
    <w:p w14:paraId="792AF829" w14:textId="77777777" w:rsidR="00DD1752" w:rsidRDefault="00DD1752" w:rsidP="00F945ED">
      <w:pPr>
        <w:pStyle w:val="ListParagraph"/>
        <w:ind w:left="1080"/>
        <w:jc w:val="both"/>
      </w:pPr>
    </w:p>
    <w:p w14:paraId="0FC75E3F" w14:textId="5E43ED78" w:rsidR="009614B8" w:rsidRDefault="00DD1752" w:rsidP="00157B37">
      <w:pPr>
        <w:pStyle w:val="ListParagraph"/>
        <w:numPr>
          <w:ilvl w:val="0"/>
          <w:numId w:val="5"/>
        </w:numPr>
        <w:jc w:val="both"/>
      </w:pPr>
      <w:r>
        <w:t>Unless otherwise stated, words and expressions used in this Notice have the same meanings as those in the HVNL and its regulations.</w:t>
      </w:r>
    </w:p>
    <w:p w14:paraId="7C5A5313" w14:textId="77777777" w:rsidR="00BE6A3C" w:rsidRDefault="00BE6A3C" w:rsidP="00BE6A3C">
      <w:pPr>
        <w:pStyle w:val="ListParagraph"/>
        <w:ind w:left="1080"/>
        <w:jc w:val="both"/>
      </w:pPr>
    </w:p>
    <w:p w14:paraId="686B8D53" w14:textId="4502194E" w:rsidR="00BE6A3C" w:rsidRDefault="00BE6A3C" w:rsidP="00157B37">
      <w:pPr>
        <w:pStyle w:val="ListParagraph"/>
        <w:numPr>
          <w:ilvl w:val="0"/>
          <w:numId w:val="5"/>
        </w:numPr>
        <w:jc w:val="both"/>
      </w:pPr>
      <w:r>
        <w:t xml:space="preserve">Definitions from the </w:t>
      </w:r>
      <w:r w:rsidRPr="00F50390">
        <w:rPr>
          <w:i/>
          <w:iCs/>
          <w:lang w:val="en-US"/>
        </w:rPr>
        <w:t xml:space="preserve">National Class 2 B-Double </w:t>
      </w:r>
      <w:proofErr w:type="spellStart"/>
      <w:r w:rsidRPr="00F50390">
        <w:rPr>
          <w:i/>
          <w:iCs/>
          <w:lang w:val="en-US"/>
        </w:rPr>
        <w:t>Authorisation</w:t>
      </w:r>
      <w:proofErr w:type="spellEnd"/>
      <w:r w:rsidRPr="00F50390">
        <w:rPr>
          <w:i/>
          <w:iCs/>
          <w:lang w:val="en-US"/>
        </w:rPr>
        <w:t xml:space="preserve"> Notice</w:t>
      </w:r>
      <w:r>
        <w:rPr>
          <w:lang w:val="en-US"/>
        </w:rPr>
        <w:t xml:space="preserve"> apply under this notice.</w:t>
      </w:r>
    </w:p>
    <w:p w14:paraId="069E7A18" w14:textId="77777777" w:rsidR="00157B37" w:rsidRDefault="00157B37" w:rsidP="00157B37">
      <w:pPr>
        <w:pStyle w:val="ListParagraph"/>
        <w:ind w:left="1080"/>
        <w:jc w:val="both"/>
      </w:pPr>
    </w:p>
    <w:p w14:paraId="353FC192" w14:textId="77777777" w:rsidR="00DD1752" w:rsidRDefault="00DD1752" w:rsidP="00F945ED">
      <w:pPr>
        <w:pStyle w:val="ListParagraph"/>
        <w:numPr>
          <w:ilvl w:val="0"/>
          <w:numId w:val="5"/>
        </w:numPr>
        <w:jc w:val="both"/>
      </w:pPr>
      <w:r>
        <w:t>In this Notice:</w:t>
      </w:r>
    </w:p>
    <w:p w14:paraId="0E8EEC32" w14:textId="2EB18561" w:rsidR="00CB4275" w:rsidRPr="00581C6C" w:rsidRDefault="00157B37" w:rsidP="00581C6C">
      <w:pPr>
        <w:ind w:left="1440"/>
        <w:jc w:val="both"/>
        <w:rPr>
          <w:i/>
          <w:iCs/>
        </w:rPr>
      </w:pPr>
      <w:r>
        <w:rPr>
          <w:b/>
          <w:bCs/>
          <w:i/>
          <w:iCs/>
        </w:rPr>
        <w:t>High cube freight container</w:t>
      </w:r>
      <w:r w:rsidR="00CA764B">
        <w:t xml:space="preserve"> mean</w:t>
      </w:r>
      <w:r>
        <w:t>s a freight container constructed to a height of between 2.8</w:t>
      </w:r>
      <w:r w:rsidR="001141B2">
        <w:t>9m and 3.45m.</w:t>
      </w:r>
    </w:p>
    <w:p w14:paraId="01A78285" w14:textId="3384F3EF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Application</w:t>
      </w:r>
    </w:p>
    <w:p w14:paraId="1246D8B9" w14:textId="77777777" w:rsidR="00DD1752" w:rsidRPr="00B95255" w:rsidRDefault="00DD1752" w:rsidP="00F945ED">
      <w:pPr>
        <w:pStyle w:val="ListParagraph"/>
        <w:jc w:val="both"/>
        <w:rPr>
          <w:b/>
          <w:bCs/>
        </w:rPr>
      </w:pPr>
    </w:p>
    <w:p w14:paraId="523EA0B3" w14:textId="09E6479A" w:rsidR="00DD7263" w:rsidRDefault="00DD7263" w:rsidP="00DD7263">
      <w:pPr>
        <w:pStyle w:val="ListParagraph"/>
        <w:numPr>
          <w:ilvl w:val="0"/>
          <w:numId w:val="6"/>
        </w:numPr>
        <w:jc w:val="both"/>
      </w:pPr>
      <w:r w:rsidRPr="00B779F0">
        <w:t xml:space="preserve">This exemption </w:t>
      </w:r>
      <w:r>
        <w:t>n</w:t>
      </w:r>
      <w:r w:rsidRPr="00B779F0">
        <w:t xml:space="preserve">otice applies to a Class 3 heavy vehicle that </w:t>
      </w:r>
      <w:r>
        <w:t xml:space="preserve">meets </w:t>
      </w:r>
      <w:r w:rsidR="0037159B">
        <w:t xml:space="preserve">all </w:t>
      </w:r>
      <w:r>
        <w:t>the requirements in this section.</w:t>
      </w:r>
    </w:p>
    <w:p w14:paraId="1B00D72D" w14:textId="77777777" w:rsidR="00520FC4" w:rsidRDefault="00520FC4" w:rsidP="00520FC4">
      <w:pPr>
        <w:pStyle w:val="ListParagraph"/>
        <w:ind w:left="1080"/>
        <w:jc w:val="both"/>
      </w:pPr>
    </w:p>
    <w:p w14:paraId="0509C1A3" w14:textId="4BAC90EE" w:rsidR="00DD7263" w:rsidRDefault="00DD7263" w:rsidP="00DD7263">
      <w:pPr>
        <w:pStyle w:val="ListParagraph"/>
        <w:numPr>
          <w:ilvl w:val="0"/>
          <w:numId w:val="6"/>
        </w:numPr>
        <w:jc w:val="both"/>
      </w:pPr>
      <w:r>
        <w:t>This exemption notice applies to a heavy vehicle that i</w:t>
      </w:r>
      <w:r w:rsidR="00014862">
        <w:t>s</w:t>
      </w:r>
      <w:r>
        <w:t>:</w:t>
      </w:r>
    </w:p>
    <w:p w14:paraId="5B156452" w14:textId="77777777" w:rsidR="00520FC4" w:rsidRDefault="00520FC4" w:rsidP="00520FC4">
      <w:pPr>
        <w:pStyle w:val="ListParagraph"/>
        <w:ind w:left="1080"/>
        <w:jc w:val="both"/>
      </w:pPr>
    </w:p>
    <w:p w14:paraId="074CB105" w14:textId="797109E3" w:rsidR="00520FC4" w:rsidRDefault="0034053B" w:rsidP="00520FC4">
      <w:pPr>
        <w:pStyle w:val="ListParagraph"/>
        <w:numPr>
          <w:ilvl w:val="0"/>
          <w:numId w:val="35"/>
        </w:numPr>
        <w:jc w:val="both"/>
      </w:pPr>
      <w:r>
        <w:t xml:space="preserve">a </w:t>
      </w:r>
      <w:r w:rsidR="00520FC4">
        <w:t>rigid truck; or</w:t>
      </w:r>
    </w:p>
    <w:p w14:paraId="58F91782" w14:textId="78AB48B6" w:rsidR="00520FC4" w:rsidRDefault="0034053B" w:rsidP="00520FC4">
      <w:pPr>
        <w:pStyle w:val="ListParagraph"/>
        <w:numPr>
          <w:ilvl w:val="0"/>
          <w:numId w:val="35"/>
        </w:numPr>
        <w:jc w:val="both"/>
      </w:pPr>
      <w:r>
        <w:t xml:space="preserve">a </w:t>
      </w:r>
      <w:r w:rsidR="00520FC4">
        <w:t>prime mover towing a semi-trailer; or</w:t>
      </w:r>
    </w:p>
    <w:p w14:paraId="059AB39C" w14:textId="3D260947" w:rsidR="00F82BCB" w:rsidRDefault="00F82BCB" w:rsidP="00520FC4">
      <w:pPr>
        <w:pStyle w:val="ListParagraph"/>
        <w:numPr>
          <w:ilvl w:val="0"/>
          <w:numId w:val="35"/>
        </w:numPr>
        <w:jc w:val="both"/>
      </w:pPr>
      <w:r>
        <w:t>a B-Double.</w:t>
      </w:r>
    </w:p>
    <w:p w14:paraId="0723CF4B" w14:textId="3ACDAA19" w:rsidR="00E06C03" w:rsidRDefault="00E06C03" w:rsidP="00E06C03">
      <w:pPr>
        <w:pStyle w:val="ListParagraph"/>
        <w:ind w:left="1440"/>
        <w:jc w:val="both"/>
      </w:pPr>
    </w:p>
    <w:p w14:paraId="6603A7D7" w14:textId="13C08D70" w:rsidR="00352F89" w:rsidRDefault="00732807" w:rsidP="00520FC4">
      <w:pPr>
        <w:pStyle w:val="ListParagraph"/>
        <w:numPr>
          <w:ilvl w:val="0"/>
          <w:numId w:val="6"/>
        </w:numPr>
        <w:jc w:val="both"/>
      </w:pPr>
      <w:r>
        <w:t>This</w:t>
      </w:r>
      <w:r w:rsidR="00072713">
        <w:t xml:space="preserve"> Notice only applies to a vehicle </w:t>
      </w:r>
      <w:r w:rsidR="000312CB">
        <w:t xml:space="preserve">specified </w:t>
      </w:r>
      <w:r w:rsidR="00072713">
        <w:t>in 1) if that vehicle</w:t>
      </w:r>
      <w:r w:rsidR="0034053B">
        <w:t xml:space="preserve"> is transporting a high cube freight container.</w:t>
      </w:r>
    </w:p>
    <w:p w14:paraId="4438625B" w14:textId="77777777" w:rsidR="00520FC4" w:rsidRDefault="00520FC4" w:rsidP="00520FC4">
      <w:pPr>
        <w:pStyle w:val="ListParagraph"/>
        <w:ind w:left="1080"/>
        <w:jc w:val="both"/>
      </w:pPr>
    </w:p>
    <w:p w14:paraId="330C8CC2" w14:textId="162FA32B" w:rsidR="00853F53" w:rsidRDefault="00BA5AD0" w:rsidP="0034053B">
      <w:pPr>
        <w:pStyle w:val="ListParagraph"/>
        <w:numPr>
          <w:ilvl w:val="0"/>
          <w:numId w:val="6"/>
        </w:numPr>
        <w:jc w:val="both"/>
      </w:pPr>
      <w:r>
        <w:t xml:space="preserve">This Notice applies in </w:t>
      </w:r>
      <w:r w:rsidR="00853F53">
        <w:t>Tasmania.</w:t>
      </w:r>
    </w:p>
    <w:p w14:paraId="767E8FC9" w14:textId="77777777" w:rsidR="00DD1752" w:rsidRDefault="00DD1752" w:rsidP="00F945ED">
      <w:pPr>
        <w:pStyle w:val="ListParagraph"/>
        <w:ind w:left="1080"/>
        <w:jc w:val="both"/>
      </w:pPr>
    </w:p>
    <w:p w14:paraId="1B44E3D0" w14:textId="5BD60B10" w:rsidR="00D720B6" w:rsidRDefault="005A6499" w:rsidP="00692B76">
      <w:pPr>
        <w:pStyle w:val="ListParagraph"/>
        <w:numPr>
          <w:ilvl w:val="0"/>
          <w:numId w:val="6"/>
        </w:numPr>
        <w:jc w:val="both"/>
      </w:pPr>
      <w:r>
        <w:t>A heavy vehicle to which this section applies and that complies with the conditions of this notice is an eligible vehicle.</w:t>
      </w:r>
    </w:p>
    <w:p w14:paraId="0C36DBD0" w14:textId="77777777" w:rsidR="00692B76" w:rsidRPr="00692B76" w:rsidRDefault="00692B76" w:rsidP="00692B76">
      <w:pPr>
        <w:pStyle w:val="ListParagraph"/>
        <w:ind w:left="1080"/>
        <w:jc w:val="both"/>
      </w:pPr>
    </w:p>
    <w:p w14:paraId="33340983" w14:textId="143C4085" w:rsidR="001C4AC6" w:rsidRPr="00DE5AD7" w:rsidRDefault="001C4AC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Exemption – Prescribed dimension requirements</w:t>
      </w:r>
    </w:p>
    <w:p w14:paraId="6E5DC66C" w14:textId="77777777" w:rsidR="001C4AC6" w:rsidRDefault="001C4AC6" w:rsidP="00F945ED">
      <w:pPr>
        <w:pStyle w:val="ListParagraph"/>
        <w:ind w:left="1080"/>
        <w:jc w:val="both"/>
      </w:pPr>
    </w:p>
    <w:p w14:paraId="1E92034A" w14:textId="6AC9787D" w:rsidR="001C4AC6" w:rsidRDefault="001C4AC6" w:rsidP="00F945ED">
      <w:pPr>
        <w:pStyle w:val="ListParagraph"/>
        <w:numPr>
          <w:ilvl w:val="0"/>
          <w:numId w:val="14"/>
        </w:numPr>
        <w:jc w:val="both"/>
      </w:pPr>
      <w:r>
        <w:t xml:space="preserve">An eligible vehicle is exempt from the following </w:t>
      </w:r>
      <w:r w:rsidR="006E362A">
        <w:t>dimension</w:t>
      </w:r>
      <w:r>
        <w:t xml:space="preserve"> requirements under Schedule </w:t>
      </w:r>
      <w:r w:rsidR="00C71F77">
        <w:t>6</w:t>
      </w:r>
      <w:r>
        <w:t xml:space="preserve"> of the </w:t>
      </w:r>
      <w:r w:rsidRPr="00D43A75">
        <w:rPr>
          <w:i/>
          <w:iCs/>
        </w:rPr>
        <w:t>Heavy Vehicle (Mass Dimension and Loading) National Regulation</w:t>
      </w:r>
      <w:r>
        <w:t xml:space="preserve"> (MDL Regulation):</w:t>
      </w:r>
    </w:p>
    <w:p w14:paraId="6294F0A4" w14:textId="77777777" w:rsidR="001C4AC6" w:rsidRDefault="001C4AC6" w:rsidP="00F945ED">
      <w:pPr>
        <w:pStyle w:val="ListParagraph"/>
        <w:ind w:left="1080"/>
        <w:jc w:val="both"/>
      </w:pPr>
    </w:p>
    <w:p w14:paraId="4124B332" w14:textId="29969AB6" w:rsidR="00E35608" w:rsidRDefault="00E35608" w:rsidP="00F945ED">
      <w:pPr>
        <w:pStyle w:val="ListParagraph"/>
        <w:numPr>
          <w:ilvl w:val="0"/>
          <w:numId w:val="13"/>
        </w:numPr>
        <w:jc w:val="both"/>
      </w:pPr>
      <w:r>
        <w:t>section 8 – Height</w:t>
      </w:r>
    </w:p>
    <w:p w14:paraId="30B57817" w14:textId="77777777" w:rsidR="001C4AC6" w:rsidRDefault="001C4AC6" w:rsidP="00F945ED">
      <w:pPr>
        <w:pStyle w:val="ListParagraph"/>
        <w:ind w:left="1440"/>
        <w:jc w:val="both"/>
      </w:pPr>
    </w:p>
    <w:p w14:paraId="7725AED6" w14:textId="0146C603" w:rsidR="00B12546" w:rsidRDefault="001C4AC6" w:rsidP="00F945ED">
      <w:pPr>
        <w:pStyle w:val="ListParagraph"/>
        <w:numPr>
          <w:ilvl w:val="0"/>
          <w:numId w:val="14"/>
        </w:numPr>
        <w:jc w:val="both"/>
      </w:pPr>
      <w:r>
        <w:t xml:space="preserve">An exemption in 1) only applies to the extent that specific conditional </w:t>
      </w:r>
      <w:r w:rsidR="00935A22">
        <w:t>dimension</w:t>
      </w:r>
      <w:r>
        <w:t xml:space="preserve"> limits are provided in section</w:t>
      </w:r>
      <w:r w:rsidR="00B05075">
        <w:t xml:space="preserve"> </w:t>
      </w:r>
      <w:r w:rsidR="00692B76">
        <w:t>9 of this notice</w:t>
      </w:r>
      <w:r w:rsidR="003640FC">
        <w:t>.</w:t>
      </w:r>
    </w:p>
    <w:p w14:paraId="16441D96" w14:textId="77777777" w:rsidR="0009766F" w:rsidRDefault="0009766F" w:rsidP="0009766F">
      <w:pPr>
        <w:pStyle w:val="ListParagraph"/>
        <w:ind w:left="1080"/>
        <w:jc w:val="both"/>
      </w:pPr>
    </w:p>
    <w:p w14:paraId="6B9414A0" w14:textId="51309C79" w:rsidR="003A3765" w:rsidRDefault="003A3765" w:rsidP="003A3765">
      <w:pPr>
        <w:pStyle w:val="ListParagraph"/>
        <w:numPr>
          <w:ilvl w:val="0"/>
          <w:numId w:val="14"/>
        </w:numPr>
        <w:jc w:val="both"/>
      </w:pPr>
      <w:r>
        <w:t>In</w:t>
      </w:r>
      <w:r w:rsidRPr="00C10868">
        <w:t xml:space="preserve"> relation to a particular vehicle or component, </w:t>
      </w:r>
      <w:r>
        <w:t>if this n</w:t>
      </w:r>
      <w:r w:rsidRPr="00C10868">
        <w:t>otice provides for</w:t>
      </w:r>
      <w:r>
        <w:t xml:space="preserve"> more than one dimension</w:t>
      </w:r>
      <w:r w:rsidRPr="00C10868">
        <w:t xml:space="preserve"> limit </w:t>
      </w:r>
      <w:r>
        <w:t xml:space="preserve">to </w:t>
      </w:r>
      <w:r w:rsidRPr="00C10868">
        <w:t>appl</w:t>
      </w:r>
      <w:r>
        <w:t>y</w:t>
      </w:r>
      <w:r w:rsidRPr="00C10868">
        <w:t xml:space="preserve"> in the same circumstances, the </w:t>
      </w:r>
      <w:r>
        <w:t>more restrictive dimension</w:t>
      </w:r>
      <w:r w:rsidRPr="00C10868">
        <w:t xml:space="preserve"> limit applies</w:t>
      </w:r>
      <w:r>
        <w:t>.</w:t>
      </w:r>
    </w:p>
    <w:p w14:paraId="3ED2CF94" w14:textId="3031EB47" w:rsidR="00397656" w:rsidRDefault="00397656">
      <w:pPr>
        <w:rPr>
          <w:b/>
          <w:bCs/>
        </w:rPr>
      </w:pPr>
    </w:p>
    <w:p w14:paraId="0D2736DE" w14:textId="14C59E3C" w:rsidR="00B12546" w:rsidRPr="00B12546" w:rsidRDefault="00B1254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2546">
        <w:rPr>
          <w:b/>
          <w:bCs/>
        </w:rPr>
        <w:lastRenderedPageBreak/>
        <w:t>Condition – Dimension limit</w:t>
      </w:r>
      <w:r w:rsidR="00376C66">
        <w:rPr>
          <w:b/>
          <w:bCs/>
        </w:rPr>
        <w:t xml:space="preserve"> (height)</w:t>
      </w:r>
    </w:p>
    <w:p w14:paraId="08A0859A" w14:textId="77777777" w:rsidR="00B12546" w:rsidRDefault="00B12546" w:rsidP="00F945ED">
      <w:pPr>
        <w:pStyle w:val="ListParagraph"/>
        <w:ind w:left="1080"/>
        <w:jc w:val="both"/>
      </w:pPr>
    </w:p>
    <w:p w14:paraId="0313AD0E" w14:textId="766B484E" w:rsidR="00C4398F" w:rsidRDefault="00376C66" w:rsidP="00732856">
      <w:pPr>
        <w:pStyle w:val="ListParagraph"/>
        <w:ind w:left="1080"/>
        <w:jc w:val="both"/>
      </w:pPr>
      <w:r>
        <w:t>An eligible vehicle must not exceed 4.5m in height.</w:t>
      </w:r>
    </w:p>
    <w:p w14:paraId="232681A3" w14:textId="408F128C" w:rsidR="00ED48A6" w:rsidRPr="00ED388E" w:rsidRDefault="00C4398F" w:rsidP="00732856">
      <w:pPr>
        <w:ind w:left="360" w:firstLine="720"/>
        <w:jc w:val="both"/>
        <w:rPr>
          <w:i/>
          <w:iCs/>
        </w:rPr>
      </w:pPr>
      <w:r w:rsidRPr="00C4398F">
        <w:rPr>
          <w:i/>
          <w:iCs/>
        </w:rPr>
        <w:t>Note:</w:t>
      </w:r>
      <w:r w:rsidRPr="00C4398F">
        <w:rPr>
          <w:i/>
          <w:iCs/>
        </w:rPr>
        <w:tab/>
        <w:t>this is the height of the vehicle, including a high cube freight container</w:t>
      </w:r>
      <w:r w:rsidR="00CC2A72">
        <w:rPr>
          <w:i/>
          <w:iCs/>
        </w:rPr>
        <w:t>.</w:t>
      </w:r>
    </w:p>
    <w:p w14:paraId="64BCA8A0" w14:textId="0EBDD1CE" w:rsidR="00B5081E" w:rsidRDefault="00B5081E" w:rsidP="00DE448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t xml:space="preserve">Condition – stated areas </w:t>
      </w:r>
      <w:r w:rsidR="000F4EF3" w:rsidRPr="00DE448B">
        <w:rPr>
          <w:b/>
          <w:bCs/>
        </w:rPr>
        <w:t>or routes</w:t>
      </w:r>
    </w:p>
    <w:p w14:paraId="6D036C72" w14:textId="77777777" w:rsidR="00DE448B" w:rsidRPr="00DE448B" w:rsidRDefault="00DE448B" w:rsidP="00DE448B">
      <w:pPr>
        <w:pStyle w:val="ListParagraph"/>
        <w:jc w:val="both"/>
        <w:rPr>
          <w:b/>
          <w:bCs/>
        </w:rPr>
      </w:pPr>
    </w:p>
    <w:p w14:paraId="0FA5E0DB" w14:textId="7DF39192" w:rsidR="009614B8" w:rsidRDefault="009614B8" w:rsidP="009614B8">
      <w:pPr>
        <w:pStyle w:val="ListParagraph"/>
        <w:numPr>
          <w:ilvl w:val="0"/>
          <w:numId w:val="10"/>
        </w:numPr>
        <w:jc w:val="both"/>
      </w:pPr>
      <w:r>
        <w:t xml:space="preserve">An eligible vehicle complying with the conditions of this </w:t>
      </w:r>
      <w:r w:rsidR="002D425D">
        <w:t>n</w:t>
      </w:r>
      <w:r>
        <w:t xml:space="preserve">otice is authorised to operate on the areas and routes specified in </w:t>
      </w:r>
      <w:r w:rsidR="00B110AA">
        <w:t>this section</w:t>
      </w:r>
      <w:r>
        <w:t>.</w:t>
      </w:r>
    </w:p>
    <w:p w14:paraId="15B85991" w14:textId="77777777" w:rsidR="00ED48A6" w:rsidRDefault="00ED48A6" w:rsidP="00ED48A6">
      <w:pPr>
        <w:pStyle w:val="ListParagraph"/>
        <w:ind w:left="1080"/>
        <w:jc w:val="both"/>
      </w:pPr>
    </w:p>
    <w:p w14:paraId="69AFF72A" w14:textId="05AD2BF6" w:rsidR="009614B8" w:rsidRPr="00F50390" w:rsidRDefault="00103EEF" w:rsidP="00103EEF">
      <w:pPr>
        <w:pStyle w:val="ListParagraph"/>
        <w:numPr>
          <w:ilvl w:val="0"/>
          <w:numId w:val="10"/>
        </w:numPr>
        <w:jc w:val="both"/>
      </w:pPr>
      <w:r>
        <w:rPr>
          <w:lang w:val="en-US"/>
        </w:rPr>
        <w:t>An eligible vehicle that is a rigid truck or a combination consisting of a prime mover towing a semitrailer may operate on all roads in Tasmania.</w:t>
      </w:r>
    </w:p>
    <w:p w14:paraId="682B2D69" w14:textId="77777777" w:rsidR="00F50390" w:rsidRPr="00103EEF" w:rsidRDefault="00F50390" w:rsidP="00F50390">
      <w:pPr>
        <w:pStyle w:val="ListParagraph"/>
        <w:ind w:left="1080"/>
        <w:jc w:val="both"/>
      </w:pPr>
    </w:p>
    <w:p w14:paraId="391670B8" w14:textId="4CC7AFF6" w:rsidR="00103EEF" w:rsidRPr="00F50390" w:rsidRDefault="00103EEF" w:rsidP="00103EEF">
      <w:pPr>
        <w:pStyle w:val="ListParagraph"/>
        <w:numPr>
          <w:ilvl w:val="0"/>
          <w:numId w:val="10"/>
        </w:numPr>
        <w:jc w:val="both"/>
      </w:pPr>
      <w:r>
        <w:rPr>
          <w:lang w:val="en-US"/>
        </w:rPr>
        <w:t xml:space="preserve">An eligible vehicle that is a B-double may operate on any routes </w:t>
      </w:r>
      <w:r w:rsidR="00527E5B">
        <w:rPr>
          <w:lang w:val="en-US"/>
        </w:rPr>
        <w:t xml:space="preserve">that it would otherwise be authorized to use under the Tasmanian schedule of the </w:t>
      </w:r>
      <w:r w:rsidR="00527E5B" w:rsidRPr="00F50390">
        <w:rPr>
          <w:i/>
          <w:iCs/>
          <w:lang w:val="en-US"/>
        </w:rPr>
        <w:t xml:space="preserve">National Class 2 B-Double </w:t>
      </w:r>
      <w:proofErr w:type="spellStart"/>
      <w:r w:rsidR="00527E5B" w:rsidRPr="00F50390">
        <w:rPr>
          <w:i/>
          <w:iCs/>
          <w:lang w:val="en-US"/>
        </w:rPr>
        <w:t>Autho</w:t>
      </w:r>
      <w:r w:rsidR="00F50390" w:rsidRPr="00F50390">
        <w:rPr>
          <w:i/>
          <w:iCs/>
          <w:lang w:val="en-US"/>
        </w:rPr>
        <w:t>risation</w:t>
      </w:r>
      <w:proofErr w:type="spellEnd"/>
      <w:r w:rsidR="00F50390" w:rsidRPr="00F50390">
        <w:rPr>
          <w:i/>
          <w:iCs/>
          <w:lang w:val="en-US"/>
        </w:rPr>
        <w:t xml:space="preserve"> Notice</w:t>
      </w:r>
      <w:r w:rsidR="00F50390">
        <w:rPr>
          <w:lang w:val="en-US"/>
        </w:rPr>
        <w:t>.</w:t>
      </w:r>
    </w:p>
    <w:p w14:paraId="2835C950" w14:textId="77777777" w:rsidR="00F50390" w:rsidRPr="00F50390" w:rsidRDefault="00F50390" w:rsidP="00F50390">
      <w:pPr>
        <w:pStyle w:val="ListParagraph"/>
        <w:ind w:left="1080"/>
        <w:jc w:val="both"/>
      </w:pPr>
    </w:p>
    <w:p w14:paraId="23CAFF1C" w14:textId="5F52B7EA" w:rsidR="00F50390" w:rsidRPr="003A0804" w:rsidRDefault="00F10DFA" w:rsidP="00103EEF">
      <w:pPr>
        <w:pStyle w:val="ListParagraph"/>
        <w:numPr>
          <w:ilvl w:val="0"/>
          <w:numId w:val="10"/>
        </w:numPr>
        <w:jc w:val="both"/>
      </w:pPr>
      <w:r>
        <w:rPr>
          <w:lang w:val="en-US"/>
        </w:rPr>
        <w:t>Regardless of</w:t>
      </w:r>
      <w:r w:rsidR="006D46A7">
        <w:rPr>
          <w:lang w:val="en-US"/>
        </w:rPr>
        <w:t xml:space="preserve"> the access granted under</w:t>
      </w:r>
      <w:r>
        <w:rPr>
          <w:lang w:val="en-US"/>
        </w:rPr>
        <w:t xml:space="preserve"> </w:t>
      </w:r>
      <w:r w:rsidR="006D46A7">
        <w:rPr>
          <w:lang w:val="en-US"/>
        </w:rPr>
        <w:t>2) and 3)</w:t>
      </w:r>
      <w:r w:rsidR="00A219EF">
        <w:rPr>
          <w:lang w:val="en-US"/>
        </w:rPr>
        <w:t xml:space="preserve"> </w:t>
      </w:r>
      <w:r w:rsidR="00D1678B">
        <w:rPr>
          <w:lang w:val="en-US"/>
        </w:rPr>
        <w:t xml:space="preserve">an eligible vehicle must </w:t>
      </w:r>
      <w:r w:rsidR="00A219EF">
        <w:rPr>
          <w:lang w:val="en-US"/>
        </w:rPr>
        <w:t xml:space="preserve">not exceed </w:t>
      </w:r>
      <w:r w:rsidR="009A09B1">
        <w:rPr>
          <w:lang w:val="en-US"/>
        </w:rPr>
        <w:t xml:space="preserve">the height clearances specified in the </w:t>
      </w:r>
      <w:r w:rsidR="009A09B1" w:rsidRPr="009A09B1">
        <w:rPr>
          <w:i/>
          <w:iCs/>
          <w:lang w:val="en-US"/>
        </w:rPr>
        <w:t xml:space="preserve">Height Clearance </w:t>
      </w:r>
      <w:r w:rsidR="002D5FB2">
        <w:rPr>
          <w:i/>
          <w:iCs/>
          <w:lang w:val="en-US"/>
        </w:rPr>
        <w:t xml:space="preserve">Under </w:t>
      </w:r>
      <w:r w:rsidR="009A09B1" w:rsidRPr="009A09B1">
        <w:rPr>
          <w:i/>
          <w:iCs/>
          <w:lang w:val="en-US"/>
        </w:rPr>
        <w:t>Overhead Structures Map</w:t>
      </w:r>
      <w:r w:rsidR="009A09B1">
        <w:rPr>
          <w:lang w:val="en-US"/>
        </w:rPr>
        <w:t>.</w:t>
      </w:r>
    </w:p>
    <w:p w14:paraId="48219E6E" w14:textId="1178B1B3" w:rsidR="00F50390" w:rsidRPr="00FF2ED2" w:rsidRDefault="003A0804" w:rsidP="00FF2ED2">
      <w:pPr>
        <w:ind w:left="2160" w:hanging="1080"/>
        <w:jc w:val="both"/>
        <w:rPr>
          <w:i/>
          <w:iCs/>
        </w:rPr>
      </w:pPr>
      <w:r w:rsidRPr="006B0232">
        <w:rPr>
          <w:i/>
          <w:iCs/>
        </w:rPr>
        <w:t>Note:</w:t>
      </w:r>
      <w:r w:rsidRPr="006B0232">
        <w:rPr>
          <w:i/>
          <w:iCs/>
        </w:rPr>
        <w:tab/>
      </w:r>
      <w:r w:rsidR="00E2010B">
        <w:rPr>
          <w:i/>
          <w:iCs/>
        </w:rPr>
        <w:t>T</w:t>
      </w:r>
      <w:r w:rsidRPr="006B0232">
        <w:rPr>
          <w:i/>
          <w:iCs/>
        </w:rPr>
        <w:t>he</w:t>
      </w:r>
      <w:r w:rsidR="002D5FB2">
        <w:rPr>
          <w:i/>
          <w:iCs/>
        </w:rPr>
        <w:t xml:space="preserve"> </w:t>
      </w:r>
      <w:r w:rsidRPr="006B0232">
        <w:rPr>
          <w:i/>
          <w:iCs/>
          <w:lang w:val="en-US"/>
        </w:rPr>
        <w:t xml:space="preserve">Height Clearance </w:t>
      </w:r>
      <w:r w:rsidR="002D5FB2">
        <w:rPr>
          <w:i/>
          <w:iCs/>
          <w:lang w:val="en-US"/>
        </w:rPr>
        <w:t xml:space="preserve">Under </w:t>
      </w:r>
      <w:r w:rsidRPr="006B0232">
        <w:rPr>
          <w:i/>
          <w:iCs/>
          <w:lang w:val="en-US"/>
        </w:rPr>
        <w:t xml:space="preserve">Overhead Structures Map is maintained by the Tasmanian Department of State </w:t>
      </w:r>
      <w:r w:rsidR="006B0232" w:rsidRPr="006B0232">
        <w:rPr>
          <w:i/>
          <w:iCs/>
          <w:lang w:val="en-US"/>
        </w:rPr>
        <w:t>Growth</w:t>
      </w:r>
      <w:r w:rsidRPr="006B0232">
        <w:rPr>
          <w:i/>
          <w:iCs/>
          <w:lang w:val="en-US"/>
        </w:rPr>
        <w:t xml:space="preserve"> and is publis</w:t>
      </w:r>
      <w:r w:rsidR="006B0232" w:rsidRPr="006B0232">
        <w:rPr>
          <w:i/>
          <w:iCs/>
          <w:lang w:val="en-US"/>
        </w:rPr>
        <w:t>hed on its website.</w:t>
      </w:r>
    </w:p>
    <w:p w14:paraId="49DDF6FC" w14:textId="2C27523C" w:rsidR="008B47F4" w:rsidRDefault="00494E5F" w:rsidP="009614B8">
      <w:pPr>
        <w:pStyle w:val="ListParagraph"/>
        <w:numPr>
          <w:ilvl w:val="0"/>
          <w:numId w:val="10"/>
        </w:numPr>
        <w:jc w:val="both"/>
      </w:pPr>
      <w:r>
        <w:t xml:space="preserve">Regardless of any other condition or requirement </w:t>
      </w:r>
      <w:r w:rsidR="00125BA0">
        <w:t>under</w:t>
      </w:r>
      <w:r>
        <w:t xml:space="preserve"> </w:t>
      </w:r>
      <w:r w:rsidR="00D1678B">
        <w:t>this notice</w:t>
      </w:r>
      <w:r>
        <w:t>, a</w:t>
      </w:r>
      <w:r w:rsidR="00125BA0">
        <w:t>n</w:t>
      </w:r>
      <w:r>
        <w:t xml:space="preserve"> eligible vehicle </w:t>
      </w:r>
      <w:r w:rsidR="0039307F">
        <w:t>travel</w:t>
      </w:r>
      <w:r w:rsidR="00125BA0">
        <w:t>ing</w:t>
      </w:r>
      <w:r w:rsidR="0039307F">
        <w:t xml:space="preserve"> on the Tasman Bridge </w:t>
      </w:r>
      <w:r w:rsidR="00125BA0">
        <w:t>must not exceed</w:t>
      </w:r>
      <w:r w:rsidR="0039307F">
        <w:t xml:space="preserve"> 4.3</w:t>
      </w:r>
      <w:r w:rsidR="007C7227">
        <w:t>m in height.</w:t>
      </w:r>
    </w:p>
    <w:p w14:paraId="4144BBA4" w14:textId="77777777" w:rsidR="00494E5F" w:rsidRDefault="00494E5F" w:rsidP="00494E5F">
      <w:pPr>
        <w:pStyle w:val="ListParagraph"/>
        <w:ind w:left="1080"/>
        <w:jc w:val="both"/>
      </w:pPr>
    </w:p>
    <w:p w14:paraId="1EA9FCA6" w14:textId="68381080" w:rsidR="009614B8" w:rsidRDefault="009614B8" w:rsidP="009614B8">
      <w:pPr>
        <w:pStyle w:val="ListParagraph"/>
        <w:numPr>
          <w:ilvl w:val="0"/>
          <w:numId w:val="10"/>
        </w:numPr>
        <w:jc w:val="both"/>
      </w:pPr>
      <w:r>
        <w:t xml:space="preserve">For the purposes of section 119(1)(a) of the HVNL, an area or route specified in </w:t>
      </w:r>
      <w:r w:rsidR="002D425D">
        <w:t>this section</w:t>
      </w:r>
      <w:r>
        <w:t xml:space="preserve"> is a stated area or route to which this </w:t>
      </w:r>
      <w:r w:rsidR="002D425D">
        <w:t>n</w:t>
      </w:r>
      <w:r>
        <w:t>otice applies.</w:t>
      </w:r>
    </w:p>
    <w:p w14:paraId="7A4E1F7A" w14:textId="77777777" w:rsidR="009614B8" w:rsidRDefault="009614B8" w:rsidP="009614B8">
      <w:pPr>
        <w:pStyle w:val="ListParagraph"/>
        <w:ind w:left="1080"/>
        <w:jc w:val="both"/>
      </w:pPr>
    </w:p>
    <w:p w14:paraId="221A8DD9" w14:textId="7EF58849" w:rsidR="009614B8" w:rsidRDefault="009614B8" w:rsidP="009614B8">
      <w:pPr>
        <w:pStyle w:val="ListParagraph"/>
        <w:numPr>
          <w:ilvl w:val="0"/>
          <w:numId w:val="10"/>
        </w:numPr>
        <w:jc w:val="both"/>
      </w:pPr>
      <w:r>
        <w:t xml:space="preserve">An eligible vehicle operating on an area or route specified in this </w:t>
      </w:r>
      <w:r w:rsidR="006A74FD">
        <w:t>section</w:t>
      </w:r>
      <w:r>
        <w:t xml:space="preserve"> must comply with the following conditions as specified for routes and areas set out on that map:</w:t>
      </w:r>
    </w:p>
    <w:p w14:paraId="6FC0817D" w14:textId="77777777" w:rsidR="009614B8" w:rsidRDefault="009614B8" w:rsidP="009614B8">
      <w:pPr>
        <w:pStyle w:val="ListParagraph"/>
        <w:ind w:left="1080"/>
        <w:jc w:val="both"/>
      </w:pPr>
    </w:p>
    <w:p w14:paraId="47349970" w14:textId="77777777" w:rsidR="009614B8" w:rsidRDefault="009614B8" w:rsidP="009614B8">
      <w:pPr>
        <w:pStyle w:val="ListParagraph"/>
        <w:numPr>
          <w:ilvl w:val="0"/>
          <w:numId w:val="11"/>
        </w:numPr>
        <w:jc w:val="both"/>
      </w:pPr>
      <w:r>
        <w:t>Road conditions pursuant to section 160 of the HVNL; and</w:t>
      </w:r>
    </w:p>
    <w:p w14:paraId="47EF2F6F" w14:textId="77777777" w:rsidR="009614B8" w:rsidRDefault="009614B8" w:rsidP="009614B8">
      <w:pPr>
        <w:pStyle w:val="ListParagraph"/>
        <w:numPr>
          <w:ilvl w:val="0"/>
          <w:numId w:val="11"/>
        </w:numPr>
        <w:jc w:val="both"/>
      </w:pPr>
      <w:r>
        <w:t>Travel conditions pursuant to section 161 of the HVNL; and</w:t>
      </w:r>
    </w:p>
    <w:p w14:paraId="3DFB95AF" w14:textId="77777777" w:rsidR="009614B8" w:rsidRDefault="009614B8" w:rsidP="009614B8">
      <w:pPr>
        <w:pStyle w:val="ListParagraph"/>
        <w:numPr>
          <w:ilvl w:val="0"/>
          <w:numId w:val="11"/>
        </w:numPr>
        <w:jc w:val="both"/>
      </w:pPr>
      <w:r>
        <w:t>Vehicle conditions pursuant to section 162 of the HVNL.</w:t>
      </w:r>
    </w:p>
    <w:p w14:paraId="19FAF3A6" w14:textId="77777777" w:rsidR="00325A52" w:rsidRDefault="00325A52" w:rsidP="00F945ED">
      <w:pPr>
        <w:jc w:val="both"/>
      </w:pPr>
    </w:p>
    <w:p w14:paraId="444B26C4" w14:textId="77777777" w:rsidR="001D7185" w:rsidRPr="001C6064" w:rsidRDefault="001D7185" w:rsidP="001D7185">
      <w:pPr>
        <w:ind w:left="720"/>
        <w:contextualSpacing/>
      </w:pPr>
      <w:r>
        <w:t>David Hourigan</w:t>
      </w:r>
    </w:p>
    <w:p w14:paraId="121B0074" w14:textId="77777777" w:rsidR="001D7185" w:rsidRPr="001C6064" w:rsidRDefault="001D7185" w:rsidP="001D7185">
      <w:pPr>
        <w:ind w:left="720"/>
        <w:contextualSpacing/>
        <w:rPr>
          <w:i/>
        </w:rPr>
      </w:pPr>
      <w:r>
        <w:rPr>
          <w:i/>
        </w:rPr>
        <w:t>Chief Regulatory and Policy Standards Officer</w:t>
      </w:r>
    </w:p>
    <w:p w14:paraId="30ED0E0D" w14:textId="77777777" w:rsidR="001D7185" w:rsidRPr="001C6064" w:rsidRDefault="001D7185" w:rsidP="001D7185">
      <w:pPr>
        <w:ind w:left="720"/>
        <w:contextualSpacing/>
        <w:rPr>
          <w:b/>
        </w:rPr>
      </w:pPr>
      <w:r w:rsidRPr="001C6064">
        <w:rPr>
          <w:b/>
        </w:rPr>
        <w:t>National Heavy Vehicle Regulator</w:t>
      </w:r>
    </w:p>
    <w:p w14:paraId="16C5FB6C" w14:textId="77777777" w:rsidR="001D7185" w:rsidRDefault="001D7185" w:rsidP="00F945ED">
      <w:pPr>
        <w:jc w:val="both"/>
      </w:pPr>
    </w:p>
    <w:sectPr w:rsidR="001D7185" w:rsidSect="00A811C2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A552" w14:textId="77777777" w:rsidR="001D43DF" w:rsidRDefault="001D43DF" w:rsidP="00FF165E">
      <w:pPr>
        <w:spacing w:after="0" w:line="240" w:lineRule="auto"/>
      </w:pPr>
      <w:r>
        <w:separator/>
      </w:r>
    </w:p>
  </w:endnote>
  <w:endnote w:type="continuationSeparator" w:id="0">
    <w:p w14:paraId="7C983E61" w14:textId="77777777" w:rsidR="001D43DF" w:rsidRDefault="001D43DF" w:rsidP="00FF165E">
      <w:pPr>
        <w:spacing w:after="0" w:line="240" w:lineRule="auto"/>
      </w:pPr>
      <w:r>
        <w:continuationSeparator/>
      </w:r>
    </w:p>
  </w:endnote>
  <w:endnote w:type="continuationNotice" w:id="1">
    <w:p w14:paraId="024AFBD7" w14:textId="77777777" w:rsidR="001D43DF" w:rsidRDefault="001D43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92B3" w14:textId="77777777" w:rsidR="00FF165E" w:rsidRDefault="00FF165E">
    <w:pPr>
      <w:pStyle w:val="Footer"/>
      <w:jc w:val="right"/>
    </w:pPr>
  </w:p>
  <w:p w14:paraId="15486581" w14:textId="77777777" w:rsidR="00157B37" w:rsidRDefault="00157B37" w:rsidP="00FF165E">
    <w:pPr>
      <w:pStyle w:val="Footer"/>
      <w:jc w:val="right"/>
    </w:pPr>
    <w:r w:rsidRPr="00157B37">
      <w:t>Tasmania Class 3 Heavy Vehicles Transporting High-Cube Freight Containers Dimension Exemption Notice 2023 (No.1)</w:t>
    </w:r>
  </w:p>
  <w:p w14:paraId="7C4797CB" w14:textId="4423322B" w:rsidR="00FF165E" w:rsidRDefault="00B64068" w:rsidP="00FF165E">
    <w:pPr>
      <w:pStyle w:val="Footer"/>
      <w:jc w:val="right"/>
    </w:pPr>
    <w:sdt>
      <w:sdtPr>
        <w:id w:val="-45618070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165E">
              <w:t xml:space="preserve">Page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PAGE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  <w:r w:rsidR="00FF165E">
              <w:t xml:space="preserve"> of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NUMPAGES 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C73B" w14:textId="77777777" w:rsidR="00A811C2" w:rsidRDefault="00A811C2" w:rsidP="00A811C2">
    <w:pPr>
      <w:pStyle w:val="Footer"/>
      <w:jc w:val="right"/>
    </w:pPr>
  </w:p>
  <w:p w14:paraId="73F8E9EA" w14:textId="77777777" w:rsidR="00A811C2" w:rsidRDefault="00A811C2" w:rsidP="00A811C2">
    <w:pPr>
      <w:pStyle w:val="Footer"/>
      <w:jc w:val="right"/>
    </w:pPr>
    <w:r w:rsidRPr="00157B37">
      <w:t>Tasmania Class 3 Heavy Vehicles Transporting High-Cube Freight Containers Dimension Exemption Notice 2023 (No.1)</w:t>
    </w:r>
  </w:p>
  <w:p w14:paraId="4301F77E" w14:textId="603F7C9B" w:rsidR="00A811C2" w:rsidRDefault="00B64068" w:rsidP="00A811C2">
    <w:pPr>
      <w:pStyle w:val="Footer"/>
      <w:jc w:val="right"/>
    </w:pPr>
    <w:sdt>
      <w:sdtPr>
        <w:id w:val="2007553236"/>
        <w:docPartObj>
          <w:docPartGallery w:val="Page Numbers (Bottom of Page)"/>
          <w:docPartUnique/>
        </w:docPartObj>
      </w:sdtPr>
      <w:sdtEndPr/>
      <w:sdtContent>
        <w:sdt>
          <w:sdtPr>
            <w:id w:val="958223884"/>
            <w:docPartObj>
              <w:docPartGallery w:val="Page Numbers (Top of Page)"/>
              <w:docPartUnique/>
            </w:docPartObj>
          </w:sdtPr>
          <w:sdtEndPr/>
          <w:sdtContent>
            <w:r w:rsidR="00A811C2">
              <w:t xml:space="preserve">Page </w:t>
            </w:r>
            <w:r w:rsidR="00A811C2">
              <w:rPr>
                <w:b/>
                <w:bCs/>
                <w:sz w:val="24"/>
                <w:szCs w:val="24"/>
              </w:rPr>
              <w:fldChar w:fldCharType="begin"/>
            </w:r>
            <w:r w:rsidR="00A811C2">
              <w:rPr>
                <w:b/>
                <w:bCs/>
              </w:rPr>
              <w:instrText xml:space="preserve"> PAGE </w:instrText>
            </w:r>
            <w:r w:rsidR="00A811C2">
              <w:rPr>
                <w:b/>
                <w:bCs/>
                <w:sz w:val="24"/>
                <w:szCs w:val="24"/>
              </w:rPr>
              <w:fldChar w:fldCharType="separate"/>
            </w:r>
            <w:r w:rsidR="00A811C2">
              <w:rPr>
                <w:b/>
                <w:bCs/>
                <w:sz w:val="24"/>
                <w:szCs w:val="24"/>
              </w:rPr>
              <w:t>2</w:t>
            </w:r>
            <w:r w:rsidR="00A811C2">
              <w:rPr>
                <w:b/>
                <w:bCs/>
                <w:sz w:val="24"/>
                <w:szCs w:val="24"/>
              </w:rPr>
              <w:fldChar w:fldCharType="end"/>
            </w:r>
            <w:r w:rsidR="00A811C2">
              <w:t xml:space="preserve"> of </w:t>
            </w:r>
            <w:r w:rsidR="00A811C2">
              <w:rPr>
                <w:b/>
                <w:bCs/>
                <w:sz w:val="24"/>
                <w:szCs w:val="24"/>
              </w:rPr>
              <w:fldChar w:fldCharType="begin"/>
            </w:r>
            <w:r w:rsidR="00A811C2">
              <w:rPr>
                <w:b/>
                <w:bCs/>
              </w:rPr>
              <w:instrText xml:space="preserve"> NUMPAGES  </w:instrText>
            </w:r>
            <w:r w:rsidR="00A811C2">
              <w:rPr>
                <w:b/>
                <w:bCs/>
                <w:sz w:val="24"/>
                <w:szCs w:val="24"/>
              </w:rPr>
              <w:fldChar w:fldCharType="separate"/>
            </w:r>
            <w:r w:rsidR="00A811C2">
              <w:rPr>
                <w:b/>
                <w:bCs/>
                <w:sz w:val="24"/>
                <w:szCs w:val="24"/>
              </w:rPr>
              <w:t>3</w:t>
            </w:r>
            <w:r w:rsidR="00A811C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37A3" w14:textId="77777777" w:rsidR="001D43DF" w:rsidRDefault="001D43DF" w:rsidP="00FF165E">
      <w:pPr>
        <w:spacing w:after="0" w:line="240" w:lineRule="auto"/>
      </w:pPr>
      <w:r>
        <w:separator/>
      </w:r>
    </w:p>
  </w:footnote>
  <w:footnote w:type="continuationSeparator" w:id="0">
    <w:p w14:paraId="78B13095" w14:textId="77777777" w:rsidR="001D43DF" w:rsidRDefault="001D43DF" w:rsidP="00FF165E">
      <w:pPr>
        <w:spacing w:after="0" w:line="240" w:lineRule="auto"/>
      </w:pPr>
      <w:r>
        <w:continuationSeparator/>
      </w:r>
    </w:p>
  </w:footnote>
  <w:footnote w:type="continuationNotice" w:id="1">
    <w:p w14:paraId="17A571D6" w14:textId="77777777" w:rsidR="001D43DF" w:rsidRDefault="001D43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811C2" w:rsidRPr="00CE796A" w14:paraId="0D986297" w14:textId="77777777" w:rsidTr="007A7A12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AEC26E5" w14:textId="77777777" w:rsidR="00A811C2" w:rsidRPr="00CE796A" w:rsidRDefault="00A811C2" w:rsidP="00A811C2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FF2C5A4" wp14:editId="2F950037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09CEF24" w14:textId="77777777" w:rsidR="00A811C2" w:rsidRPr="00CE796A" w:rsidRDefault="00A811C2" w:rsidP="00A811C2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F8F0AA6" w14:textId="77777777" w:rsidR="00A811C2" w:rsidRPr="00CE796A" w:rsidRDefault="00A811C2" w:rsidP="00A811C2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811C2" w:rsidRPr="00CE796A" w14:paraId="6C45E1C2" w14:textId="77777777" w:rsidTr="007A7A12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2A0AFDFE" w14:textId="77777777" w:rsidR="00A811C2" w:rsidRPr="00CE796A" w:rsidRDefault="00A811C2" w:rsidP="00A811C2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2BEC987" w14:textId="77777777" w:rsidR="00A811C2" w:rsidRPr="00840A06" w:rsidRDefault="00A811C2" w:rsidP="00A811C2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1BBDB093" w14:textId="77777777" w:rsidR="00A811C2" w:rsidRDefault="00A81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370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D67D8"/>
    <w:multiLevelType w:val="hybridMultilevel"/>
    <w:tmpl w:val="8FDEB8A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B3D68"/>
    <w:multiLevelType w:val="hybridMultilevel"/>
    <w:tmpl w:val="14767068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3F5F0D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A64E14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A7134E"/>
    <w:multiLevelType w:val="hybridMultilevel"/>
    <w:tmpl w:val="4FBA0842"/>
    <w:lvl w:ilvl="0" w:tplc="3C2E1162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CF1A1C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E70B7C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393DBC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201A11"/>
    <w:multiLevelType w:val="hybridMultilevel"/>
    <w:tmpl w:val="8B9C6C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C67F1"/>
    <w:multiLevelType w:val="hybridMultilevel"/>
    <w:tmpl w:val="B178C5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23BCA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AE2D18"/>
    <w:multiLevelType w:val="hybridMultilevel"/>
    <w:tmpl w:val="D52EF4F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2973B9"/>
    <w:multiLevelType w:val="hybridMultilevel"/>
    <w:tmpl w:val="A5F2A6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82B9B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1B4660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6A1F62"/>
    <w:multiLevelType w:val="hybridMultilevel"/>
    <w:tmpl w:val="52782E8E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E4495F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012ABB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C35A29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152BA5"/>
    <w:multiLevelType w:val="hybridMultilevel"/>
    <w:tmpl w:val="152A594E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AEB29E5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951AA2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DA0313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1015C8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6541C0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8C510F"/>
    <w:multiLevelType w:val="hybridMultilevel"/>
    <w:tmpl w:val="CD8ACB9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32C1E33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EE0034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152AB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DC0BF7"/>
    <w:multiLevelType w:val="hybridMultilevel"/>
    <w:tmpl w:val="215C386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4C6CEF"/>
    <w:multiLevelType w:val="hybridMultilevel"/>
    <w:tmpl w:val="5934A84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7">
      <w:start w:val="1"/>
      <w:numFmt w:val="lowerLetter"/>
      <w:lvlText w:val="%2)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FF3ECF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3D7302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480BA7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F32B84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797464"/>
    <w:multiLevelType w:val="hybridMultilevel"/>
    <w:tmpl w:val="4CA24CD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27793B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B35E94"/>
    <w:multiLevelType w:val="hybridMultilevel"/>
    <w:tmpl w:val="14767068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88343A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A049E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CB21FD"/>
    <w:multiLevelType w:val="hybridMultilevel"/>
    <w:tmpl w:val="5934A8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DC774A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0AF273E"/>
    <w:multiLevelType w:val="hybridMultilevel"/>
    <w:tmpl w:val="7C3C8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66A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5F451BA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2725E1"/>
    <w:multiLevelType w:val="hybridMultilevel"/>
    <w:tmpl w:val="A5F2A6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CE621D"/>
    <w:multiLevelType w:val="hybridMultilevel"/>
    <w:tmpl w:val="9B7EDB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5319466">
    <w:abstractNumId w:val="9"/>
  </w:num>
  <w:num w:numId="2" w16cid:durableId="1627196350">
    <w:abstractNumId w:val="15"/>
  </w:num>
  <w:num w:numId="3" w16cid:durableId="25251383">
    <w:abstractNumId w:val="42"/>
  </w:num>
  <w:num w:numId="4" w16cid:durableId="455762412">
    <w:abstractNumId w:val="1"/>
  </w:num>
  <w:num w:numId="5" w16cid:durableId="1986203439">
    <w:abstractNumId w:val="29"/>
  </w:num>
  <w:num w:numId="6" w16cid:durableId="2089380026">
    <w:abstractNumId w:val="40"/>
  </w:num>
  <w:num w:numId="7" w16cid:durableId="1810127504">
    <w:abstractNumId w:val="0"/>
  </w:num>
  <w:num w:numId="8" w16cid:durableId="1318847531">
    <w:abstractNumId w:val="22"/>
  </w:num>
  <w:num w:numId="9" w16cid:durableId="776291720">
    <w:abstractNumId w:val="34"/>
  </w:num>
  <w:num w:numId="10" w16cid:durableId="1853569039">
    <w:abstractNumId w:val="21"/>
  </w:num>
  <w:num w:numId="11" w16cid:durableId="291373502">
    <w:abstractNumId w:val="17"/>
  </w:num>
  <w:num w:numId="12" w16cid:durableId="1216504543">
    <w:abstractNumId w:val="11"/>
  </w:num>
  <w:num w:numId="13" w16cid:durableId="2040620951">
    <w:abstractNumId w:val="14"/>
  </w:num>
  <w:num w:numId="14" w16cid:durableId="1894391657">
    <w:abstractNumId w:val="18"/>
  </w:num>
  <w:num w:numId="15" w16cid:durableId="1341153258">
    <w:abstractNumId w:val="39"/>
  </w:num>
  <w:num w:numId="16" w16cid:durableId="2100757535">
    <w:abstractNumId w:val="46"/>
  </w:num>
  <w:num w:numId="17" w16cid:durableId="1102188626">
    <w:abstractNumId w:val="7"/>
  </w:num>
  <w:num w:numId="18" w16cid:durableId="1598323810">
    <w:abstractNumId w:val="16"/>
  </w:num>
  <w:num w:numId="19" w16cid:durableId="1283880748">
    <w:abstractNumId w:val="13"/>
  </w:num>
  <w:num w:numId="20" w16cid:durableId="1399939322">
    <w:abstractNumId w:val="31"/>
  </w:num>
  <w:num w:numId="21" w16cid:durableId="300505947">
    <w:abstractNumId w:val="3"/>
  </w:num>
  <w:num w:numId="22" w16cid:durableId="1792556985">
    <w:abstractNumId w:val="6"/>
  </w:num>
  <w:num w:numId="23" w16cid:durableId="1531527754">
    <w:abstractNumId w:val="25"/>
  </w:num>
  <w:num w:numId="24" w16cid:durableId="917978684">
    <w:abstractNumId w:val="47"/>
  </w:num>
  <w:num w:numId="25" w16cid:durableId="1624576599">
    <w:abstractNumId w:val="10"/>
  </w:num>
  <w:num w:numId="26" w16cid:durableId="567501478">
    <w:abstractNumId w:val="12"/>
  </w:num>
  <w:num w:numId="27" w16cid:durableId="1822773018">
    <w:abstractNumId w:val="36"/>
  </w:num>
  <w:num w:numId="28" w16cid:durableId="598485351">
    <w:abstractNumId w:val="24"/>
  </w:num>
  <w:num w:numId="29" w16cid:durableId="783771083">
    <w:abstractNumId w:val="37"/>
  </w:num>
  <w:num w:numId="30" w16cid:durableId="475604698">
    <w:abstractNumId w:val="8"/>
  </w:num>
  <w:num w:numId="31" w16cid:durableId="1285692374">
    <w:abstractNumId w:val="45"/>
  </w:num>
  <w:num w:numId="32" w16cid:durableId="1265841048">
    <w:abstractNumId w:val="23"/>
  </w:num>
  <w:num w:numId="33" w16cid:durableId="1491871747">
    <w:abstractNumId w:val="26"/>
  </w:num>
  <w:num w:numId="34" w16cid:durableId="110899212">
    <w:abstractNumId w:val="44"/>
  </w:num>
  <w:num w:numId="35" w16cid:durableId="317419518">
    <w:abstractNumId w:val="28"/>
  </w:num>
  <w:num w:numId="36" w16cid:durableId="2087528882">
    <w:abstractNumId w:val="35"/>
  </w:num>
  <w:num w:numId="37" w16cid:durableId="22828452">
    <w:abstractNumId w:val="27"/>
  </w:num>
  <w:num w:numId="38" w16cid:durableId="627008081">
    <w:abstractNumId w:val="41"/>
  </w:num>
  <w:num w:numId="39" w16cid:durableId="1294097521">
    <w:abstractNumId w:val="33"/>
  </w:num>
  <w:num w:numId="40" w16cid:durableId="931813145">
    <w:abstractNumId w:val="43"/>
  </w:num>
  <w:num w:numId="41" w16cid:durableId="788937709">
    <w:abstractNumId w:val="19"/>
  </w:num>
  <w:num w:numId="42" w16cid:durableId="1555581011">
    <w:abstractNumId w:val="32"/>
  </w:num>
  <w:num w:numId="43" w16cid:durableId="1035078737">
    <w:abstractNumId w:val="48"/>
  </w:num>
  <w:num w:numId="44" w16cid:durableId="875241500">
    <w:abstractNumId w:val="30"/>
  </w:num>
  <w:num w:numId="45" w16cid:durableId="1198467048">
    <w:abstractNumId w:val="20"/>
  </w:num>
  <w:num w:numId="46" w16cid:durableId="1349332934">
    <w:abstractNumId w:val="2"/>
  </w:num>
  <w:num w:numId="47" w16cid:durableId="207493804">
    <w:abstractNumId w:val="38"/>
  </w:num>
  <w:num w:numId="48" w16cid:durableId="1184057726">
    <w:abstractNumId w:val="5"/>
  </w:num>
  <w:num w:numId="49" w16cid:durableId="185142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BD4EC"/>
    <w:rsid w:val="00006E84"/>
    <w:rsid w:val="000119A9"/>
    <w:rsid w:val="00014862"/>
    <w:rsid w:val="00016A76"/>
    <w:rsid w:val="000312CB"/>
    <w:rsid w:val="00031358"/>
    <w:rsid w:val="00040E9F"/>
    <w:rsid w:val="00042A7F"/>
    <w:rsid w:val="0004474D"/>
    <w:rsid w:val="00045AA9"/>
    <w:rsid w:val="00046888"/>
    <w:rsid w:val="00047B4C"/>
    <w:rsid w:val="00053C44"/>
    <w:rsid w:val="00056FFA"/>
    <w:rsid w:val="000634F8"/>
    <w:rsid w:val="00066965"/>
    <w:rsid w:val="00072713"/>
    <w:rsid w:val="00074E88"/>
    <w:rsid w:val="000759DD"/>
    <w:rsid w:val="00076970"/>
    <w:rsid w:val="00077780"/>
    <w:rsid w:val="000805E0"/>
    <w:rsid w:val="00081E0C"/>
    <w:rsid w:val="00082BA6"/>
    <w:rsid w:val="00083821"/>
    <w:rsid w:val="00084506"/>
    <w:rsid w:val="0009211A"/>
    <w:rsid w:val="0009766F"/>
    <w:rsid w:val="000A25A8"/>
    <w:rsid w:val="000B1F3E"/>
    <w:rsid w:val="000B2987"/>
    <w:rsid w:val="000B4737"/>
    <w:rsid w:val="000B4854"/>
    <w:rsid w:val="000B7FD6"/>
    <w:rsid w:val="000E1232"/>
    <w:rsid w:val="000E2F26"/>
    <w:rsid w:val="000E7C35"/>
    <w:rsid w:val="000F148B"/>
    <w:rsid w:val="000F35D5"/>
    <w:rsid w:val="000F4C6F"/>
    <w:rsid w:val="000F4EC3"/>
    <w:rsid w:val="000F4EF3"/>
    <w:rsid w:val="00103EEF"/>
    <w:rsid w:val="00103F54"/>
    <w:rsid w:val="00107A7E"/>
    <w:rsid w:val="001141B2"/>
    <w:rsid w:val="00114BA9"/>
    <w:rsid w:val="00125BA0"/>
    <w:rsid w:val="001271D6"/>
    <w:rsid w:val="0013550E"/>
    <w:rsid w:val="001447ED"/>
    <w:rsid w:val="00145226"/>
    <w:rsid w:val="00152EBF"/>
    <w:rsid w:val="00154E5A"/>
    <w:rsid w:val="00157B37"/>
    <w:rsid w:val="00172BD7"/>
    <w:rsid w:val="00172D56"/>
    <w:rsid w:val="001830E8"/>
    <w:rsid w:val="0018328D"/>
    <w:rsid w:val="00186F5C"/>
    <w:rsid w:val="001945F9"/>
    <w:rsid w:val="00196050"/>
    <w:rsid w:val="001A2D23"/>
    <w:rsid w:val="001A4E52"/>
    <w:rsid w:val="001A63EE"/>
    <w:rsid w:val="001B00A4"/>
    <w:rsid w:val="001B636D"/>
    <w:rsid w:val="001C4AC6"/>
    <w:rsid w:val="001C6FC0"/>
    <w:rsid w:val="001D43DF"/>
    <w:rsid w:val="001D7185"/>
    <w:rsid w:val="001D7E9E"/>
    <w:rsid w:val="001E4266"/>
    <w:rsid w:val="001E7D63"/>
    <w:rsid w:val="001F3F6C"/>
    <w:rsid w:val="001F7150"/>
    <w:rsid w:val="00203990"/>
    <w:rsid w:val="00205C52"/>
    <w:rsid w:val="00213EEB"/>
    <w:rsid w:val="002177D4"/>
    <w:rsid w:val="002225E5"/>
    <w:rsid w:val="002236D8"/>
    <w:rsid w:val="0022624C"/>
    <w:rsid w:val="0023388D"/>
    <w:rsid w:val="002404C1"/>
    <w:rsid w:val="002423CF"/>
    <w:rsid w:val="0024249B"/>
    <w:rsid w:val="00245719"/>
    <w:rsid w:val="002604C7"/>
    <w:rsid w:val="00275DD1"/>
    <w:rsid w:val="002776DB"/>
    <w:rsid w:val="00277B89"/>
    <w:rsid w:val="002820BF"/>
    <w:rsid w:val="00283D0F"/>
    <w:rsid w:val="00293049"/>
    <w:rsid w:val="00293FEB"/>
    <w:rsid w:val="002969FF"/>
    <w:rsid w:val="00296A93"/>
    <w:rsid w:val="002A057C"/>
    <w:rsid w:val="002A4337"/>
    <w:rsid w:val="002A662C"/>
    <w:rsid w:val="002A7271"/>
    <w:rsid w:val="002B748F"/>
    <w:rsid w:val="002C0360"/>
    <w:rsid w:val="002C7057"/>
    <w:rsid w:val="002D425D"/>
    <w:rsid w:val="002D5FB2"/>
    <w:rsid w:val="002E505B"/>
    <w:rsid w:val="002E5A20"/>
    <w:rsid w:val="00312F56"/>
    <w:rsid w:val="00325A52"/>
    <w:rsid w:val="00330D46"/>
    <w:rsid w:val="0034053B"/>
    <w:rsid w:val="00343193"/>
    <w:rsid w:val="00350D5D"/>
    <w:rsid w:val="00352311"/>
    <w:rsid w:val="00352F89"/>
    <w:rsid w:val="003535F6"/>
    <w:rsid w:val="00355D69"/>
    <w:rsid w:val="003640FC"/>
    <w:rsid w:val="0037159B"/>
    <w:rsid w:val="00371D42"/>
    <w:rsid w:val="00373E4D"/>
    <w:rsid w:val="00375DE3"/>
    <w:rsid w:val="00376C66"/>
    <w:rsid w:val="00383392"/>
    <w:rsid w:val="0039307F"/>
    <w:rsid w:val="00397656"/>
    <w:rsid w:val="003A0804"/>
    <w:rsid w:val="003A3765"/>
    <w:rsid w:val="003A78D8"/>
    <w:rsid w:val="003B1289"/>
    <w:rsid w:val="003B5443"/>
    <w:rsid w:val="003D1A6E"/>
    <w:rsid w:val="003D71E6"/>
    <w:rsid w:val="003F015A"/>
    <w:rsid w:val="003F6913"/>
    <w:rsid w:val="00401224"/>
    <w:rsid w:val="004111ED"/>
    <w:rsid w:val="00420610"/>
    <w:rsid w:val="004305C4"/>
    <w:rsid w:val="00435A42"/>
    <w:rsid w:val="00445FC5"/>
    <w:rsid w:val="00446F73"/>
    <w:rsid w:val="00447FD8"/>
    <w:rsid w:val="0046505A"/>
    <w:rsid w:val="00466EEA"/>
    <w:rsid w:val="00474C13"/>
    <w:rsid w:val="004824C4"/>
    <w:rsid w:val="0048383D"/>
    <w:rsid w:val="00490EBC"/>
    <w:rsid w:val="0049355E"/>
    <w:rsid w:val="00494E5F"/>
    <w:rsid w:val="004A6E4F"/>
    <w:rsid w:val="004B0E5E"/>
    <w:rsid w:val="004C45CE"/>
    <w:rsid w:val="004D2423"/>
    <w:rsid w:val="004D71B3"/>
    <w:rsid w:val="004D75DF"/>
    <w:rsid w:val="004E2EA4"/>
    <w:rsid w:val="004F49C2"/>
    <w:rsid w:val="005054A8"/>
    <w:rsid w:val="00506E5A"/>
    <w:rsid w:val="00520FC4"/>
    <w:rsid w:val="005222B1"/>
    <w:rsid w:val="00527E5B"/>
    <w:rsid w:val="005328BF"/>
    <w:rsid w:val="00542A02"/>
    <w:rsid w:val="00546484"/>
    <w:rsid w:val="00554B50"/>
    <w:rsid w:val="00554B71"/>
    <w:rsid w:val="00565E39"/>
    <w:rsid w:val="005708C5"/>
    <w:rsid w:val="005779B1"/>
    <w:rsid w:val="0058031D"/>
    <w:rsid w:val="00581C6C"/>
    <w:rsid w:val="00587DB0"/>
    <w:rsid w:val="00592910"/>
    <w:rsid w:val="00595439"/>
    <w:rsid w:val="005A4B22"/>
    <w:rsid w:val="005A588C"/>
    <w:rsid w:val="005A58C2"/>
    <w:rsid w:val="005A6499"/>
    <w:rsid w:val="005C1132"/>
    <w:rsid w:val="005C160B"/>
    <w:rsid w:val="005C3E3E"/>
    <w:rsid w:val="005D2D1C"/>
    <w:rsid w:val="005F2969"/>
    <w:rsid w:val="00601570"/>
    <w:rsid w:val="00604398"/>
    <w:rsid w:val="006053F3"/>
    <w:rsid w:val="00605BDA"/>
    <w:rsid w:val="00606E7B"/>
    <w:rsid w:val="00607349"/>
    <w:rsid w:val="00611295"/>
    <w:rsid w:val="00612E8C"/>
    <w:rsid w:val="00613347"/>
    <w:rsid w:val="006171AF"/>
    <w:rsid w:val="0062426F"/>
    <w:rsid w:val="006318B6"/>
    <w:rsid w:val="00641E43"/>
    <w:rsid w:val="00644600"/>
    <w:rsid w:val="006459A2"/>
    <w:rsid w:val="0065663B"/>
    <w:rsid w:val="00661892"/>
    <w:rsid w:val="0066334E"/>
    <w:rsid w:val="00675921"/>
    <w:rsid w:val="00690AA3"/>
    <w:rsid w:val="00692B76"/>
    <w:rsid w:val="006944E7"/>
    <w:rsid w:val="006A58F8"/>
    <w:rsid w:val="006A5B66"/>
    <w:rsid w:val="006A74FD"/>
    <w:rsid w:val="006B0232"/>
    <w:rsid w:val="006B5947"/>
    <w:rsid w:val="006C6A22"/>
    <w:rsid w:val="006D34F8"/>
    <w:rsid w:val="006D46A7"/>
    <w:rsid w:val="006E362A"/>
    <w:rsid w:val="006E3888"/>
    <w:rsid w:val="006E3C5A"/>
    <w:rsid w:val="006E4E35"/>
    <w:rsid w:val="006E583D"/>
    <w:rsid w:val="006F3882"/>
    <w:rsid w:val="006F785C"/>
    <w:rsid w:val="00710040"/>
    <w:rsid w:val="00712407"/>
    <w:rsid w:val="00724050"/>
    <w:rsid w:val="0073004D"/>
    <w:rsid w:val="00732807"/>
    <w:rsid w:val="00732856"/>
    <w:rsid w:val="00732C7E"/>
    <w:rsid w:val="007365B6"/>
    <w:rsid w:val="007408C3"/>
    <w:rsid w:val="007428B8"/>
    <w:rsid w:val="00745E6F"/>
    <w:rsid w:val="007505FB"/>
    <w:rsid w:val="00750BFA"/>
    <w:rsid w:val="00751DBD"/>
    <w:rsid w:val="0075762C"/>
    <w:rsid w:val="00765095"/>
    <w:rsid w:val="007736D2"/>
    <w:rsid w:val="007745BC"/>
    <w:rsid w:val="00781B60"/>
    <w:rsid w:val="00786201"/>
    <w:rsid w:val="0078723F"/>
    <w:rsid w:val="00787E3B"/>
    <w:rsid w:val="007A22A2"/>
    <w:rsid w:val="007B0CB2"/>
    <w:rsid w:val="007B55F9"/>
    <w:rsid w:val="007B5F7B"/>
    <w:rsid w:val="007B74CB"/>
    <w:rsid w:val="007B7D13"/>
    <w:rsid w:val="007C0E22"/>
    <w:rsid w:val="007C7227"/>
    <w:rsid w:val="007E11A7"/>
    <w:rsid w:val="007E39FD"/>
    <w:rsid w:val="007E4105"/>
    <w:rsid w:val="007E613A"/>
    <w:rsid w:val="007F3BA3"/>
    <w:rsid w:val="0080292F"/>
    <w:rsid w:val="00802D1C"/>
    <w:rsid w:val="0080436D"/>
    <w:rsid w:val="008235C7"/>
    <w:rsid w:val="008235D8"/>
    <w:rsid w:val="0084411E"/>
    <w:rsid w:val="00850AB1"/>
    <w:rsid w:val="00853F53"/>
    <w:rsid w:val="00854A58"/>
    <w:rsid w:val="008556EF"/>
    <w:rsid w:val="00874F37"/>
    <w:rsid w:val="00893A9D"/>
    <w:rsid w:val="00896D18"/>
    <w:rsid w:val="008972DC"/>
    <w:rsid w:val="00897614"/>
    <w:rsid w:val="008A1CC8"/>
    <w:rsid w:val="008A446B"/>
    <w:rsid w:val="008B47F4"/>
    <w:rsid w:val="008C03DE"/>
    <w:rsid w:val="008C56BD"/>
    <w:rsid w:val="008D195A"/>
    <w:rsid w:val="008E1E63"/>
    <w:rsid w:val="008E3408"/>
    <w:rsid w:val="008E3780"/>
    <w:rsid w:val="008E4A92"/>
    <w:rsid w:val="008F4654"/>
    <w:rsid w:val="008F4BF5"/>
    <w:rsid w:val="008F4C2F"/>
    <w:rsid w:val="009128B2"/>
    <w:rsid w:val="00912A03"/>
    <w:rsid w:val="00914825"/>
    <w:rsid w:val="00917D1D"/>
    <w:rsid w:val="0092117F"/>
    <w:rsid w:val="009222C1"/>
    <w:rsid w:val="00930540"/>
    <w:rsid w:val="00933E94"/>
    <w:rsid w:val="00935A22"/>
    <w:rsid w:val="0095292F"/>
    <w:rsid w:val="00956438"/>
    <w:rsid w:val="009602FC"/>
    <w:rsid w:val="009614B8"/>
    <w:rsid w:val="00964AF6"/>
    <w:rsid w:val="00971756"/>
    <w:rsid w:val="009756DF"/>
    <w:rsid w:val="009905E0"/>
    <w:rsid w:val="00990669"/>
    <w:rsid w:val="00994722"/>
    <w:rsid w:val="009A09B1"/>
    <w:rsid w:val="009A2419"/>
    <w:rsid w:val="009A306F"/>
    <w:rsid w:val="009A64A5"/>
    <w:rsid w:val="009B4B0C"/>
    <w:rsid w:val="009B50A4"/>
    <w:rsid w:val="009C3534"/>
    <w:rsid w:val="009C7FDC"/>
    <w:rsid w:val="009D03FF"/>
    <w:rsid w:val="009F7BA8"/>
    <w:rsid w:val="00A03384"/>
    <w:rsid w:val="00A03EC8"/>
    <w:rsid w:val="00A1628F"/>
    <w:rsid w:val="00A16C40"/>
    <w:rsid w:val="00A17838"/>
    <w:rsid w:val="00A219EF"/>
    <w:rsid w:val="00A22AA7"/>
    <w:rsid w:val="00A276ED"/>
    <w:rsid w:val="00A35FEC"/>
    <w:rsid w:val="00A369C8"/>
    <w:rsid w:val="00A4038E"/>
    <w:rsid w:val="00A4455B"/>
    <w:rsid w:val="00A5080C"/>
    <w:rsid w:val="00A52A10"/>
    <w:rsid w:val="00A61E43"/>
    <w:rsid w:val="00A71032"/>
    <w:rsid w:val="00A7223A"/>
    <w:rsid w:val="00A72F0D"/>
    <w:rsid w:val="00A73810"/>
    <w:rsid w:val="00A75118"/>
    <w:rsid w:val="00A811C2"/>
    <w:rsid w:val="00A85F19"/>
    <w:rsid w:val="00A8780E"/>
    <w:rsid w:val="00A93C63"/>
    <w:rsid w:val="00A95BD3"/>
    <w:rsid w:val="00AA5425"/>
    <w:rsid w:val="00AB52C7"/>
    <w:rsid w:val="00AC077B"/>
    <w:rsid w:val="00AC5F59"/>
    <w:rsid w:val="00AC663B"/>
    <w:rsid w:val="00AC6DE5"/>
    <w:rsid w:val="00AD4748"/>
    <w:rsid w:val="00AD60AD"/>
    <w:rsid w:val="00AD7511"/>
    <w:rsid w:val="00AE500B"/>
    <w:rsid w:val="00AE5E27"/>
    <w:rsid w:val="00AE6DD6"/>
    <w:rsid w:val="00AF229A"/>
    <w:rsid w:val="00B029CE"/>
    <w:rsid w:val="00B03719"/>
    <w:rsid w:val="00B05075"/>
    <w:rsid w:val="00B06794"/>
    <w:rsid w:val="00B06A2F"/>
    <w:rsid w:val="00B06D58"/>
    <w:rsid w:val="00B110AA"/>
    <w:rsid w:val="00B12546"/>
    <w:rsid w:val="00B14D11"/>
    <w:rsid w:val="00B14F34"/>
    <w:rsid w:val="00B160DC"/>
    <w:rsid w:val="00B253C6"/>
    <w:rsid w:val="00B35C61"/>
    <w:rsid w:val="00B374A7"/>
    <w:rsid w:val="00B5081E"/>
    <w:rsid w:val="00B57536"/>
    <w:rsid w:val="00B64068"/>
    <w:rsid w:val="00B65620"/>
    <w:rsid w:val="00B82584"/>
    <w:rsid w:val="00B8548B"/>
    <w:rsid w:val="00B950A9"/>
    <w:rsid w:val="00BA169F"/>
    <w:rsid w:val="00BA2D18"/>
    <w:rsid w:val="00BA556D"/>
    <w:rsid w:val="00BA5AD0"/>
    <w:rsid w:val="00BB58A5"/>
    <w:rsid w:val="00BC1C88"/>
    <w:rsid w:val="00BD0CBF"/>
    <w:rsid w:val="00BE07A0"/>
    <w:rsid w:val="00BE1FC5"/>
    <w:rsid w:val="00BE6A3C"/>
    <w:rsid w:val="00BF0270"/>
    <w:rsid w:val="00BF2C6F"/>
    <w:rsid w:val="00C02B48"/>
    <w:rsid w:val="00C048CB"/>
    <w:rsid w:val="00C10868"/>
    <w:rsid w:val="00C31DE2"/>
    <w:rsid w:val="00C35C78"/>
    <w:rsid w:val="00C41C84"/>
    <w:rsid w:val="00C4398F"/>
    <w:rsid w:val="00C44237"/>
    <w:rsid w:val="00C46149"/>
    <w:rsid w:val="00C46EF9"/>
    <w:rsid w:val="00C4730D"/>
    <w:rsid w:val="00C60491"/>
    <w:rsid w:val="00C6347D"/>
    <w:rsid w:val="00C71F77"/>
    <w:rsid w:val="00C839BE"/>
    <w:rsid w:val="00C963C0"/>
    <w:rsid w:val="00C97089"/>
    <w:rsid w:val="00CA35FB"/>
    <w:rsid w:val="00CA3CC3"/>
    <w:rsid w:val="00CA709D"/>
    <w:rsid w:val="00CA764B"/>
    <w:rsid w:val="00CA7F4C"/>
    <w:rsid w:val="00CB25F3"/>
    <w:rsid w:val="00CB4275"/>
    <w:rsid w:val="00CB4CE5"/>
    <w:rsid w:val="00CC2A72"/>
    <w:rsid w:val="00CE48EC"/>
    <w:rsid w:val="00CF07FD"/>
    <w:rsid w:val="00CF112A"/>
    <w:rsid w:val="00CF3D38"/>
    <w:rsid w:val="00CF6A7A"/>
    <w:rsid w:val="00D11309"/>
    <w:rsid w:val="00D116AF"/>
    <w:rsid w:val="00D121B8"/>
    <w:rsid w:val="00D13FBF"/>
    <w:rsid w:val="00D1678B"/>
    <w:rsid w:val="00D17879"/>
    <w:rsid w:val="00D23538"/>
    <w:rsid w:val="00D25D3E"/>
    <w:rsid w:val="00D2716B"/>
    <w:rsid w:val="00D34AD0"/>
    <w:rsid w:val="00D363BE"/>
    <w:rsid w:val="00D46C1D"/>
    <w:rsid w:val="00D57CF2"/>
    <w:rsid w:val="00D6095A"/>
    <w:rsid w:val="00D61F9E"/>
    <w:rsid w:val="00D631EB"/>
    <w:rsid w:val="00D64E75"/>
    <w:rsid w:val="00D64F82"/>
    <w:rsid w:val="00D720B6"/>
    <w:rsid w:val="00D824D7"/>
    <w:rsid w:val="00D8531A"/>
    <w:rsid w:val="00D8733D"/>
    <w:rsid w:val="00D945E6"/>
    <w:rsid w:val="00DA0478"/>
    <w:rsid w:val="00DA13A1"/>
    <w:rsid w:val="00DA6716"/>
    <w:rsid w:val="00DB04B3"/>
    <w:rsid w:val="00DB052F"/>
    <w:rsid w:val="00DB3C4C"/>
    <w:rsid w:val="00DB5387"/>
    <w:rsid w:val="00DB797B"/>
    <w:rsid w:val="00DC19FA"/>
    <w:rsid w:val="00DC6DBF"/>
    <w:rsid w:val="00DD1752"/>
    <w:rsid w:val="00DD6131"/>
    <w:rsid w:val="00DD7263"/>
    <w:rsid w:val="00DE3271"/>
    <w:rsid w:val="00DE448B"/>
    <w:rsid w:val="00DF493D"/>
    <w:rsid w:val="00DF572B"/>
    <w:rsid w:val="00DF6D2B"/>
    <w:rsid w:val="00E06C03"/>
    <w:rsid w:val="00E1703B"/>
    <w:rsid w:val="00E2010B"/>
    <w:rsid w:val="00E214FE"/>
    <w:rsid w:val="00E313D1"/>
    <w:rsid w:val="00E328C8"/>
    <w:rsid w:val="00E3345D"/>
    <w:rsid w:val="00E35608"/>
    <w:rsid w:val="00E43330"/>
    <w:rsid w:val="00E43AE2"/>
    <w:rsid w:val="00E821C6"/>
    <w:rsid w:val="00E82C70"/>
    <w:rsid w:val="00E84515"/>
    <w:rsid w:val="00E87B58"/>
    <w:rsid w:val="00E923A1"/>
    <w:rsid w:val="00E93C96"/>
    <w:rsid w:val="00EA009A"/>
    <w:rsid w:val="00EA0308"/>
    <w:rsid w:val="00EA7A35"/>
    <w:rsid w:val="00EC6D9D"/>
    <w:rsid w:val="00ED050F"/>
    <w:rsid w:val="00ED2D4F"/>
    <w:rsid w:val="00ED388E"/>
    <w:rsid w:val="00ED48A6"/>
    <w:rsid w:val="00ED60A9"/>
    <w:rsid w:val="00EE0EEE"/>
    <w:rsid w:val="00EE230E"/>
    <w:rsid w:val="00EE3E70"/>
    <w:rsid w:val="00F024BB"/>
    <w:rsid w:val="00F05006"/>
    <w:rsid w:val="00F0512E"/>
    <w:rsid w:val="00F055C8"/>
    <w:rsid w:val="00F06D3F"/>
    <w:rsid w:val="00F10DFA"/>
    <w:rsid w:val="00F350EF"/>
    <w:rsid w:val="00F47A8C"/>
    <w:rsid w:val="00F50390"/>
    <w:rsid w:val="00F53D6F"/>
    <w:rsid w:val="00F624CC"/>
    <w:rsid w:val="00F75578"/>
    <w:rsid w:val="00F768EC"/>
    <w:rsid w:val="00F82BCB"/>
    <w:rsid w:val="00F83593"/>
    <w:rsid w:val="00F945ED"/>
    <w:rsid w:val="00FA0DB6"/>
    <w:rsid w:val="00FA1F8E"/>
    <w:rsid w:val="00FA264F"/>
    <w:rsid w:val="00FA4817"/>
    <w:rsid w:val="00FB22CC"/>
    <w:rsid w:val="00FB24CD"/>
    <w:rsid w:val="00FB2ED3"/>
    <w:rsid w:val="00FB2FB0"/>
    <w:rsid w:val="00FC6B47"/>
    <w:rsid w:val="00FC73C7"/>
    <w:rsid w:val="00FD2649"/>
    <w:rsid w:val="00FD654C"/>
    <w:rsid w:val="00FE30F4"/>
    <w:rsid w:val="00FE3F86"/>
    <w:rsid w:val="00FE5995"/>
    <w:rsid w:val="00FE64BE"/>
    <w:rsid w:val="00FF165E"/>
    <w:rsid w:val="00FF2ED2"/>
    <w:rsid w:val="00FF4A12"/>
    <w:rsid w:val="00FF5154"/>
    <w:rsid w:val="00FF56ED"/>
    <w:rsid w:val="00FF6315"/>
    <w:rsid w:val="34FBD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BD4EC"/>
  <w15:chartTrackingRefBased/>
  <w15:docId w15:val="{C7767CA4-6778-43E6-BE5C-943AD9A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752"/>
    <w:pPr>
      <w:ind w:left="720"/>
      <w:contextualSpacing/>
    </w:pPr>
  </w:style>
  <w:style w:type="table" w:styleId="TableGrid">
    <w:name w:val="Table Grid"/>
    <w:basedOn w:val="TableNormal"/>
    <w:uiPriority w:val="59"/>
    <w:rsid w:val="007B5F7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5E"/>
  </w:style>
  <w:style w:type="paragraph" w:styleId="Footer">
    <w:name w:val="footer"/>
    <w:basedOn w:val="Normal"/>
    <w:link w:val="Foot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4" ma:contentTypeDescription="Create a new document." ma:contentTypeScope="" ma:versionID="6d5fdde2ca0ad1e8dec18d79db8158e0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dfcd305da8fd6bac60dd8ff559552aa4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5B2A2C8-470E-4DC4-AF44-99D90EEB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EAE40-20A7-41EA-85E8-2893D57B1AEC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45ab7314-6ee2-4801-b2cf-a27306d55ce5"/>
    <ds:schemaRef ds:uri="http://purl.org/dc/dcmitype/"/>
    <ds:schemaRef ds:uri="73f7d1ba-ac27-4bcb-a5b6-37981e86af6e"/>
    <ds:schemaRef ds:uri="5ad2cbeb-fc51-4b49-87dc-42300fe4d1d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EE41FC-E2B9-445E-95F1-0A3A0FAE5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01AC4-1733-4F85-9E6E-8E156E650B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B530C5-44B5-4190-A9DE-0BB734A908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74</cp:revision>
  <dcterms:created xsi:type="dcterms:W3CDTF">2023-05-04T00:17:00Z</dcterms:created>
  <dcterms:modified xsi:type="dcterms:W3CDTF">2023-06-09T00:16:00Z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ediaServiceImageTags">
    <vt:lpwstr/>
  </property>
</Properties>
</file>