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073829B4" w:rsidR="00DD1752" w:rsidRPr="001D73C9" w:rsidRDefault="0070006B" w:rsidP="00F945ED">
      <w:pPr>
        <w:contextualSpacing/>
        <w:jc w:val="both"/>
        <w:rPr>
          <w:b/>
          <w:bCs/>
          <w:sz w:val="28"/>
          <w:szCs w:val="28"/>
        </w:rPr>
      </w:pPr>
      <w:r w:rsidRPr="0070006B">
        <w:rPr>
          <w:b/>
          <w:bCs/>
          <w:sz w:val="28"/>
          <w:szCs w:val="28"/>
        </w:rPr>
        <w:t>Victoria Class 3 2-Axle Bus Mass Exemption Notice 2023</w:t>
      </w:r>
      <w:r w:rsidR="008E3901">
        <w:rPr>
          <w:b/>
          <w:bCs/>
          <w:sz w:val="28"/>
          <w:szCs w:val="28"/>
        </w:rPr>
        <w:t xml:space="preserve"> </w:t>
      </w:r>
      <w:r w:rsidR="00F624CC">
        <w:rPr>
          <w:b/>
          <w:bCs/>
          <w:sz w:val="28"/>
          <w:szCs w:val="28"/>
        </w:rPr>
        <w:t>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345AA5E0" w14:textId="07D462B4" w:rsidR="00DD1752" w:rsidRDefault="00DD1752" w:rsidP="009D0206">
      <w:pPr>
        <w:pStyle w:val="ListParagraph"/>
        <w:numPr>
          <w:ilvl w:val="0"/>
          <w:numId w:val="17"/>
        </w:numPr>
        <w:jc w:val="both"/>
      </w:pPr>
      <w:r>
        <w:t xml:space="preserve">This </w:t>
      </w:r>
      <w:r w:rsidR="002B4D67" w:rsidRPr="002B4D67">
        <w:t xml:space="preserve">notice exempts </w:t>
      </w:r>
      <w:r w:rsidR="002B4D67">
        <w:t xml:space="preserve">class 3 </w:t>
      </w:r>
      <w:r w:rsidR="002B4D67" w:rsidRPr="002B4D67">
        <w:t>2-axle buses operating in Victoria manufactured before a certain date from compliance with certain prescribed mass requirements.</w:t>
      </w:r>
    </w:p>
    <w:p w14:paraId="06555941" w14:textId="77777777" w:rsidR="009D0206" w:rsidRDefault="009D0206" w:rsidP="009D0206">
      <w:pPr>
        <w:pStyle w:val="ListParagraph"/>
        <w:ind w:left="1080"/>
        <w:jc w:val="both"/>
      </w:pPr>
    </w:p>
    <w:p w14:paraId="532213DC" w14:textId="6008ED40" w:rsidR="00F62DD6" w:rsidRPr="009D0206" w:rsidRDefault="009D0206" w:rsidP="009D0206">
      <w:pPr>
        <w:pStyle w:val="ListParagraph"/>
        <w:numPr>
          <w:ilvl w:val="0"/>
          <w:numId w:val="17"/>
        </w:numPr>
        <w:jc w:val="both"/>
      </w:pPr>
      <w:r>
        <w:t xml:space="preserve">This notice revokes and replaces the </w:t>
      </w:r>
      <w:r w:rsidRPr="009D0206">
        <w:rPr>
          <w:i/>
          <w:iCs/>
        </w:rPr>
        <w:t>Victoria Class 3 2-Axle Bus Mass Exemption Notice 20</w:t>
      </w:r>
      <w:r w:rsidR="009544D6">
        <w:rPr>
          <w:i/>
          <w:iCs/>
        </w:rPr>
        <w:t>18</w:t>
      </w:r>
      <w:r w:rsidRPr="009D0206">
        <w:rPr>
          <w:i/>
          <w:iCs/>
        </w:rPr>
        <w:t xml:space="preserve"> (No.1)</w:t>
      </w:r>
      <w:r>
        <w:rPr>
          <w:i/>
          <w:iCs/>
        </w:rPr>
        <w:t>.</w:t>
      </w:r>
    </w:p>
    <w:p w14:paraId="478CE2F4" w14:textId="77777777" w:rsidR="009D0206" w:rsidRDefault="009D0206" w:rsidP="009D0206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77777777" w:rsidR="00DD1752" w:rsidRDefault="00DD1752" w:rsidP="00F37725">
      <w:pPr>
        <w:pStyle w:val="ListParagraph"/>
        <w:numPr>
          <w:ilvl w:val="0"/>
          <w:numId w:val="22"/>
        </w:numPr>
        <w:jc w:val="both"/>
      </w:pPr>
      <w:r>
        <w:t>This Notice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24AFE701" w:rsidR="00DD1752" w:rsidRDefault="00DD1752" w:rsidP="00667DB3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05B7537B" w14:textId="0D5D8F2A" w:rsidR="003543B0" w:rsidRPr="009D0206" w:rsidRDefault="003543B0" w:rsidP="009D0206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 w:rsidRPr="009D0206">
        <w:rPr>
          <w:i/>
          <w:iCs/>
        </w:rPr>
        <w:t>section 23 of Schedule 1</w:t>
      </w:r>
      <w:r>
        <w:t xml:space="preserve"> </w:t>
      </w:r>
      <w:r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046CE9D7" w:rsidR="00DD1752" w:rsidRDefault="00DD1752" w:rsidP="00F945ED">
      <w:pPr>
        <w:pStyle w:val="ListParagraph"/>
        <w:ind w:left="1080"/>
        <w:jc w:val="both"/>
      </w:pPr>
      <w:r>
        <w:t>This exemption Notice may be cited as the</w:t>
      </w:r>
      <w:r w:rsidR="00373E4D" w:rsidRPr="00373E4D">
        <w:t xml:space="preserve"> </w:t>
      </w:r>
      <w:r w:rsidR="001439AC" w:rsidRPr="001439AC">
        <w:rPr>
          <w:i/>
          <w:iCs/>
        </w:rPr>
        <w:t>Victoria Class 3 2-Axle Bus Mass Exemption Notice 2023</w:t>
      </w:r>
      <w:r w:rsidR="00373E4D" w:rsidRPr="00373E4D">
        <w:rPr>
          <w:i/>
          <w:iCs/>
        </w:rPr>
        <w:t xml:space="preserve"> </w:t>
      </w:r>
      <w:r w:rsidRPr="00373E4D">
        <w:rPr>
          <w:i/>
          <w:iCs/>
        </w:rPr>
        <w:t>(No.1).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1C2DC7B0" w:rsidR="00DD1752" w:rsidRDefault="00DD1752" w:rsidP="00F945ED">
      <w:pPr>
        <w:pStyle w:val="ListParagraph"/>
        <w:ind w:left="1080"/>
        <w:jc w:val="both"/>
      </w:pPr>
      <w:r>
        <w:t xml:space="preserve">This Notice commences on </w:t>
      </w:r>
      <w:r w:rsidR="00CD5DC8">
        <w:t>19 May 2023</w:t>
      </w:r>
      <w:r w:rsidR="00B14F34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7E878FB2" w14:textId="5A424359" w:rsidR="0070006B" w:rsidRDefault="00DD1752" w:rsidP="0070006B">
      <w:pPr>
        <w:pStyle w:val="ListParagraph"/>
        <w:ind w:left="1080"/>
        <w:jc w:val="both"/>
      </w:pPr>
      <w:r>
        <w:t xml:space="preserve">This Notice expires on </w:t>
      </w:r>
      <w:r w:rsidR="00CD5DC8">
        <w:t>18 May 2028</w:t>
      </w:r>
      <w:r w:rsidR="00B14F34">
        <w:t>.</w:t>
      </w:r>
    </w:p>
    <w:p w14:paraId="4231C32A" w14:textId="77777777" w:rsidR="0070006B" w:rsidRPr="0070006B" w:rsidRDefault="0070006B" w:rsidP="0070006B">
      <w:pPr>
        <w:pStyle w:val="ListParagraph"/>
        <w:ind w:left="1080"/>
        <w:jc w:val="both"/>
      </w:pPr>
    </w:p>
    <w:p w14:paraId="0B4535BB" w14:textId="1C48BDDF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15630AAB" w14:textId="02D1BF81" w:rsidR="00B20310" w:rsidRDefault="00DD1752" w:rsidP="00B20310">
      <w:pPr>
        <w:pStyle w:val="ListParagraph"/>
        <w:ind w:left="1080"/>
        <w:jc w:val="both"/>
      </w:pPr>
      <w:r>
        <w:t>Unless otherwise stated, words and expressions used in this Notice have the same meanings as those in the HVNL and its regulations.</w:t>
      </w:r>
    </w:p>
    <w:p w14:paraId="4828DF95" w14:textId="77777777" w:rsidR="00B20310" w:rsidRPr="00B20310" w:rsidRDefault="00B20310" w:rsidP="00B20310">
      <w:pPr>
        <w:pStyle w:val="ListParagraph"/>
        <w:ind w:left="1080"/>
        <w:jc w:val="both"/>
      </w:pPr>
    </w:p>
    <w:p w14:paraId="5756BA31" w14:textId="77777777" w:rsidR="00EE2638" w:rsidRDefault="00EE2638">
      <w:pPr>
        <w:rPr>
          <w:b/>
          <w:bCs/>
        </w:rPr>
      </w:pPr>
      <w:r>
        <w:rPr>
          <w:b/>
          <w:bCs/>
        </w:rPr>
        <w:br w:type="page"/>
      </w:r>
    </w:p>
    <w:p w14:paraId="01A78285" w14:textId="73F3497A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523EA0B3" w14:textId="09E6479A" w:rsidR="00DD7263" w:rsidRDefault="00DD7263" w:rsidP="00667DB3">
      <w:pPr>
        <w:pStyle w:val="ListParagraph"/>
        <w:numPr>
          <w:ilvl w:val="0"/>
          <w:numId w:val="3"/>
        </w:numPr>
        <w:jc w:val="both"/>
      </w:pPr>
      <w:r w:rsidRPr="00B779F0">
        <w:t xml:space="preserve">This exemption </w:t>
      </w:r>
      <w:r>
        <w:t>n</w:t>
      </w:r>
      <w:r w:rsidRPr="00B779F0">
        <w:t xml:space="preserve">otice applies to a Class 3 heavy vehicle that </w:t>
      </w:r>
      <w:r>
        <w:t xml:space="preserve">meets </w:t>
      </w:r>
      <w:r w:rsidR="0037159B">
        <w:t xml:space="preserve">all </w:t>
      </w:r>
      <w:r>
        <w:t>the requirements in this section.</w:t>
      </w:r>
    </w:p>
    <w:p w14:paraId="1B00D72D" w14:textId="77777777" w:rsidR="00520FC4" w:rsidRDefault="00520FC4" w:rsidP="00520FC4">
      <w:pPr>
        <w:pStyle w:val="ListParagraph"/>
        <w:ind w:left="1080"/>
        <w:jc w:val="both"/>
      </w:pPr>
    </w:p>
    <w:p w14:paraId="0509C1A3" w14:textId="2B3D4A91" w:rsidR="00DD7263" w:rsidRDefault="00DD7263" w:rsidP="00667DB3">
      <w:pPr>
        <w:pStyle w:val="ListParagraph"/>
        <w:numPr>
          <w:ilvl w:val="0"/>
          <w:numId w:val="3"/>
        </w:numPr>
        <w:jc w:val="both"/>
      </w:pPr>
      <w:r>
        <w:t>This exemption notice applies to a heavy vehicle that is a:</w:t>
      </w:r>
    </w:p>
    <w:p w14:paraId="5B156452" w14:textId="77777777" w:rsidR="00520FC4" w:rsidRDefault="00520FC4" w:rsidP="00520FC4">
      <w:pPr>
        <w:pStyle w:val="ListParagraph"/>
        <w:ind w:left="1080"/>
        <w:jc w:val="both"/>
      </w:pPr>
    </w:p>
    <w:p w14:paraId="2E7D0097" w14:textId="77777777" w:rsidR="00156200" w:rsidRDefault="00156200" w:rsidP="00667DB3">
      <w:pPr>
        <w:pStyle w:val="ListParagraph"/>
        <w:numPr>
          <w:ilvl w:val="0"/>
          <w:numId w:val="15"/>
        </w:numPr>
        <w:jc w:val="both"/>
      </w:pPr>
      <w:r>
        <w:t xml:space="preserve">a complying </w:t>
      </w:r>
      <w:proofErr w:type="gramStart"/>
      <w:r>
        <w:t>bus;</w:t>
      </w:r>
      <w:proofErr w:type="gramEnd"/>
    </w:p>
    <w:p w14:paraId="0C8C5CBA" w14:textId="77777777" w:rsidR="00156200" w:rsidRDefault="00156200" w:rsidP="00667DB3">
      <w:pPr>
        <w:pStyle w:val="ListParagraph"/>
        <w:numPr>
          <w:ilvl w:val="0"/>
          <w:numId w:val="15"/>
        </w:numPr>
        <w:jc w:val="both"/>
      </w:pPr>
      <w:r>
        <w:t xml:space="preserve">an ultra-low floor </w:t>
      </w:r>
      <w:proofErr w:type="gramStart"/>
      <w:r>
        <w:t>bus;</w:t>
      </w:r>
      <w:proofErr w:type="gramEnd"/>
    </w:p>
    <w:p w14:paraId="7FCE0410" w14:textId="08908E57" w:rsidR="00156200" w:rsidRDefault="00156200" w:rsidP="00667DB3">
      <w:pPr>
        <w:pStyle w:val="ListParagraph"/>
        <w:numPr>
          <w:ilvl w:val="0"/>
          <w:numId w:val="15"/>
        </w:numPr>
        <w:jc w:val="both"/>
      </w:pPr>
      <w:r>
        <w:t>a bus that is longer than 12.5m, other than an articulated bus, but not longer than 14.5m (a controlled access bus); or</w:t>
      </w:r>
    </w:p>
    <w:p w14:paraId="7D3D2E4F" w14:textId="475333E4" w:rsidR="00156200" w:rsidRDefault="00156200" w:rsidP="00667DB3">
      <w:pPr>
        <w:pStyle w:val="ListParagraph"/>
        <w:numPr>
          <w:ilvl w:val="0"/>
          <w:numId w:val="15"/>
        </w:numPr>
        <w:jc w:val="both"/>
      </w:pPr>
      <w:r>
        <w:t>a bus that is licensed to carry standing passengers, other than an ultra-low floor bus.</w:t>
      </w:r>
    </w:p>
    <w:p w14:paraId="4438625B" w14:textId="77777777" w:rsidR="00520FC4" w:rsidRDefault="00520FC4" w:rsidP="00520FC4">
      <w:pPr>
        <w:pStyle w:val="ListParagraph"/>
        <w:ind w:left="1080"/>
        <w:jc w:val="both"/>
      </w:pPr>
    </w:p>
    <w:p w14:paraId="4EA3ACA7" w14:textId="01F0DE43" w:rsidR="00B20310" w:rsidRDefault="00B20310" w:rsidP="00667DB3">
      <w:pPr>
        <w:pStyle w:val="ListParagraph"/>
        <w:numPr>
          <w:ilvl w:val="0"/>
          <w:numId w:val="3"/>
        </w:numPr>
        <w:jc w:val="both"/>
      </w:pPr>
      <w:r w:rsidRPr="00B20310">
        <w:t>This notice applies to an eligible vehicle operating in Victoria manufactured before 1 January 2019.</w:t>
      </w:r>
    </w:p>
    <w:p w14:paraId="4DB223E9" w14:textId="77777777" w:rsidR="00B20310" w:rsidRDefault="00B20310" w:rsidP="00B20310">
      <w:pPr>
        <w:pStyle w:val="ListParagraph"/>
        <w:ind w:left="1080"/>
        <w:jc w:val="both"/>
      </w:pPr>
    </w:p>
    <w:p w14:paraId="050026B4" w14:textId="10C0C71F" w:rsidR="00B05075" w:rsidRDefault="00BA5AD0" w:rsidP="00667DB3">
      <w:pPr>
        <w:pStyle w:val="ListParagraph"/>
        <w:numPr>
          <w:ilvl w:val="0"/>
          <w:numId w:val="3"/>
        </w:numPr>
        <w:jc w:val="both"/>
      </w:pPr>
      <w:r>
        <w:t xml:space="preserve">This Notice applies in </w:t>
      </w:r>
      <w:r w:rsidR="00853F53">
        <w:t>Victoria</w:t>
      </w:r>
      <w:r w:rsidR="00156200">
        <w:t>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20084B7B" w14:textId="77777777" w:rsidR="000C0218" w:rsidRDefault="005A6499" w:rsidP="00667DB3">
      <w:pPr>
        <w:pStyle w:val="ListParagraph"/>
        <w:numPr>
          <w:ilvl w:val="0"/>
          <w:numId w:val="3"/>
        </w:numPr>
        <w:jc w:val="both"/>
      </w:pPr>
      <w:r>
        <w:t>A heavy vehicle to which this section applies and that complies with the conditions of this notice is an eligible vehicle.</w:t>
      </w:r>
    </w:p>
    <w:p w14:paraId="35D5601C" w14:textId="77777777" w:rsidR="000C0218" w:rsidRDefault="000C0218" w:rsidP="000C0218">
      <w:pPr>
        <w:pStyle w:val="ListParagraph"/>
        <w:ind w:left="1080"/>
        <w:jc w:val="both"/>
      </w:pPr>
    </w:p>
    <w:p w14:paraId="65BE8A47" w14:textId="77777777" w:rsidR="000C0218" w:rsidRPr="00DE5AD7" w:rsidRDefault="000C0218" w:rsidP="000C021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59CBB01D" w14:textId="77777777" w:rsidR="000C0218" w:rsidRDefault="000C0218" w:rsidP="000C0218">
      <w:pPr>
        <w:pStyle w:val="ListParagraph"/>
        <w:ind w:left="1080"/>
        <w:jc w:val="both"/>
      </w:pPr>
    </w:p>
    <w:p w14:paraId="76303F12" w14:textId="77777777" w:rsidR="000C0218" w:rsidRDefault="000C0218" w:rsidP="000C0218">
      <w:pPr>
        <w:pStyle w:val="ListParagraph"/>
        <w:numPr>
          <w:ilvl w:val="0"/>
          <w:numId w:val="18"/>
        </w:numPr>
        <w:jc w:val="both"/>
      </w:pPr>
      <w:r>
        <w:t xml:space="preserve">An eligible vehicle is exempt from the following mass requirements under Schedule 1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33F07D04" w14:textId="77777777" w:rsidR="000C0218" w:rsidRDefault="000C0218" w:rsidP="000C0218">
      <w:pPr>
        <w:pStyle w:val="ListParagraph"/>
        <w:ind w:left="1080"/>
        <w:jc w:val="both"/>
      </w:pPr>
    </w:p>
    <w:p w14:paraId="2BF8D673" w14:textId="77777777" w:rsidR="000C0218" w:rsidRDefault="000C0218" w:rsidP="000C0218">
      <w:pPr>
        <w:pStyle w:val="ListParagraph"/>
        <w:numPr>
          <w:ilvl w:val="0"/>
          <w:numId w:val="19"/>
        </w:numPr>
        <w:jc w:val="both"/>
      </w:pPr>
      <w:r>
        <w:t xml:space="preserve">section 2 – Mass limits for a single vehicle or combination </w:t>
      </w:r>
    </w:p>
    <w:p w14:paraId="0447C502" w14:textId="77777777" w:rsidR="000C0218" w:rsidRDefault="000C0218" w:rsidP="000C0218">
      <w:pPr>
        <w:pStyle w:val="ListParagraph"/>
        <w:numPr>
          <w:ilvl w:val="0"/>
          <w:numId w:val="19"/>
        </w:numPr>
        <w:jc w:val="both"/>
      </w:pPr>
      <w:r>
        <w:t>section 4 – Mass limits for a single axle or axle group</w:t>
      </w:r>
    </w:p>
    <w:p w14:paraId="505D9F4A" w14:textId="77777777" w:rsidR="000C0218" w:rsidRDefault="000C0218" w:rsidP="000C0218">
      <w:pPr>
        <w:pStyle w:val="ListParagraph"/>
        <w:ind w:left="1440"/>
        <w:jc w:val="both"/>
      </w:pPr>
    </w:p>
    <w:p w14:paraId="32B4B140" w14:textId="77777777" w:rsidR="000C0218" w:rsidRDefault="000C0218" w:rsidP="000C0218">
      <w:pPr>
        <w:pStyle w:val="ListParagraph"/>
        <w:numPr>
          <w:ilvl w:val="0"/>
          <w:numId w:val="18"/>
        </w:numPr>
        <w:jc w:val="both"/>
      </w:pPr>
      <w:r>
        <w:t>An exemption in 1) only applies to an eligible vehicle to the extent that specific conditional mass limits are provided in section 9 or 10 of this notice.</w:t>
      </w:r>
    </w:p>
    <w:p w14:paraId="5900B625" w14:textId="77777777" w:rsidR="000C0218" w:rsidRDefault="000C0218" w:rsidP="000C0218">
      <w:pPr>
        <w:pStyle w:val="ListParagraph"/>
        <w:ind w:left="1080"/>
        <w:jc w:val="both"/>
      </w:pPr>
    </w:p>
    <w:p w14:paraId="0B5897BD" w14:textId="77777777" w:rsidR="000C0218" w:rsidRDefault="000C0218" w:rsidP="00F37725">
      <w:pPr>
        <w:pStyle w:val="ListParagraph"/>
        <w:numPr>
          <w:ilvl w:val="0"/>
          <w:numId w:val="18"/>
        </w:numPr>
        <w:jc w:val="both"/>
      </w:pPr>
      <w:r>
        <w:t>In</w:t>
      </w:r>
      <w:r w:rsidRPr="00C10868">
        <w:t xml:space="preserve"> relation to a particular vehicle or component, </w:t>
      </w:r>
      <w:r>
        <w:t>if this n</w:t>
      </w:r>
      <w:r w:rsidRPr="00C10868">
        <w:t>otice provides for</w:t>
      </w:r>
      <w:r>
        <w:t xml:space="preserve"> more than one mass</w:t>
      </w:r>
      <w:r w:rsidRPr="00C10868">
        <w:t xml:space="preserve"> limit </w:t>
      </w:r>
      <w:r>
        <w:t xml:space="preserve">to </w:t>
      </w:r>
      <w:r w:rsidRPr="00C10868">
        <w:t>appl</w:t>
      </w:r>
      <w:r>
        <w:t>y</w:t>
      </w:r>
      <w:r w:rsidRPr="00C10868">
        <w:t xml:space="preserve"> in the same circumstances, the </w:t>
      </w:r>
      <w:r>
        <w:t>more restrictive dimension</w:t>
      </w:r>
      <w:r w:rsidRPr="00C10868">
        <w:t xml:space="preserve"> limit applies</w:t>
      </w:r>
      <w:r>
        <w:t>.</w:t>
      </w:r>
    </w:p>
    <w:p w14:paraId="60C1EF85" w14:textId="77777777" w:rsidR="000C0218" w:rsidRDefault="000C0218" w:rsidP="000C0218">
      <w:pPr>
        <w:pStyle w:val="ListParagraph"/>
        <w:ind w:left="1080"/>
        <w:jc w:val="both"/>
      </w:pPr>
    </w:p>
    <w:p w14:paraId="47CB9048" w14:textId="14E56D5D" w:rsidR="00581C6C" w:rsidRPr="00156200" w:rsidRDefault="000C0218" w:rsidP="000C0218">
      <w:pPr>
        <w:pStyle w:val="ListParagraph"/>
        <w:numPr>
          <w:ilvl w:val="0"/>
          <w:numId w:val="18"/>
        </w:numPr>
        <w:jc w:val="both"/>
      </w:pPr>
      <w:r w:rsidRPr="00E73140">
        <w:t xml:space="preserve">In any case, any additional </w:t>
      </w:r>
      <w:r>
        <w:t xml:space="preserve">or conditional </w:t>
      </w:r>
      <w:r w:rsidRPr="00E73140">
        <w:t xml:space="preserve">mass allowed under this </w:t>
      </w:r>
      <w:r>
        <w:t>Notice</w:t>
      </w:r>
      <w:r w:rsidRPr="00E73140">
        <w:t xml:space="preserve"> may not </w:t>
      </w:r>
      <w:r>
        <w:t>exceed</w:t>
      </w:r>
      <w:r w:rsidRPr="00E73140">
        <w:t xml:space="preserve"> manufacturer mass limits pursuant to section 8 of the MDL Regulation. </w:t>
      </w:r>
    </w:p>
    <w:p w14:paraId="3A76DB22" w14:textId="77777777" w:rsidR="00A5080C" w:rsidRPr="00A5080C" w:rsidRDefault="00A5080C" w:rsidP="00A5080C">
      <w:pPr>
        <w:pStyle w:val="ListParagraph"/>
        <w:ind w:left="1080"/>
        <w:jc w:val="both"/>
      </w:pPr>
    </w:p>
    <w:p w14:paraId="3AD0D864" w14:textId="74C6A21C" w:rsidR="007B5F7B" w:rsidRPr="007B5F7B" w:rsidRDefault="007B5F7B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B5F7B">
        <w:rPr>
          <w:b/>
          <w:bCs/>
        </w:rPr>
        <w:t>Conditions – Mass (</w:t>
      </w:r>
      <w:r w:rsidR="006459A2">
        <w:rPr>
          <w:b/>
          <w:bCs/>
        </w:rPr>
        <w:t xml:space="preserve">total </w:t>
      </w:r>
      <w:r w:rsidR="000F4C6F">
        <w:rPr>
          <w:b/>
          <w:bCs/>
        </w:rPr>
        <w:t>mass of a</w:t>
      </w:r>
      <w:r w:rsidR="006459A2">
        <w:rPr>
          <w:b/>
          <w:bCs/>
        </w:rPr>
        <w:t>n eligible vehicle</w:t>
      </w:r>
      <w:r w:rsidRPr="007B5F7B">
        <w:rPr>
          <w:b/>
          <w:bCs/>
        </w:rPr>
        <w:t>)</w:t>
      </w:r>
    </w:p>
    <w:p w14:paraId="790A45C6" w14:textId="77777777" w:rsidR="007B5F7B" w:rsidRDefault="007B5F7B" w:rsidP="00F945ED">
      <w:pPr>
        <w:pStyle w:val="ListParagraph"/>
        <w:ind w:left="1080"/>
        <w:jc w:val="both"/>
        <w:rPr>
          <w:lang w:val="en-US"/>
        </w:rPr>
      </w:pPr>
    </w:p>
    <w:p w14:paraId="114B6CAE" w14:textId="62A77E16" w:rsidR="00B14D11" w:rsidRDefault="007B5F7B" w:rsidP="009614B8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An eligible vehicle</w:t>
      </w:r>
      <w:r w:rsidR="002E505B">
        <w:rPr>
          <w:lang w:val="en-US"/>
        </w:rPr>
        <w:t xml:space="preserve"> </w:t>
      </w:r>
      <w:r w:rsidR="006053F3">
        <w:rPr>
          <w:lang w:val="en-US"/>
        </w:rPr>
        <w:t>must not exceed</w:t>
      </w:r>
      <w:r w:rsidR="00384B33">
        <w:rPr>
          <w:lang w:val="en-US"/>
        </w:rPr>
        <w:t xml:space="preserve"> 18.0t</w:t>
      </w:r>
      <w:r w:rsidR="006053F3">
        <w:rPr>
          <w:lang w:val="en-US"/>
        </w:rPr>
        <w:t>.</w:t>
      </w:r>
    </w:p>
    <w:p w14:paraId="0DC8A67E" w14:textId="77777777" w:rsidR="009614B8" w:rsidRPr="009614B8" w:rsidRDefault="009614B8" w:rsidP="009614B8">
      <w:pPr>
        <w:pStyle w:val="ListParagraph"/>
        <w:ind w:left="1080"/>
        <w:jc w:val="both"/>
        <w:rPr>
          <w:lang w:val="en-US"/>
        </w:rPr>
      </w:pPr>
    </w:p>
    <w:p w14:paraId="50BE012A" w14:textId="77777777" w:rsidR="00EE2638" w:rsidRDefault="00EE2638">
      <w:pPr>
        <w:rPr>
          <w:b/>
          <w:bCs/>
        </w:rPr>
      </w:pPr>
      <w:r>
        <w:rPr>
          <w:b/>
          <w:bCs/>
        </w:rPr>
        <w:br w:type="page"/>
      </w:r>
    </w:p>
    <w:p w14:paraId="0F7B3849" w14:textId="3531C0CB" w:rsidR="00B14D11" w:rsidRPr="00047B4C" w:rsidRDefault="00B14D11" w:rsidP="0009766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47B4C">
        <w:rPr>
          <w:b/>
          <w:bCs/>
        </w:rPr>
        <w:lastRenderedPageBreak/>
        <w:t>Conditions – Mass (</w:t>
      </w:r>
      <w:r w:rsidR="00DB3C4C" w:rsidRPr="00047B4C">
        <w:rPr>
          <w:b/>
          <w:bCs/>
        </w:rPr>
        <w:t xml:space="preserve">Mass limits for </w:t>
      </w:r>
      <w:r w:rsidR="00083821">
        <w:rPr>
          <w:b/>
          <w:bCs/>
        </w:rPr>
        <w:t>types of axle groups</w:t>
      </w:r>
      <w:r w:rsidR="00DB3C4C" w:rsidRPr="00047B4C">
        <w:rPr>
          <w:b/>
          <w:bCs/>
        </w:rPr>
        <w:t>)</w:t>
      </w:r>
    </w:p>
    <w:p w14:paraId="2ABA3649" w14:textId="77777777" w:rsidR="00DB3C4C" w:rsidRDefault="00DB3C4C" w:rsidP="0009766F">
      <w:pPr>
        <w:pStyle w:val="ListParagraph"/>
        <w:ind w:left="1080"/>
        <w:jc w:val="both"/>
      </w:pPr>
    </w:p>
    <w:p w14:paraId="48EDB7F7" w14:textId="7421E255" w:rsidR="00DF5139" w:rsidRDefault="00DF5139" w:rsidP="00667DB3">
      <w:pPr>
        <w:pStyle w:val="ListParagraph"/>
        <w:numPr>
          <w:ilvl w:val="0"/>
          <w:numId w:val="20"/>
        </w:numPr>
        <w:jc w:val="both"/>
      </w:pPr>
      <w:r>
        <w:t>The mass on an axle of an eligible vehicle must not be more than:</w:t>
      </w:r>
    </w:p>
    <w:p w14:paraId="152B7AF8" w14:textId="77777777" w:rsidR="00DF5139" w:rsidRDefault="00DF5139" w:rsidP="00DF5139">
      <w:pPr>
        <w:pStyle w:val="ListParagraph"/>
        <w:ind w:left="1080"/>
        <w:jc w:val="both"/>
      </w:pPr>
    </w:p>
    <w:p w14:paraId="62B76262" w14:textId="510FE7C0" w:rsidR="00DF5139" w:rsidRDefault="00DF5139" w:rsidP="00667DB3">
      <w:pPr>
        <w:pStyle w:val="ListParagraph"/>
        <w:numPr>
          <w:ilvl w:val="0"/>
          <w:numId w:val="21"/>
        </w:numPr>
        <w:jc w:val="both"/>
      </w:pPr>
      <w:r>
        <w:t>for a steer axle – 7</w:t>
      </w:r>
      <w:r w:rsidR="00C21121">
        <w:t>.0</w:t>
      </w:r>
      <w:r>
        <w:t>t.</w:t>
      </w:r>
    </w:p>
    <w:p w14:paraId="232681A3" w14:textId="7E81FEDE" w:rsidR="00ED48A6" w:rsidRDefault="00DF5139" w:rsidP="00EE2638">
      <w:pPr>
        <w:pStyle w:val="ListParagraph"/>
        <w:numPr>
          <w:ilvl w:val="0"/>
          <w:numId w:val="21"/>
        </w:numPr>
        <w:jc w:val="both"/>
      </w:pPr>
      <w:r>
        <w:t>for a rear drive axle with dual tyres – 12</w:t>
      </w:r>
      <w:r w:rsidR="00C21121">
        <w:t>.0</w:t>
      </w:r>
      <w:r>
        <w:t>t</w:t>
      </w:r>
    </w:p>
    <w:p w14:paraId="243DE677" w14:textId="77777777" w:rsidR="00EE2638" w:rsidRPr="00EE2638" w:rsidRDefault="00EE2638" w:rsidP="00EE2638">
      <w:pPr>
        <w:pStyle w:val="ListParagraph"/>
        <w:ind w:left="1440"/>
        <w:jc w:val="both"/>
      </w:pPr>
    </w:p>
    <w:p w14:paraId="15B85991" w14:textId="22F3EA9D" w:rsidR="00ED48A6" w:rsidRDefault="00B5081E" w:rsidP="009D020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 xml:space="preserve">Condition – stated areas </w:t>
      </w:r>
      <w:r w:rsidR="000F4EF3" w:rsidRPr="00DE448B">
        <w:rPr>
          <w:b/>
          <w:bCs/>
        </w:rPr>
        <w:t>or routes</w:t>
      </w:r>
    </w:p>
    <w:p w14:paraId="770CD283" w14:textId="77777777" w:rsidR="009D0206" w:rsidRPr="009D0206" w:rsidRDefault="009D0206" w:rsidP="009D0206">
      <w:pPr>
        <w:pStyle w:val="ListParagraph"/>
        <w:jc w:val="both"/>
        <w:rPr>
          <w:b/>
          <w:bCs/>
        </w:rPr>
      </w:pPr>
    </w:p>
    <w:p w14:paraId="2E91EE73" w14:textId="295F0113" w:rsidR="00ED48A6" w:rsidRPr="003B6DA9" w:rsidRDefault="00386FCD" w:rsidP="00667DB3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An</w:t>
      </w:r>
      <w:r w:rsidR="00ED48A6">
        <w:rPr>
          <w:lang w:val="en-US"/>
        </w:rPr>
        <w:t xml:space="preserve"> eligible vehicle </w:t>
      </w:r>
      <w:r w:rsidR="007701F5">
        <w:rPr>
          <w:lang w:val="en-US"/>
        </w:rPr>
        <w:t xml:space="preserve">described in column 1 of Table 1 </w:t>
      </w:r>
      <w:r w:rsidR="00ED48A6">
        <w:rPr>
          <w:lang w:val="en-US"/>
        </w:rPr>
        <w:t xml:space="preserve">may operate on the networks specified in </w:t>
      </w:r>
      <w:r w:rsidR="007701F5">
        <w:rPr>
          <w:lang w:val="en-US"/>
        </w:rPr>
        <w:t>column 2</w:t>
      </w:r>
      <w:r w:rsidR="00ED48A6">
        <w:rPr>
          <w:lang w:val="en-US"/>
        </w:rPr>
        <w:t>:</w:t>
      </w:r>
    </w:p>
    <w:p w14:paraId="2F758373" w14:textId="77777777" w:rsidR="00ED48A6" w:rsidRDefault="00ED48A6" w:rsidP="00ED48A6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</w:p>
    <w:p w14:paraId="4A40AC2B" w14:textId="2A4AF728" w:rsidR="00ED48A6" w:rsidRPr="003B6DA9" w:rsidRDefault="00ED48A6" w:rsidP="00ED48A6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3B6DA9">
        <w:rPr>
          <w:b/>
          <w:bCs/>
          <w:lang w:val="en-US"/>
        </w:rPr>
        <w:t xml:space="preserve">Table 1: </w:t>
      </w:r>
      <w:r w:rsidR="00F43885">
        <w:rPr>
          <w:b/>
          <w:bCs/>
          <w:lang w:val="en-US"/>
        </w:rPr>
        <w:t>N</w:t>
      </w:r>
      <w:r>
        <w:rPr>
          <w:b/>
          <w:bCs/>
          <w:lang w:val="en-US"/>
        </w:rPr>
        <w:t xml:space="preserve">etworks </w:t>
      </w:r>
    </w:p>
    <w:tbl>
      <w:tblPr>
        <w:tblStyle w:val="TableGrid"/>
        <w:tblW w:w="7938" w:type="dxa"/>
        <w:tblInd w:w="1129" w:type="dxa"/>
        <w:tblLook w:val="04A0" w:firstRow="1" w:lastRow="0" w:firstColumn="1" w:lastColumn="0" w:noHBand="0" w:noVBand="1"/>
        <w:tblCaption w:val="Table 1: Networks "/>
        <w:tblDescription w:val="A table showing the networks that are available to specified eligible vehicles operating under this notice"/>
      </w:tblPr>
      <w:tblGrid>
        <w:gridCol w:w="3969"/>
        <w:gridCol w:w="3969"/>
      </w:tblGrid>
      <w:tr w:rsidR="00ED48A6" w:rsidRPr="00767CE7" w14:paraId="58FE39D7" w14:textId="77777777" w:rsidTr="005E2802">
        <w:trPr>
          <w:trHeight w:val="540"/>
        </w:trPr>
        <w:tc>
          <w:tcPr>
            <w:tcW w:w="3969" w:type="dxa"/>
            <w:vAlign w:val="center"/>
          </w:tcPr>
          <w:p w14:paraId="2E19BBD9" w14:textId="77777777" w:rsidR="00ED48A6" w:rsidRPr="00767CE7" w:rsidRDefault="00ED48A6" w:rsidP="005E2802">
            <w:pPr>
              <w:jc w:val="center"/>
              <w:rPr>
                <w:rFonts w:eastAsia="Cambria"/>
                <w:b/>
                <w:bCs/>
                <w:color w:val="000000" w:themeColor="text1"/>
              </w:rPr>
            </w:pPr>
            <w:r w:rsidRPr="00767CE7">
              <w:rPr>
                <w:rFonts w:eastAsia="Cambria"/>
                <w:b/>
                <w:bCs/>
                <w:color w:val="000000" w:themeColor="text1"/>
              </w:rPr>
              <w:t>Column 1</w:t>
            </w:r>
          </w:p>
          <w:p w14:paraId="2C483F96" w14:textId="20BDA2CA" w:rsidR="00ED48A6" w:rsidRPr="00767CE7" w:rsidRDefault="005E2802" w:rsidP="005E2802">
            <w:pPr>
              <w:jc w:val="center"/>
              <w:rPr>
                <w:rFonts w:eastAsia="Cambria"/>
                <w:b/>
                <w:bCs/>
                <w:color w:val="000000" w:themeColor="text1"/>
              </w:rPr>
            </w:pPr>
            <w:r>
              <w:rPr>
                <w:rFonts w:eastAsia="Cambria"/>
                <w:b/>
                <w:bCs/>
                <w:color w:val="000000" w:themeColor="text1"/>
              </w:rPr>
              <w:t>Eligible Vehicles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ABC2978" w14:textId="77777777" w:rsidR="00ED48A6" w:rsidRPr="00767CE7" w:rsidRDefault="00ED48A6" w:rsidP="005E2802">
            <w:pPr>
              <w:jc w:val="center"/>
              <w:rPr>
                <w:b/>
                <w:bCs/>
                <w:lang w:val="en-US"/>
              </w:rPr>
            </w:pPr>
            <w:r w:rsidRPr="00767CE7">
              <w:rPr>
                <w:b/>
                <w:bCs/>
                <w:lang w:val="en-US"/>
              </w:rPr>
              <w:t xml:space="preserve">Column </w:t>
            </w:r>
            <w:r>
              <w:rPr>
                <w:b/>
                <w:bCs/>
                <w:lang w:val="en-US"/>
              </w:rPr>
              <w:t>2</w:t>
            </w:r>
          </w:p>
          <w:p w14:paraId="4F8FC17A" w14:textId="63E4235B" w:rsidR="00ED48A6" w:rsidRPr="00767CE7" w:rsidRDefault="005E2802" w:rsidP="005E280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Networks</w:t>
            </w:r>
          </w:p>
        </w:tc>
      </w:tr>
      <w:tr w:rsidR="00ED48A6" w:rsidRPr="00897EDD" w14:paraId="451D4101" w14:textId="77777777" w:rsidTr="005E2802">
        <w:trPr>
          <w:trHeight w:val="772"/>
        </w:trPr>
        <w:tc>
          <w:tcPr>
            <w:tcW w:w="3969" w:type="dxa"/>
            <w:vAlign w:val="center"/>
          </w:tcPr>
          <w:p w14:paraId="2BFDC2C0" w14:textId="4A98B7EA" w:rsidR="00ED48A6" w:rsidRPr="00767CE7" w:rsidRDefault="00CF10A1" w:rsidP="005E280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An eligible vehicle up to 12.5m in length</w:t>
            </w:r>
          </w:p>
        </w:tc>
        <w:tc>
          <w:tcPr>
            <w:tcW w:w="3969" w:type="dxa"/>
            <w:vAlign w:val="center"/>
          </w:tcPr>
          <w:p w14:paraId="41250AD4" w14:textId="4C3767A9" w:rsidR="00ED48A6" w:rsidRPr="00897EDD" w:rsidRDefault="00CF10A1" w:rsidP="005E28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 roads in Victoria</w:t>
            </w:r>
          </w:p>
        </w:tc>
      </w:tr>
      <w:tr w:rsidR="00ED48A6" w:rsidRPr="00897EDD" w14:paraId="49843848" w14:textId="77777777" w:rsidTr="005E2802">
        <w:trPr>
          <w:trHeight w:val="772"/>
        </w:trPr>
        <w:tc>
          <w:tcPr>
            <w:tcW w:w="3969" w:type="dxa"/>
            <w:vAlign w:val="center"/>
          </w:tcPr>
          <w:p w14:paraId="0E53A2FA" w14:textId="422D534B" w:rsidR="00ED48A6" w:rsidRPr="00767CE7" w:rsidRDefault="00D205A1" w:rsidP="005E280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An eligible vehicle greater than 12.5m in length</w:t>
            </w:r>
          </w:p>
        </w:tc>
        <w:tc>
          <w:tcPr>
            <w:tcW w:w="3969" w:type="dxa"/>
            <w:vAlign w:val="center"/>
          </w:tcPr>
          <w:p w14:paraId="399FFB9B" w14:textId="28AB0EA6" w:rsidR="00ED48A6" w:rsidRPr="00897EDD" w:rsidRDefault="00D205A1" w:rsidP="005E28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Controlled Access Bus Network</w:t>
            </w:r>
          </w:p>
        </w:tc>
      </w:tr>
    </w:tbl>
    <w:p w14:paraId="69AFF72A" w14:textId="77777777" w:rsidR="009614B8" w:rsidRDefault="009614B8" w:rsidP="00DC4039">
      <w:pPr>
        <w:jc w:val="both"/>
      </w:pPr>
    </w:p>
    <w:p w14:paraId="37861577" w14:textId="2AFA810E" w:rsidR="00D205A1" w:rsidRPr="00670AE9" w:rsidRDefault="00D205A1" w:rsidP="00670AE9">
      <w:pPr>
        <w:ind w:left="2160" w:hanging="720"/>
        <w:jc w:val="both"/>
        <w:rPr>
          <w:i/>
          <w:iCs/>
        </w:rPr>
      </w:pPr>
      <w:r w:rsidRPr="00670AE9">
        <w:rPr>
          <w:i/>
          <w:iCs/>
        </w:rPr>
        <w:t>Note:</w:t>
      </w:r>
      <w:r w:rsidRPr="00670AE9">
        <w:rPr>
          <w:i/>
          <w:iCs/>
        </w:rPr>
        <w:tab/>
        <w:t xml:space="preserve">the networks in </w:t>
      </w:r>
      <w:r w:rsidR="00670AE9" w:rsidRPr="00670AE9">
        <w:rPr>
          <w:i/>
          <w:iCs/>
        </w:rPr>
        <w:t>table 1 are maintained by</w:t>
      </w:r>
      <w:r w:rsidR="008F18FC">
        <w:rPr>
          <w:i/>
          <w:iCs/>
        </w:rPr>
        <w:t xml:space="preserve"> the</w:t>
      </w:r>
      <w:r w:rsidR="00670AE9" w:rsidRPr="00670AE9">
        <w:rPr>
          <w:i/>
          <w:iCs/>
        </w:rPr>
        <w:t xml:space="preserve"> </w:t>
      </w:r>
      <w:r w:rsidR="008F18FC">
        <w:rPr>
          <w:rStyle w:val="ui-provider"/>
        </w:rPr>
        <w:t>Victorian Department of Transport and Planning</w:t>
      </w:r>
      <w:r w:rsidR="00670AE9" w:rsidRPr="00670AE9">
        <w:rPr>
          <w:i/>
          <w:iCs/>
        </w:rPr>
        <w:t xml:space="preserve"> and are published on its website.</w:t>
      </w:r>
    </w:p>
    <w:p w14:paraId="1EA9FCA6" w14:textId="5B35D587" w:rsidR="009614B8" w:rsidRDefault="009614B8" w:rsidP="00667DB3">
      <w:pPr>
        <w:pStyle w:val="ListParagraph"/>
        <w:numPr>
          <w:ilvl w:val="0"/>
          <w:numId w:val="4"/>
        </w:numPr>
        <w:jc w:val="both"/>
      </w:pPr>
      <w:r>
        <w:t xml:space="preserve">For the purposes of section 119(1)(a) of the HVNL, an area or route specified in </w:t>
      </w:r>
      <w:r w:rsidR="00874E3C">
        <w:t xml:space="preserve">this section </w:t>
      </w:r>
      <w:r>
        <w:t>is a stated area or route to which this Notice applies.</w:t>
      </w:r>
    </w:p>
    <w:p w14:paraId="7A4E1F7A" w14:textId="77777777" w:rsidR="009614B8" w:rsidRDefault="009614B8" w:rsidP="009614B8">
      <w:pPr>
        <w:pStyle w:val="ListParagraph"/>
        <w:ind w:left="1080"/>
        <w:jc w:val="both"/>
      </w:pPr>
    </w:p>
    <w:p w14:paraId="221A8DD9" w14:textId="1A5865FC" w:rsidR="009614B8" w:rsidRDefault="009614B8" w:rsidP="00667DB3">
      <w:pPr>
        <w:pStyle w:val="ListParagraph"/>
        <w:numPr>
          <w:ilvl w:val="0"/>
          <w:numId w:val="4"/>
        </w:numPr>
        <w:jc w:val="both"/>
      </w:pPr>
      <w:r>
        <w:t xml:space="preserve">An eligible vehicle operating on an area or route specified in this </w:t>
      </w:r>
      <w:r w:rsidR="00874E3C">
        <w:t>notice</w:t>
      </w:r>
      <w:r>
        <w:t xml:space="preserve"> must comply with the following conditions </w:t>
      </w:r>
      <w:r w:rsidR="00874E3C">
        <w:t>specified in a network:</w:t>
      </w:r>
    </w:p>
    <w:p w14:paraId="6FC0817D" w14:textId="77777777" w:rsidR="009614B8" w:rsidRDefault="009614B8" w:rsidP="009614B8">
      <w:pPr>
        <w:pStyle w:val="ListParagraph"/>
        <w:ind w:left="1080"/>
        <w:jc w:val="both"/>
      </w:pPr>
    </w:p>
    <w:p w14:paraId="47349970" w14:textId="77777777" w:rsidR="009614B8" w:rsidRDefault="009614B8" w:rsidP="00667DB3">
      <w:pPr>
        <w:pStyle w:val="ListParagraph"/>
        <w:numPr>
          <w:ilvl w:val="0"/>
          <w:numId w:val="5"/>
        </w:numPr>
        <w:jc w:val="both"/>
      </w:pPr>
      <w:r>
        <w:t>Road conditions pursuant to section 160 of the HVNL; and</w:t>
      </w:r>
    </w:p>
    <w:p w14:paraId="47EF2F6F" w14:textId="77777777" w:rsidR="009614B8" w:rsidRDefault="009614B8" w:rsidP="00667DB3">
      <w:pPr>
        <w:pStyle w:val="ListParagraph"/>
        <w:numPr>
          <w:ilvl w:val="0"/>
          <w:numId w:val="5"/>
        </w:numPr>
        <w:jc w:val="both"/>
      </w:pPr>
      <w:r>
        <w:t>Travel conditions pursuant to section 161 of the HVNL; and</w:t>
      </w:r>
    </w:p>
    <w:p w14:paraId="3DFB95AF" w14:textId="77777777" w:rsidR="009614B8" w:rsidRDefault="009614B8" w:rsidP="00667DB3">
      <w:pPr>
        <w:pStyle w:val="ListParagraph"/>
        <w:numPr>
          <w:ilvl w:val="0"/>
          <w:numId w:val="5"/>
        </w:numPr>
        <w:jc w:val="both"/>
      </w:pPr>
      <w:r>
        <w:t>Vehicle conditions pursuant to section 162 of the HVNL.</w:t>
      </w:r>
    </w:p>
    <w:p w14:paraId="542AFE85" w14:textId="77AA24AD" w:rsidR="00371D42" w:rsidRDefault="00371D42" w:rsidP="007505FB">
      <w:pPr>
        <w:contextualSpacing/>
        <w:rPr>
          <w:b/>
          <w:bCs/>
          <w:sz w:val="28"/>
          <w:szCs w:val="28"/>
          <w:lang w:val="en-US"/>
        </w:rPr>
      </w:pPr>
    </w:p>
    <w:p w14:paraId="1211FBED" w14:textId="77777777" w:rsidR="00F43885" w:rsidRPr="00F43885" w:rsidRDefault="00F43885" w:rsidP="00F43885">
      <w:pPr>
        <w:ind w:left="720"/>
        <w:contextualSpacing/>
        <w:rPr>
          <w:lang w:val="en-US"/>
        </w:rPr>
      </w:pPr>
      <w:r w:rsidRPr="00F43885">
        <w:rPr>
          <w:lang w:val="en-US"/>
        </w:rPr>
        <w:t>Paul Sariban</w:t>
      </w:r>
      <w:r w:rsidRPr="00F43885">
        <w:rPr>
          <w:lang w:val="en-US"/>
        </w:rPr>
        <w:tab/>
      </w:r>
      <w:r w:rsidRPr="00F43885">
        <w:rPr>
          <w:lang w:val="en-US"/>
        </w:rPr>
        <w:tab/>
      </w:r>
      <w:r w:rsidRPr="00F43885">
        <w:rPr>
          <w:lang w:val="en-US"/>
        </w:rPr>
        <w:tab/>
      </w:r>
      <w:r w:rsidRPr="00F43885">
        <w:rPr>
          <w:lang w:val="en-US"/>
        </w:rPr>
        <w:tab/>
      </w:r>
      <w:r w:rsidRPr="00F43885">
        <w:rPr>
          <w:lang w:val="en-US"/>
        </w:rPr>
        <w:tab/>
      </w:r>
      <w:r w:rsidRPr="00F43885">
        <w:rPr>
          <w:lang w:val="en-US"/>
        </w:rPr>
        <w:tab/>
      </w:r>
    </w:p>
    <w:p w14:paraId="56FA6E4A" w14:textId="77777777" w:rsidR="00F43885" w:rsidRPr="00F43885" w:rsidRDefault="00F43885" w:rsidP="00F43885">
      <w:pPr>
        <w:ind w:left="720"/>
        <w:contextualSpacing/>
        <w:rPr>
          <w:i/>
          <w:iCs/>
          <w:lang w:val="en-US"/>
        </w:rPr>
      </w:pPr>
      <w:r w:rsidRPr="00F43885">
        <w:rPr>
          <w:i/>
          <w:iCs/>
          <w:lang w:val="en-US"/>
        </w:rPr>
        <w:t>Director</w:t>
      </w:r>
      <w:r w:rsidRPr="00F43885">
        <w:rPr>
          <w:i/>
          <w:iCs/>
          <w:lang w:val="en-US"/>
        </w:rPr>
        <w:tab/>
      </w:r>
      <w:r w:rsidRPr="00F43885">
        <w:rPr>
          <w:i/>
          <w:iCs/>
          <w:lang w:val="en-US"/>
        </w:rPr>
        <w:tab/>
      </w:r>
      <w:r w:rsidRPr="00F43885">
        <w:rPr>
          <w:i/>
          <w:iCs/>
          <w:lang w:val="en-US"/>
        </w:rPr>
        <w:tab/>
      </w:r>
      <w:r w:rsidRPr="00F43885">
        <w:rPr>
          <w:i/>
          <w:iCs/>
          <w:lang w:val="en-US"/>
        </w:rPr>
        <w:tab/>
      </w:r>
      <w:r w:rsidRPr="00F43885">
        <w:rPr>
          <w:i/>
          <w:iCs/>
          <w:lang w:val="en-US"/>
        </w:rPr>
        <w:tab/>
      </w:r>
    </w:p>
    <w:p w14:paraId="52E63206" w14:textId="6065F9C1" w:rsidR="007C4EA8" w:rsidRPr="00F43885" w:rsidRDefault="00F43885" w:rsidP="00F43885">
      <w:pPr>
        <w:ind w:left="720"/>
        <w:contextualSpacing/>
        <w:rPr>
          <w:b/>
          <w:bCs/>
          <w:lang w:val="en-US"/>
        </w:rPr>
      </w:pPr>
      <w:r w:rsidRPr="00F43885">
        <w:rPr>
          <w:b/>
          <w:bCs/>
          <w:lang w:val="en-US"/>
        </w:rPr>
        <w:t>Freight and Supply Chain Productivity</w:t>
      </w:r>
    </w:p>
    <w:p w14:paraId="19FAF3A6" w14:textId="77777777" w:rsidR="00325A52" w:rsidRDefault="00325A52" w:rsidP="00F945ED">
      <w:pPr>
        <w:jc w:val="both"/>
      </w:pPr>
    </w:p>
    <w:sectPr w:rsidR="00325A52" w:rsidSect="00EE2638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E3D8" w14:textId="77777777" w:rsidR="001945F9" w:rsidRDefault="001945F9" w:rsidP="00FF165E">
      <w:pPr>
        <w:spacing w:after="0" w:line="240" w:lineRule="auto"/>
      </w:pPr>
      <w:r>
        <w:separator/>
      </w:r>
    </w:p>
  </w:endnote>
  <w:endnote w:type="continuationSeparator" w:id="0">
    <w:p w14:paraId="23BF5E9B" w14:textId="77777777" w:rsidR="001945F9" w:rsidRDefault="001945F9" w:rsidP="00FF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1C8E25BA" w14:textId="71523469" w:rsidR="00FF165E" w:rsidRDefault="0070006B">
    <w:pPr>
      <w:pStyle w:val="Footer"/>
      <w:jc w:val="right"/>
    </w:pPr>
    <w:r w:rsidRPr="0070006B">
      <w:t>Victoria Class 3 2-Axle Bus Mass Exemption Notice 2023</w:t>
    </w:r>
    <w:r w:rsidR="00F43885">
      <w:t xml:space="preserve"> </w:t>
    </w:r>
    <w:r w:rsidR="00FA264F" w:rsidRPr="00FA264F">
      <w:t>(No.1)</w:t>
    </w:r>
  </w:p>
  <w:sdt>
    <w:sdtPr>
      <w:id w:val="-4561807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4797CB" w14:textId="3CD87F8D" w:rsidR="00FF165E" w:rsidRDefault="00FF165E" w:rsidP="00FF16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0E7D" w14:textId="77777777" w:rsidR="00EE2638" w:rsidRDefault="00EE2638" w:rsidP="00EE2638">
    <w:pPr>
      <w:pStyle w:val="Footer"/>
      <w:jc w:val="right"/>
    </w:pPr>
  </w:p>
  <w:p w14:paraId="6BCA97D7" w14:textId="77777777" w:rsidR="00EE2638" w:rsidRDefault="00EE2638" w:rsidP="00EE2638">
    <w:pPr>
      <w:pStyle w:val="Footer"/>
      <w:jc w:val="right"/>
    </w:pPr>
    <w:r w:rsidRPr="0070006B">
      <w:t>Victoria Class 3 2-Axle Bus Mass Exemption Notice 2023</w:t>
    </w:r>
    <w:r>
      <w:t xml:space="preserve"> </w:t>
    </w:r>
    <w:r w:rsidRPr="00FA264F">
      <w:t>(No.1)</w:t>
    </w:r>
  </w:p>
  <w:sdt>
    <w:sdtPr>
      <w:id w:val="-227693660"/>
      <w:docPartObj>
        <w:docPartGallery w:val="Page Numbers (Bottom of Page)"/>
        <w:docPartUnique/>
      </w:docPartObj>
    </w:sdtPr>
    <w:sdtEndPr/>
    <w:sdtContent>
      <w:sdt>
        <w:sdtPr>
          <w:id w:val="317625106"/>
          <w:docPartObj>
            <w:docPartGallery w:val="Page Numbers (Top of Page)"/>
            <w:docPartUnique/>
          </w:docPartObj>
        </w:sdtPr>
        <w:sdtEndPr/>
        <w:sdtContent>
          <w:p w14:paraId="7E46B268" w14:textId="56A430DC" w:rsidR="00EE2638" w:rsidRDefault="00EE2638" w:rsidP="00EE26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08B0" w14:textId="77777777" w:rsidR="001945F9" w:rsidRDefault="001945F9" w:rsidP="00FF165E">
      <w:pPr>
        <w:spacing w:after="0" w:line="240" w:lineRule="auto"/>
      </w:pPr>
      <w:r>
        <w:separator/>
      </w:r>
    </w:p>
  </w:footnote>
  <w:footnote w:type="continuationSeparator" w:id="0">
    <w:p w14:paraId="79F3AF64" w14:textId="77777777" w:rsidR="001945F9" w:rsidRDefault="001945F9" w:rsidP="00FF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E2638" w:rsidRPr="00CE796A" w14:paraId="66EB8333" w14:textId="77777777" w:rsidTr="0097567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51CDB46" w14:textId="77777777" w:rsidR="00EE2638" w:rsidRPr="00CE796A" w:rsidRDefault="00EE2638" w:rsidP="00EE2638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2FA412A" wp14:editId="65A2C072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F14BDBC" w14:textId="77777777" w:rsidR="00EE2638" w:rsidRPr="00CE796A" w:rsidRDefault="00EE2638" w:rsidP="00EE2638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9BF9CB5" w14:textId="77777777" w:rsidR="00EE2638" w:rsidRPr="00CE796A" w:rsidRDefault="00EE2638" w:rsidP="00EE2638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E2638" w:rsidRPr="00CE796A" w14:paraId="249A6AA7" w14:textId="77777777" w:rsidTr="0097567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4152540" w14:textId="77777777" w:rsidR="00EE2638" w:rsidRPr="00CE796A" w:rsidRDefault="00EE2638" w:rsidP="00EE2638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A42ED67" w14:textId="77777777" w:rsidR="00EE2638" w:rsidRPr="00840A06" w:rsidRDefault="00EE2638" w:rsidP="00EE2638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07C09DC3" w14:textId="77777777" w:rsidR="00EE2638" w:rsidRDefault="00EE2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71A6"/>
    <w:multiLevelType w:val="hybridMultilevel"/>
    <w:tmpl w:val="4FBA084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64E1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7134E"/>
    <w:multiLevelType w:val="hybridMultilevel"/>
    <w:tmpl w:val="4FBA0842"/>
    <w:lvl w:ilvl="0" w:tplc="3C2E116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D228B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A049E3"/>
    <w:multiLevelType w:val="hybridMultilevel"/>
    <w:tmpl w:val="E8D2737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C32555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5319466">
    <w:abstractNumId w:val="6"/>
  </w:num>
  <w:num w:numId="2" w16cid:durableId="25251383">
    <w:abstractNumId w:val="20"/>
  </w:num>
  <w:num w:numId="3" w16cid:durableId="2089380026">
    <w:abstractNumId w:val="19"/>
  </w:num>
  <w:num w:numId="4" w16cid:durableId="1853569039">
    <w:abstractNumId w:val="12"/>
  </w:num>
  <w:num w:numId="5" w16cid:durableId="291373502">
    <w:abstractNumId w:val="9"/>
  </w:num>
  <w:num w:numId="6" w16cid:durableId="2040620951">
    <w:abstractNumId w:val="8"/>
  </w:num>
  <w:num w:numId="7" w16cid:durableId="1894391657">
    <w:abstractNumId w:val="10"/>
  </w:num>
  <w:num w:numId="8" w16cid:durableId="1102188626">
    <w:abstractNumId w:val="4"/>
  </w:num>
  <w:num w:numId="9" w16cid:durableId="1399939322">
    <w:abstractNumId w:val="14"/>
  </w:num>
  <w:num w:numId="10" w16cid:durableId="300505947">
    <w:abstractNumId w:val="0"/>
  </w:num>
  <w:num w:numId="11" w16cid:durableId="1624576599">
    <w:abstractNumId w:val="7"/>
  </w:num>
  <w:num w:numId="12" w16cid:durableId="1822773018">
    <w:abstractNumId w:val="17"/>
  </w:num>
  <w:num w:numId="13" w16cid:durableId="598485351">
    <w:abstractNumId w:val="13"/>
  </w:num>
  <w:num w:numId="14" w16cid:durableId="783771083">
    <w:abstractNumId w:val="18"/>
  </w:num>
  <w:num w:numId="15" w16cid:durableId="475604698">
    <w:abstractNumId w:val="5"/>
  </w:num>
  <w:num w:numId="16" w16cid:durableId="1294097521">
    <w:abstractNumId w:val="15"/>
  </w:num>
  <w:num w:numId="17" w16cid:durableId="788937709">
    <w:abstractNumId w:val="11"/>
  </w:num>
  <w:num w:numId="18" w16cid:durableId="1184057726">
    <w:abstractNumId w:val="3"/>
  </w:num>
  <w:num w:numId="19" w16cid:durableId="185142864">
    <w:abstractNumId w:val="2"/>
  </w:num>
  <w:num w:numId="20" w16cid:durableId="754977274">
    <w:abstractNumId w:val="1"/>
  </w:num>
  <w:num w:numId="21" w16cid:durableId="1648511132">
    <w:abstractNumId w:val="21"/>
  </w:num>
  <w:num w:numId="22" w16cid:durableId="148573232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0741E"/>
    <w:rsid w:val="000119A9"/>
    <w:rsid w:val="00016A76"/>
    <w:rsid w:val="000312CB"/>
    <w:rsid w:val="00031358"/>
    <w:rsid w:val="00040E9F"/>
    <w:rsid w:val="00042A7F"/>
    <w:rsid w:val="0004474D"/>
    <w:rsid w:val="00045AA9"/>
    <w:rsid w:val="00046888"/>
    <w:rsid w:val="00047B4C"/>
    <w:rsid w:val="00053C44"/>
    <w:rsid w:val="00054916"/>
    <w:rsid w:val="00056FFA"/>
    <w:rsid w:val="000634F8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9211A"/>
    <w:rsid w:val="0009766F"/>
    <w:rsid w:val="000A25A8"/>
    <w:rsid w:val="000B1F3E"/>
    <w:rsid w:val="000B2987"/>
    <w:rsid w:val="000B4737"/>
    <w:rsid w:val="000B4854"/>
    <w:rsid w:val="000B7FD6"/>
    <w:rsid w:val="000C0218"/>
    <w:rsid w:val="000E1232"/>
    <w:rsid w:val="000E2F26"/>
    <w:rsid w:val="000F148B"/>
    <w:rsid w:val="000F35D5"/>
    <w:rsid w:val="000F4C6F"/>
    <w:rsid w:val="000F4EC3"/>
    <w:rsid w:val="000F4EF3"/>
    <w:rsid w:val="00103F54"/>
    <w:rsid w:val="00107A7E"/>
    <w:rsid w:val="00114BA9"/>
    <w:rsid w:val="0013550E"/>
    <w:rsid w:val="001439AC"/>
    <w:rsid w:val="00145226"/>
    <w:rsid w:val="00152EBF"/>
    <w:rsid w:val="00154E5A"/>
    <w:rsid w:val="00156200"/>
    <w:rsid w:val="00172BD7"/>
    <w:rsid w:val="00172D56"/>
    <w:rsid w:val="0018328D"/>
    <w:rsid w:val="00186F5C"/>
    <w:rsid w:val="001945F9"/>
    <w:rsid w:val="00196050"/>
    <w:rsid w:val="001A2D23"/>
    <w:rsid w:val="001A4E52"/>
    <w:rsid w:val="001A58E1"/>
    <w:rsid w:val="001A63EE"/>
    <w:rsid w:val="001B00A4"/>
    <w:rsid w:val="001B636D"/>
    <w:rsid w:val="001C4AC6"/>
    <w:rsid w:val="001C6FC0"/>
    <w:rsid w:val="001D7E9E"/>
    <w:rsid w:val="001E4266"/>
    <w:rsid w:val="001E7D63"/>
    <w:rsid w:val="001F3F6C"/>
    <w:rsid w:val="001F7150"/>
    <w:rsid w:val="00203990"/>
    <w:rsid w:val="00205C52"/>
    <w:rsid w:val="00213EEB"/>
    <w:rsid w:val="002177D4"/>
    <w:rsid w:val="002225E5"/>
    <w:rsid w:val="002236D8"/>
    <w:rsid w:val="0022624C"/>
    <w:rsid w:val="0023388D"/>
    <w:rsid w:val="00234C7E"/>
    <w:rsid w:val="002423CF"/>
    <w:rsid w:val="0024249B"/>
    <w:rsid w:val="00245719"/>
    <w:rsid w:val="002604C7"/>
    <w:rsid w:val="00275DD1"/>
    <w:rsid w:val="002776DB"/>
    <w:rsid w:val="00277B89"/>
    <w:rsid w:val="002820BF"/>
    <w:rsid w:val="00283D0F"/>
    <w:rsid w:val="00293049"/>
    <w:rsid w:val="00293FEB"/>
    <w:rsid w:val="002969FF"/>
    <w:rsid w:val="00296A93"/>
    <w:rsid w:val="002A057C"/>
    <w:rsid w:val="002A4337"/>
    <w:rsid w:val="002A662C"/>
    <w:rsid w:val="002A7271"/>
    <w:rsid w:val="002B4D67"/>
    <w:rsid w:val="002B748F"/>
    <w:rsid w:val="002C0360"/>
    <w:rsid w:val="002C7057"/>
    <w:rsid w:val="002E505B"/>
    <w:rsid w:val="002E5A20"/>
    <w:rsid w:val="00312F56"/>
    <w:rsid w:val="00325A52"/>
    <w:rsid w:val="00330D46"/>
    <w:rsid w:val="00343193"/>
    <w:rsid w:val="00350D5D"/>
    <w:rsid w:val="00352311"/>
    <w:rsid w:val="00352F89"/>
    <w:rsid w:val="003535F6"/>
    <w:rsid w:val="003543B0"/>
    <w:rsid w:val="00355D69"/>
    <w:rsid w:val="0037159B"/>
    <w:rsid w:val="00371D42"/>
    <w:rsid w:val="00373E4D"/>
    <w:rsid w:val="00375DE3"/>
    <w:rsid w:val="00383392"/>
    <w:rsid w:val="00384B33"/>
    <w:rsid w:val="00386FCD"/>
    <w:rsid w:val="003A3765"/>
    <w:rsid w:val="003A78D8"/>
    <w:rsid w:val="003B1289"/>
    <w:rsid w:val="003B5443"/>
    <w:rsid w:val="003D1A6E"/>
    <w:rsid w:val="003D71E6"/>
    <w:rsid w:val="003F015A"/>
    <w:rsid w:val="003F6913"/>
    <w:rsid w:val="00401224"/>
    <w:rsid w:val="004111ED"/>
    <w:rsid w:val="00420610"/>
    <w:rsid w:val="004305C4"/>
    <w:rsid w:val="00435A42"/>
    <w:rsid w:val="00445FC5"/>
    <w:rsid w:val="00446F73"/>
    <w:rsid w:val="00447FD8"/>
    <w:rsid w:val="0046505A"/>
    <w:rsid w:val="00466EEA"/>
    <w:rsid w:val="00474C13"/>
    <w:rsid w:val="004824C4"/>
    <w:rsid w:val="0048383D"/>
    <w:rsid w:val="00490EBC"/>
    <w:rsid w:val="004A6E4F"/>
    <w:rsid w:val="004B0E5E"/>
    <w:rsid w:val="004C45CE"/>
    <w:rsid w:val="004D2423"/>
    <w:rsid w:val="004D71B3"/>
    <w:rsid w:val="004D75DF"/>
    <w:rsid w:val="004E2EA4"/>
    <w:rsid w:val="004F49C2"/>
    <w:rsid w:val="005054A8"/>
    <w:rsid w:val="00506E5A"/>
    <w:rsid w:val="00520FC4"/>
    <w:rsid w:val="005222B1"/>
    <w:rsid w:val="005328BF"/>
    <w:rsid w:val="00542A02"/>
    <w:rsid w:val="00546484"/>
    <w:rsid w:val="00554B50"/>
    <w:rsid w:val="00554B71"/>
    <w:rsid w:val="00565E39"/>
    <w:rsid w:val="005708C5"/>
    <w:rsid w:val="005779B1"/>
    <w:rsid w:val="00581C6C"/>
    <w:rsid w:val="00592910"/>
    <w:rsid w:val="00595439"/>
    <w:rsid w:val="005A4B22"/>
    <w:rsid w:val="005A588C"/>
    <w:rsid w:val="005A58C2"/>
    <w:rsid w:val="005A6499"/>
    <w:rsid w:val="005C1132"/>
    <w:rsid w:val="005C160B"/>
    <w:rsid w:val="005C3E3E"/>
    <w:rsid w:val="005D2D1C"/>
    <w:rsid w:val="005E2802"/>
    <w:rsid w:val="005F2969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71AF"/>
    <w:rsid w:val="0062426F"/>
    <w:rsid w:val="006318B6"/>
    <w:rsid w:val="00641E43"/>
    <w:rsid w:val="00644600"/>
    <w:rsid w:val="006459A2"/>
    <w:rsid w:val="00645E27"/>
    <w:rsid w:val="0065663B"/>
    <w:rsid w:val="00661892"/>
    <w:rsid w:val="0066334E"/>
    <w:rsid w:val="00667DB3"/>
    <w:rsid w:val="00670AE9"/>
    <w:rsid w:val="00675921"/>
    <w:rsid w:val="00690AA3"/>
    <w:rsid w:val="006944E7"/>
    <w:rsid w:val="006A58F8"/>
    <w:rsid w:val="006A5B66"/>
    <w:rsid w:val="006B5947"/>
    <w:rsid w:val="006C6A22"/>
    <w:rsid w:val="006D34F8"/>
    <w:rsid w:val="006E3C5A"/>
    <w:rsid w:val="006E4E35"/>
    <w:rsid w:val="006E583D"/>
    <w:rsid w:val="006F3882"/>
    <w:rsid w:val="006F785C"/>
    <w:rsid w:val="0070006B"/>
    <w:rsid w:val="00710040"/>
    <w:rsid w:val="00712407"/>
    <w:rsid w:val="00724050"/>
    <w:rsid w:val="0073004D"/>
    <w:rsid w:val="00732807"/>
    <w:rsid w:val="00732C7E"/>
    <w:rsid w:val="007365B6"/>
    <w:rsid w:val="007408C3"/>
    <w:rsid w:val="007428B8"/>
    <w:rsid w:val="00745E6F"/>
    <w:rsid w:val="007505FB"/>
    <w:rsid w:val="00750BFA"/>
    <w:rsid w:val="00751DBD"/>
    <w:rsid w:val="0075762C"/>
    <w:rsid w:val="00765095"/>
    <w:rsid w:val="007701F5"/>
    <w:rsid w:val="007736D2"/>
    <w:rsid w:val="007745BC"/>
    <w:rsid w:val="00781B60"/>
    <w:rsid w:val="00786201"/>
    <w:rsid w:val="0078723F"/>
    <w:rsid w:val="00787E3B"/>
    <w:rsid w:val="007A22A2"/>
    <w:rsid w:val="007B0CB2"/>
    <w:rsid w:val="007B55F9"/>
    <w:rsid w:val="007B5F7B"/>
    <w:rsid w:val="007B74CB"/>
    <w:rsid w:val="007B7D13"/>
    <w:rsid w:val="007C0E22"/>
    <w:rsid w:val="007C4EA8"/>
    <w:rsid w:val="007E11A7"/>
    <w:rsid w:val="007E39FD"/>
    <w:rsid w:val="007E4105"/>
    <w:rsid w:val="007E613A"/>
    <w:rsid w:val="007F3BA3"/>
    <w:rsid w:val="0080292F"/>
    <w:rsid w:val="00802D1C"/>
    <w:rsid w:val="0080436D"/>
    <w:rsid w:val="008235C7"/>
    <w:rsid w:val="008235D8"/>
    <w:rsid w:val="0084411E"/>
    <w:rsid w:val="00850AB1"/>
    <w:rsid w:val="00853F53"/>
    <w:rsid w:val="00854A58"/>
    <w:rsid w:val="008556EF"/>
    <w:rsid w:val="00874E3C"/>
    <w:rsid w:val="00874F37"/>
    <w:rsid w:val="00893A9D"/>
    <w:rsid w:val="00896D18"/>
    <w:rsid w:val="008972DC"/>
    <w:rsid w:val="00897614"/>
    <w:rsid w:val="008A1CC8"/>
    <w:rsid w:val="008A446B"/>
    <w:rsid w:val="008C03DE"/>
    <w:rsid w:val="008C56BD"/>
    <w:rsid w:val="008D195A"/>
    <w:rsid w:val="008E1E63"/>
    <w:rsid w:val="008E3780"/>
    <w:rsid w:val="008E3901"/>
    <w:rsid w:val="008E4A92"/>
    <w:rsid w:val="008F18FC"/>
    <w:rsid w:val="008F4654"/>
    <w:rsid w:val="008F4BF5"/>
    <w:rsid w:val="008F4C2F"/>
    <w:rsid w:val="009128B2"/>
    <w:rsid w:val="00912A03"/>
    <w:rsid w:val="00914825"/>
    <w:rsid w:val="00917D1D"/>
    <w:rsid w:val="0092117F"/>
    <w:rsid w:val="009222C1"/>
    <w:rsid w:val="00930540"/>
    <w:rsid w:val="00935A22"/>
    <w:rsid w:val="0095292F"/>
    <w:rsid w:val="009544D6"/>
    <w:rsid w:val="00956438"/>
    <w:rsid w:val="009602FC"/>
    <w:rsid w:val="009614B8"/>
    <w:rsid w:val="00964AF6"/>
    <w:rsid w:val="00971756"/>
    <w:rsid w:val="009756DF"/>
    <w:rsid w:val="00982B48"/>
    <w:rsid w:val="009905E0"/>
    <w:rsid w:val="00990669"/>
    <w:rsid w:val="00994722"/>
    <w:rsid w:val="009A2419"/>
    <w:rsid w:val="009A306F"/>
    <w:rsid w:val="009A64A5"/>
    <w:rsid w:val="009B4B0C"/>
    <w:rsid w:val="009B50A4"/>
    <w:rsid w:val="009C3534"/>
    <w:rsid w:val="009D0206"/>
    <w:rsid w:val="009D03FF"/>
    <w:rsid w:val="009F7BA8"/>
    <w:rsid w:val="00A03384"/>
    <w:rsid w:val="00A03EC8"/>
    <w:rsid w:val="00A11A9D"/>
    <w:rsid w:val="00A1628F"/>
    <w:rsid w:val="00A16C40"/>
    <w:rsid w:val="00A17838"/>
    <w:rsid w:val="00A22AA7"/>
    <w:rsid w:val="00A276ED"/>
    <w:rsid w:val="00A369C8"/>
    <w:rsid w:val="00A4038E"/>
    <w:rsid w:val="00A4455B"/>
    <w:rsid w:val="00A5080C"/>
    <w:rsid w:val="00A52A10"/>
    <w:rsid w:val="00A61E43"/>
    <w:rsid w:val="00A71032"/>
    <w:rsid w:val="00A7223A"/>
    <w:rsid w:val="00A72F0D"/>
    <w:rsid w:val="00A73810"/>
    <w:rsid w:val="00A75118"/>
    <w:rsid w:val="00A858EC"/>
    <w:rsid w:val="00A85F19"/>
    <w:rsid w:val="00A8780E"/>
    <w:rsid w:val="00A95BD3"/>
    <w:rsid w:val="00AA5425"/>
    <w:rsid w:val="00AB52C7"/>
    <w:rsid w:val="00AC5F59"/>
    <w:rsid w:val="00AC663B"/>
    <w:rsid w:val="00AC6DE5"/>
    <w:rsid w:val="00AD4748"/>
    <w:rsid w:val="00AD60AD"/>
    <w:rsid w:val="00AD7511"/>
    <w:rsid w:val="00AE1BD6"/>
    <w:rsid w:val="00AE500B"/>
    <w:rsid w:val="00AE5E27"/>
    <w:rsid w:val="00AE6DD6"/>
    <w:rsid w:val="00AF229A"/>
    <w:rsid w:val="00B029CE"/>
    <w:rsid w:val="00B05075"/>
    <w:rsid w:val="00B06794"/>
    <w:rsid w:val="00B06A2F"/>
    <w:rsid w:val="00B06D58"/>
    <w:rsid w:val="00B12546"/>
    <w:rsid w:val="00B14D11"/>
    <w:rsid w:val="00B14F34"/>
    <w:rsid w:val="00B160DC"/>
    <w:rsid w:val="00B20310"/>
    <w:rsid w:val="00B253C6"/>
    <w:rsid w:val="00B35C61"/>
    <w:rsid w:val="00B374A7"/>
    <w:rsid w:val="00B5081E"/>
    <w:rsid w:val="00B57536"/>
    <w:rsid w:val="00B65620"/>
    <w:rsid w:val="00B82584"/>
    <w:rsid w:val="00B8548B"/>
    <w:rsid w:val="00B950A9"/>
    <w:rsid w:val="00BA169F"/>
    <w:rsid w:val="00BA2D18"/>
    <w:rsid w:val="00BA556D"/>
    <w:rsid w:val="00BA5AD0"/>
    <w:rsid w:val="00BB58A5"/>
    <w:rsid w:val="00BC1C88"/>
    <w:rsid w:val="00BD0CBF"/>
    <w:rsid w:val="00BE07A0"/>
    <w:rsid w:val="00BE1FC5"/>
    <w:rsid w:val="00BF0270"/>
    <w:rsid w:val="00BF2C6F"/>
    <w:rsid w:val="00C02B48"/>
    <w:rsid w:val="00C10868"/>
    <w:rsid w:val="00C21121"/>
    <w:rsid w:val="00C31DE2"/>
    <w:rsid w:val="00C35C78"/>
    <w:rsid w:val="00C41C84"/>
    <w:rsid w:val="00C44237"/>
    <w:rsid w:val="00C46149"/>
    <w:rsid w:val="00C46EF9"/>
    <w:rsid w:val="00C4730D"/>
    <w:rsid w:val="00C60491"/>
    <w:rsid w:val="00C6347D"/>
    <w:rsid w:val="00C71F77"/>
    <w:rsid w:val="00C839BE"/>
    <w:rsid w:val="00C963C0"/>
    <w:rsid w:val="00C97089"/>
    <w:rsid w:val="00CA35FB"/>
    <w:rsid w:val="00CA3CC3"/>
    <w:rsid w:val="00CA764B"/>
    <w:rsid w:val="00CA7F4C"/>
    <w:rsid w:val="00CB25F3"/>
    <w:rsid w:val="00CB4275"/>
    <w:rsid w:val="00CB4CE5"/>
    <w:rsid w:val="00CD5DC8"/>
    <w:rsid w:val="00CE48EC"/>
    <w:rsid w:val="00CF07FD"/>
    <w:rsid w:val="00CF10A1"/>
    <w:rsid w:val="00CF112A"/>
    <w:rsid w:val="00CF3D38"/>
    <w:rsid w:val="00CF6A7A"/>
    <w:rsid w:val="00D11309"/>
    <w:rsid w:val="00D116AF"/>
    <w:rsid w:val="00D121B8"/>
    <w:rsid w:val="00D13FBF"/>
    <w:rsid w:val="00D17879"/>
    <w:rsid w:val="00D205A1"/>
    <w:rsid w:val="00D23538"/>
    <w:rsid w:val="00D2716B"/>
    <w:rsid w:val="00D34AD0"/>
    <w:rsid w:val="00D363BE"/>
    <w:rsid w:val="00D46C1D"/>
    <w:rsid w:val="00D57CF2"/>
    <w:rsid w:val="00D6095A"/>
    <w:rsid w:val="00D61F9E"/>
    <w:rsid w:val="00D631EB"/>
    <w:rsid w:val="00D64E75"/>
    <w:rsid w:val="00D64F82"/>
    <w:rsid w:val="00D720B6"/>
    <w:rsid w:val="00D824D7"/>
    <w:rsid w:val="00D8531A"/>
    <w:rsid w:val="00D8733D"/>
    <w:rsid w:val="00D945E6"/>
    <w:rsid w:val="00DA0478"/>
    <w:rsid w:val="00DA13A1"/>
    <w:rsid w:val="00DA6716"/>
    <w:rsid w:val="00DB04B3"/>
    <w:rsid w:val="00DB052F"/>
    <w:rsid w:val="00DB3C4C"/>
    <w:rsid w:val="00DB797B"/>
    <w:rsid w:val="00DC19FA"/>
    <w:rsid w:val="00DC4039"/>
    <w:rsid w:val="00DC6DBF"/>
    <w:rsid w:val="00DD1752"/>
    <w:rsid w:val="00DD6131"/>
    <w:rsid w:val="00DD7263"/>
    <w:rsid w:val="00DE3271"/>
    <w:rsid w:val="00DE448B"/>
    <w:rsid w:val="00DF493D"/>
    <w:rsid w:val="00DF5139"/>
    <w:rsid w:val="00DF572B"/>
    <w:rsid w:val="00DF6D2B"/>
    <w:rsid w:val="00E06C03"/>
    <w:rsid w:val="00E1703B"/>
    <w:rsid w:val="00E214FE"/>
    <w:rsid w:val="00E313D1"/>
    <w:rsid w:val="00E328C8"/>
    <w:rsid w:val="00E3345D"/>
    <w:rsid w:val="00E35608"/>
    <w:rsid w:val="00E43330"/>
    <w:rsid w:val="00E43AE2"/>
    <w:rsid w:val="00E821C6"/>
    <w:rsid w:val="00E82C70"/>
    <w:rsid w:val="00E84515"/>
    <w:rsid w:val="00E87B58"/>
    <w:rsid w:val="00E923A1"/>
    <w:rsid w:val="00E93C96"/>
    <w:rsid w:val="00EA009A"/>
    <w:rsid w:val="00EA0308"/>
    <w:rsid w:val="00EC6D9D"/>
    <w:rsid w:val="00ED050F"/>
    <w:rsid w:val="00ED2D4F"/>
    <w:rsid w:val="00ED48A6"/>
    <w:rsid w:val="00ED60A9"/>
    <w:rsid w:val="00EE0EEE"/>
    <w:rsid w:val="00EE230E"/>
    <w:rsid w:val="00EE2638"/>
    <w:rsid w:val="00EE3E70"/>
    <w:rsid w:val="00F024BB"/>
    <w:rsid w:val="00F05006"/>
    <w:rsid w:val="00F0512E"/>
    <w:rsid w:val="00F055C8"/>
    <w:rsid w:val="00F06D3F"/>
    <w:rsid w:val="00F350EF"/>
    <w:rsid w:val="00F37725"/>
    <w:rsid w:val="00F43885"/>
    <w:rsid w:val="00F53D6F"/>
    <w:rsid w:val="00F624CC"/>
    <w:rsid w:val="00F62DD6"/>
    <w:rsid w:val="00F664D1"/>
    <w:rsid w:val="00F75578"/>
    <w:rsid w:val="00F768EC"/>
    <w:rsid w:val="00F83593"/>
    <w:rsid w:val="00F945ED"/>
    <w:rsid w:val="00FA0DB6"/>
    <w:rsid w:val="00FA1F8E"/>
    <w:rsid w:val="00FA264F"/>
    <w:rsid w:val="00FA4817"/>
    <w:rsid w:val="00FB22CC"/>
    <w:rsid w:val="00FB24CD"/>
    <w:rsid w:val="00FB2ED3"/>
    <w:rsid w:val="00FB2FB0"/>
    <w:rsid w:val="00FC6B47"/>
    <w:rsid w:val="00FC73C7"/>
    <w:rsid w:val="00FD2649"/>
    <w:rsid w:val="00FD654C"/>
    <w:rsid w:val="00FE3F86"/>
    <w:rsid w:val="00FE5995"/>
    <w:rsid w:val="00FE64BE"/>
    <w:rsid w:val="00FF165E"/>
    <w:rsid w:val="00FF4A12"/>
    <w:rsid w:val="00FF5154"/>
    <w:rsid w:val="00FF56ED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  <w:style w:type="character" w:customStyle="1" w:styleId="ui-provider">
    <w:name w:val="ui-provider"/>
    <w:basedOn w:val="DefaultParagraphFont"/>
    <w:rsid w:val="008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6d5fdde2ca0ad1e8dec18d79db8158e0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dfcd305da8fd6bac60dd8ff559552aa4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FEAE40-20A7-41EA-85E8-2893D57B1AEC}">
  <ds:schemaRefs>
    <ds:schemaRef ds:uri="http://www.w3.org/XML/1998/namespace"/>
    <ds:schemaRef ds:uri="http://purl.org/dc/dcmitype/"/>
    <ds:schemaRef ds:uri="45ab7314-6ee2-4801-b2cf-a27306d55ce5"/>
    <ds:schemaRef ds:uri="http://purl.org/dc/terms/"/>
    <ds:schemaRef ds:uri="http://schemas.microsoft.com/office/2006/documentManagement/types"/>
    <ds:schemaRef ds:uri="73f7d1ba-ac27-4bcb-a5b6-37981e86af6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ad2cbeb-fc51-4b49-87dc-42300fe4d1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B2A2C8-470E-4DC4-AF44-99D90EEB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66C31-08AB-4E79-92B1-317A923C055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3</cp:revision>
  <dcterms:created xsi:type="dcterms:W3CDTF">2023-05-17T03:07:00Z</dcterms:created>
  <dcterms:modified xsi:type="dcterms:W3CDTF">2023-05-17T03:07:00Z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