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A67" w14:textId="2D5E77B3" w:rsidR="005F0BAB" w:rsidRPr="00862AAD" w:rsidRDefault="005F0BAB" w:rsidP="00AC314E">
      <w:pPr>
        <w:spacing w:after="0"/>
        <w:jc w:val="both"/>
        <w:rPr>
          <w:b/>
          <w:bCs/>
          <w:sz w:val="28"/>
          <w:szCs w:val="28"/>
        </w:rPr>
      </w:pPr>
      <w:r w:rsidRPr="00862AAD">
        <w:rPr>
          <w:b/>
          <w:bCs/>
          <w:sz w:val="28"/>
          <w:szCs w:val="28"/>
        </w:rPr>
        <w:t>HEAVY VEHICLE NATIONAL LAW</w:t>
      </w:r>
    </w:p>
    <w:p w14:paraId="4560E17A" w14:textId="22512939" w:rsidR="00862AAD" w:rsidRDefault="00DD40B9" w:rsidP="00AC314E">
      <w:pPr>
        <w:spacing w:after="0"/>
        <w:jc w:val="both"/>
        <w:rPr>
          <w:b/>
          <w:bCs/>
          <w:sz w:val="28"/>
          <w:szCs w:val="28"/>
        </w:rPr>
      </w:pPr>
      <w:r w:rsidRPr="00862AAD">
        <w:rPr>
          <w:b/>
          <w:bCs/>
          <w:sz w:val="28"/>
          <w:szCs w:val="28"/>
        </w:rPr>
        <w:t xml:space="preserve">National Class </w:t>
      </w:r>
      <w:r w:rsidR="0000180F">
        <w:rPr>
          <w:b/>
          <w:bCs/>
          <w:sz w:val="28"/>
          <w:szCs w:val="28"/>
        </w:rPr>
        <w:t>3</w:t>
      </w:r>
      <w:r w:rsidRPr="00862AAD">
        <w:rPr>
          <w:b/>
          <w:bCs/>
          <w:sz w:val="28"/>
          <w:szCs w:val="28"/>
        </w:rPr>
        <w:t xml:space="preserve"> Supplementary Access (</w:t>
      </w:r>
      <w:r w:rsidR="00EA5FBB">
        <w:rPr>
          <w:b/>
          <w:bCs/>
          <w:sz w:val="28"/>
          <w:szCs w:val="28"/>
        </w:rPr>
        <w:t>West</w:t>
      </w:r>
      <w:r w:rsidR="00D27C8F">
        <w:rPr>
          <w:b/>
          <w:bCs/>
          <w:sz w:val="28"/>
          <w:szCs w:val="28"/>
        </w:rPr>
        <w:t>ern</w:t>
      </w:r>
      <w:r w:rsidR="00EA5FBB">
        <w:rPr>
          <w:b/>
          <w:bCs/>
          <w:sz w:val="28"/>
          <w:szCs w:val="28"/>
        </w:rPr>
        <w:t xml:space="preserve"> Australia</w:t>
      </w:r>
      <w:r w:rsidRPr="00862AAD">
        <w:rPr>
          <w:b/>
          <w:bCs/>
          <w:sz w:val="28"/>
          <w:szCs w:val="28"/>
        </w:rPr>
        <w:t xml:space="preserve"> Assistance) </w:t>
      </w:r>
      <w:r w:rsidR="0000180F">
        <w:rPr>
          <w:b/>
          <w:bCs/>
          <w:sz w:val="28"/>
          <w:szCs w:val="28"/>
        </w:rPr>
        <w:t>Exemption</w:t>
      </w:r>
      <w:r w:rsidRPr="00862AAD">
        <w:rPr>
          <w:b/>
          <w:bCs/>
          <w:sz w:val="28"/>
          <w:szCs w:val="28"/>
        </w:rPr>
        <w:t xml:space="preserve"> Notice 202</w:t>
      </w:r>
      <w:r w:rsidR="006E28BD">
        <w:rPr>
          <w:b/>
          <w:bCs/>
          <w:sz w:val="28"/>
          <w:szCs w:val="28"/>
        </w:rPr>
        <w:t>3</w:t>
      </w:r>
      <w:r w:rsidRPr="00862AAD">
        <w:rPr>
          <w:b/>
          <w:bCs/>
          <w:sz w:val="28"/>
          <w:szCs w:val="28"/>
        </w:rPr>
        <w:t xml:space="preserve"> (No.</w:t>
      </w:r>
      <w:r w:rsidR="009A0335">
        <w:rPr>
          <w:b/>
          <w:bCs/>
          <w:sz w:val="28"/>
          <w:szCs w:val="28"/>
        </w:rPr>
        <w:t>2</w:t>
      </w:r>
      <w:r w:rsidRPr="00862AAD">
        <w:rPr>
          <w:b/>
          <w:bCs/>
          <w:sz w:val="28"/>
          <w:szCs w:val="28"/>
        </w:rPr>
        <w:t>)</w:t>
      </w:r>
    </w:p>
    <w:p w14:paraId="04931CAB" w14:textId="77777777" w:rsidR="00DA008D" w:rsidRPr="00862AAD" w:rsidRDefault="00DA008D" w:rsidP="00AC314E">
      <w:pPr>
        <w:spacing w:after="0"/>
        <w:jc w:val="both"/>
        <w:rPr>
          <w:b/>
          <w:bCs/>
          <w:sz w:val="28"/>
          <w:szCs w:val="28"/>
        </w:rPr>
      </w:pPr>
    </w:p>
    <w:p w14:paraId="00BEB17D" w14:textId="79E3DE87" w:rsidR="005F0BAB" w:rsidRPr="00681F6F" w:rsidRDefault="005F0BAB" w:rsidP="00AC314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81F6F">
        <w:rPr>
          <w:b/>
          <w:bCs/>
        </w:rPr>
        <w:t>Purpose</w:t>
      </w:r>
    </w:p>
    <w:p w14:paraId="35DCDD20" w14:textId="751BE6AB" w:rsidR="005F0BAB" w:rsidRDefault="005F0BAB" w:rsidP="00AC314E">
      <w:pPr>
        <w:pStyle w:val="ListParagraph"/>
        <w:jc w:val="both"/>
      </w:pPr>
    </w:p>
    <w:p w14:paraId="50098F90" w14:textId="11EC7BC3" w:rsidR="00FE71D6" w:rsidRDefault="005F0BAB" w:rsidP="00BF01CE">
      <w:pPr>
        <w:pStyle w:val="ListParagraph"/>
        <w:numPr>
          <w:ilvl w:val="0"/>
          <w:numId w:val="3"/>
        </w:numPr>
        <w:jc w:val="both"/>
      </w:pPr>
      <w:r>
        <w:t xml:space="preserve">This </w:t>
      </w:r>
      <w:r w:rsidR="00FB0F05">
        <w:t>N</w:t>
      </w:r>
      <w:r>
        <w:t xml:space="preserve">otice authorises the </w:t>
      </w:r>
      <w:r w:rsidR="004B0417">
        <w:t xml:space="preserve">access of Class </w:t>
      </w:r>
      <w:r w:rsidR="0000180F">
        <w:t>3</w:t>
      </w:r>
      <w:r w:rsidR="004B0417">
        <w:t xml:space="preserve"> heavy vehicles </w:t>
      </w:r>
      <w:r w:rsidR="00540F06">
        <w:t>that are road trains up to 53</w:t>
      </w:r>
      <w:r w:rsidR="00992F70">
        <w:t>.5</w:t>
      </w:r>
      <w:r w:rsidR="00FB0F05">
        <w:t>m in length to a specified network</w:t>
      </w:r>
      <w:r w:rsidR="009207FE">
        <w:t xml:space="preserve"> </w:t>
      </w:r>
      <w:r w:rsidR="002325F1">
        <w:t>from</w:t>
      </w:r>
      <w:r w:rsidR="009207FE">
        <w:t xml:space="preserve"> </w:t>
      </w:r>
      <w:r w:rsidR="002325F1">
        <w:t xml:space="preserve">Western Australia to </w:t>
      </w:r>
      <w:r w:rsidR="00AC314E">
        <w:t>South Australia</w:t>
      </w:r>
      <w:r w:rsidR="009207FE">
        <w:t xml:space="preserve">. </w:t>
      </w:r>
      <w:r w:rsidR="0000180F">
        <w:t xml:space="preserve">This Notice grants exemptions to certain axle mass requirements under Schedule 1 of the </w:t>
      </w:r>
      <w:r w:rsidR="0000180F" w:rsidRPr="00DA572C">
        <w:rPr>
          <w:i/>
          <w:iCs/>
        </w:rPr>
        <w:t>Heavy Vehicle (Mass, Dimension and Loading) National Regulation</w:t>
      </w:r>
      <w:r w:rsidR="0000180F">
        <w:t xml:space="preserve"> (MDL Regulation) and provides alternative conditional mass limits. </w:t>
      </w:r>
      <w:r w:rsidR="009207FE">
        <w:t xml:space="preserve">The purpose of this access is to allow increased freight capacity on alternative </w:t>
      </w:r>
      <w:r w:rsidR="00BD4072">
        <w:t xml:space="preserve">road </w:t>
      </w:r>
      <w:r w:rsidR="009207FE">
        <w:t xml:space="preserve">networks during a period </w:t>
      </w:r>
      <w:r w:rsidR="00AC314E">
        <w:t>w</w:t>
      </w:r>
      <w:r w:rsidR="00BD4072">
        <w:t xml:space="preserve">hen </w:t>
      </w:r>
      <w:r w:rsidR="006074DA">
        <w:t xml:space="preserve">regular </w:t>
      </w:r>
      <w:r w:rsidR="00552C33">
        <w:t xml:space="preserve">rail and </w:t>
      </w:r>
      <w:r w:rsidR="006074DA">
        <w:t xml:space="preserve">road freight routes are cut by </w:t>
      </w:r>
      <w:r w:rsidR="00552C33">
        <w:t>natural disaster.</w:t>
      </w:r>
    </w:p>
    <w:p w14:paraId="7314CEEA" w14:textId="77777777" w:rsidR="007C532C" w:rsidRDefault="007C532C" w:rsidP="00FE71D6">
      <w:pPr>
        <w:pStyle w:val="ListParagraph"/>
        <w:ind w:left="1080"/>
        <w:jc w:val="both"/>
      </w:pPr>
    </w:p>
    <w:p w14:paraId="5354A2AE" w14:textId="0E3C683C" w:rsidR="009A0335" w:rsidRDefault="007C532C" w:rsidP="009A0335">
      <w:pPr>
        <w:pStyle w:val="ListParagraph"/>
        <w:ind w:left="2160" w:hanging="1080"/>
        <w:jc w:val="both"/>
        <w:rPr>
          <w:i/>
          <w:iCs/>
        </w:rPr>
      </w:pPr>
      <w:r w:rsidRPr="007C532C">
        <w:rPr>
          <w:i/>
          <w:iCs/>
        </w:rPr>
        <w:t>Note:</w:t>
      </w:r>
      <w:r w:rsidRPr="007C532C">
        <w:rPr>
          <w:i/>
          <w:iCs/>
        </w:rPr>
        <w:tab/>
        <w:t xml:space="preserve">As a class </w:t>
      </w:r>
      <w:r w:rsidR="0000180F">
        <w:rPr>
          <w:i/>
          <w:iCs/>
        </w:rPr>
        <w:t>3 exemption</w:t>
      </w:r>
      <w:r w:rsidRPr="007C532C">
        <w:rPr>
          <w:i/>
          <w:iCs/>
        </w:rPr>
        <w:t xml:space="preserve">, this </w:t>
      </w:r>
      <w:r w:rsidR="00622C58">
        <w:rPr>
          <w:i/>
          <w:iCs/>
        </w:rPr>
        <w:t>N</w:t>
      </w:r>
      <w:r w:rsidRPr="007C532C">
        <w:rPr>
          <w:i/>
          <w:iCs/>
        </w:rPr>
        <w:t xml:space="preserve">otice </w:t>
      </w:r>
      <w:r w:rsidR="004E6C34">
        <w:rPr>
          <w:i/>
          <w:iCs/>
        </w:rPr>
        <w:t xml:space="preserve">applies to </w:t>
      </w:r>
      <w:r w:rsidR="00D50A4D">
        <w:rPr>
          <w:i/>
          <w:iCs/>
        </w:rPr>
        <w:t>a</w:t>
      </w:r>
      <w:r w:rsidR="0000180F">
        <w:rPr>
          <w:i/>
          <w:iCs/>
        </w:rPr>
        <w:t>ny</w:t>
      </w:r>
      <w:r w:rsidR="00D50A4D">
        <w:rPr>
          <w:i/>
          <w:iCs/>
        </w:rPr>
        <w:t xml:space="preserve"> </w:t>
      </w:r>
      <w:r w:rsidR="004E6C34">
        <w:rPr>
          <w:i/>
          <w:iCs/>
        </w:rPr>
        <w:t>vehicle that compl</w:t>
      </w:r>
      <w:r w:rsidR="00D50A4D">
        <w:rPr>
          <w:i/>
          <w:iCs/>
        </w:rPr>
        <w:t>ies</w:t>
      </w:r>
      <w:r w:rsidR="004E6C34">
        <w:rPr>
          <w:i/>
          <w:iCs/>
        </w:rPr>
        <w:t xml:space="preserve"> with </w:t>
      </w:r>
      <w:r w:rsidR="0000180F">
        <w:rPr>
          <w:i/>
          <w:iCs/>
        </w:rPr>
        <w:t>the conditions of the Notice, up to the specified conditional masses. Apart from the exempted mass limits, a vehicle must comply with all other requirements of the Heavy Vehicle National Law.</w:t>
      </w:r>
    </w:p>
    <w:p w14:paraId="09B6359F" w14:textId="77777777" w:rsidR="009A0335" w:rsidRPr="009A0335" w:rsidRDefault="009A0335" w:rsidP="009A0335">
      <w:pPr>
        <w:pStyle w:val="ListParagraph"/>
        <w:ind w:left="2160" w:hanging="1080"/>
        <w:jc w:val="both"/>
        <w:rPr>
          <w:i/>
          <w:iCs/>
        </w:rPr>
      </w:pPr>
    </w:p>
    <w:p w14:paraId="0F1FBB2D" w14:textId="55A7FA41" w:rsidR="009A0335" w:rsidRDefault="009A0335" w:rsidP="00483BA7">
      <w:pPr>
        <w:pStyle w:val="ListParagraph"/>
        <w:ind w:left="2160" w:hanging="1080"/>
        <w:jc w:val="both"/>
        <w:rPr>
          <w:i/>
          <w:iCs/>
        </w:rPr>
      </w:pPr>
      <w:r>
        <w:rPr>
          <w:i/>
          <w:iCs/>
        </w:rPr>
        <w:tab/>
        <w:t xml:space="preserve">This Notice replaces the </w:t>
      </w:r>
      <w:r w:rsidRPr="009A0335">
        <w:rPr>
          <w:i/>
          <w:iCs/>
        </w:rPr>
        <w:t>National Class 3 Supplementary Access (Western Australia Assistance) Exemption Notice 2023 (No.1)</w:t>
      </w:r>
      <w:r>
        <w:rPr>
          <w:i/>
          <w:iCs/>
        </w:rPr>
        <w:t>.</w:t>
      </w:r>
    </w:p>
    <w:p w14:paraId="693513BD" w14:textId="77777777" w:rsidR="009A239E" w:rsidRDefault="009A239E" w:rsidP="00483BA7">
      <w:pPr>
        <w:pStyle w:val="ListParagraph"/>
        <w:ind w:left="2160" w:hanging="1080"/>
        <w:jc w:val="both"/>
        <w:rPr>
          <w:i/>
          <w:iCs/>
        </w:rPr>
      </w:pPr>
    </w:p>
    <w:p w14:paraId="51D39688" w14:textId="43A6783A" w:rsidR="009A239E" w:rsidRDefault="009A239E" w:rsidP="00483BA7">
      <w:pPr>
        <w:pStyle w:val="ListParagraph"/>
        <w:ind w:left="2160" w:hanging="1080"/>
        <w:jc w:val="both"/>
        <w:rPr>
          <w:i/>
          <w:iCs/>
        </w:rPr>
      </w:pPr>
      <w:r>
        <w:rPr>
          <w:i/>
          <w:iCs/>
        </w:rPr>
        <w:tab/>
        <w:t xml:space="preserve">This Notice references a new map published by the National Heavy Vehicle Regulator that contains </w:t>
      </w:r>
      <w:r w:rsidR="00200161">
        <w:rPr>
          <w:i/>
          <w:iCs/>
        </w:rPr>
        <w:t xml:space="preserve">road, travel and </w:t>
      </w:r>
      <w:r w:rsidR="008D76D6">
        <w:rPr>
          <w:i/>
          <w:iCs/>
        </w:rPr>
        <w:t xml:space="preserve">vehicle conditions </w:t>
      </w:r>
      <w:r>
        <w:rPr>
          <w:i/>
          <w:iCs/>
        </w:rPr>
        <w:t>that may be updated from time to time.</w:t>
      </w:r>
    </w:p>
    <w:p w14:paraId="08847F12" w14:textId="77777777" w:rsidR="00B241F1" w:rsidRPr="00483BA7" w:rsidRDefault="00B241F1" w:rsidP="00483BA7">
      <w:pPr>
        <w:pStyle w:val="ListParagraph"/>
        <w:ind w:left="2160" w:hanging="1080"/>
        <w:jc w:val="both"/>
        <w:rPr>
          <w:i/>
          <w:iCs/>
        </w:rPr>
      </w:pPr>
    </w:p>
    <w:p w14:paraId="622A6629" w14:textId="2403ACE0" w:rsidR="00681F6F" w:rsidRPr="00C1725A" w:rsidRDefault="00681F6F" w:rsidP="00AC314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C1725A">
        <w:rPr>
          <w:b/>
          <w:bCs/>
        </w:rPr>
        <w:t>Authorising provision</w:t>
      </w:r>
    </w:p>
    <w:p w14:paraId="3C0BC08D" w14:textId="77777777" w:rsidR="00007B54" w:rsidRDefault="00007B54" w:rsidP="00AC314E">
      <w:pPr>
        <w:pStyle w:val="ListParagraph"/>
        <w:jc w:val="both"/>
      </w:pPr>
    </w:p>
    <w:p w14:paraId="61272A02" w14:textId="4E1A1AD6" w:rsidR="00007B54" w:rsidRDefault="00007B54" w:rsidP="003328EF">
      <w:pPr>
        <w:pStyle w:val="ListParagraph"/>
        <w:numPr>
          <w:ilvl w:val="0"/>
          <w:numId w:val="32"/>
        </w:numPr>
        <w:jc w:val="both"/>
      </w:pPr>
      <w:r>
        <w:t>This Notice is made under the following provisions of the Heavy Vehicle National Law (HVNL):</w:t>
      </w:r>
    </w:p>
    <w:p w14:paraId="5A845796" w14:textId="77777777" w:rsidR="00007B54" w:rsidRDefault="00007B54" w:rsidP="00AC314E">
      <w:pPr>
        <w:pStyle w:val="ListParagraph"/>
        <w:ind w:left="1440"/>
        <w:jc w:val="both"/>
      </w:pPr>
    </w:p>
    <w:p w14:paraId="7A4577DA" w14:textId="1051F850" w:rsidR="00007B54" w:rsidRPr="00007B54" w:rsidRDefault="00007B54" w:rsidP="003328EF">
      <w:pPr>
        <w:pStyle w:val="ListParagraph"/>
        <w:numPr>
          <w:ilvl w:val="1"/>
          <w:numId w:val="32"/>
        </w:numPr>
        <w:jc w:val="both"/>
      </w:pPr>
      <w:r>
        <w:t>Section 1</w:t>
      </w:r>
      <w:r w:rsidR="0000180F">
        <w:t>17</w:t>
      </w:r>
      <w:r>
        <w:t xml:space="preserve"> – </w:t>
      </w:r>
      <w:r>
        <w:rPr>
          <w:i/>
          <w:iCs/>
        </w:rPr>
        <w:t xml:space="preserve">Regulator’s power to </w:t>
      </w:r>
      <w:r w:rsidR="0000180F">
        <w:rPr>
          <w:i/>
          <w:iCs/>
        </w:rPr>
        <w:t>exempt a category of class 1 or class 3 heavy vehicles</w:t>
      </w:r>
    </w:p>
    <w:p w14:paraId="55310F05" w14:textId="77777777" w:rsidR="00007B54" w:rsidRPr="00007B54" w:rsidRDefault="00007B54" w:rsidP="00AC314E">
      <w:pPr>
        <w:pStyle w:val="ListParagraph"/>
        <w:ind w:left="2160"/>
        <w:jc w:val="both"/>
      </w:pPr>
    </w:p>
    <w:p w14:paraId="2A613048" w14:textId="24E254E8" w:rsidR="00007B54" w:rsidRPr="00007B54" w:rsidRDefault="00007B54" w:rsidP="00AC314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07B54">
        <w:rPr>
          <w:b/>
          <w:bCs/>
        </w:rPr>
        <w:t>Title</w:t>
      </w:r>
    </w:p>
    <w:p w14:paraId="70619C51" w14:textId="77777777" w:rsidR="000A6335" w:rsidRDefault="000A6335" w:rsidP="000A6335">
      <w:pPr>
        <w:pStyle w:val="ListParagraph"/>
        <w:ind w:left="1080"/>
        <w:jc w:val="both"/>
      </w:pPr>
    </w:p>
    <w:p w14:paraId="5573CFEB" w14:textId="467AB111" w:rsidR="00D35320" w:rsidRDefault="00007B54" w:rsidP="000A6335">
      <w:pPr>
        <w:pStyle w:val="ListParagraph"/>
        <w:ind w:left="1080"/>
        <w:jc w:val="both"/>
      </w:pPr>
      <w:r>
        <w:t xml:space="preserve">This </w:t>
      </w:r>
      <w:r w:rsidR="00F200E5">
        <w:t>exemption</w:t>
      </w:r>
      <w:r>
        <w:t xml:space="preserve"> Notice may be </w:t>
      </w:r>
      <w:r w:rsidR="00F7795C">
        <w:t>cited</w:t>
      </w:r>
      <w:r>
        <w:t xml:space="preserve"> as the </w:t>
      </w:r>
      <w:r w:rsidR="00DD40B9" w:rsidRPr="00944E13">
        <w:rPr>
          <w:i/>
          <w:iCs/>
        </w:rPr>
        <w:t xml:space="preserve">National Class </w:t>
      </w:r>
      <w:r w:rsidR="00F200E5">
        <w:rPr>
          <w:i/>
          <w:iCs/>
        </w:rPr>
        <w:t>3</w:t>
      </w:r>
      <w:r w:rsidR="00DD40B9" w:rsidRPr="00944E13">
        <w:rPr>
          <w:i/>
          <w:iCs/>
        </w:rPr>
        <w:t xml:space="preserve"> Supplementary Access (</w:t>
      </w:r>
      <w:r w:rsidR="00D27C8F">
        <w:rPr>
          <w:i/>
          <w:iCs/>
        </w:rPr>
        <w:t>Western Australia</w:t>
      </w:r>
      <w:r w:rsidR="00DD40B9" w:rsidRPr="00944E13">
        <w:rPr>
          <w:i/>
          <w:iCs/>
        </w:rPr>
        <w:t xml:space="preserve"> Assistance) </w:t>
      </w:r>
      <w:r w:rsidR="00F200E5">
        <w:rPr>
          <w:i/>
          <w:iCs/>
        </w:rPr>
        <w:t xml:space="preserve">Exemption </w:t>
      </w:r>
      <w:r w:rsidR="00DD40B9" w:rsidRPr="00944E13">
        <w:rPr>
          <w:i/>
          <w:iCs/>
        </w:rPr>
        <w:t>Notice 202</w:t>
      </w:r>
      <w:r w:rsidR="00C065A7">
        <w:rPr>
          <w:i/>
          <w:iCs/>
        </w:rPr>
        <w:t>3 (No.</w:t>
      </w:r>
      <w:r w:rsidR="00644579">
        <w:rPr>
          <w:i/>
          <w:iCs/>
        </w:rPr>
        <w:t>2</w:t>
      </w:r>
      <w:r w:rsidR="00C065A7">
        <w:rPr>
          <w:i/>
          <w:iCs/>
        </w:rPr>
        <w:t>)</w:t>
      </w:r>
      <w:r w:rsidR="00DD40B9" w:rsidRPr="00944E13">
        <w:rPr>
          <w:i/>
          <w:iCs/>
        </w:rPr>
        <w:t>.</w:t>
      </w:r>
    </w:p>
    <w:p w14:paraId="5F0BC806" w14:textId="77777777" w:rsidR="000A6335" w:rsidRPr="000A6335" w:rsidRDefault="000A6335" w:rsidP="000A6335">
      <w:pPr>
        <w:pStyle w:val="ListParagraph"/>
        <w:ind w:left="1080"/>
        <w:jc w:val="both"/>
      </w:pPr>
    </w:p>
    <w:p w14:paraId="027BC832" w14:textId="000F9A69" w:rsidR="00C1725A" w:rsidRPr="00120676" w:rsidRDefault="00120676" w:rsidP="00AC314E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rPr>
          <w:b/>
          <w:bCs/>
        </w:rPr>
        <w:t>Commencement date</w:t>
      </w:r>
    </w:p>
    <w:p w14:paraId="71A3606B" w14:textId="23B6E482" w:rsidR="00120676" w:rsidRDefault="00120676" w:rsidP="00AC314E">
      <w:pPr>
        <w:pStyle w:val="ListParagraph"/>
        <w:jc w:val="both"/>
        <w:rPr>
          <w:b/>
          <w:bCs/>
        </w:rPr>
      </w:pPr>
    </w:p>
    <w:p w14:paraId="7925142B" w14:textId="5D773F33" w:rsidR="003328EF" w:rsidRDefault="00120676" w:rsidP="006E28BD">
      <w:pPr>
        <w:pStyle w:val="ListParagraph"/>
        <w:ind w:left="1080"/>
        <w:jc w:val="both"/>
      </w:pPr>
      <w:r>
        <w:t xml:space="preserve">This Notice commences on </w:t>
      </w:r>
      <w:r w:rsidR="009A0335">
        <w:t>23</w:t>
      </w:r>
      <w:r w:rsidR="006E28BD">
        <w:t xml:space="preserve"> January 202</w:t>
      </w:r>
      <w:r w:rsidR="00C065A7">
        <w:t>3</w:t>
      </w:r>
      <w:r w:rsidR="00DD4642" w:rsidRPr="00F30B8D">
        <w:t>.</w:t>
      </w:r>
    </w:p>
    <w:p w14:paraId="2DC79032" w14:textId="645F28D4" w:rsidR="00456ACF" w:rsidRDefault="00456ACF">
      <w:pPr>
        <w:rPr>
          <w:b/>
          <w:bCs/>
        </w:rPr>
      </w:pPr>
    </w:p>
    <w:p w14:paraId="7024D5D4" w14:textId="620325A2" w:rsidR="00120676" w:rsidRPr="00120676" w:rsidRDefault="00120676" w:rsidP="00AC314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20676">
        <w:rPr>
          <w:b/>
          <w:bCs/>
        </w:rPr>
        <w:lastRenderedPageBreak/>
        <w:t>Expiry date</w:t>
      </w:r>
    </w:p>
    <w:p w14:paraId="06486171" w14:textId="77777777" w:rsidR="00DD4642" w:rsidRDefault="00DD4642" w:rsidP="009E2DD2">
      <w:pPr>
        <w:pStyle w:val="ListParagraph"/>
        <w:ind w:left="1080"/>
        <w:jc w:val="both"/>
      </w:pPr>
    </w:p>
    <w:p w14:paraId="3A71DEA4" w14:textId="0FE46B01" w:rsidR="00732F65" w:rsidRDefault="00120676" w:rsidP="00456ACF">
      <w:pPr>
        <w:pStyle w:val="ListParagraph"/>
        <w:ind w:left="1080"/>
        <w:jc w:val="both"/>
      </w:pPr>
      <w:r>
        <w:t xml:space="preserve">This Notice </w:t>
      </w:r>
      <w:r w:rsidR="004F512E">
        <w:t xml:space="preserve">expires </w:t>
      </w:r>
      <w:r w:rsidR="003C3B7E">
        <w:t xml:space="preserve">on </w:t>
      </w:r>
      <w:r w:rsidR="00D249BC">
        <w:t>28</w:t>
      </w:r>
      <w:r w:rsidR="00F30B8D">
        <w:t xml:space="preserve"> </w:t>
      </w:r>
      <w:r w:rsidR="00C065A7">
        <w:t>February 2023</w:t>
      </w:r>
      <w:r w:rsidR="00F01C3D">
        <w:t>.</w:t>
      </w:r>
    </w:p>
    <w:p w14:paraId="4922C4C0" w14:textId="77777777" w:rsidR="00456ACF" w:rsidRPr="00DA008D" w:rsidRDefault="00456ACF" w:rsidP="00456ACF">
      <w:pPr>
        <w:pStyle w:val="ListParagraph"/>
        <w:ind w:left="1080"/>
        <w:jc w:val="both"/>
      </w:pPr>
    </w:p>
    <w:p w14:paraId="6A208D7D" w14:textId="2AB5BCA0" w:rsidR="00120676" w:rsidRPr="001E40BF" w:rsidRDefault="00C52C78" w:rsidP="00AC314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E40BF">
        <w:rPr>
          <w:b/>
          <w:bCs/>
        </w:rPr>
        <w:t>Definitions</w:t>
      </w:r>
    </w:p>
    <w:p w14:paraId="7BD6FF6C" w14:textId="77777777" w:rsidR="00C52C78" w:rsidRDefault="00C52C78" w:rsidP="00AC314E">
      <w:pPr>
        <w:pStyle w:val="ListParagraph"/>
        <w:ind w:left="1440"/>
        <w:jc w:val="both"/>
      </w:pPr>
    </w:p>
    <w:p w14:paraId="42EE0925" w14:textId="77777777" w:rsidR="001E40BF" w:rsidRDefault="00C52C78" w:rsidP="009E2DD2">
      <w:pPr>
        <w:pStyle w:val="ListParagraph"/>
        <w:ind w:left="1080"/>
        <w:jc w:val="both"/>
      </w:pPr>
      <w:r>
        <w:t xml:space="preserve">Unless otherwise stated, words and expression used in this Notice have the same </w:t>
      </w:r>
    </w:p>
    <w:p w14:paraId="7A945BA2" w14:textId="4E9C2580" w:rsidR="00B241F1" w:rsidRPr="00732F65" w:rsidRDefault="00C52C78" w:rsidP="00732F65">
      <w:pPr>
        <w:pStyle w:val="ListParagraph"/>
        <w:ind w:left="1080"/>
        <w:jc w:val="both"/>
      </w:pPr>
      <w:r>
        <w:t xml:space="preserve">meanings as those in the HVNL and </w:t>
      </w:r>
      <w:r w:rsidR="001E40BF">
        <w:t>its regulations.</w:t>
      </w:r>
    </w:p>
    <w:p w14:paraId="02D61C6E" w14:textId="77777777" w:rsidR="00A2379E" w:rsidRDefault="00A2379E" w:rsidP="001E5C0B">
      <w:pPr>
        <w:pStyle w:val="ListParagraph"/>
        <w:ind w:left="1080"/>
        <w:jc w:val="both"/>
        <w:rPr>
          <w:b/>
          <w:bCs/>
        </w:rPr>
      </w:pPr>
    </w:p>
    <w:p w14:paraId="385A50A0" w14:textId="2D17BDB9" w:rsidR="00120676" w:rsidRPr="00A2379E" w:rsidRDefault="007B50F4" w:rsidP="00A2379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E5C0B">
        <w:rPr>
          <w:b/>
          <w:bCs/>
        </w:rPr>
        <w:t>Application</w:t>
      </w:r>
    </w:p>
    <w:p w14:paraId="1EFE0338" w14:textId="77777777" w:rsidR="00916683" w:rsidRPr="007B50F4" w:rsidRDefault="00916683" w:rsidP="00AC314E">
      <w:pPr>
        <w:pStyle w:val="ListParagraph"/>
        <w:jc w:val="both"/>
        <w:rPr>
          <w:b/>
          <w:bCs/>
        </w:rPr>
      </w:pPr>
    </w:p>
    <w:p w14:paraId="5C40F0EE" w14:textId="510FCE42" w:rsidR="00152B3F" w:rsidRDefault="00916683" w:rsidP="00152B3F">
      <w:pPr>
        <w:pStyle w:val="ListParagraph"/>
        <w:numPr>
          <w:ilvl w:val="0"/>
          <w:numId w:val="6"/>
        </w:numPr>
        <w:jc w:val="both"/>
      </w:pPr>
      <w:r>
        <w:t xml:space="preserve">This Notice applies to a heavy vehicle </w:t>
      </w:r>
      <w:r w:rsidR="00252B27">
        <w:t xml:space="preserve">that meets </w:t>
      </w:r>
      <w:r w:rsidR="00152B3F">
        <w:t xml:space="preserve">all of the requirements </w:t>
      </w:r>
      <w:r w:rsidR="00604162">
        <w:t xml:space="preserve">of </w:t>
      </w:r>
      <w:r w:rsidR="00152B3F">
        <w:t>this section.</w:t>
      </w:r>
    </w:p>
    <w:p w14:paraId="4BA0B7DA" w14:textId="77777777" w:rsidR="007A020C" w:rsidRDefault="007A020C" w:rsidP="000A75BD">
      <w:pPr>
        <w:pStyle w:val="ListParagraph"/>
        <w:ind w:left="1080"/>
        <w:jc w:val="both"/>
      </w:pPr>
    </w:p>
    <w:p w14:paraId="0D20C50C" w14:textId="77777777" w:rsidR="0041166A" w:rsidRDefault="00152B3F" w:rsidP="00D3192A">
      <w:pPr>
        <w:pStyle w:val="ListParagraph"/>
        <w:numPr>
          <w:ilvl w:val="0"/>
          <w:numId w:val="6"/>
        </w:numPr>
        <w:jc w:val="both"/>
      </w:pPr>
      <w:r>
        <w:t>This Notice appl</w:t>
      </w:r>
      <w:r w:rsidR="00DF4160">
        <w:t>ies</w:t>
      </w:r>
      <w:r>
        <w:t xml:space="preserve"> to </w:t>
      </w:r>
      <w:r w:rsidR="00315025">
        <w:t xml:space="preserve">a </w:t>
      </w:r>
      <w:r w:rsidR="00DF4160">
        <w:t xml:space="preserve">heavy vehicle that is </w:t>
      </w:r>
      <w:r w:rsidR="007A020C">
        <w:t>a road train that</w:t>
      </w:r>
      <w:r w:rsidR="0041166A">
        <w:t>:</w:t>
      </w:r>
    </w:p>
    <w:p w14:paraId="14117F54" w14:textId="77777777" w:rsidR="0041166A" w:rsidRDefault="0041166A" w:rsidP="0041166A">
      <w:pPr>
        <w:pStyle w:val="ListParagraph"/>
        <w:ind w:left="1080"/>
        <w:jc w:val="both"/>
      </w:pPr>
    </w:p>
    <w:p w14:paraId="77B26E86" w14:textId="1122025C" w:rsidR="0041166A" w:rsidRDefault="007A020C" w:rsidP="0041166A">
      <w:pPr>
        <w:pStyle w:val="ListParagraph"/>
        <w:numPr>
          <w:ilvl w:val="0"/>
          <w:numId w:val="14"/>
        </w:numPr>
        <w:jc w:val="both"/>
      </w:pPr>
      <w:r>
        <w:t>does not exceed</w:t>
      </w:r>
      <w:r w:rsidR="0004340F">
        <w:t xml:space="preserve"> 53.5m in length</w:t>
      </w:r>
      <w:r w:rsidR="007F343C">
        <w:t>;</w:t>
      </w:r>
      <w:r w:rsidR="00D3192A">
        <w:t xml:space="preserve"> and</w:t>
      </w:r>
    </w:p>
    <w:p w14:paraId="4EAF9004" w14:textId="77777777" w:rsidR="00B4011C" w:rsidRDefault="007F343C" w:rsidP="0041166A">
      <w:pPr>
        <w:pStyle w:val="ListParagraph"/>
        <w:numPr>
          <w:ilvl w:val="0"/>
          <w:numId w:val="14"/>
        </w:numPr>
        <w:jc w:val="both"/>
      </w:pPr>
      <w:r>
        <w:t xml:space="preserve">does not exceed the mass limits set in section </w:t>
      </w:r>
      <w:r w:rsidR="00B4011C">
        <w:t>9; and</w:t>
      </w:r>
    </w:p>
    <w:p w14:paraId="5C76A927" w14:textId="4F23DBE4" w:rsidR="007C511E" w:rsidRDefault="00B4011C" w:rsidP="0041166A">
      <w:pPr>
        <w:pStyle w:val="ListParagraph"/>
        <w:numPr>
          <w:ilvl w:val="0"/>
          <w:numId w:val="14"/>
        </w:numPr>
        <w:jc w:val="both"/>
      </w:pPr>
      <w:r>
        <w:t>apar</w:t>
      </w:r>
      <w:r w:rsidR="0089669E">
        <w:t xml:space="preserve">t from the conditions in </w:t>
      </w:r>
      <w:r w:rsidR="008D71AF">
        <w:t>a) and b),</w:t>
      </w:r>
      <w:r>
        <w:t xml:space="preserve"> </w:t>
      </w:r>
      <w:r w:rsidR="00D3192A">
        <w:t>meets the definition of a Type-2</w:t>
      </w:r>
      <w:r w:rsidR="00D83632">
        <w:t xml:space="preserve"> </w:t>
      </w:r>
      <w:r w:rsidR="00D3192A">
        <w:t xml:space="preserve">road train under section 6 of the </w:t>
      </w:r>
      <w:r w:rsidR="00D3192A" w:rsidRPr="0041166A">
        <w:t>National Class 2 Road Train Authorisation Notice</w:t>
      </w:r>
      <w:r w:rsidR="00D3192A">
        <w:t>.</w:t>
      </w:r>
    </w:p>
    <w:p w14:paraId="1341506A" w14:textId="77777777" w:rsidR="000A75BD" w:rsidRDefault="000A75BD" w:rsidP="000A75BD">
      <w:pPr>
        <w:pStyle w:val="ListParagraph"/>
        <w:ind w:left="1080"/>
        <w:jc w:val="both"/>
      </w:pPr>
    </w:p>
    <w:p w14:paraId="68F94618" w14:textId="28B5F9E2" w:rsidR="004C35DB" w:rsidRDefault="000A75BD" w:rsidP="006B01B4">
      <w:pPr>
        <w:pStyle w:val="ListParagraph"/>
        <w:numPr>
          <w:ilvl w:val="0"/>
          <w:numId w:val="6"/>
        </w:numPr>
        <w:jc w:val="both"/>
      </w:pPr>
      <w:r>
        <w:t>This</w:t>
      </w:r>
      <w:r w:rsidR="00F200E5">
        <w:t xml:space="preserve"> Notice </w:t>
      </w:r>
      <w:r>
        <w:t xml:space="preserve">applies to a </w:t>
      </w:r>
      <w:r w:rsidR="006B01B4">
        <w:t>heavy vehicle that is</w:t>
      </w:r>
      <w:r w:rsidR="004C35DB">
        <w:t>:</w:t>
      </w:r>
    </w:p>
    <w:p w14:paraId="1205A1C0" w14:textId="77777777" w:rsidR="004C35DB" w:rsidRDefault="004C35DB" w:rsidP="004C35DB">
      <w:pPr>
        <w:pStyle w:val="ListParagraph"/>
        <w:ind w:left="1080"/>
        <w:jc w:val="both"/>
      </w:pPr>
    </w:p>
    <w:p w14:paraId="65FCC5D5" w14:textId="680A75A7" w:rsidR="006B01B4" w:rsidRDefault="006B01B4" w:rsidP="00BD03F7">
      <w:pPr>
        <w:pStyle w:val="ListParagraph"/>
        <w:numPr>
          <w:ilvl w:val="0"/>
          <w:numId w:val="31"/>
        </w:numPr>
        <w:jc w:val="both"/>
      </w:pPr>
      <w:r>
        <w:t>transporting goods</w:t>
      </w:r>
      <w:r w:rsidR="00AF7C5A">
        <w:t xml:space="preserve"> from </w:t>
      </w:r>
      <w:r w:rsidR="00C122F8">
        <w:t xml:space="preserve">Western Australia to </w:t>
      </w:r>
      <w:r w:rsidR="00AF7C5A">
        <w:t>South Australia</w:t>
      </w:r>
      <w:r w:rsidR="002325F1">
        <w:t xml:space="preserve"> </w:t>
      </w:r>
      <w:r w:rsidR="00A36211">
        <w:t>along the route</w:t>
      </w:r>
      <w:r w:rsidR="001E68DA">
        <w:t>s</w:t>
      </w:r>
      <w:r w:rsidR="00A36211">
        <w:t xml:space="preserve"> specified in section </w:t>
      </w:r>
      <w:r w:rsidR="00886741">
        <w:t>10</w:t>
      </w:r>
      <w:r w:rsidR="004C35DB">
        <w:t>; or</w:t>
      </w:r>
    </w:p>
    <w:p w14:paraId="185CEFE9" w14:textId="77777777" w:rsidR="007665A7" w:rsidRDefault="007665A7" w:rsidP="007665A7">
      <w:pPr>
        <w:pStyle w:val="ListParagraph"/>
        <w:ind w:left="1440"/>
        <w:jc w:val="both"/>
      </w:pPr>
    </w:p>
    <w:p w14:paraId="0B1307BF" w14:textId="004DE8F3" w:rsidR="00367314" w:rsidRDefault="004C35DB" w:rsidP="00BD03F7">
      <w:pPr>
        <w:pStyle w:val="ListParagraph"/>
        <w:numPr>
          <w:ilvl w:val="0"/>
          <w:numId w:val="31"/>
        </w:numPr>
        <w:jc w:val="both"/>
      </w:pPr>
      <w:r>
        <w:t xml:space="preserve">making a return journey </w:t>
      </w:r>
      <w:r w:rsidR="00A36211">
        <w:t xml:space="preserve">along the route </w:t>
      </w:r>
      <w:r w:rsidR="004E2128">
        <w:t xml:space="preserve">specified in section </w:t>
      </w:r>
      <w:r w:rsidR="00886741">
        <w:t>10</w:t>
      </w:r>
      <w:r w:rsidR="004E2128">
        <w:t xml:space="preserve"> </w:t>
      </w:r>
      <w:r w:rsidR="007665A7">
        <w:t xml:space="preserve">from </w:t>
      </w:r>
      <w:r w:rsidR="00BC2588">
        <w:t xml:space="preserve">South Australia to </w:t>
      </w:r>
      <w:r w:rsidR="000E61AD">
        <w:t>West</w:t>
      </w:r>
      <w:r w:rsidR="0039507C">
        <w:t>ern</w:t>
      </w:r>
      <w:r w:rsidR="000E61AD">
        <w:t xml:space="preserve"> Australia</w:t>
      </w:r>
      <w:r w:rsidR="004B22F5">
        <w:t xml:space="preserve"> after completing a journey under </w:t>
      </w:r>
      <w:r w:rsidR="009B29C2">
        <w:t>a</w:t>
      </w:r>
      <w:r w:rsidR="004B22F5">
        <w:t>).</w:t>
      </w:r>
    </w:p>
    <w:p w14:paraId="63740518" w14:textId="77777777" w:rsidR="000B26E2" w:rsidRDefault="000B26E2" w:rsidP="000B26E2">
      <w:pPr>
        <w:pStyle w:val="ListParagraph"/>
        <w:ind w:left="1440"/>
        <w:jc w:val="both"/>
      </w:pPr>
    </w:p>
    <w:p w14:paraId="33CE1778" w14:textId="42F9B2D2" w:rsidR="00E72834" w:rsidRDefault="00790DAE" w:rsidP="00AC314E">
      <w:pPr>
        <w:pStyle w:val="ListParagraph"/>
        <w:numPr>
          <w:ilvl w:val="0"/>
          <w:numId w:val="6"/>
        </w:numPr>
        <w:jc w:val="both"/>
      </w:pPr>
      <w:r>
        <w:t xml:space="preserve">This Notice only applies to a heavy vehicle operating in </w:t>
      </w:r>
      <w:r w:rsidR="00ED107C">
        <w:t xml:space="preserve">the </w:t>
      </w:r>
      <w:r w:rsidR="00E90C20">
        <w:t xml:space="preserve">stated </w:t>
      </w:r>
      <w:r w:rsidR="00ED107C">
        <w:t xml:space="preserve">route set out in section </w:t>
      </w:r>
      <w:r w:rsidR="00886741">
        <w:t>10</w:t>
      </w:r>
      <w:r w:rsidR="00E90C20">
        <w:t>.</w:t>
      </w:r>
    </w:p>
    <w:p w14:paraId="2CFA7EA8" w14:textId="77777777" w:rsidR="00E72834" w:rsidRDefault="00E72834" w:rsidP="00AC314E">
      <w:pPr>
        <w:pStyle w:val="ListParagraph"/>
        <w:ind w:left="1080"/>
        <w:jc w:val="both"/>
      </w:pPr>
    </w:p>
    <w:p w14:paraId="5CB1EB10" w14:textId="5CE47F0C" w:rsidR="00E72834" w:rsidRDefault="00E72834" w:rsidP="00AC314E">
      <w:pPr>
        <w:pStyle w:val="ListParagraph"/>
        <w:numPr>
          <w:ilvl w:val="0"/>
          <w:numId w:val="6"/>
        </w:numPr>
        <w:jc w:val="both"/>
      </w:pPr>
      <w:r>
        <w:t>A heavy vehicle to which this section applies is an eligible vehicle.</w:t>
      </w:r>
    </w:p>
    <w:p w14:paraId="028269AC" w14:textId="77777777" w:rsidR="00E72834" w:rsidRDefault="00E72834" w:rsidP="00AC314E">
      <w:pPr>
        <w:pStyle w:val="ListParagraph"/>
        <w:jc w:val="both"/>
      </w:pPr>
    </w:p>
    <w:p w14:paraId="145443ED" w14:textId="77777777" w:rsidR="004852A6" w:rsidRPr="00DE5AD7" w:rsidRDefault="004852A6" w:rsidP="0049162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mass requirements</w:t>
      </w:r>
    </w:p>
    <w:p w14:paraId="7FBE8B20" w14:textId="77777777" w:rsidR="004852A6" w:rsidRDefault="004852A6" w:rsidP="004852A6">
      <w:pPr>
        <w:pStyle w:val="ListParagraph"/>
        <w:ind w:left="1080"/>
        <w:jc w:val="both"/>
      </w:pPr>
    </w:p>
    <w:p w14:paraId="4BEC3506" w14:textId="77777777" w:rsidR="004852A6" w:rsidRDefault="004852A6" w:rsidP="004852A6">
      <w:pPr>
        <w:pStyle w:val="ListParagraph"/>
        <w:numPr>
          <w:ilvl w:val="0"/>
          <w:numId w:val="18"/>
        </w:numPr>
        <w:jc w:val="both"/>
      </w:pPr>
      <w:r>
        <w:t xml:space="preserve">An eligible vehicle is exempt from the following mass requirements under Schedule 1 of 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3FBAFE52" w14:textId="77777777" w:rsidR="004852A6" w:rsidRDefault="004852A6" w:rsidP="004852A6">
      <w:pPr>
        <w:pStyle w:val="ListParagraph"/>
        <w:ind w:left="1080"/>
        <w:jc w:val="both"/>
      </w:pPr>
    </w:p>
    <w:p w14:paraId="4A03E166" w14:textId="77777777" w:rsidR="004852A6" w:rsidRDefault="004852A6" w:rsidP="004852A6">
      <w:pPr>
        <w:pStyle w:val="ListParagraph"/>
        <w:numPr>
          <w:ilvl w:val="0"/>
          <w:numId w:val="19"/>
        </w:numPr>
        <w:jc w:val="both"/>
      </w:pPr>
      <w:r>
        <w:t>section 4 – Mass limits for a single axle or axle group</w:t>
      </w:r>
    </w:p>
    <w:p w14:paraId="7A402A00" w14:textId="77777777" w:rsidR="004852A6" w:rsidRDefault="004852A6" w:rsidP="004852A6">
      <w:pPr>
        <w:pStyle w:val="ListParagraph"/>
        <w:ind w:left="1440"/>
        <w:jc w:val="both"/>
      </w:pPr>
    </w:p>
    <w:p w14:paraId="49041282" w14:textId="6CC49465" w:rsidR="003328EF" w:rsidRPr="0096287A" w:rsidRDefault="004852A6" w:rsidP="0096287A">
      <w:pPr>
        <w:pStyle w:val="ListParagraph"/>
        <w:numPr>
          <w:ilvl w:val="0"/>
          <w:numId w:val="18"/>
        </w:numPr>
        <w:jc w:val="both"/>
      </w:pPr>
      <w:r>
        <w:t xml:space="preserve">An exemption in 1) only applies to the extent provided by specific conditional mass limits in sections </w:t>
      </w:r>
      <w:r w:rsidR="001C6973">
        <w:t>9</w:t>
      </w:r>
      <w:r>
        <w:t xml:space="preserve"> of this Notice, or in a Schedule.</w:t>
      </w:r>
    </w:p>
    <w:p w14:paraId="057E05A3" w14:textId="77777777" w:rsidR="003328EF" w:rsidRDefault="003328EF" w:rsidP="00DD5892">
      <w:pPr>
        <w:pStyle w:val="ListParagraph"/>
        <w:ind w:left="1080"/>
        <w:jc w:val="both"/>
        <w:rPr>
          <w:b/>
          <w:bCs/>
        </w:rPr>
      </w:pPr>
    </w:p>
    <w:p w14:paraId="7C7F9B22" w14:textId="77777777" w:rsidR="00456ACF" w:rsidRDefault="00456ACF">
      <w:pPr>
        <w:rPr>
          <w:b/>
          <w:bCs/>
        </w:rPr>
      </w:pPr>
      <w:r>
        <w:rPr>
          <w:b/>
          <w:bCs/>
        </w:rPr>
        <w:br w:type="page"/>
      </w:r>
    </w:p>
    <w:p w14:paraId="6FB964D5" w14:textId="55E2E532" w:rsidR="00A21024" w:rsidRPr="00134FEF" w:rsidRDefault="00A21024" w:rsidP="0049162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34FEF">
        <w:rPr>
          <w:b/>
          <w:bCs/>
        </w:rPr>
        <w:lastRenderedPageBreak/>
        <w:t>Conditions – Mass (axle masses)</w:t>
      </w:r>
    </w:p>
    <w:p w14:paraId="365E2A3A" w14:textId="77777777" w:rsidR="00A21024" w:rsidRDefault="00A21024" w:rsidP="00A21024">
      <w:pPr>
        <w:pStyle w:val="ListParagraph"/>
        <w:ind w:left="1080"/>
        <w:jc w:val="both"/>
      </w:pPr>
    </w:p>
    <w:p w14:paraId="5586CDCF" w14:textId="65F8DDA7" w:rsidR="00A21024" w:rsidRDefault="00A21024" w:rsidP="00A21024">
      <w:pPr>
        <w:pStyle w:val="ListParagraph"/>
        <w:numPr>
          <w:ilvl w:val="0"/>
          <w:numId w:val="20"/>
        </w:numPr>
        <w:jc w:val="both"/>
        <w:rPr>
          <w:lang w:val="en-US"/>
        </w:rPr>
      </w:pPr>
      <w:r w:rsidRPr="00134FEF">
        <w:rPr>
          <w:lang w:val="en-US"/>
        </w:rPr>
        <w:t xml:space="preserve">An eligible vehicle </w:t>
      </w:r>
      <w:r>
        <w:rPr>
          <w:lang w:val="en-US"/>
        </w:rPr>
        <w:t xml:space="preserve">operating under this Notice </w:t>
      </w:r>
      <w:r w:rsidRPr="00134FEF">
        <w:rPr>
          <w:lang w:val="en-US"/>
        </w:rPr>
        <w:t xml:space="preserve">may not exceed </w:t>
      </w:r>
      <w:r>
        <w:rPr>
          <w:lang w:val="en-US"/>
        </w:rPr>
        <w:t>the following mass limits relating to axles:</w:t>
      </w:r>
    </w:p>
    <w:p w14:paraId="175C4635" w14:textId="77777777" w:rsidR="002E3402" w:rsidRDefault="002E3402" w:rsidP="002E3402">
      <w:pPr>
        <w:pStyle w:val="ListParagraph"/>
        <w:ind w:left="1080"/>
        <w:jc w:val="both"/>
        <w:rPr>
          <w:lang w:val="en-US"/>
        </w:rPr>
      </w:pPr>
    </w:p>
    <w:p w14:paraId="22CAAFEC" w14:textId="1E086B7F" w:rsidR="00A21024" w:rsidRPr="002E3402" w:rsidRDefault="00B6552C" w:rsidP="002E3402">
      <w:pPr>
        <w:pStyle w:val="ListParagraph"/>
        <w:numPr>
          <w:ilvl w:val="0"/>
          <w:numId w:val="21"/>
        </w:numPr>
        <w:jc w:val="both"/>
      </w:pPr>
      <w:r>
        <w:t>a</w:t>
      </w:r>
      <w:r w:rsidR="00C31F4C" w:rsidRPr="002E3402">
        <w:t xml:space="preserve"> tandem axle group – 17t</w:t>
      </w:r>
    </w:p>
    <w:p w14:paraId="1F88B473" w14:textId="10840352" w:rsidR="0096287A" w:rsidRDefault="00B6552C" w:rsidP="00732F65">
      <w:pPr>
        <w:pStyle w:val="ListParagraph"/>
        <w:numPr>
          <w:ilvl w:val="0"/>
          <w:numId w:val="21"/>
        </w:numPr>
        <w:jc w:val="both"/>
      </w:pPr>
      <w:r>
        <w:t>a</w:t>
      </w:r>
      <w:r w:rsidR="00C31F4C" w:rsidRPr="002E3402">
        <w:t xml:space="preserve"> tri-axle group </w:t>
      </w:r>
      <w:r w:rsidR="002E3402" w:rsidRPr="002E3402">
        <w:t>–</w:t>
      </w:r>
      <w:r w:rsidR="00C31F4C" w:rsidRPr="002E3402">
        <w:t xml:space="preserve"> 22</w:t>
      </w:r>
      <w:r w:rsidR="002E3402" w:rsidRPr="002E3402">
        <w:t>.5t.</w:t>
      </w:r>
    </w:p>
    <w:p w14:paraId="556231AF" w14:textId="77777777" w:rsidR="00732F65" w:rsidRPr="00DA008D" w:rsidRDefault="00732F65" w:rsidP="00732F65">
      <w:pPr>
        <w:pStyle w:val="ListParagraph"/>
        <w:ind w:left="1440"/>
        <w:jc w:val="both"/>
      </w:pPr>
    </w:p>
    <w:p w14:paraId="0E0DB2C9" w14:textId="4632FCA3" w:rsidR="00E579A5" w:rsidRDefault="00286736" w:rsidP="0049162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Condition</w:t>
      </w:r>
      <w:r w:rsidR="00052854">
        <w:rPr>
          <w:b/>
          <w:bCs/>
        </w:rPr>
        <w:t>s</w:t>
      </w:r>
      <w:r>
        <w:rPr>
          <w:b/>
          <w:bCs/>
        </w:rPr>
        <w:t xml:space="preserve"> – Areas and Routes</w:t>
      </w:r>
    </w:p>
    <w:p w14:paraId="2C1B9DB3" w14:textId="77777777" w:rsidR="00D606D3" w:rsidRPr="00D606D3" w:rsidRDefault="00D606D3" w:rsidP="00D606D3">
      <w:pPr>
        <w:pStyle w:val="ListParagraph"/>
        <w:jc w:val="both"/>
        <w:rPr>
          <w:b/>
          <w:bCs/>
        </w:rPr>
      </w:pPr>
    </w:p>
    <w:p w14:paraId="2AB8C942" w14:textId="609DEB15" w:rsidR="00E579A5" w:rsidRDefault="00E579A5" w:rsidP="00AC314E">
      <w:pPr>
        <w:pStyle w:val="ListParagraph"/>
        <w:numPr>
          <w:ilvl w:val="0"/>
          <w:numId w:val="12"/>
        </w:numPr>
        <w:jc w:val="both"/>
      </w:pPr>
      <w:r>
        <w:t>For the purpose</w:t>
      </w:r>
      <w:r w:rsidR="0043125D">
        <w:t xml:space="preserve">s </w:t>
      </w:r>
      <w:r>
        <w:t xml:space="preserve">of </w:t>
      </w:r>
      <w:r w:rsidR="005539DC">
        <w:t xml:space="preserve">section </w:t>
      </w:r>
      <w:r>
        <w:t>1</w:t>
      </w:r>
      <w:r w:rsidR="00301CA3">
        <w:t>21</w:t>
      </w:r>
      <w:r>
        <w:t>(1)(</w:t>
      </w:r>
      <w:r w:rsidR="00A019D2">
        <w:t>c</w:t>
      </w:r>
      <w:r>
        <w:t>) of the HVNL,</w:t>
      </w:r>
      <w:r w:rsidR="0043125D">
        <w:t xml:space="preserve"> </w:t>
      </w:r>
      <w:r w:rsidR="0052025F">
        <w:t>a</w:t>
      </w:r>
      <w:r w:rsidR="00D606D3">
        <w:t xml:space="preserve"> </w:t>
      </w:r>
      <w:r w:rsidR="00AB05BD">
        <w:t>network</w:t>
      </w:r>
      <w:r w:rsidR="00D606D3">
        <w:t xml:space="preserve"> set out in Sc</w:t>
      </w:r>
      <w:r w:rsidR="00A60DFF">
        <w:t xml:space="preserve">hedule </w:t>
      </w:r>
      <w:r w:rsidR="00031DF4">
        <w:t>1</w:t>
      </w:r>
      <w:r w:rsidR="00A60DFF">
        <w:t xml:space="preserve"> </w:t>
      </w:r>
      <w:r w:rsidR="0052025F">
        <w:t xml:space="preserve">is a </w:t>
      </w:r>
      <w:r w:rsidR="0043125D">
        <w:t xml:space="preserve">stated area </w:t>
      </w:r>
      <w:r w:rsidR="00A60DFF">
        <w:t>and</w:t>
      </w:r>
      <w:r w:rsidR="0043125D">
        <w:t xml:space="preserve"> route to which this authorisation Notice applies.</w:t>
      </w:r>
    </w:p>
    <w:p w14:paraId="477D5590" w14:textId="77777777" w:rsidR="0043125D" w:rsidRDefault="0043125D" w:rsidP="00AC314E">
      <w:pPr>
        <w:pStyle w:val="ListParagraph"/>
        <w:jc w:val="both"/>
      </w:pPr>
    </w:p>
    <w:p w14:paraId="3A9A2B56" w14:textId="10145B70" w:rsidR="0043125D" w:rsidRDefault="0043125D" w:rsidP="00AC314E">
      <w:pPr>
        <w:pStyle w:val="ListParagraph"/>
        <w:numPr>
          <w:ilvl w:val="0"/>
          <w:numId w:val="12"/>
        </w:numPr>
        <w:jc w:val="both"/>
      </w:pPr>
      <w:r>
        <w:t>An eligible vehicle operating on an area or route</w:t>
      </w:r>
      <w:r w:rsidR="001E68DA">
        <w:t>s</w:t>
      </w:r>
      <w:r>
        <w:t xml:space="preserve"> </w:t>
      </w:r>
      <w:r w:rsidR="004D76D6">
        <w:t xml:space="preserve">under this section </w:t>
      </w:r>
      <w:r w:rsidR="00456E46">
        <w:t xml:space="preserve">must comply with the following conditions </w:t>
      </w:r>
      <w:r w:rsidR="00F23F0A">
        <w:t>relevant to it</w:t>
      </w:r>
      <w:r w:rsidR="00456E46">
        <w:t>:</w:t>
      </w:r>
    </w:p>
    <w:p w14:paraId="796CD47D" w14:textId="77777777" w:rsidR="00456E46" w:rsidRDefault="00456E46" w:rsidP="00AC314E">
      <w:pPr>
        <w:pStyle w:val="ListParagraph"/>
        <w:jc w:val="both"/>
      </w:pPr>
    </w:p>
    <w:p w14:paraId="23F1418F" w14:textId="50A05201" w:rsidR="00456E46" w:rsidRDefault="00456E46" w:rsidP="00AC314E">
      <w:pPr>
        <w:pStyle w:val="ListParagraph"/>
        <w:numPr>
          <w:ilvl w:val="1"/>
          <w:numId w:val="6"/>
        </w:numPr>
        <w:jc w:val="both"/>
      </w:pPr>
      <w:r>
        <w:t>Road conditions pursuant to section 160 of HVNL; and</w:t>
      </w:r>
    </w:p>
    <w:p w14:paraId="3176BDD7" w14:textId="18E32895" w:rsidR="00456E46" w:rsidRDefault="00456E46" w:rsidP="00AC314E">
      <w:pPr>
        <w:pStyle w:val="ListParagraph"/>
        <w:numPr>
          <w:ilvl w:val="1"/>
          <w:numId w:val="6"/>
        </w:numPr>
        <w:jc w:val="both"/>
      </w:pPr>
      <w:r>
        <w:t>Travel conditions pursuant to section 161 of the HVNL; and</w:t>
      </w:r>
    </w:p>
    <w:p w14:paraId="1EA0804C" w14:textId="5CC47F59" w:rsidR="00862AAD" w:rsidRDefault="00456E46" w:rsidP="00031DF4">
      <w:pPr>
        <w:pStyle w:val="ListParagraph"/>
        <w:numPr>
          <w:ilvl w:val="1"/>
          <w:numId w:val="6"/>
        </w:numPr>
        <w:jc w:val="both"/>
      </w:pPr>
      <w:r>
        <w:t>Vehicle conditions pursuant to section 162 of the HVNL.</w:t>
      </w:r>
    </w:p>
    <w:p w14:paraId="00290C01" w14:textId="77777777" w:rsidR="00031DF4" w:rsidRPr="00031DF4" w:rsidRDefault="00031DF4" w:rsidP="00031DF4">
      <w:pPr>
        <w:pStyle w:val="ListParagraph"/>
        <w:ind w:left="1800"/>
        <w:jc w:val="both"/>
      </w:pPr>
    </w:p>
    <w:p w14:paraId="07E1C9DC" w14:textId="235D1D1F" w:rsidR="00C20134" w:rsidRDefault="00C20134" w:rsidP="00D818C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Conditions – </w:t>
      </w:r>
      <w:r w:rsidR="002D7F75">
        <w:rPr>
          <w:b/>
          <w:bCs/>
        </w:rPr>
        <w:t>Certified road</w:t>
      </w:r>
      <w:r w:rsidR="00052854">
        <w:rPr>
          <w:b/>
          <w:bCs/>
        </w:rPr>
        <w:t>-</w:t>
      </w:r>
      <w:r w:rsidR="002D7F75">
        <w:rPr>
          <w:b/>
          <w:bCs/>
        </w:rPr>
        <w:t xml:space="preserve">friendly </w:t>
      </w:r>
      <w:r w:rsidR="00052854">
        <w:rPr>
          <w:b/>
          <w:bCs/>
        </w:rPr>
        <w:t>suspension systems</w:t>
      </w:r>
    </w:p>
    <w:p w14:paraId="7C09ACF3" w14:textId="77777777" w:rsidR="00C20134" w:rsidRDefault="00C20134" w:rsidP="00C20134">
      <w:pPr>
        <w:pStyle w:val="ListParagraph"/>
        <w:jc w:val="both"/>
        <w:rPr>
          <w:b/>
          <w:bCs/>
        </w:rPr>
      </w:pPr>
    </w:p>
    <w:p w14:paraId="1A3CD0AE" w14:textId="2650A808" w:rsidR="00C20134" w:rsidRDefault="00277036" w:rsidP="00C20134">
      <w:pPr>
        <w:pStyle w:val="ListParagraph"/>
        <w:numPr>
          <w:ilvl w:val="0"/>
          <w:numId w:val="23"/>
        </w:numPr>
        <w:jc w:val="both"/>
      </w:pPr>
      <w:r>
        <w:t xml:space="preserve">The following specified axle </w:t>
      </w:r>
      <w:r w:rsidR="00571E15">
        <w:t xml:space="preserve">groups on </w:t>
      </w:r>
      <w:r w:rsidR="004D76D6">
        <w:t xml:space="preserve">eligible </w:t>
      </w:r>
      <w:r w:rsidR="00571E15">
        <w:t>vehicles operating under this Notice</w:t>
      </w:r>
      <w:r w:rsidR="00C20134">
        <w:t xml:space="preserve"> must be fitted with the following</w:t>
      </w:r>
      <w:r w:rsidR="002842E1">
        <w:t xml:space="preserve"> when </w:t>
      </w:r>
      <w:r w:rsidR="001273EA">
        <w:t>those axle groups exceed regulation mass limits</w:t>
      </w:r>
      <w:r w:rsidR="00C20134">
        <w:t>:</w:t>
      </w:r>
    </w:p>
    <w:p w14:paraId="2A1E53FE" w14:textId="77777777" w:rsidR="00C20134" w:rsidRDefault="00C20134" w:rsidP="00C20134">
      <w:pPr>
        <w:pStyle w:val="ListParagraph"/>
        <w:ind w:left="1080"/>
        <w:jc w:val="both"/>
      </w:pPr>
    </w:p>
    <w:p w14:paraId="6888F443" w14:textId="0FEE1B98" w:rsidR="00C20134" w:rsidRPr="00084324" w:rsidRDefault="006A426F" w:rsidP="00C20134">
      <w:pPr>
        <w:pStyle w:val="ListParagraph"/>
        <w:numPr>
          <w:ilvl w:val="0"/>
          <w:numId w:val="22"/>
        </w:numPr>
        <w:jc w:val="both"/>
      </w:pPr>
      <w:r>
        <w:t xml:space="preserve">for tandem axle groups </w:t>
      </w:r>
      <w:r w:rsidR="00571E15">
        <w:t>–</w:t>
      </w:r>
      <w:r w:rsidR="00084324" w:rsidRPr="00084324">
        <w:t xml:space="preserve"> </w:t>
      </w:r>
      <w:r w:rsidR="00571E15">
        <w:t xml:space="preserve">a </w:t>
      </w:r>
      <w:r w:rsidR="00084324" w:rsidRPr="00084324">
        <w:t>certified road-friendly suspension system</w:t>
      </w:r>
    </w:p>
    <w:p w14:paraId="72725792" w14:textId="67516627" w:rsidR="00D818CB" w:rsidRDefault="000C3C53" w:rsidP="00D818CB">
      <w:pPr>
        <w:pStyle w:val="ListParagraph"/>
        <w:numPr>
          <w:ilvl w:val="0"/>
          <w:numId w:val="22"/>
        </w:numPr>
        <w:jc w:val="both"/>
      </w:pPr>
      <w:r>
        <w:t xml:space="preserve">for tri-axle groups </w:t>
      </w:r>
      <w:r w:rsidR="00D818CB">
        <w:t>–</w:t>
      </w:r>
      <w:r w:rsidR="00D818CB" w:rsidRPr="00084324">
        <w:t xml:space="preserve"> </w:t>
      </w:r>
      <w:r w:rsidR="00D818CB">
        <w:t xml:space="preserve">a </w:t>
      </w:r>
      <w:r w:rsidR="00D818CB" w:rsidRPr="00084324">
        <w:t>certified road-friendly suspension system</w:t>
      </w:r>
    </w:p>
    <w:p w14:paraId="58E5812E" w14:textId="77777777" w:rsidR="00C20134" w:rsidRDefault="00C20134" w:rsidP="00C20134">
      <w:pPr>
        <w:pStyle w:val="ListParagraph"/>
        <w:ind w:left="1440"/>
        <w:jc w:val="both"/>
      </w:pPr>
    </w:p>
    <w:p w14:paraId="779998B3" w14:textId="3E319119" w:rsidR="00C20134" w:rsidRDefault="00C20134" w:rsidP="00C20134">
      <w:pPr>
        <w:pStyle w:val="ListParagraph"/>
        <w:numPr>
          <w:ilvl w:val="0"/>
          <w:numId w:val="23"/>
        </w:numPr>
        <w:jc w:val="both"/>
      </w:pPr>
      <w:r>
        <w:t>Any system or equipment specified in this section must be functioning when an eligible vehicle is operating under this Notice.</w:t>
      </w:r>
    </w:p>
    <w:p w14:paraId="0E983DC2" w14:textId="77777777" w:rsidR="00D818CB" w:rsidRDefault="00D818CB" w:rsidP="00D818CB">
      <w:pPr>
        <w:pStyle w:val="ListParagraph"/>
        <w:ind w:left="1080"/>
        <w:jc w:val="both"/>
      </w:pPr>
    </w:p>
    <w:p w14:paraId="272B04CE" w14:textId="6755642C" w:rsidR="00D818CB" w:rsidRDefault="00D818CB" w:rsidP="00D818C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Conditions – </w:t>
      </w:r>
      <w:r w:rsidR="003D088A">
        <w:rPr>
          <w:b/>
          <w:bCs/>
        </w:rPr>
        <w:t>Mass Management Accreditation</w:t>
      </w:r>
    </w:p>
    <w:p w14:paraId="3864258F" w14:textId="77777777" w:rsidR="00D818CB" w:rsidRDefault="00D818CB" w:rsidP="00D818CB">
      <w:pPr>
        <w:pStyle w:val="ListParagraph"/>
        <w:jc w:val="both"/>
        <w:rPr>
          <w:b/>
          <w:bCs/>
        </w:rPr>
      </w:pPr>
    </w:p>
    <w:p w14:paraId="107265CA" w14:textId="3EA4351E" w:rsidR="00363D48" w:rsidRDefault="002E45CD" w:rsidP="0049162B">
      <w:pPr>
        <w:pStyle w:val="ListParagraph"/>
        <w:ind w:left="1080"/>
        <w:jc w:val="both"/>
      </w:pPr>
      <w:r>
        <w:t>If an eligible vehicle operating under this Notice is fitted with a tri-axle group</w:t>
      </w:r>
      <w:r w:rsidR="002F6ABF">
        <w:t xml:space="preserve"> that exceeds </w:t>
      </w:r>
      <w:r w:rsidR="00B677FC">
        <w:t>regulation mass limits</w:t>
      </w:r>
      <w:r>
        <w:t xml:space="preserve">, the </w:t>
      </w:r>
      <w:r w:rsidR="00CD756A">
        <w:t>driver of the vehicle must hold mass management accreditation for the vehicle.</w:t>
      </w:r>
    </w:p>
    <w:p w14:paraId="5FDDBD57" w14:textId="77777777" w:rsidR="0049162B" w:rsidRPr="0049162B" w:rsidRDefault="0049162B" w:rsidP="0049162B">
      <w:pPr>
        <w:pStyle w:val="ListParagraph"/>
        <w:ind w:left="1080"/>
        <w:jc w:val="both"/>
      </w:pPr>
    </w:p>
    <w:p w14:paraId="6E099B5D" w14:textId="1E83A4AB" w:rsidR="00663A50" w:rsidRDefault="00663A50" w:rsidP="0070493C">
      <w:pPr>
        <w:pStyle w:val="ListParagraph"/>
        <w:ind w:left="1080"/>
        <w:jc w:val="both"/>
      </w:pPr>
    </w:p>
    <w:p w14:paraId="768F6568" w14:textId="0E2DD895" w:rsidR="00A561B6" w:rsidRPr="001C6064" w:rsidRDefault="00A561B6" w:rsidP="00A561B6">
      <w:pPr>
        <w:ind w:left="720"/>
        <w:contextualSpacing/>
      </w:pPr>
      <w:r>
        <w:t>Brayden Soo</w:t>
      </w:r>
    </w:p>
    <w:p w14:paraId="76324A5A" w14:textId="77777777" w:rsidR="00A561B6" w:rsidRPr="001C6064" w:rsidRDefault="00A561B6" w:rsidP="00A561B6">
      <w:pPr>
        <w:ind w:left="720"/>
        <w:contextualSpacing/>
        <w:rPr>
          <w:i/>
        </w:rPr>
      </w:pPr>
      <w:r w:rsidRPr="001C6064">
        <w:rPr>
          <w:i/>
        </w:rPr>
        <w:t>Executive Director (Freight and Supply Chain Productivity)</w:t>
      </w:r>
    </w:p>
    <w:p w14:paraId="025B5D67" w14:textId="77777777" w:rsidR="00A561B6" w:rsidRPr="001C6064" w:rsidRDefault="00A561B6" w:rsidP="00A561B6">
      <w:pPr>
        <w:ind w:left="720"/>
        <w:contextualSpacing/>
        <w:rPr>
          <w:b/>
        </w:rPr>
      </w:pPr>
      <w:r w:rsidRPr="001C6064">
        <w:rPr>
          <w:b/>
        </w:rPr>
        <w:t>National Heavy Vehicle Regulator</w:t>
      </w:r>
    </w:p>
    <w:p w14:paraId="33EA77CA" w14:textId="77777777" w:rsidR="00CE0581" w:rsidRDefault="00CE05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2039F39" w14:textId="12F74A4F" w:rsidR="002669FE" w:rsidRPr="001931CF" w:rsidRDefault="002669FE" w:rsidP="0053619E">
      <w:pPr>
        <w:jc w:val="both"/>
        <w:rPr>
          <w:b/>
          <w:bCs/>
          <w:sz w:val="28"/>
          <w:szCs w:val="28"/>
        </w:rPr>
      </w:pPr>
      <w:r w:rsidRPr="001931CF">
        <w:rPr>
          <w:b/>
          <w:bCs/>
          <w:sz w:val="28"/>
          <w:szCs w:val="28"/>
        </w:rPr>
        <w:lastRenderedPageBreak/>
        <w:t xml:space="preserve">Schedule </w:t>
      </w:r>
      <w:r w:rsidR="00DB38E4">
        <w:rPr>
          <w:b/>
          <w:bCs/>
          <w:sz w:val="28"/>
          <w:szCs w:val="28"/>
        </w:rPr>
        <w:t>1</w:t>
      </w:r>
      <w:r w:rsidRPr="001931CF">
        <w:rPr>
          <w:b/>
          <w:bCs/>
          <w:sz w:val="28"/>
          <w:szCs w:val="28"/>
        </w:rPr>
        <w:t xml:space="preserve"> </w:t>
      </w:r>
      <w:r w:rsidR="008C27DE" w:rsidRPr="001931CF">
        <w:rPr>
          <w:b/>
          <w:bCs/>
          <w:sz w:val="28"/>
          <w:szCs w:val="28"/>
        </w:rPr>
        <w:t>S</w:t>
      </w:r>
      <w:r w:rsidR="00251995" w:rsidRPr="001931CF">
        <w:rPr>
          <w:b/>
          <w:bCs/>
          <w:sz w:val="28"/>
          <w:szCs w:val="28"/>
        </w:rPr>
        <w:t>tate</w:t>
      </w:r>
      <w:r w:rsidR="001E0C9A">
        <w:rPr>
          <w:b/>
          <w:bCs/>
          <w:sz w:val="28"/>
          <w:szCs w:val="28"/>
        </w:rPr>
        <w:t>d</w:t>
      </w:r>
      <w:r w:rsidR="008C27DE" w:rsidRPr="001931CF">
        <w:rPr>
          <w:b/>
          <w:bCs/>
          <w:sz w:val="28"/>
          <w:szCs w:val="28"/>
        </w:rPr>
        <w:t xml:space="preserve"> Routes and Areas</w:t>
      </w:r>
    </w:p>
    <w:p w14:paraId="49DEF714" w14:textId="09692B3E" w:rsidR="00EB4037" w:rsidRDefault="00EB4037" w:rsidP="00DD2A1B">
      <w:pPr>
        <w:pStyle w:val="ListParagraph"/>
        <w:numPr>
          <w:ilvl w:val="0"/>
          <w:numId w:val="33"/>
        </w:numPr>
        <w:jc w:val="both"/>
        <w:rPr>
          <w:b/>
          <w:bCs/>
        </w:rPr>
      </w:pPr>
      <w:r w:rsidRPr="00A04C58">
        <w:rPr>
          <w:b/>
          <w:bCs/>
        </w:rPr>
        <w:t>Condition – Routes</w:t>
      </w:r>
    </w:p>
    <w:p w14:paraId="53B97E8B" w14:textId="77777777" w:rsidR="00DD2A1B" w:rsidRPr="00DD2A1B" w:rsidRDefault="00DD2A1B" w:rsidP="00DD2A1B">
      <w:pPr>
        <w:pStyle w:val="ListParagraph"/>
        <w:jc w:val="both"/>
        <w:rPr>
          <w:b/>
          <w:bCs/>
        </w:rPr>
      </w:pPr>
    </w:p>
    <w:p w14:paraId="54C31186" w14:textId="77777777" w:rsidR="006651A3" w:rsidRDefault="006651A3" w:rsidP="006651A3">
      <w:pPr>
        <w:pStyle w:val="ListParagraph"/>
        <w:ind w:left="1080"/>
        <w:jc w:val="both"/>
      </w:pPr>
      <w:r>
        <w:t>Pursuant to section 10 of this Notice, an eligible vehicle may operate on the following network published by the National Heavy Vehicle Regulator:</w:t>
      </w:r>
    </w:p>
    <w:p w14:paraId="5A841A78" w14:textId="77777777" w:rsidR="006651A3" w:rsidRDefault="006651A3" w:rsidP="006651A3">
      <w:pPr>
        <w:ind w:left="1440" w:firstLine="720"/>
        <w:contextualSpacing/>
        <w:jc w:val="both"/>
        <w:rPr>
          <w:i/>
          <w:iCs/>
        </w:rPr>
      </w:pPr>
      <w:r w:rsidRPr="00C30C4A">
        <w:rPr>
          <w:i/>
          <w:iCs/>
        </w:rPr>
        <w:t>Supplementary Access (Western Australia Assistance)</w:t>
      </w:r>
    </w:p>
    <w:p w14:paraId="18F850CD" w14:textId="77777777" w:rsidR="006651A3" w:rsidRPr="005D4243" w:rsidRDefault="006651A3" w:rsidP="006651A3">
      <w:pPr>
        <w:ind w:left="720" w:firstLine="720"/>
        <w:contextualSpacing/>
        <w:jc w:val="both"/>
      </w:pPr>
    </w:p>
    <w:p w14:paraId="09408ED6" w14:textId="77777777" w:rsidR="006651A3" w:rsidRDefault="006651A3" w:rsidP="006651A3">
      <w:pPr>
        <w:ind w:left="2160" w:hanging="675"/>
        <w:contextualSpacing/>
        <w:jc w:val="both"/>
        <w:rPr>
          <w:i/>
          <w:iCs/>
        </w:rPr>
      </w:pPr>
      <w:r w:rsidRPr="00C96F5C">
        <w:rPr>
          <w:i/>
          <w:iCs/>
        </w:rPr>
        <w:t>Note:</w:t>
      </w:r>
      <w:r w:rsidRPr="00C96F5C">
        <w:rPr>
          <w:i/>
          <w:iCs/>
        </w:rPr>
        <w:tab/>
        <w:t xml:space="preserve">the </w:t>
      </w:r>
      <w:r>
        <w:rPr>
          <w:i/>
          <w:iCs/>
        </w:rPr>
        <w:t>network above is published on the NHVR’s Portal under the Route Planner Tool.</w:t>
      </w:r>
    </w:p>
    <w:p w14:paraId="40A7BAB6" w14:textId="77777777" w:rsidR="006651A3" w:rsidRDefault="006651A3" w:rsidP="006651A3">
      <w:pPr>
        <w:ind w:left="2160" w:hanging="675"/>
        <w:contextualSpacing/>
        <w:jc w:val="both"/>
        <w:rPr>
          <w:i/>
          <w:iCs/>
        </w:rPr>
      </w:pPr>
    </w:p>
    <w:p w14:paraId="5C07A7A7" w14:textId="7A1024C5" w:rsidR="007734C4" w:rsidRPr="004D6306" w:rsidRDefault="007734C4" w:rsidP="004D6306">
      <w:pPr>
        <w:ind w:left="2160" w:hanging="675"/>
        <w:jc w:val="both"/>
        <w:rPr>
          <w:i/>
          <w:iCs/>
        </w:rPr>
      </w:pPr>
      <w:r>
        <w:rPr>
          <w:i/>
          <w:iCs/>
        </w:rPr>
        <w:tab/>
        <w:t xml:space="preserve">the network listed above contains road and travel </w:t>
      </w:r>
      <w:r w:rsidR="00437E1F">
        <w:rPr>
          <w:i/>
          <w:iCs/>
        </w:rPr>
        <w:t>conditions</w:t>
      </w:r>
      <w:r>
        <w:rPr>
          <w:i/>
          <w:iCs/>
        </w:rPr>
        <w:t xml:space="preserve"> for specified sections of road that are </w:t>
      </w:r>
      <w:r w:rsidR="00437E1F">
        <w:rPr>
          <w:i/>
          <w:iCs/>
        </w:rPr>
        <w:t>conditions of this Notice for the purpose of section10(2).</w:t>
      </w:r>
    </w:p>
    <w:p w14:paraId="2FCB780C" w14:textId="77777777" w:rsidR="00550A1E" w:rsidRPr="00B62DF1" w:rsidRDefault="00550A1E" w:rsidP="004D6306">
      <w:pPr>
        <w:pStyle w:val="ListParagraph"/>
        <w:numPr>
          <w:ilvl w:val="0"/>
          <w:numId w:val="33"/>
        </w:numPr>
        <w:jc w:val="both"/>
        <w:rPr>
          <w:b/>
          <w:bCs/>
        </w:rPr>
      </w:pPr>
      <w:r w:rsidRPr="00B62DF1">
        <w:rPr>
          <w:b/>
          <w:bCs/>
        </w:rPr>
        <w:t>Condition – Continuity of route</w:t>
      </w:r>
    </w:p>
    <w:p w14:paraId="2BC941D5" w14:textId="77777777" w:rsidR="00550A1E" w:rsidRDefault="00550A1E" w:rsidP="00550A1E">
      <w:pPr>
        <w:pStyle w:val="ListParagraph"/>
        <w:ind w:left="1080"/>
        <w:jc w:val="both"/>
      </w:pPr>
    </w:p>
    <w:p w14:paraId="79598FF5" w14:textId="5AECA749" w:rsidR="001668CF" w:rsidRDefault="00550A1E" w:rsidP="00631AD2">
      <w:pPr>
        <w:pStyle w:val="ListParagraph"/>
        <w:ind w:left="1080"/>
        <w:jc w:val="both"/>
      </w:pPr>
      <w:r w:rsidRPr="0070493C">
        <w:t xml:space="preserve">An eligible </w:t>
      </w:r>
      <w:r>
        <w:t xml:space="preserve">vehicle must follow the route specified in </w:t>
      </w:r>
      <w:r w:rsidR="00CF268F">
        <w:t>section</w:t>
      </w:r>
      <w:r>
        <w:t xml:space="preserve"> 1</w:t>
      </w:r>
      <w:r w:rsidR="00CF268F">
        <w:t xml:space="preserve"> of this Schedule</w:t>
      </w:r>
      <w:r w:rsidR="00631AD2">
        <w:t xml:space="preserve"> </w:t>
      </w:r>
      <w:r>
        <w:t>from the route’s start point to its end point</w:t>
      </w:r>
      <w:r w:rsidR="00631AD2">
        <w:t>.</w:t>
      </w:r>
    </w:p>
    <w:p w14:paraId="6E409EFB" w14:textId="77777777" w:rsidR="00B26CF2" w:rsidRDefault="00B26CF2" w:rsidP="00B26CF2">
      <w:pPr>
        <w:ind w:left="1440" w:hanging="720"/>
        <w:jc w:val="both"/>
        <w:rPr>
          <w:i/>
          <w:iCs/>
        </w:rPr>
      </w:pPr>
    </w:p>
    <w:p w14:paraId="73535439" w14:textId="431741B5" w:rsidR="00D52BEF" w:rsidRDefault="00FA713D" w:rsidP="009B363A">
      <w:pPr>
        <w:ind w:left="2160" w:hanging="720"/>
        <w:jc w:val="both"/>
        <w:rPr>
          <w:i/>
          <w:iCs/>
        </w:rPr>
      </w:pPr>
      <w:r w:rsidRPr="00627B3A">
        <w:rPr>
          <w:i/>
          <w:iCs/>
        </w:rPr>
        <w:t>Note:</w:t>
      </w:r>
      <w:r w:rsidR="00627B3A" w:rsidRPr="00627B3A">
        <w:rPr>
          <w:i/>
          <w:iCs/>
        </w:rPr>
        <w:tab/>
      </w:r>
      <w:r w:rsidR="00D52BEF">
        <w:rPr>
          <w:i/>
          <w:iCs/>
        </w:rPr>
        <w:t xml:space="preserve">Regardless </w:t>
      </w:r>
      <w:r w:rsidR="00694D34">
        <w:rPr>
          <w:i/>
          <w:iCs/>
        </w:rPr>
        <w:t xml:space="preserve">of any conditions </w:t>
      </w:r>
      <w:r w:rsidR="005D4243">
        <w:rPr>
          <w:i/>
          <w:iCs/>
        </w:rPr>
        <w:t>of this Notice or a route</w:t>
      </w:r>
      <w:r w:rsidR="002420FD">
        <w:rPr>
          <w:i/>
          <w:iCs/>
        </w:rPr>
        <w:t xml:space="preserve"> published in this Schedule</w:t>
      </w:r>
      <w:r w:rsidR="00694D34">
        <w:rPr>
          <w:i/>
          <w:iCs/>
        </w:rPr>
        <w:t xml:space="preserve">, </w:t>
      </w:r>
      <w:r w:rsidR="00A7649E">
        <w:rPr>
          <w:i/>
          <w:iCs/>
        </w:rPr>
        <w:t>all official traffic signs must be complied with.</w:t>
      </w:r>
    </w:p>
    <w:p w14:paraId="5C835B7A" w14:textId="53802DAB" w:rsidR="00AE5471" w:rsidRPr="00AE5471" w:rsidRDefault="00AE5471" w:rsidP="009B363A">
      <w:pPr>
        <w:ind w:left="2160"/>
        <w:jc w:val="both"/>
        <w:rPr>
          <w:i/>
          <w:iCs/>
        </w:rPr>
      </w:pPr>
      <w:r w:rsidRPr="00AE5471">
        <w:rPr>
          <w:i/>
          <w:iCs/>
        </w:rPr>
        <w:t xml:space="preserve">Caution to be taken at the intersection of Eyre Hwy from Lincoln Hwy. </w:t>
      </w:r>
      <w:r w:rsidR="005F292D">
        <w:rPr>
          <w:i/>
          <w:iCs/>
        </w:rPr>
        <w:t>A l</w:t>
      </w:r>
      <w:r w:rsidRPr="00AE5471">
        <w:rPr>
          <w:i/>
          <w:iCs/>
        </w:rPr>
        <w:t>eft turn cannot be commenced until intersection is clear</w:t>
      </w:r>
      <w:r w:rsidR="00FB63A8">
        <w:rPr>
          <w:i/>
          <w:iCs/>
        </w:rPr>
        <w:t>.</w:t>
      </w:r>
    </w:p>
    <w:p w14:paraId="6EE6CB9C" w14:textId="7C554B6E" w:rsidR="00BF0E70" w:rsidRPr="00C93E02" w:rsidRDefault="00AE5471" w:rsidP="009B363A">
      <w:pPr>
        <w:ind w:left="2160"/>
        <w:jc w:val="both"/>
        <w:rPr>
          <w:i/>
          <w:iCs/>
        </w:rPr>
      </w:pPr>
      <w:r w:rsidRPr="00AE5471">
        <w:rPr>
          <w:i/>
          <w:iCs/>
        </w:rPr>
        <w:t xml:space="preserve">Rail clearance </w:t>
      </w:r>
      <w:r w:rsidR="00501966">
        <w:rPr>
          <w:i/>
          <w:iCs/>
        </w:rPr>
        <w:t>should be</w:t>
      </w:r>
      <w:r w:rsidRPr="00AE5471">
        <w:rPr>
          <w:i/>
          <w:iCs/>
        </w:rPr>
        <w:t xml:space="preserve"> obtained prior to travel</w:t>
      </w:r>
      <w:r w:rsidR="00501966">
        <w:rPr>
          <w:i/>
          <w:iCs/>
        </w:rPr>
        <w:t xml:space="preserve"> </w:t>
      </w:r>
      <w:r w:rsidR="009C43DD">
        <w:rPr>
          <w:i/>
          <w:iCs/>
        </w:rPr>
        <w:t>pursuant to</w:t>
      </w:r>
      <w:r w:rsidR="00501966">
        <w:rPr>
          <w:i/>
          <w:iCs/>
        </w:rPr>
        <w:t xml:space="preserve"> A</w:t>
      </w:r>
      <w:r w:rsidR="009C43DD">
        <w:rPr>
          <w:i/>
          <w:iCs/>
        </w:rPr>
        <w:t xml:space="preserve">ustralian </w:t>
      </w:r>
      <w:r w:rsidR="005F292D">
        <w:rPr>
          <w:i/>
          <w:iCs/>
        </w:rPr>
        <w:t>R</w:t>
      </w:r>
      <w:r w:rsidR="009C43DD">
        <w:rPr>
          <w:i/>
          <w:iCs/>
        </w:rPr>
        <w:t>ail Track Corporation requirements.</w:t>
      </w:r>
    </w:p>
    <w:sectPr w:rsidR="00BF0E70" w:rsidRPr="00C93E02" w:rsidSect="00954639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BFFE" w14:textId="77777777" w:rsidR="00313609" w:rsidRDefault="00313609" w:rsidP="007504C5">
      <w:pPr>
        <w:spacing w:after="0" w:line="240" w:lineRule="auto"/>
      </w:pPr>
      <w:r>
        <w:separator/>
      </w:r>
    </w:p>
  </w:endnote>
  <w:endnote w:type="continuationSeparator" w:id="0">
    <w:p w14:paraId="5CE8BD88" w14:textId="77777777" w:rsidR="00313609" w:rsidRDefault="00313609" w:rsidP="0075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95210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B56E44" w14:textId="77777777" w:rsidR="007504C5" w:rsidRPr="00386EDB" w:rsidRDefault="007504C5" w:rsidP="007504C5">
            <w:pPr>
              <w:pStyle w:val="Footer"/>
              <w:jc w:val="right"/>
            </w:pPr>
          </w:p>
          <w:p w14:paraId="2CCF71ED" w14:textId="01ED6513" w:rsidR="004F512E" w:rsidRDefault="004F512E" w:rsidP="007504C5">
            <w:pPr>
              <w:pStyle w:val="Footer"/>
              <w:jc w:val="right"/>
            </w:pPr>
            <w:r w:rsidRPr="004F512E">
              <w:t xml:space="preserve">National Class </w:t>
            </w:r>
            <w:r w:rsidR="007B214F">
              <w:t>3</w:t>
            </w:r>
            <w:r w:rsidRPr="004F512E">
              <w:t xml:space="preserve"> Supplementary Access (</w:t>
            </w:r>
            <w:r w:rsidR="00E21DD4">
              <w:t>West</w:t>
            </w:r>
            <w:r w:rsidR="00B12B6C">
              <w:t>ern</w:t>
            </w:r>
            <w:r w:rsidR="00E21DD4">
              <w:t xml:space="preserve"> Australia</w:t>
            </w:r>
            <w:r w:rsidRPr="004F512E">
              <w:t xml:space="preserve"> Assistance) </w:t>
            </w:r>
            <w:r w:rsidR="007B214F">
              <w:t>Exemption</w:t>
            </w:r>
            <w:r w:rsidRPr="004F512E">
              <w:t xml:space="preserve"> Notice </w:t>
            </w:r>
            <w:r w:rsidR="00C065A7">
              <w:t>2023 (No.</w:t>
            </w:r>
            <w:r w:rsidR="00437E1F">
              <w:t>2</w:t>
            </w:r>
            <w:r w:rsidR="00C065A7">
              <w:t>)</w:t>
            </w:r>
          </w:p>
          <w:p w14:paraId="0B9641C2" w14:textId="7174E704" w:rsidR="007504C5" w:rsidRPr="00E3702C" w:rsidRDefault="007504C5" w:rsidP="007504C5">
            <w:pPr>
              <w:pStyle w:val="Footer"/>
              <w:jc w:val="right"/>
              <w:rPr>
                <w:sz w:val="24"/>
                <w:szCs w:val="24"/>
              </w:rPr>
            </w:pPr>
            <w:r w:rsidRPr="00386EDB">
              <w:t xml:space="preserve">Page </w:t>
            </w:r>
            <w:r w:rsidRPr="00386EDB">
              <w:rPr>
                <w:b/>
                <w:bCs/>
              </w:rPr>
              <w:fldChar w:fldCharType="begin"/>
            </w:r>
            <w:r w:rsidRPr="00386EDB">
              <w:rPr>
                <w:b/>
                <w:bCs/>
              </w:rPr>
              <w:instrText xml:space="preserve"> PAGE </w:instrText>
            </w:r>
            <w:r w:rsidRPr="00386EDB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386EDB">
              <w:rPr>
                <w:b/>
                <w:bCs/>
              </w:rPr>
              <w:fldChar w:fldCharType="end"/>
            </w:r>
            <w:r w:rsidRPr="00386EDB">
              <w:t xml:space="preserve"> of </w:t>
            </w:r>
            <w:r w:rsidRPr="00386EDB">
              <w:rPr>
                <w:b/>
                <w:bCs/>
              </w:rPr>
              <w:fldChar w:fldCharType="begin"/>
            </w:r>
            <w:r w:rsidRPr="00386EDB">
              <w:rPr>
                <w:b/>
                <w:bCs/>
              </w:rPr>
              <w:instrText xml:space="preserve"> NUMPAGES  </w:instrText>
            </w:r>
            <w:r w:rsidRPr="00386EDB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386EDB">
              <w:rPr>
                <w:b/>
                <w:bCs/>
              </w:rPr>
              <w:fldChar w:fldCharType="end"/>
            </w:r>
          </w:p>
        </w:sdtContent>
      </w:sdt>
    </w:sdtContent>
  </w:sdt>
  <w:p w14:paraId="520EB131" w14:textId="77777777" w:rsidR="007504C5" w:rsidRDefault="00750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029182631"/>
      <w:docPartObj>
        <w:docPartGallery w:val="Page Numbers (Top of Page)"/>
        <w:docPartUnique/>
      </w:docPartObj>
    </w:sdtPr>
    <w:sdtContent>
      <w:p w14:paraId="0D7238CB" w14:textId="77777777" w:rsidR="001E5C0B" w:rsidRPr="00386EDB" w:rsidRDefault="001E5C0B" w:rsidP="001E5C0B">
        <w:pPr>
          <w:pStyle w:val="Footer"/>
          <w:jc w:val="right"/>
        </w:pPr>
      </w:p>
      <w:p w14:paraId="71F96BFB" w14:textId="41BEF6D6" w:rsidR="001E5C0B" w:rsidRDefault="001E5C0B" w:rsidP="001E5C0B">
        <w:pPr>
          <w:pStyle w:val="Footer"/>
          <w:jc w:val="right"/>
        </w:pPr>
        <w:r w:rsidRPr="004F512E">
          <w:t xml:space="preserve">National Class </w:t>
        </w:r>
        <w:r w:rsidR="0000180F">
          <w:t>3</w:t>
        </w:r>
        <w:r w:rsidRPr="004F512E">
          <w:t xml:space="preserve"> Supplementary Access (</w:t>
        </w:r>
        <w:r w:rsidR="005226E7">
          <w:t>West</w:t>
        </w:r>
        <w:r w:rsidR="00D27C8F">
          <w:t>ern</w:t>
        </w:r>
        <w:r w:rsidR="005226E7">
          <w:t xml:space="preserve"> Australia</w:t>
        </w:r>
        <w:r w:rsidRPr="004F512E">
          <w:t xml:space="preserve"> Assistance) </w:t>
        </w:r>
        <w:r w:rsidR="0000180F">
          <w:t>Exemption</w:t>
        </w:r>
        <w:r w:rsidRPr="004F512E">
          <w:t xml:space="preserve"> Notice </w:t>
        </w:r>
        <w:r w:rsidR="00C065A7">
          <w:t>2023 (No.</w:t>
        </w:r>
        <w:r w:rsidR="00644579">
          <w:t>2</w:t>
        </w:r>
        <w:r w:rsidR="00C065A7">
          <w:t>)</w:t>
        </w:r>
      </w:p>
      <w:p w14:paraId="78EDCB97" w14:textId="0558620A" w:rsidR="001E5C0B" w:rsidRPr="001E5C0B" w:rsidRDefault="001E5C0B" w:rsidP="001E5C0B">
        <w:pPr>
          <w:pStyle w:val="Footer"/>
          <w:jc w:val="right"/>
          <w:rPr>
            <w:sz w:val="24"/>
            <w:szCs w:val="24"/>
          </w:rPr>
        </w:pPr>
        <w:r w:rsidRPr="00386EDB">
          <w:t xml:space="preserve">Page </w:t>
        </w:r>
        <w:r w:rsidRPr="00386EDB">
          <w:rPr>
            <w:b/>
            <w:bCs/>
          </w:rPr>
          <w:fldChar w:fldCharType="begin"/>
        </w:r>
        <w:r w:rsidRPr="00386EDB">
          <w:rPr>
            <w:b/>
            <w:bCs/>
          </w:rPr>
          <w:instrText xml:space="preserve"> PAGE </w:instrText>
        </w:r>
        <w:r w:rsidRPr="00386EDB"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 w:rsidRPr="00386EDB">
          <w:rPr>
            <w:b/>
            <w:bCs/>
          </w:rPr>
          <w:fldChar w:fldCharType="end"/>
        </w:r>
        <w:r w:rsidRPr="00386EDB">
          <w:t xml:space="preserve"> of </w:t>
        </w:r>
        <w:r w:rsidRPr="00386EDB">
          <w:rPr>
            <w:b/>
            <w:bCs/>
          </w:rPr>
          <w:fldChar w:fldCharType="begin"/>
        </w:r>
        <w:r w:rsidRPr="00386EDB">
          <w:rPr>
            <w:b/>
            <w:bCs/>
          </w:rPr>
          <w:instrText xml:space="preserve"> NUMPAGES  </w:instrText>
        </w:r>
        <w:r w:rsidRPr="00386EDB">
          <w:rPr>
            <w:b/>
            <w:bCs/>
          </w:rPr>
          <w:fldChar w:fldCharType="separate"/>
        </w:r>
        <w:r>
          <w:rPr>
            <w:b/>
            <w:bCs/>
          </w:rPr>
          <w:t>4</w:t>
        </w:r>
        <w:r w:rsidRPr="00386EDB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B12C" w14:textId="77777777" w:rsidR="00313609" w:rsidRDefault="00313609" w:rsidP="007504C5">
      <w:pPr>
        <w:spacing w:after="0" w:line="240" w:lineRule="auto"/>
      </w:pPr>
      <w:r>
        <w:separator/>
      </w:r>
    </w:p>
  </w:footnote>
  <w:footnote w:type="continuationSeparator" w:id="0">
    <w:p w14:paraId="1DC84078" w14:textId="77777777" w:rsidR="00313609" w:rsidRDefault="00313609" w:rsidP="0075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32F65" w:rsidRPr="00CE796A" w14:paraId="6155908F" w14:textId="77777777" w:rsidTr="001B3BB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C2F70D7" w14:textId="77777777" w:rsidR="00732F65" w:rsidRPr="00CE796A" w:rsidRDefault="00732F65" w:rsidP="00732F65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0357331" wp14:editId="5D90F305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308AFA9" w14:textId="77777777" w:rsidR="00732F65" w:rsidRPr="00CE796A" w:rsidRDefault="00732F65" w:rsidP="00732F65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F47D224" w14:textId="77777777" w:rsidR="00732F65" w:rsidRPr="00CE796A" w:rsidRDefault="00732F65" w:rsidP="00732F65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32F65" w:rsidRPr="00CE796A" w14:paraId="3DE974DF" w14:textId="77777777" w:rsidTr="001B3BB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A97A3DA" w14:textId="77777777" w:rsidR="00732F65" w:rsidRPr="00CE796A" w:rsidRDefault="00732F65" w:rsidP="00732F65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675BD3C" w14:textId="77777777" w:rsidR="00732F65" w:rsidRPr="00840A06" w:rsidRDefault="00732F65" w:rsidP="00732F65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6C77181F" w14:textId="77777777" w:rsidR="00732F65" w:rsidRDefault="00732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527C"/>
    <w:multiLevelType w:val="hybridMultilevel"/>
    <w:tmpl w:val="C2468DAE"/>
    <w:lvl w:ilvl="0" w:tplc="79A8A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B545C"/>
    <w:multiLevelType w:val="hybridMultilevel"/>
    <w:tmpl w:val="E2069788"/>
    <w:lvl w:ilvl="0" w:tplc="A962C5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95327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96B9F"/>
    <w:multiLevelType w:val="hybridMultilevel"/>
    <w:tmpl w:val="057CDA82"/>
    <w:lvl w:ilvl="0" w:tplc="A5C2A3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2722AA"/>
    <w:multiLevelType w:val="hybridMultilevel"/>
    <w:tmpl w:val="8A9C0B86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01A11"/>
    <w:multiLevelType w:val="hybridMultilevel"/>
    <w:tmpl w:val="B56C8B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A0F13"/>
    <w:multiLevelType w:val="hybridMultilevel"/>
    <w:tmpl w:val="0CE61A86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B73E8"/>
    <w:multiLevelType w:val="hybridMultilevel"/>
    <w:tmpl w:val="3D5423D2"/>
    <w:lvl w:ilvl="0" w:tplc="E0D60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C97"/>
    <w:multiLevelType w:val="hybridMultilevel"/>
    <w:tmpl w:val="A19C6D1E"/>
    <w:lvl w:ilvl="0" w:tplc="E0D60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ED0"/>
    <w:multiLevelType w:val="hybridMultilevel"/>
    <w:tmpl w:val="A6882DD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B67C6C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B6A1D"/>
    <w:multiLevelType w:val="hybridMultilevel"/>
    <w:tmpl w:val="5EC065F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34130D"/>
    <w:multiLevelType w:val="hybridMultilevel"/>
    <w:tmpl w:val="0B74AE0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951AA2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F264B2"/>
    <w:multiLevelType w:val="hybridMultilevel"/>
    <w:tmpl w:val="A902324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AF240D"/>
    <w:multiLevelType w:val="hybridMultilevel"/>
    <w:tmpl w:val="1C60FAF8"/>
    <w:lvl w:ilvl="0" w:tplc="6342300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2B0E36"/>
    <w:multiLevelType w:val="hybridMultilevel"/>
    <w:tmpl w:val="620A9B12"/>
    <w:lvl w:ilvl="0" w:tplc="440E2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10DCE"/>
    <w:multiLevelType w:val="hybridMultilevel"/>
    <w:tmpl w:val="9224DBCA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F8E3E40"/>
    <w:multiLevelType w:val="hybridMultilevel"/>
    <w:tmpl w:val="A6882DD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7">
      <w:start w:val="1"/>
      <w:numFmt w:val="lowerLetter"/>
      <w:lvlText w:val="%2)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F01F3D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896D38"/>
    <w:multiLevelType w:val="hybridMultilevel"/>
    <w:tmpl w:val="9224DBCA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6A83E7D"/>
    <w:multiLevelType w:val="hybridMultilevel"/>
    <w:tmpl w:val="F822D8D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340870"/>
    <w:multiLevelType w:val="hybridMultilevel"/>
    <w:tmpl w:val="0CE61A86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480BA7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346396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3E7AC4"/>
    <w:multiLevelType w:val="hybridMultilevel"/>
    <w:tmpl w:val="0CE61A86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977262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2A33BE"/>
    <w:multiLevelType w:val="hybridMultilevel"/>
    <w:tmpl w:val="0C0EBD34"/>
    <w:lvl w:ilvl="0" w:tplc="D01AF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C655E6"/>
    <w:multiLevelType w:val="hybridMultilevel"/>
    <w:tmpl w:val="0CE61A86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567CA6"/>
    <w:multiLevelType w:val="hybridMultilevel"/>
    <w:tmpl w:val="5B86B2C6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1C6152"/>
    <w:multiLevelType w:val="hybridMultilevel"/>
    <w:tmpl w:val="0CE61A86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E44079"/>
    <w:multiLevelType w:val="hybridMultilevel"/>
    <w:tmpl w:val="A902324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386B68"/>
    <w:multiLevelType w:val="hybridMultilevel"/>
    <w:tmpl w:val="5DECB89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A0635"/>
    <w:multiLevelType w:val="hybridMultilevel"/>
    <w:tmpl w:val="5BC63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04608">
    <w:abstractNumId w:val="8"/>
  </w:num>
  <w:num w:numId="2" w16cid:durableId="759713846">
    <w:abstractNumId w:val="29"/>
  </w:num>
  <w:num w:numId="3" w16cid:durableId="1155073918">
    <w:abstractNumId w:val="18"/>
  </w:num>
  <w:num w:numId="4" w16cid:durableId="494690176">
    <w:abstractNumId w:val="32"/>
  </w:num>
  <w:num w:numId="5" w16cid:durableId="593250334">
    <w:abstractNumId w:val="1"/>
  </w:num>
  <w:num w:numId="6" w16cid:durableId="445999762">
    <w:abstractNumId w:val="0"/>
  </w:num>
  <w:num w:numId="7" w16cid:durableId="640812692">
    <w:abstractNumId w:val="4"/>
  </w:num>
  <w:num w:numId="8" w16cid:durableId="965701224">
    <w:abstractNumId w:val="15"/>
  </w:num>
  <w:num w:numId="9" w16cid:durableId="1642340478">
    <w:abstractNumId w:val="3"/>
  </w:num>
  <w:num w:numId="10" w16cid:durableId="1207596424">
    <w:abstractNumId w:val="27"/>
  </w:num>
  <w:num w:numId="11" w16cid:durableId="1928224334">
    <w:abstractNumId w:val="16"/>
  </w:num>
  <w:num w:numId="12" w16cid:durableId="1293751490">
    <w:abstractNumId w:val="28"/>
  </w:num>
  <w:num w:numId="13" w16cid:durableId="1860074772">
    <w:abstractNumId w:val="11"/>
  </w:num>
  <w:num w:numId="14" w16cid:durableId="1359626911">
    <w:abstractNumId w:val="14"/>
  </w:num>
  <w:num w:numId="15" w16cid:durableId="1651330284">
    <w:abstractNumId w:val="25"/>
  </w:num>
  <w:num w:numId="16" w16cid:durableId="1234701751">
    <w:abstractNumId w:val="17"/>
  </w:num>
  <w:num w:numId="17" w16cid:durableId="674918741">
    <w:abstractNumId w:val="5"/>
  </w:num>
  <w:num w:numId="18" w16cid:durableId="155147456">
    <w:abstractNumId w:val="13"/>
  </w:num>
  <w:num w:numId="19" w16cid:durableId="396175688">
    <w:abstractNumId w:val="23"/>
  </w:num>
  <w:num w:numId="20" w16cid:durableId="167329790">
    <w:abstractNumId w:val="10"/>
  </w:num>
  <w:num w:numId="21" w16cid:durableId="1954363720">
    <w:abstractNumId w:val="2"/>
  </w:num>
  <w:num w:numId="22" w16cid:durableId="845903265">
    <w:abstractNumId w:val="26"/>
  </w:num>
  <w:num w:numId="23" w16cid:durableId="455147893">
    <w:abstractNumId w:val="24"/>
  </w:num>
  <w:num w:numId="24" w16cid:durableId="298342043">
    <w:abstractNumId w:val="12"/>
  </w:num>
  <w:num w:numId="25" w16cid:durableId="1061514018">
    <w:abstractNumId w:val="19"/>
  </w:num>
  <w:num w:numId="26" w16cid:durableId="1696542322">
    <w:abstractNumId w:val="7"/>
  </w:num>
  <w:num w:numId="27" w16cid:durableId="66078081">
    <w:abstractNumId w:val="22"/>
  </w:num>
  <w:num w:numId="28" w16cid:durableId="55663244">
    <w:abstractNumId w:val="6"/>
  </w:num>
  <w:num w:numId="29" w16cid:durableId="1185250365">
    <w:abstractNumId w:val="30"/>
  </w:num>
  <w:num w:numId="30" w16cid:durableId="1564177024">
    <w:abstractNumId w:val="20"/>
  </w:num>
  <w:num w:numId="31" w16cid:durableId="655719651">
    <w:abstractNumId w:val="31"/>
  </w:num>
  <w:num w:numId="32" w16cid:durableId="692656027">
    <w:abstractNumId w:val="9"/>
  </w:num>
  <w:num w:numId="33" w16cid:durableId="1359165023">
    <w:abstractNumId w:val="33"/>
  </w:num>
  <w:num w:numId="34" w16cid:durableId="2698985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09"/>
    <w:rsid w:val="0000180F"/>
    <w:rsid w:val="00005AF7"/>
    <w:rsid w:val="00007B54"/>
    <w:rsid w:val="00012F46"/>
    <w:rsid w:val="00020B50"/>
    <w:rsid w:val="000242FC"/>
    <w:rsid w:val="00027836"/>
    <w:rsid w:val="00031DF4"/>
    <w:rsid w:val="0004340F"/>
    <w:rsid w:val="00045737"/>
    <w:rsid w:val="00052854"/>
    <w:rsid w:val="00084324"/>
    <w:rsid w:val="000873B1"/>
    <w:rsid w:val="00087B61"/>
    <w:rsid w:val="00091457"/>
    <w:rsid w:val="00094FA0"/>
    <w:rsid w:val="00095214"/>
    <w:rsid w:val="00097712"/>
    <w:rsid w:val="000A1ED3"/>
    <w:rsid w:val="000A2807"/>
    <w:rsid w:val="000A352D"/>
    <w:rsid w:val="000A6335"/>
    <w:rsid w:val="000A75BD"/>
    <w:rsid w:val="000B26E2"/>
    <w:rsid w:val="000B3B63"/>
    <w:rsid w:val="000B4828"/>
    <w:rsid w:val="000C3C53"/>
    <w:rsid w:val="000D0EF3"/>
    <w:rsid w:val="000E61AD"/>
    <w:rsid w:val="00110972"/>
    <w:rsid w:val="00115F3C"/>
    <w:rsid w:val="00116936"/>
    <w:rsid w:val="00120676"/>
    <w:rsid w:val="001273EA"/>
    <w:rsid w:val="0013190A"/>
    <w:rsid w:val="00142D0C"/>
    <w:rsid w:val="00152B3F"/>
    <w:rsid w:val="001668CF"/>
    <w:rsid w:val="00173231"/>
    <w:rsid w:val="00181671"/>
    <w:rsid w:val="001919B1"/>
    <w:rsid w:val="001922F8"/>
    <w:rsid w:val="001931CF"/>
    <w:rsid w:val="001A0FAC"/>
    <w:rsid w:val="001B601E"/>
    <w:rsid w:val="001C0485"/>
    <w:rsid w:val="001C3658"/>
    <w:rsid w:val="001C5F07"/>
    <w:rsid w:val="001C6973"/>
    <w:rsid w:val="001D0B97"/>
    <w:rsid w:val="001D4859"/>
    <w:rsid w:val="001D4FE8"/>
    <w:rsid w:val="001E0C9A"/>
    <w:rsid w:val="001E1702"/>
    <w:rsid w:val="001E40BF"/>
    <w:rsid w:val="001E5C0B"/>
    <w:rsid w:val="001E68DA"/>
    <w:rsid w:val="00200161"/>
    <w:rsid w:val="00203663"/>
    <w:rsid w:val="00212805"/>
    <w:rsid w:val="00213587"/>
    <w:rsid w:val="002325F1"/>
    <w:rsid w:val="002420FD"/>
    <w:rsid w:val="00247178"/>
    <w:rsid w:val="00251995"/>
    <w:rsid w:val="00252B27"/>
    <w:rsid w:val="00253E75"/>
    <w:rsid w:val="00254C8F"/>
    <w:rsid w:val="002550B7"/>
    <w:rsid w:val="00260774"/>
    <w:rsid w:val="00262D63"/>
    <w:rsid w:val="00265010"/>
    <w:rsid w:val="002669FE"/>
    <w:rsid w:val="00267A0E"/>
    <w:rsid w:val="00271CBE"/>
    <w:rsid w:val="00277036"/>
    <w:rsid w:val="00281973"/>
    <w:rsid w:val="002842E1"/>
    <w:rsid w:val="0028534C"/>
    <w:rsid w:val="00286736"/>
    <w:rsid w:val="0028691A"/>
    <w:rsid w:val="00290516"/>
    <w:rsid w:val="00294C9F"/>
    <w:rsid w:val="002B4AB3"/>
    <w:rsid w:val="002C4D19"/>
    <w:rsid w:val="002C5FA3"/>
    <w:rsid w:val="002C7EEB"/>
    <w:rsid w:val="002D6239"/>
    <w:rsid w:val="002D67D6"/>
    <w:rsid w:val="002D71B5"/>
    <w:rsid w:val="002D78C4"/>
    <w:rsid w:val="002D7F75"/>
    <w:rsid w:val="002E3402"/>
    <w:rsid w:val="002E45CD"/>
    <w:rsid w:val="002E47D0"/>
    <w:rsid w:val="002F5221"/>
    <w:rsid w:val="002F6ABF"/>
    <w:rsid w:val="002F7523"/>
    <w:rsid w:val="002F792A"/>
    <w:rsid w:val="003019CE"/>
    <w:rsid w:val="00301CA3"/>
    <w:rsid w:val="003134CF"/>
    <w:rsid w:val="00313609"/>
    <w:rsid w:val="00315025"/>
    <w:rsid w:val="00326509"/>
    <w:rsid w:val="0032781E"/>
    <w:rsid w:val="00330E5A"/>
    <w:rsid w:val="003328EF"/>
    <w:rsid w:val="00340F38"/>
    <w:rsid w:val="0034713A"/>
    <w:rsid w:val="00350000"/>
    <w:rsid w:val="00354BB4"/>
    <w:rsid w:val="00363D48"/>
    <w:rsid w:val="00366B00"/>
    <w:rsid w:val="00367314"/>
    <w:rsid w:val="00373128"/>
    <w:rsid w:val="00381DB6"/>
    <w:rsid w:val="003869DD"/>
    <w:rsid w:val="00386ADF"/>
    <w:rsid w:val="003942A4"/>
    <w:rsid w:val="0039507C"/>
    <w:rsid w:val="003A3315"/>
    <w:rsid w:val="003A4DD3"/>
    <w:rsid w:val="003B44EB"/>
    <w:rsid w:val="003B4FC6"/>
    <w:rsid w:val="003C3B14"/>
    <w:rsid w:val="003C3B7E"/>
    <w:rsid w:val="003C59B9"/>
    <w:rsid w:val="003D088A"/>
    <w:rsid w:val="003D5AE6"/>
    <w:rsid w:val="003E0A34"/>
    <w:rsid w:val="003F0DAC"/>
    <w:rsid w:val="00402971"/>
    <w:rsid w:val="00405CA3"/>
    <w:rsid w:val="0041166A"/>
    <w:rsid w:val="00421A94"/>
    <w:rsid w:val="0043125D"/>
    <w:rsid w:val="00437E1F"/>
    <w:rsid w:val="004420F9"/>
    <w:rsid w:val="004470EA"/>
    <w:rsid w:val="00456ACF"/>
    <w:rsid w:val="00456E46"/>
    <w:rsid w:val="00470E0B"/>
    <w:rsid w:val="00475FDB"/>
    <w:rsid w:val="004834AB"/>
    <w:rsid w:val="00483BA7"/>
    <w:rsid w:val="004852A6"/>
    <w:rsid w:val="0049162B"/>
    <w:rsid w:val="00491CB6"/>
    <w:rsid w:val="00494513"/>
    <w:rsid w:val="00495431"/>
    <w:rsid w:val="00497BF1"/>
    <w:rsid w:val="004A7FF2"/>
    <w:rsid w:val="004B0417"/>
    <w:rsid w:val="004B22F5"/>
    <w:rsid w:val="004C0F3E"/>
    <w:rsid w:val="004C1A80"/>
    <w:rsid w:val="004C35DB"/>
    <w:rsid w:val="004C3603"/>
    <w:rsid w:val="004D6306"/>
    <w:rsid w:val="004D76D6"/>
    <w:rsid w:val="004D7E6E"/>
    <w:rsid w:val="004E2128"/>
    <w:rsid w:val="004E6C34"/>
    <w:rsid w:val="004F512E"/>
    <w:rsid w:val="004F6FEF"/>
    <w:rsid w:val="005013C5"/>
    <w:rsid w:val="00501951"/>
    <w:rsid w:val="00501966"/>
    <w:rsid w:val="00501F83"/>
    <w:rsid w:val="00512AB3"/>
    <w:rsid w:val="00517726"/>
    <w:rsid w:val="0052025F"/>
    <w:rsid w:val="0052049B"/>
    <w:rsid w:val="005226E7"/>
    <w:rsid w:val="00524A8C"/>
    <w:rsid w:val="0053619E"/>
    <w:rsid w:val="00540F06"/>
    <w:rsid w:val="00550A1E"/>
    <w:rsid w:val="00552C33"/>
    <w:rsid w:val="005539DC"/>
    <w:rsid w:val="00571E15"/>
    <w:rsid w:val="00581D30"/>
    <w:rsid w:val="00581F2F"/>
    <w:rsid w:val="005872DA"/>
    <w:rsid w:val="0058786E"/>
    <w:rsid w:val="00591E12"/>
    <w:rsid w:val="005A4083"/>
    <w:rsid w:val="005A6ACD"/>
    <w:rsid w:val="005B0C4E"/>
    <w:rsid w:val="005B45E5"/>
    <w:rsid w:val="005B5F56"/>
    <w:rsid w:val="005C3EEC"/>
    <w:rsid w:val="005D4243"/>
    <w:rsid w:val="005F0BAB"/>
    <w:rsid w:val="005F292D"/>
    <w:rsid w:val="00604162"/>
    <w:rsid w:val="006074DA"/>
    <w:rsid w:val="00614E8E"/>
    <w:rsid w:val="00614EE5"/>
    <w:rsid w:val="00616AF3"/>
    <w:rsid w:val="00620D58"/>
    <w:rsid w:val="00622C58"/>
    <w:rsid w:val="00627B3A"/>
    <w:rsid w:val="00631AD2"/>
    <w:rsid w:val="00640B13"/>
    <w:rsid w:val="00641AA4"/>
    <w:rsid w:val="006434AE"/>
    <w:rsid w:val="00644579"/>
    <w:rsid w:val="00652CD7"/>
    <w:rsid w:val="00653086"/>
    <w:rsid w:val="0066244C"/>
    <w:rsid w:val="00663A50"/>
    <w:rsid w:val="00664481"/>
    <w:rsid w:val="006651A3"/>
    <w:rsid w:val="00667F6B"/>
    <w:rsid w:val="006774CB"/>
    <w:rsid w:val="00681F6F"/>
    <w:rsid w:val="0068345D"/>
    <w:rsid w:val="0068777F"/>
    <w:rsid w:val="00694A60"/>
    <w:rsid w:val="00694D34"/>
    <w:rsid w:val="006A318F"/>
    <w:rsid w:val="006A3B96"/>
    <w:rsid w:val="006A426F"/>
    <w:rsid w:val="006A7051"/>
    <w:rsid w:val="006B01B4"/>
    <w:rsid w:val="006E28BD"/>
    <w:rsid w:val="006E303B"/>
    <w:rsid w:val="006E61C0"/>
    <w:rsid w:val="006E7F1F"/>
    <w:rsid w:val="006F06BC"/>
    <w:rsid w:val="0070493C"/>
    <w:rsid w:val="007248A8"/>
    <w:rsid w:val="00731A9A"/>
    <w:rsid w:val="007327F9"/>
    <w:rsid w:val="00732F65"/>
    <w:rsid w:val="0073576D"/>
    <w:rsid w:val="007504C5"/>
    <w:rsid w:val="007665A7"/>
    <w:rsid w:val="007734C4"/>
    <w:rsid w:val="00773EC8"/>
    <w:rsid w:val="007770D7"/>
    <w:rsid w:val="00790DAE"/>
    <w:rsid w:val="0079310E"/>
    <w:rsid w:val="007A020C"/>
    <w:rsid w:val="007B214F"/>
    <w:rsid w:val="007B50F4"/>
    <w:rsid w:val="007C511E"/>
    <w:rsid w:val="007C532C"/>
    <w:rsid w:val="007C70BD"/>
    <w:rsid w:val="007D36DD"/>
    <w:rsid w:val="007E0E8F"/>
    <w:rsid w:val="007F05E0"/>
    <w:rsid w:val="007F31AF"/>
    <w:rsid w:val="007F343C"/>
    <w:rsid w:val="00806FE6"/>
    <w:rsid w:val="008200BD"/>
    <w:rsid w:val="00822633"/>
    <w:rsid w:val="00822ED5"/>
    <w:rsid w:val="00833192"/>
    <w:rsid w:val="00835E06"/>
    <w:rsid w:val="0085278D"/>
    <w:rsid w:val="0085486B"/>
    <w:rsid w:val="008563E6"/>
    <w:rsid w:val="00862AAD"/>
    <w:rsid w:val="0086469F"/>
    <w:rsid w:val="00882486"/>
    <w:rsid w:val="00885573"/>
    <w:rsid w:val="00885AE6"/>
    <w:rsid w:val="00886741"/>
    <w:rsid w:val="0089669E"/>
    <w:rsid w:val="008A1ECC"/>
    <w:rsid w:val="008A567F"/>
    <w:rsid w:val="008B4F4D"/>
    <w:rsid w:val="008B5A30"/>
    <w:rsid w:val="008C1356"/>
    <w:rsid w:val="008C27DE"/>
    <w:rsid w:val="008C7CBB"/>
    <w:rsid w:val="008D71AF"/>
    <w:rsid w:val="008D76D6"/>
    <w:rsid w:val="008E3E51"/>
    <w:rsid w:val="008F2A4F"/>
    <w:rsid w:val="008F49FD"/>
    <w:rsid w:val="0090052F"/>
    <w:rsid w:val="00903CAB"/>
    <w:rsid w:val="00914579"/>
    <w:rsid w:val="00916683"/>
    <w:rsid w:val="00916D29"/>
    <w:rsid w:val="009207FE"/>
    <w:rsid w:val="009307C3"/>
    <w:rsid w:val="00937582"/>
    <w:rsid w:val="00944E13"/>
    <w:rsid w:val="009457E7"/>
    <w:rsid w:val="00954639"/>
    <w:rsid w:val="00962810"/>
    <w:rsid w:val="0096287A"/>
    <w:rsid w:val="00967BF2"/>
    <w:rsid w:val="00975E21"/>
    <w:rsid w:val="0098068F"/>
    <w:rsid w:val="009836CB"/>
    <w:rsid w:val="00986DED"/>
    <w:rsid w:val="00987F72"/>
    <w:rsid w:val="00992F70"/>
    <w:rsid w:val="009A0335"/>
    <w:rsid w:val="009A239E"/>
    <w:rsid w:val="009B29C2"/>
    <w:rsid w:val="009B363A"/>
    <w:rsid w:val="009B3A55"/>
    <w:rsid w:val="009B55CF"/>
    <w:rsid w:val="009C117C"/>
    <w:rsid w:val="009C43DD"/>
    <w:rsid w:val="009C5661"/>
    <w:rsid w:val="009C6992"/>
    <w:rsid w:val="009D06D6"/>
    <w:rsid w:val="009D52AC"/>
    <w:rsid w:val="009E2DD2"/>
    <w:rsid w:val="009E6EA8"/>
    <w:rsid w:val="00A00101"/>
    <w:rsid w:val="00A019D2"/>
    <w:rsid w:val="00A063F9"/>
    <w:rsid w:val="00A14342"/>
    <w:rsid w:val="00A15829"/>
    <w:rsid w:val="00A21024"/>
    <w:rsid w:val="00A21877"/>
    <w:rsid w:val="00A21F87"/>
    <w:rsid w:val="00A2379E"/>
    <w:rsid w:val="00A36211"/>
    <w:rsid w:val="00A36667"/>
    <w:rsid w:val="00A47343"/>
    <w:rsid w:val="00A5186A"/>
    <w:rsid w:val="00A518AD"/>
    <w:rsid w:val="00A54BDE"/>
    <w:rsid w:val="00A55A13"/>
    <w:rsid w:val="00A561B6"/>
    <w:rsid w:val="00A603C5"/>
    <w:rsid w:val="00A60DFF"/>
    <w:rsid w:val="00A72196"/>
    <w:rsid w:val="00A7649E"/>
    <w:rsid w:val="00A9664A"/>
    <w:rsid w:val="00AB05BD"/>
    <w:rsid w:val="00AB33B7"/>
    <w:rsid w:val="00AC04D7"/>
    <w:rsid w:val="00AC314E"/>
    <w:rsid w:val="00AE0540"/>
    <w:rsid w:val="00AE5471"/>
    <w:rsid w:val="00AF17F6"/>
    <w:rsid w:val="00AF7C5A"/>
    <w:rsid w:val="00B12B6C"/>
    <w:rsid w:val="00B13A03"/>
    <w:rsid w:val="00B22DE5"/>
    <w:rsid w:val="00B240F7"/>
    <w:rsid w:val="00B241F1"/>
    <w:rsid w:val="00B26CF2"/>
    <w:rsid w:val="00B30C83"/>
    <w:rsid w:val="00B32861"/>
    <w:rsid w:val="00B35C83"/>
    <w:rsid w:val="00B4011C"/>
    <w:rsid w:val="00B548F8"/>
    <w:rsid w:val="00B60BBB"/>
    <w:rsid w:val="00B6552C"/>
    <w:rsid w:val="00B677FC"/>
    <w:rsid w:val="00B702B6"/>
    <w:rsid w:val="00B76729"/>
    <w:rsid w:val="00B8620D"/>
    <w:rsid w:val="00B94BE6"/>
    <w:rsid w:val="00BA25B4"/>
    <w:rsid w:val="00BB03AF"/>
    <w:rsid w:val="00BC0B6B"/>
    <w:rsid w:val="00BC2588"/>
    <w:rsid w:val="00BD03F7"/>
    <w:rsid w:val="00BD22FF"/>
    <w:rsid w:val="00BD230C"/>
    <w:rsid w:val="00BD4072"/>
    <w:rsid w:val="00BD4668"/>
    <w:rsid w:val="00BE40B3"/>
    <w:rsid w:val="00BF01CE"/>
    <w:rsid w:val="00BF0E70"/>
    <w:rsid w:val="00BF1650"/>
    <w:rsid w:val="00C065A7"/>
    <w:rsid w:val="00C122F8"/>
    <w:rsid w:val="00C16F7F"/>
    <w:rsid w:val="00C1725A"/>
    <w:rsid w:val="00C20134"/>
    <w:rsid w:val="00C31F4C"/>
    <w:rsid w:val="00C47B89"/>
    <w:rsid w:val="00C52C78"/>
    <w:rsid w:val="00C5562A"/>
    <w:rsid w:val="00C62761"/>
    <w:rsid w:val="00C73DF4"/>
    <w:rsid w:val="00C76705"/>
    <w:rsid w:val="00C9303B"/>
    <w:rsid w:val="00C93E02"/>
    <w:rsid w:val="00C97C2F"/>
    <w:rsid w:val="00CC029D"/>
    <w:rsid w:val="00CC1208"/>
    <w:rsid w:val="00CC1E56"/>
    <w:rsid w:val="00CC3FDA"/>
    <w:rsid w:val="00CD0A41"/>
    <w:rsid w:val="00CD3DB6"/>
    <w:rsid w:val="00CD40D7"/>
    <w:rsid w:val="00CD653B"/>
    <w:rsid w:val="00CD756A"/>
    <w:rsid w:val="00CD75AF"/>
    <w:rsid w:val="00CE0581"/>
    <w:rsid w:val="00CE7A53"/>
    <w:rsid w:val="00CF1530"/>
    <w:rsid w:val="00CF268F"/>
    <w:rsid w:val="00CF44F8"/>
    <w:rsid w:val="00CF4DFA"/>
    <w:rsid w:val="00CF76DB"/>
    <w:rsid w:val="00D031CC"/>
    <w:rsid w:val="00D05698"/>
    <w:rsid w:val="00D05C06"/>
    <w:rsid w:val="00D10743"/>
    <w:rsid w:val="00D23B0C"/>
    <w:rsid w:val="00D249BC"/>
    <w:rsid w:val="00D25254"/>
    <w:rsid w:val="00D27C8F"/>
    <w:rsid w:val="00D3192A"/>
    <w:rsid w:val="00D35320"/>
    <w:rsid w:val="00D40B96"/>
    <w:rsid w:val="00D433E6"/>
    <w:rsid w:val="00D50A4D"/>
    <w:rsid w:val="00D52BEF"/>
    <w:rsid w:val="00D57B0A"/>
    <w:rsid w:val="00D606D3"/>
    <w:rsid w:val="00D6129C"/>
    <w:rsid w:val="00D81229"/>
    <w:rsid w:val="00D818CB"/>
    <w:rsid w:val="00D83632"/>
    <w:rsid w:val="00D921EE"/>
    <w:rsid w:val="00DA008D"/>
    <w:rsid w:val="00DA572C"/>
    <w:rsid w:val="00DB38E4"/>
    <w:rsid w:val="00DB58CE"/>
    <w:rsid w:val="00DB778E"/>
    <w:rsid w:val="00DC2AB4"/>
    <w:rsid w:val="00DD2A1B"/>
    <w:rsid w:val="00DD40B9"/>
    <w:rsid w:val="00DD4642"/>
    <w:rsid w:val="00DD5892"/>
    <w:rsid w:val="00DE2F00"/>
    <w:rsid w:val="00DE57D7"/>
    <w:rsid w:val="00DE5B74"/>
    <w:rsid w:val="00DF214B"/>
    <w:rsid w:val="00DF4160"/>
    <w:rsid w:val="00DF6117"/>
    <w:rsid w:val="00E00331"/>
    <w:rsid w:val="00E00432"/>
    <w:rsid w:val="00E1751D"/>
    <w:rsid w:val="00E21DD4"/>
    <w:rsid w:val="00E3747D"/>
    <w:rsid w:val="00E4677C"/>
    <w:rsid w:val="00E47525"/>
    <w:rsid w:val="00E53D3E"/>
    <w:rsid w:val="00E579A5"/>
    <w:rsid w:val="00E6631C"/>
    <w:rsid w:val="00E72834"/>
    <w:rsid w:val="00E90C20"/>
    <w:rsid w:val="00E914E8"/>
    <w:rsid w:val="00EA5B28"/>
    <w:rsid w:val="00EA5FBB"/>
    <w:rsid w:val="00EB0047"/>
    <w:rsid w:val="00EB4037"/>
    <w:rsid w:val="00EC17D9"/>
    <w:rsid w:val="00ED107C"/>
    <w:rsid w:val="00EE7F56"/>
    <w:rsid w:val="00EF45AF"/>
    <w:rsid w:val="00EF5C88"/>
    <w:rsid w:val="00F01C3D"/>
    <w:rsid w:val="00F13C77"/>
    <w:rsid w:val="00F200E5"/>
    <w:rsid w:val="00F23F0A"/>
    <w:rsid w:val="00F30B8D"/>
    <w:rsid w:val="00F32F7F"/>
    <w:rsid w:val="00F37638"/>
    <w:rsid w:val="00F44E64"/>
    <w:rsid w:val="00F5732E"/>
    <w:rsid w:val="00F57667"/>
    <w:rsid w:val="00F62579"/>
    <w:rsid w:val="00F64A5C"/>
    <w:rsid w:val="00F70774"/>
    <w:rsid w:val="00F760E9"/>
    <w:rsid w:val="00F7795C"/>
    <w:rsid w:val="00FA0457"/>
    <w:rsid w:val="00FA0D86"/>
    <w:rsid w:val="00FA4509"/>
    <w:rsid w:val="00FA4935"/>
    <w:rsid w:val="00FA5370"/>
    <w:rsid w:val="00FA713D"/>
    <w:rsid w:val="00FB0F05"/>
    <w:rsid w:val="00FB0F9F"/>
    <w:rsid w:val="00FB63A8"/>
    <w:rsid w:val="00FC0B77"/>
    <w:rsid w:val="00FD0BFE"/>
    <w:rsid w:val="00FD2B30"/>
    <w:rsid w:val="00FE3BF4"/>
    <w:rsid w:val="00FE71D6"/>
    <w:rsid w:val="00FE7686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55EF3"/>
  <w15:chartTrackingRefBased/>
  <w15:docId w15:val="{24D0A63E-1485-4720-A645-3E62C17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0B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6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3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C5"/>
  </w:style>
  <w:style w:type="paragraph" w:styleId="Footer">
    <w:name w:val="footer"/>
    <w:basedOn w:val="Normal"/>
    <w:link w:val="FooterChar"/>
    <w:uiPriority w:val="99"/>
    <w:unhideWhenUsed/>
    <w:rsid w:val="00750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C5"/>
  </w:style>
  <w:style w:type="table" w:styleId="TableGrid">
    <w:name w:val="Table Grid"/>
    <w:basedOn w:val="TableNormal"/>
    <w:uiPriority w:val="39"/>
    <w:rsid w:val="0026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3E02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66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Status xmlns="73f7d1ba-ac27-4bcb-a5b6-37981e86af6e">Starting</Status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4" ma:contentTypeDescription="Create a new document." ma:contentTypeScope="" ma:versionID="ff11bcbeeb6cebfe9ed1a9fdac3d79aa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2f5dc97b821b65a080e22030e82cfcd9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0" nillable="true" ma:displayName="Status" ma:default="Starting" ma:format="Dropdown" ma:internalName="Status">
      <xsd:simpleType>
        <xsd:restriction base="dms:Choice">
          <xsd:enumeration value="Starting"/>
          <xsd:enumeration value="Drafting"/>
          <xsd:enumeration value="Engag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A4F07C2-FAC2-4F9B-9FC2-9C354AA0C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9E1D1-C921-46A2-B0E9-DAF87E98DA3A}">
  <ds:schemaRefs>
    <ds:schemaRef ds:uri="http://schemas.microsoft.com/office/2006/metadata/properties"/>
    <ds:schemaRef ds:uri="http://schemas.microsoft.com/office/infopath/2007/PartnerControls"/>
    <ds:schemaRef ds:uri="45ab7314-6ee2-4801-b2cf-a27306d55ce5"/>
    <ds:schemaRef ds:uri="73f7d1ba-ac27-4bcb-a5b6-37981e86af6e"/>
  </ds:schemaRefs>
</ds:datastoreItem>
</file>

<file path=customXml/itemProps3.xml><?xml version="1.0" encoding="utf-8"?>
<ds:datastoreItem xmlns:ds="http://schemas.openxmlformats.org/officeDocument/2006/customXml" ds:itemID="{1D93247F-CD1B-4773-9B37-DD88E02326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07622E-1B6B-422E-B16A-5E8EC361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47C779-47DE-499A-85AE-23B31E618F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46</cp:revision>
  <dcterms:created xsi:type="dcterms:W3CDTF">2022-11-18T00:51:00Z</dcterms:created>
  <dcterms:modified xsi:type="dcterms:W3CDTF">2023-01-22T23:08:00Z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