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49821620"/>
    <w:p w14:paraId="5AB342D2" w14:textId="707354D9" w:rsidR="00742716" w:rsidRDefault="00742716" w:rsidP="00742716">
      <w:r>
        <w:object w:dxaOrig="2146" w:dyaOrig="1561" w14:anchorId="4AE205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25pt;height:78pt" o:ole="" fillcolor="window">
            <v:imagedata r:id="rId7" o:title=""/>
          </v:shape>
          <o:OLEObject Type="Embed" ProgID="Word.Picture.8" ShapeID="_x0000_i1026" DrawAspect="Content" ObjectID="_1762606544" r:id="rId8"/>
        </w:object>
      </w:r>
    </w:p>
    <w:p w14:paraId="63DAEE6E" w14:textId="77777777" w:rsidR="00742716" w:rsidRDefault="00742716" w:rsidP="00742716"/>
    <w:p w14:paraId="0E43A84D" w14:textId="77777777" w:rsidR="00742716" w:rsidRDefault="00742716" w:rsidP="00742716"/>
    <w:p w14:paraId="1FB8EB06" w14:textId="77777777" w:rsidR="00742716" w:rsidRDefault="00742716" w:rsidP="00742716"/>
    <w:p w14:paraId="7CEF50C2" w14:textId="77777777" w:rsidR="00742716" w:rsidRDefault="00742716" w:rsidP="00742716"/>
    <w:p w14:paraId="50635906" w14:textId="77777777" w:rsidR="00742716" w:rsidRDefault="00742716" w:rsidP="00742716"/>
    <w:p w14:paraId="1D17AC07" w14:textId="77777777" w:rsidR="00742716" w:rsidRDefault="00742716" w:rsidP="00742716"/>
    <w:p w14:paraId="60915CA1" w14:textId="33F77097" w:rsidR="0048364F" w:rsidRPr="004A7DFD" w:rsidRDefault="00742716" w:rsidP="0048364F">
      <w:pPr>
        <w:pStyle w:val="ShortT"/>
      </w:pPr>
      <w:r>
        <w:t>Federal Courts Legislation Amendment (Judicial Immunity) Act 2023</w:t>
      </w:r>
    </w:p>
    <w:bookmarkEnd w:id="0"/>
    <w:p w14:paraId="439B851F" w14:textId="77777777" w:rsidR="0048364F" w:rsidRPr="004A7DFD" w:rsidRDefault="0048364F" w:rsidP="0048364F"/>
    <w:p w14:paraId="404EE109" w14:textId="764FE931" w:rsidR="0048364F" w:rsidRPr="004A7DFD" w:rsidRDefault="00C164CA" w:rsidP="00742716">
      <w:pPr>
        <w:pStyle w:val="Actno"/>
        <w:spacing w:before="400"/>
      </w:pPr>
      <w:r w:rsidRPr="004A7DFD">
        <w:t>No.</w:t>
      </w:r>
      <w:r w:rsidR="00016A9F">
        <w:t xml:space="preserve"> 102</w:t>
      </w:r>
      <w:r w:rsidRPr="004A7DFD">
        <w:t xml:space="preserve">, </w:t>
      </w:r>
      <w:r w:rsidR="00005D25" w:rsidRPr="004A7DFD">
        <w:t>2023</w:t>
      </w:r>
    </w:p>
    <w:p w14:paraId="2D1BE9E4" w14:textId="77777777" w:rsidR="0048364F" w:rsidRPr="004A7DFD" w:rsidRDefault="0048364F" w:rsidP="0048364F"/>
    <w:p w14:paraId="6A35BE6E" w14:textId="77777777" w:rsidR="00A1057B" w:rsidRDefault="00A1057B" w:rsidP="00A1057B">
      <w:pPr>
        <w:rPr>
          <w:lang w:eastAsia="en-AU"/>
        </w:rPr>
      </w:pPr>
    </w:p>
    <w:p w14:paraId="511869EF" w14:textId="2523D1D6" w:rsidR="0048364F" w:rsidRPr="004A7DFD" w:rsidRDefault="0048364F" w:rsidP="0048364F"/>
    <w:p w14:paraId="30A4CB52" w14:textId="77777777" w:rsidR="0048364F" w:rsidRPr="004A7DFD" w:rsidRDefault="0048364F" w:rsidP="0048364F"/>
    <w:p w14:paraId="3D18C5EE" w14:textId="77777777" w:rsidR="0048364F" w:rsidRPr="004A7DFD" w:rsidRDefault="0048364F" w:rsidP="0048364F"/>
    <w:p w14:paraId="60B2C662" w14:textId="77777777" w:rsidR="00742716" w:rsidRDefault="00742716" w:rsidP="00742716">
      <w:pPr>
        <w:pStyle w:val="LongT"/>
      </w:pPr>
      <w:r>
        <w:t>An Act to amend the law relating to federal courts, and for related purposes</w:t>
      </w:r>
    </w:p>
    <w:p w14:paraId="6D75EE28" w14:textId="26492F92" w:rsidR="0048364F" w:rsidRPr="001B287E" w:rsidRDefault="0048364F" w:rsidP="0048364F">
      <w:pPr>
        <w:pStyle w:val="Header"/>
        <w:tabs>
          <w:tab w:val="clear" w:pos="4150"/>
          <w:tab w:val="clear" w:pos="8307"/>
        </w:tabs>
      </w:pPr>
      <w:r w:rsidRPr="001B287E">
        <w:rPr>
          <w:rStyle w:val="CharAmSchNo"/>
        </w:rPr>
        <w:t xml:space="preserve"> </w:t>
      </w:r>
      <w:r w:rsidRPr="001B287E">
        <w:rPr>
          <w:rStyle w:val="CharAmSchText"/>
        </w:rPr>
        <w:t xml:space="preserve"> </w:t>
      </w:r>
    </w:p>
    <w:p w14:paraId="603E733C" w14:textId="77777777" w:rsidR="0048364F" w:rsidRPr="001B287E" w:rsidRDefault="0048364F" w:rsidP="0048364F">
      <w:pPr>
        <w:pStyle w:val="Header"/>
        <w:tabs>
          <w:tab w:val="clear" w:pos="4150"/>
          <w:tab w:val="clear" w:pos="8307"/>
        </w:tabs>
      </w:pPr>
      <w:r w:rsidRPr="001B287E">
        <w:rPr>
          <w:rStyle w:val="CharAmPartNo"/>
        </w:rPr>
        <w:t xml:space="preserve"> </w:t>
      </w:r>
      <w:r w:rsidRPr="001B287E">
        <w:rPr>
          <w:rStyle w:val="CharAmPartText"/>
        </w:rPr>
        <w:t xml:space="preserve"> </w:t>
      </w:r>
    </w:p>
    <w:p w14:paraId="56D7A4A1" w14:textId="77777777" w:rsidR="0048364F" w:rsidRPr="004A7DFD" w:rsidRDefault="0048364F" w:rsidP="0048364F">
      <w:pPr>
        <w:sectPr w:rsidR="0048364F" w:rsidRPr="004A7DFD" w:rsidSect="0074271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29D39A8B" w14:textId="77777777" w:rsidR="0048364F" w:rsidRPr="004A7DFD" w:rsidRDefault="0048364F" w:rsidP="0048364F">
      <w:pPr>
        <w:outlineLvl w:val="0"/>
        <w:rPr>
          <w:sz w:val="36"/>
        </w:rPr>
      </w:pPr>
      <w:r w:rsidRPr="004A7DFD">
        <w:rPr>
          <w:sz w:val="36"/>
        </w:rPr>
        <w:lastRenderedPageBreak/>
        <w:t>Contents</w:t>
      </w:r>
    </w:p>
    <w:p w14:paraId="153DAC3D" w14:textId="3154F4A1" w:rsidR="00016A9F" w:rsidRDefault="00016A9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016A9F">
        <w:rPr>
          <w:noProof/>
        </w:rPr>
        <w:tab/>
      </w:r>
      <w:r w:rsidRPr="00016A9F">
        <w:rPr>
          <w:noProof/>
        </w:rPr>
        <w:fldChar w:fldCharType="begin"/>
      </w:r>
      <w:r w:rsidRPr="00016A9F">
        <w:rPr>
          <w:noProof/>
        </w:rPr>
        <w:instrText xml:space="preserve"> PAGEREF _Toc151993702 \h </w:instrText>
      </w:r>
      <w:r w:rsidRPr="00016A9F">
        <w:rPr>
          <w:noProof/>
        </w:rPr>
      </w:r>
      <w:r w:rsidRPr="00016A9F">
        <w:rPr>
          <w:noProof/>
        </w:rPr>
        <w:fldChar w:fldCharType="separate"/>
      </w:r>
      <w:r w:rsidRPr="00016A9F">
        <w:rPr>
          <w:noProof/>
        </w:rPr>
        <w:t>1</w:t>
      </w:r>
      <w:r w:rsidRPr="00016A9F">
        <w:rPr>
          <w:noProof/>
        </w:rPr>
        <w:fldChar w:fldCharType="end"/>
      </w:r>
    </w:p>
    <w:p w14:paraId="7A055AFA" w14:textId="73A717C1" w:rsidR="00016A9F" w:rsidRDefault="00016A9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016A9F">
        <w:rPr>
          <w:noProof/>
        </w:rPr>
        <w:tab/>
      </w:r>
      <w:r w:rsidRPr="00016A9F">
        <w:rPr>
          <w:noProof/>
        </w:rPr>
        <w:fldChar w:fldCharType="begin"/>
      </w:r>
      <w:r w:rsidRPr="00016A9F">
        <w:rPr>
          <w:noProof/>
        </w:rPr>
        <w:instrText xml:space="preserve"> PAGEREF _Toc151993703 \h </w:instrText>
      </w:r>
      <w:r w:rsidRPr="00016A9F">
        <w:rPr>
          <w:noProof/>
        </w:rPr>
      </w:r>
      <w:r w:rsidRPr="00016A9F">
        <w:rPr>
          <w:noProof/>
        </w:rPr>
        <w:fldChar w:fldCharType="separate"/>
      </w:r>
      <w:r w:rsidRPr="00016A9F">
        <w:rPr>
          <w:noProof/>
        </w:rPr>
        <w:t>2</w:t>
      </w:r>
      <w:r w:rsidRPr="00016A9F">
        <w:rPr>
          <w:noProof/>
        </w:rPr>
        <w:fldChar w:fldCharType="end"/>
      </w:r>
    </w:p>
    <w:p w14:paraId="3A801937" w14:textId="052BC451" w:rsidR="00016A9F" w:rsidRDefault="00016A9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016A9F">
        <w:rPr>
          <w:noProof/>
        </w:rPr>
        <w:tab/>
      </w:r>
      <w:r w:rsidRPr="00016A9F">
        <w:rPr>
          <w:noProof/>
        </w:rPr>
        <w:fldChar w:fldCharType="begin"/>
      </w:r>
      <w:r w:rsidRPr="00016A9F">
        <w:rPr>
          <w:noProof/>
        </w:rPr>
        <w:instrText xml:space="preserve"> PAGEREF _Toc151993704 \h </w:instrText>
      </w:r>
      <w:r w:rsidRPr="00016A9F">
        <w:rPr>
          <w:noProof/>
        </w:rPr>
      </w:r>
      <w:r w:rsidRPr="00016A9F">
        <w:rPr>
          <w:noProof/>
        </w:rPr>
        <w:fldChar w:fldCharType="separate"/>
      </w:r>
      <w:r w:rsidRPr="00016A9F">
        <w:rPr>
          <w:noProof/>
        </w:rPr>
        <w:t>2</w:t>
      </w:r>
      <w:r w:rsidRPr="00016A9F">
        <w:rPr>
          <w:noProof/>
        </w:rPr>
        <w:fldChar w:fldCharType="end"/>
      </w:r>
    </w:p>
    <w:p w14:paraId="5F541823" w14:textId="25531BEE" w:rsidR="00016A9F" w:rsidRDefault="00016A9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016A9F">
        <w:rPr>
          <w:b w:val="0"/>
          <w:noProof/>
          <w:sz w:val="18"/>
        </w:rPr>
        <w:tab/>
      </w:r>
      <w:r w:rsidRPr="00016A9F">
        <w:rPr>
          <w:b w:val="0"/>
          <w:noProof/>
          <w:sz w:val="18"/>
        </w:rPr>
        <w:fldChar w:fldCharType="begin"/>
      </w:r>
      <w:r w:rsidRPr="00016A9F">
        <w:rPr>
          <w:b w:val="0"/>
          <w:noProof/>
          <w:sz w:val="18"/>
        </w:rPr>
        <w:instrText xml:space="preserve"> PAGEREF _Toc151993705 \h </w:instrText>
      </w:r>
      <w:r w:rsidRPr="00016A9F">
        <w:rPr>
          <w:b w:val="0"/>
          <w:noProof/>
          <w:sz w:val="18"/>
        </w:rPr>
      </w:r>
      <w:r w:rsidRPr="00016A9F">
        <w:rPr>
          <w:b w:val="0"/>
          <w:noProof/>
          <w:sz w:val="18"/>
        </w:rPr>
        <w:fldChar w:fldCharType="separate"/>
      </w:r>
      <w:r w:rsidRPr="00016A9F">
        <w:rPr>
          <w:b w:val="0"/>
          <w:noProof/>
          <w:sz w:val="18"/>
        </w:rPr>
        <w:t>3</w:t>
      </w:r>
      <w:r w:rsidRPr="00016A9F">
        <w:rPr>
          <w:b w:val="0"/>
          <w:noProof/>
          <w:sz w:val="18"/>
        </w:rPr>
        <w:fldChar w:fldCharType="end"/>
      </w:r>
    </w:p>
    <w:p w14:paraId="382EE9A8" w14:textId="25D5D0D9" w:rsidR="00016A9F" w:rsidRDefault="00016A9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Family Law Act 1975</w:t>
      </w:r>
      <w:r w:rsidRPr="00016A9F">
        <w:rPr>
          <w:i w:val="0"/>
          <w:noProof/>
          <w:sz w:val="18"/>
        </w:rPr>
        <w:tab/>
      </w:r>
      <w:r w:rsidRPr="00016A9F">
        <w:rPr>
          <w:i w:val="0"/>
          <w:noProof/>
          <w:sz w:val="18"/>
        </w:rPr>
        <w:fldChar w:fldCharType="begin"/>
      </w:r>
      <w:r w:rsidRPr="00016A9F">
        <w:rPr>
          <w:i w:val="0"/>
          <w:noProof/>
          <w:sz w:val="18"/>
        </w:rPr>
        <w:instrText xml:space="preserve"> PAGEREF _Toc151993706 \h </w:instrText>
      </w:r>
      <w:r w:rsidRPr="00016A9F">
        <w:rPr>
          <w:i w:val="0"/>
          <w:noProof/>
          <w:sz w:val="18"/>
        </w:rPr>
      </w:r>
      <w:r w:rsidRPr="00016A9F">
        <w:rPr>
          <w:i w:val="0"/>
          <w:noProof/>
          <w:sz w:val="18"/>
        </w:rPr>
        <w:fldChar w:fldCharType="separate"/>
      </w:r>
      <w:r w:rsidRPr="00016A9F">
        <w:rPr>
          <w:i w:val="0"/>
          <w:noProof/>
          <w:sz w:val="18"/>
        </w:rPr>
        <w:t>3</w:t>
      </w:r>
      <w:r w:rsidRPr="00016A9F">
        <w:rPr>
          <w:i w:val="0"/>
          <w:noProof/>
          <w:sz w:val="18"/>
        </w:rPr>
        <w:fldChar w:fldCharType="end"/>
      </w:r>
    </w:p>
    <w:p w14:paraId="7AC69DEE" w14:textId="6FE14D6F" w:rsidR="00016A9F" w:rsidRDefault="00016A9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Federal Circuit and Family Court of Australia Act 2021</w:t>
      </w:r>
      <w:r w:rsidRPr="00016A9F">
        <w:rPr>
          <w:i w:val="0"/>
          <w:noProof/>
          <w:sz w:val="18"/>
        </w:rPr>
        <w:tab/>
      </w:r>
      <w:r w:rsidRPr="00016A9F">
        <w:rPr>
          <w:i w:val="0"/>
          <w:noProof/>
          <w:sz w:val="18"/>
        </w:rPr>
        <w:fldChar w:fldCharType="begin"/>
      </w:r>
      <w:r w:rsidRPr="00016A9F">
        <w:rPr>
          <w:i w:val="0"/>
          <w:noProof/>
          <w:sz w:val="18"/>
        </w:rPr>
        <w:instrText xml:space="preserve"> PAGEREF _Toc151993707 \h </w:instrText>
      </w:r>
      <w:r w:rsidRPr="00016A9F">
        <w:rPr>
          <w:i w:val="0"/>
          <w:noProof/>
          <w:sz w:val="18"/>
        </w:rPr>
      </w:r>
      <w:r w:rsidRPr="00016A9F">
        <w:rPr>
          <w:i w:val="0"/>
          <w:noProof/>
          <w:sz w:val="18"/>
        </w:rPr>
        <w:fldChar w:fldCharType="separate"/>
      </w:r>
      <w:r w:rsidRPr="00016A9F">
        <w:rPr>
          <w:i w:val="0"/>
          <w:noProof/>
          <w:sz w:val="18"/>
        </w:rPr>
        <w:t>3</w:t>
      </w:r>
      <w:r w:rsidRPr="00016A9F">
        <w:rPr>
          <w:i w:val="0"/>
          <w:noProof/>
          <w:sz w:val="18"/>
        </w:rPr>
        <w:fldChar w:fldCharType="end"/>
      </w:r>
    </w:p>
    <w:p w14:paraId="54CEE230" w14:textId="6CD5FFA9" w:rsidR="00060FF9" w:rsidRPr="00016A9F" w:rsidRDefault="00016A9F" w:rsidP="0048364F">
      <w:pPr>
        <w:rPr>
          <w:rFonts w:cs="Times New Roman"/>
          <w:sz w:val="18"/>
        </w:rPr>
      </w:pPr>
      <w:r>
        <w:rPr>
          <w:rFonts w:cs="Times New Roman"/>
          <w:sz w:val="18"/>
        </w:rPr>
        <w:fldChar w:fldCharType="end"/>
      </w:r>
    </w:p>
    <w:p w14:paraId="1FC83577" w14:textId="77777777" w:rsidR="00FE7F93" w:rsidRPr="004A7DFD" w:rsidRDefault="00FE7F93" w:rsidP="0048364F">
      <w:pPr>
        <w:sectPr w:rsidR="00FE7F93" w:rsidRPr="004A7DFD" w:rsidSect="0074271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4AE4D679" w14:textId="77777777" w:rsidR="00742716" w:rsidRDefault="00742716">
      <w:r>
        <w:object w:dxaOrig="2146" w:dyaOrig="1561" w14:anchorId="4C78A1D2">
          <v:shape id="_x0000_i1027" type="#_x0000_t75" alt="Commonwealth Coat of Arms of Australia" style="width:110.25pt;height:80.25pt" o:ole="" fillcolor="window">
            <v:imagedata r:id="rId7" o:title=""/>
          </v:shape>
          <o:OLEObject Type="Embed" ProgID="Word.Picture.8" ShapeID="_x0000_i1027" DrawAspect="Content" ObjectID="_1762606545" r:id="rId20"/>
        </w:object>
      </w:r>
    </w:p>
    <w:p w14:paraId="4804A9FC" w14:textId="77777777" w:rsidR="00742716" w:rsidRDefault="00742716"/>
    <w:p w14:paraId="75FA1411" w14:textId="77777777" w:rsidR="00742716" w:rsidRDefault="00742716" w:rsidP="000178F8">
      <w:pPr>
        <w:spacing w:line="240" w:lineRule="auto"/>
      </w:pPr>
    </w:p>
    <w:p w14:paraId="15E0C31E" w14:textId="301DF48A" w:rsidR="00742716" w:rsidRDefault="00016A9F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Federal Courts Legislation Amendment (Judicial Immunity) Act 2023</w:t>
      </w:r>
      <w:r>
        <w:rPr>
          <w:noProof/>
        </w:rPr>
        <w:fldChar w:fldCharType="end"/>
      </w:r>
    </w:p>
    <w:p w14:paraId="6AAA21F3" w14:textId="5F6F1402" w:rsidR="00742716" w:rsidRDefault="00016A9F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102, 2023</w:t>
      </w:r>
      <w:r>
        <w:rPr>
          <w:noProof/>
        </w:rPr>
        <w:fldChar w:fldCharType="end"/>
      </w:r>
    </w:p>
    <w:p w14:paraId="1BE54F21" w14:textId="77777777" w:rsidR="00742716" w:rsidRPr="009A0728" w:rsidRDefault="00742716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47197563" w14:textId="77777777" w:rsidR="00742716" w:rsidRPr="009A0728" w:rsidRDefault="00742716" w:rsidP="009A0728">
      <w:pPr>
        <w:spacing w:line="40" w:lineRule="exact"/>
        <w:rPr>
          <w:rFonts w:eastAsia="Calibri"/>
          <w:b/>
          <w:sz w:val="28"/>
        </w:rPr>
      </w:pPr>
    </w:p>
    <w:p w14:paraId="36B92CFC" w14:textId="77777777" w:rsidR="00742716" w:rsidRPr="009A0728" w:rsidRDefault="00742716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3F349C8C" w14:textId="77777777" w:rsidR="00742716" w:rsidRDefault="00742716" w:rsidP="00742716">
      <w:pPr>
        <w:pStyle w:val="Page1"/>
        <w:spacing w:before="400"/>
      </w:pPr>
      <w:r>
        <w:t>An Act to amend the law relating to federal courts, and for related purposes</w:t>
      </w:r>
    </w:p>
    <w:p w14:paraId="0437B52F" w14:textId="2A5CFF4D" w:rsidR="00016A9F" w:rsidRPr="00016A9F" w:rsidRDefault="00016A9F" w:rsidP="00016A9F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27 Novembe</w:t>
      </w:r>
      <w:bookmarkStart w:id="1" w:name="_GoBack"/>
      <w:bookmarkEnd w:id="1"/>
      <w:r>
        <w:rPr>
          <w:i/>
          <w:sz w:val="24"/>
        </w:rPr>
        <w:t>r 2023</w:t>
      </w:r>
      <w:r>
        <w:rPr>
          <w:sz w:val="24"/>
        </w:rPr>
        <w:t>]</w:t>
      </w:r>
    </w:p>
    <w:p w14:paraId="4BE19501" w14:textId="11716529" w:rsidR="0048364F" w:rsidRPr="004A7DFD" w:rsidRDefault="0048364F" w:rsidP="00451832">
      <w:pPr>
        <w:spacing w:before="240" w:line="240" w:lineRule="auto"/>
        <w:rPr>
          <w:sz w:val="32"/>
        </w:rPr>
      </w:pPr>
      <w:r w:rsidRPr="004A7DFD">
        <w:rPr>
          <w:sz w:val="32"/>
        </w:rPr>
        <w:t>The Parliament of Australia enacts:</w:t>
      </w:r>
    </w:p>
    <w:p w14:paraId="281E19C9" w14:textId="77777777" w:rsidR="0048364F" w:rsidRPr="004A7DFD" w:rsidRDefault="0048364F" w:rsidP="00451832">
      <w:pPr>
        <w:pStyle w:val="ActHead5"/>
      </w:pPr>
      <w:bookmarkStart w:id="2" w:name="_Toc151993702"/>
      <w:r w:rsidRPr="001B287E">
        <w:rPr>
          <w:rStyle w:val="CharSectno"/>
        </w:rPr>
        <w:t>1</w:t>
      </w:r>
      <w:r w:rsidRPr="004A7DFD">
        <w:t xml:space="preserve">  Short title</w:t>
      </w:r>
      <w:bookmarkEnd w:id="2"/>
    </w:p>
    <w:p w14:paraId="25D0065E" w14:textId="77777777" w:rsidR="0048364F" w:rsidRPr="004A7DFD" w:rsidRDefault="0048364F" w:rsidP="00451832">
      <w:pPr>
        <w:pStyle w:val="subsection"/>
      </w:pPr>
      <w:r w:rsidRPr="004A7DFD">
        <w:tab/>
      </w:r>
      <w:r w:rsidRPr="004A7DFD">
        <w:tab/>
        <w:t xml:space="preserve">This Act </w:t>
      </w:r>
      <w:r w:rsidR="00275197" w:rsidRPr="004A7DFD">
        <w:t xml:space="preserve">is </w:t>
      </w:r>
      <w:r w:rsidRPr="004A7DFD">
        <w:t xml:space="preserve">the </w:t>
      </w:r>
      <w:r w:rsidR="001F2B1D" w:rsidRPr="004A7DFD">
        <w:rPr>
          <w:i/>
        </w:rPr>
        <w:t>Federal Courts Legislation Amendment (Judicial Immunity)</w:t>
      </w:r>
      <w:r w:rsidR="00EE3E36" w:rsidRPr="004A7DFD">
        <w:rPr>
          <w:i/>
        </w:rPr>
        <w:t xml:space="preserve"> Act </w:t>
      </w:r>
      <w:r w:rsidR="00005D25" w:rsidRPr="004A7DFD">
        <w:rPr>
          <w:i/>
        </w:rPr>
        <w:t>2023</w:t>
      </w:r>
      <w:r w:rsidRPr="004A7DFD">
        <w:t>.</w:t>
      </w:r>
    </w:p>
    <w:p w14:paraId="38910F87" w14:textId="77777777" w:rsidR="001F2B1D" w:rsidRPr="004A7DFD" w:rsidRDefault="001F2B1D" w:rsidP="00451832">
      <w:pPr>
        <w:pStyle w:val="ActHead5"/>
      </w:pPr>
      <w:bookmarkStart w:id="3" w:name="_Toc151993703"/>
      <w:r w:rsidRPr="001B287E">
        <w:rPr>
          <w:rStyle w:val="CharSectno"/>
        </w:rPr>
        <w:t>2</w:t>
      </w:r>
      <w:r w:rsidRPr="004A7DFD">
        <w:t xml:space="preserve">  Commencement</w:t>
      </w:r>
      <w:bookmarkEnd w:id="3"/>
    </w:p>
    <w:p w14:paraId="300D7D8B" w14:textId="77777777" w:rsidR="001F2B1D" w:rsidRPr="004A7DFD" w:rsidRDefault="001F2B1D" w:rsidP="00451832">
      <w:pPr>
        <w:pStyle w:val="subsection"/>
      </w:pPr>
      <w:r w:rsidRPr="004A7DFD">
        <w:tab/>
        <w:t>(1)</w:t>
      </w:r>
      <w:r w:rsidRPr="004A7DFD">
        <w:tab/>
        <w:t xml:space="preserve">Each provision of this Act specified in column 1 of the table commences, or is taken to have commenced, in accordance with </w:t>
      </w:r>
      <w:r w:rsidRPr="004A7DFD">
        <w:lastRenderedPageBreak/>
        <w:t>column 2 of the table. Any other statement in column 2 has effect according to its terms.</w:t>
      </w:r>
    </w:p>
    <w:p w14:paraId="10960CA0" w14:textId="77777777" w:rsidR="001F2B1D" w:rsidRPr="004A7DFD" w:rsidRDefault="001F2B1D" w:rsidP="00451832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695"/>
        <w:gridCol w:w="3816"/>
        <w:gridCol w:w="1576"/>
      </w:tblGrid>
      <w:tr w:rsidR="001F2B1D" w:rsidRPr="004A7DFD" w14:paraId="28BC3709" w14:textId="77777777" w:rsidTr="0002760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676F0268" w14:textId="77777777" w:rsidR="001F2B1D" w:rsidRPr="004A7DFD" w:rsidRDefault="001F2B1D" w:rsidP="00451832">
            <w:pPr>
              <w:pStyle w:val="TableHeading"/>
            </w:pPr>
            <w:r w:rsidRPr="004A7DFD">
              <w:t>Commencement information</w:t>
            </w:r>
          </w:p>
        </w:tc>
      </w:tr>
      <w:tr w:rsidR="001F2B1D" w:rsidRPr="004A7DFD" w14:paraId="2487D98F" w14:textId="77777777" w:rsidTr="0002760A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57981348" w14:textId="77777777" w:rsidR="001F2B1D" w:rsidRPr="004A7DFD" w:rsidRDefault="001F2B1D" w:rsidP="00451832">
            <w:pPr>
              <w:pStyle w:val="TableHeading"/>
            </w:pPr>
            <w:r w:rsidRPr="004A7DFD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0028A826" w14:textId="77777777" w:rsidR="001F2B1D" w:rsidRPr="004A7DFD" w:rsidRDefault="001F2B1D" w:rsidP="00451832">
            <w:pPr>
              <w:pStyle w:val="TableHeading"/>
            </w:pPr>
            <w:r w:rsidRPr="004A7DFD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32C75800" w14:textId="77777777" w:rsidR="001F2B1D" w:rsidRPr="004A7DFD" w:rsidRDefault="001F2B1D" w:rsidP="00451832">
            <w:pPr>
              <w:pStyle w:val="TableHeading"/>
            </w:pPr>
            <w:r w:rsidRPr="004A7DFD">
              <w:t>Column 3</w:t>
            </w:r>
          </w:p>
        </w:tc>
      </w:tr>
      <w:tr w:rsidR="001F2B1D" w:rsidRPr="004A7DFD" w14:paraId="0AF6EE3E" w14:textId="77777777" w:rsidTr="0002760A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AB217D9" w14:textId="77777777" w:rsidR="001F2B1D" w:rsidRPr="004A7DFD" w:rsidRDefault="001F2B1D" w:rsidP="00451832">
            <w:pPr>
              <w:pStyle w:val="TableHeading"/>
            </w:pPr>
            <w:r w:rsidRPr="004A7DFD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6D498B96" w14:textId="77777777" w:rsidR="001F2B1D" w:rsidRPr="004A7DFD" w:rsidRDefault="001F2B1D" w:rsidP="00451832">
            <w:pPr>
              <w:pStyle w:val="TableHeading"/>
            </w:pPr>
            <w:r w:rsidRPr="004A7DFD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397CFCB1" w14:textId="77777777" w:rsidR="001F2B1D" w:rsidRPr="004A7DFD" w:rsidRDefault="001F2B1D" w:rsidP="00451832">
            <w:pPr>
              <w:pStyle w:val="TableHeading"/>
            </w:pPr>
            <w:r w:rsidRPr="004A7DFD">
              <w:t>Date/Details</w:t>
            </w:r>
          </w:p>
        </w:tc>
      </w:tr>
      <w:tr w:rsidR="001F2B1D" w:rsidRPr="004A7DFD" w14:paraId="1D05226C" w14:textId="77777777" w:rsidTr="0002760A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E1E6F21" w14:textId="77777777" w:rsidR="001F2B1D" w:rsidRPr="004A7DFD" w:rsidRDefault="001F2B1D" w:rsidP="00451832">
            <w:pPr>
              <w:pStyle w:val="Tabletext"/>
            </w:pPr>
            <w:r w:rsidRPr="004A7DFD">
              <w:t>1.  The whole of this Act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09A1E14" w14:textId="77777777" w:rsidR="001F2B1D" w:rsidRPr="004A7DFD" w:rsidRDefault="001F2B1D" w:rsidP="00451832">
            <w:pPr>
              <w:pStyle w:val="Tabletext"/>
            </w:pPr>
            <w:r w:rsidRPr="004A7DFD">
              <w:t>The day after this Act receives the Royal Assent.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380BDFC" w14:textId="32269B12" w:rsidR="001F2B1D" w:rsidRPr="004A7DFD" w:rsidRDefault="00016A9F" w:rsidP="00451832">
            <w:pPr>
              <w:pStyle w:val="Tabletext"/>
            </w:pPr>
            <w:r>
              <w:t>28 November 2023</w:t>
            </w:r>
          </w:p>
        </w:tc>
      </w:tr>
    </w:tbl>
    <w:p w14:paraId="690653B6" w14:textId="77777777" w:rsidR="001F2B1D" w:rsidRPr="004A7DFD" w:rsidRDefault="001F2B1D" w:rsidP="00451832">
      <w:pPr>
        <w:pStyle w:val="notetext"/>
      </w:pPr>
      <w:r w:rsidRPr="004A7DFD">
        <w:rPr>
          <w:snapToGrid w:val="0"/>
          <w:lang w:eastAsia="en-US"/>
        </w:rPr>
        <w:t>Note:</w:t>
      </w:r>
      <w:r w:rsidRPr="004A7DFD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14:paraId="32C65C16" w14:textId="77777777" w:rsidR="001F2B1D" w:rsidRPr="004A7DFD" w:rsidRDefault="001F2B1D" w:rsidP="00451832">
      <w:pPr>
        <w:pStyle w:val="subsection"/>
      </w:pPr>
      <w:r w:rsidRPr="004A7DFD">
        <w:tab/>
        <w:t>(2)</w:t>
      </w:r>
      <w:r w:rsidRPr="004A7DFD">
        <w:tab/>
        <w:t>Any information in column 3 of the table is not part of this Act. Information may be inserted in this column, or information in it may be edited, in any published version of this Act.</w:t>
      </w:r>
    </w:p>
    <w:p w14:paraId="7EC79234" w14:textId="77777777" w:rsidR="0048364F" w:rsidRPr="004A7DFD" w:rsidRDefault="0048364F" w:rsidP="00451832">
      <w:pPr>
        <w:pStyle w:val="ActHead5"/>
      </w:pPr>
      <w:bookmarkStart w:id="4" w:name="_Toc151993704"/>
      <w:r w:rsidRPr="001B287E">
        <w:rPr>
          <w:rStyle w:val="CharSectno"/>
        </w:rPr>
        <w:t>3</w:t>
      </w:r>
      <w:r w:rsidRPr="004A7DFD">
        <w:t xml:space="preserve">  Schedules</w:t>
      </w:r>
      <w:bookmarkEnd w:id="4"/>
    </w:p>
    <w:p w14:paraId="4940C967" w14:textId="77777777" w:rsidR="0048364F" w:rsidRPr="004A7DFD" w:rsidRDefault="0048364F" w:rsidP="00451832">
      <w:pPr>
        <w:pStyle w:val="subsection"/>
      </w:pPr>
      <w:r w:rsidRPr="004A7DFD">
        <w:tab/>
      </w:r>
      <w:r w:rsidRPr="004A7DFD">
        <w:tab/>
      </w:r>
      <w:r w:rsidR="00202618" w:rsidRPr="004A7DFD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557B5FA4" w14:textId="77777777" w:rsidR="001F2B1D" w:rsidRPr="004A7DFD" w:rsidRDefault="001F2B1D" w:rsidP="00451832">
      <w:pPr>
        <w:pStyle w:val="ActHead6"/>
        <w:pageBreakBefore/>
      </w:pPr>
      <w:bookmarkStart w:id="5" w:name="_Toc151993705"/>
      <w:r w:rsidRPr="001B287E">
        <w:rPr>
          <w:rStyle w:val="CharAmSchNo"/>
        </w:rPr>
        <w:lastRenderedPageBreak/>
        <w:t>Schedule 1</w:t>
      </w:r>
      <w:r w:rsidRPr="004A7DFD">
        <w:t>—</w:t>
      </w:r>
      <w:r w:rsidR="000E66BF" w:rsidRPr="001B287E">
        <w:rPr>
          <w:rStyle w:val="CharAmSchText"/>
        </w:rPr>
        <w:t>Amendments</w:t>
      </w:r>
      <w:bookmarkEnd w:id="5"/>
    </w:p>
    <w:p w14:paraId="7910EDA4" w14:textId="77777777" w:rsidR="001F2B1D" w:rsidRPr="001B287E" w:rsidRDefault="001F2B1D" w:rsidP="00451832">
      <w:pPr>
        <w:pStyle w:val="Header"/>
      </w:pPr>
      <w:r w:rsidRPr="001B287E">
        <w:rPr>
          <w:rStyle w:val="CharAmPartNo"/>
        </w:rPr>
        <w:t xml:space="preserve"> </w:t>
      </w:r>
      <w:r w:rsidRPr="001B287E">
        <w:rPr>
          <w:rStyle w:val="CharAmPartText"/>
        </w:rPr>
        <w:t xml:space="preserve"> </w:t>
      </w:r>
    </w:p>
    <w:p w14:paraId="1979AF55" w14:textId="77777777" w:rsidR="001F2B1D" w:rsidRPr="004A7DFD" w:rsidRDefault="001F2B1D" w:rsidP="00451832">
      <w:pPr>
        <w:pStyle w:val="ActHead9"/>
      </w:pPr>
      <w:bookmarkStart w:id="6" w:name="_Toc151993706"/>
      <w:r w:rsidRPr="004A7DFD">
        <w:t>Family Law Act 1975</w:t>
      </w:r>
      <w:bookmarkEnd w:id="6"/>
    </w:p>
    <w:p w14:paraId="6C480201" w14:textId="77777777" w:rsidR="001F2B1D" w:rsidRPr="004A7DFD" w:rsidRDefault="001F2B1D" w:rsidP="00451832">
      <w:pPr>
        <w:pStyle w:val="ItemHead"/>
      </w:pPr>
      <w:r w:rsidRPr="004A7DFD">
        <w:t>1  Section 10P</w:t>
      </w:r>
    </w:p>
    <w:p w14:paraId="2181CE0F" w14:textId="77777777" w:rsidR="001F2B1D" w:rsidRPr="004A7DFD" w:rsidRDefault="001F2B1D" w:rsidP="00451832">
      <w:pPr>
        <w:pStyle w:val="Item"/>
      </w:pPr>
      <w:r w:rsidRPr="004A7DFD">
        <w:t>Omit “(Division 2)”, substitute “(Division 1)”.</w:t>
      </w:r>
    </w:p>
    <w:p w14:paraId="0BCAEC4B" w14:textId="77777777" w:rsidR="001F2B1D" w:rsidRPr="004A7DFD" w:rsidRDefault="001F2B1D" w:rsidP="00451832">
      <w:pPr>
        <w:pStyle w:val="ActHead9"/>
      </w:pPr>
      <w:bookmarkStart w:id="7" w:name="_Toc151993707"/>
      <w:r w:rsidRPr="004A7DFD">
        <w:t>Federal Circuit and Family Court of Australia Act 2021</w:t>
      </w:r>
      <w:bookmarkEnd w:id="7"/>
    </w:p>
    <w:p w14:paraId="02D7C0BB" w14:textId="77777777" w:rsidR="001F2B1D" w:rsidRPr="004A7DFD" w:rsidRDefault="001F2B1D" w:rsidP="00451832">
      <w:pPr>
        <w:pStyle w:val="ItemHead"/>
      </w:pPr>
      <w:r w:rsidRPr="004A7DFD">
        <w:t>2  Subsections 169(5) and 170(5)</w:t>
      </w:r>
    </w:p>
    <w:p w14:paraId="2A09845A" w14:textId="77777777" w:rsidR="001F2B1D" w:rsidRPr="004A7DFD" w:rsidRDefault="001F2B1D" w:rsidP="00451832">
      <w:pPr>
        <w:pStyle w:val="Item"/>
      </w:pPr>
      <w:r w:rsidRPr="004A7DFD">
        <w:t>Omit “Judge of the Federal Circuit and Family Court of Australia (Division 2)”, substitute “Judge of the Federal Court”.</w:t>
      </w:r>
    </w:p>
    <w:p w14:paraId="4A272FF0" w14:textId="77777777" w:rsidR="001F2B1D" w:rsidRPr="004A7DFD" w:rsidRDefault="001F2B1D" w:rsidP="00451832">
      <w:pPr>
        <w:pStyle w:val="ItemHead"/>
      </w:pPr>
      <w:r w:rsidRPr="004A7DFD">
        <w:t>3  Subsection 257(1)</w:t>
      </w:r>
    </w:p>
    <w:p w14:paraId="5C66E05B" w14:textId="77777777" w:rsidR="001F2B1D" w:rsidRPr="004A7DFD" w:rsidRDefault="001F2B1D" w:rsidP="00451832">
      <w:pPr>
        <w:pStyle w:val="Item"/>
      </w:pPr>
      <w:r w:rsidRPr="004A7DFD">
        <w:t>Omit “Judge of the Court”, substitute “Judge of the Federal Circuit and Family Court of Australia (Division 1)”.</w:t>
      </w:r>
    </w:p>
    <w:p w14:paraId="71B9D88D" w14:textId="77777777" w:rsidR="001F2B1D" w:rsidRPr="004A7DFD" w:rsidRDefault="001F2B1D" w:rsidP="00451832">
      <w:pPr>
        <w:pStyle w:val="ItemHead"/>
      </w:pPr>
      <w:r w:rsidRPr="004A7DFD">
        <w:t>4  At the end of Chapter 4</w:t>
      </w:r>
    </w:p>
    <w:p w14:paraId="01B57CBB" w14:textId="77777777" w:rsidR="001F2B1D" w:rsidRPr="004A7DFD" w:rsidRDefault="001F2B1D" w:rsidP="00451832">
      <w:pPr>
        <w:pStyle w:val="Item"/>
      </w:pPr>
      <w:r w:rsidRPr="004A7DFD">
        <w:t>Add:</w:t>
      </w:r>
    </w:p>
    <w:p w14:paraId="2A7ECDCE" w14:textId="77777777" w:rsidR="001F2B1D" w:rsidRPr="004A7DFD" w:rsidRDefault="001F2B1D" w:rsidP="00451832">
      <w:pPr>
        <w:pStyle w:val="ActHead2"/>
      </w:pPr>
      <w:bookmarkStart w:id="8" w:name="_Toc151993708"/>
      <w:r w:rsidRPr="001B287E">
        <w:rPr>
          <w:rStyle w:val="CharPartNo"/>
        </w:rPr>
        <w:t>Part 10</w:t>
      </w:r>
      <w:r w:rsidRPr="004A7DFD">
        <w:t>—</w:t>
      </w:r>
      <w:r w:rsidRPr="001B287E">
        <w:rPr>
          <w:rStyle w:val="CharPartText"/>
        </w:rPr>
        <w:t>Miscellaneous</w:t>
      </w:r>
      <w:bookmarkEnd w:id="8"/>
    </w:p>
    <w:p w14:paraId="5DAA1055" w14:textId="77777777" w:rsidR="001F2B1D" w:rsidRPr="001B287E" w:rsidRDefault="001F2B1D" w:rsidP="00451832">
      <w:pPr>
        <w:pStyle w:val="Header"/>
      </w:pPr>
      <w:r w:rsidRPr="001B287E">
        <w:rPr>
          <w:rStyle w:val="CharDivNo"/>
        </w:rPr>
        <w:t xml:space="preserve"> </w:t>
      </w:r>
      <w:r w:rsidRPr="001B287E">
        <w:rPr>
          <w:rStyle w:val="CharDivText"/>
        </w:rPr>
        <w:t xml:space="preserve"> </w:t>
      </w:r>
    </w:p>
    <w:p w14:paraId="60417C12" w14:textId="77777777" w:rsidR="001F2B1D" w:rsidRPr="004A7DFD" w:rsidRDefault="001F2B1D" w:rsidP="00451832">
      <w:pPr>
        <w:pStyle w:val="ActHead5"/>
      </w:pPr>
      <w:r w:rsidRPr="001B287E">
        <w:rPr>
          <w:rStyle w:val="CharSectno"/>
        </w:rPr>
        <w:t xml:space="preserve"> </w:t>
      </w:r>
      <w:bookmarkStart w:id="9" w:name="_Toc151993709"/>
      <w:r w:rsidRPr="001B287E">
        <w:rPr>
          <w:rStyle w:val="CharSectno"/>
        </w:rPr>
        <w:t>277A</w:t>
      </w:r>
      <w:r w:rsidRPr="004A7DFD">
        <w:t xml:space="preserve">  </w:t>
      </w:r>
      <w:r w:rsidR="007265D8">
        <w:t>Immunity</w:t>
      </w:r>
      <w:r w:rsidRPr="004A7DFD">
        <w:t xml:space="preserve"> for Judges of Federal Circuit and Family Court of Australia (Division 2)</w:t>
      </w:r>
      <w:bookmarkEnd w:id="9"/>
    </w:p>
    <w:p w14:paraId="4B41ADA8" w14:textId="77777777" w:rsidR="001F2B1D" w:rsidRPr="004A7DFD" w:rsidRDefault="001F2B1D" w:rsidP="00451832">
      <w:pPr>
        <w:pStyle w:val="subsection"/>
      </w:pPr>
      <w:r w:rsidRPr="004A7DFD">
        <w:tab/>
      </w:r>
      <w:r w:rsidRPr="004A7DFD">
        <w:tab/>
        <w:t>A Judge of the Federal Circuit and Family Court of Australia (Division 2) has the same protection and immunity as a Judge of the Federal Circuit and Family Court of Australia (Division 1).</w:t>
      </w:r>
    </w:p>
    <w:p w14:paraId="31AFEE2F" w14:textId="77777777" w:rsidR="001F2B1D" w:rsidRPr="004A7DFD" w:rsidRDefault="001F2B1D" w:rsidP="00451832">
      <w:pPr>
        <w:pStyle w:val="Transitional"/>
      </w:pPr>
      <w:r w:rsidRPr="004A7DFD">
        <w:t>5  Application of amendments</w:t>
      </w:r>
    </w:p>
    <w:p w14:paraId="455146FB" w14:textId="77777777" w:rsidR="008D3E94" w:rsidRDefault="001F2B1D" w:rsidP="00451832">
      <w:pPr>
        <w:pStyle w:val="Item"/>
      </w:pPr>
      <w:r w:rsidRPr="004A7DFD">
        <w:t xml:space="preserve">The amendments made by this Schedule apply in relation to functions performed on or after the day </w:t>
      </w:r>
      <w:r w:rsidR="002F7B6B">
        <w:t xml:space="preserve">this </w:t>
      </w:r>
      <w:r w:rsidRPr="004A7DFD">
        <w:t>Schedule commences.</w:t>
      </w:r>
    </w:p>
    <w:p w14:paraId="23AD69C1" w14:textId="77777777" w:rsidR="00A1057B" w:rsidRDefault="00A1057B" w:rsidP="00A1057B">
      <w:pPr>
        <w:suppressLineNumbers/>
      </w:pPr>
    </w:p>
    <w:p w14:paraId="434EE67E" w14:textId="77777777" w:rsidR="00742716" w:rsidRDefault="00742716" w:rsidP="00742716">
      <w:pPr>
        <w:pBdr>
          <w:bottom w:val="single" w:sz="4" w:space="1" w:color="auto"/>
        </w:pBdr>
        <w:sectPr w:rsidR="00742716" w:rsidSect="00742716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/>
          <w:pgMar w:top="1871" w:right="2410" w:bottom="4537" w:left="2410" w:header="720" w:footer="3402" w:gutter="0"/>
          <w:pgNumType w:start="1"/>
          <w:cols w:space="708"/>
          <w:titlePg/>
          <w:docGrid w:linePitch="360"/>
        </w:sectPr>
      </w:pPr>
    </w:p>
    <w:p w14:paraId="4403CE44" w14:textId="77777777" w:rsidR="00016A9F" w:rsidRDefault="00016A9F" w:rsidP="000C5962">
      <w:pPr>
        <w:pStyle w:val="2ndRd"/>
        <w:keepNext/>
        <w:spacing w:line="260" w:lineRule="atLeast"/>
        <w:rPr>
          <w:i/>
        </w:rPr>
      </w:pPr>
      <w:r>
        <w:lastRenderedPageBreak/>
        <w:t>[</w:t>
      </w:r>
      <w:r>
        <w:rPr>
          <w:i/>
        </w:rPr>
        <w:t>Minister’s second reading speech made in—</w:t>
      </w:r>
    </w:p>
    <w:p w14:paraId="610CD6CD" w14:textId="3E2D9F60" w:rsidR="00016A9F" w:rsidRDefault="00016A9F" w:rsidP="000C5962">
      <w:pPr>
        <w:pStyle w:val="2ndRd"/>
        <w:keepNext/>
        <w:spacing w:line="260" w:lineRule="atLeast"/>
      </w:pPr>
      <w:r>
        <w:rPr>
          <w:i/>
        </w:rPr>
        <w:t>Senate on 7 November 2023</w:t>
      </w:r>
    </w:p>
    <w:p w14:paraId="449956FB" w14:textId="4651F655" w:rsidR="00016A9F" w:rsidRDefault="00016A9F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15 November 2023</w:t>
      </w:r>
      <w:r>
        <w:t>]</w:t>
      </w:r>
    </w:p>
    <w:p w14:paraId="49AAB339" w14:textId="350B799B" w:rsidR="00016A9F" w:rsidRDefault="00016A9F" w:rsidP="00016A9F">
      <w:pPr>
        <w:framePr w:hSpace="180" w:wrap="around" w:vAnchor="text" w:hAnchor="page" w:x="2410" w:y="9441"/>
      </w:pPr>
      <w:r>
        <w:t>(130/23)</w:t>
      </w:r>
    </w:p>
    <w:p w14:paraId="5D7A39E2" w14:textId="77777777" w:rsidR="00016A9F" w:rsidRDefault="00016A9F"/>
    <w:sectPr w:rsidR="00016A9F" w:rsidSect="00742716">
      <w:headerReference w:type="even" r:id="rId27"/>
      <w:headerReference w:type="default" r:id="rId28"/>
      <w:headerReference w:type="first" r:id="rId29"/>
      <w:pgSz w:w="11907" w:h="16839"/>
      <w:pgMar w:top="1871" w:right="2410" w:bottom="4537" w:left="2410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56003" w14:textId="77777777" w:rsidR="001F2B1D" w:rsidRDefault="001F2B1D" w:rsidP="0048364F">
      <w:pPr>
        <w:spacing w:line="240" w:lineRule="auto"/>
      </w:pPr>
      <w:r>
        <w:separator/>
      </w:r>
    </w:p>
  </w:endnote>
  <w:endnote w:type="continuationSeparator" w:id="0">
    <w:p w14:paraId="4BBD9B5E" w14:textId="77777777" w:rsidR="001F2B1D" w:rsidRDefault="001F2B1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14BCC" w14:textId="77777777" w:rsidR="0048364F" w:rsidRPr="005F1388" w:rsidRDefault="0048364F" w:rsidP="0045183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16DA8" w14:textId="0D7B0900" w:rsidR="00016A9F" w:rsidRDefault="00016A9F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03E89A7B" w14:textId="77777777" w:rsidR="00016A9F" w:rsidRDefault="00016A9F" w:rsidP="00CD12A5"/>
  <w:p w14:paraId="61145718" w14:textId="6DFDB68F" w:rsidR="00055B5C" w:rsidRDefault="00055B5C" w:rsidP="00451832">
    <w:pPr>
      <w:pStyle w:val="Footer"/>
      <w:spacing w:before="120"/>
    </w:pPr>
  </w:p>
  <w:p w14:paraId="645E18DF" w14:textId="77777777"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0F22A" w14:textId="77777777" w:rsidR="0048364F" w:rsidRPr="00ED79B6" w:rsidRDefault="0048364F" w:rsidP="0045183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D814F" w14:textId="77777777" w:rsidR="0048364F" w:rsidRDefault="0048364F" w:rsidP="0045183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14:paraId="427732E4" w14:textId="77777777" w:rsidTr="0066090A">
      <w:tc>
        <w:tcPr>
          <w:tcW w:w="646" w:type="dxa"/>
        </w:tcPr>
        <w:p w14:paraId="4CA67D21" w14:textId="77777777"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E7F93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A1B3521" w14:textId="10A2F640"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016A9F">
            <w:rPr>
              <w:i/>
              <w:sz w:val="18"/>
            </w:rPr>
            <w:t>Federal Courts Legislation Amendment (Judicial Immunity) Act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70D1FA2B" w14:textId="2CCE6239"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016A9F">
            <w:rPr>
              <w:i/>
              <w:sz w:val="18"/>
            </w:rPr>
            <w:t>No. 102, 2023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1E824A0" w14:textId="77777777" w:rsidR="00375C6C" w:rsidRDefault="00375C6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F02CA" w14:textId="77777777" w:rsidR="00055B5C" w:rsidRDefault="00055B5C" w:rsidP="0045183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14:paraId="0AB14274" w14:textId="77777777" w:rsidTr="0066090A">
      <w:tc>
        <w:tcPr>
          <w:tcW w:w="1247" w:type="dxa"/>
        </w:tcPr>
        <w:p w14:paraId="352AC1D8" w14:textId="34513905" w:rsidR="00055B5C" w:rsidRDefault="00055B5C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016A9F">
            <w:rPr>
              <w:i/>
              <w:sz w:val="18"/>
            </w:rPr>
            <w:t>No. 102,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445B59BB" w14:textId="03123274"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016A9F">
            <w:rPr>
              <w:i/>
              <w:sz w:val="18"/>
            </w:rPr>
            <w:t>Federal Courts Legislation Amendment (Judicial Immunity) Act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7F8E21BD" w14:textId="77777777"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E186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D4F1A1B" w14:textId="77777777"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224D6" w14:textId="77777777" w:rsidR="0048364F" w:rsidRPr="00A961C4" w:rsidRDefault="0048364F" w:rsidP="00451832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14:paraId="76E3A09A" w14:textId="77777777" w:rsidTr="001B287E">
      <w:tc>
        <w:tcPr>
          <w:tcW w:w="646" w:type="dxa"/>
        </w:tcPr>
        <w:p w14:paraId="403BE1AF" w14:textId="77777777"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E186E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44DDC67" w14:textId="2B394017"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016A9F">
            <w:rPr>
              <w:i/>
              <w:sz w:val="18"/>
            </w:rPr>
            <w:t>Federal Courts Legislation Amendment (Judicial Immunity)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4A0D2F7D" w14:textId="42A6710D"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016A9F">
            <w:rPr>
              <w:i/>
              <w:sz w:val="18"/>
            </w:rPr>
            <w:t>No. 102, 2023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15953E1E" w14:textId="77777777"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9902B" w14:textId="77777777" w:rsidR="0048364F" w:rsidRPr="00A961C4" w:rsidRDefault="0048364F" w:rsidP="0045183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14:paraId="5349D480" w14:textId="77777777" w:rsidTr="001B287E">
      <w:tc>
        <w:tcPr>
          <w:tcW w:w="1247" w:type="dxa"/>
        </w:tcPr>
        <w:p w14:paraId="4CCC9B4F" w14:textId="590A8372"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016A9F">
            <w:rPr>
              <w:i/>
              <w:sz w:val="18"/>
            </w:rPr>
            <w:t>No. 102,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06F0FCC" w14:textId="36D45A34"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016A9F">
            <w:rPr>
              <w:i/>
              <w:sz w:val="18"/>
            </w:rPr>
            <w:t>Federal Courts Legislation Amendment (Judicial Immunity)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1FBDE6BE" w14:textId="77777777"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E186E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526A054C" w14:textId="77777777" w:rsidR="00375C6C" w:rsidRPr="00055B5C" w:rsidRDefault="00375C6C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04E0B" w14:textId="77777777" w:rsidR="0048364F" w:rsidRPr="00A961C4" w:rsidRDefault="0048364F" w:rsidP="0045183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0"/>
      <w:gridCol w:w="5213"/>
      <w:gridCol w:w="654"/>
    </w:tblGrid>
    <w:tr w:rsidR="00055B5C" w14:paraId="21BB0684" w14:textId="77777777" w:rsidTr="001B287E">
      <w:tc>
        <w:tcPr>
          <w:tcW w:w="1247" w:type="dxa"/>
        </w:tcPr>
        <w:p w14:paraId="6F2EB457" w14:textId="30E8558D"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016A9F">
            <w:rPr>
              <w:i/>
              <w:sz w:val="18"/>
            </w:rPr>
            <w:t>No. 102,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DC95E39" w14:textId="3E2B149C"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016A9F">
            <w:rPr>
              <w:i/>
              <w:sz w:val="18"/>
            </w:rPr>
            <w:t>Federal Courts Legislation Amendment (Judicial Immunity)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6130A1C6" w14:textId="77777777"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E186E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1EF5CAC6" w14:textId="77777777"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FA9B0" w14:textId="77777777" w:rsidR="001F2B1D" w:rsidRDefault="001F2B1D" w:rsidP="0048364F">
      <w:pPr>
        <w:spacing w:line="240" w:lineRule="auto"/>
      </w:pPr>
      <w:r>
        <w:separator/>
      </w:r>
    </w:p>
  </w:footnote>
  <w:footnote w:type="continuationSeparator" w:id="0">
    <w:p w14:paraId="5273E595" w14:textId="77777777" w:rsidR="001F2B1D" w:rsidRDefault="001F2B1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3372F" w14:textId="77777777"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444D4" w14:textId="53F4EC6D" w:rsidR="00742716" w:rsidRPr="00A961C4" w:rsidRDefault="00742716" w:rsidP="0048364F">
    <w:pPr>
      <w:rPr>
        <w:b/>
        <w:sz w:val="20"/>
      </w:rPr>
    </w:pPr>
  </w:p>
  <w:p w14:paraId="5551309D" w14:textId="79E5CA3A" w:rsidR="00742716" w:rsidRPr="00A961C4" w:rsidRDefault="0074271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6C2C856" w14:textId="77777777" w:rsidR="00742716" w:rsidRPr="00A961C4" w:rsidRDefault="00742716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A0067" w14:textId="641A345B" w:rsidR="00742716" w:rsidRPr="00A961C4" w:rsidRDefault="0074271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016A9F">
      <w:rPr>
        <w:sz w:val="20"/>
      </w:rPr>
      <w:fldChar w:fldCharType="separate"/>
    </w:r>
    <w:r w:rsidR="00016A9F">
      <w:rPr>
        <w:noProof/>
        <w:sz w:val="20"/>
      </w:rPr>
      <w:t>Amendments</w:t>
    </w:r>
    <w:r w:rsidRPr="00A961C4">
      <w:rPr>
        <w:sz w:val="20"/>
      </w:rPr>
      <w:fldChar w:fldCharType="end"/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016A9F">
      <w:rPr>
        <w:b/>
        <w:sz w:val="20"/>
      </w:rPr>
      <w:fldChar w:fldCharType="separate"/>
    </w:r>
    <w:r w:rsidR="00016A9F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0E5E5001" w14:textId="7EFFE60B" w:rsidR="00742716" w:rsidRPr="00A961C4" w:rsidRDefault="0074271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32FEF02" w14:textId="77777777" w:rsidR="00742716" w:rsidRPr="00A961C4" w:rsidRDefault="00742716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65FE1" w14:textId="77777777" w:rsidR="00742716" w:rsidRPr="00A961C4" w:rsidRDefault="00742716" w:rsidP="004836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8CCAD" w14:textId="77777777"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93AA5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EE288" w14:textId="77777777"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47EE8" w14:textId="77777777"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35E9E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1484C" w14:textId="61503109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409F52F1" w14:textId="2F5DD9D4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B3DBE65" w14:textId="77777777"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3ACC3" w14:textId="3BB8B597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016A9F">
      <w:rPr>
        <w:sz w:val="20"/>
      </w:rPr>
      <w:fldChar w:fldCharType="separate"/>
    </w:r>
    <w:r w:rsidR="00016A9F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016A9F">
      <w:rPr>
        <w:b/>
        <w:sz w:val="20"/>
      </w:rPr>
      <w:fldChar w:fldCharType="separate"/>
    </w:r>
    <w:r w:rsidR="00016A9F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4EF79A71" w14:textId="07E7EB7B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BECC695" w14:textId="77777777"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29676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328CC1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FE178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E6E61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90B29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86E9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B833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ECF9F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696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686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3E41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58270B9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ADB1A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C71E3A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1D"/>
    <w:rsid w:val="00005D25"/>
    <w:rsid w:val="000113BC"/>
    <w:rsid w:val="000136AF"/>
    <w:rsid w:val="00016A9F"/>
    <w:rsid w:val="000417C9"/>
    <w:rsid w:val="00055B5C"/>
    <w:rsid w:val="00056391"/>
    <w:rsid w:val="00060FF9"/>
    <w:rsid w:val="000614BF"/>
    <w:rsid w:val="000B1FD2"/>
    <w:rsid w:val="000B437E"/>
    <w:rsid w:val="000D05EF"/>
    <w:rsid w:val="000D1F5F"/>
    <w:rsid w:val="000E66BF"/>
    <w:rsid w:val="000F21C1"/>
    <w:rsid w:val="000F316E"/>
    <w:rsid w:val="00101D90"/>
    <w:rsid w:val="0010745C"/>
    <w:rsid w:val="00113BD1"/>
    <w:rsid w:val="00122206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287E"/>
    <w:rsid w:val="001B633C"/>
    <w:rsid w:val="001B7A5D"/>
    <w:rsid w:val="001C2418"/>
    <w:rsid w:val="001C69C4"/>
    <w:rsid w:val="001E3590"/>
    <w:rsid w:val="001E7407"/>
    <w:rsid w:val="001F2B1D"/>
    <w:rsid w:val="00201D27"/>
    <w:rsid w:val="00202618"/>
    <w:rsid w:val="00240749"/>
    <w:rsid w:val="00263820"/>
    <w:rsid w:val="00275197"/>
    <w:rsid w:val="00293B89"/>
    <w:rsid w:val="00297ECB"/>
    <w:rsid w:val="002B5A30"/>
    <w:rsid w:val="002D043A"/>
    <w:rsid w:val="002D395A"/>
    <w:rsid w:val="002F5A80"/>
    <w:rsid w:val="002F7B6B"/>
    <w:rsid w:val="003415D3"/>
    <w:rsid w:val="00347CA8"/>
    <w:rsid w:val="00350417"/>
    <w:rsid w:val="00352B0F"/>
    <w:rsid w:val="00357F90"/>
    <w:rsid w:val="00373874"/>
    <w:rsid w:val="00375C6C"/>
    <w:rsid w:val="003809A0"/>
    <w:rsid w:val="003A7B3C"/>
    <w:rsid w:val="003B4E3D"/>
    <w:rsid w:val="003C5F2B"/>
    <w:rsid w:val="003D0BFE"/>
    <w:rsid w:val="003D5700"/>
    <w:rsid w:val="00405579"/>
    <w:rsid w:val="00410B8E"/>
    <w:rsid w:val="004116CD"/>
    <w:rsid w:val="00415891"/>
    <w:rsid w:val="00421FC1"/>
    <w:rsid w:val="004229C7"/>
    <w:rsid w:val="00424CA9"/>
    <w:rsid w:val="00436785"/>
    <w:rsid w:val="00436BD5"/>
    <w:rsid w:val="00437E4B"/>
    <w:rsid w:val="0044291A"/>
    <w:rsid w:val="00451832"/>
    <w:rsid w:val="0048196B"/>
    <w:rsid w:val="0048364F"/>
    <w:rsid w:val="00486D05"/>
    <w:rsid w:val="00486ED6"/>
    <w:rsid w:val="00496F97"/>
    <w:rsid w:val="004A7DFD"/>
    <w:rsid w:val="004C7C8C"/>
    <w:rsid w:val="004E2A4A"/>
    <w:rsid w:val="004F0D23"/>
    <w:rsid w:val="004F1FAC"/>
    <w:rsid w:val="00516B8D"/>
    <w:rsid w:val="00526DD4"/>
    <w:rsid w:val="00537FBC"/>
    <w:rsid w:val="00543469"/>
    <w:rsid w:val="00545D52"/>
    <w:rsid w:val="00551B54"/>
    <w:rsid w:val="00584811"/>
    <w:rsid w:val="005867B2"/>
    <w:rsid w:val="00593AA6"/>
    <w:rsid w:val="00594161"/>
    <w:rsid w:val="00594749"/>
    <w:rsid w:val="005A0D92"/>
    <w:rsid w:val="005B4067"/>
    <w:rsid w:val="005B5E54"/>
    <w:rsid w:val="005C3F41"/>
    <w:rsid w:val="005E152A"/>
    <w:rsid w:val="005F11B1"/>
    <w:rsid w:val="00600219"/>
    <w:rsid w:val="006078E2"/>
    <w:rsid w:val="006167FD"/>
    <w:rsid w:val="00641DE5"/>
    <w:rsid w:val="00655BA0"/>
    <w:rsid w:val="00656F0C"/>
    <w:rsid w:val="00677CC2"/>
    <w:rsid w:val="00681F92"/>
    <w:rsid w:val="006842C2"/>
    <w:rsid w:val="00685F42"/>
    <w:rsid w:val="00690C1E"/>
    <w:rsid w:val="0069207B"/>
    <w:rsid w:val="006A4B23"/>
    <w:rsid w:val="006C2874"/>
    <w:rsid w:val="006C7F8C"/>
    <w:rsid w:val="006D380D"/>
    <w:rsid w:val="006E0135"/>
    <w:rsid w:val="006E1481"/>
    <w:rsid w:val="006E303A"/>
    <w:rsid w:val="006E5B0B"/>
    <w:rsid w:val="006F7E19"/>
    <w:rsid w:val="00700B2C"/>
    <w:rsid w:val="00712D8D"/>
    <w:rsid w:val="00713084"/>
    <w:rsid w:val="00714B26"/>
    <w:rsid w:val="007265D8"/>
    <w:rsid w:val="00731E00"/>
    <w:rsid w:val="00736AFE"/>
    <w:rsid w:val="00742716"/>
    <w:rsid w:val="007440B7"/>
    <w:rsid w:val="00752CFF"/>
    <w:rsid w:val="007634AD"/>
    <w:rsid w:val="007715C9"/>
    <w:rsid w:val="00774EDD"/>
    <w:rsid w:val="007757EC"/>
    <w:rsid w:val="007B30AA"/>
    <w:rsid w:val="007E5155"/>
    <w:rsid w:val="007E7D4A"/>
    <w:rsid w:val="008006CC"/>
    <w:rsid w:val="00806B09"/>
    <w:rsid w:val="00807F18"/>
    <w:rsid w:val="00831E8D"/>
    <w:rsid w:val="00856A31"/>
    <w:rsid w:val="00857D6B"/>
    <w:rsid w:val="008754D0"/>
    <w:rsid w:val="00876322"/>
    <w:rsid w:val="00877D48"/>
    <w:rsid w:val="00883781"/>
    <w:rsid w:val="00885570"/>
    <w:rsid w:val="00893958"/>
    <w:rsid w:val="008A2E77"/>
    <w:rsid w:val="008C6F6F"/>
    <w:rsid w:val="008D0EE0"/>
    <w:rsid w:val="008D3E94"/>
    <w:rsid w:val="008F4F1C"/>
    <w:rsid w:val="008F77C4"/>
    <w:rsid w:val="009103F3"/>
    <w:rsid w:val="00932377"/>
    <w:rsid w:val="00943221"/>
    <w:rsid w:val="00963A3D"/>
    <w:rsid w:val="00964D5D"/>
    <w:rsid w:val="00967042"/>
    <w:rsid w:val="0098255A"/>
    <w:rsid w:val="009845BE"/>
    <w:rsid w:val="009969C9"/>
    <w:rsid w:val="009D2AF2"/>
    <w:rsid w:val="009D62D2"/>
    <w:rsid w:val="009E186E"/>
    <w:rsid w:val="009F7BD0"/>
    <w:rsid w:val="00A02598"/>
    <w:rsid w:val="00A048FF"/>
    <w:rsid w:val="00A1057B"/>
    <w:rsid w:val="00A10775"/>
    <w:rsid w:val="00A16F0D"/>
    <w:rsid w:val="00A231E2"/>
    <w:rsid w:val="00A36C48"/>
    <w:rsid w:val="00A41E0B"/>
    <w:rsid w:val="00A55631"/>
    <w:rsid w:val="00A64912"/>
    <w:rsid w:val="00A70A74"/>
    <w:rsid w:val="00A7672D"/>
    <w:rsid w:val="00AA3795"/>
    <w:rsid w:val="00AC1E75"/>
    <w:rsid w:val="00AD5641"/>
    <w:rsid w:val="00AD67E2"/>
    <w:rsid w:val="00AE1088"/>
    <w:rsid w:val="00AF1BA4"/>
    <w:rsid w:val="00B032D8"/>
    <w:rsid w:val="00B046A8"/>
    <w:rsid w:val="00B21F48"/>
    <w:rsid w:val="00B32BE2"/>
    <w:rsid w:val="00B33B3C"/>
    <w:rsid w:val="00B474D5"/>
    <w:rsid w:val="00B57AF6"/>
    <w:rsid w:val="00B6382D"/>
    <w:rsid w:val="00BA5026"/>
    <w:rsid w:val="00BB40BF"/>
    <w:rsid w:val="00BC0CD1"/>
    <w:rsid w:val="00BE719A"/>
    <w:rsid w:val="00BE71FA"/>
    <w:rsid w:val="00BE720A"/>
    <w:rsid w:val="00BF0461"/>
    <w:rsid w:val="00BF4944"/>
    <w:rsid w:val="00BF56D4"/>
    <w:rsid w:val="00C04409"/>
    <w:rsid w:val="00C067E5"/>
    <w:rsid w:val="00C164CA"/>
    <w:rsid w:val="00C176CF"/>
    <w:rsid w:val="00C24EE9"/>
    <w:rsid w:val="00C42BF8"/>
    <w:rsid w:val="00C460AE"/>
    <w:rsid w:val="00C50043"/>
    <w:rsid w:val="00C54E84"/>
    <w:rsid w:val="00C7573B"/>
    <w:rsid w:val="00C76CF3"/>
    <w:rsid w:val="00CD24F2"/>
    <w:rsid w:val="00CE1E31"/>
    <w:rsid w:val="00CF0BB2"/>
    <w:rsid w:val="00CF1133"/>
    <w:rsid w:val="00D00EAA"/>
    <w:rsid w:val="00D13441"/>
    <w:rsid w:val="00D148EC"/>
    <w:rsid w:val="00D243A3"/>
    <w:rsid w:val="00D477C3"/>
    <w:rsid w:val="00D52EFE"/>
    <w:rsid w:val="00D63EF6"/>
    <w:rsid w:val="00D70DFB"/>
    <w:rsid w:val="00D73029"/>
    <w:rsid w:val="00D766DF"/>
    <w:rsid w:val="00D811C8"/>
    <w:rsid w:val="00DE2002"/>
    <w:rsid w:val="00DE7125"/>
    <w:rsid w:val="00DF7AE9"/>
    <w:rsid w:val="00E05704"/>
    <w:rsid w:val="00E24D66"/>
    <w:rsid w:val="00E37760"/>
    <w:rsid w:val="00E54292"/>
    <w:rsid w:val="00E57713"/>
    <w:rsid w:val="00E725F1"/>
    <w:rsid w:val="00E74DC7"/>
    <w:rsid w:val="00E84ECA"/>
    <w:rsid w:val="00E87699"/>
    <w:rsid w:val="00E947C6"/>
    <w:rsid w:val="00E9780A"/>
    <w:rsid w:val="00EB510C"/>
    <w:rsid w:val="00ED492F"/>
    <w:rsid w:val="00EE3E36"/>
    <w:rsid w:val="00EF2E3A"/>
    <w:rsid w:val="00F047E2"/>
    <w:rsid w:val="00F078DC"/>
    <w:rsid w:val="00F13E86"/>
    <w:rsid w:val="00F17B00"/>
    <w:rsid w:val="00F677A9"/>
    <w:rsid w:val="00F84CF5"/>
    <w:rsid w:val="00F92D35"/>
    <w:rsid w:val="00FA2A19"/>
    <w:rsid w:val="00FA420B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3CC9F0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5183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832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832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832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832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1832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832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832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832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832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51832"/>
  </w:style>
  <w:style w:type="paragraph" w:customStyle="1" w:styleId="OPCParaBase">
    <w:name w:val="OPCParaBase"/>
    <w:qFormat/>
    <w:rsid w:val="0045183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5183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5183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5183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5183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5183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5183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5183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link w:val="ActHead7Char"/>
    <w:qFormat/>
    <w:rsid w:val="0045183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5183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5183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51832"/>
  </w:style>
  <w:style w:type="paragraph" w:customStyle="1" w:styleId="Blocks">
    <w:name w:val="Blocks"/>
    <w:aliases w:val="bb"/>
    <w:basedOn w:val="OPCParaBase"/>
    <w:qFormat/>
    <w:rsid w:val="0045183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518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5183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51832"/>
    <w:rPr>
      <w:i/>
    </w:rPr>
  </w:style>
  <w:style w:type="paragraph" w:customStyle="1" w:styleId="BoxList">
    <w:name w:val="BoxList"/>
    <w:aliases w:val="bl"/>
    <w:basedOn w:val="BoxText"/>
    <w:qFormat/>
    <w:rsid w:val="0045183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5183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5183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51832"/>
    <w:pPr>
      <w:ind w:left="1985" w:hanging="851"/>
    </w:pPr>
  </w:style>
  <w:style w:type="character" w:customStyle="1" w:styleId="CharAmPartNo">
    <w:name w:val="CharAmPartNo"/>
    <w:basedOn w:val="OPCCharBase"/>
    <w:qFormat/>
    <w:rsid w:val="00451832"/>
  </w:style>
  <w:style w:type="character" w:customStyle="1" w:styleId="CharAmPartText">
    <w:name w:val="CharAmPartText"/>
    <w:basedOn w:val="OPCCharBase"/>
    <w:qFormat/>
    <w:rsid w:val="00451832"/>
  </w:style>
  <w:style w:type="character" w:customStyle="1" w:styleId="CharAmSchNo">
    <w:name w:val="CharAmSchNo"/>
    <w:basedOn w:val="OPCCharBase"/>
    <w:qFormat/>
    <w:rsid w:val="00451832"/>
  </w:style>
  <w:style w:type="character" w:customStyle="1" w:styleId="CharAmSchText">
    <w:name w:val="CharAmSchText"/>
    <w:basedOn w:val="OPCCharBase"/>
    <w:qFormat/>
    <w:rsid w:val="00451832"/>
  </w:style>
  <w:style w:type="character" w:customStyle="1" w:styleId="CharBoldItalic">
    <w:name w:val="CharBoldItalic"/>
    <w:basedOn w:val="OPCCharBase"/>
    <w:uiPriority w:val="1"/>
    <w:qFormat/>
    <w:rsid w:val="00451832"/>
    <w:rPr>
      <w:b/>
      <w:i/>
    </w:rPr>
  </w:style>
  <w:style w:type="character" w:customStyle="1" w:styleId="CharChapNo">
    <w:name w:val="CharChapNo"/>
    <w:basedOn w:val="OPCCharBase"/>
    <w:uiPriority w:val="1"/>
    <w:qFormat/>
    <w:rsid w:val="00451832"/>
  </w:style>
  <w:style w:type="character" w:customStyle="1" w:styleId="CharChapText">
    <w:name w:val="CharChapText"/>
    <w:basedOn w:val="OPCCharBase"/>
    <w:uiPriority w:val="1"/>
    <w:qFormat/>
    <w:rsid w:val="00451832"/>
  </w:style>
  <w:style w:type="character" w:customStyle="1" w:styleId="CharDivNo">
    <w:name w:val="CharDivNo"/>
    <w:basedOn w:val="OPCCharBase"/>
    <w:uiPriority w:val="1"/>
    <w:qFormat/>
    <w:rsid w:val="00451832"/>
  </w:style>
  <w:style w:type="character" w:customStyle="1" w:styleId="CharDivText">
    <w:name w:val="CharDivText"/>
    <w:basedOn w:val="OPCCharBase"/>
    <w:uiPriority w:val="1"/>
    <w:qFormat/>
    <w:rsid w:val="00451832"/>
  </w:style>
  <w:style w:type="character" w:customStyle="1" w:styleId="CharItalic">
    <w:name w:val="CharItalic"/>
    <w:basedOn w:val="OPCCharBase"/>
    <w:uiPriority w:val="1"/>
    <w:qFormat/>
    <w:rsid w:val="00451832"/>
    <w:rPr>
      <w:i/>
    </w:rPr>
  </w:style>
  <w:style w:type="character" w:customStyle="1" w:styleId="CharPartNo">
    <w:name w:val="CharPartNo"/>
    <w:basedOn w:val="OPCCharBase"/>
    <w:uiPriority w:val="1"/>
    <w:qFormat/>
    <w:rsid w:val="00451832"/>
  </w:style>
  <w:style w:type="character" w:customStyle="1" w:styleId="CharPartText">
    <w:name w:val="CharPartText"/>
    <w:basedOn w:val="OPCCharBase"/>
    <w:uiPriority w:val="1"/>
    <w:qFormat/>
    <w:rsid w:val="00451832"/>
  </w:style>
  <w:style w:type="character" w:customStyle="1" w:styleId="CharSectno">
    <w:name w:val="CharSectno"/>
    <w:basedOn w:val="OPCCharBase"/>
    <w:qFormat/>
    <w:rsid w:val="00451832"/>
  </w:style>
  <w:style w:type="character" w:customStyle="1" w:styleId="CharSubdNo">
    <w:name w:val="CharSubdNo"/>
    <w:basedOn w:val="OPCCharBase"/>
    <w:uiPriority w:val="1"/>
    <w:qFormat/>
    <w:rsid w:val="00451832"/>
  </w:style>
  <w:style w:type="character" w:customStyle="1" w:styleId="CharSubdText">
    <w:name w:val="CharSubdText"/>
    <w:basedOn w:val="OPCCharBase"/>
    <w:uiPriority w:val="1"/>
    <w:qFormat/>
    <w:rsid w:val="00451832"/>
  </w:style>
  <w:style w:type="paragraph" w:customStyle="1" w:styleId="CTA--">
    <w:name w:val="CTA --"/>
    <w:basedOn w:val="OPCParaBase"/>
    <w:next w:val="Normal"/>
    <w:rsid w:val="0045183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5183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5183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5183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5183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5183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5183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5183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5183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5183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5183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5183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5183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5183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5183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5183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5183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5183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5183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5183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5183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5183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5183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5183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45183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45183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5183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5183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5183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5183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5183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5183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5183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5183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5183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5183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5183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5183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5183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5183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5183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5183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5183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5183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5183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5183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5183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5183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5183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5183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5183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518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5183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5183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5183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51832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451832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51832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51832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5183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5183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5183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5183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5183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5183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5183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5183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5183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5183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5183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5183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5183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51832"/>
    <w:rPr>
      <w:sz w:val="16"/>
    </w:rPr>
  </w:style>
  <w:style w:type="table" w:customStyle="1" w:styleId="CFlag">
    <w:name w:val="CFlag"/>
    <w:basedOn w:val="TableNormal"/>
    <w:uiPriority w:val="99"/>
    <w:rsid w:val="00451832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45183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51832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45183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5183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45183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5183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5183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5183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5183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451832"/>
    <w:pPr>
      <w:spacing w:before="120"/>
    </w:pPr>
  </w:style>
  <w:style w:type="paragraph" w:customStyle="1" w:styleId="TableTextEndNotes">
    <w:name w:val="TableTextEndNotes"/>
    <w:aliases w:val="Tten"/>
    <w:basedOn w:val="Normal"/>
    <w:rsid w:val="00451832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451832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45183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5183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5183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5183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5183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5183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5183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5183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5183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45183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51832"/>
  </w:style>
  <w:style w:type="character" w:customStyle="1" w:styleId="CharSubPartNoCASA">
    <w:name w:val="CharSubPartNo(CASA)"/>
    <w:basedOn w:val="OPCCharBase"/>
    <w:uiPriority w:val="1"/>
    <w:rsid w:val="00451832"/>
  </w:style>
  <w:style w:type="paragraph" w:customStyle="1" w:styleId="ENoteTTIndentHeadingSub">
    <w:name w:val="ENoteTTIndentHeadingSub"/>
    <w:aliases w:val="enTTHis"/>
    <w:basedOn w:val="OPCParaBase"/>
    <w:rsid w:val="0045183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5183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5183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51832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451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45183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5183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518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6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51832"/>
    <w:rPr>
      <w:sz w:val="22"/>
    </w:rPr>
  </w:style>
  <w:style w:type="paragraph" w:customStyle="1" w:styleId="SOTextNote">
    <w:name w:val="SO TextNote"/>
    <w:aliases w:val="sont"/>
    <w:basedOn w:val="SOText"/>
    <w:qFormat/>
    <w:rsid w:val="0045183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5183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51832"/>
    <w:rPr>
      <w:sz w:val="22"/>
    </w:rPr>
  </w:style>
  <w:style w:type="paragraph" w:customStyle="1" w:styleId="FileName">
    <w:name w:val="FileName"/>
    <w:basedOn w:val="Normal"/>
    <w:rsid w:val="00451832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5183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5183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5183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5183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5183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5183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5183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5183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5183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6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51832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451832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1F2B1D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locked/>
    <w:rsid w:val="001F2B1D"/>
    <w:rPr>
      <w:rFonts w:eastAsia="Times New Roman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1F2B1D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1F2B1D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ActHead7Char">
    <w:name w:val="ActHead 7 Char"/>
    <w:aliases w:val="ap Char"/>
    <w:basedOn w:val="DefaultParagraphFont"/>
    <w:link w:val="ActHead7"/>
    <w:rsid w:val="001F2B1D"/>
    <w:rPr>
      <w:rFonts w:ascii="Arial" w:eastAsia="Times New Roman" w:hAnsi="Arial" w:cs="Times New Roman"/>
      <w:b/>
      <w:kern w:val="28"/>
      <w:sz w:val="28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451832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notetextChar">
    <w:name w:val="note(text) Char"/>
    <w:aliases w:val="n Char"/>
    <w:basedOn w:val="DefaultParagraphFont"/>
    <w:link w:val="notetext"/>
    <w:rsid w:val="001F2B1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518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8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8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832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83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83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83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8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111111">
    <w:name w:val="Outline List 2"/>
    <w:basedOn w:val="NoList"/>
    <w:uiPriority w:val="99"/>
    <w:semiHidden/>
    <w:unhideWhenUsed/>
    <w:rsid w:val="00451832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451832"/>
    <w:pPr>
      <w:numPr>
        <w:numId w:val="14"/>
      </w:numPr>
    </w:pPr>
  </w:style>
  <w:style w:type="numbering" w:styleId="ArticleSection">
    <w:name w:val="Outline List 3"/>
    <w:basedOn w:val="NoList"/>
    <w:uiPriority w:val="99"/>
    <w:semiHidden/>
    <w:unhideWhenUsed/>
    <w:rsid w:val="00451832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8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832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51832"/>
  </w:style>
  <w:style w:type="paragraph" w:styleId="BlockText">
    <w:name w:val="Block Text"/>
    <w:basedOn w:val="Normal"/>
    <w:uiPriority w:val="99"/>
    <w:semiHidden/>
    <w:unhideWhenUsed/>
    <w:rsid w:val="0045183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518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51832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5183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51832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5183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5183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5183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51832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5183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51832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5183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51832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5183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51832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5183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51832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451832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183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51832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51832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45183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5183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5183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5183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5183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5183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5183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5183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5183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5183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5183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5183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5183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5183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5183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5183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5183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5183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5183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5183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5183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518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83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83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832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45183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5183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5183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5183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5183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5183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5183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51832"/>
  </w:style>
  <w:style w:type="character" w:customStyle="1" w:styleId="DateChar">
    <w:name w:val="Date Char"/>
    <w:basedOn w:val="DefaultParagraphFont"/>
    <w:link w:val="Date"/>
    <w:uiPriority w:val="99"/>
    <w:semiHidden/>
    <w:rsid w:val="00451832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51832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5183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5183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51832"/>
    <w:rPr>
      <w:sz w:val="22"/>
    </w:rPr>
  </w:style>
  <w:style w:type="character" w:styleId="Emphasis">
    <w:name w:val="Emphasis"/>
    <w:basedOn w:val="DefaultParagraphFont"/>
    <w:uiPriority w:val="20"/>
    <w:qFormat/>
    <w:rsid w:val="0045183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518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1832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1832"/>
  </w:style>
  <w:style w:type="paragraph" w:styleId="EnvelopeAddress">
    <w:name w:val="envelope address"/>
    <w:basedOn w:val="Normal"/>
    <w:uiPriority w:val="99"/>
    <w:semiHidden/>
    <w:unhideWhenUsed/>
    <w:rsid w:val="0045183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51832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5183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5183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1832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1832"/>
  </w:style>
  <w:style w:type="table" w:styleId="GridTable1Light">
    <w:name w:val="Grid Table 1 Light"/>
    <w:basedOn w:val="TableNormal"/>
    <w:uiPriority w:val="46"/>
    <w:rsid w:val="0045183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5183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51832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5183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5183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5183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51832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5183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5183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51832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51832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51832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51832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51832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45183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5183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5183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5183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5183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5183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5183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5183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5183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5183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5183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5183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5183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5183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5183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5183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5183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5183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5183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5183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5183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5183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5183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5183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5183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5183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5183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5183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5183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5183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5183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5183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5183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5183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5183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451832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451832"/>
  </w:style>
  <w:style w:type="paragraph" w:styleId="HTMLAddress">
    <w:name w:val="HTML Address"/>
    <w:basedOn w:val="Normal"/>
    <w:link w:val="HTMLAddressChar"/>
    <w:uiPriority w:val="99"/>
    <w:semiHidden/>
    <w:unhideWhenUsed/>
    <w:rsid w:val="0045183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51832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45183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5183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5183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51832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1832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1832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45183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51832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5183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51832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51832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5183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5183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5183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5183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5183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5183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5183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5183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5183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451832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83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832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451832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45183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5183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5183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5183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5183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5183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5183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5183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5183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5183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5183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5183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5183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5183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5183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5183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5183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5183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5183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5183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5183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5183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5183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5183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5183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5183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45183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5183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5183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5183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5183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5183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5183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5183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5183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5183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45183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5183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5183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5183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5183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45183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5183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5183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5183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5183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5183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5183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5183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45183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51832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51832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51832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51832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51832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51832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45183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5183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5183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5183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5183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5183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5183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5183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5183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5183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5183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5183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5183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5183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5183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5183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51832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51832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51832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51832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51832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5183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5183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5183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5183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5183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5183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5183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5183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51832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51832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51832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51832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51832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51832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518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51832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45183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5183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5183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5183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5183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5183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5183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518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518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518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518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518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518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518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5183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5183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5183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5183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5183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5183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5183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5183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5183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5183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5183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5183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5183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5183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518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518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518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518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518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518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5183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5183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5183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5183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5183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5183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5183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5183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5183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5183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5183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5183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5183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5183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5183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451832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518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5183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51832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451832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5183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5183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51832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451832"/>
  </w:style>
  <w:style w:type="character" w:styleId="PlaceholderText">
    <w:name w:val="Placeholder Text"/>
    <w:basedOn w:val="DefaultParagraphFont"/>
    <w:uiPriority w:val="99"/>
    <w:semiHidden/>
    <w:rsid w:val="00451832"/>
    <w:rPr>
      <w:color w:val="808080"/>
    </w:rPr>
  </w:style>
  <w:style w:type="table" w:styleId="PlainTable1">
    <w:name w:val="Plain Table 1"/>
    <w:basedOn w:val="TableNormal"/>
    <w:uiPriority w:val="41"/>
    <w:rsid w:val="0045183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5183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5183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5183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5183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51832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1832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5183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832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5183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51832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51832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51832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451832"/>
    <w:rPr>
      <w:u w:val="dotted"/>
    </w:rPr>
  </w:style>
  <w:style w:type="character" w:styleId="Strong">
    <w:name w:val="Strong"/>
    <w:basedOn w:val="DefaultParagraphFont"/>
    <w:uiPriority w:val="22"/>
    <w:qFormat/>
    <w:rsid w:val="00451832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832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51832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45183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5183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51832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51832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51832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51832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51832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51832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51832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51832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51832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51832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51832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51832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51832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51832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51832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51832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51832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51832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51832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51832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51832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51832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51832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51832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51832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5183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51832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51832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51832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51832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51832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51832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51832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51832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5183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51832"/>
  </w:style>
  <w:style w:type="table" w:styleId="TableProfessional">
    <w:name w:val="Table Professional"/>
    <w:basedOn w:val="TableNormal"/>
    <w:uiPriority w:val="99"/>
    <w:semiHidden/>
    <w:unhideWhenUsed/>
    <w:rsid w:val="00451832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51832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51832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51832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51832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51832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51832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51832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51832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51832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45183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5183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1832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451832"/>
    <w:rPr>
      <w:color w:val="605E5C"/>
      <w:shd w:val="clear" w:color="auto" w:fill="E1DFDD"/>
    </w:rPr>
  </w:style>
  <w:style w:type="paragraph" w:customStyle="1" w:styleId="ShortTP1">
    <w:name w:val="ShortTP1"/>
    <w:basedOn w:val="ShortT"/>
    <w:link w:val="ShortTP1Char"/>
    <w:rsid w:val="00742716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742716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742716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742716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74271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016A9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016A9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016A9F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nermans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8</Pages>
  <Words>454</Words>
  <Characters>2568</Characters>
  <Application>Microsoft Office Word</Application>
  <DocSecurity>0</DocSecurity>
  <PresentationFormat/>
  <Lines>51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2023-11-27T05:05:00Z</dcterms:created>
  <dcterms:modified xsi:type="dcterms:W3CDTF">2023-11-27T05:08:00Z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Federal Courts Legislation Amendment (Judicial Immunity) Act 2023</vt:lpwstr>
  </property>
  <property fmtid="{D5CDD505-2E9C-101B-9397-08002B2CF9AE}" pid="3" name="ActNo">
    <vt:lpwstr>No. 102, 2023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OPC8438</vt:lpwstr>
  </property>
</Properties>
</file>