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3F1973E8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1</w:t>
      </w:r>
      <w:r w:rsidR="00A602B0">
        <w:rPr>
          <w:rFonts w:ascii="Times" w:hAnsi="Times" w:cs="Times"/>
          <w:b/>
          <w:spacing w:val="-2"/>
          <w:sz w:val="26"/>
          <w:szCs w:val="26"/>
        </w:rPr>
        <w:t>7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A602B0">
        <w:rPr>
          <w:rFonts w:ascii="Times" w:hAnsi="Times" w:cs="Times"/>
          <w:b/>
          <w:spacing w:val="-2"/>
          <w:sz w:val="26"/>
          <w:szCs w:val="26"/>
        </w:rPr>
        <w:t>2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5F249DDF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A602B0">
        <w:rPr>
          <w:rFonts w:ascii="Times" w:hAnsi="Times" w:cs="Times"/>
          <w:spacing w:val="-2"/>
          <w:sz w:val="24"/>
          <w:szCs w:val="24"/>
        </w:rPr>
        <w:t>1</w:t>
      </w:r>
      <w:r w:rsidR="008541AE">
        <w:rPr>
          <w:rFonts w:ascii="Times" w:hAnsi="Times" w:cs="Times"/>
          <w:spacing w:val="-2"/>
          <w:sz w:val="24"/>
          <w:szCs w:val="24"/>
        </w:rPr>
        <w:t xml:space="preserve"> </w:t>
      </w:r>
      <w:r w:rsidR="00A602B0">
        <w:rPr>
          <w:rFonts w:ascii="Times" w:hAnsi="Times" w:cs="Times"/>
          <w:spacing w:val="-2"/>
          <w:sz w:val="24"/>
          <w:szCs w:val="24"/>
        </w:rPr>
        <w:t>April 2022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76029DBE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8541AE">
        <w:rPr>
          <w:rFonts w:ascii="Times" w:hAnsi="Times" w:cs="Times"/>
          <w:spacing w:val="-2"/>
          <w:sz w:val="24"/>
          <w:szCs w:val="24"/>
        </w:rPr>
        <w:t>1</w:t>
      </w:r>
      <w:r w:rsidR="00A602B0">
        <w:rPr>
          <w:rFonts w:ascii="Times" w:hAnsi="Times" w:cs="Times"/>
          <w:spacing w:val="-2"/>
          <w:sz w:val="24"/>
          <w:szCs w:val="24"/>
        </w:rPr>
        <w:t>7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A602B0">
        <w:rPr>
          <w:rFonts w:ascii="Times" w:hAnsi="Times" w:cs="Times"/>
          <w:spacing w:val="-2"/>
          <w:sz w:val="24"/>
          <w:szCs w:val="24"/>
        </w:rPr>
        <w:t>2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A602B0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A602B0">
        <w:rPr>
          <w:rFonts w:ascii="Times" w:hAnsi="Times" w:cs="Times"/>
          <w:i/>
          <w:spacing w:val="-2"/>
          <w:sz w:val="24"/>
          <w:szCs w:val="24"/>
        </w:rPr>
        <w:t>Road Vehicle Standards (Consequential and Transitional Provisions) Act 2018</w:t>
      </w:r>
      <w:r w:rsidR="00A602B0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A602B0" w:rsidRPr="00A602B0">
        <w:rPr>
          <w:rFonts w:ascii="Times" w:hAnsi="Times" w:cs="Times"/>
          <w:i/>
          <w:iCs/>
          <w:spacing w:val="-2"/>
          <w:sz w:val="24"/>
          <w:szCs w:val="24"/>
        </w:rPr>
        <w:t xml:space="preserve">Road Vehicle Standards (Consequential and Transitional Provisions) Amendment </w:t>
      </w:r>
      <w:r w:rsidR="00A602B0">
        <w:rPr>
          <w:rFonts w:ascii="Times" w:hAnsi="Times" w:cs="Times"/>
          <w:i/>
          <w:iCs/>
          <w:spacing w:val="-2"/>
          <w:sz w:val="24"/>
          <w:szCs w:val="24"/>
        </w:rPr>
        <w:t>Act</w:t>
      </w:r>
      <w:r w:rsidR="00A602B0" w:rsidRPr="00A602B0">
        <w:rPr>
          <w:rFonts w:ascii="Times" w:hAnsi="Times" w:cs="Times"/>
          <w:i/>
          <w:iCs/>
          <w:spacing w:val="-2"/>
          <w:sz w:val="24"/>
          <w:szCs w:val="24"/>
        </w:rPr>
        <w:t xml:space="preserve"> 2022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DCF6B1-6881-49A5-9AF7-308BF681E89E}"/>
    <w:embedBold r:id="rId2" w:fontKey="{3DE87C9B-995D-49B6-8E25-416849E871ED}"/>
    <w:embedItalic r:id="rId3" w:fontKey="{A8904CE1-54B0-4FA1-B03C-23358B4582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B2753"/>
    <w:rsid w:val="00520873"/>
    <w:rsid w:val="00544187"/>
    <w:rsid w:val="00573D44"/>
    <w:rsid w:val="00604BE7"/>
    <w:rsid w:val="00840A06"/>
    <w:rsid w:val="008439B7"/>
    <w:rsid w:val="008541AE"/>
    <w:rsid w:val="0087253F"/>
    <w:rsid w:val="008E4F6C"/>
    <w:rsid w:val="00936B3A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489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2022-04-08T01:14:00Z</dcterms:created>
  <dcterms:modified xsi:type="dcterms:W3CDTF">2022-04-08T01:16:00Z</dcterms:modified>
  <cp:category/>
  <cp:contentStatus/>
  <dc:language/>
  <cp:version/>
</cp:coreProperties>
</file>