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7ED4" w14:textId="024FDC14" w:rsidR="0061201E" w:rsidRPr="0061201E" w:rsidRDefault="0061201E" w:rsidP="00EC4F55">
      <w:pPr>
        <w:contextualSpacing/>
        <w:jc w:val="both"/>
        <w:rPr>
          <w:b/>
          <w:sz w:val="28"/>
          <w:szCs w:val="28"/>
        </w:rPr>
      </w:pPr>
      <w:r w:rsidRPr="0061201E">
        <w:rPr>
          <w:b/>
          <w:sz w:val="28"/>
          <w:szCs w:val="28"/>
        </w:rPr>
        <w:t>HEAVY VEHICLE NATIONAL LAW</w:t>
      </w:r>
    </w:p>
    <w:p w14:paraId="08307ED5" w14:textId="2D6B7B7D" w:rsidR="0061201E" w:rsidRDefault="002A7BBC" w:rsidP="00EC4F55">
      <w:pPr>
        <w:contextualSpacing/>
        <w:jc w:val="both"/>
      </w:pPr>
      <w:r w:rsidRPr="002A7BBC">
        <w:rPr>
          <w:b/>
          <w:sz w:val="28"/>
          <w:szCs w:val="28"/>
        </w:rPr>
        <w:t xml:space="preserve">Tasmania Class 1 Heavy Vehicle Unladen Low Loader Dimension Exemption (Revocation) Notice 2021 (No.1) </w:t>
      </w:r>
    </w:p>
    <w:p w14:paraId="2162F6A4" w14:textId="67B89251" w:rsidR="007261A5" w:rsidRDefault="0061201E" w:rsidP="007261A5">
      <w:pPr>
        <w:pStyle w:val="ListParagraph"/>
        <w:numPr>
          <w:ilvl w:val="0"/>
          <w:numId w:val="1"/>
        </w:numPr>
        <w:jc w:val="both"/>
        <w:rPr>
          <w:b/>
        </w:rPr>
      </w:pPr>
      <w:r w:rsidRPr="0061201E">
        <w:rPr>
          <w:b/>
        </w:rPr>
        <w:t>Purpose</w:t>
      </w:r>
    </w:p>
    <w:p w14:paraId="2ED21953" w14:textId="77777777" w:rsidR="008719B4" w:rsidRPr="007261A5" w:rsidRDefault="008719B4" w:rsidP="008719B4">
      <w:pPr>
        <w:pStyle w:val="ListParagraph"/>
        <w:jc w:val="both"/>
        <w:rPr>
          <w:b/>
        </w:rPr>
      </w:pPr>
    </w:p>
    <w:p w14:paraId="08307ED8" w14:textId="6B90F048" w:rsidR="0061201E" w:rsidRDefault="00390EDD" w:rsidP="007A13AE">
      <w:pPr>
        <w:pStyle w:val="ListParagraph"/>
        <w:ind w:left="1080"/>
        <w:jc w:val="both"/>
      </w:pPr>
      <w:r>
        <w:t xml:space="preserve">This Notice </w:t>
      </w:r>
      <w:r w:rsidR="007A13AE">
        <w:t xml:space="preserve">revokes the </w:t>
      </w:r>
      <w:r w:rsidR="0010197C" w:rsidRPr="00E445E2">
        <w:rPr>
          <w:i/>
        </w:rPr>
        <w:t>Tasmania Class 1 Heavy Vehicle Unladen Low Loader Dimension Exemption Notice 2021 (No. 1)</w:t>
      </w:r>
      <w:r w:rsidR="007A13AE">
        <w:rPr>
          <w:i/>
        </w:rPr>
        <w:t xml:space="preserve"> (the Tasmanian Exemption Notice</w:t>
      </w:r>
      <w:r w:rsidR="00032627">
        <w:rPr>
          <w:i/>
        </w:rPr>
        <w:t>).</w:t>
      </w:r>
    </w:p>
    <w:p w14:paraId="08307ED9" w14:textId="77777777" w:rsidR="00390EDD" w:rsidRDefault="00390EDD" w:rsidP="00EC4F55">
      <w:pPr>
        <w:pStyle w:val="ListParagraph"/>
        <w:ind w:left="360"/>
        <w:jc w:val="both"/>
      </w:pPr>
    </w:p>
    <w:p w14:paraId="08307EDB" w14:textId="64A79F31" w:rsidR="0061201E" w:rsidRPr="001343F6" w:rsidRDefault="007A13AE" w:rsidP="001343F6">
      <w:pPr>
        <w:spacing w:before="120" w:after="0" w:line="240" w:lineRule="auto"/>
        <w:ind w:left="2160" w:hanging="1080"/>
        <w:jc w:val="both"/>
        <w:rPr>
          <w:rFonts w:eastAsia="Calibri"/>
        </w:rPr>
      </w:pPr>
      <w:r w:rsidRPr="001343F6">
        <w:rPr>
          <w:i/>
        </w:rPr>
        <w:t>Note:</w:t>
      </w:r>
      <w:r w:rsidRPr="001343F6">
        <w:rPr>
          <w:i/>
        </w:rPr>
        <w:tab/>
      </w:r>
      <w:r w:rsidR="00264B43" w:rsidRPr="001343F6">
        <w:rPr>
          <w:i/>
        </w:rPr>
        <w:t xml:space="preserve">Exemptions and access formerly under this Notice are incorporated into the </w:t>
      </w:r>
      <w:r w:rsidR="001343F6" w:rsidRPr="001343F6">
        <w:rPr>
          <w:rFonts w:eastAsia="Calibri"/>
          <w:i/>
          <w:iCs/>
        </w:rPr>
        <w:t>Tasmania Class 1 Heavy Vehicle Unladen Low Loader and Low Loader Dolly Dimension Exemption Notice 2021 (No.1).</w:t>
      </w:r>
    </w:p>
    <w:p w14:paraId="00D06791" w14:textId="77777777" w:rsidR="007261A5" w:rsidRPr="007261A5" w:rsidRDefault="007261A5" w:rsidP="007261A5">
      <w:pPr>
        <w:pStyle w:val="ListParagraph"/>
        <w:ind w:left="2160" w:hanging="1080"/>
        <w:jc w:val="both"/>
        <w:rPr>
          <w:i/>
        </w:rPr>
      </w:pPr>
    </w:p>
    <w:p w14:paraId="08307EDD" w14:textId="186E3A4B" w:rsidR="0061201E" w:rsidRDefault="0061201E" w:rsidP="007261A5">
      <w:pPr>
        <w:pStyle w:val="ListParagraph"/>
        <w:numPr>
          <w:ilvl w:val="0"/>
          <w:numId w:val="1"/>
        </w:numPr>
        <w:jc w:val="both"/>
        <w:rPr>
          <w:b/>
        </w:rPr>
      </w:pPr>
      <w:r w:rsidRPr="0061201E">
        <w:rPr>
          <w:b/>
        </w:rPr>
        <w:t>Authorising Provisions</w:t>
      </w:r>
    </w:p>
    <w:p w14:paraId="57BF2051" w14:textId="77777777" w:rsidR="008719B4" w:rsidRPr="007261A5" w:rsidRDefault="008719B4" w:rsidP="008719B4">
      <w:pPr>
        <w:pStyle w:val="ListParagraph"/>
        <w:jc w:val="both"/>
        <w:rPr>
          <w:b/>
        </w:rPr>
      </w:pPr>
    </w:p>
    <w:p w14:paraId="08307EDE" w14:textId="77777777" w:rsidR="0061201E" w:rsidRDefault="0061201E" w:rsidP="00EC4F55">
      <w:pPr>
        <w:pStyle w:val="ListParagraph"/>
        <w:ind w:left="1080"/>
        <w:jc w:val="both"/>
      </w:pPr>
      <w:r>
        <w:t xml:space="preserve">This notice is made under section 117 </w:t>
      </w:r>
      <w:r w:rsidR="007A13AE">
        <w:t xml:space="preserve">and section 23 of Schedule 1 </w:t>
      </w:r>
      <w:r>
        <w:t xml:space="preserve">of the Heavy Vehicle National Law as in force in </w:t>
      </w:r>
      <w:r w:rsidR="00E86466">
        <w:t>Tasmania.</w:t>
      </w:r>
    </w:p>
    <w:p w14:paraId="08307EDF" w14:textId="77777777" w:rsidR="00390EDD" w:rsidRDefault="00390EDD" w:rsidP="00EC4F55">
      <w:pPr>
        <w:pStyle w:val="ListParagraph"/>
        <w:ind w:left="1080"/>
        <w:jc w:val="both"/>
      </w:pPr>
    </w:p>
    <w:p w14:paraId="08307EE1" w14:textId="5A47B1CB" w:rsidR="0061201E" w:rsidRDefault="0061201E" w:rsidP="007261A5">
      <w:pPr>
        <w:pStyle w:val="ListParagraph"/>
        <w:numPr>
          <w:ilvl w:val="0"/>
          <w:numId w:val="1"/>
        </w:numPr>
        <w:jc w:val="both"/>
        <w:rPr>
          <w:b/>
        </w:rPr>
      </w:pPr>
      <w:r w:rsidRPr="0061201E">
        <w:rPr>
          <w:b/>
        </w:rPr>
        <w:t>Title</w:t>
      </w:r>
    </w:p>
    <w:p w14:paraId="0B7CA7F1" w14:textId="77777777" w:rsidR="008719B4" w:rsidRPr="007261A5" w:rsidRDefault="008719B4" w:rsidP="008719B4">
      <w:pPr>
        <w:pStyle w:val="ListParagraph"/>
        <w:jc w:val="both"/>
        <w:rPr>
          <w:b/>
        </w:rPr>
      </w:pPr>
    </w:p>
    <w:p w14:paraId="08307EE2" w14:textId="1C3941C8" w:rsidR="0061201E" w:rsidRDefault="0061201E" w:rsidP="00EC4F55">
      <w:pPr>
        <w:pStyle w:val="ListParagraph"/>
        <w:ind w:left="1080"/>
        <w:jc w:val="both"/>
      </w:pPr>
      <w:r>
        <w:t xml:space="preserve">This notice may be cited as the </w:t>
      </w:r>
      <w:r w:rsidR="002A7BBC" w:rsidRPr="002A7BBC">
        <w:rPr>
          <w:i/>
        </w:rPr>
        <w:t>Tasmania Class 1 Heavy Vehicle Unladen Low Loader Dimension Exemption (Revocation) Notice 2021 (No. 1)</w:t>
      </w:r>
      <w:r w:rsidR="008517AE">
        <w:rPr>
          <w:i/>
        </w:rPr>
        <w:t>.</w:t>
      </w:r>
    </w:p>
    <w:p w14:paraId="08307EE3" w14:textId="77777777" w:rsidR="0061201E" w:rsidRDefault="0061201E" w:rsidP="00EC4F55">
      <w:pPr>
        <w:pStyle w:val="ListParagraph"/>
        <w:ind w:left="1080"/>
        <w:jc w:val="both"/>
      </w:pPr>
    </w:p>
    <w:p w14:paraId="08307EE5" w14:textId="4843914E" w:rsidR="00390EDD" w:rsidRDefault="0061201E" w:rsidP="007261A5">
      <w:pPr>
        <w:pStyle w:val="ListParagraph"/>
        <w:numPr>
          <w:ilvl w:val="0"/>
          <w:numId w:val="1"/>
        </w:numPr>
        <w:jc w:val="both"/>
        <w:rPr>
          <w:b/>
        </w:rPr>
      </w:pPr>
      <w:r w:rsidRPr="0061201E">
        <w:rPr>
          <w:b/>
        </w:rPr>
        <w:t>Commencement</w:t>
      </w:r>
    </w:p>
    <w:p w14:paraId="632A457C" w14:textId="77777777" w:rsidR="008719B4" w:rsidRPr="007261A5" w:rsidRDefault="008719B4" w:rsidP="008719B4">
      <w:pPr>
        <w:pStyle w:val="ListParagraph"/>
        <w:jc w:val="both"/>
        <w:rPr>
          <w:b/>
        </w:rPr>
      </w:pPr>
    </w:p>
    <w:p w14:paraId="08307EE7" w14:textId="39204460" w:rsidR="00E86466" w:rsidRDefault="0061201E" w:rsidP="007261A5">
      <w:pPr>
        <w:pStyle w:val="ListParagraph"/>
        <w:ind w:left="1080"/>
        <w:jc w:val="both"/>
      </w:pPr>
      <w:r>
        <w:t xml:space="preserve">This notice commences on </w:t>
      </w:r>
      <w:r w:rsidR="002A7BBC">
        <w:t>the day of its publication</w:t>
      </w:r>
      <w:r w:rsidR="00E445E2">
        <w:t>.</w:t>
      </w:r>
    </w:p>
    <w:p w14:paraId="10D7D571" w14:textId="77777777" w:rsidR="007261A5" w:rsidRDefault="007261A5" w:rsidP="007261A5">
      <w:pPr>
        <w:pStyle w:val="ListParagraph"/>
        <w:ind w:left="1080"/>
        <w:jc w:val="both"/>
      </w:pPr>
    </w:p>
    <w:p w14:paraId="08307EE8" w14:textId="77777777" w:rsidR="0061201E" w:rsidRDefault="008517AE" w:rsidP="00EC4F55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Revocation</w:t>
      </w:r>
    </w:p>
    <w:p w14:paraId="08307EE9" w14:textId="77777777" w:rsidR="00390EDD" w:rsidRPr="00390EDD" w:rsidRDefault="00390EDD" w:rsidP="00EC4F55">
      <w:pPr>
        <w:pStyle w:val="ListParagraph"/>
        <w:jc w:val="both"/>
        <w:rPr>
          <w:b/>
        </w:rPr>
      </w:pPr>
    </w:p>
    <w:p w14:paraId="08307EEB" w14:textId="687C1ECE" w:rsidR="0061201E" w:rsidRDefault="008517AE" w:rsidP="008719B4">
      <w:pPr>
        <w:pStyle w:val="ListParagraph"/>
        <w:ind w:left="1080"/>
        <w:jc w:val="both"/>
        <w:rPr>
          <w:i/>
        </w:rPr>
      </w:pPr>
      <w:r>
        <w:t xml:space="preserve">This Notice revokes the </w:t>
      </w:r>
      <w:r w:rsidR="00E445E2" w:rsidRPr="00E445E2">
        <w:rPr>
          <w:i/>
        </w:rPr>
        <w:t>Tasmania Class 1 Heavy Vehicle Unladen Low Loader Dimension Exemption Notice 2021 (No. 1)</w:t>
      </w:r>
      <w:r w:rsidR="0010197C">
        <w:rPr>
          <w:i/>
        </w:rPr>
        <w:t>.</w:t>
      </w:r>
    </w:p>
    <w:p w14:paraId="35E8CA75" w14:textId="77777777" w:rsidR="008719B4" w:rsidRDefault="008719B4" w:rsidP="008719B4">
      <w:pPr>
        <w:pStyle w:val="ListParagraph"/>
        <w:ind w:left="1080"/>
        <w:jc w:val="both"/>
      </w:pPr>
    </w:p>
    <w:p w14:paraId="05079688" w14:textId="77777777" w:rsidR="008719B4" w:rsidRDefault="008719B4" w:rsidP="008719B4">
      <w:pPr>
        <w:pStyle w:val="TableText"/>
        <w:tabs>
          <w:tab w:val="center" w:pos="3653"/>
        </w:tabs>
        <w:spacing w:before="40" w:after="40"/>
        <w:ind w:left="306" w:firstLine="34"/>
        <w:contextualSpacing/>
        <w:jc w:val="both"/>
        <w:rPr>
          <w:szCs w:val="22"/>
        </w:rPr>
      </w:pPr>
      <w:r w:rsidRPr="00014E0D">
        <w:rPr>
          <w:szCs w:val="22"/>
        </w:rPr>
        <w:t>Peter Caprioli</w:t>
      </w:r>
    </w:p>
    <w:p w14:paraId="0F269B21" w14:textId="77777777" w:rsidR="008719B4" w:rsidRPr="00CC2BDA" w:rsidRDefault="008719B4" w:rsidP="008719B4">
      <w:pPr>
        <w:pStyle w:val="TableText"/>
        <w:tabs>
          <w:tab w:val="center" w:pos="3653"/>
        </w:tabs>
        <w:spacing w:before="40" w:after="40"/>
        <w:ind w:left="306" w:firstLine="34"/>
        <w:contextualSpacing/>
        <w:jc w:val="both"/>
        <w:rPr>
          <w:i/>
          <w:iCs/>
          <w:szCs w:val="22"/>
        </w:rPr>
      </w:pPr>
      <w:r w:rsidRPr="00CC2BDA">
        <w:rPr>
          <w:i/>
          <w:iCs/>
          <w:szCs w:val="22"/>
        </w:rPr>
        <w:t>Executive Director</w:t>
      </w:r>
    </w:p>
    <w:p w14:paraId="08307EEC" w14:textId="7A255304" w:rsidR="00B77278" w:rsidRPr="008719B4" w:rsidRDefault="008719B4" w:rsidP="008719B4">
      <w:pPr>
        <w:pStyle w:val="TableText"/>
        <w:tabs>
          <w:tab w:val="center" w:pos="3653"/>
        </w:tabs>
        <w:spacing w:before="40" w:after="40"/>
        <w:ind w:left="306" w:firstLine="34"/>
        <w:contextualSpacing/>
        <w:jc w:val="both"/>
        <w:rPr>
          <w:b/>
          <w:bCs/>
        </w:rPr>
      </w:pPr>
      <w:r w:rsidRPr="00CC2BDA">
        <w:rPr>
          <w:b/>
          <w:bCs/>
        </w:rPr>
        <w:t>Freight and Supply Chain Productivity</w:t>
      </w:r>
    </w:p>
    <w:sectPr w:rsidR="00B77278" w:rsidRPr="008719B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88E8F" w14:textId="77777777" w:rsidR="00F40068" w:rsidRDefault="00F40068" w:rsidP="0043156D">
      <w:pPr>
        <w:spacing w:after="0" w:line="240" w:lineRule="auto"/>
      </w:pPr>
      <w:r>
        <w:separator/>
      </w:r>
    </w:p>
  </w:endnote>
  <w:endnote w:type="continuationSeparator" w:id="0">
    <w:p w14:paraId="36DF5270" w14:textId="77777777" w:rsidR="00F40068" w:rsidRDefault="00F40068" w:rsidP="0043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98776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307EF1" w14:textId="77777777" w:rsidR="008517AE" w:rsidRDefault="008517AE" w:rsidP="008517AE">
            <w:pPr>
              <w:pStyle w:val="Footer"/>
              <w:jc w:val="right"/>
            </w:pPr>
          </w:p>
          <w:p w14:paraId="71A17C22" w14:textId="77777777" w:rsidR="00E445E2" w:rsidRDefault="00E445E2" w:rsidP="008517AE">
            <w:pPr>
              <w:pStyle w:val="Footer"/>
              <w:jc w:val="right"/>
            </w:pPr>
            <w:r w:rsidRPr="00E445E2">
              <w:t>Tasmania Class 1 Heavy Vehicle Unladen Low Loader Dimension Exemption (Revocation) Notice 2021 (No. 1)</w:t>
            </w:r>
          </w:p>
          <w:p w14:paraId="08307EF3" w14:textId="12877508" w:rsidR="0043156D" w:rsidRDefault="008517AE" w:rsidP="008517AE">
            <w:pPr>
              <w:pStyle w:val="Footer"/>
              <w:jc w:val="right"/>
            </w:pPr>
            <w:r w:rsidRPr="00E445E2">
              <w:t xml:space="preserve">Page </w:t>
            </w:r>
            <w:r w:rsidRPr="00E445E2">
              <w:rPr>
                <w:sz w:val="24"/>
                <w:szCs w:val="24"/>
              </w:rPr>
              <w:fldChar w:fldCharType="begin"/>
            </w:r>
            <w:r w:rsidRPr="00E445E2">
              <w:instrText xml:space="preserve"> PAGE </w:instrText>
            </w:r>
            <w:r w:rsidRPr="00E445E2">
              <w:rPr>
                <w:sz w:val="24"/>
                <w:szCs w:val="24"/>
              </w:rPr>
              <w:fldChar w:fldCharType="separate"/>
            </w:r>
            <w:r w:rsidRPr="00E445E2">
              <w:rPr>
                <w:noProof/>
              </w:rPr>
              <w:t>1</w:t>
            </w:r>
            <w:r w:rsidRPr="00E445E2">
              <w:rPr>
                <w:sz w:val="24"/>
                <w:szCs w:val="24"/>
              </w:rPr>
              <w:fldChar w:fldCharType="end"/>
            </w:r>
            <w:r w:rsidRPr="00E445E2">
              <w:t xml:space="preserve"> of </w:t>
            </w:r>
            <w:r w:rsidR="00327782">
              <w:fldChar w:fldCharType="begin"/>
            </w:r>
            <w:r w:rsidR="00327782">
              <w:instrText xml:space="preserve"> NUMPAGES  </w:instrText>
            </w:r>
            <w:r w:rsidR="00327782">
              <w:fldChar w:fldCharType="separate"/>
            </w:r>
            <w:r w:rsidRPr="00E445E2">
              <w:rPr>
                <w:noProof/>
              </w:rPr>
              <w:t>1</w:t>
            </w:r>
            <w:r w:rsidR="00327782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F26E" w14:textId="77777777" w:rsidR="00F40068" w:rsidRDefault="00F40068" w:rsidP="0043156D">
      <w:pPr>
        <w:spacing w:after="0" w:line="240" w:lineRule="auto"/>
      </w:pPr>
      <w:r>
        <w:separator/>
      </w:r>
    </w:p>
  </w:footnote>
  <w:footnote w:type="continuationSeparator" w:id="0">
    <w:p w14:paraId="7D73E53A" w14:textId="77777777" w:rsidR="00F40068" w:rsidRDefault="00F40068" w:rsidP="0043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27782" w:rsidRPr="00CE796A" w14:paraId="675EE9CF" w14:textId="77777777" w:rsidTr="00E2718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DE61F99" w14:textId="77777777" w:rsidR="00327782" w:rsidRPr="00CE796A" w:rsidRDefault="00327782" w:rsidP="0032778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2B20B9C" wp14:editId="33744ECB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056EACC" w14:textId="77777777" w:rsidR="00327782" w:rsidRPr="00CE796A" w:rsidRDefault="00327782" w:rsidP="0032778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17A997B" w14:textId="77777777" w:rsidR="00327782" w:rsidRPr="00CE796A" w:rsidRDefault="00327782" w:rsidP="0032778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27782" w:rsidRPr="00CE796A" w14:paraId="726DA078" w14:textId="77777777" w:rsidTr="00E2718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F3C9A24" w14:textId="77777777" w:rsidR="00327782" w:rsidRPr="00CE796A" w:rsidRDefault="00327782" w:rsidP="0032778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2F23F28" w14:textId="77777777" w:rsidR="00327782" w:rsidRPr="00840A06" w:rsidRDefault="00327782" w:rsidP="0032778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899212C" w14:textId="77777777" w:rsidR="00327782" w:rsidRDefault="00327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4482"/>
    <w:multiLevelType w:val="hybridMultilevel"/>
    <w:tmpl w:val="F6B066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0491C"/>
    <w:multiLevelType w:val="hybridMultilevel"/>
    <w:tmpl w:val="CAD27934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7006C0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D3FA7"/>
    <w:multiLevelType w:val="hybridMultilevel"/>
    <w:tmpl w:val="EECA3D0A"/>
    <w:lvl w:ilvl="0" w:tplc="3348C592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4119D6"/>
    <w:multiLevelType w:val="hybridMultilevel"/>
    <w:tmpl w:val="5586869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2F5C34"/>
    <w:multiLevelType w:val="hybridMultilevel"/>
    <w:tmpl w:val="5586869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8F7BA9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105D0"/>
    <w:multiLevelType w:val="hybridMultilevel"/>
    <w:tmpl w:val="5586869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815B1B"/>
    <w:multiLevelType w:val="hybridMultilevel"/>
    <w:tmpl w:val="C6B824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7FC"/>
    <w:multiLevelType w:val="hybridMultilevel"/>
    <w:tmpl w:val="B5B8EA4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21A6E"/>
    <w:multiLevelType w:val="hybridMultilevel"/>
    <w:tmpl w:val="5586869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571A53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103041"/>
    <w:multiLevelType w:val="hybridMultilevel"/>
    <w:tmpl w:val="CAD27934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503D58"/>
    <w:multiLevelType w:val="hybridMultilevel"/>
    <w:tmpl w:val="5586869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352B25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14144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0491A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E462D"/>
    <w:multiLevelType w:val="hybridMultilevel"/>
    <w:tmpl w:val="58FC3BF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15"/>
  </w:num>
  <w:num w:numId="7">
    <w:abstractNumId w:val="16"/>
  </w:num>
  <w:num w:numId="8">
    <w:abstractNumId w:val="5"/>
  </w:num>
  <w:num w:numId="9">
    <w:abstractNumId w:val="6"/>
  </w:num>
  <w:num w:numId="10">
    <w:abstractNumId w:val="3"/>
  </w:num>
  <w:num w:numId="11">
    <w:abstractNumId w:val="13"/>
  </w:num>
  <w:num w:numId="12">
    <w:abstractNumId w:val="17"/>
  </w:num>
  <w:num w:numId="13">
    <w:abstractNumId w:val="11"/>
  </w:num>
  <w:num w:numId="14">
    <w:abstractNumId w:val="14"/>
  </w:num>
  <w:num w:numId="15">
    <w:abstractNumId w:val="4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FE"/>
    <w:rsid w:val="0003151E"/>
    <w:rsid w:val="00032627"/>
    <w:rsid w:val="00066CE5"/>
    <w:rsid w:val="00095074"/>
    <w:rsid w:val="000B7B83"/>
    <w:rsid w:val="0010197C"/>
    <w:rsid w:val="001343F6"/>
    <w:rsid w:val="002537A1"/>
    <w:rsid w:val="00264B43"/>
    <w:rsid w:val="002A7BBC"/>
    <w:rsid w:val="00327782"/>
    <w:rsid w:val="00390EDD"/>
    <w:rsid w:val="0043156D"/>
    <w:rsid w:val="00436CAA"/>
    <w:rsid w:val="00473A34"/>
    <w:rsid w:val="004775A3"/>
    <w:rsid w:val="004F4FF6"/>
    <w:rsid w:val="005079D9"/>
    <w:rsid w:val="005611E5"/>
    <w:rsid w:val="00601A5B"/>
    <w:rsid w:val="0061201E"/>
    <w:rsid w:val="006B6197"/>
    <w:rsid w:val="00723864"/>
    <w:rsid w:val="007261A5"/>
    <w:rsid w:val="00793D56"/>
    <w:rsid w:val="007A13AE"/>
    <w:rsid w:val="008517AE"/>
    <w:rsid w:val="008719B4"/>
    <w:rsid w:val="008B46F1"/>
    <w:rsid w:val="00920C69"/>
    <w:rsid w:val="00A03A83"/>
    <w:rsid w:val="00A23DDA"/>
    <w:rsid w:val="00B36CE2"/>
    <w:rsid w:val="00B43955"/>
    <w:rsid w:val="00B77278"/>
    <w:rsid w:val="00C87041"/>
    <w:rsid w:val="00CF5FC7"/>
    <w:rsid w:val="00E445E2"/>
    <w:rsid w:val="00E66C3D"/>
    <w:rsid w:val="00E86466"/>
    <w:rsid w:val="00EC4F55"/>
    <w:rsid w:val="00EF25F8"/>
    <w:rsid w:val="00F056FE"/>
    <w:rsid w:val="00F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307ED3"/>
  <w15:docId w15:val="{FA57973A-678B-4512-BF9E-0104415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2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56D"/>
  </w:style>
  <w:style w:type="paragraph" w:styleId="Footer">
    <w:name w:val="footer"/>
    <w:basedOn w:val="Normal"/>
    <w:link w:val="FooterChar"/>
    <w:uiPriority w:val="99"/>
    <w:unhideWhenUsed/>
    <w:rsid w:val="0043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56D"/>
  </w:style>
  <w:style w:type="character" w:styleId="CommentReference">
    <w:name w:val="annotation reference"/>
    <w:basedOn w:val="DefaultParagraphFont"/>
    <w:uiPriority w:val="99"/>
    <w:semiHidden/>
    <w:unhideWhenUsed/>
    <w:rsid w:val="00EF2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F8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uiPriority w:val="11"/>
    <w:qFormat/>
    <w:rsid w:val="008719B4"/>
    <w:pPr>
      <w:keepLines/>
      <w:spacing w:before="60" w:after="60" w:line="240" w:lineRule="auto"/>
    </w:pPr>
    <w:rPr>
      <w:rFonts w:ascii="Calibri" w:eastAsia="Times New Roman" w:hAnsi="Calibri" w:cs="Times New Roman"/>
      <w:szCs w:val="18"/>
      <w:lang w:eastAsia="en-AU"/>
    </w:rPr>
  </w:style>
  <w:style w:type="character" w:customStyle="1" w:styleId="TableTextChar">
    <w:name w:val="Table Text Char"/>
    <w:link w:val="TableText"/>
    <w:uiPriority w:val="11"/>
    <w:rsid w:val="008719B4"/>
    <w:rPr>
      <w:rFonts w:ascii="Calibri" w:eastAsia="Times New Roman" w:hAnsi="Calibri" w:cs="Times New Roman"/>
      <w:szCs w:val="18"/>
      <w:lang w:eastAsia="en-AU"/>
    </w:rPr>
  </w:style>
  <w:style w:type="character" w:customStyle="1" w:styleId="ListParagraphChar">
    <w:name w:val="List Paragraph Char"/>
    <w:link w:val="ListParagraph"/>
    <w:uiPriority w:val="34"/>
    <w:locked/>
    <w:rsid w:val="0013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9" ma:contentTypeDescription="Create a new document." ma:contentTypeScope="" ma:versionID="d21913a6cdaaca32d88c2b54cb76e87f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273eb8b0d28e3edc1c3e70a05db4925e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846352-B825-484B-A869-E8DB6C05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26CBF-C626-43C9-8440-DC558785A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61305-2126-40F2-B9DB-39C4279C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95B36-D301-437F-843F-7677D0648E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32</cp:revision>
  <dcterms:created xsi:type="dcterms:W3CDTF">2020-10-06T02:27:00Z</dcterms:created>
  <dcterms:modified xsi:type="dcterms:W3CDTF">2021-12-08T21:45:00Z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