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98372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2B548462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64676084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6CEE9BA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18D5CDCE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5D45089D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3C685264" w14:textId="6E3F2894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8B6632">
        <w:rPr>
          <w:rFonts w:ascii="Cambria" w:eastAsia="Cambria" w:hAnsi="Cambria" w:cs="Times New Roman"/>
          <w:noProof/>
          <w:szCs w:val="20"/>
        </w:rPr>
        <w:t xml:space="preserve"> – 28 May 2021</w:t>
      </w:r>
    </w:p>
    <w:p w14:paraId="092D9AA0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3591ACDD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Katherine Clark, Delegate of the Secretary of the Department of Health, Therapeutic Goods Administration, for  the purpose of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30A171BA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3C94C570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255CD7D" wp14:editId="10B91EE3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CEA26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" o:allowincell="f" strokeweight="1pt"/>
            </w:pict>
          </mc:Fallback>
        </mc:AlternateContent>
      </w:r>
    </w:p>
    <w:p w14:paraId="32671D80" w14:textId="77777777" w:rsidR="007A153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38E379BD" w14:textId="77777777" w:rsidR="007A1533" w:rsidRPr="00AF7AA3" w:rsidRDefault="007A153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9C21105" w14:textId="77777777" w:rsidR="007A1533" w:rsidRPr="007A1533" w:rsidRDefault="007A1533" w:rsidP="007A1533">
      <w:pPr>
        <w:spacing w:before="180" w:after="180" w:line="240" w:lineRule="atLeast"/>
        <w:rPr>
          <w:rFonts w:ascii="Cambria" w:eastAsia="Cambria" w:hAnsi="Cambria" w:cs="Times New Roman"/>
          <w:caps/>
          <w:noProof/>
          <w:szCs w:val="20"/>
        </w:rPr>
      </w:pPr>
      <w:r w:rsidRPr="007A1533">
        <w:rPr>
          <w:rFonts w:ascii="Cambria" w:eastAsia="Cambria" w:hAnsi="Cambria" w:cs="Times New Roman"/>
          <w:caps/>
          <w:noProof/>
          <w:szCs w:val="20"/>
        </w:rPr>
        <w:t xml:space="preserve">Contract Manufacturing Professionals Pty Ltd – LICENCE NO. </w:t>
      </w:r>
      <w:r>
        <w:rPr>
          <w:rFonts w:ascii="Cambria" w:eastAsia="Cambria" w:hAnsi="Cambria" w:cs="Times New Roman"/>
          <w:caps/>
          <w:noProof/>
          <w:szCs w:val="20"/>
        </w:rPr>
        <w:t>MI-2020-LI-06420-1</w:t>
      </w:r>
      <w:r w:rsidRPr="007A1533">
        <w:rPr>
          <w:rFonts w:ascii="Cambria" w:eastAsia="Cambria" w:hAnsi="Cambria" w:cs="Times New Roman"/>
          <w:caps/>
          <w:noProof/>
          <w:szCs w:val="20"/>
        </w:rPr>
        <w:t xml:space="preserve"> OF 7 Grex Avenue, Minchinbury, NSW, 2770</w:t>
      </w:r>
    </w:p>
    <w:p w14:paraId="7513999F" w14:textId="77777777" w:rsidR="007A1533" w:rsidRPr="007A1533" w:rsidRDefault="007A1533" w:rsidP="007A1533">
      <w:pPr>
        <w:spacing w:before="180" w:after="180" w:line="240" w:lineRule="atLeast"/>
        <w:rPr>
          <w:rFonts w:ascii="Cambria" w:eastAsia="Cambria" w:hAnsi="Cambria" w:cs="Arial"/>
          <w:caps/>
        </w:rPr>
      </w:pPr>
      <w:r w:rsidRPr="007A1533">
        <w:rPr>
          <w:rFonts w:ascii="Cambria" w:eastAsia="Cambria" w:hAnsi="Cambria" w:cs="Times New Roman"/>
          <w:caps/>
          <w:noProof/>
          <w:szCs w:val="20"/>
        </w:rPr>
        <w:t>National Measu</w:t>
      </w:r>
      <w:r>
        <w:rPr>
          <w:rFonts w:ascii="Cambria" w:eastAsia="Cambria" w:hAnsi="Cambria" w:cs="Times New Roman"/>
          <w:caps/>
          <w:noProof/>
          <w:szCs w:val="20"/>
        </w:rPr>
        <w:t>rement Institute – LICENCE NO. MI-2019-LI-09573-1</w:t>
      </w:r>
      <w:r w:rsidRPr="007A1533">
        <w:rPr>
          <w:rFonts w:ascii="Cambria" w:eastAsia="Cambria" w:hAnsi="Cambria" w:cs="Times New Roman"/>
          <w:caps/>
          <w:noProof/>
          <w:szCs w:val="20"/>
        </w:rPr>
        <w:t xml:space="preserve"> OF 1 / 153 Bertie St, Port Melbourne, VIC, 3207</w:t>
      </w:r>
    </w:p>
    <w:p w14:paraId="0BF95A6E" w14:textId="77777777" w:rsidR="00AF7AA3" w:rsidRPr="007A1533" w:rsidRDefault="007A1533" w:rsidP="00AF7AA3">
      <w:pPr>
        <w:spacing w:before="180" w:after="180" w:line="240" w:lineRule="atLeast"/>
        <w:rPr>
          <w:rFonts w:ascii="Cambria" w:eastAsia="Cambria" w:hAnsi="Cambria" w:cs="Arial"/>
          <w:caps/>
        </w:rPr>
      </w:pPr>
      <w:r w:rsidRPr="007A1533">
        <w:rPr>
          <w:rFonts w:ascii="Cambria" w:eastAsia="Cambria" w:hAnsi="Cambria" w:cs="Times New Roman"/>
          <w:caps/>
          <w:noProof/>
          <w:szCs w:val="20"/>
        </w:rPr>
        <w:t>CGS INVESTMENTS PTY LTD tradi</w:t>
      </w:r>
      <w:r>
        <w:rPr>
          <w:rFonts w:ascii="Cambria" w:eastAsia="Cambria" w:hAnsi="Cambria" w:cs="Times New Roman"/>
          <w:caps/>
          <w:noProof/>
          <w:szCs w:val="20"/>
        </w:rPr>
        <w:t>ng as CGS Pharma – LICENCE NO. MI-2020-LI-08023-1</w:t>
      </w:r>
      <w:r w:rsidRPr="007A1533">
        <w:rPr>
          <w:rFonts w:ascii="Cambria" w:eastAsia="Cambria" w:hAnsi="Cambria" w:cs="Times New Roman"/>
          <w:caps/>
          <w:noProof/>
          <w:szCs w:val="20"/>
        </w:rPr>
        <w:t xml:space="preserve"> OF Units 3-4 / 32 Enterprise Street, CLEVELAND, QLD, 4163</w:t>
      </w:r>
    </w:p>
    <w:p w14:paraId="780EF690" w14:textId="77777777" w:rsidR="007A1533" w:rsidRPr="00AF7AA3" w:rsidRDefault="007A153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7115F2E3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7213E2FA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14:paraId="7FF77C0A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14:paraId="545E8923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9BFE725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621351B4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1A324960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</w:p>
    <w:p w14:paraId="16359955" w14:textId="77777777" w:rsidR="00AF7AA3" w:rsidRPr="00AF7AA3" w:rsidRDefault="007A1533" w:rsidP="00AF7AA3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28</w:t>
      </w:r>
      <w:r w:rsidR="00AF7AA3" w:rsidRPr="00AF7AA3">
        <w:rPr>
          <w:rFonts w:ascii="Cambria" w:eastAsia="Cambria" w:hAnsi="Cambria" w:cs="Times New Roman"/>
          <w:noProof/>
          <w:szCs w:val="20"/>
        </w:rPr>
        <w:t xml:space="preserve"> </w:t>
      </w:r>
      <w:r>
        <w:rPr>
          <w:rFonts w:ascii="Cambria" w:eastAsia="Cambria" w:hAnsi="Cambria" w:cs="Times New Roman"/>
          <w:noProof/>
          <w:szCs w:val="20"/>
        </w:rPr>
        <w:t>May</w:t>
      </w:r>
      <w:r w:rsidR="00AF7AA3" w:rsidRPr="00AF7AA3">
        <w:rPr>
          <w:rFonts w:ascii="Cambria" w:eastAsia="Cambria" w:hAnsi="Cambria" w:cs="Times New Roman"/>
          <w:noProof/>
          <w:szCs w:val="20"/>
        </w:rPr>
        <w:t xml:space="preserve"> 2021</w:t>
      </w:r>
    </w:p>
    <w:p w14:paraId="214800DC" w14:textId="77777777" w:rsidR="004B2753" w:rsidRPr="00424B97" w:rsidRDefault="004B2753" w:rsidP="00424B97"/>
    <w:sectPr w:rsidR="004B27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32B7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4C1C0DA9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C3C9A2-4D78-4CD1-9A29-EA137DA830ED}"/>
    <w:embedBold r:id="rId2" w:fontKey="{8B770ED0-F4EB-4CCB-B658-FDB508EC068F}"/>
    <w:embedItalic r:id="rId3" w:fontKey="{6F7985C2-F5B3-4BCB-BAB8-EA95594F1192}"/>
    <w:embedBoldItalic r:id="rId4" w:fontKey="{0C4CEBD0-EB87-412A-9DB7-43F302CBEA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2A237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7DA0FDD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BA9821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92055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7FDB02E" wp14:editId="2A5C923B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8E462B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CAC5E47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94DA2EE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0EF897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079520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2702EA6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4BA53E6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92FBD"/>
    <w:rsid w:val="005F2964"/>
    <w:rsid w:val="00651062"/>
    <w:rsid w:val="007A1533"/>
    <w:rsid w:val="00840A06"/>
    <w:rsid w:val="008439B7"/>
    <w:rsid w:val="0087253F"/>
    <w:rsid w:val="008B6632"/>
    <w:rsid w:val="008E4F6C"/>
    <w:rsid w:val="009539C7"/>
    <w:rsid w:val="00A00F21"/>
    <w:rsid w:val="00AF7AA3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DB25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923</Characters>
  <Application>Microsoft Office Word</Application>
  <DocSecurity>0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2013-06-24T01:35:00Z</cp:lastPrinted>
  <dcterms:created xsi:type="dcterms:W3CDTF">2021-07-01T06:10:00Z</dcterms:created>
  <dcterms:modified xsi:type="dcterms:W3CDTF">2021-07-01T06:10:00Z</dcterms:modified>
  <dc:language/>
  <cp:version/>
</cp:coreProperties>
</file>