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4C1EEE" w:rsidP="003D2996">
      <w:pPr>
        <w:rPr>
          <w:rFonts w:ascii="Arial" w:hAnsi="Arial" w:cs="Arial"/>
        </w:rPr>
      </w:pPr>
      <w:r w:rsidRPr="00896750">
        <w:rPr>
          <w:rFonts w:ascii="Arial" w:hAnsi="Arial" w:cs="Arial"/>
          <w:noProof/>
          <w:lang w:eastAsia="en-AU"/>
        </w:rPr>
        <w:drawing>
          <wp:inline distT="0" distB="0" distL="0" distR="0" wp14:anchorId="3AD98F56" wp14:editId="475C9FBF">
            <wp:extent cx="6120130" cy="1202444"/>
            <wp:effectExtent l="0" t="0" r="0" b="0"/>
            <wp:docPr id="100000" name="Picture 100000" title="Department of Home Affai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7B2106">
        <w:rPr>
          <w:rFonts w:ascii="Arial Narrow" w:hAnsi="Arial Narrow"/>
          <w:color w:val="000000" w:themeColor="text1"/>
          <w:spacing w:val="40"/>
          <w:szCs w:val="24"/>
        </w:rPr>
        <w:t>20870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343E75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6"/>
        </w:rPr>
      </w:pPr>
      <w:r w:rsidRPr="00343E75">
        <w:rPr>
          <w:rFonts w:cs="Arial"/>
          <w:b/>
          <w:i/>
          <w:kern w:val="0"/>
          <w:sz w:val="36"/>
        </w:rPr>
        <w:t xml:space="preserve">Aviation </w:t>
      </w:r>
      <w:smartTag w:uri="urn:schemas-microsoft-com:office:smarttags" w:element="PersonName">
        <w:r w:rsidRPr="00343E75">
          <w:rPr>
            <w:rFonts w:cs="Arial"/>
            <w:b/>
            <w:i/>
            <w:kern w:val="0"/>
            <w:sz w:val="36"/>
          </w:rPr>
          <w:t>Transport Security</w:t>
        </w:r>
      </w:smartTag>
      <w:r w:rsidRPr="00343E75">
        <w:rPr>
          <w:rFonts w:cs="Arial"/>
          <w:b/>
          <w:i/>
          <w:kern w:val="0"/>
          <w:sz w:val="36"/>
        </w:rPr>
        <w:t xml:space="preserve"> Act 2004</w:t>
      </w:r>
    </w:p>
    <w:p w:rsidR="001E6787" w:rsidRPr="00090E4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</w:p>
    <w:p w:rsidR="001E6787" w:rsidRPr="00343E7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  <w:r w:rsidRPr="00343E75">
        <w:rPr>
          <w:rFonts w:cs="Arial"/>
          <w:b/>
          <w:kern w:val="0"/>
          <w:sz w:val="36"/>
        </w:rPr>
        <w:t xml:space="preserve">NOTICE OF DECLARATION OF SECURITY CONTROLLED AIRPORT AND </w:t>
      </w:r>
      <w:r>
        <w:rPr>
          <w:rFonts w:cs="Arial"/>
          <w:b/>
          <w:kern w:val="0"/>
          <w:sz w:val="36"/>
        </w:rPr>
        <w:t xml:space="preserve">ESTABLISHMENT OF </w:t>
      </w:r>
      <w:r w:rsidRPr="00343E75">
        <w:rPr>
          <w:rFonts w:cs="Arial"/>
          <w:b/>
          <w:kern w:val="0"/>
          <w:sz w:val="36"/>
        </w:rPr>
        <w:t xml:space="preserve">AIRSIDE AREA – </w:t>
      </w:r>
      <w:r w:rsidR="007B2106" w:rsidRPr="007B2106">
        <w:rPr>
          <w:rFonts w:cs="Arial"/>
          <w:b/>
          <w:color w:val="000000" w:themeColor="text1"/>
          <w:kern w:val="0"/>
          <w:sz w:val="36"/>
        </w:rPr>
        <w:t>ARMIDALE REGIONAL 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1C2A49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sz w:val="20"/>
        </w:rPr>
        <w:t xml:space="preserve">I, </w:t>
      </w:r>
      <w:bookmarkStart w:id="0" w:name="delegate_position"/>
      <w:r>
        <w:rPr>
          <w:rFonts w:ascii="Arial" w:hAnsi="Arial" w:cs="Arial"/>
          <w:b/>
          <w:sz w:val="20"/>
        </w:rPr>
        <w:t>JARAN BLETHYN</w:t>
      </w:r>
      <w:r w:rsidRPr="00852154">
        <w:rPr>
          <w:rFonts w:ascii="Arial" w:hAnsi="Arial" w:cs="Arial"/>
          <w:sz w:val="20"/>
        </w:rPr>
        <w:t>, Assistant Director</w:t>
      </w:r>
      <w:bookmarkEnd w:id="0"/>
      <w:r w:rsidRPr="00852154">
        <w:rPr>
          <w:rFonts w:ascii="Arial" w:hAnsi="Arial" w:cs="Arial"/>
          <w:sz w:val="20"/>
        </w:rPr>
        <w:t xml:space="preserve">, Transport Security Operations, Aviation and Maritime </w:t>
      </w:r>
    </w:p>
    <w:p w:rsidR="007B2106" w:rsidRPr="00852154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sz w:val="20"/>
        </w:rPr>
        <w:t>Security</w:t>
      </w:r>
      <w:r>
        <w:rPr>
          <w:rFonts w:ascii="Arial" w:hAnsi="Arial" w:cs="Arial"/>
          <w:sz w:val="20"/>
        </w:rPr>
        <w:t xml:space="preserve"> Division</w:t>
      </w:r>
      <w:r w:rsidRPr="00852154">
        <w:rPr>
          <w:rFonts w:ascii="Arial" w:hAnsi="Arial" w:cs="Arial"/>
          <w:sz w:val="20"/>
        </w:rPr>
        <w:t>:</w:t>
      </w:r>
    </w:p>
    <w:p w:rsidR="007B2106" w:rsidRPr="00852154" w:rsidRDefault="007B2106" w:rsidP="007B2106">
      <w:pPr>
        <w:rPr>
          <w:rFonts w:ascii="Arial" w:hAnsi="Arial" w:cs="Arial"/>
          <w:sz w:val="20"/>
        </w:rPr>
      </w:pPr>
    </w:p>
    <w:p w:rsidR="007B2106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b/>
          <w:sz w:val="20"/>
        </w:rPr>
        <w:t>REVOKE</w:t>
      </w:r>
      <w:r w:rsidRPr="00852154">
        <w:rPr>
          <w:rFonts w:ascii="Arial" w:hAnsi="Arial" w:cs="Arial"/>
          <w:sz w:val="20"/>
        </w:rPr>
        <w:t xml:space="preserve">, under subsection 28(2) of the </w:t>
      </w:r>
      <w:r w:rsidRPr="00852154">
        <w:rPr>
          <w:rFonts w:ascii="Arial" w:hAnsi="Arial" w:cs="Arial"/>
          <w:i/>
          <w:sz w:val="20"/>
        </w:rPr>
        <w:t xml:space="preserve">Aviation Transport Security Act 2004 </w:t>
      </w:r>
      <w:r w:rsidRPr="00852154">
        <w:rPr>
          <w:rFonts w:ascii="Arial" w:hAnsi="Arial" w:cs="Arial"/>
          <w:sz w:val="20"/>
        </w:rPr>
        <w:t xml:space="preserve">(the Act), Notice </w:t>
      </w:r>
    </w:p>
    <w:p w:rsidR="001C2A49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sz w:val="20"/>
        </w:rPr>
        <w:t>NTC-</w:t>
      </w:r>
      <w:r>
        <w:rPr>
          <w:rFonts w:ascii="Arial" w:hAnsi="Arial" w:cs="Arial"/>
          <w:sz w:val="20"/>
        </w:rPr>
        <w:t xml:space="preserve">19706 </w:t>
      </w:r>
      <w:r w:rsidRPr="00852154">
        <w:rPr>
          <w:rFonts w:ascii="Arial" w:hAnsi="Arial" w:cs="Arial"/>
          <w:sz w:val="20"/>
        </w:rPr>
        <w:t xml:space="preserve">which declared </w:t>
      </w:r>
      <w:r>
        <w:rPr>
          <w:rFonts w:ascii="Arial" w:hAnsi="Arial" w:cs="Arial"/>
          <w:sz w:val="20"/>
        </w:rPr>
        <w:t>Armidale Regional</w:t>
      </w:r>
      <w:r w:rsidRPr="00852154">
        <w:rPr>
          <w:rFonts w:ascii="Arial" w:hAnsi="Arial" w:cs="Arial"/>
          <w:sz w:val="20"/>
        </w:rPr>
        <w:t xml:space="preserve"> Airport as a security controlled airport as published in </w:t>
      </w:r>
    </w:p>
    <w:p w:rsidR="007B2106" w:rsidRPr="00852154" w:rsidRDefault="007B2106" w:rsidP="007B2106">
      <w:pPr>
        <w:rPr>
          <w:rFonts w:ascii="Arial" w:hAnsi="Arial" w:cs="Arial"/>
          <w:i/>
          <w:sz w:val="20"/>
        </w:rPr>
      </w:pPr>
      <w:r w:rsidRPr="00852154">
        <w:rPr>
          <w:rFonts w:ascii="Arial" w:hAnsi="Arial" w:cs="Arial"/>
          <w:sz w:val="20"/>
        </w:rPr>
        <w:t xml:space="preserve">the </w:t>
      </w:r>
      <w:r w:rsidRPr="00852154">
        <w:rPr>
          <w:rFonts w:ascii="Arial" w:hAnsi="Arial" w:cs="Arial"/>
          <w:i/>
          <w:sz w:val="20"/>
        </w:rPr>
        <w:t>Gaze</w:t>
      </w:r>
      <w:r>
        <w:rPr>
          <w:rFonts w:ascii="Arial" w:hAnsi="Arial" w:cs="Arial"/>
          <w:i/>
          <w:sz w:val="20"/>
        </w:rPr>
        <w:t>tte</w:t>
      </w:r>
      <w:r w:rsidRPr="00852154">
        <w:rPr>
          <w:rFonts w:ascii="Arial" w:hAnsi="Arial" w:cs="Arial"/>
          <w:i/>
          <w:sz w:val="20"/>
        </w:rPr>
        <w:t xml:space="preserve"> </w:t>
      </w:r>
      <w:r w:rsidRPr="00852154">
        <w:rPr>
          <w:rFonts w:ascii="Arial" w:hAnsi="Arial" w:cs="Arial"/>
          <w:sz w:val="20"/>
        </w:rPr>
        <w:t>(</w:t>
      </w:r>
      <w:r w:rsidRPr="00A75710">
        <w:rPr>
          <w:rFonts w:ascii="Arial" w:hAnsi="Arial" w:cs="Arial"/>
          <w:sz w:val="20"/>
        </w:rPr>
        <w:t>C2020G00933</w:t>
      </w:r>
      <w:r w:rsidRPr="0085215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25 November 2020</w:t>
      </w:r>
      <w:r w:rsidRPr="00852154">
        <w:rPr>
          <w:rFonts w:ascii="Arial" w:hAnsi="Arial" w:cs="Arial"/>
          <w:sz w:val="20"/>
        </w:rPr>
        <w:t>);</w:t>
      </w:r>
    </w:p>
    <w:p w:rsidR="007B2106" w:rsidRPr="00852154" w:rsidRDefault="007B2106" w:rsidP="007B2106">
      <w:pPr>
        <w:rPr>
          <w:rFonts w:ascii="Arial" w:hAnsi="Arial" w:cs="Arial"/>
          <w:sz w:val="20"/>
        </w:rPr>
      </w:pPr>
    </w:p>
    <w:p w:rsidR="001C2A49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b/>
          <w:sz w:val="20"/>
        </w:rPr>
        <w:t>DECLARE</w:t>
      </w:r>
      <w:r w:rsidRPr="00852154">
        <w:rPr>
          <w:rFonts w:ascii="Arial" w:hAnsi="Arial" w:cs="Arial"/>
          <w:sz w:val="20"/>
        </w:rPr>
        <w:t>, und</w:t>
      </w:r>
      <w:r w:rsidR="001C2A49">
        <w:rPr>
          <w:rFonts w:ascii="Arial" w:hAnsi="Arial" w:cs="Arial"/>
          <w:sz w:val="20"/>
        </w:rPr>
        <w:t xml:space="preserve">er subsection 28(2) of the Act, </w:t>
      </w:r>
      <w:r w:rsidRPr="00852154">
        <w:rPr>
          <w:rFonts w:ascii="Arial" w:hAnsi="Arial" w:cs="Arial"/>
          <w:sz w:val="20"/>
        </w:rPr>
        <w:t xml:space="preserve">that </w:t>
      </w:r>
      <w:r>
        <w:rPr>
          <w:rFonts w:ascii="Arial" w:hAnsi="Arial" w:cs="Arial"/>
          <w:sz w:val="20"/>
        </w:rPr>
        <w:t>Armidale Regional</w:t>
      </w:r>
      <w:r w:rsidRPr="00852154">
        <w:rPr>
          <w:rFonts w:ascii="Arial" w:hAnsi="Arial" w:cs="Arial"/>
          <w:sz w:val="20"/>
        </w:rPr>
        <w:t xml:space="preserve"> Airport is a security controlled </w:t>
      </w:r>
    </w:p>
    <w:p w:rsidR="001C2A49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sz w:val="20"/>
        </w:rPr>
        <w:t xml:space="preserve">airport, the boundaries of </w:t>
      </w:r>
      <w:r>
        <w:rPr>
          <w:rFonts w:ascii="Arial" w:hAnsi="Arial" w:cs="Arial"/>
          <w:sz w:val="20"/>
        </w:rPr>
        <w:t>Armidale Regional</w:t>
      </w:r>
      <w:r w:rsidRPr="00852154">
        <w:rPr>
          <w:rFonts w:ascii="Arial" w:hAnsi="Arial" w:cs="Arial"/>
          <w:sz w:val="20"/>
        </w:rPr>
        <w:t xml:space="preserve"> Airport are shown on the attached map</w:t>
      </w:r>
      <w:r>
        <w:rPr>
          <w:rFonts w:ascii="Arial" w:hAnsi="Arial" w:cs="Arial"/>
          <w:sz w:val="20"/>
        </w:rPr>
        <w:t>s which form</w:t>
      </w:r>
      <w:r w:rsidRPr="00852154">
        <w:rPr>
          <w:rFonts w:ascii="Arial" w:hAnsi="Arial" w:cs="Arial"/>
          <w:sz w:val="20"/>
        </w:rPr>
        <w:t xml:space="preserve"> part </w:t>
      </w:r>
    </w:p>
    <w:p w:rsidR="007B2106" w:rsidRPr="00852154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sz w:val="20"/>
        </w:rPr>
        <w:t>of this notice; and</w:t>
      </w:r>
    </w:p>
    <w:p w:rsidR="007B2106" w:rsidRPr="00852154" w:rsidRDefault="007B2106" w:rsidP="007B2106">
      <w:pPr>
        <w:rPr>
          <w:rFonts w:ascii="Arial" w:hAnsi="Arial" w:cs="Arial"/>
          <w:sz w:val="20"/>
        </w:rPr>
      </w:pPr>
    </w:p>
    <w:p w:rsidR="001C2A49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b/>
          <w:sz w:val="20"/>
        </w:rPr>
        <w:t xml:space="preserve">ESTABLISH, </w:t>
      </w:r>
      <w:r w:rsidRPr="00852154">
        <w:rPr>
          <w:rFonts w:ascii="Arial" w:hAnsi="Arial" w:cs="Arial"/>
          <w:sz w:val="20"/>
        </w:rPr>
        <w:t xml:space="preserve">in accordance with section 29 of the Act, an airside area for </w:t>
      </w:r>
      <w:r>
        <w:rPr>
          <w:rFonts w:ascii="Arial" w:hAnsi="Arial" w:cs="Arial"/>
          <w:sz w:val="20"/>
        </w:rPr>
        <w:t>Armidale Regional</w:t>
      </w:r>
      <w:r w:rsidRPr="00852154">
        <w:rPr>
          <w:rFonts w:ascii="Arial" w:hAnsi="Arial" w:cs="Arial"/>
          <w:sz w:val="20"/>
        </w:rPr>
        <w:t xml:space="preserve"> Airport </w:t>
      </w:r>
    </w:p>
    <w:p w:rsidR="007B2106" w:rsidRPr="00852154" w:rsidRDefault="007B2106" w:rsidP="007B2106">
      <w:pPr>
        <w:rPr>
          <w:rFonts w:ascii="Arial" w:hAnsi="Arial" w:cs="Arial"/>
          <w:sz w:val="20"/>
        </w:rPr>
      </w:pPr>
      <w:r w:rsidRPr="00852154">
        <w:rPr>
          <w:rFonts w:ascii="Arial" w:hAnsi="Arial" w:cs="Arial"/>
          <w:sz w:val="20"/>
        </w:rPr>
        <w:t>being that area indicated as the airside area on the attached map</w:t>
      </w:r>
      <w:r>
        <w:rPr>
          <w:rFonts w:ascii="Arial" w:hAnsi="Arial" w:cs="Arial"/>
          <w:sz w:val="20"/>
        </w:rPr>
        <w:t>s</w:t>
      </w:r>
      <w:r w:rsidRPr="00852154">
        <w:rPr>
          <w:rFonts w:ascii="Arial" w:hAnsi="Arial" w:cs="Arial"/>
          <w:sz w:val="20"/>
        </w:rPr>
        <w:t>.</w:t>
      </w:r>
    </w:p>
    <w:p w:rsidR="001E6787" w:rsidRPr="00EE3CB0" w:rsidRDefault="001E6787" w:rsidP="001E6787">
      <w:pPr>
        <w:pStyle w:val="Text0"/>
        <w:spacing w:after="0"/>
        <w:rPr>
          <w:rFonts w:cs="Arial"/>
          <w:sz w:val="20"/>
        </w:rPr>
      </w:pPr>
    </w:p>
    <w:p w:rsidR="001E6787" w:rsidRPr="00EE3CB0" w:rsidRDefault="001E6787" w:rsidP="001E6787">
      <w:pPr>
        <w:pStyle w:val="Text0"/>
        <w:spacing w:after="0"/>
        <w:rPr>
          <w:rFonts w:cs="Arial"/>
          <w:sz w:val="20"/>
        </w:rPr>
      </w:pPr>
    </w:p>
    <w:p w:rsidR="00422348" w:rsidRPr="00EE3CB0" w:rsidRDefault="003D211F" w:rsidP="00422348">
      <w:pPr>
        <w:pStyle w:val="Text0"/>
        <w:tabs>
          <w:tab w:val="left" w:pos="2835"/>
        </w:tabs>
        <w:spacing w:after="0"/>
        <w:rPr>
          <w:rFonts w:cs="Arial"/>
          <w:kern w:val="0"/>
          <w:sz w:val="20"/>
        </w:rPr>
      </w:pPr>
      <w:r>
        <w:rPr>
          <w:rFonts w:cs="Arial"/>
          <w:kern w:val="0"/>
          <w:sz w:val="20"/>
        </w:rPr>
        <w:t xml:space="preserve">Date: </w:t>
      </w:r>
      <w:r w:rsidR="007B2106">
        <w:rPr>
          <w:rFonts w:cs="Arial"/>
          <w:sz w:val="20"/>
        </w:rPr>
        <w:t>24</w:t>
      </w:r>
      <w:r w:rsidR="007B2106" w:rsidRPr="00E33FCD">
        <w:rPr>
          <w:rFonts w:cs="Arial"/>
          <w:sz w:val="20"/>
        </w:rPr>
        <w:t xml:space="preserve"> May </w:t>
      </w:r>
      <w:r>
        <w:rPr>
          <w:rFonts w:cs="Arial"/>
          <w:sz w:val="20"/>
        </w:rPr>
        <w:t>2021</w:t>
      </w:r>
    </w:p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Pr="00EE3CB0" w:rsidRDefault="00422348" w:rsidP="00422348">
      <w:pPr>
        <w:pStyle w:val="text"/>
        <w:spacing w:after="0"/>
        <w:outlineLvl w:val="0"/>
        <w:rPr>
          <w:rFonts w:cs="Arial"/>
          <w:sz w:val="20"/>
        </w:rPr>
      </w:pPr>
    </w:p>
    <w:p w:rsidR="007B2106" w:rsidRPr="00852154" w:rsidRDefault="007B2106" w:rsidP="007B210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Jaran Blethyn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Delegate of the Secretary of the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Department of Home Affairs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1E6787" w:rsidRDefault="001E6787" w:rsidP="001E6787">
      <w:pPr>
        <w:rPr>
          <w:rFonts w:ascii="Arial" w:hAnsi="Arial" w:cs="Arial"/>
          <w:sz w:val="20"/>
        </w:rPr>
      </w:pPr>
    </w:p>
    <w:p w:rsidR="001E6787" w:rsidRDefault="001E6787" w:rsidP="001E6787">
      <w:pPr>
        <w:rPr>
          <w:rFonts w:ascii="Arial" w:hAnsi="Arial" w:cs="Arial"/>
          <w:sz w:val="20"/>
        </w:rPr>
        <w:sectPr w:rsidR="001E6787" w:rsidSect="008E4F6C"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063BF1" w:rsidRDefault="00063BF1" w:rsidP="001E6787">
      <w:pPr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74B0A7BC" wp14:editId="541A357D">
            <wp:extent cx="8691088" cy="5562602"/>
            <wp:effectExtent l="0" t="0" r="0" b="0"/>
            <wp:docPr id="1" name="Picture 1" descr="This is a map [map 1 of 2] of Armidale Regional Airport which has been declared a security controlled airport. The map establishes airport boundaries and airside areas for the purposes of section 28 and section 29 &#10;of the Aviation Transport Security Act 200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0025" cy="556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F1" w:rsidRDefault="00063BF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A744E" w:rsidRPr="001E6787" w:rsidRDefault="00063BF1" w:rsidP="001E6787">
      <w:pPr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5DA55802" wp14:editId="53DD6E50">
            <wp:extent cx="8695293" cy="5610226"/>
            <wp:effectExtent l="0" t="0" r="0" b="0"/>
            <wp:docPr id="3" name="Picture 3" descr="This is a map [map 2 of 2] of Armidale Regional Airport which has been declared a security controlled airport. The map establishes airport boundaries and airside areas for the purposes of section 28 and section 29 &#10;of the Aviation Transport Security Act 200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09675" cy="561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5A744E" w:rsidRPr="001E6787" w:rsidSect="00F32BEA">
      <w:pgSz w:w="16838" w:h="11906" w:orient="landscape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6" name="Picture 6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63BF1"/>
    <w:rsid w:val="000E1F2B"/>
    <w:rsid w:val="00105449"/>
    <w:rsid w:val="001A7ADD"/>
    <w:rsid w:val="001C2A49"/>
    <w:rsid w:val="001C2AAD"/>
    <w:rsid w:val="001E6787"/>
    <w:rsid w:val="001F6E54"/>
    <w:rsid w:val="00244426"/>
    <w:rsid w:val="00246B23"/>
    <w:rsid w:val="00280BCD"/>
    <w:rsid w:val="002E7958"/>
    <w:rsid w:val="002F2CBE"/>
    <w:rsid w:val="003172D0"/>
    <w:rsid w:val="00362E6E"/>
    <w:rsid w:val="003A707F"/>
    <w:rsid w:val="003B0EC1"/>
    <w:rsid w:val="003B573B"/>
    <w:rsid w:val="003D211F"/>
    <w:rsid w:val="003D2996"/>
    <w:rsid w:val="003F2CBD"/>
    <w:rsid w:val="00422348"/>
    <w:rsid w:val="00424B97"/>
    <w:rsid w:val="004B2753"/>
    <w:rsid w:val="004C1EEE"/>
    <w:rsid w:val="00520873"/>
    <w:rsid w:val="00573D44"/>
    <w:rsid w:val="005A744E"/>
    <w:rsid w:val="00681F44"/>
    <w:rsid w:val="007B2106"/>
    <w:rsid w:val="00840A06"/>
    <w:rsid w:val="008439B7"/>
    <w:rsid w:val="0087253F"/>
    <w:rsid w:val="00896750"/>
    <w:rsid w:val="008A3F78"/>
    <w:rsid w:val="008E4F6C"/>
    <w:rsid w:val="00936B8B"/>
    <w:rsid w:val="009539C7"/>
    <w:rsid w:val="009654A7"/>
    <w:rsid w:val="009B6FA8"/>
    <w:rsid w:val="00A00F21"/>
    <w:rsid w:val="00A16256"/>
    <w:rsid w:val="00AA5A30"/>
    <w:rsid w:val="00B563A5"/>
    <w:rsid w:val="00B84226"/>
    <w:rsid w:val="00BA2FA8"/>
    <w:rsid w:val="00C50616"/>
    <w:rsid w:val="00C63C4E"/>
    <w:rsid w:val="00C72C30"/>
    <w:rsid w:val="00C869A5"/>
    <w:rsid w:val="00CA152B"/>
    <w:rsid w:val="00D229E5"/>
    <w:rsid w:val="00D77A88"/>
    <w:rsid w:val="00DB4CA4"/>
    <w:rsid w:val="00ED7E63"/>
    <w:rsid w:val="00F02349"/>
    <w:rsid w:val="00F32BEA"/>
    <w:rsid w:val="00F35047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1AD44E45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71F8-1103-4F95-B59A-637AFD62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Viviane KONG</cp:lastModifiedBy>
  <cp:revision>4</cp:revision>
  <cp:lastPrinted>2013-06-24T01:35:00Z</cp:lastPrinted>
  <dcterms:created xsi:type="dcterms:W3CDTF">2021-05-25T05:11:00Z</dcterms:created>
  <dcterms:modified xsi:type="dcterms:W3CDTF">2021-05-25T05:15:00Z</dcterms:modified>
</cp:coreProperties>
</file>