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F4505" w14:textId="63D0E9D7" w:rsidR="000333B9" w:rsidRDefault="000333B9" w:rsidP="000333B9">
      <w:r>
        <w:object w:dxaOrig="2146" w:dyaOrig="1561" w14:anchorId="04FC3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75pt" o:ole="" fillcolor="window">
            <v:imagedata r:id="rId8" o:title=""/>
          </v:shape>
          <o:OLEObject Type="Embed" ProgID="Word.Picture.8" ShapeID="_x0000_i1026" DrawAspect="Content" ObjectID="_1700394726" r:id="rId9"/>
        </w:object>
      </w:r>
    </w:p>
    <w:p w14:paraId="51252D11" w14:textId="77777777" w:rsidR="000333B9" w:rsidRDefault="000333B9" w:rsidP="000333B9"/>
    <w:p w14:paraId="16DA4F60" w14:textId="77777777" w:rsidR="000333B9" w:rsidRDefault="000333B9" w:rsidP="000333B9"/>
    <w:p w14:paraId="49A9FB43" w14:textId="77777777" w:rsidR="000333B9" w:rsidRDefault="000333B9" w:rsidP="000333B9"/>
    <w:p w14:paraId="07906B29" w14:textId="77777777" w:rsidR="000333B9" w:rsidRDefault="000333B9" w:rsidP="000333B9"/>
    <w:p w14:paraId="1EA84590" w14:textId="77777777" w:rsidR="000333B9" w:rsidRDefault="000333B9" w:rsidP="000333B9"/>
    <w:p w14:paraId="4343DE8C" w14:textId="77777777" w:rsidR="000333B9" w:rsidRDefault="000333B9" w:rsidP="000333B9"/>
    <w:p w14:paraId="7FAA5136" w14:textId="4C2B99C2" w:rsidR="00AB6F30" w:rsidRDefault="000333B9" w:rsidP="00AB6F30">
      <w:pPr>
        <w:pStyle w:val="ShortT"/>
      </w:pPr>
      <w:r>
        <w:t>Security Legislation Amendment (Critical Infrastructure) Act 2021</w:t>
      </w:r>
      <w:bookmarkStart w:id="0" w:name="_GoBack"/>
      <w:bookmarkEnd w:id="0"/>
    </w:p>
    <w:p w14:paraId="4962C89B" w14:textId="6933B4C1" w:rsidR="0048364F" w:rsidRPr="00411725" w:rsidRDefault="0048364F" w:rsidP="0048364F"/>
    <w:p w14:paraId="7C95604E" w14:textId="32EDCA5E" w:rsidR="00AB6F30" w:rsidRDefault="00AB6F30" w:rsidP="000333B9">
      <w:pPr>
        <w:pStyle w:val="Actno"/>
        <w:spacing w:before="400"/>
      </w:pPr>
      <w:r>
        <w:t>No.</w:t>
      </w:r>
      <w:r w:rsidR="001230E3">
        <w:t xml:space="preserve"> 124</w:t>
      </w:r>
      <w:r>
        <w:t>, 2021</w:t>
      </w:r>
    </w:p>
    <w:p w14:paraId="1717A713" w14:textId="43FA838C" w:rsidR="0048364F" w:rsidRPr="00411725" w:rsidRDefault="0048364F" w:rsidP="0048364F"/>
    <w:p w14:paraId="4D79A4E2" w14:textId="77777777" w:rsidR="00AB6F30" w:rsidRDefault="00AB6F30" w:rsidP="00AB6F30">
      <w:pPr>
        <w:rPr>
          <w:lang w:eastAsia="en-AU"/>
        </w:rPr>
      </w:pPr>
    </w:p>
    <w:p w14:paraId="6F71D564" w14:textId="156B3915" w:rsidR="0048364F" w:rsidRPr="00411725" w:rsidRDefault="0048364F" w:rsidP="0048364F"/>
    <w:p w14:paraId="7D144C98" w14:textId="77777777" w:rsidR="0048364F" w:rsidRPr="00411725" w:rsidRDefault="0048364F" w:rsidP="0048364F"/>
    <w:p w14:paraId="0ECB64EC" w14:textId="77777777" w:rsidR="0048364F" w:rsidRPr="00411725" w:rsidRDefault="0048364F" w:rsidP="0048364F"/>
    <w:p w14:paraId="1CA0F27A" w14:textId="77777777" w:rsidR="000333B9" w:rsidRDefault="000333B9" w:rsidP="000333B9">
      <w:pPr>
        <w:pStyle w:val="LongT"/>
      </w:pPr>
      <w:r>
        <w:t>An Act to amend legislation relating to critical infrastructure, and for other purposes</w:t>
      </w:r>
    </w:p>
    <w:p w14:paraId="03037E5C" w14:textId="33AD5BA1" w:rsidR="00F53538" w:rsidRPr="00AF4764" w:rsidRDefault="00F53538" w:rsidP="00F53538">
      <w:pPr>
        <w:pStyle w:val="Header"/>
        <w:tabs>
          <w:tab w:val="clear" w:pos="4150"/>
          <w:tab w:val="clear" w:pos="8307"/>
        </w:tabs>
      </w:pPr>
      <w:r w:rsidRPr="00AF4764">
        <w:rPr>
          <w:rStyle w:val="CharAmSchNo"/>
        </w:rPr>
        <w:t xml:space="preserve"> </w:t>
      </w:r>
      <w:r w:rsidRPr="00AF4764">
        <w:rPr>
          <w:rStyle w:val="CharAmSchText"/>
        </w:rPr>
        <w:t xml:space="preserve"> </w:t>
      </w:r>
    </w:p>
    <w:p w14:paraId="38133AA8" w14:textId="77777777" w:rsidR="00F53538" w:rsidRPr="00AF4764" w:rsidRDefault="00F53538" w:rsidP="00F53538">
      <w:pPr>
        <w:pStyle w:val="Header"/>
        <w:tabs>
          <w:tab w:val="clear" w:pos="4150"/>
          <w:tab w:val="clear" w:pos="8307"/>
        </w:tabs>
      </w:pPr>
      <w:r w:rsidRPr="00AF4764">
        <w:rPr>
          <w:rStyle w:val="CharAmPartNo"/>
        </w:rPr>
        <w:t xml:space="preserve"> </w:t>
      </w:r>
      <w:r w:rsidRPr="00AF4764">
        <w:rPr>
          <w:rStyle w:val="CharAmPartText"/>
        </w:rPr>
        <w:t xml:space="preserve"> </w:t>
      </w:r>
    </w:p>
    <w:p w14:paraId="54BE1174" w14:textId="77777777" w:rsidR="0048364F" w:rsidRPr="00411725" w:rsidRDefault="0048364F" w:rsidP="0048364F">
      <w:pPr>
        <w:sectPr w:rsidR="0048364F" w:rsidRPr="00411725" w:rsidSect="000333B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AB0787E" w14:textId="77777777" w:rsidR="0048364F" w:rsidRPr="00411725" w:rsidRDefault="0048364F" w:rsidP="00BD50AA">
      <w:pPr>
        <w:rPr>
          <w:sz w:val="36"/>
        </w:rPr>
      </w:pPr>
      <w:r w:rsidRPr="00411725">
        <w:rPr>
          <w:sz w:val="36"/>
        </w:rPr>
        <w:lastRenderedPageBreak/>
        <w:t>Contents</w:t>
      </w:r>
    </w:p>
    <w:p w14:paraId="34BBA290" w14:textId="2CD400B4" w:rsidR="00167787" w:rsidRDefault="0016778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67787">
        <w:rPr>
          <w:noProof/>
        </w:rPr>
        <w:tab/>
      </w:r>
      <w:r w:rsidRPr="00167787">
        <w:rPr>
          <w:noProof/>
        </w:rPr>
        <w:fldChar w:fldCharType="begin"/>
      </w:r>
      <w:r w:rsidRPr="00167787">
        <w:rPr>
          <w:noProof/>
        </w:rPr>
        <w:instrText xml:space="preserve"> PAGEREF _Toc89781758 \h </w:instrText>
      </w:r>
      <w:r w:rsidRPr="00167787">
        <w:rPr>
          <w:noProof/>
        </w:rPr>
      </w:r>
      <w:r w:rsidRPr="00167787">
        <w:rPr>
          <w:noProof/>
        </w:rPr>
        <w:fldChar w:fldCharType="separate"/>
      </w:r>
      <w:r w:rsidR="00470CC3">
        <w:rPr>
          <w:noProof/>
        </w:rPr>
        <w:t>1</w:t>
      </w:r>
      <w:r w:rsidRPr="00167787">
        <w:rPr>
          <w:noProof/>
        </w:rPr>
        <w:fldChar w:fldCharType="end"/>
      </w:r>
    </w:p>
    <w:p w14:paraId="1D5850C5" w14:textId="166AA618" w:rsidR="00167787" w:rsidRDefault="00167787">
      <w:pPr>
        <w:pStyle w:val="TOC5"/>
        <w:rPr>
          <w:rFonts w:asciiTheme="minorHAnsi" w:eastAsiaTheme="minorEastAsia" w:hAnsiTheme="minorHAnsi" w:cstheme="minorBidi"/>
          <w:noProof/>
          <w:kern w:val="0"/>
          <w:sz w:val="22"/>
          <w:szCs w:val="22"/>
        </w:rPr>
      </w:pPr>
      <w:r>
        <w:rPr>
          <w:noProof/>
        </w:rPr>
        <w:t>2</w:t>
      </w:r>
      <w:r>
        <w:rPr>
          <w:noProof/>
        </w:rPr>
        <w:tab/>
        <w:t>Commencement</w:t>
      </w:r>
      <w:r w:rsidRPr="00167787">
        <w:rPr>
          <w:noProof/>
        </w:rPr>
        <w:tab/>
      </w:r>
      <w:r w:rsidRPr="00167787">
        <w:rPr>
          <w:noProof/>
        </w:rPr>
        <w:fldChar w:fldCharType="begin"/>
      </w:r>
      <w:r w:rsidRPr="00167787">
        <w:rPr>
          <w:noProof/>
        </w:rPr>
        <w:instrText xml:space="preserve"> PAGEREF _Toc89781759 \h </w:instrText>
      </w:r>
      <w:r w:rsidRPr="00167787">
        <w:rPr>
          <w:noProof/>
        </w:rPr>
      </w:r>
      <w:r w:rsidRPr="00167787">
        <w:rPr>
          <w:noProof/>
        </w:rPr>
        <w:fldChar w:fldCharType="separate"/>
      </w:r>
      <w:r w:rsidR="00470CC3">
        <w:rPr>
          <w:noProof/>
        </w:rPr>
        <w:t>2</w:t>
      </w:r>
      <w:r w:rsidRPr="00167787">
        <w:rPr>
          <w:noProof/>
        </w:rPr>
        <w:fldChar w:fldCharType="end"/>
      </w:r>
    </w:p>
    <w:p w14:paraId="601F62F7" w14:textId="0D023149" w:rsidR="00167787" w:rsidRDefault="00167787">
      <w:pPr>
        <w:pStyle w:val="TOC5"/>
        <w:rPr>
          <w:rFonts w:asciiTheme="minorHAnsi" w:eastAsiaTheme="minorEastAsia" w:hAnsiTheme="minorHAnsi" w:cstheme="minorBidi"/>
          <w:noProof/>
          <w:kern w:val="0"/>
          <w:sz w:val="22"/>
          <w:szCs w:val="22"/>
        </w:rPr>
      </w:pPr>
      <w:r>
        <w:rPr>
          <w:noProof/>
        </w:rPr>
        <w:t>3</w:t>
      </w:r>
      <w:r>
        <w:rPr>
          <w:noProof/>
        </w:rPr>
        <w:tab/>
        <w:t>Schedules</w:t>
      </w:r>
      <w:r w:rsidRPr="00167787">
        <w:rPr>
          <w:noProof/>
        </w:rPr>
        <w:tab/>
      </w:r>
      <w:r w:rsidRPr="00167787">
        <w:rPr>
          <w:noProof/>
        </w:rPr>
        <w:fldChar w:fldCharType="begin"/>
      </w:r>
      <w:r w:rsidRPr="00167787">
        <w:rPr>
          <w:noProof/>
        </w:rPr>
        <w:instrText xml:space="preserve"> PAGEREF _Toc89781760 \h </w:instrText>
      </w:r>
      <w:r w:rsidRPr="00167787">
        <w:rPr>
          <w:noProof/>
        </w:rPr>
      </w:r>
      <w:r w:rsidRPr="00167787">
        <w:rPr>
          <w:noProof/>
        </w:rPr>
        <w:fldChar w:fldCharType="separate"/>
      </w:r>
      <w:r w:rsidR="00470CC3">
        <w:rPr>
          <w:noProof/>
        </w:rPr>
        <w:t>3</w:t>
      </w:r>
      <w:r w:rsidRPr="00167787">
        <w:rPr>
          <w:noProof/>
        </w:rPr>
        <w:fldChar w:fldCharType="end"/>
      </w:r>
    </w:p>
    <w:p w14:paraId="2F248FEC" w14:textId="5A3F6888" w:rsidR="00167787" w:rsidRDefault="00167787">
      <w:pPr>
        <w:pStyle w:val="TOC6"/>
        <w:rPr>
          <w:rFonts w:asciiTheme="minorHAnsi" w:eastAsiaTheme="minorEastAsia" w:hAnsiTheme="minorHAnsi" w:cstheme="minorBidi"/>
          <w:b w:val="0"/>
          <w:noProof/>
          <w:kern w:val="0"/>
          <w:sz w:val="22"/>
          <w:szCs w:val="22"/>
        </w:rPr>
      </w:pPr>
      <w:r>
        <w:rPr>
          <w:noProof/>
        </w:rPr>
        <w:t>Schedule 1—Security of critical infrastructure</w:t>
      </w:r>
      <w:r w:rsidRPr="00167787">
        <w:rPr>
          <w:b w:val="0"/>
          <w:noProof/>
          <w:sz w:val="18"/>
        </w:rPr>
        <w:tab/>
      </w:r>
      <w:r w:rsidRPr="00167787">
        <w:rPr>
          <w:b w:val="0"/>
          <w:noProof/>
          <w:sz w:val="18"/>
        </w:rPr>
        <w:fldChar w:fldCharType="begin"/>
      </w:r>
      <w:r w:rsidRPr="00167787">
        <w:rPr>
          <w:b w:val="0"/>
          <w:noProof/>
          <w:sz w:val="18"/>
        </w:rPr>
        <w:instrText xml:space="preserve"> PAGEREF _Toc89781761 \h </w:instrText>
      </w:r>
      <w:r w:rsidRPr="00167787">
        <w:rPr>
          <w:b w:val="0"/>
          <w:noProof/>
          <w:sz w:val="18"/>
        </w:rPr>
      </w:r>
      <w:r w:rsidRPr="00167787">
        <w:rPr>
          <w:b w:val="0"/>
          <w:noProof/>
          <w:sz w:val="18"/>
        </w:rPr>
        <w:fldChar w:fldCharType="separate"/>
      </w:r>
      <w:r w:rsidR="00470CC3">
        <w:rPr>
          <w:b w:val="0"/>
          <w:noProof/>
          <w:sz w:val="18"/>
        </w:rPr>
        <w:t>4</w:t>
      </w:r>
      <w:r w:rsidRPr="00167787">
        <w:rPr>
          <w:b w:val="0"/>
          <w:noProof/>
          <w:sz w:val="18"/>
        </w:rPr>
        <w:fldChar w:fldCharType="end"/>
      </w:r>
    </w:p>
    <w:p w14:paraId="28B223AF" w14:textId="27CEE152" w:rsidR="00167787" w:rsidRDefault="00167787">
      <w:pPr>
        <w:pStyle w:val="TOC7"/>
        <w:rPr>
          <w:rFonts w:asciiTheme="minorHAnsi" w:eastAsiaTheme="minorEastAsia" w:hAnsiTheme="minorHAnsi" w:cstheme="minorBidi"/>
          <w:noProof/>
          <w:kern w:val="0"/>
          <w:sz w:val="22"/>
          <w:szCs w:val="22"/>
        </w:rPr>
      </w:pPr>
      <w:r>
        <w:rPr>
          <w:noProof/>
        </w:rPr>
        <w:t>Part 1—General amendments</w:t>
      </w:r>
      <w:r w:rsidRPr="00167787">
        <w:rPr>
          <w:noProof/>
          <w:sz w:val="18"/>
        </w:rPr>
        <w:tab/>
      </w:r>
      <w:r w:rsidRPr="00167787">
        <w:rPr>
          <w:noProof/>
          <w:sz w:val="18"/>
        </w:rPr>
        <w:fldChar w:fldCharType="begin"/>
      </w:r>
      <w:r w:rsidRPr="00167787">
        <w:rPr>
          <w:noProof/>
          <w:sz w:val="18"/>
        </w:rPr>
        <w:instrText xml:space="preserve"> PAGEREF _Toc89781762 \h </w:instrText>
      </w:r>
      <w:r w:rsidRPr="00167787">
        <w:rPr>
          <w:noProof/>
          <w:sz w:val="18"/>
        </w:rPr>
      </w:r>
      <w:r w:rsidRPr="00167787">
        <w:rPr>
          <w:noProof/>
          <w:sz w:val="18"/>
        </w:rPr>
        <w:fldChar w:fldCharType="separate"/>
      </w:r>
      <w:r w:rsidR="00470CC3">
        <w:rPr>
          <w:noProof/>
          <w:sz w:val="18"/>
        </w:rPr>
        <w:t>4</w:t>
      </w:r>
      <w:r w:rsidRPr="00167787">
        <w:rPr>
          <w:noProof/>
          <w:sz w:val="18"/>
        </w:rPr>
        <w:fldChar w:fldCharType="end"/>
      </w:r>
    </w:p>
    <w:p w14:paraId="550FA6F9" w14:textId="07C2B7AB" w:rsidR="00167787" w:rsidRDefault="00167787">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167787">
        <w:rPr>
          <w:i w:val="0"/>
          <w:noProof/>
          <w:sz w:val="18"/>
        </w:rPr>
        <w:tab/>
      </w:r>
      <w:r w:rsidRPr="00167787">
        <w:rPr>
          <w:i w:val="0"/>
          <w:noProof/>
          <w:sz w:val="18"/>
        </w:rPr>
        <w:fldChar w:fldCharType="begin"/>
      </w:r>
      <w:r w:rsidRPr="00167787">
        <w:rPr>
          <w:i w:val="0"/>
          <w:noProof/>
          <w:sz w:val="18"/>
        </w:rPr>
        <w:instrText xml:space="preserve"> PAGEREF _Toc89781763 \h </w:instrText>
      </w:r>
      <w:r w:rsidRPr="00167787">
        <w:rPr>
          <w:i w:val="0"/>
          <w:noProof/>
          <w:sz w:val="18"/>
        </w:rPr>
      </w:r>
      <w:r w:rsidRPr="00167787">
        <w:rPr>
          <w:i w:val="0"/>
          <w:noProof/>
          <w:sz w:val="18"/>
        </w:rPr>
        <w:fldChar w:fldCharType="separate"/>
      </w:r>
      <w:r w:rsidR="00470CC3">
        <w:rPr>
          <w:i w:val="0"/>
          <w:noProof/>
          <w:sz w:val="18"/>
        </w:rPr>
        <w:t>4</w:t>
      </w:r>
      <w:r w:rsidRPr="00167787">
        <w:rPr>
          <w:i w:val="0"/>
          <w:noProof/>
          <w:sz w:val="18"/>
        </w:rPr>
        <w:fldChar w:fldCharType="end"/>
      </w:r>
    </w:p>
    <w:p w14:paraId="5485735A" w14:textId="0B2D8BF2" w:rsidR="00167787" w:rsidRDefault="00167787">
      <w:pPr>
        <w:pStyle w:val="TOC9"/>
        <w:rPr>
          <w:rFonts w:asciiTheme="minorHAnsi" w:eastAsiaTheme="minorEastAsia" w:hAnsiTheme="minorHAnsi" w:cstheme="minorBidi"/>
          <w:i w:val="0"/>
          <w:noProof/>
          <w:kern w:val="0"/>
          <w:sz w:val="22"/>
          <w:szCs w:val="22"/>
        </w:rPr>
      </w:pPr>
      <w:r>
        <w:rPr>
          <w:noProof/>
        </w:rPr>
        <w:t>Security of Critical Infrastructure Act 2018</w:t>
      </w:r>
      <w:r w:rsidRPr="00167787">
        <w:rPr>
          <w:i w:val="0"/>
          <w:noProof/>
          <w:sz w:val="18"/>
        </w:rPr>
        <w:tab/>
      </w:r>
      <w:r w:rsidRPr="00167787">
        <w:rPr>
          <w:i w:val="0"/>
          <w:noProof/>
          <w:sz w:val="18"/>
        </w:rPr>
        <w:fldChar w:fldCharType="begin"/>
      </w:r>
      <w:r w:rsidRPr="00167787">
        <w:rPr>
          <w:i w:val="0"/>
          <w:noProof/>
          <w:sz w:val="18"/>
        </w:rPr>
        <w:instrText xml:space="preserve"> PAGEREF _Toc89781764 \h </w:instrText>
      </w:r>
      <w:r w:rsidRPr="00167787">
        <w:rPr>
          <w:i w:val="0"/>
          <w:noProof/>
          <w:sz w:val="18"/>
        </w:rPr>
      </w:r>
      <w:r w:rsidRPr="00167787">
        <w:rPr>
          <w:i w:val="0"/>
          <w:noProof/>
          <w:sz w:val="18"/>
        </w:rPr>
        <w:fldChar w:fldCharType="separate"/>
      </w:r>
      <w:r w:rsidR="00470CC3">
        <w:rPr>
          <w:i w:val="0"/>
          <w:noProof/>
          <w:sz w:val="18"/>
        </w:rPr>
        <w:t>4</w:t>
      </w:r>
      <w:r w:rsidRPr="00167787">
        <w:rPr>
          <w:i w:val="0"/>
          <w:noProof/>
          <w:sz w:val="18"/>
        </w:rPr>
        <w:fldChar w:fldCharType="end"/>
      </w:r>
    </w:p>
    <w:p w14:paraId="238C13E8" w14:textId="5D665B30" w:rsidR="00167787" w:rsidRDefault="00167787">
      <w:pPr>
        <w:pStyle w:val="TOC7"/>
        <w:rPr>
          <w:rFonts w:asciiTheme="minorHAnsi" w:eastAsiaTheme="minorEastAsia" w:hAnsiTheme="minorHAnsi" w:cstheme="minorBidi"/>
          <w:noProof/>
          <w:kern w:val="0"/>
          <w:sz w:val="22"/>
          <w:szCs w:val="22"/>
        </w:rPr>
      </w:pPr>
      <w:r>
        <w:rPr>
          <w:noProof/>
        </w:rPr>
        <w:t>Part 2—Application provisions</w:t>
      </w:r>
      <w:r w:rsidRPr="00167787">
        <w:rPr>
          <w:noProof/>
          <w:sz w:val="18"/>
        </w:rPr>
        <w:tab/>
      </w:r>
      <w:r w:rsidRPr="00167787">
        <w:rPr>
          <w:noProof/>
          <w:sz w:val="18"/>
        </w:rPr>
        <w:fldChar w:fldCharType="begin"/>
      </w:r>
      <w:r w:rsidRPr="00167787">
        <w:rPr>
          <w:noProof/>
          <w:sz w:val="18"/>
        </w:rPr>
        <w:instrText xml:space="preserve"> PAGEREF _Toc89781851 \h </w:instrText>
      </w:r>
      <w:r w:rsidRPr="00167787">
        <w:rPr>
          <w:noProof/>
          <w:sz w:val="18"/>
        </w:rPr>
      </w:r>
      <w:r w:rsidRPr="00167787">
        <w:rPr>
          <w:noProof/>
          <w:sz w:val="18"/>
        </w:rPr>
        <w:fldChar w:fldCharType="separate"/>
      </w:r>
      <w:r w:rsidR="00470CC3">
        <w:rPr>
          <w:noProof/>
          <w:sz w:val="18"/>
        </w:rPr>
        <w:t>104</w:t>
      </w:r>
      <w:r w:rsidRPr="00167787">
        <w:rPr>
          <w:noProof/>
          <w:sz w:val="18"/>
        </w:rPr>
        <w:fldChar w:fldCharType="end"/>
      </w:r>
    </w:p>
    <w:p w14:paraId="4FE46A85" w14:textId="36B065EA" w:rsidR="00167787" w:rsidRDefault="00167787">
      <w:pPr>
        <w:pStyle w:val="TOC7"/>
        <w:rPr>
          <w:rFonts w:asciiTheme="minorHAnsi" w:eastAsiaTheme="minorEastAsia" w:hAnsiTheme="minorHAnsi" w:cstheme="minorBidi"/>
          <w:noProof/>
          <w:kern w:val="0"/>
          <w:sz w:val="22"/>
          <w:szCs w:val="22"/>
        </w:rPr>
      </w:pPr>
      <w:r>
        <w:rPr>
          <w:noProof/>
        </w:rPr>
        <w:t>Part 3—Amendments contingent on the commencement of the Federal Circuit and Family Court of Australia Act 2021</w:t>
      </w:r>
      <w:r w:rsidRPr="00167787">
        <w:rPr>
          <w:noProof/>
          <w:sz w:val="18"/>
        </w:rPr>
        <w:tab/>
      </w:r>
      <w:r w:rsidRPr="00167787">
        <w:rPr>
          <w:noProof/>
          <w:sz w:val="18"/>
        </w:rPr>
        <w:fldChar w:fldCharType="begin"/>
      </w:r>
      <w:r w:rsidRPr="00167787">
        <w:rPr>
          <w:noProof/>
          <w:sz w:val="18"/>
        </w:rPr>
        <w:instrText xml:space="preserve"> PAGEREF _Toc89781852 \h </w:instrText>
      </w:r>
      <w:r w:rsidRPr="00167787">
        <w:rPr>
          <w:noProof/>
          <w:sz w:val="18"/>
        </w:rPr>
      </w:r>
      <w:r w:rsidRPr="00167787">
        <w:rPr>
          <w:noProof/>
          <w:sz w:val="18"/>
        </w:rPr>
        <w:fldChar w:fldCharType="separate"/>
      </w:r>
      <w:r w:rsidR="00470CC3">
        <w:rPr>
          <w:noProof/>
          <w:sz w:val="18"/>
        </w:rPr>
        <w:t>105</w:t>
      </w:r>
      <w:r w:rsidRPr="00167787">
        <w:rPr>
          <w:noProof/>
          <w:sz w:val="18"/>
        </w:rPr>
        <w:fldChar w:fldCharType="end"/>
      </w:r>
    </w:p>
    <w:p w14:paraId="08D755D9" w14:textId="1CA6F96C" w:rsidR="00167787" w:rsidRDefault="00167787">
      <w:pPr>
        <w:pStyle w:val="TOC9"/>
        <w:rPr>
          <w:rFonts w:asciiTheme="minorHAnsi" w:eastAsiaTheme="minorEastAsia" w:hAnsiTheme="minorHAnsi" w:cstheme="minorBidi"/>
          <w:i w:val="0"/>
          <w:noProof/>
          <w:kern w:val="0"/>
          <w:sz w:val="22"/>
          <w:szCs w:val="22"/>
        </w:rPr>
      </w:pPr>
      <w:r>
        <w:rPr>
          <w:noProof/>
        </w:rPr>
        <w:t>Security of Critical Infrastructure Act 2018</w:t>
      </w:r>
      <w:r w:rsidRPr="00167787">
        <w:rPr>
          <w:i w:val="0"/>
          <w:noProof/>
          <w:sz w:val="18"/>
        </w:rPr>
        <w:tab/>
      </w:r>
      <w:r w:rsidRPr="00167787">
        <w:rPr>
          <w:i w:val="0"/>
          <w:noProof/>
          <w:sz w:val="18"/>
        </w:rPr>
        <w:fldChar w:fldCharType="begin"/>
      </w:r>
      <w:r w:rsidRPr="00167787">
        <w:rPr>
          <w:i w:val="0"/>
          <w:noProof/>
          <w:sz w:val="18"/>
        </w:rPr>
        <w:instrText xml:space="preserve"> PAGEREF _Toc89781853 \h </w:instrText>
      </w:r>
      <w:r w:rsidRPr="00167787">
        <w:rPr>
          <w:i w:val="0"/>
          <w:noProof/>
          <w:sz w:val="18"/>
        </w:rPr>
      </w:r>
      <w:r w:rsidRPr="00167787">
        <w:rPr>
          <w:i w:val="0"/>
          <w:noProof/>
          <w:sz w:val="18"/>
        </w:rPr>
        <w:fldChar w:fldCharType="separate"/>
      </w:r>
      <w:r w:rsidR="00470CC3">
        <w:rPr>
          <w:i w:val="0"/>
          <w:noProof/>
          <w:sz w:val="18"/>
        </w:rPr>
        <w:t>105</w:t>
      </w:r>
      <w:r w:rsidRPr="00167787">
        <w:rPr>
          <w:i w:val="0"/>
          <w:noProof/>
          <w:sz w:val="18"/>
        </w:rPr>
        <w:fldChar w:fldCharType="end"/>
      </w:r>
    </w:p>
    <w:p w14:paraId="48051E07" w14:textId="4D2E8F9D" w:rsidR="00167787" w:rsidRDefault="00167787">
      <w:pPr>
        <w:pStyle w:val="TOC7"/>
        <w:rPr>
          <w:rFonts w:asciiTheme="minorHAnsi" w:eastAsiaTheme="minorEastAsia" w:hAnsiTheme="minorHAnsi" w:cstheme="minorBidi"/>
          <w:noProof/>
          <w:kern w:val="0"/>
          <w:sz w:val="22"/>
          <w:szCs w:val="22"/>
        </w:rPr>
      </w:pPr>
      <w:r>
        <w:rPr>
          <w:noProof/>
        </w:rPr>
        <w:t>Part 4—Amendments contingent on the commencement of the National Emergency Declaration Act 2020</w:t>
      </w:r>
      <w:r w:rsidRPr="00167787">
        <w:rPr>
          <w:noProof/>
          <w:sz w:val="18"/>
        </w:rPr>
        <w:tab/>
      </w:r>
      <w:r w:rsidRPr="00167787">
        <w:rPr>
          <w:noProof/>
          <w:sz w:val="18"/>
        </w:rPr>
        <w:fldChar w:fldCharType="begin"/>
      </w:r>
      <w:r w:rsidRPr="00167787">
        <w:rPr>
          <w:noProof/>
          <w:sz w:val="18"/>
        </w:rPr>
        <w:instrText xml:space="preserve"> PAGEREF _Toc89781854 \h </w:instrText>
      </w:r>
      <w:r w:rsidRPr="00167787">
        <w:rPr>
          <w:noProof/>
          <w:sz w:val="18"/>
        </w:rPr>
      </w:r>
      <w:r w:rsidRPr="00167787">
        <w:rPr>
          <w:noProof/>
          <w:sz w:val="18"/>
        </w:rPr>
        <w:fldChar w:fldCharType="separate"/>
      </w:r>
      <w:r w:rsidR="00470CC3">
        <w:rPr>
          <w:noProof/>
          <w:sz w:val="18"/>
        </w:rPr>
        <w:t>106</w:t>
      </w:r>
      <w:r w:rsidRPr="00167787">
        <w:rPr>
          <w:noProof/>
          <w:sz w:val="18"/>
        </w:rPr>
        <w:fldChar w:fldCharType="end"/>
      </w:r>
    </w:p>
    <w:p w14:paraId="075DD53A" w14:textId="06735950" w:rsidR="00167787" w:rsidRDefault="00167787">
      <w:pPr>
        <w:pStyle w:val="TOC9"/>
        <w:rPr>
          <w:rFonts w:asciiTheme="minorHAnsi" w:eastAsiaTheme="minorEastAsia" w:hAnsiTheme="minorHAnsi" w:cstheme="minorBidi"/>
          <w:i w:val="0"/>
          <w:noProof/>
          <w:kern w:val="0"/>
          <w:sz w:val="22"/>
          <w:szCs w:val="22"/>
        </w:rPr>
      </w:pPr>
      <w:r>
        <w:rPr>
          <w:noProof/>
        </w:rPr>
        <w:t>National Emergency Declaration Act 2020</w:t>
      </w:r>
      <w:r w:rsidRPr="00167787">
        <w:rPr>
          <w:i w:val="0"/>
          <w:noProof/>
          <w:sz w:val="18"/>
        </w:rPr>
        <w:tab/>
      </w:r>
      <w:r w:rsidRPr="00167787">
        <w:rPr>
          <w:i w:val="0"/>
          <w:noProof/>
          <w:sz w:val="18"/>
        </w:rPr>
        <w:fldChar w:fldCharType="begin"/>
      </w:r>
      <w:r w:rsidRPr="00167787">
        <w:rPr>
          <w:i w:val="0"/>
          <w:noProof/>
          <w:sz w:val="18"/>
        </w:rPr>
        <w:instrText xml:space="preserve"> PAGEREF _Toc89781855 \h </w:instrText>
      </w:r>
      <w:r w:rsidRPr="00167787">
        <w:rPr>
          <w:i w:val="0"/>
          <w:noProof/>
          <w:sz w:val="18"/>
        </w:rPr>
      </w:r>
      <w:r w:rsidRPr="00167787">
        <w:rPr>
          <w:i w:val="0"/>
          <w:noProof/>
          <w:sz w:val="18"/>
        </w:rPr>
        <w:fldChar w:fldCharType="separate"/>
      </w:r>
      <w:r w:rsidR="00470CC3">
        <w:rPr>
          <w:i w:val="0"/>
          <w:noProof/>
          <w:sz w:val="18"/>
        </w:rPr>
        <w:t>106</w:t>
      </w:r>
      <w:r w:rsidRPr="00167787">
        <w:rPr>
          <w:i w:val="0"/>
          <w:noProof/>
          <w:sz w:val="18"/>
        </w:rPr>
        <w:fldChar w:fldCharType="end"/>
      </w:r>
    </w:p>
    <w:p w14:paraId="35C9CE04" w14:textId="3B90E70D" w:rsidR="00167787" w:rsidRDefault="00167787">
      <w:pPr>
        <w:pStyle w:val="TOC9"/>
        <w:rPr>
          <w:rFonts w:asciiTheme="minorHAnsi" w:eastAsiaTheme="minorEastAsia" w:hAnsiTheme="minorHAnsi" w:cstheme="minorBidi"/>
          <w:i w:val="0"/>
          <w:noProof/>
          <w:kern w:val="0"/>
          <w:sz w:val="22"/>
          <w:szCs w:val="22"/>
        </w:rPr>
      </w:pPr>
      <w:r>
        <w:rPr>
          <w:noProof/>
        </w:rPr>
        <w:t>Security of Critical Infrastructure Act 2018</w:t>
      </w:r>
      <w:r w:rsidRPr="00167787">
        <w:rPr>
          <w:i w:val="0"/>
          <w:noProof/>
          <w:sz w:val="18"/>
        </w:rPr>
        <w:tab/>
      </w:r>
      <w:r w:rsidRPr="00167787">
        <w:rPr>
          <w:i w:val="0"/>
          <w:noProof/>
          <w:sz w:val="18"/>
        </w:rPr>
        <w:fldChar w:fldCharType="begin"/>
      </w:r>
      <w:r w:rsidRPr="00167787">
        <w:rPr>
          <w:i w:val="0"/>
          <w:noProof/>
          <w:sz w:val="18"/>
        </w:rPr>
        <w:instrText xml:space="preserve"> PAGEREF _Toc89781856 \h </w:instrText>
      </w:r>
      <w:r w:rsidRPr="00167787">
        <w:rPr>
          <w:i w:val="0"/>
          <w:noProof/>
          <w:sz w:val="18"/>
        </w:rPr>
      </w:r>
      <w:r w:rsidRPr="00167787">
        <w:rPr>
          <w:i w:val="0"/>
          <w:noProof/>
          <w:sz w:val="18"/>
        </w:rPr>
        <w:fldChar w:fldCharType="separate"/>
      </w:r>
      <w:r w:rsidR="00470CC3">
        <w:rPr>
          <w:i w:val="0"/>
          <w:noProof/>
          <w:sz w:val="18"/>
        </w:rPr>
        <w:t>106</w:t>
      </w:r>
      <w:r w:rsidRPr="00167787">
        <w:rPr>
          <w:i w:val="0"/>
          <w:noProof/>
          <w:sz w:val="18"/>
        </w:rPr>
        <w:fldChar w:fldCharType="end"/>
      </w:r>
    </w:p>
    <w:p w14:paraId="19F12EEC" w14:textId="3707446C" w:rsidR="00167787" w:rsidRDefault="00167787">
      <w:pPr>
        <w:pStyle w:val="TOC6"/>
        <w:rPr>
          <w:rFonts w:asciiTheme="minorHAnsi" w:eastAsiaTheme="minorEastAsia" w:hAnsiTheme="minorHAnsi" w:cstheme="minorBidi"/>
          <w:b w:val="0"/>
          <w:noProof/>
          <w:kern w:val="0"/>
          <w:sz w:val="22"/>
          <w:szCs w:val="22"/>
        </w:rPr>
      </w:pPr>
      <w:r>
        <w:rPr>
          <w:noProof/>
        </w:rPr>
        <w:t>Schedule 2—Australian Signals Directorate</w:t>
      </w:r>
      <w:r w:rsidRPr="00167787">
        <w:rPr>
          <w:b w:val="0"/>
          <w:noProof/>
          <w:sz w:val="18"/>
        </w:rPr>
        <w:tab/>
      </w:r>
      <w:r w:rsidRPr="00167787">
        <w:rPr>
          <w:b w:val="0"/>
          <w:noProof/>
          <w:sz w:val="18"/>
        </w:rPr>
        <w:fldChar w:fldCharType="begin"/>
      </w:r>
      <w:r w:rsidRPr="00167787">
        <w:rPr>
          <w:b w:val="0"/>
          <w:noProof/>
          <w:sz w:val="18"/>
        </w:rPr>
        <w:instrText xml:space="preserve"> PAGEREF _Toc89781857 \h </w:instrText>
      </w:r>
      <w:r w:rsidRPr="00167787">
        <w:rPr>
          <w:b w:val="0"/>
          <w:noProof/>
          <w:sz w:val="18"/>
        </w:rPr>
      </w:r>
      <w:r w:rsidRPr="00167787">
        <w:rPr>
          <w:b w:val="0"/>
          <w:noProof/>
          <w:sz w:val="18"/>
        </w:rPr>
        <w:fldChar w:fldCharType="separate"/>
      </w:r>
      <w:r w:rsidR="00470CC3">
        <w:rPr>
          <w:b w:val="0"/>
          <w:noProof/>
          <w:sz w:val="18"/>
        </w:rPr>
        <w:t>107</w:t>
      </w:r>
      <w:r w:rsidRPr="00167787">
        <w:rPr>
          <w:b w:val="0"/>
          <w:noProof/>
          <w:sz w:val="18"/>
        </w:rPr>
        <w:fldChar w:fldCharType="end"/>
      </w:r>
    </w:p>
    <w:p w14:paraId="54A1C171" w14:textId="0E8779DC" w:rsidR="00167787" w:rsidRDefault="00167787">
      <w:pPr>
        <w:pStyle w:val="TOC9"/>
        <w:rPr>
          <w:rFonts w:asciiTheme="minorHAnsi" w:eastAsiaTheme="minorEastAsia" w:hAnsiTheme="minorHAnsi" w:cstheme="minorBidi"/>
          <w:i w:val="0"/>
          <w:noProof/>
          <w:kern w:val="0"/>
          <w:sz w:val="22"/>
          <w:szCs w:val="22"/>
        </w:rPr>
      </w:pPr>
      <w:r>
        <w:rPr>
          <w:noProof/>
        </w:rPr>
        <w:t>Criminal Code Act 1995</w:t>
      </w:r>
      <w:r w:rsidRPr="00167787">
        <w:rPr>
          <w:i w:val="0"/>
          <w:noProof/>
          <w:sz w:val="18"/>
        </w:rPr>
        <w:tab/>
      </w:r>
      <w:r w:rsidRPr="00167787">
        <w:rPr>
          <w:i w:val="0"/>
          <w:noProof/>
          <w:sz w:val="18"/>
        </w:rPr>
        <w:fldChar w:fldCharType="begin"/>
      </w:r>
      <w:r w:rsidRPr="00167787">
        <w:rPr>
          <w:i w:val="0"/>
          <w:noProof/>
          <w:sz w:val="18"/>
        </w:rPr>
        <w:instrText xml:space="preserve"> PAGEREF _Toc89781858 \h </w:instrText>
      </w:r>
      <w:r w:rsidRPr="00167787">
        <w:rPr>
          <w:i w:val="0"/>
          <w:noProof/>
          <w:sz w:val="18"/>
        </w:rPr>
      </w:r>
      <w:r w:rsidRPr="00167787">
        <w:rPr>
          <w:i w:val="0"/>
          <w:noProof/>
          <w:sz w:val="18"/>
        </w:rPr>
        <w:fldChar w:fldCharType="separate"/>
      </w:r>
      <w:r w:rsidR="00470CC3">
        <w:rPr>
          <w:i w:val="0"/>
          <w:noProof/>
          <w:sz w:val="18"/>
        </w:rPr>
        <w:t>107</w:t>
      </w:r>
      <w:r w:rsidRPr="00167787">
        <w:rPr>
          <w:i w:val="0"/>
          <w:noProof/>
          <w:sz w:val="18"/>
        </w:rPr>
        <w:fldChar w:fldCharType="end"/>
      </w:r>
    </w:p>
    <w:p w14:paraId="5537072D" w14:textId="58952C2B" w:rsidR="00060FF9" w:rsidRPr="00411725" w:rsidRDefault="00167787" w:rsidP="0048364F">
      <w:r>
        <w:fldChar w:fldCharType="end"/>
      </w:r>
    </w:p>
    <w:p w14:paraId="3B1B2403" w14:textId="77777777" w:rsidR="00FE7F93" w:rsidRPr="00411725" w:rsidRDefault="00FE7F93" w:rsidP="0048364F">
      <w:pPr>
        <w:sectPr w:rsidR="00FE7F93" w:rsidRPr="00411725" w:rsidSect="000333B9">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AF3C841" w14:textId="77777777" w:rsidR="000333B9" w:rsidRDefault="000333B9">
      <w:r>
        <w:object w:dxaOrig="2146" w:dyaOrig="1561" w14:anchorId="222545CF">
          <v:shape id="_x0000_i1027" type="#_x0000_t75" alt="Commonwealth Coat of Arms of Australia" style="width:110.25pt;height:80.25pt" o:ole="" fillcolor="window">
            <v:imagedata r:id="rId8" o:title=""/>
          </v:shape>
          <o:OLEObject Type="Embed" ProgID="Word.Picture.8" ShapeID="_x0000_i1027" DrawAspect="Content" ObjectID="_1700394727" r:id="rId21"/>
        </w:object>
      </w:r>
    </w:p>
    <w:p w14:paraId="455625FA" w14:textId="77777777" w:rsidR="000333B9" w:rsidRDefault="000333B9"/>
    <w:p w14:paraId="14FBC2C9" w14:textId="77777777" w:rsidR="000333B9" w:rsidRDefault="000333B9" w:rsidP="000178F8">
      <w:pPr>
        <w:spacing w:line="240" w:lineRule="auto"/>
      </w:pPr>
    </w:p>
    <w:p w14:paraId="196C6021" w14:textId="748C08F3" w:rsidR="000333B9" w:rsidRDefault="006E60EB" w:rsidP="000178F8">
      <w:pPr>
        <w:pStyle w:val="ShortTP1"/>
      </w:pPr>
      <w:fldSimple w:instr=" STYLEREF ShortT ">
        <w:r w:rsidR="00470CC3">
          <w:rPr>
            <w:noProof/>
          </w:rPr>
          <w:t>Security Legislation Amendment (Critical Infrastructure) Act 2021</w:t>
        </w:r>
      </w:fldSimple>
    </w:p>
    <w:p w14:paraId="6DB093EC" w14:textId="2C89975D" w:rsidR="000333B9" w:rsidRDefault="006E60EB" w:rsidP="000178F8">
      <w:pPr>
        <w:pStyle w:val="ActNoP1"/>
      </w:pPr>
      <w:fldSimple w:instr=" STYLEREF Actno ">
        <w:r w:rsidR="00470CC3">
          <w:rPr>
            <w:noProof/>
          </w:rPr>
          <w:t>No. 124, 2021</w:t>
        </w:r>
      </w:fldSimple>
    </w:p>
    <w:p w14:paraId="2A27BEF2" w14:textId="77777777" w:rsidR="000333B9" w:rsidRPr="009A0728" w:rsidRDefault="000333B9" w:rsidP="009A0728">
      <w:pPr>
        <w:pBdr>
          <w:bottom w:val="single" w:sz="6" w:space="0" w:color="auto"/>
        </w:pBdr>
        <w:spacing w:before="400" w:line="240" w:lineRule="auto"/>
        <w:rPr>
          <w:rFonts w:eastAsia="Times New Roman"/>
          <w:b/>
          <w:sz w:val="28"/>
        </w:rPr>
      </w:pPr>
    </w:p>
    <w:p w14:paraId="51D50748" w14:textId="77777777" w:rsidR="000333B9" w:rsidRPr="009A0728" w:rsidRDefault="000333B9" w:rsidP="009A0728">
      <w:pPr>
        <w:spacing w:line="40" w:lineRule="exact"/>
        <w:rPr>
          <w:rFonts w:eastAsia="Calibri"/>
          <w:b/>
          <w:sz w:val="28"/>
        </w:rPr>
      </w:pPr>
    </w:p>
    <w:p w14:paraId="748525ED" w14:textId="77777777" w:rsidR="000333B9" w:rsidRPr="009A0728" w:rsidRDefault="000333B9" w:rsidP="009A0728">
      <w:pPr>
        <w:pBdr>
          <w:top w:val="single" w:sz="12" w:space="0" w:color="auto"/>
        </w:pBdr>
        <w:spacing w:line="240" w:lineRule="auto"/>
        <w:rPr>
          <w:rFonts w:eastAsia="Times New Roman"/>
          <w:b/>
          <w:sz w:val="28"/>
        </w:rPr>
      </w:pPr>
    </w:p>
    <w:p w14:paraId="7BCB6127" w14:textId="77777777" w:rsidR="000333B9" w:rsidRDefault="000333B9" w:rsidP="000333B9">
      <w:pPr>
        <w:pStyle w:val="Page1"/>
        <w:spacing w:before="400"/>
      </w:pPr>
      <w:r>
        <w:t>An Act to amend legislation relating to critical infrastructure, and for other purposes</w:t>
      </w:r>
    </w:p>
    <w:p w14:paraId="69E6F14C" w14:textId="4AB87601" w:rsidR="001230E3" w:rsidRDefault="001230E3" w:rsidP="000C5962">
      <w:pPr>
        <w:pStyle w:val="AssentDt"/>
        <w:spacing w:before="240"/>
        <w:rPr>
          <w:sz w:val="24"/>
        </w:rPr>
      </w:pPr>
      <w:r>
        <w:rPr>
          <w:sz w:val="24"/>
        </w:rPr>
        <w:t>[</w:t>
      </w:r>
      <w:r>
        <w:rPr>
          <w:i/>
          <w:sz w:val="24"/>
        </w:rPr>
        <w:t>Assented to 2 December 2021</w:t>
      </w:r>
      <w:r>
        <w:rPr>
          <w:sz w:val="24"/>
        </w:rPr>
        <w:t>]</w:t>
      </w:r>
    </w:p>
    <w:p w14:paraId="34F42A5C" w14:textId="1C545253" w:rsidR="0048364F" w:rsidRPr="00411725" w:rsidRDefault="0048364F" w:rsidP="00411725">
      <w:pPr>
        <w:spacing w:before="240" w:line="240" w:lineRule="auto"/>
        <w:rPr>
          <w:sz w:val="32"/>
        </w:rPr>
      </w:pPr>
      <w:r w:rsidRPr="00411725">
        <w:rPr>
          <w:sz w:val="32"/>
        </w:rPr>
        <w:t>The Parliament of Australia enacts:</w:t>
      </w:r>
    </w:p>
    <w:p w14:paraId="1609DDC5" w14:textId="77777777" w:rsidR="0048364F" w:rsidRPr="00411725" w:rsidRDefault="0048364F" w:rsidP="00411725">
      <w:pPr>
        <w:pStyle w:val="ActHead5"/>
      </w:pPr>
      <w:bookmarkStart w:id="1" w:name="_Toc89781758"/>
      <w:r w:rsidRPr="00AF4764">
        <w:rPr>
          <w:rStyle w:val="CharSectno"/>
        </w:rPr>
        <w:t>1</w:t>
      </w:r>
      <w:r w:rsidRPr="00411725">
        <w:t xml:space="preserve">  Short title</w:t>
      </w:r>
      <w:bookmarkEnd w:id="1"/>
    </w:p>
    <w:p w14:paraId="5767642F" w14:textId="77777777" w:rsidR="00AB6F30" w:rsidRDefault="00AB6F30" w:rsidP="00AB6F30">
      <w:pPr>
        <w:pStyle w:val="subsection"/>
      </w:pPr>
      <w:r>
        <w:tab/>
      </w:r>
      <w:r>
        <w:tab/>
        <w:t xml:space="preserve">This Act is the </w:t>
      </w:r>
      <w:r w:rsidRPr="00AB6F30">
        <w:rPr>
          <w:i/>
        </w:rPr>
        <w:t>Security Legislation Amendment (Critical Infrastructure) Act 2021</w:t>
      </w:r>
      <w:r>
        <w:t>.</w:t>
      </w:r>
    </w:p>
    <w:p w14:paraId="3A57A86A" w14:textId="099C975C" w:rsidR="007F31C0" w:rsidRPr="00411725" w:rsidRDefault="007F31C0" w:rsidP="00411725">
      <w:pPr>
        <w:pStyle w:val="ActHead5"/>
      </w:pPr>
      <w:bookmarkStart w:id="2" w:name="_Toc89781759"/>
      <w:r w:rsidRPr="00AF4764">
        <w:rPr>
          <w:rStyle w:val="CharSectno"/>
        </w:rPr>
        <w:lastRenderedPageBreak/>
        <w:t>2</w:t>
      </w:r>
      <w:r w:rsidRPr="00411725">
        <w:t xml:space="preserve">  Commencement</w:t>
      </w:r>
      <w:bookmarkEnd w:id="2"/>
    </w:p>
    <w:p w14:paraId="4FE4B9A2" w14:textId="77777777" w:rsidR="007F31C0" w:rsidRPr="00411725" w:rsidRDefault="007F31C0" w:rsidP="00411725">
      <w:pPr>
        <w:pStyle w:val="subsection"/>
      </w:pPr>
      <w:r w:rsidRPr="00411725">
        <w:tab/>
        <w:t>(1)</w:t>
      </w:r>
      <w:r w:rsidRPr="00411725">
        <w:tab/>
        <w:t>Each provision of this Act specified in column 1 of the table commences, or is taken to have commenced, in accordance with column 2 of the table</w:t>
      </w:r>
      <w:r w:rsidR="000146B3" w:rsidRPr="00411725">
        <w:t>.</w:t>
      </w:r>
      <w:r w:rsidRPr="00411725">
        <w:t xml:space="preserve"> Any other statement in column 2 has effect according to its terms</w:t>
      </w:r>
      <w:r w:rsidR="000146B3" w:rsidRPr="00411725">
        <w:t>.</w:t>
      </w:r>
    </w:p>
    <w:p w14:paraId="14B24E80" w14:textId="77777777" w:rsidR="007F31C0" w:rsidRPr="00411725" w:rsidRDefault="007F31C0" w:rsidP="0041172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F31C0" w:rsidRPr="00411725" w14:paraId="48C4CC58" w14:textId="77777777" w:rsidTr="00C33BDF">
        <w:trPr>
          <w:tblHeader/>
        </w:trPr>
        <w:tc>
          <w:tcPr>
            <w:tcW w:w="7111" w:type="dxa"/>
            <w:gridSpan w:val="3"/>
            <w:tcBorders>
              <w:top w:val="single" w:sz="12" w:space="0" w:color="auto"/>
              <w:bottom w:val="single" w:sz="6" w:space="0" w:color="auto"/>
            </w:tcBorders>
            <w:shd w:val="clear" w:color="auto" w:fill="auto"/>
          </w:tcPr>
          <w:p w14:paraId="177A4564" w14:textId="77777777" w:rsidR="007F31C0" w:rsidRPr="00411725" w:rsidRDefault="007F31C0" w:rsidP="00411725">
            <w:pPr>
              <w:pStyle w:val="TableHeading"/>
            </w:pPr>
            <w:r w:rsidRPr="00411725">
              <w:t>Commencement information</w:t>
            </w:r>
          </w:p>
        </w:tc>
      </w:tr>
      <w:tr w:rsidR="007F31C0" w:rsidRPr="00411725" w14:paraId="000A27DB" w14:textId="77777777" w:rsidTr="00C33BDF">
        <w:trPr>
          <w:tblHeader/>
        </w:trPr>
        <w:tc>
          <w:tcPr>
            <w:tcW w:w="1701" w:type="dxa"/>
            <w:tcBorders>
              <w:top w:val="single" w:sz="6" w:space="0" w:color="auto"/>
              <w:bottom w:val="single" w:sz="6" w:space="0" w:color="auto"/>
            </w:tcBorders>
            <w:shd w:val="clear" w:color="auto" w:fill="auto"/>
          </w:tcPr>
          <w:p w14:paraId="40E01C98" w14:textId="77777777" w:rsidR="007F31C0" w:rsidRPr="00411725" w:rsidRDefault="007F31C0" w:rsidP="00411725">
            <w:pPr>
              <w:pStyle w:val="TableHeading"/>
            </w:pPr>
            <w:r w:rsidRPr="00411725">
              <w:t>Column 1</w:t>
            </w:r>
          </w:p>
        </w:tc>
        <w:tc>
          <w:tcPr>
            <w:tcW w:w="3828" w:type="dxa"/>
            <w:tcBorders>
              <w:top w:val="single" w:sz="6" w:space="0" w:color="auto"/>
              <w:bottom w:val="single" w:sz="6" w:space="0" w:color="auto"/>
            </w:tcBorders>
            <w:shd w:val="clear" w:color="auto" w:fill="auto"/>
          </w:tcPr>
          <w:p w14:paraId="70B5B7C7" w14:textId="77777777" w:rsidR="007F31C0" w:rsidRPr="00411725" w:rsidRDefault="007F31C0" w:rsidP="00411725">
            <w:pPr>
              <w:pStyle w:val="TableHeading"/>
            </w:pPr>
            <w:r w:rsidRPr="00411725">
              <w:t>Column 2</w:t>
            </w:r>
          </w:p>
        </w:tc>
        <w:tc>
          <w:tcPr>
            <w:tcW w:w="1582" w:type="dxa"/>
            <w:tcBorders>
              <w:top w:val="single" w:sz="6" w:space="0" w:color="auto"/>
              <w:bottom w:val="single" w:sz="6" w:space="0" w:color="auto"/>
            </w:tcBorders>
            <w:shd w:val="clear" w:color="auto" w:fill="auto"/>
          </w:tcPr>
          <w:p w14:paraId="06582EDA" w14:textId="77777777" w:rsidR="007F31C0" w:rsidRPr="00411725" w:rsidRDefault="007F31C0" w:rsidP="00411725">
            <w:pPr>
              <w:pStyle w:val="TableHeading"/>
            </w:pPr>
            <w:r w:rsidRPr="00411725">
              <w:t>Column 3</w:t>
            </w:r>
          </w:p>
        </w:tc>
      </w:tr>
      <w:tr w:rsidR="007F31C0" w:rsidRPr="00411725" w14:paraId="6542EA0B" w14:textId="77777777" w:rsidTr="00C33BDF">
        <w:trPr>
          <w:tblHeader/>
        </w:trPr>
        <w:tc>
          <w:tcPr>
            <w:tcW w:w="1701" w:type="dxa"/>
            <w:tcBorders>
              <w:top w:val="single" w:sz="6" w:space="0" w:color="auto"/>
              <w:bottom w:val="single" w:sz="12" w:space="0" w:color="auto"/>
            </w:tcBorders>
            <w:shd w:val="clear" w:color="auto" w:fill="auto"/>
          </w:tcPr>
          <w:p w14:paraId="20A7BB0D" w14:textId="77777777" w:rsidR="007F31C0" w:rsidRPr="00411725" w:rsidRDefault="007F31C0" w:rsidP="00411725">
            <w:pPr>
              <w:pStyle w:val="TableHeading"/>
            </w:pPr>
            <w:r w:rsidRPr="00411725">
              <w:t>Provisions</w:t>
            </w:r>
          </w:p>
        </w:tc>
        <w:tc>
          <w:tcPr>
            <w:tcW w:w="3828" w:type="dxa"/>
            <w:tcBorders>
              <w:top w:val="single" w:sz="6" w:space="0" w:color="auto"/>
              <w:bottom w:val="single" w:sz="12" w:space="0" w:color="auto"/>
            </w:tcBorders>
            <w:shd w:val="clear" w:color="auto" w:fill="auto"/>
          </w:tcPr>
          <w:p w14:paraId="5DBFA7EE" w14:textId="77777777" w:rsidR="007F31C0" w:rsidRPr="00411725" w:rsidRDefault="007F31C0" w:rsidP="00411725">
            <w:pPr>
              <w:pStyle w:val="TableHeading"/>
            </w:pPr>
            <w:r w:rsidRPr="00411725">
              <w:t>Commencement</w:t>
            </w:r>
          </w:p>
        </w:tc>
        <w:tc>
          <w:tcPr>
            <w:tcW w:w="1582" w:type="dxa"/>
            <w:tcBorders>
              <w:top w:val="single" w:sz="6" w:space="0" w:color="auto"/>
              <w:bottom w:val="single" w:sz="12" w:space="0" w:color="auto"/>
            </w:tcBorders>
            <w:shd w:val="clear" w:color="auto" w:fill="auto"/>
          </w:tcPr>
          <w:p w14:paraId="1C9A4482" w14:textId="77777777" w:rsidR="007F31C0" w:rsidRPr="00411725" w:rsidRDefault="007F31C0" w:rsidP="00411725">
            <w:pPr>
              <w:pStyle w:val="TableHeading"/>
            </w:pPr>
            <w:r w:rsidRPr="00411725">
              <w:t>Date/Details</w:t>
            </w:r>
          </w:p>
        </w:tc>
      </w:tr>
      <w:tr w:rsidR="007F31C0" w:rsidRPr="00411725" w14:paraId="4F3841D0" w14:textId="77777777" w:rsidTr="00C33BDF">
        <w:tc>
          <w:tcPr>
            <w:tcW w:w="1701" w:type="dxa"/>
            <w:tcBorders>
              <w:top w:val="single" w:sz="12" w:space="0" w:color="auto"/>
            </w:tcBorders>
            <w:shd w:val="clear" w:color="auto" w:fill="auto"/>
          </w:tcPr>
          <w:p w14:paraId="53199863" w14:textId="77777777" w:rsidR="007F31C0" w:rsidRPr="00411725" w:rsidRDefault="007F31C0" w:rsidP="00411725">
            <w:pPr>
              <w:pStyle w:val="Tabletext"/>
            </w:pPr>
            <w:r w:rsidRPr="00411725">
              <w:t>1</w:t>
            </w:r>
            <w:r w:rsidR="000146B3" w:rsidRPr="00411725">
              <w:t>.</w:t>
            </w:r>
            <w:r w:rsidRPr="00411725">
              <w:t xml:space="preserve">  </w:t>
            </w:r>
            <w:r w:rsidR="00250BD5" w:rsidRPr="00411725">
              <w:t>Sections</w:t>
            </w:r>
            <w:r w:rsidR="00D74FFC" w:rsidRPr="00411725">
              <w:t> </w:t>
            </w:r>
            <w:r w:rsidR="00250BD5" w:rsidRPr="00411725">
              <w:t>1</w:t>
            </w:r>
            <w:r w:rsidRPr="00411725">
              <w:t xml:space="preserve"> to 3 and anything in this Act not elsewhere covered by this table</w:t>
            </w:r>
          </w:p>
        </w:tc>
        <w:tc>
          <w:tcPr>
            <w:tcW w:w="3828" w:type="dxa"/>
            <w:tcBorders>
              <w:top w:val="single" w:sz="12" w:space="0" w:color="auto"/>
            </w:tcBorders>
            <w:shd w:val="clear" w:color="auto" w:fill="auto"/>
          </w:tcPr>
          <w:p w14:paraId="17F7F97D" w14:textId="77777777" w:rsidR="007F31C0" w:rsidRPr="00411725" w:rsidRDefault="007F31C0" w:rsidP="00411725">
            <w:pPr>
              <w:pStyle w:val="Tabletext"/>
            </w:pPr>
            <w:r w:rsidRPr="00411725">
              <w:t>The day this Act receives the Royal Assent</w:t>
            </w:r>
            <w:r w:rsidR="000146B3" w:rsidRPr="00411725">
              <w:t>.</w:t>
            </w:r>
          </w:p>
        </w:tc>
        <w:tc>
          <w:tcPr>
            <w:tcW w:w="1582" w:type="dxa"/>
            <w:tcBorders>
              <w:top w:val="single" w:sz="12" w:space="0" w:color="auto"/>
            </w:tcBorders>
            <w:shd w:val="clear" w:color="auto" w:fill="auto"/>
          </w:tcPr>
          <w:p w14:paraId="1F2AFCFD" w14:textId="356FB540" w:rsidR="007F31C0" w:rsidRPr="00411725" w:rsidRDefault="001230E3" w:rsidP="00411725">
            <w:pPr>
              <w:pStyle w:val="Tabletext"/>
            </w:pPr>
            <w:r>
              <w:t>2 December 2021</w:t>
            </w:r>
          </w:p>
        </w:tc>
      </w:tr>
      <w:tr w:rsidR="00CA1B2D" w:rsidRPr="00411725" w14:paraId="69422D28" w14:textId="77777777" w:rsidTr="00C33BDF">
        <w:tc>
          <w:tcPr>
            <w:tcW w:w="1701" w:type="dxa"/>
            <w:shd w:val="clear" w:color="auto" w:fill="auto"/>
          </w:tcPr>
          <w:p w14:paraId="3C41A27A" w14:textId="659E3F89" w:rsidR="00CA1B2D" w:rsidRPr="00411725" w:rsidRDefault="00CA1B2D" w:rsidP="00CA1B2D">
            <w:pPr>
              <w:pStyle w:val="Tabletext"/>
            </w:pPr>
            <w:r w:rsidRPr="00901022">
              <w:t>2.  Schedule 1, Parts 1 and 2</w:t>
            </w:r>
          </w:p>
        </w:tc>
        <w:tc>
          <w:tcPr>
            <w:tcW w:w="3828" w:type="dxa"/>
            <w:shd w:val="clear" w:color="auto" w:fill="auto"/>
          </w:tcPr>
          <w:p w14:paraId="366284A3" w14:textId="009CF2C2" w:rsidR="00CA1B2D" w:rsidRPr="00411725" w:rsidRDefault="00CA1B2D" w:rsidP="00CA1B2D">
            <w:pPr>
              <w:pStyle w:val="Tabletext"/>
            </w:pPr>
            <w:r w:rsidRPr="00901022">
              <w:t>The day after this Act receives the Royal Assent.</w:t>
            </w:r>
          </w:p>
        </w:tc>
        <w:tc>
          <w:tcPr>
            <w:tcW w:w="1582" w:type="dxa"/>
            <w:shd w:val="clear" w:color="auto" w:fill="auto"/>
          </w:tcPr>
          <w:p w14:paraId="7C872FD0" w14:textId="4240B3EC" w:rsidR="00CA1B2D" w:rsidRPr="00411725" w:rsidRDefault="001230E3" w:rsidP="00CA1B2D">
            <w:pPr>
              <w:pStyle w:val="Tabletext"/>
            </w:pPr>
            <w:r>
              <w:t>3 December 2021</w:t>
            </w:r>
          </w:p>
        </w:tc>
      </w:tr>
      <w:tr w:rsidR="007F31C0" w:rsidRPr="00411725" w14:paraId="4C5A12B4" w14:textId="77777777" w:rsidTr="00C33BDF">
        <w:tc>
          <w:tcPr>
            <w:tcW w:w="1701" w:type="dxa"/>
            <w:tcBorders>
              <w:bottom w:val="single" w:sz="2" w:space="0" w:color="auto"/>
            </w:tcBorders>
            <w:shd w:val="clear" w:color="auto" w:fill="auto"/>
          </w:tcPr>
          <w:p w14:paraId="2ACB3545" w14:textId="77777777" w:rsidR="007F31C0" w:rsidRPr="00411725" w:rsidRDefault="007F31C0" w:rsidP="00411725">
            <w:pPr>
              <w:pStyle w:val="Tabletext"/>
            </w:pPr>
            <w:r w:rsidRPr="00411725">
              <w:t>3</w:t>
            </w:r>
            <w:r w:rsidR="000146B3" w:rsidRPr="00411725">
              <w:t>.</w:t>
            </w:r>
            <w:r w:rsidRPr="00411725">
              <w:t xml:space="preserve">  </w:t>
            </w:r>
            <w:r w:rsidR="00250BD5" w:rsidRPr="00411725">
              <w:t>Schedule</w:t>
            </w:r>
            <w:r w:rsidR="00D74FFC" w:rsidRPr="00411725">
              <w:t> </w:t>
            </w:r>
            <w:r w:rsidR="00250BD5" w:rsidRPr="00411725">
              <w:t>1</w:t>
            </w:r>
            <w:r w:rsidRPr="00411725">
              <w:t xml:space="preserve">, </w:t>
            </w:r>
            <w:r w:rsidR="00AB3A49" w:rsidRPr="00411725">
              <w:t>Part</w:t>
            </w:r>
            <w:r w:rsidR="00D74FFC" w:rsidRPr="00411725">
              <w:t> </w:t>
            </w:r>
            <w:r w:rsidR="00AB3A49" w:rsidRPr="00411725">
              <w:t>3</w:t>
            </w:r>
          </w:p>
        </w:tc>
        <w:tc>
          <w:tcPr>
            <w:tcW w:w="3828" w:type="dxa"/>
            <w:tcBorders>
              <w:bottom w:val="single" w:sz="2" w:space="0" w:color="auto"/>
            </w:tcBorders>
            <w:shd w:val="clear" w:color="auto" w:fill="auto"/>
          </w:tcPr>
          <w:p w14:paraId="50C75475" w14:textId="77777777" w:rsidR="007F31C0" w:rsidRPr="00411725" w:rsidRDefault="007F31C0" w:rsidP="00411725">
            <w:pPr>
              <w:pStyle w:val="Tabletext"/>
            </w:pPr>
            <w:r w:rsidRPr="00411725">
              <w:t>The later of:</w:t>
            </w:r>
          </w:p>
          <w:p w14:paraId="09FFF5C8" w14:textId="77777777" w:rsidR="007F31C0" w:rsidRPr="00411725" w:rsidRDefault="007F31C0" w:rsidP="00411725">
            <w:pPr>
              <w:pStyle w:val="Tablea"/>
            </w:pPr>
            <w:r w:rsidRPr="00411725">
              <w:t xml:space="preserve">(a) immediately after the commencement of the provisions covered by table </w:t>
            </w:r>
            <w:r w:rsidR="00250BD5" w:rsidRPr="00411725">
              <w:t>item</w:t>
            </w:r>
            <w:r w:rsidR="00D74FFC" w:rsidRPr="00411725">
              <w:t> </w:t>
            </w:r>
            <w:r w:rsidR="00250BD5" w:rsidRPr="00411725">
              <w:t>2</w:t>
            </w:r>
            <w:r w:rsidRPr="00411725">
              <w:t>; and</w:t>
            </w:r>
          </w:p>
          <w:p w14:paraId="3B84B500" w14:textId="7E3A0E17" w:rsidR="007F31C0" w:rsidRPr="00411725" w:rsidRDefault="007F31C0" w:rsidP="00411725">
            <w:pPr>
              <w:pStyle w:val="Tablea"/>
            </w:pPr>
            <w:r w:rsidRPr="00411725">
              <w:t xml:space="preserve">(b) the commencement of the </w:t>
            </w:r>
            <w:r w:rsidRPr="00411725">
              <w:rPr>
                <w:i/>
              </w:rPr>
              <w:t xml:space="preserve">Federal Circuit and Family Court of Australia Act </w:t>
            </w:r>
            <w:r w:rsidR="00CA1B2D" w:rsidRPr="00901022">
              <w:rPr>
                <w:i/>
              </w:rPr>
              <w:t>2021</w:t>
            </w:r>
            <w:r w:rsidR="000146B3" w:rsidRPr="00411725">
              <w:t>.</w:t>
            </w:r>
          </w:p>
          <w:p w14:paraId="6D209571" w14:textId="77777777" w:rsidR="007F31C0" w:rsidRPr="00411725" w:rsidRDefault="007F31C0" w:rsidP="00411725">
            <w:pPr>
              <w:pStyle w:val="Tabletext"/>
            </w:pPr>
            <w:r w:rsidRPr="00411725">
              <w:t xml:space="preserve">However, the provisions do not commence at all if the event mentioned in </w:t>
            </w:r>
            <w:r w:rsidR="00D74FFC" w:rsidRPr="00411725">
              <w:t>paragraph (</w:t>
            </w:r>
            <w:r w:rsidRPr="00411725">
              <w:t>b) does not occur</w:t>
            </w:r>
            <w:r w:rsidR="000146B3" w:rsidRPr="00411725">
              <w:t>.</w:t>
            </w:r>
          </w:p>
        </w:tc>
        <w:tc>
          <w:tcPr>
            <w:tcW w:w="1582" w:type="dxa"/>
            <w:tcBorders>
              <w:bottom w:val="single" w:sz="2" w:space="0" w:color="auto"/>
            </w:tcBorders>
            <w:shd w:val="clear" w:color="auto" w:fill="auto"/>
          </w:tcPr>
          <w:p w14:paraId="4B4AD925" w14:textId="77777777" w:rsidR="007F31C0" w:rsidRDefault="001230E3" w:rsidP="00411725">
            <w:pPr>
              <w:pStyle w:val="Tabletext"/>
            </w:pPr>
            <w:r>
              <w:t>3 December 2021</w:t>
            </w:r>
          </w:p>
          <w:p w14:paraId="16120517" w14:textId="72432D6D" w:rsidR="001230E3" w:rsidRPr="00411725" w:rsidRDefault="001230E3" w:rsidP="00411725">
            <w:pPr>
              <w:pStyle w:val="Tabletext"/>
            </w:pPr>
            <w:r>
              <w:t>(paragraph (a) applies)</w:t>
            </w:r>
          </w:p>
        </w:tc>
      </w:tr>
      <w:tr w:rsidR="000E57B1" w:rsidRPr="00411725" w14:paraId="7AC46F45" w14:textId="77777777" w:rsidTr="00C33BDF">
        <w:tc>
          <w:tcPr>
            <w:tcW w:w="1701" w:type="dxa"/>
            <w:tcBorders>
              <w:bottom w:val="single" w:sz="2" w:space="0" w:color="auto"/>
            </w:tcBorders>
            <w:shd w:val="clear" w:color="auto" w:fill="auto"/>
          </w:tcPr>
          <w:p w14:paraId="368C6AF1" w14:textId="77777777" w:rsidR="000E57B1" w:rsidRPr="00411725" w:rsidRDefault="000E57B1" w:rsidP="00411725">
            <w:pPr>
              <w:pStyle w:val="Tabletext"/>
            </w:pPr>
            <w:r w:rsidRPr="00411725">
              <w:t>4.  Schedule</w:t>
            </w:r>
            <w:r w:rsidR="00D74FFC" w:rsidRPr="00411725">
              <w:t> </w:t>
            </w:r>
            <w:r w:rsidRPr="00411725">
              <w:t xml:space="preserve">1, </w:t>
            </w:r>
            <w:r w:rsidR="000D6B63" w:rsidRPr="00411725">
              <w:t>Part</w:t>
            </w:r>
            <w:r w:rsidR="00D74FFC" w:rsidRPr="00411725">
              <w:t> </w:t>
            </w:r>
            <w:r w:rsidR="000D6B63" w:rsidRPr="00411725">
              <w:t>4</w:t>
            </w:r>
          </w:p>
        </w:tc>
        <w:tc>
          <w:tcPr>
            <w:tcW w:w="3828" w:type="dxa"/>
            <w:tcBorders>
              <w:bottom w:val="single" w:sz="2" w:space="0" w:color="auto"/>
            </w:tcBorders>
            <w:shd w:val="clear" w:color="auto" w:fill="auto"/>
          </w:tcPr>
          <w:p w14:paraId="43EF7A70" w14:textId="77777777" w:rsidR="000E57B1" w:rsidRPr="00411725" w:rsidRDefault="000E57B1" w:rsidP="00411725">
            <w:pPr>
              <w:pStyle w:val="Tabletext"/>
            </w:pPr>
            <w:r w:rsidRPr="00411725">
              <w:t>The later of:</w:t>
            </w:r>
          </w:p>
          <w:p w14:paraId="55390130" w14:textId="77777777" w:rsidR="000E57B1" w:rsidRPr="00411725" w:rsidRDefault="000E57B1" w:rsidP="00411725">
            <w:pPr>
              <w:pStyle w:val="Tablea"/>
            </w:pPr>
            <w:r w:rsidRPr="00411725">
              <w:t>(a) immediately after the commencement of the provisions covered by table item</w:t>
            </w:r>
            <w:r w:rsidR="00D74FFC" w:rsidRPr="00411725">
              <w:t> </w:t>
            </w:r>
            <w:r w:rsidRPr="00411725">
              <w:t>2; and</w:t>
            </w:r>
          </w:p>
          <w:p w14:paraId="06EF7ADD" w14:textId="77777777" w:rsidR="000E57B1" w:rsidRPr="00411725" w:rsidRDefault="000E57B1" w:rsidP="00411725">
            <w:pPr>
              <w:pStyle w:val="Tablea"/>
            </w:pPr>
            <w:r w:rsidRPr="00411725">
              <w:t xml:space="preserve">(b) the commencement of the </w:t>
            </w:r>
            <w:r w:rsidRPr="00411725">
              <w:rPr>
                <w:i/>
              </w:rPr>
              <w:t>National Emergency Declaration Act 2020</w:t>
            </w:r>
            <w:r w:rsidRPr="00411725">
              <w:t>.</w:t>
            </w:r>
          </w:p>
          <w:p w14:paraId="2C491D65" w14:textId="77777777" w:rsidR="000E57B1" w:rsidRPr="00411725" w:rsidRDefault="000E57B1" w:rsidP="00411725">
            <w:pPr>
              <w:pStyle w:val="Tabletext"/>
            </w:pPr>
            <w:r w:rsidRPr="00411725">
              <w:t xml:space="preserve">However, the provisions do not commence at all if the event mentioned in </w:t>
            </w:r>
            <w:r w:rsidR="00D74FFC" w:rsidRPr="00411725">
              <w:t>paragraph (</w:t>
            </w:r>
            <w:r w:rsidRPr="00411725">
              <w:t>b) does not occur.</w:t>
            </w:r>
          </w:p>
        </w:tc>
        <w:tc>
          <w:tcPr>
            <w:tcW w:w="1582" w:type="dxa"/>
            <w:tcBorders>
              <w:bottom w:val="single" w:sz="2" w:space="0" w:color="auto"/>
            </w:tcBorders>
            <w:shd w:val="clear" w:color="auto" w:fill="auto"/>
          </w:tcPr>
          <w:p w14:paraId="0D746E1F" w14:textId="77777777" w:rsidR="001230E3" w:rsidRDefault="001230E3" w:rsidP="001230E3">
            <w:pPr>
              <w:pStyle w:val="Tabletext"/>
            </w:pPr>
            <w:r>
              <w:t>3 December 2021</w:t>
            </w:r>
          </w:p>
          <w:p w14:paraId="0BF96C82" w14:textId="46B143F3" w:rsidR="000E57B1" w:rsidRPr="00411725" w:rsidRDefault="001230E3" w:rsidP="001230E3">
            <w:pPr>
              <w:pStyle w:val="Tabletext"/>
            </w:pPr>
            <w:r>
              <w:t>(paragraph (a) applies)</w:t>
            </w:r>
          </w:p>
        </w:tc>
      </w:tr>
      <w:tr w:rsidR="000E57B1" w:rsidRPr="00411725" w14:paraId="74B7930C" w14:textId="77777777" w:rsidTr="00C33BDF">
        <w:tc>
          <w:tcPr>
            <w:tcW w:w="1701" w:type="dxa"/>
            <w:tcBorders>
              <w:top w:val="single" w:sz="2" w:space="0" w:color="auto"/>
              <w:bottom w:val="single" w:sz="12" w:space="0" w:color="auto"/>
            </w:tcBorders>
            <w:shd w:val="clear" w:color="auto" w:fill="auto"/>
          </w:tcPr>
          <w:p w14:paraId="5CEDA52C" w14:textId="77777777" w:rsidR="000E57B1" w:rsidRPr="00411725" w:rsidRDefault="000E57B1" w:rsidP="00411725">
            <w:pPr>
              <w:pStyle w:val="Tabletext"/>
            </w:pPr>
            <w:r w:rsidRPr="00411725">
              <w:t>5.  Schedule</w:t>
            </w:r>
            <w:r w:rsidR="00D74FFC" w:rsidRPr="00411725">
              <w:t> </w:t>
            </w:r>
            <w:r w:rsidRPr="00411725">
              <w:t>2</w:t>
            </w:r>
          </w:p>
        </w:tc>
        <w:tc>
          <w:tcPr>
            <w:tcW w:w="3828" w:type="dxa"/>
            <w:tcBorders>
              <w:top w:val="single" w:sz="2" w:space="0" w:color="auto"/>
              <w:bottom w:val="single" w:sz="12" w:space="0" w:color="auto"/>
            </w:tcBorders>
            <w:shd w:val="clear" w:color="auto" w:fill="auto"/>
          </w:tcPr>
          <w:p w14:paraId="23E6739C" w14:textId="77777777" w:rsidR="000E57B1" w:rsidRPr="00411725" w:rsidRDefault="000E57B1" w:rsidP="00411725">
            <w:pPr>
              <w:pStyle w:val="Tabletext"/>
            </w:pPr>
            <w:r w:rsidRPr="00411725">
              <w:t>The day after this Act receives the Royal Assent.</w:t>
            </w:r>
          </w:p>
        </w:tc>
        <w:tc>
          <w:tcPr>
            <w:tcW w:w="1582" w:type="dxa"/>
            <w:tcBorders>
              <w:top w:val="single" w:sz="2" w:space="0" w:color="auto"/>
              <w:bottom w:val="single" w:sz="12" w:space="0" w:color="auto"/>
            </w:tcBorders>
            <w:shd w:val="clear" w:color="auto" w:fill="auto"/>
          </w:tcPr>
          <w:p w14:paraId="5AEDED5B" w14:textId="3AD51685" w:rsidR="000E57B1" w:rsidRPr="00411725" w:rsidRDefault="001230E3" w:rsidP="00411725">
            <w:pPr>
              <w:pStyle w:val="Tabletext"/>
            </w:pPr>
            <w:r>
              <w:t>3 December 2021</w:t>
            </w:r>
          </w:p>
        </w:tc>
      </w:tr>
    </w:tbl>
    <w:p w14:paraId="41912F24" w14:textId="77777777" w:rsidR="007F31C0" w:rsidRPr="00411725" w:rsidRDefault="007F31C0" w:rsidP="00411725">
      <w:pPr>
        <w:pStyle w:val="notetext"/>
      </w:pPr>
      <w:r w:rsidRPr="00411725">
        <w:lastRenderedPageBreak/>
        <w:t>Note:</w:t>
      </w:r>
      <w:r w:rsidRPr="00411725">
        <w:tab/>
        <w:t>This table relates only to the provisions of this Act as originally enacted</w:t>
      </w:r>
      <w:r w:rsidR="000146B3" w:rsidRPr="00411725">
        <w:t>.</w:t>
      </w:r>
      <w:r w:rsidRPr="00411725">
        <w:t xml:space="preserve"> It will not be amended to deal with any later amendments of this Act</w:t>
      </w:r>
      <w:r w:rsidR="000146B3" w:rsidRPr="00411725">
        <w:t>.</w:t>
      </w:r>
    </w:p>
    <w:p w14:paraId="79CA549D" w14:textId="77777777" w:rsidR="0048364F" w:rsidRPr="00411725" w:rsidRDefault="007F31C0" w:rsidP="00411725">
      <w:pPr>
        <w:pStyle w:val="subsection"/>
      </w:pPr>
      <w:r w:rsidRPr="00411725">
        <w:tab/>
        <w:t>(2)</w:t>
      </w:r>
      <w:r w:rsidRPr="00411725">
        <w:tab/>
        <w:t>Any information in column 3 of the table is not part of this Act</w:t>
      </w:r>
      <w:r w:rsidR="000146B3" w:rsidRPr="00411725">
        <w:t>.</w:t>
      </w:r>
      <w:r w:rsidRPr="00411725">
        <w:t xml:space="preserve"> Information may be inserted in this column, or information in it may be edited, in any published version of this Act</w:t>
      </w:r>
      <w:r w:rsidR="000146B3" w:rsidRPr="00411725">
        <w:t>.</w:t>
      </w:r>
    </w:p>
    <w:p w14:paraId="621CF163" w14:textId="77777777" w:rsidR="0048364F" w:rsidRPr="00411725" w:rsidRDefault="0048364F" w:rsidP="00411725">
      <w:pPr>
        <w:pStyle w:val="ActHead5"/>
      </w:pPr>
      <w:bookmarkStart w:id="3" w:name="_Toc89781760"/>
      <w:r w:rsidRPr="00AF4764">
        <w:rPr>
          <w:rStyle w:val="CharSectno"/>
        </w:rPr>
        <w:t>3</w:t>
      </w:r>
      <w:r w:rsidRPr="00411725">
        <w:t xml:space="preserve">  Schedules</w:t>
      </w:r>
      <w:bookmarkEnd w:id="3"/>
    </w:p>
    <w:p w14:paraId="0B65419A" w14:textId="77777777" w:rsidR="0048364F" w:rsidRPr="00411725" w:rsidRDefault="0048364F" w:rsidP="00411725">
      <w:pPr>
        <w:pStyle w:val="subsection"/>
      </w:pPr>
      <w:r w:rsidRPr="00411725">
        <w:tab/>
      </w:r>
      <w:r w:rsidRPr="00411725">
        <w:tab/>
      </w:r>
      <w:r w:rsidR="00202618" w:rsidRPr="00411725">
        <w:t>Legislation that is specified in a Schedule to this Act is amended or repealed as set out in the applicable items in the Schedule concerned, and any other item in a Schedule to this Act has effect according to its terms</w:t>
      </w:r>
      <w:r w:rsidR="000146B3" w:rsidRPr="00411725">
        <w:t>.</w:t>
      </w:r>
    </w:p>
    <w:p w14:paraId="4692743B" w14:textId="77777777" w:rsidR="008D3E94" w:rsidRPr="00411725" w:rsidRDefault="00250BD5" w:rsidP="00411725">
      <w:pPr>
        <w:pStyle w:val="ActHead6"/>
        <w:pageBreakBefore/>
      </w:pPr>
      <w:bookmarkStart w:id="4" w:name="opcAmSched"/>
      <w:bookmarkStart w:id="5" w:name="_Toc89781761"/>
      <w:r w:rsidRPr="00AF4764">
        <w:rPr>
          <w:rStyle w:val="CharAmSchNo"/>
        </w:rPr>
        <w:lastRenderedPageBreak/>
        <w:t>Schedule</w:t>
      </w:r>
      <w:r w:rsidR="00D74FFC" w:rsidRPr="00AF4764">
        <w:rPr>
          <w:rStyle w:val="CharAmSchNo"/>
        </w:rPr>
        <w:t> </w:t>
      </w:r>
      <w:r w:rsidRPr="00AF4764">
        <w:rPr>
          <w:rStyle w:val="CharAmSchNo"/>
        </w:rPr>
        <w:t>1</w:t>
      </w:r>
      <w:r w:rsidR="0048364F" w:rsidRPr="00411725">
        <w:t>—</w:t>
      </w:r>
      <w:r w:rsidR="00F06B49" w:rsidRPr="00AF4764">
        <w:rPr>
          <w:rStyle w:val="CharAmSchText"/>
        </w:rPr>
        <w:t>Security of critical i</w:t>
      </w:r>
      <w:r w:rsidR="00E0459B" w:rsidRPr="00AF4764">
        <w:rPr>
          <w:rStyle w:val="CharAmSchText"/>
        </w:rPr>
        <w:t>nfrastructure</w:t>
      </w:r>
      <w:bookmarkEnd w:id="5"/>
    </w:p>
    <w:p w14:paraId="7B81D99D" w14:textId="77777777" w:rsidR="008D3E94" w:rsidRPr="00411725" w:rsidRDefault="00A07223" w:rsidP="00411725">
      <w:pPr>
        <w:pStyle w:val="ActHead7"/>
      </w:pPr>
      <w:bookmarkStart w:id="6" w:name="_Toc89781762"/>
      <w:bookmarkEnd w:id="4"/>
      <w:r w:rsidRPr="00AF4764">
        <w:rPr>
          <w:rStyle w:val="CharAmPartNo"/>
        </w:rPr>
        <w:t>Part</w:t>
      </w:r>
      <w:r w:rsidR="00D74FFC" w:rsidRPr="00AF4764">
        <w:rPr>
          <w:rStyle w:val="CharAmPartNo"/>
        </w:rPr>
        <w:t> </w:t>
      </w:r>
      <w:r w:rsidRPr="00AF4764">
        <w:rPr>
          <w:rStyle w:val="CharAmPartNo"/>
        </w:rPr>
        <w:t>1</w:t>
      </w:r>
      <w:r w:rsidR="005440C8" w:rsidRPr="00411725">
        <w:t>—</w:t>
      </w:r>
      <w:r w:rsidR="005440C8" w:rsidRPr="00AF4764">
        <w:rPr>
          <w:rStyle w:val="CharAmPartText"/>
        </w:rPr>
        <w:t>General amendments</w:t>
      </w:r>
      <w:bookmarkEnd w:id="6"/>
    </w:p>
    <w:p w14:paraId="3F86689A" w14:textId="77777777" w:rsidR="00671179" w:rsidRPr="00411725" w:rsidRDefault="00671179" w:rsidP="00411725">
      <w:pPr>
        <w:pStyle w:val="ActHead9"/>
        <w:rPr>
          <w:i w:val="0"/>
        </w:rPr>
      </w:pPr>
      <w:bookmarkStart w:id="7" w:name="_Toc89781763"/>
      <w:r w:rsidRPr="00411725">
        <w:t>Administrative Decisions (Judicial Review) Act 1977</w:t>
      </w:r>
      <w:bookmarkEnd w:id="7"/>
    </w:p>
    <w:p w14:paraId="2267AC7F" w14:textId="77777777" w:rsidR="00671179" w:rsidRPr="00411725" w:rsidRDefault="00491219" w:rsidP="00411725">
      <w:pPr>
        <w:pStyle w:val="ItemHead"/>
      </w:pPr>
      <w:r w:rsidRPr="00411725">
        <w:t>1</w:t>
      </w:r>
      <w:r w:rsidR="00671179" w:rsidRPr="00411725">
        <w:t xml:space="preserve">  </w:t>
      </w:r>
      <w:r w:rsidR="00FE4C25" w:rsidRPr="00411725">
        <w:t xml:space="preserve">Before </w:t>
      </w:r>
      <w:r w:rsidR="00D74FFC" w:rsidRPr="00411725">
        <w:t>paragraph (</w:t>
      </w:r>
      <w:r w:rsidR="00671179" w:rsidRPr="00411725">
        <w:t xml:space="preserve">da) of </w:t>
      </w:r>
      <w:r w:rsidR="00250BD5" w:rsidRPr="00411725">
        <w:t>Schedule</w:t>
      </w:r>
      <w:r w:rsidR="00D74FFC" w:rsidRPr="00411725">
        <w:t> </w:t>
      </w:r>
      <w:r w:rsidR="00250BD5" w:rsidRPr="00411725">
        <w:t>1</w:t>
      </w:r>
    </w:p>
    <w:p w14:paraId="7E5141B9" w14:textId="77777777" w:rsidR="00671179" w:rsidRPr="00411725" w:rsidRDefault="00671179" w:rsidP="00411725">
      <w:pPr>
        <w:pStyle w:val="Item"/>
      </w:pPr>
      <w:r w:rsidRPr="00411725">
        <w:t>Insert:</w:t>
      </w:r>
    </w:p>
    <w:p w14:paraId="0E536240" w14:textId="77777777" w:rsidR="00671179" w:rsidRPr="00411725" w:rsidRDefault="00FE4C25" w:rsidP="00411725">
      <w:pPr>
        <w:pStyle w:val="paragraph"/>
      </w:pPr>
      <w:r w:rsidRPr="00411725">
        <w:tab/>
        <w:t>(</w:t>
      </w:r>
      <w:proofErr w:type="spellStart"/>
      <w:r w:rsidRPr="00411725">
        <w:t>dae</w:t>
      </w:r>
      <w:proofErr w:type="spellEnd"/>
      <w:r w:rsidR="00671179" w:rsidRPr="00411725">
        <w:t>)</w:t>
      </w:r>
      <w:r w:rsidR="00671179" w:rsidRPr="00411725">
        <w:tab/>
        <w:t xml:space="preserve">decisions under </w:t>
      </w:r>
      <w:r w:rsidR="00AB3A49" w:rsidRPr="00411725">
        <w:t>Part</w:t>
      </w:r>
      <w:r w:rsidR="00D74FFC" w:rsidRPr="00411725">
        <w:t> </w:t>
      </w:r>
      <w:r w:rsidR="00AB3A49" w:rsidRPr="00411725">
        <w:t>3</w:t>
      </w:r>
      <w:r w:rsidR="002E71D5" w:rsidRPr="00411725">
        <w:t>A</w:t>
      </w:r>
      <w:r w:rsidR="00671179" w:rsidRPr="00411725">
        <w:t xml:space="preserve"> of the </w:t>
      </w:r>
      <w:r w:rsidR="00671179" w:rsidRPr="00411725">
        <w:rPr>
          <w:i/>
        </w:rPr>
        <w:t>Security of Critical Infrastructure Act 2018</w:t>
      </w:r>
      <w:r w:rsidR="00671179" w:rsidRPr="00411725">
        <w:t>;</w:t>
      </w:r>
    </w:p>
    <w:p w14:paraId="57433570" w14:textId="77777777" w:rsidR="009E130B" w:rsidRPr="00411725" w:rsidRDefault="009E130B" w:rsidP="00411725">
      <w:pPr>
        <w:pStyle w:val="ActHead9"/>
        <w:rPr>
          <w:i w:val="0"/>
        </w:rPr>
      </w:pPr>
      <w:bookmarkStart w:id="8" w:name="_Toc89781764"/>
      <w:r w:rsidRPr="00411725">
        <w:t>Security of Critical Infrastructure Act 2018</w:t>
      </w:r>
      <w:bookmarkEnd w:id="8"/>
    </w:p>
    <w:p w14:paraId="4865F6DC" w14:textId="77777777" w:rsidR="00455914" w:rsidRPr="00411725" w:rsidRDefault="00491219" w:rsidP="00411725">
      <w:pPr>
        <w:pStyle w:val="ItemHead"/>
      </w:pPr>
      <w:r w:rsidRPr="00411725">
        <w:t>4</w:t>
      </w:r>
      <w:r w:rsidR="00455914" w:rsidRPr="00411725">
        <w:t xml:space="preserve">  </w:t>
      </w:r>
      <w:r w:rsidR="00B85B19" w:rsidRPr="00411725">
        <w:t>Section</w:t>
      </w:r>
      <w:r w:rsidR="00D74FFC" w:rsidRPr="00411725">
        <w:t> </w:t>
      </w:r>
      <w:r w:rsidR="00B85B19" w:rsidRPr="00411725">
        <w:t>3</w:t>
      </w:r>
    </w:p>
    <w:p w14:paraId="0ABC225A" w14:textId="77777777" w:rsidR="00455914" w:rsidRPr="00411725" w:rsidRDefault="00455914" w:rsidP="00411725">
      <w:pPr>
        <w:pStyle w:val="Item"/>
      </w:pPr>
      <w:r w:rsidRPr="00411725">
        <w:t>Omit “to national security”</w:t>
      </w:r>
      <w:r w:rsidR="000146B3" w:rsidRPr="00411725">
        <w:t>.</w:t>
      </w:r>
    </w:p>
    <w:p w14:paraId="6E7E94A9" w14:textId="77777777" w:rsidR="00455914" w:rsidRPr="00411725" w:rsidRDefault="00491219" w:rsidP="00411725">
      <w:pPr>
        <w:pStyle w:val="ItemHead"/>
      </w:pPr>
      <w:r w:rsidRPr="00411725">
        <w:t>5</w:t>
      </w:r>
      <w:r w:rsidR="00455914" w:rsidRPr="00411725">
        <w:t xml:space="preserve">  At the end of </w:t>
      </w:r>
      <w:r w:rsidR="00411725">
        <w:t>section 3</w:t>
      </w:r>
    </w:p>
    <w:p w14:paraId="0919F98E" w14:textId="77777777" w:rsidR="00455914" w:rsidRPr="00411725" w:rsidRDefault="00455914" w:rsidP="00411725">
      <w:pPr>
        <w:pStyle w:val="Item"/>
      </w:pPr>
      <w:r w:rsidRPr="00411725">
        <w:t>Add:</w:t>
      </w:r>
    </w:p>
    <w:p w14:paraId="373D6C10" w14:textId="458D8F58" w:rsidR="0049285F" w:rsidRPr="00411725" w:rsidRDefault="0049285F" w:rsidP="00411725">
      <w:pPr>
        <w:pStyle w:val="paragraph"/>
      </w:pPr>
      <w:r w:rsidRPr="00411725">
        <w:tab/>
      </w:r>
      <w:r w:rsidR="00EF67D5" w:rsidRPr="00901022">
        <w:t>; and</w:t>
      </w:r>
      <w:r w:rsidR="00EF67D5" w:rsidRPr="00411725">
        <w:t xml:space="preserve"> </w:t>
      </w:r>
      <w:r w:rsidRPr="00411725">
        <w:t>(e)</w:t>
      </w:r>
      <w:r w:rsidRPr="00411725">
        <w:tab/>
        <w:t>providing a regime for the Commonwealth to respond to serious cyber security incidents.</w:t>
      </w:r>
    </w:p>
    <w:p w14:paraId="4A67670C" w14:textId="77777777" w:rsidR="00F85F4C" w:rsidRPr="00411725" w:rsidRDefault="00491219" w:rsidP="00411725">
      <w:pPr>
        <w:pStyle w:val="ItemHead"/>
      </w:pPr>
      <w:r w:rsidRPr="00411725">
        <w:t>6</w:t>
      </w:r>
      <w:r w:rsidR="00F85F4C" w:rsidRPr="00411725">
        <w:t xml:space="preserve">  </w:t>
      </w:r>
      <w:r w:rsidR="00AB3A49" w:rsidRPr="00411725">
        <w:t>Section</w:t>
      </w:r>
      <w:r w:rsidR="00D74FFC" w:rsidRPr="00411725">
        <w:t> </w:t>
      </w:r>
      <w:r w:rsidR="00AB3A49" w:rsidRPr="00411725">
        <w:t>4</w:t>
      </w:r>
    </w:p>
    <w:p w14:paraId="7BE90AE7" w14:textId="77777777" w:rsidR="00F85F4C" w:rsidRPr="00411725" w:rsidRDefault="00F85F4C" w:rsidP="00411725">
      <w:pPr>
        <w:pStyle w:val="Item"/>
      </w:pPr>
      <w:r w:rsidRPr="00411725">
        <w:t>Repeal the section, substitute:</w:t>
      </w:r>
    </w:p>
    <w:p w14:paraId="36542E10" w14:textId="77777777" w:rsidR="00F85F4C" w:rsidRPr="00411725" w:rsidRDefault="00F85F4C" w:rsidP="00411725">
      <w:pPr>
        <w:pStyle w:val="ActHead5"/>
      </w:pPr>
      <w:bookmarkStart w:id="9" w:name="_Toc89781765"/>
      <w:r w:rsidRPr="00AF4764">
        <w:rPr>
          <w:rStyle w:val="CharSectno"/>
        </w:rPr>
        <w:t>4</w:t>
      </w:r>
      <w:r w:rsidRPr="00411725">
        <w:t xml:space="preserve">  Simplified outline of this Act</w:t>
      </w:r>
      <w:bookmarkEnd w:id="9"/>
    </w:p>
    <w:p w14:paraId="5677F640" w14:textId="77777777" w:rsidR="00F85F4C" w:rsidRPr="00411725" w:rsidRDefault="00F85F4C" w:rsidP="00411725">
      <w:pPr>
        <w:pStyle w:val="SOText"/>
      </w:pPr>
      <w:r w:rsidRPr="00411725">
        <w:t>This Act creates a framework for managing risks relating to critical infrastructure</w:t>
      </w:r>
      <w:r w:rsidR="000146B3" w:rsidRPr="00411725">
        <w:t>.</w:t>
      </w:r>
    </w:p>
    <w:p w14:paraId="532ED84E" w14:textId="77777777" w:rsidR="00F85F4C" w:rsidRPr="00411725" w:rsidRDefault="00F85F4C" w:rsidP="00411725">
      <w:pPr>
        <w:pStyle w:val="SOText"/>
      </w:pPr>
      <w:r w:rsidRPr="00411725">
        <w:t>The framework consists of the following:</w:t>
      </w:r>
    </w:p>
    <w:p w14:paraId="472D071F" w14:textId="77777777" w:rsidR="00F85F4C" w:rsidRPr="00411725" w:rsidRDefault="00F85F4C" w:rsidP="00411725">
      <w:pPr>
        <w:pStyle w:val="SOPara"/>
      </w:pPr>
      <w:r w:rsidRPr="00411725">
        <w:tab/>
        <w:t>(a)</w:t>
      </w:r>
      <w:r w:rsidRPr="00411725">
        <w:tab/>
        <w:t>the keeping of a register of information in relation to critical infrastructure assets (the register will not be made public);</w:t>
      </w:r>
    </w:p>
    <w:p w14:paraId="6180C7FD" w14:textId="77777777" w:rsidR="00F85F4C" w:rsidRPr="00411725" w:rsidRDefault="00F85F4C" w:rsidP="00411725">
      <w:pPr>
        <w:pStyle w:val="SOPara"/>
      </w:pPr>
      <w:r w:rsidRPr="00411725">
        <w:tab/>
        <w:t>(c)</w:t>
      </w:r>
      <w:r w:rsidRPr="00411725">
        <w:tab/>
        <w:t>requiring notification of cyber security incidents;</w:t>
      </w:r>
    </w:p>
    <w:p w14:paraId="218AB6CB" w14:textId="77777777" w:rsidR="00F85F4C" w:rsidRPr="00411725" w:rsidRDefault="00F85F4C" w:rsidP="00411725">
      <w:pPr>
        <w:pStyle w:val="SOPara"/>
      </w:pPr>
      <w:r w:rsidRPr="00411725">
        <w:tab/>
        <w:t>(e)</w:t>
      </w:r>
      <w:r w:rsidRPr="00411725">
        <w:tab/>
        <w:t xml:space="preserve">requiring certain entities relating to a critical infrastructure asset to provide information in relation to </w:t>
      </w:r>
      <w:r w:rsidRPr="00411725">
        <w:lastRenderedPageBreak/>
        <w:t>the asset, and to notify if certain events occur in relation to the asset;</w:t>
      </w:r>
    </w:p>
    <w:p w14:paraId="6193447D" w14:textId="77777777" w:rsidR="00F85F4C" w:rsidRPr="00411725" w:rsidRDefault="00F85F4C" w:rsidP="00411725">
      <w:pPr>
        <w:pStyle w:val="SOPara"/>
      </w:pPr>
      <w:r w:rsidRPr="00411725">
        <w:tab/>
        <w:t>(f)</w:t>
      </w:r>
      <w:r w:rsidRPr="00411725">
        <w:tab/>
        <w:t>allowing the Minister to require certain entities relating to a critical infrastructure asset to do, or refrain from doing, an act or thing if the Minister is satisfied that there is a risk of an act or omission that would be prejudicial to security;</w:t>
      </w:r>
    </w:p>
    <w:p w14:paraId="69B758D5" w14:textId="77777777" w:rsidR="00F85F4C" w:rsidRPr="00411725" w:rsidRDefault="00F85F4C" w:rsidP="00411725">
      <w:pPr>
        <w:pStyle w:val="SOPara"/>
      </w:pPr>
      <w:r w:rsidRPr="00411725">
        <w:tab/>
        <w:t>(g)</w:t>
      </w:r>
      <w:r w:rsidRPr="00411725">
        <w:tab/>
        <w:t>allowing the Secretary to require certain entities relating to a critical infrastructure asset to provide certain information or documents;</w:t>
      </w:r>
    </w:p>
    <w:p w14:paraId="39D7D306" w14:textId="77777777" w:rsidR="00F85F4C" w:rsidRPr="00411725" w:rsidRDefault="00F85F4C" w:rsidP="00411725">
      <w:pPr>
        <w:pStyle w:val="SOPara"/>
      </w:pPr>
      <w:r w:rsidRPr="00411725">
        <w:tab/>
        <w:t>(h)</w:t>
      </w:r>
      <w:r w:rsidRPr="00411725">
        <w:tab/>
        <w:t>setting up a regime for the Commonwealth to respond to serious cyber security incidents;</w:t>
      </w:r>
    </w:p>
    <w:p w14:paraId="27C75962" w14:textId="77777777" w:rsidR="00F85F4C" w:rsidRPr="00411725" w:rsidRDefault="00F85F4C" w:rsidP="00411725">
      <w:pPr>
        <w:pStyle w:val="SOPara"/>
      </w:pPr>
      <w:r w:rsidRPr="00411725">
        <w:tab/>
        <w:t>(</w:t>
      </w:r>
      <w:proofErr w:type="spellStart"/>
      <w:r w:rsidRPr="00411725">
        <w:t>i</w:t>
      </w:r>
      <w:proofErr w:type="spellEnd"/>
      <w:r w:rsidRPr="00411725">
        <w:t>)</w:t>
      </w:r>
      <w:r w:rsidRPr="00411725">
        <w:tab/>
        <w:t>allowing the Secretary to undertake an assessment of a critical infrastructure asset to determine if there is a risk to national security relating to the asset</w:t>
      </w:r>
      <w:r w:rsidR="000146B3" w:rsidRPr="00411725">
        <w:t>.</w:t>
      </w:r>
    </w:p>
    <w:p w14:paraId="25BCD407" w14:textId="77777777" w:rsidR="00F85F4C" w:rsidRPr="00411725" w:rsidRDefault="00F85F4C" w:rsidP="00411725">
      <w:pPr>
        <w:pStyle w:val="SOText"/>
      </w:pPr>
      <w:r w:rsidRPr="00411725">
        <w:t>Certain information obtained or generated under, or relating to the operation of, this Act is protected information</w:t>
      </w:r>
      <w:r w:rsidR="000146B3" w:rsidRPr="00411725">
        <w:t>.</w:t>
      </w:r>
      <w:r w:rsidRPr="00411725">
        <w:t xml:space="preserve"> There are restrictions on when a person may make a record of, use or disclose protected information</w:t>
      </w:r>
      <w:r w:rsidR="000146B3" w:rsidRPr="00411725">
        <w:t>.</w:t>
      </w:r>
    </w:p>
    <w:p w14:paraId="581ED8B3" w14:textId="77777777" w:rsidR="00F85F4C" w:rsidRPr="00411725" w:rsidRDefault="00F85F4C" w:rsidP="00411725">
      <w:pPr>
        <w:pStyle w:val="SOText"/>
        <w:rPr>
          <w:i/>
        </w:rPr>
      </w:pPr>
      <w:r w:rsidRPr="00411725">
        <w:t>Civil penalty provisions of this Act may be enforced using civil penalty orders, injunctions or infringement notices, and enforceable undertakings may be accepted in relation to compliance with civil penalty provisions</w:t>
      </w:r>
      <w:r w:rsidR="000146B3" w:rsidRPr="00411725">
        <w:t>.</w:t>
      </w:r>
      <w:r w:rsidRPr="00411725">
        <w:t xml:space="preserve"> The Regulatory Powers Act is applied for these purposes</w:t>
      </w:r>
      <w:r w:rsidR="000146B3" w:rsidRPr="00411725">
        <w:t>.</w:t>
      </w:r>
      <w:r w:rsidRPr="00411725">
        <w:t xml:space="preserve"> Certain provisions of this Act are subject to monitoring and investigation under the Regulatory Powers Act</w:t>
      </w:r>
      <w:r w:rsidR="000146B3" w:rsidRPr="00411725">
        <w:t>.</w:t>
      </w:r>
      <w:r w:rsidRPr="00411725">
        <w:t xml:space="preserve"> Certain provisions of this Act may be enforced by imposing a criminal penalty</w:t>
      </w:r>
      <w:r w:rsidR="000146B3" w:rsidRPr="00411725">
        <w:t>.</w:t>
      </w:r>
    </w:p>
    <w:p w14:paraId="326C21CC" w14:textId="77777777" w:rsidR="00F85F4C" w:rsidRPr="00411725" w:rsidRDefault="00F85F4C" w:rsidP="00411725">
      <w:pPr>
        <w:pStyle w:val="SOText"/>
        <w:rPr>
          <w:i/>
        </w:rPr>
      </w:pPr>
      <w:r w:rsidRPr="00411725">
        <w:t>The Minister may privately declare an asset to be a critical infrastructure asset</w:t>
      </w:r>
      <w:r w:rsidR="000146B3" w:rsidRPr="00411725">
        <w:t>.</w:t>
      </w:r>
    </w:p>
    <w:p w14:paraId="72506FA9" w14:textId="77777777" w:rsidR="00F85F4C" w:rsidRPr="00411725" w:rsidRDefault="00F85F4C" w:rsidP="00411725">
      <w:pPr>
        <w:pStyle w:val="SOText"/>
      </w:pPr>
      <w:r w:rsidRPr="00411725">
        <w:t>The Secretary must give the Minister reports, for presentation to the Parliament, on the operation of this Act</w:t>
      </w:r>
      <w:r w:rsidR="000146B3" w:rsidRPr="00411725">
        <w:t>.</w:t>
      </w:r>
    </w:p>
    <w:p w14:paraId="12D88BA0" w14:textId="77777777" w:rsidR="00580C12" w:rsidRPr="00411725" w:rsidRDefault="00491219" w:rsidP="00411725">
      <w:pPr>
        <w:pStyle w:val="ItemHead"/>
      </w:pPr>
      <w:r w:rsidRPr="00411725">
        <w:t>7</w:t>
      </w:r>
      <w:r w:rsidR="00043E2D" w:rsidRPr="00411725">
        <w:t xml:space="preserve">  </w:t>
      </w:r>
      <w:r w:rsidR="004D564E" w:rsidRPr="00411725">
        <w:t>Section</w:t>
      </w:r>
      <w:r w:rsidR="00D74FFC" w:rsidRPr="00411725">
        <w:t> </w:t>
      </w:r>
      <w:r w:rsidR="004D564E" w:rsidRPr="00411725">
        <w:t>5</w:t>
      </w:r>
    </w:p>
    <w:p w14:paraId="18713BE4" w14:textId="77777777" w:rsidR="00043E2D" w:rsidRPr="00411725" w:rsidRDefault="00043E2D" w:rsidP="00411725">
      <w:pPr>
        <w:pStyle w:val="Item"/>
      </w:pPr>
      <w:r w:rsidRPr="00411725">
        <w:t>Insert:</w:t>
      </w:r>
    </w:p>
    <w:p w14:paraId="4B13473C" w14:textId="77777777" w:rsidR="00E10B58" w:rsidRPr="00411725" w:rsidRDefault="00E10B58" w:rsidP="00411725">
      <w:pPr>
        <w:pStyle w:val="Definition"/>
      </w:pPr>
      <w:r w:rsidRPr="00411725">
        <w:rPr>
          <w:b/>
          <w:i/>
        </w:rPr>
        <w:lastRenderedPageBreak/>
        <w:t>access</w:t>
      </w:r>
      <w:r w:rsidRPr="00411725">
        <w:t>, in relation to a computer program, means the execution of the computer program</w:t>
      </w:r>
      <w:r w:rsidR="000146B3" w:rsidRPr="00411725">
        <w:t>.</w:t>
      </w:r>
    </w:p>
    <w:p w14:paraId="3DA0A57C" w14:textId="77777777" w:rsidR="00312496" w:rsidRPr="00411725" w:rsidRDefault="00312496" w:rsidP="00411725">
      <w:pPr>
        <w:pStyle w:val="Definition"/>
      </w:pPr>
      <w:r w:rsidRPr="00411725">
        <w:rPr>
          <w:b/>
          <w:i/>
        </w:rPr>
        <w:t>access to computer data</w:t>
      </w:r>
      <w:r w:rsidRPr="00411725">
        <w:t xml:space="preserve"> means:</w:t>
      </w:r>
    </w:p>
    <w:p w14:paraId="56F953F9" w14:textId="77777777" w:rsidR="00312496" w:rsidRPr="00411725" w:rsidRDefault="00312496" w:rsidP="00411725">
      <w:pPr>
        <w:pStyle w:val="paragraph"/>
      </w:pPr>
      <w:r w:rsidRPr="00411725">
        <w:tab/>
        <w:t>(a)</w:t>
      </w:r>
      <w:r w:rsidRPr="00411725">
        <w:tab/>
        <w:t>in a case where the computer data is held in a computer—the display of the data by the computer or any other output of the data from the computer; or</w:t>
      </w:r>
    </w:p>
    <w:p w14:paraId="36174DB3" w14:textId="77777777" w:rsidR="00312496" w:rsidRPr="00411725" w:rsidRDefault="00312496" w:rsidP="00411725">
      <w:pPr>
        <w:pStyle w:val="paragraph"/>
      </w:pPr>
      <w:r w:rsidRPr="00411725">
        <w:tab/>
        <w:t>(b)</w:t>
      </w:r>
      <w:r w:rsidRPr="00411725">
        <w:tab/>
        <w:t>in a case where the computer data is held in a computer—the copying or moving of the data to:</w:t>
      </w:r>
    </w:p>
    <w:p w14:paraId="370CA87D"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any other location in the computer; or</w:t>
      </w:r>
    </w:p>
    <w:p w14:paraId="7BA8A2CA" w14:textId="77777777" w:rsidR="00455914" w:rsidRPr="00411725" w:rsidRDefault="00455914" w:rsidP="00411725">
      <w:pPr>
        <w:pStyle w:val="paragraphsub"/>
      </w:pPr>
      <w:r w:rsidRPr="00411725">
        <w:tab/>
        <w:t>(ii)</w:t>
      </w:r>
      <w:r w:rsidRPr="00411725">
        <w:tab/>
        <w:t>another computer; or</w:t>
      </w:r>
    </w:p>
    <w:p w14:paraId="0F7A285B" w14:textId="77777777" w:rsidR="00312496" w:rsidRPr="00411725" w:rsidRDefault="00312496" w:rsidP="00411725">
      <w:pPr>
        <w:pStyle w:val="paragraphsub"/>
      </w:pPr>
      <w:r w:rsidRPr="00411725">
        <w:tab/>
        <w:t>(ii</w:t>
      </w:r>
      <w:r w:rsidR="00455914" w:rsidRPr="00411725">
        <w:t>i</w:t>
      </w:r>
      <w:r w:rsidRPr="00411725">
        <w:t>)</w:t>
      </w:r>
      <w:r w:rsidRPr="00411725">
        <w:tab/>
        <w:t>a data storage device; or</w:t>
      </w:r>
    </w:p>
    <w:p w14:paraId="5C6AE008" w14:textId="77777777" w:rsidR="00312496" w:rsidRPr="00411725" w:rsidRDefault="00312496" w:rsidP="00411725">
      <w:pPr>
        <w:pStyle w:val="paragraph"/>
      </w:pPr>
      <w:r w:rsidRPr="00411725">
        <w:tab/>
        <w:t>(c)</w:t>
      </w:r>
      <w:r w:rsidRPr="00411725">
        <w:tab/>
        <w:t>in a case where the computer data is held in a data storage device—the copying or moving of the data to:</w:t>
      </w:r>
    </w:p>
    <w:p w14:paraId="0B217CDC"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a computer; or</w:t>
      </w:r>
    </w:p>
    <w:p w14:paraId="1EBFB141" w14:textId="77777777" w:rsidR="00312496" w:rsidRPr="00411725" w:rsidRDefault="00312496" w:rsidP="00411725">
      <w:pPr>
        <w:pStyle w:val="paragraphsub"/>
      </w:pPr>
      <w:r w:rsidRPr="00411725">
        <w:tab/>
        <w:t>(ii)</w:t>
      </w:r>
      <w:r w:rsidRPr="00411725">
        <w:tab/>
        <w:t>another data storage device</w:t>
      </w:r>
      <w:r w:rsidR="000146B3" w:rsidRPr="00411725">
        <w:t>.</w:t>
      </w:r>
    </w:p>
    <w:p w14:paraId="3AFFE055" w14:textId="77777777" w:rsidR="00C1152E" w:rsidRPr="00411725" w:rsidRDefault="00C1152E" w:rsidP="00411725">
      <w:pPr>
        <w:pStyle w:val="Definition"/>
      </w:pPr>
      <w:r w:rsidRPr="00411725">
        <w:rPr>
          <w:b/>
          <w:i/>
        </w:rPr>
        <w:t>aircraft operator</w:t>
      </w:r>
      <w:r w:rsidRPr="00411725">
        <w:t xml:space="preserve"> has the same meaning as in the </w:t>
      </w:r>
      <w:r w:rsidRPr="00411725">
        <w:rPr>
          <w:i/>
        </w:rPr>
        <w:t>Aviation Transport Security Act 2004</w:t>
      </w:r>
      <w:r w:rsidR="000146B3" w:rsidRPr="00411725">
        <w:t>.</w:t>
      </w:r>
    </w:p>
    <w:p w14:paraId="054DEEEE" w14:textId="77777777" w:rsidR="00354A77" w:rsidRPr="00411725" w:rsidRDefault="00354A77" w:rsidP="00411725">
      <w:pPr>
        <w:pStyle w:val="Definition"/>
      </w:pPr>
      <w:r w:rsidRPr="00411725">
        <w:rPr>
          <w:b/>
          <w:i/>
        </w:rPr>
        <w:t>airport</w:t>
      </w:r>
      <w:r w:rsidRPr="00411725">
        <w:t xml:space="preserve"> has the same meaning as in the </w:t>
      </w:r>
      <w:r w:rsidRPr="00411725">
        <w:rPr>
          <w:i/>
        </w:rPr>
        <w:t>Aviation Transport Security Act 2004</w:t>
      </w:r>
      <w:r w:rsidR="000146B3" w:rsidRPr="00411725">
        <w:t>.</w:t>
      </w:r>
    </w:p>
    <w:p w14:paraId="19D3CFF8" w14:textId="77777777" w:rsidR="00354A77" w:rsidRPr="00411725" w:rsidRDefault="00354A77" w:rsidP="00411725">
      <w:pPr>
        <w:pStyle w:val="Definition"/>
      </w:pPr>
      <w:r w:rsidRPr="00411725">
        <w:rPr>
          <w:b/>
          <w:i/>
        </w:rPr>
        <w:t>airport operator</w:t>
      </w:r>
      <w:r w:rsidRPr="00411725">
        <w:t xml:space="preserve"> has the same meaning as in the </w:t>
      </w:r>
      <w:r w:rsidRPr="00411725">
        <w:rPr>
          <w:i/>
        </w:rPr>
        <w:t>Aviation Transport Security Act 2004</w:t>
      </w:r>
      <w:r w:rsidR="000146B3" w:rsidRPr="00411725">
        <w:t>.</w:t>
      </w:r>
    </w:p>
    <w:p w14:paraId="6DDE16B6" w14:textId="77777777" w:rsidR="00C1152E" w:rsidRPr="00411725" w:rsidRDefault="00C1152E" w:rsidP="00411725">
      <w:pPr>
        <w:pStyle w:val="Definition"/>
      </w:pPr>
      <w:r w:rsidRPr="00411725">
        <w:rPr>
          <w:b/>
          <w:i/>
        </w:rPr>
        <w:t>air service</w:t>
      </w:r>
      <w:r w:rsidRPr="00411725">
        <w:t xml:space="preserve"> has the same meaning as in the </w:t>
      </w:r>
      <w:r w:rsidRPr="00411725">
        <w:rPr>
          <w:i/>
        </w:rPr>
        <w:t>Aviation Transport Security Act 2004</w:t>
      </w:r>
      <w:r w:rsidR="000146B3" w:rsidRPr="00411725">
        <w:t>.</w:t>
      </w:r>
    </w:p>
    <w:p w14:paraId="7C1A381A" w14:textId="77777777" w:rsidR="009541DE" w:rsidRPr="00411725" w:rsidRDefault="009541DE" w:rsidP="00411725">
      <w:pPr>
        <w:pStyle w:val="Definition"/>
      </w:pPr>
      <w:r w:rsidRPr="00411725">
        <w:rPr>
          <w:b/>
          <w:i/>
        </w:rPr>
        <w:t>approved staff member of the authorised agency</w:t>
      </w:r>
      <w:r w:rsidRPr="00411725">
        <w:t xml:space="preserve"> has the meaning given by </w:t>
      </w:r>
      <w:r w:rsidR="00411725">
        <w:t>section 3</w:t>
      </w:r>
      <w:r w:rsidRPr="00411725">
        <w:t>5BJ.</w:t>
      </w:r>
    </w:p>
    <w:p w14:paraId="14E7448B" w14:textId="77777777" w:rsidR="007A4C06" w:rsidRPr="00411725" w:rsidRDefault="007A4C06" w:rsidP="00411725">
      <w:pPr>
        <w:pStyle w:val="Definition"/>
      </w:pPr>
      <w:proofErr w:type="spellStart"/>
      <w:r w:rsidRPr="00411725">
        <w:rPr>
          <w:b/>
          <w:i/>
        </w:rPr>
        <w:t>ASD</w:t>
      </w:r>
      <w:proofErr w:type="spellEnd"/>
      <w:r w:rsidRPr="00411725">
        <w:t xml:space="preserve"> means the Australian Signals Directorate</w:t>
      </w:r>
      <w:r w:rsidR="000146B3" w:rsidRPr="00411725">
        <w:t>.</w:t>
      </w:r>
    </w:p>
    <w:p w14:paraId="073D4F28" w14:textId="77777777" w:rsidR="006468E3" w:rsidRPr="00411725" w:rsidRDefault="006468E3" w:rsidP="00411725">
      <w:pPr>
        <w:pStyle w:val="Definition"/>
      </w:pPr>
      <w:r w:rsidRPr="00411725">
        <w:rPr>
          <w:b/>
          <w:i/>
        </w:rPr>
        <w:t>asset</w:t>
      </w:r>
      <w:r w:rsidRPr="00411725">
        <w:t xml:space="preserve"> includes:</w:t>
      </w:r>
    </w:p>
    <w:p w14:paraId="56127005" w14:textId="77777777" w:rsidR="006468E3" w:rsidRPr="00411725" w:rsidRDefault="006468E3" w:rsidP="00411725">
      <w:pPr>
        <w:pStyle w:val="paragraph"/>
      </w:pPr>
      <w:r w:rsidRPr="00411725">
        <w:tab/>
        <w:t>(a)</w:t>
      </w:r>
      <w:r w:rsidRPr="00411725">
        <w:tab/>
        <w:t xml:space="preserve">a system; </w:t>
      </w:r>
      <w:r w:rsidR="00F55D64" w:rsidRPr="00411725">
        <w:t>and</w:t>
      </w:r>
    </w:p>
    <w:p w14:paraId="1C605C64" w14:textId="77777777" w:rsidR="006468E3" w:rsidRPr="00411725" w:rsidRDefault="006468E3" w:rsidP="00411725">
      <w:pPr>
        <w:pStyle w:val="paragraph"/>
      </w:pPr>
      <w:r w:rsidRPr="00411725">
        <w:tab/>
        <w:t>(b)</w:t>
      </w:r>
      <w:r w:rsidRPr="00411725">
        <w:tab/>
        <w:t xml:space="preserve">a network; </w:t>
      </w:r>
      <w:r w:rsidR="00F55D64" w:rsidRPr="00411725">
        <w:t>and</w:t>
      </w:r>
    </w:p>
    <w:p w14:paraId="37C5235F" w14:textId="77777777" w:rsidR="006468E3" w:rsidRPr="00411725" w:rsidRDefault="006468E3" w:rsidP="00411725">
      <w:pPr>
        <w:pStyle w:val="paragraph"/>
      </w:pPr>
      <w:r w:rsidRPr="00411725">
        <w:tab/>
        <w:t>(c)</w:t>
      </w:r>
      <w:r w:rsidRPr="00411725">
        <w:tab/>
        <w:t xml:space="preserve">a facility; </w:t>
      </w:r>
      <w:r w:rsidR="00F55D64" w:rsidRPr="00411725">
        <w:t>and</w:t>
      </w:r>
    </w:p>
    <w:p w14:paraId="20EAD273" w14:textId="77777777" w:rsidR="002F0687" w:rsidRPr="00411725" w:rsidRDefault="002F0687" w:rsidP="00411725">
      <w:pPr>
        <w:pStyle w:val="paragraph"/>
      </w:pPr>
      <w:r w:rsidRPr="00411725">
        <w:tab/>
        <w:t>(d)</w:t>
      </w:r>
      <w:r w:rsidRPr="00411725">
        <w:tab/>
        <w:t>a computer; and</w:t>
      </w:r>
    </w:p>
    <w:p w14:paraId="6B983E92" w14:textId="77777777" w:rsidR="002F0687" w:rsidRPr="00411725" w:rsidRDefault="002F0687" w:rsidP="00411725">
      <w:pPr>
        <w:pStyle w:val="paragraph"/>
      </w:pPr>
      <w:r w:rsidRPr="00411725">
        <w:tab/>
        <w:t>(e)</w:t>
      </w:r>
      <w:r w:rsidRPr="00411725">
        <w:tab/>
        <w:t>a computer device; and</w:t>
      </w:r>
    </w:p>
    <w:p w14:paraId="4AA55B1A" w14:textId="77777777" w:rsidR="006468E3" w:rsidRPr="00411725" w:rsidRDefault="002F0687" w:rsidP="00411725">
      <w:pPr>
        <w:pStyle w:val="paragraph"/>
      </w:pPr>
      <w:r w:rsidRPr="00411725">
        <w:tab/>
        <w:t>(f</w:t>
      </w:r>
      <w:r w:rsidR="006468E3" w:rsidRPr="00411725">
        <w:t>)</w:t>
      </w:r>
      <w:r w:rsidR="006468E3" w:rsidRPr="00411725">
        <w:tab/>
        <w:t xml:space="preserve">a computer program; </w:t>
      </w:r>
      <w:r w:rsidR="00F55D64" w:rsidRPr="00411725">
        <w:t>and</w:t>
      </w:r>
    </w:p>
    <w:p w14:paraId="44A4DC39" w14:textId="77777777" w:rsidR="00F82DF4" w:rsidRPr="00411725" w:rsidRDefault="006468E3" w:rsidP="00411725">
      <w:pPr>
        <w:pStyle w:val="paragraph"/>
      </w:pPr>
      <w:r w:rsidRPr="00411725">
        <w:lastRenderedPageBreak/>
        <w:tab/>
        <w:t>(</w:t>
      </w:r>
      <w:r w:rsidR="002F0687" w:rsidRPr="00411725">
        <w:t>g</w:t>
      </w:r>
      <w:r w:rsidRPr="00411725">
        <w:t>)</w:t>
      </w:r>
      <w:r w:rsidRPr="00411725">
        <w:tab/>
      </w:r>
      <w:r w:rsidR="00BE0653" w:rsidRPr="00411725">
        <w:t>c</w:t>
      </w:r>
      <w:r w:rsidR="001E07FD" w:rsidRPr="00411725">
        <w:t>omputer data</w:t>
      </w:r>
      <w:r w:rsidR="00F82DF4" w:rsidRPr="00411725">
        <w:t xml:space="preserve">; </w:t>
      </w:r>
      <w:r w:rsidR="00F55D64" w:rsidRPr="00411725">
        <w:t>and</w:t>
      </w:r>
    </w:p>
    <w:p w14:paraId="03A14024" w14:textId="77777777" w:rsidR="00FA4AB0" w:rsidRPr="00411725" w:rsidRDefault="002F0687" w:rsidP="00411725">
      <w:pPr>
        <w:pStyle w:val="paragraph"/>
      </w:pPr>
      <w:r w:rsidRPr="00411725">
        <w:tab/>
        <w:t>(h</w:t>
      </w:r>
      <w:r w:rsidR="00FA4AB0" w:rsidRPr="00411725">
        <w:t>)</w:t>
      </w:r>
      <w:r w:rsidR="00FA4AB0" w:rsidRPr="00411725">
        <w:tab/>
        <w:t>premises; and</w:t>
      </w:r>
    </w:p>
    <w:p w14:paraId="5C2658DA" w14:textId="77777777" w:rsidR="006468E3" w:rsidRPr="00411725" w:rsidRDefault="00FA4AB0" w:rsidP="00411725">
      <w:pPr>
        <w:pStyle w:val="paragraph"/>
      </w:pPr>
      <w:r w:rsidRPr="00411725">
        <w:tab/>
        <w:t>(</w:t>
      </w:r>
      <w:proofErr w:type="spellStart"/>
      <w:r w:rsidR="002F0687" w:rsidRPr="00411725">
        <w:t>i</w:t>
      </w:r>
      <w:proofErr w:type="spellEnd"/>
      <w:r w:rsidR="00AD6A4F" w:rsidRPr="00411725">
        <w:t>)</w:t>
      </w:r>
      <w:r w:rsidR="00AD6A4F" w:rsidRPr="00411725">
        <w:tab/>
        <w:t>any other thing</w:t>
      </w:r>
      <w:r w:rsidR="000146B3" w:rsidRPr="00411725">
        <w:t>.</w:t>
      </w:r>
    </w:p>
    <w:p w14:paraId="462B90BE" w14:textId="77777777" w:rsidR="0011128E" w:rsidRPr="00411725" w:rsidRDefault="0011128E" w:rsidP="00411725">
      <w:pPr>
        <w:pStyle w:val="Definition"/>
      </w:pPr>
      <w:r w:rsidRPr="00411725">
        <w:rPr>
          <w:b/>
          <w:i/>
        </w:rPr>
        <w:t>associated entity</w:t>
      </w:r>
      <w:r w:rsidRPr="00411725">
        <w:t xml:space="preserve"> has the same meaning as in the </w:t>
      </w:r>
      <w:r w:rsidRPr="00411725">
        <w:rPr>
          <w:i/>
        </w:rPr>
        <w:t>Corporations Act 2001</w:t>
      </w:r>
      <w:r w:rsidRPr="00411725">
        <w:t>.</w:t>
      </w:r>
    </w:p>
    <w:p w14:paraId="105C91EF" w14:textId="77777777" w:rsidR="00E74174" w:rsidRPr="00411725" w:rsidRDefault="00E74174" w:rsidP="00411725">
      <w:pPr>
        <w:pStyle w:val="Definition"/>
      </w:pPr>
      <w:r w:rsidRPr="00411725">
        <w:rPr>
          <w:b/>
          <w:i/>
        </w:rPr>
        <w:t>associated transmission facility</w:t>
      </w:r>
      <w:r w:rsidRPr="00411725">
        <w:t xml:space="preserve"> means:</w:t>
      </w:r>
    </w:p>
    <w:p w14:paraId="4A57272F" w14:textId="77777777" w:rsidR="00E74174" w:rsidRPr="00411725" w:rsidRDefault="00E74174" w:rsidP="00411725">
      <w:pPr>
        <w:pStyle w:val="paragraph"/>
      </w:pPr>
      <w:r w:rsidRPr="00411725">
        <w:tab/>
        <w:t>(a)</w:t>
      </w:r>
      <w:r w:rsidRPr="00411725">
        <w:tab/>
        <w:t>an antenna; or</w:t>
      </w:r>
    </w:p>
    <w:p w14:paraId="0C871A1B" w14:textId="77777777" w:rsidR="00E74174" w:rsidRPr="00411725" w:rsidRDefault="00E74174" w:rsidP="00411725">
      <w:pPr>
        <w:pStyle w:val="paragraph"/>
      </w:pPr>
      <w:r w:rsidRPr="00411725">
        <w:tab/>
        <w:t>(b)</w:t>
      </w:r>
      <w:r w:rsidRPr="00411725">
        <w:tab/>
        <w:t>a combiner; or</w:t>
      </w:r>
    </w:p>
    <w:p w14:paraId="36014418" w14:textId="77777777" w:rsidR="00E74174" w:rsidRPr="00411725" w:rsidRDefault="00E74174" w:rsidP="00411725">
      <w:pPr>
        <w:pStyle w:val="paragraph"/>
      </w:pPr>
      <w:r w:rsidRPr="00411725">
        <w:tab/>
        <w:t>(c)</w:t>
      </w:r>
      <w:r w:rsidRPr="00411725">
        <w:tab/>
        <w:t>a feeder system; or</w:t>
      </w:r>
    </w:p>
    <w:p w14:paraId="699E0EBA" w14:textId="77777777" w:rsidR="00E74174" w:rsidRPr="00411725" w:rsidRDefault="00E74174" w:rsidP="00411725">
      <w:pPr>
        <w:pStyle w:val="paragraph"/>
      </w:pPr>
      <w:r w:rsidRPr="00411725">
        <w:tab/>
        <w:t>(d)</w:t>
      </w:r>
      <w:r w:rsidRPr="00411725">
        <w:tab/>
        <w:t>an apparatus; or</w:t>
      </w:r>
    </w:p>
    <w:p w14:paraId="6FA7F6BE" w14:textId="77777777" w:rsidR="00E74174" w:rsidRPr="00411725" w:rsidRDefault="00E74174" w:rsidP="00411725">
      <w:pPr>
        <w:pStyle w:val="paragraph"/>
      </w:pPr>
      <w:r w:rsidRPr="00411725">
        <w:tab/>
        <w:t>(e)</w:t>
      </w:r>
      <w:r w:rsidRPr="00411725">
        <w:tab/>
        <w:t>an item of equipment; or</w:t>
      </w:r>
    </w:p>
    <w:p w14:paraId="19B1DCEC" w14:textId="77777777" w:rsidR="00E74174" w:rsidRPr="00411725" w:rsidRDefault="00E74174" w:rsidP="00411725">
      <w:pPr>
        <w:pStyle w:val="paragraph"/>
      </w:pPr>
      <w:r w:rsidRPr="00411725">
        <w:tab/>
        <w:t>(f)</w:t>
      </w:r>
      <w:r w:rsidRPr="00411725">
        <w:tab/>
        <w:t>a structure; or</w:t>
      </w:r>
    </w:p>
    <w:p w14:paraId="577513FD" w14:textId="77777777" w:rsidR="00E74174" w:rsidRPr="00411725" w:rsidRDefault="00E74174" w:rsidP="00411725">
      <w:pPr>
        <w:pStyle w:val="paragraph"/>
      </w:pPr>
      <w:r w:rsidRPr="00411725">
        <w:tab/>
        <w:t>(g)</w:t>
      </w:r>
      <w:r w:rsidRPr="00411725">
        <w:tab/>
        <w:t>a line; or</w:t>
      </w:r>
    </w:p>
    <w:p w14:paraId="418CAAF9" w14:textId="77777777" w:rsidR="00E74174" w:rsidRPr="00411725" w:rsidRDefault="00E74174" w:rsidP="00411725">
      <w:pPr>
        <w:pStyle w:val="paragraph"/>
      </w:pPr>
      <w:r w:rsidRPr="00411725">
        <w:tab/>
        <w:t>(h)</w:t>
      </w:r>
      <w:r w:rsidRPr="00411725">
        <w:tab/>
        <w:t>an electricity cable or wire;</w:t>
      </w:r>
    </w:p>
    <w:p w14:paraId="4C87F909" w14:textId="77777777" w:rsidR="00E74174" w:rsidRPr="00411725" w:rsidRDefault="00E74174" w:rsidP="00411725">
      <w:pPr>
        <w:pStyle w:val="subsection2"/>
      </w:pPr>
      <w:r w:rsidRPr="00411725">
        <w:t>that is associated with a radiocommunications transmitter</w:t>
      </w:r>
      <w:r w:rsidR="000146B3" w:rsidRPr="00411725">
        <w:t>.</w:t>
      </w:r>
    </w:p>
    <w:p w14:paraId="17699B4C" w14:textId="77777777" w:rsidR="005764A5" w:rsidRPr="00411725" w:rsidRDefault="005764A5" w:rsidP="00411725">
      <w:pPr>
        <w:pStyle w:val="Definition"/>
      </w:pPr>
      <w:proofErr w:type="spellStart"/>
      <w:r w:rsidRPr="00411725">
        <w:rPr>
          <w:b/>
          <w:i/>
        </w:rPr>
        <w:t>AusCheck</w:t>
      </w:r>
      <w:proofErr w:type="spellEnd"/>
      <w:r w:rsidRPr="00411725">
        <w:rPr>
          <w:b/>
          <w:i/>
        </w:rPr>
        <w:t xml:space="preserve"> scheme</w:t>
      </w:r>
      <w:r w:rsidRPr="00411725">
        <w:t xml:space="preserve"> has the same meaning as in the</w:t>
      </w:r>
      <w:r w:rsidRPr="00411725">
        <w:rPr>
          <w:i/>
        </w:rPr>
        <w:t xml:space="preserve"> </w:t>
      </w:r>
      <w:proofErr w:type="spellStart"/>
      <w:r w:rsidRPr="00411725">
        <w:rPr>
          <w:i/>
        </w:rPr>
        <w:t>AusCheck</w:t>
      </w:r>
      <w:proofErr w:type="spellEnd"/>
      <w:r w:rsidRPr="00411725">
        <w:rPr>
          <w:i/>
        </w:rPr>
        <w:t xml:space="preserve"> Act 2007</w:t>
      </w:r>
      <w:r w:rsidR="000146B3" w:rsidRPr="00411725">
        <w:t>.</w:t>
      </w:r>
    </w:p>
    <w:p w14:paraId="497781F5" w14:textId="77777777" w:rsidR="002D2603" w:rsidRPr="00411725" w:rsidRDefault="002D2603" w:rsidP="00411725">
      <w:pPr>
        <w:pStyle w:val="Definition"/>
      </w:pPr>
      <w:r w:rsidRPr="00411725">
        <w:rPr>
          <w:b/>
          <w:i/>
        </w:rPr>
        <w:t>Australia</w:t>
      </w:r>
      <w:r w:rsidRPr="00411725">
        <w:t xml:space="preserve">, when used in a geographical sense, includes </w:t>
      </w:r>
      <w:r w:rsidR="00CA7091" w:rsidRPr="00411725">
        <w:t>the external Territories</w:t>
      </w:r>
      <w:r w:rsidR="000146B3" w:rsidRPr="00411725">
        <w:t>.</w:t>
      </w:r>
    </w:p>
    <w:p w14:paraId="08C17B8F" w14:textId="77777777" w:rsidR="004D564E" w:rsidRPr="00411725" w:rsidRDefault="004D564E" w:rsidP="00411725">
      <w:pPr>
        <w:pStyle w:val="Definition"/>
      </w:pPr>
      <w:r w:rsidRPr="00411725">
        <w:rPr>
          <w:b/>
          <w:i/>
        </w:rPr>
        <w:t>Australian CS facility licence</w:t>
      </w:r>
      <w:r w:rsidRPr="00411725">
        <w:t xml:space="preserve"> has the same meaning as in Chapter</w:t>
      </w:r>
      <w:r w:rsidR="00D74FFC" w:rsidRPr="00411725">
        <w:t> </w:t>
      </w:r>
      <w:r w:rsidRPr="00411725">
        <w:t xml:space="preserve">7 of the </w:t>
      </w:r>
      <w:r w:rsidRPr="00411725">
        <w:rPr>
          <w:i/>
        </w:rPr>
        <w:t>Corporations Act 2001</w:t>
      </w:r>
      <w:r w:rsidR="000146B3" w:rsidRPr="00411725">
        <w:t>.</w:t>
      </w:r>
    </w:p>
    <w:p w14:paraId="01ADD17A" w14:textId="77777777" w:rsidR="00FE4C25" w:rsidRPr="00411725" w:rsidRDefault="00FE4C25" w:rsidP="00411725">
      <w:pPr>
        <w:pStyle w:val="Definition"/>
      </w:pPr>
      <w:r w:rsidRPr="00411725">
        <w:rPr>
          <w:b/>
          <w:i/>
        </w:rPr>
        <w:t>Australian derivative trade repository licence</w:t>
      </w:r>
      <w:r w:rsidRPr="00411725">
        <w:t xml:space="preserve"> has the same meaning as in Chapter</w:t>
      </w:r>
      <w:r w:rsidR="00D74FFC" w:rsidRPr="00411725">
        <w:t> </w:t>
      </w:r>
      <w:r w:rsidRPr="00411725">
        <w:t xml:space="preserve">7 of the </w:t>
      </w:r>
      <w:r w:rsidRPr="00411725">
        <w:rPr>
          <w:i/>
        </w:rPr>
        <w:t>Corporations Act 2001</w:t>
      </w:r>
      <w:r w:rsidR="000146B3" w:rsidRPr="00411725">
        <w:t>.</w:t>
      </w:r>
    </w:p>
    <w:p w14:paraId="0449F577" w14:textId="77777777" w:rsidR="00CA7091" w:rsidRPr="00411725" w:rsidRDefault="00CA7091" w:rsidP="00411725">
      <w:pPr>
        <w:pStyle w:val="Definition"/>
      </w:pPr>
      <w:r w:rsidRPr="00411725">
        <w:rPr>
          <w:b/>
          <w:i/>
        </w:rPr>
        <w:t>Australian market licence</w:t>
      </w:r>
      <w:r w:rsidRPr="00411725">
        <w:t xml:space="preserve"> has the same meaning as in Chapter</w:t>
      </w:r>
      <w:r w:rsidR="00D74FFC" w:rsidRPr="00411725">
        <w:t> </w:t>
      </w:r>
      <w:r w:rsidRPr="00411725">
        <w:t xml:space="preserve">7 of the </w:t>
      </w:r>
      <w:r w:rsidRPr="00411725">
        <w:rPr>
          <w:i/>
        </w:rPr>
        <w:t>Corporations Act 2001</w:t>
      </w:r>
      <w:r w:rsidR="000146B3" w:rsidRPr="00411725">
        <w:t>.</w:t>
      </w:r>
    </w:p>
    <w:p w14:paraId="245A75EE" w14:textId="77777777" w:rsidR="00BA4AA9" w:rsidRPr="00411725" w:rsidRDefault="00BA4AA9" w:rsidP="00411725">
      <w:pPr>
        <w:pStyle w:val="Definition"/>
      </w:pPr>
      <w:r w:rsidRPr="00411725">
        <w:rPr>
          <w:b/>
          <w:i/>
        </w:rPr>
        <w:t>authorised agency</w:t>
      </w:r>
      <w:r w:rsidRPr="00411725">
        <w:t xml:space="preserve"> means </w:t>
      </w:r>
      <w:proofErr w:type="spellStart"/>
      <w:r w:rsidRPr="00411725">
        <w:t>ASD</w:t>
      </w:r>
      <w:proofErr w:type="spellEnd"/>
      <w:r w:rsidR="000146B3" w:rsidRPr="00411725">
        <w:t>.</w:t>
      </w:r>
    </w:p>
    <w:p w14:paraId="3D6AEF90" w14:textId="77777777" w:rsidR="00773DCA" w:rsidRPr="00411725" w:rsidRDefault="00773DCA" w:rsidP="00411725">
      <w:pPr>
        <w:pStyle w:val="Definition"/>
      </w:pPr>
      <w:r w:rsidRPr="00411725">
        <w:rPr>
          <w:b/>
          <w:i/>
        </w:rPr>
        <w:t>authorised deposit</w:t>
      </w:r>
      <w:r w:rsidR="00411725">
        <w:rPr>
          <w:b/>
          <w:i/>
        </w:rPr>
        <w:noBreakHyphen/>
      </w:r>
      <w:r w:rsidRPr="00411725">
        <w:rPr>
          <w:b/>
          <w:i/>
        </w:rPr>
        <w:t>taking institution</w:t>
      </w:r>
      <w:r w:rsidRPr="00411725">
        <w:t xml:space="preserve"> has the same meaning as in the </w:t>
      </w:r>
      <w:r w:rsidRPr="00411725">
        <w:rPr>
          <w:i/>
        </w:rPr>
        <w:t>Banking Act 1959</w:t>
      </w:r>
      <w:r w:rsidR="000146B3" w:rsidRPr="00411725">
        <w:t>.</w:t>
      </w:r>
    </w:p>
    <w:p w14:paraId="4A75362D" w14:textId="77777777" w:rsidR="005764A5" w:rsidRPr="00411725" w:rsidRDefault="005764A5" w:rsidP="00411725">
      <w:pPr>
        <w:pStyle w:val="Definition"/>
      </w:pPr>
      <w:r w:rsidRPr="00411725">
        <w:rPr>
          <w:b/>
          <w:i/>
        </w:rPr>
        <w:t>background check</w:t>
      </w:r>
      <w:r w:rsidRPr="00411725">
        <w:t xml:space="preserve"> has the same meaning as in the</w:t>
      </w:r>
      <w:r w:rsidRPr="00411725">
        <w:rPr>
          <w:i/>
        </w:rPr>
        <w:t xml:space="preserve"> </w:t>
      </w:r>
      <w:proofErr w:type="spellStart"/>
      <w:r w:rsidRPr="00411725">
        <w:rPr>
          <w:i/>
        </w:rPr>
        <w:t>AusCheck</w:t>
      </w:r>
      <w:proofErr w:type="spellEnd"/>
      <w:r w:rsidRPr="00411725">
        <w:rPr>
          <w:i/>
        </w:rPr>
        <w:t xml:space="preserve"> Act 2007</w:t>
      </w:r>
      <w:r w:rsidR="000146B3" w:rsidRPr="00411725">
        <w:t>.</w:t>
      </w:r>
    </w:p>
    <w:p w14:paraId="0DAC29D4" w14:textId="77777777" w:rsidR="00773DCA" w:rsidRPr="00411725" w:rsidRDefault="00773DCA" w:rsidP="00411725">
      <w:pPr>
        <w:pStyle w:val="Definition"/>
      </w:pPr>
      <w:r w:rsidRPr="00411725">
        <w:rPr>
          <w:b/>
          <w:i/>
        </w:rPr>
        <w:lastRenderedPageBreak/>
        <w:t>banking business</w:t>
      </w:r>
      <w:r w:rsidRPr="00411725">
        <w:t xml:space="preserve"> has the same meaning as in the</w:t>
      </w:r>
      <w:r w:rsidR="00747B78" w:rsidRPr="00411725">
        <w:t xml:space="preserve"> </w:t>
      </w:r>
      <w:r w:rsidR="00747B78" w:rsidRPr="00411725">
        <w:rPr>
          <w:i/>
        </w:rPr>
        <w:t>Banking Act 1959</w:t>
      </w:r>
      <w:r w:rsidR="000146B3" w:rsidRPr="00411725">
        <w:t>.</w:t>
      </w:r>
    </w:p>
    <w:p w14:paraId="20CD5673" w14:textId="77777777" w:rsidR="00700EC7" w:rsidRPr="00411725" w:rsidRDefault="00700EC7" w:rsidP="00411725">
      <w:pPr>
        <w:pStyle w:val="Definition"/>
      </w:pPr>
      <w:r w:rsidRPr="00411725">
        <w:rPr>
          <w:b/>
          <w:i/>
        </w:rPr>
        <w:t>benchmark administrator licence</w:t>
      </w:r>
      <w:r w:rsidRPr="00411725">
        <w:t xml:space="preserve"> has the same meaning as in the </w:t>
      </w:r>
      <w:r w:rsidRPr="00411725">
        <w:rPr>
          <w:i/>
        </w:rPr>
        <w:t>Corporations Act 2001</w:t>
      </w:r>
      <w:r w:rsidR="000146B3" w:rsidRPr="00411725">
        <w:t>.</w:t>
      </w:r>
    </w:p>
    <w:p w14:paraId="007A489B" w14:textId="77777777" w:rsidR="0011128E" w:rsidRPr="00411725" w:rsidRDefault="0011128E" w:rsidP="00411725">
      <w:pPr>
        <w:pStyle w:val="Definition"/>
      </w:pPr>
      <w:r w:rsidRPr="00411725">
        <w:rPr>
          <w:b/>
          <w:i/>
        </w:rPr>
        <w:t>broadcasting re</w:t>
      </w:r>
      <w:r w:rsidR="00411725">
        <w:rPr>
          <w:b/>
          <w:i/>
        </w:rPr>
        <w:noBreakHyphen/>
      </w:r>
      <w:r w:rsidRPr="00411725">
        <w:rPr>
          <w:b/>
          <w:i/>
        </w:rPr>
        <w:t>transmission asset</w:t>
      </w:r>
      <w:r w:rsidRPr="00411725">
        <w:t xml:space="preserve"> means:</w:t>
      </w:r>
    </w:p>
    <w:p w14:paraId="6E401914" w14:textId="77777777" w:rsidR="0011128E" w:rsidRPr="00411725" w:rsidRDefault="0011128E" w:rsidP="00411725">
      <w:pPr>
        <w:pStyle w:val="paragraph"/>
      </w:pPr>
      <w:r w:rsidRPr="00411725">
        <w:tab/>
        <w:t>(a)</w:t>
      </w:r>
      <w:r w:rsidRPr="00411725">
        <w:tab/>
        <w:t>a radiocommunications transmitter; or</w:t>
      </w:r>
    </w:p>
    <w:p w14:paraId="2C0F0C01" w14:textId="77777777" w:rsidR="0011128E" w:rsidRPr="00411725" w:rsidRDefault="0011128E" w:rsidP="00411725">
      <w:pPr>
        <w:pStyle w:val="paragraph"/>
      </w:pPr>
      <w:r w:rsidRPr="00411725">
        <w:tab/>
        <w:t>(b)</w:t>
      </w:r>
      <w:r w:rsidRPr="00411725">
        <w:tab/>
        <w:t>a broadcasting transmission tower; or</w:t>
      </w:r>
    </w:p>
    <w:p w14:paraId="584C4B6B" w14:textId="77777777" w:rsidR="0011128E" w:rsidRPr="00411725" w:rsidRDefault="0011128E" w:rsidP="00411725">
      <w:pPr>
        <w:pStyle w:val="paragraph"/>
      </w:pPr>
      <w:r w:rsidRPr="00411725">
        <w:tab/>
        <w:t>(c)</w:t>
      </w:r>
      <w:r w:rsidRPr="00411725">
        <w:tab/>
        <w:t>an associated transmission facility;</w:t>
      </w:r>
    </w:p>
    <w:p w14:paraId="01F62589" w14:textId="77777777" w:rsidR="0011128E" w:rsidRPr="00411725" w:rsidRDefault="0011128E" w:rsidP="00411725">
      <w:pPr>
        <w:pStyle w:val="subsection2"/>
      </w:pPr>
      <w:r w:rsidRPr="00411725">
        <w:t xml:space="preserve">that is used in connection with the transmission of a service to which, as a result of </w:t>
      </w:r>
      <w:r w:rsidR="004760A1" w:rsidRPr="00411725">
        <w:t>section</w:t>
      </w:r>
      <w:r w:rsidR="00D74FFC" w:rsidRPr="00411725">
        <w:t> </w:t>
      </w:r>
      <w:r w:rsidR="004760A1" w:rsidRPr="00411725">
        <w:t>2</w:t>
      </w:r>
      <w:r w:rsidRPr="00411725">
        <w:t xml:space="preserve">12 of the </w:t>
      </w:r>
      <w:r w:rsidRPr="00411725">
        <w:rPr>
          <w:i/>
        </w:rPr>
        <w:t>Broadcasting Services Act 1992</w:t>
      </w:r>
      <w:r w:rsidRPr="00411725">
        <w:t>, the regulatory regime established by that Act does not apply.</w:t>
      </w:r>
    </w:p>
    <w:p w14:paraId="5B0AAE31" w14:textId="77777777" w:rsidR="00DA6885" w:rsidRPr="00411725" w:rsidRDefault="00DA6885" w:rsidP="00411725">
      <w:pPr>
        <w:pStyle w:val="Definition"/>
        <w:rPr>
          <w:i/>
        </w:rPr>
      </w:pPr>
      <w:r w:rsidRPr="00411725">
        <w:rPr>
          <w:b/>
          <w:i/>
        </w:rPr>
        <w:t>broadcasting service</w:t>
      </w:r>
      <w:r w:rsidRPr="00411725">
        <w:t xml:space="preserve"> has the same meaning as in the </w:t>
      </w:r>
      <w:r w:rsidRPr="00411725">
        <w:rPr>
          <w:i/>
        </w:rPr>
        <w:t>Broadcasting Services Act 1992</w:t>
      </w:r>
      <w:r w:rsidR="000146B3" w:rsidRPr="00411725">
        <w:rPr>
          <w:i/>
        </w:rPr>
        <w:t>.</w:t>
      </w:r>
    </w:p>
    <w:p w14:paraId="43C97B33" w14:textId="77777777" w:rsidR="00E74174" w:rsidRPr="00411725" w:rsidRDefault="00E74174" w:rsidP="00411725">
      <w:pPr>
        <w:pStyle w:val="Definition"/>
      </w:pPr>
      <w:r w:rsidRPr="00411725">
        <w:rPr>
          <w:b/>
          <w:i/>
        </w:rPr>
        <w:t>broadcasting transmission asset</w:t>
      </w:r>
      <w:r w:rsidRPr="00411725">
        <w:t xml:space="preserve"> means:</w:t>
      </w:r>
    </w:p>
    <w:p w14:paraId="23882580" w14:textId="77777777" w:rsidR="00E74174" w:rsidRPr="00411725" w:rsidRDefault="00E74174" w:rsidP="00411725">
      <w:pPr>
        <w:pStyle w:val="paragraph"/>
      </w:pPr>
      <w:r w:rsidRPr="00411725">
        <w:tab/>
        <w:t>(a)</w:t>
      </w:r>
      <w:r w:rsidRPr="00411725">
        <w:tab/>
        <w:t>a radiocommunications transmitter; or</w:t>
      </w:r>
    </w:p>
    <w:p w14:paraId="39136E66" w14:textId="77777777" w:rsidR="00E74174" w:rsidRPr="00411725" w:rsidRDefault="00E74174" w:rsidP="00411725">
      <w:pPr>
        <w:pStyle w:val="paragraph"/>
      </w:pPr>
      <w:r w:rsidRPr="00411725">
        <w:tab/>
        <w:t>(b)</w:t>
      </w:r>
      <w:r w:rsidRPr="00411725">
        <w:tab/>
        <w:t>a broadcasting transmission tower; or</w:t>
      </w:r>
    </w:p>
    <w:p w14:paraId="397F2329" w14:textId="77777777" w:rsidR="00E74174" w:rsidRPr="00411725" w:rsidRDefault="00E74174" w:rsidP="00411725">
      <w:pPr>
        <w:pStyle w:val="paragraph"/>
      </w:pPr>
      <w:r w:rsidRPr="00411725">
        <w:tab/>
        <w:t>(c)</w:t>
      </w:r>
      <w:r w:rsidRPr="00411725">
        <w:tab/>
        <w:t>an associated transmission facility;</w:t>
      </w:r>
    </w:p>
    <w:p w14:paraId="5D74A925" w14:textId="77777777" w:rsidR="00E74174" w:rsidRPr="00411725" w:rsidRDefault="00E74174" w:rsidP="00411725">
      <w:pPr>
        <w:pStyle w:val="subsection2"/>
      </w:pPr>
      <w:r w:rsidRPr="00411725">
        <w:t xml:space="preserve">that is used, or </w:t>
      </w:r>
      <w:r w:rsidR="00C46765" w:rsidRPr="00411725">
        <w:t xml:space="preserve">is </w:t>
      </w:r>
      <w:r w:rsidRPr="00411725">
        <w:t>capable of being used, in connection with the transmission of:</w:t>
      </w:r>
    </w:p>
    <w:p w14:paraId="5F89D4B2" w14:textId="77777777" w:rsidR="00E74174" w:rsidRPr="00411725" w:rsidRDefault="00E74174" w:rsidP="00411725">
      <w:pPr>
        <w:pStyle w:val="paragraph"/>
      </w:pPr>
      <w:r w:rsidRPr="00411725">
        <w:tab/>
        <w:t>(d)</w:t>
      </w:r>
      <w:r w:rsidRPr="00411725">
        <w:tab/>
        <w:t>a national broadcasting service; or</w:t>
      </w:r>
    </w:p>
    <w:p w14:paraId="45B18BDA" w14:textId="77777777" w:rsidR="00E74174" w:rsidRPr="00411725" w:rsidRDefault="00E74174" w:rsidP="00411725">
      <w:pPr>
        <w:pStyle w:val="paragraph"/>
      </w:pPr>
      <w:r w:rsidRPr="00411725">
        <w:tab/>
        <w:t>(e)</w:t>
      </w:r>
      <w:r w:rsidRPr="00411725">
        <w:tab/>
        <w:t>a commercial radio broadcasting service; or</w:t>
      </w:r>
    </w:p>
    <w:p w14:paraId="474F0635" w14:textId="77777777" w:rsidR="00E74174" w:rsidRPr="00411725" w:rsidRDefault="00E74174" w:rsidP="00411725">
      <w:pPr>
        <w:pStyle w:val="paragraph"/>
      </w:pPr>
      <w:r w:rsidRPr="00411725">
        <w:tab/>
        <w:t>(f)</w:t>
      </w:r>
      <w:r w:rsidRPr="00411725">
        <w:tab/>
        <w:t>a commercial television broadcasting service</w:t>
      </w:r>
      <w:r w:rsidR="000146B3" w:rsidRPr="00411725">
        <w:t>.</w:t>
      </w:r>
    </w:p>
    <w:p w14:paraId="3DADFB31" w14:textId="77777777" w:rsidR="00E74174" w:rsidRPr="00411725" w:rsidRDefault="00E74174" w:rsidP="00411725">
      <w:pPr>
        <w:pStyle w:val="Definition"/>
        <w:rPr>
          <w:i/>
        </w:rPr>
      </w:pPr>
      <w:r w:rsidRPr="00411725">
        <w:rPr>
          <w:b/>
          <w:i/>
        </w:rPr>
        <w:t>broadcasting transmission tower</w:t>
      </w:r>
      <w:r w:rsidRPr="00411725">
        <w:t xml:space="preserve"> has the same meaning as in </w:t>
      </w:r>
      <w:r w:rsidR="0035657C" w:rsidRPr="00411725">
        <w:t>Schedule</w:t>
      </w:r>
      <w:r w:rsidR="00D74FFC" w:rsidRPr="00411725">
        <w:t> </w:t>
      </w:r>
      <w:r w:rsidR="0035657C" w:rsidRPr="00411725">
        <w:t>4</w:t>
      </w:r>
      <w:r w:rsidRPr="00411725">
        <w:t xml:space="preserve"> to the </w:t>
      </w:r>
      <w:r w:rsidRPr="00411725">
        <w:rPr>
          <w:i/>
        </w:rPr>
        <w:t>Broadcasting Services Act 1992</w:t>
      </w:r>
      <w:r w:rsidR="000146B3" w:rsidRPr="00411725">
        <w:rPr>
          <w:i/>
        </w:rPr>
        <w:t>.</w:t>
      </w:r>
    </w:p>
    <w:p w14:paraId="568A5BC5" w14:textId="77777777" w:rsidR="00E74174" w:rsidRPr="00411725" w:rsidRDefault="00E74174" w:rsidP="00411725">
      <w:pPr>
        <w:pStyle w:val="Definition"/>
      </w:pPr>
      <w:r w:rsidRPr="00411725">
        <w:rPr>
          <w:b/>
          <w:i/>
        </w:rPr>
        <w:t>business critical data</w:t>
      </w:r>
      <w:r w:rsidRPr="00411725">
        <w:t xml:space="preserve"> means</w:t>
      </w:r>
      <w:r w:rsidR="00FA4AB0" w:rsidRPr="00411725">
        <w:t>:</w:t>
      </w:r>
    </w:p>
    <w:p w14:paraId="14EF6DA9" w14:textId="77777777" w:rsidR="00FA4AB0" w:rsidRPr="00411725" w:rsidRDefault="00FA4AB0" w:rsidP="00411725">
      <w:pPr>
        <w:pStyle w:val="paragraph"/>
      </w:pPr>
      <w:r w:rsidRPr="00411725">
        <w:tab/>
        <w:t>(a)</w:t>
      </w:r>
      <w:r w:rsidRPr="00411725">
        <w:tab/>
        <w:t xml:space="preserve">personal information (within the meaning of the </w:t>
      </w:r>
      <w:r w:rsidRPr="00411725">
        <w:rPr>
          <w:i/>
        </w:rPr>
        <w:t>Privacy Act 1988</w:t>
      </w:r>
      <w:r w:rsidRPr="00411725">
        <w:t>) that relates to at least 20,000 individuals; or</w:t>
      </w:r>
    </w:p>
    <w:p w14:paraId="404E9EBF" w14:textId="77777777" w:rsidR="00FA4AB0" w:rsidRPr="00411725" w:rsidRDefault="00FA4AB0" w:rsidP="00411725">
      <w:pPr>
        <w:pStyle w:val="paragraph"/>
      </w:pPr>
      <w:r w:rsidRPr="00411725">
        <w:tab/>
      </w:r>
      <w:r w:rsidR="00684040" w:rsidRPr="00411725">
        <w:t>(b</w:t>
      </w:r>
      <w:r w:rsidRPr="00411725">
        <w:t>)</w:t>
      </w:r>
      <w:r w:rsidRPr="00411725">
        <w:tab/>
        <w:t>information relating to any research and development in relation to a critical infrastructure asset; or</w:t>
      </w:r>
    </w:p>
    <w:p w14:paraId="232CE1A0" w14:textId="77777777" w:rsidR="00FA4AB0" w:rsidRPr="00411725" w:rsidRDefault="00684040" w:rsidP="00411725">
      <w:pPr>
        <w:pStyle w:val="paragraph"/>
      </w:pPr>
      <w:r w:rsidRPr="00411725">
        <w:tab/>
        <w:t>(c</w:t>
      </w:r>
      <w:r w:rsidR="00FA4AB0" w:rsidRPr="00411725">
        <w:t>)</w:t>
      </w:r>
      <w:r w:rsidR="00FA4AB0" w:rsidRPr="00411725">
        <w:tab/>
        <w:t>information relating to any systems needed to operate a critical infrastructure asset;</w:t>
      </w:r>
      <w:r w:rsidR="00380FEA" w:rsidRPr="00411725">
        <w:t xml:space="preserve"> or</w:t>
      </w:r>
    </w:p>
    <w:p w14:paraId="0BD8819B" w14:textId="77777777" w:rsidR="00684040" w:rsidRPr="00411725" w:rsidRDefault="00684040" w:rsidP="00411725">
      <w:pPr>
        <w:pStyle w:val="paragraph"/>
      </w:pPr>
      <w:r w:rsidRPr="00411725">
        <w:tab/>
        <w:t>(d)</w:t>
      </w:r>
      <w:r w:rsidRPr="00411725">
        <w:tab/>
        <w:t>information needed to operate a critical infrastructure asset; or</w:t>
      </w:r>
    </w:p>
    <w:p w14:paraId="0BF0DFEB" w14:textId="77777777" w:rsidR="00FA4AB0" w:rsidRPr="00411725" w:rsidRDefault="00FA4AB0" w:rsidP="00411725">
      <w:pPr>
        <w:pStyle w:val="paragraph"/>
      </w:pPr>
      <w:r w:rsidRPr="00411725">
        <w:lastRenderedPageBreak/>
        <w:tab/>
        <w:t>(e)</w:t>
      </w:r>
      <w:r w:rsidRPr="00411725">
        <w:tab/>
        <w:t>information relating to risk management and business continuity (however described) in relation to a critical infrastructure asset</w:t>
      </w:r>
      <w:r w:rsidR="000146B3" w:rsidRPr="00411725">
        <w:t>.</w:t>
      </w:r>
    </w:p>
    <w:p w14:paraId="32CAEE39" w14:textId="77777777" w:rsidR="00E74174" w:rsidRPr="00411725" w:rsidRDefault="00E74174" w:rsidP="00411725">
      <w:pPr>
        <w:pStyle w:val="Definition"/>
        <w:rPr>
          <w:b/>
          <w:i/>
        </w:rPr>
      </w:pPr>
      <w:r w:rsidRPr="00411725">
        <w:rPr>
          <w:b/>
          <w:i/>
        </w:rPr>
        <w:t>carriage service</w:t>
      </w:r>
      <w:r w:rsidRPr="00411725">
        <w:t xml:space="preserve"> has the same meaning as in the </w:t>
      </w:r>
      <w:r w:rsidRPr="00411725">
        <w:rPr>
          <w:i/>
        </w:rPr>
        <w:t>Telecommunications Act 1997</w:t>
      </w:r>
      <w:r w:rsidR="000146B3" w:rsidRPr="00411725">
        <w:rPr>
          <w:i/>
        </w:rPr>
        <w:t>.</w:t>
      </w:r>
    </w:p>
    <w:p w14:paraId="2E21CEDC" w14:textId="77777777" w:rsidR="00E74174" w:rsidRPr="00411725" w:rsidRDefault="00E74174" w:rsidP="00411725">
      <w:pPr>
        <w:pStyle w:val="Definition"/>
        <w:rPr>
          <w:b/>
          <w:i/>
        </w:rPr>
      </w:pPr>
      <w:r w:rsidRPr="00411725">
        <w:rPr>
          <w:b/>
          <w:i/>
        </w:rPr>
        <w:t>carriage service provider</w:t>
      </w:r>
      <w:r w:rsidRPr="00411725">
        <w:t xml:space="preserve"> has the same meaning as in the </w:t>
      </w:r>
      <w:r w:rsidRPr="00411725">
        <w:rPr>
          <w:i/>
        </w:rPr>
        <w:t>Telecommunications Act 1997</w:t>
      </w:r>
      <w:r w:rsidR="000146B3" w:rsidRPr="00411725">
        <w:rPr>
          <w:i/>
        </w:rPr>
        <w:t>.</w:t>
      </w:r>
    </w:p>
    <w:p w14:paraId="620992B4" w14:textId="77777777" w:rsidR="00E74174" w:rsidRPr="00411725" w:rsidRDefault="00E74174" w:rsidP="00411725">
      <w:pPr>
        <w:pStyle w:val="Definition"/>
        <w:rPr>
          <w:i/>
        </w:rPr>
      </w:pPr>
      <w:r w:rsidRPr="00411725">
        <w:rPr>
          <w:b/>
          <w:i/>
        </w:rPr>
        <w:t>carrier</w:t>
      </w:r>
      <w:r w:rsidRPr="00411725">
        <w:t xml:space="preserve"> has the same meaning as in the </w:t>
      </w:r>
      <w:r w:rsidRPr="00411725">
        <w:rPr>
          <w:i/>
        </w:rPr>
        <w:t>Telecommunications Act 1997</w:t>
      </w:r>
      <w:r w:rsidR="000146B3" w:rsidRPr="00411725">
        <w:rPr>
          <w:i/>
        </w:rPr>
        <w:t>.</w:t>
      </w:r>
    </w:p>
    <w:p w14:paraId="244DF9DB" w14:textId="77777777" w:rsidR="00BA4AA9" w:rsidRPr="00411725" w:rsidRDefault="00BA4AA9" w:rsidP="00411725">
      <w:pPr>
        <w:pStyle w:val="Definition"/>
      </w:pPr>
      <w:r w:rsidRPr="00411725">
        <w:rPr>
          <w:b/>
          <w:i/>
        </w:rPr>
        <w:t>chief executive</w:t>
      </w:r>
      <w:r w:rsidR="007604D7" w:rsidRPr="00411725">
        <w:rPr>
          <w:b/>
          <w:i/>
        </w:rPr>
        <w:t xml:space="preserve"> of the authorised agency</w:t>
      </w:r>
      <w:r w:rsidRPr="00411725">
        <w:t xml:space="preserve"> means the Director</w:t>
      </w:r>
      <w:r w:rsidR="00411725">
        <w:noBreakHyphen/>
      </w:r>
      <w:r w:rsidRPr="00411725">
        <w:t xml:space="preserve">General of </w:t>
      </w:r>
      <w:proofErr w:type="spellStart"/>
      <w:r w:rsidRPr="00411725">
        <w:t>ASD</w:t>
      </w:r>
      <w:proofErr w:type="spellEnd"/>
      <w:r w:rsidR="000146B3" w:rsidRPr="00411725">
        <w:t>.</w:t>
      </w:r>
    </w:p>
    <w:p w14:paraId="5E7700B4" w14:textId="77777777" w:rsidR="00F93AC5" w:rsidRPr="00411725" w:rsidRDefault="00F93AC5" w:rsidP="00411725">
      <w:pPr>
        <w:pStyle w:val="Definition"/>
      </w:pPr>
      <w:r w:rsidRPr="00411725">
        <w:rPr>
          <w:b/>
          <w:i/>
        </w:rPr>
        <w:t>clearing and settlement facility</w:t>
      </w:r>
      <w:r w:rsidRPr="00411725">
        <w:rPr>
          <w:i/>
        </w:rPr>
        <w:t xml:space="preserve"> </w:t>
      </w:r>
      <w:r w:rsidRPr="00411725">
        <w:t xml:space="preserve">has the same meaning as in </w:t>
      </w:r>
      <w:r w:rsidR="008838F6" w:rsidRPr="00411725">
        <w:t>Chapter</w:t>
      </w:r>
      <w:r w:rsidR="00D74FFC" w:rsidRPr="00411725">
        <w:t> </w:t>
      </w:r>
      <w:r w:rsidR="008838F6" w:rsidRPr="00411725">
        <w:t>7</w:t>
      </w:r>
      <w:r w:rsidR="00700EC7" w:rsidRPr="00411725">
        <w:t xml:space="preserve"> of </w:t>
      </w:r>
      <w:r w:rsidRPr="00411725">
        <w:t xml:space="preserve">the </w:t>
      </w:r>
      <w:r w:rsidRPr="00411725">
        <w:rPr>
          <w:i/>
        </w:rPr>
        <w:t>Corporations Act 2001</w:t>
      </w:r>
      <w:r w:rsidR="000146B3" w:rsidRPr="00411725">
        <w:t>.</w:t>
      </w:r>
    </w:p>
    <w:p w14:paraId="1662D16F" w14:textId="77777777" w:rsidR="00E74174" w:rsidRPr="00411725" w:rsidRDefault="00E74174" w:rsidP="00411725">
      <w:pPr>
        <w:pStyle w:val="Definition"/>
        <w:rPr>
          <w:b/>
          <w:i/>
        </w:rPr>
      </w:pPr>
      <w:r w:rsidRPr="00411725">
        <w:rPr>
          <w:b/>
          <w:i/>
        </w:rPr>
        <w:t>commercial radio broadcasting service</w:t>
      </w:r>
      <w:r w:rsidRPr="00411725">
        <w:t xml:space="preserve"> has the same meaning as in the </w:t>
      </w:r>
      <w:r w:rsidRPr="00411725">
        <w:rPr>
          <w:i/>
        </w:rPr>
        <w:t>Broadcasting Services Act 1992</w:t>
      </w:r>
      <w:r w:rsidR="000146B3" w:rsidRPr="00411725">
        <w:rPr>
          <w:i/>
        </w:rPr>
        <w:t>.</w:t>
      </w:r>
    </w:p>
    <w:p w14:paraId="68095335" w14:textId="77777777" w:rsidR="00E74174" w:rsidRPr="00411725" w:rsidRDefault="00E74174" w:rsidP="00411725">
      <w:pPr>
        <w:pStyle w:val="Definition"/>
        <w:rPr>
          <w:i/>
        </w:rPr>
      </w:pPr>
      <w:r w:rsidRPr="00411725">
        <w:rPr>
          <w:b/>
          <w:i/>
        </w:rPr>
        <w:t>commercial television broadcasting service</w:t>
      </w:r>
      <w:r w:rsidRPr="00411725">
        <w:t xml:space="preserve"> has the same meaning as in the </w:t>
      </w:r>
      <w:r w:rsidRPr="00411725">
        <w:rPr>
          <w:i/>
        </w:rPr>
        <w:t>Broadcasting Services Act 1992</w:t>
      </w:r>
      <w:r w:rsidR="000146B3" w:rsidRPr="00411725">
        <w:rPr>
          <w:i/>
        </w:rPr>
        <w:t>.</w:t>
      </w:r>
    </w:p>
    <w:p w14:paraId="48CA07D2" w14:textId="77777777" w:rsidR="00DA6885" w:rsidRPr="00411725" w:rsidRDefault="00DA6885" w:rsidP="00411725">
      <w:pPr>
        <w:pStyle w:val="Definition"/>
      </w:pPr>
      <w:r w:rsidRPr="00411725">
        <w:rPr>
          <w:b/>
          <w:i/>
        </w:rPr>
        <w:t>communications sector</w:t>
      </w:r>
      <w:r w:rsidRPr="00411725">
        <w:t xml:space="preserve"> means the sector of the Australian economy that involves:</w:t>
      </w:r>
    </w:p>
    <w:p w14:paraId="099AEEE4" w14:textId="77777777" w:rsidR="00DA6885" w:rsidRPr="00411725" w:rsidRDefault="00DA6885" w:rsidP="00411725">
      <w:pPr>
        <w:pStyle w:val="paragraph"/>
      </w:pPr>
      <w:r w:rsidRPr="00411725">
        <w:tab/>
        <w:t>(a)</w:t>
      </w:r>
      <w:r w:rsidRPr="00411725">
        <w:tab/>
        <w:t>supplying a carriage service; or</w:t>
      </w:r>
    </w:p>
    <w:p w14:paraId="17CB4E03" w14:textId="77777777" w:rsidR="00DA6885" w:rsidRPr="00411725" w:rsidRDefault="00DA6885" w:rsidP="00411725">
      <w:pPr>
        <w:pStyle w:val="paragraph"/>
      </w:pPr>
      <w:r w:rsidRPr="00411725">
        <w:tab/>
        <w:t>(b)</w:t>
      </w:r>
      <w:r w:rsidRPr="00411725">
        <w:tab/>
        <w:t>providing a broadcasting service; or</w:t>
      </w:r>
    </w:p>
    <w:p w14:paraId="6D7C90DE" w14:textId="77777777" w:rsidR="00DA6885" w:rsidRPr="00411725" w:rsidRDefault="00DA6885" w:rsidP="00411725">
      <w:pPr>
        <w:pStyle w:val="paragraph"/>
      </w:pPr>
      <w:r w:rsidRPr="00411725">
        <w:tab/>
        <w:t>(c)</w:t>
      </w:r>
      <w:r w:rsidRPr="00411725">
        <w:tab/>
        <w:t xml:space="preserve">owning or operating assets </w:t>
      </w:r>
      <w:r w:rsidR="00FE4C25" w:rsidRPr="00411725">
        <w:t>that are used in connection with the supply of</w:t>
      </w:r>
      <w:r w:rsidRPr="00411725">
        <w:t xml:space="preserve"> a carriage service; or</w:t>
      </w:r>
    </w:p>
    <w:p w14:paraId="5ECE954C" w14:textId="77777777" w:rsidR="00DA6885" w:rsidRPr="00411725" w:rsidRDefault="00FE4C25" w:rsidP="00411725">
      <w:pPr>
        <w:pStyle w:val="paragraph"/>
      </w:pPr>
      <w:r w:rsidRPr="00411725">
        <w:tab/>
        <w:t>(d)</w:t>
      </w:r>
      <w:r w:rsidRPr="00411725">
        <w:tab/>
        <w:t>owning or operating assets that are used in connection with the transmission of</w:t>
      </w:r>
      <w:r w:rsidR="00266FE4" w:rsidRPr="00411725">
        <w:t xml:space="preserve"> a broadcasting service; or</w:t>
      </w:r>
    </w:p>
    <w:p w14:paraId="3642802B" w14:textId="77777777" w:rsidR="00266FE4" w:rsidRPr="00411725" w:rsidRDefault="00266FE4" w:rsidP="00411725">
      <w:pPr>
        <w:pStyle w:val="paragraph"/>
      </w:pPr>
      <w:r w:rsidRPr="00411725">
        <w:tab/>
        <w:t>(e)</w:t>
      </w:r>
      <w:r w:rsidRPr="00411725">
        <w:tab/>
        <w:t>administering an Australian domain name system</w:t>
      </w:r>
      <w:r w:rsidR="000146B3" w:rsidRPr="00411725">
        <w:t>.</w:t>
      </w:r>
    </w:p>
    <w:p w14:paraId="303BB941" w14:textId="77777777" w:rsidR="00312496" w:rsidRPr="00411725" w:rsidRDefault="00312496" w:rsidP="00411725">
      <w:pPr>
        <w:pStyle w:val="Definition"/>
      </w:pPr>
      <w:r w:rsidRPr="00411725">
        <w:rPr>
          <w:b/>
          <w:i/>
        </w:rPr>
        <w:t>computer</w:t>
      </w:r>
      <w:r w:rsidRPr="00411725">
        <w:t xml:space="preserve"> means all or part of:</w:t>
      </w:r>
    </w:p>
    <w:p w14:paraId="7E3EBEF6" w14:textId="77777777" w:rsidR="00312496" w:rsidRPr="00411725" w:rsidRDefault="00312496" w:rsidP="00411725">
      <w:pPr>
        <w:pStyle w:val="paragraph"/>
      </w:pPr>
      <w:r w:rsidRPr="00411725">
        <w:tab/>
        <w:t>(a)</w:t>
      </w:r>
      <w:r w:rsidRPr="00411725">
        <w:tab/>
        <w:t>one or more computers; or</w:t>
      </w:r>
    </w:p>
    <w:p w14:paraId="4830E717" w14:textId="77777777" w:rsidR="00312496" w:rsidRPr="00411725" w:rsidRDefault="00312496" w:rsidP="00411725">
      <w:pPr>
        <w:pStyle w:val="paragraph"/>
      </w:pPr>
      <w:r w:rsidRPr="00411725">
        <w:tab/>
        <w:t>(b)</w:t>
      </w:r>
      <w:r w:rsidRPr="00411725">
        <w:tab/>
        <w:t>one or more computer systems; or</w:t>
      </w:r>
    </w:p>
    <w:p w14:paraId="171E43C9" w14:textId="77777777" w:rsidR="00312496" w:rsidRPr="00411725" w:rsidRDefault="00312496" w:rsidP="00411725">
      <w:pPr>
        <w:pStyle w:val="paragraph"/>
      </w:pPr>
      <w:r w:rsidRPr="00411725">
        <w:tab/>
        <w:t>(c)</w:t>
      </w:r>
      <w:r w:rsidRPr="00411725">
        <w:tab/>
        <w:t>one or more computer networks; or</w:t>
      </w:r>
    </w:p>
    <w:p w14:paraId="7F1B351B" w14:textId="77777777" w:rsidR="00312496" w:rsidRPr="00411725" w:rsidRDefault="00312496" w:rsidP="00411725">
      <w:pPr>
        <w:pStyle w:val="paragraph"/>
      </w:pPr>
      <w:r w:rsidRPr="00411725">
        <w:tab/>
        <w:t>(d)</w:t>
      </w:r>
      <w:r w:rsidRPr="00411725">
        <w:tab/>
        <w:t>any combination of the above</w:t>
      </w:r>
      <w:r w:rsidR="000146B3" w:rsidRPr="00411725">
        <w:t>.</w:t>
      </w:r>
    </w:p>
    <w:p w14:paraId="51D14AC3" w14:textId="77777777" w:rsidR="00BE0653" w:rsidRPr="00411725" w:rsidRDefault="00BE0653" w:rsidP="00411725">
      <w:pPr>
        <w:pStyle w:val="Definition"/>
      </w:pPr>
      <w:r w:rsidRPr="00411725">
        <w:rPr>
          <w:b/>
          <w:i/>
        </w:rPr>
        <w:t>computer data</w:t>
      </w:r>
      <w:r w:rsidRPr="00411725">
        <w:t xml:space="preserve"> means data held in:</w:t>
      </w:r>
    </w:p>
    <w:p w14:paraId="652E01B7" w14:textId="77777777" w:rsidR="00BE0653" w:rsidRPr="00411725" w:rsidRDefault="00BE0653" w:rsidP="00411725">
      <w:pPr>
        <w:pStyle w:val="paragraph"/>
      </w:pPr>
      <w:r w:rsidRPr="00411725">
        <w:lastRenderedPageBreak/>
        <w:tab/>
        <w:t>(a)</w:t>
      </w:r>
      <w:r w:rsidRPr="00411725">
        <w:tab/>
        <w:t>a computer; or</w:t>
      </w:r>
    </w:p>
    <w:p w14:paraId="3104B262" w14:textId="77777777" w:rsidR="00BE0653" w:rsidRPr="00411725" w:rsidRDefault="00BE0653" w:rsidP="00411725">
      <w:pPr>
        <w:pStyle w:val="paragraph"/>
      </w:pPr>
      <w:r w:rsidRPr="00411725">
        <w:tab/>
        <w:t>(b)</w:t>
      </w:r>
      <w:r w:rsidRPr="00411725">
        <w:tab/>
        <w:t>a data storage device</w:t>
      </w:r>
      <w:r w:rsidR="000146B3" w:rsidRPr="00411725">
        <w:t>.</w:t>
      </w:r>
    </w:p>
    <w:p w14:paraId="1C3C1878" w14:textId="77777777" w:rsidR="002F0687" w:rsidRPr="00411725" w:rsidRDefault="002F0687" w:rsidP="00411725">
      <w:pPr>
        <w:pStyle w:val="Definition"/>
      </w:pPr>
      <w:r w:rsidRPr="00411725">
        <w:rPr>
          <w:b/>
          <w:i/>
        </w:rPr>
        <w:t>computer device</w:t>
      </w:r>
      <w:r w:rsidRPr="00411725">
        <w:t xml:space="preserve"> means a device connected to a computer</w:t>
      </w:r>
      <w:r w:rsidR="000146B3" w:rsidRPr="00411725">
        <w:t>.</w:t>
      </w:r>
    </w:p>
    <w:p w14:paraId="48837648" w14:textId="77777777" w:rsidR="00FF1510" w:rsidRPr="00411725" w:rsidRDefault="00FF1510" w:rsidP="00411725">
      <w:pPr>
        <w:pStyle w:val="Definition"/>
      </w:pPr>
      <w:r w:rsidRPr="00411725">
        <w:rPr>
          <w:b/>
          <w:i/>
        </w:rPr>
        <w:t>connected</w:t>
      </w:r>
      <w:r w:rsidRPr="00411725">
        <w:t xml:space="preserve"> includes connection otherwise than by means of physical contact, for example, a connection by means of radiocommunication</w:t>
      </w:r>
      <w:r w:rsidR="000146B3" w:rsidRPr="00411725">
        <w:t>.</w:t>
      </w:r>
    </w:p>
    <w:p w14:paraId="765D74F4" w14:textId="77777777" w:rsidR="007A4C06" w:rsidRPr="00411725" w:rsidRDefault="007A4C06" w:rsidP="00411725">
      <w:pPr>
        <w:pStyle w:val="Definition"/>
      </w:pPr>
      <w:r w:rsidRPr="00411725">
        <w:rPr>
          <w:b/>
          <w:i/>
        </w:rPr>
        <w:t>constable</w:t>
      </w:r>
      <w:r w:rsidRPr="00411725">
        <w:t xml:space="preserve"> has the same meaning as in the </w:t>
      </w:r>
      <w:r w:rsidRPr="00411725">
        <w:rPr>
          <w:i/>
        </w:rPr>
        <w:t>Crimes Act 1914</w:t>
      </w:r>
      <w:r w:rsidR="000146B3" w:rsidRPr="00411725">
        <w:t>.</w:t>
      </w:r>
    </w:p>
    <w:p w14:paraId="7A5CBBCF" w14:textId="77777777" w:rsidR="0092187A" w:rsidRPr="00411725" w:rsidRDefault="0092187A" w:rsidP="00411725">
      <w:pPr>
        <w:pStyle w:val="Definition"/>
      </w:pPr>
      <w:r w:rsidRPr="00411725">
        <w:rPr>
          <w:b/>
          <w:i/>
        </w:rPr>
        <w:t>credit facility</w:t>
      </w:r>
      <w:r w:rsidRPr="00411725">
        <w:t xml:space="preserve"> has the meaning given by regulations made for the purposes of </w:t>
      </w:r>
      <w:r w:rsidR="004D564E" w:rsidRPr="00411725">
        <w:t>paragraph</w:t>
      </w:r>
      <w:r w:rsidR="00D74FFC" w:rsidRPr="00411725">
        <w:t> </w:t>
      </w:r>
      <w:r w:rsidR="004D564E" w:rsidRPr="00411725">
        <w:t>1</w:t>
      </w:r>
      <w:r w:rsidRPr="00411725">
        <w:t xml:space="preserve">2BAA(7)(k) of the </w:t>
      </w:r>
      <w:r w:rsidRPr="00411725">
        <w:rPr>
          <w:i/>
        </w:rPr>
        <w:t>Australian Securities and Investments Commission Act 2001</w:t>
      </w:r>
      <w:r w:rsidR="000146B3" w:rsidRPr="00411725">
        <w:t>.</w:t>
      </w:r>
    </w:p>
    <w:p w14:paraId="529DE81D" w14:textId="77777777" w:rsidR="00CA7091" w:rsidRPr="00411725" w:rsidRDefault="00CA7091" w:rsidP="00411725">
      <w:pPr>
        <w:pStyle w:val="Definition"/>
      </w:pPr>
      <w:r w:rsidRPr="00411725">
        <w:rPr>
          <w:b/>
          <w:i/>
        </w:rPr>
        <w:t>credit facility business</w:t>
      </w:r>
      <w:r w:rsidRPr="00411725">
        <w:t xml:space="preserve"> means a business that offers, or provides services in relation to, a credit facility</w:t>
      </w:r>
      <w:r w:rsidR="000146B3" w:rsidRPr="00411725">
        <w:t>.</w:t>
      </w:r>
    </w:p>
    <w:p w14:paraId="0EDE7A61" w14:textId="77777777" w:rsidR="00C44BE2" w:rsidRPr="00411725" w:rsidRDefault="00C44BE2" w:rsidP="00411725">
      <w:pPr>
        <w:pStyle w:val="Definition"/>
      </w:pPr>
      <w:r w:rsidRPr="00411725">
        <w:rPr>
          <w:b/>
          <w:i/>
        </w:rPr>
        <w:t>critical aviation asset</w:t>
      </w:r>
      <w:r w:rsidRPr="00411725">
        <w:t xml:space="preserve"> means</w:t>
      </w:r>
      <w:r w:rsidR="009C2068" w:rsidRPr="00411725">
        <w:t>:</w:t>
      </w:r>
    </w:p>
    <w:p w14:paraId="0809868D" w14:textId="77777777" w:rsidR="009C2068" w:rsidRPr="00411725" w:rsidRDefault="00C44BE2" w:rsidP="00411725">
      <w:pPr>
        <w:pStyle w:val="paragraph"/>
      </w:pPr>
      <w:r w:rsidRPr="00411725">
        <w:tab/>
        <w:t>(a)</w:t>
      </w:r>
      <w:r w:rsidRPr="00411725">
        <w:tab/>
      </w:r>
      <w:r w:rsidR="009C2068" w:rsidRPr="00411725">
        <w:t>an asset that:</w:t>
      </w:r>
    </w:p>
    <w:p w14:paraId="707B823F" w14:textId="77777777" w:rsidR="009C2068" w:rsidRPr="00411725" w:rsidRDefault="009C2068" w:rsidP="00411725">
      <w:pPr>
        <w:pStyle w:val="paragraphsub"/>
      </w:pPr>
      <w:r w:rsidRPr="00411725">
        <w:tab/>
        <w:t>(</w:t>
      </w:r>
      <w:proofErr w:type="spellStart"/>
      <w:r w:rsidRPr="00411725">
        <w:t>i</w:t>
      </w:r>
      <w:proofErr w:type="spellEnd"/>
      <w:r w:rsidRPr="00411725">
        <w:t>)</w:t>
      </w:r>
      <w:r w:rsidRPr="00411725">
        <w:tab/>
      </w:r>
      <w:r w:rsidR="00C44BE2" w:rsidRPr="00411725">
        <w:t xml:space="preserve">is used in connection with </w:t>
      </w:r>
      <w:r w:rsidR="00354A77" w:rsidRPr="00411725">
        <w:t>the provision of an air service</w:t>
      </w:r>
      <w:r w:rsidRPr="00411725">
        <w:t>; and</w:t>
      </w:r>
    </w:p>
    <w:p w14:paraId="4D409F7A" w14:textId="77777777" w:rsidR="00C44BE2" w:rsidRPr="00411725" w:rsidRDefault="009C2068" w:rsidP="00411725">
      <w:pPr>
        <w:pStyle w:val="paragraphsub"/>
      </w:pPr>
      <w:r w:rsidRPr="00411725">
        <w:tab/>
        <w:t>(ii)</w:t>
      </w:r>
      <w:r w:rsidRPr="00411725">
        <w:tab/>
        <w:t xml:space="preserve">is owned or operated by </w:t>
      </w:r>
      <w:r w:rsidR="00C44BE2" w:rsidRPr="00411725">
        <w:t>an aircraft operator; or</w:t>
      </w:r>
    </w:p>
    <w:p w14:paraId="4332D713" w14:textId="77777777" w:rsidR="009C2068" w:rsidRPr="00411725" w:rsidRDefault="009C2068" w:rsidP="00411725">
      <w:pPr>
        <w:pStyle w:val="paragraph"/>
      </w:pPr>
      <w:r w:rsidRPr="00411725">
        <w:tab/>
        <w:t>(b)</w:t>
      </w:r>
      <w:r w:rsidRPr="00411725">
        <w:tab/>
        <w:t>an asset that:</w:t>
      </w:r>
    </w:p>
    <w:p w14:paraId="1071BFE2" w14:textId="77777777" w:rsidR="009C2068" w:rsidRPr="00411725" w:rsidRDefault="009C2068" w:rsidP="00411725">
      <w:pPr>
        <w:pStyle w:val="paragraphsub"/>
      </w:pPr>
      <w:r w:rsidRPr="00411725">
        <w:tab/>
        <w:t>(</w:t>
      </w:r>
      <w:proofErr w:type="spellStart"/>
      <w:r w:rsidRPr="00411725">
        <w:t>i</w:t>
      </w:r>
      <w:proofErr w:type="spellEnd"/>
      <w:r w:rsidRPr="00411725">
        <w:t>)</w:t>
      </w:r>
      <w:r w:rsidRPr="00411725">
        <w:tab/>
        <w:t>is used in connection with the provision of an air service; and</w:t>
      </w:r>
    </w:p>
    <w:p w14:paraId="76DAFB9E" w14:textId="77777777" w:rsidR="00C44BE2" w:rsidRPr="00411725" w:rsidRDefault="009C2068" w:rsidP="00411725">
      <w:pPr>
        <w:pStyle w:val="paragraphsub"/>
      </w:pPr>
      <w:r w:rsidRPr="00411725">
        <w:tab/>
        <w:t>(ii)</w:t>
      </w:r>
      <w:r w:rsidRPr="00411725">
        <w:tab/>
        <w:t xml:space="preserve">is owned or operated by </w:t>
      </w:r>
      <w:r w:rsidR="00354A77" w:rsidRPr="00411725">
        <w:t>a regulated air cargo agent; or</w:t>
      </w:r>
    </w:p>
    <w:p w14:paraId="49F3D748" w14:textId="77777777" w:rsidR="00354A77" w:rsidRPr="00411725" w:rsidRDefault="009C2068" w:rsidP="00411725">
      <w:pPr>
        <w:pStyle w:val="paragraph"/>
      </w:pPr>
      <w:r w:rsidRPr="00411725">
        <w:tab/>
        <w:t>(c</w:t>
      </w:r>
      <w:r w:rsidR="00354A77" w:rsidRPr="00411725">
        <w:t>)</w:t>
      </w:r>
      <w:r w:rsidR="00354A77" w:rsidRPr="00411725">
        <w:tab/>
      </w:r>
      <w:r w:rsidRPr="00411725">
        <w:t xml:space="preserve">an asset that </w:t>
      </w:r>
      <w:r w:rsidR="00354A77" w:rsidRPr="00411725">
        <w:t>is used by an airport operator in conn</w:t>
      </w:r>
      <w:r w:rsidRPr="00411725">
        <w:t>ection with the operation of an</w:t>
      </w:r>
      <w:r w:rsidR="00354A77" w:rsidRPr="00411725">
        <w:t xml:space="preserve"> airport</w:t>
      </w:r>
      <w:r w:rsidR="000146B3" w:rsidRPr="00411725">
        <w:t>.</w:t>
      </w:r>
    </w:p>
    <w:p w14:paraId="2A96BACD" w14:textId="77777777" w:rsidR="00C1152E" w:rsidRPr="00411725" w:rsidRDefault="00C1152E" w:rsidP="00411725">
      <w:pPr>
        <w:pStyle w:val="notetext"/>
      </w:pPr>
      <w:r w:rsidRPr="00411725">
        <w:t>Note:</w:t>
      </w:r>
      <w:r w:rsidRPr="00411725">
        <w:tab/>
        <w:t>The rules may prescribe that a specified critical aviation asset is not a critical infrastructure asset (see section</w:t>
      </w:r>
      <w:r w:rsidR="00D74FFC" w:rsidRPr="00411725">
        <w:t> </w:t>
      </w:r>
      <w:r w:rsidRPr="00411725">
        <w:t>9)</w:t>
      </w:r>
      <w:r w:rsidR="000146B3" w:rsidRPr="00411725">
        <w:t>.</w:t>
      </w:r>
    </w:p>
    <w:p w14:paraId="7389158C" w14:textId="77777777" w:rsidR="00EE417E" w:rsidRPr="00411725" w:rsidRDefault="00773DCA" w:rsidP="00411725">
      <w:pPr>
        <w:pStyle w:val="Definition"/>
      </w:pPr>
      <w:r w:rsidRPr="00411725">
        <w:rPr>
          <w:b/>
          <w:i/>
        </w:rPr>
        <w:t>critical banking asset</w:t>
      </w:r>
      <w:r w:rsidR="00586165" w:rsidRPr="00411725">
        <w:t xml:space="preserve"> </w:t>
      </w:r>
      <w:r w:rsidR="00EE417E" w:rsidRPr="00411725">
        <w:t xml:space="preserve">has the meaning given by </w:t>
      </w:r>
      <w:r w:rsidR="00AB3A49" w:rsidRPr="00411725">
        <w:t>section</w:t>
      </w:r>
      <w:r w:rsidR="00D74FFC" w:rsidRPr="00411725">
        <w:t> </w:t>
      </w:r>
      <w:r w:rsidR="000146B3" w:rsidRPr="00411725">
        <w:t>12G.</w:t>
      </w:r>
    </w:p>
    <w:p w14:paraId="6D0C9C36" w14:textId="77777777" w:rsidR="00EE417E" w:rsidRPr="00411725" w:rsidRDefault="00EE417E" w:rsidP="00411725">
      <w:pPr>
        <w:pStyle w:val="notetext"/>
      </w:pPr>
      <w:r w:rsidRPr="00411725">
        <w:t>Note:</w:t>
      </w:r>
      <w:r w:rsidRPr="00411725">
        <w:tab/>
        <w:t>The rules may prescribe that a specified critical banking asset is not a critical infrastructure asset (see section</w:t>
      </w:r>
      <w:r w:rsidR="00D74FFC" w:rsidRPr="00411725">
        <w:t> </w:t>
      </w:r>
      <w:r w:rsidRPr="00411725">
        <w:t>9)</w:t>
      </w:r>
      <w:r w:rsidR="000146B3" w:rsidRPr="00411725">
        <w:t>.</w:t>
      </w:r>
    </w:p>
    <w:p w14:paraId="17D1A34E" w14:textId="77777777" w:rsidR="00E74174" w:rsidRPr="00411725" w:rsidRDefault="00E74174" w:rsidP="00411725">
      <w:pPr>
        <w:pStyle w:val="Definition"/>
      </w:pPr>
      <w:r w:rsidRPr="00411725">
        <w:rPr>
          <w:b/>
          <w:i/>
        </w:rPr>
        <w:t>critical broadcasting asset</w:t>
      </w:r>
      <w:r w:rsidRPr="00411725">
        <w:t xml:space="preserve"> has</w:t>
      </w:r>
      <w:r w:rsidR="00BD2E07" w:rsidRPr="00411725">
        <w:t xml:space="preserve"> the meaning given by </w:t>
      </w:r>
      <w:r w:rsidR="00AB3A49" w:rsidRPr="00411725">
        <w:t>section</w:t>
      </w:r>
      <w:r w:rsidR="00D74FFC" w:rsidRPr="00411725">
        <w:t> </w:t>
      </w:r>
      <w:r w:rsidR="000146B3" w:rsidRPr="00411725">
        <w:t>12E.</w:t>
      </w:r>
    </w:p>
    <w:p w14:paraId="60729929"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broadcasting</w:t>
      </w:r>
      <w:r w:rsidRPr="00411725">
        <w:t xml:space="preserve"> asset is not a critical infrastructure asset (see section</w:t>
      </w:r>
      <w:r w:rsidR="00D74FFC" w:rsidRPr="00411725">
        <w:t> </w:t>
      </w:r>
      <w:r w:rsidRPr="00411725">
        <w:t>9)</w:t>
      </w:r>
      <w:r w:rsidR="000146B3" w:rsidRPr="00411725">
        <w:t>.</w:t>
      </w:r>
    </w:p>
    <w:p w14:paraId="276AB215" w14:textId="77777777" w:rsidR="00E74174" w:rsidRPr="00411725" w:rsidRDefault="00E74174" w:rsidP="00411725">
      <w:pPr>
        <w:pStyle w:val="Definition"/>
      </w:pPr>
      <w:r w:rsidRPr="00411725">
        <w:rPr>
          <w:b/>
          <w:i/>
        </w:rPr>
        <w:t>critical data storage or processing asset</w:t>
      </w:r>
      <w:r w:rsidRPr="00411725">
        <w:t xml:space="preserve"> has the meaning given by </w:t>
      </w:r>
      <w:r w:rsidR="00AB3A49" w:rsidRPr="00411725">
        <w:t>section</w:t>
      </w:r>
      <w:r w:rsidR="00D74FFC" w:rsidRPr="00411725">
        <w:t> </w:t>
      </w:r>
      <w:r w:rsidR="000146B3" w:rsidRPr="00411725">
        <w:t>12F.</w:t>
      </w:r>
    </w:p>
    <w:p w14:paraId="433E9098" w14:textId="77777777" w:rsidR="0043797F" w:rsidRPr="00411725" w:rsidRDefault="0043797F" w:rsidP="00411725">
      <w:pPr>
        <w:pStyle w:val="notetext"/>
      </w:pPr>
      <w:r w:rsidRPr="00411725">
        <w:lastRenderedPageBreak/>
        <w:t>Note:</w:t>
      </w:r>
      <w:r w:rsidRPr="00411725">
        <w:tab/>
        <w:t xml:space="preserve">The rules may prescribe that a specified critical </w:t>
      </w:r>
      <w:r w:rsidR="00336A91" w:rsidRPr="00411725">
        <w:t>data storage or processing</w:t>
      </w:r>
      <w:r w:rsidRPr="00411725">
        <w:t xml:space="preserve"> asset is not a critical infrastructure asset (see section</w:t>
      </w:r>
      <w:r w:rsidR="00D74FFC" w:rsidRPr="00411725">
        <w:t> </w:t>
      </w:r>
      <w:r w:rsidRPr="00411725">
        <w:t>9)</w:t>
      </w:r>
      <w:r w:rsidR="000146B3" w:rsidRPr="00411725">
        <w:t>.</w:t>
      </w:r>
    </w:p>
    <w:p w14:paraId="523DDD33" w14:textId="77777777" w:rsidR="00325C81" w:rsidRPr="00411725" w:rsidRDefault="00325C81" w:rsidP="00411725">
      <w:pPr>
        <w:pStyle w:val="Definition"/>
      </w:pPr>
      <w:r w:rsidRPr="00411725">
        <w:rPr>
          <w:b/>
          <w:i/>
        </w:rPr>
        <w:t>critical defence capability</w:t>
      </w:r>
      <w:r w:rsidRPr="00411725">
        <w:t xml:space="preserve"> includes:</w:t>
      </w:r>
    </w:p>
    <w:p w14:paraId="2A5BE065" w14:textId="77777777" w:rsidR="00325C81" w:rsidRPr="00411725" w:rsidRDefault="00325C81" w:rsidP="00411725">
      <w:pPr>
        <w:pStyle w:val="paragraph"/>
      </w:pPr>
      <w:r w:rsidRPr="00411725">
        <w:tab/>
        <w:t>(a)</w:t>
      </w:r>
      <w:r w:rsidRPr="00411725">
        <w:tab/>
        <w:t>materiel; and</w:t>
      </w:r>
    </w:p>
    <w:p w14:paraId="21BC47A1" w14:textId="77777777" w:rsidR="00325C81" w:rsidRPr="00411725" w:rsidRDefault="00325C81" w:rsidP="00411725">
      <w:pPr>
        <w:pStyle w:val="paragraph"/>
      </w:pPr>
      <w:r w:rsidRPr="00411725">
        <w:tab/>
        <w:t>(b)</w:t>
      </w:r>
      <w:r w:rsidRPr="00411725">
        <w:tab/>
        <w:t>technology; and</w:t>
      </w:r>
    </w:p>
    <w:p w14:paraId="4F14A329" w14:textId="77777777" w:rsidR="00325C81" w:rsidRPr="00411725" w:rsidRDefault="00325C81" w:rsidP="00411725">
      <w:pPr>
        <w:pStyle w:val="paragraph"/>
      </w:pPr>
      <w:r w:rsidRPr="00411725">
        <w:tab/>
        <w:t>(c)</w:t>
      </w:r>
      <w:r w:rsidRPr="00411725">
        <w:tab/>
      </w:r>
      <w:r w:rsidR="0000427C" w:rsidRPr="00411725">
        <w:t>a platform</w:t>
      </w:r>
      <w:r w:rsidRPr="00411725">
        <w:t>; and</w:t>
      </w:r>
    </w:p>
    <w:p w14:paraId="65C43428" w14:textId="77777777" w:rsidR="00325C81" w:rsidRPr="00411725" w:rsidRDefault="00325C81" w:rsidP="00411725">
      <w:pPr>
        <w:pStyle w:val="paragraph"/>
      </w:pPr>
      <w:r w:rsidRPr="00411725">
        <w:tab/>
        <w:t>(d)</w:t>
      </w:r>
      <w:r w:rsidRPr="00411725">
        <w:tab/>
      </w:r>
      <w:r w:rsidR="0000427C" w:rsidRPr="00411725">
        <w:t>a network</w:t>
      </w:r>
      <w:r w:rsidRPr="00411725">
        <w:t>; and</w:t>
      </w:r>
    </w:p>
    <w:p w14:paraId="3311E1B0" w14:textId="77777777" w:rsidR="00325C81" w:rsidRPr="00411725" w:rsidRDefault="00325C81" w:rsidP="00411725">
      <w:pPr>
        <w:pStyle w:val="paragraph"/>
      </w:pPr>
      <w:r w:rsidRPr="00411725">
        <w:tab/>
        <w:t>(e)</w:t>
      </w:r>
      <w:r w:rsidRPr="00411725">
        <w:tab/>
      </w:r>
      <w:r w:rsidR="0000427C" w:rsidRPr="00411725">
        <w:t>a system</w:t>
      </w:r>
      <w:r w:rsidRPr="00411725">
        <w:t>; and</w:t>
      </w:r>
    </w:p>
    <w:p w14:paraId="500BD9C7" w14:textId="77777777" w:rsidR="00325C81" w:rsidRPr="00411725" w:rsidRDefault="00325C81" w:rsidP="00411725">
      <w:pPr>
        <w:pStyle w:val="paragraph"/>
      </w:pPr>
      <w:r w:rsidRPr="00411725">
        <w:tab/>
        <w:t>(f)</w:t>
      </w:r>
      <w:r w:rsidRPr="00411725">
        <w:tab/>
      </w:r>
      <w:r w:rsidR="0000427C" w:rsidRPr="00411725">
        <w:t>a service</w:t>
      </w:r>
      <w:r w:rsidRPr="00411725">
        <w:t>;</w:t>
      </w:r>
    </w:p>
    <w:p w14:paraId="71AE9403" w14:textId="77777777" w:rsidR="00325C81" w:rsidRPr="00411725" w:rsidRDefault="00325C81" w:rsidP="00411725">
      <w:pPr>
        <w:pStyle w:val="subsection2"/>
      </w:pPr>
      <w:r w:rsidRPr="00411725">
        <w:t xml:space="preserve">that </w:t>
      </w:r>
      <w:r w:rsidR="0000427C" w:rsidRPr="00411725">
        <w:t>is</w:t>
      </w:r>
      <w:r w:rsidRPr="00411725">
        <w:t xml:space="preserve"> required in connection with:</w:t>
      </w:r>
    </w:p>
    <w:p w14:paraId="5171266F" w14:textId="77777777" w:rsidR="00325C81" w:rsidRPr="00411725" w:rsidRDefault="00325C81" w:rsidP="00411725">
      <w:pPr>
        <w:pStyle w:val="paragraph"/>
      </w:pPr>
      <w:r w:rsidRPr="00411725">
        <w:tab/>
        <w:t>(g)</w:t>
      </w:r>
      <w:r w:rsidRPr="00411725">
        <w:tab/>
        <w:t>the defence of Australia; or</w:t>
      </w:r>
    </w:p>
    <w:p w14:paraId="7CDC472A" w14:textId="77777777" w:rsidR="00325C81" w:rsidRPr="00411725" w:rsidRDefault="00325C81" w:rsidP="00411725">
      <w:pPr>
        <w:pStyle w:val="paragraph"/>
      </w:pPr>
      <w:r w:rsidRPr="00411725">
        <w:tab/>
        <w:t>(h)</w:t>
      </w:r>
      <w:r w:rsidRPr="00411725">
        <w:tab/>
        <w:t>national security</w:t>
      </w:r>
      <w:r w:rsidR="000146B3" w:rsidRPr="00411725">
        <w:t>.</w:t>
      </w:r>
    </w:p>
    <w:p w14:paraId="29A3041B" w14:textId="77777777" w:rsidR="00FE4C25" w:rsidRPr="00411725" w:rsidRDefault="00ED7B81" w:rsidP="00411725">
      <w:pPr>
        <w:pStyle w:val="Definition"/>
      </w:pPr>
      <w:r w:rsidRPr="00411725">
        <w:rPr>
          <w:b/>
          <w:i/>
        </w:rPr>
        <w:t>critical defence industry asset</w:t>
      </w:r>
      <w:r w:rsidRPr="00411725">
        <w:t xml:space="preserve"> </w:t>
      </w:r>
      <w:r w:rsidR="00325C81" w:rsidRPr="00411725">
        <w:t>means an asset that</w:t>
      </w:r>
      <w:r w:rsidR="00FE4C25" w:rsidRPr="00411725">
        <w:t>:</w:t>
      </w:r>
    </w:p>
    <w:p w14:paraId="6DE13E5F" w14:textId="77777777" w:rsidR="00ED7B81" w:rsidRPr="00411725" w:rsidRDefault="00FE4C25" w:rsidP="00411725">
      <w:pPr>
        <w:pStyle w:val="paragraph"/>
      </w:pPr>
      <w:r w:rsidRPr="00411725">
        <w:tab/>
        <w:t>(a)</w:t>
      </w:r>
      <w:r w:rsidRPr="00411725">
        <w:tab/>
      </w:r>
      <w:r w:rsidR="009D43BA" w:rsidRPr="00411725">
        <w:t>is being, or will be,</w:t>
      </w:r>
      <w:r w:rsidRPr="00411725">
        <w:t xml:space="preserve"> supplied </w:t>
      </w:r>
      <w:r w:rsidR="00955726" w:rsidRPr="00411725">
        <w:t xml:space="preserve">by an entity </w:t>
      </w:r>
      <w:r w:rsidRPr="00411725">
        <w:t>to the Defence Department</w:t>
      </w:r>
      <w:r w:rsidR="0000427C" w:rsidRPr="00411725">
        <w:t>,</w:t>
      </w:r>
      <w:r w:rsidRPr="00411725">
        <w:t xml:space="preserve"> or the Australian Defence Force</w:t>
      </w:r>
      <w:r w:rsidR="0000427C" w:rsidRPr="00411725">
        <w:t>,</w:t>
      </w:r>
      <w:r w:rsidRPr="00411725">
        <w:t xml:space="preserve"> under a contract; and</w:t>
      </w:r>
    </w:p>
    <w:p w14:paraId="7522B60C" w14:textId="77777777" w:rsidR="00FE4C25" w:rsidRPr="00411725" w:rsidRDefault="00FE4C25" w:rsidP="00411725">
      <w:pPr>
        <w:pStyle w:val="paragraph"/>
      </w:pPr>
      <w:r w:rsidRPr="00411725">
        <w:tab/>
        <w:t>(b)</w:t>
      </w:r>
      <w:r w:rsidRPr="00411725">
        <w:tab/>
        <w:t xml:space="preserve">consists of, or </w:t>
      </w:r>
      <w:r w:rsidR="002230DE" w:rsidRPr="00411725">
        <w:t>enables</w:t>
      </w:r>
      <w:r w:rsidRPr="00411725">
        <w:t>, a critical defence capability</w:t>
      </w:r>
      <w:r w:rsidR="000146B3" w:rsidRPr="00411725">
        <w:t>.</w:t>
      </w:r>
    </w:p>
    <w:p w14:paraId="4FAEEE28"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defence industry</w:t>
      </w:r>
      <w:r w:rsidRPr="00411725">
        <w:t xml:space="preserve"> asset is not a critical infrastructure asset (see section</w:t>
      </w:r>
      <w:r w:rsidR="00D74FFC" w:rsidRPr="00411725">
        <w:t> </w:t>
      </w:r>
      <w:r w:rsidRPr="00411725">
        <w:t>9)</w:t>
      </w:r>
      <w:r w:rsidR="000146B3" w:rsidRPr="00411725">
        <w:t>.</w:t>
      </w:r>
    </w:p>
    <w:p w14:paraId="04F361DB" w14:textId="77777777" w:rsidR="00260BC9" w:rsidRPr="00411725" w:rsidRDefault="00260BC9" w:rsidP="00411725">
      <w:pPr>
        <w:pStyle w:val="Definition"/>
      </w:pPr>
      <w:r w:rsidRPr="00411725">
        <w:rPr>
          <w:b/>
          <w:i/>
        </w:rPr>
        <w:t>critical domain name system</w:t>
      </w:r>
      <w:r w:rsidRPr="00411725">
        <w:t xml:space="preserve"> has the meaning given by section</w:t>
      </w:r>
      <w:r w:rsidR="00D74FFC" w:rsidRPr="00411725">
        <w:t> </w:t>
      </w:r>
      <w:r w:rsidR="004760A1" w:rsidRPr="00411725">
        <w:t>12KA.</w:t>
      </w:r>
    </w:p>
    <w:p w14:paraId="07FDC290" w14:textId="77777777" w:rsidR="00BB69EF" w:rsidRPr="00411725" w:rsidRDefault="00BB69EF" w:rsidP="00411725">
      <w:pPr>
        <w:pStyle w:val="notetext"/>
      </w:pPr>
      <w:r w:rsidRPr="00411725">
        <w:t>Note:</w:t>
      </w:r>
      <w:r w:rsidRPr="00411725">
        <w:tab/>
        <w:t>The rules may prescribe that a specified critical domain name system is not a critical infrastructure asset (see section</w:t>
      </w:r>
      <w:r w:rsidR="00D74FFC" w:rsidRPr="00411725">
        <w:t> </w:t>
      </w:r>
      <w:r w:rsidRPr="00411725">
        <w:t>9)</w:t>
      </w:r>
      <w:r w:rsidR="000146B3" w:rsidRPr="00411725">
        <w:t>.</w:t>
      </w:r>
    </w:p>
    <w:p w14:paraId="2D1DC40A" w14:textId="77777777" w:rsidR="005C76CD" w:rsidRPr="00411725" w:rsidRDefault="005C76CD" w:rsidP="00411725">
      <w:pPr>
        <w:pStyle w:val="Definition"/>
      </w:pPr>
      <w:r w:rsidRPr="00411725">
        <w:rPr>
          <w:b/>
          <w:i/>
        </w:rPr>
        <w:t>critical education asset</w:t>
      </w:r>
      <w:r w:rsidRPr="00411725">
        <w:t xml:space="preserve"> means</w:t>
      </w:r>
      <w:r w:rsidR="005029A7" w:rsidRPr="00411725">
        <w:t xml:space="preserve"> a university that is</w:t>
      </w:r>
      <w:r w:rsidR="00CA7091" w:rsidRPr="00411725">
        <w:t xml:space="preserve"> owned or</w:t>
      </w:r>
      <w:r w:rsidR="00EF4220" w:rsidRPr="00411725">
        <w:t xml:space="preserve"> operated by an entity that is </w:t>
      </w:r>
      <w:r w:rsidR="00CA7091" w:rsidRPr="00411725">
        <w:t>registered in the Australian u</w:t>
      </w:r>
      <w:r w:rsidR="005029A7" w:rsidRPr="00411725">
        <w:t>niversity category</w:t>
      </w:r>
      <w:r w:rsidRPr="00411725">
        <w:t xml:space="preserve"> </w:t>
      </w:r>
      <w:r w:rsidR="005029A7" w:rsidRPr="00411725">
        <w:t>of the National Register of Higher Education Providers</w:t>
      </w:r>
      <w:r w:rsidR="000146B3" w:rsidRPr="00411725">
        <w:t>.</w:t>
      </w:r>
    </w:p>
    <w:p w14:paraId="69F6702C"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education</w:t>
      </w:r>
      <w:r w:rsidRPr="00411725">
        <w:t xml:space="preserve"> asset is not a critical infrastructure asset (see section</w:t>
      </w:r>
      <w:r w:rsidR="00D74FFC" w:rsidRPr="00411725">
        <w:t> </w:t>
      </w:r>
      <w:r w:rsidRPr="00411725">
        <w:t>9)</w:t>
      </w:r>
      <w:r w:rsidR="000146B3" w:rsidRPr="00411725">
        <w:t>.</w:t>
      </w:r>
    </w:p>
    <w:p w14:paraId="2E3A3F32" w14:textId="77777777" w:rsidR="004368EF" w:rsidRPr="00411725" w:rsidRDefault="00A85E99" w:rsidP="00411725">
      <w:pPr>
        <w:pStyle w:val="Definition"/>
      </w:pPr>
      <w:r w:rsidRPr="00411725">
        <w:rPr>
          <w:b/>
          <w:i/>
        </w:rPr>
        <w:t>critical energy market operator</w:t>
      </w:r>
      <w:r w:rsidRPr="00411725">
        <w:rPr>
          <w:b/>
        </w:rPr>
        <w:t xml:space="preserve"> </w:t>
      </w:r>
      <w:r w:rsidRPr="00411725">
        <w:rPr>
          <w:b/>
          <w:i/>
        </w:rPr>
        <w:t>asset</w:t>
      </w:r>
      <w:r w:rsidR="00BB231A" w:rsidRPr="00411725">
        <w:t xml:space="preserve"> </w:t>
      </w:r>
      <w:r w:rsidR="004368EF" w:rsidRPr="00411725">
        <w:t>means an asset that:</w:t>
      </w:r>
    </w:p>
    <w:p w14:paraId="0B973AA2" w14:textId="77777777" w:rsidR="004368EF" w:rsidRPr="00411725" w:rsidRDefault="004368EF" w:rsidP="00411725">
      <w:pPr>
        <w:pStyle w:val="paragraph"/>
      </w:pPr>
      <w:r w:rsidRPr="00411725">
        <w:tab/>
        <w:t>(a)</w:t>
      </w:r>
      <w:r w:rsidRPr="00411725">
        <w:tab/>
        <w:t>is</w:t>
      </w:r>
      <w:r w:rsidR="00A85E99" w:rsidRPr="00411725">
        <w:t xml:space="preserve"> owned or operated </w:t>
      </w:r>
      <w:r w:rsidRPr="00411725">
        <w:t>by:</w:t>
      </w:r>
    </w:p>
    <w:p w14:paraId="43B107AF" w14:textId="77777777" w:rsidR="004368EF" w:rsidRPr="00411725" w:rsidRDefault="004368EF" w:rsidP="00411725">
      <w:pPr>
        <w:pStyle w:val="paragraphsub"/>
      </w:pPr>
      <w:r w:rsidRPr="00411725">
        <w:tab/>
        <w:t>(</w:t>
      </w:r>
      <w:proofErr w:type="spellStart"/>
      <w:r w:rsidRPr="00411725">
        <w:t>i</w:t>
      </w:r>
      <w:proofErr w:type="spellEnd"/>
      <w:r w:rsidRPr="00411725">
        <w:t>)</w:t>
      </w:r>
      <w:r w:rsidRPr="00411725">
        <w:tab/>
        <w:t>Australian Energy Market Operator Limited (</w:t>
      </w:r>
      <w:proofErr w:type="spellStart"/>
      <w:r w:rsidRPr="00411725">
        <w:t>ACN</w:t>
      </w:r>
      <w:proofErr w:type="spellEnd"/>
      <w:r w:rsidR="00D74FFC" w:rsidRPr="00411725">
        <w:t xml:space="preserve"> </w:t>
      </w:r>
      <w:r w:rsidRPr="00411725">
        <w:t>072</w:t>
      </w:r>
      <w:r w:rsidR="00D74FFC" w:rsidRPr="00411725">
        <w:t> </w:t>
      </w:r>
      <w:r w:rsidRPr="00411725">
        <w:t>010</w:t>
      </w:r>
      <w:r w:rsidR="00D74FFC" w:rsidRPr="00411725">
        <w:t> </w:t>
      </w:r>
      <w:r w:rsidRPr="00411725">
        <w:t>327); or</w:t>
      </w:r>
    </w:p>
    <w:p w14:paraId="79808C34" w14:textId="77777777" w:rsidR="004368EF" w:rsidRPr="00411725" w:rsidRDefault="004368EF" w:rsidP="00411725">
      <w:pPr>
        <w:pStyle w:val="paragraphsub"/>
      </w:pPr>
      <w:r w:rsidRPr="00411725">
        <w:tab/>
        <w:t>(ii)</w:t>
      </w:r>
      <w:r w:rsidRPr="00411725">
        <w:tab/>
        <w:t>Power and Water Corporation; or</w:t>
      </w:r>
    </w:p>
    <w:p w14:paraId="538F999B" w14:textId="77777777" w:rsidR="004368EF" w:rsidRPr="00411725" w:rsidRDefault="004368EF" w:rsidP="00411725">
      <w:pPr>
        <w:pStyle w:val="paragraphsub"/>
      </w:pPr>
      <w:r w:rsidRPr="00411725">
        <w:tab/>
        <w:t>(iii)</w:t>
      </w:r>
      <w:r w:rsidRPr="00411725">
        <w:tab/>
        <w:t>Regional Power Corporation; or</w:t>
      </w:r>
    </w:p>
    <w:p w14:paraId="4704ACBE" w14:textId="77777777" w:rsidR="004368EF" w:rsidRPr="00411725" w:rsidRDefault="004368EF" w:rsidP="00411725">
      <w:pPr>
        <w:pStyle w:val="paragraphsub"/>
      </w:pPr>
      <w:r w:rsidRPr="00411725">
        <w:tab/>
        <w:t>(iv)</w:t>
      </w:r>
      <w:r w:rsidRPr="00411725">
        <w:tab/>
        <w:t>Electricity Networks Corporation; and</w:t>
      </w:r>
    </w:p>
    <w:p w14:paraId="1963E246" w14:textId="77777777" w:rsidR="00A85E99" w:rsidRPr="00411725" w:rsidRDefault="00A85E99" w:rsidP="00411725">
      <w:pPr>
        <w:pStyle w:val="paragraph"/>
      </w:pPr>
      <w:r w:rsidRPr="00411725">
        <w:lastRenderedPageBreak/>
        <w:tab/>
        <w:t>(b)</w:t>
      </w:r>
      <w:r w:rsidRPr="00411725">
        <w:tab/>
        <w:t xml:space="preserve">is used </w:t>
      </w:r>
      <w:r w:rsidR="002C0FD8" w:rsidRPr="00411725">
        <w:t>in connection with the operation of</w:t>
      </w:r>
      <w:r w:rsidRPr="00411725">
        <w:t xml:space="preserve"> an energy market or system; and</w:t>
      </w:r>
    </w:p>
    <w:p w14:paraId="27EC4477" w14:textId="77777777" w:rsidR="004368EF" w:rsidRPr="00411725" w:rsidRDefault="004368EF" w:rsidP="00411725">
      <w:pPr>
        <w:pStyle w:val="paragraph"/>
      </w:pPr>
      <w:r w:rsidRPr="00411725">
        <w:tab/>
        <w:t>(</w:t>
      </w:r>
      <w:r w:rsidR="00A85E99" w:rsidRPr="00411725">
        <w:t>c</w:t>
      </w:r>
      <w:r w:rsidRPr="00411725">
        <w:t>)</w:t>
      </w:r>
      <w:r w:rsidRPr="00411725">
        <w:tab/>
        <w:t>is critical to ensuring the security and reliability of an energy market</w:t>
      </w:r>
      <w:r w:rsidR="00A85E99" w:rsidRPr="00411725">
        <w:t>;</w:t>
      </w:r>
    </w:p>
    <w:p w14:paraId="2E0B4314" w14:textId="77777777" w:rsidR="00A85E99" w:rsidRPr="00411725" w:rsidRDefault="00A85E99" w:rsidP="00411725">
      <w:pPr>
        <w:pStyle w:val="subsection2"/>
      </w:pPr>
      <w:r w:rsidRPr="00411725">
        <w:t>but does not include:</w:t>
      </w:r>
    </w:p>
    <w:p w14:paraId="01191270" w14:textId="77777777" w:rsidR="00A85E99" w:rsidRPr="00411725" w:rsidRDefault="00A85E99" w:rsidP="00411725">
      <w:pPr>
        <w:pStyle w:val="paragraph"/>
      </w:pPr>
      <w:r w:rsidRPr="00411725">
        <w:tab/>
        <w:t>(d)</w:t>
      </w:r>
      <w:r w:rsidRPr="00411725">
        <w:tab/>
      </w:r>
      <w:r w:rsidR="002C0FD8" w:rsidRPr="00411725">
        <w:t xml:space="preserve">a </w:t>
      </w:r>
      <w:r w:rsidRPr="00411725">
        <w:t>critical electricity asset; or</w:t>
      </w:r>
    </w:p>
    <w:p w14:paraId="39E500B2" w14:textId="77777777" w:rsidR="00A85E99" w:rsidRPr="00411725" w:rsidRDefault="00A85E99" w:rsidP="00411725">
      <w:pPr>
        <w:pStyle w:val="paragraph"/>
      </w:pPr>
      <w:r w:rsidRPr="00411725">
        <w:tab/>
        <w:t>(e)</w:t>
      </w:r>
      <w:r w:rsidRPr="00411725">
        <w:tab/>
      </w:r>
      <w:r w:rsidR="002C0FD8" w:rsidRPr="00411725">
        <w:t xml:space="preserve">a critical </w:t>
      </w:r>
      <w:r w:rsidRPr="00411725">
        <w:t>gas asset; or</w:t>
      </w:r>
    </w:p>
    <w:p w14:paraId="21587460" w14:textId="77777777" w:rsidR="00A85E99" w:rsidRPr="00411725" w:rsidRDefault="00A85E99" w:rsidP="00411725">
      <w:pPr>
        <w:pStyle w:val="paragraph"/>
      </w:pPr>
      <w:r w:rsidRPr="00411725">
        <w:tab/>
        <w:t>(f)</w:t>
      </w:r>
      <w:r w:rsidRPr="00411725">
        <w:tab/>
        <w:t>a critical liquid fuel asset.</w:t>
      </w:r>
    </w:p>
    <w:p w14:paraId="59753F4B" w14:textId="77777777" w:rsidR="004368EF" w:rsidRPr="00411725" w:rsidRDefault="004368EF" w:rsidP="00411725">
      <w:pPr>
        <w:pStyle w:val="notetext"/>
      </w:pPr>
      <w:r w:rsidRPr="00411725">
        <w:t>Note:</w:t>
      </w:r>
      <w:r w:rsidRPr="00411725">
        <w:tab/>
        <w:t>The rules may prescribe that a specified critical energy market operator asset is not a critical infrastructure asset (see section</w:t>
      </w:r>
      <w:r w:rsidR="00D74FFC" w:rsidRPr="00411725">
        <w:t> </w:t>
      </w:r>
      <w:r w:rsidRPr="00411725">
        <w:t>9)</w:t>
      </w:r>
      <w:r w:rsidR="000146B3" w:rsidRPr="00411725">
        <w:t>.</w:t>
      </w:r>
    </w:p>
    <w:p w14:paraId="020A17D6" w14:textId="77777777" w:rsidR="009E017B" w:rsidRPr="00411725" w:rsidRDefault="009E017B" w:rsidP="00411725">
      <w:pPr>
        <w:pStyle w:val="Definition"/>
      </w:pPr>
      <w:r w:rsidRPr="00411725">
        <w:rPr>
          <w:b/>
          <w:i/>
        </w:rPr>
        <w:t>critical financial market infrastructure asset</w:t>
      </w:r>
      <w:r w:rsidRPr="00411725">
        <w:t xml:space="preserve"> has the meaning given by </w:t>
      </w:r>
      <w:r w:rsidR="00AB3A49" w:rsidRPr="00411725">
        <w:t>section</w:t>
      </w:r>
      <w:r w:rsidR="00D74FFC" w:rsidRPr="00411725">
        <w:t> </w:t>
      </w:r>
      <w:r w:rsidR="000146B3" w:rsidRPr="00411725">
        <w:t>12D.</w:t>
      </w:r>
    </w:p>
    <w:p w14:paraId="58411C52"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financial market infrastructure</w:t>
      </w:r>
      <w:r w:rsidRPr="00411725">
        <w:t xml:space="preserve"> asset is not a critical infrastructure asset (see section</w:t>
      </w:r>
      <w:r w:rsidR="00D74FFC" w:rsidRPr="00411725">
        <w:t> </w:t>
      </w:r>
      <w:r w:rsidRPr="00411725">
        <w:t>9)</w:t>
      </w:r>
      <w:r w:rsidR="000146B3" w:rsidRPr="00411725">
        <w:t>.</w:t>
      </w:r>
    </w:p>
    <w:p w14:paraId="54E85CBE" w14:textId="77777777" w:rsidR="001906B5" w:rsidRPr="00411725" w:rsidRDefault="001906B5" w:rsidP="00411725">
      <w:pPr>
        <w:pStyle w:val="Definition"/>
      </w:pPr>
      <w:r w:rsidRPr="00411725">
        <w:rPr>
          <w:b/>
          <w:i/>
        </w:rPr>
        <w:t>critical food and grocery asset</w:t>
      </w:r>
      <w:r w:rsidRPr="00411725">
        <w:t xml:space="preserve"> </w:t>
      </w:r>
      <w:r w:rsidR="0092187A" w:rsidRPr="00411725">
        <w:t xml:space="preserve">has the meaning given by </w:t>
      </w:r>
      <w:r w:rsidR="00AB3A49" w:rsidRPr="00411725">
        <w:t>section</w:t>
      </w:r>
      <w:r w:rsidR="00D74FFC" w:rsidRPr="00411725">
        <w:t> </w:t>
      </w:r>
      <w:r w:rsidR="000146B3" w:rsidRPr="00411725">
        <w:t>12K.</w:t>
      </w:r>
    </w:p>
    <w:p w14:paraId="713AC587"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 xml:space="preserve">food and grocery </w:t>
      </w:r>
      <w:r w:rsidRPr="00411725">
        <w:t>asset is not a critical infrastructure asset (see section</w:t>
      </w:r>
      <w:r w:rsidR="00D74FFC" w:rsidRPr="00411725">
        <w:t> </w:t>
      </w:r>
      <w:r w:rsidRPr="00411725">
        <w:t>9)</w:t>
      </w:r>
      <w:r w:rsidR="000146B3" w:rsidRPr="00411725">
        <w:t>.</w:t>
      </w:r>
    </w:p>
    <w:p w14:paraId="76B8CA72" w14:textId="77777777" w:rsidR="001906B5" w:rsidRPr="00411725" w:rsidRDefault="001906B5" w:rsidP="00411725">
      <w:pPr>
        <w:pStyle w:val="Definition"/>
      </w:pPr>
      <w:r w:rsidRPr="00411725">
        <w:rPr>
          <w:b/>
          <w:i/>
        </w:rPr>
        <w:t>critical freight infrastructure asset</w:t>
      </w:r>
      <w:r w:rsidRPr="00411725">
        <w:t xml:space="preserve"> has the meaning given by </w:t>
      </w:r>
      <w:r w:rsidR="00AB3A49" w:rsidRPr="00411725">
        <w:t>section</w:t>
      </w:r>
      <w:r w:rsidR="00D74FFC" w:rsidRPr="00411725">
        <w:t> </w:t>
      </w:r>
      <w:r w:rsidR="000146B3" w:rsidRPr="00411725">
        <w:t>12B.</w:t>
      </w:r>
    </w:p>
    <w:p w14:paraId="2A3B61BD"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freight infrastructure</w:t>
      </w:r>
      <w:r w:rsidRPr="00411725">
        <w:t xml:space="preserve"> asset is not a critical infrastructure asset (see section</w:t>
      </w:r>
      <w:r w:rsidR="00D74FFC" w:rsidRPr="00411725">
        <w:t> </w:t>
      </w:r>
      <w:r w:rsidRPr="00411725">
        <w:t>9)</w:t>
      </w:r>
      <w:r w:rsidR="000146B3" w:rsidRPr="00411725">
        <w:t>.</w:t>
      </w:r>
    </w:p>
    <w:p w14:paraId="43215FE9" w14:textId="77777777" w:rsidR="001906B5" w:rsidRPr="00411725" w:rsidRDefault="001906B5" w:rsidP="00411725">
      <w:pPr>
        <w:pStyle w:val="Definition"/>
      </w:pPr>
      <w:r w:rsidRPr="00411725">
        <w:rPr>
          <w:b/>
          <w:i/>
        </w:rPr>
        <w:t>critical freight services asset</w:t>
      </w:r>
      <w:r w:rsidRPr="00411725">
        <w:t xml:space="preserve"> has the meaning given by </w:t>
      </w:r>
      <w:r w:rsidR="00AB3A49" w:rsidRPr="00411725">
        <w:t>section</w:t>
      </w:r>
      <w:r w:rsidR="00D74FFC" w:rsidRPr="00411725">
        <w:t> </w:t>
      </w:r>
      <w:r w:rsidR="000146B3" w:rsidRPr="00411725">
        <w:t>12C.</w:t>
      </w:r>
    </w:p>
    <w:p w14:paraId="726935B9"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freight services</w:t>
      </w:r>
      <w:r w:rsidRPr="00411725">
        <w:t xml:space="preserve"> asset is not a critical infrastructure asset (see section</w:t>
      </w:r>
      <w:r w:rsidR="00D74FFC" w:rsidRPr="00411725">
        <w:t> </w:t>
      </w:r>
      <w:r w:rsidRPr="00411725">
        <w:t>9)</w:t>
      </w:r>
      <w:r w:rsidR="000146B3" w:rsidRPr="00411725">
        <w:t>.</w:t>
      </w:r>
    </w:p>
    <w:p w14:paraId="493EF05E" w14:textId="77777777" w:rsidR="00043A48" w:rsidRPr="00411725" w:rsidRDefault="005C76CD" w:rsidP="00411725">
      <w:pPr>
        <w:pStyle w:val="Definition"/>
      </w:pPr>
      <w:r w:rsidRPr="00411725">
        <w:rPr>
          <w:b/>
          <w:i/>
        </w:rPr>
        <w:t>critical hospital</w:t>
      </w:r>
      <w:r w:rsidRPr="00411725">
        <w:t xml:space="preserve"> means a hospital that has a general intensive care unit</w:t>
      </w:r>
      <w:r w:rsidR="000146B3" w:rsidRPr="00411725">
        <w:t>.</w:t>
      </w:r>
    </w:p>
    <w:p w14:paraId="0E983139"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hospital</w:t>
      </w:r>
      <w:r w:rsidRPr="00411725">
        <w:t xml:space="preserve"> is not a critical infrastructure asset (see section</w:t>
      </w:r>
      <w:r w:rsidR="00D74FFC" w:rsidRPr="00411725">
        <w:t> </w:t>
      </w:r>
      <w:r w:rsidRPr="00411725">
        <w:t>9)</w:t>
      </w:r>
      <w:r w:rsidR="000146B3" w:rsidRPr="00411725">
        <w:t>.</w:t>
      </w:r>
    </w:p>
    <w:p w14:paraId="7CE9965E" w14:textId="77777777" w:rsidR="00043E2D" w:rsidRPr="00411725" w:rsidRDefault="00043E2D" w:rsidP="00411725">
      <w:pPr>
        <w:pStyle w:val="Definition"/>
      </w:pPr>
      <w:r w:rsidRPr="00411725">
        <w:rPr>
          <w:b/>
          <w:i/>
        </w:rPr>
        <w:t>critical infrastructure sector</w:t>
      </w:r>
      <w:r w:rsidRPr="00411725">
        <w:t xml:space="preserve"> has the meaning given by section</w:t>
      </w:r>
      <w:r w:rsidR="00D74FFC" w:rsidRPr="00411725">
        <w:t> </w:t>
      </w:r>
      <w:r w:rsidR="0065647A" w:rsidRPr="00411725">
        <w:t>8D</w:t>
      </w:r>
      <w:r w:rsidR="000146B3" w:rsidRPr="00411725">
        <w:t>.</w:t>
      </w:r>
    </w:p>
    <w:p w14:paraId="283A9241" w14:textId="77777777" w:rsidR="00043A48" w:rsidRPr="00411725" w:rsidRDefault="00043A48" w:rsidP="00411725">
      <w:pPr>
        <w:pStyle w:val="Definition"/>
      </w:pPr>
      <w:r w:rsidRPr="00411725">
        <w:rPr>
          <w:b/>
          <w:i/>
        </w:rPr>
        <w:t>critical infrastructure sector asset</w:t>
      </w:r>
      <w:r w:rsidRPr="00411725">
        <w:t xml:space="preserve"> </w:t>
      </w:r>
      <w:r w:rsidR="0065647A" w:rsidRPr="00411725">
        <w:t xml:space="preserve">has the meaning given by </w:t>
      </w:r>
      <w:r w:rsidR="00FC24DD" w:rsidRPr="00411725">
        <w:t>sub</w:t>
      </w:r>
      <w:r w:rsidR="0065647A" w:rsidRPr="00411725">
        <w:t>section</w:t>
      </w:r>
      <w:r w:rsidR="00D74FFC" w:rsidRPr="00411725">
        <w:t> </w:t>
      </w:r>
      <w:r w:rsidR="0065647A" w:rsidRPr="00411725">
        <w:t>8E</w:t>
      </w:r>
      <w:r w:rsidR="00FC24DD" w:rsidRPr="00411725">
        <w:t>(1)</w:t>
      </w:r>
      <w:r w:rsidR="000146B3" w:rsidRPr="00411725">
        <w:t>.</w:t>
      </w:r>
    </w:p>
    <w:p w14:paraId="6A099610" w14:textId="77777777" w:rsidR="009E017B" w:rsidRPr="00411725" w:rsidRDefault="00747B78" w:rsidP="00411725">
      <w:pPr>
        <w:pStyle w:val="Definition"/>
      </w:pPr>
      <w:r w:rsidRPr="00411725">
        <w:rPr>
          <w:b/>
          <w:i/>
        </w:rPr>
        <w:t>critical insurance asset</w:t>
      </w:r>
      <w:r w:rsidRPr="00411725">
        <w:t xml:space="preserve"> </w:t>
      </w:r>
      <w:r w:rsidR="00720DBE" w:rsidRPr="00411725">
        <w:t xml:space="preserve">has the meaning given by </w:t>
      </w:r>
      <w:r w:rsidR="00AB3A49" w:rsidRPr="00411725">
        <w:t>section</w:t>
      </w:r>
      <w:r w:rsidR="00D74FFC" w:rsidRPr="00411725">
        <w:t> </w:t>
      </w:r>
      <w:r w:rsidR="000146B3" w:rsidRPr="00411725">
        <w:t>12H.</w:t>
      </w:r>
    </w:p>
    <w:p w14:paraId="0CCEC479" w14:textId="77777777" w:rsidR="00336A91" w:rsidRPr="00411725" w:rsidRDefault="00336A91" w:rsidP="00411725">
      <w:pPr>
        <w:pStyle w:val="notetext"/>
      </w:pPr>
      <w:r w:rsidRPr="00411725">
        <w:lastRenderedPageBreak/>
        <w:t>Note:</w:t>
      </w:r>
      <w:r w:rsidRPr="00411725">
        <w:tab/>
        <w:t>The rules may prescribe that a specified critical insurance asset is not a critical infrastructure asset (see section</w:t>
      </w:r>
      <w:r w:rsidR="00D74FFC" w:rsidRPr="00411725">
        <w:t> </w:t>
      </w:r>
      <w:r w:rsidRPr="00411725">
        <w:t>9)</w:t>
      </w:r>
      <w:r w:rsidR="000146B3" w:rsidRPr="00411725">
        <w:t>.</w:t>
      </w:r>
    </w:p>
    <w:p w14:paraId="73541591" w14:textId="77777777" w:rsidR="00A81D4C" w:rsidRPr="00411725" w:rsidRDefault="00A81D4C" w:rsidP="00411725">
      <w:pPr>
        <w:pStyle w:val="Definition"/>
      </w:pPr>
      <w:r w:rsidRPr="00411725">
        <w:rPr>
          <w:b/>
          <w:i/>
        </w:rPr>
        <w:t>critical liquid fuel asset</w:t>
      </w:r>
      <w:r w:rsidRPr="00411725">
        <w:t xml:space="preserve"> has the meaning given by </w:t>
      </w:r>
      <w:r w:rsidR="00AB3A49" w:rsidRPr="00411725">
        <w:t>section</w:t>
      </w:r>
      <w:r w:rsidR="00D74FFC" w:rsidRPr="00411725">
        <w:t> </w:t>
      </w:r>
      <w:r w:rsidR="000146B3" w:rsidRPr="00411725">
        <w:t>12A.</w:t>
      </w:r>
    </w:p>
    <w:p w14:paraId="7BCC640B" w14:textId="77777777" w:rsidR="0043797F" w:rsidRPr="00411725" w:rsidRDefault="0043797F" w:rsidP="00411725">
      <w:pPr>
        <w:pStyle w:val="notetext"/>
      </w:pPr>
      <w:r w:rsidRPr="00411725">
        <w:t>Note:</w:t>
      </w:r>
      <w:r w:rsidRPr="00411725">
        <w:tab/>
        <w:t>The rules may prescribe that a specified critical</w:t>
      </w:r>
      <w:r w:rsidR="00336A91" w:rsidRPr="00411725">
        <w:t xml:space="preserve"> liquid fuel</w:t>
      </w:r>
      <w:r w:rsidRPr="00411725">
        <w:t xml:space="preserve"> asset is not a critical infrastructure asset (see section</w:t>
      </w:r>
      <w:r w:rsidR="00D74FFC" w:rsidRPr="00411725">
        <w:t> </w:t>
      </w:r>
      <w:r w:rsidRPr="00411725">
        <w:t>9)</w:t>
      </w:r>
      <w:r w:rsidR="000146B3" w:rsidRPr="00411725">
        <w:t>.</w:t>
      </w:r>
    </w:p>
    <w:p w14:paraId="6B26EA50" w14:textId="77777777" w:rsidR="001906B5" w:rsidRPr="00411725" w:rsidRDefault="001906B5" w:rsidP="00411725">
      <w:pPr>
        <w:pStyle w:val="Definition"/>
      </w:pPr>
      <w:r w:rsidRPr="00411725">
        <w:rPr>
          <w:b/>
          <w:i/>
        </w:rPr>
        <w:t>critical public transport asset</w:t>
      </w:r>
      <w:r w:rsidR="007E47EE" w:rsidRPr="00411725">
        <w:t xml:space="preserve"> means</w:t>
      </w:r>
      <w:r w:rsidRPr="00411725">
        <w:t xml:space="preserve"> a public transport network or system that:</w:t>
      </w:r>
    </w:p>
    <w:p w14:paraId="4EF7E3B1" w14:textId="77777777" w:rsidR="001906B5" w:rsidRPr="00411725" w:rsidRDefault="001906B5" w:rsidP="00411725">
      <w:pPr>
        <w:pStyle w:val="paragraph"/>
      </w:pPr>
      <w:r w:rsidRPr="00411725">
        <w:tab/>
        <w:t>(a)</w:t>
      </w:r>
      <w:r w:rsidRPr="00411725">
        <w:tab/>
        <w:t>is managed by a single entity; and</w:t>
      </w:r>
    </w:p>
    <w:p w14:paraId="16E6D50B" w14:textId="77777777" w:rsidR="001906B5" w:rsidRPr="00411725" w:rsidRDefault="007E47EE" w:rsidP="00411725">
      <w:pPr>
        <w:pStyle w:val="paragraph"/>
      </w:pPr>
      <w:r w:rsidRPr="00411725">
        <w:tab/>
        <w:t>(b)</w:t>
      </w:r>
      <w:r w:rsidRPr="00411725">
        <w:tab/>
        <w:t xml:space="preserve">is capable of handling at least 5 million </w:t>
      </w:r>
      <w:r w:rsidR="0000427C" w:rsidRPr="00411725">
        <w:t xml:space="preserve">passenger </w:t>
      </w:r>
      <w:r w:rsidR="0098453D" w:rsidRPr="00411725">
        <w:t>journeys per month</w:t>
      </w:r>
      <w:r w:rsidR="006C30A3" w:rsidRPr="00411725">
        <w:t>;</w:t>
      </w:r>
    </w:p>
    <w:p w14:paraId="3087D55F" w14:textId="77777777" w:rsidR="006C30A3" w:rsidRPr="00411725" w:rsidRDefault="006C30A3" w:rsidP="00411725">
      <w:pPr>
        <w:pStyle w:val="subsection2"/>
      </w:pPr>
      <w:r w:rsidRPr="00411725">
        <w:t>but does not include a critical aviation asset.</w:t>
      </w:r>
    </w:p>
    <w:p w14:paraId="66117733"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public transport</w:t>
      </w:r>
      <w:r w:rsidRPr="00411725">
        <w:t xml:space="preserve"> asset is not a critical infrastructure asset (see section</w:t>
      </w:r>
      <w:r w:rsidR="00D74FFC" w:rsidRPr="00411725">
        <w:t> </w:t>
      </w:r>
      <w:r w:rsidRPr="00411725">
        <w:t>9)</w:t>
      </w:r>
      <w:r w:rsidR="000146B3" w:rsidRPr="00411725">
        <w:t>.</w:t>
      </w:r>
    </w:p>
    <w:p w14:paraId="4716C9A0" w14:textId="77777777" w:rsidR="00747B78" w:rsidRPr="00411725" w:rsidRDefault="00747B78" w:rsidP="00411725">
      <w:pPr>
        <w:pStyle w:val="Definition"/>
      </w:pPr>
      <w:r w:rsidRPr="00411725">
        <w:rPr>
          <w:b/>
          <w:i/>
        </w:rPr>
        <w:t>critical superannuation asset</w:t>
      </w:r>
      <w:r w:rsidRPr="00411725">
        <w:t xml:space="preserve"> </w:t>
      </w:r>
      <w:r w:rsidR="00C6224E" w:rsidRPr="00411725">
        <w:t xml:space="preserve">has the meaning given by </w:t>
      </w:r>
      <w:r w:rsidR="00AB3A49" w:rsidRPr="00411725">
        <w:t>section</w:t>
      </w:r>
      <w:r w:rsidR="00D74FFC" w:rsidRPr="00411725">
        <w:t> </w:t>
      </w:r>
      <w:r w:rsidR="000146B3" w:rsidRPr="00411725">
        <w:t>12J.</w:t>
      </w:r>
    </w:p>
    <w:p w14:paraId="5041E0C2"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superannuation</w:t>
      </w:r>
      <w:r w:rsidRPr="00411725">
        <w:t xml:space="preserve"> asset is not a critical infrastructure asset (see section</w:t>
      </w:r>
      <w:r w:rsidR="00D74FFC" w:rsidRPr="00411725">
        <w:t> </w:t>
      </w:r>
      <w:r w:rsidRPr="00411725">
        <w:t>9)</w:t>
      </w:r>
      <w:r w:rsidR="000146B3" w:rsidRPr="00411725">
        <w:t>.</w:t>
      </w:r>
    </w:p>
    <w:p w14:paraId="0A583FF5" w14:textId="77777777" w:rsidR="002D2603" w:rsidRPr="00411725" w:rsidRDefault="00E74174" w:rsidP="00411725">
      <w:pPr>
        <w:pStyle w:val="Definition"/>
      </w:pPr>
      <w:r w:rsidRPr="00411725">
        <w:rPr>
          <w:b/>
          <w:i/>
        </w:rPr>
        <w:t>critical telecommunications</w:t>
      </w:r>
      <w:r w:rsidRPr="00411725">
        <w:t xml:space="preserve"> </w:t>
      </w:r>
      <w:r w:rsidRPr="00411725">
        <w:rPr>
          <w:b/>
          <w:i/>
        </w:rPr>
        <w:t>asset</w:t>
      </w:r>
      <w:r w:rsidRPr="00411725">
        <w:t xml:space="preserve"> means</w:t>
      </w:r>
      <w:r w:rsidR="002D2603" w:rsidRPr="00411725">
        <w:t>:</w:t>
      </w:r>
    </w:p>
    <w:p w14:paraId="769A466F" w14:textId="77777777" w:rsidR="00E74174" w:rsidRPr="00411725" w:rsidRDefault="002D2603" w:rsidP="00411725">
      <w:pPr>
        <w:pStyle w:val="paragraph"/>
      </w:pPr>
      <w:r w:rsidRPr="00411725">
        <w:tab/>
        <w:t>(a)</w:t>
      </w:r>
      <w:r w:rsidRPr="00411725">
        <w:tab/>
      </w:r>
      <w:r w:rsidR="00E74174" w:rsidRPr="00411725">
        <w:t>a telecommunications network that is:</w:t>
      </w:r>
    </w:p>
    <w:p w14:paraId="178D0584" w14:textId="77777777" w:rsidR="00E74174" w:rsidRPr="00411725" w:rsidRDefault="00E74174" w:rsidP="00411725">
      <w:pPr>
        <w:pStyle w:val="paragraphsub"/>
      </w:pPr>
      <w:r w:rsidRPr="00411725">
        <w:tab/>
      </w:r>
      <w:r w:rsidR="002D2603" w:rsidRPr="00411725">
        <w:t>(</w:t>
      </w:r>
      <w:proofErr w:type="spellStart"/>
      <w:r w:rsidR="002D2603" w:rsidRPr="00411725">
        <w:t>i</w:t>
      </w:r>
      <w:proofErr w:type="spellEnd"/>
      <w:r w:rsidRPr="00411725">
        <w:t>)</w:t>
      </w:r>
      <w:r w:rsidRPr="00411725">
        <w:tab/>
        <w:t>owned or operated by a carrier; and</w:t>
      </w:r>
    </w:p>
    <w:p w14:paraId="18194FBA" w14:textId="77777777" w:rsidR="00E74174" w:rsidRPr="00411725" w:rsidRDefault="002D2603" w:rsidP="00411725">
      <w:pPr>
        <w:pStyle w:val="paragraphsub"/>
      </w:pPr>
      <w:r w:rsidRPr="00411725">
        <w:tab/>
        <w:t>(ii</w:t>
      </w:r>
      <w:r w:rsidR="00E74174" w:rsidRPr="00411725">
        <w:t>)</w:t>
      </w:r>
      <w:r w:rsidR="00E74174" w:rsidRPr="00411725">
        <w:tab/>
        <w:t xml:space="preserve">used to supply </w:t>
      </w:r>
      <w:r w:rsidRPr="00411725">
        <w:t>a carriage service;</w:t>
      </w:r>
      <w:r w:rsidR="00CA7091" w:rsidRPr="00411725">
        <w:t xml:space="preserve"> or</w:t>
      </w:r>
    </w:p>
    <w:p w14:paraId="1E1463F2" w14:textId="77777777" w:rsidR="002D2603" w:rsidRPr="00411725" w:rsidRDefault="002D2603" w:rsidP="00411725">
      <w:pPr>
        <w:pStyle w:val="paragraph"/>
      </w:pPr>
      <w:r w:rsidRPr="00411725">
        <w:tab/>
        <w:t>(b)</w:t>
      </w:r>
      <w:r w:rsidRPr="00411725">
        <w:tab/>
        <w:t>a telecommunications network</w:t>
      </w:r>
      <w:r w:rsidR="00EF4220" w:rsidRPr="00411725">
        <w:t>,</w:t>
      </w:r>
      <w:r w:rsidRPr="00411725">
        <w:t xml:space="preserve"> or any other asset</w:t>
      </w:r>
      <w:r w:rsidR="00EF4220" w:rsidRPr="00411725">
        <w:t>,</w:t>
      </w:r>
      <w:r w:rsidRPr="00411725">
        <w:t xml:space="preserve"> that is:</w:t>
      </w:r>
    </w:p>
    <w:p w14:paraId="0F4AF86F" w14:textId="77777777" w:rsidR="002D2603" w:rsidRPr="00411725" w:rsidRDefault="002D2603" w:rsidP="00411725">
      <w:pPr>
        <w:pStyle w:val="paragraphsub"/>
      </w:pPr>
      <w:r w:rsidRPr="00411725">
        <w:tab/>
        <w:t>(</w:t>
      </w:r>
      <w:proofErr w:type="spellStart"/>
      <w:r w:rsidRPr="00411725">
        <w:t>i</w:t>
      </w:r>
      <w:proofErr w:type="spellEnd"/>
      <w:r w:rsidRPr="00411725">
        <w:t>)</w:t>
      </w:r>
      <w:r w:rsidRPr="00411725">
        <w:tab/>
        <w:t>owned or operated by a carriage service provider; and</w:t>
      </w:r>
    </w:p>
    <w:p w14:paraId="4A2972AC" w14:textId="77777777" w:rsidR="002D2603" w:rsidRPr="00411725" w:rsidRDefault="00CA7091" w:rsidP="00411725">
      <w:pPr>
        <w:pStyle w:val="paragraphsub"/>
      </w:pPr>
      <w:r w:rsidRPr="00411725">
        <w:tab/>
        <w:t>(ii)</w:t>
      </w:r>
      <w:r w:rsidRPr="00411725">
        <w:tab/>
        <w:t xml:space="preserve">used </w:t>
      </w:r>
      <w:r w:rsidR="00EF4220" w:rsidRPr="00411725">
        <w:t>in connection with the</w:t>
      </w:r>
      <w:r w:rsidRPr="00411725">
        <w:t xml:space="preserve"> supply</w:t>
      </w:r>
      <w:r w:rsidR="002D2603" w:rsidRPr="00411725">
        <w:t xml:space="preserve"> </w:t>
      </w:r>
      <w:r w:rsidR="00EF4220" w:rsidRPr="00411725">
        <w:t xml:space="preserve">of </w:t>
      </w:r>
      <w:r w:rsidR="002D2603" w:rsidRPr="00411725">
        <w:t>a carriage service</w:t>
      </w:r>
      <w:r w:rsidR="000146B3" w:rsidRPr="00411725">
        <w:t>.</w:t>
      </w:r>
    </w:p>
    <w:p w14:paraId="3320FABD"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telecommunications</w:t>
      </w:r>
      <w:r w:rsidRPr="00411725">
        <w:t xml:space="preserve"> asset is not a critical infrastructure asset (see section</w:t>
      </w:r>
      <w:r w:rsidR="00D74FFC" w:rsidRPr="00411725">
        <w:t> </w:t>
      </w:r>
      <w:r w:rsidRPr="00411725">
        <w:t>9)</w:t>
      </w:r>
      <w:r w:rsidR="000146B3" w:rsidRPr="00411725">
        <w:t>.</w:t>
      </w:r>
    </w:p>
    <w:p w14:paraId="191BE5C9" w14:textId="77777777" w:rsidR="00312496" w:rsidRPr="00411725" w:rsidRDefault="00312496" w:rsidP="00411725">
      <w:pPr>
        <w:pStyle w:val="Definition"/>
        <w:rPr>
          <w:i/>
        </w:rPr>
      </w:pPr>
      <w:r w:rsidRPr="00411725">
        <w:rPr>
          <w:b/>
          <w:i/>
        </w:rPr>
        <w:t>cyber security incident</w:t>
      </w:r>
      <w:r w:rsidRPr="00411725">
        <w:t xml:space="preserve"> has the meaning given by </w:t>
      </w:r>
      <w:r w:rsidR="00AB3A49" w:rsidRPr="00411725">
        <w:t>section</w:t>
      </w:r>
      <w:r w:rsidR="00D74FFC" w:rsidRPr="00411725">
        <w:t> </w:t>
      </w:r>
      <w:r w:rsidR="000146B3" w:rsidRPr="00411725">
        <w:t>12M.</w:t>
      </w:r>
    </w:p>
    <w:p w14:paraId="5E4B1D0B" w14:textId="77777777" w:rsidR="00F82DF4" w:rsidRPr="00411725" w:rsidRDefault="00F82DF4" w:rsidP="00411725">
      <w:pPr>
        <w:pStyle w:val="Definition"/>
      </w:pPr>
      <w:r w:rsidRPr="00411725">
        <w:rPr>
          <w:b/>
          <w:i/>
        </w:rPr>
        <w:t>data</w:t>
      </w:r>
      <w:r w:rsidRPr="00411725">
        <w:t xml:space="preserve"> includes information in any form</w:t>
      </w:r>
      <w:r w:rsidR="000146B3" w:rsidRPr="00411725">
        <w:t>.</w:t>
      </w:r>
    </w:p>
    <w:p w14:paraId="02A624B6" w14:textId="77777777" w:rsidR="00587E62" w:rsidRPr="00411725" w:rsidRDefault="00587E62" w:rsidP="00411725">
      <w:pPr>
        <w:pStyle w:val="Definition"/>
      </w:pPr>
      <w:r w:rsidRPr="00411725">
        <w:rPr>
          <w:b/>
          <w:i/>
        </w:rPr>
        <w:t>data storage</w:t>
      </w:r>
      <w:r w:rsidRPr="00411725">
        <w:t xml:space="preserve"> </w:t>
      </w:r>
      <w:r w:rsidR="001778CC" w:rsidRPr="00411725">
        <w:t xml:space="preserve">means data storage that involves information technology, and </w:t>
      </w:r>
      <w:r w:rsidR="007740A8" w:rsidRPr="00411725">
        <w:t xml:space="preserve">includes </w:t>
      </w:r>
      <w:r w:rsidRPr="00411725">
        <w:t>data back</w:t>
      </w:r>
      <w:r w:rsidR="00411725">
        <w:noBreakHyphen/>
      </w:r>
      <w:r w:rsidR="007740A8" w:rsidRPr="00411725">
        <w:t>up</w:t>
      </w:r>
      <w:r w:rsidR="000146B3" w:rsidRPr="00411725">
        <w:t>.</w:t>
      </w:r>
    </w:p>
    <w:p w14:paraId="3ADB1B4E" w14:textId="77777777" w:rsidR="00F82DF4" w:rsidRPr="00411725" w:rsidRDefault="00F82DF4" w:rsidP="00411725">
      <w:pPr>
        <w:pStyle w:val="Definition"/>
      </w:pPr>
      <w:r w:rsidRPr="00411725">
        <w:rPr>
          <w:b/>
          <w:i/>
        </w:rPr>
        <w:t>data storage device</w:t>
      </w:r>
      <w:r w:rsidRPr="00411725">
        <w:t xml:space="preserve"> means a thing (for example, a disk or file server) containing (whether temporarily or permanently), or designed to contain (whether temporarily or permanently), data for use by a computer</w:t>
      </w:r>
      <w:r w:rsidR="000146B3" w:rsidRPr="00411725">
        <w:t>.</w:t>
      </w:r>
    </w:p>
    <w:p w14:paraId="02B35A3B" w14:textId="77777777" w:rsidR="00E74174" w:rsidRPr="00411725" w:rsidRDefault="00E74174" w:rsidP="00411725">
      <w:pPr>
        <w:pStyle w:val="Definition"/>
      </w:pPr>
      <w:r w:rsidRPr="00411725">
        <w:rPr>
          <w:b/>
          <w:i/>
        </w:rPr>
        <w:lastRenderedPageBreak/>
        <w:t>data storage or processing provider</w:t>
      </w:r>
      <w:r w:rsidRPr="00411725">
        <w:t xml:space="preserve"> means an entity that provides a data storage or processing service</w:t>
      </w:r>
      <w:r w:rsidR="000146B3" w:rsidRPr="00411725">
        <w:t>.</w:t>
      </w:r>
    </w:p>
    <w:p w14:paraId="35993A36" w14:textId="77777777" w:rsidR="00DA6885" w:rsidRPr="00411725" w:rsidRDefault="00DA6885" w:rsidP="00411725">
      <w:pPr>
        <w:pStyle w:val="Definition"/>
      </w:pPr>
      <w:r w:rsidRPr="00411725">
        <w:rPr>
          <w:b/>
          <w:i/>
        </w:rPr>
        <w:t>data storage or processing sector</w:t>
      </w:r>
      <w:r w:rsidRPr="00411725">
        <w:t xml:space="preserve"> means the sector of the Australian economy that involves providing data storage or processin</w:t>
      </w:r>
      <w:r w:rsidR="00D36709" w:rsidRPr="00411725">
        <w:t>g services</w:t>
      </w:r>
      <w:r w:rsidR="000146B3" w:rsidRPr="00411725">
        <w:t>.</w:t>
      </w:r>
    </w:p>
    <w:p w14:paraId="525B0CF9" w14:textId="77777777" w:rsidR="00E74174" w:rsidRPr="00411725" w:rsidRDefault="00E74174" w:rsidP="00411725">
      <w:pPr>
        <w:pStyle w:val="Definition"/>
      </w:pPr>
      <w:r w:rsidRPr="00411725">
        <w:rPr>
          <w:b/>
          <w:i/>
        </w:rPr>
        <w:t>data storage or processing service</w:t>
      </w:r>
      <w:r w:rsidRPr="00411725">
        <w:t xml:space="preserve"> means:</w:t>
      </w:r>
    </w:p>
    <w:p w14:paraId="0A0D97C2" w14:textId="77777777" w:rsidR="00E74174" w:rsidRPr="00411725" w:rsidRDefault="00E74174" w:rsidP="00411725">
      <w:pPr>
        <w:pStyle w:val="paragraph"/>
      </w:pPr>
      <w:r w:rsidRPr="00411725">
        <w:tab/>
        <w:t>(a)</w:t>
      </w:r>
      <w:r w:rsidRPr="00411725">
        <w:tab/>
        <w:t>a service that enables end</w:t>
      </w:r>
      <w:r w:rsidR="00411725">
        <w:noBreakHyphen/>
      </w:r>
      <w:r w:rsidRPr="00411725">
        <w:t>users to store or back</w:t>
      </w:r>
      <w:r w:rsidR="00411725">
        <w:noBreakHyphen/>
      </w:r>
      <w:r w:rsidRPr="00411725">
        <w:t>up data; or</w:t>
      </w:r>
    </w:p>
    <w:p w14:paraId="4683A526" w14:textId="77777777" w:rsidR="00E74174" w:rsidRPr="00411725" w:rsidRDefault="00E74174" w:rsidP="00411725">
      <w:pPr>
        <w:pStyle w:val="paragraph"/>
      </w:pPr>
      <w:r w:rsidRPr="00411725">
        <w:tab/>
        <w:t>(b)</w:t>
      </w:r>
      <w:r w:rsidRPr="00411725">
        <w:tab/>
        <w:t>a data processing service</w:t>
      </w:r>
      <w:r w:rsidR="000146B3" w:rsidRPr="00411725">
        <w:t>.</w:t>
      </w:r>
    </w:p>
    <w:p w14:paraId="43637B12" w14:textId="77777777" w:rsidR="00325C81" w:rsidRPr="00411725" w:rsidRDefault="00325C81" w:rsidP="00411725">
      <w:pPr>
        <w:pStyle w:val="Definition"/>
      </w:pPr>
      <w:r w:rsidRPr="00411725">
        <w:rPr>
          <w:b/>
          <w:i/>
        </w:rPr>
        <w:t>Defence Department</w:t>
      </w:r>
      <w:r w:rsidRPr="00411725">
        <w:t xml:space="preserve"> means the Department of State that deals with defence and that is administered by the </w:t>
      </w:r>
      <w:r w:rsidR="00907E15" w:rsidRPr="00411725">
        <w:t>Defence Minister</w:t>
      </w:r>
      <w:r w:rsidR="000146B3" w:rsidRPr="00411725">
        <w:t>.</w:t>
      </w:r>
    </w:p>
    <w:p w14:paraId="5A753A54" w14:textId="77777777" w:rsidR="0035657C" w:rsidRPr="00411725" w:rsidRDefault="0035657C" w:rsidP="00411725">
      <w:pPr>
        <w:pStyle w:val="Definition"/>
      </w:pPr>
      <w:r w:rsidRPr="00411725">
        <w:rPr>
          <w:b/>
          <w:i/>
        </w:rPr>
        <w:t>defence industry sector</w:t>
      </w:r>
      <w:r w:rsidRPr="00411725">
        <w:t xml:space="preserve"> means the sector of the Austr</w:t>
      </w:r>
      <w:r w:rsidR="007E47EE" w:rsidRPr="00411725">
        <w:t>alian economy that</w:t>
      </w:r>
      <w:r w:rsidR="00EE417E" w:rsidRPr="00411725">
        <w:t xml:space="preserve"> involves the provision of </w:t>
      </w:r>
      <w:r w:rsidR="007E47EE" w:rsidRPr="00411725">
        <w:t>critical defence capabilities</w:t>
      </w:r>
      <w:r w:rsidR="000146B3" w:rsidRPr="00411725">
        <w:t>.</w:t>
      </w:r>
    </w:p>
    <w:p w14:paraId="5E4B8BB8" w14:textId="77777777" w:rsidR="00907E15" w:rsidRPr="00411725" w:rsidRDefault="00907E15" w:rsidP="00411725">
      <w:pPr>
        <w:pStyle w:val="Definition"/>
      </w:pPr>
      <w:r w:rsidRPr="00411725">
        <w:rPr>
          <w:b/>
          <w:i/>
        </w:rPr>
        <w:t>Defence Minister</w:t>
      </w:r>
      <w:r w:rsidRPr="00411725">
        <w:t xml:space="preserve"> means the Minister administering </w:t>
      </w:r>
      <w:r w:rsidR="000D6B63" w:rsidRPr="00411725">
        <w:t>section</w:t>
      </w:r>
      <w:r w:rsidR="00D74FFC" w:rsidRPr="00411725">
        <w:t> </w:t>
      </w:r>
      <w:r w:rsidR="000D6B63" w:rsidRPr="00411725">
        <w:t>1</w:t>
      </w:r>
      <w:r w:rsidRPr="00411725">
        <w:t xml:space="preserve"> of the </w:t>
      </w:r>
      <w:r w:rsidRPr="00411725">
        <w:rPr>
          <w:i/>
        </w:rPr>
        <w:t>Defence Act 1903</w:t>
      </w:r>
      <w:r w:rsidR="000146B3" w:rsidRPr="00411725">
        <w:t>.</w:t>
      </w:r>
    </w:p>
    <w:p w14:paraId="133BFE91" w14:textId="77777777" w:rsidR="00946B5F" w:rsidRPr="00411725" w:rsidRDefault="00946B5F" w:rsidP="00411725">
      <w:pPr>
        <w:pStyle w:val="Definition"/>
      </w:pPr>
      <w:r w:rsidRPr="00411725">
        <w:rPr>
          <w:b/>
          <w:i/>
        </w:rPr>
        <w:t>derivative trade repository</w:t>
      </w:r>
      <w:r w:rsidRPr="00411725">
        <w:t xml:space="preserve"> has the same meaning as in </w:t>
      </w:r>
      <w:r w:rsidR="008838F6" w:rsidRPr="00411725">
        <w:t>Chapter</w:t>
      </w:r>
      <w:r w:rsidR="00D74FFC" w:rsidRPr="00411725">
        <w:t> </w:t>
      </w:r>
      <w:r w:rsidR="008838F6" w:rsidRPr="00411725">
        <w:t>7</w:t>
      </w:r>
      <w:r w:rsidRPr="00411725">
        <w:t xml:space="preserve"> of the </w:t>
      </w:r>
      <w:r w:rsidRPr="00411725">
        <w:rPr>
          <w:i/>
        </w:rPr>
        <w:t>Corporations Act 2001</w:t>
      </w:r>
      <w:r w:rsidR="000146B3" w:rsidRPr="00411725">
        <w:t>.</w:t>
      </w:r>
    </w:p>
    <w:p w14:paraId="7CC208B8" w14:textId="77777777" w:rsidR="00056852" w:rsidRPr="00411725" w:rsidRDefault="00056852" w:rsidP="00411725">
      <w:pPr>
        <w:pStyle w:val="Definition"/>
      </w:pPr>
      <w:r w:rsidRPr="00411725">
        <w:rPr>
          <w:b/>
          <w:i/>
        </w:rPr>
        <w:t>Electricity Networks Corporation</w:t>
      </w:r>
      <w:r w:rsidRPr="00411725">
        <w:t xml:space="preserve"> means the Electricity Networks Corporation established by </w:t>
      </w:r>
      <w:r w:rsidR="00AB3A49" w:rsidRPr="00411725">
        <w:t>section</w:t>
      </w:r>
      <w:r w:rsidR="00D74FFC" w:rsidRPr="00411725">
        <w:t> </w:t>
      </w:r>
      <w:r w:rsidR="00AB3A49" w:rsidRPr="00411725">
        <w:t>4</w:t>
      </w:r>
      <w:r w:rsidRPr="00411725">
        <w:t xml:space="preserve"> of the </w:t>
      </w:r>
      <w:r w:rsidRPr="00411725">
        <w:rPr>
          <w:i/>
        </w:rPr>
        <w:t xml:space="preserve">Electricity Corporations Act 2005 </w:t>
      </w:r>
      <w:r w:rsidRPr="00411725">
        <w:t>(WA)</w:t>
      </w:r>
      <w:r w:rsidR="000146B3" w:rsidRPr="00411725">
        <w:t>.</w:t>
      </w:r>
    </w:p>
    <w:p w14:paraId="3AD58131" w14:textId="77777777" w:rsidR="00312496" w:rsidRPr="00411725" w:rsidRDefault="00312496" w:rsidP="00411725">
      <w:pPr>
        <w:pStyle w:val="Definition"/>
      </w:pPr>
      <w:r w:rsidRPr="00411725">
        <w:rPr>
          <w:b/>
          <w:i/>
        </w:rPr>
        <w:t>electronic communication</w:t>
      </w:r>
      <w:r w:rsidRPr="00411725">
        <w:t xml:space="preserve"> means a communication of information in any form by means of guided or unguided electromagnetic energy</w:t>
      </w:r>
      <w:r w:rsidR="000146B3" w:rsidRPr="00411725">
        <w:t>.</w:t>
      </w:r>
    </w:p>
    <w:p w14:paraId="2BCA0281" w14:textId="77777777" w:rsidR="004368EF" w:rsidRPr="00411725" w:rsidRDefault="00A600D7" w:rsidP="00411725">
      <w:pPr>
        <w:pStyle w:val="Definition"/>
      </w:pPr>
      <w:r w:rsidRPr="00411725">
        <w:rPr>
          <w:b/>
          <w:i/>
        </w:rPr>
        <w:t>energy sector</w:t>
      </w:r>
      <w:r w:rsidRPr="00411725">
        <w:t xml:space="preserve"> means the sector of the Australian economy that involves</w:t>
      </w:r>
      <w:r w:rsidR="004368EF" w:rsidRPr="00411725">
        <w:t>:</w:t>
      </w:r>
    </w:p>
    <w:p w14:paraId="7FCED032" w14:textId="77777777" w:rsidR="00A600D7" w:rsidRPr="00411725" w:rsidRDefault="004368EF" w:rsidP="00411725">
      <w:pPr>
        <w:pStyle w:val="paragraph"/>
      </w:pPr>
      <w:r w:rsidRPr="00411725">
        <w:tab/>
        <w:t>(a)</w:t>
      </w:r>
      <w:r w:rsidRPr="00411725">
        <w:tab/>
      </w:r>
      <w:r w:rsidR="00A600D7" w:rsidRPr="00411725">
        <w:t>the produc</w:t>
      </w:r>
      <w:r w:rsidRPr="00411725">
        <w:t xml:space="preserve">tion, </w:t>
      </w:r>
      <w:r w:rsidR="00715CCA" w:rsidRPr="00411725">
        <w:t xml:space="preserve">transmission, </w:t>
      </w:r>
      <w:r w:rsidRPr="00411725">
        <w:t xml:space="preserve">distribution or supply of </w:t>
      </w:r>
      <w:r w:rsidR="00A600D7" w:rsidRPr="00411725">
        <w:t>electricity; or</w:t>
      </w:r>
    </w:p>
    <w:p w14:paraId="3C161D5A" w14:textId="77777777" w:rsidR="00A600D7" w:rsidRPr="00411725" w:rsidRDefault="004368EF" w:rsidP="00411725">
      <w:pPr>
        <w:pStyle w:val="paragraph"/>
      </w:pPr>
      <w:r w:rsidRPr="00411725">
        <w:tab/>
        <w:t>(b)</w:t>
      </w:r>
      <w:r w:rsidRPr="00411725">
        <w:tab/>
        <w:t xml:space="preserve">the production, processing, </w:t>
      </w:r>
      <w:r w:rsidR="00715CCA" w:rsidRPr="00411725">
        <w:t xml:space="preserve">transmission, </w:t>
      </w:r>
      <w:r w:rsidRPr="00411725">
        <w:t>dis</w:t>
      </w:r>
      <w:r w:rsidR="00A61906" w:rsidRPr="00411725">
        <w:t xml:space="preserve">tribution or supply of </w:t>
      </w:r>
      <w:r w:rsidR="00A600D7" w:rsidRPr="00411725">
        <w:t>gas; or</w:t>
      </w:r>
    </w:p>
    <w:p w14:paraId="3770E408" w14:textId="77777777" w:rsidR="00A600D7" w:rsidRPr="00411725" w:rsidRDefault="00A61906" w:rsidP="00411725">
      <w:pPr>
        <w:pStyle w:val="paragraph"/>
      </w:pPr>
      <w:r w:rsidRPr="00411725">
        <w:tab/>
        <w:t>(c)</w:t>
      </w:r>
      <w:r w:rsidRPr="00411725">
        <w:tab/>
        <w:t xml:space="preserve">the production, processing, </w:t>
      </w:r>
      <w:r w:rsidR="00715CCA" w:rsidRPr="00411725">
        <w:t xml:space="preserve">transmission, </w:t>
      </w:r>
      <w:r w:rsidRPr="00411725">
        <w:t xml:space="preserve">distribution or supply of </w:t>
      </w:r>
      <w:r w:rsidR="00A600D7" w:rsidRPr="00411725">
        <w:t>liquid fuel</w:t>
      </w:r>
      <w:r w:rsidR="000146B3" w:rsidRPr="00411725">
        <w:t>.</w:t>
      </w:r>
    </w:p>
    <w:p w14:paraId="00E8D4B0" w14:textId="77777777" w:rsidR="005C2A2D" w:rsidRPr="00411725" w:rsidRDefault="005C2A2D" w:rsidP="00411725">
      <w:pPr>
        <w:pStyle w:val="Definition"/>
        <w:keepNext/>
      </w:pPr>
      <w:r w:rsidRPr="00411725">
        <w:rPr>
          <w:b/>
          <w:i/>
        </w:rPr>
        <w:t>engage in conduct</w:t>
      </w:r>
      <w:r w:rsidRPr="00411725">
        <w:t xml:space="preserve"> means:</w:t>
      </w:r>
    </w:p>
    <w:p w14:paraId="7F3405E0" w14:textId="77777777" w:rsidR="005C2A2D" w:rsidRPr="00411725" w:rsidRDefault="005C2A2D" w:rsidP="00411725">
      <w:pPr>
        <w:pStyle w:val="paragraph"/>
      </w:pPr>
      <w:r w:rsidRPr="00411725">
        <w:tab/>
        <w:t>(a)</w:t>
      </w:r>
      <w:r w:rsidRPr="00411725">
        <w:tab/>
        <w:t>do an act</w:t>
      </w:r>
      <w:r w:rsidR="00934144" w:rsidRPr="00411725">
        <w:t xml:space="preserve"> or thing</w:t>
      </w:r>
      <w:r w:rsidRPr="00411725">
        <w:t>; or</w:t>
      </w:r>
    </w:p>
    <w:p w14:paraId="09D26D72" w14:textId="77777777" w:rsidR="001906B5" w:rsidRPr="00411725" w:rsidRDefault="005C2A2D" w:rsidP="00411725">
      <w:pPr>
        <w:pStyle w:val="paragraph"/>
      </w:pPr>
      <w:r w:rsidRPr="00411725">
        <w:lastRenderedPageBreak/>
        <w:tab/>
        <w:t>(b)</w:t>
      </w:r>
      <w:r w:rsidRPr="00411725">
        <w:tab/>
        <w:t>omit to perform an act</w:t>
      </w:r>
      <w:r w:rsidR="00934144" w:rsidRPr="00411725">
        <w:t xml:space="preserve"> or thing</w:t>
      </w:r>
      <w:r w:rsidR="000146B3" w:rsidRPr="00411725">
        <w:t>.</w:t>
      </w:r>
    </w:p>
    <w:p w14:paraId="48DDE90E" w14:textId="77777777" w:rsidR="007E47EE" w:rsidRPr="00411725" w:rsidRDefault="007E47EE" w:rsidP="00411725">
      <w:pPr>
        <w:pStyle w:val="Definition"/>
      </w:pPr>
      <w:r w:rsidRPr="00411725">
        <w:rPr>
          <w:b/>
          <w:i/>
        </w:rPr>
        <w:t>financial benchmark</w:t>
      </w:r>
      <w:r w:rsidRPr="00411725">
        <w:t xml:space="preserve"> has the same meaning as in </w:t>
      </w:r>
      <w:r w:rsidR="00C54B55" w:rsidRPr="00411725">
        <w:t>Part</w:t>
      </w:r>
      <w:r w:rsidR="00D74FFC" w:rsidRPr="00411725">
        <w:t> </w:t>
      </w:r>
      <w:r w:rsidR="00C54B55" w:rsidRPr="00411725">
        <w:t>7</w:t>
      </w:r>
      <w:r w:rsidR="000146B3" w:rsidRPr="00411725">
        <w:t>.</w:t>
      </w:r>
      <w:r w:rsidRPr="00411725">
        <w:t xml:space="preserve">5B of the </w:t>
      </w:r>
      <w:r w:rsidRPr="00411725">
        <w:rPr>
          <w:i/>
        </w:rPr>
        <w:t>Corporations Act 2001</w:t>
      </w:r>
      <w:r w:rsidR="000146B3" w:rsidRPr="00411725">
        <w:t>.</w:t>
      </w:r>
    </w:p>
    <w:p w14:paraId="04429143" w14:textId="77777777" w:rsidR="00F371D2" w:rsidRPr="00411725" w:rsidRDefault="00F371D2" w:rsidP="00411725">
      <w:pPr>
        <w:pStyle w:val="Definition"/>
      </w:pPr>
      <w:r w:rsidRPr="00411725">
        <w:rPr>
          <w:b/>
          <w:i/>
        </w:rPr>
        <w:t>financial market</w:t>
      </w:r>
      <w:r w:rsidRPr="00411725">
        <w:t xml:space="preserve"> has the same meaning as in </w:t>
      </w:r>
      <w:r w:rsidR="008838F6" w:rsidRPr="00411725">
        <w:t>Chapter</w:t>
      </w:r>
      <w:r w:rsidR="00D74FFC" w:rsidRPr="00411725">
        <w:t> </w:t>
      </w:r>
      <w:r w:rsidR="008838F6" w:rsidRPr="00411725">
        <w:t>7</w:t>
      </w:r>
      <w:r w:rsidRPr="00411725">
        <w:t xml:space="preserve"> of the </w:t>
      </w:r>
      <w:r w:rsidRPr="00411725">
        <w:rPr>
          <w:i/>
        </w:rPr>
        <w:t>Corporations Act 2001</w:t>
      </w:r>
      <w:r w:rsidR="000146B3" w:rsidRPr="00411725">
        <w:t>.</w:t>
      </w:r>
    </w:p>
    <w:p w14:paraId="08CB5C48" w14:textId="77777777" w:rsidR="00C07543" w:rsidRPr="00411725" w:rsidRDefault="00C07543" w:rsidP="00411725">
      <w:pPr>
        <w:pStyle w:val="Definition"/>
      </w:pPr>
      <w:r w:rsidRPr="00411725">
        <w:rPr>
          <w:b/>
          <w:i/>
        </w:rPr>
        <w:t>financial services and markets sector</w:t>
      </w:r>
      <w:r w:rsidRPr="00411725">
        <w:t xml:space="preserve"> means the sector of the Australian economy that involves:</w:t>
      </w:r>
    </w:p>
    <w:p w14:paraId="7C9FFEAF" w14:textId="77777777" w:rsidR="00C07543" w:rsidRPr="00411725" w:rsidRDefault="003B437F" w:rsidP="00411725">
      <w:pPr>
        <w:pStyle w:val="paragraph"/>
      </w:pPr>
      <w:r w:rsidRPr="00411725">
        <w:tab/>
        <w:t>(a)</w:t>
      </w:r>
      <w:r w:rsidRPr="00411725">
        <w:tab/>
        <w:t xml:space="preserve">carrying on </w:t>
      </w:r>
      <w:r w:rsidR="00C07543" w:rsidRPr="00411725">
        <w:t>banking business; or</w:t>
      </w:r>
    </w:p>
    <w:p w14:paraId="20FA792F" w14:textId="77777777" w:rsidR="00C07543" w:rsidRPr="00411725" w:rsidRDefault="00C07543" w:rsidP="00411725">
      <w:pPr>
        <w:pStyle w:val="paragraph"/>
      </w:pPr>
      <w:r w:rsidRPr="00411725">
        <w:tab/>
        <w:t>(b)</w:t>
      </w:r>
      <w:r w:rsidRPr="00411725">
        <w:tab/>
        <w:t>operating a superannuation fund; or</w:t>
      </w:r>
    </w:p>
    <w:p w14:paraId="4407D26C" w14:textId="77777777" w:rsidR="00C07543" w:rsidRPr="00411725" w:rsidRDefault="003B437F" w:rsidP="00411725">
      <w:pPr>
        <w:pStyle w:val="paragraph"/>
      </w:pPr>
      <w:r w:rsidRPr="00411725">
        <w:tab/>
        <w:t>(c)</w:t>
      </w:r>
      <w:r w:rsidRPr="00411725">
        <w:tab/>
        <w:t xml:space="preserve">carrying on </w:t>
      </w:r>
      <w:r w:rsidR="00C07543" w:rsidRPr="00411725">
        <w:t>insurance business; or</w:t>
      </w:r>
    </w:p>
    <w:p w14:paraId="7B20449C" w14:textId="77777777" w:rsidR="00C07543" w:rsidRPr="00411725" w:rsidRDefault="003B437F" w:rsidP="00411725">
      <w:pPr>
        <w:pStyle w:val="paragraph"/>
      </w:pPr>
      <w:r w:rsidRPr="00411725">
        <w:tab/>
        <w:t>(d)</w:t>
      </w:r>
      <w:r w:rsidRPr="00411725">
        <w:tab/>
        <w:t xml:space="preserve">carrying on </w:t>
      </w:r>
      <w:r w:rsidR="00C07543" w:rsidRPr="00411725">
        <w:t>life insurance business; or</w:t>
      </w:r>
    </w:p>
    <w:p w14:paraId="1FF50A89" w14:textId="77777777" w:rsidR="00C07543" w:rsidRPr="00411725" w:rsidRDefault="003B437F" w:rsidP="00411725">
      <w:pPr>
        <w:pStyle w:val="paragraph"/>
      </w:pPr>
      <w:r w:rsidRPr="00411725">
        <w:tab/>
        <w:t>(e)</w:t>
      </w:r>
      <w:r w:rsidRPr="00411725">
        <w:tab/>
        <w:t xml:space="preserve">carrying on </w:t>
      </w:r>
      <w:r w:rsidR="00C07543" w:rsidRPr="00411725">
        <w:t>health insurance business; or</w:t>
      </w:r>
    </w:p>
    <w:p w14:paraId="16A1F8F9" w14:textId="77777777" w:rsidR="00C07543" w:rsidRPr="00411725" w:rsidRDefault="00FC24DD" w:rsidP="00411725">
      <w:pPr>
        <w:pStyle w:val="paragraph"/>
      </w:pPr>
      <w:r w:rsidRPr="00411725">
        <w:tab/>
        <w:t>(f</w:t>
      </w:r>
      <w:r w:rsidR="00C07543" w:rsidRPr="00411725">
        <w:t>)</w:t>
      </w:r>
      <w:r w:rsidR="00C07543" w:rsidRPr="00411725">
        <w:tab/>
        <w:t>operating a</w:t>
      </w:r>
      <w:r w:rsidR="007E47EE" w:rsidRPr="00411725">
        <w:t xml:space="preserve"> </w:t>
      </w:r>
      <w:r w:rsidR="00C07543" w:rsidRPr="00411725">
        <w:t>financial market; or</w:t>
      </w:r>
    </w:p>
    <w:p w14:paraId="5ED91BB5" w14:textId="77777777" w:rsidR="00C07543" w:rsidRPr="00411725" w:rsidRDefault="00FC24DD" w:rsidP="00411725">
      <w:pPr>
        <w:pStyle w:val="paragraph"/>
      </w:pPr>
      <w:r w:rsidRPr="00411725">
        <w:tab/>
        <w:t>(g</w:t>
      </w:r>
      <w:r w:rsidR="007E47EE" w:rsidRPr="00411725">
        <w:t>)</w:t>
      </w:r>
      <w:r w:rsidR="007E47EE" w:rsidRPr="00411725">
        <w:tab/>
        <w:t xml:space="preserve">operating a </w:t>
      </w:r>
      <w:r w:rsidR="00C07543" w:rsidRPr="00411725">
        <w:t>clearing and settlement facility;</w:t>
      </w:r>
    </w:p>
    <w:p w14:paraId="4A08D1E2" w14:textId="77777777" w:rsidR="00C07543" w:rsidRPr="00411725" w:rsidRDefault="00C07543" w:rsidP="00411725">
      <w:pPr>
        <w:pStyle w:val="paragraph"/>
      </w:pPr>
      <w:r w:rsidRPr="00411725">
        <w:tab/>
        <w:t>(</w:t>
      </w:r>
      <w:r w:rsidR="00FC24DD" w:rsidRPr="00411725">
        <w:t>h</w:t>
      </w:r>
      <w:r w:rsidRPr="00411725">
        <w:t>)</w:t>
      </w:r>
      <w:r w:rsidRPr="00411725">
        <w:tab/>
        <w:t>operating a derivative trade repository; or</w:t>
      </w:r>
    </w:p>
    <w:p w14:paraId="4F68B0DB" w14:textId="77777777" w:rsidR="007E47EE" w:rsidRPr="00411725" w:rsidRDefault="00FC24DD" w:rsidP="00411725">
      <w:pPr>
        <w:pStyle w:val="paragraph"/>
      </w:pPr>
      <w:r w:rsidRPr="00411725">
        <w:tab/>
        <w:t>(</w:t>
      </w:r>
      <w:proofErr w:type="spellStart"/>
      <w:r w:rsidRPr="00411725">
        <w:t>i</w:t>
      </w:r>
      <w:proofErr w:type="spellEnd"/>
      <w:r w:rsidR="007E47EE" w:rsidRPr="00411725">
        <w:t>)</w:t>
      </w:r>
      <w:r w:rsidR="007E47EE" w:rsidRPr="00411725">
        <w:tab/>
        <w:t>administering a financial benchmark; or</w:t>
      </w:r>
    </w:p>
    <w:p w14:paraId="7E558EA8" w14:textId="77777777" w:rsidR="00EE417E" w:rsidRPr="00411725" w:rsidRDefault="00FC24DD" w:rsidP="00411725">
      <w:pPr>
        <w:pStyle w:val="paragraph"/>
      </w:pPr>
      <w:r w:rsidRPr="00411725">
        <w:tab/>
        <w:t>(j</w:t>
      </w:r>
      <w:r w:rsidR="00C07543" w:rsidRPr="00411725">
        <w:t>)</w:t>
      </w:r>
      <w:r w:rsidR="00C07543" w:rsidRPr="00411725">
        <w:tab/>
        <w:t>operating a payment system</w:t>
      </w:r>
      <w:r w:rsidR="00EE417E" w:rsidRPr="00411725">
        <w:t>; or</w:t>
      </w:r>
    </w:p>
    <w:p w14:paraId="334EBFB7" w14:textId="77777777" w:rsidR="00EE417E" w:rsidRPr="00411725" w:rsidRDefault="003B437F" w:rsidP="00411725">
      <w:pPr>
        <w:pStyle w:val="paragraph"/>
      </w:pPr>
      <w:r w:rsidRPr="00411725">
        <w:tab/>
        <w:t>(k)</w:t>
      </w:r>
      <w:r w:rsidRPr="00411725">
        <w:tab/>
        <w:t xml:space="preserve">carrying on </w:t>
      </w:r>
      <w:r w:rsidR="00EE417E" w:rsidRPr="00411725">
        <w:t>financial services business; or</w:t>
      </w:r>
    </w:p>
    <w:p w14:paraId="6F1D8C8B" w14:textId="77777777" w:rsidR="00EE417E" w:rsidRPr="00411725" w:rsidRDefault="00C46765" w:rsidP="00411725">
      <w:pPr>
        <w:pStyle w:val="paragraph"/>
      </w:pPr>
      <w:r w:rsidRPr="00411725">
        <w:tab/>
        <w:t>(l</w:t>
      </w:r>
      <w:r w:rsidR="003B437F" w:rsidRPr="00411725">
        <w:t>)</w:t>
      </w:r>
      <w:r w:rsidR="003B437F" w:rsidRPr="00411725">
        <w:tab/>
        <w:t xml:space="preserve">carrying on </w:t>
      </w:r>
      <w:r w:rsidR="00EE417E" w:rsidRPr="00411725">
        <w:t>credit facility business</w:t>
      </w:r>
      <w:r w:rsidR="000146B3" w:rsidRPr="00411725">
        <w:t>.</w:t>
      </w:r>
    </w:p>
    <w:p w14:paraId="5BA5B21F" w14:textId="77777777" w:rsidR="00C07543" w:rsidRPr="00411725" w:rsidRDefault="00EE417E" w:rsidP="00411725">
      <w:pPr>
        <w:pStyle w:val="Definition"/>
      </w:pPr>
      <w:r w:rsidRPr="00411725">
        <w:rPr>
          <w:b/>
          <w:i/>
        </w:rPr>
        <w:t>financial services business</w:t>
      </w:r>
      <w:r w:rsidRPr="00411725">
        <w:t xml:space="preserve"> has the same meaning as in Chapter</w:t>
      </w:r>
      <w:r w:rsidR="00D74FFC" w:rsidRPr="00411725">
        <w:t> </w:t>
      </w:r>
      <w:r w:rsidRPr="00411725">
        <w:t xml:space="preserve">7 of the </w:t>
      </w:r>
      <w:r w:rsidRPr="00411725">
        <w:rPr>
          <w:i/>
        </w:rPr>
        <w:t>Corporations Act 2001</w:t>
      </w:r>
      <w:r w:rsidR="000146B3" w:rsidRPr="00411725">
        <w:t>.</w:t>
      </w:r>
    </w:p>
    <w:p w14:paraId="7EAF3263" w14:textId="77777777" w:rsidR="002B7197" w:rsidRPr="00411725" w:rsidRDefault="002B7197" w:rsidP="00411725">
      <w:pPr>
        <w:pStyle w:val="Definition"/>
      </w:pPr>
      <w:r w:rsidRPr="00411725">
        <w:rPr>
          <w:b/>
          <w:i/>
        </w:rPr>
        <w:t>food</w:t>
      </w:r>
      <w:r w:rsidRPr="00411725">
        <w:t xml:space="preserve"> means food for human consumption</w:t>
      </w:r>
      <w:r w:rsidR="000146B3" w:rsidRPr="00411725">
        <w:t>.</w:t>
      </w:r>
    </w:p>
    <w:p w14:paraId="222D0C15" w14:textId="77777777" w:rsidR="007E47EE" w:rsidRPr="00411725" w:rsidRDefault="0035657C" w:rsidP="00411725">
      <w:pPr>
        <w:pStyle w:val="Definition"/>
      </w:pPr>
      <w:r w:rsidRPr="00411725">
        <w:rPr>
          <w:b/>
          <w:i/>
        </w:rPr>
        <w:t>food and grocery sector</w:t>
      </w:r>
      <w:r w:rsidRPr="00411725">
        <w:t xml:space="preserve"> means the sector of the Australian economy that involves</w:t>
      </w:r>
      <w:r w:rsidR="007E47EE" w:rsidRPr="00411725">
        <w:t>:</w:t>
      </w:r>
    </w:p>
    <w:p w14:paraId="35354EE2" w14:textId="77777777" w:rsidR="007E47EE" w:rsidRPr="00411725" w:rsidRDefault="007E47EE" w:rsidP="00411725">
      <w:pPr>
        <w:pStyle w:val="paragraph"/>
      </w:pPr>
      <w:r w:rsidRPr="00411725">
        <w:tab/>
        <w:t>(a)</w:t>
      </w:r>
      <w:r w:rsidRPr="00411725">
        <w:tab/>
        <w:t>manufacturing; or</w:t>
      </w:r>
    </w:p>
    <w:p w14:paraId="591FF1FE" w14:textId="77777777" w:rsidR="00D15350" w:rsidRPr="00411725" w:rsidRDefault="00D15350" w:rsidP="00411725">
      <w:pPr>
        <w:pStyle w:val="paragraph"/>
      </w:pPr>
      <w:r w:rsidRPr="00411725">
        <w:tab/>
        <w:t>(b)</w:t>
      </w:r>
      <w:r w:rsidRPr="00411725">
        <w:tab/>
        <w:t>processing; or</w:t>
      </w:r>
    </w:p>
    <w:p w14:paraId="39937876" w14:textId="77777777" w:rsidR="007E47EE" w:rsidRPr="00411725" w:rsidRDefault="00D15350" w:rsidP="00411725">
      <w:pPr>
        <w:pStyle w:val="paragraph"/>
      </w:pPr>
      <w:r w:rsidRPr="00411725">
        <w:tab/>
        <w:t>(c</w:t>
      </w:r>
      <w:r w:rsidR="007E47EE" w:rsidRPr="00411725">
        <w:t>)</w:t>
      </w:r>
      <w:r w:rsidR="007E47EE" w:rsidRPr="00411725">
        <w:tab/>
        <w:t>packaging; or</w:t>
      </w:r>
    </w:p>
    <w:p w14:paraId="698122E0" w14:textId="77777777" w:rsidR="007E47EE" w:rsidRPr="00411725" w:rsidRDefault="00D15350" w:rsidP="00411725">
      <w:pPr>
        <w:pStyle w:val="paragraph"/>
      </w:pPr>
      <w:r w:rsidRPr="00411725">
        <w:tab/>
        <w:t>(d</w:t>
      </w:r>
      <w:r w:rsidR="007E47EE" w:rsidRPr="00411725">
        <w:t>)</w:t>
      </w:r>
      <w:r w:rsidR="007E47EE" w:rsidRPr="00411725">
        <w:tab/>
      </w:r>
      <w:r w:rsidR="0035657C" w:rsidRPr="00411725">
        <w:t>distributing</w:t>
      </w:r>
      <w:r w:rsidR="007E47EE" w:rsidRPr="00411725">
        <w:t>; or</w:t>
      </w:r>
    </w:p>
    <w:p w14:paraId="1A23EDAE" w14:textId="77777777" w:rsidR="007E47EE" w:rsidRPr="00411725" w:rsidRDefault="00D15350" w:rsidP="00411725">
      <w:pPr>
        <w:pStyle w:val="paragraph"/>
      </w:pPr>
      <w:r w:rsidRPr="00411725">
        <w:tab/>
        <w:t>(e</w:t>
      </w:r>
      <w:r w:rsidR="00C62A5E" w:rsidRPr="00411725">
        <w:t>)</w:t>
      </w:r>
      <w:r w:rsidR="00C62A5E" w:rsidRPr="00411725">
        <w:tab/>
        <w:t>supplying;</w:t>
      </w:r>
    </w:p>
    <w:p w14:paraId="6F61DAD0" w14:textId="77777777" w:rsidR="0035657C" w:rsidRPr="00411725" w:rsidRDefault="0035657C" w:rsidP="00411725">
      <w:pPr>
        <w:pStyle w:val="subsection2"/>
      </w:pPr>
      <w:r w:rsidRPr="00411725">
        <w:t>food or groceries on a commercial basis</w:t>
      </w:r>
      <w:r w:rsidR="000146B3" w:rsidRPr="00411725">
        <w:t>.</w:t>
      </w:r>
    </w:p>
    <w:p w14:paraId="18145D05" w14:textId="77777777" w:rsidR="007B374D" w:rsidRPr="00411725" w:rsidRDefault="007B374D" w:rsidP="00411725">
      <w:pPr>
        <w:pStyle w:val="Definition"/>
      </w:pPr>
      <w:r w:rsidRPr="00411725">
        <w:rPr>
          <w:b/>
          <w:i/>
        </w:rPr>
        <w:t>gas</w:t>
      </w:r>
      <w:r w:rsidRPr="00411725">
        <w:t xml:space="preserve"> means a substance that:</w:t>
      </w:r>
    </w:p>
    <w:p w14:paraId="60413B3E" w14:textId="77777777" w:rsidR="007B374D" w:rsidRPr="00411725" w:rsidRDefault="007B374D" w:rsidP="00411725">
      <w:pPr>
        <w:pStyle w:val="paragraph"/>
      </w:pPr>
      <w:r w:rsidRPr="00411725">
        <w:tab/>
        <w:t>(a)</w:t>
      </w:r>
      <w:r w:rsidRPr="00411725">
        <w:tab/>
        <w:t>is in a gaseous state at standard temperature and pressure; and</w:t>
      </w:r>
    </w:p>
    <w:p w14:paraId="418A9CBB" w14:textId="77777777" w:rsidR="007B374D" w:rsidRPr="00411725" w:rsidRDefault="007B374D" w:rsidP="00411725">
      <w:pPr>
        <w:pStyle w:val="paragraph"/>
      </w:pPr>
      <w:r w:rsidRPr="00411725">
        <w:lastRenderedPageBreak/>
        <w:tab/>
        <w:t>(b)</w:t>
      </w:r>
      <w:r w:rsidRPr="00411725">
        <w:tab/>
        <w:t>consists of naturally occurring hydrocarbons, or a naturally occurring mixture of hydrocarbons and non</w:t>
      </w:r>
      <w:r w:rsidR="00411725">
        <w:noBreakHyphen/>
      </w:r>
      <w:r w:rsidRPr="00411725">
        <w:t>hydrocarbons, the principal constituent of which is methane; and</w:t>
      </w:r>
    </w:p>
    <w:p w14:paraId="7DAB784A" w14:textId="77777777" w:rsidR="007B374D" w:rsidRPr="00411725" w:rsidRDefault="007B374D" w:rsidP="00411725">
      <w:pPr>
        <w:pStyle w:val="paragraph"/>
      </w:pPr>
      <w:r w:rsidRPr="00411725">
        <w:tab/>
        <w:t>(c)</w:t>
      </w:r>
      <w:r w:rsidRPr="00411725">
        <w:tab/>
        <w:t>is suitable for consumption</w:t>
      </w:r>
      <w:r w:rsidR="000146B3" w:rsidRPr="00411725">
        <w:t>.</w:t>
      </w:r>
    </w:p>
    <w:p w14:paraId="36329E3A" w14:textId="77777777" w:rsidR="00AF2CB5" w:rsidRPr="00411725" w:rsidRDefault="00AF2CB5" w:rsidP="00411725">
      <w:pPr>
        <w:pStyle w:val="Definition"/>
      </w:pPr>
      <w:r w:rsidRPr="00411725">
        <w:rPr>
          <w:b/>
          <w:i/>
          <w:lang w:eastAsia="en-US"/>
        </w:rPr>
        <w:t>general intensive care unit</w:t>
      </w:r>
      <w:r w:rsidRPr="00411725">
        <w:t xml:space="preserve"> means an area within a hospital that:</w:t>
      </w:r>
    </w:p>
    <w:p w14:paraId="4EECEDE9" w14:textId="77777777" w:rsidR="00AF2CB5" w:rsidRPr="00411725" w:rsidRDefault="00AF2CB5" w:rsidP="00411725">
      <w:pPr>
        <w:pStyle w:val="paragraph"/>
      </w:pPr>
      <w:r w:rsidRPr="00411725">
        <w:tab/>
        <w:t>(a)</w:t>
      </w:r>
      <w:r w:rsidRPr="00411725">
        <w:tab/>
        <w:t>is equipped and staffed so that it is capable of providing to a patient:</w:t>
      </w:r>
    </w:p>
    <w:p w14:paraId="726FF17D" w14:textId="77777777" w:rsidR="00AF2CB5" w:rsidRPr="00411725" w:rsidRDefault="00AF2CB5" w:rsidP="00411725">
      <w:pPr>
        <w:pStyle w:val="paragraphsub"/>
      </w:pPr>
      <w:r w:rsidRPr="00411725">
        <w:tab/>
        <w:t>(</w:t>
      </w:r>
      <w:proofErr w:type="spellStart"/>
      <w:r w:rsidRPr="00411725">
        <w:t>i</w:t>
      </w:r>
      <w:proofErr w:type="spellEnd"/>
      <w:r w:rsidRPr="00411725">
        <w:t>)</w:t>
      </w:r>
      <w:r w:rsidRPr="00411725">
        <w:tab/>
        <w:t>mechanical ventilation for a period of several days; and</w:t>
      </w:r>
    </w:p>
    <w:p w14:paraId="4B902D30" w14:textId="77777777" w:rsidR="00AF2CB5" w:rsidRPr="00411725" w:rsidRDefault="00AF2CB5" w:rsidP="00411725">
      <w:pPr>
        <w:pStyle w:val="paragraphsub"/>
      </w:pPr>
      <w:r w:rsidRPr="00411725">
        <w:tab/>
        <w:t>(ii)</w:t>
      </w:r>
      <w:r w:rsidRPr="00411725">
        <w:tab/>
        <w:t>invasive cardiovascular monitoring; and</w:t>
      </w:r>
    </w:p>
    <w:p w14:paraId="7522701D" w14:textId="77777777" w:rsidR="00AF2CB5" w:rsidRPr="00411725" w:rsidRDefault="00AF2CB5" w:rsidP="00411725">
      <w:pPr>
        <w:pStyle w:val="paragraph"/>
      </w:pPr>
      <w:r w:rsidRPr="00411725">
        <w:tab/>
        <w:t>(b)</w:t>
      </w:r>
      <w:r w:rsidRPr="00411725">
        <w:tab/>
        <w:t>is supported by:</w:t>
      </w:r>
    </w:p>
    <w:p w14:paraId="4533F508" w14:textId="77777777" w:rsidR="00AF2CB5" w:rsidRPr="00411725" w:rsidRDefault="00AF2CB5" w:rsidP="00411725">
      <w:pPr>
        <w:pStyle w:val="paragraphsub"/>
      </w:pPr>
      <w:r w:rsidRPr="00411725">
        <w:tab/>
        <w:t>(</w:t>
      </w:r>
      <w:proofErr w:type="spellStart"/>
      <w:r w:rsidRPr="00411725">
        <w:t>i</w:t>
      </w:r>
      <w:proofErr w:type="spellEnd"/>
      <w:r w:rsidRPr="00411725">
        <w:t>)</w:t>
      </w:r>
      <w:r w:rsidRPr="00411725">
        <w:tab/>
        <w:t>during normal working hours—at least one specialist, or consultant physician, in the specialty of intensive care, who is immediately available, and exclusively rostered, to that area; and</w:t>
      </w:r>
    </w:p>
    <w:p w14:paraId="754C0E57" w14:textId="77777777" w:rsidR="00AF2CB5" w:rsidRPr="00411725" w:rsidRDefault="00AF2CB5" w:rsidP="00411725">
      <w:pPr>
        <w:pStyle w:val="paragraphsub"/>
      </w:pPr>
      <w:r w:rsidRPr="00411725">
        <w:tab/>
        <w:t>(ii)</w:t>
      </w:r>
      <w:r w:rsidRPr="00411725">
        <w:tab/>
        <w:t>at all times—at least one medical practitioner who is present in the hospital and immediately available to that area; and</w:t>
      </w:r>
    </w:p>
    <w:p w14:paraId="01CF2907" w14:textId="77777777" w:rsidR="00AF2CB5" w:rsidRPr="00411725" w:rsidRDefault="00AF2CB5" w:rsidP="00411725">
      <w:pPr>
        <w:pStyle w:val="paragraphsub"/>
      </w:pPr>
      <w:r w:rsidRPr="00411725">
        <w:tab/>
        <w:t>(iii)</w:t>
      </w:r>
      <w:r w:rsidRPr="00411725">
        <w:tab/>
        <w:t>at least 18 hours e</w:t>
      </w:r>
      <w:r w:rsidR="00414B2F" w:rsidRPr="00411725">
        <w:t xml:space="preserve">ach day—at least one </w:t>
      </w:r>
      <w:r w:rsidRPr="00411725">
        <w:t>nurse; and</w:t>
      </w:r>
    </w:p>
    <w:p w14:paraId="0365AA1E" w14:textId="77777777" w:rsidR="00AF2CB5" w:rsidRPr="00411725" w:rsidRDefault="00AF2CB5" w:rsidP="00411725">
      <w:pPr>
        <w:pStyle w:val="paragraph"/>
      </w:pPr>
      <w:r w:rsidRPr="00411725">
        <w:tab/>
        <w:t>(c)</w:t>
      </w:r>
      <w:r w:rsidRPr="00411725">
        <w:tab/>
        <w:t>has admission and discharge policies in operation</w:t>
      </w:r>
      <w:r w:rsidR="000146B3" w:rsidRPr="00411725">
        <w:t>.</w:t>
      </w:r>
    </w:p>
    <w:p w14:paraId="6E3BF9B2" w14:textId="77777777" w:rsidR="00587E62" w:rsidRPr="00411725" w:rsidRDefault="00587E62" w:rsidP="00411725">
      <w:pPr>
        <w:pStyle w:val="Definition"/>
      </w:pPr>
      <w:r w:rsidRPr="00411725">
        <w:rPr>
          <w:b/>
          <w:i/>
        </w:rPr>
        <w:t>government business enterprise</w:t>
      </w:r>
      <w:r w:rsidRPr="00411725">
        <w:t xml:space="preserve"> has the same meaning as in the </w:t>
      </w:r>
      <w:r w:rsidRPr="00411725">
        <w:rPr>
          <w:i/>
        </w:rPr>
        <w:t>Public Governance, Performance and Accountability Act 2013</w:t>
      </w:r>
      <w:r w:rsidR="000146B3" w:rsidRPr="00411725">
        <w:t>.</w:t>
      </w:r>
    </w:p>
    <w:p w14:paraId="0DE7065D" w14:textId="77777777" w:rsidR="00A600D7" w:rsidRPr="00411725" w:rsidRDefault="00A600D7" w:rsidP="00411725">
      <w:pPr>
        <w:pStyle w:val="Definition"/>
      </w:pPr>
      <w:r w:rsidRPr="00411725">
        <w:rPr>
          <w:b/>
          <w:i/>
        </w:rPr>
        <w:t>health care</w:t>
      </w:r>
      <w:r w:rsidR="004D564E" w:rsidRPr="00411725">
        <w:t xml:space="preserve"> includes:</w:t>
      </w:r>
    </w:p>
    <w:p w14:paraId="72EBC6EB" w14:textId="77777777" w:rsidR="00A600D7" w:rsidRPr="00411725" w:rsidRDefault="00A600D7" w:rsidP="00411725">
      <w:pPr>
        <w:pStyle w:val="paragraph"/>
      </w:pPr>
      <w:r w:rsidRPr="00411725">
        <w:tab/>
        <w:t>(a)</w:t>
      </w:r>
      <w:r w:rsidRPr="00411725">
        <w:tab/>
        <w:t>services provided by</w:t>
      </w:r>
      <w:r w:rsidR="00B43B0F" w:rsidRPr="00411725">
        <w:t xml:space="preserve"> individuals who practise in any of the following professions</w:t>
      </w:r>
      <w:r w:rsidR="0000427C" w:rsidRPr="00411725">
        <w:t xml:space="preserve"> or occupations</w:t>
      </w:r>
      <w:r w:rsidRPr="00411725">
        <w:t>:</w:t>
      </w:r>
    </w:p>
    <w:p w14:paraId="5A3B1ADB" w14:textId="77777777" w:rsidR="00151455" w:rsidRPr="00411725" w:rsidRDefault="0000427C" w:rsidP="00411725">
      <w:pPr>
        <w:pStyle w:val="paragraphsub"/>
      </w:pPr>
      <w:r w:rsidRPr="00411725">
        <w:tab/>
        <w:t>(</w:t>
      </w:r>
      <w:proofErr w:type="spellStart"/>
      <w:r w:rsidRPr="00411725">
        <w:t>i</w:t>
      </w:r>
      <w:proofErr w:type="spellEnd"/>
      <w:r w:rsidR="00151455" w:rsidRPr="00411725">
        <w:t>)</w:t>
      </w:r>
      <w:r w:rsidR="00151455" w:rsidRPr="00411725">
        <w:tab/>
        <w:t>dental (including the profession of a dentist, dental therapist, dental hygienist, dental prosthetist and oral health therapist);</w:t>
      </w:r>
    </w:p>
    <w:p w14:paraId="28823C92" w14:textId="77777777" w:rsidR="00151455" w:rsidRPr="00411725" w:rsidRDefault="0000427C" w:rsidP="00411725">
      <w:pPr>
        <w:pStyle w:val="paragraphsub"/>
      </w:pPr>
      <w:r w:rsidRPr="00411725">
        <w:tab/>
        <w:t>(ii</w:t>
      </w:r>
      <w:r w:rsidR="00151455" w:rsidRPr="00411725">
        <w:t>)</w:t>
      </w:r>
      <w:r w:rsidR="00151455" w:rsidRPr="00411725">
        <w:tab/>
        <w:t>medical;</w:t>
      </w:r>
    </w:p>
    <w:p w14:paraId="275A6DEE" w14:textId="77777777" w:rsidR="00151455" w:rsidRPr="00411725" w:rsidRDefault="0000427C" w:rsidP="00411725">
      <w:pPr>
        <w:pStyle w:val="paragraphsub"/>
      </w:pPr>
      <w:r w:rsidRPr="00411725">
        <w:tab/>
        <w:t>(iii</w:t>
      </w:r>
      <w:r w:rsidR="00151455" w:rsidRPr="00411725">
        <w:t>)</w:t>
      </w:r>
      <w:r w:rsidR="00151455" w:rsidRPr="00411725">
        <w:tab/>
        <w:t>medical radiation practice;</w:t>
      </w:r>
    </w:p>
    <w:p w14:paraId="5338027A" w14:textId="77777777" w:rsidR="0000427C" w:rsidRPr="00411725" w:rsidRDefault="0000427C" w:rsidP="00411725">
      <w:pPr>
        <w:pStyle w:val="paragraphsub"/>
      </w:pPr>
      <w:r w:rsidRPr="00411725">
        <w:tab/>
        <w:t>(iv)</w:t>
      </w:r>
      <w:r w:rsidRPr="00411725">
        <w:tab/>
        <w:t>nursing;</w:t>
      </w:r>
    </w:p>
    <w:p w14:paraId="26C3D2F2" w14:textId="77777777" w:rsidR="00151455" w:rsidRPr="00411725" w:rsidRDefault="0000427C" w:rsidP="00411725">
      <w:pPr>
        <w:pStyle w:val="paragraphsub"/>
      </w:pPr>
      <w:r w:rsidRPr="00411725">
        <w:tab/>
        <w:t>(v)</w:t>
      </w:r>
      <w:r w:rsidRPr="00411725">
        <w:tab/>
      </w:r>
      <w:r w:rsidR="00151455" w:rsidRPr="00411725">
        <w:t>midwifery;</w:t>
      </w:r>
    </w:p>
    <w:p w14:paraId="41805279" w14:textId="77777777" w:rsidR="00151455" w:rsidRPr="00411725" w:rsidRDefault="00151455" w:rsidP="00411725">
      <w:pPr>
        <w:pStyle w:val="paragraphsub"/>
      </w:pPr>
      <w:r w:rsidRPr="00411725">
        <w:tab/>
        <w:t>(</w:t>
      </w:r>
      <w:r w:rsidR="0000427C" w:rsidRPr="00411725">
        <w:t>vi</w:t>
      </w:r>
      <w:r w:rsidRPr="00411725">
        <w:t>)</w:t>
      </w:r>
      <w:r w:rsidRPr="00411725">
        <w:tab/>
        <w:t>occupational therapy;</w:t>
      </w:r>
    </w:p>
    <w:p w14:paraId="72E8CD83" w14:textId="77777777" w:rsidR="00151455" w:rsidRPr="00411725" w:rsidRDefault="0000427C" w:rsidP="00411725">
      <w:pPr>
        <w:pStyle w:val="paragraphsub"/>
      </w:pPr>
      <w:r w:rsidRPr="00411725">
        <w:tab/>
        <w:t>(vii</w:t>
      </w:r>
      <w:r w:rsidR="00151455" w:rsidRPr="00411725">
        <w:t>)</w:t>
      </w:r>
      <w:r w:rsidR="00151455" w:rsidRPr="00411725">
        <w:tab/>
        <w:t>optometry;</w:t>
      </w:r>
    </w:p>
    <w:p w14:paraId="68210775" w14:textId="77777777" w:rsidR="00151455" w:rsidRPr="00411725" w:rsidRDefault="0000427C" w:rsidP="00411725">
      <w:pPr>
        <w:pStyle w:val="paragraphsub"/>
      </w:pPr>
      <w:r w:rsidRPr="00411725">
        <w:tab/>
        <w:t>(vii</w:t>
      </w:r>
      <w:r w:rsidR="00C46765" w:rsidRPr="00411725">
        <w:t>i</w:t>
      </w:r>
      <w:r w:rsidR="00151455" w:rsidRPr="00411725">
        <w:t>)</w:t>
      </w:r>
      <w:r w:rsidR="00151455" w:rsidRPr="00411725">
        <w:tab/>
        <w:t>pharmacy;</w:t>
      </w:r>
    </w:p>
    <w:p w14:paraId="562810DC" w14:textId="77777777" w:rsidR="00151455" w:rsidRPr="00411725" w:rsidRDefault="0000427C" w:rsidP="00411725">
      <w:pPr>
        <w:pStyle w:val="paragraphsub"/>
      </w:pPr>
      <w:r w:rsidRPr="00411725">
        <w:tab/>
        <w:t>(ix</w:t>
      </w:r>
      <w:r w:rsidR="00151455" w:rsidRPr="00411725">
        <w:t>)</w:t>
      </w:r>
      <w:r w:rsidR="00151455" w:rsidRPr="00411725">
        <w:tab/>
        <w:t>physiotherapy;</w:t>
      </w:r>
    </w:p>
    <w:p w14:paraId="5A1B9D57" w14:textId="77777777" w:rsidR="00151455" w:rsidRPr="00411725" w:rsidRDefault="0000427C" w:rsidP="00411725">
      <w:pPr>
        <w:pStyle w:val="paragraphsub"/>
      </w:pPr>
      <w:r w:rsidRPr="00411725">
        <w:lastRenderedPageBreak/>
        <w:tab/>
        <w:t>(x</w:t>
      </w:r>
      <w:r w:rsidR="00151455" w:rsidRPr="00411725">
        <w:t>)</w:t>
      </w:r>
      <w:r w:rsidR="00151455" w:rsidRPr="00411725">
        <w:tab/>
        <w:t>podiatry;</w:t>
      </w:r>
    </w:p>
    <w:p w14:paraId="706FEF24" w14:textId="77777777" w:rsidR="00151455" w:rsidRPr="00411725" w:rsidRDefault="0000427C" w:rsidP="00411725">
      <w:pPr>
        <w:pStyle w:val="paragraphsub"/>
      </w:pPr>
      <w:r w:rsidRPr="00411725">
        <w:tab/>
        <w:t>(xi</w:t>
      </w:r>
      <w:r w:rsidR="00151455" w:rsidRPr="00411725">
        <w:t>)</w:t>
      </w:r>
      <w:r w:rsidR="00151455" w:rsidRPr="00411725">
        <w:tab/>
        <w:t>psychology;</w:t>
      </w:r>
    </w:p>
    <w:p w14:paraId="11361E6F" w14:textId="77777777" w:rsidR="00151455" w:rsidRPr="00411725" w:rsidRDefault="0000427C" w:rsidP="00411725">
      <w:pPr>
        <w:pStyle w:val="paragraphsub"/>
      </w:pPr>
      <w:r w:rsidRPr="00411725">
        <w:tab/>
        <w:t>(xii</w:t>
      </w:r>
      <w:r w:rsidR="00151455" w:rsidRPr="00411725">
        <w:t>)</w:t>
      </w:r>
      <w:r w:rsidR="00151455" w:rsidRPr="00411725">
        <w:tab/>
        <w:t>a profession or occupation specified in the rules; and</w:t>
      </w:r>
    </w:p>
    <w:p w14:paraId="643A4098" w14:textId="77777777" w:rsidR="00151455" w:rsidRPr="00411725" w:rsidRDefault="00A600D7" w:rsidP="00411725">
      <w:pPr>
        <w:pStyle w:val="paragraph"/>
      </w:pPr>
      <w:r w:rsidRPr="00411725">
        <w:tab/>
      </w:r>
      <w:r w:rsidR="00151455" w:rsidRPr="00411725">
        <w:t>(b)</w:t>
      </w:r>
      <w:r w:rsidR="00151455" w:rsidRPr="00411725">
        <w:tab/>
        <w:t>treatment and maintenance as a patient at a hospital</w:t>
      </w:r>
      <w:r w:rsidR="000146B3" w:rsidRPr="00411725">
        <w:t>.</w:t>
      </w:r>
    </w:p>
    <w:p w14:paraId="29CCF0DF" w14:textId="77777777" w:rsidR="00A600D7" w:rsidRPr="00411725" w:rsidRDefault="00A600D7" w:rsidP="00411725">
      <w:pPr>
        <w:pStyle w:val="Definition"/>
      </w:pPr>
      <w:r w:rsidRPr="00411725">
        <w:rPr>
          <w:b/>
          <w:i/>
        </w:rPr>
        <w:t>health care and medical sector</w:t>
      </w:r>
      <w:r w:rsidRPr="00411725">
        <w:t xml:space="preserve"> means the sector of the Australian economy that involves:</w:t>
      </w:r>
    </w:p>
    <w:p w14:paraId="364152D6" w14:textId="77777777" w:rsidR="00A600D7" w:rsidRPr="00411725" w:rsidRDefault="00A600D7" w:rsidP="00411725">
      <w:pPr>
        <w:pStyle w:val="paragraph"/>
      </w:pPr>
      <w:r w:rsidRPr="00411725">
        <w:tab/>
        <w:t>(a)</w:t>
      </w:r>
      <w:r w:rsidRPr="00411725">
        <w:tab/>
        <w:t>the provision of health care; or</w:t>
      </w:r>
    </w:p>
    <w:p w14:paraId="03139B96" w14:textId="77777777" w:rsidR="00A600D7" w:rsidRPr="00411725" w:rsidRDefault="00A600D7" w:rsidP="00411725">
      <w:pPr>
        <w:pStyle w:val="paragraph"/>
      </w:pPr>
      <w:r w:rsidRPr="00411725">
        <w:tab/>
        <w:t>(b)</w:t>
      </w:r>
      <w:r w:rsidRPr="00411725">
        <w:tab/>
        <w:t>the production, distribution or supply of medical supplies</w:t>
      </w:r>
      <w:r w:rsidR="000146B3" w:rsidRPr="00411725">
        <w:t>.</w:t>
      </w:r>
    </w:p>
    <w:p w14:paraId="224473AE" w14:textId="77777777" w:rsidR="009E017B" w:rsidRPr="00411725" w:rsidRDefault="009E017B" w:rsidP="00411725">
      <w:pPr>
        <w:pStyle w:val="Definition"/>
      </w:pPr>
      <w:r w:rsidRPr="00411725">
        <w:rPr>
          <w:b/>
          <w:i/>
        </w:rPr>
        <w:t>health insurance business</w:t>
      </w:r>
      <w:r w:rsidRPr="00411725">
        <w:t xml:space="preserve"> has the same meaning as in the </w:t>
      </w:r>
      <w:r w:rsidRPr="00411725">
        <w:rPr>
          <w:i/>
        </w:rPr>
        <w:t>Private Health Insurance Act 2007</w:t>
      </w:r>
      <w:r w:rsidR="000146B3" w:rsidRPr="00411725">
        <w:t>.</w:t>
      </w:r>
    </w:p>
    <w:p w14:paraId="371697CE" w14:textId="77777777" w:rsidR="00D15350" w:rsidRPr="00411725" w:rsidRDefault="00D15350" w:rsidP="00411725">
      <w:pPr>
        <w:pStyle w:val="Definition"/>
      </w:pPr>
      <w:r w:rsidRPr="00411725">
        <w:rPr>
          <w:b/>
          <w:i/>
        </w:rPr>
        <w:t>higher education and research sector</w:t>
      </w:r>
      <w:r w:rsidRPr="00411725">
        <w:t xml:space="preserve"> means the sector of the Australian economy that involves:</w:t>
      </w:r>
    </w:p>
    <w:p w14:paraId="78CA9026" w14:textId="77777777" w:rsidR="00D15350" w:rsidRPr="00411725" w:rsidRDefault="00D15350" w:rsidP="00411725">
      <w:pPr>
        <w:pStyle w:val="paragraph"/>
      </w:pPr>
      <w:r w:rsidRPr="00411725">
        <w:tab/>
        <w:t>(a)</w:t>
      </w:r>
      <w:r w:rsidRPr="00411725">
        <w:tab/>
        <w:t>being a higher education provider; or</w:t>
      </w:r>
    </w:p>
    <w:p w14:paraId="0E090B9A" w14:textId="77777777" w:rsidR="00D15350" w:rsidRPr="00411725" w:rsidRDefault="00D15350" w:rsidP="00411725">
      <w:pPr>
        <w:pStyle w:val="paragraph"/>
      </w:pPr>
      <w:r w:rsidRPr="00411725">
        <w:tab/>
        <w:t>(b)</w:t>
      </w:r>
      <w:r w:rsidRPr="00411725">
        <w:tab/>
        <w:t>undertaking a program of research that:</w:t>
      </w:r>
    </w:p>
    <w:p w14:paraId="0C0EC7EC" w14:textId="77777777" w:rsidR="00D15350" w:rsidRPr="00411725" w:rsidRDefault="00D15350" w:rsidP="00411725">
      <w:pPr>
        <w:pStyle w:val="paragraphsub"/>
      </w:pPr>
      <w:r w:rsidRPr="00411725">
        <w:tab/>
        <w:t>(</w:t>
      </w:r>
      <w:proofErr w:type="spellStart"/>
      <w:r w:rsidRPr="00411725">
        <w:t>i</w:t>
      </w:r>
      <w:proofErr w:type="spellEnd"/>
      <w:r w:rsidRPr="00411725">
        <w:t>)</w:t>
      </w:r>
      <w:r w:rsidRPr="00411725">
        <w:tab/>
        <w:t>is supported financially (in whole or in part) by the Commonwealth; or</w:t>
      </w:r>
    </w:p>
    <w:p w14:paraId="2E186C52" w14:textId="77777777" w:rsidR="00D15350" w:rsidRPr="00411725" w:rsidRDefault="00D15350" w:rsidP="00411725">
      <w:pPr>
        <w:pStyle w:val="paragraphsub"/>
      </w:pPr>
      <w:r w:rsidRPr="00411725">
        <w:tab/>
        <w:t>(ii)</w:t>
      </w:r>
      <w:r w:rsidRPr="00411725">
        <w:tab/>
        <w:t>is relevant to a critical infrastructure sector (other than the higher education and research sector)</w:t>
      </w:r>
      <w:r w:rsidR="000146B3" w:rsidRPr="00411725">
        <w:t>.</w:t>
      </w:r>
    </w:p>
    <w:p w14:paraId="7A00597B" w14:textId="77777777" w:rsidR="00DF3982" w:rsidRPr="00411725" w:rsidRDefault="00DF3982" w:rsidP="00411725">
      <w:pPr>
        <w:pStyle w:val="Definition"/>
      </w:pPr>
      <w:r w:rsidRPr="00411725">
        <w:rPr>
          <w:b/>
          <w:i/>
        </w:rPr>
        <w:t>higher education provider</w:t>
      </w:r>
      <w:r w:rsidRPr="00411725">
        <w:t xml:space="preserve"> has the same meaning as in the </w:t>
      </w:r>
      <w:r w:rsidRPr="00411725">
        <w:rPr>
          <w:i/>
        </w:rPr>
        <w:t>Tertiary Education Quality and Standards Agency Act 2011</w:t>
      </w:r>
      <w:r w:rsidR="000146B3" w:rsidRPr="00411725">
        <w:t>.</w:t>
      </w:r>
    </w:p>
    <w:p w14:paraId="7A75BFC3" w14:textId="77777777" w:rsidR="00414B2F" w:rsidRPr="00411725" w:rsidRDefault="00414B2F" w:rsidP="00411725">
      <w:pPr>
        <w:pStyle w:val="Definition"/>
      </w:pPr>
      <w:r w:rsidRPr="00411725">
        <w:rPr>
          <w:b/>
          <w:i/>
        </w:rPr>
        <w:t>hospital</w:t>
      </w:r>
      <w:r w:rsidRPr="00411725">
        <w:rPr>
          <w:i/>
        </w:rPr>
        <w:t xml:space="preserve"> </w:t>
      </w:r>
      <w:r w:rsidRPr="00411725">
        <w:t xml:space="preserve">has the same meaning as in the </w:t>
      </w:r>
      <w:r w:rsidRPr="00411725">
        <w:rPr>
          <w:i/>
        </w:rPr>
        <w:t>Private Health Insurance Act 2007</w:t>
      </w:r>
      <w:r w:rsidR="000146B3" w:rsidRPr="00411725">
        <w:t>.</w:t>
      </w:r>
    </w:p>
    <w:p w14:paraId="124A9441" w14:textId="77777777" w:rsidR="004F5310" w:rsidRPr="00411725" w:rsidRDefault="004F5310" w:rsidP="00411725">
      <w:pPr>
        <w:pStyle w:val="Definition"/>
      </w:pPr>
      <w:proofErr w:type="spellStart"/>
      <w:r w:rsidRPr="00411725">
        <w:rPr>
          <w:b/>
          <w:i/>
        </w:rPr>
        <w:t>IGIS</w:t>
      </w:r>
      <w:proofErr w:type="spellEnd"/>
      <w:r w:rsidRPr="00411725">
        <w:rPr>
          <w:b/>
          <w:i/>
        </w:rPr>
        <w:t xml:space="preserve"> official</w:t>
      </w:r>
      <w:r w:rsidRPr="00411725">
        <w:t xml:space="preserve"> means:</w:t>
      </w:r>
    </w:p>
    <w:p w14:paraId="52263131" w14:textId="77777777" w:rsidR="004F5310" w:rsidRPr="00411725" w:rsidRDefault="004F5310" w:rsidP="00411725">
      <w:pPr>
        <w:pStyle w:val="paragraph"/>
      </w:pPr>
      <w:r w:rsidRPr="00411725">
        <w:tab/>
        <w:t>(a)</w:t>
      </w:r>
      <w:r w:rsidRPr="00411725">
        <w:tab/>
        <w:t>the Inspector</w:t>
      </w:r>
      <w:r w:rsidR="00411725">
        <w:noBreakHyphen/>
      </w:r>
      <w:r w:rsidRPr="00411725">
        <w:t>General of Intelligence and Security; or</w:t>
      </w:r>
    </w:p>
    <w:p w14:paraId="1E3A0BC1" w14:textId="77777777" w:rsidR="004F5310" w:rsidRPr="00411725" w:rsidRDefault="004F5310" w:rsidP="00411725">
      <w:pPr>
        <w:pStyle w:val="paragraph"/>
      </w:pPr>
      <w:r w:rsidRPr="00411725">
        <w:tab/>
        <w:t>(b)</w:t>
      </w:r>
      <w:r w:rsidRPr="00411725">
        <w:tab/>
        <w:t xml:space="preserve">any other person covered by </w:t>
      </w:r>
      <w:r w:rsidR="004956DA" w:rsidRPr="00411725">
        <w:t>sub</w:t>
      </w:r>
      <w:r w:rsidR="00411725">
        <w:t>section 3</w:t>
      </w:r>
      <w:r w:rsidRPr="00411725">
        <w:t xml:space="preserve">2(1) of the </w:t>
      </w:r>
      <w:r w:rsidRPr="00411725">
        <w:rPr>
          <w:i/>
        </w:rPr>
        <w:t>Inspector</w:t>
      </w:r>
      <w:r w:rsidR="00411725">
        <w:rPr>
          <w:i/>
        </w:rPr>
        <w:noBreakHyphen/>
      </w:r>
      <w:r w:rsidRPr="00411725">
        <w:rPr>
          <w:i/>
        </w:rPr>
        <w:t>General of Intelligence and Security Act 1986</w:t>
      </w:r>
      <w:r w:rsidR="000146B3" w:rsidRPr="00411725">
        <w:t>.</w:t>
      </w:r>
    </w:p>
    <w:p w14:paraId="33E1B49E" w14:textId="77777777" w:rsidR="00312496" w:rsidRPr="00411725" w:rsidRDefault="00312496" w:rsidP="00411725">
      <w:pPr>
        <w:pStyle w:val="Definition"/>
      </w:pPr>
      <w:r w:rsidRPr="00411725">
        <w:rPr>
          <w:b/>
          <w:i/>
        </w:rPr>
        <w:t>impairment of electronic communication to or from a computer</w:t>
      </w:r>
      <w:r w:rsidRPr="00411725">
        <w:t xml:space="preserve"> includes:</w:t>
      </w:r>
    </w:p>
    <w:p w14:paraId="74DAF281" w14:textId="77777777" w:rsidR="00312496" w:rsidRPr="00411725" w:rsidRDefault="00312496" w:rsidP="00411725">
      <w:pPr>
        <w:pStyle w:val="paragraph"/>
      </w:pPr>
      <w:r w:rsidRPr="00411725">
        <w:tab/>
        <w:t>(a)</w:t>
      </w:r>
      <w:r w:rsidRPr="00411725">
        <w:tab/>
        <w:t>the prevention of any such communication; and</w:t>
      </w:r>
    </w:p>
    <w:p w14:paraId="0E96284A" w14:textId="77777777" w:rsidR="00312496" w:rsidRPr="00411725" w:rsidRDefault="00312496" w:rsidP="00411725">
      <w:pPr>
        <w:pStyle w:val="paragraph"/>
      </w:pPr>
      <w:r w:rsidRPr="00411725">
        <w:tab/>
        <w:t>(b)</w:t>
      </w:r>
      <w:r w:rsidRPr="00411725">
        <w:tab/>
        <w:t>the impairment of any such communication on an electronic link or network used by the computer;</w:t>
      </w:r>
    </w:p>
    <w:p w14:paraId="3194683D" w14:textId="77777777" w:rsidR="00312496" w:rsidRPr="00411725" w:rsidRDefault="00312496" w:rsidP="00411725">
      <w:pPr>
        <w:pStyle w:val="subsection2"/>
      </w:pPr>
      <w:r w:rsidRPr="00411725">
        <w:t>but does not include a mere interception of any such communication</w:t>
      </w:r>
      <w:r w:rsidR="000146B3" w:rsidRPr="00411725">
        <w:t>.</w:t>
      </w:r>
    </w:p>
    <w:p w14:paraId="4B0BEB2E" w14:textId="77777777" w:rsidR="007E0542" w:rsidRPr="00411725" w:rsidRDefault="007E0542" w:rsidP="00411725">
      <w:pPr>
        <w:pStyle w:val="Definition"/>
      </w:pPr>
      <w:r w:rsidRPr="00411725">
        <w:rPr>
          <w:b/>
          <w:i/>
        </w:rPr>
        <w:lastRenderedPageBreak/>
        <w:t>inland waters</w:t>
      </w:r>
      <w:r w:rsidRPr="00411725">
        <w:t xml:space="preserve"> means waters within Australia other than waters of the sea</w:t>
      </w:r>
      <w:r w:rsidR="000146B3" w:rsidRPr="00411725">
        <w:t>.</w:t>
      </w:r>
    </w:p>
    <w:p w14:paraId="234A329B" w14:textId="77777777" w:rsidR="001D69CD" w:rsidRPr="00411725" w:rsidRDefault="00747B78" w:rsidP="00411725">
      <w:pPr>
        <w:pStyle w:val="Definition"/>
      </w:pPr>
      <w:r w:rsidRPr="00411725">
        <w:rPr>
          <w:b/>
          <w:i/>
        </w:rPr>
        <w:t>insurance business</w:t>
      </w:r>
      <w:r w:rsidRPr="00411725">
        <w:t xml:space="preserve"> has the same meaning as in the </w:t>
      </w:r>
      <w:r w:rsidRPr="00411725">
        <w:rPr>
          <w:i/>
        </w:rPr>
        <w:t>Insurance Act 1973</w:t>
      </w:r>
      <w:r w:rsidR="000146B3" w:rsidRPr="00411725">
        <w:t>.</w:t>
      </w:r>
    </w:p>
    <w:p w14:paraId="7084378D" w14:textId="77777777" w:rsidR="001D69CD" w:rsidRPr="00411725" w:rsidRDefault="001D69CD" w:rsidP="00411725">
      <w:pPr>
        <w:pStyle w:val="Definition"/>
      </w:pPr>
      <w:r w:rsidRPr="00411725">
        <w:rPr>
          <w:b/>
          <w:i/>
        </w:rPr>
        <w:t>internet carriage service</w:t>
      </w:r>
      <w:r w:rsidRPr="00411725">
        <w:t xml:space="preserve"> means a listed carriage service that enables end</w:t>
      </w:r>
      <w:r w:rsidR="00411725">
        <w:noBreakHyphen/>
      </w:r>
      <w:r w:rsidRPr="00411725">
        <w:t>users to access the internet</w:t>
      </w:r>
      <w:r w:rsidR="000146B3" w:rsidRPr="00411725">
        <w:t>.</w:t>
      </w:r>
    </w:p>
    <w:p w14:paraId="1B5414DC" w14:textId="77777777" w:rsidR="009E017B" w:rsidRPr="00411725" w:rsidRDefault="009E017B" w:rsidP="00411725">
      <w:pPr>
        <w:pStyle w:val="Definition"/>
      </w:pPr>
      <w:r w:rsidRPr="00411725">
        <w:rPr>
          <w:b/>
          <w:i/>
        </w:rPr>
        <w:t>life insurance business</w:t>
      </w:r>
      <w:r w:rsidRPr="00411725">
        <w:t xml:space="preserve"> has the same meaning as in the </w:t>
      </w:r>
      <w:r w:rsidRPr="00411725">
        <w:rPr>
          <w:i/>
        </w:rPr>
        <w:t>Life Insurance Act 1995</w:t>
      </w:r>
      <w:r w:rsidR="000146B3" w:rsidRPr="00411725">
        <w:t>.</w:t>
      </w:r>
    </w:p>
    <w:p w14:paraId="03B1007C" w14:textId="77777777" w:rsidR="004F5310" w:rsidRPr="00411725" w:rsidRDefault="00F82DF4" w:rsidP="00411725">
      <w:pPr>
        <w:pStyle w:val="Definition"/>
      </w:pPr>
      <w:r w:rsidRPr="00411725">
        <w:rPr>
          <w:b/>
          <w:i/>
        </w:rPr>
        <w:t>liquid fuel</w:t>
      </w:r>
      <w:r w:rsidRPr="00411725">
        <w:t xml:space="preserve"> has the same meaning as in the </w:t>
      </w:r>
      <w:r w:rsidRPr="00411725">
        <w:rPr>
          <w:i/>
        </w:rPr>
        <w:t>Liquid Fuel Emergency Act 1984</w:t>
      </w:r>
      <w:r w:rsidR="000146B3" w:rsidRPr="00411725">
        <w:t>.</w:t>
      </w:r>
    </w:p>
    <w:p w14:paraId="386C503E" w14:textId="77777777" w:rsidR="001D69CD" w:rsidRPr="00411725" w:rsidRDefault="001D69CD" w:rsidP="00411725">
      <w:pPr>
        <w:pStyle w:val="Definition"/>
      </w:pPr>
      <w:r w:rsidRPr="00411725">
        <w:rPr>
          <w:b/>
          <w:i/>
        </w:rPr>
        <w:t>listed carriage service</w:t>
      </w:r>
      <w:r w:rsidRPr="00411725">
        <w:t xml:space="preserve"> has the same meaning as in the </w:t>
      </w:r>
      <w:r w:rsidRPr="00411725">
        <w:rPr>
          <w:i/>
        </w:rPr>
        <w:t>Telecommunications Act 1997</w:t>
      </w:r>
      <w:r w:rsidR="000146B3" w:rsidRPr="00411725">
        <w:t>.</w:t>
      </w:r>
    </w:p>
    <w:p w14:paraId="2E4F2108" w14:textId="77777777" w:rsidR="00C01A07" w:rsidRPr="00411725" w:rsidRDefault="00C46765" w:rsidP="00411725">
      <w:pPr>
        <w:pStyle w:val="Definition"/>
      </w:pPr>
      <w:r w:rsidRPr="00411725">
        <w:rPr>
          <w:b/>
          <w:i/>
        </w:rPr>
        <w:t>local hospital</w:t>
      </w:r>
      <w:r w:rsidR="00C01A07" w:rsidRPr="00411725">
        <w:rPr>
          <w:b/>
          <w:i/>
        </w:rPr>
        <w:t xml:space="preserve"> network</w:t>
      </w:r>
      <w:r w:rsidR="00C01A07" w:rsidRPr="00411725">
        <w:t xml:space="preserve"> has the same meaning as in the </w:t>
      </w:r>
      <w:r w:rsidR="00C01A07" w:rsidRPr="00411725">
        <w:rPr>
          <w:i/>
        </w:rPr>
        <w:t>National Health Reform Act 2011</w:t>
      </w:r>
      <w:r w:rsidR="000146B3" w:rsidRPr="00411725">
        <w:rPr>
          <w:i/>
        </w:rPr>
        <w:t>.</w:t>
      </w:r>
    </w:p>
    <w:p w14:paraId="2CB306D3" w14:textId="77777777" w:rsidR="004874B9" w:rsidRPr="00411725" w:rsidRDefault="004874B9" w:rsidP="00411725">
      <w:pPr>
        <w:pStyle w:val="Definition"/>
      </w:pPr>
      <w:r w:rsidRPr="00411725">
        <w:rPr>
          <w:b/>
          <w:i/>
        </w:rPr>
        <w:t>managed service provider</w:t>
      </w:r>
      <w:r w:rsidRPr="00411725">
        <w:t>, in relation to a</w:t>
      </w:r>
      <w:r w:rsidR="00E10B58" w:rsidRPr="00411725">
        <w:t>n</w:t>
      </w:r>
      <w:r w:rsidRPr="00411725">
        <w:t xml:space="preserve"> asset</w:t>
      </w:r>
      <w:r w:rsidR="00E10B58" w:rsidRPr="00411725">
        <w:t>, means</w:t>
      </w:r>
      <w:r w:rsidRPr="00411725">
        <w:t xml:space="preserve"> an entity that:</w:t>
      </w:r>
    </w:p>
    <w:p w14:paraId="6B199B1A" w14:textId="77777777" w:rsidR="0060595C" w:rsidRPr="00411725" w:rsidRDefault="004874B9" w:rsidP="00411725">
      <w:pPr>
        <w:pStyle w:val="paragraph"/>
      </w:pPr>
      <w:r w:rsidRPr="00411725">
        <w:tab/>
        <w:t>(a)</w:t>
      </w:r>
      <w:r w:rsidRPr="00411725">
        <w:tab/>
        <w:t>manages</w:t>
      </w:r>
      <w:r w:rsidR="0060595C" w:rsidRPr="00411725">
        <w:t>:</w:t>
      </w:r>
    </w:p>
    <w:p w14:paraId="5060151A" w14:textId="77777777" w:rsidR="0060595C" w:rsidRPr="00411725" w:rsidRDefault="0060595C" w:rsidP="00411725">
      <w:pPr>
        <w:pStyle w:val="paragraphsub"/>
      </w:pPr>
      <w:r w:rsidRPr="00411725">
        <w:tab/>
        <w:t>(</w:t>
      </w:r>
      <w:proofErr w:type="spellStart"/>
      <w:r w:rsidRPr="00411725">
        <w:t>i</w:t>
      </w:r>
      <w:proofErr w:type="spellEnd"/>
      <w:r w:rsidRPr="00411725">
        <w:t>)</w:t>
      </w:r>
      <w:r w:rsidRPr="00411725">
        <w:tab/>
      </w:r>
      <w:r w:rsidR="004874B9" w:rsidRPr="00411725">
        <w:t>the asset</w:t>
      </w:r>
      <w:r w:rsidRPr="00411725">
        <w:t>;</w:t>
      </w:r>
      <w:r w:rsidR="004874B9" w:rsidRPr="00411725">
        <w:t xml:space="preserve"> </w:t>
      </w:r>
      <w:r w:rsidRPr="00411725">
        <w:t>or</w:t>
      </w:r>
    </w:p>
    <w:p w14:paraId="11166C93" w14:textId="77777777" w:rsidR="004874B9" w:rsidRPr="00411725" w:rsidRDefault="0060595C" w:rsidP="00411725">
      <w:pPr>
        <w:pStyle w:val="paragraphsub"/>
      </w:pPr>
      <w:r w:rsidRPr="00411725">
        <w:tab/>
        <w:t>(ii)</w:t>
      </w:r>
      <w:r w:rsidRPr="00411725">
        <w:tab/>
        <w:t>a part of the asset; or</w:t>
      </w:r>
    </w:p>
    <w:p w14:paraId="24500CFC" w14:textId="77777777" w:rsidR="00E10B58" w:rsidRPr="00411725" w:rsidRDefault="004874B9" w:rsidP="00411725">
      <w:pPr>
        <w:pStyle w:val="paragraph"/>
      </w:pPr>
      <w:r w:rsidRPr="00411725">
        <w:tab/>
        <w:t>(b)</w:t>
      </w:r>
      <w:r w:rsidRPr="00411725">
        <w:tab/>
        <w:t>manages an aspect of</w:t>
      </w:r>
      <w:r w:rsidR="00E10B58" w:rsidRPr="00411725">
        <w:t>:</w:t>
      </w:r>
    </w:p>
    <w:p w14:paraId="2E0EE143" w14:textId="77777777" w:rsidR="00E10B58" w:rsidRPr="00411725" w:rsidRDefault="00E10B58" w:rsidP="00411725">
      <w:pPr>
        <w:pStyle w:val="paragraphsub"/>
      </w:pPr>
      <w:r w:rsidRPr="00411725">
        <w:tab/>
        <w:t>(</w:t>
      </w:r>
      <w:proofErr w:type="spellStart"/>
      <w:r w:rsidRPr="00411725">
        <w:t>i</w:t>
      </w:r>
      <w:proofErr w:type="spellEnd"/>
      <w:r w:rsidRPr="00411725">
        <w:t>)</w:t>
      </w:r>
      <w:r w:rsidRPr="00411725">
        <w:tab/>
      </w:r>
      <w:r w:rsidR="004874B9" w:rsidRPr="00411725">
        <w:t>the asset</w:t>
      </w:r>
      <w:r w:rsidRPr="00411725">
        <w:t>; or</w:t>
      </w:r>
    </w:p>
    <w:p w14:paraId="0BE48648" w14:textId="77777777" w:rsidR="004874B9" w:rsidRPr="00411725" w:rsidRDefault="00E10B58" w:rsidP="00411725">
      <w:pPr>
        <w:pStyle w:val="paragraphsub"/>
      </w:pPr>
      <w:r w:rsidRPr="00411725">
        <w:tab/>
        <w:t>(ii)</w:t>
      </w:r>
      <w:r w:rsidRPr="00411725">
        <w:tab/>
      </w:r>
      <w:r w:rsidR="002C55F1" w:rsidRPr="00411725">
        <w:t xml:space="preserve">a </w:t>
      </w:r>
      <w:r w:rsidRPr="00411725">
        <w:t>part of the asset; or</w:t>
      </w:r>
    </w:p>
    <w:p w14:paraId="590041CF" w14:textId="77777777" w:rsidR="00E10B58" w:rsidRPr="00411725" w:rsidRDefault="00E10B58" w:rsidP="00411725">
      <w:pPr>
        <w:pStyle w:val="paragraph"/>
      </w:pPr>
      <w:r w:rsidRPr="00411725">
        <w:tab/>
        <w:t>(c)</w:t>
      </w:r>
      <w:r w:rsidRPr="00411725">
        <w:tab/>
        <w:t>manages an aspect of the operation of:</w:t>
      </w:r>
    </w:p>
    <w:p w14:paraId="79E9913D" w14:textId="77777777" w:rsidR="00E10B58" w:rsidRPr="00411725" w:rsidRDefault="00E10B58" w:rsidP="00411725">
      <w:pPr>
        <w:pStyle w:val="paragraphsub"/>
      </w:pPr>
      <w:r w:rsidRPr="00411725">
        <w:tab/>
        <w:t>(</w:t>
      </w:r>
      <w:proofErr w:type="spellStart"/>
      <w:r w:rsidRPr="00411725">
        <w:t>i</w:t>
      </w:r>
      <w:proofErr w:type="spellEnd"/>
      <w:r w:rsidRPr="00411725">
        <w:t>)</w:t>
      </w:r>
      <w:r w:rsidRPr="00411725">
        <w:tab/>
        <w:t>the asset; or</w:t>
      </w:r>
    </w:p>
    <w:p w14:paraId="1075D8B5" w14:textId="77777777" w:rsidR="004874B9" w:rsidRPr="00411725" w:rsidRDefault="00E10B58" w:rsidP="00411725">
      <w:pPr>
        <w:pStyle w:val="paragraphsub"/>
      </w:pPr>
      <w:r w:rsidRPr="00411725">
        <w:tab/>
        <w:t>(ii)</w:t>
      </w:r>
      <w:r w:rsidRPr="00411725">
        <w:tab/>
      </w:r>
      <w:r w:rsidR="002C55F1" w:rsidRPr="00411725">
        <w:t xml:space="preserve">a </w:t>
      </w:r>
      <w:r w:rsidRPr="00411725">
        <w:t>part of the asset</w:t>
      </w:r>
      <w:r w:rsidR="000146B3" w:rsidRPr="00411725">
        <w:t>.</w:t>
      </w:r>
    </w:p>
    <w:p w14:paraId="140761DC" w14:textId="77777777" w:rsidR="00DF3F24" w:rsidRPr="00411725" w:rsidRDefault="00DF3F24" w:rsidP="00411725">
      <w:pPr>
        <w:pStyle w:val="Definition"/>
      </w:pPr>
      <w:r w:rsidRPr="00411725">
        <w:rPr>
          <w:b/>
          <w:i/>
        </w:rPr>
        <w:t>medical supplies</w:t>
      </w:r>
      <w:r w:rsidRPr="00411725">
        <w:t xml:space="preserve"> includes:</w:t>
      </w:r>
    </w:p>
    <w:p w14:paraId="7A42010C" w14:textId="77777777" w:rsidR="00F16988" w:rsidRPr="00411725" w:rsidRDefault="00DF3F24" w:rsidP="00411725">
      <w:pPr>
        <w:pStyle w:val="paragraph"/>
      </w:pPr>
      <w:r w:rsidRPr="00411725">
        <w:tab/>
        <w:t>(a)</w:t>
      </w:r>
      <w:r w:rsidRPr="00411725">
        <w:tab/>
      </w:r>
      <w:r w:rsidR="00FC24DD" w:rsidRPr="00411725">
        <w:t>goods for therapeutic use;</w:t>
      </w:r>
      <w:r w:rsidR="00F16988" w:rsidRPr="00411725">
        <w:t xml:space="preserve"> and</w:t>
      </w:r>
    </w:p>
    <w:p w14:paraId="512F182D" w14:textId="77777777" w:rsidR="00F16988" w:rsidRPr="00411725" w:rsidRDefault="00FC24DD" w:rsidP="00411725">
      <w:pPr>
        <w:pStyle w:val="paragraph"/>
      </w:pPr>
      <w:r w:rsidRPr="00411725">
        <w:tab/>
        <w:t>(b)</w:t>
      </w:r>
      <w:r w:rsidRPr="00411725">
        <w:tab/>
      </w:r>
      <w:r w:rsidR="00F16988" w:rsidRPr="00411725">
        <w:t>thing</w:t>
      </w:r>
      <w:r w:rsidRPr="00411725">
        <w:t>s</w:t>
      </w:r>
      <w:r w:rsidR="00F16988" w:rsidRPr="00411725">
        <w:t xml:space="preserve"> specified in the rules</w:t>
      </w:r>
      <w:r w:rsidR="000146B3" w:rsidRPr="00411725">
        <w:t>.</w:t>
      </w:r>
    </w:p>
    <w:p w14:paraId="16BF6911" w14:textId="77777777" w:rsidR="005C2A2D" w:rsidRPr="00411725" w:rsidRDefault="005C2A2D" w:rsidP="00411725">
      <w:pPr>
        <w:pStyle w:val="Definition"/>
      </w:pPr>
      <w:r w:rsidRPr="00411725">
        <w:rPr>
          <w:b/>
          <w:i/>
        </w:rPr>
        <w:t>Ministerial authorisation</w:t>
      </w:r>
      <w:r w:rsidRPr="00411725">
        <w:t xml:space="preserve"> means an authorisation</w:t>
      </w:r>
      <w:r w:rsidR="00C1164D" w:rsidRPr="00411725">
        <w:t xml:space="preserve"> </w:t>
      </w:r>
      <w:r w:rsidRPr="00411725">
        <w:t xml:space="preserve">under </w:t>
      </w:r>
      <w:r w:rsidR="00411725">
        <w:t>section 3</w:t>
      </w:r>
      <w:r w:rsidR="000146B3" w:rsidRPr="00411725">
        <w:t>5AB.</w:t>
      </w:r>
    </w:p>
    <w:p w14:paraId="482E682C" w14:textId="77777777" w:rsidR="00312496" w:rsidRPr="00411725" w:rsidRDefault="00312496" w:rsidP="00411725">
      <w:pPr>
        <w:pStyle w:val="Definition"/>
      </w:pPr>
      <w:r w:rsidRPr="00411725">
        <w:rPr>
          <w:b/>
          <w:i/>
        </w:rPr>
        <w:t>modification</w:t>
      </w:r>
      <w:r w:rsidRPr="00411725">
        <w:t>:</w:t>
      </w:r>
    </w:p>
    <w:p w14:paraId="375F4643" w14:textId="77777777" w:rsidR="00312496" w:rsidRPr="00411725" w:rsidRDefault="004760A1" w:rsidP="00411725">
      <w:pPr>
        <w:pStyle w:val="paragraph"/>
      </w:pPr>
      <w:r w:rsidRPr="00411725">
        <w:tab/>
        <w:t>(a)</w:t>
      </w:r>
      <w:r w:rsidRPr="00411725">
        <w:tab/>
      </w:r>
      <w:r w:rsidR="00312496" w:rsidRPr="00411725">
        <w:t>in respect of computer data—means:</w:t>
      </w:r>
    </w:p>
    <w:p w14:paraId="5D174FDB" w14:textId="77777777" w:rsidR="00312496" w:rsidRPr="00411725" w:rsidRDefault="00312496" w:rsidP="00411725">
      <w:pPr>
        <w:pStyle w:val="paragraphsub"/>
      </w:pPr>
      <w:r w:rsidRPr="00411725">
        <w:lastRenderedPageBreak/>
        <w:tab/>
        <w:t>(</w:t>
      </w:r>
      <w:proofErr w:type="spellStart"/>
      <w:r w:rsidRPr="00411725">
        <w:t>i</w:t>
      </w:r>
      <w:proofErr w:type="spellEnd"/>
      <w:r w:rsidRPr="00411725">
        <w:t>)</w:t>
      </w:r>
      <w:r w:rsidRPr="00411725">
        <w:tab/>
        <w:t>the alteration or removal of the data; or</w:t>
      </w:r>
    </w:p>
    <w:p w14:paraId="625F6464" w14:textId="77777777" w:rsidR="00312496" w:rsidRPr="00411725" w:rsidRDefault="00312496" w:rsidP="00411725">
      <w:pPr>
        <w:pStyle w:val="paragraphsub"/>
      </w:pPr>
      <w:r w:rsidRPr="00411725">
        <w:tab/>
        <w:t>(ii)</w:t>
      </w:r>
      <w:r w:rsidRPr="00411725">
        <w:tab/>
        <w:t>an addition to the data; or</w:t>
      </w:r>
    </w:p>
    <w:p w14:paraId="009B3662" w14:textId="77777777" w:rsidR="00312496" w:rsidRPr="00411725" w:rsidRDefault="00312496" w:rsidP="00411725">
      <w:pPr>
        <w:pStyle w:val="paragraph"/>
      </w:pPr>
      <w:r w:rsidRPr="00411725">
        <w:tab/>
        <w:t>(b)</w:t>
      </w:r>
      <w:r w:rsidRPr="00411725">
        <w:tab/>
        <w:t>in respect of a computer program—means:</w:t>
      </w:r>
    </w:p>
    <w:p w14:paraId="5D821036"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the alteration or removal of the program; or</w:t>
      </w:r>
    </w:p>
    <w:p w14:paraId="61B4D3D0" w14:textId="77777777" w:rsidR="00312496" w:rsidRPr="00411725" w:rsidRDefault="00312496" w:rsidP="00411725">
      <w:pPr>
        <w:pStyle w:val="paragraphsub"/>
      </w:pPr>
      <w:r w:rsidRPr="00411725">
        <w:tab/>
        <w:t>(ii)</w:t>
      </w:r>
      <w:r w:rsidRPr="00411725">
        <w:tab/>
        <w:t>an addition to the program</w:t>
      </w:r>
      <w:r w:rsidR="000146B3" w:rsidRPr="00411725">
        <w:t>.</w:t>
      </w:r>
    </w:p>
    <w:p w14:paraId="712EC2F4" w14:textId="77777777" w:rsidR="00E74174" w:rsidRPr="00411725" w:rsidRDefault="00E74174" w:rsidP="00411725">
      <w:pPr>
        <w:pStyle w:val="Definition"/>
      </w:pPr>
      <w:r w:rsidRPr="00411725">
        <w:rPr>
          <w:b/>
          <w:i/>
        </w:rPr>
        <w:t>national broadcasting service</w:t>
      </w:r>
      <w:r w:rsidRPr="00411725">
        <w:t xml:space="preserve"> has the same meaning as in the </w:t>
      </w:r>
      <w:r w:rsidRPr="00411725">
        <w:rPr>
          <w:i/>
        </w:rPr>
        <w:t>Broadcasting Services Act 1992</w:t>
      </w:r>
      <w:r w:rsidR="000146B3" w:rsidRPr="00411725">
        <w:rPr>
          <w:i/>
        </w:rPr>
        <w:t>.</w:t>
      </w:r>
    </w:p>
    <w:p w14:paraId="29F9F62A" w14:textId="77777777" w:rsidR="005C76CD" w:rsidRPr="00411725" w:rsidRDefault="005C76CD" w:rsidP="00411725">
      <w:pPr>
        <w:pStyle w:val="Definition"/>
      </w:pPr>
      <w:r w:rsidRPr="00411725">
        <w:rPr>
          <w:b/>
          <w:i/>
        </w:rPr>
        <w:t>National Register of Higher Education Providers</w:t>
      </w:r>
      <w:r w:rsidR="007035AA" w:rsidRPr="00411725">
        <w:t xml:space="preserve"> </w:t>
      </w:r>
      <w:r w:rsidR="00D44728" w:rsidRPr="00411725">
        <w:t xml:space="preserve">means the register established and maintained under </w:t>
      </w:r>
      <w:r w:rsidR="000D6B63" w:rsidRPr="00411725">
        <w:t>section</w:t>
      </w:r>
      <w:r w:rsidR="00D74FFC" w:rsidRPr="00411725">
        <w:t> </w:t>
      </w:r>
      <w:r w:rsidR="000D6B63" w:rsidRPr="00411725">
        <w:t>1</w:t>
      </w:r>
      <w:r w:rsidR="00D44728" w:rsidRPr="00411725">
        <w:t>98 of</w:t>
      </w:r>
      <w:r w:rsidR="007035AA" w:rsidRPr="00411725">
        <w:t xml:space="preserve"> the </w:t>
      </w:r>
      <w:r w:rsidR="007035AA" w:rsidRPr="00411725">
        <w:rPr>
          <w:i/>
        </w:rPr>
        <w:t>Tertiary Education Quality and Standards Agency Act 2011</w:t>
      </w:r>
      <w:r w:rsidR="000146B3" w:rsidRPr="00411725">
        <w:t>.</w:t>
      </w:r>
    </w:p>
    <w:p w14:paraId="756575E8" w14:textId="77777777" w:rsidR="00D94F81" w:rsidRPr="00411725" w:rsidRDefault="00CB39FB" w:rsidP="00411725">
      <w:pPr>
        <w:pStyle w:val="Definition"/>
      </w:pPr>
      <w:r w:rsidRPr="00411725">
        <w:rPr>
          <w:b/>
          <w:i/>
        </w:rPr>
        <w:t>notification provision</w:t>
      </w:r>
      <w:r w:rsidRPr="00411725">
        <w:t xml:space="preserve"> means</w:t>
      </w:r>
      <w:r w:rsidR="00D94F81" w:rsidRPr="00411725">
        <w:t>:</w:t>
      </w:r>
    </w:p>
    <w:p w14:paraId="50693E84" w14:textId="77777777" w:rsidR="00D94F81" w:rsidRPr="00411725" w:rsidRDefault="00D70AE2" w:rsidP="00411725">
      <w:pPr>
        <w:pStyle w:val="paragraph"/>
      </w:pPr>
      <w:r w:rsidRPr="00411725">
        <w:tab/>
        <w:t>(a)</w:t>
      </w:r>
      <w:r w:rsidRPr="00411725">
        <w:tab/>
      </w:r>
      <w:r w:rsidR="00CB39FB" w:rsidRPr="00411725">
        <w:t>sub</w:t>
      </w:r>
      <w:r w:rsidR="00411725">
        <w:t>section 3</w:t>
      </w:r>
      <w:r w:rsidR="000146B3" w:rsidRPr="00411725">
        <w:t>5AE</w:t>
      </w:r>
      <w:r w:rsidR="00CB39FB" w:rsidRPr="00411725">
        <w:t>(3)</w:t>
      </w:r>
      <w:r w:rsidR="00D94F81" w:rsidRPr="00411725">
        <w:t>;</w:t>
      </w:r>
      <w:r w:rsidR="00C62A5E" w:rsidRPr="00411725">
        <w:t xml:space="preserve"> or</w:t>
      </w:r>
    </w:p>
    <w:p w14:paraId="709023E5" w14:textId="77777777" w:rsidR="00D94F81" w:rsidRPr="00411725" w:rsidRDefault="00D70AE2" w:rsidP="00411725">
      <w:pPr>
        <w:pStyle w:val="paragraph"/>
      </w:pPr>
      <w:r w:rsidRPr="00411725">
        <w:tab/>
        <w:t>(b)</w:t>
      </w:r>
      <w:r w:rsidRPr="00411725">
        <w:tab/>
      </w:r>
      <w:r w:rsidR="00D94F81" w:rsidRPr="00411725">
        <w:t>sub</w:t>
      </w:r>
      <w:r w:rsidR="00411725">
        <w:t>section 3</w:t>
      </w:r>
      <w:r w:rsidR="000146B3" w:rsidRPr="00411725">
        <w:t>5AE</w:t>
      </w:r>
      <w:r w:rsidR="00D94F81" w:rsidRPr="00411725">
        <w:t>(4); or</w:t>
      </w:r>
    </w:p>
    <w:p w14:paraId="64BDEF24" w14:textId="77777777" w:rsidR="00CA7A17" w:rsidRPr="00411725" w:rsidRDefault="00D70AE2" w:rsidP="00411725">
      <w:pPr>
        <w:pStyle w:val="paragraph"/>
      </w:pPr>
      <w:r w:rsidRPr="00411725">
        <w:tab/>
        <w:t>(c)</w:t>
      </w:r>
      <w:r w:rsidRPr="00411725">
        <w:tab/>
      </w:r>
      <w:r w:rsidR="00CA7A17" w:rsidRPr="00411725">
        <w:t>sub</w:t>
      </w:r>
      <w:r w:rsidR="00411725">
        <w:t>section 3</w:t>
      </w:r>
      <w:r w:rsidR="000146B3" w:rsidRPr="00411725">
        <w:t>5AE</w:t>
      </w:r>
      <w:r w:rsidR="00CA7A17" w:rsidRPr="00411725">
        <w:t>(5); or</w:t>
      </w:r>
    </w:p>
    <w:p w14:paraId="658C2818" w14:textId="77777777" w:rsidR="00CA7A17" w:rsidRPr="00411725" w:rsidRDefault="00D70AE2" w:rsidP="00411725">
      <w:pPr>
        <w:pStyle w:val="paragraph"/>
      </w:pPr>
      <w:r w:rsidRPr="00411725">
        <w:tab/>
        <w:t>(d)</w:t>
      </w:r>
      <w:r w:rsidRPr="00411725">
        <w:tab/>
      </w:r>
      <w:r w:rsidR="00CA7A17" w:rsidRPr="00411725">
        <w:t>sub</w:t>
      </w:r>
      <w:r w:rsidR="00411725">
        <w:t>section 3</w:t>
      </w:r>
      <w:r w:rsidR="000146B3" w:rsidRPr="00411725">
        <w:t>5AE</w:t>
      </w:r>
      <w:r w:rsidR="00CA7A17" w:rsidRPr="00411725">
        <w:t>(6); or</w:t>
      </w:r>
    </w:p>
    <w:p w14:paraId="4CEB0FC3" w14:textId="77777777" w:rsidR="00CA7A17" w:rsidRPr="00411725" w:rsidRDefault="00D70AE2" w:rsidP="00411725">
      <w:pPr>
        <w:pStyle w:val="paragraph"/>
      </w:pPr>
      <w:r w:rsidRPr="00411725">
        <w:tab/>
        <w:t>(e)</w:t>
      </w:r>
      <w:r w:rsidRPr="00411725">
        <w:tab/>
      </w:r>
      <w:r w:rsidR="00CA7A17" w:rsidRPr="00411725">
        <w:t>sub</w:t>
      </w:r>
      <w:r w:rsidR="00411725">
        <w:t>section 3</w:t>
      </w:r>
      <w:r w:rsidR="000146B3" w:rsidRPr="00411725">
        <w:t>5AE</w:t>
      </w:r>
      <w:r w:rsidR="00CA7A17" w:rsidRPr="00411725">
        <w:t>(7); or</w:t>
      </w:r>
    </w:p>
    <w:p w14:paraId="70C88D05" w14:textId="77777777" w:rsidR="00CA7A17" w:rsidRPr="00411725" w:rsidRDefault="00D70AE2" w:rsidP="00411725">
      <w:pPr>
        <w:pStyle w:val="paragraph"/>
      </w:pPr>
      <w:r w:rsidRPr="00411725">
        <w:tab/>
        <w:t>(f)</w:t>
      </w:r>
      <w:r w:rsidRPr="00411725">
        <w:tab/>
      </w:r>
      <w:r w:rsidR="00CA7A17" w:rsidRPr="00411725">
        <w:t>sub</w:t>
      </w:r>
      <w:r w:rsidR="00411725">
        <w:t>section 3</w:t>
      </w:r>
      <w:r w:rsidR="000146B3" w:rsidRPr="00411725">
        <w:t>5AE</w:t>
      </w:r>
      <w:r w:rsidR="00CA7A17" w:rsidRPr="00411725">
        <w:t>(8); or</w:t>
      </w:r>
    </w:p>
    <w:p w14:paraId="58D6E935" w14:textId="77777777" w:rsidR="00D94F81" w:rsidRPr="00411725" w:rsidRDefault="00D70AE2" w:rsidP="00411725">
      <w:pPr>
        <w:pStyle w:val="paragraph"/>
      </w:pPr>
      <w:r w:rsidRPr="00411725">
        <w:tab/>
        <w:t>(g)</w:t>
      </w:r>
      <w:r w:rsidRPr="00411725">
        <w:tab/>
      </w:r>
      <w:r w:rsidR="00D94F81" w:rsidRPr="00411725">
        <w:t>sub</w:t>
      </w:r>
      <w:r w:rsidR="00411725">
        <w:t>section 3</w:t>
      </w:r>
      <w:r w:rsidR="000146B3" w:rsidRPr="00411725">
        <w:t>5AH</w:t>
      </w:r>
      <w:r w:rsidR="00CB39FB" w:rsidRPr="00411725">
        <w:t>(</w:t>
      </w:r>
      <w:r w:rsidR="00FC05CC" w:rsidRPr="00411725">
        <w:t>5</w:t>
      </w:r>
      <w:r w:rsidR="00CB39FB" w:rsidRPr="00411725">
        <w:t>)</w:t>
      </w:r>
      <w:r w:rsidR="00D94F81" w:rsidRPr="00411725">
        <w:t>; or</w:t>
      </w:r>
    </w:p>
    <w:p w14:paraId="47BD81C7" w14:textId="77777777" w:rsidR="00CA7A17" w:rsidRPr="00411725" w:rsidRDefault="00D70AE2" w:rsidP="00411725">
      <w:pPr>
        <w:pStyle w:val="paragraph"/>
      </w:pPr>
      <w:r w:rsidRPr="00411725">
        <w:tab/>
        <w:t>(h)</w:t>
      </w:r>
      <w:r w:rsidRPr="00411725">
        <w:tab/>
      </w:r>
      <w:r w:rsidR="00CA7A17" w:rsidRPr="00411725">
        <w:t>sub</w:t>
      </w:r>
      <w:r w:rsidR="00411725">
        <w:t>section 3</w:t>
      </w:r>
      <w:r w:rsidR="000146B3" w:rsidRPr="00411725">
        <w:t>5AH</w:t>
      </w:r>
      <w:r w:rsidR="00CA7A17" w:rsidRPr="00411725">
        <w:t>(6); or</w:t>
      </w:r>
    </w:p>
    <w:p w14:paraId="4C287BDF" w14:textId="77777777" w:rsidR="00CA7A17" w:rsidRPr="00411725" w:rsidRDefault="00D70AE2" w:rsidP="00411725">
      <w:pPr>
        <w:pStyle w:val="paragraph"/>
      </w:pPr>
      <w:r w:rsidRPr="00411725">
        <w:tab/>
        <w:t>(</w:t>
      </w:r>
      <w:proofErr w:type="spellStart"/>
      <w:r w:rsidRPr="00411725">
        <w:t>i</w:t>
      </w:r>
      <w:proofErr w:type="spellEnd"/>
      <w:r w:rsidRPr="00411725">
        <w:t>)</w:t>
      </w:r>
      <w:r w:rsidRPr="00411725">
        <w:tab/>
      </w:r>
      <w:r w:rsidR="00CA7A17" w:rsidRPr="00411725">
        <w:t>sub</w:t>
      </w:r>
      <w:r w:rsidR="00411725">
        <w:t>section 3</w:t>
      </w:r>
      <w:r w:rsidR="000146B3" w:rsidRPr="00411725">
        <w:t>5AH</w:t>
      </w:r>
      <w:r w:rsidR="00CA7A17" w:rsidRPr="00411725">
        <w:t>(7); or</w:t>
      </w:r>
    </w:p>
    <w:p w14:paraId="4824E5EA" w14:textId="77777777" w:rsidR="00D94F81" w:rsidRPr="00411725" w:rsidRDefault="00D70AE2" w:rsidP="00411725">
      <w:pPr>
        <w:pStyle w:val="paragraph"/>
      </w:pPr>
      <w:r w:rsidRPr="00411725">
        <w:tab/>
        <w:t>(j)</w:t>
      </w:r>
      <w:r w:rsidRPr="00411725">
        <w:tab/>
      </w:r>
      <w:r w:rsidR="00D94F81" w:rsidRPr="00411725">
        <w:t>sub</w:t>
      </w:r>
      <w:r w:rsidR="00411725">
        <w:t>section 3</w:t>
      </w:r>
      <w:r w:rsidR="000146B3" w:rsidRPr="00411725">
        <w:t>5AY</w:t>
      </w:r>
      <w:r w:rsidR="00CB39FB" w:rsidRPr="00411725">
        <w:t>(3)</w:t>
      </w:r>
      <w:r w:rsidR="00D94F81" w:rsidRPr="00411725">
        <w:t>; or</w:t>
      </w:r>
    </w:p>
    <w:p w14:paraId="4A951BEC" w14:textId="77777777" w:rsidR="00D94F81" w:rsidRPr="00411725" w:rsidRDefault="00D70AE2" w:rsidP="00411725">
      <w:pPr>
        <w:pStyle w:val="paragraph"/>
      </w:pPr>
      <w:r w:rsidRPr="00411725">
        <w:tab/>
        <w:t>(k)</w:t>
      </w:r>
      <w:r w:rsidRPr="00411725">
        <w:tab/>
      </w:r>
      <w:r w:rsidR="00D94F81" w:rsidRPr="00411725">
        <w:t>sub</w:t>
      </w:r>
      <w:r w:rsidR="00411725">
        <w:t>section 3</w:t>
      </w:r>
      <w:r w:rsidR="000146B3" w:rsidRPr="00411725">
        <w:t>5AY</w:t>
      </w:r>
      <w:r w:rsidR="00CB39FB" w:rsidRPr="00411725">
        <w:t>(4)</w:t>
      </w:r>
      <w:r w:rsidR="00D94F81" w:rsidRPr="00411725">
        <w:t>; or</w:t>
      </w:r>
    </w:p>
    <w:p w14:paraId="555D0560" w14:textId="77777777" w:rsidR="005A1E8C" w:rsidRPr="00411725" w:rsidRDefault="00D70AE2" w:rsidP="00411725">
      <w:pPr>
        <w:pStyle w:val="paragraph"/>
      </w:pPr>
      <w:r w:rsidRPr="00411725">
        <w:tab/>
        <w:t>(l)</w:t>
      </w:r>
      <w:r w:rsidRPr="00411725">
        <w:tab/>
      </w:r>
      <w:r w:rsidR="005A1E8C" w:rsidRPr="00411725">
        <w:t>sub</w:t>
      </w:r>
      <w:r w:rsidR="00411725">
        <w:t>section 3</w:t>
      </w:r>
      <w:r w:rsidR="000146B3" w:rsidRPr="00411725">
        <w:t>5AY</w:t>
      </w:r>
      <w:r w:rsidR="005A1E8C" w:rsidRPr="00411725">
        <w:t>(5); or</w:t>
      </w:r>
    </w:p>
    <w:p w14:paraId="6CA40924" w14:textId="77777777" w:rsidR="005A1E8C" w:rsidRPr="00411725" w:rsidRDefault="00D70AE2" w:rsidP="00411725">
      <w:pPr>
        <w:pStyle w:val="paragraph"/>
      </w:pPr>
      <w:r w:rsidRPr="00411725">
        <w:tab/>
        <w:t>(m)</w:t>
      </w:r>
      <w:r w:rsidRPr="00411725">
        <w:tab/>
      </w:r>
      <w:r w:rsidR="005A1E8C" w:rsidRPr="00411725">
        <w:t>sub</w:t>
      </w:r>
      <w:r w:rsidR="00411725">
        <w:t>section 3</w:t>
      </w:r>
      <w:r w:rsidR="000146B3" w:rsidRPr="00411725">
        <w:t>5AY</w:t>
      </w:r>
      <w:r w:rsidR="005A1E8C" w:rsidRPr="00411725">
        <w:t>(6); or</w:t>
      </w:r>
    </w:p>
    <w:p w14:paraId="6BFF9F0A" w14:textId="77777777" w:rsidR="005A1E8C" w:rsidRPr="00411725" w:rsidRDefault="00D70AE2" w:rsidP="00411725">
      <w:pPr>
        <w:pStyle w:val="paragraph"/>
      </w:pPr>
      <w:r w:rsidRPr="00411725">
        <w:tab/>
        <w:t>(n)</w:t>
      </w:r>
      <w:r w:rsidRPr="00411725">
        <w:tab/>
      </w:r>
      <w:r w:rsidR="005A1E8C" w:rsidRPr="00411725">
        <w:t>sub</w:t>
      </w:r>
      <w:r w:rsidR="00411725">
        <w:t>section 3</w:t>
      </w:r>
      <w:r w:rsidR="000146B3" w:rsidRPr="00411725">
        <w:t>5AY</w:t>
      </w:r>
      <w:r w:rsidR="005A1E8C" w:rsidRPr="00411725">
        <w:t>(7); or</w:t>
      </w:r>
    </w:p>
    <w:p w14:paraId="4885314D" w14:textId="77777777" w:rsidR="005A1E8C" w:rsidRPr="00411725" w:rsidRDefault="00D70AE2" w:rsidP="00411725">
      <w:pPr>
        <w:pStyle w:val="paragraph"/>
      </w:pPr>
      <w:r w:rsidRPr="00411725">
        <w:tab/>
        <w:t>(o)</w:t>
      </w:r>
      <w:r w:rsidRPr="00411725">
        <w:tab/>
      </w:r>
      <w:r w:rsidR="005A1E8C" w:rsidRPr="00411725">
        <w:t>sub</w:t>
      </w:r>
      <w:r w:rsidR="00411725">
        <w:t>section 3</w:t>
      </w:r>
      <w:r w:rsidR="000146B3" w:rsidRPr="00411725">
        <w:t>5AY</w:t>
      </w:r>
      <w:r w:rsidR="005A1E8C" w:rsidRPr="00411725">
        <w:t>(8); or</w:t>
      </w:r>
    </w:p>
    <w:p w14:paraId="38C13BC1" w14:textId="77777777" w:rsidR="00D94F81" w:rsidRPr="00411725" w:rsidRDefault="00D70AE2" w:rsidP="00411725">
      <w:pPr>
        <w:pStyle w:val="paragraph"/>
      </w:pPr>
      <w:r w:rsidRPr="00411725">
        <w:tab/>
        <w:t>(p)</w:t>
      </w:r>
      <w:r w:rsidRPr="00411725">
        <w:tab/>
      </w:r>
      <w:r w:rsidR="00AB3A49" w:rsidRPr="00411725">
        <w:t>sub</w:t>
      </w:r>
      <w:r w:rsidR="004760A1" w:rsidRPr="00411725">
        <w:t>section</w:t>
      </w:r>
      <w:r w:rsidR="00D74FFC" w:rsidRPr="00411725">
        <w:t> </w:t>
      </w:r>
      <w:r w:rsidR="004760A1" w:rsidRPr="00411725">
        <w:t>5</w:t>
      </w:r>
      <w:r w:rsidR="00CB39FB" w:rsidRPr="00411725">
        <w:t>1(3)</w:t>
      </w:r>
      <w:r w:rsidR="00D94F81" w:rsidRPr="00411725">
        <w:t>; or</w:t>
      </w:r>
    </w:p>
    <w:p w14:paraId="681E1A5A" w14:textId="36C6DD44" w:rsidR="00D94F81" w:rsidRPr="00411725" w:rsidRDefault="00D70AE2" w:rsidP="00411725">
      <w:pPr>
        <w:pStyle w:val="paragraph"/>
      </w:pPr>
      <w:r w:rsidRPr="00411725">
        <w:tab/>
        <w:t>(q)</w:t>
      </w:r>
      <w:r w:rsidRPr="00411725">
        <w:tab/>
      </w:r>
      <w:r w:rsidR="00AB3A49" w:rsidRPr="00411725">
        <w:t>sub</w:t>
      </w:r>
      <w:r w:rsidR="004760A1" w:rsidRPr="00411725">
        <w:t>section</w:t>
      </w:r>
      <w:r w:rsidR="00D74FFC" w:rsidRPr="00411725">
        <w:t> </w:t>
      </w:r>
      <w:r w:rsidR="00ED2595" w:rsidRPr="00901022">
        <w:t>52(4).</w:t>
      </w:r>
    </w:p>
    <w:p w14:paraId="7A6BAC61" w14:textId="77777777" w:rsidR="004F5310" w:rsidRPr="00411725" w:rsidRDefault="004F5310" w:rsidP="00411725">
      <w:pPr>
        <w:pStyle w:val="Definition"/>
      </w:pPr>
      <w:r w:rsidRPr="00411725">
        <w:rPr>
          <w:b/>
          <w:i/>
        </w:rPr>
        <w:t>Ombudsman official</w:t>
      </w:r>
      <w:r w:rsidRPr="00411725">
        <w:t xml:space="preserve"> means:</w:t>
      </w:r>
    </w:p>
    <w:p w14:paraId="0FC10DE9" w14:textId="77777777" w:rsidR="004F5310" w:rsidRPr="00411725" w:rsidRDefault="00D70AE2" w:rsidP="00411725">
      <w:pPr>
        <w:pStyle w:val="paragraph"/>
      </w:pPr>
      <w:r w:rsidRPr="00411725">
        <w:tab/>
        <w:t>(a)</w:t>
      </w:r>
      <w:r w:rsidRPr="00411725">
        <w:tab/>
      </w:r>
      <w:r w:rsidR="004F5310" w:rsidRPr="00411725">
        <w:t>the Ombudsman; or</w:t>
      </w:r>
    </w:p>
    <w:p w14:paraId="7C3F631B" w14:textId="77777777" w:rsidR="004F5310" w:rsidRPr="00411725" w:rsidRDefault="00D70AE2" w:rsidP="00411725">
      <w:pPr>
        <w:pStyle w:val="paragraph"/>
      </w:pPr>
      <w:r w:rsidRPr="00411725">
        <w:tab/>
        <w:t>(b)</w:t>
      </w:r>
      <w:r w:rsidRPr="00411725">
        <w:tab/>
      </w:r>
      <w:r w:rsidR="004F5310" w:rsidRPr="00411725">
        <w:t>a Deputy Commonwealth Ombudsman; or</w:t>
      </w:r>
    </w:p>
    <w:p w14:paraId="26C9FD3E" w14:textId="77777777" w:rsidR="004F5310" w:rsidRPr="00411725" w:rsidRDefault="00D70AE2" w:rsidP="00411725">
      <w:pPr>
        <w:pStyle w:val="paragraph"/>
      </w:pPr>
      <w:r w:rsidRPr="00411725">
        <w:tab/>
        <w:t>(c)</w:t>
      </w:r>
      <w:r w:rsidRPr="00411725">
        <w:tab/>
      </w:r>
      <w:r w:rsidR="004F5310" w:rsidRPr="00411725">
        <w:t xml:space="preserve">a person who is a member of the staff referred to in </w:t>
      </w:r>
      <w:r w:rsidR="004956DA" w:rsidRPr="00411725">
        <w:t>sub</w:t>
      </w:r>
      <w:r w:rsidR="00411725">
        <w:t>section 3</w:t>
      </w:r>
      <w:r w:rsidR="004F5310" w:rsidRPr="00411725">
        <w:t xml:space="preserve">1(1) of the </w:t>
      </w:r>
      <w:r w:rsidR="004F5310" w:rsidRPr="00411725">
        <w:rPr>
          <w:i/>
        </w:rPr>
        <w:t>Ombudsman Act 1976</w:t>
      </w:r>
      <w:r w:rsidR="000146B3" w:rsidRPr="00411725">
        <w:t>.</w:t>
      </w:r>
    </w:p>
    <w:p w14:paraId="2E0505DF" w14:textId="77777777" w:rsidR="00E14142" w:rsidRPr="00411725" w:rsidRDefault="00491219" w:rsidP="00411725">
      <w:pPr>
        <w:pStyle w:val="ItemHead"/>
      </w:pPr>
      <w:r w:rsidRPr="00411725">
        <w:lastRenderedPageBreak/>
        <w:t>8</w:t>
      </w:r>
      <w:r w:rsidR="00E14142" w:rsidRPr="00411725">
        <w:t xml:space="preserve">  </w:t>
      </w:r>
      <w:r w:rsidR="004D564E" w:rsidRPr="00411725">
        <w:t>Section</w:t>
      </w:r>
      <w:r w:rsidR="00D74FFC" w:rsidRPr="00411725">
        <w:t> </w:t>
      </w:r>
      <w:r w:rsidR="004D564E" w:rsidRPr="00411725">
        <w:t>5</w:t>
      </w:r>
      <w:r w:rsidR="00E14142" w:rsidRPr="00411725">
        <w:t xml:space="preserve"> (</w:t>
      </w:r>
      <w:r w:rsidR="00D74FFC" w:rsidRPr="00411725">
        <w:t>paragraph (</w:t>
      </w:r>
      <w:r w:rsidR="00D85308" w:rsidRPr="00411725">
        <w:t xml:space="preserve">b) of the </w:t>
      </w:r>
      <w:r w:rsidR="00E14142" w:rsidRPr="00411725">
        <w:t xml:space="preserve">definition of </w:t>
      </w:r>
      <w:r w:rsidR="00E14142" w:rsidRPr="00411725">
        <w:rPr>
          <w:i/>
        </w:rPr>
        <w:t>operator</w:t>
      </w:r>
      <w:r w:rsidR="00E14142" w:rsidRPr="00411725">
        <w:t>)</w:t>
      </w:r>
    </w:p>
    <w:p w14:paraId="11BF0765" w14:textId="77777777" w:rsidR="00E14142" w:rsidRPr="00411725" w:rsidRDefault="00E14142" w:rsidP="00411725">
      <w:pPr>
        <w:pStyle w:val="Item"/>
      </w:pPr>
      <w:r w:rsidRPr="00411725">
        <w:t xml:space="preserve">Repeal the </w:t>
      </w:r>
      <w:r w:rsidR="00D85308" w:rsidRPr="00411725">
        <w:t>paragraph</w:t>
      </w:r>
      <w:r w:rsidR="0098453D" w:rsidRPr="00411725">
        <w:t>, substitute:</w:t>
      </w:r>
    </w:p>
    <w:p w14:paraId="688B56D3" w14:textId="77777777" w:rsidR="0098453D" w:rsidRPr="00411725" w:rsidRDefault="0098453D" w:rsidP="00411725">
      <w:pPr>
        <w:pStyle w:val="paragraph"/>
      </w:pPr>
      <w:r w:rsidRPr="00411725">
        <w:tab/>
        <w:t>(b)</w:t>
      </w:r>
      <w:r w:rsidRPr="00411725">
        <w:tab/>
        <w:t>for a critical infrastructure asset other than a critical port—an entity that operates the asset or part of the asset</w:t>
      </w:r>
      <w:r w:rsidR="000146B3" w:rsidRPr="00411725">
        <w:t>.</w:t>
      </w:r>
    </w:p>
    <w:p w14:paraId="448ED224" w14:textId="77777777" w:rsidR="00744FC1" w:rsidRPr="00411725" w:rsidRDefault="00491219" w:rsidP="00411725">
      <w:pPr>
        <w:pStyle w:val="ItemHead"/>
      </w:pPr>
      <w:r w:rsidRPr="00411725">
        <w:t>9</w:t>
      </w:r>
      <w:r w:rsidR="00744FC1" w:rsidRPr="00411725">
        <w:t xml:space="preserve">  </w:t>
      </w:r>
      <w:r w:rsidR="004D564E" w:rsidRPr="00411725">
        <w:t>Section</w:t>
      </w:r>
      <w:r w:rsidR="00D74FFC" w:rsidRPr="00411725">
        <w:t> </w:t>
      </w:r>
      <w:r w:rsidR="004D564E" w:rsidRPr="00411725">
        <w:t>5</w:t>
      </w:r>
    </w:p>
    <w:p w14:paraId="362081BA" w14:textId="77777777" w:rsidR="00744FC1" w:rsidRPr="00411725" w:rsidRDefault="00744FC1" w:rsidP="00411725">
      <w:pPr>
        <w:pStyle w:val="Item"/>
      </w:pPr>
      <w:r w:rsidRPr="00411725">
        <w:t>Insert:</w:t>
      </w:r>
    </w:p>
    <w:p w14:paraId="181D7D76" w14:textId="77777777" w:rsidR="00744FC1" w:rsidRPr="00411725" w:rsidRDefault="00744FC1" w:rsidP="00411725">
      <w:pPr>
        <w:pStyle w:val="Definition"/>
      </w:pPr>
      <w:r w:rsidRPr="00411725">
        <w:rPr>
          <w:b/>
          <w:i/>
        </w:rPr>
        <w:t xml:space="preserve">payment system </w:t>
      </w:r>
      <w:r w:rsidRPr="00411725">
        <w:t xml:space="preserve">has the same meaning as in the </w:t>
      </w:r>
      <w:r w:rsidRPr="00411725">
        <w:rPr>
          <w:i/>
        </w:rPr>
        <w:t>Payment Systems (Regulation) Act 1998</w:t>
      </w:r>
      <w:r w:rsidR="000146B3" w:rsidRPr="00411725">
        <w:t>.</w:t>
      </w:r>
    </w:p>
    <w:p w14:paraId="3E62D6E2" w14:textId="77777777" w:rsidR="00D44728" w:rsidRPr="00411725" w:rsidRDefault="00D44728" w:rsidP="00411725">
      <w:pPr>
        <w:pStyle w:val="ItemHead"/>
      </w:pPr>
      <w:r w:rsidRPr="00411725">
        <w:t>10  Section</w:t>
      </w:r>
      <w:r w:rsidR="00D74FFC" w:rsidRPr="00411725">
        <w:t> </w:t>
      </w:r>
      <w:r w:rsidRPr="00411725">
        <w:t>5</w:t>
      </w:r>
    </w:p>
    <w:p w14:paraId="70DA6CB9" w14:textId="77777777" w:rsidR="00D44728" w:rsidRPr="00411725" w:rsidRDefault="00D44728" w:rsidP="00411725">
      <w:pPr>
        <w:pStyle w:val="Item"/>
      </w:pPr>
      <w:r w:rsidRPr="00411725">
        <w:t>Insert:</w:t>
      </w:r>
    </w:p>
    <w:p w14:paraId="0689E022" w14:textId="77777777" w:rsidR="00D62A39" w:rsidRPr="00411725" w:rsidRDefault="00D62A39" w:rsidP="00411725">
      <w:pPr>
        <w:pStyle w:val="Definition"/>
      </w:pPr>
      <w:r w:rsidRPr="00411725">
        <w:rPr>
          <w:b/>
          <w:i/>
        </w:rPr>
        <w:t>Power and Water Corporation</w:t>
      </w:r>
      <w:r w:rsidRPr="00411725">
        <w:t xml:space="preserve"> means the Power and Water Corporation established by </w:t>
      </w:r>
      <w:r w:rsidR="00AB3A49" w:rsidRPr="00411725">
        <w:t>section</w:t>
      </w:r>
      <w:r w:rsidR="00D74FFC" w:rsidRPr="00411725">
        <w:t> </w:t>
      </w:r>
      <w:r w:rsidR="00AB3A49" w:rsidRPr="00411725">
        <w:t>4</w:t>
      </w:r>
      <w:r w:rsidRPr="00411725">
        <w:t xml:space="preserve"> of the </w:t>
      </w:r>
      <w:r w:rsidRPr="00411725">
        <w:rPr>
          <w:i/>
        </w:rPr>
        <w:t xml:space="preserve">Power and Water Corporation Act 1987 </w:t>
      </w:r>
      <w:r w:rsidRPr="00411725">
        <w:t>(NT)</w:t>
      </w:r>
      <w:r w:rsidR="000146B3" w:rsidRPr="00411725">
        <w:t>.</w:t>
      </w:r>
    </w:p>
    <w:p w14:paraId="7268339E" w14:textId="77777777" w:rsidR="004F5310" w:rsidRPr="00411725" w:rsidRDefault="00491219" w:rsidP="00411725">
      <w:pPr>
        <w:pStyle w:val="ItemHead"/>
      </w:pPr>
      <w:r w:rsidRPr="00411725">
        <w:t>11</w:t>
      </w:r>
      <w:r w:rsidR="004F5310" w:rsidRPr="00411725">
        <w:t xml:space="preserve">  </w:t>
      </w:r>
      <w:r w:rsidR="004D564E" w:rsidRPr="00411725">
        <w:t>Section</w:t>
      </w:r>
      <w:r w:rsidR="00D74FFC" w:rsidRPr="00411725">
        <w:t> </w:t>
      </w:r>
      <w:r w:rsidR="004D564E" w:rsidRPr="00411725">
        <w:t>5</w:t>
      </w:r>
      <w:r w:rsidR="004F5310" w:rsidRPr="00411725">
        <w:t xml:space="preserve"> (after </w:t>
      </w:r>
      <w:r w:rsidR="00D74FFC" w:rsidRPr="00411725">
        <w:t>paragraph (</w:t>
      </w:r>
      <w:r w:rsidR="004F5310" w:rsidRPr="00411725">
        <w:t xml:space="preserve">b) of the definition of </w:t>
      </w:r>
      <w:r w:rsidR="004F5310" w:rsidRPr="00411725">
        <w:rPr>
          <w:i/>
        </w:rPr>
        <w:t>protected information</w:t>
      </w:r>
      <w:r w:rsidR="004F5310" w:rsidRPr="00411725">
        <w:t>)</w:t>
      </w:r>
    </w:p>
    <w:p w14:paraId="2291283D" w14:textId="77777777" w:rsidR="00CA7B26" w:rsidRPr="00411725" w:rsidRDefault="004F5310" w:rsidP="00411725">
      <w:pPr>
        <w:pStyle w:val="Item"/>
      </w:pPr>
      <w:r w:rsidRPr="00411725">
        <w:tab/>
      </w:r>
      <w:r w:rsidR="00CA7B26" w:rsidRPr="00411725">
        <w:t>Insert:</w:t>
      </w:r>
    </w:p>
    <w:p w14:paraId="5B360B92" w14:textId="77777777" w:rsidR="00CA7B26" w:rsidRPr="00411725" w:rsidRDefault="00CA7B26" w:rsidP="00411725">
      <w:pPr>
        <w:pStyle w:val="paragraph"/>
      </w:pPr>
      <w:r w:rsidRPr="00411725">
        <w:tab/>
        <w:t>(bb)</w:t>
      </w:r>
      <w:r w:rsidRPr="00411725">
        <w:tab/>
        <w:t>records or is the fact that the Minister has:</w:t>
      </w:r>
    </w:p>
    <w:p w14:paraId="4366B4EF" w14:textId="77777777" w:rsidR="00CA7B26" w:rsidRPr="00411725" w:rsidRDefault="00CA7B26" w:rsidP="00411725">
      <w:pPr>
        <w:pStyle w:val="paragraphsub"/>
      </w:pPr>
      <w:r w:rsidRPr="00411725">
        <w:tab/>
        <w:t>(</w:t>
      </w:r>
      <w:proofErr w:type="spellStart"/>
      <w:r w:rsidRPr="00411725">
        <w:t>i</w:t>
      </w:r>
      <w:proofErr w:type="spellEnd"/>
      <w:r w:rsidRPr="00411725">
        <w:t>)</w:t>
      </w:r>
      <w:r w:rsidRPr="00411725">
        <w:tab/>
        <w:t>given a Ministerial authorisation; or</w:t>
      </w:r>
    </w:p>
    <w:p w14:paraId="563806F2" w14:textId="77777777" w:rsidR="00CA7B26" w:rsidRPr="00411725" w:rsidRDefault="00CA7B26" w:rsidP="00411725">
      <w:pPr>
        <w:pStyle w:val="paragraphsub"/>
      </w:pPr>
      <w:r w:rsidRPr="00411725">
        <w:tab/>
        <w:t>(ii)</w:t>
      </w:r>
      <w:r w:rsidRPr="00411725">
        <w:tab/>
        <w:t>revoked a Ministerial authorisation; or</w:t>
      </w:r>
    </w:p>
    <w:p w14:paraId="0B24100A" w14:textId="77777777" w:rsidR="00CA7B26" w:rsidRPr="00411725" w:rsidRDefault="00CA7B26" w:rsidP="00411725">
      <w:pPr>
        <w:pStyle w:val="paragraph"/>
      </w:pPr>
      <w:r w:rsidRPr="00411725">
        <w:tab/>
        <w:t>(be)</w:t>
      </w:r>
      <w:r w:rsidRPr="00411725">
        <w:tab/>
        <w:t>is, or is inclu</w:t>
      </w:r>
      <w:r w:rsidR="006075FE" w:rsidRPr="00411725">
        <w:t xml:space="preserve">ded in, a report under </w:t>
      </w:r>
      <w:r w:rsidR="00411725">
        <w:t>section 3</w:t>
      </w:r>
      <w:r w:rsidR="006075FE" w:rsidRPr="00411725">
        <w:t xml:space="preserve">0BC or </w:t>
      </w:r>
      <w:r w:rsidRPr="00411725">
        <w:t>30BD; or</w:t>
      </w:r>
    </w:p>
    <w:p w14:paraId="14C14FBD" w14:textId="77777777" w:rsidR="00CA7B26" w:rsidRPr="00411725" w:rsidRDefault="00CA7B26" w:rsidP="00411725">
      <w:pPr>
        <w:pStyle w:val="paragraph"/>
      </w:pPr>
      <w:r w:rsidRPr="00411725">
        <w:tab/>
        <w:t>(bi)</w:t>
      </w:r>
      <w:r w:rsidRPr="00411725">
        <w:tab/>
        <w:t>is, or is included in, a report prepared in compliance with:</w:t>
      </w:r>
    </w:p>
    <w:p w14:paraId="571CC460" w14:textId="77777777" w:rsidR="00CA7B26" w:rsidRPr="00411725" w:rsidRDefault="00CA7B26" w:rsidP="00411725">
      <w:pPr>
        <w:pStyle w:val="paragraphsub"/>
      </w:pPr>
      <w:r w:rsidRPr="00411725">
        <w:tab/>
        <w:t>(</w:t>
      </w:r>
      <w:proofErr w:type="spellStart"/>
      <w:r w:rsidRPr="00411725">
        <w:t>i</w:t>
      </w:r>
      <w:proofErr w:type="spellEnd"/>
      <w:r w:rsidRPr="00411725">
        <w:t>)</w:t>
      </w:r>
      <w:r w:rsidRPr="00411725">
        <w:tab/>
        <w:t>a system information periodic reporting notice; or</w:t>
      </w:r>
    </w:p>
    <w:p w14:paraId="05A671FE" w14:textId="77777777" w:rsidR="00CA7B26" w:rsidRPr="00411725" w:rsidRDefault="00CA7B26" w:rsidP="00411725">
      <w:pPr>
        <w:pStyle w:val="paragraphsub"/>
      </w:pPr>
      <w:r w:rsidRPr="00411725">
        <w:tab/>
        <w:t>(ii)</w:t>
      </w:r>
      <w:r w:rsidRPr="00411725">
        <w:tab/>
        <w:t>a system information event</w:t>
      </w:r>
      <w:r w:rsidR="00411725">
        <w:noBreakHyphen/>
      </w:r>
      <w:r w:rsidRPr="00411725">
        <w:t>based reporting notice; or</w:t>
      </w:r>
    </w:p>
    <w:p w14:paraId="5D6FCBF4" w14:textId="77777777" w:rsidR="00CA7B26" w:rsidRPr="00411725" w:rsidRDefault="00CA7B26" w:rsidP="00411725">
      <w:pPr>
        <w:pStyle w:val="paragraph"/>
      </w:pPr>
      <w:r w:rsidRPr="00411725">
        <w:tab/>
        <w:t>(</w:t>
      </w:r>
      <w:proofErr w:type="spellStart"/>
      <w:r w:rsidRPr="00411725">
        <w:t>bj</w:t>
      </w:r>
      <w:proofErr w:type="spellEnd"/>
      <w:r w:rsidRPr="00411725">
        <w:t>)</w:t>
      </w:r>
      <w:r w:rsidRPr="00411725">
        <w:tab/>
        <w:t>records or is the fact that the Secretary has:</w:t>
      </w:r>
    </w:p>
    <w:p w14:paraId="24F02FB3" w14:textId="77777777" w:rsidR="00CA7B26" w:rsidRPr="00411725" w:rsidRDefault="00CA7B26" w:rsidP="00411725">
      <w:pPr>
        <w:pStyle w:val="paragraphsub"/>
      </w:pPr>
      <w:r w:rsidRPr="00411725">
        <w:tab/>
        <w:t>(</w:t>
      </w:r>
      <w:proofErr w:type="spellStart"/>
      <w:r w:rsidRPr="00411725">
        <w:t>i</w:t>
      </w:r>
      <w:proofErr w:type="spellEnd"/>
      <w:r w:rsidRPr="00411725">
        <w:t>)</w:t>
      </w:r>
      <w:r w:rsidRPr="00411725">
        <w:tab/>
        <w:t>g</w:t>
      </w:r>
      <w:r w:rsidR="006075FE" w:rsidRPr="00411725">
        <w:t xml:space="preserve">iven a direction under </w:t>
      </w:r>
      <w:r w:rsidR="00411725">
        <w:t>section 3</w:t>
      </w:r>
      <w:r w:rsidRPr="00411725">
        <w:t>5AK; or</w:t>
      </w:r>
    </w:p>
    <w:p w14:paraId="2D62BA9F" w14:textId="77777777" w:rsidR="00CA7B26" w:rsidRPr="00411725" w:rsidRDefault="00CA7B26" w:rsidP="00411725">
      <w:pPr>
        <w:pStyle w:val="paragraphsub"/>
      </w:pPr>
      <w:r w:rsidRPr="00411725">
        <w:tab/>
        <w:t>(ii)</w:t>
      </w:r>
      <w:r w:rsidRPr="00411725">
        <w:tab/>
        <w:t>revoked such a direction; or</w:t>
      </w:r>
    </w:p>
    <w:p w14:paraId="3F9E4260" w14:textId="77777777" w:rsidR="00CA7B26" w:rsidRPr="00411725" w:rsidRDefault="00CA7B26" w:rsidP="00411725">
      <w:pPr>
        <w:pStyle w:val="paragraph"/>
      </w:pPr>
      <w:r w:rsidRPr="00411725">
        <w:tab/>
        <w:t>(bk)</w:t>
      </w:r>
      <w:r w:rsidRPr="00411725">
        <w:tab/>
        <w:t>records or is the fact that the Secretary has:</w:t>
      </w:r>
    </w:p>
    <w:p w14:paraId="356523D5" w14:textId="77777777" w:rsidR="00CA7B26" w:rsidRPr="00411725" w:rsidRDefault="00CA7B26" w:rsidP="00411725">
      <w:pPr>
        <w:pStyle w:val="paragraphsub"/>
      </w:pPr>
      <w:r w:rsidRPr="00411725">
        <w:tab/>
        <w:t>(</w:t>
      </w:r>
      <w:proofErr w:type="spellStart"/>
      <w:r w:rsidRPr="00411725">
        <w:t>i</w:t>
      </w:r>
      <w:proofErr w:type="spellEnd"/>
      <w:r w:rsidRPr="00411725">
        <w:t>)</w:t>
      </w:r>
      <w:r w:rsidRPr="00411725">
        <w:tab/>
        <w:t>g</w:t>
      </w:r>
      <w:r w:rsidR="006075FE" w:rsidRPr="00411725">
        <w:t xml:space="preserve">iven a direction under </w:t>
      </w:r>
      <w:r w:rsidR="00411725">
        <w:t>section 3</w:t>
      </w:r>
      <w:r w:rsidRPr="00411725">
        <w:t>5AQ; or</w:t>
      </w:r>
    </w:p>
    <w:p w14:paraId="041C7CBF" w14:textId="77777777" w:rsidR="00CA7B26" w:rsidRPr="00411725" w:rsidRDefault="00CA7B26" w:rsidP="00411725">
      <w:pPr>
        <w:pStyle w:val="paragraphsub"/>
      </w:pPr>
      <w:r w:rsidRPr="00411725">
        <w:tab/>
        <w:t>(ii)</w:t>
      </w:r>
      <w:r w:rsidRPr="00411725">
        <w:tab/>
        <w:t>revoked such a direction; or</w:t>
      </w:r>
    </w:p>
    <w:p w14:paraId="53EA611C" w14:textId="77777777" w:rsidR="00CA7B26" w:rsidRPr="00411725" w:rsidRDefault="00CA7B26" w:rsidP="00411725">
      <w:pPr>
        <w:pStyle w:val="paragraph"/>
      </w:pPr>
      <w:r w:rsidRPr="00411725">
        <w:tab/>
        <w:t>(bl)</w:t>
      </w:r>
      <w:r w:rsidRPr="00411725">
        <w:tab/>
        <w:t>records or is the fact that the Secretary has:</w:t>
      </w:r>
    </w:p>
    <w:p w14:paraId="619C5213" w14:textId="77777777" w:rsidR="00CA7B26" w:rsidRPr="00411725" w:rsidRDefault="00CA7B26" w:rsidP="00411725">
      <w:pPr>
        <w:pStyle w:val="paragraphsub"/>
      </w:pPr>
      <w:r w:rsidRPr="00411725">
        <w:tab/>
        <w:t>(</w:t>
      </w:r>
      <w:proofErr w:type="spellStart"/>
      <w:r w:rsidRPr="00411725">
        <w:t>i</w:t>
      </w:r>
      <w:proofErr w:type="spellEnd"/>
      <w:r w:rsidRPr="00411725">
        <w:t>)</w:t>
      </w:r>
      <w:r w:rsidR="006075FE" w:rsidRPr="00411725">
        <w:tab/>
        <w:t xml:space="preserve">given a request under </w:t>
      </w:r>
      <w:r w:rsidR="00411725">
        <w:t>section 3</w:t>
      </w:r>
      <w:r w:rsidRPr="00411725">
        <w:t>5AX; or</w:t>
      </w:r>
    </w:p>
    <w:p w14:paraId="45059A1D" w14:textId="77777777" w:rsidR="003B7C2E" w:rsidRPr="00411725" w:rsidRDefault="00CA7B26" w:rsidP="00411725">
      <w:pPr>
        <w:pStyle w:val="paragraphsub"/>
      </w:pPr>
      <w:r w:rsidRPr="00411725">
        <w:tab/>
        <w:t>(ii)</w:t>
      </w:r>
      <w:r w:rsidRPr="00411725">
        <w:tab/>
        <w:t>revoked such a request; or</w:t>
      </w:r>
    </w:p>
    <w:p w14:paraId="02F62401" w14:textId="77777777" w:rsidR="007B365E" w:rsidRPr="00411725" w:rsidRDefault="00491219" w:rsidP="00411725">
      <w:pPr>
        <w:pStyle w:val="ItemHead"/>
      </w:pPr>
      <w:r w:rsidRPr="00411725">
        <w:lastRenderedPageBreak/>
        <w:t>12</w:t>
      </w:r>
      <w:r w:rsidR="007B365E" w:rsidRPr="00411725">
        <w:t xml:space="preserve">  </w:t>
      </w:r>
      <w:r w:rsidR="004D564E" w:rsidRPr="00411725">
        <w:t>Section</w:t>
      </w:r>
      <w:r w:rsidR="00D74FFC" w:rsidRPr="00411725">
        <w:t> </w:t>
      </w:r>
      <w:r w:rsidR="004D564E" w:rsidRPr="00411725">
        <w:t>5</w:t>
      </w:r>
      <w:r w:rsidR="007B365E" w:rsidRPr="00411725">
        <w:t xml:space="preserve"> (</w:t>
      </w:r>
      <w:r w:rsidR="00D74FFC" w:rsidRPr="00411725">
        <w:t>paragraph (</w:t>
      </w:r>
      <w:r w:rsidR="007B365E" w:rsidRPr="00411725">
        <w:t xml:space="preserve">c) of the definition of </w:t>
      </w:r>
      <w:r w:rsidR="007B365E" w:rsidRPr="00411725">
        <w:rPr>
          <w:i/>
        </w:rPr>
        <w:t>protected information</w:t>
      </w:r>
      <w:r w:rsidR="007B365E" w:rsidRPr="00411725">
        <w:t>)</w:t>
      </w:r>
    </w:p>
    <w:p w14:paraId="37CFE932" w14:textId="77777777" w:rsidR="00CA7B26" w:rsidRPr="00411725" w:rsidRDefault="00CA7B26" w:rsidP="00411725">
      <w:pPr>
        <w:pStyle w:val="Item"/>
      </w:pPr>
      <w:r w:rsidRPr="00411725">
        <w:t>Omit “or (b)”, substitute “, (b), (</w:t>
      </w:r>
      <w:proofErr w:type="spellStart"/>
      <w:r w:rsidRPr="00411725">
        <w:t>ba</w:t>
      </w:r>
      <w:proofErr w:type="spellEnd"/>
      <w:r w:rsidRPr="00411725">
        <w:t>), (bb), (</w:t>
      </w:r>
      <w:proofErr w:type="spellStart"/>
      <w:r w:rsidRPr="00411725">
        <w:t>bc</w:t>
      </w:r>
      <w:proofErr w:type="spellEnd"/>
      <w:r w:rsidRPr="00411725">
        <w:t>), (bd), (be), (bf), (</w:t>
      </w:r>
      <w:proofErr w:type="spellStart"/>
      <w:r w:rsidRPr="00411725">
        <w:t>bg</w:t>
      </w:r>
      <w:proofErr w:type="spellEnd"/>
      <w:r w:rsidRPr="00411725">
        <w:t>), (</w:t>
      </w:r>
      <w:proofErr w:type="spellStart"/>
      <w:r w:rsidRPr="00411725">
        <w:t>bh</w:t>
      </w:r>
      <w:proofErr w:type="spellEnd"/>
      <w:r w:rsidRPr="00411725">
        <w:t>), (bi), (</w:t>
      </w:r>
      <w:proofErr w:type="spellStart"/>
      <w:r w:rsidRPr="00411725">
        <w:t>bj</w:t>
      </w:r>
      <w:proofErr w:type="spellEnd"/>
      <w:r w:rsidRPr="00411725">
        <w:t>), (bk) or (bl)”.</w:t>
      </w:r>
    </w:p>
    <w:p w14:paraId="3E31EACC" w14:textId="77777777" w:rsidR="004F5310" w:rsidRPr="00411725" w:rsidRDefault="00491219" w:rsidP="00411725">
      <w:pPr>
        <w:pStyle w:val="ItemHead"/>
      </w:pPr>
      <w:r w:rsidRPr="00411725">
        <w:t>13</w:t>
      </w:r>
      <w:r w:rsidR="004F5310" w:rsidRPr="00411725">
        <w:t xml:space="preserve">  </w:t>
      </w:r>
      <w:r w:rsidR="004D564E" w:rsidRPr="00411725">
        <w:t>Section</w:t>
      </w:r>
      <w:r w:rsidR="00D74FFC" w:rsidRPr="00411725">
        <w:t> </w:t>
      </w:r>
      <w:r w:rsidR="004D564E" w:rsidRPr="00411725">
        <w:t>5</w:t>
      </w:r>
    </w:p>
    <w:p w14:paraId="1C097778" w14:textId="77777777" w:rsidR="004F5310" w:rsidRPr="00411725" w:rsidRDefault="004F5310" w:rsidP="00411725">
      <w:pPr>
        <w:pStyle w:val="Item"/>
      </w:pPr>
      <w:r w:rsidRPr="00411725">
        <w:t>Insert:</w:t>
      </w:r>
    </w:p>
    <w:p w14:paraId="3238E487" w14:textId="77777777" w:rsidR="00E74174" w:rsidRPr="00411725" w:rsidRDefault="00E74174" w:rsidP="00411725">
      <w:pPr>
        <w:pStyle w:val="Definition"/>
      </w:pPr>
      <w:r w:rsidRPr="00411725">
        <w:rPr>
          <w:b/>
          <w:i/>
        </w:rPr>
        <w:t>radiocommunications transmitter</w:t>
      </w:r>
      <w:r w:rsidRPr="00411725">
        <w:t xml:space="preserve"> has the same meaning as in the </w:t>
      </w:r>
      <w:r w:rsidRPr="00411725">
        <w:rPr>
          <w:i/>
        </w:rPr>
        <w:t>Radiocommunications Act 1992</w:t>
      </w:r>
      <w:r w:rsidR="000146B3" w:rsidRPr="00411725">
        <w:t>.</w:t>
      </w:r>
    </w:p>
    <w:p w14:paraId="4BA3CFC8" w14:textId="77777777" w:rsidR="005029A7" w:rsidRPr="00411725" w:rsidRDefault="005029A7" w:rsidP="00411725">
      <w:pPr>
        <w:pStyle w:val="Definition"/>
      </w:pPr>
      <w:r w:rsidRPr="00411725">
        <w:rPr>
          <w:b/>
          <w:i/>
        </w:rPr>
        <w:t>regional centre</w:t>
      </w:r>
      <w:r w:rsidRPr="00411725">
        <w:t xml:space="preserve"> means</w:t>
      </w:r>
      <w:r w:rsidR="00CA7091" w:rsidRPr="00411725">
        <w:t xml:space="preserve"> </w:t>
      </w:r>
      <w:r w:rsidRPr="00411725">
        <w:t>a city</w:t>
      </w:r>
      <w:r w:rsidR="00CA7091" w:rsidRPr="00411725">
        <w:t>,</w:t>
      </w:r>
      <w:r w:rsidRPr="00411725">
        <w:t xml:space="preserve"> or</w:t>
      </w:r>
      <w:r w:rsidR="00CA7091" w:rsidRPr="00411725">
        <w:t xml:space="preserve"> a</w:t>
      </w:r>
      <w:r w:rsidRPr="00411725">
        <w:t xml:space="preserve"> town that has a population of 10,000 or more</w:t>
      </w:r>
      <w:r w:rsidR="007E0542" w:rsidRPr="00411725">
        <w:t xml:space="preserve"> people</w:t>
      </w:r>
      <w:r w:rsidR="000146B3" w:rsidRPr="00411725">
        <w:t>.</w:t>
      </w:r>
    </w:p>
    <w:p w14:paraId="66670318" w14:textId="77777777" w:rsidR="00D62A39" w:rsidRPr="00411725" w:rsidRDefault="00D62A39" w:rsidP="00411725">
      <w:pPr>
        <w:pStyle w:val="Definition"/>
      </w:pPr>
      <w:r w:rsidRPr="00411725">
        <w:rPr>
          <w:b/>
          <w:i/>
        </w:rPr>
        <w:t>Regional Power Corporation</w:t>
      </w:r>
      <w:r w:rsidRPr="00411725">
        <w:t xml:space="preserve"> means the Regional Power Corporation established by </w:t>
      </w:r>
      <w:r w:rsidR="00AB3A49" w:rsidRPr="00411725">
        <w:t>section</w:t>
      </w:r>
      <w:r w:rsidR="00D74FFC" w:rsidRPr="00411725">
        <w:t> </w:t>
      </w:r>
      <w:r w:rsidR="00AB3A49" w:rsidRPr="00411725">
        <w:t>4</w:t>
      </w:r>
      <w:r w:rsidRPr="00411725">
        <w:t xml:space="preserve"> of the </w:t>
      </w:r>
      <w:r w:rsidRPr="00411725">
        <w:rPr>
          <w:i/>
        </w:rPr>
        <w:t xml:space="preserve">Electricity Corporations Act 2005 </w:t>
      </w:r>
      <w:r w:rsidRPr="00411725">
        <w:t>(WA)</w:t>
      </w:r>
      <w:r w:rsidR="000146B3" w:rsidRPr="00411725">
        <w:t>.</w:t>
      </w:r>
    </w:p>
    <w:p w14:paraId="18EEAEF3" w14:textId="77777777" w:rsidR="00747B78" w:rsidRPr="00411725" w:rsidRDefault="00747B78" w:rsidP="00411725">
      <w:pPr>
        <w:pStyle w:val="Definition"/>
      </w:pPr>
      <w:r w:rsidRPr="00411725">
        <w:rPr>
          <w:b/>
          <w:i/>
        </w:rPr>
        <w:t>registrable superannuation entity</w:t>
      </w:r>
      <w:r w:rsidRPr="00411725">
        <w:t xml:space="preserve"> has the same meaning as in the </w:t>
      </w:r>
      <w:r w:rsidRPr="00411725">
        <w:rPr>
          <w:i/>
        </w:rPr>
        <w:t>Superannuation Industry (Supervision) Act 1993</w:t>
      </w:r>
      <w:r w:rsidR="000146B3" w:rsidRPr="00411725">
        <w:t>.</w:t>
      </w:r>
    </w:p>
    <w:p w14:paraId="17BA6417" w14:textId="77777777" w:rsidR="00C1152E" w:rsidRPr="00411725" w:rsidRDefault="00C1152E" w:rsidP="00411725">
      <w:pPr>
        <w:pStyle w:val="Definition"/>
      </w:pPr>
      <w:r w:rsidRPr="00411725">
        <w:rPr>
          <w:b/>
          <w:i/>
        </w:rPr>
        <w:t>regulated air cargo agent</w:t>
      </w:r>
      <w:r w:rsidRPr="00411725">
        <w:t xml:space="preserve"> has the same meaning as in the </w:t>
      </w:r>
      <w:r w:rsidRPr="00411725">
        <w:rPr>
          <w:i/>
        </w:rPr>
        <w:t>Aviation Transport Security Act 2004</w:t>
      </w:r>
      <w:r w:rsidR="000146B3" w:rsidRPr="00411725">
        <w:t>.</w:t>
      </w:r>
    </w:p>
    <w:p w14:paraId="649E8897" w14:textId="77777777" w:rsidR="00EE417E" w:rsidRPr="00411725" w:rsidRDefault="00EE417E" w:rsidP="00411725">
      <w:pPr>
        <w:pStyle w:val="Definition"/>
      </w:pPr>
      <w:r w:rsidRPr="00411725">
        <w:rPr>
          <w:b/>
          <w:i/>
        </w:rPr>
        <w:t>related body corporate</w:t>
      </w:r>
      <w:r w:rsidRPr="00411725">
        <w:t xml:space="preserve"> has the same meaning as in the </w:t>
      </w:r>
      <w:r w:rsidRPr="00411725">
        <w:rPr>
          <w:i/>
        </w:rPr>
        <w:t>Corporations Act 2001</w:t>
      </w:r>
      <w:r w:rsidR="000146B3" w:rsidRPr="00411725">
        <w:t>.</w:t>
      </w:r>
    </w:p>
    <w:p w14:paraId="30EAF893" w14:textId="77777777" w:rsidR="00CD1606" w:rsidRPr="00411725" w:rsidRDefault="00CD1606" w:rsidP="00411725">
      <w:pPr>
        <w:pStyle w:val="Definition"/>
      </w:pPr>
      <w:r w:rsidRPr="00411725">
        <w:rPr>
          <w:b/>
          <w:i/>
        </w:rPr>
        <w:t>relevant Commonwealth regulator</w:t>
      </w:r>
      <w:r w:rsidRPr="00411725">
        <w:t xml:space="preserve"> means:</w:t>
      </w:r>
    </w:p>
    <w:p w14:paraId="414EF293" w14:textId="77777777" w:rsidR="00CD1606" w:rsidRPr="00411725" w:rsidRDefault="00CD1606" w:rsidP="00411725">
      <w:pPr>
        <w:pStyle w:val="paragraph"/>
      </w:pPr>
      <w:r w:rsidRPr="00411725">
        <w:tab/>
        <w:t>(a)</w:t>
      </w:r>
      <w:r w:rsidRPr="00411725">
        <w:tab/>
        <w:t>a Department that is specified in the rules; or</w:t>
      </w:r>
    </w:p>
    <w:p w14:paraId="0CBCBCB5" w14:textId="77777777" w:rsidR="00CD1606" w:rsidRPr="00411725" w:rsidRDefault="00CD1606" w:rsidP="00411725">
      <w:pPr>
        <w:pStyle w:val="paragraph"/>
      </w:pPr>
      <w:r w:rsidRPr="00411725">
        <w:tab/>
        <w:t>(b)</w:t>
      </w:r>
      <w:r w:rsidRPr="00411725">
        <w:tab/>
        <w:t>a body that is:</w:t>
      </w:r>
    </w:p>
    <w:p w14:paraId="3FA03449" w14:textId="77777777" w:rsidR="00CD1606" w:rsidRPr="00411725" w:rsidRDefault="00CD1606" w:rsidP="00411725">
      <w:pPr>
        <w:pStyle w:val="paragraphsub"/>
      </w:pPr>
      <w:r w:rsidRPr="00411725">
        <w:tab/>
        <w:t>(</w:t>
      </w:r>
      <w:proofErr w:type="spellStart"/>
      <w:r w:rsidRPr="00411725">
        <w:t>i</w:t>
      </w:r>
      <w:proofErr w:type="spellEnd"/>
      <w:r w:rsidRPr="00411725">
        <w:t>)</w:t>
      </w:r>
      <w:r w:rsidRPr="00411725">
        <w:tab/>
        <w:t>established by a law of the Commonwealth; and</w:t>
      </w:r>
    </w:p>
    <w:p w14:paraId="0002A7C5" w14:textId="77777777" w:rsidR="00CD1606" w:rsidRPr="00411725" w:rsidRDefault="00CD1606" w:rsidP="00411725">
      <w:pPr>
        <w:pStyle w:val="paragraphsub"/>
      </w:pPr>
      <w:r w:rsidRPr="00411725">
        <w:tab/>
        <w:t>(ii)</w:t>
      </w:r>
      <w:r w:rsidRPr="00411725">
        <w:tab/>
        <w:t>specified in the rules</w:t>
      </w:r>
      <w:r w:rsidR="000146B3" w:rsidRPr="00411725">
        <w:t>.</w:t>
      </w:r>
    </w:p>
    <w:p w14:paraId="00EADC7B" w14:textId="77777777" w:rsidR="004874B9" w:rsidRPr="00411725" w:rsidRDefault="004874B9" w:rsidP="00411725">
      <w:pPr>
        <w:pStyle w:val="Definition"/>
      </w:pPr>
      <w:r w:rsidRPr="00411725">
        <w:rPr>
          <w:b/>
          <w:i/>
        </w:rPr>
        <w:t>relevant entity</w:t>
      </w:r>
      <w:r w:rsidRPr="00411725">
        <w:t>, in relation to a</w:t>
      </w:r>
      <w:r w:rsidR="00E10B58" w:rsidRPr="00411725">
        <w:t>n</w:t>
      </w:r>
      <w:r w:rsidRPr="00411725">
        <w:t xml:space="preserve"> asset, means</w:t>
      </w:r>
      <w:r w:rsidR="00E10B58" w:rsidRPr="00411725">
        <w:t xml:space="preserve"> an entity that</w:t>
      </w:r>
      <w:r w:rsidRPr="00411725">
        <w:t>:</w:t>
      </w:r>
    </w:p>
    <w:p w14:paraId="4D18F8BB" w14:textId="77777777" w:rsidR="004874B9" w:rsidRPr="00411725" w:rsidRDefault="004874B9" w:rsidP="00411725">
      <w:pPr>
        <w:pStyle w:val="paragraph"/>
      </w:pPr>
      <w:r w:rsidRPr="00411725">
        <w:tab/>
        <w:t>(a)</w:t>
      </w:r>
      <w:r w:rsidRPr="00411725">
        <w:tab/>
      </w:r>
      <w:r w:rsidR="00E10B58" w:rsidRPr="00411725">
        <w:t xml:space="preserve">is </w:t>
      </w:r>
      <w:r w:rsidRPr="00411725">
        <w:t>the responsible entity for the asset; or</w:t>
      </w:r>
    </w:p>
    <w:p w14:paraId="520AFF63" w14:textId="77777777" w:rsidR="004874B9" w:rsidRPr="00411725" w:rsidRDefault="004874B9" w:rsidP="00411725">
      <w:pPr>
        <w:pStyle w:val="paragraph"/>
      </w:pPr>
      <w:r w:rsidRPr="00411725">
        <w:tab/>
        <w:t>(b)</w:t>
      </w:r>
      <w:r w:rsidRPr="00411725">
        <w:tab/>
      </w:r>
      <w:r w:rsidR="00C26015" w:rsidRPr="00411725">
        <w:t>is a direct interest holder in relation to</w:t>
      </w:r>
      <w:r w:rsidRPr="00411725">
        <w:t xml:space="preserve"> the asset; or</w:t>
      </w:r>
    </w:p>
    <w:p w14:paraId="0AF462FE" w14:textId="77777777" w:rsidR="004874B9" w:rsidRPr="00411725" w:rsidRDefault="004874B9" w:rsidP="00411725">
      <w:pPr>
        <w:pStyle w:val="paragraph"/>
      </w:pPr>
      <w:r w:rsidRPr="00411725">
        <w:tab/>
        <w:t>(c)</w:t>
      </w:r>
      <w:r w:rsidRPr="00411725">
        <w:tab/>
      </w:r>
      <w:r w:rsidR="00501C56" w:rsidRPr="00411725">
        <w:t>is an</w:t>
      </w:r>
      <w:r w:rsidR="00D85308" w:rsidRPr="00411725">
        <w:t xml:space="preserve"> operator of the asset</w:t>
      </w:r>
      <w:r w:rsidRPr="00411725">
        <w:t>; or</w:t>
      </w:r>
    </w:p>
    <w:p w14:paraId="5C865E92" w14:textId="77777777" w:rsidR="004874B9" w:rsidRPr="00411725" w:rsidRDefault="004874B9" w:rsidP="00411725">
      <w:pPr>
        <w:pStyle w:val="paragraph"/>
      </w:pPr>
      <w:r w:rsidRPr="00411725">
        <w:tab/>
        <w:t>(d)</w:t>
      </w:r>
      <w:r w:rsidRPr="00411725">
        <w:tab/>
      </w:r>
      <w:r w:rsidR="00E10B58" w:rsidRPr="00411725">
        <w:t xml:space="preserve">is </w:t>
      </w:r>
      <w:r w:rsidRPr="00411725">
        <w:t>a managed service provider for the asset</w:t>
      </w:r>
      <w:r w:rsidR="000146B3" w:rsidRPr="00411725">
        <w:t>.</w:t>
      </w:r>
    </w:p>
    <w:p w14:paraId="29E6FF00" w14:textId="77777777" w:rsidR="004E37DF" w:rsidRPr="00411725" w:rsidRDefault="004E37DF" w:rsidP="00411725">
      <w:pPr>
        <w:pStyle w:val="Definition"/>
      </w:pPr>
      <w:r w:rsidRPr="00411725">
        <w:rPr>
          <w:b/>
          <w:i/>
        </w:rPr>
        <w:t>relevant impact</w:t>
      </w:r>
      <w:r w:rsidRPr="00411725">
        <w:t xml:space="preserve"> has the meaning given by section</w:t>
      </w:r>
      <w:r w:rsidR="00D74FFC" w:rsidRPr="00411725">
        <w:t> </w:t>
      </w:r>
      <w:r w:rsidR="000146B3" w:rsidRPr="00411725">
        <w:t>8G.</w:t>
      </w:r>
    </w:p>
    <w:p w14:paraId="1DD1756C" w14:textId="77777777" w:rsidR="00034C51" w:rsidRPr="00411725" w:rsidRDefault="00491219" w:rsidP="00411725">
      <w:pPr>
        <w:pStyle w:val="ItemHead"/>
      </w:pPr>
      <w:r w:rsidRPr="00411725">
        <w:lastRenderedPageBreak/>
        <w:t>14</w:t>
      </w:r>
      <w:r w:rsidR="00034C51" w:rsidRPr="00411725">
        <w:t xml:space="preserve">  </w:t>
      </w:r>
      <w:r w:rsidR="004D564E" w:rsidRPr="00411725">
        <w:t>Section</w:t>
      </w:r>
      <w:r w:rsidR="00D74FFC" w:rsidRPr="00411725">
        <w:t> </w:t>
      </w:r>
      <w:r w:rsidR="004D564E" w:rsidRPr="00411725">
        <w:t>5</w:t>
      </w:r>
      <w:r w:rsidR="00034C51" w:rsidRPr="00411725">
        <w:t xml:space="preserve"> (definition of </w:t>
      </w:r>
      <w:r w:rsidR="00034C51" w:rsidRPr="00411725">
        <w:rPr>
          <w:i/>
        </w:rPr>
        <w:t>relevant industry</w:t>
      </w:r>
      <w:r w:rsidR="00034C51" w:rsidRPr="00411725">
        <w:t>)</w:t>
      </w:r>
    </w:p>
    <w:p w14:paraId="07928296" w14:textId="77777777" w:rsidR="00034C51" w:rsidRPr="00411725" w:rsidRDefault="00034C51" w:rsidP="00411725">
      <w:pPr>
        <w:pStyle w:val="Item"/>
      </w:pPr>
      <w:r w:rsidRPr="00411725">
        <w:t>Repeal the definition</w:t>
      </w:r>
      <w:r w:rsidR="000146B3" w:rsidRPr="00411725">
        <w:t>.</w:t>
      </w:r>
    </w:p>
    <w:p w14:paraId="1AA85982" w14:textId="77777777" w:rsidR="00C01A07" w:rsidRPr="00411725" w:rsidRDefault="00491219" w:rsidP="00411725">
      <w:pPr>
        <w:pStyle w:val="ItemHead"/>
      </w:pPr>
      <w:r w:rsidRPr="00411725">
        <w:t>15</w:t>
      </w:r>
      <w:r w:rsidR="00C01A07" w:rsidRPr="00411725">
        <w:t xml:space="preserve">  </w:t>
      </w:r>
      <w:r w:rsidR="004D564E" w:rsidRPr="00411725">
        <w:t>Section</w:t>
      </w:r>
      <w:r w:rsidR="00D74FFC" w:rsidRPr="00411725">
        <w:t> </w:t>
      </w:r>
      <w:r w:rsidR="004D564E" w:rsidRPr="00411725">
        <w:t>5</w:t>
      </w:r>
      <w:r w:rsidR="00C01A07" w:rsidRPr="00411725">
        <w:t xml:space="preserve"> (definition of </w:t>
      </w:r>
      <w:r w:rsidR="00C01A07" w:rsidRPr="00411725">
        <w:rPr>
          <w:i/>
        </w:rPr>
        <w:t>responsible entity</w:t>
      </w:r>
      <w:r w:rsidR="00C01A07" w:rsidRPr="00411725">
        <w:t>)</w:t>
      </w:r>
    </w:p>
    <w:p w14:paraId="477E9FBA" w14:textId="77777777" w:rsidR="00C01A07" w:rsidRPr="00411725" w:rsidRDefault="00C01A07" w:rsidP="00411725">
      <w:pPr>
        <w:pStyle w:val="Item"/>
      </w:pPr>
      <w:r w:rsidRPr="00411725">
        <w:t>Repeal the definition, substitute:</w:t>
      </w:r>
    </w:p>
    <w:p w14:paraId="5FC271B1" w14:textId="77777777" w:rsidR="00C01A07" w:rsidRPr="00411725" w:rsidRDefault="00C01A07" w:rsidP="00411725">
      <w:pPr>
        <w:pStyle w:val="Definition"/>
      </w:pPr>
      <w:r w:rsidRPr="00411725">
        <w:rPr>
          <w:b/>
          <w:i/>
        </w:rPr>
        <w:t>responsible entity</w:t>
      </w:r>
      <w:r w:rsidRPr="00411725">
        <w:t xml:space="preserve">, for an asset, has the meaning given by </w:t>
      </w:r>
      <w:r w:rsidR="00AB3A49" w:rsidRPr="00411725">
        <w:t>section</w:t>
      </w:r>
      <w:r w:rsidR="00D74FFC" w:rsidRPr="00411725">
        <w:t> </w:t>
      </w:r>
      <w:r w:rsidR="000146B3" w:rsidRPr="00411725">
        <w:t>12L.</w:t>
      </w:r>
    </w:p>
    <w:p w14:paraId="41908C4F" w14:textId="77777777" w:rsidR="004368EF" w:rsidRPr="00411725" w:rsidRDefault="00491219" w:rsidP="00411725">
      <w:pPr>
        <w:pStyle w:val="ItemHead"/>
      </w:pPr>
      <w:r w:rsidRPr="00411725">
        <w:t>16</w:t>
      </w:r>
      <w:r w:rsidR="004368EF" w:rsidRPr="00411725">
        <w:t xml:space="preserve"> </w:t>
      </w:r>
      <w:r w:rsidR="002C55F1" w:rsidRPr="00411725">
        <w:t xml:space="preserve"> </w:t>
      </w:r>
      <w:r w:rsidR="004D564E" w:rsidRPr="00411725">
        <w:t>Section</w:t>
      </w:r>
      <w:r w:rsidR="00D74FFC" w:rsidRPr="00411725">
        <w:t> </w:t>
      </w:r>
      <w:r w:rsidR="004D564E" w:rsidRPr="00411725">
        <w:t>5</w:t>
      </w:r>
      <w:r w:rsidR="004368EF" w:rsidRPr="00411725">
        <w:t xml:space="preserve"> (</w:t>
      </w:r>
      <w:r w:rsidR="00D74FFC" w:rsidRPr="00411725">
        <w:t>paragraph (</w:t>
      </w:r>
      <w:r w:rsidR="004368EF" w:rsidRPr="00411725">
        <w:t xml:space="preserve">a) of the definition of </w:t>
      </w:r>
      <w:r w:rsidR="004368EF" w:rsidRPr="00411725">
        <w:rPr>
          <w:i/>
        </w:rPr>
        <w:t>security</w:t>
      </w:r>
      <w:r w:rsidR="004368EF" w:rsidRPr="00411725">
        <w:t>)</w:t>
      </w:r>
    </w:p>
    <w:p w14:paraId="616399F3" w14:textId="34B6EDA8" w:rsidR="004368EF" w:rsidRPr="00411725" w:rsidRDefault="004368EF" w:rsidP="00411725">
      <w:pPr>
        <w:pStyle w:val="Item"/>
      </w:pPr>
      <w:r w:rsidRPr="00411725">
        <w:t>Omit “</w:t>
      </w:r>
      <w:r w:rsidR="00D32A98" w:rsidRPr="00901022">
        <w:t>sections</w:t>
      </w:r>
      <w:r w:rsidR="00D32A98" w:rsidRPr="00411725">
        <w:t xml:space="preserve"> </w:t>
      </w:r>
      <w:r w:rsidRPr="00411725">
        <w:t>10 and 12</w:t>
      </w:r>
      <w:r w:rsidR="002C55F1" w:rsidRPr="00411725">
        <w:t>”, substitute “</w:t>
      </w:r>
      <w:r w:rsidR="00E04006" w:rsidRPr="00411725">
        <w:t xml:space="preserve">the definition of </w:t>
      </w:r>
      <w:r w:rsidR="00E04006" w:rsidRPr="00411725">
        <w:rPr>
          <w:b/>
          <w:i/>
        </w:rPr>
        <w:t>critical energy market operator</w:t>
      </w:r>
      <w:r w:rsidR="00E04006" w:rsidRPr="00411725">
        <w:rPr>
          <w:b/>
        </w:rPr>
        <w:t xml:space="preserve"> </w:t>
      </w:r>
      <w:r w:rsidR="00E04006" w:rsidRPr="00411725">
        <w:rPr>
          <w:b/>
          <w:i/>
        </w:rPr>
        <w:t>asset</w:t>
      </w:r>
      <w:r w:rsidR="00E04006" w:rsidRPr="00411725">
        <w:t xml:space="preserve"> and </w:t>
      </w:r>
      <w:r w:rsidR="00283D4A" w:rsidRPr="00411725">
        <w:t>sections</w:t>
      </w:r>
      <w:r w:rsidR="00D74FFC" w:rsidRPr="00411725">
        <w:t> </w:t>
      </w:r>
      <w:r w:rsidR="00283D4A" w:rsidRPr="00411725">
        <w:t>1</w:t>
      </w:r>
      <w:r w:rsidR="002C55F1" w:rsidRPr="00411725">
        <w:t xml:space="preserve">0, 12, </w:t>
      </w:r>
      <w:r w:rsidR="000146B3" w:rsidRPr="00411725">
        <w:t>12A</w:t>
      </w:r>
      <w:r w:rsidR="002C55F1" w:rsidRPr="00411725">
        <w:t>,</w:t>
      </w:r>
      <w:r w:rsidR="00E82532" w:rsidRPr="00411725">
        <w:t xml:space="preserve"> 12D,</w:t>
      </w:r>
      <w:r w:rsidR="002C55F1" w:rsidRPr="00411725">
        <w:t xml:space="preserve"> </w:t>
      </w:r>
      <w:r w:rsidR="00E82532" w:rsidRPr="00411725">
        <w:t xml:space="preserve">12G, 12H, </w:t>
      </w:r>
      <w:r w:rsidR="00A0073B" w:rsidRPr="00411725">
        <w:t xml:space="preserve">12J, </w:t>
      </w:r>
      <w:r w:rsidR="000146B3" w:rsidRPr="00411725">
        <w:t>12M</w:t>
      </w:r>
      <w:r w:rsidR="00C912A2" w:rsidRPr="00C912A2">
        <w:t xml:space="preserve"> </w:t>
      </w:r>
      <w:r w:rsidR="00C912A2" w:rsidRPr="00901022">
        <w:t>and 12N</w:t>
      </w:r>
      <w:r w:rsidRPr="00411725">
        <w:t>”</w:t>
      </w:r>
      <w:r w:rsidR="000146B3" w:rsidRPr="00411725">
        <w:t>.</w:t>
      </w:r>
    </w:p>
    <w:p w14:paraId="4515E4A8" w14:textId="77777777" w:rsidR="004368EF" w:rsidRPr="00411725" w:rsidRDefault="00491219" w:rsidP="00411725">
      <w:pPr>
        <w:pStyle w:val="ItemHead"/>
      </w:pPr>
      <w:r w:rsidRPr="00411725">
        <w:t>17</w:t>
      </w:r>
      <w:r w:rsidR="004368EF" w:rsidRPr="00411725">
        <w:t xml:space="preserve">  </w:t>
      </w:r>
      <w:r w:rsidR="004D564E" w:rsidRPr="00411725">
        <w:t>Section</w:t>
      </w:r>
      <w:r w:rsidR="00D74FFC" w:rsidRPr="00411725">
        <w:t> </w:t>
      </w:r>
      <w:r w:rsidR="004D564E" w:rsidRPr="00411725">
        <w:t>5</w:t>
      </w:r>
      <w:r w:rsidR="004368EF" w:rsidRPr="00411725">
        <w:t xml:space="preserve"> (</w:t>
      </w:r>
      <w:r w:rsidR="00D74FFC" w:rsidRPr="00411725">
        <w:t>paragraph (</w:t>
      </w:r>
      <w:r w:rsidR="004368EF" w:rsidRPr="00411725">
        <w:t xml:space="preserve">b) of the definition of </w:t>
      </w:r>
      <w:r w:rsidR="004368EF" w:rsidRPr="00411725">
        <w:rPr>
          <w:i/>
        </w:rPr>
        <w:t>security</w:t>
      </w:r>
      <w:r w:rsidR="004368EF" w:rsidRPr="00411725">
        <w:t>)</w:t>
      </w:r>
    </w:p>
    <w:p w14:paraId="73F1D1A7" w14:textId="70025CC9" w:rsidR="004368EF" w:rsidRPr="00411725" w:rsidRDefault="004368EF" w:rsidP="00411725">
      <w:pPr>
        <w:pStyle w:val="Item"/>
      </w:pPr>
      <w:r w:rsidRPr="00411725">
        <w:t>Omit “</w:t>
      </w:r>
      <w:r w:rsidR="00D32A98" w:rsidRPr="00901022">
        <w:t>sections</w:t>
      </w:r>
      <w:r w:rsidR="00D32A98" w:rsidRPr="00411725">
        <w:t xml:space="preserve"> </w:t>
      </w:r>
      <w:r w:rsidRPr="00411725">
        <w:t>10 and 12”, substitute “</w:t>
      </w:r>
      <w:r w:rsidR="00E04006" w:rsidRPr="00411725">
        <w:t xml:space="preserve">the definition of </w:t>
      </w:r>
      <w:r w:rsidR="00E04006" w:rsidRPr="00411725">
        <w:rPr>
          <w:b/>
          <w:i/>
        </w:rPr>
        <w:t>critical energy market operator</w:t>
      </w:r>
      <w:r w:rsidR="00E04006" w:rsidRPr="00411725">
        <w:rPr>
          <w:b/>
        </w:rPr>
        <w:t xml:space="preserve"> </w:t>
      </w:r>
      <w:r w:rsidR="00E04006" w:rsidRPr="00411725">
        <w:rPr>
          <w:b/>
          <w:i/>
        </w:rPr>
        <w:t>asset</w:t>
      </w:r>
      <w:r w:rsidR="00E04006" w:rsidRPr="00411725">
        <w:t xml:space="preserve"> and </w:t>
      </w:r>
      <w:r w:rsidR="00283D4A" w:rsidRPr="00411725">
        <w:t>sections</w:t>
      </w:r>
      <w:r w:rsidR="00D74FFC" w:rsidRPr="00411725">
        <w:t> </w:t>
      </w:r>
      <w:r w:rsidR="00283D4A" w:rsidRPr="00411725">
        <w:t>1</w:t>
      </w:r>
      <w:r w:rsidR="00E04006" w:rsidRPr="00411725">
        <w:t>0, 12, 12A, 12D, 12G, 12H, 12J, 12M</w:t>
      </w:r>
      <w:r w:rsidR="00787B54" w:rsidRPr="00787B54">
        <w:t xml:space="preserve"> </w:t>
      </w:r>
      <w:r w:rsidR="00787B54" w:rsidRPr="00901022">
        <w:t>and 12N</w:t>
      </w:r>
      <w:r w:rsidRPr="00411725">
        <w:t>”</w:t>
      </w:r>
      <w:r w:rsidR="000146B3" w:rsidRPr="00411725">
        <w:t>.</w:t>
      </w:r>
    </w:p>
    <w:p w14:paraId="1F04DE98" w14:textId="77777777" w:rsidR="00743FE4" w:rsidRPr="00411725" w:rsidRDefault="00491219" w:rsidP="00411725">
      <w:pPr>
        <w:pStyle w:val="ItemHead"/>
      </w:pPr>
      <w:r w:rsidRPr="00411725">
        <w:t>18</w:t>
      </w:r>
      <w:r w:rsidR="00743FE4" w:rsidRPr="00411725">
        <w:t xml:space="preserve">  </w:t>
      </w:r>
      <w:r w:rsidR="004D564E" w:rsidRPr="00411725">
        <w:t>Section</w:t>
      </w:r>
      <w:r w:rsidR="00D74FFC" w:rsidRPr="00411725">
        <w:t> </w:t>
      </w:r>
      <w:r w:rsidR="004D564E" w:rsidRPr="00411725">
        <w:t>5</w:t>
      </w:r>
    </w:p>
    <w:p w14:paraId="18DC287D" w14:textId="77777777" w:rsidR="00743FE4" w:rsidRPr="00411725" w:rsidRDefault="00743FE4" w:rsidP="00411725">
      <w:pPr>
        <w:pStyle w:val="Item"/>
      </w:pPr>
      <w:r w:rsidRPr="00411725">
        <w:t>Insert:</w:t>
      </w:r>
    </w:p>
    <w:p w14:paraId="510A10E3" w14:textId="77777777" w:rsidR="00700EC7" w:rsidRPr="00411725" w:rsidRDefault="00700EC7" w:rsidP="00411725">
      <w:pPr>
        <w:pStyle w:val="Definition"/>
      </w:pPr>
      <w:r w:rsidRPr="00411725">
        <w:rPr>
          <w:b/>
          <w:i/>
        </w:rPr>
        <w:t>significant financial benchmark</w:t>
      </w:r>
      <w:r w:rsidRPr="00411725">
        <w:t xml:space="preserve"> has the same meaning as in the </w:t>
      </w:r>
      <w:r w:rsidRPr="00411725">
        <w:rPr>
          <w:i/>
        </w:rPr>
        <w:t>Corporations Act 2001</w:t>
      </w:r>
      <w:r w:rsidR="000146B3" w:rsidRPr="00411725">
        <w:t>.</w:t>
      </w:r>
    </w:p>
    <w:p w14:paraId="0A36A744" w14:textId="77777777" w:rsidR="0035657C" w:rsidRPr="00411725" w:rsidRDefault="0035657C" w:rsidP="00411725">
      <w:pPr>
        <w:pStyle w:val="Definition"/>
      </w:pPr>
      <w:r w:rsidRPr="00411725">
        <w:rPr>
          <w:b/>
          <w:i/>
        </w:rPr>
        <w:t>space technology sector</w:t>
      </w:r>
      <w:r w:rsidRPr="00411725">
        <w:t xml:space="preserve"> means the sector of the Australian economy that involves the commercial </w:t>
      </w:r>
      <w:r w:rsidR="006D698B" w:rsidRPr="00411725">
        <w:t>provision of space</w:t>
      </w:r>
      <w:r w:rsidR="00411725">
        <w:noBreakHyphen/>
      </w:r>
      <w:r w:rsidR="006D698B" w:rsidRPr="00411725">
        <w:t>related services</w:t>
      </w:r>
      <w:r w:rsidR="000146B3" w:rsidRPr="00411725">
        <w:t>.</w:t>
      </w:r>
    </w:p>
    <w:p w14:paraId="6DBB8429" w14:textId="77777777" w:rsidR="006D698B" w:rsidRPr="00411725" w:rsidRDefault="006D698B" w:rsidP="00411725">
      <w:pPr>
        <w:pStyle w:val="notetext"/>
      </w:pPr>
      <w:r w:rsidRPr="00411725">
        <w:t>Note:</w:t>
      </w:r>
      <w:r w:rsidRPr="00411725">
        <w:tab/>
      </w:r>
      <w:r w:rsidR="00CA7091" w:rsidRPr="00411725">
        <w:t>T</w:t>
      </w:r>
      <w:r w:rsidRPr="00411725">
        <w:t>he following are examples of space</w:t>
      </w:r>
      <w:r w:rsidR="00411725">
        <w:noBreakHyphen/>
      </w:r>
      <w:r w:rsidRPr="00411725">
        <w:t>related services:</w:t>
      </w:r>
    </w:p>
    <w:p w14:paraId="4DCA1C65" w14:textId="77777777" w:rsidR="006D698B" w:rsidRPr="00411725" w:rsidRDefault="006D698B" w:rsidP="00411725">
      <w:pPr>
        <w:pStyle w:val="notepara"/>
      </w:pPr>
      <w:r w:rsidRPr="00411725">
        <w:t>(a)</w:t>
      </w:r>
      <w:r w:rsidRPr="00411725">
        <w:tab/>
        <w:t>posi</w:t>
      </w:r>
      <w:r w:rsidR="00CA7091" w:rsidRPr="00411725">
        <w:t>tion, navigation and timing services i</w:t>
      </w:r>
      <w:r w:rsidRPr="00411725">
        <w:t>n relation to space objects;</w:t>
      </w:r>
    </w:p>
    <w:p w14:paraId="5DB02023" w14:textId="77777777" w:rsidR="006D698B" w:rsidRPr="00411725" w:rsidRDefault="006D698B" w:rsidP="00411725">
      <w:pPr>
        <w:pStyle w:val="notepara"/>
      </w:pPr>
      <w:r w:rsidRPr="00411725">
        <w:t>(b)</w:t>
      </w:r>
      <w:r w:rsidRPr="00411725">
        <w:tab/>
        <w:t>space situational awareness</w:t>
      </w:r>
      <w:r w:rsidR="00CA7091" w:rsidRPr="00411725">
        <w:t xml:space="preserve"> services</w:t>
      </w:r>
      <w:r w:rsidRPr="00411725">
        <w:t>;</w:t>
      </w:r>
    </w:p>
    <w:p w14:paraId="48CDC990" w14:textId="77777777" w:rsidR="006D698B" w:rsidRPr="00411725" w:rsidRDefault="006D698B" w:rsidP="00411725">
      <w:pPr>
        <w:pStyle w:val="notepara"/>
      </w:pPr>
      <w:r w:rsidRPr="00411725">
        <w:t>(c)</w:t>
      </w:r>
      <w:r w:rsidRPr="00411725">
        <w:tab/>
        <w:t>space</w:t>
      </w:r>
      <w:r w:rsidR="00CA7091" w:rsidRPr="00411725">
        <w:t xml:space="preserve"> weather monitoring and forecast</w:t>
      </w:r>
      <w:r w:rsidRPr="00411725">
        <w:t>ing;</w:t>
      </w:r>
    </w:p>
    <w:p w14:paraId="19BA73E7" w14:textId="77777777" w:rsidR="006D698B" w:rsidRPr="00411725" w:rsidRDefault="006D698B" w:rsidP="00411725">
      <w:pPr>
        <w:pStyle w:val="notepara"/>
      </w:pPr>
      <w:r w:rsidRPr="00411725">
        <w:t>(d)</w:t>
      </w:r>
      <w:r w:rsidRPr="00411725">
        <w:tab/>
        <w:t>communications, tracking, telemetry and control in relation to space objects;</w:t>
      </w:r>
    </w:p>
    <w:p w14:paraId="20FD2F8C" w14:textId="77777777" w:rsidR="006D698B" w:rsidRPr="00411725" w:rsidRDefault="006D698B" w:rsidP="00411725">
      <w:pPr>
        <w:pStyle w:val="notepara"/>
      </w:pPr>
      <w:r w:rsidRPr="00411725">
        <w:t>(e)</w:t>
      </w:r>
      <w:r w:rsidRPr="00411725">
        <w:tab/>
        <w:t>remote sensing earth observations from space;</w:t>
      </w:r>
    </w:p>
    <w:p w14:paraId="2C15E467" w14:textId="77777777" w:rsidR="006D698B" w:rsidRPr="00411725" w:rsidRDefault="006D698B" w:rsidP="00411725">
      <w:pPr>
        <w:pStyle w:val="notepara"/>
      </w:pPr>
      <w:r w:rsidRPr="00411725">
        <w:t>(f)</w:t>
      </w:r>
      <w:r w:rsidRPr="00411725">
        <w:tab/>
        <w:t>facilitating access to space</w:t>
      </w:r>
      <w:r w:rsidR="000146B3" w:rsidRPr="00411725">
        <w:t>.</w:t>
      </w:r>
    </w:p>
    <w:p w14:paraId="5EE81563" w14:textId="77777777" w:rsidR="00462E78" w:rsidRPr="00411725" w:rsidRDefault="00462E78" w:rsidP="00411725">
      <w:pPr>
        <w:pStyle w:val="Definition"/>
      </w:pPr>
      <w:r w:rsidRPr="00411725">
        <w:rPr>
          <w:b/>
          <w:i/>
        </w:rPr>
        <w:t>staff member</w:t>
      </w:r>
      <w:r w:rsidR="0060595C" w:rsidRPr="00411725">
        <w:t xml:space="preserve">, in relation to </w:t>
      </w:r>
      <w:r w:rsidR="007604D7" w:rsidRPr="00411725">
        <w:t xml:space="preserve">the authorised agency, means a staff member of </w:t>
      </w:r>
      <w:proofErr w:type="spellStart"/>
      <w:r w:rsidRPr="00411725">
        <w:t>A</w:t>
      </w:r>
      <w:r w:rsidR="00E10B58" w:rsidRPr="00411725">
        <w:t>SD</w:t>
      </w:r>
      <w:proofErr w:type="spellEnd"/>
      <w:r w:rsidR="007604D7" w:rsidRPr="00411725">
        <w:t xml:space="preserve"> (within the </w:t>
      </w:r>
      <w:r w:rsidRPr="00411725">
        <w:t xml:space="preserve">meaning </w:t>
      </w:r>
      <w:r w:rsidR="007604D7" w:rsidRPr="00411725">
        <w:t>of</w:t>
      </w:r>
      <w:r w:rsidRPr="00411725">
        <w:t xml:space="preserve"> the </w:t>
      </w:r>
      <w:r w:rsidRPr="00411725">
        <w:rPr>
          <w:i/>
        </w:rPr>
        <w:t>Intelligence Services Act 2001</w:t>
      </w:r>
      <w:r w:rsidR="007604D7" w:rsidRPr="00411725">
        <w:t>)</w:t>
      </w:r>
      <w:r w:rsidR="000146B3" w:rsidRPr="00411725">
        <w:t>.</w:t>
      </w:r>
    </w:p>
    <w:p w14:paraId="22A611EF" w14:textId="77777777" w:rsidR="00312496" w:rsidRPr="00411725" w:rsidRDefault="00312496" w:rsidP="00411725">
      <w:pPr>
        <w:pStyle w:val="Definition"/>
      </w:pPr>
      <w:r w:rsidRPr="00411725">
        <w:rPr>
          <w:b/>
          <w:i/>
        </w:rPr>
        <w:lastRenderedPageBreak/>
        <w:t>technical assistance notice</w:t>
      </w:r>
      <w:r w:rsidRPr="00411725">
        <w:t xml:space="preserve"> has the same meaning as in Part</w:t>
      </w:r>
      <w:r w:rsidR="00D74FFC" w:rsidRPr="00411725">
        <w:t> </w:t>
      </w:r>
      <w:r w:rsidRPr="00411725">
        <w:t xml:space="preserve">15 of the </w:t>
      </w:r>
      <w:r w:rsidRPr="00411725">
        <w:rPr>
          <w:i/>
        </w:rPr>
        <w:t>Telecommunications Act 1997</w:t>
      </w:r>
      <w:r w:rsidR="000146B3" w:rsidRPr="00411725">
        <w:t>.</w:t>
      </w:r>
    </w:p>
    <w:p w14:paraId="580AB379" w14:textId="77777777" w:rsidR="00312496" w:rsidRPr="00411725" w:rsidRDefault="00312496" w:rsidP="00411725">
      <w:pPr>
        <w:pStyle w:val="Definition"/>
      </w:pPr>
      <w:r w:rsidRPr="00411725">
        <w:rPr>
          <w:b/>
          <w:i/>
        </w:rPr>
        <w:t>technical assistance request</w:t>
      </w:r>
      <w:r w:rsidRPr="00411725">
        <w:t xml:space="preserve"> has the same meaning as in Part</w:t>
      </w:r>
      <w:r w:rsidR="00D74FFC" w:rsidRPr="00411725">
        <w:t> </w:t>
      </w:r>
      <w:r w:rsidRPr="00411725">
        <w:t xml:space="preserve">15 of the </w:t>
      </w:r>
      <w:r w:rsidRPr="00411725">
        <w:rPr>
          <w:i/>
        </w:rPr>
        <w:t>Telecommunications Act 1997</w:t>
      </w:r>
      <w:r w:rsidR="000146B3" w:rsidRPr="00411725">
        <w:t>.</w:t>
      </w:r>
    </w:p>
    <w:p w14:paraId="2D9404E5" w14:textId="77777777" w:rsidR="00312496" w:rsidRPr="00411725" w:rsidRDefault="00312496" w:rsidP="00411725">
      <w:pPr>
        <w:pStyle w:val="Definition"/>
      </w:pPr>
      <w:r w:rsidRPr="00411725">
        <w:rPr>
          <w:b/>
          <w:i/>
        </w:rPr>
        <w:t>technical capability notice</w:t>
      </w:r>
      <w:r w:rsidRPr="00411725">
        <w:t xml:space="preserve"> has the same meaning as in Part</w:t>
      </w:r>
      <w:r w:rsidR="00D74FFC" w:rsidRPr="00411725">
        <w:t> </w:t>
      </w:r>
      <w:r w:rsidRPr="00411725">
        <w:t xml:space="preserve">15 of the </w:t>
      </w:r>
      <w:r w:rsidRPr="00411725">
        <w:rPr>
          <w:i/>
        </w:rPr>
        <w:t>Telecommunications Act 1997</w:t>
      </w:r>
      <w:r w:rsidR="000146B3" w:rsidRPr="00411725">
        <w:t>.</w:t>
      </w:r>
    </w:p>
    <w:p w14:paraId="228C9A2A" w14:textId="77777777" w:rsidR="00E74174" w:rsidRPr="00411725" w:rsidRDefault="00E74174" w:rsidP="00411725">
      <w:pPr>
        <w:pStyle w:val="Definition"/>
        <w:rPr>
          <w:i/>
        </w:rPr>
      </w:pPr>
      <w:r w:rsidRPr="00411725">
        <w:rPr>
          <w:b/>
          <w:i/>
        </w:rPr>
        <w:t>telecommunications network</w:t>
      </w:r>
      <w:r w:rsidRPr="00411725">
        <w:t xml:space="preserve"> has the same meaning as in the </w:t>
      </w:r>
      <w:r w:rsidRPr="00411725">
        <w:rPr>
          <w:i/>
        </w:rPr>
        <w:t>Telecommunications Act 1997</w:t>
      </w:r>
      <w:r w:rsidR="000146B3" w:rsidRPr="00411725">
        <w:rPr>
          <w:i/>
        </w:rPr>
        <w:t>.</w:t>
      </w:r>
    </w:p>
    <w:p w14:paraId="0702EFFD" w14:textId="77777777" w:rsidR="00FC24DD" w:rsidRPr="00411725" w:rsidRDefault="00FC24DD" w:rsidP="00411725">
      <w:pPr>
        <w:pStyle w:val="Definition"/>
      </w:pPr>
      <w:r w:rsidRPr="00411725">
        <w:rPr>
          <w:b/>
          <w:i/>
        </w:rPr>
        <w:t>therapeutic use</w:t>
      </w:r>
      <w:r w:rsidRPr="00411725">
        <w:t xml:space="preserve"> has the same meaning as in</w:t>
      </w:r>
      <w:r w:rsidR="00D70AE2" w:rsidRPr="00411725">
        <w:t xml:space="preserve"> the </w:t>
      </w:r>
      <w:r w:rsidR="00445B30" w:rsidRPr="00411725">
        <w:rPr>
          <w:i/>
        </w:rPr>
        <w:t>Therapeutic Goods Act 1989</w:t>
      </w:r>
      <w:r w:rsidR="000146B3" w:rsidRPr="00411725">
        <w:t>.</w:t>
      </w:r>
    </w:p>
    <w:p w14:paraId="16BD6F44" w14:textId="77777777" w:rsidR="0035657C" w:rsidRPr="00411725" w:rsidRDefault="0035657C" w:rsidP="00411725">
      <w:pPr>
        <w:pStyle w:val="Definition"/>
      </w:pPr>
      <w:r w:rsidRPr="00411725">
        <w:rPr>
          <w:b/>
          <w:i/>
        </w:rPr>
        <w:t>transport sector</w:t>
      </w:r>
      <w:r w:rsidRPr="00411725">
        <w:t xml:space="preserve"> means the sector of the Australian economy that involves:</w:t>
      </w:r>
    </w:p>
    <w:p w14:paraId="7C623993" w14:textId="77777777" w:rsidR="0035657C" w:rsidRPr="00411725" w:rsidRDefault="0035657C" w:rsidP="00411725">
      <w:pPr>
        <w:pStyle w:val="paragraph"/>
      </w:pPr>
      <w:r w:rsidRPr="00411725">
        <w:tab/>
        <w:t>(a)</w:t>
      </w:r>
      <w:r w:rsidRPr="00411725">
        <w:tab/>
        <w:t>owning or operating assets that are used in connection with the transport of goods or passengers on a commercial basis; or</w:t>
      </w:r>
    </w:p>
    <w:p w14:paraId="5F47AD3E" w14:textId="77777777" w:rsidR="0035657C" w:rsidRPr="00411725" w:rsidRDefault="0035657C" w:rsidP="00411725">
      <w:pPr>
        <w:pStyle w:val="paragraph"/>
      </w:pPr>
      <w:r w:rsidRPr="00411725">
        <w:tab/>
        <w:t>(b)</w:t>
      </w:r>
      <w:r w:rsidRPr="00411725">
        <w:tab/>
        <w:t>the transport of goods or passengers on a commercial basis</w:t>
      </w:r>
      <w:r w:rsidR="000146B3" w:rsidRPr="00411725">
        <w:t>.</w:t>
      </w:r>
    </w:p>
    <w:p w14:paraId="5BCE12A4" w14:textId="77777777" w:rsidR="00312496" w:rsidRPr="00411725" w:rsidRDefault="00312496" w:rsidP="00411725">
      <w:pPr>
        <w:pStyle w:val="Definition"/>
        <w:rPr>
          <w:b/>
          <w:i/>
        </w:rPr>
      </w:pPr>
      <w:r w:rsidRPr="00411725">
        <w:rPr>
          <w:b/>
          <w:i/>
        </w:rPr>
        <w:t>unauthorised access, modification or impairment</w:t>
      </w:r>
      <w:r w:rsidRPr="00411725">
        <w:t xml:space="preserve"> has the meaning given by </w:t>
      </w:r>
      <w:r w:rsidR="00AB3A49" w:rsidRPr="00411725">
        <w:t>section</w:t>
      </w:r>
      <w:r w:rsidR="00D74FFC" w:rsidRPr="00411725">
        <w:t> </w:t>
      </w:r>
      <w:r w:rsidR="000146B3" w:rsidRPr="00411725">
        <w:t>12N.</w:t>
      </w:r>
    </w:p>
    <w:p w14:paraId="6773D000" w14:textId="77777777" w:rsidR="00715CCA" w:rsidRPr="00411725" w:rsidRDefault="00B705F2" w:rsidP="00411725">
      <w:pPr>
        <w:pStyle w:val="Definition"/>
      </w:pPr>
      <w:r w:rsidRPr="00411725">
        <w:rPr>
          <w:b/>
          <w:i/>
        </w:rPr>
        <w:t>water and sewerage sector</w:t>
      </w:r>
      <w:r w:rsidRPr="00411725">
        <w:t xml:space="preserve"> means the sector of the Australian economy that involves</w:t>
      </w:r>
      <w:r w:rsidR="00715CCA" w:rsidRPr="00411725">
        <w:t>:</w:t>
      </w:r>
    </w:p>
    <w:p w14:paraId="60FF7F6B" w14:textId="77777777" w:rsidR="00B705F2" w:rsidRPr="00411725" w:rsidRDefault="00715CCA" w:rsidP="00411725">
      <w:pPr>
        <w:pStyle w:val="paragraph"/>
      </w:pPr>
      <w:r w:rsidRPr="00411725">
        <w:tab/>
        <w:t>(a)</w:t>
      </w:r>
      <w:r w:rsidRPr="00411725">
        <w:tab/>
      </w:r>
      <w:r w:rsidR="00B705F2" w:rsidRPr="00411725">
        <w:t>operating water or sewerage systems or networks</w:t>
      </w:r>
      <w:r w:rsidRPr="00411725">
        <w:t>; or</w:t>
      </w:r>
    </w:p>
    <w:p w14:paraId="44C80988" w14:textId="77777777" w:rsidR="00715CCA" w:rsidRPr="00411725" w:rsidRDefault="00715CCA" w:rsidP="00411725">
      <w:pPr>
        <w:pStyle w:val="paragraph"/>
      </w:pPr>
      <w:r w:rsidRPr="00411725">
        <w:tab/>
        <w:t>(b)</w:t>
      </w:r>
      <w:r w:rsidRPr="00411725">
        <w:tab/>
        <w:t>manufacturing or supplying goods, or providing services, for use in connection with the operation of water or sewerage systems or networks.</w:t>
      </w:r>
    </w:p>
    <w:p w14:paraId="49228231" w14:textId="77777777" w:rsidR="007B374D" w:rsidRPr="00411725" w:rsidRDefault="00491219" w:rsidP="00411725">
      <w:pPr>
        <w:pStyle w:val="ItemHead"/>
      </w:pPr>
      <w:r w:rsidRPr="00411725">
        <w:t>19</w:t>
      </w:r>
      <w:r w:rsidR="007B374D" w:rsidRPr="00411725">
        <w:t xml:space="preserve">  </w:t>
      </w:r>
      <w:r w:rsidR="004D564E" w:rsidRPr="00411725">
        <w:t>Section</w:t>
      </w:r>
      <w:r w:rsidR="00D74FFC" w:rsidRPr="00411725">
        <w:t> </w:t>
      </w:r>
      <w:r w:rsidR="004D564E" w:rsidRPr="00411725">
        <w:t>5</w:t>
      </w:r>
      <w:r w:rsidR="007B374D" w:rsidRPr="00411725">
        <w:t xml:space="preserve"> (definition of </w:t>
      </w:r>
      <w:r w:rsidR="007B374D" w:rsidRPr="00411725">
        <w:rPr>
          <w:i/>
        </w:rPr>
        <w:t>water utility</w:t>
      </w:r>
      <w:r w:rsidR="007B374D" w:rsidRPr="00411725">
        <w:t>)</w:t>
      </w:r>
    </w:p>
    <w:p w14:paraId="4BE97F32" w14:textId="77777777" w:rsidR="007B374D" w:rsidRPr="00411725" w:rsidRDefault="002B7197" w:rsidP="00411725">
      <w:pPr>
        <w:pStyle w:val="Item"/>
      </w:pPr>
      <w:r w:rsidRPr="00411725">
        <w:t>After</w:t>
      </w:r>
      <w:r w:rsidR="007B374D" w:rsidRPr="00411725">
        <w:t xml:space="preserve"> “water services”, </w:t>
      </w:r>
      <w:r w:rsidRPr="00411725">
        <w:t>insert “</w:t>
      </w:r>
      <w:r w:rsidR="007B374D" w:rsidRPr="00411725">
        <w:t>or sewerage services</w:t>
      </w:r>
      <w:r w:rsidR="00B24E8E" w:rsidRPr="00411725">
        <w:t>, or both</w:t>
      </w:r>
      <w:r w:rsidR="007B374D" w:rsidRPr="00411725">
        <w:t>”</w:t>
      </w:r>
      <w:r w:rsidR="000146B3" w:rsidRPr="00411725">
        <w:t>.</w:t>
      </w:r>
    </w:p>
    <w:p w14:paraId="57C1827F" w14:textId="77777777" w:rsidR="004255A6" w:rsidRPr="00411725" w:rsidRDefault="00491219" w:rsidP="00411725">
      <w:pPr>
        <w:pStyle w:val="ItemHead"/>
      </w:pPr>
      <w:r w:rsidRPr="00411725">
        <w:t>20</w:t>
      </w:r>
      <w:r w:rsidR="004255A6" w:rsidRPr="00411725">
        <w:t xml:space="preserve">  At the end of </w:t>
      </w:r>
      <w:r w:rsidR="00AB3A49" w:rsidRPr="00411725">
        <w:t>section</w:t>
      </w:r>
      <w:r w:rsidR="00D74FFC" w:rsidRPr="00411725">
        <w:t> </w:t>
      </w:r>
      <w:r w:rsidR="00AB3A49" w:rsidRPr="00411725">
        <w:t>6</w:t>
      </w:r>
    </w:p>
    <w:p w14:paraId="35B81A1A" w14:textId="77777777" w:rsidR="004255A6" w:rsidRPr="00411725" w:rsidRDefault="004255A6" w:rsidP="00411725">
      <w:pPr>
        <w:pStyle w:val="Item"/>
      </w:pPr>
      <w:r w:rsidRPr="00411725">
        <w:t>Add:</w:t>
      </w:r>
    </w:p>
    <w:p w14:paraId="72CE3AB9" w14:textId="77777777" w:rsidR="004255A6" w:rsidRPr="00411725" w:rsidRDefault="004255A6" w:rsidP="00411725">
      <w:pPr>
        <w:pStyle w:val="SubsectionHead"/>
      </w:pPr>
      <w:r w:rsidRPr="00411725">
        <w:t>Interest and control information provided by the Commonwealth</w:t>
      </w:r>
    </w:p>
    <w:p w14:paraId="6CAFBEE5" w14:textId="77777777" w:rsidR="004255A6" w:rsidRPr="00411725" w:rsidRDefault="004255A6" w:rsidP="00411725">
      <w:pPr>
        <w:pStyle w:val="subsection"/>
      </w:pPr>
      <w:r w:rsidRPr="00411725">
        <w:tab/>
        <w:t>(5)</w:t>
      </w:r>
      <w:r w:rsidRPr="00411725">
        <w:tab/>
        <w:t>If the first entity:</w:t>
      </w:r>
    </w:p>
    <w:p w14:paraId="2D3B426A" w14:textId="77777777" w:rsidR="004255A6" w:rsidRPr="00411725" w:rsidRDefault="004255A6" w:rsidP="00411725">
      <w:pPr>
        <w:pStyle w:val="paragraph"/>
      </w:pPr>
      <w:r w:rsidRPr="00411725">
        <w:lastRenderedPageBreak/>
        <w:tab/>
        <w:t>(a)</w:t>
      </w:r>
      <w:r w:rsidRPr="00411725">
        <w:tab/>
        <w:t>is the Governor</w:t>
      </w:r>
      <w:r w:rsidR="00411725">
        <w:noBreakHyphen/>
      </w:r>
      <w:r w:rsidRPr="00411725">
        <w:t>General, the Prime Minister or a Minister; and</w:t>
      </w:r>
    </w:p>
    <w:p w14:paraId="556FB3A6" w14:textId="77777777" w:rsidR="004255A6" w:rsidRPr="00411725" w:rsidRDefault="004255A6" w:rsidP="00411725">
      <w:pPr>
        <w:pStyle w:val="paragraph"/>
      </w:pPr>
      <w:r w:rsidRPr="00411725">
        <w:tab/>
        <w:t>(b)</w:t>
      </w:r>
      <w:r w:rsidRPr="00411725">
        <w:tab/>
        <w:t xml:space="preserve">is a direct interest holder in relation to an asset because of </w:t>
      </w:r>
      <w:r w:rsidR="00B85B19" w:rsidRPr="00411725">
        <w:t>paragraph</w:t>
      </w:r>
      <w:r w:rsidR="00D74FFC" w:rsidRPr="00411725">
        <w:t> </w:t>
      </w:r>
      <w:r w:rsidR="00B85B19" w:rsidRPr="00411725">
        <w:t>8</w:t>
      </w:r>
      <w:r w:rsidRPr="00411725">
        <w:t>(1)(b);</w:t>
      </w:r>
    </w:p>
    <w:p w14:paraId="394BCAA9" w14:textId="77777777" w:rsidR="004255A6" w:rsidRPr="00411725" w:rsidRDefault="004255A6" w:rsidP="00411725">
      <w:pPr>
        <w:pStyle w:val="subsection2"/>
      </w:pPr>
      <w:r w:rsidRPr="00411725">
        <w:t>the first entity is not required to provide any interest and control information</w:t>
      </w:r>
      <w:r w:rsidR="000146B3" w:rsidRPr="00411725">
        <w:t>.</w:t>
      </w:r>
    </w:p>
    <w:p w14:paraId="2BAA89B1" w14:textId="77777777" w:rsidR="004255A6" w:rsidRPr="00411725" w:rsidRDefault="004255A6" w:rsidP="00411725">
      <w:pPr>
        <w:pStyle w:val="notetext"/>
      </w:pPr>
      <w:r w:rsidRPr="00411725">
        <w:t>Note:</w:t>
      </w:r>
      <w:r w:rsidRPr="00411725">
        <w:tab/>
        <w:t xml:space="preserve">The expression </w:t>
      </w:r>
      <w:r w:rsidRPr="00411725">
        <w:rPr>
          <w:b/>
          <w:i/>
        </w:rPr>
        <w:t>Minister</w:t>
      </w:r>
      <w:r w:rsidRPr="00411725">
        <w:t xml:space="preserve"> is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48710C0A" w14:textId="77777777" w:rsidR="000B665E" w:rsidRPr="00411725" w:rsidRDefault="004255A6" w:rsidP="00411725">
      <w:pPr>
        <w:pStyle w:val="subsection"/>
      </w:pPr>
      <w:r w:rsidRPr="00411725">
        <w:tab/>
        <w:t>(6)</w:t>
      </w:r>
      <w:r w:rsidRPr="00411725">
        <w:tab/>
        <w:t xml:space="preserve">However, </w:t>
      </w:r>
      <w:r w:rsidR="00D74FFC" w:rsidRPr="00411725">
        <w:t>subsection (</w:t>
      </w:r>
      <w:r w:rsidRPr="00411725">
        <w:t xml:space="preserve">5) does not affect the obligation of the Commonwealth to provide interest and control information in relation to the asset if the Commonwealth is also a direct interest holder in relation to the asset because of </w:t>
      </w:r>
      <w:r w:rsidR="00B85B19" w:rsidRPr="00411725">
        <w:t>paragraph</w:t>
      </w:r>
      <w:r w:rsidR="00D74FFC" w:rsidRPr="00411725">
        <w:t> </w:t>
      </w:r>
      <w:r w:rsidR="00B85B19" w:rsidRPr="00411725">
        <w:t>8</w:t>
      </w:r>
      <w:r w:rsidRPr="00411725">
        <w:t>(1)(a) or (b)</w:t>
      </w:r>
      <w:r w:rsidR="000146B3" w:rsidRPr="00411725">
        <w:t>.</w:t>
      </w:r>
    </w:p>
    <w:p w14:paraId="33E7B313" w14:textId="77777777" w:rsidR="00043E2D" w:rsidRPr="00411725" w:rsidRDefault="00491219" w:rsidP="00411725">
      <w:pPr>
        <w:pStyle w:val="ItemHead"/>
      </w:pPr>
      <w:r w:rsidRPr="00411725">
        <w:t>21</w:t>
      </w:r>
      <w:r w:rsidR="00043E2D" w:rsidRPr="00411725">
        <w:t xml:space="preserve">  After section</w:t>
      </w:r>
      <w:r w:rsidR="00D74FFC" w:rsidRPr="00411725">
        <w:t> </w:t>
      </w:r>
      <w:r w:rsidR="00043E2D" w:rsidRPr="00411725">
        <w:t>8C</w:t>
      </w:r>
    </w:p>
    <w:p w14:paraId="5ACDB8C4" w14:textId="77777777" w:rsidR="00043E2D" w:rsidRPr="00411725" w:rsidRDefault="00043E2D" w:rsidP="00411725">
      <w:pPr>
        <w:pStyle w:val="Item"/>
      </w:pPr>
      <w:r w:rsidRPr="00411725">
        <w:t>Insert:</w:t>
      </w:r>
    </w:p>
    <w:p w14:paraId="21362161" w14:textId="77777777" w:rsidR="00043E2D" w:rsidRPr="00411725" w:rsidRDefault="00043E2D" w:rsidP="00411725">
      <w:pPr>
        <w:pStyle w:val="ActHead5"/>
      </w:pPr>
      <w:bookmarkStart w:id="10" w:name="_Toc89781766"/>
      <w:r w:rsidRPr="00AF4764">
        <w:rPr>
          <w:rStyle w:val="CharSectno"/>
        </w:rPr>
        <w:t>8D</w:t>
      </w:r>
      <w:r w:rsidRPr="00411725">
        <w:t xml:space="preserve">  Meaning of </w:t>
      </w:r>
      <w:r w:rsidRPr="00411725">
        <w:rPr>
          <w:i/>
        </w:rPr>
        <w:t>critical infrastructure sector</w:t>
      </w:r>
      <w:bookmarkEnd w:id="10"/>
    </w:p>
    <w:p w14:paraId="34AB487A" w14:textId="77777777" w:rsidR="00043E2D" w:rsidRPr="00411725" w:rsidRDefault="008E654B" w:rsidP="00411725">
      <w:pPr>
        <w:pStyle w:val="subsection"/>
      </w:pPr>
      <w:r w:rsidRPr="00411725">
        <w:tab/>
      </w:r>
      <w:r w:rsidRPr="00411725">
        <w:tab/>
        <w:t xml:space="preserve">Each of the following sectors of the Australian economy is a </w:t>
      </w:r>
      <w:r w:rsidRPr="00411725">
        <w:rPr>
          <w:b/>
          <w:i/>
        </w:rPr>
        <w:t>critical infrastructure sector</w:t>
      </w:r>
      <w:r w:rsidRPr="00411725">
        <w:t>:</w:t>
      </w:r>
    </w:p>
    <w:p w14:paraId="2A0839AD" w14:textId="77777777" w:rsidR="007F75C0" w:rsidRPr="00411725" w:rsidRDefault="008E654B" w:rsidP="00411725">
      <w:pPr>
        <w:pStyle w:val="paragraph"/>
      </w:pPr>
      <w:r w:rsidRPr="00411725">
        <w:tab/>
        <w:t>(a)</w:t>
      </w:r>
      <w:r w:rsidRPr="00411725">
        <w:tab/>
      </w:r>
      <w:r w:rsidR="007F75C0" w:rsidRPr="00411725">
        <w:t>the communications sector;</w:t>
      </w:r>
    </w:p>
    <w:p w14:paraId="18997505" w14:textId="77777777" w:rsidR="007F75C0" w:rsidRPr="00411725" w:rsidRDefault="007F75C0" w:rsidP="00411725">
      <w:pPr>
        <w:pStyle w:val="paragraph"/>
      </w:pPr>
      <w:r w:rsidRPr="00411725">
        <w:tab/>
        <w:t>(b)</w:t>
      </w:r>
      <w:r w:rsidRPr="00411725">
        <w:tab/>
        <w:t>the data storage</w:t>
      </w:r>
      <w:r w:rsidR="0046205A" w:rsidRPr="00411725">
        <w:t xml:space="preserve"> or processing</w:t>
      </w:r>
      <w:r w:rsidR="004D564E" w:rsidRPr="00411725">
        <w:t xml:space="preserve"> sector;</w:t>
      </w:r>
    </w:p>
    <w:p w14:paraId="522B0C1E" w14:textId="77777777" w:rsidR="007F75C0" w:rsidRPr="00411725" w:rsidRDefault="007F75C0" w:rsidP="00411725">
      <w:pPr>
        <w:pStyle w:val="paragraph"/>
      </w:pPr>
      <w:r w:rsidRPr="00411725">
        <w:tab/>
        <w:t>(c)</w:t>
      </w:r>
      <w:r w:rsidRPr="00411725">
        <w:tab/>
        <w:t>the financial services and markets sector;</w:t>
      </w:r>
    </w:p>
    <w:p w14:paraId="587CC9CB" w14:textId="77777777" w:rsidR="007F75C0" w:rsidRPr="00411725" w:rsidRDefault="007F75C0" w:rsidP="00411725">
      <w:pPr>
        <w:pStyle w:val="paragraph"/>
      </w:pPr>
      <w:r w:rsidRPr="00411725">
        <w:tab/>
        <w:t>(d)</w:t>
      </w:r>
      <w:r w:rsidRPr="00411725">
        <w:tab/>
        <w:t>the water and sewerage sector;</w:t>
      </w:r>
    </w:p>
    <w:p w14:paraId="465643FE" w14:textId="77777777" w:rsidR="007F75C0" w:rsidRPr="00411725" w:rsidRDefault="00C62A5E" w:rsidP="00411725">
      <w:pPr>
        <w:pStyle w:val="paragraph"/>
      </w:pPr>
      <w:r w:rsidRPr="00411725">
        <w:tab/>
        <w:t>(e)</w:t>
      </w:r>
      <w:r w:rsidRPr="00411725">
        <w:tab/>
        <w:t>the energy sector;</w:t>
      </w:r>
    </w:p>
    <w:p w14:paraId="767B398B" w14:textId="77777777" w:rsidR="007F75C0" w:rsidRPr="00411725" w:rsidRDefault="007F75C0" w:rsidP="00411725">
      <w:pPr>
        <w:pStyle w:val="paragraph"/>
      </w:pPr>
      <w:r w:rsidRPr="00411725">
        <w:tab/>
        <w:t>(f)</w:t>
      </w:r>
      <w:r w:rsidRPr="00411725">
        <w:tab/>
        <w:t>the health care and medical sector;</w:t>
      </w:r>
    </w:p>
    <w:p w14:paraId="705B7444" w14:textId="77777777" w:rsidR="007F75C0" w:rsidRPr="00411725" w:rsidRDefault="007F75C0" w:rsidP="00411725">
      <w:pPr>
        <w:pStyle w:val="paragraph"/>
      </w:pPr>
      <w:r w:rsidRPr="00411725">
        <w:tab/>
        <w:t>(g)</w:t>
      </w:r>
      <w:r w:rsidRPr="00411725">
        <w:tab/>
        <w:t xml:space="preserve">the </w:t>
      </w:r>
      <w:r w:rsidR="000D2067" w:rsidRPr="00411725">
        <w:t>higher</w:t>
      </w:r>
      <w:r w:rsidR="00C62A5E" w:rsidRPr="00411725">
        <w:t xml:space="preserve"> education and research sector;</w:t>
      </w:r>
    </w:p>
    <w:p w14:paraId="7F884EC2" w14:textId="77777777" w:rsidR="007F75C0" w:rsidRPr="00411725" w:rsidRDefault="007F75C0" w:rsidP="00411725">
      <w:pPr>
        <w:pStyle w:val="paragraph"/>
      </w:pPr>
      <w:r w:rsidRPr="00411725">
        <w:tab/>
        <w:t>(h)</w:t>
      </w:r>
      <w:r w:rsidRPr="00411725">
        <w:tab/>
        <w:t>the food and grocery sector;</w:t>
      </w:r>
    </w:p>
    <w:p w14:paraId="2B4264A2" w14:textId="77777777" w:rsidR="007F75C0" w:rsidRPr="00411725" w:rsidRDefault="007F75C0" w:rsidP="00411725">
      <w:pPr>
        <w:pStyle w:val="paragraph"/>
      </w:pPr>
      <w:r w:rsidRPr="00411725">
        <w:tab/>
        <w:t>(</w:t>
      </w:r>
      <w:proofErr w:type="spellStart"/>
      <w:r w:rsidRPr="00411725">
        <w:t>i</w:t>
      </w:r>
      <w:proofErr w:type="spellEnd"/>
      <w:r w:rsidRPr="00411725">
        <w:t>)</w:t>
      </w:r>
      <w:r w:rsidRPr="00411725">
        <w:tab/>
        <w:t>the transport sector;</w:t>
      </w:r>
    </w:p>
    <w:p w14:paraId="2D1B73F1" w14:textId="77777777" w:rsidR="007F75C0" w:rsidRPr="00411725" w:rsidRDefault="007F75C0" w:rsidP="00411725">
      <w:pPr>
        <w:pStyle w:val="paragraph"/>
      </w:pPr>
      <w:r w:rsidRPr="00411725">
        <w:tab/>
        <w:t>(j)</w:t>
      </w:r>
      <w:r w:rsidRPr="00411725">
        <w:tab/>
        <w:t>the space technology sector;</w:t>
      </w:r>
    </w:p>
    <w:p w14:paraId="113BBD45" w14:textId="77777777" w:rsidR="007F75C0" w:rsidRPr="00411725" w:rsidRDefault="001512A3" w:rsidP="00411725">
      <w:pPr>
        <w:pStyle w:val="paragraph"/>
      </w:pPr>
      <w:r w:rsidRPr="00411725">
        <w:tab/>
        <w:t>(k</w:t>
      </w:r>
      <w:r w:rsidR="002B7197" w:rsidRPr="00411725">
        <w:t>)</w:t>
      </w:r>
      <w:r w:rsidR="002B7197" w:rsidRPr="00411725">
        <w:tab/>
        <w:t>the d</w:t>
      </w:r>
      <w:r w:rsidR="007F75C0" w:rsidRPr="00411725">
        <w:t>efence industry sector</w:t>
      </w:r>
      <w:r w:rsidR="000146B3" w:rsidRPr="00411725">
        <w:t>.</w:t>
      </w:r>
    </w:p>
    <w:p w14:paraId="3BD8B5F1" w14:textId="77777777" w:rsidR="0046205A" w:rsidRPr="00411725" w:rsidRDefault="0046205A" w:rsidP="00411725">
      <w:pPr>
        <w:pStyle w:val="ActHead5"/>
      </w:pPr>
      <w:bookmarkStart w:id="11" w:name="_Toc89781767"/>
      <w:r w:rsidRPr="00AF4764">
        <w:rPr>
          <w:rStyle w:val="CharSectno"/>
        </w:rPr>
        <w:t>8E</w:t>
      </w:r>
      <w:r w:rsidRPr="00411725">
        <w:t xml:space="preserve">  Meaning of </w:t>
      </w:r>
      <w:r w:rsidRPr="00411725">
        <w:rPr>
          <w:i/>
        </w:rPr>
        <w:t>critical infrastructure sector asset</w:t>
      </w:r>
      <w:bookmarkEnd w:id="11"/>
    </w:p>
    <w:p w14:paraId="03C8A909" w14:textId="77777777" w:rsidR="0046205A" w:rsidRPr="00411725" w:rsidRDefault="0046205A" w:rsidP="00411725">
      <w:pPr>
        <w:pStyle w:val="subsection"/>
      </w:pPr>
      <w:r w:rsidRPr="00411725">
        <w:tab/>
        <w:t>(1)</w:t>
      </w:r>
      <w:r w:rsidRPr="00411725">
        <w:tab/>
        <w:t xml:space="preserve">An asset is a </w:t>
      </w:r>
      <w:r w:rsidRPr="00411725">
        <w:rPr>
          <w:b/>
          <w:i/>
        </w:rPr>
        <w:t>critical infrastructure sector asset</w:t>
      </w:r>
      <w:r w:rsidRPr="00411725">
        <w:t xml:space="preserve"> if it is an asset that relates to a critical infrastructure sector</w:t>
      </w:r>
      <w:r w:rsidR="000146B3" w:rsidRPr="00411725">
        <w:t>.</w:t>
      </w:r>
    </w:p>
    <w:p w14:paraId="44096083" w14:textId="77777777" w:rsidR="00D20290" w:rsidRPr="00411725" w:rsidRDefault="00D20290" w:rsidP="00411725">
      <w:pPr>
        <w:pStyle w:val="SubsectionHead"/>
      </w:pPr>
      <w:r w:rsidRPr="00411725">
        <w:lastRenderedPageBreak/>
        <w:t>Deeming</w:t>
      </w:r>
      <w:r w:rsidR="0046205A" w:rsidRPr="00411725">
        <w:t>—when asset relates to a sector</w:t>
      </w:r>
    </w:p>
    <w:p w14:paraId="36C85BCE" w14:textId="77777777" w:rsidR="00043A48" w:rsidRPr="00411725" w:rsidRDefault="00043A48" w:rsidP="00411725">
      <w:pPr>
        <w:pStyle w:val="subsection"/>
      </w:pPr>
      <w:r w:rsidRPr="00411725">
        <w:tab/>
        <w:t>(2)</w:t>
      </w:r>
      <w:r w:rsidRPr="00411725">
        <w:tab/>
        <w:t>Fo</w:t>
      </w:r>
      <w:r w:rsidR="0046205A" w:rsidRPr="00411725">
        <w:t>r the purposes of this Act, each</w:t>
      </w:r>
      <w:r w:rsidRPr="00411725">
        <w:t xml:space="preserve"> of the following assets </w:t>
      </w:r>
      <w:r w:rsidR="0046205A" w:rsidRPr="00411725">
        <w:t>is</w:t>
      </w:r>
      <w:r w:rsidRPr="00411725">
        <w:t xml:space="preserve"> taken to relate to the communications sector:</w:t>
      </w:r>
    </w:p>
    <w:p w14:paraId="3F76BBFD" w14:textId="77777777" w:rsidR="00043A48" w:rsidRPr="00411725" w:rsidRDefault="00043A48" w:rsidP="00411725">
      <w:pPr>
        <w:pStyle w:val="paragraph"/>
      </w:pPr>
      <w:r w:rsidRPr="00411725">
        <w:tab/>
        <w:t>(a)</w:t>
      </w:r>
      <w:r w:rsidRPr="00411725">
        <w:tab/>
        <w:t xml:space="preserve">a critical </w:t>
      </w:r>
      <w:r w:rsidR="004D564E" w:rsidRPr="00411725">
        <w:t>telecommunications asset;</w:t>
      </w:r>
    </w:p>
    <w:p w14:paraId="49169DB2" w14:textId="77777777" w:rsidR="00BB69EF" w:rsidRPr="00411725" w:rsidRDefault="00043A48" w:rsidP="00411725">
      <w:pPr>
        <w:pStyle w:val="paragraph"/>
      </w:pPr>
      <w:r w:rsidRPr="00411725">
        <w:tab/>
        <w:t>(b)</w:t>
      </w:r>
      <w:r w:rsidRPr="00411725">
        <w:tab/>
        <w:t>a critical broadcasting asset</w:t>
      </w:r>
      <w:r w:rsidR="00BB69EF" w:rsidRPr="00411725">
        <w:t>;</w:t>
      </w:r>
    </w:p>
    <w:p w14:paraId="03AC85C4" w14:textId="77777777" w:rsidR="00043A48" w:rsidRPr="00411725" w:rsidRDefault="00BB69EF" w:rsidP="00411725">
      <w:pPr>
        <w:pStyle w:val="paragraph"/>
      </w:pPr>
      <w:r w:rsidRPr="00411725">
        <w:tab/>
        <w:t>(c)</w:t>
      </w:r>
      <w:r w:rsidRPr="00411725">
        <w:tab/>
        <w:t>a critical domain name system</w:t>
      </w:r>
      <w:r w:rsidR="000146B3" w:rsidRPr="00411725">
        <w:t>.</w:t>
      </w:r>
    </w:p>
    <w:p w14:paraId="0C946A5A" w14:textId="77777777" w:rsidR="00043A48" w:rsidRPr="00411725" w:rsidRDefault="00043A48" w:rsidP="00411725">
      <w:pPr>
        <w:pStyle w:val="subsection"/>
      </w:pPr>
      <w:r w:rsidRPr="00411725">
        <w:tab/>
        <w:t>(3)</w:t>
      </w:r>
      <w:r w:rsidRPr="00411725">
        <w:tab/>
        <w:t xml:space="preserve">For the purposes of this Act, </w:t>
      </w:r>
      <w:r w:rsidR="00D20290" w:rsidRPr="00411725">
        <w:t xml:space="preserve">a </w:t>
      </w:r>
      <w:r w:rsidR="0046205A" w:rsidRPr="00411725">
        <w:t>critical data storage or processing asset</w:t>
      </w:r>
      <w:r w:rsidR="00D20290" w:rsidRPr="00411725">
        <w:t xml:space="preserve"> is taken to relate to the data storage</w:t>
      </w:r>
      <w:r w:rsidR="0046205A" w:rsidRPr="00411725">
        <w:t xml:space="preserve"> or processing</w:t>
      </w:r>
      <w:r w:rsidR="00D20290" w:rsidRPr="00411725">
        <w:t xml:space="preserve"> sector</w:t>
      </w:r>
      <w:r w:rsidR="000146B3" w:rsidRPr="00411725">
        <w:t>.</w:t>
      </w:r>
    </w:p>
    <w:p w14:paraId="34C0B060" w14:textId="77777777" w:rsidR="00D20290" w:rsidRPr="00411725" w:rsidRDefault="00D20290" w:rsidP="00411725">
      <w:pPr>
        <w:pStyle w:val="subsection"/>
      </w:pPr>
      <w:r w:rsidRPr="00411725">
        <w:tab/>
        <w:t>(4)</w:t>
      </w:r>
      <w:r w:rsidRPr="00411725">
        <w:tab/>
        <w:t>For the purposes of this Act, each of the following assets is taken to relate to the financial services and markets sector:</w:t>
      </w:r>
    </w:p>
    <w:p w14:paraId="5F3B16C2" w14:textId="77777777" w:rsidR="00D20290" w:rsidRPr="00411725" w:rsidRDefault="00D20290" w:rsidP="00411725">
      <w:pPr>
        <w:pStyle w:val="paragraph"/>
      </w:pPr>
      <w:r w:rsidRPr="00411725">
        <w:tab/>
        <w:t>(a)</w:t>
      </w:r>
      <w:r w:rsidRPr="00411725">
        <w:tab/>
        <w:t>a critical banking asset;</w:t>
      </w:r>
    </w:p>
    <w:p w14:paraId="78E5000B" w14:textId="77777777" w:rsidR="00D20290" w:rsidRPr="00411725" w:rsidRDefault="00D20290" w:rsidP="00411725">
      <w:pPr>
        <w:pStyle w:val="paragraph"/>
      </w:pPr>
      <w:r w:rsidRPr="00411725">
        <w:tab/>
        <w:t>(b)</w:t>
      </w:r>
      <w:r w:rsidRPr="00411725">
        <w:tab/>
        <w:t>a critical superannuation asset;</w:t>
      </w:r>
    </w:p>
    <w:p w14:paraId="043F9199" w14:textId="77777777" w:rsidR="00D20290" w:rsidRPr="00411725" w:rsidRDefault="00D20290" w:rsidP="00411725">
      <w:pPr>
        <w:pStyle w:val="paragraph"/>
      </w:pPr>
      <w:r w:rsidRPr="00411725">
        <w:tab/>
        <w:t>(c)</w:t>
      </w:r>
      <w:r w:rsidRPr="00411725">
        <w:tab/>
        <w:t>a critical insurance asset;</w:t>
      </w:r>
    </w:p>
    <w:p w14:paraId="15C147C4" w14:textId="77777777" w:rsidR="00D20290" w:rsidRPr="00411725" w:rsidRDefault="00D20290" w:rsidP="00411725">
      <w:pPr>
        <w:pStyle w:val="paragraph"/>
      </w:pPr>
      <w:r w:rsidRPr="00411725">
        <w:tab/>
        <w:t>(d)</w:t>
      </w:r>
      <w:r w:rsidRPr="00411725">
        <w:tab/>
        <w:t>a critical financial market infrastructure asset</w:t>
      </w:r>
      <w:r w:rsidR="000146B3" w:rsidRPr="00411725">
        <w:t>.</w:t>
      </w:r>
    </w:p>
    <w:p w14:paraId="32EAF1FC" w14:textId="77777777" w:rsidR="00D20290" w:rsidRPr="00411725" w:rsidRDefault="00D20290" w:rsidP="00411725">
      <w:pPr>
        <w:pStyle w:val="subsection"/>
      </w:pPr>
      <w:r w:rsidRPr="00411725">
        <w:tab/>
        <w:t>(5)</w:t>
      </w:r>
      <w:r w:rsidRPr="00411725">
        <w:tab/>
        <w:t>For the purposes of this Act, a critical water asset is taken to relate to the water and sewerage sector</w:t>
      </w:r>
      <w:r w:rsidR="000146B3" w:rsidRPr="00411725">
        <w:t>.</w:t>
      </w:r>
    </w:p>
    <w:p w14:paraId="7A522AD5" w14:textId="77777777" w:rsidR="00D20290" w:rsidRPr="00411725" w:rsidRDefault="00D20290" w:rsidP="00411725">
      <w:pPr>
        <w:pStyle w:val="subsection"/>
      </w:pPr>
      <w:r w:rsidRPr="00411725">
        <w:tab/>
        <w:t>(6)</w:t>
      </w:r>
      <w:r w:rsidRPr="00411725">
        <w:tab/>
        <w:t>For the purposes of this Act, each of the following assets is taken to relate to the energy sector:</w:t>
      </w:r>
    </w:p>
    <w:p w14:paraId="3D4228DC" w14:textId="77777777" w:rsidR="00D20290" w:rsidRPr="00411725" w:rsidRDefault="00D20290" w:rsidP="00411725">
      <w:pPr>
        <w:pStyle w:val="paragraph"/>
      </w:pPr>
      <w:r w:rsidRPr="00411725">
        <w:tab/>
        <w:t>(a)</w:t>
      </w:r>
      <w:r w:rsidRPr="00411725">
        <w:tab/>
        <w:t>a critical electricity asset;</w:t>
      </w:r>
    </w:p>
    <w:p w14:paraId="2E2666F3" w14:textId="77777777" w:rsidR="00D20290" w:rsidRPr="00411725" w:rsidRDefault="00D20290" w:rsidP="00411725">
      <w:pPr>
        <w:pStyle w:val="paragraph"/>
      </w:pPr>
      <w:r w:rsidRPr="00411725">
        <w:tab/>
        <w:t>(b)</w:t>
      </w:r>
      <w:r w:rsidRPr="00411725">
        <w:tab/>
        <w:t>a critical gas asset;</w:t>
      </w:r>
    </w:p>
    <w:p w14:paraId="124848C1" w14:textId="77777777" w:rsidR="00D20290" w:rsidRPr="00411725" w:rsidRDefault="00D20290" w:rsidP="00411725">
      <w:pPr>
        <w:pStyle w:val="paragraph"/>
      </w:pPr>
      <w:r w:rsidRPr="00411725">
        <w:tab/>
        <w:t>(c)</w:t>
      </w:r>
      <w:r w:rsidRPr="00411725">
        <w:tab/>
        <w:t xml:space="preserve">a critical </w:t>
      </w:r>
      <w:r w:rsidR="004368EF" w:rsidRPr="00411725">
        <w:t>energy</w:t>
      </w:r>
      <w:r w:rsidRPr="00411725">
        <w:t xml:space="preserve"> market operator asset;</w:t>
      </w:r>
    </w:p>
    <w:p w14:paraId="7A1BCABC" w14:textId="77777777" w:rsidR="00D20290" w:rsidRPr="00411725" w:rsidRDefault="00D20290" w:rsidP="00411725">
      <w:pPr>
        <w:pStyle w:val="paragraph"/>
      </w:pPr>
      <w:r w:rsidRPr="00411725">
        <w:tab/>
        <w:t>(d)</w:t>
      </w:r>
      <w:r w:rsidRPr="00411725">
        <w:tab/>
        <w:t>a critical liquid fuel asset</w:t>
      </w:r>
      <w:r w:rsidR="000146B3" w:rsidRPr="00411725">
        <w:t>.</w:t>
      </w:r>
    </w:p>
    <w:p w14:paraId="173D7819" w14:textId="77777777" w:rsidR="00D20290" w:rsidRPr="00411725" w:rsidRDefault="00D20290" w:rsidP="00411725">
      <w:pPr>
        <w:pStyle w:val="subsection"/>
      </w:pPr>
      <w:r w:rsidRPr="00411725">
        <w:tab/>
        <w:t>(7)</w:t>
      </w:r>
      <w:r w:rsidRPr="00411725">
        <w:tab/>
        <w:t>For the purposes of this Act, a critical hospital is taken to relate to the health care and medical sector</w:t>
      </w:r>
      <w:r w:rsidR="000146B3" w:rsidRPr="00411725">
        <w:t>.</w:t>
      </w:r>
    </w:p>
    <w:p w14:paraId="2C351CD8" w14:textId="77777777" w:rsidR="00D20290" w:rsidRPr="00411725" w:rsidRDefault="00D20290" w:rsidP="00411725">
      <w:pPr>
        <w:pStyle w:val="subsection"/>
      </w:pPr>
      <w:r w:rsidRPr="00411725">
        <w:tab/>
        <w:t>(8)</w:t>
      </w:r>
      <w:r w:rsidRPr="00411725">
        <w:tab/>
        <w:t>For the purposes of this Act, a critical education asset is</w:t>
      </w:r>
      <w:r w:rsidR="005029A7" w:rsidRPr="00411725">
        <w:t xml:space="preserve"> taken to relate to the higher</w:t>
      </w:r>
      <w:r w:rsidRPr="00411725">
        <w:t xml:space="preserve"> education and research sector</w:t>
      </w:r>
      <w:r w:rsidR="000146B3" w:rsidRPr="00411725">
        <w:t>.</w:t>
      </w:r>
    </w:p>
    <w:p w14:paraId="0CA04212" w14:textId="77777777" w:rsidR="00D20290" w:rsidRPr="00411725" w:rsidRDefault="00D20290" w:rsidP="00411725">
      <w:pPr>
        <w:pStyle w:val="subsection"/>
      </w:pPr>
      <w:r w:rsidRPr="00411725">
        <w:tab/>
        <w:t>(9)</w:t>
      </w:r>
      <w:r w:rsidRPr="00411725">
        <w:tab/>
        <w:t>For the purposes of this Act, a critical food and grocery asset is taken to relate to the food and grocery sector</w:t>
      </w:r>
      <w:r w:rsidR="000146B3" w:rsidRPr="00411725">
        <w:t>.</w:t>
      </w:r>
    </w:p>
    <w:p w14:paraId="7B135778" w14:textId="77777777" w:rsidR="00D20290" w:rsidRPr="00411725" w:rsidRDefault="00D20290" w:rsidP="00411725">
      <w:pPr>
        <w:pStyle w:val="subsection"/>
      </w:pPr>
      <w:r w:rsidRPr="00411725">
        <w:tab/>
        <w:t>(10)</w:t>
      </w:r>
      <w:r w:rsidRPr="00411725">
        <w:tab/>
        <w:t>For the purposes of this Act, each of the following assets is taken to relate to the transport sector:</w:t>
      </w:r>
    </w:p>
    <w:p w14:paraId="300F99DF" w14:textId="77777777" w:rsidR="00D20290" w:rsidRPr="00411725" w:rsidRDefault="00D20290" w:rsidP="00411725">
      <w:pPr>
        <w:pStyle w:val="paragraph"/>
      </w:pPr>
      <w:r w:rsidRPr="00411725">
        <w:tab/>
        <w:t>(a)</w:t>
      </w:r>
      <w:r w:rsidRPr="00411725">
        <w:tab/>
        <w:t xml:space="preserve">a critical </w:t>
      </w:r>
      <w:r w:rsidR="0098453D" w:rsidRPr="00411725">
        <w:t>port</w:t>
      </w:r>
      <w:r w:rsidRPr="00411725">
        <w:t>;</w:t>
      </w:r>
    </w:p>
    <w:p w14:paraId="618EBC7A" w14:textId="77777777" w:rsidR="00D20290" w:rsidRPr="00411725" w:rsidRDefault="00D20290" w:rsidP="00411725">
      <w:pPr>
        <w:pStyle w:val="paragraph"/>
      </w:pPr>
      <w:r w:rsidRPr="00411725">
        <w:tab/>
        <w:t>(b)</w:t>
      </w:r>
      <w:r w:rsidRPr="00411725">
        <w:tab/>
        <w:t>a critical freight infrastructure asset;</w:t>
      </w:r>
    </w:p>
    <w:p w14:paraId="3BE18490" w14:textId="77777777" w:rsidR="00D20290" w:rsidRPr="00411725" w:rsidRDefault="00534611" w:rsidP="00411725">
      <w:pPr>
        <w:pStyle w:val="paragraph"/>
      </w:pPr>
      <w:r w:rsidRPr="00411725">
        <w:lastRenderedPageBreak/>
        <w:tab/>
        <w:t>(c)</w:t>
      </w:r>
      <w:r w:rsidRPr="00411725">
        <w:tab/>
        <w:t>a critical freight servi</w:t>
      </w:r>
      <w:r w:rsidR="00286BEC" w:rsidRPr="00411725">
        <w:t>c</w:t>
      </w:r>
      <w:r w:rsidR="00D20290" w:rsidRPr="00411725">
        <w:t>es asset;</w:t>
      </w:r>
    </w:p>
    <w:p w14:paraId="55A765E6" w14:textId="77777777" w:rsidR="00D20290" w:rsidRPr="00411725" w:rsidRDefault="00D20290" w:rsidP="00411725">
      <w:pPr>
        <w:pStyle w:val="paragraph"/>
      </w:pPr>
      <w:r w:rsidRPr="00411725">
        <w:tab/>
        <w:t>(d)</w:t>
      </w:r>
      <w:r w:rsidRPr="00411725">
        <w:tab/>
        <w:t xml:space="preserve">a </w:t>
      </w:r>
      <w:r w:rsidR="000B7B2C" w:rsidRPr="00411725">
        <w:t>critical public transport asset;</w:t>
      </w:r>
    </w:p>
    <w:p w14:paraId="11FCFD60" w14:textId="77777777" w:rsidR="000B7B2C" w:rsidRPr="00411725" w:rsidRDefault="000B7B2C" w:rsidP="00411725">
      <w:pPr>
        <w:pStyle w:val="paragraph"/>
      </w:pPr>
      <w:r w:rsidRPr="00411725">
        <w:tab/>
        <w:t>(e)</w:t>
      </w:r>
      <w:r w:rsidRPr="00411725">
        <w:tab/>
        <w:t>a critical aviation asset</w:t>
      </w:r>
      <w:r w:rsidR="000146B3" w:rsidRPr="00411725">
        <w:t>.</w:t>
      </w:r>
    </w:p>
    <w:p w14:paraId="31911707" w14:textId="77777777" w:rsidR="00043A48" w:rsidRPr="00411725" w:rsidRDefault="00D20290" w:rsidP="00411725">
      <w:pPr>
        <w:pStyle w:val="subsection"/>
      </w:pPr>
      <w:r w:rsidRPr="00411725">
        <w:tab/>
        <w:t>(11)</w:t>
      </w:r>
      <w:r w:rsidRPr="00411725">
        <w:tab/>
        <w:t>For the purposes of this Act, a critical defence industry asset is taken to relate to the defence industry sector</w:t>
      </w:r>
      <w:r w:rsidR="000146B3" w:rsidRPr="00411725">
        <w:t>.</w:t>
      </w:r>
    </w:p>
    <w:p w14:paraId="262D4881" w14:textId="77777777" w:rsidR="0046205A" w:rsidRPr="00411725" w:rsidRDefault="000146B3" w:rsidP="00411725">
      <w:pPr>
        <w:pStyle w:val="ActHead5"/>
      </w:pPr>
      <w:bookmarkStart w:id="12" w:name="_Toc89781768"/>
      <w:r w:rsidRPr="00AF4764">
        <w:rPr>
          <w:rStyle w:val="CharSectno"/>
        </w:rPr>
        <w:t>8F</w:t>
      </w:r>
      <w:r w:rsidR="00445B30" w:rsidRPr="00411725">
        <w:t xml:space="preserve">  </w:t>
      </w:r>
      <w:r w:rsidR="0046205A" w:rsidRPr="00411725">
        <w:t>Critical infrastructure sector for a critical infrastructure asset</w:t>
      </w:r>
      <w:bookmarkEnd w:id="12"/>
    </w:p>
    <w:p w14:paraId="324331FD" w14:textId="77777777" w:rsidR="0046205A" w:rsidRPr="00411725" w:rsidRDefault="0046205A" w:rsidP="00411725">
      <w:pPr>
        <w:pStyle w:val="subsection"/>
      </w:pPr>
      <w:r w:rsidRPr="00411725">
        <w:tab/>
      </w:r>
      <w:r w:rsidR="00445B30" w:rsidRPr="00411725">
        <w:tab/>
      </w:r>
      <w:r w:rsidRPr="00411725">
        <w:t>For the purposes of this Act, the critical infrastructure sector for a critical infrastructure asset is the critical infrastructure sector to which the asset relates</w:t>
      </w:r>
      <w:r w:rsidR="000146B3" w:rsidRPr="00411725">
        <w:t>.</w:t>
      </w:r>
    </w:p>
    <w:p w14:paraId="56E1886E" w14:textId="77777777" w:rsidR="004E37DF" w:rsidRPr="00411725" w:rsidRDefault="000146B3" w:rsidP="00411725">
      <w:pPr>
        <w:pStyle w:val="ActHead5"/>
      </w:pPr>
      <w:bookmarkStart w:id="13" w:name="_Toc89781769"/>
      <w:r w:rsidRPr="00AF4764">
        <w:rPr>
          <w:rStyle w:val="CharSectno"/>
        </w:rPr>
        <w:t>8G</w:t>
      </w:r>
      <w:r w:rsidR="004E37DF" w:rsidRPr="00411725">
        <w:t xml:space="preserve">  Meaning of </w:t>
      </w:r>
      <w:r w:rsidR="004E37DF" w:rsidRPr="00411725">
        <w:rPr>
          <w:i/>
        </w:rPr>
        <w:t>relevant impact</w:t>
      </w:r>
      <w:bookmarkEnd w:id="13"/>
    </w:p>
    <w:p w14:paraId="253BD5C7" w14:textId="77777777" w:rsidR="004E37DF" w:rsidRPr="00411725" w:rsidRDefault="00CC470E" w:rsidP="00411725">
      <w:pPr>
        <w:pStyle w:val="subsection"/>
      </w:pPr>
      <w:r w:rsidRPr="00411725">
        <w:tab/>
        <w:t>(1)</w:t>
      </w:r>
      <w:r w:rsidRPr="00411725">
        <w:tab/>
      </w:r>
      <w:r w:rsidR="004E37DF" w:rsidRPr="00411725">
        <w:t xml:space="preserve">Each of the following is a </w:t>
      </w:r>
      <w:r w:rsidR="004E37DF" w:rsidRPr="00411725">
        <w:rPr>
          <w:b/>
          <w:i/>
        </w:rPr>
        <w:t>relevant impact</w:t>
      </w:r>
      <w:r w:rsidR="004E37DF" w:rsidRPr="00411725">
        <w:t xml:space="preserve"> of a hazard on a critical infrastructure asset:</w:t>
      </w:r>
    </w:p>
    <w:p w14:paraId="038509C4" w14:textId="77777777" w:rsidR="004E37DF" w:rsidRPr="00411725" w:rsidRDefault="004E37DF" w:rsidP="00411725">
      <w:pPr>
        <w:pStyle w:val="paragraph"/>
      </w:pPr>
      <w:r w:rsidRPr="00411725">
        <w:tab/>
        <w:t>(a)</w:t>
      </w:r>
      <w:r w:rsidRPr="00411725">
        <w:tab/>
        <w:t>the impact</w:t>
      </w:r>
      <w:r w:rsidR="003F1B0F" w:rsidRPr="00411725">
        <w:t xml:space="preserve"> (whether direct or indirect)</w:t>
      </w:r>
      <w:r w:rsidRPr="00411725">
        <w:t xml:space="preserve"> of the hazard on the availability of the asset;</w:t>
      </w:r>
    </w:p>
    <w:p w14:paraId="21D448D8" w14:textId="77777777" w:rsidR="004E37DF" w:rsidRPr="00411725" w:rsidRDefault="004E37DF" w:rsidP="00411725">
      <w:pPr>
        <w:pStyle w:val="paragraph"/>
      </w:pPr>
      <w:r w:rsidRPr="00411725">
        <w:tab/>
        <w:t>(b)</w:t>
      </w:r>
      <w:r w:rsidRPr="00411725">
        <w:tab/>
        <w:t>the impact</w:t>
      </w:r>
      <w:r w:rsidR="003F1B0F" w:rsidRPr="00411725">
        <w:t xml:space="preserve"> (whether direct or indirect)</w:t>
      </w:r>
      <w:r w:rsidRPr="00411725">
        <w:t xml:space="preserve"> of the hazard on the integrity of the asset;</w:t>
      </w:r>
    </w:p>
    <w:p w14:paraId="67FB597D" w14:textId="77777777" w:rsidR="004E37DF" w:rsidRPr="00411725" w:rsidRDefault="004E37DF" w:rsidP="00411725">
      <w:pPr>
        <w:pStyle w:val="paragraph"/>
      </w:pPr>
      <w:r w:rsidRPr="00411725">
        <w:tab/>
        <w:t>(c)</w:t>
      </w:r>
      <w:r w:rsidRPr="00411725">
        <w:tab/>
        <w:t>the impact</w:t>
      </w:r>
      <w:r w:rsidR="003F1B0F" w:rsidRPr="00411725">
        <w:t xml:space="preserve"> (whether direct or indirect)</w:t>
      </w:r>
      <w:r w:rsidRPr="00411725">
        <w:t xml:space="preserve"> of the hazard </w:t>
      </w:r>
      <w:r w:rsidR="00134175" w:rsidRPr="00411725">
        <w:t>on the reliability of the asset;</w:t>
      </w:r>
    </w:p>
    <w:p w14:paraId="30A4F424" w14:textId="77777777" w:rsidR="004E37DF" w:rsidRPr="00411725" w:rsidRDefault="004E37DF" w:rsidP="00411725">
      <w:pPr>
        <w:pStyle w:val="paragraph"/>
      </w:pPr>
      <w:r w:rsidRPr="00411725">
        <w:tab/>
        <w:t>(d)</w:t>
      </w:r>
      <w:r w:rsidRPr="00411725">
        <w:tab/>
        <w:t>the impact</w:t>
      </w:r>
      <w:r w:rsidR="003F1B0F" w:rsidRPr="00411725">
        <w:t xml:space="preserve"> (whether direct or indirect)</w:t>
      </w:r>
      <w:r w:rsidRPr="00411725">
        <w:t xml:space="preserve"> of the hazard on the confidentiality of:</w:t>
      </w:r>
    </w:p>
    <w:p w14:paraId="4336D9DA" w14:textId="77777777" w:rsidR="004E37DF" w:rsidRPr="00411725" w:rsidRDefault="004E37DF" w:rsidP="00411725">
      <w:pPr>
        <w:pStyle w:val="paragraphsub"/>
      </w:pPr>
      <w:r w:rsidRPr="00411725">
        <w:tab/>
        <w:t>(</w:t>
      </w:r>
      <w:proofErr w:type="spellStart"/>
      <w:r w:rsidRPr="00411725">
        <w:t>i</w:t>
      </w:r>
      <w:proofErr w:type="spellEnd"/>
      <w:r w:rsidRPr="00411725">
        <w:t>)</w:t>
      </w:r>
      <w:r w:rsidRPr="00411725">
        <w:tab/>
        <w:t>information about the asset; or</w:t>
      </w:r>
    </w:p>
    <w:p w14:paraId="2A5052B1" w14:textId="77777777" w:rsidR="004E37DF" w:rsidRPr="00411725" w:rsidRDefault="004E37DF" w:rsidP="00411725">
      <w:pPr>
        <w:pStyle w:val="paragraphsub"/>
      </w:pPr>
      <w:r w:rsidRPr="00411725">
        <w:tab/>
        <w:t>(ii)</w:t>
      </w:r>
      <w:r w:rsidRPr="00411725">
        <w:tab/>
        <w:t>if information is stored in the asset—the information; or</w:t>
      </w:r>
    </w:p>
    <w:p w14:paraId="6681299D" w14:textId="77777777" w:rsidR="004E37DF" w:rsidRPr="00411725" w:rsidRDefault="004E37DF" w:rsidP="00411725">
      <w:pPr>
        <w:pStyle w:val="paragraphsub"/>
      </w:pPr>
      <w:r w:rsidRPr="00411725">
        <w:tab/>
        <w:t>(iii)</w:t>
      </w:r>
      <w:r w:rsidRPr="00411725">
        <w:tab/>
        <w:t>if the asset is computer data—the computer data</w:t>
      </w:r>
      <w:r w:rsidR="000146B3" w:rsidRPr="00411725">
        <w:t>.</w:t>
      </w:r>
    </w:p>
    <w:p w14:paraId="042659A9" w14:textId="77777777" w:rsidR="00CC470E" w:rsidRPr="00411725" w:rsidRDefault="00CC470E" w:rsidP="00411725">
      <w:pPr>
        <w:pStyle w:val="subsection"/>
      </w:pPr>
      <w:r w:rsidRPr="00411725">
        <w:tab/>
        <w:t>(2)</w:t>
      </w:r>
      <w:r w:rsidRPr="00411725">
        <w:tab/>
        <w:t xml:space="preserve">Each of the following is a </w:t>
      </w:r>
      <w:r w:rsidRPr="00411725">
        <w:rPr>
          <w:b/>
          <w:i/>
        </w:rPr>
        <w:t>relevant impact</w:t>
      </w:r>
      <w:r w:rsidRPr="00411725">
        <w:t xml:space="preserve"> of a cyber security incident on a critical infrastructure asset:</w:t>
      </w:r>
    </w:p>
    <w:p w14:paraId="4E4A51E7" w14:textId="77777777" w:rsidR="00CC470E" w:rsidRPr="00411725" w:rsidRDefault="00CC470E" w:rsidP="00411725">
      <w:pPr>
        <w:pStyle w:val="paragraph"/>
      </w:pPr>
      <w:r w:rsidRPr="00411725">
        <w:tab/>
        <w:t>(a)</w:t>
      </w:r>
      <w:r w:rsidRPr="00411725">
        <w:tab/>
        <w:t>the impact (whether direct or indirect) of the incident on the availability of the asset;</w:t>
      </w:r>
    </w:p>
    <w:p w14:paraId="1434FCE3" w14:textId="77777777" w:rsidR="00CC470E" w:rsidRPr="00411725" w:rsidRDefault="00CC470E" w:rsidP="00411725">
      <w:pPr>
        <w:pStyle w:val="paragraph"/>
      </w:pPr>
      <w:r w:rsidRPr="00411725">
        <w:tab/>
        <w:t>(b)</w:t>
      </w:r>
      <w:r w:rsidRPr="00411725">
        <w:tab/>
        <w:t>the impact (whether direct or indirect) of the incident on the integrity of the asset;</w:t>
      </w:r>
    </w:p>
    <w:p w14:paraId="4FD64E81" w14:textId="77777777" w:rsidR="00CC470E" w:rsidRPr="00411725" w:rsidRDefault="00CC470E" w:rsidP="00411725">
      <w:pPr>
        <w:pStyle w:val="paragraph"/>
      </w:pPr>
      <w:r w:rsidRPr="00411725">
        <w:tab/>
        <w:t>(c)</w:t>
      </w:r>
      <w:r w:rsidRPr="00411725">
        <w:tab/>
        <w:t xml:space="preserve">the impact (whether direct or indirect) of the incident </w:t>
      </w:r>
      <w:r w:rsidR="00134175" w:rsidRPr="00411725">
        <w:t>on the reliability of the asset;</w:t>
      </w:r>
    </w:p>
    <w:p w14:paraId="6B8E93FC" w14:textId="77777777" w:rsidR="00CC470E" w:rsidRPr="00411725" w:rsidRDefault="00CC470E" w:rsidP="00411725">
      <w:pPr>
        <w:pStyle w:val="paragraph"/>
      </w:pPr>
      <w:r w:rsidRPr="00411725">
        <w:tab/>
        <w:t>(d)</w:t>
      </w:r>
      <w:r w:rsidRPr="00411725">
        <w:tab/>
        <w:t>the impact (whether direct or indirect) of the incident on the confidentiality of:</w:t>
      </w:r>
    </w:p>
    <w:p w14:paraId="57D024AE" w14:textId="77777777" w:rsidR="00CC470E" w:rsidRPr="00411725" w:rsidRDefault="00CC470E" w:rsidP="00411725">
      <w:pPr>
        <w:pStyle w:val="paragraphsub"/>
      </w:pPr>
      <w:r w:rsidRPr="00411725">
        <w:lastRenderedPageBreak/>
        <w:tab/>
        <w:t>(</w:t>
      </w:r>
      <w:proofErr w:type="spellStart"/>
      <w:r w:rsidRPr="00411725">
        <w:t>i</w:t>
      </w:r>
      <w:proofErr w:type="spellEnd"/>
      <w:r w:rsidRPr="00411725">
        <w:t>)</w:t>
      </w:r>
      <w:r w:rsidRPr="00411725">
        <w:tab/>
        <w:t>information about the asset; or</w:t>
      </w:r>
    </w:p>
    <w:p w14:paraId="671C040C" w14:textId="77777777" w:rsidR="00CC470E" w:rsidRPr="00411725" w:rsidRDefault="00CC470E" w:rsidP="00411725">
      <w:pPr>
        <w:pStyle w:val="paragraphsub"/>
      </w:pPr>
      <w:r w:rsidRPr="00411725">
        <w:tab/>
        <w:t>(ii)</w:t>
      </w:r>
      <w:r w:rsidRPr="00411725">
        <w:tab/>
        <w:t>if information is stored in the asset—the information; or</w:t>
      </w:r>
    </w:p>
    <w:p w14:paraId="38D41C39" w14:textId="77777777" w:rsidR="00CC470E" w:rsidRPr="00411725" w:rsidRDefault="00CC470E" w:rsidP="00411725">
      <w:pPr>
        <w:pStyle w:val="paragraphsub"/>
      </w:pPr>
      <w:r w:rsidRPr="00411725">
        <w:tab/>
        <w:t>(iii)</w:t>
      </w:r>
      <w:r w:rsidRPr="00411725">
        <w:tab/>
        <w:t>if the asset is computer data—the computer data</w:t>
      </w:r>
      <w:r w:rsidR="000146B3" w:rsidRPr="00411725">
        <w:t>.</w:t>
      </w:r>
    </w:p>
    <w:p w14:paraId="541EA727" w14:textId="77777777" w:rsidR="00AD69DD" w:rsidRPr="00411725" w:rsidRDefault="00491219" w:rsidP="00411725">
      <w:pPr>
        <w:pStyle w:val="ItemHead"/>
      </w:pPr>
      <w:r w:rsidRPr="00411725">
        <w:t>22</w:t>
      </w:r>
      <w:r w:rsidR="00AD69DD" w:rsidRPr="00411725">
        <w:t xml:space="preserve">  Paragraphs 9(1)(a), (b), (c) and (d)</w:t>
      </w:r>
    </w:p>
    <w:p w14:paraId="36FF72BB" w14:textId="77777777" w:rsidR="003E01F6" w:rsidRPr="00411725" w:rsidRDefault="00AD69DD" w:rsidP="00411725">
      <w:pPr>
        <w:pStyle w:val="Item"/>
      </w:pPr>
      <w:r w:rsidRPr="00411725">
        <w:t>Repeal the paragraphs</w:t>
      </w:r>
      <w:r w:rsidR="003E01F6" w:rsidRPr="00411725">
        <w:t>, substitute:</w:t>
      </w:r>
    </w:p>
    <w:p w14:paraId="00E153E4" w14:textId="77777777" w:rsidR="00AD69DD" w:rsidRPr="00411725" w:rsidRDefault="00AD69DD" w:rsidP="00411725">
      <w:pPr>
        <w:pStyle w:val="paragraph"/>
      </w:pPr>
      <w:r w:rsidRPr="00411725">
        <w:tab/>
        <w:t>(a)</w:t>
      </w:r>
      <w:r w:rsidRPr="00411725">
        <w:tab/>
      </w:r>
      <w:r w:rsidR="00981E17" w:rsidRPr="00411725">
        <w:t xml:space="preserve">a critical </w:t>
      </w:r>
      <w:r w:rsidR="0089768A" w:rsidRPr="00411725">
        <w:t>telecommunications asset</w:t>
      </w:r>
      <w:r w:rsidR="00981E17" w:rsidRPr="00411725">
        <w:t>; or</w:t>
      </w:r>
    </w:p>
    <w:p w14:paraId="5F5C1124" w14:textId="77777777" w:rsidR="00981E17" w:rsidRPr="00411725" w:rsidRDefault="00981E17" w:rsidP="00411725">
      <w:pPr>
        <w:pStyle w:val="paragraph"/>
      </w:pPr>
      <w:r w:rsidRPr="00411725">
        <w:tab/>
        <w:t>(b)</w:t>
      </w:r>
      <w:r w:rsidRPr="00411725">
        <w:tab/>
        <w:t xml:space="preserve">a critical </w:t>
      </w:r>
      <w:r w:rsidR="0089768A" w:rsidRPr="00411725">
        <w:t xml:space="preserve">broadcasting </w:t>
      </w:r>
      <w:r w:rsidRPr="00411725">
        <w:t>asset; or</w:t>
      </w:r>
    </w:p>
    <w:p w14:paraId="6A0A7E93" w14:textId="77777777" w:rsidR="00BB69EF" w:rsidRPr="00411725" w:rsidRDefault="000B7B2C" w:rsidP="00411725">
      <w:pPr>
        <w:pStyle w:val="paragraph"/>
      </w:pPr>
      <w:r w:rsidRPr="00411725">
        <w:tab/>
        <w:t>(c</w:t>
      </w:r>
      <w:r w:rsidR="00BB69EF" w:rsidRPr="00411725">
        <w:t>)</w:t>
      </w:r>
      <w:r w:rsidR="00BB69EF" w:rsidRPr="00411725">
        <w:tab/>
        <w:t>a critical domain name system; or</w:t>
      </w:r>
    </w:p>
    <w:p w14:paraId="2FA6B34E" w14:textId="77777777" w:rsidR="00981E17" w:rsidRPr="00411725" w:rsidRDefault="000B7B2C" w:rsidP="00411725">
      <w:pPr>
        <w:pStyle w:val="paragraph"/>
      </w:pPr>
      <w:r w:rsidRPr="00411725">
        <w:tab/>
        <w:t>(d</w:t>
      </w:r>
      <w:r w:rsidR="00981E17" w:rsidRPr="00411725">
        <w:t>)</w:t>
      </w:r>
      <w:r w:rsidR="00981E17" w:rsidRPr="00411725">
        <w:tab/>
        <w:t xml:space="preserve">a critical </w:t>
      </w:r>
      <w:r w:rsidR="0089768A" w:rsidRPr="00411725">
        <w:t xml:space="preserve">data </w:t>
      </w:r>
      <w:r w:rsidR="0046205A" w:rsidRPr="00411725">
        <w:t>storage or processing</w:t>
      </w:r>
      <w:r w:rsidR="00981E17" w:rsidRPr="00411725">
        <w:t xml:space="preserve"> asset; or</w:t>
      </w:r>
    </w:p>
    <w:p w14:paraId="29399260" w14:textId="77777777" w:rsidR="00981E17" w:rsidRPr="00411725" w:rsidRDefault="000B7B2C" w:rsidP="00411725">
      <w:pPr>
        <w:pStyle w:val="paragraph"/>
      </w:pPr>
      <w:r w:rsidRPr="00411725">
        <w:tab/>
        <w:t>(da</w:t>
      </w:r>
      <w:r w:rsidR="00E344F9" w:rsidRPr="00411725">
        <w:t>)</w:t>
      </w:r>
      <w:r w:rsidR="00E344F9" w:rsidRPr="00411725">
        <w:tab/>
        <w:t>a critical</w:t>
      </w:r>
      <w:r w:rsidR="0089768A" w:rsidRPr="00411725">
        <w:t xml:space="preserve"> banking</w:t>
      </w:r>
      <w:r w:rsidR="00E344F9" w:rsidRPr="00411725">
        <w:t xml:space="preserve"> asset; or</w:t>
      </w:r>
    </w:p>
    <w:p w14:paraId="20B13AF4" w14:textId="77777777" w:rsidR="00E344F9" w:rsidRPr="00411725" w:rsidRDefault="000B7B2C" w:rsidP="00411725">
      <w:pPr>
        <w:pStyle w:val="paragraph"/>
      </w:pPr>
      <w:r w:rsidRPr="00411725">
        <w:tab/>
        <w:t>(</w:t>
      </w:r>
      <w:proofErr w:type="spellStart"/>
      <w:r w:rsidRPr="00411725">
        <w:t>db</w:t>
      </w:r>
      <w:proofErr w:type="spellEnd"/>
      <w:r w:rsidR="00E344F9" w:rsidRPr="00411725">
        <w:t>)</w:t>
      </w:r>
      <w:r w:rsidR="00E344F9" w:rsidRPr="00411725">
        <w:tab/>
        <w:t xml:space="preserve">a critical </w:t>
      </w:r>
      <w:r w:rsidR="0089768A" w:rsidRPr="00411725">
        <w:t>superannuation</w:t>
      </w:r>
      <w:r w:rsidR="00E344F9" w:rsidRPr="00411725">
        <w:t xml:space="preserve"> asset; or</w:t>
      </w:r>
    </w:p>
    <w:p w14:paraId="4A2F6075" w14:textId="77777777" w:rsidR="00E344F9" w:rsidRPr="00411725" w:rsidRDefault="000B7B2C" w:rsidP="00411725">
      <w:pPr>
        <w:pStyle w:val="paragraph"/>
      </w:pPr>
      <w:r w:rsidRPr="00411725">
        <w:tab/>
        <w:t>(dc</w:t>
      </w:r>
      <w:r w:rsidR="00E344F9" w:rsidRPr="00411725">
        <w:t>)</w:t>
      </w:r>
      <w:r w:rsidR="00E344F9" w:rsidRPr="00411725">
        <w:tab/>
        <w:t>a critical</w:t>
      </w:r>
      <w:r w:rsidR="0089768A" w:rsidRPr="00411725">
        <w:t xml:space="preserve"> insurance</w:t>
      </w:r>
      <w:r w:rsidR="00E344F9" w:rsidRPr="00411725">
        <w:t xml:space="preserve"> asset; or</w:t>
      </w:r>
    </w:p>
    <w:p w14:paraId="16943CBA" w14:textId="77777777" w:rsidR="00E344F9" w:rsidRPr="00411725" w:rsidRDefault="000B7B2C" w:rsidP="00411725">
      <w:pPr>
        <w:pStyle w:val="paragraph"/>
      </w:pPr>
      <w:r w:rsidRPr="00411725">
        <w:tab/>
        <w:t>(dd</w:t>
      </w:r>
      <w:r w:rsidR="00E344F9" w:rsidRPr="00411725">
        <w:t>)</w:t>
      </w:r>
      <w:r w:rsidR="00E344F9" w:rsidRPr="00411725">
        <w:tab/>
        <w:t xml:space="preserve">a critical </w:t>
      </w:r>
      <w:r w:rsidR="0089768A" w:rsidRPr="00411725">
        <w:t>financial market infrastructure</w:t>
      </w:r>
      <w:r w:rsidR="00E344F9" w:rsidRPr="00411725">
        <w:t xml:space="preserve"> asset; or</w:t>
      </w:r>
    </w:p>
    <w:p w14:paraId="4FEA6557" w14:textId="77777777" w:rsidR="00E344F9" w:rsidRPr="00411725" w:rsidRDefault="000B7B2C" w:rsidP="00411725">
      <w:pPr>
        <w:pStyle w:val="paragraph"/>
      </w:pPr>
      <w:r w:rsidRPr="00411725">
        <w:tab/>
        <w:t>(de</w:t>
      </w:r>
      <w:r w:rsidR="00E344F9" w:rsidRPr="00411725">
        <w:t>)</w:t>
      </w:r>
      <w:r w:rsidR="00E344F9" w:rsidRPr="00411725">
        <w:tab/>
        <w:t>a critical</w:t>
      </w:r>
      <w:r w:rsidR="0089768A" w:rsidRPr="00411725">
        <w:t xml:space="preserve"> water</w:t>
      </w:r>
      <w:r w:rsidR="00E344F9" w:rsidRPr="00411725">
        <w:t xml:space="preserve"> asset; or</w:t>
      </w:r>
    </w:p>
    <w:p w14:paraId="6E3E962A" w14:textId="77777777" w:rsidR="00E344F9" w:rsidRPr="00411725" w:rsidRDefault="000B7B2C" w:rsidP="00411725">
      <w:pPr>
        <w:pStyle w:val="paragraph"/>
      </w:pPr>
      <w:r w:rsidRPr="00411725">
        <w:tab/>
        <w:t>(df</w:t>
      </w:r>
      <w:r w:rsidR="00E344F9" w:rsidRPr="00411725">
        <w:t>)</w:t>
      </w:r>
      <w:r w:rsidR="00E344F9" w:rsidRPr="00411725">
        <w:tab/>
        <w:t xml:space="preserve">a critical </w:t>
      </w:r>
      <w:r w:rsidR="005271CF" w:rsidRPr="00411725">
        <w:t>electricity</w:t>
      </w:r>
      <w:r w:rsidR="00973123" w:rsidRPr="00411725">
        <w:t xml:space="preserve"> asset</w:t>
      </w:r>
      <w:r w:rsidR="00E344F9" w:rsidRPr="00411725">
        <w:t>; or</w:t>
      </w:r>
    </w:p>
    <w:p w14:paraId="7213C81C" w14:textId="77777777" w:rsidR="005271CF" w:rsidRPr="00411725" w:rsidRDefault="000B7B2C" w:rsidP="00411725">
      <w:pPr>
        <w:pStyle w:val="paragraph"/>
      </w:pPr>
      <w:r w:rsidRPr="00411725">
        <w:tab/>
        <w:t>(dg</w:t>
      </w:r>
      <w:r w:rsidR="005271CF" w:rsidRPr="00411725">
        <w:t>)</w:t>
      </w:r>
      <w:r w:rsidR="005271CF" w:rsidRPr="00411725">
        <w:tab/>
        <w:t>a critical gas asset; or</w:t>
      </w:r>
    </w:p>
    <w:p w14:paraId="7BF0C7F0" w14:textId="77777777" w:rsidR="005271CF" w:rsidRPr="00411725" w:rsidRDefault="000B7B2C" w:rsidP="00411725">
      <w:pPr>
        <w:pStyle w:val="paragraph"/>
      </w:pPr>
      <w:r w:rsidRPr="00411725">
        <w:tab/>
        <w:t>(dh</w:t>
      </w:r>
      <w:r w:rsidR="005271CF" w:rsidRPr="00411725">
        <w:t>)</w:t>
      </w:r>
      <w:r w:rsidR="005271CF" w:rsidRPr="00411725">
        <w:tab/>
        <w:t xml:space="preserve">a critical </w:t>
      </w:r>
      <w:r w:rsidR="004368EF" w:rsidRPr="00411725">
        <w:t>energy</w:t>
      </w:r>
      <w:r w:rsidR="005271CF" w:rsidRPr="00411725">
        <w:t xml:space="preserve"> market operator asset; or</w:t>
      </w:r>
    </w:p>
    <w:p w14:paraId="5F33466F" w14:textId="77777777" w:rsidR="005271CF" w:rsidRPr="00411725" w:rsidRDefault="000B7B2C" w:rsidP="00411725">
      <w:pPr>
        <w:pStyle w:val="paragraph"/>
      </w:pPr>
      <w:r w:rsidRPr="00411725">
        <w:tab/>
        <w:t>(di</w:t>
      </w:r>
      <w:r w:rsidR="005271CF" w:rsidRPr="00411725">
        <w:t>)</w:t>
      </w:r>
      <w:r w:rsidR="005271CF" w:rsidRPr="00411725">
        <w:tab/>
        <w:t>a critical liquid fuel asset;</w:t>
      </w:r>
      <w:r w:rsidR="001512A3" w:rsidRPr="00411725">
        <w:t xml:space="preserve"> or</w:t>
      </w:r>
    </w:p>
    <w:p w14:paraId="4D220117" w14:textId="77777777" w:rsidR="001556D9" w:rsidRPr="00411725" w:rsidRDefault="000B7B2C" w:rsidP="00411725">
      <w:pPr>
        <w:pStyle w:val="paragraph"/>
      </w:pPr>
      <w:r w:rsidRPr="00411725">
        <w:tab/>
        <w:t>(</w:t>
      </w:r>
      <w:proofErr w:type="spellStart"/>
      <w:r w:rsidRPr="00411725">
        <w:t>dj</w:t>
      </w:r>
      <w:proofErr w:type="spellEnd"/>
      <w:r w:rsidR="00E344F9" w:rsidRPr="00411725">
        <w:t>)</w:t>
      </w:r>
      <w:r w:rsidR="00E344F9" w:rsidRPr="00411725">
        <w:tab/>
        <w:t xml:space="preserve">a critical </w:t>
      </w:r>
      <w:r w:rsidR="0089768A" w:rsidRPr="00411725">
        <w:t>hospital</w:t>
      </w:r>
      <w:r w:rsidR="001556D9" w:rsidRPr="00411725">
        <w:t>; or</w:t>
      </w:r>
    </w:p>
    <w:p w14:paraId="2C90B75C" w14:textId="77777777" w:rsidR="0089768A" w:rsidRPr="00411725" w:rsidRDefault="000B7B2C" w:rsidP="00411725">
      <w:pPr>
        <w:pStyle w:val="paragraph"/>
      </w:pPr>
      <w:r w:rsidRPr="00411725">
        <w:tab/>
        <w:t>(dk</w:t>
      </w:r>
      <w:r w:rsidR="0089768A" w:rsidRPr="00411725">
        <w:t>)</w:t>
      </w:r>
      <w:r w:rsidR="0089768A" w:rsidRPr="00411725">
        <w:tab/>
        <w:t>a critical education asset; or</w:t>
      </w:r>
    </w:p>
    <w:p w14:paraId="46D6FC65" w14:textId="77777777" w:rsidR="0089768A" w:rsidRPr="00411725" w:rsidRDefault="000B7B2C" w:rsidP="00411725">
      <w:pPr>
        <w:pStyle w:val="paragraph"/>
      </w:pPr>
      <w:r w:rsidRPr="00411725">
        <w:tab/>
        <w:t>(dl</w:t>
      </w:r>
      <w:r w:rsidR="0089768A" w:rsidRPr="00411725">
        <w:t>)</w:t>
      </w:r>
      <w:r w:rsidR="0089768A" w:rsidRPr="00411725">
        <w:tab/>
        <w:t>a critical food and grocery asset; or</w:t>
      </w:r>
    </w:p>
    <w:p w14:paraId="409D7C78" w14:textId="77777777" w:rsidR="0089768A" w:rsidRPr="00411725" w:rsidRDefault="000B7B2C" w:rsidP="00411725">
      <w:pPr>
        <w:pStyle w:val="paragraph"/>
      </w:pPr>
      <w:r w:rsidRPr="00411725">
        <w:tab/>
        <w:t>(dm</w:t>
      </w:r>
      <w:r w:rsidR="0089768A" w:rsidRPr="00411725">
        <w:t>)</w:t>
      </w:r>
      <w:r w:rsidR="0089768A" w:rsidRPr="00411725">
        <w:tab/>
      </w:r>
      <w:r w:rsidR="00973123" w:rsidRPr="00411725">
        <w:t xml:space="preserve">a critical </w:t>
      </w:r>
      <w:r w:rsidR="0098453D" w:rsidRPr="00411725">
        <w:t>port</w:t>
      </w:r>
      <w:r w:rsidR="00973123" w:rsidRPr="00411725">
        <w:t>; or</w:t>
      </w:r>
    </w:p>
    <w:p w14:paraId="74BCCFE6" w14:textId="77777777" w:rsidR="005271CF" w:rsidRPr="00411725" w:rsidRDefault="000B7B2C" w:rsidP="00411725">
      <w:pPr>
        <w:pStyle w:val="paragraph"/>
      </w:pPr>
      <w:r w:rsidRPr="00411725">
        <w:tab/>
        <w:t>(</w:t>
      </w:r>
      <w:proofErr w:type="spellStart"/>
      <w:r w:rsidRPr="00411725">
        <w:t>dn</w:t>
      </w:r>
      <w:proofErr w:type="spellEnd"/>
      <w:r w:rsidR="005271CF" w:rsidRPr="00411725">
        <w:t>)</w:t>
      </w:r>
      <w:r w:rsidR="005271CF" w:rsidRPr="00411725">
        <w:tab/>
        <w:t>a critical freight infrastructure asset; or</w:t>
      </w:r>
    </w:p>
    <w:p w14:paraId="0A808F43" w14:textId="77777777" w:rsidR="005271CF" w:rsidRPr="00411725" w:rsidRDefault="000B7B2C" w:rsidP="00411725">
      <w:pPr>
        <w:pStyle w:val="paragraph"/>
      </w:pPr>
      <w:r w:rsidRPr="00411725">
        <w:tab/>
        <w:t>(do</w:t>
      </w:r>
      <w:r w:rsidR="005271CF" w:rsidRPr="00411725">
        <w:t>)</w:t>
      </w:r>
      <w:r w:rsidR="005271CF" w:rsidRPr="00411725">
        <w:tab/>
        <w:t>a critical freight services asset; or</w:t>
      </w:r>
    </w:p>
    <w:p w14:paraId="0104B59D" w14:textId="77777777" w:rsidR="005271CF" w:rsidRPr="00411725" w:rsidRDefault="000B7B2C" w:rsidP="00411725">
      <w:pPr>
        <w:pStyle w:val="paragraph"/>
      </w:pPr>
      <w:r w:rsidRPr="00411725">
        <w:tab/>
        <w:t>(</w:t>
      </w:r>
      <w:proofErr w:type="spellStart"/>
      <w:r w:rsidRPr="00411725">
        <w:t>dp</w:t>
      </w:r>
      <w:proofErr w:type="spellEnd"/>
      <w:r w:rsidR="005271CF" w:rsidRPr="00411725">
        <w:t>)</w:t>
      </w:r>
      <w:r w:rsidR="005271CF" w:rsidRPr="00411725">
        <w:tab/>
        <w:t>a critical public transport asset; or</w:t>
      </w:r>
    </w:p>
    <w:p w14:paraId="2CB80B53" w14:textId="77777777" w:rsidR="000B7B2C" w:rsidRPr="00411725" w:rsidRDefault="000B7B2C" w:rsidP="00411725">
      <w:pPr>
        <w:pStyle w:val="paragraph"/>
      </w:pPr>
      <w:r w:rsidRPr="00411725">
        <w:tab/>
        <w:t>(</w:t>
      </w:r>
      <w:proofErr w:type="spellStart"/>
      <w:r w:rsidRPr="00411725">
        <w:t>dq</w:t>
      </w:r>
      <w:proofErr w:type="spellEnd"/>
      <w:r w:rsidRPr="00411725">
        <w:t>)</w:t>
      </w:r>
      <w:r w:rsidRPr="00411725">
        <w:tab/>
        <w:t>a critical aviation asset; or</w:t>
      </w:r>
    </w:p>
    <w:p w14:paraId="2B9726FA" w14:textId="77777777" w:rsidR="00973123" w:rsidRPr="00411725" w:rsidRDefault="000B7B2C" w:rsidP="00411725">
      <w:pPr>
        <w:pStyle w:val="paragraph"/>
      </w:pPr>
      <w:r w:rsidRPr="00411725">
        <w:tab/>
        <w:t>(</w:t>
      </w:r>
      <w:proofErr w:type="spellStart"/>
      <w:r w:rsidRPr="00411725">
        <w:t>dr</w:t>
      </w:r>
      <w:proofErr w:type="spellEnd"/>
      <w:r w:rsidR="00973123" w:rsidRPr="00411725">
        <w:t>)</w:t>
      </w:r>
      <w:r w:rsidR="00973123" w:rsidRPr="00411725">
        <w:tab/>
        <w:t>a critical defence industry asset; or</w:t>
      </w:r>
    </w:p>
    <w:p w14:paraId="60BF1029" w14:textId="77777777" w:rsidR="00D10910" w:rsidRPr="00411725" w:rsidRDefault="00491219" w:rsidP="00411725">
      <w:pPr>
        <w:pStyle w:val="ItemHead"/>
      </w:pPr>
      <w:r w:rsidRPr="00411725">
        <w:t>23</w:t>
      </w:r>
      <w:r w:rsidR="00D10910" w:rsidRPr="00411725">
        <w:t xml:space="preserve">  At the end of </w:t>
      </w:r>
      <w:r w:rsidR="00C54B55" w:rsidRPr="00411725">
        <w:t>subsection</w:t>
      </w:r>
      <w:r w:rsidR="00D74FFC" w:rsidRPr="00411725">
        <w:t> </w:t>
      </w:r>
      <w:r w:rsidR="00C54B55" w:rsidRPr="00411725">
        <w:t>9</w:t>
      </w:r>
      <w:r w:rsidR="00D10910" w:rsidRPr="00411725">
        <w:t>(1)</w:t>
      </w:r>
    </w:p>
    <w:p w14:paraId="1CDBD418" w14:textId="77777777" w:rsidR="00D10910" w:rsidRPr="00411725" w:rsidRDefault="00D10910" w:rsidP="00411725">
      <w:pPr>
        <w:pStyle w:val="Item"/>
      </w:pPr>
      <w:r w:rsidRPr="00411725">
        <w:t>Add:</w:t>
      </w:r>
    </w:p>
    <w:p w14:paraId="38645AC3" w14:textId="77777777" w:rsidR="00D10910" w:rsidRPr="00411725" w:rsidRDefault="00D10910" w:rsidP="00411725">
      <w:pPr>
        <w:pStyle w:val="notetext"/>
      </w:pPr>
      <w:r w:rsidRPr="00411725">
        <w:t>Note:</w:t>
      </w:r>
      <w:r w:rsidRPr="00411725">
        <w:tab/>
      </w:r>
      <w:r w:rsidR="0000427C" w:rsidRPr="00411725">
        <w:t>For prescription</w:t>
      </w:r>
      <w:r w:rsidRPr="00411725">
        <w:t xml:space="preserve"> by class, see </w:t>
      </w:r>
      <w:r w:rsidR="004D564E" w:rsidRPr="00411725">
        <w:t>sub</w:t>
      </w:r>
      <w:r w:rsidR="000D6B63" w:rsidRPr="00411725">
        <w:t>section</w:t>
      </w:r>
      <w:r w:rsidR="00D74FFC" w:rsidRPr="00411725">
        <w:t> </w:t>
      </w:r>
      <w:r w:rsidR="000D6B63" w:rsidRPr="00411725">
        <w:t>1</w:t>
      </w:r>
      <w:r w:rsidRPr="00411725">
        <w:t xml:space="preserve">3(3) of the </w:t>
      </w:r>
      <w:r w:rsidRPr="00411725">
        <w:rPr>
          <w:i/>
        </w:rPr>
        <w:t>Legislation Act 2003</w:t>
      </w:r>
      <w:r w:rsidR="000146B3" w:rsidRPr="00411725">
        <w:t>.</w:t>
      </w:r>
    </w:p>
    <w:p w14:paraId="7CFAAD99" w14:textId="77777777" w:rsidR="00A228B5" w:rsidRPr="00411725" w:rsidRDefault="00491219" w:rsidP="00411725">
      <w:pPr>
        <w:pStyle w:val="ItemHead"/>
      </w:pPr>
      <w:r w:rsidRPr="00411725">
        <w:t>24</w:t>
      </w:r>
      <w:r w:rsidR="00A228B5" w:rsidRPr="00411725">
        <w:t xml:space="preserve">  Paragraphs 9(2)(a), (b), (c) and (d)</w:t>
      </w:r>
    </w:p>
    <w:p w14:paraId="37E2C0B7" w14:textId="77777777" w:rsidR="00A228B5" w:rsidRPr="00411725" w:rsidRDefault="00A228B5" w:rsidP="00411725">
      <w:pPr>
        <w:pStyle w:val="Item"/>
      </w:pPr>
      <w:r w:rsidRPr="00411725">
        <w:t>Repeal the paragraphs</w:t>
      </w:r>
      <w:r w:rsidR="001E07FD" w:rsidRPr="00411725">
        <w:t>,</w:t>
      </w:r>
      <w:r w:rsidR="003E01F6" w:rsidRPr="00411725">
        <w:t xml:space="preserve"> substitute:</w:t>
      </w:r>
    </w:p>
    <w:p w14:paraId="11080952" w14:textId="77777777" w:rsidR="005271CF" w:rsidRPr="00411725" w:rsidRDefault="00096F7D" w:rsidP="00411725">
      <w:pPr>
        <w:pStyle w:val="paragraph"/>
      </w:pPr>
      <w:r w:rsidRPr="00411725">
        <w:lastRenderedPageBreak/>
        <w:tab/>
        <w:t>(a)</w:t>
      </w:r>
      <w:r w:rsidRPr="00411725">
        <w:tab/>
      </w:r>
      <w:r w:rsidR="005271CF" w:rsidRPr="00411725">
        <w:t>a critical telecommunications asset; or</w:t>
      </w:r>
    </w:p>
    <w:p w14:paraId="7C5A4449" w14:textId="77777777" w:rsidR="005271CF" w:rsidRPr="00411725" w:rsidRDefault="00096F7D" w:rsidP="00411725">
      <w:pPr>
        <w:pStyle w:val="paragraph"/>
      </w:pPr>
      <w:r w:rsidRPr="00411725">
        <w:tab/>
        <w:t>(b)</w:t>
      </w:r>
      <w:r w:rsidRPr="00411725">
        <w:tab/>
      </w:r>
      <w:r w:rsidR="005271CF" w:rsidRPr="00411725">
        <w:t>a critical broadcasting asset; or</w:t>
      </w:r>
    </w:p>
    <w:p w14:paraId="2DFA98E2" w14:textId="77777777" w:rsidR="00BB69EF" w:rsidRPr="00411725" w:rsidRDefault="00096F7D" w:rsidP="00411725">
      <w:pPr>
        <w:pStyle w:val="paragraph"/>
      </w:pPr>
      <w:r w:rsidRPr="00411725">
        <w:tab/>
        <w:t>(c)</w:t>
      </w:r>
      <w:r w:rsidRPr="00411725">
        <w:tab/>
      </w:r>
      <w:r w:rsidR="00BB69EF" w:rsidRPr="00411725">
        <w:t>a critical domain name system; or</w:t>
      </w:r>
    </w:p>
    <w:p w14:paraId="01C7F364" w14:textId="77777777" w:rsidR="005271CF" w:rsidRPr="00411725" w:rsidRDefault="00096F7D" w:rsidP="00411725">
      <w:pPr>
        <w:pStyle w:val="paragraph"/>
      </w:pPr>
      <w:r w:rsidRPr="00411725">
        <w:tab/>
        <w:t>(d)</w:t>
      </w:r>
      <w:r w:rsidRPr="00411725">
        <w:tab/>
      </w:r>
      <w:r w:rsidR="005271CF" w:rsidRPr="00411725">
        <w:t>a critical data</w:t>
      </w:r>
      <w:r w:rsidR="0046205A" w:rsidRPr="00411725">
        <w:t xml:space="preserve"> storage or processing</w:t>
      </w:r>
      <w:r w:rsidR="005271CF" w:rsidRPr="00411725">
        <w:t xml:space="preserve"> asset; or</w:t>
      </w:r>
    </w:p>
    <w:p w14:paraId="6ED0FC45" w14:textId="77777777" w:rsidR="005271CF" w:rsidRPr="00411725" w:rsidRDefault="00096F7D" w:rsidP="00411725">
      <w:pPr>
        <w:pStyle w:val="paragraph"/>
      </w:pPr>
      <w:r w:rsidRPr="00411725">
        <w:tab/>
        <w:t>(e)</w:t>
      </w:r>
      <w:r w:rsidRPr="00411725">
        <w:tab/>
      </w:r>
      <w:r w:rsidR="005271CF" w:rsidRPr="00411725">
        <w:t>a critical banking asset; or</w:t>
      </w:r>
    </w:p>
    <w:p w14:paraId="626AE511" w14:textId="77777777" w:rsidR="005271CF" w:rsidRPr="00411725" w:rsidRDefault="00096F7D" w:rsidP="00411725">
      <w:pPr>
        <w:pStyle w:val="paragraph"/>
      </w:pPr>
      <w:r w:rsidRPr="00411725">
        <w:tab/>
        <w:t>(f)</w:t>
      </w:r>
      <w:r w:rsidRPr="00411725">
        <w:tab/>
      </w:r>
      <w:r w:rsidR="005271CF" w:rsidRPr="00411725">
        <w:t>a critical superannuation asset; or</w:t>
      </w:r>
    </w:p>
    <w:p w14:paraId="39E2B3A3" w14:textId="77777777" w:rsidR="005271CF" w:rsidRPr="00411725" w:rsidRDefault="00096F7D" w:rsidP="00411725">
      <w:pPr>
        <w:pStyle w:val="paragraph"/>
      </w:pPr>
      <w:r w:rsidRPr="00411725">
        <w:tab/>
        <w:t>(g)</w:t>
      </w:r>
      <w:r w:rsidRPr="00411725">
        <w:tab/>
      </w:r>
      <w:r w:rsidR="005271CF" w:rsidRPr="00411725">
        <w:t>a critical insurance asset; or</w:t>
      </w:r>
    </w:p>
    <w:p w14:paraId="491254B9" w14:textId="77777777" w:rsidR="005271CF" w:rsidRPr="00411725" w:rsidRDefault="00096F7D" w:rsidP="00411725">
      <w:pPr>
        <w:pStyle w:val="paragraph"/>
      </w:pPr>
      <w:r w:rsidRPr="00411725">
        <w:tab/>
        <w:t>(h)</w:t>
      </w:r>
      <w:r w:rsidRPr="00411725">
        <w:tab/>
      </w:r>
      <w:r w:rsidR="005271CF" w:rsidRPr="00411725">
        <w:t>a critical financial market infrastructure asset; or</w:t>
      </w:r>
    </w:p>
    <w:p w14:paraId="5F49153F" w14:textId="77777777" w:rsidR="005271CF" w:rsidRPr="00411725" w:rsidRDefault="00096F7D" w:rsidP="00411725">
      <w:pPr>
        <w:pStyle w:val="paragraph"/>
      </w:pPr>
      <w:r w:rsidRPr="00411725">
        <w:tab/>
        <w:t>(</w:t>
      </w:r>
      <w:proofErr w:type="spellStart"/>
      <w:r w:rsidRPr="00411725">
        <w:t>i</w:t>
      </w:r>
      <w:proofErr w:type="spellEnd"/>
      <w:r w:rsidRPr="00411725">
        <w:t>)</w:t>
      </w:r>
      <w:r w:rsidRPr="00411725">
        <w:tab/>
      </w:r>
      <w:r w:rsidR="005271CF" w:rsidRPr="00411725">
        <w:t>a critical water asset; or</w:t>
      </w:r>
    </w:p>
    <w:p w14:paraId="11C0FC23" w14:textId="77777777" w:rsidR="005271CF" w:rsidRPr="00411725" w:rsidRDefault="00096F7D" w:rsidP="00411725">
      <w:pPr>
        <w:pStyle w:val="paragraph"/>
      </w:pPr>
      <w:r w:rsidRPr="00411725">
        <w:tab/>
        <w:t>(j)</w:t>
      </w:r>
      <w:r w:rsidRPr="00411725">
        <w:tab/>
      </w:r>
      <w:r w:rsidR="005271CF" w:rsidRPr="00411725">
        <w:t>a critical electricity asset; or</w:t>
      </w:r>
    </w:p>
    <w:p w14:paraId="339593EC" w14:textId="77777777" w:rsidR="005271CF" w:rsidRPr="00411725" w:rsidRDefault="00096F7D" w:rsidP="00411725">
      <w:pPr>
        <w:pStyle w:val="paragraph"/>
      </w:pPr>
      <w:r w:rsidRPr="00411725">
        <w:tab/>
        <w:t>(k)</w:t>
      </w:r>
      <w:r w:rsidRPr="00411725">
        <w:tab/>
      </w:r>
      <w:r w:rsidR="005271CF" w:rsidRPr="00411725">
        <w:t>a critical gas asset; or</w:t>
      </w:r>
    </w:p>
    <w:p w14:paraId="0C5889F9" w14:textId="77777777" w:rsidR="005271CF" w:rsidRPr="00411725" w:rsidRDefault="00096F7D" w:rsidP="00411725">
      <w:pPr>
        <w:pStyle w:val="paragraph"/>
      </w:pPr>
      <w:r w:rsidRPr="00411725">
        <w:tab/>
        <w:t>(l)</w:t>
      </w:r>
      <w:r w:rsidRPr="00411725">
        <w:tab/>
      </w:r>
      <w:r w:rsidR="005271CF" w:rsidRPr="00411725">
        <w:t xml:space="preserve">a critical </w:t>
      </w:r>
      <w:r w:rsidR="004368EF" w:rsidRPr="00411725">
        <w:t>energy</w:t>
      </w:r>
      <w:r w:rsidR="005271CF" w:rsidRPr="00411725">
        <w:t xml:space="preserve"> market operator asset; or</w:t>
      </w:r>
    </w:p>
    <w:p w14:paraId="3BB1C2A4" w14:textId="77777777" w:rsidR="005271CF" w:rsidRPr="00411725" w:rsidRDefault="00096F7D" w:rsidP="00411725">
      <w:pPr>
        <w:pStyle w:val="paragraph"/>
      </w:pPr>
      <w:r w:rsidRPr="00411725">
        <w:tab/>
        <w:t>(m)</w:t>
      </w:r>
      <w:r w:rsidRPr="00411725">
        <w:tab/>
      </w:r>
      <w:r w:rsidR="005271CF" w:rsidRPr="00411725">
        <w:t>a critical liquid fuel asset;</w:t>
      </w:r>
      <w:r w:rsidR="009B7077" w:rsidRPr="00411725">
        <w:t xml:space="preserve"> or</w:t>
      </w:r>
    </w:p>
    <w:p w14:paraId="2D84D55C" w14:textId="77777777" w:rsidR="005271CF" w:rsidRPr="00411725" w:rsidRDefault="00096F7D" w:rsidP="00411725">
      <w:pPr>
        <w:pStyle w:val="paragraph"/>
      </w:pPr>
      <w:r w:rsidRPr="00411725">
        <w:tab/>
        <w:t>(n)</w:t>
      </w:r>
      <w:r w:rsidRPr="00411725">
        <w:tab/>
      </w:r>
      <w:r w:rsidR="005271CF" w:rsidRPr="00411725">
        <w:t>a critical hospital; or</w:t>
      </w:r>
    </w:p>
    <w:p w14:paraId="5BFA04B6" w14:textId="77777777" w:rsidR="005271CF" w:rsidRPr="00411725" w:rsidRDefault="00096F7D" w:rsidP="00411725">
      <w:pPr>
        <w:pStyle w:val="paragraph"/>
      </w:pPr>
      <w:r w:rsidRPr="00411725">
        <w:tab/>
        <w:t>(o)</w:t>
      </w:r>
      <w:r w:rsidRPr="00411725">
        <w:tab/>
      </w:r>
      <w:r w:rsidR="005271CF" w:rsidRPr="00411725">
        <w:t>a critical education asset; or</w:t>
      </w:r>
    </w:p>
    <w:p w14:paraId="21938F3D" w14:textId="77777777" w:rsidR="005271CF" w:rsidRPr="00411725" w:rsidRDefault="00096F7D" w:rsidP="00411725">
      <w:pPr>
        <w:pStyle w:val="paragraph"/>
      </w:pPr>
      <w:r w:rsidRPr="00411725">
        <w:tab/>
        <w:t>(p)</w:t>
      </w:r>
      <w:r w:rsidRPr="00411725">
        <w:tab/>
      </w:r>
      <w:r w:rsidR="005271CF" w:rsidRPr="00411725">
        <w:t>a critical food and grocery asset; or</w:t>
      </w:r>
    </w:p>
    <w:p w14:paraId="34EAD7D3" w14:textId="77777777" w:rsidR="005271CF" w:rsidRPr="00411725" w:rsidRDefault="00096F7D" w:rsidP="00411725">
      <w:pPr>
        <w:pStyle w:val="paragraph"/>
      </w:pPr>
      <w:r w:rsidRPr="00411725">
        <w:tab/>
        <w:t>(q)</w:t>
      </w:r>
      <w:r w:rsidRPr="00411725">
        <w:tab/>
      </w:r>
      <w:r w:rsidR="005271CF" w:rsidRPr="00411725">
        <w:t xml:space="preserve">a critical </w:t>
      </w:r>
      <w:r w:rsidR="0098453D" w:rsidRPr="00411725">
        <w:t>port</w:t>
      </w:r>
      <w:r w:rsidR="005271CF" w:rsidRPr="00411725">
        <w:t>; or</w:t>
      </w:r>
    </w:p>
    <w:p w14:paraId="30668A20" w14:textId="77777777" w:rsidR="005271CF" w:rsidRPr="00411725" w:rsidRDefault="00096F7D" w:rsidP="00411725">
      <w:pPr>
        <w:pStyle w:val="paragraph"/>
      </w:pPr>
      <w:r w:rsidRPr="00411725">
        <w:tab/>
        <w:t>(r)</w:t>
      </w:r>
      <w:r w:rsidRPr="00411725">
        <w:tab/>
      </w:r>
      <w:r w:rsidR="005271CF" w:rsidRPr="00411725">
        <w:t>a critical freight infrastructure asset; or</w:t>
      </w:r>
    </w:p>
    <w:p w14:paraId="68CDCA9C" w14:textId="77777777" w:rsidR="005271CF" w:rsidRPr="00411725" w:rsidRDefault="00096F7D" w:rsidP="00411725">
      <w:pPr>
        <w:pStyle w:val="paragraph"/>
      </w:pPr>
      <w:r w:rsidRPr="00411725">
        <w:tab/>
        <w:t>(s)</w:t>
      </w:r>
      <w:r w:rsidRPr="00411725">
        <w:tab/>
      </w:r>
      <w:r w:rsidR="005271CF" w:rsidRPr="00411725">
        <w:t>a critical freight services asset; or</w:t>
      </w:r>
    </w:p>
    <w:p w14:paraId="39E2AC79" w14:textId="77777777" w:rsidR="005271CF" w:rsidRPr="00411725" w:rsidRDefault="00096F7D" w:rsidP="00411725">
      <w:pPr>
        <w:pStyle w:val="paragraph"/>
      </w:pPr>
      <w:r w:rsidRPr="00411725">
        <w:tab/>
        <w:t>(t)</w:t>
      </w:r>
      <w:r w:rsidRPr="00411725">
        <w:tab/>
      </w:r>
      <w:r w:rsidR="005271CF" w:rsidRPr="00411725">
        <w:t>a critical public transport asset; or</w:t>
      </w:r>
    </w:p>
    <w:p w14:paraId="47FF63B7" w14:textId="77777777" w:rsidR="000B7B2C" w:rsidRPr="00411725" w:rsidRDefault="00096F7D" w:rsidP="00411725">
      <w:pPr>
        <w:pStyle w:val="paragraph"/>
      </w:pPr>
      <w:r w:rsidRPr="00411725">
        <w:tab/>
        <w:t>(u)</w:t>
      </w:r>
      <w:r w:rsidRPr="00411725">
        <w:tab/>
      </w:r>
      <w:r w:rsidR="000B7B2C" w:rsidRPr="00411725">
        <w:t>a critical aviation asset; or</w:t>
      </w:r>
    </w:p>
    <w:p w14:paraId="2BA14171" w14:textId="77777777" w:rsidR="005271CF" w:rsidRPr="00411725" w:rsidRDefault="00096F7D" w:rsidP="00411725">
      <w:pPr>
        <w:pStyle w:val="paragraph"/>
      </w:pPr>
      <w:r w:rsidRPr="00411725">
        <w:tab/>
        <w:t>(v)</w:t>
      </w:r>
      <w:r w:rsidRPr="00411725">
        <w:tab/>
      </w:r>
      <w:r w:rsidR="005271CF" w:rsidRPr="00411725">
        <w:t>a critical defence industry asset;</w:t>
      </w:r>
    </w:p>
    <w:p w14:paraId="64585D59" w14:textId="77777777" w:rsidR="00D10910" w:rsidRPr="00411725" w:rsidRDefault="00491219" w:rsidP="00411725">
      <w:pPr>
        <w:pStyle w:val="ItemHead"/>
      </w:pPr>
      <w:r w:rsidRPr="00411725">
        <w:t>25</w:t>
      </w:r>
      <w:r w:rsidR="00D10910" w:rsidRPr="00411725">
        <w:t xml:space="preserve">  At the end of </w:t>
      </w:r>
      <w:r w:rsidR="00C54B55" w:rsidRPr="00411725">
        <w:t>subsection</w:t>
      </w:r>
      <w:r w:rsidR="00D74FFC" w:rsidRPr="00411725">
        <w:t> </w:t>
      </w:r>
      <w:r w:rsidR="00C54B55" w:rsidRPr="00411725">
        <w:t>9</w:t>
      </w:r>
      <w:r w:rsidR="00D10910" w:rsidRPr="00411725">
        <w:t>(2)</w:t>
      </w:r>
    </w:p>
    <w:p w14:paraId="2D01FC3F" w14:textId="77777777" w:rsidR="00D10910" w:rsidRPr="00411725" w:rsidRDefault="00D10910" w:rsidP="00411725">
      <w:pPr>
        <w:pStyle w:val="Item"/>
      </w:pPr>
      <w:r w:rsidRPr="00411725">
        <w:t>Add:</w:t>
      </w:r>
    </w:p>
    <w:p w14:paraId="4036B95B" w14:textId="77777777" w:rsidR="00D10910" w:rsidRPr="00411725" w:rsidRDefault="00D10910" w:rsidP="00411725">
      <w:pPr>
        <w:pStyle w:val="notetext"/>
      </w:pPr>
      <w:r w:rsidRPr="00411725">
        <w:t>Note:</w:t>
      </w:r>
      <w:r w:rsidRPr="00411725">
        <w:tab/>
        <w:t xml:space="preserve">For </w:t>
      </w:r>
      <w:r w:rsidR="0000427C" w:rsidRPr="00411725">
        <w:t>prescription</w:t>
      </w:r>
      <w:r w:rsidRPr="00411725">
        <w:t xml:space="preserve"> by class, see </w:t>
      </w:r>
      <w:r w:rsidR="004D564E" w:rsidRPr="00411725">
        <w:t>sub</w:t>
      </w:r>
      <w:r w:rsidR="000D6B63" w:rsidRPr="00411725">
        <w:t>section</w:t>
      </w:r>
      <w:r w:rsidR="00D74FFC" w:rsidRPr="00411725">
        <w:t> </w:t>
      </w:r>
      <w:r w:rsidR="000D6B63" w:rsidRPr="00411725">
        <w:t>1</w:t>
      </w:r>
      <w:r w:rsidRPr="00411725">
        <w:t xml:space="preserve">3(3) of the </w:t>
      </w:r>
      <w:r w:rsidRPr="00411725">
        <w:rPr>
          <w:i/>
        </w:rPr>
        <w:t>Legislation Act 2003</w:t>
      </w:r>
      <w:r w:rsidR="000146B3" w:rsidRPr="00411725">
        <w:t>.</w:t>
      </w:r>
    </w:p>
    <w:p w14:paraId="0E71A1F1" w14:textId="77777777" w:rsidR="00780C1A" w:rsidRPr="00411725" w:rsidRDefault="00491219" w:rsidP="00411725">
      <w:pPr>
        <w:pStyle w:val="ItemHead"/>
      </w:pPr>
      <w:r w:rsidRPr="00411725">
        <w:t>26</w:t>
      </w:r>
      <w:r w:rsidR="004D07C6" w:rsidRPr="00411725">
        <w:t xml:space="preserve">  </w:t>
      </w:r>
      <w:r w:rsidR="00780C1A" w:rsidRPr="00411725">
        <w:t xml:space="preserve">After </w:t>
      </w:r>
      <w:r w:rsidR="00C54B55" w:rsidRPr="00411725">
        <w:t>subsection</w:t>
      </w:r>
      <w:r w:rsidR="00D74FFC" w:rsidRPr="00411725">
        <w:t> </w:t>
      </w:r>
      <w:r w:rsidR="00C54B55" w:rsidRPr="00411725">
        <w:t>9</w:t>
      </w:r>
      <w:r w:rsidR="00780C1A" w:rsidRPr="00411725">
        <w:t>(2)</w:t>
      </w:r>
    </w:p>
    <w:p w14:paraId="385E51C6" w14:textId="77777777" w:rsidR="00780C1A" w:rsidRPr="00411725" w:rsidRDefault="00780C1A" w:rsidP="00411725">
      <w:pPr>
        <w:pStyle w:val="Item"/>
      </w:pPr>
      <w:r w:rsidRPr="00411725">
        <w:t>Insert:</w:t>
      </w:r>
    </w:p>
    <w:p w14:paraId="1573EDC0" w14:textId="77777777" w:rsidR="00780C1A" w:rsidRPr="00411725" w:rsidRDefault="00780C1A" w:rsidP="00411725">
      <w:pPr>
        <w:pStyle w:val="subsection"/>
      </w:pPr>
      <w:r w:rsidRPr="00411725">
        <w:tab/>
        <w:t>(2A)</w:t>
      </w:r>
      <w:r w:rsidRPr="00411725">
        <w:tab/>
        <w:t>If an asset is owned by:</w:t>
      </w:r>
    </w:p>
    <w:p w14:paraId="1B74A9E8" w14:textId="77777777" w:rsidR="00780C1A" w:rsidRPr="00411725" w:rsidRDefault="00780C1A" w:rsidP="00411725">
      <w:pPr>
        <w:pStyle w:val="paragraph"/>
      </w:pPr>
      <w:r w:rsidRPr="00411725">
        <w:tab/>
        <w:t>(a)</w:t>
      </w:r>
      <w:r w:rsidRPr="00411725">
        <w:tab/>
        <w:t>the Commonwealth; or</w:t>
      </w:r>
    </w:p>
    <w:p w14:paraId="65A6E3E0" w14:textId="77777777" w:rsidR="00780C1A" w:rsidRPr="00411725" w:rsidRDefault="00780C1A" w:rsidP="00411725">
      <w:pPr>
        <w:pStyle w:val="paragraph"/>
      </w:pPr>
      <w:r w:rsidRPr="00411725">
        <w:tab/>
        <w:t>(b)</w:t>
      </w:r>
      <w:r w:rsidRPr="00411725">
        <w:tab/>
        <w:t>a body corporate established by a law of the Commonwealth (other than a government business enterprise);</w:t>
      </w:r>
    </w:p>
    <w:p w14:paraId="4E80E3DD" w14:textId="77777777" w:rsidR="00780C1A" w:rsidRPr="00411725" w:rsidRDefault="00780C1A" w:rsidP="00411725">
      <w:pPr>
        <w:pStyle w:val="subsection2"/>
      </w:pPr>
      <w:r w:rsidRPr="00411725">
        <w:t>the asset is not a critical infrastructure asset unless:</w:t>
      </w:r>
    </w:p>
    <w:p w14:paraId="41B266CF" w14:textId="77777777" w:rsidR="00780C1A" w:rsidRPr="00411725" w:rsidRDefault="00780C1A" w:rsidP="00411725">
      <w:pPr>
        <w:pStyle w:val="paragraph"/>
      </w:pPr>
      <w:r w:rsidRPr="00411725">
        <w:lastRenderedPageBreak/>
        <w:tab/>
        <w:t>(c)</w:t>
      </w:r>
      <w:r w:rsidRPr="00411725">
        <w:tab/>
        <w:t xml:space="preserve">the asset is declared under </w:t>
      </w:r>
      <w:r w:rsidR="004760A1" w:rsidRPr="00411725">
        <w:t>section</w:t>
      </w:r>
      <w:r w:rsidR="00D74FFC" w:rsidRPr="00411725">
        <w:t> </w:t>
      </w:r>
      <w:r w:rsidR="004760A1" w:rsidRPr="00411725">
        <w:t>5</w:t>
      </w:r>
      <w:r w:rsidRPr="00411725">
        <w:t>1 to be a critical infrastructure asset; or</w:t>
      </w:r>
    </w:p>
    <w:p w14:paraId="741EDEA6" w14:textId="77777777" w:rsidR="00DE28D1" w:rsidRPr="00411725" w:rsidRDefault="00780C1A" w:rsidP="00411725">
      <w:pPr>
        <w:pStyle w:val="paragraph"/>
      </w:pPr>
      <w:r w:rsidRPr="00411725">
        <w:tab/>
        <w:t>(d)</w:t>
      </w:r>
      <w:r w:rsidRPr="00411725">
        <w:tab/>
        <w:t xml:space="preserve">the asset is prescribed by the rules for the purposes of </w:t>
      </w:r>
      <w:r w:rsidR="00D74FFC" w:rsidRPr="00411725">
        <w:t>paragraph (</w:t>
      </w:r>
      <w:r w:rsidR="00DE28D1" w:rsidRPr="00411725">
        <w:t>1)(f)</w:t>
      </w:r>
      <w:r w:rsidR="000146B3" w:rsidRPr="00411725">
        <w:t>.</w:t>
      </w:r>
    </w:p>
    <w:p w14:paraId="5F508322" w14:textId="77777777" w:rsidR="00872494" w:rsidRPr="00411725" w:rsidRDefault="00872494" w:rsidP="00411725">
      <w:pPr>
        <w:pStyle w:val="subsection"/>
      </w:pPr>
      <w:r w:rsidRPr="00411725">
        <w:tab/>
        <w:t>(2B)</w:t>
      </w:r>
      <w:r w:rsidRPr="00411725">
        <w:tab/>
        <w:t xml:space="preserve">An asset is not a critical infrastructure asset </w:t>
      </w:r>
      <w:r w:rsidR="006C30A3" w:rsidRPr="00411725">
        <w:t xml:space="preserve">if, or </w:t>
      </w:r>
      <w:r w:rsidRPr="00411725">
        <w:t>to the extent to which</w:t>
      </w:r>
      <w:r w:rsidR="006C30A3" w:rsidRPr="00411725">
        <w:t>,</w:t>
      </w:r>
      <w:r w:rsidRPr="00411725">
        <w:t xml:space="preserve"> the asset is located outside Australia</w:t>
      </w:r>
      <w:r w:rsidR="000146B3" w:rsidRPr="00411725">
        <w:t>.</w:t>
      </w:r>
    </w:p>
    <w:p w14:paraId="2EC3A0DF" w14:textId="77777777" w:rsidR="00263F3E" w:rsidRPr="00411725" w:rsidRDefault="00491219" w:rsidP="00411725">
      <w:pPr>
        <w:pStyle w:val="ItemHead"/>
      </w:pPr>
      <w:r w:rsidRPr="00411725">
        <w:t>27</w:t>
      </w:r>
      <w:r w:rsidR="00263F3E" w:rsidRPr="00411725">
        <w:t xml:space="preserve">  </w:t>
      </w:r>
      <w:r w:rsidR="00411725">
        <w:t>Paragraph 9</w:t>
      </w:r>
      <w:r w:rsidR="00263F3E" w:rsidRPr="00411725">
        <w:t>(3)</w:t>
      </w:r>
      <w:r w:rsidR="00A61906" w:rsidRPr="00411725">
        <w:t>(b)</w:t>
      </w:r>
    </w:p>
    <w:p w14:paraId="21FF459C" w14:textId="77777777" w:rsidR="00263F3E" w:rsidRPr="00411725" w:rsidRDefault="00A61906" w:rsidP="00411725">
      <w:pPr>
        <w:pStyle w:val="Item"/>
      </w:pPr>
      <w:r w:rsidRPr="00411725">
        <w:t>Repeal the paragraph</w:t>
      </w:r>
      <w:r w:rsidR="004368EF" w:rsidRPr="00411725">
        <w:t>, substitute:</w:t>
      </w:r>
    </w:p>
    <w:p w14:paraId="591E26CB" w14:textId="77777777" w:rsidR="00A228B5" w:rsidRPr="00411725" w:rsidRDefault="004368EF" w:rsidP="00411725">
      <w:pPr>
        <w:pStyle w:val="paragraph"/>
      </w:pPr>
      <w:r w:rsidRPr="00411725">
        <w:tab/>
        <w:t>(b)</w:t>
      </w:r>
      <w:r w:rsidRPr="00411725">
        <w:tab/>
      </w:r>
      <w:r w:rsidR="00263F3E" w:rsidRPr="00411725">
        <w:t xml:space="preserve">the asset relates to a </w:t>
      </w:r>
      <w:r w:rsidR="00587E62" w:rsidRPr="00411725">
        <w:t>critical infrastructure sector</w:t>
      </w:r>
      <w:r w:rsidR="000146B3" w:rsidRPr="00411725">
        <w:t>.</w:t>
      </w:r>
    </w:p>
    <w:p w14:paraId="74C331A1" w14:textId="77777777" w:rsidR="00DE28D1" w:rsidRPr="00411725" w:rsidRDefault="00491219" w:rsidP="00411725">
      <w:pPr>
        <w:pStyle w:val="ItemHead"/>
      </w:pPr>
      <w:r w:rsidRPr="00411725">
        <w:t>28</w:t>
      </w:r>
      <w:r w:rsidR="00DE28D1" w:rsidRPr="00411725">
        <w:t xml:space="preserve">  </w:t>
      </w:r>
      <w:r w:rsidR="00411725">
        <w:t>Subparagraph 9</w:t>
      </w:r>
      <w:r w:rsidR="00DE28D1" w:rsidRPr="00411725">
        <w:t>(4)(a)(</w:t>
      </w:r>
      <w:proofErr w:type="spellStart"/>
      <w:r w:rsidR="00DE28D1" w:rsidRPr="00411725">
        <w:t>i</w:t>
      </w:r>
      <w:proofErr w:type="spellEnd"/>
      <w:r w:rsidR="00DE28D1" w:rsidRPr="00411725">
        <w:t>)</w:t>
      </w:r>
    </w:p>
    <w:p w14:paraId="7F53DF4D" w14:textId="77777777" w:rsidR="00DE28D1" w:rsidRPr="00411725" w:rsidRDefault="0060595C" w:rsidP="00411725">
      <w:pPr>
        <w:pStyle w:val="Item"/>
      </w:pPr>
      <w:r w:rsidRPr="00411725">
        <w:t>Before “located”, insert “wholly or partly”</w:t>
      </w:r>
      <w:r w:rsidR="000146B3" w:rsidRPr="00411725">
        <w:t>.</w:t>
      </w:r>
    </w:p>
    <w:p w14:paraId="4FAA89E1" w14:textId="77777777" w:rsidR="002F6D66" w:rsidRPr="00411725" w:rsidRDefault="00491219" w:rsidP="00411725">
      <w:pPr>
        <w:pStyle w:val="ItemHead"/>
      </w:pPr>
      <w:r w:rsidRPr="00411725">
        <w:t>29</w:t>
      </w:r>
      <w:r w:rsidR="005C142D" w:rsidRPr="00411725">
        <w:t xml:space="preserve">  </w:t>
      </w:r>
      <w:r w:rsidR="00411725">
        <w:t>Subparagraph 9</w:t>
      </w:r>
      <w:r w:rsidR="005C142D" w:rsidRPr="00411725">
        <w:t>(4)(a)(ii)</w:t>
      </w:r>
    </w:p>
    <w:p w14:paraId="5C784EC9" w14:textId="77777777" w:rsidR="005C142D" w:rsidRPr="00411725" w:rsidRDefault="005C142D" w:rsidP="00411725">
      <w:pPr>
        <w:pStyle w:val="Item"/>
      </w:pPr>
      <w:r w:rsidRPr="00411725">
        <w:t>Omit “industry for the asset”, substitute “critical infrastructure sector”</w:t>
      </w:r>
      <w:r w:rsidR="000146B3" w:rsidRPr="00411725">
        <w:t>.</w:t>
      </w:r>
    </w:p>
    <w:p w14:paraId="0E734AE4" w14:textId="77777777" w:rsidR="004368EF" w:rsidRPr="00411725" w:rsidRDefault="00491219" w:rsidP="00411725">
      <w:pPr>
        <w:pStyle w:val="ItemHead"/>
      </w:pPr>
      <w:r w:rsidRPr="00411725">
        <w:t>30</w:t>
      </w:r>
      <w:r w:rsidR="004368EF" w:rsidRPr="00411725">
        <w:t xml:space="preserve">  </w:t>
      </w:r>
      <w:r w:rsidR="00411725">
        <w:t>Paragraph 1</w:t>
      </w:r>
      <w:r w:rsidR="004368EF" w:rsidRPr="00411725">
        <w:t>0(1)(a)</w:t>
      </w:r>
    </w:p>
    <w:p w14:paraId="780CC672" w14:textId="77777777" w:rsidR="004368EF" w:rsidRPr="00411725" w:rsidRDefault="004368EF" w:rsidP="00411725">
      <w:pPr>
        <w:pStyle w:val="Item"/>
      </w:pPr>
      <w:r w:rsidRPr="00411725">
        <w:t>After “customers”, insert “or any other number of customers prescribed by the rules”</w:t>
      </w:r>
      <w:r w:rsidR="000146B3" w:rsidRPr="00411725">
        <w:t>.</w:t>
      </w:r>
    </w:p>
    <w:p w14:paraId="1D25F768" w14:textId="77777777" w:rsidR="004368EF" w:rsidRPr="00411725" w:rsidRDefault="00491219" w:rsidP="00411725">
      <w:pPr>
        <w:pStyle w:val="ItemHead"/>
      </w:pPr>
      <w:r w:rsidRPr="00411725">
        <w:t>31</w:t>
      </w:r>
      <w:r w:rsidR="004368EF" w:rsidRPr="00411725">
        <w:t xml:space="preserve">  </w:t>
      </w:r>
      <w:r w:rsidR="00411725">
        <w:t>Paragraph 1</w:t>
      </w:r>
      <w:r w:rsidR="004368EF" w:rsidRPr="00411725">
        <w:t>2(1)(b)</w:t>
      </w:r>
    </w:p>
    <w:p w14:paraId="54910B26" w14:textId="77777777" w:rsidR="004368EF" w:rsidRPr="00411725" w:rsidRDefault="004368EF" w:rsidP="00411725">
      <w:pPr>
        <w:pStyle w:val="Item"/>
      </w:pPr>
      <w:r w:rsidRPr="00411725">
        <w:t>Repeal the paragraph, substitute:</w:t>
      </w:r>
    </w:p>
    <w:p w14:paraId="5B659DC0" w14:textId="77777777" w:rsidR="004368EF" w:rsidRPr="00411725" w:rsidRDefault="004368EF" w:rsidP="00411725">
      <w:pPr>
        <w:pStyle w:val="paragraph"/>
      </w:pPr>
      <w:r w:rsidRPr="00411725">
        <w:tab/>
        <w:t>(b)</w:t>
      </w:r>
      <w:r w:rsidRPr="00411725">
        <w:tab/>
        <w:t xml:space="preserve">a gas storage facility that has a maximum daily withdrawal capacity of </w:t>
      </w:r>
      <w:r w:rsidRPr="00411725">
        <w:rPr>
          <w:color w:val="000000"/>
          <w:szCs w:val="22"/>
        </w:rPr>
        <w:t>at least</w:t>
      </w:r>
      <w:r w:rsidRPr="00411725">
        <w:t xml:space="preserve"> 75 t</w:t>
      </w:r>
      <w:r w:rsidR="004D564E" w:rsidRPr="00411725">
        <w:t xml:space="preserve">erajoules per day or any other </w:t>
      </w:r>
      <w:r w:rsidRPr="00411725">
        <w:t>maximum daily withdrawal capacity prescribed by the rules;</w:t>
      </w:r>
    </w:p>
    <w:p w14:paraId="6461ACA2" w14:textId="77777777" w:rsidR="00A81D4C" w:rsidRPr="00411725" w:rsidRDefault="00491219" w:rsidP="00411725">
      <w:pPr>
        <w:pStyle w:val="ItemHead"/>
      </w:pPr>
      <w:r w:rsidRPr="00411725">
        <w:t>32</w:t>
      </w:r>
      <w:r w:rsidR="00A81D4C" w:rsidRPr="00411725">
        <w:t xml:space="preserve">  After </w:t>
      </w:r>
      <w:r w:rsidR="000D6B63" w:rsidRPr="00411725">
        <w:t>section</w:t>
      </w:r>
      <w:r w:rsidR="00D74FFC" w:rsidRPr="00411725">
        <w:t> </w:t>
      </w:r>
      <w:r w:rsidR="000D6B63" w:rsidRPr="00411725">
        <w:t>1</w:t>
      </w:r>
      <w:r w:rsidR="00A81D4C" w:rsidRPr="00411725">
        <w:t>2</w:t>
      </w:r>
    </w:p>
    <w:p w14:paraId="1228B38C" w14:textId="77777777" w:rsidR="00A81D4C" w:rsidRPr="00411725" w:rsidRDefault="00C5230E" w:rsidP="00411725">
      <w:pPr>
        <w:pStyle w:val="Item"/>
      </w:pPr>
      <w:r w:rsidRPr="00411725">
        <w:t>I</w:t>
      </w:r>
      <w:r w:rsidR="00A81D4C" w:rsidRPr="00411725">
        <w:t>nsert:</w:t>
      </w:r>
    </w:p>
    <w:p w14:paraId="3E7CBC87" w14:textId="77777777" w:rsidR="00A81D4C" w:rsidRPr="00411725" w:rsidRDefault="000146B3" w:rsidP="00411725">
      <w:pPr>
        <w:pStyle w:val="ActHead5"/>
      </w:pPr>
      <w:bookmarkStart w:id="14" w:name="_Toc89781770"/>
      <w:r w:rsidRPr="00AF4764">
        <w:rPr>
          <w:rStyle w:val="CharSectno"/>
        </w:rPr>
        <w:t>12A</w:t>
      </w:r>
      <w:r w:rsidR="00A81D4C" w:rsidRPr="00411725">
        <w:t xml:space="preserve">  Meaning of </w:t>
      </w:r>
      <w:r w:rsidR="00A81D4C" w:rsidRPr="00411725">
        <w:rPr>
          <w:i/>
        </w:rPr>
        <w:t>critical liquid fuel asset</w:t>
      </w:r>
      <w:bookmarkEnd w:id="14"/>
    </w:p>
    <w:p w14:paraId="5259697F" w14:textId="77777777" w:rsidR="00A81D4C" w:rsidRPr="00411725" w:rsidRDefault="00A81D4C" w:rsidP="00411725">
      <w:pPr>
        <w:pStyle w:val="subsection"/>
      </w:pPr>
      <w:r w:rsidRPr="00411725">
        <w:tab/>
        <w:t>(1)</w:t>
      </w:r>
      <w:r w:rsidRPr="00411725">
        <w:tab/>
        <w:t xml:space="preserve">An asset is a </w:t>
      </w:r>
      <w:r w:rsidRPr="00411725">
        <w:rPr>
          <w:b/>
          <w:i/>
        </w:rPr>
        <w:t>critical liquid fuel asset</w:t>
      </w:r>
      <w:r w:rsidR="00615667" w:rsidRPr="00411725">
        <w:t xml:space="preserve"> if it is any</w:t>
      </w:r>
      <w:r w:rsidRPr="00411725">
        <w:t xml:space="preserve"> of the following:</w:t>
      </w:r>
    </w:p>
    <w:p w14:paraId="4B3120E7" w14:textId="77777777" w:rsidR="00A81D4C" w:rsidRPr="00411725" w:rsidRDefault="00A81D4C" w:rsidP="00411725">
      <w:pPr>
        <w:pStyle w:val="paragraph"/>
      </w:pPr>
      <w:r w:rsidRPr="00411725">
        <w:tab/>
        <w:t>(a)</w:t>
      </w:r>
      <w:r w:rsidRPr="00411725">
        <w:tab/>
        <w:t xml:space="preserve">a liquid fuel refinery that is critical to ensuring the security and reliability of a liquid fuel market, in accordance with </w:t>
      </w:r>
      <w:r w:rsidR="00D74FFC" w:rsidRPr="00411725">
        <w:t>subsection (</w:t>
      </w:r>
      <w:r w:rsidR="00A345D6" w:rsidRPr="00411725">
        <w:t>2);</w:t>
      </w:r>
    </w:p>
    <w:p w14:paraId="36C809BF" w14:textId="77777777" w:rsidR="00A81D4C" w:rsidRPr="00411725" w:rsidRDefault="00A81D4C" w:rsidP="00411725">
      <w:pPr>
        <w:pStyle w:val="paragraph"/>
      </w:pPr>
      <w:r w:rsidRPr="00411725">
        <w:lastRenderedPageBreak/>
        <w:tab/>
        <w:t>(b)</w:t>
      </w:r>
      <w:r w:rsidRPr="00411725">
        <w:tab/>
        <w:t xml:space="preserve">a liquid fuel pipeline that is critical to ensuring the security and reliability of a liquid fuel market, in accordance with </w:t>
      </w:r>
      <w:r w:rsidR="00D74FFC" w:rsidRPr="00411725">
        <w:t>subsection (</w:t>
      </w:r>
      <w:r w:rsidRPr="00411725">
        <w:t>3</w:t>
      </w:r>
      <w:r w:rsidR="00615667" w:rsidRPr="00411725">
        <w:t>);</w:t>
      </w:r>
    </w:p>
    <w:p w14:paraId="332AB755" w14:textId="77777777" w:rsidR="00615667" w:rsidRPr="00411725" w:rsidRDefault="00615667" w:rsidP="00411725">
      <w:pPr>
        <w:pStyle w:val="paragraph"/>
      </w:pPr>
      <w:r w:rsidRPr="00411725">
        <w:tab/>
        <w:t>(c)</w:t>
      </w:r>
      <w:r w:rsidRPr="00411725">
        <w:tab/>
        <w:t xml:space="preserve">a liquid fuel storage facility that is critical to ensuring the security and reliability of a liquid fuel market, in accordance with </w:t>
      </w:r>
      <w:r w:rsidR="00D74FFC" w:rsidRPr="00411725">
        <w:t>subsection (</w:t>
      </w:r>
      <w:r w:rsidRPr="00411725">
        <w:t>4)</w:t>
      </w:r>
      <w:r w:rsidR="000146B3" w:rsidRPr="00411725">
        <w:t>.</w:t>
      </w:r>
    </w:p>
    <w:p w14:paraId="08C814A5"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liquid fuel</w:t>
      </w:r>
      <w:r w:rsidRPr="00411725">
        <w:t xml:space="preserve"> asset is not a critical infrastructure asset (see section</w:t>
      </w:r>
      <w:r w:rsidR="00D74FFC" w:rsidRPr="00411725">
        <w:t> </w:t>
      </w:r>
      <w:r w:rsidRPr="00411725">
        <w:t>9)</w:t>
      </w:r>
      <w:r w:rsidR="000146B3" w:rsidRPr="00411725">
        <w:t>.</w:t>
      </w:r>
    </w:p>
    <w:p w14:paraId="7ECCAC78" w14:textId="77777777" w:rsidR="00A81D4C" w:rsidRPr="00411725" w:rsidRDefault="00A81D4C" w:rsidP="00411725">
      <w:pPr>
        <w:pStyle w:val="subsection"/>
      </w:pPr>
      <w:r w:rsidRPr="00411725">
        <w:tab/>
        <w:t>(2)</w:t>
      </w:r>
      <w:r w:rsidRPr="00411725">
        <w:tab/>
        <w:t xml:space="preserve">For the purposes of </w:t>
      </w:r>
      <w:r w:rsidR="00D74FFC" w:rsidRPr="00411725">
        <w:t>paragraph (</w:t>
      </w:r>
      <w:r w:rsidRPr="00411725">
        <w:t>1)(a), the rules may prescribe:</w:t>
      </w:r>
    </w:p>
    <w:p w14:paraId="0D017015" w14:textId="77777777" w:rsidR="00A81D4C" w:rsidRPr="00411725" w:rsidRDefault="00A81D4C" w:rsidP="00411725">
      <w:pPr>
        <w:pStyle w:val="paragraph"/>
      </w:pPr>
      <w:r w:rsidRPr="00411725">
        <w:tab/>
        <w:t>(a)</w:t>
      </w:r>
      <w:r w:rsidRPr="00411725">
        <w:tab/>
        <w:t>specified liquid fuel refineries that are critical to ensuring the security and reliability of a liquid fuel market; or</w:t>
      </w:r>
    </w:p>
    <w:p w14:paraId="0B358C1B" w14:textId="77777777" w:rsidR="00A81D4C" w:rsidRPr="00411725" w:rsidRDefault="00A81D4C" w:rsidP="00411725">
      <w:pPr>
        <w:pStyle w:val="paragraph"/>
      </w:pPr>
      <w:r w:rsidRPr="00411725">
        <w:tab/>
        <w:t>(b)</w:t>
      </w:r>
      <w:r w:rsidRPr="00411725">
        <w:tab/>
        <w:t>requirements for a liquid fuel refinery to be critical to ensuring the security and reliability of a liquid fuel market</w:t>
      </w:r>
      <w:r w:rsidR="000146B3" w:rsidRPr="00411725">
        <w:t>.</w:t>
      </w:r>
    </w:p>
    <w:p w14:paraId="204C9D4F" w14:textId="77777777" w:rsidR="00A81D4C" w:rsidRPr="00411725" w:rsidRDefault="00A81D4C" w:rsidP="00411725">
      <w:pPr>
        <w:pStyle w:val="subsection"/>
      </w:pPr>
      <w:r w:rsidRPr="00411725">
        <w:tab/>
        <w:t>(3)</w:t>
      </w:r>
      <w:r w:rsidRPr="00411725">
        <w:tab/>
        <w:t xml:space="preserve">For the purposes of </w:t>
      </w:r>
      <w:r w:rsidR="00D74FFC" w:rsidRPr="00411725">
        <w:t>paragraph (</w:t>
      </w:r>
      <w:r w:rsidRPr="00411725">
        <w:t>1)(b), the rules may prescribe:</w:t>
      </w:r>
    </w:p>
    <w:p w14:paraId="363BADB3" w14:textId="77777777" w:rsidR="00A81D4C" w:rsidRPr="00411725" w:rsidRDefault="00A81D4C" w:rsidP="00411725">
      <w:pPr>
        <w:pStyle w:val="paragraph"/>
      </w:pPr>
      <w:r w:rsidRPr="00411725">
        <w:tab/>
        <w:t>(a)</w:t>
      </w:r>
      <w:r w:rsidRPr="00411725">
        <w:tab/>
        <w:t>specified liquid fuel pipelines that are critical to ensuring the security and reliability of a liquid fuel market; or</w:t>
      </w:r>
    </w:p>
    <w:p w14:paraId="2A83893D" w14:textId="77777777" w:rsidR="00A81D4C" w:rsidRPr="00411725" w:rsidRDefault="00A81D4C" w:rsidP="00411725">
      <w:pPr>
        <w:pStyle w:val="paragraph"/>
      </w:pPr>
      <w:r w:rsidRPr="00411725">
        <w:tab/>
        <w:t>(b)</w:t>
      </w:r>
      <w:r w:rsidRPr="00411725">
        <w:tab/>
        <w:t>requirements for a liquid fuel pipeline to be critical to ensuring the security and reliability of a liquid fuel market</w:t>
      </w:r>
      <w:r w:rsidR="000146B3" w:rsidRPr="00411725">
        <w:t>.</w:t>
      </w:r>
    </w:p>
    <w:p w14:paraId="1334C181" w14:textId="77777777" w:rsidR="00615667" w:rsidRPr="00411725" w:rsidRDefault="00615667" w:rsidP="00411725">
      <w:pPr>
        <w:pStyle w:val="subsection"/>
      </w:pPr>
      <w:r w:rsidRPr="00411725">
        <w:tab/>
        <w:t>(4)</w:t>
      </w:r>
      <w:r w:rsidRPr="00411725">
        <w:tab/>
        <w:t xml:space="preserve">For the purposes of </w:t>
      </w:r>
      <w:r w:rsidR="00D74FFC" w:rsidRPr="00411725">
        <w:t>paragraph (</w:t>
      </w:r>
      <w:r w:rsidRPr="00411725">
        <w:t>1)(c), the rules may prescribe:</w:t>
      </w:r>
    </w:p>
    <w:p w14:paraId="69F02B42" w14:textId="77777777" w:rsidR="00615667" w:rsidRPr="00411725" w:rsidRDefault="00615667" w:rsidP="00411725">
      <w:pPr>
        <w:pStyle w:val="paragraph"/>
      </w:pPr>
      <w:r w:rsidRPr="00411725">
        <w:tab/>
        <w:t>(a)</w:t>
      </w:r>
      <w:r w:rsidRPr="00411725">
        <w:tab/>
        <w:t>specified liquid fuel storage facilities that are critical to ensuring the security and reliability of a liquid fuel market; or</w:t>
      </w:r>
    </w:p>
    <w:p w14:paraId="3DB86210" w14:textId="77777777" w:rsidR="00615667" w:rsidRPr="00411725" w:rsidRDefault="00615667" w:rsidP="00411725">
      <w:pPr>
        <w:pStyle w:val="paragraph"/>
      </w:pPr>
      <w:r w:rsidRPr="00411725">
        <w:tab/>
        <w:t>(b)</w:t>
      </w:r>
      <w:r w:rsidRPr="00411725">
        <w:tab/>
        <w:t>requirements for a liquid fuel storage facility to be critical to ensuring the security and reliability of a liquid fuel market</w:t>
      </w:r>
      <w:r w:rsidR="000146B3" w:rsidRPr="00411725">
        <w:t>.</w:t>
      </w:r>
    </w:p>
    <w:p w14:paraId="6596C68B" w14:textId="77777777" w:rsidR="001906B5" w:rsidRPr="00411725" w:rsidRDefault="000146B3" w:rsidP="00411725">
      <w:pPr>
        <w:pStyle w:val="ActHead5"/>
      </w:pPr>
      <w:bookmarkStart w:id="15" w:name="_Toc89781771"/>
      <w:r w:rsidRPr="00AF4764">
        <w:rPr>
          <w:rStyle w:val="CharSectno"/>
        </w:rPr>
        <w:t>12B</w:t>
      </w:r>
      <w:r w:rsidR="001906B5" w:rsidRPr="00411725">
        <w:t xml:space="preserve">  Meaning of </w:t>
      </w:r>
      <w:r w:rsidR="001906B5" w:rsidRPr="00411725">
        <w:rPr>
          <w:i/>
        </w:rPr>
        <w:t>critical freight infrastructure asset</w:t>
      </w:r>
      <w:bookmarkEnd w:id="15"/>
    </w:p>
    <w:p w14:paraId="644BAE51" w14:textId="77777777" w:rsidR="001906B5" w:rsidRPr="00411725" w:rsidRDefault="001906B5" w:rsidP="00411725">
      <w:pPr>
        <w:pStyle w:val="subsection"/>
      </w:pPr>
      <w:r w:rsidRPr="00411725">
        <w:tab/>
        <w:t>(1)</w:t>
      </w:r>
      <w:r w:rsidRPr="00411725">
        <w:tab/>
        <w:t xml:space="preserve">An asset is a </w:t>
      </w:r>
      <w:r w:rsidRPr="00411725">
        <w:rPr>
          <w:b/>
          <w:i/>
        </w:rPr>
        <w:t>critical freight infrastructure asset</w:t>
      </w:r>
      <w:r w:rsidRPr="00411725">
        <w:t xml:space="preserve"> if it is any of the following:</w:t>
      </w:r>
    </w:p>
    <w:p w14:paraId="466B41E0" w14:textId="77777777" w:rsidR="001906B5" w:rsidRPr="00411725" w:rsidRDefault="00C56578" w:rsidP="00411725">
      <w:pPr>
        <w:pStyle w:val="paragraph"/>
      </w:pPr>
      <w:r w:rsidRPr="00411725">
        <w:tab/>
        <w:t>(a)</w:t>
      </w:r>
      <w:r w:rsidRPr="00411725">
        <w:tab/>
        <w:t>a road network</w:t>
      </w:r>
      <w:r w:rsidR="001906B5" w:rsidRPr="00411725">
        <w:t xml:space="preserve"> that</w:t>
      </w:r>
      <w:r w:rsidRPr="00411725">
        <w:t xml:space="preserve">, in accordance with </w:t>
      </w:r>
      <w:r w:rsidR="00D74FFC" w:rsidRPr="00411725">
        <w:t>subsection (</w:t>
      </w:r>
      <w:r w:rsidRPr="00411725">
        <w:t>2),</w:t>
      </w:r>
      <w:r w:rsidR="001906B5" w:rsidRPr="00411725">
        <w:t xml:space="preserve"> func</w:t>
      </w:r>
      <w:r w:rsidRPr="00411725">
        <w:t>tions as a critical corridor for</w:t>
      </w:r>
      <w:r w:rsidR="001906B5" w:rsidRPr="00411725">
        <w:t xml:space="preserve"> the transportation of goods</w:t>
      </w:r>
      <w:r w:rsidR="00425727" w:rsidRPr="00411725">
        <w:t xml:space="preserve"> between</w:t>
      </w:r>
      <w:r w:rsidR="001906B5" w:rsidRPr="00411725">
        <w:t>:</w:t>
      </w:r>
    </w:p>
    <w:p w14:paraId="1BCB1029" w14:textId="77777777" w:rsidR="001906B5" w:rsidRPr="00411725" w:rsidRDefault="00425727" w:rsidP="00411725">
      <w:pPr>
        <w:pStyle w:val="paragraphsub"/>
      </w:pPr>
      <w:r w:rsidRPr="00411725">
        <w:tab/>
        <w:t>(</w:t>
      </w:r>
      <w:proofErr w:type="spellStart"/>
      <w:r w:rsidRPr="00411725">
        <w:t>i</w:t>
      </w:r>
      <w:proofErr w:type="spellEnd"/>
      <w:r w:rsidRPr="00411725">
        <w:t>)</w:t>
      </w:r>
      <w:r w:rsidRPr="00411725">
        <w:tab/>
      </w:r>
      <w:r w:rsidR="00C56578" w:rsidRPr="00411725">
        <w:t>2 S</w:t>
      </w:r>
      <w:r w:rsidR="001906B5" w:rsidRPr="00411725">
        <w:t>tates; or</w:t>
      </w:r>
    </w:p>
    <w:p w14:paraId="5837A9F1" w14:textId="77777777" w:rsidR="001906B5" w:rsidRPr="00411725" w:rsidRDefault="00425727" w:rsidP="00411725">
      <w:pPr>
        <w:pStyle w:val="paragraphsub"/>
      </w:pPr>
      <w:r w:rsidRPr="00411725">
        <w:tab/>
        <w:t>(ii)</w:t>
      </w:r>
      <w:r w:rsidRPr="00411725">
        <w:tab/>
      </w:r>
      <w:r w:rsidR="001906B5" w:rsidRPr="00411725">
        <w:t xml:space="preserve">a </w:t>
      </w:r>
      <w:r w:rsidR="00C56578" w:rsidRPr="00411725">
        <w:t>State and a T</w:t>
      </w:r>
      <w:r w:rsidR="001906B5" w:rsidRPr="00411725">
        <w:t>erritory; or</w:t>
      </w:r>
    </w:p>
    <w:p w14:paraId="6A7F7377" w14:textId="77777777" w:rsidR="001906B5" w:rsidRPr="00411725" w:rsidRDefault="00425727" w:rsidP="00411725">
      <w:pPr>
        <w:pStyle w:val="paragraphsub"/>
      </w:pPr>
      <w:r w:rsidRPr="00411725">
        <w:tab/>
        <w:t>(iii)</w:t>
      </w:r>
      <w:r w:rsidRPr="00411725">
        <w:tab/>
      </w:r>
      <w:r w:rsidR="00C56578" w:rsidRPr="00411725">
        <w:t>2 T</w:t>
      </w:r>
      <w:r w:rsidR="001906B5" w:rsidRPr="00411725">
        <w:t>erritories; or</w:t>
      </w:r>
    </w:p>
    <w:p w14:paraId="367D922B" w14:textId="77777777" w:rsidR="001906B5" w:rsidRPr="00411725" w:rsidRDefault="00425727" w:rsidP="00411725">
      <w:pPr>
        <w:pStyle w:val="paragraphsub"/>
      </w:pPr>
      <w:r w:rsidRPr="00411725">
        <w:tab/>
        <w:t>(iv)</w:t>
      </w:r>
      <w:r w:rsidRPr="00411725">
        <w:tab/>
      </w:r>
      <w:r w:rsidR="00C56578" w:rsidRPr="00411725">
        <w:t>2</w:t>
      </w:r>
      <w:r w:rsidR="001906B5" w:rsidRPr="00411725">
        <w:t xml:space="preserve"> region</w:t>
      </w:r>
      <w:r w:rsidR="005029A7" w:rsidRPr="00411725">
        <w:t>al centres</w:t>
      </w:r>
      <w:r w:rsidRPr="00411725">
        <w:t>;</w:t>
      </w:r>
    </w:p>
    <w:p w14:paraId="0A5D51B8" w14:textId="77777777" w:rsidR="00C56578" w:rsidRPr="00411725" w:rsidRDefault="00C56578" w:rsidP="00411725">
      <w:pPr>
        <w:pStyle w:val="paragraph"/>
      </w:pPr>
      <w:r w:rsidRPr="00411725">
        <w:lastRenderedPageBreak/>
        <w:tab/>
        <w:t>(b)</w:t>
      </w:r>
      <w:r w:rsidRPr="00411725">
        <w:tab/>
        <w:t xml:space="preserve">a rail network that, in accordance with </w:t>
      </w:r>
      <w:r w:rsidR="00D74FFC" w:rsidRPr="00411725">
        <w:t>subsection (</w:t>
      </w:r>
      <w:r w:rsidRPr="00411725">
        <w:t>3), functions as a critical corridor for the transportation of goods between:</w:t>
      </w:r>
    </w:p>
    <w:p w14:paraId="3914A802" w14:textId="77777777" w:rsidR="00C56578" w:rsidRPr="00411725" w:rsidRDefault="00C56578" w:rsidP="00411725">
      <w:pPr>
        <w:pStyle w:val="paragraphsub"/>
      </w:pPr>
      <w:r w:rsidRPr="00411725">
        <w:tab/>
        <w:t>(</w:t>
      </w:r>
      <w:proofErr w:type="spellStart"/>
      <w:r w:rsidRPr="00411725">
        <w:t>i</w:t>
      </w:r>
      <w:proofErr w:type="spellEnd"/>
      <w:r w:rsidRPr="00411725">
        <w:t>)</w:t>
      </w:r>
      <w:r w:rsidRPr="00411725">
        <w:tab/>
        <w:t>2 States; or</w:t>
      </w:r>
    </w:p>
    <w:p w14:paraId="687E15FD" w14:textId="77777777" w:rsidR="00C56578" w:rsidRPr="00411725" w:rsidRDefault="00C56578" w:rsidP="00411725">
      <w:pPr>
        <w:pStyle w:val="paragraphsub"/>
      </w:pPr>
      <w:r w:rsidRPr="00411725">
        <w:tab/>
        <w:t>(ii)</w:t>
      </w:r>
      <w:r w:rsidRPr="00411725">
        <w:tab/>
        <w:t>a State and a Territory; or</w:t>
      </w:r>
    </w:p>
    <w:p w14:paraId="481E6CC4" w14:textId="77777777" w:rsidR="00C56578" w:rsidRPr="00411725" w:rsidRDefault="00C56578" w:rsidP="00411725">
      <w:pPr>
        <w:pStyle w:val="paragraphsub"/>
      </w:pPr>
      <w:r w:rsidRPr="00411725">
        <w:tab/>
        <w:t>(iii)</w:t>
      </w:r>
      <w:r w:rsidRPr="00411725">
        <w:tab/>
        <w:t>2 Territories; or</w:t>
      </w:r>
    </w:p>
    <w:p w14:paraId="523F7D95" w14:textId="77777777" w:rsidR="00C56578" w:rsidRPr="00411725" w:rsidRDefault="00C56578" w:rsidP="00411725">
      <w:pPr>
        <w:pStyle w:val="paragraphsub"/>
      </w:pPr>
      <w:r w:rsidRPr="00411725">
        <w:tab/>
        <w:t>(iv)</w:t>
      </w:r>
      <w:r w:rsidRPr="00411725">
        <w:tab/>
        <w:t>2 region</w:t>
      </w:r>
      <w:r w:rsidR="005029A7" w:rsidRPr="00411725">
        <w:t>al centres</w:t>
      </w:r>
      <w:r w:rsidRPr="00411725">
        <w:t>;</w:t>
      </w:r>
    </w:p>
    <w:p w14:paraId="68C1A9EC" w14:textId="77777777" w:rsidR="00425727" w:rsidRPr="00411725" w:rsidRDefault="00C56578" w:rsidP="00411725">
      <w:pPr>
        <w:pStyle w:val="paragraph"/>
      </w:pPr>
      <w:r w:rsidRPr="00411725">
        <w:tab/>
        <w:t>(c</w:t>
      </w:r>
      <w:r w:rsidR="00425727" w:rsidRPr="00411725">
        <w:t>)</w:t>
      </w:r>
      <w:r w:rsidR="00425727" w:rsidRPr="00411725">
        <w:tab/>
        <w:t>an intermodal transfer facility that</w:t>
      </w:r>
      <w:r w:rsidRPr="00411725">
        <w:t xml:space="preserve">, in accordance with </w:t>
      </w:r>
      <w:r w:rsidR="00D74FFC" w:rsidRPr="00411725">
        <w:t>subsection (</w:t>
      </w:r>
      <w:r w:rsidRPr="00411725">
        <w:t>4),</w:t>
      </w:r>
      <w:r w:rsidR="00425727" w:rsidRPr="00411725">
        <w:t xml:space="preserve"> is critical to the transport</w:t>
      </w:r>
      <w:r w:rsidR="00325565" w:rsidRPr="00411725">
        <w:t>ation</w:t>
      </w:r>
      <w:r w:rsidR="00425727" w:rsidRPr="00411725">
        <w:t xml:space="preserve"> of goods between:</w:t>
      </w:r>
    </w:p>
    <w:p w14:paraId="68A0B90B" w14:textId="77777777" w:rsidR="00C56578" w:rsidRPr="00411725" w:rsidRDefault="00425727" w:rsidP="00411725">
      <w:pPr>
        <w:pStyle w:val="paragraphsub"/>
      </w:pPr>
      <w:r w:rsidRPr="00411725">
        <w:tab/>
      </w:r>
      <w:r w:rsidR="00C56578" w:rsidRPr="00411725">
        <w:t>(</w:t>
      </w:r>
      <w:proofErr w:type="spellStart"/>
      <w:r w:rsidR="00C56578" w:rsidRPr="00411725">
        <w:t>i</w:t>
      </w:r>
      <w:proofErr w:type="spellEnd"/>
      <w:r w:rsidR="00C56578" w:rsidRPr="00411725">
        <w:t>)</w:t>
      </w:r>
      <w:r w:rsidR="00C56578" w:rsidRPr="00411725">
        <w:tab/>
        <w:t>2 States; or</w:t>
      </w:r>
    </w:p>
    <w:p w14:paraId="78E7D3ED" w14:textId="77777777" w:rsidR="00C56578" w:rsidRPr="00411725" w:rsidRDefault="00C56578" w:rsidP="00411725">
      <w:pPr>
        <w:pStyle w:val="paragraphsub"/>
      </w:pPr>
      <w:r w:rsidRPr="00411725">
        <w:tab/>
        <w:t>(ii)</w:t>
      </w:r>
      <w:r w:rsidRPr="00411725">
        <w:tab/>
        <w:t>a State and a Territory; or</w:t>
      </w:r>
    </w:p>
    <w:p w14:paraId="70BA31BE" w14:textId="77777777" w:rsidR="00C56578" w:rsidRPr="00411725" w:rsidRDefault="00C56578" w:rsidP="00411725">
      <w:pPr>
        <w:pStyle w:val="paragraphsub"/>
      </w:pPr>
      <w:r w:rsidRPr="00411725">
        <w:tab/>
        <w:t>(iii)</w:t>
      </w:r>
      <w:r w:rsidRPr="00411725">
        <w:tab/>
        <w:t>2 Territories; or</w:t>
      </w:r>
    </w:p>
    <w:p w14:paraId="32132F99" w14:textId="77777777" w:rsidR="00425727" w:rsidRPr="00411725" w:rsidRDefault="00C56578" w:rsidP="00411725">
      <w:pPr>
        <w:pStyle w:val="paragraphsub"/>
      </w:pPr>
      <w:r w:rsidRPr="00411725">
        <w:tab/>
        <w:t>(iv)</w:t>
      </w:r>
      <w:r w:rsidRPr="00411725">
        <w:tab/>
        <w:t>2 region</w:t>
      </w:r>
      <w:r w:rsidR="005029A7" w:rsidRPr="00411725">
        <w:t>al centres</w:t>
      </w:r>
      <w:r w:rsidR="000146B3" w:rsidRPr="00411725">
        <w:t>.</w:t>
      </w:r>
    </w:p>
    <w:p w14:paraId="2515D7E0"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 xml:space="preserve">freight infrastructure </w:t>
      </w:r>
      <w:r w:rsidRPr="00411725">
        <w:t>asset is not a critical infrastructure asset (see section</w:t>
      </w:r>
      <w:r w:rsidR="00D74FFC" w:rsidRPr="00411725">
        <w:t> </w:t>
      </w:r>
      <w:r w:rsidRPr="00411725">
        <w:t>9)</w:t>
      </w:r>
      <w:r w:rsidR="000146B3" w:rsidRPr="00411725">
        <w:t>.</w:t>
      </w:r>
    </w:p>
    <w:p w14:paraId="5207774D" w14:textId="77777777" w:rsidR="00425727" w:rsidRPr="00411725" w:rsidRDefault="00425727" w:rsidP="00411725">
      <w:pPr>
        <w:pStyle w:val="subsection"/>
      </w:pPr>
      <w:r w:rsidRPr="00411725">
        <w:tab/>
        <w:t>(2)</w:t>
      </w:r>
      <w:r w:rsidRPr="00411725">
        <w:tab/>
        <w:t xml:space="preserve">For the purposes of </w:t>
      </w:r>
      <w:r w:rsidR="00D74FFC" w:rsidRPr="00411725">
        <w:t>paragraph (</w:t>
      </w:r>
      <w:r w:rsidRPr="00411725">
        <w:t>1)(a), the rules may prescribe:</w:t>
      </w:r>
    </w:p>
    <w:p w14:paraId="0378B764" w14:textId="77777777" w:rsidR="0000427C" w:rsidRPr="00411725" w:rsidRDefault="00425727" w:rsidP="00411725">
      <w:pPr>
        <w:pStyle w:val="paragraph"/>
      </w:pPr>
      <w:r w:rsidRPr="00411725">
        <w:tab/>
        <w:t>(a)</w:t>
      </w:r>
      <w:r w:rsidRPr="00411725">
        <w:tab/>
        <w:t xml:space="preserve">specified </w:t>
      </w:r>
      <w:r w:rsidR="00C56578" w:rsidRPr="00411725">
        <w:t>road networks that function as a critical corridor for the transportation of goods</w:t>
      </w:r>
      <w:r w:rsidR="0000427C" w:rsidRPr="00411725">
        <w:t xml:space="preserve"> between:</w:t>
      </w:r>
    </w:p>
    <w:p w14:paraId="492038D1" w14:textId="77777777" w:rsidR="0000427C" w:rsidRPr="00411725" w:rsidRDefault="0000427C" w:rsidP="00411725">
      <w:pPr>
        <w:pStyle w:val="paragraphsub"/>
      </w:pPr>
      <w:r w:rsidRPr="00411725">
        <w:tab/>
        <w:t>(</w:t>
      </w:r>
      <w:proofErr w:type="spellStart"/>
      <w:r w:rsidRPr="00411725">
        <w:t>i</w:t>
      </w:r>
      <w:proofErr w:type="spellEnd"/>
      <w:r w:rsidRPr="00411725">
        <w:t>)</w:t>
      </w:r>
      <w:r w:rsidRPr="00411725">
        <w:tab/>
        <w:t>2 States; or</w:t>
      </w:r>
    </w:p>
    <w:p w14:paraId="74307A52" w14:textId="77777777" w:rsidR="0000427C" w:rsidRPr="00411725" w:rsidRDefault="0000427C" w:rsidP="00411725">
      <w:pPr>
        <w:pStyle w:val="paragraphsub"/>
      </w:pPr>
      <w:r w:rsidRPr="00411725">
        <w:tab/>
        <w:t>(ii)</w:t>
      </w:r>
      <w:r w:rsidRPr="00411725">
        <w:tab/>
        <w:t>a State and a Territory; or</w:t>
      </w:r>
    </w:p>
    <w:p w14:paraId="02D1982D" w14:textId="77777777" w:rsidR="0000427C" w:rsidRPr="00411725" w:rsidRDefault="0000427C" w:rsidP="00411725">
      <w:pPr>
        <w:pStyle w:val="paragraphsub"/>
      </w:pPr>
      <w:r w:rsidRPr="00411725">
        <w:tab/>
        <w:t>(iii)</w:t>
      </w:r>
      <w:r w:rsidRPr="00411725">
        <w:tab/>
        <w:t>2 Territories; or</w:t>
      </w:r>
    </w:p>
    <w:p w14:paraId="3DC7978B" w14:textId="77777777" w:rsidR="00425727" w:rsidRPr="00411725" w:rsidRDefault="0000427C" w:rsidP="00411725">
      <w:pPr>
        <w:pStyle w:val="paragraphsub"/>
      </w:pPr>
      <w:r w:rsidRPr="00411725">
        <w:tab/>
        <w:t>(iv)</w:t>
      </w:r>
      <w:r w:rsidRPr="00411725">
        <w:tab/>
        <w:t>2 region</w:t>
      </w:r>
      <w:r w:rsidR="005029A7" w:rsidRPr="00411725">
        <w:t>al centres</w:t>
      </w:r>
      <w:r w:rsidR="00425727" w:rsidRPr="00411725">
        <w:t>; or</w:t>
      </w:r>
    </w:p>
    <w:p w14:paraId="2D0D74E2" w14:textId="77777777" w:rsidR="0000427C" w:rsidRPr="00411725" w:rsidRDefault="00425727" w:rsidP="00411725">
      <w:pPr>
        <w:pStyle w:val="paragraph"/>
      </w:pPr>
      <w:r w:rsidRPr="00411725">
        <w:tab/>
        <w:t>(b)</w:t>
      </w:r>
      <w:r w:rsidRPr="00411725">
        <w:tab/>
        <w:t xml:space="preserve">requirements for a </w:t>
      </w:r>
      <w:r w:rsidR="00C56578" w:rsidRPr="00411725">
        <w:t>road network</w:t>
      </w:r>
      <w:r w:rsidRPr="00411725">
        <w:t xml:space="preserve"> to </w:t>
      </w:r>
      <w:r w:rsidR="00C56578" w:rsidRPr="00411725">
        <w:t>function as</w:t>
      </w:r>
      <w:r w:rsidRPr="00411725">
        <w:t xml:space="preserve"> </w:t>
      </w:r>
      <w:r w:rsidR="00C56578" w:rsidRPr="00411725">
        <w:t>a critical corridor for the transportation of goods</w:t>
      </w:r>
      <w:r w:rsidR="0000427C" w:rsidRPr="00411725">
        <w:t xml:space="preserve"> between:</w:t>
      </w:r>
    </w:p>
    <w:p w14:paraId="7849D438" w14:textId="77777777" w:rsidR="0000427C" w:rsidRPr="00411725" w:rsidRDefault="0000427C" w:rsidP="00411725">
      <w:pPr>
        <w:pStyle w:val="paragraphsub"/>
      </w:pPr>
      <w:r w:rsidRPr="00411725">
        <w:tab/>
        <w:t>(</w:t>
      </w:r>
      <w:proofErr w:type="spellStart"/>
      <w:r w:rsidRPr="00411725">
        <w:t>i</w:t>
      </w:r>
      <w:proofErr w:type="spellEnd"/>
      <w:r w:rsidRPr="00411725">
        <w:t>)</w:t>
      </w:r>
      <w:r w:rsidRPr="00411725">
        <w:tab/>
        <w:t>2 States; or</w:t>
      </w:r>
    </w:p>
    <w:p w14:paraId="435F6B8B" w14:textId="77777777" w:rsidR="0000427C" w:rsidRPr="00411725" w:rsidRDefault="0000427C" w:rsidP="00411725">
      <w:pPr>
        <w:pStyle w:val="paragraphsub"/>
      </w:pPr>
      <w:r w:rsidRPr="00411725">
        <w:tab/>
        <w:t>(ii)</w:t>
      </w:r>
      <w:r w:rsidRPr="00411725">
        <w:tab/>
        <w:t>a State and a Territory; or</w:t>
      </w:r>
    </w:p>
    <w:p w14:paraId="3EAD8F6F" w14:textId="77777777" w:rsidR="0000427C" w:rsidRPr="00411725" w:rsidRDefault="0000427C" w:rsidP="00411725">
      <w:pPr>
        <w:pStyle w:val="paragraphsub"/>
      </w:pPr>
      <w:r w:rsidRPr="00411725">
        <w:tab/>
        <w:t>(iii)</w:t>
      </w:r>
      <w:r w:rsidRPr="00411725">
        <w:tab/>
        <w:t>2 Territories; or</w:t>
      </w:r>
    </w:p>
    <w:p w14:paraId="23646A4C" w14:textId="77777777" w:rsidR="00425727" w:rsidRPr="00411725" w:rsidRDefault="0000427C" w:rsidP="00411725">
      <w:pPr>
        <w:pStyle w:val="paragraphsub"/>
      </w:pPr>
      <w:r w:rsidRPr="00411725">
        <w:tab/>
        <w:t>(iv)</w:t>
      </w:r>
      <w:r w:rsidRPr="00411725">
        <w:tab/>
      </w:r>
      <w:r w:rsidR="005029A7" w:rsidRPr="00411725">
        <w:t>2 regional centres</w:t>
      </w:r>
      <w:r w:rsidR="000146B3" w:rsidRPr="00411725">
        <w:t>.</w:t>
      </w:r>
    </w:p>
    <w:p w14:paraId="5E4E9856" w14:textId="77777777" w:rsidR="00C56578" w:rsidRPr="00411725" w:rsidRDefault="00C56578" w:rsidP="00411725">
      <w:pPr>
        <w:pStyle w:val="subsection"/>
      </w:pPr>
      <w:r w:rsidRPr="00411725">
        <w:tab/>
        <w:t>(3)</w:t>
      </w:r>
      <w:r w:rsidRPr="00411725">
        <w:tab/>
        <w:t xml:space="preserve">For the purposes of </w:t>
      </w:r>
      <w:r w:rsidR="00D74FFC" w:rsidRPr="00411725">
        <w:t>paragraph (</w:t>
      </w:r>
      <w:r w:rsidRPr="00411725">
        <w:t>1)(b), the rules may prescribe:</w:t>
      </w:r>
    </w:p>
    <w:p w14:paraId="0836F3F6" w14:textId="77777777" w:rsidR="0000427C" w:rsidRPr="00411725" w:rsidRDefault="00C56578" w:rsidP="00411725">
      <w:pPr>
        <w:pStyle w:val="paragraph"/>
      </w:pPr>
      <w:r w:rsidRPr="00411725">
        <w:tab/>
        <w:t>(a)</w:t>
      </w:r>
      <w:r w:rsidRPr="00411725">
        <w:tab/>
        <w:t>specified rail networks that function as a critical corridor for the transportation of goods</w:t>
      </w:r>
      <w:r w:rsidR="0000427C" w:rsidRPr="00411725">
        <w:t xml:space="preserve"> between:</w:t>
      </w:r>
    </w:p>
    <w:p w14:paraId="3F39DA3E" w14:textId="77777777" w:rsidR="0000427C" w:rsidRPr="00411725" w:rsidRDefault="0000427C" w:rsidP="00411725">
      <w:pPr>
        <w:pStyle w:val="paragraphsub"/>
      </w:pPr>
      <w:r w:rsidRPr="00411725">
        <w:tab/>
        <w:t>(</w:t>
      </w:r>
      <w:proofErr w:type="spellStart"/>
      <w:r w:rsidRPr="00411725">
        <w:t>i</w:t>
      </w:r>
      <w:proofErr w:type="spellEnd"/>
      <w:r w:rsidRPr="00411725">
        <w:t>)</w:t>
      </w:r>
      <w:r w:rsidRPr="00411725">
        <w:tab/>
        <w:t>2 States; or</w:t>
      </w:r>
    </w:p>
    <w:p w14:paraId="29764701" w14:textId="77777777" w:rsidR="0000427C" w:rsidRPr="00411725" w:rsidRDefault="0000427C" w:rsidP="00411725">
      <w:pPr>
        <w:pStyle w:val="paragraphsub"/>
      </w:pPr>
      <w:r w:rsidRPr="00411725">
        <w:tab/>
        <w:t>(ii)</w:t>
      </w:r>
      <w:r w:rsidRPr="00411725">
        <w:tab/>
        <w:t>a State and a Territory; or</w:t>
      </w:r>
    </w:p>
    <w:p w14:paraId="398EB9F8" w14:textId="77777777" w:rsidR="0000427C" w:rsidRPr="00411725" w:rsidRDefault="0000427C" w:rsidP="00411725">
      <w:pPr>
        <w:pStyle w:val="paragraphsub"/>
      </w:pPr>
      <w:r w:rsidRPr="00411725">
        <w:tab/>
        <w:t>(iii)</w:t>
      </w:r>
      <w:r w:rsidRPr="00411725">
        <w:tab/>
        <w:t>2 Territories; or</w:t>
      </w:r>
    </w:p>
    <w:p w14:paraId="3381394F" w14:textId="77777777" w:rsidR="00C56578" w:rsidRPr="00411725" w:rsidRDefault="0000427C" w:rsidP="00411725">
      <w:pPr>
        <w:pStyle w:val="paragraphsub"/>
      </w:pPr>
      <w:r w:rsidRPr="00411725">
        <w:lastRenderedPageBreak/>
        <w:tab/>
        <w:t>(iv)</w:t>
      </w:r>
      <w:r w:rsidRPr="00411725">
        <w:tab/>
      </w:r>
      <w:r w:rsidR="005029A7" w:rsidRPr="00411725">
        <w:t>2 regional centres</w:t>
      </w:r>
      <w:r w:rsidR="00C56578" w:rsidRPr="00411725">
        <w:t>; or</w:t>
      </w:r>
    </w:p>
    <w:p w14:paraId="7F8059D9" w14:textId="77777777" w:rsidR="00B352E2" w:rsidRPr="00411725" w:rsidRDefault="00C56578" w:rsidP="00411725">
      <w:pPr>
        <w:pStyle w:val="paragraph"/>
      </w:pPr>
      <w:r w:rsidRPr="00411725">
        <w:tab/>
        <w:t>(b)</w:t>
      </w:r>
      <w:r w:rsidRPr="00411725">
        <w:tab/>
        <w:t>requirements for a rail network to function as a critical corridor for the transportation of goods</w:t>
      </w:r>
      <w:r w:rsidR="00B352E2" w:rsidRPr="00411725">
        <w:t xml:space="preserve"> between:</w:t>
      </w:r>
    </w:p>
    <w:p w14:paraId="7A03C4FA" w14:textId="77777777" w:rsidR="00B352E2" w:rsidRPr="00411725" w:rsidRDefault="00B352E2" w:rsidP="00411725">
      <w:pPr>
        <w:pStyle w:val="paragraphsub"/>
      </w:pPr>
      <w:r w:rsidRPr="00411725">
        <w:tab/>
        <w:t>(</w:t>
      </w:r>
      <w:proofErr w:type="spellStart"/>
      <w:r w:rsidRPr="00411725">
        <w:t>i</w:t>
      </w:r>
      <w:proofErr w:type="spellEnd"/>
      <w:r w:rsidRPr="00411725">
        <w:t>)</w:t>
      </w:r>
      <w:r w:rsidRPr="00411725">
        <w:tab/>
        <w:t>2 States; or</w:t>
      </w:r>
    </w:p>
    <w:p w14:paraId="7DA8A16E" w14:textId="77777777" w:rsidR="00B352E2" w:rsidRPr="00411725" w:rsidRDefault="00B352E2" w:rsidP="00411725">
      <w:pPr>
        <w:pStyle w:val="paragraphsub"/>
      </w:pPr>
      <w:r w:rsidRPr="00411725">
        <w:tab/>
        <w:t>(ii)</w:t>
      </w:r>
      <w:r w:rsidRPr="00411725">
        <w:tab/>
        <w:t>a State and a Territory; or</w:t>
      </w:r>
    </w:p>
    <w:p w14:paraId="4945E77B" w14:textId="77777777" w:rsidR="00B352E2" w:rsidRPr="00411725" w:rsidRDefault="00B352E2" w:rsidP="00411725">
      <w:pPr>
        <w:pStyle w:val="paragraphsub"/>
      </w:pPr>
      <w:r w:rsidRPr="00411725">
        <w:tab/>
        <w:t>(iii)</w:t>
      </w:r>
      <w:r w:rsidRPr="00411725">
        <w:tab/>
        <w:t>2 Territories; or</w:t>
      </w:r>
    </w:p>
    <w:p w14:paraId="19CE3087" w14:textId="77777777" w:rsidR="00C56578" w:rsidRPr="00411725" w:rsidRDefault="00B352E2" w:rsidP="00411725">
      <w:pPr>
        <w:pStyle w:val="paragraphsub"/>
      </w:pPr>
      <w:r w:rsidRPr="00411725">
        <w:tab/>
        <w:t>(iv)</w:t>
      </w:r>
      <w:r w:rsidRPr="00411725">
        <w:tab/>
      </w:r>
      <w:r w:rsidR="005029A7" w:rsidRPr="00411725">
        <w:t>2 regional centres</w:t>
      </w:r>
      <w:r w:rsidR="000146B3" w:rsidRPr="00411725">
        <w:t>.</w:t>
      </w:r>
    </w:p>
    <w:p w14:paraId="16287287" w14:textId="77777777" w:rsidR="00425727" w:rsidRPr="00411725" w:rsidRDefault="00C56578" w:rsidP="00411725">
      <w:pPr>
        <w:pStyle w:val="subsection"/>
      </w:pPr>
      <w:r w:rsidRPr="00411725">
        <w:tab/>
        <w:t>(4</w:t>
      </w:r>
      <w:r w:rsidR="00425727" w:rsidRPr="00411725">
        <w:t>)</w:t>
      </w:r>
      <w:r w:rsidR="00425727" w:rsidRPr="00411725">
        <w:tab/>
        <w:t xml:space="preserve">For the purposes of </w:t>
      </w:r>
      <w:r w:rsidR="00D74FFC" w:rsidRPr="00411725">
        <w:t>paragraph (</w:t>
      </w:r>
      <w:r w:rsidRPr="00411725">
        <w:t>1)(c</w:t>
      </w:r>
      <w:r w:rsidR="00425727" w:rsidRPr="00411725">
        <w:t>), the rules may prescribe:</w:t>
      </w:r>
    </w:p>
    <w:p w14:paraId="28BE6376" w14:textId="77777777" w:rsidR="00B352E2" w:rsidRPr="00411725" w:rsidRDefault="00425727" w:rsidP="00411725">
      <w:pPr>
        <w:pStyle w:val="paragraph"/>
      </w:pPr>
      <w:r w:rsidRPr="00411725">
        <w:tab/>
        <w:t>(a)</w:t>
      </w:r>
      <w:r w:rsidRPr="00411725">
        <w:tab/>
        <w:t>specified intermodal transfer facilities that are critical to the transportation of goods</w:t>
      </w:r>
      <w:r w:rsidR="00B352E2" w:rsidRPr="00411725">
        <w:t xml:space="preserve"> between:</w:t>
      </w:r>
    </w:p>
    <w:p w14:paraId="2AFA651C" w14:textId="77777777" w:rsidR="00B352E2" w:rsidRPr="00411725" w:rsidRDefault="00B352E2" w:rsidP="00411725">
      <w:pPr>
        <w:pStyle w:val="paragraphsub"/>
      </w:pPr>
      <w:r w:rsidRPr="00411725">
        <w:tab/>
        <w:t>(</w:t>
      </w:r>
      <w:proofErr w:type="spellStart"/>
      <w:r w:rsidRPr="00411725">
        <w:t>i</w:t>
      </w:r>
      <w:proofErr w:type="spellEnd"/>
      <w:r w:rsidRPr="00411725">
        <w:t>)</w:t>
      </w:r>
      <w:r w:rsidRPr="00411725">
        <w:tab/>
        <w:t>2 States; or</w:t>
      </w:r>
    </w:p>
    <w:p w14:paraId="6305A256" w14:textId="77777777" w:rsidR="00B352E2" w:rsidRPr="00411725" w:rsidRDefault="00B352E2" w:rsidP="00411725">
      <w:pPr>
        <w:pStyle w:val="paragraphsub"/>
      </w:pPr>
      <w:r w:rsidRPr="00411725">
        <w:tab/>
        <w:t>(ii)</w:t>
      </w:r>
      <w:r w:rsidRPr="00411725">
        <w:tab/>
        <w:t>a State and a Territory; or</w:t>
      </w:r>
    </w:p>
    <w:p w14:paraId="6A319BCD" w14:textId="77777777" w:rsidR="00B352E2" w:rsidRPr="00411725" w:rsidRDefault="00B352E2" w:rsidP="00411725">
      <w:pPr>
        <w:pStyle w:val="paragraphsub"/>
      </w:pPr>
      <w:r w:rsidRPr="00411725">
        <w:tab/>
        <w:t>(iii)</w:t>
      </w:r>
      <w:r w:rsidRPr="00411725">
        <w:tab/>
        <w:t>2 Territories; or</w:t>
      </w:r>
    </w:p>
    <w:p w14:paraId="0C32EA28" w14:textId="77777777" w:rsidR="00425727" w:rsidRPr="00411725" w:rsidRDefault="00B352E2" w:rsidP="00411725">
      <w:pPr>
        <w:pStyle w:val="paragraphsub"/>
      </w:pPr>
      <w:r w:rsidRPr="00411725">
        <w:tab/>
        <w:t>(iv)</w:t>
      </w:r>
      <w:r w:rsidRPr="00411725">
        <w:tab/>
      </w:r>
      <w:r w:rsidR="005029A7" w:rsidRPr="00411725">
        <w:t>2 regional centres</w:t>
      </w:r>
      <w:r w:rsidR="00425727" w:rsidRPr="00411725">
        <w:t>; or</w:t>
      </w:r>
    </w:p>
    <w:p w14:paraId="184DBC7A" w14:textId="77777777" w:rsidR="00B352E2" w:rsidRPr="00411725" w:rsidRDefault="00425727" w:rsidP="00411725">
      <w:pPr>
        <w:pStyle w:val="paragraph"/>
      </w:pPr>
      <w:r w:rsidRPr="00411725">
        <w:tab/>
        <w:t>(b)</w:t>
      </w:r>
      <w:r w:rsidRPr="00411725">
        <w:tab/>
        <w:t>requirements for an intermodal transfer facility to be critical to the transportation of goods</w:t>
      </w:r>
      <w:r w:rsidR="00B352E2" w:rsidRPr="00411725">
        <w:t xml:space="preserve"> between:</w:t>
      </w:r>
    </w:p>
    <w:p w14:paraId="794453C8" w14:textId="77777777" w:rsidR="00B352E2" w:rsidRPr="00411725" w:rsidRDefault="00B352E2" w:rsidP="00411725">
      <w:pPr>
        <w:pStyle w:val="paragraphsub"/>
      </w:pPr>
      <w:r w:rsidRPr="00411725">
        <w:tab/>
        <w:t>(</w:t>
      </w:r>
      <w:proofErr w:type="spellStart"/>
      <w:r w:rsidRPr="00411725">
        <w:t>i</w:t>
      </w:r>
      <w:proofErr w:type="spellEnd"/>
      <w:r w:rsidRPr="00411725">
        <w:t>)</w:t>
      </w:r>
      <w:r w:rsidRPr="00411725">
        <w:tab/>
        <w:t>2 States; or</w:t>
      </w:r>
    </w:p>
    <w:p w14:paraId="4D4F1A17" w14:textId="77777777" w:rsidR="00B352E2" w:rsidRPr="00411725" w:rsidRDefault="00B352E2" w:rsidP="00411725">
      <w:pPr>
        <w:pStyle w:val="paragraphsub"/>
      </w:pPr>
      <w:r w:rsidRPr="00411725">
        <w:tab/>
        <w:t>(ii)</w:t>
      </w:r>
      <w:r w:rsidRPr="00411725">
        <w:tab/>
        <w:t>a State and a Territory; or</w:t>
      </w:r>
    </w:p>
    <w:p w14:paraId="6EA8B6B3" w14:textId="77777777" w:rsidR="00B352E2" w:rsidRPr="00411725" w:rsidRDefault="00B352E2" w:rsidP="00411725">
      <w:pPr>
        <w:pStyle w:val="paragraphsub"/>
      </w:pPr>
      <w:r w:rsidRPr="00411725">
        <w:tab/>
        <w:t>(iii)</w:t>
      </w:r>
      <w:r w:rsidRPr="00411725">
        <w:tab/>
        <w:t>2 Territories; or</w:t>
      </w:r>
    </w:p>
    <w:p w14:paraId="5975E2C4" w14:textId="77777777" w:rsidR="00425727" w:rsidRPr="00411725" w:rsidRDefault="00B352E2" w:rsidP="00411725">
      <w:pPr>
        <w:pStyle w:val="paragraphsub"/>
      </w:pPr>
      <w:r w:rsidRPr="00411725">
        <w:tab/>
        <w:t>(iv)</w:t>
      </w:r>
      <w:r w:rsidRPr="00411725">
        <w:tab/>
      </w:r>
      <w:r w:rsidR="005029A7" w:rsidRPr="00411725">
        <w:t>2 regional centres</w:t>
      </w:r>
      <w:r w:rsidR="000146B3" w:rsidRPr="00411725">
        <w:t>.</w:t>
      </w:r>
    </w:p>
    <w:p w14:paraId="1A896F38" w14:textId="77777777" w:rsidR="00C56578" w:rsidRPr="00411725" w:rsidRDefault="00C56578" w:rsidP="00411725">
      <w:pPr>
        <w:pStyle w:val="subsection"/>
      </w:pPr>
      <w:r w:rsidRPr="00411725">
        <w:tab/>
        <w:t>(5)</w:t>
      </w:r>
      <w:r w:rsidRPr="00411725">
        <w:tab/>
        <w:t xml:space="preserve">For </w:t>
      </w:r>
      <w:r w:rsidR="0000427C" w:rsidRPr="00411725">
        <w:t xml:space="preserve">the purposes of this section, </w:t>
      </w:r>
      <w:r w:rsidRPr="00411725">
        <w:rPr>
          <w:b/>
          <w:i/>
        </w:rPr>
        <w:t>road network</w:t>
      </w:r>
      <w:r w:rsidRPr="00411725">
        <w:t xml:space="preserve"> includes a part of a road network</w:t>
      </w:r>
      <w:r w:rsidR="000146B3" w:rsidRPr="00411725">
        <w:t>.</w:t>
      </w:r>
    </w:p>
    <w:p w14:paraId="257C6E0B" w14:textId="77777777" w:rsidR="00C56578" w:rsidRPr="00411725" w:rsidRDefault="00C56578" w:rsidP="00411725">
      <w:pPr>
        <w:pStyle w:val="subsection"/>
      </w:pPr>
      <w:r w:rsidRPr="00411725">
        <w:tab/>
        <w:t>(6)</w:t>
      </w:r>
      <w:r w:rsidRPr="00411725">
        <w:tab/>
        <w:t xml:space="preserve">For </w:t>
      </w:r>
      <w:r w:rsidR="0000427C" w:rsidRPr="00411725">
        <w:t xml:space="preserve">the purposes of this section, </w:t>
      </w:r>
      <w:r w:rsidRPr="00411725">
        <w:rPr>
          <w:b/>
          <w:i/>
        </w:rPr>
        <w:t>rail network</w:t>
      </w:r>
      <w:r w:rsidRPr="00411725">
        <w:t xml:space="preserve"> includes a part of a rail network</w:t>
      </w:r>
      <w:r w:rsidR="000146B3" w:rsidRPr="00411725">
        <w:t>.</w:t>
      </w:r>
    </w:p>
    <w:p w14:paraId="31966667" w14:textId="77777777" w:rsidR="001906B5" w:rsidRPr="00411725" w:rsidRDefault="000146B3" w:rsidP="00411725">
      <w:pPr>
        <w:pStyle w:val="ActHead5"/>
      </w:pPr>
      <w:bookmarkStart w:id="16" w:name="_Toc89781772"/>
      <w:r w:rsidRPr="00AF4764">
        <w:rPr>
          <w:rStyle w:val="CharSectno"/>
        </w:rPr>
        <w:t>12C</w:t>
      </w:r>
      <w:r w:rsidR="001906B5" w:rsidRPr="00411725">
        <w:t xml:space="preserve">  Meaning of </w:t>
      </w:r>
      <w:r w:rsidR="001906B5" w:rsidRPr="00411725">
        <w:rPr>
          <w:i/>
        </w:rPr>
        <w:t>critical freight services asset</w:t>
      </w:r>
      <w:bookmarkEnd w:id="16"/>
    </w:p>
    <w:p w14:paraId="71E33F0D" w14:textId="77777777" w:rsidR="00745B29" w:rsidRPr="00411725" w:rsidRDefault="00325565" w:rsidP="00411725">
      <w:pPr>
        <w:pStyle w:val="subsection"/>
      </w:pPr>
      <w:r w:rsidRPr="00411725">
        <w:tab/>
        <w:t>(1)</w:t>
      </w:r>
      <w:r w:rsidRPr="00411725">
        <w:tab/>
        <w:t xml:space="preserve">An asset is a </w:t>
      </w:r>
      <w:r w:rsidRPr="00411725">
        <w:rPr>
          <w:b/>
          <w:i/>
        </w:rPr>
        <w:t>critical freight services asset</w:t>
      </w:r>
      <w:r w:rsidRPr="00411725">
        <w:t xml:space="preserve"> if it is a </w:t>
      </w:r>
      <w:r w:rsidR="005C5D34" w:rsidRPr="00411725">
        <w:t>network</w:t>
      </w:r>
      <w:r w:rsidRPr="00411725">
        <w:t xml:space="preserve"> </w:t>
      </w:r>
      <w:r w:rsidR="00C56578" w:rsidRPr="00411725">
        <w:t>that is used</w:t>
      </w:r>
      <w:r w:rsidRPr="00411725">
        <w:t xml:space="preserve"> </w:t>
      </w:r>
      <w:r w:rsidR="005C5D34" w:rsidRPr="00411725">
        <w:t xml:space="preserve">by an entity </w:t>
      </w:r>
      <w:r w:rsidR="00745B29" w:rsidRPr="00411725">
        <w:t>carrying on a business</w:t>
      </w:r>
      <w:r w:rsidR="005C5D34" w:rsidRPr="00411725">
        <w:t xml:space="preserve"> </w:t>
      </w:r>
      <w:r w:rsidR="000F0A5E" w:rsidRPr="00411725">
        <w:t>that</w:t>
      </w:r>
      <w:r w:rsidR="00501C56" w:rsidRPr="00411725">
        <w:t xml:space="preserve">, in accordance with </w:t>
      </w:r>
      <w:r w:rsidR="00D74FFC" w:rsidRPr="00411725">
        <w:t>subsection (</w:t>
      </w:r>
      <w:r w:rsidR="00501C56" w:rsidRPr="00411725">
        <w:t>2),</w:t>
      </w:r>
      <w:r w:rsidR="000F0A5E" w:rsidRPr="00411725">
        <w:t xml:space="preserve"> is critical to the transportation of goods by </w:t>
      </w:r>
      <w:r w:rsidR="00745B29" w:rsidRPr="00411725">
        <w:t>any or all of the following:</w:t>
      </w:r>
    </w:p>
    <w:p w14:paraId="35F6DA6C" w14:textId="77777777" w:rsidR="00745B29" w:rsidRPr="00411725" w:rsidRDefault="00745B29" w:rsidP="00411725">
      <w:pPr>
        <w:pStyle w:val="paragraph"/>
      </w:pPr>
      <w:r w:rsidRPr="00411725">
        <w:tab/>
      </w:r>
      <w:r w:rsidR="005C5D34" w:rsidRPr="00411725">
        <w:t>(a</w:t>
      </w:r>
      <w:r w:rsidRPr="00411725">
        <w:t>)</w:t>
      </w:r>
      <w:r w:rsidRPr="00411725">
        <w:tab/>
        <w:t>road;</w:t>
      </w:r>
    </w:p>
    <w:p w14:paraId="5A262F15" w14:textId="77777777" w:rsidR="00745B29" w:rsidRPr="00411725" w:rsidRDefault="005C5D34" w:rsidP="00411725">
      <w:pPr>
        <w:pStyle w:val="paragraph"/>
      </w:pPr>
      <w:r w:rsidRPr="00411725">
        <w:tab/>
        <w:t>(b</w:t>
      </w:r>
      <w:r w:rsidR="00745B29" w:rsidRPr="00411725">
        <w:t>)</w:t>
      </w:r>
      <w:r w:rsidR="00745B29" w:rsidRPr="00411725">
        <w:tab/>
        <w:t>rail;</w:t>
      </w:r>
    </w:p>
    <w:p w14:paraId="05E92E45" w14:textId="77777777" w:rsidR="00745B29" w:rsidRPr="00411725" w:rsidRDefault="005C5D34" w:rsidP="00411725">
      <w:pPr>
        <w:pStyle w:val="paragraph"/>
      </w:pPr>
      <w:r w:rsidRPr="00411725">
        <w:tab/>
        <w:t>(c</w:t>
      </w:r>
      <w:r w:rsidR="00745B29" w:rsidRPr="00411725">
        <w:t>)</w:t>
      </w:r>
      <w:r w:rsidR="00745B29" w:rsidRPr="00411725">
        <w:tab/>
        <w:t>inland waters;</w:t>
      </w:r>
    </w:p>
    <w:p w14:paraId="5DA0C749" w14:textId="77777777" w:rsidR="008467C0" w:rsidRPr="00411725" w:rsidRDefault="005C5D34" w:rsidP="00411725">
      <w:pPr>
        <w:pStyle w:val="paragraph"/>
      </w:pPr>
      <w:r w:rsidRPr="00411725">
        <w:tab/>
        <w:t>(d</w:t>
      </w:r>
      <w:r w:rsidR="00501C56" w:rsidRPr="00411725">
        <w:t>)</w:t>
      </w:r>
      <w:r w:rsidR="00501C56" w:rsidRPr="00411725">
        <w:tab/>
        <w:t>sea</w:t>
      </w:r>
      <w:r w:rsidR="000146B3" w:rsidRPr="00411725">
        <w:t>.</w:t>
      </w:r>
    </w:p>
    <w:p w14:paraId="7C0A1A86" w14:textId="77777777" w:rsidR="0043797F" w:rsidRPr="00411725" w:rsidRDefault="0043797F" w:rsidP="00411725">
      <w:pPr>
        <w:pStyle w:val="notetext"/>
      </w:pPr>
      <w:r w:rsidRPr="00411725">
        <w:lastRenderedPageBreak/>
        <w:t>Note:</w:t>
      </w:r>
      <w:r w:rsidRPr="00411725">
        <w:tab/>
        <w:t xml:space="preserve">The rules may prescribe that a specified critical </w:t>
      </w:r>
      <w:r w:rsidR="00336A91" w:rsidRPr="00411725">
        <w:t>freight services</w:t>
      </w:r>
      <w:r w:rsidRPr="00411725">
        <w:t xml:space="preserve"> asset is not a critical infrastructure asset (see section</w:t>
      </w:r>
      <w:r w:rsidR="00D74FFC" w:rsidRPr="00411725">
        <w:t> </w:t>
      </w:r>
      <w:r w:rsidRPr="00411725">
        <w:t>9)</w:t>
      </w:r>
      <w:r w:rsidR="000146B3" w:rsidRPr="00411725">
        <w:t>.</w:t>
      </w:r>
    </w:p>
    <w:p w14:paraId="2AA8932C" w14:textId="77777777" w:rsidR="00325565" w:rsidRPr="00411725" w:rsidRDefault="00325565" w:rsidP="00411725">
      <w:pPr>
        <w:pStyle w:val="subsection"/>
      </w:pPr>
      <w:r w:rsidRPr="00411725">
        <w:tab/>
        <w:t>(2)</w:t>
      </w:r>
      <w:r w:rsidRPr="00411725">
        <w:tab/>
        <w:t xml:space="preserve">For the purposes of </w:t>
      </w:r>
      <w:r w:rsidR="00D74FFC" w:rsidRPr="00411725">
        <w:t>subsection (</w:t>
      </w:r>
      <w:r w:rsidRPr="00411725">
        <w:t>1), the rules may prescribe:</w:t>
      </w:r>
    </w:p>
    <w:p w14:paraId="2022C8A4" w14:textId="77777777" w:rsidR="00745B29" w:rsidRPr="00411725" w:rsidRDefault="00325565" w:rsidP="00411725">
      <w:pPr>
        <w:pStyle w:val="paragraph"/>
      </w:pPr>
      <w:r w:rsidRPr="00411725">
        <w:tab/>
        <w:t>(a)</w:t>
      </w:r>
      <w:r w:rsidRPr="00411725">
        <w:tab/>
        <w:t xml:space="preserve">specified businesses that are critical to the transportation of goods </w:t>
      </w:r>
      <w:r w:rsidR="00A557B5" w:rsidRPr="00411725">
        <w:t xml:space="preserve">by </w:t>
      </w:r>
      <w:r w:rsidR="00745B29" w:rsidRPr="00411725">
        <w:t>any or all of the following:</w:t>
      </w:r>
    </w:p>
    <w:p w14:paraId="71780442" w14:textId="77777777" w:rsidR="00745B29" w:rsidRPr="00411725" w:rsidRDefault="00745B29" w:rsidP="00411725">
      <w:pPr>
        <w:pStyle w:val="paragraphsub"/>
      </w:pPr>
      <w:r w:rsidRPr="00411725">
        <w:tab/>
        <w:t>(</w:t>
      </w:r>
      <w:proofErr w:type="spellStart"/>
      <w:r w:rsidRPr="00411725">
        <w:t>i</w:t>
      </w:r>
      <w:proofErr w:type="spellEnd"/>
      <w:r w:rsidRPr="00411725">
        <w:t>)</w:t>
      </w:r>
      <w:r w:rsidRPr="00411725">
        <w:tab/>
        <w:t>road;</w:t>
      </w:r>
    </w:p>
    <w:p w14:paraId="24483929" w14:textId="77777777" w:rsidR="00745B29" w:rsidRPr="00411725" w:rsidRDefault="00745B29" w:rsidP="00411725">
      <w:pPr>
        <w:pStyle w:val="paragraphsub"/>
      </w:pPr>
      <w:r w:rsidRPr="00411725">
        <w:tab/>
        <w:t>(ii)</w:t>
      </w:r>
      <w:r w:rsidRPr="00411725">
        <w:tab/>
        <w:t>rail;</w:t>
      </w:r>
    </w:p>
    <w:p w14:paraId="01C5A401" w14:textId="77777777" w:rsidR="00745B29" w:rsidRPr="00411725" w:rsidRDefault="00745B29" w:rsidP="00411725">
      <w:pPr>
        <w:pStyle w:val="paragraphsub"/>
      </w:pPr>
      <w:r w:rsidRPr="00411725">
        <w:tab/>
        <w:t>(iii)</w:t>
      </w:r>
      <w:r w:rsidRPr="00411725">
        <w:tab/>
        <w:t>inland waters;</w:t>
      </w:r>
    </w:p>
    <w:p w14:paraId="16316021" w14:textId="77777777" w:rsidR="00325565" w:rsidRPr="00411725" w:rsidRDefault="00745B29" w:rsidP="00411725">
      <w:pPr>
        <w:pStyle w:val="paragraphsub"/>
      </w:pPr>
      <w:r w:rsidRPr="00411725">
        <w:tab/>
        <w:t>(iv)</w:t>
      </w:r>
      <w:r w:rsidRPr="00411725">
        <w:tab/>
        <w:t>sea;</w:t>
      </w:r>
      <w:r w:rsidR="00325565" w:rsidRPr="00411725">
        <w:t xml:space="preserve"> or</w:t>
      </w:r>
    </w:p>
    <w:p w14:paraId="7F419A71" w14:textId="77777777" w:rsidR="00745B29" w:rsidRPr="00411725" w:rsidRDefault="00325565" w:rsidP="00411725">
      <w:pPr>
        <w:pStyle w:val="paragraph"/>
      </w:pPr>
      <w:r w:rsidRPr="00411725">
        <w:tab/>
        <w:t>(b)</w:t>
      </w:r>
      <w:r w:rsidRPr="00411725">
        <w:tab/>
        <w:t>requirements for a business to be critical to the transportation of goods</w:t>
      </w:r>
      <w:r w:rsidR="00745B29" w:rsidRPr="00411725">
        <w:t xml:space="preserve"> by any or all of the following:</w:t>
      </w:r>
    </w:p>
    <w:p w14:paraId="12CEEAB2" w14:textId="77777777" w:rsidR="00745B29" w:rsidRPr="00411725" w:rsidRDefault="00745B29" w:rsidP="00411725">
      <w:pPr>
        <w:pStyle w:val="paragraphsub"/>
      </w:pPr>
      <w:r w:rsidRPr="00411725">
        <w:tab/>
        <w:t>(</w:t>
      </w:r>
      <w:proofErr w:type="spellStart"/>
      <w:r w:rsidRPr="00411725">
        <w:t>i</w:t>
      </w:r>
      <w:proofErr w:type="spellEnd"/>
      <w:r w:rsidRPr="00411725">
        <w:t>)</w:t>
      </w:r>
      <w:r w:rsidRPr="00411725">
        <w:tab/>
        <w:t>road;</w:t>
      </w:r>
    </w:p>
    <w:p w14:paraId="270E7C11" w14:textId="77777777" w:rsidR="00745B29" w:rsidRPr="00411725" w:rsidRDefault="00745B29" w:rsidP="00411725">
      <w:pPr>
        <w:pStyle w:val="paragraphsub"/>
      </w:pPr>
      <w:r w:rsidRPr="00411725">
        <w:tab/>
        <w:t>(ii)</w:t>
      </w:r>
      <w:r w:rsidRPr="00411725">
        <w:tab/>
        <w:t>rail;</w:t>
      </w:r>
    </w:p>
    <w:p w14:paraId="71BA6400" w14:textId="77777777" w:rsidR="00745B29" w:rsidRPr="00411725" w:rsidRDefault="00745B29" w:rsidP="00411725">
      <w:pPr>
        <w:pStyle w:val="paragraphsub"/>
      </w:pPr>
      <w:r w:rsidRPr="00411725">
        <w:tab/>
        <w:t>(iii)</w:t>
      </w:r>
      <w:r w:rsidRPr="00411725">
        <w:tab/>
        <w:t>inland waters;</w:t>
      </w:r>
    </w:p>
    <w:p w14:paraId="169B4D50" w14:textId="77777777" w:rsidR="00325565" w:rsidRPr="00411725" w:rsidRDefault="00745B29" w:rsidP="00411725">
      <w:pPr>
        <w:pStyle w:val="paragraphsub"/>
      </w:pPr>
      <w:r w:rsidRPr="00411725">
        <w:tab/>
        <w:t>(iv)</w:t>
      </w:r>
      <w:r w:rsidRPr="00411725">
        <w:tab/>
        <w:t>sea</w:t>
      </w:r>
      <w:r w:rsidR="000146B3" w:rsidRPr="00411725">
        <w:t>.</w:t>
      </w:r>
    </w:p>
    <w:p w14:paraId="5EF1AC89" w14:textId="77777777" w:rsidR="002B1F5B" w:rsidRPr="00411725" w:rsidRDefault="000146B3" w:rsidP="00411725">
      <w:pPr>
        <w:pStyle w:val="ActHead5"/>
      </w:pPr>
      <w:bookmarkStart w:id="17" w:name="_Toc89781773"/>
      <w:r w:rsidRPr="00AF4764">
        <w:rPr>
          <w:rStyle w:val="CharSectno"/>
        </w:rPr>
        <w:t>12D</w:t>
      </w:r>
      <w:r w:rsidR="002B1F5B" w:rsidRPr="00411725">
        <w:t xml:space="preserve">  Meaning of </w:t>
      </w:r>
      <w:r w:rsidR="002B1F5B" w:rsidRPr="00411725">
        <w:rPr>
          <w:i/>
        </w:rPr>
        <w:t>critical financial market infrastructure asset</w:t>
      </w:r>
      <w:bookmarkEnd w:id="17"/>
    </w:p>
    <w:p w14:paraId="7874DFA1" w14:textId="77777777" w:rsidR="002B1F5B" w:rsidRPr="00411725" w:rsidRDefault="002B1F5B" w:rsidP="00411725">
      <w:pPr>
        <w:pStyle w:val="subsection"/>
      </w:pPr>
      <w:r w:rsidRPr="00411725">
        <w:tab/>
        <w:t>(1)</w:t>
      </w:r>
      <w:r w:rsidRPr="00411725">
        <w:tab/>
        <w:t xml:space="preserve">An asset is a </w:t>
      </w:r>
      <w:r w:rsidRPr="00411725">
        <w:rPr>
          <w:b/>
          <w:i/>
        </w:rPr>
        <w:t>critical financial market infrastructure asset</w:t>
      </w:r>
      <w:r w:rsidRPr="00411725">
        <w:t xml:space="preserve"> if it is any of the following assets:</w:t>
      </w:r>
    </w:p>
    <w:p w14:paraId="36B417DA" w14:textId="77777777" w:rsidR="002B1F5B" w:rsidRPr="00411725" w:rsidRDefault="002B1F5B" w:rsidP="00411725">
      <w:pPr>
        <w:pStyle w:val="paragraph"/>
      </w:pPr>
      <w:r w:rsidRPr="00411725">
        <w:tab/>
        <w:t>(a)</w:t>
      </w:r>
      <w:r w:rsidRPr="00411725">
        <w:tab/>
        <w:t>an asset that:</w:t>
      </w:r>
    </w:p>
    <w:p w14:paraId="3603E37B" w14:textId="77777777" w:rsidR="002B1F5B" w:rsidRPr="00411725" w:rsidRDefault="00AC6BED" w:rsidP="00411725">
      <w:pPr>
        <w:pStyle w:val="paragraphsub"/>
      </w:pPr>
      <w:r w:rsidRPr="00411725">
        <w:tab/>
        <w:t>(</w:t>
      </w:r>
      <w:proofErr w:type="spellStart"/>
      <w:r w:rsidRPr="00411725">
        <w:t>i</w:t>
      </w:r>
      <w:proofErr w:type="spellEnd"/>
      <w:r w:rsidRPr="00411725">
        <w:t>)</w:t>
      </w:r>
      <w:r w:rsidRPr="00411725">
        <w:tab/>
        <w:t xml:space="preserve">is owned or operated by an Australian </w:t>
      </w:r>
      <w:r w:rsidR="002B1F5B" w:rsidRPr="00411725">
        <w:t xml:space="preserve">body corporate that </w:t>
      </w:r>
      <w:r w:rsidR="004A1AAB" w:rsidRPr="00411725">
        <w:t xml:space="preserve">holds </w:t>
      </w:r>
      <w:r w:rsidR="004164A8" w:rsidRPr="00411725">
        <w:t>an Australian market licence</w:t>
      </w:r>
      <w:r w:rsidR="002B1F5B" w:rsidRPr="00411725">
        <w:t>; and</w:t>
      </w:r>
    </w:p>
    <w:p w14:paraId="4E3AC4FE" w14:textId="77777777" w:rsidR="002B1F5B" w:rsidRPr="00411725" w:rsidRDefault="002B1F5B" w:rsidP="00411725">
      <w:pPr>
        <w:pStyle w:val="paragraphsub"/>
      </w:pPr>
      <w:r w:rsidRPr="00411725">
        <w:tab/>
      </w:r>
      <w:r w:rsidR="004164A8" w:rsidRPr="00411725">
        <w:t>(ii)</w:t>
      </w:r>
      <w:r w:rsidR="004164A8" w:rsidRPr="00411725">
        <w:tab/>
        <w:t xml:space="preserve">is </w:t>
      </w:r>
      <w:r w:rsidR="005014D7" w:rsidRPr="00411725">
        <w:t xml:space="preserve">used in connection with the </w:t>
      </w:r>
      <w:r w:rsidR="004164A8" w:rsidRPr="00411725">
        <w:t>operation of a financial market</w:t>
      </w:r>
      <w:r w:rsidR="005014D7" w:rsidRPr="00411725">
        <w:t xml:space="preserve"> that</w:t>
      </w:r>
      <w:r w:rsidR="00E2192F" w:rsidRPr="00411725">
        <w:t xml:space="preserve">, in accordance with </w:t>
      </w:r>
      <w:r w:rsidR="00D74FFC" w:rsidRPr="00411725">
        <w:t>subsection (</w:t>
      </w:r>
      <w:r w:rsidR="00E2192F" w:rsidRPr="00411725">
        <w:t>2)</w:t>
      </w:r>
      <w:r w:rsidR="005014D7" w:rsidRPr="00411725">
        <w:t>, is critical to the security and reliability of the financial services and markets sector;</w:t>
      </w:r>
    </w:p>
    <w:p w14:paraId="3FA41FE9" w14:textId="77777777" w:rsidR="004164A8" w:rsidRPr="00411725" w:rsidRDefault="004164A8" w:rsidP="00411725">
      <w:pPr>
        <w:pStyle w:val="paragraph"/>
      </w:pPr>
      <w:r w:rsidRPr="00411725">
        <w:tab/>
        <w:t>(b)</w:t>
      </w:r>
      <w:r w:rsidRPr="00411725">
        <w:tab/>
        <w:t>an asset that:</w:t>
      </w:r>
    </w:p>
    <w:p w14:paraId="16690D1B" w14:textId="77777777" w:rsidR="004164A8" w:rsidRPr="00411725" w:rsidRDefault="004164A8" w:rsidP="00411725">
      <w:pPr>
        <w:pStyle w:val="paragraphsub"/>
      </w:pPr>
      <w:r w:rsidRPr="00411725">
        <w:tab/>
        <w:t>(</w:t>
      </w:r>
      <w:proofErr w:type="spellStart"/>
      <w:r w:rsidRPr="00411725">
        <w:t>i</w:t>
      </w:r>
      <w:proofErr w:type="spellEnd"/>
      <w:r w:rsidRPr="00411725">
        <w:t>)</w:t>
      </w:r>
      <w:r w:rsidRPr="00411725">
        <w:tab/>
        <w:t>is owned or operated by a</w:t>
      </w:r>
      <w:r w:rsidR="0011128E" w:rsidRPr="00411725">
        <w:t>n associated entity</w:t>
      </w:r>
      <w:r w:rsidR="00E2192F" w:rsidRPr="00411725">
        <w:t xml:space="preserve"> of </w:t>
      </w:r>
      <w:r w:rsidR="00AC6BED" w:rsidRPr="00411725">
        <w:t xml:space="preserve">an Australian body corporate that </w:t>
      </w:r>
      <w:r w:rsidR="004A1AAB" w:rsidRPr="00411725">
        <w:t>holds</w:t>
      </w:r>
      <w:r w:rsidR="00AC6BED" w:rsidRPr="00411725">
        <w:t xml:space="preserve"> an Australian market licence</w:t>
      </w:r>
      <w:r w:rsidRPr="00411725">
        <w:t>; and</w:t>
      </w:r>
    </w:p>
    <w:p w14:paraId="57288805" w14:textId="77777777" w:rsidR="004164A8" w:rsidRPr="00411725" w:rsidRDefault="004164A8" w:rsidP="00411725">
      <w:pPr>
        <w:pStyle w:val="paragraphsub"/>
      </w:pPr>
      <w:r w:rsidRPr="00411725">
        <w:tab/>
        <w:t>(ii)</w:t>
      </w:r>
      <w:r w:rsidRPr="00411725">
        <w:tab/>
      </w:r>
      <w:r w:rsidR="0011128E" w:rsidRPr="00411725">
        <w:t xml:space="preserve">is used in connection with the operation of a financial market that, in accordance with </w:t>
      </w:r>
      <w:r w:rsidR="00D74FFC" w:rsidRPr="00411725">
        <w:t>subsection (</w:t>
      </w:r>
      <w:r w:rsidR="0011128E" w:rsidRPr="00411725">
        <w:t>2), is critical to the security and reliability of the financial services and markets sector;</w:t>
      </w:r>
    </w:p>
    <w:p w14:paraId="48F6FF08" w14:textId="77777777" w:rsidR="00F371D2" w:rsidRPr="00411725" w:rsidRDefault="00F12B1B" w:rsidP="00411725">
      <w:pPr>
        <w:pStyle w:val="paragraph"/>
      </w:pPr>
      <w:r w:rsidRPr="00411725">
        <w:tab/>
        <w:t>(c</w:t>
      </w:r>
      <w:r w:rsidR="00F371D2" w:rsidRPr="00411725">
        <w:t>)</w:t>
      </w:r>
      <w:r w:rsidR="00F371D2" w:rsidRPr="00411725">
        <w:tab/>
        <w:t>an asset that:</w:t>
      </w:r>
    </w:p>
    <w:p w14:paraId="46A2C03B" w14:textId="77777777" w:rsidR="00F371D2" w:rsidRPr="00411725" w:rsidRDefault="00F371D2" w:rsidP="00411725">
      <w:pPr>
        <w:pStyle w:val="paragraphsub"/>
      </w:pPr>
      <w:r w:rsidRPr="00411725">
        <w:tab/>
        <w:t>(</w:t>
      </w:r>
      <w:proofErr w:type="spellStart"/>
      <w:r w:rsidRPr="00411725">
        <w:t>i</w:t>
      </w:r>
      <w:proofErr w:type="spellEnd"/>
      <w:r w:rsidRPr="00411725">
        <w:t>)</w:t>
      </w:r>
      <w:r w:rsidRPr="00411725">
        <w:tab/>
        <w:t>is owned or operated by a</w:t>
      </w:r>
      <w:r w:rsidR="002D051A" w:rsidRPr="00411725">
        <w:t>n Australian</w:t>
      </w:r>
      <w:r w:rsidRPr="00411725">
        <w:t xml:space="preserve"> body corporate that</w:t>
      </w:r>
      <w:r w:rsidR="002D051A" w:rsidRPr="00411725">
        <w:t xml:space="preserve"> holds</w:t>
      </w:r>
      <w:r w:rsidR="00F12B1B" w:rsidRPr="00411725">
        <w:t xml:space="preserve"> an Australian </w:t>
      </w:r>
      <w:r w:rsidR="00E2192F" w:rsidRPr="00411725">
        <w:t>CS</w:t>
      </w:r>
      <w:r w:rsidR="002D051A" w:rsidRPr="00411725">
        <w:t xml:space="preserve"> facility licence</w:t>
      </w:r>
      <w:r w:rsidRPr="00411725">
        <w:t>; and</w:t>
      </w:r>
    </w:p>
    <w:p w14:paraId="6CB5679B" w14:textId="77777777" w:rsidR="00F371D2" w:rsidRPr="00411725" w:rsidRDefault="00F371D2" w:rsidP="00411725">
      <w:pPr>
        <w:pStyle w:val="paragraphsub"/>
      </w:pPr>
      <w:r w:rsidRPr="00411725">
        <w:lastRenderedPageBreak/>
        <w:tab/>
        <w:t>(ii)</w:t>
      </w:r>
      <w:r w:rsidRPr="00411725">
        <w:tab/>
      </w:r>
      <w:r w:rsidR="0011128E" w:rsidRPr="00411725">
        <w:t xml:space="preserve">is used in connection with the operation of a clearing and settlement facility that, in accordance with </w:t>
      </w:r>
      <w:r w:rsidR="00D74FFC" w:rsidRPr="00411725">
        <w:t>subsection (</w:t>
      </w:r>
      <w:r w:rsidR="0011128E" w:rsidRPr="00411725">
        <w:t>3), is critical to the security and reliability of the financial services and markets sector;</w:t>
      </w:r>
    </w:p>
    <w:p w14:paraId="06548CCA" w14:textId="77777777" w:rsidR="00F12B1B" w:rsidRPr="00411725" w:rsidRDefault="00F12B1B" w:rsidP="00411725">
      <w:pPr>
        <w:pStyle w:val="paragraph"/>
      </w:pPr>
      <w:r w:rsidRPr="00411725">
        <w:tab/>
        <w:t>(d)</w:t>
      </w:r>
      <w:r w:rsidRPr="00411725">
        <w:tab/>
        <w:t>an asset that:</w:t>
      </w:r>
    </w:p>
    <w:p w14:paraId="74A9CF03" w14:textId="77777777" w:rsidR="00F12B1B" w:rsidRPr="00411725" w:rsidRDefault="00F12B1B" w:rsidP="00411725">
      <w:pPr>
        <w:pStyle w:val="paragraphsub"/>
      </w:pPr>
      <w:r w:rsidRPr="00411725">
        <w:tab/>
        <w:t>(</w:t>
      </w:r>
      <w:proofErr w:type="spellStart"/>
      <w:r w:rsidRPr="00411725">
        <w:t>i</w:t>
      </w:r>
      <w:proofErr w:type="spellEnd"/>
      <w:r w:rsidRPr="00411725">
        <w:t>)</w:t>
      </w:r>
      <w:r w:rsidRPr="00411725">
        <w:tab/>
      </w:r>
      <w:r w:rsidR="0011128E" w:rsidRPr="00411725">
        <w:t>is owned or operated by an associated entity</w:t>
      </w:r>
      <w:r w:rsidR="00E2192F" w:rsidRPr="00411725">
        <w:t xml:space="preserve"> of </w:t>
      </w:r>
      <w:r w:rsidR="00F40177" w:rsidRPr="00411725">
        <w:t>an Australian body corporate that holds an Australian CS facility licence</w:t>
      </w:r>
      <w:r w:rsidRPr="00411725">
        <w:t>; and</w:t>
      </w:r>
    </w:p>
    <w:p w14:paraId="317797AF" w14:textId="77777777" w:rsidR="00F12B1B" w:rsidRPr="00411725" w:rsidRDefault="00F12B1B" w:rsidP="00411725">
      <w:pPr>
        <w:pStyle w:val="paragraphsub"/>
      </w:pPr>
      <w:r w:rsidRPr="00411725">
        <w:tab/>
        <w:t>(ii)</w:t>
      </w:r>
      <w:r w:rsidRPr="00411725">
        <w:tab/>
      </w:r>
      <w:r w:rsidR="0011128E" w:rsidRPr="00411725">
        <w:t xml:space="preserve">is used in connection with the operation of a clearing and settlement facility that, in accordance with </w:t>
      </w:r>
      <w:r w:rsidR="00D74FFC" w:rsidRPr="00411725">
        <w:t>subsection (</w:t>
      </w:r>
      <w:r w:rsidR="0011128E" w:rsidRPr="00411725">
        <w:t>3), is critical to the security and reliability of the financial services and markets sector;</w:t>
      </w:r>
    </w:p>
    <w:p w14:paraId="5402D623" w14:textId="77777777" w:rsidR="00F93AC5" w:rsidRPr="00411725" w:rsidRDefault="00F12B1B" w:rsidP="00411725">
      <w:pPr>
        <w:pStyle w:val="paragraph"/>
      </w:pPr>
      <w:r w:rsidRPr="00411725">
        <w:tab/>
        <w:t>(e</w:t>
      </w:r>
      <w:r w:rsidR="00F93AC5" w:rsidRPr="00411725">
        <w:t>)</w:t>
      </w:r>
      <w:r w:rsidR="00F93AC5" w:rsidRPr="00411725">
        <w:tab/>
        <w:t>an asset that:</w:t>
      </w:r>
    </w:p>
    <w:p w14:paraId="0BDDD416" w14:textId="77777777" w:rsidR="00F93AC5" w:rsidRPr="00411725" w:rsidRDefault="00F93AC5" w:rsidP="00411725">
      <w:pPr>
        <w:pStyle w:val="paragraphsub"/>
      </w:pPr>
      <w:r w:rsidRPr="00411725">
        <w:tab/>
        <w:t>(</w:t>
      </w:r>
      <w:proofErr w:type="spellStart"/>
      <w:r w:rsidRPr="00411725">
        <w:t>i</w:t>
      </w:r>
      <w:proofErr w:type="spellEnd"/>
      <w:r w:rsidRPr="00411725">
        <w:t>)</w:t>
      </w:r>
      <w:r w:rsidRPr="00411725">
        <w:tab/>
        <w:t>is owned or operated by</w:t>
      </w:r>
      <w:r w:rsidR="00F12B1B" w:rsidRPr="00411725">
        <w:t xml:space="preserve"> a</w:t>
      </w:r>
      <w:r w:rsidR="002D051A" w:rsidRPr="00411725">
        <w:t>n Australian</w:t>
      </w:r>
      <w:r w:rsidR="00F12B1B" w:rsidRPr="00411725">
        <w:t xml:space="preserve"> body corporate that</w:t>
      </w:r>
      <w:r w:rsidR="00F40177" w:rsidRPr="00411725">
        <w:t xml:space="preserve"> holds</w:t>
      </w:r>
      <w:r w:rsidRPr="00411725">
        <w:t xml:space="preserve"> a benchmark administrator licence</w:t>
      </w:r>
      <w:r w:rsidR="00700EC7" w:rsidRPr="00411725">
        <w:t>; and</w:t>
      </w:r>
    </w:p>
    <w:p w14:paraId="581DFB86" w14:textId="77777777" w:rsidR="00700EC7" w:rsidRPr="00411725" w:rsidRDefault="00700EC7" w:rsidP="00411725">
      <w:pPr>
        <w:pStyle w:val="paragraphsub"/>
      </w:pPr>
      <w:r w:rsidRPr="00411725">
        <w:tab/>
        <w:t>(ii)</w:t>
      </w:r>
      <w:r w:rsidRPr="00411725">
        <w:tab/>
      </w:r>
      <w:r w:rsidR="0011128E" w:rsidRPr="00411725">
        <w:t xml:space="preserve">is used in connection with the administration of a significant financial benchmark that, in accordance with </w:t>
      </w:r>
      <w:r w:rsidR="00D74FFC" w:rsidRPr="00411725">
        <w:t>subsection (</w:t>
      </w:r>
      <w:r w:rsidR="0011128E" w:rsidRPr="00411725">
        <w:t>4), is critical to the security and reliability of the financial services and markets sector;</w:t>
      </w:r>
    </w:p>
    <w:p w14:paraId="114731FA" w14:textId="77777777" w:rsidR="00F12B1B" w:rsidRPr="00411725" w:rsidRDefault="00F12B1B" w:rsidP="00411725">
      <w:pPr>
        <w:pStyle w:val="paragraph"/>
      </w:pPr>
      <w:r w:rsidRPr="00411725">
        <w:tab/>
        <w:t>(f)</w:t>
      </w:r>
      <w:r w:rsidRPr="00411725">
        <w:tab/>
        <w:t>an asset that:</w:t>
      </w:r>
    </w:p>
    <w:p w14:paraId="735505AE" w14:textId="77777777" w:rsidR="00F12B1B" w:rsidRPr="00411725" w:rsidRDefault="00F12B1B" w:rsidP="00411725">
      <w:pPr>
        <w:pStyle w:val="paragraphsub"/>
      </w:pPr>
      <w:r w:rsidRPr="00411725">
        <w:tab/>
      </w:r>
      <w:r w:rsidRPr="00411725">
        <w:rPr>
          <w:lang w:eastAsia="en-US"/>
        </w:rPr>
        <w:t>(</w:t>
      </w:r>
      <w:proofErr w:type="spellStart"/>
      <w:r w:rsidRPr="00411725">
        <w:t>i</w:t>
      </w:r>
      <w:proofErr w:type="spellEnd"/>
      <w:r w:rsidRPr="00411725">
        <w:t>)</w:t>
      </w:r>
      <w:r w:rsidRPr="00411725">
        <w:tab/>
      </w:r>
      <w:r w:rsidR="0011128E" w:rsidRPr="00411725">
        <w:t>is owned or operated by an associated entity</w:t>
      </w:r>
      <w:r w:rsidR="00E2192F" w:rsidRPr="00411725">
        <w:t xml:space="preserve"> of </w:t>
      </w:r>
      <w:r w:rsidR="00F40177" w:rsidRPr="00411725">
        <w:t>an Australian body corporate that holds a benchmark administrator licence</w:t>
      </w:r>
      <w:r w:rsidRPr="00411725">
        <w:t>; and</w:t>
      </w:r>
    </w:p>
    <w:p w14:paraId="1FC7D774" w14:textId="77777777" w:rsidR="00F12B1B" w:rsidRPr="00411725" w:rsidRDefault="00F12B1B" w:rsidP="00411725">
      <w:pPr>
        <w:pStyle w:val="paragraphsub"/>
      </w:pPr>
      <w:r w:rsidRPr="00411725">
        <w:tab/>
        <w:t>(ii)</w:t>
      </w:r>
      <w:r w:rsidRPr="00411725">
        <w:tab/>
      </w:r>
      <w:r w:rsidR="0011128E" w:rsidRPr="00411725">
        <w:t xml:space="preserve">is used in connection with the administration of a significant financial benchmark that, in accordance with </w:t>
      </w:r>
      <w:r w:rsidR="00D74FFC" w:rsidRPr="00411725">
        <w:t>subsection (</w:t>
      </w:r>
      <w:r w:rsidR="0011128E" w:rsidRPr="00411725">
        <w:t>4), is critical to the security and reliability of the financial services and markets sector;</w:t>
      </w:r>
    </w:p>
    <w:p w14:paraId="50A13EB4" w14:textId="77777777" w:rsidR="00946B5F" w:rsidRPr="00411725" w:rsidRDefault="00F12B1B" w:rsidP="00411725">
      <w:pPr>
        <w:pStyle w:val="paragraph"/>
      </w:pPr>
      <w:r w:rsidRPr="00411725">
        <w:tab/>
        <w:t>(g</w:t>
      </w:r>
      <w:r w:rsidR="00946B5F" w:rsidRPr="00411725">
        <w:t>)</w:t>
      </w:r>
      <w:r w:rsidR="00946B5F" w:rsidRPr="00411725">
        <w:tab/>
        <w:t>an asset that:</w:t>
      </w:r>
    </w:p>
    <w:p w14:paraId="54EF56C2" w14:textId="77777777" w:rsidR="00946B5F" w:rsidRPr="00411725" w:rsidRDefault="00946B5F" w:rsidP="00411725">
      <w:pPr>
        <w:pStyle w:val="paragraphsub"/>
      </w:pPr>
      <w:r w:rsidRPr="00411725">
        <w:tab/>
        <w:t>(</w:t>
      </w:r>
      <w:proofErr w:type="spellStart"/>
      <w:r w:rsidRPr="00411725">
        <w:t>i</w:t>
      </w:r>
      <w:proofErr w:type="spellEnd"/>
      <w:r w:rsidRPr="00411725">
        <w:t>)</w:t>
      </w:r>
      <w:r w:rsidRPr="00411725">
        <w:tab/>
        <w:t xml:space="preserve">is owned or operated by </w:t>
      </w:r>
      <w:r w:rsidR="00F12B1B" w:rsidRPr="00411725">
        <w:t>a</w:t>
      </w:r>
      <w:r w:rsidR="002D051A" w:rsidRPr="00411725">
        <w:t>n Australian</w:t>
      </w:r>
      <w:r w:rsidR="00F12B1B" w:rsidRPr="00411725">
        <w:t xml:space="preserve"> body corporate that</w:t>
      </w:r>
      <w:r w:rsidR="00F40177" w:rsidRPr="00411725">
        <w:t xml:space="preserve"> holds</w:t>
      </w:r>
      <w:r w:rsidRPr="00411725">
        <w:t xml:space="preserve"> an Australian derivative trade repository licence; and</w:t>
      </w:r>
    </w:p>
    <w:p w14:paraId="7CE0225F" w14:textId="77777777" w:rsidR="008467C0" w:rsidRPr="00411725" w:rsidRDefault="00946B5F" w:rsidP="00411725">
      <w:pPr>
        <w:pStyle w:val="paragraphsub"/>
      </w:pPr>
      <w:r w:rsidRPr="00411725">
        <w:tab/>
      </w:r>
      <w:r w:rsidR="00D34AFA" w:rsidRPr="00411725">
        <w:t>(ii)</w:t>
      </w:r>
      <w:r w:rsidR="00D34AFA" w:rsidRPr="00411725">
        <w:tab/>
        <w:t xml:space="preserve">is used in connection with the operation of a derivative trade repository that, in accordance with </w:t>
      </w:r>
      <w:r w:rsidR="00D74FFC" w:rsidRPr="00411725">
        <w:t>subsection (</w:t>
      </w:r>
      <w:r w:rsidR="00D34AFA" w:rsidRPr="00411725">
        <w:t>5), is critical to the security and reliability of the financial services and markets sector;</w:t>
      </w:r>
    </w:p>
    <w:p w14:paraId="3D9384CE" w14:textId="77777777" w:rsidR="00F12B1B" w:rsidRPr="00411725" w:rsidRDefault="00F12B1B" w:rsidP="00411725">
      <w:pPr>
        <w:pStyle w:val="paragraph"/>
      </w:pPr>
      <w:r w:rsidRPr="00411725">
        <w:tab/>
        <w:t>(h)</w:t>
      </w:r>
      <w:r w:rsidRPr="00411725">
        <w:tab/>
        <w:t>an asset that:</w:t>
      </w:r>
    </w:p>
    <w:p w14:paraId="5F5ABB0F" w14:textId="77777777" w:rsidR="00F12B1B" w:rsidRPr="00411725" w:rsidRDefault="00F12B1B" w:rsidP="00411725">
      <w:pPr>
        <w:pStyle w:val="paragraphsub"/>
      </w:pPr>
      <w:r w:rsidRPr="00411725">
        <w:tab/>
      </w:r>
      <w:r w:rsidRPr="00411725">
        <w:rPr>
          <w:lang w:eastAsia="en-US"/>
        </w:rPr>
        <w:t>(</w:t>
      </w:r>
      <w:proofErr w:type="spellStart"/>
      <w:r w:rsidRPr="00411725">
        <w:t>i</w:t>
      </w:r>
      <w:proofErr w:type="spellEnd"/>
      <w:r w:rsidRPr="00411725">
        <w:t>)</w:t>
      </w:r>
      <w:r w:rsidRPr="00411725">
        <w:tab/>
      </w:r>
      <w:r w:rsidR="00D34AFA" w:rsidRPr="00411725">
        <w:t>is owned or operated by an associated entity</w:t>
      </w:r>
      <w:r w:rsidR="00E2192F" w:rsidRPr="00411725">
        <w:t xml:space="preserve"> of </w:t>
      </w:r>
      <w:r w:rsidR="00F40177" w:rsidRPr="00411725">
        <w:t>an Australian body corporate that holds an Australian derivative trade repository licence</w:t>
      </w:r>
      <w:r w:rsidRPr="00411725">
        <w:t>; and</w:t>
      </w:r>
    </w:p>
    <w:p w14:paraId="36C721B1" w14:textId="77777777" w:rsidR="00F12B1B" w:rsidRPr="00411725" w:rsidRDefault="00F12B1B" w:rsidP="00411725">
      <w:pPr>
        <w:pStyle w:val="paragraphsub"/>
      </w:pPr>
      <w:r w:rsidRPr="00411725">
        <w:lastRenderedPageBreak/>
        <w:tab/>
        <w:t>(ii)</w:t>
      </w:r>
      <w:r w:rsidRPr="00411725">
        <w:tab/>
      </w:r>
      <w:r w:rsidR="00D34AFA" w:rsidRPr="00411725">
        <w:t xml:space="preserve">is used in connection with the operation of a derivative trade repository that, in accordance with </w:t>
      </w:r>
      <w:r w:rsidR="00D74FFC" w:rsidRPr="00411725">
        <w:t>subsection (</w:t>
      </w:r>
      <w:r w:rsidR="00D34AFA" w:rsidRPr="00411725">
        <w:t>5), is critical to the security and reliability of the financial services and markets sector;</w:t>
      </w:r>
    </w:p>
    <w:p w14:paraId="106444B7" w14:textId="77777777" w:rsidR="008467C0" w:rsidRPr="00411725" w:rsidRDefault="00F12B1B" w:rsidP="00411725">
      <w:pPr>
        <w:pStyle w:val="paragraph"/>
      </w:pPr>
      <w:r w:rsidRPr="00411725">
        <w:tab/>
        <w:t>(</w:t>
      </w:r>
      <w:proofErr w:type="spellStart"/>
      <w:r w:rsidRPr="00411725">
        <w:t>i</w:t>
      </w:r>
      <w:proofErr w:type="spellEnd"/>
      <w:r w:rsidR="008467C0" w:rsidRPr="00411725">
        <w:t>)</w:t>
      </w:r>
      <w:r w:rsidR="008467C0" w:rsidRPr="00411725">
        <w:tab/>
        <w:t xml:space="preserve">an asset that is </w:t>
      </w:r>
      <w:r w:rsidR="00E465FA" w:rsidRPr="00411725">
        <w:t xml:space="preserve">used in connection with the operation of </w:t>
      </w:r>
      <w:r w:rsidR="008467C0" w:rsidRPr="00411725">
        <w:t>a payment system</w:t>
      </w:r>
      <w:r w:rsidR="00E2192F" w:rsidRPr="00411725">
        <w:t xml:space="preserve"> </w:t>
      </w:r>
      <w:r w:rsidR="00E465FA" w:rsidRPr="00411725">
        <w:t xml:space="preserve">that, in accordance with </w:t>
      </w:r>
      <w:r w:rsidR="00D74FFC" w:rsidRPr="00411725">
        <w:t>subsection (</w:t>
      </w:r>
      <w:r w:rsidR="00E465FA" w:rsidRPr="00411725">
        <w:t>6), is critical to the security and reliability of the financial services and markets sector</w:t>
      </w:r>
      <w:r w:rsidR="000146B3" w:rsidRPr="00411725">
        <w:t>.</w:t>
      </w:r>
    </w:p>
    <w:p w14:paraId="71ACE9E8" w14:textId="77777777" w:rsidR="00744FC1" w:rsidRPr="00411725" w:rsidRDefault="0043797F" w:rsidP="00411725">
      <w:pPr>
        <w:pStyle w:val="notetext"/>
      </w:pPr>
      <w:r w:rsidRPr="00411725">
        <w:t>Note:</w:t>
      </w:r>
      <w:r w:rsidRPr="00411725">
        <w:tab/>
        <w:t xml:space="preserve">The rules may prescribe that a specified critical </w:t>
      </w:r>
      <w:r w:rsidR="00336A91" w:rsidRPr="00411725">
        <w:t>financial market infrastructure</w:t>
      </w:r>
      <w:r w:rsidRPr="00411725">
        <w:t xml:space="preserve"> asset is not a critical infrastructure asset (see section</w:t>
      </w:r>
      <w:r w:rsidR="00D74FFC" w:rsidRPr="00411725">
        <w:t> </w:t>
      </w:r>
      <w:r w:rsidRPr="00411725">
        <w:t>9)</w:t>
      </w:r>
      <w:r w:rsidR="000146B3" w:rsidRPr="00411725">
        <w:t>.</w:t>
      </w:r>
    </w:p>
    <w:p w14:paraId="119669C9" w14:textId="77777777" w:rsidR="00A43E76" w:rsidRPr="00411725" w:rsidRDefault="008467C0" w:rsidP="00411725">
      <w:pPr>
        <w:pStyle w:val="subsection"/>
      </w:pPr>
      <w:r w:rsidRPr="00411725">
        <w:tab/>
      </w:r>
      <w:r w:rsidR="00622B0E" w:rsidRPr="00411725">
        <w:t>(2</w:t>
      </w:r>
      <w:r w:rsidR="00A43E76" w:rsidRPr="00411725">
        <w:t>)</w:t>
      </w:r>
      <w:r w:rsidR="00A43E76" w:rsidRPr="00411725">
        <w:tab/>
        <w:t>For the pu</w:t>
      </w:r>
      <w:r w:rsidR="00140F34" w:rsidRPr="00411725">
        <w:t xml:space="preserve">rposes of </w:t>
      </w:r>
      <w:r w:rsidR="00D74FFC" w:rsidRPr="00411725">
        <w:t>paragraphs (</w:t>
      </w:r>
      <w:r w:rsidR="00E2192F" w:rsidRPr="00411725">
        <w:t>1)(a) and</w:t>
      </w:r>
      <w:r w:rsidR="00140F34" w:rsidRPr="00411725">
        <w:t xml:space="preserve"> </w:t>
      </w:r>
      <w:r w:rsidR="00A43E76" w:rsidRPr="00411725">
        <w:t>(b), the rules may prescribe:</w:t>
      </w:r>
    </w:p>
    <w:p w14:paraId="52650B47" w14:textId="77777777" w:rsidR="00A43E76" w:rsidRPr="00411725" w:rsidRDefault="00A43E76" w:rsidP="00411725">
      <w:pPr>
        <w:pStyle w:val="paragraph"/>
      </w:pPr>
      <w:r w:rsidRPr="00411725">
        <w:tab/>
        <w:t>(a)</w:t>
      </w:r>
      <w:r w:rsidRPr="00411725">
        <w:tab/>
        <w:t xml:space="preserve">specified </w:t>
      </w:r>
      <w:r w:rsidR="005014D7" w:rsidRPr="00411725">
        <w:t>financial markets that are critical to the security and reliability of the financial services and markets sector; or</w:t>
      </w:r>
    </w:p>
    <w:p w14:paraId="096E72AC" w14:textId="77777777" w:rsidR="00A43E76" w:rsidRPr="00411725" w:rsidRDefault="00A43E76" w:rsidP="00411725">
      <w:pPr>
        <w:pStyle w:val="paragraph"/>
      </w:pPr>
      <w:r w:rsidRPr="00411725">
        <w:tab/>
        <w:t>(b)</w:t>
      </w:r>
      <w:r w:rsidRPr="00411725">
        <w:tab/>
        <w:t>requirements for a</w:t>
      </w:r>
      <w:r w:rsidR="005014D7" w:rsidRPr="00411725">
        <w:t xml:space="preserve"> financial market to be critical to the security and reliability of the financial services and markets sector</w:t>
      </w:r>
      <w:r w:rsidR="000146B3" w:rsidRPr="00411725">
        <w:t>.</w:t>
      </w:r>
    </w:p>
    <w:p w14:paraId="6D31D5B9" w14:textId="77777777" w:rsidR="00622B0E" w:rsidRPr="00411725" w:rsidRDefault="00622B0E" w:rsidP="00411725">
      <w:pPr>
        <w:pStyle w:val="subsection"/>
      </w:pPr>
      <w:r w:rsidRPr="00411725">
        <w:tab/>
        <w:t>(3)</w:t>
      </w:r>
      <w:r w:rsidRPr="00411725">
        <w:tab/>
        <w:t xml:space="preserve">For the purposes of </w:t>
      </w:r>
      <w:r w:rsidR="00D74FFC" w:rsidRPr="00411725">
        <w:t>paragraphs (</w:t>
      </w:r>
      <w:r w:rsidR="00E2192F" w:rsidRPr="00411725">
        <w:t>1)(c) and</w:t>
      </w:r>
      <w:r w:rsidRPr="00411725">
        <w:t xml:space="preserve"> (d), the rules may prescribe:</w:t>
      </w:r>
    </w:p>
    <w:p w14:paraId="2BE0FE9D" w14:textId="77777777" w:rsidR="0011128E" w:rsidRPr="00411725" w:rsidRDefault="00622B0E" w:rsidP="00411725">
      <w:pPr>
        <w:pStyle w:val="paragraph"/>
      </w:pPr>
      <w:r w:rsidRPr="00411725">
        <w:tab/>
      </w:r>
      <w:r w:rsidR="0011128E" w:rsidRPr="00411725">
        <w:t>(a)</w:t>
      </w:r>
      <w:r w:rsidR="0011128E" w:rsidRPr="00411725">
        <w:tab/>
        <w:t>specified clearing and settlement facilities that are critical to the security and reliability of the financial services and markets sector; or</w:t>
      </w:r>
    </w:p>
    <w:p w14:paraId="71948FCB" w14:textId="77777777" w:rsidR="00622B0E" w:rsidRPr="00411725" w:rsidRDefault="0011128E" w:rsidP="00411725">
      <w:pPr>
        <w:pStyle w:val="paragraph"/>
      </w:pPr>
      <w:r w:rsidRPr="00411725">
        <w:tab/>
        <w:t>(b)</w:t>
      </w:r>
      <w:r w:rsidRPr="00411725">
        <w:tab/>
        <w:t>requirements for a clearing and settlement facility to be critical to the security and reliability of the financial services and markets sector.</w:t>
      </w:r>
    </w:p>
    <w:p w14:paraId="6B5D58E0" w14:textId="77777777" w:rsidR="00622B0E" w:rsidRPr="00411725" w:rsidRDefault="00622B0E" w:rsidP="00411725">
      <w:pPr>
        <w:pStyle w:val="subsection"/>
      </w:pPr>
      <w:r w:rsidRPr="00411725">
        <w:tab/>
        <w:t>(4)</w:t>
      </w:r>
      <w:r w:rsidRPr="00411725">
        <w:tab/>
        <w:t xml:space="preserve">For the purposes of </w:t>
      </w:r>
      <w:r w:rsidR="00D74FFC" w:rsidRPr="00411725">
        <w:t>paragraphs (</w:t>
      </w:r>
      <w:r w:rsidR="00E2192F" w:rsidRPr="00411725">
        <w:t>1)(e) and</w:t>
      </w:r>
      <w:r w:rsidRPr="00411725">
        <w:t xml:space="preserve"> (f), the rules may prescribe:</w:t>
      </w:r>
    </w:p>
    <w:p w14:paraId="77278C92" w14:textId="77777777" w:rsidR="00D34AFA" w:rsidRPr="00411725" w:rsidRDefault="00622B0E" w:rsidP="00411725">
      <w:pPr>
        <w:pStyle w:val="paragraph"/>
      </w:pPr>
      <w:r w:rsidRPr="00411725">
        <w:tab/>
      </w:r>
      <w:r w:rsidR="00D34AFA" w:rsidRPr="00411725">
        <w:t>(a)</w:t>
      </w:r>
      <w:r w:rsidR="00D34AFA" w:rsidRPr="00411725">
        <w:tab/>
        <w:t>specified significant financial benchmarks that are critical to the security and reliability of the financial services and markets sector; or</w:t>
      </w:r>
    </w:p>
    <w:p w14:paraId="4348BF57" w14:textId="77777777" w:rsidR="00D34AFA" w:rsidRPr="00411725" w:rsidRDefault="00D34AFA" w:rsidP="00411725">
      <w:pPr>
        <w:pStyle w:val="paragraph"/>
      </w:pPr>
      <w:r w:rsidRPr="00411725">
        <w:tab/>
        <w:t>(b)</w:t>
      </w:r>
      <w:r w:rsidRPr="00411725">
        <w:tab/>
        <w:t>requirements for a significant financial benchmark to be critical to the security and reliability of the financial services and markets sector.</w:t>
      </w:r>
    </w:p>
    <w:p w14:paraId="58E141A6" w14:textId="77777777" w:rsidR="00622B0E" w:rsidRPr="00411725" w:rsidRDefault="00622B0E" w:rsidP="00411725">
      <w:pPr>
        <w:pStyle w:val="subsection"/>
      </w:pPr>
      <w:r w:rsidRPr="00411725">
        <w:tab/>
        <w:t>(5)</w:t>
      </w:r>
      <w:r w:rsidRPr="00411725">
        <w:tab/>
        <w:t xml:space="preserve">For the purposes of </w:t>
      </w:r>
      <w:r w:rsidR="00D74FFC" w:rsidRPr="00411725">
        <w:t>paragraphs (</w:t>
      </w:r>
      <w:r w:rsidR="00E2192F" w:rsidRPr="00411725">
        <w:t xml:space="preserve">1)(g) and </w:t>
      </w:r>
      <w:r w:rsidRPr="00411725">
        <w:t>(h), the rules may prescribe:</w:t>
      </w:r>
    </w:p>
    <w:p w14:paraId="54A05D5D" w14:textId="77777777" w:rsidR="00D34AFA" w:rsidRPr="00411725" w:rsidRDefault="00622B0E" w:rsidP="00411725">
      <w:pPr>
        <w:pStyle w:val="paragraph"/>
      </w:pPr>
      <w:r w:rsidRPr="00411725">
        <w:lastRenderedPageBreak/>
        <w:tab/>
      </w:r>
      <w:r w:rsidR="00D34AFA" w:rsidRPr="00411725">
        <w:t>(a)</w:t>
      </w:r>
      <w:r w:rsidR="00D34AFA" w:rsidRPr="00411725">
        <w:tab/>
        <w:t>specified derivative trade repositories that are critical to the security and reliability of the financial services and markets sector; or</w:t>
      </w:r>
    </w:p>
    <w:p w14:paraId="272A8D62" w14:textId="77777777" w:rsidR="00D34AFA" w:rsidRPr="00411725" w:rsidRDefault="00D34AFA" w:rsidP="00411725">
      <w:pPr>
        <w:pStyle w:val="paragraph"/>
      </w:pPr>
      <w:r w:rsidRPr="00411725">
        <w:tab/>
        <w:t>(b)</w:t>
      </w:r>
      <w:r w:rsidRPr="00411725">
        <w:tab/>
        <w:t>requirements for a derivative trade repository to be critical to the security and reliability of the financial services and markets sector.</w:t>
      </w:r>
    </w:p>
    <w:p w14:paraId="267E9EDA" w14:textId="77777777" w:rsidR="00622B0E" w:rsidRPr="00411725" w:rsidRDefault="00622B0E" w:rsidP="00411725">
      <w:pPr>
        <w:pStyle w:val="subsection"/>
      </w:pPr>
      <w:r w:rsidRPr="00411725">
        <w:tab/>
        <w:t>(6)</w:t>
      </w:r>
      <w:r w:rsidRPr="00411725">
        <w:tab/>
        <w:t xml:space="preserve">For the purposes of </w:t>
      </w:r>
      <w:r w:rsidR="00D74FFC" w:rsidRPr="00411725">
        <w:t>paragraph (</w:t>
      </w:r>
      <w:r w:rsidRPr="00411725">
        <w:t>1)(</w:t>
      </w:r>
      <w:proofErr w:type="spellStart"/>
      <w:r w:rsidRPr="00411725">
        <w:t>i</w:t>
      </w:r>
      <w:proofErr w:type="spellEnd"/>
      <w:r w:rsidRPr="00411725">
        <w:t>), the rules may prescribe:</w:t>
      </w:r>
    </w:p>
    <w:p w14:paraId="62A0D827" w14:textId="77777777" w:rsidR="00E465FA" w:rsidRPr="00411725" w:rsidRDefault="00622B0E" w:rsidP="00411725">
      <w:pPr>
        <w:pStyle w:val="paragraph"/>
      </w:pPr>
      <w:r w:rsidRPr="00411725">
        <w:tab/>
      </w:r>
      <w:r w:rsidR="00E465FA" w:rsidRPr="00411725">
        <w:t>(a)</w:t>
      </w:r>
      <w:r w:rsidR="00E465FA" w:rsidRPr="00411725">
        <w:tab/>
        <w:t>specified payment systems that are critical to the security and reliability of the financial services and markets sector; or</w:t>
      </w:r>
    </w:p>
    <w:p w14:paraId="4F912A88" w14:textId="77777777" w:rsidR="00E465FA" w:rsidRPr="00411725" w:rsidRDefault="00E465FA" w:rsidP="00411725">
      <w:pPr>
        <w:pStyle w:val="paragraph"/>
      </w:pPr>
      <w:r w:rsidRPr="00411725">
        <w:tab/>
        <w:t>(b)</w:t>
      </w:r>
      <w:r w:rsidRPr="00411725">
        <w:tab/>
        <w:t>requirements for a payment system to be critical to the security and reliability of the financial services and markets sector.</w:t>
      </w:r>
    </w:p>
    <w:p w14:paraId="0F197F7F" w14:textId="77777777" w:rsidR="00AC6BED" w:rsidRPr="00411725" w:rsidRDefault="00AC6BED" w:rsidP="00411725">
      <w:pPr>
        <w:pStyle w:val="subsection"/>
      </w:pPr>
      <w:r w:rsidRPr="00411725">
        <w:tab/>
        <w:t>(7)</w:t>
      </w:r>
      <w:r w:rsidRPr="00411725">
        <w:tab/>
        <w:t xml:space="preserve">For the purposes of this section, </w:t>
      </w:r>
      <w:r w:rsidRPr="00411725">
        <w:rPr>
          <w:b/>
          <w:i/>
        </w:rPr>
        <w:t>Australian body corporate</w:t>
      </w:r>
      <w:r w:rsidRPr="00411725">
        <w:t xml:space="preserve"> means a body corporate that is incorporated in Australia</w:t>
      </w:r>
      <w:r w:rsidR="000146B3" w:rsidRPr="00411725">
        <w:t>.</w:t>
      </w:r>
    </w:p>
    <w:p w14:paraId="603CE7AD" w14:textId="77777777" w:rsidR="00F7112C" w:rsidRPr="00411725" w:rsidRDefault="000146B3" w:rsidP="00411725">
      <w:pPr>
        <w:pStyle w:val="ActHead5"/>
      </w:pPr>
      <w:bookmarkStart w:id="18" w:name="_Toc89781774"/>
      <w:r w:rsidRPr="00AF4764">
        <w:rPr>
          <w:rStyle w:val="CharSectno"/>
        </w:rPr>
        <w:t>12E</w:t>
      </w:r>
      <w:r w:rsidR="00F7112C" w:rsidRPr="00411725">
        <w:t xml:space="preserve">  Meaning of </w:t>
      </w:r>
      <w:r w:rsidR="00F7112C" w:rsidRPr="00411725">
        <w:rPr>
          <w:i/>
        </w:rPr>
        <w:t>critical broadcasting asset</w:t>
      </w:r>
      <w:bookmarkEnd w:id="18"/>
    </w:p>
    <w:p w14:paraId="1B90CF10" w14:textId="77777777" w:rsidR="00F7112C" w:rsidRPr="00411725" w:rsidRDefault="00483581" w:rsidP="00411725">
      <w:pPr>
        <w:pStyle w:val="subsection"/>
      </w:pPr>
      <w:r w:rsidRPr="00411725">
        <w:tab/>
        <w:t>(1)</w:t>
      </w:r>
      <w:r w:rsidRPr="00411725">
        <w:tab/>
        <w:t>One or more broadcasting transmission</w:t>
      </w:r>
      <w:r w:rsidR="00F7112C" w:rsidRPr="00411725">
        <w:t xml:space="preserve"> asset</w:t>
      </w:r>
      <w:r w:rsidRPr="00411725">
        <w:t>s are</w:t>
      </w:r>
      <w:r w:rsidR="00F7112C" w:rsidRPr="00411725">
        <w:t xml:space="preserve"> a </w:t>
      </w:r>
      <w:r w:rsidR="00F7112C" w:rsidRPr="00411725">
        <w:rPr>
          <w:b/>
          <w:i/>
        </w:rPr>
        <w:t>critical broadcasting asset</w:t>
      </w:r>
      <w:r w:rsidR="00F7112C" w:rsidRPr="00411725">
        <w:t xml:space="preserve"> if:</w:t>
      </w:r>
    </w:p>
    <w:p w14:paraId="1D644BEB" w14:textId="77777777" w:rsidR="00483581" w:rsidRPr="00411725" w:rsidRDefault="00483581" w:rsidP="00411725">
      <w:pPr>
        <w:pStyle w:val="paragraph"/>
      </w:pPr>
      <w:r w:rsidRPr="00411725">
        <w:tab/>
        <w:t>(a)</w:t>
      </w:r>
      <w:r w:rsidRPr="00411725">
        <w:tab/>
        <w:t>the broadcasting transmission assets are:</w:t>
      </w:r>
    </w:p>
    <w:p w14:paraId="2BC12534" w14:textId="77777777" w:rsidR="00483581" w:rsidRPr="00411725" w:rsidRDefault="00483581" w:rsidP="00411725">
      <w:pPr>
        <w:pStyle w:val="paragraphsub"/>
      </w:pPr>
      <w:r w:rsidRPr="00411725">
        <w:tab/>
        <w:t>(</w:t>
      </w:r>
      <w:proofErr w:type="spellStart"/>
      <w:r w:rsidRPr="00411725">
        <w:t>i</w:t>
      </w:r>
      <w:proofErr w:type="spellEnd"/>
      <w:r w:rsidRPr="00411725">
        <w:t>)</w:t>
      </w:r>
      <w:r w:rsidRPr="00411725">
        <w:tab/>
        <w:t>owned or operated by the same entity; and</w:t>
      </w:r>
    </w:p>
    <w:p w14:paraId="2BBD0386" w14:textId="77777777" w:rsidR="00483581" w:rsidRPr="00411725" w:rsidRDefault="00483581" w:rsidP="00411725">
      <w:pPr>
        <w:pStyle w:val="paragraphsub"/>
      </w:pPr>
      <w:r w:rsidRPr="00411725">
        <w:tab/>
        <w:t>(ii)</w:t>
      </w:r>
      <w:r w:rsidRPr="00411725">
        <w:tab/>
        <w:t>locat</w:t>
      </w:r>
      <w:r w:rsidR="00E2192F" w:rsidRPr="00411725">
        <w:t xml:space="preserve">ed on a </w:t>
      </w:r>
      <w:r w:rsidRPr="00411725">
        <w:t>site</w:t>
      </w:r>
      <w:r w:rsidR="00E2192F" w:rsidRPr="00411725">
        <w:t xml:space="preserve"> that, in accordance with </w:t>
      </w:r>
      <w:r w:rsidR="00D74FFC" w:rsidRPr="00411725">
        <w:t>subsection (</w:t>
      </w:r>
      <w:r w:rsidR="00E2192F" w:rsidRPr="00411725">
        <w:t>2), is a critical transmission site</w:t>
      </w:r>
      <w:r w:rsidRPr="00411725">
        <w:t>; or</w:t>
      </w:r>
    </w:p>
    <w:p w14:paraId="0D3CF809" w14:textId="77777777" w:rsidR="00483581" w:rsidRPr="00411725" w:rsidRDefault="00483581" w:rsidP="00411725">
      <w:pPr>
        <w:pStyle w:val="paragraph"/>
      </w:pPr>
      <w:r w:rsidRPr="00411725">
        <w:tab/>
        <w:t>(b)</w:t>
      </w:r>
      <w:r w:rsidRPr="00411725">
        <w:tab/>
        <w:t>the broadcasting transmission assets are:</w:t>
      </w:r>
    </w:p>
    <w:p w14:paraId="77042844" w14:textId="77777777" w:rsidR="00483581" w:rsidRPr="00411725" w:rsidRDefault="00483581" w:rsidP="00411725">
      <w:pPr>
        <w:pStyle w:val="paragraphsub"/>
      </w:pPr>
      <w:r w:rsidRPr="00411725">
        <w:tab/>
        <w:t>(</w:t>
      </w:r>
      <w:proofErr w:type="spellStart"/>
      <w:r w:rsidRPr="00411725">
        <w:t>i</w:t>
      </w:r>
      <w:proofErr w:type="spellEnd"/>
      <w:r w:rsidRPr="00411725">
        <w:t>)</w:t>
      </w:r>
      <w:r w:rsidRPr="00411725">
        <w:tab/>
        <w:t>owned or operated by the same entity; and</w:t>
      </w:r>
    </w:p>
    <w:p w14:paraId="75899EFA" w14:textId="77777777" w:rsidR="00483581" w:rsidRPr="00411725" w:rsidRDefault="00483581" w:rsidP="00411725">
      <w:pPr>
        <w:pStyle w:val="paragraphsub"/>
      </w:pPr>
      <w:r w:rsidRPr="00411725">
        <w:tab/>
        <w:t>(ii)</w:t>
      </w:r>
      <w:r w:rsidRPr="00411725">
        <w:tab/>
        <w:t>located on at least 50 different sites</w:t>
      </w:r>
      <w:r w:rsidR="00C528E1" w:rsidRPr="00411725">
        <w:t>; and</w:t>
      </w:r>
    </w:p>
    <w:p w14:paraId="3BA4DAC6" w14:textId="77777777" w:rsidR="00C528E1" w:rsidRPr="00411725" w:rsidRDefault="00C528E1" w:rsidP="00411725">
      <w:pPr>
        <w:pStyle w:val="paragraphsub"/>
      </w:pPr>
      <w:r w:rsidRPr="00411725">
        <w:tab/>
        <w:t>(iii)</w:t>
      </w:r>
      <w:r w:rsidRPr="00411725">
        <w:tab/>
        <w:t>not broadcasting re</w:t>
      </w:r>
      <w:r w:rsidR="00411725">
        <w:noBreakHyphen/>
      </w:r>
      <w:r w:rsidRPr="00411725">
        <w:t>transmission assets; or</w:t>
      </w:r>
    </w:p>
    <w:p w14:paraId="3E69C4CF" w14:textId="77777777" w:rsidR="00934144" w:rsidRPr="00411725" w:rsidRDefault="00934144" w:rsidP="00411725">
      <w:pPr>
        <w:pStyle w:val="paragraph"/>
      </w:pPr>
      <w:r w:rsidRPr="00411725">
        <w:tab/>
        <w:t>(c)</w:t>
      </w:r>
      <w:r w:rsidRPr="00411725">
        <w:tab/>
        <w:t>the broadcasting transmission assets are owned or operated by</w:t>
      </w:r>
      <w:r w:rsidR="00C528E1" w:rsidRPr="00411725">
        <w:t xml:space="preserve"> an entity</w:t>
      </w:r>
      <w:r w:rsidRPr="00411725">
        <w:t xml:space="preserve"> that, in accordance with </w:t>
      </w:r>
      <w:r w:rsidR="00D74FFC" w:rsidRPr="00411725">
        <w:t>subsection (</w:t>
      </w:r>
      <w:r w:rsidRPr="00411725">
        <w:t>3), is critical to the transmission of a broadcasting service.</w:t>
      </w:r>
    </w:p>
    <w:p w14:paraId="7AAFFBBB"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broadcasting</w:t>
      </w:r>
      <w:r w:rsidRPr="00411725">
        <w:t xml:space="preserve"> asset is not a critical infrastructure asset (see section</w:t>
      </w:r>
      <w:r w:rsidR="00D74FFC" w:rsidRPr="00411725">
        <w:t> </w:t>
      </w:r>
      <w:r w:rsidRPr="00411725">
        <w:t>9)</w:t>
      </w:r>
      <w:r w:rsidR="000146B3" w:rsidRPr="00411725">
        <w:t>.</w:t>
      </w:r>
    </w:p>
    <w:p w14:paraId="4C594086" w14:textId="77777777" w:rsidR="00483581" w:rsidRPr="00411725" w:rsidRDefault="00F7112C" w:rsidP="00411725">
      <w:pPr>
        <w:pStyle w:val="subsection"/>
      </w:pPr>
      <w:r w:rsidRPr="00411725">
        <w:tab/>
      </w:r>
      <w:r w:rsidR="00483581" w:rsidRPr="00411725">
        <w:t>(2)</w:t>
      </w:r>
      <w:r w:rsidR="00483581" w:rsidRPr="00411725">
        <w:tab/>
        <w:t xml:space="preserve">For the purposes of </w:t>
      </w:r>
      <w:r w:rsidR="00D74FFC" w:rsidRPr="00411725">
        <w:t>paragraph (</w:t>
      </w:r>
      <w:r w:rsidR="00483581" w:rsidRPr="00411725">
        <w:t>1)(a), the rules may prescribe:</w:t>
      </w:r>
    </w:p>
    <w:p w14:paraId="170D3DCF" w14:textId="77777777" w:rsidR="00483581" w:rsidRPr="00411725" w:rsidRDefault="00483581" w:rsidP="00411725">
      <w:pPr>
        <w:pStyle w:val="paragraph"/>
      </w:pPr>
      <w:r w:rsidRPr="00411725">
        <w:tab/>
        <w:t>(a)</w:t>
      </w:r>
      <w:r w:rsidRPr="00411725">
        <w:tab/>
        <w:t>specified sites that are</w:t>
      </w:r>
      <w:r w:rsidR="00E2192F" w:rsidRPr="00411725">
        <w:t xml:space="preserve"> </w:t>
      </w:r>
      <w:r w:rsidRPr="00411725">
        <w:t>critical transmission site</w:t>
      </w:r>
      <w:r w:rsidR="00E2192F" w:rsidRPr="00411725">
        <w:t>s</w:t>
      </w:r>
      <w:r w:rsidRPr="00411725">
        <w:t>; or</w:t>
      </w:r>
    </w:p>
    <w:p w14:paraId="7208DB9A" w14:textId="77777777" w:rsidR="00F7112C" w:rsidRPr="00411725" w:rsidRDefault="00483581" w:rsidP="00411725">
      <w:pPr>
        <w:pStyle w:val="paragraph"/>
      </w:pPr>
      <w:r w:rsidRPr="00411725">
        <w:tab/>
        <w:t>(b)</w:t>
      </w:r>
      <w:r w:rsidRPr="00411725">
        <w:tab/>
        <w:t>requirements for sites to be</w:t>
      </w:r>
      <w:r w:rsidR="00A81ABB" w:rsidRPr="00411725">
        <w:t xml:space="preserve"> </w:t>
      </w:r>
      <w:r w:rsidRPr="00411725">
        <w:t>critical</w:t>
      </w:r>
      <w:r w:rsidR="009D43BA" w:rsidRPr="00411725">
        <w:t xml:space="preserve"> transmission site</w:t>
      </w:r>
      <w:r w:rsidR="00A81ABB" w:rsidRPr="00411725">
        <w:t>s</w:t>
      </w:r>
      <w:r w:rsidR="000146B3" w:rsidRPr="00411725">
        <w:t>.</w:t>
      </w:r>
    </w:p>
    <w:p w14:paraId="58DDA5FE" w14:textId="77777777" w:rsidR="00934144" w:rsidRPr="00411725" w:rsidRDefault="00934144" w:rsidP="00411725">
      <w:pPr>
        <w:pStyle w:val="subsection"/>
      </w:pPr>
      <w:r w:rsidRPr="00411725">
        <w:tab/>
        <w:t>(3)</w:t>
      </w:r>
      <w:r w:rsidRPr="00411725">
        <w:tab/>
        <w:t xml:space="preserve">For the purposes of </w:t>
      </w:r>
      <w:r w:rsidR="00D74FFC" w:rsidRPr="00411725">
        <w:t>paragraph (</w:t>
      </w:r>
      <w:r w:rsidRPr="00411725">
        <w:t>1)(c), the rules may prescribe:</w:t>
      </w:r>
    </w:p>
    <w:p w14:paraId="4A35F5A3" w14:textId="77777777" w:rsidR="00934144" w:rsidRPr="00411725" w:rsidRDefault="00934144" w:rsidP="00411725">
      <w:pPr>
        <w:pStyle w:val="paragraph"/>
      </w:pPr>
      <w:r w:rsidRPr="00411725">
        <w:lastRenderedPageBreak/>
        <w:tab/>
        <w:t>(a)</w:t>
      </w:r>
      <w:r w:rsidRPr="00411725">
        <w:tab/>
        <w:t>specified</w:t>
      </w:r>
      <w:r w:rsidR="00A85E99" w:rsidRPr="00411725">
        <w:t xml:space="preserve"> entities </w:t>
      </w:r>
      <w:r w:rsidRPr="00411725">
        <w:t xml:space="preserve">that are </w:t>
      </w:r>
      <w:r w:rsidR="00A85E99" w:rsidRPr="00411725">
        <w:t>critical to the transmission of a broadcasting service</w:t>
      </w:r>
      <w:r w:rsidRPr="00411725">
        <w:t>; or</w:t>
      </w:r>
    </w:p>
    <w:p w14:paraId="131D4B6E" w14:textId="77777777" w:rsidR="00934144" w:rsidRPr="00411725" w:rsidRDefault="00934144" w:rsidP="00411725">
      <w:pPr>
        <w:pStyle w:val="paragraph"/>
      </w:pPr>
      <w:r w:rsidRPr="00411725">
        <w:tab/>
        <w:t>(b)</w:t>
      </w:r>
      <w:r w:rsidRPr="00411725">
        <w:tab/>
        <w:t>requirements for</w:t>
      </w:r>
      <w:r w:rsidR="00A85E99" w:rsidRPr="00411725">
        <w:t xml:space="preserve"> an entity </w:t>
      </w:r>
      <w:r w:rsidRPr="00411725">
        <w:t xml:space="preserve">to be </w:t>
      </w:r>
      <w:r w:rsidR="00A85E99" w:rsidRPr="00411725">
        <w:t>critical to the transmission of a broadcasting service.</w:t>
      </w:r>
    </w:p>
    <w:p w14:paraId="65E36CF0" w14:textId="77777777" w:rsidR="00F7112C" w:rsidRPr="00411725" w:rsidRDefault="000146B3" w:rsidP="00411725">
      <w:pPr>
        <w:pStyle w:val="ActHead5"/>
      </w:pPr>
      <w:bookmarkStart w:id="19" w:name="_Toc89781775"/>
      <w:r w:rsidRPr="00AF4764">
        <w:rPr>
          <w:rStyle w:val="CharSectno"/>
        </w:rPr>
        <w:t>12F</w:t>
      </w:r>
      <w:r w:rsidR="00F7112C" w:rsidRPr="00411725">
        <w:t xml:space="preserve">  Meaning of </w:t>
      </w:r>
      <w:r w:rsidR="00F7112C" w:rsidRPr="00411725">
        <w:rPr>
          <w:i/>
        </w:rPr>
        <w:t>critical</w:t>
      </w:r>
      <w:r w:rsidR="00F7112C" w:rsidRPr="00411725">
        <w:t xml:space="preserve"> </w:t>
      </w:r>
      <w:r w:rsidR="00F7112C" w:rsidRPr="00411725">
        <w:rPr>
          <w:i/>
        </w:rPr>
        <w:t>data storage or processing asset</w:t>
      </w:r>
      <w:bookmarkEnd w:id="19"/>
    </w:p>
    <w:p w14:paraId="60D712F2" w14:textId="77777777" w:rsidR="00F7112C" w:rsidRPr="00411725" w:rsidRDefault="00F7112C" w:rsidP="00411725">
      <w:pPr>
        <w:pStyle w:val="subsection"/>
      </w:pPr>
      <w:r w:rsidRPr="00411725">
        <w:tab/>
        <w:t>(1)</w:t>
      </w:r>
      <w:r w:rsidRPr="00411725">
        <w:tab/>
        <w:t xml:space="preserve">An asset is a </w:t>
      </w:r>
      <w:r w:rsidRPr="00411725">
        <w:rPr>
          <w:b/>
          <w:i/>
        </w:rPr>
        <w:t>critical data storage or processing asset</w:t>
      </w:r>
      <w:r w:rsidRPr="00411725">
        <w:t xml:space="preserve"> if:</w:t>
      </w:r>
    </w:p>
    <w:p w14:paraId="35FEAD00" w14:textId="77777777" w:rsidR="00F7112C" w:rsidRPr="00411725" w:rsidRDefault="00F7112C" w:rsidP="00411725">
      <w:pPr>
        <w:pStyle w:val="paragraph"/>
      </w:pPr>
      <w:r w:rsidRPr="00411725">
        <w:tab/>
        <w:t>(a)</w:t>
      </w:r>
      <w:r w:rsidRPr="00411725">
        <w:tab/>
        <w:t>it is owned or operated by an entity that is a data storage or processing provider; and</w:t>
      </w:r>
    </w:p>
    <w:p w14:paraId="063F9FBC" w14:textId="77777777" w:rsidR="00F7112C" w:rsidRPr="00411725" w:rsidRDefault="00F7112C" w:rsidP="00411725">
      <w:pPr>
        <w:pStyle w:val="paragraph"/>
      </w:pPr>
      <w:r w:rsidRPr="00411725">
        <w:tab/>
        <w:t>(b)</w:t>
      </w:r>
      <w:r w:rsidRPr="00411725">
        <w:tab/>
        <w:t>it is used wholly or primarily</w:t>
      </w:r>
      <w:r w:rsidR="006C30A3" w:rsidRPr="00411725">
        <w:t xml:space="preserve"> to provide</w:t>
      </w:r>
      <w:r w:rsidRPr="00411725">
        <w:t xml:space="preserve"> a data storage or processing service that is provided by the entity on a commercial basis to a</w:t>
      </w:r>
      <w:r w:rsidR="008467C0" w:rsidRPr="00411725">
        <w:t>n end</w:t>
      </w:r>
      <w:r w:rsidR="00411725">
        <w:noBreakHyphen/>
      </w:r>
      <w:r w:rsidR="008467C0" w:rsidRPr="00411725">
        <w:t>user</w:t>
      </w:r>
      <w:r w:rsidRPr="00411725">
        <w:t xml:space="preserve"> that is:</w:t>
      </w:r>
    </w:p>
    <w:p w14:paraId="51DFB4C1" w14:textId="77777777" w:rsidR="00F7112C" w:rsidRPr="00411725" w:rsidRDefault="00F7112C" w:rsidP="00411725">
      <w:pPr>
        <w:pStyle w:val="paragraphsub"/>
      </w:pPr>
      <w:r w:rsidRPr="00411725">
        <w:tab/>
        <w:t>(</w:t>
      </w:r>
      <w:proofErr w:type="spellStart"/>
      <w:r w:rsidRPr="00411725">
        <w:t>i</w:t>
      </w:r>
      <w:proofErr w:type="spellEnd"/>
      <w:r w:rsidRPr="00411725">
        <w:t>)</w:t>
      </w:r>
      <w:r w:rsidRPr="00411725">
        <w:tab/>
        <w:t>the Commonwealth; or</w:t>
      </w:r>
    </w:p>
    <w:p w14:paraId="0E263891" w14:textId="77777777" w:rsidR="00F7112C" w:rsidRPr="00411725" w:rsidRDefault="00F7112C" w:rsidP="00411725">
      <w:pPr>
        <w:pStyle w:val="paragraphsub"/>
      </w:pPr>
      <w:r w:rsidRPr="00411725">
        <w:tab/>
        <w:t>(ii)</w:t>
      </w:r>
      <w:r w:rsidRPr="00411725">
        <w:tab/>
        <w:t>a body corporate established by a law of the Commonwealth; or</w:t>
      </w:r>
    </w:p>
    <w:p w14:paraId="6B54CE17" w14:textId="77777777" w:rsidR="00F7112C" w:rsidRPr="00411725" w:rsidRDefault="00F7112C" w:rsidP="00411725">
      <w:pPr>
        <w:pStyle w:val="paragraphsub"/>
      </w:pPr>
      <w:r w:rsidRPr="00411725">
        <w:tab/>
        <w:t>(iii)</w:t>
      </w:r>
      <w:r w:rsidRPr="00411725">
        <w:tab/>
        <w:t>a State; or</w:t>
      </w:r>
    </w:p>
    <w:p w14:paraId="2F734A22" w14:textId="77777777" w:rsidR="00F7112C" w:rsidRPr="00411725" w:rsidRDefault="00F7112C" w:rsidP="00411725">
      <w:pPr>
        <w:pStyle w:val="paragraphsub"/>
      </w:pPr>
      <w:r w:rsidRPr="00411725">
        <w:tab/>
        <w:t>(iv)</w:t>
      </w:r>
      <w:r w:rsidRPr="00411725">
        <w:tab/>
        <w:t>a body corporate established by a law of a State; or</w:t>
      </w:r>
    </w:p>
    <w:p w14:paraId="74EFC4E7" w14:textId="77777777" w:rsidR="00F7112C" w:rsidRPr="00411725" w:rsidRDefault="00F7112C" w:rsidP="00411725">
      <w:pPr>
        <w:pStyle w:val="paragraphsub"/>
      </w:pPr>
      <w:r w:rsidRPr="00411725">
        <w:tab/>
        <w:t>(v)</w:t>
      </w:r>
      <w:r w:rsidRPr="00411725">
        <w:tab/>
        <w:t>a Territory; or</w:t>
      </w:r>
    </w:p>
    <w:p w14:paraId="2D61C7DB" w14:textId="77777777" w:rsidR="00F7112C" w:rsidRPr="00411725" w:rsidRDefault="00F7112C" w:rsidP="00411725">
      <w:pPr>
        <w:pStyle w:val="paragraphsub"/>
      </w:pPr>
      <w:r w:rsidRPr="00411725">
        <w:tab/>
        <w:t>(vi)</w:t>
      </w:r>
      <w:r w:rsidRPr="00411725">
        <w:tab/>
        <w:t>a body corporate established by a law of a Territory; and</w:t>
      </w:r>
    </w:p>
    <w:p w14:paraId="1B3CF2CE" w14:textId="77777777" w:rsidR="00F7112C" w:rsidRPr="00411725" w:rsidRDefault="00F7112C" w:rsidP="00411725">
      <w:pPr>
        <w:pStyle w:val="paragraph"/>
      </w:pPr>
      <w:r w:rsidRPr="00411725">
        <w:tab/>
        <w:t>(c)</w:t>
      </w:r>
      <w:r w:rsidRPr="00411725">
        <w:tab/>
        <w:t xml:space="preserve">the entity knows that the asset is used as described in </w:t>
      </w:r>
      <w:r w:rsidR="00D74FFC" w:rsidRPr="00411725">
        <w:t>paragraph (</w:t>
      </w:r>
      <w:r w:rsidRPr="00411725">
        <w:t>b)</w:t>
      </w:r>
      <w:r w:rsidR="000146B3" w:rsidRPr="00411725">
        <w:t>.</w:t>
      </w:r>
    </w:p>
    <w:p w14:paraId="0C3B7EF0"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data storage or processing</w:t>
      </w:r>
      <w:r w:rsidRPr="00411725">
        <w:t xml:space="preserve"> asset is not a critical infrastructure asset (see section</w:t>
      </w:r>
      <w:r w:rsidR="00D74FFC" w:rsidRPr="00411725">
        <w:t> </w:t>
      </w:r>
      <w:r w:rsidRPr="00411725">
        <w:t>9)</w:t>
      </w:r>
      <w:r w:rsidR="000146B3" w:rsidRPr="00411725">
        <w:t>.</w:t>
      </w:r>
    </w:p>
    <w:p w14:paraId="61817635" w14:textId="77777777" w:rsidR="00F7112C" w:rsidRPr="00411725" w:rsidRDefault="00F7112C" w:rsidP="00411725">
      <w:pPr>
        <w:pStyle w:val="subsection"/>
      </w:pPr>
      <w:r w:rsidRPr="00411725">
        <w:tab/>
        <w:t>(2)</w:t>
      </w:r>
      <w:r w:rsidRPr="00411725">
        <w:tab/>
        <w:t xml:space="preserve">An asset is a </w:t>
      </w:r>
      <w:r w:rsidRPr="00411725">
        <w:rPr>
          <w:b/>
          <w:i/>
        </w:rPr>
        <w:t>critical data storage or processing asset</w:t>
      </w:r>
      <w:r w:rsidRPr="00411725">
        <w:t xml:space="preserve"> if:</w:t>
      </w:r>
    </w:p>
    <w:p w14:paraId="3EA0B1DC" w14:textId="77777777" w:rsidR="00F7112C" w:rsidRPr="00411725" w:rsidRDefault="00F7112C" w:rsidP="00411725">
      <w:pPr>
        <w:pStyle w:val="paragraph"/>
      </w:pPr>
      <w:r w:rsidRPr="00411725">
        <w:tab/>
        <w:t>(a)</w:t>
      </w:r>
      <w:r w:rsidRPr="00411725">
        <w:tab/>
        <w:t>it is owned or operated by an entity that is a data storage or processing provider; and</w:t>
      </w:r>
    </w:p>
    <w:p w14:paraId="35D42043" w14:textId="77777777" w:rsidR="00F7112C" w:rsidRPr="00411725" w:rsidRDefault="00F7112C" w:rsidP="00411725">
      <w:pPr>
        <w:pStyle w:val="paragraph"/>
      </w:pPr>
      <w:r w:rsidRPr="00411725">
        <w:tab/>
        <w:t>(b)</w:t>
      </w:r>
      <w:r w:rsidRPr="00411725">
        <w:tab/>
        <w:t xml:space="preserve">it is used wholly or primarily </w:t>
      </w:r>
      <w:r w:rsidR="006C30A3" w:rsidRPr="00411725">
        <w:t>to provide</w:t>
      </w:r>
      <w:r w:rsidRPr="00411725">
        <w:t xml:space="preserve"> a data storage or processing service that:</w:t>
      </w:r>
    </w:p>
    <w:p w14:paraId="25E66DED" w14:textId="77777777" w:rsidR="00F7112C" w:rsidRPr="00411725" w:rsidRDefault="00F7112C" w:rsidP="00411725">
      <w:pPr>
        <w:pStyle w:val="paragraphsub"/>
      </w:pPr>
      <w:r w:rsidRPr="00411725">
        <w:tab/>
        <w:t>(</w:t>
      </w:r>
      <w:proofErr w:type="spellStart"/>
      <w:r w:rsidRPr="00411725">
        <w:t>i</w:t>
      </w:r>
      <w:proofErr w:type="spellEnd"/>
      <w:r w:rsidRPr="00411725">
        <w:t>)</w:t>
      </w:r>
      <w:r w:rsidRPr="00411725">
        <w:tab/>
        <w:t>is provided by the entity on a commercial basis to a</w:t>
      </w:r>
      <w:r w:rsidR="008467C0" w:rsidRPr="00411725">
        <w:t>n end</w:t>
      </w:r>
      <w:r w:rsidR="00411725">
        <w:noBreakHyphen/>
      </w:r>
      <w:r w:rsidR="008467C0" w:rsidRPr="00411725">
        <w:t>user</w:t>
      </w:r>
      <w:r w:rsidRPr="00411725">
        <w:t xml:space="preserve"> that is the responsible entity for a critical infrastructure asset; and</w:t>
      </w:r>
    </w:p>
    <w:p w14:paraId="1413F0CC" w14:textId="77777777" w:rsidR="00F7112C" w:rsidRPr="00411725" w:rsidRDefault="00F7112C" w:rsidP="00411725">
      <w:pPr>
        <w:pStyle w:val="paragraphsub"/>
      </w:pPr>
      <w:r w:rsidRPr="00411725">
        <w:tab/>
        <w:t>(ii)</w:t>
      </w:r>
      <w:r w:rsidRPr="00411725">
        <w:tab/>
        <w:t>relates to business critical data; and</w:t>
      </w:r>
    </w:p>
    <w:p w14:paraId="5C097176" w14:textId="77777777" w:rsidR="00F7112C" w:rsidRPr="00411725" w:rsidRDefault="00F7112C" w:rsidP="00411725">
      <w:pPr>
        <w:pStyle w:val="paragraph"/>
      </w:pPr>
      <w:r w:rsidRPr="00411725">
        <w:tab/>
        <w:t>(c)</w:t>
      </w:r>
      <w:r w:rsidRPr="00411725">
        <w:tab/>
        <w:t xml:space="preserve">the entity knows that the asset is used as described in </w:t>
      </w:r>
      <w:r w:rsidR="00D74FFC" w:rsidRPr="00411725">
        <w:t>paragraph (</w:t>
      </w:r>
      <w:r w:rsidRPr="00411725">
        <w:t>b)</w:t>
      </w:r>
      <w:r w:rsidR="000146B3" w:rsidRPr="00411725">
        <w:t>.</w:t>
      </w:r>
    </w:p>
    <w:p w14:paraId="7152B446" w14:textId="77777777" w:rsidR="0043797F" w:rsidRPr="00411725" w:rsidRDefault="0043797F" w:rsidP="00411725">
      <w:pPr>
        <w:pStyle w:val="notetext"/>
      </w:pPr>
      <w:r w:rsidRPr="00411725">
        <w:t>Note:</w:t>
      </w:r>
      <w:r w:rsidRPr="00411725">
        <w:tab/>
        <w:t xml:space="preserve">The rules may prescribe that a specified critical </w:t>
      </w:r>
      <w:r w:rsidR="00336A91" w:rsidRPr="00411725">
        <w:t>data storage or processing</w:t>
      </w:r>
      <w:r w:rsidRPr="00411725">
        <w:t xml:space="preserve"> asset is not a critical infrastructure asset (see section</w:t>
      </w:r>
      <w:r w:rsidR="00D74FFC" w:rsidRPr="00411725">
        <w:t> </w:t>
      </w:r>
      <w:r w:rsidRPr="00411725">
        <w:t>9)</w:t>
      </w:r>
      <w:r w:rsidR="000146B3" w:rsidRPr="00411725">
        <w:t>.</w:t>
      </w:r>
    </w:p>
    <w:p w14:paraId="0CDADDAA" w14:textId="77777777" w:rsidR="00872494" w:rsidRPr="00411725" w:rsidRDefault="00872494" w:rsidP="00411725">
      <w:pPr>
        <w:pStyle w:val="subsection"/>
      </w:pPr>
      <w:r w:rsidRPr="00411725">
        <w:lastRenderedPageBreak/>
        <w:tab/>
        <w:t>(3)</w:t>
      </w:r>
      <w:r w:rsidRPr="00411725">
        <w:tab/>
        <w:t>If:</w:t>
      </w:r>
    </w:p>
    <w:p w14:paraId="43767C87" w14:textId="77777777" w:rsidR="00872494" w:rsidRPr="00411725" w:rsidRDefault="00872494" w:rsidP="00411725">
      <w:pPr>
        <w:pStyle w:val="paragraph"/>
      </w:pPr>
      <w:r w:rsidRPr="00411725">
        <w:tab/>
        <w:t>(a)</w:t>
      </w:r>
      <w:r w:rsidRPr="00411725">
        <w:tab/>
        <w:t xml:space="preserve">an entity (the </w:t>
      </w:r>
      <w:r w:rsidRPr="00411725">
        <w:rPr>
          <w:b/>
          <w:i/>
        </w:rPr>
        <w:t>first entity</w:t>
      </w:r>
      <w:r w:rsidRPr="00411725">
        <w:t>) is the responsible entity for a critical infrastructure asset; and</w:t>
      </w:r>
    </w:p>
    <w:p w14:paraId="3394229B" w14:textId="77777777" w:rsidR="00872494" w:rsidRPr="00411725" w:rsidRDefault="00872494" w:rsidP="00411725">
      <w:pPr>
        <w:pStyle w:val="paragraph"/>
      </w:pPr>
      <w:r w:rsidRPr="00411725">
        <w:tab/>
        <w:t>(b)</w:t>
      </w:r>
      <w:r w:rsidRPr="00411725">
        <w:tab/>
        <w:t>the first entity becomes aware that a data storage or processing service:</w:t>
      </w:r>
    </w:p>
    <w:p w14:paraId="55006CCC" w14:textId="77777777" w:rsidR="00872494" w:rsidRPr="00411725" w:rsidRDefault="00872494" w:rsidP="00411725">
      <w:pPr>
        <w:pStyle w:val="paragraphsub"/>
      </w:pPr>
      <w:r w:rsidRPr="00411725">
        <w:tab/>
        <w:t>(</w:t>
      </w:r>
      <w:proofErr w:type="spellStart"/>
      <w:r w:rsidRPr="00411725">
        <w:t>i</w:t>
      </w:r>
      <w:proofErr w:type="spellEnd"/>
      <w:r w:rsidRPr="00411725">
        <w:t>)</w:t>
      </w:r>
      <w:r w:rsidRPr="00411725">
        <w:tab/>
        <w:t>is provided by another entity on a commercial basis to the first entity; and</w:t>
      </w:r>
    </w:p>
    <w:p w14:paraId="0C5ABBCF" w14:textId="77777777" w:rsidR="00872494" w:rsidRPr="00411725" w:rsidRDefault="00872494" w:rsidP="00411725">
      <w:pPr>
        <w:pStyle w:val="paragraphsub"/>
      </w:pPr>
      <w:r w:rsidRPr="00411725">
        <w:tab/>
        <w:t>(ii)</w:t>
      </w:r>
      <w:r w:rsidRPr="00411725">
        <w:tab/>
        <w:t>relates to business critical data;</w:t>
      </w:r>
    </w:p>
    <w:p w14:paraId="0FE3A4AE" w14:textId="77777777" w:rsidR="00872494" w:rsidRPr="00411725" w:rsidRDefault="00872494" w:rsidP="00411725">
      <w:pPr>
        <w:pStyle w:val="subsection2"/>
      </w:pPr>
      <w:r w:rsidRPr="00411725">
        <w:t>the first entity must:</w:t>
      </w:r>
    </w:p>
    <w:p w14:paraId="2B316EB2" w14:textId="77777777" w:rsidR="00872494" w:rsidRPr="00411725" w:rsidRDefault="00872494" w:rsidP="00411725">
      <w:pPr>
        <w:pStyle w:val="paragraph"/>
      </w:pPr>
      <w:r w:rsidRPr="00411725">
        <w:tab/>
        <w:t>(c)</w:t>
      </w:r>
      <w:r w:rsidRPr="00411725">
        <w:tab/>
        <w:t>take reasonable steps to inform that other entity that the first entity has become aware that the data storage or processing service:</w:t>
      </w:r>
    </w:p>
    <w:p w14:paraId="22706115" w14:textId="77777777" w:rsidR="00872494" w:rsidRPr="00411725" w:rsidRDefault="00872494" w:rsidP="00411725">
      <w:pPr>
        <w:pStyle w:val="paragraphsub"/>
      </w:pPr>
      <w:r w:rsidRPr="00411725">
        <w:tab/>
        <w:t>(</w:t>
      </w:r>
      <w:proofErr w:type="spellStart"/>
      <w:r w:rsidRPr="00411725">
        <w:t>i</w:t>
      </w:r>
      <w:proofErr w:type="spellEnd"/>
      <w:r w:rsidRPr="00411725">
        <w:t>)</w:t>
      </w:r>
      <w:r w:rsidRPr="00411725">
        <w:tab/>
        <w:t>is provided by the other entity on a commercial basis to the first entity; and</w:t>
      </w:r>
    </w:p>
    <w:p w14:paraId="4C4921DE" w14:textId="77777777" w:rsidR="00872494" w:rsidRPr="00411725" w:rsidRDefault="00872494" w:rsidP="00411725">
      <w:pPr>
        <w:pStyle w:val="paragraphsub"/>
      </w:pPr>
      <w:r w:rsidRPr="00411725">
        <w:tab/>
        <w:t>(ii)</w:t>
      </w:r>
      <w:r w:rsidRPr="00411725">
        <w:tab/>
        <w:t>relates to business critical data; and</w:t>
      </w:r>
    </w:p>
    <w:p w14:paraId="2CA5272E" w14:textId="77777777" w:rsidR="00872494" w:rsidRPr="00411725" w:rsidRDefault="00872494" w:rsidP="00411725">
      <w:pPr>
        <w:pStyle w:val="paragraph"/>
      </w:pPr>
      <w:r w:rsidRPr="00411725">
        <w:tab/>
        <w:t>(d)</w:t>
      </w:r>
      <w:r w:rsidRPr="00411725">
        <w:tab/>
        <w:t>do so as soon as practicable after becoming so aware</w:t>
      </w:r>
      <w:r w:rsidR="000146B3" w:rsidRPr="00411725">
        <w:t>.</w:t>
      </w:r>
    </w:p>
    <w:p w14:paraId="56DCC7E8" w14:textId="77777777" w:rsidR="00872494" w:rsidRPr="00411725" w:rsidRDefault="00872494" w:rsidP="00411725">
      <w:pPr>
        <w:pStyle w:val="Penalty"/>
      </w:pPr>
      <w:r w:rsidRPr="00411725">
        <w:t>Civil penalty for contravention of this subsection:</w:t>
      </w:r>
      <w:r w:rsidRPr="00411725">
        <w:tab/>
        <w:t>50 penalty units</w:t>
      </w:r>
      <w:r w:rsidR="000146B3" w:rsidRPr="00411725">
        <w:t>.</w:t>
      </w:r>
    </w:p>
    <w:p w14:paraId="6EEDF1F6" w14:textId="77777777" w:rsidR="00EE417E" w:rsidRPr="00411725" w:rsidRDefault="000146B3" w:rsidP="00411725">
      <w:pPr>
        <w:pStyle w:val="ActHead5"/>
      </w:pPr>
      <w:bookmarkStart w:id="20" w:name="_Toc89781776"/>
      <w:r w:rsidRPr="00AF4764">
        <w:rPr>
          <w:rStyle w:val="CharSectno"/>
        </w:rPr>
        <w:t>12G</w:t>
      </w:r>
      <w:r w:rsidR="00EE417E" w:rsidRPr="00411725">
        <w:t xml:space="preserve">  Meaning of </w:t>
      </w:r>
      <w:r w:rsidR="00EE417E" w:rsidRPr="00411725">
        <w:rPr>
          <w:i/>
        </w:rPr>
        <w:t>critical banking asset</w:t>
      </w:r>
      <w:bookmarkEnd w:id="20"/>
    </w:p>
    <w:p w14:paraId="39684CAD" w14:textId="77777777" w:rsidR="00EE417E" w:rsidRPr="00411725" w:rsidRDefault="00EE417E" w:rsidP="00411725">
      <w:pPr>
        <w:pStyle w:val="subsection"/>
      </w:pPr>
      <w:r w:rsidRPr="00411725">
        <w:rPr>
          <w:b/>
          <w:i/>
        </w:rPr>
        <w:tab/>
      </w:r>
      <w:r w:rsidRPr="00411725">
        <w:t>(1)</w:t>
      </w:r>
      <w:r w:rsidRPr="00411725">
        <w:tab/>
        <w:t xml:space="preserve">An asset is a </w:t>
      </w:r>
      <w:r w:rsidRPr="00411725">
        <w:rPr>
          <w:b/>
          <w:i/>
        </w:rPr>
        <w:t>critical banking asset</w:t>
      </w:r>
      <w:r w:rsidR="00A0073B" w:rsidRPr="00411725">
        <w:t xml:space="preserve"> if it is any of the following assets</w:t>
      </w:r>
      <w:r w:rsidRPr="00411725">
        <w:t>:</w:t>
      </w:r>
    </w:p>
    <w:p w14:paraId="7152484F" w14:textId="77777777" w:rsidR="00A0073B" w:rsidRPr="00411725" w:rsidRDefault="002216AD" w:rsidP="00411725">
      <w:pPr>
        <w:pStyle w:val="paragraph"/>
      </w:pPr>
      <w:r w:rsidRPr="00411725">
        <w:tab/>
        <w:t>(a)</w:t>
      </w:r>
      <w:r w:rsidRPr="00411725">
        <w:tab/>
      </w:r>
      <w:r w:rsidR="00A0073B" w:rsidRPr="00411725">
        <w:t xml:space="preserve">an asset </w:t>
      </w:r>
      <w:r w:rsidR="0057138B" w:rsidRPr="00411725">
        <w:t>where the following conditions are satisfied:</w:t>
      </w:r>
    </w:p>
    <w:p w14:paraId="7CACF921" w14:textId="77777777" w:rsidR="0057138B" w:rsidRPr="00411725" w:rsidRDefault="00A0073B" w:rsidP="00411725">
      <w:pPr>
        <w:pStyle w:val="paragraphsub"/>
      </w:pPr>
      <w:r w:rsidRPr="00411725">
        <w:tab/>
        <w:t>(</w:t>
      </w:r>
      <w:proofErr w:type="spellStart"/>
      <w:r w:rsidRPr="00411725">
        <w:t>i</w:t>
      </w:r>
      <w:proofErr w:type="spellEnd"/>
      <w:r w:rsidRPr="00411725">
        <w:t>)</w:t>
      </w:r>
      <w:r w:rsidRPr="00411725">
        <w:tab/>
      </w:r>
      <w:r w:rsidR="0057138B" w:rsidRPr="00411725">
        <w:t xml:space="preserve">the asset </w:t>
      </w:r>
      <w:r w:rsidR="002216AD" w:rsidRPr="00411725">
        <w:t xml:space="preserve">is </w:t>
      </w:r>
      <w:r w:rsidR="00057B31" w:rsidRPr="00411725">
        <w:t xml:space="preserve">owned or operated by </w:t>
      </w:r>
      <w:r w:rsidR="00EE417E" w:rsidRPr="00411725">
        <w:t>an authorised deposit</w:t>
      </w:r>
      <w:r w:rsidR="00411725">
        <w:noBreakHyphen/>
      </w:r>
      <w:r w:rsidR="00057B31" w:rsidRPr="00411725">
        <w:t>taking institution</w:t>
      </w:r>
      <w:r w:rsidR="0057138B" w:rsidRPr="00411725">
        <w:t>;</w:t>
      </w:r>
    </w:p>
    <w:p w14:paraId="12DE5FB3" w14:textId="77777777" w:rsidR="00057B31" w:rsidRPr="00411725" w:rsidRDefault="0057138B" w:rsidP="00411725">
      <w:pPr>
        <w:pStyle w:val="paragraphsub"/>
      </w:pPr>
      <w:r w:rsidRPr="00411725">
        <w:tab/>
        <w:t>(ii)</w:t>
      </w:r>
      <w:r w:rsidRPr="00411725">
        <w:tab/>
        <w:t>the authorised deposit</w:t>
      </w:r>
      <w:r w:rsidR="00411725">
        <w:noBreakHyphen/>
      </w:r>
      <w:r w:rsidRPr="00411725">
        <w:t>taking institution is an authorised deposit</w:t>
      </w:r>
      <w:r w:rsidR="00411725">
        <w:noBreakHyphen/>
      </w:r>
      <w:r w:rsidRPr="00411725">
        <w:t xml:space="preserve">taking institution </w:t>
      </w:r>
      <w:r w:rsidR="00057B31" w:rsidRPr="00411725">
        <w:t xml:space="preserve">that, in accordance with </w:t>
      </w:r>
      <w:r w:rsidR="00D74FFC" w:rsidRPr="00411725">
        <w:t>subsection (</w:t>
      </w:r>
      <w:r w:rsidR="00057B31" w:rsidRPr="00411725">
        <w:t>2), is critical to the security and reliability of the financial</w:t>
      </w:r>
      <w:r w:rsidR="00A0073B" w:rsidRPr="00411725">
        <w:t xml:space="preserve"> </w:t>
      </w:r>
      <w:r w:rsidRPr="00411725">
        <w:t>services and markets sector;</w:t>
      </w:r>
    </w:p>
    <w:p w14:paraId="780A217A" w14:textId="77777777" w:rsidR="00A0073B" w:rsidRPr="00411725" w:rsidRDefault="00A0073B" w:rsidP="00411725">
      <w:pPr>
        <w:pStyle w:val="paragraphsub"/>
      </w:pPr>
      <w:r w:rsidRPr="00411725">
        <w:tab/>
        <w:t>(i</w:t>
      </w:r>
      <w:r w:rsidR="0057138B" w:rsidRPr="00411725">
        <w:t>i</w:t>
      </w:r>
      <w:r w:rsidRPr="00411725">
        <w:t>i)</w:t>
      </w:r>
      <w:r w:rsidRPr="00411725">
        <w:tab/>
      </w:r>
      <w:r w:rsidR="00F009B7" w:rsidRPr="00411725">
        <w:t xml:space="preserve">the asset </w:t>
      </w:r>
      <w:r w:rsidRPr="00411725">
        <w:t>is used in connection with the carrying on of banking business;</w:t>
      </w:r>
    </w:p>
    <w:p w14:paraId="37B34227" w14:textId="77777777" w:rsidR="0080768F" w:rsidRPr="00411725" w:rsidRDefault="00057B31" w:rsidP="00411725">
      <w:pPr>
        <w:pStyle w:val="paragraph"/>
      </w:pPr>
      <w:r w:rsidRPr="00411725">
        <w:rPr>
          <w:b/>
        </w:rPr>
        <w:tab/>
      </w:r>
      <w:r w:rsidRPr="00411725">
        <w:t>(b)</w:t>
      </w:r>
      <w:r w:rsidRPr="00411725">
        <w:tab/>
      </w:r>
      <w:r w:rsidR="0080768F" w:rsidRPr="00411725">
        <w:t>an asset where the following conditions are satisfied:</w:t>
      </w:r>
    </w:p>
    <w:p w14:paraId="72FD9D51" w14:textId="77777777" w:rsidR="0080768F" w:rsidRPr="00411725" w:rsidRDefault="0080768F" w:rsidP="00411725">
      <w:pPr>
        <w:pStyle w:val="paragraphsub"/>
      </w:pPr>
      <w:r w:rsidRPr="00411725">
        <w:tab/>
        <w:t>(</w:t>
      </w:r>
      <w:proofErr w:type="spellStart"/>
      <w:r w:rsidRPr="00411725">
        <w:t>i</w:t>
      </w:r>
      <w:proofErr w:type="spellEnd"/>
      <w:r w:rsidRPr="00411725">
        <w:t>)</w:t>
      </w:r>
      <w:r w:rsidRPr="00411725">
        <w:tab/>
        <w:t>the asset is owned or operated by a body corporate that is a related body corporate of an authorised deposit</w:t>
      </w:r>
      <w:r w:rsidR="00411725">
        <w:noBreakHyphen/>
      </w:r>
      <w:r w:rsidRPr="00411725">
        <w:t>taking institution;</w:t>
      </w:r>
    </w:p>
    <w:p w14:paraId="068933C0" w14:textId="77777777" w:rsidR="0080768F" w:rsidRPr="00411725" w:rsidRDefault="0080768F" w:rsidP="00411725">
      <w:pPr>
        <w:pStyle w:val="paragraphsub"/>
      </w:pPr>
      <w:r w:rsidRPr="00411725">
        <w:tab/>
        <w:t>(ii)</w:t>
      </w:r>
      <w:r w:rsidRPr="00411725">
        <w:tab/>
        <w:t xml:space="preserve">the body corporate is a body corporate that, in accordance with </w:t>
      </w:r>
      <w:r w:rsidR="00D74FFC" w:rsidRPr="00411725">
        <w:t>subsection (</w:t>
      </w:r>
      <w:r w:rsidRPr="00411725">
        <w:t xml:space="preserve">3), is critical to the security </w:t>
      </w:r>
      <w:r w:rsidRPr="00411725">
        <w:lastRenderedPageBreak/>
        <w:t>and reliability of the financial services and markets sector;</w:t>
      </w:r>
    </w:p>
    <w:p w14:paraId="58930206" w14:textId="77777777" w:rsidR="00A0073B" w:rsidRPr="00411725" w:rsidRDefault="0080768F" w:rsidP="00411725">
      <w:pPr>
        <w:pStyle w:val="paragraphsub"/>
      </w:pPr>
      <w:r w:rsidRPr="00411725">
        <w:tab/>
        <w:t>(iii)</w:t>
      </w:r>
      <w:r w:rsidRPr="00411725">
        <w:tab/>
        <w:t>the asset is used in connection with the carrying on of banking business.</w:t>
      </w:r>
    </w:p>
    <w:p w14:paraId="1AC17FA4" w14:textId="77777777" w:rsidR="00EE417E" w:rsidRPr="00411725" w:rsidRDefault="00EE417E" w:rsidP="00411725">
      <w:pPr>
        <w:pStyle w:val="notetext"/>
      </w:pPr>
      <w:r w:rsidRPr="00411725">
        <w:t>Note:</w:t>
      </w:r>
      <w:r w:rsidRPr="00411725">
        <w:tab/>
        <w:t>The rules may prescribe that a specified critical banking asset is not a critical infrastructure asset (see section</w:t>
      </w:r>
      <w:r w:rsidR="00D74FFC" w:rsidRPr="00411725">
        <w:t> </w:t>
      </w:r>
      <w:r w:rsidRPr="00411725">
        <w:t>9)</w:t>
      </w:r>
      <w:r w:rsidR="000146B3" w:rsidRPr="00411725">
        <w:t>.</w:t>
      </w:r>
    </w:p>
    <w:p w14:paraId="0C4A79CB" w14:textId="77777777" w:rsidR="002216AD" w:rsidRPr="00411725" w:rsidRDefault="002216AD" w:rsidP="00411725">
      <w:pPr>
        <w:pStyle w:val="subsection"/>
      </w:pPr>
      <w:r w:rsidRPr="00411725">
        <w:tab/>
        <w:t>(2)</w:t>
      </w:r>
      <w:r w:rsidRPr="00411725">
        <w:tab/>
        <w:t xml:space="preserve">For the purposes of </w:t>
      </w:r>
      <w:r w:rsidR="00D74FFC" w:rsidRPr="00411725">
        <w:t>subparagraph (</w:t>
      </w:r>
      <w:r w:rsidRPr="00411725">
        <w:t>1)</w:t>
      </w:r>
      <w:r w:rsidR="00057B31" w:rsidRPr="00411725">
        <w:t>(a)</w:t>
      </w:r>
      <w:r w:rsidR="00A0073B" w:rsidRPr="00411725">
        <w:t>(i</w:t>
      </w:r>
      <w:r w:rsidR="0057138B" w:rsidRPr="00411725">
        <w:t>i</w:t>
      </w:r>
      <w:r w:rsidR="00A0073B" w:rsidRPr="00411725">
        <w:t>)</w:t>
      </w:r>
      <w:r w:rsidRPr="00411725">
        <w:t>, the rules may prescribe:</w:t>
      </w:r>
    </w:p>
    <w:p w14:paraId="202F119A" w14:textId="77777777" w:rsidR="00956182" w:rsidRPr="00411725" w:rsidRDefault="002216AD" w:rsidP="00411725">
      <w:pPr>
        <w:pStyle w:val="paragraph"/>
      </w:pPr>
      <w:r w:rsidRPr="00411725">
        <w:tab/>
      </w:r>
      <w:r w:rsidR="00956182" w:rsidRPr="00411725">
        <w:t>(a)</w:t>
      </w:r>
      <w:r w:rsidR="00956182" w:rsidRPr="00411725">
        <w:tab/>
        <w:t>specified authorised deposit</w:t>
      </w:r>
      <w:r w:rsidR="00411725">
        <w:noBreakHyphen/>
      </w:r>
      <w:r w:rsidR="00956182" w:rsidRPr="00411725">
        <w:t>taking institutions that are critical to the security and reliability of the financial services and markets sector; or</w:t>
      </w:r>
    </w:p>
    <w:p w14:paraId="48C304E8" w14:textId="77777777" w:rsidR="00956182" w:rsidRPr="00411725" w:rsidRDefault="00956182" w:rsidP="00411725">
      <w:pPr>
        <w:pStyle w:val="paragraph"/>
      </w:pPr>
      <w:r w:rsidRPr="00411725">
        <w:tab/>
        <w:t>(b)</w:t>
      </w:r>
      <w:r w:rsidRPr="00411725">
        <w:tab/>
        <w:t>requirements for an authorised deposit</w:t>
      </w:r>
      <w:r w:rsidR="00411725">
        <w:noBreakHyphen/>
      </w:r>
      <w:r w:rsidRPr="00411725">
        <w:t>taking institution to be critical to the security and reliability of the financial services and markets sector.</w:t>
      </w:r>
    </w:p>
    <w:p w14:paraId="7CA00873" w14:textId="77777777" w:rsidR="00057B31" w:rsidRPr="00411725" w:rsidRDefault="00057B31" w:rsidP="00411725">
      <w:pPr>
        <w:pStyle w:val="subsection"/>
      </w:pPr>
      <w:r w:rsidRPr="00411725">
        <w:tab/>
        <w:t>(3)</w:t>
      </w:r>
      <w:r w:rsidRPr="00411725">
        <w:tab/>
        <w:t xml:space="preserve">For the purposes of </w:t>
      </w:r>
      <w:r w:rsidR="00D74FFC" w:rsidRPr="00411725">
        <w:t>subparagraph (</w:t>
      </w:r>
      <w:r w:rsidRPr="00411725">
        <w:t>1)(b)</w:t>
      </w:r>
      <w:r w:rsidR="00A0073B" w:rsidRPr="00411725">
        <w:t>(</w:t>
      </w:r>
      <w:r w:rsidR="0080768F" w:rsidRPr="00411725">
        <w:t>i</w:t>
      </w:r>
      <w:r w:rsidR="00A0073B" w:rsidRPr="00411725">
        <w:t>i)</w:t>
      </w:r>
      <w:r w:rsidRPr="00411725">
        <w:t>, the rules may prescribe:</w:t>
      </w:r>
    </w:p>
    <w:p w14:paraId="2271319E" w14:textId="77777777" w:rsidR="00057B31" w:rsidRPr="00411725" w:rsidRDefault="00057B31" w:rsidP="00411725">
      <w:pPr>
        <w:pStyle w:val="paragraph"/>
      </w:pPr>
      <w:r w:rsidRPr="00411725">
        <w:tab/>
        <w:t>(a)</w:t>
      </w:r>
      <w:r w:rsidRPr="00411725">
        <w:tab/>
        <w:t xml:space="preserve">specified </w:t>
      </w:r>
      <w:r w:rsidR="00A0073B" w:rsidRPr="00411725">
        <w:t>bodies</w:t>
      </w:r>
      <w:r w:rsidRPr="00411725">
        <w:t xml:space="preserve"> corporate that are critical to the security and reliability of the financial services and markets sector; or</w:t>
      </w:r>
    </w:p>
    <w:p w14:paraId="6B894E64" w14:textId="77777777" w:rsidR="00057B31" w:rsidRPr="00411725" w:rsidRDefault="00057B31" w:rsidP="00411725">
      <w:pPr>
        <w:pStyle w:val="paragraph"/>
      </w:pPr>
      <w:r w:rsidRPr="00411725">
        <w:tab/>
        <w:t>(b)</w:t>
      </w:r>
      <w:r w:rsidRPr="00411725">
        <w:tab/>
        <w:t xml:space="preserve">requirements for a </w:t>
      </w:r>
      <w:r w:rsidR="00A0073B" w:rsidRPr="00411725">
        <w:t>body corporate</w:t>
      </w:r>
      <w:r w:rsidRPr="00411725">
        <w:t xml:space="preserve"> to be critical to the security and reliability of the financial services and markets sector.</w:t>
      </w:r>
    </w:p>
    <w:p w14:paraId="0D9143EC" w14:textId="77777777" w:rsidR="00720DBE" w:rsidRPr="00411725" w:rsidRDefault="000146B3" w:rsidP="00411725">
      <w:pPr>
        <w:pStyle w:val="ActHead5"/>
      </w:pPr>
      <w:bookmarkStart w:id="21" w:name="_Toc89781777"/>
      <w:r w:rsidRPr="00AF4764">
        <w:rPr>
          <w:rStyle w:val="CharSectno"/>
        </w:rPr>
        <w:t>12H</w:t>
      </w:r>
      <w:r w:rsidR="00720DBE" w:rsidRPr="00411725">
        <w:t xml:space="preserve">  Meaning of </w:t>
      </w:r>
      <w:r w:rsidR="00720DBE" w:rsidRPr="00411725">
        <w:rPr>
          <w:i/>
        </w:rPr>
        <w:t>critical insurance asset</w:t>
      </w:r>
      <w:bookmarkEnd w:id="21"/>
    </w:p>
    <w:p w14:paraId="18E7764D" w14:textId="77777777" w:rsidR="00720DBE" w:rsidRPr="00411725" w:rsidRDefault="00720DBE" w:rsidP="00411725">
      <w:pPr>
        <w:pStyle w:val="subsection"/>
      </w:pPr>
      <w:r w:rsidRPr="00411725">
        <w:rPr>
          <w:b/>
          <w:i/>
        </w:rPr>
        <w:tab/>
      </w:r>
      <w:r w:rsidRPr="00411725">
        <w:t>(1)</w:t>
      </w:r>
      <w:r w:rsidRPr="00411725">
        <w:tab/>
        <w:t xml:space="preserve">An asset is a </w:t>
      </w:r>
      <w:r w:rsidRPr="00411725">
        <w:rPr>
          <w:b/>
          <w:i/>
        </w:rPr>
        <w:t>critical insurance asset</w:t>
      </w:r>
      <w:r w:rsidRPr="00411725">
        <w:t xml:space="preserve"> if it is any of the following assets:</w:t>
      </w:r>
    </w:p>
    <w:p w14:paraId="02B218FB" w14:textId="77777777" w:rsidR="00A0073B" w:rsidRPr="00411725" w:rsidRDefault="00A71DA3" w:rsidP="00411725">
      <w:pPr>
        <w:pStyle w:val="paragraph"/>
      </w:pPr>
      <w:r w:rsidRPr="00411725">
        <w:tab/>
        <w:t>(a)</w:t>
      </w:r>
      <w:r w:rsidRPr="00411725">
        <w:tab/>
      </w:r>
      <w:r w:rsidR="00A0073B" w:rsidRPr="00411725">
        <w:t xml:space="preserve">an asset </w:t>
      </w:r>
      <w:r w:rsidR="0057138B" w:rsidRPr="00411725">
        <w:t>where the following conditions are satisfied</w:t>
      </w:r>
      <w:r w:rsidR="00A0073B" w:rsidRPr="00411725">
        <w:t>:</w:t>
      </w:r>
    </w:p>
    <w:p w14:paraId="057500B9" w14:textId="77777777" w:rsidR="0057138B" w:rsidRPr="00411725" w:rsidRDefault="00A0073B" w:rsidP="00411725">
      <w:pPr>
        <w:pStyle w:val="paragraphsub"/>
      </w:pPr>
      <w:r w:rsidRPr="00411725">
        <w:tab/>
        <w:t>(</w:t>
      </w:r>
      <w:proofErr w:type="spellStart"/>
      <w:r w:rsidRPr="00411725">
        <w:t>i</w:t>
      </w:r>
      <w:proofErr w:type="spellEnd"/>
      <w:r w:rsidRPr="00411725">
        <w:t>)</w:t>
      </w:r>
      <w:r w:rsidRPr="00411725">
        <w:tab/>
      </w:r>
      <w:r w:rsidR="0057138B" w:rsidRPr="00411725">
        <w:t xml:space="preserve">the asset </w:t>
      </w:r>
      <w:r w:rsidR="00A71DA3" w:rsidRPr="00411725">
        <w:t>is owned or operated by an entity that carries on</w:t>
      </w:r>
      <w:r w:rsidRPr="00411725">
        <w:t xml:space="preserve"> insurance business</w:t>
      </w:r>
      <w:r w:rsidR="0057138B" w:rsidRPr="00411725">
        <w:t>;</w:t>
      </w:r>
    </w:p>
    <w:p w14:paraId="74A95AC6" w14:textId="77777777" w:rsidR="00A71DA3" w:rsidRPr="00411725" w:rsidRDefault="0057138B" w:rsidP="00411725">
      <w:pPr>
        <w:pStyle w:val="paragraphsub"/>
      </w:pPr>
      <w:r w:rsidRPr="00411725">
        <w:tab/>
        <w:t>(ii)</w:t>
      </w:r>
      <w:r w:rsidRPr="00411725">
        <w:tab/>
        <w:t>the entity is an entity that</w:t>
      </w:r>
      <w:r w:rsidR="00A71DA3" w:rsidRPr="00411725">
        <w:t xml:space="preserve">, </w:t>
      </w:r>
      <w:r w:rsidR="00A0073B" w:rsidRPr="00411725">
        <w:t xml:space="preserve">in accordance with </w:t>
      </w:r>
      <w:r w:rsidR="00D74FFC" w:rsidRPr="00411725">
        <w:t>subsection (</w:t>
      </w:r>
      <w:r w:rsidR="00A71DA3" w:rsidRPr="00411725">
        <w:t>2), is critical to the security and reliability of the financial services and markets sector;</w:t>
      </w:r>
    </w:p>
    <w:p w14:paraId="200C5D27" w14:textId="77777777" w:rsidR="00A0073B" w:rsidRPr="00411725" w:rsidRDefault="00A0073B" w:rsidP="00411725">
      <w:pPr>
        <w:pStyle w:val="paragraphsub"/>
      </w:pPr>
      <w:r w:rsidRPr="00411725">
        <w:tab/>
        <w:t>(ii</w:t>
      </w:r>
      <w:r w:rsidR="0057138B" w:rsidRPr="00411725">
        <w:t>i</w:t>
      </w:r>
      <w:r w:rsidRPr="00411725">
        <w:t>)</w:t>
      </w:r>
      <w:r w:rsidRPr="00411725">
        <w:tab/>
      </w:r>
      <w:r w:rsidR="0057138B" w:rsidRPr="00411725">
        <w:t xml:space="preserve">the asset </w:t>
      </w:r>
      <w:r w:rsidRPr="00411725">
        <w:t>is used in connection with the carrying on of insurance business;</w:t>
      </w:r>
    </w:p>
    <w:p w14:paraId="155E55D8" w14:textId="77777777" w:rsidR="00A0073B" w:rsidRPr="00411725" w:rsidRDefault="00720DBE" w:rsidP="00411725">
      <w:pPr>
        <w:pStyle w:val="paragraph"/>
      </w:pPr>
      <w:r w:rsidRPr="00411725">
        <w:tab/>
      </w:r>
      <w:r w:rsidR="00A71DA3" w:rsidRPr="00411725">
        <w:t>(b)</w:t>
      </w:r>
      <w:r w:rsidR="00A71DA3" w:rsidRPr="00411725">
        <w:tab/>
        <w:t>an asset</w:t>
      </w:r>
      <w:r w:rsidR="0080768F" w:rsidRPr="00411725">
        <w:t xml:space="preserve"> where the following conditions are satisfied</w:t>
      </w:r>
      <w:r w:rsidR="00A0073B" w:rsidRPr="00411725">
        <w:t>:</w:t>
      </w:r>
    </w:p>
    <w:p w14:paraId="5F100D8B" w14:textId="77777777" w:rsidR="0080768F" w:rsidRPr="00411725" w:rsidRDefault="00A0073B" w:rsidP="00411725">
      <w:pPr>
        <w:pStyle w:val="paragraphsub"/>
      </w:pPr>
      <w:r w:rsidRPr="00411725">
        <w:tab/>
        <w:t>(</w:t>
      </w:r>
      <w:proofErr w:type="spellStart"/>
      <w:r w:rsidRPr="00411725">
        <w:t>i</w:t>
      </w:r>
      <w:proofErr w:type="spellEnd"/>
      <w:r w:rsidRPr="00411725">
        <w:t>)</w:t>
      </w:r>
      <w:r w:rsidRPr="00411725">
        <w:tab/>
      </w:r>
      <w:r w:rsidR="0080768F" w:rsidRPr="00411725">
        <w:t xml:space="preserve">the asset </w:t>
      </w:r>
      <w:r w:rsidR="007A0FEB" w:rsidRPr="00411725">
        <w:t xml:space="preserve">is owned or operated by a body corporate that is a related body corporate </w:t>
      </w:r>
      <w:r w:rsidR="00FA7C3E" w:rsidRPr="00411725">
        <w:t xml:space="preserve">of </w:t>
      </w:r>
      <w:r w:rsidR="009F4C08" w:rsidRPr="00411725">
        <w:t>an entity that carries on insurance business</w:t>
      </w:r>
      <w:r w:rsidR="0080768F" w:rsidRPr="00411725">
        <w:t>;</w:t>
      </w:r>
    </w:p>
    <w:p w14:paraId="05E471AE" w14:textId="77777777" w:rsidR="00057B31" w:rsidRPr="00411725" w:rsidRDefault="0080768F" w:rsidP="00411725">
      <w:pPr>
        <w:pStyle w:val="paragraphsub"/>
      </w:pPr>
      <w:r w:rsidRPr="00411725">
        <w:lastRenderedPageBreak/>
        <w:tab/>
        <w:t>(ii)</w:t>
      </w:r>
      <w:r w:rsidRPr="00411725">
        <w:tab/>
        <w:t>the body corporate is a body corporate that</w:t>
      </w:r>
      <w:r w:rsidR="00057B31" w:rsidRPr="00411725">
        <w:t xml:space="preserve">, in accordance with </w:t>
      </w:r>
      <w:r w:rsidR="00D74FFC" w:rsidRPr="00411725">
        <w:t>subsection (</w:t>
      </w:r>
      <w:r w:rsidR="00A71DA3" w:rsidRPr="00411725">
        <w:t>3</w:t>
      </w:r>
      <w:r w:rsidR="00057B31" w:rsidRPr="00411725">
        <w:t>), is critical to the security and reliability of the financial services and markets sector;</w:t>
      </w:r>
    </w:p>
    <w:p w14:paraId="27E9CE12" w14:textId="77777777" w:rsidR="00A0073B" w:rsidRPr="00411725" w:rsidRDefault="00A0073B" w:rsidP="00411725">
      <w:pPr>
        <w:pStyle w:val="paragraphsub"/>
      </w:pPr>
      <w:r w:rsidRPr="00411725">
        <w:tab/>
        <w:t>(ii</w:t>
      </w:r>
      <w:r w:rsidR="0080768F" w:rsidRPr="00411725">
        <w:t>i</w:t>
      </w:r>
      <w:r w:rsidRPr="00411725">
        <w:t>)</w:t>
      </w:r>
      <w:r w:rsidRPr="00411725">
        <w:tab/>
      </w:r>
      <w:r w:rsidR="0080768F" w:rsidRPr="00411725">
        <w:t xml:space="preserve">the asset </w:t>
      </w:r>
      <w:r w:rsidRPr="00411725">
        <w:t>is used in connection with the carrying on of insurance business;</w:t>
      </w:r>
    </w:p>
    <w:p w14:paraId="4F93424F" w14:textId="77777777" w:rsidR="0057138B" w:rsidRPr="00411725" w:rsidRDefault="00A71DA3" w:rsidP="00411725">
      <w:pPr>
        <w:pStyle w:val="paragraph"/>
      </w:pPr>
      <w:r w:rsidRPr="00411725">
        <w:tab/>
      </w:r>
      <w:r w:rsidR="00A0073B" w:rsidRPr="00411725">
        <w:t>(c)</w:t>
      </w:r>
      <w:r w:rsidR="00A0073B" w:rsidRPr="00411725">
        <w:tab/>
      </w:r>
      <w:r w:rsidR="0057138B" w:rsidRPr="00411725">
        <w:t>an asset where the following conditions are satisfied:</w:t>
      </w:r>
    </w:p>
    <w:p w14:paraId="5F63AC43" w14:textId="77777777" w:rsidR="0057138B" w:rsidRPr="00411725" w:rsidRDefault="0057138B" w:rsidP="00411725">
      <w:pPr>
        <w:pStyle w:val="paragraphsub"/>
      </w:pPr>
      <w:r w:rsidRPr="00411725">
        <w:tab/>
        <w:t>(</w:t>
      </w:r>
      <w:proofErr w:type="spellStart"/>
      <w:r w:rsidRPr="00411725">
        <w:t>i</w:t>
      </w:r>
      <w:proofErr w:type="spellEnd"/>
      <w:r w:rsidRPr="00411725">
        <w:t>)</w:t>
      </w:r>
      <w:r w:rsidRPr="00411725">
        <w:tab/>
        <w:t>the asset is owned or operated by an entity that carries on life insurance business;</w:t>
      </w:r>
    </w:p>
    <w:p w14:paraId="0DD45ED5" w14:textId="77777777" w:rsidR="0057138B" w:rsidRPr="00411725" w:rsidRDefault="0057138B" w:rsidP="00411725">
      <w:pPr>
        <w:pStyle w:val="paragraphsub"/>
      </w:pPr>
      <w:r w:rsidRPr="00411725">
        <w:tab/>
        <w:t>(ii)</w:t>
      </w:r>
      <w:r w:rsidRPr="00411725">
        <w:tab/>
        <w:t xml:space="preserve">the entity is an entity that, in accordance with </w:t>
      </w:r>
      <w:r w:rsidR="00D74FFC" w:rsidRPr="00411725">
        <w:t>subsection (</w:t>
      </w:r>
      <w:r w:rsidRPr="00411725">
        <w:t>4), is critical to the security and reliability of the financial services and markets sector;</w:t>
      </w:r>
    </w:p>
    <w:p w14:paraId="2746D8B6" w14:textId="77777777" w:rsidR="0057138B" w:rsidRPr="00411725" w:rsidRDefault="0057138B" w:rsidP="00411725">
      <w:pPr>
        <w:pStyle w:val="paragraphsub"/>
      </w:pPr>
      <w:r w:rsidRPr="00411725">
        <w:tab/>
        <w:t>(iii)</w:t>
      </w:r>
      <w:r w:rsidRPr="00411725">
        <w:tab/>
        <w:t>the asset is used in connection with the carrying on of life insurance business;</w:t>
      </w:r>
    </w:p>
    <w:p w14:paraId="63F494F5" w14:textId="77777777" w:rsidR="0080768F" w:rsidRPr="00411725" w:rsidRDefault="00A0073B" w:rsidP="00411725">
      <w:pPr>
        <w:pStyle w:val="paragraph"/>
      </w:pPr>
      <w:r w:rsidRPr="00411725">
        <w:tab/>
        <w:t>(d)</w:t>
      </w:r>
      <w:r w:rsidRPr="00411725">
        <w:tab/>
      </w:r>
      <w:r w:rsidR="0080768F" w:rsidRPr="00411725">
        <w:t>an asset where the following conditions are satisfied:</w:t>
      </w:r>
    </w:p>
    <w:p w14:paraId="390368D9" w14:textId="77777777" w:rsidR="0080768F" w:rsidRPr="00411725" w:rsidRDefault="0080768F" w:rsidP="00411725">
      <w:pPr>
        <w:pStyle w:val="paragraphsub"/>
      </w:pPr>
      <w:r w:rsidRPr="00411725">
        <w:tab/>
        <w:t>(</w:t>
      </w:r>
      <w:proofErr w:type="spellStart"/>
      <w:r w:rsidRPr="00411725">
        <w:t>i</w:t>
      </w:r>
      <w:proofErr w:type="spellEnd"/>
      <w:r w:rsidRPr="00411725">
        <w:t>)</w:t>
      </w:r>
      <w:r w:rsidRPr="00411725">
        <w:tab/>
        <w:t>the asset is owned or operated by a body corporate that is a related body corporate of an entity that carries on life insurance business;</w:t>
      </w:r>
    </w:p>
    <w:p w14:paraId="52DA319C" w14:textId="77777777" w:rsidR="0080768F" w:rsidRPr="00411725" w:rsidRDefault="0080768F" w:rsidP="00411725">
      <w:pPr>
        <w:pStyle w:val="paragraphsub"/>
      </w:pPr>
      <w:r w:rsidRPr="00411725">
        <w:tab/>
        <w:t>(ii)</w:t>
      </w:r>
      <w:r w:rsidRPr="00411725">
        <w:tab/>
        <w:t xml:space="preserve">the body corporate is a body corporate that, in accordance with </w:t>
      </w:r>
      <w:r w:rsidR="00D74FFC" w:rsidRPr="00411725">
        <w:t>subsection (</w:t>
      </w:r>
      <w:r w:rsidRPr="00411725">
        <w:t>5), is critical to the security and reliability of the financial services and markets sector;</w:t>
      </w:r>
    </w:p>
    <w:p w14:paraId="17AE1347" w14:textId="77777777" w:rsidR="00A0073B" w:rsidRPr="00411725" w:rsidRDefault="0080768F" w:rsidP="00411725">
      <w:pPr>
        <w:pStyle w:val="paragraphsub"/>
      </w:pPr>
      <w:r w:rsidRPr="00411725">
        <w:tab/>
        <w:t>(iii)</w:t>
      </w:r>
      <w:r w:rsidRPr="00411725">
        <w:tab/>
        <w:t>the asset is used in connection with the carrying on of life insurance business;</w:t>
      </w:r>
    </w:p>
    <w:p w14:paraId="0C2649F6" w14:textId="77777777" w:rsidR="0057138B" w:rsidRPr="00411725" w:rsidRDefault="00A0073B" w:rsidP="00411725">
      <w:pPr>
        <w:pStyle w:val="paragraph"/>
      </w:pPr>
      <w:r w:rsidRPr="00411725">
        <w:tab/>
        <w:t>(e)</w:t>
      </w:r>
      <w:r w:rsidRPr="00411725">
        <w:tab/>
      </w:r>
      <w:r w:rsidR="0057138B" w:rsidRPr="00411725">
        <w:t>an asset where the following conditions are satisfied:</w:t>
      </w:r>
    </w:p>
    <w:p w14:paraId="33F01A91" w14:textId="77777777" w:rsidR="0057138B" w:rsidRPr="00411725" w:rsidRDefault="0057138B" w:rsidP="00411725">
      <w:pPr>
        <w:pStyle w:val="paragraphsub"/>
      </w:pPr>
      <w:r w:rsidRPr="00411725">
        <w:tab/>
        <w:t>(</w:t>
      </w:r>
      <w:proofErr w:type="spellStart"/>
      <w:r w:rsidRPr="00411725">
        <w:t>i</w:t>
      </w:r>
      <w:proofErr w:type="spellEnd"/>
      <w:r w:rsidRPr="00411725">
        <w:t>)</w:t>
      </w:r>
      <w:r w:rsidRPr="00411725">
        <w:tab/>
        <w:t>the asset is owned or operated by an entity that carries on health insurance business;</w:t>
      </w:r>
    </w:p>
    <w:p w14:paraId="1D37E8FF" w14:textId="77777777" w:rsidR="0057138B" w:rsidRPr="00411725" w:rsidRDefault="0057138B" w:rsidP="00411725">
      <w:pPr>
        <w:pStyle w:val="paragraphsub"/>
      </w:pPr>
      <w:r w:rsidRPr="00411725">
        <w:tab/>
        <w:t>(ii)</w:t>
      </w:r>
      <w:r w:rsidRPr="00411725">
        <w:tab/>
        <w:t xml:space="preserve">the entity is an entity that, in accordance with </w:t>
      </w:r>
      <w:r w:rsidR="00D74FFC" w:rsidRPr="00411725">
        <w:t>subsection (</w:t>
      </w:r>
      <w:r w:rsidRPr="00411725">
        <w:t>6), is critical to the security and reliability of the financial services and markets sector;</w:t>
      </w:r>
    </w:p>
    <w:p w14:paraId="04F23A95" w14:textId="77777777" w:rsidR="00A0073B" w:rsidRPr="00411725" w:rsidRDefault="0057138B" w:rsidP="00411725">
      <w:pPr>
        <w:pStyle w:val="paragraphsub"/>
      </w:pPr>
      <w:r w:rsidRPr="00411725">
        <w:tab/>
        <w:t>(iii)</w:t>
      </w:r>
      <w:r w:rsidRPr="00411725">
        <w:tab/>
        <w:t>the asset is used in connection with the carrying on of health insurance business;</w:t>
      </w:r>
    </w:p>
    <w:p w14:paraId="5BBE2598" w14:textId="77777777" w:rsidR="0080768F" w:rsidRPr="00411725" w:rsidRDefault="00A0073B" w:rsidP="00411725">
      <w:pPr>
        <w:pStyle w:val="paragraph"/>
      </w:pPr>
      <w:r w:rsidRPr="00411725">
        <w:tab/>
      </w:r>
      <w:r w:rsidR="0080768F" w:rsidRPr="00411725">
        <w:t>(f)</w:t>
      </w:r>
      <w:r w:rsidR="0080768F" w:rsidRPr="00411725">
        <w:tab/>
        <w:t>an asset where the following conditions are satisfied:</w:t>
      </w:r>
    </w:p>
    <w:p w14:paraId="28B50C4A" w14:textId="77777777" w:rsidR="0080768F" w:rsidRPr="00411725" w:rsidRDefault="0080768F" w:rsidP="00411725">
      <w:pPr>
        <w:pStyle w:val="paragraphsub"/>
      </w:pPr>
      <w:r w:rsidRPr="00411725">
        <w:tab/>
        <w:t>(</w:t>
      </w:r>
      <w:proofErr w:type="spellStart"/>
      <w:r w:rsidRPr="00411725">
        <w:t>i</w:t>
      </w:r>
      <w:proofErr w:type="spellEnd"/>
      <w:r w:rsidRPr="00411725">
        <w:t>)</w:t>
      </w:r>
      <w:r w:rsidRPr="00411725">
        <w:tab/>
        <w:t>the asset is owned or operated by a body corporate that is a related body corporate of an entity that carries on health insurance business;</w:t>
      </w:r>
    </w:p>
    <w:p w14:paraId="44A54514" w14:textId="77777777" w:rsidR="0080768F" w:rsidRPr="00411725" w:rsidRDefault="0080768F" w:rsidP="00411725">
      <w:pPr>
        <w:pStyle w:val="paragraphsub"/>
      </w:pPr>
      <w:r w:rsidRPr="00411725">
        <w:tab/>
        <w:t>(ii)</w:t>
      </w:r>
      <w:r w:rsidRPr="00411725">
        <w:tab/>
        <w:t xml:space="preserve">the body corporate is a body corporate that, in accordance with </w:t>
      </w:r>
      <w:r w:rsidR="00D74FFC" w:rsidRPr="00411725">
        <w:t>subsection (</w:t>
      </w:r>
      <w:r w:rsidRPr="00411725">
        <w:t xml:space="preserve">7), is critical to the security </w:t>
      </w:r>
      <w:r w:rsidRPr="00411725">
        <w:lastRenderedPageBreak/>
        <w:t>and reliability of the financial services and markets sector;</w:t>
      </w:r>
    </w:p>
    <w:p w14:paraId="1357F413" w14:textId="77777777" w:rsidR="0080768F" w:rsidRPr="00411725" w:rsidRDefault="0080768F" w:rsidP="00411725">
      <w:pPr>
        <w:pStyle w:val="paragraphsub"/>
      </w:pPr>
      <w:r w:rsidRPr="00411725">
        <w:tab/>
        <w:t>(iii)</w:t>
      </w:r>
      <w:r w:rsidRPr="00411725">
        <w:tab/>
        <w:t>the asset is used in connection with the carrying on of health insurance business.</w:t>
      </w:r>
    </w:p>
    <w:p w14:paraId="303B2E48" w14:textId="77777777" w:rsidR="00720DBE" w:rsidRPr="00411725" w:rsidRDefault="00720DBE" w:rsidP="00411725">
      <w:pPr>
        <w:pStyle w:val="notetext"/>
      </w:pPr>
      <w:r w:rsidRPr="00411725">
        <w:t>Note:</w:t>
      </w:r>
      <w:r w:rsidRPr="00411725">
        <w:tab/>
        <w:t>The rules may prescribe that a specified critical insurance asset is not a critical infrastructure asset (see section</w:t>
      </w:r>
      <w:r w:rsidR="00D74FFC" w:rsidRPr="00411725">
        <w:t> </w:t>
      </w:r>
      <w:r w:rsidRPr="00411725">
        <w:t>9)</w:t>
      </w:r>
      <w:r w:rsidR="000146B3" w:rsidRPr="00411725">
        <w:t>.</w:t>
      </w:r>
    </w:p>
    <w:p w14:paraId="696B4E87" w14:textId="77777777" w:rsidR="00A71DA3" w:rsidRPr="00411725" w:rsidRDefault="00A71DA3" w:rsidP="00411725">
      <w:pPr>
        <w:pStyle w:val="subsection"/>
      </w:pPr>
      <w:r w:rsidRPr="00411725">
        <w:tab/>
        <w:t>(2)</w:t>
      </w:r>
      <w:r w:rsidRPr="00411725">
        <w:tab/>
        <w:t xml:space="preserve">For the purposes of </w:t>
      </w:r>
      <w:r w:rsidR="00D74FFC" w:rsidRPr="00411725">
        <w:t>subparagraph (</w:t>
      </w:r>
      <w:r w:rsidRPr="00411725">
        <w:t>1)(a)</w:t>
      </w:r>
      <w:r w:rsidR="00A0073B" w:rsidRPr="00411725">
        <w:t>(</w:t>
      </w:r>
      <w:r w:rsidR="0057138B" w:rsidRPr="00411725">
        <w:t>i</w:t>
      </w:r>
      <w:r w:rsidR="00A0073B" w:rsidRPr="00411725">
        <w:t>i)</w:t>
      </w:r>
      <w:r w:rsidRPr="00411725">
        <w:t>, the rules may prescribe:</w:t>
      </w:r>
    </w:p>
    <w:p w14:paraId="54B09118" w14:textId="77777777" w:rsidR="00A71DA3" w:rsidRPr="00411725" w:rsidRDefault="00A71DA3" w:rsidP="00411725">
      <w:pPr>
        <w:pStyle w:val="paragraph"/>
      </w:pPr>
      <w:r w:rsidRPr="00411725">
        <w:tab/>
        <w:t>(a)</w:t>
      </w:r>
      <w:r w:rsidRPr="00411725">
        <w:tab/>
        <w:t xml:space="preserve">specified </w:t>
      </w:r>
      <w:r w:rsidR="00A313FA" w:rsidRPr="00411725">
        <w:t xml:space="preserve">entities </w:t>
      </w:r>
      <w:r w:rsidRPr="00411725">
        <w:t>that are critical to the security and reliability of the financial services and markets sector; or</w:t>
      </w:r>
    </w:p>
    <w:p w14:paraId="14BB2FD2" w14:textId="77777777" w:rsidR="00A71DA3" w:rsidRPr="00411725" w:rsidRDefault="00A71DA3" w:rsidP="00411725">
      <w:pPr>
        <w:pStyle w:val="paragraph"/>
      </w:pPr>
      <w:r w:rsidRPr="00411725">
        <w:tab/>
        <w:t>(b)</w:t>
      </w:r>
      <w:r w:rsidRPr="00411725">
        <w:tab/>
        <w:t xml:space="preserve">requirements for an </w:t>
      </w:r>
      <w:r w:rsidR="00161A89" w:rsidRPr="00411725">
        <w:t>entity</w:t>
      </w:r>
      <w:r w:rsidRPr="00411725">
        <w:t xml:space="preserve"> to be critical to the security and reliability of the financial services and markets sector.</w:t>
      </w:r>
    </w:p>
    <w:p w14:paraId="6C26468E" w14:textId="77777777" w:rsidR="00A71DA3" w:rsidRPr="00411725" w:rsidRDefault="00A71DA3" w:rsidP="00411725">
      <w:pPr>
        <w:pStyle w:val="subsection"/>
      </w:pPr>
      <w:r w:rsidRPr="00411725">
        <w:tab/>
        <w:t>(3)</w:t>
      </w:r>
      <w:r w:rsidRPr="00411725">
        <w:tab/>
        <w:t xml:space="preserve">For the purposes of </w:t>
      </w:r>
      <w:r w:rsidR="00D74FFC" w:rsidRPr="00411725">
        <w:t>subparagraph (</w:t>
      </w:r>
      <w:r w:rsidRPr="00411725">
        <w:t>1)(b)</w:t>
      </w:r>
      <w:r w:rsidR="00B00766" w:rsidRPr="00411725">
        <w:t>(i</w:t>
      </w:r>
      <w:r w:rsidR="0080768F" w:rsidRPr="00411725">
        <w:t>i</w:t>
      </w:r>
      <w:r w:rsidR="00B00766" w:rsidRPr="00411725">
        <w:t>)</w:t>
      </w:r>
      <w:r w:rsidRPr="00411725">
        <w:t>, the rules may prescribe:</w:t>
      </w:r>
    </w:p>
    <w:p w14:paraId="136DA96E" w14:textId="77777777" w:rsidR="00A71DA3" w:rsidRPr="00411725" w:rsidRDefault="00A71DA3" w:rsidP="00411725">
      <w:pPr>
        <w:pStyle w:val="paragraph"/>
      </w:pPr>
      <w:r w:rsidRPr="00411725">
        <w:tab/>
        <w:t>(a)</w:t>
      </w:r>
      <w:r w:rsidRPr="00411725">
        <w:tab/>
        <w:t xml:space="preserve">specified </w:t>
      </w:r>
      <w:r w:rsidR="00B00766" w:rsidRPr="00411725">
        <w:t>bodies</w:t>
      </w:r>
      <w:r w:rsidRPr="00411725">
        <w:t xml:space="preserve"> corporate that are critical to the security and reliability of the financial services and markets sector; or</w:t>
      </w:r>
    </w:p>
    <w:p w14:paraId="71098D8A" w14:textId="77777777" w:rsidR="00A71DA3" w:rsidRPr="00411725" w:rsidRDefault="00A71DA3" w:rsidP="00411725">
      <w:pPr>
        <w:pStyle w:val="paragraph"/>
      </w:pPr>
      <w:r w:rsidRPr="00411725">
        <w:tab/>
        <w:t>(b)</w:t>
      </w:r>
      <w:r w:rsidRPr="00411725">
        <w:tab/>
        <w:t>requirements for a body corporate to be critical to the security and reliability of the financial services and markets sector.</w:t>
      </w:r>
    </w:p>
    <w:p w14:paraId="1687EA43" w14:textId="77777777" w:rsidR="00A313FA" w:rsidRPr="00411725" w:rsidRDefault="007A0FEB" w:rsidP="00411725">
      <w:pPr>
        <w:pStyle w:val="subsection"/>
      </w:pPr>
      <w:r w:rsidRPr="00411725">
        <w:tab/>
      </w:r>
      <w:r w:rsidR="00A313FA" w:rsidRPr="00411725">
        <w:t>(4)</w:t>
      </w:r>
      <w:r w:rsidR="00A313FA" w:rsidRPr="00411725">
        <w:tab/>
        <w:t xml:space="preserve">For the purposes of </w:t>
      </w:r>
      <w:r w:rsidR="00D74FFC" w:rsidRPr="00411725">
        <w:t>subparagraph (</w:t>
      </w:r>
      <w:r w:rsidR="00A313FA" w:rsidRPr="00411725">
        <w:t>1)(c)</w:t>
      </w:r>
      <w:r w:rsidR="00B00766" w:rsidRPr="00411725">
        <w:t>(</w:t>
      </w:r>
      <w:r w:rsidR="0057138B" w:rsidRPr="00411725">
        <w:t>i</w:t>
      </w:r>
      <w:r w:rsidR="00B00766" w:rsidRPr="00411725">
        <w:t>i)</w:t>
      </w:r>
      <w:r w:rsidR="00A313FA" w:rsidRPr="00411725">
        <w:t>, the rules may prescribe:</w:t>
      </w:r>
    </w:p>
    <w:p w14:paraId="7732BB04" w14:textId="77777777" w:rsidR="00A313FA" w:rsidRPr="00411725" w:rsidRDefault="00A313FA" w:rsidP="00411725">
      <w:pPr>
        <w:pStyle w:val="paragraph"/>
      </w:pPr>
      <w:r w:rsidRPr="00411725">
        <w:tab/>
        <w:t>(a)</w:t>
      </w:r>
      <w:r w:rsidRPr="00411725">
        <w:tab/>
        <w:t>specified entities that are critical to the security and reliability of the financial services and markets sector; or</w:t>
      </w:r>
    </w:p>
    <w:p w14:paraId="703D8EDF" w14:textId="77777777" w:rsidR="00A313FA" w:rsidRPr="00411725" w:rsidRDefault="00A313FA" w:rsidP="00411725">
      <w:pPr>
        <w:pStyle w:val="paragraph"/>
      </w:pPr>
      <w:r w:rsidRPr="00411725">
        <w:tab/>
        <w:t>(b)</w:t>
      </w:r>
      <w:r w:rsidRPr="00411725">
        <w:tab/>
        <w:t xml:space="preserve">requirements for an </w:t>
      </w:r>
      <w:r w:rsidR="00161A89" w:rsidRPr="00411725">
        <w:t>entity</w:t>
      </w:r>
      <w:r w:rsidRPr="00411725">
        <w:t xml:space="preserve"> to be critical to the security and reliability of the financial services and markets sector.</w:t>
      </w:r>
    </w:p>
    <w:p w14:paraId="049EFC1F" w14:textId="77777777" w:rsidR="00A313FA" w:rsidRPr="00411725" w:rsidRDefault="00A313FA" w:rsidP="00411725">
      <w:pPr>
        <w:pStyle w:val="subsection"/>
      </w:pPr>
      <w:r w:rsidRPr="00411725">
        <w:tab/>
        <w:t>(5)</w:t>
      </w:r>
      <w:r w:rsidRPr="00411725">
        <w:tab/>
        <w:t xml:space="preserve">For the purposes of </w:t>
      </w:r>
      <w:r w:rsidR="00D74FFC" w:rsidRPr="00411725">
        <w:t>subparagraph (</w:t>
      </w:r>
      <w:r w:rsidRPr="00411725">
        <w:t>1)(d)</w:t>
      </w:r>
      <w:r w:rsidR="00B00766" w:rsidRPr="00411725">
        <w:t>(i</w:t>
      </w:r>
      <w:r w:rsidR="0080768F" w:rsidRPr="00411725">
        <w:t>i</w:t>
      </w:r>
      <w:r w:rsidR="00B00766" w:rsidRPr="00411725">
        <w:t>)</w:t>
      </w:r>
      <w:r w:rsidRPr="00411725">
        <w:t>, the rules may prescribe:</w:t>
      </w:r>
    </w:p>
    <w:p w14:paraId="623AF585" w14:textId="77777777" w:rsidR="00A313FA" w:rsidRPr="00411725" w:rsidRDefault="00A313FA" w:rsidP="00411725">
      <w:pPr>
        <w:pStyle w:val="paragraph"/>
      </w:pPr>
      <w:r w:rsidRPr="00411725">
        <w:tab/>
        <w:t>(a)</w:t>
      </w:r>
      <w:r w:rsidRPr="00411725">
        <w:tab/>
        <w:t>specified</w:t>
      </w:r>
      <w:r w:rsidR="00B00766" w:rsidRPr="00411725">
        <w:t xml:space="preserve"> bodies</w:t>
      </w:r>
      <w:r w:rsidRPr="00411725">
        <w:t xml:space="preserve"> corporate that are critical to the security and reliability of the financial services and markets sector; or</w:t>
      </w:r>
    </w:p>
    <w:p w14:paraId="0AE9DB5E" w14:textId="77777777" w:rsidR="00A313FA" w:rsidRPr="00411725" w:rsidRDefault="00A313FA" w:rsidP="00411725">
      <w:pPr>
        <w:pStyle w:val="paragraph"/>
      </w:pPr>
      <w:r w:rsidRPr="00411725">
        <w:tab/>
        <w:t>(b)</w:t>
      </w:r>
      <w:r w:rsidRPr="00411725">
        <w:tab/>
        <w:t>requirements for a body corporate to be critical to the security and reliability of the financial services and markets sector.</w:t>
      </w:r>
    </w:p>
    <w:p w14:paraId="489155C7" w14:textId="77777777" w:rsidR="00A313FA" w:rsidRPr="00411725" w:rsidRDefault="00A313FA" w:rsidP="00411725">
      <w:pPr>
        <w:pStyle w:val="subsection"/>
      </w:pPr>
      <w:r w:rsidRPr="00411725">
        <w:tab/>
        <w:t>(6)</w:t>
      </w:r>
      <w:r w:rsidRPr="00411725">
        <w:tab/>
        <w:t xml:space="preserve">For the purposes of </w:t>
      </w:r>
      <w:r w:rsidR="00D74FFC" w:rsidRPr="00411725">
        <w:t>subparagraph (</w:t>
      </w:r>
      <w:r w:rsidRPr="00411725">
        <w:t>1)(e)</w:t>
      </w:r>
      <w:r w:rsidR="00B00766" w:rsidRPr="00411725">
        <w:t>(</w:t>
      </w:r>
      <w:r w:rsidR="0057138B" w:rsidRPr="00411725">
        <w:t>i</w:t>
      </w:r>
      <w:r w:rsidR="00B00766" w:rsidRPr="00411725">
        <w:t>i)</w:t>
      </w:r>
      <w:r w:rsidRPr="00411725">
        <w:t>, the rules may prescribe:</w:t>
      </w:r>
    </w:p>
    <w:p w14:paraId="0A9488B7" w14:textId="77777777" w:rsidR="00A313FA" w:rsidRPr="00411725" w:rsidRDefault="00A313FA" w:rsidP="00411725">
      <w:pPr>
        <w:pStyle w:val="paragraph"/>
      </w:pPr>
      <w:r w:rsidRPr="00411725">
        <w:lastRenderedPageBreak/>
        <w:tab/>
        <w:t>(a)</w:t>
      </w:r>
      <w:r w:rsidRPr="00411725">
        <w:tab/>
        <w:t xml:space="preserve">specified </w:t>
      </w:r>
      <w:r w:rsidR="00161A89" w:rsidRPr="00411725">
        <w:t>entities</w:t>
      </w:r>
      <w:r w:rsidRPr="00411725">
        <w:t xml:space="preserve"> that are critical to the security and reliability of the financial services and markets sector; or</w:t>
      </w:r>
    </w:p>
    <w:p w14:paraId="7F4D8AA6" w14:textId="77777777" w:rsidR="00A313FA" w:rsidRPr="00411725" w:rsidRDefault="00A313FA" w:rsidP="00411725">
      <w:pPr>
        <w:pStyle w:val="paragraph"/>
      </w:pPr>
      <w:r w:rsidRPr="00411725">
        <w:tab/>
        <w:t>(b)</w:t>
      </w:r>
      <w:r w:rsidRPr="00411725">
        <w:tab/>
        <w:t xml:space="preserve">requirements for an </w:t>
      </w:r>
      <w:r w:rsidR="00161A89" w:rsidRPr="00411725">
        <w:t>entity</w:t>
      </w:r>
      <w:r w:rsidRPr="00411725">
        <w:t xml:space="preserve"> to be critical to the security and reliability of the financial services and markets sector.</w:t>
      </w:r>
    </w:p>
    <w:p w14:paraId="5CCD0F05" w14:textId="77777777" w:rsidR="00A313FA" w:rsidRPr="00411725" w:rsidRDefault="00A313FA" w:rsidP="00411725">
      <w:pPr>
        <w:pStyle w:val="subsection"/>
      </w:pPr>
      <w:r w:rsidRPr="00411725">
        <w:tab/>
        <w:t>(7)</w:t>
      </w:r>
      <w:r w:rsidRPr="00411725">
        <w:tab/>
        <w:t xml:space="preserve">For the purposes of </w:t>
      </w:r>
      <w:r w:rsidR="00D74FFC" w:rsidRPr="00411725">
        <w:t>subparagraph (</w:t>
      </w:r>
      <w:r w:rsidRPr="00411725">
        <w:t>1)(f)</w:t>
      </w:r>
      <w:r w:rsidR="00B00766" w:rsidRPr="00411725">
        <w:t>(i</w:t>
      </w:r>
      <w:r w:rsidR="0080768F" w:rsidRPr="00411725">
        <w:t>i</w:t>
      </w:r>
      <w:r w:rsidR="00B00766" w:rsidRPr="00411725">
        <w:t>)</w:t>
      </w:r>
      <w:r w:rsidRPr="00411725">
        <w:t>, the rules may prescribe:</w:t>
      </w:r>
    </w:p>
    <w:p w14:paraId="41C61173" w14:textId="77777777" w:rsidR="00A313FA" w:rsidRPr="00411725" w:rsidRDefault="00A313FA" w:rsidP="00411725">
      <w:pPr>
        <w:pStyle w:val="paragraph"/>
      </w:pPr>
      <w:r w:rsidRPr="00411725">
        <w:tab/>
        <w:t>(a)</w:t>
      </w:r>
      <w:r w:rsidRPr="00411725">
        <w:tab/>
        <w:t xml:space="preserve">specified </w:t>
      </w:r>
      <w:r w:rsidR="00B00766" w:rsidRPr="00411725">
        <w:t>bodies</w:t>
      </w:r>
      <w:r w:rsidRPr="00411725">
        <w:t xml:space="preserve"> corporate </w:t>
      </w:r>
      <w:r w:rsidR="00B00766" w:rsidRPr="00411725">
        <w:t>t</w:t>
      </w:r>
      <w:r w:rsidRPr="00411725">
        <w:t>hat are critical to the security and reliability of the financial services and markets sector; or</w:t>
      </w:r>
    </w:p>
    <w:p w14:paraId="6698526D" w14:textId="77777777" w:rsidR="007A0FEB" w:rsidRPr="00411725" w:rsidRDefault="00A313FA" w:rsidP="00411725">
      <w:pPr>
        <w:pStyle w:val="paragraph"/>
      </w:pPr>
      <w:r w:rsidRPr="00411725">
        <w:tab/>
        <w:t>(b)</w:t>
      </w:r>
      <w:r w:rsidRPr="00411725">
        <w:tab/>
        <w:t>requirements for a</w:t>
      </w:r>
      <w:r w:rsidR="00B00766" w:rsidRPr="00411725">
        <w:t xml:space="preserve"> </w:t>
      </w:r>
      <w:r w:rsidRPr="00411725">
        <w:t>body corporate to be critical to the security and reliability of the financial services and markets sector.</w:t>
      </w:r>
    </w:p>
    <w:p w14:paraId="7C9EFDC7" w14:textId="77777777" w:rsidR="00AD3487" w:rsidRPr="00411725" w:rsidRDefault="000146B3" w:rsidP="00411725">
      <w:pPr>
        <w:pStyle w:val="ActHead5"/>
      </w:pPr>
      <w:bookmarkStart w:id="22" w:name="_Toc89781778"/>
      <w:r w:rsidRPr="00AF4764">
        <w:rPr>
          <w:rStyle w:val="CharSectno"/>
        </w:rPr>
        <w:t>12J</w:t>
      </w:r>
      <w:r w:rsidR="00AD3487" w:rsidRPr="00411725">
        <w:t xml:space="preserve">  Meaning of </w:t>
      </w:r>
      <w:r w:rsidR="00AD3487" w:rsidRPr="00411725">
        <w:rPr>
          <w:i/>
        </w:rPr>
        <w:t>critical superannuation asset</w:t>
      </w:r>
      <w:bookmarkEnd w:id="22"/>
    </w:p>
    <w:p w14:paraId="7A7AC7DB" w14:textId="77777777" w:rsidR="00A0073B" w:rsidRPr="00411725" w:rsidRDefault="00C6224E" w:rsidP="00411725">
      <w:pPr>
        <w:pStyle w:val="subsection"/>
      </w:pPr>
      <w:r w:rsidRPr="00411725">
        <w:tab/>
        <w:t>(1)</w:t>
      </w:r>
      <w:r w:rsidRPr="00411725">
        <w:tab/>
        <w:t xml:space="preserve">An asset is a </w:t>
      </w:r>
      <w:r w:rsidR="00AD3487" w:rsidRPr="00411725">
        <w:rPr>
          <w:b/>
          <w:i/>
        </w:rPr>
        <w:t>critical superannuation asset</w:t>
      </w:r>
      <w:r w:rsidR="00AD3487" w:rsidRPr="00411725">
        <w:t xml:space="preserve"> </w:t>
      </w:r>
      <w:r w:rsidRPr="00411725">
        <w:t>if</w:t>
      </w:r>
      <w:r w:rsidR="00A0073B" w:rsidRPr="00411725">
        <w:t>:</w:t>
      </w:r>
    </w:p>
    <w:p w14:paraId="53521378" w14:textId="77777777" w:rsidR="00931639" w:rsidRPr="00411725" w:rsidRDefault="00A0073B" w:rsidP="00411725">
      <w:pPr>
        <w:pStyle w:val="paragraph"/>
      </w:pPr>
      <w:r w:rsidRPr="00411725">
        <w:tab/>
        <w:t>(a)</w:t>
      </w:r>
      <w:r w:rsidRPr="00411725">
        <w:tab/>
      </w:r>
      <w:r w:rsidR="00C6224E" w:rsidRPr="00411725">
        <w:t>it</w:t>
      </w:r>
      <w:r w:rsidR="00931639" w:rsidRPr="00411725">
        <w:t xml:space="preserve"> is owned or operated by a re</w:t>
      </w:r>
      <w:r w:rsidR="00C82943" w:rsidRPr="00411725">
        <w:t>gistrable superannuation entity</w:t>
      </w:r>
      <w:r w:rsidR="00931639" w:rsidRPr="00411725">
        <w:t xml:space="preserve"> that, in accordance with </w:t>
      </w:r>
      <w:r w:rsidR="00D74FFC" w:rsidRPr="00411725">
        <w:t>subsection (</w:t>
      </w:r>
      <w:r w:rsidR="00931639" w:rsidRPr="00411725">
        <w:t>2), is critical to the security and reliability of the financ</w:t>
      </w:r>
      <w:r w:rsidRPr="00411725">
        <w:t>ial services and markets sector; and</w:t>
      </w:r>
    </w:p>
    <w:p w14:paraId="0EC1C6A0" w14:textId="77777777" w:rsidR="00A0073B" w:rsidRPr="00411725" w:rsidRDefault="00A0073B" w:rsidP="00411725">
      <w:pPr>
        <w:pStyle w:val="paragraph"/>
      </w:pPr>
      <w:r w:rsidRPr="00411725">
        <w:tab/>
        <w:t>(b)</w:t>
      </w:r>
      <w:r w:rsidRPr="00411725">
        <w:tab/>
      </w:r>
      <w:r w:rsidR="0089309E" w:rsidRPr="00411725">
        <w:t xml:space="preserve">it </w:t>
      </w:r>
      <w:r w:rsidRPr="00411725">
        <w:t>is used in connection with the operation of a superannuation fund.</w:t>
      </w:r>
    </w:p>
    <w:p w14:paraId="3AEDAE69" w14:textId="77777777" w:rsidR="00AD3487" w:rsidRPr="00411725" w:rsidRDefault="00AD3487" w:rsidP="00411725">
      <w:pPr>
        <w:pStyle w:val="notetext"/>
      </w:pPr>
      <w:r w:rsidRPr="00411725">
        <w:t>Note:</w:t>
      </w:r>
      <w:r w:rsidRPr="00411725">
        <w:tab/>
        <w:t>The rules may prescribe that a specified critical superannuation asset is not a critical infrastructure asset (see section</w:t>
      </w:r>
      <w:r w:rsidR="00D74FFC" w:rsidRPr="00411725">
        <w:t> </w:t>
      </w:r>
      <w:r w:rsidRPr="00411725">
        <w:t>9)</w:t>
      </w:r>
      <w:r w:rsidR="000146B3" w:rsidRPr="00411725">
        <w:t>.</w:t>
      </w:r>
    </w:p>
    <w:p w14:paraId="4B48B428" w14:textId="77777777" w:rsidR="00C6224E" w:rsidRPr="00411725" w:rsidRDefault="00C6224E" w:rsidP="00411725">
      <w:pPr>
        <w:pStyle w:val="subsection"/>
      </w:pPr>
      <w:r w:rsidRPr="00411725">
        <w:tab/>
        <w:t>(2)</w:t>
      </w:r>
      <w:r w:rsidRPr="00411725">
        <w:tab/>
        <w:t xml:space="preserve">For the purposes of </w:t>
      </w:r>
      <w:r w:rsidR="00D74FFC" w:rsidRPr="00411725">
        <w:t>paragraph (</w:t>
      </w:r>
      <w:r w:rsidRPr="00411725">
        <w:t>1)</w:t>
      </w:r>
      <w:r w:rsidR="0089309E" w:rsidRPr="00411725">
        <w:t>(a)</w:t>
      </w:r>
      <w:r w:rsidRPr="00411725">
        <w:t>, the rules may prescribe:</w:t>
      </w:r>
    </w:p>
    <w:p w14:paraId="3F343D58" w14:textId="77777777" w:rsidR="00931639" w:rsidRPr="00411725" w:rsidRDefault="00931639" w:rsidP="00411725">
      <w:pPr>
        <w:pStyle w:val="paragraph"/>
      </w:pPr>
      <w:r w:rsidRPr="00411725">
        <w:tab/>
        <w:t>(a)</w:t>
      </w:r>
      <w:r w:rsidRPr="00411725">
        <w:tab/>
        <w:t>specified registrable superannuation entities that are critical to the security and reliability of the financial services and markets sector; or</w:t>
      </w:r>
    </w:p>
    <w:p w14:paraId="52223880" w14:textId="77777777" w:rsidR="00C6224E" w:rsidRPr="00411725" w:rsidRDefault="00931639" w:rsidP="00411725">
      <w:pPr>
        <w:pStyle w:val="paragraph"/>
      </w:pPr>
      <w:r w:rsidRPr="00411725">
        <w:tab/>
        <w:t>(b)</w:t>
      </w:r>
      <w:r w:rsidRPr="00411725">
        <w:tab/>
        <w:t>requirements for a registrable superannuation entity to be critical to the security and reliability of the financial services and markets sector.</w:t>
      </w:r>
    </w:p>
    <w:p w14:paraId="05DE770C" w14:textId="77777777" w:rsidR="0092187A" w:rsidRPr="00411725" w:rsidRDefault="000146B3" w:rsidP="00411725">
      <w:pPr>
        <w:pStyle w:val="ActHead5"/>
      </w:pPr>
      <w:bookmarkStart w:id="23" w:name="_Toc89781779"/>
      <w:r w:rsidRPr="00AF4764">
        <w:rPr>
          <w:rStyle w:val="CharSectno"/>
        </w:rPr>
        <w:t>12K</w:t>
      </w:r>
      <w:r w:rsidR="0092187A" w:rsidRPr="00411725">
        <w:t xml:space="preserve">  Meaning of </w:t>
      </w:r>
      <w:r w:rsidR="0092187A" w:rsidRPr="00411725">
        <w:rPr>
          <w:i/>
        </w:rPr>
        <w:t>critical food and grocery asset</w:t>
      </w:r>
      <w:bookmarkEnd w:id="23"/>
    </w:p>
    <w:p w14:paraId="4289B417" w14:textId="77777777" w:rsidR="0092187A" w:rsidRPr="00411725" w:rsidRDefault="00B47DBD" w:rsidP="00411725">
      <w:pPr>
        <w:pStyle w:val="subsection"/>
      </w:pPr>
      <w:r w:rsidRPr="00411725">
        <w:tab/>
        <w:t>(1)</w:t>
      </w:r>
      <w:r w:rsidRPr="00411725">
        <w:tab/>
        <w:t>A</w:t>
      </w:r>
      <w:r w:rsidR="00FA7C3E" w:rsidRPr="00411725">
        <w:t>n asset is</w:t>
      </w:r>
      <w:r w:rsidRPr="00411725">
        <w:t xml:space="preserve"> a </w:t>
      </w:r>
      <w:r w:rsidR="0092187A" w:rsidRPr="00411725">
        <w:rPr>
          <w:b/>
          <w:i/>
        </w:rPr>
        <w:t>critical food and grocery asset</w:t>
      </w:r>
      <w:r w:rsidR="0092187A" w:rsidRPr="00411725">
        <w:t xml:space="preserve"> </w:t>
      </w:r>
      <w:r w:rsidRPr="00411725">
        <w:t xml:space="preserve">if it is </w:t>
      </w:r>
      <w:r w:rsidR="0092187A" w:rsidRPr="00411725">
        <w:t>a</w:t>
      </w:r>
      <w:r w:rsidRPr="00411725">
        <w:t xml:space="preserve"> network</w:t>
      </w:r>
      <w:r w:rsidR="0092187A" w:rsidRPr="00411725">
        <w:t xml:space="preserve"> that:</w:t>
      </w:r>
    </w:p>
    <w:p w14:paraId="37CEC10E" w14:textId="77777777" w:rsidR="0092187A" w:rsidRPr="00411725" w:rsidRDefault="0092187A" w:rsidP="00411725">
      <w:pPr>
        <w:pStyle w:val="paragraph"/>
      </w:pPr>
      <w:r w:rsidRPr="00411725">
        <w:tab/>
        <w:t>(a)</w:t>
      </w:r>
      <w:r w:rsidRPr="00411725">
        <w:tab/>
        <w:t xml:space="preserve">is used </w:t>
      </w:r>
      <w:r w:rsidR="00FA7C3E" w:rsidRPr="00411725">
        <w:t>for</w:t>
      </w:r>
      <w:r w:rsidRPr="00411725">
        <w:t xml:space="preserve"> the distribution or supply of:</w:t>
      </w:r>
    </w:p>
    <w:p w14:paraId="11D102BE" w14:textId="77777777" w:rsidR="0092187A" w:rsidRPr="00411725" w:rsidRDefault="0092187A" w:rsidP="00411725">
      <w:pPr>
        <w:pStyle w:val="paragraphsub"/>
      </w:pPr>
      <w:r w:rsidRPr="00411725">
        <w:tab/>
        <w:t>(</w:t>
      </w:r>
      <w:proofErr w:type="spellStart"/>
      <w:r w:rsidRPr="00411725">
        <w:t>i</w:t>
      </w:r>
      <w:proofErr w:type="spellEnd"/>
      <w:r w:rsidRPr="00411725">
        <w:t>)</w:t>
      </w:r>
      <w:r w:rsidRPr="00411725">
        <w:tab/>
        <w:t>food; or</w:t>
      </w:r>
    </w:p>
    <w:p w14:paraId="1A62DF89" w14:textId="77777777" w:rsidR="0092187A" w:rsidRPr="00411725" w:rsidRDefault="0092187A" w:rsidP="00411725">
      <w:pPr>
        <w:pStyle w:val="paragraphsub"/>
      </w:pPr>
      <w:r w:rsidRPr="00411725">
        <w:tab/>
        <w:t>(ii)</w:t>
      </w:r>
      <w:r w:rsidRPr="00411725">
        <w:tab/>
        <w:t>groceries; and</w:t>
      </w:r>
    </w:p>
    <w:p w14:paraId="5E263A33" w14:textId="77777777" w:rsidR="0092187A" w:rsidRPr="00411725" w:rsidRDefault="0092187A" w:rsidP="00411725">
      <w:pPr>
        <w:pStyle w:val="paragraph"/>
      </w:pPr>
      <w:r w:rsidRPr="00411725">
        <w:tab/>
        <w:t>(b)</w:t>
      </w:r>
      <w:r w:rsidRPr="00411725">
        <w:tab/>
        <w:t>is owned or operated by an entity that is:</w:t>
      </w:r>
    </w:p>
    <w:p w14:paraId="7B938F8A" w14:textId="77777777" w:rsidR="0092187A" w:rsidRPr="00411725" w:rsidRDefault="0092187A" w:rsidP="00411725">
      <w:pPr>
        <w:pStyle w:val="paragraphsub"/>
      </w:pPr>
      <w:r w:rsidRPr="00411725">
        <w:lastRenderedPageBreak/>
        <w:tab/>
        <w:t>(</w:t>
      </w:r>
      <w:proofErr w:type="spellStart"/>
      <w:r w:rsidRPr="00411725">
        <w:t>i</w:t>
      </w:r>
      <w:proofErr w:type="spellEnd"/>
      <w:r w:rsidRPr="00411725">
        <w:t>)</w:t>
      </w:r>
      <w:r w:rsidRPr="00411725">
        <w:tab/>
        <w:t>a critical supermarket retailer</w:t>
      </w:r>
      <w:r w:rsidR="008C079E" w:rsidRPr="00411725">
        <w:t xml:space="preserve">, in accordance with </w:t>
      </w:r>
      <w:r w:rsidR="00D74FFC" w:rsidRPr="00411725">
        <w:t>subsection (</w:t>
      </w:r>
      <w:r w:rsidR="00666B9C" w:rsidRPr="00411725">
        <w:t>2</w:t>
      </w:r>
      <w:r w:rsidR="008C079E" w:rsidRPr="00411725">
        <w:t>)</w:t>
      </w:r>
      <w:r w:rsidRPr="00411725">
        <w:t>; or</w:t>
      </w:r>
    </w:p>
    <w:p w14:paraId="66F6993E" w14:textId="77777777" w:rsidR="0092187A" w:rsidRPr="00411725" w:rsidRDefault="0092187A" w:rsidP="00411725">
      <w:pPr>
        <w:pStyle w:val="paragraphsub"/>
      </w:pPr>
      <w:r w:rsidRPr="00411725">
        <w:tab/>
        <w:t>(ii)</w:t>
      </w:r>
      <w:r w:rsidRPr="00411725">
        <w:tab/>
        <w:t>a critical food wholesaler</w:t>
      </w:r>
      <w:r w:rsidR="008C079E" w:rsidRPr="00411725">
        <w:t xml:space="preserve">, in accordance with </w:t>
      </w:r>
      <w:r w:rsidR="00D74FFC" w:rsidRPr="00411725">
        <w:t>subsection (</w:t>
      </w:r>
      <w:r w:rsidR="00666B9C" w:rsidRPr="00411725">
        <w:t>3</w:t>
      </w:r>
      <w:r w:rsidR="008C079E" w:rsidRPr="00411725">
        <w:t>)</w:t>
      </w:r>
      <w:r w:rsidRPr="00411725">
        <w:t>; or</w:t>
      </w:r>
    </w:p>
    <w:p w14:paraId="1D61BFF5" w14:textId="77777777" w:rsidR="0092187A" w:rsidRPr="00411725" w:rsidRDefault="0092187A" w:rsidP="00411725">
      <w:pPr>
        <w:pStyle w:val="paragraphsub"/>
      </w:pPr>
      <w:r w:rsidRPr="00411725">
        <w:tab/>
        <w:t>(iii)</w:t>
      </w:r>
      <w:r w:rsidRPr="00411725">
        <w:tab/>
        <w:t>a critical grocery wholesaler</w:t>
      </w:r>
      <w:r w:rsidR="008C079E" w:rsidRPr="00411725">
        <w:t xml:space="preserve">, in accordance with </w:t>
      </w:r>
      <w:r w:rsidR="00D74FFC" w:rsidRPr="00411725">
        <w:t>subsection (</w:t>
      </w:r>
      <w:r w:rsidR="00666B9C" w:rsidRPr="00411725">
        <w:t>4</w:t>
      </w:r>
      <w:r w:rsidR="008C079E" w:rsidRPr="00411725">
        <w:t>)</w:t>
      </w:r>
      <w:r w:rsidR="000146B3" w:rsidRPr="00411725">
        <w:t>.</w:t>
      </w:r>
    </w:p>
    <w:p w14:paraId="4A0DEB13" w14:textId="77777777" w:rsidR="0092187A" w:rsidRPr="00411725" w:rsidRDefault="0092187A" w:rsidP="00411725">
      <w:pPr>
        <w:pStyle w:val="notetext"/>
      </w:pPr>
      <w:r w:rsidRPr="00411725">
        <w:t>Note:</w:t>
      </w:r>
      <w:r w:rsidRPr="00411725">
        <w:tab/>
        <w:t>The rules may prescribe that a specified critical food and grocery asset is not a critical infrastructure asset (see section</w:t>
      </w:r>
      <w:r w:rsidR="00D74FFC" w:rsidRPr="00411725">
        <w:t> </w:t>
      </w:r>
      <w:r w:rsidRPr="00411725">
        <w:t>9)</w:t>
      </w:r>
      <w:r w:rsidR="000146B3" w:rsidRPr="00411725">
        <w:t>.</w:t>
      </w:r>
    </w:p>
    <w:p w14:paraId="13002646" w14:textId="77777777" w:rsidR="008C079E" w:rsidRPr="00411725" w:rsidRDefault="00B47DBD" w:rsidP="00411725">
      <w:pPr>
        <w:pStyle w:val="subsection"/>
      </w:pPr>
      <w:r w:rsidRPr="00411725">
        <w:tab/>
      </w:r>
      <w:r w:rsidR="008C079E" w:rsidRPr="00411725">
        <w:t>(</w:t>
      </w:r>
      <w:r w:rsidR="00666B9C" w:rsidRPr="00411725">
        <w:t>2</w:t>
      </w:r>
      <w:r w:rsidR="008C079E" w:rsidRPr="00411725">
        <w:t>)</w:t>
      </w:r>
      <w:r w:rsidR="008C079E" w:rsidRPr="00411725">
        <w:tab/>
        <w:t xml:space="preserve">For the purposes of </w:t>
      </w:r>
      <w:r w:rsidR="00D74FFC" w:rsidRPr="00411725">
        <w:t>subparagraph (</w:t>
      </w:r>
      <w:r w:rsidR="008C079E" w:rsidRPr="00411725">
        <w:t>1)(b)(</w:t>
      </w:r>
      <w:proofErr w:type="spellStart"/>
      <w:r w:rsidR="008C079E" w:rsidRPr="00411725">
        <w:t>i</w:t>
      </w:r>
      <w:proofErr w:type="spellEnd"/>
      <w:r w:rsidR="008C079E" w:rsidRPr="00411725">
        <w:t>), the rules may prescribe:</w:t>
      </w:r>
    </w:p>
    <w:p w14:paraId="07C91444" w14:textId="77777777" w:rsidR="008C079E" w:rsidRPr="00411725" w:rsidRDefault="008C079E" w:rsidP="00411725">
      <w:pPr>
        <w:pStyle w:val="paragraph"/>
      </w:pPr>
      <w:r w:rsidRPr="00411725">
        <w:tab/>
        <w:t>(a)</w:t>
      </w:r>
      <w:r w:rsidRPr="00411725">
        <w:tab/>
        <w:t>specified entities that are critical supermarket retailers; or</w:t>
      </w:r>
    </w:p>
    <w:p w14:paraId="481B1718" w14:textId="77777777" w:rsidR="008C079E" w:rsidRPr="00411725" w:rsidRDefault="008C079E" w:rsidP="00411725">
      <w:pPr>
        <w:pStyle w:val="paragraph"/>
      </w:pPr>
      <w:r w:rsidRPr="00411725">
        <w:tab/>
        <w:t>(b)</w:t>
      </w:r>
      <w:r w:rsidRPr="00411725">
        <w:tab/>
        <w:t>requirements for an entity to be a critical supermarket retailer.</w:t>
      </w:r>
    </w:p>
    <w:p w14:paraId="5251DBDE" w14:textId="77777777" w:rsidR="008C079E" w:rsidRPr="00411725" w:rsidRDefault="008C079E" w:rsidP="00411725">
      <w:pPr>
        <w:pStyle w:val="subsection"/>
      </w:pPr>
      <w:r w:rsidRPr="00411725">
        <w:tab/>
        <w:t>(</w:t>
      </w:r>
      <w:r w:rsidR="00666B9C" w:rsidRPr="00411725">
        <w:t>3</w:t>
      </w:r>
      <w:r w:rsidRPr="00411725">
        <w:t>)</w:t>
      </w:r>
      <w:r w:rsidRPr="00411725">
        <w:tab/>
        <w:t xml:space="preserve">For the purposes of </w:t>
      </w:r>
      <w:r w:rsidR="00D74FFC" w:rsidRPr="00411725">
        <w:t>subparagraph (</w:t>
      </w:r>
      <w:r w:rsidRPr="00411725">
        <w:t>1)(b)(ii), the rules may prescribe:</w:t>
      </w:r>
    </w:p>
    <w:p w14:paraId="296CBFEC" w14:textId="77777777" w:rsidR="008C079E" w:rsidRPr="00411725" w:rsidRDefault="008C079E" w:rsidP="00411725">
      <w:pPr>
        <w:pStyle w:val="paragraph"/>
      </w:pPr>
      <w:r w:rsidRPr="00411725">
        <w:tab/>
        <w:t>(a)</w:t>
      </w:r>
      <w:r w:rsidRPr="00411725">
        <w:tab/>
        <w:t>specified entities that are critical food wholesalers; or</w:t>
      </w:r>
    </w:p>
    <w:p w14:paraId="4C0B8644" w14:textId="77777777" w:rsidR="008C079E" w:rsidRPr="00411725" w:rsidRDefault="008C079E" w:rsidP="00411725">
      <w:pPr>
        <w:pStyle w:val="paragraph"/>
      </w:pPr>
      <w:r w:rsidRPr="00411725">
        <w:tab/>
        <w:t>(b)</w:t>
      </w:r>
      <w:r w:rsidRPr="00411725">
        <w:tab/>
        <w:t>requirements for an entity to be a critical food wholesaler.</w:t>
      </w:r>
    </w:p>
    <w:p w14:paraId="712ACE1E" w14:textId="77777777" w:rsidR="008C079E" w:rsidRPr="00411725" w:rsidRDefault="008C079E" w:rsidP="00411725">
      <w:pPr>
        <w:pStyle w:val="subsection"/>
      </w:pPr>
      <w:r w:rsidRPr="00411725">
        <w:tab/>
        <w:t>(</w:t>
      </w:r>
      <w:r w:rsidR="00666B9C" w:rsidRPr="00411725">
        <w:t>4</w:t>
      </w:r>
      <w:r w:rsidRPr="00411725">
        <w:t>)</w:t>
      </w:r>
      <w:r w:rsidRPr="00411725">
        <w:tab/>
        <w:t xml:space="preserve">For the purposes of </w:t>
      </w:r>
      <w:r w:rsidR="00D74FFC" w:rsidRPr="00411725">
        <w:t>subparagraph (</w:t>
      </w:r>
      <w:r w:rsidRPr="00411725">
        <w:t>1)(b)(iii), the rules may prescribe:</w:t>
      </w:r>
    </w:p>
    <w:p w14:paraId="123258ED" w14:textId="77777777" w:rsidR="008C079E" w:rsidRPr="00411725" w:rsidRDefault="008C079E" w:rsidP="00411725">
      <w:pPr>
        <w:pStyle w:val="paragraph"/>
      </w:pPr>
      <w:r w:rsidRPr="00411725">
        <w:tab/>
        <w:t>(a)</w:t>
      </w:r>
      <w:r w:rsidRPr="00411725">
        <w:tab/>
        <w:t>specified entities that are critical grocery wholesalers; or</w:t>
      </w:r>
    </w:p>
    <w:p w14:paraId="308A31AC" w14:textId="77777777" w:rsidR="008C079E" w:rsidRPr="00411725" w:rsidRDefault="008C079E" w:rsidP="00411725">
      <w:pPr>
        <w:pStyle w:val="paragraph"/>
      </w:pPr>
      <w:r w:rsidRPr="00411725">
        <w:tab/>
        <w:t>(b)</w:t>
      </w:r>
      <w:r w:rsidRPr="00411725">
        <w:tab/>
        <w:t>requirements for an entity to be a critical grocery wholesaler.</w:t>
      </w:r>
    </w:p>
    <w:p w14:paraId="40A06874" w14:textId="77777777" w:rsidR="00260BC9" w:rsidRPr="00411725" w:rsidRDefault="00260BC9" w:rsidP="00411725">
      <w:pPr>
        <w:pStyle w:val="ActHead5"/>
        <w:rPr>
          <w:i/>
        </w:rPr>
      </w:pPr>
      <w:bookmarkStart w:id="24" w:name="_Toc89781780"/>
      <w:r w:rsidRPr="00AF4764">
        <w:rPr>
          <w:rStyle w:val="CharSectno"/>
        </w:rPr>
        <w:t>12KA</w:t>
      </w:r>
      <w:r w:rsidRPr="00411725">
        <w:t xml:space="preserve">  Meaning of </w:t>
      </w:r>
      <w:r w:rsidRPr="00411725">
        <w:rPr>
          <w:i/>
        </w:rPr>
        <w:t>critical domain name system</w:t>
      </w:r>
      <w:bookmarkEnd w:id="24"/>
    </w:p>
    <w:p w14:paraId="64D4033A" w14:textId="77777777" w:rsidR="00260BC9" w:rsidRPr="00411725" w:rsidRDefault="00260BC9" w:rsidP="00411725">
      <w:pPr>
        <w:pStyle w:val="subsection"/>
      </w:pPr>
      <w:r w:rsidRPr="00411725">
        <w:tab/>
        <w:t>(1)</w:t>
      </w:r>
      <w:r w:rsidRPr="00411725">
        <w:tab/>
        <w:t xml:space="preserve">An asset is a </w:t>
      </w:r>
      <w:r w:rsidRPr="00411725">
        <w:rPr>
          <w:b/>
          <w:i/>
        </w:rPr>
        <w:t>critical domain name system</w:t>
      </w:r>
      <w:r w:rsidRPr="00411725">
        <w:t xml:space="preserve"> if it:</w:t>
      </w:r>
    </w:p>
    <w:p w14:paraId="348CC726" w14:textId="77777777" w:rsidR="00260BC9" w:rsidRPr="00411725" w:rsidRDefault="00260BC9" w:rsidP="00411725">
      <w:pPr>
        <w:pStyle w:val="paragraph"/>
      </w:pPr>
      <w:r w:rsidRPr="00411725">
        <w:tab/>
        <w:t>(a)</w:t>
      </w:r>
      <w:r w:rsidRPr="00411725">
        <w:tab/>
        <w:t xml:space="preserve">is managed by </w:t>
      </w:r>
      <w:r w:rsidR="00D36709" w:rsidRPr="00411725">
        <w:t xml:space="preserve">an </w:t>
      </w:r>
      <w:r w:rsidRPr="00411725">
        <w:t xml:space="preserve">entity that, in accordance with </w:t>
      </w:r>
      <w:r w:rsidR="00D74FFC" w:rsidRPr="00411725">
        <w:t>subsection (</w:t>
      </w:r>
      <w:r w:rsidRPr="00411725">
        <w:t>2</w:t>
      </w:r>
      <w:r w:rsidR="00686183" w:rsidRPr="00411725">
        <w:t>)</w:t>
      </w:r>
      <w:r w:rsidRPr="00411725">
        <w:t>, is critical to the administration of an Australian domain name system; and</w:t>
      </w:r>
    </w:p>
    <w:p w14:paraId="17C0D90B" w14:textId="77777777" w:rsidR="00260BC9" w:rsidRPr="00411725" w:rsidRDefault="00260BC9" w:rsidP="00411725">
      <w:pPr>
        <w:pStyle w:val="paragraph"/>
      </w:pPr>
      <w:r w:rsidRPr="00411725">
        <w:tab/>
        <w:t>(b)</w:t>
      </w:r>
      <w:r w:rsidRPr="00411725">
        <w:tab/>
        <w:t xml:space="preserve">is used </w:t>
      </w:r>
      <w:r w:rsidR="002C0FD8" w:rsidRPr="00411725">
        <w:t>in connection with the administration of</w:t>
      </w:r>
      <w:r w:rsidRPr="00411725">
        <w:t xml:space="preserve"> an Australian domain name system.</w:t>
      </w:r>
    </w:p>
    <w:p w14:paraId="5C534579" w14:textId="77777777" w:rsidR="00B0244B" w:rsidRPr="00411725" w:rsidRDefault="00B0244B" w:rsidP="00411725">
      <w:pPr>
        <w:pStyle w:val="notetext"/>
      </w:pPr>
      <w:r w:rsidRPr="00411725">
        <w:t>Note:</w:t>
      </w:r>
      <w:r w:rsidRPr="00411725">
        <w:tab/>
        <w:t>The rules may prescribe that a specified critical domain name system is not a critical infrastructure asset (see section</w:t>
      </w:r>
      <w:r w:rsidR="00D74FFC" w:rsidRPr="00411725">
        <w:t> </w:t>
      </w:r>
      <w:r w:rsidRPr="00411725">
        <w:t>9).</w:t>
      </w:r>
    </w:p>
    <w:p w14:paraId="019D21EE" w14:textId="77777777" w:rsidR="00686183" w:rsidRPr="00411725" w:rsidRDefault="00686183" w:rsidP="00411725">
      <w:pPr>
        <w:pStyle w:val="subsection"/>
      </w:pPr>
      <w:r w:rsidRPr="00411725">
        <w:tab/>
        <w:t>(2)</w:t>
      </w:r>
      <w:r w:rsidRPr="00411725">
        <w:tab/>
        <w:t xml:space="preserve">For the purposes of </w:t>
      </w:r>
      <w:r w:rsidR="00D74FFC" w:rsidRPr="00411725">
        <w:t>paragraph (</w:t>
      </w:r>
      <w:r w:rsidRPr="00411725">
        <w:t>1)(a), the rules may prescribe:</w:t>
      </w:r>
    </w:p>
    <w:p w14:paraId="042B5B51" w14:textId="77777777" w:rsidR="00686183" w:rsidRPr="00411725" w:rsidRDefault="00686183" w:rsidP="00411725">
      <w:pPr>
        <w:pStyle w:val="paragraph"/>
      </w:pPr>
      <w:r w:rsidRPr="00411725">
        <w:tab/>
        <w:t>(a)</w:t>
      </w:r>
      <w:r w:rsidRPr="00411725">
        <w:tab/>
        <w:t>specified entities that are critical to the administration of an Australian domain name system; or</w:t>
      </w:r>
    </w:p>
    <w:p w14:paraId="0E5ADA38" w14:textId="77777777" w:rsidR="00686183" w:rsidRPr="00411725" w:rsidRDefault="00686183" w:rsidP="00411725">
      <w:pPr>
        <w:pStyle w:val="paragraph"/>
      </w:pPr>
      <w:r w:rsidRPr="00411725">
        <w:tab/>
        <w:t>(b)</w:t>
      </w:r>
      <w:r w:rsidRPr="00411725">
        <w:tab/>
        <w:t>requirements for an entity to be critical to the administration of an Australian domain name system.</w:t>
      </w:r>
    </w:p>
    <w:p w14:paraId="4E724043" w14:textId="77777777" w:rsidR="00C01A07" w:rsidRPr="00411725" w:rsidRDefault="000146B3" w:rsidP="00411725">
      <w:pPr>
        <w:pStyle w:val="ActHead5"/>
      </w:pPr>
      <w:bookmarkStart w:id="25" w:name="_Toc89781781"/>
      <w:r w:rsidRPr="00AF4764">
        <w:rPr>
          <w:rStyle w:val="CharSectno"/>
        </w:rPr>
        <w:lastRenderedPageBreak/>
        <w:t>12L</w:t>
      </w:r>
      <w:r w:rsidR="00C01A07" w:rsidRPr="00411725">
        <w:t xml:space="preserve">  Meaning of </w:t>
      </w:r>
      <w:r w:rsidR="00C01A07" w:rsidRPr="00411725">
        <w:rPr>
          <w:i/>
        </w:rPr>
        <w:t>responsible entity</w:t>
      </w:r>
      <w:bookmarkEnd w:id="25"/>
    </w:p>
    <w:p w14:paraId="10182177" w14:textId="77777777" w:rsidR="00C01A07" w:rsidRPr="00411725" w:rsidRDefault="00C01A07" w:rsidP="00411725">
      <w:pPr>
        <w:pStyle w:val="SubsectionHead"/>
      </w:pPr>
      <w:r w:rsidRPr="00411725">
        <w:t>Critical telecommunications asset</w:t>
      </w:r>
    </w:p>
    <w:p w14:paraId="08C89718" w14:textId="77777777" w:rsidR="00C01A07" w:rsidRPr="00411725" w:rsidRDefault="00C01A07" w:rsidP="00411725">
      <w:pPr>
        <w:pStyle w:val="subsection"/>
      </w:pPr>
      <w:r w:rsidRPr="00411725">
        <w:tab/>
        <w:t>(1)</w:t>
      </w:r>
      <w:r w:rsidRPr="00411725">
        <w:tab/>
        <w:t>The responsible entity for a critical telecommunications asset is:</w:t>
      </w:r>
    </w:p>
    <w:p w14:paraId="1259246D" w14:textId="77777777" w:rsidR="00C01A07" w:rsidRPr="00411725" w:rsidRDefault="00C01A07" w:rsidP="00411725">
      <w:pPr>
        <w:pStyle w:val="paragraph"/>
      </w:pPr>
      <w:r w:rsidRPr="00411725">
        <w:tab/>
        <w:t>(a)</w:t>
      </w:r>
      <w:r w:rsidRPr="00411725">
        <w:tab/>
        <w:t>whichever of the following is applicable:</w:t>
      </w:r>
    </w:p>
    <w:p w14:paraId="00D71FA0" w14:textId="77777777" w:rsidR="00C01A07" w:rsidRPr="00411725" w:rsidRDefault="00C01A07" w:rsidP="00411725">
      <w:pPr>
        <w:pStyle w:val="paragraphsub"/>
      </w:pPr>
      <w:r w:rsidRPr="00411725">
        <w:tab/>
        <w:t>(</w:t>
      </w:r>
      <w:proofErr w:type="spellStart"/>
      <w:r w:rsidRPr="00411725">
        <w:t>i</w:t>
      </w:r>
      <w:proofErr w:type="spellEnd"/>
      <w:r w:rsidRPr="00411725">
        <w:t>)</w:t>
      </w:r>
      <w:r w:rsidRPr="00411725">
        <w:tab/>
        <w:t>if the critical telecommunications asset is owned or ope</w:t>
      </w:r>
      <w:r w:rsidR="00C62A5E" w:rsidRPr="00411725">
        <w:t>rated by a carrier—the carrier;</w:t>
      </w:r>
    </w:p>
    <w:p w14:paraId="57E4EF2D" w14:textId="77777777" w:rsidR="00C01A07" w:rsidRPr="00411725" w:rsidRDefault="00C01A07" w:rsidP="00411725">
      <w:pPr>
        <w:pStyle w:val="paragraphsub"/>
      </w:pPr>
      <w:r w:rsidRPr="00411725">
        <w:tab/>
        <w:t>(ii)</w:t>
      </w:r>
      <w:r w:rsidRPr="00411725">
        <w:tab/>
        <w:t>if the critical telecommunications asset is owned or operated by a carriage service provider—the carriage service provider; or</w:t>
      </w:r>
    </w:p>
    <w:p w14:paraId="04B87814"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33E35755" w14:textId="77777777" w:rsidR="00C01A07" w:rsidRPr="00411725" w:rsidRDefault="00C01A07" w:rsidP="00411725">
      <w:pPr>
        <w:pStyle w:val="SubsectionHead"/>
      </w:pPr>
      <w:r w:rsidRPr="00411725">
        <w:t>Critical broadcasting asset</w:t>
      </w:r>
    </w:p>
    <w:p w14:paraId="339A16F8" w14:textId="77777777" w:rsidR="00C01A07" w:rsidRPr="00411725" w:rsidRDefault="00C01A07" w:rsidP="00411725">
      <w:pPr>
        <w:pStyle w:val="subsection"/>
      </w:pPr>
      <w:r w:rsidRPr="00411725">
        <w:tab/>
        <w:t>(2)</w:t>
      </w:r>
      <w:r w:rsidRPr="00411725">
        <w:tab/>
        <w:t>The responsible entity for a critical broadcasting asset is:</w:t>
      </w:r>
    </w:p>
    <w:p w14:paraId="396FFFB0" w14:textId="77777777" w:rsidR="00C528E1" w:rsidRPr="00411725" w:rsidRDefault="00C01A07" w:rsidP="00411725">
      <w:pPr>
        <w:pStyle w:val="paragraph"/>
      </w:pPr>
      <w:r w:rsidRPr="00411725">
        <w:tab/>
        <w:t>(a)</w:t>
      </w:r>
      <w:r w:rsidRPr="00411725">
        <w:tab/>
        <w:t xml:space="preserve">the entity referred to in whichever of </w:t>
      </w:r>
      <w:r w:rsidR="00C528E1" w:rsidRPr="00411725">
        <w:t>the following provisions is applicable:</w:t>
      </w:r>
    </w:p>
    <w:p w14:paraId="18B0C361" w14:textId="77777777" w:rsidR="00C01A07" w:rsidRPr="00411725" w:rsidRDefault="00C528E1" w:rsidP="00411725">
      <w:pPr>
        <w:pStyle w:val="paragraphsub"/>
      </w:pPr>
      <w:r w:rsidRPr="00411725">
        <w:tab/>
        <w:t>(</w:t>
      </w:r>
      <w:proofErr w:type="spellStart"/>
      <w:r w:rsidRPr="00411725">
        <w:t>i</w:t>
      </w:r>
      <w:proofErr w:type="spellEnd"/>
      <w:r w:rsidRPr="00411725">
        <w:t>)</w:t>
      </w:r>
      <w:r w:rsidRPr="00411725">
        <w:tab/>
      </w:r>
      <w:r w:rsidR="004D564E" w:rsidRPr="00411725">
        <w:t>subparagraph</w:t>
      </w:r>
      <w:r w:rsidR="00D74FFC" w:rsidRPr="00411725">
        <w:t> </w:t>
      </w:r>
      <w:r w:rsidR="000146B3" w:rsidRPr="00411725">
        <w:t>12E</w:t>
      </w:r>
      <w:r w:rsidR="00C01A07" w:rsidRPr="00411725">
        <w:t>(1)(a)(</w:t>
      </w:r>
      <w:proofErr w:type="spellStart"/>
      <w:r w:rsidR="00C01A07" w:rsidRPr="00411725">
        <w:t>i</w:t>
      </w:r>
      <w:proofErr w:type="spellEnd"/>
      <w:r w:rsidR="00C01A07" w:rsidRPr="00411725">
        <w:t>)</w:t>
      </w:r>
      <w:r w:rsidRPr="00411725">
        <w:t>;</w:t>
      </w:r>
    </w:p>
    <w:p w14:paraId="50441BCE" w14:textId="77777777" w:rsidR="00C528E1" w:rsidRPr="00411725" w:rsidRDefault="00C528E1" w:rsidP="00411725">
      <w:pPr>
        <w:pStyle w:val="paragraphsub"/>
      </w:pPr>
      <w:r w:rsidRPr="00411725">
        <w:tab/>
        <w:t>(ii)</w:t>
      </w:r>
      <w:r w:rsidRPr="00411725">
        <w:tab/>
        <w:t>subparagraph</w:t>
      </w:r>
      <w:r w:rsidR="00D74FFC" w:rsidRPr="00411725">
        <w:t> </w:t>
      </w:r>
      <w:r w:rsidRPr="00411725">
        <w:t>12E(1)(b)(</w:t>
      </w:r>
      <w:proofErr w:type="spellStart"/>
      <w:r w:rsidRPr="00411725">
        <w:t>i</w:t>
      </w:r>
      <w:proofErr w:type="spellEnd"/>
      <w:r w:rsidRPr="00411725">
        <w:t>);</w:t>
      </w:r>
    </w:p>
    <w:p w14:paraId="5FEB972F" w14:textId="77777777" w:rsidR="00C528E1" w:rsidRPr="00411725" w:rsidRDefault="00C528E1" w:rsidP="00411725">
      <w:pPr>
        <w:pStyle w:val="paragraphsub"/>
      </w:pPr>
      <w:r w:rsidRPr="00411725">
        <w:tab/>
        <w:t>(iii)</w:t>
      </w:r>
      <w:r w:rsidRPr="00411725">
        <w:tab/>
        <w:t>paragraph</w:t>
      </w:r>
      <w:r w:rsidR="00D74FFC" w:rsidRPr="00411725">
        <w:t> </w:t>
      </w:r>
      <w:r w:rsidRPr="00411725">
        <w:t>12E(1)(c); or</w:t>
      </w:r>
    </w:p>
    <w:p w14:paraId="6C13CEBF"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4EEF6C13" w14:textId="77777777" w:rsidR="00C01A07" w:rsidRPr="00411725" w:rsidRDefault="00C01A07" w:rsidP="00411725">
      <w:pPr>
        <w:pStyle w:val="SubsectionHead"/>
      </w:pPr>
      <w:r w:rsidRPr="00411725">
        <w:t>Critical domain name system</w:t>
      </w:r>
    </w:p>
    <w:p w14:paraId="5211E3F3" w14:textId="77777777" w:rsidR="00C01A07" w:rsidRPr="00411725" w:rsidRDefault="00C01A07" w:rsidP="00411725">
      <w:pPr>
        <w:pStyle w:val="subsection"/>
      </w:pPr>
      <w:r w:rsidRPr="00411725">
        <w:tab/>
        <w:t>(3)</w:t>
      </w:r>
      <w:r w:rsidRPr="00411725">
        <w:tab/>
        <w:t>The responsible entity for a critical domain name system is:</w:t>
      </w:r>
    </w:p>
    <w:p w14:paraId="1362D352" w14:textId="77777777" w:rsidR="00C01A07" w:rsidRPr="00411725" w:rsidRDefault="00C01A07" w:rsidP="00411725">
      <w:pPr>
        <w:pStyle w:val="paragraph"/>
      </w:pPr>
      <w:r w:rsidRPr="00411725">
        <w:tab/>
        <w:t>(a)</w:t>
      </w:r>
      <w:r w:rsidRPr="00411725">
        <w:tab/>
        <w:t xml:space="preserve">the entity referred to in </w:t>
      </w:r>
      <w:r w:rsidR="000D6B63" w:rsidRPr="00411725">
        <w:t>paragraph</w:t>
      </w:r>
      <w:r w:rsidR="00D74FFC" w:rsidRPr="00411725">
        <w:t> </w:t>
      </w:r>
      <w:r w:rsidR="002C0FD8" w:rsidRPr="00411725">
        <w:t>12KA(1)</w:t>
      </w:r>
      <w:r w:rsidR="000D6B63" w:rsidRPr="00411725">
        <w:t>(</w:t>
      </w:r>
      <w:r w:rsidRPr="00411725">
        <w:t>a); or</w:t>
      </w:r>
    </w:p>
    <w:p w14:paraId="5151B5CC" w14:textId="77777777" w:rsidR="00C01A07" w:rsidRPr="00411725" w:rsidRDefault="00C01A07" w:rsidP="00411725">
      <w:pPr>
        <w:pStyle w:val="paragraph"/>
      </w:pPr>
      <w:r w:rsidRPr="00411725">
        <w:tab/>
        <w:t>(b)</w:t>
      </w:r>
      <w:r w:rsidRPr="00411725">
        <w:tab/>
        <w:t>if another entity is prescribed by th</w:t>
      </w:r>
      <w:r w:rsidR="00501C56" w:rsidRPr="00411725">
        <w:t>e rules in relation to the system</w:t>
      </w:r>
      <w:r w:rsidRPr="00411725">
        <w:t>—that other entity</w:t>
      </w:r>
      <w:r w:rsidR="000146B3" w:rsidRPr="00411725">
        <w:t>.</w:t>
      </w:r>
    </w:p>
    <w:p w14:paraId="46B8381D" w14:textId="77777777" w:rsidR="00C01A07" w:rsidRPr="00411725" w:rsidRDefault="00C01A07" w:rsidP="00411725">
      <w:pPr>
        <w:pStyle w:val="SubsectionHead"/>
      </w:pPr>
      <w:r w:rsidRPr="00411725">
        <w:t>Critical data storage or processing asset</w:t>
      </w:r>
    </w:p>
    <w:p w14:paraId="244D84AF" w14:textId="77777777" w:rsidR="00C01A07" w:rsidRPr="00411725" w:rsidRDefault="00C01A07" w:rsidP="00411725">
      <w:pPr>
        <w:pStyle w:val="subsection"/>
      </w:pPr>
      <w:r w:rsidRPr="00411725">
        <w:tab/>
        <w:t>(4)</w:t>
      </w:r>
      <w:r w:rsidRPr="00411725">
        <w:tab/>
        <w:t>The responsible entity for a critical data storage or processing asset is:</w:t>
      </w:r>
    </w:p>
    <w:p w14:paraId="4CE7E060" w14:textId="77777777" w:rsidR="00976515" w:rsidRPr="00411725" w:rsidRDefault="00976515" w:rsidP="00411725">
      <w:pPr>
        <w:pStyle w:val="paragraph"/>
      </w:pPr>
      <w:r w:rsidRPr="00411725">
        <w:tab/>
        <w:t>(a)</w:t>
      </w:r>
      <w:r w:rsidRPr="00411725">
        <w:tab/>
        <w:t>if the asset is covered by subsection</w:t>
      </w:r>
      <w:r w:rsidR="00D74FFC" w:rsidRPr="00411725">
        <w:t> </w:t>
      </w:r>
      <w:r w:rsidRPr="00411725">
        <w:t>12F(1)—the entity referred to in paragraph</w:t>
      </w:r>
      <w:r w:rsidR="00D74FFC" w:rsidRPr="00411725">
        <w:t> </w:t>
      </w:r>
      <w:r w:rsidRPr="00411725">
        <w:t>12F(1)(a); or</w:t>
      </w:r>
    </w:p>
    <w:p w14:paraId="7697A28E" w14:textId="77777777" w:rsidR="00976515" w:rsidRPr="00411725" w:rsidRDefault="00976515" w:rsidP="00411725">
      <w:pPr>
        <w:pStyle w:val="paragraph"/>
      </w:pPr>
      <w:r w:rsidRPr="00411725">
        <w:tab/>
        <w:t>(b)</w:t>
      </w:r>
      <w:r w:rsidRPr="00411725">
        <w:tab/>
        <w:t>if the asset is covered by subsection</w:t>
      </w:r>
      <w:r w:rsidR="00D74FFC" w:rsidRPr="00411725">
        <w:t> </w:t>
      </w:r>
      <w:r w:rsidRPr="00411725">
        <w:t>12F(2)—the entity referred to in paragraph</w:t>
      </w:r>
      <w:r w:rsidR="00D74FFC" w:rsidRPr="00411725">
        <w:t> </w:t>
      </w:r>
      <w:r w:rsidRPr="00411725">
        <w:t>12F(2)(a); or</w:t>
      </w:r>
    </w:p>
    <w:p w14:paraId="32442011" w14:textId="77777777" w:rsidR="00C01A07" w:rsidRPr="00411725" w:rsidRDefault="00976515" w:rsidP="00411725">
      <w:pPr>
        <w:pStyle w:val="paragraph"/>
      </w:pPr>
      <w:r w:rsidRPr="00411725">
        <w:lastRenderedPageBreak/>
        <w:tab/>
        <w:t>(c</w:t>
      </w:r>
      <w:r w:rsidR="00C01A07" w:rsidRPr="00411725">
        <w:t>)</w:t>
      </w:r>
      <w:r w:rsidR="00C01A07" w:rsidRPr="00411725">
        <w:tab/>
        <w:t>if another entity is prescribed by the rules in relation to the asset—that other entity</w:t>
      </w:r>
      <w:r w:rsidR="000146B3" w:rsidRPr="00411725">
        <w:t>.</w:t>
      </w:r>
    </w:p>
    <w:p w14:paraId="7A8EF707" w14:textId="77777777" w:rsidR="00C01A07" w:rsidRPr="00411725" w:rsidRDefault="00C01A07" w:rsidP="00411725">
      <w:pPr>
        <w:pStyle w:val="SubsectionHead"/>
      </w:pPr>
      <w:r w:rsidRPr="00411725">
        <w:t>Critical banking asset</w:t>
      </w:r>
    </w:p>
    <w:p w14:paraId="59A7B2FD" w14:textId="77777777" w:rsidR="00C01A07" w:rsidRPr="00411725" w:rsidRDefault="00C01A07" w:rsidP="00411725">
      <w:pPr>
        <w:pStyle w:val="subsection"/>
      </w:pPr>
      <w:r w:rsidRPr="00411725">
        <w:tab/>
        <w:t>(5)</w:t>
      </w:r>
      <w:r w:rsidRPr="00411725">
        <w:tab/>
        <w:t>The responsible entity for a critical banking asset is:</w:t>
      </w:r>
    </w:p>
    <w:p w14:paraId="118A8009" w14:textId="77777777" w:rsidR="00B0244B" w:rsidRPr="00411725" w:rsidRDefault="00C01A07" w:rsidP="00411725">
      <w:pPr>
        <w:pStyle w:val="paragraph"/>
      </w:pPr>
      <w:r w:rsidRPr="00411725">
        <w:tab/>
      </w:r>
      <w:r w:rsidR="00B0244B" w:rsidRPr="00411725">
        <w:t>(a)</w:t>
      </w:r>
      <w:r w:rsidR="00B0244B" w:rsidRPr="00411725">
        <w:tab/>
        <w:t>if the asset is covered by paragraph</w:t>
      </w:r>
      <w:r w:rsidR="00D74FFC" w:rsidRPr="00411725">
        <w:t> </w:t>
      </w:r>
      <w:r w:rsidR="00B0244B" w:rsidRPr="00411725">
        <w:t>12G(1)(a)—the authorised deposit</w:t>
      </w:r>
      <w:r w:rsidR="00411725">
        <w:noBreakHyphen/>
      </w:r>
      <w:r w:rsidR="00B0244B" w:rsidRPr="00411725">
        <w:t>taking institution referred to in</w:t>
      </w:r>
      <w:r w:rsidR="00B0244B" w:rsidRPr="00411725">
        <w:rPr>
          <w:i/>
        </w:rPr>
        <w:t xml:space="preserve"> </w:t>
      </w:r>
      <w:r w:rsidR="00B0244B" w:rsidRPr="00411725">
        <w:t>subparagraph</w:t>
      </w:r>
      <w:r w:rsidR="00D74FFC" w:rsidRPr="00411725">
        <w:t> </w:t>
      </w:r>
      <w:r w:rsidR="00B0244B" w:rsidRPr="00411725">
        <w:t>12G(1)(a)(</w:t>
      </w:r>
      <w:proofErr w:type="spellStart"/>
      <w:r w:rsidR="00B0244B" w:rsidRPr="00411725">
        <w:t>i</w:t>
      </w:r>
      <w:proofErr w:type="spellEnd"/>
      <w:r w:rsidR="00B0244B" w:rsidRPr="00411725">
        <w:t>); or</w:t>
      </w:r>
    </w:p>
    <w:p w14:paraId="095E90DF" w14:textId="77777777" w:rsidR="00C01A07" w:rsidRPr="00411725" w:rsidRDefault="00B0244B" w:rsidP="00411725">
      <w:pPr>
        <w:pStyle w:val="paragraph"/>
      </w:pPr>
      <w:r w:rsidRPr="00411725">
        <w:tab/>
        <w:t>(b)</w:t>
      </w:r>
      <w:r w:rsidRPr="00411725">
        <w:tab/>
        <w:t>if the asset is covered by paragraph</w:t>
      </w:r>
      <w:r w:rsidR="00D74FFC" w:rsidRPr="00411725">
        <w:t> </w:t>
      </w:r>
      <w:r w:rsidRPr="00411725">
        <w:t>12G(1)(b)—the body corporate referred to in subparagraph</w:t>
      </w:r>
      <w:r w:rsidR="00D74FFC" w:rsidRPr="00411725">
        <w:t> </w:t>
      </w:r>
      <w:r w:rsidRPr="00411725">
        <w:t>12G(1)(b)(</w:t>
      </w:r>
      <w:proofErr w:type="spellStart"/>
      <w:r w:rsidRPr="00411725">
        <w:t>i</w:t>
      </w:r>
      <w:proofErr w:type="spellEnd"/>
      <w:r w:rsidRPr="00411725">
        <w:t>); or</w:t>
      </w:r>
    </w:p>
    <w:p w14:paraId="0BE865F3" w14:textId="77777777" w:rsidR="00C01A07" w:rsidRPr="00411725" w:rsidRDefault="00B0244B" w:rsidP="00411725">
      <w:pPr>
        <w:pStyle w:val="paragraph"/>
      </w:pPr>
      <w:r w:rsidRPr="00411725">
        <w:tab/>
        <w:t>(c</w:t>
      </w:r>
      <w:r w:rsidR="00C01A07" w:rsidRPr="00411725">
        <w:t>)</w:t>
      </w:r>
      <w:r w:rsidR="00C01A07" w:rsidRPr="00411725">
        <w:tab/>
        <w:t>if another entity is prescribed by the rules in relation to the asset—that other entity</w:t>
      </w:r>
      <w:r w:rsidR="000146B3" w:rsidRPr="00411725">
        <w:t>.</w:t>
      </w:r>
    </w:p>
    <w:p w14:paraId="6D9BD1D3" w14:textId="77777777" w:rsidR="00C01A07" w:rsidRPr="00411725" w:rsidRDefault="00C01A07" w:rsidP="00411725">
      <w:pPr>
        <w:pStyle w:val="SubsectionHead"/>
      </w:pPr>
      <w:r w:rsidRPr="00411725">
        <w:t>Critical superannuation asset</w:t>
      </w:r>
    </w:p>
    <w:p w14:paraId="0DCD6E7C" w14:textId="77777777" w:rsidR="00C01A07" w:rsidRPr="00411725" w:rsidRDefault="00C01A07" w:rsidP="00411725">
      <w:pPr>
        <w:pStyle w:val="subsection"/>
      </w:pPr>
      <w:r w:rsidRPr="00411725">
        <w:tab/>
        <w:t>(6)</w:t>
      </w:r>
      <w:r w:rsidRPr="00411725">
        <w:tab/>
        <w:t>The responsible entity for a critical superannuation asset is:</w:t>
      </w:r>
    </w:p>
    <w:p w14:paraId="1D145501" w14:textId="77777777" w:rsidR="00C01A07" w:rsidRPr="00411725" w:rsidRDefault="00C01A07" w:rsidP="00411725">
      <w:pPr>
        <w:pStyle w:val="paragraph"/>
      </w:pPr>
      <w:r w:rsidRPr="00411725">
        <w:tab/>
        <w:t>(a)</w:t>
      </w:r>
      <w:r w:rsidRPr="00411725">
        <w:tab/>
        <w:t xml:space="preserve">the registrable superannuation entity referred to in </w:t>
      </w:r>
      <w:r w:rsidR="004D564E" w:rsidRPr="00411725">
        <w:t>sub</w:t>
      </w:r>
      <w:r w:rsidR="00AB3A49" w:rsidRPr="00411725">
        <w:t>section</w:t>
      </w:r>
      <w:r w:rsidR="00D74FFC" w:rsidRPr="00411725">
        <w:t> </w:t>
      </w:r>
      <w:r w:rsidR="000146B3" w:rsidRPr="00411725">
        <w:t>12J</w:t>
      </w:r>
      <w:r w:rsidRPr="00411725">
        <w:t>(1); or</w:t>
      </w:r>
    </w:p>
    <w:p w14:paraId="300DC58E"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1B60A949" w14:textId="77777777" w:rsidR="00C01A07" w:rsidRPr="00411725" w:rsidRDefault="00C01A07" w:rsidP="00411725">
      <w:pPr>
        <w:pStyle w:val="SubsectionHead"/>
      </w:pPr>
      <w:r w:rsidRPr="00411725">
        <w:t>Critical insurance asset</w:t>
      </w:r>
    </w:p>
    <w:p w14:paraId="664B210C" w14:textId="77777777" w:rsidR="00C01A07" w:rsidRPr="00411725" w:rsidRDefault="00C01A07" w:rsidP="00411725">
      <w:pPr>
        <w:pStyle w:val="subsection"/>
      </w:pPr>
      <w:r w:rsidRPr="00411725">
        <w:tab/>
        <w:t>(7)</w:t>
      </w:r>
      <w:r w:rsidRPr="00411725">
        <w:tab/>
        <w:t>The responsible entity for a critical insurance asset is:</w:t>
      </w:r>
    </w:p>
    <w:p w14:paraId="6B3FA6CB" w14:textId="77777777" w:rsidR="00C01A07" w:rsidRPr="00411725" w:rsidRDefault="00C01A07" w:rsidP="00411725">
      <w:pPr>
        <w:pStyle w:val="paragraph"/>
      </w:pPr>
      <w:r w:rsidRPr="00411725">
        <w:tab/>
        <w:t>(a)</w:t>
      </w:r>
      <w:r w:rsidRPr="00411725">
        <w:tab/>
        <w:t xml:space="preserve">if the asset is </w:t>
      </w:r>
      <w:r w:rsidR="00D10142" w:rsidRPr="00411725">
        <w:t xml:space="preserve">covered by </w:t>
      </w:r>
      <w:r w:rsidR="004D564E" w:rsidRPr="00411725">
        <w:t>paragraph</w:t>
      </w:r>
      <w:r w:rsidR="00D74FFC" w:rsidRPr="00411725">
        <w:t> </w:t>
      </w:r>
      <w:r w:rsidR="000146B3" w:rsidRPr="00411725">
        <w:t>12H</w:t>
      </w:r>
      <w:r w:rsidRPr="00411725">
        <w:t>(1)(a)—the entity referred to in</w:t>
      </w:r>
      <w:r w:rsidRPr="00411725">
        <w:rPr>
          <w:i/>
        </w:rPr>
        <w:t xml:space="preserve"> </w:t>
      </w:r>
      <w:r w:rsidR="004D564E" w:rsidRPr="00411725">
        <w:t>subparagraph</w:t>
      </w:r>
      <w:r w:rsidR="00D74FFC" w:rsidRPr="00411725">
        <w:t> </w:t>
      </w:r>
      <w:r w:rsidR="000146B3" w:rsidRPr="00411725">
        <w:t>12H</w:t>
      </w:r>
      <w:r w:rsidRPr="00411725">
        <w:t>(1)(a)(</w:t>
      </w:r>
      <w:proofErr w:type="spellStart"/>
      <w:r w:rsidRPr="00411725">
        <w:t>i</w:t>
      </w:r>
      <w:proofErr w:type="spellEnd"/>
      <w:r w:rsidRPr="00411725">
        <w:t>); or</w:t>
      </w:r>
    </w:p>
    <w:p w14:paraId="03EEA6FF" w14:textId="77777777" w:rsidR="00C01A07" w:rsidRPr="00411725" w:rsidRDefault="00C01A07" w:rsidP="00411725">
      <w:pPr>
        <w:pStyle w:val="paragraph"/>
      </w:pPr>
      <w:r w:rsidRPr="00411725">
        <w:tab/>
        <w:t>(b)</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12H</w:t>
      </w:r>
      <w:r w:rsidRPr="00411725">
        <w:t xml:space="preserve">(1)(b)—the </w:t>
      </w:r>
      <w:r w:rsidR="00B0244B" w:rsidRPr="00411725">
        <w:t>body corporate</w:t>
      </w:r>
      <w:r w:rsidRPr="00411725">
        <w:t xml:space="preserve"> </w:t>
      </w:r>
      <w:r w:rsidR="00B0244B" w:rsidRPr="00411725">
        <w:t>referred to</w:t>
      </w:r>
      <w:r w:rsidRPr="00411725">
        <w:t xml:space="preserve"> in </w:t>
      </w:r>
      <w:r w:rsidR="004D564E" w:rsidRPr="00411725">
        <w:t>subparagraph</w:t>
      </w:r>
      <w:r w:rsidR="00D74FFC" w:rsidRPr="00411725">
        <w:t> </w:t>
      </w:r>
      <w:r w:rsidR="000146B3" w:rsidRPr="00411725">
        <w:t>12H</w:t>
      </w:r>
      <w:r w:rsidRPr="00411725">
        <w:t>(1)(b)(</w:t>
      </w:r>
      <w:proofErr w:type="spellStart"/>
      <w:r w:rsidRPr="00411725">
        <w:t>i</w:t>
      </w:r>
      <w:proofErr w:type="spellEnd"/>
      <w:r w:rsidRPr="00411725">
        <w:t>); or</w:t>
      </w:r>
    </w:p>
    <w:p w14:paraId="758931D1" w14:textId="77777777" w:rsidR="00C01A07" w:rsidRPr="00411725" w:rsidRDefault="00C01A07" w:rsidP="00411725">
      <w:pPr>
        <w:pStyle w:val="paragraph"/>
      </w:pPr>
      <w:r w:rsidRPr="00411725">
        <w:tab/>
        <w:t>(c)</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12H</w:t>
      </w:r>
      <w:r w:rsidRPr="00411725">
        <w:t>(1)(c)—the entity referred to in</w:t>
      </w:r>
      <w:r w:rsidRPr="00411725">
        <w:rPr>
          <w:i/>
        </w:rPr>
        <w:t xml:space="preserve"> </w:t>
      </w:r>
      <w:r w:rsidR="004D564E" w:rsidRPr="00411725">
        <w:t>subparagraph</w:t>
      </w:r>
      <w:r w:rsidR="00D74FFC" w:rsidRPr="00411725">
        <w:t> </w:t>
      </w:r>
      <w:r w:rsidR="000146B3" w:rsidRPr="00411725">
        <w:t>12H</w:t>
      </w:r>
      <w:r w:rsidRPr="00411725">
        <w:t>(1)(c)(</w:t>
      </w:r>
      <w:proofErr w:type="spellStart"/>
      <w:r w:rsidRPr="00411725">
        <w:t>i</w:t>
      </w:r>
      <w:proofErr w:type="spellEnd"/>
      <w:r w:rsidRPr="00411725">
        <w:t>); or</w:t>
      </w:r>
    </w:p>
    <w:p w14:paraId="2B490D12" w14:textId="77777777" w:rsidR="00C01A07" w:rsidRPr="00411725" w:rsidRDefault="00D10142" w:rsidP="00411725">
      <w:pPr>
        <w:pStyle w:val="paragraph"/>
      </w:pPr>
      <w:r w:rsidRPr="00411725">
        <w:tab/>
        <w:t>(d)</w:t>
      </w:r>
      <w:r w:rsidRPr="00411725">
        <w:tab/>
        <w:t>if the asset is covered by</w:t>
      </w:r>
      <w:r w:rsidR="00C01A07" w:rsidRPr="00411725">
        <w:t xml:space="preserve"> </w:t>
      </w:r>
      <w:r w:rsidR="004D564E" w:rsidRPr="00411725">
        <w:t>paragraph</w:t>
      </w:r>
      <w:r w:rsidR="00D74FFC" w:rsidRPr="00411725">
        <w:t> </w:t>
      </w:r>
      <w:r w:rsidR="000146B3" w:rsidRPr="00411725">
        <w:t>12H</w:t>
      </w:r>
      <w:r w:rsidR="00C01A07" w:rsidRPr="00411725">
        <w:t xml:space="preserve">(1)(d)—the </w:t>
      </w:r>
      <w:r w:rsidR="00B0244B" w:rsidRPr="00411725">
        <w:t>body corporate referred to</w:t>
      </w:r>
      <w:r w:rsidR="00C01A07" w:rsidRPr="00411725">
        <w:t xml:space="preserve"> in</w:t>
      </w:r>
      <w:r w:rsidR="00C01A07" w:rsidRPr="00411725">
        <w:rPr>
          <w:i/>
        </w:rPr>
        <w:t xml:space="preserve"> </w:t>
      </w:r>
      <w:r w:rsidR="004D564E" w:rsidRPr="00411725">
        <w:t>subparagraph</w:t>
      </w:r>
      <w:r w:rsidR="00D74FFC" w:rsidRPr="00411725">
        <w:t> </w:t>
      </w:r>
      <w:r w:rsidR="000146B3" w:rsidRPr="00411725">
        <w:t>12H</w:t>
      </w:r>
      <w:r w:rsidR="00C01A07" w:rsidRPr="00411725">
        <w:t>(1)(d)(</w:t>
      </w:r>
      <w:proofErr w:type="spellStart"/>
      <w:r w:rsidR="00C01A07" w:rsidRPr="00411725">
        <w:t>i</w:t>
      </w:r>
      <w:proofErr w:type="spellEnd"/>
      <w:r w:rsidR="00C01A07" w:rsidRPr="00411725">
        <w:t>); or</w:t>
      </w:r>
    </w:p>
    <w:p w14:paraId="2C8745FB" w14:textId="77777777" w:rsidR="00C01A07" w:rsidRPr="00411725" w:rsidRDefault="00C01A07" w:rsidP="00411725">
      <w:pPr>
        <w:pStyle w:val="paragraph"/>
      </w:pPr>
      <w:r w:rsidRPr="00411725">
        <w:tab/>
        <w:t>(e)</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12H</w:t>
      </w:r>
      <w:r w:rsidRPr="00411725">
        <w:t>(1)(e)—the entity referred to in</w:t>
      </w:r>
      <w:r w:rsidRPr="00411725">
        <w:rPr>
          <w:i/>
        </w:rPr>
        <w:t xml:space="preserve"> </w:t>
      </w:r>
      <w:r w:rsidR="004D564E" w:rsidRPr="00411725">
        <w:t>subparagraph</w:t>
      </w:r>
      <w:r w:rsidR="00D74FFC" w:rsidRPr="00411725">
        <w:t> </w:t>
      </w:r>
      <w:r w:rsidR="000146B3" w:rsidRPr="00411725">
        <w:t>12H</w:t>
      </w:r>
      <w:r w:rsidRPr="00411725">
        <w:t>(1)(e)(</w:t>
      </w:r>
      <w:proofErr w:type="spellStart"/>
      <w:r w:rsidRPr="00411725">
        <w:t>i</w:t>
      </w:r>
      <w:proofErr w:type="spellEnd"/>
      <w:r w:rsidRPr="00411725">
        <w:t>); or</w:t>
      </w:r>
    </w:p>
    <w:p w14:paraId="5C946AE0" w14:textId="77777777" w:rsidR="00C01A07" w:rsidRPr="00411725" w:rsidRDefault="00C01A07" w:rsidP="00411725">
      <w:pPr>
        <w:pStyle w:val="paragraph"/>
      </w:pPr>
      <w:r w:rsidRPr="00411725">
        <w:tab/>
        <w:t>(f)</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12H</w:t>
      </w:r>
      <w:r w:rsidR="00B0244B" w:rsidRPr="00411725">
        <w:t>(1)(f)—the body corporate referred to</w:t>
      </w:r>
      <w:r w:rsidRPr="00411725">
        <w:t xml:space="preserve"> in</w:t>
      </w:r>
      <w:r w:rsidRPr="00411725">
        <w:rPr>
          <w:i/>
        </w:rPr>
        <w:t xml:space="preserve"> </w:t>
      </w:r>
      <w:r w:rsidR="004D564E" w:rsidRPr="00411725">
        <w:t>subparagraph</w:t>
      </w:r>
      <w:r w:rsidR="00D74FFC" w:rsidRPr="00411725">
        <w:t> </w:t>
      </w:r>
      <w:r w:rsidR="000146B3" w:rsidRPr="00411725">
        <w:t>12H</w:t>
      </w:r>
      <w:r w:rsidRPr="00411725">
        <w:t>(1)(f)(</w:t>
      </w:r>
      <w:proofErr w:type="spellStart"/>
      <w:r w:rsidRPr="00411725">
        <w:t>i</w:t>
      </w:r>
      <w:proofErr w:type="spellEnd"/>
      <w:r w:rsidRPr="00411725">
        <w:t>); or</w:t>
      </w:r>
    </w:p>
    <w:p w14:paraId="44D4F229" w14:textId="77777777" w:rsidR="00C01A07" w:rsidRPr="00411725" w:rsidRDefault="009B7077" w:rsidP="00411725">
      <w:pPr>
        <w:pStyle w:val="paragraph"/>
      </w:pPr>
      <w:r w:rsidRPr="00411725">
        <w:tab/>
        <w:t>(g</w:t>
      </w:r>
      <w:r w:rsidR="00C01A07" w:rsidRPr="00411725">
        <w:t>)</w:t>
      </w:r>
      <w:r w:rsidR="00C01A07" w:rsidRPr="00411725">
        <w:tab/>
        <w:t>if another entity is prescribed by the rules in relation to the asset—that other entity</w:t>
      </w:r>
      <w:r w:rsidR="000146B3" w:rsidRPr="00411725">
        <w:t>.</w:t>
      </w:r>
    </w:p>
    <w:p w14:paraId="385AE01E" w14:textId="77777777" w:rsidR="00C01A07" w:rsidRPr="00411725" w:rsidRDefault="00C01A07" w:rsidP="00411725">
      <w:pPr>
        <w:pStyle w:val="SubsectionHead"/>
      </w:pPr>
      <w:r w:rsidRPr="00411725">
        <w:lastRenderedPageBreak/>
        <w:t>Critical financial market infrastructure asset</w:t>
      </w:r>
    </w:p>
    <w:p w14:paraId="1154B4D8" w14:textId="77777777" w:rsidR="00C01A07" w:rsidRPr="00411725" w:rsidRDefault="00C01A07" w:rsidP="00411725">
      <w:pPr>
        <w:pStyle w:val="subsection"/>
      </w:pPr>
      <w:r w:rsidRPr="00411725">
        <w:tab/>
        <w:t>(8)</w:t>
      </w:r>
      <w:r w:rsidRPr="00411725">
        <w:tab/>
        <w:t>The responsible entity for a critical financial market infrastructure asset is:</w:t>
      </w:r>
    </w:p>
    <w:p w14:paraId="79AA830E" w14:textId="77777777" w:rsidR="00C01A07" w:rsidRPr="00411725" w:rsidRDefault="00C01A07" w:rsidP="00411725">
      <w:pPr>
        <w:pStyle w:val="paragraph"/>
      </w:pPr>
      <w:r w:rsidRPr="00411725">
        <w:tab/>
        <w:t>(a)</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(1)(a)—the body corporate referred to in </w:t>
      </w:r>
      <w:r w:rsidR="004D564E" w:rsidRPr="00411725">
        <w:t>subparagraph</w:t>
      </w:r>
      <w:r w:rsidR="00D74FFC" w:rsidRPr="00411725">
        <w:t> </w:t>
      </w:r>
      <w:r w:rsidR="000146B3" w:rsidRPr="00411725">
        <w:t>12D</w:t>
      </w:r>
      <w:r w:rsidRPr="00411725">
        <w:t>(1)(a)(</w:t>
      </w:r>
      <w:proofErr w:type="spellStart"/>
      <w:r w:rsidRPr="00411725">
        <w:t>i</w:t>
      </w:r>
      <w:proofErr w:type="spellEnd"/>
      <w:r w:rsidRPr="00411725">
        <w:t>); or</w:t>
      </w:r>
    </w:p>
    <w:p w14:paraId="1D729FF5" w14:textId="77777777" w:rsidR="00C01A07" w:rsidRPr="00411725" w:rsidRDefault="00C01A07" w:rsidP="00411725">
      <w:pPr>
        <w:pStyle w:val="paragraph"/>
      </w:pPr>
      <w:r w:rsidRPr="00411725">
        <w:tab/>
        <w:t>(b)</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(1)(b)—the </w:t>
      </w:r>
      <w:r w:rsidR="00B0244B" w:rsidRPr="00411725">
        <w:t>associated entity</w:t>
      </w:r>
      <w:r w:rsidRPr="00411725">
        <w:t xml:space="preserve"> </w:t>
      </w:r>
      <w:r w:rsidR="00B0244B" w:rsidRPr="00411725">
        <w:t>referred to</w:t>
      </w:r>
      <w:r w:rsidRPr="00411725">
        <w:t xml:space="preserve"> in </w:t>
      </w:r>
      <w:r w:rsidR="004D564E" w:rsidRPr="00411725">
        <w:t>subparagraph</w:t>
      </w:r>
      <w:r w:rsidR="00D74FFC" w:rsidRPr="00411725">
        <w:t> </w:t>
      </w:r>
      <w:r w:rsidR="000146B3" w:rsidRPr="00411725">
        <w:t>12D</w:t>
      </w:r>
      <w:r w:rsidRPr="00411725">
        <w:t>(1)(b)(</w:t>
      </w:r>
      <w:proofErr w:type="spellStart"/>
      <w:r w:rsidRPr="00411725">
        <w:t>i</w:t>
      </w:r>
      <w:proofErr w:type="spellEnd"/>
      <w:r w:rsidRPr="00411725">
        <w:t>); or</w:t>
      </w:r>
    </w:p>
    <w:p w14:paraId="516F34D2" w14:textId="77777777" w:rsidR="00C01A07" w:rsidRPr="00411725" w:rsidRDefault="00C01A07" w:rsidP="00411725">
      <w:pPr>
        <w:pStyle w:val="paragraph"/>
      </w:pPr>
      <w:r w:rsidRPr="00411725">
        <w:tab/>
        <w:t>(c)</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(1)(c)—the body corporate referred to in </w:t>
      </w:r>
      <w:r w:rsidR="004D564E" w:rsidRPr="00411725">
        <w:t>subparagraph</w:t>
      </w:r>
      <w:r w:rsidR="00D74FFC" w:rsidRPr="00411725">
        <w:t> </w:t>
      </w:r>
      <w:r w:rsidR="000146B3" w:rsidRPr="00411725">
        <w:t>12D</w:t>
      </w:r>
      <w:r w:rsidRPr="00411725">
        <w:t>(1)(c)(</w:t>
      </w:r>
      <w:proofErr w:type="spellStart"/>
      <w:r w:rsidRPr="00411725">
        <w:t>i</w:t>
      </w:r>
      <w:proofErr w:type="spellEnd"/>
      <w:r w:rsidRPr="00411725">
        <w:t>); or</w:t>
      </w:r>
    </w:p>
    <w:p w14:paraId="324A4CAF" w14:textId="77777777" w:rsidR="00C01A07" w:rsidRPr="00411725" w:rsidRDefault="00C01A07" w:rsidP="00411725">
      <w:pPr>
        <w:pStyle w:val="paragraph"/>
      </w:pPr>
      <w:r w:rsidRPr="00411725">
        <w:tab/>
        <w:t>(d)</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(1)(d)—the </w:t>
      </w:r>
      <w:r w:rsidR="00B0244B" w:rsidRPr="00411725">
        <w:t>associated entity</w:t>
      </w:r>
      <w:r w:rsidRPr="00411725">
        <w:t xml:space="preserve"> </w:t>
      </w:r>
      <w:r w:rsidR="00B0244B" w:rsidRPr="00411725">
        <w:t xml:space="preserve">referred to in </w:t>
      </w:r>
      <w:r w:rsidR="004D564E" w:rsidRPr="00411725">
        <w:t>subparagraph</w:t>
      </w:r>
      <w:r w:rsidR="00D74FFC" w:rsidRPr="00411725">
        <w:t> </w:t>
      </w:r>
      <w:r w:rsidR="000146B3" w:rsidRPr="00411725">
        <w:t>12D</w:t>
      </w:r>
      <w:r w:rsidRPr="00411725">
        <w:t>(1)(d)(</w:t>
      </w:r>
      <w:proofErr w:type="spellStart"/>
      <w:r w:rsidRPr="00411725">
        <w:t>i</w:t>
      </w:r>
      <w:proofErr w:type="spellEnd"/>
      <w:r w:rsidRPr="00411725">
        <w:t>); or</w:t>
      </w:r>
    </w:p>
    <w:p w14:paraId="676C9ABB" w14:textId="77777777" w:rsidR="00C01A07" w:rsidRPr="00411725" w:rsidRDefault="00C01A07" w:rsidP="00411725">
      <w:pPr>
        <w:pStyle w:val="paragraph"/>
      </w:pPr>
      <w:r w:rsidRPr="00411725">
        <w:tab/>
        <w:t>(e)</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(1)(e)—the body corporate referred to in </w:t>
      </w:r>
      <w:r w:rsidR="004D564E" w:rsidRPr="00411725">
        <w:t>subparagraph</w:t>
      </w:r>
      <w:r w:rsidR="00D74FFC" w:rsidRPr="00411725">
        <w:t> </w:t>
      </w:r>
      <w:r w:rsidR="000146B3" w:rsidRPr="00411725">
        <w:t>12D</w:t>
      </w:r>
      <w:r w:rsidRPr="00411725">
        <w:t>(1)(e)(</w:t>
      </w:r>
      <w:proofErr w:type="spellStart"/>
      <w:r w:rsidRPr="00411725">
        <w:t>i</w:t>
      </w:r>
      <w:proofErr w:type="spellEnd"/>
      <w:r w:rsidRPr="00411725">
        <w:t>); or</w:t>
      </w:r>
    </w:p>
    <w:p w14:paraId="4C78EAE0" w14:textId="77777777" w:rsidR="00C01A07" w:rsidRPr="00411725" w:rsidRDefault="00C01A07" w:rsidP="00411725">
      <w:pPr>
        <w:pStyle w:val="paragraph"/>
      </w:pPr>
      <w:r w:rsidRPr="00411725">
        <w:tab/>
        <w:t>(f)</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(1)(f)—the </w:t>
      </w:r>
      <w:r w:rsidR="00B0244B" w:rsidRPr="00411725">
        <w:t>associated entity</w:t>
      </w:r>
      <w:r w:rsidRPr="00411725">
        <w:t xml:space="preserve"> </w:t>
      </w:r>
      <w:r w:rsidR="00B0244B" w:rsidRPr="00411725">
        <w:t>referred to</w:t>
      </w:r>
      <w:r w:rsidRPr="00411725">
        <w:t xml:space="preserve"> in </w:t>
      </w:r>
      <w:r w:rsidR="004D564E" w:rsidRPr="00411725">
        <w:t>subparagraph</w:t>
      </w:r>
      <w:r w:rsidR="00D74FFC" w:rsidRPr="00411725">
        <w:t> </w:t>
      </w:r>
      <w:r w:rsidR="000146B3" w:rsidRPr="00411725">
        <w:t>12D</w:t>
      </w:r>
      <w:r w:rsidRPr="00411725">
        <w:t>(1)(f)(</w:t>
      </w:r>
      <w:proofErr w:type="spellStart"/>
      <w:r w:rsidRPr="00411725">
        <w:t>i</w:t>
      </w:r>
      <w:proofErr w:type="spellEnd"/>
      <w:r w:rsidRPr="00411725">
        <w:t>); or</w:t>
      </w:r>
    </w:p>
    <w:p w14:paraId="55D75F47" w14:textId="77777777" w:rsidR="00C01A07" w:rsidRPr="00411725" w:rsidRDefault="00C01A07" w:rsidP="00411725">
      <w:pPr>
        <w:pStyle w:val="paragraph"/>
      </w:pPr>
      <w:r w:rsidRPr="00411725">
        <w:tab/>
        <w:t>(g)</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(1)(g)—the body corporate referred to in </w:t>
      </w:r>
      <w:r w:rsidR="004D564E" w:rsidRPr="00411725">
        <w:t>subparagraph</w:t>
      </w:r>
      <w:r w:rsidR="00D74FFC" w:rsidRPr="00411725">
        <w:t> </w:t>
      </w:r>
      <w:r w:rsidR="000146B3" w:rsidRPr="00411725">
        <w:t>12D</w:t>
      </w:r>
      <w:r w:rsidRPr="00411725">
        <w:t>(1)(g)(</w:t>
      </w:r>
      <w:proofErr w:type="spellStart"/>
      <w:r w:rsidRPr="00411725">
        <w:t>i</w:t>
      </w:r>
      <w:proofErr w:type="spellEnd"/>
      <w:r w:rsidRPr="00411725">
        <w:t>); or</w:t>
      </w:r>
    </w:p>
    <w:p w14:paraId="426F00B5" w14:textId="77777777" w:rsidR="00C01A07" w:rsidRPr="00411725" w:rsidRDefault="00C01A07" w:rsidP="00411725">
      <w:pPr>
        <w:pStyle w:val="paragraph"/>
      </w:pPr>
      <w:r w:rsidRPr="00411725">
        <w:tab/>
        <w:t>(h)</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 xml:space="preserve">(1)(h)—the </w:t>
      </w:r>
      <w:r w:rsidR="00B0244B" w:rsidRPr="00411725">
        <w:t>associated entity</w:t>
      </w:r>
      <w:r w:rsidRPr="00411725">
        <w:t xml:space="preserve"> </w:t>
      </w:r>
      <w:r w:rsidR="00B0244B" w:rsidRPr="00411725">
        <w:t>referred to</w:t>
      </w:r>
      <w:r w:rsidRPr="00411725">
        <w:t xml:space="preserve"> in </w:t>
      </w:r>
      <w:r w:rsidR="004D564E" w:rsidRPr="00411725">
        <w:t>subparagraph</w:t>
      </w:r>
      <w:r w:rsidR="00D74FFC" w:rsidRPr="00411725">
        <w:t> </w:t>
      </w:r>
      <w:r w:rsidR="000146B3" w:rsidRPr="00411725">
        <w:t>12D</w:t>
      </w:r>
      <w:r w:rsidRPr="00411725">
        <w:t>(1)(h)(</w:t>
      </w:r>
      <w:proofErr w:type="spellStart"/>
      <w:r w:rsidRPr="00411725">
        <w:t>i</w:t>
      </w:r>
      <w:proofErr w:type="spellEnd"/>
      <w:r w:rsidRPr="00411725">
        <w:t>); or</w:t>
      </w:r>
    </w:p>
    <w:p w14:paraId="377AF865" w14:textId="77777777" w:rsidR="00C01A07" w:rsidRPr="00411725" w:rsidRDefault="00C01A07" w:rsidP="00411725">
      <w:pPr>
        <w:pStyle w:val="paragraph"/>
      </w:pPr>
      <w:r w:rsidRPr="00411725">
        <w:tab/>
        <w:t>(</w:t>
      </w:r>
      <w:proofErr w:type="spellStart"/>
      <w:r w:rsidRPr="00411725">
        <w:t>i</w:t>
      </w:r>
      <w:proofErr w:type="spellEnd"/>
      <w:r w:rsidRPr="00411725">
        <w:t>)</w:t>
      </w:r>
      <w:r w:rsidRPr="00411725">
        <w:tab/>
        <w:t xml:space="preserve">if the asset is </w:t>
      </w:r>
      <w:r w:rsidR="00D10142" w:rsidRPr="00411725">
        <w:t>covered by</w:t>
      </w:r>
      <w:r w:rsidRPr="00411725">
        <w:t xml:space="preserve"> </w:t>
      </w:r>
      <w:r w:rsidR="004D564E" w:rsidRPr="00411725">
        <w:t>paragraph</w:t>
      </w:r>
      <w:r w:rsidR="00D74FFC" w:rsidRPr="00411725">
        <w:t> </w:t>
      </w:r>
      <w:r w:rsidR="000146B3" w:rsidRPr="00411725">
        <w:t>12D</w:t>
      </w:r>
      <w:r w:rsidRPr="00411725">
        <w:t>(1)(</w:t>
      </w:r>
      <w:proofErr w:type="spellStart"/>
      <w:r w:rsidRPr="00411725">
        <w:t>i</w:t>
      </w:r>
      <w:proofErr w:type="spellEnd"/>
      <w:r w:rsidRPr="00411725">
        <w:t>)—the entity prescribed by the rules; or</w:t>
      </w:r>
    </w:p>
    <w:p w14:paraId="03980FF7" w14:textId="77777777" w:rsidR="00C01A07" w:rsidRPr="00411725" w:rsidRDefault="00C01A07" w:rsidP="00411725">
      <w:pPr>
        <w:pStyle w:val="paragraph"/>
      </w:pPr>
      <w:r w:rsidRPr="00411725">
        <w:tab/>
        <w:t>(j)</w:t>
      </w:r>
      <w:r w:rsidRPr="00411725">
        <w:tab/>
        <w:t>if another entity is prescribed by the rules in relation to the asset—that other entity</w:t>
      </w:r>
      <w:r w:rsidR="000146B3" w:rsidRPr="00411725">
        <w:t>.</w:t>
      </w:r>
    </w:p>
    <w:p w14:paraId="7BA91EF7" w14:textId="77777777" w:rsidR="00C01A07" w:rsidRPr="00411725" w:rsidRDefault="00C01A07" w:rsidP="00411725">
      <w:pPr>
        <w:pStyle w:val="SubsectionHead"/>
      </w:pPr>
      <w:r w:rsidRPr="00411725">
        <w:t>Critical water asset</w:t>
      </w:r>
    </w:p>
    <w:p w14:paraId="2215D854" w14:textId="77777777" w:rsidR="00C01A07" w:rsidRPr="00411725" w:rsidRDefault="00C01A07" w:rsidP="00411725">
      <w:pPr>
        <w:pStyle w:val="subsection"/>
      </w:pPr>
      <w:r w:rsidRPr="00411725">
        <w:tab/>
        <w:t>(9)</w:t>
      </w:r>
      <w:r w:rsidRPr="00411725">
        <w:tab/>
        <w:t>The responsible entity for a critical water asset is:</w:t>
      </w:r>
    </w:p>
    <w:p w14:paraId="3B18C5E3" w14:textId="77777777" w:rsidR="00C01A07" w:rsidRPr="00411725" w:rsidRDefault="00C01A07" w:rsidP="00411725">
      <w:pPr>
        <w:pStyle w:val="paragraph"/>
      </w:pPr>
      <w:r w:rsidRPr="00411725">
        <w:tab/>
        <w:t>(a)</w:t>
      </w:r>
      <w:r w:rsidRPr="00411725">
        <w:tab/>
        <w:t>the water utility that holds the licence, approval or authorisation (however described), under a law of the Commonwealth, a State or a Territory, to provide the service to be delivered by the asset; or</w:t>
      </w:r>
    </w:p>
    <w:p w14:paraId="406C7838"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1C4CE59F" w14:textId="77777777" w:rsidR="00C01A07" w:rsidRPr="00411725" w:rsidRDefault="00C01A07" w:rsidP="00411725">
      <w:pPr>
        <w:pStyle w:val="SubsectionHead"/>
      </w:pPr>
      <w:r w:rsidRPr="00411725">
        <w:t>Critical electricity asset</w:t>
      </w:r>
    </w:p>
    <w:p w14:paraId="4D11C01B" w14:textId="77777777" w:rsidR="00C01A07" w:rsidRPr="00411725" w:rsidRDefault="00C01A07" w:rsidP="00411725">
      <w:pPr>
        <w:pStyle w:val="subsection"/>
      </w:pPr>
      <w:r w:rsidRPr="00411725">
        <w:tab/>
        <w:t>(10)</w:t>
      </w:r>
      <w:r w:rsidRPr="00411725">
        <w:tab/>
        <w:t>The responsible entity for a critical electricity asset is:</w:t>
      </w:r>
    </w:p>
    <w:p w14:paraId="3D03A041" w14:textId="77777777" w:rsidR="00C01A07" w:rsidRPr="00411725" w:rsidRDefault="00C01A07" w:rsidP="00411725">
      <w:pPr>
        <w:pStyle w:val="paragraph"/>
      </w:pPr>
      <w:r w:rsidRPr="00411725">
        <w:lastRenderedPageBreak/>
        <w:tab/>
        <w:t>(a)</w:t>
      </w:r>
      <w:r w:rsidRPr="00411725">
        <w:tab/>
        <w:t>the entity that holds the licence, approval or authorisation (however described) to operate the asset to provide the service to be delivered by the asset; or</w:t>
      </w:r>
    </w:p>
    <w:p w14:paraId="4F27AC4A"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40096215" w14:textId="77777777" w:rsidR="00C01A07" w:rsidRPr="00411725" w:rsidRDefault="00C01A07" w:rsidP="00411725">
      <w:pPr>
        <w:pStyle w:val="SubsectionHead"/>
      </w:pPr>
      <w:r w:rsidRPr="00411725">
        <w:t>Critical gas asset</w:t>
      </w:r>
    </w:p>
    <w:p w14:paraId="4304993E" w14:textId="77777777" w:rsidR="00C01A07" w:rsidRPr="00411725" w:rsidRDefault="00C01A07" w:rsidP="00411725">
      <w:pPr>
        <w:pStyle w:val="subsection"/>
      </w:pPr>
      <w:r w:rsidRPr="00411725">
        <w:tab/>
        <w:t>(11)</w:t>
      </w:r>
      <w:r w:rsidRPr="00411725">
        <w:tab/>
        <w:t>The responsible entity for a critical gas asset is:</w:t>
      </w:r>
    </w:p>
    <w:p w14:paraId="2277C2A8" w14:textId="77777777" w:rsidR="00C01A07" w:rsidRPr="00411725" w:rsidRDefault="00C01A07" w:rsidP="00411725">
      <w:pPr>
        <w:pStyle w:val="paragraph"/>
      </w:pPr>
      <w:r w:rsidRPr="00411725">
        <w:tab/>
        <w:t>(a)</w:t>
      </w:r>
      <w:r w:rsidRPr="00411725">
        <w:tab/>
        <w:t>the entity that holds the licence, approval or authorisation (however described) to operate the asset to provide the service to be delivered by the asset; or</w:t>
      </w:r>
    </w:p>
    <w:p w14:paraId="6773666B"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512D0A56" w14:textId="77777777" w:rsidR="00C01A07" w:rsidRPr="00411725" w:rsidRDefault="00C01A07" w:rsidP="00411725">
      <w:pPr>
        <w:pStyle w:val="SubsectionHead"/>
      </w:pPr>
      <w:r w:rsidRPr="00411725">
        <w:t>Critical energy market operator asset</w:t>
      </w:r>
    </w:p>
    <w:p w14:paraId="47F25B8F" w14:textId="77777777" w:rsidR="00C01A07" w:rsidRPr="00411725" w:rsidRDefault="00C01A07" w:rsidP="00411725">
      <w:pPr>
        <w:pStyle w:val="subsection"/>
      </w:pPr>
      <w:r w:rsidRPr="00411725">
        <w:tab/>
        <w:t>(12)</w:t>
      </w:r>
      <w:r w:rsidRPr="00411725">
        <w:tab/>
        <w:t>The responsible entity for a critical energy market operator asset is:</w:t>
      </w:r>
    </w:p>
    <w:p w14:paraId="37AF6061" w14:textId="77777777" w:rsidR="00C01A07" w:rsidRPr="00411725" w:rsidRDefault="00C01A07" w:rsidP="00411725">
      <w:pPr>
        <w:pStyle w:val="paragraph"/>
      </w:pPr>
      <w:r w:rsidRPr="00411725">
        <w:tab/>
        <w:t>(a)</w:t>
      </w:r>
      <w:r w:rsidRPr="00411725">
        <w:tab/>
        <w:t>if the asset is used by Australian Energy Market Operator Limited (</w:t>
      </w:r>
      <w:proofErr w:type="spellStart"/>
      <w:r w:rsidRPr="00411725">
        <w:t>ACN</w:t>
      </w:r>
      <w:proofErr w:type="spellEnd"/>
      <w:r w:rsidR="00D74FFC" w:rsidRPr="00411725">
        <w:t xml:space="preserve"> </w:t>
      </w:r>
      <w:r w:rsidRPr="00411725">
        <w:t>072</w:t>
      </w:r>
      <w:r w:rsidR="00D74FFC" w:rsidRPr="00411725">
        <w:t> </w:t>
      </w:r>
      <w:r w:rsidRPr="00411725">
        <w:t>010</w:t>
      </w:r>
      <w:r w:rsidR="00D74FFC" w:rsidRPr="00411725">
        <w:t> </w:t>
      </w:r>
      <w:r w:rsidRPr="00411725">
        <w:t>327)—that company; or</w:t>
      </w:r>
    </w:p>
    <w:p w14:paraId="5E114480" w14:textId="77777777" w:rsidR="00C01A07" w:rsidRPr="00411725" w:rsidRDefault="00C01A07" w:rsidP="00411725">
      <w:pPr>
        <w:pStyle w:val="paragraph"/>
      </w:pPr>
      <w:r w:rsidRPr="00411725">
        <w:tab/>
        <w:t>(b)</w:t>
      </w:r>
      <w:r w:rsidRPr="00411725">
        <w:tab/>
        <w:t>if the asset is used by Power and Water Corporation—that corporation; or</w:t>
      </w:r>
    </w:p>
    <w:p w14:paraId="577DC57B" w14:textId="77777777" w:rsidR="00C01A07" w:rsidRPr="00411725" w:rsidRDefault="00C01A07" w:rsidP="00411725">
      <w:pPr>
        <w:pStyle w:val="paragraph"/>
      </w:pPr>
      <w:r w:rsidRPr="00411725">
        <w:tab/>
        <w:t>(c)</w:t>
      </w:r>
      <w:r w:rsidRPr="00411725">
        <w:tab/>
        <w:t>if the asset is used by Regional Power Corporation—that corporation; or</w:t>
      </w:r>
    </w:p>
    <w:p w14:paraId="0F0DD781" w14:textId="77777777" w:rsidR="00C01A07" w:rsidRPr="00411725" w:rsidRDefault="00C01A07" w:rsidP="00411725">
      <w:pPr>
        <w:pStyle w:val="paragraph"/>
      </w:pPr>
      <w:r w:rsidRPr="00411725">
        <w:tab/>
        <w:t>(d)</w:t>
      </w:r>
      <w:r w:rsidRPr="00411725">
        <w:tab/>
        <w:t>if the asset is used by Electricity Networks Corporation—that corporation; or</w:t>
      </w:r>
    </w:p>
    <w:p w14:paraId="21111ED8" w14:textId="77777777" w:rsidR="00C01A07" w:rsidRPr="00411725" w:rsidRDefault="00C01A07" w:rsidP="00411725">
      <w:pPr>
        <w:pStyle w:val="paragraph"/>
      </w:pPr>
      <w:r w:rsidRPr="00411725">
        <w:tab/>
        <w:t>(e)</w:t>
      </w:r>
      <w:r w:rsidRPr="00411725">
        <w:tab/>
        <w:t>if another entity is prescribed by the rules in relation to the asset—that other entity</w:t>
      </w:r>
      <w:r w:rsidR="000146B3" w:rsidRPr="00411725">
        <w:t>.</w:t>
      </w:r>
    </w:p>
    <w:p w14:paraId="28D91A0A" w14:textId="77777777" w:rsidR="00C01A07" w:rsidRPr="00411725" w:rsidRDefault="00C01A07" w:rsidP="00411725">
      <w:pPr>
        <w:pStyle w:val="SubsectionHead"/>
      </w:pPr>
      <w:r w:rsidRPr="00411725">
        <w:t>Critical liquid fuel asset</w:t>
      </w:r>
    </w:p>
    <w:p w14:paraId="2BC8B5BF" w14:textId="77777777" w:rsidR="00C01A07" w:rsidRPr="00411725" w:rsidRDefault="00C01A07" w:rsidP="00411725">
      <w:pPr>
        <w:pStyle w:val="subsection"/>
      </w:pPr>
      <w:r w:rsidRPr="00411725">
        <w:tab/>
        <w:t>(13)</w:t>
      </w:r>
      <w:r w:rsidRPr="00411725">
        <w:tab/>
        <w:t>The responsible entity for a critical liquid fuel asset is:</w:t>
      </w:r>
    </w:p>
    <w:p w14:paraId="4DF11822" w14:textId="77777777" w:rsidR="00C01A07" w:rsidRPr="00411725" w:rsidRDefault="00C01A07" w:rsidP="00411725">
      <w:pPr>
        <w:pStyle w:val="paragraph"/>
      </w:pPr>
      <w:r w:rsidRPr="00411725">
        <w:tab/>
        <w:t>(a)</w:t>
      </w:r>
      <w:r w:rsidRPr="00411725">
        <w:tab/>
        <w:t>if the asset is a liquid fuel refinery—the entity that operates the liquid fuel refinery; or</w:t>
      </w:r>
    </w:p>
    <w:p w14:paraId="3537AF96" w14:textId="77777777" w:rsidR="00C01A07" w:rsidRPr="00411725" w:rsidRDefault="00C01A07" w:rsidP="00411725">
      <w:pPr>
        <w:pStyle w:val="paragraph"/>
      </w:pPr>
      <w:r w:rsidRPr="00411725">
        <w:tab/>
        <w:t>(b)</w:t>
      </w:r>
      <w:r w:rsidRPr="00411725">
        <w:tab/>
        <w:t>if the asset is a liquid fuel pipeline—the entity that operates the liquid fuel pipeline; or</w:t>
      </w:r>
    </w:p>
    <w:p w14:paraId="3457E22A" w14:textId="77777777" w:rsidR="00C01A07" w:rsidRPr="00411725" w:rsidRDefault="00C01A07" w:rsidP="00411725">
      <w:pPr>
        <w:pStyle w:val="paragraph"/>
      </w:pPr>
      <w:r w:rsidRPr="00411725">
        <w:tab/>
        <w:t>(c)</w:t>
      </w:r>
      <w:r w:rsidRPr="00411725">
        <w:tab/>
        <w:t>if the asset is a liquid fuel storage facility—the entity that operates the liquid fuel storage facility; or</w:t>
      </w:r>
    </w:p>
    <w:p w14:paraId="2A8C227A" w14:textId="77777777" w:rsidR="00C01A07" w:rsidRPr="00411725" w:rsidRDefault="00C01A07" w:rsidP="00411725">
      <w:pPr>
        <w:pStyle w:val="paragraph"/>
      </w:pPr>
      <w:r w:rsidRPr="00411725">
        <w:tab/>
        <w:t>(d)</w:t>
      </w:r>
      <w:r w:rsidRPr="00411725">
        <w:tab/>
        <w:t>if another entity is prescribed by the rules in relation to the asset—that other entity</w:t>
      </w:r>
      <w:r w:rsidR="000146B3" w:rsidRPr="00411725">
        <w:t>.</w:t>
      </w:r>
    </w:p>
    <w:p w14:paraId="5D136528" w14:textId="77777777" w:rsidR="00C01A07" w:rsidRPr="00411725" w:rsidRDefault="00C01A07" w:rsidP="00411725">
      <w:pPr>
        <w:pStyle w:val="SubsectionHead"/>
      </w:pPr>
      <w:r w:rsidRPr="00411725">
        <w:lastRenderedPageBreak/>
        <w:t>Critical hospital</w:t>
      </w:r>
    </w:p>
    <w:p w14:paraId="4C1C8A45" w14:textId="77777777" w:rsidR="00C01A07" w:rsidRPr="00411725" w:rsidRDefault="00C01A07" w:rsidP="00411725">
      <w:pPr>
        <w:pStyle w:val="subsection"/>
      </w:pPr>
      <w:r w:rsidRPr="00411725">
        <w:tab/>
        <w:t>(14)</w:t>
      </w:r>
      <w:r w:rsidRPr="00411725">
        <w:tab/>
        <w:t>The responsible entity for a critical hospital is:</w:t>
      </w:r>
    </w:p>
    <w:p w14:paraId="7DF151A1" w14:textId="77777777" w:rsidR="00C01A07" w:rsidRPr="00411725" w:rsidRDefault="00C01A07" w:rsidP="00411725">
      <w:pPr>
        <w:pStyle w:val="paragraph"/>
      </w:pPr>
      <w:r w:rsidRPr="00411725">
        <w:tab/>
        <w:t>(a)</w:t>
      </w:r>
      <w:r w:rsidRPr="00411725">
        <w:tab/>
        <w:t>if the critical hospital is a public hospital—the local hospital network that operates the hospital; or</w:t>
      </w:r>
    </w:p>
    <w:p w14:paraId="2DD58227" w14:textId="77777777" w:rsidR="00C01A07" w:rsidRPr="00411725" w:rsidRDefault="00C01A07" w:rsidP="00411725">
      <w:pPr>
        <w:pStyle w:val="paragraph"/>
      </w:pPr>
      <w:r w:rsidRPr="00411725">
        <w:tab/>
        <w:t>(b)</w:t>
      </w:r>
      <w:r w:rsidRPr="00411725">
        <w:tab/>
        <w:t>if the critical hospital is a private hospital—the entity that holds the licence, approval or authorisation (however described), under a law of a State or a Territory to operate the hospital; or</w:t>
      </w:r>
    </w:p>
    <w:p w14:paraId="72EEE4F6" w14:textId="77777777" w:rsidR="00C01A07" w:rsidRPr="00411725" w:rsidRDefault="00C01A07" w:rsidP="00411725">
      <w:pPr>
        <w:pStyle w:val="paragraph"/>
      </w:pPr>
      <w:r w:rsidRPr="00411725">
        <w:tab/>
        <w:t>(c)</w:t>
      </w:r>
      <w:r w:rsidRPr="00411725">
        <w:tab/>
        <w:t>if another entity is prescribed by th</w:t>
      </w:r>
      <w:r w:rsidR="00501C56" w:rsidRPr="00411725">
        <w:t>e rules in relation to the hospital</w:t>
      </w:r>
      <w:r w:rsidRPr="00411725">
        <w:t>—that other entity</w:t>
      </w:r>
      <w:r w:rsidR="000146B3" w:rsidRPr="00411725">
        <w:t>.</w:t>
      </w:r>
    </w:p>
    <w:p w14:paraId="51D2A68E" w14:textId="77777777" w:rsidR="00C01A07" w:rsidRPr="00411725" w:rsidRDefault="00C01A07" w:rsidP="00411725">
      <w:pPr>
        <w:pStyle w:val="SubsectionHead"/>
      </w:pPr>
      <w:r w:rsidRPr="00411725">
        <w:t>Critical education asset</w:t>
      </w:r>
    </w:p>
    <w:p w14:paraId="194C72B9" w14:textId="77777777" w:rsidR="00C01A07" w:rsidRPr="00411725" w:rsidRDefault="00C01A07" w:rsidP="00411725">
      <w:pPr>
        <w:pStyle w:val="subsection"/>
      </w:pPr>
      <w:r w:rsidRPr="00411725">
        <w:tab/>
        <w:t>(15)</w:t>
      </w:r>
      <w:r w:rsidRPr="00411725">
        <w:tab/>
        <w:t>The responsible entity for a critical education asset is:</w:t>
      </w:r>
    </w:p>
    <w:p w14:paraId="24D9F495" w14:textId="77777777" w:rsidR="00C01A07" w:rsidRPr="00411725" w:rsidRDefault="00C01A07" w:rsidP="00411725">
      <w:pPr>
        <w:pStyle w:val="paragraph"/>
      </w:pPr>
      <w:r w:rsidRPr="00411725">
        <w:tab/>
        <w:t>(a)</w:t>
      </w:r>
      <w:r w:rsidRPr="00411725">
        <w:tab/>
        <w:t xml:space="preserve">the entity referred to in the definition of </w:t>
      </w:r>
      <w:r w:rsidRPr="00411725">
        <w:rPr>
          <w:b/>
          <w:i/>
        </w:rPr>
        <w:t>critical education asset</w:t>
      </w:r>
      <w:r w:rsidRPr="00411725">
        <w:t xml:space="preserve"> in </w:t>
      </w:r>
      <w:r w:rsidR="004760A1" w:rsidRPr="00411725">
        <w:t>section</w:t>
      </w:r>
      <w:r w:rsidR="00D74FFC" w:rsidRPr="00411725">
        <w:t> </w:t>
      </w:r>
      <w:r w:rsidR="004760A1" w:rsidRPr="00411725">
        <w:t>5</w:t>
      </w:r>
      <w:r w:rsidRPr="00411725">
        <w:t>; or</w:t>
      </w:r>
    </w:p>
    <w:p w14:paraId="5888B5A5"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0FAD59A7" w14:textId="77777777" w:rsidR="00C01A07" w:rsidRPr="00411725" w:rsidRDefault="00C01A07" w:rsidP="00411725">
      <w:pPr>
        <w:pStyle w:val="SubsectionHead"/>
      </w:pPr>
      <w:r w:rsidRPr="00411725">
        <w:t>Critical food and grocery asset</w:t>
      </w:r>
    </w:p>
    <w:p w14:paraId="085525ED" w14:textId="77777777" w:rsidR="00C01A07" w:rsidRPr="00411725" w:rsidRDefault="00C01A07" w:rsidP="00411725">
      <w:pPr>
        <w:pStyle w:val="subsection"/>
      </w:pPr>
      <w:r w:rsidRPr="00411725">
        <w:tab/>
        <w:t>(16)</w:t>
      </w:r>
      <w:r w:rsidRPr="00411725">
        <w:tab/>
        <w:t>The responsible entity for a critical food and grocery asset is:</w:t>
      </w:r>
    </w:p>
    <w:p w14:paraId="459CA8CC" w14:textId="77777777" w:rsidR="00C01A07" w:rsidRPr="00411725" w:rsidRDefault="00C01A07" w:rsidP="00411725">
      <w:pPr>
        <w:pStyle w:val="paragraph"/>
      </w:pPr>
      <w:r w:rsidRPr="00411725">
        <w:tab/>
        <w:t>(a)</w:t>
      </w:r>
      <w:r w:rsidRPr="00411725">
        <w:tab/>
        <w:t xml:space="preserve">the entity referred to in </w:t>
      </w:r>
      <w:r w:rsidR="004D564E" w:rsidRPr="00411725">
        <w:t>paragraph</w:t>
      </w:r>
      <w:r w:rsidR="00D74FFC" w:rsidRPr="00411725">
        <w:t> </w:t>
      </w:r>
      <w:r w:rsidR="000146B3" w:rsidRPr="00411725">
        <w:t>12K</w:t>
      </w:r>
      <w:r w:rsidRPr="00411725">
        <w:t>(1)(b); or</w:t>
      </w:r>
    </w:p>
    <w:p w14:paraId="260480B0"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15C9ACF7" w14:textId="77777777" w:rsidR="00C01A07" w:rsidRPr="00411725" w:rsidRDefault="00C01A07" w:rsidP="00411725">
      <w:pPr>
        <w:pStyle w:val="SubsectionHead"/>
      </w:pPr>
      <w:r w:rsidRPr="00411725">
        <w:t>Critical port</w:t>
      </w:r>
    </w:p>
    <w:p w14:paraId="74FD4F14" w14:textId="77777777" w:rsidR="00C01A07" w:rsidRPr="00411725" w:rsidRDefault="00C01A07" w:rsidP="00411725">
      <w:pPr>
        <w:pStyle w:val="subsection"/>
      </w:pPr>
      <w:r w:rsidRPr="00411725">
        <w:tab/>
        <w:t>(17)</w:t>
      </w:r>
      <w:r w:rsidRPr="00411725">
        <w:tab/>
        <w:t>The responsible entity for a critical port is:</w:t>
      </w:r>
    </w:p>
    <w:p w14:paraId="34CF99D1" w14:textId="77777777" w:rsidR="00C01A07" w:rsidRPr="00411725" w:rsidRDefault="00C01A07" w:rsidP="00411725">
      <w:pPr>
        <w:pStyle w:val="paragraph"/>
      </w:pPr>
      <w:r w:rsidRPr="00411725">
        <w:tab/>
        <w:t>(a)</w:t>
      </w:r>
      <w:r w:rsidRPr="00411725">
        <w:tab/>
        <w:t xml:space="preserve">the port operator (within the meaning of the </w:t>
      </w:r>
      <w:r w:rsidRPr="00411725">
        <w:rPr>
          <w:i/>
        </w:rPr>
        <w:t>Maritime Transport and Offshore Facilities Security Act 2003</w:t>
      </w:r>
      <w:r w:rsidRPr="00411725">
        <w:t>) of the port; or</w:t>
      </w:r>
    </w:p>
    <w:p w14:paraId="1B4CC1F7" w14:textId="77777777" w:rsidR="00C01A07" w:rsidRPr="00411725" w:rsidRDefault="00C01A07" w:rsidP="00411725">
      <w:pPr>
        <w:pStyle w:val="paragraph"/>
      </w:pPr>
      <w:r w:rsidRPr="00411725">
        <w:tab/>
        <w:t>(b)</w:t>
      </w:r>
      <w:r w:rsidRPr="00411725">
        <w:tab/>
        <w:t>if another entity is prescribed by th</w:t>
      </w:r>
      <w:r w:rsidR="00501C56" w:rsidRPr="00411725">
        <w:t>e rules in relation to the port</w:t>
      </w:r>
      <w:r w:rsidRPr="00411725">
        <w:t>—that other entity</w:t>
      </w:r>
      <w:r w:rsidR="000146B3" w:rsidRPr="00411725">
        <w:t>.</w:t>
      </w:r>
    </w:p>
    <w:p w14:paraId="6AB9EECE" w14:textId="77777777" w:rsidR="00C01A07" w:rsidRPr="00411725" w:rsidRDefault="00C01A07" w:rsidP="00411725">
      <w:pPr>
        <w:pStyle w:val="SubsectionHead"/>
      </w:pPr>
      <w:r w:rsidRPr="00411725">
        <w:t>Critical freight infrastructure asset</w:t>
      </w:r>
    </w:p>
    <w:p w14:paraId="7A0B3903" w14:textId="77777777" w:rsidR="00C01A07" w:rsidRPr="00411725" w:rsidRDefault="00C01A07" w:rsidP="00411725">
      <w:pPr>
        <w:pStyle w:val="subsection"/>
      </w:pPr>
      <w:r w:rsidRPr="00411725">
        <w:tab/>
        <w:t>(18)</w:t>
      </w:r>
      <w:r w:rsidRPr="00411725">
        <w:tab/>
        <w:t>The responsible entity for a critical freight infrastructure asset is:</w:t>
      </w:r>
    </w:p>
    <w:p w14:paraId="1B9722AD" w14:textId="77777777" w:rsidR="00C01A07" w:rsidRPr="00411725" w:rsidRDefault="00C01A07" w:rsidP="00411725">
      <w:pPr>
        <w:pStyle w:val="paragraph"/>
      </w:pPr>
      <w:r w:rsidRPr="00411725">
        <w:tab/>
        <w:t>(a)</w:t>
      </w:r>
      <w:r w:rsidRPr="00411725">
        <w:tab/>
        <w:t>if the Commonwealth is responsible for the management of the asset—the Commonwealth; or</w:t>
      </w:r>
    </w:p>
    <w:p w14:paraId="101A009F" w14:textId="77777777" w:rsidR="00C01A07" w:rsidRPr="00411725" w:rsidRDefault="00C01A07" w:rsidP="00411725">
      <w:pPr>
        <w:pStyle w:val="paragraph"/>
      </w:pPr>
      <w:r w:rsidRPr="00411725">
        <w:lastRenderedPageBreak/>
        <w:tab/>
        <w:t>(b)</w:t>
      </w:r>
      <w:r w:rsidRPr="00411725">
        <w:tab/>
        <w:t>if a State is responsible for the management of the asset—the State; or</w:t>
      </w:r>
    </w:p>
    <w:p w14:paraId="509688F6" w14:textId="77777777" w:rsidR="00C01A07" w:rsidRPr="00411725" w:rsidRDefault="00C01A07" w:rsidP="00411725">
      <w:pPr>
        <w:pStyle w:val="paragraph"/>
      </w:pPr>
      <w:r w:rsidRPr="00411725">
        <w:tab/>
        <w:t>(c)</w:t>
      </w:r>
      <w:r w:rsidRPr="00411725">
        <w:tab/>
        <w:t>if a Territory is responsible for the management of the asset—the Territory; or</w:t>
      </w:r>
    </w:p>
    <w:p w14:paraId="3A111DDC" w14:textId="77777777" w:rsidR="00501C56" w:rsidRPr="00411725" w:rsidRDefault="00C01A07" w:rsidP="00411725">
      <w:pPr>
        <w:pStyle w:val="paragraph"/>
      </w:pPr>
      <w:r w:rsidRPr="00411725">
        <w:tab/>
        <w:t>(d)</w:t>
      </w:r>
      <w:r w:rsidRPr="00411725">
        <w:tab/>
        <w:t xml:space="preserve">if a body </w:t>
      </w:r>
      <w:r w:rsidR="00501C56" w:rsidRPr="00411725">
        <w:t>is:</w:t>
      </w:r>
    </w:p>
    <w:p w14:paraId="3DB34841" w14:textId="77777777" w:rsidR="00501C56" w:rsidRPr="00411725" w:rsidRDefault="00501C56" w:rsidP="00411725">
      <w:pPr>
        <w:pStyle w:val="paragraphsub"/>
      </w:pPr>
      <w:r w:rsidRPr="00411725">
        <w:tab/>
        <w:t>(</w:t>
      </w:r>
      <w:proofErr w:type="spellStart"/>
      <w:r w:rsidRPr="00411725">
        <w:t>i</w:t>
      </w:r>
      <w:proofErr w:type="spellEnd"/>
      <w:r w:rsidRPr="00411725">
        <w:t>)</w:t>
      </w:r>
      <w:r w:rsidRPr="00411725">
        <w:tab/>
      </w:r>
      <w:r w:rsidR="00C01A07" w:rsidRPr="00411725">
        <w:t>established by a law of the Commonwe</w:t>
      </w:r>
      <w:r w:rsidRPr="00411725">
        <w:t>alth, a State or a Territory; and</w:t>
      </w:r>
    </w:p>
    <w:p w14:paraId="21E7BC75" w14:textId="77777777" w:rsidR="00501C56" w:rsidRPr="00411725" w:rsidRDefault="00501C56" w:rsidP="00411725">
      <w:pPr>
        <w:pStyle w:val="paragraphsub"/>
      </w:pPr>
      <w:r w:rsidRPr="00411725">
        <w:tab/>
        <w:t>(ii)</w:t>
      </w:r>
      <w:r w:rsidRPr="00411725">
        <w:tab/>
      </w:r>
      <w:r w:rsidR="00C01A07" w:rsidRPr="00411725">
        <w:t xml:space="preserve">responsible </w:t>
      </w:r>
      <w:r w:rsidRPr="00411725">
        <w:t>for the management of the asset;</w:t>
      </w:r>
    </w:p>
    <w:p w14:paraId="52359BFC" w14:textId="77777777" w:rsidR="00C01A07" w:rsidRPr="00411725" w:rsidRDefault="00501C56" w:rsidP="00411725">
      <w:pPr>
        <w:pStyle w:val="paragraph"/>
      </w:pPr>
      <w:r w:rsidRPr="00411725">
        <w:tab/>
      </w:r>
      <w:r w:rsidRPr="00411725">
        <w:tab/>
      </w:r>
      <w:r w:rsidR="00C01A07" w:rsidRPr="00411725">
        <w:t>that body; or</w:t>
      </w:r>
    </w:p>
    <w:p w14:paraId="6DADF753" w14:textId="77777777" w:rsidR="00B135BB" w:rsidRPr="00411725" w:rsidRDefault="00B135BB" w:rsidP="00411725">
      <w:pPr>
        <w:pStyle w:val="paragraph"/>
      </w:pPr>
      <w:r w:rsidRPr="00411725">
        <w:tab/>
        <w:t>(e)</w:t>
      </w:r>
      <w:r w:rsidRPr="00411725">
        <w:tab/>
        <w:t xml:space="preserve">if none of </w:t>
      </w:r>
      <w:r w:rsidR="00D74FFC" w:rsidRPr="00411725">
        <w:t>paragraphs (</w:t>
      </w:r>
      <w:r w:rsidRPr="00411725">
        <w:t>a), (b), (c), (d) and (e) apply—the entity prescribed by the rules in relation to the asset; or</w:t>
      </w:r>
    </w:p>
    <w:p w14:paraId="45F610C1" w14:textId="77777777" w:rsidR="00C01A07" w:rsidRPr="00411725" w:rsidRDefault="00B135BB" w:rsidP="00411725">
      <w:pPr>
        <w:pStyle w:val="paragraph"/>
      </w:pPr>
      <w:r w:rsidRPr="00411725">
        <w:tab/>
        <w:t>(f</w:t>
      </w:r>
      <w:r w:rsidR="00C01A07" w:rsidRPr="00411725">
        <w:t>)</w:t>
      </w:r>
      <w:r w:rsidR="00C01A07" w:rsidRPr="00411725">
        <w:tab/>
        <w:t>if another entity is prescribed by the rules in relation to the asset—that other entity</w:t>
      </w:r>
      <w:r w:rsidR="000146B3" w:rsidRPr="00411725">
        <w:t>.</w:t>
      </w:r>
    </w:p>
    <w:p w14:paraId="0BEDA1A5" w14:textId="77777777" w:rsidR="00C01A07" w:rsidRPr="00411725" w:rsidRDefault="00C01A07" w:rsidP="00411725">
      <w:pPr>
        <w:pStyle w:val="SubsectionHead"/>
      </w:pPr>
      <w:r w:rsidRPr="00411725">
        <w:t>Critical freight services asset</w:t>
      </w:r>
    </w:p>
    <w:p w14:paraId="365EEF23" w14:textId="77777777" w:rsidR="00C01A07" w:rsidRPr="00411725" w:rsidRDefault="00C01A07" w:rsidP="00411725">
      <w:pPr>
        <w:pStyle w:val="subsection"/>
      </w:pPr>
      <w:r w:rsidRPr="00411725">
        <w:tab/>
        <w:t>(19)</w:t>
      </w:r>
      <w:r w:rsidRPr="00411725">
        <w:tab/>
        <w:t>The responsible entity for a critical freight services asset is:</w:t>
      </w:r>
    </w:p>
    <w:p w14:paraId="7308F465" w14:textId="77777777" w:rsidR="00C01A07" w:rsidRPr="00411725" w:rsidRDefault="00C01A07" w:rsidP="00411725">
      <w:pPr>
        <w:pStyle w:val="paragraph"/>
      </w:pPr>
      <w:r w:rsidRPr="00411725">
        <w:tab/>
        <w:t>(a)</w:t>
      </w:r>
      <w:r w:rsidRPr="00411725">
        <w:tab/>
        <w:t xml:space="preserve">the entity referred to in </w:t>
      </w:r>
      <w:r w:rsidR="004D564E" w:rsidRPr="00411725">
        <w:t>sub</w:t>
      </w:r>
      <w:r w:rsidR="00AB3A49" w:rsidRPr="00411725">
        <w:t>section</w:t>
      </w:r>
      <w:r w:rsidR="00D74FFC" w:rsidRPr="00411725">
        <w:t> </w:t>
      </w:r>
      <w:r w:rsidR="000146B3" w:rsidRPr="00411725">
        <w:t>12C</w:t>
      </w:r>
      <w:r w:rsidRPr="00411725">
        <w:t>(1); or</w:t>
      </w:r>
    </w:p>
    <w:p w14:paraId="3994A8FF"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17242478" w14:textId="77777777" w:rsidR="00C01A07" w:rsidRPr="00411725" w:rsidRDefault="00C01A07" w:rsidP="00411725">
      <w:pPr>
        <w:pStyle w:val="SubsectionHead"/>
      </w:pPr>
      <w:r w:rsidRPr="00411725">
        <w:t>Critical public transport asset</w:t>
      </w:r>
    </w:p>
    <w:p w14:paraId="6097BD4C" w14:textId="77777777" w:rsidR="00C01A07" w:rsidRPr="00411725" w:rsidRDefault="00C01A07" w:rsidP="00411725">
      <w:pPr>
        <w:pStyle w:val="subsection"/>
      </w:pPr>
      <w:r w:rsidRPr="00411725">
        <w:tab/>
        <w:t>(20)</w:t>
      </w:r>
      <w:r w:rsidRPr="00411725">
        <w:tab/>
        <w:t>The responsible entity for a critical public transport asset is:</w:t>
      </w:r>
    </w:p>
    <w:p w14:paraId="3846052B" w14:textId="77777777" w:rsidR="00C01A07" w:rsidRPr="00411725" w:rsidRDefault="00C01A07" w:rsidP="00411725">
      <w:pPr>
        <w:pStyle w:val="paragraph"/>
      </w:pPr>
      <w:r w:rsidRPr="00411725">
        <w:tab/>
        <w:t>(a)</w:t>
      </w:r>
      <w:r w:rsidRPr="00411725">
        <w:tab/>
        <w:t xml:space="preserve">the entity referred to in </w:t>
      </w:r>
      <w:r w:rsidR="00D74FFC" w:rsidRPr="00411725">
        <w:t>paragraph (</w:t>
      </w:r>
      <w:r w:rsidRPr="00411725">
        <w:t xml:space="preserve">a) of the definition of </w:t>
      </w:r>
      <w:r w:rsidRPr="00411725">
        <w:rPr>
          <w:b/>
          <w:i/>
        </w:rPr>
        <w:t>critical public transport asset</w:t>
      </w:r>
      <w:r w:rsidRPr="00411725">
        <w:t xml:space="preserve"> in </w:t>
      </w:r>
      <w:r w:rsidR="004760A1" w:rsidRPr="00411725">
        <w:t>section</w:t>
      </w:r>
      <w:r w:rsidR="00D74FFC" w:rsidRPr="00411725">
        <w:t> </w:t>
      </w:r>
      <w:r w:rsidR="004760A1" w:rsidRPr="00411725">
        <w:t>5</w:t>
      </w:r>
      <w:r w:rsidRPr="00411725">
        <w:t>; or</w:t>
      </w:r>
    </w:p>
    <w:p w14:paraId="7141266C"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6B6BFB56" w14:textId="77777777" w:rsidR="00CB4DB6" w:rsidRPr="00411725" w:rsidRDefault="00CB4DB6" w:rsidP="00411725">
      <w:pPr>
        <w:pStyle w:val="SubsectionHead"/>
      </w:pPr>
      <w:r w:rsidRPr="00411725">
        <w:t>Critical aviation asset</w:t>
      </w:r>
    </w:p>
    <w:p w14:paraId="2896070F" w14:textId="77777777" w:rsidR="00CB4DB6" w:rsidRPr="00411725" w:rsidRDefault="00CB4DB6" w:rsidP="00411725">
      <w:pPr>
        <w:pStyle w:val="subsection"/>
      </w:pPr>
      <w:r w:rsidRPr="00411725">
        <w:tab/>
        <w:t>(21)</w:t>
      </w:r>
      <w:r w:rsidRPr="00411725">
        <w:tab/>
        <w:t>The responsible entity for a critical aviation asset is:</w:t>
      </w:r>
    </w:p>
    <w:p w14:paraId="1E9984D2" w14:textId="77777777" w:rsidR="0090378F" w:rsidRPr="00411725" w:rsidRDefault="00CB4DB6" w:rsidP="00411725">
      <w:pPr>
        <w:pStyle w:val="paragraph"/>
      </w:pPr>
      <w:r w:rsidRPr="00411725">
        <w:tab/>
        <w:t>(a)</w:t>
      </w:r>
      <w:r w:rsidRPr="00411725">
        <w:tab/>
      </w:r>
      <w:r w:rsidR="004607E9" w:rsidRPr="00411725">
        <w:t>if the asset is</w:t>
      </w:r>
      <w:r w:rsidR="0090378F" w:rsidRPr="00411725">
        <w:t>:</w:t>
      </w:r>
    </w:p>
    <w:p w14:paraId="028932E0" w14:textId="77777777" w:rsidR="0090378F" w:rsidRPr="00411725" w:rsidRDefault="0090378F" w:rsidP="00411725">
      <w:pPr>
        <w:pStyle w:val="paragraphsub"/>
      </w:pPr>
      <w:r w:rsidRPr="00411725">
        <w:tab/>
        <w:t>(</w:t>
      </w:r>
      <w:proofErr w:type="spellStart"/>
      <w:r w:rsidRPr="00411725">
        <w:t>i</w:t>
      </w:r>
      <w:proofErr w:type="spellEnd"/>
      <w:r w:rsidRPr="00411725">
        <w:t>)</w:t>
      </w:r>
      <w:r w:rsidRPr="00411725">
        <w:tab/>
        <w:t>used in connection with the provision of an air service; and</w:t>
      </w:r>
    </w:p>
    <w:p w14:paraId="647172E5" w14:textId="77777777" w:rsidR="0090378F" w:rsidRPr="00411725" w:rsidRDefault="0090378F" w:rsidP="00411725">
      <w:pPr>
        <w:pStyle w:val="paragraphsub"/>
      </w:pPr>
      <w:r w:rsidRPr="00411725">
        <w:tab/>
        <w:t>(ii)</w:t>
      </w:r>
      <w:r w:rsidRPr="00411725">
        <w:tab/>
      </w:r>
      <w:r w:rsidR="004607E9" w:rsidRPr="00411725">
        <w:t>owned or operated by an aircraft operator</w:t>
      </w:r>
      <w:r w:rsidRPr="00411725">
        <w:t>;</w:t>
      </w:r>
    </w:p>
    <w:p w14:paraId="6F51ABE2" w14:textId="77777777" w:rsidR="00CB4DB6" w:rsidRPr="00411725" w:rsidRDefault="0090378F" w:rsidP="00411725">
      <w:pPr>
        <w:pStyle w:val="paragraph"/>
      </w:pPr>
      <w:r w:rsidRPr="00411725">
        <w:tab/>
      </w:r>
      <w:r w:rsidRPr="00411725">
        <w:tab/>
      </w:r>
      <w:r w:rsidR="004607E9" w:rsidRPr="00411725">
        <w:t>the aircraft operator; or</w:t>
      </w:r>
    </w:p>
    <w:p w14:paraId="2B3BF523" w14:textId="77777777" w:rsidR="0090378F" w:rsidRPr="00411725" w:rsidRDefault="004607E9" w:rsidP="00411725">
      <w:pPr>
        <w:pStyle w:val="paragraph"/>
      </w:pPr>
      <w:r w:rsidRPr="00411725">
        <w:tab/>
        <w:t>(b)</w:t>
      </w:r>
      <w:r w:rsidRPr="00411725">
        <w:tab/>
        <w:t>if the asset</w:t>
      </w:r>
      <w:r w:rsidR="0090378F" w:rsidRPr="00411725">
        <w:t xml:space="preserve"> is:</w:t>
      </w:r>
    </w:p>
    <w:p w14:paraId="36381941" w14:textId="77777777" w:rsidR="0090378F" w:rsidRPr="00411725" w:rsidRDefault="0090378F" w:rsidP="00411725">
      <w:pPr>
        <w:pStyle w:val="paragraphsub"/>
      </w:pPr>
      <w:r w:rsidRPr="00411725">
        <w:lastRenderedPageBreak/>
        <w:tab/>
        <w:t>(</w:t>
      </w:r>
      <w:proofErr w:type="spellStart"/>
      <w:r w:rsidRPr="00411725">
        <w:t>i</w:t>
      </w:r>
      <w:proofErr w:type="spellEnd"/>
      <w:r w:rsidRPr="00411725">
        <w:t>)</w:t>
      </w:r>
      <w:r w:rsidRPr="00411725">
        <w:tab/>
        <w:t>used in connection with the provision of an air service; and</w:t>
      </w:r>
    </w:p>
    <w:p w14:paraId="212DAEC7" w14:textId="77777777" w:rsidR="0090378F" w:rsidRPr="00411725" w:rsidRDefault="0090378F" w:rsidP="00411725">
      <w:pPr>
        <w:pStyle w:val="paragraphsub"/>
      </w:pPr>
      <w:r w:rsidRPr="00411725">
        <w:tab/>
        <w:t>(ii)</w:t>
      </w:r>
      <w:r w:rsidRPr="00411725">
        <w:tab/>
      </w:r>
      <w:r w:rsidR="004607E9" w:rsidRPr="00411725">
        <w:t>owned or operated by a regulated air cargo agent</w:t>
      </w:r>
      <w:r w:rsidRPr="00411725">
        <w:t>;</w:t>
      </w:r>
    </w:p>
    <w:p w14:paraId="7096CBCD" w14:textId="77777777" w:rsidR="004607E9" w:rsidRPr="00411725" w:rsidRDefault="0090378F" w:rsidP="00411725">
      <w:pPr>
        <w:pStyle w:val="paragraph"/>
      </w:pPr>
      <w:r w:rsidRPr="00411725">
        <w:tab/>
      </w:r>
      <w:r w:rsidRPr="00411725">
        <w:tab/>
      </w:r>
      <w:r w:rsidR="004607E9" w:rsidRPr="00411725">
        <w:t>the regulated air cargo agent; or</w:t>
      </w:r>
    </w:p>
    <w:p w14:paraId="64156A90" w14:textId="77777777" w:rsidR="004607E9" w:rsidRPr="00411725" w:rsidRDefault="004607E9" w:rsidP="00411725">
      <w:pPr>
        <w:pStyle w:val="paragraph"/>
      </w:pPr>
      <w:r w:rsidRPr="00411725">
        <w:tab/>
        <w:t>(c)</w:t>
      </w:r>
      <w:r w:rsidRPr="00411725">
        <w:tab/>
      </w:r>
      <w:r w:rsidR="00DF222B" w:rsidRPr="00411725">
        <w:t>if the asset is used by an airport operator</w:t>
      </w:r>
      <w:r w:rsidR="0090378F" w:rsidRPr="00411725">
        <w:t xml:space="preserve"> in connection with the operation of an airport</w:t>
      </w:r>
      <w:r w:rsidR="00DF222B" w:rsidRPr="00411725">
        <w:t>—the airport operator; or</w:t>
      </w:r>
    </w:p>
    <w:p w14:paraId="24A5F027" w14:textId="77777777" w:rsidR="004607E9" w:rsidRPr="00411725" w:rsidRDefault="004607E9" w:rsidP="00411725">
      <w:pPr>
        <w:pStyle w:val="paragraph"/>
      </w:pPr>
      <w:r w:rsidRPr="00411725">
        <w:tab/>
        <w:t>(d)</w:t>
      </w:r>
      <w:r w:rsidRPr="00411725">
        <w:tab/>
        <w:t>if another entity is prescribed by the rules in relation to the asset—that other entity</w:t>
      </w:r>
      <w:r w:rsidR="000146B3" w:rsidRPr="00411725">
        <w:t>.</w:t>
      </w:r>
    </w:p>
    <w:p w14:paraId="0CFAD9D8" w14:textId="77777777" w:rsidR="00C01A07" w:rsidRPr="00411725" w:rsidRDefault="00C01A07" w:rsidP="00411725">
      <w:pPr>
        <w:pStyle w:val="SubsectionHead"/>
      </w:pPr>
      <w:r w:rsidRPr="00411725">
        <w:t>Critical defence industry asset</w:t>
      </w:r>
    </w:p>
    <w:p w14:paraId="0E83E680" w14:textId="77777777" w:rsidR="00C01A07" w:rsidRPr="00411725" w:rsidRDefault="00724271" w:rsidP="00411725">
      <w:pPr>
        <w:pStyle w:val="subsection"/>
      </w:pPr>
      <w:r w:rsidRPr="00411725">
        <w:tab/>
        <w:t>(22</w:t>
      </w:r>
      <w:r w:rsidR="00C01A07" w:rsidRPr="00411725">
        <w:t>)</w:t>
      </w:r>
      <w:r w:rsidR="00C01A07" w:rsidRPr="00411725">
        <w:tab/>
        <w:t>The responsible entity for a critical defence industry asset is:</w:t>
      </w:r>
    </w:p>
    <w:p w14:paraId="752E645C" w14:textId="77777777" w:rsidR="00C01A07" w:rsidRPr="00411725" w:rsidRDefault="00C01A07" w:rsidP="00411725">
      <w:pPr>
        <w:pStyle w:val="paragraph"/>
      </w:pPr>
      <w:r w:rsidRPr="00411725">
        <w:tab/>
        <w:t>(a)</w:t>
      </w:r>
      <w:r w:rsidRPr="00411725">
        <w:tab/>
        <w:t xml:space="preserve">the entity referred to in </w:t>
      </w:r>
      <w:r w:rsidR="00D74FFC" w:rsidRPr="00411725">
        <w:t>paragraph (</w:t>
      </w:r>
      <w:r w:rsidRPr="00411725">
        <w:t xml:space="preserve">a) of the definition of </w:t>
      </w:r>
      <w:r w:rsidRPr="00411725">
        <w:rPr>
          <w:b/>
          <w:i/>
        </w:rPr>
        <w:t>critical defence industry asset</w:t>
      </w:r>
      <w:r w:rsidRPr="00411725">
        <w:t>; or</w:t>
      </w:r>
    </w:p>
    <w:p w14:paraId="0FCD0F8A" w14:textId="77777777" w:rsidR="00C01A07" w:rsidRPr="00411725" w:rsidRDefault="00C01A07" w:rsidP="00411725">
      <w:pPr>
        <w:pStyle w:val="paragraph"/>
      </w:pPr>
      <w:r w:rsidRPr="00411725">
        <w:tab/>
        <w:t>(b)</w:t>
      </w:r>
      <w:r w:rsidRPr="00411725">
        <w:tab/>
        <w:t>if another entity is prescribed by the rules in relation to the asset—that other entity</w:t>
      </w:r>
      <w:r w:rsidR="000146B3" w:rsidRPr="00411725">
        <w:t>.</w:t>
      </w:r>
    </w:p>
    <w:p w14:paraId="48D9ED2F" w14:textId="77777777" w:rsidR="00C01A07" w:rsidRPr="00411725" w:rsidRDefault="00C01A07" w:rsidP="00411725">
      <w:pPr>
        <w:pStyle w:val="SubsectionHead"/>
      </w:pPr>
      <w:r w:rsidRPr="00411725">
        <w:t xml:space="preserve">Assets prescribed </w:t>
      </w:r>
      <w:r w:rsidR="00B135BB" w:rsidRPr="00411725">
        <w:t>by</w:t>
      </w:r>
      <w:r w:rsidRPr="00411725">
        <w:t xml:space="preserve"> the rules</w:t>
      </w:r>
    </w:p>
    <w:p w14:paraId="6B6D0BEC" w14:textId="77777777" w:rsidR="00C01A07" w:rsidRPr="00411725" w:rsidRDefault="00724271" w:rsidP="00411725">
      <w:pPr>
        <w:pStyle w:val="subsection"/>
      </w:pPr>
      <w:r w:rsidRPr="00411725">
        <w:tab/>
        <w:t>(23</w:t>
      </w:r>
      <w:r w:rsidR="00C01A07" w:rsidRPr="00411725">
        <w:t>)</w:t>
      </w:r>
      <w:r w:rsidR="00C01A07" w:rsidRPr="00411725">
        <w:tab/>
        <w:t>The responsible entity for an asset prescribed by the rules in relation to the asset for the purposes of paragraph</w:t>
      </w:r>
      <w:r w:rsidR="00D74FFC" w:rsidRPr="00411725">
        <w:t> </w:t>
      </w:r>
      <w:r w:rsidR="00C01A07" w:rsidRPr="00411725">
        <w:t>9(1)(f) is the entity specified in the rules</w:t>
      </w:r>
      <w:r w:rsidR="000146B3" w:rsidRPr="00411725">
        <w:t>.</w:t>
      </w:r>
    </w:p>
    <w:p w14:paraId="516F537F" w14:textId="77777777" w:rsidR="00C01A07" w:rsidRPr="00411725" w:rsidRDefault="00C01A07" w:rsidP="00411725">
      <w:pPr>
        <w:pStyle w:val="SubsectionHead"/>
      </w:pPr>
      <w:r w:rsidRPr="00411725">
        <w:t>Assets declared to be a critical infrastructure asset</w:t>
      </w:r>
    </w:p>
    <w:p w14:paraId="36E3053B" w14:textId="77777777" w:rsidR="00C01A07" w:rsidRPr="00411725" w:rsidRDefault="00C01A07" w:rsidP="00411725">
      <w:pPr>
        <w:pStyle w:val="subsection"/>
      </w:pPr>
      <w:r w:rsidRPr="00411725">
        <w:tab/>
        <w:t>(2</w:t>
      </w:r>
      <w:r w:rsidR="00724271" w:rsidRPr="00411725">
        <w:t>4</w:t>
      </w:r>
      <w:r w:rsidRPr="00411725">
        <w:t>)</w:t>
      </w:r>
      <w:r w:rsidRPr="00411725">
        <w:tab/>
        <w:t xml:space="preserve">The responsible entity for an asset declared under </w:t>
      </w:r>
      <w:r w:rsidR="004760A1" w:rsidRPr="00411725">
        <w:t>section</w:t>
      </w:r>
      <w:r w:rsidR="00D74FFC" w:rsidRPr="00411725">
        <w:t> </w:t>
      </w:r>
      <w:r w:rsidR="004760A1" w:rsidRPr="00411725">
        <w:t>5</w:t>
      </w:r>
      <w:r w:rsidRPr="00411725">
        <w:t xml:space="preserve">1 to be a critical infrastructure asset is the entity specified in the declaration as the responsible entity for the asset (see </w:t>
      </w:r>
      <w:r w:rsidR="00AB3A49" w:rsidRPr="00411725">
        <w:t>sub</w:t>
      </w:r>
      <w:r w:rsidR="004760A1" w:rsidRPr="00411725">
        <w:t>section</w:t>
      </w:r>
      <w:r w:rsidR="00D74FFC" w:rsidRPr="00411725">
        <w:t> </w:t>
      </w:r>
      <w:r w:rsidR="004760A1" w:rsidRPr="00411725">
        <w:t>5</w:t>
      </w:r>
      <w:r w:rsidRPr="00411725">
        <w:t>1(2))</w:t>
      </w:r>
      <w:r w:rsidR="000146B3" w:rsidRPr="00411725">
        <w:t>.</w:t>
      </w:r>
    </w:p>
    <w:p w14:paraId="40C60E58" w14:textId="77777777" w:rsidR="00312496" w:rsidRPr="00411725" w:rsidRDefault="000146B3" w:rsidP="00411725">
      <w:pPr>
        <w:pStyle w:val="ActHead5"/>
      </w:pPr>
      <w:bookmarkStart w:id="26" w:name="_Toc89781782"/>
      <w:r w:rsidRPr="00AF4764">
        <w:rPr>
          <w:rStyle w:val="CharSectno"/>
        </w:rPr>
        <w:t>12M</w:t>
      </w:r>
      <w:r w:rsidR="00312496" w:rsidRPr="00411725">
        <w:t xml:space="preserve"> </w:t>
      </w:r>
      <w:r w:rsidR="004D564E" w:rsidRPr="00411725">
        <w:t xml:space="preserve"> </w:t>
      </w:r>
      <w:r w:rsidR="00312496" w:rsidRPr="00411725">
        <w:t xml:space="preserve">Meaning of </w:t>
      </w:r>
      <w:r w:rsidR="00312496" w:rsidRPr="00411725">
        <w:rPr>
          <w:i/>
        </w:rPr>
        <w:t>cyber security incident</w:t>
      </w:r>
      <w:bookmarkEnd w:id="26"/>
    </w:p>
    <w:p w14:paraId="0921285A" w14:textId="77777777" w:rsidR="00312496" w:rsidRPr="00411725" w:rsidRDefault="00312496" w:rsidP="00411725">
      <w:pPr>
        <w:pStyle w:val="subsection"/>
      </w:pPr>
      <w:r w:rsidRPr="00411725">
        <w:tab/>
      </w:r>
      <w:r w:rsidRPr="00411725">
        <w:tab/>
        <w:t xml:space="preserve">A </w:t>
      </w:r>
      <w:r w:rsidRPr="00411725">
        <w:rPr>
          <w:b/>
          <w:i/>
        </w:rPr>
        <w:t>cyber secu</w:t>
      </w:r>
      <w:r w:rsidR="00D10142" w:rsidRPr="00411725">
        <w:rPr>
          <w:b/>
          <w:i/>
        </w:rPr>
        <w:t>rity incident</w:t>
      </w:r>
      <w:r w:rsidRPr="00411725">
        <w:t xml:space="preserve"> is one or more acts, events or circumstances involving any of the following:</w:t>
      </w:r>
    </w:p>
    <w:p w14:paraId="5815CB20" w14:textId="77777777" w:rsidR="00312496" w:rsidRPr="00411725" w:rsidRDefault="00312496" w:rsidP="00411725">
      <w:pPr>
        <w:pStyle w:val="paragraph"/>
      </w:pPr>
      <w:r w:rsidRPr="00411725">
        <w:tab/>
        <w:t>(a)</w:t>
      </w:r>
      <w:r w:rsidRPr="00411725">
        <w:tab/>
        <w:t>unauthorised access to:</w:t>
      </w:r>
    </w:p>
    <w:p w14:paraId="571E80F0"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computer data; or</w:t>
      </w:r>
    </w:p>
    <w:p w14:paraId="484549C2" w14:textId="77777777" w:rsidR="00312496" w:rsidRPr="00411725" w:rsidRDefault="00312496" w:rsidP="00411725">
      <w:pPr>
        <w:pStyle w:val="paragraphsub"/>
      </w:pPr>
      <w:r w:rsidRPr="00411725">
        <w:tab/>
        <w:t>(ii)</w:t>
      </w:r>
      <w:r w:rsidRPr="00411725">
        <w:tab/>
        <w:t>a computer program;</w:t>
      </w:r>
    </w:p>
    <w:p w14:paraId="252B77C3" w14:textId="77777777" w:rsidR="00312496" w:rsidRPr="00411725" w:rsidRDefault="00312496" w:rsidP="00411725">
      <w:pPr>
        <w:pStyle w:val="paragraph"/>
      </w:pPr>
      <w:r w:rsidRPr="00411725">
        <w:tab/>
        <w:t>(b)</w:t>
      </w:r>
      <w:r w:rsidRPr="00411725">
        <w:tab/>
        <w:t>unauthorised modification of:</w:t>
      </w:r>
    </w:p>
    <w:p w14:paraId="0F9E36FB"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computer data; or</w:t>
      </w:r>
    </w:p>
    <w:p w14:paraId="43AFE512" w14:textId="77777777" w:rsidR="00312496" w:rsidRPr="00411725" w:rsidRDefault="00312496" w:rsidP="00411725">
      <w:pPr>
        <w:pStyle w:val="paragraphsub"/>
      </w:pPr>
      <w:r w:rsidRPr="00411725">
        <w:tab/>
        <w:t>(ii)</w:t>
      </w:r>
      <w:r w:rsidRPr="00411725">
        <w:tab/>
        <w:t>a computer program;</w:t>
      </w:r>
    </w:p>
    <w:p w14:paraId="4DF3AB9F" w14:textId="77777777" w:rsidR="00312496" w:rsidRPr="00411725" w:rsidRDefault="00312496" w:rsidP="00411725">
      <w:pPr>
        <w:pStyle w:val="paragraph"/>
      </w:pPr>
      <w:r w:rsidRPr="00411725">
        <w:lastRenderedPageBreak/>
        <w:tab/>
        <w:t>(c)</w:t>
      </w:r>
      <w:r w:rsidRPr="00411725">
        <w:tab/>
        <w:t>unauthorised impairment of electronic communication to or from a computer;</w:t>
      </w:r>
    </w:p>
    <w:p w14:paraId="180BC290" w14:textId="77777777" w:rsidR="00312496" w:rsidRPr="00411725" w:rsidRDefault="00312496" w:rsidP="00411725">
      <w:pPr>
        <w:pStyle w:val="paragraph"/>
      </w:pPr>
      <w:r w:rsidRPr="00411725">
        <w:tab/>
        <w:t>(d)</w:t>
      </w:r>
      <w:r w:rsidRPr="00411725">
        <w:tab/>
        <w:t>unauthorised impairment of the availability, reliability, security or operation of:</w:t>
      </w:r>
    </w:p>
    <w:p w14:paraId="1633D2F3"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a computer; or</w:t>
      </w:r>
    </w:p>
    <w:p w14:paraId="5D307670" w14:textId="77777777" w:rsidR="00312496" w:rsidRPr="00411725" w:rsidRDefault="00312496" w:rsidP="00411725">
      <w:pPr>
        <w:pStyle w:val="paragraphsub"/>
      </w:pPr>
      <w:r w:rsidRPr="00411725">
        <w:tab/>
        <w:t>(ii)</w:t>
      </w:r>
      <w:r w:rsidRPr="00411725">
        <w:tab/>
        <w:t>computer data; or</w:t>
      </w:r>
    </w:p>
    <w:p w14:paraId="273C8F70" w14:textId="77777777" w:rsidR="00312496" w:rsidRPr="00411725" w:rsidRDefault="00312496" w:rsidP="00411725">
      <w:pPr>
        <w:pStyle w:val="paragraphsub"/>
      </w:pPr>
      <w:r w:rsidRPr="00411725">
        <w:tab/>
        <w:t>(iii)</w:t>
      </w:r>
      <w:r w:rsidRPr="00411725">
        <w:tab/>
        <w:t>a computer program</w:t>
      </w:r>
      <w:r w:rsidR="000146B3" w:rsidRPr="00411725">
        <w:t>.</w:t>
      </w:r>
    </w:p>
    <w:p w14:paraId="595792FA" w14:textId="77777777" w:rsidR="00312496" w:rsidRPr="00411725" w:rsidRDefault="000146B3" w:rsidP="00411725">
      <w:pPr>
        <w:pStyle w:val="ActHead5"/>
      </w:pPr>
      <w:bookmarkStart w:id="27" w:name="_Toc89781783"/>
      <w:r w:rsidRPr="00AF4764">
        <w:rPr>
          <w:rStyle w:val="CharSectno"/>
        </w:rPr>
        <w:t>12N</w:t>
      </w:r>
      <w:r w:rsidR="00312496" w:rsidRPr="00411725">
        <w:t xml:space="preserve">  Meaning of </w:t>
      </w:r>
      <w:r w:rsidR="00312496" w:rsidRPr="00411725">
        <w:rPr>
          <w:i/>
        </w:rPr>
        <w:t>unauthorised access, modification or impairment</w:t>
      </w:r>
      <w:bookmarkEnd w:id="27"/>
    </w:p>
    <w:p w14:paraId="0FAE721D" w14:textId="77777777" w:rsidR="00312496" w:rsidRPr="00411725" w:rsidRDefault="00312496" w:rsidP="00411725">
      <w:pPr>
        <w:pStyle w:val="subsection"/>
      </w:pPr>
      <w:r w:rsidRPr="00411725">
        <w:tab/>
        <w:t>(1)</w:t>
      </w:r>
      <w:r w:rsidRPr="00411725">
        <w:tab/>
        <w:t>For the purposes of this Act:</w:t>
      </w:r>
    </w:p>
    <w:p w14:paraId="325C8E97" w14:textId="77777777" w:rsidR="00312496" w:rsidRPr="00411725" w:rsidRDefault="00312496" w:rsidP="00411725">
      <w:pPr>
        <w:pStyle w:val="paragraph"/>
      </w:pPr>
      <w:r w:rsidRPr="00411725">
        <w:tab/>
        <w:t>(a)</w:t>
      </w:r>
      <w:r w:rsidRPr="00411725">
        <w:tab/>
        <w:t>access to:</w:t>
      </w:r>
    </w:p>
    <w:p w14:paraId="23D6F858"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computer data; or</w:t>
      </w:r>
    </w:p>
    <w:p w14:paraId="0902185F" w14:textId="77777777" w:rsidR="00312496" w:rsidRPr="00411725" w:rsidRDefault="00312496" w:rsidP="00411725">
      <w:pPr>
        <w:pStyle w:val="paragraphsub"/>
      </w:pPr>
      <w:r w:rsidRPr="00411725">
        <w:tab/>
        <w:t>(ii)</w:t>
      </w:r>
      <w:r w:rsidRPr="00411725">
        <w:tab/>
        <w:t>a computer program; or</w:t>
      </w:r>
    </w:p>
    <w:p w14:paraId="306DA42B" w14:textId="77777777" w:rsidR="00312496" w:rsidRPr="00411725" w:rsidRDefault="00312496" w:rsidP="00411725">
      <w:pPr>
        <w:pStyle w:val="paragraph"/>
      </w:pPr>
      <w:r w:rsidRPr="00411725">
        <w:tab/>
        <w:t>(b)</w:t>
      </w:r>
      <w:r w:rsidRPr="00411725">
        <w:tab/>
        <w:t>modification of:</w:t>
      </w:r>
    </w:p>
    <w:p w14:paraId="793FCD2D"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computer data; or</w:t>
      </w:r>
    </w:p>
    <w:p w14:paraId="1FAF2319" w14:textId="77777777" w:rsidR="00312496" w:rsidRPr="00411725" w:rsidRDefault="00312496" w:rsidP="00411725">
      <w:pPr>
        <w:pStyle w:val="paragraphsub"/>
      </w:pPr>
      <w:r w:rsidRPr="00411725">
        <w:tab/>
        <w:t>(ii)</w:t>
      </w:r>
      <w:r w:rsidRPr="00411725">
        <w:tab/>
        <w:t>a computer program; or</w:t>
      </w:r>
    </w:p>
    <w:p w14:paraId="1CE2315A" w14:textId="77777777" w:rsidR="00312496" w:rsidRPr="00411725" w:rsidRDefault="00312496" w:rsidP="00411725">
      <w:pPr>
        <w:pStyle w:val="paragraph"/>
      </w:pPr>
      <w:r w:rsidRPr="00411725">
        <w:tab/>
        <w:t>(c)</w:t>
      </w:r>
      <w:r w:rsidRPr="00411725">
        <w:tab/>
        <w:t>the impairment of electronic communication to or from a computer; or</w:t>
      </w:r>
    </w:p>
    <w:p w14:paraId="2C8C172C" w14:textId="77777777" w:rsidR="00312496" w:rsidRPr="00411725" w:rsidRDefault="00312496" w:rsidP="00411725">
      <w:pPr>
        <w:pStyle w:val="paragraph"/>
      </w:pPr>
      <w:r w:rsidRPr="00411725">
        <w:tab/>
        <w:t>(d)</w:t>
      </w:r>
      <w:r w:rsidRPr="00411725">
        <w:tab/>
        <w:t>the impairment of the availability, reliability, security or operation of:</w:t>
      </w:r>
    </w:p>
    <w:p w14:paraId="1561C5C8"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a computer; or</w:t>
      </w:r>
    </w:p>
    <w:p w14:paraId="62ED587B" w14:textId="77777777" w:rsidR="00312496" w:rsidRPr="00411725" w:rsidRDefault="00312496" w:rsidP="00411725">
      <w:pPr>
        <w:pStyle w:val="paragraphsub"/>
      </w:pPr>
      <w:r w:rsidRPr="00411725">
        <w:tab/>
        <w:t>(ii)</w:t>
      </w:r>
      <w:r w:rsidRPr="00411725">
        <w:tab/>
        <w:t>computer data; or</w:t>
      </w:r>
    </w:p>
    <w:p w14:paraId="466843D2" w14:textId="77777777" w:rsidR="00312496" w:rsidRPr="00411725" w:rsidRDefault="00312496" w:rsidP="00411725">
      <w:pPr>
        <w:pStyle w:val="paragraphsub"/>
      </w:pPr>
      <w:r w:rsidRPr="00411725">
        <w:tab/>
        <w:t>(iii)</w:t>
      </w:r>
      <w:r w:rsidRPr="00411725">
        <w:tab/>
        <w:t>a computer program;</w:t>
      </w:r>
    </w:p>
    <w:p w14:paraId="28FEA0AA" w14:textId="77777777" w:rsidR="00312496" w:rsidRPr="00411725" w:rsidRDefault="00312496" w:rsidP="00411725">
      <w:pPr>
        <w:pStyle w:val="subsection2"/>
      </w:pPr>
      <w:r w:rsidRPr="00411725">
        <w:t>by a person is unauthorised if the person is not entitled to cause that access, modification or impairment</w:t>
      </w:r>
      <w:r w:rsidR="000146B3" w:rsidRPr="00411725">
        <w:t>.</w:t>
      </w:r>
    </w:p>
    <w:p w14:paraId="7AAB3D1C" w14:textId="77777777" w:rsidR="00BE74EC" w:rsidRPr="00901022" w:rsidRDefault="00BE74EC" w:rsidP="00BE74EC">
      <w:pPr>
        <w:pStyle w:val="subsection"/>
      </w:pPr>
      <w:r w:rsidRPr="00901022">
        <w:tab/>
        <w:t>(1A)</w:t>
      </w:r>
      <w:r w:rsidRPr="00901022">
        <w:tab/>
        <w:t>The following is an example of a situation where a person is not entitled to cause access, modification or impairment of a kind mentioned in subsection (1): a person who is an employee or agent of the responsible entity for an asset would exceed the person’s authority as such an employee or agent in causing such access, modification or impairment in relation to the asset.</w:t>
      </w:r>
    </w:p>
    <w:p w14:paraId="4B665746" w14:textId="254EEF4E" w:rsidR="00312496" w:rsidRPr="00411725" w:rsidRDefault="008A5794" w:rsidP="00411725">
      <w:pPr>
        <w:pStyle w:val="subsection"/>
      </w:pPr>
      <w:r w:rsidRPr="00901022">
        <w:tab/>
      </w:r>
      <w:r w:rsidR="00312496" w:rsidRPr="00411725">
        <w:t>(2)</w:t>
      </w:r>
      <w:r w:rsidR="00312496" w:rsidRPr="00411725">
        <w:tab/>
      </w:r>
      <w:r w:rsidR="00037323" w:rsidRPr="00411725">
        <w:t xml:space="preserve">For the purposes of </w:t>
      </w:r>
      <w:r w:rsidR="00D74FFC" w:rsidRPr="00411725">
        <w:t>subsection (</w:t>
      </w:r>
      <w:r w:rsidR="00037323" w:rsidRPr="00411725">
        <w:t>1), it is immaterial whether the person can be identified</w:t>
      </w:r>
      <w:r w:rsidR="000146B3" w:rsidRPr="00411725">
        <w:t>.</w:t>
      </w:r>
    </w:p>
    <w:p w14:paraId="302EF724" w14:textId="77777777" w:rsidR="00312496" w:rsidRPr="00411725" w:rsidRDefault="00312496" w:rsidP="00411725">
      <w:pPr>
        <w:pStyle w:val="subsection"/>
      </w:pPr>
      <w:r w:rsidRPr="00411725">
        <w:tab/>
        <w:t>(3)</w:t>
      </w:r>
      <w:r w:rsidRPr="00411725">
        <w:tab/>
        <w:t xml:space="preserve">For the purposes of </w:t>
      </w:r>
      <w:r w:rsidR="00D74FFC" w:rsidRPr="00411725">
        <w:t>subsection (</w:t>
      </w:r>
      <w:r w:rsidRPr="00411725">
        <w:t>1), if:</w:t>
      </w:r>
    </w:p>
    <w:p w14:paraId="14CBEA56" w14:textId="77777777" w:rsidR="00312496" w:rsidRPr="00411725" w:rsidRDefault="00312496" w:rsidP="00411725">
      <w:pPr>
        <w:pStyle w:val="paragraph"/>
      </w:pPr>
      <w:r w:rsidRPr="00411725">
        <w:lastRenderedPageBreak/>
        <w:tab/>
        <w:t>(a)</w:t>
      </w:r>
      <w:r w:rsidRPr="00411725">
        <w:tab/>
        <w:t>a person causes any access, modification or impairment of a kind mentioned in that subsection; and</w:t>
      </w:r>
    </w:p>
    <w:p w14:paraId="6DE998F1" w14:textId="77777777" w:rsidR="00312496" w:rsidRPr="00411725" w:rsidRDefault="00312496" w:rsidP="00411725">
      <w:pPr>
        <w:pStyle w:val="paragraph"/>
      </w:pPr>
      <w:r w:rsidRPr="00411725">
        <w:tab/>
        <w:t>(b)</w:t>
      </w:r>
      <w:r w:rsidRPr="00411725">
        <w:tab/>
        <w:t>the person does so:</w:t>
      </w:r>
    </w:p>
    <w:p w14:paraId="359D3C21" w14:textId="77777777" w:rsidR="00312496" w:rsidRPr="00411725" w:rsidRDefault="00312496" w:rsidP="00411725">
      <w:pPr>
        <w:pStyle w:val="paragraphsub"/>
      </w:pPr>
      <w:r w:rsidRPr="00411725">
        <w:tab/>
        <w:t>(</w:t>
      </w:r>
      <w:proofErr w:type="spellStart"/>
      <w:r w:rsidRPr="00411725">
        <w:t>i</w:t>
      </w:r>
      <w:proofErr w:type="spellEnd"/>
      <w:r w:rsidRPr="00411725">
        <w:t>)</w:t>
      </w:r>
      <w:r w:rsidRPr="00411725">
        <w:tab/>
        <w:t>under a warrant issued under a law of the Commonwealth, a State or a Territory; or</w:t>
      </w:r>
    </w:p>
    <w:p w14:paraId="6C188B16" w14:textId="77777777" w:rsidR="00312496" w:rsidRPr="00411725" w:rsidRDefault="00312496" w:rsidP="00411725">
      <w:pPr>
        <w:pStyle w:val="paragraphsub"/>
      </w:pPr>
      <w:r w:rsidRPr="00411725">
        <w:tab/>
        <w:t>(ii)</w:t>
      </w:r>
      <w:r w:rsidRPr="00411725">
        <w:tab/>
        <w:t xml:space="preserve">under an emergency authorisation given to the person under </w:t>
      </w:r>
      <w:r w:rsidR="00AB3A49" w:rsidRPr="00411725">
        <w:t>Part</w:t>
      </w:r>
      <w:r w:rsidR="00D74FFC" w:rsidRPr="00411725">
        <w:t> </w:t>
      </w:r>
      <w:r w:rsidR="00AB3A49" w:rsidRPr="00411725">
        <w:t>3</w:t>
      </w:r>
      <w:r w:rsidRPr="00411725">
        <w:t xml:space="preserve"> of the </w:t>
      </w:r>
      <w:r w:rsidRPr="00411725">
        <w:rPr>
          <w:i/>
        </w:rPr>
        <w:t xml:space="preserve">Surveillance Devices Act 2004 </w:t>
      </w:r>
      <w:r w:rsidRPr="00411725">
        <w:t>or under a law of a State or Territory that makes provision to similar effect; or</w:t>
      </w:r>
    </w:p>
    <w:p w14:paraId="049CC7AD" w14:textId="77777777" w:rsidR="00312496" w:rsidRPr="00411725" w:rsidRDefault="00312496" w:rsidP="00411725">
      <w:pPr>
        <w:pStyle w:val="paragraphsub"/>
      </w:pPr>
      <w:r w:rsidRPr="00411725">
        <w:tab/>
        <w:t>(iii)</w:t>
      </w:r>
      <w:r w:rsidRPr="00411725">
        <w:tab/>
        <w:t xml:space="preserve">under a tracking device authorisation given to the person under </w:t>
      </w:r>
      <w:r w:rsidR="00411725">
        <w:t>section 3</w:t>
      </w:r>
      <w:r w:rsidRPr="00411725">
        <w:t xml:space="preserve">9 of </w:t>
      </w:r>
      <w:r w:rsidR="00A10ACA" w:rsidRPr="00411725">
        <w:t xml:space="preserve">the </w:t>
      </w:r>
      <w:r w:rsidR="00A10ACA" w:rsidRPr="00411725">
        <w:rPr>
          <w:i/>
        </w:rPr>
        <w:t>Surveillance Devices Act 2004</w:t>
      </w:r>
      <w:r w:rsidRPr="00411725">
        <w:t>; or</w:t>
      </w:r>
    </w:p>
    <w:p w14:paraId="0DA4F4EB" w14:textId="77777777" w:rsidR="00312496" w:rsidRPr="00411725" w:rsidRDefault="00312496" w:rsidP="00411725">
      <w:pPr>
        <w:pStyle w:val="paragraphsub"/>
      </w:pPr>
      <w:r w:rsidRPr="00411725">
        <w:tab/>
        <w:t>(iv)</w:t>
      </w:r>
      <w:r w:rsidRPr="00411725">
        <w:tab/>
        <w:t>in accordance with a technical assistance request; or</w:t>
      </w:r>
    </w:p>
    <w:p w14:paraId="0C549046" w14:textId="77777777" w:rsidR="00312496" w:rsidRPr="00411725" w:rsidRDefault="00312496" w:rsidP="00411725">
      <w:pPr>
        <w:pStyle w:val="paragraphsub"/>
      </w:pPr>
      <w:r w:rsidRPr="00411725">
        <w:tab/>
        <w:t>(v)</w:t>
      </w:r>
      <w:r w:rsidRPr="00411725">
        <w:tab/>
        <w:t>in compliance with a technical assistance notice; or</w:t>
      </w:r>
    </w:p>
    <w:p w14:paraId="232F8A0C" w14:textId="77777777" w:rsidR="00312496" w:rsidRPr="00411725" w:rsidRDefault="00312496" w:rsidP="00411725">
      <w:pPr>
        <w:pStyle w:val="paragraphsub"/>
      </w:pPr>
      <w:r w:rsidRPr="00411725">
        <w:tab/>
        <w:t>(vi)</w:t>
      </w:r>
      <w:r w:rsidRPr="00411725">
        <w:tab/>
        <w:t>in compliance with a technical capability notice;</w:t>
      </w:r>
    </w:p>
    <w:p w14:paraId="71CFC62C" w14:textId="77777777" w:rsidR="00312496" w:rsidRPr="00411725" w:rsidRDefault="00312496" w:rsidP="00411725">
      <w:pPr>
        <w:pStyle w:val="subsection2"/>
      </w:pPr>
      <w:r w:rsidRPr="00411725">
        <w:t>the person is entitled to cause that access, modification or impairment</w:t>
      </w:r>
      <w:r w:rsidR="000146B3" w:rsidRPr="00411725">
        <w:t>.</w:t>
      </w:r>
    </w:p>
    <w:p w14:paraId="4AF281B1" w14:textId="77777777" w:rsidR="0055052B" w:rsidRPr="00411725" w:rsidRDefault="000146B3" w:rsidP="00411725">
      <w:pPr>
        <w:pStyle w:val="ActHead5"/>
      </w:pPr>
      <w:bookmarkStart w:id="28" w:name="_Toc89781784"/>
      <w:r w:rsidRPr="00AF4764">
        <w:rPr>
          <w:rStyle w:val="CharSectno"/>
        </w:rPr>
        <w:t>12P</w:t>
      </w:r>
      <w:r w:rsidR="0055052B" w:rsidRPr="00411725">
        <w:t xml:space="preserve">  Examples of responding to a cyber security incident</w:t>
      </w:r>
      <w:bookmarkEnd w:id="28"/>
    </w:p>
    <w:p w14:paraId="546638F1" w14:textId="77777777" w:rsidR="0055052B" w:rsidRPr="00411725" w:rsidRDefault="0055052B" w:rsidP="00411725">
      <w:pPr>
        <w:pStyle w:val="subsection"/>
      </w:pPr>
      <w:r w:rsidRPr="00411725">
        <w:tab/>
      </w:r>
      <w:r w:rsidRPr="00411725">
        <w:tab/>
        <w:t>The following are examples of responding to a cyber security incident:</w:t>
      </w:r>
    </w:p>
    <w:p w14:paraId="70A366FD" w14:textId="77777777" w:rsidR="0055052B" w:rsidRPr="00411725" w:rsidRDefault="0055052B" w:rsidP="00411725">
      <w:pPr>
        <w:pStyle w:val="paragraph"/>
      </w:pPr>
      <w:r w:rsidRPr="00411725">
        <w:tab/>
        <w:t>(a)</w:t>
      </w:r>
      <w:r w:rsidRPr="00411725">
        <w:tab/>
      </w:r>
      <w:r w:rsidR="00DE28D1" w:rsidRPr="00411725">
        <w:t>if the incident is imminent—preventing the incident</w:t>
      </w:r>
      <w:r w:rsidRPr="00411725">
        <w:t>;</w:t>
      </w:r>
    </w:p>
    <w:p w14:paraId="47B2F843" w14:textId="77777777" w:rsidR="0055052B" w:rsidRPr="00411725" w:rsidRDefault="0055052B" w:rsidP="00411725">
      <w:pPr>
        <w:pStyle w:val="paragraph"/>
      </w:pPr>
      <w:r w:rsidRPr="00411725">
        <w:tab/>
        <w:t>(b)</w:t>
      </w:r>
      <w:r w:rsidRPr="00411725">
        <w:tab/>
        <w:t>mitigating a relevant impact of the incident on:</w:t>
      </w:r>
    </w:p>
    <w:p w14:paraId="37EB0206" w14:textId="77777777" w:rsidR="0055052B" w:rsidRPr="00411725" w:rsidRDefault="0055052B" w:rsidP="00411725">
      <w:pPr>
        <w:pStyle w:val="paragraphsub"/>
      </w:pPr>
      <w:r w:rsidRPr="00411725">
        <w:tab/>
        <w:t>(</w:t>
      </w:r>
      <w:proofErr w:type="spellStart"/>
      <w:r w:rsidRPr="00411725">
        <w:t>i</w:t>
      </w:r>
      <w:proofErr w:type="spellEnd"/>
      <w:r w:rsidRPr="00411725">
        <w:t>)</w:t>
      </w:r>
      <w:r w:rsidRPr="00411725">
        <w:tab/>
        <w:t>a critical infrastructure asset; or</w:t>
      </w:r>
    </w:p>
    <w:p w14:paraId="4DB9784B" w14:textId="77777777" w:rsidR="0055052B" w:rsidRPr="00411725" w:rsidRDefault="0055052B" w:rsidP="00411725">
      <w:pPr>
        <w:pStyle w:val="paragraphsub"/>
      </w:pPr>
      <w:r w:rsidRPr="00411725">
        <w:tab/>
        <w:t>(ii)</w:t>
      </w:r>
      <w:r w:rsidRPr="00411725">
        <w:tab/>
        <w:t>a critical infrastructure sector asset;</w:t>
      </w:r>
    </w:p>
    <w:p w14:paraId="5F48C676" w14:textId="77777777" w:rsidR="0055052B" w:rsidRPr="00411725" w:rsidRDefault="0055052B" w:rsidP="00411725">
      <w:pPr>
        <w:pStyle w:val="paragraph"/>
      </w:pPr>
      <w:r w:rsidRPr="00411725">
        <w:tab/>
        <w:t>(c)</w:t>
      </w:r>
      <w:r w:rsidRPr="00411725">
        <w:tab/>
        <w:t xml:space="preserve">if a critical infrastructure asset </w:t>
      </w:r>
      <w:r w:rsidR="00DE28D1" w:rsidRPr="00411725">
        <w:t xml:space="preserve">or a critical infrastructure sector asset </w:t>
      </w:r>
      <w:r w:rsidRPr="00411725">
        <w:t>has been</w:t>
      </w:r>
      <w:r w:rsidR="0060595C" w:rsidRPr="00411725">
        <w:t>,</w:t>
      </w:r>
      <w:r w:rsidRPr="00411725">
        <w:t xml:space="preserve"> or is being</w:t>
      </w:r>
      <w:r w:rsidR="0060595C" w:rsidRPr="00411725">
        <w:t>,</w:t>
      </w:r>
      <w:r w:rsidRPr="00411725">
        <w:t xml:space="preserve"> affected by the incident—restoring the functionality of the asset</w:t>
      </w:r>
      <w:r w:rsidR="000146B3" w:rsidRPr="00411725">
        <w:t>.</w:t>
      </w:r>
    </w:p>
    <w:p w14:paraId="05F28851" w14:textId="77777777" w:rsidR="0060595C" w:rsidRPr="00411725" w:rsidRDefault="00491219" w:rsidP="00411725">
      <w:pPr>
        <w:pStyle w:val="ItemHead"/>
      </w:pPr>
      <w:r w:rsidRPr="00411725">
        <w:t>33</w:t>
      </w:r>
      <w:r w:rsidR="0060595C" w:rsidRPr="00411725">
        <w:t xml:space="preserve">  </w:t>
      </w:r>
      <w:r w:rsidR="00411725">
        <w:t>Paragraph 1</w:t>
      </w:r>
      <w:r w:rsidR="0060595C" w:rsidRPr="00411725">
        <w:t>3(1)(b)</w:t>
      </w:r>
    </w:p>
    <w:p w14:paraId="44645109" w14:textId="77777777" w:rsidR="0060595C" w:rsidRPr="00411725" w:rsidRDefault="00C33BDF" w:rsidP="00411725">
      <w:pPr>
        <w:pStyle w:val="Item"/>
      </w:pPr>
      <w:r w:rsidRPr="00411725">
        <w:t xml:space="preserve">Omit </w:t>
      </w:r>
      <w:r w:rsidR="0060595C" w:rsidRPr="00411725">
        <w:t>“</w:t>
      </w:r>
      <w:r w:rsidRPr="00411725">
        <w:t xml:space="preserve">that is a </w:t>
      </w:r>
      <w:r w:rsidR="0060595C" w:rsidRPr="00411725">
        <w:t>reporting entity for,”, insert “</w:t>
      </w:r>
      <w:r w:rsidR="009B7077" w:rsidRPr="00411725">
        <w:t xml:space="preserve">, </w:t>
      </w:r>
      <w:r w:rsidRPr="00411725">
        <w:t xml:space="preserve">so far as the entity is </w:t>
      </w:r>
      <w:r w:rsidR="00DC51E1" w:rsidRPr="00411725">
        <w:t xml:space="preserve">the responsible entity for, </w:t>
      </w:r>
      <w:r w:rsidRPr="00411725">
        <w:t xml:space="preserve">a reporting entity for, </w:t>
      </w:r>
      <w:r w:rsidR="0060595C" w:rsidRPr="00411725">
        <w:t>a relevant entity for,”</w:t>
      </w:r>
      <w:r w:rsidR="000146B3" w:rsidRPr="00411725">
        <w:t>.</w:t>
      </w:r>
    </w:p>
    <w:p w14:paraId="5785964B" w14:textId="77777777" w:rsidR="00C33BDF" w:rsidRPr="00411725" w:rsidRDefault="00491219" w:rsidP="00411725">
      <w:pPr>
        <w:pStyle w:val="ItemHead"/>
      </w:pPr>
      <w:r w:rsidRPr="00411725">
        <w:t>34</w:t>
      </w:r>
      <w:r w:rsidR="00C33BDF" w:rsidRPr="00411725">
        <w:t xml:space="preserve">  At the end of </w:t>
      </w:r>
      <w:r w:rsidR="004D564E" w:rsidRPr="00411725">
        <w:t>paragraph</w:t>
      </w:r>
      <w:r w:rsidR="00D74FFC" w:rsidRPr="00411725">
        <w:t> </w:t>
      </w:r>
      <w:r w:rsidR="004D564E" w:rsidRPr="00411725">
        <w:t>1</w:t>
      </w:r>
      <w:r w:rsidR="00C33BDF" w:rsidRPr="00411725">
        <w:t>3(1)(b)</w:t>
      </w:r>
    </w:p>
    <w:p w14:paraId="3AE394C9" w14:textId="77777777" w:rsidR="00C33BDF" w:rsidRPr="00411725" w:rsidRDefault="00C33BDF" w:rsidP="00411725">
      <w:pPr>
        <w:pStyle w:val="Item"/>
      </w:pPr>
      <w:r w:rsidRPr="00411725">
        <w:t>Add:</w:t>
      </w:r>
    </w:p>
    <w:p w14:paraId="47CFBF2E" w14:textId="77777777" w:rsidR="00C33BDF" w:rsidRPr="00411725" w:rsidRDefault="00C33BDF" w:rsidP="00411725">
      <w:pPr>
        <w:pStyle w:val="paragraphsub"/>
      </w:pPr>
      <w:r w:rsidRPr="00411725">
        <w:tab/>
        <w:t>or (iv)</w:t>
      </w:r>
      <w:r w:rsidRPr="00411725">
        <w:tab/>
        <w:t>used in the course of, or in relation to, banking to which paragraph</w:t>
      </w:r>
      <w:r w:rsidR="00D74FFC" w:rsidRPr="00411725">
        <w:t> </w:t>
      </w:r>
      <w:r w:rsidRPr="00411725">
        <w:t>51(xiii) of the Constitution applies; or</w:t>
      </w:r>
    </w:p>
    <w:p w14:paraId="07E63197" w14:textId="77777777" w:rsidR="00C33BDF" w:rsidRPr="00411725" w:rsidRDefault="00C33BDF" w:rsidP="00411725">
      <w:pPr>
        <w:pStyle w:val="paragraphsub"/>
      </w:pPr>
      <w:r w:rsidRPr="00411725">
        <w:lastRenderedPageBreak/>
        <w:tab/>
        <w:t>(v)</w:t>
      </w:r>
      <w:r w:rsidRPr="00411725">
        <w:tab/>
        <w:t>used in the course of, or in relation to, insurance to which paragraph</w:t>
      </w:r>
      <w:r w:rsidR="00D74FFC" w:rsidRPr="00411725">
        <w:t> </w:t>
      </w:r>
      <w:r w:rsidRPr="00411725">
        <w:t>51(xiv) of the Constitution applies; or</w:t>
      </w:r>
    </w:p>
    <w:p w14:paraId="25091439" w14:textId="77777777" w:rsidR="00C33BDF" w:rsidRPr="00411725" w:rsidRDefault="00C33BDF" w:rsidP="00411725">
      <w:pPr>
        <w:pStyle w:val="paragraphsub"/>
      </w:pPr>
      <w:r w:rsidRPr="00411725">
        <w:tab/>
        <w:t>(vi)</w:t>
      </w:r>
      <w:r w:rsidRPr="00411725">
        <w:tab/>
        <w:t>used to supply a carriage service; or</w:t>
      </w:r>
    </w:p>
    <w:p w14:paraId="6859822E" w14:textId="77777777" w:rsidR="00C33BDF" w:rsidRPr="00411725" w:rsidRDefault="00C33BDF" w:rsidP="00411725">
      <w:pPr>
        <w:pStyle w:val="paragraphsub"/>
      </w:pPr>
      <w:r w:rsidRPr="00411725">
        <w:tab/>
        <w:t>(vii)</w:t>
      </w:r>
      <w:r w:rsidRPr="00411725">
        <w:tab/>
        <w:t>used in connection with the provision of a broadcasting service; or</w:t>
      </w:r>
    </w:p>
    <w:p w14:paraId="4CE416BF" w14:textId="77777777" w:rsidR="00C33BDF" w:rsidRPr="00411725" w:rsidRDefault="00C33BDF" w:rsidP="00411725">
      <w:pPr>
        <w:pStyle w:val="paragraphsub"/>
      </w:pPr>
      <w:r w:rsidRPr="00411725">
        <w:tab/>
        <w:t>(vi</w:t>
      </w:r>
      <w:r w:rsidR="00FA7C3E" w:rsidRPr="00411725">
        <w:t>ii</w:t>
      </w:r>
      <w:r w:rsidRPr="00411725">
        <w:t>)</w:t>
      </w:r>
      <w:r w:rsidRPr="00411725">
        <w:tab/>
        <w:t>used to administer a domain name system;</w:t>
      </w:r>
    </w:p>
    <w:p w14:paraId="654976C6" w14:textId="77777777" w:rsidR="000D2067" w:rsidRPr="00411725" w:rsidRDefault="00491219" w:rsidP="00411725">
      <w:pPr>
        <w:pStyle w:val="ItemHead"/>
      </w:pPr>
      <w:r w:rsidRPr="00411725">
        <w:t>35</w:t>
      </w:r>
      <w:r w:rsidR="000D2067" w:rsidRPr="00411725">
        <w:t xml:space="preserve">  </w:t>
      </w:r>
      <w:r w:rsidR="00AB3A49" w:rsidRPr="00411725">
        <w:t>Sub</w:t>
      </w:r>
      <w:r w:rsidR="000D6B63" w:rsidRPr="00411725">
        <w:t>section</w:t>
      </w:r>
      <w:r w:rsidR="00D74FFC" w:rsidRPr="00411725">
        <w:t> </w:t>
      </w:r>
      <w:r w:rsidR="000D6B63" w:rsidRPr="00411725">
        <w:t>1</w:t>
      </w:r>
      <w:r w:rsidR="000D2067" w:rsidRPr="00411725">
        <w:t>3(2)</w:t>
      </w:r>
    </w:p>
    <w:p w14:paraId="4E5E7E84" w14:textId="77777777" w:rsidR="000D2067" w:rsidRPr="00411725" w:rsidRDefault="00112A1D" w:rsidP="00411725">
      <w:pPr>
        <w:pStyle w:val="Item"/>
      </w:pPr>
      <w:r w:rsidRPr="00411725">
        <w:t>Omit</w:t>
      </w:r>
      <w:r w:rsidR="000D2067" w:rsidRPr="00411725">
        <w:t xml:space="preserve"> “also</w:t>
      </w:r>
      <w:r w:rsidRPr="00411725">
        <w:t xml:space="preserve"> applies</w:t>
      </w:r>
      <w:r w:rsidR="000D2067" w:rsidRPr="00411725">
        <w:t xml:space="preserve">”, </w:t>
      </w:r>
      <w:r w:rsidRPr="00411725">
        <w:t>substitute</w:t>
      </w:r>
      <w:r w:rsidR="000D2067" w:rsidRPr="00411725">
        <w:t xml:space="preserve"> “and </w:t>
      </w:r>
      <w:r w:rsidR="00AB3A49" w:rsidRPr="00411725">
        <w:t>section</w:t>
      </w:r>
      <w:r w:rsidR="00D74FFC" w:rsidRPr="00411725">
        <w:t> </w:t>
      </w:r>
      <w:r w:rsidR="00AB3A49" w:rsidRPr="00411725">
        <w:t>6</w:t>
      </w:r>
      <w:r w:rsidR="000D2067" w:rsidRPr="00411725">
        <w:t>0AA (acquisition of property)</w:t>
      </w:r>
      <w:r w:rsidRPr="00411725">
        <w:t xml:space="preserve"> also apply</w:t>
      </w:r>
      <w:r w:rsidR="00C62A5E" w:rsidRPr="00411725">
        <w:t>”</w:t>
      </w:r>
      <w:r w:rsidR="000146B3" w:rsidRPr="00411725">
        <w:t>.</w:t>
      </w:r>
    </w:p>
    <w:p w14:paraId="1A288012" w14:textId="77777777" w:rsidR="005809D5" w:rsidRPr="00411725" w:rsidRDefault="00491219" w:rsidP="00411725">
      <w:pPr>
        <w:pStyle w:val="ItemHead"/>
      </w:pPr>
      <w:r w:rsidRPr="00411725">
        <w:t>36</w:t>
      </w:r>
      <w:r w:rsidR="005809D5" w:rsidRPr="00411725">
        <w:t xml:space="preserve">  </w:t>
      </w:r>
      <w:r w:rsidR="00C54B55" w:rsidRPr="00411725">
        <w:t>Division</w:t>
      </w:r>
      <w:r w:rsidR="00D74FFC" w:rsidRPr="00411725">
        <w:t> </w:t>
      </w:r>
      <w:r w:rsidR="00C54B55" w:rsidRPr="00411725">
        <w:t>1</w:t>
      </w:r>
      <w:r w:rsidR="005809D5" w:rsidRPr="00411725">
        <w:t xml:space="preserve"> of </w:t>
      </w:r>
      <w:r w:rsidR="00BE64B1" w:rsidRPr="00411725">
        <w:t>Part</w:t>
      </w:r>
      <w:r w:rsidR="00D74FFC" w:rsidRPr="00411725">
        <w:t> </w:t>
      </w:r>
      <w:r w:rsidR="00BE64B1" w:rsidRPr="00411725">
        <w:t>2</w:t>
      </w:r>
      <w:r w:rsidR="005809D5" w:rsidRPr="00411725">
        <w:t xml:space="preserve"> (heading)</w:t>
      </w:r>
    </w:p>
    <w:p w14:paraId="1EC5FE85" w14:textId="77777777" w:rsidR="005809D5" w:rsidRPr="00411725" w:rsidRDefault="005809D5" w:rsidP="00411725">
      <w:pPr>
        <w:pStyle w:val="Item"/>
      </w:pPr>
      <w:r w:rsidRPr="00411725">
        <w:t>Omit “</w:t>
      </w:r>
      <w:r w:rsidRPr="00411725">
        <w:rPr>
          <w:b/>
        </w:rPr>
        <w:t>Simplified outline of this Part</w:t>
      </w:r>
      <w:r w:rsidRPr="00411725">
        <w:t>”, substitute “</w:t>
      </w:r>
      <w:r w:rsidRPr="00411725">
        <w:rPr>
          <w:b/>
        </w:rPr>
        <w:t>Introduction</w:t>
      </w:r>
      <w:r w:rsidRPr="00411725">
        <w:t>”</w:t>
      </w:r>
      <w:r w:rsidR="000146B3" w:rsidRPr="00411725">
        <w:t>.</w:t>
      </w:r>
    </w:p>
    <w:p w14:paraId="2CC1EED6" w14:textId="77777777" w:rsidR="00926C74" w:rsidRPr="00411725" w:rsidRDefault="00491219" w:rsidP="00411725">
      <w:pPr>
        <w:pStyle w:val="ItemHead"/>
      </w:pPr>
      <w:r w:rsidRPr="00411725">
        <w:t>37</w:t>
      </w:r>
      <w:r w:rsidR="00926C74" w:rsidRPr="00411725">
        <w:t xml:space="preserve">  At the end of </w:t>
      </w:r>
      <w:r w:rsidR="000D6B63" w:rsidRPr="00411725">
        <w:t>section</w:t>
      </w:r>
      <w:r w:rsidR="00D74FFC" w:rsidRPr="00411725">
        <w:t> </w:t>
      </w:r>
      <w:r w:rsidR="000D6B63" w:rsidRPr="00411725">
        <w:t>1</w:t>
      </w:r>
      <w:r w:rsidR="00926C74" w:rsidRPr="00411725">
        <w:t>8</w:t>
      </w:r>
    </w:p>
    <w:p w14:paraId="26F45C43" w14:textId="77777777" w:rsidR="00926C74" w:rsidRPr="00411725" w:rsidRDefault="00926C74" w:rsidP="00411725">
      <w:pPr>
        <w:pStyle w:val="Item"/>
      </w:pPr>
      <w:r w:rsidRPr="00411725">
        <w:t>Add:</w:t>
      </w:r>
    </w:p>
    <w:p w14:paraId="07844BFD" w14:textId="77777777" w:rsidR="00926C74" w:rsidRPr="00411725" w:rsidRDefault="00926C74" w:rsidP="00411725">
      <w:pPr>
        <w:pStyle w:val="notetext"/>
      </w:pPr>
      <w:r w:rsidRPr="00411725">
        <w:t>Note:</w:t>
      </w:r>
      <w:r w:rsidRPr="00411725">
        <w:tab/>
        <w:t xml:space="preserve">See also </w:t>
      </w:r>
      <w:r w:rsidR="000D6B63" w:rsidRPr="00411725">
        <w:t>section</w:t>
      </w:r>
      <w:r w:rsidR="00D74FFC" w:rsidRPr="00411725">
        <w:t> </w:t>
      </w:r>
      <w:r w:rsidR="000D6B63" w:rsidRPr="00411725">
        <w:t>1</w:t>
      </w:r>
      <w:r w:rsidRPr="00411725">
        <w:t>8A (application of this Part)</w:t>
      </w:r>
      <w:r w:rsidR="000146B3" w:rsidRPr="00411725">
        <w:t>.</w:t>
      </w:r>
    </w:p>
    <w:p w14:paraId="7963CD9F" w14:textId="77777777" w:rsidR="005809D5" w:rsidRPr="00411725" w:rsidRDefault="00491219" w:rsidP="00411725">
      <w:pPr>
        <w:pStyle w:val="ItemHead"/>
      </w:pPr>
      <w:r w:rsidRPr="00411725">
        <w:t>38</w:t>
      </w:r>
      <w:r w:rsidR="005809D5" w:rsidRPr="00411725">
        <w:t xml:space="preserve">  At the end of </w:t>
      </w:r>
      <w:r w:rsidR="00C54B55" w:rsidRPr="00411725">
        <w:t>Division</w:t>
      </w:r>
      <w:r w:rsidR="00D74FFC" w:rsidRPr="00411725">
        <w:t> </w:t>
      </w:r>
      <w:r w:rsidR="00C54B55" w:rsidRPr="00411725">
        <w:t>1</w:t>
      </w:r>
      <w:r w:rsidR="005809D5" w:rsidRPr="00411725">
        <w:t xml:space="preserve"> of </w:t>
      </w:r>
      <w:r w:rsidR="00BE64B1" w:rsidRPr="00411725">
        <w:t>Part</w:t>
      </w:r>
      <w:r w:rsidR="00D74FFC" w:rsidRPr="00411725">
        <w:t> </w:t>
      </w:r>
      <w:r w:rsidR="00BE64B1" w:rsidRPr="00411725">
        <w:t>2</w:t>
      </w:r>
    </w:p>
    <w:p w14:paraId="04D44D1E" w14:textId="77777777" w:rsidR="005809D5" w:rsidRPr="00411725" w:rsidRDefault="005809D5" w:rsidP="00411725">
      <w:pPr>
        <w:pStyle w:val="Item"/>
      </w:pPr>
      <w:r w:rsidRPr="00411725">
        <w:t>Add:</w:t>
      </w:r>
    </w:p>
    <w:p w14:paraId="5F9F3138" w14:textId="77777777" w:rsidR="001778CC" w:rsidRPr="00411725" w:rsidRDefault="001778CC" w:rsidP="00411725">
      <w:pPr>
        <w:pStyle w:val="ActHead5"/>
      </w:pPr>
      <w:bookmarkStart w:id="29" w:name="_Toc89781785"/>
      <w:r w:rsidRPr="00AF4764">
        <w:rPr>
          <w:rStyle w:val="CharSectno"/>
        </w:rPr>
        <w:t>18A</w:t>
      </w:r>
      <w:r w:rsidRPr="00411725">
        <w:t xml:space="preserve">  Application of this Part</w:t>
      </w:r>
      <w:bookmarkEnd w:id="29"/>
    </w:p>
    <w:p w14:paraId="79300975" w14:textId="77777777" w:rsidR="001778CC" w:rsidRPr="00411725" w:rsidRDefault="001778CC" w:rsidP="00411725">
      <w:pPr>
        <w:pStyle w:val="subsection"/>
      </w:pPr>
      <w:r w:rsidRPr="00411725">
        <w:tab/>
        <w:t>(1)</w:t>
      </w:r>
      <w:r w:rsidRPr="00411725">
        <w:tab/>
        <w:t>This Part applies to a critical infrastructure asset if:</w:t>
      </w:r>
    </w:p>
    <w:p w14:paraId="42E7BEB9" w14:textId="77777777" w:rsidR="001778CC" w:rsidRPr="00411725" w:rsidRDefault="001778CC" w:rsidP="00411725">
      <w:pPr>
        <w:pStyle w:val="paragraph"/>
      </w:pPr>
      <w:r w:rsidRPr="00411725">
        <w:tab/>
        <w:t>(a)</w:t>
      </w:r>
      <w:r w:rsidRPr="00411725">
        <w:tab/>
        <w:t>the asset is specified in the rules; or</w:t>
      </w:r>
    </w:p>
    <w:p w14:paraId="4F8C845D" w14:textId="77777777" w:rsidR="001778CC" w:rsidRPr="00411725" w:rsidRDefault="001778CC" w:rsidP="00411725">
      <w:pPr>
        <w:pStyle w:val="paragraph"/>
      </w:pPr>
      <w:r w:rsidRPr="00411725">
        <w:tab/>
        <w:t>(b)</w:t>
      </w:r>
      <w:r w:rsidRPr="00411725">
        <w:tab/>
        <w:t>both:</w:t>
      </w:r>
    </w:p>
    <w:p w14:paraId="5CBED6B9" w14:textId="77777777" w:rsidR="001778CC" w:rsidRPr="00411725" w:rsidRDefault="001778CC" w:rsidP="00411725">
      <w:pPr>
        <w:pStyle w:val="paragraphsub"/>
      </w:pPr>
      <w:r w:rsidRPr="00411725">
        <w:tab/>
        <w:t>(</w:t>
      </w:r>
      <w:proofErr w:type="spellStart"/>
      <w:r w:rsidRPr="00411725">
        <w:t>i</w:t>
      </w:r>
      <w:proofErr w:type="spellEnd"/>
      <w:r w:rsidRPr="00411725">
        <w:t>)</w:t>
      </w:r>
      <w:r w:rsidRPr="00411725">
        <w:tab/>
        <w:t xml:space="preserve">the asset is the subject of a declaration under </w:t>
      </w:r>
      <w:r w:rsidR="004760A1" w:rsidRPr="00411725">
        <w:t>section</w:t>
      </w:r>
      <w:r w:rsidR="00D74FFC" w:rsidRPr="00411725">
        <w:t> </w:t>
      </w:r>
      <w:r w:rsidR="004760A1" w:rsidRPr="00411725">
        <w:t>5</w:t>
      </w:r>
      <w:r w:rsidRPr="00411725">
        <w:t>1; and</w:t>
      </w:r>
    </w:p>
    <w:p w14:paraId="2040697A" w14:textId="77777777" w:rsidR="001778CC" w:rsidRPr="00411725" w:rsidRDefault="001778CC" w:rsidP="00411725">
      <w:pPr>
        <w:pStyle w:val="paragraphsub"/>
      </w:pPr>
      <w:r w:rsidRPr="00411725">
        <w:tab/>
        <w:t>(ii)</w:t>
      </w:r>
      <w:r w:rsidRPr="00411725">
        <w:tab/>
        <w:t>the declaration determines that this Part applies to the asset; or</w:t>
      </w:r>
    </w:p>
    <w:p w14:paraId="621B20DF" w14:textId="77777777" w:rsidR="001778CC" w:rsidRPr="00411725" w:rsidRDefault="001778CC" w:rsidP="00411725">
      <w:pPr>
        <w:pStyle w:val="paragraph"/>
      </w:pPr>
      <w:r w:rsidRPr="00411725">
        <w:tab/>
        <w:t>(c)</w:t>
      </w:r>
      <w:r w:rsidRPr="00411725">
        <w:tab/>
        <w:t>immediately before the commencement of this section, the asset was a critical infrastructure asset (within the meaning of this Act as in force immediately before that commencement).</w:t>
      </w:r>
    </w:p>
    <w:p w14:paraId="45C8E3A7" w14:textId="77777777" w:rsidR="001778CC" w:rsidRPr="00411725" w:rsidRDefault="001778CC" w:rsidP="00411725">
      <w:pPr>
        <w:pStyle w:val="notetext"/>
      </w:pPr>
      <w:r w:rsidRPr="00411725">
        <w:t>Note:</w:t>
      </w:r>
      <w:r w:rsidRPr="00411725">
        <w:tab/>
        <w:t>For specification by class, see sub</w:t>
      </w:r>
      <w:r w:rsidR="000D6B63" w:rsidRPr="00411725">
        <w:t>section</w:t>
      </w:r>
      <w:r w:rsidR="00D74FFC" w:rsidRPr="00411725">
        <w:t> </w:t>
      </w:r>
      <w:r w:rsidR="000D6B63" w:rsidRPr="00411725">
        <w:t>1</w:t>
      </w:r>
      <w:r w:rsidRPr="00411725">
        <w:t xml:space="preserve">3(3) of the </w:t>
      </w:r>
      <w:r w:rsidRPr="00411725">
        <w:rPr>
          <w:i/>
        </w:rPr>
        <w:t>Legislation Act 2003</w:t>
      </w:r>
      <w:r w:rsidRPr="00411725">
        <w:t>.</w:t>
      </w:r>
    </w:p>
    <w:p w14:paraId="46D252F0" w14:textId="77777777" w:rsidR="001778CC" w:rsidRPr="00411725" w:rsidRDefault="001778CC" w:rsidP="00411725">
      <w:pPr>
        <w:pStyle w:val="subsection"/>
      </w:pPr>
      <w:r w:rsidRPr="00411725">
        <w:tab/>
        <w:t>(2)</w:t>
      </w:r>
      <w:r w:rsidRPr="00411725">
        <w:tab/>
      </w:r>
      <w:r w:rsidR="00D74FFC" w:rsidRPr="00411725">
        <w:t>Subsection (</w:t>
      </w:r>
      <w:r w:rsidRPr="00411725">
        <w:t xml:space="preserve">1) has effect subject to </w:t>
      </w:r>
      <w:r w:rsidR="00D74FFC" w:rsidRPr="00411725">
        <w:t>subsection (</w:t>
      </w:r>
      <w:r w:rsidRPr="00411725">
        <w:t>3).</w:t>
      </w:r>
    </w:p>
    <w:p w14:paraId="0DC48FCA" w14:textId="77777777" w:rsidR="001778CC" w:rsidRPr="00411725" w:rsidRDefault="001778CC" w:rsidP="00411725">
      <w:pPr>
        <w:pStyle w:val="subsection"/>
      </w:pPr>
      <w:r w:rsidRPr="00411725">
        <w:lastRenderedPageBreak/>
        <w:tab/>
        <w:t>(3)</w:t>
      </w:r>
      <w:r w:rsidRPr="00411725">
        <w:tab/>
        <w:t>The rules may provide that, if an asset becomes a critical infrastructure asset, this Part does not apply to the asset during the period:</w:t>
      </w:r>
    </w:p>
    <w:p w14:paraId="48CD009D" w14:textId="77777777" w:rsidR="001778CC" w:rsidRPr="00411725" w:rsidRDefault="001778CC" w:rsidP="00411725">
      <w:pPr>
        <w:pStyle w:val="paragraph"/>
      </w:pPr>
      <w:r w:rsidRPr="00411725">
        <w:tab/>
        <w:t>(a)</w:t>
      </w:r>
      <w:r w:rsidRPr="00411725">
        <w:tab/>
        <w:t>beginning when the asset became a critical infrastructure asset; and</w:t>
      </w:r>
    </w:p>
    <w:p w14:paraId="7B9D64C4" w14:textId="77777777" w:rsidR="001778CC" w:rsidRPr="00411725" w:rsidRDefault="001778CC" w:rsidP="00411725">
      <w:pPr>
        <w:pStyle w:val="paragraph"/>
      </w:pPr>
      <w:r w:rsidRPr="00411725">
        <w:tab/>
        <w:t>(b)</w:t>
      </w:r>
      <w:r w:rsidRPr="00411725">
        <w:tab/>
        <w:t>ending at a time ascertained in accordance with the rules.</w:t>
      </w:r>
    </w:p>
    <w:p w14:paraId="602FBC52" w14:textId="77777777" w:rsidR="001778CC" w:rsidRPr="00411725" w:rsidRDefault="001778CC" w:rsidP="00411725">
      <w:pPr>
        <w:pStyle w:val="ActHead5"/>
      </w:pPr>
      <w:bookmarkStart w:id="30" w:name="_Toc89781786"/>
      <w:r w:rsidRPr="00AF4764">
        <w:rPr>
          <w:rStyle w:val="CharSectno"/>
        </w:rPr>
        <w:t>18AA</w:t>
      </w:r>
      <w:r w:rsidRPr="00411725">
        <w:t xml:space="preserve">  Consultation—rules</w:t>
      </w:r>
      <w:bookmarkEnd w:id="30"/>
    </w:p>
    <w:p w14:paraId="22587F37" w14:textId="77777777" w:rsidR="001778CC" w:rsidRPr="00411725" w:rsidRDefault="001778CC" w:rsidP="00411725">
      <w:pPr>
        <w:pStyle w:val="SubsectionHead"/>
      </w:pPr>
      <w:r w:rsidRPr="00411725">
        <w:t>Scope</w:t>
      </w:r>
    </w:p>
    <w:p w14:paraId="38152A43" w14:textId="77777777" w:rsidR="001778CC" w:rsidRPr="00411725" w:rsidRDefault="001778CC" w:rsidP="00411725">
      <w:pPr>
        <w:pStyle w:val="subsection"/>
      </w:pPr>
      <w:r w:rsidRPr="00411725">
        <w:tab/>
        <w:t>(1)</w:t>
      </w:r>
      <w:r w:rsidRPr="00411725">
        <w:tab/>
        <w:t>This section applies to rules made for the purposes of section</w:t>
      </w:r>
      <w:r w:rsidR="00D74FFC" w:rsidRPr="00411725">
        <w:t> </w:t>
      </w:r>
      <w:r w:rsidRPr="00411725">
        <w:t>18A.</w:t>
      </w:r>
    </w:p>
    <w:p w14:paraId="1F03188B" w14:textId="77777777" w:rsidR="001778CC" w:rsidRPr="00411725" w:rsidRDefault="001778CC" w:rsidP="00411725">
      <w:pPr>
        <w:pStyle w:val="SubsectionHead"/>
      </w:pPr>
      <w:r w:rsidRPr="00411725">
        <w:t>Consultation</w:t>
      </w:r>
    </w:p>
    <w:p w14:paraId="54D15BEB" w14:textId="77777777" w:rsidR="001778CC" w:rsidRPr="00411725" w:rsidRDefault="001778CC" w:rsidP="00411725">
      <w:pPr>
        <w:pStyle w:val="subsection"/>
      </w:pPr>
      <w:r w:rsidRPr="00411725">
        <w:tab/>
        <w:t>(2)</w:t>
      </w:r>
      <w:r w:rsidRPr="00411725">
        <w:tab/>
        <w:t>Before making or amending the rules, the Minister must:</w:t>
      </w:r>
    </w:p>
    <w:p w14:paraId="7EC034E3" w14:textId="77777777" w:rsidR="001778CC" w:rsidRPr="00411725" w:rsidRDefault="001778CC" w:rsidP="00411725">
      <w:pPr>
        <w:pStyle w:val="paragraph"/>
      </w:pPr>
      <w:r w:rsidRPr="00411725">
        <w:tab/>
        <w:t>(a)</w:t>
      </w:r>
      <w:r w:rsidRPr="00411725">
        <w:tab/>
        <w:t>cause to be published on the Department</w:t>
      </w:r>
      <w:r w:rsidR="00980DC6" w:rsidRPr="00411725">
        <w:t>’</w:t>
      </w:r>
      <w:r w:rsidRPr="00411725">
        <w:t>s website a notice:</w:t>
      </w:r>
    </w:p>
    <w:p w14:paraId="2EB9E599" w14:textId="77777777" w:rsidR="001778CC" w:rsidRPr="00411725" w:rsidRDefault="001778CC" w:rsidP="00411725">
      <w:pPr>
        <w:pStyle w:val="paragraphsub"/>
      </w:pPr>
      <w:r w:rsidRPr="00411725">
        <w:tab/>
        <w:t>(</w:t>
      </w:r>
      <w:proofErr w:type="spellStart"/>
      <w:r w:rsidRPr="00411725">
        <w:t>i</w:t>
      </w:r>
      <w:proofErr w:type="spellEnd"/>
      <w:r w:rsidRPr="00411725">
        <w:t>)</w:t>
      </w:r>
      <w:r w:rsidRPr="00411725">
        <w:tab/>
        <w:t>setting out the draft rules or amendments; and</w:t>
      </w:r>
    </w:p>
    <w:p w14:paraId="2CA9DF3F" w14:textId="77777777" w:rsidR="001778CC" w:rsidRPr="00411725" w:rsidRDefault="001778CC" w:rsidP="00411725">
      <w:pPr>
        <w:pStyle w:val="paragraphsub"/>
      </w:pPr>
      <w:r w:rsidRPr="00411725">
        <w:tab/>
        <w:t>(ii)</w:t>
      </w:r>
      <w:r w:rsidRPr="00411725">
        <w:tab/>
        <w:t xml:space="preserve">inviting persons to make submissions to the Minister about the draft rules or amendments within </w:t>
      </w:r>
      <w:r w:rsidR="00122D52" w:rsidRPr="00411725">
        <w:t>28</w:t>
      </w:r>
      <w:r w:rsidRPr="00411725">
        <w:t xml:space="preserve"> days after the notice is published; and</w:t>
      </w:r>
    </w:p>
    <w:p w14:paraId="0BE6445D" w14:textId="77777777" w:rsidR="001778CC" w:rsidRPr="00411725" w:rsidRDefault="001778CC" w:rsidP="00411725">
      <w:pPr>
        <w:pStyle w:val="paragraph"/>
      </w:pPr>
      <w:r w:rsidRPr="00411725">
        <w:tab/>
        <w:t>(b)</w:t>
      </w:r>
      <w:r w:rsidRPr="00411725">
        <w:tab/>
        <w:t>give a copy of the notice to each First Minister; and</w:t>
      </w:r>
    </w:p>
    <w:p w14:paraId="1BD95A69" w14:textId="77777777" w:rsidR="005809D5" w:rsidRPr="00411725" w:rsidRDefault="001778CC" w:rsidP="00411725">
      <w:pPr>
        <w:pStyle w:val="paragraph"/>
      </w:pPr>
      <w:r w:rsidRPr="00411725">
        <w:tab/>
        <w:t>(c)</w:t>
      </w:r>
      <w:r w:rsidRPr="00411725">
        <w:tab/>
        <w:t xml:space="preserve">consider any submissions received within the </w:t>
      </w:r>
      <w:r w:rsidR="00934144" w:rsidRPr="00411725">
        <w:t>28</w:t>
      </w:r>
      <w:r w:rsidR="00411725">
        <w:noBreakHyphen/>
      </w:r>
      <w:r w:rsidR="00934144" w:rsidRPr="00411725">
        <w:t>day</w:t>
      </w:r>
      <w:r w:rsidRPr="00411725">
        <w:t xml:space="preserve"> period mentioned in </w:t>
      </w:r>
      <w:r w:rsidR="00D74FFC" w:rsidRPr="00411725">
        <w:t>paragraph (</w:t>
      </w:r>
      <w:r w:rsidRPr="00411725">
        <w:t>a).</w:t>
      </w:r>
    </w:p>
    <w:p w14:paraId="7C6E3194" w14:textId="77777777" w:rsidR="000C4061" w:rsidRPr="00411725" w:rsidRDefault="00491219" w:rsidP="00411725">
      <w:pPr>
        <w:pStyle w:val="ItemHead"/>
      </w:pPr>
      <w:r w:rsidRPr="00411725">
        <w:t>39</w:t>
      </w:r>
      <w:r w:rsidR="000C4061" w:rsidRPr="00411725">
        <w:t xml:space="preserve">  </w:t>
      </w:r>
      <w:r w:rsidR="000E0A0C" w:rsidRPr="00411725">
        <w:t>After</w:t>
      </w:r>
      <w:r w:rsidR="000C4061" w:rsidRPr="00411725">
        <w:t xml:space="preserve"> </w:t>
      </w:r>
      <w:r w:rsidR="00BE64B1" w:rsidRPr="00411725">
        <w:t>Part</w:t>
      </w:r>
      <w:r w:rsidR="00D74FFC" w:rsidRPr="00411725">
        <w:t> </w:t>
      </w:r>
      <w:r w:rsidR="00BE64B1" w:rsidRPr="00411725">
        <w:t>2</w:t>
      </w:r>
    </w:p>
    <w:p w14:paraId="2A70E6E4" w14:textId="77777777" w:rsidR="000C4061" w:rsidRPr="00411725" w:rsidRDefault="000C4061" w:rsidP="00411725">
      <w:pPr>
        <w:pStyle w:val="Item"/>
      </w:pPr>
      <w:r w:rsidRPr="00411725">
        <w:t>Insert:</w:t>
      </w:r>
    </w:p>
    <w:p w14:paraId="35BF781D" w14:textId="77777777" w:rsidR="000C4061" w:rsidRPr="00411725" w:rsidRDefault="00BE64B1" w:rsidP="00411725">
      <w:pPr>
        <w:pStyle w:val="ActHead2"/>
      </w:pPr>
      <w:bookmarkStart w:id="31" w:name="_Toc89781787"/>
      <w:r w:rsidRPr="00AF4764">
        <w:rPr>
          <w:rStyle w:val="CharPartNo"/>
        </w:rPr>
        <w:t>Part</w:t>
      </w:r>
      <w:r w:rsidR="00D74FFC" w:rsidRPr="00AF4764">
        <w:rPr>
          <w:rStyle w:val="CharPartNo"/>
        </w:rPr>
        <w:t> </w:t>
      </w:r>
      <w:r w:rsidRPr="00AF4764">
        <w:rPr>
          <w:rStyle w:val="CharPartNo"/>
        </w:rPr>
        <w:t>2</w:t>
      </w:r>
      <w:r w:rsidR="000C4061" w:rsidRPr="00AF4764">
        <w:rPr>
          <w:rStyle w:val="CharPartNo"/>
        </w:rPr>
        <w:t>B</w:t>
      </w:r>
      <w:r w:rsidR="000C4061" w:rsidRPr="00411725">
        <w:t>—</w:t>
      </w:r>
      <w:r w:rsidR="000C4061" w:rsidRPr="00AF4764">
        <w:rPr>
          <w:rStyle w:val="CharPartText"/>
        </w:rPr>
        <w:t>Notification of cyber security incidents</w:t>
      </w:r>
      <w:bookmarkEnd w:id="31"/>
    </w:p>
    <w:p w14:paraId="0D6FB15A" w14:textId="77777777" w:rsidR="000C4061" w:rsidRPr="00AF4764" w:rsidRDefault="000C4061" w:rsidP="00411725">
      <w:pPr>
        <w:pStyle w:val="Header"/>
      </w:pPr>
      <w:r w:rsidRPr="00AF4764">
        <w:rPr>
          <w:rStyle w:val="CharDivNo"/>
        </w:rPr>
        <w:t xml:space="preserve"> </w:t>
      </w:r>
      <w:r w:rsidRPr="00AF4764">
        <w:rPr>
          <w:rStyle w:val="CharDivText"/>
        </w:rPr>
        <w:t xml:space="preserve"> </w:t>
      </w:r>
    </w:p>
    <w:p w14:paraId="10F381BF" w14:textId="77777777" w:rsidR="000C4061" w:rsidRPr="00411725" w:rsidRDefault="000146B3" w:rsidP="00411725">
      <w:pPr>
        <w:pStyle w:val="ActHead5"/>
      </w:pPr>
      <w:bookmarkStart w:id="32" w:name="_Toc89781788"/>
      <w:r w:rsidRPr="00AF4764">
        <w:rPr>
          <w:rStyle w:val="CharSectno"/>
        </w:rPr>
        <w:t>30BA</w:t>
      </w:r>
      <w:r w:rsidR="000C4061" w:rsidRPr="00411725">
        <w:t xml:space="preserve">  Simplified outline of this Part</w:t>
      </w:r>
      <w:bookmarkEnd w:id="32"/>
    </w:p>
    <w:p w14:paraId="68C52AC4" w14:textId="77777777" w:rsidR="000C4061" w:rsidRPr="00411725" w:rsidRDefault="000C4061" w:rsidP="00411725">
      <w:pPr>
        <w:pStyle w:val="SOText"/>
      </w:pPr>
      <w:r w:rsidRPr="00411725">
        <w:t>If a cyber security incident has a relevant impact on a critical infrastructure asset, the responsible entity for the asset may be required to give a relevant Commonwealth body a report about the incident</w:t>
      </w:r>
      <w:r w:rsidR="000146B3" w:rsidRPr="00411725">
        <w:t>.</w:t>
      </w:r>
    </w:p>
    <w:p w14:paraId="6F068BC0" w14:textId="77777777" w:rsidR="00071318" w:rsidRPr="00411725" w:rsidRDefault="00071318" w:rsidP="00411725">
      <w:pPr>
        <w:pStyle w:val="notetext"/>
      </w:pPr>
      <w:r w:rsidRPr="00411725">
        <w:t>Note:</w:t>
      </w:r>
      <w:r w:rsidRPr="00411725">
        <w:tab/>
        <w:t xml:space="preserve">See also </w:t>
      </w:r>
      <w:r w:rsidR="00411725">
        <w:t>section 3</w:t>
      </w:r>
      <w:r w:rsidR="000146B3" w:rsidRPr="00411725">
        <w:t>0BB</w:t>
      </w:r>
      <w:r w:rsidRPr="00411725">
        <w:t xml:space="preserve"> (application of this Part)</w:t>
      </w:r>
      <w:r w:rsidR="000146B3" w:rsidRPr="00411725">
        <w:t>.</w:t>
      </w:r>
    </w:p>
    <w:p w14:paraId="692C29D3" w14:textId="77777777" w:rsidR="001778CC" w:rsidRPr="00411725" w:rsidRDefault="001778CC" w:rsidP="00411725">
      <w:pPr>
        <w:pStyle w:val="ActHead5"/>
      </w:pPr>
      <w:bookmarkStart w:id="33" w:name="_Toc89781789"/>
      <w:r w:rsidRPr="00AF4764">
        <w:rPr>
          <w:rStyle w:val="CharSectno"/>
        </w:rPr>
        <w:lastRenderedPageBreak/>
        <w:t>30BB</w:t>
      </w:r>
      <w:r w:rsidRPr="00411725">
        <w:t xml:space="preserve">  Application of this Part</w:t>
      </w:r>
      <w:bookmarkEnd w:id="33"/>
    </w:p>
    <w:p w14:paraId="5E4D8534" w14:textId="77777777" w:rsidR="001778CC" w:rsidRPr="00411725" w:rsidRDefault="001778CC" w:rsidP="00411725">
      <w:pPr>
        <w:pStyle w:val="subsection"/>
      </w:pPr>
      <w:r w:rsidRPr="00411725">
        <w:tab/>
        <w:t>(1)</w:t>
      </w:r>
      <w:r w:rsidRPr="00411725">
        <w:tab/>
        <w:t>This Part applies to a critical infrastructure asset if:</w:t>
      </w:r>
    </w:p>
    <w:p w14:paraId="5EFBF7E7" w14:textId="77777777" w:rsidR="001778CC" w:rsidRPr="00411725" w:rsidRDefault="001778CC" w:rsidP="00411725">
      <w:pPr>
        <w:pStyle w:val="paragraph"/>
      </w:pPr>
      <w:r w:rsidRPr="00411725">
        <w:tab/>
        <w:t>(a)</w:t>
      </w:r>
      <w:r w:rsidRPr="00411725">
        <w:tab/>
        <w:t>the asset is specified in the rules; or</w:t>
      </w:r>
    </w:p>
    <w:p w14:paraId="036234DC" w14:textId="77777777" w:rsidR="001778CC" w:rsidRPr="00411725" w:rsidRDefault="001778CC" w:rsidP="00411725">
      <w:pPr>
        <w:pStyle w:val="paragraph"/>
      </w:pPr>
      <w:r w:rsidRPr="00411725">
        <w:tab/>
        <w:t>(b)</w:t>
      </w:r>
      <w:r w:rsidRPr="00411725">
        <w:tab/>
        <w:t>both:</w:t>
      </w:r>
    </w:p>
    <w:p w14:paraId="69928A86" w14:textId="77777777" w:rsidR="001778CC" w:rsidRPr="00411725" w:rsidRDefault="001778CC" w:rsidP="00411725">
      <w:pPr>
        <w:pStyle w:val="paragraphsub"/>
      </w:pPr>
      <w:r w:rsidRPr="00411725">
        <w:tab/>
        <w:t>(</w:t>
      </w:r>
      <w:proofErr w:type="spellStart"/>
      <w:r w:rsidRPr="00411725">
        <w:t>i</w:t>
      </w:r>
      <w:proofErr w:type="spellEnd"/>
      <w:r w:rsidRPr="00411725">
        <w:t>)</w:t>
      </w:r>
      <w:r w:rsidRPr="00411725">
        <w:tab/>
        <w:t xml:space="preserve">the asset is the subject of a declaration under </w:t>
      </w:r>
      <w:r w:rsidR="004760A1" w:rsidRPr="00411725">
        <w:t>section</w:t>
      </w:r>
      <w:r w:rsidR="00D74FFC" w:rsidRPr="00411725">
        <w:t> </w:t>
      </w:r>
      <w:r w:rsidR="004760A1" w:rsidRPr="00411725">
        <w:t>5</w:t>
      </w:r>
      <w:r w:rsidRPr="00411725">
        <w:t>1; and</w:t>
      </w:r>
    </w:p>
    <w:p w14:paraId="35D93622" w14:textId="77777777" w:rsidR="001778CC" w:rsidRPr="00411725" w:rsidRDefault="001778CC" w:rsidP="00411725">
      <w:pPr>
        <w:pStyle w:val="paragraphsub"/>
      </w:pPr>
      <w:r w:rsidRPr="00411725">
        <w:tab/>
        <w:t>(ii)</w:t>
      </w:r>
      <w:r w:rsidRPr="00411725">
        <w:tab/>
        <w:t>the declaration determines that this Part applies to the asset.</w:t>
      </w:r>
    </w:p>
    <w:p w14:paraId="68FE8F11" w14:textId="77777777" w:rsidR="001778CC" w:rsidRPr="00411725" w:rsidRDefault="001778CC" w:rsidP="00411725">
      <w:pPr>
        <w:pStyle w:val="notetext"/>
      </w:pPr>
      <w:r w:rsidRPr="00411725">
        <w:t>Note:</w:t>
      </w:r>
      <w:r w:rsidRPr="00411725">
        <w:tab/>
        <w:t>For specification by class, see sub</w:t>
      </w:r>
      <w:r w:rsidR="000D6B63" w:rsidRPr="00411725">
        <w:t>section</w:t>
      </w:r>
      <w:r w:rsidR="00D74FFC" w:rsidRPr="00411725">
        <w:t> </w:t>
      </w:r>
      <w:r w:rsidR="000D6B63" w:rsidRPr="00411725">
        <w:t>1</w:t>
      </w:r>
      <w:r w:rsidRPr="00411725">
        <w:t xml:space="preserve">3(3) of the </w:t>
      </w:r>
      <w:r w:rsidRPr="00411725">
        <w:rPr>
          <w:i/>
        </w:rPr>
        <w:t>Legislation Act 2003</w:t>
      </w:r>
      <w:r w:rsidRPr="00411725">
        <w:t>.</w:t>
      </w:r>
    </w:p>
    <w:p w14:paraId="08C35B6B" w14:textId="77777777" w:rsidR="001778CC" w:rsidRPr="00411725" w:rsidRDefault="001778CC" w:rsidP="00411725">
      <w:pPr>
        <w:pStyle w:val="subsection"/>
      </w:pPr>
      <w:r w:rsidRPr="00411725">
        <w:tab/>
        <w:t>(2)</w:t>
      </w:r>
      <w:r w:rsidRPr="00411725">
        <w:tab/>
      </w:r>
      <w:r w:rsidR="00D74FFC" w:rsidRPr="00411725">
        <w:t>Subsection (</w:t>
      </w:r>
      <w:r w:rsidRPr="00411725">
        <w:t xml:space="preserve">1) has effect subject to </w:t>
      </w:r>
      <w:r w:rsidR="00D74FFC" w:rsidRPr="00411725">
        <w:t>subsection (</w:t>
      </w:r>
      <w:r w:rsidRPr="00411725">
        <w:t>3).</w:t>
      </w:r>
    </w:p>
    <w:p w14:paraId="4996BBFC" w14:textId="77777777" w:rsidR="001778CC" w:rsidRPr="00411725" w:rsidRDefault="001778CC" w:rsidP="00411725">
      <w:pPr>
        <w:pStyle w:val="subsection"/>
      </w:pPr>
      <w:r w:rsidRPr="00411725">
        <w:tab/>
        <w:t>(3)</w:t>
      </w:r>
      <w:r w:rsidRPr="00411725">
        <w:tab/>
        <w:t>The rules may provide that, if an asset becomes a critical infrastructure asset, this Part does not apply to the asset during the period:</w:t>
      </w:r>
    </w:p>
    <w:p w14:paraId="36B6A184" w14:textId="77777777" w:rsidR="001778CC" w:rsidRPr="00411725" w:rsidRDefault="001778CC" w:rsidP="00411725">
      <w:pPr>
        <w:pStyle w:val="paragraph"/>
      </w:pPr>
      <w:r w:rsidRPr="00411725">
        <w:tab/>
        <w:t>(a)</w:t>
      </w:r>
      <w:r w:rsidRPr="00411725">
        <w:tab/>
        <w:t>beginning when the asset became a critical infrastructure asset; and</w:t>
      </w:r>
    </w:p>
    <w:p w14:paraId="175F1F2B" w14:textId="77777777" w:rsidR="001778CC" w:rsidRPr="00411725" w:rsidRDefault="001778CC" w:rsidP="00411725">
      <w:pPr>
        <w:pStyle w:val="paragraph"/>
      </w:pPr>
      <w:r w:rsidRPr="00411725">
        <w:tab/>
        <w:t>(b)</w:t>
      </w:r>
      <w:r w:rsidRPr="00411725">
        <w:tab/>
        <w:t>ending at a time ascertained in accordance with the rules.</w:t>
      </w:r>
    </w:p>
    <w:p w14:paraId="373B82C6" w14:textId="77777777" w:rsidR="001778CC" w:rsidRPr="00411725" w:rsidRDefault="001778CC" w:rsidP="00411725">
      <w:pPr>
        <w:pStyle w:val="ActHead5"/>
      </w:pPr>
      <w:bookmarkStart w:id="34" w:name="_Toc89781790"/>
      <w:r w:rsidRPr="00AF4764">
        <w:rPr>
          <w:rStyle w:val="CharSectno"/>
        </w:rPr>
        <w:t>30BBA</w:t>
      </w:r>
      <w:r w:rsidRPr="00411725">
        <w:t xml:space="preserve">  Consultation—rules</w:t>
      </w:r>
      <w:bookmarkEnd w:id="34"/>
    </w:p>
    <w:p w14:paraId="0114AAB8" w14:textId="77777777" w:rsidR="001778CC" w:rsidRPr="00411725" w:rsidRDefault="001778CC" w:rsidP="00411725">
      <w:pPr>
        <w:pStyle w:val="SubsectionHead"/>
      </w:pPr>
      <w:r w:rsidRPr="00411725">
        <w:t>Scope</w:t>
      </w:r>
    </w:p>
    <w:p w14:paraId="10E5FE95" w14:textId="77777777" w:rsidR="001778CC" w:rsidRPr="00411725" w:rsidRDefault="001778CC" w:rsidP="00411725">
      <w:pPr>
        <w:pStyle w:val="subsection"/>
      </w:pPr>
      <w:r w:rsidRPr="00411725">
        <w:tab/>
        <w:t>(1)</w:t>
      </w:r>
      <w:r w:rsidRPr="00411725">
        <w:tab/>
        <w:t xml:space="preserve">This section applies to rules made for the purposes of </w:t>
      </w:r>
      <w:r w:rsidR="00411725">
        <w:t>section 3</w:t>
      </w:r>
      <w:r w:rsidRPr="00411725">
        <w:t>0BB.</w:t>
      </w:r>
    </w:p>
    <w:p w14:paraId="62645446" w14:textId="77777777" w:rsidR="001778CC" w:rsidRPr="00411725" w:rsidRDefault="001778CC" w:rsidP="00411725">
      <w:pPr>
        <w:pStyle w:val="SubsectionHead"/>
      </w:pPr>
      <w:r w:rsidRPr="00411725">
        <w:t>Consultation</w:t>
      </w:r>
    </w:p>
    <w:p w14:paraId="3E01E4F9" w14:textId="77777777" w:rsidR="001778CC" w:rsidRPr="00411725" w:rsidRDefault="001778CC" w:rsidP="00411725">
      <w:pPr>
        <w:pStyle w:val="subsection"/>
      </w:pPr>
      <w:r w:rsidRPr="00411725">
        <w:tab/>
        <w:t>(2)</w:t>
      </w:r>
      <w:r w:rsidRPr="00411725">
        <w:tab/>
        <w:t>Before making or amending the rules, the Minister must:</w:t>
      </w:r>
    </w:p>
    <w:p w14:paraId="69B9F707" w14:textId="77777777" w:rsidR="001778CC" w:rsidRPr="00411725" w:rsidRDefault="001778CC" w:rsidP="00411725">
      <w:pPr>
        <w:pStyle w:val="paragraph"/>
      </w:pPr>
      <w:r w:rsidRPr="00411725">
        <w:tab/>
        <w:t>(a)</w:t>
      </w:r>
      <w:r w:rsidRPr="00411725">
        <w:tab/>
        <w:t>cause to be published on the Department</w:t>
      </w:r>
      <w:r w:rsidR="00980DC6" w:rsidRPr="00411725">
        <w:t>’</w:t>
      </w:r>
      <w:r w:rsidRPr="00411725">
        <w:t>s website a notice:</w:t>
      </w:r>
    </w:p>
    <w:p w14:paraId="1E46A7D4" w14:textId="77777777" w:rsidR="001778CC" w:rsidRPr="00411725" w:rsidRDefault="001778CC" w:rsidP="00411725">
      <w:pPr>
        <w:pStyle w:val="paragraphsub"/>
      </w:pPr>
      <w:r w:rsidRPr="00411725">
        <w:tab/>
        <w:t>(</w:t>
      </w:r>
      <w:proofErr w:type="spellStart"/>
      <w:r w:rsidRPr="00411725">
        <w:t>i</w:t>
      </w:r>
      <w:proofErr w:type="spellEnd"/>
      <w:r w:rsidRPr="00411725">
        <w:t>)</w:t>
      </w:r>
      <w:r w:rsidRPr="00411725">
        <w:tab/>
        <w:t>setting out the draft rules or amendments; and</w:t>
      </w:r>
    </w:p>
    <w:p w14:paraId="17A13327" w14:textId="77777777" w:rsidR="001778CC" w:rsidRPr="00411725" w:rsidRDefault="001778CC" w:rsidP="00411725">
      <w:pPr>
        <w:pStyle w:val="paragraphsub"/>
      </w:pPr>
      <w:r w:rsidRPr="00411725">
        <w:tab/>
        <w:t>(ii)</w:t>
      </w:r>
      <w:r w:rsidRPr="00411725">
        <w:tab/>
        <w:t xml:space="preserve">inviting persons to make submissions to the Minister about the draft rules or amendments within </w:t>
      </w:r>
      <w:r w:rsidR="00122D52" w:rsidRPr="00411725">
        <w:t>28</w:t>
      </w:r>
      <w:r w:rsidRPr="00411725">
        <w:t xml:space="preserve"> days after the notice is published; and</w:t>
      </w:r>
    </w:p>
    <w:p w14:paraId="1E342F6B" w14:textId="77777777" w:rsidR="001778CC" w:rsidRPr="00411725" w:rsidRDefault="001778CC" w:rsidP="00411725">
      <w:pPr>
        <w:pStyle w:val="paragraph"/>
      </w:pPr>
      <w:r w:rsidRPr="00411725">
        <w:tab/>
        <w:t>(b)</w:t>
      </w:r>
      <w:r w:rsidRPr="00411725">
        <w:tab/>
        <w:t>give a copy of the notice to each First Minister; and</w:t>
      </w:r>
    </w:p>
    <w:p w14:paraId="530BE3F4" w14:textId="2D8D62B1" w:rsidR="000C4061" w:rsidRPr="00411725" w:rsidRDefault="001778CC" w:rsidP="00411725">
      <w:pPr>
        <w:pStyle w:val="paragraph"/>
      </w:pPr>
      <w:r w:rsidRPr="00411725">
        <w:tab/>
        <w:t>(c)</w:t>
      </w:r>
      <w:r w:rsidRPr="00411725">
        <w:tab/>
        <w:t xml:space="preserve">consider any submissions received within the </w:t>
      </w:r>
      <w:r w:rsidR="00934144" w:rsidRPr="00411725">
        <w:t>28</w:t>
      </w:r>
      <w:r w:rsidR="00411725">
        <w:noBreakHyphen/>
      </w:r>
      <w:r w:rsidR="00934144" w:rsidRPr="00411725">
        <w:t>day</w:t>
      </w:r>
      <w:r w:rsidRPr="00411725">
        <w:t xml:space="preserve"> period mentioned in </w:t>
      </w:r>
      <w:r w:rsidR="00D74FFC" w:rsidRPr="00411725">
        <w:t>paragraph (</w:t>
      </w:r>
      <w:r w:rsidRPr="00411725">
        <w:t>a)</w:t>
      </w:r>
      <w:r w:rsidR="003C6078" w:rsidRPr="00901022">
        <w:t>; and</w:t>
      </w:r>
    </w:p>
    <w:p w14:paraId="5BCB2A3F" w14:textId="7DF2BDD6" w:rsidR="003C6078" w:rsidRPr="00901022" w:rsidRDefault="003C6078" w:rsidP="003C6078">
      <w:pPr>
        <w:pStyle w:val="paragraph"/>
      </w:pPr>
      <w:r w:rsidRPr="00901022">
        <w:lastRenderedPageBreak/>
        <w:tab/>
        <w:t>(d)</w:t>
      </w:r>
      <w:r w:rsidRPr="00901022">
        <w:tab/>
        <w:t>if the Minister is aware that an entity is the responsible entity for an asset that is, or is proposed to be, specified in the rules:</w:t>
      </w:r>
    </w:p>
    <w:p w14:paraId="1C20A83A" w14:textId="77777777" w:rsidR="003C6078" w:rsidRPr="00901022" w:rsidRDefault="003C6078" w:rsidP="003C6078">
      <w:pPr>
        <w:pStyle w:val="paragraphsub"/>
      </w:pPr>
      <w:r w:rsidRPr="00901022">
        <w:tab/>
        <w:t>(</w:t>
      </w:r>
      <w:proofErr w:type="spellStart"/>
      <w:r w:rsidRPr="00901022">
        <w:t>i</w:t>
      </w:r>
      <w:proofErr w:type="spellEnd"/>
      <w:r w:rsidRPr="00901022">
        <w:t>)</w:t>
      </w:r>
      <w:r w:rsidRPr="00901022">
        <w:tab/>
        <w:t>give the entity a copy of the draft rules or amendments; and</w:t>
      </w:r>
    </w:p>
    <w:p w14:paraId="2BE27DC8" w14:textId="77777777" w:rsidR="003C6078" w:rsidRPr="00901022" w:rsidRDefault="003C6078" w:rsidP="003C6078">
      <w:pPr>
        <w:pStyle w:val="paragraphsub"/>
      </w:pPr>
      <w:r w:rsidRPr="00901022">
        <w:tab/>
        <w:t>(ii)</w:t>
      </w:r>
      <w:r w:rsidRPr="00901022">
        <w:tab/>
        <w:t>if a submission is received from the entity within the 28</w:t>
      </w:r>
      <w:r>
        <w:noBreakHyphen/>
      </w:r>
      <w:r w:rsidRPr="00901022">
        <w:t>day period mentioned in paragraph (a)—give the entity a written statement that sets out the Minister’s response to the submission.</w:t>
      </w:r>
    </w:p>
    <w:p w14:paraId="0A34D771" w14:textId="77777777" w:rsidR="000C4061" w:rsidRPr="00411725" w:rsidRDefault="000146B3" w:rsidP="00411725">
      <w:pPr>
        <w:pStyle w:val="ActHead5"/>
      </w:pPr>
      <w:bookmarkStart w:id="35" w:name="_Toc89781791"/>
      <w:r w:rsidRPr="00AF4764">
        <w:rPr>
          <w:rStyle w:val="CharSectno"/>
        </w:rPr>
        <w:t>30BC</w:t>
      </w:r>
      <w:r w:rsidR="000C4061" w:rsidRPr="00411725">
        <w:t xml:space="preserve">  Notification of critical cyber security incidents</w:t>
      </w:r>
      <w:bookmarkEnd w:id="35"/>
    </w:p>
    <w:p w14:paraId="2839CEB0" w14:textId="77777777" w:rsidR="000C4061" w:rsidRPr="00411725" w:rsidRDefault="000C4061" w:rsidP="00411725">
      <w:pPr>
        <w:pStyle w:val="subsection"/>
      </w:pPr>
      <w:r w:rsidRPr="00411725">
        <w:tab/>
        <w:t>(1)</w:t>
      </w:r>
      <w:r w:rsidRPr="00411725">
        <w:tab/>
        <w:t>If:</w:t>
      </w:r>
    </w:p>
    <w:p w14:paraId="4CBAF819" w14:textId="77777777" w:rsidR="000C4061" w:rsidRPr="00411725" w:rsidRDefault="000C4061" w:rsidP="00411725">
      <w:pPr>
        <w:pStyle w:val="paragraph"/>
      </w:pPr>
      <w:r w:rsidRPr="00411725">
        <w:tab/>
        <w:t>(a)</w:t>
      </w:r>
      <w:r w:rsidRPr="00411725">
        <w:tab/>
        <w:t>an entity is the responsible entity for a critical infrastructure asset; and</w:t>
      </w:r>
    </w:p>
    <w:p w14:paraId="3BCCBFD5" w14:textId="77777777" w:rsidR="000C4061" w:rsidRPr="00411725" w:rsidRDefault="000C4061" w:rsidP="00411725">
      <w:pPr>
        <w:pStyle w:val="paragraph"/>
      </w:pPr>
      <w:r w:rsidRPr="00411725">
        <w:tab/>
        <w:t>(b)</w:t>
      </w:r>
      <w:r w:rsidRPr="00411725">
        <w:tab/>
        <w:t>the entity becomes aware that:</w:t>
      </w:r>
    </w:p>
    <w:p w14:paraId="38E825AC"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a cyber security incident has occurred or is occurring; and</w:t>
      </w:r>
    </w:p>
    <w:p w14:paraId="3CFA026A" w14:textId="77777777" w:rsidR="000C4061" w:rsidRPr="00411725" w:rsidRDefault="000C4061" w:rsidP="00411725">
      <w:pPr>
        <w:pStyle w:val="paragraphsub"/>
      </w:pPr>
      <w:r w:rsidRPr="00411725">
        <w:tab/>
        <w:t>(ii)</w:t>
      </w:r>
      <w:r w:rsidRPr="00411725">
        <w:tab/>
        <w:t>the incident has had, or is having, a significant impact (whether direct or indirect) on the availability of the asset;</w:t>
      </w:r>
    </w:p>
    <w:p w14:paraId="5E3B688F" w14:textId="77777777" w:rsidR="000C4061" w:rsidRPr="00411725" w:rsidRDefault="000C4061" w:rsidP="00411725">
      <w:pPr>
        <w:pStyle w:val="subsection2"/>
      </w:pPr>
      <w:r w:rsidRPr="00411725">
        <w:t>the entity must:</w:t>
      </w:r>
    </w:p>
    <w:p w14:paraId="28271DCD" w14:textId="77777777" w:rsidR="000C4061" w:rsidRPr="00411725" w:rsidRDefault="000C4061" w:rsidP="00411725">
      <w:pPr>
        <w:pStyle w:val="paragraph"/>
      </w:pPr>
      <w:r w:rsidRPr="00411725">
        <w:tab/>
        <w:t>(c)</w:t>
      </w:r>
      <w:r w:rsidRPr="00411725">
        <w:tab/>
        <w:t xml:space="preserve">give the relevant Commonwealth body (see </w:t>
      </w:r>
      <w:r w:rsidR="00411725">
        <w:t>section 3</w:t>
      </w:r>
      <w:r w:rsidR="000146B3" w:rsidRPr="00411725">
        <w:t>0BF</w:t>
      </w:r>
      <w:r w:rsidRPr="00411725">
        <w:t>) a report that:</w:t>
      </w:r>
    </w:p>
    <w:p w14:paraId="7FAF11DE"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is about the incident; and</w:t>
      </w:r>
    </w:p>
    <w:p w14:paraId="7A4D6E07" w14:textId="77777777" w:rsidR="000C4061" w:rsidRPr="00411725" w:rsidRDefault="000C4061" w:rsidP="00411725">
      <w:pPr>
        <w:pStyle w:val="paragraphsub"/>
      </w:pPr>
      <w:r w:rsidRPr="00411725">
        <w:tab/>
        <w:t>(ii)</w:t>
      </w:r>
      <w:r w:rsidRPr="00411725">
        <w:tab/>
        <w:t>includes such information (if any) as is prescribed by the rules; and</w:t>
      </w:r>
    </w:p>
    <w:p w14:paraId="0782F077" w14:textId="77777777" w:rsidR="000C4061" w:rsidRPr="00411725" w:rsidRDefault="000C4061" w:rsidP="00411725">
      <w:pPr>
        <w:pStyle w:val="paragraph"/>
      </w:pPr>
      <w:r w:rsidRPr="00411725">
        <w:tab/>
        <w:t>(d)</w:t>
      </w:r>
      <w:r w:rsidRPr="00411725">
        <w:tab/>
        <w:t>do so as soon as practicable, and in any event within 12 hours, after the entity becomes so aware</w:t>
      </w:r>
      <w:r w:rsidR="000146B3" w:rsidRPr="00411725">
        <w:t>.</w:t>
      </w:r>
    </w:p>
    <w:p w14:paraId="454FCAB0" w14:textId="77777777" w:rsidR="000C4061" w:rsidRPr="00411725" w:rsidRDefault="000C4061" w:rsidP="00411725">
      <w:pPr>
        <w:pStyle w:val="Penalty"/>
      </w:pPr>
      <w:r w:rsidRPr="00411725">
        <w:t>Civil penalty:</w:t>
      </w:r>
      <w:r w:rsidRPr="00411725">
        <w:tab/>
        <w:t>50 penalty units</w:t>
      </w:r>
      <w:r w:rsidR="000146B3" w:rsidRPr="00411725">
        <w:t>.</w:t>
      </w:r>
    </w:p>
    <w:p w14:paraId="211FAA64" w14:textId="77777777" w:rsidR="000C4061" w:rsidRPr="00411725" w:rsidRDefault="000C4061" w:rsidP="00411725">
      <w:pPr>
        <w:pStyle w:val="SubsectionHead"/>
      </w:pPr>
      <w:r w:rsidRPr="00411725">
        <w:t>Form of report etc</w:t>
      </w:r>
      <w:r w:rsidR="000146B3" w:rsidRPr="00411725">
        <w:t>.</w:t>
      </w:r>
    </w:p>
    <w:p w14:paraId="56D879BF" w14:textId="77777777" w:rsidR="000C4061" w:rsidRPr="00411725" w:rsidRDefault="000C4061" w:rsidP="00411725">
      <w:pPr>
        <w:pStyle w:val="subsection"/>
      </w:pPr>
      <w:r w:rsidRPr="00411725">
        <w:tab/>
        <w:t>(2)</w:t>
      </w:r>
      <w:r w:rsidRPr="00411725">
        <w:tab/>
        <w:t xml:space="preserve">A report under </w:t>
      </w:r>
      <w:r w:rsidR="00D74FFC" w:rsidRPr="00411725">
        <w:t>subsection (</w:t>
      </w:r>
      <w:r w:rsidRPr="00411725">
        <w:t>1) may be given:</w:t>
      </w:r>
    </w:p>
    <w:p w14:paraId="49C36FCD" w14:textId="77777777" w:rsidR="000C4061" w:rsidRPr="00411725" w:rsidRDefault="000C4061" w:rsidP="00411725">
      <w:pPr>
        <w:pStyle w:val="paragraph"/>
      </w:pPr>
      <w:r w:rsidRPr="00411725">
        <w:tab/>
        <w:t>(a)</w:t>
      </w:r>
      <w:r w:rsidRPr="00411725">
        <w:tab/>
        <w:t>orally; or</w:t>
      </w:r>
    </w:p>
    <w:p w14:paraId="69A4D606" w14:textId="77777777" w:rsidR="000C4061" w:rsidRPr="00411725" w:rsidRDefault="000C4061" w:rsidP="00411725">
      <w:pPr>
        <w:pStyle w:val="paragraph"/>
      </w:pPr>
      <w:r w:rsidRPr="00411725">
        <w:tab/>
        <w:t>(b)</w:t>
      </w:r>
      <w:r w:rsidRPr="00411725">
        <w:tab/>
        <w:t>in writing</w:t>
      </w:r>
      <w:r w:rsidR="000146B3" w:rsidRPr="00411725">
        <w:t>.</w:t>
      </w:r>
    </w:p>
    <w:p w14:paraId="73B39A1D" w14:textId="77777777" w:rsidR="000C4061" w:rsidRPr="00411725" w:rsidRDefault="000C4061" w:rsidP="00411725">
      <w:pPr>
        <w:pStyle w:val="subsection"/>
      </w:pPr>
      <w:r w:rsidRPr="00411725">
        <w:tab/>
        <w:t>(3)</w:t>
      </w:r>
      <w:r w:rsidRPr="00411725">
        <w:tab/>
        <w:t xml:space="preserve">If a report under </w:t>
      </w:r>
      <w:r w:rsidR="00D74FFC" w:rsidRPr="00411725">
        <w:t>subsection (</w:t>
      </w:r>
      <w:r w:rsidRPr="00411725">
        <w:t>1) is given orally, the entity must:</w:t>
      </w:r>
    </w:p>
    <w:p w14:paraId="4C2C46FE" w14:textId="77777777" w:rsidR="000C4061" w:rsidRPr="00411725" w:rsidRDefault="000C4061" w:rsidP="00411725">
      <w:pPr>
        <w:pStyle w:val="paragraph"/>
      </w:pPr>
      <w:r w:rsidRPr="00411725">
        <w:tab/>
        <w:t>(a)</w:t>
      </w:r>
      <w:r w:rsidRPr="00411725">
        <w:tab/>
        <w:t>do both of the following:</w:t>
      </w:r>
    </w:p>
    <w:p w14:paraId="59AC4CDF" w14:textId="77777777" w:rsidR="000C4061" w:rsidRPr="00411725" w:rsidRDefault="000C4061" w:rsidP="00411725">
      <w:pPr>
        <w:pStyle w:val="paragraphsub"/>
      </w:pPr>
      <w:r w:rsidRPr="00411725">
        <w:lastRenderedPageBreak/>
        <w:tab/>
        <w:t>(</w:t>
      </w:r>
      <w:proofErr w:type="spellStart"/>
      <w:r w:rsidRPr="00411725">
        <w:t>i</w:t>
      </w:r>
      <w:proofErr w:type="spellEnd"/>
      <w:r w:rsidRPr="00411725">
        <w:t>)</w:t>
      </w:r>
      <w:r w:rsidRPr="00411725">
        <w:tab/>
        <w:t>make a written record of t</w:t>
      </w:r>
      <w:r w:rsidR="00C62A5E" w:rsidRPr="00411725">
        <w:t>he report in the approved form;</w:t>
      </w:r>
    </w:p>
    <w:p w14:paraId="420DF59B" w14:textId="77777777" w:rsidR="000C4061" w:rsidRPr="00411725" w:rsidRDefault="000C4061" w:rsidP="00411725">
      <w:pPr>
        <w:pStyle w:val="paragraphsub"/>
      </w:pPr>
      <w:r w:rsidRPr="00411725">
        <w:tab/>
        <w:t>(ii)</w:t>
      </w:r>
      <w:r w:rsidRPr="00411725">
        <w:tab/>
        <w:t xml:space="preserve">give a copy of the written record of the report to the relevant Commonwealth body (see </w:t>
      </w:r>
      <w:r w:rsidR="00411725">
        <w:t>section 3</w:t>
      </w:r>
      <w:r w:rsidR="000146B3" w:rsidRPr="00411725">
        <w:t>0BF</w:t>
      </w:r>
      <w:r w:rsidRPr="00411725">
        <w:t>); and</w:t>
      </w:r>
    </w:p>
    <w:p w14:paraId="2C94190C" w14:textId="3DA01D1A" w:rsidR="000C4061" w:rsidRPr="00411725" w:rsidRDefault="000C4061" w:rsidP="00411725">
      <w:pPr>
        <w:pStyle w:val="paragraph"/>
      </w:pPr>
      <w:r w:rsidRPr="00411725">
        <w:tab/>
        <w:t>(b)</w:t>
      </w:r>
      <w:r w:rsidRPr="00411725">
        <w:tab/>
        <w:t xml:space="preserve">do so within </w:t>
      </w:r>
      <w:r w:rsidR="00212E54" w:rsidRPr="00901022">
        <w:t>84</w:t>
      </w:r>
      <w:r w:rsidRPr="00411725">
        <w:t xml:space="preserve"> hours after the report is given</w:t>
      </w:r>
      <w:r w:rsidR="000146B3" w:rsidRPr="00411725">
        <w:t>.</w:t>
      </w:r>
    </w:p>
    <w:p w14:paraId="48919DC0" w14:textId="77777777" w:rsidR="000C4061" w:rsidRPr="00411725" w:rsidRDefault="000C4061" w:rsidP="00411725">
      <w:pPr>
        <w:pStyle w:val="Penalty"/>
      </w:pPr>
      <w:r w:rsidRPr="00411725">
        <w:t>Civil penalty:</w:t>
      </w:r>
      <w:r w:rsidRPr="00411725">
        <w:tab/>
        <w:t>50 penalty units</w:t>
      </w:r>
      <w:r w:rsidR="000146B3" w:rsidRPr="00411725">
        <w:t>.</w:t>
      </w:r>
    </w:p>
    <w:p w14:paraId="155DB807" w14:textId="77777777" w:rsidR="000C4061" w:rsidRPr="00411725" w:rsidRDefault="000C4061" w:rsidP="00411725">
      <w:pPr>
        <w:pStyle w:val="subsection"/>
      </w:pPr>
      <w:r w:rsidRPr="00411725">
        <w:tab/>
        <w:t>(4)</w:t>
      </w:r>
      <w:r w:rsidRPr="00411725">
        <w:tab/>
        <w:t>If the report is given in writing, the entity must ensure that the report is in the approved form</w:t>
      </w:r>
      <w:r w:rsidR="000146B3" w:rsidRPr="00411725">
        <w:t>.</w:t>
      </w:r>
    </w:p>
    <w:p w14:paraId="47699FE3" w14:textId="77777777" w:rsidR="000C4061" w:rsidRPr="00411725" w:rsidRDefault="000C4061" w:rsidP="00411725">
      <w:pPr>
        <w:pStyle w:val="Penalty"/>
      </w:pPr>
      <w:r w:rsidRPr="00411725">
        <w:t>Civil penalty:</w:t>
      </w:r>
      <w:r w:rsidRPr="00411725">
        <w:tab/>
        <w:t>50 penalty units</w:t>
      </w:r>
      <w:r w:rsidR="000146B3" w:rsidRPr="00411725">
        <w:t>.</w:t>
      </w:r>
    </w:p>
    <w:p w14:paraId="715B80E6" w14:textId="77777777" w:rsidR="00212E54" w:rsidRPr="00901022" w:rsidRDefault="00212E54" w:rsidP="00212E54">
      <w:pPr>
        <w:pStyle w:val="SubsectionHead"/>
      </w:pPr>
      <w:r w:rsidRPr="00901022">
        <w:t>Exemption—written record</w:t>
      </w:r>
    </w:p>
    <w:p w14:paraId="5E6CF0B6" w14:textId="77777777" w:rsidR="00212E54" w:rsidRPr="00901022" w:rsidRDefault="00212E54" w:rsidP="00212E54">
      <w:pPr>
        <w:pStyle w:val="subsection"/>
      </w:pPr>
      <w:r w:rsidRPr="00901022">
        <w:tab/>
        <w:t>(5)</w:t>
      </w:r>
      <w:r w:rsidRPr="00901022">
        <w:tab/>
        <w:t>The head (however described) of the relevant Commonwealth body (see section 30BF) may, by written notice given to an entity, exempt the entity from subsection (3) in relation to a report about a specified cyber security incident.</w:t>
      </w:r>
    </w:p>
    <w:p w14:paraId="145B6B62" w14:textId="77777777" w:rsidR="00212E54" w:rsidRPr="00901022" w:rsidRDefault="00212E54" w:rsidP="00212E54">
      <w:pPr>
        <w:pStyle w:val="notetext"/>
      </w:pPr>
      <w:r w:rsidRPr="00901022">
        <w:t>Note:</w:t>
      </w:r>
      <w:r w:rsidRPr="00901022">
        <w:tab/>
        <w:t xml:space="preserve">For specification by class, see subsection 13(3) of the </w:t>
      </w:r>
      <w:r w:rsidRPr="00901022">
        <w:rPr>
          <w:i/>
        </w:rPr>
        <w:t>Legislation Act 2003</w:t>
      </w:r>
      <w:r w:rsidRPr="00901022">
        <w:t>.</w:t>
      </w:r>
    </w:p>
    <w:p w14:paraId="12334C58" w14:textId="77777777" w:rsidR="00212E54" w:rsidRPr="00901022" w:rsidRDefault="00212E54" w:rsidP="00212E54">
      <w:pPr>
        <w:pStyle w:val="subsection"/>
      </w:pPr>
      <w:r w:rsidRPr="00901022">
        <w:tab/>
        <w:t>(6)</w:t>
      </w:r>
      <w:r w:rsidRPr="00901022">
        <w:tab/>
        <w:t>A notice under subsection (5) is not a legislative instrument.</w:t>
      </w:r>
    </w:p>
    <w:p w14:paraId="55049938" w14:textId="77777777" w:rsidR="00212E54" w:rsidRPr="00901022" w:rsidRDefault="00212E54" w:rsidP="00212E54">
      <w:pPr>
        <w:pStyle w:val="subsection"/>
      </w:pPr>
      <w:r w:rsidRPr="00901022">
        <w:tab/>
        <w:t>(7)</w:t>
      </w:r>
      <w:r w:rsidRPr="00901022">
        <w:tab/>
        <w:t>The head (however described) of the relevant Commonwealth body (see section 30BF) may, by writing, delegate any or all of the head’s powers under subsection (5) to a person who:</w:t>
      </w:r>
    </w:p>
    <w:p w14:paraId="2C76DD99" w14:textId="77777777" w:rsidR="00212E54" w:rsidRPr="00901022" w:rsidRDefault="00212E54" w:rsidP="00212E54">
      <w:pPr>
        <w:pStyle w:val="paragraph"/>
      </w:pPr>
      <w:r w:rsidRPr="00901022">
        <w:tab/>
        <w:t>(a)</w:t>
      </w:r>
      <w:r w:rsidRPr="00901022">
        <w:tab/>
        <w:t>is an SES employee, or acting SES employee, in the relevant Commonwealth body; or</w:t>
      </w:r>
    </w:p>
    <w:p w14:paraId="672011C5" w14:textId="77777777" w:rsidR="00212E54" w:rsidRPr="00901022" w:rsidRDefault="00212E54" w:rsidP="00212E54">
      <w:pPr>
        <w:pStyle w:val="paragraph"/>
      </w:pPr>
      <w:r w:rsidRPr="00901022">
        <w:tab/>
        <w:t>(b)</w:t>
      </w:r>
      <w:r w:rsidRPr="00901022">
        <w:tab/>
        <w:t>holds, or is acting in, a position in the relevant Commonwealth body that is equivalent to, or higher than, a position occupied by an SES employee.</w:t>
      </w:r>
    </w:p>
    <w:p w14:paraId="54568E94" w14:textId="77777777" w:rsidR="00212E54" w:rsidRPr="00901022" w:rsidRDefault="00212E54" w:rsidP="00212E54">
      <w:pPr>
        <w:pStyle w:val="notetext"/>
      </w:pPr>
      <w:r w:rsidRPr="00901022">
        <w:t>Note:</w:t>
      </w:r>
      <w:r w:rsidRPr="00901022">
        <w:tab/>
        <w:t xml:space="preserve">The expressions </w:t>
      </w:r>
      <w:r w:rsidRPr="00901022">
        <w:rPr>
          <w:b/>
          <w:i/>
        </w:rPr>
        <w:t>SES employee</w:t>
      </w:r>
      <w:r w:rsidRPr="00901022">
        <w:t xml:space="preserve"> and </w:t>
      </w:r>
      <w:r w:rsidRPr="00901022">
        <w:rPr>
          <w:b/>
          <w:i/>
        </w:rPr>
        <w:t>acting SES employee</w:t>
      </w:r>
      <w:r w:rsidRPr="00901022">
        <w:t xml:space="preserve"> are defined in section 2B of the </w:t>
      </w:r>
      <w:r w:rsidRPr="00901022">
        <w:rPr>
          <w:i/>
        </w:rPr>
        <w:t>Acts Interpretation Act 1901</w:t>
      </w:r>
      <w:r w:rsidRPr="00901022">
        <w:t>.</w:t>
      </w:r>
    </w:p>
    <w:p w14:paraId="17A89FB5" w14:textId="77777777" w:rsidR="00212E54" w:rsidRPr="00901022" w:rsidRDefault="00212E54" w:rsidP="00212E54">
      <w:pPr>
        <w:pStyle w:val="subsection"/>
      </w:pPr>
      <w:r w:rsidRPr="00901022">
        <w:tab/>
        <w:t>(8)</w:t>
      </w:r>
      <w:r w:rsidRPr="00901022">
        <w:tab/>
        <w:t>In exercising powers under a delegation, the delegate must comply with any directions of the head (however described) of the relevant Commonwealth body.</w:t>
      </w:r>
    </w:p>
    <w:p w14:paraId="3A279BE9" w14:textId="77777777" w:rsidR="000C4061" w:rsidRPr="00411725" w:rsidRDefault="000146B3" w:rsidP="00411725">
      <w:pPr>
        <w:pStyle w:val="ActHead5"/>
      </w:pPr>
      <w:bookmarkStart w:id="36" w:name="_Toc89781792"/>
      <w:r w:rsidRPr="00AF4764">
        <w:rPr>
          <w:rStyle w:val="CharSectno"/>
        </w:rPr>
        <w:t>30BD</w:t>
      </w:r>
      <w:r w:rsidR="000C4061" w:rsidRPr="00411725">
        <w:t xml:space="preserve">  Notification of other cyber security incidents</w:t>
      </w:r>
      <w:bookmarkEnd w:id="36"/>
    </w:p>
    <w:p w14:paraId="1C950852" w14:textId="77777777" w:rsidR="000C4061" w:rsidRPr="00411725" w:rsidRDefault="000C4061" w:rsidP="00411725">
      <w:pPr>
        <w:pStyle w:val="subsection"/>
      </w:pPr>
      <w:r w:rsidRPr="00411725">
        <w:tab/>
        <w:t>(1)</w:t>
      </w:r>
      <w:r w:rsidRPr="00411725">
        <w:tab/>
        <w:t>If:</w:t>
      </w:r>
    </w:p>
    <w:p w14:paraId="1C6D00FE" w14:textId="77777777" w:rsidR="000C4061" w:rsidRPr="00411725" w:rsidRDefault="000C4061" w:rsidP="00411725">
      <w:pPr>
        <w:pStyle w:val="paragraph"/>
      </w:pPr>
      <w:r w:rsidRPr="00411725">
        <w:lastRenderedPageBreak/>
        <w:tab/>
        <w:t>(a)</w:t>
      </w:r>
      <w:r w:rsidRPr="00411725">
        <w:tab/>
        <w:t>an entity is the responsible entity for a critical infrastructure asset; and</w:t>
      </w:r>
    </w:p>
    <w:p w14:paraId="1CCBC387" w14:textId="77777777" w:rsidR="000C4061" w:rsidRPr="00411725" w:rsidRDefault="000C4061" w:rsidP="00411725">
      <w:pPr>
        <w:pStyle w:val="paragraph"/>
      </w:pPr>
      <w:r w:rsidRPr="00411725">
        <w:tab/>
        <w:t>(b)</w:t>
      </w:r>
      <w:r w:rsidRPr="00411725">
        <w:tab/>
        <w:t>the entity becomes aware that:</w:t>
      </w:r>
    </w:p>
    <w:p w14:paraId="5018CECF"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a cyber security incident has occurred, is occurring or is imminent; and</w:t>
      </w:r>
    </w:p>
    <w:p w14:paraId="62C2C0F3" w14:textId="77777777" w:rsidR="000C4061" w:rsidRPr="00411725" w:rsidRDefault="000C4061" w:rsidP="00411725">
      <w:pPr>
        <w:pStyle w:val="paragraphsub"/>
      </w:pPr>
      <w:r w:rsidRPr="00411725">
        <w:tab/>
        <w:t>(ii)</w:t>
      </w:r>
      <w:r w:rsidRPr="00411725">
        <w:tab/>
        <w:t>the incident has had, is having, or is likely to have, a relevant impact on the asset;</w:t>
      </w:r>
    </w:p>
    <w:p w14:paraId="64711DBD" w14:textId="77777777" w:rsidR="000C4061" w:rsidRPr="00411725" w:rsidRDefault="000C4061" w:rsidP="00411725">
      <w:pPr>
        <w:pStyle w:val="subsection2"/>
      </w:pPr>
      <w:r w:rsidRPr="00411725">
        <w:t>the entity must:</w:t>
      </w:r>
    </w:p>
    <w:p w14:paraId="628ED857" w14:textId="77777777" w:rsidR="000C4061" w:rsidRPr="00411725" w:rsidRDefault="000C4061" w:rsidP="00411725">
      <w:pPr>
        <w:pStyle w:val="paragraph"/>
      </w:pPr>
      <w:r w:rsidRPr="00411725">
        <w:tab/>
        <w:t>(c)</w:t>
      </w:r>
      <w:r w:rsidRPr="00411725">
        <w:tab/>
        <w:t xml:space="preserve">give the relevant Commonwealth body (see </w:t>
      </w:r>
      <w:r w:rsidR="00411725">
        <w:t>section 3</w:t>
      </w:r>
      <w:r w:rsidR="000146B3" w:rsidRPr="00411725">
        <w:t>0BF</w:t>
      </w:r>
      <w:r w:rsidRPr="00411725">
        <w:t>) a report that:</w:t>
      </w:r>
    </w:p>
    <w:p w14:paraId="1D0E650A"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is about the incident; and</w:t>
      </w:r>
    </w:p>
    <w:p w14:paraId="4C46E588" w14:textId="77777777" w:rsidR="000C4061" w:rsidRPr="00411725" w:rsidRDefault="000C4061" w:rsidP="00411725">
      <w:pPr>
        <w:pStyle w:val="paragraphsub"/>
      </w:pPr>
      <w:r w:rsidRPr="00411725">
        <w:tab/>
        <w:t>(ii)</w:t>
      </w:r>
      <w:r w:rsidRPr="00411725">
        <w:tab/>
        <w:t>includes such information (if any) as is prescribed by the rules; and</w:t>
      </w:r>
    </w:p>
    <w:p w14:paraId="56E07563" w14:textId="77777777" w:rsidR="000C4061" w:rsidRPr="00411725" w:rsidRDefault="000C4061" w:rsidP="00411725">
      <w:pPr>
        <w:pStyle w:val="paragraph"/>
      </w:pPr>
      <w:r w:rsidRPr="00411725">
        <w:tab/>
        <w:t>(d)</w:t>
      </w:r>
      <w:r w:rsidRPr="00411725">
        <w:tab/>
        <w:t xml:space="preserve">do so as soon as practicable, and in any event within </w:t>
      </w:r>
      <w:r w:rsidR="008C079E" w:rsidRPr="00411725">
        <w:t>72</w:t>
      </w:r>
      <w:r w:rsidRPr="00411725">
        <w:t xml:space="preserve"> hours, after the entity becomes so aware</w:t>
      </w:r>
      <w:r w:rsidR="000146B3" w:rsidRPr="00411725">
        <w:t>.</w:t>
      </w:r>
    </w:p>
    <w:p w14:paraId="7C042EC7" w14:textId="77777777" w:rsidR="000C4061" w:rsidRPr="00411725" w:rsidRDefault="000C4061" w:rsidP="00411725">
      <w:pPr>
        <w:pStyle w:val="Penalty"/>
      </w:pPr>
      <w:r w:rsidRPr="00411725">
        <w:t>Civil penalty:</w:t>
      </w:r>
      <w:r w:rsidRPr="00411725">
        <w:tab/>
        <w:t>50 penalty units</w:t>
      </w:r>
      <w:r w:rsidR="000146B3" w:rsidRPr="00411725">
        <w:t>.</w:t>
      </w:r>
    </w:p>
    <w:p w14:paraId="47838400" w14:textId="77777777" w:rsidR="000C4061" w:rsidRPr="00411725" w:rsidRDefault="000C4061" w:rsidP="00411725">
      <w:pPr>
        <w:pStyle w:val="SubsectionHead"/>
      </w:pPr>
      <w:r w:rsidRPr="00411725">
        <w:t>Form of report etc</w:t>
      </w:r>
      <w:r w:rsidR="000146B3" w:rsidRPr="00411725">
        <w:t>.</w:t>
      </w:r>
    </w:p>
    <w:p w14:paraId="1B6BC9A5" w14:textId="77777777" w:rsidR="000C4061" w:rsidRPr="00411725" w:rsidRDefault="000C4061" w:rsidP="00411725">
      <w:pPr>
        <w:pStyle w:val="subsection"/>
      </w:pPr>
      <w:r w:rsidRPr="00411725">
        <w:tab/>
        <w:t>(2)</w:t>
      </w:r>
      <w:r w:rsidRPr="00411725">
        <w:tab/>
        <w:t xml:space="preserve">A report under </w:t>
      </w:r>
      <w:r w:rsidR="00D74FFC" w:rsidRPr="00411725">
        <w:t>subsection (</w:t>
      </w:r>
      <w:r w:rsidRPr="00411725">
        <w:t>1) may be given:</w:t>
      </w:r>
    </w:p>
    <w:p w14:paraId="11238A06" w14:textId="77777777" w:rsidR="000C4061" w:rsidRPr="00411725" w:rsidRDefault="000C4061" w:rsidP="00411725">
      <w:pPr>
        <w:pStyle w:val="paragraph"/>
      </w:pPr>
      <w:r w:rsidRPr="00411725">
        <w:tab/>
        <w:t>(a)</w:t>
      </w:r>
      <w:r w:rsidRPr="00411725">
        <w:tab/>
        <w:t>orally; or</w:t>
      </w:r>
    </w:p>
    <w:p w14:paraId="1B72BBCF" w14:textId="77777777" w:rsidR="000C4061" w:rsidRPr="00411725" w:rsidRDefault="000C4061" w:rsidP="00411725">
      <w:pPr>
        <w:pStyle w:val="paragraph"/>
      </w:pPr>
      <w:r w:rsidRPr="00411725">
        <w:tab/>
        <w:t>(b)</w:t>
      </w:r>
      <w:r w:rsidRPr="00411725">
        <w:tab/>
        <w:t>in writing</w:t>
      </w:r>
      <w:r w:rsidR="000146B3" w:rsidRPr="00411725">
        <w:t>.</w:t>
      </w:r>
    </w:p>
    <w:p w14:paraId="1B9BAD72" w14:textId="77777777" w:rsidR="000C4061" w:rsidRPr="00411725" w:rsidRDefault="000C4061" w:rsidP="00411725">
      <w:pPr>
        <w:pStyle w:val="subsection"/>
      </w:pPr>
      <w:r w:rsidRPr="00411725">
        <w:tab/>
        <w:t>(3)</w:t>
      </w:r>
      <w:r w:rsidRPr="00411725">
        <w:tab/>
        <w:t xml:space="preserve">If a report under </w:t>
      </w:r>
      <w:r w:rsidR="00D74FFC" w:rsidRPr="00411725">
        <w:t>subsection (</w:t>
      </w:r>
      <w:r w:rsidRPr="00411725">
        <w:t>1) is given orally, the entity must:</w:t>
      </w:r>
    </w:p>
    <w:p w14:paraId="3E59BF90" w14:textId="77777777" w:rsidR="000C4061" w:rsidRPr="00411725" w:rsidRDefault="000C4061" w:rsidP="00411725">
      <w:pPr>
        <w:pStyle w:val="paragraph"/>
      </w:pPr>
      <w:r w:rsidRPr="00411725">
        <w:tab/>
        <w:t>(a)</w:t>
      </w:r>
      <w:r w:rsidRPr="00411725">
        <w:tab/>
        <w:t>do both of the following:</w:t>
      </w:r>
    </w:p>
    <w:p w14:paraId="1416C64A"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make a written record of t</w:t>
      </w:r>
      <w:r w:rsidR="00C62A5E" w:rsidRPr="00411725">
        <w:t>he report in the approved form;</w:t>
      </w:r>
    </w:p>
    <w:p w14:paraId="48C1C998" w14:textId="77777777" w:rsidR="000C4061" w:rsidRPr="00411725" w:rsidRDefault="000C4061" w:rsidP="00411725">
      <w:pPr>
        <w:pStyle w:val="paragraphsub"/>
      </w:pPr>
      <w:r w:rsidRPr="00411725">
        <w:tab/>
        <w:t>(ii)</w:t>
      </w:r>
      <w:r w:rsidRPr="00411725">
        <w:tab/>
        <w:t xml:space="preserve">give a copy of the written record of the report to the relevant Commonwealth body (see </w:t>
      </w:r>
      <w:r w:rsidR="00411725">
        <w:t>section 3</w:t>
      </w:r>
      <w:r w:rsidR="000146B3" w:rsidRPr="00411725">
        <w:t>0BF</w:t>
      </w:r>
      <w:r w:rsidRPr="00411725">
        <w:t>); and</w:t>
      </w:r>
    </w:p>
    <w:p w14:paraId="4D5F9559" w14:textId="77777777" w:rsidR="000C4061" w:rsidRPr="00411725" w:rsidRDefault="000C4061" w:rsidP="00411725">
      <w:pPr>
        <w:pStyle w:val="paragraph"/>
      </w:pPr>
      <w:r w:rsidRPr="00411725">
        <w:tab/>
        <w:t>(b)</w:t>
      </w:r>
      <w:r w:rsidRPr="00411725">
        <w:tab/>
        <w:t>do so within 48 hours after the report is given</w:t>
      </w:r>
      <w:r w:rsidR="000146B3" w:rsidRPr="00411725">
        <w:t>.</w:t>
      </w:r>
    </w:p>
    <w:p w14:paraId="66F15BF5" w14:textId="77777777" w:rsidR="000C4061" w:rsidRPr="00411725" w:rsidRDefault="000C4061" w:rsidP="00411725">
      <w:pPr>
        <w:pStyle w:val="Penalty"/>
      </w:pPr>
      <w:r w:rsidRPr="00411725">
        <w:t>Civil penalty:</w:t>
      </w:r>
      <w:r w:rsidRPr="00411725">
        <w:tab/>
        <w:t>50 penalty units</w:t>
      </w:r>
      <w:r w:rsidR="000146B3" w:rsidRPr="00411725">
        <w:t>.</w:t>
      </w:r>
    </w:p>
    <w:p w14:paraId="5461C408" w14:textId="77777777" w:rsidR="000C4061" w:rsidRPr="00411725" w:rsidRDefault="000C4061" w:rsidP="00411725">
      <w:pPr>
        <w:pStyle w:val="subsection"/>
      </w:pPr>
      <w:r w:rsidRPr="00411725">
        <w:tab/>
        <w:t>(4)</w:t>
      </w:r>
      <w:r w:rsidRPr="00411725">
        <w:tab/>
        <w:t>If the report is given in writing, the entity must ensure that the report is in the approved form</w:t>
      </w:r>
      <w:r w:rsidR="000146B3" w:rsidRPr="00411725">
        <w:t>.</w:t>
      </w:r>
    </w:p>
    <w:p w14:paraId="45AA54AD" w14:textId="77777777" w:rsidR="000C4061" w:rsidRPr="00411725" w:rsidRDefault="000C4061" w:rsidP="00411725">
      <w:pPr>
        <w:pStyle w:val="Penalty"/>
      </w:pPr>
      <w:r w:rsidRPr="00411725">
        <w:t>Civil penalty:</w:t>
      </w:r>
      <w:r w:rsidRPr="00411725">
        <w:tab/>
        <w:t>50 penalty units</w:t>
      </w:r>
      <w:r w:rsidR="000146B3" w:rsidRPr="00411725">
        <w:t>.</w:t>
      </w:r>
    </w:p>
    <w:p w14:paraId="47EC1619" w14:textId="77777777" w:rsidR="002B0931" w:rsidRPr="00901022" w:rsidRDefault="002B0931" w:rsidP="002B0931">
      <w:pPr>
        <w:pStyle w:val="SubsectionHead"/>
      </w:pPr>
      <w:r w:rsidRPr="00901022">
        <w:lastRenderedPageBreak/>
        <w:t>Exemption—written record</w:t>
      </w:r>
    </w:p>
    <w:p w14:paraId="47189892" w14:textId="77777777" w:rsidR="002B0931" w:rsidRPr="00901022" w:rsidRDefault="002B0931" w:rsidP="002B0931">
      <w:pPr>
        <w:pStyle w:val="subsection"/>
      </w:pPr>
      <w:r w:rsidRPr="00901022">
        <w:tab/>
        <w:t>(5)</w:t>
      </w:r>
      <w:r w:rsidRPr="00901022">
        <w:tab/>
        <w:t>The head (however described) of the relevant Commonwealth body (see section 30BF) may, by written notice given to an entity, exempt the entity from subsection (3) in relation to a report about a specified cyber security incident.</w:t>
      </w:r>
    </w:p>
    <w:p w14:paraId="15A20191" w14:textId="77777777" w:rsidR="002B0931" w:rsidRPr="00901022" w:rsidRDefault="002B0931" w:rsidP="002B0931">
      <w:pPr>
        <w:pStyle w:val="notetext"/>
      </w:pPr>
      <w:r w:rsidRPr="00901022">
        <w:t>Note:</w:t>
      </w:r>
      <w:r w:rsidRPr="00901022">
        <w:tab/>
        <w:t xml:space="preserve">For specification by class, see subsection 13(3) of the </w:t>
      </w:r>
      <w:r w:rsidRPr="00901022">
        <w:rPr>
          <w:i/>
        </w:rPr>
        <w:t>Legislation Act 2003</w:t>
      </w:r>
      <w:r w:rsidRPr="00901022">
        <w:t>.</w:t>
      </w:r>
    </w:p>
    <w:p w14:paraId="0322DA11" w14:textId="77777777" w:rsidR="002B0931" w:rsidRPr="00901022" w:rsidRDefault="002B0931" w:rsidP="002B0931">
      <w:pPr>
        <w:pStyle w:val="subsection"/>
      </w:pPr>
      <w:r w:rsidRPr="00901022">
        <w:tab/>
        <w:t>(6)</w:t>
      </w:r>
      <w:r w:rsidRPr="00901022">
        <w:tab/>
        <w:t>A notice under subsection (5) is not a legislative instrument.</w:t>
      </w:r>
    </w:p>
    <w:p w14:paraId="6B146F1A" w14:textId="77777777" w:rsidR="002B0931" w:rsidRPr="00901022" w:rsidRDefault="002B0931" w:rsidP="002B0931">
      <w:pPr>
        <w:pStyle w:val="subsection"/>
      </w:pPr>
      <w:r w:rsidRPr="00901022">
        <w:tab/>
        <w:t>(7)</w:t>
      </w:r>
      <w:r w:rsidRPr="00901022">
        <w:tab/>
        <w:t>The head (however described) of the relevant Commonwealth body (see section 30BF) may, by writing, delegate any or all of the head’s powers under subsection (5) to a person who:</w:t>
      </w:r>
    </w:p>
    <w:p w14:paraId="09F729BE" w14:textId="77777777" w:rsidR="002B0931" w:rsidRPr="00901022" w:rsidRDefault="002B0931" w:rsidP="002B0931">
      <w:pPr>
        <w:pStyle w:val="paragraph"/>
      </w:pPr>
      <w:r w:rsidRPr="00901022">
        <w:tab/>
        <w:t>(a)</w:t>
      </w:r>
      <w:r w:rsidRPr="00901022">
        <w:tab/>
        <w:t>is an SES employee, or acting SES employee, in the relevant Commonwealth body; or</w:t>
      </w:r>
    </w:p>
    <w:p w14:paraId="6A091ACA" w14:textId="77777777" w:rsidR="002B0931" w:rsidRPr="00901022" w:rsidRDefault="002B0931" w:rsidP="002B0931">
      <w:pPr>
        <w:pStyle w:val="paragraph"/>
      </w:pPr>
      <w:r w:rsidRPr="00901022">
        <w:tab/>
        <w:t>(b)</w:t>
      </w:r>
      <w:r w:rsidRPr="00901022">
        <w:tab/>
        <w:t>holds, or is acting in, a position in the relevant Commonwealth body that is equivalent to, or higher than, a position occupied by an SES employee.</w:t>
      </w:r>
    </w:p>
    <w:p w14:paraId="7A559D22" w14:textId="77777777" w:rsidR="002B0931" w:rsidRPr="00901022" w:rsidRDefault="002B0931" w:rsidP="002B0931">
      <w:pPr>
        <w:pStyle w:val="notetext"/>
      </w:pPr>
      <w:r w:rsidRPr="00901022">
        <w:t>Note:</w:t>
      </w:r>
      <w:r w:rsidRPr="00901022">
        <w:tab/>
        <w:t xml:space="preserve">The expressions </w:t>
      </w:r>
      <w:r w:rsidRPr="00901022">
        <w:rPr>
          <w:b/>
          <w:i/>
        </w:rPr>
        <w:t>SES employee</w:t>
      </w:r>
      <w:r w:rsidRPr="00901022">
        <w:t xml:space="preserve"> and </w:t>
      </w:r>
      <w:r w:rsidRPr="00901022">
        <w:rPr>
          <w:b/>
          <w:i/>
        </w:rPr>
        <w:t>acting SES employee</w:t>
      </w:r>
      <w:r w:rsidRPr="00901022">
        <w:t xml:space="preserve"> are defined in section 2B of the </w:t>
      </w:r>
      <w:r w:rsidRPr="00901022">
        <w:rPr>
          <w:i/>
        </w:rPr>
        <w:t>Acts Interpretation Act 1901</w:t>
      </w:r>
      <w:r w:rsidRPr="00901022">
        <w:t>.</w:t>
      </w:r>
    </w:p>
    <w:p w14:paraId="417A14D1" w14:textId="77777777" w:rsidR="002B0931" w:rsidRPr="00901022" w:rsidRDefault="002B0931" w:rsidP="002B0931">
      <w:pPr>
        <w:pStyle w:val="subsection"/>
      </w:pPr>
      <w:r w:rsidRPr="00901022">
        <w:tab/>
        <w:t>(8)</w:t>
      </w:r>
      <w:r w:rsidRPr="00901022">
        <w:tab/>
        <w:t>In exercising powers under a delegation, the delegate must comply with any directions of the head (however described) of the relevant Commonwealth body.</w:t>
      </w:r>
    </w:p>
    <w:p w14:paraId="327F4EA9" w14:textId="77777777" w:rsidR="000C4061" w:rsidRPr="00411725" w:rsidRDefault="000146B3" w:rsidP="00411725">
      <w:pPr>
        <w:pStyle w:val="ActHead5"/>
      </w:pPr>
      <w:bookmarkStart w:id="37" w:name="_Toc89781793"/>
      <w:r w:rsidRPr="00AF4764">
        <w:rPr>
          <w:rStyle w:val="CharSectno"/>
        </w:rPr>
        <w:t>30BE</w:t>
      </w:r>
      <w:r w:rsidR="000C4061" w:rsidRPr="00411725">
        <w:t xml:space="preserve">  Liability</w:t>
      </w:r>
      <w:bookmarkEnd w:id="37"/>
    </w:p>
    <w:p w14:paraId="58F96CC1" w14:textId="77777777" w:rsidR="000C4061" w:rsidRPr="00411725" w:rsidRDefault="000C4061" w:rsidP="00411725">
      <w:pPr>
        <w:pStyle w:val="subsection"/>
      </w:pPr>
      <w:r w:rsidRPr="00411725">
        <w:tab/>
        <w:t>(1)</w:t>
      </w:r>
      <w:r w:rsidRPr="00411725">
        <w:tab/>
        <w:t xml:space="preserve">An entity is not liable to an action or other proceeding for damages for or in relation to an act done or omitted in good faith in compliance with </w:t>
      </w:r>
      <w:r w:rsidR="00411725">
        <w:t>section 3</w:t>
      </w:r>
      <w:r w:rsidR="000146B3" w:rsidRPr="00411725">
        <w:t>0BC</w:t>
      </w:r>
      <w:r w:rsidRPr="00411725">
        <w:t xml:space="preserve"> or </w:t>
      </w:r>
      <w:r w:rsidR="00411725">
        <w:t>section 3</w:t>
      </w:r>
      <w:r w:rsidR="000146B3" w:rsidRPr="00411725">
        <w:t>0BD.</w:t>
      </w:r>
    </w:p>
    <w:p w14:paraId="73CE0D43" w14:textId="77777777" w:rsidR="000C4061" w:rsidRPr="00411725" w:rsidRDefault="000C4061" w:rsidP="00411725">
      <w:pPr>
        <w:pStyle w:val="subsection"/>
      </w:pPr>
      <w:r w:rsidRPr="00411725">
        <w:tab/>
        <w:t>(2)</w:t>
      </w:r>
      <w:r w:rsidRPr="00411725">
        <w:tab/>
        <w:t xml:space="preserve">An officer, employee or agent of an entity is not liable to an action or other proceeding for damages for or in relation to an act done or omitted in good faith in connection with an act done or omitted by the entity as mentioned in </w:t>
      </w:r>
      <w:r w:rsidR="00D74FFC" w:rsidRPr="00411725">
        <w:t>subsection (</w:t>
      </w:r>
      <w:r w:rsidRPr="00411725">
        <w:t>1)</w:t>
      </w:r>
      <w:r w:rsidR="000146B3" w:rsidRPr="00411725">
        <w:t>.</w:t>
      </w:r>
    </w:p>
    <w:p w14:paraId="6538C1F5" w14:textId="77777777" w:rsidR="00A34751" w:rsidRPr="00901022" w:rsidRDefault="00A34751" w:rsidP="00A34751">
      <w:pPr>
        <w:pStyle w:val="ActHead5"/>
      </w:pPr>
      <w:bookmarkStart w:id="38" w:name="_Toc89781794"/>
      <w:r w:rsidRPr="00AC2B03">
        <w:rPr>
          <w:rStyle w:val="CharSectno"/>
        </w:rPr>
        <w:t>30BEA</w:t>
      </w:r>
      <w:r w:rsidRPr="00901022">
        <w:t xml:space="preserve">  Significant impact</w:t>
      </w:r>
      <w:bookmarkEnd w:id="38"/>
    </w:p>
    <w:p w14:paraId="4D75C78B" w14:textId="77777777" w:rsidR="00A34751" w:rsidRPr="00901022" w:rsidRDefault="00A34751" w:rsidP="00A34751">
      <w:pPr>
        <w:pStyle w:val="subsection"/>
      </w:pPr>
      <w:r w:rsidRPr="00901022">
        <w:tab/>
      </w:r>
      <w:r w:rsidRPr="00901022">
        <w:tab/>
        <w:t>For the purposes of this Part, a cyber security incident has a significant impact (whether direct or indirect) on the availability of an asset if, and only if:</w:t>
      </w:r>
    </w:p>
    <w:p w14:paraId="3A74FCC8" w14:textId="77777777" w:rsidR="00A34751" w:rsidRPr="00901022" w:rsidRDefault="00A34751" w:rsidP="00A34751">
      <w:pPr>
        <w:pStyle w:val="paragraph"/>
      </w:pPr>
      <w:r w:rsidRPr="00901022">
        <w:lastRenderedPageBreak/>
        <w:tab/>
        <w:t>(a)</w:t>
      </w:r>
      <w:r w:rsidRPr="00901022">
        <w:tab/>
        <w:t>both:</w:t>
      </w:r>
    </w:p>
    <w:p w14:paraId="351263F7" w14:textId="77777777" w:rsidR="00A34751" w:rsidRPr="00901022" w:rsidRDefault="00A34751" w:rsidP="00A34751">
      <w:pPr>
        <w:pStyle w:val="paragraphsub"/>
      </w:pPr>
      <w:r w:rsidRPr="00901022">
        <w:tab/>
        <w:t>(</w:t>
      </w:r>
      <w:proofErr w:type="spellStart"/>
      <w:r w:rsidRPr="00901022">
        <w:t>i</w:t>
      </w:r>
      <w:proofErr w:type="spellEnd"/>
      <w:r w:rsidRPr="00901022">
        <w:t>)</w:t>
      </w:r>
      <w:r w:rsidRPr="00901022">
        <w:tab/>
        <w:t>the asset is used in connection with the provision of essential goods or services; and</w:t>
      </w:r>
    </w:p>
    <w:p w14:paraId="1D91D65F" w14:textId="77777777" w:rsidR="00A34751" w:rsidRPr="00901022" w:rsidRDefault="00A34751" w:rsidP="00A34751">
      <w:pPr>
        <w:pStyle w:val="paragraphsub"/>
      </w:pPr>
      <w:r w:rsidRPr="00901022">
        <w:tab/>
        <w:t>(ii)</w:t>
      </w:r>
      <w:r w:rsidRPr="00901022">
        <w:tab/>
        <w:t>the incident has materially disrupted the availability of those essential goods or services; or</w:t>
      </w:r>
    </w:p>
    <w:p w14:paraId="7ED9B39B" w14:textId="77777777" w:rsidR="00A34751" w:rsidRPr="00901022" w:rsidRDefault="00A34751" w:rsidP="00A34751">
      <w:pPr>
        <w:pStyle w:val="paragraph"/>
      </w:pPr>
      <w:r w:rsidRPr="00901022">
        <w:tab/>
        <w:t>(b)</w:t>
      </w:r>
      <w:r w:rsidRPr="00901022">
        <w:tab/>
        <w:t>any of the circumstances specified in the rules exist in relation to the incident.</w:t>
      </w:r>
    </w:p>
    <w:p w14:paraId="00CC2AE3" w14:textId="77777777" w:rsidR="00A34751" w:rsidRPr="00901022" w:rsidRDefault="00A34751" w:rsidP="00A34751">
      <w:pPr>
        <w:pStyle w:val="ActHead5"/>
      </w:pPr>
      <w:bookmarkStart w:id="39" w:name="_Toc89781795"/>
      <w:r w:rsidRPr="00AC2B03">
        <w:rPr>
          <w:rStyle w:val="CharSectno"/>
        </w:rPr>
        <w:t>30BEB</w:t>
      </w:r>
      <w:r w:rsidRPr="00901022">
        <w:t xml:space="preserve">  C</w:t>
      </w:r>
      <w:bookmarkStart w:id="40" w:name="_Hlk84408871"/>
      <w:r w:rsidRPr="00901022">
        <w:t>onsultation—rules</w:t>
      </w:r>
      <w:bookmarkEnd w:id="40"/>
      <w:bookmarkEnd w:id="39"/>
    </w:p>
    <w:p w14:paraId="3395F765" w14:textId="77777777" w:rsidR="00A34751" w:rsidRPr="00901022" w:rsidRDefault="00A34751" w:rsidP="00A34751">
      <w:pPr>
        <w:pStyle w:val="SubsectionHead"/>
      </w:pPr>
      <w:r w:rsidRPr="00901022">
        <w:t>Scope</w:t>
      </w:r>
    </w:p>
    <w:p w14:paraId="1B40A8A0" w14:textId="77777777" w:rsidR="00A34751" w:rsidRPr="00901022" w:rsidRDefault="00A34751" w:rsidP="00A34751">
      <w:pPr>
        <w:pStyle w:val="subsection"/>
      </w:pPr>
      <w:r w:rsidRPr="00901022">
        <w:tab/>
        <w:t>(1)</w:t>
      </w:r>
      <w:r w:rsidRPr="00901022">
        <w:tab/>
        <w:t>This section applies to rules made for the purposes of paragraph 30BEA(b).</w:t>
      </w:r>
    </w:p>
    <w:p w14:paraId="1A91B351" w14:textId="77777777" w:rsidR="00A34751" w:rsidRPr="00901022" w:rsidRDefault="00A34751" w:rsidP="00A34751">
      <w:pPr>
        <w:pStyle w:val="SubsectionHead"/>
      </w:pPr>
      <w:r w:rsidRPr="00901022">
        <w:t>Consultation</w:t>
      </w:r>
    </w:p>
    <w:p w14:paraId="6298FA8F" w14:textId="77777777" w:rsidR="00A34751" w:rsidRPr="00901022" w:rsidRDefault="00A34751" w:rsidP="00A34751">
      <w:pPr>
        <w:pStyle w:val="subsection"/>
      </w:pPr>
      <w:r w:rsidRPr="00901022">
        <w:tab/>
        <w:t>(2)</w:t>
      </w:r>
      <w:r w:rsidRPr="00901022">
        <w:tab/>
        <w:t>If the Minister is aware that an entity is the responsible entity for a critical infrastructure asset, then, before making or amending the rules, the Minister must:</w:t>
      </w:r>
    </w:p>
    <w:p w14:paraId="21D13720" w14:textId="77777777" w:rsidR="00A34751" w:rsidRPr="00901022" w:rsidRDefault="00A34751" w:rsidP="00A34751">
      <w:pPr>
        <w:pStyle w:val="paragraph"/>
      </w:pPr>
      <w:r w:rsidRPr="00901022">
        <w:tab/>
        <w:t>(a)</w:t>
      </w:r>
      <w:r w:rsidRPr="00901022">
        <w:tab/>
        <w:t>give the entity a copy of the draft rules or amendments; and</w:t>
      </w:r>
    </w:p>
    <w:p w14:paraId="723C8975" w14:textId="77777777" w:rsidR="00A34751" w:rsidRPr="00901022" w:rsidRDefault="00A34751" w:rsidP="00A34751">
      <w:pPr>
        <w:pStyle w:val="paragraph"/>
      </w:pPr>
      <w:r w:rsidRPr="00901022">
        <w:tab/>
        <w:t>(b)</w:t>
      </w:r>
      <w:r w:rsidRPr="00901022">
        <w:tab/>
      </w:r>
      <w:bookmarkStart w:id="41" w:name="_Hlk84412217"/>
      <w:r w:rsidRPr="00901022">
        <w:t>give the entity a written notice inviting the entity to make a submission to the Minister about the draft rules or amendments within 28 days after</w:t>
      </w:r>
      <w:bookmarkEnd w:id="41"/>
      <w:r w:rsidRPr="00901022">
        <w:t xml:space="preserve"> the notice is given; and</w:t>
      </w:r>
    </w:p>
    <w:p w14:paraId="17724E9C" w14:textId="77777777" w:rsidR="00A34751" w:rsidRPr="00901022" w:rsidRDefault="00A34751" w:rsidP="00A34751">
      <w:pPr>
        <w:pStyle w:val="paragraph"/>
      </w:pPr>
      <w:r w:rsidRPr="00901022">
        <w:tab/>
        <w:t>(c)</w:t>
      </w:r>
      <w:r w:rsidRPr="00901022">
        <w:tab/>
        <w:t xml:space="preserve">consider any </w:t>
      </w:r>
      <w:bookmarkStart w:id="42" w:name="_Hlk84410069"/>
      <w:r w:rsidRPr="00901022">
        <w:t>submission received within the 28</w:t>
      </w:r>
      <w:r>
        <w:noBreakHyphen/>
      </w:r>
      <w:r w:rsidRPr="00901022">
        <w:t>day period mentioned in paragraph (b)</w:t>
      </w:r>
      <w:bookmarkEnd w:id="42"/>
      <w:r w:rsidRPr="00901022">
        <w:t>; and</w:t>
      </w:r>
    </w:p>
    <w:p w14:paraId="173E68F4" w14:textId="77777777" w:rsidR="00A34751" w:rsidRPr="00901022" w:rsidRDefault="00A34751" w:rsidP="00A34751">
      <w:pPr>
        <w:pStyle w:val="paragraph"/>
      </w:pPr>
      <w:r w:rsidRPr="00901022">
        <w:tab/>
        <w:t>(d)</w:t>
      </w:r>
      <w:r w:rsidRPr="00901022">
        <w:tab/>
        <w:t>if a submission is received from the entity within the 28</w:t>
      </w:r>
      <w:r>
        <w:noBreakHyphen/>
      </w:r>
      <w:r w:rsidRPr="00901022">
        <w:t>day period mentioned in paragraph (b)—give the entity a written statement that sets out the Minister’s response to the submission.</w:t>
      </w:r>
    </w:p>
    <w:p w14:paraId="42DFCBC9" w14:textId="77777777" w:rsidR="000C4061" w:rsidRPr="00411725" w:rsidRDefault="000146B3" w:rsidP="00411725">
      <w:pPr>
        <w:pStyle w:val="ActHead5"/>
      </w:pPr>
      <w:bookmarkStart w:id="43" w:name="_Toc89781796"/>
      <w:r w:rsidRPr="00AF4764">
        <w:rPr>
          <w:rStyle w:val="CharSectno"/>
        </w:rPr>
        <w:t>30BF</w:t>
      </w:r>
      <w:r w:rsidR="000C4061" w:rsidRPr="00411725">
        <w:t xml:space="preserve">  Relevant Commonwealth body</w:t>
      </w:r>
      <w:bookmarkEnd w:id="43"/>
    </w:p>
    <w:p w14:paraId="1E99AF05" w14:textId="77777777" w:rsidR="000C4061" w:rsidRPr="00411725" w:rsidRDefault="000C4061" w:rsidP="00411725">
      <w:pPr>
        <w:pStyle w:val="subsection"/>
      </w:pPr>
      <w:r w:rsidRPr="00411725">
        <w:tab/>
      </w:r>
      <w:r w:rsidRPr="00411725">
        <w:tab/>
        <w:t xml:space="preserve">For the purposes of this Part, </w:t>
      </w:r>
      <w:r w:rsidRPr="00411725">
        <w:rPr>
          <w:b/>
          <w:i/>
        </w:rPr>
        <w:t>relevant Commonwealth body</w:t>
      </w:r>
      <w:r w:rsidRPr="00411725">
        <w:t xml:space="preserve"> means:</w:t>
      </w:r>
    </w:p>
    <w:p w14:paraId="08DC13DC" w14:textId="77777777" w:rsidR="000C4061" w:rsidRPr="00411725" w:rsidRDefault="000C4061" w:rsidP="00411725">
      <w:pPr>
        <w:pStyle w:val="paragraph"/>
      </w:pPr>
      <w:r w:rsidRPr="00411725">
        <w:tab/>
        <w:t>(a)</w:t>
      </w:r>
      <w:r w:rsidRPr="00411725">
        <w:tab/>
        <w:t>a Department that is specified in the rules; or</w:t>
      </w:r>
    </w:p>
    <w:p w14:paraId="7DF28582" w14:textId="77777777" w:rsidR="000C4061" w:rsidRPr="00411725" w:rsidRDefault="000C4061" w:rsidP="00411725">
      <w:pPr>
        <w:pStyle w:val="paragraph"/>
      </w:pPr>
      <w:r w:rsidRPr="00411725">
        <w:tab/>
        <w:t>(b)</w:t>
      </w:r>
      <w:r w:rsidRPr="00411725">
        <w:tab/>
        <w:t>a body that is:</w:t>
      </w:r>
    </w:p>
    <w:p w14:paraId="5BF8BAF8"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established by a law of the Commonwealth; and</w:t>
      </w:r>
    </w:p>
    <w:p w14:paraId="7029A7EA" w14:textId="77777777" w:rsidR="000C4061" w:rsidRPr="00411725" w:rsidRDefault="000C4061" w:rsidP="00411725">
      <w:pPr>
        <w:pStyle w:val="paragraphsub"/>
      </w:pPr>
      <w:r w:rsidRPr="00411725">
        <w:tab/>
        <w:t>(ii)</w:t>
      </w:r>
      <w:r w:rsidRPr="00411725">
        <w:tab/>
        <w:t>specified in the rules; or</w:t>
      </w:r>
    </w:p>
    <w:p w14:paraId="091BA476" w14:textId="77777777" w:rsidR="000C4061" w:rsidRPr="00411725" w:rsidRDefault="000C4061" w:rsidP="00411725">
      <w:pPr>
        <w:pStyle w:val="paragraph"/>
      </w:pPr>
      <w:r w:rsidRPr="00411725">
        <w:lastRenderedPageBreak/>
        <w:tab/>
        <w:t>(c)</w:t>
      </w:r>
      <w:r w:rsidRPr="00411725">
        <w:tab/>
        <w:t>if:</w:t>
      </w:r>
    </w:p>
    <w:p w14:paraId="0480FE70" w14:textId="77777777" w:rsidR="000C4061" w:rsidRPr="00411725" w:rsidRDefault="000C4061" w:rsidP="00411725">
      <w:pPr>
        <w:pStyle w:val="paragraphsub"/>
      </w:pPr>
      <w:r w:rsidRPr="00411725">
        <w:tab/>
        <w:t>(</w:t>
      </w:r>
      <w:proofErr w:type="spellStart"/>
      <w:r w:rsidRPr="00411725">
        <w:t>i</w:t>
      </w:r>
      <w:proofErr w:type="spellEnd"/>
      <w:r w:rsidRPr="00411725">
        <w:t>)</w:t>
      </w:r>
      <w:r w:rsidRPr="00411725">
        <w:tab/>
        <w:t xml:space="preserve">no rules are in force for the purposes of </w:t>
      </w:r>
      <w:r w:rsidR="00D74FFC" w:rsidRPr="00411725">
        <w:t>paragraph (</w:t>
      </w:r>
      <w:r w:rsidRPr="00411725">
        <w:t>a); and</w:t>
      </w:r>
    </w:p>
    <w:p w14:paraId="63ADD1AC" w14:textId="77777777" w:rsidR="000C4061" w:rsidRPr="00411725" w:rsidRDefault="000C4061" w:rsidP="00411725">
      <w:pPr>
        <w:pStyle w:val="paragraphsub"/>
      </w:pPr>
      <w:r w:rsidRPr="00411725">
        <w:tab/>
        <w:t>(ii)</w:t>
      </w:r>
      <w:r w:rsidRPr="00411725">
        <w:tab/>
        <w:t xml:space="preserve">no rules are in force for the purposes of </w:t>
      </w:r>
      <w:r w:rsidR="00D74FFC" w:rsidRPr="00411725">
        <w:t>paragraph (</w:t>
      </w:r>
      <w:r w:rsidRPr="00411725">
        <w:t>b);</w:t>
      </w:r>
    </w:p>
    <w:p w14:paraId="1E519C29" w14:textId="77777777" w:rsidR="000C4061" w:rsidRPr="00411725" w:rsidRDefault="000C4061" w:rsidP="00411725">
      <w:pPr>
        <w:pStyle w:val="paragraph"/>
      </w:pPr>
      <w:r w:rsidRPr="00411725">
        <w:tab/>
      </w:r>
      <w:r w:rsidRPr="00411725">
        <w:tab/>
      </w:r>
      <w:proofErr w:type="spellStart"/>
      <w:r w:rsidRPr="00411725">
        <w:t>ASD</w:t>
      </w:r>
      <w:proofErr w:type="spellEnd"/>
      <w:r w:rsidR="000146B3" w:rsidRPr="00411725">
        <w:t>.</w:t>
      </w:r>
    </w:p>
    <w:p w14:paraId="3EAA4531" w14:textId="77777777" w:rsidR="005C142D" w:rsidRPr="00411725" w:rsidRDefault="00491219" w:rsidP="00411725">
      <w:pPr>
        <w:pStyle w:val="ItemHead"/>
      </w:pPr>
      <w:r w:rsidRPr="00411725">
        <w:t>40</w:t>
      </w:r>
      <w:r w:rsidR="005C142D" w:rsidRPr="00411725">
        <w:t xml:space="preserve">  </w:t>
      </w:r>
      <w:r w:rsidR="00411725">
        <w:t>Paragraph 3</w:t>
      </w:r>
      <w:r w:rsidR="005C142D" w:rsidRPr="00411725">
        <w:t>2(4)(c)</w:t>
      </w:r>
    </w:p>
    <w:p w14:paraId="252D35E7" w14:textId="77777777" w:rsidR="005C142D" w:rsidRPr="00411725" w:rsidRDefault="005C142D" w:rsidP="00411725">
      <w:pPr>
        <w:pStyle w:val="Item"/>
      </w:pPr>
      <w:r w:rsidRPr="00411725">
        <w:t>Omit “industry for the critical infrastructure asset”, substitute “critical infrastructure sector”</w:t>
      </w:r>
      <w:r w:rsidR="000146B3" w:rsidRPr="00411725">
        <w:t>.</w:t>
      </w:r>
    </w:p>
    <w:p w14:paraId="5279B53C" w14:textId="77777777" w:rsidR="00E62EBA" w:rsidRPr="00411725" w:rsidRDefault="00491219" w:rsidP="00411725">
      <w:pPr>
        <w:pStyle w:val="ItemHead"/>
      </w:pPr>
      <w:r w:rsidRPr="00411725">
        <w:t>41</w:t>
      </w:r>
      <w:r w:rsidR="00E62EBA" w:rsidRPr="00411725">
        <w:t xml:space="preserve">  At the end of </w:t>
      </w:r>
      <w:r w:rsidR="00411725">
        <w:t>section 3</w:t>
      </w:r>
      <w:r w:rsidR="00E62EBA" w:rsidRPr="00411725">
        <w:t>2</w:t>
      </w:r>
    </w:p>
    <w:p w14:paraId="222AA23B" w14:textId="77777777" w:rsidR="00E62EBA" w:rsidRPr="00411725" w:rsidRDefault="00E62EBA" w:rsidP="00411725">
      <w:pPr>
        <w:pStyle w:val="Item"/>
      </w:pPr>
      <w:r w:rsidRPr="00411725">
        <w:t>Add:</w:t>
      </w:r>
    </w:p>
    <w:p w14:paraId="589E6655" w14:textId="77777777" w:rsidR="00E62EBA" w:rsidRPr="00411725" w:rsidRDefault="00E62EBA" w:rsidP="00411725">
      <w:pPr>
        <w:pStyle w:val="SubsectionHead"/>
      </w:pPr>
      <w:r w:rsidRPr="00411725">
        <w:t>Other powers not limited</w:t>
      </w:r>
    </w:p>
    <w:p w14:paraId="4FC8ADDC" w14:textId="77777777" w:rsidR="00E62EBA" w:rsidRPr="00411725" w:rsidRDefault="00E62EBA" w:rsidP="00411725">
      <w:pPr>
        <w:pStyle w:val="subsection"/>
      </w:pPr>
      <w:r w:rsidRPr="00411725">
        <w:tab/>
        <w:t>(6)</w:t>
      </w:r>
      <w:r w:rsidRPr="00411725">
        <w:tab/>
        <w:t>This section does not, by implication, limit a power conferred by another provision of this Act</w:t>
      </w:r>
      <w:r w:rsidR="000146B3" w:rsidRPr="00411725">
        <w:t>.</w:t>
      </w:r>
    </w:p>
    <w:p w14:paraId="60C2A8BC" w14:textId="77777777" w:rsidR="00DE28D1" w:rsidRPr="00411725" w:rsidRDefault="00491219" w:rsidP="00411725">
      <w:pPr>
        <w:pStyle w:val="ItemHead"/>
      </w:pPr>
      <w:r w:rsidRPr="00411725">
        <w:t>42</w:t>
      </w:r>
      <w:r w:rsidR="00DE28D1" w:rsidRPr="00411725">
        <w:t xml:space="preserve">  </w:t>
      </w:r>
      <w:r w:rsidR="00411725">
        <w:t>Subparagraph 3</w:t>
      </w:r>
      <w:r w:rsidR="00DE28D1" w:rsidRPr="00411725">
        <w:t>3(1)(a)(</w:t>
      </w:r>
      <w:proofErr w:type="spellStart"/>
      <w:r w:rsidR="00DE28D1" w:rsidRPr="00411725">
        <w:t>i</w:t>
      </w:r>
      <w:proofErr w:type="spellEnd"/>
      <w:r w:rsidR="00DE28D1" w:rsidRPr="00411725">
        <w:t>)</w:t>
      </w:r>
    </w:p>
    <w:p w14:paraId="26D03001" w14:textId="77777777" w:rsidR="0060595C" w:rsidRPr="00411725" w:rsidRDefault="0060595C" w:rsidP="00411725">
      <w:pPr>
        <w:pStyle w:val="Item"/>
      </w:pPr>
      <w:r w:rsidRPr="00411725">
        <w:t>Before “located”, insert “wholly or partly”</w:t>
      </w:r>
      <w:r w:rsidR="000146B3" w:rsidRPr="00411725">
        <w:t>.</w:t>
      </w:r>
    </w:p>
    <w:p w14:paraId="1BCE6BEF" w14:textId="77777777" w:rsidR="005C142D" w:rsidRPr="00411725" w:rsidRDefault="00491219" w:rsidP="00411725">
      <w:pPr>
        <w:pStyle w:val="ItemHead"/>
      </w:pPr>
      <w:r w:rsidRPr="00411725">
        <w:t>43</w:t>
      </w:r>
      <w:r w:rsidR="005C142D" w:rsidRPr="00411725">
        <w:t xml:space="preserve">  </w:t>
      </w:r>
      <w:r w:rsidR="00411725">
        <w:t>Subparagraph 3</w:t>
      </w:r>
      <w:r w:rsidR="005C142D" w:rsidRPr="00411725">
        <w:t>3(1)(a)(ii)</w:t>
      </w:r>
    </w:p>
    <w:p w14:paraId="590F73EF" w14:textId="77777777" w:rsidR="005C142D" w:rsidRPr="00411725" w:rsidRDefault="005C142D" w:rsidP="00411725">
      <w:pPr>
        <w:pStyle w:val="Item"/>
      </w:pPr>
      <w:r w:rsidRPr="00411725">
        <w:t>Omit “industry for the critical infrastructure asset”, substitute “critical infrastructure sector”</w:t>
      </w:r>
      <w:r w:rsidR="000146B3" w:rsidRPr="00411725">
        <w:t>.</w:t>
      </w:r>
    </w:p>
    <w:p w14:paraId="40DF75EF" w14:textId="77777777" w:rsidR="00744741" w:rsidRPr="00411725" w:rsidRDefault="00491219" w:rsidP="00411725">
      <w:pPr>
        <w:pStyle w:val="ItemHead"/>
      </w:pPr>
      <w:r w:rsidRPr="00411725">
        <w:t>44</w:t>
      </w:r>
      <w:r w:rsidR="00744741" w:rsidRPr="00411725">
        <w:t xml:space="preserve">  At the end of </w:t>
      </w:r>
      <w:r w:rsidR="00AB3A49" w:rsidRPr="00411725">
        <w:t>Part</w:t>
      </w:r>
      <w:r w:rsidR="00D74FFC" w:rsidRPr="00411725">
        <w:t> </w:t>
      </w:r>
      <w:r w:rsidR="00AB3A49" w:rsidRPr="00411725">
        <w:t>3</w:t>
      </w:r>
    </w:p>
    <w:p w14:paraId="57BC310F" w14:textId="77777777" w:rsidR="00744741" w:rsidRPr="00411725" w:rsidRDefault="00744741" w:rsidP="00411725">
      <w:pPr>
        <w:pStyle w:val="Item"/>
      </w:pPr>
      <w:r w:rsidRPr="00411725">
        <w:t>Add:</w:t>
      </w:r>
    </w:p>
    <w:p w14:paraId="718B7484" w14:textId="77777777" w:rsidR="00744741" w:rsidRPr="00411725" w:rsidRDefault="00744741" w:rsidP="00411725">
      <w:pPr>
        <w:pStyle w:val="ActHead5"/>
      </w:pPr>
      <w:bookmarkStart w:id="44" w:name="_Toc89781797"/>
      <w:r w:rsidRPr="00AF4764">
        <w:rPr>
          <w:rStyle w:val="CharSectno"/>
        </w:rPr>
        <w:t>35A</w:t>
      </w:r>
      <w:r w:rsidR="006A1A9D" w:rsidRPr="00AF4764">
        <w:rPr>
          <w:rStyle w:val="CharSectno"/>
        </w:rPr>
        <w:t>A</w:t>
      </w:r>
      <w:r w:rsidRPr="00AF4764">
        <w:rPr>
          <w:rStyle w:val="CharSectno"/>
        </w:rPr>
        <w:t>B</w:t>
      </w:r>
      <w:r w:rsidRPr="00411725">
        <w:t xml:space="preserve">  Liability</w:t>
      </w:r>
      <w:bookmarkEnd w:id="44"/>
    </w:p>
    <w:p w14:paraId="0E01ED0F" w14:textId="77777777" w:rsidR="00744741" w:rsidRPr="00411725" w:rsidRDefault="00744741" w:rsidP="00411725">
      <w:pPr>
        <w:pStyle w:val="subsection"/>
      </w:pPr>
      <w:r w:rsidRPr="00411725">
        <w:tab/>
        <w:t>(1)</w:t>
      </w:r>
      <w:r w:rsidRPr="00411725">
        <w:tab/>
        <w:t xml:space="preserve">An entity is not liable to an action or other proceeding for damages for or in relation to an act done or omitted in good faith in compliance with a direction under </w:t>
      </w:r>
      <w:r w:rsidR="004956DA" w:rsidRPr="00411725">
        <w:t>sub</w:t>
      </w:r>
      <w:r w:rsidR="00411725">
        <w:t>section 3</w:t>
      </w:r>
      <w:r w:rsidRPr="00411725">
        <w:t>2(2)</w:t>
      </w:r>
      <w:r w:rsidR="000146B3" w:rsidRPr="00411725">
        <w:t>.</w:t>
      </w:r>
    </w:p>
    <w:p w14:paraId="7AF00AB9" w14:textId="77777777" w:rsidR="00744741" w:rsidRPr="00411725" w:rsidRDefault="00744741" w:rsidP="00411725">
      <w:pPr>
        <w:pStyle w:val="subsection"/>
      </w:pPr>
      <w:r w:rsidRPr="00411725">
        <w:tab/>
        <w:t>(2)</w:t>
      </w:r>
      <w:r w:rsidRPr="00411725">
        <w:tab/>
        <w:t xml:space="preserve">An officer, employee or agent of an entity is not liable to an action or other proceeding for damages for or in relation to an act done or omitted in good faith in connection with an act done or omitted by the entity as mentioned in </w:t>
      </w:r>
      <w:r w:rsidR="00D74FFC" w:rsidRPr="00411725">
        <w:t>subsection (</w:t>
      </w:r>
      <w:r w:rsidRPr="00411725">
        <w:t>1) of this section</w:t>
      </w:r>
      <w:r w:rsidR="000146B3" w:rsidRPr="00411725">
        <w:t>.</w:t>
      </w:r>
    </w:p>
    <w:p w14:paraId="65D856D6" w14:textId="77777777" w:rsidR="004E37DF" w:rsidRPr="00411725" w:rsidRDefault="00491219" w:rsidP="00411725">
      <w:pPr>
        <w:pStyle w:val="ItemHead"/>
      </w:pPr>
      <w:r w:rsidRPr="00411725">
        <w:lastRenderedPageBreak/>
        <w:t>45</w:t>
      </w:r>
      <w:r w:rsidR="004E37DF" w:rsidRPr="00411725">
        <w:t xml:space="preserve">  After </w:t>
      </w:r>
      <w:r w:rsidR="00AB3A49" w:rsidRPr="00411725">
        <w:t>Part</w:t>
      </w:r>
      <w:r w:rsidR="00D74FFC" w:rsidRPr="00411725">
        <w:t> </w:t>
      </w:r>
      <w:r w:rsidR="00AB3A49" w:rsidRPr="00411725">
        <w:t>3</w:t>
      </w:r>
    </w:p>
    <w:p w14:paraId="378844DB" w14:textId="77777777" w:rsidR="000E6DFD" w:rsidRPr="00411725" w:rsidRDefault="004E37DF" w:rsidP="00411725">
      <w:pPr>
        <w:pStyle w:val="Item"/>
      </w:pPr>
      <w:r w:rsidRPr="00411725">
        <w:t>Insert:</w:t>
      </w:r>
    </w:p>
    <w:p w14:paraId="01C65BBB" w14:textId="77777777" w:rsidR="005C2A2D" w:rsidRPr="00411725" w:rsidRDefault="00AB3A49" w:rsidP="00411725">
      <w:pPr>
        <w:pStyle w:val="ActHead2"/>
      </w:pPr>
      <w:bookmarkStart w:id="45" w:name="_Toc89781798"/>
      <w:r w:rsidRPr="00AF4764">
        <w:rPr>
          <w:rStyle w:val="CharPartNo"/>
        </w:rPr>
        <w:t>Part</w:t>
      </w:r>
      <w:r w:rsidR="00D74FFC" w:rsidRPr="00AF4764">
        <w:rPr>
          <w:rStyle w:val="CharPartNo"/>
        </w:rPr>
        <w:t> </w:t>
      </w:r>
      <w:r w:rsidRPr="00AF4764">
        <w:rPr>
          <w:rStyle w:val="CharPartNo"/>
        </w:rPr>
        <w:t>3</w:t>
      </w:r>
      <w:r w:rsidR="002E71D5" w:rsidRPr="00AF4764">
        <w:rPr>
          <w:rStyle w:val="CharPartNo"/>
        </w:rPr>
        <w:t>A</w:t>
      </w:r>
      <w:r w:rsidR="005C2A2D" w:rsidRPr="00411725">
        <w:t>—</w:t>
      </w:r>
      <w:r w:rsidR="002E71D5" w:rsidRPr="00AF4764">
        <w:rPr>
          <w:rStyle w:val="CharPartText"/>
        </w:rPr>
        <w:t>Responding to serious c</w:t>
      </w:r>
      <w:r w:rsidR="005C2A2D" w:rsidRPr="00AF4764">
        <w:rPr>
          <w:rStyle w:val="CharPartText"/>
        </w:rPr>
        <w:t>yber security incidents</w:t>
      </w:r>
      <w:bookmarkEnd w:id="45"/>
    </w:p>
    <w:p w14:paraId="31B9C411" w14:textId="77777777" w:rsidR="005C2A2D" w:rsidRPr="00411725" w:rsidRDefault="00C54B55" w:rsidP="00411725">
      <w:pPr>
        <w:pStyle w:val="ActHead3"/>
      </w:pPr>
      <w:bookmarkStart w:id="46" w:name="_Toc89781799"/>
      <w:r w:rsidRPr="00AF4764">
        <w:rPr>
          <w:rStyle w:val="CharDivNo"/>
        </w:rPr>
        <w:t>Division</w:t>
      </w:r>
      <w:r w:rsidR="00D74FFC" w:rsidRPr="00AF4764">
        <w:rPr>
          <w:rStyle w:val="CharDivNo"/>
        </w:rPr>
        <w:t> </w:t>
      </w:r>
      <w:r w:rsidRPr="00AF4764">
        <w:rPr>
          <w:rStyle w:val="CharDivNo"/>
        </w:rPr>
        <w:t>1</w:t>
      </w:r>
      <w:r w:rsidR="005C2A2D" w:rsidRPr="00411725">
        <w:t>—</w:t>
      </w:r>
      <w:r w:rsidR="005C2A2D" w:rsidRPr="00AF4764">
        <w:rPr>
          <w:rStyle w:val="CharDivText"/>
        </w:rPr>
        <w:t>Simplified outline of this Part</w:t>
      </w:r>
      <w:bookmarkEnd w:id="46"/>
    </w:p>
    <w:p w14:paraId="3EA37D52" w14:textId="77777777" w:rsidR="005C2A2D" w:rsidRPr="00411725" w:rsidRDefault="000146B3" w:rsidP="00411725">
      <w:pPr>
        <w:pStyle w:val="ActHead5"/>
      </w:pPr>
      <w:bookmarkStart w:id="47" w:name="_Toc89781800"/>
      <w:r w:rsidRPr="00AF4764">
        <w:rPr>
          <w:rStyle w:val="CharSectno"/>
        </w:rPr>
        <w:t>35AA</w:t>
      </w:r>
      <w:r w:rsidR="005C2A2D" w:rsidRPr="00411725">
        <w:t xml:space="preserve">  Simplified outline of this Part</w:t>
      </w:r>
      <w:bookmarkEnd w:id="47"/>
    </w:p>
    <w:p w14:paraId="210B85A9" w14:textId="77777777" w:rsidR="003528FC" w:rsidRPr="00411725" w:rsidRDefault="003528FC" w:rsidP="00411725">
      <w:pPr>
        <w:pStyle w:val="SOBullet"/>
      </w:pPr>
      <w:r w:rsidRPr="00411725">
        <w:t>•</w:t>
      </w:r>
      <w:r w:rsidRPr="00411725">
        <w:tab/>
        <w:t>This Part sets up a regime for the Commonwealth to respond to serious cyber security incidents</w:t>
      </w:r>
      <w:r w:rsidR="000146B3" w:rsidRPr="00411725">
        <w:t>.</w:t>
      </w:r>
    </w:p>
    <w:p w14:paraId="52137A30" w14:textId="77777777" w:rsidR="003528FC" w:rsidRPr="00411725" w:rsidRDefault="003528FC" w:rsidP="00411725">
      <w:pPr>
        <w:pStyle w:val="SOBullet"/>
      </w:pPr>
      <w:r w:rsidRPr="00411725">
        <w:t>•</w:t>
      </w:r>
      <w:r w:rsidRPr="00411725">
        <w:tab/>
        <w:t>If a cyber security incident has had, is having, or is likely to have, a relevant impact on a critical infrastructure asset, the Minister may, in order to respond to the incident, do any or all of the following things:</w:t>
      </w:r>
    </w:p>
    <w:p w14:paraId="50435C74" w14:textId="77777777" w:rsidR="003528FC" w:rsidRPr="00411725" w:rsidRDefault="003528FC" w:rsidP="00411725">
      <w:pPr>
        <w:pStyle w:val="SOPara"/>
      </w:pPr>
      <w:r w:rsidRPr="00411725">
        <w:tab/>
        <w:t>(a)</w:t>
      </w:r>
      <w:r w:rsidRPr="00411725">
        <w:tab/>
        <w:t>authorise the Secretary to give information</w:t>
      </w:r>
      <w:r w:rsidR="00411725">
        <w:noBreakHyphen/>
      </w:r>
      <w:r w:rsidRPr="00411725">
        <w:t>gathering directions to a relevant entity for the asset;</w:t>
      </w:r>
    </w:p>
    <w:p w14:paraId="433E9FE3" w14:textId="77777777" w:rsidR="003528FC" w:rsidRPr="00411725" w:rsidRDefault="003528FC" w:rsidP="00411725">
      <w:pPr>
        <w:pStyle w:val="SOPara"/>
      </w:pPr>
      <w:r w:rsidRPr="00411725">
        <w:tab/>
        <w:t>(b)</w:t>
      </w:r>
      <w:r w:rsidRPr="00411725">
        <w:tab/>
        <w:t>authorise the Secretary to give an action direction to a relevant entity for the asset;</w:t>
      </w:r>
    </w:p>
    <w:p w14:paraId="5488A7D2" w14:textId="77777777" w:rsidR="003528FC" w:rsidRPr="00411725" w:rsidRDefault="003528FC" w:rsidP="00411725">
      <w:pPr>
        <w:pStyle w:val="SOPara"/>
      </w:pPr>
      <w:r w:rsidRPr="00411725">
        <w:tab/>
        <w:t>(c)</w:t>
      </w:r>
      <w:r w:rsidRPr="00411725">
        <w:tab/>
        <w:t>authorise the Secretary to give an intervention request to the authorised agency</w:t>
      </w:r>
      <w:r w:rsidR="000146B3" w:rsidRPr="00411725">
        <w:t>.</w:t>
      </w:r>
    </w:p>
    <w:p w14:paraId="199B13C2" w14:textId="77777777" w:rsidR="003528FC" w:rsidRPr="00411725" w:rsidRDefault="003528FC" w:rsidP="00411725">
      <w:pPr>
        <w:pStyle w:val="SOBullet"/>
      </w:pPr>
      <w:r w:rsidRPr="00411725">
        <w:t>•</w:t>
      </w:r>
      <w:r w:rsidRPr="00411725">
        <w:tab/>
        <w:t>An information</w:t>
      </w:r>
      <w:r w:rsidR="00411725">
        <w:noBreakHyphen/>
      </w:r>
      <w:r w:rsidRPr="00411725">
        <w:t>gathering direction requires the relevant entity to give information to the Secretary</w:t>
      </w:r>
      <w:r w:rsidR="000146B3" w:rsidRPr="00411725">
        <w:t>.</w:t>
      </w:r>
    </w:p>
    <w:p w14:paraId="6D51C59A" w14:textId="77777777" w:rsidR="003528FC" w:rsidRPr="00411725" w:rsidRDefault="003528FC" w:rsidP="00411725">
      <w:pPr>
        <w:pStyle w:val="SOBullet"/>
      </w:pPr>
      <w:r w:rsidRPr="00411725">
        <w:t>•</w:t>
      </w:r>
      <w:r w:rsidRPr="00411725">
        <w:tab/>
        <w:t>An action direction requires the relevant entity to do, or refrain from doing, a specified act or thing</w:t>
      </w:r>
      <w:r w:rsidR="000146B3" w:rsidRPr="00411725">
        <w:t>.</w:t>
      </w:r>
    </w:p>
    <w:p w14:paraId="751693C3" w14:textId="77777777" w:rsidR="003528FC" w:rsidRPr="00411725" w:rsidRDefault="003528FC" w:rsidP="00411725">
      <w:pPr>
        <w:pStyle w:val="SOBullet"/>
      </w:pPr>
      <w:r w:rsidRPr="00411725">
        <w:t>•</w:t>
      </w:r>
      <w:r w:rsidRPr="00411725">
        <w:tab/>
        <w:t>An intervention request is a request that the authorised agency do one or more specified acts or things in relation to the asset</w:t>
      </w:r>
      <w:r w:rsidR="000146B3" w:rsidRPr="00411725">
        <w:t>.</w:t>
      </w:r>
    </w:p>
    <w:p w14:paraId="7E2F928D" w14:textId="77777777" w:rsidR="005C2A2D" w:rsidRPr="00411725" w:rsidRDefault="00AB3A49" w:rsidP="00411725">
      <w:pPr>
        <w:pStyle w:val="ActHead3"/>
      </w:pPr>
      <w:bookmarkStart w:id="48" w:name="_Toc89781801"/>
      <w:r w:rsidRPr="00AF4764">
        <w:rPr>
          <w:rStyle w:val="CharDivNo"/>
        </w:rPr>
        <w:lastRenderedPageBreak/>
        <w:t>Division</w:t>
      </w:r>
      <w:r w:rsidR="00D74FFC" w:rsidRPr="00AF4764">
        <w:rPr>
          <w:rStyle w:val="CharDivNo"/>
        </w:rPr>
        <w:t> </w:t>
      </w:r>
      <w:r w:rsidRPr="00AF4764">
        <w:rPr>
          <w:rStyle w:val="CharDivNo"/>
        </w:rPr>
        <w:t>2</w:t>
      </w:r>
      <w:r w:rsidR="005C2A2D" w:rsidRPr="00411725">
        <w:t>—</w:t>
      </w:r>
      <w:r w:rsidR="005C2A2D" w:rsidRPr="00AF4764">
        <w:rPr>
          <w:rStyle w:val="CharDivText"/>
        </w:rPr>
        <w:t>Ministerial authorisation relating to cyber security incident</w:t>
      </w:r>
      <w:bookmarkEnd w:id="48"/>
    </w:p>
    <w:p w14:paraId="02162F07" w14:textId="77777777" w:rsidR="005C2A2D" w:rsidRPr="00411725" w:rsidRDefault="000146B3" w:rsidP="00411725">
      <w:pPr>
        <w:pStyle w:val="ActHead5"/>
      </w:pPr>
      <w:bookmarkStart w:id="49" w:name="_Toc89781802"/>
      <w:r w:rsidRPr="00AF4764">
        <w:rPr>
          <w:rStyle w:val="CharSectno"/>
        </w:rPr>
        <w:t>35AB</w:t>
      </w:r>
      <w:r w:rsidR="005C2A2D" w:rsidRPr="00411725">
        <w:t xml:space="preserve">  Ministerial authorisation</w:t>
      </w:r>
      <w:bookmarkEnd w:id="49"/>
    </w:p>
    <w:p w14:paraId="2816C023" w14:textId="77777777" w:rsidR="005C2A2D" w:rsidRPr="00411725" w:rsidRDefault="005C2A2D" w:rsidP="00411725">
      <w:pPr>
        <w:pStyle w:val="SubsectionHead"/>
      </w:pPr>
      <w:r w:rsidRPr="00411725">
        <w:t>Scope</w:t>
      </w:r>
    </w:p>
    <w:p w14:paraId="0BD5D916" w14:textId="77777777" w:rsidR="005C2A2D" w:rsidRPr="00411725" w:rsidRDefault="009F4B25" w:rsidP="00411725">
      <w:pPr>
        <w:pStyle w:val="subsection"/>
      </w:pPr>
      <w:r w:rsidRPr="00411725">
        <w:tab/>
        <w:t>(1)</w:t>
      </w:r>
      <w:r w:rsidRPr="00411725">
        <w:tab/>
      </w:r>
      <w:r w:rsidR="005C2A2D" w:rsidRPr="00411725">
        <w:t>This section applies if the Minister is satisfied that:</w:t>
      </w:r>
    </w:p>
    <w:p w14:paraId="25F5C75B" w14:textId="77777777" w:rsidR="003C536A" w:rsidRPr="00411725" w:rsidRDefault="005C2A2D" w:rsidP="00411725">
      <w:pPr>
        <w:pStyle w:val="paragraph"/>
      </w:pPr>
      <w:r w:rsidRPr="00411725">
        <w:tab/>
        <w:t>(a)</w:t>
      </w:r>
      <w:r w:rsidRPr="00411725">
        <w:tab/>
        <w:t>a cyber security incident</w:t>
      </w:r>
      <w:r w:rsidR="003C536A" w:rsidRPr="00411725">
        <w:t>:</w:t>
      </w:r>
    </w:p>
    <w:p w14:paraId="60EDC7E5" w14:textId="77777777" w:rsidR="003C536A" w:rsidRPr="00411725" w:rsidRDefault="003C536A" w:rsidP="00411725">
      <w:pPr>
        <w:pStyle w:val="paragraphsub"/>
      </w:pPr>
      <w:r w:rsidRPr="00411725">
        <w:tab/>
        <w:t>(</w:t>
      </w:r>
      <w:proofErr w:type="spellStart"/>
      <w:r w:rsidRPr="00411725">
        <w:t>i</w:t>
      </w:r>
      <w:proofErr w:type="spellEnd"/>
      <w:r w:rsidRPr="00411725">
        <w:t>)</w:t>
      </w:r>
      <w:r w:rsidRPr="00411725">
        <w:tab/>
      </w:r>
      <w:r w:rsidR="005C2A2D" w:rsidRPr="00411725">
        <w:t>has occurred</w:t>
      </w:r>
      <w:r w:rsidRPr="00411725">
        <w:t>; or</w:t>
      </w:r>
    </w:p>
    <w:p w14:paraId="1D1A943B" w14:textId="77777777" w:rsidR="005C2A2D" w:rsidRPr="00411725" w:rsidRDefault="003C536A" w:rsidP="00411725">
      <w:pPr>
        <w:pStyle w:val="paragraphsub"/>
      </w:pPr>
      <w:r w:rsidRPr="00411725">
        <w:tab/>
        <w:t>(ii)</w:t>
      </w:r>
      <w:r w:rsidRPr="00411725">
        <w:tab/>
      </w:r>
      <w:r w:rsidR="005C2A2D" w:rsidRPr="00411725">
        <w:t>is occurr</w:t>
      </w:r>
      <w:r w:rsidRPr="00411725">
        <w:t>ing; or</w:t>
      </w:r>
    </w:p>
    <w:p w14:paraId="1FB54E76" w14:textId="77777777" w:rsidR="003C536A" w:rsidRPr="00411725" w:rsidRDefault="003C536A" w:rsidP="00411725">
      <w:pPr>
        <w:pStyle w:val="paragraphsub"/>
      </w:pPr>
      <w:r w:rsidRPr="00411725">
        <w:tab/>
        <w:t>(iii)</w:t>
      </w:r>
      <w:r w:rsidRPr="00411725">
        <w:tab/>
        <w:t>is imminent; and</w:t>
      </w:r>
    </w:p>
    <w:p w14:paraId="098FD319" w14:textId="77777777" w:rsidR="005C2A2D" w:rsidRPr="00411725" w:rsidRDefault="005C2A2D" w:rsidP="00411725">
      <w:pPr>
        <w:pStyle w:val="paragraph"/>
      </w:pPr>
      <w:r w:rsidRPr="00411725">
        <w:tab/>
        <w:t>(b)</w:t>
      </w:r>
      <w:r w:rsidRPr="00411725">
        <w:tab/>
        <w:t>the incident has had, is having, or is likely to have, a relevant impact on a critical infrastructure asset</w:t>
      </w:r>
      <w:r w:rsidR="0055052B" w:rsidRPr="00411725">
        <w:t xml:space="preserve"> (the </w:t>
      </w:r>
      <w:r w:rsidR="00321536" w:rsidRPr="00411725">
        <w:rPr>
          <w:b/>
          <w:i/>
        </w:rPr>
        <w:t>primary</w:t>
      </w:r>
      <w:r w:rsidR="0055052B" w:rsidRPr="00411725">
        <w:rPr>
          <w:b/>
          <w:i/>
        </w:rPr>
        <w:t xml:space="preserve"> asset</w:t>
      </w:r>
      <w:r w:rsidR="0055052B" w:rsidRPr="00411725">
        <w:t>)</w:t>
      </w:r>
      <w:r w:rsidRPr="00411725">
        <w:t>; and</w:t>
      </w:r>
    </w:p>
    <w:p w14:paraId="6DA20B78" w14:textId="77777777" w:rsidR="005C2A2D" w:rsidRPr="00411725" w:rsidRDefault="005C2A2D" w:rsidP="00411725">
      <w:pPr>
        <w:pStyle w:val="paragraph"/>
      </w:pPr>
      <w:r w:rsidRPr="00411725">
        <w:tab/>
        <w:t>(c)</w:t>
      </w:r>
      <w:r w:rsidRPr="00411725">
        <w:tab/>
        <w:t xml:space="preserve">there is a material risk that the incident has </w:t>
      </w:r>
      <w:r w:rsidR="004E0FB9" w:rsidRPr="00411725">
        <w:t xml:space="preserve">seriously </w:t>
      </w:r>
      <w:r w:rsidRPr="00411725">
        <w:t xml:space="preserve">prejudiced, is </w:t>
      </w:r>
      <w:r w:rsidR="004E0FB9" w:rsidRPr="00411725">
        <w:t xml:space="preserve">seriously </w:t>
      </w:r>
      <w:r w:rsidRPr="00411725">
        <w:t xml:space="preserve">prejudicing, or is likely to </w:t>
      </w:r>
      <w:r w:rsidR="004E0FB9" w:rsidRPr="00411725">
        <w:t xml:space="preserve">seriously </w:t>
      </w:r>
      <w:r w:rsidRPr="00411725">
        <w:t>prejudice:</w:t>
      </w:r>
    </w:p>
    <w:p w14:paraId="7C9EECEE"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the social or economic stability of Australia or its people; or</w:t>
      </w:r>
    </w:p>
    <w:p w14:paraId="77F46DDA" w14:textId="77777777" w:rsidR="005C2A2D" w:rsidRPr="00411725" w:rsidRDefault="005C2A2D" w:rsidP="00411725">
      <w:pPr>
        <w:pStyle w:val="paragraphsub"/>
      </w:pPr>
      <w:r w:rsidRPr="00411725">
        <w:tab/>
        <w:t>(ii)</w:t>
      </w:r>
      <w:r w:rsidRPr="00411725">
        <w:tab/>
        <w:t>the defence of Australia; or</w:t>
      </w:r>
    </w:p>
    <w:p w14:paraId="77274D16" w14:textId="77777777" w:rsidR="005C2A2D" w:rsidRPr="00411725" w:rsidRDefault="00321536" w:rsidP="00411725">
      <w:pPr>
        <w:pStyle w:val="paragraphsub"/>
      </w:pPr>
      <w:r w:rsidRPr="00411725">
        <w:tab/>
        <w:t>(iii)</w:t>
      </w:r>
      <w:r w:rsidRPr="00411725">
        <w:tab/>
        <w:t>national security; and</w:t>
      </w:r>
    </w:p>
    <w:p w14:paraId="39C53FCD" w14:textId="77777777" w:rsidR="00321536" w:rsidRPr="00411725" w:rsidRDefault="00321536" w:rsidP="00411725">
      <w:pPr>
        <w:pStyle w:val="paragraph"/>
      </w:pPr>
      <w:r w:rsidRPr="00411725">
        <w:tab/>
        <w:t>(d)</w:t>
      </w:r>
      <w:r w:rsidRPr="00411725">
        <w:tab/>
        <w:t>no existing regulatory system of the Commonwealth, a State or a Territory could be used to provide a practical and effective response to the incident</w:t>
      </w:r>
      <w:r w:rsidR="000146B3" w:rsidRPr="00411725">
        <w:t>.</w:t>
      </w:r>
    </w:p>
    <w:p w14:paraId="5F2D6A39" w14:textId="77777777" w:rsidR="005C2A2D" w:rsidRPr="00411725" w:rsidRDefault="005C2A2D" w:rsidP="00411725">
      <w:pPr>
        <w:pStyle w:val="SubsectionHead"/>
      </w:pPr>
      <w:r w:rsidRPr="00411725">
        <w:t>Authorisation</w:t>
      </w:r>
    </w:p>
    <w:p w14:paraId="6C50E2DF" w14:textId="77777777" w:rsidR="005C2A2D" w:rsidRPr="00411725" w:rsidRDefault="009F4B25" w:rsidP="00411725">
      <w:pPr>
        <w:pStyle w:val="subsection"/>
      </w:pPr>
      <w:r w:rsidRPr="00411725">
        <w:tab/>
        <w:t>(2)</w:t>
      </w:r>
      <w:r w:rsidRPr="00411725">
        <w:tab/>
      </w:r>
      <w:r w:rsidR="005C2A2D" w:rsidRPr="00411725">
        <w:t xml:space="preserve">The Minister may, on application by </w:t>
      </w:r>
      <w:r w:rsidR="004874B9" w:rsidRPr="00411725">
        <w:t>the Secretary, do any or all</w:t>
      </w:r>
      <w:r w:rsidR="005C2A2D" w:rsidRPr="00411725">
        <w:t xml:space="preserve"> of the following things:</w:t>
      </w:r>
    </w:p>
    <w:p w14:paraId="761C80DD" w14:textId="77777777" w:rsidR="004874B9" w:rsidRPr="00411725" w:rsidRDefault="005C2A2D" w:rsidP="00411725">
      <w:pPr>
        <w:pStyle w:val="paragraph"/>
      </w:pPr>
      <w:r w:rsidRPr="00411725">
        <w:tab/>
        <w:t>(a)</w:t>
      </w:r>
      <w:r w:rsidRPr="00411725">
        <w:tab/>
      </w:r>
      <w:r w:rsidR="004874B9" w:rsidRPr="00411725">
        <w:t xml:space="preserve">authorise the Secretary to give directions </w:t>
      </w:r>
      <w:r w:rsidR="004E0FB9" w:rsidRPr="00411725">
        <w:t xml:space="preserve">to a specified entity </w:t>
      </w:r>
      <w:r w:rsidR="004874B9" w:rsidRPr="00411725">
        <w:t xml:space="preserve">under </w:t>
      </w:r>
      <w:r w:rsidR="00411725">
        <w:t>section 3</w:t>
      </w:r>
      <w:r w:rsidR="000146B3" w:rsidRPr="00411725">
        <w:t>5AK</w:t>
      </w:r>
      <w:r w:rsidR="004874B9" w:rsidRPr="00411725">
        <w:t xml:space="preserve"> that relate</w:t>
      </w:r>
      <w:r w:rsidR="00EF01CF" w:rsidRPr="00411725">
        <w:t xml:space="preserve"> to </w:t>
      </w:r>
      <w:r w:rsidR="004874B9" w:rsidRPr="00411725">
        <w:t xml:space="preserve">the incident and the </w:t>
      </w:r>
      <w:r w:rsidR="00321536" w:rsidRPr="00411725">
        <w:t>primary</w:t>
      </w:r>
      <w:r w:rsidR="0055052B" w:rsidRPr="00411725">
        <w:t xml:space="preserve"> </w:t>
      </w:r>
      <w:r w:rsidR="004874B9" w:rsidRPr="00411725">
        <w:t>asset;</w:t>
      </w:r>
    </w:p>
    <w:p w14:paraId="3E88A83B" w14:textId="77777777" w:rsidR="004E0FB9" w:rsidRPr="00411725" w:rsidRDefault="00EF01CF" w:rsidP="00411725">
      <w:pPr>
        <w:pStyle w:val="paragraph"/>
      </w:pPr>
      <w:r w:rsidRPr="00411725">
        <w:tab/>
        <w:t>(b</w:t>
      </w:r>
      <w:r w:rsidR="004E0FB9" w:rsidRPr="00411725">
        <w:t>)</w:t>
      </w:r>
      <w:r w:rsidR="004E0FB9" w:rsidRPr="00411725">
        <w:tab/>
      </w:r>
      <w:r w:rsidRPr="00411725">
        <w:t xml:space="preserve">authorise the Secretary to give directions to a specified entity under </w:t>
      </w:r>
      <w:r w:rsidR="00411725">
        <w:t>section 3</w:t>
      </w:r>
      <w:r w:rsidR="000146B3" w:rsidRPr="00411725">
        <w:t>5AK</w:t>
      </w:r>
      <w:r w:rsidRPr="00411725">
        <w:t xml:space="preserve"> that relate to </w:t>
      </w:r>
      <w:r w:rsidR="004E0FB9" w:rsidRPr="00411725">
        <w:t>the incident and a specified critical infrastructure sector asset;</w:t>
      </w:r>
    </w:p>
    <w:p w14:paraId="1BAAA259" w14:textId="77777777" w:rsidR="004E0FB9" w:rsidRPr="00411725" w:rsidRDefault="00EF01CF" w:rsidP="00411725">
      <w:pPr>
        <w:pStyle w:val="paragraph"/>
      </w:pPr>
      <w:r w:rsidRPr="00411725">
        <w:tab/>
        <w:t>(c</w:t>
      </w:r>
      <w:r w:rsidR="004874B9" w:rsidRPr="00411725">
        <w:t>)</w:t>
      </w:r>
      <w:r w:rsidR="004874B9" w:rsidRPr="00411725">
        <w:tab/>
      </w:r>
      <w:r w:rsidR="005C2A2D" w:rsidRPr="00411725">
        <w:t xml:space="preserve">authorise the Secretary to give </w:t>
      </w:r>
      <w:r w:rsidR="004E0FB9" w:rsidRPr="00411725">
        <w:t xml:space="preserve">to a specified entity </w:t>
      </w:r>
      <w:r w:rsidR="00E142D3" w:rsidRPr="00411725">
        <w:t>a</w:t>
      </w:r>
      <w:r w:rsidR="004874B9" w:rsidRPr="00411725">
        <w:t xml:space="preserve"> specified </w:t>
      </w:r>
      <w:r w:rsidR="005C2A2D" w:rsidRPr="00411725">
        <w:t xml:space="preserve">direction under </w:t>
      </w:r>
      <w:r w:rsidR="00411725">
        <w:t>section 3</w:t>
      </w:r>
      <w:r w:rsidR="000146B3" w:rsidRPr="00411725">
        <w:t>5AQ</w:t>
      </w:r>
      <w:r w:rsidR="00D21825" w:rsidRPr="00411725">
        <w:t xml:space="preserve"> </w:t>
      </w:r>
      <w:r w:rsidR="005C2A2D" w:rsidRPr="00411725">
        <w:t>that relate</w:t>
      </w:r>
      <w:r w:rsidR="00E142D3" w:rsidRPr="00411725">
        <w:t>s</w:t>
      </w:r>
      <w:r w:rsidR="005C2A2D" w:rsidRPr="00411725">
        <w:t xml:space="preserve"> to</w:t>
      </w:r>
      <w:r w:rsidRPr="00411725">
        <w:t xml:space="preserve"> </w:t>
      </w:r>
      <w:r w:rsidR="004E0FB9" w:rsidRPr="00411725">
        <w:t xml:space="preserve">the incident and the </w:t>
      </w:r>
      <w:r w:rsidR="00321536" w:rsidRPr="00411725">
        <w:t>primary</w:t>
      </w:r>
      <w:r w:rsidRPr="00411725">
        <w:t xml:space="preserve"> asset;</w:t>
      </w:r>
    </w:p>
    <w:p w14:paraId="7C22EBAC" w14:textId="77777777" w:rsidR="005C2A2D" w:rsidRPr="00411725" w:rsidRDefault="003D3594" w:rsidP="00411725">
      <w:pPr>
        <w:pStyle w:val="paragraph"/>
      </w:pPr>
      <w:r w:rsidRPr="00411725">
        <w:lastRenderedPageBreak/>
        <w:tab/>
        <w:t>(d</w:t>
      </w:r>
      <w:r w:rsidR="004E0FB9" w:rsidRPr="00411725">
        <w:t>)</w:t>
      </w:r>
      <w:r w:rsidR="004E0FB9" w:rsidRPr="00411725">
        <w:tab/>
      </w:r>
      <w:r w:rsidRPr="00411725">
        <w:t xml:space="preserve">authorise the Secretary to give to a specified entity a specified direction under </w:t>
      </w:r>
      <w:r w:rsidR="00411725">
        <w:t>section 3</w:t>
      </w:r>
      <w:r w:rsidR="000146B3" w:rsidRPr="00411725">
        <w:t>5AQ</w:t>
      </w:r>
      <w:r w:rsidRPr="00411725">
        <w:t xml:space="preserve"> that relates to </w:t>
      </w:r>
      <w:r w:rsidR="004E0FB9" w:rsidRPr="00411725">
        <w:t>the incident and a specified critical infrastructure sector asset;</w:t>
      </w:r>
    </w:p>
    <w:p w14:paraId="62B8204A" w14:textId="77777777" w:rsidR="004E0FB9" w:rsidRPr="00411725" w:rsidRDefault="003D3594" w:rsidP="00411725">
      <w:pPr>
        <w:pStyle w:val="paragraph"/>
      </w:pPr>
      <w:r w:rsidRPr="00411725">
        <w:tab/>
        <w:t>(e</w:t>
      </w:r>
      <w:r w:rsidR="005C2A2D" w:rsidRPr="00411725">
        <w:t>)</w:t>
      </w:r>
      <w:r w:rsidR="005C2A2D" w:rsidRPr="00411725">
        <w:tab/>
        <w:t xml:space="preserve">authorise the Secretary to give </w:t>
      </w:r>
      <w:r w:rsidR="00E142D3" w:rsidRPr="00411725">
        <w:t>a</w:t>
      </w:r>
      <w:r w:rsidR="004874B9" w:rsidRPr="00411725">
        <w:t xml:space="preserve"> specified </w:t>
      </w:r>
      <w:r w:rsidR="00E142D3" w:rsidRPr="00411725">
        <w:t>request</w:t>
      </w:r>
      <w:r w:rsidR="005C2A2D" w:rsidRPr="00411725">
        <w:t xml:space="preserve"> under </w:t>
      </w:r>
      <w:r w:rsidR="00411725">
        <w:t>section 3</w:t>
      </w:r>
      <w:r w:rsidR="000146B3" w:rsidRPr="00411725">
        <w:t>5AX</w:t>
      </w:r>
      <w:r w:rsidR="005C2A2D" w:rsidRPr="00411725">
        <w:t xml:space="preserve"> that relate</w:t>
      </w:r>
      <w:r w:rsidR="00E142D3" w:rsidRPr="00411725">
        <w:t>s</w:t>
      </w:r>
      <w:r w:rsidR="005C2A2D" w:rsidRPr="00411725">
        <w:t xml:space="preserve"> to</w:t>
      </w:r>
      <w:r w:rsidRPr="00411725">
        <w:t xml:space="preserve"> </w:t>
      </w:r>
      <w:r w:rsidR="004E0FB9" w:rsidRPr="00411725">
        <w:t xml:space="preserve">the incident and the </w:t>
      </w:r>
      <w:r w:rsidR="00321536" w:rsidRPr="00411725">
        <w:t>primary</w:t>
      </w:r>
      <w:r w:rsidRPr="00411725">
        <w:t xml:space="preserve"> asset;</w:t>
      </w:r>
    </w:p>
    <w:p w14:paraId="4CBBABFF" w14:textId="77777777" w:rsidR="005C2A2D" w:rsidRPr="00411725" w:rsidRDefault="003D3594" w:rsidP="00411725">
      <w:pPr>
        <w:pStyle w:val="paragraph"/>
      </w:pPr>
      <w:r w:rsidRPr="00411725">
        <w:tab/>
        <w:t>(f</w:t>
      </w:r>
      <w:r w:rsidR="004E0FB9" w:rsidRPr="00411725">
        <w:t>)</w:t>
      </w:r>
      <w:r w:rsidR="004E0FB9" w:rsidRPr="00411725">
        <w:tab/>
      </w:r>
      <w:r w:rsidRPr="00411725">
        <w:t xml:space="preserve">authorise the Secretary to give a specified request under </w:t>
      </w:r>
      <w:r w:rsidR="00411725">
        <w:t>section 3</w:t>
      </w:r>
      <w:r w:rsidR="000146B3" w:rsidRPr="00411725">
        <w:t>5AX</w:t>
      </w:r>
      <w:r w:rsidRPr="00411725">
        <w:t xml:space="preserve"> that relates to </w:t>
      </w:r>
      <w:r w:rsidR="004E0FB9" w:rsidRPr="00411725">
        <w:t>the incident and a specified critical infrastructure sector asset</w:t>
      </w:r>
      <w:r w:rsidR="000146B3" w:rsidRPr="00411725">
        <w:t>.</w:t>
      </w:r>
    </w:p>
    <w:p w14:paraId="56C22BCE" w14:textId="77777777" w:rsidR="00E142D3" w:rsidRPr="00411725" w:rsidRDefault="00E142D3" w:rsidP="00411725">
      <w:pPr>
        <w:pStyle w:val="notetext"/>
      </w:pPr>
      <w:r w:rsidRPr="00411725">
        <w:t>Note 1:</w:t>
      </w:r>
      <w:r w:rsidRPr="00411725">
        <w:tab/>
      </w:r>
      <w:r w:rsidR="00B85B19" w:rsidRPr="00411725">
        <w:t>Section</w:t>
      </w:r>
      <w:r w:rsidR="00D74FFC" w:rsidRPr="00411725">
        <w:t> </w:t>
      </w:r>
      <w:r w:rsidR="000146B3" w:rsidRPr="00411725">
        <w:t>35AK</w:t>
      </w:r>
      <w:r w:rsidRPr="00411725">
        <w:t xml:space="preserve"> deals with information gathering directions</w:t>
      </w:r>
      <w:r w:rsidR="000146B3" w:rsidRPr="00411725">
        <w:t>.</w:t>
      </w:r>
    </w:p>
    <w:p w14:paraId="72175354" w14:textId="77777777" w:rsidR="00E142D3" w:rsidRPr="00411725" w:rsidRDefault="00E142D3" w:rsidP="00411725">
      <w:pPr>
        <w:pStyle w:val="notetext"/>
      </w:pPr>
      <w:r w:rsidRPr="00411725">
        <w:t>Note 2:</w:t>
      </w:r>
      <w:r w:rsidRPr="00411725">
        <w:tab/>
      </w:r>
      <w:r w:rsidR="00B85B19" w:rsidRPr="00411725">
        <w:t>Section</w:t>
      </w:r>
      <w:r w:rsidR="00D74FFC" w:rsidRPr="00411725">
        <w:t> </w:t>
      </w:r>
      <w:r w:rsidR="000146B3" w:rsidRPr="00411725">
        <w:t>35AQ</w:t>
      </w:r>
      <w:r w:rsidRPr="00411725">
        <w:t xml:space="preserve"> deals with action directions</w:t>
      </w:r>
      <w:r w:rsidR="000146B3" w:rsidRPr="00411725">
        <w:t>.</w:t>
      </w:r>
    </w:p>
    <w:p w14:paraId="03E4A106" w14:textId="77777777" w:rsidR="00E142D3" w:rsidRPr="00411725" w:rsidRDefault="00E142D3" w:rsidP="00411725">
      <w:pPr>
        <w:pStyle w:val="notetext"/>
      </w:pPr>
      <w:r w:rsidRPr="00411725">
        <w:t>Note 3:</w:t>
      </w:r>
      <w:r w:rsidRPr="00411725">
        <w:tab/>
      </w:r>
      <w:r w:rsidR="00B85B19" w:rsidRPr="00411725">
        <w:t>Section</w:t>
      </w:r>
      <w:r w:rsidR="00D74FFC" w:rsidRPr="00411725">
        <w:t> </w:t>
      </w:r>
      <w:r w:rsidR="000146B3" w:rsidRPr="00411725">
        <w:t>35AX</w:t>
      </w:r>
      <w:r w:rsidRPr="00411725">
        <w:t xml:space="preserve"> deals with intervention requests</w:t>
      </w:r>
      <w:r w:rsidR="000146B3" w:rsidRPr="00411725">
        <w:t>.</w:t>
      </w:r>
    </w:p>
    <w:p w14:paraId="75021F0B" w14:textId="77777777" w:rsidR="005C2A2D" w:rsidRPr="00411725" w:rsidRDefault="009F4B25" w:rsidP="00411725">
      <w:pPr>
        <w:pStyle w:val="subsection"/>
      </w:pPr>
      <w:r w:rsidRPr="00411725">
        <w:tab/>
        <w:t>(3)</w:t>
      </w:r>
      <w:r w:rsidRPr="00411725">
        <w:tab/>
      </w:r>
      <w:r w:rsidR="005C2A2D" w:rsidRPr="00411725">
        <w:t xml:space="preserve">An authorisation under </w:t>
      </w:r>
      <w:r w:rsidR="00D74FFC" w:rsidRPr="00411725">
        <w:t>subsection (</w:t>
      </w:r>
      <w:r w:rsidR="005C2A2D" w:rsidRPr="00411725">
        <w:t xml:space="preserve">2) is to be known as a </w:t>
      </w:r>
      <w:r w:rsidR="005C2A2D" w:rsidRPr="00411725">
        <w:rPr>
          <w:b/>
          <w:i/>
        </w:rPr>
        <w:t>Ministerial authorisation</w:t>
      </w:r>
      <w:r w:rsidR="000146B3" w:rsidRPr="00411725">
        <w:t>.</w:t>
      </w:r>
    </w:p>
    <w:p w14:paraId="6D6DEE37" w14:textId="77777777" w:rsidR="001F1B27" w:rsidRPr="00411725" w:rsidRDefault="009F4B25" w:rsidP="00411725">
      <w:pPr>
        <w:pStyle w:val="subsection"/>
      </w:pPr>
      <w:r w:rsidRPr="00411725">
        <w:tab/>
        <w:t>(4)</w:t>
      </w:r>
      <w:r w:rsidRPr="00411725">
        <w:tab/>
      </w:r>
      <w:r w:rsidR="00250BD5" w:rsidRPr="00411725">
        <w:t>Sub</w:t>
      </w:r>
      <w:r w:rsidR="00411725">
        <w:t>section 3</w:t>
      </w:r>
      <w:r w:rsidR="002C55F1" w:rsidRPr="00411725">
        <w:t xml:space="preserve">3(3AB) </w:t>
      </w:r>
      <w:r w:rsidR="00903DDE" w:rsidRPr="00411725">
        <w:t xml:space="preserve">of the </w:t>
      </w:r>
      <w:r w:rsidR="002C55F1" w:rsidRPr="00411725">
        <w:rPr>
          <w:i/>
        </w:rPr>
        <w:t>Acts Interpretation Act 1901</w:t>
      </w:r>
      <w:r w:rsidR="00903DDE" w:rsidRPr="00411725">
        <w:t xml:space="preserve"> does not apply to </w:t>
      </w:r>
      <w:r w:rsidR="00D74FFC" w:rsidRPr="00411725">
        <w:t>subsection (</w:t>
      </w:r>
      <w:r w:rsidR="00903DDE" w:rsidRPr="00411725">
        <w:t>2) of this section</w:t>
      </w:r>
      <w:r w:rsidR="000146B3" w:rsidRPr="00411725">
        <w:t>.</w:t>
      </w:r>
    </w:p>
    <w:p w14:paraId="2D58B2B0" w14:textId="77777777" w:rsidR="00903DDE" w:rsidRPr="00411725" w:rsidRDefault="00903DDE" w:rsidP="00411725">
      <w:pPr>
        <w:pStyle w:val="notetext"/>
      </w:pPr>
      <w:r w:rsidRPr="00411725">
        <w:t>Note:</w:t>
      </w:r>
      <w:r w:rsidRPr="00411725">
        <w:tab/>
      </w:r>
      <w:r w:rsidR="00250BD5" w:rsidRPr="00411725">
        <w:t>Sub</w:t>
      </w:r>
      <w:r w:rsidR="00411725">
        <w:t>section 3</w:t>
      </w:r>
      <w:r w:rsidR="002C55F1" w:rsidRPr="00411725">
        <w:t xml:space="preserve">3(3AB) of the </w:t>
      </w:r>
      <w:r w:rsidR="002C55F1" w:rsidRPr="00411725">
        <w:rPr>
          <w:i/>
        </w:rPr>
        <w:t>Acts Interpretation Act 1901</w:t>
      </w:r>
      <w:r w:rsidRPr="00411725">
        <w:t xml:space="preserve"> deals with specification by class</w:t>
      </w:r>
      <w:r w:rsidR="000146B3" w:rsidRPr="00411725">
        <w:t>.</w:t>
      </w:r>
    </w:p>
    <w:p w14:paraId="3ECBC368" w14:textId="77777777" w:rsidR="00CD30CE" w:rsidRPr="00411725" w:rsidRDefault="00CD30CE" w:rsidP="00411725">
      <w:pPr>
        <w:pStyle w:val="SubsectionHead"/>
      </w:pPr>
      <w:r w:rsidRPr="00411725">
        <w:t>Information gathering directions</w:t>
      </w:r>
    </w:p>
    <w:p w14:paraId="2A1452D6" w14:textId="77777777" w:rsidR="00ED652C" w:rsidRPr="00411725" w:rsidRDefault="009F4B25" w:rsidP="00411725">
      <w:pPr>
        <w:pStyle w:val="subsection"/>
      </w:pPr>
      <w:r w:rsidRPr="00411725">
        <w:tab/>
        <w:t>(5)</w:t>
      </w:r>
      <w:r w:rsidRPr="00411725">
        <w:tab/>
      </w:r>
      <w:r w:rsidR="00ED652C" w:rsidRPr="00411725">
        <w:t xml:space="preserve">A Ministerial authorisation under </w:t>
      </w:r>
      <w:r w:rsidR="00D74FFC" w:rsidRPr="00411725">
        <w:t>paragraph (</w:t>
      </w:r>
      <w:r w:rsidR="00ED652C" w:rsidRPr="00411725">
        <w:t>2)(a)</w:t>
      </w:r>
      <w:r w:rsidR="00A92B22" w:rsidRPr="00411725">
        <w:t xml:space="preserve"> or (b)</w:t>
      </w:r>
      <w:r w:rsidR="00ED652C" w:rsidRPr="00411725">
        <w:t>:</w:t>
      </w:r>
    </w:p>
    <w:p w14:paraId="68BA9E5A" w14:textId="77777777" w:rsidR="00ED652C" w:rsidRPr="00411725" w:rsidRDefault="00ED652C" w:rsidP="00411725">
      <w:pPr>
        <w:pStyle w:val="paragraph"/>
      </w:pPr>
      <w:r w:rsidRPr="00411725">
        <w:tab/>
        <w:t>(a)</w:t>
      </w:r>
      <w:r w:rsidRPr="00411725">
        <w:tab/>
        <w:t>is generally applicable to the incident and the asset concerned; and</w:t>
      </w:r>
    </w:p>
    <w:p w14:paraId="5A59CEE4" w14:textId="77777777" w:rsidR="00ED652C" w:rsidRPr="00411725" w:rsidRDefault="00ED652C" w:rsidP="00411725">
      <w:pPr>
        <w:pStyle w:val="paragraph"/>
      </w:pPr>
      <w:r w:rsidRPr="00411725">
        <w:tab/>
        <w:t>(b)</w:t>
      </w:r>
      <w:r w:rsidRPr="00411725">
        <w:tab/>
        <w:t>is to be made without reference to any specific directions</w:t>
      </w:r>
      <w:r w:rsidR="000146B3" w:rsidRPr="00411725">
        <w:t>.</w:t>
      </w:r>
    </w:p>
    <w:p w14:paraId="4262E5C2" w14:textId="77777777" w:rsidR="00E142D3" w:rsidRPr="00411725" w:rsidRDefault="009F4B25" w:rsidP="00411725">
      <w:pPr>
        <w:pStyle w:val="subsection"/>
      </w:pPr>
      <w:r w:rsidRPr="00411725">
        <w:tab/>
        <w:t>(6)</w:t>
      </w:r>
      <w:r w:rsidRPr="00411725">
        <w:tab/>
      </w:r>
      <w:r w:rsidR="00E142D3" w:rsidRPr="00411725">
        <w:t xml:space="preserve">The Minister must not give a Ministerial authorisation under </w:t>
      </w:r>
      <w:r w:rsidR="00D74FFC" w:rsidRPr="00411725">
        <w:t>paragraph (</w:t>
      </w:r>
      <w:r w:rsidR="00E142D3" w:rsidRPr="00411725">
        <w:t>2)(a)</w:t>
      </w:r>
      <w:r w:rsidR="00CD30CE" w:rsidRPr="00411725">
        <w:t xml:space="preserve"> </w:t>
      </w:r>
      <w:r w:rsidR="00A92B22" w:rsidRPr="00411725">
        <w:t xml:space="preserve">or (b) </w:t>
      </w:r>
      <w:r w:rsidR="00CD30CE" w:rsidRPr="00411725">
        <w:t xml:space="preserve">unless </w:t>
      </w:r>
      <w:r w:rsidR="00E142D3" w:rsidRPr="00411725">
        <w:t>the Minister is satisfied that</w:t>
      </w:r>
      <w:r w:rsidR="00A10ACA" w:rsidRPr="00411725">
        <w:t xml:space="preserve"> </w:t>
      </w:r>
      <w:r w:rsidR="00903DDE" w:rsidRPr="00411725">
        <w:t xml:space="preserve">the directions </w:t>
      </w:r>
      <w:r w:rsidR="00F557DE" w:rsidRPr="00411725">
        <w:t xml:space="preserve">that could be </w:t>
      </w:r>
      <w:r w:rsidR="00903DDE" w:rsidRPr="00411725">
        <w:t>authorised by the Ministerial authorisation are likely to facilitate a practical and effecti</w:t>
      </w:r>
      <w:r w:rsidR="00A10ACA" w:rsidRPr="00411725">
        <w:t>ve response to the incident</w:t>
      </w:r>
      <w:r w:rsidR="000146B3" w:rsidRPr="00411725">
        <w:t>.</w:t>
      </w:r>
    </w:p>
    <w:p w14:paraId="671510A7" w14:textId="77777777" w:rsidR="00CD30CE" w:rsidRPr="00411725" w:rsidRDefault="00CD30CE" w:rsidP="00411725">
      <w:pPr>
        <w:pStyle w:val="SubsectionHead"/>
      </w:pPr>
      <w:r w:rsidRPr="00411725">
        <w:t>Action directions</w:t>
      </w:r>
    </w:p>
    <w:p w14:paraId="2E2CB3F5" w14:textId="77777777" w:rsidR="00C205C0" w:rsidRPr="00411725" w:rsidRDefault="009F4B25" w:rsidP="00411725">
      <w:pPr>
        <w:pStyle w:val="subsection"/>
      </w:pPr>
      <w:r w:rsidRPr="00411725">
        <w:tab/>
        <w:t>(7)</w:t>
      </w:r>
      <w:r w:rsidRPr="00411725">
        <w:tab/>
      </w:r>
      <w:r w:rsidR="00E142D3" w:rsidRPr="00411725">
        <w:t>The Minister must not give a Ministerial aut</w:t>
      </w:r>
      <w:r w:rsidR="00A92B22" w:rsidRPr="00411725">
        <w:t xml:space="preserve">horisation under </w:t>
      </w:r>
      <w:r w:rsidR="00D74FFC" w:rsidRPr="00411725">
        <w:t>paragraph (</w:t>
      </w:r>
      <w:r w:rsidR="00A92B22" w:rsidRPr="00411725">
        <w:t>2)(c</w:t>
      </w:r>
      <w:r w:rsidR="00E142D3" w:rsidRPr="00411725">
        <w:t>)</w:t>
      </w:r>
      <w:r w:rsidR="00CD30CE" w:rsidRPr="00411725">
        <w:t xml:space="preserve"> </w:t>
      </w:r>
      <w:r w:rsidR="00A92B22" w:rsidRPr="00411725">
        <w:t xml:space="preserve">or (d) </w:t>
      </w:r>
      <w:r w:rsidR="00CD30CE" w:rsidRPr="00411725">
        <w:t>unless the Minister is satisfied that</w:t>
      </w:r>
      <w:r w:rsidR="00C205C0" w:rsidRPr="00411725">
        <w:t>:</w:t>
      </w:r>
    </w:p>
    <w:p w14:paraId="040076F4" w14:textId="77777777" w:rsidR="00A10ACA" w:rsidRPr="00411725" w:rsidRDefault="00C205C0" w:rsidP="00411725">
      <w:pPr>
        <w:pStyle w:val="paragraph"/>
      </w:pPr>
      <w:r w:rsidRPr="00411725">
        <w:tab/>
      </w:r>
      <w:r w:rsidR="00A10ACA" w:rsidRPr="00411725">
        <w:t>(a)</w:t>
      </w:r>
      <w:r w:rsidR="00A10ACA" w:rsidRPr="00411725">
        <w:tab/>
        <w:t xml:space="preserve">the specified entity is unwilling or unable to take all reasonable steps to </w:t>
      </w:r>
      <w:r w:rsidR="00986F6D" w:rsidRPr="00411725">
        <w:t>respond to</w:t>
      </w:r>
      <w:r w:rsidR="00A10ACA" w:rsidRPr="00411725">
        <w:t xml:space="preserve"> the incident; and</w:t>
      </w:r>
    </w:p>
    <w:p w14:paraId="20E023EB" w14:textId="77777777" w:rsidR="001F1B27" w:rsidRPr="00411725" w:rsidRDefault="00A10ACA" w:rsidP="00411725">
      <w:pPr>
        <w:pStyle w:val="paragraph"/>
      </w:pPr>
      <w:r w:rsidRPr="00411725">
        <w:lastRenderedPageBreak/>
        <w:tab/>
        <w:t>(b</w:t>
      </w:r>
      <w:r w:rsidR="00C205C0" w:rsidRPr="00411725">
        <w:t>)</w:t>
      </w:r>
      <w:r w:rsidR="00C205C0" w:rsidRPr="00411725">
        <w:tab/>
      </w:r>
      <w:r w:rsidR="00822EA1" w:rsidRPr="00411725">
        <w:t>the specified direction</w:t>
      </w:r>
      <w:r w:rsidR="00F65FCF" w:rsidRPr="00411725">
        <w:t xml:space="preserve"> is reasonably necessary for the purposes of </w:t>
      </w:r>
      <w:r w:rsidRPr="00411725">
        <w:t>responding to the incident; and</w:t>
      </w:r>
    </w:p>
    <w:p w14:paraId="51CEA777" w14:textId="77777777" w:rsidR="00C205C0" w:rsidRPr="00411725" w:rsidRDefault="00F65FCF" w:rsidP="00411725">
      <w:pPr>
        <w:pStyle w:val="paragraph"/>
      </w:pPr>
      <w:r w:rsidRPr="00411725">
        <w:tab/>
        <w:t>(c</w:t>
      </w:r>
      <w:r w:rsidR="00C205C0" w:rsidRPr="00411725">
        <w:t>)</w:t>
      </w:r>
      <w:r w:rsidR="00C205C0" w:rsidRPr="00411725">
        <w:tab/>
      </w:r>
      <w:r w:rsidR="00822EA1" w:rsidRPr="00411725">
        <w:t>the</w:t>
      </w:r>
      <w:r w:rsidR="00C205C0" w:rsidRPr="00411725">
        <w:t xml:space="preserve"> speci</w:t>
      </w:r>
      <w:r w:rsidR="00BF0574" w:rsidRPr="00411725">
        <w:t>fied</w:t>
      </w:r>
      <w:r w:rsidR="00822EA1" w:rsidRPr="00411725">
        <w:t xml:space="preserve"> direction </w:t>
      </w:r>
      <w:r w:rsidR="00C205C0" w:rsidRPr="00411725">
        <w:t>is a proportionate response to the incident; and</w:t>
      </w:r>
    </w:p>
    <w:p w14:paraId="7FFB69CD" w14:textId="77777777" w:rsidR="00C205C0" w:rsidRPr="00411725" w:rsidRDefault="00822EA1" w:rsidP="00411725">
      <w:pPr>
        <w:pStyle w:val="paragraph"/>
      </w:pPr>
      <w:r w:rsidRPr="00411725">
        <w:tab/>
        <w:t>(d</w:t>
      </w:r>
      <w:r w:rsidR="00C205C0" w:rsidRPr="00411725">
        <w:t>)</w:t>
      </w:r>
      <w:r w:rsidR="00C205C0" w:rsidRPr="00411725">
        <w:tab/>
        <w:t xml:space="preserve">compliance with the </w:t>
      </w:r>
      <w:r w:rsidRPr="00411725">
        <w:t xml:space="preserve">specified </w:t>
      </w:r>
      <w:r w:rsidR="00C205C0" w:rsidRPr="00411725">
        <w:t>direction is technically feasible</w:t>
      </w:r>
      <w:r w:rsidR="000146B3" w:rsidRPr="00411725">
        <w:t>.</w:t>
      </w:r>
    </w:p>
    <w:p w14:paraId="6B16DB0D" w14:textId="77777777" w:rsidR="00F65FCF" w:rsidRPr="00411725" w:rsidRDefault="00F65FCF" w:rsidP="00411725">
      <w:pPr>
        <w:pStyle w:val="notetext"/>
      </w:pPr>
      <w:r w:rsidRPr="00411725">
        <w:t>Note:</w:t>
      </w:r>
      <w:r w:rsidRPr="00411725">
        <w:tab/>
      </w:r>
      <w:r w:rsidR="00250BD5" w:rsidRPr="00411725">
        <w:t>Section</w:t>
      </w:r>
      <w:r w:rsidR="00D74FFC" w:rsidRPr="00411725">
        <w:t> </w:t>
      </w:r>
      <w:r w:rsidR="000146B3" w:rsidRPr="00411725">
        <w:t>12P</w:t>
      </w:r>
      <w:r w:rsidRPr="00411725">
        <w:t xml:space="preserve"> provides examples of responding to a cyber security incident</w:t>
      </w:r>
      <w:r w:rsidR="000146B3" w:rsidRPr="00411725">
        <w:t>.</w:t>
      </w:r>
    </w:p>
    <w:p w14:paraId="66DE6C0B" w14:textId="77777777" w:rsidR="00A10ACA" w:rsidRPr="00411725" w:rsidRDefault="009F4B25" w:rsidP="00411725">
      <w:pPr>
        <w:pStyle w:val="subsection"/>
      </w:pPr>
      <w:r w:rsidRPr="00411725">
        <w:tab/>
        <w:t>(8)</w:t>
      </w:r>
      <w:r w:rsidRPr="00411725">
        <w:tab/>
      </w:r>
      <w:r w:rsidR="00822EA1" w:rsidRPr="00411725">
        <w:t>In determining whether the</w:t>
      </w:r>
      <w:r w:rsidR="00C205C0" w:rsidRPr="00411725">
        <w:t xml:space="preserve"> specified direction is a proportionate response to the incident, the Minister must have regard to</w:t>
      </w:r>
      <w:r w:rsidR="00A10ACA" w:rsidRPr="00411725">
        <w:t>:</w:t>
      </w:r>
    </w:p>
    <w:p w14:paraId="7DE3D89B" w14:textId="77777777" w:rsidR="00C205C0" w:rsidRPr="00411725" w:rsidRDefault="00A10ACA" w:rsidP="00411725">
      <w:pPr>
        <w:pStyle w:val="paragraph"/>
      </w:pPr>
      <w:r w:rsidRPr="00411725">
        <w:tab/>
        <w:t>(a)</w:t>
      </w:r>
      <w:r w:rsidRPr="00411725">
        <w:tab/>
      </w:r>
      <w:r w:rsidR="00C205C0" w:rsidRPr="00411725">
        <w:t xml:space="preserve">the impact of the </w:t>
      </w:r>
      <w:r w:rsidR="00822EA1" w:rsidRPr="00411725">
        <w:t xml:space="preserve">specified </w:t>
      </w:r>
      <w:r w:rsidR="00C205C0" w:rsidRPr="00411725">
        <w:t>direction on:</w:t>
      </w:r>
    </w:p>
    <w:p w14:paraId="28F9A0C1" w14:textId="77777777" w:rsidR="00C205C0" w:rsidRPr="00411725" w:rsidRDefault="00A10ACA" w:rsidP="00411725">
      <w:pPr>
        <w:pStyle w:val="paragraphsub"/>
      </w:pPr>
      <w:r w:rsidRPr="00411725">
        <w:tab/>
        <w:t>(</w:t>
      </w:r>
      <w:proofErr w:type="spellStart"/>
      <w:r w:rsidRPr="00411725">
        <w:t>i</w:t>
      </w:r>
      <w:proofErr w:type="spellEnd"/>
      <w:r w:rsidR="00C205C0" w:rsidRPr="00411725">
        <w:t>)</w:t>
      </w:r>
      <w:r w:rsidR="00C205C0" w:rsidRPr="00411725">
        <w:tab/>
        <w:t>the activities carried on by</w:t>
      </w:r>
      <w:r w:rsidR="00F41B56" w:rsidRPr="00411725">
        <w:t xml:space="preserve"> the</w:t>
      </w:r>
      <w:r w:rsidR="00C205C0" w:rsidRPr="00411725">
        <w:t xml:space="preserve"> </w:t>
      </w:r>
      <w:r w:rsidR="008A2B98" w:rsidRPr="00411725">
        <w:t>specified entity</w:t>
      </w:r>
      <w:r w:rsidR="00C205C0" w:rsidRPr="00411725">
        <w:t>; and</w:t>
      </w:r>
    </w:p>
    <w:p w14:paraId="0B98DC11" w14:textId="77777777" w:rsidR="00C205C0" w:rsidRPr="00411725" w:rsidRDefault="00A10ACA" w:rsidP="00411725">
      <w:pPr>
        <w:pStyle w:val="paragraphsub"/>
      </w:pPr>
      <w:r w:rsidRPr="00411725">
        <w:tab/>
        <w:t>(ii</w:t>
      </w:r>
      <w:r w:rsidR="00C205C0" w:rsidRPr="00411725">
        <w:t>)</w:t>
      </w:r>
      <w:r w:rsidR="00C205C0" w:rsidRPr="00411725">
        <w:tab/>
        <w:t xml:space="preserve">the functioning of the asset </w:t>
      </w:r>
      <w:r w:rsidR="008A2B98" w:rsidRPr="00411725">
        <w:t>concerned</w:t>
      </w:r>
      <w:r w:rsidR="00C205C0" w:rsidRPr="00411725">
        <w:t>; and</w:t>
      </w:r>
    </w:p>
    <w:p w14:paraId="023F2463" w14:textId="77777777" w:rsidR="00A10ACA" w:rsidRPr="00411725" w:rsidRDefault="00A10ACA" w:rsidP="00411725">
      <w:pPr>
        <w:pStyle w:val="paragraph"/>
      </w:pPr>
      <w:r w:rsidRPr="00411725">
        <w:tab/>
        <w:t>(b)</w:t>
      </w:r>
      <w:r w:rsidRPr="00411725">
        <w:tab/>
        <w:t>the consequences of compliance with the specified direction; and</w:t>
      </w:r>
    </w:p>
    <w:p w14:paraId="4B63A3E2" w14:textId="77777777" w:rsidR="00C205C0" w:rsidRPr="00411725" w:rsidRDefault="00A92B22" w:rsidP="00411725">
      <w:pPr>
        <w:pStyle w:val="paragraph"/>
      </w:pPr>
      <w:r w:rsidRPr="00411725">
        <w:tab/>
        <w:t>(c</w:t>
      </w:r>
      <w:r w:rsidR="00C205C0" w:rsidRPr="00411725">
        <w:t>)</w:t>
      </w:r>
      <w:r w:rsidR="00C205C0" w:rsidRPr="00411725">
        <w:tab/>
        <w:t>such other matters (if any) as the Minister considers relevant</w:t>
      </w:r>
      <w:r w:rsidR="000146B3" w:rsidRPr="00411725">
        <w:t>.</w:t>
      </w:r>
    </w:p>
    <w:p w14:paraId="4892FE9A" w14:textId="77777777" w:rsidR="00361F6F" w:rsidRPr="00411725" w:rsidRDefault="009F4B25" w:rsidP="00411725">
      <w:pPr>
        <w:pStyle w:val="subsection"/>
      </w:pPr>
      <w:r w:rsidRPr="00411725">
        <w:tab/>
      </w:r>
      <w:r w:rsidR="00361F6F" w:rsidRPr="00411725">
        <w:t>(9)</w:t>
      </w:r>
      <w:r w:rsidR="00361F6F" w:rsidRPr="00411725">
        <w:tab/>
        <w:t xml:space="preserve">The Minister must not give a Ministerial authorisation under </w:t>
      </w:r>
      <w:r w:rsidR="00D74FFC" w:rsidRPr="00411725">
        <w:t>paragraph (</w:t>
      </w:r>
      <w:r w:rsidR="00361F6F" w:rsidRPr="00411725">
        <w:t>2)(c) or (d) if the specified direction:</w:t>
      </w:r>
    </w:p>
    <w:p w14:paraId="4A3E4132" w14:textId="77777777" w:rsidR="00361F6F" w:rsidRPr="00411725" w:rsidRDefault="00361F6F" w:rsidP="00411725">
      <w:pPr>
        <w:pStyle w:val="paragraph"/>
      </w:pPr>
      <w:r w:rsidRPr="00411725">
        <w:tab/>
        <w:t>(a)</w:t>
      </w:r>
      <w:r w:rsidRPr="00411725">
        <w:tab/>
        <w:t xml:space="preserve">requires the specified entity to permit the authorised agency to do an act or thing that could be the subject of a request under </w:t>
      </w:r>
      <w:r w:rsidR="00411725">
        <w:t>section 3</w:t>
      </w:r>
      <w:r w:rsidRPr="00411725">
        <w:t>5AX; or</w:t>
      </w:r>
    </w:p>
    <w:p w14:paraId="5158008B" w14:textId="77777777" w:rsidR="00361F6F" w:rsidRPr="00411725" w:rsidRDefault="00361F6F" w:rsidP="00411725">
      <w:pPr>
        <w:pStyle w:val="paragraph"/>
      </w:pPr>
      <w:r w:rsidRPr="00411725">
        <w:tab/>
        <w:t>(b)</w:t>
      </w:r>
      <w:r w:rsidRPr="00411725">
        <w:tab/>
        <w:t>requires the specified entity to take offensive cyber action against a person who is directly or indirectly responsible for the incident.</w:t>
      </w:r>
    </w:p>
    <w:p w14:paraId="3819A51F" w14:textId="77777777" w:rsidR="00361F6F" w:rsidRPr="00411725" w:rsidRDefault="00361F6F" w:rsidP="00411725">
      <w:pPr>
        <w:pStyle w:val="SubsectionHead"/>
      </w:pPr>
      <w:r w:rsidRPr="00411725">
        <w:t>Intervention requests</w:t>
      </w:r>
    </w:p>
    <w:p w14:paraId="4AE05AD2" w14:textId="77777777" w:rsidR="00361F6F" w:rsidRPr="00411725" w:rsidRDefault="00361F6F" w:rsidP="00411725">
      <w:pPr>
        <w:pStyle w:val="subsection"/>
      </w:pPr>
      <w:r w:rsidRPr="00411725">
        <w:tab/>
        <w:t>(10)</w:t>
      </w:r>
      <w:r w:rsidRPr="00411725">
        <w:tab/>
        <w:t xml:space="preserve">The Minister must not give a Ministerial authorisation under </w:t>
      </w:r>
      <w:r w:rsidR="00D74FFC" w:rsidRPr="00411725">
        <w:t>paragraph (</w:t>
      </w:r>
      <w:r w:rsidRPr="00411725">
        <w:t>2)(e) or (f) unless the Minister is satisfied that:</w:t>
      </w:r>
    </w:p>
    <w:p w14:paraId="1C090BD9" w14:textId="77777777" w:rsidR="00361F6F" w:rsidRPr="00411725" w:rsidRDefault="00361F6F" w:rsidP="00411725">
      <w:pPr>
        <w:pStyle w:val="paragraph"/>
      </w:pPr>
      <w:r w:rsidRPr="00411725">
        <w:tab/>
        <w:t>(a)</w:t>
      </w:r>
      <w:r w:rsidRPr="00411725">
        <w:tab/>
        <w:t xml:space="preserve">giving a Ministerial authorisation under </w:t>
      </w:r>
      <w:r w:rsidR="00D74FFC" w:rsidRPr="00411725">
        <w:t>paragraph (</w:t>
      </w:r>
      <w:r w:rsidRPr="00411725">
        <w:t>2)(c) or (d) would not amount to a practical and effective response to the incident; and</w:t>
      </w:r>
    </w:p>
    <w:p w14:paraId="22184A57" w14:textId="77777777" w:rsidR="00361F6F" w:rsidRPr="00411725" w:rsidRDefault="00361F6F" w:rsidP="00411725">
      <w:pPr>
        <w:pStyle w:val="paragraph"/>
      </w:pPr>
      <w:r w:rsidRPr="00411725">
        <w:tab/>
        <w:t>(b)</w:t>
      </w:r>
      <w:r w:rsidRPr="00411725">
        <w:tab/>
        <w:t>if there is only one relevant entity for the asset concerned—the relevant entity is unwilling or unable</w:t>
      </w:r>
      <w:r w:rsidR="00986F6D" w:rsidRPr="00411725">
        <w:t xml:space="preserve"> to</w:t>
      </w:r>
      <w:r w:rsidRPr="00411725">
        <w:t xml:space="preserve"> take all reasonable steps to </w:t>
      </w:r>
      <w:r w:rsidR="00986F6D" w:rsidRPr="00411725">
        <w:t>respond to</w:t>
      </w:r>
      <w:r w:rsidRPr="00411725">
        <w:t xml:space="preserve"> the incident; and</w:t>
      </w:r>
    </w:p>
    <w:p w14:paraId="18E8C286" w14:textId="77777777" w:rsidR="00361F6F" w:rsidRPr="00411725" w:rsidRDefault="00361F6F" w:rsidP="00411725">
      <w:pPr>
        <w:pStyle w:val="paragraph"/>
      </w:pPr>
      <w:r w:rsidRPr="00411725">
        <w:tab/>
        <w:t>(c)</w:t>
      </w:r>
      <w:r w:rsidRPr="00411725">
        <w:tab/>
        <w:t xml:space="preserve">if there are 2 or more relevant entities for the asset concerned—those entities, when considered together, are </w:t>
      </w:r>
      <w:r w:rsidRPr="00411725">
        <w:lastRenderedPageBreak/>
        <w:t>unwilling or unable</w:t>
      </w:r>
      <w:r w:rsidR="00986F6D" w:rsidRPr="00411725">
        <w:t xml:space="preserve"> to</w:t>
      </w:r>
      <w:r w:rsidRPr="00411725">
        <w:t xml:space="preserve"> take all reasonable steps to </w:t>
      </w:r>
      <w:r w:rsidR="00986F6D" w:rsidRPr="00411725">
        <w:t>respond to</w:t>
      </w:r>
      <w:r w:rsidRPr="00411725">
        <w:t xml:space="preserve"> the incident; and</w:t>
      </w:r>
    </w:p>
    <w:p w14:paraId="347B5D21" w14:textId="77777777" w:rsidR="00361F6F" w:rsidRPr="00411725" w:rsidRDefault="00361F6F" w:rsidP="00411725">
      <w:pPr>
        <w:pStyle w:val="paragraph"/>
      </w:pPr>
      <w:r w:rsidRPr="00411725">
        <w:tab/>
        <w:t>(d)</w:t>
      </w:r>
      <w:r w:rsidRPr="00411725">
        <w:tab/>
        <w:t>the specified request is reasonably necessary for the purposes of responding to the incident; and</w:t>
      </w:r>
    </w:p>
    <w:p w14:paraId="7BB09BA4" w14:textId="77777777" w:rsidR="00361F6F" w:rsidRPr="00411725" w:rsidRDefault="00361F6F" w:rsidP="00411725">
      <w:pPr>
        <w:pStyle w:val="paragraph"/>
      </w:pPr>
      <w:r w:rsidRPr="00411725">
        <w:tab/>
        <w:t>(e)</w:t>
      </w:r>
      <w:r w:rsidRPr="00411725">
        <w:tab/>
        <w:t>the specified request is a proportionate response to the incident; and</w:t>
      </w:r>
    </w:p>
    <w:p w14:paraId="414FEEEB" w14:textId="77777777" w:rsidR="00361F6F" w:rsidRPr="00411725" w:rsidRDefault="00361F6F" w:rsidP="00411725">
      <w:pPr>
        <w:pStyle w:val="paragraph"/>
      </w:pPr>
      <w:r w:rsidRPr="00411725">
        <w:tab/>
        <w:t>(f)</w:t>
      </w:r>
      <w:r w:rsidRPr="00411725">
        <w:tab/>
        <w:t>compliance with the specified request is technically feasible; and</w:t>
      </w:r>
    </w:p>
    <w:p w14:paraId="328D8F74" w14:textId="77777777" w:rsidR="00361F6F" w:rsidRPr="00411725" w:rsidRDefault="00361F6F" w:rsidP="00411725">
      <w:pPr>
        <w:pStyle w:val="paragraph"/>
      </w:pPr>
      <w:r w:rsidRPr="00411725">
        <w:tab/>
        <w:t>(g)</w:t>
      </w:r>
      <w:r w:rsidRPr="00411725">
        <w:tab/>
        <w:t xml:space="preserve">each of the acts or things specified in the specified request is an act or thing of a kind covered by </w:t>
      </w:r>
      <w:r w:rsidR="00411725">
        <w:t>section 3</w:t>
      </w:r>
      <w:r w:rsidRPr="00411725">
        <w:t>5AC.</w:t>
      </w:r>
    </w:p>
    <w:p w14:paraId="7BC5260F" w14:textId="77777777" w:rsidR="00361F6F" w:rsidRPr="00411725" w:rsidRDefault="00361F6F" w:rsidP="00411725">
      <w:pPr>
        <w:pStyle w:val="notetext"/>
      </w:pPr>
      <w:r w:rsidRPr="00411725">
        <w:t>Note:</w:t>
      </w:r>
      <w:r w:rsidRPr="00411725">
        <w:tab/>
        <w:t>Section</w:t>
      </w:r>
      <w:r w:rsidR="00D74FFC" w:rsidRPr="00411725">
        <w:t> </w:t>
      </w:r>
      <w:r w:rsidRPr="00411725">
        <w:t>12P provides examples of responding to a cyber security incident.</w:t>
      </w:r>
    </w:p>
    <w:p w14:paraId="5552143F" w14:textId="77777777" w:rsidR="00361F6F" w:rsidRPr="00411725" w:rsidRDefault="00361F6F" w:rsidP="00411725">
      <w:pPr>
        <w:pStyle w:val="subsection"/>
      </w:pPr>
      <w:r w:rsidRPr="00411725">
        <w:tab/>
        <w:t>(11)</w:t>
      </w:r>
      <w:r w:rsidRPr="00411725">
        <w:tab/>
        <w:t>In determining whether the specified request is a proportionate response to the incident, the Minister must have regard to:</w:t>
      </w:r>
    </w:p>
    <w:p w14:paraId="48DF8609" w14:textId="77777777" w:rsidR="00361F6F" w:rsidRPr="00411725" w:rsidRDefault="00361F6F" w:rsidP="00411725">
      <w:pPr>
        <w:pStyle w:val="paragraph"/>
      </w:pPr>
      <w:r w:rsidRPr="00411725">
        <w:tab/>
        <w:t>(a)</w:t>
      </w:r>
      <w:r w:rsidRPr="00411725">
        <w:tab/>
        <w:t>the impact of compliance with the specified request on the functioning of the asset concerned; and</w:t>
      </w:r>
    </w:p>
    <w:p w14:paraId="4225D63F" w14:textId="77777777" w:rsidR="00361F6F" w:rsidRPr="00411725" w:rsidRDefault="00361F6F" w:rsidP="00411725">
      <w:pPr>
        <w:pStyle w:val="paragraph"/>
      </w:pPr>
      <w:r w:rsidRPr="00411725">
        <w:tab/>
        <w:t>(b)</w:t>
      </w:r>
      <w:r w:rsidRPr="00411725">
        <w:tab/>
        <w:t>the consequences of acts or things that would be done in compliance with the specified request; and</w:t>
      </w:r>
    </w:p>
    <w:p w14:paraId="4098F399" w14:textId="77777777" w:rsidR="00361F6F" w:rsidRPr="00411725" w:rsidRDefault="00361F6F" w:rsidP="00411725">
      <w:pPr>
        <w:pStyle w:val="paragraph"/>
      </w:pPr>
      <w:r w:rsidRPr="00411725">
        <w:tab/>
        <w:t>(c)</w:t>
      </w:r>
      <w:r w:rsidRPr="00411725">
        <w:tab/>
        <w:t>such other matters (if any) as the Minister considers relevant.</w:t>
      </w:r>
    </w:p>
    <w:p w14:paraId="46C5FDB6" w14:textId="77777777" w:rsidR="00361F6F" w:rsidRPr="00411725" w:rsidRDefault="00361F6F" w:rsidP="00411725">
      <w:pPr>
        <w:pStyle w:val="subsection"/>
      </w:pPr>
      <w:r w:rsidRPr="00411725">
        <w:tab/>
        <w:t>(12)</w:t>
      </w:r>
      <w:r w:rsidRPr="00411725">
        <w:tab/>
        <w:t xml:space="preserve">The Minister must not give a Ministerial authorisation under </w:t>
      </w:r>
      <w:r w:rsidR="00D74FFC" w:rsidRPr="00411725">
        <w:t>paragraph (</w:t>
      </w:r>
      <w:r w:rsidRPr="00411725">
        <w:t>2)(e) or (f) if compliance with the specified request would involve the authorised agency taking offensive cyber action against a person who is directly or indirectly responsible for the incident.</w:t>
      </w:r>
    </w:p>
    <w:p w14:paraId="34A313BF" w14:textId="77777777" w:rsidR="00361F6F" w:rsidRPr="00411725" w:rsidRDefault="00361F6F" w:rsidP="00411725">
      <w:pPr>
        <w:pStyle w:val="subsection"/>
      </w:pPr>
      <w:r w:rsidRPr="00411725">
        <w:tab/>
        <w:t>(13)</w:t>
      </w:r>
      <w:r w:rsidRPr="00411725">
        <w:tab/>
        <w:t xml:space="preserve">The Minister must not give a Ministerial authorisation under </w:t>
      </w:r>
      <w:r w:rsidR="00D74FFC" w:rsidRPr="00411725">
        <w:t>paragraph (</w:t>
      </w:r>
      <w:r w:rsidRPr="00411725">
        <w:t>2)(e) or (f) unless the Minister has obtained the agreement of:</w:t>
      </w:r>
    </w:p>
    <w:p w14:paraId="6F395E0D" w14:textId="77777777" w:rsidR="00361F6F" w:rsidRPr="00411725" w:rsidRDefault="00361F6F" w:rsidP="00411725">
      <w:pPr>
        <w:pStyle w:val="paragraph"/>
      </w:pPr>
      <w:r w:rsidRPr="00411725">
        <w:tab/>
        <w:t>(a)</w:t>
      </w:r>
      <w:r w:rsidRPr="00411725">
        <w:tab/>
        <w:t>the Prime Minister; and</w:t>
      </w:r>
    </w:p>
    <w:p w14:paraId="06DA067F" w14:textId="77777777" w:rsidR="00361F6F" w:rsidRPr="00411725" w:rsidRDefault="00361F6F" w:rsidP="00411725">
      <w:pPr>
        <w:pStyle w:val="paragraph"/>
      </w:pPr>
      <w:r w:rsidRPr="00411725">
        <w:tab/>
        <w:t>(b)</w:t>
      </w:r>
      <w:r w:rsidRPr="00411725">
        <w:tab/>
        <w:t>the Defence Minister.</w:t>
      </w:r>
    </w:p>
    <w:p w14:paraId="7537EDA8" w14:textId="77777777" w:rsidR="00361F6F" w:rsidRPr="00411725" w:rsidRDefault="00361F6F" w:rsidP="00411725">
      <w:pPr>
        <w:pStyle w:val="subsection"/>
      </w:pPr>
      <w:r w:rsidRPr="00411725">
        <w:tab/>
        <w:t>(14)</w:t>
      </w:r>
      <w:r w:rsidRPr="00411725">
        <w:tab/>
        <w:t xml:space="preserve">An agreement under </w:t>
      </w:r>
      <w:r w:rsidR="00D74FFC" w:rsidRPr="00411725">
        <w:t>subsection (</w:t>
      </w:r>
      <w:r w:rsidRPr="00411725">
        <w:t>13) may be given:</w:t>
      </w:r>
    </w:p>
    <w:p w14:paraId="7DA536B8" w14:textId="77777777" w:rsidR="00361F6F" w:rsidRPr="00411725" w:rsidRDefault="00361F6F" w:rsidP="00411725">
      <w:pPr>
        <w:pStyle w:val="paragraph"/>
      </w:pPr>
      <w:r w:rsidRPr="00411725">
        <w:tab/>
        <w:t>(a)</w:t>
      </w:r>
      <w:r w:rsidRPr="00411725">
        <w:tab/>
        <w:t>orally; or</w:t>
      </w:r>
    </w:p>
    <w:p w14:paraId="4631383D" w14:textId="77777777" w:rsidR="00361F6F" w:rsidRPr="00411725" w:rsidRDefault="00361F6F" w:rsidP="00411725">
      <w:pPr>
        <w:pStyle w:val="paragraph"/>
      </w:pPr>
      <w:r w:rsidRPr="00411725">
        <w:tab/>
        <w:t>(b)</w:t>
      </w:r>
      <w:r w:rsidRPr="00411725">
        <w:tab/>
        <w:t>in writing.</w:t>
      </w:r>
    </w:p>
    <w:p w14:paraId="69475EB0" w14:textId="77777777" w:rsidR="00361F6F" w:rsidRPr="00411725" w:rsidRDefault="00361F6F" w:rsidP="00411725">
      <w:pPr>
        <w:pStyle w:val="subsection"/>
      </w:pPr>
      <w:r w:rsidRPr="00411725">
        <w:tab/>
        <w:t>(15)</w:t>
      </w:r>
      <w:r w:rsidRPr="00411725">
        <w:tab/>
        <w:t xml:space="preserve">If an agreement under </w:t>
      </w:r>
      <w:r w:rsidR="00D74FFC" w:rsidRPr="00411725">
        <w:t>subsection (</w:t>
      </w:r>
      <w:r w:rsidRPr="00411725">
        <w:t>13) is given orally, the Prime Minister or the Defence Minister, as the case requires, must:</w:t>
      </w:r>
    </w:p>
    <w:p w14:paraId="720880AB" w14:textId="77777777" w:rsidR="00361F6F" w:rsidRPr="00411725" w:rsidRDefault="00361F6F" w:rsidP="00411725">
      <w:pPr>
        <w:pStyle w:val="paragraph"/>
      </w:pPr>
      <w:r w:rsidRPr="00411725">
        <w:tab/>
        <w:t>(a)</w:t>
      </w:r>
      <w:r w:rsidRPr="00411725">
        <w:tab/>
        <w:t>do both of the following:</w:t>
      </w:r>
    </w:p>
    <w:p w14:paraId="4B3D0E31" w14:textId="77777777" w:rsidR="00361F6F" w:rsidRPr="00411725" w:rsidRDefault="00361F6F" w:rsidP="00411725">
      <w:pPr>
        <w:pStyle w:val="paragraphsub"/>
      </w:pPr>
      <w:r w:rsidRPr="00411725">
        <w:lastRenderedPageBreak/>
        <w:tab/>
        <w:t>(</w:t>
      </w:r>
      <w:proofErr w:type="spellStart"/>
      <w:r w:rsidRPr="00411725">
        <w:t>i</w:t>
      </w:r>
      <w:proofErr w:type="spellEnd"/>
      <w:r w:rsidRPr="00411725">
        <w:t>)</w:t>
      </w:r>
      <w:r w:rsidRPr="00411725">
        <w:tab/>
        <w:t>make a written record of the agreement;</w:t>
      </w:r>
    </w:p>
    <w:p w14:paraId="00564133" w14:textId="77777777" w:rsidR="00361F6F" w:rsidRPr="00411725" w:rsidRDefault="00361F6F" w:rsidP="00411725">
      <w:pPr>
        <w:pStyle w:val="paragraphsub"/>
      </w:pPr>
      <w:r w:rsidRPr="00411725">
        <w:tab/>
        <w:t>(ii)</w:t>
      </w:r>
      <w:r w:rsidRPr="00411725">
        <w:tab/>
        <w:t>give a copy of the written record of the agreement to the Minister; and</w:t>
      </w:r>
    </w:p>
    <w:p w14:paraId="080FFB60" w14:textId="77777777" w:rsidR="00361F6F" w:rsidRPr="00411725" w:rsidRDefault="00361F6F" w:rsidP="00411725">
      <w:pPr>
        <w:pStyle w:val="paragraph"/>
      </w:pPr>
      <w:r w:rsidRPr="00411725">
        <w:tab/>
        <w:t>(b)</w:t>
      </w:r>
      <w:r w:rsidRPr="00411725">
        <w:tab/>
        <w:t>do so within 48 hours after the agreement is given.</w:t>
      </w:r>
    </w:p>
    <w:p w14:paraId="682B4E0B" w14:textId="77777777" w:rsidR="00361F6F" w:rsidRPr="00411725" w:rsidRDefault="00361F6F" w:rsidP="00411725">
      <w:pPr>
        <w:pStyle w:val="SubsectionHead"/>
      </w:pPr>
      <w:r w:rsidRPr="00411725">
        <w:t>Ministerial authorisation is not a legislative instrument</w:t>
      </w:r>
    </w:p>
    <w:p w14:paraId="605DDEBE" w14:textId="77777777" w:rsidR="00361F6F" w:rsidRPr="00411725" w:rsidRDefault="00361F6F" w:rsidP="00411725">
      <w:pPr>
        <w:pStyle w:val="subsection"/>
      </w:pPr>
      <w:r w:rsidRPr="00411725">
        <w:tab/>
        <w:t>(16)</w:t>
      </w:r>
      <w:r w:rsidRPr="00411725">
        <w:tab/>
        <w:t>A Ministerial authorisation is not a legislative instrument.</w:t>
      </w:r>
    </w:p>
    <w:p w14:paraId="0C36F904" w14:textId="77777777" w:rsidR="00361F6F" w:rsidRPr="00411725" w:rsidRDefault="00361F6F" w:rsidP="00411725">
      <w:pPr>
        <w:pStyle w:val="SubsectionHead"/>
      </w:pPr>
      <w:r w:rsidRPr="00411725">
        <w:t>Other powers not limited</w:t>
      </w:r>
    </w:p>
    <w:p w14:paraId="33FBC7B3" w14:textId="77777777" w:rsidR="00A345D6" w:rsidRPr="00411725" w:rsidRDefault="00361F6F" w:rsidP="00411725">
      <w:pPr>
        <w:pStyle w:val="subsection"/>
      </w:pPr>
      <w:r w:rsidRPr="00411725">
        <w:tab/>
        <w:t>(17)</w:t>
      </w:r>
      <w:r w:rsidRPr="00411725">
        <w:tab/>
        <w:t>This section does not, by implication, limit a power conferred by another provision of this Act.</w:t>
      </w:r>
    </w:p>
    <w:p w14:paraId="5D28EF2C" w14:textId="77777777" w:rsidR="00D03A09" w:rsidRPr="00411725" w:rsidRDefault="000146B3" w:rsidP="00411725">
      <w:pPr>
        <w:pStyle w:val="ActHead5"/>
      </w:pPr>
      <w:bookmarkStart w:id="50" w:name="_Toc89781803"/>
      <w:r w:rsidRPr="00AF4764">
        <w:rPr>
          <w:rStyle w:val="CharSectno"/>
        </w:rPr>
        <w:t>35AC</w:t>
      </w:r>
      <w:r w:rsidR="00D03A09" w:rsidRPr="00411725">
        <w:t xml:space="preserve">  Kinds of acts or things that may be specified in an intervention request</w:t>
      </w:r>
      <w:bookmarkEnd w:id="50"/>
    </w:p>
    <w:p w14:paraId="066C6053" w14:textId="77777777" w:rsidR="00D03A09" w:rsidRPr="00411725" w:rsidRDefault="00D03A09" w:rsidP="00411725">
      <w:pPr>
        <w:pStyle w:val="subsection"/>
      </w:pPr>
      <w:r w:rsidRPr="00411725">
        <w:tab/>
      </w:r>
      <w:r w:rsidRPr="00411725">
        <w:tab/>
        <w:t xml:space="preserve">For the purposes of the application of </w:t>
      </w:r>
      <w:r w:rsidR="00AB3A49" w:rsidRPr="00411725">
        <w:t>paragraph</w:t>
      </w:r>
      <w:r w:rsidR="00D74FFC" w:rsidRPr="00411725">
        <w:t> </w:t>
      </w:r>
      <w:r w:rsidR="00AB3A49" w:rsidRPr="00411725">
        <w:t>3</w:t>
      </w:r>
      <w:r w:rsidR="006A1A9D" w:rsidRPr="00411725">
        <w:t>5AB</w:t>
      </w:r>
      <w:r w:rsidRPr="00411725">
        <w:t>(10)(g) to a Ministerial authorisation of a request, each of the following kinds of acts or things is covered by this section:</w:t>
      </w:r>
    </w:p>
    <w:p w14:paraId="06B814DE" w14:textId="77777777" w:rsidR="00D03A09" w:rsidRPr="00411725" w:rsidRDefault="00D03A09" w:rsidP="00411725">
      <w:pPr>
        <w:pStyle w:val="paragraph"/>
      </w:pPr>
      <w:r w:rsidRPr="00411725">
        <w:tab/>
        <w:t>(a)</w:t>
      </w:r>
      <w:r w:rsidRPr="00411725">
        <w:tab/>
        <w:t>access or modify:</w:t>
      </w:r>
    </w:p>
    <w:p w14:paraId="5F052B6A"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that is, or is part of, the asset to which the Ministerial authorisation relates; or</w:t>
      </w:r>
    </w:p>
    <w:p w14:paraId="645F6622" w14:textId="77777777" w:rsidR="00D03A09" w:rsidRPr="00411725" w:rsidRDefault="00D03A09" w:rsidP="00411725">
      <w:pPr>
        <w:pStyle w:val="paragraphsub"/>
      </w:pPr>
      <w:r w:rsidRPr="00411725">
        <w:tab/>
        <w:t>(ii)</w:t>
      </w:r>
      <w:r w:rsidRPr="00411725">
        <w:tab/>
        <w:t>a computer device that is, or is part of, the asset to which the Ministerial authorisation relates;</w:t>
      </w:r>
    </w:p>
    <w:p w14:paraId="3ADE2462" w14:textId="77777777" w:rsidR="00D03A09" w:rsidRPr="00411725" w:rsidRDefault="00D03A09" w:rsidP="00411725">
      <w:pPr>
        <w:pStyle w:val="paragraph"/>
      </w:pPr>
      <w:r w:rsidRPr="00411725">
        <w:tab/>
        <w:t>(b)</w:t>
      </w:r>
      <w:r w:rsidRPr="00411725">
        <w:tab/>
        <w:t>undertake an analysis of:</w:t>
      </w:r>
    </w:p>
    <w:p w14:paraId="77268B01"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that is, or is part of, the asset to which the Ministerial authorisation relates; or</w:t>
      </w:r>
    </w:p>
    <w:p w14:paraId="1CAFA98A" w14:textId="77777777" w:rsidR="00D03A09" w:rsidRPr="00411725" w:rsidRDefault="00D03A09" w:rsidP="00411725">
      <w:pPr>
        <w:pStyle w:val="paragraphsub"/>
      </w:pPr>
      <w:r w:rsidRPr="00411725">
        <w:tab/>
        <w:t>(ii)</w:t>
      </w:r>
      <w:r w:rsidRPr="00411725">
        <w:tab/>
        <w:t>a computer program that is, or is part of, the asset to which the Ministerial authorisation relates; or</w:t>
      </w:r>
    </w:p>
    <w:p w14:paraId="1A07D67F" w14:textId="77777777" w:rsidR="00D03A09" w:rsidRPr="00411725" w:rsidRDefault="00D03A09" w:rsidP="00411725">
      <w:pPr>
        <w:pStyle w:val="paragraphsub"/>
      </w:pPr>
      <w:r w:rsidRPr="00411725">
        <w:tab/>
        <w:t>(iii)</w:t>
      </w:r>
      <w:r w:rsidRPr="00411725">
        <w:tab/>
        <w:t>computer data that is, or is part of, the asset to which the Ministerial authorisation relates; or</w:t>
      </w:r>
    </w:p>
    <w:p w14:paraId="39BC84ED" w14:textId="77777777" w:rsidR="00D03A09" w:rsidRPr="00411725" w:rsidRDefault="00D03A09" w:rsidP="00411725">
      <w:pPr>
        <w:pStyle w:val="paragraphsub"/>
      </w:pPr>
      <w:r w:rsidRPr="00411725">
        <w:tab/>
        <w:t>(iv)</w:t>
      </w:r>
      <w:r w:rsidRPr="00411725">
        <w:tab/>
        <w:t>a computer device that is, or is part of, the asset to which the Ministerial authorisation relates;</w:t>
      </w:r>
    </w:p>
    <w:p w14:paraId="10445A2F" w14:textId="77777777" w:rsidR="00D03A09" w:rsidRPr="00411725" w:rsidRDefault="00D03A09" w:rsidP="00411725">
      <w:pPr>
        <w:pStyle w:val="paragraph"/>
      </w:pPr>
      <w:r w:rsidRPr="00411725">
        <w:tab/>
        <w:t>(c)</w:t>
      </w:r>
      <w:r w:rsidRPr="00411725">
        <w:tab/>
        <w:t xml:space="preserve">if it is necessary to achieve the purpose mentioned in </w:t>
      </w:r>
      <w:r w:rsidR="00D74FFC" w:rsidRPr="00411725">
        <w:t>paragraph (</w:t>
      </w:r>
      <w:r w:rsidRPr="00411725">
        <w:t>b)—install a computer program on a computer that is, or is part of, the asset to which the Ministerial authorisation relates;</w:t>
      </w:r>
    </w:p>
    <w:p w14:paraId="294467A3" w14:textId="77777777" w:rsidR="00D03A09" w:rsidRPr="00411725" w:rsidRDefault="00D03A09" w:rsidP="00411725">
      <w:pPr>
        <w:pStyle w:val="paragraph"/>
      </w:pPr>
      <w:r w:rsidRPr="00411725">
        <w:tab/>
        <w:t>(d)</w:t>
      </w:r>
      <w:r w:rsidRPr="00411725">
        <w:tab/>
        <w:t>access, add, restore, copy, alter or delete data held in:</w:t>
      </w:r>
    </w:p>
    <w:p w14:paraId="40489249" w14:textId="77777777" w:rsidR="00D03A09" w:rsidRPr="00411725" w:rsidRDefault="00D03A09" w:rsidP="00411725">
      <w:pPr>
        <w:pStyle w:val="paragraphsub"/>
      </w:pPr>
      <w:r w:rsidRPr="00411725">
        <w:lastRenderedPageBreak/>
        <w:tab/>
        <w:t>(</w:t>
      </w:r>
      <w:proofErr w:type="spellStart"/>
      <w:r w:rsidRPr="00411725">
        <w:t>i</w:t>
      </w:r>
      <w:proofErr w:type="spellEnd"/>
      <w:r w:rsidRPr="00411725">
        <w:t>)</w:t>
      </w:r>
      <w:r w:rsidRPr="00411725">
        <w:tab/>
        <w:t>a computer that is, or is part of, the asset to which the Ministerial authorisation relates; or</w:t>
      </w:r>
    </w:p>
    <w:p w14:paraId="3B20CB98" w14:textId="77777777" w:rsidR="00D03A09" w:rsidRPr="00411725" w:rsidRDefault="00D03A09" w:rsidP="00411725">
      <w:pPr>
        <w:pStyle w:val="paragraphsub"/>
      </w:pPr>
      <w:r w:rsidRPr="00411725">
        <w:tab/>
        <w:t>(ii)</w:t>
      </w:r>
      <w:r w:rsidRPr="00411725">
        <w:tab/>
        <w:t>a computer device that is, or is part of, the asset to which the Ministerial authorisation relates;</w:t>
      </w:r>
    </w:p>
    <w:p w14:paraId="742F4E39" w14:textId="77777777" w:rsidR="00D03A09" w:rsidRPr="00411725" w:rsidRDefault="00D03A09" w:rsidP="00411725">
      <w:pPr>
        <w:pStyle w:val="paragraph"/>
      </w:pPr>
      <w:r w:rsidRPr="00411725">
        <w:tab/>
        <w:t>(e)</w:t>
      </w:r>
      <w:r w:rsidRPr="00411725">
        <w:tab/>
        <w:t>access, restore, copy, alter or delete a computer program that is, or is part of, the asset to which the Ministerial authorisation relates;</w:t>
      </w:r>
    </w:p>
    <w:p w14:paraId="55D8CFE6" w14:textId="77777777" w:rsidR="00D03A09" w:rsidRPr="00411725" w:rsidRDefault="00D03A09" w:rsidP="00411725">
      <w:pPr>
        <w:pStyle w:val="paragraph"/>
      </w:pPr>
      <w:r w:rsidRPr="00411725">
        <w:tab/>
        <w:t>(f)</w:t>
      </w:r>
      <w:r w:rsidRPr="00411725">
        <w:tab/>
        <w:t>access, copy</w:t>
      </w:r>
      <w:r w:rsidR="003726F1" w:rsidRPr="00411725">
        <w:t>,</w:t>
      </w:r>
      <w:r w:rsidRPr="00411725">
        <w:t xml:space="preserve"> alter or delete a computer program that </w:t>
      </w:r>
      <w:r w:rsidR="00FE0D82" w:rsidRPr="00411725">
        <w:t xml:space="preserve">is </w:t>
      </w:r>
      <w:r w:rsidRPr="00411725">
        <w:t>insta</w:t>
      </w:r>
      <w:r w:rsidR="00294DF0" w:rsidRPr="00411725">
        <w:t xml:space="preserve">lled on </w:t>
      </w:r>
      <w:r w:rsidRPr="00411725">
        <w:t>a computer that is, or is part of, the asset to which the Minist</w:t>
      </w:r>
      <w:r w:rsidR="00294DF0" w:rsidRPr="00411725">
        <w:t>erial authorisation relates;</w:t>
      </w:r>
    </w:p>
    <w:p w14:paraId="79AC99AC" w14:textId="77777777" w:rsidR="00D03A09" w:rsidRPr="00411725" w:rsidRDefault="00D03A09" w:rsidP="00411725">
      <w:pPr>
        <w:pStyle w:val="paragraph"/>
      </w:pPr>
      <w:r w:rsidRPr="00411725">
        <w:tab/>
        <w:t>(g)</w:t>
      </w:r>
      <w:r w:rsidRPr="00411725">
        <w:tab/>
        <w:t>alter the functioning of:</w:t>
      </w:r>
    </w:p>
    <w:p w14:paraId="6D9043A2"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that is, or is part of, the asset to which the Ministerial authorisation relates; or</w:t>
      </w:r>
    </w:p>
    <w:p w14:paraId="527F8A46" w14:textId="77777777" w:rsidR="00D03A09" w:rsidRPr="00411725" w:rsidRDefault="00D03A09" w:rsidP="00411725">
      <w:pPr>
        <w:pStyle w:val="paragraphsub"/>
      </w:pPr>
      <w:r w:rsidRPr="00411725">
        <w:tab/>
        <w:t>(ii)</w:t>
      </w:r>
      <w:r w:rsidRPr="00411725">
        <w:tab/>
        <w:t>a computer device that is, or is part of, the asset to which the Ministerial authorisation relates;</w:t>
      </w:r>
    </w:p>
    <w:p w14:paraId="01E872FB" w14:textId="77777777" w:rsidR="00D03A09" w:rsidRPr="00411725" w:rsidRDefault="00D03A09" w:rsidP="00411725">
      <w:pPr>
        <w:pStyle w:val="paragraph"/>
      </w:pPr>
      <w:r w:rsidRPr="00411725">
        <w:tab/>
        <w:t>(h)</w:t>
      </w:r>
      <w:r w:rsidRPr="00411725">
        <w:tab/>
        <w:t>remove or disconnect:</w:t>
      </w:r>
    </w:p>
    <w:p w14:paraId="4D8FA89A"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or</w:t>
      </w:r>
    </w:p>
    <w:p w14:paraId="1B43F63D" w14:textId="77777777" w:rsidR="00D03A09" w:rsidRPr="00411725" w:rsidRDefault="00D03A09" w:rsidP="00411725">
      <w:pPr>
        <w:pStyle w:val="paragraphsub"/>
      </w:pPr>
      <w:r w:rsidRPr="00411725">
        <w:tab/>
        <w:t>(ii)</w:t>
      </w:r>
      <w:r w:rsidRPr="00411725">
        <w:tab/>
        <w:t>a computer device;</w:t>
      </w:r>
    </w:p>
    <w:p w14:paraId="194A47EC" w14:textId="77777777" w:rsidR="00D03A09" w:rsidRPr="00411725" w:rsidRDefault="00D03A09" w:rsidP="00411725">
      <w:pPr>
        <w:pStyle w:val="paragraph"/>
      </w:pPr>
      <w:r w:rsidRPr="00411725">
        <w:tab/>
      </w:r>
      <w:r w:rsidRPr="00411725">
        <w:tab/>
        <w:t>from a computer network that is, or is part of, the asset to which the Ministerial authorisation relates;</w:t>
      </w:r>
    </w:p>
    <w:p w14:paraId="51B5E055" w14:textId="77777777" w:rsidR="00D03A09" w:rsidRPr="00411725" w:rsidRDefault="00D03A09" w:rsidP="00411725">
      <w:pPr>
        <w:pStyle w:val="paragraph"/>
      </w:pPr>
      <w:r w:rsidRPr="00411725">
        <w:tab/>
        <w:t>(</w:t>
      </w:r>
      <w:proofErr w:type="spellStart"/>
      <w:r w:rsidRPr="00411725">
        <w:t>i</w:t>
      </w:r>
      <w:proofErr w:type="spellEnd"/>
      <w:r w:rsidRPr="00411725">
        <w:t>)</w:t>
      </w:r>
      <w:r w:rsidRPr="00411725">
        <w:tab/>
        <w:t>connect or add:</w:t>
      </w:r>
    </w:p>
    <w:p w14:paraId="496BEE2D"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or</w:t>
      </w:r>
    </w:p>
    <w:p w14:paraId="4C9D1142" w14:textId="77777777" w:rsidR="00D03A09" w:rsidRPr="00411725" w:rsidRDefault="00D03A09" w:rsidP="00411725">
      <w:pPr>
        <w:pStyle w:val="paragraphsub"/>
      </w:pPr>
      <w:r w:rsidRPr="00411725">
        <w:tab/>
        <w:t>(ii)</w:t>
      </w:r>
      <w:r w:rsidRPr="00411725">
        <w:tab/>
        <w:t>a computer device;</w:t>
      </w:r>
    </w:p>
    <w:p w14:paraId="40ABF3CF" w14:textId="77777777" w:rsidR="00D03A09" w:rsidRPr="00411725" w:rsidRDefault="00D03A09" w:rsidP="00411725">
      <w:pPr>
        <w:pStyle w:val="paragraph"/>
      </w:pPr>
      <w:r w:rsidRPr="00411725">
        <w:tab/>
      </w:r>
      <w:r w:rsidRPr="00411725">
        <w:tab/>
        <w:t>to a computer network that is, or is part of, the asset to which the Ministerial authorisation relates;</w:t>
      </w:r>
    </w:p>
    <w:p w14:paraId="1FB51615" w14:textId="77777777" w:rsidR="00D03A09" w:rsidRPr="00411725" w:rsidRDefault="00D03A09" w:rsidP="00411725">
      <w:pPr>
        <w:pStyle w:val="paragraph"/>
      </w:pPr>
      <w:r w:rsidRPr="00411725">
        <w:tab/>
        <w:t>(j)</w:t>
      </w:r>
      <w:r w:rsidRPr="00411725">
        <w:tab/>
        <w:t>remove:</w:t>
      </w:r>
    </w:p>
    <w:p w14:paraId="011CDADB" w14:textId="77777777" w:rsidR="00D03A09" w:rsidRPr="00411725" w:rsidRDefault="00D03A09" w:rsidP="00411725">
      <w:pPr>
        <w:pStyle w:val="paragraphsub"/>
      </w:pPr>
      <w:r w:rsidRPr="00411725">
        <w:tab/>
        <w:t>(</w:t>
      </w:r>
      <w:proofErr w:type="spellStart"/>
      <w:r w:rsidRPr="00411725">
        <w:t>i</w:t>
      </w:r>
      <w:proofErr w:type="spellEnd"/>
      <w:r w:rsidRPr="00411725">
        <w:t>)</w:t>
      </w:r>
      <w:r w:rsidRPr="00411725">
        <w:tab/>
        <w:t>a computer that is, or is part of, the asset to which the Ministerial authorisation relates; or</w:t>
      </w:r>
    </w:p>
    <w:p w14:paraId="4B04B204" w14:textId="77777777" w:rsidR="00D03A09" w:rsidRPr="00411725" w:rsidRDefault="00D03A09" w:rsidP="00411725">
      <w:pPr>
        <w:pStyle w:val="paragraphsub"/>
      </w:pPr>
      <w:r w:rsidRPr="00411725">
        <w:tab/>
        <w:t>(ii)</w:t>
      </w:r>
      <w:r w:rsidRPr="00411725">
        <w:tab/>
        <w:t>a computer device that is, or is part of, the asset to which the Ministerial authorisation relates;</w:t>
      </w:r>
    </w:p>
    <w:p w14:paraId="0E2E0E9C" w14:textId="77777777" w:rsidR="00D03A09" w:rsidRPr="00411725" w:rsidRDefault="00D03A09" w:rsidP="00411725">
      <w:pPr>
        <w:pStyle w:val="paragraph"/>
      </w:pPr>
      <w:r w:rsidRPr="00411725">
        <w:tab/>
      </w:r>
      <w:r w:rsidRPr="00411725">
        <w:tab/>
        <w:t>from premises</w:t>
      </w:r>
      <w:r w:rsidR="000146B3" w:rsidRPr="00411725">
        <w:t>.</w:t>
      </w:r>
    </w:p>
    <w:p w14:paraId="17F33CBC" w14:textId="77777777" w:rsidR="00D21825" w:rsidRPr="00411725" w:rsidRDefault="000146B3" w:rsidP="00411725">
      <w:pPr>
        <w:pStyle w:val="ActHead5"/>
      </w:pPr>
      <w:bookmarkStart w:id="51" w:name="_Toc89781804"/>
      <w:r w:rsidRPr="00AF4764">
        <w:rPr>
          <w:rStyle w:val="CharSectno"/>
        </w:rPr>
        <w:t>35AD</w:t>
      </w:r>
      <w:r w:rsidR="00D21825" w:rsidRPr="00411725">
        <w:t xml:space="preserve">  Consultation</w:t>
      </w:r>
      <w:bookmarkEnd w:id="51"/>
    </w:p>
    <w:p w14:paraId="696DA567" w14:textId="77777777" w:rsidR="00AE3CFD" w:rsidRPr="00411725" w:rsidRDefault="00AE3CFD" w:rsidP="00411725">
      <w:pPr>
        <w:pStyle w:val="subsection"/>
      </w:pPr>
      <w:r w:rsidRPr="00411725">
        <w:tab/>
      </w:r>
      <w:r w:rsidR="00505E7F" w:rsidRPr="00411725">
        <w:t>(1</w:t>
      </w:r>
      <w:r w:rsidRPr="00411725">
        <w:t>)</w:t>
      </w:r>
      <w:r w:rsidRPr="00411725">
        <w:tab/>
        <w:t xml:space="preserve">Before giving a Ministerial authorisation under </w:t>
      </w:r>
      <w:r w:rsidR="00B85B19" w:rsidRPr="00411725">
        <w:t>paragraph</w:t>
      </w:r>
      <w:r w:rsidR="00D74FFC" w:rsidRPr="00411725">
        <w:t> </w:t>
      </w:r>
      <w:r w:rsidR="000146B3" w:rsidRPr="00411725">
        <w:t>35AB</w:t>
      </w:r>
      <w:r w:rsidRPr="00411725">
        <w:t>(2)</w:t>
      </w:r>
      <w:r w:rsidR="00A92B22" w:rsidRPr="00411725">
        <w:t>(c) or (d</w:t>
      </w:r>
      <w:r w:rsidR="00505E7F" w:rsidRPr="00411725">
        <w:t>)</w:t>
      </w:r>
      <w:r w:rsidRPr="00411725">
        <w:t xml:space="preserve">, the Minister must consult the </w:t>
      </w:r>
      <w:r w:rsidR="00822EA1" w:rsidRPr="00411725">
        <w:t xml:space="preserve">specified </w:t>
      </w:r>
      <w:r w:rsidRPr="00411725">
        <w:t xml:space="preserve">entity unless the delay that would occur if the </w:t>
      </w:r>
      <w:r w:rsidR="00822EA1" w:rsidRPr="00411725">
        <w:t xml:space="preserve">specified </w:t>
      </w:r>
      <w:r w:rsidRPr="00411725">
        <w:lastRenderedPageBreak/>
        <w:t>entity were consulted would frustrate the effectiveness of the Ministerial authorisation</w:t>
      </w:r>
      <w:r w:rsidR="000146B3" w:rsidRPr="00411725">
        <w:t>.</w:t>
      </w:r>
    </w:p>
    <w:p w14:paraId="2E6F4798" w14:textId="77777777" w:rsidR="00822EA1" w:rsidRPr="00411725" w:rsidRDefault="00505E7F" w:rsidP="00411725">
      <w:pPr>
        <w:pStyle w:val="subsection"/>
      </w:pPr>
      <w:r w:rsidRPr="00411725">
        <w:tab/>
        <w:t>(2)</w:t>
      </w:r>
      <w:r w:rsidRPr="00411725">
        <w:tab/>
        <w:t>Before giving a Ministerial author</w:t>
      </w:r>
      <w:r w:rsidR="00A92B22" w:rsidRPr="00411725">
        <w:t xml:space="preserve">isation under </w:t>
      </w:r>
      <w:r w:rsidR="00B85B19" w:rsidRPr="00411725">
        <w:t>paragraph</w:t>
      </w:r>
      <w:r w:rsidR="00D74FFC" w:rsidRPr="00411725">
        <w:t> </w:t>
      </w:r>
      <w:r w:rsidR="000146B3" w:rsidRPr="00411725">
        <w:t>35AB</w:t>
      </w:r>
      <w:r w:rsidR="00A92B22" w:rsidRPr="00411725">
        <w:t>(2)(e</w:t>
      </w:r>
      <w:r w:rsidRPr="00411725">
        <w:t>)</w:t>
      </w:r>
      <w:r w:rsidR="00A92B22" w:rsidRPr="00411725">
        <w:t xml:space="preserve"> or (f)</w:t>
      </w:r>
      <w:r w:rsidR="00822EA1" w:rsidRPr="00411725">
        <w:t xml:space="preserve"> in relation to </w:t>
      </w:r>
      <w:r w:rsidR="006A3E3A" w:rsidRPr="00411725">
        <w:t>an</w:t>
      </w:r>
      <w:r w:rsidR="00822EA1" w:rsidRPr="00411725">
        <w:t xml:space="preserve"> asset, </w:t>
      </w:r>
      <w:r w:rsidRPr="00411725">
        <w:t>the Minister must</w:t>
      </w:r>
      <w:r w:rsidR="00822EA1" w:rsidRPr="00411725">
        <w:t>:</w:t>
      </w:r>
    </w:p>
    <w:p w14:paraId="7E1A70A0" w14:textId="77777777" w:rsidR="00822EA1" w:rsidRPr="00411725" w:rsidRDefault="00822EA1" w:rsidP="00411725">
      <w:pPr>
        <w:pStyle w:val="paragraph"/>
      </w:pPr>
      <w:r w:rsidRPr="00411725">
        <w:tab/>
        <w:t>(a)</w:t>
      </w:r>
      <w:r w:rsidRPr="00411725">
        <w:tab/>
      </w:r>
      <w:r w:rsidR="00E52F9A" w:rsidRPr="00411725">
        <w:t>if the asset is a critical infrastructure asset—consult the responsible entity for the asset</w:t>
      </w:r>
      <w:r w:rsidRPr="00411725">
        <w:t>; or</w:t>
      </w:r>
    </w:p>
    <w:p w14:paraId="575FA53B" w14:textId="77777777" w:rsidR="00E52F9A" w:rsidRPr="00411725" w:rsidRDefault="00822EA1" w:rsidP="00411725">
      <w:pPr>
        <w:pStyle w:val="paragraph"/>
      </w:pPr>
      <w:r w:rsidRPr="00411725">
        <w:tab/>
        <w:t>(b)</w:t>
      </w:r>
      <w:r w:rsidRPr="00411725">
        <w:tab/>
        <w:t xml:space="preserve">if </w:t>
      </w:r>
      <w:r w:rsidR="00E52F9A" w:rsidRPr="00411725">
        <w:t>the asset is a critical infrastructure sector asset</w:t>
      </w:r>
      <w:r w:rsidR="00FE0D82" w:rsidRPr="00411725">
        <w:t xml:space="preserve"> (other than a critical infrastructure asset)</w:t>
      </w:r>
      <w:r w:rsidR="00E52F9A" w:rsidRPr="00411725">
        <w:t xml:space="preserve">—consult whichever of the following </w:t>
      </w:r>
      <w:r w:rsidR="00FE0D82" w:rsidRPr="00411725">
        <w:t xml:space="preserve">entities </w:t>
      </w:r>
      <w:r w:rsidR="00E52F9A" w:rsidRPr="00411725">
        <w:t>the Minister considers to be most relevant in relation to the proposed authorisation:</w:t>
      </w:r>
    </w:p>
    <w:p w14:paraId="0B52B30F" w14:textId="77777777" w:rsidR="00E52F9A" w:rsidRPr="00411725" w:rsidRDefault="00E52F9A" w:rsidP="00411725">
      <w:pPr>
        <w:pStyle w:val="paragraphsub"/>
      </w:pPr>
      <w:r w:rsidRPr="00411725">
        <w:tab/>
        <w:t>(</w:t>
      </w:r>
      <w:proofErr w:type="spellStart"/>
      <w:r w:rsidRPr="00411725">
        <w:t>i</w:t>
      </w:r>
      <w:proofErr w:type="spellEnd"/>
      <w:r w:rsidRPr="00411725">
        <w:t>)</w:t>
      </w:r>
      <w:r w:rsidRPr="00411725">
        <w:tab/>
        <w:t>the owner, or each of the owners, of the asset</w:t>
      </w:r>
      <w:r w:rsidR="00822EA1" w:rsidRPr="00411725">
        <w:t>;</w:t>
      </w:r>
    </w:p>
    <w:p w14:paraId="7EAC0C21" w14:textId="77777777" w:rsidR="00E52F9A" w:rsidRPr="00411725" w:rsidRDefault="00E52F9A" w:rsidP="00411725">
      <w:pPr>
        <w:pStyle w:val="paragraphsub"/>
      </w:pPr>
      <w:r w:rsidRPr="00411725">
        <w:tab/>
        <w:t>(ii)</w:t>
      </w:r>
      <w:r w:rsidRPr="00411725">
        <w:tab/>
        <w:t>the operator, or each of the operators, of the asset;</w:t>
      </w:r>
    </w:p>
    <w:p w14:paraId="295A4B58" w14:textId="77777777" w:rsidR="00505E7F" w:rsidRPr="00411725" w:rsidRDefault="00505E7F" w:rsidP="00411725">
      <w:pPr>
        <w:pStyle w:val="subsection2"/>
      </w:pPr>
      <w:r w:rsidRPr="00411725">
        <w:t xml:space="preserve">unless the delay that would occur if the </w:t>
      </w:r>
      <w:r w:rsidR="00822EA1" w:rsidRPr="00411725">
        <w:t xml:space="preserve">entity or </w:t>
      </w:r>
      <w:r w:rsidRPr="00411725">
        <w:t>entities were consulted would frustrate the e</w:t>
      </w:r>
      <w:r w:rsidR="00112548" w:rsidRPr="00411725">
        <w:t xml:space="preserve">ffectiveness of the Ministerial </w:t>
      </w:r>
      <w:r w:rsidRPr="00411725">
        <w:t>authorisation</w:t>
      </w:r>
      <w:r w:rsidR="000146B3" w:rsidRPr="00411725">
        <w:t>.</w:t>
      </w:r>
    </w:p>
    <w:p w14:paraId="181631AB" w14:textId="77777777" w:rsidR="004C33D2" w:rsidRPr="00901022" w:rsidRDefault="004C33D2" w:rsidP="004C33D2">
      <w:pPr>
        <w:pStyle w:val="subsection"/>
      </w:pPr>
      <w:r w:rsidRPr="00901022">
        <w:tab/>
        <w:t>(3)</w:t>
      </w:r>
      <w:r w:rsidRPr="00901022">
        <w:tab/>
        <w:t>If subsection (1) or (2) requires an entity to be consulted, that consultation must involve:</w:t>
      </w:r>
    </w:p>
    <w:p w14:paraId="267C38CD" w14:textId="77777777" w:rsidR="004C33D2" w:rsidRPr="00901022" w:rsidRDefault="004C33D2" w:rsidP="004C33D2">
      <w:pPr>
        <w:pStyle w:val="paragraph"/>
      </w:pPr>
      <w:r w:rsidRPr="00901022">
        <w:tab/>
        <w:t>(a)</w:t>
      </w:r>
      <w:r w:rsidRPr="00901022">
        <w:tab/>
        <w:t>giving the entity a copy of the draft Ministerial authorisation; and</w:t>
      </w:r>
    </w:p>
    <w:p w14:paraId="069BD57C" w14:textId="77777777" w:rsidR="004C33D2" w:rsidRPr="00901022" w:rsidRDefault="004C33D2" w:rsidP="004C33D2">
      <w:pPr>
        <w:pStyle w:val="paragraph"/>
      </w:pPr>
      <w:r w:rsidRPr="00901022">
        <w:tab/>
        <w:t>(b)</w:t>
      </w:r>
      <w:r w:rsidRPr="00901022">
        <w:tab/>
        <w:t>inviting the entity to make a submission to the Minister about the draft Ministerial authorisation within 24 hours after receiving the copy of the draft Ministerial authorisation.</w:t>
      </w:r>
    </w:p>
    <w:p w14:paraId="08094477" w14:textId="77777777" w:rsidR="005C2A2D" w:rsidRPr="00411725" w:rsidRDefault="000146B3" w:rsidP="00411725">
      <w:pPr>
        <w:pStyle w:val="ActHead5"/>
      </w:pPr>
      <w:bookmarkStart w:id="52" w:name="_Toc89781805"/>
      <w:r w:rsidRPr="00AF4764">
        <w:rPr>
          <w:rStyle w:val="CharSectno"/>
        </w:rPr>
        <w:t>35AE</w:t>
      </w:r>
      <w:r w:rsidR="005C2A2D" w:rsidRPr="00411725">
        <w:t xml:space="preserve">  Form and notification of Ministerial authorisation</w:t>
      </w:r>
      <w:bookmarkEnd w:id="52"/>
    </w:p>
    <w:p w14:paraId="6694465F" w14:textId="77777777" w:rsidR="005C2A2D" w:rsidRPr="00411725" w:rsidRDefault="005C2A2D" w:rsidP="00411725">
      <w:pPr>
        <w:pStyle w:val="subsection"/>
      </w:pPr>
      <w:r w:rsidRPr="00411725">
        <w:tab/>
        <w:t>(1)</w:t>
      </w:r>
      <w:r w:rsidRPr="00411725">
        <w:tab/>
        <w:t>A Ministerial authorisation may be given:</w:t>
      </w:r>
    </w:p>
    <w:p w14:paraId="615C8CBE" w14:textId="77777777" w:rsidR="005C2A2D" w:rsidRPr="00411725" w:rsidRDefault="005C2A2D" w:rsidP="00411725">
      <w:pPr>
        <w:pStyle w:val="paragraph"/>
      </w:pPr>
      <w:r w:rsidRPr="00411725">
        <w:tab/>
        <w:t>(a)</w:t>
      </w:r>
      <w:r w:rsidRPr="00411725">
        <w:tab/>
        <w:t>orally; or</w:t>
      </w:r>
    </w:p>
    <w:p w14:paraId="369033E2" w14:textId="77777777" w:rsidR="005C2A2D" w:rsidRPr="00411725" w:rsidRDefault="005C2A2D" w:rsidP="00411725">
      <w:pPr>
        <w:pStyle w:val="paragraph"/>
      </w:pPr>
      <w:r w:rsidRPr="00411725">
        <w:tab/>
        <w:t>(b)</w:t>
      </w:r>
      <w:r w:rsidRPr="00411725">
        <w:tab/>
        <w:t>in writing</w:t>
      </w:r>
      <w:r w:rsidR="000146B3" w:rsidRPr="00411725">
        <w:t>.</w:t>
      </w:r>
    </w:p>
    <w:p w14:paraId="55233D4B" w14:textId="77777777" w:rsidR="00651B32" w:rsidRPr="00411725" w:rsidRDefault="005C2A2D" w:rsidP="00411725">
      <w:pPr>
        <w:pStyle w:val="subsection"/>
      </w:pPr>
      <w:r w:rsidRPr="00411725">
        <w:tab/>
        <w:t>(2)</w:t>
      </w:r>
      <w:r w:rsidRPr="00411725">
        <w:tab/>
        <w:t>The Minister must not give a Ministerial authorisation orally in relation to</w:t>
      </w:r>
      <w:r w:rsidR="00651B32" w:rsidRPr="00411725">
        <w:t>:</w:t>
      </w:r>
    </w:p>
    <w:p w14:paraId="43F33811" w14:textId="77777777" w:rsidR="00651B32" w:rsidRPr="00411725" w:rsidRDefault="00651B32" w:rsidP="00411725">
      <w:pPr>
        <w:pStyle w:val="paragraph"/>
      </w:pPr>
      <w:r w:rsidRPr="00411725">
        <w:tab/>
        <w:t>(a)</w:t>
      </w:r>
      <w:r w:rsidRPr="00411725">
        <w:tab/>
        <w:t>a cyber security incident; and</w:t>
      </w:r>
    </w:p>
    <w:p w14:paraId="64BACB80" w14:textId="77777777" w:rsidR="00651B32" w:rsidRPr="00411725" w:rsidRDefault="00651B32" w:rsidP="00411725">
      <w:pPr>
        <w:pStyle w:val="paragraph"/>
      </w:pPr>
      <w:r w:rsidRPr="00411725">
        <w:tab/>
        <w:t>(b)</w:t>
      </w:r>
      <w:r w:rsidRPr="00411725">
        <w:tab/>
      </w:r>
      <w:r w:rsidR="006A3E3A" w:rsidRPr="00411725">
        <w:t xml:space="preserve">an </w:t>
      </w:r>
      <w:r w:rsidRPr="00411725">
        <w:t>asset;</w:t>
      </w:r>
    </w:p>
    <w:p w14:paraId="6D1DD9D8" w14:textId="77777777" w:rsidR="005C2A2D" w:rsidRPr="00411725" w:rsidRDefault="005C2A2D" w:rsidP="00411725">
      <w:pPr>
        <w:pStyle w:val="subsection2"/>
      </w:pPr>
      <w:r w:rsidRPr="00411725">
        <w:t>unless the delay that would occur if the Ministerial authorisation were to be made in writing would frustrate the effectiveness of:</w:t>
      </w:r>
    </w:p>
    <w:p w14:paraId="2D3B2656" w14:textId="77777777" w:rsidR="005C2A2D" w:rsidRPr="00411725" w:rsidRDefault="007D0A19" w:rsidP="00411725">
      <w:pPr>
        <w:pStyle w:val="paragraph"/>
      </w:pPr>
      <w:r w:rsidRPr="00411725">
        <w:tab/>
        <w:t>(c</w:t>
      </w:r>
      <w:r w:rsidR="005C2A2D" w:rsidRPr="00411725">
        <w:t>)</w:t>
      </w:r>
      <w:r w:rsidR="005C2A2D" w:rsidRPr="00411725">
        <w:tab/>
        <w:t xml:space="preserve">any directions that may be given under </w:t>
      </w:r>
      <w:r w:rsidR="00411725">
        <w:t>section 3</w:t>
      </w:r>
      <w:r w:rsidR="000146B3" w:rsidRPr="00411725">
        <w:t>5AK</w:t>
      </w:r>
      <w:r w:rsidR="004E4EDD" w:rsidRPr="00411725">
        <w:t xml:space="preserve"> or</w:t>
      </w:r>
      <w:r w:rsidR="00D74FFC" w:rsidRPr="00411725">
        <w:t xml:space="preserve"> </w:t>
      </w:r>
      <w:r w:rsidR="000146B3" w:rsidRPr="00411725">
        <w:t>35AQ</w:t>
      </w:r>
      <w:r w:rsidR="005C2A2D" w:rsidRPr="00411725">
        <w:t xml:space="preserve"> in relation to the incident and the asset; or</w:t>
      </w:r>
    </w:p>
    <w:p w14:paraId="513A7640" w14:textId="77777777" w:rsidR="005C2A2D" w:rsidRPr="00411725" w:rsidRDefault="007D0A19" w:rsidP="00411725">
      <w:pPr>
        <w:pStyle w:val="paragraph"/>
      </w:pPr>
      <w:r w:rsidRPr="00411725">
        <w:lastRenderedPageBreak/>
        <w:tab/>
        <w:t>(d</w:t>
      </w:r>
      <w:r w:rsidR="005C2A2D" w:rsidRPr="00411725">
        <w:t>)</w:t>
      </w:r>
      <w:r w:rsidR="005C2A2D" w:rsidRPr="00411725">
        <w:tab/>
        <w:t xml:space="preserve">any requests that may be given under </w:t>
      </w:r>
      <w:r w:rsidR="00411725">
        <w:t>section 3</w:t>
      </w:r>
      <w:r w:rsidR="000146B3" w:rsidRPr="00411725">
        <w:t>5AX</w:t>
      </w:r>
      <w:r w:rsidR="005C2A2D" w:rsidRPr="00411725">
        <w:t xml:space="preserve"> in relation to the incident and the asset</w:t>
      </w:r>
      <w:r w:rsidR="000146B3" w:rsidRPr="00411725">
        <w:t>.</w:t>
      </w:r>
    </w:p>
    <w:p w14:paraId="4AD75A41" w14:textId="77777777" w:rsidR="00A74CE2" w:rsidRPr="00411725" w:rsidRDefault="000609C7" w:rsidP="00411725">
      <w:pPr>
        <w:pStyle w:val="SubsectionHead"/>
      </w:pPr>
      <w:r w:rsidRPr="00411725">
        <w:t>Notification of Ministerial authorisations given orally</w:t>
      </w:r>
    </w:p>
    <w:p w14:paraId="42AE43C2" w14:textId="77777777" w:rsidR="00651B32" w:rsidRPr="00411725" w:rsidRDefault="005C2A2D" w:rsidP="00411725">
      <w:pPr>
        <w:pStyle w:val="subsection"/>
      </w:pPr>
      <w:r w:rsidRPr="00411725">
        <w:tab/>
        <w:t>(3)</w:t>
      </w:r>
      <w:r w:rsidRPr="00411725">
        <w:tab/>
        <w:t>If a Ministerial authorisation is given orally in relation to</w:t>
      </w:r>
      <w:r w:rsidR="00651B32" w:rsidRPr="00411725">
        <w:t>:</w:t>
      </w:r>
    </w:p>
    <w:p w14:paraId="326A42A4" w14:textId="77777777" w:rsidR="007D0A19" w:rsidRPr="00411725" w:rsidRDefault="00651B32" w:rsidP="00411725">
      <w:pPr>
        <w:pStyle w:val="paragraph"/>
      </w:pPr>
      <w:r w:rsidRPr="00411725">
        <w:tab/>
        <w:t>(a)</w:t>
      </w:r>
      <w:r w:rsidRPr="00411725">
        <w:tab/>
      </w:r>
      <w:r w:rsidR="005C2A2D" w:rsidRPr="00411725">
        <w:t>a cyber security incident</w:t>
      </w:r>
      <w:r w:rsidRPr="00411725">
        <w:t>;</w:t>
      </w:r>
      <w:r w:rsidR="005C2A2D" w:rsidRPr="00411725">
        <w:t xml:space="preserve"> </w:t>
      </w:r>
      <w:r w:rsidR="007D0A19" w:rsidRPr="00411725">
        <w:t>and</w:t>
      </w:r>
    </w:p>
    <w:p w14:paraId="318B6D43" w14:textId="77777777" w:rsidR="007D0A19" w:rsidRPr="00411725" w:rsidRDefault="00651B32" w:rsidP="00411725">
      <w:pPr>
        <w:pStyle w:val="paragraph"/>
      </w:pPr>
      <w:r w:rsidRPr="00411725">
        <w:tab/>
        <w:t>(b</w:t>
      </w:r>
      <w:r w:rsidR="007D0A19" w:rsidRPr="00411725">
        <w:t>)</w:t>
      </w:r>
      <w:r w:rsidR="007D0A19" w:rsidRPr="00411725">
        <w:tab/>
      </w:r>
      <w:r w:rsidR="006A3E3A" w:rsidRPr="00411725">
        <w:t xml:space="preserve">an </w:t>
      </w:r>
      <w:r w:rsidR="007D0A19" w:rsidRPr="00411725">
        <w:t>asset;</w:t>
      </w:r>
    </w:p>
    <w:p w14:paraId="4CEB7B74" w14:textId="77777777" w:rsidR="005C2A2D" w:rsidRPr="00411725" w:rsidRDefault="005C2A2D" w:rsidP="00411725">
      <w:pPr>
        <w:pStyle w:val="subsection2"/>
      </w:pPr>
      <w:r w:rsidRPr="00411725">
        <w:t>the Minister must:</w:t>
      </w:r>
    </w:p>
    <w:p w14:paraId="00EC025D" w14:textId="77777777" w:rsidR="005C2A2D" w:rsidRPr="00411725" w:rsidRDefault="007D0A19" w:rsidP="00411725">
      <w:pPr>
        <w:pStyle w:val="paragraph"/>
      </w:pPr>
      <w:r w:rsidRPr="00411725">
        <w:tab/>
        <w:t>(c</w:t>
      </w:r>
      <w:r w:rsidR="007C3460" w:rsidRPr="00411725">
        <w:t>)</w:t>
      </w:r>
      <w:r w:rsidR="007C3460" w:rsidRPr="00411725">
        <w:tab/>
        <w:t>do both</w:t>
      </w:r>
      <w:r w:rsidR="005C2A2D" w:rsidRPr="00411725">
        <w:t xml:space="preserve"> of the following:</w:t>
      </w:r>
    </w:p>
    <w:p w14:paraId="79234881"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make a written record of</w:t>
      </w:r>
      <w:r w:rsidR="00C62A5E" w:rsidRPr="00411725">
        <w:t xml:space="preserve"> the Ministerial authorisation;</w:t>
      </w:r>
    </w:p>
    <w:p w14:paraId="59A168D6" w14:textId="77777777" w:rsidR="005C2A2D" w:rsidRPr="00411725" w:rsidRDefault="005C2A2D" w:rsidP="00411725">
      <w:pPr>
        <w:pStyle w:val="paragraphsub"/>
      </w:pPr>
      <w:r w:rsidRPr="00411725">
        <w:tab/>
        <w:t>(ii)</w:t>
      </w:r>
      <w:r w:rsidRPr="00411725">
        <w:tab/>
        <w:t>give a copy of the written record of the Ministerial authorisation to the Secretary</w:t>
      </w:r>
      <w:r w:rsidR="00A74CE2" w:rsidRPr="00411725">
        <w:t xml:space="preserve"> and</w:t>
      </w:r>
      <w:r w:rsidR="00343961" w:rsidRPr="00411725">
        <w:t xml:space="preserve"> the Inspector</w:t>
      </w:r>
      <w:r w:rsidR="00411725">
        <w:noBreakHyphen/>
      </w:r>
      <w:r w:rsidR="00343961" w:rsidRPr="00411725">
        <w:t>General of Intelligence and Security</w:t>
      </w:r>
      <w:r w:rsidRPr="00411725">
        <w:t>;</w:t>
      </w:r>
      <w:r w:rsidR="007C3460" w:rsidRPr="00411725">
        <w:t xml:space="preserve"> and</w:t>
      </w:r>
    </w:p>
    <w:p w14:paraId="203FB562" w14:textId="77777777" w:rsidR="005C2A2D" w:rsidRPr="00411725" w:rsidRDefault="005C2A2D" w:rsidP="00411725">
      <w:pPr>
        <w:pStyle w:val="paragraph"/>
      </w:pPr>
      <w:r w:rsidRPr="00411725">
        <w:tab/>
        <w:t>(</w:t>
      </w:r>
      <w:r w:rsidR="007D0A19" w:rsidRPr="00411725">
        <w:t>d</w:t>
      </w:r>
      <w:r w:rsidRPr="00411725">
        <w:t>)</w:t>
      </w:r>
      <w:r w:rsidRPr="00411725">
        <w:tab/>
        <w:t>do so within 48 hours after the Ministerial authorisation is given</w:t>
      </w:r>
      <w:r w:rsidR="000146B3" w:rsidRPr="00411725">
        <w:t>.</w:t>
      </w:r>
    </w:p>
    <w:p w14:paraId="471E29B2" w14:textId="77777777" w:rsidR="00A74CE2" w:rsidRPr="00411725" w:rsidRDefault="00A74CE2" w:rsidP="00411725">
      <w:pPr>
        <w:pStyle w:val="subsection"/>
      </w:pPr>
      <w:r w:rsidRPr="00411725">
        <w:tab/>
        <w:t>(4)</w:t>
      </w:r>
      <w:r w:rsidRPr="00411725">
        <w:tab/>
        <w:t>If a Ministerial authorisation is given orally in relation to:</w:t>
      </w:r>
    </w:p>
    <w:p w14:paraId="6B327B3C" w14:textId="77777777" w:rsidR="00A74CE2" w:rsidRPr="00411725" w:rsidRDefault="00A74CE2" w:rsidP="00411725">
      <w:pPr>
        <w:pStyle w:val="paragraph"/>
      </w:pPr>
      <w:r w:rsidRPr="00411725">
        <w:tab/>
        <w:t>(a)</w:t>
      </w:r>
      <w:r w:rsidRPr="00411725">
        <w:tab/>
        <w:t>a cyber security incident; and</w:t>
      </w:r>
    </w:p>
    <w:p w14:paraId="0AAEAA61" w14:textId="77777777" w:rsidR="00A74CE2" w:rsidRPr="00411725" w:rsidRDefault="00A74CE2" w:rsidP="00411725">
      <w:pPr>
        <w:pStyle w:val="paragraph"/>
      </w:pPr>
      <w:r w:rsidRPr="00411725">
        <w:tab/>
        <w:t>(b)</w:t>
      </w:r>
      <w:r w:rsidRPr="00411725">
        <w:tab/>
        <w:t>a critical infrastructure asset;</w:t>
      </w:r>
    </w:p>
    <w:p w14:paraId="69CB0F32" w14:textId="77777777" w:rsidR="00A74CE2" w:rsidRPr="00411725" w:rsidRDefault="00A74CE2" w:rsidP="00411725">
      <w:pPr>
        <w:pStyle w:val="subsection2"/>
      </w:pPr>
      <w:r w:rsidRPr="00411725">
        <w:t>the Minister must:</w:t>
      </w:r>
    </w:p>
    <w:p w14:paraId="2E12E7B4" w14:textId="77777777" w:rsidR="00A74CE2" w:rsidRPr="00411725" w:rsidRDefault="00A74CE2" w:rsidP="00411725">
      <w:pPr>
        <w:pStyle w:val="paragraph"/>
      </w:pPr>
      <w:r w:rsidRPr="00411725">
        <w:tab/>
        <w:t>(c)</w:t>
      </w:r>
      <w:r w:rsidRPr="00411725">
        <w:tab/>
        <w:t>do both of the following:</w:t>
      </w:r>
    </w:p>
    <w:p w14:paraId="264FA581" w14:textId="77777777" w:rsidR="00A74CE2" w:rsidRPr="00411725" w:rsidRDefault="00A74CE2" w:rsidP="00411725">
      <w:pPr>
        <w:pStyle w:val="paragraphsub"/>
      </w:pPr>
      <w:r w:rsidRPr="00411725">
        <w:tab/>
        <w:t>(</w:t>
      </w:r>
      <w:proofErr w:type="spellStart"/>
      <w:r w:rsidRPr="00411725">
        <w:t>i</w:t>
      </w:r>
      <w:proofErr w:type="spellEnd"/>
      <w:r w:rsidRPr="00411725">
        <w:t>)</w:t>
      </w:r>
      <w:r w:rsidRPr="00411725">
        <w:tab/>
        <w:t>make a written record of the Ministerial authorisation;</w:t>
      </w:r>
    </w:p>
    <w:p w14:paraId="588D19C8" w14:textId="77777777" w:rsidR="00A74CE2" w:rsidRPr="00411725" w:rsidRDefault="00A74CE2" w:rsidP="00411725">
      <w:pPr>
        <w:pStyle w:val="paragraphsub"/>
      </w:pPr>
      <w:r w:rsidRPr="00411725">
        <w:tab/>
        <w:t>(ii)</w:t>
      </w:r>
      <w:r w:rsidRPr="00411725">
        <w:tab/>
        <w:t>give a copy of the written record of the Ministerial authorisation to the responsible entity for the asset; and</w:t>
      </w:r>
    </w:p>
    <w:p w14:paraId="3822F848" w14:textId="77777777" w:rsidR="00A74CE2" w:rsidRPr="00411725" w:rsidRDefault="00A74CE2" w:rsidP="00411725">
      <w:pPr>
        <w:pStyle w:val="paragraph"/>
      </w:pPr>
      <w:r w:rsidRPr="00411725">
        <w:tab/>
        <w:t>(d)</w:t>
      </w:r>
      <w:r w:rsidRPr="00411725">
        <w:tab/>
        <w:t>do so within 48 hours after the Ministerial authorisation is given</w:t>
      </w:r>
      <w:r w:rsidR="000146B3" w:rsidRPr="00411725">
        <w:t>.</w:t>
      </w:r>
    </w:p>
    <w:p w14:paraId="309BA7D7" w14:textId="77777777" w:rsidR="00A74CE2" w:rsidRPr="00411725" w:rsidRDefault="00A74CE2" w:rsidP="00411725">
      <w:pPr>
        <w:pStyle w:val="subsection"/>
      </w:pPr>
      <w:r w:rsidRPr="00411725">
        <w:tab/>
        <w:t>(5)</w:t>
      </w:r>
      <w:r w:rsidRPr="00411725">
        <w:tab/>
        <w:t>If a Ministerial authorisation is given orally in relation to:</w:t>
      </w:r>
    </w:p>
    <w:p w14:paraId="5E82BA18" w14:textId="77777777" w:rsidR="00A74CE2" w:rsidRPr="00411725" w:rsidRDefault="00A74CE2" w:rsidP="00411725">
      <w:pPr>
        <w:pStyle w:val="paragraph"/>
      </w:pPr>
      <w:r w:rsidRPr="00411725">
        <w:tab/>
        <w:t>(a)</w:t>
      </w:r>
      <w:r w:rsidRPr="00411725">
        <w:tab/>
        <w:t>a cyber security incident; and</w:t>
      </w:r>
    </w:p>
    <w:p w14:paraId="582A2680" w14:textId="77777777" w:rsidR="00A74CE2" w:rsidRPr="00411725" w:rsidRDefault="00A74CE2" w:rsidP="00411725">
      <w:pPr>
        <w:pStyle w:val="paragraph"/>
      </w:pPr>
      <w:r w:rsidRPr="00411725">
        <w:tab/>
        <w:t>(b)</w:t>
      </w:r>
      <w:r w:rsidRPr="00411725">
        <w:tab/>
        <w:t>a critical infrastructure sector asset</w:t>
      </w:r>
      <w:r w:rsidR="00385D4C" w:rsidRPr="00411725">
        <w:t xml:space="preserve"> (other than a critical infrastructure asset)</w:t>
      </w:r>
      <w:r w:rsidRPr="00411725">
        <w:t>;</w:t>
      </w:r>
    </w:p>
    <w:p w14:paraId="6413D909" w14:textId="77777777" w:rsidR="00A74CE2" w:rsidRPr="00411725" w:rsidRDefault="00A74CE2" w:rsidP="00411725">
      <w:pPr>
        <w:pStyle w:val="subsection2"/>
      </w:pPr>
      <w:r w:rsidRPr="00411725">
        <w:t>the Minister must:</w:t>
      </w:r>
    </w:p>
    <w:p w14:paraId="687A149F" w14:textId="77777777" w:rsidR="00A74CE2" w:rsidRPr="00411725" w:rsidRDefault="00A74CE2" w:rsidP="00411725">
      <w:pPr>
        <w:pStyle w:val="paragraph"/>
      </w:pPr>
      <w:r w:rsidRPr="00411725">
        <w:tab/>
        <w:t>(c)</w:t>
      </w:r>
      <w:r w:rsidRPr="00411725">
        <w:tab/>
        <w:t>make a written record of the Ministerial authorisation; and</w:t>
      </w:r>
    </w:p>
    <w:p w14:paraId="2E75F63F" w14:textId="77777777" w:rsidR="00A74CE2" w:rsidRPr="00411725" w:rsidRDefault="00A74CE2" w:rsidP="00411725">
      <w:pPr>
        <w:pStyle w:val="paragraph"/>
      </w:pPr>
      <w:r w:rsidRPr="00411725">
        <w:tab/>
        <w:t>(d)</w:t>
      </w:r>
      <w:r w:rsidRPr="00411725">
        <w:tab/>
        <w:t xml:space="preserve">give a copy of the written record of the Ministerial authorisation to whichever of the following </w:t>
      </w:r>
      <w:r w:rsidR="00385D4C" w:rsidRPr="00411725">
        <w:t xml:space="preserve">entities </w:t>
      </w:r>
      <w:r w:rsidRPr="00411725">
        <w:t>the Minister considers to be most relevant in relation to the Ministerial authorisation:</w:t>
      </w:r>
    </w:p>
    <w:p w14:paraId="7E74AA98" w14:textId="77777777" w:rsidR="00A74CE2" w:rsidRPr="00411725" w:rsidRDefault="00A74CE2" w:rsidP="00411725">
      <w:pPr>
        <w:pStyle w:val="paragraphsub"/>
      </w:pPr>
      <w:r w:rsidRPr="00411725">
        <w:lastRenderedPageBreak/>
        <w:tab/>
        <w:t>(</w:t>
      </w:r>
      <w:proofErr w:type="spellStart"/>
      <w:r w:rsidRPr="00411725">
        <w:t>i</w:t>
      </w:r>
      <w:proofErr w:type="spellEnd"/>
      <w:r w:rsidRPr="00411725">
        <w:t>)</w:t>
      </w:r>
      <w:r w:rsidRPr="00411725">
        <w:tab/>
        <w:t>the owner, or each of the owners, of the asset;</w:t>
      </w:r>
    </w:p>
    <w:p w14:paraId="5CC19602" w14:textId="77777777" w:rsidR="00A74CE2" w:rsidRPr="00411725" w:rsidRDefault="00A74CE2" w:rsidP="00411725">
      <w:pPr>
        <w:pStyle w:val="paragraphsub"/>
      </w:pPr>
      <w:r w:rsidRPr="00411725">
        <w:tab/>
        <w:t>(ii)</w:t>
      </w:r>
      <w:r w:rsidRPr="00411725">
        <w:tab/>
        <w:t>the operator, or each of the operators, of the asset; and</w:t>
      </w:r>
    </w:p>
    <w:p w14:paraId="09A4B042" w14:textId="77777777" w:rsidR="00A74CE2" w:rsidRPr="00411725" w:rsidRDefault="004B4AB8" w:rsidP="00411725">
      <w:pPr>
        <w:pStyle w:val="paragraph"/>
      </w:pPr>
      <w:r w:rsidRPr="00411725">
        <w:tab/>
        <w:t>(e</w:t>
      </w:r>
      <w:r w:rsidR="00A74CE2" w:rsidRPr="00411725">
        <w:t>)</w:t>
      </w:r>
      <w:r w:rsidR="00A74CE2" w:rsidRPr="00411725">
        <w:tab/>
        <w:t>do so within 48 hours after the Ministerial authorisation is given</w:t>
      </w:r>
      <w:r w:rsidR="000146B3" w:rsidRPr="00411725">
        <w:t>.</w:t>
      </w:r>
    </w:p>
    <w:p w14:paraId="0E0A8C2D" w14:textId="77777777" w:rsidR="000609C7" w:rsidRPr="00411725" w:rsidRDefault="000609C7" w:rsidP="00411725">
      <w:pPr>
        <w:pStyle w:val="SubsectionHead"/>
      </w:pPr>
      <w:r w:rsidRPr="00411725">
        <w:t>Notification of Ministerial authorisations given in writing</w:t>
      </w:r>
    </w:p>
    <w:p w14:paraId="45B056AA" w14:textId="77777777" w:rsidR="00651B32" w:rsidRPr="00411725" w:rsidRDefault="005C2A2D" w:rsidP="00411725">
      <w:pPr>
        <w:pStyle w:val="subsection"/>
      </w:pPr>
      <w:r w:rsidRPr="00411725">
        <w:tab/>
        <w:t>(</w:t>
      </w:r>
      <w:r w:rsidR="00A74CE2" w:rsidRPr="00411725">
        <w:t>6</w:t>
      </w:r>
      <w:r w:rsidRPr="00411725">
        <w:t>)</w:t>
      </w:r>
      <w:r w:rsidRPr="00411725">
        <w:tab/>
        <w:t xml:space="preserve">If a Ministerial authorisation is </w:t>
      </w:r>
      <w:r w:rsidR="00651B32" w:rsidRPr="00411725">
        <w:t>given in writing in relation to:</w:t>
      </w:r>
    </w:p>
    <w:p w14:paraId="18F99A11" w14:textId="77777777" w:rsidR="00651B32" w:rsidRPr="00411725" w:rsidRDefault="00651B32" w:rsidP="00411725">
      <w:pPr>
        <w:pStyle w:val="paragraph"/>
      </w:pPr>
      <w:r w:rsidRPr="00411725">
        <w:tab/>
        <w:t>(a)</w:t>
      </w:r>
      <w:r w:rsidRPr="00411725">
        <w:tab/>
        <w:t>a cyber security incident; and</w:t>
      </w:r>
    </w:p>
    <w:p w14:paraId="3A983DA4" w14:textId="77777777" w:rsidR="00651B32" w:rsidRPr="00411725" w:rsidRDefault="00651B32" w:rsidP="00411725">
      <w:pPr>
        <w:pStyle w:val="paragraph"/>
      </w:pPr>
      <w:r w:rsidRPr="00411725">
        <w:tab/>
        <w:t>(b)</w:t>
      </w:r>
      <w:r w:rsidRPr="00411725">
        <w:tab/>
      </w:r>
      <w:r w:rsidR="006A3E3A" w:rsidRPr="00411725">
        <w:t xml:space="preserve">an </w:t>
      </w:r>
      <w:r w:rsidRPr="00411725">
        <w:t>asset;</w:t>
      </w:r>
    </w:p>
    <w:p w14:paraId="7D8190A5" w14:textId="77777777" w:rsidR="005C2A2D" w:rsidRPr="00411725" w:rsidRDefault="005C2A2D" w:rsidP="00411725">
      <w:pPr>
        <w:pStyle w:val="subsection2"/>
      </w:pPr>
      <w:r w:rsidRPr="00411725">
        <w:t>the Minister must:</w:t>
      </w:r>
    </w:p>
    <w:p w14:paraId="6E970280" w14:textId="77777777" w:rsidR="005C2A2D" w:rsidRPr="00411725" w:rsidRDefault="005C2A2D" w:rsidP="00411725">
      <w:pPr>
        <w:pStyle w:val="paragraph"/>
      </w:pPr>
      <w:r w:rsidRPr="00411725">
        <w:tab/>
        <w:t>(</w:t>
      </w:r>
      <w:r w:rsidR="007D0A19" w:rsidRPr="00411725">
        <w:t>c</w:t>
      </w:r>
      <w:r w:rsidR="007C3460" w:rsidRPr="00411725">
        <w:t>)</w:t>
      </w:r>
      <w:r w:rsidR="007C3460" w:rsidRPr="00411725">
        <w:tab/>
      </w:r>
      <w:r w:rsidRPr="00411725">
        <w:t>give a copy of the Ministerial authorisation to the Secretary</w:t>
      </w:r>
      <w:r w:rsidR="00A74CE2" w:rsidRPr="00411725">
        <w:t xml:space="preserve"> and</w:t>
      </w:r>
      <w:r w:rsidR="00B64429" w:rsidRPr="00411725">
        <w:t xml:space="preserve"> the Inspector</w:t>
      </w:r>
      <w:r w:rsidR="00411725">
        <w:noBreakHyphen/>
      </w:r>
      <w:r w:rsidR="00B64429" w:rsidRPr="00411725">
        <w:t>General of Intelligence a</w:t>
      </w:r>
      <w:r w:rsidR="005E07C2" w:rsidRPr="00411725">
        <w:t>nd Security</w:t>
      </w:r>
      <w:r w:rsidRPr="00411725">
        <w:t>;</w:t>
      </w:r>
      <w:r w:rsidR="007C3460" w:rsidRPr="00411725">
        <w:t xml:space="preserve"> and</w:t>
      </w:r>
    </w:p>
    <w:p w14:paraId="3247CC61" w14:textId="77777777" w:rsidR="005C2A2D" w:rsidRPr="00411725" w:rsidRDefault="007D0A19" w:rsidP="00411725">
      <w:pPr>
        <w:pStyle w:val="paragraph"/>
      </w:pPr>
      <w:r w:rsidRPr="00411725">
        <w:tab/>
        <w:t>(d</w:t>
      </w:r>
      <w:r w:rsidR="005C2A2D" w:rsidRPr="00411725">
        <w:t>)</w:t>
      </w:r>
      <w:r w:rsidR="005C2A2D" w:rsidRPr="00411725">
        <w:tab/>
        <w:t>do so within 48 hours after the Ministerial authorisation is given</w:t>
      </w:r>
      <w:r w:rsidR="000146B3" w:rsidRPr="00411725">
        <w:t>.</w:t>
      </w:r>
    </w:p>
    <w:p w14:paraId="07788407" w14:textId="77777777" w:rsidR="00A74CE2" w:rsidRPr="00411725" w:rsidRDefault="00A74CE2" w:rsidP="00411725">
      <w:pPr>
        <w:pStyle w:val="subsection"/>
      </w:pPr>
      <w:r w:rsidRPr="00411725">
        <w:tab/>
        <w:t>(7)</w:t>
      </w:r>
      <w:r w:rsidRPr="00411725">
        <w:tab/>
        <w:t>If a Ministerial authorisation is given in writing in relation to:</w:t>
      </w:r>
    </w:p>
    <w:p w14:paraId="356DAB67" w14:textId="77777777" w:rsidR="00A74CE2" w:rsidRPr="00411725" w:rsidRDefault="00A74CE2" w:rsidP="00411725">
      <w:pPr>
        <w:pStyle w:val="paragraph"/>
      </w:pPr>
      <w:r w:rsidRPr="00411725">
        <w:tab/>
        <w:t>(a)</w:t>
      </w:r>
      <w:r w:rsidRPr="00411725">
        <w:tab/>
        <w:t>a cyber security incident; and</w:t>
      </w:r>
    </w:p>
    <w:p w14:paraId="4B55645C" w14:textId="77777777" w:rsidR="00A74CE2" w:rsidRPr="00411725" w:rsidRDefault="00A74CE2" w:rsidP="00411725">
      <w:pPr>
        <w:pStyle w:val="paragraph"/>
      </w:pPr>
      <w:r w:rsidRPr="00411725">
        <w:tab/>
        <w:t>(b)</w:t>
      </w:r>
      <w:r w:rsidRPr="00411725">
        <w:tab/>
        <w:t>a critical infrastructure asset;</w:t>
      </w:r>
    </w:p>
    <w:p w14:paraId="25F80460" w14:textId="77777777" w:rsidR="00A74CE2" w:rsidRPr="00411725" w:rsidRDefault="00A74CE2" w:rsidP="00411725">
      <w:pPr>
        <w:pStyle w:val="subsection2"/>
      </w:pPr>
      <w:r w:rsidRPr="00411725">
        <w:t>the Minister must:</w:t>
      </w:r>
    </w:p>
    <w:p w14:paraId="36CCA061" w14:textId="77777777" w:rsidR="00A74CE2" w:rsidRPr="00411725" w:rsidRDefault="00A74CE2" w:rsidP="00411725">
      <w:pPr>
        <w:pStyle w:val="paragraph"/>
      </w:pPr>
      <w:r w:rsidRPr="00411725">
        <w:tab/>
        <w:t>(c)</w:t>
      </w:r>
      <w:r w:rsidRPr="00411725">
        <w:tab/>
        <w:t>give a copy of the Ministerial authorisation to the responsible entity for the asset; and</w:t>
      </w:r>
    </w:p>
    <w:p w14:paraId="63318A58" w14:textId="77777777" w:rsidR="00A74CE2" w:rsidRPr="00411725" w:rsidRDefault="00A74CE2" w:rsidP="00411725">
      <w:pPr>
        <w:pStyle w:val="paragraph"/>
      </w:pPr>
      <w:r w:rsidRPr="00411725">
        <w:tab/>
        <w:t>(d)</w:t>
      </w:r>
      <w:r w:rsidRPr="00411725">
        <w:tab/>
        <w:t>do so within 48 hours after the Ministerial authorisation is given</w:t>
      </w:r>
      <w:r w:rsidR="000146B3" w:rsidRPr="00411725">
        <w:t>.</w:t>
      </w:r>
    </w:p>
    <w:p w14:paraId="7E953B64" w14:textId="77777777" w:rsidR="00A74CE2" w:rsidRPr="00411725" w:rsidRDefault="00A74CE2" w:rsidP="00411725">
      <w:pPr>
        <w:pStyle w:val="subsection"/>
      </w:pPr>
      <w:r w:rsidRPr="00411725">
        <w:tab/>
        <w:t>(8)</w:t>
      </w:r>
      <w:r w:rsidRPr="00411725">
        <w:tab/>
        <w:t>If a Ministerial authorisation is given in writing in relation to:</w:t>
      </w:r>
    </w:p>
    <w:p w14:paraId="3E145AF9" w14:textId="77777777" w:rsidR="00A74CE2" w:rsidRPr="00411725" w:rsidRDefault="00A74CE2" w:rsidP="00411725">
      <w:pPr>
        <w:pStyle w:val="paragraph"/>
      </w:pPr>
      <w:r w:rsidRPr="00411725">
        <w:tab/>
        <w:t>(a)</w:t>
      </w:r>
      <w:r w:rsidRPr="00411725">
        <w:tab/>
        <w:t>a cyber security incident; and</w:t>
      </w:r>
    </w:p>
    <w:p w14:paraId="2DF2CECF" w14:textId="77777777" w:rsidR="00A74CE2" w:rsidRPr="00411725" w:rsidRDefault="00A74CE2" w:rsidP="00411725">
      <w:pPr>
        <w:pStyle w:val="paragraph"/>
      </w:pPr>
      <w:r w:rsidRPr="00411725">
        <w:tab/>
        <w:t>(b)</w:t>
      </w:r>
      <w:r w:rsidRPr="00411725">
        <w:tab/>
        <w:t>a critical infrastructure sector asset</w:t>
      </w:r>
      <w:r w:rsidR="00385D4C" w:rsidRPr="00411725">
        <w:t xml:space="preserve"> (other than a critical infrastructure asset)</w:t>
      </w:r>
      <w:r w:rsidRPr="00411725">
        <w:t>;</w:t>
      </w:r>
    </w:p>
    <w:p w14:paraId="56F4B88F" w14:textId="77777777" w:rsidR="00A74CE2" w:rsidRPr="00411725" w:rsidRDefault="00A74CE2" w:rsidP="00411725">
      <w:pPr>
        <w:pStyle w:val="subsection2"/>
      </w:pPr>
      <w:r w:rsidRPr="00411725">
        <w:t>the Minister must:</w:t>
      </w:r>
    </w:p>
    <w:p w14:paraId="05592C3B" w14:textId="77777777" w:rsidR="00A74CE2" w:rsidRPr="00411725" w:rsidRDefault="00A74CE2" w:rsidP="00411725">
      <w:pPr>
        <w:pStyle w:val="paragraph"/>
      </w:pPr>
      <w:r w:rsidRPr="00411725">
        <w:tab/>
        <w:t>(c)</w:t>
      </w:r>
      <w:r w:rsidRPr="00411725">
        <w:tab/>
        <w:t xml:space="preserve">give a copy of the Ministerial authorisation to whichever of the following </w:t>
      </w:r>
      <w:r w:rsidR="00385D4C" w:rsidRPr="00411725">
        <w:t xml:space="preserve">entities </w:t>
      </w:r>
      <w:r w:rsidRPr="00411725">
        <w:t>the Minister considers to be most relevant in relation to the Ministerial authorisation:</w:t>
      </w:r>
    </w:p>
    <w:p w14:paraId="49028496" w14:textId="77777777" w:rsidR="00A74CE2" w:rsidRPr="00411725" w:rsidRDefault="00A74CE2" w:rsidP="00411725">
      <w:pPr>
        <w:pStyle w:val="paragraphsub"/>
      </w:pPr>
      <w:r w:rsidRPr="00411725">
        <w:tab/>
        <w:t>(</w:t>
      </w:r>
      <w:proofErr w:type="spellStart"/>
      <w:r w:rsidRPr="00411725">
        <w:t>i</w:t>
      </w:r>
      <w:proofErr w:type="spellEnd"/>
      <w:r w:rsidRPr="00411725">
        <w:t>)</w:t>
      </w:r>
      <w:r w:rsidRPr="00411725">
        <w:tab/>
        <w:t>the owner, or each of the owners, of the asset;</w:t>
      </w:r>
    </w:p>
    <w:p w14:paraId="00A54E54" w14:textId="77777777" w:rsidR="00A74CE2" w:rsidRPr="00411725" w:rsidRDefault="00A74CE2" w:rsidP="00411725">
      <w:pPr>
        <w:pStyle w:val="paragraphsub"/>
      </w:pPr>
      <w:r w:rsidRPr="00411725">
        <w:tab/>
        <w:t>(ii)</w:t>
      </w:r>
      <w:r w:rsidRPr="00411725">
        <w:tab/>
        <w:t>the operator, or each of the operators, of the asset; and</w:t>
      </w:r>
    </w:p>
    <w:p w14:paraId="60BAAC34" w14:textId="77777777" w:rsidR="00A74CE2" w:rsidRPr="00411725" w:rsidRDefault="00A74CE2" w:rsidP="00411725">
      <w:pPr>
        <w:pStyle w:val="paragraph"/>
      </w:pPr>
      <w:r w:rsidRPr="00411725">
        <w:tab/>
        <w:t>(d)</w:t>
      </w:r>
      <w:r w:rsidRPr="00411725">
        <w:tab/>
        <w:t>do so within 48 hours after the Ministerial authorisation is given</w:t>
      </w:r>
      <w:r w:rsidR="000146B3" w:rsidRPr="00411725">
        <w:t>.</w:t>
      </w:r>
    </w:p>
    <w:p w14:paraId="746D2FDD" w14:textId="77777777" w:rsidR="005C2A2D" w:rsidRPr="00411725" w:rsidRDefault="000146B3" w:rsidP="00411725">
      <w:pPr>
        <w:pStyle w:val="ActHead5"/>
      </w:pPr>
      <w:bookmarkStart w:id="53" w:name="_Toc89781806"/>
      <w:r w:rsidRPr="00AF4764">
        <w:rPr>
          <w:rStyle w:val="CharSectno"/>
        </w:rPr>
        <w:lastRenderedPageBreak/>
        <w:t>35AF</w:t>
      </w:r>
      <w:r w:rsidR="005C2A2D" w:rsidRPr="00411725">
        <w:t xml:space="preserve">  Form of application for Ministerial authorisation</w:t>
      </w:r>
      <w:bookmarkEnd w:id="53"/>
    </w:p>
    <w:p w14:paraId="1BD228F3" w14:textId="77777777" w:rsidR="005C2A2D" w:rsidRPr="00411725" w:rsidRDefault="005C2A2D" w:rsidP="00411725">
      <w:pPr>
        <w:pStyle w:val="subsection"/>
      </w:pPr>
      <w:r w:rsidRPr="00411725">
        <w:tab/>
        <w:t>(1)</w:t>
      </w:r>
      <w:r w:rsidRPr="00411725">
        <w:tab/>
        <w:t>The Secretary may apply for a Ministerial authorisation either:</w:t>
      </w:r>
    </w:p>
    <w:p w14:paraId="6879A8E6" w14:textId="77777777" w:rsidR="005C2A2D" w:rsidRPr="00411725" w:rsidRDefault="005C2A2D" w:rsidP="00411725">
      <w:pPr>
        <w:pStyle w:val="paragraph"/>
      </w:pPr>
      <w:r w:rsidRPr="00411725">
        <w:tab/>
        <w:t>(a)</w:t>
      </w:r>
      <w:r w:rsidRPr="00411725">
        <w:tab/>
        <w:t>orally; or</w:t>
      </w:r>
    </w:p>
    <w:p w14:paraId="1E51695B" w14:textId="77777777" w:rsidR="005C2A2D" w:rsidRPr="00411725" w:rsidRDefault="005C2A2D" w:rsidP="00411725">
      <w:pPr>
        <w:pStyle w:val="paragraph"/>
      </w:pPr>
      <w:r w:rsidRPr="00411725">
        <w:tab/>
        <w:t>(b)</w:t>
      </w:r>
      <w:r w:rsidRPr="00411725">
        <w:tab/>
        <w:t>in writing</w:t>
      </w:r>
      <w:r w:rsidR="000146B3" w:rsidRPr="00411725">
        <w:t>.</w:t>
      </w:r>
    </w:p>
    <w:p w14:paraId="34438DD1" w14:textId="77777777" w:rsidR="00651B32" w:rsidRPr="00411725" w:rsidRDefault="005C2A2D" w:rsidP="00411725">
      <w:pPr>
        <w:pStyle w:val="subsection"/>
      </w:pPr>
      <w:r w:rsidRPr="00411725">
        <w:tab/>
        <w:t>(2)</w:t>
      </w:r>
      <w:r w:rsidRPr="00411725">
        <w:tab/>
        <w:t>The Secretary must not apply orally for a Ministeria</w:t>
      </w:r>
      <w:r w:rsidR="00651B32" w:rsidRPr="00411725">
        <w:t>l authorisation that relates to:</w:t>
      </w:r>
    </w:p>
    <w:p w14:paraId="1EA468E3" w14:textId="77777777" w:rsidR="00651B32" w:rsidRPr="00411725" w:rsidRDefault="00651B32" w:rsidP="00411725">
      <w:pPr>
        <w:pStyle w:val="paragraph"/>
      </w:pPr>
      <w:r w:rsidRPr="00411725">
        <w:tab/>
        <w:t>(a)</w:t>
      </w:r>
      <w:r w:rsidRPr="00411725">
        <w:tab/>
        <w:t>a cyber security incident; and</w:t>
      </w:r>
    </w:p>
    <w:p w14:paraId="24589DC4" w14:textId="77777777" w:rsidR="00651B32" w:rsidRPr="00411725" w:rsidRDefault="00651B32" w:rsidP="00411725">
      <w:pPr>
        <w:pStyle w:val="paragraph"/>
      </w:pPr>
      <w:r w:rsidRPr="00411725">
        <w:tab/>
        <w:t>(b)</w:t>
      </w:r>
      <w:r w:rsidRPr="00411725">
        <w:tab/>
      </w:r>
      <w:r w:rsidR="006A3E3A" w:rsidRPr="00411725">
        <w:t xml:space="preserve">an </w:t>
      </w:r>
      <w:r w:rsidRPr="00411725">
        <w:t>asset;</w:t>
      </w:r>
    </w:p>
    <w:p w14:paraId="76A91EBF" w14:textId="77777777" w:rsidR="005C2A2D" w:rsidRPr="00411725" w:rsidRDefault="005C2A2D" w:rsidP="00411725">
      <w:pPr>
        <w:pStyle w:val="subsection2"/>
      </w:pPr>
      <w:r w:rsidRPr="00411725">
        <w:t>unless the delay that would occur if the application were to be made in writing would frustrate the effectiveness of:</w:t>
      </w:r>
    </w:p>
    <w:p w14:paraId="510D8E94" w14:textId="77777777" w:rsidR="005C2A2D" w:rsidRPr="00411725" w:rsidRDefault="007D0A19" w:rsidP="00411725">
      <w:pPr>
        <w:pStyle w:val="paragraph"/>
      </w:pPr>
      <w:r w:rsidRPr="00411725">
        <w:tab/>
        <w:t>(c</w:t>
      </w:r>
      <w:r w:rsidR="005C2A2D" w:rsidRPr="00411725">
        <w:t>)</w:t>
      </w:r>
      <w:r w:rsidR="005C2A2D" w:rsidRPr="00411725">
        <w:tab/>
        <w:t xml:space="preserve">any directions that may be given under </w:t>
      </w:r>
      <w:r w:rsidR="00411725">
        <w:t>section 3</w:t>
      </w:r>
      <w:r w:rsidR="000146B3" w:rsidRPr="00411725">
        <w:t>5AK</w:t>
      </w:r>
      <w:r w:rsidRPr="00411725">
        <w:t xml:space="preserve"> or</w:t>
      </w:r>
      <w:r w:rsidR="00D74FFC" w:rsidRPr="00411725">
        <w:t xml:space="preserve"> </w:t>
      </w:r>
      <w:r w:rsidR="000146B3" w:rsidRPr="00411725">
        <w:t>35AQ</w:t>
      </w:r>
      <w:r w:rsidR="005C2A2D" w:rsidRPr="00411725">
        <w:t xml:space="preserve"> in relation to the incident and the asset; or</w:t>
      </w:r>
    </w:p>
    <w:p w14:paraId="1023B416" w14:textId="77777777" w:rsidR="005C2A2D" w:rsidRPr="00411725" w:rsidRDefault="007D0A19" w:rsidP="00411725">
      <w:pPr>
        <w:pStyle w:val="paragraph"/>
      </w:pPr>
      <w:r w:rsidRPr="00411725">
        <w:tab/>
        <w:t>(d</w:t>
      </w:r>
      <w:r w:rsidR="005C2A2D" w:rsidRPr="00411725">
        <w:t>)</w:t>
      </w:r>
      <w:r w:rsidR="005C2A2D" w:rsidRPr="00411725">
        <w:tab/>
        <w:t xml:space="preserve">any requests that may be given under </w:t>
      </w:r>
      <w:r w:rsidR="00411725">
        <w:t>section 3</w:t>
      </w:r>
      <w:r w:rsidR="000146B3" w:rsidRPr="00411725">
        <w:t>5AX</w:t>
      </w:r>
      <w:r w:rsidR="005C2A2D" w:rsidRPr="00411725">
        <w:t xml:space="preserve"> in relation to the incident and the asset</w:t>
      </w:r>
      <w:r w:rsidR="000146B3" w:rsidRPr="00411725">
        <w:t>.</w:t>
      </w:r>
    </w:p>
    <w:p w14:paraId="44C06E2F" w14:textId="77777777" w:rsidR="005C2A2D" w:rsidRPr="00411725" w:rsidRDefault="005C2A2D" w:rsidP="00411725">
      <w:pPr>
        <w:pStyle w:val="subsection"/>
      </w:pPr>
      <w:r w:rsidRPr="00411725">
        <w:tab/>
        <w:t>(3)</w:t>
      </w:r>
      <w:r w:rsidRPr="00411725">
        <w:tab/>
        <w:t>If an application for a Ministerial authorisation is made orally, the Secretary must:</w:t>
      </w:r>
    </w:p>
    <w:p w14:paraId="254FD1C6" w14:textId="77777777" w:rsidR="005C2A2D" w:rsidRPr="00411725" w:rsidRDefault="005C2A2D" w:rsidP="00411725">
      <w:pPr>
        <w:pStyle w:val="paragraph"/>
      </w:pPr>
      <w:r w:rsidRPr="00411725">
        <w:tab/>
        <w:t>(a)</w:t>
      </w:r>
      <w:r w:rsidRPr="00411725">
        <w:tab/>
        <w:t>do both of the following:</w:t>
      </w:r>
    </w:p>
    <w:p w14:paraId="022F6476"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make a wri</w:t>
      </w:r>
      <w:r w:rsidR="00C62A5E" w:rsidRPr="00411725">
        <w:t>tten record of the application;</w:t>
      </w:r>
    </w:p>
    <w:p w14:paraId="6F2DB9F0" w14:textId="77777777" w:rsidR="005C2A2D" w:rsidRPr="00411725" w:rsidRDefault="005C2A2D" w:rsidP="00411725">
      <w:pPr>
        <w:pStyle w:val="paragraphsub"/>
      </w:pPr>
      <w:r w:rsidRPr="00411725">
        <w:tab/>
        <w:t>(ii)</w:t>
      </w:r>
      <w:r w:rsidRPr="00411725">
        <w:tab/>
        <w:t>give a copy of the written record of the application to the Minister; and</w:t>
      </w:r>
    </w:p>
    <w:p w14:paraId="4843196F" w14:textId="77777777" w:rsidR="005C2A2D" w:rsidRPr="00411725" w:rsidRDefault="005C2A2D" w:rsidP="00411725">
      <w:pPr>
        <w:pStyle w:val="paragraph"/>
      </w:pPr>
      <w:r w:rsidRPr="00411725">
        <w:tab/>
        <w:t>(b)</w:t>
      </w:r>
      <w:r w:rsidRPr="00411725">
        <w:tab/>
        <w:t>do so within 48 hours after the application is made</w:t>
      </w:r>
      <w:r w:rsidR="000146B3" w:rsidRPr="00411725">
        <w:t>.</w:t>
      </w:r>
    </w:p>
    <w:p w14:paraId="5133A1CC" w14:textId="77777777" w:rsidR="005C2A2D" w:rsidRPr="00411725" w:rsidRDefault="000146B3" w:rsidP="00411725">
      <w:pPr>
        <w:pStyle w:val="ActHead5"/>
      </w:pPr>
      <w:bookmarkStart w:id="54" w:name="_Toc89781807"/>
      <w:r w:rsidRPr="00AF4764">
        <w:rPr>
          <w:rStyle w:val="CharSectno"/>
        </w:rPr>
        <w:t>35AG</w:t>
      </w:r>
      <w:r w:rsidR="005C2A2D" w:rsidRPr="00411725">
        <w:t xml:space="preserve">  Duration of Ministerial authorisation</w:t>
      </w:r>
      <w:bookmarkEnd w:id="54"/>
    </w:p>
    <w:p w14:paraId="44D2ED38" w14:textId="77777777" w:rsidR="005C2A2D" w:rsidRPr="00411725" w:rsidRDefault="005C2A2D" w:rsidP="00411725">
      <w:pPr>
        <w:pStyle w:val="SubsectionHead"/>
      </w:pPr>
      <w:r w:rsidRPr="00411725">
        <w:t>Scope</w:t>
      </w:r>
    </w:p>
    <w:p w14:paraId="6AE35C93" w14:textId="77777777" w:rsidR="00651B32" w:rsidRPr="00411725" w:rsidRDefault="00D70AE2" w:rsidP="00411725">
      <w:pPr>
        <w:pStyle w:val="subsection"/>
      </w:pPr>
      <w:r w:rsidRPr="00411725">
        <w:tab/>
        <w:t>(1)</w:t>
      </w:r>
      <w:r w:rsidRPr="00411725">
        <w:tab/>
      </w:r>
      <w:r w:rsidR="005C2A2D" w:rsidRPr="00411725">
        <w:t>This section applies if a Ministerial author</w:t>
      </w:r>
      <w:r w:rsidR="00651B32" w:rsidRPr="00411725">
        <w:t>isation is given in relation to:</w:t>
      </w:r>
    </w:p>
    <w:p w14:paraId="2F636E70" w14:textId="77777777" w:rsidR="00651B32" w:rsidRPr="00411725" w:rsidRDefault="00651B32" w:rsidP="00411725">
      <w:pPr>
        <w:pStyle w:val="paragraph"/>
      </w:pPr>
      <w:r w:rsidRPr="00411725">
        <w:tab/>
        <w:t>(a)</w:t>
      </w:r>
      <w:r w:rsidRPr="00411725">
        <w:tab/>
        <w:t>a cyber security incident; and</w:t>
      </w:r>
    </w:p>
    <w:p w14:paraId="14907C0F" w14:textId="77777777" w:rsidR="00651B32" w:rsidRPr="00411725" w:rsidRDefault="00651B32" w:rsidP="00411725">
      <w:pPr>
        <w:pStyle w:val="paragraph"/>
      </w:pPr>
      <w:r w:rsidRPr="00411725">
        <w:tab/>
        <w:t>(b)</w:t>
      </w:r>
      <w:r w:rsidRPr="00411725">
        <w:tab/>
      </w:r>
      <w:r w:rsidR="006A3E3A" w:rsidRPr="00411725">
        <w:t>an</w:t>
      </w:r>
      <w:r w:rsidRPr="00411725">
        <w:t xml:space="preserve"> asset</w:t>
      </w:r>
      <w:r w:rsidR="000146B3" w:rsidRPr="00411725">
        <w:t>.</w:t>
      </w:r>
    </w:p>
    <w:p w14:paraId="05F3F5DD" w14:textId="77777777" w:rsidR="005C2A2D" w:rsidRPr="00411725" w:rsidRDefault="005C2A2D" w:rsidP="00411725">
      <w:pPr>
        <w:pStyle w:val="SubsectionHead"/>
      </w:pPr>
      <w:r w:rsidRPr="00411725">
        <w:t>Duration of Ministerial authorisation</w:t>
      </w:r>
    </w:p>
    <w:p w14:paraId="7B2BCB6A" w14:textId="77777777" w:rsidR="005C2A2D" w:rsidRPr="00411725" w:rsidRDefault="00D70AE2" w:rsidP="00411725">
      <w:pPr>
        <w:pStyle w:val="subsection"/>
      </w:pPr>
      <w:r w:rsidRPr="00411725">
        <w:tab/>
        <w:t>(2)</w:t>
      </w:r>
      <w:r w:rsidRPr="00411725">
        <w:tab/>
      </w:r>
      <w:r w:rsidR="005C2A2D" w:rsidRPr="00411725">
        <w:t>Subject to this section, the Ministerial authorisation remains in force for the period specified in the Ministerial authorisation (which must not exceed 20 days)</w:t>
      </w:r>
      <w:r w:rsidR="000146B3" w:rsidRPr="00411725">
        <w:t>.</w:t>
      </w:r>
    </w:p>
    <w:p w14:paraId="5A27A12F" w14:textId="77777777" w:rsidR="000E3591" w:rsidRPr="00411725" w:rsidRDefault="000E3591" w:rsidP="00411725">
      <w:pPr>
        <w:pStyle w:val="SubsectionHead"/>
      </w:pPr>
      <w:r w:rsidRPr="00411725">
        <w:lastRenderedPageBreak/>
        <w:t>Fresh Ministerial authorisation</w:t>
      </w:r>
    </w:p>
    <w:p w14:paraId="3D5F75B2" w14:textId="77777777" w:rsidR="000E3591" w:rsidRPr="00411725" w:rsidRDefault="00D70AE2" w:rsidP="00411725">
      <w:pPr>
        <w:pStyle w:val="subsection"/>
      </w:pPr>
      <w:r w:rsidRPr="00411725">
        <w:tab/>
        <w:t>(3)</w:t>
      </w:r>
      <w:r w:rsidRPr="00411725">
        <w:tab/>
      </w:r>
      <w:r w:rsidR="000E3591" w:rsidRPr="00411725">
        <w:t xml:space="preserve">If a Ministerial authorisation (the </w:t>
      </w:r>
      <w:r w:rsidR="000E3591" w:rsidRPr="00411725">
        <w:rPr>
          <w:b/>
          <w:i/>
        </w:rPr>
        <w:t>original Ministerial authorisation</w:t>
      </w:r>
      <w:r w:rsidR="000E3591" w:rsidRPr="00411725">
        <w:t>) is in force, this Act does not prevent the Minister from giving a fresh Ministerial authorisation that:</w:t>
      </w:r>
    </w:p>
    <w:p w14:paraId="1232FD8A" w14:textId="77777777" w:rsidR="000E3591" w:rsidRPr="00411725" w:rsidRDefault="000E3591" w:rsidP="00411725">
      <w:pPr>
        <w:pStyle w:val="paragraph"/>
      </w:pPr>
      <w:r w:rsidRPr="00411725">
        <w:tab/>
        <w:t>(a)</w:t>
      </w:r>
      <w:r w:rsidRPr="00411725">
        <w:tab/>
        <w:t>is in the same, or substantially the same, terms as the original Ministerial authorisation; and</w:t>
      </w:r>
    </w:p>
    <w:p w14:paraId="493562BC" w14:textId="77777777" w:rsidR="000E3591" w:rsidRPr="00411725" w:rsidRDefault="000E3591" w:rsidP="00411725">
      <w:pPr>
        <w:pStyle w:val="paragraph"/>
      </w:pPr>
      <w:r w:rsidRPr="00411725">
        <w:tab/>
        <w:t>(b)</w:t>
      </w:r>
      <w:r w:rsidRPr="00411725">
        <w:tab/>
        <w:t>comes into force immediately after the expiry of the original Ministerial authorisation</w:t>
      </w:r>
      <w:r w:rsidR="000146B3" w:rsidRPr="00411725">
        <w:t>.</w:t>
      </w:r>
    </w:p>
    <w:p w14:paraId="2019AAB4" w14:textId="77777777" w:rsidR="000E3591" w:rsidRPr="00411725" w:rsidRDefault="00D70AE2" w:rsidP="00411725">
      <w:pPr>
        <w:pStyle w:val="subsection"/>
      </w:pPr>
      <w:r w:rsidRPr="00411725">
        <w:tab/>
        <w:t>(4)</w:t>
      </w:r>
      <w:r w:rsidRPr="00411725">
        <w:tab/>
      </w:r>
      <w:r w:rsidR="000E3591" w:rsidRPr="00411725">
        <w:t>In deciding whether to give such a fresh Ministerial authorisation, the Minister must have regard to the number of occasions on which Ministerial authorisations have been made in relation to the incident and the asset</w:t>
      </w:r>
      <w:r w:rsidR="000146B3" w:rsidRPr="00411725">
        <w:t>.</w:t>
      </w:r>
    </w:p>
    <w:p w14:paraId="13B67E28" w14:textId="77777777" w:rsidR="00083DFC" w:rsidRPr="00411725" w:rsidRDefault="00D70AE2" w:rsidP="00411725">
      <w:pPr>
        <w:pStyle w:val="subsection"/>
      </w:pPr>
      <w:r w:rsidRPr="00411725">
        <w:tab/>
        <w:t>(5)</w:t>
      </w:r>
      <w:r w:rsidRPr="00411725">
        <w:tab/>
      </w:r>
      <w:r w:rsidR="00D74FFC" w:rsidRPr="00411725">
        <w:t>Subsection (</w:t>
      </w:r>
      <w:r w:rsidRPr="00411725">
        <w:t>4</w:t>
      </w:r>
      <w:r w:rsidR="00083DFC" w:rsidRPr="00411725">
        <w:t>) does not limit the matters to which the Minister may have regard to in deciding whether to give a fresh Ministerial authorisation</w:t>
      </w:r>
      <w:r w:rsidR="000146B3" w:rsidRPr="00411725">
        <w:t>.</w:t>
      </w:r>
    </w:p>
    <w:p w14:paraId="5B1271F0" w14:textId="77777777" w:rsidR="005C2A2D" w:rsidRPr="00411725" w:rsidRDefault="000146B3" w:rsidP="00411725">
      <w:pPr>
        <w:pStyle w:val="ActHead5"/>
      </w:pPr>
      <w:bookmarkStart w:id="55" w:name="_Toc89781808"/>
      <w:r w:rsidRPr="00AF4764">
        <w:rPr>
          <w:rStyle w:val="CharSectno"/>
        </w:rPr>
        <w:t>35AH</w:t>
      </w:r>
      <w:r w:rsidR="005C2A2D" w:rsidRPr="00411725">
        <w:t xml:space="preserve">  Revocation of Ministerial authorisation</w:t>
      </w:r>
      <w:bookmarkEnd w:id="55"/>
    </w:p>
    <w:p w14:paraId="6DA9E0DF" w14:textId="77777777" w:rsidR="005C2A2D" w:rsidRPr="00411725" w:rsidRDefault="005C2A2D" w:rsidP="00411725">
      <w:pPr>
        <w:pStyle w:val="SubsectionHead"/>
      </w:pPr>
      <w:r w:rsidRPr="00411725">
        <w:t>Scope</w:t>
      </w:r>
    </w:p>
    <w:p w14:paraId="2924BF4D" w14:textId="77777777" w:rsidR="001B0C16" w:rsidRPr="00411725" w:rsidRDefault="00FC05CC" w:rsidP="00411725">
      <w:pPr>
        <w:pStyle w:val="subsection"/>
      </w:pPr>
      <w:r w:rsidRPr="00411725">
        <w:tab/>
        <w:t>(1)</w:t>
      </w:r>
      <w:r w:rsidRPr="00411725">
        <w:tab/>
      </w:r>
      <w:r w:rsidR="005C2A2D" w:rsidRPr="00411725">
        <w:t>This section applies if a Ministerial authorisation is in force in relation to</w:t>
      </w:r>
      <w:r w:rsidR="001B0C16" w:rsidRPr="00411725">
        <w:t>:</w:t>
      </w:r>
    </w:p>
    <w:p w14:paraId="01CBC338" w14:textId="77777777" w:rsidR="001B0C16" w:rsidRPr="00411725" w:rsidRDefault="001B0C16" w:rsidP="00411725">
      <w:pPr>
        <w:pStyle w:val="paragraph"/>
      </w:pPr>
      <w:r w:rsidRPr="00411725">
        <w:tab/>
        <w:t>(a)</w:t>
      </w:r>
      <w:r w:rsidRPr="00411725">
        <w:tab/>
        <w:t>a cyber security incident; and</w:t>
      </w:r>
    </w:p>
    <w:p w14:paraId="010CF172" w14:textId="77777777" w:rsidR="005C2A2D" w:rsidRPr="00411725" w:rsidRDefault="001B0C16" w:rsidP="00411725">
      <w:pPr>
        <w:pStyle w:val="paragraph"/>
      </w:pPr>
      <w:r w:rsidRPr="00411725">
        <w:tab/>
        <w:t>(b)</w:t>
      </w:r>
      <w:r w:rsidRPr="00411725">
        <w:tab/>
      </w:r>
      <w:r w:rsidR="006A3E3A" w:rsidRPr="00411725">
        <w:t xml:space="preserve">an </w:t>
      </w:r>
      <w:r w:rsidRPr="00411725">
        <w:t>asset</w:t>
      </w:r>
      <w:r w:rsidR="000146B3" w:rsidRPr="00411725">
        <w:t>.</w:t>
      </w:r>
    </w:p>
    <w:p w14:paraId="68975B6F" w14:textId="77777777" w:rsidR="005C2A2D" w:rsidRPr="00411725" w:rsidRDefault="005C2A2D" w:rsidP="00411725">
      <w:pPr>
        <w:pStyle w:val="SubsectionHead"/>
      </w:pPr>
      <w:r w:rsidRPr="00411725">
        <w:t>Power to revoke Ministerial authorisation</w:t>
      </w:r>
    </w:p>
    <w:p w14:paraId="119BAAEE" w14:textId="77777777" w:rsidR="005C2A2D" w:rsidRPr="00411725" w:rsidRDefault="00FC05CC" w:rsidP="00411725">
      <w:pPr>
        <w:pStyle w:val="subsection"/>
      </w:pPr>
      <w:r w:rsidRPr="00411725">
        <w:tab/>
        <w:t>(2)</w:t>
      </w:r>
      <w:r w:rsidRPr="00411725">
        <w:tab/>
      </w:r>
      <w:r w:rsidR="005C2A2D" w:rsidRPr="00411725">
        <w:t>The Minister may, in writing, revoke the Ministerial authorisation</w:t>
      </w:r>
      <w:r w:rsidR="000146B3" w:rsidRPr="00411725">
        <w:t>.</w:t>
      </w:r>
    </w:p>
    <w:p w14:paraId="1BF92BA1" w14:textId="77777777" w:rsidR="005C2A2D" w:rsidRPr="00411725" w:rsidRDefault="005C2A2D" w:rsidP="00411725">
      <w:pPr>
        <w:pStyle w:val="SubsectionHead"/>
      </w:pPr>
      <w:r w:rsidRPr="00411725">
        <w:t>Duty to revoke Ministerial authorisation</w:t>
      </w:r>
    </w:p>
    <w:p w14:paraId="410B77AF" w14:textId="77777777" w:rsidR="005C2A2D" w:rsidRPr="00411725" w:rsidRDefault="00FC05CC" w:rsidP="00411725">
      <w:pPr>
        <w:pStyle w:val="subsection"/>
      </w:pPr>
      <w:r w:rsidRPr="00411725">
        <w:tab/>
        <w:t>(3)</w:t>
      </w:r>
      <w:r w:rsidRPr="00411725">
        <w:tab/>
      </w:r>
      <w:r w:rsidR="005C2A2D" w:rsidRPr="00411725">
        <w:t>If the Minister is satisfied that the Ministerial authorisation is no longer required to respond to the incident, the Minister must, in writing, revoke the Ministerial authorisation</w:t>
      </w:r>
      <w:r w:rsidR="000146B3" w:rsidRPr="00411725">
        <w:t>.</w:t>
      </w:r>
    </w:p>
    <w:p w14:paraId="6FFB5741" w14:textId="77777777" w:rsidR="00CF5E0A" w:rsidRPr="00411725" w:rsidRDefault="00FC05CC" w:rsidP="00411725">
      <w:pPr>
        <w:pStyle w:val="subsection"/>
      </w:pPr>
      <w:r w:rsidRPr="00411725">
        <w:tab/>
        <w:t>(4)</w:t>
      </w:r>
      <w:r w:rsidRPr="00411725">
        <w:tab/>
      </w:r>
      <w:r w:rsidR="00CF5E0A" w:rsidRPr="00411725">
        <w:t>If the Secretary is satisfied that the Ministerial authorisation is no longer required to respond to the incident, the Secretary must:</w:t>
      </w:r>
    </w:p>
    <w:p w14:paraId="184F3AEC" w14:textId="77777777" w:rsidR="00CF5E0A" w:rsidRPr="00411725" w:rsidRDefault="00CF5E0A" w:rsidP="00411725">
      <w:pPr>
        <w:pStyle w:val="paragraph"/>
      </w:pPr>
      <w:r w:rsidRPr="00411725">
        <w:tab/>
        <w:t>(a)</w:t>
      </w:r>
      <w:r w:rsidRPr="00411725">
        <w:tab/>
      </w:r>
      <w:r w:rsidR="00FC05CC" w:rsidRPr="00411725">
        <w:t>notify the Minister that the Secretary is so satisfied; and</w:t>
      </w:r>
    </w:p>
    <w:p w14:paraId="32942F33" w14:textId="77777777" w:rsidR="00FC05CC" w:rsidRPr="00411725" w:rsidRDefault="00FC05CC" w:rsidP="00411725">
      <w:pPr>
        <w:pStyle w:val="paragraph"/>
      </w:pPr>
      <w:r w:rsidRPr="00411725">
        <w:lastRenderedPageBreak/>
        <w:tab/>
        <w:t>(b)</w:t>
      </w:r>
      <w:r w:rsidRPr="00411725">
        <w:tab/>
        <w:t>do so soon as practicable after the Secretary becomes so satisfied</w:t>
      </w:r>
      <w:r w:rsidR="000146B3" w:rsidRPr="00411725">
        <w:t>.</w:t>
      </w:r>
    </w:p>
    <w:p w14:paraId="79E38B98" w14:textId="77777777" w:rsidR="005C2A2D" w:rsidRPr="00411725" w:rsidRDefault="005C2A2D" w:rsidP="00411725">
      <w:pPr>
        <w:pStyle w:val="SubsectionHead"/>
      </w:pPr>
      <w:r w:rsidRPr="00411725">
        <w:t>Notification of revocation</w:t>
      </w:r>
    </w:p>
    <w:p w14:paraId="296F3EC8" w14:textId="77777777" w:rsidR="005C2A2D" w:rsidRPr="00411725" w:rsidRDefault="00FC05CC" w:rsidP="00411725">
      <w:pPr>
        <w:pStyle w:val="subsection"/>
      </w:pPr>
      <w:r w:rsidRPr="00411725">
        <w:tab/>
        <w:t>(5)</w:t>
      </w:r>
      <w:r w:rsidRPr="00411725">
        <w:tab/>
      </w:r>
      <w:r w:rsidR="005C2A2D" w:rsidRPr="00411725">
        <w:t>If the Ministerial authorisation is revoked, the Minister must:</w:t>
      </w:r>
    </w:p>
    <w:p w14:paraId="2BC83C2D" w14:textId="77777777" w:rsidR="005C2A2D" w:rsidRPr="00411725" w:rsidRDefault="005C2A2D" w:rsidP="00411725">
      <w:pPr>
        <w:pStyle w:val="paragraph"/>
      </w:pPr>
      <w:r w:rsidRPr="00411725">
        <w:tab/>
        <w:t>(a)</w:t>
      </w:r>
      <w:r w:rsidRPr="00411725">
        <w:tab/>
        <w:t>give a copy of the revocation to:</w:t>
      </w:r>
    </w:p>
    <w:p w14:paraId="3BB942B2"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the Secretary; and</w:t>
      </w:r>
    </w:p>
    <w:p w14:paraId="4D4070EB" w14:textId="77777777" w:rsidR="00B64429" w:rsidRPr="00411725" w:rsidRDefault="00B64429" w:rsidP="00411725">
      <w:pPr>
        <w:pStyle w:val="paragraphsub"/>
      </w:pPr>
      <w:r w:rsidRPr="00411725">
        <w:tab/>
        <w:t>(ii)</w:t>
      </w:r>
      <w:r w:rsidRPr="00411725">
        <w:tab/>
        <w:t>the Inspector</w:t>
      </w:r>
      <w:r w:rsidR="00411725">
        <w:noBreakHyphen/>
      </w:r>
      <w:r w:rsidRPr="00411725">
        <w:t xml:space="preserve">General of </w:t>
      </w:r>
      <w:r w:rsidR="00134175" w:rsidRPr="00411725">
        <w:t>Intelligence and Security;</w:t>
      </w:r>
      <w:r w:rsidRPr="00411725">
        <w:t xml:space="preserve"> and</w:t>
      </w:r>
    </w:p>
    <w:p w14:paraId="3C38C16F" w14:textId="77777777" w:rsidR="005C2A2D" w:rsidRPr="00411725" w:rsidRDefault="005C2A2D" w:rsidP="00411725">
      <w:pPr>
        <w:pStyle w:val="paragraphsub"/>
      </w:pPr>
      <w:r w:rsidRPr="00411725">
        <w:tab/>
        <w:t>(ii</w:t>
      </w:r>
      <w:r w:rsidR="00B64429" w:rsidRPr="00411725">
        <w:t>i</w:t>
      </w:r>
      <w:r w:rsidRPr="00411725">
        <w:t>)</w:t>
      </w:r>
      <w:r w:rsidRPr="00411725">
        <w:tab/>
      </w:r>
      <w:r w:rsidR="001B0C16" w:rsidRPr="00411725">
        <w:t>each relevant</w:t>
      </w:r>
      <w:r w:rsidRPr="00411725">
        <w:t xml:space="preserve"> entity for the asset; and</w:t>
      </w:r>
    </w:p>
    <w:p w14:paraId="6861A5E6" w14:textId="77777777" w:rsidR="005C2A2D" w:rsidRPr="00411725" w:rsidRDefault="005C2A2D" w:rsidP="00411725">
      <w:pPr>
        <w:pStyle w:val="paragraph"/>
      </w:pPr>
      <w:r w:rsidRPr="00411725">
        <w:tab/>
        <w:t>(b)</w:t>
      </w:r>
      <w:r w:rsidRPr="00411725">
        <w:tab/>
        <w:t>do so within 48 hours after the Ministerial authorisation is revoked</w:t>
      </w:r>
      <w:r w:rsidR="000146B3" w:rsidRPr="00411725">
        <w:t>.</w:t>
      </w:r>
    </w:p>
    <w:p w14:paraId="05265BF3" w14:textId="77777777" w:rsidR="00073A4A" w:rsidRPr="00411725" w:rsidRDefault="00073A4A" w:rsidP="00411725">
      <w:pPr>
        <w:pStyle w:val="subsection"/>
      </w:pPr>
      <w:r w:rsidRPr="00411725">
        <w:tab/>
        <w:t>(6)</w:t>
      </w:r>
      <w:r w:rsidRPr="00411725">
        <w:tab/>
        <w:t>If a Ministerial authorisation is revoked in relation to:</w:t>
      </w:r>
    </w:p>
    <w:p w14:paraId="2BA22244" w14:textId="77777777" w:rsidR="00073A4A" w:rsidRPr="00411725" w:rsidRDefault="00073A4A" w:rsidP="00411725">
      <w:pPr>
        <w:pStyle w:val="paragraph"/>
      </w:pPr>
      <w:r w:rsidRPr="00411725">
        <w:tab/>
        <w:t>(a)</w:t>
      </w:r>
      <w:r w:rsidRPr="00411725">
        <w:tab/>
        <w:t>a cyber security incident; and</w:t>
      </w:r>
    </w:p>
    <w:p w14:paraId="06094BE5" w14:textId="77777777" w:rsidR="00073A4A" w:rsidRPr="00411725" w:rsidRDefault="00073A4A" w:rsidP="00411725">
      <w:pPr>
        <w:pStyle w:val="paragraph"/>
      </w:pPr>
      <w:r w:rsidRPr="00411725">
        <w:tab/>
        <w:t>(b)</w:t>
      </w:r>
      <w:r w:rsidRPr="00411725">
        <w:tab/>
        <w:t>a critical infrastructure asset;</w:t>
      </w:r>
    </w:p>
    <w:p w14:paraId="2DB144B8" w14:textId="77777777" w:rsidR="00073A4A" w:rsidRPr="00411725" w:rsidRDefault="00073A4A" w:rsidP="00411725">
      <w:pPr>
        <w:pStyle w:val="subsection2"/>
      </w:pPr>
      <w:r w:rsidRPr="00411725">
        <w:t>the Minister must:</w:t>
      </w:r>
    </w:p>
    <w:p w14:paraId="04A606FC" w14:textId="77777777" w:rsidR="00073A4A" w:rsidRPr="00411725" w:rsidRDefault="00073A4A" w:rsidP="00411725">
      <w:pPr>
        <w:pStyle w:val="paragraph"/>
      </w:pPr>
      <w:r w:rsidRPr="00411725">
        <w:tab/>
        <w:t>(c)</w:t>
      </w:r>
      <w:r w:rsidRPr="00411725">
        <w:tab/>
        <w:t>give a copy of the revocation to the responsible entity for the asset; and</w:t>
      </w:r>
    </w:p>
    <w:p w14:paraId="7066B79A" w14:textId="77777777" w:rsidR="00073A4A" w:rsidRPr="00411725" w:rsidRDefault="00073A4A" w:rsidP="00411725">
      <w:pPr>
        <w:pStyle w:val="paragraph"/>
      </w:pPr>
      <w:r w:rsidRPr="00411725">
        <w:tab/>
        <w:t>(d)</w:t>
      </w:r>
      <w:r w:rsidRPr="00411725">
        <w:tab/>
        <w:t>do so within 48 hours after the Ministerial authorisation is revoked</w:t>
      </w:r>
      <w:r w:rsidR="000146B3" w:rsidRPr="00411725">
        <w:t>.</w:t>
      </w:r>
    </w:p>
    <w:p w14:paraId="2F9E88C8" w14:textId="77777777" w:rsidR="00073A4A" w:rsidRPr="00411725" w:rsidRDefault="00073A4A" w:rsidP="00411725">
      <w:pPr>
        <w:pStyle w:val="subsection"/>
      </w:pPr>
      <w:r w:rsidRPr="00411725">
        <w:tab/>
        <w:t>(7)</w:t>
      </w:r>
      <w:r w:rsidRPr="00411725">
        <w:tab/>
        <w:t>If a Ministerial authorisation is revoked in relation to:</w:t>
      </w:r>
    </w:p>
    <w:p w14:paraId="6FF2219E" w14:textId="77777777" w:rsidR="00073A4A" w:rsidRPr="00411725" w:rsidRDefault="00073A4A" w:rsidP="00411725">
      <w:pPr>
        <w:pStyle w:val="paragraph"/>
      </w:pPr>
      <w:r w:rsidRPr="00411725">
        <w:tab/>
        <w:t>(a)</w:t>
      </w:r>
      <w:r w:rsidRPr="00411725">
        <w:tab/>
        <w:t>a cyber security incident; and</w:t>
      </w:r>
    </w:p>
    <w:p w14:paraId="370096BF" w14:textId="77777777" w:rsidR="00073A4A" w:rsidRPr="00411725" w:rsidRDefault="00073A4A" w:rsidP="00411725">
      <w:pPr>
        <w:pStyle w:val="paragraph"/>
      </w:pPr>
      <w:r w:rsidRPr="00411725">
        <w:tab/>
        <w:t>(b)</w:t>
      </w:r>
      <w:r w:rsidRPr="00411725">
        <w:tab/>
        <w:t>a critical infrastructure sector asset</w:t>
      </w:r>
      <w:r w:rsidR="00385D4C" w:rsidRPr="00411725">
        <w:t xml:space="preserve"> (other than a critical infrastructure asset)</w:t>
      </w:r>
      <w:r w:rsidRPr="00411725">
        <w:t>;</w:t>
      </w:r>
    </w:p>
    <w:p w14:paraId="2CA3EA0A" w14:textId="77777777" w:rsidR="00073A4A" w:rsidRPr="00411725" w:rsidRDefault="00073A4A" w:rsidP="00411725">
      <w:pPr>
        <w:pStyle w:val="subsection2"/>
      </w:pPr>
      <w:r w:rsidRPr="00411725">
        <w:t>the Minister must:</w:t>
      </w:r>
    </w:p>
    <w:p w14:paraId="27565481" w14:textId="77777777" w:rsidR="00073A4A" w:rsidRPr="00411725" w:rsidRDefault="00073A4A" w:rsidP="00411725">
      <w:pPr>
        <w:pStyle w:val="paragraph"/>
      </w:pPr>
      <w:r w:rsidRPr="00411725">
        <w:tab/>
        <w:t>(c)</w:t>
      </w:r>
      <w:r w:rsidRPr="00411725">
        <w:tab/>
        <w:t xml:space="preserve">give a copy of the revocation to whichever of the following </w:t>
      </w:r>
      <w:r w:rsidR="00385D4C" w:rsidRPr="00411725">
        <w:t xml:space="preserve">entities </w:t>
      </w:r>
      <w:r w:rsidRPr="00411725">
        <w:t>the Minister considers to be most relevant in relation to the Ministerial authorisation:</w:t>
      </w:r>
    </w:p>
    <w:p w14:paraId="35F4AEA8" w14:textId="77777777" w:rsidR="00073A4A" w:rsidRPr="00411725" w:rsidRDefault="00073A4A" w:rsidP="00411725">
      <w:pPr>
        <w:pStyle w:val="paragraphsub"/>
      </w:pPr>
      <w:r w:rsidRPr="00411725">
        <w:tab/>
        <w:t>(</w:t>
      </w:r>
      <w:proofErr w:type="spellStart"/>
      <w:r w:rsidRPr="00411725">
        <w:t>i</w:t>
      </w:r>
      <w:proofErr w:type="spellEnd"/>
      <w:r w:rsidRPr="00411725">
        <w:t>)</w:t>
      </w:r>
      <w:r w:rsidRPr="00411725">
        <w:tab/>
        <w:t>the owner, or each of the owners, of the asset;</w:t>
      </w:r>
    </w:p>
    <w:p w14:paraId="06DD3C0D" w14:textId="77777777" w:rsidR="00073A4A" w:rsidRPr="00411725" w:rsidRDefault="00073A4A" w:rsidP="00411725">
      <w:pPr>
        <w:pStyle w:val="paragraphsub"/>
      </w:pPr>
      <w:r w:rsidRPr="00411725">
        <w:tab/>
        <w:t>(ii)</w:t>
      </w:r>
      <w:r w:rsidRPr="00411725">
        <w:tab/>
        <w:t>the operator, or each of the operators, of the asset; and</w:t>
      </w:r>
    </w:p>
    <w:p w14:paraId="70556A1B" w14:textId="77777777" w:rsidR="00073A4A" w:rsidRPr="00411725" w:rsidRDefault="00073A4A" w:rsidP="00411725">
      <w:pPr>
        <w:pStyle w:val="paragraph"/>
      </w:pPr>
      <w:r w:rsidRPr="00411725">
        <w:tab/>
        <w:t>(d)</w:t>
      </w:r>
      <w:r w:rsidRPr="00411725">
        <w:tab/>
        <w:t>do so within 48 hours after the Ministerial authorisation is revoked</w:t>
      </w:r>
      <w:r w:rsidR="000146B3" w:rsidRPr="00411725">
        <w:t>.</w:t>
      </w:r>
    </w:p>
    <w:p w14:paraId="17D46E2B" w14:textId="77777777" w:rsidR="005C2A2D" w:rsidRPr="00411725" w:rsidRDefault="005C2A2D" w:rsidP="00411725">
      <w:pPr>
        <w:pStyle w:val="SubsectionHead"/>
      </w:pPr>
      <w:r w:rsidRPr="00411725">
        <w:t>Revocation is not a legislative instrument</w:t>
      </w:r>
    </w:p>
    <w:p w14:paraId="4B9331E0" w14:textId="77777777" w:rsidR="005C2A2D" w:rsidRPr="00411725" w:rsidRDefault="00FC05CC" w:rsidP="00411725">
      <w:pPr>
        <w:pStyle w:val="subsection"/>
      </w:pPr>
      <w:r w:rsidRPr="00411725">
        <w:tab/>
        <w:t>(</w:t>
      </w:r>
      <w:r w:rsidR="00073A4A" w:rsidRPr="00411725">
        <w:t>8</w:t>
      </w:r>
      <w:r w:rsidRPr="00411725">
        <w:t>)</w:t>
      </w:r>
      <w:r w:rsidRPr="00411725">
        <w:tab/>
      </w:r>
      <w:r w:rsidR="005C2A2D" w:rsidRPr="00411725">
        <w:t>A revocation of the Ministerial authorisation is not a legislative instrument</w:t>
      </w:r>
      <w:r w:rsidR="000146B3" w:rsidRPr="00411725">
        <w:t>.</w:t>
      </w:r>
    </w:p>
    <w:p w14:paraId="68ED3870" w14:textId="77777777" w:rsidR="00B64429" w:rsidRPr="00411725" w:rsidRDefault="00B64429" w:rsidP="00411725">
      <w:pPr>
        <w:pStyle w:val="SubsectionHead"/>
        <w:rPr>
          <w:i w:val="0"/>
        </w:rPr>
      </w:pPr>
      <w:r w:rsidRPr="00411725">
        <w:lastRenderedPageBreak/>
        <w:t>Application of Acts Interpretation Act 1901</w:t>
      </w:r>
    </w:p>
    <w:p w14:paraId="6F9B0743" w14:textId="77777777" w:rsidR="00B64429" w:rsidRPr="00411725" w:rsidRDefault="00073A4A" w:rsidP="00411725">
      <w:pPr>
        <w:pStyle w:val="subsection"/>
      </w:pPr>
      <w:r w:rsidRPr="00411725">
        <w:tab/>
        <w:t>(9</w:t>
      </w:r>
      <w:r w:rsidR="00FC05CC" w:rsidRPr="00411725">
        <w:t>)</w:t>
      </w:r>
      <w:r w:rsidR="00FC05CC" w:rsidRPr="00411725">
        <w:tab/>
      </w:r>
      <w:r w:rsidR="00B64429" w:rsidRPr="00411725">
        <w:t>This section does not</w:t>
      </w:r>
      <w:r w:rsidR="002B7197" w:rsidRPr="00411725">
        <w:t>, by implication,</w:t>
      </w:r>
      <w:r w:rsidR="00B64429" w:rsidRPr="00411725">
        <w:t xml:space="preserve"> affect the application of </w:t>
      </w:r>
      <w:r w:rsidR="004956DA" w:rsidRPr="00411725">
        <w:t>sub</w:t>
      </w:r>
      <w:r w:rsidR="00411725">
        <w:t>section 3</w:t>
      </w:r>
      <w:r w:rsidR="00B64429" w:rsidRPr="00411725">
        <w:t xml:space="preserve">3(3) of the </w:t>
      </w:r>
      <w:r w:rsidR="00B64429" w:rsidRPr="00411725">
        <w:rPr>
          <w:i/>
        </w:rPr>
        <w:t xml:space="preserve">Acts Interpretation Act 1901 </w:t>
      </w:r>
      <w:r w:rsidR="00B64429" w:rsidRPr="00411725">
        <w:t xml:space="preserve">to an instrument made under a provision of this Act </w:t>
      </w:r>
      <w:r w:rsidR="002B7197" w:rsidRPr="00411725">
        <w:t>(</w:t>
      </w:r>
      <w:r w:rsidR="00B64429" w:rsidRPr="00411725">
        <w:t>other than this Part</w:t>
      </w:r>
      <w:r w:rsidR="002B7197" w:rsidRPr="00411725">
        <w:t>)</w:t>
      </w:r>
      <w:r w:rsidR="000146B3" w:rsidRPr="00411725">
        <w:t>.</w:t>
      </w:r>
    </w:p>
    <w:p w14:paraId="297288BB" w14:textId="77777777" w:rsidR="005C2A2D" w:rsidRPr="00411725" w:rsidRDefault="000146B3" w:rsidP="00411725">
      <w:pPr>
        <w:pStyle w:val="ActHead5"/>
      </w:pPr>
      <w:bookmarkStart w:id="56" w:name="_Toc89781809"/>
      <w:r w:rsidRPr="00AF4764">
        <w:rPr>
          <w:rStyle w:val="CharSectno"/>
        </w:rPr>
        <w:t>35AJ</w:t>
      </w:r>
      <w:r w:rsidR="005C2A2D" w:rsidRPr="00411725">
        <w:t xml:space="preserve">  Minister to exercise powers personally</w:t>
      </w:r>
      <w:bookmarkEnd w:id="56"/>
    </w:p>
    <w:p w14:paraId="29F43D49" w14:textId="77777777" w:rsidR="005C2A2D" w:rsidRPr="00411725" w:rsidRDefault="005C2A2D" w:rsidP="00411725">
      <w:pPr>
        <w:pStyle w:val="subsection"/>
      </w:pPr>
      <w:r w:rsidRPr="00411725">
        <w:tab/>
      </w:r>
      <w:r w:rsidRPr="00411725">
        <w:tab/>
        <w:t>A power of the Minister under this Division may only be exercised by the Minister personally</w:t>
      </w:r>
      <w:r w:rsidR="000146B3" w:rsidRPr="00411725">
        <w:t>.</w:t>
      </w:r>
    </w:p>
    <w:p w14:paraId="19DFDAB6" w14:textId="77777777" w:rsidR="00DF1855" w:rsidRPr="00411725" w:rsidRDefault="00250BD5" w:rsidP="00411725">
      <w:pPr>
        <w:pStyle w:val="ActHead3"/>
      </w:pPr>
      <w:bookmarkStart w:id="57" w:name="_Toc89781810"/>
      <w:r w:rsidRPr="00AF4764">
        <w:rPr>
          <w:rStyle w:val="CharDivNo"/>
        </w:rPr>
        <w:t>Division</w:t>
      </w:r>
      <w:r w:rsidR="00D74FFC" w:rsidRPr="00AF4764">
        <w:rPr>
          <w:rStyle w:val="CharDivNo"/>
        </w:rPr>
        <w:t> </w:t>
      </w:r>
      <w:r w:rsidRPr="00AF4764">
        <w:rPr>
          <w:rStyle w:val="CharDivNo"/>
        </w:rPr>
        <w:t>3</w:t>
      </w:r>
      <w:r w:rsidR="00DF1855" w:rsidRPr="00411725">
        <w:t>—</w:t>
      </w:r>
      <w:r w:rsidR="00DF1855" w:rsidRPr="00AF4764">
        <w:rPr>
          <w:rStyle w:val="CharDivText"/>
        </w:rPr>
        <w:t>Information gathering directions</w:t>
      </w:r>
      <w:bookmarkEnd w:id="57"/>
    </w:p>
    <w:p w14:paraId="3BD62CA4" w14:textId="77777777" w:rsidR="00DF1855" w:rsidRPr="00411725" w:rsidRDefault="000146B3" w:rsidP="00411725">
      <w:pPr>
        <w:pStyle w:val="ActHead5"/>
      </w:pPr>
      <w:bookmarkStart w:id="58" w:name="_Toc89781811"/>
      <w:r w:rsidRPr="00AF4764">
        <w:rPr>
          <w:rStyle w:val="CharSectno"/>
        </w:rPr>
        <w:t>35AK</w:t>
      </w:r>
      <w:r w:rsidR="00DF1855" w:rsidRPr="00411725">
        <w:t xml:space="preserve">  Information gathering direction</w:t>
      </w:r>
      <w:bookmarkEnd w:id="58"/>
    </w:p>
    <w:p w14:paraId="227B7615" w14:textId="77777777" w:rsidR="00DF1855" w:rsidRPr="00411725" w:rsidRDefault="00DF1855" w:rsidP="00411725">
      <w:pPr>
        <w:pStyle w:val="SubsectionHead"/>
      </w:pPr>
      <w:r w:rsidRPr="00411725">
        <w:t>Scope</w:t>
      </w:r>
    </w:p>
    <w:p w14:paraId="756DC9AF" w14:textId="77777777" w:rsidR="001B0C16" w:rsidRPr="00411725" w:rsidRDefault="00DF1855" w:rsidP="00411725">
      <w:pPr>
        <w:pStyle w:val="subsection"/>
      </w:pPr>
      <w:r w:rsidRPr="00411725">
        <w:tab/>
        <w:t>(1)</w:t>
      </w:r>
      <w:r w:rsidRPr="00411725">
        <w:tab/>
        <w:t xml:space="preserve">This section applies if a Ministerial authorisation given under </w:t>
      </w:r>
      <w:r w:rsidR="00B85B19" w:rsidRPr="00411725">
        <w:t>paragraph</w:t>
      </w:r>
      <w:r w:rsidR="00D74FFC" w:rsidRPr="00411725">
        <w:t> </w:t>
      </w:r>
      <w:r w:rsidR="000146B3" w:rsidRPr="00411725">
        <w:t>35AB</w:t>
      </w:r>
      <w:r w:rsidRPr="00411725">
        <w:t xml:space="preserve">(2)(a) </w:t>
      </w:r>
      <w:r w:rsidR="00A92B22" w:rsidRPr="00411725">
        <w:t xml:space="preserve">or (b) </w:t>
      </w:r>
      <w:r w:rsidRPr="00411725">
        <w:t>is in force in relation to</w:t>
      </w:r>
      <w:r w:rsidR="00A3090E" w:rsidRPr="00411725">
        <w:t>:</w:t>
      </w:r>
    </w:p>
    <w:p w14:paraId="0FDF3869" w14:textId="77777777" w:rsidR="001B0C16" w:rsidRPr="00411725" w:rsidRDefault="00A3090E" w:rsidP="00411725">
      <w:pPr>
        <w:pStyle w:val="paragraph"/>
      </w:pPr>
      <w:r w:rsidRPr="00411725">
        <w:tab/>
        <w:t>(a</w:t>
      </w:r>
      <w:r w:rsidR="001B0C16" w:rsidRPr="00411725">
        <w:t>)</w:t>
      </w:r>
      <w:r w:rsidR="001B0C16" w:rsidRPr="00411725">
        <w:tab/>
        <w:t>a cyber security incident; and</w:t>
      </w:r>
    </w:p>
    <w:p w14:paraId="0183D51D" w14:textId="77777777" w:rsidR="001B0C16" w:rsidRPr="00411725" w:rsidRDefault="001B0C16" w:rsidP="00411725">
      <w:pPr>
        <w:pStyle w:val="paragraph"/>
      </w:pPr>
      <w:r w:rsidRPr="00411725">
        <w:tab/>
        <w:t>(</w:t>
      </w:r>
      <w:r w:rsidR="00A3090E" w:rsidRPr="00411725">
        <w:t>b</w:t>
      </w:r>
      <w:r w:rsidRPr="00411725">
        <w:t>)</w:t>
      </w:r>
      <w:r w:rsidRPr="00411725">
        <w:tab/>
      </w:r>
      <w:r w:rsidR="006A3E3A" w:rsidRPr="00411725">
        <w:t xml:space="preserve">an </w:t>
      </w:r>
      <w:r w:rsidRPr="00411725">
        <w:t>asset</w:t>
      </w:r>
      <w:r w:rsidR="000146B3" w:rsidRPr="00411725">
        <w:t>.</w:t>
      </w:r>
    </w:p>
    <w:p w14:paraId="39935928" w14:textId="77777777" w:rsidR="00DF1855" w:rsidRPr="00411725" w:rsidRDefault="00DF1855" w:rsidP="00411725">
      <w:pPr>
        <w:pStyle w:val="SubsectionHead"/>
      </w:pPr>
      <w:r w:rsidRPr="00411725">
        <w:t>Direction</w:t>
      </w:r>
    </w:p>
    <w:p w14:paraId="64D02008" w14:textId="77777777" w:rsidR="00DF1855" w:rsidRPr="00411725" w:rsidRDefault="00DF1855" w:rsidP="00411725">
      <w:pPr>
        <w:pStyle w:val="subsection"/>
      </w:pPr>
      <w:r w:rsidRPr="00411725">
        <w:tab/>
        <w:t>(2)</w:t>
      </w:r>
      <w:r w:rsidRPr="00411725">
        <w:tab/>
        <w:t>If</w:t>
      </w:r>
      <w:r w:rsidR="006A3E3A" w:rsidRPr="00411725">
        <w:t>:</w:t>
      </w:r>
    </w:p>
    <w:p w14:paraId="1F69C9AB" w14:textId="77777777" w:rsidR="00DF1855" w:rsidRPr="00411725" w:rsidRDefault="00DF1855" w:rsidP="00411725">
      <w:pPr>
        <w:pStyle w:val="paragraph"/>
      </w:pPr>
      <w:r w:rsidRPr="00411725">
        <w:tab/>
        <w:t>(a)</w:t>
      </w:r>
      <w:r w:rsidRPr="00411725">
        <w:tab/>
        <w:t xml:space="preserve">an entity </w:t>
      </w:r>
      <w:r w:rsidR="007C1353" w:rsidRPr="00411725">
        <w:t>is a</w:t>
      </w:r>
      <w:r w:rsidRPr="00411725">
        <w:t xml:space="preserve"> relevant entity for </w:t>
      </w:r>
      <w:r w:rsidR="001B0C16" w:rsidRPr="00411725">
        <w:t>the asset</w:t>
      </w:r>
      <w:r w:rsidRPr="00411725">
        <w:t>; and</w:t>
      </w:r>
    </w:p>
    <w:p w14:paraId="386A7B24" w14:textId="77777777" w:rsidR="00DF1855" w:rsidRPr="00411725" w:rsidRDefault="00DF1855" w:rsidP="00411725">
      <w:pPr>
        <w:pStyle w:val="paragraph"/>
      </w:pPr>
      <w:r w:rsidRPr="00411725">
        <w:tab/>
        <w:t>(b)</w:t>
      </w:r>
      <w:r w:rsidRPr="00411725">
        <w:tab/>
      </w:r>
      <w:r w:rsidR="006A3E3A" w:rsidRPr="00411725">
        <w:t xml:space="preserve">the Secretary has reason to believe that </w:t>
      </w:r>
      <w:r w:rsidRPr="00411725">
        <w:t>the entity has information that may assist with determining whether a power under this Act should be exercised in relation to the</w:t>
      </w:r>
      <w:r w:rsidR="006A3E3A" w:rsidRPr="00411725">
        <w:t xml:space="preserve"> incident and the</w:t>
      </w:r>
      <w:r w:rsidRPr="00411725">
        <w:t xml:space="preserve"> asset;</w:t>
      </w:r>
    </w:p>
    <w:p w14:paraId="6802DBA2" w14:textId="77777777" w:rsidR="00DF1855" w:rsidRPr="00411725" w:rsidRDefault="007C1353" w:rsidP="00411725">
      <w:pPr>
        <w:pStyle w:val="subsection2"/>
      </w:pPr>
      <w:r w:rsidRPr="00411725">
        <w:t>t</w:t>
      </w:r>
      <w:r w:rsidR="00DF1855" w:rsidRPr="00411725">
        <w:t>he Secretary may</w:t>
      </w:r>
      <w:r w:rsidR="006A3E3A" w:rsidRPr="00411725">
        <w:t xml:space="preserve"> direct</w:t>
      </w:r>
      <w:r w:rsidR="00DF1855" w:rsidRPr="00411725">
        <w:t xml:space="preserve"> the entity to:</w:t>
      </w:r>
    </w:p>
    <w:p w14:paraId="50B0C199" w14:textId="77777777" w:rsidR="00DF1855" w:rsidRPr="00411725" w:rsidRDefault="00DF1855" w:rsidP="00411725">
      <w:pPr>
        <w:pStyle w:val="paragraph"/>
      </w:pPr>
      <w:r w:rsidRPr="00411725">
        <w:tab/>
        <w:t>(c)</w:t>
      </w:r>
      <w:r w:rsidRPr="00411725">
        <w:tab/>
        <w:t>give any such information</w:t>
      </w:r>
      <w:r w:rsidR="006A3E3A" w:rsidRPr="00411725">
        <w:t xml:space="preserve"> to the Secretary; and</w:t>
      </w:r>
    </w:p>
    <w:p w14:paraId="27FFEC11" w14:textId="77777777" w:rsidR="00DF1855" w:rsidRPr="00411725" w:rsidRDefault="00DF1855" w:rsidP="00411725">
      <w:pPr>
        <w:pStyle w:val="paragraph"/>
      </w:pPr>
      <w:r w:rsidRPr="00411725">
        <w:tab/>
        <w:t>(d)</w:t>
      </w:r>
      <w:r w:rsidRPr="00411725">
        <w:tab/>
      </w:r>
      <w:r w:rsidR="006A3E3A" w:rsidRPr="00411725">
        <w:t>do so</w:t>
      </w:r>
      <w:r w:rsidRPr="00411725">
        <w:t xml:space="preserve"> within the period, and in the manner, specified in the </w:t>
      </w:r>
      <w:r w:rsidR="006A3E3A" w:rsidRPr="00411725">
        <w:t>direction</w:t>
      </w:r>
      <w:r w:rsidR="000146B3" w:rsidRPr="00411725">
        <w:t>.</w:t>
      </w:r>
    </w:p>
    <w:p w14:paraId="201007B8" w14:textId="77777777" w:rsidR="007C1353" w:rsidRPr="00411725" w:rsidRDefault="007C1353" w:rsidP="00411725">
      <w:pPr>
        <w:pStyle w:val="subsection"/>
      </w:pPr>
      <w:r w:rsidRPr="00411725">
        <w:tab/>
        <w:t>(3)</w:t>
      </w:r>
      <w:r w:rsidRPr="00411725">
        <w:tab/>
        <w:t>The period specified in the direction must end at or before the end of the period for which the Ministerial authorisation is in force</w:t>
      </w:r>
      <w:r w:rsidR="000146B3" w:rsidRPr="00411725">
        <w:t>.</w:t>
      </w:r>
    </w:p>
    <w:p w14:paraId="2204D285" w14:textId="77777777" w:rsidR="007C1353" w:rsidRPr="00411725" w:rsidRDefault="007C1353" w:rsidP="00411725">
      <w:pPr>
        <w:pStyle w:val="subsection"/>
      </w:pPr>
      <w:r w:rsidRPr="00411725">
        <w:tab/>
        <w:t>(4)</w:t>
      </w:r>
      <w:r w:rsidRPr="00411725">
        <w:tab/>
        <w:t>The Secretary must not give the direction unless the Secretary is satisfied that:</w:t>
      </w:r>
    </w:p>
    <w:p w14:paraId="2E0D0665" w14:textId="77777777" w:rsidR="007C1353" w:rsidRPr="00411725" w:rsidRDefault="007C1353" w:rsidP="00411725">
      <w:pPr>
        <w:pStyle w:val="paragraph"/>
      </w:pPr>
      <w:r w:rsidRPr="00411725">
        <w:lastRenderedPageBreak/>
        <w:tab/>
      </w:r>
      <w:r w:rsidR="000F3741" w:rsidRPr="00411725">
        <w:t>(a</w:t>
      </w:r>
      <w:r w:rsidRPr="00411725">
        <w:t>)</w:t>
      </w:r>
      <w:r w:rsidRPr="00411725">
        <w:tab/>
        <w:t>the direction is a proportionate means of obtaining the information; and</w:t>
      </w:r>
    </w:p>
    <w:p w14:paraId="44BB0E82" w14:textId="77777777" w:rsidR="007C1353" w:rsidRPr="00411725" w:rsidRDefault="000F3741" w:rsidP="00411725">
      <w:pPr>
        <w:pStyle w:val="paragraph"/>
      </w:pPr>
      <w:r w:rsidRPr="00411725">
        <w:tab/>
        <w:t>(b</w:t>
      </w:r>
      <w:r w:rsidR="007C1353" w:rsidRPr="00411725">
        <w:t>)</w:t>
      </w:r>
      <w:r w:rsidR="007C1353" w:rsidRPr="00411725">
        <w:tab/>
        <w:t>compliance with the di</w:t>
      </w:r>
      <w:r w:rsidR="006A3E3A" w:rsidRPr="00411725">
        <w:t>rection is technically feasible</w:t>
      </w:r>
      <w:r w:rsidR="000146B3" w:rsidRPr="00411725">
        <w:t>.</w:t>
      </w:r>
    </w:p>
    <w:p w14:paraId="57286572" w14:textId="77777777" w:rsidR="00383AB8" w:rsidRPr="00411725" w:rsidRDefault="006A3E3A" w:rsidP="00411725">
      <w:pPr>
        <w:pStyle w:val="subsection"/>
      </w:pPr>
      <w:r w:rsidRPr="00411725">
        <w:tab/>
        <w:t>(5)</w:t>
      </w:r>
      <w:r w:rsidRPr="00411725">
        <w:tab/>
        <w:t>The Secretary must not give a direction that would require an entity to</w:t>
      </w:r>
      <w:r w:rsidR="00383AB8" w:rsidRPr="00411725">
        <w:t>:</w:t>
      </w:r>
    </w:p>
    <w:p w14:paraId="43C8A68C" w14:textId="77777777" w:rsidR="00383AB8" w:rsidRPr="00411725" w:rsidRDefault="00383AB8" w:rsidP="00411725">
      <w:pPr>
        <w:pStyle w:val="paragraph"/>
      </w:pPr>
      <w:r w:rsidRPr="00411725">
        <w:tab/>
        <w:t>(a)</w:t>
      </w:r>
      <w:r w:rsidRPr="00411725">
        <w:tab/>
        <w:t xml:space="preserve">do an act or thing that would be prohibited by </w:t>
      </w:r>
      <w:r w:rsidR="00C62A5E" w:rsidRPr="00411725">
        <w:t>section</w:t>
      </w:r>
      <w:r w:rsidR="00D74FFC" w:rsidRPr="00411725">
        <w:t> </w:t>
      </w:r>
      <w:r w:rsidR="00C62A5E" w:rsidRPr="00411725">
        <w:t>7</w:t>
      </w:r>
      <w:r w:rsidRPr="00411725">
        <w:t xml:space="preserve"> of the </w:t>
      </w:r>
      <w:r w:rsidRPr="00411725">
        <w:rPr>
          <w:i/>
        </w:rPr>
        <w:t>Telecommunications (Interception and Access) Act 1979</w:t>
      </w:r>
      <w:r w:rsidRPr="00411725">
        <w:t>; or</w:t>
      </w:r>
    </w:p>
    <w:p w14:paraId="03AA246D" w14:textId="77777777" w:rsidR="00383AB8" w:rsidRPr="00411725" w:rsidRDefault="00383AB8" w:rsidP="00411725">
      <w:pPr>
        <w:pStyle w:val="paragraph"/>
      </w:pPr>
      <w:r w:rsidRPr="00411725">
        <w:tab/>
        <w:t>(b)</w:t>
      </w:r>
      <w:r w:rsidRPr="00411725">
        <w:tab/>
        <w:t xml:space="preserve">do an act or thing that would be prohibited by </w:t>
      </w:r>
      <w:r w:rsidR="000D6B63" w:rsidRPr="00411725">
        <w:t>section</w:t>
      </w:r>
      <w:r w:rsidR="00D74FFC" w:rsidRPr="00411725">
        <w:t> </w:t>
      </w:r>
      <w:r w:rsidR="000D6B63" w:rsidRPr="00411725">
        <w:t>1</w:t>
      </w:r>
      <w:r w:rsidRPr="00411725">
        <w:t xml:space="preserve">08 of the </w:t>
      </w:r>
      <w:r w:rsidRPr="00411725">
        <w:rPr>
          <w:i/>
        </w:rPr>
        <w:t>Telecommunications (Interception and Access) Act 1979</w:t>
      </w:r>
      <w:r w:rsidRPr="00411725">
        <w:t>; or</w:t>
      </w:r>
    </w:p>
    <w:p w14:paraId="31441BBA" w14:textId="77777777" w:rsidR="00383AB8" w:rsidRPr="00411725" w:rsidRDefault="00383AB8" w:rsidP="00411725">
      <w:pPr>
        <w:pStyle w:val="paragraph"/>
      </w:pPr>
      <w:r w:rsidRPr="00411725">
        <w:tab/>
        <w:t>(c)</w:t>
      </w:r>
      <w:r w:rsidRPr="00411725">
        <w:tab/>
        <w:t xml:space="preserve">do an act or thing that would (disregarding this Act) be prohibited by </w:t>
      </w:r>
      <w:r w:rsidR="004760A1" w:rsidRPr="00411725">
        <w:t>section</w:t>
      </w:r>
      <w:r w:rsidR="00D74FFC" w:rsidRPr="00411725">
        <w:t> </w:t>
      </w:r>
      <w:r w:rsidR="004760A1" w:rsidRPr="00411725">
        <w:t>2</w:t>
      </w:r>
      <w:r w:rsidRPr="00411725">
        <w:t xml:space="preserve">76, 277 or 278 of the </w:t>
      </w:r>
      <w:r w:rsidRPr="00411725">
        <w:rPr>
          <w:i/>
        </w:rPr>
        <w:t>Telecommunications Act 1997</w:t>
      </w:r>
      <w:r w:rsidR="000146B3" w:rsidRPr="00411725">
        <w:t>.</w:t>
      </w:r>
    </w:p>
    <w:p w14:paraId="1CE875E8" w14:textId="77777777" w:rsidR="007C1353" w:rsidRPr="00411725" w:rsidRDefault="006A3E3A" w:rsidP="00411725">
      <w:pPr>
        <w:pStyle w:val="subsection"/>
      </w:pPr>
      <w:r w:rsidRPr="00411725">
        <w:tab/>
        <w:t>(6</w:t>
      </w:r>
      <w:r w:rsidR="007C1353" w:rsidRPr="00411725">
        <w:t>)</w:t>
      </w:r>
      <w:r w:rsidR="007C1353" w:rsidRPr="00411725">
        <w:tab/>
        <w:t xml:space="preserve">Before giving a direction under this section </w:t>
      </w:r>
      <w:r w:rsidR="0065655E" w:rsidRPr="00411725">
        <w:t>to an entity</w:t>
      </w:r>
      <w:r w:rsidR="007C1353" w:rsidRPr="00411725">
        <w:t>, the Secretary must consult the</w:t>
      </w:r>
      <w:r w:rsidR="0065655E" w:rsidRPr="00411725">
        <w:t xml:space="preserve"> </w:t>
      </w:r>
      <w:r w:rsidR="007C1353" w:rsidRPr="00411725">
        <w:t>entity unless the delay that would occur if the entity were consulted would frustrate the effectiveness of the direction</w:t>
      </w:r>
      <w:r w:rsidR="000146B3" w:rsidRPr="00411725">
        <w:t>.</w:t>
      </w:r>
    </w:p>
    <w:p w14:paraId="1CFFF5C3" w14:textId="77777777" w:rsidR="007C1353" w:rsidRPr="00411725" w:rsidRDefault="007C1353" w:rsidP="00411725">
      <w:pPr>
        <w:pStyle w:val="SubsectionHead"/>
      </w:pPr>
      <w:r w:rsidRPr="00411725">
        <w:t>Other powers not limited</w:t>
      </w:r>
    </w:p>
    <w:p w14:paraId="22840153" w14:textId="77777777" w:rsidR="00A3090E" w:rsidRPr="00411725" w:rsidRDefault="006A3E3A" w:rsidP="00411725">
      <w:pPr>
        <w:pStyle w:val="subsection"/>
      </w:pPr>
      <w:r w:rsidRPr="00411725">
        <w:tab/>
        <w:t>(7</w:t>
      </w:r>
      <w:r w:rsidR="007C1353" w:rsidRPr="00411725">
        <w:t>)</w:t>
      </w:r>
      <w:r w:rsidR="007C1353" w:rsidRPr="00411725">
        <w:tab/>
        <w:t>This section does not, by implication, limit a power conferred by another provision of this Act</w:t>
      </w:r>
      <w:r w:rsidR="000146B3" w:rsidRPr="00411725">
        <w:t>.</w:t>
      </w:r>
    </w:p>
    <w:p w14:paraId="3D338B91" w14:textId="77777777" w:rsidR="00570B2D" w:rsidRPr="00411725" w:rsidRDefault="000146B3" w:rsidP="00411725">
      <w:pPr>
        <w:pStyle w:val="ActHead5"/>
      </w:pPr>
      <w:bookmarkStart w:id="59" w:name="_Toc89781812"/>
      <w:r w:rsidRPr="00AF4764">
        <w:rPr>
          <w:rStyle w:val="CharSectno"/>
        </w:rPr>
        <w:t>35AL</w:t>
      </w:r>
      <w:r w:rsidR="00570B2D" w:rsidRPr="00411725">
        <w:t xml:space="preserve">  Form of direction</w:t>
      </w:r>
      <w:bookmarkEnd w:id="59"/>
    </w:p>
    <w:p w14:paraId="7D7E1F46" w14:textId="77777777" w:rsidR="00570B2D" w:rsidRPr="00411725" w:rsidRDefault="00A3090E" w:rsidP="00411725">
      <w:pPr>
        <w:pStyle w:val="subsection"/>
      </w:pPr>
      <w:r w:rsidRPr="00411725">
        <w:tab/>
      </w:r>
      <w:r w:rsidR="00570B2D" w:rsidRPr="00411725">
        <w:t>(1)</w:t>
      </w:r>
      <w:r w:rsidR="00570B2D" w:rsidRPr="00411725">
        <w:tab/>
        <w:t xml:space="preserve">A direction under </w:t>
      </w:r>
      <w:r w:rsidR="00411725">
        <w:t>section 3</w:t>
      </w:r>
      <w:r w:rsidR="000146B3" w:rsidRPr="00411725">
        <w:t>5AK</w:t>
      </w:r>
      <w:r w:rsidR="00570B2D" w:rsidRPr="00411725">
        <w:t xml:space="preserve"> may be given:</w:t>
      </w:r>
    </w:p>
    <w:p w14:paraId="6A82CC52" w14:textId="77777777" w:rsidR="00570B2D" w:rsidRPr="00411725" w:rsidRDefault="00570B2D" w:rsidP="00411725">
      <w:pPr>
        <w:pStyle w:val="paragraph"/>
      </w:pPr>
      <w:r w:rsidRPr="00411725">
        <w:tab/>
        <w:t>(a)</w:t>
      </w:r>
      <w:r w:rsidRPr="00411725">
        <w:tab/>
        <w:t>orally; or</w:t>
      </w:r>
    </w:p>
    <w:p w14:paraId="36E5446D" w14:textId="77777777" w:rsidR="00570B2D" w:rsidRPr="00411725" w:rsidRDefault="00570B2D" w:rsidP="00411725">
      <w:pPr>
        <w:pStyle w:val="paragraph"/>
      </w:pPr>
      <w:r w:rsidRPr="00411725">
        <w:tab/>
        <w:t>(b)</w:t>
      </w:r>
      <w:r w:rsidRPr="00411725">
        <w:tab/>
        <w:t>in writing</w:t>
      </w:r>
      <w:r w:rsidR="000146B3" w:rsidRPr="00411725">
        <w:t>.</w:t>
      </w:r>
    </w:p>
    <w:p w14:paraId="147ECCE3" w14:textId="77777777" w:rsidR="00570B2D" w:rsidRPr="00411725" w:rsidRDefault="00570B2D" w:rsidP="00411725">
      <w:pPr>
        <w:pStyle w:val="subsection"/>
      </w:pPr>
      <w:r w:rsidRPr="00411725">
        <w:tab/>
        <w:t>(2)</w:t>
      </w:r>
      <w:r w:rsidRPr="00411725">
        <w:tab/>
        <w:t xml:space="preserve">The Secretary must not give a direction under </w:t>
      </w:r>
      <w:r w:rsidR="00411725">
        <w:t>section 3</w:t>
      </w:r>
      <w:r w:rsidR="000146B3" w:rsidRPr="00411725">
        <w:t>5AK</w:t>
      </w:r>
      <w:r w:rsidRPr="00411725">
        <w:t xml:space="preserve"> orally unless the delay that would occur if the direction were to be given in writing would frustrate the effectiveness of the direction</w:t>
      </w:r>
      <w:r w:rsidR="000146B3" w:rsidRPr="00411725">
        <w:t>.</w:t>
      </w:r>
    </w:p>
    <w:p w14:paraId="5F86D849" w14:textId="77777777" w:rsidR="00570B2D" w:rsidRPr="00411725" w:rsidRDefault="00570B2D" w:rsidP="00411725">
      <w:pPr>
        <w:pStyle w:val="subsection"/>
      </w:pPr>
      <w:r w:rsidRPr="00411725">
        <w:tab/>
        <w:t>(3)</w:t>
      </w:r>
      <w:r w:rsidRPr="00411725">
        <w:tab/>
        <w:t xml:space="preserve">If a direction under </w:t>
      </w:r>
      <w:r w:rsidR="00411725">
        <w:t>section 3</w:t>
      </w:r>
      <w:r w:rsidR="000146B3" w:rsidRPr="00411725">
        <w:t>5AK</w:t>
      </w:r>
      <w:r w:rsidRPr="00411725">
        <w:t xml:space="preserve"> is given orally</w:t>
      </w:r>
      <w:r w:rsidR="000F3741" w:rsidRPr="00411725">
        <w:t xml:space="preserve"> to an entity</w:t>
      </w:r>
      <w:r w:rsidRPr="00411725">
        <w:t>, the Secretary must:</w:t>
      </w:r>
    </w:p>
    <w:p w14:paraId="53244EB9" w14:textId="77777777" w:rsidR="00570B2D" w:rsidRPr="00411725" w:rsidRDefault="00570B2D" w:rsidP="00411725">
      <w:pPr>
        <w:pStyle w:val="paragraph"/>
      </w:pPr>
      <w:r w:rsidRPr="00411725">
        <w:tab/>
        <w:t>(a)</w:t>
      </w:r>
      <w:r w:rsidRPr="00411725">
        <w:tab/>
        <w:t>do both of the following:</w:t>
      </w:r>
    </w:p>
    <w:p w14:paraId="32ECDFC2" w14:textId="77777777" w:rsidR="00570B2D" w:rsidRPr="00411725" w:rsidRDefault="00570B2D" w:rsidP="00411725">
      <w:pPr>
        <w:pStyle w:val="paragraphsub"/>
      </w:pPr>
      <w:r w:rsidRPr="00411725">
        <w:tab/>
        <w:t>(</w:t>
      </w:r>
      <w:proofErr w:type="spellStart"/>
      <w:r w:rsidRPr="00411725">
        <w:t>i</w:t>
      </w:r>
      <w:proofErr w:type="spellEnd"/>
      <w:r w:rsidRPr="00411725">
        <w:t>)</w:t>
      </w:r>
      <w:r w:rsidRPr="00411725">
        <w:tab/>
        <w:t>make a w</w:t>
      </w:r>
      <w:r w:rsidR="00C62A5E" w:rsidRPr="00411725">
        <w:t>ritten record of the direction;</w:t>
      </w:r>
    </w:p>
    <w:p w14:paraId="4450D311" w14:textId="77777777" w:rsidR="00570B2D" w:rsidRPr="00411725" w:rsidRDefault="00570B2D" w:rsidP="00411725">
      <w:pPr>
        <w:pStyle w:val="paragraphsub"/>
      </w:pPr>
      <w:r w:rsidRPr="00411725">
        <w:tab/>
        <w:t>(ii)</w:t>
      </w:r>
      <w:r w:rsidRPr="00411725">
        <w:tab/>
        <w:t>give a copy of the written record of the direct</w:t>
      </w:r>
      <w:r w:rsidR="000F3741" w:rsidRPr="00411725">
        <w:t>ion to the</w:t>
      </w:r>
      <w:r w:rsidRPr="00411725">
        <w:t xml:space="preserve"> entity; and</w:t>
      </w:r>
    </w:p>
    <w:p w14:paraId="6BBE18DA" w14:textId="77777777" w:rsidR="00570B2D" w:rsidRPr="00411725" w:rsidRDefault="00570B2D" w:rsidP="00411725">
      <w:pPr>
        <w:pStyle w:val="paragraph"/>
      </w:pPr>
      <w:r w:rsidRPr="00411725">
        <w:lastRenderedPageBreak/>
        <w:tab/>
        <w:t>(b)</w:t>
      </w:r>
      <w:r w:rsidRPr="00411725">
        <w:tab/>
        <w:t>do so within 48 hour</w:t>
      </w:r>
      <w:r w:rsidR="003E76E5" w:rsidRPr="00411725">
        <w:t>s after the direction is given</w:t>
      </w:r>
      <w:r w:rsidR="000146B3" w:rsidRPr="00411725">
        <w:t>.</w:t>
      </w:r>
    </w:p>
    <w:p w14:paraId="76CC4FB0" w14:textId="77777777" w:rsidR="00570B2D" w:rsidRPr="00411725" w:rsidRDefault="000146B3" w:rsidP="00411725">
      <w:pPr>
        <w:pStyle w:val="ActHead5"/>
      </w:pPr>
      <w:bookmarkStart w:id="60" w:name="_Toc89781813"/>
      <w:r w:rsidRPr="00AF4764">
        <w:rPr>
          <w:rStyle w:val="CharSectno"/>
        </w:rPr>
        <w:t>35AM</w:t>
      </w:r>
      <w:r w:rsidR="00570B2D" w:rsidRPr="00411725">
        <w:t xml:space="preserve">  Compliance with an information gathering direction</w:t>
      </w:r>
      <w:bookmarkEnd w:id="60"/>
    </w:p>
    <w:p w14:paraId="171A13BE" w14:textId="77777777" w:rsidR="00570B2D" w:rsidRPr="00411725" w:rsidRDefault="00570B2D" w:rsidP="00411725">
      <w:pPr>
        <w:pStyle w:val="subsection"/>
      </w:pPr>
      <w:r w:rsidRPr="00411725">
        <w:tab/>
      </w:r>
      <w:r w:rsidRPr="00411725">
        <w:tab/>
        <w:t xml:space="preserve">An entity must comply with a direction given to the entity under </w:t>
      </w:r>
      <w:r w:rsidR="00411725">
        <w:t>section 3</w:t>
      </w:r>
      <w:r w:rsidR="000146B3" w:rsidRPr="00411725">
        <w:t>5AK</w:t>
      </w:r>
      <w:r w:rsidRPr="00411725">
        <w:t xml:space="preserve"> to the extent that the entity is capable of doing so</w:t>
      </w:r>
      <w:r w:rsidR="000146B3" w:rsidRPr="00411725">
        <w:t>.</w:t>
      </w:r>
    </w:p>
    <w:p w14:paraId="5E741CCA" w14:textId="77777777" w:rsidR="00570B2D" w:rsidRPr="00411725" w:rsidRDefault="00FC05CC" w:rsidP="00411725">
      <w:pPr>
        <w:pStyle w:val="Penalty"/>
      </w:pPr>
      <w:r w:rsidRPr="00411725">
        <w:t>Civil penalty:</w:t>
      </w:r>
      <w:r w:rsidRPr="00411725">
        <w:tab/>
        <w:t>150</w:t>
      </w:r>
      <w:r w:rsidR="00570B2D" w:rsidRPr="00411725">
        <w:t xml:space="preserve"> penalty units</w:t>
      </w:r>
      <w:r w:rsidR="000146B3" w:rsidRPr="00411725">
        <w:t>.</w:t>
      </w:r>
    </w:p>
    <w:p w14:paraId="27815723" w14:textId="77777777" w:rsidR="00570B2D" w:rsidRPr="00411725" w:rsidRDefault="000146B3" w:rsidP="00411725">
      <w:pPr>
        <w:pStyle w:val="ActHead5"/>
      </w:pPr>
      <w:bookmarkStart w:id="61" w:name="_Toc89781814"/>
      <w:r w:rsidRPr="00AF4764">
        <w:rPr>
          <w:rStyle w:val="CharSectno"/>
        </w:rPr>
        <w:t>35AN</w:t>
      </w:r>
      <w:r w:rsidR="00570B2D" w:rsidRPr="00411725">
        <w:t xml:space="preserve">  Self</w:t>
      </w:r>
      <w:r w:rsidR="00411725">
        <w:noBreakHyphen/>
      </w:r>
      <w:r w:rsidR="00570B2D" w:rsidRPr="00411725">
        <w:t>incrimination etc</w:t>
      </w:r>
      <w:r w:rsidRPr="00411725">
        <w:t>.</w:t>
      </w:r>
      <w:bookmarkEnd w:id="61"/>
    </w:p>
    <w:p w14:paraId="27F8A6D1" w14:textId="77777777" w:rsidR="00570B2D" w:rsidRPr="00411725" w:rsidRDefault="00570B2D" w:rsidP="00411725">
      <w:pPr>
        <w:pStyle w:val="subsection"/>
      </w:pPr>
      <w:r w:rsidRPr="00411725">
        <w:tab/>
        <w:t>(1)</w:t>
      </w:r>
      <w:r w:rsidRPr="00411725">
        <w:tab/>
        <w:t xml:space="preserve">An entity is not excused from giving information under </w:t>
      </w:r>
      <w:r w:rsidR="00411725">
        <w:t>section 3</w:t>
      </w:r>
      <w:r w:rsidR="000146B3" w:rsidRPr="00411725">
        <w:t>5AK</w:t>
      </w:r>
      <w:r w:rsidRPr="00411725">
        <w:t xml:space="preserve"> on the ground that the</w:t>
      </w:r>
      <w:r w:rsidR="00733B89" w:rsidRPr="00411725">
        <w:t xml:space="preserve"> information</w:t>
      </w:r>
      <w:r w:rsidRPr="00411725">
        <w:t xml:space="preserve"> might tend to incriminate the entity</w:t>
      </w:r>
      <w:r w:rsidR="000146B3" w:rsidRPr="00411725">
        <w:t>.</w:t>
      </w:r>
    </w:p>
    <w:p w14:paraId="0924763F" w14:textId="77777777" w:rsidR="00570B2D" w:rsidRPr="00411725" w:rsidRDefault="00570B2D" w:rsidP="00411725">
      <w:pPr>
        <w:pStyle w:val="subsection"/>
      </w:pPr>
      <w:r w:rsidRPr="00411725">
        <w:tab/>
        <w:t>(2)</w:t>
      </w:r>
      <w:r w:rsidRPr="00411725">
        <w:tab/>
        <w:t>If, at general law, an individual would otherwise be able to claim the privilege against self</w:t>
      </w:r>
      <w:r w:rsidR="00411725">
        <w:noBreakHyphen/>
      </w:r>
      <w:r w:rsidRPr="00411725">
        <w:t xml:space="preserve">exposure to a penalty (other than a penalty for an offence) in relation to giving </w:t>
      </w:r>
      <w:r w:rsidR="00733B89" w:rsidRPr="00411725">
        <w:t>information</w:t>
      </w:r>
      <w:r w:rsidRPr="00411725">
        <w:t xml:space="preserve"> under </w:t>
      </w:r>
      <w:r w:rsidR="00411725">
        <w:t>section 3</w:t>
      </w:r>
      <w:r w:rsidR="000146B3" w:rsidRPr="00411725">
        <w:t>5AK</w:t>
      </w:r>
      <w:r w:rsidRPr="00411725">
        <w:t xml:space="preserve">, the individual is not excused from giving </w:t>
      </w:r>
      <w:r w:rsidR="00733B89" w:rsidRPr="00411725">
        <w:t>information</w:t>
      </w:r>
      <w:r w:rsidRPr="00411725">
        <w:t xml:space="preserve"> under that section on that ground</w:t>
      </w:r>
      <w:r w:rsidR="000146B3" w:rsidRPr="00411725">
        <w:t>.</w:t>
      </w:r>
    </w:p>
    <w:p w14:paraId="56D90BF4" w14:textId="77777777" w:rsidR="00570B2D" w:rsidRPr="00411725" w:rsidRDefault="00570B2D" w:rsidP="00411725">
      <w:pPr>
        <w:pStyle w:val="notetext"/>
      </w:pPr>
      <w:r w:rsidRPr="00411725">
        <w:t>Note:</w:t>
      </w:r>
      <w:r w:rsidRPr="00411725">
        <w:tab/>
        <w:t>A body corporate is not entitled to claim the privilege against self</w:t>
      </w:r>
      <w:r w:rsidR="00411725">
        <w:noBreakHyphen/>
      </w:r>
      <w:r w:rsidRPr="00411725">
        <w:t>exposure to a penalty</w:t>
      </w:r>
      <w:r w:rsidR="000146B3" w:rsidRPr="00411725">
        <w:t>.</w:t>
      </w:r>
    </w:p>
    <w:p w14:paraId="5FAC6AE7" w14:textId="77777777" w:rsidR="00570B2D" w:rsidRPr="00411725" w:rsidRDefault="000146B3" w:rsidP="00411725">
      <w:pPr>
        <w:pStyle w:val="ActHead5"/>
      </w:pPr>
      <w:bookmarkStart w:id="62" w:name="_Toc89781815"/>
      <w:r w:rsidRPr="00AF4764">
        <w:rPr>
          <w:rStyle w:val="CharSectno"/>
        </w:rPr>
        <w:t>35AP</w:t>
      </w:r>
      <w:r w:rsidR="00570B2D" w:rsidRPr="00411725">
        <w:t xml:space="preserve">  Admissibility of </w:t>
      </w:r>
      <w:r w:rsidR="00733B89" w:rsidRPr="00411725">
        <w:t>information</w:t>
      </w:r>
      <w:r w:rsidR="00570B2D" w:rsidRPr="00411725">
        <w:t xml:space="preserve"> etc</w:t>
      </w:r>
      <w:r w:rsidRPr="00411725">
        <w:t>.</w:t>
      </w:r>
      <w:bookmarkEnd w:id="62"/>
    </w:p>
    <w:p w14:paraId="748E02E5" w14:textId="77777777" w:rsidR="00570B2D" w:rsidRPr="00411725" w:rsidRDefault="00570B2D" w:rsidP="00411725">
      <w:pPr>
        <w:pStyle w:val="subsection"/>
      </w:pPr>
      <w:r w:rsidRPr="00411725">
        <w:tab/>
      </w:r>
      <w:r w:rsidRPr="00411725">
        <w:tab/>
        <w:t xml:space="preserve">If </w:t>
      </w:r>
      <w:r w:rsidR="00733B89" w:rsidRPr="00411725">
        <w:t>information</w:t>
      </w:r>
      <w:r w:rsidRPr="00411725">
        <w:t xml:space="preserve"> is given under </w:t>
      </w:r>
      <w:r w:rsidR="00411725">
        <w:t>section 3</w:t>
      </w:r>
      <w:r w:rsidR="000146B3" w:rsidRPr="00411725">
        <w:t>5AK</w:t>
      </w:r>
      <w:r w:rsidRPr="00411725">
        <w:t>:</w:t>
      </w:r>
    </w:p>
    <w:p w14:paraId="07120960" w14:textId="77777777" w:rsidR="00570B2D" w:rsidRPr="00411725" w:rsidRDefault="00570B2D" w:rsidP="00411725">
      <w:pPr>
        <w:pStyle w:val="paragraph"/>
      </w:pPr>
      <w:r w:rsidRPr="00411725">
        <w:tab/>
        <w:t>(a)</w:t>
      </w:r>
      <w:r w:rsidRPr="00411725">
        <w:tab/>
        <w:t xml:space="preserve">the </w:t>
      </w:r>
      <w:r w:rsidR="00733B89" w:rsidRPr="00411725">
        <w:t>information</w:t>
      </w:r>
      <w:r w:rsidRPr="00411725">
        <w:t>; or</w:t>
      </w:r>
    </w:p>
    <w:p w14:paraId="59FE56DB" w14:textId="77777777" w:rsidR="00570B2D" w:rsidRPr="00411725" w:rsidRDefault="00570B2D" w:rsidP="00411725">
      <w:pPr>
        <w:pStyle w:val="paragraph"/>
      </w:pPr>
      <w:r w:rsidRPr="00411725">
        <w:tab/>
        <w:t>(b)</w:t>
      </w:r>
      <w:r w:rsidRPr="00411725">
        <w:tab/>
        <w:t>giving the</w:t>
      </w:r>
      <w:r w:rsidR="00733B89" w:rsidRPr="00411725">
        <w:t xml:space="preserve"> information</w:t>
      </w:r>
      <w:r w:rsidRPr="00411725">
        <w:t>;</w:t>
      </w:r>
    </w:p>
    <w:p w14:paraId="0D56E521" w14:textId="77777777" w:rsidR="00570B2D" w:rsidRPr="00411725" w:rsidRDefault="00570B2D" w:rsidP="00411725">
      <w:pPr>
        <w:pStyle w:val="subsection2"/>
      </w:pPr>
      <w:r w:rsidRPr="00411725">
        <w:t>is not admissible in evidence against an entity:</w:t>
      </w:r>
    </w:p>
    <w:p w14:paraId="59A0E719" w14:textId="77777777" w:rsidR="00570B2D" w:rsidRPr="00411725" w:rsidRDefault="00570B2D" w:rsidP="00411725">
      <w:pPr>
        <w:pStyle w:val="paragraph"/>
      </w:pPr>
      <w:r w:rsidRPr="00411725">
        <w:tab/>
        <w:t>(c)</w:t>
      </w:r>
      <w:r w:rsidRPr="00411725">
        <w:tab/>
        <w:t xml:space="preserve">in criminal proceedings other than proceedings for </w:t>
      </w:r>
      <w:r w:rsidR="003E76E5" w:rsidRPr="00411725">
        <w:t xml:space="preserve">an offence against </w:t>
      </w:r>
      <w:r w:rsidR="000D6B63" w:rsidRPr="00411725">
        <w:t>section</w:t>
      </w:r>
      <w:r w:rsidR="00D74FFC" w:rsidRPr="00411725">
        <w:t> </w:t>
      </w:r>
      <w:r w:rsidR="000D6B63" w:rsidRPr="00411725">
        <w:t>1</w:t>
      </w:r>
      <w:r w:rsidR="003E76E5" w:rsidRPr="00411725">
        <w:t>37</w:t>
      </w:r>
      <w:r w:rsidR="000146B3" w:rsidRPr="00411725">
        <w:t>.</w:t>
      </w:r>
      <w:r w:rsidR="003E76E5" w:rsidRPr="00411725">
        <w:t>1</w:t>
      </w:r>
      <w:r w:rsidRPr="00411725">
        <w:t xml:space="preserve"> </w:t>
      </w:r>
      <w:r w:rsidR="00FC05CC" w:rsidRPr="00411725">
        <w:t>or 137</w:t>
      </w:r>
      <w:r w:rsidR="000146B3" w:rsidRPr="00411725">
        <w:t>.</w:t>
      </w:r>
      <w:r w:rsidR="00FC05CC" w:rsidRPr="00411725">
        <w:t xml:space="preserve">2 </w:t>
      </w:r>
      <w:r w:rsidRPr="00411725">
        <w:t xml:space="preserve">of the </w:t>
      </w:r>
      <w:r w:rsidRPr="00411725">
        <w:rPr>
          <w:i/>
        </w:rPr>
        <w:t>Criminal Code</w:t>
      </w:r>
      <w:r w:rsidRPr="00411725">
        <w:t xml:space="preserve"> that relates to this Act; or</w:t>
      </w:r>
    </w:p>
    <w:p w14:paraId="0CCE8832" w14:textId="77777777" w:rsidR="00570B2D" w:rsidRPr="00411725" w:rsidRDefault="00570B2D" w:rsidP="00411725">
      <w:pPr>
        <w:pStyle w:val="paragraph"/>
      </w:pPr>
      <w:r w:rsidRPr="00411725">
        <w:tab/>
        <w:t>(d)</w:t>
      </w:r>
      <w:r w:rsidRPr="00411725">
        <w:tab/>
        <w:t xml:space="preserve">in civil proceedings other than proceedings for recovery of a penalty in relation to a contravention of </w:t>
      </w:r>
      <w:r w:rsidR="00411725">
        <w:t>section 3</w:t>
      </w:r>
      <w:r w:rsidR="000146B3" w:rsidRPr="00411725">
        <w:t>5AM.</w:t>
      </w:r>
    </w:p>
    <w:p w14:paraId="6A4B9F08" w14:textId="77777777" w:rsidR="005C2A2D" w:rsidRPr="00411725" w:rsidRDefault="00A07223" w:rsidP="00411725">
      <w:pPr>
        <w:pStyle w:val="ActHead3"/>
      </w:pPr>
      <w:bookmarkStart w:id="63" w:name="_Toc89781816"/>
      <w:r w:rsidRPr="00AF4764">
        <w:rPr>
          <w:rStyle w:val="CharDivNo"/>
        </w:rPr>
        <w:t>Division</w:t>
      </w:r>
      <w:r w:rsidR="00D74FFC" w:rsidRPr="00AF4764">
        <w:rPr>
          <w:rStyle w:val="CharDivNo"/>
        </w:rPr>
        <w:t> </w:t>
      </w:r>
      <w:r w:rsidR="003657C8" w:rsidRPr="00AF4764">
        <w:rPr>
          <w:rStyle w:val="CharDivNo"/>
        </w:rPr>
        <w:t>4</w:t>
      </w:r>
      <w:r w:rsidR="005C2A2D" w:rsidRPr="00411725">
        <w:t>—</w:t>
      </w:r>
      <w:r w:rsidR="007D35E5" w:rsidRPr="00AF4764">
        <w:rPr>
          <w:rStyle w:val="CharDivText"/>
        </w:rPr>
        <w:t>Action directions</w:t>
      </w:r>
      <w:bookmarkEnd w:id="63"/>
    </w:p>
    <w:p w14:paraId="7220F0F0" w14:textId="77777777" w:rsidR="005C2A2D" w:rsidRPr="00411725" w:rsidRDefault="000146B3" w:rsidP="00411725">
      <w:pPr>
        <w:pStyle w:val="ActHead5"/>
      </w:pPr>
      <w:bookmarkStart w:id="64" w:name="_Toc89781817"/>
      <w:r w:rsidRPr="00AF4764">
        <w:rPr>
          <w:rStyle w:val="CharSectno"/>
        </w:rPr>
        <w:t>35AQ</w:t>
      </w:r>
      <w:r w:rsidR="005C2A2D" w:rsidRPr="00411725">
        <w:t xml:space="preserve">  </w:t>
      </w:r>
      <w:r w:rsidR="007D35E5" w:rsidRPr="00411725">
        <w:t>Action direction</w:t>
      </w:r>
      <w:bookmarkEnd w:id="64"/>
    </w:p>
    <w:p w14:paraId="74C80AC4" w14:textId="77777777" w:rsidR="007D35E5" w:rsidRPr="00411725" w:rsidRDefault="007D35E5" w:rsidP="00411725">
      <w:pPr>
        <w:pStyle w:val="subsection"/>
      </w:pPr>
      <w:r w:rsidRPr="00411725">
        <w:tab/>
        <w:t>(1</w:t>
      </w:r>
      <w:r w:rsidR="005C2A2D" w:rsidRPr="00411725">
        <w:t>)</w:t>
      </w:r>
      <w:r w:rsidR="005C2A2D" w:rsidRPr="00411725">
        <w:tab/>
      </w:r>
      <w:r w:rsidR="00080A02" w:rsidRPr="00411725">
        <w:t xml:space="preserve">If </w:t>
      </w:r>
      <w:r w:rsidRPr="00411725">
        <w:t>an entity is a relevant entity for:</w:t>
      </w:r>
    </w:p>
    <w:p w14:paraId="3951EA7A" w14:textId="77777777" w:rsidR="007D35E5" w:rsidRPr="00411725" w:rsidRDefault="007D35E5" w:rsidP="00411725">
      <w:pPr>
        <w:pStyle w:val="paragraph"/>
      </w:pPr>
      <w:r w:rsidRPr="00411725">
        <w:lastRenderedPageBreak/>
        <w:tab/>
      </w:r>
      <w:r w:rsidR="00080A02" w:rsidRPr="00411725">
        <w:t>(a</w:t>
      </w:r>
      <w:r w:rsidRPr="00411725">
        <w:t>)</w:t>
      </w:r>
      <w:r w:rsidRPr="00411725">
        <w:tab/>
        <w:t>a critical infrastructure asset</w:t>
      </w:r>
      <w:r w:rsidR="00080A02" w:rsidRPr="00411725">
        <w:t>; or</w:t>
      </w:r>
    </w:p>
    <w:p w14:paraId="169D2C1B" w14:textId="77777777" w:rsidR="00080A02" w:rsidRPr="00411725" w:rsidRDefault="00080A02" w:rsidP="00411725">
      <w:pPr>
        <w:pStyle w:val="paragraph"/>
      </w:pPr>
      <w:r w:rsidRPr="00411725">
        <w:tab/>
        <w:t>(b)</w:t>
      </w:r>
      <w:r w:rsidRPr="00411725">
        <w:tab/>
        <w:t>a critical infrastructure sector asset;</w:t>
      </w:r>
    </w:p>
    <w:p w14:paraId="26B1BCDC" w14:textId="77777777" w:rsidR="00080A02" w:rsidRPr="00411725" w:rsidRDefault="00080A02" w:rsidP="00411725">
      <w:pPr>
        <w:pStyle w:val="subsection2"/>
      </w:pPr>
      <w:r w:rsidRPr="00411725">
        <w:t>t</w:t>
      </w:r>
      <w:r w:rsidR="005C2A2D" w:rsidRPr="00411725">
        <w:t xml:space="preserve">he Secretary may give </w:t>
      </w:r>
      <w:r w:rsidRPr="00411725">
        <w:t>the</w:t>
      </w:r>
      <w:r w:rsidR="005C2A2D" w:rsidRPr="00411725">
        <w:t xml:space="preserve"> entity a direction</w:t>
      </w:r>
      <w:r w:rsidRPr="00411725">
        <w:t xml:space="preserve"> that directs</w:t>
      </w:r>
      <w:r w:rsidR="005C2A2D" w:rsidRPr="00411725">
        <w:t xml:space="preserve"> the entity to do, or refrain from doing, a specified act or thing within the period specified in the direction</w:t>
      </w:r>
      <w:r w:rsidR="000146B3" w:rsidRPr="00411725">
        <w:t>.</w:t>
      </w:r>
    </w:p>
    <w:p w14:paraId="0BA70E7B" w14:textId="77777777" w:rsidR="00080A02" w:rsidRPr="00411725" w:rsidRDefault="00080A02" w:rsidP="00411725">
      <w:pPr>
        <w:pStyle w:val="subsection"/>
      </w:pPr>
      <w:r w:rsidRPr="00411725">
        <w:tab/>
        <w:t>(2)</w:t>
      </w:r>
      <w:r w:rsidRPr="00411725">
        <w:tab/>
        <w:t>The Secretary must not give a direction under this section unless the direction:</w:t>
      </w:r>
    </w:p>
    <w:p w14:paraId="22E32DE5" w14:textId="77777777" w:rsidR="00080A02" w:rsidRPr="00411725" w:rsidRDefault="00080A02" w:rsidP="00411725">
      <w:pPr>
        <w:pStyle w:val="paragraph"/>
      </w:pPr>
      <w:r w:rsidRPr="00411725">
        <w:tab/>
        <w:t>(a)</w:t>
      </w:r>
      <w:r w:rsidRPr="00411725">
        <w:tab/>
      </w:r>
      <w:r w:rsidR="00340DDB" w:rsidRPr="00411725">
        <w:t>is identical to a direction specified in a Ministerial authorisation</w:t>
      </w:r>
      <w:r w:rsidRPr="00411725">
        <w:t>; and</w:t>
      </w:r>
    </w:p>
    <w:p w14:paraId="0064804A" w14:textId="77777777" w:rsidR="00080A02" w:rsidRPr="00411725" w:rsidRDefault="00080A02" w:rsidP="00411725">
      <w:pPr>
        <w:pStyle w:val="paragraph"/>
      </w:pPr>
      <w:r w:rsidRPr="00411725">
        <w:tab/>
        <w:t>(b)</w:t>
      </w:r>
      <w:r w:rsidRPr="00411725">
        <w:tab/>
        <w:t xml:space="preserve">includes a statement to the effect that the direction </w:t>
      </w:r>
      <w:r w:rsidR="00083DFC" w:rsidRPr="00411725">
        <w:t>is authorised by</w:t>
      </w:r>
      <w:r w:rsidRPr="00411725">
        <w:t xml:space="preserve"> the Ministerial authorisation; and</w:t>
      </w:r>
    </w:p>
    <w:p w14:paraId="2A9A3F0C" w14:textId="77777777" w:rsidR="00080A02" w:rsidRPr="00411725" w:rsidRDefault="00080A02" w:rsidP="00411725">
      <w:pPr>
        <w:pStyle w:val="paragraph"/>
      </w:pPr>
      <w:r w:rsidRPr="00411725">
        <w:tab/>
        <w:t>(c)</w:t>
      </w:r>
      <w:r w:rsidRPr="00411725">
        <w:tab/>
        <w:t>specifies the date on which the Ministerial authorisation was given</w:t>
      </w:r>
      <w:r w:rsidR="000146B3" w:rsidRPr="00411725">
        <w:t>.</w:t>
      </w:r>
    </w:p>
    <w:p w14:paraId="7A71709F" w14:textId="77777777" w:rsidR="00872494" w:rsidRPr="00411725" w:rsidRDefault="00872494" w:rsidP="00411725">
      <w:pPr>
        <w:pStyle w:val="notetext"/>
      </w:pPr>
      <w:r w:rsidRPr="00411725">
        <w:t>Note:</w:t>
      </w:r>
      <w:r w:rsidRPr="00411725">
        <w:tab/>
        <w:t xml:space="preserve">A Ministerial authorisation must not be given unless the Minister is satisfied that the direction is reasonably necessary for the purposes of responding to a cyber security incident—see </w:t>
      </w:r>
      <w:r w:rsidR="00411725">
        <w:t>section 3</w:t>
      </w:r>
      <w:r w:rsidR="000146B3" w:rsidRPr="00411725">
        <w:t>5AB.</w:t>
      </w:r>
    </w:p>
    <w:p w14:paraId="6CFA7400" w14:textId="77777777" w:rsidR="005C2A2D" w:rsidRPr="00411725" w:rsidRDefault="005C2A2D" w:rsidP="00411725">
      <w:pPr>
        <w:pStyle w:val="subsection"/>
      </w:pPr>
      <w:r w:rsidRPr="00411725">
        <w:tab/>
        <w:t>(3)</w:t>
      </w:r>
      <w:r w:rsidRPr="00411725">
        <w:tab/>
        <w:t>The period specified in the direction must end at or before the end of the period for which the Ministerial authorisation is in force</w:t>
      </w:r>
      <w:r w:rsidR="000146B3" w:rsidRPr="00411725">
        <w:t>.</w:t>
      </w:r>
    </w:p>
    <w:p w14:paraId="5F412819" w14:textId="77777777" w:rsidR="00A96B1F" w:rsidRPr="00411725" w:rsidRDefault="00A96B1F" w:rsidP="00411725">
      <w:pPr>
        <w:pStyle w:val="subsection"/>
      </w:pPr>
      <w:r w:rsidRPr="00411725">
        <w:tab/>
        <w:t>(4)</w:t>
      </w:r>
      <w:r w:rsidRPr="00411725">
        <w:tab/>
        <w:t>A direction under this section is subject to such conditions (if any) as are specified in the direction</w:t>
      </w:r>
      <w:r w:rsidR="000146B3" w:rsidRPr="00411725">
        <w:t>.</w:t>
      </w:r>
    </w:p>
    <w:p w14:paraId="61AC29E9" w14:textId="77777777" w:rsidR="00083DFC" w:rsidRPr="00411725" w:rsidRDefault="00A96B1F" w:rsidP="00411725">
      <w:pPr>
        <w:pStyle w:val="subsection"/>
      </w:pPr>
      <w:r w:rsidRPr="00411725">
        <w:tab/>
        <w:t>(5</w:t>
      </w:r>
      <w:r w:rsidR="00083DFC" w:rsidRPr="00411725">
        <w:t>)</w:t>
      </w:r>
      <w:r w:rsidR="00083DFC" w:rsidRPr="00411725">
        <w:tab/>
        <w:t>The Secretary must not give a direction under this section that would require an entity to give information to the Secretary</w:t>
      </w:r>
      <w:r w:rsidR="000146B3" w:rsidRPr="00411725">
        <w:t>.</w:t>
      </w:r>
    </w:p>
    <w:p w14:paraId="24D0BFE4" w14:textId="77777777" w:rsidR="00B64429" w:rsidRPr="00411725" w:rsidRDefault="00B64429" w:rsidP="00411725">
      <w:pPr>
        <w:pStyle w:val="SubsectionHead"/>
      </w:pPr>
      <w:r w:rsidRPr="00411725">
        <w:t>Other powers not limited</w:t>
      </w:r>
    </w:p>
    <w:p w14:paraId="775E450C" w14:textId="77777777" w:rsidR="00B64429" w:rsidRPr="00411725" w:rsidRDefault="001B6F98" w:rsidP="00411725">
      <w:pPr>
        <w:pStyle w:val="subsection"/>
      </w:pPr>
      <w:r w:rsidRPr="00411725">
        <w:tab/>
        <w:t>(</w:t>
      </w:r>
      <w:r w:rsidR="00A96B1F" w:rsidRPr="00411725">
        <w:t>6</w:t>
      </w:r>
      <w:r w:rsidR="00B64429" w:rsidRPr="00411725">
        <w:t>)</w:t>
      </w:r>
      <w:r w:rsidR="00B64429" w:rsidRPr="00411725">
        <w:tab/>
        <w:t>This section does not, by implication, limit a power conferred by another provision of this Act</w:t>
      </w:r>
      <w:r w:rsidR="000146B3" w:rsidRPr="00411725">
        <w:t>.</w:t>
      </w:r>
    </w:p>
    <w:p w14:paraId="768BD88A" w14:textId="77777777" w:rsidR="005C2A2D" w:rsidRPr="00411725" w:rsidRDefault="000146B3" w:rsidP="00411725">
      <w:pPr>
        <w:pStyle w:val="ActHead5"/>
      </w:pPr>
      <w:bookmarkStart w:id="65" w:name="_Toc89781818"/>
      <w:r w:rsidRPr="00AF4764">
        <w:rPr>
          <w:rStyle w:val="CharSectno"/>
        </w:rPr>
        <w:t>35AR</w:t>
      </w:r>
      <w:r w:rsidR="005C2A2D" w:rsidRPr="00411725">
        <w:t xml:space="preserve">  Form of direction</w:t>
      </w:r>
      <w:bookmarkEnd w:id="65"/>
    </w:p>
    <w:p w14:paraId="6DFF17A6" w14:textId="77777777" w:rsidR="005C2A2D" w:rsidRPr="00411725" w:rsidRDefault="005C2A2D" w:rsidP="00411725">
      <w:pPr>
        <w:pStyle w:val="subsection"/>
      </w:pPr>
      <w:r w:rsidRPr="00411725">
        <w:tab/>
        <w:t>(1)</w:t>
      </w:r>
      <w:r w:rsidRPr="00411725">
        <w:tab/>
        <w:t xml:space="preserve">A direction under </w:t>
      </w:r>
      <w:r w:rsidR="00411725">
        <w:t>section 3</w:t>
      </w:r>
      <w:r w:rsidR="000146B3" w:rsidRPr="00411725">
        <w:t>5AQ</w:t>
      </w:r>
      <w:r w:rsidRPr="00411725">
        <w:t xml:space="preserve"> may be given:</w:t>
      </w:r>
    </w:p>
    <w:p w14:paraId="6E3B1C56" w14:textId="77777777" w:rsidR="005C2A2D" w:rsidRPr="00411725" w:rsidRDefault="005C2A2D" w:rsidP="00411725">
      <w:pPr>
        <w:pStyle w:val="paragraph"/>
      </w:pPr>
      <w:r w:rsidRPr="00411725">
        <w:tab/>
        <w:t>(a)</w:t>
      </w:r>
      <w:r w:rsidRPr="00411725">
        <w:tab/>
        <w:t>orally; or</w:t>
      </w:r>
    </w:p>
    <w:p w14:paraId="6CBAF1C5" w14:textId="77777777" w:rsidR="005C2A2D" w:rsidRPr="00411725" w:rsidRDefault="005C2A2D" w:rsidP="00411725">
      <w:pPr>
        <w:pStyle w:val="paragraph"/>
      </w:pPr>
      <w:r w:rsidRPr="00411725">
        <w:tab/>
        <w:t>(b)</w:t>
      </w:r>
      <w:r w:rsidRPr="00411725">
        <w:tab/>
        <w:t>in writing</w:t>
      </w:r>
      <w:r w:rsidR="000146B3" w:rsidRPr="00411725">
        <w:t>.</w:t>
      </w:r>
    </w:p>
    <w:p w14:paraId="5ADA0D5F" w14:textId="77777777" w:rsidR="005C2A2D" w:rsidRPr="00411725" w:rsidRDefault="005C2A2D" w:rsidP="00411725">
      <w:pPr>
        <w:pStyle w:val="subsection"/>
      </w:pPr>
      <w:r w:rsidRPr="00411725">
        <w:tab/>
        <w:t>(2)</w:t>
      </w:r>
      <w:r w:rsidRPr="00411725">
        <w:tab/>
        <w:t xml:space="preserve">The Secretary must not give a direction under </w:t>
      </w:r>
      <w:r w:rsidR="00411725">
        <w:t>section 3</w:t>
      </w:r>
      <w:r w:rsidR="000146B3" w:rsidRPr="00411725">
        <w:t>5AQ</w:t>
      </w:r>
      <w:r w:rsidRPr="00411725">
        <w:t xml:space="preserve"> orally unless the delay that would occur if the direction were to be given in writing would frustrate the effectiveness of the direction</w:t>
      </w:r>
      <w:r w:rsidR="000146B3" w:rsidRPr="00411725">
        <w:t>.</w:t>
      </w:r>
    </w:p>
    <w:p w14:paraId="7A3FEA9F" w14:textId="77777777" w:rsidR="005C2A2D" w:rsidRPr="00411725" w:rsidRDefault="005C2A2D" w:rsidP="00411725">
      <w:pPr>
        <w:pStyle w:val="subsection"/>
      </w:pPr>
      <w:r w:rsidRPr="00411725">
        <w:lastRenderedPageBreak/>
        <w:tab/>
        <w:t>(3)</w:t>
      </w:r>
      <w:r w:rsidRPr="00411725">
        <w:tab/>
        <w:t xml:space="preserve">If a direction under </w:t>
      </w:r>
      <w:r w:rsidR="00411725">
        <w:t>section 3</w:t>
      </w:r>
      <w:r w:rsidR="000146B3" w:rsidRPr="00411725">
        <w:t>5AQ</w:t>
      </w:r>
      <w:r w:rsidRPr="00411725">
        <w:t xml:space="preserve"> is given orally</w:t>
      </w:r>
      <w:r w:rsidR="00080A02" w:rsidRPr="00411725">
        <w:t xml:space="preserve"> to an entity</w:t>
      </w:r>
      <w:r w:rsidRPr="00411725">
        <w:t>, the Secretary must:</w:t>
      </w:r>
    </w:p>
    <w:p w14:paraId="0118D24C" w14:textId="77777777" w:rsidR="005C2A2D" w:rsidRPr="00411725" w:rsidRDefault="005C2A2D" w:rsidP="00411725">
      <w:pPr>
        <w:pStyle w:val="paragraph"/>
      </w:pPr>
      <w:r w:rsidRPr="00411725">
        <w:tab/>
        <w:t>(a)</w:t>
      </w:r>
      <w:r w:rsidRPr="00411725">
        <w:tab/>
        <w:t>do both of the following:</w:t>
      </w:r>
    </w:p>
    <w:p w14:paraId="30485CE4"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make a w</w:t>
      </w:r>
      <w:r w:rsidR="00C62A5E" w:rsidRPr="00411725">
        <w:t>ritten record of the direction;</w:t>
      </w:r>
    </w:p>
    <w:p w14:paraId="632061E8" w14:textId="77777777" w:rsidR="005C2A2D" w:rsidRPr="00411725" w:rsidRDefault="005C2A2D" w:rsidP="00411725">
      <w:pPr>
        <w:pStyle w:val="paragraphsub"/>
      </w:pPr>
      <w:r w:rsidRPr="00411725">
        <w:tab/>
        <w:t>(ii)</w:t>
      </w:r>
      <w:r w:rsidRPr="00411725">
        <w:tab/>
        <w:t>give a copy of the written</w:t>
      </w:r>
      <w:r w:rsidR="00080A02" w:rsidRPr="00411725">
        <w:t xml:space="preserve"> record of the direction to the </w:t>
      </w:r>
      <w:r w:rsidRPr="00411725">
        <w:t>entity; and</w:t>
      </w:r>
    </w:p>
    <w:p w14:paraId="6C58E6C5" w14:textId="77777777" w:rsidR="005C2A2D" w:rsidRPr="00411725" w:rsidRDefault="005C2A2D" w:rsidP="00411725">
      <w:pPr>
        <w:pStyle w:val="paragraph"/>
      </w:pPr>
      <w:r w:rsidRPr="00411725">
        <w:tab/>
        <w:t>(b)</w:t>
      </w:r>
      <w:r w:rsidRPr="00411725">
        <w:tab/>
        <w:t>do so within 48 hours after the direction is given</w:t>
      </w:r>
      <w:r w:rsidR="000146B3" w:rsidRPr="00411725">
        <w:t>.</w:t>
      </w:r>
    </w:p>
    <w:p w14:paraId="299A01DD" w14:textId="77777777" w:rsidR="005C2A2D" w:rsidRPr="00411725" w:rsidRDefault="000146B3" w:rsidP="00411725">
      <w:pPr>
        <w:pStyle w:val="ActHead5"/>
      </w:pPr>
      <w:bookmarkStart w:id="66" w:name="_Toc89781819"/>
      <w:r w:rsidRPr="00AF4764">
        <w:rPr>
          <w:rStyle w:val="CharSectno"/>
        </w:rPr>
        <w:t>35AS</w:t>
      </w:r>
      <w:r w:rsidR="005C2A2D" w:rsidRPr="00411725">
        <w:t xml:space="preserve">  Revocation of direction</w:t>
      </w:r>
      <w:bookmarkEnd w:id="66"/>
    </w:p>
    <w:p w14:paraId="14463D26" w14:textId="77777777" w:rsidR="005C2A2D" w:rsidRPr="00411725" w:rsidRDefault="004D564E" w:rsidP="00411725">
      <w:pPr>
        <w:pStyle w:val="SubsectionHead"/>
      </w:pPr>
      <w:r w:rsidRPr="00411725">
        <w:t>Scope</w:t>
      </w:r>
    </w:p>
    <w:p w14:paraId="65A4A7AE" w14:textId="77777777" w:rsidR="00BB444B" w:rsidRPr="00411725" w:rsidRDefault="005C2A2D" w:rsidP="00411725">
      <w:pPr>
        <w:pStyle w:val="subsection"/>
      </w:pPr>
      <w:r w:rsidRPr="00411725">
        <w:tab/>
        <w:t>(1)</w:t>
      </w:r>
      <w:r w:rsidRPr="00411725">
        <w:tab/>
        <w:t>This section applies if</w:t>
      </w:r>
      <w:r w:rsidR="00BB444B" w:rsidRPr="00411725">
        <w:t>:</w:t>
      </w:r>
    </w:p>
    <w:p w14:paraId="78C1A5FC" w14:textId="77777777" w:rsidR="00BB444B" w:rsidRPr="00411725" w:rsidRDefault="00BB444B" w:rsidP="00411725">
      <w:pPr>
        <w:pStyle w:val="paragraph"/>
      </w:pPr>
      <w:r w:rsidRPr="00411725">
        <w:tab/>
        <w:t>(a)</w:t>
      </w:r>
      <w:r w:rsidRPr="00411725">
        <w:tab/>
      </w:r>
      <w:r w:rsidR="005C2A2D" w:rsidRPr="00411725">
        <w:t xml:space="preserve">a direction is in force under </w:t>
      </w:r>
      <w:r w:rsidR="00411725">
        <w:t>section 3</w:t>
      </w:r>
      <w:r w:rsidR="000146B3" w:rsidRPr="00411725">
        <w:t>5AQ</w:t>
      </w:r>
      <w:r w:rsidR="005C2A2D" w:rsidRPr="00411725">
        <w:t xml:space="preserve"> in relation to a Ministerial authorisation</w:t>
      </w:r>
      <w:r w:rsidRPr="00411725">
        <w:t>; and</w:t>
      </w:r>
    </w:p>
    <w:p w14:paraId="3809A457" w14:textId="77777777" w:rsidR="005C2A2D" w:rsidRPr="00411725" w:rsidRDefault="00BB444B" w:rsidP="00411725">
      <w:pPr>
        <w:pStyle w:val="paragraph"/>
      </w:pPr>
      <w:r w:rsidRPr="00411725">
        <w:tab/>
        <w:t>(b)</w:t>
      </w:r>
      <w:r w:rsidRPr="00411725">
        <w:tab/>
        <w:t>the direction was given to a particular entity</w:t>
      </w:r>
      <w:r w:rsidR="000146B3" w:rsidRPr="00411725">
        <w:t>.</w:t>
      </w:r>
    </w:p>
    <w:p w14:paraId="64F277BE" w14:textId="77777777" w:rsidR="005C2A2D" w:rsidRPr="00411725" w:rsidRDefault="005C2A2D" w:rsidP="00411725">
      <w:pPr>
        <w:pStyle w:val="SubsectionHead"/>
      </w:pPr>
      <w:r w:rsidRPr="00411725">
        <w:t>Power to revoke direction</w:t>
      </w:r>
    </w:p>
    <w:p w14:paraId="44E8A192" w14:textId="77777777" w:rsidR="005C2A2D" w:rsidRPr="00411725" w:rsidRDefault="005C2A2D" w:rsidP="00411725">
      <w:pPr>
        <w:pStyle w:val="subsection"/>
      </w:pPr>
      <w:r w:rsidRPr="00411725">
        <w:tab/>
        <w:t>(2)</w:t>
      </w:r>
      <w:r w:rsidRPr="00411725">
        <w:tab/>
        <w:t xml:space="preserve">The Secretary may, </w:t>
      </w:r>
      <w:r w:rsidR="00BB444B" w:rsidRPr="00411725">
        <w:t>by written notice given to the entity</w:t>
      </w:r>
      <w:r w:rsidRPr="00411725">
        <w:t>, revoke the direction</w:t>
      </w:r>
      <w:r w:rsidR="000146B3" w:rsidRPr="00411725">
        <w:t>.</w:t>
      </w:r>
    </w:p>
    <w:p w14:paraId="2B8B26F2" w14:textId="77777777" w:rsidR="005C2A2D" w:rsidRPr="00411725" w:rsidRDefault="005C2A2D" w:rsidP="00411725">
      <w:pPr>
        <w:pStyle w:val="SubsectionHead"/>
      </w:pPr>
      <w:r w:rsidRPr="00411725">
        <w:t>Duty to revoke direction</w:t>
      </w:r>
    </w:p>
    <w:p w14:paraId="1461E1A4" w14:textId="77777777" w:rsidR="005C2A2D" w:rsidRPr="00411725" w:rsidRDefault="005C2A2D" w:rsidP="00411725">
      <w:pPr>
        <w:pStyle w:val="subsection"/>
      </w:pPr>
      <w:r w:rsidRPr="00411725">
        <w:tab/>
      </w:r>
      <w:r w:rsidR="00966993" w:rsidRPr="00411725">
        <w:t>(3)</w:t>
      </w:r>
      <w:r w:rsidR="00966993" w:rsidRPr="00411725">
        <w:tab/>
        <w:t xml:space="preserve">If the Secretary is satisfied that the direction is no longer required to respond to the </w:t>
      </w:r>
      <w:r w:rsidR="00080A02" w:rsidRPr="00411725">
        <w:t xml:space="preserve">cyber security </w:t>
      </w:r>
      <w:r w:rsidR="00966993" w:rsidRPr="00411725">
        <w:t>incident</w:t>
      </w:r>
      <w:r w:rsidR="00080A02" w:rsidRPr="00411725">
        <w:t xml:space="preserve"> to which the Ministerial authorisation relates</w:t>
      </w:r>
      <w:r w:rsidR="00966993" w:rsidRPr="00411725">
        <w:t xml:space="preserve">, the Secretary must, </w:t>
      </w:r>
      <w:r w:rsidR="00F57D52" w:rsidRPr="00411725">
        <w:t>by written notice given to the entity,</w:t>
      </w:r>
      <w:r w:rsidR="00966993" w:rsidRPr="00411725">
        <w:t xml:space="preserve"> revoke the direction</w:t>
      </w:r>
      <w:r w:rsidR="000146B3" w:rsidRPr="00411725">
        <w:t>.</w:t>
      </w:r>
    </w:p>
    <w:p w14:paraId="0A1A0E3F" w14:textId="77777777" w:rsidR="005C2A2D" w:rsidRPr="00411725" w:rsidRDefault="005C2A2D" w:rsidP="00411725">
      <w:pPr>
        <w:pStyle w:val="SubsectionHead"/>
      </w:pPr>
      <w:r w:rsidRPr="00411725">
        <w:t>Automatic revocation of direction</w:t>
      </w:r>
    </w:p>
    <w:p w14:paraId="24A14D2C" w14:textId="77777777" w:rsidR="005C2A2D" w:rsidRPr="00411725" w:rsidRDefault="005C2A2D" w:rsidP="00411725">
      <w:pPr>
        <w:pStyle w:val="subsection"/>
      </w:pPr>
      <w:r w:rsidRPr="00411725">
        <w:tab/>
        <w:t>(4)</w:t>
      </w:r>
      <w:r w:rsidRPr="00411725">
        <w:tab/>
        <w:t>If the Ministerial authorisation ceases to be in force, the direction is revoked</w:t>
      </w:r>
      <w:r w:rsidR="000146B3" w:rsidRPr="00411725">
        <w:t>.</w:t>
      </w:r>
    </w:p>
    <w:p w14:paraId="5B1A52FF" w14:textId="77777777" w:rsidR="00B64429" w:rsidRPr="00411725" w:rsidRDefault="00B64429" w:rsidP="00411725">
      <w:pPr>
        <w:pStyle w:val="SubsectionHead"/>
        <w:rPr>
          <w:i w:val="0"/>
        </w:rPr>
      </w:pPr>
      <w:r w:rsidRPr="00411725">
        <w:t>Application of Acts Interpretation Act 1901</w:t>
      </w:r>
    </w:p>
    <w:p w14:paraId="1BEEDB74" w14:textId="77777777" w:rsidR="00B64429" w:rsidRPr="00411725" w:rsidRDefault="00B64429" w:rsidP="00411725">
      <w:pPr>
        <w:pStyle w:val="subsection"/>
      </w:pPr>
      <w:r w:rsidRPr="00411725">
        <w:tab/>
        <w:t>(5)</w:t>
      </w:r>
      <w:r w:rsidRPr="00411725">
        <w:tab/>
        <w:t>This section does not</w:t>
      </w:r>
      <w:r w:rsidR="002B7197" w:rsidRPr="00411725">
        <w:t>, by implication,</w:t>
      </w:r>
      <w:r w:rsidRPr="00411725">
        <w:t xml:space="preserve"> affect the application of </w:t>
      </w:r>
      <w:r w:rsidR="004956DA" w:rsidRPr="00411725">
        <w:t>sub</w:t>
      </w:r>
      <w:r w:rsidR="00411725">
        <w:t>section 3</w:t>
      </w:r>
      <w:r w:rsidRPr="00411725">
        <w:t xml:space="preserve">3(3) of the </w:t>
      </w:r>
      <w:r w:rsidRPr="00411725">
        <w:rPr>
          <w:i/>
        </w:rPr>
        <w:t xml:space="preserve">Acts Interpretation Act 1901 </w:t>
      </w:r>
      <w:r w:rsidRPr="00411725">
        <w:t>to an instrument made</w:t>
      </w:r>
      <w:r w:rsidR="002B7197" w:rsidRPr="00411725">
        <w:t xml:space="preserve"> under a provision of this Act (</w:t>
      </w:r>
      <w:r w:rsidRPr="00411725">
        <w:t>other than this Part</w:t>
      </w:r>
      <w:r w:rsidR="002B7197" w:rsidRPr="00411725">
        <w:t>)</w:t>
      </w:r>
      <w:r w:rsidR="000146B3" w:rsidRPr="00411725">
        <w:t>.</w:t>
      </w:r>
    </w:p>
    <w:p w14:paraId="3565AA50" w14:textId="77777777" w:rsidR="005C2A2D" w:rsidRPr="00411725" w:rsidRDefault="000146B3" w:rsidP="00411725">
      <w:pPr>
        <w:pStyle w:val="ActHead5"/>
      </w:pPr>
      <w:bookmarkStart w:id="67" w:name="_Toc89781820"/>
      <w:r w:rsidRPr="00AF4764">
        <w:rPr>
          <w:rStyle w:val="CharSectno"/>
        </w:rPr>
        <w:lastRenderedPageBreak/>
        <w:t>35AT</w:t>
      </w:r>
      <w:r w:rsidR="005C2A2D" w:rsidRPr="00411725">
        <w:t xml:space="preserve">  Compliance with direction</w:t>
      </w:r>
      <w:bookmarkEnd w:id="67"/>
    </w:p>
    <w:p w14:paraId="1843893F" w14:textId="77777777" w:rsidR="005C2A2D" w:rsidRPr="00411725" w:rsidRDefault="00A557B5" w:rsidP="00411725">
      <w:pPr>
        <w:pStyle w:val="subsection"/>
      </w:pPr>
      <w:r w:rsidRPr="00411725">
        <w:tab/>
        <w:t>(1)</w:t>
      </w:r>
      <w:r w:rsidRPr="00411725">
        <w:tab/>
      </w:r>
      <w:r w:rsidR="005C2A2D" w:rsidRPr="00411725">
        <w:t>An entity commits an offence if:</w:t>
      </w:r>
    </w:p>
    <w:p w14:paraId="71F4E29E" w14:textId="77777777" w:rsidR="005C2A2D" w:rsidRPr="00411725" w:rsidRDefault="005C2A2D" w:rsidP="00411725">
      <w:pPr>
        <w:pStyle w:val="paragraph"/>
      </w:pPr>
      <w:r w:rsidRPr="00411725">
        <w:tab/>
        <w:t>(a)</w:t>
      </w:r>
      <w:r w:rsidRPr="00411725">
        <w:tab/>
        <w:t xml:space="preserve">the entity is given a direction under </w:t>
      </w:r>
      <w:r w:rsidR="00411725">
        <w:t>section 3</w:t>
      </w:r>
      <w:r w:rsidR="000146B3" w:rsidRPr="00411725">
        <w:t>5AQ</w:t>
      </w:r>
      <w:r w:rsidRPr="00411725">
        <w:t>; and</w:t>
      </w:r>
    </w:p>
    <w:p w14:paraId="5AA6B218" w14:textId="77777777" w:rsidR="005C2A2D" w:rsidRPr="00411725" w:rsidRDefault="005C2A2D" w:rsidP="00411725">
      <w:pPr>
        <w:pStyle w:val="paragraph"/>
      </w:pPr>
      <w:r w:rsidRPr="00411725">
        <w:tab/>
        <w:t>(b)</w:t>
      </w:r>
      <w:r w:rsidRPr="00411725">
        <w:tab/>
        <w:t>the entity engages in conduct; and</w:t>
      </w:r>
    </w:p>
    <w:p w14:paraId="480B35BC" w14:textId="77777777" w:rsidR="005C2A2D" w:rsidRPr="00411725" w:rsidRDefault="005C2A2D" w:rsidP="00411725">
      <w:pPr>
        <w:pStyle w:val="paragraph"/>
      </w:pPr>
      <w:r w:rsidRPr="00411725">
        <w:tab/>
        <w:t>(c)</w:t>
      </w:r>
      <w:r w:rsidRPr="00411725">
        <w:tab/>
        <w:t>the entity</w:t>
      </w:r>
      <w:r w:rsidR="00980DC6" w:rsidRPr="00411725">
        <w:t>’</w:t>
      </w:r>
      <w:r w:rsidRPr="00411725">
        <w:t>s conduct breaches the direction</w:t>
      </w:r>
      <w:r w:rsidR="000146B3" w:rsidRPr="00411725">
        <w:t>.</w:t>
      </w:r>
    </w:p>
    <w:p w14:paraId="7119402A" w14:textId="77777777" w:rsidR="005C2A2D" w:rsidRPr="00411725" w:rsidRDefault="000F1B5F" w:rsidP="00411725">
      <w:pPr>
        <w:pStyle w:val="Penalty"/>
      </w:pPr>
      <w:r w:rsidRPr="00411725">
        <w:t>Penalty:</w:t>
      </w:r>
      <w:r w:rsidRPr="00411725">
        <w:tab/>
        <w:t>Imprisonment for 2 years or 120 penalty units, or both</w:t>
      </w:r>
      <w:r w:rsidR="000146B3" w:rsidRPr="00411725">
        <w:t>.</w:t>
      </w:r>
    </w:p>
    <w:p w14:paraId="70BF8769" w14:textId="77777777" w:rsidR="00A557B5" w:rsidRPr="00411725" w:rsidRDefault="00A557B5" w:rsidP="00411725">
      <w:pPr>
        <w:pStyle w:val="subsection"/>
      </w:pPr>
      <w:r w:rsidRPr="00411725">
        <w:tab/>
        <w:t>(2)</w:t>
      </w:r>
      <w:r w:rsidRPr="00411725">
        <w:tab/>
      </w:r>
      <w:r w:rsidR="00D74FFC" w:rsidRPr="00411725">
        <w:t>Subsection (</w:t>
      </w:r>
      <w:r w:rsidRPr="00411725">
        <w:t>1) does not apply if the entity took all reasonable steps to comply with the direction.</w:t>
      </w:r>
    </w:p>
    <w:p w14:paraId="655183CA" w14:textId="77777777" w:rsidR="00966993" w:rsidRPr="00411725" w:rsidRDefault="000146B3" w:rsidP="00411725">
      <w:pPr>
        <w:pStyle w:val="ActHead5"/>
      </w:pPr>
      <w:bookmarkStart w:id="68" w:name="_Toc89781821"/>
      <w:r w:rsidRPr="00AF4764">
        <w:rPr>
          <w:rStyle w:val="CharSectno"/>
        </w:rPr>
        <w:t>35AV</w:t>
      </w:r>
      <w:r w:rsidR="00966993" w:rsidRPr="00411725">
        <w:t xml:space="preserve">  Directions prevail over inconsistent obligations</w:t>
      </w:r>
      <w:bookmarkEnd w:id="68"/>
    </w:p>
    <w:p w14:paraId="0339D013" w14:textId="77777777" w:rsidR="00966993" w:rsidRPr="00411725" w:rsidRDefault="00080A02" w:rsidP="00411725">
      <w:pPr>
        <w:pStyle w:val="subsection"/>
      </w:pPr>
      <w:r w:rsidRPr="00411725">
        <w:tab/>
      </w:r>
      <w:r w:rsidRPr="00411725">
        <w:tab/>
        <w:t>If an obligation under this A</w:t>
      </w:r>
      <w:r w:rsidR="00966993" w:rsidRPr="00411725">
        <w:t>ct is applicable to an entity, the obligation has no effect to the extent to which it is inconsistent with a direction</w:t>
      </w:r>
      <w:r w:rsidR="001B6F98" w:rsidRPr="00411725">
        <w:t xml:space="preserve"> given to the entity </w:t>
      </w:r>
      <w:r w:rsidR="00966993" w:rsidRPr="00411725">
        <w:t xml:space="preserve">under </w:t>
      </w:r>
      <w:r w:rsidR="00411725">
        <w:t>section 3</w:t>
      </w:r>
      <w:r w:rsidR="000146B3" w:rsidRPr="00411725">
        <w:t>5AQ.</w:t>
      </w:r>
    </w:p>
    <w:p w14:paraId="5BF02DC3" w14:textId="77777777" w:rsidR="005C2A2D" w:rsidRPr="00411725" w:rsidRDefault="000146B3" w:rsidP="00411725">
      <w:pPr>
        <w:pStyle w:val="ActHead5"/>
      </w:pPr>
      <w:bookmarkStart w:id="69" w:name="_Toc89781822"/>
      <w:r w:rsidRPr="00AF4764">
        <w:rPr>
          <w:rStyle w:val="CharSectno"/>
        </w:rPr>
        <w:t>35AW</w:t>
      </w:r>
      <w:r w:rsidR="005C2A2D" w:rsidRPr="00411725">
        <w:t xml:space="preserve">  Liability</w:t>
      </w:r>
      <w:bookmarkEnd w:id="69"/>
    </w:p>
    <w:p w14:paraId="281868E9" w14:textId="77777777" w:rsidR="005C2A2D" w:rsidRPr="00411725" w:rsidRDefault="005C2A2D" w:rsidP="00411725">
      <w:pPr>
        <w:pStyle w:val="subsection"/>
      </w:pPr>
      <w:r w:rsidRPr="00411725">
        <w:tab/>
        <w:t>(1)</w:t>
      </w:r>
      <w:r w:rsidRPr="00411725">
        <w:tab/>
      </w:r>
      <w:r w:rsidR="00B64429" w:rsidRPr="00411725">
        <w:t>A</w:t>
      </w:r>
      <w:r w:rsidR="00134175" w:rsidRPr="00411725">
        <w:t>n</w:t>
      </w:r>
      <w:r w:rsidR="00B64429" w:rsidRPr="00411725">
        <w:t xml:space="preserve"> entity</w:t>
      </w:r>
      <w:r w:rsidRPr="00411725">
        <w:t xml:space="preserve"> is not liable to an action or other proceeding for damages for or in relation to an act done or omitted in good faith in compliance with a direction given under </w:t>
      </w:r>
      <w:r w:rsidR="00411725">
        <w:t>section 3</w:t>
      </w:r>
      <w:r w:rsidR="000146B3" w:rsidRPr="00411725">
        <w:t>5AQ.</w:t>
      </w:r>
    </w:p>
    <w:p w14:paraId="4B7D7FAC" w14:textId="77777777" w:rsidR="005C2A2D" w:rsidRPr="00411725" w:rsidRDefault="005C2A2D" w:rsidP="00411725">
      <w:pPr>
        <w:pStyle w:val="subsection"/>
      </w:pPr>
      <w:r w:rsidRPr="00411725">
        <w:tab/>
        <w:t>(2)</w:t>
      </w:r>
      <w:r w:rsidRPr="00411725">
        <w:tab/>
        <w:t xml:space="preserve">An officer, employee or agent of </w:t>
      </w:r>
      <w:r w:rsidR="00B64429" w:rsidRPr="00411725">
        <w:t>an entity</w:t>
      </w:r>
      <w:r w:rsidRPr="00411725">
        <w:t xml:space="preserve"> is not liable to an action or other proceeding for damages for or in relation to an act done or omitted in good faith in connection with an act done or omitted by the entity as mentioned in </w:t>
      </w:r>
      <w:r w:rsidR="00D74FFC" w:rsidRPr="00411725">
        <w:t>subsection (</w:t>
      </w:r>
      <w:r w:rsidRPr="00411725">
        <w:t>1)</w:t>
      </w:r>
      <w:r w:rsidR="000146B3" w:rsidRPr="00411725">
        <w:t>.</w:t>
      </w:r>
    </w:p>
    <w:p w14:paraId="2897B8D6" w14:textId="77777777" w:rsidR="005C2A2D" w:rsidRPr="00411725" w:rsidRDefault="00B85B19" w:rsidP="00411725">
      <w:pPr>
        <w:pStyle w:val="ActHead3"/>
      </w:pPr>
      <w:bookmarkStart w:id="70" w:name="_Toc89781823"/>
      <w:r w:rsidRPr="00AF4764">
        <w:rPr>
          <w:rStyle w:val="CharDivNo"/>
        </w:rPr>
        <w:t>Division</w:t>
      </w:r>
      <w:r w:rsidR="00D74FFC" w:rsidRPr="00AF4764">
        <w:rPr>
          <w:rStyle w:val="CharDivNo"/>
        </w:rPr>
        <w:t> </w:t>
      </w:r>
      <w:r w:rsidRPr="00AF4764">
        <w:rPr>
          <w:rStyle w:val="CharDivNo"/>
        </w:rPr>
        <w:t>5</w:t>
      </w:r>
      <w:r w:rsidR="005C2A2D" w:rsidRPr="00411725">
        <w:t>—</w:t>
      </w:r>
      <w:r w:rsidR="005C2A2D" w:rsidRPr="00AF4764">
        <w:rPr>
          <w:rStyle w:val="CharDivText"/>
        </w:rPr>
        <w:t xml:space="preserve">Intervention </w:t>
      </w:r>
      <w:r w:rsidR="0023018F" w:rsidRPr="00AF4764">
        <w:rPr>
          <w:rStyle w:val="CharDivText"/>
        </w:rPr>
        <w:t>requests</w:t>
      </w:r>
      <w:bookmarkEnd w:id="70"/>
    </w:p>
    <w:p w14:paraId="5F9AAAEE" w14:textId="77777777" w:rsidR="005C2A2D" w:rsidRPr="00411725" w:rsidRDefault="000146B3" w:rsidP="00411725">
      <w:pPr>
        <w:pStyle w:val="ActHead5"/>
      </w:pPr>
      <w:bookmarkStart w:id="71" w:name="_Toc89781824"/>
      <w:r w:rsidRPr="00AF4764">
        <w:rPr>
          <w:rStyle w:val="CharSectno"/>
        </w:rPr>
        <w:t>35AX</w:t>
      </w:r>
      <w:r w:rsidR="005C2A2D" w:rsidRPr="00411725">
        <w:t xml:space="preserve">  Intervention </w:t>
      </w:r>
      <w:r w:rsidR="0023018F" w:rsidRPr="00411725">
        <w:t>request</w:t>
      </w:r>
      <w:bookmarkEnd w:id="71"/>
    </w:p>
    <w:p w14:paraId="4B9C4759" w14:textId="77777777" w:rsidR="005C2A2D" w:rsidRPr="00411725" w:rsidRDefault="00D03A09" w:rsidP="00411725">
      <w:pPr>
        <w:pStyle w:val="subsection"/>
      </w:pPr>
      <w:r w:rsidRPr="00411725">
        <w:tab/>
        <w:t>(1)</w:t>
      </w:r>
      <w:r w:rsidRPr="00411725">
        <w:tab/>
      </w:r>
      <w:r w:rsidR="005C2A2D" w:rsidRPr="00411725">
        <w:t xml:space="preserve">The Secretary may give </w:t>
      </w:r>
      <w:r w:rsidR="00ED3EF7" w:rsidRPr="00411725">
        <w:t xml:space="preserve">the </w:t>
      </w:r>
      <w:r w:rsidR="00F2268F" w:rsidRPr="00411725">
        <w:t xml:space="preserve">chief executive of the authorised agency </w:t>
      </w:r>
      <w:r w:rsidR="005C2A2D" w:rsidRPr="00411725">
        <w:t xml:space="preserve">a </w:t>
      </w:r>
      <w:r w:rsidR="0060595C" w:rsidRPr="00411725">
        <w:t xml:space="preserve">request that </w:t>
      </w:r>
      <w:r w:rsidR="00F2268F" w:rsidRPr="00411725">
        <w:t>the authorised agency</w:t>
      </w:r>
      <w:r w:rsidR="005C2A2D" w:rsidRPr="00411725">
        <w:t xml:space="preserve"> do one or more specified acts or things within the period specified in the </w:t>
      </w:r>
      <w:r w:rsidR="0023018F" w:rsidRPr="00411725">
        <w:t>request</w:t>
      </w:r>
      <w:r w:rsidR="000146B3" w:rsidRPr="00411725">
        <w:t>.</w:t>
      </w:r>
    </w:p>
    <w:p w14:paraId="456A07D5" w14:textId="77777777" w:rsidR="0023018F" w:rsidRPr="00411725" w:rsidRDefault="00D03A09" w:rsidP="00411725">
      <w:pPr>
        <w:pStyle w:val="subsection"/>
      </w:pPr>
      <w:r w:rsidRPr="00411725">
        <w:tab/>
        <w:t>(2)</w:t>
      </w:r>
      <w:r w:rsidRPr="00411725">
        <w:tab/>
      </w:r>
      <w:r w:rsidR="0023018F" w:rsidRPr="00411725">
        <w:t>The Secretary must not give a request under this section unless the request:</w:t>
      </w:r>
    </w:p>
    <w:p w14:paraId="0FBB62CE" w14:textId="77777777" w:rsidR="0023018F" w:rsidRPr="00411725" w:rsidRDefault="0023018F" w:rsidP="00411725">
      <w:pPr>
        <w:pStyle w:val="paragraph"/>
      </w:pPr>
      <w:r w:rsidRPr="00411725">
        <w:tab/>
        <w:t>(a)</w:t>
      </w:r>
      <w:r w:rsidRPr="00411725">
        <w:tab/>
        <w:t xml:space="preserve">is </w:t>
      </w:r>
      <w:r w:rsidR="00340DDB" w:rsidRPr="00411725">
        <w:t xml:space="preserve">identical to a request specified in </w:t>
      </w:r>
      <w:r w:rsidRPr="00411725">
        <w:t>a Ministerial authorisation; and</w:t>
      </w:r>
    </w:p>
    <w:p w14:paraId="22CA25F2" w14:textId="77777777" w:rsidR="0023018F" w:rsidRPr="00411725" w:rsidRDefault="0023018F" w:rsidP="00411725">
      <w:pPr>
        <w:pStyle w:val="paragraph"/>
      </w:pPr>
      <w:r w:rsidRPr="00411725">
        <w:lastRenderedPageBreak/>
        <w:tab/>
        <w:t>(b)</w:t>
      </w:r>
      <w:r w:rsidRPr="00411725">
        <w:tab/>
        <w:t xml:space="preserve">includes a statement to the effect that the request </w:t>
      </w:r>
      <w:r w:rsidR="006259AD" w:rsidRPr="00411725">
        <w:t>is authorised by</w:t>
      </w:r>
      <w:r w:rsidRPr="00411725">
        <w:t xml:space="preserve"> the Ministerial authorisation; and</w:t>
      </w:r>
    </w:p>
    <w:p w14:paraId="401E75BA" w14:textId="77777777" w:rsidR="0023018F" w:rsidRPr="00411725" w:rsidRDefault="0023018F" w:rsidP="00411725">
      <w:pPr>
        <w:pStyle w:val="paragraph"/>
      </w:pPr>
      <w:r w:rsidRPr="00411725">
        <w:tab/>
        <w:t>(c)</w:t>
      </w:r>
      <w:r w:rsidRPr="00411725">
        <w:tab/>
        <w:t>specifies the date on which the Ministerial authorisation was given</w:t>
      </w:r>
      <w:r w:rsidR="000146B3" w:rsidRPr="00411725">
        <w:t>.</w:t>
      </w:r>
    </w:p>
    <w:p w14:paraId="6B973EFA" w14:textId="77777777" w:rsidR="00872494" w:rsidRPr="00411725" w:rsidRDefault="00872494" w:rsidP="00411725">
      <w:pPr>
        <w:pStyle w:val="notetext"/>
      </w:pPr>
      <w:r w:rsidRPr="00411725">
        <w:t>Note:</w:t>
      </w:r>
      <w:r w:rsidRPr="00411725">
        <w:tab/>
        <w:t xml:space="preserve">A Ministerial authorisation must not be given unless the Minister is satisfied that the request is reasonably necessary for the purposes of responding to a cyber security incident—see </w:t>
      </w:r>
      <w:r w:rsidR="00411725">
        <w:t>section 3</w:t>
      </w:r>
      <w:r w:rsidR="000146B3" w:rsidRPr="00411725">
        <w:t>5AB.</w:t>
      </w:r>
    </w:p>
    <w:p w14:paraId="2457F7EE" w14:textId="77777777" w:rsidR="005C2A2D" w:rsidRPr="00411725" w:rsidRDefault="00D03A09" w:rsidP="00411725">
      <w:pPr>
        <w:pStyle w:val="subsection"/>
      </w:pPr>
      <w:r w:rsidRPr="00411725">
        <w:tab/>
        <w:t>(3)</w:t>
      </w:r>
      <w:r w:rsidRPr="00411725">
        <w:tab/>
      </w:r>
      <w:r w:rsidR="005C2A2D" w:rsidRPr="00411725">
        <w:t>The period specified in the request must end at or before the end of the period for which the Ministerial authorisation is in force</w:t>
      </w:r>
      <w:r w:rsidR="000146B3" w:rsidRPr="00411725">
        <w:t>.</w:t>
      </w:r>
    </w:p>
    <w:p w14:paraId="5DCF29B8" w14:textId="77777777" w:rsidR="00A96B1F" w:rsidRPr="00411725" w:rsidRDefault="00D03A09" w:rsidP="00411725">
      <w:pPr>
        <w:pStyle w:val="subsection"/>
      </w:pPr>
      <w:r w:rsidRPr="00411725">
        <w:tab/>
        <w:t>(4)</w:t>
      </w:r>
      <w:r w:rsidRPr="00411725">
        <w:tab/>
      </w:r>
      <w:r w:rsidR="00A96B1F" w:rsidRPr="00411725">
        <w:t>A request under this section is subject to such conditions (if any) as are specified in the request</w:t>
      </w:r>
      <w:r w:rsidR="000146B3" w:rsidRPr="00411725">
        <w:t>.</w:t>
      </w:r>
    </w:p>
    <w:p w14:paraId="6F8063E3" w14:textId="77777777" w:rsidR="00383AB8" w:rsidRPr="00411725" w:rsidRDefault="00D03A09" w:rsidP="00411725">
      <w:pPr>
        <w:pStyle w:val="subsection"/>
      </w:pPr>
      <w:r w:rsidRPr="00411725">
        <w:tab/>
        <w:t>(5)</w:t>
      </w:r>
      <w:r w:rsidRPr="00411725">
        <w:tab/>
      </w:r>
      <w:r w:rsidR="00883208" w:rsidRPr="00411725">
        <w:t>A request under this section does not extend to</w:t>
      </w:r>
      <w:r w:rsidR="00383AB8" w:rsidRPr="00411725">
        <w:t>:</w:t>
      </w:r>
    </w:p>
    <w:p w14:paraId="2B84F8D2" w14:textId="77777777" w:rsidR="00383AB8" w:rsidRPr="00411725" w:rsidRDefault="00383AB8" w:rsidP="00411725">
      <w:pPr>
        <w:pStyle w:val="paragraph"/>
      </w:pPr>
      <w:r w:rsidRPr="00411725">
        <w:tab/>
        <w:t>(a)</w:t>
      </w:r>
      <w:r w:rsidRPr="00411725">
        <w:tab/>
        <w:t xml:space="preserve">doing an act or thing that would be prohibited by </w:t>
      </w:r>
      <w:r w:rsidR="00C62A5E" w:rsidRPr="00411725">
        <w:t>section</w:t>
      </w:r>
      <w:r w:rsidR="00D74FFC" w:rsidRPr="00411725">
        <w:t> </w:t>
      </w:r>
      <w:r w:rsidR="00C62A5E" w:rsidRPr="00411725">
        <w:t>7</w:t>
      </w:r>
      <w:r w:rsidRPr="00411725">
        <w:t xml:space="preserve"> of the </w:t>
      </w:r>
      <w:r w:rsidRPr="00411725">
        <w:rPr>
          <w:i/>
        </w:rPr>
        <w:t>Telecommunications (Interception and Access) Act 1979</w:t>
      </w:r>
      <w:r w:rsidRPr="00411725">
        <w:t>; or</w:t>
      </w:r>
    </w:p>
    <w:p w14:paraId="274A65C9" w14:textId="77777777" w:rsidR="00383AB8" w:rsidRPr="00411725" w:rsidRDefault="00383AB8" w:rsidP="00411725">
      <w:pPr>
        <w:pStyle w:val="paragraph"/>
      </w:pPr>
      <w:r w:rsidRPr="00411725">
        <w:tab/>
        <w:t>(b)</w:t>
      </w:r>
      <w:r w:rsidRPr="00411725">
        <w:tab/>
        <w:t xml:space="preserve">doing an act or thing that would be prohibited by </w:t>
      </w:r>
      <w:r w:rsidR="000D6B63" w:rsidRPr="00411725">
        <w:t>section</w:t>
      </w:r>
      <w:r w:rsidR="00D74FFC" w:rsidRPr="00411725">
        <w:t> </w:t>
      </w:r>
      <w:r w:rsidR="000D6B63" w:rsidRPr="00411725">
        <w:t>1</w:t>
      </w:r>
      <w:r w:rsidRPr="00411725">
        <w:t xml:space="preserve">08 of the </w:t>
      </w:r>
      <w:r w:rsidRPr="00411725">
        <w:rPr>
          <w:i/>
        </w:rPr>
        <w:t>Telecommunications (Interception and Access) Act 1979</w:t>
      </w:r>
      <w:r w:rsidRPr="00411725">
        <w:t>; or</w:t>
      </w:r>
    </w:p>
    <w:p w14:paraId="6C2F8D29" w14:textId="77777777" w:rsidR="00383AB8" w:rsidRPr="00411725" w:rsidRDefault="00383AB8" w:rsidP="00411725">
      <w:pPr>
        <w:pStyle w:val="paragraph"/>
      </w:pPr>
      <w:r w:rsidRPr="00411725">
        <w:tab/>
        <w:t>(c)</w:t>
      </w:r>
      <w:r w:rsidRPr="00411725">
        <w:tab/>
        <w:t xml:space="preserve">doing an act or thing that would (disregarding this Act) be prohibited by </w:t>
      </w:r>
      <w:r w:rsidR="004760A1" w:rsidRPr="00411725">
        <w:t>section</w:t>
      </w:r>
      <w:r w:rsidR="00D74FFC" w:rsidRPr="00411725">
        <w:t> </w:t>
      </w:r>
      <w:r w:rsidR="004760A1" w:rsidRPr="00411725">
        <w:t>2</w:t>
      </w:r>
      <w:r w:rsidRPr="00411725">
        <w:t xml:space="preserve">76, 277 or 278 of the </w:t>
      </w:r>
      <w:r w:rsidRPr="00411725">
        <w:rPr>
          <w:i/>
        </w:rPr>
        <w:t>Telecommunications Act 1997</w:t>
      </w:r>
      <w:r w:rsidR="000146B3" w:rsidRPr="00411725">
        <w:t>.</w:t>
      </w:r>
    </w:p>
    <w:p w14:paraId="7747401F" w14:textId="77777777" w:rsidR="002D2CF5" w:rsidRPr="00411725" w:rsidRDefault="002D2CF5" w:rsidP="00411725">
      <w:pPr>
        <w:pStyle w:val="SubsectionHead"/>
      </w:pPr>
      <w:r w:rsidRPr="00411725">
        <w:t>Other powers not limited</w:t>
      </w:r>
    </w:p>
    <w:p w14:paraId="0373EA90" w14:textId="77777777" w:rsidR="002D2CF5" w:rsidRPr="00411725" w:rsidRDefault="00D03A09" w:rsidP="00411725">
      <w:pPr>
        <w:pStyle w:val="subsection"/>
      </w:pPr>
      <w:r w:rsidRPr="00411725">
        <w:tab/>
        <w:t>(6)</w:t>
      </w:r>
      <w:r w:rsidRPr="00411725">
        <w:tab/>
      </w:r>
      <w:r w:rsidR="002D2CF5" w:rsidRPr="00411725">
        <w:t>This section does not, by implication, limit a power conferred by another provision of this Act</w:t>
      </w:r>
      <w:r w:rsidR="000146B3" w:rsidRPr="00411725">
        <w:t>.</w:t>
      </w:r>
    </w:p>
    <w:p w14:paraId="10FA4F30" w14:textId="77777777" w:rsidR="005C2A2D" w:rsidRPr="00411725" w:rsidRDefault="000146B3" w:rsidP="00411725">
      <w:pPr>
        <w:pStyle w:val="ActHead5"/>
      </w:pPr>
      <w:bookmarkStart w:id="72" w:name="_Toc89781825"/>
      <w:r w:rsidRPr="00AF4764">
        <w:rPr>
          <w:rStyle w:val="CharSectno"/>
        </w:rPr>
        <w:t>35AY</w:t>
      </w:r>
      <w:r w:rsidR="005C2A2D" w:rsidRPr="00411725">
        <w:t xml:space="preserve">  Form and notification of request</w:t>
      </w:r>
      <w:bookmarkEnd w:id="72"/>
    </w:p>
    <w:p w14:paraId="6DBC92BE" w14:textId="77777777" w:rsidR="005C2A2D" w:rsidRPr="00411725" w:rsidRDefault="005C2A2D" w:rsidP="00411725">
      <w:pPr>
        <w:pStyle w:val="subsection"/>
      </w:pPr>
      <w:r w:rsidRPr="00411725">
        <w:tab/>
        <w:t>(1)</w:t>
      </w:r>
      <w:r w:rsidRPr="00411725">
        <w:tab/>
        <w:t xml:space="preserve">A request under </w:t>
      </w:r>
      <w:r w:rsidR="00411725">
        <w:t>section 3</w:t>
      </w:r>
      <w:r w:rsidR="000146B3" w:rsidRPr="00411725">
        <w:t>5AX</w:t>
      </w:r>
      <w:r w:rsidRPr="00411725">
        <w:t xml:space="preserve"> may be given:</w:t>
      </w:r>
    </w:p>
    <w:p w14:paraId="7656669A" w14:textId="77777777" w:rsidR="005C2A2D" w:rsidRPr="00411725" w:rsidRDefault="005C2A2D" w:rsidP="00411725">
      <w:pPr>
        <w:pStyle w:val="paragraph"/>
      </w:pPr>
      <w:r w:rsidRPr="00411725">
        <w:tab/>
        <w:t>(a)</w:t>
      </w:r>
      <w:r w:rsidRPr="00411725">
        <w:tab/>
        <w:t>orally; or</w:t>
      </w:r>
    </w:p>
    <w:p w14:paraId="6BAB0B38" w14:textId="77777777" w:rsidR="005C2A2D" w:rsidRPr="00411725" w:rsidRDefault="005C2A2D" w:rsidP="00411725">
      <w:pPr>
        <w:pStyle w:val="paragraph"/>
      </w:pPr>
      <w:r w:rsidRPr="00411725">
        <w:tab/>
        <w:t>(b)</w:t>
      </w:r>
      <w:r w:rsidRPr="00411725">
        <w:tab/>
        <w:t>in writing</w:t>
      </w:r>
      <w:r w:rsidR="000146B3" w:rsidRPr="00411725">
        <w:t>.</w:t>
      </w:r>
    </w:p>
    <w:p w14:paraId="1BDA4521" w14:textId="77777777" w:rsidR="005C2A2D" w:rsidRPr="00411725" w:rsidRDefault="005C2A2D" w:rsidP="00411725">
      <w:pPr>
        <w:pStyle w:val="subsection"/>
      </w:pPr>
      <w:r w:rsidRPr="00411725">
        <w:tab/>
        <w:t>(2)</w:t>
      </w:r>
      <w:r w:rsidRPr="00411725">
        <w:tab/>
        <w:t xml:space="preserve">The Secretary must not give a request under </w:t>
      </w:r>
      <w:r w:rsidR="00411725">
        <w:t>section 3</w:t>
      </w:r>
      <w:r w:rsidR="000146B3" w:rsidRPr="00411725">
        <w:t>5AX</w:t>
      </w:r>
      <w:r w:rsidRPr="00411725">
        <w:t xml:space="preserve"> orally unless the delay that would occur if the request were to be given in writing would frustrate the effectiveness of the request</w:t>
      </w:r>
      <w:r w:rsidR="000146B3" w:rsidRPr="00411725">
        <w:t>.</w:t>
      </w:r>
    </w:p>
    <w:p w14:paraId="1F9AB81D" w14:textId="77777777" w:rsidR="00294DF0" w:rsidRPr="00411725" w:rsidRDefault="00294DF0" w:rsidP="00411725">
      <w:pPr>
        <w:pStyle w:val="SubsectionHead"/>
      </w:pPr>
      <w:r w:rsidRPr="00411725">
        <w:lastRenderedPageBreak/>
        <w:t>Notification of requests given orally</w:t>
      </w:r>
    </w:p>
    <w:p w14:paraId="0D96020F" w14:textId="77777777" w:rsidR="005C2A2D" w:rsidRPr="00411725" w:rsidRDefault="005C2A2D" w:rsidP="00411725">
      <w:pPr>
        <w:pStyle w:val="subsection"/>
      </w:pPr>
      <w:r w:rsidRPr="00411725">
        <w:tab/>
        <w:t>(3)</w:t>
      </w:r>
      <w:r w:rsidRPr="00411725">
        <w:tab/>
        <w:t xml:space="preserve">If a request under </w:t>
      </w:r>
      <w:r w:rsidR="00411725">
        <w:t>section 3</w:t>
      </w:r>
      <w:r w:rsidR="000146B3" w:rsidRPr="00411725">
        <w:t>5AX</w:t>
      </w:r>
      <w:r w:rsidRPr="00411725">
        <w:t xml:space="preserve"> is given orally, the Secretary must:</w:t>
      </w:r>
    </w:p>
    <w:p w14:paraId="4ED9C4E7" w14:textId="77777777" w:rsidR="005C2A2D" w:rsidRPr="00411725" w:rsidRDefault="005C2A2D" w:rsidP="00411725">
      <w:pPr>
        <w:pStyle w:val="paragraph"/>
      </w:pPr>
      <w:r w:rsidRPr="00411725">
        <w:tab/>
        <w:t>(a)</w:t>
      </w:r>
      <w:r w:rsidRPr="00411725">
        <w:tab/>
        <w:t>do both of the following:</w:t>
      </w:r>
    </w:p>
    <w:p w14:paraId="1363A863" w14:textId="77777777" w:rsidR="005C2A2D" w:rsidRPr="00411725" w:rsidRDefault="005C2A2D" w:rsidP="00411725">
      <w:pPr>
        <w:pStyle w:val="paragraphsub"/>
      </w:pPr>
      <w:r w:rsidRPr="00411725">
        <w:tab/>
        <w:t>(</w:t>
      </w:r>
      <w:proofErr w:type="spellStart"/>
      <w:r w:rsidRPr="00411725">
        <w:t>i</w:t>
      </w:r>
      <w:proofErr w:type="spellEnd"/>
      <w:r w:rsidRPr="00411725">
        <w:t>)</w:t>
      </w:r>
      <w:r w:rsidRPr="00411725">
        <w:tab/>
        <w:t>make a</w:t>
      </w:r>
      <w:r w:rsidR="00C62A5E" w:rsidRPr="00411725">
        <w:t xml:space="preserve"> written record of the request;</w:t>
      </w:r>
    </w:p>
    <w:p w14:paraId="713FA8F7" w14:textId="77777777" w:rsidR="005C2A2D" w:rsidRPr="00411725" w:rsidRDefault="005C2A2D" w:rsidP="00411725">
      <w:pPr>
        <w:pStyle w:val="paragraphsub"/>
      </w:pPr>
      <w:r w:rsidRPr="00411725">
        <w:tab/>
        <w:t>(ii)</w:t>
      </w:r>
      <w:r w:rsidRPr="00411725">
        <w:tab/>
        <w:t xml:space="preserve">give a copy of the written record of the request to the </w:t>
      </w:r>
      <w:r w:rsidR="00F2268F" w:rsidRPr="00411725">
        <w:t>chief executive of the authorised agency</w:t>
      </w:r>
      <w:r w:rsidRPr="00411725">
        <w:t>; and</w:t>
      </w:r>
    </w:p>
    <w:p w14:paraId="3242051E" w14:textId="77777777" w:rsidR="005C2A2D" w:rsidRPr="00411725" w:rsidRDefault="005C2A2D" w:rsidP="00411725">
      <w:pPr>
        <w:pStyle w:val="paragraph"/>
      </w:pPr>
      <w:r w:rsidRPr="00411725">
        <w:tab/>
        <w:t>(b)</w:t>
      </w:r>
      <w:r w:rsidRPr="00411725">
        <w:tab/>
        <w:t>do so within 48 hours after the request is given</w:t>
      </w:r>
      <w:r w:rsidR="000146B3" w:rsidRPr="00411725">
        <w:t>.</w:t>
      </w:r>
    </w:p>
    <w:p w14:paraId="29CB0D44" w14:textId="77777777" w:rsidR="00294DF0" w:rsidRPr="00411725" w:rsidRDefault="00294DF0" w:rsidP="00411725">
      <w:pPr>
        <w:pStyle w:val="subsection"/>
      </w:pPr>
      <w:r w:rsidRPr="00411725">
        <w:tab/>
        <w:t>(4)</w:t>
      </w:r>
      <w:r w:rsidRPr="00411725">
        <w:tab/>
        <w:t xml:space="preserve">If a request under </w:t>
      </w:r>
      <w:r w:rsidR="00411725">
        <w:t>section 3</w:t>
      </w:r>
      <w:r w:rsidR="000146B3" w:rsidRPr="00411725">
        <w:t>5AX</w:t>
      </w:r>
      <w:r w:rsidRPr="00411725">
        <w:t xml:space="preserve"> is given orally in relation to a critical infrastructure asset, the Secretary must:</w:t>
      </w:r>
    </w:p>
    <w:p w14:paraId="6DC8BA79" w14:textId="77777777" w:rsidR="00294DF0" w:rsidRPr="00411725" w:rsidRDefault="00294DF0" w:rsidP="00411725">
      <w:pPr>
        <w:pStyle w:val="paragraph"/>
      </w:pPr>
      <w:r w:rsidRPr="00411725">
        <w:tab/>
        <w:t>(a)</w:t>
      </w:r>
      <w:r w:rsidRPr="00411725">
        <w:tab/>
        <w:t>do both of the following:</w:t>
      </w:r>
    </w:p>
    <w:p w14:paraId="48A6ACD1" w14:textId="77777777" w:rsidR="00294DF0" w:rsidRPr="00411725" w:rsidRDefault="00294DF0" w:rsidP="00411725">
      <w:pPr>
        <w:pStyle w:val="paragraphsub"/>
      </w:pPr>
      <w:r w:rsidRPr="00411725">
        <w:tab/>
        <w:t>(</w:t>
      </w:r>
      <w:proofErr w:type="spellStart"/>
      <w:r w:rsidRPr="00411725">
        <w:t>i</w:t>
      </w:r>
      <w:proofErr w:type="spellEnd"/>
      <w:r w:rsidRPr="00411725">
        <w:t>)</w:t>
      </w:r>
      <w:r w:rsidRPr="00411725">
        <w:tab/>
        <w:t>make a written record of the request;</w:t>
      </w:r>
    </w:p>
    <w:p w14:paraId="3D40A751" w14:textId="77777777" w:rsidR="00294DF0" w:rsidRPr="00411725" w:rsidRDefault="00294DF0" w:rsidP="00411725">
      <w:pPr>
        <w:pStyle w:val="paragraphsub"/>
      </w:pPr>
      <w:r w:rsidRPr="00411725">
        <w:tab/>
        <w:t>(ii)</w:t>
      </w:r>
      <w:r w:rsidRPr="00411725">
        <w:tab/>
        <w:t>give a copy of the written record of the request to the responsible entity for the asset; and</w:t>
      </w:r>
    </w:p>
    <w:p w14:paraId="745F9CA6" w14:textId="77777777" w:rsidR="00294DF0" w:rsidRPr="00411725" w:rsidRDefault="00294DF0" w:rsidP="00411725">
      <w:pPr>
        <w:pStyle w:val="paragraph"/>
      </w:pPr>
      <w:r w:rsidRPr="00411725">
        <w:tab/>
        <w:t>(b)</w:t>
      </w:r>
      <w:r w:rsidRPr="00411725">
        <w:tab/>
        <w:t>do so within 48 hours after the request is given</w:t>
      </w:r>
      <w:r w:rsidR="000146B3" w:rsidRPr="00411725">
        <w:t>.</w:t>
      </w:r>
    </w:p>
    <w:p w14:paraId="13097E6C" w14:textId="77777777" w:rsidR="00294DF0" w:rsidRPr="00411725" w:rsidRDefault="00294DF0" w:rsidP="00411725">
      <w:pPr>
        <w:pStyle w:val="subsection"/>
      </w:pPr>
      <w:r w:rsidRPr="00411725">
        <w:tab/>
        <w:t>(5)</w:t>
      </w:r>
      <w:r w:rsidRPr="00411725">
        <w:tab/>
        <w:t xml:space="preserve">If a request under </w:t>
      </w:r>
      <w:r w:rsidR="00411725">
        <w:t>section 3</w:t>
      </w:r>
      <w:r w:rsidR="000146B3" w:rsidRPr="00411725">
        <w:t>5AX</w:t>
      </w:r>
      <w:r w:rsidRPr="00411725">
        <w:t xml:space="preserve"> is given orally in relation to a critical infrastructure sector asset (other than a critical infrastructure asset), the Secretary must:</w:t>
      </w:r>
    </w:p>
    <w:p w14:paraId="6E43C149" w14:textId="77777777" w:rsidR="00294DF0" w:rsidRPr="00411725" w:rsidRDefault="00294DF0" w:rsidP="00411725">
      <w:pPr>
        <w:pStyle w:val="paragraph"/>
      </w:pPr>
      <w:r w:rsidRPr="00411725">
        <w:tab/>
        <w:t>(a)</w:t>
      </w:r>
      <w:r w:rsidRPr="00411725">
        <w:tab/>
        <w:t>make a written record of the request; and</w:t>
      </w:r>
    </w:p>
    <w:p w14:paraId="385AF55F" w14:textId="77777777" w:rsidR="00294DF0" w:rsidRPr="00411725" w:rsidRDefault="00294DF0" w:rsidP="00411725">
      <w:pPr>
        <w:pStyle w:val="paragraph"/>
      </w:pPr>
      <w:r w:rsidRPr="00411725">
        <w:tab/>
        <w:t>(b)</w:t>
      </w:r>
      <w:r w:rsidRPr="00411725">
        <w:tab/>
        <w:t>give a copy of the written record of the request to whichever of the following entities the Secretary considers to be most relevant in relation to the request:</w:t>
      </w:r>
    </w:p>
    <w:p w14:paraId="14840E10" w14:textId="77777777" w:rsidR="00294DF0" w:rsidRPr="00411725" w:rsidRDefault="00294DF0" w:rsidP="00411725">
      <w:pPr>
        <w:pStyle w:val="paragraphsub"/>
      </w:pPr>
      <w:r w:rsidRPr="00411725">
        <w:tab/>
        <w:t>(</w:t>
      </w:r>
      <w:proofErr w:type="spellStart"/>
      <w:r w:rsidRPr="00411725">
        <w:t>i</w:t>
      </w:r>
      <w:proofErr w:type="spellEnd"/>
      <w:r w:rsidRPr="00411725">
        <w:t>)</w:t>
      </w:r>
      <w:r w:rsidRPr="00411725">
        <w:tab/>
        <w:t>the owner, or each of the owners, of the asset;</w:t>
      </w:r>
    </w:p>
    <w:p w14:paraId="291C3968" w14:textId="77777777" w:rsidR="00294DF0" w:rsidRPr="00411725" w:rsidRDefault="00294DF0" w:rsidP="00411725">
      <w:pPr>
        <w:pStyle w:val="paragraphsub"/>
      </w:pPr>
      <w:r w:rsidRPr="00411725">
        <w:tab/>
        <w:t>(ii)</w:t>
      </w:r>
      <w:r w:rsidRPr="00411725">
        <w:tab/>
        <w:t>the operator, or each of the operators, of the asset; and</w:t>
      </w:r>
    </w:p>
    <w:p w14:paraId="3AD30A19" w14:textId="77777777" w:rsidR="00294DF0" w:rsidRPr="00411725" w:rsidRDefault="00294DF0" w:rsidP="00411725">
      <w:pPr>
        <w:pStyle w:val="paragraph"/>
      </w:pPr>
      <w:r w:rsidRPr="00411725">
        <w:tab/>
        <w:t>(c)</w:t>
      </w:r>
      <w:r w:rsidRPr="00411725">
        <w:tab/>
        <w:t>do so within 48 hours after the request is given</w:t>
      </w:r>
      <w:r w:rsidR="000146B3" w:rsidRPr="00411725">
        <w:t>.</w:t>
      </w:r>
    </w:p>
    <w:p w14:paraId="4D372737" w14:textId="77777777" w:rsidR="00294DF0" w:rsidRPr="00411725" w:rsidRDefault="00294DF0" w:rsidP="00411725">
      <w:pPr>
        <w:pStyle w:val="SubsectionHead"/>
      </w:pPr>
      <w:r w:rsidRPr="00411725">
        <w:t>Notification of requests given in writing</w:t>
      </w:r>
    </w:p>
    <w:p w14:paraId="57E8436B" w14:textId="77777777" w:rsidR="005C2A2D" w:rsidRPr="00411725" w:rsidRDefault="00294DF0" w:rsidP="00411725">
      <w:pPr>
        <w:pStyle w:val="subsection"/>
      </w:pPr>
      <w:r w:rsidRPr="00411725">
        <w:tab/>
        <w:t>(6</w:t>
      </w:r>
      <w:r w:rsidR="005C2A2D" w:rsidRPr="00411725">
        <w:t>)</w:t>
      </w:r>
      <w:r w:rsidR="005C2A2D" w:rsidRPr="00411725">
        <w:tab/>
        <w:t xml:space="preserve">If a request under </w:t>
      </w:r>
      <w:r w:rsidR="00411725">
        <w:t>section 3</w:t>
      </w:r>
      <w:r w:rsidR="000146B3" w:rsidRPr="00411725">
        <w:t>5AX</w:t>
      </w:r>
      <w:r w:rsidR="005C2A2D" w:rsidRPr="00411725">
        <w:t xml:space="preserve"> is given in writing, the Secretary must:</w:t>
      </w:r>
    </w:p>
    <w:p w14:paraId="046F42EE" w14:textId="77777777" w:rsidR="005C2A2D" w:rsidRPr="00411725" w:rsidRDefault="005C2A2D" w:rsidP="00411725">
      <w:pPr>
        <w:pStyle w:val="paragraph"/>
      </w:pPr>
      <w:r w:rsidRPr="00411725">
        <w:tab/>
        <w:t>(a)</w:t>
      </w:r>
      <w:r w:rsidRPr="00411725">
        <w:tab/>
        <w:t xml:space="preserve">give a copy of the request to the </w:t>
      </w:r>
      <w:r w:rsidR="00F2268F" w:rsidRPr="00411725">
        <w:t>chief executive of the authorised agency</w:t>
      </w:r>
      <w:r w:rsidRPr="00411725">
        <w:t>; and</w:t>
      </w:r>
    </w:p>
    <w:p w14:paraId="3B675CE2" w14:textId="77777777" w:rsidR="005C2A2D" w:rsidRPr="00411725" w:rsidRDefault="005C2A2D" w:rsidP="00411725">
      <w:pPr>
        <w:pStyle w:val="paragraph"/>
      </w:pPr>
      <w:r w:rsidRPr="00411725">
        <w:tab/>
        <w:t>(b)</w:t>
      </w:r>
      <w:r w:rsidRPr="00411725">
        <w:tab/>
        <w:t>do so within 48 hours after the request is made</w:t>
      </w:r>
      <w:r w:rsidR="000146B3" w:rsidRPr="00411725">
        <w:t>.</w:t>
      </w:r>
    </w:p>
    <w:p w14:paraId="07631B54" w14:textId="77777777" w:rsidR="00294DF0" w:rsidRPr="00411725" w:rsidRDefault="00294DF0" w:rsidP="00411725">
      <w:pPr>
        <w:pStyle w:val="subsection"/>
      </w:pPr>
      <w:r w:rsidRPr="00411725">
        <w:tab/>
        <w:t>(7)</w:t>
      </w:r>
      <w:r w:rsidRPr="00411725">
        <w:tab/>
        <w:t xml:space="preserve">If a request under </w:t>
      </w:r>
      <w:r w:rsidR="00411725">
        <w:t>section 3</w:t>
      </w:r>
      <w:r w:rsidR="000146B3" w:rsidRPr="00411725">
        <w:t>5AX</w:t>
      </w:r>
      <w:r w:rsidRPr="00411725">
        <w:t xml:space="preserve"> is given in writing in relation to a critical infrastructure asset, the Secretary must:</w:t>
      </w:r>
    </w:p>
    <w:p w14:paraId="001C1519" w14:textId="77777777" w:rsidR="00294DF0" w:rsidRPr="00411725" w:rsidRDefault="00294DF0" w:rsidP="00411725">
      <w:pPr>
        <w:pStyle w:val="paragraph"/>
      </w:pPr>
      <w:r w:rsidRPr="00411725">
        <w:tab/>
        <w:t>(a)</w:t>
      </w:r>
      <w:r w:rsidRPr="00411725">
        <w:tab/>
        <w:t>give a copy of the request to the responsible entity for the asset; and</w:t>
      </w:r>
    </w:p>
    <w:p w14:paraId="506220AB" w14:textId="77777777" w:rsidR="00294DF0" w:rsidRPr="00411725" w:rsidRDefault="00294DF0" w:rsidP="00411725">
      <w:pPr>
        <w:pStyle w:val="paragraph"/>
      </w:pPr>
      <w:r w:rsidRPr="00411725">
        <w:lastRenderedPageBreak/>
        <w:tab/>
        <w:t>(b)</w:t>
      </w:r>
      <w:r w:rsidRPr="00411725">
        <w:tab/>
        <w:t>do so within 48 hours after the request is given</w:t>
      </w:r>
      <w:r w:rsidR="000146B3" w:rsidRPr="00411725">
        <w:t>.</w:t>
      </w:r>
    </w:p>
    <w:p w14:paraId="5F8C2FFD" w14:textId="77777777" w:rsidR="00294DF0" w:rsidRPr="00411725" w:rsidRDefault="00294DF0" w:rsidP="00411725">
      <w:pPr>
        <w:pStyle w:val="subsection"/>
      </w:pPr>
      <w:r w:rsidRPr="00411725">
        <w:tab/>
        <w:t>(8)</w:t>
      </w:r>
      <w:r w:rsidRPr="00411725">
        <w:tab/>
        <w:t xml:space="preserve">If a request under </w:t>
      </w:r>
      <w:r w:rsidR="00411725">
        <w:t>section 3</w:t>
      </w:r>
      <w:r w:rsidR="000146B3" w:rsidRPr="00411725">
        <w:t>5AX</w:t>
      </w:r>
      <w:r w:rsidRPr="00411725">
        <w:t xml:space="preserve"> is given in writing in relation to a critical infrastructure sector asset (other than a critical infrastructure asset), the Secretary must:</w:t>
      </w:r>
    </w:p>
    <w:p w14:paraId="2019EC68" w14:textId="77777777" w:rsidR="00294DF0" w:rsidRPr="00411725" w:rsidRDefault="00294DF0" w:rsidP="00411725">
      <w:pPr>
        <w:pStyle w:val="paragraph"/>
      </w:pPr>
      <w:r w:rsidRPr="00411725">
        <w:tab/>
        <w:t>(a)</w:t>
      </w:r>
      <w:r w:rsidRPr="00411725">
        <w:tab/>
        <w:t>give a copy of the request to whichever of the following entities the Secretary considers to be most relevant in relation to the request:</w:t>
      </w:r>
    </w:p>
    <w:p w14:paraId="1D8F100D" w14:textId="77777777" w:rsidR="00294DF0" w:rsidRPr="00411725" w:rsidRDefault="00294DF0" w:rsidP="00411725">
      <w:pPr>
        <w:pStyle w:val="paragraphsub"/>
      </w:pPr>
      <w:r w:rsidRPr="00411725">
        <w:tab/>
        <w:t>(</w:t>
      </w:r>
      <w:proofErr w:type="spellStart"/>
      <w:r w:rsidRPr="00411725">
        <w:t>i</w:t>
      </w:r>
      <w:proofErr w:type="spellEnd"/>
      <w:r w:rsidRPr="00411725">
        <w:t>)</w:t>
      </w:r>
      <w:r w:rsidRPr="00411725">
        <w:tab/>
        <w:t>the owner, or each of the owners, of the asset;</w:t>
      </w:r>
    </w:p>
    <w:p w14:paraId="14677407" w14:textId="77777777" w:rsidR="00294DF0" w:rsidRPr="00411725" w:rsidRDefault="00294DF0" w:rsidP="00411725">
      <w:pPr>
        <w:pStyle w:val="paragraphsub"/>
      </w:pPr>
      <w:r w:rsidRPr="00411725">
        <w:tab/>
        <w:t>(ii)</w:t>
      </w:r>
      <w:r w:rsidRPr="00411725">
        <w:tab/>
        <w:t>the operator, or each of the operators, of the asset; and</w:t>
      </w:r>
    </w:p>
    <w:p w14:paraId="5FDAF7F3" w14:textId="77777777" w:rsidR="00294DF0" w:rsidRPr="00411725" w:rsidRDefault="00294DF0" w:rsidP="00411725">
      <w:pPr>
        <w:pStyle w:val="paragraph"/>
      </w:pPr>
      <w:r w:rsidRPr="00411725">
        <w:tab/>
        <w:t>(b)</w:t>
      </w:r>
      <w:r w:rsidRPr="00411725">
        <w:tab/>
        <w:t>do so within 48 hours after the request is given</w:t>
      </w:r>
      <w:r w:rsidR="000146B3" w:rsidRPr="00411725">
        <w:t>.</w:t>
      </w:r>
    </w:p>
    <w:p w14:paraId="6E670316" w14:textId="77777777" w:rsidR="00883208" w:rsidRPr="00411725" w:rsidRDefault="000146B3" w:rsidP="00411725">
      <w:pPr>
        <w:pStyle w:val="ActHead5"/>
      </w:pPr>
      <w:bookmarkStart w:id="73" w:name="_Toc89781826"/>
      <w:r w:rsidRPr="00AF4764">
        <w:rPr>
          <w:rStyle w:val="CharSectno"/>
        </w:rPr>
        <w:t>35AZ</w:t>
      </w:r>
      <w:r w:rsidR="00883208" w:rsidRPr="00411725">
        <w:t xml:space="preserve">  </w:t>
      </w:r>
      <w:r w:rsidR="00F557DE" w:rsidRPr="00411725">
        <w:t>Compliance with request</w:t>
      </w:r>
      <w:bookmarkEnd w:id="73"/>
    </w:p>
    <w:p w14:paraId="00EE4CB8" w14:textId="77777777" w:rsidR="00883208" w:rsidRPr="00411725" w:rsidRDefault="002C378B" w:rsidP="00411725">
      <w:pPr>
        <w:pStyle w:val="subsection"/>
      </w:pPr>
      <w:r w:rsidRPr="00411725">
        <w:tab/>
        <w:t>(1)</w:t>
      </w:r>
      <w:r w:rsidRPr="00411725">
        <w:tab/>
      </w:r>
      <w:r w:rsidR="00F2268F" w:rsidRPr="00411725">
        <w:t>The authorised agency</w:t>
      </w:r>
      <w:r w:rsidR="00FC05CC" w:rsidRPr="00411725">
        <w:t xml:space="preserve"> is authorised to </w:t>
      </w:r>
      <w:r w:rsidR="00883208" w:rsidRPr="00411725">
        <w:t xml:space="preserve">do an act or thing in compliance with a request under </w:t>
      </w:r>
      <w:r w:rsidR="00411725">
        <w:t>section 3</w:t>
      </w:r>
      <w:r w:rsidR="000146B3" w:rsidRPr="00411725">
        <w:t>5AX.</w:t>
      </w:r>
    </w:p>
    <w:p w14:paraId="5101EDB5" w14:textId="77777777" w:rsidR="002C378B" w:rsidRPr="00411725" w:rsidRDefault="002C378B" w:rsidP="00411725">
      <w:pPr>
        <w:pStyle w:val="subsection"/>
      </w:pPr>
      <w:r w:rsidRPr="00411725">
        <w:tab/>
        <w:t>(2)</w:t>
      </w:r>
      <w:r w:rsidRPr="00411725">
        <w:tab/>
        <w:t xml:space="preserve">An act or thing done by the authorised agency in compliance with a request under </w:t>
      </w:r>
      <w:r w:rsidR="00411725">
        <w:t>section 3</w:t>
      </w:r>
      <w:r w:rsidR="000146B3" w:rsidRPr="00411725">
        <w:t>5AX</w:t>
      </w:r>
      <w:r w:rsidR="0046302E" w:rsidRPr="00411725">
        <w:t xml:space="preserve"> is taken to be done in the performance of </w:t>
      </w:r>
      <w:r w:rsidR="00FE0D82" w:rsidRPr="00411725">
        <w:t>the function</w:t>
      </w:r>
      <w:r w:rsidR="0046302E" w:rsidRPr="00411725">
        <w:t xml:space="preserve"> conferred</w:t>
      </w:r>
      <w:r w:rsidR="006B1C5F" w:rsidRPr="00411725">
        <w:t xml:space="preserve"> </w:t>
      </w:r>
      <w:r w:rsidR="00FE0D82" w:rsidRPr="00411725">
        <w:t xml:space="preserve">on the authorised agency </w:t>
      </w:r>
      <w:r w:rsidR="006B1C5F" w:rsidRPr="00411725">
        <w:t xml:space="preserve">by </w:t>
      </w:r>
      <w:r w:rsidR="00AB3A49" w:rsidRPr="00411725">
        <w:t>paragraph</w:t>
      </w:r>
      <w:r w:rsidR="00D74FFC" w:rsidRPr="00411725">
        <w:t> </w:t>
      </w:r>
      <w:r w:rsidR="00AB3A49" w:rsidRPr="00411725">
        <w:t>7</w:t>
      </w:r>
      <w:r w:rsidR="006B1C5F" w:rsidRPr="00411725">
        <w:t xml:space="preserve">(1)(f) of the </w:t>
      </w:r>
      <w:r w:rsidR="006B1C5F" w:rsidRPr="00411725">
        <w:rPr>
          <w:i/>
        </w:rPr>
        <w:t>Intelligence Services Act 2001</w:t>
      </w:r>
      <w:r w:rsidR="000146B3" w:rsidRPr="00411725">
        <w:t>.</w:t>
      </w:r>
    </w:p>
    <w:p w14:paraId="520921CE" w14:textId="77777777" w:rsidR="005C2A2D" w:rsidRPr="00411725" w:rsidRDefault="000146B3" w:rsidP="00411725">
      <w:pPr>
        <w:pStyle w:val="ActHead5"/>
      </w:pPr>
      <w:bookmarkStart w:id="74" w:name="_Toc89781827"/>
      <w:r w:rsidRPr="00AF4764">
        <w:rPr>
          <w:rStyle w:val="CharSectno"/>
        </w:rPr>
        <w:t>35BA</w:t>
      </w:r>
      <w:r w:rsidR="005C2A2D" w:rsidRPr="00411725">
        <w:t xml:space="preserve">  Revocation of request</w:t>
      </w:r>
      <w:bookmarkEnd w:id="74"/>
    </w:p>
    <w:p w14:paraId="4362B41A" w14:textId="77777777" w:rsidR="005C2A2D" w:rsidRPr="00411725" w:rsidRDefault="004D564E" w:rsidP="00411725">
      <w:pPr>
        <w:pStyle w:val="SubsectionHead"/>
      </w:pPr>
      <w:r w:rsidRPr="00411725">
        <w:t>Scope</w:t>
      </w:r>
    </w:p>
    <w:p w14:paraId="3CA4223C" w14:textId="77777777" w:rsidR="003C536A" w:rsidRPr="00411725" w:rsidRDefault="005C2A2D" w:rsidP="00411725">
      <w:pPr>
        <w:pStyle w:val="subsection"/>
      </w:pPr>
      <w:r w:rsidRPr="00411725">
        <w:tab/>
        <w:t>(1)</w:t>
      </w:r>
      <w:r w:rsidRPr="00411725">
        <w:tab/>
        <w:t>This section applies if</w:t>
      </w:r>
      <w:r w:rsidR="002B70EC" w:rsidRPr="00411725">
        <w:t xml:space="preserve"> </w:t>
      </w:r>
      <w:r w:rsidRPr="00411725">
        <w:t xml:space="preserve">a request is in force under </w:t>
      </w:r>
      <w:r w:rsidR="00411725">
        <w:t>section 3</w:t>
      </w:r>
      <w:r w:rsidR="000146B3" w:rsidRPr="00411725">
        <w:t>5AX</w:t>
      </w:r>
      <w:r w:rsidRPr="00411725">
        <w:t xml:space="preserve"> in relation</w:t>
      </w:r>
      <w:r w:rsidR="003C536A" w:rsidRPr="00411725">
        <w:t xml:space="preserve"> to a Ministerial authorisation</w:t>
      </w:r>
      <w:r w:rsidR="000146B3" w:rsidRPr="00411725">
        <w:t>.</w:t>
      </w:r>
    </w:p>
    <w:p w14:paraId="7FC23B00" w14:textId="77777777" w:rsidR="005C2A2D" w:rsidRPr="00411725" w:rsidRDefault="005C2A2D" w:rsidP="00411725">
      <w:pPr>
        <w:pStyle w:val="SubsectionHead"/>
      </w:pPr>
      <w:r w:rsidRPr="00411725">
        <w:t>Power to revoke request</w:t>
      </w:r>
    </w:p>
    <w:p w14:paraId="595E5BB8" w14:textId="77777777" w:rsidR="005C2A2D" w:rsidRPr="00411725" w:rsidRDefault="005C2A2D" w:rsidP="00411725">
      <w:pPr>
        <w:pStyle w:val="subsection"/>
      </w:pPr>
      <w:r w:rsidRPr="00411725">
        <w:tab/>
        <w:t>(2)</w:t>
      </w:r>
      <w:r w:rsidRPr="00411725">
        <w:tab/>
        <w:t xml:space="preserve">The Secretary may, </w:t>
      </w:r>
      <w:r w:rsidR="003C536A" w:rsidRPr="00411725">
        <w:t xml:space="preserve">by written notice given to </w:t>
      </w:r>
      <w:r w:rsidR="009B7077" w:rsidRPr="00411725">
        <w:t xml:space="preserve">the </w:t>
      </w:r>
      <w:r w:rsidR="00F2268F" w:rsidRPr="00411725">
        <w:t>chief executive of the authorised agency</w:t>
      </w:r>
      <w:r w:rsidRPr="00411725">
        <w:t>, revoke the request</w:t>
      </w:r>
      <w:r w:rsidR="000146B3" w:rsidRPr="00411725">
        <w:t>.</w:t>
      </w:r>
    </w:p>
    <w:p w14:paraId="13F19144" w14:textId="77777777" w:rsidR="005C2A2D" w:rsidRPr="00411725" w:rsidRDefault="005C2A2D" w:rsidP="00411725">
      <w:pPr>
        <w:pStyle w:val="SubsectionHead"/>
      </w:pPr>
      <w:r w:rsidRPr="00411725">
        <w:t>Duty to revoke request</w:t>
      </w:r>
    </w:p>
    <w:p w14:paraId="355E9500" w14:textId="77777777" w:rsidR="005C2A2D" w:rsidRPr="00411725" w:rsidRDefault="005C2A2D" w:rsidP="00411725">
      <w:pPr>
        <w:pStyle w:val="subsection"/>
      </w:pPr>
      <w:r w:rsidRPr="00411725">
        <w:tab/>
      </w:r>
      <w:r w:rsidR="00966993" w:rsidRPr="00411725">
        <w:t>(3)</w:t>
      </w:r>
      <w:r w:rsidR="00966993" w:rsidRPr="00411725">
        <w:tab/>
        <w:t xml:space="preserve">If the Secretary is satisfied that the request is no longer required to respond to the </w:t>
      </w:r>
      <w:r w:rsidR="00EB1C34" w:rsidRPr="00411725">
        <w:t xml:space="preserve">cyber security </w:t>
      </w:r>
      <w:r w:rsidR="00966993" w:rsidRPr="00411725">
        <w:t>incident</w:t>
      </w:r>
      <w:r w:rsidR="00EB1C34" w:rsidRPr="00411725">
        <w:t xml:space="preserve"> to which the Ministerial authorisation relates</w:t>
      </w:r>
      <w:r w:rsidR="00966993" w:rsidRPr="00411725">
        <w:t xml:space="preserve">, the Secretary must, </w:t>
      </w:r>
      <w:r w:rsidR="00F57D52" w:rsidRPr="00411725">
        <w:t xml:space="preserve">by written notice given to </w:t>
      </w:r>
      <w:r w:rsidR="009B7077" w:rsidRPr="00411725">
        <w:t xml:space="preserve">the </w:t>
      </w:r>
      <w:r w:rsidR="00F2268F" w:rsidRPr="00411725">
        <w:t>chief executive of the authorised agency</w:t>
      </w:r>
      <w:r w:rsidR="00966993" w:rsidRPr="00411725">
        <w:t>, revoke the request</w:t>
      </w:r>
      <w:r w:rsidR="000146B3" w:rsidRPr="00411725">
        <w:t>.</w:t>
      </w:r>
    </w:p>
    <w:p w14:paraId="0886FCCA" w14:textId="77777777" w:rsidR="005C2A2D" w:rsidRPr="00411725" w:rsidRDefault="005C2A2D" w:rsidP="00411725">
      <w:pPr>
        <w:pStyle w:val="SubsectionHead"/>
      </w:pPr>
      <w:r w:rsidRPr="00411725">
        <w:lastRenderedPageBreak/>
        <w:t>Automatic revocation of request</w:t>
      </w:r>
    </w:p>
    <w:p w14:paraId="3D9C986A" w14:textId="77777777" w:rsidR="005C2A2D" w:rsidRPr="00411725" w:rsidRDefault="005C2A2D" w:rsidP="00411725">
      <w:pPr>
        <w:pStyle w:val="subsection"/>
      </w:pPr>
      <w:r w:rsidRPr="00411725">
        <w:tab/>
        <w:t>(4)</w:t>
      </w:r>
      <w:r w:rsidRPr="00411725">
        <w:tab/>
        <w:t>If the Ministerial authorisation ceases to be in force, the request is revoked</w:t>
      </w:r>
      <w:r w:rsidR="000146B3" w:rsidRPr="00411725">
        <w:t>.</w:t>
      </w:r>
    </w:p>
    <w:p w14:paraId="3B8FFBD7" w14:textId="77777777" w:rsidR="00966993" w:rsidRPr="00411725" w:rsidRDefault="00966993" w:rsidP="00411725">
      <w:pPr>
        <w:pStyle w:val="SubsectionHead"/>
      </w:pPr>
      <w:r w:rsidRPr="00411725">
        <w:t>Notification of revocation of request</w:t>
      </w:r>
    </w:p>
    <w:p w14:paraId="1DBD3F13" w14:textId="77777777" w:rsidR="00966993" w:rsidRPr="00411725" w:rsidRDefault="00966993" w:rsidP="00411725">
      <w:pPr>
        <w:pStyle w:val="subsection"/>
      </w:pPr>
      <w:r w:rsidRPr="00411725">
        <w:tab/>
        <w:t>(5)</w:t>
      </w:r>
      <w:r w:rsidRPr="00411725">
        <w:tab/>
        <w:t xml:space="preserve">If a request under </w:t>
      </w:r>
      <w:r w:rsidR="00411725">
        <w:t>section 3</w:t>
      </w:r>
      <w:r w:rsidR="000146B3" w:rsidRPr="00411725">
        <w:t>5AX</w:t>
      </w:r>
      <w:r w:rsidRPr="00411725">
        <w:t xml:space="preserve"> is revoked, the Secretary must:</w:t>
      </w:r>
    </w:p>
    <w:p w14:paraId="002978D3" w14:textId="77777777" w:rsidR="00966993" w:rsidRPr="00411725" w:rsidRDefault="00966993" w:rsidP="00411725">
      <w:pPr>
        <w:pStyle w:val="paragraph"/>
      </w:pPr>
      <w:r w:rsidRPr="00411725">
        <w:tab/>
        <w:t>(a)</w:t>
      </w:r>
      <w:r w:rsidRPr="00411725">
        <w:tab/>
        <w:t>give a copy of the revocation of the request</w:t>
      </w:r>
      <w:r w:rsidR="00EB1C34" w:rsidRPr="00411725">
        <w:t xml:space="preserve"> to the </w:t>
      </w:r>
      <w:r w:rsidR="00F2268F" w:rsidRPr="00411725">
        <w:t xml:space="preserve">chief executive of the authorised agency </w:t>
      </w:r>
      <w:r w:rsidRPr="00411725">
        <w:t xml:space="preserve">and </w:t>
      </w:r>
      <w:r w:rsidR="002649DF" w:rsidRPr="00411725">
        <w:t>each relevant</w:t>
      </w:r>
      <w:r w:rsidRPr="00411725">
        <w:t xml:space="preserve"> entity for the asset; and</w:t>
      </w:r>
    </w:p>
    <w:p w14:paraId="520CDD9D" w14:textId="77777777" w:rsidR="00966993" w:rsidRPr="00411725" w:rsidRDefault="00966993" w:rsidP="00411725">
      <w:pPr>
        <w:pStyle w:val="paragraph"/>
      </w:pPr>
      <w:r w:rsidRPr="00411725">
        <w:tab/>
        <w:t>(b)</w:t>
      </w:r>
      <w:r w:rsidRPr="00411725">
        <w:tab/>
        <w:t xml:space="preserve">do so </w:t>
      </w:r>
      <w:r w:rsidR="00F57D52" w:rsidRPr="00411725">
        <w:t>as soon as practicable after the revocation</w:t>
      </w:r>
      <w:r w:rsidR="000146B3" w:rsidRPr="00411725">
        <w:t>.</w:t>
      </w:r>
    </w:p>
    <w:p w14:paraId="529EBB42" w14:textId="77777777" w:rsidR="002D2CF5" w:rsidRPr="00411725" w:rsidRDefault="002D2CF5" w:rsidP="00411725">
      <w:pPr>
        <w:pStyle w:val="SubsectionHead"/>
        <w:rPr>
          <w:i w:val="0"/>
        </w:rPr>
      </w:pPr>
      <w:r w:rsidRPr="00411725">
        <w:t>Application of Acts Interpretation Act 1901</w:t>
      </w:r>
    </w:p>
    <w:p w14:paraId="2E82B86E" w14:textId="77777777" w:rsidR="002D2CF5" w:rsidRPr="00411725" w:rsidRDefault="00966993" w:rsidP="00411725">
      <w:pPr>
        <w:pStyle w:val="subsection"/>
      </w:pPr>
      <w:r w:rsidRPr="00411725">
        <w:tab/>
        <w:t>(6</w:t>
      </w:r>
      <w:r w:rsidR="002D2CF5" w:rsidRPr="00411725">
        <w:t>)</w:t>
      </w:r>
      <w:r w:rsidR="002D2CF5" w:rsidRPr="00411725">
        <w:tab/>
        <w:t>This section does not</w:t>
      </w:r>
      <w:r w:rsidR="002B7197" w:rsidRPr="00411725">
        <w:t>, by implication,</w:t>
      </w:r>
      <w:r w:rsidR="002D2CF5" w:rsidRPr="00411725">
        <w:t xml:space="preserve"> affect the application of </w:t>
      </w:r>
      <w:r w:rsidR="004956DA" w:rsidRPr="00411725">
        <w:t>sub</w:t>
      </w:r>
      <w:r w:rsidR="00411725">
        <w:t>section 3</w:t>
      </w:r>
      <w:r w:rsidR="002D2CF5" w:rsidRPr="00411725">
        <w:t xml:space="preserve">3(3) of the </w:t>
      </w:r>
      <w:r w:rsidR="002D2CF5" w:rsidRPr="00411725">
        <w:rPr>
          <w:i/>
        </w:rPr>
        <w:t xml:space="preserve">Acts Interpretation Act 1901 </w:t>
      </w:r>
      <w:r w:rsidR="002D2CF5" w:rsidRPr="00411725">
        <w:t xml:space="preserve">to an instrument made under a provision </w:t>
      </w:r>
      <w:r w:rsidR="002B7197" w:rsidRPr="00411725">
        <w:t>of this Act</w:t>
      </w:r>
      <w:r w:rsidR="002D2CF5" w:rsidRPr="00411725">
        <w:t xml:space="preserve"> </w:t>
      </w:r>
      <w:r w:rsidR="002B7197" w:rsidRPr="00411725">
        <w:t>(</w:t>
      </w:r>
      <w:r w:rsidR="002D2CF5" w:rsidRPr="00411725">
        <w:t>other than this Part</w:t>
      </w:r>
      <w:r w:rsidR="002B7197" w:rsidRPr="00411725">
        <w:t>)</w:t>
      </w:r>
      <w:r w:rsidR="000146B3" w:rsidRPr="00411725">
        <w:t>.</w:t>
      </w:r>
    </w:p>
    <w:p w14:paraId="67EA2B8D" w14:textId="77777777" w:rsidR="007A4C06" w:rsidRPr="00411725" w:rsidRDefault="000146B3" w:rsidP="00411725">
      <w:pPr>
        <w:pStyle w:val="ActHead5"/>
      </w:pPr>
      <w:bookmarkStart w:id="75" w:name="_Toc89781828"/>
      <w:r w:rsidRPr="00AF4764">
        <w:rPr>
          <w:rStyle w:val="CharSectno"/>
        </w:rPr>
        <w:t>35BB</w:t>
      </w:r>
      <w:r w:rsidR="007A4C06" w:rsidRPr="00411725">
        <w:t xml:space="preserve">  Relevant entity to assist </w:t>
      </w:r>
      <w:r w:rsidR="00F2268F" w:rsidRPr="00411725">
        <w:t>the authorised agency</w:t>
      </w:r>
      <w:bookmarkEnd w:id="75"/>
    </w:p>
    <w:p w14:paraId="1D95A707" w14:textId="77777777" w:rsidR="007A4C06" w:rsidRPr="00411725" w:rsidRDefault="007A4C06" w:rsidP="00411725">
      <w:pPr>
        <w:pStyle w:val="subsection"/>
      </w:pPr>
      <w:r w:rsidRPr="00411725">
        <w:tab/>
        <w:t>(1)</w:t>
      </w:r>
      <w:r w:rsidRPr="00411725">
        <w:tab/>
        <w:t>If:</w:t>
      </w:r>
    </w:p>
    <w:p w14:paraId="1135731D" w14:textId="77777777" w:rsidR="007A4C06" w:rsidRPr="00411725" w:rsidRDefault="007A4C06" w:rsidP="00411725">
      <w:pPr>
        <w:pStyle w:val="paragraph"/>
      </w:pPr>
      <w:r w:rsidRPr="00411725">
        <w:tab/>
        <w:t>(a)</w:t>
      </w:r>
      <w:r w:rsidRPr="00411725">
        <w:tab/>
        <w:t xml:space="preserve">a request is in force under </w:t>
      </w:r>
      <w:r w:rsidR="00411725">
        <w:t>section 3</w:t>
      </w:r>
      <w:r w:rsidR="000146B3" w:rsidRPr="00411725">
        <w:t>5AX</w:t>
      </w:r>
      <w:r w:rsidRPr="00411725">
        <w:t xml:space="preserve"> in relation to a critical infrastructure asset or a critical infrastructure sector asset; and</w:t>
      </w:r>
    </w:p>
    <w:p w14:paraId="4A8DE285" w14:textId="77777777" w:rsidR="007A4C06" w:rsidRPr="00411725" w:rsidRDefault="007A4C06" w:rsidP="00411725">
      <w:pPr>
        <w:pStyle w:val="paragraph"/>
      </w:pPr>
      <w:r w:rsidRPr="00411725">
        <w:tab/>
        <w:t>(b)</w:t>
      </w:r>
      <w:r w:rsidRPr="00411725">
        <w:tab/>
        <w:t>an entity is a relevant entity for the asset;</w:t>
      </w:r>
    </w:p>
    <w:p w14:paraId="4037F0FE" w14:textId="77777777" w:rsidR="007A4C06" w:rsidRPr="00411725" w:rsidRDefault="007A4C06" w:rsidP="00411725">
      <w:pPr>
        <w:pStyle w:val="subsection2"/>
      </w:pPr>
      <w:r w:rsidRPr="00411725">
        <w:t>a</w:t>
      </w:r>
      <w:r w:rsidR="00340DDB" w:rsidRPr="00411725">
        <w:t>n approved</w:t>
      </w:r>
      <w:r w:rsidRPr="00411725">
        <w:t xml:space="preserve"> staff member of </w:t>
      </w:r>
      <w:r w:rsidR="00F2268F" w:rsidRPr="00411725">
        <w:t>the authorised agency</w:t>
      </w:r>
      <w:r w:rsidRPr="00411725">
        <w:t xml:space="preserve"> may require the entity to:</w:t>
      </w:r>
    </w:p>
    <w:p w14:paraId="3D251099" w14:textId="77777777" w:rsidR="007A4C06" w:rsidRPr="00411725" w:rsidRDefault="007A4C06" w:rsidP="00411725">
      <w:pPr>
        <w:pStyle w:val="paragraph"/>
      </w:pPr>
      <w:r w:rsidRPr="00411725">
        <w:tab/>
        <w:t>(c)</w:t>
      </w:r>
      <w:r w:rsidRPr="00411725">
        <w:tab/>
        <w:t xml:space="preserve">provide the </w:t>
      </w:r>
      <w:r w:rsidR="00340DDB" w:rsidRPr="00411725">
        <w:t xml:space="preserve">approved </w:t>
      </w:r>
      <w:r w:rsidRPr="00411725">
        <w:t xml:space="preserve">staff member with access to premises for the purposes of </w:t>
      </w:r>
      <w:r w:rsidR="00F2268F" w:rsidRPr="00411725">
        <w:t>the authorised agency</w:t>
      </w:r>
      <w:r w:rsidRPr="00411725">
        <w:t xml:space="preserve"> complying with the request; or</w:t>
      </w:r>
    </w:p>
    <w:p w14:paraId="51FA8CA1" w14:textId="77777777" w:rsidR="007A4C06" w:rsidRPr="00411725" w:rsidRDefault="007A4C06" w:rsidP="00411725">
      <w:pPr>
        <w:pStyle w:val="paragraph"/>
      </w:pPr>
      <w:r w:rsidRPr="00411725">
        <w:tab/>
        <w:t>(d)</w:t>
      </w:r>
      <w:r w:rsidRPr="00411725">
        <w:tab/>
        <w:t xml:space="preserve">provide </w:t>
      </w:r>
      <w:r w:rsidR="00F2268F" w:rsidRPr="00411725">
        <w:t>the authorised agency</w:t>
      </w:r>
      <w:r w:rsidRPr="00411725">
        <w:t xml:space="preserve"> with specified information or assistance that is reasonably necessary to allow </w:t>
      </w:r>
      <w:r w:rsidR="00F2268F" w:rsidRPr="00411725">
        <w:t>the authorised agency</w:t>
      </w:r>
      <w:r w:rsidRPr="00411725">
        <w:t xml:space="preserve"> to comply with the request</w:t>
      </w:r>
      <w:r w:rsidR="000146B3" w:rsidRPr="00411725">
        <w:t>.</w:t>
      </w:r>
    </w:p>
    <w:p w14:paraId="13F1EE88" w14:textId="77777777" w:rsidR="007A4C06" w:rsidRPr="00411725" w:rsidRDefault="007A4C06" w:rsidP="00411725">
      <w:pPr>
        <w:pStyle w:val="notetext"/>
      </w:pPr>
      <w:r w:rsidRPr="00411725">
        <w:t>Note:</w:t>
      </w:r>
      <w:r w:rsidRPr="00411725">
        <w:tab/>
        <w:t xml:space="preserve">See also </w:t>
      </w:r>
      <w:r w:rsidR="000D6B63" w:rsidRPr="00411725">
        <w:t>section</w:t>
      </w:r>
      <w:r w:rsidR="00D74FFC" w:rsidRPr="00411725">
        <w:t> </w:t>
      </w:r>
      <w:r w:rsidR="000D6B63" w:rsidRPr="00411725">
        <w:t>1</w:t>
      </w:r>
      <w:r w:rsidRPr="00411725">
        <w:t>49</w:t>
      </w:r>
      <w:r w:rsidR="000146B3" w:rsidRPr="00411725">
        <w:t>.</w:t>
      </w:r>
      <w:r w:rsidRPr="00411725">
        <w:t xml:space="preserve">1 of the </w:t>
      </w:r>
      <w:r w:rsidR="00D44728" w:rsidRPr="00411725">
        <w:rPr>
          <w:i/>
        </w:rPr>
        <w:t>Criminal Code</w:t>
      </w:r>
      <w:r w:rsidRPr="00411725">
        <w:t xml:space="preserve"> (which deals with obstructing and hindering Commonwealth public officials)</w:t>
      </w:r>
      <w:r w:rsidR="000146B3" w:rsidRPr="00411725">
        <w:t>.</w:t>
      </w:r>
    </w:p>
    <w:p w14:paraId="43589C6A" w14:textId="77777777" w:rsidR="007A4C06" w:rsidRPr="00411725" w:rsidRDefault="007A4C06" w:rsidP="00411725">
      <w:pPr>
        <w:pStyle w:val="subsection"/>
      </w:pPr>
      <w:r w:rsidRPr="00411725">
        <w:tab/>
        <w:t>(2)</w:t>
      </w:r>
      <w:r w:rsidRPr="00411725">
        <w:tab/>
      </w:r>
      <w:r w:rsidR="00D74FFC" w:rsidRPr="00411725">
        <w:t>Paragraph (</w:t>
      </w:r>
      <w:r w:rsidRPr="00411725">
        <w:t>1)(c) does not apply to premises that are used solely or primarily as a res</w:t>
      </w:r>
      <w:r w:rsidR="004D564E" w:rsidRPr="00411725">
        <w:t>idence</w:t>
      </w:r>
      <w:r w:rsidR="000146B3" w:rsidRPr="00411725">
        <w:t>.</w:t>
      </w:r>
    </w:p>
    <w:p w14:paraId="39757383" w14:textId="77777777" w:rsidR="007A4C06" w:rsidRPr="00411725" w:rsidRDefault="007A4C06" w:rsidP="00411725">
      <w:pPr>
        <w:pStyle w:val="subsection"/>
      </w:pPr>
      <w:r w:rsidRPr="00411725">
        <w:lastRenderedPageBreak/>
        <w:tab/>
        <w:t>(3)</w:t>
      </w:r>
      <w:r w:rsidRPr="00411725">
        <w:tab/>
        <w:t xml:space="preserve">An entity must comply with a requirement under </w:t>
      </w:r>
      <w:r w:rsidR="00D74FFC" w:rsidRPr="00411725">
        <w:t>subsection (</w:t>
      </w:r>
      <w:r w:rsidRPr="00411725">
        <w:t>1)</w:t>
      </w:r>
      <w:r w:rsidR="000146B3" w:rsidRPr="00411725">
        <w:t>.</w:t>
      </w:r>
    </w:p>
    <w:p w14:paraId="69DD3CBB" w14:textId="77777777" w:rsidR="007A4C06" w:rsidRPr="00411725" w:rsidRDefault="00715CCA" w:rsidP="00411725">
      <w:pPr>
        <w:pStyle w:val="Penalty"/>
      </w:pPr>
      <w:r w:rsidRPr="00411725">
        <w:t>Civil penalty</w:t>
      </w:r>
      <w:r w:rsidR="007A4C06" w:rsidRPr="00411725">
        <w:t>:</w:t>
      </w:r>
      <w:r w:rsidR="007A4C06" w:rsidRPr="00411725">
        <w:tab/>
      </w:r>
      <w:r w:rsidR="006017A3" w:rsidRPr="00411725">
        <w:t>150</w:t>
      </w:r>
      <w:r w:rsidR="007A4C06" w:rsidRPr="00411725">
        <w:t xml:space="preserve"> penalty units</w:t>
      </w:r>
      <w:r w:rsidR="000146B3" w:rsidRPr="00411725">
        <w:t>.</w:t>
      </w:r>
    </w:p>
    <w:p w14:paraId="676FD176" w14:textId="77777777" w:rsidR="00715CCA" w:rsidRPr="00411725" w:rsidRDefault="00715CCA" w:rsidP="00411725">
      <w:pPr>
        <w:pStyle w:val="SubsectionHead"/>
      </w:pPr>
      <w:r w:rsidRPr="00411725">
        <w:t>Liability</w:t>
      </w:r>
    </w:p>
    <w:p w14:paraId="47C37B8D" w14:textId="77777777" w:rsidR="00715CCA" w:rsidRPr="00411725" w:rsidRDefault="00715CCA" w:rsidP="00411725">
      <w:pPr>
        <w:pStyle w:val="subsection"/>
      </w:pPr>
      <w:r w:rsidRPr="00411725">
        <w:tab/>
        <w:t>(4)</w:t>
      </w:r>
      <w:r w:rsidRPr="00411725">
        <w:tab/>
        <w:t>An entity is not liable to an action or other proceeding for damages for</w:t>
      </w:r>
      <w:r w:rsidR="00F009B7" w:rsidRPr="00411725">
        <w:t>,</w:t>
      </w:r>
      <w:r w:rsidRPr="00411725">
        <w:t xml:space="preserve"> or in relation to</w:t>
      </w:r>
      <w:r w:rsidR="00F009B7" w:rsidRPr="00411725">
        <w:t>,</w:t>
      </w:r>
      <w:r w:rsidRPr="00411725">
        <w:t xml:space="preserve"> an act done or omitted in good faith in compliance with a requirement under </w:t>
      </w:r>
      <w:r w:rsidR="00D74FFC" w:rsidRPr="00411725">
        <w:t>subsection (</w:t>
      </w:r>
      <w:r w:rsidRPr="00411725">
        <w:t>1).</w:t>
      </w:r>
    </w:p>
    <w:p w14:paraId="3167A857" w14:textId="77777777" w:rsidR="00715CCA" w:rsidRPr="00411725" w:rsidRDefault="00715CCA" w:rsidP="00411725">
      <w:pPr>
        <w:pStyle w:val="subsection"/>
      </w:pPr>
      <w:r w:rsidRPr="00411725">
        <w:tab/>
        <w:t>(5)</w:t>
      </w:r>
      <w:r w:rsidRPr="00411725">
        <w:tab/>
        <w:t>An officer, employee or agent of an entity is not liable to an action or other proceeding for damages for</w:t>
      </w:r>
      <w:r w:rsidR="00F009B7" w:rsidRPr="00411725">
        <w:t>,</w:t>
      </w:r>
      <w:r w:rsidRPr="00411725">
        <w:t xml:space="preserve"> or in relation to</w:t>
      </w:r>
      <w:r w:rsidR="00F009B7" w:rsidRPr="00411725">
        <w:t>,</w:t>
      </w:r>
      <w:r w:rsidRPr="00411725">
        <w:t xml:space="preserve"> an act done or omitted in good faith in connection with an act done or omitted by the entity as mentioned in </w:t>
      </w:r>
      <w:r w:rsidR="00D74FFC" w:rsidRPr="00411725">
        <w:t>subsection (</w:t>
      </w:r>
      <w:r w:rsidRPr="00411725">
        <w:t>4).</w:t>
      </w:r>
    </w:p>
    <w:p w14:paraId="70B1DC75" w14:textId="77777777" w:rsidR="007A4C06" w:rsidRPr="00411725" w:rsidRDefault="000146B3" w:rsidP="00411725">
      <w:pPr>
        <w:pStyle w:val="ActHead5"/>
      </w:pPr>
      <w:bookmarkStart w:id="76" w:name="_Toc89781829"/>
      <w:r w:rsidRPr="00AF4764">
        <w:rPr>
          <w:rStyle w:val="CharSectno"/>
        </w:rPr>
        <w:t>35BC</w:t>
      </w:r>
      <w:r w:rsidR="007A4C06" w:rsidRPr="00411725">
        <w:t xml:space="preserve">  Constable may assist </w:t>
      </w:r>
      <w:r w:rsidR="00F2268F" w:rsidRPr="00411725">
        <w:t>the authorised agency</w:t>
      </w:r>
      <w:bookmarkEnd w:id="76"/>
    </w:p>
    <w:p w14:paraId="72635FF3" w14:textId="77777777" w:rsidR="007A4C06" w:rsidRPr="00411725" w:rsidRDefault="007A4C06" w:rsidP="00411725">
      <w:pPr>
        <w:pStyle w:val="subsection"/>
      </w:pPr>
      <w:r w:rsidRPr="00411725">
        <w:tab/>
        <w:t>(1)</w:t>
      </w:r>
      <w:r w:rsidRPr="00411725">
        <w:tab/>
        <w:t>If an entity refuses or fails to provide a</w:t>
      </w:r>
      <w:r w:rsidR="00340DDB" w:rsidRPr="00411725">
        <w:t>n approved</w:t>
      </w:r>
      <w:r w:rsidRPr="00411725">
        <w:t xml:space="preserve"> staff member of </w:t>
      </w:r>
      <w:r w:rsidR="00F2268F" w:rsidRPr="00411725">
        <w:t>the authorised agency</w:t>
      </w:r>
      <w:r w:rsidRPr="00411725">
        <w:t xml:space="preserve"> with access to premises when required to do so under </w:t>
      </w:r>
      <w:r w:rsidR="004956DA" w:rsidRPr="00411725">
        <w:t>sub</w:t>
      </w:r>
      <w:r w:rsidR="00411725">
        <w:t>section 3</w:t>
      </w:r>
      <w:r w:rsidR="000146B3" w:rsidRPr="00411725">
        <w:t>5BB</w:t>
      </w:r>
      <w:r w:rsidRPr="00411725">
        <w:t>(1):</w:t>
      </w:r>
    </w:p>
    <w:p w14:paraId="6964D966" w14:textId="77777777" w:rsidR="007A4C06" w:rsidRPr="00411725" w:rsidRDefault="007A4C06" w:rsidP="00411725">
      <w:pPr>
        <w:pStyle w:val="paragraph"/>
      </w:pPr>
      <w:r w:rsidRPr="00411725">
        <w:tab/>
        <w:t>(a)</w:t>
      </w:r>
      <w:r w:rsidRPr="00411725">
        <w:tab/>
        <w:t xml:space="preserve">the </w:t>
      </w:r>
      <w:r w:rsidR="00340DDB" w:rsidRPr="00411725">
        <w:t xml:space="preserve">approved </w:t>
      </w:r>
      <w:r w:rsidRPr="00411725">
        <w:t xml:space="preserve">staff member may enter the premises for the purposes of </w:t>
      </w:r>
      <w:r w:rsidR="00F2268F" w:rsidRPr="00411725">
        <w:t>the authorised agency</w:t>
      </w:r>
      <w:r w:rsidRPr="00411725">
        <w:t xml:space="preserve"> complying with the request mentioned in that subsection; and</w:t>
      </w:r>
    </w:p>
    <w:p w14:paraId="5CF4FC17" w14:textId="77777777" w:rsidR="007A4C06" w:rsidRPr="00411725" w:rsidRDefault="007A4C06" w:rsidP="00411725">
      <w:pPr>
        <w:pStyle w:val="paragraph"/>
      </w:pPr>
      <w:r w:rsidRPr="00411725">
        <w:tab/>
        <w:t>(b)</w:t>
      </w:r>
      <w:r w:rsidRPr="00411725">
        <w:tab/>
        <w:t>a constable may:</w:t>
      </w:r>
    </w:p>
    <w:p w14:paraId="3D77D69F" w14:textId="77777777" w:rsidR="007A4C06" w:rsidRPr="00411725" w:rsidRDefault="007A4C06" w:rsidP="00411725">
      <w:pPr>
        <w:pStyle w:val="paragraphsub"/>
      </w:pPr>
      <w:r w:rsidRPr="00411725">
        <w:tab/>
        <w:t>(</w:t>
      </w:r>
      <w:proofErr w:type="spellStart"/>
      <w:r w:rsidRPr="00411725">
        <w:t>i</w:t>
      </w:r>
      <w:proofErr w:type="spellEnd"/>
      <w:r w:rsidRPr="00411725">
        <w:t>)</w:t>
      </w:r>
      <w:r w:rsidRPr="00411725">
        <w:tab/>
        <w:t xml:space="preserve">assist the </w:t>
      </w:r>
      <w:r w:rsidR="00340DDB" w:rsidRPr="00411725">
        <w:t xml:space="preserve">approved </w:t>
      </w:r>
      <w:r w:rsidRPr="00411725">
        <w:t>staff member in gaining access to the premises by using reasonable force against property; and</w:t>
      </w:r>
    </w:p>
    <w:p w14:paraId="39716A8D" w14:textId="77777777" w:rsidR="007A4C06" w:rsidRPr="00411725" w:rsidRDefault="007A4C06" w:rsidP="00411725">
      <w:pPr>
        <w:pStyle w:val="paragraphsub"/>
      </w:pPr>
      <w:r w:rsidRPr="00411725">
        <w:tab/>
        <w:t>(ii)</w:t>
      </w:r>
      <w:r w:rsidRPr="00411725">
        <w:tab/>
        <w:t xml:space="preserve">if necessary for the purposes of so assisting the </w:t>
      </w:r>
      <w:r w:rsidR="00340DDB" w:rsidRPr="00411725">
        <w:t xml:space="preserve">approved </w:t>
      </w:r>
      <w:r w:rsidRPr="00411725">
        <w:t>staff member—enter the premises</w:t>
      </w:r>
      <w:r w:rsidR="000146B3" w:rsidRPr="00411725">
        <w:t>.</w:t>
      </w:r>
    </w:p>
    <w:p w14:paraId="4F11866D" w14:textId="77777777" w:rsidR="007A4C06" w:rsidRPr="00411725" w:rsidRDefault="007A4C06" w:rsidP="00411725">
      <w:pPr>
        <w:pStyle w:val="subsection"/>
      </w:pPr>
      <w:r w:rsidRPr="00411725">
        <w:tab/>
        <w:t>(2)</w:t>
      </w:r>
      <w:r w:rsidRPr="00411725">
        <w:tab/>
        <w:t>If a</w:t>
      </w:r>
      <w:r w:rsidR="00340DDB" w:rsidRPr="00411725">
        <w:t>n approved</w:t>
      </w:r>
      <w:r w:rsidRPr="00411725">
        <w:t xml:space="preserve"> staff member of </w:t>
      </w:r>
      <w:r w:rsidR="00F2268F" w:rsidRPr="00411725">
        <w:t>the authorised agency</w:t>
      </w:r>
      <w:r w:rsidRPr="00411725">
        <w:t xml:space="preserve"> has entered premises for the purposes of </w:t>
      </w:r>
      <w:r w:rsidR="00F2268F" w:rsidRPr="00411725">
        <w:t>the authorised agency</w:t>
      </w:r>
      <w:r w:rsidRPr="00411725">
        <w:t xml:space="preserve"> complying with a request under </w:t>
      </w:r>
      <w:r w:rsidR="00411725">
        <w:t>section 3</w:t>
      </w:r>
      <w:r w:rsidR="000146B3" w:rsidRPr="00411725">
        <w:t>5AX</w:t>
      </w:r>
      <w:r w:rsidRPr="00411725">
        <w:t>, a constable may:</w:t>
      </w:r>
    </w:p>
    <w:p w14:paraId="6E5EF051" w14:textId="77777777" w:rsidR="007A4C06" w:rsidRPr="00411725" w:rsidRDefault="007A4C06" w:rsidP="00411725">
      <w:pPr>
        <w:pStyle w:val="paragraph"/>
      </w:pPr>
      <w:r w:rsidRPr="00411725">
        <w:tab/>
        <w:t>(a)</w:t>
      </w:r>
      <w:r w:rsidRPr="00411725">
        <w:tab/>
        <w:t xml:space="preserve">assist </w:t>
      </w:r>
      <w:r w:rsidR="00F2268F" w:rsidRPr="00411725">
        <w:t>the authorised agency</w:t>
      </w:r>
      <w:r w:rsidRPr="00411725">
        <w:t xml:space="preserve"> in complying with the request by using reasonable force against property located on the premises; and</w:t>
      </w:r>
    </w:p>
    <w:p w14:paraId="4B3642C5" w14:textId="77777777" w:rsidR="007A4C06" w:rsidRPr="00411725" w:rsidRDefault="007A4C06" w:rsidP="00411725">
      <w:pPr>
        <w:pStyle w:val="paragraph"/>
      </w:pPr>
      <w:r w:rsidRPr="00411725">
        <w:tab/>
        <w:t>(b)</w:t>
      </w:r>
      <w:r w:rsidRPr="00411725">
        <w:tab/>
        <w:t xml:space="preserve">for the purposes of so assisting </w:t>
      </w:r>
      <w:r w:rsidR="00F2268F" w:rsidRPr="00411725">
        <w:t>the authorised agency</w:t>
      </w:r>
      <w:r w:rsidRPr="00411725">
        <w:t>—enter the premises</w:t>
      </w:r>
      <w:r w:rsidR="000146B3" w:rsidRPr="00411725">
        <w:t>.</w:t>
      </w:r>
    </w:p>
    <w:p w14:paraId="7BAC5668" w14:textId="77777777" w:rsidR="007A4C06" w:rsidRPr="00411725" w:rsidRDefault="000146B3" w:rsidP="00411725">
      <w:pPr>
        <w:pStyle w:val="ActHead5"/>
      </w:pPr>
      <w:bookmarkStart w:id="77" w:name="_Toc89781830"/>
      <w:r w:rsidRPr="00AF4764">
        <w:rPr>
          <w:rStyle w:val="CharSectno"/>
        </w:rPr>
        <w:lastRenderedPageBreak/>
        <w:t>35BD</w:t>
      </w:r>
      <w:r w:rsidR="007A4C06" w:rsidRPr="00411725">
        <w:t xml:space="preserve">  Removal and return of computers etc</w:t>
      </w:r>
      <w:r w:rsidRPr="00411725">
        <w:t>.</w:t>
      </w:r>
      <w:bookmarkEnd w:id="77"/>
    </w:p>
    <w:p w14:paraId="1D7BC1A1" w14:textId="77777777" w:rsidR="007A4C06" w:rsidRPr="00411725" w:rsidRDefault="007A4C06" w:rsidP="00411725">
      <w:pPr>
        <w:pStyle w:val="SubsectionHead"/>
      </w:pPr>
      <w:r w:rsidRPr="00411725">
        <w:t>Removal of computers etc</w:t>
      </w:r>
      <w:r w:rsidR="000146B3" w:rsidRPr="00411725">
        <w:t>.</w:t>
      </w:r>
    </w:p>
    <w:p w14:paraId="2FBFFC0E" w14:textId="77777777" w:rsidR="007A4C06" w:rsidRPr="00411725" w:rsidRDefault="007A4C06" w:rsidP="00411725">
      <w:pPr>
        <w:pStyle w:val="subsection"/>
      </w:pPr>
      <w:r w:rsidRPr="00411725">
        <w:tab/>
        <w:t>(1)</w:t>
      </w:r>
      <w:r w:rsidRPr="00411725">
        <w:tab/>
        <w:t>If:</w:t>
      </w:r>
    </w:p>
    <w:p w14:paraId="73357242" w14:textId="77777777" w:rsidR="007A4C06" w:rsidRPr="00411725" w:rsidRDefault="007A4C06" w:rsidP="00411725">
      <w:pPr>
        <w:pStyle w:val="paragraph"/>
      </w:pPr>
      <w:r w:rsidRPr="00411725">
        <w:tab/>
        <w:t>(a)</w:t>
      </w:r>
      <w:r w:rsidRPr="00411725">
        <w:tab/>
        <w:t xml:space="preserve">in compliance with a request under </w:t>
      </w:r>
      <w:r w:rsidR="00411725">
        <w:t>section 3</w:t>
      </w:r>
      <w:r w:rsidR="000146B3" w:rsidRPr="00411725">
        <w:t>5AX</w:t>
      </w:r>
      <w:r w:rsidRPr="00411725">
        <w:t xml:space="preserve">, </w:t>
      </w:r>
      <w:r w:rsidR="00F2268F" w:rsidRPr="00411725">
        <w:t>the authorised agency</w:t>
      </w:r>
      <w:r w:rsidRPr="00411725">
        <w:t xml:space="preserve"> adds or connects a computer or device to a computer network; and</w:t>
      </w:r>
    </w:p>
    <w:p w14:paraId="646D51A0" w14:textId="77777777" w:rsidR="007A4C06" w:rsidRPr="00411725" w:rsidRDefault="007A4C06" w:rsidP="00411725">
      <w:pPr>
        <w:pStyle w:val="paragraph"/>
      </w:pPr>
      <w:r w:rsidRPr="00411725">
        <w:tab/>
        <w:t>(b)</w:t>
      </w:r>
      <w:r w:rsidRPr="00411725">
        <w:tab/>
        <w:t>at a time when the request is in force, a</w:t>
      </w:r>
      <w:r w:rsidR="00340DDB" w:rsidRPr="00411725">
        <w:t>n approved</w:t>
      </w:r>
      <w:r w:rsidRPr="00411725">
        <w:t xml:space="preserve"> staff member of </w:t>
      </w:r>
      <w:r w:rsidR="00F2268F" w:rsidRPr="00411725">
        <w:t>the authorised agency</w:t>
      </w:r>
      <w:r w:rsidRPr="00411725">
        <w:t xml:space="preserve"> forms a reasonable belief that the addition or connection of the computer or device is no longer required for the purposes of responding to the cyber security incident to which the relevant Ministerial authorisation relates;</w:t>
      </w:r>
    </w:p>
    <w:p w14:paraId="50E14682" w14:textId="77777777" w:rsidR="007A4C06" w:rsidRPr="00411725" w:rsidRDefault="00F2268F" w:rsidP="00411725">
      <w:pPr>
        <w:pStyle w:val="subsection2"/>
      </w:pPr>
      <w:r w:rsidRPr="00411725">
        <w:t>the authorised agency</w:t>
      </w:r>
      <w:r w:rsidR="007A4C06" w:rsidRPr="00411725">
        <w:t xml:space="preserve"> must remove or disconnect the computer or device as soon as practicable after the</w:t>
      </w:r>
      <w:r w:rsidR="00340DDB" w:rsidRPr="00411725">
        <w:t xml:space="preserve"> approved</w:t>
      </w:r>
      <w:r w:rsidR="007A4C06" w:rsidRPr="00411725">
        <w:t xml:space="preserve"> staff member forms that belief</w:t>
      </w:r>
      <w:r w:rsidR="000146B3" w:rsidRPr="00411725">
        <w:t>.</w:t>
      </w:r>
    </w:p>
    <w:p w14:paraId="6D5ACBD4" w14:textId="77777777" w:rsidR="007A4C06" w:rsidRPr="00411725" w:rsidRDefault="007A4C06" w:rsidP="00411725">
      <w:pPr>
        <w:pStyle w:val="subsection"/>
      </w:pPr>
      <w:r w:rsidRPr="00411725">
        <w:tab/>
        <w:t>(2)</w:t>
      </w:r>
      <w:r w:rsidRPr="00411725">
        <w:tab/>
        <w:t>If:</w:t>
      </w:r>
    </w:p>
    <w:p w14:paraId="4F4A85B7" w14:textId="77777777" w:rsidR="007A4C06" w:rsidRPr="00411725" w:rsidRDefault="007A4C06" w:rsidP="00411725">
      <w:pPr>
        <w:pStyle w:val="paragraph"/>
      </w:pPr>
      <w:r w:rsidRPr="00411725">
        <w:tab/>
        <w:t>(a)</w:t>
      </w:r>
      <w:r w:rsidRPr="00411725">
        <w:tab/>
        <w:t xml:space="preserve">in compliance with a request under </w:t>
      </w:r>
      <w:r w:rsidR="00411725">
        <w:t>section 3</w:t>
      </w:r>
      <w:r w:rsidR="000146B3" w:rsidRPr="00411725">
        <w:t>5AX</w:t>
      </w:r>
      <w:r w:rsidRPr="00411725">
        <w:t xml:space="preserve">, </w:t>
      </w:r>
      <w:r w:rsidR="00F2268F" w:rsidRPr="00411725">
        <w:t>the authorised agency</w:t>
      </w:r>
      <w:r w:rsidRPr="00411725">
        <w:t xml:space="preserve"> adds or connects a computer or device to a computer network; and</w:t>
      </w:r>
    </w:p>
    <w:p w14:paraId="78F8A780" w14:textId="77777777" w:rsidR="007A4C06" w:rsidRPr="00411725" w:rsidRDefault="007A4C06" w:rsidP="00411725">
      <w:pPr>
        <w:pStyle w:val="paragraph"/>
      </w:pPr>
      <w:r w:rsidRPr="00411725">
        <w:tab/>
        <w:t>(b)</w:t>
      </w:r>
      <w:r w:rsidRPr="00411725">
        <w:tab/>
        <w:t>the request ceases to be in force;</w:t>
      </w:r>
    </w:p>
    <w:p w14:paraId="763EDA86" w14:textId="77777777" w:rsidR="007A4C06" w:rsidRPr="00411725" w:rsidRDefault="00F2268F" w:rsidP="00411725">
      <w:pPr>
        <w:pStyle w:val="subsection2"/>
      </w:pPr>
      <w:r w:rsidRPr="00411725">
        <w:t>the authorised agency</w:t>
      </w:r>
      <w:r w:rsidR="007A4C06" w:rsidRPr="00411725">
        <w:t xml:space="preserve"> must remove or disconnect the computer or device as soon as practicable after the request ceases to be in force</w:t>
      </w:r>
      <w:r w:rsidR="000146B3" w:rsidRPr="00411725">
        <w:t>.</w:t>
      </w:r>
    </w:p>
    <w:p w14:paraId="64523ECA" w14:textId="77777777" w:rsidR="007A4C06" w:rsidRPr="00411725" w:rsidRDefault="007A4C06" w:rsidP="00411725">
      <w:pPr>
        <w:pStyle w:val="SubsectionHead"/>
      </w:pPr>
      <w:r w:rsidRPr="00411725">
        <w:t>Return of computers etc</w:t>
      </w:r>
      <w:r w:rsidR="000146B3" w:rsidRPr="00411725">
        <w:t>.</w:t>
      </w:r>
    </w:p>
    <w:p w14:paraId="423FABD1" w14:textId="77777777" w:rsidR="007A4C06" w:rsidRPr="00411725" w:rsidRDefault="007A4C06" w:rsidP="00411725">
      <w:pPr>
        <w:pStyle w:val="subsection"/>
      </w:pPr>
      <w:r w:rsidRPr="00411725">
        <w:tab/>
        <w:t>(3)</w:t>
      </w:r>
      <w:r w:rsidRPr="00411725">
        <w:tab/>
        <w:t>If:</w:t>
      </w:r>
    </w:p>
    <w:p w14:paraId="1FAF4200" w14:textId="77777777" w:rsidR="007A4C06" w:rsidRPr="00411725" w:rsidRDefault="007A4C06" w:rsidP="00411725">
      <w:pPr>
        <w:pStyle w:val="paragraph"/>
      </w:pPr>
      <w:r w:rsidRPr="00411725">
        <w:tab/>
        <w:t>(a)</w:t>
      </w:r>
      <w:r w:rsidRPr="00411725">
        <w:tab/>
        <w:t xml:space="preserve">in compliance with a request under </w:t>
      </w:r>
      <w:r w:rsidR="00411725">
        <w:t>section 3</w:t>
      </w:r>
      <w:r w:rsidR="000146B3" w:rsidRPr="00411725">
        <w:t>5AX</w:t>
      </w:r>
      <w:r w:rsidRPr="00411725">
        <w:t xml:space="preserve">, </w:t>
      </w:r>
      <w:r w:rsidR="00F2268F" w:rsidRPr="00411725">
        <w:t>the authorised agency</w:t>
      </w:r>
      <w:r w:rsidRPr="00411725">
        <w:t xml:space="preserve"> removes a computer or device; and</w:t>
      </w:r>
    </w:p>
    <w:p w14:paraId="2183C202" w14:textId="77777777" w:rsidR="007A4C06" w:rsidRPr="00411725" w:rsidRDefault="007A4C06" w:rsidP="00411725">
      <w:pPr>
        <w:pStyle w:val="paragraph"/>
      </w:pPr>
      <w:r w:rsidRPr="00411725">
        <w:tab/>
        <w:t>(b)</w:t>
      </w:r>
      <w:r w:rsidRPr="00411725">
        <w:tab/>
        <w:t>at a time when the request is in force, a</w:t>
      </w:r>
      <w:r w:rsidR="00340DDB" w:rsidRPr="00411725">
        <w:t>n approved</w:t>
      </w:r>
      <w:r w:rsidRPr="00411725">
        <w:t xml:space="preserve"> staff member of </w:t>
      </w:r>
      <w:r w:rsidR="00F2268F" w:rsidRPr="00411725">
        <w:t>the authorised agency</w:t>
      </w:r>
      <w:r w:rsidRPr="00411725">
        <w:t xml:space="preserve"> forms a reasonable belief that the removal of the computer or device is no longer required for the purposes of responding to the cyber security incident to which the relevant Ministerial authorisation relates;</w:t>
      </w:r>
    </w:p>
    <w:p w14:paraId="56B68F8E" w14:textId="77777777" w:rsidR="007A4C06" w:rsidRPr="00411725" w:rsidRDefault="00F2268F" w:rsidP="00411725">
      <w:pPr>
        <w:pStyle w:val="subsection2"/>
      </w:pPr>
      <w:r w:rsidRPr="00411725">
        <w:t>the authorised agency</w:t>
      </w:r>
      <w:r w:rsidR="007A4C06" w:rsidRPr="00411725">
        <w:t xml:space="preserve"> must return the computer or device as soon as practicable after the </w:t>
      </w:r>
      <w:r w:rsidR="00340DDB" w:rsidRPr="00411725">
        <w:t xml:space="preserve">approved </w:t>
      </w:r>
      <w:r w:rsidR="007A4C06" w:rsidRPr="00411725">
        <w:t>staff member forms that belief</w:t>
      </w:r>
      <w:r w:rsidR="000146B3" w:rsidRPr="00411725">
        <w:t>.</w:t>
      </w:r>
    </w:p>
    <w:p w14:paraId="34AE29B5" w14:textId="77777777" w:rsidR="007A4C06" w:rsidRPr="00411725" w:rsidRDefault="007A4C06" w:rsidP="00411725">
      <w:pPr>
        <w:pStyle w:val="subsection"/>
      </w:pPr>
      <w:r w:rsidRPr="00411725">
        <w:lastRenderedPageBreak/>
        <w:tab/>
        <w:t>(4)</w:t>
      </w:r>
      <w:r w:rsidRPr="00411725">
        <w:tab/>
        <w:t>If:</w:t>
      </w:r>
    </w:p>
    <w:p w14:paraId="1882C68B" w14:textId="77777777" w:rsidR="007A4C06" w:rsidRPr="00411725" w:rsidRDefault="007A4C06" w:rsidP="00411725">
      <w:pPr>
        <w:pStyle w:val="paragraph"/>
      </w:pPr>
      <w:r w:rsidRPr="00411725">
        <w:tab/>
        <w:t>(a)</w:t>
      </w:r>
      <w:r w:rsidRPr="00411725">
        <w:tab/>
        <w:t xml:space="preserve">in compliance with a request under </w:t>
      </w:r>
      <w:r w:rsidR="00411725">
        <w:t>section 3</w:t>
      </w:r>
      <w:r w:rsidR="000146B3" w:rsidRPr="00411725">
        <w:t>5AX</w:t>
      </w:r>
      <w:r w:rsidRPr="00411725">
        <w:t xml:space="preserve">, </w:t>
      </w:r>
      <w:r w:rsidR="00F2268F" w:rsidRPr="00411725">
        <w:t>the authorised agency</w:t>
      </w:r>
      <w:r w:rsidRPr="00411725">
        <w:t xml:space="preserve"> removes a computer or device; and</w:t>
      </w:r>
    </w:p>
    <w:p w14:paraId="6C078867" w14:textId="77777777" w:rsidR="007A4C06" w:rsidRPr="00411725" w:rsidRDefault="007A4C06" w:rsidP="00411725">
      <w:pPr>
        <w:pStyle w:val="paragraph"/>
      </w:pPr>
      <w:r w:rsidRPr="00411725">
        <w:tab/>
        <w:t>(b)</w:t>
      </w:r>
      <w:r w:rsidRPr="00411725">
        <w:tab/>
        <w:t>the request ceases to be in force;</w:t>
      </w:r>
    </w:p>
    <w:p w14:paraId="7808C350" w14:textId="77777777" w:rsidR="007A4C06" w:rsidRPr="00411725" w:rsidRDefault="00F2268F" w:rsidP="00411725">
      <w:pPr>
        <w:pStyle w:val="subsection2"/>
      </w:pPr>
      <w:r w:rsidRPr="00411725">
        <w:t>the authorised agency</w:t>
      </w:r>
      <w:r w:rsidR="007A4C06" w:rsidRPr="00411725">
        <w:t xml:space="preserve"> must return the computer or device as soon as practicable after </w:t>
      </w:r>
      <w:r w:rsidR="00EB1C34" w:rsidRPr="00411725">
        <w:t xml:space="preserve">the </w:t>
      </w:r>
      <w:r w:rsidR="007A4C06" w:rsidRPr="00411725">
        <w:t>request ceases to be in force</w:t>
      </w:r>
      <w:r w:rsidR="000146B3" w:rsidRPr="00411725">
        <w:t>.</w:t>
      </w:r>
    </w:p>
    <w:p w14:paraId="0339C37C" w14:textId="77777777" w:rsidR="007A4C06" w:rsidRPr="00411725" w:rsidRDefault="000146B3" w:rsidP="00411725">
      <w:pPr>
        <w:pStyle w:val="ActHead5"/>
      </w:pPr>
      <w:bookmarkStart w:id="78" w:name="_Toc89781831"/>
      <w:r w:rsidRPr="00AF4764">
        <w:rPr>
          <w:rStyle w:val="CharSectno"/>
        </w:rPr>
        <w:t>35BE</w:t>
      </w:r>
      <w:r w:rsidR="007A4C06" w:rsidRPr="00411725">
        <w:t xml:space="preserve">  Use of force against an individual not authorised</w:t>
      </w:r>
      <w:bookmarkEnd w:id="78"/>
    </w:p>
    <w:p w14:paraId="5A0D236B" w14:textId="77777777" w:rsidR="007A4C06" w:rsidRPr="00411725" w:rsidRDefault="007A4C06" w:rsidP="00411725">
      <w:pPr>
        <w:pStyle w:val="subsection"/>
      </w:pPr>
      <w:r w:rsidRPr="00411725">
        <w:tab/>
      </w:r>
      <w:r w:rsidRPr="00411725">
        <w:tab/>
        <w:t>This Division does not authorise the use of force against an individual</w:t>
      </w:r>
      <w:r w:rsidR="000146B3" w:rsidRPr="00411725">
        <w:t>.</w:t>
      </w:r>
    </w:p>
    <w:p w14:paraId="4514A2A1" w14:textId="77777777" w:rsidR="007A4C06" w:rsidRPr="00411725" w:rsidRDefault="000146B3" w:rsidP="00411725">
      <w:pPr>
        <w:pStyle w:val="ActHead5"/>
      </w:pPr>
      <w:bookmarkStart w:id="79" w:name="_Toc89781832"/>
      <w:r w:rsidRPr="00AF4764">
        <w:rPr>
          <w:rStyle w:val="CharSectno"/>
        </w:rPr>
        <w:t>35BF</w:t>
      </w:r>
      <w:r w:rsidR="007A4C06" w:rsidRPr="00411725">
        <w:t xml:space="preserve">  Liability</w:t>
      </w:r>
      <w:bookmarkEnd w:id="79"/>
    </w:p>
    <w:p w14:paraId="43AFD467" w14:textId="77777777" w:rsidR="007A4C06" w:rsidRPr="00411725" w:rsidRDefault="007A4C06" w:rsidP="00411725">
      <w:pPr>
        <w:pStyle w:val="subsection"/>
      </w:pPr>
      <w:r w:rsidRPr="00411725">
        <w:tab/>
      </w:r>
      <w:r w:rsidRPr="00411725">
        <w:tab/>
        <w:t>Each of the following:</w:t>
      </w:r>
    </w:p>
    <w:p w14:paraId="4B744C0F" w14:textId="77777777" w:rsidR="007A4C06" w:rsidRPr="00411725" w:rsidRDefault="007A4C06" w:rsidP="00411725">
      <w:pPr>
        <w:pStyle w:val="paragraph"/>
      </w:pPr>
      <w:r w:rsidRPr="00411725">
        <w:tab/>
        <w:t>(a)</w:t>
      </w:r>
      <w:r w:rsidRPr="00411725">
        <w:tab/>
        <w:t xml:space="preserve">the </w:t>
      </w:r>
      <w:r w:rsidR="00F2268F" w:rsidRPr="00411725">
        <w:t>chief executive of the authorised agency</w:t>
      </w:r>
      <w:r w:rsidRPr="00411725">
        <w:t>;</w:t>
      </w:r>
    </w:p>
    <w:p w14:paraId="4796B0B8" w14:textId="77777777" w:rsidR="007A4C06" w:rsidRPr="00411725" w:rsidRDefault="007A4C06" w:rsidP="00411725">
      <w:pPr>
        <w:pStyle w:val="paragraph"/>
      </w:pPr>
      <w:r w:rsidRPr="00411725">
        <w:tab/>
        <w:t>(b)</w:t>
      </w:r>
      <w:r w:rsidRPr="00411725">
        <w:tab/>
        <w:t>a</w:t>
      </w:r>
      <w:r w:rsidR="00340DDB" w:rsidRPr="00411725">
        <w:t>n approved</w:t>
      </w:r>
      <w:r w:rsidRPr="00411725">
        <w:t xml:space="preserve"> staff member of </w:t>
      </w:r>
      <w:r w:rsidR="00F2268F" w:rsidRPr="00411725">
        <w:t>the authorised agency</w:t>
      </w:r>
      <w:r w:rsidRPr="00411725">
        <w:t>;</w:t>
      </w:r>
    </w:p>
    <w:p w14:paraId="7B065171" w14:textId="77777777" w:rsidR="007A4C06" w:rsidRPr="00411725" w:rsidRDefault="007A4C06" w:rsidP="00411725">
      <w:pPr>
        <w:pStyle w:val="paragraph"/>
      </w:pPr>
      <w:r w:rsidRPr="00411725">
        <w:tab/>
        <w:t>(c)</w:t>
      </w:r>
      <w:r w:rsidRPr="00411725">
        <w:tab/>
        <w:t>a constable;</w:t>
      </w:r>
    </w:p>
    <w:p w14:paraId="3C6F4AA5" w14:textId="77777777" w:rsidR="005C2A2D" w:rsidRPr="00411725" w:rsidRDefault="007A4C06" w:rsidP="00411725">
      <w:pPr>
        <w:pStyle w:val="subsection2"/>
      </w:pPr>
      <w:r w:rsidRPr="00411725">
        <w:t>is not liable to an action or other proceeding (whether civil or criminal) for, or in relation to, an act or matter done or omitted to be done in the exercise of any power or authority conferred by this Division</w:t>
      </w:r>
      <w:r w:rsidR="000146B3" w:rsidRPr="00411725">
        <w:t>.</w:t>
      </w:r>
    </w:p>
    <w:p w14:paraId="148F79AE" w14:textId="77777777" w:rsidR="00A7744C" w:rsidRPr="00411725" w:rsidRDefault="000146B3" w:rsidP="00411725">
      <w:pPr>
        <w:pStyle w:val="ActHead5"/>
      </w:pPr>
      <w:bookmarkStart w:id="80" w:name="_Toc89781833"/>
      <w:r w:rsidRPr="00AF4764">
        <w:rPr>
          <w:rStyle w:val="CharSectno"/>
        </w:rPr>
        <w:t>35BG</w:t>
      </w:r>
      <w:r w:rsidR="00A7744C" w:rsidRPr="00411725">
        <w:t xml:space="preserve">  Evidentiary certificates</w:t>
      </w:r>
      <w:bookmarkEnd w:id="80"/>
    </w:p>
    <w:p w14:paraId="5F3BC49A" w14:textId="77777777" w:rsidR="005C2070" w:rsidRPr="00411725" w:rsidRDefault="005C2070" w:rsidP="00411725">
      <w:pPr>
        <w:pStyle w:val="subsection"/>
      </w:pPr>
      <w:r w:rsidRPr="00411725">
        <w:tab/>
        <w:t>(1)</w:t>
      </w:r>
      <w:r w:rsidRPr="00411725">
        <w:tab/>
        <w:t>The Inspector</w:t>
      </w:r>
      <w:r w:rsidR="00411725">
        <w:noBreakHyphen/>
      </w:r>
      <w:r w:rsidRPr="00411725">
        <w:t xml:space="preserve">General of Intelligence and Security may issue a written certificate setting out any facts </w:t>
      </w:r>
      <w:r w:rsidR="00A557B5" w:rsidRPr="00411725">
        <w:t>relevant to the question of whether anything done</w:t>
      </w:r>
      <w:r w:rsidR="00DB7AE6" w:rsidRPr="00411725">
        <w:t>,</w:t>
      </w:r>
      <w:r w:rsidRPr="00411725">
        <w:t xml:space="preserve"> or omitted to be done, by </w:t>
      </w:r>
      <w:r w:rsidR="00F2268F" w:rsidRPr="00411725">
        <w:t>the authorised agency</w:t>
      </w:r>
      <w:r w:rsidR="00F557DE" w:rsidRPr="00411725">
        <w:t>,</w:t>
      </w:r>
      <w:r w:rsidR="00D22834" w:rsidRPr="00411725">
        <w:t xml:space="preserve"> or a</w:t>
      </w:r>
      <w:r w:rsidR="00340DDB" w:rsidRPr="00411725">
        <w:t>n approved</w:t>
      </w:r>
      <w:r w:rsidR="00D22834" w:rsidRPr="00411725">
        <w:t xml:space="preserve"> staff member of </w:t>
      </w:r>
      <w:r w:rsidR="00F2268F" w:rsidRPr="00411725">
        <w:t>the authorised agency</w:t>
      </w:r>
      <w:r w:rsidR="00F557DE" w:rsidRPr="00411725">
        <w:t>,</w:t>
      </w:r>
      <w:r w:rsidRPr="00411725">
        <w:t xml:space="preserve"> </w:t>
      </w:r>
      <w:r w:rsidR="00A557B5" w:rsidRPr="00411725">
        <w:t>was done</w:t>
      </w:r>
      <w:r w:rsidR="009541DE" w:rsidRPr="00411725">
        <w:t>, or omitted to be done,</w:t>
      </w:r>
      <w:r w:rsidR="00A557B5" w:rsidRPr="00411725">
        <w:t xml:space="preserve"> </w:t>
      </w:r>
      <w:r w:rsidRPr="00411725">
        <w:t>in the exercise of any power or authority conferred by this Division</w:t>
      </w:r>
      <w:r w:rsidR="000146B3" w:rsidRPr="00411725">
        <w:t>.</w:t>
      </w:r>
    </w:p>
    <w:p w14:paraId="12F23139" w14:textId="77777777" w:rsidR="005C2070" w:rsidRPr="00411725" w:rsidRDefault="005C2070" w:rsidP="00411725">
      <w:pPr>
        <w:pStyle w:val="subsection"/>
      </w:pPr>
      <w:r w:rsidRPr="00411725">
        <w:tab/>
        <w:t>(2)</w:t>
      </w:r>
      <w:r w:rsidRPr="00411725">
        <w:tab/>
        <w:t xml:space="preserve">A certificate issued under </w:t>
      </w:r>
      <w:r w:rsidR="00D74FFC" w:rsidRPr="00411725">
        <w:t>subsection (</w:t>
      </w:r>
      <w:r w:rsidRPr="00411725">
        <w:t>1) is admissible in evidence in any proceedings as prima facie evidence of the matters stated in the certificate</w:t>
      </w:r>
      <w:r w:rsidR="000146B3" w:rsidRPr="00411725">
        <w:t>.</w:t>
      </w:r>
    </w:p>
    <w:p w14:paraId="7057130C" w14:textId="77777777" w:rsidR="00F503BD" w:rsidRPr="00411725" w:rsidRDefault="000146B3" w:rsidP="00411725">
      <w:pPr>
        <w:pStyle w:val="ActHead5"/>
      </w:pPr>
      <w:bookmarkStart w:id="81" w:name="_Toc89781834"/>
      <w:r w:rsidRPr="00AF4764">
        <w:rPr>
          <w:rStyle w:val="CharSectno"/>
        </w:rPr>
        <w:t>35BH</w:t>
      </w:r>
      <w:r w:rsidR="00F503BD" w:rsidRPr="00411725">
        <w:t xml:space="preserve">  Chief executive of the authorised agency to report to the </w:t>
      </w:r>
      <w:r w:rsidR="00684040" w:rsidRPr="00411725">
        <w:t xml:space="preserve">Defence Minister and the </w:t>
      </w:r>
      <w:r w:rsidR="00F503BD" w:rsidRPr="00411725">
        <w:t>Minister</w:t>
      </w:r>
      <w:bookmarkEnd w:id="81"/>
    </w:p>
    <w:p w14:paraId="5782AE2A" w14:textId="77777777" w:rsidR="00F503BD" w:rsidRPr="00411725" w:rsidRDefault="00FE0D82" w:rsidP="00411725">
      <w:pPr>
        <w:pStyle w:val="subsection"/>
      </w:pPr>
      <w:r w:rsidRPr="00411725">
        <w:tab/>
        <w:t>(1)</w:t>
      </w:r>
      <w:r w:rsidRPr="00411725">
        <w:tab/>
      </w:r>
      <w:r w:rsidR="00F503BD" w:rsidRPr="00411725">
        <w:t>If:</w:t>
      </w:r>
    </w:p>
    <w:p w14:paraId="4B60765F" w14:textId="77777777" w:rsidR="00F503BD" w:rsidRPr="00411725" w:rsidRDefault="00F503BD" w:rsidP="00411725">
      <w:pPr>
        <w:pStyle w:val="paragraph"/>
      </w:pPr>
      <w:r w:rsidRPr="00411725">
        <w:lastRenderedPageBreak/>
        <w:tab/>
        <w:t>(a)</w:t>
      </w:r>
      <w:r w:rsidRPr="00411725">
        <w:tab/>
        <w:t xml:space="preserve">the Secretary gives a request under </w:t>
      </w:r>
      <w:r w:rsidR="00411725">
        <w:t>section 3</w:t>
      </w:r>
      <w:r w:rsidR="000146B3" w:rsidRPr="00411725">
        <w:t>5AX</w:t>
      </w:r>
      <w:r w:rsidRPr="00411725">
        <w:t xml:space="preserve"> that was authorised by a Ministerial authorisation; and</w:t>
      </w:r>
    </w:p>
    <w:p w14:paraId="4EA9F0AE" w14:textId="77777777" w:rsidR="00F503BD" w:rsidRPr="00411725" w:rsidRDefault="00F503BD" w:rsidP="00411725">
      <w:pPr>
        <w:pStyle w:val="paragraph"/>
      </w:pPr>
      <w:r w:rsidRPr="00411725">
        <w:tab/>
        <w:t>(b)</w:t>
      </w:r>
      <w:r w:rsidRPr="00411725">
        <w:tab/>
        <w:t>the authorised agency does one or more acts or things in compliance with the request;</w:t>
      </w:r>
    </w:p>
    <w:p w14:paraId="688318B4" w14:textId="77777777" w:rsidR="00F503BD" w:rsidRPr="00411725" w:rsidRDefault="00F503BD" w:rsidP="00411725">
      <w:pPr>
        <w:pStyle w:val="subsection2"/>
      </w:pPr>
      <w:r w:rsidRPr="00411725">
        <w:t>the chief executive of the authorised agency must:</w:t>
      </w:r>
    </w:p>
    <w:p w14:paraId="085794E6" w14:textId="77777777" w:rsidR="00F503BD" w:rsidRPr="00411725" w:rsidRDefault="00F503BD" w:rsidP="00411725">
      <w:pPr>
        <w:pStyle w:val="paragraph"/>
      </w:pPr>
      <w:r w:rsidRPr="00411725">
        <w:tab/>
        <w:t>(c)</w:t>
      </w:r>
      <w:r w:rsidRPr="00411725">
        <w:tab/>
        <w:t>prepare a written report that:</w:t>
      </w:r>
    </w:p>
    <w:p w14:paraId="22F7F76D" w14:textId="77777777" w:rsidR="00F503BD" w:rsidRPr="00411725" w:rsidRDefault="00F503BD" w:rsidP="00411725">
      <w:pPr>
        <w:pStyle w:val="paragraphsub"/>
      </w:pPr>
      <w:r w:rsidRPr="00411725">
        <w:tab/>
        <w:t>(</w:t>
      </w:r>
      <w:proofErr w:type="spellStart"/>
      <w:r w:rsidRPr="00411725">
        <w:t>i</w:t>
      </w:r>
      <w:proofErr w:type="spellEnd"/>
      <w:r w:rsidRPr="00411725">
        <w:t>)</w:t>
      </w:r>
      <w:r w:rsidRPr="00411725">
        <w:tab/>
        <w:t>sets out details of those acts or things; and</w:t>
      </w:r>
    </w:p>
    <w:p w14:paraId="1DDBC919" w14:textId="77777777" w:rsidR="00F503BD" w:rsidRPr="00411725" w:rsidRDefault="00F503BD" w:rsidP="00411725">
      <w:pPr>
        <w:pStyle w:val="paragraphsub"/>
      </w:pPr>
      <w:r w:rsidRPr="00411725">
        <w:tab/>
        <w:t>(ii)</w:t>
      </w:r>
      <w:r w:rsidRPr="00411725">
        <w:tab/>
        <w:t xml:space="preserve">explains the extent to which </w:t>
      </w:r>
      <w:r w:rsidR="00FE0D82" w:rsidRPr="00411725">
        <w:t>doing those acts or things has</w:t>
      </w:r>
      <w:r w:rsidRPr="00411725">
        <w:t xml:space="preserve"> amounted to an effective response to the cyber security incident to which the Ministerial authorisation relates; and</w:t>
      </w:r>
    </w:p>
    <w:p w14:paraId="13BE75EA" w14:textId="77777777" w:rsidR="00F503BD" w:rsidRPr="00411725" w:rsidRDefault="00294DF0" w:rsidP="00411725">
      <w:pPr>
        <w:pStyle w:val="paragraph"/>
      </w:pPr>
      <w:r w:rsidRPr="00411725">
        <w:tab/>
        <w:t>(d</w:t>
      </w:r>
      <w:r w:rsidR="00F503BD" w:rsidRPr="00411725">
        <w:t>)</w:t>
      </w:r>
      <w:r w:rsidR="00F503BD" w:rsidRPr="00411725">
        <w:tab/>
        <w:t xml:space="preserve">give a copy of the report to the </w:t>
      </w:r>
      <w:r w:rsidR="00684040" w:rsidRPr="00411725">
        <w:t xml:space="preserve">Defence </w:t>
      </w:r>
      <w:r w:rsidR="00F503BD" w:rsidRPr="00411725">
        <w:t>Minister; and</w:t>
      </w:r>
    </w:p>
    <w:p w14:paraId="0CBE3D78" w14:textId="77777777" w:rsidR="00F503BD" w:rsidRPr="00411725" w:rsidRDefault="00F503BD" w:rsidP="00411725">
      <w:pPr>
        <w:pStyle w:val="paragraph"/>
      </w:pPr>
      <w:r w:rsidRPr="00411725">
        <w:tab/>
        <w:t>(</w:t>
      </w:r>
      <w:r w:rsidR="00294DF0" w:rsidRPr="00411725">
        <w:t>e</w:t>
      </w:r>
      <w:r w:rsidRPr="00411725">
        <w:t>)</w:t>
      </w:r>
      <w:r w:rsidRPr="00411725">
        <w:tab/>
        <w:t>give a co</w:t>
      </w:r>
      <w:r w:rsidR="00684040" w:rsidRPr="00411725">
        <w:t xml:space="preserve">py of the report to the </w:t>
      </w:r>
      <w:r w:rsidRPr="00411725">
        <w:t>Minister</w:t>
      </w:r>
      <w:r w:rsidR="000146B3" w:rsidRPr="00411725">
        <w:t>.</w:t>
      </w:r>
    </w:p>
    <w:p w14:paraId="7948E58E" w14:textId="77777777" w:rsidR="005B08DD" w:rsidRPr="00411725" w:rsidRDefault="00FE0D82" w:rsidP="00411725">
      <w:pPr>
        <w:pStyle w:val="subsection"/>
      </w:pPr>
      <w:r w:rsidRPr="00411725">
        <w:tab/>
        <w:t>(2)</w:t>
      </w:r>
      <w:r w:rsidRPr="00411725">
        <w:tab/>
        <w:t xml:space="preserve">The chief executive of the authorised agency must comply with </w:t>
      </w:r>
      <w:r w:rsidR="00D74FFC" w:rsidRPr="00411725">
        <w:t>subsection (</w:t>
      </w:r>
      <w:r w:rsidRPr="00411725">
        <w:t>1) as soon as practicable after the end of the period specified in the request and, in any event, within 3 months after the end of the period specified in the request</w:t>
      </w:r>
      <w:r w:rsidR="000146B3" w:rsidRPr="00411725">
        <w:t>.</w:t>
      </w:r>
    </w:p>
    <w:p w14:paraId="7C9B64EE" w14:textId="77777777" w:rsidR="00340DDB" w:rsidRPr="00411725" w:rsidRDefault="00340DDB" w:rsidP="00411725">
      <w:pPr>
        <w:pStyle w:val="ActHead5"/>
      </w:pPr>
      <w:bookmarkStart w:id="82" w:name="_Toc89781835"/>
      <w:r w:rsidRPr="00AF4764">
        <w:rPr>
          <w:rStyle w:val="CharSectno"/>
        </w:rPr>
        <w:t>35BJ</w:t>
      </w:r>
      <w:r w:rsidRPr="00411725">
        <w:t xml:space="preserve">  Approved staff members</w:t>
      </w:r>
      <w:r w:rsidR="00C81B2E" w:rsidRPr="00411725">
        <w:t xml:space="preserve"> of the authorised agency</w:t>
      </w:r>
      <w:bookmarkEnd w:id="82"/>
    </w:p>
    <w:p w14:paraId="707BF179" w14:textId="77777777" w:rsidR="00340DDB" w:rsidRPr="00411725" w:rsidRDefault="009541DE" w:rsidP="00411725">
      <w:pPr>
        <w:pStyle w:val="subsection"/>
      </w:pPr>
      <w:r w:rsidRPr="00411725">
        <w:tab/>
        <w:t>(1)</w:t>
      </w:r>
      <w:r w:rsidRPr="00411725">
        <w:tab/>
      </w:r>
      <w:r w:rsidR="00340DDB" w:rsidRPr="00411725">
        <w:t>The chief executive of the authorised agency may</w:t>
      </w:r>
      <w:r w:rsidRPr="00411725">
        <w:t>, in writing,</w:t>
      </w:r>
      <w:r w:rsidR="00340DDB" w:rsidRPr="00411725">
        <w:t xml:space="preserve"> declare that a specified staff member of the authorised agency is an </w:t>
      </w:r>
      <w:r w:rsidR="00340DDB" w:rsidRPr="00411725">
        <w:rPr>
          <w:b/>
          <w:i/>
        </w:rPr>
        <w:t>approved staff member of the authorised agency</w:t>
      </w:r>
      <w:r w:rsidR="00340DDB" w:rsidRPr="00411725">
        <w:t xml:space="preserve"> for the purposes of this </w:t>
      </w:r>
      <w:r w:rsidRPr="00411725">
        <w:t>Act</w:t>
      </w:r>
      <w:r w:rsidR="00340DDB" w:rsidRPr="00411725">
        <w:t>.</w:t>
      </w:r>
    </w:p>
    <w:p w14:paraId="5DEBA844" w14:textId="77777777" w:rsidR="009541DE" w:rsidRPr="00411725" w:rsidRDefault="009541DE" w:rsidP="00411725">
      <w:pPr>
        <w:pStyle w:val="subsection"/>
      </w:pPr>
      <w:r w:rsidRPr="00411725">
        <w:tab/>
        <w:t>(2)</w:t>
      </w:r>
      <w:r w:rsidRPr="00411725">
        <w:tab/>
        <w:t xml:space="preserve">A declaration under </w:t>
      </w:r>
      <w:r w:rsidR="00D74FFC" w:rsidRPr="00411725">
        <w:t>subsection (</w:t>
      </w:r>
      <w:r w:rsidRPr="00411725">
        <w:t>1) is not a legislative instrument.</w:t>
      </w:r>
    </w:p>
    <w:p w14:paraId="6C82085C" w14:textId="77777777" w:rsidR="004C33D2" w:rsidRPr="00901022" w:rsidRDefault="004C33D2" w:rsidP="004C33D2">
      <w:pPr>
        <w:pStyle w:val="ActHead3"/>
      </w:pPr>
      <w:bookmarkStart w:id="83" w:name="_Toc89781836"/>
      <w:r w:rsidRPr="00AC2B03">
        <w:rPr>
          <w:rStyle w:val="CharDivNo"/>
        </w:rPr>
        <w:t>Division 6</w:t>
      </w:r>
      <w:r w:rsidRPr="00901022">
        <w:t>—</w:t>
      </w:r>
      <w:r w:rsidRPr="00AC2B03">
        <w:rPr>
          <w:rStyle w:val="CharDivText"/>
        </w:rPr>
        <w:t>Reports to the Parliamentary Joint Committee on Intelligence and Security</w:t>
      </w:r>
      <w:bookmarkEnd w:id="83"/>
    </w:p>
    <w:p w14:paraId="53879454" w14:textId="77777777" w:rsidR="004C33D2" w:rsidRPr="00901022" w:rsidRDefault="004C33D2" w:rsidP="004C33D2">
      <w:pPr>
        <w:pStyle w:val="ActHead5"/>
      </w:pPr>
      <w:bookmarkStart w:id="84" w:name="_Toc89781837"/>
      <w:r w:rsidRPr="00AC2B03">
        <w:rPr>
          <w:rStyle w:val="CharSectno"/>
        </w:rPr>
        <w:t>35BK</w:t>
      </w:r>
      <w:r w:rsidRPr="00901022">
        <w:t xml:space="preserve">  Reports to the Parliamentary Joint Committee on Intelligence and Security</w:t>
      </w:r>
      <w:bookmarkEnd w:id="84"/>
    </w:p>
    <w:p w14:paraId="13522B5E" w14:textId="77777777" w:rsidR="004C33D2" w:rsidRPr="00901022" w:rsidRDefault="004C33D2" w:rsidP="004C33D2">
      <w:pPr>
        <w:pStyle w:val="subsection"/>
      </w:pPr>
      <w:r w:rsidRPr="00901022">
        <w:tab/>
        <w:t>(1)</w:t>
      </w:r>
      <w:r w:rsidRPr="00901022">
        <w:tab/>
        <w:t>If the Secretary gives one or more directions under section 35AK or 35AQ, or one or more requests under section 35AX, in relation to a cyber security incident, the Secretary must give the Parliamentary Joint Committee on Intelligence and Security a written report about the incident.</w:t>
      </w:r>
    </w:p>
    <w:p w14:paraId="52566840" w14:textId="77777777" w:rsidR="004C33D2" w:rsidRPr="00901022" w:rsidRDefault="004C33D2" w:rsidP="004C33D2">
      <w:pPr>
        <w:pStyle w:val="subsection"/>
      </w:pPr>
      <w:r w:rsidRPr="00901022">
        <w:lastRenderedPageBreak/>
        <w:tab/>
        <w:t>(2)</w:t>
      </w:r>
      <w:r w:rsidRPr="00901022">
        <w:tab/>
        <w:t>The report must include a description of each of the directions or requests.</w:t>
      </w:r>
    </w:p>
    <w:p w14:paraId="34A3158A" w14:textId="77777777" w:rsidR="00856B4E" w:rsidRPr="00411725" w:rsidRDefault="00491219" w:rsidP="00411725">
      <w:pPr>
        <w:pStyle w:val="ItemHead"/>
      </w:pPr>
      <w:r w:rsidRPr="00411725">
        <w:t>46</w:t>
      </w:r>
      <w:r w:rsidR="00856B4E" w:rsidRPr="00411725">
        <w:t xml:space="preserve">  </w:t>
      </w:r>
      <w:r w:rsidR="00B85B19" w:rsidRPr="00411725">
        <w:t>Section</w:t>
      </w:r>
      <w:r w:rsidR="00D74FFC" w:rsidRPr="00411725">
        <w:t> </w:t>
      </w:r>
      <w:r w:rsidR="00B85B19" w:rsidRPr="00411725">
        <w:t>3</w:t>
      </w:r>
      <w:r w:rsidR="00856B4E" w:rsidRPr="00411725">
        <w:t>6</w:t>
      </w:r>
      <w:r w:rsidR="0086046E" w:rsidRPr="00411725">
        <w:t xml:space="preserve"> (parag</w:t>
      </w:r>
      <w:r w:rsidR="00D44728" w:rsidRPr="00411725">
        <w:t xml:space="preserve">raph beginning </w:t>
      </w:r>
      <w:r w:rsidR="0086046E" w:rsidRPr="00411725">
        <w:t>“I</w:t>
      </w:r>
      <w:r w:rsidR="00C826BF" w:rsidRPr="00411725">
        <w:t>nformation</w:t>
      </w:r>
      <w:r w:rsidR="0086046E" w:rsidRPr="00411725">
        <w:t>”</w:t>
      </w:r>
      <w:r w:rsidR="00C826BF" w:rsidRPr="00411725">
        <w:t>)</w:t>
      </w:r>
    </w:p>
    <w:p w14:paraId="6F7E2AFE" w14:textId="77777777" w:rsidR="00926C74" w:rsidRPr="00411725" w:rsidRDefault="00C826BF" w:rsidP="00411725">
      <w:pPr>
        <w:pStyle w:val="Item"/>
      </w:pPr>
      <w:r w:rsidRPr="00411725">
        <w:t>Repeal the paragraph</w:t>
      </w:r>
      <w:r w:rsidR="000146B3" w:rsidRPr="00411725">
        <w:t>.</w:t>
      </w:r>
    </w:p>
    <w:p w14:paraId="564446A3" w14:textId="77777777" w:rsidR="00926C74" w:rsidRPr="00411725" w:rsidRDefault="00491219" w:rsidP="00411725">
      <w:pPr>
        <w:pStyle w:val="ItemHead"/>
      </w:pPr>
      <w:r w:rsidRPr="00411725">
        <w:t>47</w:t>
      </w:r>
      <w:r w:rsidR="00926C74" w:rsidRPr="00411725">
        <w:t xml:space="preserve">  At the end of </w:t>
      </w:r>
      <w:r w:rsidR="00411725">
        <w:t>section 3</w:t>
      </w:r>
      <w:r w:rsidR="00926C74" w:rsidRPr="00411725">
        <w:t>6</w:t>
      </w:r>
    </w:p>
    <w:p w14:paraId="1456B881" w14:textId="77777777" w:rsidR="00926C74" w:rsidRPr="00411725" w:rsidRDefault="00926C74" w:rsidP="00411725">
      <w:pPr>
        <w:pStyle w:val="Item"/>
      </w:pPr>
      <w:r w:rsidRPr="00411725">
        <w:t>Add:</w:t>
      </w:r>
    </w:p>
    <w:p w14:paraId="5DF0E5CF" w14:textId="77777777" w:rsidR="00926C74" w:rsidRPr="00411725" w:rsidRDefault="00926C74" w:rsidP="00411725">
      <w:pPr>
        <w:pStyle w:val="notetext"/>
      </w:pPr>
      <w:r w:rsidRPr="00411725">
        <w:t>Note:</w:t>
      </w:r>
      <w:r w:rsidRPr="00411725">
        <w:tab/>
        <w:t xml:space="preserve">Protected information is defined in </w:t>
      </w:r>
      <w:r w:rsidR="004760A1" w:rsidRPr="00411725">
        <w:t>section</w:t>
      </w:r>
      <w:r w:rsidR="00D74FFC" w:rsidRPr="00411725">
        <w:t> </w:t>
      </w:r>
      <w:r w:rsidR="004760A1" w:rsidRPr="00411725">
        <w:t>5</w:t>
      </w:r>
      <w:r w:rsidR="000146B3" w:rsidRPr="00411725">
        <w:t>.</w:t>
      </w:r>
    </w:p>
    <w:p w14:paraId="7DAD11D5" w14:textId="77777777" w:rsidR="005C142D" w:rsidRPr="00411725" w:rsidRDefault="00491219" w:rsidP="00411725">
      <w:pPr>
        <w:pStyle w:val="ItemHead"/>
      </w:pPr>
      <w:r w:rsidRPr="00411725">
        <w:t>48</w:t>
      </w:r>
      <w:r w:rsidR="005C142D" w:rsidRPr="00411725">
        <w:t xml:space="preserve">  </w:t>
      </w:r>
      <w:r w:rsidR="00411725">
        <w:t>Subparagraph 4</w:t>
      </w:r>
      <w:r w:rsidR="005C142D" w:rsidRPr="00411725">
        <w:t>2(2)(a)(viii)</w:t>
      </w:r>
    </w:p>
    <w:p w14:paraId="73921E33" w14:textId="77777777" w:rsidR="005C142D" w:rsidRPr="00411725" w:rsidRDefault="0034015C" w:rsidP="00411725">
      <w:pPr>
        <w:pStyle w:val="Item"/>
      </w:pPr>
      <w:r w:rsidRPr="00411725">
        <w:t>Omit “industry for the critical infrastructure asset”, substitute “critical infrastructure sector”</w:t>
      </w:r>
      <w:r w:rsidR="000146B3" w:rsidRPr="00411725">
        <w:t>.</w:t>
      </w:r>
    </w:p>
    <w:p w14:paraId="479D7440" w14:textId="77777777" w:rsidR="0034015C" w:rsidRPr="00411725" w:rsidRDefault="00491219" w:rsidP="00411725">
      <w:pPr>
        <w:pStyle w:val="ItemHead"/>
      </w:pPr>
      <w:r w:rsidRPr="00411725">
        <w:t>49</w:t>
      </w:r>
      <w:r w:rsidR="0034015C" w:rsidRPr="00411725">
        <w:t xml:space="preserve">  </w:t>
      </w:r>
      <w:r w:rsidR="00411725">
        <w:t>Paragraph 4</w:t>
      </w:r>
      <w:r w:rsidR="0034015C" w:rsidRPr="00411725">
        <w:t>2(2)(b)</w:t>
      </w:r>
    </w:p>
    <w:p w14:paraId="7E81A07A" w14:textId="77777777" w:rsidR="0034015C" w:rsidRPr="00411725" w:rsidRDefault="0034015C" w:rsidP="00411725">
      <w:pPr>
        <w:pStyle w:val="Item"/>
      </w:pPr>
      <w:r w:rsidRPr="00411725">
        <w:t>Omit “industry for the critical infrastructure asset”, substitute “critical infrastructure sector”</w:t>
      </w:r>
      <w:r w:rsidR="000146B3" w:rsidRPr="00411725">
        <w:t>.</w:t>
      </w:r>
    </w:p>
    <w:p w14:paraId="4DF6515F" w14:textId="77777777" w:rsidR="004F5310" w:rsidRPr="00411725" w:rsidRDefault="00491219" w:rsidP="00411725">
      <w:pPr>
        <w:pStyle w:val="ItemHead"/>
      </w:pPr>
      <w:r w:rsidRPr="00411725">
        <w:t>50</w:t>
      </w:r>
      <w:r w:rsidR="004F5310" w:rsidRPr="00411725">
        <w:t xml:space="preserve">  After </w:t>
      </w:r>
      <w:r w:rsidR="00AB3A49" w:rsidRPr="00411725">
        <w:t>section</w:t>
      </w:r>
      <w:r w:rsidR="00D74FFC" w:rsidRPr="00411725">
        <w:t> </w:t>
      </w:r>
      <w:r w:rsidR="00AB3A49" w:rsidRPr="00411725">
        <w:t>4</w:t>
      </w:r>
      <w:r w:rsidR="004F5310" w:rsidRPr="00411725">
        <w:t>3</w:t>
      </w:r>
    </w:p>
    <w:p w14:paraId="7D9C7676" w14:textId="77777777" w:rsidR="004F5310" w:rsidRPr="00411725" w:rsidRDefault="004F5310" w:rsidP="00411725">
      <w:pPr>
        <w:pStyle w:val="Item"/>
      </w:pPr>
      <w:r w:rsidRPr="00411725">
        <w:t>Insert:</w:t>
      </w:r>
    </w:p>
    <w:p w14:paraId="76797B9C" w14:textId="77777777" w:rsidR="000E569F" w:rsidRPr="00411725" w:rsidRDefault="000E569F" w:rsidP="00411725">
      <w:pPr>
        <w:pStyle w:val="ActHead5"/>
      </w:pPr>
      <w:bookmarkStart w:id="85" w:name="_Toc89781838"/>
      <w:r w:rsidRPr="00AF4764">
        <w:rPr>
          <w:rStyle w:val="CharSectno"/>
        </w:rPr>
        <w:t>43A</w:t>
      </w:r>
      <w:r w:rsidRPr="00411725">
        <w:t xml:space="preserve">  Authorised disclosure to </w:t>
      </w:r>
      <w:proofErr w:type="spellStart"/>
      <w:r w:rsidRPr="00411725">
        <w:t>IGIS</w:t>
      </w:r>
      <w:proofErr w:type="spellEnd"/>
      <w:r w:rsidRPr="00411725">
        <w:t xml:space="preserve"> official</w:t>
      </w:r>
      <w:bookmarkEnd w:id="85"/>
    </w:p>
    <w:p w14:paraId="2D87FB7F" w14:textId="77777777" w:rsidR="000E569F" w:rsidRPr="00411725" w:rsidRDefault="000E569F" w:rsidP="00411725">
      <w:pPr>
        <w:pStyle w:val="subsection"/>
      </w:pPr>
      <w:r w:rsidRPr="00411725">
        <w:tab/>
      </w:r>
      <w:r w:rsidRPr="00411725">
        <w:tab/>
        <w:t>The Secretary may:</w:t>
      </w:r>
    </w:p>
    <w:p w14:paraId="54C7F94C" w14:textId="77777777" w:rsidR="000E569F" w:rsidRPr="00411725" w:rsidRDefault="000E569F" w:rsidP="00411725">
      <w:pPr>
        <w:pStyle w:val="paragraph"/>
      </w:pPr>
      <w:r w:rsidRPr="00411725">
        <w:tab/>
        <w:t>(a)</w:t>
      </w:r>
      <w:r w:rsidRPr="00411725">
        <w:tab/>
        <w:t xml:space="preserve">disclose protected information to an </w:t>
      </w:r>
      <w:proofErr w:type="spellStart"/>
      <w:r w:rsidRPr="00411725">
        <w:t>IGIS</w:t>
      </w:r>
      <w:proofErr w:type="spellEnd"/>
      <w:r w:rsidRPr="00411725">
        <w:t xml:space="preserve"> official for the purposes of exercising powers, or performing duties or functions, as an </w:t>
      </w:r>
      <w:proofErr w:type="spellStart"/>
      <w:r w:rsidRPr="00411725">
        <w:t>IGIS</w:t>
      </w:r>
      <w:proofErr w:type="spellEnd"/>
      <w:r w:rsidRPr="00411725">
        <w:t xml:space="preserve"> official; and</w:t>
      </w:r>
    </w:p>
    <w:p w14:paraId="16B3C15D" w14:textId="77777777" w:rsidR="000E569F" w:rsidRPr="00411725" w:rsidRDefault="000E569F" w:rsidP="00411725">
      <w:pPr>
        <w:pStyle w:val="paragraph"/>
      </w:pPr>
      <w:r w:rsidRPr="00411725">
        <w:tab/>
        <w:t>(b)</w:t>
      </w:r>
      <w:r w:rsidRPr="00411725">
        <w:tab/>
        <w:t>make a record of or use protected information for the purpose of that disclosure.</w:t>
      </w:r>
    </w:p>
    <w:p w14:paraId="090DBDB8" w14:textId="77777777" w:rsidR="000E569F" w:rsidRPr="00411725" w:rsidRDefault="000E569F" w:rsidP="00411725">
      <w:pPr>
        <w:pStyle w:val="notetext"/>
      </w:pPr>
      <w:r w:rsidRPr="00411725">
        <w:t>Note:</w:t>
      </w:r>
      <w:r w:rsidRPr="00411725">
        <w:tab/>
        <w:t>This section is an authorisation for the purposes of other laws, including the Australian Privacy Principles.</w:t>
      </w:r>
    </w:p>
    <w:p w14:paraId="6F33E068" w14:textId="77777777" w:rsidR="004F5310" w:rsidRPr="00411725" w:rsidRDefault="000E569F" w:rsidP="00411725">
      <w:pPr>
        <w:pStyle w:val="ActHead5"/>
      </w:pPr>
      <w:bookmarkStart w:id="86" w:name="_Toc89781839"/>
      <w:r w:rsidRPr="00AF4764">
        <w:rPr>
          <w:rStyle w:val="CharSectno"/>
        </w:rPr>
        <w:t>43B</w:t>
      </w:r>
      <w:r w:rsidR="004F5310" w:rsidRPr="00411725">
        <w:t xml:space="preserve">  Authorised use and disclosure—Ombudsman official</w:t>
      </w:r>
      <w:bookmarkEnd w:id="86"/>
    </w:p>
    <w:p w14:paraId="3434E833" w14:textId="77777777" w:rsidR="004F5310" w:rsidRPr="00411725" w:rsidRDefault="004F5310" w:rsidP="00411725">
      <w:pPr>
        <w:pStyle w:val="subsection"/>
      </w:pPr>
      <w:r w:rsidRPr="00411725">
        <w:tab/>
      </w:r>
      <w:r w:rsidRPr="00411725">
        <w:tab/>
        <w:t xml:space="preserve">Protected information may be disclosed by an Ombudsman official to an </w:t>
      </w:r>
      <w:proofErr w:type="spellStart"/>
      <w:r w:rsidRPr="00411725">
        <w:t>IGIS</w:t>
      </w:r>
      <w:proofErr w:type="spellEnd"/>
      <w:r w:rsidRPr="00411725">
        <w:t xml:space="preserve"> official for the purposes of the </w:t>
      </w:r>
      <w:proofErr w:type="spellStart"/>
      <w:r w:rsidRPr="00411725">
        <w:t>IGIS</w:t>
      </w:r>
      <w:proofErr w:type="spellEnd"/>
      <w:r w:rsidRPr="00411725">
        <w:t xml:space="preserve"> official exercising powers, or performing functions or duties, as an </w:t>
      </w:r>
      <w:proofErr w:type="spellStart"/>
      <w:r w:rsidRPr="00411725">
        <w:t>IGIS</w:t>
      </w:r>
      <w:proofErr w:type="spellEnd"/>
      <w:r w:rsidRPr="00411725">
        <w:t xml:space="preserve"> official</w:t>
      </w:r>
      <w:r w:rsidR="000146B3" w:rsidRPr="00411725">
        <w:t>.</w:t>
      </w:r>
    </w:p>
    <w:p w14:paraId="6CBCAE16" w14:textId="77777777" w:rsidR="009541DE" w:rsidRPr="00411725" w:rsidRDefault="009541DE" w:rsidP="00411725">
      <w:pPr>
        <w:pStyle w:val="notetext"/>
      </w:pPr>
      <w:r w:rsidRPr="00411725">
        <w:t>Note:</w:t>
      </w:r>
      <w:r w:rsidRPr="00411725">
        <w:tab/>
        <w:t>This section is an authorisation for the purposes of other laws, including the Australian Privacy Principles.</w:t>
      </w:r>
    </w:p>
    <w:p w14:paraId="1D6F7FB9" w14:textId="77777777" w:rsidR="004F5310" w:rsidRPr="00411725" w:rsidRDefault="004F5310" w:rsidP="00411725">
      <w:pPr>
        <w:pStyle w:val="ActHead5"/>
      </w:pPr>
      <w:bookmarkStart w:id="87" w:name="_Toc89781840"/>
      <w:r w:rsidRPr="00AF4764">
        <w:rPr>
          <w:rStyle w:val="CharSectno"/>
        </w:rPr>
        <w:lastRenderedPageBreak/>
        <w:t>43</w:t>
      </w:r>
      <w:r w:rsidR="000E569F" w:rsidRPr="00AF4764">
        <w:rPr>
          <w:rStyle w:val="CharSectno"/>
        </w:rPr>
        <w:t>C</w:t>
      </w:r>
      <w:r w:rsidRPr="00411725">
        <w:t xml:space="preserve">  Authorised use and disclosure—</w:t>
      </w:r>
      <w:proofErr w:type="spellStart"/>
      <w:r w:rsidRPr="00411725">
        <w:t>IGIS</w:t>
      </w:r>
      <w:proofErr w:type="spellEnd"/>
      <w:r w:rsidRPr="00411725">
        <w:t xml:space="preserve"> official</w:t>
      </w:r>
      <w:bookmarkEnd w:id="87"/>
    </w:p>
    <w:p w14:paraId="5983AE41" w14:textId="77777777" w:rsidR="004F5310" w:rsidRPr="00411725" w:rsidRDefault="004F5310" w:rsidP="00411725">
      <w:pPr>
        <w:pStyle w:val="subsection"/>
      </w:pPr>
      <w:r w:rsidRPr="00411725">
        <w:tab/>
      </w:r>
      <w:r w:rsidRPr="00411725">
        <w:tab/>
        <w:t xml:space="preserve">Protected information may be disclosed by an </w:t>
      </w:r>
      <w:proofErr w:type="spellStart"/>
      <w:r w:rsidRPr="00411725">
        <w:t>IGIS</w:t>
      </w:r>
      <w:proofErr w:type="spellEnd"/>
      <w:r w:rsidRPr="00411725">
        <w:t xml:space="preserve"> official to an Ombudsman official for the purposes of the Ombudsman official exercising powers, or performing functions or duties, as an Ombudsman official</w:t>
      </w:r>
      <w:r w:rsidR="000146B3" w:rsidRPr="00411725">
        <w:t>.</w:t>
      </w:r>
    </w:p>
    <w:p w14:paraId="2BC0C97C" w14:textId="77777777" w:rsidR="009541DE" w:rsidRPr="00411725" w:rsidRDefault="009541DE" w:rsidP="00411725">
      <w:pPr>
        <w:pStyle w:val="notetext"/>
      </w:pPr>
      <w:r w:rsidRPr="00411725">
        <w:t>Note:</w:t>
      </w:r>
      <w:r w:rsidRPr="00411725">
        <w:tab/>
        <w:t>This section is an authorisation for the purposes of other laws, including the Australian Privacy Principles.</w:t>
      </w:r>
    </w:p>
    <w:p w14:paraId="1DFE53AB" w14:textId="77777777" w:rsidR="00233158" w:rsidRPr="00411725" w:rsidRDefault="00233158" w:rsidP="00411725">
      <w:pPr>
        <w:pStyle w:val="ActHead5"/>
      </w:pPr>
      <w:bookmarkStart w:id="88" w:name="_Toc89781841"/>
      <w:r w:rsidRPr="00AF4764">
        <w:rPr>
          <w:rStyle w:val="CharSectno"/>
        </w:rPr>
        <w:t>43</w:t>
      </w:r>
      <w:r w:rsidR="000E569F" w:rsidRPr="00AF4764">
        <w:rPr>
          <w:rStyle w:val="CharSectno"/>
        </w:rPr>
        <w:t>D</w:t>
      </w:r>
      <w:r w:rsidRPr="00411725">
        <w:t xml:space="preserve">  Authorised use and disclosure—</w:t>
      </w:r>
      <w:proofErr w:type="spellStart"/>
      <w:r w:rsidRPr="00411725">
        <w:t>ASD</w:t>
      </w:r>
      <w:bookmarkEnd w:id="88"/>
      <w:proofErr w:type="spellEnd"/>
    </w:p>
    <w:p w14:paraId="40DC94BF" w14:textId="77777777" w:rsidR="00233158" w:rsidRPr="00411725" w:rsidRDefault="00233158" w:rsidP="00411725">
      <w:pPr>
        <w:pStyle w:val="subsection"/>
      </w:pPr>
      <w:r w:rsidRPr="00411725">
        <w:tab/>
      </w:r>
      <w:r w:rsidRPr="00411725">
        <w:tab/>
        <w:t>The Director</w:t>
      </w:r>
      <w:r w:rsidR="00411725">
        <w:noBreakHyphen/>
      </w:r>
      <w:r w:rsidRPr="00411725">
        <w:t xml:space="preserve">General of </w:t>
      </w:r>
      <w:proofErr w:type="spellStart"/>
      <w:r w:rsidRPr="00411725">
        <w:t>ASD</w:t>
      </w:r>
      <w:proofErr w:type="spellEnd"/>
      <w:r w:rsidRPr="00411725">
        <w:t xml:space="preserve"> or a staff member of </w:t>
      </w:r>
      <w:proofErr w:type="spellStart"/>
      <w:r w:rsidRPr="00411725">
        <w:t>ASD</w:t>
      </w:r>
      <w:proofErr w:type="spellEnd"/>
      <w:r w:rsidRPr="00411725">
        <w:t xml:space="preserve"> may make a record of, use or disclose protected information for the purposes of the performance of the functions of </w:t>
      </w:r>
      <w:proofErr w:type="spellStart"/>
      <w:r w:rsidRPr="00411725">
        <w:t>ASD</w:t>
      </w:r>
      <w:proofErr w:type="spellEnd"/>
      <w:r w:rsidRPr="00411725">
        <w:t xml:space="preserve"> set out in </w:t>
      </w:r>
      <w:r w:rsidR="00C62A5E" w:rsidRPr="00411725">
        <w:t>section</w:t>
      </w:r>
      <w:r w:rsidR="00D74FFC" w:rsidRPr="00411725">
        <w:t> </w:t>
      </w:r>
      <w:r w:rsidR="00C62A5E" w:rsidRPr="00411725">
        <w:t>7</w:t>
      </w:r>
      <w:r w:rsidRPr="00411725">
        <w:t xml:space="preserve"> of the </w:t>
      </w:r>
      <w:r w:rsidRPr="00411725">
        <w:rPr>
          <w:i/>
        </w:rPr>
        <w:t>Intelligence Services Act 2001</w:t>
      </w:r>
      <w:r w:rsidR="000146B3" w:rsidRPr="00411725">
        <w:t>.</w:t>
      </w:r>
    </w:p>
    <w:p w14:paraId="6943441E" w14:textId="77777777" w:rsidR="009541DE" w:rsidRPr="00411725" w:rsidRDefault="009541DE" w:rsidP="00411725">
      <w:pPr>
        <w:pStyle w:val="notetext"/>
      </w:pPr>
      <w:r w:rsidRPr="00411725">
        <w:t>Note:</w:t>
      </w:r>
      <w:r w:rsidRPr="00411725">
        <w:tab/>
        <w:t>This section is an authorisation for the purposes of other laws, including the Australian Privacy Principles.</w:t>
      </w:r>
    </w:p>
    <w:p w14:paraId="54991FD8" w14:textId="77777777" w:rsidR="00E96D36" w:rsidRPr="00411725" w:rsidRDefault="00491219" w:rsidP="00411725">
      <w:pPr>
        <w:pStyle w:val="ItemHead"/>
      </w:pPr>
      <w:r w:rsidRPr="00411725">
        <w:t>51</w:t>
      </w:r>
      <w:r w:rsidR="00217964" w:rsidRPr="00411725">
        <w:t xml:space="preserve"> </w:t>
      </w:r>
      <w:r w:rsidR="00E96D36" w:rsidRPr="00411725">
        <w:t xml:space="preserve"> </w:t>
      </w:r>
      <w:r w:rsidR="00411725">
        <w:t>Paragraph 4</w:t>
      </w:r>
      <w:r w:rsidR="00E96D36" w:rsidRPr="00411725">
        <w:t>5(1)(a)</w:t>
      </w:r>
    </w:p>
    <w:p w14:paraId="11677F5B" w14:textId="77777777" w:rsidR="00FE6141" w:rsidRPr="00411725" w:rsidRDefault="00FE6141" w:rsidP="00411725">
      <w:pPr>
        <w:pStyle w:val="Item"/>
      </w:pPr>
      <w:r w:rsidRPr="00411725">
        <w:t>Repeal the paragraph, substitute:</w:t>
      </w:r>
    </w:p>
    <w:p w14:paraId="4A8D9063" w14:textId="77777777" w:rsidR="00FE6141" w:rsidRPr="00411725" w:rsidRDefault="00FE6141" w:rsidP="00411725">
      <w:pPr>
        <w:pStyle w:val="paragraph"/>
      </w:pPr>
      <w:r w:rsidRPr="00411725">
        <w:tab/>
        <w:t>(a)</w:t>
      </w:r>
      <w:r w:rsidRPr="00411725">
        <w:tab/>
        <w:t>the entity:</w:t>
      </w:r>
    </w:p>
    <w:p w14:paraId="33E906FF" w14:textId="77777777" w:rsidR="00FE6141" w:rsidRPr="00411725" w:rsidRDefault="00FE6141" w:rsidP="00411725">
      <w:pPr>
        <w:pStyle w:val="paragraphsub"/>
      </w:pPr>
      <w:r w:rsidRPr="00411725">
        <w:tab/>
        <w:t>(</w:t>
      </w:r>
      <w:proofErr w:type="spellStart"/>
      <w:r w:rsidRPr="00411725">
        <w:t>i</w:t>
      </w:r>
      <w:proofErr w:type="spellEnd"/>
      <w:r w:rsidRPr="00411725">
        <w:t>)</w:t>
      </w:r>
      <w:r w:rsidRPr="00411725">
        <w:tab/>
        <w:t>obtains information; or</w:t>
      </w:r>
    </w:p>
    <w:p w14:paraId="0DBE4719" w14:textId="77777777" w:rsidR="00FE6141" w:rsidRPr="00411725" w:rsidRDefault="00FE6141" w:rsidP="00411725">
      <w:pPr>
        <w:pStyle w:val="paragraphsub"/>
      </w:pPr>
      <w:r w:rsidRPr="00411725">
        <w:tab/>
        <w:t>(ii)</w:t>
      </w:r>
      <w:r w:rsidRPr="00411725">
        <w:tab/>
        <w:t>generates information for the purposes of complying with this Act; and</w:t>
      </w:r>
    </w:p>
    <w:p w14:paraId="57BA311E" w14:textId="77777777" w:rsidR="0082158F" w:rsidRPr="00411725" w:rsidRDefault="00491219" w:rsidP="00411725">
      <w:pPr>
        <w:pStyle w:val="ItemHead"/>
      </w:pPr>
      <w:r w:rsidRPr="00411725">
        <w:t>52</w:t>
      </w:r>
      <w:r w:rsidR="0082158F" w:rsidRPr="00411725">
        <w:t xml:space="preserve">  </w:t>
      </w:r>
      <w:r w:rsidR="00411725">
        <w:t>Paragraph 4</w:t>
      </w:r>
      <w:r w:rsidR="0082158F" w:rsidRPr="00411725">
        <w:t>5(1)(d)</w:t>
      </w:r>
    </w:p>
    <w:p w14:paraId="1CFB3E17" w14:textId="77777777" w:rsidR="0082158F" w:rsidRPr="00411725" w:rsidRDefault="0082158F" w:rsidP="00411725">
      <w:pPr>
        <w:pStyle w:val="Item"/>
      </w:pPr>
      <w:r w:rsidRPr="00411725">
        <w:t>Omit “</w:t>
      </w:r>
      <w:r w:rsidR="00AB3A49" w:rsidRPr="00411725">
        <w:t>sub</w:t>
      </w:r>
      <w:r w:rsidR="004760A1" w:rsidRPr="00411725">
        <w:t>section</w:t>
      </w:r>
      <w:r w:rsidR="00D74FFC" w:rsidRPr="00411725">
        <w:t> </w:t>
      </w:r>
      <w:r w:rsidR="004760A1" w:rsidRPr="00411725">
        <w:t>5</w:t>
      </w:r>
      <w:r w:rsidRPr="00411725">
        <w:t>1(3) or 52(4)”, substitute “</w:t>
      </w:r>
      <w:r w:rsidR="00CB39FB" w:rsidRPr="00411725">
        <w:t>a notification provision</w:t>
      </w:r>
      <w:r w:rsidRPr="00411725">
        <w:t>”</w:t>
      </w:r>
      <w:r w:rsidR="000146B3" w:rsidRPr="00411725">
        <w:t>.</w:t>
      </w:r>
    </w:p>
    <w:p w14:paraId="6D89CB4C" w14:textId="77777777" w:rsidR="0082158F" w:rsidRPr="00411725" w:rsidRDefault="00491219" w:rsidP="00411725">
      <w:pPr>
        <w:pStyle w:val="ItemHead"/>
      </w:pPr>
      <w:r w:rsidRPr="00411725">
        <w:t>53</w:t>
      </w:r>
      <w:r w:rsidR="0082158F" w:rsidRPr="00411725">
        <w:t xml:space="preserve">  </w:t>
      </w:r>
      <w:r w:rsidR="00411725">
        <w:t>Paragraph 4</w:t>
      </w:r>
      <w:r w:rsidR="0082158F" w:rsidRPr="00411725">
        <w:t>6(1)(a)</w:t>
      </w:r>
    </w:p>
    <w:p w14:paraId="5A4925BC" w14:textId="77777777" w:rsidR="002B7197" w:rsidRPr="00411725" w:rsidRDefault="002B7197" w:rsidP="00411725">
      <w:pPr>
        <w:pStyle w:val="Item"/>
      </w:pPr>
      <w:r w:rsidRPr="00411725">
        <w:t>Omit “</w:t>
      </w:r>
      <w:r w:rsidR="00AB3A49" w:rsidRPr="00411725">
        <w:t>sub</w:t>
      </w:r>
      <w:r w:rsidR="004760A1" w:rsidRPr="00411725">
        <w:t>section</w:t>
      </w:r>
      <w:r w:rsidR="00D74FFC" w:rsidRPr="00411725">
        <w:t> </w:t>
      </w:r>
      <w:r w:rsidR="004760A1" w:rsidRPr="00411725">
        <w:t>5</w:t>
      </w:r>
      <w:r w:rsidRPr="00411725">
        <w:t>1(3) or 52(4)”, substitute “</w:t>
      </w:r>
      <w:r w:rsidR="00CB39FB" w:rsidRPr="00411725">
        <w:t>a notification provision</w:t>
      </w:r>
      <w:r w:rsidRPr="00411725">
        <w:t>”</w:t>
      </w:r>
      <w:r w:rsidR="000146B3" w:rsidRPr="00411725">
        <w:t>.</w:t>
      </w:r>
    </w:p>
    <w:p w14:paraId="0B6A755B" w14:textId="77777777" w:rsidR="0082158F" w:rsidRPr="00411725" w:rsidRDefault="00491219" w:rsidP="00411725">
      <w:pPr>
        <w:pStyle w:val="ItemHead"/>
      </w:pPr>
      <w:r w:rsidRPr="00411725">
        <w:t>54</w:t>
      </w:r>
      <w:r w:rsidR="0082158F" w:rsidRPr="00411725">
        <w:t xml:space="preserve">  </w:t>
      </w:r>
      <w:r w:rsidR="004760A1" w:rsidRPr="00411725">
        <w:t>Subsection</w:t>
      </w:r>
      <w:r w:rsidR="00D74FFC" w:rsidRPr="00411725">
        <w:t> </w:t>
      </w:r>
      <w:r w:rsidR="004760A1" w:rsidRPr="00411725">
        <w:t>4</w:t>
      </w:r>
      <w:r w:rsidR="0082158F" w:rsidRPr="00411725">
        <w:t>6(3)</w:t>
      </w:r>
    </w:p>
    <w:p w14:paraId="0E24DA4F" w14:textId="77777777" w:rsidR="002B7197" w:rsidRPr="00411725" w:rsidRDefault="002B7197" w:rsidP="00411725">
      <w:pPr>
        <w:pStyle w:val="Item"/>
      </w:pPr>
      <w:r w:rsidRPr="00411725">
        <w:t>Omit “</w:t>
      </w:r>
      <w:r w:rsidR="00AB3A49" w:rsidRPr="00411725">
        <w:t>sub</w:t>
      </w:r>
      <w:r w:rsidR="004760A1" w:rsidRPr="00411725">
        <w:t>section</w:t>
      </w:r>
      <w:r w:rsidR="00D74FFC" w:rsidRPr="00411725">
        <w:t> </w:t>
      </w:r>
      <w:r w:rsidR="004760A1" w:rsidRPr="00411725">
        <w:t>5</w:t>
      </w:r>
      <w:r w:rsidRPr="00411725">
        <w:t>1(3) or 52(4)”, substitute “</w:t>
      </w:r>
      <w:r w:rsidR="00CB39FB" w:rsidRPr="00411725">
        <w:t>a notification provision</w:t>
      </w:r>
      <w:r w:rsidR="004D564E" w:rsidRPr="00411725">
        <w:t>”</w:t>
      </w:r>
      <w:r w:rsidR="000146B3" w:rsidRPr="00411725">
        <w:t>.</w:t>
      </w:r>
    </w:p>
    <w:p w14:paraId="36D7CFA8" w14:textId="77777777" w:rsidR="000E569F" w:rsidRPr="00411725" w:rsidRDefault="000E569F" w:rsidP="00411725">
      <w:pPr>
        <w:pStyle w:val="ItemHead"/>
      </w:pPr>
      <w:r w:rsidRPr="00411725">
        <w:t>54A  Section</w:t>
      </w:r>
      <w:r w:rsidR="00D74FFC" w:rsidRPr="00411725">
        <w:t> </w:t>
      </w:r>
      <w:r w:rsidRPr="00411725">
        <w:t>47</w:t>
      </w:r>
    </w:p>
    <w:p w14:paraId="10463A66" w14:textId="77777777" w:rsidR="000E569F" w:rsidRPr="00411725" w:rsidRDefault="000E569F" w:rsidP="00411725">
      <w:pPr>
        <w:pStyle w:val="Item"/>
      </w:pPr>
      <w:r w:rsidRPr="00411725">
        <w:t xml:space="preserve">Omit “Except where it is necessary to do so for the purposes of giving effect to this Act, an entity is not”, substitute “(1) An entity is not (subject to </w:t>
      </w:r>
      <w:r w:rsidR="00D74FFC" w:rsidRPr="00411725">
        <w:t>subsection (</w:t>
      </w:r>
      <w:r w:rsidRPr="00411725">
        <w:t>2))”.</w:t>
      </w:r>
    </w:p>
    <w:p w14:paraId="713B10C7" w14:textId="77777777" w:rsidR="004C4359" w:rsidRPr="00411725" w:rsidRDefault="004C4359" w:rsidP="00411725">
      <w:pPr>
        <w:pStyle w:val="ItemHead"/>
      </w:pPr>
      <w:r w:rsidRPr="00411725">
        <w:lastRenderedPageBreak/>
        <w:t>54B  At the end of section</w:t>
      </w:r>
      <w:r w:rsidR="00D74FFC" w:rsidRPr="00411725">
        <w:t> </w:t>
      </w:r>
      <w:r w:rsidRPr="00411725">
        <w:t>47</w:t>
      </w:r>
    </w:p>
    <w:p w14:paraId="01FF8534" w14:textId="77777777" w:rsidR="004C4359" w:rsidRPr="00411725" w:rsidRDefault="004C4359" w:rsidP="00411725">
      <w:pPr>
        <w:pStyle w:val="Item"/>
      </w:pPr>
      <w:r w:rsidRPr="00411725">
        <w:t>Add:</w:t>
      </w:r>
    </w:p>
    <w:p w14:paraId="42A5C660" w14:textId="77777777" w:rsidR="004C4359" w:rsidRPr="00411725" w:rsidRDefault="004C4359" w:rsidP="00411725">
      <w:pPr>
        <w:pStyle w:val="subsection"/>
      </w:pPr>
      <w:r w:rsidRPr="00411725">
        <w:tab/>
        <w:t>(2)</w:t>
      </w:r>
      <w:r w:rsidRPr="00411725">
        <w:tab/>
      </w:r>
      <w:r w:rsidR="00D74FFC" w:rsidRPr="00411725">
        <w:t>Subsection (</w:t>
      </w:r>
      <w:r w:rsidRPr="00411725">
        <w:t>1) does not prevent an entity from being required to disclose protected information, or to produce a document containing protected information, if it is necessary to do so for the purposes of giving effect to:</w:t>
      </w:r>
    </w:p>
    <w:p w14:paraId="6CB82A57" w14:textId="77777777" w:rsidR="004C4359" w:rsidRPr="00411725" w:rsidRDefault="004C4359" w:rsidP="00411725">
      <w:pPr>
        <w:pStyle w:val="paragraph"/>
      </w:pPr>
      <w:r w:rsidRPr="00411725">
        <w:tab/>
        <w:t>(a)</w:t>
      </w:r>
      <w:r w:rsidRPr="00411725">
        <w:tab/>
        <w:t>this Act; or</w:t>
      </w:r>
    </w:p>
    <w:p w14:paraId="703D37CD" w14:textId="77777777" w:rsidR="004C4359" w:rsidRPr="00411725" w:rsidRDefault="004C4359" w:rsidP="00411725">
      <w:pPr>
        <w:pStyle w:val="paragraph"/>
      </w:pPr>
      <w:r w:rsidRPr="00411725">
        <w:tab/>
        <w:t>(b)</w:t>
      </w:r>
      <w:r w:rsidRPr="00411725">
        <w:tab/>
        <w:t xml:space="preserve">the </w:t>
      </w:r>
      <w:r w:rsidRPr="00411725">
        <w:rPr>
          <w:i/>
        </w:rPr>
        <w:t>Inspector</w:t>
      </w:r>
      <w:r w:rsidR="00411725">
        <w:rPr>
          <w:i/>
        </w:rPr>
        <w:noBreakHyphen/>
      </w:r>
      <w:r w:rsidRPr="00411725">
        <w:rPr>
          <w:i/>
        </w:rPr>
        <w:t>General of Intelligence and Security Act 1986</w:t>
      </w:r>
      <w:r w:rsidRPr="00411725">
        <w:t>, or any other Act that confers functions, powers or duties on the Inspector</w:t>
      </w:r>
      <w:r w:rsidR="00411725">
        <w:noBreakHyphen/>
      </w:r>
      <w:r w:rsidRPr="00411725">
        <w:t>General of Intelligence and Security; or</w:t>
      </w:r>
    </w:p>
    <w:p w14:paraId="77929866" w14:textId="77777777" w:rsidR="004C4359" w:rsidRPr="00411725" w:rsidRDefault="004C4359" w:rsidP="00411725">
      <w:pPr>
        <w:pStyle w:val="paragraph"/>
      </w:pPr>
      <w:r w:rsidRPr="00411725">
        <w:tab/>
        <w:t>(c)</w:t>
      </w:r>
      <w:r w:rsidRPr="00411725">
        <w:tab/>
        <w:t>a legislative instrument made unde</w:t>
      </w:r>
      <w:r w:rsidR="00B85938" w:rsidRPr="00411725">
        <w:t xml:space="preserve">r an Act mentioned in </w:t>
      </w:r>
      <w:r w:rsidR="00D74FFC" w:rsidRPr="00411725">
        <w:t>paragraph (</w:t>
      </w:r>
      <w:r w:rsidRPr="00411725">
        <w:t>a) or (b).</w:t>
      </w:r>
    </w:p>
    <w:p w14:paraId="4DED74AB" w14:textId="77777777" w:rsidR="0073320B" w:rsidRPr="00411725" w:rsidRDefault="00491219" w:rsidP="00411725">
      <w:pPr>
        <w:pStyle w:val="ItemHead"/>
      </w:pPr>
      <w:r w:rsidRPr="00411725">
        <w:t>55</w:t>
      </w:r>
      <w:r w:rsidR="0073320B" w:rsidRPr="00411725">
        <w:t xml:space="preserve">  At the end of </w:t>
      </w:r>
      <w:r w:rsidR="00AB3A49" w:rsidRPr="00411725">
        <w:t>section</w:t>
      </w:r>
      <w:r w:rsidR="00D74FFC" w:rsidRPr="00411725">
        <w:t> </w:t>
      </w:r>
      <w:r w:rsidR="00AB3A49" w:rsidRPr="00411725">
        <w:t>4</w:t>
      </w:r>
      <w:r w:rsidR="0073320B" w:rsidRPr="00411725">
        <w:t>8</w:t>
      </w:r>
    </w:p>
    <w:p w14:paraId="29A1A874" w14:textId="77777777" w:rsidR="0073320B" w:rsidRPr="00411725" w:rsidRDefault="0073320B" w:rsidP="00411725">
      <w:pPr>
        <w:pStyle w:val="Item"/>
      </w:pPr>
      <w:r w:rsidRPr="00411725">
        <w:t>Add:</w:t>
      </w:r>
    </w:p>
    <w:p w14:paraId="39C825EF" w14:textId="77777777" w:rsidR="0073320B" w:rsidRPr="00411725" w:rsidRDefault="0073320B" w:rsidP="00411725">
      <w:pPr>
        <w:pStyle w:val="SOText"/>
      </w:pPr>
      <w:r w:rsidRPr="00411725">
        <w:t>Infringement notices may be given under Part</w:t>
      </w:r>
      <w:r w:rsidR="00D74FFC" w:rsidRPr="00411725">
        <w:t> </w:t>
      </w:r>
      <w:r w:rsidRPr="00411725">
        <w:t>5 of the Regulatory Powers Act for alleged contraventions of certain provisions of this Act</w:t>
      </w:r>
      <w:r w:rsidR="000146B3" w:rsidRPr="00411725">
        <w:t>.</w:t>
      </w:r>
    </w:p>
    <w:p w14:paraId="4E6419B7" w14:textId="77777777" w:rsidR="0073320B" w:rsidRPr="00411725" w:rsidRDefault="0073320B" w:rsidP="00411725">
      <w:pPr>
        <w:pStyle w:val="SOText"/>
      </w:pPr>
      <w:r w:rsidRPr="00411725">
        <w:t xml:space="preserve">A provision is subject to monitoring under </w:t>
      </w:r>
      <w:r w:rsidR="00BE64B1" w:rsidRPr="00411725">
        <w:t>Part</w:t>
      </w:r>
      <w:r w:rsidR="00D74FFC" w:rsidRPr="00411725">
        <w:t> </w:t>
      </w:r>
      <w:r w:rsidR="00BE64B1" w:rsidRPr="00411725">
        <w:t>2</w:t>
      </w:r>
      <w:r w:rsidRPr="00411725">
        <w:t xml:space="preserve"> of the Regulatory Powers Act if it is:</w:t>
      </w:r>
    </w:p>
    <w:p w14:paraId="713B5DCA" w14:textId="77777777" w:rsidR="0073320B" w:rsidRPr="00411725" w:rsidRDefault="0073320B" w:rsidP="00411725">
      <w:pPr>
        <w:pStyle w:val="SOPara"/>
      </w:pPr>
      <w:r w:rsidRPr="00411725">
        <w:tab/>
        <w:t>(a)</w:t>
      </w:r>
      <w:r w:rsidRPr="00411725">
        <w:tab/>
        <w:t xml:space="preserve">an offence against </w:t>
      </w:r>
      <w:r w:rsidR="00411725">
        <w:t>section 3</w:t>
      </w:r>
      <w:r w:rsidR="000146B3" w:rsidRPr="00411725">
        <w:t>5AT</w:t>
      </w:r>
      <w:r w:rsidRPr="00411725">
        <w:t xml:space="preserve"> or 45 of this Act; or</w:t>
      </w:r>
    </w:p>
    <w:p w14:paraId="0D8A0632" w14:textId="77777777" w:rsidR="0073320B" w:rsidRPr="00411725" w:rsidRDefault="0073320B" w:rsidP="00411725">
      <w:pPr>
        <w:pStyle w:val="SOPara"/>
        <w:rPr>
          <w:szCs w:val="22"/>
        </w:rPr>
      </w:pPr>
      <w:r w:rsidRPr="00411725">
        <w:tab/>
        <w:t>(b)</w:t>
      </w:r>
      <w:r w:rsidRPr="00411725">
        <w:tab/>
        <w:t>a civil penalty provision of this Act</w:t>
      </w:r>
      <w:r w:rsidR="000146B3" w:rsidRPr="00411725">
        <w:rPr>
          <w:szCs w:val="22"/>
        </w:rPr>
        <w:t>.</w:t>
      </w:r>
    </w:p>
    <w:p w14:paraId="031C70BA" w14:textId="77777777" w:rsidR="0073320B" w:rsidRPr="00411725" w:rsidRDefault="0073320B" w:rsidP="00411725">
      <w:pPr>
        <w:pStyle w:val="SOText"/>
      </w:pPr>
      <w:r w:rsidRPr="00411725">
        <w:t xml:space="preserve">A provision is subject to </w:t>
      </w:r>
      <w:r w:rsidR="0028168D" w:rsidRPr="00411725">
        <w:t>investigation</w:t>
      </w:r>
      <w:r w:rsidRPr="00411725">
        <w:t xml:space="preserve"> under </w:t>
      </w:r>
      <w:r w:rsidR="00AB3A49" w:rsidRPr="00411725">
        <w:t>Part</w:t>
      </w:r>
      <w:r w:rsidR="00D74FFC" w:rsidRPr="00411725">
        <w:t> </w:t>
      </w:r>
      <w:r w:rsidR="00AB3A49" w:rsidRPr="00411725">
        <w:t>3</w:t>
      </w:r>
      <w:r w:rsidRPr="00411725">
        <w:t xml:space="preserve"> of the Regulatory Powers Act if it is:</w:t>
      </w:r>
    </w:p>
    <w:p w14:paraId="751D4AC3" w14:textId="77777777" w:rsidR="0073320B" w:rsidRPr="00411725" w:rsidRDefault="0073320B" w:rsidP="00411725">
      <w:pPr>
        <w:pStyle w:val="SOPara"/>
      </w:pPr>
      <w:r w:rsidRPr="00411725">
        <w:tab/>
        <w:t>(a)</w:t>
      </w:r>
      <w:r w:rsidRPr="00411725">
        <w:tab/>
        <w:t xml:space="preserve">an offence against </w:t>
      </w:r>
      <w:r w:rsidR="00411725">
        <w:t>section 3</w:t>
      </w:r>
      <w:r w:rsidR="000146B3" w:rsidRPr="00411725">
        <w:t>5AT</w:t>
      </w:r>
      <w:r w:rsidRPr="00411725">
        <w:t xml:space="preserve"> or 45 of this Act; or</w:t>
      </w:r>
    </w:p>
    <w:p w14:paraId="7FCA07B6" w14:textId="77777777" w:rsidR="0073320B" w:rsidRPr="00411725" w:rsidRDefault="0073320B" w:rsidP="00411725">
      <w:pPr>
        <w:pStyle w:val="SOPara"/>
      </w:pPr>
      <w:r w:rsidRPr="00411725">
        <w:tab/>
        <w:t>(b)</w:t>
      </w:r>
      <w:r w:rsidRPr="00411725">
        <w:tab/>
        <w:t>a civil penalty provision of this Act</w:t>
      </w:r>
      <w:r w:rsidR="000146B3" w:rsidRPr="00411725">
        <w:rPr>
          <w:szCs w:val="22"/>
        </w:rPr>
        <w:t>.</w:t>
      </w:r>
    </w:p>
    <w:p w14:paraId="0496BF0A" w14:textId="77777777" w:rsidR="00CD1606" w:rsidRPr="00411725" w:rsidRDefault="00491219" w:rsidP="00411725">
      <w:pPr>
        <w:pStyle w:val="ItemHead"/>
      </w:pPr>
      <w:r w:rsidRPr="00411725">
        <w:t>56</w:t>
      </w:r>
      <w:r w:rsidR="00CD1606" w:rsidRPr="00411725">
        <w:t xml:space="preserve">  </w:t>
      </w:r>
      <w:r w:rsidR="00A07223" w:rsidRPr="00411725">
        <w:t>Sub</w:t>
      </w:r>
      <w:r w:rsidR="00F64CA0" w:rsidRPr="00411725">
        <w:t>sections</w:t>
      </w:r>
      <w:r w:rsidR="00D74FFC" w:rsidRPr="00411725">
        <w:t> </w:t>
      </w:r>
      <w:r w:rsidR="00F64CA0" w:rsidRPr="00411725">
        <w:t>4</w:t>
      </w:r>
      <w:r w:rsidR="00CD1606" w:rsidRPr="00411725">
        <w:t>9(2) and (3)</w:t>
      </w:r>
    </w:p>
    <w:p w14:paraId="262BA818" w14:textId="77777777" w:rsidR="00CD1606" w:rsidRPr="00411725" w:rsidRDefault="00CD1606" w:rsidP="00411725">
      <w:pPr>
        <w:pStyle w:val="Item"/>
      </w:pPr>
      <w:r w:rsidRPr="00411725">
        <w:t>Repeal the subsections, substitute:</w:t>
      </w:r>
    </w:p>
    <w:p w14:paraId="73DC62CD" w14:textId="77777777" w:rsidR="00CD1606" w:rsidRPr="00411725" w:rsidRDefault="00CD1606" w:rsidP="00411725">
      <w:pPr>
        <w:pStyle w:val="SubsectionHead"/>
      </w:pPr>
      <w:r w:rsidRPr="00411725">
        <w:t>Authorised applicant</w:t>
      </w:r>
    </w:p>
    <w:p w14:paraId="68C75A9D" w14:textId="77777777" w:rsidR="00CD1606" w:rsidRPr="00411725" w:rsidRDefault="00CD1606" w:rsidP="00411725">
      <w:pPr>
        <w:pStyle w:val="subsection"/>
      </w:pPr>
      <w:r w:rsidRPr="00411725">
        <w:tab/>
        <w:t>(2)</w:t>
      </w:r>
      <w:r w:rsidRPr="00411725">
        <w:tab/>
        <w:t xml:space="preserve">For the purposes of </w:t>
      </w:r>
      <w:r w:rsidR="000D6B63" w:rsidRPr="00411725">
        <w:t>Part</w:t>
      </w:r>
      <w:r w:rsidR="00D74FFC" w:rsidRPr="00411725">
        <w:t> </w:t>
      </w:r>
      <w:r w:rsidR="000D6B63" w:rsidRPr="00411725">
        <w:t>4</w:t>
      </w:r>
      <w:r w:rsidRPr="00411725">
        <w:t xml:space="preserve"> of the Regulatory Powers Act, as that Part applies in relation to a civil penalty provision of this Act, each of the following persons is an authorised applicant:</w:t>
      </w:r>
    </w:p>
    <w:p w14:paraId="42EC3AE3" w14:textId="77777777" w:rsidR="00CD1606" w:rsidRPr="00411725" w:rsidRDefault="00CD1606" w:rsidP="00411725">
      <w:pPr>
        <w:pStyle w:val="paragraph"/>
      </w:pPr>
      <w:r w:rsidRPr="00411725">
        <w:lastRenderedPageBreak/>
        <w:tab/>
        <w:t>(a)</w:t>
      </w:r>
      <w:r w:rsidRPr="00411725">
        <w:tab/>
        <w:t>the Secretary;</w:t>
      </w:r>
    </w:p>
    <w:p w14:paraId="7B9BE7FC" w14:textId="77777777" w:rsidR="00CD1606" w:rsidRPr="00411725" w:rsidRDefault="00CD1606" w:rsidP="00411725">
      <w:pPr>
        <w:pStyle w:val="paragraph"/>
      </w:pPr>
      <w:r w:rsidRPr="00411725">
        <w:tab/>
        <w:t>(b)</w:t>
      </w:r>
      <w:r w:rsidRPr="00411725">
        <w:tab/>
        <w:t xml:space="preserve">a person who is appointed under </w:t>
      </w:r>
      <w:r w:rsidR="00D74FFC" w:rsidRPr="00411725">
        <w:t>subsection (</w:t>
      </w:r>
      <w:r w:rsidRPr="00411725">
        <w:t>3)</w:t>
      </w:r>
      <w:r w:rsidR="000146B3" w:rsidRPr="00411725">
        <w:t>.</w:t>
      </w:r>
    </w:p>
    <w:p w14:paraId="271FA05D" w14:textId="77777777" w:rsidR="00CD1606" w:rsidRPr="00411725" w:rsidRDefault="00CD1606" w:rsidP="00411725">
      <w:pPr>
        <w:pStyle w:val="subsection"/>
      </w:pPr>
      <w:r w:rsidRPr="00411725">
        <w:tab/>
        <w:t>(3)</w:t>
      </w:r>
      <w:r w:rsidRPr="00411725">
        <w:tab/>
        <w:t>The Secretary may, by writing, appoint a person who:</w:t>
      </w:r>
    </w:p>
    <w:p w14:paraId="0357E655" w14:textId="77777777" w:rsidR="00CD1606" w:rsidRPr="00411725" w:rsidRDefault="00CD1606" w:rsidP="00411725">
      <w:pPr>
        <w:pStyle w:val="paragraph"/>
      </w:pPr>
      <w:r w:rsidRPr="00411725">
        <w:tab/>
        <w:t>(a)</w:t>
      </w:r>
      <w:r w:rsidRPr="00411725">
        <w:tab/>
        <w:t>is the chief executive officer (however described) of a relevant Commonwealth regulator; or</w:t>
      </w:r>
    </w:p>
    <w:p w14:paraId="5E2BF67C" w14:textId="77777777" w:rsidR="00CD1606" w:rsidRPr="00411725" w:rsidRDefault="00CD1606" w:rsidP="00411725">
      <w:pPr>
        <w:pStyle w:val="paragraph"/>
      </w:pPr>
      <w:r w:rsidRPr="00411725">
        <w:tab/>
        <w:t>(b)</w:t>
      </w:r>
      <w:r w:rsidRPr="00411725">
        <w:tab/>
        <w:t>is an SES employee, or an acting SES employee, in:</w:t>
      </w:r>
    </w:p>
    <w:p w14:paraId="579BE84F" w14:textId="77777777" w:rsidR="00CD1606" w:rsidRPr="00411725" w:rsidRDefault="00CD1606" w:rsidP="00411725">
      <w:pPr>
        <w:pStyle w:val="paragraphsub"/>
      </w:pPr>
      <w:r w:rsidRPr="00411725">
        <w:tab/>
        <w:t>(</w:t>
      </w:r>
      <w:proofErr w:type="spellStart"/>
      <w:r w:rsidRPr="00411725">
        <w:t>i</w:t>
      </w:r>
      <w:proofErr w:type="spellEnd"/>
      <w:r w:rsidRPr="00411725">
        <w:t>)</w:t>
      </w:r>
      <w:r w:rsidRPr="00411725">
        <w:tab/>
        <w:t>the Department; or</w:t>
      </w:r>
    </w:p>
    <w:p w14:paraId="132C02CE" w14:textId="77777777" w:rsidR="00CD1606" w:rsidRPr="00411725" w:rsidRDefault="00CD1606" w:rsidP="00411725">
      <w:pPr>
        <w:pStyle w:val="paragraphsub"/>
      </w:pPr>
      <w:r w:rsidRPr="00411725">
        <w:tab/>
        <w:t>(ii)</w:t>
      </w:r>
      <w:r w:rsidRPr="00411725">
        <w:tab/>
        <w:t>a relevant Commonwealth regulator; or</w:t>
      </w:r>
    </w:p>
    <w:p w14:paraId="1A746617" w14:textId="77777777" w:rsidR="00CD1606" w:rsidRPr="00411725" w:rsidRDefault="00CD1606" w:rsidP="00411725">
      <w:pPr>
        <w:pStyle w:val="paragraph"/>
      </w:pPr>
      <w:r w:rsidRPr="00411725">
        <w:tab/>
        <w:t>(c)</w:t>
      </w:r>
      <w:r w:rsidRPr="00411725">
        <w:tab/>
        <w:t>holds, or is acting in, a position in a relevant Commonwealth regulator that is equivalent to, or higher than, a position occupied by an SES employee;</w:t>
      </w:r>
    </w:p>
    <w:p w14:paraId="7E7D3E3E" w14:textId="77777777" w:rsidR="00CD1606" w:rsidRPr="00411725" w:rsidRDefault="00CD1606" w:rsidP="00411725">
      <w:pPr>
        <w:pStyle w:val="subsection2"/>
      </w:pPr>
      <w:r w:rsidRPr="00411725">
        <w:t xml:space="preserve">to be an authorised applicant for the purposes of </w:t>
      </w:r>
      <w:r w:rsidR="000D6B63" w:rsidRPr="00411725">
        <w:t>Part</w:t>
      </w:r>
      <w:r w:rsidR="00D74FFC" w:rsidRPr="00411725">
        <w:t> </w:t>
      </w:r>
      <w:r w:rsidR="000D6B63" w:rsidRPr="00411725">
        <w:t>4</w:t>
      </w:r>
      <w:r w:rsidRPr="00411725">
        <w:t xml:space="preserve"> of the Regulatory Powers Act, as that Part applies in relation to a civil penalty provision of this Act</w:t>
      </w:r>
      <w:r w:rsidR="000146B3" w:rsidRPr="00411725">
        <w:t>.</w:t>
      </w:r>
    </w:p>
    <w:p w14:paraId="25C9D214"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4A8CFEFD" w14:textId="77777777" w:rsidR="00CD1606" w:rsidRPr="00411725" w:rsidRDefault="00CD1606" w:rsidP="00411725">
      <w:pPr>
        <w:pStyle w:val="SubsectionHead"/>
      </w:pPr>
      <w:r w:rsidRPr="00411725">
        <w:t>Authorised person</w:t>
      </w:r>
    </w:p>
    <w:p w14:paraId="1E1F12D1" w14:textId="77777777" w:rsidR="00CD1606" w:rsidRPr="00411725" w:rsidRDefault="00CD1606" w:rsidP="00411725">
      <w:pPr>
        <w:pStyle w:val="subsection"/>
      </w:pPr>
      <w:r w:rsidRPr="00411725">
        <w:tab/>
        <w:t>(3A)</w:t>
      </w:r>
      <w:r w:rsidRPr="00411725">
        <w:tab/>
        <w:t>For the purposes of Parts</w:t>
      </w:r>
      <w:r w:rsidR="00D74FFC" w:rsidRPr="00411725">
        <w:t> </w:t>
      </w:r>
      <w:r w:rsidRPr="00411725">
        <w:t>6 and 7 of the Regulatory Powers Act, as those Parts apply in relation to a civil penalty provision of this Act, each of the following persons is an authorised applicant:</w:t>
      </w:r>
    </w:p>
    <w:p w14:paraId="2921ACC6" w14:textId="77777777" w:rsidR="00CD1606" w:rsidRPr="00411725" w:rsidRDefault="00CD1606" w:rsidP="00411725">
      <w:pPr>
        <w:pStyle w:val="paragraph"/>
      </w:pPr>
      <w:r w:rsidRPr="00411725">
        <w:tab/>
        <w:t>(a)</w:t>
      </w:r>
      <w:r w:rsidRPr="00411725">
        <w:tab/>
        <w:t>the Secretary;</w:t>
      </w:r>
    </w:p>
    <w:p w14:paraId="0BEE0166" w14:textId="77777777" w:rsidR="00CD1606" w:rsidRPr="00411725" w:rsidRDefault="00CD1606" w:rsidP="00411725">
      <w:pPr>
        <w:pStyle w:val="paragraph"/>
      </w:pPr>
      <w:r w:rsidRPr="00411725">
        <w:tab/>
        <w:t>(b)</w:t>
      </w:r>
      <w:r w:rsidRPr="00411725">
        <w:tab/>
        <w:t xml:space="preserve">a person who is appointed under </w:t>
      </w:r>
      <w:r w:rsidR="00D74FFC" w:rsidRPr="00411725">
        <w:t>subsection (</w:t>
      </w:r>
      <w:r w:rsidRPr="00411725">
        <w:t>3B)</w:t>
      </w:r>
      <w:r w:rsidR="000146B3" w:rsidRPr="00411725">
        <w:t>.</w:t>
      </w:r>
    </w:p>
    <w:p w14:paraId="44B854E3" w14:textId="77777777" w:rsidR="00CD1606" w:rsidRPr="00411725" w:rsidRDefault="00CD1606" w:rsidP="00411725">
      <w:pPr>
        <w:pStyle w:val="subsection"/>
      </w:pPr>
      <w:r w:rsidRPr="00411725">
        <w:tab/>
        <w:t>(3B)</w:t>
      </w:r>
      <w:r w:rsidRPr="00411725">
        <w:tab/>
        <w:t>The Secretary may, by writing, appoint a person who:</w:t>
      </w:r>
    </w:p>
    <w:p w14:paraId="6E9D5018" w14:textId="77777777" w:rsidR="00CD1606" w:rsidRPr="00411725" w:rsidRDefault="00CD1606" w:rsidP="00411725">
      <w:pPr>
        <w:pStyle w:val="paragraph"/>
      </w:pPr>
      <w:r w:rsidRPr="00411725">
        <w:tab/>
        <w:t>(a)</w:t>
      </w:r>
      <w:r w:rsidRPr="00411725">
        <w:tab/>
        <w:t>is the chief executive officer (however described) of a relevant Commonwealth regulator; or</w:t>
      </w:r>
    </w:p>
    <w:p w14:paraId="24169B70" w14:textId="77777777" w:rsidR="00CD1606" w:rsidRPr="00411725" w:rsidRDefault="00CD1606" w:rsidP="00411725">
      <w:pPr>
        <w:pStyle w:val="paragraph"/>
      </w:pPr>
      <w:r w:rsidRPr="00411725">
        <w:tab/>
        <w:t>(b)</w:t>
      </w:r>
      <w:r w:rsidRPr="00411725">
        <w:tab/>
        <w:t>is an SES employee, or an acting SES employee, in:</w:t>
      </w:r>
    </w:p>
    <w:p w14:paraId="1255CEC3" w14:textId="77777777" w:rsidR="00CD1606" w:rsidRPr="00411725" w:rsidRDefault="00CD1606" w:rsidP="00411725">
      <w:pPr>
        <w:pStyle w:val="paragraphsub"/>
      </w:pPr>
      <w:r w:rsidRPr="00411725">
        <w:tab/>
        <w:t>(</w:t>
      </w:r>
      <w:proofErr w:type="spellStart"/>
      <w:r w:rsidRPr="00411725">
        <w:t>i</w:t>
      </w:r>
      <w:proofErr w:type="spellEnd"/>
      <w:r w:rsidRPr="00411725">
        <w:t>)</w:t>
      </w:r>
      <w:r w:rsidRPr="00411725">
        <w:tab/>
        <w:t>the Department; or</w:t>
      </w:r>
    </w:p>
    <w:p w14:paraId="00E9D5BA" w14:textId="77777777" w:rsidR="00CD1606" w:rsidRPr="00411725" w:rsidRDefault="00CD1606" w:rsidP="00411725">
      <w:pPr>
        <w:pStyle w:val="paragraphsub"/>
      </w:pPr>
      <w:r w:rsidRPr="00411725">
        <w:tab/>
        <w:t>(ii)</w:t>
      </w:r>
      <w:r w:rsidRPr="00411725">
        <w:tab/>
        <w:t>a relevant Commonwealth regulator; or</w:t>
      </w:r>
    </w:p>
    <w:p w14:paraId="25B8ED9B" w14:textId="77777777" w:rsidR="00CD1606" w:rsidRPr="00411725" w:rsidRDefault="00CD1606" w:rsidP="00411725">
      <w:pPr>
        <w:pStyle w:val="paragraph"/>
      </w:pPr>
      <w:r w:rsidRPr="00411725">
        <w:tab/>
        <w:t>(c)</w:t>
      </w:r>
      <w:r w:rsidRPr="00411725">
        <w:tab/>
        <w:t>holds, or is acting in, a position in a relevant Commonwealth regulator that is equivalent to, or higher than, a position occupied by an SES employee;</w:t>
      </w:r>
    </w:p>
    <w:p w14:paraId="42800D28" w14:textId="77777777" w:rsidR="00CD1606" w:rsidRPr="00411725" w:rsidRDefault="00CD1606" w:rsidP="00411725">
      <w:pPr>
        <w:pStyle w:val="subsection2"/>
      </w:pPr>
      <w:r w:rsidRPr="00411725">
        <w:t>to be an authorised applicant for the purposes of Parts</w:t>
      </w:r>
      <w:r w:rsidR="00D74FFC" w:rsidRPr="00411725">
        <w:t> </w:t>
      </w:r>
      <w:r w:rsidRPr="00411725">
        <w:t>6 and 7 of the Regulatory Powers Act, as those Parts apply in relation to a civil penalty provision of this Act</w:t>
      </w:r>
      <w:r w:rsidR="000146B3" w:rsidRPr="00411725">
        <w:t>.</w:t>
      </w:r>
    </w:p>
    <w:p w14:paraId="45857F33" w14:textId="77777777" w:rsidR="00FB0524" w:rsidRPr="00411725" w:rsidRDefault="00FB0524" w:rsidP="00411725">
      <w:pPr>
        <w:pStyle w:val="notetext"/>
      </w:pPr>
      <w:r w:rsidRPr="00411725">
        <w:lastRenderedPageBreak/>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2D6DAA96" w14:textId="77777777" w:rsidR="006C731B" w:rsidRPr="00411725" w:rsidRDefault="00491219" w:rsidP="00411725">
      <w:pPr>
        <w:pStyle w:val="ItemHead"/>
      </w:pPr>
      <w:r w:rsidRPr="00411725">
        <w:t>57</w:t>
      </w:r>
      <w:r w:rsidR="006C731B" w:rsidRPr="00411725">
        <w:t xml:space="preserve">  At the end of </w:t>
      </w:r>
      <w:r w:rsidR="00A07223" w:rsidRPr="00411725">
        <w:t>Part</w:t>
      </w:r>
      <w:r w:rsidR="00D74FFC" w:rsidRPr="00411725">
        <w:t> </w:t>
      </w:r>
      <w:r w:rsidR="00A07223" w:rsidRPr="00411725">
        <w:t>5</w:t>
      </w:r>
    </w:p>
    <w:p w14:paraId="6335F4E9" w14:textId="77777777" w:rsidR="006C731B" w:rsidRPr="00411725" w:rsidRDefault="006C731B" w:rsidP="00411725">
      <w:pPr>
        <w:pStyle w:val="Item"/>
      </w:pPr>
      <w:r w:rsidRPr="00411725">
        <w:t>Add:</w:t>
      </w:r>
    </w:p>
    <w:p w14:paraId="2801863B" w14:textId="77777777" w:rsidR="006C731B" w:rsidRPr="00411725" w:rsidRDefault="00250BD5" w:rsidP="00411725">
      <w:pPr>
        <w:pStyle w:val="ActHead3"/>
      </w:pPr>
      <w:bookmarkStart w:id="89" w:name="_Toc89781842"/>
      <w:r w:rsidRPr="00AF4764">
        <w:rPr>
          <w:rStyle w:val="CharDivNo"/>
        </w:rPr>
        <w:t>Division</w:t>
      </w:r>
      <w:r w:rsidR="00D74FFC" w:rsidRPr="00AF4764">
        <w:rPr>
          <w:rStyle w:val="CharDivNo"/>
        </w:rPr>
        <w:t> </w:t>
      </w:r>
      <w:r w:rsidRPr="00AF4764">
        <w:rPr>
          <w:rStyle w:val="CharDivNo"/>
        </w:rPr>
        <w:t>3</w:t>
      </w:r>
      <w:r w:rsidR="006C731B" w:rsidRPr="00411725">
        <w:t>—</w:t>
      </w:r>
      <w:r w:rsidR="006C731B" w:rsidRPr="00AF4764">
        <w:rPr>
          <w:rStyle w:val="CharDivText"/>
        </w:rPr>
        <w:t>Monitoring and investigation powers</w:t>
      </w:r>
      <w:bookmarkEnd w:id="89"/>
    </w:p>
    <w:p w14:paraId="5D875B60" w14:textId="77777777" w:rsidR="006C731B" w:rsidRPr="00411725" w:rsidRDefault="006C731B" w:rsidP="00411725">
      <w:pPr>
        <w:pStyle w:val="ActHead5"/>
      </w:pPr>
      <w:bookmarkStart w:id="90" w:name="_Toc89781843"/>
      <w:r w:rsidRPr="00AF4764">
        <w:rPr>
          <w:rStyle w:val="CharSectno"/>
        </w:rPr>
        <w:t>49A</w:t>
      </w:r>
      <w:r w:rsidRPr="00411725">
        <w:t xml:space="preserve">  Monitoring powers</w:t>
      </w:r>
      <w:bookmarkEnd w:id="90"/>
    </w:p>
    <w:p w14:paraId="2CC958D4" w14:textId="77777777" w:rsidR="006C731B" w:rsidRPr="00411725" w:rsidRDefault="006C731B" w:rsidP="00411725">
      <w:pPr>
        <w:pStyle w:val="SubsectionHead"/>
      </w:pPr>
      <w:r w:rsidRPr="00411725">
        <w:t>Provisions subject to monitoring</w:t>
      </w:r>
    </w:p>
    <w:p w14:paraId="43618685" w14:textId="77777777" w:rsidR="006C731B" w:rsidRPr="00411725" w:rsidRDefault="006C731B" w:rsidP="00411725">
      <w:pPr>
        <w:pStyle w:val="subsection"/>
      </w:pPr>
      <w:r w:rsidRPr="00411725">
        <w:tab/>
        <w:t>(1)</w:t>
      </w:r>
      <w:r w:rsidRPr="00411725">
        <w:tab/>
        <w:t xml:space="preserve">A provision is subject to monitoring under </w:t>
      </w:r>
      <w:r w:rsidR="00BE64B1" w:rsidRPr="00411725">
        <w:t>Part</w:t>
      </w:r>
      <w:r w:rsidR="00D74FFC" w:rsidRPr="00411725">
        <w:t> </w:t>
      </w:r>
      <w:r w:rsidR="00BE64B1" w:rsidRPr="00411725">
        <w:t>2</w:t>
      </w:r>
      <w:r w:rsidRPr="00411725">
        <w:t xml:space="preserve"> of the Regulatory Powers Act if it is:</w:t>
      </w:r>
    </w:p>
    <w:p w14:paraId="0F727D6D" w14:textId="77777777" w:rsidR="006C731B" w:rsidRPr="00411725" w:rsidRDefault="006C731B" w:rsidP="00411725">
      <w:pPr>
        <w:pStyle w:val="paragraph"/>
      </w:pPr>
      <w:r w:rsidRPr="00411725">
        <w:tab/>
        <w:t>(a)</w:t>
      </w:r>
      <w:r w:rsidRPr="00411725">
        <w:tab/>
        <w:t xml:space="preserve">an offence against </w:t>
      </w:r>
      <w:r w:rsidR="00411725">
        <w:t>section 3</w:t>
      </w:r>
      <w:r w:rsidR="000146B3" w:rsidRPr="00411725">
        <w:t>5AT</w:t>
      </w:r>
      <w:r w:rsidR="00646571" w:rsidRPr="00411725">
        <w:t xml:space="preserve"> or </w:t>
      </w:r>
      <w:r w:rsidR="00B85B19" w:rsidRPr="00411725">
        <w:t>4</w:t>
      </w:r>
      <w:r w:rsidR="00646571" w:rsidRPr="00411725">
        <w:t>5</w:t>
      </w:r>
      <w:r w:rsidRPr="00411725">
        <w:t>; or</w:t>
      </w:r>
    </w:p>
    <w:p w14:paraId="364281A9" w14:textId="77777777" w:rsidR="006C731B" w:rsidRPr="00411725" w:rsidRDefault="006C731B" w:rsidP="00411725">
      <w:pPr>
        <w:pStyle w:val="paragraph"/>
      </w:pPr>
      <w:r w:rsidRPr="00411725">
        <w:tab/>
        <w:t>(b)</w:t>
      </w:r>
      <w:r w:rsidRPr="00411725">
        <w:tab/>
        <w:t>a civil penalty provision of this Act</w:t>
      </w:r>
      <w:r w:rsidR="000146B3" w:rsidRPr="00411725">
        <w:t>.</w:t>
      </w:r>
    </w:p>
    <w:p w14:paraId="3074F9AD" w14:textId="77777777" w:rsidR="006C731B" w:rsidRPr="00411725" w:rsidRDefault="006C731B" w:rsidP="00411725">
      <w:pPr>
        <w:pStyle w:val="notetext"/>
      </w:pPr>
      <w:r w:rsidRPr="00411725">
        <w:t>Note:</w:t>
      </w:r>
      <w:r w:rsidRPr="00411725">
        <w:tab/>
      </w:r>
      <w:r w:rsidR="00BE64B1" w:rsidRPr="00411725">
        <w:t>Part</w:t>
      </w:r>
      <w:r w:rsidR="00D74FFC" w:rsidRPr="00411725">
        <w:t> </w:t>
      </w:r>
      <w:r w:rsidR="00BE64B1" w:rsidRPr="00411725">
        <w:t>2</w:t>
      </w:r>
      <w:r w:rsidRPr="00411725">
        <w:t xml:space="preserve"> of the Regulatory Powers Act creates a framework for monitoring whether the provisions have been complied with</w:t>
      </w:r>
      <w:r w:rsidR="000146B3" w:rsidRPr="00411725">
        <w:t>.</w:t>
      </w:r>
      <w:r w:rsidRPr="00411725">
        <w:t xml:space="preserve"> It includes powers of entry and inspection</w:t>
      </w:r>
      <w:r w:rsidR="000146B3" w:rsidRPr="00411725">
        <w:t>.</w:t>
      </w:r>
    </w:p>
    <w:p w14:paraId="129B2E0E" w14:textId="77777777" w:rsidR="006C731B" w:rsidRPr="00411725" w:rsidRDefault="006C731B" w:rsidP="00411725">
      <w:pPr>
        <w:pStyle w:val="SubsectionHead"/>
      </w:pPr>
      <w:r w:rsidRPr="00411725">
        <w:t>Information subject to monitoring</w:t>
      </w:r>
    </w:p>
    <w:p w14:paraId="66427825" w14:textId="77777777" w:rsidR="006C731B" w:rsidRPr="00411725" w:rsidRDefault="006C731B" w:rsidP="00411725">
      <w:pPr>
        <w:pStyle w:val="subsection"/>
      </w:pPr>
      <w:r w:rsidRPr="00411725">
        <w:tab/>
        <w:t>(2)</w:t>
      </w:r>
      <w:r w:rsidRPr="00411725">
        <w:tab/>
        <w:t xml:space="preserve">Information given in compliance or purported compliance with a provision of this Act is subject to monitoring under </w:t>
      </w:r>
      <w:r w:rsidR="00BE64B1" w:rsidRPr="00411725">
        <w:t>Part</w:t>
      </w:r>
      <w:r w:rsidR="00D74FFC" w:rsidRPr="00411725">
        <w:t> </w:t>
      </w:r>
      <w:r w:rsidR="00BE64B1" w:rsidRPr="00411725">
        <w:t>2</w:t>
      </w:r>
      <w:r w:rsidRPr="00411725">
        <w:t xml:space="preserve"> of the Regulatory Powers Act</w:t>
      </w:r>
      <w:r w:rsidR="000146B3" w:rsidRPr="00411725">
        <w:t>.</w:t>
      </w:r>
    </w:p>
    <w:p w14:paraId="1F0811F7" w14:textId="77777777" w:rsidR="006C731B" w:rsidRPr="00411725" w:rsidRDefault="006C731B" w:rsidP="00411725">
      <w:pPr>
        <w:pStyle w:val="notetext"/>
      </w:pPr>
      <w:r w:rsidRPr="00411725">
        <w:t>Note:</w:t>
      </w:r>
      <w:r w:rsidRPr="00411725">
        <w:tab/>
      </w:r>
      <w:r w:rsidR="00BE64B1" w:rsidRPr="00411725">
        <w:t>Part</w:t>
      </w:r>
      <w:r w:rsidR="00D74FFC" w:rsidRPr="00411725">
        <w:t> </w:t>
      </w:r>
      <w:r w:rsidR="00BE64B1" w:rsidRPr="00411725">
        <w:t>2</w:t>
      </w:r>
      <w:r w:rsidRPr="00411725">
        <w:t xml:space="preserve"> of the Regulatory Powers Act creates a framework for monitoring whether the information is correct</w:t>
      </w:r>
      <w:r w:rsidR="000146B3" w:rsidRPr="00411725">
        <w:t>.</w:t>
      </w:r>
      <w:r w:rsidRPr="00411725">
        <w:t xml:space="preserve"> It includes powers of entry and inspection</w:t>
      </w:r>
      <w:r w:rsidR="000146B3" w:rsidRPr="00411725">
        <w:t>.</w:t>
      </w:r>
    </w:p>
    <w:p w14:paraId="13A5E123" w14:textId="77777777" w:rsidR="006C731B" w:rsidRPr="00411725" w:rsidRDefault="006C731B" w:rsidP="00411725">
      <w:pPr>
        <w:pStyle w:val="SubsectionHead"/>
      </w:pPr>
      <w:r w:rsidRPr="00411725">
        <w:t>Authorised applicant</w:t>
      </w:r>
    </w:p>
    <w:p w14:paraId="5DBABC3A" w14:textId="77777777" w:rsidR="006C731B" w:rsidRPr="00411725" w:rsidRDefault="006C731B" w:rsidP="00411725">
      <w:pPr>
        <w:pStyle w:val="subsection"/>
      </w:pPr>
      <w:r w:rsidRPr="00411725">
        <w:tab/>
        <w:t>(3)</w:t>
      </w:r>
      <w:r w:rsidRPr="00411725">
        <w:tab/>
        <w:t xml:space="preserve">For the purposes of </w:t>
      </w:r>
      <w:r w:rsidR="00BE64B1" w:rsidRPr="00411725">
        <w:t>Part</w:t>
      </w:r>
      <w:r w:rsidR="00D74FFC" w:rsidRPr="00411725">
        <w:t> </w:t>
      </w:r>
      <w:r w:rsidR="00BE64B1" w:rsidRPr="00411725">
        <w:t>2</w:t>
      </w:r>
      <w:r w:rsidRPr="00411725">
        <w:t xml:space="preserve"> of the Regulatory Powers Act, a person who is appointed under </w:t>
      </w:r>
      <w:r w:rsidR="00D74FFC" w:rsidRPr="00411725">
        <w:t>subsection (</w:t>
      </w:r>
      <w:r w:rsidRPr="00411725">
        <w:t xml:space="preserve">4) is an authorised applicant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5FD3E5F8" w14:textId="77777777" w:rsidR="006C731B" w:rsidRPr="00411725" w:rsidRDefault="006C731B" w:rsidP="00411725">
      <w:pPr>
        <w:pStyle w:val="subsection"/>
      </w:pPr>
      <w:r w:rsidRPr="00411725">
        <w:tab/>
        <w:t>(4)</w:t>
      </w:r>
      <w:r w:rsidRPr="00411725">
        <w:tab/>
        <w:t>The Secretary may, by writing, appoint a person who:</w:t>
      </w:r>
    </w:p>
    <w:p w14:paraId="5F2A4052" w14:textId="77777777" w:rsidR="006C731B" w:rsidRPr="00411725" w:rsidRDefault="006C731B" w:rsidP="00411725">
      <w:pPr>
        <w:pStyle w:val="paragraph"/>
      </w:pPr>
      <w:r w:rsidRPr="00411725">
        <w:tab/>
        <w:t>(a)</w:t>
      </w:r>
      <w:r w:rsidRPr="00411725">
        <w:tab/>
        <w:t>is an SES employee, or an acting SES employee, in:</w:t>
      </w:r>
    </w:p>
    <w:p w14:paraId="72F272D6" w14:textId="77777777" w:rsidR="006C731B" w:rsidRPr="00411725" w:rsidRDefault="006C731B" w:rsidP="00411725">
      <w:pPr>
        <w:pStyle w:val="paragraphsub"/>
      </w:pPr>
      <w:r w:rsidRPr="00411725">
        <w:tab/>
        <w:t>(</w:t>
      </w:r>
      <w:proofErr w:type="spellStart"/>
      <w:r w:rsidRPr="00411725">
        <w:t>i</w:t>
      </w:r>
      <w:proofErr w:type="spellEnd"/>
      <w:r w:rsidRPr="00411725">
        <w:t>)</w:t>
      </w:r>
      <w:r w:rsidRPr="00411725">
        <w:tab/>
        <w:t>the Department; or</w:t>
      </w:r>
    </w:p>
    <w:p w14:paraId="5A2C6EE8" w14:textId="77777777" w:rsidR="006C731B" w:rsidRPr="00411725" w:rsidRDefault="006C731B" w:rsidP="00411725">
      <w:pPr>
        <w:pStyle w:val="paragraphsub"/>
      </w:pPr>
      <w:r w:rsidRPr="00411725">
        <w:tab/>
        <w:t>(ii)</w:t>
      </w:r>
      <w:r w:rsidRPr="00411725">
        <w:tab/>
        <w:t>a relevant Commonwealth regulator; or</w:t>
      </w:r>
    </w:p>
    <w:p w14:paraId="75A79B29" w14:textId="77777777" w:rsidR="006C731B" w:rsidRPr="00411725" w:rsidRDefault="006C731B" w:rsidP="00411725">
      <w:pPr>
        <w:pStyle w:val="paragraph"/>
      </w:pPr>
      <w:r w:rsidRPr="00411725">
        <w:lastRenderedPageBreak/>
        <w:tab/>
        <w:t>(b)</w:t>
      </w:r>
      <w:r w:rsidRPr="00411725">
        <w:tab/>
        <w:t>holds, or is acting in, a position in a relevant Commonwealth regulator that is equivalent to, or higher than, a position occupied by an SES employee;</w:t>
      </w:r>
    </w:p>
    <w:p w14:paraId="39F86EC7" w14:textId="77777777" w:rsidR="006C731B" w:rsidRPr="00411725" w:rsidRDefault="006C731B" w:rsidP="00411725">
      <w:pPr>
        <w:pStyle w:val="subsection2"/>
      </w:pPr>
      <w:r w:rsidRPr="00411725">
        <w:t xml:space="preserve">to be an authorised applicant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0ABE9DF1"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4DBDCB44" w14:textId="77777777" w:rsidR="006C731B" w:rsidRPr="00411725" w:rsidRDefault="006C731B" w:rsidP="00411725">
      <w:pPr>
        <w:pStyle w:val="SubsectionHead"/>
      </w:pPr>
      <w:r w:rsidRPr="00411725">
        <w:t>Authorised person</w:t>
      </w:r>
    </w:p>
    <w:p w14:paraId="052BC9B2" w14:textId="77777777" w:rsidR="006C731B" w:rsidRPr="00411725" w:rsidRDefault="006C731B" w:rsidP="00411725">
      <w:pPr>
        <w:pStyle w:val="subsection"/>
      </w:pPr>
      <w:r w:rsidRPr="00411725">
        <w:tab/>
        <w:t>(5)</w:t>
      </w:r>
      <w:r w:rsidRPr="00411725">
        <w:tab/>
        <w:t xml:space="preserve">For the purposes of </w:t>
      </w:r>
      <w:r w:rsidR="00BE64B1" w:rsidRPr="00411725">
        <w:t>Part</w:t>
      </w:r>
      <w:r w:rsidR="00D74FFC" w:rsidRPr="00411725">
        <w:t> </w:t>
      </w:r>
      <w:r w:rsidR="00BE64B1" w:rsidRPr="00411725">
        <w:t>2</w:t>
      </w:r>
      <w:r w:rsidRPr="00411725">
        <w:t xml:space="preserve"> of the Regulatory Powers Act, a person who is appointed under </w:t>
      </w:r>
      <w:r w:rsidR="00D74FFC" w:rsidRPr="00411725">
        <w:t>subsection (</w:t>
      </w:r>
      <w:r w:rsidRPr="00411725">
        <w:t xml:space="preserve">6) is an authorised person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7BE56AE8" w14:textId="77777777" w:rsidR="006C731B" w:rsidRPr="00411725" w:rsidRDefault="006C731B" w:rsidP="00411725">
      <w:pPr>
        <w:pStyle w:val="subsection"/>
      </w:pPr>
      <w:r w:rsidRPr="00411725">
        <w:tab/>
        <w:t>(6)</w:t>
      </w:r>
      <w:r w:rsidRPr="00411725">
        <w:tab/>
        <w:t>The Secretary may, by writing, appoint a person who is:</w:t>
      </w:r>
    </w:p>
    <w:p w14:paraId="2B433DCB" w14:textId="77777777" w:rsidR="006C731B" w:rsidRPr="00411725" w:rsidRDefault="006C731B" w:rsidP="00411725">
      <w:pPr>
        <w:pStyle w:val="paragraph"/>
      </w:pPr>
      <w:r w:rsidRPr="00411725">
        <w:tab/>
        <w:t>(a)</w:t>
      </w:r>
      <w:r w:rsidRPr="00411725">
        <w:tab/>
        <w:t>an APS employee in:</w:t>
      </w:r>
    </w:p>
    <w:p w14:paraId="4DA663CC" w14:textId="77777777" w:rsidR="006C731B" w:rsidRPr="00411725" w:rsidRDefault="006C731B" w:rsidP="00411725">
      <w:pPr>
        <w:pStyle w:val="paragraphsub"/>
      </w:pPr>
      <w:r w:rsidRPr="00411725">
        <w:tab/>
        <w:t>(</w:t>
      </w:r>
      <w:proofErr w:type="spellStart"/>
      <w:r w:rsidRPr="00411725">
        <w:t>i</w:t>
      </w:r>
      <w:proofErr w:type="spellEnd"/>
      <w:r w:rsidRPr="00411725">
        <w:t>)</w:t>
      </w:r>
      <w:r w:rsidRPr="00411725">
        <w:tab/>
        <w:t>the Department; or</w:t>
      </w:r>
    </w:p>
    <w:p w14:paraId="034F54CA" w14:textId="77777777" w:rsidR="006C731B" w:rsidRPr="00411725" w:rsidRDefault="006C731B" w:rsidP="00411725">
      <w:pPr>
        <w:pStyle w:val="paragraphsub"/>
      </w:pPr>
      <w:r w:rsidRPr="00411725">
        <w:tab/>
        <w:t>(ii)</w:t>
      </w:r>
      <w:r w:rsidRPr="00411725">
        <w:tab/>
        <w:t>a relevant Commonwealth regulator; or</w:t>
      </w:r>
    </w:p>
    <w:p w14:paraId="15748E65" w14:textId="77777777" w:rsidR="006C731B" w:rsidRPr="00411725" w:rsidRDefault="006C731B" w:rsidP="00411725">
      <w:pPr>
        <w:pStyle w:val="paragraph"/>
      </w:pPr>
      <w:r w:rsidRPr="00411725">
        <w:tab/>
        <w:t>(b)</w:t>
      </w:r>
      <w:r w:rsidRPr="00411725">
        <w:tab/>
        <w:t>an officer or employee of a relevant Commonwealth regulator;</w:t>
      </w:r>
    </w:p>
    <w:p w14:paraId="33877756" w14:textId="77777777" w:rsidR="006C731B" w:rsidRPr="00411725" w:rsidRDefault="006C731B" w:rsidP="00411725">
      <w:pPr>
        <w:pStyle w:val="subsection2"/>
      </w:pPr>
      <w:r w:rsidRPr="00411725">
        <w:t xml:space="preserve">to be an authorised person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6EF9E306" w14:textId="77777777" w:rsidR="006C731B" w:rsidRPr="00411725" w:rsidRDefault="006C731B" w:rsidP="00411725">
      <w:pPr>
        <w:pStyle w:val="SubsectionHead"/>
      </w:pPr>
      <w:r w:rsidRPr="00411725">
        <w:t>Issuing officer</w:t>
      </w:r>
    </w:p>
    <w:p w14:paraId="038753A5" w14:textId="77777777" w:rsidR="006C731B" w:rsidRPr="00411725" w:rsidRDefault="006C731B" w:rsidP="00411725">
      <w:pPr>
        <w:pStyle w:val="subsection"/>
      </w:pPr>
      <w:r w:rsidRPr="00411725">
        <w:tab/>
        <w:t>(7)</w:t>
      </w:r>
      <w:r w:rsidRPr="00411725">
        <w:tab/>
        <w:t xml:space="preserve">For the purposes of </w:t>
      </w:r>
      <w:r w:rsidR="00BE64B1" w:rsidRPr="00411725">
        <w:t>Part</w:t>
      </w:r>
      <w:r w:rsidR="00D74FFC" w:rsidRPr="00411725">
        <w:t> </w:t>
      </w:r>
      <w:r w:rsidR="00BE64B1" w:rsidRPr="00411725">
        <w:t>2</w:t>
      </w:r>
      <w:r w:rsidRPr="00411725">
        <w:t xml:space="preserve"> of the Regulatory Powers Act, </w:t>
      </w:r>
      <w:r w:rsidR="00646571" w:rsidRPr="00411725">
        <w:t>a magistrate</w:t>
      </w:r>
      <w:r w:rsidRPr="00411725">
        <w:t xml:space="preserve"> is an issuing officer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79A09B28" w14:textId="77777777" w:rsidR="006C731B" w:rsidRPr="00411725" w:rsidRDefault="006C731B" w:rsidP="00411725">
      <w:pPr>
        <w:pStyle w:val="SubsectionHead"/>
      </w:pPr>
      <w:r w:rsidRPr="00411725">
        <w:t>Relevant chief executive</w:t>
      </w:r>
    </w:p>
    <w:p w14:paraId="216D52E8" w14:textId="77777777" w:rsidR="006C731B" w:rsidRPr="00411725" w:rsidRDefault="006C731B" w:rsidP="00411725">
      <w:pPr>
        <w:pStyle w:val="subsection"/>
      </w:pPr>
      <w:r w:rsidRPr="00411725">
        <w:tab/>
        <w:t>(8)</w:t>
      </w:r>
      <w:r w:rsidRPr="00411725">
        <w:tab/>
        <w:t xml:space="preserve">For the purposes of </w:t>
      </w:r>
      <w:r w:rsidR="00BE64B1" w:rsidRPr="00411725">
        <w:t>Part</w:t>
      </w:r>
      <w:r w:rsidR="00D74FFC" w:rsidRPr="00411725">
        <w:t> </w:t>
      </w:r>
      <w:r w:rsidR="00BE64B1" w:rsidRPr="00411725">
        <w:t>2</w:t>
      </w:r>
      <w:r w:rsidRPr="00411725">
        <w:t xml:space="preserve"> of the Regulatory Powers Act, the Secretary is the relevant chief executive in relation to the provisions 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7A124E0B" w14:textId="77777777" w:rsidR="006C731B" w:rsidRPr="00411725" w:rsidRDefault="006C731B" w:rsidP="00411725">
      <w:pPr>
        <w:pStyle w:val="subsection"/>
      </w:pPr>
      <w:r w:rsidRPr="00411725">
        <w:lastRenderedPageBreak/>
        <w:tab/>
        <w:t>(9)</w:t>
      </w:r>
      <w:r w:rsidRPr="00411725">
        <w:tab/>
        <w:t xml:space="preserve">The relevant chief executive may, in writing, delegate the powers and functions mentioned in </w:t>
      </w:r>
      <w:r w:rsidR="00D74FFC" w:rsidRPr="00411725">
        <w:t>subsection (</w:t>
      </w:r>
      <w:r w:rsidRPr="00411725">
        <w:t>10) to a person who is an SES employee, or an acting SES employee, in the Department</w:t>
      </w:r>
      <w:r w:rsidR="000146B3" w:rsidRPr="00411725">
        <w:t>.</w:t>
      </w:r>
    </w:p>
    <w:p w14:paraId="2B48EBF1"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27903E6A" w14:textId="77777777" w:rsidR="006C731B" w:rsidRPr="00411725" w:rsidRDefault="006C731B" w:rsidP="00411725">
      <w:pPr>
        <w:pStyle w:val="subsection"/>
      </w:pPr>
      <w:r w:rsidRPr="00411725">
        <w:tab/>
        <w:t>(10)</w:t>
      </w:r>
      <w:r w:rsidRPr="00411725">
        <w:tab/>
        <w:t>The powers and functions that may be delegated are:</w:t>
      </w:r>
    </w:p>
    <w:p w14:paraId="63B73562" w14:textId="77777777" w:rsidR="006C731B" w:rsidRPr="00411725" w:rsidRDefault="006C731B" w:rsidP="00411725">
      <w:pPr>
        <w:pStyle w:val="paragraph"/>
      </w:pPr>
      <w:r w:rsidRPr="00411725">
        <w:tab/>
        <w:t>(a)</w:t>
      </w:r>
      <w:r w:rsidRPr="00411725">
        <w:tab/>
        <w:t xml:space="preserve">powers under </w:t>
      </w:r>
      <w:r w:rsidR="00BE64B1" w:rsidRPr="00411725">
        <w:t>Part</w:t>
      </w:r>
      <w:r w:rsidR="00D74FFC" w:rsidRPr="00411725">
        <w:t> </w:t>
      </w:r>
      <w:r w:rsidR="00BE64B1" w:rsidRPr="00411725">
        <w:t>2</w:t>
      </w:r>
      <w:r w:rsidRPr="00411725">
        <w:t xml:space="preserve"> of the Regulatory Powers Act in relation to the provisions mentioned in </w:t>
      </w:r>
      <w:r w:rsidR="00D74FFC" w:rsidRPr="00411725">
        <w:t>subsection (</w:t>
      </w:r>
      <w:r w:rsidRPr="00411725">
        <w:t xml:space="preserve">1) and information mentioned in </w:t>
      </w:r>
      <w:r w:rsidR="00D74FFC" w:rsidRPr="00411725">
        <w:t>subsection (</w:t>
      </w:r>
      <w:r w:rsidRPr="00411725">
        <w:t>2); and</w:t>
      </w:r>
    </w:p>
    <w:p w14:paraId="0687D862" w14:textId="77777777" w:rsidR="006C731B" w:rsidRPr="00411725" w:rsidRDefault="006C731B" w:rsidP="00411725">
      <w:pPr>
        <w:pStyle w:val="paragraph"/>
      </w:pPr>
      <w:r w:rsidRPr="00411725">
        <w:tab/>
        <w:t>(b)</w:t>
      </w:r>
      <w:r w:rsidRPr="00411725">
        <w:tab/>
        <w:t xml:space="preserve">powers and functions under the Regulatory Powers Act that are incidental to a power mentioned in </w:t>
      </w:r>
      <w:r w:rsidR="00D74FFC" w:rsidRPr="00411725">
        <w:t>paragraph (</w:t>
      </w:r>
      <w:r w:rsidRPr="00411725">
        <w:t>a)</w:t>
      </w:r>
      <w:r w:rsidR="000146B3" w:rsidRPr="00411725">
        <w:t>.</w:t>
      </w:r>
    </w:p>
    <w:p w14:paraId="2484CAAC" w14:textId="77777777" w:rsidR="006C731B" w:rsidRPr="00411725" w:rsidRDefault="006C731B" w:rsidP="00411725">
      <w:pPr>
        <w:pStyle w:val="subsection"/>
      </w:pPr>
      <w:r w:rsidRPr="00411725">
        <w:tab/>
        <w:t>(11)</w:t>
      </w:r>
      <w:r w:rsidRPr="00411725">
        <w:tab/>
        <w:t xml:space="preserve">A person exercising powers or performing functions under a delegation under </w:t>
      </w:r>
      <w:r w:rsidR="00D74FFC" w:rsidRPr="00411725">
        <w:t>subsection (</w:t>
      </w:r>
      <w:r w:rsidRPr="00411725">
        <w:t>9) must comply with any directions of the relevant chief executive</w:t>
      </w:r>
      <w:r w:rsidR="000146B3" w:rsidRPr="00411725">
        <w:t>.</w:t>
      </w:r>
    </w:p>
    <w:p w14:paraId="155FDC43" w14:textId="77777777" w:rsidR="006C731B" w:rsidRPr="00411725" w:rsidRDefault="006C731B" w:rsidP="00411725">
      <w:pPr>
        <w:pStyle w:val="SubsectionHead"/>
      </w:pPr>
      <w:r w:rsidRPr="00411725">
        <w:t>Relevant court</w:t>
      </w:r>
    </w:p>
    <w:p w14:paraId="1991BD86" w14:textId="77777777" w:rsidR="006C731B" w:rsidRPr="00411725" w:rsidRDefault="006C731B" w:rsidP="00411725">
      <w:pPr>
        <w:pStyle w:val="subsection"/>
      </w:pPr>
      <w:r w:rsidRPr="00411725">
        <w:tab/>
        <w:t>(12)</w:t>
      </w:r>
      <w:r w:rsidRPr="00411725">
        <w:tab/>
        <w:t xml:space="preserve">For the purposes of </w:t>
      </w:r>
      <w:r w:rsidR="00BE64B1" w:rsidRPr="00411725">
        <w:t>Part</w:t>
      </w:r>
      <w:r w:rsidR="00D74FFC" w:rsidRPr="00411725">
        <w:t> </w:t>
      </w:r>
      <w:r w:rsidR="00BE64B1" w:rsidRPr="00411725">
        <w:t>2</w:t>
      </w:r>
      <w:r w:rsidRPr="00411725">
        <w:t xml:space="preserve"> of the Regulatory Powers Act, each of the following courts is a relevant court</w:t>
      </w:r>
      <w:r w:rsidRPr="00411725">
        <w:rPr>
          <w:b/>
          <w:i/>
        </w:rPr>
        <w:t xml:space="preserve"> </w:t>
      </w:r>
      <w:r w:rsidRPr="00411725">
        <w:t xml:space="preserve">in relation to the provisions mentioned in </w:t>
      </w:r>
      <w:r w:rsidR="00D74FFC" w:rsidRPr="00411725">
        <w:t>subsection (</w:t>
      </w:r>
      <w:r w:rsidRPr="00411725">
        <w:t xml:space="preserve">1) and information mentioned in </w:t>
      </w:r>
      <w:r w:rsidR="00D74FFC" w:rsidRPr="00411725">
        <w:t>subsection (</w:t>
      </w:r>
      <w:r w:rsidRPr="00411725">
        <w:t>2):</w:t>
      </w:r>
    </w:p>
    <w:p w14:paraId="07208697" w14:textId="77777777" w:rsidR="006C731B" w:rsidRPr="00411725" w:rsidRDefault="006C731B" w:rsidP="00411725">
      <w:pPr>
        <w:pStyle w:val="paragraph"/>
      </w:pPr>
      <w:r w:rsidRPr="00411725">
        <w:tab/>
        <w:t>(a)</w:t>
      </w:r>
      <w:r w:rsidRPr="00411725">
        <w:tab/>
        <w:t>the Federal Court</w:t>
      </w:r>
      <w:r w:rsidR="00664A1A" w:rsidRPr="00411725">
        <w:t xml:space="preserve"> of Australia</w:t>
      </w:r>
      <w:r w:rsidRPr="00411725">
        <w:t>;</w:t>
      </w:r>
    </w:p>
    <w:p w14:paraId="05D7F838" w14:textId="77777777" w:rsidR="006C731B" w:rsidRPr="00411725" w:rsidRDefault="006C731B" w:rsidP="00411725">
      <w:pPr>
        <w:pStyle w:val="paragraph"/>
      </w:pPr>
      <w:r w:rsidRPr="00411725">
        <w:tab/>
        <w:t>(b)</w:t>
      </w:r>
      <w:r w:rsidRPr="00411725">
        <w:tab/>
        <w:t>the Federal Circuit Court of Australia; and</w:t>
      </w:r>
    </w:p>
    <w:p w14:paraId="495A3A02" w14:textId="77777777" w:rsidR="006C731B" w:rsidRPr="00411725" w:rsidRDefault="006C731B" w:rsidP="00411725">
      <w:pPr>
        <w:pStyle w:val="paragraph"/>
      </w:pPr>
      <w:r w:rsidRPr="00411725">
        <w:tab/>
        <w:t>(c)</w:t>
      </w:r>
      <w:r w:rsidRPr="00411725">
        <w:tab/>
        <w:t>a court of a State or Territory that has jurisdiction in relation to matters arising under this Act</w:t>
      </w:r>
      <w:r w:rsidR="000146B3" w:rsidRPr="00411725">
        <w:t>.</w:t>
      </w:r>
    </w:p>
    <w:p w14:paraId="25704B60" w14:textId="77777777" w:rsidR="006C731B" w:rsidRPr="00411725" w:rsidRDefault="006C731B" w:rsidP="00411725">
      <w:pPr>
        <w:pStyle w:val="SubsectionHead"/>
      </w:pPr>
      <w:r w:rsidRPr="00411725">
        <w:t>Premises</w:t>
      </w:r>
    </w:p>
    <w:p w14:paraId="600863E3" w14:textId="77777777" w:rsidR="006C731B" w:rsidRPr="00411725" w:rsidRDefault="006C731B" w:rsidP="00411725">
      <w:pPr>
        <w:pStyle w:val="subsection"/>
      </w:pPr>
      <w:r w:rsidRPr="00411725">
        <w:tab/>
        <w:t>(13)</w:t>
      </w:r>
      <w:r w:rsidRPr="00411725">
        <w:tab/>
        <w:t xml:space="preserve">An authorised person must not enter premises under </w:t>
      </w:r>
      <w:r w:rsidR="00BE64B1" w:rsidRPr="00411725">
        <w:t>Part</w:t>
      </w:r>
      <w:r w:rsidR="00D74FFC" w:rsidRPr="00411725">
        <w:t> </w:t>
      </w:r>
      <w:r w:rsidR="00BE64B1" w:rsidRPr="00411725">
        <w:t>2</w:t>
      </w:r>
      <w:r w:rsidRPr="00411725">
        <w:t xml:space="preserve"> of the Regulatory Powers Act, as it applies in relation to the provisions mentioned in </w:t>
      </w:r>
      <w:r w:rsidR="00D74FFC" w:rsidRPr="00411725">
        <w:t>subsection (</w:t>
      </w:r>
      <w:r w:rsidRPr="00411725">
        <w:t xml:space="preserve">1) and information mentioned in </w:t>
      </w:r>
      <w:r w:rsidR="00D74FFC" w:rsidRPr="00411725">
        <w:t>subsection (</w:t>
      </w:r>
      <w:r w:rsidRPr="00411725">
        <w:t>2), if the premises are used solely or primarily as a residence</w:t>
      </w:r>
      <w:r w:rsidR="000146B3" w:rsidRPr="00411725">
        <w:t>.</w:t>
      </w:r>
    </w:p>
    <w:p w14:paraId="3CECD647" w14:textId="77777777" w:rsidR="006C731B" w:rsidRPr="00411725" w:rsidRDefault="006C731B" w:rsidP="00411725">
      <w:pPr>
        <w:pStyle w:val="SubsectionHead"/>
      </w:pPr>
      <w:r w:rsidRPr="00411725">
        <w:t>Person assisting</w:t>
      </w:r>
    </w:p>
    <w:p w14:paraId="64E54153" w14:textId="77777777" w:rsidR="006C731B" w:rsidRPr="00411725" w:rsidRDefault="006C731B" w:rsidP="00411725">
      <w:pPr>
        <w:pStyle w:val="subsection"/>
        <w:rPr>
          <w:i/>
        </w:rPr>
      </w:pPr>
      <w:r w:rsidRPr="00411725">
        <w:tab/>
        <w:t>(14)</w:t>
      </w:r>
      <w:r w:rsidRPr="00411725">
        <w:tab/>
        <w:t xml:space="preserve">An authorised person may be assisted by other persons in exercising powers, or performing functions or duties, under </w:t>
      </w:r>
      <w:r w:rsidR="00BE64B1" w:rsidRPr="00411725">
        <w:t>Part</w:t>
      </w:r>
      <w:r w:rsidR="00D74FFC" w:rsidRPr="00411725">
        <w:t> </w:t>
      </w:r>
      <w:r w:rsidR="00BE64B1" w:rsidRPr="00411725">
        <w:t>2</w:t>
      </w:r>
      <w:r w:rsidRPr="00411725">
        <w:t xml:space="preserve"> of the Regulatory Powers Act in relation to the provisions </w:t>
      </w:r>
      <w:r w:rsidRPr="00411725">
        <w:lastRenderedPageBreak/>
        <w:t xml:space="preserve">mentioned in </w:t>
      </w:r>
      <w:r w:rsidR="00D74FFC" w:rsidRPr="00411725">
        <w:t>subsection (</w:t>
      </w:r>
      <w:r w:rsidRPr="00411725">
        <w:t xml:space="preserve">1) and information mentioned in </w:t>
      </w:r>
      <w:r w:rsidR="00D74FFC" w:rsidRPr="00411725">
        <w:t>subsection (</w:t>
      </w:r>
      <w:r w:rsidRPr="00411725">
        <w:t>2)</w:t>
      </w:r>
      <w:r w:rsidR="000146B3" w:rsidRPr="00411725">
        <w:t>.</w:t>
      </w:r>
    </w:p>
    <w:p w14:paraId="4A07FDB2" w14:textId="77777777" w:rsidR="006C731B" w:rsidRPr="00411725" w:rsidRDefault="006C731B" w:rsidP="00411725">
      <w:pPr>
        <w:pStyle w:val="SubsectionHead"/>
      </w:pPr>
      <w:r w:rsidRPr="00411725">
        <w:t>External Territories</w:t>
      </w:r>
    </w:p>
    <w:p w14:paraId="2F9C68C3" w14:textId="77777777" w:rsidR="006C731B" w:rsidRPr="00411725" w:rsidRDefault="006C731B" w:rsidP="00411725">
      <w:pPr>
        <w:pStyle w:val="subsection"/>
        <w:rPr>
          <w:i/>
        </w:rPr>
      </w:pPr>
      <w:r w:rsidRPr="00411725">
        <w:tab/>
        <w:t>(1</w:t>
      </w:r>
      <w:r w:rsidR="00646571" w:rsidRPr="00411725">
        <w:t>5</w:t>
      </w:r>
      <w:r w:rsidRPr="00411725">
        <w:t>)</w:t>
      </w:r>
      <w:r w:rsidRPr="00411725">
        <w:tab/>
      </w:r>
      <w:r w:rsidR="00BE64B1" w:rsidRPr="00411725">
        <w:t>Part</w:t>
      </w:r>
      <w:r w:rsidR="00D74FFC" w:rsidRPr="00411725">
        <w:t> </w:t>
      </w:r>
      <w:r w:rsidR="00BE64B1" w:rsidRPr="00411725">
        <w:t>2</w:t>
      </w:r>
      <w:r w:rsidRPr="00411725">
        <w:t xml:space="preserve"> of the Regulatory Powers Act, as it applies in relation to</w:t>
      </w:r>
      <w:r w:rsidRPr="00411725">
        <w:rPr>
          <w:i/>
        </w:rPr>
        <w:t xml:space="preserve"> </w:t>
      </w:r>
      <w:r w:rsidRPr="00411725">
        <w:t xml:space="preserve">the provisions mentioned in </w:t>
      </w:r>
      <w:r w:rsidR="00D74FFC" w:rsidRPr="00411725">
        <w:t>subsection (</w:t>
      </w:r>
      <w:r w:rsidRPr="00411725">
        <w:t xml:space="preserve">1) and information mentioned in </w:t>
      </w:r>
      <w:r w:rsidR="00D74FFC" w:rsidRPr="00411725">
        <w:t>subsection (</w:t>
      </w:r>
      <w:r w:rsidRPr="00411725">
        <w:t>2), extends to every external Territory</w:t>
      </w:r>
      <w:r w:rsidR="000146B3" w:rsidRPr="00411725">
        <w:rPr>
          <w:i/>
        </w:rPr>
        <w:t>.</w:t>
      </w:r>
    </w:p>
    <w:p w14:paraId="1E6BC52D" w14:textId="77777777" w:rsidR="006C731B" w:rsidRPr="00411725" w:rsidRDefault="006C731B" w:rsidP="00411725">
      <w:pPr>
        <w:pStyle w:val="ActHead5"/>
      </w:pPr>
      <w:bookmarkStart w:id="91" w:name="_Toc89781844"/>
      <w:r w:rsidRPr="00AF4764">
        <w:rPr>
          <w:rStyle w:val="CharSectno"/>
        </w:rPr>
        <w:t>49B</w:t>
      </w:r>
      <w:r w:rsidRPr="00411725">
        <w:t xml:space="preserve">  Investigation powers</w:t>
      </w:r>
      <w:bookmarkEnd w:id="91"/>
    </w:p>
    <w:p w14:paraId="27781C00" w14:textId="77777777" w:rsidR="006C731B" w:rsidRPr="00411725" w:rsidRDefault="006C731B" w:rsidP="00411725">
      <w:pPr>
        <w:pStyle w:val="SubsectionHead"/>
      </w:pPr>
      <w:r w:rsidRPr="00411725">
        <w:t>Provisions subject to investigation</w:t>
      </w:r>
    </w:p>
    <w:p w14:paraId="45D6FEDF" w14:textId="77777777" w:rsidR="006C731B" w:rsidRPr="00411725" w:rsidRDefault="006C731B" w:rsidP="00411725">
      <w:pPr>
        <w:pStyle w:val="subsection"/>
      </w:pPr>
      <w:r w:rsidRPr="00411725">
        <w:tab/>
        <w:t>(1)</w:t>
      </w:r>
      <w:r w:rsidRPr="00411725">
        <w:tab/>
        <w:t xml:space="preserve">A provision is subject to investigation under </w:t>
      </w:r>
      <w:r w:rsidR="00AB3A49" w:rsidRPr="00411725">
        <w:t>Part</w:t>
      </w:r>
      <w:r w:rsidR="00D74FFC" w:rsidRPr="00411725">
        <w:t> </w:t>
      </w:r>
      <w:r w:rsidR="00AB3A49" w:rsidRPr="00411725">
        <w:t>3</w:t>
      </w:r>
      <w:r w:rsidRPr="00411725">
        <w:t xml:space="preserve"> of the Regulatory Powers Act if it is:</w:t>
      </w:r>
    </w:p>
    <w:p w14:paraId="63FC86CE" w14:textId="77777777" w:rsidR="006C731B" w:rsidRPr="00411725" w:rsidRDefault="006C731B" w:rsidP="00411725">
      <w:pPr>
        <w:pStyle w:val="paragraph"/>
      </w:pPr>
      <w:r w:rsidRPr="00411725">
        <w:tab/>
        <w:t>(a)</w:t>
      </w:r>
      <w:r w:rsidRPr="00411725">
        <w:tab/>
        <w:t xml:space="preserve">an offence against </w:t>
      </w:r>
      <w:r w:rsidR="00411725">
        <w:t>section 3</w:t>
      </w:r>
      <w:r w:rsidR="000146B3" w:rsidRPr="00411725">
        <w:t>5AT</w:t>
      </w:r>
      <w:r w:rsidR="00646571" w:rsidRPr="00411725">
        <w:t xml:space="preserve"> or </w:t>
      </w:r>
      <w:r w:rsidR="00B85B19" w:rsidRPr="00411725">
        <w:t>4</w:t>
      </w:r>
      <w:r w:rsidR="00646571" w:rsidRPr="00411725">
        <w:t>5</w:t>
      </w:r>
      <w:r w:rsidRPr="00411725">
        <w:t>; or</w:t>
      </w:r>
    </w:p>
    <w:p w14:paraId="69CC65D9" w14:textId="77777777" w:rsidR="006C731B" w:rsidRPr="00411725" w:rsidRDefault="006C731B" w:rsidP="00411725">
      <w:pPr>
        <w:pStyle w:val="paragraph"/>
      </w:pPr>
      <w:r w:rsidRPr="00411725">
        <w:tab/>
        <w:t>(b)</w:t>
      </w:r>
      <w:r w:rsidRPr="00411725">
        <w:tab/>
        <w:t>a civil penalty provision of this Act</w:t>
      </w:r>
      <w:r w:rsidR="000146B3" w:rsidRPr="00411725">
        <w:t>.</w:t>
      </w:r>
    </w:p>
    <w:p w14:paraId="616C2DF1" w14:textId="77777777" w:rsidR="006C731B" w:rsidRPr="00411725" w:rsidRDefault="006C731B" w:rsidP="00411725">
      <w:pPr>
        <w:pStyle w:val="SubsectionHead"/>
      </w:pPr>
      <w:r w:rsidRPr="00411725">
        <w:t>Authorised applicant</w:t>
      </w:r>
    </w:p>
    <w:p w14:paraId="0E2B56E9" w14:textId="77777777" w:rsidR="006C731B" w:rsidRPr="00411725" w:rsidRDefault="006C731B" w:rsidP="00411725">
      <w:pPr>
        <w:pStyle w:val="subsection"/>
      </w:pPr>
      <w:r w:rsidRPr="00411725">
        <w:tab/>
        <w:t>(2)</w:t>
      </w:r>
      <w:r w:rsidRPr="00411725">
        <w:tab/>
        <w:t xml:space="preserve">For the purposes of </w:t>
      </w:r>
      <w:r w:rsidR="00AB3A49" w:rsidRPr="00411725">
        <w:t>Part</w:t>
      </w:r>
      <w:r w:rsidR="00D74FFC" w:rsidRPr="00411725">
        <w:t> </w:t>
      </w:r>
      <w:r w:rsidR="00AB3A49" w:rsidRPr="00411725">
        <w:t>3</w:t>
      </w:r>
      <w:r w:rsidRPr="00411725">
        <w:t xml:space="preserve"> of the Regulatory Powers Act, a person who is appointed under </w:t>
      </w:r>
      <w:r w:rsidR="00D74FFC" w:rsidRPr="00411725">
        <w:t>subsection (</w:t>
      </w:r>
      <w:r w:rsidRPr="00411725">
        <w:t xml:space="preserve">3) is an authorised applicant in relation to evidential material that relates to a provision mentioned in </w:t>
      </w:r>
      <w:r w:rsidR="00D74FFC" w:rsidRPr="00411725">
        <w:t>subsection (</w:t>
      </w:r>
      <w:r w:rsidRPr="00411725">
        <w:t>1)</w:t>
      </w:r>
      <w:r w:rsidR="000146B3" w:rsidRPr="00411725">
        <w:t>.</w:t>
      </w:r>
    </w:p>
    <w:p w14:paraId="2FB1F2C0" w14:textId="77777777" w:rsidR="006C731B" w:rsidRPr="00411725" w:rsidRDefault="006C731B" w:rsidP="00411725">
      <w:pPr>
        <w:pStyle w:val="subsection"/>
      </w:pPr>
      <w:r w:rsidRPr="00411725">
        <w:tab/>
        <w:t>(3)</w:t>
      </w:r>
      <w:r w:rsidRPr="00411725">
        <w:tab/>
        <w:t>The Secretary may, by writing, appoint a person who:</w:t>
      </w:r>
    </w:p>
    <w:p w14:paraId="58BA7BE0" w14:textId="77777777" w:rsidR="006C731B" w:rsidRPr="00411725" w:rsidRDefault="006C731B" w:rsidP="00411725">
      <w:pPr>
        <w:pStyle w:val="paragraph"/>
      </w:pPr>
      <w:r w:rsidRPr="00411725">
        <w:tab/>
        <w:t>(a)</w:t>
      </w:r>
      <w:r w:rsidRPr="00411725">
        <w:tab/>
        <w:t>is an SES employee, or an acting SES employee, in:</w:t>
      </w:r>
    </w:p>
    <w:p w14:paraId="052F2F33" w14:textId="77777777" w:rsidR="006C731B" w:rsidRPr="00411725" w:rsidRDefault="006C731B" w:rsidP="00411725">
      <w:pPr>
        <w:pStyle w:val="paragraphsub"/>
      </w:pPr>
      <w:r w:rsidRPr="00411725">
        <w:tab/>
        <w:t>(</w:t>
      </w:r>
      <w:proofErr w:type="spellStart"/>
      <w:r w:rsidRPr="00411725">
        <w:t>i</w:t>
      </w:r>
      <w:proofErr w:type="spellEnd"/>
      <w:r w:rsidRPr="00411725">
        <w:t>)</w:t>
      </w:r>
      <w:r w:rsidRPr="00411725">
        <w:tab/>
        <w:t>the Department; or</w:t>
      </w:r>
    </w:p>
    <w:p w14:paraId="7E325D70" w14:textId="77777777" w:rsidR="006C731B" w:rsidRPr="00411725" w:rsidRDefault="006C731B" w:rsidP="00411725">
      <w:pPr>
        <w:pStyle w:val="paragraphsub"/>
      </w:pPr>
      <w:r w:rsidRPr="00411725">
        <w:tab/>
        <w:t>(ii)</w:t>
      </w:r>
      <w:r w:rsidRPr="00411725">
        <w:tab/>
        <w:t>a relevant Commonwealth regulator; or</w:t>
      </w:r>
    </w:p>
    <w:p w14:paraId="6D378E71" w14:textId="77777777" w:rsidR="006C731B" w:rsidRPr="00411725" w:rsidRDefault="006C731B" w:rsidP="00411725">
      <w:pPr>
        <w:pStyle w:val="paragraph"/>
      </w:pPr>
      <w:r w:rsidRPr="00411725">
        <w:tab/>
        <w:t>(b)</w:t>
      </w:r>
      <w:r w:rsidRPr="00411725">
        <w:tab/>
        <w:t>holds, or is acting in, a position in a relevant Commonwealth regulator that is equivalent to, or higher than, a position occupied by an SES employee;</w:t>
      </w:r>
    </w:p>
    <w:p w14:paraId="07606F87" w14:textId="77777777" w:rsidR="006C731B" w:rsidRPr="00411725" w:rsidRDefault="006C731B" w:rsidP="00411725">
      <w:pPr>
        <w:pStyle w:val="subsection2"/>
      </w:pPr>
      <w:r w:rsidRPr="00411725">
        <w:t xml:space="preserve">to be an authorised applicant in relation to evidential material that relates to a provision mentioned in </w:t>
      </w:r>
      <w:r w:rsidR="00D74FFC" w:rsidRPr="00411725">
        <w:t>subsection (</w:t>
      </w:r>
      <w:r w:rsidRPr="00411725">
        <w:t>1)</w:t>
      </w:r>
      <w:r w:rsidR="000146B3" w:rsidRPr="00411725">
        <w:t>.</w:t>
      </w:r>
    </w:p>
    <w:p w14:paraId="19A345DE"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27BC157D" w14:textId="77777777" w:rsidR="006C731B" w:rsidRPr="00411725" w:rsidRDefault="006C731B" w:rsidP="00411725">
      <w:pPr>
        <w:pStyle w:val="SubsectionHead"/>
      </w:pPr>
      <w:r w:rsidRPr="00411725">
        <w:t>Authorised person</w:t>
      </w:r>
    </w:p>
    <w:p w14:paraId="75912CF5" w14:textId="77777777" w:rsidR="006C731B" w:rsidRPr="00411725" w:rsidRDefault="006C731B" w:rsidP="00411725">
      <w:pPr>
        <w:pStyle w:val="subsection"/>
      </w:pPr>
      <w:r w:rsidRPr="00411725">
        <w:tab/>
        <w:t>(4)</w:t>
      </w:r>
      <w:r w:rsidRPr="00411725">
        <w:tab/>
        <w:t xml:space="preserve">For the purposes of </w:t>
      </w:r>
      <w:r w:rsidR="00AB3A49" w:rsidRPr="00411725">
        <w:t>Part</w:t>
      </w:r>
      <w:r w:rsidR="00D74FFC" w:rsidRPr="00411725">
        <w:t> </w:t>
      </w:r>
      <w:r w:rsidR="00AB3A49" w:rsidRPr="00411725">
        <w:t>3</w:t>
      </w:r>
      <w:r w:rsidRPr="00411725">
        <w:t xml:space="preserve"> of the Regulatory Powers Act, a person who is appointed under </w:t>
      </w:r>
      <w:r w:rsidR="00D74FFC" w:rsidRPr="00411725">
        <w:t>subsection (</w:t>
      </w:r>
      <w:r w:rsidRPr="00411725">
        <w:t xml:space="preserve">5) is an authorised person in </w:t>
      </w:r>
      <w:r w:rsidRPr="00411725">
        <w:lastRenderedPageBreak/>
        <w:t xml:space="preserve">relation to evidential material that relates to a provision mentioned in </w:t>
      </w:r>
      <w:r w:rsidR="00D74FFC" w:rsidRPr="00411725">
        <w:t>subsection (</w:t>
      </w:r>
      <w:r w:rsidRPr="00411725">
        <w:t>1)</w:t>
      </w:r>
      <w:r w:rsidR="000146B3" w:rsidRPr="00411725">
        <w:t>.</w:t>
      </w:r>
    </w:p>
    <w:p w14:paraId="5D7696F5" w14:textId="77777777" w:rsidR="006C731B" w:rsidRPr="00411725" w:rsidRDefault="006C731B" w:rsidP="00411725">
      <w:pPr>
        <w:pStyle w:val="subsection"/>
      </w:pPr>
      <w:r w:rsidRPr="00411725">
        <w:tab/>
        <w:t>(5)</w:t>
      </w:r>
      <w:r w:rsidRPr="00411725">
        <w:tab/>
        <w:t>The Secretary may, by writing, appoint a person who is:</w:t>
      </w:r>
    </w:p>
    <w:p w14:paraId="298A1AD5" w14:textId="77777777" w:rsidR="006C731B" w:rsidRPr="00411725" w:rsidRDefault="006C731B" w:rsidP="00411725">
      <w:pPr>
        <w:pStyle w:val="paragraph"/>
      </w:pPr>
      <w:r w:rsidRPr="00411725">
        <w:tab/>
        <w:t>(a)</w:t>
      </w:r>
      <w:r w:rsidRPr="00411725">
        <w:tab/>
        <w:t>an APS employee in:</w:t>
      </w:r>
    </w:p>
    <w:p w14:paraId="32343173" w14:textId="77777777" w:rsidR="006C731B" w:rsidRPr="00411725" w:rsidRDefault="006C731B" w:rsidP="00411725">
      <w:pPr>
        <w:pStyle w:val="paragraphsub"/>
      </w:pPr>
      <w:r w:rsidRPr="00411725">
        <w:tab/>
        <w:t>(</w:t>
      </w:r>
      <w:proofErr w:type="spellStart"/>
      <w:r w:rsidRPr="00411725">
        <w:t>i</w:t>
      </w:r>
      <w:proofErr w:type="spellEnd"/>
      <w:r w:rsidRPr="00411725">
        <w:t>)</w:t>
      </w:r>
      <w:r w:rsidRPr="00411725">
        <w:tab/>
        <w:t>the Department; or</w:t>
      </w:r>
    </w:p>
    <w:p w14:paraId="1759DAFA" w14:textId="77777777" w:rsidR="006C731B" w:rsidRPr="00411725" w:rsidRDefault="006C731B" w:rsidP="00411725">
      <w:pPr>
        <w:pStyle w:val="paragraphsub"/>
      </w:pPr>
      <w:r w:rsidRPr="00411725">
        <w:tab/>
        <w:t>(ii)</w:t>
      </w:r>
      <w:r w:rsidRPr="00411725">
        <w:tab/>
        <w:t>a relevant Commonwealth regulator; or</w:t>
      </w:r>
    </w:p>
    <w:p w14:paraId="6D326642" w14:textId="77777777" w:rsidR="006C731B" w:rsidRPr="00411725" w:rsidRDefault="006C731B" w:rsidP="00411725">
      <w:pPr>
        <w:pStyle w:val="paragraph"/>
      </w:pPr>
      <w:r w:rsidRPr="00411725">
        <w:tab/>
        <w:t>(b)</w:t>
      </w:r>
      <w:r w:rsidRPr="00411725">
        <w:tab/>
        <w:t>an officer or employee of a relevant Commonwealth regulator;</w:t>
      </w:r>
    </w:p>
    <w:p w14:paraId="4189F015" w14:textId="77777777" w:rsidR="006C731B" w:rsidRPr="00411725" w:rsidRDefault="006C731B" w:rsidP="00411725">
      <w:pPr>
        <w:pStyle w:val="subsection2"/>
      </w:pPr>
      <w:r w:rsidRPr="00411725">
        <w:t xml:space="preserve">to be an authorised person in relation to evidential material that relates to a provision mentioned in </w:t>
      </w:r>
      <w:r w:rsidR="00D74FFC" w:rsidRPr="00411725">
        <w:t>subsection (</w:t>
      </w:r>
      <w:r w:rsidRPr="00411725">
        <w:t>1)</w:t>
      </w:r>
      <w:r w:rsidR="000146B3" w:rsidRPr="00411725">
        <w:t>.</w:t>
      </w:r>
    </w:p>
    <w:p w14:paraId="63CC2414" w14:textId="77777777" w:rsidR="006C731B" w:rsidRPr="00411725" w:rsidRDefault="006C731B" w:rsidP="00411725">
      <w:pPr>
        <w:pStyle w:val="SubsectionHead"/>
      </w:pPr>
      <w:r w:rsidRPr="00411725">
        <w:t>Issuing officer</w:t>
      </w:r>
    </w:p>
    <w:p w14:paraId="2990F3ED" w14:textId="77777777" w:rsidR="00646571" w:rsidRPr="00411725" w:rsidRDefault="006C731B" w:rsidP="00411725">
      <w:pPr>
        <w:pStyle w:val="subsection"/>
      </w:pPr>
      <w:r w:rsidRPr="00411725">
        <w:tab/>
        <w:t>(6)</w:t>
      </w:r>
      <w:r w:rsidRPr="00411725">
        <w:tab/>
        <w:t xml:space="preserve">For the purposes of </w:t>
      </w:r>
      <w:r w:rsidR="00AB3A49" w:rsidRPr="00411725">
        <w:t>Part</w:t>
      </w:r>
      <w:r w:rsidR="00D74FFC" w:rsidRPr="00411725">
        <w:t> </w:t>
      </w:r>
      <w:r w:rsidR="00AB3A49" w:rsidRPr="00411725">
        <w:t>3</w:t>
      </w:r>
      <w:r w:rsidRPr="00411725">
        <w:t xml:space="preserve"> of the Regulatory Powers Act, </w:t>
      </w:r>
      <w:r w:rsidR="00646571" w:rsidRPr="00411725">
        <w:t xml:space="preserve">a magistrate </w:t>
      </w:r>
      <w:r w:rsidRPr="00411725">
        <w:t xml:space="preserve">is an issuing officer in relation to evidential material that relates to a provision mentioned in </w:t>
      </w:r>
      <w:r w:rsidR="00D74FFC" w:rsidRPr="00411725">
        <w:t>subsection (</w:t>
      </w:r>
      <w:r w:rsidRPr="00411725">
        <w:t>1)</w:t>
      </w:r>
      <w:r w:rsidR="000146B3" w:rsidRPr="00411725">
        <w:t>.</w:t>
      </w:r>
    </w:p>
    <w:p w14:paraId="38EA8AB6" w14:textId="77777777" w:rsidR="006C731B" w:rsidRPr="00411725" w:rsidRDefault="006C731B" w:rsidP="00411725">
      <w:pPr>
        <w:pStyle w:val="SubsectionHead"/>
      </w:pPr>
      <w:r w:rsidRPr="00411725">
        <w:t>Relevant chief executive</w:t>
      </w:r>
    </w:p>
    <w:p w14:paraId="18D84A20" w14:textId="77777777" w:rsidR="006C731B" w:rsidRPr="00411725" w:rsidRDefault="006C731B" w:rsidP="00411725">
      <w:pPr>
        <w:pStyle w:val="subsection"/>
      </w:pPr>
      <w:r w:rsidRPr="00411725">
        <w:tab/>
        <w:t>(7)</w:t>
      </w:r>
      <w:r w:rsidRPr="00411725">
        <w:tab/>
        <w:t xml:space="preserve">For the purposes of </w:t>
      </w:r>
      <w:r w:rsidR="00AB3A49" w:rsidRPr="00411725">
        <w:t>Part</w:t>
      </w:r>
      <w:r w:rsidR="00D74FFC" w:rsidRPr="00411725">
        <w:t> </w:t>
      </w:r>
      <w:r w:rsidR="00AB3A49" w:rsidRPr="00411725">
        <w:t>3</w:t>
      </w:r>
      <w:r w:rsidRPr="00411725">
        <w:t xml:space="preserve"> of the Regulatory Powers Act, the Secretary is the relevant chief executive in relation to evidential material that relates to a provision mentioned in </w:t>
      </w:r>
      <w:r w:rsidR="00D74FFC" w:rsidRPr="00411725">
        <w:t>subsection (</w:t>
      </w:r>
      <w:r w:rsidRPr="00411725">
        <w:t>1)</w:t>
      </w:r>
      <w:r w:rsidR="000146B3" w:rsidRPr="00411725">
        <w:t>.</w:t>
      </w:r>
    </w:p>
    <w:p w14:paraId="3CA07794" w14:textId="77777777" w:rsidR="006C731B" w:rsidRPr="00411725" w:rsidRDefault="006C731B" w:rsidP="00411725">
      <w:pPr>
        <w:pStyle w:val="subsection"/>
      </w:pPr>
      <w:r w:rsidRPr="00411725">
        <w:tab/>
        <w:t>(8)</w:t>
      </w:r>
      <w:r w:rsidRPr="00411725">
        <w:tab/>
        <w:t xml:space="preserve">The relevant chief executive may, in writing, delegate the powers and functions mentioned in </w:t>
      </w:r>
      <w:r w:rsidR="00D74FFC" w:rsidRPr="00411725">
        <w:t>subsection (</w:t>
      </w:r>
      <w:r w:rsidRPr="00411725">
        <w:t>9) to a person who is an SES employee or an acting SES employee in the Department</w:t>
      </w:r>
      <w:r w:rsidR="000146B3" w:rsidRPr="00411725">
        <w:t>.</w:t>
      </w:r>
    </w:p>
    <w:p w14:paraId="73184D51"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065B137E" w14:textId="77777777" w:rsidR="006C731B" w:rsidRPr="00411725" w:rsidRDefault="006C731B" w:rsidP="00411725">
      <w:pPr>
        <w:pStyle w:val="subsection"/>
      </w:pPr>
      <w:r w:rsidRPr="00411725">
        <w:tab/>
        <w:t>(9)</w:t>
      </w:r>
      <w:r w:rsidRPr="00411725">
        <w:tab/>
        <w:t>The powers and functions that may be delegated are:</w:t>
      </w:r>
    </w:p>
    <w:p w14:paraId="6F076E03" w14:textId="77777777" w:rsidR="006C731B" w:rsidRPr="00411725" w:rsidRDefault="006C731B" w:rsidP="00411725">
      <w:pPr>
        <w:pStyle w:val="paragraph"/>
      </w:pPr>
      <w:r w:rsidRPr="00411725">
        <w:tab/>
        <w:t>(a)</w:t>
      </w:r>
      <w:r w:rsidRPr="00411725">
        <w:tab/>
        <w:t xml:space="preserve">powers under </w:t>
      </w:r>
      <w:r w:rsidR="00AB3A49" w:rsidRPr="00411725">
        <w:t>Part</w:t>
      </w:r>
      <w:r w:rsidR="00D74FFC" w:rsidRPr="00411725">
        <w:t> </w:t>
      </w:r>
      <w:r w:rsidR="00AB3A49" w:rsidRPr="00411725">
        <w:t>3</w:t>
      </w:r>
      <w:r w:rsidRPr="00411725">
        <w:t xml:space="preserve"> of the Regulatory Powers Act in relation to evidential material that relates to a provision mentioned in </w:t>
      </w:r>
      <w:r w:rsidR="00D74FFC" w:rsidRPr="00411725">
        <w:t>subsection (</w:t>
      </w:r>
      <w:r w:rsidRPr="00411725">
        <w:t>1); and</w:t>
      </w:r>
    </w:p>
    <w:p w14:paraId="0B144D7F" w14:textId="77777777" w:rsidR="006C731B" w:rsidRPr="00411725" w:rsidRDefault="006C731B" w:rsidP="00411725">
      <w:pPr>
        <w:pStyle w:val="paragraph"/>
        <w:rPr>
          <w:i/>
        </w:rPr>
      </w:pPr>
      <w:r w:rsidRPr="00411725">
        <w:tab/>
        <w:t>(b)</w:t>
      </w:r>
      <w:r w:rsidRPr="00411725">
        <w:tab/>
        <w:t xml:space="preserve">powers and functions under the Regulatory Powers Act that are incidental to a power mentioned in </w:t>
      </w:r>
      <w:r w:rsidR="00D74FFC" w:rsidRPr="00411725">
        <w:t>paragraph (</w:t>
      </w:r>
      <w:r w:rsidRPr="00411725">
        <w:t>a)</w:t>
      </w:r>
      <w:r w:rsidR="000146B3" w:rsidRPr="00411725">
        <w:t>.</w:t>
      </w:r>
    </w:p>
    <w:p w14:paraId="24EDC3E6" w14:textId="77777777" w:rsidR="006C731B" w:rsidRPr="00411725" w:rsidRDefault="006C731B" w:rsidP="00411725">
      <w:pPr>
        <w:pStyle w:val="subsection"/>
      </w:pPr>
      <w:r w:rsidRPr="00411725">
        <w:tab/>
        <w:t>(10)</w:t>
      </w:r>
      <w:r w:rsidRPr="00411725">
        <w:tab/>
        <w:t xml:space="preserve">A person exercising powers or performing functions under a delegation under </w:t>
      </w:r>
      <w:r w:rsidR="00D74FFC" w:rsidRPr="00411725">
        <w:t>subsection (</w:t>
      </w:r>
      <w:r w:rsidRPr="00411725">
        <w:t>8) must comply with any directions of the relevant chief executive</w:t>
      </w:r>
      <w:r w:rsidR="000146B3" w:rsidRPr="00411725">
        <w:t>.</w:t>
      </w:r>
    </w:p>
    <w:p w14:paraId="50812253" w14:textId="77777777" w:rsidR="006C731B" w:rsidRPr="00411725" w:rsidRDefault="006C731B" w:rsidP="00411725">
      <w:pPr>
        <w:pStyle w:val="SubsectionHead"/>
      </w:pPr>
      <w:r w:rsidRPr="00411725">
        <w:lastRenderedPageBreak/>
        <w:t>Relevant court</w:t>
      </w:r>
    </w:p>
    <w:p w14:paraId="050EA6D8" w14:textId="77777777" w:rsidR="006C731B" w:rsidRPr="00411725" w:rsidRDefault="006C731B" w:rsidP="00411725">
      <w:pPr>
        <w:pStyle w:val="subsection"/>
      </w:pPr>
      <w:r w:rsidRPr="00411725">
        <w:tab/>
        <w:t>(11)</w:t>
      </w:r>
      <w:r w:rsidRPr="00411725">
        <w:tab/>
        <w:t xml:space="preserve">For the purposes of </w:t>
      </w:r>
      <w:r w:rsidR="00AB3A49" w:rsidRPr="00411725">
        <w:t>Part</w:t>
      </w:r>
      <w:r w:rsidR="00D74FFC" w:rsidRPr="00411725">
        <w:t> </w:t>
      </w:r>
      <w:r w:rsidR="00AB3A49" w:rsidRPr="00411725">
        <w:t>3</w:t>
      </w:r>
      <w:r w:rsidRPr="00411725">
        <w:t xml:space="preserve"> of the Regulatory Powers Act, each of the following courts is a relevant court</w:t>
      </w:r>
      <w:r w:rsidRPr="00411725">
        <w:rPr>
          <w:b/>
          <w:i/>
        </w:rPr>
        <w:t xml:space="preserve"> </w:t>
      </w:r>
      <w:r w:rsidRPr="00411725">
        <w:t xml:space="preserve">in relation to evidential material that relates to a provision mentioned in </w:t>
      </w:r>
      <w:r w:rsidR="00D74FFC" w:rsidRPr="00411725">
        <w:t>subsection (</w:t>
      </w:r>
      <w:r w:rsidRPr="00411725">
        <w:t>1):</w:t>
      </w:r>
    </w:p>
    <w:p w14:paraId="1E235409" w14:textId="77777777" w:rsidR="006C731B" w:rsidRPr="00411725" w:rsidRDefault="006C731B" w:rsidP="00411725">
      <w:pPr>
        <w:pStyle w:val="paragraph"/>
      </w:pPr>
      <w:r w:rsidRPr="00411725">
        <w:tab/>
        <w:t>(a)</w:t>
      </w:r>
      <w:r w:rsidRPr="00411725">
        <w:tab/>
        <w:t>the Federal Court</w:t>
      </w:r>
      <w:r w:rsidR="00664A1A" w:rsidRPr="00411725">
        <w:t xml:space="preserve"> of Australia</w:t>
      </w:r>
      <w:r w:rsidRPr="00411725">
        <w:t>;</w:t>
      </w:r>
    </w:p>
    <w:p w14:paraId="4C5B8D26" w14:textId="77777777" w:rsidR="006C731B" w:rsidRPr="00411725" w:rsidRDefault="006C731B" w:rsidP="00411725">
      <w:pPr>
        <w:pStyle w:val="paragraph"/>
      </w:pPr>
      <w:r w:rsidRPr="00411725">
        <w:tab/>
        <w:t>(b)</w:t>
      </w:r>
      <w:r w:rsidRPr="00411725">
        <w:tab/>
        <w:t>the Federal Circuit Court of Australia;</w:t>
      </w:r>
    </w:p>
    <w:p w14:paraId="6F42C743" w14:textId="77777777" w:rsidR="006C731B" w:rsidRPr="00411725" w:rsidRDefault="006C731B" w:rsidP="00411725">
      <w:pPr>
        <w:pStyle w:val="paragraph"/>
      </w:pPr>
      <w:r w:rsidRPr="00411725">
        <w:tab/>
        <w:t>(c)</w:t>
      </w:r>
      <w:r w:rsidRPr="00411725">
        <w:tab/>
        <w:t>a court of a State or Territory that has jurisdiction in relation to matters arising under this Act</w:t>
      </w:r>
      <w:r w:rsidR="000146B3" w:rsidRPr="00411725">
        <w:t>.</w:t>
      </w:r>
    </w:p>
    <w:p w14:paraId="6FE35B16" w14:textId="77777777" w:rsidR="006C731B" w:rsidRPr="00411725" w:rsidRDefault="006C731B" w:rsidP="00411725">
      <w:pPr>
        <w:pStyle w:val="SubsectionHead"/>
      </w:pPr>
      <w:r w:rsidRPr="00411725">
        <w:t>Person assisting</w:t>
      </w:r>
    </w:p>
    <w:p w14:paraId="002A3DAD" w14:textId="77777777" w:rsidR="006C731B" w:rsidRPr="00411725" w:rsidRDefault="006C731B" w:rsidP="00411725">
      <w:pPr>
        <w:pStyle w:val="subsection"/>
      </w:pPr>
      <w:r w:rsidRPr="00411725">
        <w:tab/>
        <w:t>(12)</w:t>
      </w:r>
      <w:r w:rsidRPr="00411725">
        <w:tab/>
        <w:t xml:space="preserve">An authorised person may be assisted by other persons in exercising powers, or performing functions or duties, under </w:t>
      </w:r>
      <w:r w:rsidR="00AB3A49" w:rsidRPr="00411725">
        <w:t>Part</w:t>
      </w:r>
      <w:r w:rsidR="00D74FFC" w:rsidRPr="00411725">
        <w:t> </w:t>
      </w:r>
      <w:r w:rsidR="00AB3A49" w:rsidRPr="00411725">
        <w:t>3</w:t>
      </w:r>
      <w:r w:rsidRPr="00411725">
        <w:t xml:space="preserve"> of the Regulatory Powers Act in relation to evidential material that relates to a provision mentioned in </w:t>
      </w:r>
      <w:r w:rsidR="00D74FFC" w:rsidRPr="00411725">
        <w:t>subsection (</w:t>
      </w:r>
      <w:r w:rsidRPr="00411725">
        <w:t>1)</w:t>
      </w:r>
      <w:r w:rsidR="000146B3" w:rsidRPr="00411725">
        <w:t>.</w:t>
      </w:r>
    </w:p>
    <w:p w14:paraId="6F8CD1DD" w14:textId="77777777" w:rsidR="006C731B" w:rsidRPr="00411725" w:rsidRDefault="006C731B" w:rsidP="00411725">
      <w:pPr>
        <w:pStyle w:val="SubsectionHead"/>
      </w:pPr>
      <w:r w:rsidRPr="00411725">
        <w:t>External Territories</w:t>
      </w:r>
    </w:p>
    <w:p w14:paraId="085BF816" w14:textId="77777777" w:rsidR="006C731B" w:rsidRPr="00411725" w:rsidRDefault="00646571" w:rsidP="00411725">
      <w:pPr>
        <w:pStyle w:val="subsection"/>
      </w:pPr>
      <w:r w:rsidRPr="00411725">
        <w:tab/>
        <w:t>(13</w:t>
      </w:r>
      <w:r w:rsidR="006C731B" w:rsidRPr="00411725">
        <w:t>)</w:t>
      </w:r>
      <w:r w:rsidR="006C731B" w:rsidRPr="00411725">
        <w:tab/>
      </w:r>
      <w:r w:rsidR="00AB3A49" w:rsidRPr="00411725">
        <w:t>Part</w:t>
      </w:r>
      <w:r w:rsidR="00D74FFC" w:rsidRPr="00411725">
        <w:t> </w:t>
      </w:r>
      <w:r w:rsidR="00AB3A49" w:rsidRPr="00411725">
        <w:t>3</w:t>
      </w:r>
      <w:r w:rsidR="006C731B" w:rsidRPr="00411725">
        <w:t xml:space="preserve"> of the Regulatory Powers Act, as it applies in relation to the provisions mentioned in </w:t>
      </w:r>
      <w:r w:rsidR="00D74FFC" w:rsidRPr="00411725">
        <w:t>subsection (</w:t>
      </w:r>
      <w:r w:rsidR="006C731B" w:rsidRPr="00411725">
        <w:t>1), extends to every external Territory</w:t>
      </w:r>
      <w:r w:rsidR="000146B3" w:rsidRPr="00411725">
        <w:t>.</w:t>
      </w:r>
    </w:p>
    <w:p w14:paraId="4B491BF7" w14:textId="77777777" w:rsidR="006C731B" w:rsidRPr="00411725" w:rsidRDefault="00F64CA0" w:rsidP="00411725">
      <w:pPr>
        <w:pStyle w:val="ActHead3"/>
      </w:pPr>
      <w:bookmarkStart w:id="92" w:name="_Toc89781845"/>
      <w:r w:rsidRPr="00AF4764">
        <w:rPr>
          <w:rStyle w:val="CharDivNo"/>
        </w:rPr>
        <w:t>Division</w:t>
      </w:r>
      <w:r w:rsidR="00D74FFC" w:rsidRPr="00AF4764">
        <w:rPr>
          <w:rStyle w:val="CharDivNo"/>
        </w:rPr>
        <w:t> </w:t>
      </w:r>
      <w:r w:rsidRPr="00AF4764">
        <w:rPr>
          <w:rStyle w:val="CharDivNo"/>
        </w:rPr>
        <w:t>4</w:t>
      </w:r>
      <w:r w:rsidR="006C731B" w:rsidRPr="00411725">
        <w:t>—</w:t>
      </w:r>
      <w:r w:rsidR="006C731B" w:rsidRPr="00AF4764">
        <w:rPr>
          <w:rStyle w:val="CharDivText"/>
        </w:rPr>
        <w:t>Infringement notices</w:t>
      </w:r>
      <w:bookmarkEnd w:id="92"/>
    </w:p>
    <w:p w14:paraId="4EC2A081" w14:textId="77777777" w:rsidR="006C731B" w:rsidRPr="00411725" w:rsidRDefault="000146B3" w:rsidP="00411725">
      <w:pPr>
        <w:pStyle w:val="ActHead5"/>
      </w:pPr>
      <w:bookmarkStart w:id="93" w:name="_Toc89781846"/>
      <w:r w:rsidRPr="00AF4764">
        <w:rPr>
          <w:rStyle w:val="CharSectno"/>
        </w:rPr>
        <w:t>49C</w:t>
      </w:r>
      <w:r w:rsidR="006C731B" w:rsidRPr="00411725">
        <w:t xml:space="preserve">  Infringement notices</w:t>
      </w:r>
      <w:bookmarkEnd w:id="93"/>
    </w:p>
    <w:p w14:paraId="1B946389" w14:textId="77777777" w:rsidR="006C731B" w:rsidRPr="00411725" w:rsidRDefault="006C731B" w:rsidP="00411725">
      <w:pPr>
        <w:pStyle w:val="SubsectionHead"/>
      </w:pPr>
      <w:r w:rsidRPr="00411725">
        <w:t>Provisions subject to an infringement notice</w:t>
      </w:r>
    </w:p>
    <w:p w14:paraId="26BB3D1D" w14:textId="77777777" w:rsidR="006C731B" w:rsidRPr="00411725" w:rsidRDefault="006C731B" w:rsidP="00411725">
      <w:pPr>
        <w:pStyle w:val="subsection"/>
      </w:pPr>
      <w:r w:rsidRPr="00411725">
        <w:tab/>
        <w:t>(1)</w:t>
      </w:r>
      <w:r w:rsidRPr="00411725">
        <w:tab/>
        <w:t xml:space="preserve">A civil penalty provision of this Act is subject to an infringement notice under </w:t>
      </w:r>
      <w:r w:rsidR="00A07223" w:rsidRPr="00411725">
        <w:t>Part</w:t>
      </w:r>
      <w:r w:rsidR="00D74FFC" w:rsidRPr="00411725">
        <w:t> </w:t>
      </w:r>
      <w:r w:rsidR="00A07223" w:rsidRPr="00411725">
        <w:t>5</w:t>
      </w:r>
      <w:r w:rsidRPr="00411725">
        <w:t xml:space="preserve"> of the Regulatory Powers Act</w:t>
      </w:r>
      <w:r w:rsidR="000146B3" w:rsidRPr="00411725">
        <w:t>.</w:t>
      </w:r>
    </w:p>
    <w:p w14:paraId="782439CE" w14:textId="77777777" w:rsidR="006C731B" w:rsidRPr="00411725" w:rsidRDefault="006C731B" w:rsidP="00411725">
      <w:pPr>
        <w:pStyle w:val="notetext"/>
      </w:pPr>
      <w:r w:rsidRPr="00411725">
        <w:t>Note:</w:t>
      </w:r>
      <w:r w:rsidRPr="00411725">
        <w:tab/>
      </w:r>
      <w:r w:rsidR="00A07223" w:rsidRPr="00411725">
        <w:t>Part</w:t>
      </w:r>
      <w:r w:rsidR="00D74FFC" w:rsidRPr="00411725">
        <w:t> </w:t>
      </w:r>
      <w:r w:rsidR="00A07223" w:rsidRPr="00411725">
        <w:t>5</w:t>
      </w:r>
      <w:r w:rsidRPr="00411725">
        <w:t xml:space="preserve"> of the Regulatory Powers Act creates a framework for using infringement notices in relation to provisions</w:t>
      </w:r>
      <w:r w:rsidR="000146B3" w:rsidRPr="00411725">
        <w:t>.</w:t>
      </w:r>
    </w:p>
    <w:p w14:paraId="20CA7D7D" w14:textId="77777777" w:rsidR="006C731B" w:rsidRPr="00411725" w:rsidRDefault="006C731B" w:rsidP="00411725">
      <w:pPr>
        <w:pStyle w:val="SubsectionHead"/>
      </w:pPr>
      <w:r w:rsidRPr="00411725">
        <w:t>Infringement officer</w:t>
      </w:r>
    </w:p>
    <w:p w14:paraId="133CDC62" w14:textId="77777777" w:rsidR="006C731B" w:rsidRPr="00411725" w:rsidRDefault="006C731B" w:rsidP="00411725">
      <w:pPr>
        <w:pStyle w:val="subsection"/>
      </w:pPr>
      <w:r w:rsidRPr="00411725">
        <w:tab/>
        <w:t>(2)</w:t>
      </w:r>
      <w:r w:rsidRPr="00411725">
        <w:tab/>
        <w:t xml:space="preserve">For the purposes of </w:t>
      </w:r>
      <w:r w:rsidR="00A07223" w:rsidRPr="00411725">
        <w:t>Part</w:t>
      </w:r>
      <w:r w:rsidR="00D74FFC" w:rsidRPr="00411725">
        <w:t> </w:t>
      </w:r>
      <w:r w:rsidR="00A07223" w:rsidRPr="00411725">
        <w:t>5</w:t>
      </w:r>
      <w:r w:rsidRPr="00411725">
        <w:t xml:space="preserve"> of the Regulatory Powers Act, a person authorised under </w:t>
      </w:r>
      <w:r w:rsidR="00D74FFC" w:rsidRPr="00411725">
        <w:t>subsection (</w:t>
      </w:r>
      <w:r w:rsidRPr="00411725">
        <w:t xml:space="preserve">3) is an infringement officer in relation to the provisions mentioned in </w:t>
      </w:r>
      <w:r w:rsidR="00D74FFC" w:rsidRPr="00411725">
        <w:t>subsection (</w:t>
      </w:r>
      <w:r w:rsidRPr="00411725">
        <w:t>1)</w:t>
      </w:r>
      <w:r w:rsidR="000146B3" w:rsidRPr="00411725">
        <w:t>.</w:t>
      </w:r>
    </w:p>
    <w:p w14:paraId="20DF6961" w14:textId="77777777" w:rsidR="006C731B" w:rsidRPr="00411725" w:rsidRDefault="006C731B" w:rsidP="00411725">
      <w:pPr>
        <w:pStyle w:val="subsection"/>
      </w:pPr>
      <w:r w:rsidRPr="00411725">
        <w:tab/>
        <w:t>(3)</w:t>
      </w:r>
      <w:r w:rsidRPr="00411725">
        <w:tab/>
        <w:t>The Secretary may, by writing, authorise a person who:</w:t>
      </w:r>
    </w:p>
    <w:p w14:paraId="35DA768C" w14:textId="77777777" w:rsidR="006C731B" w:rsidRPr="00411725" w:rsidRDefault="006C731B" w:rsidP="00411725">
      <w:pPr>
        <w:pStyle w:val="paragraph"/>
      </w:pPr>
      <w:r w:rsidRPr="00411725">
        <w:lastRenderedPageBreak/>
        <w:tab/>
        <w:t>(a)</w:t>
      </w:r>
      <w:r w:rsidRPr="00411725">
        <w:tab/>
        <w:t>is an SES employee, or an acting SES employee, in:</w:t>
      </w:r>
    </w:p>
    <w:p w14:paraId="19029734" w14:textId="77777777" w:rsidR="006C731B" w:rsidRPr="00411725" w:rsidRDefault="006C731B" w:rsidP="00411725">
      <w:pPr>
        <w:pStyle w:val="paragraphsub"/>
      </w:pPr>
      <w:r w:rsidRPr="00411725">
        <w:tab/>
        <w:t>(</w:t>
      </w:r>
      <w:proofErr w:type="spellStart"/>
      <w:r w:rsidRPr="00411725">
        <w:t>i</w:t>
      </w:r>
      <w:proofErr w:type="spellEnd"/>
      <w:r w:rsidRPr="00411725">
        <w:t>)</w:t>
      </w:r>
      <w:r w:rsidRPr="00411725">
        <w:tab/>
        <w:t>the Department; or</w:t>
      </w:r>
    </w:p>
    <w:p w14:paraId="136F5E2A" w14:textId="77777777" w:rsidR="006C731B" w:rsidRPr="00411725" w:rsidRDefault="006C731B" w:rsidP="00411725">
      <w:pPr>
        <w:pStyle w:val="paragraphsub"/>
      </w:pPr>
      <w:r w:rsidRPr="00411725">
        <w:tab/>
        <w:t>(ii)</w:t>
      </w:r>
      <w:r w:rsidRPr="00411725">
        <w:tab/>
        <w:t>a relevant Commonwealth regulator; or</w:t>
      </w:r>
    </w:p>
    <w:p w14:paraId="327C348B" w14:textId="77777777" w:rsidR="006C731B" w:rsidRPr="00411725" w:rsidRDefault="006C731B" w:rsidP="00411725">
      <w:pPr>
        <w:pStyle w:val="paragraph"/>
      </w:pPr>
      <w:r w:rsidRPr="00411725">
        <w:tab/>
        <w:t>(b)</w:t>
      </w:r>
      <w:r w:rsidRPr="00411725">
        <w:tab/>
        <w:t>holds, or is acting in, a position in a relevant Commonwealth regulator that is equivalent to, or higher than, a position occupied by an SES employee;</w:t>
      </w:r>
    </w:p>
    <w:p w14:paraId="61F896AE" w14:textId="77777777" w:rsidR="006C731B" w:rsidRPr="00411725" w:rsidRDefault="006C731B" w:rsidP="00411725">
      <w:pPr>
        <w:pStyle w:val="subsection2"/>
      </w:pPr>
      <w:r w:rsidRPr="00411725">
        <w:t xml:space="preserve">to be an infringement officer in relation to the provisions mentioned in </w:t>
      </w:r>
      <w:r w:rsidR="00D74FFC" w:rsidRPr="00411725">
        <w:t>subsection (</w:t>
      </w:r>
      <w:r w:rsidRPr="00411725">
        <w:t>1)</w:t>
      </w:r>
      <w:r w:rsidR="000146B3" w:rsidRPr="00411725">
        <w:t>.</w:t>
      </w:r>
    </w:p>
    <w:p w14:paraId="18B9776A"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1E26EE0F" w14:textId="77777777" w:rsidR="006C731B" w:rsidRPr="00411725" w:rsidRDefault="006C731B" w:rsidP="00411725">
      <w:pPr>
        <w:pStyle w:val="SubsectionHead"/>
      </w:pPr>
      <w:r w:rsidRPr="00411725">
        <w:t>Relevant chief executive</w:t>
      </w:r>
    </w:p>
    <w:p w14:paraId="5687730A" w14:textId="77777777" w:rsidR="006C731B" w:rsidRPr="00411725" w:rsidRDefault="006C731B" w:rsidP="00411725">
      <w:pPr>
        <w:pStyle w:val="subsection"/>
      </w:pPr>
      <w:r w:rsidRPr="00411725">
        <w:tab/>
        <w:t>(4)</w:t>
      </w:r>
      <w:r w:rsidRPr="00411725">
        <w:tab/>
        <w:t xml:space="preserve">For the purposes of </w:t>
      </w:r>
      <w:r w:rsidR="00A07223" w:rsidRPr="00411725">
        <w:t>Part</w:t>
      </w:r>
      <w:r w:rsidR="00D74FFC" w:rsidRPr="00411725">
        <w:t> </w:t>
      </w:r>
      <w:r w:rsidR="00A07223" w:rsidRPr="00411725">
        <w:t>5</w:t>
      </w:r>
      <w:r w:rsidRPr="00411725">
        <w:t xml:space="preserve"> of the Regulatory Powers Act,</w:t>
      </w:r>
      <w:r w:rsidRPr="00411725">
        <w:rPr>
          <w:i/>
        </w:rPr>
        <w:t xml:space="preserve"> </w:t>
      </w:r>
      <w:r w:rsidRPr="00411725">
        <w:t xml:space="preserve">the Secretary is the relevant chief executive in relation to the provisions mentioned in </w:t>
      </w:r>
      <w:r w:rsidR="00D74FFC" w:rsidRPr="00411725">
        <w:t>subsection (</w:t>
      </w:r>
      <w:r w:rsidRPr="00411725">
        <w:t>1)</w:t>
      </w:r>
      <w:r w:rsidR="000146B3" w:rsidRPr="00411725">
        <w:t>.</w:t>
      </w:r>
    </w:p>
    <w:p w14:paraId="25552C50" w14:textId="77777777" w:rsidR="006C731B" w:rsidRPr="00411725" w:rsidRDefault="006C731B" w:rsidP="00411725">
      <w:pPr>
        <w:pStyle w:val="subsection"/>
      </w:pPr>
      <w:r w:rsidRPr="00411725">
        <w:tab/>
        <w:t>(5)</w:t>
      </w:r>
      <w:r w:rsidRPr="00411725">
        <w:tab/>
        <w:t>The relevant chief executive may, in writing, delegate any or all of the relevant chief executive</w:t>
      </w:r>
      <w:r w:rsidR="00980DC6" w:rsidRPr="00411725">
        <w:t>’</w:t>
      </w:r>
      <w:r w:rsidRPr="00411725">
        <w:t xml:space="preserve">s powers and functions under </w:t>
      </w:r>
      <w:r w:rsidR="00A07223" w:rsidRPr="00411725">
        <w:t>Part</w:t>
      </w:r>
      <w:r w:rsidR="00D74FFC" w:rsidRPr="00411725">
        <w:t> </w:t>
      </w:r>
      <w:r w:rsidR="00A07223" w:rsidRPr="00411725">
        <w:t>5</w:t>
      </w:r>
      <w:r w:rsidRPr="00411725">
        <w:t xml:space="preserve"> of the Regulatory Powers Act to a person who is an SES employee or an acting SES employee in the Department</w:t>
      </w:r>
      <w:r w:rsidR="000146B3" w:rsidRPr="00411725">
        <w:t>.</w:t>
      </w:r>
    </w:p>
    <w:p w14:paraId="4F91BF32" w14:textId="77777777" w:rsidR="00FB0524" w:rsidRPr="00411725" w:rsidRDefault="00FB0524" w:rsidP="00411725">
      <w:pPr>
        <w:pStyle w:val="notetext"/>
      </w:pPr>
      <w:r w:rsidRPr="00411725">
        <w:t>Note:</w:t>
      </w:r>
      <w:r w:rsidRPr="00411725">
        <w:tab/>
        <w:t xml:space="preserve">The expressions </w:t>
      </w:r>
      <w:r w:rsidRPr="00411725">
        <w:rPr>
          <w:b/>
          <w:i/>
        </w:rPr>
        <w:t>SES employee</w:t>
      </w:r>
      <w:r w:rsidRPr="00411725">
        <w:t xml:space="preserve"> and </w:t>
      </w:r>
      <w:r w:rsidRPr="00411725">
        <w:rPr>
          <w:b/>
          <w:i/>
        </w:rPr>
        <w:t>acting SES employee</w:t>
      </w:r>
      <w:r w:rsidRPr="00411725">
        <w:t xml:space="preserve"> are defined in </w:t>
      </w:r>
      <w:r w:rsidR="004760A1" w:rsidRPr="00411725">
        <w:t>section</w:t>
      </w:r>
      <w:r w:rsidR="00D74FFC" w:rsidRPr="00411725">
        <w:t> </w:t>
      </w:r>
      <w:r w:rsidR="004760A1" w:rsidRPr="00411725">
        <w:t>2</w:t>
      </w:r>
      <w:r w:rsidRPr="00411725">
        <w:t xml:space="preserve">B of the </w:t>
      </w:r>
      <w:r w:rsidRPr="00411725">
        <w:rPr>
          <w:i/>
        </w:rPr>
        <w:t>Acts Interpretation Act 1901</w:t>
      </w:r>
      <w:r w:rsidR="000146B3" w:rsidRPr="00411725">
        <w:t>.</w:t>
      </w:r>
    </w:p>
    <w:p w14:paraId="2560BB9B" w14:textId="77777777" w:rsidR="006C731B" w:rsidRPr="00411725" w:rsidRDefault="006C731B" w:rsidP="00411725">
      <w:pPr>
        <w:pStyle w:val="subsection"/>
      </w:pPr>
      <w:r w:rsidRPr="00411725">
        <w:tab/>
        <w:t>(6)</w:t>
      </w:r>
      <w:r w:rsidRPr="00411725">
        <w:tab/>
        <w:t xml:space="preserve">A person exercising powers or performing functions under a delegation under </w:t>
      </w:r>
      <w:r w:rsidR="00D74FFC" w:rsidRPr="00411725">
        <w:t>subsection (</w:t>
      </w:r>
      <w:r w:rsidRPr="00411725">
        <w:t>5) must comply with any directions of the relevant chief executive</w:t>
      </w:r>
      <w:r w:rsidR="000146B3" w:rsidRPr="00411725">
        <w:t>.</w:t>
      </w:r>
    </w:p>
    <w:p w14:paraId="0B09E601" w14:textId="77777777" w:rsidR="006C731B" w:rsidRPr="00411725" w:rsidRDefault="006C731B" w:rsidP="00411725">
      <w:pPr>
        <w:pStyle w:val="SubsectionHead"/>
      </w:pPr>
      <w:r w:rsidRPr="00411725">
        <w:t>External Territories</w:t>
      </w:r>
    </w:p>
    <w:p w14:paraId="15C96CCA" w14:textId="77777777" w:rsidR="006C731B" w:rsidRPr="00411725" w:rsidRDefault="006C731B" w:rsidP="00411725">
      <w:pPr>
        <w:pStyle w:val="subsection"/>
      </w:pPr>
      <w:r w:rsidRPr="00411725">
        <w:tab/>
        <w:t>(7)</w:t>
      </w:r>
      <w:r w:rsidRPr="00411725">
        <w:tab/>
      </w:r>
      <w:r w:rsidR="00A07223" w:rsidRPr="00411725">
        <w:t>Part</w:t>
      </w:r>
      <w:r w:rsidR="00D74FFC" w:rsidRPr="00411725">
        <w:t> </w:t>
      </w:r>
      <w:r w:rsidR="00A07223" w:rsidRPr="00411725">
        <w:t>5</w:t>
      </w:r>
      <w:r w:rsidRPr="00411725">
        <w:t xml:space="preserve"> of the Regulatory Powers Act, as it applies in relation to the provisions mentioned in </w:t>
      </w:r>
      <w:r w:rsidR="00D74FFC" w:rsidRPr="00411725">
        <w:t>subsection (</w:t>
      </w:r>
      <w:r w:rsidRPr="00411725">
        <w:t>1), extends to every external Territory</w:t>
      </w:r>
      <w:r w:rsidR="000146B3" w:rsidRPr="00411725">
        <w:t>.</w:t>
      </w:r>
    </w:p>
    <w:p w14:paraId="6B5F2C3D" w14:textId="77777777" w:rsidR="00C37BDD" w:rsidRPr="00411725" w:rsidRDefault="00491219" w:rsidP="00411725">
      <w:pPr>
        <w:pStyle w:val="ItemHead"/>
      </w:pPr>
      <w:r w:rsidRPr="00411725">
        <w:t>58</w:t>
      </w:r>
      <w:r w:rsidR="00C37BDD" w:rsidRPr="00411725">
        <w:t xml:space="preserve">  Paragraphs 51(1)(b) and (c)</w:t>
      </w:r>
    </w:p>
    <w:p w14:paraId="3D311C77" w14:textId="77777777" w:rsidR="00C37BDD" w:rsidRPr="00411725" w:rsidRDefault="00C37BDD" w:rsidP="00411725">
      <w:pPr>
        <w:pStyle w:val="Item"/>
      </w:pPr>
      <w:r w:rsidRPr="00411725">
        <w:t>Repeal the paragraphs</w:t>
      </w:r>
      <w:r w:rsidR="00022DFC" w:rsidRPr="00411725">
        <w:t>,</w:t>
      </w:r>
      <w:r w:rsidR="003E01F6" w:rsidRPr="00411725">
        <w:t xml:space="preserve"> substitute:</w:t>
      </w:r>
    </w:p>
    <w:p w14:paraId="201DE842" w14:textId="77777777" w:rsidR="00C37BDD" w:rsidRPr="00411725" w:rsidRDefault="00C37BDD" w:rsidP="00411725">
      <w:pPr>
        <w:pStyle w:val="paragraph"/>
      </w:pPr>
      <w:r w:rsidRPr="00411725">
        <w:tab/>
        <w:t>(b)</w:t>
      </w:r>
      <w:r w:rsidRPr="00411725">
        <w:tab/>
        <w:t>the asset relates to a critical infrastructure sector; and</w:t>
      </w:r>
    </w:p>
    <w:p w14:paraId="3663FC73" w14:textId="77777777" w:rsidR="00C37BDD" w:rsidRPr="00411725" w:rsidRDefault="00C37BDD" w:rsidP="00411725">
      <w:pPr>
        <w:pStyle w:val="paragraph"/>
      </w:pPr>
      <w:r w:rsidRPr="00411725">
        <w:tab/>
        <w:t>(c)</w:t>
      </w:r>
      <w:r w:rsidRPr="00411725">
        <w:tab/>
        <w:t>the Minister is satisfied that the asset is critical to:</w:t>
      </w:r>
    </w:p>
    <w:p w14:paraId="34D8A4C4" w14:textId="77777777" w:rsidR="00C37BDD" w:rsidRPr="00411725" w:rsidRDefault="00C67EC9" w:rsidP="00411725">
      <w:pPr>
        <w:pStyle w:val="paragraphsub"/>
      </w:pPr>
      <w:r w:rsidRPr="00411725">
        <w:tab/>
        <w:t>(</w:t>
      </w:r>
      <w:proofErr w:type="spellStart"/>
      <w:r w:rsidRPr="00411725">
        <w:t>i</w:t>
      </w:r>
      <w:proofErr w:type="spellEnd"/>
      <w:r w:rsidRPr="00411725">
        <w:t>)</w:t>
      </w:r>
      <w:r w:rsidRPr="00411725">
        <w:tab/>
      </w:r>
      <w:r w:rsidR="00C37BDD" w:rsidRPr="00411725">
        <w:t>the social or economic stability of Australia or its people; or</w:t>
      </w:r>
    </w:p>
    <w:p w14:paraId="7635B6A3" w14:textId="77777777" w:rsidR="00C37BDD" w:rsidRPr="00411725" w:rsidRDefault="00C37BDD" w:rsidP="00411725">
      <w:pPr>
        <w:pStyle w:val="paragraphsub"/>
      </w:pPr>
      <w:r w:rsidRPr="00411725">
        <w:lastRenderedPageBreak/>
        <w:tab/>
        <w:t>(ii)</w:t>
      </w:r>
      <w:r w:rsidRPr="00411725">
        <w:tab/>
        <w:t>the defence of Australia; or</w:t>
      </w:r>
    </w:p>
    <w:p w14:paraId="05AC7757" w14:textId="77777777" w:rsidR="00C37BDD" w:rsidRPr="00411725" w:rsidRDefault="00C37BDD" w:rsidP="00411725">
      <w:pPr>
        <w:pStyle w:val="paragraphsub"/>
      </w:pPr>
      <w:r w:rsidRPr="00411725">
        <w:tab/>
        <w:t>(iii)</w:t>
      </w:r>
      <w:r w:rsidRPr="00411725">
        <w:tab/>
        <w:t>national security; and</w:t>
      </w:r>
    </w:p>
    <w:p w14:paraId="446AFC47" w14:textId="77777777" w:rsidR="00C67EC9" w:rsidRPr="00411725" w:rsidRDefault="00C67EC9" w:rsidP="00411725">
      <w:pPr>
        <w:pStyle w:val="paragraph"/>
      </w:pPr>
      <w:r w:rsidRPr="00411725">
        <w:tab/>
        <w:t>(d)</w:t>
      </w:r>
      <w:r w:rsidRPr="00411725">
        <w:tab/>
        <w:t>there would be a risk to:</w:t>
      </w:r>
    </w:p>
    <w:p w14:paraId="575D080F" w14:textId="77777777" w:rsidR="00C67EC9" w:rsidRPr="00411725" w:rsidRDefault="00C67EC9" w:rsidP="00411725">
      <w:pPr>
        <w:pStyle w:val="paragraphsub"/>
      </w:pPr>
      <w:r w:rsidRPr="00411725">
        <w:tab/>
        <w:t>(</w:t>
      </w:r>
      <w:proofErr w:type="spellStart"/>
      <w:r w:rsidRPr="00411725">
        <w:t>i</w:t>
      </w:r>
      <w:proofErr w:type="spellEnd"/>
      <w:r w:rsidRPr="00411725">
        <w:t>)</w:t>
      </w:r>
      <w:r w:rsidRPr="00411725">
        <w:tab/>
        <w:t>the social or economic stability of Australia or its people; or</w:t>
      </w:r>
    </w:p>
    <w:p w14:paraId="270B003E" w14:textId="77777777" w:rsidR="00C67EC9" w:rsidRPr="00411725" w:rsidRDefault="00C67EC9" w:rsidP="00411725">
      <w:pPr>
        <w:pStyle w:val="paragraphsub"/>
      </w:pPr>
      <w:r w:rsidRPr="00411725">
        <w:tab/>
        <w:t>(ii)</w:t>
      </w:r>
      <w:r w:rsidRPr="00411725">
        <w:tab/>
        <w:t>the defence of Australia; or</w:t>
      </w:r>
    </w:p>
    <w:p w14:paraId="6C15075D" w14:textId="77777777" w:rsidR="00C67EC9" w:rsidRPr="00411725" w:rsidRDefault="00C67EC9" w:rsidP="00411725">
      <w:pPr>
        <w:pStyle w:val="paragraphsub"/>
      </w:pPr>
      <w:r w:rsidRPr="00411725">
        <w:tab/>
        <w:t>(iii)</w:t>
      </w:r>
      <w:r w:rsidRPr="00411725">
        <w:tab/>
        <w:t>national security;</w:t>
      </w:r>
    </w:p>
    <w:p w14:paraId="7DC86781" w14:textId="77777777" w:rsidR="00C37BDD" w:rsidRPr="00411725" w:rsidRDefault="00C67EC9" w:rsidP="00411725">
      <w:pPr>
        <w:pStyle w:val="paragraph"/>
      </w:pPr>
      <w:r w:rsidRPr="00411725">
        <w:tab/>
      </w:r>
      <w:r w:rsidRPr="00411725">
        <w:tab/>
        <w:t xml:space="preserve">if it were </w:t>
      </w:r>
      <w:proofErr w:type="spellStart"/>
      <w:r w:rsidRPr="00411725">
        <w:t>publically</w:t>
      </w:r>
      <w:proofErr w:type="spellEnd"/>
      <w:r w:rsidRPr="00411725">
        <w:t xml:space="preserve"> known that the asset is a critical infrastructure asset</w:t>
      </w:r>
      <w:r w:rsidR="000146B3" w:rsidRPr="00411725">
        <w:t>.</w:t>
      </w:r>
    </w:p>
    <w:p w14:paraId="0C37AF49" w14:textId="77777777" w:rsidR="00C37BDD" w:rsidRPr="00411725" w:rsidRDefault="00491219" w:rsidP="00411725">
      <w:pPr>
        <w:pStyle w:val="ItemHead"/>
      </w:pPr>
      <w:r w:rsidRPr="00411725">
        <w:t>59</w:t>
      </w:r>
      <w:r w:rsidR="00C37BDD" w:rsidRPr="00411725">
        <w:t xml:space="preserve">  </w:t>
      </w:r>
      <w:r w:rsidR="00250BD5" w:rsidRPr="00411725">
        <w:t>Sub</w:t>
      </w:r>
      <w:r w:rsidR="004760A1" w:rsidRPr="00411725">
        <w:t>section</w:t>
      </w:r>
      <w:r w:rsidR="00D74FFC" w:rsidRPr="00411725">
        <w:t> </w:t>
      </w:r>
      <w:r w:rsidR="004760A1" w:rsidRPr="00411725">
        <w:t>5</w:t>
      </w:r>
      <w:r w:rsidR="00C37BDD" w:rsidRPr="00411725">
        <w:t>1(1) (note 1)</w:t>
      </w:r>
    </w:p>
    <w:p w14:paraId="4F4C3AE4" w14:textId="77777777" w:rsidR="00C37BDD" w:rsidRPr="00411725" w:rsidRDefault="00C37BDD" w:rsidP="00411725">
      <w:pPr>
        <w:pStyle w:val="Item"/>
      </w:pPr>
      <w:r w:rsidRPr="00411725">
        <w:t>Repeal the note</w:t>
      </w:r>
      <w:r w:rsidR="000146B3" w:rsidRPr="00411725">
        <w:t>.</w:t>
      </w:r>
    </w:p>
    <w:p w14:paraId="3A7C1F96" w14:textId="77777777" w:rsidR="00C37BDD" w:rsidRPr="00411725" w:rsidRDefault="00491219" w:rsidP="00411725">
      <w:pPr>
        <w:pStyle w:val="ItemHead"/>
      </w:pPr>
      <w:r w:rsidRPr="00411725">
        <w:t>60</w:t>
      </w:r>
      <w:r w:rsidR="00C37BDD" w:rsidRPr="00411725">
        <w:t xml:space="preserve">  </w:t>
      </w:r>
      <w:r w:rsidR="00250BD5" w:rsidRPr="00411725">
        <w:t>Sub</w:t>
      </w:r>
      <w:r w:rsidR="004760A1" w:rsidRPr="00411725">
        <w:t>section</w:t>
      </w:r>
      <w:r w:rsidR="00D74FFC" w:rsidRPr="00411725">
        <w:t> </w:t>
      </w:r>
      <w:r w:rsidR="004760A1" w:rsidRPr="00411725">
        <w:t>5</w:t>
      </w:r>
      <w:r w:rsidR="00C37BDD" w:rsidRPr="00411725">
        <w:t>1(1) (note 2)</w:t>
      </w:r>
    </w:p>
    <w:p w14:paraId="46D48067" w14:textId="77777777" w:rsidR="00C37BDD" w:rsidRPr="00411725" w:rsidRDefault="00C37BDD" w:rsidP="00411725">
      <w:pPr>
        <w:pStyle w:val="Item"/>
      </w:pPr>
      <w:r w:rsidRPr="00411725">
        <w:t>Omit “Note 2”, substitute “Note”</w:t>
      </w:r>
      <w:r w:rsidR="000146B3" w:rsidRPr="00411725">
        <w:t>.</w:t>
      </w:r>
    </w:p>
    <w:p w14:paraId="614ED11F" w14:textId="77777777" w:rsidR="00872494" w:rsidRPr="00411725" w:rsidRDefault="00491219" w:rsidP="00411725">
      <w:pPr>
        <w:pStyle w:val="ItemHead"/>
      </w:pPr>
      <w:r w:rsidRPr="00411725">
        <w:t>61</w:t>
      </w:r>
      <w:r w:rsidR="00872494" w:rsidRPr="00411725">
        <w:t xml:space="preserve">  After </w:t>
      </w:r>
      <w:r w:rsidR="00AB3A49" w:rsidRPr="00411725">
        <w:t>sub</w:t>
      </w:r>
      <w:r w:rsidR="004760A1" w:rsidRPr="00411725">
        <w:t>section</w:t>
      </w:r>
      <w:r w:rsidR="00D74FFC" w:rsidRPr="00411725">
        <w:t> </w:t>
      </w:r>
      <w:r w:rsidR="004760A1" w:rsidRPr="00411725">
        <w:t>5</w:t>
      </w:r>
      <w:r w:rsidR="00872494" w:rsidRPr="00411725">
        <w:t>1(2)</w:t>
      </w:r>
    </w:p>
    <w:p w14:paraId="27B98D12" w14:textId="77777777" w:rsidR="00872494" w:rsidRPr="00411725" w:rsidRDefault="00872494" w:rsidP="00411725">
      <w:pPr>
        <w:pStyle w:val="Item"/>
      </w:pPr>
      <w:r w:rsidRPr="00411725">
        <w:t>Insert:</w:t>
      </w:r>
    </w:p>
    <w:p w14:paraId="1465BA37" w14:textId="77777777" w:rsidR="00872494" w:rsidRPr="00411725" w:rsidRDefault="00872494" w:rsidP="00411725">
      <w:pPr>
        <w:pStyle w:val="subsection"/>
      </w:pPr>
      <w:r w:rsidRPr="00411725">
        <w:tab/>
        <w:t>(2A)</w:t>
      </w:r>
      <w:r w:rsidRPr="00411725">
        <w:tab/>
        <w:t>The declaration may do any or all of the following:</w:t>
      </w:r>
    </w:p>
    <w:p w14:paraId="1DA59F2F" w14:textId="77777777" w:rsidR="00872494" w:rsidRPr="00411725" w:rsidRDefault="00872494" w:rsidP="00411725">
      <w:pPr>
        <w:pStyle w:val="paragraph"/>
      </w:pPr>
      <w:r w:rsidRPr="00411725">
        <w:tab/>
        <w:t>(a)</w:t>
      </w:r>
      <w:r w:rsidRPr="00411725">
        <w:tab/>
        <w:t xml:space="preserve">determine that </w:t>
      </w:r>
      <w:r w:rsidR="00BE64B1" w:rsidRPr="00411725">
        <w:t>Part</w:t>
      </w:r>
      <w:r w:rsidR="00D74FFC" w:rsidRPr="00411725">
        <w:t> </w:t>
      </w:r>
      <w:r w:rsidR="00BE64B1" w:rsidRPr="00411725">
        <w:t>2</w:t>
      </w:r>
      <w:r w:rsidRPr="00411725">
        <w:t xml:space="preserve"> applies to the asset;</w:t>
      </w:r>
    </w:p>
    <w:p w14:paraId="0DE63049" w14:textId="77777777" w:rsidR="00872494" w:rsidRPr="00411725" w:rsidRDefault="00872494" w:rsidP="00411725">
      <w:pPr>
        <w:pStyle w:val="paragraph"/>
      </w:pPr>
      <w:r w:rsidRPr="00411725">
        <w:tab/>
        <w:t>(c)</w:t>
      </w:r>
      <w:r w:rsidRPr="00411725">
        <w:tab/>
        <w:t xml:space="preserve">determine that </w:t>
      </w:r>
      <w:r w:rsidR="00BE64B1" w:rsidRPr="00411725">
        <w:t>Part</w:t>
      </w:r>
      <w:r w:rsidR="00D74FFC" w:rsidRPr="00411725">
        <w:t> </w:t>
      </w:r>
      <w:r w:rsidR="00BE64B1" w:rsidRPr="00411725">
        <w:t>2</w:t>
      </w:r>
      <w:r w:rsidR="002E71D5" w:rsidRPr="00411725">
        <w:t>B</w:t>
      </w:r>
      <w:r w:rsidRPr="00411725">
        <w:t xml:space="preserve"> applies to the asset</w:t>
      </w:r>
      <w:r w:rsidR="000146B3" w:rsidRPr="00411725">
        <w:t>.</w:t>
      </w:r>
    </w:p>
    <w:p w14:paraId="52D71FFC" w14:textId="77777777" w:rsidR="005330A0" w:rsidRPr="00411725" w:rsidRDefault="00491219" w:rsidP="00411725">
      <w:pPr>
        <w:pStyle w:val="ItemHead"/>
      </w:pPr>
      <w:r w:rsidRPr="00411725">
        <w:t>62</w:t>
      </w:r>
      <w:r w:rsidR="005330A0" w:rsidRPr="00411725">
        <w:t xml:space="preserve">  </w:t>
      </w:r>
      <w:r w:rsidR="00411725">
        <w:t>Paragraph 5</w:t>
      </w:r>
      <w:r w:rsidR="005330A0" w:rsidRPr="00411725">
        <w:t>1(3)(b)</w:t>
      </w:r>
    </w:p>
    <w:p w14:paraId="21F2DA9E" w14:textId="77777777" w:rsidR="00CA1BB5" w:rsidRPr="00411725" w:rsidRDefault="00CA1BB5" w:rsidP="00411725">
      <w:pPr>
        <w:pStyle w:val="Item"/>
      </w:pPr>
      <w:r w:rsidRPr="00411725">
        <w:t>Repeal the paragraph, substitute:</w:t>
      </w:r>
    </w:p>
    <w:p w14:paraId="7CB9B197" w14:textId="77777777" w:rsidR="00872494" w:rsidRPr="00411725" w:rsidRDefault="00CA1BB5" w:rsidP="00411725">
      <w:pPr>
        <w:pStyle w:val="paragraph"/>
      </w:pPr>
      <w:r w:rsidRPr="00411725">
        <w:tab/>
        <w:t>(b)</w:t>
      </w:r>
      <w:r w:rsidRPr="00411725">
        <w:tab/>
        <w:t>if the asset is a tangible asset located</w:t>
      </w:r>
      <w:r w:rsidR="00B402C2" w:rsidRPr="00411725">
        <w:t xml:space="preserve"> (wholly or partly)</w:t>
      </w:r>
      <w:r w:rsidRPr="00411725">
        <w:t xml:space="preserve"> in a State, the Australian Capital Territory or the Northern Territory—the First Minister of the State, the Australian Capital Territory or the Northern Territory</w:t>
      </w:r>
      <w:r w:rsidR="00CD5765" w:rsidRPr="00411725">
        <w:t>,</w:t>
      </w:r>
      <w:r w:rsidRPr="00411725">
        <w:t xml:space="preserve"> as the case requires</w:t>
      </w:r>
      <w:r w:rsidR="000146B3" w:rsidRPr="00411725">
        <w:t>.</w:t>
      </w:r>
    </w:p>
    <w:p w14:paraId="7ADEF805" w14:textId="77777777" w:rsidR="009D2780" w:rsidRPr="00411725" w:rsidRDefault="00491219" w:rsidP="00411725">
      <w:pPr>
        <w:pStyle w:val="ItemHead"/>
      </w:pPr>
      <w:r w:rsidRPr="00411725">
        <w:t>63</w:t>
      </w:r>
      <w:r w:rsidR="009D2780" w:rsidRPr="00411725">
        <w:t xml:space="preserve">  </w:t>
      </w:r>
      <w:r w:rsidR="00250BD5" w:rsidRPr="00411725">
        <w:t>Sub</w:t>
      </w:r>
      <w:r w:rsidR="004760A1" w:rsidRPr="00411725">
        <w:t>section</w:t>
      </w:r>
      <w:r w:rsidR="00D74FFC" w:rsidRPr="00411725">
        <w:t> </w:t>
      </w:r>
      <w:r w:rsidR="004760A1" w:rsidRPr="00411725">
        <w:t>5</w:t>
      </w:r>
      <w:r w:rsidR="009D2780" w:rsidRPr="00411725">
        <w:t>1(4)</w:t>
      </w:r>
    </w:p>
    <w:p w14:paraId="56DDD5EB" w14:textId="77777777" w:rsidR="009D2780" w:rsidRPr="00411725" w:rsidRDefault="009D2780" w:rsidP="00411725">
      <w:pPr>
        <w:pStyle w:val="Item"/>
      </w:pPr>
      <w:r w:rsidRPr="00411725">
        <w:t>Repeal the subsection</w:t>
      </w:r>
      <w:r w:rsidR="000146B3" w:rsidRPr="00411725">
        <w:t>.</w:t>
      </w:r>
    </w:p>
    <w:p w14:paraId="17648D30" w14:textId="77777777" w:rsidR="00646571" w:rsidRPr="00411725" w:rsidRDefault="00491219" w:rsidP="00411725">
      <w:pPr>
        <w:pStyle w:val="ItemHead"/>
      </w:pPr>
      <w:r w:rsidRPr="00411725">
        <w:t>64</w:t>
      </w:r>
      <w:r w:rsidR="00646571" w:rsidRPr="00411725">
        <w:t xml:space="preserve">  After </w:t>
      </w:r>
      <w:r w:rsidR="004760A1" w:rsidRPr="00411725">
        <w:t>section</w:t>
      </w:r>
      <w:r w:rsidR="00D74FFC" w:rsidRPr="00411725">
        <w:t> </w:t>
      </w:r>
      <w:r w:rsidR="004760A1" w:rsidRPr="00411725">
        <w:t>5</w:t>
      </w:r>
      <w:r w:rsidR="00646571" w:rsidRPr="00411725">
        <w:t>1</w:t>
      </w:r>
    </w:p>
    <w:p w14:paraId="078924BC" w14:textId="77777777" w:rsidR="00646571" w:rsidRPr="00411725" w:rsidRDefault="00646571" w:rsidP="00411725">
      <w:pPr>
        <w:pStyle w:val="Item"/>
      </w:pPr>
      <w:r w:rsidRPr="00411725">
        <w:t>Insert:</w:t>
      </w:r>
    </w:p>
    <w:p w14:paraId="3352FFE9" w14:textId="77777777" w:rsidR="00646571" w:rsidRPr="00411725" w:rsidRDefault="00646571" w:rsidP="00411725">
      <w:pPr>
        <w:pStyle w:val="ActHead5"/>
      </w:pPr>
      <w:bookmarkStart w:id="94" w:name="_Toc89781847"/>
      <w:r w:rsidRPr="00AF4764">
        <w:rPr>
          <w:rStyle w:val="CharSectno"/>
        </w:rPr>
        <w:lastRenderedPageBreak/>
        <w:t>51A</w:t>
      </w:r>
      <w:r w:rsidRPr="00411725">
        <w:t xml:space="preserve">  Consultation—declaration</w:t>
      </w:r>
      <w:bookmarkEnd w:id="94"/>
    </w:p>
    <w:p w14:paraId="12306FA7" w14:textId="77777777" w:rsidR="00646571" w:rsidRPr="00411725" w:rsidRDefault="00C24DA8" w:rsidP="00411725">
      <w:pPr>
        <w:pStyle w:val="subsection"/>
      </w:pPr>
      <w:r w:rsidRPr="00411725">
        <w:tab/>
        <w:t>(1</w:t>
      </w:r>
      <w:r w:rsidR="00646571" w:rsidRPr="00411725">
        <w:t>)</w:t>
      </w:r>
      <w:r w:rsidR="00646571" w:rsidRPr="00411725">
        <w:tab/>
        <w:t xml:space="preserve">Before making </w:t>
      </w:r>
      <w:r w:rsidR="00D1226A" w:rsidRPr="00411725">
        <w:t>a declaration</w:t>
      </w:r>
      <w:r w:rsidRPr="00411725">
        <w:t xml:space="preserve"> under </w:t>
      </w:r>
      <w:r w:rsidR="004760A1" w:rsidRPr="00411725">
        <w:t>section</w:t>
      </w:r>
      <w:r w:rsidR="00D74FFC" w:rsidRPr="00411725">
        <w:t> </w:t>
      </w:r>
      <w:r w:rsidR="004760A1" w:rsidRPr="00411725">
        <w:t>5</w:t>
      </w:r>
      <w:r w:rsidRPr="00411725">
        <w:t>1</w:t>
      </w:r>
      <w:r w:rsidR="0085467C" w:rsidRPr="00411725">
        <w:t xml:space="preserve"> that specifies an entity as the</w:t>
      </w:r>
      <w:r w:rsidR="00D1226A" w:rsidRPr="00411725">
        <w:t xml:space="preserve"> </w:t>
      </w:r>
      <w:r w:rsidRPr="00411725">
        <w:t>responsible</w:t>
      </w:r>
      <w:r w:rsidR="00D1226A" w:rsidRPr="00411725">
        <w:t xml:space="preserve"> entity for a</w:t>
      </w:r>
      <w:r w:rsidRPr="00411725">
        <w:t>n</w:t>
      </w:r>
      <w:r w:rsidR="00D1226A" w:rsidRPr="00411725">
        <w:t xml:space="preserve"> asset, the Minister must give</w:t>
      </w:r>
      <w:r w:rsidR="00646571" w:rsidRPr="00411725">
        <w:t xml:space="preserve"> </w:t>
      </w:r>
      <w:r w:rsidR="00D1226A" w:rsidRPr="00411725">
        <w:t>the entity</w:t>
      </w:r>
      <w:r w:rsidR="00646571" w:rsidRPr="00411725">
        <w:t xml:space="preserve"> a notice:</w:t>
      </w:r>
    </w:p>
    <w:p w14:paraId="6738239F" w14:textId="77777777" w:rsidR="00646571" w:rsidRPr="00411725" w:rsidRDefault="00646571" w:rsidP="00411725">
      <w:pPr>
        <w:pStyle w:val="paragraph"/>
      </w:pPr>
      <w:r w:rsidRPr="00411725">
        <w:tab/>
        <w:t>(</w:t>
      </w:r>
      <w:r w:rsidR="00D1226A" w:rsidRPr="00411725">
        <w:t>a</w:t>
      </w:r>
      <w:r w:rsidRPr="00411725">
        <w:t>)</w:t>
      </w:r>
      <w:r w:rsidRPr="00411725">
        <w:tab/>
        <w:t xml:space="preserve">setting out the </w:t>
      </w:r>
      <w:r w:rsidR="00D1226A" w:rsidRPr="00411725">
        <w:t>proposed declaration</w:t>
      </w:r>
      <w:r w:rsidRPr="00411725">
        <w:t>; and</w:t>
      </w:r>
    </w:p>
    <w:p w14:paraId="6FBB6F50" w14:textId="77777777" w:rsidR="00D1226A" w:rsidRPr="00411725" w:rsidRDefault="00646571" w:rsidP="00411725">
      <w:pPr>
        <w:pStyle w:val="paragraph"/>
      </w:pPr>
      <w:r w:rsidRPr="00411725">
        <w:tab/>
        <w:t>(</w:t>
      </w:r>
      <w:r w:rsidR="00D1226A" w:rsidRPr="00411725">
        <w:t>b</w:t>
      </w:r>
      <w:r w:rsidRPr="00411725">
        <w:t>)</w:t>
      </w:r>
      <w:r w:rsidRPr="00411725">
        <w:tab/>
        <w:t xml:space="preserve">inviting </w:t>
      </w:r>
      <w:r w:rsidR="00D1226A" w:rsidRPr="00411725">
        <w:t>the entity</w:t>
      </w:r>
      <w:r w:rsidRPr="00411725">
        <w:t xml:space="preserve"> to make submissions to the Minister about the </w:t>
      </w:r>
      <w:r w:rsidR="00D1226A" w:rsidRPr="00411725">
        <w:t>proposed declaration</w:t>
      </w:r>
      <w:r w:rsidRPr="00411725">
        <w:t xml:space="preserve"> within</w:t>
      </w:r>
      <w:r w:rsidR="00D1226A" w:rsidRPr="00411725">
        <w:t>:</w:t>
      </w:r>
    </w:p>
    <w:p w14:paraId="04AA4721" w14:textId="77777777" w:rsidR="00646571" w:rsidRPr="00411725" w:rsidRDefault="00D1226A" w:rsidP="00411725">
      <w:pPr>
        <w:pStyle w:val="paragraphsub"/>
      </w:pPr>
      <w:r w:rsidRPr="00411725">
        <w:tab/>
        <w:t>(</w:t>
      </w:r>
      <w:proofErr w:type="spellStart"/>
      <w:r w:rsidRPr="00411725">
        <w:t>i</w:t>
      </w:r>
      <w:proofErr w:type="spellEnd"/>
      <w:r w:rsidRPr="00411725">
        <w:t>)</w:t>
      </w:r>
      <w:r w:rsidRPr="00411725">
        <w:tab/>
        <w:t>28</w:t>
      </w:r>
      <w:r w:rsidR="00646571" w:rsidRPr="00411725">
        <w:t xml:space="preserve"> days after the notice is </w:t>
      </w:r>
      <w:r w:rsidRPr="00411725">
        <w:t>given; or</w:t>
      </w:r>
    </w:p>
    <w:p w14:paraId="1377623B" w14:textId="77777777" w:rsidR="00D1226A" w:rsidRPr="00411725" w:rsidRDefault="00D1226A" w:rsidP="00411725">
      <w:pPr>
        <w:pStyle w:val="paragraphsub"/>
      </w:pPr>
      <w:r w:rsidRPr="00411725">
        <w:tab/>
        <w:t>(ii)</w:t>
      </w:r>
      <w:r w:rsidRPr="00411725">
        <w:tab/>
        <w:t>if a shorter period is specified in the notice—that shorter period</w:t>
      </w:r>
      <w:r w:rsidR="000146B3" w:rsidRPr="00411725">
        <w:t>.</w:t>
      </w:r>
    </w:p>
    <w:p w14:paraId="66002F79" w14:textId="77777777" w:rsidR="00C24DA8" w:rsidRPr="00411725" w:rsidRDefault="00C24DA8" w:rsidP="00411725">
      <w:pPr>
        <w:pStyle w:val="subsection"/>
      </w:pPr>
      <w:r w:rsidRPr="00411725">
        <w:tab/>
        <w:t>(2)</w:t>
      </w:r>
      <w:r w:rsidRPr="00411725">
        <w:tab/>
        <w:t>The Minister must consider any submissions received within:</w:t>
      </w:r>
    </w:p>
    <w:p w14:paraId="302A1E15" w14:textId="77777777" w:rsidR="00C24DA8" w:rsidRPr="00411725" w:rsidRDefault="00C24DA8" w:rsidP="00411725">
      <w:pPr>
        <w:pStyle w:val="paragraph"/>
      </w:pPr>
      <w:r w:rsidRPr="00411725">
        <w:tab/>
        <w:t>(a)</w:t>
      </w:r>
      <w:r w:rsidRPr="00411725">
        <w:tab/>
        <w:t>the 28</w:t>
      </w:r>
      <w:r w:rsidR="00411725">
        <w:noBreakHyphen/>
      </w:r>
      <w:r w:rsidRPr="00411725">
        <w:t xml:space="preserve">day period mentioned in </w:t>
      </w:r>
      <w:r w:rsidR="00D74FFC" w:rsidRPr="00411725">
        <w:t>subparagraph (</w:t>
      </w:r>
      <w:r w:rsidRPr="00411725">
        <w:t>1)(b)(</w:t>
      </w:r>
      <w:proofErr w:type="spellStart"/>
      <w:r w:rsidRPr="00411725">
        <w:t>i</w:t>
      </w:r>
      <w:proofErr w:type="spellEnd"/>
      <w:r w:rsidRPr="00411725">
        <w:t>); or</w:t>
      </w:r>
    </w:p>
    <w:p w14:paraId="5AD0DF66" w14:textId="77777777" w:rsidR="00C24DA8" w:rsidRPr="00411725" w:rsidRDefault="00C24DA8" w:rsidP="00411725">
      <w:pPr>
        <w:pStyle w:val="paragraph"/>
      </w:pPr>
      <w:r w:rsidRPr="00411725">
        <w:tab/>
        <w:t>(b)</w:t>
      </w:r>
      <w:r w:rsidRPr="00411725">
        <w:tab/>
        <w:t>if a shorter period is specified in the notice—that shorter period</w:t>
      </w:r>
      <w:r w:rsidR="000146B3" w:rsidRPr="00411725">
        <w:t>.</w:t>
      </w:r>
    </w:p>
    <w:p w14:paraId="1A1728BE" w14:textId="77777777" w:rsidR="00D1226A" w:rsidRPr="00411725" w:rsidRDefault="00D1226A" w:rsidP="00411725">
      <w:pPr>
        <w:pStyle w:val="subsection"/>
      </w:pPr>
      <w:r w:rsidRPr="00411725">
        <w:tab/>
        <w:t>(3)</w:t>
      </w:r>
      <w:r w:rsidRPr="00411725">
        <w:tab/>
        <w:t xml:space="preserve">The Minister must not specify a shorter period in the notice unless the Minister </w:t>
      </w:r>
      <w:r w:rsidR="00C24DA8" w:rsidRPr="00411725">
        <w:t>is satisfied that</w:t>
      </w:r>
      <w:r w:rsidRPr="00411725">
        <w:t xml:space="preserve"> the shorter period is necessary due to urgent circumstances</w:t>
      </w:r>
      <w:r w:rsidR="000146B3" w:rsidRPr="00411725">
        <w:t>.</w:t>
      </w:r>
    </w:p>
    <w:p w14:paraId="0582CEF4" w14:textId="77777777" w:rsidR="00646571" w:rsidRPr="00411725" w:rsidRDefault="00D1226A" w:rsidP="00411725">
      <w:pPr>
        <w:pStyle w:val="subsection"/>
      </w:pPr>
      <w:r w:rsidRPr="00411725">
        <w:tab/>
        <w:t>(4)</w:t>
      </w:r>
      <w:r w:rsidRPr="00411725">
        <w:tab/>
        <w:t>The notice must set out the reasons for making the declaration, unless the Minister</w:t>
      </w:r>
      <w:r w:rsidR="00C24DA8" w:rsidRPr="00411725">
        <w:t xml:space="preserve"> is satisfied that doing so</w:t>
      </w:r>
      <w:r w:rsidRPr="00411725">
        <w:t xml:space="preserve"> would be prejudicial to security</w:t>
      </w:r>
      <w:r w:rsidR="000146B3" w:rsidRPr="00411725">
        <w:t>.</w:t>
      </w:r>
    </w:p>
    <w:p w14:paraId="064A1686" w14:textId="77777777" w:rsidR="009D2780" w:rsidRPr="00411725" w:rsidRDefault="00491219" w:rsidP="00411725">
      <w:pPr>
        <w:pStyle w:val="ItemHead"/>
      </w:pPr>
      <w:r w:rsidRPr="00411725">
        <w:t>65</w:t>
      </w:r>
      <w:r w:rsidR="009D2780" w:rsidRPr="00411725">
        <w:t xml:space="preserve">  </w:t>
      </w:r>
      <w:r w:rsidR="00250BD5" w:rsidRPr="00411725">
        <w:t>Sub</w:t>
      </w:r>
      <w:r w:rsidR="004760A1" w:rsidRPr="00411725">
        <w:t>section</w:t>
      </w:r>
      <w:r w:rsidR="00D74FFC" w:rsidRPr="00411725">
        <w:t> </w:t>
      </w:r>
      <w:r w:rsidR="004760A1" w:rsidRPr="00411725">
        <w:t>5</w:t>
      </w:r>
      <w:r w:rsidR="009D2780" w:rsidRPr="00411725">
        <w:t>2(5)</w:t>
      </w:r>
    </w:p>
    <w:p w14:paraId="634EC8C7" w14:textId="77777777" w:rsidR="009D2780" w:rsidRPr="00411725" w:rsidRDefault="009D2780" w:rsidP="00411725">
      <w:pPr>
        <w:pStyle w:val="Item"/>
      </w:pPr>
      <w:r w:rsidRPr="00411725">
        <w:t>Repeal the subsection</w:t>
      </w:r>
      <w:r w:rsidR="000146B3" w:rsidRPr="00411725">
        <w:t>.</w:t>
      </w:r>
    </w:p>
    <w:p w14:paraId="1D0D7B95" w14:textId="77777777" w:rsidR="0000187B" w:rsidRPr="00411725" w:rsidRDefault="00491219" w:rsidP="00411725">
      <w:pPr>
        <w:pStyle w:val="ItemHead"/>
      </w:pPr>
      <w:r w:rsidRPr="00411725">
        <w:t>67</w:t>
      </w:r>
      <w:r w:rsidR="00FE2C64" w:rsidRPr="00411725">
        <w:t xml:space="preserve">  </w:t>
      </w:r>
      <w:r w:rsidR="0000187B" w:rsidRPr="00411725">
        <w:t>Subsection</w:t>
      </w:r>
      <w:r w:rsidR="00D74FFC" w:rsidRPr="00411725">
        <w:t> </w:t>
      </w:r>
      <w:r w:rsidR="0000187B" w:rsidRPr="00411725">
        <w:t>59(1)</w:t>
      </w:r>
    </w:p>
    <w:p w14:paraId="294AB795" w14:textId="77777777" w:rsidR="0000187B" w:rsidRPr="00411725" w:rsidRDefault="0000187B" w:rsidP="00411725">
      <w:pPr>
        <w:pStyle w:val="Item"/>
      </w:pPr>
      <w:r w:rsidRPr="00411725">
        <w:t>After “this Act”, insert “(other than Part</w:t>
      </w:r>
      <w:r w:rsidR="00D74FFC" w:rsidRPr="00411725">
        <w:t> </w:t>
      </w:r>
      <w:r w:rsidRPr="00411725">
        <w:t>3A)”.</w:t>
      </w:r>
    </w:p>
    <w:p w14:paraId="3271884D" w14:textId="77777777" w:rsidR="00FE2C64" w:rsidRPr="00411725" w:rsidRDefault="0000187B" w:rsidP="00411725">
      <w:pPr>
        <w:pStyle w:val="ItemHead"/>
      </w:pPr>
      <w:r w:rsidRPr="00411725">
        <w:t xml:space="preserve">68  </w:t>
      </w:r>
      <w:r w:rsidR="00F64CA0" w:rsidRPr="00411725">
        <w:t>Division</w:t>
      </w:r>
      <w:r w:rsidR="00D74FFC" w:rsidRPr="00411725">
        <w:t> </w:t>
      </w:r>
      <w:r w:rsidR="00F64CA0" w:rsidRPr="00411725">
        <w:t>4</w:t>
      </w:r>
      <w:r w:rsidR="00FE2C64" w:rsidRPr="00411725">
        <w:t xml:space="preserve"> of </w:t>
      </w:r>
      <w:r w:rsidR="00C54B55" w:rsidRPr="00411725">
        <w:t>Part</w:t>
      </w:r>
      <w:r w:rsidR="00D74FFC" w:rsidRPr="00411725">
        <w:t> </w:t>
      </w:r>
      <w:r w:rsidR="00C54B55" w:rsidRPr="00411725">
        <w:t>7</w:t>
      </w:r>
      <w:r w:rsidR="00FE2C64" w:rsidRPr="00411725">
        <w:t xml:space="preserve"> (at the end of the heading)</w:t>
      </w:r>
    </w:p>
    <w:p w14:paraId="4886BC27" w14:textId="77777777" w:rsidR="00FE2C64" w:rsidRPr="00411725" w:rsidRDefault="00FE2C64" w:rsidP="00411725">
      <w:pPr>
        <w:pStyle w:val="Item"/>
      </w:pPr>
      <w:r w:rsidRPr="00411725">
        <w:t>Add “</w:t>
      </w:r>
      <w:r w:rsidRPr="00411725">
        <w:rPr>
          <w:b/>
        </w:rPr>
        <w:t>etc</w:t>
      </w:r>
      <w:r w:rsidR="000146B3" w:rsidRPr="00411725">
        <w:rPr>
          <w:b/>
        </w:rPr>
        <w:t>.</w:t>
      </w:r>
      <w:r w:rsidRPr="00411725">
        <w:t>”</w:t>
      </w:r>
      <w:r w:rsidR="000146B3" w:rsidRPr="00411725">
        <w:t>.</w:t>
      </w:r>
    </w:p>
    <w:p w14:paraId="73ECF743" w14:textId="77777777" w:rsidR="0014736A" w:rsidRPr="00411725" w:rsidRDefault="00491219" w:rsidP="00411725">
      <w:pPr>
        <w:pStyle w:val="ItemHead"/>
      </w:pPr>
      <w:r w:rsidRPr="00411725">
        <w:t>69</w:t>
      </w:r>
      <w:r w:rsidR="0014736A" w:rsidRPr="00411725">
        <w:t xml:space="preserve">  At the end of </w:t>
      </w:r>
      <w:r w:rsidR="00B85B19" w:rsidRPr="00411725">
        <w:t>sub</w:t>
      </w:r>
      <w:r w:rsidR="00AB3A49" w:rsidRPr="00411725">
        <w:t>section</w:t>
      </w:r>
      <w:r w:rsidR="00D74FFC" w:rsidRPr="00411725">
        <w:t> </w:t>
      </w:r>
      <w:r w:rsidR="00AB3A49" w:rsidRPr="00411725">
        <w:t>6</w:t>
      </w:r>
      <w:r w:rsidR="0014736A" w:rsidRPr="00411725">
        <w:t>0(2)</w:t>
      </w:r>
    </w:p>
    <w:p w14:paraId="64D6B009" w14:textId="77777777" w:rsidR="0014736A" w:rsidRPr="00411725" w:rsidRDefault="0014736A" w:rsidP="00411725">
      <w:pPr>
        <w:pStyle w:val="Item"/>
      </w:pPr>
      <w:r w:rsidRPr="00411725">
        <w:t>Add:</w:t>
      </w:r>
    </w:p>
    <w:p w14:paraId="3BB6C51F" w14:textId="3651DBDB" w:rsidR="00282DD8" w:rsidRPr="00411725" w:rsidRDefault="00282DD8" w:rsidP="00411725">
      <w:pPr>
        <w:pStyle w:val="paragraph"/>
      </w:pPr>
      <w:r w:rsidRPr="00411725">
        <w:tab/>
      </w:r>
      <w:r w:rsidR="004C33D2" w:rsidRPr="00901022">
        <w:t>; and</w:t>
      </w:r>
      <w:r w:rsidR="004C33D2" w:rsidRPr="00411725">
        <w:t xml:space="preserve"> </w:t>
      </w:r>
      <w:r w:rsidRPr="00411725">
        <w:t>(h)</w:t>
      </w:r>
      <w:r w:rsidRPr="00411725">
        <w:tab/>
        <w:t xml:space="preserve">the number of cyber security incidents reported during the financial year under </w:t>
      </w:r>
      <w:r w:rsidR="00411725">
        <w:t>section 3</w:t>
      </w:r>
      <w:r w:rsidRPr="00411725">
        <w:t>0BC; and</w:t>
      </w:r>
    </w:p>
    <w:p w14:paraId="6DB50F46" w14:textId="77777777" w:rsidR="00282DD8" w:rsidRPr="00411725" w:rsidRDefault="00282DD8" w:rsidP="00411725">
      <w:pPr>
        <w:pStyle w:val="paragraph"/>
      </w:pPr>
      <w:r w:rsidRPr="00411725">
        <w:lastRenderedPageBreak/>
        <w:tab/>
        <w:t>(</w:t>
      </w:r>
      <w:proofErr w:type="spellStart"/>
      <w:r w:rsidRPr="00411725">
        <w:t>i</w:t>
      </w:r>
      <w:proofErr w:type="spellEnd"/>
      <w:r w:rsidRPr="00411725">
        <w:t>)</w:t>
      </w:r>
      <w:r w:rsidRPr="00411725">
        <w:tab/>
        <w:t>the number of cyber security incidents reported during the financial year under 30BD; and</w:t>
      </w:r>
    </w:p>
    <w:p w14:paraId="5868250C" w14:textId="77777777" w:rsidR="0014736A" w:rsidRPr="00411725" w:rsidRDefault="00282DD8" w:rsidP="00411725">
      <w:pPr>
        <w:pStyle w:val="paragraph"/>
      </w:pPr>
      <w:r w:rsidRPr="00411725">
        <w:tab/>
        <w:t>(n</w:t>
      </w:r>
      <w:r w:rsidR="0014736A" w:rsidRPr="00411725">
        <w:t>)</w:t>
      </w:r>
      <w:r w:rsidR="0014736A" w:rsidRPr="00411725">
        <w:tab/>
        <w:t xml:space="preserve">the number of Ministerial authorisations given under </w:t>
      </w:r>
      <w:r w:rsidR="00411725">
        <w:t>section 3</w:t>
      </w:r>
      <w:r w:rsidR="000146B3" w:rsidRPr="00411725">
        <w:t>5AB</w:t>
      </w:r>
      <w:r w:rsidR="0014736A" w:rsidRPr="00411725">
        <w:t xml:space="preserve"> during the financial year; and</w:t>
      </w:r>
    </w:p>
    <w:p w14:paraId="2E62243D" w14:textId="77777777" w:rsidR="0014736A" w:rsidRPr="00411725" w:rsidRDefault="00282DD8" w:rsidP="00411725">
      <w:pPr>
        <w:pStyle w:val="paragraph"/>
      </w:pPr>
      <w:r w:rsidRPr="00411725">
        <w:tab/>
        <w:t>(o</w:t>
      </w:r>
      <w:r w:rsidR="0014736A" w:rsidRPr="00411725">
        <w:t>)</w:t>
      </w:r>
      <w:r w:rsidR="0014736A" w:rsidRPr="00411725">
        <w:tab/>
        <w:t xml:space="preserve">the number of Ministerial authorisations given under </w:t>
      </w:r>
      <w:r w:rsidR="00B85B19" w:rsidRPr="00411725">
        <w:t>paragraph</w:t>
      </w:r>
      <w:r w:rsidR="00D74FFC" w:rsidRPr="00411725">
        <w:t> </w:t>
      </w:r>
      <w:r w:rsidR="000146B3" w:rsidRPr="00411725">
        <w:t>35AB</w:t>
      </w:r>
      <w:r w:rsidR="0014736A" w:rsidRPr="00411725">
        <w:t>(2)(a) or (b) during the financial year; and</w:t>
      </w:r>
    </w:p>
    <w:p w14:paraId="0614FAB3" w14:textId="77777777" w:rsidR="0014736A" w:rsidRPr="00411725" w:rsidRDefault="00282DD8" w:rsidP="00411725">
      <w:pPr>
        <w:pStyle w:val="paragraph"/>
      </w:pPr>
      <w:r w:rsidRPr="00411725">
        <w:tab/>
        <w:t>(p</w:t>
      </w:r>
      <w:r w:rsidR="0014736A" w:rsidRPr="00411725">
        <w:t>)</w:t>
      </w:r>
      <w:r w:rsidR="0014736A" w:rsidRPr="00411725">
        <w:tab/>
        <w:t xml:space="preserve">the number of Ministerial authorisations given under </w:t>
      </w:r>
      <w:r w:rsidR="00B85B19" w:rsidRPr="00411725">
        <w:t>paragraph</w:t>
      </w:r>
      <w:r w:rsidR="00D74FFC" w:rsidRPr="00411725">
        <w:t> </w:t>
      </w:r>
      <w:r w:rsidR="000146B3" w:rsidRPr="00411725">
        <w:t>35AB</w:t>
      </w:r>
      <w:r w:rsidR="0014736A" w:rsidRPr="00411725">
        <w:t>(2)(c) or (d) during the financial year; and</w:t>
      </w:r>
    </w:p>
    <w:p w14:paraId="6DE263E4" w14:textId="432616F8" w:rsidR="0014736A" w:rsidRPr="00411725" w:rsidRDefault="00282DD8" w:rsidP="00411725">
      <w:pPr>
        <w:pStyle w:val="paragraph"/>
      </w:pPr>
      <w:r w:rsidRPr="00411725">
        <w:tab/>
        <w:t>(q</w:t>
      </w:r>
      <w:r w:rsidR="0014736A" w:rsidRPr="00411725">
        <w:t>)</w:t>
      </w:r>
      <w:r w:rsidR="0014736A" w:rsidRPr="00411725">
        <w:tab/>
        <w:t xml:space="preserve">the number of Ministerial authorisations given under </w:t>
      </w:r>
      <w:r w:rsidR="00B85B19" w:rsidRPr="00411725">
        <w:t>paragraph</w:t>
      </w:r>
      <w:r w:rsidR="00D74FFC" w:rsidRPr="00411725">
        <w:t> </w:t>
      </w:r>
      <w:r w:rsidR="000146B3" w:rsidRPr="00411725">
        <w:t>35AB</w:t>
      </w:r>
      <w:r w:rsidR="0014736A" w:rsidRPr="00411725">
        <w:t xml:space="preserve">(2)(e) or (f) during the </w:t>
      </w:r>
      <w:r w:rsidR="004C33D2" w:rsidRPr="00901022">
        <w:t>financial year.</w:t>
      </w:r>
    </w:p>
    <w:p w14:paraId="3EF126B1" w14:textId="77777777" w:rsidR="00FE2C64" w:rsidRPr="00411725" w:rsidRDefault="00491219" w:rsidP="00411725">
      <w:pPr>
        <w:pStyle w:val="ItemHead"/>
      </w:pPr>
      <w:r w:rsidRPr="00411725">
        <w:t>70</w:t>
      </w:r>
      <w:r w:rsidR="00FE2C64" w:rsidRPr="00411725">
        <w:t xml:space="preserve">  After </w:t>
      </w:r>
      <w:r w:rsidR="00AB3A49" w:rsidRPr="00411725">
        <w:t>section</w:t>
      </w:r>
      <w:r w:rsidR="00D74FFC" w:rsidRPr="00411725">
        <w:t> </w:t>
      </w:r>
      <w:r w:rsidR="00AB3A49" w:rsidRPr="00411725">
        <w:t>6</w:t>
      </w:r>
      <w:r w:rsidR="00FE2C64" w:rsidRPr="00411725">
        <w:t>0</w:t>
      </w:r>
    </w:p>
    <w:p w14:paraId="44661CAE" w14:textId="77777777" w:rsidR="00FE2C64" w:rsidRPr="00411725" w:rsidRDefault="00FE2C64" w:rsidP="00411725">
      <w:pPr>
        <w:pStyle w:val="Item"/>
      </w:pPr>
      <w:r w:rsidRPr="00411725">
        <w:t>Insert:</w:t>
      </w:r>
    </w:p>
    <w:p w14:paraId="1C672AE3" w14:textId="77777777" w:rsidR="000E7573" w:rsidRPr="00411725" w:rsidRDefault="00FE2C64" w:rsidP="00411725">
      <w:pPr>
        <w:pStyle w:val="ActHead5"/>
        <w:rPr>
          <w:i/>
        </w:rPr>
      </w:pPr>
      <w:bookmarkStart w:id="95" w:name="_Toc89781848"/>
      <w:r w:rsidRPr="00AF4764">
        <w:rPr>
          <w:rStyle w:val="CharSectno"/>
        </w:rPr>
        <w:t>60AA</w:t>
      </w:r>
      <w:r w:rsidRPr="00411725">
        <w:t xml:space="preserve">  </w:t>
      </w:r>
      <w:r w:rsidR="000E7573" w:rsidRPr="00411725">
        <w:t>Compensation for acquisition of property</w:t>
      </w:r>
      <w:bookmarkEnd w:id="95"/>
    </w:p>
    <w:p w14:paraId="3CE4FA9E" w14:textId="77777777" w:rsidR="000E7573" w:rsidRPr="00411725" w:rsidRDefault="000E7573" w:rsidP="00411725">
      <w:pPr>
        <w:pStyle w:val="subsection"/>
      </w:pPr>
      <w:r w:rsidRPr="00411725">
        <w:tab/>
        <w:t>(1)</w:t>
      </w:r>
      <w:r w:rsidRPr="00411725">
        <w:tab/>
        <w:t xml:space="preserve">If the operation of this Act would result in an acquisition of property (within the meaning of </w:t>
      </w:r>
      <w:r w:rsidR="008838F6" w:rsidRPr="00411725">
        <w:t>paragraph</w:t>
      </w:r>
      <w:r w:rsidR="00D74FFC" w:rsidRPr="00411725">
        <w:t> </w:t>
      </w:r>
      <w:r w:rsidR="008838F6" w:rsidRPr="00411725">
        <w:t>5</w:t>
      </w:r>
      <w:r w:rsidRPr="00411725">
        <w:t xml:space="preserve">1(xxxi) of the Constitution) from </w:t>
      </w:r>
      <w:r w:rsidR="00E95D90" w:rsidRPr="00411725">
        <w:t>an entity</w:t>
      </w:r>
      <w:r w:rsidRPr="00411725">
        <w:t xml:space="preserve"> otherwise than on just terms (within the meaning of that paragraph), the Commonwealth is liable to pay a reasonable amou</w:t>
      </w:r>
      <w:r w:rsidR="00E95D90" w:rsidRPr="00411725">
        <w:t>nt of compensation to the entity</w:t>
      </w:r>
      <w:r w:rsidR="000146B3" w:rsidRPr="00411725">
        <w:t>.</w:t>
      </w:r>
    </w:p>
    <w:p w14:paraId="376F430F" w14:textId="77777777" w:rsidR="002076E8" w:rsidRPr="00411725" w:rsidRDefault="000E7573" w:rsidP="00411725">
      <w:pPr>
        <w:pStyle w:val="subsection"/>
      </w:pPr>
      <w:r w:rsidRPr="00411725">
        <w:tab/>
        <w:t>(2)</w:t>
      </w:r>
      <w:r w:rsidRPr="00411725">
        <w:tab/>
        <w:t xml:space="preserve">If the Commonwealth and the </w:t>
      </w:r>
      <w:r w:rsidR="005047ED" w:rsidRPr="00411725">
        <w:t>entity</w:t>
      </w:r>
      <w:r w:rsidRPr="00411725">
        <w:t xml:space="preserve"> do not agree on the amount of the compensation, the </w:t>
      </w:r>
      <w:r w:rsidR="005047ED" w:rsidRPr="00411725">
        <w:t>entity</w:t>
      </w:r>
      <w:r w:rsidRPr="00411725">
        <w:t xml:space="preserve"> may institute proceedings in</w:t>
      </w:r>
      <w:r w:rsidR="002076E8" w:rsidRPr="00411725">
        <w:t>:</w:t>
      </w:r>
    </w:p>
    <w:p w14:paraId="426C711D" w14:textId="77777777" w:rsidR="002076E8" w:rsidRPr="00411725" w:rsidRDefault="002076E8" w:rsidP="00411725">
      <w:pPr>
        <w:pStyle w:val="paragraph"/>
        <w:rPr>
          <w:iCs/>
        </w:rPr>
      </w:pPr>
      <w:r w:rsidRPr="00411725">
        <w:rPr>
          <w:iCs/>
        </w:rPr>
        <w:tab/>
        <w:t>(a)</w:t>
      </w:r>
      <w:r w:rsidRPr="00411725">
        <w:rPr>
          <w:iCs/>
        </w:rPr>
        <w:tab/>
      </w:r>
      <w:r w:rsidR="00664A1A" w:rsidRPr="00411725">
        <w:rPr>
          <w:iCs/>
        </w:rPr>
        <w:t>the Federal Court of Australia</w:t>
      </w:r>
      <w:r w:rsidRPr="00411725">
        <w:rPr>
          <w:iCs/>
        </w:rPr>
        <w:t>;</w:t>
      </w:r>
      <w:r w:rsidR="00664A1A" w:rsidRPr="00411725">
        <w:rPr>
          <w:iCs/>
        </w:rPr>
        <w:t xml:space="preserve"> or</w:t>
      </w:r>
    </w:p>
    <w:p w14:paraId="553C3722" w14:textId="77777777" w:rsidR="002076E8" w:rsidRPr="00411725" w:rsidRDefault="002076E8" w:rsidP="00411725">
      <w:pPr>
        <w:pStyle w:val="paragraph"/>
        <w:rPr>
          <w:iCs/>
        </w:rPr>
      </w:pPr>
      <w:r w:rsidRPr="00411725">
        <w:rPr>
          <w:iCs/>
        </w:rPr>
        <w:tab/>
        <w:t>(b)</w:t>
      </w:r>
      <w:r w:rsidRPr="00411725">
        <w:rPr>
          <w:iCs/>
        </w:rPr>
        <w:tab/>
      </w:r>
      <w:r w:rsidR="00664A1A" w:rsidRPr="00411725">
        <w:rPr>
          <w:iCs/>
        </w:rPr>
        <w:t>the Supreme Court of a State or Territory</w:t>
      </w:r>
      <w:r w:rsidRPr="00411725">
        <w:rPr>
          <w:iCs/>
        </w:rPr>
        <w:t>;</w:t>
      </w:r>
    </w:p>
    <w:p w14:paraId="021BE5C7" w14:textId="77777777" w:rsidR="000E7573" w:rsidRPr="00411725" w:rsidRDefault="000E7573" w:rsidP="00411725">
      <w:pPr>
        <w:pStyle w:val="subsection2"/>
      </w:pPr>
      <w:r w:rsidRPr="00411725">
        <w:t>for the recovery from the Commonwealth of such reasonable amount of compensation as the court determines</w:t>
      </w:r>
      <w:r w:rsidR="000146B3" w:rsidRPr="00411725">
        <w:t>.</w:t>
      </w:r>
    </w:p>
    <w:p w14:paraId="034AAF48" w14:textId="77777777" w:rsidR="00446AC1" w:rsidRPr="00411725" w:rsidRDefault="00446AC1" w:rsidP="00411725">
      <w:pPr>
        <w:pStyle w:val="ActHead5"/>
      </w:pPr>
      <w:bookmarkStart w:id="96" w:name="_Toc89781849"/>
      <w:r w:rsidRPr="00AF4764">
        <w:rPr>
          <w:rStyle w:val="CharSectno"/>
        </w:rPr>
        <w:t>60AB</w:t>
      </w:r>
      <w:r w:rsidRPr="00411725">
        <w:t xml:space="preserve">  Service of notices</w:t>
      </w:r>
      <w:r w:rsidR="00EB1C34" w:rsidRPr="00411725">
        <w:t>, directions</w:t>
      </w:r>
      <w:r w:rsidRPr="00411725">
        <w:t xml:space="preserve"> and instruments by electronic means</w:t>
      </w:r>
      <w:bookmarkEnd w:id="96"/>
    </w:p>
    <w:p w14:paraId="6333022C" w14:textId="77777777" w:rsidR="00446AC1" w:rsidRPr="00411725" w:rsidRDefault="00446AC1" w:rsidP="00411725">
      <w:pPr>
        <w:pStyle w:val="subsection"/>
      </w:pPr>
      <w:r w:rsidRPr="00411725">
        <w:tab/>
      </w:r>
      <w:r w:rsidRPr="00411725">
        <w:tab/>
        <w:t xml:space="preserve">Paragraphs 9(1)(d) and (2)(d) of the </w:t>
      </w:r>
      <w:r w:rsidRPr="00411725">
        <w:rPr>
          <w:i/>
        </w:rPr>
        <w:t>Electronic Transactions Act 1999</w:t>
      </w:r>
      <w:r w:rsidRPr="00411725">
        <w:t xml:space="preserve"> do not apply to a notice</w:t>
      </w:r>
      <w:r w:rsidR="00EB1C34" w:rsidRPr="00411725">
        <w:t>, direction</w:t>
      </w:r>
      <w:r w:rsidRPr="00411725">
        <w:t xml:space="preserve"> or instrument under:</w:t>
      </w:r>
    </w:p>
    <w:p w14:paraId="36E7387C" w14:textId="77777777" w:rsidR="00446AC1" w:rsidRPr="00411725" w:rsidRDefault="00446AC1" w:rsidP="00411725">
      <w:pPr>
        <w:pStyle w:val="paragraph"/>
      </w:pPr>
      <w:r w:rsidRPr="00411725">
        <w:tab/>
        <w:t>(a)</w:t>
      </w:r>
      <w:r w:rsidRPr="00411725">
        <w:tab/>
        <w:t>this Act; or</w:t>
      </w:r>
    </w:p>
    <w:p w14:paraId="5F6EAB76" w14:textId="77777777" w:rsidR="00446AC1" w:rsidRPr="00411725" w:rsidRDefault="00446AC1" w:rsidP="00411725">
      <w:pPr>
        <w:pStyle w:val="paragraph"/>
      </w:pPr>
      <w:r w:rsidRPr="00411725">
        <w:tab/>
        <w:t>(b)</w:t>
      </w:r>
      <w:r w:rsidRPr="00411725">
        <w:tab/>
        <w:t>the rules; or</w:t>
      </w:r>
    </w:p>
    <w:p w14:paraId="33B4B379" w14:textId="77777777" w:rsidR="00446AC1" w:rsidRPr="00411725" w:rsidRDefault="00446AC1" w:rsidP="00411725">
      <w:pPr>
        <w:pStyle w:val="paragraph"/>
      </w:pPr>
      <w:r w:rsidRPr="00411725">
        <w:tab/>
        <w:t>(c)</w:t>
      </w:r>
      <w:r w:rsidRPr="00411725">
        <w:tab/>
        <w:t>the Regulatory Powers Act, so far as that Act relates to this Act</w:t>
      </w:r>
      <w:r w:rsidR="000146B3" w:rsidRPr="00411725">
        <w:t>.</w:t>
      </w:r>
    </w:p>
    <w:p w14:paraId="3655E81F" w14:textId="77777777" w:rsidR="00446AC1" w:rsidRPr="00411725" w:rsidRDefault="00446AC1" w:rsidP="00411725">
      <w:pPr>
        <w:pStyle w:val="notetext"/>
      </w:pPr>
      <w:r w:rsidRPr="00411725">
        <w:lastRenderedPageBreak/>
        <w:t>Note:</w:t>
      </w:r>
      <w:r w:rsidRPr="00411725">
        <w:tab/>
        <w:t xml:space="preserve">Paragraphs 9(1)(d) and (2)(d) of the </w:t>
      </w:r>
      <w:r w:rsidRPr="00411725">
        <w:rPr>
          <w:i/>
        </w:rPr>
        <w:t>Electronic Transactions Act 1999</w:t>
      </w:r>
      <w:r w:rsidRPr="00411725">
        <w:t xml:space="preserve"> deal with the consent of the recipient of information to the information being given by way of electronic communication</w:t>
      </w:r>
      <w:r w:rsidR="000146B3" w:rsidRPr="00411725">
        <w:t>.</w:t>
      </w:r>
    </w:p>
    <w:p w14:paraId="2BAA788D" w14:textId="77777777" w:rsidR="004C33D2" w:rsidRPr="00901022" w:rsidRDefault="004C33D2" w:rsidP="004C33D2">
      <w:pPr>
        <w:pStyle w:val="ItemHead"/>
      </w:pPr>
      <w:r w:rsidRPr="00901022">
        <w:t>70A  After section 60A</w:t>
      </w:r>
    </w:p>
    <w:p w14:paraId="45DF8D4B" w14:textId="77777777" w:rsidR="004C33D2" w:rsidRPr="00901022" w:rsidRDefault="004C33D2" w:rsidP="004C33D2">
      <w:pPr>
        <w:pStyle w:val="Item"/>
      </w:pPr>
      <w:r w:rsidRPr="00901022">
        <w:t>Insert:</w:t>
      </w:r>
    </w:p>
    <w:p w14:paraId="2C3C4872" w14:textId="77777777" w:rsidR="004C33D2" w:rsidRPr="00901022" w:rsidRDefault="004C33D2" w:rsidP="004C33D2">
      <w:pPr>
        <w:pStyle w:val="ActHead5"/>
      </w:pPr>
      <w:bookmarkStart w:id="97" w:name="_Toc89781850"/>
      <w:r w:rsidRPr="00AC2B03">
        <w:rPr>
          <w:rStyle w:val="CharSectno"/>
        </w:rPr>
        <w:t>60B</w:t>
      </w:r>
      <w:r w:rsidRPr="00901022">
        <w:t xml:space="preserve">  Review of this Act</w:t>
      </w:r>
      <w:bookmarkEnd w:id="97"/>
    </w:p>
    <w:p w14:paraId="1FB3FADC" w14:textId="77777777" w:rsidR="004C33D2" w:rsidRPr="00901022" w:rsidRDefault="004C33D2" w:rsidP="004C33D2">
      <w:pPr>
        <w:pStyle w:val="subsection"/>
      </w:pPr>
      <w:r w:rsidRPr="00901022">
        <w:tab/>
      </w:r>
      <w:r w:rsidRPr="00901022">
        <w:tab/>
        <w:t>The Parliamentary Joint Committee on Intelligence and Security may:</w:t>
      </w:r>
    </w:p>
    <w:p w14:paraId="56AB7B4C" w14:textId="77777777" w:rsidR="004C33D2" w:rsidRPr="00901022" w:rsidRDefault="004C33D2" w:rsidP="004C33D2">
      <w:pPr>
        <w:pStyle w:val="paragraph"/>
      </w:pPr>
      <w:r w:rsidRPr="00901022">
        <w:tab/>
        <w:t>(a)</w:t>
      </w:r>
      <w:r w:rsidRPr="00901022">
        <w:tab/>
        <w:t>review the operation, effectiveness and implications of this Act; and</w:t>
      </w:r>
    </w:p>
    <w:p w14:paraId="0BA6075A" w14:textId="77777777" w:rsidR="004C33D2" w:rsidRPr="00901022" w:rsidRDefault="004C33D2" w:rsidP="004C33D2">
      <w:pPr>
        <w:pStyle w:val="paragraph"/>
      </w:pPr>
      <w:r w:rsidRPr="00901022">
        <w:tab/>
        <w:t>(b)</w:t>
      </w:r>
      <w:r w:rsidRPr="00901022">
        <w:tab/>
        <w:t>report the Committee’s comments and recommendations to each House of the Parliament;</w:t>
      </w:r>
    </w:p>
    <w:p w14:paraId="7B74BB05" w14:textId="77777777" w:rsidR="004C33D2" w:rsidRPr="00901022" w:rsidRDefault="004C33D2" w:rsidP="004C33D2">
      <w:pPr>
        <w:pStyle w:val="subsection2"/>
      </w:pPr>
      <w:r w:rsidRPr="00901022">
        <w:t xml:space="preserve">so long as the Committee begins the review before the end of 3 years after the </w:t>
      </w:r>
      <w:r w:rsidRPr="00901022">
        <w:rPr>
          <w:i/>
        </w:rPr>
        <w:t xml:space="preserve">Security Legislation Amendment (Critical Infrastructure) Act 2021 </w:t>
      </w:r>
      <w:r w:rsidRPr="00901022">
        <w:t>receives the Royal Assent.</w:t>
      </w:r>
    </w:p>
    <w:p w14:paraId="18B6CBD3" w14:textId="77777777" w:rsidR="00BD3B6D" w:rsidRPr="00411725" w:rsidRDefault="00BE64B1" w:rsidP="00411725">
      <w:pPr>
        <w:pStyle w:val="ActHead7"/>
        <w:pageBreakBefore/>
      </w:pPr>
      <w:bookmarkStart w:id="98" w:name="_Toc89781851"/>
      <w:r w:rsidRPr="00AF4764">
        <w:rPr>
          <w:rStyle w:val="CharAmPartNo"/>
        </w:rPr>
        <w:lastRenderedPageBreak/>
        <w:t>Part</w:t>
      </w:r>
      <w:r w:rsidR="00D74FFC" w:rsidRPr="00AF4764">
        <w:rPr>
          <w:rStyle w:val="CharAmPartNo"/>
        </w:rPr>
        <w:t> </w:t>
      </w:r>
      <w:r w:rsidRPr="00AF4764">
        <w:rPr>
          <w:rStyle w:val="CharAmPartNo"/>
        </w:rPr>
        <w:t>2</w:t>
      </w:r>
      <w:r w:rsidR="00BD3B6D" w:rsidRPr="00411725">
        <w:t>—</w:t>
      </w:r>
      <w:r w:rsidR="00BD3B6D" w:rsidRPr="00AF4764">
        <w:rPr>
          <w:rStyle w:val="CharAmPartText"/>
        </w:rPr>
        <w:t>Application provisions</w:t>
      </w:r>
      <w:bookmarkEnd w:id="98"/>
    </w:p>
    <w:p w14:paraId="37B619F8" w14:textId="77777777" w:rsidR="00BD3B6D" w:rsidRPr="00411725" w:rsidRDefault="00491219" w:rsidP="00411725">
      <w:pPr>
        <w:pStyle w:val="Transitional"/>
      </w:pPr>
      <w:r w:rsidRPr="00411725">
        <w:t>71</w:t>
      </w:r>
      <w:r w:rsidR="00BD3B6D" w:rsidRPr="00411725">
        <w:t xml:space="preserve">  Application—</w:t>
      </w:r>
      <w:r w:rsidR="00250BD5" w:rsidRPr="00411725">
        <w:t>subsections</w:t>
      </w:r>
      <w:r w:rsidR="00D74FFC" w:rsidRPr="00411725">
        <w:t> </w:t>
      </w:r>
      <w:r w:rsidR="00250BD5" w:rsidRPr="00411725">
        <w:t>9</w:t>
      </w:r>
      <w:r w:rsidR="00BD3B6D" w:rsidRPr="00411725">
        <w:t xml:space="preserve">(3) and (4) of the </w:t>
      </w:r>
      <w:r w:rsidR="00BD3B6D" w:rsidRPr="00411725">
        <w:rPr>
          <w:i/>
        </w:rPr>
        <w:t>Security of Critical Infrastructure Act 2018</w:t>
      </w:r>
    </w:p>
    <w:p w14:paraId="600F2166" w14:textId="77777777" w:rsidR="00BD3B6D" w:rsidRPr="00411725" w:rsidRDefault="00BD3B6D" w:rsidP="00411725">
      <w:pPr>
        <w:pStyle w:val="Item"/>
      </w:pPr>
      <w:r w:rsidRPr="00411725">
        <w:t xml:space="preserve">The amendments of </w:t>
      </w:r>
      <w:r w:rsidR="00250BD5" w:rsidRPr="00411725">
        <w:t>subsections</w:t>
      </w:r>
      <w:r w:rsidR="00D74FFC" w:rsidRPr="00411725">
        <w:t> </w:t>
      </w:r>
      <w:r w:rsidR="00250BD5" w:rsidRPr="00411725">
        <w:t>9</w:t>
      </w:r>
      <w:r w:rsidRPr="00411725">
        <w:t xml:space="preserve">(3) and (4) of the </w:t>
      </w:r>
      <w:r w:rsidRPr="00411725">
        <w:rPr>
          <w:i/>
        </w:rPr>
        <w:t>Security of Critical Infrastructure Act 2018</w:t>
      </w:r>
      <w:r w:rsidRPr="00411725">
        <w:t xml:space="preserve"> made by this Schedule apply in relation to rules made after the commencement of this item</w:t>
      </w:r>
      <w:r w:rsidR="000146B3" w:rsidRPr="00411725">
        <w:t>.</w:t>
      </w:r>
    </w:p>
    <w:p w14:paraId="3F812BE2" w14:textId="77777777" w:rsidR="00BD3B6D" w:rsidRPr="00411725" w:rsidRDefault="00491219" w:rsidP="00411725">
      <w:pPr>
        <w:pStyle w:val="Transitional"/>
      </w:pPr>
      <w:r w:rsidRPr="00411725">
        <w:t>72</w:t>
      </w:r>
      <w:r w:rsidR="00BD3B6D" w:rsidRPr="00411725">
        <w:t xml:space="preserve">  Application—</w:t>
      </w:r>
      <w:r w:rsidR="004760A1" w:rsidRPr="00411725">
        <w:t>section</w:t>
      </w:r>
      <w:r w:rsidR="00D74FFC" w:rsidRPr="00411725">
        <w:t> </w:t>
      </w:r>
      <w:r w:rsidR="004760A1" w:rsidRPr="00411725">
        <w:t>5</w:t>
      </w:r>
      <w:r w:rsidR="00BD3B6D" w:rsidRPr="00411725">
        <w:t xml:space="preserve">1 of the </w:t>
      </w:r>
      <w:r w:rsidR="00BD3B6D" w:rsidRPr="00411725">
        <w:rPr>
          <w:i/>
        </w:rPr>
        <w:t>Security of Critical Infrastructure Act 2018</w:t>
      </w:r>
    </w:p>
    <w:p w14:paraId="597D512B" w14:textId="77777777" w:rsidR="00BD3B6D" w:rsidRPr="00411725" w:rsidRDefault="00BD3B6D" w:rsidP="00411725">
      <w:pPr>
        <w:pStyle w:val="Item"/>
      </w:pPr>
      <w:r w:rsidRPr="00411725">
        <w:t xml:space="preserve">The amendments of </w:t>
      </w:r>
      <w:r w:rsidR="004760A1" w:rsidRPr="00411725">
        <w:t>section</w:t>
      </w:r>
      <w:r w:rsidR="00D74FFC" w:rsidRPr="00411725">
        <w:t> </w:t>
      </w:r>
      <w:r w:rsidR="004760A1" w:rsidRPr="00411725">
        <w:t>5</w:t>
      </w:r>
      <w:r w:rsidRPr="00411725">
        <w:t xml:space="preserve">1 of the </w:t>
      </w:r>
      <w:r w:rsidRPr="00411725">
        <w:rPr>
          <w:i/>
        </w:rPr>
        <w:t>Security of Critical Infrastructure Act 2018</w:t>
      </w:r>
      <w:r w:rsidRPr="00411725">
        <w:t xml:space="preserve"> made by this Schedule apply in relation to a declaration made after the commencement of this item</w:t>
      </w:r>
      <w:r w:rsidR="000146B3" w:rsidRPr="00411725">
        <w:t>.</w:t>
      </w:r>
    </w:p>
    <w:p w14:paraId="379FD72E" w14:textId="3B36EB8D" w:rsidR="00BD3B6D" w:rsidRPr="00411725" w:rsidRDefault="00AB3A49" w:rsidP="00411725">
      <w:pPr>
        <w:pStyle w:val="ActHead7"/>
        <w:pageBreakBefore/>
      </w:pPr>
      <w:bookmarkStart w:id="99" w:name="_Toc89781852"/>
      <w:r w:rsidRPr="00AF4764">
        <w:rPr>
          <w:rStyle w:val="CharAmPartNo"/>
        </w:rPr>
        <w:lastRenderedPageBreak/>
        <w:t>Part</w:t>
      </w:r>
      <w:r w:rsidR="00D74FFC" w:rsidRPr="00AF4764">
        <w:rPr>
          <w:rStyle w:val="CharAmPartNo"/>
        </w:rPr>
        <w:t> </w:t>
      </w:r>
      <w:r w:rsidRPr="00AF4764">
        <w:rPr>
          <w:rStyle w:val="CharAmPartNo"/>
        </w:rPr>
        <w:t>3</w:t>
      </w:r>
      <w:r w:rsidR="00BD3B6D" w:rsidRPr="00411725">
        <w:t>—</w:t>
      </w:r>
      <w:r w:rsidR="00BD3B6D" w:rsidRPr="00AF4764">
        <w:rPr>
          <w:rStyle w:val="CharAmPartText"/>
        </w:rPr>
        <w:t xml:space="preserve">Amendments contingent on the commencement of the Federal Circuit and Family Court of Australia Act </w:t>
      </w:r>
      <w:r w:rsidR="008F3106">
        <w:rPr>
          <w:rStyle w:val="CharAmPartText"/>
        </w:rPr>
        <w:t>2021</w:t>
      </w:r>
      <w:bookmarkEnd w:id="99"/>
    </w:p>
    <w:p w14:paraId="0A0EE385" w14:textId="77777777" w:rsidR="00BD3B6D" w:rsidRPr="00411725" w:rsidRDefault="00BD3B6D" w:rsidP="00411725">
      <w:pPr>
        <w:pStyle w:val="ActHead9"/>
        <w:rPr>
          <w:i w:val="0"/>
        </w:rPr>
      </w:pPr>
      <w:bookmarkStart w:id="100" w:name="_Toc89781853"/>
      <w:r w:rsidRPr="00411725">
        <w:t>Security of Critical Infrastructure Act 2018</w:t>
      </w:r>
      <w:bookmarkEnd w:id="100"/>
    </w:p>
    <w:p w14:paraId="783B16B1" w14:textId="77777777" w:rsidR="00BD3B6D" w:rsidRPr="00411725" w:rsidRDefault="00491219" w:rsidP="00411725">
      <w:pPr>
        <w:pStyle w:val="ItemHead"/>
      </w:pPr>
      <w:r w:rsidRPr="00411725">
        <w:t>73</w:t>
      </w:r>
      <w:r w:rsidR="00BD3B6D" w:rsidRPr="00411725">
        <w:t xml:space="preserve">  Paragraphs </w:t>
      </w:r>
      <w:r w:rsidR="00AB3A49" w:rsidRPr="00411725">
        <w:t xml:space="preserve">49A(12)(b) </w:t>
      </w:r>
      <w:r w:rsidR="00BD3B6D" w:rsidRPr="00411725">
        <w:t>and 49B(11)(b)</w:t>
      </w:r>
    </w:p>
    <w:p w14:paraId="0DE2790B" w14:textId="77777777" w:rsidR="00F03418" w:rsidRPr="00411725" w:rsidRDefault="00BD3B6D" w:rsidP="00411725">
      <w:pPr>
        <w:pStyle w:val="Item"/>
      </w:pPr>
      <w:r w:rsidRPr="00411725">
        <w:t>Omit “Federal Circuit Court of Australia”, substitute “Federal Circuit and Family Court of Australia (</w:t>
      </w:r>
      <w:r w:rsidR="00AB3A49" w:rsidRPr="00411725">
        <w:t>Division</w:t>
      </w:r>
      <w:r w:rsidR="00D74FFC" w:rsidRPr="00411725">
        <w:t> </w:t>
      </w:r>
      <w:r w:rsidR="00AB3A49" w:rsidRPr="00411725">
        <w:t>2</w:t>
      </w:r>
      <w:r w:rsidRPr="00411725">
        <w:t>)”</w:t>
      </w:r>
      <w:r w:rsidR="000146B3" w:rsidRPr="00411725">
        <w:t>.</w:t>
      </w:r>
    </w:p>
    <w:p w14:paraId="444A4E79" w14:textId="77777777" w:rsidR="000E57B1" w:rsidRPr="00411725" w:rsidRDefault="000D6B63" w:rsidP="00411725">
      <w:pPr>
        <w:pStyle w:val="ActHead7"/>
        <w:pageBreakBefore/>
      </w:pPr>
      <w:bookmarkStart w:id="101" w:name="_Toc89781854"/>
      <w:r w:rsidRPr="00AF4764">
        <w:rPr>
          <w:rStyle w:val="CharAmPartNo"/>
        </w:rPr>
        <w:lastRenderedPageBreak/>
        <w:t>Part</w:t>
      </w:r>
      <w:r w:rsidR="00D74FFC" w:rsidRPr="00AF4764">
        <w:rPr>
          <w:rStyle w:val="CharAmPartNo"/>
        </w:rPr>
        <w:t> </w:t>
      </w:r>
      <w:r w:rsidRPr="00AF4764">
        <w:rPr>
          <w:rStyle w:val="CharAmPartNo"/>
        </w:rPr>
        <w:t>4</w:t>
      </w:r>
      <w:r w:rsidR="000E57B1" w:rsidRPr="00411725">
        <w:t>—</w:t>
      </w:r>
      <w:r w:rsidR="000E57B1" w:rsidRPr="00AF4764">
        <w:rPr>
          <w:rStyle w:val="CharAmPartText"/>
        </w:rPr>
        <w:t>Amendments contingent on the commencement of the National Emergency Declaration Act 2020</w:t>
      </w:r>
      <w:bookmarkEnd w:id="101"/>
    </w:p>
    <w:p w14:paraId="71B149A0" w14:textId="77777777" w:rsidR="000E57B1" w:rsidRPr="00411725" w:rsidRDefault="000E57B1" w:rsidP="00411725">
      <w:pPr>
        <w:pStyle w:val="ActHead9"/>
        <w:rPr>
          <w:i w:val="0"/>
        </w:rPr>
      </w:pPr>
      <w:bookmarkStart w:id="102" w:name="_Toc89781855"/>
      <w:r w:rsidRPr="00411725">
        <w:t>National Emergency Declaration Act 2020</w:t>
      </w:r>
      <w:bookmarkEnd w:id="102"/>
    </w:p>
    <w:p w14:paraId="39627EE1" w14:textId="77777777" w:rsidR="000E57B1" w:rsidRPr="00411725" w:rsidRDefault="000D6B63" w:rsidP="00411725">
      <w:pPr>
        <w:pStyle w:val="ItemHead"/>
      </w:pPr>
      <w:r w:rsidRPr="00411725">
        <w:t>74</w:t>
      </w:r>
      <w:r w:rsidR="000E57B1" w:rsidRPr="00411725">
        <w:t xml:space="preserve">  Section</w:t>
      </w:r>
      <w:r w:rsidR="00D74FFC" w:rsidRPr="00411725">
        <w:t> </w:t>
      </w:r>
      <w:r w:rsidR="000E57B1" w:rsidRPr="00411725">
        <w:t xml:space="preserve">10 (after </w:t>
      </w:r>
      <w:r w:rsidR="00D74FFC" w:rsidRPr="00411725">
        <w:t>paragraph (</w:t>
      </w:r>
      <w:r w:rsidR="000E57B1" w:rsidRPr="00411725">
        <w:t xml:space="preserve">za) of the definition of </w:t>
      </w:r>
      <w:r w:rsidR="000E57B1" w:rsidRPr="00411725">
        <w:rPr>
          <w:i/>
        </w:rPr>
        <w:t>national emergency law</w:t>
      </w:r>
      <w:r w:rsidR="000E57B1" w:rsidRPr="00411725">
        <w:t>)</w:t>
      </w:r>
    </w:p>
    <w:p w14:paraId="12AA4C0B" w14:textId="77777777" w:rsidR="000E57B1" w:rsidRPr="00411725" w:rsidRDefault="000E57B1" w:rsidP="00411725">
      <w:pPr>
        <w:pStyle w:val="Item"/>
      </w:pPr>
      <w:r w:rsidRPr="00411725">
        <w:t>Insert:</w:t>
      </w:r>
    </w:p>
    <w:p w14:paraId="2A33EE5B" w14:textId="77777777" w:rsidR="000E57B1" w:rsidRPr="00411725" w:rsidRDefault="000E57B1" w:rsidP="00411725">
      <w:pPr>
        <w:pStyle w:val="paragraph"/>
      </w:pPr>
      <w:r w:rsidRPr="00411725">
        <w:tab/>
        <w:t>(</w:t>
      </w:r>
      <w:proofErr w:type="spellStart"/>
      <w:r w:rsidRPr="00411725">
        <w:t>zaa</w:t>
      </w:r>
      <w:proofErr w:type="spellEnd"/>
      <w:r w:rsidRPr="00411725">
        <w:t>)</w:t>
      </w:r>
      <w:r w:rsidRPr="00411725">
        <w:tab/>
      </w:r>
      <w:r w:rsidR="00411725">
        <w:t>section 3</w:t>
      </w:r>
      <w:r w:rsidRPr="00411725">
        <w:t xml:space="preserve">5AB of the </w:t>
      </w:r>
      <w:r w:rsidRPr="00411725">
        <w:rPr>
          <w:i/>
        </w:rPr>
        <w:t>Security of Critical Infrastructure Act 2018</w:t>
      </w:r>
      <w:r w:rsidRPr="00411725">
        <w:t>;</w:t>
      </w:r>
    </w:p>
    <w:p w14:paraId="254BE0EB" w14:textId="77777777" w:rsidR="000E57B1" w:rsidRPr="00411725" w:rsidRDefault="000E57B1" w:rsidP="00411725">
      <w:pPr>
        <w:pStyle w:val="ActHead9"/>
        <w:rPr>
          <w:i w:val="0"/>
        </w:rPr>
      </w:pPr>
      <w:bookmarkStart w:id="103" w:name="_Toc89781856"/>
      <w:r w:rsidRPr="00411725">
        <w:t>Security of Critical Infrastructure Act 2018</w:t>
      </w:r>
      <w:bookmarkEnd w:id="103"/>
    </w:p>
    <w:p w14:paraId="6B005243" w14:textId="77777777" w:rsidR="000E57B1" w:rsidRPr="00411725" w:rsidRDefault="000D6B63" w:rsidP="00411725">
      <w:pPr>
        <w:pStyle w:val="ItemHead"/>
      </w:pPr>
      <w:r w:rsidRPr="00411725">
        <w:t>75</w:t>
      </w:r>
      <w:r w:rsidR="000E57B1" w:rsidRPr="00411725">
        <w:t xml:space="preserve">  After sub</w:t>
      </w:r>
      <w:r w:rsidR="00411725">
        <w:t>section 3</w:t>
      </w:r>
      <w:r w:rsidR="000E57B1" w:rsidRPr="00411725">
        <w:t>5AB(1)</w:t>
      </w:r>
    </w:p>
    <w:p w14:paraId="0660CBB4" w14:textId="77777777" w:rsidR="000E57B1" w:rsidRPr="00411725" w:rsidRDefault="000E57B1" w:rsidP="00411725">
      <w:pPr>
        <w:pStyle w:val="Item"/>
      </w:pPr>
      <w:r w:rsidRPr="00411725">
        <w:t>Insert:</w:t>
      </w:r>
    </w:p>
    <w:p w14:paraId="4A737981" w14:textId="77777777" w:rsidR="000E57B1" w:rsidRPr="00411725" w:rsidRDefault="000E57B1" w:rsidP="00411725">
      <w:pPr>
        <w:pStyle w:val="subsection"/>
      </w:pPr>
      <w:r w:rsidRPr="00411725">
        <w:tab/>
        <w:t>(1A)</w:t>
      </w:r>
      <w:r w:rsidRPr="00411725">
        <w:tab/>
        <w:t>This section also applies if the Minister is satisfied that:</w:t>
      </w:r>
    </w:p>
    <w:p w14:paraId="4B091DC8" w14:textId="77777777" w:rsidR="000E57B1" w:rsidRPr="00411725" w:rsidRDefault="000E57B1" w:rsidP="00411725">
      <w:pPr>
        <w:pStyle w:val="paragraph"/>
      </w:pPr>
      <w:r w:rsidRPr="00411725">
        <w:tab/>
        <w:t>(a)</w:t>
      </w:r>
      <w:r w:rsidRPr="00411725">
        <w:tab/>
        <w:t>a cyber security incident:</w:t>
      </w:r>
    </w:p>
    <w:p w14:paraId="37C86C48" w14:textId="77777777" w:rsidR="000E57B1" w:rsidRPr="00411725" w:rsidRDefault="000E57B1" w:rsidP="00411725">
      <w:pPr>
        <w:pStyle w:val="paragraphsub"/>
      </w:pPr>
      <w:r w:rsidRPr="00411725">
        <w:tab/>
        <w:t>(</w:t>
      </w:r>
      <w:proofErr w:type="spellStart"/>
      <w:r w:rsidRPr="00411725">
        <w:t>i</w:t>
      </w:r>
      <w:proofErr w:type="spellEnd"/>
      <w:r w:rsidRPr="00411725">
        <w:t>)</w:t>
      </w:r>
      <w:r w:rsidRPr="00411725">
        <w:tab/>
        <w:t>has occurred; or</w:t>
      </w:r>
    </w:p>
    <w:p w14:paraId="1EEECBD8" w14:textId="77777777" w:rsidR="000E57B1" w:rsidRPr="00411725" w:rsidRDefault="000E57B1" w:rsidP="00411725">
      <w:pPr>
        <w:pStyle w:val="paragraphsub"/>
      </w:pPr>
      <w:r w:rsidRPr="00411725">
        <w:tab/>
        <w:t>(ii)</w:t>
      </w:r>
      <w:r w:rsidRPr="00411725">
        <w:tab/>
        <w:t>is occurring; or</w:t>
      </w:r>
    </w:p>
    <w:p w14:paraId="4A0ECE19" w14:textId="77777777" w:rsidR="000E57B1" w:rsidRPr="00411725" w:rsidRDefault="000E57B1" w:rsidP="00411725">
      <w:pPr>
        <w:pStyle w:val="paragraphsub"/>
      </w:pPr>
      <w:r w:rsidRPr="00411725">
        <w:tab/>
        <w:t>(iii)</w:t>
      </w:r>
      <w:r w:rsidRPr="00411725">
        <w:tab/>
        <w:t>is imminent; and</w:t>
      </w:r>
    </w:p>
    <w:p w14:paraId="35056A80" w14:textId="77777777" w:rsidR="000E57B1" w:rsidRPr="00411725" w:rsidRDefault="000E57B1" w:rsidP="00411725">
      <w:pPr>
        <w:pStyle w:val="paragraph"/>
      </w:pPr>
      <w:r w:rsidRPr="00411725">
        <w:tab/>
        <w:t>(b)</w:t>
      </w:r>
      <w:r w:rsidRPr="00411725">
        <w:tab/>
        <w:t>the incident has had, is having, or is likely to have, a relevant impact on a critical infrastructure asset (the</w:t>
      </w:r>
      <w:r w:rsidRPr="00411725">
        <w:rPr>
          <w:b/>
          <w:i/>
        </w:rPr>
        <w:t xml:space="preserve"> primary asset</w:t>
      </w:r>
      <w:r w:rsidRPr="00411725">
        <w:t>); and</w:t>
      </w:r>
    </w:p>
    <w:p w14:paraId="2BD38D0A" w14:textId="77777777" w:rsidR="000E57B1" w:rsidRPr="00411725" w:rsidRDefault="000E57B1" w:rsidP="00411725">
      <w:pPr>
        <w:pStyle w:val="paragraph"/>
      </w:pPr>
      <w:r w:rsidRPr="00411725">
        <w:tab/>
        <w:t>(c)</w:t>
      </w:r>
      <w:r w:rsidRPr="00411725">
        <w:tab/>
        <w:t xml:space="preserve">the incident relates to an emergency specified in a national emergency declaration (within the meaning of the </w:t>
      </w:r>
      <w:r w:rsidRPr="00411725">
        <w:rPr>
          <w:i/>
        </w:rPr>
        <w:t>National Emergency Declaration Act 2020</w:t>
      </w:r>
      <w:r w:rsidRPr="00411725">
        <w:t>) that is in force; and</w:t>
      </w:r>
    </w:p>
    <w:p w14:paraId="6DD6789E" w14:textId="77777777" w:rsidR="000E57B1" w:rsidRPr="00411725" w:rsidRDefault="000E57B1" w:rsidP="00411725">
      <w:pPr>
        <w:pStyle w:val="paragraph"/>
      </w:pPr>
      <w:r w:rsidRPr="00411725">
        <w:tab/>
        <w:t>(d)</w:t>
      </w:r>
      <w:r w:rsidRPr="00411725">
        <w:tab/>
        <w:t>no existing regulatory system of the Commonwealth, a State or a Territory could be used to provide a practical and effective response to the incident.</w:t>
      </w:r>
    </w:p>
    <w:p w14:paraId="57DE4A3F" w14:textId="77777777" w:rsidR="005440C8" w:rsidRPr="00411725" w:rsidRDefault="00250BD5" w:rsidP="00411725">
      <w:pPr>
        <w:pStyle w:val="ActHead6"/>
        <w:pageBreakBefore/>
      </w:pPr>
      <w:bookmarkStart w:id="104" w:name="opcCurrentFind"/>
      <w:bookmarkStart w:id="105" w:name="_Toc89781857"/>
      <w:r w:rsidRPr="00AF4764">
        <w:rPr>
          <w:rStyle w:val="CharAmSchNo"/>
        </w:rPr>
        <w:lastRenderedPageBreak/>
        <w:t>Schedule</w:t>
      </w:r>
      <w:r w:rsidR="00D74FFC" w:rsidRPr="00AF4764">
        <w:rPr>
          <w:rStyle w:val="CharAmSchNo"/>
        </w:rPr>
        <w:t> </w:t>
      </w:r>
      <w:r w:rsidRPr="00AF4764">
        <w:rPr>
          <w:rStyle w:val="CharAmSchNo"/>
        </w:rPr>
        <w:t>2</w:t>
      </w:r>
      <w:r w:rsidR="00151028" w:rsidRPr="00411725">
        <w:t>—</w:t>
      </w:r>
      <w:r w:rsidR="00151028" w:rsidRPr="00AF4764">
        <w:rPr>
          <w:rStyle w:val="CharAmSchText"/>
        </w:rPr>
        <w:t>Australian Signals Directorate</w:t>
      </w:r>
      <w:bookmarkEnd w:id="105"/>
    </w:p>
    <w:bookmarkEnd w:id="104"/>
    <w:p w14:paraId="05D32EAE" w14:textId="77777777" w:rsidR="00151028" w:rsidRPr="00AF4764" w:rsidRDefault="00151028" w:rsidP="00411725">
      <w:pPr>
        <w:pStyle w:val="Header"/>
      </w:pPr>
      <w:r w:rsidRPr="00AF4764">
        <w:rPr>
          <w:rStyle w:val="CharAmPartNo"/>
        </w:rPr>
        <w:t xml:space="preserve"> </w:t>
      </w:r>
      <w:r w:rsidRPr="00AF4764">
        <w:rPr>
          <w:rStyle w:val="CharAmPartText"/>
        </w:rPr>
        <w:t xml:space="preserve"> </w:t>
      </w:r>
    </w:p>
    <w:p w14:paraId="11B269E2" w14:textId="77777777" w:rsidR="00151028" w:rsidRPr="00411725" w:rsidRDefault="00151028" w:rsidP="00411725">
      <w:pPr>
        <w:pStyle w:val="ActHead9"/>
        <w:rPr>
          <w:i w:val="0"/>
        </w:rPr>
      </w:pPr>
      <w:bookmarkStart w:id="106" w:name="_Toc89781858"/>
      <w:r w:rsidRPr="00411725">
        <w:t>Criminal Code Act 1995</w:t>
      </w:r>
      <w:bookmarkEnd w:id="106"/>
    </w:p>
    <w:p w14:paraId="0494BE13" w14:textId="77777777" w:rsidR="00151028" w:rsidRPr="00411725" w:rsidRDefault="00151028" w:rsidP="00411725">
      <w:pPr>
        <w:pStyle w:val="ItemHead"/>
      </w:pPr>
      <w:r w:rsidRPr="00411725">
        <w:t xml:space="preserve">1  </w:t>
      </w:r>
      <w:r w:rsidR="004760A1" w:rsidRPr="00411725">
        <w:t>Subsection</w:t>
      </w:r>
      <w:r w:rsidR="00D74FFC" w:rsidRPr="00411725">
        <w:t> </w:t>
      </w:r>
      <w:r w:rsidR="004760A1" w:rsidRPr="00411725">
        <w:t>4</w:t>
      </w:r>
      <w:r w:rsidRPr="00411725">
        <w:t>76</w:t>
      </w:r>
      <w:r w:rsidR="000146B3" w:rsidRPr="00411725">
        <w:t>.</w:t>
      </w:r>
      <w:r w:rsidRPr="00411725">
        <w:t xml:space="preserve">4(2) of the </w:t>
      </w:r>
      <w:r w:rsidRPr="00411725">
        <w:rPr>
          <w:i/>
        </w:rPr>
        <w:t>Criminal Code</w:t>
      </w:r>
    </w:p>
    <w:p w14:paraId="594C9081" w14:textId="77777777" w:rsidR="00151028" w:rsidRPr="00411725" w:rsidRDefault="00151028" w:rsidP="00411725">
      <w:pPr>
        <w:pStyle w:val="Item"/>
      </w:pPr>
      <w:r w:rsidRPr="00411725">
        <w:t>Omit “</w:t>
      </w:r>
      <w:r w:rsidR="00AB3A49" w:rsidRPr="00411725">
        <w:t>section</w:t>
      </w:r>
      <w:r w:rsidR="00D74FFC" w:rsidRPr="00411725">
        <w:t> </w:t>
      </w:r>
      <w:r w:rsidR="00AB3A49" w:rsidRPr="00411725">
        <w:t>4</w:t>
      </w:r>
      <w:r w:rsidRPr="00411725">
        <w:t>76</w:t>
      </w:r>
      <w:r w:rsidR="000146B3" w:rsidRPr="00411725">
        <w:t>.</w:t>
      </w:r>
      <w:r w:rsidRPr="00411725">
        <w:t>5”, substit</w:t>
      </w:r>
      <w:r w:rsidR="004D564E" w:rsidRPr="00411725">
        <w:t>ute “sections</w:t>
      </w:r>
      <w:r w:rsidR="00D74FFC" w:rsidRPr="00411725">
        <w:t> </w:t>
      </w:r>
      <w:r w:rsidR="004D564E" w:rsidRPr="00411725">
        <w:t>476</w:t>
      </w:r>
      <w:r w:rsidR="000146B3" w:rsidRPr="00411725">
        <w:t>.</w:t>
      </w:r>
      <w:r w:rsidR="004D564E" w:rsidRPr="00411725">
        <w:t>5 and 476</w:t>
      </w:r>
      <w:r w:rsidR="000146B3" w:rsidRPr="00411725">
        <w:t>.</w:t>
      </w:r>
      <w:r w:rsidR="004D564E" w:rsidRPr="00411725">
        <w:t>6”</w:t>
      </w:r>
      <w:r w:rsidR="000146B3" w:rsidRPr="00411725">
        <w:t>.</w:t>
      </w:r>
    </w:p>
    <w:p w14:paraId="69508824" w14:textId="77777777" w:rsidR="00151028" w:rsidRPr="00411725" w:rsidRDefault="00151028" w:rsidP="00411725">
      <w:pPr>
        <w:pStyle w:val="ItemHead"/>
      </w:pPr>
      <w:r w:rsidRPr="00411725">
        <w:t xml:space="preserve">2  </w:t>
      </w:r>
      <w:r w:rsidR="00AB3A49" w:rsidRPr="00411725">
        <w:t>Section</w:t>
      </w:r>
      <w:r w:rsidR="00D74FFC" w:rsidRPr="00411725">
        <w:t> </w:t>
      </w:r>
      <w:r w:rsidR="00AB3A49" w:rsidRPr="00411725">
        <w:t>4</w:t>
      </w:r>
      <w:r w:rsidRPr="00411725">
        <w:t>76</w:t>
      </w:r>
      <w:r w:rsidR="000146B3" w:rsidRPr="00411725">
        <w:t>.</w:t>
      </w:r>
      <w:r w:rsidRPr="00411725">
        <w:t xml:space="preserve">5 of the </w:t>
      </w:r>
      <w:r w:rsidRPr="00411725">
        <w:rPr>
          <w:i/>
        </w:rPr>
        <w:t>Criminal Code</w:t>
      </w:r>
      <w:r w:rsidRPr="00411725">
        <w:t xml:space="preserve"> (at the end of the heading)</w:t>
      </w:r>
    </w:p>
    <w:p w14:paraId="5183C0C4" w14:textId="77777777" w:rsidR="00151028" w:rsidRPr="00411725" w:rsidRDefault="00151028" w:rsidP="00411725">
      <w:pPr>
        <w:pStyle w:val="Item"/>
      </w:pPr>
      <w:r w:rsidRPr="00411725">
        <w:t>Add “</w:t>
      </w:r>
      <w:r w:rsidR="00E0459B" w:rsidRPr="00411725">
        <w:rPr>
          <w:b/>
        </w:rPr>
        <w:t>—ASIS and</w:t>
      </w:r>
      <w:r w:rsidRPr="00411725">
        <w:rPr>
          <w:b/>
        </w:rPr>
        <w:t xml:space="preserve"> AGO</w:t>
      </w:r>
      <w:r w:rsidRPr="00411725">
        <w:t>”</w:t>
      </w:r>
      <w:r w:rsidR="00D70AE2" w:rsidRPr="00411725">
        <w:t>.</w:t>
      </w:r>
    </w:p>
    <w:p w14:paraId="46870A6D" w14:textId="77777777" w:rsidR="00151028" w:rsidRPr="00411725" w:rsidRDefault="00151028" w:rsidP="00411725">
      <w:pPr>
        <w:pStyle w:val="ItemHead"/>
      </w:pPr>
      <w:r w:rsidRPr="00411725">
        <w:t xml:space="preserve">3  </w:t>
      </w:r>
      <w:r w:rsidR="004760A1" w:rsidRPr="00411725">
        <w:t>Subsection</w:t>
      </w:r>
      <w:r w:rsidR="00D74FFC" w:rsidRPr="00411725">
        <w:t> </w:t>
      </w:r>
      <w:r w:rsidR="004760A1" w:rsidRPr="00411725">
        <w:t>4</w:t>
      </w:r>
      <w:r w:rsidRPr="00411725">
        <w:t>76</w:t>
      </w:r>
      <w:r w:rsidR="000146B3" w:rsidRPr="00411725">
        <w:t>.</w:t>
      </w:r>
      <w:r w:rsidRPr="00411725">
        <w:t xml:space="preserve">5(1) of the </w:t>
      </w:r>
      <w:r w:rsidRPr="00411725">
        <w:rPr>
          <w:i/>
        </w:rPr>
        <w:t>Criminal Code</w:t>
      </w:r>
    </w:p>
    <w:p w14:paraId="45A7CEAA" w14:textId="77777777" w:rsidR="00151028" w:rsidRPr="00411725" w:rsidRDefault="00151028" w:rsidP="00411725">
      <w:pPr>
        <w:pStyle w:val="Item"/>
      </w:pPr>
      <w:r w:rsidRPr="00411725">
        <w:t xml:space="preserve">Omit “ASIS, AGO or </w:t>
      </w:r>
      <w:proofErr w:type="spellStart"/>
      <w:r w:rsidRPr="00411725">
        <w:t>ASD</w:t>
      </w:r>
      <w:proofErr w:type="spellEnd"/>
      <w:r w:rsidRPr="00411725">
        <w:t>”, substitute “ASIS or AGO”</w:t>
      </w:r>
      <w:r w:rsidR="000146B3" w:rsidRPr="00411725">
        <w:t>.</w:t>
      </w:r>
    </w:p>
    <w:p w14:paraId="51B02C25" w14:textId="77777777" w:rsidR="00151028" w:rsidRPr="00411725" w:rsidRDefault="00151028" w:rsidP="00411725">
      <w:pPr>
        <w:pStyle w:val="ItemHead"/>
      </w:pPr>
      <w:r w:rsidRPr="00411725">
        <w:t xml:space="preserve">4  </w:t>
      </w:r>
      <w:r w:rsidR="004760A1" w:rsidRPr="00411725">
        <w:t>Subsection</w:t>
      </w:r>
      <w:r w:rsidR="00D74FFC" w:rsidRPr="00411725">
        <w:t> </w:t>
      </w:r>
      <w:r w:rsidR="004760A1" w:rsidRPr="00411725">
        <w:t>4</w:t>
      </w:r>
      <w:r w:rsidRPr="00411725">
        <w:t>76</w:t>
      </w:r>
      <w:r w:rsidR="000146B3" w:rsidRPr="00411725">
        <w:t>.</w:t>
      </w:r>
      <w:r w:rsidRPr="00411725">
        <w:t xml:space="preserve">5(3) of the </w:t>
      </w:r>
      <w:r w:rsidRPr="00411725">
        <w:rPr>
          <w:i/>
        </w:rPr>
        <w:t xml:space="preserve">Criminal Code </w:t>
      </w:r>
      <w:r w:rsidRPr="00411725">
        <w:t xml:space="preserve">(definition of </w:t>
      </w:r>
      <w:proofErr w:type="spellStart"/>
      <w:r w:rsidRPr="00411725">
        <w:rPr>
          <w:i/>
        </w:rPr>
        <w:t>ASD</w:t>
      </w:r>
      <w:proofErr w:type="spellEnd"/>
      <w:r w:rsidRPr="00411725">
        <w:t>)</w:t>
      </w:r>
    </w:p>
    <w:p w14:paraId="6E9A5FDB" w14:textId="77777777" w:rsidR="00151028" w:rsidRPr="00411725" w:rsidRDefault="00151028" w:rsidP="00411725">
      <w:pPr>
        <w:pStyle w:val="Item"/>
      </w:pPr>
      <w:r w:rsidRPr="00411725">
        <w:t>Repeal the definition</w:t>
      </w:r>
      <w:r w:rsidR="000146B3" w:rsidRPr="00411725">
        <w:t>.</w:t>
      </w:r>
    </w:p>
    <w:p w14:paraId="335C3B49" w14:textId="77777777" w:rsidR="00151028" w:rsidRPr="00411725" w:rsidRDefault="00151028" w:rsidP="00411725">
      <w:pPr>
        <w:pStyle w:val="ItemHead"/>
      </w:pPr>
      <w:r w:rsidRPr="00411725">
        <w:t xml:space="preserve">5  </w:t>
      </w:r>
      <w:r w:rsidR="004760A1" w:rsidRPr="00411725">
        <w:t>Subsection</w:t>
      </w:r>
      <w:r w:rsidR="00D74FFC" w:rsidRPr="00411725">
        <w:t> </w:t>
      </w:r>
      <w:r w:rsidR="004760A1" w:rsidRPr="00411725">
        <w:t>4</w:t>
      </w:r>
      <w:r w:rsidRPr="00411725">
        <w:t>76</w:t>
      </w:r>
      <w:r w:rsidR="000146B3" w:rsidRPr="00411725">
        <w:t>.</w:t>
      </w:r>
      <w:r w:rsidRPr="00411725">
        <w:t xml:space="preserve">5(3) of the </w:t>
      </w:r>
      <w:r w:rsidRPr="00411725">
        <w:rPr>
          <w:i/>
        </w:rPr>
        <w:t>Criminal Code</w:t>
      </w:r>
      <w:r w:rsidRPr="00411725">
        <w:t xml:space="preserve"> (</w:t>
      </w:r>
      <w:r w:rsidR="00D74FFC" w:rsidRPr="00411725">
        <w:t>paragraph (</w:t>
      </w:r>
      <w:r w:rsidRPr="00411725">
        <w:t xml:space="preserve">b) of the definition of </w:t>
      </w:r>
      <w:r w:rsidRPr="00411725">
        <w:rPr>
          <w:i/>
        </w:rPr>
        <w:t>staff member</w:t>
      </w:r>
      <w:r w:rsidRPr="00411725">
        <w:t>)</w:t>
      </w:r>
    </w:p>
    <w:p w14:paraId="745B3A8E" w14:textId="77777777" w:rsidR="00151028" w:rsidRPr="00411725" w:rsidRDefault="00151028" w:rsidP="00411725">
      <w:pPr>
        <w:pStyle w:val="Item"/>
      </w:pPr>
      <w:r w:rsidRPr="00411725">
        <w:t>Repeal the paragraph</w:t>
      </w:r>
      <w:r w:rsidR="000146B3" w:rsidRPr="00411725">
        <w:t>.</w:t>
      </w:r>
    </w:p>
    <w:p w14:paraId="6AE24E06" w14:textId="77777777" w:rsidR="00151028" w:rsidRPr="00411725" w:rsidRDefault="00151028" w:rsidP="00411725">
      <w:pPr>
        <w:pStyle w:val="ItemHead"/>
      </w:pPr>
      <w:r w:rsidRPr="00411725">
        <w:t>6  At the end of Division</w:t>
      </w:r>
      <w:r w:rsidR="00D74FFC" w:rsidRPr="00411725">
        <w:t> </w:t>
      </w:r>
      <w:r w:rsidRPr="00411725">
        <w:t xml:space="preserve">476 of the </w:t>
      </w:r>
      <w:r w:rsidRPr="00411725">
        <w:rPr>
          <w:i/>
        </w:rPr>
        <w:t>Criminal Code</w:t>
      </w:r>
    </w:p>
    <w:p w14:paraId="06D82083" w14:textId="77777777" w:rsidR="00151028" w:rsidRPr="00411725" w:rsidRDefault="00151028" w:rsidP="00411725">
      <w:pPr>
        <w:pStyle w:val="Item"/>
      </w:pPr>
      <w:r w:rsidRPr="00411725">
        <w:t>Add:</w:t>
      </w:r>
    </w:p>
    <w:p w14:paraId="2C63FD76" w14:textId="77777777" w:rsidR="00151028" w:rsidRPr="00411725" w:rsidRDefault="00151028" w:rsidP="00411725">
      <w:pPr>
        <w:pStyle w:val="ActHead5"/>
      </w:pPr>
      <w:bookmarkStart w:id="107" w:name="_Toc89781859"/>
      <w:r w:rsidRPr="00AF4764">
        <w:rPr>
          <w:rStyle w:val="CharSectno"/>
        </w:rPr>
        <w:t>476</w:t>
      </w:r>
      <w:r w:rsidR="000146B3" w:rsidRPr="00AF4764">
        <w:rPr>
          <w:rStyle w:val="CharSectno"/>
        </w:rPr>
        <w:t>.</w:t>
      </w:r>
      <w:r w:rsidRPr="00AF4764">
        <w:rPr>
          <w:rStyle w:val="CharSectno"/>
        </w:rPr>
        <w:t>6</w:t>
      </w:r>
      <w:r w:rsidRPr="00411725">
        <w:t xml:space="preserve">  Liability for certain acts—</w:t>
      </w:r>
      <w:proofErr w:type="spellStart"/>
      <w:r w:rsidRPr="00411725">
        <w:t>ASD</w:t>
      </w:r>
      <w:bookmarkEnd w:id="107"/>
      <w:proofErr w:type="spellEnd"/>
    </w:p>
    <w:p w14:paraId="12FF505E" w14:textId="77777777" w:rsidR="00151028" w:rsidRPr="00411725" w:rsidRDefault="00151028" w:rsidP="00411725">
      <w:pPr>
        <w:pStyle w:val="subsection"/>
      </w:pPr>
      <w:r w:rsidRPr="00411725">
        <w:tab/>
        <w:t>(1)</w:t>
      </w:r>
      <w:r w:rsidRPr="00411725">
        <w:tab/>
        <w:t xml:space="preserve">A staff member or agent of </w:t>
      </w:r>
      <w:proofErr w:type="spellStart"/>
      <w:r w:rsidRPr="00411725">
        <w:t>ASD</w:t>
      </w:r>
      <w:proofErr w:type="spellEnd"/>
      <w:r w:rsidRPr="00411725">
        <w:t xml:space="preserve"> is not subject to any civil or criminal liability for engaging in conduct inside or outside Australia if:</w:t>
      </w:r>
    </w:p>
    <w:p w14:paraId="67BAD7F9" w14:textId="77777777" w:rsidR="00151028" w:rsidRPr="00411725" w:rsidRDefault="00151028" w:rsidP="00411725">
      <w:pPr>
        <w:pStyle w:val="paragraph"/>
      </w:pPr>
      <w:r w:rsidRPr="00411725">
        <w:tab/>
        <w:t>(a)</w:t>
      </w:r>
      <w:r w:rsidRPr="00411725">
        <w:tab/>
        <w:t>the conduct is engaged in on the reasonable belief that it is likely to cause a computer</w:t>
      </w:r>
      <w:r w:rsidR="00411725">
        <w:noBreakHyphen/>
      </w:r>
      <w:r w:rsidRPr="00411725">
        <w:t>related act, event, circumstance or result to take place outside Australia (whether or not it in fact takes place outside Australia); and</w:t>
      </w:r>
    </w:p>
    <w:p w14:paraId="05FC63A5" w14:textId="77777777" w:rsidR="00151028" w:rsidRPr="00411725" w:rsidRDefault="00151028" w:rsidP="00411725">
      <w:pPr>
        <w:pStyle w:val="paragraph"/>
      </w:pPr>
      <w:r w:rsidRPr="00411725">
        <w:tab/>
        <w:t>(b)</w:t>
      </w:r>
      <w:r w:rsidRPr="00411725">
        <w:tab/>
        <w:t xml:space="preserve">the conduct is engaged in in the proper performance of a function of </w:t>
      </w:r>
      <w:proofErr w:type="spellStart"/>
      <w:r w:rsidRPr="00411725">
        <w:t>ASD</w:t>
      </w:r>
      <w:proofErr w:type="spellEnd"/>
      <w:r w:rsidR="000146B3" w:rsidRPr="00411725">
        <w:t>.</w:t>
      </w:r>
    </w:p>
    <w:p w14:paraId="3E8771E8" w14:textId="77777777" w:rsidR="00151028" w:rsidRPr="00411725" w:rsidRDefault="00151028" w:rsidP="00411725">
      <w:pPr>
        <w:pStyle w:val="subsection"/>
      </w:pPr>
      <w:r w:rsidRPr="00411725">
        <w:lastRenderedPageBreak/>
        <w:tab/>
        <w:t>(2)</w:t>
      </w:r>
      <w:r w:rsidRPr="00411725">
        <w:tab/>
        <w:t>A person is not subject to any civil or criminal liability for engaging in conduct inside or outside Australia if:</w:t>
      </w:r>
    </w:p>
    <w:p w14:paraId="6D299743" w14:textId="77777777" w:rsidR="00151028" w:rsidRPr="00411725" w:rsidRDefault="00151028" w:rsidP="00411725">
      <w:pPr>
        <w:pStyle w:val="paragraph"/>
      </w:pPr>
      <w:r w:rsidRPr="00411725">
        <w:tab/>
        <w:t>(a)</w:t>
      </w:r>
      <w:r w:rsidRPr="00411725">
        <w:tab/>
        <w:t xml:space="preserve">the conduct is preparatory to, in support of, or otherwise directly connected with, overseas activities of </w:t>
      </w:r>
      <w:proofErr w:type="spellStart"/>
      <w:r w:rsidRPr="00411725">
        <w:t>ASD</w:t>
      </w:r>
      <w:proofErr w:type="spellEnd"/>
      <w:r w:rsidRPr="00411725">
        <w:t>; and</w:t>
      </w:r>
    </w:p>
    <w:p w14:paraId="6F9CD834" w14:textId="77777777" w:rsidR="00151028" w:rsidRPr="00411725" w:rsidRDefault="00151028" w:rsidP="00411725">
      <w:pPr>
        <w:pStyle w:val="paragraph"/>
      </w:pPr>
      <w:r w:rsidRPr="00411725">
        <w:tab/>
        <w:t>(b)</w:t>
      </w:r>
      <w:r w:rsidRPr="00411725">
        <w:tab/>
        <w:t>the conduct:</w:t>
      </w:r>
    </w:p>
    <w:p w14:paraId="6F1F2E43" w14:textId="77777777" w:rsidR="00151028" w:rsidRPr="00411725" w:rsidRDefault="00151028" w:rsidP="00411725">
      <w:pPr>
        <w:pStyle w:val="paragraphsub"/>
      </w:pPr>
      <w:r w:rsidRPr="00411725">
        <w:tab/>
        <w:t>(</w:t>
      </w:r>
      <w:proofErr w:type="spellStart"/>
      <w:r w:rsidRPr="00411725">
        <w:t>i</w:t>
      </w:r>
      <w:proofErr w:type="spellEnd"/>
      <w:r w:rsidRPr="00411725">
        <w:t>)</w:t>
      </w:r>
      <w:r w:rsidRPr="00411725">
        <w:tab/>
        <w:t>taken together with a computer</w:t>
      </w:r>
      <w:r w:rsidR="00411725">
        <w:noBreakHyphen/>
      </w:r>
      <w:r w:rsidRPr="00411725">
        <w:t>related act, event, circumstance or result that took place, or was intended to take place, outside Australia, could amount to an offence; but</w:t>
      </w:r>
    </w:p>
    <w:p w14:paraId="1A3EA56C" w14:textId="77777777" w:rsidR="00151028" w:rsidRPr="00411725" w:rsidRDefault="00151028" w:rsidP="00411725">
      <w:pPr>
        <w:pStyle w:val="paragraphsub"/>
      </w:pPr>
      <w:r w:rsidRPr="00411725">
        <w:tab/>
        <w:t>(ii)</w:t>
      </w:r>
      <w:r w:rsidRPr="00411725">
        <w:tab/>
        <w:t>in the absence of that computer</w:t>
      </w:r>
      <w:r w:rsidR="00411725">
        <w:noBreakHyphen/>
      </w:r>
      <w:r w:rsidRPr="00411725">
        <w:t>related act, event, circumstance or result, would not amount to an offence; and</w:t>
      </w:r>
    </w:p>
    <w:p w14:paraId="705CD50E" w14:textId="77777777" w:rsidR="00151028" w:rsidRPr="00411725" w:rsidRDefault="00151028" w:rsidP="00411725">
      <w:pPr>
        <w:pStyle w:val="paragraph"/>
      </w:pPr>
      <w:r w:rsidRPr="00411725">
        <w:tab/>
        <w:t>(c)</w:t>
      </w:r>
      <w:r w:rsidRPr="00411725">
        <w:tab/>
        <w:t xml:space="preserve">the conduct is engaged in in the proper performance of a function of </w:t>
      </w:r>
      <w:proofErr w:type="spellStart"/>
      <w:r w:rsidRPr="00411725">
        <w:t>ASD</w:t>
      </w:r>
      <w:proofErr w:type="spellEnd"/>
      <w:r w:rsidR="000146B3" w:rsidRPr="00411725">
        <w:t>.</w:t>
      </w:r>
    </w:p>
    <w:p w14:paraId="34667C76" w14:textId="77777777" w:rsidR="00151028" w:rsidRPr="00411725" w:rsidRDefault="00151028" w:rsidP="00411725">
      <w:pPr>
        <w:pStyle w:val="subsection"/>
      </w:pPr>
      <w:r w:rsidRPr="00411725">
        <w:tab/>
        <w:t>(3)</w:t>
      </w:r>
      <w:r w:rsidRPr="00411725">
        <w:tab/>
      </w:r>
      <w:r w:rsidR="00D74FFC" w:rsidRPr="00411725">
        <w:t>Subsection (</w:t>
      </w:r>
      <w:r w:rsidRPr="00411725">
        <w:t>2) is not intended to permit any conduct in relation to premises, persons, computers, things, or carriage services in Australia, being:</w:t>
      </w:r>
    </w:p>
    <w:p w14:paraId="5AC196CE" w14:textId="77777777" w:rsidR="00151028" w:rsidRPr="00411725" w:rsidRDefault="00151028" w:rsidP="00411725">
      <w:pPr>
        <w:pStyle w:val="paragraph"/>
      </w:pPr>
      <w:r w:rsidRPr="00411725">
        <w:tab/>
        <w:t>(a)</w:t>
      </w:r>
      <w:r w:rsidRPr="00411725">
        <w:tab/>
        <w:t xml:space="preserve">conduct which ASIO could not engage in without a Minister authorising it by warrant issued under </w:t>
      </w:r>
      <w:r w:rsidR="00AB3A49" w:rsidRPr="00411725">
        <w:t>Division</w:t>
      </w:r>
      <w:r w:rsidR="00D74FFC" w:rsidRPr="00411725">
        <w:t> </w:t>
      </w:r>
      <w:r w:rsidR="00AB3A49" w:rsidRPr="00411725">
        <w:t>2</w:t>
      </w:r>
      <w:r w:rsidRPr="00411725">
        <w:t xml:space="preserve"> of Part</w:t>
      </w:r>
      <w:r w:rsidR="00D74FFC" w:rsidRPr="00411725">
        <w:t> </w:t>
      </w:r>
      <w:r w:rsidRPr="00411725">
        <w:t xml:space="preserve">III of the </w:t>
      </w:r>
      <w:r w:rsidRPr="00411725">
        <w:rPr>
          <w:i/>
        </w:rPr>
        <w:t>Australian Security Intelligence Organisation Act 1979</w:t>
      </w:r>
      <w:r w:rsidRPr="00411725">
        <w:t xml:space="preserve"> or under </w:t>
      </w:r>
      <w:r w:rsidR="00BE64B1" w:rsidRPr="00411725">
        <w:t>Part</w:t>
      </w:r>
      <w:r w:rsidR="00D74FFC" w:rsidRPr="00411725">
        <w:t> </w:t>
      </w:r>
      <w:r w:rsidR="00BE64B1" w:rsidRPr="00411725">
        <w:t>2</w:t>
      </w:r>
      <w:r w:rsidR="00411725">
        <w:noBreakHyphen/>
      </w:r>
      <w:r w:rsidRPr="00411725">
        <w:t xml:space="preserve">2 of the </w:t>
      </w:r>
      <w:r w:rsidRPr="00411725">
        <w:rPr>
          <w:i/>
        </w:rPr>
        <w:t>Telecommunications (Interception and Access) Act 1979</w:t>
      </w:r>
      <w:r w:rsidRPr="00411725">
        <w:t>; or</w:t>
      </w:r>
    </w:p>
    <w:p w14:paraId="4FC331CE" w14:textId="77777777" w:rsidR="00151028" w:rsidRPr="00411725" w:rsidRDefault="00151028" w:rsidP="00411725">
      <w:pPr>
        <w:pStyle w:val="paragraph"/>
      </w:pPr>
      <w:r w:rsidRPr="00411725">
        <w:tab/>
        <w:t>(b)</w:t>
      </w:r>
      <w:r w:rsidRPr="00411725">
        <w:tab/>
        <w:t xml:space="preserve">conduct engaged in to obtain information that ASIO could not obtain other than in accordance with </w:t>
      </w:r>
      <w:r w:rsidR="00250BD5" w:rsidRPr="00411725">
        <w:t>Division</w:t>
      </w:r>
      <w:r w:rsidR="00D74FFC" w:rsidRPr="00411725">
        <w:t> </w:t>
      </w:r>
      <w:r w:rsidR="00250BD5" w:rsidRPr="00411725">
        <w:t>3</w:t>
      </w:r>
      <w:r w:rsidRPr="00411725">
        <w:t xml:space="preserve"> of </w:t>
      </w:r>
      <w:r w:rsidR="000D6B63" w:rsidRPr="00411725">
        <w:t>Part</w:t>
      </w:r>
      <w:r w:rsidR="00D74FFC" w:rsidRPr="00411725">
        <w:t> </w:t>
      </w:r>
      <w:r w:rsidR="000D6B63" w:rsidRPr="00411725">
        <w:t>4</w:t>
      </w:r>
      <w:r w:rsidR="00411725">
        <w:noBreakHyphen/>
      </w:r>
      <w:r w:rsidRPr="00411725">
        <w:t xml:space="preserve">1 of the </w:t>
      </w:r>
      <w:r w:rsidRPr="00411725">
        <w:rPr>
          <w:i/>
        </w:rPr>
        <w:t>Telecommunications (Interception and Access) Act 1979</w:t>
      </w:r>
      <w:r w:rsidR="000146B3" w:rsidRPr="00411725">
        <w:t>.</w:t>
      </w:r>
    </w:p>
    <w:p w14:paraId="0E5A84EE" w14:textId="77777777" w:rsidR="00151028" w:rsidRPr="00411725" w:rsidRDefault="00151028" w:rsidP="00411725">
      <w:pPr>
        <w:pStyle w:val="subsection"/>
      </w:pPr>
      <w:r w:rsidRPr="00411725">
        <w:tab/>
        <w:t>(4)</w:t>
      </w:r>
      <w:r w:rsidRPr="00411725">
        <w:tab/>
      </w:r>
      <w:r w:rsidR="00D74FFC" w:rsidRPr="00411725">
        <w:t>Subsections (</w:t>
      </w:r>
      <w:r w:rsidRPr="00411725">
        <w:t>1) and (2) have effect despite anything in a law of the Commonwealth or of a State or Territory, whether passed or made before or after the commencement of this subsection, unless the law expressly provides otherwise</w:t>
      </w:r>
      <w:r w:rsidR="000146B3" w:rsidRPr="00411725">
        <w:t>.</w:t>
      </w:r>
    </w:p>
    <w:p w14:paraId="41AA50D0" w14:textId="77777777" w:rsidR="00151028" w:rsidRPr="00411725" w:rsidRDefault="00151028" w:rsidP="00411725">
      <w:pPr>
        <w:pStyle w:val="subsection"/>
      </w:pPr>
      <w:r w:rsidRPr="00411725">
        <w:tab/>
        <w:t>(5)</w:t>
      </w:r>
      <w:r w:rsidRPr="00411725">
        <w:tab/>
      </w:r>
      <w:r w:rsidR="00D74FFC" w:rsidRPr="00411725">
        <w:t>Subsection (</w:t>
      </w:r>
      <w:r w:rsidRPr="00411725">
        <w:t xml:space="preserve">4) does not affect the operation of </w:t>
      </w:r>
      <w:r w:rsidR="00D74FFC" w:rsidRPr="00411725">
        <w:t>subsection (</w:t>
      </w:r>
      <w:r w:rsidRPr="00411725">
        <w:t>3)</w:t>
      </w:r>
      <w:r w:rsidR="000146B3" w:rsidRPr="00411725">
        <w:t>.</w:t>
      </w:r>
    </w:p>
    <w:p w14:paraId="3DEB17CD" w14:textId="77777777" w:rsidR="00E0459B" w:rsidRPr="00411725" w:rsidRDefault="00E0459B" w:rsidP="00411725">
      <w:pPr>
        <w:pStyle w:val="SubsectionHead"/>
      </w:pPr>
      <w:r w:rsidRPr="00411725">
        <w:t>Certificate</w:t>
      </w:r>
    </w:p>
    <w:p w14:paraId="7EFCDDF3" w14:textId="77777777" w:rsidR="00151028" w:rsidRPr="00411725" w:rsidRDefault="00151028" w:rsidP="00411725">
      <w:pPr>
        <w:pStyle w:val="subsection"/>
      </w:pPr>
      <w:r w:rsidRPr="00411725">
        <w:tab/>
        <w:t>(6)</w:t>
      </w:r>
      <w:r w:rsidRPr="00411725">
        <w:tab/>
        <w:t>The Inspector</w:t>
      </w:r>
      <w:r w:rsidR="00411725">
        <w:noBreakHyphen/>
      </w:r>
      <w:r w:rsidRPr="00411725">
        <w:t xml:space="preserve">General of Intelligence and Security may give a certificate in writing certifying any fact relevant to the question of whether conduct was engaged in in the proper performance of a function of </w:t>
      </w:r>
      <w:proofErr w:type="spellStart"/>
      <w:r w:rsidRPr="00411725">
        <w:t>ASD</w:t>
      </w:r>
      <w:proofErr w:type="spellEnd"/>
      <w:r w:rsidR="000146B3" w:rsidRPr="00411725">
        <w:t>.</w:t>
      </w:r>
    </w:p>
    <w:p w14:paraId="45DBA23F" w14:textId="77777777" w:rsidR="00151028" w:rsidRPr="00411725" w:rsidRDefault="00151028" w:rsidP="00411725">
      <w:pPr>
        <w:pStyle w:val="subsection"/>
      </w:pPr>
      <w:r w:rsidRPr="00411725">
        <w:lastRenderedPageBreak/>
        <w:tab/>
        <w:t>(7)</w:t>
      </w:r>
      <w:r w:rsidRPr="00411725">
        <w:tab/>
        <w:t xml:space="preserve">In any proceedings, a certificate given under </w:t>
      </w:r>
      <w:r w:rsidR="00D74FFC" w:rsidRPr="00411725">
        <w:t>subsection (</w:t>
      </w:r>
      <w:r w:rsidRPr="00411725">
        <w:t>6) is prima facie evidence of the facts certified</w:t>
      </w:r>
      <w:r w:rsidR="000146B3" w:rsidRPr="00411725">
        <w:t>.</w:t>
      </w:r>
    </w:p>
    <w:p w14:paraId="15EC252E" w14:textId="77777777" w:rsidR="00E0459B" w:rsidRPr="00411725" w:rsidRDefault="00E0459B" w:rsidP="00411725">
      <w:pPr>
        <w:pStyle w:val="SubsectionHead"/>
      </w:pPr>
      <w:r w:rsidRPr="00411725">
        <w:t>Notice to Inspector</w:t>
      </w:r>
      <w:r w:rsidR="00411725">
        <w:noBreakHyphen/>
      </w:r>
      <w:r w:rsidRPr="00411725">
        <w:t>General of Intelligence and Security</w:t>
      </w:r>
    </w:p>
    <w:p w14:paraId="1F5B0478" w14:textId="77777777" w:rsidR="00151028" w:rsidRPr="00411725" w:rsidRDefault="00151028" w:rsidP="00411725">
      <w:pPr>
        <w:pStyle w:val="subsection"/>
      </w:pPr>
      <w:r w:rsidRPr="00411725">
        <w:tab/>
        <w:t>(8)</w:t>
      </w:r>
      <w:r w:rsidRPr="00411725">
        <w:tab/>
        <w:t>If:</w:t>
      </w:r>
    </w:p>
    <w:p w14:paraId="01C73043" w14:textId="77777777" w:rsidR="00151028" w:rsidRPr="00411725" w:rsidRDefault="00151028" w:rsidP="00411725">
      <w:pPr>
        <w:pStyle w:val="paragraph"/>
      </w:pPr>
      <w:r w:rsidRPr="00411725">
        <w:tab/>
        <w:t>(a)</w:t>
      </w:r>
      <w:r w:rsidRPr="00411725">
        <w:tab/>
        <w:t xml:space="preserve">a person engages in conduct referred to in </w:t>
      </w:r>
      <w:r w:rsidR="00D74FFC" w:rsidRPr="00411725">
        <w:t>subsection (</w:t>
      </w:r>
      <w:r w:rsidRPr="00411725">
        <w:t xml:space="preserve">1) or (2) in relation to </w:t>
      </w:r>
      <w:proofErr w:type="spellStart"/>
      <w:r w:rsidRPr="00411725">
        <w:t>ASD</w:t>
      </w:r>
      <w:proofErr w:type="spellEnd"/>
      <w:r w:rsidRPr="00411725">
        <w:t>; and</w:t>
      </w:r>
    </w:p>
    <w:p w14:paraId="51932473" w14:textId="77777777" w:rsidR="00151028" w:rsidRPr="00411725" w:rsidRDefault="00151028" w:rsidP="00411725">
      <w:pPr>
        <w:pStyle w:val="paragraph"/>
      </w:pPr>
      <w:r w:rsidRPr="00411725">
        <w:tab/>
        <w:t>(b)</w:t>
      </w:r>
      <w:r w:rsidRPr="00411725">
        <w:tab/>
        <w:t xml:space="preserve">the conduct causes material damage, material interference or material obstruction to a computer (within the meaning of </w:t>
      </w:r>
      <w:r w:rsidR="004760A1" w:rsidRPr="00411725">
        <w:t>section</w:t>
      </w:r>
      <w:r w:rsidR="00D74FFC" w:rsidRPr="00411725">
        <w:t> </w:t>
      </w:r>
      <w:r w:rsidR="004760A1" w:rsidRPr="00411725">
        <w:t>2</w:t>
      </w:r>
      <w:r w:rsidRPr="00411725">
        <w:t xml:space="preserve">2 of the </w:t>
      </w:r>
      <w:r w:rsidRPr="00411725">
        <w:rPr>
          <w:i/>
        </w:rPr>
        <w:t>Australian Security Intelligence Organisation Act 1979</w:t>
      </w:r>
      <w:r w:rsidRPr="00411725">
        <w:t>) in Australia; and</w:t>
      </w:r>
    </w:p>
    <w:p w14:paraId="14EA2CC5" w14:textId="77777777" w:rsidR="00151028" w:rsidRPr="00411725" w:rsidRDefault="00151028" w:rsidP="00411725">
      <w:pPr>
        <w:pStyle w:val="paragraph"/>
      </w:pPr>
      <w:r w:rsidRPr="00411725">
        <w:tab/>
        <w:t>(c)</w:t>
      </w:r>
      <w:r w:rsidRPr="00411725">
        <w:tab/>
        <w:t>apart from this section, the person would commit an offence against this Part;</w:t>
      </w:r>
    </w:p>
    <w:p w14:paraId="76C435A3" w14:textId="77777777" w:rsidR="00151028" w:rsidRPr="00411725" w:rsidRDefault="00151028" w:rsidP="00411725">
      <w:pPr>
        <w:pStyle w:val="subsection2"/>
      </w:pPr>
      <w:r w:rsidRPr="00411725">
        <w:t xml:space="preserve">then the agency head (within the meaning of the </w:t>
      </w:r>
      <w:r w:rsidRPr="00411725">
        <w:rPr>
          <w:i/>
        </w:rPr>
        <w:t>Intelligence Services Act 2001</w:t>
      </w:r>
      <w:r w:rsidRPr="00411725">
        <w:t xml:space="preserve">) of </w:t>
      </w:r>
      <w:proofErr w:type="spellStart"/>
      <w:r w:rsidRPr="00411725">
        <w:t>ASD</w:t>
      </w:r>
      <w:proofErr w:type="spellEnd"/>
      <w:r w:rsidRPr="00411725">
        <w:t xml:space="preserve"> must, as soon as practicable, give a written notice to the Inspector</w:t>
      </w:r>
      <w:r w:rsidR="00411725">
        <w:noBreakHyphen/>
      </w:r>
      <w:r w:rsidRPr="00411725">
        <w:t>General of Intelligence and Security that:</w:t>
      </w:r>
    </w:p>
    <w:p w14:paraId="604AB7A2" w14:textId="77777777" w:rsidR="00151028" w:rsidRPr="00411725" w:rsidRDefault="00151028" w:rsidP="00411725">
      <w:pPr>
        <w:pStyle w:val="paragraph"/>
      </w:pPr>
      <w:r w:rsidRPr="00411725">
        <w:tab/>
        <w:t>(d)</w:t>
      </w:r>
      <w:r w:rsidRPr="00411725">
        <w:tab/>
        <w:t>informs the Inspector</w:t>
      </w:r>
      <w:r w:rsidR="00411725">
        <w:noBreakHyphen/>
      </w:r>
      <w:r w:rsidRPr="00411725">
        <w:t>General of Intelligence and Security of that fact; and</w:t>
      </w:r>
    </w:p>
    <w:p w14:paraId="2D73A0CA" w14:textId="77777777" w:rsidR="00151028" w:rsidRPr="00411725" w:rsidRDefault="00151028" w:rsidP="00411725">
      <w:pPr>
        <w:pStyle w:val="paragraph"/>
      </w:pPr>
      <w:r w:rsidRPr="00411725">
        <w:tab/>
        <w:t>(e)</w:t>
      </w:r>
      <w:r w:rsidRPr="00411725">
        <w:tab/>
        <w:t>provides details about the conduct that caused the damage, interference or obstruction to the computer</w:t>
      </w:r>
      <w:r w:rsidR="000146B3" w:rsidRPr="00411725">
        <w:t>.</w:t>
      </w:r>
    </w:p>
    <w:p w14:paraId="47EC1E2E" w14:textId="77777777" w:rsidR="00151028" w:rsidRPr="00411725" w:rsidRDefault="00151028" w:rsidP="00411725">
      <w:pPr>
        <w:pStyle w:val="subsection"/>
      </w:pPr>
      <w:r w:rsidRPr="00411725">
        <w:tab/>
        <w:t>(9)</w:t>
      </w:r>
      <w:r w:rsidRPr="00411725">
        <w:tab/>
        <w:t xml:space="preserve">This section has effect in addition to, and does not limit, </w:t>
      </w:r>
      <w:r w:rsidR="000D6B63" w:rsidRPr="00411725">
        <w:t>section</w:t>
      </w:r>
      <w:r w:rsidR="00D74FFC" w:rsidRPr="00411725">
        <w:t> </w:t>
      </w:r>
      <w:r w:rsidR="000D6B63" w:rsidRPr="00411725">
        <w:t>1</w:t>
      </w:r>
      <w:r w:rsidRPr="00411725">
        <w:t xml:space="preserve">4 of the </w:t>
      </w:r>
      <w:r w:rsidRPr="00411725">
        <w:rPr>
          <w:i/>
        </w:rPr>
        <w:t>Intelligence Services Act 2001</w:t>
      </w:r>
      <w:r w:rsidR="000146B3" w:rsidRPr="00411725">
        <w:t>.</w:t>
      </w:r>
    </w:p>
    <w:p w14:paraId="484E9869" w14:textId="77777777" w:rsidR="00E0459B" w:rsidRPr="00411725" w:rsidRDefault="00E0459B" w:rsidP="00411725">
      <w:pPr>
        <w:pStyle w:val="SubsectionHead"/>
      </w:pPr>
      <w:r w:rsidRPr="00411725">
        <w:t>Definitions</w:t>
      </w:r>
    </w:p>
    <w:p w14:paraId="0A39DBD9" w14:textId="77777777" w:rsidR="00151028" w:rsidRPr="00411725" w:rsidRDefault="00151028" w:rsidP="00411725">
      <w:pPr>
        <w:pStyle w:val="subsection"/>
      </w:pPr>
      <w:r w:rsidRPr="00411725">
        <w:tab/>
        <w:t>(10)</w:t>
      </w:r>
      <w:r w:rsidRPr="00411725">
        <w:tab/>
        <w:t>In this section:</w:t>
      </w:r>
    </w:p>
    <w:p w14:paraId="68B3D64B" w14:textId="77777777" w:rsidR="00151028" w:rsidRPr="00411725" w:rsidRDefault="00151028" w:rsidP="00411725">
      <w:pPr>
        <w:pStyle w:val="Definition"/>
      </w:pPr>
      <w:proofErr w:type="spellStart"/>
      <w:r w:rsidRPr="00411725">
        <w:rPr>
          <w:b/>
          <w:i/>
        </w:rPr>
        <w:t>ASD</w:t>
      </w:r>
      <w:proofErr w:type="spellEnd"/>
      <w:r w:rsidRPr="00411725">
        <w:t xml:space="preserve"> means the Australian Signals Directorate</w:t>
      </w:r>
      <w:r w:rsidR="000146B3" w:rsidRPr="00411725">
        <w:t>.</w:t>
      </w:r>
    </w:p>
    <w:p w14:paraId="5630D981" w14:textId="77777777" w:rsidR="00151028" w:rsidRPr="00411725" w:rsidRDefault="00151028" w:rsidP="00411725">
      <w:pPr>
        <w:pStyle w:val="Definition"/>
      </w:pPr>
      <w:r w:rsidRPr="00411725">
        <w:rPr>
          <w:b/>
          <w:i/>
        </w:rPr>
        <w:t>civil or criminal liability</w:t>
      </w:r>
      <w:r w:rsidRPr="00411725">
        <w:t xml:space="preserve"> means any civil or criminal liability (whether under this Part, under another law or otherwise)</w:t>
      </w:r>
      <w:r w:rsidR="000146B3" w:rsidRPr="00411725">
        <w:t>.</w:t>
      </w:r>
    </w:p>
    <w:p w14:paraId="2B151709" w14:textId="77777777" w:rsidR="00151028" w:rsidRPr="00411725" w:rsidRDefault="00151028" w:rsidP="00411725">
      <w:pPr>
        <w:pStyle w:val="Definition"/>
      </w:pPr>
      <w:r w:rsidRPr="00411725">
        <w:rPr>
          <w:b/>
          <w:i/>
        </w:rPr>
        <w:t>computer</w:t>
      </w:r>
      <w:r w:rsidR="00411725">
        <w:rPr>
          <w:b/>
          <w:i/>
        </w:rPr>
        <w:noBreakHyphen/>
      </w:r>
      <w:r w:rsidRPr="00411725">
        <w:rPr>
          <w:b/>
          <w:i/>
        </w:rPr>
        <w:t>related act, event, circumstance or result</w:t>
      </w:r>
      <w:r w:rsidRPr="00411725">
        <w:t xml:space="preserve"> means an act, event, circumstance or result involving:</w:t>
      </w:r>
    </w:p>
    <w:p w14:paraId="632180B2" w14:textId="77777777" w:rsidR="00151028" w:rsidRPr="00411725" w:rsidRDefault="00151028" w:rsidP="00411725">
      <w:pPr>
        <w:pStyle w:val="paragraph"/>
      </w:pPr>
      <w:r w:rsidRPr="00411725">
        <w:tab/>
        <w:t>(a)</w:t>
      </w:r>
      <w:r w:rsidRPr="00411725">
        <w:tab/>
        <w:t>the reliability, security or operation of a computer; or</w:t>
      </w:r>
    </w:p>
    <w:p w14:paraId="175310FF" w14:textId="77777777" w:rsidR="00151028" w:rsidRPr="00411725" w:rsidRDefault="00151028" w:rsidP="00411725">
      <w:pPr>
        <w:pStyle w:val="paragraph"/>
      </w:pPr>
      <w:r w:rsidRPr="00411725">
        <w:tab/>
        <w:t>(b)</w:t>
      </w:r>
      <w:r w:rsidRPr="00411725">
        <w:tab/>
        <w:t>access to, or modification of, data held in a computer or on a data storage device; or</w:t>
      </w:r>
    </w:p>
    <w:p w14:paraId="68BFC26D" w14:textId="77777777" w:rsidR="00151028" w:rsidRPr="00411725" w:rsidRDefault="00151028" w:rsidP="00411725">
      <w:pPr>
        <w:pStyle w:val="paragraph"/>
      </w:pPr>
      <w:r w:rsidRPr="00411725">
        <w:tab/>
        <w:t>(c)</w:t>
      </w:r>
      <w:r w:rsidRPr="00411725">
        <w:tab/>
        <w:t>electronic communication to or from a computer; or</w:t>
      </w:r>
    </w:p>
    <w:p w14:paraId="1F92CDDB" w14:textId="77777777" w:rsidR="00151028" w:rsidRPr="00411725" w:rsidRDefault="00151028" w:rsidP="00411725">
      <w:pPr>
        <w:pStyle w:val="paragraph"/>
      </w:pPr>
      <w:r w:rsidRPr="00411725">
        <w:lastRenderedPageBreak/>
        <w:tab/>
        <w:t>(d)</w:t>
      </w:r>
      <w:r w:rsidRPr="00411725">
        <w:tab/>
        <w:t>the reliability, security or operation of any data held in or on a computer, computer disk, credit card, or other data storage device; or</w:t>
      </w:r>
    </w:p>
    <w:p w14:paraId="5DF00081" w14:textId="77777777" w:rsidR="00151028" w:rsidRPr="00411725" w:rsidRDefault="00151028" w:rsidP="00411725">
      <w:pPr>
        <w:pStyle w:val="paragraph"/>
      </w:pPr>
      <w:r w:rsidRPr="00411725">
        <w:tab/>
        <w:t>(e)</w:t>
      </w:r>
      <w:r w:rsidRPr="00411725">
        <w:tab/>
        <w:t>possession or control of data held in a computer or on a data storage device; or</w:t>
      </w:r>
    </w:p>
    <w:p w14:paraId="5B504CAC" w14:textId="77777777" w:rsidR="00151028" w:rsidRPr="00411725" w:rsidRDefault="00151028" w:rsidP="00411725">
      <w:pPr>
        <w:pStyle w:val="paragraph"/>
      </w:pPr>
      <w:r w:rsidRPr="00411725">
        <w:tab/>
        <w:t>(f)</w:t>
      </w:r>
      <w:r w:rsidRPr="00411725">
        <w:tab/>
        <w:t>producing, supplying or obtaining data held in a computer or on a data storage device</w:t>
      </w:r>
      <w:r w:rsidR="000146B3" w:rsidRPr="00411725">
        <w:t>.</w:t>
      </w:r>
    </w:p>
    <w:p w14:paraId="329A4D55" w14:textId="77777777" w:rsidR="00E0459B" w:rsidRPr="00411725" w:rsidRDefault="00151028" w:rsidP="00411725">
      <w:pPr>
        <w:pStyle w:val="Definition"/>
        <w:keepNext/>
      </w:pPr>
      <w:r w:rsidRPr="00411725">
        <w:rPr>
          <w:b/>
          <w:i/>
        </w:rPr>
        <w:t>staff member</w:t>
      </w:r>
      <w:r w:rsidRPr="00411725">
        <w:t xml:space="preserve">, in relation to </w:t>
      </w:r>
      <w:proofErr w:type="spellStart"/>
      <w:r w:rsidRPr="00411725">
        <w:t>ASD</w:t>
      </w:r>
      <w:proofErr w:type="spellEnd"/>
      <w:r w:rsidRPr="00411725">
        <w:t>, means</w:t>
      </w:r>
      <w:r w:rsidR="00E0459B" w:rsidRPr="00411725">
        <w:t>:</w:t>
      </w:r>
    </w:p>
    <w:p w14:paraId="64959077" w14:textId="77777777" w:rsidR="00E0459B" w:rsidRPr="00411725" w:rsidRDefault="00E0459B" w:rsidP="00411725">
      <w:pPr>
        <w:pStyle w:val="paragraph"/>
      </w:pPr>
      <w:r w:rsidRPr="00411725">
        <w:tab/>
        <w:t>(a)</w:t>
      </w:r>
      <w:r w:rsidRPr="00411725">
        <w:tab/>
      </w:r>
      <w:r w:rsidR="00151028" w:rsidRPr="00411725">
        <w:t>the Director</w:t>
      </w:r>
      <w:r w:rsidR="00411725">
        <w:noBreakHyphen/>
      </w:r>
      <w:r w:rsidR="00151028" w:rsidRPr="00411725">
        <w:t xml:space="preserve">General of </w:t>
      </w:r>
      <w:proofErr w:type="spellStart"/>
      <w:r w:rsidR="00151028" w:rsidRPr="00411725">
        <w:t>ASD</w:t>
      </w:r>
      <w:proofErr w:type="spellEnd"/>
      <w:r w:rsidRPr="00411725">
        <w:t>; or</w:t>
      </w:r>
    </w:p>
    <w:p w14:paraId="58D41639" w14:textId="77777777" w:rsidR="00151028" w:rsidRPr="00411725" w:rsidRDefault="00E0459B" w:rsidP="00411725">
      <w:pPr>
        <w:pStyle w:val="paragraph"/>
      </w:pPr>
      <w:r w:rsidRPr="00411725">
        <w:tab/>
        <w:t>(b)</w:t>
      </w:r>
      <w:r w:rsidRPr="00411725">
        <w:tab/>
      </w:r>
      <w:r w:rsidR="00151028" w:rsidRPr="00411725">
        <w:t xml:space="preserve">a member of the staff of </w:t>
      </w:r>
      <w:proofErr w:type="spellStart"/>
      <w:r w:rsidR="00151028" w:rsidRPr="00411725">
        <w:t>ASD</w:t>
      </w:r>
      <w:proofErr w:type="spellEnd"/>
      <w:r w:rsidR="00151028" w:rsidRPr="00411725">
        <w:t xml:space="preserve"> (whether an employee of </w:t>
      </w:r>
      <w:proofErr w:type="spellStart"/>
      <w:r w:rsidR="00151028" w:rsidRPr="00411725">
        <w:t>ASD</w:t>
      </w:r>
      <w:proofErr w:type="spellEnd"/>
      <w:r w:rsidR="00151028" w:rsidRPr="00411725">
        <w:t xml:space="preserve">, a consultant or contractor to </w:t>
      </w:r>
      <w:proofErr w:type="spellStart"/>
      <w:r w:rsidR="00151028" w:rsidRPr="00411725">
        <w:t>ASD</w:t>
      </w:r>
      <w:proofErr w:type="spellEnd"/>
      <w:r w:rsidR="00151028" w:rsidRPr="00411725">
        <w:t xml:space="preserve">, or a person who is made available by another Commonwealth or State authority or other person to perform services for </w:t>
      </w:r>
      <w:proofErr w:type="spellStart"/>
      <w:r w:rsidR="00151028" w:rsidRPr="00411725">
        <w:t>ASD</w:t>
      </w:r>
      <w:proofErr w:type="spellEnd"/>
      <w:r w:rsidR="00151028" w:rsidRPr="00411725">
        <w:t>)</w:t>
      </w:r>
      <w:r w:rsidR="000146B3" w:rsidRPr="00411725">
        <w:t>.</w:t>
      </w:r>
    </w:p>
    <w:p w14:paraId="5B655F3F" w14:textId="77777777" w:rsidR="00E0459B" w:rsidRPr="00411725" w:rsidRDefault="00E0459B" w:rsidP="00411725">
      <w:pPr>
        <w:pStyle w:val="Transitional"/>
      </w:pPr>
      <w:r w:rsidRPr="00411725">
        <w:t>7  Application of amendments</w:t>
      </w:r>
    </w:p>
    <w:p w14:paraId="5B03EC38" w14:textId="4AD10EA3" w:rsidR="00E0459B" w:rsidRDefault="00E0459B" w:rsidP="00411725">
      <w:pPr>
        <w:pStyle w:val="Item"/>
      </w:pPr>
      <w:r w:rsidRPr="00411725">
        <w:t>The amendments made by this Schedule apply in relation to conduct engaged in after the commencement of this Schedule</w:t>
      </w:r>
      <w:r w:rsidR="000146B3" w:rsidRPr="00411725">
        <w:t>.</w:t>
      </w:r>
    </w:p>
    <w:p w14:paraId="16458850" w14:textId="77777777" w:rsidR="001230E3" w:rsidRPr="00F02B56" w:rsidRDefault="001230E3" w:rsidP="001230E3"/>
    <w:p w14:paraId="048B1F70" w14:textId="77777777" w:rsidR="001230E3" w:rsidRDefault="001230E3" w:rsidP="001230E3">
      <w:pPr>
        <w:pStyle w:val="AssentBk"/>
        <w:keepNext/>
      </w:pPr>
    </w:p>
    <w:p w14:paraId="6841ABE8" w14:textId="77777777" w:rsidR="001230E3" w:rsidRDefault="001230E3" w:rsidP="001230E3">
      <w:pPr>
        <w:pStyle w:val="AssentBk"/>
        <w:keepNext/>
      </w:pPr>
    </w:p>
    <w:p w14:paraId="3A6CC12B" w14:textId="77777777" w:rsidR="001230E3" w:rsidRDefault="001230E3" w:rsidP="001230E3">
      <w:pPr>
        <w:pStyle w:val="2ndRd"/>
        <w:keepNext/>
        <w:pBdr>
          <w:top w:val="single" w:sz="2" w:space="1" w:color="auto"/>
        </w:pBdr>
      </w:pPr>
    </w:p>
    <w:p w14:paraId="4CCB4803" w14:textId="77777777" w:rsidR="001230E3" w:rsidRDefault="001230E3" w:rsidP="000C5962">
      <w:pPr>
        <w:pStyle w:val="2ndRd"/>
        <w:keepNext/>
        <w:spacing w:line="260" w:lineRule="atLeast"/>
        <w:rPr>
          <w:i/>
        </w:rPr>
      </w:pPr>
      <w:r>
        <w:t>[</w:t>
      </w:r>
      <w:r>
        <w:rPr>
          <w:i/>
        </w:rPr>
        <w:t>Minister’s second reading speech made in—</w:t>
      </w:r>
    </w:p>
    <w:p w14:paraId="2D967322" w14:textId="4E5A3540" w:rsidR="001230E3" w:rsidRDefault="001230E3" w:rsidP="000C5962">
      <w:pPr>
        <w:pStyle w:val="2ndRd"/>
        <w:keepNext/>
        <w:spacing w:line="260" w:lineRule="atLeast"/>
        <w:rPr>
          <w:i/>
        </w:rPr>
      </w:pPr>
      <w:r>
        <w:rPr>
          <w:i/>
        </w:rPr>
        <w:t>House of Representatives on 10 December 2020</w:t>
      </w:r>
    </w:p>
    <w:p w14:paraId="7FCBA33C" w14:textId="2063FCE0" w:rsidR="001230E3" w:rsidRDefault="001230E3" w:rsidP="000C5962">
      <w:pPr>
        <w:pStyle w:val="2ndRd"/>
        <w:keepNext/>
        <w:spacing w:line="260" w:lineRule="atLeast"/>
        <w:rPr>
          <w:i/>
        </w:rPr>
      </w:pPr>
      <w:r>
        <w:rPr>
          <w:i/>
        </w:rPr>
        <w:t>Senate on 21 October 2021</w:t>
      </w:r>
      <w:r>
        <w:t>]</w:t>
      </w:r>
    </w:p>
    <w:p w14:paraId="4242245E" w14:textId="77777777" w:rsidR="001230E3" w:rsidRDefault="001230E3" w:rsidP="000C5962"/>
    <w:p w14:paraId="2C3AD077" w14:textId="4D88DA25" w:rsidR="000333B9" w:rsidRPr="001230E3" w:rsidRDefault="001230E3" w:rsidP="001230E3">
      <w:pPr>
        <w:framePr w:hSpace="180" w:wrap="around" w:vAnchor="text" w:hAnchor="page" w:x="2386" w:y="3764"/>
      </w:pPr>
      <w:r>
        <w:t>(182/20)</w:t>
      </w:r>
    </w:p>
    <w:p w14:paraId="4F4963DC" w14:textId="77777777" w:rsidR="001230E3" w:rsidRDefault="001230E3"/>
    <w:sectPr w:rsidR="001230E3" w:rsidSect="000333B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66120" w14:textId="77777777" w:rsidR="00EF67D5" w:rsidRDefault="00EF67D5" w:rsidP="0048364F">
      <w:pPr>
        <w:spacing w:line="240" w:lineRule="auto"/>
      </w:pPr>
      <w:r>
        <w:separator/>
      </w:r>
    </w:p>
  </w:endnote>
  <w:endnote w:type="continuationSeparator" w:id="0">
    <w:p w14:paraId="7AA85F5D" w14:textId="77777777" w:rsidR="00EF67D5" w:rsidRDefault="00EF67D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2685" w14:textId="77777777" w:rsidR="00EF67D5" w:rsidRPr="005F1388" w:rsidRDefault="00EF67D5" w:rsidP="0041172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CF3B" w14:textId="0C6C4D95" w:rsidR="001230E3" w:rsidRDefault="001230E3" w:rsidP="00CD12A5">
    <w:pPr>
      <w:pStyle w:val="ScalePlusRef"/>
    </w:pPr>
    <w:r>
      <w:t>Note: An electronic version of this Act is available on the Federal Register of Legislation (</w:t>
    </w:r>
    <w:hyperlink r:id="rId1" w:history="1">
      <w:r>
        <w:t>https://www.legislation.gov.au/</w:t>
      </w:r>
    </w:hyperlink>
    <w:r>
      <w:t>)</w:t>
    </w:r>
  </w:p>
  <w:p w14:paraId="092FDE35" w14:textId="77777777" w:rsidR="001230E3" w:rsidRDefault="001230E3" w:rsidP="00CD12A5"/>
  <w:p w14:paraId="42BB96A0" w14:textId="66B886D7" w:rsidR="00EF67D5" w:rsidRDefault="00EF67D5" w:rsidP="00411725">
    <w:pPr>
      <w:pStyle w:val="Footer"/>
      <w:spacing w:before="120"/>
    </w:pPr>
  </w:p>
  <w:p w14:paraId="318E5783" w14:textId="77777777" w:rsidR="00EF67D5" w:rsidRPr="005F1388" w:rsidRDefault="00EF67D5" w:rsidP="005B5540">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DBA8" w14:textId="77777777" w:rsidR="00EF67D5" w:rsidRPr="00ED79B6" w:rsidRDefault="00EF67D5" w:rsidP="0041172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1899" w14:textId="77777777" w:rsidR="00EF67D5" w:rsidRDefault="00EF67D5" w:rsidP="0041172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F67D5" w14:paraId="5BBFFC6A" w14:textId="77777777" w:rsidTr="00EF67D5">
      <w:tc>
        <w:tcPr>
          <w:tcW w:w="646" w:type="dxa"/>
        </w:tcPr>
        <w:p w14:paraId="13CC9288" w14:textId="77777777" w:rsidR="00EF67D5" w:rsidRDefault="00EF67D5" w:rsidP="00EF67D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cxlvi</w:t>
          </w:r>
          <w:r w:rsidRPr="00ED79B6">
            <w:rPr>
              <w:i/>
              <w:sz w:val="18"/>
            </w:rPr>
            <w:fldChar w:fldCharType="end"/>
          </w:r>
        </w:p>
      </w:tc>
      <w:tc>
        <w:tcPr>
          <w:tcW w:w="5387" w:type="dxa"/>
        </w:tcPr>
        <w:p w14:paraId="2A1E22EE" w14:textId="1F6340D8" w:rsidR="00EF67D5" w:rsidRDefault="00EF67D5" w:rsidP="00EF67D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0CC3">
            <w:rPr>
              <w:i/>
              <w:sz w:val="18"/>
            </w:rPr>
            <w:t>Security Legislation Amendment (Critical Infrastructure) Act 2021</w:t>
          </w:r>
          <w:r w:rsidRPr="00ED79B6">
            <w:rPr>
              <w:i/>
              <w:sz w:val="18"/>
            </w:rPr>
            <w:fldChar w:fldCharType="end"/>
          </w:r>
        </w:p>
      </w:tc>
      <w:tc>
        <w:tcPr>
          <w:tcW w:w="1270" w:type="dxa"/>
        </w:tcPr>
        <w:p w14:paraId="612ECECA" w14:textId="566EA0A5" w:rsidR="00EF67D5" w:rsidRDefault="00EF67D5" w:rsidP="00EF67D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0CC3">
            <w:rPr>
              <w:i/>
              <w:sz w:val="18"/>
            </w:rPr>
            <w:t>No. 124, 2021</w:t>
          </w:r>
          <w:r w:rsidRPr="00ED79B6">
            <w:rPr>
              <w:i/>
              <w:sz w:val="18"/>
            </w:rPr>
            <w:fldChar w:fldCharType="end"/>
          </w:r>
        </w:p>
      </w:tc>
    </w:tr>
  </w:tbl>
  <w:p w14:paraId="6F4350F6" w14:textId="77777777" w:rsidR="00EF67D5" w:rsidRDefault="00EF67D5" w:rsidP="005B55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A142" w14:textId="77777777" w:rsidR="00EF67D5" w:rsidRDefault="00EF67D5" w:rsidP="0041172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F67D5" w14:paraId="075D9213" w14:textId="77777777" w:rsidTr="00EF67D5">
      <w:tc>
        <w:tcPr>
          <w:tcW w:w="1247" w:type="dxa"/>
        </w:tcPr>
        <w:p w14:paraId="5BA91487" w14:textId="76C9985D" w:rsidR="00EF67D5" w:rsidRDefault="00EF67D5" w:rsidP="00EF67D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70CC3">
            <w:rPr>
              <w:i/>
              <w:sz w:val="18"/>
            </w:rPr>
            <w:t>No. 124, 2021</w:t>
          </w:r>
          <w:r w:rsidRPr="00ED79B6">
            <w:rPr>
              <w:i/>
              <w:sz w:val="18"/>
            </w:rPr>
            <w:fldChar w:fldCharType="end"/>
          </w:r>
        </w:p>
      </w:tc>
      <w:tc>
        <w:tcPr>
          <w:tcW w:w="5387" w:type="dxa"/>
        </w:tcPr>
        <w:p w14:paraId="008557B0" w14:textId="76715595" w:rsidR="00EF67D5" w:rsidRDefault="00EF67D5" w:rsidP="00EF67D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70CC3">
            <w:rPr>
              <w:i/>
              <w:sz w:val="18"/>
            </w:rPr>
            <w:t>Security Legislation Amendment (Critical Infrastructure) Act 2021</w:t>
          </w:r>
          <w:r w:rsidRPr="00ED79B6">
            <w:rPr>
              <w:i/>
              <w:sz w:val="18"/>
            </w:rPr>
            <w:fldChar w:fldCharType="end"/>
          </w:r>
        </w:p>
      </w:tc>
      <w:tc>
        <w:tcPr>
          <w:tcW w:w="669" w:type="dxa"/>
        </w:tcPr>
        <w:p w14:paraId="1681A9D8" w14:textId="77777777" w:rsidR="00EF67D5" w:rsidRDefault="00EF67D5" w:rsidP="00EF67D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BB99046" w14:textId="77777777" w:rsidR="00EF67D5" w:rsidRPr="00ED79B6" w:rsidRDefault="00EF67D5" w:rsidP="005B5540">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EF07" w14:textId="77777777" w:rsidR="00EF67D5" w:rsidRPr="00A961C4" w:rsidRDefault="00EF67D5" w:rsidP="0041172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F67D5" w14:paraId="3E18FD30" w14:textId="77777777" w:rsidTr="00AF4764">
      <w:tc>
        <w:tcPr>
          <w:tcW w:w="646" w:type="dxa"/>
        </w:tcPr>
        <w:p w14:paraId="0644C633" w14:textId="77777777" w:rsidR="00EF67D5" w:rsidRDefault="00EF67D5" w:rsidP="00EF67D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66</w:t>
          </w:r>
          <w:r w:rsidRPr="007A1328">
            <w:rPr>
              <w:i/>
              <w:sz w:val="18"/>
            </w:rPr>
            <w:fldChar w:fldCharType="end"/>
          </w:r>
        </w:p>
      </w:tc>
      <w:tc>
        <w:tcPr>
          <w:tcW w:w="5387" w:type="dxa"/>
        </w:tcPr>
        <w:p w14:paraId="17744029" w14:textId="4904CFF1" w:rsidR="00EF67D5" w:rsidRDefault="00EF67D5" w:rsidP="00EF67D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0CC3">
            <w:rPr>
              <w:i/>
              <w:sz w:val="18"/>
            </w:rPr>
            <w:t>Security Legislation Amendment (Critical Infrastructure) Act 2021</w:t>
          </w:r>
          <w:r w:rsidRPr="007A1328">
            <w:rPr>
              <w:i/>
              <w:sz w:val="18"/>
            </w:rPr>
            <w:fldChar w:fldCharType="end"/>
          </w:r>
        </w:p>
      </w:tc>
      <w:tc>
        <w:tcPr>
          <w:tcW w:w="1270" w:type="dxa"/>
        </w:tcPr>
        <w:p w14:paraId="61CE301F" w14:textId="151779C2" w:rsidR="00EF67D5" w:rsidRDefault="00EF67D5" w:rsidP="00EF67D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0CC3">
            <w:rPr>
              <w:i/>
              <w:sz w:val="18"/>
            </w:rPr>
            <w:t>No. 124, 2021</w:t>
          </w:r>
          <w:r w:rsidRPr="007A1328">
            <w:rPr>
              <w:i/>
              <w:sz w:val="18"/>
            </w:rPr>
            <w:fldChar w:fldCharType="end"/>
          </w:r>
        </w:p>
      </w:tc>
    </w:tr>
  </w:tbl>
  <w:p w14:paraId="5FB5F1CD" w14:textId="77777777" w:rsidR="00EF67D5" w:rsidRPr="00A961C4" w:rsidRDefault="00EF67D5" w:rsidP="005B554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F1D3A" w14:textId="77777777" w:rsidR="00EF67D5" w:rsidRPr="00A961C4" w:rsidRDefault="00EF67D5" w:rsidP="0041172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F67D5" w14:paraId="7A47CE27" w14:textId="77777777" w:rsidTr="00AF4764">
      <w:tc>
        <w:tcPr>
          <w:tcW w:w="1247" w:type="dxa"/>
        </w:tcPr>
        <w:p w14:paraId="1941224C" w14:textId="5A50126E" w:rsidR="00EF67D5" w:rsidRDefault="00EF67D5" w:rsidP="00EF67D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0CC3">
            <w:rPr>
              <w:i/>
              <w:sz w:val="18"/>
            </w:rPr>
            <w:t>No. 124, 2021</w:t>
          </w:r>
          <w:r w:rsidRPr="007A1328">
            <w:rPr>
              <w:i/>
              <w:sz w:val="18"/>
            </w:rPr>
            <w:fldChar w:fldCharType="end"/>
          </w:r>
        </w:p>
      </w:tc>
      <w:tc>
        <w:tcPr>
          <w:tcW w:w="5387" w:type="dxa"/>
        </w:tcPr>
        <w:p w14:paraId="72CD8A7C" w14:textId="42B3977E" w:rsidR="00EF67D5" w:rsidRDefault="00EF67D5" w:rsidP="00EF67D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0CC3">
            <w:rPr>
              <w:i/>
              <w:sz w:val="18"/>
            </w:rPr>
            <w:t>Security Legislation Amendment (Critical Infrastructure) Act 2021</w:t>
          </w:r>
          <w:r w:rsidRPr="007A1328">
            <w:rPr>
              <w:i/>
              <w:sz w:val="18"/>
            </w:rPr>
            <w:fldChar w:fldCharType="end"/>
          </w:r>
        </w:p>
      </w:tc>
      <w:tc>
        <w:tcPr>
          <w:tcW w:w="669" w:type="dxa"/>
        </w:tcPr>
        <w:p w14:paraId="52469ED2" w14:textId="77777777" w:rsidR="00EF67D5" w:rsidRDefault="00EF67D5" w:rsidP="00EF67D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w:t>
          </w:r>
          <w:r w:rsidRPr="007A1328">
            <w:rPr>
              <w:i/>
              <w:sz w:val="18"/>
            </w:rPr>
            <w:fldChar w:fldCharType="end"/>
          </w:r>
        </w:p>
      </w:tc>
    </w:tr>
  </w:tbl>
  <w:p w14:paraId="2FBCB5A4" w14:textId="77777777" w:rsidR="00EF67D5" w:rsidRPr="00055B5C" w:rsidRDefault="00EF67D5" w:rsidP="005B554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3DCA" w14:textId="77777777" w:rsidR="00EF67D5" w:rsidRPr="00A961C4" w:rsidRDefault="00EF67D5" w:rsidP="00411725">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230E3" w14:paraId="7A162A13" w14:textId="77777777" w:rsidTr="001230E3">
      <w:tc>
        <w:tcPr>
          <w:tcW w:w="1247" w:type="dxa"/>
        </w:tcPr>
        <w:p w14:paraId="495795CE" w14:textId="4782B262" w:rsidR="001230E3" w:rsidRDefault="001230E3" w:rsidP="001230E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70CC3">
            <w:rPr>
              <w:i/>
              <w:sz w:val="18"/>
            </w:rPr>
            <w:t>No. 124, 2021</w:t>
          </w:r>
          <w:r w:rsidRPr="007A1328">
            <w:rPr>
              <w:i/>
              <w:sz w:val="18"/>
            </w:rPr>
            <w:fldChar w:fldCharType="end"/>
          </w:r>
        </w:p>
      </w:tc>
      <w:tc>
        <w:tcPr>
          <w:tcW w:w="5387" w:type="dxa"/>
        </w:tcPr>
        <w:p w14:paraId="401AD1E2" w14:textId="7B59C945" w:rsidR="001230E3" w:rsidRDefault="001230E3" w:rsidP="001230E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70CC3">
            <w:rPr>
              <w:i/>
              <w:sz w:val="18"/>
            </w:rPr>
            <w:t>Security Legislation Amendment (Critical Infrastructure) Act 2021</w:t>
          </w:r>
          <w:r w:rsidRPr="007A1328">
            <w:rPr>
              <w:i/>
              <w:sz w:val="18"/>
            </w:rPr>
            <w:fldChar w:fldCharType="end"/>
          </w:r>
        </w:p>
      </w:tc>
      <w:tc>
        <w:tcPr>
          <w:tcW w:w="669" w:type="dxa"/>
        </w:tcPr>
        <w:p w14:paraId="5FF2A0F8" w14:textId="77777777" w:rsidR="001230E3" w:rsidRDefault="001230E3" w:rsidP="001230E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65</w:t>
          </w:r>
          <w:r w:rsidRPr="007A1328">
            <w:rPr>
              <w:i/>
              <w:sz w:val="18"/>
            </w:rPr>
            <w:fldChar w:fldCharType="end"/>
          </w:r>
        </w:p>
      </w:tc>
    </w:tr>
  </w:tbl>
  <w:p w14:paraId="7D8EDB7C" w14:textId="77777777" w:rsidR="00EF67D5" w:rsidRPr="00A961C4" w:rsidRDefault="00EF67D5" w:rsidP="005B5540">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159B" w14:textId="77777777" w:rsidR="00EF67D5" w:rsidRDefault="00EF67D5" w:rsidP="0048364F">
      <w:pPr>
        <w:spacing w:line="240" w:lineRule="auto"/>
      </w:pPr>
      <w:r>
        <w:separator/>
      </w:r>
    </w:p>
  </w:footnote>
  <w:footnote w:type="continuationSeparator" w:id="0">
    <w:p w14:paraId="1C9B12C3" w14:textId="77777777" w:rsidR="00EF67D5" w:rsidRDefault="00EF67D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DEE" w14:textId="77777777" w:rsidR="00EF67D5" w:rsidRPr="005F1388" w:rsidRDefault="00EF67D5" w:rsidP="005B554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7F9A" w14:textId="77777777" w:rsidR="00EF67D5" w:rsidRPr="005F1388" w:rsidRDefault="00EF67D5" w:rsidP="005B554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DEB8" w14:textId="77777777" w:rsidR="00EF67D5" w:rsidRPr="005F1388" w:rsidRDefault="00EF67D5" w:rsidP="005B554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44CC" w14:textId="77777777" w:rsidR="00EF67D5" w:rsidRPr="00ED79B6" w:rsidRDefault="00EF67D5" w:rsidP="005B554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25CE" w14:textId="77777777" w:rsidR="00EF67D5" w:rsidRPr="00ED79B6" w:rsidRDefault="00EF67D5" w:rsidP="005B554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85F2" w14:textId="77777777" w:rsidR="00EF67D5" w:rsidRPr="00ED79B6" w:rsidRDefault="00EF67D5" w:rsidP="005B554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8A50" w14:textId="300AF0E9" w:rsidR="00EF67D5" w:rsidRPr="00A961C4" w:rsidRDefault="00EF67D5" w:rsidP="005B5540">
    <w:pPr>
      <w:rPr>
        <w:b/>
        <w:sz w:val="20"/>
      </w:rPr>
    </w:pPr>
    <w:r>
      <w:rPr>
        <w:b/>
        <w:sz w:val="20"/>
      </w:rPr>
      <w:fldChar w:fldCharType="begin"/>
    </w:r>
    <w:r>
      <w:rPr>
        <w:b/>
        <w:sz w:val="20"/>
      </w:rPr>
      <w:instrText xml:space="preserve"> STYLEREF CharAmSchNo </w:instrText>
    </w:r>
    <w:r w:rsidR="00470CC3">
      <w:rPr>
        <w:b/>
        <w:sz w:val="20"/>
      </w:rPr>
      <w:fldChar w:fldCharType="separate"/>
    </w:r>
    <w:r w:rsidR="00470CC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70CC3">
      <w:rPr>
        <w:sz w:val="20"/>
      </w:rPr>
      <w:fldChar w:fldCharType="separate"/>
    </w:r>
    <w:r w:rsidR="00470CC3">
      <w:rPr>
        <w:noProof/>
        <w:sz w:val="20"/>
      </w:rPr>
      <w:t>Security of critical infrastructure</w:t>
    </w:r>
    <w:r>
      <w:rPr>
        <w:sz w:val="20"/>
      </w:rPr>
      <w:fldChar w:fldCharType="end"/>
    </w:r>
  </w:p>
  <w:p w14:paraId="6CFB1BE4" w14:textId="691AE7D4" w:rsidR="00EF67D5" w:rsidRPr="00A961C4" w:rsidRDefault="00EF67D5" w:rsidP="005B5540">
    <w:pPr>
      <w:rPr>
        <w:b/>
        <w:sz w:val="20"/>
      </w:rPr>
    </w:pPr>
    <w:r>
      <w:rPr>
        <w:b/>
        <w:sz w:val="20"/>
      </w:rPr>
      <w:fldChar w:fldCharType="begin"/>
    </w:r>
    <w:r>
      <w:rPr>
        <w:b/>
        <w:sz w:val="20"/>
      </w:rPr>
      <w:instrText xml:space="preserve"> STYLEREF CharAmPartNo </w:instrText>
    </w:r>
    <w:r w:rsidR="00470CC3">
      <w:rPr>
        <w:b/>
        <w:sz w:val="20"/>
      </w:rPr>
      <w:fldChar w:fldCharType="separate"/>
    </w:r>
    <w:r w:rsidR="00470CC3">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70CC3">
      <w:rPr>
        <w:sz w:val="20"/>
      </w:rPr>
      <w:fldChar w:fldCharType="separate"/>
    </w:r>
    <w:r w:rsidR="00470CC3">
      <w:rPr>
        <w:noProof/>
        <w:sz w:val="20"/>
      </w:rPr>
      <w:t>General amendments</w:t>
    </w:r>
    <w:r>
      <w:rPr>
        <w:sz w:val="20"/>
      </w:rPr>
      <w:fldChar w:fldCharType="end"/>
    </w:r>
  </w:p>
  <w:p w14:paraId="7869EB57" w14:textId="77777777" w:rsidR="00EF67D5" w:rsidRPr="00A961C4" w:rsidRDefault="00EF67D5" w:rsidP="005B5540">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9287" w14:textId="6700BB3C" w:rsidR="00EF67D5" w:rsidRPr="00A961C4" w:rsidRDefault="00EF67D5" w:rsidP="005B5540">
    <w:pPr>
      <w:jc w:val="right"/>
      <w:rPr>
        <w:sz w:val="20"/>
      </w:rPr>
    </w:pPr>
    <w:r w:rsidRPr="00A961C4">
      <w:rPr>
        <w:sz w:val="20"/>
      </w:rPr>
      <w:fldChar w:fldCharType="begin"/>
    </w:r>
    <w:r w:rsidRPr="00A961C4">
      <w:rPr>
        <w:sz w:val="20"/>
      </w:rPr>
      <w:instrText xml:space="preserve"> STYLEREF CharAmSchText </w:instrText>
    </w:r>
    <w:r w:rsidR="00470CC3">
      <w:rPr>
        <w:sz w:val="20"/>
      </w:rPr>
      <w:fldChar w:fldCharType="separate"/>
    </w:r>
    <w:r w:rsidR="00470CC3">
      <w:rPr>
        <w:noProof/>
        <w:sz w:val="20"/>
      </w:rPr>
      <w:t>Security of critical infrastructure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70CC3">
      <w:rPr>
        <w:b/>
        <w:sz w:val="20"/>
      </w:rPr>
      <w:fldChar w:fldCharType="separate"/>
    </w:r>
    <w:r w:rsidR="00470CC3">
      <w:rPr>
        <w:b/>
        <w:noProof/>
        <w:sz w:val="20"/>
      </w:rPr>
      <w:t>Schedule 1</w:t>
    </w:r>
    <w:r>
      <w:rPr>
        <w:b/>
        <w:sz w:val="20"/>
      </w:rPr>
      <w:fldChar w:fldCharType="end"/>
    </w:r>
  </w:p>
  <w:p w14:paraId="58093FC6" w14:textId="343175B0" w:rsidR="00EF67D5" w:rsidRPr="00A961C4" w:rsidRDefault="00EF67D5" w:rsidP="005B5540">
    <w:pPr>
      <w:jc w:val="right"/>
      <w:rPr>
        <w:b/>
        <w:sz w:val="20"/>
      </w:rPr>
    </w:pPr>
    <w:r w:rsidRPr="00A961C4">
      <w:rPr>
        <w:sz w:val="20"/>
      </w:rPr>
      <w:fldChar w:fldCharType="begin"/>
    </w:r>
    <w:r w:rsidRPr="00A961C4">
      <w:rPr>
        <w:sz w:val="20"/>
      </w:rPr>
      <w:instrText xml:space="preserve"> STYLEREF CharAmPartText </w:instrText>
    </w:r>
    <w:r w:rsidR="00470CC3">
      <w:rPr>
        <w:sz w:val="20"/>
      </w:rPr>
      <w:fldChar w:fldCharType="separate"/>
    </w:r>
    <w:r w:rsidR="00470CC3">
      <w:rPr>
        <w:noProof/>
        <w:sz w:val="20"/>
      </w:rPr>
      <w:t>General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70CC3">
      <w:rPr>
        <w:b/>
        <w:sz w:val="20"/>
      </w:rPr>
      <w:fldChar w:fldCharType="separate"/>
    </w:r>
    <w:r w:rsidR="00470CC3">
      <w:rPr>
        <w:b/>
        <w:noProof/>
        <w:sz w:val="20"/>
      </w:rPr>
      <w:t>Part 1</w:t>
    </w:r>
    <w:r w:rsidRPr="00A961C4">
      <w:rPr>
        <w:b/>
        <w:sz w:val="20"/>
      </w:rPr>
      <w:fldChar w:fldCharType="end"/>
    </w:r>
  </w:p>
  <w:p w14:paraId="75E07CFF" w14:textId="77777777" w:rsidR="00EF67D5" w:rsidRPr="00A961C4" w:rsidRDefault="00EF67D5" w:rsidP="005B5540">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B7DB" w14:textId="77777777" w:rsidR="00EF67D5" w:rsidRPr="00A961C4" w:rsidRDefault="00EF67D5" w:rsidP="005B55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FD4B6B-AEF1-40E1-B183-39ADC0097D80}"/>
    <w:docVar w:name="dgnword-eventsink" w:val="321561440"/>
  </w:docVars>
  <w:rsids>
    <w:rsidRoot w:val="00B35F47"/>
    <w:rsid w:val="0000187B"/>
    <w:rsid w:val="00002D77"/>
    <w:rsid w:val="0000427C"/>
    <w:rsid w:val="0000486C"/>
    <w:rsid w:val="00006A8A"/>
    <w:rsid w:val="0001096E"/>
    <w:rsid w:val="000113BC"/>
    <w:rsid w:val="00011571"/>
    <w:rsid w:val="000136AF"/>
    <w:rsid w:val="000137BE"/>
    <w:rsid w:val="000146B3"/>
    <w:rsid w:val="0001530C"/>
    <w:rsid w:val="00016DE2"/>
    <w:rsid w:val="00021936"/>
    <w:rsid w:val="00022DFC"/>
    <w:rsid w:val="000265BE"/>
    <w:rsid w:val="00026710"/>
    <w:rsid w:val="000333B9"/>
    <w:rsid w:val="000343A4"/>
    <w:rsid w:val="00034C41"/>
    <w:rsid w:val="00034C51"/>
    <w:rsid w:val="00036514"/>
    <w:rsid w:val="00036F88"/>
    <w:rsid w:val="00037323"/>
    <w:rsid w:val="000417C9"/>
    <w:rsid w:val="00042180"/>
    <w:rsid w:val="00043A48"/>
    <w:rsid w:val="00043E2D"/>
    <w:rsid w:val="00055942"/>
    <w:rsid w:val="00055B5C"/>
    <w:rsid w:val="00056391"/>
    <w:rsid w:val="00056852"/>
    <w:rsid w:val="00057B31"/>
    <w:rsid w:val="0006043D"/>
    <w:rsid w:val="000609C7"/>
    <w:rsid w:val="00060B9C"/>
    <w:rsid w:val="00060D1A"/>
    <w:rsid w:val="00060FF9"/>
    <w:rsid w:val="000614BF"/>
    <w:rsid w:val="00070BB5"/>
    <w:rsid w:val="00071318"/>
    <w:rsid w:val="00072DD2"/>
    <w:rsid w:val="00073A4A"/>
    <w:rsid w:val="00073B8A"/>
    <w:rsid w:val="00074C69"/>
    <w:rsid w:val="00076B11"/>
    <w:rsid w:val="00080A02"/>
    <w:rsid w:val="000819FB"/>
    <w:rsid w:val="00083186"/>
    <w:rsid w:val="0008331A"/>
    <w:rsid w:val="00083DFC"/>
    <w:rsid w:val="00096F7D"/>
    <w:rsid w:val="000A13CE"/>
    <w:rsid w:val="000A7E53"/>
    <w:rsid w:val="000B08F7"/>
    <w:rsid w:val="000B0D24"/>
    <w:rsid w:val="000B1FD2"/>
    <w:rsid w:val="000B2741"/>
    <w:rsid w:val="000B2C1B"/>
    <w:rsid w:val="000B665E"/>
    <w:rsid w:val="000B6D4B"/>
    <w:rsid w:val="000B7B2C"/>
    <w:rsid w:val="000C11CC"/>
    <w:rsid w:val="000C4061"/>
    <w:rsid w:val="000D05EF"/>
    <w:rsid w:val="000D2067"/>
    <w:rsid w:val="000D3F64"/>
    <w:rsid w:val="000D6B63"/>
    <w:rsid w:val="000E0A0C"/>
    <w:rsid w:val="000E3591"/>
    <w:rsid w:val="000E569F"/>
    <w:rsid w:val="000E57B1"/>
    <w:rsid w:val="000E6DFD"/>
    <w:rsid w:val="000E7573"/>
    <w:rsid w:val="000F0A5E"/>
    <w:rsid w:val="000F1814"/>
    <w:rsid w:val="000F1B5F"/>
    <w:rsid w:val="000F21C1"/>
    <w:rsid w:val="000F32E9"/>
    <w:rsid w:val="000F3741"/>
    <w:rsid w:val="000F6492"/>
    <w:rsid w:val="00101D90"/>
    <w:rsid w:val="00106D48"/>
    <w:rsid w:val="0010745C"/>
    <w:rsid w:val="00110263"/>
    <w:rsid w:val="0011128E"/>
    <w:rsid w:val="001112FD"/>
    <w:rsid w:val="00112548"/>
    <w:rsid w:val="001126E3"/>
    <w:rsid w:val="00112A1D"/>
    <w:rsid w:val="00113BD1"/>
    <w:rsid w:val="00122206"/>
    <w:rsid w:val="00122D52"/>
    <w:rsid w:val="001230E3"/>
    <w:rsid w:val="00123166"/>
    <w:rsid w:val="00127991"/>
    <w:rsid w:val="00130156"/>
    <w:rsid w:val="00134175"/>
    <w:rsid w:val="00137C54"/>
    <w:rsid w:val="0014081D"/>
    <w:rsid w:val="00140F34"/>
    <w:rsid w:val="0014736A"/>
    <w:rsid w:val="0014773D"/>
    <w:rsid w:val="00151028"/>
    <w:rsid w:val="001512A3"/>
    <w:rsid w:val="00151455"/>
    <w:rsid w:val="001556D9"/>
    <w:rsid w:val="001557D6"/>
    <w:rsid w:val="0015646E"/>
    <w:rsid w:val="00161A89"/>
    <w:rsid w:val="001643C9"/>
    <w:rsid w:val="00165568"/>
    <w:rsid w:val="0016622F"/>
    <w:rsid w:val="00166495"/>
    <w:rsid w:val="00166B7D"/>
    <w:rsid w:val="00166C2F"/>
    <w:rsid w:val="00167787"/>
    <w:rsid w:val="00167E9B"/>
    <w:rsid w:val="001716C9"/>
    <w:rsid w:val="00173363"/>
    <w:rsid w:val="00173B94"/>
    <w:rsid w:val="001778CC"/>
    <w:rsid w:val="001854B4"/>
    <w:rsid w:val="00185E43"/>
    <w:rsid w:val="001906B5"/>
    <w:rsid w:val="001939E1"/>
    <w:rsid w:val="00194CA8"/>
    <w:rsid w:val="00195382"/>
    <w:rsid w:val="001A2310"/>
    <w:rsid w:val="001A3658"/>
    <w:rsid w:val="001A5820"/>
    <w:rsid w:val="001A759A"/>
    <w:rsid w:val="001B0C16"/>
    <w:rsid w:val="001B0D79"/>
    <w:rsid w:val="001B2693"/>
    <w:rsid w:val="001B2DE8"/>
    <w:rsid w:val="001B633C"/>
    <w:rsid w:val="001B6F98"/>
    <w:rsid w:val="001B7A5D"/>
    <w:rsid w:val="001C2418"/>
    <w:rsid w:val="001C69C4"/>
    <w:rsid w:val="001C7149"/>
    <w:rsid w:val="001D69CD"/>
    <w:rsid w:val="001E07FD"/>
    <w:rsid w:val="001E28A1"/>
    <w:rsid w:val="001E3590"/>
    <w:rsid w:val="001E7407"/>
    <w:rsid w:val="001F1B27"/>
    <w:rsid w:val="001F480A"/>
    <w:rsid w:val="001F4E8E"/>
    <w:rsid w:val="001F5AAF"/>
    <w:rsid w:val="00201D27"/>
    <w:rsid w:val="00202618"/>
    <w:rsid w:val="002041BD"/>
    <w:rsid w:val="002076E8"/>
    <w:rsid w:val="00212E54"/>
    <w:rsid w:val="00217964"/>
    <w:rsid w:val="002216AD"/>
    <w:rsid w:val="002230DE"/>
    <w:rsid w:val="002239F4"/>
    <w:rsid w:val="00225D82"/>
    <w:rsid w:val="0023018F"/>
    <w:rsid w:val="00230DD8"/>
    <w:rsid w:val="00233158"/>
    <w:rsid w:val="0023348D"/>
    <w:rsid w:val="0023482F"/>
    <w:rsid w:val="0023772F"/>
    <w:rsid w:val="00237E3A"/>
    <w:rsid w:val="00240749"/>
    <w:rsid w:val="00241CD1"/>
    <w:rsid w:val="002463AB"/>
    <w:rsid w:val="00247D3B"/>
    <w:rsid w:val="00247F37"/>
    <w:rsid w:val="00250BD5"/>
    <w:rsid w:val="00251F53"/>
    <w:rsid w:val="00260BC9"/>
    <w:rsid w:val="00261774"/>
    <w:rsid w:val="00263820"/>
    <w:rsid w:val="00263F3E"/>
    <w:rsid w:val="002649DF"/>
    <w:rsid w:val="00266FE4"/>
    <w:rsid w:val="00271D78"/>
    <w:rsid w:val="00273729"/>
    <w:rsid w:val="00275143"/>
    <w:rsid w:val="00275197"/>
    <w:rsid w:val="002754DF"/>
    <w:rsid w:val="002757DE"/>
    <w:rsid w:val="00277243"/>
    <w:rsid w:val="002774BB"/>
    <w:rsid w:val="00280F12"/>
    <w:rsid w:val="0028168D"/>
    <w:rsid w:val="00282DD8"/>
    <w:rsid w:val="00283D4A"/>
    <w:rsid w:val="00283F37"/>
    <w:rsid w:val="00284C5D"/>
    <w:rsid w:val="00286BEC"/>
    <w:rsid w:val="00293B89"/>
    <w:rsid w:val="00293B8E"/>
    <w:rsid w:val="00294DF0"/>
    <w:rsid w:val="00297ECB"/>
    <w:rsid w:val="002A021A"/>
    <w:rsid w:val="002A3370"/>
    <w:rsid w:val="002B0931"/>
    <w:rsid w:val="002B1F5B"/>
    <w:rsid w:val="002B5A30"/>
    <w:rsid w:val="002B70EC"/>
    <w:rsid w:val="002B7197"/>
    <w:rsid w:val="002C0A84"/>
    <w:rsid w:val="002C0FD8"/>
    <w:rsid w:val="002C378B"/>
    <w:rsid w:val="002C3A16"/>
    <w:rsid w:val="002C55F1"/>
    <w:rsid w:val="002D043A"/>
    <w:rsid w:val="002D051A"/>
    <w:rsid w:val="002D2603"/>
    <w:rsid w:val="002D2CF5"/>
    <w:rsid w:val="002D395A"/>
    <w:rsid w:val="002E2651"/>
    <w:rsid w:val="002E4257"/>
    <w:rsid w:val="002E5E8C"/>
    <w:rsid w:val="002E60B1"/>
    <w:rsid w:val="002E64B0"/>
    <w:rsid w:val="002E71D5"/>
    <w:rsid w:val="002E799D"/>
    <w:rsid w:val="002F0687"/>
    <w:rsid w:val="002F46A1"/>
    <w:rsid w:val="002F6D66"/>
    <w:rsid w:val="002F70E2"/>
    <w:rsid w:val="00301CBE"/>
    <w:rsid w:val="0030204D"/>
    <w:rsid w:val="00311141"/>
    <w:rsid w:val="00311847"/>
    <w:rsid w:val="00312496"/>
    <w:rsid w:val="00312AA0"/>
    <w:rsid w:val="00316096"/>
    <w:rsid w:val="00316AD8"/>
    <w:rsid w:val="00317389"/>
    <w:rsid w:val="00320C6A"/>
    <w:rsid w:val="00321536"/>
    <w:rsid w:val="00322A68"/>
    <w:rsid w:val="00325565"/>
    <w:rsid w:val="00325C81"/>
    <w:rsid w:val="00331CB1"/>
    <w:rsid w:val="00336A91"/>
    <w:rsid w:val="0034015C"/>
    <w:rsid w:val="003408ED"/>
    <w:rsid w:val="00340DDB"/>
    <w:rsid w:val="003415D3"/>
    <w:rsid w:val="003417FB"/>
    <w:rsid w:val="0034266F"/>
    <w:rsid w:val="00343961"/>
    <w:rsid w:val="00350417"/>
    <w:rsid w:val="003513DC"/>
    <w:rsid w:val="003528FC"/>
    <w:rsid w:val="00352B0F"/>
    <w:rsid w:val="00354A77"/>
    <w:rsid w:val="0035657C"/>
    <w:rsid w:val="003614C4"/>
    <w:rsid w:val="00361F6F"/>
    <w:rsid w:val="003657C8"/>
    <w:rsid w:val="0036714C"/>
    <w:rsid w:val="00367BE6"/>
    <w:rsid w:val="003726F1"/>
    <w:rsid w:val="00373874"/>
    <w:rsid w:val="00375C6C"/>
    <w:rsid w:val="00380FEA"/>
    <w:rsid w:val="00383AB8"/>
    <w:rsid w:val="00385D4C"/>
    <w:rsid w:val="00386DBD"/>
    <w:rsid w:val="00387C4C"/>
    <w:rsid w:val="00395BA1"/>
    <w:rsid w:val="00396A4C"/>
    <w:rsid w:val="003A73D4"/>
    <w:rsid w:val="003A7B3C"/>
    <w:rsid w:val="003A7EA6"/>
    <w:rsid w:val="003B3BEA"/>
    <w:rsid w:val="003B437F"/>
    <w:rsid w:val="003B4E3D"/>
    <w:rsid w:val="003B65ED"/>
    <w:rsid w:val="003B7C2E"/>
    <w:rsid w:val="003C21AD"/>
    <w:rsid w:val="003C536A"/>
    <w:rsid w:val="003C5F2B"/>
    <w:rsid w:val="003C6078"/>
    <w:rsid w:val="003C73C1"/>
    <w:rsid w:val="003D0BFE"/>
    <w:rsid w:val="003D229B"/>
    <w:rsid w:val="003D3594"/>
    <w:rsid w:val="003D38C5"/>
    <w:rsid w:val="003D5700"/>
    <w:rsid w:val="003E01F6"/>
    <w:rsid w:val="003E4174"/>
    <w:rsid w:val="003E76E5"/>
    <w:rsid w:val="003F1B0F"/>
    <w:rsid w:val="00402F41"/>
    <w:rsid w:val="004039C9"/>
    <w:rsid w:val="00405579"/>
    <w:rsid w:val="00410B8E"/>
    <w:rsid w:val="004116CD"/>
    <w:rsid w:val="00411725"/>
    <w:rsid w:val="00414374"/>
    <w:rsid w:val="00414B2F"/>
    <w:rsid w:val="004164A8"/>
    <w:rsid w:val="00421FC1"/>
    <w:rsid w:val="00422510"/>
    <w:rsid w:val="004229C7"/>
    <w:rsid w:val="00424CA9"/>
    <w:rsid w:val="004255A6"/>
    <w:rsid w:val="00425727"/>
    <w:rsid w:val="00432648"/>
    <w:rsid w:val="0043408D"/>
    <w:rsid w:val="00436785"/>
    <w:rsid w:val="004368EF"/>
    <w:rsid w:val="00436BD5"/>
    <w:rsid w:val="0043797F"/>
    <w:rsid w:val="00437E4B"/>
    <w:rsid w:val="0044291A"/>
    <w:rsid w:val="00445B30"/>
    <w:rsid w:val="004465BF"/>
    <w:rsid w:val="00446AC1"/>
    <w:rsid w:val="004473FA"/>
    <w:rsid w:val="004513B7"/>
    <w:rsid w:val="00455914"/>
    <w:rsid w:val="004607E9"/>
    <w:rsid w:val="0046112E"/>
    <w:rsid w:val="00461A6D"/>
    <w:rsid w:val="0046205A"/>
    <w:rsid w:val="00462E78"/>
    <w:rsid w:val="0046302E"/>
    <w:rsid w:val="0046374A"/>
    <w:rsid w:val="00465834"/>
    <w:rsid w:val="00470CC3"/>
    <w:rsid w:val="004718A2"/>
    <w:rsid w:val="004760A1"/>
    <w:rsid w:val="0048196B"/>
    <w:rsid w:val="00482727"/>
    <w:rsid w:val="00483581"/>
    <w:rsid w:val="0048364F"/>
    <w:rsid w:val="00486D05"/>
    <w:rsid w:val="004874B9"/>
    <w:rsid w:val="00491219"/>
    <w:rsid w:val="0049285F"/>
    <w:rsid w:val="00494B5C"/>
    <w:rsid w:val="004956DA"/>
    <w:rsid w:val="00496D72"/>
    <w:rsid w:val="00496F97"/>
    <w:rsid w:val="004A0B11"/>
    <w:rsid w:val="004A1AAB"/>
    <w:rsid w:val="004A4431"/>
    <w:rsid w:val="004A5E70"/>
    <w:rsid w:val="004B3EFD"/>
    <w:rsid w:val="004B4AB8"/>
    <w:rsid w:val="004C0763"/>
    <w:rsid w:val="004C10FA"/>
    <w:rsid w:val="004C33D2"/>
    <w:rsid w:val="004C42B8"/>
    <w:rsid w:val="004C4359"/>
    <w:rsid w:val="004C6EF7"/>
    <w:rsid w:val="004C7C8C"/>
    <w:rsid w:val="004D07C6"/>
    <w:rsid w:val="004D1CF3"/>
    <w:rsid w:val="004D418A"/>
    <w:rsid w:val="004D564E"/>
    <w:rsid w:val="004E0190"/>
    <w:rsid w:val="004E0FB9"/>
    <w:rsid w:val="004E2A4A"/>
    <w:rsid w:val="004E37DF"/>
    <w:rsid w:val="004E4EDD"/>
    <w:rsid w:val="004F0D23"/>
    <w:rsid w:val="004F140A"/>
    <w:rsid w:val="004F1FAC"/>
    <w:rsid w:val="004F2C99"/>
    <w:rsid w:val="004F5310"/>
    <w:rsid w:val="004F66F6"/>
    <w:rsid w:val="004F714D"/>
    <w:rsid w:val="005014D7"/>
    <w:rsid w:val="00501C56"/>
    <w:rsid w:val="00502962"/>
    <w:rsid w:val="005029A7"/>
    <w:rsid w:val="005047D4"/>
    <w:rsid w:val="005047ED"/>
    <w:rsid w:val="00505E7F"/>
    <w:rsid w:val="00512FDF"/>
    <w:rsid w:val="0051393C"/>
    <w:rsid w:val="00516182"/>
    <w:rsid w:val="00516B8D"/>
    <w:rsid w:val="005219A5"/>
    <w:rsid w:val="0052668A"/>
    <w:rsid w:val="00526B37"/>
    <w:rsid w:val="005271CF"/>
    <w:rsid w:val="00532195"/>
    <w:rsid w:val="005330A0"/>
    <w:rsid w:val="00534611"/>
    <w:rsid w:val="005354A4"/>
    <w:rsid w:val="00536A09"/>
    <w:rsid w:val="00537FBC"/>
    <w:rsid w:val="00542B48"/>
    <w:rsid w:val="00543469"/>
    <w:rsid w:val="00543892"/>
    <w:rsid w:val="005438EF"/>
    <w:rsid w:val="005440C8"/>
    <w:rsid w:val="0054520E"/>
    <w:rsid w:val="00545CDA"/>
    <w:rsid w:val="0055052B"/>
    <w:rsid w:val="00551B54"/>
    <w:rsid w:val="00555FB6"/>
    <w:rsid w:val="00570B2D"/>
    <w:rsid w:val="0057138B"/>
    <w:rsid w:val="00576372"/>
    <w:rsid w:val="005764A5"/>
    <w:rsid w:val="00576898"/>
    <w:rsid w:val="005809D5"/>
    <w:rsid w:val="00580C12"/>
    <w:rsid w:val="00584811"/>
    <w:rsid w:val="00586165"/>
    <w:rsid w:val="00587E62"/>
    <w:rsid w:val="00593AA6"/>
    <w:rsid w:val="00594161"/>
    <w:rsid w:val="00594749"/>
    <w:rsid w:val="00594B1A"/>
    <w:rsid w:val="005A0D92"/>
    <w:rsid w:val="005A1C6E"/>
    <w:rsid w:val="005A1E8C"/>
    <w:rsid w:val="005A628D"/>
    <w:rsid w:val="005A7E47"/>
    <w:rsid w:val="005B08DD"/>
    <w:rsid w:val="005B4067"/>
    <w:rsid w:val="005B5540"/>
    <w:rsid w:val="005B7C42"/>
    <w:rsid w:val="005C04C7"/>
    <w:rsid w:val="005C0B05"/>
    <w:rsid w:val="005C142D"/>
    <w:rsid w:val="005C1F7E"/>
    <w:rsid w:val="005C2070"/>
    <w:rsid w:val="005C2484"/>
    <w:rsid w:val="005C2A2D"/>
    <w:rsid w:val="005C3F41"/>
    <w:rsid w:val="005C5D34"/>
    <w:rsid w:val="005C76CD"/>
    <w:rsid w:val="005E02E3"/>
    <w:rsid w:val="005E07C2"/>
    <w:rsid w:val="005E152A"/>
    <w:rsid w:val="005E7650"/>
    <w:rsid w:val="005F6B50"/>
    <w:rsid w:val="00600219"/>
    <w:rsid w:val="006017A3"/>
    <w:rsid w:val="00601891"/>
    <w:rsid w:val="00605349"/>
    <w:rsid w:val="0060595C"/>
    <w:rsid w:val="00605E7C"/>
    <w:rsid w:val="006075FE"/>
    <w:rsid w:val="00607F81"/>
    <w:rsid w:val="00612911"/>
    <w:rsid w:val="00615667"/>
    <w:rsid w:val="00617205"/>
    <w:rsid w:val="006214EC"/>
    <w:rsid w:val="00621ED7"/>
    <w:rsid w:val="00622B0E"/>
    <w:rsid w:val="00622B2C"/>
    <w:rsid w:val="006259AD"/>
    <w:rsid w:val="00627AFB"/>
    <w:rsid w:val="00637D6E"/>
    <w:rsid w:val="00641DE5"/>
    <w:rsid w:val="00641FF9"/>
    <w:rsid w:val="00646571"/>
    <w:rsid w:val="006468E3"/>
    <w:rsid w:val="00647187"/>
    <w:rsid w:val="00651B32"/>
    <w:rsid w:val="00655871"/>
    <w:rsid w:val="00655899"/>
    <w:rsid w:val="0065647A"/>
    <w:rsid w:val="0065655E"/>
    <w:rsid w:val="00656AF9"/>
    <w:rsid w:val="00656F0C"/>
    <w:rsid w:val="006578C8"/>
    <w:rsid w:val="0066056E"/>
    <w:rsid w:val="00663112"/>
    <w:rsid w:val="00664A1A"/>
    <w:rsid w:val="00666B9C"/>
    <w:rsid w:val="00671179"/>
    <w:rsid w:val="0067247C"/>
    <w:rsid w:val="006756EC"/>
    <w:rsid w:val="00677CC2"/>
    <w:rsid w:val="00677DF1"/>
    <w:rsid w:val="00681F92"/>
    <w:rsid w:val="00684040"/>
    <w:rsid w:val="006842C2"/>
    <w:rsid w:val="00685F42"/>
    <w:rsid w:val="00686183"/>
    <w:rsid w:val="0069207B"/>
    <w:rsid w:val="00694E6C"/>
    <w:rsid w:val="006952B1"/>
    <w:rsid w:val="00697800"/>
    <w:rsid w:val="006A1A9D"/>
    <w:rsid w:val="006A2D18"/>
    <w:rsid w:val="006A3E3A"/>
    <w:rsid w:val="006A4B23"/>
    <w:rsid w:val="006A6077"/>
    <w:rsid w:val="006B1C5F"/>
    <w:rsid w:val="006C2874"/>
    <w:rsid w:val="006C30A3"/>
    <w:rsid w:val="006C731B"/>
    <w:rsid w:val="006C7803"/>
    <w:rsid w:val="006C7F8C"/>
    <w:rsid w:val="006D37EC"/>
    <w:rsid w:val="006D380D"/>
    <w:rsid w:val="006D4979"/>
    <w:rsid w:val="006D698B"/>
    <w:rsid w:val="006E0135"/>
    <w:rsid w:val="006E2B85"/>
    <w:rsid w:val="006E303A"/>
    <w:rsid w:val="006E4E79"/>
    <w:rsid w:val="006E56E7"/>
    <w:rsid w:val="006E60EB"/>
    <w:rsid w:val="006F7E19"/>
    <w:rsid w:val="00700B2C"/>
    <w:rsid w:val="00700EC7"/>
    <w:rsid w:val="0070166F"/>
    <w:rsid w:val="007027AC"/>
    <w:rsid w:val="007035AA"/>
    <w:rsid w:val="007038D6"/>
    <w:rsid w:val="00706320"/>
    <w:rsid w:val="007124EC"/>
    <w:rsid w:val="00712D8D"/>
    <w:rsid w:val="00713084"/>
    <w:rsid w:val="007132DE"/>
    <w:rsid w:val="0071350C"/>
    <w:rsid w:val="00714B26"/>
    <w:rsid w:val="00715CCA"/>
    <w:rsid w:val="00720859"/>
    <w:rsid w:val="00720DBE"/>
    <w:rsid w:val="00720E7B"/>
    <w:rsid w:val="00722A80"/>
    <w:rsid w:val="00724271"/>
    <w:rsid w:val="00726477"/>
    <w:rsid w:val="00726F45"/>
    <w:rsid w:val="00730725"/>
    <w:rsid w:val="00731E00"/>
    <w:rsid w:val="0073320B"/>
    <w:rsid w:val="00733B89"/>
    <w:rsid w:val="00743FE4"/>
    <w:rsid w:val="007440B7"/>
    <w:rsid w:val="007441D7"/>
    <w:rsid w:val="00744741"/>
    <w:rsid w:val="00744FC1"/>
    <w:rsid w:val="00745B29"/>
    <w:rsid w:val="007474EB"/>
    <w:rsid w:val="00747B78"/>
    <w:rsid w:val="0075387B"/>
    <w:rsid w:val="007604D7"/>
    <w:rsid w:val="00761A2C"/>
    <w:rsid w:val="007634AD"/>
    <w:rsid w:val="00767B97"/>
    <w:rsid w:val="00770FEC"/>
    <w:rsid w:val="00771448"/>
    <w:rsid w:val="007715C9"/>
    <w:rsid w:val="007719EE"/>
    <w:rsid w:val="00773DCA"/>
    <w:rsid w:val="007740A8"/>
    <w:rsid w:val="00774EDD"/>
    <w:rsid w:val="007757EC"/>
    <w:rsid w:val="0077784C"/>
    <w:rsid w:val="00780989"/>
    <w:rsid w:val="00780C1A"/>
    <w:rsid w:val="00780F9E"/>
    <w:rsid w:val="00787B54"/>
    <w:rsid w:val="007909D3"/>
    <w:rsid w:val="00795BC2"/>
    <w:rsid w:val="007A0FEB"/>
    <w:rsid w:val="007A4C06"/>
    <w:rsid w:val="007A4E2B"/>
    <w:rsid w:val="007B30AA"/>
    <w:rsid w:val="007B365E"/>
    <w:rsid w:val="007B374D"/>
    <w:rsid w:val="007B5C86"/>
    <w:rsid w:val="007C1353"/>
    <w:rsid w:val="007C1F86"/>
    <w:rsid w:val="007C204B"/>
    <w:rsid w:val="007C3460"/>
    <w:rsid w:val="007C5B54"/>
    <w:rsid w:val="007C6C71"/>
    <w:rsid w:val="007D0A19"/>
    <w:rsid w:val="007D24D4"/>
    <w:rsid w:val="007D35E5"/>
    <w:rsid w:val="007D6547"/>
    <w:rsid w:val="007E0542"/>
    <w:rsid w:val="007E2330"/>
    <w:rsid w:val="007E47EE"/>
    <w:rsid w:val="007E7D4A"/>
    <w:rsid w:val="007F31C0"/>
    <w:rsid w:val="007F3315"/>
    <w:rsid w:val="007F5C86"/>
    <w:rsid w:val="007F5EC7"/>
    <w:rsid w:val="007F75C0"/>
    <w:rsid w:val="008006CC"/>
    <w:rsid w:val="00804E76"/>
    <w:rsid w:val="0080768F"/>
    <w:rsid w:val="00807F18"/>
    <w:rsid w:val="00820FFE"/>
    <w:rsid w:val="0082158F"/>
    <w:rsid w:val="008218C4"/>
    <w:rsid w:val="00821FC6"/>
    <w:rsid w:val="00822EA1"/>
    <w:rsid w:val="00830317"/>
    <w:rsid w:val="00831317"/>
    <w:rsid w:val="00831E8D"/>
    <w:rsid w:val="008323CD"/>
    <w:rsid w:val="008334AD"/>
    <w:rsid w:val="00833814"/>
    <w:rsid w:val="00836908"/>
    <w:rsid w:val="008406E3"/>
    <w:rsid w:val="00841C70"/>
    <w:rsid w:val="00842D23"/>
    <w:rsid w:val="0084429D"/>
    <w:rsid w:val="00844434"/>
    <w:rsid w:val="008467C0"/>
    <w:rsid w:val="00847407"/>
    <w:rsid w:val="008477F9"/>
    <w:rsid w:val="00852FB8"/>
    <w:rsid w:val="0085467C"/>
    <w:rsid w:val="00856A31"/>
    <w:rsid w:val="00856B4E"/>
    <w:rsid w:val="00857D6B"/>
    <w:rsid w:val="0086046E"/>
    <w:rsid w:val="0086356C"/>
    <w:rsid w:val="00864BDC"/>
    <w:rsid w:val="00864E40"/>
    <w:rsid w:val="00872494"/>
    <w:rsid w:val="008754D0"/>
    <w:rsid w:val="00877165"/>
    <w:rsid w:val="00877D48"/>
    <w:rsid w:val="00881489"/>
    <w:rsid w:val="00881F53"/>
    <w:rsid w:val="00883208"/>
    <w:rsid w:val="00883781"/>
    <w:rsid w:val="008838F6"/>
    <w:rsid w:val="00885570"/>
    <w:rsid w:val="00891F99"/>
    <w:rsid w:val="0089309E"/>
    <w:rsid w:val="00893958"/>
    <w:rsid w:val="0089500F"/>
    <w:rsid w:val="008954B9"/>
    <w:rsid w:val="0089768A"/>
    <w:rsid w:val="00897C32"/>
    <w:rsid w:val="008A2B98"/>
    <w:rsid w:val="008A2E77"/>
    <w:rsid w:val="008A5794"/>
    <w:rsid w:val="008B5ABC"/>
    <w:rsid w:val="008C079E"/>
    <w:rsid w:val="008C4B6B"/>
    <w:rsid w:val="008C6F6F"/>
    <w:rsid w:val="008C77B7"/>
    <w:rsid w:val="008D0EE0"/>
    <w:rsid w:val="008D3E94"/>
    <w:rsid w:val="008D65C1"/>
    <w:rsid w:val="008E654B"/>
    <w:rsid w:val="008F251C"/>
    <w:rsid w:val="008F3106"/>
    <w:rsid w:val="008F3EDB"/>
    <w:rsid w:val="008F4F1C"/>
    <w:rsid w:val="008F77C4"/>
    <w:rsid w:val="00900B01"/>
    <w:rsid w:val="00901EBF"/>
    <w:rsid w:val="0090378F"/>
    <w:rsid w:val="00903DDE"/>
    <w:rsid w:val="00907E15"/>
    <w:rsid w:val="009103F3"/>
    <w:rsid w:val="009159FB"/>
    <w:rsid w:val="00917BD1"/>
    <w:rsid w:val="0092187A"/>
    <w:rsid w:val="009227D4"/>
    <w:rsid w:val="00926C74"/>
    <w:rsid w:val="00930DE4"/>
    <w:rsid w:val="00931639"/>
    <w:rsid w:val="00932377"/>
    <w:rsid w:val="00934144"/>
    <w:rsid w:val="0093723A"/>
    <w:rsid w:val="0093731E"/>
    <w:rsid w:val="00937BCE"/>
    <w:rsid w:val="0094121F"/>
    <w:rsid w:val="00941B12"/>
    <w:rsid w:val="00946B5F"/>
    <w:rsid w:val="00947460"/>
    <w:rsid w:val="00953E00"/>
    <w:rsid w:val="009541DE"/>
    <w:rsid w:val="009548FB"/>
    <w:rsid w:val="00955726"/>
    <w:rsid w:val="009560EF"/>
    <w:rsid w:val="00956182"/>
    <w:rsid w:val="00961874"/>
    <w:rsid w:val="00966993"/>
    <w:rsid w:val="00967042"/>
    <w:rsid w:val="009726E9"/>
    <w:rsid w:val="00973123"/>
    <w:rsid w:val="00976515"/>
    <w:rsid w:val="009765D9"/>
    <w:rsid w:val="00977F3D"/>
    <w:rsid w:val="00980DC6"/>
    <w:rsid w:val="00981A46"/>
    <w:rsid w:val="00981E17"/>
    <w:rsid w:val="0098255A"/>
    <w:rsid w:val="0098453D"/>
    <w:rsid w:val="009845BE"/>
    <w:rsid w:val="00985051"/>
    <w:rsid w:val="00986F6D"/>
    <w:rsid w:val="009872CA"/>
    <w:rsid w:val="00992334"/>
    <w:rsid w:val="00994461"/>
    <w:rsid w:val="009969C9"/>
    <w:rsid w:val="009A317F"/>
    <w:rsid w:val="009A31C6"/>
    <w:rsid w:val="009A4E4A"/>
    <w:rsid w:val="009A53A9"/>
    <w:rsid w:val="009B48E0"/>
    <w:rsid w:val="009B6578"/>
    <w:rsid w:val="009B7077"/>
    <w:rsid w:val="009C00ED"/>
    <w:rsid w:val="009C2068"/>
    <w:rsid w:val="009C24A1"/>
    <w:rsid w:val="009C3863"/>
    <w:rsid w:val="009D15B6"/>
    <w:rsid w:val="009D2780"/>
    <w:rsid w:val="009D3C28"/>
    <w:rsid w:val="009D43BA"/>
    <w:rsid w:val="009D5AB0"/>
    <w:rsid w:val="009E017B"/>
    <w:rsid w:val="009E0FEC"/>
    <w:rsid w:val="009E130B"/>
    <w:rsid w:val="009E3470"/>
    <w:rsid w:val="009E3AE7"/>
    <w:rsid w:val="009F4B25"/>
    <w:rsid w:val="009F4C08"/>
    <w:rsid w:val="009F4C75"/>
    <w:rsid w:val="009F6F04"/>
    <w:rsid w:val="009F7BD0"/>
    <w:rsid w:val="00A0073B"/>
    <w:rsid w:val="00A033DC"/>
    <w:rsid w:val="00A048FF"/>
    <w:rsid w:val="00A06166"/>
    <w:rsid w:val="00A07223"/>
    <w:rsid w:val="00A07E97"/>
    <w:rsid w:val="00A10775"/>
    <w:rsid w:val="00A10ACA"/>
    <w:rsid w:val="00A117F0"/>
    <w:rsid w:val="00A11FB1"/>
    <w:rsid w:val="00A1488C"/>
    <w:rsid w:val="00A228B5"/>
    <w:rsid w:val="00A231E2"/>
    <w:rsid w:val="00A24ED3"/>
    <w:rsid w:val="00A3090E"/>
    <w:rsid w:val="00A313FA"/>
    <w:rsid w:val="00A345D6"/>
    <w:rsid w:val="00A34751"/>
    <w:rsid w:val="00A36C48"/>
    <w:rsid w:val="00A36DE8"/>
    <w:rsid w:val="00A41E0B"/>
    <w:rsid w:val="00A43E76"/>
    <w:rsid w:val="00A4490C"/>
    <w:rsid w:val="00A45746"/>
    <w:rsid w:val="00A54841"/>
    <w:rsid w:val="00A55631"/>
    <w:rsid w:val="00A557B5"/>
    <w:rsid w:val="00A600D7"/>
    <w:rsid w:val="00A61185"/>
    <w:rsid w:val="00A61906"/>
    <w:rsid w:val="00A64912"/>
    <w:rsid w:val="00A64F59"/>
    <w:rsid w:val="00A65922"/>
    <w:rsid w:val="00A70A74"/>
    <w:rsid w:val="00A71DA3"/>
    <w:rsid w:val="00A74CE2"/>
    <w:rsid w:val="00A753B5"/>
    <w:rsid w:val="00A753DF"/>
    <w:rsid w:val="00A771C0"/>
    <w:rsid w:val="00A7744C"/>
    <w:rsid w:val="00A80B1D"/>
    <w:rsid w:val="00A81ABB"/>
    <w:rsid w:val="00A81D4C"/>
    <w:rsid w:val="00A8206B"/>
    <w:rsid w:val="00A84765"/>
    <w:rsid w:val="00A85E99"/>
    <w:rsid w:val="00A87770"/>
    <w:rsid w:val="00A9227D"/>
    <w:rsid w:val="00A92B22"/>
    <w:rsid w:val="00A947F0"/>
    <w:rsid w:val="00A96B1F"/>
    <w:rsid w:val="00A96D74"/>
    <w:rsid w:val="00AA1F6C"/>
    <w:rsid w:val="00AA3795"/>
    <w:rsid w:val="00AA7B85"/>
    <w:rsid w:val="00AB3A49"/>
    <w:rsid w:val="00AB6F30"/>
    <w:rsid w:val="00AC1E75"/>
    <w:rsid w:val="00AC2C17"/>
    <w:rsid w:val="00AC6BED"/>
    <w:rsid w:val="00AD0B3A"/>
    <w:rsid w:val="00AD3487"/>
    <w:rsid w:val="00AD5471"/>
    <w:rsid w:val="00AD549D"/>
    <w:rsid w:val="00AD5641"/>
    <w:rsid w:val="00AD69DD"/>
    <w:rsid w:val="00AD6A4F"/>
    <w:rsid w:val="00AE1088"/>
    <w:rsid w:val="00AE3CFD"/>
    <w:rsid w:val="00AF1BA4"/>
    <w:rsid w:val="00AF2593"/>
    <w:rsid w:val="00AF2CB5"/>
    <w:rsid w:val="00AF3DDC"/>
    <w:rsid w:val="00AF4764"/>
    <w:rsid w:val="00AF55AB"/>
    <w:rsid w:val="00B006B0"/>
    <w:rsid w:val="00B00766"/>
    <w:rsid w:val="00B0244B"/>
    <w:rsid w:val="00B032D8"/>
    <w:rsid w:val="00B135BB"/>
    <w:rsid w:val="00B1495E"/>
    <w:rsid w:val="00B17BB0"/>
    <w:rsid w:val="00B2403F"/>
    <w:rsid w:val="00B24065"/>
    <w:rsid w:val="00B24281"/>
    <w:rsid w:val="00B24E8E"/>
    <w:rsid w:val="00B25E88"/>
    <w:rsid w:val="00B269FF"/>
    <w:rsid w:val="00B30B9D"/>
    <w:rsid w:val="00B32C85"/>
    <w:rsid w:val="00B33B3C"/>
    <w:rsid w:val="00B352E2"/>
    <w:rsid w:val="00B35F47"/>
    <w:rsid w:val="00B3755C"/>
    <w:rsid w:val="00B402C2"/>
    <w:rsid w:val="00B43B0F"/>
    <w:rsid w:val="00B45111"/>
    <w:rsid w:val="00B45F78"/>
    <w:rsid w:val="00B47DBD"/>
    <w:rsid w:val="00B6382D"/>
    <w:rsid w:val="00B64429"/>
    <w:rsid w:val="00B65E5F"/>
    <w:rsid w:val="00B705F2"/>
    <w:rsid w:val="00B712FF"/>
    <w:rsid w:val="00B7186A"/>
    <w:rsid w:val="00B76C31"/>
    <w:rsid w:val="00B82E5F"/>
    <w:rsid w:val="00B85938"/>
    <w:rsid w:val="00B85B19"/>
    <w:rsid w:val="00BA025C"/>
    <w:rsid w:val="00BA4AA9"/>
    <w:rsid w:val="00BA5026"/>
    <w:rsid w:val="00BA58B0"/>
    <w:rsid w:val="00BB0D9C"/>
    <w:rsid w:val="00BB231A"/>
    <w:rsid w:val="00BB40BF"/>
    <w:rsid w:val="00BB444B"/>
    <w:rsid w:val="00BB69EF"/>
    <w:rsid w:val="00BB7993"/>
    <w:rsid w:val="00BC0CD1"/>
    <w:rsid w:val="00BC111F"/>
    <w:rsid w:val="00BC5773"/>
    <w:rsid w:val="00BC61A5"/>
    <w:rsid w:val="00BD0550"/>
    <w:rsid w:val="00BD2915"/>
    <w:rsid w:val="00BD2E07"/>
    <w:rsid w:val="00BD3B6D"/>
    <w:rsid w:val="00BD50AA"/>
    <w:rsid w:val="00BE0653"/>
    <w:rsid w:val="00BE2F29"/>
    <w:rsid w:val="00BE533B"/>
    <w:rsid w:val="00BE64B1"/>
    <w:rsid w:val="00BE719A"/>
    <w:rsid w:val="00BE720A"/>
    <w:rsid w:val="00BE73B0"/>
    <w:rsid w:val="00BE74EC"/>
    <w:rsid w:val="00BE76FA"/>
    <w:rsid w:val="00BF0461"/>
    <w:rsid w:val="00BF0574"/>
    <w:rsid w:val="00BF101D"/>
    <w:rsid w:val="00BF112A"/>
    <w:rsid w:val="00BF3D9C"/>
    <w:rsid w:val="00BF4944"/>
    <w:rsid w:val="00BF56D4"/>
    <w:rsid w:val="00BF7772"/>
    <w:rsid w:val="00BF7E05"/>
    <w:rsid w:val="00C012B2"/>
    <w:rsid w:val="00C01A07"/>
    <w:rsid w:val="00C04098"/>
    <w:rsid w:val="00C04409"/>
    <w:rsid w:val="00C0492B"/>
    <w:rsid w:val="00C067E5"/>
    <w:rsid w:val="00C07454"/>
    <w:rsid w:val="00C07543"/>
    <w:rsid w:val="00C10AFE"/>
    <w:rsid w:val="00C11235"/>
    <w:rsid w:val="00C1152E"/>
    <w:rsid w:val="00C1164D"/>
    <w:rsid w:val="00C127BE"/>
    <w:rsid w:val="00C16446"/>
    <w:rsid w:val="00C164CA"/>
    <w:rsid w:val="00C176CF"/>
    <w:rsid w:val="00C205C0"/>
    <w:rsid w:val="00C22D1E"/>
    <w:rsid w:val="00C24DA8"/>
    <w:rsid w:val="00C25D0C"/>
    <w:rsid w:val="00C26015"/>
    <w:rsid w:val="00C3152E"/>
    <w:rsid w:val="00C33BDF"/>
    <w:rsid w:val="00C35846"/>
    <w:rsid w:val="00C36E23"/>
    <w:rsid w:val="00C37BDD"/>
    <w:rsid w:val="00C421C5"/>
    <w:rsid w:val="00C42BF8"/>
    <w:rsid w:val="00C44832"/>
    <w:rsid w:val="00C44BE2"/>
    <w:rsid w:val="00C460AE"/>
    <w:rsid w:val="00C46765"/>
    <w:rsid w:val="00C50043"/>
    <w:rsid w:val="00C51EAC"/>
    <w:rsid w:val="00C5230E"/>
    <w:rsid w:val="00C528E1"/>
    <w:rsid w:val="00C54B55"/>
    <w:rsid w:val="00C54E84"/>
    <w:rsid w:val="00C56578"/>
    <w:rsid w:val="00C6224E"/>
    <w:rsid w:val="00C62A5E"/>
    <w:rsid w:val="00C65352"/>
    <w:rsid w:val="00C655BE"/>
    <w:rsid w:val="00C67EC9"/>
    <w:rsid w:val="00C72297"/>
    <w:rsid w:val="00C72EBC"/>
    <w:rsid w:val="00C7573B"/>
    <w:rsid w:val="00C764F1"/>
    <w:rsid w:val="00C76CF3"/>
    <w:rsid w:val="00C80520"/>
    <w:rsid w:val="00C81B2E"/>
    <w:rsid w:val="00C826BF"/>
    <w:rsid w:val="00C82943"/>
    <w:rsid w:val="00C85032"/>
    <w:rsid w:val="00C912A2"/>
    <w:rsid w:val="00C92A8D"/>
    <w:rsid w:val="00CA1B2D"/>
    <w:rsid w:val="00CA1BB5"/>
    <w:rsid w:val="00CA3C46"/>
    <w:rsid w:val="00CA7091"/>
    <w:rsid w:val="00CA7A17"/>
    <w:rsid w:val="00CA7B26"/>
    <w:rsid w:val="00CB27C5"/>
    <w:rsid w:val="00CB39FB"/>
    <w:rsid w:val="00CB4DB6"/>
    <w:rsid w:val="00CC0648"/>
    <w:rsid w:val="00CC0A47"/>
    <w:rsid w:val="00CC1021"/>
    <w:rsid w:val="00CC1ABD"/>
    <w:rsid w:val="00CC470E"/>
    <w:rsid w:val="00CD015F"/>
    <w:rsid w:val="00CD1200"/>
    <w:rsid w:val="00CD1606"/>
    <w:rsid w:val="00CD30CE"/>
    <w:rsid w:val="00CD45BE"/>
    <w:rsid w:val="00CD5765"/>
    <w:rsid w:val="00CD7612"/>
    <w:rsid w:val="00CE1E31"/>
    <w:rsid w:val="00CE233D"/>
    <w:rsid w:val="00CE34CF"/>
    <w:rsid w:val="00CE5FE7"/>
    <w:rsid w:val="00CE7692"/>
    <w:rsid w:val="00CF0BB2"/>
    <w:rsid w:val="00CF5E0A"/>
    <w:rsid w:val="00CF73DA"/>
    <w:rsid w:val="00D00EAA"/>
    <w:rsid w:val="00D0156A"/>
    <w:rsid w:val="00D03A09"/>
    <w:rsid w:val="00D10142"/>
    <w:rsid w:val="00D10910"/>
    <w:rsid w:val="00D11649"/>
    <w:rsid w:val="00D1226A"/>
    <w:rsid w:val="00D12DD0"/>
    <w:rsid w:val="00D13441"/>
    <w:rsid w:val="00D15350"/>
    <w:rsid w:val="00D20290"/>
    <w:rsid w:val="00D21825"/>
    <w:rsid w:val="00D22834"/>
    <w:rsid w:val="00D243A3"/>
    <w:rsid w:val="00D26B0F"/>
    <w:rsid w:val="00D32A98"/>
    <w:rsid w:val="00D34AFA"/>
    <w:rsid w:val="00D359E5"/>
    <w:rsid w:val="00D36709"/>
    <w:rsid w:val="00D40CA6"/>
    <w:rsid w:val="00D418E1"/>
    <w:rsid w:val="00D41AA5"/>
    <w:rsid w:val="00D44728"/>
    <w:rsid w:val="00D477C3"/>
    <w:rsid w:val="00D47B2E"/>
    <w:rsid w:val="00D52EFE"/>
    <w:rsid w:val="00D541EB"/>
    <w:rsid w:val="00D579B3"/>
    <w:rsid w:val="00D62975"/>
    <w:rsid w:val="00D62A39"/>
    <w:rsid w:val="00D63EF6"/>
    <w:rsid w:val="00D7086C"/>
    <w:rsid w:val="00D70AE2"/>
    <w:rsid w:val="00D70DFB"/>
    <w:rsid w:val="00D72360"/>
    <w:rsid w:val="00D73029"/>
    <w:rsid w:val="00D73DC5"/>
    <w:rsid w:val="00D74FFC"/>
    <w:rsid w:val="00D766DF"/>
    <w:rsid w:val="00D81259"/>
    <w:rsid w:val="00D85308"/>
    <w:rsid w:val="00D94EA7"/>
    <w:rsid w:val="00D94F81"/>
    <w:rsid w:val="00DA1659"/>
    <w:rsid w:val="00DA6885"/>
    <w:rsid w:val="00DB426E"/>
    <w:rsid w:val="00DB6C4C"/>
    <w:rsid w:val="00DB6FE6"/>
    <w:rsid w:val="00DB7AE6"/>
    <w:rsid w:val="00DC28B9"/>
    <w:rsid w:val="00DC51E1"/>
    <w:rsid w:val="00DC565F"/>
    <w:rsid w:val="00DD355D"/>
    <w:rsid w:val="00DD410A"/>
    <w:rsid w:val="00DD7549"/>
    <w:rsid w:val="00DD7DDB"/>
    <w:rsid w:val="00DE2002"/>
    <w:rsid w:val="00DE28D1"/>
    <w:rsid w:val="00DE4F10"/>
    <w:rsid w:val="00DE702B"/>
    <w:rsid w:val="00DF1855"/>
    <w:rsid w:val="00DF222B"/>
    <w:rsid w:val="00DF2AFF"/>
    <w:rsid w:val="00DF35F1"/>
    <w:rsid w:val="00DF36CB"/>
    <w:rsid w:val="00DF3982"/>
    <w:rsid w:val="00DF3F24"/>
    <w:rsid w:val="00DF7AE9"/>
    <w:rsid w:val="00E04006"/>
    <w:rsid w:val="00E0459B"/>
    <w:rsid w:val="00E05704"/>
    <w:rsid w:val="00E10B58"/>
    <w:rsid w:val="00E14142"/>
    <w:rsid w:val="00E142D3"/>
    <w:rsid w:val="00E2192F"/>
    <w:rsid w:val="00E24D66"/>
    <w:rsid w:val="00E24DED"/>
    <w:rsid w:val="00E268B2"/>
    <w:rsid w:val="00E27029"/>
    <w:rsid w:val="00E344F9"/>
    <w:rsid w:val="00E34CB2"/>
    <w:rsid w:val="00E351EA"/>
    <w:rsid w:val="00E400AF"/>
    <w:rsid w:val="00E40921"/>
    <w:rsid w:val="00E40C34"/>
    <w:rsid w:val="00E42B6D"/>
    <w:rsid w:val="00E465FA"/>
    <w:rsid w:val="00E51845"/>
    <w:rsid w:val="00E52F9A"/>
    <w:rsid w:val="00E54292"/>
    <w:rsid w:val="00E623C5"/>
    <w:rsid w:val="00E62EBA"/>
    <w:rsid w:val="00E703D3"/>
    <w:rsid w:val="00E70B4D"/>
    <w:rsid w:val="00E73E1B"/>
    <w:rsid w:val="00E74174"/>
    <w:rsid w:val="00E74DC7"/>
    <w:rsid w:val="00E82532"/>
    <w:rsid w:val="00E83693"/>
    <w:rsid w:val="00E8403C"/>
    <w:rsid w:val="00E841B8"/>
    <w:rsid w:val="00E87468"/>
    <w:rsid w:val="00E87699"/>
    <w:rsid w:val="00E947C6"/>
    <w:rsid w:val="00E95D90"/>
    <w:rsid w:val="00E96D36"/>
    <w:rsid w:val="00EA00BD"/>
    <w:rsid w:val="00EA07B5"/>
    <w:rsid w:val="00EA0A3C"/>
    <w:rsid w:val="00EA4CF5"/>
    <w:rsid w:val="00EA6283"/>
    <w:rsid w:val="00EB1C34"/>
    <w:rsid w:val="00EB2755"/>
    <w:rsid w:val="00EC0A27"/>
    <w:rsid w:val="00EC0B8D"/>
    <w:rsid w:val="00EC27B5"/>
    <w:rsid w:val="00ED2595"/>
    <w:rsid w:val="00ED2CCC"/>
    <w:rsid w:val="00ED3EF7"/>
    <w:rsid w:val="00ED492F"/>
    <w:rsid w:val="00ED652C"/>
    <w:rsid w:val="00ED7B81"/>
    <w:rsid w:val="00EE2958"/>
    <w:rsid w:val="00EE3E36"/>
    <w:rsid w:val="00EE417E"/>
    <w:rsid w:val="00EE562D"/>
    <w:rsid w:val="00EF01CF"/>
    <w:rsid w:val="00EF1328"/>
    <w:rsid w:val="00EF2E3A"/>
    <w:rsid w:val="00EF3D1F"/>
    <w:rsid w:val="00EF4220"/>
    <w:rsid w:val="00EF65EE"/>
    <w:rsid w:val="00EF67D5"/>
    <w:rsid w:val="00F009B7"/>
    <w:rsid w:val="00F018D8"/>
    <w:rsid w:val="00F03418"/>
    <w:rsid w:val="00F03855"/>
    <w:rsid w:val="00F03ED2"/>
    <w:rsid w:val="00F047E2"/>
    <w:rsid w:val="00F06B49"/>
    <w:rsid w:val="00F06E3F"/>
    <w:rsid w:val="00F078DC"/>
    <w:rsid w:val="00F12B1B"/>
    <w:rsid w:val="00F13E86"/>
    <w:rsid w:val="00F16988"/>
    <w:rsid w:val="00F16D68"/>
    <w:rsid w:val="00F17B00"/>
    <w:rsid w:val="00F2268F"/>
    <w:rsid w:val="00F2271E"/>
    <w:rsid w:val="00F229F8"/>
    <w:rsid w:val="00F26091"/>
    <w:rsid w:val="00F26F45"/>
    <w:rsid w:val="00F31674"/>
    <w:rsid w:val="00F3190A"/>
    <w:rsid w:val="00F35027"/>
    <w:rsid w:val="00F371D2"/>
    <w:rsid w:val="00F40177"/>
    <w:rsid w:val="00F419A6"/>
    <w:rsid w:val="00F41B56"/>
    <w:rsid w:val="00F41BA0"/>
    <w:rsid w:val="00F43A93"/>
    <w:rsid w:val="00F503BD"/>
    <w:rsid w:val="00F50D22"/>
    <w:rsid w:val="00F5192B"/>
    <w:rsid w:val="00F53169"/>
    <w:rsid w:val="00F53538"/>
    <w:rsid w:val="00F557DE"/>
    <w:rsid w:val="00F55D64"/>
    <w:rsid w:val="00F5754F"/>
    <w:rsid w:val="00F57D30"/>
    <w:rsid w:val="00F57D52"/>
    <w:rsid w:val="00F61333"/>
    <w:rsid w:val="00F64CA0"/>
    <w:rsid w:val="00F65FCF"/>
    <w:rsid w:val="00F677A9"/>
    <w:rsid w:val="00F7112C"/>
    <w:rsid w:val="00F72968"/>
    <w:rsid w:val="00F76726"/>
    <w:rsid w:val="00F8175A"/>
    <w:rsid w:val="00F82DF4"/>
    <w:rsid w:val="00F84CF5"/>
    <w:rsid w:val="00F85F4C"/>
    <w:rsid w:val="00F92D35"/>
    <w:rsid w:val="00F93AC5"/>
    <w:rsid w:val="00FA0DC0"/>
    <w:rsid w:val="00FA157F"/>
    <w:rsid w:val="00FA2362"/>
    <w:rsid w:val="00FA420B"/>
    <w:rsid w:val="00FA4AB0"/>
    <w:rsid w:val="00FA7C3E"/>
    <w:rsid w:val="00FB0524"/>
    <w:rsid w:val="00FB0A05"/>
    <w:rsid w:val="00FB1DC3"/>
    <w:rsid w:val="00FC05CC"/>
    <w:rsid w:val="00FC0756"/>
    <w:rsid w:val="00FC24DD"/>
    <w:rsid w:val="00FC7F76"/>
    <w:rsid w:val="00FD02A7"/>
    <w:rsid w:val="00FD0B0E"/>
    <w:rsid w:val="00FD0BB3"/>
    <w:rsid w:val="00FD1E13"/>
    <w:rsid w:val="00FD43BA"/>
    <w:rsid w:val="00FD7C1D"/>
    <w:rsid w:val="00FD7EB1"/>
    <w:rsid w:val="00FE0594"/>
    <w:rsid w:val="00FE0D82"/>
    <w:rsid w:val="00FE26DA"/>
    <w:rsid w:val="00FE2C64"/>
    <w:rsid w:val="00FE41C9"/>
    <w:rsid w:val="00FE4C25"/>
    <w:rsid w:val="00FE6141"/>
    <w:rsid w:val="00FE7065"/>
    <w:rsid w:val="00FE7F93"/>
    <w:rsid w:val="00FF1510"/>
    <w:rsid w:val="00FF18D1"/>
    <w:rsid w:val="00FF2195"/>
    <w:rsid w:val="00FF3CE2"/>
    <w:rsid w:val="00FF6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14:docId w14:val="794E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11725"/>
    <w:pPr>
      <w:spacing w:line="260" w:lineRule="atLeast"/>
    </w:pPr>
    <w:rPr>
      <w:sz w:val="22"/>
    </w:rPr>
  </w:style>
  <w:style w:type="paragraph" w:styleId="Heading1">
    <w:name w:val="heading 1"/>
    <w:basedOn w:val="Normal"/>
    <w:next w:val="Normal"/>
    <w:link w:val="Heading1Char"/>
    <w:uiPriority w:val="9"/>
    <w:qFormat/>
    <w:rsid w:val="00C33B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3B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3B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B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75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3B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3B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3B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3B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11725"/>
  </w:style>
  <w:style w:type="paragraph" w:customStyle="1" w:styleId="OPCParaBase">
    <w:name w:val="OPCParaBase"/>
    <w:qFormat/>
    <w:rsid w:val="00411725"/>
    <w:pPr>
      <w:spacing w:line="260" w:lineRule="atLeast"/>
    </w:pPr>
    <w:rPr>
      <w:rFonts w:eastAsia="Times New Roman" w:cs="Times New Roman"/>
      <w:sz w:val="22"/>
      <w:lang w:eastAsia="en-AU"/>
    </w:rPr>
  </w:style>
  <w:style w:type="paragraph" w:customStyle="1" w:styleId="ShortT">
    <w:name w:val="ShortT"/>
    <w:basedOn w:val="OPCParaBase"/>
    <w:next w:val="Normal"/>
    <w:qFormat/>
    <w:rsid w:val="00411725"/>
    <w:pPr>
      <w:spacing w:line="240" w:lineRule="auto"/>
    </w:pPr>
    <w:rPr>
      <w:b/>
      <w:sz w:val="40"/>
    </w:rPr>
  </w:style>
  <w:style w:type="paragraph" w:customStyle="1" w:styleId="ActHead1">
    <w:name w:val="ActHead 1"/>
    <w:aliases w:val="c"/>
    <w:basedOn w:val="OPCParaBase"/>
    <w:next w:val="Normal"/>
    <w:qFormat/>
    <w:rsid w:val="004117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117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4117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117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117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117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117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117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117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11725"/>
  </w:style>
  <w:style w:type="paragraph" w:customStyle="1" w:styleId="Blocks">
    <w:name w:val="Blocks"/>
    <w:aliases w:val="bb"/>
    <w:basedOn w:val="OPCParaBase"/>
    <w:qFormat/>
    <w:rsid w:val="00411725"/>
    <w:pPr>
      <w:spacing w:line="240" w:lineRule="auto"/>
    </w:pPr>
    <w:rPr>
      <w:sz w:val="24"/>
    </w:rPr>
  </w:style>
  <w:style w:type="paragraph" w:customStyle="1" w:styleId="BoxText">
    <w:name w:val="BoxText"/>
    <w:aliases w:val="bt"/>
    <w:basedOn w:val="OPCParaBase"/>
    <w:qFormat/>
    <w:rsid w:val="004117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11725"/>
    <w:rPr>
      <w:b/>
    </w:rPr>
  </w:style>
  <w:style w:type="paragraph" w:customStyle="1" w:styleId="BoxHeadItalic">
    <w:name w:val="BoxHeadItalic"/>
    <w:aliases w:val="bhi"/>
    <w:basedOn w:val="BoxText"/>
    <w:next w:val="BoxStep"/>
    <w:qFormat/>
    <w:rsid w:val="00411725"/>
    <w:rPr>
      <w:i/>
    </w:rPr>
  </w:style>
  <w:style w:type="paragraph" w:customStyle="1" w:styleId="BoxList">
    <w:name w:val="BoxList"/>
    <w:aliases w:val="bl"/>
    <w:basedOn w:val="BoxText"/>
    <w:qFormat/>
    <w:rsid w:val="00411725"/>
    <w:pPr>
      <w:ind w:left="1559" w:hanging="425"/>
    </w:pPr>
  </w:style>
  <w:style w:type="paragraph" w:customStyle="1" w:styleId="BoxNote">
    <w:name w:val="BoxNote"/>
    <w:aliases w:val="bn"/>
    <w:basedOn w:val="BoxText"/>
    <w:qFormat/>
    <w:rsid w:val="00411725"/>
    <w:pPr>
      <w:tabs>
        <w:tab w:val="left" w:pos="1985"/>
      </w:tabs>
      <w:spacing w:before="122" w:line="198" w:lineRule="exact"/>
      <w:ind w:left="2948" w:hanging="1814"/>
    </w:pPr>
    <w:rPr>
      <w:sz w:val="18"/>
    </w:rPr>
  </w:style>
  <w:style w:type="paragraph" w:customStyle="1" w:styleId="BoxPara">
    <w:name w:val="BoxPara"/>
    <w:aliases w:val="bp"/>
    <w:basedOn w:val="BoxText"/>
    <w:qFormat/>
    <w:rsid w:val="00411725"/>
    <w:pPr>
      <w:tabs>
        <w:tab w:val="right" w:pos="2268"/>
      </w:tabs>
      <w:ind w:left="2552" w:hanging="1418"/>
    </w:pPr>
  </w:style>
  <w:style w:type="paragraph" w:customStyle="1" w:styleId="BoxStep">
    <w:name w:val="BoxStep"/>
    <w:aliases w:val="bs"/>
    <w:basedOn w:val="BoxText"/>
    <w:qFormat/>
    <w:rsid w:val="00411725"/>
    <w:pPr>
      <w:ind w:left="1985" w:hanging="851"/>
    </w:pPr>
  </w:style>
  <w:style w:type="character" w:customStyle="1" w:styleId="CharAmPartNo">
    <w:name w:val="CharAmPartNo"/>
    <w:basedOn w:val="OPCCharBase"/>
    <w:qFormat/>
    <w:rsid w:val="00411725"/>
  </w:style>
  <w:style w:type="character" w:customStyle="1" w:styleId="CharAmPartText">
    <w:name w:val="CharAmPartText"/>
    <w:basedOn w:val="OPCCharBase"/>
    <w:qFormat/>
    <w:rsid w:val="00411725"/>
  </w:style>
  <w:style w:type="character" w:customStyle="1" w:styleId="CharAmSchNo">
    <w:name w:val="CharAmSchNo"/>
    <w:basedOn w:val="OPCCharBase"/>
    <w:qFormat/>
    <w:rsid w:val="00411725"/>
  </w:style>
  <w:style w:type="character" w:customStyle="1" w:styleId="CharAmSchText">
    <w:name w:val="CharAmSchText"/>
    <w:basedOn w:val="OPCCharBase"/>
    <w:qFormat/>
    <w:rsid w:val="00411725"/>
  </w:style>
  <w:style w:type="character" w:customStyle="1" w:styleId="CharBoldItalic">
    <w:name w:val="CharBoldItalic"/>
    <w:basedOn w:val="OPCCharBase"/>
    <w:uiPriority w:val="1"/>
    <w:qFormat/>
    <w:rsid w:val="00411725"/>
    <w:rPr>
      <w:b/>
      <w:i/>
    </w:rPr>
  </w:style>
  <w:style w:type="character" w:customStyle="1" w:styleId="CharChapNo">
    <w:name w:val="CharChapNo"/>
    <w:basedOn w:val="OPCCharBase"/>
    <w:uiPriority w:val="1"/>
    <w:qFormat/>
    <w:rsid w:val="00411725"/>
  </w:style>
  <w:style w:type="character" w:customStyle="1" w:styleId="CharChapText">
    <w:name w:val="CharChapText"/>
    <w:basedOn w:val="OPCCharBase"/>
    <w:uiPriority w:val="1"/>
    <w:qFormat/>
    <w:rsid w:val="00411725"/>
  </w:style>
  <w:style w:type="character" w:customStyle="1" w:styleId="CharDivNo">
    <w:name w:val="CharDivNo"/>
    <w:basedOn w:val="OPCCharBase"/>
    <w:uiPriority w:val="1"/>
    <w:qFormat/>
    <w:rsid w:val="00411725"/>
  </w:style>
  <w:style w:type="character" w:customStyle="1" w:styleId="CharDivText">
    <w:name w:val="CharDivText"/>
    <w:basedOn w:val="OPCCharBase"/>
    <w:uiPriority w:val="1"/>
    <w:qFormat/>
    <w:rsid w:val="00411725"/>
  </w:style>
  <w:style w:type="character" w:customStyle="1" w:styleId="CharItalic">
    <w:name w:val="CharItalic"/>
    <w:basedOn w:val="OPCCharBase"/>
    <w:uiPriority w:val="1"/>
    <w:qFormat/>
    <w:rsid w:val="00411725"/>
    <w:rPr>
      <w:i/>
    </w:rPr>
  </w:style>
  <w:style w:type="character" w:customStyle="1" w:styleId="CharPartNo">
    <w:name w:val="CharPartNo"/>
    <w:basedOn w:val="OPCCharBase"/>
    <w:uiPriority w:val="1"/>
    <w:qFormat/>
    <w:rsid w:val="00411725"/>
  </w:style>
  <w:style w:type="character" w:customStyle="1" w:styleId="CharPartText">
    <w:name w:val="CharPartText"/>
    <w:basedOn w:val="OPCCharBase"/>
    <w:uiPriority w:val="1"/>
    <w:qFormat/>
    <w:rsid w:val="00411725"/>
  </w:style>
  <w:style w:type="character" w:customStyle="1" w:styleId="CharSectno">
    <w:name w:val="CharSectno"/>
    <w:basedOn w:val="OPCCharBase"/>
    <w:qFormat/>
    <w:rsid w:val="00411725"/>
  </w:style>
  <w:style w:type="character" w:customStyle="1" w:styleId="CharSubdNo">
    <w:name w:val="CharSubdNo"/>
    <w:basedOn w:val="OPCCharBase"/>
    <w:uiPriority w:val="1"/>
    <w:qFormat/>
    <w:rsid w:val="00411725"/>
  </w:style>
  <w:style w:type="character" w:customStyle="1" w:styleId="CharSubdText">
    <w:name w:val="CharSubdText"/>
    <w:basedOn w:val="OPCCharBase"/>
    <w:uiPriority w:val="1"/>
    <w:qFormat/>
    <w:rsid w:val="00411725"/>
  </w:style>
  <w:style w:type="paragraph" w:customStyle="1" w:styleId="CTA--">
    <w:name w:val="CTA --"/>
    <w:basedOn w:val="OPCParaBase"/>
    <w:next w:val="Normal"/>
    <w:rsid w:val="00411725"/>
    <w:pPr>
      <w:spacing w:before="60" w:line="240" w:lineRule="atLeast"/>
      <w:ind w:left="142" w:hanging="142"/>
    </w:pPr>
    <w:rPr>
      <w:sz w:val="20"/>
    </w:rPr>
  </w:style>
  <w:style w:type="paragraph" w:customStyle="1" w:styleId="CTA-">
    <w:name w:val="CTA -"/>
    <w:basedOn w:val="OPCParaBase"/>
    <w:rsid w:val="00411725"/>
    <w:pPr>
      <w:spacing w:before="60" w:line="240" w:lineRule="atLeast"/>
      <w:ind w:left="85" w:hanging="85"/>
    </w:pPr>
    <w:rPr>
      <w:sz w:val="20"/>
    </w:rPr>
  </w:style>
  <w:style w:type="paragraph" w:customStyle="1" w:styleId="CTA---">
    <w:name w:val="CTA ---"/>
    <w:basedOn w:val="OPCParaBase"/>
    <w:next w:val="Normal"/>
    <w:rsid w:val="00411725"/>
    <w:pPr>
      <w:spacing w:before="60" w:line="240" w:lineRule="atLeast"/>
      <w:ind w:left="198" w:hanging="198"/>
    </w:pPr>
    <w:rPr>
      <w:sz w:val="20"/>
    </w:rPr>
  </w:style>
  <w:style w:type="paragraph" w:customStyle="1" w:styleId="CTA----">
    <w:name w:val="CTA ----"/>
    <w:basedOn w:val="OPCParaBase"/>
    <w:next w:val="Normal"/>
    <w:rsid w:val="00411725"/>
    <w:pPr>
      <w:spacing w:before="60" w:line="240" w:lineRule="atLeast"/>
      <w:ind w:left="255" w:hanging="255"/>
    </w:pPr>
    <w:rPr>
      <w:sz w:val="20"/>
    </w:rPr>
  </w:style>
  <w:style w:type="paragraph" w:customStyle="1" w:styleId="CTA1a">
    <w:name w:val="CTA 1(a)"/>
    <w:basedOn w:val="OPCParaBase"/>
    <w:rsid w:val="00411725"/>
    <w:pPr>
      <w:tabs>
        <w:tab w:val="right" w:pos="414"/>
      </w:tabs>
      <w:spacing w:before="40" w:line="240" w:lineRule="atLeast"/>
      <w:ind w:left="675" w:hanging="675"/>
    </w:pPr>
    <w:rPr>
      <w:sz w:val="20"/>
    </w:rPr>
  </w:style>
  <w:style w:type="paragraph" w:customStyle="1" w:styleId="CTA1ai">
    <w:name w:val="CTA 1(a)(i)"/>
    <w:basedOn w:val="OPCParaBase"/>
    <w:rsid w:val="00411725"/>
    <w:pPr>
      <w:tabs>
        <w:tab w:val="right" w:pos="1004"/>
      </w:tabs>
      <w:spacing w:before="40" w:line="240" w:lineRule="atLeast"/>
      <w:ind w:left="1253" w:hanging="1253"/>
    </w:pPr>
    <w:rPr>
      <w:sz w:val="20"/>
    </w:rPr>
  </w:style>
  <w:style w:type="paragraph" w:customStyle="1" w:styleId="CTA2a">
    <w:name w:val="CTA 2(a)"/>
    <w:basedOn w:val="OPCParaBase"/>
    <w:rsid w:val="00411725"/>
    <w:pPr>
      <w:tabs>
        <w:tab w:val="right" w:pos="482"/>
      </w:tabs>
      <w:spacing w:before="40" w:line="240" w:lineRule="atLeast"/>
      <w:ind w:left="748" w:hanging="748"/>
    </w:pPr>
    <w:rPr>
      <w:sz w:val="20"/>
    </w:rPr>
  </w:style>
  <w:style w:type="paragraph" w:customStyle="1" w:styleId="CTA2ai">
    <w:name w:val="CTA 2(a)(i)"/>
    <w:basedOn w:val="OPCParaBase"/>
    <w:rsid w:val="00411725"/>
    <w:pPr>
      <w:tabs>
        <w:tab w:val="right" w:pos="1089"/>
      </w:tabs>
      <w:spacing w:before="40" w:line="240" w:lineRule="atLeast"/>
      <w:ind w:left="1327" w:hanging="1327"/>
    </w:pPr>
    <w:rPr>
      <w:sz w:val="20"/>
    </w:rPr>
  </w:style>
  <w:style w:type="paragraph" w:customStyle="1" w:styleId="CTA3a">
    <w:name w:val="CTA 3(a)"/>
    <w:basedOn w:val="OPCParaBase"/>
    <w:rsid w:val="00411725"/>
    <w:pPr>
      <w:tabs>
        <w:tab w:val="right" w:pos="556"/>
      </w:tabs>
      <w:spacing w:before="40" w:line="240" w:lineRule="atLeast"/>
      <w:ind w:left="805" w:hanging="805"/>
    </w:pPr>
    <w:rPr>
      <w:sz w:val="20"/>
    </w:rPr>
  </w:style>
  <w:style w:type="paragraph" w:customStyle="1" w:styleId="CTA3ai">
    <w:name w:val="CTA 3(a)(i)"/>
    <w:basedOn w:val="OPCParaBase"/>
    <w:rsid w:val="00411725"/>
    <w:pPr>
      <w:tabs>
        <w:tab w:val="right" w:pos="1140"/>
      </w:tabs>
      <w:spacing w:before="40" w:line="240" w:lineRule="atLeast"/>
      <w:ind w:left="1361" w:hanging="1361"/>
    </w:pPr>
    <w:rPr>
      <w:sz w:val="20"/>
    </w:rPr>
  </w:style>
  <w:style w:type="paragraph" w:customStyle="1" w:styleId="CTA4a">
    <w:name w:val="CTA 4(a)"/>
    <w:basedOn w:val="OPCParaBase"/>
    <w:rsid w:val="00411725"/>
    <w:pPr>
      <w:tabs>
        <w:tab w:val="right" w:pos="624"/>
      </w:tabs>
      <w:spacing w:before="40" w:line="240" w:lineRule="atLeast"/>
      <w:ind w:left="873" w:hanging="873"/>
    </w:pPr>
    <w:rPr>
      <w:sz w:val="20"/>
    </w:rPr>
  </w:style>
  <w:style w:type="paragraph" w:customStyle="1" w:styleId="CTA4ai">
    <w:name w:val="CTA 4(a)(i)"/>
    <w:basedOn w:val="OPCParaBase"/>
    <w:rsid w:val="00411725"/>
    <w:pPr>
      <w:tabs>
        <w:tab w:val="right" w:pos="1213"/>
      </w:tabs>
      <w:spacing w:before="40" w:line="240" w:lineRule="atLeast"/>
      <w:ind w:left="1452" w:hanging="1452"/>
    </w:pPr>
    <w:rPr>
      <w:sz w:val="20"/>
    </w:rPr>
  </w:style>
  <w:style w:type="paragraph" w:customStyle="1" w:styleId="CTACAPS">
    <w:name w:val="CTA CAPS"/>
    <w:basedOn w:val="OPCParaBase"/>
    <w:rsid w:val="00411725"/>
    <w:pPr>
      <w:spacing w:before="60" w:line="240" w:lineRule="atLeast"/>
    </w:pPr>
    <w:rPr>
      <w:sz w:val="20"/>
    </w:rPr>
  </w:style>
  <w:style w:type="paragraph" w:customStyle="1" w:styleId="CTAright">
    <w:name w:val="CTA right"/>
    <w:basedOn w:val="OPCParaBase"/>
    <w:rsid w:val="00411725"/>
    <w:pPr>
      <w:spacing w:before="60" w:line="240" w:lineRule="auto"/>
      <w:jc w:val="right"/>
    </w:pPr>
    <w:rPr>
      <w:sz w:val="20"/>
    </w:rPr>
  </w:style>
  <w:style w:type="paragraph" w:customStyle="1" w:styleId="subsection">
    <w:name w:val="subsection"/>
    <w:aliases w:val="ss"/>
    <w:basedOn w:val="OPCParaBase"/>
    <w:link w:val="subsectionChar"/>
    <w:rsid w:val="0041172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11725"/>
    <w:pPr>
      <w:spacing w:before="180" w:line="240" w:lineRule="auto"/>
      <w:ind w:left="1134"/>
    </w:pPr>
  </w:style>
  <w:style w:type="paragraph" w:customStyle="1" w:styleId="ETAsubitem">
    <w:name w:val="ETA(subitem)"/>
    <w:basedOn w:val="OPCParaBase"/>
    <w:rsid w:val="00411725"/>
    <w:pPr>
      <w:tabs>
        <w:tab w:val="right" w:pos="340"/>
      </w:tabs>
      <w:spacing w:before="60" w:line="240" w:lineRule="auto"/>
      <w:ind w:left="454" w:hanging="454"/>
    </w:pPr>
    <w:rPr>
      <w:sz w:val="20"/>
    </w:rPr>
  </w:style>
  <w:style w:type="paragraph" w:customStyle="1" w:styleId="ETApara">
    <w:name w:val="ETA(para)"/>
    <w:basedOn w:val="OPCParaBase"/>
    <w:rsid w:val="00411725"/>
    <w:pPr>
      <w:tabs>
        <w:tab w:val="right" w:pos="754"/>
      </w:tabs>
      <w:spacing w:before="60" w:line="240" w:lineRule="auto"/>
      <w:ind w:left="828" w:hanging="828"/>
    </w:pPr>
    <w:rPr>
      <w:sz w:val="20"/>
    </w:rPr>
  </w:style>
  <w:style w:type="paragraph" w:customStyle="1" w:styleId="ETAsubpara">
    <w:name w:val="ETA(subpara)"/>
    <w:basedOn w:val="OPCParaBase"/>
    <w:rsid w:val="00411725"/>
    <w:pPr>
      <w:tabs>
        <w:tab w:val="right" w:pos="1083"/>
      </w:tabs>
      <w:spacing w:before="60" w:line="240" w:lineRule="auto"/>
      <w:ind w:left="1191" w:hanging="1191"/>
    </w:pPr>
    <w:rPr>
      <w:sz w:val="20"/>
    </w:rPr>
  </w:style>
  <w:style w:type="paragraph" w:customStyle="1" w:styleId="ETAsub-subpara">
    <w:name w:val="ETA(sub-subpara)"/>
    <w:basedOn w:val="OPCParaBase"/>
    <w:rsid w:val="00411725"/>
    <w:pPr>
      <w:tabs>
        <w:tab w:val="right" w:pos="1412"/>
      </w:tabs>
      <w:spacing w:before="60" w:line="240" w:lineRule="auto"/>
      <w:ind w:left="1525" w:hanging="1525"/>
    </w:pPr>
    <w:rPr>
      <w:sz w:val="20"/>
    </w:rPr>
  </w:style>
  <w:style w:type="paragraph" w:customStyle="1" w:styleId="Formula">
    <w:name w:val="Formula"/>
    <w:basedOn w:val="OPCParaBase"/>
    <w:rsid w:val="00411725"/>
    <w:pPr>
      <w:spacing w:line="240" w:lineRule="auto"/>
      <w:ind w:left="1134"/>
    </w:pPr>
    <w:rPr>
      <w:sz w:val="20"/>
    </w:rPr>
  </w:style>
  <w:style w:type="paragraph" w:styleId="Header">
    <w:name w:val="header"/>
    <w:basedOn w:val="OPCParaBase"/>
    <w:link w:val="HeaderChar"/>
    <w:unhideWhenUsed/>
    <w:rsid w:val="004117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11725"/>
    <w:rPr>
      <w:rFonts w:eastAsia="Times New Roman" w:cs="Times New Roman"/>
      <w:sz w:val="16"/>
      <w:lang w:eastAsia="en-AU"/>
    </w:rPr>
  </w:style>
  <w:style w:type="paragraph" w:customStyle="1" w:styleId="House">
    <w:name w:val="House"/>
    <w:basedOn w:val="OPCParaBase"/>
    <w:rsid w:val="00411725"/>
    <w:pPr>
      <w:spacing w:line="240" w:lineRule="auto"/>
    </w:pPr>
    <w:rPr>
      <w:sz w:val="28"/>
    </w:rPr>
  </w:style>
  <w:style w:type="paragraph" w:customStyle="1" w:styleId="Item">
    <w:name w:val="Item"/>
    <w:aliases w:val="i"/>
    <w:basedOn w:val="OPCParaBase"/>
    <w:next w:val="ItemHead"/>
    <w:link w:val="ItemChar"/>
    <w:rsid w:val="00411725"/>
    <w:pPr>
      <w:keepLines/>
      <w:spacing w:before="80" w:line="240" w:lineRule="auto"/>
      <w:ind w:left="709"/>
    </w:pPr>
  </w:style>
  <w:style w:type="paragraph" w:customStyle="1" w:styleId="ItemHead">
    <w:name w:val="ItemHead"/>
    <w:aliases w:val="ih"/>
    <w:basedOn w:val="OPCParaBase"/>
    <w:next w:val="Item"/>
    <w:link w:val="ItemHeadChar"/>
    <w:rsid w:val="004117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11725"/>
    <w:pPr>
      <w:spacing w:line="240" w:lineRule="auto"/>
    </w:pPr>
    <w:rPr>
      <w:b/>
      <w:sz w:val="32"/>
    </w:rPr>
  </w:style>
  <w:style w:type="paragraph" w:customStyle="1" w:styleId="notedraft">
    <w:name w:val="note(draft)"/>
    <w:aliases w:val="nd"/>
    <w:basedOn w:val="OPCParaBase"/>
    <w:rsid w:val="00411725"/>
    <w:pPr>
      <w:spacing w:before="240" w:line="240" w:lineRule="auto"/>
      <w:ind w:left="284" w:hanging="284"/>
    </w:pPr>
    <w:rPr>
      <w:i/>
      <w:sz w:val="24"/>
    </w:rPr>
  </w:style>
  <w:style w:type="paragraph" w:customStyle="1" w:styleId="notemargin">
    <w:name w:val="note(margin)"/>
    <w:aliases w:val="nm"/>
    <w:basedOn w:val="OPCParaBase"/>
    <w:rsid w:val="00411725"/>
    <w:pPr>
      <w:tabs>
        <w:tab w:val="left" w:pos="709"/>
      </w:tabs>
      <w:spacing w:before="122" w:line="198" w:lineRule="exact"/>
      <w:ind w:left="709" w:hanging="709"/>
    </w:pPr>
    <w:rPr>
      <w:sz w:val="18"/>
    </w:rPr>
  </w:style>
  <w:style w:type="paragraph" w:customStyle="1" w:styleId="noteToPara">
    <w:name w:val="noteToPara"/>
    <w:aliases w:val="ntp"/>
    <w:basedOn w:val="OPCParaBase"/>
    <w:rsid w:val="00411725"/>
    <w:pPr>
      <w:spacing w:before="122" w:line="198" w:lineRule="exact"/>
      <w:ind w:left="2353" w:hanging="709"/>
    </w:pPr>
    <w:rPr>
      <w:sz w:val="18"/>
    </w:rPr>
  </w:style>
  <w:style w:type="paragraph" w:customStyle="1" w:styleId="noteParlAmend">
    <w:name w:val="note(ParlAmend)"/>
    <w:aliases w:val="npp"/>
    <w:basedOn w:val="OPCParaBase"/>
    <w:next w:val="ParlAmend"/>
    <w:rsid w:val="00411725"/>
    <w:pPr>
      <w:spacing w:line="240" w:lineRule="auto"/>
      <w:jc w:val="right"/>
    </w:pPr>
    <w:rPr>
      <w:rFonts w:ascii="Arial" w:hAnsi="Arial"/>
      <w:b/>
      <w:i/>
    </w:rPr>
  </w:style>
  <w:style w:type="paragraph" w:customStyle="1" w:styleId="Page1">
    <w:name w:val="Page1"/>
    <w:basedOn w:val="OPCParaBase"/>
    <w:rsid w:val="00411725"/>
    <w:pPr>
      <w:spacing w:before="5600" w:line="240" w:lineRule="auto"/>
    </w:pPr>
    <w:rPr>
      <w:b/>
      <w:sz w:val="32"/>
    </w:rPr>
  </w:style>
  <w:style w:type="paragraph" w:customStyle="1" w:styleId="PageBreak">
    <w:name w:val="PageBreak"/>
    <w:aliases w:val="pb"/>
    <w:basedOn w:val="OPCParaBase"/>
    <w:rsid w:val="00411725"/>
    <w:pPr>
      <w:spacing w:line="240" w:lineRule="auto"/>
    </w:pPr>
    <w:rPr>
      <w:sz w:val="20"/>
    </w:rPr>
  </w:style>
  <w:style w:type="paragraph" w:customStyle="1" w:styleId="paragraphsub">
    <w:name w:val="paragraph(sub)"/>
    <w:aliases w:val="aa"/>
    <w:basedOn w:val="OPCParaBase"/>
    <w:rsid w:val="00411725"/>
    <w:pPr>
      <w:tabs>
        <w:tab w:val="right" w:pos="1985"/>
      </w:tabs>
      <w:spacing w:before="40" w:line="240" w:lineRule="auto"/>
      <w:ind w:left="2098" w:hanging="2098"/>
    </w:pPr>
  </w:style>
  <w:style w:type="paragraph" w:customStyle="1" w:styleId="paragraphsub-sub">
    <w:name w:val="paragraph(sub-sub)"/>
    <w:aliases w:val="aaa"/>
    <w:basedOn w:val="OPCParaBase"/>
    <w:rsid w:val="00411725"/>
    <w:pPr>
      <w:tabs>
        <w:tab w:val="right" w:pos="2722"/>
      </w:tabs>
      <w:spacing w:before="40" w:line="240" w:lineRule="auto"/>
      <w:ind w:left="2835" w:hanging="2835"/>
    </w:pPr>
  </w:style>
  <w:style w:type="paragraph" w:customStyle="1" w:styleId="paragraph">
    <w:name w:val="paragraph"/>
    <w:aliases w:val="a"/>
    <w:basedOn w:val="OPCParaBase"/>
    <w:link w:val="paragraphChar"/>
    <w:rsid w:val="00411725"/>
    <w:pPr>
      <w:tabs>
        <w:tab w:val="right" w:pos="1531"/>
      </w:tabs>
      <w:spacing w:before="40" w:line="240" w:lineRule="auto"/>
      <w:ind w:left="1644" w:hanging="1644"/>
    </w:pPr>
  </w:style>
  <w:style w:type="paragraph" w:customStyle="1" w:styleId="ParlAmend">
    <w:name w:val="ParlAmend"/>
    <w:aliases w:val="pp"/>
    <w:basedOn w:val="OPCParaBase"/>
    <w:rsid w:val="00411725"/>
    <w:pPr>
      <w:spacing w:before="240" w:line="240" w:lineRule="atLeast"/>
      <w:ind w:hanging="567"/>
    </w:pPr>
    <w:rPr>
      <w:sz w:val="24"/>
    </w:rPr>
  </w:style>
  <w:style w:type="paragraph" w:customStyle="1" w:styleId="Penalty">
    <w:name w:val="Penalty"/>
    <w:basedOn w:val="OPCParaBase"/>
    <w:rsid w:val="00411725"/>
    <w:pPr>
      <w:tabs>
        <w:tab w:val="left" w:pos="2977"/>
      </w:tabs>
      <w:spacing w:before="180" w:line="240" w:lineRule="auto"/>
      <w:ind w:left="1985" w:hanging="851"/>
    </w:pPr>
  </w:style>
  <w:style w:type="paragraph" w:customStyle="1" w:styleId="Portfolio">
    <w:name w:val="Portfolio"/>
    <w:basedOn w:val="OPCParaBase"/>
    <w:rsid w:val="00411725"/>
    <w:pPr>
      <w:spacing w:line="240" w:lineRule="auto"/>
    </w:pPr>
    <w:rPr>
      <w:i/>
      <w:sz w:val="20"/>
    </w:rPr>
  </w:style>
  <w:style w:type="paragraph" w:customStyle="1" w:styleId="Preamble">
    <w:name w:val="Preamble"/>
    <w:basedOn w:val="OPCParaBase"/>
    <w:next w:val="Normal"/>
    <w:rsid w:val="004117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11725"/>
    <w:pPr>
      <w:spacing w:line="240" w:lineRule="auto"/>
    </w:pPr>
    <w:rPr>
      <w:i/>
      <w:sz w:val="20"/>
    </w:rPr>
  </w:style>
  <w:style w:type="paragraph" w:customStyle="1" w:styleId="Session">
    <w:name w:val="Session"/>
    <w:basedOn w:val="OPCParaBase"/>
    <w:rsid w:val="00411725"/>
    <w:pPr>
      <w:spacing w:line="240" w:lineRule="auto"/>
    </w:pPr>
    <w:rPr>
      <w:sz w:val="28"/>
    </w:rPr>
  </w:style>
  <w:style w:type="paragraph" w:customStyle="1" w:styleId="Sponsor">
    <w:name w:val="Sponsor"/>
    <w:basedOn w:val="OPCParaBase"/>
    <w:rsid w:val="00411725"/>
    <w:pPr>
      <w:spacing w:line="240" w:lineRule="auto"/>
    </w:pPr>
    <w:rPr>
      <w:i/>
    </w:rPr>
  </w:style>
  <w:style w:type="paragraph" w:customStyle="1" w:styleId="Subitem">
    <w:name w:val="Subitem"/>
    <w:aliases w:val="iss"/>
    <w:basedOn w:val="OPCParaBase"/>
    <w:rsid w:val="00411725"/>
    <w:pPr>
      <w:spacing w:before="180" w:line="240" w:lineRule="auto"/>
      <w:ind w:left="709" w:hanging="709"/>
    </w:pPr>
  </w:style>
  <w:style w:type="paragraph" w:customStyle="1" w:styleId="SubitemHead">
    <w:name w:val="SubitemHead"/>
    <w:aliases w:val="issh"/>
    <w:basedOn w:val="OPCParaBase"/>
    <w:rsid w:val="004117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11725"/>
    <w:pPr>
      <w:spacing w:before="40" w:line="240" w:lineRule="auto"/>
      <w:ind w:left="1134"/>
    </w:pPr>
  </w:style>
  <w:style w:type="paragraph" w:customStyle="1" w:styleId="SubsectionHead">
    <w:name w:val="SubsectionHead"/>
    <w:aliases w:val="ssh"/>
    <w:basedOn w:val="OPCParaBase"/>
    <w:next w:val="subsection"/>
    <w:rsid w:val="00411725"/>
    <w:pPr>
      <w:keepNext/>
      <w:keepLines/>
      <w:spacing w:before="240" w:line="240" w:lineRule="auto"/>
      <w:ind w:left="1134"/>
    </w:pPr>
    <w:rPr>
      <w:i/>
    </w:rPr>
  </w:style>
  <w:style w:type="paragraph" w:customStyle="1" w:styleId="Tablea">
    <w:name w:val="Table(a)"/>
    <w:aliases w:val="ta"/>
    <w:basedOn w:val="OPCParaBase"/>
    <w:rsid w:val="00411725"/>
    <w:pPr>
      <w:spacing w:before="60" w:line="240" w:lineRule="auto"/>
      <w:ind w:left="284" w:hanging="284"/>
    </w:pPr>
    <w:rPr>
      <w:sz w:val="20"/>
    </w:rPr>
  </w:style>
  <w:style w:type="paragraph" w:customStyle="1" w:styleId="TableAA">
    <w:name w:val="Table(AA)"/>
    <w:aliases w:val="taaa"/>
    <w:basedOn w:val="OPCParaBase"/>
    <w:rsid w:val="004117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117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11725"/>
    <w:pPr>
      <w:spacing w:before="60" w:line="240" w:lineRule="atLeast"/>
    </w:pPr>
    <w:rPr>
      <w:sz w:val="20"/>
    </w:rPr>
  </w:style>
  <w:style w:type="paragraph" w:customStyle="1" w:styleId="TLPBoxTextnote">
    <w:name w:val="TLPBoxText(note"/>
    <w:aliases w:val="right)"/>
    <w:basedOn w:val="OPCParaBase"/>
    <w:rsid w:val="004117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117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11725"/>
    <w:pPr>
      <w:spacing w:before="122" w:line="198" w:lineRule="exact"/>
      <w:ind w:left="1985" w:hanging="851"/>
      <w:jc w:val="right"/>
    </w:pPr>
    <w:rPr>
      <w:sz w:val="18"/>
    </w:rPr>
  </w:style>
  <w:style w:type="paragraph" w:customStyle="1" w:styleId="TLPTableBullet">
    <w:name w:val="TLPTableBullet"/>
    <w:aliases w:val="ttb"/>
    <w:basedOn w:val="OPCParaBase"/>
    <w:rsid w:val="00411725"/>
    <w:pPr>
      <w:spacing w:line="240" w:lineRule="exact"/>
      <w:ind w:left="284" w:hanging="284"/>
    </w:pPr>
    <w:rPr>
      <w:sz w:val="20"/>
    </w:rPr>
  </w:style>
  <w:style w:type="paragraph" w:styleId="TOC1">
    <w:name w:val="toc 1"/>
    <w:basedOn w:val="OPCParaBase"/>
    <w:next w:val="Normal"/>
    <w:uiPriority w:val="39"/>
    <w:semiHidden/>
    <w:unhideWhenUsed/>
    <w:rsid w:val="0041172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1172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1172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1172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1172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1172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1172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1172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1172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11725"/>
    <w:pPr>
      <w:keepLines/>
      <w:spacing w:before="240" w:after="120" w:line="240" w:lineRule="auto"/>
      <w:ind w:left="794"/>
    </w:pPr>
    <w:rPr>
      <w:b/>
      <w:kern w:val="28"/>
      <w:sz w:val="20"/>
    </w:rPr>
  </w:style>
  <w:style w:type="paragraph" w:customStyle="1" w:styleId="TofSectsHeading">
    <w:name w:val="TofSects(Heading)"/>
    <w:basedOn w:val="OPCParaBase"/>
    <w:rsid w:val="00411725"/>
    <w:pPr>
      <w:spacing w:before="240" w:after="120" w:line="240" w:lineRule="auto"/>
    </w:pPr>
    <w:rPr>
      <w:b/>
      <w:sz w:val="24"/>
    </w:rPr>
  </w:style>
  <w:style w:type="paragraph" w:customStyle="1" w:styleId="TofSectsSection">
    <w:name w:val="TofSects(Section)"/>
    <w:basedOn w:val="OPCParaBase"/>
    <w:rsid w:val="00411725"/>
    <w:pPr>
      <w:keepLines/>
      <w:spacing w:before="40" w:line="240" w:lineRule="auto"/>
      <w:ind w:left="1588" w:hanging="794"/>
    </w:pPr>
    <w:rPr>
      <w:kern w:val="28"/>
      <w:sz w:val="18"/>
    </w:rPr>
  </w:style>
  <w:style w:type="paragraph" w:customStyle="1" w:styleId="TofSectsSubdiv">
    <w:name w:val="TofSects(Subdiv)"/>
    <w:basedOn w:val="OPCParaBase"/>
    <w:rsid w:val="00411725"/>
    <w:pPr>
      <w:keepLines/>
      <w:spacing w:before="80" w:line="240" w:lineRule="auto"/>
      <w:ind w:left="1588" w:hanging="794"/>
    </w:pPr>
    <w:rPr>
      <w:kern w:val="28"/>
    </w:rPr>
  </w:style>
  <w:style w:type="paragraph" w:customStyle="1" w:styleId="WRStyle">
    <w:name w:val="WR Style"/>
    <w:aliases w:val="WR"/>
    <w:basedOn w:val="OPCParaBase"/>
    <w:rsid w:val="00411725"/>
    <w:pPr>
      <w:spacing w:before="240" w:line="240" w:lineRule="auto"/>
      <w:ind w:left="284" w:hanging="284"/>
    </w:pPr>
    <w:rPr>
      <w:b/>
      <w:i/>
      <w:kern w:val="28"/>
      <w:sz w:val="24"/>
    </w:rPr>
  </w:style>
  <w:style w:type="paragraph" w:customStyle="1" w:styleId="notepara">
    <w:name w:val="note(para)"/>
    <w:aliases w:val="na"/>
    <w:basedOn w:val="OPCParaBase"/>
    <w:rsid w:val="00411725"/>
    <w:pPr>
      <w:spacing w:before="40" w:line="198" w:lineRule="exact"/>
      <w:ind w:left="2354" w:hanging="369"/>
    </w:pPr>
    <w:rPr>
      <w:sz w:val="18"/>
    </w:rPr>
  </w:style>
  <w:style w:type="paragraph" w:styleId="Footer">
    <w:name w:val="footer"/>
    <w:link w:val="FooterChar"/>
    <w:rsid w:val="004117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11725"/>
    <w:rPr>
      <w:rFonts w:eastAsia="Times New Roman" w:cs="Times New Roman"/>
      <w:sz w:val="22"/>
      <w:szCs w:val="24"/>
      <w:lang w:eastAsia="en-AU"/>
    </w:rPr>
  </w:style>
  <w:style w:type="character" w:styleId="LineNumber">
    <w:name w:val="line number"/>
    <w:basedOn w:val="OPCCharBase"/>
    <w:uiPriority w:val="99"/>
    <w:semiHidden/>
    <w:unhideWhenUsed/>
    <w:rsid w:val="00411725"/>
    <w:rPr>
      <w:sz w:val="16"/>
    </w:rPr>
  </w:style>
  <w:style w:type="table" w:customStyle="1" w:styleId="CFlag">
    <w:name w:val="CFlag"/>
    <w:basedOn w:val="TableNormal"/>
    <w:uiPriority w:val="99"/>
    <w:rsid w:val="00411725"/>
    <w:rPr>
      <w:rFonts w:eastAsia="Times New Roman" w:cs="Times New Roman"/>
      <w:lang w:eastAsia="en-AU"/>
    </w:rPr>
    <w:tblPr/>
  </w:style>
  <w:style w:type="paragraph" w:customStyle="1" w:styleId="NotesHeading1">
    <w:name w:val="NotesHeading 1"/>
    <w:basedOn w:val="OPCParaBase"/>
    <w:next w:val="Normal"/>
    <w:rsid w:val="00411725"/>
    <w:rPr>
      <w:b/>
      <w:sz w:val="28"/>
      <w:szCs w:val="28"/>
    </w:rPr>
  </w:style>
  <w:style w:type="paragraph" w:customStyle="1" w:styleId="NotesHeading2">
    <w:name w:val="NotesHeading 2"/>
    <w:basedOn w:val="OPCParaBase"/>
    <w:next w:val="Normal"/>
    <w:rsid w:val="00411725"/>
    <w:rPr>
      <w:b/>
      <w:sz w:val="28"/>
      <w:szCs w:val="28"/>
    </w:rPr>
  </w:style>
  <w:style w:type="paragraph" w:customStyle="1" w:styleId="SignCoverPageEnd">
    <w:name w:val="SignCoverPageEnd"/>
    <w:basedOn w:val="OPCParaBase"/>
    <w:next w:val="Normal"/>
    <w:rsid w:val="004117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11725"/>
    <w:pPr>
      <w:pBdr>
        <w:top w:val="single" w:sz="4" w:space="1" w:color="auto"/>
      </w:pBdr>
      <w:spacing w:before="360"/>
      <w:ind w:right="397"/>
      <w:jc w:val="both"/>
    </w:pPr>
  </w:style>
  <w:style w:type="paragraph" w:customStyle="1" w:styleId="Paragraphsub-sub-sub">
    <w:name w:val="Paragraph(sub-sub-sub)"/>
    <w:aliases w:val="aaaa"/>
    <w:basedOn w:val="OPCParaBase"/>
    <w:rsid w:val="004117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117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117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117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1172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11725"/>
    <w:pPr>
      <w:spacing w:before="120"/>
    </w:pPr>
  </w:style>
  <w:style w:type="paragraph" w:customStyle="1" w:styleId="TableTextEndNotes">
    <w:name w:val="TableTextEndNotes"/>
    <w:aliases w:val="Tten"/>
    <w:basedOn w:val="Normal"/>
    <w:rsid w:val="00411725"/>
    <w:pPr>
      <w:spacing w:before="60" w:line="240" w:lineRule="auto"/>
    </w:pPr>
    <w:rPr>
      <w:rFonts w:cs="Arial"/>
      <w:sz w:val="20"/>
      <w:szCs w:val="22"/>
    </w:rPr>
  </w:style>
  <w:style w:type="paragraph" w:customStyle="1" w:styleId="TableHeading">
    <w:name w:val="TableHeading"/>
    <w:aliases w:val="th"/>
    <w:basedOn w:val="OPCParaBase"/>
    <w:next w:val="Tabletext"/>
    <w:rsid w:val="00411725"/>
    <w:pPr>
      <w:keepNext/>
      <w:spacing w:before="60" w:line="240" w:lineRule="atLeast"/>
    </w:pPr>
    <w:rPr>
      <w:b/>
      <w:sz w:val="20"/>
    </w:rPr>
  </w:style>
  <w:style w:type="paragraph" w:customStyle="1" w:styleId="NoteToSubpara">
    <w:name w:val="NoteToSubpara"/>
    <w:aliases w:val="nts"/>
    <w:basedOn w:val="OPCParaBase"/>
    <w:rsid w:val="00411725"/>
    <w:pPr>
      <w:spacing w:before="40" w:line="198" w:lineRule="exact"/>
      <w:ind w:left="2835" w:hanging="709"/>
    </w:pPr>
    <w:rPr>
      <w:sz w:val="18"/>
    </w:rPr>
  </w:style>
  <w:style w:type="paragraph" w:customStyle="1" w:styleId="ENoteTableHeading">
    <w:name w:val="ENoteTableHeading"/>
    <w:aliases w:val="enth"/>
    <w:basedOn w:val="OPCParaBase"/>
    <w:rsid w:val="00411725"/>
    <w:pPr>
      <w:keepNext/>
      <w:spacing w:before="60" w:line="240" w:lineRule="atLeast"/>
    </w:pPr>
    <w:rPr>
      <w:rFonts w:ascii="Arial" w:hAnsi="Arial"/>
      <w:b/>
      <w:sz w:val="16"/>
    </w:rPr>
  </w:style>
  <w:style w:type="paragraph" w:customStyle="1" w:styleId="ENoteTTi">
    <w:name w:val="ENoteTTi"/>
    <w:aliases w:val="entti"/>
    <w:basedOn w:val="OPCParaBase"/>
    <w:rsid w:val="00411725"/>
    <w:pPr>
      <w:keepNext/>
      <w:spacing w:before="60" w:line="240" w:lineRule="atLeast"/>
      <w:ind w:left="170"/>
    </w:pPr>
    <w:rPr>
      <w:sz w:val="16"/>
    </w:rPr>
  </w:style>
  <w:style w:type="paragraph" w:customStyle="1" w:styleId="ENotesHeading1">
    <w:name w:val="ENotesHeading 1"/>
    <w:aliases w:val="Enh1"/>
    <w:basedOn w:val="OPCParaBase"/>
    <w:next w:val="Normal"/>
    <w:rsid w:val="00411725"/>
    <w:pPr>
      <w:spacing w:before="120"/>
      <w:outlineLvl w:val="1"/>
    </w:pPr>
    <w:rPr>
      <w:b/>
      <w:sz w:val="28"/>
      <w:szCs w:val="28"/>
    </w:rPr>
  </w:style>
  <w:style w:type="paragraph" w:customStyle="1" w:styleId="ENotesHeading2">
    <w:name w:val="ENotesHeading 2"/>
    <w:aliases w:val="Enh2"/>
    <w:basedOn w:val="OPCParaBase"/>
    <w:next w:val="Normal"/>
    <w:rsid w:val="00411725"/>
    <w:pPr>
      <w:spacing w:before="120" w:after="120"/>
      <w:outlineLvl w:val="2"/>
    </w:pPr>
    <w:rPr>
      <w:b/>
      <w:sz w:val="24"/>
      <w:szCs w:val="28"/>
    </w:rPr>
  </w:style>
  <w:style w:type="paragraph" w:customStyle="1" w:styleId="ENoteTTIndentHeading">
    <w:name w:val="ENoteTTIndentHeading"/>
    <w:aliases w:val="enTTHi"/>
    <w:basedOn w:val="OPCParaBase"/>
    <w:rsid w:val="004117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11725"/>
    <w:pPr>
      <w:spacing w:before="60" w:line="240" w:lineRule="atLeast"/>
    </w:pPr>
    <w:rPr>
      <w:sz w:val="16"/>
    </w:rPr>
  </w:style>
  <w:style w:type="paragraph" w:customStyle="1" w:styleId="MadeunderText">
    <w:name w:val="MadeunderText"/>
    <w:basedOn w:val="OPCParaBase"/>
    <w:next w:val="Normal"/>
    <w:rsid w:val="00411725"/>
    <w:pPr>
      <w:spacing w:before="240"/>
    </w:pPr>
    <w:rPr>
      <w:sz w:val="24"/>
      <w:szCs w:val="24"/>
    </w:rPr>
  </w:style>
  <w:style w:type="paragraph" w:customStyle="1" w:styleId="ENotesHeading3">
    <w:name w:val="ENotesHeading 3"/>
    <w:aliases w:val="Enh3"/>
    <w:basedOn w:val="OPCParaBase"/>
    <w:next w:val="Normal"/>
    <w:rsid w:val="00411725"/>
    <w:pPr>
      <w:keepNext/>
      <w:spacing w:before="120" w:line="240" w:lineRule="auto"/>
      <w:outlineLvl w:val="4"/>
    </w:pPr>
    <w:rPr>
      <w:b/>
      <w:szCs w:val="24"/>
    </w:rPr>
  </w:style>
  <w:style w:type="paragraph" w:customStyle="1" w:styleId="SubPartCASA">
    <w:name w:val="SubPart(CASA)"/>
    <w:aliases w:val="csp"/>
    <w:basedOn w:val="OPCParaBase"/>
    <w:next w:val="ActHead3"/>
    <w:rsid w:val="0041172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11725"/>
  </w:style>
  <w:style w:type="character" w:customStyle="1" w:styleId="CharSubPartNoCASA">
    <w:name w:val="CharSubPartNo(CASA)"/>
    <w:basedOn w:val="OPCCharBase"/>
    <w:uiPriority w:val="1"/>
    <w:rsid w:val="00411725"/>
  </w:style>
  <w:style w:type="paragraph" w:customStyle="1" w:styleId="ENoteTTIndentHeadingSub">
    <w:name w:val="ENoteTTIndentHeadingSub"/>
    <w:aliases w:val="enTTHis"/>
    <w:basedOn w:val="OPCParaBase"/>
    <w:rsid w:val="00411725"/>
    <w:pPr>
      <w:keepNext/>
      <w:spacing w:before="60" w:line="240" w:lineRule="atLeast"/>
      <w:ind w:left="340"/>
    </w:pPr>
    <w:rPr>
      <w:b/>
      <w:sz w:val="16"/>
    </w:rPr>
  </w:style>
  <w:style w:type="paragraph" w:customStyle="1" w:styleId="ENoteTTiSub">
    <w:name w:val="ENoteTTiSub"/>
    <w:aliases w:val="enttis"/>
    <w:basedOn w:val="OPCParaBase"/>
    <w:rsid w:val="00411725"/>
    <w:pPr>
      <w:keepNext/>
      <w:spacing w:before="60" w:line="240" w:lineRule="atLeast"/>
      <w:ind w:left="340"/>
    </w:pPr>
    <w:rPr>
      <w:sz w:val="16"/>
    </w:rPr>
  </w:style>
  <w:style w:type="paragraph" w:customStyle="1" w:styleId="SubDivisionMigration">
    <w:name w:val="SubDivisionMigration"/>
    <w:aliases w:val="sdm"/>
    <w:basedOn w:val="OPCParaBase"/>
    <w:rsid w:val="004117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11725"/>
    <w:pPr>
      <w:keepNext/>
      <w:keepLines/>
      <w:spacing w:before="240" w:line="240" w:lineRule="auto"/>
      <w:ind w:left="1134" w:hanging="1134"/>
    </w:pPr>
    <w:rPr>
      <w:b/>
      <w:sz w:val="28"/>
    </w:rPr>
  </w:style>
  <w:style w:type="table" w:styleId="TableGrid">
    <w:name w:val="Table Grid"/>
    <w:basedOn w:val="TableNormal"/>
    <w:uiPriority w:val="59"/>
    <w:rsid w:val="0041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11725"/>
    <w:pPr>
      <w:spacing w:before="122" w:line="240" w:lineRule="auto"/>
      <w:ind w:left="1985" w:hanging="851"/>
    </w:pPr>
    <w:rPr>
      <w:sz w:val="18"/>
    </w:rPr>
  </w:style>
  <w:style w:type="paragraph" w:customStyle="1" w:styleId="FreeForm">
    <w:name w:val="FreeForm"/>
    <w:rsid w:val="00411725"/>
    <w:rPr>
      <w:rFonts w:ascii="Arial" w:hAnsi="Arial"/>
      <w:sz w:val="22"/>
    </w:rPr>
  </w:style>
  <w:style w:type="paragraph" w:customStyle="1" w:styleId="SOText">
    <w:name w:val="SO Text"/>
    <w:aliases w:val="sot"/>
    <w:link w:val="SOTextChar"/>
    <w:rsid w:val="004117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1725"/>
    <w:rPr>
      <w:sz w:val="22"/>
    </w:rPr>
  </w:style>
  <w:style w:type="paragraph" w:customStyle="1" w:styleId="SOTextNote">
    <w:name w:val="SO TextNote"/>
    <w:aliases w:val="sont"/>
    <w:basedOn w:val="SOText"/>
    <w:qFormat/>
    <w:rsid w:val="00411725"/>
    <w:pPr>
      <w:spacing w:before="122" w:line="198" w:lineRule="exact"/>
      <w:ind w:left="1843" w:hanging="709"/>
    </w:pPr>
    <w:rPr>
      <w:sz w:val="18"/>
    </w:rPr>
  </w:style>
  <w:style w:type="paragraph" w:customStyle="1" w:styleId="SOPara">
    <w:name w:val="SO Para"/>
    <w:aliases w:val="soa"/>
    <w:basedOn w:val="SOText"/>
    <w:link w:val="SOParaChar"/>
    <w:qFormat/>
    <w:rsid w:val="00411725"/>
    <w:pPr>
      <w:tabs>
        <w:tab w:val="right" w:pos="1786"/>
      </w:tabs>
      <w:spacing w:before="40"/>
      <w:ind w:left="2070" w:hanging="936"/>
    </w:pPr>
  </w:style>
  <w:style w:type="character" w:customStyle="1" w:styleId="SOParaChar">
    <w:name w:val="SO Para Char"/>
    <w:aliases w:val="soa Char"/>
    <w:basedOn w:val="DefaultParagraphFont"/>
    <w:link w:val="SOPara"/>
    <w:rsid w:val="00411725"/>
    <w:rPr>
      <w:sz w:val="22"/>
    </w:rPr>
  </w:style>
  <w:style w:type="paragraph" w:customStyle="1" w:styleId="FileName">
    <w:name w:val="FileName"/>
    <w:basedOn w:val="Normal"/>
    <w:rsid w:val="00411725"/>
  </w:style>
  <w:style w:type="paragraph" w:customStyle="1" w:styleId="SOHeadBold">
    <w:name w:val="SO HeadBold"/>
    <w:aliases w:val="sohb"/>
    <w:basedOn w:val="SOText"/>
    <w:next w:val="SOText"/>
    <w:link w:val="SOHeadBoldChar"/>
    <w:qFormat/>
    <w:rsid w:val="00411725"/>
    <w:rPr>
      <w:b/>
    </w:rPr>
  </w:style>
  <w:style w:type="character" w:customStyle="1" w:styleId="SOHeadBoldChar">
    <w:name w:val="SO HeadBold Char"/>
    <w:aliases w:val="sohb Char"/>
    <w:basedOn w:val="DefaultParagraphFont"/>
    <w:link w:val="SOHeadBold"/>
    <w:rsid w:val="00411725"/>
    <w:rPr>
      <w:b/>
      <w:sz w:val="22"/>
    </w:rPr>
  </w:style>
  <w:style w:type="paragraph" w:customStyle="1" w:styleId="SOHeadItalic">
    <w:name w:val="SO HeadItalic"/>
    <w:aliases w:val="sohi"/>
    <w:basedOn w:val="SOText"/>
    <w:next w:val="SOText"/>
    <w:link w:val="SOHeadItalicChar"/>
    <w:qFormat/>
    <w:rsid w:val="00411725"/>
    <w:rPr>
      <w:i/>
    </w:rPr>
  </w:style>
  <w:style w:type="character" w:customStyle="1" w:styleId="SOHeadItalicChar">
    <w:name w:val="SO HeadItalic Char"/>
    <w:aliases w:val="sohi Char"/>
    <w:basedOn w:val="DefaultParagraphFont"/>
    <w:link w:val="SOHeadItalic"/>
    <w:rsid w:val="00411725"/>
    <w:rPr>
      <w:i/>
      <w:sz w:val="22"/>
    </w:rPr>
  </w:style>
  <w:style w:type="paragraph" w:customStyle="1" w:styleId="SOBullet">
    <w:name w:val="SO Bullet"/>
    <w:aliases w:val="sotb"/>
    <w:basedOn w:val="SOText"/>
    <w:link w:val="SOBulletChar"/>
    <w:qFormat/>
    <w:rsid w:val="00411725"/>
    <w:pPr>
      <w:ind w:left="1559" w:hanging="425"/>
    </w:pPr>
  </w:style>
  <w:style w:type="character" w:customStyle="1" w:styleId="SOBulletChar">
    <w:name w:val="SO Bullet Char"/>
    <w:aliases w:val="sotb Char"/>
    <w:basedOn w:val="DefaultParagraphFont"/>
    <w:link w:val="SOBullet"/>
    <w:rsid w:val="00411725"/>
    <w:rPr>
      <w:sz w:val="22"/>
    </w:rPr>
  </w:style>
  <w:style w:type="paragraph" w:customStyle="1" w:styleId="SOBulletNote">
    <w:name w:val="SO BulletNote"/>
    <w:aliases w:val="sonb"/>
    <w:basedOn w:val="SOTextNote"/>
    <w:link w:val="SOBulletNoteChar"/>
    <w:qFormat/>
    <w:rsid w:val="00411725"/>
    <w:pPr>
      <w:tabs>
        <w:tab w:val="left" w:pos="1560"/>
      </w:tabs>
      <w:ind w:left="2268" w:hanging="1134"/>
    </w:pPr>
  </w:style>
  <w:style w:type="character" w:customStyle="1" w:styleId="SOBulletNoteChar">
    <w:name w:val="SO BulletNote Char"/>
    <w:aliases w:val="sonb Char"/>
    <w:basedOn w:val="DefaultParagraphFont"/>
    <w:link w:val="SOBulletNote"/>
    <w:rsid w:val="00411725"/>
    <w:rPr>
      <w:sz w:val="18"/>
    </w:rPr>
  </w:style>
  <w:style w:type="paragraph" w:customStyle="1" w:styleId="SOText2">
    <w:name w:val="SO Text2"/>
    <w:aliases w:val="sot2"/>
    <w:basedOn w:val="Normal"/>
    <w:next w:val="SOText"/>
    <w:link w:val="SOText2Char"/>
    <w:rsid w:val="004117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11725"/>
    <w:rPr>
      <w:sz w:val="22"/>
    </w:rPr>
  </w:style>
  <w:style w:type="paragraph" w:customStyle="1" w:styleId="Transitional">
    <w:name w:val="Transitional"/>
    <w:aliases w:val="tr"/>
    <w:basedOn w:val="ItemHead"/>
    <w:next w:val="Item"/>
    <w:rsid w:val="00411725"/>
  </w:style>
  <w:style w:type="character" w:customStyle="1" w:styleId="subsectionChar">
    <w:name w:val="subsection Char"/>
    <w:aliases w:val="ss Char"/>
    <w:link w:val="subsection"/>
    <w:locked/>
    <w:rsid w:val="00402F41"/>
    <w:rPr>
      <w:rFonts w:eastAsia="Times New Roman" w:cs="Times New Roman"/>
      <w:sz w:val="22"/>
      <w:lang w:eastAsia="en-AU"/>
    </w:rPr>
  </w:style>
  <w:style w:type="character" w:customStyle="1" w:styleId="paragraphChar">
    <w:name w:val="paragraph Char"/>
    <w:aliases w:val="a Char"/>
    <w:link w:val="paragraph"/>
    <w:rsid w:val="00526B37"/>
    <w:rPr>
      <w:rFonts w:eastAsia="Times New Roman" w:cs="Times New Roman"/>
      <w:sz w:val="22"/>
      <w:lang w:eastAsia="en-AU"/>
    </w:rPr>
  </w:style>
  <w:style w:type="character" w:customStyle="1" w:styleId="notetextChar">
    <w:name w:val="note(text) Char"/>
    <w:aliases w:val="n Char"/>
    <w:link w:val="notetext"/>
    <w:rsid w:val="00402F41"/>
    <w:rPr>
      <w:rFonts w:eastAsia="Times New Roman" w:cs="Times New Roman"/>
      <w:sz w:val="18"/>
      <w:lang w:eastAsia="en-AU"/>
    </w:rPr>
  </w:style>
  <w:style w:type="character" w:customStyle="1" w:styleId="DefinitionChar">
    <w:name w:val="Definition Char"/>
    <w:aliases w:val="dd Char"/>
    <w:link w:val="Definition"/>
    <w:rsid w:val="00F82DF4"/>
    <w:rPr>
      <w:rFonts w:eastAsia="Times New Roman" w:cs="Times New Roman"/>
      <w:sz w:val="22"/>
      <w:lang w:eastAsia="en-AU"/>
    </w:rPr>
  </w:style>
  <w:style w:type="character" w:customStyle="1" w:styleId="subsection2Char">
    <w:name w:val="subsection2 Char"/>
    <w:aliases w:val="ss2 Char"/>
    <w:link w:val="subsection2"/>
    <w:rsid w:val="00CD1606"/>
    <w:rPr>
      <w:rFonts w:eastAsia="Times New Roman" w:cs="Times New Roman"/>
      <w:sz w:val="22"/>
      <w:lang w:eastAsia="en-AU"/>
    </w:rPr>
  </w:style>
  <w:style w:type="character" w:customStyle="1" w:styleId="ActHead5Char">
    <w:name w:val="ActHead 5 Char"/>
    <w:aliases w:val="s Char"/>
    <w:link w:val="ActHead5"/>
    <w:locked/>
    <w:rsid w:val="006C731B"/>
    <w:rPr>
      <w:rFonts w:eastAsia="Times New Roman" w:cs="Times New Roman"/>
      <w:b/>
      <w:kern w:val="28"/>
      <w:sz w:val="24"/>
      <w:lang w:eastAsia="en-AU"/>
    </w:rPr>
  </w:style>
  <w:style w:type="character" w:customStyle="1" w:styleId="ActHead3Char">
    <w:name w:val="ActHead 3 Char"/>
    <w:aliases w:val="d Char"/>
    <w:link w:val="ActHead3"/>
    <w:rsid w:val="006C731B"/>
    <w:rPr>
      <w:rFonts w:eastAsia="Times New Roman" w:cs="Times New Roman"/>
      <w:b/>
      <w:kern w:val="28"/>
      <w:sz w:val="28"/>
      <w:lang w:eastAsia="en-AU"/>
    </w:rPr>
  </w:style>
  <w:style w:type="character" w:customStyle="1" w:styleId="ItemChar">
    <w:name w:val="Item Char"/>
    <w:aliases w:val="i Char"/>
    <w:basedOn w:val="DefaultParagraphFont"/>
    <w:link w:val="Item"/>
    <w:rsid w:val="005440C8"/>
    <w:rPr>
      <w:rFonts w:eastAsia="Times New Roman" w:cs="Times New Roman"/>
      <w:sz w:val="22"/>
      <w:lang w:eastAsia="en-AU"/>
    </w:rPr>
  </w:style>
  <w:style w:type="character" w:customStyle="1" w:styleId="ItemHeadChar">
    <w:name w:val="ItemHead Char"/>
    <w:aliases w:val="ih Char"/>
    <w:basedOn w:val="DefaultParagraphFont"/>
    <w:link w:val="ItemHead"/>
    <w:rsid w:val="005440C8"/>
    <w:rPr>
      <w:rFonts w:ascii="Arial" w:eastAsia="Times New Roman" w:hAnsi="Arial" w:cs="Times New Roman"/>
      <w:b/>
      <w:kern w:val="28"/>
      <w:sz w:val="24"/>
      <w:lang w:eastAsia="en-AU"/>
    </w:rPr>
  </w:style>
  <w:style w:type="character" w:customStyle="1" w:styleId="Heading5Char">
    <w:name w:val="Heading 5 Char"/>
    <w:basedOn w:val="DefaultParagraphFont"/>
    <w:link w:val="Heading5"/>
    <w:uiPriority w:val="9"/>
    <w:semiHidden/>
    <w:rsid w:val="000E7573"/>
    <w:rPr>
      <w:rFonts w:asciiTheme="majorHAnsi" w:eastAsiaTheme="majorEastAsia" w:hAnsiTheme="majorHAnsi" w:cstheme="majorBidi"/>
      <w:color w:val="243F60" w:themeColor="accent1" w:themeShade="7F"/>
      <w:sz w:val="22"/>
    </w:rPr>
  </w:style>
  <w:style w:type="paragraph" w:styleId="BalloonText">
    <w:name w:val="Balloon Text"/>
    <w:basedOn w:val="Normal"/>
    <w:link w:val="BalloonTextChar"/>
    <w:uiPriority w:val="99"/>
    <w:semiHidden/>
    <w:unhideWhenUsed/>
    <w:rsid w:val="009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578"/>
    <w:rPr>
      <w:rFonts w:ascii="Tahoma" w:hAnsi="Tahoma" w:cs="Tahoma"/>
      <w:sz w:val="16"/>
      <w:szCs w:val="16"/>
    </w:rPr>
  </w:style>
  <w:style w:type="character" w:customStyle="1" w:styleId="Heading1Char">
    <w:name w:val="Heading 1 Char"/>
    <w:basedOn w:val="DefaultParagraphFont"/>
    <w:link w:val="Heading1"/>
    <w:uiPriority w:val="9"/>
    <w:rsid w:val="00C33B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3B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3B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3BDF"/>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semiHidden/>
    <w:rsid w:val="00C33B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3B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3B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3BDF"/>
    <w:rPr>
      <w:rFonts w:asciiTheme="majorHAnsi" w:eastAsiaTheme="majorEastAsia" w:hAnsiTheme="majorHAnsi" w:cstheme="majorBidi"/>
      <w:i/>
      <w:iCs/>
      <w:color w:val="404040" w:themeColor="text1" w:themeTint="BF"/>
    </w:rPr>
  </w:style>
  <w:style w:type="paragraph" w:styleId="CommentText">
    <w:name w:val="annotation text"/>
    <w:link w:val="CommentTextChar"/>
    <w:rsid w:val="00354A77"/>
    <w:rPr>
      <w:rFonts w:eastAsia="Times New Roman" w:cs="Times New Roman"/>
      <w:lang w:eastAsia="en-AU"/>
    </w:rPr>
  </w:style>
  <w:style w:type="character" w:customStyle="1" w:styleId="CommentTextChar">
    <w:name w:val="Comment Text Char"/>
    <w:basedOn w:val="DefaultParagraphFont"/>
    <w:link w:val="CommentText"/>
    <w:rsid w:val="00354A77"/>
    <w:rPr>
      <w:rFonts w:eastAsia="Times New Roman" w:cs="Times New Roman"/>
      <w:lang w:eastAsia="en-AU"/>
    </w:rPr>
  </w:style>
  <w:style w:type="paragraph" w:customStyle="1" w:styleId="ClerkBlock">
    <w:name w:val="ClerkBlock"/>
    <w:basedOn w:val="Normal"/>
    <w:rsid w:val="00AB6F30"/>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7C204B"/>
    <w:rPr>
      <w:color w:val="0000FF" w:themeColor="hyperlink"/>
      <w:u w:val="single"/>
    </w:rPr>
  </w:style>
  <w:style w:type="character" w:styleId="FollowedHyperlink">
    <w:name w:val="FollowedHyperlink"/>
    <w:basedOn w:val="DefaultParagraphFont"/>
    <w:uiPriority w:val="99"/>
    <w:semiHidden/>
    <w:unhideWhenUsed/>
    <w:rsid w:val="007C204B"/>
    <w:rPr>
      <w:color w:val="0000FF" w:themeColor="hyperlink"/>
      <w:u w:val="single"/>
    </w:rPr>
  </w:style>
  <w:style w:type="paragraph" w:customStyle="1" w:styleId="ShortTP1">
    <w:name w:val="ShortTP1"/>
    <w:basedOn w:val="ShortT"/>
    <w:link w:val="ShortTP1Char"/>
    <w:rsid w:val="000333B9"/>
    <w:pPr>
      <w:spacing w:before="800"/>
    </w:pPr>
  </w:style>
  <w:style w:type="character" w:customStyle="1" w:styleId="ShortTP1Char">
    <w:name w:val="ShortTP1 Char"/>
    <w:basedOn w:val="DefaultParagraphFont"/>
    <w:link w:val="ShortTP1"/>
    <w:rsid w:val="000333B9"/>
    <w:rPr>
      <w:rFonts w:eastAsia="Times New Roman" w:cs="Times New Roman"/>
      <w:b/>
      <w:sz w:val="40"/>
      <w:lang w:eastAsia="en-AU"/>
    </w:rPr>
  </w:style>
  <w:style w:type="paragraph" w:customStyle="1" w:styleId="ActNoP1">
    <w:name w:val="ActNoP1"/>
    <w:basedOn w:val="Actno"/>
    <w:link w:val="ActNoP1Char"/>
    <w:rsid w:val="000333B9"/>
    <w:pPr>
      <w:spacing w:before="800"/>
    </w:pPr>
    <w:rPr>
      <w:sz w:val="28"/>
    </w:rPr>
  </w:style>
  <w:style w:type="character" w:customStyle="1" w:styleId="ActNoP1Char">
    <w:name w:val="ActNoP1 Char"/>
    <w:basedOn w:val="DefaultParagraphFont"/>
    <w:link w:val="ActNoP1"/>
    <w:rsid w:val="000333B9"/>
    <w:rPr>
      <w:rFonts w:eastAsia="Times New Roman" w:cs="Times New Roman"/>
      <w:b/>
      <w:sz w:val="28"/>
      <w:lang w:eastAsia="en-AU"/>
    </w:rPr>
  </w:style>
  <w:style w:type="paragraph" w:customStyle="1" w:styleId="AssentBk">
    <w:name w:val="AssentBk"/>
    <w:basedOn w:val="Normal"/>
    <w:rsid w:val="000333B9"/>
    <w:pPr>
      <w:spacing w:line="240" w:lineRule="auto"/>
    </w:pPr>
    <w:rPr>
      <w:rFonts w:eastAsia="Times New Roman" w:cs="Times New Roman"/>
      <w:sz w:val="20"/>
      <w:lang w:eastAsia="en-AU"/>
    </w:rPr>
  </w:style>
  <w:style w:type="paragraph" w:customStyle="1" w:styleId="AssentDt">
    <w:name w:val="AssentDt"/>
    <w:basedOn w:val="Normal"/>
    <w:rsid w:val="001230E3"/>
    <w:pPr>
      <w:spacing w:line="240" w:lineRule="auto"/>
    </w:pPr>
    <w:rPr>
      <w:rFonts w:eastAsia="Times New Roman" w:cs="Times New Roman"/>
      <w:sz w:val="20"/>
      <w:lang w:eastAsia="en-AU"/>
    </w:rPr>
  </w:style>
  <w:style w:type="paragraph" w:customStyle="1" w:styleId="2ndRd">
    <w:name w:val="2ndRd"/>
    <w:basedOn w:val="Normal"/>
    <w:rsid w:val="001230E3"/>
    <w:pPr>
      <w:spacing w:line="240" w:lineRule="auto"/>
    </w:pPr>
    <w:rPr>
      <w:rFonts w:eastAsia="Times New Roman" w:cs="Times New Roman"/>
      <w:sz w:val="20"/>
      <w:lang w:eastAsia="en-AU"/>
    </w:rPr>
  </w:style>
  <w:style w:type="paragraph" w:customStyle="1" w:styleId="ScalePlusRef">
    <w:name w:val="ScalePlusRef"/>
    <w:basedOn w:val="Normal"/>
    <w:rsid w:val="001230E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8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10CC-7052-44B6-A3F9-7CE4A620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114</Pages>
  <Words>25693</Words>
  <Characters>132952</Characters>
  <Application>Microsoft Office Word</Application>
  <DocSecurity>0</DocSecurity>
  <PresentationFormat/>
  <Lines>3593</Lines>
  <Paragraphs>2558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2020-11-29T23:46:00Z</cp:lastPrinted>
  <dcterms:created xsi:type="dcterms:W3CDTF">2021-12-07T02:52:00Z</dcterms:created>
  <dcterms:modified xsi:type="dcterms:W3CDTF">2021-12-07T04:05:00Z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Security Legislation Amendment (Critical Infrastructure) Act 2021</vt:lpwstr>
  </property>
  <property fmtid="{D5CDD505-2E9C-101B-9397-08002B2CF9AE}" pid="5" name="ActNo">
    <vt:lpwstr>No. 124,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OPC7548</vt:lpwstr>
  </property>
</Properties>
</file>