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C4794" w14:textId="48A5E54B" w:rsidR="00B65080" w:rsidRDefault="00B65080" w:rsidP="00B65080">
      <w:r>
        <w:object w:dxaOrig="2146" w:dyaOrig="1561" w14:anchorId="4D57A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02960618" r:id="rId9"/>
        </w:object>
      </w:r>
    </w:p>
    <w:p w14:paraId="0E163D37" w14:textId="77777777" w:rsidR="00B65080" w:rsidRDefault="00B65080" w:rsidP="00B65080"/>
    <w:p w14:paraId="22ABA8F2" w14:textId="77777777" w:rsidR="00B65080" w:rsidRDefault="00B65080" w:rsidP="00B65080"/>
    <w:p w14:paraId="080C224B" w14:textId="77777777" w:rsidR="00B65080" w:rsidRDefault="00B65080" w:rsidP="00B65080"/>
    <w:p w14:paraId="24AB1478" w14:textId="77777777" w:rsidR="00B65080" w:rsidRDefault="00B65080" w:rsidP="00B65080"/>
    <w:p w14:paraId="05D711D5" w14:textId="77777777" w:rsidR="00B65080" w:rsidRDefault="00B65080" w:rsidP="00B65080"/>
    <w:p w14:paraId="05FB83CC" w14:textId="77777777" w:rsidR="00B65080" w:rsidRDefault="00B65080" w:rsidP="00B65080"/>
    <w:p w14:paraId="61F9C636" w14:textId="1104D6F9" w:rsidR="0048364F" w:rsidRPr="00A94A77" w:rsidRDefault="00B65080" w:rsidP="0048364F">
      <w:pPr>
        <w:pStyle w:val="ShortT"/>
      </w:pPr>
      <w:r>
        <w:t>Hazardous Waste (Regulation of Exports and Imports) Amendment Act 2021</w:t>
      </w:r>
    </w:p>
    <w:p w14:paraId="4635EB25" w14:textId="77777777" w:rsidR="0048364F" w:rsidRPr="00A94A77" w:rsidRDefault="0048364F" w:rsidP="0048364F"/>
    <w:p w14:paraId="1D8AC901" w14:textId="6C416D72" w:rsidR="005864BF" w:rsidRPr="00A94A77" w:rsidRDefault="005864BF" w:rsidP="00B65080">
      <w:pPr>
        <w:pStyle w:val="Actno"/>
        <w:spacing w:before="400"/>
      </w:pPr>
      <w:r w:rsidRPr="00A94A77">
        <w:t>No</w:t>
      </w:r>
      <w:r w:rsidR="003942E6" w:rsidRPr="00A94A77">
        <w:t>.</w:t>
      </w:r>
      <w:r w:rsidR="00BE0106">
        <w:t xml:space="preserve"> 73</w:t>
      </w:r>
      <w:r w:rsidRPr="00A94A77">
        <w:t>, 2021</w:t>
      </w:r>
    </w:p>
    <w:p w14:paraId="704DE7AE" w14:textId="77777777" w:rsidR="0048364F" w:rsidRPr="00A94A77" w:rsidRDefault="0048364F" w:rsidP="0048364F"/>
    <w:p w14:paraId="38197F8D" w14:textId="77777777" w:rsidR="00995FAF" w:rsidRDefault="00995FAF" w:rsidP="00995FAF">
      <w:pPr>
        <w:rPr>
          <w:lang w:eastAsia="en-AU"/>
        </w:rPr>
      </w:pPr>
    </w:p>
    <w:p w14:paraId="4A5B0DC8" w14:textId="07CBFF9B" w:rsidR="0048364F" w:rsidRPr="00A94A77" w:rsidRDefault="0048364F" w:rsidP="0048364F"/>
    <w:p w14:paraId="222C85CE" w14:textId="77777777" w:rsidR="0048364F" w:rsidRPr="00A94A77" w:rsidRDefault="0048364F" w:rsidP="0048364F"/>
    <w:p w14:paraId="2115E2A4" w14:textId="77777777" w:rsidR="0048364F" w:rsidRPr="00A94A77" w:rsidRDefault="0048364F" w:rsidP="0048364F"/>
    <w:p w14:paraId="04D67A20" w14:textId="77777777" w:rsidR="00B65080" w:rsidRDefault="00B65080" w:rsidP="00B65080">
      <w:pPr>
        <w:pStyle w:val="LongT"/>
      </w:pPr>
      <w:r>
        <w:t xml:space="preserve">An Act to amend the </w:t>
      </w:r>
      <w:r w:rsidRPr="00B65080">
        <w:rPr>
          <w:i/>
        </w:rPr>
        <w:t>Hazardous Waste (Regulation of Exports and Imports) Act 1989</w:t>
      </w:r>
      <w:r>
        <w:t>, and for related purposes</w:t>
      </w:r>
    </w:p>
    <w:p w14:paraId="410C5DAC" w14:textId="01B7D797" w:rsidR="002B2414" w:rsidRPr="0099300A" w:rsidRDefault="002B2414" w:rsidP="002B2414">
      <w:pPr>
        <w:pStyle w:val="Header"/>
        <w:tabs>
          <w:tab w:val="clear" w:pos="4150"/>
          <w:tab w:val="clear" w:pos="8307"/>
        </w:tabs>
      </w:pPr>
      <w:r w:rsidRPr="0099300A">
        <w:rPr>
          <w:rStyle w:val="CharAmSchNo"/>
        </w:rPr>
        <w:t xml:space="preserve"> </w:t>
      </w:r>
      <w:r w:rsidRPr="0099300A">
        <w:rPr>
          <w:rStyle w:val="CharAmSchText"/>
        </w:rPr>
        <w:t xml:space="preserve"> </w:t>
      </w:r>
    </w:p>
    <w:p w14:paraId="12725A57" w14:textId="77777777" w:rsidR="002B2414" w:rsidRPr="0099300A" w:rsidRDefault="002B2414" w:rsidP="002B2414">
      <w:pPr>
        <w:pStyle w:val="Header"/>
        <w:tabs>
          <w:tab w:val="clear" w:pos="4150"/>
          <w:tab w:val="clear" w:pos="8307"/>
        </w:tabs>
      </w:pPr>
      <w:r w:rsidRPr="0099300A">
        <w:rPr>
          <w:rStyle w:val="CharAmPartNo"/>
        </w:rPr>
        <w:t xml:space="preserve"> </w:t>
      </w:r>
      <w:r w:rsidRPr="0099300A">
        <w:rPr>
          <w:rStyle w:val="CharAmPartText"/>
        </w:rPr>
        <w:t xml:space="preserve"> </w:t>
      </w:r>
    </w:p>
    <w:p w14:paraId="480080B0" w14:textId="77777777" w:rsidR="0048364F" w:rsidRPr="00A94A77" w:rsidRDefault="0048364F" w:rsidP="0048364F">
      <w:pPr>
        <w:sectPr w:rsidR="0048364F" w:rsidRPr="00A94A77" w:rsidSect="00B6508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5655CBE8" w14:textId="77777777" w:rsidR="0048364F" w:rsidRPr="00A94A77" w:rsidRDefault="0048364F" w:rsidP="00401602">
      <w:pPr>
        <w:rPr>
          <w:sz w:val="36"/>
        </w:rPr>
      </w:pPr>
      <w:r w:rsidRPr="00A94A77">
        <w:rPr>
          <w:sz w:val="36"/>
        </w:rPr>
        <w:lastRenderedPageBreak/>
        <w:t>Contents</w:t>
      </w:r>
    </w:p>
    <w:p w14:paraId="0B5614CE" w14:textId="2417C8A0" w:rsidR="00273A3E" w:rsidRDefault="00273A3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73A3E">
        <w:rPr>
          <w:noProof/>
        </w:rPr>
        <w:tab/>
      </w:r>
      <w:r w:rsidRPr="00273A3E">
        <w:rPr>
          <w:noProof/>
        </w:rPr>
        <w:fldChar w:fldCharType="begin"/>
      </w:r>
      <w:r w:rsidRPr="00273A3E">
        <w:rPr>
          <w:noProof/>
        </w:rPr>
        <w:instrText xml:space="preserve"> PAGEREF _Toc76040974 \h </w:instrText>
      </w:r>
      <w:r w:rsidRPr="00273A3E">
        <w:rPr>
          <w:noProof/>
        </w:rPr>
      </w:r>
      <w:r w:rsidRPr="00273A3E">
        <w:rPr>
          <w:noProof/>
        </w:rPr>
        <w:fldChar w:fldCharType="separate"/>
      </w:r>
      <w:r w:rsidR="00E363CF">
        <w:rPr>
          <w:noProof/>
        </w:rPr>
        <w:t>1</w:t>
      </w:r>
      <w:r w:rsidRPr="00273A3E">
        <w:rPr>
          <w:noProof/>
        </w:rPr>
        <w:fldChar w:fldCharType="end"/>
      </w:r>
    </w:p>
    <w:p w14:paraId="0068C83B" w14:textId="0B4CCF03" w:rsidR="00273A3E" w:rsidRDefault="00273A3E">
      <w:pPr>
        <w:pStyle w:val="TOC5"/>
        <w:rPr>
          <w:rFonts w:asciiTheme="minorHAnsi" w:eastAsiaTheme="minorEastAsia" w:hAnsiTheme="minorHAnsi" w:cstheme="minorBidi"/>
          <w:noProof/>
          <w:kern w:val="0"/>
          <w:sz w:val="22"/>
          <w:szCs w:val="22"/>
        </w:rPr>
      </w:pPr>
      <w:r>
        <w:rPr>
          <w:noProof/>
        </w:rPr>
        <w:t>2</w:t>
      </w:r>
      <w:r>
        <w:rPr>
          <w:noProof/>
        </w:rPr>
        <w:tab/>
        <w:t>Commencement</w:t>
      </w:r>
      <w:r w:rsidRPr="00273A3E">
        <w:rPr>
          <w:noProof/>
        </w:rPr>
        <w:tab/>
      </w:r>
      <w:r w:rsidRPr="00273A3E">
        <w:rPr>
          <w:noProof/>
        </w:rPr>
        <w:fldChar w:fldCharType="begin"/>
      </w:r>
      <w:r w:rsidRPr="00273A3E">
        <w:rPr>
          <w:noProof/>
        </w:rPr>
        <w:instrText xml:space="preserve"> PAGEREF _Toc76040975 \h </w:instrText>
      </w:r>
      <w:r w:rsidRPr="00273A3E">
        <w:rPr>
          <w:noProof/>
        </w:rPr>
      </w:r>
      <w:r w:rsidRPr="00273A3E">
        <w:rPr>
          <w:noProof/>
        </w:rPr>
        <w:fldChar w:fldCharType="separate"/>
      </w:r>
      <w:r w:rsidR="00E363CF">
        <w:rPr>
          <w:noProof/>
        </w:rPr>
        <w:t>2</w:t>
      </w:r>
      <w:r w:rsidRPr="00273A3E">
        <w:rPr>
          <w:noProof/>
        </w:rPr>
        <w:fldChar w:fldCharType="end"/>
      </w:r>
    </w:p>
    <w:p w14:paraId="4ED6250C" w14:textId="6683EECC" w:rsidR="00273A3E" w:rsidRDefault="00273A3E">
      <w:pPr>
        <w:pStyle w:val="TOC5"/>
        <w:rPr>
          <w:rFonts w:asciiTheme="minorHAnsi" w:eastAsiaTheme="minorEastAsia" w:hAnsiTheme="minorHAnsi" w:cstheme="minorBidi"/>
          <w:noProof/>
          <w:kern w:val="0"/>
          <w:sz w:val="22"/>
          <w:szCs w:val="22"/>
        </w:rPr>
      </w:pPr>
      <w:r>
        <w:rPr>
          <w:noProof/>
        </w:rPr>
        <w:t>3</w:t>
      </w:r>
      <w:r>
        <w:rPr>
          <w:noProof/>
        </w:rPr>
        <w:tab/>
        <w:t>Schedules</w:t>
      </w:r>
      <w:r w:rsidRPr="00273A3E">
        <w:rPr>
          <w:noProof/>
        </w:rPr>
        <w:tab/>
      </w:r>
      <w:r w:rsidRPr="00273A3E">
        <w:rPr>
          <w:noProof/>
        </w:rPr>
        <w:fldChar w:fldCharType="begin"/>
      </w:r>
      <w:r w:rsidRPr="00273A3E">
        <w:rPr>
          <w:noProof/>
        </w:rPr>
        <w:instrText xml:space="preserve"> PAGEREF _Toc76040976 \h </w:instrText>
      </w:r>
      <w:r w:rsidRPr="00273A3E">
        <w:rPr>
          <w:noProof/>
        </w:rPr>
      </w:r>
      <w:r w:rsidRPr="00273A3E">
        <w:rPr>
          <w:noProof/>
        </w:rPr>
        <w:fldChar w:fldCharType="separate"/>
      </w:r>
      <w:r w:rsidR="00E363CF">
        <w:rPr>
          <w:noProof/>
        </w:rPr>
        <w:t>3</w:t>
      </w:r>
      <w:r w:rsidRPr="00273A3E">
        <w:rPr>
          <w:noProof/>
        </w:rPr>
        <w:fldChar w:fldCharType="end"/>
      </w:r>
    </w:p>
    <w:p w14:paraId="08581E3F" w14:textId="6310AE58" w:rsidR="00273A3E" w:rsidRDefault="00273A3E">
      <w:pPr>
        <w:pStyle w:val="TOC6"/>
        <w:rPr>
          <w:rFonts w:asciiTheme="minorHAnsi" w:eastAsiaTheme="minorEastAsia" w:hAnsiTheme="minorHAnsi" w:cstheme="minorBidi"/>
          <w:b w:val="0"/>
          <w:noProof/>
          <w:kern w:val="0"/>
          <w:sz w:val="22"/>
          <w:szCs w:val="22"/>
        </w:rPr>
      </w:pPr>
      <w:r>
        <w:rPr>
          <w:noProof/>
        </w:rPr>
        <w:t>Schedule 1—Hazardous waste</w:t>
      </w:r>
      <w:r w:rsidRPr="00273A3E">
        <w:rPr>
          <w:b w:val="0"/>
          <w:noProof/>
          <w:sz w:val="18"/>
        </w:rPr>
        <w:tab/>
      </w:r>
      <w:r w:rsidRPr="00273A3E">
        <w:rPr>
          <w:b w:val="0"/>
          <w:noProof/>
          <w:sz w:val="18"/>
        </w:rPr>
        <w:fldChar w:fldCharType="begin"/>
      </w:r>
      <w:r w:rsidRPr="00273A3E">
        <w:rPr>
          <w:b w:val="0"/>
          <w:noProof/>
          <w:sz w:val="18"/>
        </w:rPr>
        <w:instrText xml:space="preserve"> PAGEREF _Toc76040977 \h </w:instrText>
      </w:r>
      <w:r w:rsidRPr="00273A3E">
        <w:rPr>
          <w:b w:val="0"/>
          <w:noProof/>
          <w:sz w:val="18"/>
        </w:rPr>
      </w:r>
      <w:r w:rsidRPr="00273A3E">
        <w:rPr>
          <w:b w:val="0"/>
          <w:noProof/>
          <w:sz w:val="18"/>
        </w:rPr>
        <w:fldChar w:fldCharType="separate"/>
      </w:r>
      <w:r w:rsidR="00E363CF">
        <w:rPr>
          <w:b w:val="0"/>
          <w:noProof/>
          <w:sz w:val="18"/>
        </w:rPr>
        <w:t>4</w:t>
      </w:r>
      <w:r w:rsidRPr="00273A3E">
        <w:rPr>
          <w:b w:val="0"/>
          <w:noProof/>
          <w:sz w:val="18"/>
        </w:rPr>
        <w:fldChar w:fldCharType="end"/>
      </w:r>
    </w:p>
    <w:p w14:paraId="378D136E" w14:textId="3C8E2DF9"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_Toc76040978 \h </w:instrText>
      </w:r>
      <w:r w:rsidRPr="00273A3E">
        <w:rPr>
          <w:i w:val="0"/>
          <w:noProof/>
          <w:sz w:val="18"/>
        </w:rPr>
      </w:r>
      <w:r w:rsidRPr="00273A3E">
        <w:rPr>
          <w:i w:val="0"/>
          <w:noProof/>
          <w:sz w:val="18"/>
        </w:rPr>
        <w:fldChar w:fldCharType="separate"/>
      </w:r>
      <w:r w:rsidR="00E363CF">
        <w:rPr>
          <w:i w:val="0"/>
          <w:noProof/>
          <w:sz w:val="18"/>
        </w:rPr>
        <w:t>4</w:t>
      </w:r>
      <w:r w:rsidRPr="00273A3E">
        <w:rPr>
          <w:i w:val="0"/>
          <w:noProof/>
          <w:sz w:val="18"/>
        </w:rPr>
        <w:fldChar w:fldCharType="end"/>
      </w:r>
    </w:p>
    <w:p w14:paraId="3A2F33CF" w14:textId="0503054D" w:rsidR="00273A3E" w:rsidRDefault="00273A3E">
      <w:pPr>
        <w:pStyle w:val="TOC6"/>
        <w:rPr>
          <w:rFonts w:asciiTheme="minorHAnsi" w:eastAsiaTheme="minorEastAsia" w:hAnsiTheme="minorHAnsi" w:cstheme="minorBidi"/>
          <w:b w:val="0"/>
          <w:noProof/>
          <w:kern w:val="0"/>
          <w:sz w:val="22"/>
          <w:szCs w:val="22"/>
        </w:rPr>
      </w:pPr>
      <w:r>
        <w:rPr>
          <w:noProof/>
        </w:rPr>
        <w:t>Schedule 2—Regulatory powers</w:t>
      </w:r>
      <w:r w:rsidRPr="00273A3E">
        <w:rPr>
          <w:b w:val="0"/>
          <w:noProof/>
          <w:sz w:val="18"/>
        </w:rPr>
        <w:tab/>
      </w:r>
      <w:r w:rsidRPr="00273A3E">
        <w:rPr>
          <w:b w:val="0"/>
          <w:noProof/>
          <w:sz w:val="18"/>
        </w:rPr>
        <w:fldChar w:fldCharType="begin"/>
      </w:r>
      <w:r w:rsidRPr="00273A3E">
        <w:rPr>
          <w:b w:val="0"/>
          <w:noProof/>
          <w:sz w:val="18"/>
        </w:rPr>
        <w:instrText xml:space="preserve"> PAGEREF _Toc76040979 \h </w:instrText>
      </w:r>
      <w:r w:rsidRPr="00273A3E">
        <w:rPr>
          <w:b w:val="0"/>
          <w:noProof/>
          <w:sz w:val="18"/>
        </w:rPr>
      </w:r>
      <w:r w:rsidRPr="00273A3E">
        <w:rPr>
          <w:b w:val="0"/>
          <w:noProof/>
          <w:sz w:val="18"/>
        </w:rPr>
        <w:fldChar w:fldCharType="separate"/>
      </w:r>
      <w:r w:rsidR="00E363CF">
        <w:rPr>
          <w:b w:val="0"/>
          <w:noProof/>
          <w:sz w:val="18"/>
        </w:rPr>
        <w:t>5</w:t>
      </w:r>
      <w:r w:rsidRPr="00273A3E">
        <w:rPr>
          <w:b w:val="0"/>
          <w:noProof/>
          <w:sz w:val="18"/>
        </w:rPr>
        <w:fldChar w:fldCharType="end"/>
      </w:r>
    </w:p>
    <w:p w14:paraId="3FE365AA" w14:textId="721E1708" w:rsidR="00273A3E" w:rsidRDefault="00273A3E">
      <w:pPr>
        <w:pStyle w:val="TOC7"/>
        <w:rPr>
          <w:rFonts w:asciiTheme="minorHAnsi" w:eastAsiaTheme="minorEastAsia" w:hAnsiTheme="minorHAnsi" w:cstheme="minorBidi"/>
          <w:noProof/>
          <w:kern w:val="0"/>
          <w:sz w:val="22"/>
          <w:szCs w:val="22"/>
        </w:rPr>
      </w:pPr>
      <w:r>
        <w:rPr>
          <w:noProof/>
        </w:rPr>
        <w:t>Part 1—Amendments</w:t>
      </w:r>
      <w:r w:rsidRPr="00273A3E">
        <w:rPr>
          <w:noProof/>
          <w:sz w:val="18"/>
        </w:rPr>
        <w:tab/>
      </w:r>
      <w:r w:rsidRPr="00273A3E">
        <w:rPr>
          <w:noProof/>
          <w:sz w:val="18"/>
        </w:rPr>
        <w:fldChar w:fldCharType="begin"/>
      </w:r>
      <w:r w:rsidRPr="00273A3E">
        <w:rPr>
          <w:noProof/>
          <w:sz w:val="18"/>
        </w:rPr>
        <w:instrText xml:space="preserve"> PAGEREF _Toc76040980 \h </w:instrText>
      </w:r>
      <w:r w:rsidRPr="00273A3E">
        <w:rPr>
          <w:noProof/>
          <w:sz w:val="18"/>
        </w:rPr>
      </w:r>
      <w:r w:rsidRPr="00273A3E">
        <w:rPr>
          <w:noProof/>
          <w:sz w:val="18"/>
        </w:rPr>
        <w:fldChar w:fldCharType="separate"/>
      </w:r>
      <w:r w:rsidR="00E363CF">
        <w:rPr>
          <w:noProof/>
          <w:sz w:val="18"/>
        </w:rPr>
        <w:t>5</w:t>
      </w:r>
      <w:r w:rsidRPr="00273A3E">
        <w:rPr>
          <w:noProof/>
          <w:sz w:val="18"/>
        </w:rPr>
        <w:fldChar w:fldCharType="end"/>
      </w:r>
    </w:p>
    <w:p w14:paraId="11BFFFF4" w14:textId="02896F64"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_Toc76040981 \h </w:instrText>
      </w:r>
      <w:r w:rsidRPr="00273A3E">
        <w:rPr>
          <w:i w:val="0"/>
          <w:noProof/>
          <w:sz w:val="18"/>
        </w:rPr>
      </w:r>
      <w:r w:rsidRPr="00273A3E">
        <w:rPr>
          <w:i w:val="0"/>
          <w:noProof/>
          <w:sz w:val="18"/>
        </w:rPr>
        <w:fldChar w:fldCharType="separate"/>
      </w:r>
      <w:r w:rsidR="00E363CF">
        <w:rPr>
          <w:i w:val="0"/>
          <w:noProof/>
          <w:sz w:val="18"/>
        </w:rPr>
        <w:t>5</w:t>
      </w:r>
      <w:r w:rsidRPr="00273A3E">
        <w:rPr>
          <w:i w:val="0"/>
          <w:noProof/>
          <w:sz w:val="18"/>
        </w:rPr>
        <w:fldChar w:fldCharType="end"/>
      </w:r>
    </w:p>
    <w:p w14:paraId="2099BCA1" w14:textId="56124A61" w:rsidR="00273A3E" w:rsidRDefault="00273A3E">
      <w:pPr>
        <w:pStyle w:val="TOC7"/>
        <w:rPr>
          <w:rFonts w:asciiTheme="minorHAnsi" w:eastAsiaTheme="minorEastAsia" w:hAnsiTheme="minorHAnsi" w:cstheme="minorBidi"/>
          <w:noProof/>
          <w:kern w:val="0"/>
          <w:sz w:val="22"/>
          <w:szCs w:val="22"/>
        </w:rPr>
      </w:pPr>
      <w:r>
        <w:rPr>
          <w:noProof/>
        </w:rPr>
        <w:t>Part 2—Application and saving provisions</w:t>
      </w:r>
      <w:r w:rsidRPr="00273A3E">
        <w:rPr>
          <w:noProof/>
          <w:sz w:val="18"/>
        </w:rPr>
        <w:tab/>
      </w:r>
      <w:r w:rsidRPr="00273A3E">
        <w:rPr>
          <w:noProof/>
          <w:sz w:val="18"/>
        </w:rPr>
        <w:fldChar w:fldCharType="begin"/>
      </w:r>
      <w:r w:rsidRPr="00273A3E">
        <w:rPr>
          <w:noProof/>
          <w:sz w:val="18"/>
        </w:rPr>
        <w:instrText xml:space="preserve"> PAGEREF _Toc76041012 \h </w:instrText>
      </w:r>
      <w:r w:rsidRPr="00273A3E">
        <w:rPr>
          <w:noProof/>
          <w:sz w:val="18"/>
        </w:rPr>
      </w:r>
      <w:r w:rsidRPr="00273A3E">
        <w:rPr>
          <w:noProof/>
          <w:sz w:val="18"/>
        </w:rPr>
        <w:fldChar w:fldCharType="separate"/>
      </w:r>
      <w:r w:rsidR="00E363CF">
        <w:rPr>
          <w:noProof/>
          <w:sz w:val="18"/>
        </w:rPr>
        <w:t>31</w:t>
      </w:r>
      <w:r w:rsidRPr="00273A3E">
        <w:rPr>
          <w:noProof/>
          <w:sz w:val="18"/>
        </w:rPr>
        <w:fldChar w:fldCharType="end"/>
      </w:r>
    </w:p>
    <w:p w14:paraId="44E62CA0" w14:textId="5276021F" w:rsidR="00273A3E" w:rsidRDefault="00273A3E">
      <w:pPr>
        <w:pStyle w:val="TOC6"/>
        <w:rPr>
          <w:rFonts w:asciiTheme="minorHAnsi" w:eastAsiaTheme="minorEastAsia" w:hAnsiTheme="minorHAnsi" w:cstheme="minorBidi"/>
          <w:b w:val="0"/>
          <w:noProof/>
          <w:kern w:val="0"/>
          <w:sz w:val="22"/>
          <w:szCs w:val="22"/>
        </w:rPr>
      </w:pPr>
      <w:r>
        <w:rPr>
          <w:noProof/>
        </w:rPr>
        <w:t>Schedule 3—Record keeping, information and confidentiality</w:t>
      </w:r>
      <w:r w:rsidRPr="00273A3E">
        <w:rPr>
          <w:b w:val="0"/>
          <w:noProof/>
          <w:sz w:val="18"/>
        </w:rPr>
        <w:tab/>
      </w:r>
      <w:r w:rsidRPr="00273A3E">
        <w:rPr>
          <w:b w:val="0"/>
          <w:noProof/>
          <w:sz w:val="18"/>
        </w:rPr>
        <w:fldChar w:fldCharType="begin"/>
      </w:r>
      <w:r w:rsidRPr="00273A3E">
        <w:rPr>
          <w:b w:val="0"/>
          <w:noProof/>
          <w:sz w:val="18"/>
        </w:rPr>
        <w:instrText xml:space="preserve"> PAGEREF _Toc76041013 \h </w:instrText>
      </w:r>
      <w:r w:rsidRPr="00273A3E">
        <w:rPr>
          <w:b w:val="0"/>
          <w:noProof/>
          <w:sz w:val="18"/>
        </w:rPr>
      </w:r>
      <w:r w:rsidRPr="00273A3E">
        <w:rPr>
          <w:b w:val="0"/>
          <w:noProof/>
          <w:sz w:val="18"/>
        </w:rPr>
        <w:fldChar w:fldCharType="separate"/>
      </w:r>
      <w:r w:rsidR="00E363CF">
        <w:rPr>
          <w:b w:val="0"/>
          <w:noProof/>
          <w:sz w:val="18"/>
        </w:rPr>
        <w:t>35</w:t>
      </w:r>
      <w:r w:rsidRPr="00273A3E">
        <w:rPr>
          <w:b w:val="0"/>
          <w:noProof/>
          <w:sz w:val="18"/>
        </w:rPr>
        <w:fldChar w:fldCharType="end"/>
      </w:r>
    </w:p>
    <w:p w14:paraId="4D4AE28C" w14:textId="68A346DF" w:rsidR="00273A3E" w:rsidRDefault="00273A3E">
      <w:pPr>
        <w:pStyle w:val="TOC7"/>
        <w:rPr>
          <w:rFonts w:asciiTheme="minorHAnsi" w:eastAsiaTheme="minorEastAsia" w:hAnsiTheme="minorHAnsi" w:cstheme="minorBidi"/>
          <w:noProof/>
          <w:kern w:val="0"/>
          <w:sz w:val="22"/>
          <w:szCs w:val="22"/>
        </w:rPr>
      </w:pPr>
      <w:r>
        <w:rPr>
          <w:noProof/>
        </w:rPr>
        <w:t>Part 1—Amendments</w:t>
      </w:r>
      <w:r w:rsidRPr="00273A3E">
        <w:rPr>
          <w:noProof/>
          <w:sz w:val="18"/>
        </w:rPr>
        <w:tab/>
      </w:r>
      <w:r w:rsidRPr="00273A3E">
        <w:rPr>
          <w:noProof/>
          <w:sz w:val="18"/>
        </w:rPr>
        <w:fldChar w:fldCharType="begin"/>
      </w:r>
      <w:r w:rsidRPr="00273A3E">
        <w:rPr>
          <w:noProof/>
          <w:sz w:val="18"/>
        </w:rPr>
        <w:instrText xml:space="preserve"> PAGEREF _Toc76041014 \h </w:instrText>
      </w:r>
      <w:r w:rsidRPr="00273A3E">
        <w:rPr>
          <w:noProof/>
          <w:sz w:val="18"/>
        </w:rPr>
      </w:r>
      <w:r w:rsidRPr="00273A3E">
        <w:rPr>
          <w:noProof/>
          <w:sz w:val="18"/>
        </w:rPr>
        <w:fldChar w:fldCharType="separate"/>
      </w:r>
      <w:r w:rsidR="00E363CF">
        <w:rPr>
          <w:noProof/>
          <w:sz w:val="18"/>
        </w:rPr>
        <w:t>35</w:t>
      </w:r>
      <w:r w:rsidRPr="00273A3E">
        <w:rPr>
          <w:noProof/>
          <w:sz w:val="18"/>
        </w:rPr>
        <w:fldChar w:fldCharType="end"/>
      </w:r>
    </w:p>
    <w:p w14:paraId="4CE1E854" w14:textId="463EE381"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_Toc76041015 \h </w:instrText>
      </w:r>
      <w:r w:rsidRPr="00273A3E">
        <w:rPr>
          <w:i w:val="0"/>
          <w:noProof/>
          <w:sz w:val="18"/>
        </w:rPr>
      </w:r>
      <w:r w:rsidRPr="00273A3E">
        <w:rPr>
          <w:i w:val="0"/>
          <w:noProof/>
          <w:sz w:val="18"/>
        </w:rPr>
        <w:fldChar w:fldCharType="separate"/>
      </w:r>
      <w:r w:rsidR="00E363CF">
        <w:rPr>
          <w:i w:val="0"/>
          <w:noProof/>
          <w:sz w:val="18"/>
        </w:rPr>
        <w:t>35</w:t>
      </w:r>
      <w:r w:rsidRPr="00273A3E">
        <w:rPr>
          <w:i w:val="0"/>
          <w:noProof/>
          <w:sz w:val="18"/>
        </w:rPr>
        <w:fldChar w:fldCharType="end"/>
      </w:r>
    </w:p>
    <w:p w14:paraId="5F47806B" w14:textId="2FC32F22" w:rsidR="00273A3E" w:rsidRDefault="00273A3E">
      <w:pPr>
        <w:pStyle w:val="TOC7"/>
        <w:rPr>
          <w:rFonts w:asciiTheme="minorHAnsi" w:eastAsiaTheme="minorEastAsia" w:hAnsiTheme="minorHAnsi" w:cstheme="minorBidi"/>
          <w:noProof/>
          <w:kern w:val="0"/>
          <w:sz w:val="22"/>
          <w:szCs w:val="22"/>
        </w:rPr>
      </w:pPr>
      <w:r>
        <w:rPr>
          <w:noProof/>
        </w:rPr>
        <w:t>Part 2—Application provisions</w:t>
      </w:r>
      <w:r w:rsidRPr="00273A3E">
        <w:rPr>
          <w:noProof/>
          <w:sz w:val="18"/>
        </w:rPr>
        <w:tab/>
      </w:r>
      <w:r w:rsidRPr="00273A3E">
        <w:rPr>
          <w:noProof/>
          <w:sz w:val="18"/>
        </w:rPr>
        <w:fldChar w:fldCharType="begin"/>
      </w:r>
      <w:r w:rsidRPr="00273A3E">
        <w:rPr>
          <w:noProof/>
          <w:sz w:val="18"/>
        </w:rPr>
        <w:instrText xml:space="preserve"> PAGEREF _Toc76041040 \h </w:instrText>
      </w:r>
      <w:r w:rsidRPr="00273A3E">
        <w:rPr>
          <w:noProof/>
          <w:sz w:val="18"/>
        </w:rPr>
      </w:r>
      <w:r w:rsidRPr="00273A3E">
        <w:rPr>
          <w:noProof/>
          <w:sz w:val="18"/>
        </w:rPr>
        <w:fldChar w:fldCharType="separate"/>
      </w:r>
      <w:r w:rsidR="00E363CF">
        <w:rPr>
          <w:noProof/>
          <w:sz w:val="18"/>
        </w:rPr>
        <w:t>45</w:t>
      </w:r>
      <w:r w:rsidRPr="00273A3E">
        <w:rPr>
          <w:noProof/>
          <w:sz w:val="18"/>
        </w:rPr>
        <w:fldChar w:fldCharType="end"/>
      </w:r>
    </w:p>
    <w:p w14:paraId="551684CD" w14:textId="41282C22" w:rsidR="00273A3E" w:rsidRDefault="00273A3E">
      <w:pPr>
        <w:pStyle w:val="TOC6"/>
        <w:rPr>
          <w:rFonts w:asciiTheme="minorHAnsi" w:eastAsiaTheme="minorEastAsia" w:hAnsiTheme="minorHAnsi" w:cstheme="minorBidi"/>
          <w:b w:val="0"/>
          <w:noProof/>
          <w:kern w:val="0"/>
          <w:sz w:val="22"/>
          <w:szCs w:val="22"/>
        </w:rPr>
      </w:pPr>
      <w:r>
        <w:rPr>
          <w:noProof/>
        </w:rPr>
        <w:t>Schedule 4—Offence and civil penalty provisions</w:t>
      </w:r>
      <w:r w:rsidRPr="00273A3E">
        <w:rPr>
          <w:b w:val="0"/>
          <w:noProof/>
          <w:sz w:val="18"/>
        </w:rPr>
        <w:tab/>
      </w:r>
      <w:r w:rsidRPr="00273A3E">
        <w:rPr>
          <w:b w:val="0"/>
          <w:noProof/>
          <w:sz w:val="18"/>
        </w:rPr>
        <w:fldChar w:fldCharType="begin"/>
      </w:r>
      <w:r w:rsidRPr="00273A3E">
        <w:rPr>
          <w:b w:val="0"/>
          <w:noProof/>
          <w:sz w:val="18"/>
        </w:rPr>
        <w:instrText xml:space="preserve"> PAGEREF _Toc76041041 \h </w:instrText>
      </w:r>
      <w:r w:rsidRPr="00273A3E">
        <w:rPr>
          <w:b w:val="0"/>
          <w:noProof/>
          <w:sz w:val="18"/>
        </w:rPr>
      </w:r>
      <w:r w:rsidRPr="00273A3E">
        <w:rPr>
          <w:b w:val="0"/>
          <w:noProof/>
          <w:sz w:val="18"/>
        </w:rPr>
        <w:fldChar w:fldCharType="separate"/>
      </w:r>
      <w:r w:rsidR="00E363CF">
        <w:rPr>
          <w:b w:val="0"/>
          <w:noProof/>
          <w:sz w:val="18"/>
        </w:rPr>
        <w:t>46</w:t>
      </w:r>
      <w:r w:rsidRPr="00273A3E">
        <w:rPr>
          <w:b w:val="0"/>
          <w:noProof/>
          <w:sz w:val="18"/>
        </w:rPr>
        <w:fldChar w:fldCharType="end"/>
      </w:r>
    </w:p>
    <w:p w14:paraId="5BF196F2" w14:textId="40F00F70" w:rsidR="00273A3E" w:rsidRDefault="00273A3E">
      <w:pPr>
        <w:pStyle w:val="TOC7"/>
        <w:rPr>
          <w:rFonts w:asciiTheme="minorHAnsi" w:eastAsiaTheme="minorEastAsia" w:hAnsiTheme="minorHAnsi" w:cstheme="minorBidi"/>
          <w:noProof/>
          <w:kern w:val="0"/>
          <w:sz w:val="22"/>
          <w:szCs w:val="22"/>
        </w:rPr>
      </w:pPr>
      <w:r>
        <w:rPr>
          <w:noProof/>
        </w:rPr>
        <w:t>Part 1—Amendments</w:t>
      </w:r>
      <w:r w:rsidRPr="00273A3E">
        <w:rPr>
          <w:noProof/>
          <w:sz w:val="18"/>
        </w:rPr>
        <w:tab/>
      </w:r>
      <w:r w:rsidRPr="00273A3E">
        <w:rPr>
          <w:noProof/>
          <w:sz w:val="18"/>
        </w:rPr>
        <w:fldChar w:fldCharType="begin"/>
      </w:r>
      <w:r w:rsidRPr="00273A3E">
        <w:rPr>
          <w:noProof/>
          <w:sz w:val="18"/>
        </w:rPr>
        <w:instrText xml:space="preserve"> PAGEREF _Toc76041042 \h </w:instrText>
      </w:r>
      <w:r w:rsidRPr="00273A3E">
        <w:rPr>
          <w:noProof/>
          <w:sz w:val="18"/>
        </w:rPr>
      </w:r>
      <w:r w:rsidRPr="00273A3E">
        <w:rPr>
          <w:noProof/>
          <w:sz w:val="18"/>
        </w:rPr>
        <w:fldChar w:fldCharType="separate"/>
      </w:r>
      <w:r w:rsidR="00E363CF">
        <w:rPr>
          <w:noProof/>
          <w:sz w:val="18"/>
        </w:rPr>
        <w:t>46</w:t>
      </w:r>
      <w:r w:rsidRPr="00273A3E">
        <w:rPr>
          <w:noProof/>
          <w:sz w:val="18"/>
        </w:rPr>
        <w:fldChar w:fldCharType="end"/>
      </w:r>
    </w:p>
    <w:p w14:paraId="5E38A006" w14:textId="419703B3"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_Toc76041043 \h </w:instrText>
      </w:r>
      <w:r w:rsidRPr="00273A3E">
        <w:rPr>
          <w:i w:val="0"/>
          <w:noProof/>
          <w:sz w:val="18"/>
        </w:rPr>
      </w:r>
      <w:r w:rsidRPr="00273A3E">
        <w:rPr>
          <w:i w:val="0"/>
          <w:noProof/>
          <w:sz w:val="18"/>
        </w:rPr>
        <w:fldChar w:fldCharType="separate"/>
      </w:r>
      <w:r w:rsidR="00E363CF">
        <w:rPr>
          <w:i w:val="0"/>
          <w:noProof/>
          <w:sz w:val="18"/>
        </w:rPr>
        <w:t>46</w:t>
      </w:r>
      <w:r w:rsidRPr="00273A3E">
        <w:rPr>
          <w:i w:val="0"/>
          <w:noProof/>
          <w:sz w:val="18"/>
        </w:rPr>
        <w:fldChar w:fldCharType="end"/>
      </w:r>
    </w:p>
    <w:p w14:paraId="332A3B60" w14:textId="1757DCC5" w:rsidR="00273A3E" w:rsidRDefault="00273A3E">
      <w:pPr>
        <w:pStyle w:val="TOC7"/>
        <w:rPr>
          <w:rFonts w:asciiTheme="minorHAnsi" w:eastAsiaTheme="minorEastAsia" w:hAnsiTheme="minorHAnsi" w:cstheme="minorBidi"/>
          <w:noProof/>
          <w:kern w:val="0"/>
          <w:sz w:val="22"/>
          <w:szCs w:val="22"/>
        </w:rPr>
      </w:pPr>
      <w:r>
        <w:rPr>
          <w:noProof/>
        </w:rPr>
        <w:t>Part 2—Transitional and saving provisions</w:t>
      </w:r>
      <w:r w:rsidRPr="00273A3E">
        <w:rPr>
          <w:noProof/>
          <w:sz w:val="18"/>
        </w:rPr>
        <w:tab/>
      </w:r>
      <w:r w:rsidRPr="00273A3E">
        <w:rPr>
          <w:noProof/>
          <w:sz w:val="18"/>
        </w:rPr>
        <w:fldChar w:fldCharType="begin"/>
      </w:r>
      <w:r w:rsidRPr="00273A3E">
        <w:rPr>
          <w:noProof/>
          <w:sz w:val="18"/>
        </w:rPr>
        <w:instrText xml:space="preserve"> PAGEREF _Toc76041069 \h </w:instrText>
      </w:r>
      <w:r w:rsidRPr="00273A3E">
        <w:rPr>
          <w:noProof/>
          <w:sz w:val="18"/>
        </w:rPr>
      </w:r>
      <w:r w:rsidRPr="00273A3E">
        <w:rPr>
          <w:noProof/>
          <w:sz w:val="18"/>
        </w:rPr>
        <w:fldChar w:fldCharType="separate"/>
      </w:r>
      <w:r w:rsidR="00E363CF">
        <w:rPr>
          <w:noProof/>
          <w:sz w:val="18"/>
        </w:rPr>
        <w:t>76</w:t>
      </w:r>
      <w:r w:rsidRPr="00273A3E">
        <w:rPr>
          <w:noProof/>
          <w:sz w:val="18"/>
        </w:rPr>
        <w:fldChar w:fldCharType="end"/>
      </w:r>
    </w:p>
    <w:p w14:paraId="76349934" w14:textId="14A198E5" w:rsidR="00273A3E" w:rsidRDefault="00273A3E">
      <w:pPr>
        <w:pStyle w:val="TOC7"/>
        <w:rPr>
          <w:rFonts w:asciiTheme="minorHAnsi" w:eastAsiaTheme="minorEastAsia" w:hAnsiTheme="minorHAnsi" w:cstheme="minorBidi"/>
          <w:noProof/>
          <w:kern w:val="0"/>
          <w:sz w:val="22"/>
          <w:szCs w:val="22"/>
        </w:rPr>
      </w:pPr>
      <w:r>
        <w:rPr>
          <w:noProof/>
        </w:rPr>
        <w:t>Part 3—Contingent amendments</w:t>
      </w:r>
      <w:r w:rsidRPr="00273A3E">
        <w:rPr>
          <w:noProof/>
          <w:sz w:val="18"/>
        </w:rPr>
        <w:tab/>
      </w:r>
      <w:r w:rsidRPr="00273A3E">
        <w:rPr>
          <w:noProof/>
          <w:sz w:val="18"/>
        </w:rPr>
        <w:fldChar w:fldCharType="begin"/>
      </w:r>
      <w:r w:rsidRPr="00273A3E">
        <w:rPr>
          <w:noProof/>
          <w:sz w:val="18"/>
        </w:rPr>
        <w:instrText xml:space="preserve"> PAGEREF _Toc76041070 \h </w:instrText>
      </w:r>
      <w:r w:rsidRPr="00273A3E">
        <w:rPr>
          <w:noProof/>
          <w:sz w:val="18"/>
        </w:rPr>
      </w:r>
      <w:r w:rsidRPr="00273A3E">
        <w:rPr>
          <w:noProof/>
          <w:sz w:val="18"/>
        </w:rPr>
        <w:fldChar w:fldCharType="separate"/>
      </w:r>
      <w:r w:rsidR="00E363CF">
        <w:rPr>
          <w:noProof/>
          <w:sz w:val="18"/>
        </w:rPr>
        <w:t>78</w:t>
      </w:r>
      <w:r w:rsidRPr="00273A3E">
        <w:rPr>
          <w:noProof/>
          <w:sz w:val="18"/>
        </w:rPr>
        <w:fldChar w:fldCharType="end"/>
      </w:r>
    </w:p>
    <w:p w14:paraId="5AE65D18" w14:textId="5D3EC58D"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_Toc76041071 \h </w:instrText>
      </w:r>
      <w:r w:rsidRPr="00273A3E">
        <w:rPr>
          <w:i w:val="0"/>
          <w:noProof/>
          <w:sz w:val="18"/>
        </w:rPr>
      </w:r>
      <w:r w:rsidRPr="00273A3E">
        <w:rPr>
          <w:i w:val="0"/>
          <w:noProof/>
          <w:sz w:val="18"/>
        </w:rPr>
        <w:fldChar w:fldCharType="separate"/>
      </w:r>
      <w:r w:rsidR="00E363CF">
        <w:rPr>
          <w:i w:val="0"/>
          <w:noProof/>
          <w:sz w:val="18"/>
        </w:rPr>
        <w:t>78</w:t>
      </w:r>
      <w:r w:rsidRPr="00273A3E">
        <w:rPr>
          <w:i w:val="0"/>
          <w:noProof/>
          <w:sz w:val="18"/>
        </w:rPr>
        <w:fldChar w:fldCharType="end"/>
      </w:r>
    </w:p>
    <w:p w14:paraId="528E4FA3" w14:textId="0CE136C7" w:rsidR="00273A3E" w:rsidRDefault="00273A3E">
      <w:pPr>
        <w:pStyle w:val="TOC6"/>
        <w:rPr>
          <w:rFonts w:asciiTheme="minorHAnsi" w:eastAsiaTheme="minorEastAsia" w:hAnsiTheme="minorHAnsi" w:cstheme="minorBidi"/>
          <w:b w:val="0"/>
          <w:noProof/>
          <w:kern w:val="0"/>
          <w:sz w:val="22"/>
          <w:szCs w:val="22"/>
        </w:rPr>
      </w:pPr>
      <w:r>
        <w:rPr>
          <w:noProof/>
        </w:rPr>
        <w:t>Schedule 5—Other amendments</w:t>
      </w:r>
      <w:r w:rsidRPr="00273A3E">
        <w:rPr>
          <w:b w:val="0"/>
          <w:noProof/>
          <w:sz w:val="18"/>
        </w:rPr>
        <w:tab/>
      </w:r>
      <w:r w:rsidRPr="00273A3E">
        <w:rPr>
          <w:b w:val="0"/>
          <w:noProof/>
          <w:sz w:val="18"/>
        </w:rPr>
        <w:fldChar w:fldCharType="begin"/>
      </w:r>
      <w:r w:rsidRPr="00273A3E">
        <w:rPr>
          <w:b w:val="0"/>
          <w:noProof/>
          <w:sz w:val="18"/>
        </w:rPr>
        <w:instrText xml:space="preserve"> PAGEREF _Toc76041072 \h </w:instrText>
      </w:r>
      <w:r w:rsidRPr="00273A3E">
        <w:rPr>
          <w:b w:val="0"/>
          <w:noProof/>
          <w:sz w:val="18"/>
        </w:rPr>
      </w:r>
      <w:r w:rsidRPr="00273A3E">
        <w:rPr>
          <w:b w:val="0"/>
          <w:noProof/>
          <w:sz w:val="18"/>
        </w:rPr>
        <w:fldChar w:fldCharType="separate"/>
      </w:r>
      <w:r w:rsidR="00E363CF">
        <w:rPr>
          <w:b w:val="0"/>
          <w:noProof/>
          <w:sz w:val="18"/>
        </w:rPr>
        <w:t>79</w:t>
      </w:r>
      <w:r w:rsidRPr="00273A3E">
        <w:rPr>
          <w:b w:val="0"/>
          <w:noProof/>
          <w:sz w:val="18"/>
        </w:rPr>
        <w:fldChar w:fldCharType="end"/>
      </w:r>
    </w:p>
    <w:p w14:paraId="38920BF6" w14:textId="75DB04EC" w:rsidR="00273A3E" w:rsidRDefault="00273A3E">
      <w:pPr>
        <w:pStyle w:val="TOC7"/>
        <w:rPr>
          <w:rFonts w:asciiTheme="minorHAnsi" w:eastAsiaTheme="minorEastAsia" w:hAnsiTheme="minorHAnsi" w:cstheme="minorBidi"/>
          <w:noProof/>
          <w:kern w:val="0"/>
          <w:sz w:val="22"/>
          <w:szCs w:val="22"/>
        </w:rPr>
      </w:pPr>
      <w:r>
        <w:rPr>
          <w:noProof/>
        </w:rPr>
        <w:t>Part 1—Australian waters</w:t>
      </w:r>
      <w:r w:rsidRPr="00273A3E">
        <w:rPr>
          <w:noProof/>
          <w:sz w:val="18"/>
        </w:rPr>
        <w:tab/>
      </w:r>
      <w:r w:rsidRPr="00273A3E">
        <w:rPr>
          <w:noProof/>
          <w:sz w:val="18"/>
        </w:rPr>
        <w:fldChar w:fldCharType="begin"/>
      </w:r>
      <w:r w:rsidRPr="00273A3E">
        <w:rPr>
          <w:noProof/>
          <w:sz w:val="18"/>
        </w:rPr>
        <w:instrText xml:space="preserve"> PAGEREF _Toc76041073 \h </w:instrText>
      </w:r>
      <w:r w:rsidRPr="00273A3E">
        <w:rPr>
          <w:noProof/>
          <w:sz w:val="18"/>
        </w:rPr>
      </w:r>
      <w:r w:rsidRPr="00273A3E">
        <w:rPr>
          <w:noProof/>
          <w:sz w:val="18"/>
        </w:rPr>
        <w:fldChar w:fldCharType="separate"/>
      </w:r>
      <w:r w:rsidR="00E363CF">
        <w:rPr>
          <w:noProof/>
          <w:sz w:val="18"/>
        </w:rPr>
        <w:t>79</w:t>
      </w:r>
      <w:r w:rsidRPr="00273A3E">
        <w:rPr>
          <w:noProof/>
          <w:sz w:val="18"/>
        </w:rPr>
        <w:fldChar w:fldCharType="end"/>
      </w:r>
    </w:p>
    <w:p w14:paraId="55E1BDD9" w14:textId="61F0651F"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_Toc76041074 \h </w:instrText>
      </w:r>
      <w:r w:rsidRPr="00273A3E">
        <w:rPr>
          <w:i w:val="0"/>
          <w:noProof/>
          <w:sz w:val="18"/>
        </w:rPr>
      </w:r>
      <w:r w:rsidRPr="00273A3E">
        <w:rPr>
          <w:i w:val="0"/>
          <w:noProof/>
          <w:sz w:val="18"/>
        </w:rPr>
        <w:fldChar w:fldCharType="separate"/>
      </w:r>
      <w:r w:rsidR="00E363CF">
        <w:rPr>
          <w:i w:val="0"/>
          <w:noProof/>
          <w:sz w:val="18"/>
        </w:rPr>
        <w:t>79</w:t>
      </w:r>
      <w:r w:rsidRPr="00273A3E">
        <w:rPr>
          <w:i w:val="0"/>
          <w:noProof/>
          <w:sz w:val="18"/>
        </w:rPr>
        <w:fldChar w:fldCharType="end"/>
      </w:r>
    </w:p>
    <w:p w14:paraId="503D13BC" w14:textId="45C6D969" w:rsidR="00273A3E" w:rsidRDefault="00273A3E">
      <w:pPr>
        <w:pStyle w:val="TOC7"/>
        <w:rPr>
          <w:rFonts w:asciiTheme="minorHAnsi" w:eastAsiaTheme="minorEastAsia" w:hAnsiTheme="minorHAnsi" w:cstheme="minorBidi"/>
          <w:noProof/>
          <w:kern w:val="0"/>
          <w:sz w:val="22"/>
          <w:szCs w:val="22"/>
        </w:rPr>
      </w:pPr>
      <w:r>
        <w:rPr>
          <w:noProof/>
        </w:rPr>
        <w:t>Part 2—Commenting on permit applications</w:t>
      </w:r>
      <w:r w:rsidRPr="00273A3E">
        <w:rPr>
          <w:noProof/>
          <w:sz w:val="18"/>
        </w:rPr>
        <w:tab/>
      </w:r>
      <w:r w:rsidRPr="00273A3E">
        <w:rPr>
          <w:noProof/>
          <w:sz w:val="18"/>
        </w:rPr>
        <w:fldChar w:fldCharType="begin"/>
      </w:r>
      <w:r w:rsidRPr="00273A3E">
        <w:rPr>
          <w:noProof/>
          <w:sz w:val="18"/>
        </w:rPr>
        <w:instrText xml:space="preserve"> PAGEREF _Toc76041075 \h </w:instrText>
      </w:r>
      <w:r w:rsidRPr="00273A3E">
        <w:rPr>
          <w:noProof/>
          <w:sz w:val="18"/>
        </w:rPr>
      </w:r>
      <w:r w:rsidRPr="00273A3E">
        <w:rPr>
          <w:noProof/>
          <w:sz w:val="18"/>
        </w:rPr>
        <w:fldChar w:fldCharType="separate"/>
      </w:r>
      <w:r w:rsidR="00E363CF">
        <w:rPr>
          <w:noProof/>
          <w:sz w:val="18"/>
        </w:rPr>
        <w:t>80</w:t>
      </w:r>
      <w:r w:rsidRPr="00273A3E">
        <w:rPr>
          <w:noProof/>
          <w:sz w:val="18"/>
        </w:rPr>
        <w:fldChar w:fldCharType="end"/>
      </w:r>
    </w:p>
    <w:p w14:paraId="522AEE55" w14:textId="2EBDB19A" w:rsidR="00273A3E" w:rsidRDefault="00273A3E">
      <w:pPr>
        <w:pStyle w:val="TOC8"/>
        <w:rPr>
          <w:rFonts w:asciiTheme="minorHAnsi" w:eastAsiaTheme="minorEastAsia" w:hAnsiTheme="minorHAnsi" w:cstheme="minorBidi"/>
          <w:noProof/>
          <w:kern w:val="0"/>
          <w:sz w:val="22"/>
          <w:szCs w:val="22"/>
        </w:rPr>
      </w:pPr>
      <w:r>
        <w:rPr>
          <w:noProof/>
        </w:rPr>
        <w:t>Division 1—Amendments</w:t>
      </w:r>
      <w:r w:rsidRPr="00273A3E">
        <w:rPr>
          <w:noProof/>
          <w:sz w:val="18"/>
        </w:rPr>
        <w:tab/>
      </w:r>
      <w:r w:rsidRPr="00273A3E">
        <w:rPr>
          <w:noProof/>
          <w:sz w:val="18"/>
        </w:rPr>
        <w:fldChar w:fldCharType="begin"/>
      </w:r>
      <w:r w:rsidRPr="00273A3E">
        <w:rPr>
          <w:noProof/>
          <w:sz w:val="18"/>
        </w:rPr>
        <w:instrText xml:space="preserve"> PAGEREF _Toc76041076 \h </w:instrText>
      </w:r>
      <w:r w:rsidRPr="00273A3E">
        <w:rPr>
          <w:noProof/>
          <w:sz w:val="18"/>
        </w:rPr>
      </w:r>
      <w:r w:rsidRPr="00273A3E">
        <w:rPr>
          <w:noProof/>
          <w:sz w:val="18"/>
        </w:rPr>
        <w:fldChar w:fldCharType="separate"/>
      </w:r>
      <w:r w:rsidR="00E363CF">
        <w:rPr>
          <w:noProof/>
          <w:sz w:val="18"/>
        </w:rPr>
        <w:t>80</w:t>
      </w:r>
      <w:r w:rsidRPr="00273A3E">
        <w:rPr>
          <w:noProof/>
          <w:sz w:val="18"/>
        </w:rPr>
        <w:fldChar w:fldCharType="end"/>
      </w:r>
    </w:p>
    <w:p w14:paraId="54062751" w14:textId="197908E7"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_Toc76041077 \h </w:instrText>
      </w:r>
      <w:r w:rsidRPr="00273A3E">
        <w:rPr>
          <w:i w:val="0"/>
          <w:noProof/>
          <w:sz w:val="18"/>
        </w:rPr>
      </w:r>
      <w:r w:rsidRPr="00273A3E">
        <w:rPr>
          <w:i w:val="0"/>
          <w:noProof/>
          <w:sz w:val="18"/>
        </w:rPr>
        <w:fldChar w:fldCharType="separate"/>
      </w:r>
      <w:r w:rsidR="00E363CF">
        <w:rPr>
          <w:i w:val="0"/>
          <w:noProof/>
          <w:sz w:val="18"/>
        </w:rPr>
        <w:t>80</w:t>
      </w:r>
      <w:r w:rsidRPr="00273A3E">
        <w:rPr>
          <w:i w:val="0"/>
          <w:noProof/>
          <w:sz w:val="18"/>
        </w:rPr>
        <w:fldChar w:fldCharType="end"/>
      </w:r>
    </w:p>
    <w:p w14:paraId="0B1F329C" w14:textId="55165FCB" w:rsidR="00273A3E" w:rsidRDefault="00273A3E">
      <w:pPr>
        <w:pStyle w:val="TOC8"/>
        <w:rPr>
          <w:rFonts w:asciiTheme="minorHAnsi" w:eastAsiaTheme="minorEastAsia" w:hAnsiTheme="minorHAnsi" w:cstheme="minorBidi"/>
          <w:noProof/>
          <w:kern w:val="0"/>
          <w:sz w:val="22"/>
          <w:szCs w:val="22"/>
        </w:rPr>
      </w:pPr>
      <w:r>
        <w:rPr>
          <w:noProof/>
        </w:rPr>
        <w:t>Division 2—Application of amendments</w:t>
      </w:r>
      <w:r w:rsidRPr="00273A3E">
        <w:rPr>
          <w:noProof/>
          <w:sz w:val="18"/>
        </w:rPr>
        <w:tab/>
      </w:r>
      <w:r w:rsidRPr="00273A3E">
        <w:rPr>
          <w:noProof/>
          <w:sz w:val="18"/>
        </w:rPr>
        <w:fldChar w:fldCharType="begin"/>
      </w:r>
      <w:r w:rsidRPr="00273A3E">
        <w:rPr>
          <w:noProof/>
          <w:sz w:val="18"/>
        </w:rPr>
        <w:instrText xml:space="preserve"> PAGEREF _Toc76041078 \h </w:instrText>
      </w:r>
      <w:r w:rsidRPr="00273A3E">
        <w:rPr>
          <w:noProof/>
          <w:sz w:val="18"/>
        </w:rPr>
      </w:r>
      <w:r w:rsidRPr="00273A3E">
        <w:rPr>
          <w:noProof/>
          <w:sz w:val="18"/>
        </w:rPr>
        <w:fldChar w:fldCharType="separate"/>
      </w:r>
      <w:r w:rsidR="00E363CF">
        <w:rPr>
          <w:noProof/>
          <w:sz w:val="18"/>
        </w:rPr>
        <w:t>82</w:t>
      </w:r>
      <w:r w:rsidRPr="00273A3E">
        <w:rPr>
          <w:noProof/>
          <w:sz w:val="18"/>
        </w:rPr>
        <w:fldChar w:fldCharType="end"/>
      </w:r>
    </w:p>
    <w:p w14:paraId="46E53887" w14:textId="1A067195" w:rsidR="00273A3E" w:rsidRDefault="00273A3E">
      <w:pPr>
        <w:pStyle w:val="TOC7"/>
        <w:rPr>
          <w:rFonts w:asciiTheme="minorHAnsi" w:eastAsiaTheme="minorEastAsia" w:hAnsiTheme="minorHAnsi" w:cstheme="minorBidi"/>
          <w:noProof/>
          <w:kern w:val="0"/>
          <w:sz w:val="22"/>
          <w:szCs w:val="22"/>
        </w:rPr>
      </w:pPr>
      <w:r>
        <w:rPr>
          <w:noProof/>
        </w:rPr>
        <w:lastRenderedPageBreak/>
        <w:t>Part 3—Granting, revoking or varying Basel permits</w:t>
      </w:r>
      <w:r w:rsidRPr="00273A3E">
        <w:rPr>
          <w:noProof/>
          <w:sz w:val="18"/>
        </w:rPr>
        <w:tab/>
      </w:r>
      <w:r w:rsidRPr="00273A3E">
        <w:rPr>
          <w:noProof/>
          <w:sz w:val="18"/>
        </w:rPr>
        <w:fldChar w:fldCharType="begin"/>
      </w:r>
      <w:r w:rsidRPr="00273A3E">
        <w:rPr>
          <w:noProof/>
          <w:sz w:val="18"/>
        </w:rPr>
        <w:instrText xml:space="preserve"> PAGEREF _Toc76041079 \h </w:instrText>
      </w:r>
      <w:r w:rsidRPr="00273A3E">
        <w:rPr>
          <w:noProof/>
          <w:sz w:val="18"/>
        </w:rPr>
      </w:r>
      <w:r w:rsidRPr="00273A3E">
        <w:rPr>
          <w:noProof/>
          <w:sz w:val="18"/>
        </w:rPr>
        <w:fldChar w:fldCharType="separate"/>
      </w:r>
      <w:r w:rsidR="00E363CF">
        <w:rPr>
          <w:noProof/>
          <w:sz w:val="18"/>
        </w:rPr>
        <w:t>83</w:t>
      </w:r>
      <w:r w:rsidRPr="00273A3E">
        <w:rPr>
          <w:noProof/>
          <w:sz w:val="18"/>
        </w:rPr>
        <w:fldChar w:fldCharType="end"/>
      </w:r>
    </w:p>
    <w:p w14:paraId="62B6732D" w14:textId="28779A96" w:rsidR="00273A3E" w:rsidRDefault="00273A3E">
      <w:pPr>
        <w:pStyle w:val="TOC8"/>
        <w:rPr>
          <w:rFonts w:asciiTheme="minorHAnsi" w:eastAsiaTheme="minorEastAsia" w:hAnsiTheme="minorHAnsi" w:cstheme="minorBidi"/>
          <w:noProof/>
          <w:kern w:val="0"/>
          <w:sz w:val="22"/>
          <w:szCs w:val="22"/>
        </w:rPr>
      </w:pPr>
      <w:r>
        <w:rPr>
          <w:noProof/>
        </w:rPr>
        <w:t>Division 1—Main amendments</w:t>
      </w:r>
      <w:r w:rsidRPr="00273A3E">
        <w:rPr>
          <w:noProof/>
          <w:sz w:val="18"/>
        </w:rPr>
        <w:tab/>
      </w:r>
      <w:r w:rsidRPr="00273A3E">
        <w:rPr>
          <w:noProof/>
          <w:sz w:val="18"/>
        </w:rPr>
        <w:fldChar w:fldCharType="begin"/>
      </w:r>
      <w:r w:rsidRPr="00273A3E">
        <w:rPr>
          <w:noProof/>
          <w:sz w:val="18"/>
        </w:rPr>
        <w:instrText xml:space="preserve"> PAGEREF _Toc76041080 \h </w:instrText>
      </w:r>
      <w:r w:rsidRPr="00273A3E">
        <w:rPr>
          <w:noProof/>
          <w:sz w:val="18"/>
        </w:rPr>
      </w:r>
      <w:r w:rsidRPr="00273A3E">
        <w:rPr>
          <w:noProof/>
          <w:sz w:val="18"/>
        </w:rPr>
        <w:fldChar w:fldCharType="separate"/>
      </w:r>
      <w:r w:rsidR="00E363CF">
        <w:rPr>
          <w:noProof/>
          <w:sz w:val="18"/>
        </w:rPr>
        <w:t>83</w:t>
      </w:r>
      <w:r w:rsidRPr="00273A3E">
        <w:rPr>
          <w:noProof/>
          <w:sz w:val="18"/>
        </w:rPr>
        <w:fldChar w:fldCharType="end"/>
      </w:r>
    </w:p>
    <w:p w14:paraId="0C6D60EA" w14:textId="2CD60A01"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_Toc76041081 \h </w:instrText>
      </w:r>
      <w:r w:rsidRPr="00273A3E">
        <w:rPr>
          <w:i w:val="0"/>
          <w:noProof/>
          <w:sz w:val="18"/>
        </w:rPr>
      </w:r>
      <w:r w:rsidRPr="00273A3E">
        <w:rPr>
          <w:i w:val="0"/>
          <w:noProof/>
          <w:sz w:val="18"/>
        </w:rPr>
        <w:fldChar w:fldCharType="separate"/>
      </w:r>
      <w:r w:rsidR="00E363CF">
        <w:rPr>
          <w:i w:val="0"/>
          <w:noProof/>
          <w:sz w:val="18"/>
        </w:rPr>
        <w:t>83</w:t>
      </w:r>
      <w:r w:rsidRPr="00273A3E">
        <w:rPr>
          <w:i w:val="0"/>
          <w:noProof/>
          <w:sz w:val="18"/>
        </w:rPr>
        <w:fldChar w:fldCharType="end"/>
      </w:r>
    </w:p>
    <w:p w14:paraId="5FD0CA86" w14:textId="07696E2D" w:rsidR="00273A3E" w:rsidRDefault="00273A3E">
      <w:pPr>
        <w:pStyle w:val="TOC8"/>
        <w:rPr>
          <w:rFonts w:asciiTheme="minorHAnsi" w:eastAsiaTheme="minorEastAsia" w:hAnsiTheme="minorHAnsi" w:cstheme="minorBidi"/>
          <w:noProof/>
          <w:kern w:val="0"/>
          <w:sz w:val="22"/>
          <w:szCs w:val="22"/>
        </w:rPr>
      </w:pPr>
      <w:r>
        <w:rPr>
          <w:noProof/>
        </w:rPr>
        <w:t>Division 2—Consequential amendments</w:t>
      </w:r>
      <w:r w:rsidRPr="00273A3E">
        <w:rPr>
          <w:noProof/>
          <w:sz w:val="18"/>
        </w:rPr>
        <w:tab/>
      </w:r>
      <w:r w:rsidRPr="00273A3E">
        <w:rPr>
          <w:noProof/>
          <w:sz w:val="18"/>
        </w:rPr>
        <w:fldChar w:fldCharType="begin"/>
      </w:r>
      <w:r w:rsidRPr="00273A3E">
        <w:rPr>
          <w:noProof/>
          <w:sz w:val="18"/>
        </w:rPr>
        <w:instrText xml:space="preserve"> PAGEREF _Toc76041108 \h </w:instrText>
      </w:r>
      <w:r w:rsidRPr="00273A3E">
        <w:rPr>
          <w:noProof/>
          <w:sz w:val="18"/>
        </w:rPr>
      </w:r>
      <w:r w:rsidRPr="00273A3E">
        <w:rPr>
          <w:noProof/>
          <w:sz w:val="18"/>
        </w:rPr>
        <w:fldChar w:fldCharType="separate"/>
      </w:r>
      <w:r w:rsidR="00E363CF">
        <w:rPr>
          <w:noProof/>
          <w:sz w:val="18"/>
        </w:rPr>
        <w:t>95</w:t>
      </w:r>
      <w:r w:rsidRPr="00273A3E">
        <w:rPr>
          <w:noProof/>
          <w:sz w:val="18"/>
        </w:rPr>
        <w:fldChar w:fldCharType="end"/>
      </w:r>
    </w:p>
    <w:p w14:paraId="67F66306" w14:textId="0F084F6E" w:rsidR="00273A3E" w:rsidRDefault="00273A3E">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273A3E">
        <w:rPr>
          <w:i w:val="0"/>
          <w:noProof/>
          <w:sz w:val="18"/>
        </w:rPr>
        <w:tab/>
      </w:r>
      <w:r w:rsidRPr="00273A3E">
        <w:rPr>
          <w:i w:val="0"/>
          <w:noProof/>
          <w:sz w:val="18"/>
        </w:rPr>
        <w:fldChar w:fldCharType="begin"/>
      </w:r>
      <w:r w:rsidRPr="00273A3E">
        <w:rPr>
          <w:i w:val="0"/>
          <w:noProof/>
          <w:sz w:val="18"/>
        </w:rPr>
        <w:instrText xml:space="preserve"> PAGEREF _Toc76041109 \h </w:instrText>
      </w:r>
      <w:r w:rsidRPr="00273A3E">
        <w:rPr>
          <w:i w:val="0"/>
          <w:noProof/>
          <w:sz w:val="18"/>
        </w:rPr>
      </w:r>
      <w:r w:rsidRPr="00273A3E">
        <w:rPr>
          <w:i w:val="0"/>
          <w:noProof/>
          <w:sz w:val="18"/>
        </w:rPr>
        <w:fldChar w:fldCharType="separate"/>
      </w:r>
      <w:r w:rsidR="00E363CF">
        <w:rPr>
          <w:i w:val="0"/>
          <w:noProof/>
          <w:sz w:val="18"/>
        </w:rPr>
        <w:t>95</w:t>
      </w:r>
      <w:r w:rsidRPr="00273A3E">
        <w:rPr>
          <w:i w:val="0"/>
          <w:noProof/>
          <w:sz w:val="18"/>
        </w:rPr>
        <w:fldChar w:fldCharType="end"/>
      </w:r>
    </w:p>
    <w:p w14:paraId="7241D00B" w14:textId="2B2BAD1E" w:rsidR="00273A3E" w:rsidRDefault="00273A3E">
      <w:pPr>
        <w:pStyle w:val="TOC8"/>
        <w:rPr>
          <w:rFonts w:asciiTheme="minorHAnsi" w:eastAsiaTheme="minorEastAsia" w:hAnsiTheme="minorHAnsi" w:cstheme="minorBidi"/>
          <w:noProof/>
          <w:kern w:val="0"/>
          <w:sz w:val="22"/>
          <w:szCs w:val="22"/>
        </w:rPr>
      </w:pPr>
      <w:r>
        <w:rPr>
          <w:noProof/>
        </w:rPr>
        <w:t>Division 3—Application and transitional provisions</w:t>
      </w:r>
      <w:r w:rsidRPr="00273A3E">
        <w:rPr>
          <w:noProof/>
          <w:sz w:val="18"/>
        </w:rPr>
        <w:tab/>
      </w:r>
      <w:r w:rsidRPr="00273A3E">
        <w:rPr>
          <w:noProof/>
          <w:sz w:val="18"/>
        </w:rPr>
        <w:fldChar w:fldCharType="begin"/>
      </w:r>
      <w:r w:rsidRPr="00273A3E">
        <w:rPr>
          <w:noProof/>
          <w:sz w:val="18"/>
        </w:rPr>
        <w:instrText xml:space="preserve"> PAGEREF _Toc76041110 \h </w:instrText>
      </w:r>
      <w:r w:rsidRPr="00273A3E">
        <w:rPr>
          <w:noProof/>
          <w:sz w:val="18"/>
        </w:rPr>
      </w:r>
      <w:r w:rsidRPr="00273A3E">
        <w:rPr>
          <w:noProof/>
          <w:sz w:val="18"/>
        </w:rPr>
        <w:fldChar w:fldCharType="separate"/>
      </w:r>
      <w:r w:rsidR="00E363CF">
        <w:rPr>
          <w:noProof/>
          <w:sz w:val="18"/>
        </w:rPr>
        <w:t>96</w:t>
      </w:r>
      <w:r w:rsidRPr="00273A3E">
        <w:rPr>
          <w:noProof/>
          <w:sz w:val="18"/>
        </w:rPr>
        <w:fldChar w:fldCharType="end"/>
      </w:r>
    </w:p>
    <w:p w14:paraId="61D7214B" w14:textId="3A61B325" w:rsidR="00273A3E" w:rsidRDefault="00273A3E">
      <w:pPr>
        <w:pStyle w:val="TOC7"/>
        <w:rPr>
          <w:rFonts w:asciiTheme="minorHAnsi" w:eastAsiaTheme="minorEastAsia" w:hAnsiTheme="minorHAnsi" w:cstheme="minorBidi"/>
          <w:noProof/>
          <w:kern w:val="0"/>
          <w:sz w:val="22"/>
          <w:szCs w:val="22"/>
        </w:rPr>
      </w:pPr>
      <w:r>
        <w:rPr>
          <w:noProof/>
        </w:rPr>
        <w:t>Part 4—Publication of certain particulars</w:t>
      </w:r>
      <w:r w:rsidRPr="00273A3E">
        <w:rPr>
          <w:noProof/>
          <w:sz w:val="18"/>
        </w:rPr>
        <w:tab/>
      </w:r>
      <w:r w:rsidRPr="00273A3E">
        <w:rPr>
          <w:noProof/>
          <w:sz w:val="18"/>
        </w:rPr>
        <w:fldChar w:fldCharType="begin"/>
      </w:r>
      <w:r w:rsidRPr="00273A3E">
        <w:rPr>
          <w:noProof/>
          <w:sz w:val="18"/>
        </w:rPr>
        <w:instrText xml:space="preserve"> PAGEREF _Toc76041111 \h </w:instrText>
      </w:r>
      <w:r w:rsidRPr="00273A3E">
        <w:rPr>
          <w:noProof/>
          <w:sz w:val="18"/>
        </w:rPr>
      </w:r>
      <w:r w:rsidRPr="00273A3E">
        <w:rPr>
          <w:noProof/>
          <w:sz w:val="18"/>
        </w:rPr>
        <w:fldChar w:fldCharType="separate"/>
      </w:r>
      <w:r w:rsidR="00E363CF">
        <w:rPr>
          <w:noProof/>
          <w:sz w:val="18"/>
        </w:rPr>
        <w:t>98</w:t>
      </w:r>
      <w:r w:rsidRPr="00273A3E">
        <w:rPr>
          <w:noProof/>
          <w:sz w:val="18"/>
        </w:rPr>
        <w:fldChar w:fldCharType="end"/>
      </w:r>
    </w:p>
    <w:p w14:paraId="15251849" w14:textId="2DB57974" w:rsidR="00273A3E" w:rsidRDefault="00273A3E">
      <w:pPr>
        <w:pStyle w:val="TOC8"/>
        <w:rPr>
          <w:rFonts w:asciiTheme="minorHAnsi" w:eastAsiaTheme="minorEastAsia" w:hAnsiTheme="minorHAnsi" w:cstheme="minorBidi"/>
          <w:noProof/>
          <w:kern w:val="0"/>
          <w:sz w:val="22"/>
          <w:szCs w:val="22"/>
        </w:rPr>
      </w:pPr>
      <w:r>
        <w:rPr>
          <w:noProof/>
        </w:rPr>
        <w:t>Division 1—Amendments</w:t>
      </w:r>
      <w:r w:rsidRPr="00273A3E">
        <w:rPr>
          <w:noProof/>
          <w:sz w:val="18"/>
        </w:rPr>
        <w:tab/>
      </w:r>
      <w:r w:rsidRPr="00273A3E">
        <w:rPr>
          <w:noProof/>
          <w:sz w:val="18"/>
        </w:rPr>
        <w:fldChar w:fldCharType="begin"/>
      </w:r>
      <w:r w:rsidRPr="00273A3E">
        <w:rPr>
          <w:noProof/>
          <w:sz w:val="18"/>
        </w:rPr>
        <w:instrText xml:space="preserve"> PAGEREF _Toc76041112 \h </w:instrText>
      </w:r>
      <w:r w:rsidRPr="00273A3E">
        <w:rPr>
          <w:noProof/>
          <w:sz w:val="18"/>
        </w:rPr>
      </w:r>
      <w:r w:rsidRPr="00273A3E">
        <w:rPr>
          <w:noProof/>
          <w:sz w:val="18"/>
        </w:rPr>
        <w:fldChar w:fldCharType="separate"/>
      </w:r>
      <w:r w:rsidR="00E363CF">
        <w:rPr>
          <w:noProof/>
          <w:sz w:val="18"/>
        </w:rPr>
        <w:t>98</w:t>
      </w:r>
      <w:r w:rsidRPr="00273A3E">
        <w:rPr>
          <w:noProof/>
          <w:sz w:val="18"/>
        </w:rPr>
        <w:fldChar w:fldCharType="end"/>
      </w:r>
    </w:p>
    <w:p w14:paraId="4B215A6C" w14:textId="1648244A"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_Toc76041113 \h </w:instrText>
      </w:r>
      <w:r w:rsidRPr="00273A3E">
        <w:rPr>
          <w:i w:val="0"/>
          <w:noProof/>
          <w:sz w:val="18"/>
        </w:rPr>
      </w:r>
      <w:r w:rsidRPr="00273A3E">
        <w:rPr>
          <w:i w:val="0"/>
          <w:noProof/>
          <w:sz w:val="18"/>
        </w:rPr>
        <w:fldChar w:fldCharType="separate"/>
      </w:r>
      <w:r w:rsidR="00E363CF">
        <w:rPr>
          <w:i w:val="0"/>
          <w:noProof/>
          <w:sz w:val="18"/>
        </w:rPr>
        <w:t>98</w:t>
      </w:r>
      <w:r w:rsidRPr="00273A3E">
        <w:rPr>
          <w:i w:val="0"/>
          <w:noProof/>
          <w:sz w:val="18"/>
        </w:rPr>
        <w:fldChar w:fldCharType="end"/>
      </w:r>
    </w:p>
    <w:p w14:paraId="5996BA06" w14:textId="1AD31FFD" w:rsidR="00273A3E" w:rsidRDefault="00273A3E">
      <w:pPr>
        <w:pStyle w:val="TOC8"/>
        <w:rPr>
          <w:rFonts w:asciiTheme="minorHAnsi" w:eastAsiaTheme="minorEastAsia" w:hAnsiTheme="minorHAnsi" w:cstheme="minorBidi"/>
          <w:noProof/>
          <w:kern w:val="0"/>
          <w:sz w:val="22"/>
          <w:szCs w:val="22"/>
        </w:rPr>
      </w:pPr>
      <w:r>
        <w:rPr>
          <w:noProof/>
        </w:rPr>
        <w:t>Division 2—Application provisions</w:t>
      </w:r>
      <w:r w:rsidRPr="00273A3E">
        <w:rPr>
          <w:noProof/>
          <w:sz w:val="18"/>
        </w:rPr>
        <w:tab/>
      </w:r>
      <w:r w:rsidRPr="00273A3E">
        <w:rPr>
          <w:noProof/>
          <w:sz w:val="18"/>
        </w:rPr>
        <w:fldChar w:fldCharType="begin"/>
      </w:r>
      <w:r w:rsidRPr="00273A3E">
        <w:rPr>
          <w:noProof/>
          <w:sz w:val="18"/>
        </w:rPr>
        <w:instrText xml:space="preserve"> PAGEREF _Toc76041114 \h </w:instrText>
      </w:r>
      <w:r w:rsidRPr="00273A3E">
        <w:rPr>
          <w:noProof/>
          <w:sz w:val="18"/>
        </w:rPr>
      </w:r>
      <w:r w:rsidRPr="00273A3E">
        <w:rPr>
          <w:noProof/>
          <w:sz w:val="18"/>
        </w:rPr>
        <w:fldChar w:fldCharType="separate"/>
      </w:r>
      <w:r w:rsidR="00E363CF">
        <w:rPr>
          <w:noProof/>
          <w:sz w:val="18"/>
        </w:rPr>
        <w:t>99</w:t>
      </w:r>
      <w:r w:rsidRPr="00273A3E">
        <w:rPr>
          <w:noProof/>
          <w:sz w:val="18"/>
        </w:rPr>
        <w:fldChar w:fldCharType="end"/>
      </w:r>
    </w:p>
    <w:p w14:paraId="066B5B63" w14:textId="1141A74F" w:rsidR="00273A3E" w:rsidRDefault="00273A3E">
      <w:pPr>
        <w:pStyle w:val="TOC7"/>
        <w:rPr>
          <w:rFonts w:asciiTheme="minorHAnsi" w:eastAsiaTheme="minorEastAsia" w:hAnsiTheme="minorHAnsi" w:cstheme="minorBidi"/>
          <w:noProof/>
          <w:kern w:val="0"/>
          <w:sz w:val="22"/>
          <w:szCs w:val="22"/>
        </w:rPr>
      </w:pPr>
      <w:r>
        <w:rPr>
          <w:noProof/>
        </w:rPr>
        <w:t>Part 5—Fees</w:t>
      </w:r>
      <w:r w:rsidRPr="00273A3E">
        <w:rPr>
          <w:noProof/>
          <w:sz w:val="18"/>
        </w:rPr>
        <w:tab/>
      </w:r>
      <w:r w:rsidRPr="00273A3E">
        <w:rPr>
          <w:noProof/>
          <w:sz w:val="18"/>
        </w:rPr>
        <w:fldChar w:fldCharType="begin"/>
      </w:r>
      <w:r w:rsidRPr="00273A3E">
        <w:rPr>
          <w:noProof/>
          <w:sz w:val="18"/>
        </w:rPr>
        <w:instrText xml:space="preserve"> PAGEREF _Toc76041115 \h </w:instrText>
      </w:r>
      <w:r w:rsidRPr="00273A3E">
        <w:rPr>
          <w:noProof/>
          <w:sz w:val="18"/>
        </w:rPr>
      </w:r>
      <w:r w:rsidRPr="00273A3E">
        <w:rPr>
          <w:noProof/>
          <w:sz w:val="18"/>
        </w:rPr>
        <w:fldChar w:fldCharType="separate"/>
      </w:r>
      <w:r w:rsidR="00E363CF">
        <w:rPr>
          <w:noProof/>
          <w:sz w:val="18"/>
        </w:rPr>
        <w:t>101</w:t>
      </w:r>
      <w:r w:rsidRPr="00273A3E">
        <w:rPr>
          <w:noProof/>
          <w:sz w:val="18"/>
        </w:rPr>
        <w:fldChar w:fldCharType="end"/>
      </w:r>
    </w:p>
    <w:p w14:paraId="5F9DAB52" w14:textId="3614483A"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_Toc76041116 \h </w:instrText>
      </w:r>
      <w:r w:rsidRPr="00273A3E">
        <w:rPr>
          <w:i w:val="0"/>
          <w:noProof/>
          <w:sz w:val="18"/>
        </w:rPr>
      </w:r>
      <w:r w:rsidRPr="00273A3E">
        <w:rPr>
          <w:i w:val="0"/>
          <w:noProof/>
          <w:sz w:val="18"/>
        </w:rPr>
        <w:fldChar w:fldCharType="separate"/>
      </w:r>
      <w:r w:rsidR="00E363CF">
        <w:rPr>
          <w:i w:val="0"/>
          <w:noProof/>
          <w:sz w:val="18"/>
        </w:rPr>
        <w:t>101</w:t>
      </w:r>
      <w:r w:rsidRPr="00273A3E">
        <w:rPr>
          <w:i w:val="0"/>
          <w:noProof/>
          <w:sz w:val="18"/>
        </w:rPr>
        <w:fldChar w:fldCharType="end"/>
      </w:r>
    </w:p>
    <w:p w14:paraId="3EC25822" w14:textId="49C1BB44" w:rsidR="00273A3E" w:rsidRDefault="00273A3E">
      <w:pPr>
        <w:pStyle w:val="TOC7"/>
        <w:rPr>
          <w:rFonts w:asciiTheme="minorHAnsi" w:eastAsiaTheme="minorEastAsia" w:hAnsiTheme="minorHAnsi" w:cstheme="minorBidi"/>
          <w:noProof/>
          <w:kern w:val="0"/>
          <w:sz w:val="22"/>
          <w:szCs w:val="22"/>
        </w:rPr>
      </w:pPr>
      <w:r>
        <w:rPr>
          <w:noProof/>
        </w:rPr>
        <w:t>Part 6—New consultation mechanism</w:t>
      </w:r>
      <w:r w:rsidRPr="00273A3E">
        <w:rPr>
          <w:noProof/>
          <w:sz w:val="18"/>
        </w:rPr>
        <w:tab/>
      </w:r>
      <w:r w:rsidRPr="00273A3E">
        <w:rPr>
          <w:noProof/>
          <w:sz w:val="18"/>
        </w:rPr>
        <w:fldChar w:fldCharType="begin"/>
      </w:r>
      <w:r w:rsidRPr="00273A3E">
        <w:rPr>
          <w:noProof/>
          <w:sz w:val="18"/>
        </w:rPr>
        <w:instrText xml:space="preserve"> PAGEREF _Toc76041117 \h </w:instrText>
      </w:r>
      <w:r w:rsidRPr="00273A3E">
        <w:rPr>
          <w:noProof/>
          <w:sz w:val="18"/>
        </w:rPr>
      </w:r>
      <w:r w:rsidRPr="00273A3E">
        <w:rPr>
          <w:noProof/>
          <w:sz w:val="18"/>
        </w:rPr>
        <w:fldChar w:fldCharType="separate"/>
      </w:r>
      <w:r w:rsidR="00E363CF">
        <w:rPr>
          <w:noProof/>
          <w:sz w:val="18"/>
        </w:rPr>
        <w:t>102</w:t>
      </w:r>
      <w:r w:rsidRPr="00273A3E">
        <w:rPr>
          <w:noProof/>
          <w:sz w:val="18"/>
        </w:rPr>
        <w:fldChar w:fldCharType="end"/>
      </w:r>
    </w:p>
    <w:p w14:paraId="40BBE70B" w14:textId="5566014D" w:rsidR="00273A3E" w:rsidRDefault="00273A3E">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73A3E">
        <w:rPr>
          <w:i w:val="0"/>
          <w:noProof/>
          <w:sz w:val="18"/>
        </w:rPr>
        <w:tab/>
      </w:r>
      <w:r w:rsidRPr="00273A3E">
        <w:rPr>
          <w:i w:val="0"/>
          <w:noProof/>
          <w:sz w:val="18"/>
        </w:rPr>
        <w:fldChar w:fldCharType="begin"/>
      </w:r>
      <w:r w:rsidRPr="00273A3E">
        <w:rPr>
          <w:i w:val="0"/>
          <w:noProof/>
          <w:sz w:val="18"/>
        </w:rPr>
        <w:instrText xml:space="preserve"> PAGEREF _Toc76041118 \h </w:instrText>
      </w:r>
      <w:r w:rsidRPr="00273A3E">
        <w:rPr>
          <w:i w:val="0"/>
          <w:noProof/>
          <w:sz w:val="18"/>
        </w:rPr>
      </w:r>
      <w:r w:rsidRPr="00273A3E">
        <w:rPr>
          <w:i w:val="0"/>
          <w:noProof/>
          <w:sz w:val="18"/>
        </w:rPr>
        <w:fldChar w:fldCharType="separate"/>
      </w:r>
      <w:r w:rsidR="00E363CF">
        <w:rPr>
          <w:i w:val="0"/>
          <w:noProof/>
          <w:sz w:val="18"/>
        </w:rPr>
        <w:t>102</w:t>
      </w:r>
      <w:r w:rsidRPr="00273A3E">
        <w:rPr>
          <w:i w:val="0"/>
          <w:noProof/>
          <w:sz w:val="18"/>
        </w:rPr>
        <w:fldChar w:fldCharType="end"/>
      </w:r>
    </w:p>
    <w:p w14:paraId="1D4F6BEF" w14:textId="4BC2F640" w:rsidR="00060FF9" w:rsidRPr="00A94A77" w:rsidRDefault="00273A3E" w:rsidP="0048364F">
      <w:r>
        <w:rPr>
          <w:rFonts w:cs="Times New Roman"/>
          <w:sz w:val="18"/>
        </w:rPr>
        <w:fldChar w:fldCharType="end"/>
      </w:r>
    </w:p>
    <w:p w14:paraId="0AEC7536" w14:textId="77777777" w:rsidR="00FE7F93" w:rsidRPr="00B65080" w:rsidRDefault="00FE7F93" w:rsidP="0048364F">
      <w:pPr>
        <w:rPr>
          <w:rFonts w:cs="Times New Roman"/>
          <w:sz w:val="18"/>
        </w:rPr>
        <w:sectPr w:rsidR="00FE7F93" w:rsidRPr="00B65080" w:rsidSect="00B6508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2FC19EF9" w14:textId="77777777" w:rsidR="00B65080" w:rsidRPr="00B65080" w:rsidRDefault="00B65080">
      <w:pPr>
        <w:rPr>
          <w:rFonts w:cs="Times New Roman"/>
          <w:sz w:val="18"/>
        </w:rPr>
      </w:pPr>
      <w:r w:rsidRPr="00B65080">
        <w:rPr>
          <w:rFonts w:cs="Times New Roman"/>
          <w:sz w:val="18"/>
        </w:rPr>
        <w:object w:dxaOrig="2146" w:dyaOrig="1561" w14:anchorId="2C681385">
          <v:shape id="_x0000_i1026" type="#_x0000_t75" alt="Commonwealth Coat of Arms of Australia" style="width:110.25pt;height:80.25pt" o:ole="" fillcolor="window">
            <v:imagedata r:id="rId8" o:title=""/>
          </v:shape>
          <o:OLEObject Type="Embed" ProgID="Word.Picture.8" ShapeID="_x0000_i1026" DrawAspect="Content" ObjectID="_1702960619" r:id="rId21"/>
        </w:object>
      </w:r>
    </w:p>
    <w:p w14:paraId="31FC7F23" w14:textId="77777777" w:rsidR="00B65080" w:rsidRPr="00B65080" w:rsidRDefault="00B65080">
      <w:pPr>
        <w:rPr>
          <w:rFonts w:cs="Times New Roman"/>
          <w:sz w:val="18"/>
        </w:rPr>
      </w:pPr>
    </w:p>
    <w:p w14:paraId="3EA642E6" w14:textId="77777777" w:rsidR="00B65080" w:rsidRDefault="00B65080" w:rsidP="001F2B8D">
      <w:pPr>
        <w:spacing w:line="240" w:lineRule="auto"/>
      </w:pPr>
    </w:p>
    <w:p w14:paraId="0B613B96" w14:textId="2F735BDF" w:rsidR="00B65080" w:rsidRDefault="008200DC" w:rsidP="001F2B8D">
      <w:pPr>
        <w:pStyle w:val="ShortTP1"/>
      </w:pPr>
      <w:fldSimple w:instr=" STYLEREF ShortT ">
        <w:r w:rsidR="00E363CF">
          <w:rPr>
            <w:noProof/>
          </w:rPr>
          <w:t>Hazardous Waste (Regulation of Exports and Imports) Amendment Act 2021</w:t>
        </w:r>
      </w:fldSimple>
    </w:p>
    <w:p w14:paraId="2C37AEA7" w14:textId="25A853FA" w:rsidR="00B65080" w:rsidRDefault="008200DC" w:rsidP="001F2B8D">
      <w:pPr>
        <w:pStyle w:val="ActNoP1"/>
      </w:pPr>
      <w:fldSimple w:instr=" STYLEREF Actno ">
        <w:r w:rsidR="00E363CF">
          <w:rPr>
            <w:noProof/>
          </w:rPr>
          <w:t>No. 73, 2021</w:t>
        </w:r>
      </w:fldSimple>
    </w:p>
    <w:p w14:paraId="6F34093E" w14:textId="77777777" w:rsidR="00B65080" w:rsidRPr="009A0728" w:rsidRDefault="00B65080" w:rsidP="001F2B8D">
      <w:pPr>
        <w:pBdr>
          <w:bottom w:val="single" w:sz="6" w:space="0" w:color="auto"/>
        </w:pBdr>
        <w:spacing w:before="400" w:line="240" w:lineRule="auto"/>
        <w:rPr>
          <w:rFonts w:eastAsia="Times New Roman"/>
          <w:b/>
          <w:sz w:val="28"/>
        </w:rPr>
      </w:pPr>
    </w:p>
    <w:p w14:paraId="3A5381CA" w14:textId="77777777" w:rsidR="00B65080" w:rsidRPr="009A0728" w:rsidRDefault="00B65080" w:rsidP="001F2B8D">
      <w:pPr>
        <w:spacing w:line="40" w:lineRule="exact"/>
        <w:rPr>
          <w:rFonts w:eastAsia="Calibri"/>
          <w:b/>
          <w:sz w:val="28"/>
        </w:rPr>
      </w:pPr>
    </w:p>
    <w:p w14:paraId="30A6FC5F" w14:textId="77777777" w:rsidR="00B65080" w:rsidRPr="009A0728" w:rsidRDefault="00B65080" w:rsidP="001F2B8D">
      <w:pPr>
        <w:pBdr>
          <w:top w:val="single" w:sz="12" w:space="0" w:color="auto"/>
        </w:pBdr>
        <w:spacing w:line="240" w:lineRule="auto"/>
        <w:rPr>
          <w:rFonts w:eastAsia="Times New Roman"/>
          <w:b/>
          <w:sz w:val="28"/>
        </w:rPr>
      </w:pPr>
    </w:p>
    <w:p w14:paraId="336A5EDE" w14:textId="77777777" w:rsidR="00B65080" w:rsidRDefault="00B65080" w:rsidP="00B65080">
      <w:pPr>
        <w:pStyle w:val="Page1"/>
        <w:spacing w:before="400"/>
      </w:pPr>
      <w:r>
        <w:t xml:space="preserve">An Act to amend the </w:t>
      </w:r>
      <w:r w:rsidRPr="00B65080">
        <w:rPr>
          <w:i/>
        </w:rPr>
        <w:t>Hazardous Waste (Regulation of Exports and Imports) Act 1989</w:t>
      </w:r>
      <w:r>
        <w:t>, and for related purposes</w:t>
      </w:r>
    </w:p>
    <w:p w14:paraId="4F5B22DC" w14:textId="41F10918" w:rsidR="00BE0106" w:rsidRDefault="00BE0106" w:rsidP="00273A3E">
      <w:pPr>
        <w:pStyle w:val="AssentDt"/>
        <w:spacing w:before="240"/>
      </w:pPr>
      <w:r>
        <w:rPr>
          <w:sz w:val="24"/>
        </w:rPr>
        <w:t>[</w:t>
      </w:r>
      <w:r>
        <w:rPr>
          <w:i/>
          <w:sz w:val="24"/>
        </w:rPr>
        <w:t>Assented to 30 June 2021</w:t>
      </w:r>
      <w:r>
        <w:rPr>
          <w:sz w:val="24"/>
        </w:rPr>
        <w:t>]</w:t>
      </w:r>
    </w:p>
    <w:p w14:paraId="79EE3932" w14:textId="1FE9A81A" w:rsidR="0048364F" w:rsidRPr="00A94A77" w:rsidRDefault="0048364F" w:rsidP="00A94A77">
      <w:pPr>
        <w:spacing w:before="240" w:line="240" w:lineRule="auto"/>
        <w:rPr>
          <w:sz w:val="32"/>
        </w:rPr>
      </w:pPr>
      <w:r w:rsidRPr="00A94A77">
        <w:rPr>
          <w:sz w:val="32"/>
        </w:rPr>
        <w:t>The Parliament of Australia enacts:</w:t>
      </w:r>
    </w:p>
    <w:p w14:paraId="43153491" w14:textId="77777777" w:rsidR="0048364F" w:rsidRPr="00A94A77" w:rsidRDefault="0048364F" w:rsidP="00A94A77">
      <w:pPr>
        <w:pStyle w:val="ActHead5"/>
      </w:pPr>
      <w:bookmarkStart w:id="0" w:name="_Toc76040974"/>
      <w:r w:rsidRPr="0099300A">
        <w:rPr>
          <w:rStyle w:val="CharSectno"/>
        </w:rPr>
        <w:t>1</w:t>
      </w:r>
      <w:r w:rsidRPr="00A94A77">
        <w:t xml:space="preserve">  Short title</w:t>
      </w:r>
      <w:bookmarkEnd w:id="0"/>
    </w:p>
    <w:p w14:paraId="1F8E6CD4" w14:textId="77777777" w:rsidR="0048364F" w:rsidRPr="00A94A77" w:rsidRDefault="0048364F" w:rsidP="00A94A77">
      <w:pPr>
        <w:pStyle w:val="subsection"/>
      </w:pPr>
      <w:r w:rsidRPr="00A94A77">
        <w:tab/>
      </w:r>
      <w:r w:rsidRPr="00A94A77">
        <w:tab/>
        <w:t xml:space="preserve">This Act </w:t>
      </w:r>
      <w:r w:rsidR="00275197" w:rsidRPr="00A94A77">
        <w:t xml:space="preserve">is </w:t>
      </w:r>
      <w:r w:rsidRPr="00A94A77">
        <w:t xml:space="preserve">the </w:t>
      </w:r>
      <w:r w:rsidR="008F7185" w:rsidRPr="00A94A77">
        <w:rPr>
          <w:i/>
        </w:rPr>
        <w:t xml:space="preserve">Hazardous Waste (Regulation of Exports and Imports) </w:t>
      </w:r>
      <w:r w:rsidR="00C23E6B" w:rsidRPr="00A94A77">
        <w:rPr>
          <w:i/>
        </w:rPr>
        <w:t xml:space="preserve">Amendment </w:t>
      </w:r>
      <w:r w:rsidR="00EE3E36" w:rsidRPr="00A94A77">
        <w:rPr>
          <w:i/>
        </w:rPr>
        <w:t>Act 20</w:t>
      </w:r>
      <w:r w:rsidR="005864BF" w:rsidRPr="00A94A77">
        <w:rPr>
          <w:i/>
        </w:rPr>
        <w:t>21</w:t>
      </w:r>
      <w:r w:rsidR="003942E6" w:rsidRPr="00A94A77">
        <w:t>.</w:t>
      </w:r>
    </w:p>
    <w:p w14:paraId="35F1C5CD" w14:textId="77777777" w:rsidR="0048364F" w:rsidRPr="00A94A77" w:rsidRDefault="0048364F" w:rsidP="00A94A77">
      <w:pPr>
        <w:pStyle w:val="ActHead5"/>
      </w:pPr>
      <w:bookmarkStart w:id="1" w:name="_Toc76040975"/>
      <w:r w:rsidRPr="0099300A">
        <w:rPr>
          <w:rStyle w:val="CharSectno"/>
        </w:rPr>
        <w:lastRenderedPageBreak/>
        <w:t>2</w:t>
      </w:r>
      <w:r w:rsidRPr="00A94A77">
        <w:t xml:space="preserve">  Commencement</w:t>
      </w:r>
      <w:bookmarkEnd w:id="1"/>
    </w:p>
    <w:p w14:paraId="173E1993" w14:textId="77777777" w:rsidR="0048364F" w:rsidRPr="00A94A77" w:rsidRDefault="0048364F" w:rsidP="00A94A77">
      <w:pPr>
        <w:pStyle w:val="subsection"/>
      </w:pPr>
      <w:r w:rsidRPr="00A94A77">
        <w:tab/>
        <w:t>(1)</w:t>
      </w:r>
      <w:r w:rsidRPr="00A94A77">
        <w:tab/>
        <w:t>Each provision of this Act specified in column 1 of the table commences, or is taken to have commenced, in accordance with column 2 of the table</w:t>
      </w:r>
      <w:r w:rsidR="003942E6" w:rsidRPr="00A94A77">
        <w:t>.</w:t>
      </w:r>
      <w:r w:rsidRPr="00A94A77">
        <w:t xml:space="preserve"> Any other statement in column 2 has effect according to its terms</w:t>
      </w:r>
      <w:r w:rsidR="003942E6" w:rsidRPr="00A94A77">
        <w:t>.</w:t>
      </w:r>
    </w:p>
    <w:p w14:paraId="4467D68C" w14:textId="77777777" w:rsidR="0048364F" w:rsidRPr="00A94A77" w:rsidRDefault="0048364F" w:rsidP="00A94A7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94A77" w14:paraId="0429B1CF" w14:textId="77777777" w:rsidTr="00361F0A">
        <w:trPr>
          <w:tblHeader/>
        </w:trPr>
        <w:tc>
          <w:tcPr>
            <w:tcW w:w="7111" w:type="dxa"/>
            <w:gridSpan w:val="3"/>
            <w:tcBorders>
              <w:top w:val="single" w:sz="12" w:space="0" w:color="auto"/>
              <w:bottom w:val="single" w:sz="6" w:space="0" w:color="auto"/>
            </w:tcBorders>
            <w:shd w:val="clear" w:color="auto" w:fill="auto"/>
          </w:tcPr>
          <w:p w14:paraId="5E9E90E6" w14:textId="77777777" w:rsidR="0048364F" w:rsidRPr="00A94A77" w:rsidRDefault="0048364F" w:rsidP="00A94A77">
            <w:pPr>
              <w:pStyle w:val="TableHeading"/>
            </w:pPr>
            <w:r w:rsidRPr="00A94A77">
              <w:t>Commencement information</w:t>
            </w:r>
          </w:p>
        </w:tc>
      </w:tr>
      <w:tr w:rsidR="0048364F" w:rsidRPr="00A94A77" w14:paraId="48F8F2F7" w14:textId="77777777" w:rsidTr="00361F0A">
        <w:trPr>
          <w:tblHeader/>
        </w:trPr>
        <w:tc>
          <w:tcPr>
            <w:tcW w:w="1701" w:type="dxa"/>
            <w:tcBorders>
              <w:top w:val="single" w:sz="6" w:space="0" w:color="auto"/>
              <w:bottom w:val="single" w:sz="6" w:space="0" w:color="auto"/>
            </w:tcBorders>
            <w:shd w:val="clear" w:color="auto" w:fill="auto"/>
          </w:tcPr>
          <w:p w14:paraId="4E96F50A" w14:textId="77777777" w:rsidR="0048364F" w:rsidRPr="00A94A77" w:rsidRDefault="0048364F" w:rsidP="00A94A77">
            <w:pPr>
              <w:pStyle w:val="TableHeading"/>
            </w:pPr>
            <w:r w:rsidRPr="00A94A77">
              <w:t>Column 1</w:t>
            </w:r>
          </w:p>
        </w:tc>
        <w:tc>
          <w:tcPr>
            <w:tcW w:w="3828" w:type="dxa"/>
            <w:tcBorders>
              <w:top w:val="single" w:sz="6" w:space="0" w:color="auto"/>
              <w:bottom w:val="single" w:sz="6" w:space="0" w:color="auto"/>
            </w:tcBorders>
            <w:shd w:val="clear" w:color="auto" w:fill="auto"/>
          </w:tcPr>
          <w:p w14:paraId="10436C3C" w14:textId="77777777" w:rsidR="0048364F" w:rsidRPr="00A94A77" w:rsidRDefault="0048364F" w:rsidP="00A94A77">
            <w:pPr>
              <w:pStyle w:val="TableHeading"/>
            </w:pPr>
            <w:r w:rsidRPr="00A94A77">
              <w:t>Column 2</w:t>
            </w:r>
          </w:p>
        </w:tc>
        <w:tc>
          <w:tcPr>
            <w:tcW w:w="1582" w:type="dxa"/>
            <w:tcBorders>
              <w:top w:val="single" w:sz="6" w:space="0" w:color="auto"/>
              <w:bottom w:val="single" w:sz="6" w:space="0" w:color="auto"/>
            </w:tcBorders>
            <w:shd w:val="clear" w:color="auto" w:fill="auto"/>
          </w:tcPr>
          <w:p w14:paraId="059BE6FC" w14:textId="77777777" w:rsidR="0048364F" w:rsidRPr="00A94A77" w:rsidRDefault="0048364F" w:rsidP="00A94A77">
            <w:pPr>
              <w:pStyle w:val="TableHeading"/>
            </w:pPr>
            <w:r w:rsidRPr="00A94A77">
              <w:t>Column 3</w:t>
            </w:r>
          </w:p>
        </w:tc>
      </w:tr>
      <w:tr w:rsidR="0048364F" w:rsidRPr="00A94A77" w14:paraId="5AFC12AB" w14:textId="77777777" w:rsidTr="00361F0A">
        <w:trPr>
          <w:tblHeader/>
        </w:trPr>
        <w:tc>
          <w:tcPr>
            <w:tcW w:w="1701" w:type="dxa"/>
            <w:tcBorders>
              <w:top w:val="single" w:sz="6" w:space="0" w:color="auto"/>
              <w:bottom w:val="single" w:sz="12" w:space="0" w:color="auto"/>
            </w:tcBorders>
            <w:shd w:val="clear" w:color="auto" w:fill="auto"/>
          </w:tcPr>
          <w:p w14:paraId="118DC806" w14:textId="77777777" w:rsidR="0048364F" w:rsidRPr="00A94A77" w:rsidRDefault="0048364F" w:rsidP="00A94A77">
            <w:pPr>
              <w:pStyle w:val="TableHeading"/>
            </w:pPr>
            <w:r w:rsidRPr="00A94A77">
              <w:t>Provisions</w:t>
            </w:r>
          </w:p>
        </w:tc>
        <w:tc>
          <w:tcPr>
            <w:tcW w:w="3828" w:type="dxa"/>
            <w:tcBorders>
              <w:top w:val="single" w:sz="6" w:space="0" w:color="auto"/>
              <w:bottom w:val="single" w:sz="12" w:space="0" w:color="auto"/>
            </w:tcBorders>
            <w:shd w:val="clear" w:color="auto" w:fill="auto"/>
          </w:tcPr>
          <w:p w14:paraId="073F3CF0" w14:textId="77777777" w:rsidR="0048364F" w:rsidRPr="00A94A77" w:rsidRDefault="0048364F" w:rsidP="00A94A77">
            <w:pPr>
              <w:pStyle w:val="TableHeading"/>
            </w:pPr>
            <w:r w:rsidRPr="00A94A77">
              <w:t>Commencement</w:t>
            </w:r>
          </w:p>
        </w:tc>
        <w:tc>
          <w:tcPr>
            <w:tcW w:w="1582" w:type="dxa"/>
            <w:tcBorders>
              <w:top w:val="single" w:sz="6" w:space="0" w:color="auto"/>
              <w:bottom w:val="single" w:sz="12" w:space="0" w:color="auto"/>
            </w:tcBorders>
            <w:shd w:val="clear" w:color="auto" w:fill="auto"/>
          </w:tcPr>
          <w:p w14:paraId="201183DA" w14:textId="77777777" w:rsidR="0048364F" w:rsidRPr="00A94A77" w:rsidRDefault="0048364F" w:rsidP="00A94A77">
            <w:pPr>
              <w:pStyle w:val="TableHeading"/>
            </w:pPr>
            <w:r w:rsidRPr="00A94A77">
              <w:t>Date/Details</w:t>
            </w:r>
          </w:p>
        </w:tc>
      </w:tr>
      <w:tr w:rsidR="0048364F" w:rsidRPr="00A94A77" w14:paraId="7885A7EB" w14:textId="77777777" w:rsidTr="00361F0A">
        <w:tc>
          <w:tcPr>
            <w:tcW w:w="1701" w:type="dxa"/>
            <w:tcBorders>
              <w:top w:val="single" w:sz="12" w:space="0" w:color="auto"/>
            </w:tcBorders>
            <w:shd w:val="clear" w:color="auto" w:fill="auto"/>
          </w:tcPr>
          <w:p w14:paraId="1365071C" w14:textId="77777777" w:rsidR="0048364F" w:rsidRPr="00A94A77" w:rsidRDefault="0048364F" w:rsidP="00A94A77">
            <w:pPr>
              <w:pStyle w:val="Tabletext"/>
            </w:pPr>
            <w:r w:rsidRPr="00A94A77">
              <w:t>1</w:t>
            </w:r>
            <w:r w:rsidR="003942E6" w:rsidRPr="00A94A77">
              <w:t>.</w:t>
            </w:r>
            <w:r w:rsidRPr="00A94A77">
              <w:t xml:space="preserve">  </w:t>
            </w:r>
            <w:r w:rsidR="000F1240" w:rsidRPr="00A94A77">
              <w:t>Sections</w:t>
            </w:r>
            <w:r w:rsidR="00401602" w:rsidRPr="00A94A77">
              <w:t> </w:t>
            </w:r>
            <w:r w:rsidR="000F1240" w:rsidRPr="00A94A77">
              <w:t>1</w:t>
            </w:r>
            <w:r w:rsidRPr="00A94A77">
              <w:t xml:space="preserve"> to 3 and anything in this Act not elsewhere covered by this table</w:t>
            </w:r>
          </w:p>
        </w:tc>
        <w:tc>
          <w:tcPr>
            <w:tcW w:w="3828" w:type="dxa"/>
            <w:tcBorders>
              <w:top w:val="single" w:sz="12" w:space="0" w:color="auto"/>
            </w:tcBorders>
            <w:shd w:val="clear" w:color="auto" w:fill="auto"/>
          </w:tcPr>
          <w:p w14:paraId="25CE809C" w14:textId="77777777" w:rsidR="0048364F" w:rsidRPr="00A94A77" w:rsidRDefault="0048364F" w:rsidP="00A94A77">
            <w:pPr>
              <w:pStyle w:val="Tabletext"/>
            </w:pPr>
            <w:r w:rsidRPr="00A94A77">
              <w:t>The day this Act receives the Royal Assent</w:t>
            </w:r>
            <w:r w:rsidR="003942E6" w:rsidRPr="00A94A77">
              <w:t>.</w:t>
            </w:r>
          </w:p>
        </w:tc>
        <w:tc>
          <w:tcPr>
            <w:tcW w:w="1582" w:type="dxa"/>
            <w:tcBorders>
              <w:top w:val="single" w:sz="12" w:space="0" w:color="auto"/>
            </w:tcBorders>
            <w:shd w:val="clear" w:color="auto" w:fill="auto"/>
          </w:tcPr>
          <w:p w14:paraId="7E28A66D" w14:textId="2C39D7E6" w:rsidR="0048364F" w:rsidRPr="00A94A77" w:rsidRDefault="00273A3E" w:rsidP="00A94A77">
            <w:pPr>
              <w:pStyle w:val="Tabletext"/>
            </w:pPr>
            <w:r>
              <w:t>30 June 2021</w:t>
            </w:r>
          </w:p>
        </w:tc>
      </w:tr>
      <w:tr w:rsidR="00007806" w:rsidRPr="00A94A77" w14:paraId="163B8496" w14:textId="77777777" w:rsidTr="00361F0A">
        <w:tc>
          <w:tcPr>
            <w:tcW w:w="1701" w:type="dxa"/>
            <w:shd w:val="clear" w:color="auto" w:fill="auto"/>
          </w:tcPr>
          <w:p w14:paraId="3A87DA2F" w14:textId="77777777" w:rsidR="00007806" w:rsidRPr="00A94A77" w:rsidRDefault="00007806" w:rsidP="00A94A77">
            <w:pPr>
              <w:pStyle w:val="Tabletext"/>
            </w:pPr>
            <w:r w:rsidRPr="00A94A77">
              <w:t>2</w:t>
            </w:r>
            <w:r w:rsidR="003942E6" w:rsidRPr="00A94A77">
              <w:t>.</w:t>
            </w:r>
            <w:r w:rsidRPr="00A94A77">
              <w:t xml:space="preserve">  Schedules</w:t>
            </w:r>
            <w:r w:rsidR="00401602" w:rsidRPr="00A94A77">
              <w:t> </w:t>
            </w:r>
            <w:r w:rsidRPr="00A94A77">
              <w:t>1</w:t>
            </w:r>
            <w:r w:rsidR="000A5B5E" w:rsidRPr="00A94A77">
              <w:t xml:space="preserve">, </w:t>
            </w:r>
            <w:r w:rsidRPr="00A94A77">
              <w:t>2</w:t>
            </w:r>
            <w:r w:rsidR="000A5B5E" w:rsidRPr="00A94A77">
              <w:t xml:space="preserve"> and 3</w:t>
            </w:r>
          </w:p>
        </w:tc>
        <w:tc>
          <w:tcPr>
            <w:tcW w:w="3828" w:type="dxa"/>
            <w:shd w:val="clear" w:color="auto" w:fill="auto"/>
          </w:tcPr>
          <w:p w14:paraId="08CA01A3" w14:textId="77777777" w:rsidR="00007806" w:rsidRPr="00A94A77" w:rsidRDefault="00007806" w:rsidP="00A94A77">
            <w:pPr>
              <w:pStyle w:val="Tabletext"/>
            </w:pPr>
            <w:r w:rsidRPr="00A94A77">
              <w:t>A single day to be fixed by Proclamation</w:t>
            </w:r>
            <w:r w:rsidR="003942E6" w:rsidRPr="00A94A77">
              <w:t>.</w:t>
            </w:r>
          </w:p>
          <w:p w14:paraId="48AD8568" w14:textId="77777777" w:rsidR="00007806" w:rsidRPr="00A94A77" w:rsidRDefault="00007806" w:rsidP="00A94A77">
            <w:pPr>
              <w:pStyle w:val="Tabletext"/>
            </w:pPr>
            <w:r w:rsidRPr="00A94A77">
              <w:t>However, if the provisions do not commence within the period of 6 months beginning on the day this Act receives the Royal Assent, they commence on the day after the end of that period</w:t>
            </w:r>
            <w:r w:rsidR="003942E6" w:rsidRPr="00A94A77">
              <w:t>.</w:t>
            </w:r>
          </w:p>
        </w:tc>
        <w:tc>
          <w:tcPr>
            <w:tcW w:w="1582" w:type="dxa"/>
            <w:shd w:val="clear" w:color="auto" w:fill="auto"/>
          </w:tcPr>
          <w:p w14:paraId="43E3D3A7" w14:textId="5D82334F" w:rsidR="00007806" w:rsidRPr="00A94A77" w:rsidRDefault="00896C0B" w:rsidP="00A94A77">
            <w:pPr>
              <w:pStyle w:val="Tabletext"/>
            </w:pPr>
            <w:r>
              <w:t>30 December 2021</w:t>
            </w:r>
          </w:p>
        </w:tc>
      </w:tr>
      <w:tr w:rsidR="00361F0A" w:rsidRPr="00A94A77" w14:paraId="19326E71" w14:textId="77777777" w:rsidTr="00361F0A">
        <w:tc>
          <w:tcPr>
            <w:tcW w:w="1701" w:type="dxa"/>
            <w:shd w:val="clear" w:color="auto" w:fill="auto"/>
          </w:tcPr>
          <w:p w14:paraId="045A3CF2" w14:textId="77777777" w:rsidR="00361F0A" w:rsidRPr="00A94A77" w:rsidRDefault="00007806" w:rsidP="00A94A77">
            <w:pPr>
              <w:pStyle w:val="Tabletext"/>
            </w:pPr>
            <w:r w:rsidRPr="00A94A77">
              <w:t>3</w:t>
            </w:r>
            <w:r w:rsidR="003942E6" w:rsidRPr="00A94A77">
              <w:t>.</w:t>
            </w:r>
            <w:r w:rsidRPr="00A94A77">
              <w:t xml:space="preserve"> </w:t>
            </w:r>
            <w:r w:rsidR="00F913B5" w:rsidRPr="00A94A77">
              <w:t xml:space="preserve"> </w:t>
            </w:r>
            <w:r w:rsidR="006217B5" w:rsidRPr="00A94A77">
              <w:t>Schedule</w:t>
            </w:r>
            <w:r w:rsidR="00401602" w:rsidRPr="00A94A77">
              <w:t> </w:t>
            </w:r>
            <w:r w:rsidR="006217B5" w:rsidRPr="00A94A77">
              <w:t>4</w:t>
            </w:r>
            <w:r w:rsidRPr="00A94A77">
              <w:t xml:space="preserve">, </w:t>
            </w:r>
            <w:r w:rsidR="000A50A4" w:rsidRPr="00A94A77">
              <w:t>Parts</w:t>
            </w:r>
            <w:r w:rsidR="00401602" w:rsidRPr="00A94A77">
              <w:t> </w:t>
            </w:r>
            <w:r w:rsidR="000A50A4" w:rsidRPr="00A94A77">
              <w:t>1</w:t>
            </w:r>
            <w:r w:rsidRPr="00A94A77">
              <w:t xml:space="preserve"> and 2</w:t>
            </w:r>
          </w:p>
        </w:tc>
        <w:tc>
          <w:tcPr>
            <w:tcW w:w="3828" w:type="dxa"/>
            <w:shd w:val="clear" w:color="auto" w:fill="auto"/>
          </w:tcPr>
          <w:p w14:paraId="14E0CA36" w14:textId="77777777" w:rsidR="00361F0A" w:rsidRPr="00A94A77" w:rsidRDefault="00007806" w:rsidP="00A94A77">
            <w:pPr>
              <w:pStyle w:val="Tabletext"/>
            </w:pPr>
            <w:r w:rsidRPr="00A94A77">
              <w:t xml:space="preserve">At the same time as the provisions covered by table </w:t>
            </w:r>
            <w:r w:rsidR="005F0856" w:rsidRPr="00A94A77">
              <w:t>item</w:t>
            </w:r>
            <w:r w:rsidR="00401602" w:rsidRPr="00A94A77">
              <w:t> </w:t>
            </w:r>
            <w:r w:rsidR="005F0856" w:rsidRPr="00A94A77">
              <w:t>2</w:t>
            </w:r>
            <w:r w:rsidR="009B7F17" w:rsidRPr="00A94A77">
              <w:t>.</w:t>
            </w:r>
          </w:p>
        </w:tc>
        <w:tc>
          <w:tcPr>
            <w:tcW w:w="1582" w:type="dxa"/>
            <w:shd w:val="clear" w:color="auto" w:fill="auto"/>
          </w:tcPr>
          <w:p w14:paraId="0EBA393C" w14:textId="474F3017" w:rsidR="00361F0A" w:rsidRPr="00A94A77" w:rsidRDefault="00896C0B" w:rsidP="00A94A77">
            <w:pPr>
              <w:pStyle w:val="Tabletext"/>
            </w:pPr>
            <w:r>
              <w:t>30 December 2021</w:t>
            </w:r>
          </w:p>
        </w:tc>
      </w:tr>
      <w:tr w:rsidR="00361F0A" w:rsidRPr="00A94A77" w14:paraId="55521FCF" w14:textId="77777777" w:rsidTr="00361F0A">
        <w:tc>
          <w:tcPr>
            <w:tcW w:w="1701" w:type="dxa"/>
            <w:tcBorders>
              <w:bottom w:val="single" w:sz="2" w:space="0" w:color="auto"/>
            </w:tcBorders>
            <w:shd w:val="clear" w:color="auto" w:fill="auto"/>
          </w:tcPr>
          <w:p w14:paraId="3EC3AF01" w14:textId="77777777" w:rsidR="00361F0A" w:rsidRPr="00A94A77" w:rsidRDefault="00007806" w:rsidP="00A94A77">
            <w:pPr>
              <w:pStyle w:val="Tabletext"/>
            </w:pPr>
            <w:r w:rsidRPr="00A94A77">
              <w:t>4</w:t>
            </w:r>
            <w:r w:rsidR="003942E6" w:rsidRPr="00A94A77">
              <w:t>.</w:t>
            </w:r>
            <w:r w:rsidR="00361F0A" w:rsidRPr="00A94A77">
              <w:t xml:space="preserve"> </w:t>
            </w:r>
            <w:r w:rsidR="009B7F17" w:rsidRPr="00A94A77">
              <w:t xml:space="preserve"> </w:t>
            </w:r>
            <w:r w:rsidR="006217B5" w:rsidRPr="00A94A77">
              <w:t>Schedule</w:t>
            </w:r>
            <w:r w:rsidR="00401602" w:rsidRPr="00A94A77">
              <w:t> </w:t>
            </w:r>
            <w:r w:rsidR="006217B5" w:rsidRPr="00A94A77">
              <w:t>4</w:t>
            </w:r>
            <w:r w:rsidR="00361F0A" w:rsidRPr="00A94A77">
              <w:t xml:space="preserve">, </w:t>
            </w:r>
            <w:r w:rsidR="006217B5" w:rsidRPr="00A94A77">
              <w:t>Part</w:t>
            </w:r>
            <w:r w:rsidR="00401602" w:rsidRPr="00A94A77">
              <w:t> </w:t>
            </w:r>
            <w:r w:rsidR="006217B5" w:rsidRPr="00A94A77">
              <w:t>3</w:t>
            </w:r>
          </w:p>
        </w:tc>
        <w:tc>
          <w:tcPr>
            <w:tcW w:w="3828" w:type="dxa"/>
            <w:tcBorders>
              <w:bottom w:val="single" w:sz="2" w:space="0" w:color="auto"/>
            </w:tcBorders>
            <w:shd w:val="clear" w:color="auto" w:fill="auto"/>
          </w:tcPr>
          <w:p w14:paraId="741D9DEA" w14:textId="77777777" w:rsidR="00361F0A" w:rsidRPr="00A94A77" w:rsidRDefault="00361F0A" w:rsidP="00A94A77">
            <w:pPr>
              <w:pStyle w:val="Tabletext"/>
            </w:pPr>
            <w:r w:rsidRPr="00A94A77">
              <w:t>The later of:</w:t>
            </w:r>
          </w:p>
          <w:p w14:paraId="2F401112" w14:textId="77777777" w:rsidR="00361F0A" w:rsidRPr="00A94A77" w:rsidRDefault="00361F0A" w:rsidP="00A94A77">
            <w:pPr>
              <w:pStyle w:val="Tablea"/>
            </w:pPr>
            <w:r w:rsidRPr="00A94A77">
              <w:t xml:space="preserve">(a) immediately after the commencement of the provisions covered by table </w:t>
            </w:r>
            <w:r w:rsidR="005F0856" w:rsidRPr="00A94A77">
              <w:t>item</w:t>
            </w:r>
            <w:r w:rsidR="00401602" w:rsidRPr="00A94A77">
              <w:t> </w:t>
            </w:r>
            <w:r w:rsidR="005F0856" w:rsidRPr="00A94A77">
              <w:t>2</w:t>
            </w:r>
            <w:r w:rsidRPr="00A94A77">
              <w:t>; and</w:t>
            </w:r>
          </w:p>
          <w:p w14:paraId="47DBAB24" w14:textId="77777777" w:rsidR="00361F0A" w:rsidRPr="00A94A77" w:rsidRDefault="00361F0A" w:rsidP="00A94A77">
            <w:pPr>
              <w:pStyle w:val="Tablea"/>
            </w:pPr>
            <w:r w:rsidRPr="00A94A77">
              <w:t xml:space="preserve">(b) immediately after the commencement of the </w:t>
            </w:r>
            <w:r w:rsidRPr="00A94A77">
              <w:rPr>
                <w:i/>
              </w:rPr>
              <w:t xml:space="preserve">Federal Circuit and Family Court of Australia Act </w:t>
            </w:r>
            <w:r w:rsidR="0021181A" w:rsidRPr="00A94A77">
              <w:rPr>
                <w:i/>
              </w:rPr>
              <w:t>2021</w:t>
            </w:r>
            <w:r w:rsidR="003942E6" w:rsidRPr="00A94A77">
              <w:t>.</w:t>
            </w:r>
          </w:p>
        </w:tc>
        <w:tc>
          <w:tcPr>
            <w:tcW w:w="1582" w:type="dxa"/>
            <w:tcBorders>
              <w:bottom w:val="single" w:sz="2" w:space="0" w:color="auto"/>
            </w:tcBorders>
            <w:shd w:val="clear" w:color="auto" w:fill="auto"/>
          </w:tcPr>
          <w:p w14:paraId="76B99B3A" w14:textId="77777777" w:rsidR="00361F0A" w:rsidRDefault="00896C0B" w:rsidP="00A94A77">
            <w:pPr>
              <w:pStyle w:val="Tabletext"/>
            </w:pPr>
            <w:r>
              <w:t>30 December 2021</w:t>
            </w:r>
          </w:p>
          <w:p w14:paraId="5141687B" w14:textId="0B212D12" w:rsidR="00896C0B" w:rsidRPr="00A94A77" w:rsidRDefault="00896C0B" w:rsidP="00A94A77">
            <w:pPr>
              <w:pStyle w:val="Tabletext"/>
            </w:pPr>
            <w:r>
              <w:t>(paragraph (a) applies)</w:t>
            </w:r>
          </w:p>
        </w:tc>
      </w:tr>
      <w:tr w:rsidR="0048364F" w:rsidRPr="00A94A77" w14:paraId="78E5555E" w14:textId="77777777" w:rsidTr="00361F0A">
        <w:tc>
          <w:tcPr>
            <w:tcW w:w="1701" w:type="dxa"/>
            <w:tcBorders>
              <w:top w:val="single" w:sz="2" w:space="0" w:color="auto"/>
              <w:bottom w:val="single" w:sz="12" w:space="0" w:color="auto"/>
            </w:tcBorders>
            <w:shd w:val="clear" w:color="auto" w:fill="auto"/>
          </w:tcPr>
          <w:p w14:paraId="4A9B1BF8" w14:textId="77777777" w:rsidR="0048364F" w:rsidRPr="00A94A77" w:rsidRDefault="00007806" w:rsidP="00A94A77">
            <w:pPr>
              <w:pStyle w:val="Tabletext"/>
            </w:pPr>
            <w:r w:rsidRPr="00A94A77">
              <w:t>5</w:t>
            </w:r>
            <w:r w:rsidR="003942E6" w:rsidRPr="00A94A77">
              <w:t>.</w:t>
            </w:r>
            <w:r w:rsidR="00361F0A" w:rsidRPr="00A94A77">
              <w:t xml:space="preserve"> </w:t>
            </w:r>
            <w:r w:rsidR="009B7F17" w:rsidRPr="00A94A77">
              <w:t xml:space="preserve"> </w:t>
            </w:r>
            <w:r w:rsidR="006217B5" w:rsidRPr="00A94A77">
              <w:t>Schedule</w:t>
            </w:r>
            <w:r w:rsidR="00401602" w:rsidRPr="00A94A77">
              <w:t> </w:t>
            </w:r>
            <w:r w:rsidR="006217B5" w:rsidRPr="00A94A77">
              <w:t>5</w:t>
            </w:r>
          </w:p>
        </w:tc>
        <w:tc>
          <w:tcPr>
            <w:tcW w:w="3828" w:type="dxa"/>
            <w:tcBorders>
              <w:top w:val="single" w:sz="2" w:space="0" w:color="auto"/>
              <w:bottom w:val="single" w:sz="12" w:space="0" w:color="auto"/>
            </w:tcBorders>
            <w:shd w:val="clear" w:color="auto" w:fill="auto"/>
          </w:tcPr>
          <w:p w14:paraId="3B8CD5C8" w14:textId="77777777" w:rsidR="0048364F" w:rsidRPr="00A94A77" w:rsidRDefault="00361F0A" w:rsidP="00A94A77">
            <w:pPr>
              <w:pStyle w:val="Tabletext"/>
            </w:pPr>
            <w:r w:rsidRPr="00A94A77">
              <w:t xml:space="preserve">At the same time as the provisions covered by table </w:t>
            </w:r>
            <w:r w:rsidR="005F0856" w:rsidRPr="00A94A77">
              <w:t>item</w:t>
            </w:r>
            <w:r w:rsidR="00401602" w:rsidRPr="00A94A77">
              <w:t> </w:t>
            </w:r>
            <w:r w:rsidR="005F0856" w:rsidRPr="00A94A77">
              <w:t>2</w:t>
            </w:r>
            <w:r w:rsidR="009B7F17" w:rsidRPr="00A94A77">
              <w:t>.</w:t>
            </w:r>
          </w:p>
        </w:tc>
        <w:tc>
          <w:tcPr>
            <w:tcW w:w="1582" w:type="dxa"/>
            <w:tcBorders>
              <w:top w:val="single" w:sz="2" w:space="0" w:color="auto"/>
              <w:bottom w:val="single" w:sz="12" w:space="0" w:color="auto"/>
            </w:tcBorders>
            <w:shd w:val="clear" w:color="auto" w:fill="auto"/>
          </w:tcPr>
          <w:p w14:paraId="24F22795" w14:textId="45D1E59C" w:rsidR="0048364F" w:rsidRPr="00A94A77" w:rsidRDefault="00896C0B" w:rsidP="00A94A77">
            <w:pPr>
              <w:pStyle w:val="Tabletext"/>
            </w:pPr>
            <w:r>
              <w:t>30 December 2021</w:t>
            </w:r>
          </w:p>
        </w:tc>
      </w:tr>
    </w:tbl>
    <w:p w14:paraId="1108F9FA" w14:textId="77777777" w:rsidR="0048364F" w:rsidRPr="00A94A77" w:rsidRDefault="00201D27" w:rsidP="00A94A77">
      <w:pPr>
        <w:pStyle w:val="notetext"/>
      </w:pPr>
      <w:r w:rsidRPr="00A94A77">
        <w:t>Note:</w:t>
      </w:r>
      <w:r w:rsidRPr="00A94A77">
        <w:tab/>
        <w:t>This table relates only to the provisions of this Act as originally enacted</w:t>
      </w:r>
      <w:r w:rsidR="003942E6" w:rsidRPr="00A94A77">
        <w:t>.</w:t>
      </w:r>
      <w:r w:rsidRPr="00A94A77">
        <w:t xml:space="preserve"> It will not be amended to deal with any later amendments of this Act</w:t>
      </w:r>
      <w:r w:rsidR="003942E6" w:rsidRPr="00A94A77">
        <w:t>.</w:t>
      </w:r>
    </w:p>
    <w:p w14:paraId="206AA4FE" w14:textId="77777777" w:rsidR="0048364F" w:rsidRPr="00A94A77" w:rsidRDefault="0048364F" w:rsidP="00A94A77">
      <w:pPr>
        <w:pStyle w:val="subsection"/>
      </w:pPr>
      <w:r w:rsidRPr="00A94A77">
        <w:tab/>
        <w:t>(2)</w:t>
      </w:r>
      <w:r w:rsidRPr="00A94A77">
        <w:tab/>
      </w:r>
      <w:r w:rsidR="00201D27" w:rsidRPr="00A94A77">
        <w:t xml:space="preserve">Any information in </w:t>
      </w:r>
      <w:r w:rsidR="00877D48" w:rsidRPr="00A94A77">
        <w:t>c</w:t>
      </w:r>
      <w:r w:rsidR="00201D27" w:rsidRPr="00A94A77">
        <w:t>olumn 3 of the table is not part of this Act</w:t>
      </w:r>
      <w:r w:rsidR="003942E6" w:rsidRPr="00A94A77">
        <w:t>.</w:t>
      </w:r>
      <w:r w:rsidR="00201D27" w:rsidRPr="00A94A77">
        <w:t xml:space="preserve"> Information may be inserted in this column, or information in it may be edited, in any published version of this Act</w:t>
      </w:r>
      <w:r w:rsidR="003942E6" w:rsidRPr="00A94A77">
        <w:t>.</w:t>
      </w:r>
    </w:p>
    <w:p w14:paraId="36486E74" w14:textId="77777777" w:rsidR="0048364F" w:rsidRPr="00A94A77" w:rsidRDefault="0048364F" w:rsidP="00A94A77">
      <w:pPr>
        <w:pStyle w:val="ActHead5"/>
      </w:pPr>
      <w:bookmarkStart w:id="2" w:name="_Toc76040976"/>
      <w:r w:rsidRPr="0099300A">
        <w:rPr>
          <w:rStyle w:val="CharSectno"/>
        </w:rPr>
        <w:lastRenderedPageBreak/>
        <w:t>3</w:t>
      </w:r>
      <w:r w:rsidRPr="00A94A77">
        <w:t xml:space="preserve">  Schedules</w:t>
      </w:r>
      <w:bookmarkEnd w:id="2"/>
    </w:p>
    <w:p w14:paraId="13C22B3D" w14:textId="77777777" w:rsidR="0048364F" w:rsidRPr="00A94A77" w:rsidRDefault="0048364F" w:rsidP="00A94A77">
      <w:pPr>
        <w:pStyle w:val="subsection"/>
      </w:pPr>
      <w:r w:rsidRPr="00A94A77">
        <w:tab/>
      </w:r>
      <w:r w:rsidRPr="00A94A77">
        <w:tab/>
      </w:r>
      <w:r w:rsidR="00202618" w:rsidRPr="00A94A77">
        <w:t>Legislation that is specified in a Schedule to this Act is amended or repealed as set out in the applicable items in the Schedule concerned, and any other item in a Schedule to this Act has effect according to its terms</w:t>
      </w:r>
      <w:r w:rsidR="003942E6" w:rsidRPr="00A94A77">
        <w:t>.</w:t>
      </w:r>
    </w:p>
    <w:p w14:paraId="1B01877F" w14:textId="77777777" w:rsidR="008D3E94" w:rsidRPr="00A94A77" w:rsidRDefault="00CC38FC" w:rsidP="00A94A77">
      <w:pPr>
        <w:pStyle w:val="ActHead6"/>
        <w:pageBreakBefore/>
      </w:pPr>
      <w:bookmarkStart w:id="3" w:name="_Toc76040977"/>
      <w:bookmarkStart w:id="4" w:name="opcAmSched"/>
      <w:r w:rsidRPr="0099300A">
        <w:rPr>
          <w:rStyle w:val="CharAmSchNo"/>
        </w:rPr>
        <w:lastRenderedPageBreak/>
        <w:t>Schedule</w:t>
      </w:r>
      <w:r w:rsidR="00401602" w:rsidRPr="0099300A">
        <w:rPr>
          <w:rStyle w:val="CharAmSchNo"/>
        </w:rPr>
        <w:t> </w:t>
      </w:r>
      <w:r w:rsidRPr="0099300A">
        <w:rPr>
          <w:rStyle w:val="CharAmSchNo"/>
        </w:rPr>
        <w:t>1</w:t>
      </w:r>
      <w:r w:rsidR="0048364F" w:rsidRPr="00A94A77">
        <w:t>—</w:t>
      </w:r>
      <w:r w:rsidR="007969B2" w:rsidRPr="0099300A">
        <w:rPr>
          <w:rStyle w:val="CharAmSchText"/>
        </w:rPr>
        <w:t>Hazardous waste</w:t>
      </w:r>
      <w:bookmarkEnd w:id="3"/>
    </w:p>
    <w:bookmarkEnd w:id="4"/>
    <w:p w14:paraId="24B7DFCA" w14:textId="77777777" w:rsidR="001E7BDB" w:rsidRPr="0099300A" w:rsidRDefault="001E7BDB" w:rsidP="00A94A77">
      <w:pPr>
        <w:pStyle w:val="Header"/>
      </w:pPr>
      <w:r w:rsidRPr="0099300A">
        <w:rPr>
          <w:rStyle w:val="CharAmPartNo"/>
        </w:rPr>
        <w:t xml:space="preserve"> </w:t>
      </w:r>
      <w:r w:rsidRPr="0099300A">
        <w:rPr>
          <w:rStyle w:val="CharAmPartText"/>
        </w:rPr>
        <w:t xml:space="preserve"> </w:t>
      </w:r>
    </w:p>
    <w:p w14:paraId="3D111B41" w14:textId="77777777" w:rsidR="00AD0A09" w:rsidRPr="00A94A77" w:rsidRDefault="00AD0A09" w:rsidP="00A94A77">
      <w:pPr>
        <w:pStyle w:val="ActHead9"/>
        <w:rPr>
          <w:i w:val="0"/>
        </w:rPr>
      </w:pPr>
      <w:bookmarkStart w:id="5" w:name="_Toc76040978"/>
      <w:r w:rsidRPr="00A94A77">
        <w:t>Hazardous Waste (Regulation of Exports and Imports) Act 1989</w:t>
      </w:r>
      <w:bookmarkEnd w:id="5"/>
    </w:p>
    <w:p w14:paraId="544F6268" w14:textId="77777777" w:rsidR="00AD0A09" w:rsidRPr="00A94A77" w:rsidRDefault="00A94A77" w:rsidP="00A94A77">
      <w:pPr>
        <w:pStyle w:val="ItemHead"/>
      </w:pPr>
      <w:r w:rsidRPr="00A94A77">
        <w:t>1</w:t>
      </w:r>
      <w:r w:rsidR="005E0E7C" w:rsidRPr="00A94A77">
        <w:t xml:space="preserve">  </w:t>
      </w:r>
      <w:r w:rsidR="00F35FD9" w:rsidRPr="00A94A77">
        <w:t>Section</w:t>
      </w:r>
      <w:r w:rsidR="00401602" w:rsidRPr="00A94A77">
        <w:t> </w:t>
      </w:r>
      <w:r w:rsidR="00F35FD9" w:rsidRPr="00A94A77">
        <w:t>4</w:t>
      </w:r>
      <w:r w:rsidR="005E0E7C" w:rsidRPr="00A94A77">
        <w:t xml:space="preserve"> (after </w:t>
      </w:r>
      <w:r w:rsidR="00401602" w:rsidRPr="00A94A77">
        <w:t>paragraph (</w:t>
      </w:r>
      <w:r w:rsidR="005E0E7C" w:rsidRPr="00A94A77">
        <w:t xml:space="preserve">d) of the definition of </w:t>
      </w:r>
      <w:r w:rsidR="005E0E7C" w:rsidRPr="00A94A77">
        <w:rPr>
          <w:i/>
        </w:rPr>
        <w:t>hazardous waste</w:t>
      </w:r>
      <w:r w:rsidR="005E0E7C" w:rsidRPr="00A94A77">
        <w:t>)</w:t>
      </w:r>
    </w:p>
    <w:p w14:paraId="047F08CD" w14:textId="77777777" w:rsidR="005E0E7C" w:rsidRPr="00A94A77" w:rsidRDefault="005E0E7C" w:rsidP="00A94A77">
      <w:pPr>
        <w:pStyle w:val="Item"/>
      </w:pPr>
      <w:r w:rsidRPr="00A94A77">
        <w:t>Insert:</w:t>
      </w:r>
    </w:p>
    <w:p w14:paraId="18814BDC" w14:textId="77777777" w:rsidR="00052BCB" w:rsidRPr="00A94A77" w:rsidRDefault="005E0E7C" w:rsidP="00A94A77">
      <w:pPr>
        <w:pStyle w:val="paragraph"/>
      </w:pPr>
      <w:r w:rsidRPr="00A94A77">
        <w:tab/>
      </w:r>
      <w:r w:rsidR="00650FB0" w:rsidRPr="00A94A77">
        <w:t xml:space="preserve">or </w:t>
      </w:r>
      <w:r w:rsidRPr="00A94A77">
        <w:t>(e)</w:t>
      </w:r>
      <w:r w:rsidRPr="00A94A77">
        <w:tab/>
        <w:t>plastic waste</w:t>
      </w:r>
      <w:r w:rsidR="00016A22" w:rsidRPr="00A94A77">
        <w:t>s</w:t>
      </w:r>
      <w:r w:rsidRPr="00A94A77">
        <w:t>, including mixtures of such waste</w:t>
      </w:r>
      <w:r w:rsidR="00016A22" w:rsidRPr="00A94A77">
        <w:t>s</w:t>
      </w:r>
      <w:r w:rsidRPr="00A94A77">
        <w:t xml:space="preserve">, covered by Annex II </w:t>
      </w:r>
      <w:r w:rsidR="005437FD" w:rsidRPr="00A94A77">
        <w:t>to</w:t>
      </w:r>
      <w:r w:rsidRPr="00A94A77">
        <w:t xml:space="preserve"> the Basel Convention;</w:t>
      </w:r>
    </w:p>
    <w:p w14:paraId="3347F0EB" w14:textId="77777777" w:rsidR="008F50E6" w:rsidRPr="00A94A77" w:rsidRDefault="00A94A77" w:rsidP="00A94A77">
      <w:pPr>
        <w:pStyle w:val="ItemHead"/>
      </w:pPr>
      <w:r w:rsidRPr="00A94A77">
        <w:t>2</w:t>
      </w:r>
      <w:r w:rsidR="008F50E6" w:rsidRPr="00A94A77">
        <w:t xml:space="preserve">  </w:t>
      </w:r>
      <w:r w:rsidR="00F35FD9" w:rsidRPr="00A94A77">
        <w:t>Section</w:t>
      </w:r>
      <w:r w:rsidR="00401602" w:rsidRPr="00A94A77">
        <w:t> </w:t>
      </w:r>
      <w:r w:rsidR="00F35FD9" w:rsidRPr="00A94A77">
        <w:t>4</w:t>
      </w:r>
      <w:r w:rsidR="008F50E6" w:rsidRPr="00A94A77">
        <w:t xml:space="preserve"> (definition of </w:t>
      </w:r>
      <w:r w:rsidR="008F50E6" w:rsidRPr="00A94A77">
        <w:rPr>
          <w:i/>
        </w:rPr>
        <w:t>hazardous waste</w:t>
      </w:r>
      <w:r w:rsidR="008F50E6" w:rsidRPr="00A94A77">
        <w:t>)</w:t>
      </w:r>
    </w:p>
    <w:p w14:paraId="69F23179" w14:textId="77777777" w:rsidR="008F50E6" w:rsidRPr="00A94A77" w:rsidRDefault="008F50E6" w:rsidP="00A94A77">
      <w:pPr>
        <w:pStyle w:val="Item"/>
      </w:pPr>
      <w:r w:rsidRPr="00A94A77">
        <w:t>Omit “</w:t>
      </w:r>
      <w:r w:rsidR="006217B5" w:rsidRPr="00A94A77">
        <w:t>paragraph</w:t>
      </w:r>
      <w:r w:rsidR="00401602" w:rsidRPr="00A94A77">
        <w:t> </w:t>
      </w:r>
      <w:r w:rsidR="006217B5" w:rsidRPr="00A94A77">
        <w:t>4</w:t>
      </w:r>
      <w:r w:rsidRPr="00A94A77">
        <w:t>”, substitute “</w:t>
      </w:r>
      <w:r w:rsidR="00F35FD9" w:rsidRPr="00A94A77">
        <w:t>paragraph</w:t>
      </w:r>
      <w:r w:rsidR="00401602" w:rsidRPr="00A94A77">
        <w:t> </w:t>
      </w:r>
      <w:r w:rsidR="00F35FD9" w:rsidRPr="00A94A77">
        <w:t>3</w:t>
      </w:r>
      <w:r w:rsidRPr="00A94A77">
        <w:t xml:space="preserve"> or 4”</w:t>
      </w:r>
      <w:r w:rsidR="003942E6" w:rsidRPr="00A94A77">
        <w:t>.</w:t>
      </w:r>
    </w:p>
    <w:p w14:paraId="0B60E173" w14:textId="77777777" w:rsidR="0065707D" w:rsidRPr="00A94A77" w:rsidRDefault="005F0856" w:rsidP="00A94A77">
      <w:pPr>
        <w:pStyle w:val="ActHead6"/>
        <w:pageBreakBefore/>
      </w:pPr>
      <w:bookmarkStart w:id="6" w:name="_Toc76040979"/>
      <w:r w:rsidRPr="0099300A">
        <w:rPr>
          <w:rStyle w:val="CharAmSchNo"/>
        </w:rPr>
        <w:lastRenderedPageBreak/>
        <w:t>Schedule</w:t>
      </w:r>
      <w:r w:rsidR="00401602" w:rsidRPr="0099300A">
        <w:rPr>
          <w:rStyle w:val="CharAmSchNo"/>
        </w:rPr>
        <w:t> </w:t>
      </w:r>
      <w:r w:rsidRPr="0099300A">
        <w:rPr>
          <w:rStyle w:val="CharAmSchNo"/>
        </w:rPr>
        <w:t>2</w:t>
      </w:r>
      <w:r w:rsidR="0065707D" w:rsidRPr="00A94A77">
        <w:t>—</w:t>
      </w:r>
      <w:r w:rsidR="00610A02" w:rsidRPr="0099300A">
        <w:rPr>
          <w:rStyle w:val="CharAmSchText"/>
        </w:rPr>
        <w:t>Regulatory powers</w:t>
      </w:r>
      <w:bookmarkEnd w:id="6"/>
    </w:p>
    <w:p w14:paraId="1EB5C13C" w14:textId="77777777" w:rsidR="00AC3B3A" w:rsidRPr="00A94A77" w:rsidRDefault="006217B5" w:rsidP="00A94A77">
      <w:pPr>
        <w:pStyle w:val="ActHead7"/>
      </w:pPr>
      <w:bookmarkStart w:id="7" w:name="_Toc76040980"/>
      <w:r w:rsidRPr="0099300A">
        <w:rPr>
          <w:rStyle w:val="CharAmPartNo"/>
        </w:rPr>
        <w:t>Part</w:t>
      </w:r>
      <w:r w:rsidR="00401602" w:rsidRPr="0099300A">
        <w:rPr>
          <w:rStyle w:val="CharAmPartNo"/>
        </w:rPr>
        <w:t> </w:t>
      </w:r>
      <w:r w:rsidRPr="0099300A">
        <w:rPr>
          <w:rStyle w:val="CharAmPartNo"/>
        </w:rPr>
        <w:t>1</w:t>
      </w:r>
      <w:r w:rsidR="00AC3B3A" w:rsidRPr="00A94A77">
        <w:t>—</w:t>
      </w:r>
      <w:r w:rsidR="00AC3B3A" w:rsidRPr="0099300A">
        <w:rPr>
          <w:rStyle w:val="CharAmPartText"/>
        </w:rPr>
        <w:t>Amendments</w:t>
      </w:r>
      <w:bookmarkEnd w:id="7"/>
    </w:p>
    <w:p w14:paraId="3DC2E713" w14:textId="77777777" w:rsidR="0065707D" w:rsidRPr="00A94A77" w:rsidRDefault="0065707D" w:rsidP="00A94A77">
      <w:pPr>
        <w:pStyle w:val="ActHead9"/>
        <w:rPr>
          <w:i w:val="0"/>
        </w:rPr>
      </w:pPr>
      <w:bookmarkStart w:id="8" w:name="_Toc76040981"/>
      <w:r w:rsidRPr="00A94A77">
        <w:t>Hazardous Waste (Regulation of Exports and Imports) Act 1989</w:t>
      </w:r>
      <w:bookmarkEnd w:id="8"/>
    </w:p>
    <w:p w14:paraId="79279A4B" w14:textId="77777777" w:rsidR="0065707D" w:rsidRPr="00A94A77" w:rsidRDefault="00A94A77" w:rsidP="00A94A77">
      <w:pPr>
        <w:pStyle w:val="ItemHead"/>
      </w:pPr>
      <w:r w:rsidRPr="00A94A77">
        <w:t>1</w:t>
      </w:r>
      <w:r w:rsidR="00610A02" w:rsidRPr="00A94A77">
        <w:t xml:space="preserve">  </w:t>
      </w:r>
      <w:r w:rsidR="00F35FD9" w:rsidRPr="00A94A77">
        <w:t>Section</w:t>
      </w:r>
      <w:r w:rsidR="00401602" w:rsidRPr="00A94A77">
        <w:t> </w:t>
      </w:r>
      <w:r w:rsidR="00F35FD9" w:rsidRPr="00A94A77">
        <w:t>4</w:t>
      </w:r>
    </w:p>
    <w:p w14:paraId="7F5719A4" w14:textId="77777777" w:rsidR="003F2E33" w:rsidRPr="00A94A77" w:rsidRDefault="003F2E33" w:rsidP="00A94A77">
      <w:pPr>
        <w:pStyle w:val="Item"/>
      </w:pPr>
      <w:r w:rsidRPr="00A94A77">
        <w:t>Insert:</w:t>
      </w:r>
    </w:p>
    <w:p w14:paraId="4B7FA615" w14:textId="77777777" w:rsidR="00483EF6" w:rsidRPr="00A94A77" w:rsidRDefault="00483EF6" w:rsidP="00A94A77">
      <w:pPr>
        <w:pStyle w:val="Definition"/>
      </w:pPr>
      <w:r w:rsidRPr="00A94A77">
        <w:rPr>
          <w:b/>
          <w:i/>
        </w:rPr>
        <w:t>audit</w:t>
      </w:r>
      <w:r w:rsidRPr="00A94A77">
        <w:t xml:space="preserve"> means an audit under Subdivision B of </w:t>
      </w:r>
      <w:r w:rsidR="006217B5" w:rsidRPr="00A94A77">
        <w:t>Division</w:t>
      </w:r>
      <w:r w:rsidR="00401602" w:rsidRPr="00A94A77">
        <w:t> </w:t>
      </w:r>
      <w:r w:rsidR="006217B5" w:rsidRPr="00A94A77">
        <w:t>2</w:t>
      </w:r>
      <w:r w:rsidRPr="00A94A77">
        <w:t xml:space="preserve"> of </w:t>
      </w:r>
      <w:r w:rsidR="006217B5" w:rsidRPr="00A94A77">
        <w:t>Part</w:t>
      </w:r>
      <w:r w:rsidR="00401602" w:rsidRPr="00A94A77">
        <w:t> </w:t>
      </w:r>
      <w:r w:rsidR="006217B5" w:rsidRPr="00A94A77">
        <w:t>5</w:t>
      </w:r>
      <w:r w:rsidR="003942E6" w:rsidRPr="00A94A77">
        <w:t>.</w:t>
      </w:r>
    </w:p>
    <w:p w14:paraId="7B13570E" w14:textId="77777777" w:rsidR="00FD6265" w:rsidRPr="00A94A77" w:rsidRDefault="00FD6265" w:rsidP="00A94A77">
      <w:pPr>
        <w:pStyle w:val="Definition"/>
      </w:pPr>
      <w:r w:rsidRPr="00A94A77">
        <w:rPr>
          <w:b/>
          <w:i/>
        </w:rPr>
        <w:t>Australian jurisdiction</w:t>
      </w:r>
      <w:r w:rsidRPr="00A94A77">
        <w:t xml:space="preserve"> means Australia or Australian waters</w:t>
      </w:r>
      <w:r w:rsidR="003F5675" w:rsidRPr="00A94A77">
        <w:t>, including over Australia or Australian waters.</w:t>
      </w:r>
    </w:p>
    <w:p w14:paraId="2FFFB5B7" w14:textId="77777777" w:rsidR="009A1672" w:rsidRPr="00A94A77" w:rsidRDefault="009A1672" w:rsidP="00A94A77">
      <w:pPr>
        <w:pStyle w:val="Definition"/>
      </w:pPr>
      <w:r w:rsidRPr="00A94A77">
        <w:rPr>
          <w:b/>
          <w:i/>
        </w:rPr>
        <w:t>civil penalty provision</w:t>
      </w:r>
      <w:r w:rsidRPr="00A94A77">
        <w:t xml:space="preserve"> has the same meaning as in the Regulatory Powers Act</w:t>
      </w:r>
      <w:r w:rsidR="003942E6" w:rsidRPr="00A94A77">
        <w:t>.</w:t>
      </w:r>
    </w:p>
    <w:p w14:paraId="7FEAEA3E" w14:textId="77777777" w:rsidR="007D1B1D" w:rsidRPr="00A94A77" w:rsidRDefault="007D1B1D" w:rsidP="00A94A77">
      <w:pPr>
        <w:pStyle w:val="Definition"/>
      </w:pPr>
      <w:r w:rsidRPr="00A94A77">
        <w:rPr>
          <w:b/>
          <w:i/>
        </w:rPr>
        <w:t>evidential material</w:t>
      </w:r>
      <w:r w:rsidRPr="00A94A77">
        <w:t xml:space="preserve"> has the same meaning as in the Regulatory Powers Act</w:t>
      </w:r>
      <w:r w:rsidR="003942E6" w:rsidRPr="00A94A77">
        <w:t>.</w:t>
      </w:r>
    </w:p>
    <w:p w14:paraId="722958A3" w14:textId="77777777" w:rsidR="008A02D1" w:rsidRPr="00A94A77" w:rsidRDefault="00A94A77" w:rsidP="00A94A77">
      <w:pPr>
        <w:pStyle w:val="ItemHead"/>
      </w:pPr>
      <w:r w:rsidRPr="00A94A77">
        <w:t>2</w:t>
      </w:r>
      <w:r w:rsidR="008A02D1" w:rsidRPr="00A94A77">
        <w:t xml:space="preserve">  </w:t>
      </w:r>
      <w:r w:rsidR="00F35FD9" w:rsidRPr="00A94A77">
        <w:t>Section</w:t>
      </w:r>
      <w:r w:rsidR="00401602" w:rsidRPr="00A94A77">
        <w:t> </w:t>
      </w:r>
      <w:r w:rsidR="00F35FD9" w:rsidRPr="00A94A77">
        <w:t>4</w:t>
      </w:r>
      <w:r w:rsidR="008A02D1" w:rsidRPr="00A94A77">
        <w:t xml:space="preserve"> (definition of </w:t>
      </w:r>
      <w:r w:rsidR="008A02D1" w:rsidRPr="00A94A77">
        <w:rPr>
          <w:i/>
        </w:rPr>
        <w:t>identity card</w:t>
      </w:r>
      <w:r w:rsidR="008A02D1" w:rsidRPr="00A94A77">
        <w:t>)</w:t>
      </w:r>
    </w:p>
    <w:p w14:paraId="373A58D4" w14:textId="77777777" w:rsidR="008A02D1" w:rsidRPr="00A94A77" w:rsidRDefault="008A02D1" w:rsidP="00A94A77">
      <w:pPr>
        <w:pStyle w:val="Item"/>
      </w:pPr>
      <w:r w:rsidRPr="00A94A77">
        <w:t>Repeal the definition, substitute:</w:t>
      </w:r>
    </w:p>
    <w:p w14:paraId="546EA158" w14:textId="77777777" w:rsidR="008A02D1" w:rsidRPr="00A94A77" w:rsidRDefault="008A02D1" w:rsidP="00A94A77">
      <w:pPr>
        <w:pStyle w:val="Definition"/>
      </w:pPr>
      <w:r w:rsidRPr="00A94A77">
        <w:rPr>
          <w:b/>
          <w:i/>
        </w:rPr>
        <w:t>identity card</w:t>
      </w:r>
      <w:r w:rsidRPr="00A94A77">
        <w:t xml:space="preserve">, in relation to an inspector, means an identity card issued to the inspector under </w:t>
      </w:r>
      <w:r w:rsidR="005F0856" w:rsidRPr="00A94A77">
        <w:t>section</w:t>
      </w:r>
      <w:r w:rsidR="00401602" w:rsidRPr="00A94A77">
        <w:t> </w:t>
      </w:r>
      <w:r w:rsidR="005F0856" w:rsidRPr="00A94A77">
        <w:t>3</w:t>
      </w:r>
      <w:r w:rsidRPr="00A94A77">
        <w:t>5 or 76 of the Regulatory Powers Act</w:t>
      </w:r>
      <w:r w:rsidR="006F37B2" w:rsidRPr="00A94A77">
        <w:t xml:space="preserve"> to the extent that </w:t>
      </w:r>
      <w:r w:rsidR="00410A65" w:rsidRPr="00A94A77">
        <w:t>either of those</w:t>
      </w:r>
      <w:r w:rsidR="003C429F" w:rsidRPr="00A94A77">
        <w:t xml:space="preserve"> </w:t>
      </w:r>
      <w:r w:rsidR="006F37B2" w:rsidRPr="00A94A77">
        <w:t>section</w:t>
      </w:r>
      <w:r w:rsidR="00410A65" w:rsidRPr="00A94A77">
        <w:t>s appl</w:t>
      </w:r>
      <w:r w:rsidR="003F5675" w:rsidRPr="00A94A77">
        <w:t>ies</w:t>
      </w:r>
      <w:r w:rsidR="006F37B2" w:rsidRPr="00A94A77">
        <w:t xml:space="preserve"> in relation to a provision of this Act</w:t>
      </w:r>
      <w:r w:rsidR="003942E6" w:rsidRPr="00A94A77">
        <w:t>.</w:t>
      </w:r>
    </w:p>
    <w:p w14:paraId="33308F20" w14:textId="77777777" w:rsidR="000D329B" w:rsidRPr="00A94A77" w:rsidRDefault="00A94A77" w:rsidP="00A94A77">
      <w:pPr>
        <w:pStyle w:val="ItemHead"/>
      </w:pPr>
      <w:r w:rsidRPr="00A94A77">
        <w:t>3</w:t>
      </w:r>
      <w:r w:rsidR="000D329B" w:rsidRPr="00A94A77">
        <w:t xml:space="preserve">  </w:t>
      </w:r>
      <w:r w:rsidR="00F35FD9" w:rsidRPr="00A94A77">
        <w:t>Section</w:t>
      </w:r>
      <w:r w:rsidR="00401602" w:rsidRPr="00A94A77">
        <w:t> </w:t>
      </w:r>
      <w:r w:rsidR="00F35FD9" w:rsidRPr="00A94A77">
        <w:t>4</w:t>
      </w:r>
      <w:r w:rsidR="000D329B" w:rsidRPr="00A94A77">
        <w:t xml:space="preserve"> (definition of </w:t>
      </w:r>
      <w:r w:rsidR="000D329B" w:rsidRPr="00A94A77">
        <w:rPr>
          <w:i/>
        </w:rPr>
        <w:t xml:space="preserve">offence against a provision of </w:t>
      </w:r>
      <w:r w:rsidR="005F0856" w:rsidRPr="00A94A77">
        <w:rPr>
          <w:i/>
        </w:rPr>
        <w:t>Part</w:t>
      </w:r>
      <w:r w:rsidR="00401602" w:rsidRPr="00A94A77">
        <w:rPr>
          <w:i/>
        </w:rPr>
        <w:t> </w:t>
      </w:r>
      <w:r w:rsidR="005F0856" w:rsidRPr="00A94A77">
        <w:rPr>
          <w:i/>
        </w:rPr>
        <w:t>4</w:t>
      </w:r>
      <w:r w:rsidR="000D329B" w:rsidRPr="00A94A77">
        <w:t>)</w:t>
      </w:r>
    </w:p>
    <w:p w14:paraId="68EF9684" w14:textId="77777777" w:rsidR="000D329B" w:rsidRPr="00A94A77" w:rsidRDefault="000D329B" w:rsidP="00A94A77">
      <w:pPr>
        <w:pStyle w:val="Item"/>
      </w:pPr>
      <w:r w:rsidRPr="00A94A77">
        <w:t>Repeal the definition</w:t>
      </w:r>
      <w:r w:rsidR="003942E6" w:rsidRPr="00A94A77">
        <w:t>.</w:t>
      </w:r>
    </w:p>
    <w:p w14:paraId="4A6E2244" w14:textId="77777777" w:rsidR="000D329B" w:rsidRPr="00A94A77" w:rsidRDefault="00A94A77" w:rsidP="00A94A77">
      <w:pPr>
        <w:pStyle w:val="ItemHead"/>
      </w:pPr>
      <w:r w:rsidRPr="00A94A77">
        <w:t>4</w:t>
      </w:r>
      <w:r w:rsidR="000D329B" w:rsidRPr="00A94A77">
        <w:t xml:space="preserve">  </w:t>
      </w:r>
      <w:r w:rsidR="00F35FD9" w:rsidRPr="00A94A77">
        <w:t>Section</w:t>
      </w:r>
      <w:r w:rsidR="00401602" w:rsidRPr="00A94A77">
        <w:t> </w:t>
      </w:r>
      <w:r w:rsidR="00F35FD9" w:rsidRPr="00A94A77">
        <w:t>4</w:t>
      </w:r>
      <w:r w:rsidR="000D329B" w:rsidRPr="00A94A77">
        <w:t xml:space="preserve"> (definition of </w:t>
      </w:r>
      <w:r w:rsidR="000D329B" w:rsidRPr="00A94A77">
        <w:rPr>
          <w:i/>
        </w:rPr>
        <w:t>offence against this Act</w:t>
      </w:r>
      <w:r w:rsidR="000D329B" w:rsidRPr="00A94A77">
        <w:t>)</w:t>
      </w:r>
    </w:p>
    <w:p w14:paraId="7E255C26" w14:textId="77777777" w:rsidR="000D329B" w:rsidRPr="00A94A77" w:rsidRDefault="000D329B" w:rsidP="00A94A77">
      <w:pPr>
        <w:pStyle w:val="Item"/>
      </w:pPr>
      <w:r w:rsidRPr="00A94A77">
        <w:t>Repeal the definition</w:t>
      </w:r>
      <w:r w:rsidR="003942E6" w:rsidRPr="00A94A77">
        <w:t>.</w:t>
      </w:r>
    </w:p>
    <w:p w14:paraId="7A4D08A6" w14:textId="77777777" w:rsidR="000D329B" w:rsidRPr="00A94A77" w:rsidRDefault="00A94A77" w:rsidP="00A94A77">
      <w:pPr>
        <w:pStyle w:val="ItemHead"/>
      </w:pPr>
      <w:r w:rsidRPr="00A94A77">
        <w:t>5</w:t>
      </w:r>
      <w:r w:rsidR="000D329B" w:rsidRPr="00A94A77">
        <w:t xml:space="preserve">  </w:t>
      </w:r>
      <w:r w:rsidR="00F35FD9" w:rsidRPr="00A94A77">
        <w:t>Section</w:t>
      </w:r>
      <w:r w:rsidR="00401602" w:rsidRPr="00A94A77">
        <w:t> </w:t>
      </w:r>
      <w:r w:rsidR="00F35FD9" w:rsidRPr="00A94A77">
        <w:t>4</w:t>
      </w:r>
    </w:p>
    <w:p w14:paraId="7851C967" w14:textId="77777777" w:rsidR="000D329B" w:rsidRPr="00A94A77" w:rsidRDefault="000D329B" w:rsidP="00A94A77">
      <w:pPr>
        <w:pStyle w:val="Item"/>
      </w:pPr>
      <w:r w:rsidRPr="00A94A77">
        <w:t>Insert:</w:t>
      </w:r>
    </w:p>
    <w:p w14:paraId="74A8736B" w14:textId="77777777" w:rsidR="000D329B" w:rsidRPr="00A94A77" w:rsidRDefault="000D329B" w:rsidP="00A94A77">
      <w:pPr>
        <w:pStyle w:val="Definition"/>
      </w:pPr>
      <w:r w:rsidRPr="00A94A77">
        <w:rPr>
          <w:b/>
          <w:i/>
        </w:rPr>
        <w:lastRenderedPageBreak/>
        <w:t>Regulatory Powers Act</w:t>
      </w:r>
      <w:r w:rsidRPr="00A94A77">
        <w:t xml:space="preserve"> means the </w:t>
      </w:r>
      <w:r w:rsidRPr="00A94A77">
        <w:rPr>
          <w:i/>
        </w:rPr>
        <w:t>Regulatory Powers (Standard Provisions) Act 2014</w:t>
      </w:r>
      <w:r w:rsidR="003942E6" w:rsidRPr="00A94A77">
        <w:t>.</w:t>
      </w:r>
    </w:p>
    <w:p w14:paraId="7D60CB93" w14:textId="77777777" w:rsidR="007B52D4" w:rsidRPr="00A94A77" w:rsidRDefault="007B52D4" w:rsidP="00A94A77">
      <w:pPr>
        <w:pStyle w:val="Definition"/>
      </w:pPr>
      <w:r w:rsidRPr="00A94A77">
        <w:rPr>
          <w:b/>
          <w:i/>
        </w:rPr>
        <w:t>relevant person</w:t>
      </w:r>
      <w:r w:rsidRPr="00A94A77">
        <w:t xml:space="preserve">, </w:t>
      </w:r>
      <w:r w:rsidR="001F4BC2" w:rsidRPr="00A94A77">
        <w:t xml:space="preserve">for an audit, </w:t>
      </w:r>
      <w:r w:rsidRPr="00A94A77">
        <w:t>has the meaning given by section</w:t>
      </w:r>
      <w:r w:rsidR="00401602" w:rsidRPr="00A94A77">
        <w:t> </w:t>
      </w:r>
      <w:r w:rsidR="003942E6" w:rsidRPr="00A94A77">
        <w:t>52.</w:t>
      </w:r>
    </w:p>
    <w:p w14:paraId="056EC26A" w14:textId="77777777" w:rsidR="002771B4" w:rsidRPr="00A94A77" w:rsidRDefault="002771B4" w:rsidP="00A94A77">
      <w:pPr>
        <w:pStyle w:val="Definition"/>
      </w:pPr>
      <w:r w:rsidRPr="00A94A77">
        <w:rPr>
          <w:b/>
          <w:i/>
        </w:rPr>
        <w:t>Secretary</w:t>
      </w:r>
      <w:r w:rsidRPr="00A94A77">
        <w:t xml:space="preserve"> means the Secretary of the Department</w:t>
      </w:r>
      <w:r w:rsidR="003942E6" w:rsidRPr="00A94A77">
        <w:t>.</w:t>
      </w:r>
    </w:p>
    <w:p w14:paraId="0525014D" w14:textId="77777777" w:rsidR="00FD6265" w:rsidRPr="00A94A77" w:rsidRDefault="00A94A77" w:rsidP="00A94A77">
      <w:pPr>
        <w:pStyle w:val="ItemHead"/>
      </w:pPr>
      <w:r w:rsidRPr="00A94A77">
        <w:t>6</w:t>
      </w:r>
      <w:r w:rsidR="00FD6265" w:rsidRPr="00A94A77">
        <w:t xml:space="preserve">  </w:t>
      </w:r>
      <w:r w:rsidR="00F35FD9" w:rsidRPr="00A94A77">
        <w:t>Section</w:t>
      </w:r>
      <w:r w:rsidR="00401602" w:rsidRPr="00A94A77">
        <w:t> </w:t>
      </w:r>
      <w:r w:rsidR="00F35FD9" w:rsidRPr="00A94A77">
        <w:t>4</w:t>
      </w:r>
      <w:r w:rsidR="00FD6265" w:rsidRPr="00A94A77">
        <w:t xml:space="preserve"> (definition of </w:t>
      </w:r>
      <w:r w:rsidR="00FD6265" w:rsidRPr="00A94A77">
        <w:rPr>
          <w:i/>
        </w:rPr>
        <w:t>within Australian jurisdiction</w:t>
      </w:r>
      <w:r w:rsidR="00FD6265" w:rsidRPr="00A94A77">
        <w:t>)</w:t>
      </w:r>
    </w:p>
    <w:p w14:paraId="77AFA190" w14:textId="77777777" w:rsidR="00FD6265" w:rsidRPr="00A94A77" w:rsidRDefault="00FD6265" w:rsidP="00A94A77">
      <w:pPr>
        <w:pStyle w:val="Item"/>
      </w:pPr>
      <w:r w:rsidRPr="00A94A77">
        <w:t>Repeal the definition</w:t>
      </w:r>
      <w:r w:rsidR="003942E6" w:rsidRPr="00A94A77">
        <w:t>.</w:t>
      </w:r>
    </w:p>
    <w:p w14:paraId="27D6132A" w14:textId="77777777" w:rsidR="00CC3DD8" w:rsidRPr="00A94A77" w:rsidRDefault="00A94A77" w:rsidP="00A94A77">
      <w:pPr>
        <w:pStyle w:val="ItemHead"/>
      </w:pPr>
      <w:r w:rsidRPr="00A94A77">
        <w:t>7</w:t>
      </w:r>
      <w:r w:rsidR="00CC3DD8" w:rsidRPr="00A94A77">
        <w:t xml:space="preserve">  </w:t>
      </w:r>
      <w:r w:rsidR="00624993" w:rsidRPr="00A94A77">
        <w:t>Section</w:t>
      </w:r>
      <w:r w:rsidR="00401602" w:rsidRPr="00A94A77">
        <w:t> </w:t>
      </w:r>
      <w:r w:rsidR="00624993" w:rsidRPr="00A94A77">
        <w:t>8</w:t>
      </w:r>
    </w:p>
    <w:p w14:paraId="5AAA03DA" w14:textId="77777777" w:rsidR="00CC3DD8" w:rsidRPr="00A94A77" w:rsidRDefault="00CC3DD8" w:rsidP="00A94A77">
      <w:pPr>
        <w:pStyle w:val="Item"/>
      </w:pPr>
      <w:r w:rsidRPr="00A94A77">
        <w:t>Repeal the section</w:t>
      </w:r>
      <w:r w:rsidR="003942E6" w:rsidRPr="00A94A77">
        <w:t>.</w:t>
      </w:r>
    </w:p>
    <w:p w14:paraId="4762BAFB" w14:textId="77777777" w:rsidR="00473821" w:rsidRPr="00A94A77" w:rsidRDefault="00A94A77" w:rsidP="00A94A77">
      <w:pPr>
        <w:pStyle w:val="ItemHead"/>
      </w:pPr>
      <w:r w:rsidRPr="00A94A77">
        <w:t>8</w:t>
      </w:r>
      <w:r w:rsidR="00473821" w:rsidRPr="00A94A77">
        <w:t xml:space="preserve">  </w:t>
      </w:r>
      <w:r w:rsidR="005F0856" w:rsidRPr="00A94A77">
        <w:t>Section</w:t>
      </w:r>
      <w:r w:rsidR="00401602" w:rsidRPr="00A94A77">
        <w:t> </w:t>
      </w:r>
      <w:r w:rsidR="005F0856" w:rsidRPr="00A94A77">
        <w:t>9</w:t>
      </w:r>
      <w:r w:rsidR="00473821" w:rsidRPr="00A94A77">
        <w:t xml:space="preserve"> (heading)</w:t>
      </w:r>
    </w:p>
    <w:p w14:paraId="31AC0188" w14:textId="77777777" w:rsidR="00473821" w:rsidRPr="00A94A77" w:rsidRDefault="00473821" w:rsidP="00A94A77">
      <w:pPr>
        <w:pStyle w:val="Item"/>
      </w:pPr>
      <w:r w:rsidRPr="00A94A77">
        <w:t>Omit “</w:t>
      </w:r>
      <w:r w:rsidRPr="00A94A77">
        <w:rPr>
          <w:b/>
        </w:rPr>
        <w:t>of Act</w:t>
      </w:r>
      <w:r w:rsidRPr="00A94A77">
        <w:t>”</w:t>
      </w:r>
      <w:r w:rsidR="003942E6" w:rsidRPr="00A94A77">
        <w:t>.</w:t>
      </w:r>
    </w:p>
    <w:p w14:paraId="2EC389C9" w14:textId="77777777" w:rsidR="00BE6B73" w:rsidRPr="00A94A77" w:rsidRDefault="00A94A77" w:rsidP="00A94A77">
      <w:pPr>
        <w:pStyle w:val="ItemHead"/>
      </w:pPr>
      <w:r w:rsidRPr="00A94A77">
        <w:t>9</w:t>
      </w:r>
      <w:r w:rsidR="00BE6B73" w:rsidRPr="00A94A77">
        <w:t xml:space="preserve">  </w:t>
      </w:r>
      <w:r w:rsidR="005F0856" w:rsidRPr="00A94A77">
        <w:t>Section</w:t>
      </w:r>
      <w:r w:rsidR="00401602" w:rsidRPr="00A94A77">
        <w:t> </w:t>
      </w:r>
      <w:r w:rsidR="005F0856" w:rsidRPr="00A94A77">
        <w:t>9</w:t>
      </w:r>
    </w:p>
    <w:p w14:paraId="1E89B385" w14:textId="77777777" w:rsidR="00BE6B73" w:rsidRPr="00A94A77" w:rsidRDefault="00BE6B73" w:rsidP="00A94A77">
      <w:pPr>
        <w:pStyle w:val="Item"/>
      </w:pPr>
      <w:r w:rsidRPr="00A94A77">
        <w:t>Omit “Act extends”, substitute “Act, and the Regulatory Powers Act to the extent that it applies in relation to a provision of this Act, extend”.</w:t>
      </w:r>
    </w:p>
    <w:p w14:paraId="23B8C471" w14:textId="77777777" w:rsidR="00877668" w:rsidRPr="00A94A77" w:rsidRDefault="00A94A77" w:rsidP="00A94A77">
      <w:pPr>
        <w:pStyle w:val="ItemHead"/>
      </w:pPr>
      <w:r w:rsidRPr="00A94A77">
        <w:t>10</w:t>
      </w:r>
      <w:r w:rsidR="00845FB0" w:rsidRPr="00A94A77">
        <w:t xml:space="preserve">  </w:t>
      </w:r>
      <w:r w:rsidR="00877668" w:rsidRPr="00A94A77">
        <w:t xml:space="preserve">After </w:t>
      </w:r>
      <w:r w:rsidR="000A50A4" w:rsidRPr="00A94A77">
        <w:t>section</w:t>
      </w:r>
      <w:r w:rsidR="00401602" w:rsidRPr="00A94A77">
        <w:t> </w:t>
      </w:r>
      <w:r w:rsidR="000A50A4" w:rsidRPr="00A94A77">
        <w:t>9</w:t>
      </w:r>
    </w:p>
    <w:p w14:paraId="0254F5B3" w14:textId="77777777" w:rsidR="00877668" w:rsidRPr="00A94A77" w:rsidRDefault="00877668" w:rsidP="00A94A77">
      <w:pPr>
        <w:pStyle w:val="Item"/>
      </w:pPr>
      <w:r w:rsidRPr="00A94A77">
        <w:t>Insert:</w:t>
      </w:r>
    </w:p>
    <w:p w14:paraId="106294EB" w14:textId="77777777" w:rsidR="00877668" w:rsidRPr="00A94A77" w:rsidRDefault="003942E6" w:rsidP="00A94A77">
      <w:pPr>
        <w:pStyle w:val="ActHead5"/>
      </w:pPr>
      <w:bookmarkStart w:id="9" w:name="_Toc76040982"/>
      <w:r w:rsidRPr="0099300A">
        <w:rPr>
          <w:rStyle w:val="CharSectno"/>
        </w:rPr>
        <w:t>9A</w:t>
      </w:r>
      <w:r w:rsidR="00877668" w:rsidRPr="00A94A77">
        <w:t xml:space="preserve">  Extraterritorial operation</w:t>
      </w:r>
      <w:bookmarkEnd w:id="9"/>
    </w:p>
    <w:p w14:paraId="30F7BA64" w14:textId="77777777" w:rsidR="00877668" w:rsidRPr="00A94A77" w:rsidRDefault="00877668" w:rsidP="00A94A77">
      <w:pPr>
        <w:pStyle w:val="SubsectionHead"/>
      </w:pPr>
      <w:r w:rsidRPr="00A94A77">
        <w:t xml:space="preserve">This Act and Regulatory Powers Act generally apply within and outside </w:t>
      </w:r>
      <w:r w:rsidR="00390701" w:rsidRPr="00A94A77">
        <w:t xml:space="preserve">of </w:t>
      </w:r>
      <w:r w:rsidRPr="00A94A77">
        <w:t>Australia</w:t>
      </w:r>
      <w:r w:rsidR="002660B9" w:rsidRPr="00A94A77">
        <w:t>n</w:t>
      </w:r>
      <w:r w:rsidRPr="00A94A77">
        <w:t xml:space="preserve"> jurisdiction</w:t>
      </w:r>
    </w:p>
    <w:p w14:paraId="2AB64F98" w14:textId="77777777" w:rsidR="00877668" w:rsidRPr="00A94A77" w:rsidRDefault="00877668" w:rsidP="00A94A77">
      <w:pPr>
        <w:pStyle w:val="subsection"/>
      </w:pPr>
      <w:r w:rsidRPr="00A94A77">
        <w:tab/>
        <w:t>(1)</w:t>
      </w:r>
      <w:r w:rsidRPr="00A94A77">
        <w:tab/>
        <w:t xml:space="preserve">Subject to this section, this Act, and the Regulatory Powers Act as it applies in relation to this Act, extend to acts, omissions, matters and things outside </w:t>
      </w:r>
      <w:r w:rsidR="00390701" w:rsidRPr="00A94A77">
        <w:t xml:space="preserve">of </w:t>
      </w:r>
      <w:r w:rsidRPr="00A94A77">
        <w:t>Australian jurisdiction</w:t>
      </w:r>
      <w:r w:rsidR="003942E6" w:rsidRPr="00A94A77">
        <w:t>.</w:t>
      </w:r>
    </w:p>
    <w:p w14:paraId="2F1835B7" w14:textId="77777777" w:rsidR="00877668" w:rsidRPr="00A94A77" w:rsidRDefault="00877668" w:rsidP="00A94A77">
      <w:pPr>
        <w:pStyle w:val="notetext"/>
      </w:pPr>
      <w:r w:rsidRPr="00A94A77">
        <w:t>Note:</w:t>
      </w:r>
      <w:r w:rsidRPr="00A94A77">
        <w:tab/>
        <w:t xml:space="preserve">Some searchable places will be outside </w:t>
      </w:r>
      <w:r w:rsidR="00390701" w:rsidRPr="00A94A77">
        <w:t xml:space="preserve">of </w:t>
      </w:r>
      <w:r w:rsidRPr="00A94A77">
        <w:t>Australian jurisdiction</w:t>
      </w:r>
      <w:r w:rsidR="003942E6" w:rsidRPr="00A94A77">
        <w:t>.</w:t>
      </w:r>
    </w:p>
    <w:p w14:paraId="4ED1697F" w14:textId="77777777" w:rsidR="00877668" w:rsidRPr="00A94A77" w:rsidRDefault="00877668" w:rsidP="00A94A77">
      <w:pPr>
        <w:pStyle w:val="SubsectionHead"/>
      </w:pPr>
      <w:r w:rsidRPr="00A94A77">
        <w:t>Regulatory provisions applying outs</w:t>
      </w:r>
      <w:r w:rsidR="00F8140A" w:rsidRPr="00A94A77">
        <w:t xml:space="preserve">ide of Australian jurisdiction </w:t>
      </w:r>
      <w:r w:rsidRPr="00A94A77">
        <w:t>apply only to Australian entities</w:t>
      </w:r>
    </w:p>
    <w:p w14:paraId="52C919EF" w14:textId="77777777" w:rsidR="00877668" w:rsidRPr="00A94A77" w:rsidRDefault="00877668" w:rsidP="00A94A77">
      <w:pPr>
        <w:pStyle w:val="subsection"/>
      </w:pPr>
      <w:r w:rsidRPr="00A94A77">
        <w:tab/>
        <w:t>(2)</w:t>
      </w:r>
      <w:r w:rsidRPr="00A94A77">
        <w:tab/>
      </w:r>
      <w:r w:rsidR="00B40F15" w:rsidRPr="00A94A77">
        <w:t xml:space="preserve">Subject to </w:t>
      </w:r>
      <w:r w:rsidR="00401602" w:rsidRPr="00A94A77">
        <w:t>subsections (</w:t>
      </w:r>
      <w:r w:rsidR="00B40F15" w:rsidRPr="00A94A77">
        <w:t>4) and (5), t</w:t>
      </w:r>
      <w:r w:rsidRPr="00A94A77">
        <w:t xml:space="preserve">o the extent that a provision of this Act, or a provision of the Regulatory Powers Act as it applies in relation to this Act, has effect in </w:t>
      </w:r>
      <w:r w:rsidR="00B7284B" w:rsidRPr="00A94A77">
        <w:t xml:space="preserve">relation to anywhere outside of </w:t>
      </w:r>
      <w:r w:rsidRPr="00A94A77">
        <w:lastRenderedPageBreak/>
        <w:t>Australian jurisdiction</w:t>
      </w:r>
      <w:r w:rsidR="00B7284B" w:rsidRPr="00A94A77">
        <w:t xml:space="preserve">, </w:t>
      </w:r>
      <w:r w:rsidRPr="00A94A77">
        <w:t>that provision applies only in relation to relevant Australian entities</w:t>
      </w:r>
      <w:r w:rsidR="003942E6" w:rsidRPr="00A94A77">
        <w:t>.</w:t>
      </w:r>
    </w:p>
    <w:p w14:paraId="07F4B5C7" w14:textId="77777777" w:rsidR="00877668" w:rsidRPr="00A94A77" w:rsidRDefault="00877668" w:rsidP="00A94A77">
      <w:pPr>
        <w:pStyle w:val="SubsectionHead"/>
      </w:pPr>
      <w:r w:rsidRPr="00A94A77">
        <w:t xml:space="preserve">Regulatory provisions apply to all entities </w:t>
      </w:r>
      <w:r w:rsidR="00F8140A" w:rsidRPr="00A94A77">
        <w:t>etc</w:t>
      </w:r>
      <w:r w:rsidR="003942E6" w:rsidRPr="00A94A77">
        <w:t>.</w:t>
      </w:r>
      <w:r w:rsidR="00F8140A" w:rsidRPr="00A94A77">
        <w:t xml:space="preserve"> in Australia</w:t>
      </w:r>
      <w:r w:rsidR="002660B9" w:rsidRPr="00A94A77">
        <w:t>n</w:t>
      </w:r>
      <w:r w:rsidR="00F8140A" w:rsidRPr="00A94A77">
        <w:t xml:space="preserve"> jurisdiction</w:t>
      </w:r>
    </w:p>
    <w:p w14:paraId="51EE3F80" w14:textId="77777777" w:rsidR="00877668" w:rsidRPr="00A94A77" w:rsidRDefault="00877668" w:rsidP="00A94A77">
      <w:pPr>
        <w:pStyle w:val="subsection"/>
      </w:pPr>
      <w:r w:rsidRPr="00A94A77">
        <w:tab/>
        <w:t>(3)</w:t>
      </w:r>
      <w:r w:rsidRPr="00A94A77">
        <w:tab/>
      </w:r>
      <w:r w:rsidR="00B40F15" w:rsidRPr="00A94A77">
        <w:t xml:space="preserve">Subject to </w:t>
      </w:r>
      <w:r w:rsidR="00401602" w:rsidRPr="00A94A77">
        <w:t>subsection (</w:t>
      </w:r>
      <w:r w:rsidR="00F90BD3" w:rsidRPr="00A94A77">
        <w:t>4</w:t>
      </w:r>
      <w:r w:rsidR="00B40F15" w:rsidRPr="00A94A77">
        <w:t>), t</w:t>
      </w:r>
      <w:r w:rsidRPr="00A94A77">
        <w:t>o the extent that a provision of this Act, or a provision of the Regulatory Powers Act as it applies in relation to this Act, has effect in relation to</w:t>
      </w:r>
      <w:r w:rsidR="00B7284B" w:rsidRPr="00A94A77">
        <w:t xml:space="preserve"> Australian jurisdiction</w:t>
      </w:r>
      <w:r w:rsidRPr="00A94A77">
        <w:t>, that provision applies in relation to:</w:t>
      </w:r>
    </w:p>
    <w:p w14:paraId="3C06F1C9" w14:textId="77777777" w:rsidR="00877668" w:rsidRPr="00A94A77" w:rsidRDefault="00877668" w:rsidP="00A94A77">
      <w:pPr>
        <w:pStyle w:val="paragraph"/>
      </w:pPr>
      <w:r w:rsidRPr="00A94A77">
        <w:tab/>
        <w:t>(a)</w:t>
      </w:r>
      <w:r w:rsidRPr="00A94A77">
        <w:tab/>
        <w:t>all relevant persons including foreign persons; and</w:t>
      </w:r>
    </w:p>
    <w:p w14:paraId="71766F27" w14:textId="77777777" w:rsidR="00877668" w:rsidRPr="00A94A77" w:rsidRDefault="00877668" w:rsidP="00A94A77">
      <w:pPr>
        <w:pStyle w:val="paragraph"/>
      </w:pPr>
      <w:r w:rsidRPr="00A94A77">
        <w:tab/>
        <w:t>(b)</w:t>
      </w:r>
      <w:r w:rsidRPr="00A94A77">
        <w:tab/>
        <w:t xml:space="preserve">all relevant </w:t>
      </w:r>
      <w:r w:rsidR="007B7D95" w:rsidRPr="00A94A77">
        <w:t>searchable places</w:t>
      </w:r>
      <w:r w:rsidR="00F8140A" w:rsidRPr="00A94A77">
        <w:t xml:space="preserve"> in that jurisdiction</w:t>
      </w:r>
      <w:r w:rsidR="00B7284B" w:rsidRPr="00A94A77">
        <w:t>,</w:t>
      </w:r>
      <w:r w:rsidRPr="00A94A77">
        <w:t xml:space="preserve"> including any owned or occupied by foreign persons</w:t>
      </w:r>
      <w:r w:rsidR="001A5629" w:rsidRPr="00A94A77">
        <w:t>.</w:t>
      </w:r>
    </w:p>
    <w:p w14:paraId="679321C7" w14:textId="77777777" w:rsidR="00877668" w:rsidRPr="00A94A77" w:rsidRDefault="00877668" w:rsidP="00A94A77">
      <w:pPr>
        <w:pStyle w:val="SubsectionHead"/>
      </w:pPr>
      <w:r w:rsidRPr="00A94A77">
        <w:t>This Act and the Regulatory Powers Act have effect subject to international law obligations</w:t>
      </w:r>
    </w:p>
    <w:p w14:paraId="1283BDD1" w14:textId="77777777" w:rsidR="00877668" w:rsidRPr="00A94A77" w:rsidRDefault="000D2E78" w:rsidP="00A94A77">
      <w:pPr>
        <w:pStyle w:val="subsection"/>
      </w:pPr>
      <w:r w:rsidRPr="00A94A77">
        <w:tab/>
        <w:t>(</w:t>
      </w:r>
      <w:r w:rsidR="00B40F15" w:rsidRPr="00A94A77">
        <w:t>4</w:t>
      </w:r>
      <w:r w:rsidR="00877668" w:rsidRPr="00A94A77">
        <w:t>)</w:t>
      </w:r>
      <w:r w:rsidR="00877668" w:rsidRPr="00A94A77">
        <w:tab/>
        <w:t>This Act, and the Regulatory Powers Act as it applies in relation to this Act, have effect subject to:</w:t>
      </w:r>
    </w:p>
    <w:p w14:paraId="6315AB54" w14:textId="77777777" w:rsidR="00877668" w:rsidRPr="00A94A77" w:rsidRDefault="00877668" w:rsidP="00A94A77">
      <w:pPr>
        <w:pStyle w:val="paragraph"/>
      </w:pPr>
      <w:r w:rsidRPr="00A94A77">
        <w:tab/>
        <w:t>(a)</w:t>
      </w:r>
      <w:r w:rsidRPr="00A94A77">
        <w:tab/>
        <w:t>the obligations of Australia under international law, including obligations under any international agreement binding on Australia; and</w:t>
      </w:r>
    </w:p>
    <w:p w14:paraId="515A9C64" w14:textId="77777777" w:rsidR="00877668" w:rsidRPr="00A94A77" w:rsidRDefault="00877668" w:rsidP="00A94A77">
      <w:pPr>
        <w:pStyle w:val="paragraph"/>
      </w:pPr>
      <w:r w:rsidRPr="00A94A77">
        <w:tab/>
        <w:t>(b)</w:t>
      </w:r>
      <w:r w:rsidRPr="00A94A77">
        <w:tab/>
        <w:t>any law of the Commonwealth giving effect to such an agreement</w:t>
      </w:r>
      <w:r w:rsidR="003942E6" w:rsidRPr="00A94A77">
        <w:t>.</w:t>
      </w:r>
    </w:p>
    <w:p w14:paraId="1C2E913B" w14:textId="77777777" w:rsidR="000D2E78" w:rsidRPr="00A94A77" w:rsidRDefault="000D2E78" w:rsidP="00A94A77">
      <w:pPr>
        <w:pStyle w:val="subsection"/>
      </w:pPr>
      <w:r w:rsidRPr="00A94A77">
        <w:tab/>
        <w:t>(</w:t>
      </w:r>
      <w:r w:rsidR="00B40F15" w:rsidRPr="00A94A77">
        <w:t>5</w:t>
      </w:r>
      <w:r w:rsidRPr="00A94A77">
        <w:t>)</w:t>
      </w:r>
      <w:r w:rsidRPr="00A94A77">
        <w:tab/>
        <w:t xml:space="preserve">The exercise </w:t>
      </w:r>
      <w:r w:rsidR="003F5675" w:rsidRPr="00A94A77">
        <w:t xml:space="preserve">in a foreign country </w:t>
      </w:r>
      <w:r w:rsidRPr="00A94A77">
        <w:t xml:space="preserve">of </w:t>
      </w:r>
      <w:r w:rsidR="0058312A" w:rsidRPr="00A94A77">
        <w:t xml:space="preserve">a </w:t>
      </w:r>
      <w:r w:rsidRPr="00A94A77">
        <w:t xml:space="preserve">power under this Act, </w:t>
      </w:r>
      <w:r w:rsidR="001E250F" w:rsidRPr="00A94A77">
        <w:t>or</w:t>
      </w:r>
      <w:r w:rsidRPr="00A94A77">
        <w:t xml:space="preserve"> the Regulatory Powers Act as it applies in relation to this Act, is subject to the consent </w:t>
      </w:r>
      <w:r w:rsidR="003822BE" w:rsidRPr="00A94A77">
        <w:t>of the</w:t>
      </w:r>
      <w:r w:rsidR="00BB18B1" w:rsidRPr="00A94A77">
        <w:t xml:space="preserve"> foreign country</w:t>
      </w:r>
      <w:r w:rsidRPr="00A94A77">
        <w:t xml:space="preserve">, if such consent is required </w:t>
      </w:r>
      <w:r w:rsidR="00E01860" w:rsidRPr="00A94A77">
        <w:t xml:space="preserve">under international law </w:t>
      </w:r>
      <w:r w:rsidR="00AF3E92" w:rsidRPr="00A94A77">
        <w:t>(</w:t>
      </w:r>
      <w:r w:rsidR="00E01860" w:rsidRPr="00A94A77">
        <w:t>including requirements under any international agreement binding on Australia</w:t>
      </w:r>
      <w:r w:rsidR="00AF3E92" w:rsidRPr="00A94A77">
        <w:t>)</w:t>
      </w:r>
      <w:r w:rsidR="00E01860" w:rsidRPr="00A94A77">
        <w:t>.</w:t>
      </w:r>
    </w:p>
    <w:p w14:paraId="4186434C" w14:textId="77777777" w:rsidR="00877668" w:rsidRPr="00A94A77" w:rsidRDefault="00877668" w:rsidP="00A94A77">
      <w:pPr>
        <w:pStyle w:val="SubsectionHead"/>
      </w:pPr>
      <w:r w:rsidRPr="00A94A77">
        <w:t>Definitions</w:t>
      </w:r>
    </w:p>
    <w:p w14:paraId="56D0A3A8" w14:textId="77777777" w:rsidR="00877668" w:rsidRPr="00A94A77" w:rsidRDefault="000D2E78" w:rsidP="00A94A77">
      <w:pPr>
        <w:pStyle w:val="subsection"/>
      </w:pPr>
      <w:r w:rsidRPr="00A94A77">
        <w:tab/>
        <w:t>(</w:t>
      </w:r>
      <w:r w:rsidR="00B40F15" w:rsidRPr="00A94A77">
        <w:t>6</w:t>
      </w:r>
      <w:r w:rsidR="00877668" w:rsidRPr="00A94A77">
        <w:t>)</w:t>
      </w:r>
      <w:r w:rsidR="00877668" w:rsidRPr="00A94A77">
        <w:tab/>
        <w:t>In this section:</w:t>
      </w:r>
    </w:p>
    <w:p w14:paraId="1D235733" w14:textId="77777777" w:rsidR="00877668" w:rsidRPr="00A94A77" w:rsidRDefault="00877668" w:rsidP="00A94A77">
      <w:pPr>
        <w:pStyle w:val="Definition"/>
      </w:pPr>
      <w:r w:rsidRPr="00A94A77">
        <w:rPr>
          <w:b/>
          <w:i/>
        </w:rPr>
        <w:t>Australian entity</w:t>
      </w:r>
      <w:r w:rsidRPr="00A94A77">
        <w:t xml:space="preserve"> means:</w:t>
      </w:r>
    </w:p>
    <w:p w14:paraId="6FD4F9F8" w14:textId="77777777" w:rsidR="00877668" w:rsidRPr="00A94A77" w:rsidRDefault="00877668" w:rsidP="00A94A77">
      <w:pPr>
        <w:pStyle w:val="paragraph"/>
      </w:pPr>
      <w:r w:rsidRPr="00A94A77">
        <w:tab/>
        <w:t>(a)</w:t>
      </w:r>
      <w:r w:rsidRPr="00A94A77">
        <w:tab/>
        <w:t>an Australian citizen; or</w:t>
      </w:r>
    </w:p>
    <w:p w14:paraId="58869302" w14:textId="77777777" w:rsidR="00E95196" w:rsidRPr="00A94A77" w:rsidRDefault="00E95196" w:rsidP="00A94A77">
      <w:pPr>
        <w:pStyle w:val="paragraph"/>
      </w:pPr>
      <w:r w:rsidRPr="00A94A77">
        <w:tab/>
        <w:t>(b)</w:t>
      </w:r>
      <w:r w:rsidRPr="00A94A77">
        <w:tab/>
        <w:t>an individual who is a resident of Australia; or</w:t>
      </w:r>
    </w:p>
    <w:p w14:paraId="3DC28D91" w14:textId="77777777" w:rsidR="00877668" w:rsidRPr="00A94A77" w:rsidRDefault="00E95196" w:rsidP="00A94A77">
      <w:pPr>
        <w:pStyle w:val="paragraph"/>
      </w:pPr>
      <w:r w:rsidRPr="00A94A77">
        <w:tab/>
        <w:t>(c</w:t>
      </w:r>
      <w:r w:rsidR="00877668" w:rsidRPr="00A94A77">
        <w:t>)</w:t>
      </w:r>
      <w:r w:rsidR="00877668" w:rsidRPr="00A94A77">
        <w:tab/>
        <w:t>a body corporate established by or under a law of the Commonwealth, of a State or of a Territory; or</w:t>
      </w:r>
    </w:p>
    <w:p w14:paraId="6BBDC558" w14:textId="77777777" w:rsidR="00877668" w:rsidRPr="00A94A77" w:rsidRDefault="00E95196" w:rsidP="00A94A77">
      <w:pPr>
        <w:pStyle w:val="paragraph"/>
      </w:pPr>
      <w:r w:rsidRPr="00A94A77">
        <w:tab/>
        <w:t>(d</w:t>
      </w:r>
      <w:r w:rsidR="00877668" w:rsidRPr="00A94A77">
        <w:t>)</w:t>
      </w:r>
      <w:r w:rsidR="00877668" w:rsidRPr="00A94A77">
        <w:tab/>
        <w:t>an Australian aircraft; or</w:t>
      </w:r>
    </w:p>
    <w:p w14:paraId="6A48C0B8" w14:textId="77777777" w:rsidR="00877668" w:rsidRPr="00A94A77" w:rsidRDefault="00E95196" w:rsidP="00A94A77">
      <w:pPr>
        <w:pStyle w:val="paragraph"/>
      </w:pPr>
      <w:r w:rsidRPr="00A94A77">
        <w:lastRenderedPageBreak/>
        <w:tab/>
        <w:t>(e</w:t>
      </w:r>
      <w:r w:rsidR="00877668" w:rsidRPr="00A94A77">
        <w:t>)</w:t>
      </w:r>
      <w:r w:rsidR="00877668" w:rsidRPr="00A94A77">
        <w:tab/>
        <w:t>an Australian vessel</w:t>
      </w:r>
      <w:r w:rsidR="003942E6" w:rsidRPr="00A94A77">
        <w:t>.</w:t>
      </w:r>
    </w:p>
    <w:p w14:paraId="04164783" w14:textId="77777777" w:rsidR="00877668" w:rsidRPr="00A94A77" w:rsidRDefault="00877668" w:rsidP="00A94A77">
      <w:pPr>
        <w:pStyle w:val="Definition"/>
      </w:pPr>
      <w:r w:rsidRPr="00A94A77">
        <w:rPr>
          <w:b/>
          <w:i/>
        </w:rPr>
        <w:t>foreign person</w:t>
      </w:r>
      <w:r w:rsidRPr="00A94A77">
        <w:t xml:space="preserve"> means a person other than:</w:t>
      </w:r>
    </w:p>
    <w:p w14:paraId="65C218F2" w14:textId="77777777" w:rsidR="00877668" w:rsidRPr="00A94A77" w:rsidRDefault="00877668" w:rsidP="00A94A77">
      <w:pPr>
        <w:pStyle w:val="paragraph"/>
      </w:pPr>
      <w:r w:rsidRPr="00A94A77">
        <w:tab/>
        <w:t>(a)</w:t>
      </w:r>
      <w:r w:rsidRPr="00A94A77">
        <w:tab/>
        <w:t>an Australian citizen; or</w:t>
      </w:r>
    </w:p>
    <w:p w14:paraId="6243EA22" w14:textId="77777777" w:rsidR="00E95196" w:rsidRPr="00A94A77" w:rsidRDefault="00E95196" w:rsidP="00A94A77">
      <w:pPr>
        <w:pStyle w:val="paragraph"/>
      </w:pPr>
      <w:r w:rsidRPr="00A94A77">
        <w:tab/>
        <w:t>(b)</w:t>
      </w:r>
      <w:r w:rsidRPr="00A94A77">
        <w:tab/>
        <w:t>an individual who is a resident of Australia;</w:t>
      </w:r>
      <w:r w:rsidR="0053764A" w:rsidRPr="00A94A77">
        <w:t xml:space="preserve"> or</w:t>
      </w:r>
    </w:p>
    <w:p w14:paraId="6279FB9B" w14:textId="77777777" w:rsidR="00877668" w:rsidRPr="00A94A77" w:rsidRDefault="00E95196" w:rsidP="00A94A77">
      <w:pPr>
        <w:pStyle w:val="paragraph"/>
      </w:pPr>
      <w:r w:rsidRPr="00A94A77">
        <w:tab/>
        <w:t>(c</w:t>
      </w:r>
      <w:r w:rsidR="00877668" w:rsidRPr="00A94A77">
        <w:t>)</w:t>
      </w:r>
      <w:r w:rsidR="00877668" w:rsidRPr="00A94A77">
        <w:tab/>
        <w:t>a body corporate established by or under a law of the Commonwealth, of a State or of a Territory</w:t>
      </w:r>
      <w:r w:rsidR="003942E6" w:rsidRPr="00A94A77">
        <w:t>.</w:t>
      </w:r>
    </w:p>
    <w:p w14:paraId="7CB660AA" w14:textId="77777777" w:rsidR="00877668" w:rsidRPr="00A94A77" w:rsidRDefault="003942E6" w:rsidP="00A94A77">
      <w:pPr>
        <w:pStyle w:val="ActHead5"/>
      </w:pPr>
      <w:bookmarkStart w:id="10" w:name="_Toc76040983"/>
      <w:r w:rsidRPr="0099300A">
        <w:rPr>
          <w:rStyle w:val="CharSectno"/>
        </w:rPr>
        <w:t>9B</w:t>
      </w:r>
      <w:r w:rsidR="00877668" w:rsidRPr="00A94A77">
        <w:t xml:space="preserve">  Geographical application of offences</w:t>
      </w:r>
      <w:bookmarkEnd w:id="10"/>
    </w:p>
    <w:p w14:paraId="7BA76785" w14:textId="77777777" w:rsidR="00877668" w:rsidRPr="00A94A77" w:rsidRDefault="00877668" w:rsidP="00A94A77">
      <w:pPr>
        <w:pStyle w:val="subsection"/>
      </w:pPr>
      <w:r w:rsidRPr="00A94A77">
        <w:tab/>
      </w:r>
      <w:r w:rsidRPr="00A94A77">
        <w:tab/>
        <w:t>Division</w:t>
      </w:r>
      <w:r w:rsidR="00401602" w:rsidRPr="00A94A77">
        <w:t> </w:t>
      </w:r>
      <w:r w:rsidRPr="00A94A77">
        <w:t>14 (</w:t>
      </w:r>
      <w:r w:rsidR="00390701" w:rsidRPr="00A94A77">
        <w:t>s</w:t>
      </w:r>
      <w:r w:rsidRPr="00A94A77">
        <w:t xml:space="preserve">tandard geographical jurisdiction) of the </w:t>
      </w:r>
      <w:r w:rsidRPr="00A94A77">
        <w:rPr>
          <w:i/>
        </w:rPr>
        <w:t>Criminal Code</w:t>
      </w:r>
      <w:r w:rsidRPr="00A94A77">
        <w:t xml:space="preserve"> does not apply in relation to an offence against this Act</w:t>
      </w:r>
      <w:r w:rsidR="003942E6" w:rsidRPr="00A94A77">
        <w:t>.</w:t>
      </w:r>
    </w:p>
    <w:p w14:paraId="603B4CA1" w14:textId="77777777" w:rsidR="00877668" w:rsidRPr="00A94A77" w:rsidRDefault="00877668" w:rsidP="00A94A77">
      <w:pPr>
        <w:pStyle w:val="notetext"/>
      </w:pPr>
      <w:r w:rsidRPr="00A94A77">
        <w:t>Note:</w:t>
      </w:r>
      <w:r w:rsidRPr="00A94A77">
        <w:tab/>
        <w:t xml:space="preserve">The extended geographical application that </w:t>
      </w:r>
      <w:r w:rsidR="00F35FD9" w:rsidRPr="00A94A77">
        <w:t>section</w:t>
      </w:r>
      <w:r w:rsidR="00401602" w:rsidRPr="00A94A77">
        <w:t> </w:t>
      </w:r>
      <w:r w:rsidR="003942E6" w:rsidRPr="00A94A77">
        <w:t>9A</w:t>
      </w:r>
      <w:r w:rsidRPr="00A94A77">
        <w:t xml:space="preserve"> gives to this Act applies to the offences and civil penalty provisions of this Act</w:t>
      </w:r>
      <w:r w:rsidR="003942E6" w:rsidRPr="00A94A77">
        <w:t>.</w:t>
      </w:r>
    </w:p>
    <w:p w14:paraId="5DF7AB4E" w14:textId="77777777" w:rsidR="00B70B75" w:rsidRPr="00A94A77" w:rsidRDefault="00A94A77" w:rsidP="00A94A77">
      <w:pPr>
        <w:pStyle w:val="ItemHead"/>
      </w:pPr>
      <w:r w:rsidRPr="00A94A77">
        <w:t>11</w:t>
      </w:r>
      <w:r w:rsidR="00B70B75" w:rsidRPr="00A94A77">
        <w:t xml:space="preserve">  </w:t>
      </w:r>
      <w:r w:rsidR="006217B5" w:rsidRPr="00A94A77">
        <w:t>Section</w:t>
      </w:r>
      <w:r w:rsidR="00401602" w:rsidRPr="00A94A77">
        <w:t> </w:t>
      </w:r>
      <w:r w:rsidR="006217B5" w:rsidRPr="00A94A77">
        <w:t>1</w:t>
      </w:r>
      <w:r w:rsidR="00B70B75" w:rsidRPr="00A94A77">
        <w:t>0A</w:t>
      </w:r>
    </w:p>
    <w:p w14:paraId="0173C1FB" w14:textId="77777777" w:rsidR="00B70B75" w:rsidRPr="00A94A77" w:rsidRDefault="00B70B75" w:rsidP="00A94A77">
      <w:pPr>
        <w:pStyle w:val="Item"/>
      </w:pPr>
      <w:r w:rsidRPr="00A94A77">
        <w:t>After “</w:t>
      </w:r>
      <w:r w:rsidR="006217B5" w:rsidRPr="00A94A77">
        <w:t>Part</w:t>
      </w:r>
      <w:r w:rsidR="00401602" w:rsidRPr="00A94A77">
        <w:t> </w:t>
      </w:r>
      <w:r w:rsidR="006217B5" w:rsidRPr="00A94A77">
        <w:t>2</w:t>
      </w:r>
      <w:r w:rsidR="003942E6" w:rsidRPr="00A94A77">
        <w:t>.</w:t>
      </w:r>
      <w:r w:rsidRPr="00A94A77">
        <w:t xml:space="preserve">5”, insert “and </w:t>
      </w:r>
      <w:r w:rsidR="007969B2" w:rsidRPr="00A94A77">
        <w:t>Division</w:t>
      </w:r>
      <w:r w:rsidR="00401602" w:rsidRPr="00A94A77">
        <w:t> </w:t>
      </w:r>
      <w:r w:rsidR="007969B2" w:rsidRPr="00A94A77">
        <w:t>1</w:t>
      </w:r>
      <w:r w:rsidRPr="00A94A77">
        <w:t>4”</w:t>
      </w:r>
      <w:r w:rsidR="003942E6" w:rsidRPr="00A94A77">
        <w:t>.</w:t>
      </w:r>
    </w:p>
    <w:p w14:paraId="50E56A36" w14:textId="77777777" w:rsidR="00573423" w:rsidRPr="00A94A77" w:rsidRDefault="00A94A77" w:rsidP="00A94A77">
      <w:pPr>
        <w:pStyle w:val="ItemHead"/>
      </w:pPr>
      <w:r w:rsidRPr="00A94A77">
        <w:t>12</w:t>
      </w:r>
      <w:r w:rsidR="00573423" w:rsidRPr="00A94A77">
        <w:t xml:space="preserve">  </w:t>
      </w:r>
      <w:r w:rsidR="000A50A4" w:rsidRPr="00A94A77">
        <w:t>Subsection</w:t>
      </w:r>
      <w:r w:rsidR="00401602" w:rsidRPr="00A94A77">
        <w:t> </w:t>
      </w:r>
      <w:r w:rsidR="000A50A4" w:rsidRPr="00A94A77">
        <w:t>1</w:t>
      </w:r>
      <w:r w:rsidR="00573423" w:rsidRPr="00A94A77">
        <w:t>7(2)</w:t>
      </w:r>
    </w:p>
    <w:p w14:paraId="0C288405" w14:textId="77777777" w:rsidR="00573423" w:rsidRPr="00A94A77" w:rsidRDefault="00573423" w:rsidP="00A94A77">
      <w:pPr>
        <w:pStyle w:val="Item"/>
      </w:pPr>
      <w:r w:rsidRPr="00A94A77">
        <w:t>Omit “(4) or (5)”, substitute “(4), (5) or (5A)”</w:t>
      </w:r>
      <w:r w:rsidR="003942E6" w:rsidRPr="00A94A77">
        <w:t>.</w:t>
      </w:r>
    </w:p>
    <w:p w14:paraId="095D7010" w14:textId="77777777" w:rsidR="00573423" w:rsidRPr="00A94A77" w:rsidRDefault="00A94A77" w:rsidP="00A94A77">
      <w:pPr>
        <w:pStyle w:val="ItemHead"/>
      </w:pPr>
      <w:r w:rsidRPr="00A94A77">
        <w:t>13</w:t>
      </w:r>
      <w:r w:rsidR="00573423" w:rsidRPr="00A94A77">
        <w:t xml:space="preserve">  After </w:t>
      </w:r>
      <w:r w:rsidR="000A50A4" w:rsidRPr="00A94A77">
        <w:t>subsection</w:t>
      </w:r>
      <w:r w:rsidR="00401602" w:rsidRPr="00A94A77">
        <w:t> </w:t>
      </w:r>
      <w:r w:rsidR="000A50A4" w:rsidRPr="00A94A77">
        <w:t>1</w:t>
      </w:r>
      <w:r w:rsidR="00573423" w:rsidRPr="00A94A77">
        <w:t>7(5)</w:t>
      </w:r>
    </w:p>
    <w:p w14:paraId="60A0CAC9" w14:textId="77777777" w:rsidR="00573423" w:rsidRPr="00A94A77" w:rsidRDefault="00573423" w:rsidP="00A94A77">
      <w:pPr>
        <w:pStyle w:val="Item"/>
      </w:pPr>
      <w:r w:rsidRPr="00A94A77">
        <w:t>Insert:</w:t>
      </w:r>
    </w:p>
    <w:p w14:paraId="13906AF9" w14:textId="77777777" w:rsidR="00573423" w:rsidRPr="00A94A77" w:rsidRDefault="00573423" w:rsidP="00A94A77">
      <w:pPr>
        <w:pStyle w:val="subsection"/>
      </w:pPr>
      <w:r w:rsidRPr="00A94A77">
        <w:tab/>
        <w:t>(5A)</w:t>
      </w:r>
      <w:r w:rsidRPr="00A94A77">
        <w:tab/>
        <w:t xml:space="preserve">The Minister may decide not to grant the permit if the applicant </w:t>
      </w:r>
      <w:r w:rsidR="00C750A3" w:rsidRPr="00A94A77">
        <w:t xml:space="preserve">has previously </w:t>
      </w:r>
      <w:r w:rsidRPr="00A94A77">
        <w:t xml:space="preserve">failed to provide, or </w:t>
      </w:r>
      <w:r w:rsidR="00610181" w:rsidRPr="00A94A77">
        <w:t xml:space="preserve">to </w:t>
      </w:r>
      <w:r w:rsidRPr="00A94A77">
        <w:t>arrange to provide, an auditor with assistance that is reasonably necess</w:t>
      </w:r>
      <w:r w:rsidR="00C750A3" w:rsidRPr="00A94A77">
        <w:t>ary for the conduct of an audit</w:t>
      </w:r>
      <w:r w:rsidR="003942E6" w:rsidRPr="00A94A77">
        <w:t>.</w:t>
      </w:r>
    </w:p>
    <w:p w14:paraId="26647FCA" w14:textId="77777777" w:rsidR="00573423" w:rsidRPr="00A94A77" w:rsidRDefault="00573423" w:rsidP="00A94A77">
      <w:pPr>
        <w:pStyle w:val="notetext"/>
      </w:pPr>
      <w:r w:rsidRPr="00A94A77">
        <w:t>Note</w:t>
      </w:r>
      <w:r w:rsidR="00071529" w:rsidRPr="00A94A77">
        <w:t xml:space="preserve"> 1</w:t>
      </w:r>
      <w:r w:rsidRPr="00A94A77">
        <w:t>:</w:t>
      </w:r>
      <w:r w:rsidRPr="00A94A77">
        <w:tab/>
        <w:t>For the requirement to provide an auditor with assistance that is reasonably necessary for the conduct of an audit, see section</w:t>
      </w:r>
      <w:r w:rsidR="00401602" w:rsidRPr="00A94A77">
        <w:t> </w:t>
      </w:r>
      <w:r w:rsidR="003942E6" w:rsidRPr="00A94A77">
        <w:t>54.</w:t>
      </w:r>
    </w:p>
    <w:p w14:paraId="78873E19" w14:textId="77777777" w:rsidR="00071529" w:rsidRPr="00A94A77" w:rsidRDefault="00071529" w:rsidP="00A94A77">
      <w:pPr>
        <w:pStyle w:val="notetext"/>
        <w:rPr>
          <w:rFonts w:ascii="42" w:hAnsi="42"/>
        </w:rPr>
      </w:pPr>
      <w:r w:rsidRPr="00A94A77">
        <w:t>Note 2:</w:t>
      </w:r>
      <w:r w:rsidRPr="00A94A77">
        <w:tab/>
      </w:r>
      <w:r w:rsidR="00162468" w:rsidRPr="00A94A77">
        <w:t xml:space="preserve">The audit need not relate to a permit. </w:t>
      </w:r>
      <w:r w:rsidRPr="00A94A77">
        <w:t xml:space="preserve">Assistance may be requested in relation to any audit of operations covered by a permit, an order under </w:t>
      </w:r>
      <w:r w:rsidR="006217B5" w:rsidRPr="00A94A77">
        <w:t>Part</w:t>
      </w:r>
      <w:r w:rsidR="00401602" w:rsidRPr="00A94A77">
        <w:t> </w:t>
      </w:r>
      <w:r w:rsidR="006217B5" w:rsidRPr="00A94A77">
        <w:t>3</w:t>
      </w:r>
      <w:r w:rsidRPr="00A94A77">
        <w:t>, a notification given under subsection</w:t>
      </w:r>
      <w:r w:rsidR="00401602" w:rsidRPr="00A94A77">
        <w:t> </w:t>
      </w:r>
      <w:r w:rsidR="003942E6" w:rsidRPr="00A94A77">
        <w:t>33G</w:t>
      </w:r>
      <w:r w:rsidRPr="00A94A77">
        <w:t>(1)</w:t>
      </w:r>
      <w:r w:rsidR="00390701" w:rsidRPr="00A94A77">
        <w:t>,</w:t>
      </w:r>
      <w:r w:rsidRPr="00A94A77">
        <w:t xml:space="preserve"> or other prescribed operations</w:t>
      </w:r>
      <w:r w:rsidR="00390701" w:rsidRPr="00A94A77">
        <w:t>:</w:t>
      </w:r>
      <w:r w:rsidRPr="00A94A77">
        <w:t xml:space="preserve"> see section</w:t>
      </w:r>
      <w:r w:rsidR="00401602" w:rsidRPr="00A94A77">
        <w:t> </w:t>
      </w:r>
      <w:r w:rsidR="003942E6" w:rsidRPr="00A94A77">
        <w:t>50.</w:t>
      </w:r>
    </w:p>
    <w:p w14:paraId="77663D7D" w14:textId="77777777" w:rsidR="00443A6F" w:rsidRPr="00A94A77" w:rsidRDefault="00A94A77" w:rsidP="00A94A77">
      <w:pPr>
        <w:pStyle w:val="ItemHead"/>
      </w:pPr>
      <w:r w:rsidRPr="00A94A77">
        <w:t>14</w:t>
      </w:r>
      <w:r w:rsidR="00443A6F" w:rsidRPr="00A94A77">
        <w:t xml:space="preserve">  After </w:t>
      </w:r>
      <w:r w:rsidR="000A50A4" w:rsidRPr="00A94A77">
        <w:t>subsection</w:t>
      </w:r>
      <w:r w:rsidR="00401602" w:rsidRPr="00A94A77">
        <w:t> </w:t>
      </w:r>
      <w:r w:rsidR="000A50A4" w:rsidRPr="00A94A77">
        <w:t>1</w:t>
      </w:r>
      <w:r w:rsidR="00443A6F" w:rsidRPr="00A94A77">
        <w:t>7A(4)</w:t>
      </w:r>
    </w:p>
    <w:p w14:paraId="2851E0B8" w14:textId="77777777" w:rsidR="00443A6F" w:rsidRPr="00A94A77" w:rsidRDefault="00443A6F" w:rsidP="00A94A77">
      <w:pPr>
        <w:pStyle w:val="Item"/>
      </w:pPr>
      <w:r w:rsidRPr="00A94A77">
        <w:t>Insert:</w:t>
      </w:r>
    </w:p>
    <w:p w14:paraId="6826B381" w14:textId="77777777" w:rsidR="00443A6F" w:rsidRPr="00A94A77" w:rsidRDefault="00443A6F" w:rsidP="00A94A77">
      <w:pPr>
        <w:pStyle w:val="subsection"/>
      </w:pPr>
      <w:r w:rsidRPr="00A94A77">
        <w:tab/>
        <w:t>(4A)</w:t>
      </w:r>
      <w:r w:rsidRPr="00A94A77">
        <w:tab/>
        <w:t xml:space="preserve">The Minister may decide not to grant the permit if the applicant </w:t>
      </w:r>
      <w:r w:rsidR="00C750A3" w:rsidRPr="00A94A77">
        <w:t xml:space="preserve">has previously </w:t>
      </w:r>
      <w:r w:rsidRPr="00A94A77">
        <w:t xml:space="preserve">failed to provide, or </w:t>
      </w:r>
      <w:r w:rsidR="00610181" w:rsidRPr="00A94A77">
        <w:t xml:space="preserve">to </w:t>
      </w:r>
      <w:r w:rsidRPr="00A94A77">
        <w:t xml:space="preserve">arrange to provide, an auditor </w:t>
      </w:r>
      <w:r w:rsidRPr="00A94A77">
        <w:lastRenderedPageBreak/>
        <w:t>with assistance that is reasonably necess</w:t>
      </w:r>
      <w:r w:rsidR="00C750A3" w:rsidRPr="00A94A77">
        <w:t>ary for the conduct of an audit</w:t>
      </w:r>
      <w:r w:rsidR="003942E6" w:rsidRPr="00A94A77">
        <w:t>.</w:t>
      </w:r>
    </w:p>
    <w:p w14:paraId="2FC152B3" w14:textId="77777777" w:rsidR="00443A6F" w:rsidRPr="00A94A77" w:rsidRDefault="00443A6F" w:rsidP="00A94A77">
      <w:pPr>
        <w:pStyle w:val="notetext"/>
      </w:pPr>
      <w:r w:rsidRPr="00A94A77">
        <w:t>Note</w:t>
      </w:r>
      <w:r w:rsidR="00390701" w:rsidRPr="00A94A77">
        <w:t xml:space="preserve"> 1</w:t>
      </w:r>
      <w:r w:rsidRPr="00A94A77">
        <w:t>:</w:t>
      </w:r>
      <w:r w:rsidRPr="00A94A77">
        <w:tab/>
        <w:t>For the requirement to provide an auditor with assistance that is reasonably necessary for the conduct of an audit, see section</w:t>
      </w:r>
      <w:r w:rsidR="00401602" w:rsidRPr="00A94A77">
        <w:t> </w:t>
      </w:r>
      <w:r w:rsidR="003942E6" w:rsidRPr="00A94A77">
        <w:t>54.</w:t>
      </w:r>
    </w:p>
    <w:p w14:paraId="268E7A04" w14:textId="77777777" w:rsidR="00071529" w:rsidRPr="00A94A77" w:rsidRDefault="00071529" w:rsidP="00A94A77">
      <w:pPr>
        <w:pStyle w:val="notetext"/>
        <w:rPr>
          <w:rFonts w:ascii="42" w:hAnsi="42"/>
        </w:rPr>
      </w:pPr>
      <w:r w:rsidRPr="00A94A77">
        <w:t>Note 2:</w:t>
      </w:r>
      <w:r w:rsidRPr="00A94A77">
        <w:tab/>
      </w:r>
      <w:r w:rsidR="00162468" w:rsidRPr="00A94A77">
        <w:t xml:space="preserve">The audit need not relate to a permit. </w:t>
      </w:r>
      <w:r w:rsidRPr="00A94A77">
        <w:t xml:space="preserve">Assistance may be requested in relation to any audit of operations covered by a permit, an order under </w:t>
      </w:r>
      <w:r w:rsidR="006217B5" w:rsidRPr="00A94A77">
        <w:t>Part</w:t>
      </w:r>
      <w:r w:rsidR="00401602" w:rsidRPr="00A94A77">
        <w:t> </w:t>
      </w:r>
      <w:r w:rsidR="006217B5" w:rsidRPr="00A94A77">
        <w:t>3</w:t>
      </w:r>
      <w:r w:rsidRPr="00A94A77">
        <w:t>, a notification given under subsection</w:t>
      </w:r>
      <w:r w:rsidR="00401602" w:rsidRPr="00A94A77">
        <w:t> </w:t>
      </w:r>
      <w:r w:rsidR="003942E6" w:rsidRPr="00A94A77">
        <w:t>33G</w:t>
      </w:r>
      <w:r w:rsidRPr="00A94A77">
        <w:t>(1)</w:t>
      </w:r>
      <w:r w:rsidR="00390701" w:rsidRPr="00A94A77">
        <w:t>,</w:t>
      </w:r>
      <w:r w:rsidRPr="00A94A77">
        <w:t xml:space="preserve"> or other prescribed operations</w:t>
      </w:r>
      <w:r w:rsidR="00390701" w:rsidRPr="00A94A77">
        <w:t>:</w:t>
      </w:r>
      <w:r w:rsidRPr="00A94A77">
        <w:t xml:space="preserve"> see section</w:t>
      </w:r>
      <w:r w:rsidR="00401602" w:rsidRPr="00A94A77">
        <w:t> </w:t>
      </w:r>
      <w:r w:rsidR="003942E6" w:rsidRPr="00A94A77">
        <w:t>50.</w:t>
      </w:r>
    </w:p>
    <w:p w14:paraId="42EBAEE4" w14:textId="77777777" w:rsidR="001B78F8" w:rsidRPr="00A94A77" w:rsidRDefault="00A94A77" w:rsidP="00A94A77">
      <w:pPr>
        <w:pStyle w:val="ItemHead"/>
      </w:pPr>
      <w:r w:rsidRPr="00A94A77">
        <w:t>15</w:t>
      </w:r>
      <w:r w:rsidR="001B78F8" w:rsidRPr="00A94A77">
        <w:t xml:space="preserve">  </w:t>
      </w:r>
      <w:r w:rsidR="00F35FD9" w:rsidRPr="00A94A77">
        <w:t>Section</w:t>
      </w:r>
      <w:r w:rsidR="00401602" w:rsidRPr="00A94A77">
        <w:t> </w:t>
      </w:r>
      <w:r w:rsidR="00F35FD9" w:rsidRPr="00A94A77">
        <w:t>4</w:t>
      </w:r>
      <w:r w:rsidR="001B78F8" w:rsidRPr="00A94A77">
        <w:t>1</w:t>
      </w:r>
    </w:p>
    <w:p w14:paraId="66A12696" w14:textId="77777777" w:rsidR="001B78F8" w:rsidRPr="00A94A77" w:rsidRDefault="001B78F8" w:rsidP="00A94A77">
      <w:pPr>
        <w:pStyle w:val="Item"/>
      </w:pPr>
      <w:r w:rsidRPr="00A94A77">
        <w:t>Repeal the section</w:t>
      </w:r>
      <w:r w:rsidR="003942E6" w:rsidRPr="00A94A77">
        <w:t>.</w:t>
      </w:r>
    </w:p>
    <w:p w14:paraId="4F522674" w14:textId="77777777" w:rsidR="00277F8D" w:rsidRPr="00A94A77" w:rsidRDefault="00A94A77" w:rsidP="00A94A77">
      <w:pPr>
        <w:pStyle w:val="ItemHead"/>
      </w:pPr>
      <w:r w:rsidRPr="00A94A77">
        <w:t>16</w:t>
      </w:r>
      <w:r w:rsidR="00277F8D" w:rsidRPr="00A94A77">
        <w:t xml:space="preserve">  </w:t>
      </w:r>
      <w:r w:rsidR="006217B5" w:rsidRPr="00A94A77">
        <w:t>Part</w:t>
      </w:r>
      <w:r w:rsidR="00401602" w:rsidRPr="00A94A77">
        <w:t> </w:t>
      </w:r>
      <w:r w:rsidR="006217B5" w:rsidRPr="00A94A77">
        <w:t>5</w:t>
      </w:r>
      <w:r w:rsidR="00277F8D" w:rsidRPr="00A94A77">
        <w:t xml:space="preserve"> (heading)</w:t>
      </w:r>
    </w:p>
    <w:p w14:paraId="1D9A0171" w14:textId="77777777" w:rsidR="00277F8D" w:rsidRPr="00A94A77" w:rsidRDefault="00277F8D" w:rsidP="00A94A77">
      <w:pPr>
        <w:pStyle w:val="Item"/>
      </w:pPr>
      <w:r w:rsidRPr="00A94A77">
        <w:t>Repeal the heading, substitute:</w:t>
      </w:r>
    </w:p>
    <w:p w14:paraId="38360299" w14:textId="77777777" w:rsidR="00277F8D" w:rsidRPr="00A94A77" w:rsidRDefault="006217B5" w:rsidP="00A94A77">
      <w:pPr>
        <w:pStyle w:val="ActHead2"/>
      </w:pPr>
      <w:bookmarkStart w:id="11" w:name="f_Check_Lines_above"/>
      <w:bookmarkStart w:id="12" w:name="_Toc76040984"/>
      <w:bookmarkEnd w:id="11"/>
      <w:r w:rsidRPr="0099300A">
        <w:rPr>
          <w:rStyle w:val="CharPartNo"/>
        </w:rPr>
        <w:t>Part</w:t>
      </w:r>
      <w:r w:rsidR="00401602" w:rsidRPr="0099300A">
        <w:rPr>
          <w:rStyle w:val="CharPartNo"/>
        </w:rPr>
        <w:t> </w:t>
      </w:r>
      <w:r w:rsidRPr="0099300A">
        <w:rPr>
          <w:rStyle w:val="CharPartNo"/>
        </w:rPr>
        <w:t>5</w:t>
      </w:r>
      <w:r w:rsidR="00277F8D" w:rsidRPr="00A94A77">
        <w:t>—</w:t>
      </w:r>
      <w:r w:rsidR="00277F8D" w:rsidRPr="0099300A">
        <w:rPr>
          <w:rStyle w:val="CharPartText"/>
        </w:rPr>
        <w:t>Compliance powers</w:t>
      </w:r>
      <w:bookmarkEnd w:id="12"/>
    </w:p>
    <w:p w14:paraId="0B0E8A6A" w14:textId="77777777" w:rsidR="001B78F8" w:rsidRPr="00A94A77" w:rsidRDefault="00A94A77" w:rsidP="00A94A77">
      <w:pPr>
        <w:pStyle w:val="ItemHead"/>
      </w:pPr>
      <w:r w:rsidRPr="00A94A77">
        <w:t>17</w:t>
      </w:r>
      <w:r w:rsidR="00997AA4" w:rsidRPr="00A94A77">
        <w:t xml:space="preserve">  Before </w:t>
      </w:r>
      <w:r w:rsidR="006217B5" w:rsidRPr="00A94A77">
        <w:t>section</w:t>
      </w:r>
      <w:r w:rsidR="00401602" w:rsidRPr="00A94A77">
        <w:t> </w:t>
      </w:r>
      <w:r w:rsidR="006217B5" w:rsidRPr="00A94A77">
        <w:t>4</w:t>
      </w:r>
      <w:r w:rsidR="00997AA4" w:rsidRPr="00A94A77">
        <w:t>2</w:t>
      </w:r>
    </w:p>
    <w:p w14:paraId="47E0CE63" w14:textId="77777777" w:rsidR="00997AA4" w:rsidRPr="00A94A77" w:rsidRDefault="00997AA4" w:rsidP="00A94A77">
      <w:pPr>
        <w:pStyle w:val="Item"/>
      </w:pPr>
      <w:r w:rsidRPr="00A94A77">
        <w:t>Insert:</w:t>
      </w:r>
    </w:p>
    <w:p w14:paraId="165A898E" w14:textId="77777777" w:rsidR="00997AA4" w:rsidRPr="00A94A77" w:rsidRDefault="007969B2" w:rsidP="00A94A77">
      <w:pPr>
        <w:pStyle w:val="ActHead3"/>
      </w:pPr>
      <w:bookmarkStart w:id="13" w:name="_Toc76040985"/>
      <w:r w:rsidRPr="0099300A">
        <w:rPr>
          <w:rStyle w:val="CharDivNo"/>
        </w:rPr>
        <w:t>Division</w:t>
      </w:r>
      <w:r w:rsidR="00401602" w:rsidRPr="0099300A">
        <w:rPr>
          <w:rStyle w:val="CharDivNo"/>
        </w:rPr>
        <w:t> </w:t>
      </w:r>
      <w:r w:rsidRPr="0099300A">
        <w:rPr>
          <w:rStyle w:val="CharDivNo"/>
        </w:rPr>
        <w:t>1</w:t>
      </w:r>
      <w:r w:rsidR="00997AA4" w:rsidRPr="00A94A77">
        <w:t>—</w:t>
      </w:r>
      <w:r w:rsidR="00997AA4" w:rsidRPr="0099300A">
        <w:rPr>
          <w:rStyle w:val="CharDivText"/>
        </w:rPr>
        <w:t>Inspectors</w:t>
      </w:r>
      <w:bookmarkEnd w:id="13"/>
    </w:p>
    <w:p w14:paraId="2A5BBB0B" w14:textId="77777777" w:rsidR="00D977A8" w:rsidRPr="00A94A77" w:rsidRDefault="00A94A77" w:rsidP="00A94A77">
      <w:pPr>
        <w:pStyle w:val="ItemHead"/>
      </w:pPr>
      <w:r w:rsidRPr="00A94A77">
        <w:t>18</w:t>
      </w:r>
      <w:r w:rsidR="00D977A8" w:rsidRPr="00A94A77">
        <w:t xml:space="preserve">  After </w:t>
      </w:r>
      <w:r w:rsidR="006217B5" w:rsidRPr="00A94A77">
        <w:t>section</w:t>
      </w:r>
      <w:r w:rsidR="00401602" w:rsidRPr="00A94A77">
        <w:t> </w:t>
      </w:r>
      <w:r w:rsidR="006217B5" w:rsidRPr="00A94A77">
        <w:t>4</w:t>
      </w:r>
      <w:r w:rsidR="00D977A8" w:rsidRPr="00A94A77">
        <w:t>2</w:t>
      </w:r>
    </w:p>
    <w:p w14:paraId="1C236027" w14:textId="77777777" w:rsidR="00D977A8" w:rsidRPr="00A94A77" w:rsidRDefault="00D977A8" w:rsidP="00A94A77">
      <w:pPr>
        <w:pStyle w:val="Item"/>
      </w:pPr>
      <w:r w:rsidRPr="00A94A77">
        <w:t>Insert:</w:t>
      </w:r>
    </w:p>
    <w:p w14:paraId="142C72C4" w14:textId="77777777" w:rsidR="003F2E33" w:rsidRPr="00A94A77" w:rsidRDefault="006217B5" w:rsidP="00A94A77">
      <w:pPr>
        <w:pStyle w:val="ActHead3"/>
      </w:pPr>
      <w:bookmarkStart w:id="14" w:name="_Toc76040986"/>
      <w:r w:rsidRPr="0099300A">
        <w:rPr>
          <w:rStyle w:val="CharDivNo"/>
        </w:rPr>
        <w:t>Division</w:t>
      </w:r>
      <w:r w:rsidR="00401602" w:rsidRPr="0099300A">
        <w:rPr>
          <w:rStyle w:val="CharDivNo"/>
        </w:rPr>
        <w:t> </w:t>
      </w:r>
      <w:r w:rsidRPr="0099300A">
        <w:rPr>
          <w:rStyle w:val="CharDivNo"/>
        </w:rPr>
        <w:t>2</w:t>
      </w:r>
      <w:r w:rsidR="003F2E33" w:rsidRPr="00A94A77">
        <w:t>—</w:t>
      </w:r>
      <w:r w:rsidR="00277F8D" w:rsidRPr="0099300A">
        <w:rPr>
          <w:rStyle w:val="CharDivText"/>
        </w:rPr>
        <w:t>Powers of inspectors</w:t>
      </w:r>
      <w:bookmarkEnd w:id="14"/>
    </w:p>
    <w:p w14:paraId="083B7E55" w14:textId="77777777" w:rsidR="00277F8D" w:rsidRPr="00A94A77" w:rsidRDefault="00277F8D" w:rsidP="00A94A77">
      <w:pPr>
        <w:pStyle w:val="ActHead4"/>
      </w:pPr>
      <w:bookmarkStart w:id="15" w:name="_Toc76040987"/>
      <w:r w:rsidRPr="0099300A">
        <w:rPr>
          <w:rStyle w:val="CharSubdNo"/>
        </w:rPr>
        <w:t>Subdivision A</w:t>
      </w:r>
      <w:r w:rsidRPr="00A94A77">
        <w:t>—</w:t>
      </w:r>
      <w:r w:rsidRPr="0099300A">
        <w:rPr>
          <w:rStyle w:val="CharSubdText"/>
        </w:rPr>
        <w:t xml:space="preserve">Monitoring </w:t>
      </w:r>
      <w:r w:rsidR="00D2708A" w:rsidRPr="0099300A">
        <w:rPr>
          <w:rStyle w:val="CharSubdText"/>
        </w:rPr>
        <w:t xml:space="preserve">and investigation </w:t>
      </w:r>
      <w:r w:rsidRPr="0099300A">
        <w:rPr>
          <w:rStyle w:val="CharSubdText"/>
        </w:rPr>
        <w:t>powers</w:t>
      </w:r>
      <w:bookmarkEnd w:id="15"/>
    </w:p>
    <w:p w14:paraId="6D6A2E09" w14:textId="77777777" w:rsidR="003F2E33" w:rsidRPr="00A94A77" w:rsidRDefault="003942E6" w:rsidP="00A94A77">
      <w:pPr>
        <w:pStyle w:val="ActHead5"/>
      </w:pPr>
      <w:bookmarkStart w:id="16" w:name="_Toc76040988"/>
      <w:r w:rsidRPr="0099300A">
        <w:rPr>
          <w:rStyle w:val="CharSectno"/>
        </w:rPr>
        <w:t>43</w:t>
      </w:r>
      <w:r w:rsidR="003F2E33" w:rsidRPr="00A94A77">
        <w:t xml:space="preserve">  </w:t>
      </w:r>
      <w:r w:rsidR="009C030E" w:rsidRPr="00A94A77">
        <w:t xml:space="preserve">Monitoring </w:t>
      </w:r>
      <w:r w:rsidR="00293921" w:rsidRPr="00A94A77">
        <w:t>powers</w:t>
      </w:r>
      <w:bookmarkEnd w:id="16"/>
    </w:p>
    <w:p w14:paraId="1D750117" w14:textId="77777777" w:rsidR="003F2E33" w:rsidRPr="00A94A77" w:rsidRDefault="003F2E33" w:rsidP="00A94A77">
      <w:pPr>
        <w:pStyle w:val="SubsectionHead"/>
      </w:pPr>
      <w:r w:rsidRPr="00A94A77">
        <w:t>Provisions subject to monitoring</w:t>
      </w:r>
    </w:p>
    <w:p w14:paraId="2CB77F89" w14:textId="77777777" w:rsidR="003F2E33" w:rsidRPr="00A94A77" w:rsidRDefault="009C030E" w:rsidP="00A94A77">
      <w:pPr>
        <w:pStyle w:val="subsection"/>
      </w:pPr>
      <w:r w:rsidRPr="00A94A77">
        <w:tab/>
        <w:t>(1)</w:t>
      </w:r>
      <w:r w:rsidRPr="00A94A77">
        <w:tab/>
      </w:r>
      <w:r w:rsidR="003F2E33" w:rsidRPr="00A94A77">
        <w:t xml:space="preserve">The following provisions are subject to monitoring under </w:t>
      </w:r>
      <w:r w:rsidR="006217B5" w:rsidRPr="00A94A77">
        <w:t>Part</w:t>
      </w:r>
      <w:r w:rsidR="00401602" w:rsidRPr="00A94A77">
        <w:t> </w:t>
      </w:r>
      <w:r w:rsidR="006217B5" w:rsidRPr="00A94A77">
        <w:t>2</w:t>
      </w:r>
      <w:r w:rsidR="003F2E33" w:rsidRPr="00A94A77">
        <w:t xml:space="preserve"> of the Regulatory Powers Act:</w:t>
      </w:r>
    </w:p>
    <w:p w14:paraId="16A47CBE" w14:textId="77777777" w:rsidR="003F2E33" w:rsidRPr="00A94A77" w:rsidRDefault="003F2E33" w:rsidP="00A94A77">
      <w:pPr>
        <w:pStyle w:val="paragraph"/>
      </w:pPr>
      <w:r w:rsidRPr="00A94A77">
        <w:tab/>
        <w:t>(a)</w:t>
      </w:r>
      <w:r w:rsidRPr="00A94A77">
        <w:tab/>
      </w:r>
      <w:r w:rsidR="00D3162B" w:rsidRPr="00A94A77">
        <w:t xml:space="preserve">each provision </w:t>
      </w:r>
      <w:r w:rsidRPr="00A94A77">
        <w:t>of this Act;</w:t>
      </w:r>
    </w:p>
    <w:p w14:paraId="3F5253EC" w14:textId="77777777" w:rsidR="003F2E33" w:rsidRPr="00A94A77" w:rsidRDefault="003F2E33" w:rsidP="00A94A77">
      <w:pPr>
        <w:pStyle w:val="paragraph"/>
      </w:pPr>
      <w:r w:rsidRPr="00A94A77">
        <w:tab/>
        <w:t>(b)</w:t>
      </w:r>
      <w:r w:rsidRPr="00A94A77">
        <w:tab/>
        <w:t xml:space="preserve">an offence against the </w:t>
      </w:r>
      <w:r w:rsidRPr="00A94A77">
        <w:rPr>
          <w:i/>
        </w:rPr>
        <w:t>Crimes Act 1914</w:t>
      </w:r>
      <w:r w:rsidRPr="00A94A77">
        <w:t xml:space="preserve"> or the </w:t>
      </w:r>
      <w:r w:rsidRPr="00A94A77">
        <w:rPr>
          <w:i/>
        </w:rPr>
        <w:t>Criminal Code</w:t>
      </w:r>
      <w:r w:rsidRPr="00A94A77">
        <w:t xml:space="preserve"> </w:t>
      </w:r>
      <w:r w:rsidR="00D3162B" w:rsidRPr="00A94A77">
        <w:t xml:space="preserve">to the extent </w:t>
      </w:r>
      <w:r w:rsidRPr="00A94A77">
        <w:t xml:space="preserve">that </w:t>
      </w:r>
      <w:r w:rsidR="00D3162B" w:rsidRPr="00A94A77">
        <w:t xml:space="preserve">it </w:t>
      </w:r>
      <w:r w:rsidRPr="00A94A77">
        <w:t>relates to this Act</w:t>
      </w:r>
      <w:r w:rsidR="003942E6" w:rsidRPr="00A94A77">
        <w:t>.</w:t>
      </w:r>
    </w:p>
    <w:p w14:paraId="546A68D6" w14:textId="77777777" w:rsidR="003F2E33" w:rsidRPr="00A94A77" w:rsidRDefault="003F2E33" w:rsidP="00A94A77">
      <w:pPr>
        <w:pStyle w:val="notetext"/>
      </w:pPr>
      <w:r w:rsidRPr="00A94A77">
        <w:lastRenderedPageBreak/>
        <w:t>Note:</w:t>
      </w:r>
      <w:r w:rsidRPr="00A94A77">
        <w:tab/>
      </w:r>
      <w:r w:rsidR="006217B5" w:rsidRPr="00A94A77">
        <w:t>Part</w:t>
      </w:r>
      <w:r w:rsidR="00401602" w:rsidRPr="00A94A77">
        <w:t> </w:t>
      </w:r>
      <w:r w:rsidR="006217B5" w:rsidRPr="00A94A77">
        <w:t>2</w:t>
      </w:r>
      <w:r w:rsidRPr="00A94A77">
        <w:t xml:space="preserve"> of the Regulatory Powers Act creates a framework for monitoring whether the provisions have been complied with</w:t>
      </w:r>
      <w:r w:rsidR="003942E6" w:rsidRPr="00A94A77">
        <w:t>.</w:t>
      </w:r>
      <w:r w:rsidRPr="00A94A77">
        <w:t xml:space="preserve"> It includes powers of entry and inspection</w:t>
      </w:r>
      <w:r w:rsidR="003942E6" w:rsidRPr="00A94A77">
        <w:t>.</w:t>
      </w:r>
    </w:p>
    <w:p w14:paraId="1144CD5C" w14:textId="77777777" w:rsidR="003F2E33" w:rsidRPr="00A94A77" w:rsidRDefault="003F2E33" w:rsidP="00A94A77">
      <w:pPr>
        <w:pStyle w:val="SubsectionHead"/>
      </w:pPr>
      <w:r w:rsidRPr="00A94A77">
        <w:t>Information subject to monitoring</w:t>
      </w:r>
    </w:p>
    <w:p w14:paraId="17870051" w14:textId="77777777" w:rsidR="003F2E33" w:rsidRPr="00A94A77" w:rsidRDefault="009C030E" w:rsidP="00A94A77">
      <w:pPr>
        <w:pStyle w:val="subsection"/>
      </w:pPr>
      <w:r w:rsidRPr="00A94A77">
        <w:tab/>
        <w:t>(2)</w:t>
      </w:r>
      <w:r w:rsidRPr="00A94A77">
        <w:tab/>
      </w:r>
      <w:r w:rsidR="003F2E33" w:rsidRPr="00A94A77">
        <w:t xml:space="preserve">Information given in compliance or purported compliance with a provision of this Act is subject to monitoring under </w:t>
      </w:r>
      <w:r w:rsidR="006217B5" w:rsidRPr="00A94A77">
        <w:t>Part</w:t>
      </w:r>
      <w:r w:rsidR="00401602" w:rsidRPr="00A94A77">
        <w:t> </w:t>
      </w:r>
      <w:r w:rsidR="006217B5" w:rsidRPr="00A94A77">
        <w:t>2</w:t>
      </w:r>
      <w:r w:rsidR="003F2E33" w:rsidRPr="00A94A77">
        <w:t xml:space="preserve"> of the Regulatory Powers Act</w:t>
      </w:r>
      <w:r w:rsidR="003942E6" w:rsidRPr="00A94A77">
        <w:t>.</w:t>
      </w:r>
    </w:p>
    <w:p w14:paraId="3123D840" w14:textId="77777777" w:rsidR="003F2E33" w:rsidRPr="00A94A77" w:rsidRDefault="003F2E33" w:rsidP="00A94A77">
      <w:pPr>
        <w:pStyle w:val="notetext"/>
      </w:pPr>
      <w:r w:rsidRPr="00A94A77">
        <w:t>Note:</w:t>
      </w:r>
      <w:r w:rsidRPr="00A94A77">
        <w:tab/>
      </w:r>
      <w:r w:rsidR="006217B5" w:rsidRPr="00A94A77">
        <w:t>Part</w:t>
      </w:r>
      <w:r w:rsidR="00401602" w:rsidRPr="00A94A77">
        <w:t> </w:t>
      </w:r>
      <w:r w:rsidR="006217B5" w:rsidRPr="00A94A77">
        <w:t>2</w:t>
      </w:r>
      <w:r w:rsidRPr="00A94A77">
        <w:t xml:space="preserve"> of the Regulatory Powers Act creates a framework for monitoring whether the information is correct</w:t>
      </w:r>
      <w:r w:rsidR="003942E6" w:rsidRPr="00A94A77">
        <w:t>.</w:t>
      </w:r>
      <w:r w:rsidRPr="00A94A77">
        <w:t xml:space="preserve"> It includes powers of entry and inspection</w:t>
      </w:r>
      <w:r w:rsidR="003942E6" w:rsidRPr="00A94A77">
        <w:t>.</w:t>
      </w:r>
    </w:p>
    <w:p w14:paraId="472BEB43" w14:textId="77777777" w:rsidR="003F2E33" w:rsidRPr="00A94A77" w:rsidRDefault="003F2E33" w:rsidP="00A94A77">
      <w:pPr>
        <w:pStyle w:val="SubsectionHead"/>
      </w:pPr>
      <w:r w:rsidRPr="00A94A77">
        <w:t>Related provisions, authorised applicant, issuing officer, relevant chief executive and relevant court</w:t>
      </w:r>
    </w:p>
    <w:p w14:paraId="7AED4546" w14:textId="77777777" w:rsidR="003F2E33" w:rsidRPr="00A94A77" w:rsidRDefault="009C030E" w:rsidP="00A94A77">
      <w:pPr>
        <w:pStyle w:val="subsection"/>
      </w:pPr>
      <w:r w:rsidRPr="00A94A77">
        <w:tab/>
        <w:t>(3)</w:t>
      </w:r>
      <w:r w:rsidRPr="00A94A77">
        <w:tab/>
      </w:r>
      <w:r w:rsidR="003F2E33" w:rsidRPr="00A94A77">
        <w:t xml:space="preserve">For the purposes of </w:t>
      </w:r>
      <w:r w:rsidR="006217B5" w:rsidRPr="00A94A77">
        <w:t>Part</w:t>
      </w:r>
      <w:r w:rsidR="00401602" w:rsidRPr="00A94A77">
        <w:t> </w:t>
      </w:r>
      <w:r w:rsidR="006217B5" w:rsidRPr="00A94A77">
        <w:t>2</w:t>
      </w:r>
      <w:r w:rsidR="003F2E33" w:rsidRPr="00A94A77">
        <w:t xml:space="preserve"> of the Regulatory Powers Act, as it applies in relation to the provisions mentioned in </w:t>
      </w:r>
      <w:r w:rsidR="00401602" w:rsidRPr="00A94A77">
        <w:t>subsection (</w:t>
      </w:r>
      <w:r w:rsidR="003F2E33" w:rsidRPr="00A94A77">
        <w:t xml:space="preserve">1) and </w:t>
      </w:r>
      <w:r w:rsidR="00285D27" w:rsidRPr="00A94A77">
        <w:t xml:space="preserve">the </w:t>
      </w:r>
      <w:r w:rsidR="003F2E33" w:rsidRPr="00A94A77">
        <w:t xml:space="preserve">information mentioned in </w:t>
      </w:r>
      <w:r w:rsidR="00401602" w:rsidRPr="00A94A77">
        <w:t>subsection (</w:t>
      </w:r>
      <w:r w:rsidR="003F2E33" w:rsidRPr="00A94A77">
        <w:t>2):</w:t>
      </w:r>
    </w:p>
    <w:p w14:paraId="7B8789C2" w14:textId="77777777" w:rsidR="003F2E33" w:rsidRPr="00A94A77" w:rsidRDefault="003F2E33" w:rsidP="00A94A77">
      <w:pPr>
        <w:pStyle w:val="paragraph"/>
      </w:pPr>
      <w:r w:rsidRPr="00A94A77">
        <w:tab/>
        <w:t>(a)</w:t>
      </w:r>
      <w:r w:rsidRPr="00A94A77">
        <w:tab/>
        <w:t>there are no related provisions; and</w:t>
      </w:r>
    </w:p>
    <w:p w14:paraId="19BCD715" w14:textId="77777777" w:rsidR="003F2E33" w:rsidRPr="00A94A77" w:rsidRDefault="003F2E33" w:rsidP="00A94A77">
      <w:pPr>
        <w:pStyle w:val="paragraph"/>
      </w:pPr>
      <w:r w:rsidRPr="00A94A77">
        <w:tab/>
        <w:t>(b)</w:t>
      </w:r>
      <w:r w:rsidRPr="00A94A77">
        <w:tab/>
        <w:t>an inspector is an authorised applicant; and</w:t>
      </w:r>
    </w:p>
    <w:p w14:paraId="7C9400FD" w14:textId="77777777" w:rsidR="003F2E33" w:rsidRPr="00A94A77" w:rsidRDefault="003F2E33" w:rsidP="00A94A77">
      <w:pPr>
        <w:pStyle w:val="paragraph"/>
      </w:pPr>
      <w:r w:rsidRPr="00A94A77">
        <w:tab/>
        <w:t>(</w:t>
      </w:r>
      <w:r w:rsidR="00E25AD9" w:rsidRPr="00A94A77">
        <w:t>c</w:t>
      </w:r>
      <w:r w:rsidRPr="00A94A77">
        <w:t>)</w:t>
      </w:r>
      <w:r w:rsidRPr="00A94A77">
        <w:tab/>
        <w:t>a magistrate is an issuing officer; and</w:t>
      </w:r>
    </w:p>
    <w:p w14:paraId="54F6EB3C" w14:textId="77777777" w:rsidR="003F2E33" w:rsidRPr="00A94A77" w:rsidRDefault="00E25AD9" w:rsidP="00A94A77">
      <w:pPr>
        <w:pStyle w:val="paragraph"/>
      </w:pPr>
      <w:r w:rsidRPr="00A94A77">
        <w:tab/>
        <w:t>(d</w:t>
      </w:r>
      <w:r w:rsidR="003F2E33" w:rsidRPr="00A94A77">
        <w:t>)</w:t>
      </w:r>
      <w:r w:rsidR="003F2E33" w:rsidRPr="00A94A77">
        <w:tab/>
        <w:t xml:space="preserve">the </w:t>
      </w:r>
      <w:r w:rsidR="0017498F" w:rsidRPr="00A94A77">
        <w:t>Secretary</w:t>
      </w:r>
      <w:r w:rsidR="003F2E33" w:rsidRPr="00A94A77">
        <w:t xml:space="preserve"> is the relevant chief executive; and</w:t>
      </w:r>
    </w:p>
    <w:p w14:paraId="1FAB4A6B" w14:textId="77777777" w:rsidR="003F2E33" w:rsidRPr="00A94A77" w:rsidRDefault="00E25AD9" w:rsidP="00A94A77">
      <w:pPr>
        <w:pStyle w:val="paragraph"/>
      </w:pPr>
      <w:r w:rsidRPr="00A94A77">
        <w:tab/>
        <w:t>(e</w:t>
      </w:r>
      <w:r w:rsidR="003F2E33" w:rsidRPr="00A94A77">
        <w:t>)</w:t>
      </w:r>
      <w:r w:rsidR="003F2E33" w:rsidRPr="00A94A77">
        <w:tab/>
        <w:t>the Court is the relevant court</w:t>
      </w:r>
      <w:r w:rsidR="003942E6" w:rsidRPr="00A94A77">
        <w:t>.</w:t>
      </w:r>
    </w:p>
    <w:p w14:paraId="0952BAC0" w14:textId="77777777" w:rsidR="00E25AD9" w:rsidRPr="00A94A77" w:rsidRDefault="00E25AD9" w:rsidP="00A94A77">
      <w:pPr>
        <w:pStyle w:val="SubsectionHead"/>
      </w:pPr>
      <w:r w:rsidRPr="00A94A77">
        <w:t>Authorised persons</w:t>
      </w:r>
    </w:p>
    <w:p w14:paraId="45D2FCFD" w14:textId="77777777" w:rsidR="00E25AD9" w:rsidRPr="00A94A77" w:rsidRDefault="00E25AD9" w:rsidP="00A94A77">
      <w:pPr>
        <w:pStyle w:val="subsection"/>
      </w:pPr>
      <w:r w:rsidRPr="00A94A77">
        <w:tab/>
        <w:t>(4)</w:t>
      </w:r>
      <w:r w:rsidRPr="00A94A77">
        <w:tab/>
        <w:t xml:space="preserve">For the purposes of </w:t>
      </w:r>
      <w:r w:rsidR="006217B5" w:rsidRPr="00A94A77">
        <w:t>Part</w:t>
      </w:r>
      <w:r w:rsidR="00401602" w:rsidRPr="00A94A77">
        <w:t> </w:t>
      </w:r>
      <w:r w:rsidR="006217B5" w:rsidRPr="00A94A77">
        <w:t>2</w:t>
      </w:r>
      <w:r w:rsidRPr="00A94A77">
        <w:t xml:space="preserve"> of the Regulatory Powers Act:</w:t>
      </w:r>
    </w:p>
    <w:p w14:paraId="4A405A50" w14:textId="77777777" w:rsidR="00E25AD9" w:rsidRPr="00A94A77" w:rsidRDefault="00E25AD9" w:rsidP="00A94A77">
      <w:pPr>
        <w:pStyle w:val="paragraph"/>
      </w:pPr>
      <w:r w:rsidRPr="00A94A77">
        <w:tab/>
        <w:t>(a)</w:t>
      </w:r>
      <w:r w:rsidRPr="00A94A77">
        <w:tab/>
        <w:t xml:space="preserve">an inspector is an authorised person in </w:t>
      </w:r>
      <w:r w:rsidR="001F64B4" w:rsidRPr="00A94A77">
        <w:t xml:space="preserve">relation to </w:t>
      </w:r>
      <w:r w:rsidRPr="00A94A77">
        <w:t xml:space="preserve">the provisions mentioned in </w:t>
      </w:r>
      <w:r w:rsidR="00401602" w:rsidRPr="00A94A77">
        <w:t>subsection (</w:t>
      </w:r>
      <w:r w:rsidRPr="00A94A77">
        <w:t xml:space="preserve">1) and the information mentioned in </w:t>
      </w:r>
      <w:r w:rsidR="00401602" w:rsidRPr="00A94A77">
        <w:t>subsection (</w:t>
      </w:r>
      <w:r w:rsidRPr="00A94A77">
        <w:t>2);</w:t>
      </w:r>
      <w:r w:rsidR="0084457A" w:rsidRPr="00A94A77">
        <w:t xml:space="preserve"> and</w:t>
      </w:r>
    </w:p>
    <w:p w14:paraId="21D59830" w14:textId="77777777" w:rsidR="00441E2E" w:rsidRPr="00A94A77" w:rsidRDefault="00E25AD9" w:rsidP="00A94A77">
      <w:pPr>
        <w:pStyle w:val="paragraph"/>
      </w:pPr>
      <w:r w:rsidRPr="00A94A77">
        <w:tab/>
        <w:t>(b)</w:t>
      </w:r>
      <w:r w:rsidRPr="00A94A77">
        <w:tab/>
        <w:t xml:space="preserve">an officer of Customs is an authorised person in </w:t>
      </w:r>
      <w:r w:rsidR="001F64B4" w:rsidRPr="00A94A77">
        <w:t xml:space="preserve">relation to </w:t>
      </w:r>
      <w:r w:rsidR="00285D27" w:rsidRPr="00A94A77">
        <w:t>either</w:t>
      </w:r>
      <w:r w:rsidR="00A10398" w:rsidRPr="00A94A77">
        <w:t xml:space="preserve"> of </w:t>
      </w:r>
      <w:r w:rsidRPr="00A94A77">
        <w:t>sections</w:t>
      </w:r>
      <w:r w:rsidR="00401602" w:rsidRPr="00A94A77">
        <w:t> </w:t>
      </w:r>
      <w:r w:rsidR="003942E6" w:rsidRPr="00A94A77">
        <w:t>48</w:t>
      </w:r>
      <w:r w:rsidRPr="00A94A77">
        <w:t xml:space="preserve"> and </w:t>
      </w:r>
      <w:r w:rsidR="003942E6" w:rsidRPr="00A94A77">
        <w:t>49</w:t>
      </w:r>
      <w:r w:rsidRPr="00A94A77">
        <w:t xml:space="preserve"> of this Act</w:t>
      </w:r>
      <w:r w:rsidR="00A10398" w:rsidRPr="00A94A77">
        <w:t xml:space="preserve"> and </w:t>
      </w:r>
      <w:r w:rsidR="00F45448" w:rsidRPr="00A94A77">
        <w:t xml:space="preserve">the </w:t>
      </w:r>
      <w:r w:rsidR="00A10398" w:rsidRPr="00A94A77">
        <w:t>information given in compliance or purported compliance with either of those sections</w:t>
      </w:r>
      <w:r w:rsidR="003942E6" w:rsidRPr="00A94A77">
        <w:t>.</w:t>
      </w:r>
    </w:p>
    <w:p w14:paraId="1A3C3D36" w14:textId="77777777" w:rsidR="003F2E33" w:rsidRPr="00A94A77" w:rsidRDefault="003F2E33" w:rsidP="00A94A77">
      <w:pPr>
        <w:pStyle w:val="SubsectionHead"/>
      </w:pPr>
      <w:r w:rsidRPr="00A94A77">
        <w:t>Person assisting</w:t>
      </w:r>
    </w:p>
    <w:p w14:paraId="1404F6F1" w14:textId="77777777" w:rsidR="003F2E33" w:rsidRPr="00A94A77" w:rsidRDefault="00E25AD9" w:rsidP="00A94A77">
      <w:pPr>
        <w:pStyle w:val="subsection"/>
      </w:pPr>
      <w:r w:rsidRPr="00A94A77">
        <w:tab/>
        <w:t>(5</w:t>
      </w:r>
      <w:r w:rsidR="009C030E" w:rsidRPr="00A94A77">
        <w:t>)</w:t>
      </w:r>
      <w:r w:rsidR="009C030E" w:rsidRPr="00A94A77">
        <w:tab/>
      </w:r>
      <w:r w:rsidR="003F2E33" w:rsidRPr="00A94A77">
        <w:t xml:space="preserve">An authorised person may be assisted by other persons in exercising powers or performing functions or duties under </w:t>
      </w:r>
      <w:r w:rsidR="006217B5" w:rsidRPr="00A94A77">
        <w:t>Part</w:t>
      </w:r>
      <w:r w:rsidR="00401602" w:rsidRPr="00A94A77">
        <w:t> </w:t>
      </w:r>
      <w:r w:rsidR="006217B5" w:rsidRPr="00A94A77">
        <w:t>2</w:t>
      </w:r>
      <w:r w:rsidR="003F2E33" w:rsidRPr="00A94A77">
        <w:t xml:space="preserve"> of </w:t>
      </w:r>
      <w:r w:rsidR="003F2E33" w:rsidRPr="00A94A77">
        <w:lastRenderedPageBreak/>
        <w:t xml:space="preserve">the Regulatory Powers Act in relation to the provisions mentioned in </w:t>
      </w:r>
      <w:r w:rsidR="00401602" w:rsidRPr="00A94A77">
        <w:t>subsection (</w:t>
      </w:r>
      <w:r w:rsidR="003F2E33" w:rsidRPr="00A94A77">
        <w:t>1)</w:t>
      </w:r>
      <w:r w:rsidR="00585F60" w:rsidRPr="00A94A77">
        <w:t xml:space="preserve"> and</w:t>
      </w:r>
      <w:r w:rsidR="00285D27" w:rsidRPr="00A94A77">
        <w:t xml:space="preserve"> the</w:t>
      </w:r>
      <w:r w:rsidR="00585F60" w:rsidRPr="00A94A77">
        <w:t xml:space="preserve"> </w:t>
      </w:r>
      <w:r w:rsidR="003F2E33" w:rsidRPr="00A94A77">
        <w:t>informat</w:t>
      </w:r>
      <w:r w:rsidR="00585F60" w:rsidRPr="00A94A77">
        <w:t xml:space="preserve">ion mentioned in </w:t>
      </w:r>
      <w:r w:rsidR="00401602" w:rsidRPr="00A94A77">
        <w:t>subsection (</w:t>
      </w:r>
      <w:r w:rsidR="00585F60" w:rsidRPr="00A94A77">
        <w:t>2)</w:t>
      </w:r>
      <w:r w:rsidR="003942E6" w:rsidRPr="00A94A77">
        <w:t>.</w:t>
      </w:r>
    </w:p>
    <w:p w14:paraId="1D82497B" w14:textId="77777777" w:rsidR="009C030E" w:rsidRPr="00A94A77" w:rsidRDefault="003942E6" w:rsidP="00A94A77">
      <w:pPr>
        <w:pStyle w:val="ActHead5"/>
      </w:pPr>
      <w:bookmarkStart w:id="17" w:name="_Toc76040989"/>
      <w:r w:rsidRPr="0099300A">
        <w:rPr>
          <w:rStyle w:val="CharSectno"/>
        </w:rPr>
        <w:t>44</w:t>
      </w:r>
      <w:r w:rsidR="009C030E" w:rsidRPr="00A94A77">
        <w:t xml:space="preserve">  </w:t>
      </w:r>
      <w:r w:rsidR="00293921" w:rsidRPr="00A94A77">
        <w:t>Modifications of monitoring powers</w:t>
      </w:r>
      <w:bookmarkEnd w:id="17"/>
    </w:p>
    <w:p w14:paraId="2A49A390" w14:textId="77777777" w:rsidR="009C030E" w:rsidRPr="00A94A77" w:rsidRDefault="009C030E" w:rsidP="00A94A77">
      <w:pPr>
        <w:pStyle w:val="SubsectionHead"/>
      </w:pPr>
      <w:r w:rsidRPr="00A94A77">
        <w:t xml:space="preserve">Additional </w:t>
      </w:r>
      <w:r w:rsidR="00DD577B" w:rsidRPr="00A94A77">
        <w:t>monitoring</w:t>
      </w:r>
      <w:r w:rsidRPr="00A94A77">
        <w:t xml:space="preserve"> powers</w:t>
      </w:r>
    </w:p>
    <w:p w14:paraId="6614A7C6" w14:textId="77777777" w:rsidR="000078F9" w:rsidRPr="00A94A77" w:rsidRDefault="000078F9" w:rsidP="00A94A77">
      <w:pPr>
        <w:pStyle w:val="subsection"/>
      </w:pPr>
      <w:r w:rsidRPr="00A94A77">
        <w:tab/>
        <w:t>(1)</w:t>
      </w:r>
      <w:r w:rsidRPr="00A94A77">
        <w:tab/>
        <w:t>For the purposes of determining:</w:t>
      </w:r>
    </w:p>
    <w:p w14:paraId="41753650" w14:textId="77777777" w:rsidR="000078F9" w:rsidRPr="00A94A77" w:rsidRDefault="000078F9" w:rsidP="00A94A77">
      <w:pPr>
        <w:pStyle w:val="paragraph"/>
      </w:pPr>
      <w:r w:rsidRPr="00A94A77">
        <w:tab/>
        <w:t>(a)</w:t>
      </w:r>
      <w:r w:rsidRPr="00A94A77">
        <w:tab/>
        <w:t>whether a provision mentioned in subsection</w:t>
      </w:r>
      <w:r w:rsidR="00401602" w:rsidRPr="00A94A77">
        <w:t> </w:t>
      </w:r>
      <w:r w:rsidR="003942E6" w:rsidRPr="00A94A77">
        <w:t>43</w:t>
      </w:r>
      <w:r w:rsidRPr="00A94A77">
        <w:t>(1) has been, or is being, complied with; or</w:t>
      </w:r>
    </w:p>
    <w:p w14:paraId="48B17DAB" w14:textId="77777777" w:rsidR="000078F9" w:rsidRPr="00A94A77" w:rsidRDefault="000078F9" w:rsidP="00A94A77">
      <w:pPr>
        <w:pStyle w:val="paragraph"/>
      </w:pPr>
      <w:r w:rsidRPr="00A94A77">
        <w:tab/>
        <w:t>(b)</w:t>
      </w:r>
      <w:r w:rsidRPr="00A94A77">
        <w:tab/>
        <w:t>the correctness of information mentioned in subsection</w:t>
      </w:r>
      <w:r w:rsidR="00401602" w:rsidRPr="00A94A77">
        <w:t> </w:t>
      </w:r>
      <w:r w:rsidR="003942E6" w:rsidRPr="00A94A77">
        <w:t>43</w:t>
      </w:r>
      <w:r w:rsidRPr="00A94A77">
        <w:t>(2);</w:t>
      </w:r>
    </w:p>
    <w:p w14:paraId="5C2EE475" w14:textId="77777777" w:rsidR="000078F9" w:rsidRPr="00A94A77" w:rsidRDefault="000078F9" w:rsidP="00A94A77">
      <w:pPr>
        <w:pStyle w:val="subsection2"/>
      </w:pPr>
      <w:r w:rsidRPr="00A94A77">
        <w:t xml:space="preserve">the additional powers mentioned in </w:t>
      </w:r>
      <w:r w:rsidR="00401602" w:rsidRPr="00A94A77">
        <w:t>subsection (</w:t>
      </w:r>
      <w:r w:rsidRPr="00A94A77">
        <w:t xml:space="preserve">2) </w:t>
      </w:r>
      <w:r w:rsidR="00950AF0" w:rsidRPr="00A94A77">
        <w:t xml:space="preserve">of this section </w:t>
      </w:r>
      <w:r w:rsidRPr="00A94A77">
        <w:t xml:space="preserve">are taken to be included in the monitoring powers under </w:t>
      </w:r>
      <w:r w:rsidR="006217B5" w:rsidRPr="00A94A77">
        <w:t>Part</w:t>
      </w:r>
      <w:r w:rsidR="00401602" w:rsidRPr="00A94A77">
        <w:t> </w:t>
      </w:r>
      <w:r w:rsidR="006217B5" w:rsidRPr="00A94A77">
        <w:t>2</w:t>
      </w:r>
      <w:r w:rsidRPr="00A94A77">
        <w:t xml:space="preserve"> of the Regulatory Powers Act</w:t>
      </w:r>
      <w:r w:rsidR="003942E6" w:rsidRPr="00A94A77">
        <w:t>.</w:t>
      </w:r>
    </w:p>
    <w:p w14:paraId="0DFF4675" w14:textId="77777777" w:rsidR="009C030E" w:rsidRPr="00A94A77" w:rsidRDefault="009C030E" w:rsidP="00A94A77">
      <w:pPr>
        <w:pStyle w:val="subsection"/>
      </w:pPr>
      <w:r w:rsidRPr="00A94A77">
        <w:tab/>
        <w:t>(</w:t>
      </w:r>
      <w:r w:rsidR="00E12287" w:rsidRPr="00A94A77">
        <w:t>2</w:t>
      </w:r>
      <w:r w:rsidRPr="00A94A77">
        <w:t>)</w:t>
      </w:r>
      <w:r w:rsidRPr="00A94A77">
        <w:tab/>
        <w:t>The additional monitoring powers are:</w:t>
      </w:r>
    </w:p>
    <w:p w14:paraId="153EA3D7" w14:textId="77777777" w:rsidR="009C030E" w:rsidRPr="00A94A77" w:rsidRDefault="009C030E" w:rsidP="00A94A77">
      <w:pPr>
        <w:pStyle w:val="paragraph"/>
      </w:pPr>
      <w:r w:rsidRPr="00A94A77">
        <w:rPr>
          <w:i/>
        </w:rPr>
        <w:tab/>
      </w:r>
      <w:r w:rsidRPr="00A94A77">
        <w:t>(a)</w:t>
      </w:r>
      <w:r w:rsidRPr="00A94A77">
        <w:tab/>
      </w:r>
      <w:r w:rsidR="00EF796C" w:rsidRPr="00A94A77">
        <w:t>t</w:t>
      </w:r>
      <w:r w:rsidRPr="00A94A77">
        <w:t xml:space="preserve">he power to sample any thing </w:t>
      </w:r>
      <w:r w:rsidR="003F5675" w:rsidRPr="00A94A77">
        <w:t>in</w:t>
      </w:r>
      <w:r w:rsidRPr="00A94A77">
        <w:t xml:space="preserve"> </w:t>
      </w:r>
      <w:r w:rsidR="005F0628" w:rsidRPr="00A94A77">
        <w:t>a searchable place</w:t>
      </w:r>
      <w:r w:rsidRPr="00A94A77">
        <w:t xml:space="preserve"> entered under </w:t>
      </w:r>
      <w:r w:rsidR="006217B5" w:rsidRPr="00A94A77">
        <w:t>Part</w:t>
      </w:r>
      <w:r w:rsidR="00401602" w:rsidRPr="00A94A77">
        <w:t> </w:t>
      </w:r>
      <w:r w:rsidR="006217B5" w:rsidRPr="00A94A77">
        <w:t>2</w:t>
      </w:r>
      <w:r w:rsidR="000078F9" w:rsidRPr="00A94A77">
        <w:t xml:space="preserve"> of the Regulatory Powers</w:t>
      </w:r>
      <w:r w:rsidR="00950AF0" w:rsidRPr="00A94A77">
        <w:t xml:space="preserve"> Act</w:t>
      </w:r>
      <w:r w:rsidRPr="00A94A77">
        <w:t>; and</w:t>
      </w:r>
    </w:p>
    <w:p w14:paraId="1F201E76" w14:textId="77777777" w:rsidR="009C030E" w:rsidRPr="00A94A77" w:rsidRDefault="009C030E" w:rsidP="00A94A77">
      <w:pPr>
        <w:pStyle w:val="paragraph"/>
      </w:pPr>
      <w:r w:rsidRPr="00A94A77">
        <w:tab/>
        <w:t>(b)</w:t>
      </w:r>
      <w:r w:rsidRPr="00A94A77">
        <w:tab/>
        <w:t>the power to remove, test and analyse such samples; and</w:t>
      </w:r>
    </w:p>
    <w:p w14:paraId="2E3D66EA" w14:textId="77777777" w:rsidR="009C030E" w:rsidRPr="00A94A77" w:rsidRDefault="009C030E" w:rsidP="00A94A77">
      <w:pPr>
        <w:pStyle w:val="paragraph"/>
      </w:pPr>
      <w:r w:rsidRPr="00A94A77">
        <w:tab/>
        <w:t>(c)</w:t>
      </w:r>
      <w:r w:rsidRPr="00A94A77">
        <w:tab/>
        <w:t xml:space="preserve">the power to secure </w:t>
      </w:r>
      <w:r w:rsidR="005F0628" w:rsidRPr="00A94A77">
        <w:t xml:space="preserve">a searchable place </w:t>
      </w:r>
      <w:r w:rsidRPr="00A94A77">
        <w:t xml:space="preserve">entered under </w:t>
      </w:r>
      <w:r w:rsidR="006217B5" w:rsidRPr="00A94A77">
        <w:t>Part</w:t>
      </w:r>
      <w:r w:rsidR="00401602" w:rsidRPr="00A94A77">
        <w:t> </w:t>
      </w:r>
      <w:r w:rsidR="006217B5" w:rsidRPr="00A94A77">
        <w:t>2</w:t>
      </w:r>
      <w:r w:rsidRPr="00A94A77">
        <w:t xml:space="preserve"> of the Regulatory Powers Act; and</w:t>
      </w:r>
    </w:p>
    <w:p w14:paraId="04A1F4E1" w14:textId="77777777" w:rsidR="00B64520" w:rsidRPr="00A94A77" w:rsidRDefault="009C030E" w:rsidP="00A94A77">
      <w:pPr>
        <w:pStyle w:val="paragraph"/>
      </w:pPr>
      <w:r w:rsidRPr="00A94A77">
        <w:tab/>
        <w:t>(d)</w:t>
      </w:r>
      <w:r w:rsidRPr="00A94A77">
        <w:tab/>
        <w:t xml:space="preserve">the power to secure things </w:t>
      </w:r>
      <w:r w:rsidR="003F5675" w:rsidRPr="00A94A77">
        <w:t>in</w:t>
      </w:r>
      <w:r w:rsidRPr="00A94A77">
        <w:t xml:space="preserve"> </w:t>
      </w:r>
      <w:r w:rsidR="005F0628" w:rsidRPr="00A94A77">
        <w:t xml:space="preserve">a searchable place </w:t>
      </w:r>
      <w:r w:rsidRPr="00A94A77">
        <w:t xml:space="preserve">entered under </w:t>
      </w:r>
      <w:r w:rsidR="006217B5" w:rsidRPr="00A94A77">
        <w:t>Part</w:t>
      </w:r>
      <w:r w:rsidR="00401602" w:rsidRPr="00A94A77">
        <w:t> </w:t>
      </w:r>
      <w:r w:rsidR="006217B5" w:rsidRPr="00A94A77">
        <w:t>2</w:t>
      </w:r>
      <w:r w:rsidRPr="00A94A77">
        <w:t xml:space="preserve"> of the Regulatory Powers Act for the purpose</w:t>
      </w:r>
      <w:r w:rsidR="00950AF0" w:rsidRPr="00A94A77">
        <w:t>s</w:t>
      </w:r>
      <w:r w:rsidRPr="00A94A77">
        <w:t xml:space="preserve"> of</w:t>
      </w:r>
      <w:r w:rsidR="003F0311" w:rsidRPr="00A94A77">
        <w:t xml:space="preserve"> sampling,</w:t>
      </w:r>
      <w:r w:rsidRPr="00A94A77">
        <w:t xml:space="preserve"> testing or analysing those things</w:t>
      </w:r>
      <w:r w:rsidR="00C21707" w:rsidRPr="00A94A77">
        <w:t>; and</w:t>
      </w:r>
    </w:p>
    <w:p w14:paraId="543C155B" w14:textId="77777777" w:rsidR="00D2708A" w:rsidRPr="00A94A77" w:rsidRDefault="00C21707" w:rsidP="00A94A77">
      <w:pPr>
        <w:pStyle w:val="paragraph"/>
      </w:pPr>
      <w:r w:rsidRPr="00A94A77">
        <w:tab/>
        <w:t>(e)</w:t>
      </w:r>
      <w:r w:rsidRPr="00A94A77">
        <w:tab/>
      </w:r>
      <w:r w:rsidR="00D2708A" w:rsidRPr="00A94A77">
        <w:t xml:space="preserve">the powers </w:t>
      </w:r>
      <w:r w:rsidR="00B6318F" w:rsidRPr="00A94A77">
        <w:t>set out in</w:t>
      </w:r>
      <w:r w:rsidR="00D2708A" w:rsidRPr="00A94A77">
        <w:t xml:space="preserve"> sections</w:t>
      </w:r>
      <w:r w:rsidR="00401602" w:rsidRPr="00A94A77">
        <w:t> </w:t>
      </w:r>
      <w:r w:rsidR="003942E6" w:rsidRPr="00A94A77">
        <w:t>47</w:t>
      </w:r>
      <w:r w:rsidR="00D2708A" w:rsidRPr="00A94A77">
        <w:t xml:space="preserve">, </w:t>
      </w:r>
      <w:r w:rsidR="003942E6" w:rsidRPr="00A94A77">
        <w:t>48</w:t>
      </w:r>
      <w:r w:rsidR="00D2708A" w:rsidRPr="00A94A77">
        <w:t xml:space="preserve"> and </w:t>
      </w:r>
      <w:r w:rsidR="003942E6" w:rsidRPr="00A94A77">
        <w:t>49</w:t>
      </w:r>
      <w:r w:rsidR="00A82211" w:rsidRPr="00A94A77">
        <w:t xml:space="preserve"> of this Act</w:t>
      </w:r>
      <w:r w:rsidR="003942E6" w:rsidRPr="00A94A77">
        <w:t>.</w:t>
      </w:r>
    </w:p>
    <w:p w14:paraId="200C380D" w14:textId="77777777" w:rsidR="00F24599" w:rsidRPr="00A94A77" w:rsidRDefault="00F24599" w:rsidP="00A94A77">
      <w:pPr>
        <w:pStyle w:val="SubsectionHead"/>
      </w:pPr>
      <w:r w:rsidRPr="00A94A77">
        <w:t>Premises</w:t>
      </w:r>
    </w:p>
    <w:p w14:paraId="0FCF0518" w14:textId="77777777" w:rsidR="00F24599" w:rsidRPr="00A94A77" w:rsidRDefault="00F24599" w:rsidP="00A94A77">
      <w:pPr>
        <w:pStyle w:val="subsection"/>
      </w:pPr>
      <w:r w:rsidRPr="00A94A77">
        <w:tab/>
        <w:t>(3)</w:t>
      </w:r>
      <w:r w:rsidRPr="00A94A77">
        <w:tab/>
      </w:r>
      <w:r w:rsidR="006217B5" w:rsidRPr="00A94A77">
        <w:t>Part</w:t>
      </w:r>
      <w:r w:rsidR="00401602" w:rsidRPr="00A94A77">
        <w:t> </w:t>
      </w:r>
      <w:r w:rsidR="006217B5" w:rsidRPr="00A94A77">
        <w:t>2</w:t>
      </w:r>
      <w:r w:rsidR="003674F1" w:rsidRPr="00A94A77">
        <w:t xml:space="preserve"> of the Regulatory Powers Act</w:t>
      </w:r>
      <w:r w:rsidR="00484D14" w:rsidRPr="00A94A77">
        <w:t xml:space="preserve"> </w:t>
      </w:r>
      <w:r w:rsidR="003674F1" w:rsidRPr="00A94A77">
        <w:t>applies in relation to the provisions mentioned in subsection</w:t>
      </w:r>
      <w:r w:rsidR="00401602" w:rsidRPr="00A94A77">
        <w:t> </w:t>
      </w:r>
      <w:r w:rsidR="003942E6" w:rsidRPr="00A94A77">
        <w:t>43</w:t>
      </w:r>
      <w:r w:rsidR="003674F1" w:rsidRPr="00A94A77">
        <w:t>(1)</w:t>
      </w:r>
      <w:r w:rsidR="00950AF0" w:rsidRPr="00A94A77">
        <w:t xml:space="preserve"> of this Act</w:t>
      </w:r>
      <w:r w:rsidR="00AA440F" w:rsidRPr="00A94A77">
        <w:t>,</w:t>
      </w:r>
      <w:r w:rsidR="003674F1" w:rsidRPr="00A94A77">
        <w:t xml:space="preserve"> and </w:t>
      </w:r>
      <w:r w:rsidR="00F45448" w:rsidRPr="00A94A77">
        <w:t xml:space="preserve">the </w:t>
      </w:r>
      <w:r w:rsidR="003674F1" w:rsidRPr="00A94A77">
        <w:t>information mentioned in subsection</w:t>
      </w:r>
      <w:r w:rsidR="00401602" w:rsidRPr="00A94A77">
        <w:t> </w:t>
      </w:r>
      <w:r w:rsidR="003942E6" w:rsidRPr="00A94A77">
        <w:t>43</w:t>
      </w:r>
      <w:r w:rsidR="003674F1" w:rsidRPr="00A94A77">
        <w:t>(2)</w:t>
      </w:r>
      <w:r w:rsidR="00950AF0" w:rsidRPr="00A94A77">
        <w:t xml:space="preserve"> of this Act</w:t>
      </w:r>
      <w:r w:rsidR="00AA440F" w:rsidRPr="00A94A77">
        <w:t>,</w:t>
      </w:r>
      <w:r w:rsidR="00484D14" w:rsidRPr="00A94A77">
        <w:t xml:space="preserve"> </w:t>
      </w:r>
      <w:r w:rsidRPr="00A94A77">
        <w:t xml:space="preserve">as if a reference in that Part to </w:t>
      </w:r>
      <w:r w:rsidR="00632764" w:rsidRPr="00A94A77">
        <w:t>“</w:t>
      </w:r>
      <w:r w:rsidRPr="00A94A77">
        <w:t>premises</w:t>
      </w:r>
      <w:r w:rsidR="00632764" w:rsidRPr="00A94A77">
        <w:t>”</w:t>
      </w:r>
      <w:r w:rsidRPr="00A94A77">
        <w:t xml:space="preserve"> </w:t>
      </w:r>
      <w:r w:rsidR="00B7443A" w:rsidRPr="00A94A77">
        <w:t>were</w:t>
      </w:r>
      <w:r w:rsidRPr="00A94A77">
        <w:t xml:space="preserve"> a r</w:t>
      </w:r>
      <w:r w:rsidR="00B7443A" w:rsidRPr="00A94A77">
        <w:t xml:space="preserve">eference to </w:t>
      </w:r>
      <w:r w:rsidR="008030F2" w:rsidRPr="00A94A77">
        <w:t>“</w:t>
      </w:r>
      <w:r w:rsidR="00B7443A" w:rsidRPr="00A94A77">
        <w:t>searchable place</w:t>
      </w:r>
      <w:r w:rsidR="008030F2" w:rsidRPr="00A94A77">
        <w:t>”</w:t>
      </w:r>
      <w:r w:rsidRPr="00A94A77">
        <w:t xml:space="preserve"> as defined in </w:t>
      </w:r>
      <w:r w:rsidR="006217B5" w:rsidRPr="00A94A77">
        <w:t>section</w:t>
      </w:r>
      <w:r w:rsidR="00401602" w:rsidRPr="00A94A77">
        <w:t> </w:t>
      </w:r>
      <w:r w:rsidR="006217B5" w:rsidRPr="00A94A77">
        <w:t>4</w:t>
      </w:r>
      <w:r w:rsidRPr="00A94A77">
        <w:t xml:space="preserve"> of this Act</w:t>
      </w:r>
      <w:r w:rsidR="003942E6" w:rsidRPr="00A94A77">
        <w:t>.</w:t>
      </w:r>
    </w:p>
    <w:p w14:paraId="1403304E" w14:textId="77777777" w:rsidR="000429B2" w:rsidRPr="00A94A77" w:rsidRDefault="000429B2" w:rsidP="00A94A77">
      <w:pPr>
        <w:pStyle w:val="SubsectionHead"/>
      </w:pPr>
      <w:r w:rsidRPr="00A94A77">
        <w:t>Occupier</w:t>
      </w:r>
    </w:p>
    <w:p w14:paraId="5960D7DB" w14:textId="77777777" w:rsidR="000429B2" w:rsidRPr="00A94A77" w:rsidRDefault="000429B2" w:rsidP="00A94A77">
      <w:pPr>
        <w:pStyle w:val="subsection"/>
      </w:pPr>
      <w:r w:rsidRPr="00A94A77">
        <w:tab/>
        <w:t>(4)</w:t>
      </w:r>
      <w:r w:rsidRPr="00A94A77">
        <w:tab/>
      </w:r>
      <w:r w:rsidR="006217B5" w:rsidRPr="00A94A77">
        <w:t>Part</w:t>
      </w:r>
      <w:r w:rsidR="00401602" w:rsidRPr="00A94A77">
        <w:t> </w:t>
      </w:r>
      <w:r w:rsidR="006217B5" w:rsidRPr="00A94A77">
        <w:t>2</w:t>
      </w:r>
      <w:r w:rsidRPr="00A94A77">
        <w:t xml:space="preserve"> of the Regulatory Powers Act applies in relation to the provisions mentioned in subsection</w:t>
      </w:r>
      <w:r w:rsidR="00401602" w:rsidRPr="00A94A77">
        <w:t> </w:t>
      </w:r>
      <w:r w:rsidRPr="00A94A77">
        <w:t>43(1)</w:t>
      </w:r>
      <w:r w:rsidR="00A95A6D" w:rsidRPr="00A94A77">
        <w:t xml:space="preserve"> of this Act</w:t>
      </w:r>
      <w:r w:rsidRPr="00A94A77">
        <w:t>, and</w:t>
      </w:r>
      <w:r w:rsidR="00F45448" w:rsidRPr="00A94A77">
        <w:t xml:space="preserve"> the</w:t>
      </w:r>
      <w:r w:rsidRPr="00A94A77">
        <w:t xml:space="preserve"> information mentioned in subsection</w:t>
      </w:r>
      <w:r w:rsidR="00401602" w:rsidRPr="00A94A77">
        <w:t> </w:t>
      </w:r>
      <w:r w:rsidRPr="00A94A77">
        <w:t>43(2)</w:t>
      </w:r>
      <w:r w:rsidR="00A95A6D" w:rsidRPr="00A94A77">
        <w:t xml:space="preserve"> of this Act</w:t>
      </w:r>
      <w:r w:rsidRPr="00A94A77">
        <w:t xml:space="preserve">, as if a </w:t>
      </w:r>
      <w:r w:rsidRPr="00A94A77">
        <w:lastRenderedPageBreak/>
        <w:t xml:space="preserve">reference in that Part to </w:t>
      </w:r>
      <w:r w:rsidR="008030F2" w:rsidRPr="00A94A77">
        <w:t>“</w:t>
      </w:r>
      <w:r w:rsidRPr="00A94A77">
        <w:t>occupier</w:t>
      </w:r>
      <w:r w:rsidR="008030F2" w:rsidRPr="00A94A77">
        <w:t>”</w:t>
      </w:r>
      <w:r w:rsidRPr="00A94A77">
        <w:t xml:space="preserve"> were a reference to </w:t>
      </w:r>
      <w:r w:rsidR="008030F2" w:rsidRPr="00A94A77">
        <w:t>“</w:t>
      </w:r>
      <w:r w:rsidRPr="00A94A77">
        <w:t>relevant authority</w:t>
      </w:r>
      <w:r w:rsidR="008030F2" w:rsidRPr="00A94A77">
        <w:t>”</w:t>
      </w:r>
      <w:r w:rsidRPr="00A94A77">
        <w:t xml:space="preserve"> as defined in </w:t>
      </w:r>
      <w:r w:rsidR="006217B5" w:rsidRPr="00A94A77">
        <w:t>section</w:t>
      </w:r>
      <w:r w:rsidR="00401602" w:rsidRPr="00A94A77">
        <w:t> </w:t>
      </w:r>
      <w:r w:rsidR="006217B5" w:rsidRPr="00A94A77">
        <w:t>4</w:t>
      </w:r>
      <w:r w:rsidRPr="00A94A77">
        <w:t xml:space="preserve"> of this Act.</w:t>
      </w:r>
    </w:p>
    <w:p w14:paraId="7345DD3F" w14:textId="77777777" w:rsidR="009E6623" w:rsidRPr="00A94A77" w:rsidRDefault="00636835" w:rsidP="00A94A77">
      <w:pPr>
        <w:pStyle w:val="SubsectionHead"/>
      </w:pPr>
      <w:r w:rsidRPr="00A94A77">
        <w:t>Stopping or detaining a vessel, aircraft or vehicle</w:t>
      </w:r>
    </w:p>
    <w:p w14:paraId="5A45C148" w14:textId="77777777" w:rsidR="00AA440F" w:rsidRPr="00A94A77" w:rsidRDefault="004E2FE3" w:rsidP="00A94A77">
      <w:pPr>
        <w:pStyle w:val="subsection"/>
      </w:pPr>
      <w:r w:rsidRPr="00A94A77">
        <w:tab/>
        <w:t>(</w:t>
      </w:r>
      <w:r w:rsidR="000429B2" w:rsidRPr="00A94A77">
        <w:t>5</w:t>
      </w:r>
      <w:r w:rsidRPr="00A94A77">
        <w:t>)</w:t>
      </w:r>
      <w:r w:rsidRPr="00A94A77">
        <w:tab/>
        <w:t xml:space="preserve">If an authorised person is authorised under </w:t>
      </w:r>
      <w:r w:rsidR="000A50A4" w:rsidRPr="00A94A77">
        <w:t>section</w:t>
      </w:r>
      <w:r w:rsidR="00401602" w:rsidRPr="00A94A77">
        <w:t> </w:t>
      </w:r>
      <w:r w:rsidR="000A50A4" w:rsidRPr="00A94A77">
        <w:t>1</w:t>
      </w:r>
      <w:r w:rsidRPr="00A94A77">
        <w:t>8 of the Regulatory Powers Act</w:t>
      </w:r>
      <w:r w:rsidR="00484D14" w:rsidRPr="00A94A77">
        <w:t xml:space="preserve">, </w:t>
      </w:r>
      <w:r w:rsidRPr="00A94A77">
        <w:t>as it applies in relation to</w:t>
      </w:r>
      <w:r w:rsidR="00AA440F" w:rsidRPr="00A94A77">
        <w:t>:</w:t>
      </w:r>
    </w:p>
    <w:p w14:paraId="4114C9B0" w14:textId="77777777" w:rsidR="00AA440F" w:rsidRPr="00A94A77" w:rsidRDefault="00AA440F" w:rsidP="00A94A77">
      <w:pPr>
        <w:pStyle w:val="paragraph"/>
      </w:pPr>
      <w:r w:rsidRPr="00A94A77">
        <w:tab/>
        <w:t>(a)</w:t>
      </w:r>
      <w:r w:rsidRPr="00A94A77">
        <w:tab/>
      </w:r>
      <w:r w:rsidR="00A82211" w:rsidRPr="00A94A77">
        <w:t>a</w:t>
      </w:r>
      <w:r w:rsidR="004E2FE3" w:rsidRPr="00A94A77">
        <w:t xml:space="preserve"> provision mentioned in subsection</w:t>
      </w:r>
      <w:r w:rsidR="00401602" w:rsidRPr="00A94A77">
        <w:t> </w:t>
      </w:r>
      <w:r w:rsidR="003942E6" w:rsidRPr="00A94A77">
        <w:t>43</w:t>
      </w:r>
      <w:r w:rsidR="004E2FE3" w:rsidRPr="00A94A77">
        <w:t xml:space="preserve">(1) </w:t>
      </w:r>
      <w:r w:rsidRPr="00A94A77">
        <w:t>of this Act; and</w:t>
      </w:r>
    </w:p>
    <w:p w14:paraId="558A394E" w14:textId="77777777" w:rsidR="00AA440F" w:rsidRPr="00A94A77" w:rsidRDefault="00AA440F" w:rsidP="00A94A77">
      <w:pPr>
        <w:pStyle w:val="paragraph"/>
      </w:pPr>
      <w:r w:rsidRPr="00A94A77">
        <w:tab/>
        <w:t>(b)</w:t>
      </w:r>
      <w:r w:rsidRPr="00A94A77">
        <w:tab/>
      </w:r>
      <w:r w:rsidR="004E2FE3" w:rsidRPr="00A94A77">
        <w:t>information mentioned in subsection</w:t>
      </w:r>
      <w:r w:rsidR="00401602" w:rsidRPr="00A94A77">
        <w:t> </w:t>
      </w:r>
      <w:r w:rsidR="003942E6" w:rsidRPr="00A94A77">
        <w:t>43</w:t>
      </w:r>
      <w:r w:rsidR="004E2FE3" w:rsidRPr="00A94A77">
        <w:t>(2)</w:t>
      </w:r>
      <w:r w:rsidR="002F4195" w:rsidRPr="00A94A77">
        <w:t xml:space="preserve"> of this Act</w:t>
      </w:r>
      <w:r w:rsidRPr="00A94A77">
        <w:t>;</w:t>
      </w:r>
    </w:p>
    <w:p w14:paraId="32C55368" w14:textId="77777777" w:rsidR="004E2FE3" w:rsidRPr="00A94A77" w:rsidRDefault="004E2FE3" w:rsidP="00A94A77">
      <w:pPr>
        <w:pStyle w:val="subsection2"/>
      </w:pPr>
      <w:r w:rsidRPr="00A94A77">
        <w:t xml:space="preserve">to enter a searchable place that is a vessel, aircraft or vehicle, the monitoring powers under </w:t>
      </w:r>
      <w:r w:rsidR="006217B5" w:rsidRPr="00A94A77">
        <w:t>Part</w:t>
      </w:r>
      <w:r w:rsidR="00401602" w:rsidRPr="00A94A77">
        <w:t> </w:t>
      </w:r>
      <w:r w:rsidR="006217B5" w:rsidRPr="00A94A77">
        <w:t>2</w:t>
      </w:r>
      <w:r w:rsidRPr="00A94A77">
        <w:t xml:space="preserve"> of </w:t>
      </w:r>
      <w:r w:rsidR="002F4195" w:rsidRPr="00A94A77">
        <w:t>the Regulatory Powers</w:t>
      </w:r>
      <w:r w:rsidRPr="00A94A77">
        <w:t xml:space="preserve"> Act are taken to include a power that the authorised person may stop and detain the vessel, aircraft or vehicle for the purposes of:</w:t>
      </w:r>
    </w:p>
    <w:p w14:paraId="571D901A" w14:textId="77777777" w:rsidR="00623BE7" w:rsidRPr="00A94A77" w:rsidRDefault="00623BE7" w:rsidP="00A94A77">
      <w:pPr>
        <w:pStyle w:val="paragraph"/>
      </w:pPr>
      <w:r w:rsidRPr="00A94A77">
        <w:tab/>
        <w:t>(</w:t>
      </w:r>
      <w:r w:rsidR="00AA440F" w:rsidRPr="00A94A77">
        <w:t>c</w:t>
      </w:r>
      <w:r w:rsidRPr="00A94A77">
        <w:t>)</w:t>
      </w:r>
      <w:r w:rsidRPr="00A94A77">
        <w:tab/>
        <w:t xml:space="preserve">entering the vessel, aircraft or vehicle; </w:t>
      </w:r>
      <w:r w:rsidR="00D208F4" w:rsidRPr="00A94A77">
        <w:t>and</w:t>
      </w:r>
    </w:p>
    <w:p w14:paraId="242E0EB0" w14:textId="77777777" w:rsidR="00623BE7" w:rsidRPr="00A94A77" w:rsidRDefault="00AA440F" w:rsidP="00A94A77">
      <w:pPr>
        <w:pStyle w:val="paragraph"/>
      </w:pPr>
      <w:r w:rsidRPr="00A94A77">
        <w:tab/>
        <w:t>(d</w:t>
      </w:r>
      <w:r w:rsidR="00623BE7" w:rsidRPr="00A94A77">
        <w:t>)</w:t>
      </w:r>
      <w:r w:rsidR="00623BE7" w:rsidRPr="00A94A77">
        <w:tab/>
        <w:t xml:space="preserve">exercising monitoring powers under that </w:t>
      </w:r>
      <w:r w:rsidR="003F5675" w:rsidRPr="00A94A77">
        <w:t>Part</w:t>
      </w:r>
      <w:r w:rsidR="003942E6" w:rsidRPr="00A94A77">
        <w:t>.</w:t>
      </w:r>
    </w:p>
    <w:p w14:paraId="15F6363B" w14:textId="77777777" w:rsidR="003351E2" w:rsidRPr="00A94A77" w:rsidRDefault="003351E2" w:rsidP="00A94A77">
      <w:pPr>
        <w:pStyle w:val="SubsectionHead"/>
      </w:pPr>
      <w:r w:rsidRPr="00A94A77">
        <w:t>Announcement before entry under a warrant</w:t>
      </w:r>
    </w:p>
    <w:p w14:paraId="218B2311" w14:textId="77777777" w:rsidR="003351E2" w:rsidRPr="00A94A77" w:rsidRDefault="003351E2" w:rsidP="00A94A77">
      <w:pPr>
        <w:pStyle w:val="subsection"/>
      </w:pPr>
      <w:r w:rsidRPr="00A94A77">
        <w:tab/>
      </w:r>
      <w:r w:rsidR="00202794" w:rsidRPr="00A94A77">
        <w:t>(</w:t>
      </w:r>
      <w:r w:rsidR="000429B2" w:rsidRPr="00A94A77">
        <w:t>6</w:t>
      </w:r>
      <w:r w:rsidRPr="00A94A77">
        <w:t>)</w:t>
      </w:r>
      <w:r w:rsidRPr="00A94A77">
        <w:tab/>
        <w:t>For the purposes of determining:</w:t>
      </w:r>
    </w:p>
    <w:p w14:paraId="71CD0E67" w14:textId="77777777" w:rsidR="003351E2" w:rsidRPr="00A94A77" w:rsidRDefault="003351E2" w:rsidP="00A94A77">
      <w:pPr>
        <w:pStyle w:val="paragraph"/>
      </w:pPr>
      <w:r w:rsidRPr="00A94A77">
        <w:tab/>
        <w:t>(a)</w:t>
      </w:r>
      <w:r w:rsidRPr="00A94A77">
        <w:tab/>
        <w:t>whether a provision mentioned in subsection</w:t>
      </w:r>
      <w:r w:rsidR="00401602" w:rsidRPr="00A94A77">
        <w:t> </w:t>
      </w:r>
      <w:r w:rsidR="003942E6" w:rsidRPr="00A94A77">
        <w:t>43</w:t>
      </w:r>
      <w:r w:rsidRPr="00A94A77">
        <w:t>(1) has been, or is being, complied with; or</w:t>
      </w:r>
    </w:p>
    <w:p w14:paraId="62AE6D57" w14:textId="77777777" w:rsidR="003351E2" w:rsidRPr="00A94A77" w:rsidRDefault="003351E2" w:rsidP="00A94A77">
      <w:pPr>
        <w:pStyle w:val="paragraph"/>
      </w:pPr>
      <w:r w:rsidRPr="00A94A77">
        <w:tab/>
        <w:t>(b)</w:t>
      </w:r>
      <w:r w:rsidRPr="00A94A77">
        <w:tab/>
        <w:t>the correctness of information mentioned in subsection</w:t>
      </w:r>
      <w:r w:rsidR="00401602" w:rsidRPr="00A94A77">
        <w:t> </w:t>
      </w:r>
      <w:r w:rsidR="003942E6" w:rsidRPr="00A94A77">
        <w:t>43</w:t>
      </w:r>
      <w:r w:rsidRPr="00A94A77">
        <w:t>(2);</w:t>
      </w:r>
    </w:p>
    <w:p w14:paraId="58A5A069" w14:textId="77777777" w:rsidR="003351E2" w:rsidRPr="00A94A77" w:rsidRDefault="00846E54" w:rsidP="00A94A77">
      <w:pPr>
        <w:pStyle w:val="subsection2"/>
      </w:pPr>
      <w:r w:rsidRPr="00A94A77">
        <w:t>paragraph</w:t>
      </w:r>
      <w:r w:rsidR="00401602" w:rsidRPr="00A94A77">
        <w:t> </w:t>
      </w:r>
      <w:r w:rsidRPr="00A94A77">
        <w:t>2</w:t>
      </w:r>
      <w:r w:rsidR="003351E2" w:rsidRPr="00A94A77">
        <w:t xml:space="preserve">6(b) of the Regulatory Powers Act </w:t>
      </w:r>
      <w:r w:rsidR="002A7A1E" w:rsidRPr="00A94A77">
        <w:t>is taken not to apply</w:t>
      </w:r>
      <w:r w:rsidR="003351E2" w:rsidRPr="00A94A77">
        <w:t xml:space="preserve"> to an authorised person if the authorised person reasonably believes that showing the authorised person’s identity card before entering a searchable place under </w:t>
      </w:r>
      <w:r w:rsidR="006217B5" w:rsidRPr="00A94A77">
        <w:t>Part</w:t>
      </w:r>
      <w:r w:rsidR="00401602" w:rsidRPr="00A94A77">
        <w:t> </w:t>
      </w:r>
      <w:r w:rsidR="006217B5" w:rsidRPr="00A94A77">
        <w:t>2</w:t>
      </w:r>
      <w:r w:rsidR="003351E2" w:rsidRPr="00A94A77">
        <w:t xml:space="preserve"> of that Act is not practical in the circumstances</w:t>
      </w:r>
      <w:r w:rsidR="003942E6" w:rsidRPr="00A94A77">
        <w:t>.</w:t>
      </w:r>
    </w:p>
    <w:p w14:paraId="6507B502" w14:textId="77777777" w:rsidR="003351E2" w:rsidRPr="00A94A77" w:rsidRDefault="003351E2" w:rsidP="00A94A77">
      <w:pPr>
        <w:pStyle w:val="subsection"/>
      </w:pPr>
      <w:r w:rsidRPr="00A94A77">
        <w:tab/>
      </w:r>
      <w:r w:rsidR="00202794" w:rsidRPr="00A94A77">
        <w:t>(</w:t>
      </w:r>
      <w:r w:rsidR="000429B2" w:rsidRPr="00A94A77">
        <w:t>7</w:t>
      </w:r>
      <w:r w:rsidRPr="00A94A77">
        <w:t>)</w:t>
      </w:r>
      <w:r w:rsidRPr="00A94A77">
        <w:tab/>
        <w:t>However, if either of the following persons is present at the searchable place when the authorised person so enters it:</w:t>
      </w:r>
    </w:p>
    <w:p w14:paraId="73B7F7E6" w14:textId="77777777" w:rsidR="003351E2" w:rsidRPr="00A94A77" w:rsidRDefault="003351E2" w:rsidP="00A94A77">
      <w:pPr>
        <w:pStyle w:val="paragraph"/>
      </w:pPr>
      <w:r w:rsidRPr="00A94A77">
        <w:tab/>
        <w:t>(a)</w:t>
      </w:r>
      <w:r w:rsidRPr="00A94A77">
        <w:tab/>
        <w:t xml:space="preserve">the </w:t>
      </w:r>
      <w:r w:rsidR="005F0B01" w:rsidRPr="00A94A77">
        <w:t>relevant authority</w:t>
      </w:r>
      <w:r w:rsidRPr="00A94A77">
        <w:t xml:space="preserve"> </w:t>
      </w:r>
      <w:r w:rsidR="00E6584D" w:rsidRPr="00A94A77">
        <w:t>in relation to</w:t>
      </w:r>
      <w:r w:rsidRPr="00A94A77">
        <w:t xml:space="preserve"> the searchable place;</w:t>
      </w:r>
    </w:p>
    <w:p w14:paraId="73AE1B27" w14:textId="77777777" w:rsidR="003351E2" w:rsidRPr="00A94A77" w:rsidRDefault="003351E2" w:rsidP="00A94A77">
      <w:pPr>
        <w:pStyle w:val="paragraph"/>
      </w:pPr>
      <w:r w:rsidRPr="00A94A77">
        <w:tab/>
        <w:t>(b)</w:t>
      </w:r>
      <w:r w:rsidRPr="00A94A77">
        <w:tab/>
        <w:t xml:space="preserve">another person who apparently represents the </w:t>
      </w:r>
      <w:r w:rsidR="00E6584D" w:rsidRPr="00A94A77">
        <w:t>relevant authority</w:t>
      </w:r>
      <w:r w:rsidRPr="00A94A77">
        <w:t xml:space="preserve"> </w:t>
      </w:r>
      <w:r w:rsidR="00E6584D" w:rsidRPr="00A94A77">
        <w:t>in relation to</w:t>
      </w:r>
      <w:r w:rsidRPr="00A94A77">
        <w:t xml:space="preserve"> the searchable place;</w:t>
      </w:r>
    </w:p>
    <w:p w14:paraId="795496E2" w14:textId="77777777" w:rsidR="003351E2" w:rsidRPr="00A94A77" w:rsidRDefault="003351E2" w:rsidP="00A94A77">
      <w:pPr>
        <w:pStyle w:val="subsection2"/>
      </w:pPr>
      <w:r w:rsidRPr="00A94A77">
        <w:t xml:space="preserve">the Regulatory Powers Act </w:t>
      </w:r>
      <w:r w:rsidR="002A7A1E" w:rsidRPr="00A94A77">
        <w:t>is taken to require</w:t>
      </w:r>
      <w:r w:rsidRPr="00A94A77">
        <w:t xml:space="preserve"> the authorised person to show the authorised person’s identity card to the </w:t>
      </w:r>
      <w:r w:rsidR="00E6584D" w:rsidRPr="00A94A77">
        <w:t>relevant authority</w:t>
      </w:r>
      <w:r w:rsidRPr="00A94A77">
        <w:t>, or other person, as soon as is practicable</w:t>
      </w:r>
      <w:r w:rsidR="003942E6" w:rsidRPr="00A94A77">
        <w:t>.</w:t>
      </w:r>
    </w:p>
    <w:p w14:paraId="3D2D55B6" w14:textId="77777777" w:rsidR="006653B4" w:rsidRPr="00A94A77" w:rsidRDefault="006653B4" w:rsidP="00A94A77">
      <w:pPr>
        <w:pStyle w:val="SubsectionHead"/>
      </w:pPr>
      <w:r w:rsidRPr="00A94A77">
        <w:lastRenderedPageBreak/>
        <w:t>Use of force in executing a monitoring warrant</w:t>
      </w:r>
    </w:p>
    <w:p w14:paraId="0F3DF977" w14:textId="77777777" w:rsidR="006653B4" w:rsidRPr="00A94A77" w:rsidRDefault="006653B4" w:rsidP="00A94A77">
      <w:pPr>
        <w:pStyle w:val="subsection"/>
      </w:pPr>
      <w:r w:rsidRPr="00A94A77">
        <w:tab/>
        <w:t>(</w:t>
      </w:r>
      <w:r w:rsidR="000429B2" w:rsidRPr="00A94A77">
        <w:t>8</w:t>
      </w:r>
      <w:r w:rsidRPr="00A94A77">
        <w:t>)</w:t>
      </w:r>
      <w:r w:rsidRPr="00A94A77">
        <w:tab/>
        <w:t xml:space="preserve">In executing a monitoring warrant under </w:t>
      </w:r>
      <w:r w:rsidR="006217B5" w:rsidRPr="00A94A77">
        <w:t>Part</w:t>
      </w:r>
      <w:r w:rsidR="00401602" w:rsidRPr="00A94A77">
        <w:t> </w:t>
      </w:r>
      <w:r w:rsidR="006217B5" w:rsidRPr="00A94A77">
        <w:t>2</w:t>
      </w:r>
      <w:r w:rsidRPr="00A94A77">
        <w:t xml:space="preserve"> of the Regulatory Powers Act, as that Part applies in relation to the provisions mentioned in subsection</w:t>
      </w:r>
      <w:r w:rsidR="00401602" w:rsidRPr="00A94A77">
        <w:t> </w:t>
      </w:r>
      <w:r w:rsidR="003942E6" w:rsidRPr="00A94A77">
        <w:t>43</w:t>
      </w:r>
      <w:r w:rsidRPr="00A94A77">
        <w:t xml:space="preserve">(1) </w:t>
      </w:r>
      <w:r w:rsidR="00A95A6D" w:rsidRPr="00A94A77">
        <w:t xml:space="preserve">of this Act </w:t>
      </w:r>
      <w:r w:rsidRPr="00A94A77">
        <w:t xml:space="preserve">and </w:t>
      </w:r>
      <w:r w:rsidR="00F45448" w:rsidRPr="00A94A77">
        <w:t xml:space="preserve">the </w:t>
      </w:r>
      <w:r w:rsidRPr="00A94A77">
        <w:t>information mentioned in subsection</w:t>
      </w:r>
      <w:r w:rsidR="00401602" w:rsidRPr="00A94A77">
        <w:t> </w:t>
      </w:r>
      <w:r w:rsidR="003942E6" w:rsidRPr="00A94A77">
        <w:t>43</w:t>
      </w:r>
      <w:r w:rsidRPr="00A94A77">
        <w:t>(2)</w:t>
      </w:r>
      <w:r w:rsidR="00A95A6D" w:rsidRPr="00A94A77">
        <w:t xml:space="preserve"> of this Act</w:t>
      </w:r>
      <w:r w:rsidRPr="00A94A77">
        <w:t>:</w:t>
      </w:r>
    </w:p>
    <w:p w14:paraId="5798159B" w14:textId="77777777" w:rsidR="006653B4" w:rsidRPr="00A94A77" w:rsidRDefault="006653B4" w:rsidP="00A94A77">
      <w:pPr>
        <w:pStyle w:val="paragraph"/>
      </w:pPr>
      <w:r w:rsidRPr="00A94A77">
        <w:tab/>
        <w:t>(a)</w:t>
      </w:r>
      <w:r w:rsidRPr="00A94A77">
        <w:tab/>
        <w:t>an authorised person may use such force against things as is necessary and reasonable in the circumstances; and</w:t>
      </w:r>
    </w:p>
    <w:p w14:paraId="0081D12D" w14:textId="77777777" w:rsidR="006653B4" w:rsidRPr="00A94A77" w:rsidRDefault="006653B4" w:rsidP="00A94A77">
      <w:pPr>
        <w:pStyle w:val="paragraph"/>
        <w:rPr>
          <w:i/>
        </w:rPr>
      </w:pPr>
      <w:r w:rsidRPr="00A94A77">
        <w:tab/>
        <w:t>(b)</w:t>
      </w:r>
      <w:r w:rsidRPr="00A94A77">
        <w:tab/>
        <w:t>a person assisting the authorised person may use such force against things as is necessary and reasonable in the circumstances</w:t>
      </w:r>
      <w:r w:rsidR="003942E6" w:rsidRPr="00A94A77">
        <w:t>.</w:t>
      </w:r>
    </w:p>
    <w:p w14:paraId="0F42541D" w14:textId="77777777" w:rsidR="00293921" w:rsidRPr="00A94A77" w:rsidRDefault="003942E6" w:rsidP="00A94A77">
      <w:pPr>
        <w:pStyle w:val="ActHead5"/>
      </w:pPr>
      <w:bookmarkStart w:id="18" w:name="_Toc76040990"/>
      <w:r w:rsidRPr="0099300A">
        <w:rPr>
          <w:rStyle w:val="CharSectno"/>
        </w:rPr>
        <w:t>45</w:t>
      </w:r>
      <w:r w:rsidR="00BE7DB0" w:rsidRPr="00A94A77">
        <w:t xml:space="preserve">  </w:t>
      </w:r>
      <w:r w:rsidR="00293921" w:rsidRPr="00A94A77">
        <w:t>Investigation powers</w:t>
      </w:r>
      <w:bookmarkEnd w:id="18"/>
    </w:p>
    <w:p w14:paraId="7EA188D1" w14:textId="77777777" w:rsidR="00BE7DB0" w:rsidRPr="00A94A77" w:rsidRDefault="00BE7DB0" w:rsidP="00A94A77">
      <w:pPr>
        <w:pStyle w:val="SubsectionHead"/>
      </w:pPr>
      <w:r w:rsidRPr="00A94A77">
        <w:t>Provisions subject to investigation</w:t>
      </w:r>
    </w:p>
    <w:p w14:paraId="160AACAE" w14:textId="77777777" w:rsidR="00BE7DB0" w:rsidRPr="00A94A77" w:rsidRDefault="00BE7DB0" w:rsidP="00A94A77">
      <w:pPr>
        <w:pStyle w:val="subsection"/>
      </w:pPr>
      <w:r w:rsidRPr="00A94A77">
        <w:tab/>
        <w:t>(1)</w:t>
      </w:r>
      <w:r w:rsidRPr="00A94A77">
        <w:tab/>
        <w:t xml:space="preserve">A provision is subject to investigation under </w:t>
      </w:r>
      <w:r w:rsidR="006217B5" w:rsidRPr="00A94A77">
        <w:t>Part</w:t>
      </w:r>
      <w:r w:rsidR="00401602" w:rsidRPr="00A94A77">
        <w:t> </w:t>
      </w:r>
      <w:r w:rsidR="006217B5" w:rsidRPr="00A94A77">
        <w:t>3</w:t>
      </w:r>
      <w:r w:rsidRPr="00A94A77">
        <w:t xml:space="preserve"> of the Regulatory Powers Act if it is:</w:t>
      </w:r>
    </w:p>
    <w:p w14:paraId="328F5CEA" w14:textId="77777777" w:rsidR="00BE7DB0" w:rsidRPr="00A94A77" w:rsidRDefault="00BE7DB0" w:rsidP="00A94A77">
      <w:pPr>
        <w:pStyle w:val="paragraph"/>
      </w:pPr>
      <w:r w:rsidRPr="00A94A77">
        <w:tab/>
        <w:t>(a)</w:t>
      </w:r>
      <w:r w:rsidRPr="00A94A77">
        <w:tab/>
        <w:t>an offence against this Act; or</w:t>
      </w:r>
    </w:p>
    <w:p w14:paraId="40EC3E58" w14:textId="77777777" w:rsidR="00BE7DB0" w:rsidRPr="00A94A77" w:rsidRDefault="00BE7DB0" w:rsidP="00A94A77">
      <w:pPr>
        <w:pStyle w:val="paragraph"/>
      </w:pPr>
      <w:r w:rsidRPr="00A94A77">
        <w:tab/>
        <w:t>(b)</w:t>
      </w:r>
      <w:r w:rsidRPr="00A94A77">
        <w:tab/>
        <w:t>a civil penalty provision of this Act; or</w:t>
      </w:r>
    </w:p>
    <w:p w14:paraId="42209ECB" w14:textId="77777777" w:rsidR="00BE7DB0" w:rsidRPr="00A94A77" w:rsidRDefault="00BE7DB0" w:rsidP="00A94A77">
      <w:pPr>
        <w:pStyle w:val="paragraph"/>
      </w:pPr>
      <w:r w:rsidRPr="00A94A77">
        <w:tab/>
        <w:t>(c)</w:t>
      </w:r>
      <w:r w:rsidRPr="00A94A77">
        <w:tab/>
        <w:t xml:space="preserve">an offence against the </w:t>
      </w:r>
      <w:r w:rsidRPr="00A94A77">
        <w:rPr>
          <w:i/>
        </w:rPr>
        <w:t xml:space="preserve">Crimes Act 1914 </w:t>
      </w:r>
      <w:r w:rsidRPr="00A94A77">
        <w:t xml:space="preserve">or the </w:t>
      </w:r>
      <w:r w:rsidRPr="00A94A77">
        <w:rPr>
          <w:i/>
        </w:rPr>
        <w:t xml:space="preserve">Criminal Code </w:t>
      </w:r>
      <w:r w:rsidR="0092538B" w:rsidRPr="00A94A77">
        <w:t>to the extent that it</w:t>
      </w:r>
      <w:r w:rsidRPr="00A94A77">
        <w:t xml:space="preserve"> relates to this Act</w:t>
      </w:r>
      <w:r w:rsidR="003942E6" w:rsidRPr="00A94A77">
        <w:t>.</w:t>
      </w:r>
    </w:p>
    <w:p w14:paraId="7878B001" w14:textId="77777777" w:rsidR="00BE7DB0" w:rsidRPr="00A94A77" w:rsidRDefault="00BE7DB0" w:rsidP="00A94A77">
      <w:pPr>
        <w:pStyle w:val="notetext"/>
      </w:pPr>
      <w:r w:rsidRPr="00A94A77">
        <w:t>Note:</w:t>
      </w:r>
      <w:r w:rsidRPr="00A94A77">
        <w:tab/>
      </w:r>
      <w:r w:rsidR="006217B5" w:rsidRPr="00A94A77">
        <w:t>Part</w:t>
      </w:r>
      <w:r w:rsidR="00401602" w:rsidRPr="00A94A77">
        <w:t> </w:t>
      </w:r>
      <w:r w:rsidR="006217B5" w:rsidRPr="00A94A77">
        <w:t>3</w:t>
      </w:r>
      <w:r w:rsidRPr="00A94A77">
        <w:t xml:space="preserve"> of the Regulatory Powers Act creates a framework for investigating whether a provision has been contravened</w:t>
      </w:r>
      <w:r w:rsidR="003942E6" w:rsidRPr="00A94A77">
        <w:t>.</w:t>
      </w:r>
      <w:r w:rsidRPr="00A94A77">
        <w:t xml:space="preserve"> It includes powers of entry, search and seizure</w:t>
      </w:r>
      <w:r w:rsidR="003942E6" w:rsidRPr="00A94A77">
        <w:t>.</w:t>
      </w:r>
    </w:p>
    <w:p w14:paraId="49050389" w14:textId="77777777" w:rsidR="00BE7DB0" w:rsidRPr="00A94A77" w:rsidRDefault="00BE7DB0" w:rsidP="00A94A77">
      <w:pPr>
        <w:pStyle w:val="SubsectionHead"/>
      </w:pPr>
      <w:r w:rsidRPr="00A94A77">
        <w:t>Related pr</w:t>
      </w:r>
      <w:r w:rsidR="00441E2E" w:rsidRPr="00A94A77">
        <w:t xml:space="preserve">ovisions, authorised applicant, </w:t>
      </w:r>
      <w:r w:rsidRPr="00A94A77">
        <w:t>issuing officer, relevant chief executive and relevant court</w:t>
      </w:r>
    </w:p>
    <w:p w14:paraId="60656B45" w14:textId="77777777" w:rsidR="00BE7DB0" w:rsidRPr="00A94A77" w:rsidRDefault="00BE7DB0" w:rsidP="00A94A77">
      <w:pPr>
        <w:pStyle w:val="subsection"/>
      </w:pPr>
      <w:r w:rsidRPr="00A94A77">
        <w:tab/>
        <w:t>(2)</w:t>
      </w:r>
      <w:r w:rsidRPr="00A94A77">
        <w:tab/>
        <w:t xml:space="preserve">For the purposes of </w:t>
      </w:r>
      <w:r w:rsidR="006217B5" w:rsidRPr="00A94A77">
        <w:t>Part</w:t>
      </w:r>
      <w:r w:rsidR="00401602" w:rsidRPr="00A94A77">
        <w:t> </w:t>
      </w:r>
      <w:r w:rsidR="006217B5" w:rsidRPr="00A94A77">
        <w:t>3</w:t>
      </w:r>
      <w:r w:rsidRPr="00A94A77">
        <w:t xml:space="preserve"> of the Regulatory Powers Act, as it applies in relation to evidential material that relates to a provision mentioned in </w:t>
      </w:r>
      <w:r w:rsidR="00401602" w:rsidRPr="00A94A77">
        <w:t>subsection (</w:t>
      </w:r>
      <w:r w:rsidRPr="00A94A77">
        <w:t>1):</w:t>
      </w:r>
    </w:p>
    <w:p w14:paraId="2DD1215D" w14:textId="77777777" w:rsidR="00BE7DB0" w:rsidRPr="00A94A77" w:rsidRDefault="00BE7DB0" w:rsidP="00A94A77">
      <w:pPr>
        <w:pStyle w:val="paragraph"/>
      </w:pPr>
      <w:r w:rsidRPr="00A94A77">
        <w:tab/>
        <w:t>(a)</w:t>
      </w:r>
      <w:r w:rsidRPr="00A94A77">
        <w:tab/>
      </w:r>
      <w:r w:rsidR="00F6575F" w:rsidRPr="00A94A77">
        <w:t>there are no related provisions</w:t>
      </w:r>
      <w:r w:rsidRPr="00A94A77">
        <w:t>; and</w:t>
      </w:r>
    </w:p>
    <w:p w14:paraId="4AF9CAD2" w14:textId="77777777" w:rsidR="00BE7DB0" w:rsidRPr="00A94A77" w:rsidRDefault="00BE7DB0" w:rsidP="00A94A77">
      <w:pPr>
        <w:pStyle w:val="paragraph"/>
      </w:pPr>
      <w:r w:rsidRPr="00A94A77">
        <w:tab/>
        <w:t>(b)</w:t>
      </w:r>
      <w:r w:rsidRPr="00A94A77">
        <w:tab/>
        <w:t>an inspector is an authorised applicant; and</w:t>
      </w:r>
    </w:p>
    <w:p w14:paraId="6BE6B28D" w14:textId="77777777" w:rsidR="00BE7DB0" w:rsidRPr="00A94A77" w:rsidRDefault="00BE7DB0" w:rsidP="00A94A77">
      <w:pPr>
        <w:pStyle w:val="paragraph"/>
      </w:pPr>
      <w:r w:rsidRPr="00A94A77">
        <w:tab/>
        <w:t>(</w:t>
      </w:r>
      <w:r w:rsidR="00441E2E" w:rsidRPr="00A94A77">
        <w:t>c</w:t>
      </w:r>
      <w:r w:rsidRPr="00A94A77">
        <w:t>)</w:t>
      </w:r>
      <w:r w:rsidRPr="00A94A77">
        <w:tab/>
        <w:t>a magistrat</w:t>
      </w:r>
      <w:r w:rsidR="00F6575F" w:rsidRPr="00A94A77">
        <w:t>e</w:t>
      </w:r>
      <w:r w:rsidRPr="00A94A77">
        <w:t xml:space="preserve"> is an issuing officer; and</w:t>
      </w:r>
    </w:p>
    <w:p w14:paraId="0C5CCA61" w14:textId="77777777" w:rsidR="00BE7DB0" w:rsidRPr="00A94A77" w:rsidRDefault="00441E2E" w:rsidP="00A94A77">
      <w:pPr>
        <w:pStyle w:val="paragraph"/>
      </w:pPr>
      <w:r w:rsidRPr="00A94A77">
        <w:tab/>
        <w:t>(d</w:t>
      </w:r>
      <w:r w:rsidR="00BE7DB0" w:rsidRPr="00A94A77">
        <w:t>)</w:t>
      </w:r>
      <w:r w:rsidR="00BE7DB0" w:rsidRPr="00A94A77">
        <w:tab/>
        <w:t xml:space="preserve">the </w:t>
      </w:r>
      <w:r w:rsidR="00B5742F" w:rsidRPr="00A94A77">
        <w:t>Secretary</w:t>
      </w:r>
      <w:r w:rsidR="00BE7DB0" w:rsidRPr="00A94A77">
        <w:t xml:space="preserve"> is the relevant chief executive; and</w:t>
      </w:r>
    </w:p>
    <w:p w14:paraId="5ECCA827" w14:textId="77777777" w:rsidR="00BE7DB0" w:rsidRPr="00A94A77" w:rsidRDefault="00441E2E" w:rsidP="00A94A77">
      <w:pPr>
        <w:pStyle w:val="paragraph"/>
      </w:pPr>
      <w:r w:rsidRPr="00A94A77">
        <w:tab/>
        <w:t>(e</w:t>
      </w:r>
      <w:r w:rsidR="00BE7DB0" w:rsidRPr="00A94A77">
        <w:t>)</w:t>
      </w:r>
      <w:r w:rsidR="00BE7DB0" w:rsidRPr="00A94A77">
        <w:tab/>
      </w:r>
      <w:r w:rsidR="00F6575F" w:rsidRPr="00A94A77">
        <w:t>the Court</w:t>
      </w:r>
      <w:r w:rsidR="0034675B" w:rsidRPr="00A94A77">
        <w:t xml:space="preserve"> </w:t>
      </w:r>
      <w:r w:rsidR="00BE7DB0" w:rsidRPr="00A94A77">
        <w:t>is the relevant court</w:t>
      </w:r>
      <w:r w:rsidR="003942E6" w:rsidRPr="00A94A77">
        <w:t>.</w:t>
      </w:r>
    </w:p>
    <w:p w14:paraId="6C5BD3DB" w14:textId="77777777" w:rsidR="00441E2E" w:rsidRPr="00A94A77" w:rsidRDefault="00441E2E" w:rsidP="00A94A77">
      <w:pPr>
        <w:pStyle w:val="SubsectionHead"/>
      </w:pPr>
      <w:r w:rsidRPr="00A94A77">
        <w:lastRenderedPageBreak/>
        <w:t>Authorised person</w:t>
      </w:r>
      <w:r w:rsidR="00A95A6D" w:rsidRPr="00A94A77">
        <w:t>s</w:t>
      </w:r>
    </w:p>
    <w:p w14:paraId="19DB63C9" w14:textId="77777777" w:rsidR="00441E2E" w:rsidRPr="00A94A77" w:rsidRDefault="00441E2E" w:rsidP="00A94A77">
      <w:pPr>
        <w:pStyle w:val="subsection"/>
      </w:pPr>
      <w:r w:rsidRPr="00A94A77">
        <w:tab/>
        <w:t>(3)</w:t>
      </w:r>
      <w:r w:rsidRPr="00A94A77">
        <w:tab/>
        <w:t xml:space="preserve">For the purposes of </w:t>
      </w:r>
      <w:r w:rsidR="006217B5" w:rsidRPr="00A94A77">
        <w:t>Part</w:t>
      </w:r>
      <w:r w:rsidR="00401602" w:rsidRPr="00A94A77">
        <w:t> </w:t>
      </w:r>
      <w:r w:rsidR="006217B5" w:rsidRPr="00A94A77">
        <w:t>3</w:t>
      </w:r>
      <w:r w:rsidRPr="00A94A77">
        <w:t xml:space="preserve"> of the Regulatory Powers Act:</w:t>
      </w:r>
    </w:p>
    <w:p w14:paraId="108FC6CD" w14:textId="77777777" w:rsidR="00441E2E" w:rsidRPr="00A94A77" w:rsidRDefault="00441E2E" w:rsidP="00A94A77">
      <w:pPr>
        <w:pStyle w:val="paragraph"/>
      </w:pPr>
      <w:r w:rsidRPr="00A94A77">
        <w:tab/>
        <w:t>(a)</w:t>
      </w:r>
      <w:r w:rsidRPr="00A94A77">
        <w:tab/>
        <w:t xml:space="preserve">an inspector is an authorised person in relation to evidential material that relates to a provision mentioned in </w:t>
      </w:r>
      <w:r w:rsidR="00401602" w:rsidRPr="00A94A77">
        <w:t>subsection (</w:t>
      </w:r>
      <w:r w:rsidRPr="00A94A77">
        <w:t>1);</w:t>
      </w:r>
      <w:r w:rsidR="00A95A6D" w:rsidRPr="00A94A77">
        <w:t xml:space="preserve"> and</w:t>
      </w:r>
    </w:p>
    <w:p w14:paraId="76CA6376" w14:textId="77777777" w:rsidR="00441E2E" w:rsidRPr="00A94A77" w:rsidRDefault="00441E2E" w:rsidP="00A94A77">
      <w:pPr>
        <w:pStyle w:val="paragraph"/>
      </w:pPr>
      <w:r w:rsidRPr="00A94A77">
        <w:tab/>
        <w:t>(b)</w:t>
      </w:r>
      <w:r w:rsidRPr="00A94A77">
        <w:tab/>
        <w:t xml:space="preserve">an officer of Customs is an authorised person in relation to evidential material that relates to </w:t>
      </w:r>
      <w:r w:rsidR="001672F7" w:rsidRPr="00A94A77">
        <w:t xml:space="preserve">either of </w:t>
      </w:r>
      <w:r w:rsidRPr="00A94A77">
        <w:t>sections</w:t>
      </w:r>
      <w:r w:rsidR="00401602" w:rsidRPr="00A94A77">
        <w:t> </w:t>
      </w:r>
      <w:r w:rsidR="003942E6" w:rsidRPr="00A94A77">
        <w:t>48</w:t>
      </w:r>
      <w:r w:rsidRPr="00A94A77">
        <w:t xml:space="preserve"> and </w:t>
      </w:r>
      <w:r w:rsidR="003942E6" w:rsidRPr="00A94A77">
        <w:t>49</w:t>
      </w:r>
      <w:r w:rsidRPr="00A94A77">
        <w:t xml:space="preserve"> of this Act</w:t>
      </w:r>
      <w:r w:rsidR="003942E6" w:rsidRPr="00A94A77">
        <w:t>.</w:t>
      </w:r>
    </w:p>
    <w:p w14:paraId="4D56A086" w14:textId="77777777" w:rsidR="00BE7DB0" w:rsidRPr="00A94A77" w:rsidRDefault="00BE7DB0" w:rsidP="00A94A77">
      <w:pPr>
        <w:pStyle w:val="SubsectionHead"/>
      </w:pPr>
      <w:r w:rsidRPr="00A94A77">
        <w:t>Person assisting</w:t>
      </w:r>
    </w:p>
    <w:p w14:paraId="0F591BDC" w14:textId="77777777" w:rsidR="00BE7DB0" w:rsidRPr="00A94A77" w:rsidRDefault="00BE7DB0" w:rsidP="00A94A77">
      <w:pPr>
        <w:pStyle w:val="subsection"/>
      </w:pPr>
      <w:r w:rsidRPr="00A94A77">
        <w:tab/>
        <w:t>(</w:t>
      </w:r>
      <w:r w:rsidR="00441E2E" w:rsidRPr="00A94A77">
        <w:t>4</w:t>
      </w:r>
      <w:r w:rsidRPr="00A94A77">
        <w:t>)</w:t>
      </w:r>
      <w:r w:rsidRPr="00A94A77">
        <w:tab/>
        <w:t xml:space="preserve">An authorised person may be assisted by other persons in exercising powers or performing functions or duties under </w:t>
      </w:r>
      <w:r w:rsidR="006217B5" w:rsidRPr="00A94A77">
        <w:t>Part</w:t>
      </w:r>
      <w:r w:rsidR="00401602" w:rsidRPr="00A94A77">
        <w:t> </w:t>
      </w:r>
      <w:r w:rsidR="006217B5" w:rsidRPr="00A94A77">
        <w:t>3</w:t>
      </w:r>
      <w:r w:rsidRPr="00A94A77">
        <w:t xml:space="preserve"> of the Regulatory Powers Act in relation to evidential material that relates to a provision mentioned in </w:t>
      </w:r>
      <w:r w:rsidR="00401602" w:rsidRPr="00A94A77">
        <w:t>subsection (</w:t>
      </w:r>
      <w:r w:rsidR="00756E0F" w:rsidRPr="00A94A77">
        <w:t>1)</w:t>
      </w:r>
      <w:r w:rsidR="003942E6" w:rsidRPr="00A94A77">
        <w:t>.</w:t>
      </w:r>
    </w:p>
    <w:p w14:paraId="688E7EF7" w14:textId="77777777" w:rsidR="00BE7DB0" w:rsidRPr="00A94A77" w:rsidRDefault="003942E6" w:rsidP="00A94A77">
      <w:pPr>
        <w:pStyle w:val="ActHead5"/>
      </w:pPr>
      <w:bookmarkStart w:id="19" w:name="_Toc76040991"/>
      <w:r w:rsidRPr="0099300A">
        <w:rPr>
          <w:rStyle w:val="CharSectno"/>
        </w:rPr>
        <w:t>46</w:t>
      </w:r>
      <w:r w:rsidR="00BE7DB0" w:rsidRPr="00A94A77">
        <w:t xml:space="preserve">  Modifications</w:t>
      </w:r>
      <w:r w:rsidR="00293921" w:rsidRPr="00A94A77">
        <w:t xml:space="preserve"> of investigation powers</w:t>
      </w:r>
      <w:bookmarkEnd w:id="19"/>
    </w:p>
    <w:p w14:paraId="3DA9C4D7" w14:textId="77777777" w:rsidR="00D30A61" w:rsidRPr="00A94A77" w:rsidRDefault="00D30A61" w:rsidP="00A94A77">
      <w:pPr>
        <w:pStyle w:val="SubsectionHead"/>
      </w:pPr>
      <w:r w:rsidRPr="00A94A77">
        <w:t>Additional investigation powers</w:t>
      </w:r>
    </w:p>
    <w:p w14:paraId="34F1304B" w14:textId="77777777" w:rsidR="00D30A61" w:rsidRPr="00A94A77" w:rsidRDefault="00D30A61" w:rsidP="00A94A77">
      <w:pPr>
        <w:pStyle w:val="subsection"/>
      </w:pPr>
      <w:r w:rsidRPr="00A94A77">
        <w:tab/>
        <w:t>(1)</w:t>
      </w:r>
      <w:r w:rsidRPr="00A94A77">
        <w:tab/>
        <w:t xml:space="preserve">The additional powers mentioned in </w:t>
      </w:r>
      <w:r w:rsidR="00401602" w:rsidRPr="00A94A77">
        <w:t>subsection (</w:t>
      </w:r>
      <w:r w:rsidRPr="00A94A77">
        <w:t xml:space="preserve">2) are taken to be included in the investigation powers under </w:t>
      </w:r>
      <w:r w:rsidR="006217B5" w:rsidRPr="00A94A77">
        <w:t>Part</w:t>
      </w:r>
      <w:r w:rsidR="00401602" w:rsidRPr="00A94A77">
        <w:t> </w:t>
      </w:r>
      <w:r w:rsidR="006217B5" w:rsidRPr="00A94A77">
        <w:t>3</w:t>
      </w:r>
      <w:r w:rsidRPr="00A94A77">
        <w:t xml:space="preserve"> of the Regulatory Powers Act, as that Part applies in relation to evidential material that relates to a provision mentioned in subsection</w:t>
      </w:r>
      <w:r w:rsidR="00401602" w:rsidRPr="00A94A77">
        <w:t> </w:t>
      </w:r>
      <w:r w:rsidR="003942E6" w:rsidRPr="00A94A77">
        <w:t>45</w:t>
      </w:r>
      <w:r w:rsidRPr="00A94A77">
        <w:t>(1)</w:t>
      </w:r>
      <w:r w:rsidR="00D279CA" w:rsidRPr="00A94A77">
        <w:t xml:space="preserve"> of this Act</w:t>
      </w:r>
      <w:r w:rsidR="003942E6" w:rsidRPr="00A94A77">
        <w:t>.</w:t>
      </w:r>
    </w:p>
    <w:p w14:paraId="23D66BF7" w14:textId="77777777" w:rsidR="00D30A61" w:rsidRPr="00A94A77" w:rsidRDefault="00D30A61" w:rsidP="00A94A77">
      <w:pPr>
        <w:pStyle w:val="subsection"/>
      </w:pPr>
      <w:r w:rsidRPr="00A94A77">
        <w:tab/>
        <w:t>(2)</w:t>
      </w:r>
      <w:r w:rsidRPr="00A94A77">
        <w:tab/>
        <w:t>The additional investigation powers are:</w:t>
      </w:r>
    </w:p>
    <w:p w14:paraId="73F8977A" w14:textId="77777777" w:rsidR="0047530A" w:rsidRPr="00A94A77" w:rsidRDefault="00D30A61" w:rsidP="00A94A77">
      <w:pPr>
        <w:pStyle w:val="paragraph"/>
      </w:pPr>
      <w:r w:rsidRPr="00A94A77">
        <w:tab/>
      </w:r>
      <w:r w:rsidR="0047530A" w:rsidRPr="00A94A77">
        <w:t>(a)</w:t>
      </w:r>
      <w:r w:rsidR="0047530A" w:rsidRPr="00A94A77">
        <w:tab/>
        <w:t xml:space="preserve">the power to sample any thing </w:t>
      </w:r>
      <w:r w:rsidR="003F5675" w:rsidRPr="00A94A77">
        <w:t>in</w:t>
      </w:r>
      <w:r w:rsidR="0047530A" w:rsidRPr="00A94A77">
        <w:t xml:space="preserve"> </w:t>
      </w:r>
      <w:r w:rsidR="005F0628" w:rsidRPr="00A94A77">
        <w:t xml:space="preserve">a searchable place </w:t>
      </w:r>
      <w:r w:rsidR="0047530A" w:rsidRPr="00A94A77">
        <w:t xml:space="preserve">entered under </w:t>
      </w:r>
      <w:r w:rsidR="006217B5" w:rsidRPr="00A94A77">
        <w:t>Part</w:t>
      </w:r>
      <w:r w:rsidR="00401602" w:rsidRPr="00A94A77">
        <w:t> </w:t>
      </w:r>
      <w:r w:rsidR="006217B5" w:rsidRPr="00A94A77">
        <w:t>3</w:t>
      </w:r>
      <w:r w:rsidRPr="00A94A77">
        <w:t xml:space="preserve"> of the Regulatory Powers Act</w:t>
      </w:r>
      <w:r w:rsidR="0047530A" w:rsidRPr="00A94A77">
        <w:t>;</w:t>
      </w:r>
      <w:r w:rsidR="00A95A6D" w:rsidRPr="00A94A77">
        <w:t xml:space="preserve"> and</w:t>
      </w:r>
    </w:p>
    <w:p w14:paraId="22D81EBB" w14:textId="77777777" w:rsidR="0047530A" w:rsidRPr="00A94A77" w:rsidRDefault="0047530A" w:rsidP="00A94A77">
      <w:pPr>
        <w:pStyle w:val="paragraph"/>
      </w:pPr>
      <w:r w:rsidRPr="00A94A77">
        <w:tab/>
        <w:t>(b)</w:t>
      </w:r>
      <w:r w:rsidRPr="00A94A77">
        <w:tab/>
        <w:t>the power to remove, test and analyse such samples; and</w:t>
      </w:r>
    </w:p>
    <w:p w14:paraId="581FA5B4" w14:textId="77777777" w:rsidR="0047530A" w:rsidRPr="00A94A77" w:rsidRDefault="0047530A" w:rsidP="00A94A77">
      <w:pPr>
        <w:pStyle w:val="paragraph"/>
      </w:pPr>
      <w:r w:rsidRPr="00A94A77">
        <w:tab/>
        <w:t>(c)</w:t>
      </w:r>
      <w:r w:rsidRPr="00A94A77">
        <w:tab/>
        <w:t xml:space="preserve">the power to secure </w:t>
      </w:r>
      <w:r w:rsidR="005F0628" w:rsidRPr="00A94A77">
        <w:t>a searchable place</w:t>
      </w:r>
      <w:r w:rsidRPr="00A94A77">
        <w:t xml:space="preserve"> entered under </w:t>
      </w:r>
      <w:r w:rsidR="006217B5" w:rsidRPr="00A94A77">
        <w:t>Part</w:t>
      </w:r>
      <w:r w:rsidR="00401602" w:rsidRPr="00A94A77">
        <w:t> </w:t>
      </w:r>
      <w:r w:rsidR="006217B5" w:rsidRPr="00A94A77">
        <w:t>3</w:t>
      </w:r>
      <w:r w:rsidRPr="00A94A77">
        <w:t xml:space="preserve"> of the Regulatory Powers Act; and</w:t>
      </w:r>
    </w:p>
    <w:p w14:paraId="5124C5F4" w14:textId="77777777" w:rsidR="00B64520" w:rsidRPr="00A94A77" w:rsidRDefault="0047530A" w:rsidP="00A94A77">
      <w:pPr>
        <w:pStyle w:val="paragraph"/>
      </w:pPr>
      <w:r w:rsidRPr="00A94A77">
        <w:tab/>
        <w:t>(d)</w:t>
      </w:r>
      <w:r w:rsidRPr="00A94A77">
        <w:tab/>
        <w:t xml:space="preserve">the power to secure things </w:t>
      </w:r>
      <w:r w:rsidR="003F5675" w:rsidRPr="00A94A77">
        <w:t>in</w:t>
      </w:r>
      <w:r w:rsidRPr="00A94A77">
        <w:t xml:space="preserve"> </w:t>
      </w:r>
      <w:r w:rsidR="005F0628" w:rsidRPr="00A94A77">
        <w:t>a searchable place</w:t>
      </w:r>
      <w:r w:rsidRPr="00A94A77">
        <w:t xml:space="preserve"> entered under </w:t>
      </w:r>
      <w:r w:rsidR="006217B5" w:rsidRPr="00A94A77">
        <w:t>Part</w:t>
      </w:r>
      <w:r w:rsidR="00401602" w:rsidRPr="00A94A77">
        <w:t> </w:t>
      </w:r>
      <w:r w:rsidR="006217B5" w:rsidRPr="00A94A77">
        <w:t>3</w:t>
      </w:r>
      <w:r w:rsidRPr="00A94A77">
        <w:t xml:space="preserve"> of the Regulatory Powers Act for the purpose</w:t>
      </w:r>
      <w:r w:rsidR="00A95A6D" w:rsidRPr="00A94A77">
        <w:t>s</w:t>
      </w:r>
      <w:r w:rsidRPr="00A94A77">
        <w:t xml:space="preserve"> of </w:t>
      </w:r>
      <w:r w:rsidR="003F0311" w:rsidRPr="00A94A77">
        <w:t xml:space="preserve">sampling, </w:t>
      </w:r>
      <w:r w:rsidRPr="00A94A77">
        <w:t>testing or analysing those things</w:t>
      </w:r>
      <w:r w:rsidR="00E95E5A" w:rsidRPr="00A94A77">
        <w:t>; and</w:t>
      </w:r>
    </w:p>
    <w:p w14:paraId="0ACAFA22" w14:textId="77777777" w:rsidR="00E95E5A" w:rsidRPr="00A94A77" w:rsidRDefault="00E95E5A" w:rsidP="00A94A77">
      <w:pPr>
        <w:pStyle w:val="paragraph"/>
      </w:pPr>
      <w:r w:rsidRPr="00A94A77">
        <w:tab/>
        <w:t>(e)</w:t>
      </w:r>
      <w:r w:rsidRPr="00A94A77">
        <w:tab/>
        <w:t xml:space="preserve">the powers </w:t>
      </w:r>
      <w:r w:rsidR="00B6318F" w:rsidRPr="00A94A77">
        <w:t>set out in</w:t>
      </w:r>
      <w:r w:rsidRPr="00A94A77">
        <w:t xml:space="preserve"> sections</w:t>
      </w:r>
      <w:r w:rsidR="00401602" w:rsidRPr="00A94A77">
        <w:t> </w:t>
      </w:r>
      <w:r w:rsidR="003942E6" w:rsidRPr="00A94A77">
        <w:t>47</w:t>
      </w:r>
      <w:r w:rsidRPr="00A94A77">
        <w:t xml:space="preserve">, </w:t>
      </w:r>
      <w:r w:rsidR="003942E6" w:rsidRPr="00A94A77">
        <w:t>48</w:t>
      </w:r>
      <w:r w:rsidRPr="00A94A77">
        <w:t xml:space="preserve"> and </w:t>
      </w:r>
      <w:r w:rsidR="003942E6" w:rsidRPr="00A94A77">
        <w:t>49</w:t>
      </w:r>
      <w:r w:rsidR="001C52CD" w:rsidRPr="00A94A77">
        <w:t xml:space="preserve"> of this Act</w:t>
      </w:r>
      <w:r w:rsidR="003942E6" w:rsidRPr="00A94A77">
        <w:t>.</w:t>
      </w:r>
    </w:p>
    <w:p w14:paraId="27EAB1AF" w14:textId="77777777" w:rsidR="00A47AC1" w:rsidRPr="00A94A77" w:rsidRDefault="00A47AC1" w:rsidP="00A94A77">
      <w:pPr>
        <w:pStyle w:val="SubsectionHead"/>
      </w:pPr>
      <w:r w:rsidRPr="00A94A77">
        <w:lastRenderedPageBreak/>
        <w:t>Premises</w:t>
      </w:r>
    </w:p>
    <w:p w14:paraId="71AF5D6A" w14:textId="77777777" w:rsidR="00A47AC1" w:rsidRPr="00A94A77" w:rsidRDefault="00D909DF" w:rsidP="00A94A77">
      <w:pPr>
        <w:pStyle w:val="subsection"/>
      </w:pPr>
      <w:r w:rsidRPr="00A94A77">
        <w:tab/>
        <w:t>(3</w:t>
      </w:r>
      <w:r w:rsidR="00A47AC1" w:rsidRPr="00A94A77">
        <w:t>)</w:t>
      </w:r>
      <w:r w:rsidR="00A47AC1" w:rsidRPr="00A94A77">
        <w:tab/>
      </w:r>
      <w:r w:rsidR="006217B5" w:rsidRPr="00A94A77">
        <w:t>Part</w:t>
      </w:r>
      <w:r w:rsidR="00401602" w:rsidRPr="00A94A77">
        <w:t> </w:t>
      </w:r>
      <w:r w:rsidR="006217B5" w:rsidRPr="00A94A77">
        <w:t>3</w:t>
      </w:r>
      <w:r w:rsidR="00A47AC1" w:rsidRPr="00A94A77">
        <w:t xml:space="preserve"> of the Regulatory Powers Act</w:t>
      </w:r>
      <w:r w:rsidR="003674F1" w:rsidRPr="00A94A77">
        <w:t xml:space="preserve"> </w:t>
      </w:r>
      <w:r w:rsidR="00A47AC1" w:rsidRPr="00A94A77">
        <w:t xml:space="preserve">applies in relation to evidential material that relates to a provision </w:t>
      </w:r>
      <w:r w:rsidR="00200279" w:rsidRPr="00A94A77">
        <w:t>mentioned</w:t>
      </w:r>
      <w:r w:rsidR="00A47AC1" w:rsidRPr="00A94A77">
        <w:t xml:space="preserve"> in subsection</w:t>
      </w:r>
      <w:r w:rsidR="00401602" w:rsidRPr="00A94A77">
        <w:t> </w:t>
      </w:r>
      <w:r w:rsidR="003942E6" w:rsidRPr="00A94A77">
        <w:t>45</w:t>
      </w:r>
      <w:r w:rsidR="00A47AC1" w:rsidRPr="00A94A77">
        <w:t xml:space="preserve">(1) of this Act as if a reference in that Part to </w:t>
      </w:r>
      <w:r w:rsidR="008030F2" w:rsidRPr="00A94A77">
        <w:t>“</w:t>
      </w:r>
      <w:r w:rsidR="00A47AC1" w:rsidRPr="00A94A77">
        <w:t>premises</w:t>
      </w:r>
      <w:r w:rsidR="008030F2" w:rsidRPr="00A94A77">
        <w:t>”</w:t>
      </w:r>
      <w:r w:rsidR="00A47AC1" w:rsidRPr="00A94A77">
        <w:t xml:space="preserve"> </w:t>
      </w:r>
      <w:r w:rsidR="00B7443A" w:rsidRPr="00A94A77">
        <w:t xml:space="preserve">were a reference to </w:t>
      </w:r>
      <w:r w:rsidR="008030F2" w:rsidRPr="00A94A77">
        <w:t>“</w:t>
      </w:r>
      <w:r w:rsidR="00A47AC1" w:rsidRPr="00A94A77">
        <w:t>searchable place</w:t>
      </w:r>
      <w:r w:rsidR="008030F2" w:rsidRPr="00A94A77">
        <w:t>”</w:t>
      </w:r>
      <w:r w:rsidR="00B7443A" w:rsidRPr="00A94A77">
        <w:t xml:space="preserve"> </w:t>
      </w:r>
      <w:r w:rsidR="00A47AC1" w:rsidRPr="00A94A77">
        <w:t xml:space="preserve">as defined in </w:t>
      </w:r>
      <w:r w:rsidR="006217B5" w:rsidRPr="00A94A77">
        <w:t>section</w:t>
      </w:r>
      <w:r w:rsidR="00401602" w:rsidRPr="00A94A77">
        <w:t> </w:t>
      </w:r>
      <w:r w:rsidR="006217B5" w:rsidRPr="00A94A77">
        <w:t>4</w:t>
      </w:r>
      <w:r w:rsidR="00A47AC1" w:rsidRPr="00A94A77">
        <w:t xml:space="preserve"> of this Act</w:t>
      </w:r>
      <w:r w:rsidR="003942E6" w:rsidRPr="00A94A77">
        <w:t>.</w:t>
      </w:r>
    </w:p>
    <w:p w14:paraId="6F9F995A" w14:textId="77777777" w:rsidR="007E080C" w:rsidRPr="00A94A77" w:rsidRDefault="007E080C" w:rsidP="00A94A77">
      <w:pPr>
        <w:pStyle w:val="SubsectionHead"/>
      </w:pPr>
      <w:r w:rsidRPr="00A94A77">
        <w:t>Occupier</w:t>
      </w:r>
    </w:p>
    <w:p w14:paraId="58CAF69F" w14:textId="77777777" w:rsidR="007E080C" w:rsidRPr="00A94A77" w:rsidRDefault="007E080C" w:rsidP="00A94A77">
      <w:pPr>
        <w:pStyle w:val="subsection"/>
      </w:pPr>
      <w:r w:rsidRPr="00A94A77">
        <w:tab/>
        <w:t>(4)</w:t>
      </w:r>
      <w:r w:rsidRPr="00A94A77">
        <w:tab/>
      </w:r>
      <w:r w:rsidR="006217B5" w:rsidRPr="00A94A77">
        <w:t>Part</w:t>
      </w:r>
      <w:r w:rsidR="00401602" w:rsidRPr="00A94A77">
        <w:t> </w:t>
      </w:r>
      <w:r w:rsidR="006217B5" w:rsidRPr="00A94A77">
        <w:t>3</w:t>
      </w:r>
      <w:r w:rsidRPr="00A94A77">
        <w:t xml:space="preserve"> of the Regulatory Powers Act applies in relation to evidential material that relates to a provision </w:t>
      </w:r>
      <w:r w:rsidR="00200279" w:rsidRPr="00A94A77">
        <w:t>mentioned</w:t>
      </w:r>
      <w:r w:rsidRPr="00A94A77">
        <w:t xml:space="preserve"> in subsection</w:t>
      </w:r>
      <w:r w:rsidR="00401602" w:rsidRPr="00A94A77">
        <w:t> </w:t>
      </w:r>
      <w:r w:rsidRPr="00A94A77">
        <w:t xml:space="preserve">45(1) of this Act as if a reference in that Part to </w:t>
      </w:r>
      <w:r w:rsidR="008030F2" w:rsidRPr="00A94A77">
        <w:t>“</w:t>
      </w:r>
      <w:r w:rsidRPr="00A94A77">
        <w:t>occupier</w:t>
      </w:r>
      <w:r w:rsidR="008030F2" w:rsidRPr="00A94A77">
        <w:t>”</w:t>
      </w:r>
      <w:r w:rsidRPr="00A94A77">
        <w:t xml:space="preserve"> were a reference to </w:t>
      </w:r>
      <w:r w:rsidR="008030F2" w:rsidRPr="00A94A77">
        <w:t>“</w:t>
      </w:r>
      <w:r w:rsidRPr="00A94A77">
        <w:t>relevant authority</w:t>
      </w:r>
      <w:r w:rsidR="008030F2" w:rsidRPr="00A94A77">
        <w:t>”</w:t>
      </w:r>
      <w:r w:rsidRPr="00A94A77">
        <w:t xml:space="preserve"> as defined in </w:t>
      </w:r>
      <w:r w:rsidR="006217B5" w:rsidRPr="00A94A77">
        <w:t>section</w:t>
      </w:r>
      <w:r w:rsidR="00401602" w:rsidRPr="00A94A77">
        <w:t> </w:t>
      </w:r>
      <w:r w:rsidR="006217B5" w:rsidRPr="00A94A77">
        <w:t>4</w:t>
      </w:r>
      <w:r w:rsidRPr="00A94A77">
        <w:t xml:space="preserve"> of this Act.</w:t>
      </w:r>
    </w:p>
    <w:p w14:paraId="7D64255F" w14:textId="77777777" w:rsidR="00D30A61" w:rsidRPr="00A94A77" w:rsidRDefault="00D30A61" w:rsidP="00A94A77">
      <w:pPr>
        <w:pStyle w:val="SubsectionHead"/>
      </w:pPr>
      <w:r w:rsidRPr="00A94A77">
        <w:t>Stopping or detaining a vessel, aircraft or vehicle</w:t>
      </w:r>
    </w:p>
    <w:p w14:paraId="05FAB822" w14:textId="77777777" w:rsidR="00D909DF" w:rsidRPr="00A94A77" w:rsidRDefault="00FA2507" w:rsidP="00A94A77">
      <w:pPr>
        <w:pStyle w:val="subsection"/>
      </w:pPr>
      <w:r w:rsidRPr="00A94A77">
        <w:tab/>
        <w:t>(</w:t>
      </w:r>
      <w:r w:rsidR="007E080C" w:rsidRPr="00A94A77">
        <w:t>5</w:t>
      </w:r>
      <w:r w:rsidR="00D909DF" w:rsidRPr="00A94A77">
        <w:t>)</w:t>
      </w:r>
      <w:r w:rsidR="00D909DF" w:rsidRPr="00A94A77">
        <w:tab/>
        <w:t>If an authorised person is authorised</w:t>
      </w:r>
      <w:r w:rsidR="00674BBB" w:rsidRPr="00A94A77">
        <w:t xml:space="preserve"> </w:t>
      </w:r>
      <w:r w:rsidR="00623BE7" w:rsidRPr="00A94A77">
        <w:t xml:space="preserve">under </w:t>
      </w:r>
      <w:r w:rsidR="006217B5" w:rsidRPr="00A94A77">
        <w:t>section</w:t>
      </w:r>
      <w:r w:rsidR="00401602" w:rsidRPr="00A94A77">
        <w:t> </w:t>
      </w:r>
      <w:r w:rsidR="006217B5" w:rsidRPr="00A94A77">
        <w:t>4</w:t>
      </w:r>
      <w:r w:rsidR="00623BE7" w:rsidRPr="00A94A77">
        <w:t>8 of the Regulatory Powers Act</w:t>
      </w:r>
      <w:r w:rsidR="00674BBB" w:rsidRPr="00A94A77">
        <w:t>,</w:t>
      </w:r>
      <w:r w:rsidR="00623BE7" w:rsidRPr="00A94A77">
        <w:t xml:space="preserve"> as it applies in relation to evidential material that relates to a provision </w:t>
      </w:r>
      <w:r w:rsidR="00200279" w:rsidRPr="00A94A77">
        <w:t>mentioned</w:t>
      </w:r>
      <w:r w:rsidR="00623BE7" w:rsidRPr="00A94A77">
        <w:t xml:space="preserve"> in subsection</w:t>
      </w:r>
      <w:r w:rsidR="00401602" w:rsidRPr="00A94A77">
        <w:t> </w:t>
      </w:r>
      <w:r w:rsidR="003942E6" w:rsidRPr="00A94A77">
        <w:t>45</w:t>
      </w:r>
      <w:r w:rsidR="00623BE7" w:rsidRPr="00A94A77">
        <w:t>(1) of this Act</w:t>
      </w:r>
      <w:r w:rsidR="004E2FE3" w:rsidRPr="00A94A77">
        <w:t>,</w:t>
      </w:r>
      <w:r w:rsidR="00623BE7" w:rsidRPr="00A94A77">
        <w:t xml:space="preserve"> to </w:t>
      </w:r>
      <w:r w:rsidR="00D909DF" w:rsidRPr="00A94A77">
        <w:t xml:space="preserve">enter a </w:t>
      </w:r>
      <w:r w:rsidR="005F0628" w:rsidRPr="00A94A77">
        <w:t>searchable place</w:t>
      </w:r>
      <w:r w:rsidR="00D909DF" w:rsidRPr="00A94A77">
        <w:t xml:space="preserve"> that i</w:t>
      </w:r>
      <w:r w:rsidR="00623BE7" w:rsidRPr="00A94A77">
        <w:t>s a vessel, aircraft or vehicle</w:t>
      </w:r>
      <w:r w:rsidR="00D909DF" w:rsidRPr="00A94A77">
        <w:t xml:space="preserve">, </w:t>
      </w:r>
      <w:r w:rsidR="00623BE7" w:rsidRPr="00A94A77">
        <w:t>the i</w:t>
      </w:r>
      <w:r w:rsidR="00674BBB" w:rsidRPr="00A94A77">
        <w:t xml:space="preserve">nvestigation powers under </w:t>
      </w:r>
      <w:r w:rsidR="006217B5" w:rsidRPr="00A94A77">
        <w:t>Part</w:t>
      </w:r>
      <w:r w:rsidR="00401602" w:rsidRPr="00A94A77">
        <w:t> </w:t>
      </w:r>
      <w:r w:rsidR="006217B5" w:rsidRPr="00A94A77">
        <w:t>3</w:t>
      </w:r>
      <w:r w:rsidR="00623BE7" w:rsidRPr="00A94A77">
        <w:t xml:space="preserve"> of </w:t>
      </w:r>
      <w:r w:rsidR="002F4195" w:rsidRPr="00A94A77">
        <w:t>the Regulatory Powers</w:t>
      </w:r>
      <w:r w:rsidR="00623BE7" w:rsidRPr="00A94A77">
        <w:t xml:space="preserve"> Act are taken to include </w:t>
      </w:r>
      <w:r w:rsidR="001009FB" w:rsidRPr="00A94A77">
        <w:t>a power</w:t>
      </w:r>
      <w:r w:rsidR="00F46095" w:rsidRPr="00A94A77">
        <w:t xml:space="preserve"> that the authorised person may </w:t>
      </w:r>
      <w:r w:rsidR="00D909DF" w:rsidRPr="00A94A77">
        <w:t>stop and detain the vessel, aircraft or vehicle for the purpose</w:t>
      </w:r>
      <w:r w:rsidR="008F4FF4" w:rsidRPr="00A94A77">
        <w:t>s</w:t>
      </w:r>
      <w:r w:rsidR="00D909DF" w:rsidRPr="00A94A77">
        <w:t xml:space="preserve"> of:</w:t>
      </w:r>
    </w:p>
    <w:p w14:paraId="7E76A553" w14:textId="77777777" w:rsidR="00D909DF" w:rsidRPr="00A94A77" w:rsidRDefault="00D909DF" w:rsidP="00A94A77">
      <w:pPr>
        <w:pStyle w:val="paragraph"/>
      </w:pPr>
      <w:r w:rsidRPr="00A94A77">
        <w:tab/>
        <w:t>(a)</w:t>
      </w:r>
      <w:r w:rsidRPr="00A94A77">
        <w:tab/>
        <w:t>entering the vessel, aircraft or vehicle; and</w:t>
      </w:r>
    </w:p>
    <w:p w14:paraId="28B14B1A" w14:textId="77777777" w:rsidR="00D909DF" w:rsidRPr="00A94A77" w:rsidRDefault="00D909DF" w:rsidP="00A94A77">
      <w:pPr>
        <w:pStyle w:val="paragraph"/>
      </w:pPr>
      <w:r w:rsidRPr="00A94A77">
        <w:tab/>
        <w:t>(b)</w:t>
      </w:r>
      <w:r w:rsidRPr="00A94A77">
        <w:tab/>
        <w:t xml:space="preserve">exercising investigation powers under that </w:t>
      </w:r>
      <w:r w:rsidR="003F5675" w:rsidRPr="00A94A77">
        <w:t>Part</w:t>
      </w:r>
      <w:r w:rsidR="003942E6" w:rsidRPr="00A94A77">
        <w:t>.</w:t>
      </w:r>
    </w:p>
    <w:p w14:paraId="349AF84B" w14:textId="77777777" w:rsidR="00FA2507" w:rsidRPr="00A94A77" w:rsidRDefault="00FA2507" w:rsidP="00A94A77">
      <w:pPr>
        <w:pStyle w:val="SubsectionHead"/>
      </w:pPr>
      <w:r w:rsidRPr="00A94A77">
        <w:t>Use of force in executing an investigation warrant</w:t>
      </w:r>
    </w:p>
    <w:p w14:paraId="3834128A" w14:textId="77777777" w:rsidR="00FA2507" w:rsidRPr="00A94A77" w:rsidRDefault="00FA2507" w:rsidP="00A94A77">
      <w:pPr>
        <w:pStyle w:val="subsection"/>
      </w:pPr>
      <w:r w:rsidRPr="00A94A77">
        <w:tab/>
        <w:t>(</w:t>
      </w:r>
      <w:r w:rsidR="007E080C" w:rsidRPr="00A94A77">
        <w:t>6</w:t>
      </w:r>
      <w:r w:rsidRPr="00A94A77">
        <w:t>)</w:t>
      </w:r>
      <w:r w:rsidRPr="00A94A77">
        <w:tab/>
        <w:t xml:space="preserve">In executing an investigation warrant under </w:t>
      </w:r>
      <w:r w:rsidR="006217B5" w:rsidRPr="00A94A77">
        <w:t>Part</w:t>
      </w:r>
      <w:r w:rsidR="00401602" w:rsidRPr="00A94A77">
        <w:t> </w:t>
      </w:r>
      <w:r w:rsidR="006217B5" w:rsidRPr="00A94A77">
        <w:t>3</w:t>
      </w:r>
      <w:r w:rsidRPr="00A94A77">
        <w:t xml:space="preserve"> of the Regulatory Powers Act, as that Part applies in relation to evidential material that relates to a provision mentioned in </w:t>
      </w:r>
      <w:r w:rsidR="008F6C29" w:rsidRPr="00A94A77">
        <w:t>subsection</w:t>
      </w:r>
      <w:r w:rsidR="00401602" w:rsidRPr="00A94A77">
        <w:t> </w:t>
      </w:r>
      <w:r w:rsidR="003942E6" w:rsidRPr="00A94A77">
        <w:t>45</w:t>
      </w:r>
      <w:r w:rsidR="008F6C29" w:rsidRPr="00A94A77">
        <w:t>(1) of this Act</w:t>
      </w:r>
      <w:r w:rsidRPr="00A94A77">
        <w:t>:</w:t>
      </w:r>
    </w:p>
    <w:p w14:paraId="40B801F0" w14:textId="77777777" w:rsidR="00FA2507" w:rsidRPr="00A94A77" w:rsidRDefault="00FA2507" w:rsidP="00A94A77">
      <w:pPr>
        <w:pStyle w:val="paragraph"/>
      </w:pPr>
      <w:r w:rsidRPr="00A94A77">
        <w:tab/>
        <w:t>(a)</w:t>
      </w:r>
      <w:r w:rsidRPr="00A94A77">
        <w:tab/>
        <w:t>an authorised person may use such force against things as is necessary and reasonable in the circumstances; and</w:t>
      </w:r>
    </w:p>
    <w:p w14:paraId="6E2F2ACD" w14:textId="77777777" w:rsidR="00FA2507" w:rsidRPr="00A94A77" w:rsidRDefault="00FA2507" w:rsidP="00A94A77">
      <w:pPr>
        <w:pStyle w:val="paragraph"/>
        <w:rPr>
          <w:i/>
        </w:rPr>
      </w:pPr>
      <w:r w:rsidRPr="00A94A77">
        <w:tab/>
        <w:t>(b)</w:t>
      </w:r>
      <w:r w:rsidRPr="00A94A77">
        <w:tab/>
        <w:t>a person assisting the authorised person may use such force against things as is necessary and reasonable in the circumstances</w:t>
      </w:r>
      <w:r w:rsidR="003942E6" w:rsidRPr="00A94A77">
        <w:t>.</w:t>
      </w:r>
    </w:p>
    <w:p w14:paraId="2289F9C7" w14:textId="77777777" w:rsidR="00D2708A" w:rsidRPr="00A94A77" w:rsidRDefault="003942E6" w:rsidP="00A94A77">
      <w:pPr>
        <w:pStyle w:val="ActHead5"/>
      </w:pPr>
      <w:bookmarkStart w:id="20" w:name="_Toc76040992"/>
      <w:r w:rsidRPr="0099300A">
        <w:rPr>
          <w:rStyle w:val="CharSectno"/>
        </w:rPr>
        <w:lastRenderedPageBreak/>
        <w:t>47</w:t>
      </w:r>
      <w:r w:rsidR="00D2708A" w:rsidRPr="00A94A77">
        <w:t xml:space="preserve">  Additional monitoring and investigation power</w:t>
      </w:r>
      <w:r w:rsidR="00751B48" w:rsidRPr="00A94A77">
        <w:t>s</w:t>
      </w:r>
      <w:r w:rsidR="00D2708A" w:rsidRPr="00A94A77">
        <w:t>—control movement of vessels and aircraft etc</w:t>
      </w:r>
      <w:r w:rsidRPr="00A94A77">
        <w:t>.</w:t>
      </w:r>
      <w:bookmarkEnd w:id="20"/>
    </w:p>
    <w:p w14:paraId="22401226" w14:textId="77777777" w:rsidR="00D2708A" w:rsidRPr="00A94A77" w:rsidRDefault="00D2708A" w:rsidP="00A94A77">
      <w:pPr>
        <w:pStyle w:val="subsection"/>
      </w:pPr>
      <w:r w:rsidRPr="00A94A77">
        <w:tab/>
        <w:t>(1)</w:t>
      </w:r>
      <w:r w:rsidRPr="00A94A77">
        <w:tab/>
      </w:r>
      <w:r w:rsidR="0003085B" w:rsidRPr="00A94A77">
        <w:t>For the purposes of paragraph</w:t>
      </w:r>
      <w:r w:rsidR="00401602" w:rsidRPr="00A94A77">
        <w:t> </w:t>
      </w:r>
      <w:r w:rsidR="0003085B" w:rsidRPr="00A94A77">
        <w:t>44(2)(e) or 46(2)(e), the power</w:t>
      </w:r>
      <w:r w:rsidR="00B3639F" w:rsidRPr="00A94A77">
        <w:t>s</w:t>
      </w:r>
      <w:r w:rsidR="0003085B" w:rsidRPr="00A94A77">
        <w:t xml:space="preserve"> under </w:t>
      </w:r>
      <w:r w:rsidR="006217B5" w:rsidRPr="00A94A77">
        <w:t>Part</w:t>
      </w:r>
      <w:r w:rsidR="00401602" w:rsidRPr="00A94A77">
        <w:t> </w:t>
      </w:r>
      <w:r w:rsidR="006217B5" w:rsidRPr="00A94A77">
        <w:t>2</w:t>
      </w:r>
      <w:r w:rsidR="0003085B" w:rsidRPr="00A94A77">
        <w:t xml:space="preserve"> or 3 of the Regulatory Powers Act include </w:t>
      </w:r>
      <w:r w:rsidR="00260BC3" w:rsidRPr="00A94A77">
        <w:t>the powers</w:t>
      </w:r>
      <w:r w:rsidR="0003085B" w:rsidRPr="00A94A77">
        <w:t xml:space="preserve"> in this section if an authorised person acting under that Part </w:t>
      </w:r>
      <w:r w:rsidRPr="00A94A77">
        <w:t>has reasonable grounds for suspecting that there is in or on:</w:t>
      </w:r>
    </w:p>
    <w:p w14:paraId="0F0500E4" w14:textId="77777777" w:rsidR="00D2708A" w:rsidRPr="00A94A77" w:rsidRDefault="00D2708A" w:rsidP="00A94A77">
      <w:pPr>
        <w:pStyle w:val="paragraph"/>
      </w:pPr>
      <w:r w:rsidRPr="00A94A77">
        <w:tab/>
        <w:t>(a)</w:t>
      </w:r>
      <w:r w:rsidRPr="00A94A77">
        <w:tab/>
        <w:t>an Australian vessel or Australian aircraft; or</w:t>
      </w:r>
    </w:p>
    <w:p w14:paraId="4DFFF070" w14:textId="77777777" w:rsidR="00D2708A" w:rsidRPr="00A94A77" w:rsidRDefault="00D2708A" w:rsidP="00A94A77">
      <w:pPr>
        <w:pStyle w:val="paragraph"/>
      </w:pPr>
      <w:r w:rsidRPr="00A94A77">
        <w:tab/>
        <w:t>(b)</w:t>
      </w:r>
      <w:r w:rsidRPr="00A94A77">
        <w:tab/>
        <w:t>a vessel or aircraft that is within Australian jurisdiction;</w:t>
      </w:r>
    </w:p>
    <w:p w14:paraId="6EB7C8B5" w14:textId="77777777" w:rsidR="00D2708A" w:rsidRPr="00A94A77" w:rsidRDefault="00D2708A" w:rsidP="00A94A77">
      <w:pPr>
        <w:pStyle w:val="subsection2"/>
      </w:pPr>
      <w:r w:rsidRPr="00A94A77">
        <w:t>hazardous waste that is to be, or that has been, imported, exported or the subject of a transit proposal</w:t>
      </w:r>
      <w:r w:rsidR="003942E6" w:rsidRPr="00A94A77">
        <w:t>.</w:t>
      </w:r>
    </w:p>
    <w:p w14:paraId="1B9BC7A9" w14:textId="77777777" w:rsidR="00D2708A" w:rsidRPr="00A94A77" w:rsidRDefault="00D2708A" w:rsidP="00A94A77">
      <w:pPr>
        <w:pStyle w:val="subsection"/>
      </w:pPr>
      <w:r w:rsidRPr="00A94A77">
        <w:tab/>
        <w:t>(2)</w:t>
      </w:r>
      <w:r w:rsidRPr="00A94A77">
        <w:tab/>
        <w:t>If this section a</w:t>
      </w:r>
      <w:r w:rsidR="000E5F9E" w:rsidRPr="00A94A77">
        <w:t xml:space="preserve">pplies in relation to a vessel, the authorised person </w:t>
      </w:r>
      <w:r w:rsidRPr="00A94A77">
        <w:t>may require the person in command or control, or who appears to be in command or control, of the vessel to do one or more of the following things:</w:t>
      </w:r>
    </w:p>
    <w:p w14:paraId="42475445" w14:textId="77777777" w:rsidR="00D2708A" w:rsidRPr="00A94A77" w:rsidRDefault="00D2708A" w:rsidP="00A94A77">
      <w:pPr>
        <w:pStyle w:val="paragraph"/>
      </w:pPr>
      <w:r w:rsidRPr="00A94A77">
        <w:tab/>
        <w:t>(a)</w:t>
      </w:r>
      <w:r w:rsidRPr="00A94A77">
        <w:tab/>
        <w:t xml:space="preserve">ensure the vessel does not remain, or does not come, as the case requires, </w:t>
      </w:r>
      <w:r w:rsidR="00935191" w:rsidRPr="00A94A77">
        <w:t xml:space="preserve">within </w:t>
      </w:r>
      <w:r w:rsidRPr="00A94A77">
        <w:t>Australian jurisdiction;</w:t>
      </w:r>
    </w:p>
    <w:p w14:paraId="4578A58C" w14:textId="77777777" w:rsidR="00D2708A" w:rsidRPr="00A94A77" w:rsidRDefault="00D2708A" w:rsidP="00A94A77">
      <w:pPr>
        <w:pStyle w:val="paragraph"/>
      </w:pPr>
      <w:r w:rsidRPr="00A94A77">
        <w:tab/>
        <w:t>(b)</w:t>
      </w:r>
      <w:r w:rsidRPr="00A94A77">
        <w:tab/>
        <w:t>ensure the vessel is brought to a specified place to which it is safe and practicable to bring the vessel;</w:t>
      </w:r>
    </w:p>
    <w:p w14:paraId="4073B477" w14:textId="77777777" w:rsidR="00D2708A" w:rsidRPr="00A94A77" w:rsidRDefault="00D2708A" w:rsidP="00A94A77">
      <w:pPr>
        <w:pStyle w:val="paragraph"/>
      </w:pPr>
      <w:r w:rsidRPr="00A94A77">
        <w:tab/>
        <w:t>(c)</w:t>
      </w:r>
      <w:r w:rsidRPr="00A94A77">
        <w:tab/>
        <w:t xml:space="preserve">ensure the vessel remains at a specified place until </w:t>
      </w:r>
      <w:r w:rsidR="000E5F9E" w:rsidRPr="00A94A77">
        <w:t xml:space="preserve">an authorised person </w:t>
      </w:r>
      <w:r w:rsidRPr="00A94A77">
        <w:t>permits the vessel to leave;</w:t>
      </w:r>
    </w:p>
    <w:p w14:paraId="31DF1372" w14:textId="77777777" w:rsidR="00D2708A" w:rsidRPr="00A94A77" w:rsidRDefault="00D2708A" w:rsidP="00A94A77">
      <w:pPr>
        <w:pStyle w:val="paragraph"/>
      </w:pPr>
      <w:r w:rsidRPr="00A94A77">
        <w:tab/>
        <w:t>(d)</w:t>
      </w:r>
      <w:r w:rsidRPr="00A94A77">
        <w:tab/>
        <w:t>arrange for goods being carried on the vessel to be unloaded;</w:t>
      </w:r>
    </w:p>
    <w:p w14:paraId="55F9CA90" w14:textId="77777777" w:rsidR="00D2708A" w:rsidRPr="00A94A77" w:rsidRDefault="00D2708A" w:rsidP="00A94A77">
      <w:pPr>
        <w:pStyle w:val="paragraph"/>
      </w:pPr>
      <w:r w:rsidRPr="00A94A77">
        <w:tab/>
        <w:t>(e)</w:t>
      </w:r>
      <w:r w:rsidRPr="00A94A77">
        <w:tab/>
        <w:t xml:space="preserve">ensure that goods being carried on the vessel are not unloaded until </w:t>
      </w:r>
      <w:r w:rsidR="000E5F9E" w:rsidRPr="00A94A77">
        <w:t>an</w:t>
      </w:r>
      <w:r w:rsidR="000E5F9E" w:rsidRPr="00A94A77">
        <w:rPr>
          <w:i/>
        </w:rPr>
        <w:t xml:space="preserve"> </w:t>
      </w:r>
      <w:r w:rsidR="000E5F9E" w:rsidRPr="00A94A77">
        <w:t>authorised person</w:t>
      </w:r>
      <w:r w:rsidRPr="00A94A77">
        <w:t xml:space="preserve"> permits their unloading</w:t>
      </w:r>
      <w:r w:rsidR="003942E6" w:rsidRPr="00A94A77">
        <w:t>.</w:t>
      </w:r>
    </w:p>
    <w:p w14:paraId="6ADCE175" w14:textId="77777777" w:rsidR="00D2708A" w:rsidRPr="00A94A77" w:rsidRDefault="00D2708A" w:rsidP="00A94A77">
      <w:pPr>
        <w:pStyle w:val="subsection"/>
      </w:pPr>
      <w:r w:rsidRPr="00A94A77">
        <w:tab/>
        <w:t>(3)</w:t>
      </w:r>
      <w:r w:rsidRPr="00A94A77">
        <w:tab/>
        <w:t>If this section applies in relation to an aircraft, the</w:t>
      </w:r>
      <w:r w:rsidRPr="00A94A77">
        <w:rPr>
          <w:i/>
        </w:rPr>
        <w:t xml:space="preserve"> </w:t>
      </w:r>
      <w:r w:rsidR="000E5F9E" w:rsidRPr="00A94A77">
        <w:t>authorised person</w:t>
      </w:r>
      <w:r w:rsidRPr="00A94A77">
        <w:t xml:space="preserve"> may require the person in command or control, or who appears to be in command or control, of the aircraft to do one or more of the following things:</w:t>
      </w:r>
    </w:p>
    <w:p w14:paraId="36C23BF7" w14:textId="77777777" w:rsidR="00D2708A" w:rsidRPr="00A94A77" w:rsidRDefault="00D2708A" w:rsidP="00A94A77">
      <w:pPr>
        <w:pStyle w:val="paragraph"/>
      </w:pPr>
      <w:r w:rsidRPr="00A94A77">
        <w:tab/>
        <w:t>(a)</w:t>
      </w:r>
      <w:r w:rsidRPr="00A94A77">
        <w:tab/>
        <w:t>ensure the air</w:t>
      </w:r>
      <w:r w:rsidR="009E2F32" w:rsidRPr="00A94A77">
        <w:t>craft does not remain, or does not come</w:t>
      </w:r>
      <w:r w:rsidRPr="00A94A77">
        <w:t xml:space="preserve">, as the case requires, </w:t>
      </w:r>
      <w:r w:rsidR="009E2F32" w:rsidRPr="00A94A77">
        <w:t xml:space="preserve">within </w:t>
      </w:r>
      <w:r w:rsidRPr="00A94A77">
        <w:t>Australian jurisdiction;</w:t>
      </w:r>
    </w:p>
    <w:p w14:paraId="54835350" w14:textId="77777777" w:rsidR="00D2708A" w:rsidRPr="00A94A77" w:rsidRDefault="00D2708A" w:rsidP="00A94A77">
      <w:pPr>
        <w:pStyle w:val="paragraph"/>
      </w:pPr>
      <w:r w:rsidRPr="00A94A77">
        <w:tab/>
        <w:t>(b)</w:t>
      </w:r>
      <w:r w:rsidRPr="00A94A77">
        <w:tab/>
        <w:t>ensure the aircraft is landed at a specified airport at which it is safe and practicable to land the aircraft;</w:t>
      </w:r>
    </w:p>
    <w:p w14:paraId="4D200312" w14:textId="77777777" w:rsidR="00D2708A" w:rsidRPr="00A94A77" w:rsidRDefault="00D2708A" w:rsidP="00A94A77">
      <w:pPr>
        <w:pStyle w:val="paragraph"/>
      </w:pPr>
      <w:r w:rsidRPr="00A94A77">
        <w:tab/>
        <w:t>(c)</w:t>
      </w:r>
      <w:r w:rsidRPr="00A94A77">
        <w:tab/>
        <w:t xml:space="preserve">ensure the aircraft remains at a specified airport until </w:t>
      </w:r>
      <w:r w:rsidR="000E5F9E" w:rsidRPr="00A94A77">
        <w:t>an</w:t>
      </w:r>
      <w:r w:rsidRPr="00A94A77">
        <w:rPr>
          <w:i/>
        </w:rPr>
        <w:t xml:space="preserve"> </w:t>
      </w:r>
      <w:r w:rsidR="000E5F9E" w:rsidRPr="00A94A77">
        <w:t>authorised person</w:t>
      </w:r>
      <w:r w:rsidRPr="00A94A77">
        <w:t xml:space="preserve"> permits the aircraft to leave;</w:t>
      </w:r>
    </w:p>
    <w:p w14:paraId="6022AFAA" w14:textId="77777777" w:rsidR="00D2708A" w:rsidRPr="00A94A77" w:rsidRDefault="00D2708A" w:rsidP="00A94A77">
      <w:pPr>
        <w:pStyle w:val="paragraph"/>
      </w:pPr>
      <w:r w:rsidRPr="00A94A77">
        <w:tab/>
        <w:t>(d)</w:t>
      </w:r>
      <w:r w:rsidRPr="00A94A77">
        <w:tab/>
        <w:t>arrange for goods being carried on the aircraft to be unloaded;</w:t>
      </w:r>
    </w:p>
    <w:p w14:paraId="2DB9FCB4" w14:textId="77777777" w:rsidR="00D2708A" w:rsidRPr="00A94A77" w:rsidRDefault="00D2708A" w:rsidP="00A94A77">
      <w:pPr>
        <w:pStyle w:val="paragraph"/>
      </w:pPr>
      <w:r w:rsidRPr="00A94A77">
        <w:lastRenderedPageBreak/>
        <w:tab/>
        <w:t>(e)</w:t>
      </w:r>
      <w:r w:rsidRPr="00A94A77">
        <w:tab/>
        <w:t>ensure that goods being carried on the aircraft are not unloaded until an</w:t>
      </w:r>
      <w:r w:rsidRPr="00A94A77">
        <w:rPr>
          <w:i/>
        </w:rPr>
        <w:t xml:space="preserve"> </w:t>
      </w:r>
      <w:r w:rsidR="000E5F9E" w:rsidRPr="00A94A77">
        <w:t>authorised person</w:t>
      </w:r>
      <w:r w:rsidRPr="00A94A77">
        <w:t xml:space="preserve"> permits their unloading</w:t>
      </w:r>
      <w:r w:rsidR="003942E6" w:rsidRPr="00A94A77">
        <w:t>.</w:t>
      </w:r>
    </w:p>
    <w:p w14:paraId="5320471A" w14:textId="77777777" w:rsidR="00D2708A" w:rsidRPr="00A94A77" w:rsidRDefault="00D2708A" w:rsidP="00A94A77">
      <w:pPr>
        <w:pStyle w:val="subsection"/>
      </w:pPr>
      <w:r w:rsidRPr="00A94A77">
        <w:tab/>
        <w:t>(4)</w:t>
      </w:r>
      <w:r w:rsidRPr="00A94A77">
        <w:tab/>
      </w:r>
      <w:r w:rsidR="000E5F9E" w:rsidRPr="00A94A77">
        <w:t>An</w:t>
      </w:r>
      <w:r w:rsidR="000E5F9E" w:rsidRPr="00A94A77">
        <w:rPr>
          <w:i/>
        </w:rPr>
        <w:t xml:space="preserve"> </w:t>
      </w:r>
      <w:r w:rsidR="000E5F9E" w:rsidRPr="00A94A77">
        <w:t>authorised person</w:t>
      </w:r>
      <w:r w:rsidRPr="00A94A77">
        <w:t xml:space="preserve"> may communicate a requirement under this section by means of:</w:t>
      </w:r>
    </w:p>
    <w:p w14:paraId="185495C0" w14:textId="77777777" w:rsidR="00D2708A" w:rsidRPr="00A94A77" w:rsidRDefault="00D2708A" w:rsidP="00A94A77">
      <w:pPr>
        <w:pStyle w:val="paragraph"/>
      </w:pPr>
      <w:r w:rsidRPr="00A94A77">
        <w:tab/>
        <w:t>(a)</w:t>
      </w:r>
      <w:r w:rsidRPr="00A94A77">
        <w:tab/>
        <w:t>an international signal code; or</w:t>
      </w:r>
    </w:p>
    <w:p w14:paraId="0001B069" w14:textId="77777777" w:rsidR="00D2708A" w:rsidRPr="00A94A77" w:rsidRDefault="00D2708A" w:rsidP="00A94A77">
      <w:pPr>
        <w:pStyle w:val="paragraph"/>
      </w:pPr>
      <w:r w:rsidRPr="00A94A77">
        <w:tab/>
        <w:t>(b)</w:t>
      </w:r>
      <w:r w:rsidRPr="00A94A77">
        <w:tab/>
        <w:t>if the requirement relates to a vessel—any other internationally recognised means of communication with a vessel; or</w:t>
      </w:r>
    </w:p>
    <w:p w14:paraId="5BD94E76" w14:textId="77777777" w:rsidR="00D2708A" w:rsidRPr="00A94A77" w:rsidRDefault="00D2708A" w:rsidP="00A94A77">
      <w:pPr>
        <w:pStyle w:val="paragraph"/>
      </w:pPr>
      <w:r w:rsidRPr="00A94A77">
        <w:tab/>
        <w:t>(c)</w:t>
      </w:r>
      <w:r w:rsidRPr="00A94A77">
        <w:tab/>
        <w:t>if the requirement relates to an aircraft—any other internationally recognised means of communication with an aircraft</w:t>
      </w:r>
      <w:r w:rsidR="003942E6" w:rsidRPr="00A94A77">
        <w:t>.</w:t>
      </w:r>
    </w:p>
    <w:p w14:paraId="3AA3E60D" w14:textId="77777777" w:rsidR="00E95E5A" w:rsidRPr="00A94A77" w:rsidRDefault="00E95E5A" w:rsidP="00A94A77">
      <w:pPr>
        <w:pStyle w:val="SubsectionHead"/>
      </w:pPr>
      <w:r w:rsidRPr="00A94A77">
        <w:t>Complying with requirement</w:t>
      </w:r>
    </w:p>
    <w:p w14:paraId="3CBD589D" w14:textId="77777777" w:rsidR="00E95E5A" w:rsidRPr="00A94A77" w:rsidRDefault="00E95E5A" w:rsidP="00A94A77">
      <w:pPr>
        <w:pStyle w:val="subsection"/>
      </w:pPr>
      <w:r w:rsidRPr="00A94A77">
        <w:tab/>
        <w:t>(5)</w:t>
      </w:r>
      <w:r w:rsidRPr="00A94A77">
        <w:tab/>
        <w:t>A person contravenes this subsection if:</w:t>
      </w:r>
    </w:p>
    <w:p w14:paraId="46FD5B59" w14:textId="77777777" w:rsidR="00E95E5A" w:rsidRPr="00A94A77" w:rsidRDefault="00E95E5A" w:rsidP="00A94A77">
      <w:pPr>
        <w:pStyle w:val="paragraph"/>
      </w:pPr>
      <w:r w:rsidRPr="00A94A77">
        <w:tab/>
        <w:t>(a)</w:t>
      </w:r>
      <w:r w:rsidRPr="00A94A77">
        <w:tab/>
        <w:t>the person is subject to a requirement under this section; and</w:t>
      </w:r>
    </w:p>
    <w:p w14:paraId="00A636C9" w14:textId="77777777" w:rsidR="00E95E5A" w:rsidRPr="00A94A77" w:rsidRDefault="00E95E5A" w:rsidP="00A94A77">
      <w:pPr>
        <w:pStyle w:val="paragraph"/>
      </w:pPr>
      <w:r w:rsidRPr="00A94A77">
        <w:tab/>
        <w:t>(b)</w:t>
      </w:r>
      <w:r w:rsidRPr="00A94A77">
        <w:tab/>
        <w:t>the person fails to comply with the requirement</w:t>
      </w:r>
      <w:r w:rsidR="003942E6" w:rsidRPr="00A94A77">
        <w:t>.</w:t>
      </w:r>
    </w:p>
    <w:p w14:paraId="03905B25" w14:textId="77777777" w:rsidR="00E95E5A" w:rsidRPr="00A94A77" w:rsidRDefault="00E95E5A" w:rsidP="00A94A77">
      <w:pPr>
        <w:pStyle w:val="notetext"/>
      </w:pPr>
      <w:r w:rsidRPr="00A94A77">
        <w:t>Note:</w:t>
      </w:r>
      <w:r w:rsidRPr="00A94A77">
        <w:tab/>
        <w:t>An example of failing to comply with a requirement is refusing to comply with it</w:t>
      </w:r>
      <w:r w:rsidR="003942E6" w:rsidRPr="00A94A77">
        <w:t>.</w:t>
      </w:r>
    </w:p>
    <w:p w14:paraId="54054EAB" w14:textId="77777777" w:rsidR="00E95E5A" w:rsidRPr="00A94A77" w:rsidRDefault="00E95E5A" w:rsidP="00A94A77">
      <w:pPr>
        <w:pStyle w:val="subsection"/>
      </w:pPr>
      <w:r w:rsidRPr="00A94A77">
        <w:tab/>
        <w:t>(6)</w:t>
      </w:r>
      <w:r w:rsidRPr="00A94A77">
        <w:tab/>
      </w:r>
      <w:r w:rsidR="00401602" w:rsidRPr="00A94A77">
        <w:t>Subsection (</w:t>
      </w:r>
      <w:r w:rsidRPr="00A94A77">
        <w:t xml:space="preserve">5) does not apply if </w:t>
      </w:r>
      <w:r w:rsidR="001A18B8" w:rsidRPr="00A94A77">
        <w:t>complying with the requirement would have endangered the person or any other person</w:t>
      </w:r>
      <w:r w:rsidR="003942E6" w:rsidRPr="00A94A77">
        <w:t>.</w:t>
      </w:r>
    </w:p>
    <w:p w14:paraId="6AA7CC3F" w14:textId="77777777" w:rsidR="00E95E5A" w:rsidRPr="00A94A77" w:rsidRDefault="00E95E5A" w:rsidP="00A94A77">
      <w:pPr>
        <w:pStyle w:val="notetext"/>
      </w:pPr>
      <w:r w:rsidRPr="00A94A77">
        <w:t>Note:</w:t>
      </w:r>
      <w:r w:rsidRPr="00A94A77">
        <w:tab/>
        <w:t xml:space="preserve">A person who wishes to rely on this subsection bears an evidential burden in relation to the matters in this </w:t>
      </w:r>
      <w:r w:rsidR="00401602" w:rsidRPr="00A94A77">
        <w:t>subsection (</w:t>
      </w:r>
      <w:r w:rsidRPr="00A94A77">
        <w:t xml:space="preserve">see </w:t>
      </w:r>
      <w:r w:rsidR="000A50A4" w:rsidRPr="00A94A77">
        <w:t>subsection</w:t>
      </w:r>
      <w:r w:rsidR="00401602" w:rsidRPr="00A94A77">
        <w:t> </w:t>
      </w:r>
      <w:r w:rsidR="000A50A4" w:rsidRPr="00A94A77">
        <w:t>1</w:t>
      </w:r>
      <w:r w:rsidRPr="00A94A77">
        <w:t>3</w:t>
      </w:r>
      <w:r w:rsidR="003942E6" w:rsidRPr="00A94A77">
        <w:t>.</w:t>
      </w:r>
      <w:r w:rsidRPr="00A94A77">
        <w:t xml:space="preserve">3(3) of the </w:t>
      </w:r>
      <w:r w:rsidRPr="00A94A77">
        <w:rPr>
          <w:i/>
          <w:iCs/>
        </w:rPr>
        <w:t>Criminal Code</w:t>
      </w:r>
      <w:r w:rsidRPr="00A94A77">
        <w:t xml:space="preserve"> and </w:t>
      </w:r>
      <w:r w:rsidR="000A50A4" w:rsidRPr="00A94A77">
        <w:t>section</w:t>
      </w:r>
      <w:r w:rsidR="00401602" w:rsidRPr="00A94A77">
        <w:t> </w:t>
      </w:r>
      <w:r w:rsidR="000A50A4" w:rsidRPr="00A94A77">
        <w:t>9</w:t>
      </w:r>
      <w:r w:rsidRPr="00A94A77">
        <w:t>6 of the Regulatory Powers Act)</w:t>
      </w:r>
      <w:r w:rsidR="003942E6" w:rsidRPr="00A94A77">
        <w:t>.</w:t>
      </w:r>
    </w:p>
    <w:p w14:paraId="42536A79" w14:textId="77777777" w:rsidR="00E95E5A" w:rsidRPr="00A94A77" w:rsidRDefault="00E95E5A" w:rsidP="00A94A77">
      <w:pPr>
        <w:pStyle w:val="SubsectionHead"/>
      </w:pPr>
      <w:r w:rsidRPr="00A94A77">
        <w:t>Strict liability offence</w:t>
      </w:r>
    </w:p>
    <w:p w14:paraId="152878C7" w14:textId="77777777" w:rsidR="00E95E5A" w:rsidRPr="00A94A77" w:rsidRDefault="001A18B8" w:rsidP="00A94A77">
      <w:pPr>
        <w:pStyle w:val="subsection"/>
      </w:pPr>
      <w:r w:rsidRPr="00A94A77">
        <w:tab/>
        <w:t>(7</w:t>
      </w:r>
      <w:r w:rsidR="00E95E5A" w:rsidRPr="00A94A77">
        <w:t>)</w:t>
      </w:r>
      <w:r w:rsidR="00E95E5A" w:rsidRPr="00A94A77">
        <w:tab/>
        <w:t xml:space="preserve">A person commits an offence of strict liability if the person contravenes </w:t>
      </w:r>
      <w:r w:rsidR="00401602" w:rsidRPr="00A94A77">
        <w:t>subsection (</w:t>
      </w:r>
      <w:r w:rsidR="00E95E5A" w:rsidRPr="00A94A77">
        <w:t>5)</w:t>
      </w:r>
      <w:r w:rsidR="003942E6" w:rsidRPr="00A94A77">
        <w:t>.</w:t>
      </w:r>
    </w:p>
    <w:p w14:paraId="4CAE3572" w14:textId="77777777" w:rsidR="00E95E5A" w:rsidRPr="00A94A77" w:rsidRDefault="00E95E5A" w:rsidP="00A94A77">
      <w:pPr>
        <w:pStyle w:val="Penalty"/>
      </w:pPr>
      <w:r w:rsidRPr="00A94A77">
        <w:t>Penalty:</w:t>
      </w:r>
      <w:r w:rsidRPr="00A94A77">
        <w:tab/>
      </w:r>
      <w:r w:rsidR="001A18B8" w:rsidRPr="00A94A77">
        <w:t>30 penalty units</w:t>
      </w:r>
      <w:r w:rsidR="003942E6" w:rsidRPr="00A94A77">
        <w:t>.</w:t>
      </w:r>
    </w:p>
    <w:p w14:paraId="5245375F" w14:textId="77777777" w:rsidR="00E95E5A" w:rsidRPr="00A94A77" w:rsidRDefault="00E95E5A" w:rsidP="00A94A77">
      <w:pPr>
        <w:pStyle w:val="SubsectionHead"/>
      </w:pPr>
      <w:r w:rsidRPr="00A94A77">
        <w:t>Civil penalty provision</w:t>
      </w:r>
    </w:p>
    <w:p w14:paraId="446A1300" w14:textId="77777777" w:rsidR="00E95E5A" w:rsidRPr="00A94A77" w:rsidRDefault="001A18B8" w:rsidP="00A94A77">
      <w:pPr>
        <w:pStyle w:val="subsection"/>
      </w:pPr>
      <w:r w:rsidRPr="00A94A77">
        <w:tab/>
        <w:t>(8</w:t>
      </w:r>
      <w:r w:rsidR="00E95E5A" w:rsidRPr="00A94A77">
        <w:t>)</w:t>
      </w:r>
      <w:r w:rsidR="00E95E5A" w:rsidRPr="00A94A77">
        <w:tab/>
        <w:t xml:space="preserve">A person is liable to a civil penalty if the person contravenes </w:t>
      </w:r>
      <w:r w:rsidR="00401602" w:rsidRPr="00A94A77">
        <w:t>subsection (</w:t>
      </w:r>
      <w:r w:rsidR="00E95E5A" w:rsidRPr="00A94A77">
        <w:t>5)</w:t>
      </w:r>
      <w:r w:rsidR="003942E6" w:rsidRPr="00A94A77">
        <w:t>.</w:t>
      </w:r>
    </w:p>
    <w:p w14:paraId="3467B886" w14:textId="77777777" w:rsidR="00E95E5A" w:rsidRPr="00A94A77" w:rsidRDefault="00E95E5A" w:rsidP="00A94A77">
      <w:pPr>
        <w:pStyle w:val="Penalty"/>
      </w:pPr>
      <w:r w:rsidRPr="00A94A77">
        <w:t>Civil penalty:</w:t>
      </w:r>
      <w:r w:rsidRPr="00A94A77">
        <w:tab/>
      </w:r>
      <w:r w:rsidR="001A18B8" w:rsidRPr="00A94A77">
        <w:t>240 penalty units</w:t>
      </w:r>
      <w:r w:rsidR="003942E6" w:rsidRPr="00A94A77">
        <w:t>.</w:t>
      </w:r>
    </w:p>
    <w:p w14:paraId="0A1EB823" w14:textId="77777777" w:rsidR="00D2708A" w:rsidRPr="00A94A77" w:rsidRDefault="003942E6" w:rsidP="00A94A77">
      <w:pPr>
        <w:pStyle w:val="ActHead5"/>
      </w:pPr>
      <w:bookmarkStart w:id="21" w:name="_Toc76040993"/>
      <w:r w:rsidRPr="0099300A">
        <w:rPr>
          <w:rStyle w:val="CharSectno"/>
        </w:rPr>
        <w:lastRenderedPageBreak/>
        <w:t>48</w:t>
      </w:r>
      <w:r w:rsidR="00D2708A" w:rsidRPr="00A94A77">
        <w:t xml:space="preserve">  Additional monitoring and investigation power</w:t>
      </w:r>
      <w:r w:rsidR="00751B48" w:rsidRPr="00A94A77">
        <w:t>s</w:t>
      </w:r>
      <w:r w:rsidR="00D2708A" w:rsidRPr="00A94A77">
        <w:t>—production of permits and orders</w:t>
      </w:r>
      <w:r w:rsidR="00E95E5A" w:rsidRPr="00A94A77">
        <w:t xml:space="preserve"> for import or export</w:t>
      </w:r>
      <w:bookmarkEnd w:id="21"/>
    </w:p>
    <w:p w14:paraId="578AC6D1" w14:textId="77777777" w:rsidR="00D2708A" w:rsidRPr="00A94A77" w:rsidRDefault="00D2708A" w:rsidP="00A94A77">
      <w:pPr>
        <w:pStyle w:val="subsection"/>
      </w:pPr>
      <w:r w:rsidRPr="00A94A77">
        <w:tab/>
        <w:t>(1)</w:t>
      </w:r>
      <w:r w:rsidRPr="00A94A77">
        <w:tab/>
      </w:r>
      <w:r w:rsidR="00610478" w:rsidRPr="00A94A77">
        <w:t>For the purposes of paragraph</w:t>
      </w:r>
      <w:r w:rsidR="00401602" w:rsidRPr="00A94A77">
        <w:t> </w:t>
      </w:r>
      <w:r w:rsidR="00610478" w:rsidRPr="00A94A77">
        <w:t>44(2)(e) or 46(2)(e), the power</w:t>
      </w:r>
      <w:r w:rsidR="00806D1C" w:rsidRPr="00A94A77">
        <w:t>s</w:t>
      </w:r>
      <w:r w:rsidR="00610478" w:rsidRPr="00A94A77">
        <w:t xml:space="preserve"> under </w:t>
      </w:r>
      <w:r w:rsidR="006217B5" w:rsidRPr="00A94A77">
        <w:t>Part</w:t>
      </w:r>
      <w:r w:rsidR="00401602" w:rsidRPr="00A94A77">
        <w:t> </w:t>
      </w:r>
      <w:r w:rsidR="006217B5" w:rsidRPr="00A94A77">
        <w:t>2</w:t>
      </w:r>
      <w:r w:rsidR="00610478" w:rsidRPr="00A94A77">
        <w:t xml:space="preserve"> or 3 of the Regulatory Powers Act include </w:t>
      </w:r>
      <w:r w:rsidR="00260BC3" w:rsidRPr="00A94A77">
        <w:t>the powers</w:t>
      </w:r>
      <w:r w:rsidR="00610478" w:rsidRPr="00A94A77">
        <w:t xml:space="preserve"> in this section if an authorised person acting under that Part</w:t>
      </w:r>
      <w:r w:rsidRPr="00A94A77">
        <w:rPr>
          <w:i/>
        </w:rPr>
        <w:t xml:space="preserve"> </w:t>
      </w:r>
      <w:r w:rsidRPr="00A94A77">
        <w:t xml:space="preserve">has reasonable grounds for suspecting that a person (the </w:t>
      </w:r>
      <w:r w:rsidRPr="00A94A77">
        <w:rPr>
          <w:b/>
          <w:i/>
        </w:rPr>
        <w:t>suspected person</w:t>
      </w:r>
      <w:r w:rsidRPr="00A94A77">
        <w:t>):</w:t>
      </w:r>
    </w:p>
    <w:p w14:paraId="01FA314C" w14:textId="77777777" w:rsidR="00D2708A" w:rsidRPr="00A94A77" w:rsidRDefault="00D2708A" w:rsidP="00A94A77">
      <w:pPr>
        <w:pStyle w:val="paragraph"/>
      </w:pPr>
      <w:r w:rsidRPr="00A94A77">
        <w:tab/>
        <w:t>(a)</w:t>
      </w:r>
      <w:r w:rsidRPr="00A94A77">
        <w:tab/>
        <w:t>intends to import or export hazardous waste; or</w:t>
      </w:r>
    </w:p>
    <w:p w14:paraId="7641DD43" w14:textId="77777777" w:rsidR="00D2708A" w:rsidRPr="00A94A77" w:rsidRDefault="00D2708A" w:rsidP="00A94A77">
      <w:pPr>
        <w:pStyle w:val="paragraph"/>
      </w:pPr>
      <w:r w:rsidRPr="00A94A77">
        <w:tab/>
        <w:t>(b)</w:t>
      </w:r>
      <w:r w:rsidRPr="00A94A77">
        <w:tab/>
        <w:t>is importing or exporting hazardous waste; or</w:t>
      </w:r>
    </w:p>
    <w:p w14:paraId="57D25D6F" w14:textId="77777777" w:rsidR="00D2708A" w:rsidRPr="00A94A77" w:rsidRDefault="00D2708A" w:rsidP="00A94A77">
      <w:pPr>
        <w:pStyle w:val="paragraph"/>
      </w:pPr>
      <w:r w:rsidRPr="00A94A77">
        <w:tab/>
        <w:t>(c)</w:t>
      </w:r>
      <w:r w:rsidRPr="00A94A77">
        <w:tab/>
        <w:t>has imported or exported hazardous waste</w:t>
      </w:r>
      <w:r w:rsidR="003942E6" w:rsidRPr="00A94A77">
        <w:t>.</w:t>
      </w:r>
    </w:p>
    <w:p w14:paraId="3C57531A" w14:textId="77777777" w:rsidR="00D2708A" w:rsidRPr="00A94A77" w:rsidRDefault="00D2708A" w:rsidP="00A94A77">
      <w:pPr>
        <w:pStyle w:val="subsection"/>
      </w:pPr>
      <w:r w:rsidRPr="00A94A77">
        <w:tab/>
        <w:t>(2)</w:t>
      </w:r>
      <w:r w:rsidRPr="00A94A77">
        <w:tab/>
        <w:t>The authorised person may require the suspected person to produce, or to produce evidence of the existence and contents of:</w:t>
      </w:r>
    </w:p>
    <w:p w14:paraId="7D1BD5DF" w14:textId="77777777" w:rsidR="00D2708A" w:rsidRPr="00A94A77" w:rsidRDefault="00D2708A" w:rsidP="00A94A77">
      <w:pPr>
        <w:pStyle w:val="paragraph"/>
      </w:pPr>
      <w:r w:rsidRPr="00A94A77">
        <w:tab/>
        <w:t>(a)</w:t>
      </w:r>
      <w:r w:rsidRPr="00A94A77">
        <w:tab/>
        <w:t>a Basel permit or special permit authorising the import or export; or</w:t>
      </w:r>
    </w:p>
    <w:p w14:paraId="2FE8CC84" w14:textId="77777777" w:rsidR="00D2708A" w:rsidRPr="00A94A77" w:rsidRDefault="00D2708A" w:rsidP="00A94A77">
      <w:pPr>
        <w:pStyle w:val="paragraph"/>
      </w:pPr>
      <w:r w:rsidRPr="00A94A77">
        <w:tab/>
        <w:t>(b)</w:t>
      </w:r>
      <w:r w:rsidRPr="00A94A77">
        <w:tab/>
        <w:t xml:space="preserve">an order under </w:t>
      </w:r>
      <w:r w:rsidR="005F0856" w:rsidRPr="00A94A77">
        <w:t>section</w:t>
      </w:r>
      <w:r w:rsidR="00401602" w:rsidRPr="00A94A77">
        <w:t> </w:t>
      </w:r>
      <w:r w:rsidR="005F0856" w:rsidRPr="00A94A77">
        <w:t>3</w:t>
      </w:r>
      <w:r w:rsidRPr="00A94A77">
        <w:t>4, 35, 35A or 38 authorising or requiring the import or export</w:t>
      </w:r>
      <w:r w:rsidR="003942E6" w:rsidRPr="00A94A77">
        <w:t>.</w:t>
      </w:r>
    </w:p>
    <w:p w14:paraId="10FAAB37" w14:textId="77777777" w:rsidR="00E95E5A" w:rsidRPr="00A94A77" w:rsidRDefault="00E95E5A" w:rsidP="00A94A77">
      <w:pPr>
        <w:pStyle w:val="SubsectionHead"/>
      </w:pPr>
      <w:r w:rsidRPr="00A94A77">
        <w:t>Complying with requirement</w:t>
      </w:r>
    </w:p>
    <w:p w14:paraId="7B87067D" w14:textId="77777777" w:rsidR="00E95E5A" w:rsidRPr="00A94A77" w:rsidRDefault="00E95E5A" w:rsidP="00A94A77">
      <w:pPr>
        <w:pStyle w:val="subsection"/>
      </w:pPr>
      <w:r w:rsidRPr="00A94A77">
        <w:tab/>
        <w:t>(3)</w:t>
      </w:r>
      <w:r w:rsidRPr="00A94A77">
        <w:tab/>
        <w:t>A person contravenes this subsection if:</w:t>
      </w:r>
    </w:p>
    <w:p w14:paraId="0610DB61" w14:textId="77777777" w:rsidR="00E95E5A" w:rsidRPr="00A94A77" w:rsidRDefault="00E95E5A" w:rsidP="00A94A77">
      <w:pPr>
        <w:pStyle w:val="paragraph"/>
      </w:pPr>
      <w:r w:rsidRPr="00A94A77">
        <w:tab/>
        <w:t>(a)</w:t>
      </w:r>
      <w:r w:rsidRPr="00A94A77">
        <w:tab/>
        <w:t>the person is subj</w:t>
      </w:r>
      <w:r w:rsidR="00AE2301" w:rsidRPr="00A94A77">
        <w:t xml:space="preserve">ect to a requirement under </w:t>
      </w:r>
      <w:r w:rsidR="00401602" w:rsidRPr="00A94A77">
        <w:t>subsection (</w:t>
      </w:r>
      <w:r w:rsidR="00AE2301" w:rsidRPr="00A94A77">
        <w:t>2)</w:t>
      </w:r>
      <w:r w:rsidRPr="00A94A77">
        <w:t>; and</w:t>
      </w:r>
    </w:p>
    <w:p w14:paraId="4FBCD65A" w14:textId="77777777" w:rsidR="00E95E5A" w:rsidRPr="00A94A77" w:rsidRDefault="00E95E5A" w:rsidP="00A94A77">
      <w:pPr>
        <w:pStyle w:val="paragraph"/>
      </w:pPr>
      <w:r w:rsidRPr="00A94A77">
        <w:tab/>
        <w:t>(b)</w:t>
      </w:r>
      <w:r w:rsidRPr="00A94A77">
        <w:tab/>
        <w:t>the person fails to comply with the requirement</w:t>
      </w:r>
      <w:r w:rsidR="003942E6" w:rsidRPr="00A94A77">
        <w:t>.</w:t>
      </w:r>
    </w:p>
    <w:p w14:paraId="1A782ACA" w14:textId="77777777" w:rsidR="00E95E5A" w:rsidRPr="00A94A77" w:rsidRDefault="00E95E5A" w:rsidP="00A94A77">
      <w:pPr>
        <w:pStyle w:val="notetext"/>
      </w:pPr>
      <w:r w:rsidRPr="00A94A77">
        <w:t>Note:</w:t>
      </w:r>
      <w:r w:rsidRPr="00A94A77">
        <w:tab/>
        <w:t>An example of failing to comply with a requirement is refusing to comply with it</w:t>
      </w:r>
      <w:r w:rsidR="003942E6" w:rsidRPr="00A94A77">
        <w:t>.</w:t>
      </w:r>
    </w:p>
    <w:p w14:paraId="0F0E5709" w14:textId="77777777" w:rsidR="00E95E5A" w:rsidRPr="00A94A77" w:rsidRDefault="00E95E5A" w:rsidP="00A94A77">
      <w:pPr>
        <w:pStyle w:val="SubsectionHead"/>
      </w:pPr>
      <w:r w:rsidRPr="00A94A77">
        <w:t>Strict liability offence</w:t>
      </w:r>
    </w:p>
    <w:p w14:paraId="342DAAF8" w14:textId="77777777" w:rsidR="00E95E5A" w:rsidRPr="00A94A77" w:rsidRDefault="0071015A" w:rsidP="00A94A77">
      <w:pPr>
        <w:pStyle w:val="subsection"/>
      </w:pPr>
      <w:r w:rsidRPr="00A94A77">
        <w:tab/>
        <w:t>(4</w:t>
      </w:r>
      <w:r w:rsidR="00E95E5A" w:rsidRPr="00A94A77">
        <w:t>)</w:t>
      </w:r>
      <w:r w:rsidR="00E95E5A" w:rsidRPr="00A94A77">
        <w:tab/>
        <w:t xml:space="preserve">A person commits an offence of strict liability if the person contravenes </w:t>
      </w:r>
      <w:r w:rsidR="00401602" w:rsidRPr="00A94A77">
        <w:t>subsection (</w:t>
      </w:r>
      <w:r w:rsidR="00E95E5A" w:rsidRPr="00A94A77">
        <w:t>3)</w:t>
      </w:r>
      <w:r w:rsidR="003942E6" w:rsidRPr="00A94A77">
        <w:t>.</w:t>
      </w:r>
    </w:p>
    <w:p w14:paraId="5704B67F" w14:textId="77777777" w:rsidR="00E95E5A" w:rsidRPr="00A94A77" w:rsidRDefault="00E95E5A" w:rsidP="00A94A77">
      <w:pPr>
        <w:pStyle w:val="Penalty"/>
      </w:pPr>
      <w:r w:rsidRPr="00A94A77">
        <w:t>Penalty:</w:t>
      </w:r>
      <w:r w:rsidRPr="00A94A77">
        <w:tab/>
      </w:r>
      <w:r w:rsidR="0071015A" w:rsidRPr="00A94A77">
        <w:t>30 penalty units</w:t>
      </w:r>
      <w:r w:rsidR="003942E6" w:rsidRPr="00A94A77">
        <w:t>.</w:t>
      </w:r>
    </w:p>
    <w:p w14:paraId="6ADA0E23" w14:textId="77777777" w:rsidR="00E95E5A" w:rsidRPr="00A94A77" w:rsidRDefault="00E95E5A" w:rsidP="00A94A77">
      <w:pPr>
        <w:pStyle w:val="SubsectionHead"/>
      </w:pPr>
      <w:r w:rsidRPr="00A94A77">
        <w:t>Civil penalty provision</w:t>
      </w:r>
    </w:p>
    <w:p w14:paraId="4A5D330D" w14:textId="77777777" w:rsidR="00E95E5A" w:rsidRPr="00A94A77" w:rsidRDefault="0071015A" w:rsidP="00A94A77">
      <w:pPr>
        <w:pStyle w:val="subsection"/>
      </w:pPr>
      <w:r w:rsidRPr="00A94A77">
        <w:tab/>
        <w:t>(5</w:t>
      </w:r>
      <w:r w:rsidR="00E95E5A" w:rsidRPr="00A94A77">
        <w:t>)</w:t>
      </w:r>
      <w:r w:rsidR="00E95E5A" w:rsidRPr="00A94A77">
        <w:tab/>
        <w:t xml:space="preserve">A person is liable to a civil penalty if the person contravenes </w:t>
      </w:r>
      <w:r w:rsidR="00401602" w:rsidRPr="00A94A77">
        <w:t>subsection (</w:t>
      </w:r>
      <w:r w:rsidR="00E95E5A" w:rsidRPr="00A94A77">
        <w:t>3)</w:t>
      </w:r>
      <w:r w:rsidR="003942E6" w:rsidRPr="00A94A77">
        <w:t>.</w:t>
      </w:r>
    </w:p>
    <w:p w14:paraId="747C4792" w14:textId="77777777" w:rsidR="00E95E5A" w:rsidRPr="00A94A77" w:rsidRDefault="00E95E5A" w:rsidP="00A94A77">
      <w:pPr>
        <w:pStyle w:val="Penalty"/>
      </w:pPr>
      <w:r w:rsidRPr="00A94A77">
        <w:t>Civil penalty:</w:t>
      </w:r>
      <w:r w:rsidRPr="00A94A77">
        <w:tab/>
      </w:r>
      <w:r w:rsidR="0071015A" w:rsidRPr="00A94A77">
        <w:t>240 penalty units</w:t>
      </w:r>
      <w:r w:rsidR="003942E6" w:rsidRPr="00A94A77">
        <w:t>.</w:t>
      </w:r>
    </w:p>
    <w:p w14:paraId="5ED2A1AD" w14:textId="77777777" w:rsidR="00E95E5A" w:rsidRPr="00A94A77" w:rsidRDefault="003942E6" w:rsidP="00A94A77">
      <w:pPr>
        <w:pStyle w:val="ActHead5"/>
      </w:pPr>
      <w:bookmarkStart w:id="22" w:name="_Toc76040994"/>
      <w:r w:rsidRPr="0099300A">
        <w:rPr>
          <w:rStyle w:val="CharSectno"/>
        </w:rPr>
        <w:lastRenderedPageBreak/>
        <w:t>49</w:t>
      </w:r>
      <w:r w:rsidR="00E95E5A" w:rsidRPr="00A94A77">
        <w:t xml:space="preserve">  Additional monitoring and investigation power</w:t>
      </w:r>
      <w:r w:rsidR="00751B48" w:rsidRPr="00A94A77">
        <w:t>s</w:t>
      </w:r>
      <w:r w:rsidR="00E95E5A" w:rsidRPr="00A94A77">
        <w:t>—production of transit permits</w:t>
      </w:r>
      <w:bookmarkEnd w:id="22"/>
    </w:p>
    <w:p w14:paraId="51914A94" w14:textId="77777777" w:rsidR="004A4205" w:rsidRPr="00A94A77" w:rsidRDefault="004A4205" w:rsidP="00A94A77">
      <w:pPr>
        <w:pStyle w:val="subsection"/>
      </w:pPr>
      <w:r w:rsidRPr="00A94A77">
        <w:tab/>
        <w:t>(1)</w:t>
      </w:r>
      <w:r w:rsidRPr="00A94A77">
        <w:tab/>
      </w:r>
      <w:r w:rsidR="00610478" w:rsidRPr="00A94A77">
        <w:t>For the purposes of paragraph</w:t>
      </w:r>
      <w:r w:rsidR="00401602" w:rsidRPr="00A94A77">
        <w:t> </w:t>
      </w:r>
      <w:r w:rsidR="00610478" w:rsidRPr="00A94A77">
        <w:t>44(2)(e) or 46(2)(e), the power</w:t>
      </w:r>
      <w:r w:rsidR="00806D1C" w:rsidRPr="00A94A77">
        <w:t>s</w:t>
      </w:r>
      <w:r w:rsidR="00610478" w:rsidRPr="00A94A77">
        <w:t xml:space="preserve"> under </w:t>
      </w:r>
      <w:r w:rsidR="006217B5" w:rsidRPr="00A94A77">
        <w:t>Part</w:t>
      </w:r>
      <w:r w:rsidR="00401602" w:rsidRPr="00A94A77">
        <w:t> </w:t>
      </w:r>
      <w:r w:rsidR="006217B5" w:rsidRPr="00A94A77">
        <w:t>2</w:t>
      </w:r>
      <w:r w:rsidR="00610478" w:rsidRPr="00A94A77">
        <w:t xml:space="preserve"> or 3 of the Regulatory Powers Act include </w:t>
      </w:r>
      <w:r w:rsidR="00260BC3" w:rsidRPr="00A94A77">
        <w:t>the powers</w:t>
      </w:r>
      <w:r w:rsidR="00610478" w:rsidRPr="00A94A77">
        <w:t xml:space="preserve"> in this section if an authorised person acting under that Part</w:t>
      </w:r>
      <w:r w:rsidRPr="00A94A77">
        <w:rPr>
          <w:i/>
        </w:rPr>
        <w:t xml:space="preserve"> </w:t>
      </w:r>
      <w:r w:rsidRPr="00A94A77">
        <w:t xml:space="preserve">has reasonable grounds for suspecting that a person (the </w:t>
      </w:r>
      <w:r w:rsidRPr="00A94A77">
        <w:rPr>
          <w:b/>
          <w:i/>
        </w:rPr>
        <w:t>suspected person</w:t>
      </w:r>
      <w:r w:rsidRPr="00A94A77">
        <w:t>):</w:t>
      </w:r>
    </w:p>
    <w:p w14:paraId="4DE6FCB6" w14:textId="77777777" w:rsidR="004A4205" w:rsidRPr="00A94A77" w:rsidRDefault="004A4205" w:rsidP="00A94A77">
      <w:pPr>
        <w:pStyle w:val="paragraph"/>
      </w:pPr>
      <w:r w:rsidRPr="00A94A77">
        <w:tab/>
        <w:t>(a)</w:t>
      </w:r>
      <w:r w:rsidRPr="00A94A77">
        <w:tab/>
        <w:t>intends to carry out a transit proposal; or</w:t>
      </w:r>
    </w:p>
    <w:p w14:paraId="3179B001" w14:textId="77777777" w:rsidR="004A4205" w:rsidRPr="00A94A77" w:rsidRDefault="004A4205" w:rsidP="00A94A77">
      <w:pPr>
        <w:pStyle w:val="paragraph"/>
      </w:pPr>
      <w:r w:rsidRPr="00A94A77">
        <w:tab/>
        <w:t>(b)</w:t>
      </w:r>
      <w:r w:rsidRPr="00A94A77">
        <w:tab/>
        <w:t>is carrying out a transit proposal; or</w:t>
      </w:r>
    </w:p>
    <w:p w14:paraId="2461E0B2" w14:textId="77777777" w:rsidR="004A4205" w:rsidRPr="00A94A77" w:rsidRDefault="004A4205" w:rsidP="00A94A77">
      <w:pPr>
        <w:pStyle w:val="paragraph"/>
      </w:pPr>
      <w:r w:rsidRPr="00A94A77">
        <w:tab/>
        <w:t>(c)</w:t>
      </w:r>
      <w:r w:rsidRPr="00A94A77">
        <w:tab/>
        <w:t>has carried out a transit proposal</w:t>
      </w:r>
      <w:r w:rsidR="003942E6" w:rsidRPr="00A94A77">
        <w:t>.</w:t>
      </w:r>
    </w:p>
    <w:p w14:paraId="59F5C755" w14:textId="77777777" w:rsidR="00D92D67" w:rsidRPr="00A94A77" w:rsidRDefault="004A4205" w:rsidP="00A94A77">
      <w:pPr>
        <w:pStyle w:val="subsection"/>
      </w:pPr>
      <w:r w:rsidRPr="00A94A77">
        <w:tab/>
        <w:t>(2)</w:t>
      </w:r>
      <w:r w:rsidRPr="00A94A77">
        <w:tab/>
        <w:t>The authorised person may require the suspected person to produce</w:t>
      </w:r>
      <w:r w:rsidR="00754ABC" w:rsidRPr="00A94A77">
        <w:t>,</w:t>
      </w:r>
      <w:r w:rsidRPr="00A94A77">
        <w:t xml:space="preserve"> or to produce evidence of the existence and contents of</w:t>
      </w:r>
      <w:r w:rsidR="00D92D67" w:rsidRPr="00A94A77">
        <w:t>:</w:t>
      </w:r>
    </w:p>
    <w:p w14:paraId="44ECEA56" w14:textId="77777777" w:rsidR="004A4205" w:rsidRPr="00A94A77" w:rsidRDefault="00D92D67" w:rsidP="00A94A77">
      <w:pPr>
        <w:pStyle w:val="paragraph"/>
      </w:pPr>
      <w:r w:rsidRPr="00A94A77">
        <w:tab/>
        <w:t>(a)</w:t>
      </w:r>
      <w:r w:rsidRPr="00A94A77">
        <w:tab/>
      </w:r>
      <w:r w:rsidR="004A4205" w:rsidRPr="00A94A77">
        <w:t>a transit permit authorising the carry</w:t>
      </w:r>
      <w:r w:rsidRPr="00A94A77">
        <w:t>ing out of the transit proposal; or</w:t>
      </w:r>
    </w:p>
    <w:p w14:paraId="4FE6B2A4" w14:textId="77777777" w:rsidR="00D92D67" w:rsidRPr="00A94A77" w:rsidRDefault="00D92D67" w:rsidP="00A94A77">
      <w:pPr>
        <w:pStyle w:val="paragraph"/>
      </w:pPr>
      <w:r w:rsidRPr="00A94A77">
        <w:tab/>
        <w:t>(b)</w:t>
      </w:r>
      <w:r w:rsidRPr="00A94A77">
        <w:tab/>
        <w:t>a notification in force under subsection</w:t>
      </w:r>
      <w:r w:rsidR="00401602" w:rsidRPr="00A94A77">
        <w:t> </w:t>
      </w:r>
      <w:r w:rsidR="003942E6" w:rsidRPr="00A94A77">
        <w:t>33G</w:t>
      </w:r>
      <w:r w:rsidRPr="00A94A77">
        <w:t>(1)</w:t>
      </w:r>
      <w:r w:rsidR="00EF3D3F" w:rsidRPr="00A94A77">
        <w:t xml:space="preserve"> that</w:t>
      </w:r>
      <w:r w:rsidRPr="00A94A77">
        <w:t xml:space="preserve"> </w:t>
      </w:r>
      <w:r w:rsidR="00EF3D3F" w:rsidRPr="00A94A77">
        <w:t xml:space="preserve">a </w:t>
      </w:r>
      <w:r w:rsidRPr="00A94A77">
        <w:t xml:space="preserve">transit permit </w:t>
      </w:r>
      <w:r w:rsidR="00EF3D3F" w:rsidRPr="00A94A77">
        <w:t xml:space="preserve">is not required for </w:t>
      </w:r>
      <w:r w:rsidRPr="00A94A77">
        <w:t>the transit proposal</w:t>
      </w:r>
      <w:r w:rsidR="003942E6" w:rsidRPr="00A94A77">
        <w:t>.</w:t>
      </w:r>
    </w:p>
    <w:p w14:paraId="60602FC4" w14:textId="77777777" w:rsidR="00E95E5A" w:rsidRPr="00A94A77" w:rsidRDefault="00E95E5A" w:rsidP="00A94A77">
      <w:pPr>
        <w:pStyle w:val="SubsectionHead"/>
      </w:pPr>
      <w:r w:rsidRPr="00A94A77">
        <w:t>Complying with requirement</w:t>
      </w:r>
    </w:p>
    <w:p w14:paraId="65156B83" w14:textId="77777777" w:rsidR="00E95E5A" w:rsidRPr="00A94A77" w:rsidRDefault="00E95E5A" w:rsidP="00A94A77">
      <w:pPr>
        <w:pStyle w:val="subsection"/>
      </w:pPr>
      <w:r w:rsidRPr="00A94A77">
        <w:tab/>
        <w:t>(3)</w:t>
      </w:r>
      <w:r w:rsidRPr="00A94A77">
        <w:tab/>
        <w:t>A person contravenes this subsection if:</w:t>
      </w:r>
    </w:p>
    <w:p w14:paraId="01CA5D5B" w14:textId="77777777" w:rsidR="00E95E5A" w:rsidRPr="00A94A77" w:rsidRDefault="00E95E5A" w:rsidP="00A94A77">
      <w:pPr>
        <w:pStyle w:val="paragraph"/>
      </w:pPr>
      <w:r w:rsidRPr="00A94A77">
        <w:tab/>
        <w:t>(a)</w:t>
      </w:r>
      <w:r w:rsidRPr="00A94A77">
        <w:tab/>
        <w:t xml:space="preserve">the person is subject to a requirement under </w:t>
      </w:r>
      <w:r w:rsidR="00401602" w:rsidRPr="00A94A77">
        <w:t>subsection (</w:t>
      </w:r>
      <w:r w:rsidRPr="00A94A77">
        <w:t>2); and</w:t>
      </w:r>
    </w:p>
    <w:p w14:paraId="4B6C1A97" w14:textId="77777777" w:rsidR="00E95E5A" w:rsidRPr="00A94A77" w:rsidRDefault="00E95E5A" w:rsidP="00A94A77">
      <w:pPr>
        <w:pStyle w:val="paragraph"/>
      </w:pPr>
      <w:r w:rsidRPr="00A94A77">
        <w:tab/>
        <w:t>(b)</w:t>
      </w:r>
      <w:r w:rsidRPr="00A94A77">
        <w:tab/>
        <w:t>the person fails to comply with the requirement</w:t>
      </w:r>
      <w:r w:rsidR="003942E6" w:rsidRPr="00A94A77">
        <w:t>.</w:t>
      </w:r>
    </w:p>
    <w:p w14:paraId="0D44E4FC" w14:textId="77777777" w:rsidR="00E95E5A" w:rsidRPr="00A94A77" w:rsidRDefault="00E95E5A" w:rsidP="00A94A77">
      <w:pPr>
        <w:pStyle w:val="notetext"/>
      </w:pPr>
      <w:r w:rsidRPr="00A94A77">
        <w:t>Note:</w:t>
      </w:r>
      <w:r w:rsidRPr="00A94A77">
        <w:tab/>
        <w:t>An example of failing to comply with a requirement is refusing to comply with it</w:t>
      </w:r>
      <w:r w:rsidR="003942E6" w:rsidRPr="00A94A77">
        <w:t>.</w:t>
      </w:r>
    </w:p>
    <w:p w14:paraId="27113EA9" w14:textId="77777777" w:rsidR="00E95E5A" w:rsidRPr="00A94A77" w:rsidRDefault="00E95E5A" w:rsidP="00A94A77">
      <w:pPr>
        <w:pStyle w:val="SubsectionHead"/>
      </w:pPr>
      <w:r w:rsidRPr="00A94A77">
        <w:t>Strict liability offence</w:t>
      </w:r>
    </w:p>
    <w:p w14:paraId="5B9DAC30" w14:textId="77777777" w:rsidR="00E95E5A" w:rsidRPr="00A94A77" w:rsidRDefault="0066228B" w:rsidP="00A94A77">
      <w:pPr>
        <w:pStyle w:val="subsection"/>
      </w:pPr>
      <w:r w:rsidRPr="00A94A77">
        <w:tab/>
        <w:t>(4</w:t>
      </w:r>
      <w:r w:rsidR="00E95E5A" w:rsidRPr="00A94A77">
        <w:t>)</w:t>
      </w:r>
      <w:r w:rsidR="00E95E5A" w:rsidRPr="00A94A77">
        <w:tab/>
        <w:t xml:space="preserve">A person commits an offence of strict liability if the person contravenes </w:t>
      </w:r>
      <w:r w:rsidR="00401602" w:rsidRPr="00A94A77">
        <w:t>subsection (</w:t>
      </w:r>
      <w:r w:rsidR="00E95E5A" w:rsidRPr="00A94A77">
        <w:t>3)</w:t>
      </w:r>
      <w:r w:rsidR="003942E6" w:rsidRPr="00A94A77">
        <w:t>.</w:t>
      </w:r>
    </w:p>
    <w:p w14:paraId="4AE3A2A0" w14:textId="77777777" w:rsidR="00E95E5A" w:rsidRPr="00A94A77" w:rsidRDefault="00E95E5A" w:rsidP="00A94A77">
      <w:pPr>
        <w:pStyle w:val="Penalty"/>
      </w:pPr>
      <w:r w:rsidRPr="00A94A77">
        <w:t>Penalty:</w:t>
      </w:r>
      <w:r w:rsidRPr="00A94A77">
        <w:tab/>
      </w:r>
      <w:r w:rsidR="0066228B" w:rsidRPr="00A94A77">
        <w:t>30 penalty units</w:t>
      </w:r>
      <w:r w:rsidR="003942E6" w:rsidRPr="00A94A77">
        <w:t>.</w:t>
      </w:r>
    </w:p>
    <w:p w14:paraId="19E2B143" w14:textId="77777777" w:rsidR="00E95E5A" w:rsidRPr="00A94A77" w:rsidRDefault="00E95E5A" w:rsidP="00A94A77">
      <w:pPr>
        <w:pStyle w:val="SubsectionHead"/>
      </w:pPr>
      <w:r w:rsidRPr="00A94A77">
        <w:t>Civil penalty provision</w:t>
      </w:r>
    </w:p>
    <w:p w14:paraId="28B728B7" w14:textId="77777777" w:rsidR="00E95E5A" w:rsidRPr="00A94A77" w:rsidRDefault="0066228B" w:rsidP="00A94A77">
      <w:pPr>
        <w:pStyle w:val="subsection"/>
      </w:pPr>
      <w:r w:rsidRPr="00A94A77">
        <w:tab/>
        <w:t>(5</w:t>
      </w:r>
      <w:r w:rsidR="00E95E5A" w:rsidRPr="00A94A77">
        <w:t>)</w:t>
      </w:r>
      <w:r w:rsidR="00E95E5A" w:rsidRPr="00A94A77">
        <w:tab/>
        <w:t xml:space="preserve">A person is liable to a civil penalty if the person contravenes </w:t>
      </w:r>
      <w:r w:rsidR="00401602" w:rsidRPr="00A94A77">
        <w:t>subsection (</w:t>
      </w:r>
      <w:r w:rsidR="00E95E5A" w:rsidRPr="00A94A77">
        <w:t>3)</w:t>
      </w:r>
      <w:r w:rsidR="003942E6" w:rsidRPr="00A94A77">
        <w:t>.</w:t>
      </w:r>
    </w:p>
    <w:p w14:paraId="15A1B200" w14:textId="77777777" w:rsidR="00E95E5A" w:rsidRPr="00A94A77" w:rsidRDefault="00E95E5A" w:rsidP="00A94A77">
      <w:pPr>
        <w:pStyle w:val="Penalty"/>
      </w:pPr>
      <w:r w:rsidRPr="00A94A77">
        <w:t>Civil penalty:</w:t>
      </w:r>
      <w:r w:rsidRPr="00A94A77">
        <w:tab/>
      </w:r>
      <w:r w:rsidR="0066228B" w:rsidRPr="00A94A77">
        <w:t>240 penalty units</w:t>
      </w:r>
      <w:r w:rsidR="003942E6" w:rsidRPr="00A94A77">
        <w:t>.</w:t>
      </w:r>
    </w:p>
    <w:p w14:paraId="77366258" w14:textId="77777777" w:rsidR="00EB0C88" w:rsidRPr="00A94A77" w:rsidRDefault="00EB0C88" w:rsidP="00A94A77">
      <w:pPr>
        <w:pStyle w:val="ActHead4"/>
      </w:pPr>
      <w:bookmarkStart w:id="23" w:name="_Toc76040995"/>
      <w:r w:rsidRPr="0099300A">
        <w:rPr>
          <w:rStyle w:val="CharSubdNo"/>
        </w:rPr>
        <w:lastRenderedPageBreak/>
        <w:t xml:space="preserve">Subdivision </w:t>
      </w:r>
      <w:r w:rsidR="00E95E5A" w:rsidRPr="0099300A">
        <w:rPr>
          <w:rStyle w:val="CharSubdNo"/>
        </w:rPr>
        <w:t>B</w:t>
      </w:r>
      <w:r w:rsidRPr="00A94A77">
        <w:t>—</w:t>
      </w:r>
      <w:r w:rsidRPr="0099300A">
        <w:rPr>
          <w:rStyle w:val="CharSubdText"/>
        </w:rPr>
        <w:t>Audit powers</w:t>
      </w:r>
      <w:bookmarkEnd w:id="23"/>
    </w:p>
    <w:p w14:paraId="7C67BA95" w14:textId="77777777" w:rsidR="000A6452" w:rsidRPr="00A94A77" w:rsidRDefault="003942E6" w:rsidP="00A94A77">
      <w:pPr>
        <w:pStyle w:val="ActHead5"/>
      </w:pPr>
      <w:bookmarkStart w:id="24" w:name="_Toc76040996"/>
      <w:r w:rsidRPr="0099300A">
        <w:rPr>
          <w:rStyle w:val="CharSectno"/>
        </w:rPr>
        <w:t>50</w:t>
      </w:r>
      <w:r w:rsidR="000A6452" w:rsidRPr="00A94A77">
        <w:t xml:space="preserve">  Audits</w:t>
      </w:r>
      <w:bookmarkEnd w:id="24"/>
    </w:p>
    <w:p w14:paraId="326DE6A2" w14:textId="77777777" w:rsidR="000A6452" w:rsidRPr="00A94A77" w:rsidRDefault="000A6452" w:rsidP="00A94A77">
      <w:pPr>
        <w:pStyle w:val="SubsectionHead"/>
      </w:pPr>
      <w:r w:rsidRPr="00A94A77">
        <w:t>Operations in relation to which audit may be required</w:t>
      </w:r>
    </w:p>
    <w:p w14:paraId="3D359C1C" w14:textId="77777777" w:rsidR="000A6452" w:rsidRPr="00A94A77" w:rsidRDefault="000A6452" w:rsidP="00A94A77">
      <w:pPr>
        <w:pStyle w:val="subsection"/>
      </w:pPr>
      <w:r w:rsidRPr="00A94A77">
        <w:tab/>
        <w:t>(1)</w:t>
      </w:r>
      <w:r w:rsidRPr="00A94A77">
        <w:tab/>
        <w:t>The Secretary may, in writing, require an audit to be conducted of any of the following:</w:t>
      </w:r>
    </w:p>
    <w:p w14:paraId="4CB2AE0C" w14:textId="77777777" w:rsidR="000A6452" w:rsidRPr="00A94A77" w:rsidRDefault="000A6452" w:rsidP="00A94A77">
      <w:pPr>
        <w:pStyle w:val="paragraph"/>
      </w:pPr>
      <w:r w:rsidRPr="00A94A77">
        <w:tab/>
        <w:t>(a)</w:t>
      </w:r>
      <w:r w:rsidRPr="00A94A77">
        <w:tab/>
        <w:t>operations purportedly covered by an import proposal that is or was covered by an import permit;</w:t>
      </w:r>
    </w:p>
    <w:p w14:paraId="7DCBCDF5" w14:textId="77777777" w:rsidR="000A6452" w:rsidRPr="00A94A77" w:rsidRDefault="000A6452" w:rsidP="00A94A77">
      <w:pPr>
        <w:pStyle w:val="paragraph"/>
      </w:pPr>
      <w:r w:rsidRPr="00A94A77">
        <w:tab/>
        <w:t>(b)</w:t>
      </w:r>
      <w:r w:rsidRPr="00A94A77">
        <w:tab/>
        <w:t>operations purportedly covered by an export proposal that is or was covered by an export permit;</w:t>
      </w:r>
    </w:p>
    <w:p w14:paraId="0EA93AC6" w14:textId="77777777" w:rsidR="000A6452" w:rsidRPr="00A94A77" w:rsidRDefault="000A6452" w:rsidP="00A94A77">
      <w:pPr>
        <w:pStyle w:val="paragraph"/>
      </w:pPr>
      <w:r w:rsidRPr="00A94A77">
        <w:tab/>
        <w:t>(c)</w:t>
      </w:r>
      <w:r w:rsidRPr="00A94A77">
        <w:tab/>
        <w:t>operations purportedly covered by a transit proposal that is or was covered by a transit permit;</w:t>
      </w:r>
    </w:p>
    <w:p w14:paraId="0D4080B2" w14:textId="77777777" w:rsidR="000A6452" w:rsidRPr="00A94A77" w:rsidRDefault="000A6452" w:rsidP="00A94A77">
      <w:pPr>
        <w:pStyle w:val="paragraph"/>
      </w:pPr>
      <w:r w:rsidRPr="00A94A77">
        <w:tab/>
        <w:t>(d)</w:t>
      </w:r>
      <w:r w:rsidRPr="00A94A77">
        <w:tab/>
        <w:t xml:space="preserve">operations that are or were covered by an order under </w:t>
      </w:r>
      <w:r w:rsidR="006217B5" w:rsidRPr="00A94A77">
        <w:t>Part</w:t>
      </w:r>
      <w:r w:rsidR="00401602" w:rsidRPr="00A94A77">
        <w:t> </w:t>
      </w:r>
      <w:r w:rsidR="006217B5" w:rsidRPr="00A94A77">
        <w:t>3</w:t>
      </w:r>
      <w:r w:rsidRPr="00A94A77">
        <w:t>;</w:t>
      </w:r>
    </w:p>
    <w:p w14:paraId="7E95DA11" w14:textId="77777777" w:rsidR="000A6452" w:rsidRPr="00A94A77" w:rsidRDefault="000A6452" w:rsidP="00A94A77">
      <w:pPr>
        <w:pStyle w:val="paragraph"/>
      </w:pPr>
      <w:r w:rsidRPr="00A94A77">
        <w:tab/>
        <w:t>(e)</w:t>
      </w:r>
      <w:r w:rsidRPr="00A94A77">
        <w:tab/>
        <w:t>operations that are or were purportedly covered by a notification under subsection</w:t>
      </w:r>
      <w:r w:rsidR="00401602" w:rsidRPr="00A94A77">
        <w:t> </w:t>
      </w:r>
      <w:r w:rsidR="003942E6" w:rsidRPr="00A94A77">
        <w:t>33G</w:t>
      </w:r>
      <w:r w:rsidRPr="00A94A77">
        <w:t>(1);</w:t>
      </w:r>
    </w:p>
    <w:p w14:paraId="55DBC139" w14:textId="77777777" w:rsidR="000A6452" w:rsidRPr="00A94A77" w:rsidRDefault="000A6452" w:rsidP="00A94A77">
      <w:pPr>
        <w:pStyle w:val="paragraph"/>
      </w:pPr>
      <w:r w:rsidRPr="00A94A77">
        <w:tab/>
        <w:t>(f)</w:t>
      </w:r>
      <w:r w:rsidRPr="00A94A77">
        <w:tab/>
        <w:t>operations that are or were carried out, or proposed to be carried out, in any other circumstances prescribed by the regulations for the purposes of this paragraph</w:t>
      </w:r>
      <w:r w:rsidR="003942E6" w:rsidRPr="00A94A77">
        <w:t>.</w:t>
      </w:r>
    </w:p>
    <w:p w14:paraId="6A909C12" w14:textId="77777777" w:rsidR="000A6452" w:rsidRPr="00A94A77" w:rsidRDefault="000A6452" w:rsidP="00A94A77">
      <w:pPr>
        <w:pStyle w:val="SubsectionHead"/>
      </w:pPr>
      <w:r w:rsidRPr="00A94A77">
        <w:t>Matters to which audit must relate</w:t>
      </w:r>
    </w:p>
    <w:p w14:paraId="48C03BC0" w14:textId="77777777" w:rsidR="000A6452" w:rsidRPr="00A94A77" w:rsidRDefault="000A6452" w:rsidP="00A94A77">
      <w:pPr>
        <w:pStyle w:val="subsection"/>
      </w:pPr>
      <w:r w:rsidRPr="00A94A77">
        <w:tab/>
        <w:t>(2)</w:t>
      </w:r>
      <w:r w:rsidRPr="00A94A77">
        <w:tab/>
        <w:t xml:space="preserve">An audit under </w:t>
      </w:r>
      <w:r w:rsidR="00401602" w:rsidRPr="00A94A77">
        <w:t>subsection (</w:t>
      </w:r>
      <w:r w:rsidRPr="00A94A77">
        <w:t xml:space="preserve">1) must relate to whether operations referred to in a paragraph of </w:t>
      </w:r>
      <w:r w:rsidR="00401602" w:rsidRPr="00A94A77">
        <w:t>subsection (</w:t>
      </w:r>
      <w:r w:rsidRPr="00A94A77">
        <w:t>1):</w:t>
      </w:r>
    </w:p>
    <w:p w14:paraId="11C10D18" w14:textId="77777777" w:rsidR="000A6452" w:rsidRPr="00A94A77" w:rsidRDefault="000A6452" w:rsidP="00A94A77">
      <w:pPr>
        <w:pStyle w:val="paragraph"/>
      </w:pPr>
      <w:r w:rsidRPr="00A94A77">
        <w:tab/>
        <w:t>(a)</w:t>
      </w:r>
      <w:r w:rsidRPr="00A94A77">
        <w:tab/>
        <w:t>are covered by any permit, order or notification referred to in that paragraph; or</w:t>
      </w:r>
    </w:p>
    <w:p w14:paraId="36200B1D" w14:textId="77777777" w:rsidR="000A6452" w:rsidRPr="00A94A77" w:rsidRDefault="000A6452" w:rsidP="00A94A77">
      <w:pPr>
        <w:pStyle w:val="paragraph"/>
      </w:pPr>
      <w:r w:rsidRPr="00A94A77">
        <w:tab/>
        <w:t>(b)</w:t>
      </w:r>
      <w:r w:rsidRPr="00A94A77">
        <w:tab/>
        <w:t xml:space="preserve">are complying, have complied, or will comply with any permit, order or notification referred to in that </w:t>
      </w:r>
      <w:r w:rsidR="00F35FD9" w:rsidRPr="00A94A77">
        <w:t>paragraph</w:t>
      </w:r>
      <w:r w:rsidRPr="00A94A77">
        <w:t>; or</w:t>
      </w:r>
    </w:p>
    <w:p w14:paraId="0657369F" w14:textId="77777777" w:rsidR="000A6452" w:rsidRPr="00A94A77" w:rsidRDefault="000A6452" w:rsidP="00A94A77">
      <w:pPr>
        <w:pStyle w:val="paragraph"/>
      </w:pPr>
      <w:r w:rsidRPr="00A94A77">
        <w:tab/>
        <w:t>(c)</w:t>
      </w:r>
      <w:r w:rsidRPr="00A94A77">
        <w:tab/>
        <w:t>are complying, have complied, or will comply with any requirement of, or made under, this Act; or</w:t>
      </w:r>
    </w:p>
    <w:p w14:paraId="5AD7387E" w14:textId="77777777" w:rsidR="000A6452" w:rsidRPr="00A94A77" w:rsidRDefault="000A6452" w:rsidP="00A94A77">
      <w:pPr>
        <w:pStyle w:val="paragraph"/>
      </w:pPr>
      <w:r w:rsidRPr="00A94A77">
        <w:tab/>
        <w:t>(d)</w:t>
      </w:r>
      <w:r w:rsidRPr="00A94A77">
        <w:tab/>
        <w:t>if a notification is referred to in that paragraph—would likely result in the Minister still being satisfied of the criteria in subsection</w:t>
      </w:r>
      <w:r w:rsidR="00401602" w:rsidRPr="00A94A77">
        <w:t> </w:t>
      </w:r>
      <w:r w:rsidR="003942E6" w:rsidRPr="00A94A77">
        <w:t>33G</w:t>
      </w:r>
      <w:r w:rsidRPr="00A94A77">
        <w:t>(1) were the Minister to consider making the notification again; or</w:t>
      </w:r>
    </w:p>
    <w:p w14:paraId="0D9F2599" w14:textId="77777777" w:rsidR="000A6452" w:rsidRPr="00A94A77" w:rsidRDefault="000A6452" w:rsidP="00A94A77">
      <w:pPr>
        <w:pStyle w:val="paragraph"/>
      </w:pPr>
      <w:r w:rsidRPr="00A94A77">
        <w:tab/>
        <w:t>(e)</w:t>
      </w:r>
      <w:r w:rsidRPr="00A94A77">
        <w:tab/>
        <w:t>are complying, have complied, or will comply with any other matter relating to the operation of this Act prescribed by the regulations for the purposes of this paragraph</w:t>
      </w:r>
      <w:r w:rsidR="003942E6" w:rsidRPr="00A94A77">
        <w:t>.</w:t>
      </w:r>
    </w:p>
    <w:p w14:paraId="2D7220AC" w14:textId="77777777" w:rsidR="000A6452" w:rsidRPr="00A94A77" w:rsidRDefault="000A6452" w:rsidP="00A94A77">
      <w:pPr>
        <w:pStyle w:val="subsection"/>
      </w:pPr>
      <w:r w:rsidRPr="00A94A77">
        <w:lastRenderedPageBreak/>
        <w:tab/>
        <w:t>(3)</w:t>
      </w:r>
      <w:r w:rsidRPr="00A94A77">
        <w:tab/>
        <w:t xml:space="preserve">An audit under </w:t>
      </w:r>
      <w:r w:rsidR="00401602" w:rsidRPr="00A94A77">
        <w:t>subsection (</w:t>
      </w:r>
      <w:r w:rsidRPr="00A94A77">
        <w:t>1) may deal with anything that is:</w:t>
      </w:r>
    </w:p>
    <w:p w14:paraId="0E5C21E8" w14:textId="77777777" w:rsidR="000A6452" w:rsidRPr="00A94A77" w:rsidRDefault="000A6452" w:rsidP="00A94A77">
      <w:pPr>
        <w:pStyle w:val="paragraph"/>
      </w:pPr>
      <w:r w:rsidRPr="00A94A77">
        <w:tab/>
        <w:t>(a)</w:t>
      </w:r>
      <w:r w:rsidRPr="00A94A77">
        <w:tab/>
        <w:t>reasonably necessary for the effective conduct of the audit; or</w:t>
      </w:r>
    </w:p>
    <w:p w14:paraId="7F8D7654" w14:textId="77777777" w:rsidR="000A6452" w:rsidRPr="00A94A77" w:rsidRDefault="000A6452" w:rsidP="00A94A77">
      <w:pPr>
        <w:pStyle w:val="paragraph"/>
      </w:pPr>
      <w:r w:rsidRPr="00A94A77">
        <w:tab/>
        <w:t>(b)</w:t>
      </w:r>
      <w:r w:rsidRPr="00A94A77">
        <w:tab/>
        <w:t>incidental to the matter to which the audit relates</w:t>
      </w:r>
      <w:r w:rsidR="003942E6" w:rsidRPr="00A94A77">
        <w:t>.</w:t>
      </w:r>
    </w:p>
    <w:p w14:paraId="7101656E" w14:textId="77777777" w:rsidR="000A6452" w:rsidRPr="00A94A77" w:rsidRDefault="000A6452" w:rsidP="00A94A77">
      <w:pPr>
        <w:pStyle w:val="SubsectionHead"/>
      </w:pPr>
      <w:r w:rsidRPr="00A94A77">
        <w:t>Who may conduct audit</w:t>
      </w:r>
    </w:p>
    <w:p w14:paraId="5D9D22F9" w14:textId="77777777" w:rsidR="000A6452" w:rsidRPr="00A94A77" w:rsidRDefault="000A6452" w:rsidP="00A94A77">
      <w:pPr>
        <w:pStyle w:val="subsection"/>
      </w:pPr>
      <w:r w:rsidRPr="00A94A77">
        <w:tab/>
        <w:t>(4)</w:t>
      </w:r>
      <w:r w:rsidRPr="00A94A77">
        <w:tab/>
        <w:t>An audit under this section must be conducted by an inspector</w:t>
      </w:r>
      <w:r w:rsidR="003942E6" w:rsidRPr="00A94A77">
        <w:t>.</w:t>
      </w:r>
    </w:p>
    <w:p w14:paraId="70538797" w14:textId="77777777" w:rsidR="000A6452" w:rsidRPr="00A94A77" w:rsidRDefault="003942E6" w:rsidP="00A94A77">
      <w:pPr>
        <w:pStyle w:val="ActHead5"/>
      </w:pPr>
      <w:bookmarkStart w:id="25" w:name="_Toc76040997"/>
      <w:r w:rsidRPr="0099300A">
        <w:rPr>
          <w:rStyle w:val="CharSectno"/>
        </w:rPr>
        <w:t>51</w:t>
      </w:r>
      <w:r w:rsidR="000A6452" w:rsidRPr="00A94A77">
        <w:t xml:space="preserve">  Single audit or program of audits may be required</w:t>
      </w:r>
      <w:bookmarkEnd w:id="25"/>
    </w:p>
    <w:p w14:paraId="4F85A397" w14:textId="77777777" w:rsidR="000A6452" w:rsidRPr="00A94A77" w:rsidRDefault="000A6452" w:rsidP="00A94A77">
      <w:pPr>
        <w:pStyle w:val="subsection"/>
      </w:pPr>
      <w:r w:rsidRPr="00A94A77">
        <w:tab/>
      </w:r>
      <w:r w:rsidRPr="00A94A77">
        <w:tab/>
        <w:t>The Secretary may require, under section</w:t>
      </w:r>
      <w:r w:rsidR="00401602" w:rsidRPr="00A94A77">
        <w:t> </w:t>
      </w:r>
      <w:r w:rsidR="003942E6" w:rsidRPr="00A94A77">
        <w:t>50</w:t>
      </w:r>
      <w:r w:rsidRPr="00A94A77">
        <w:t>, a single audit, or a program of audits, to be conducted in relation to a specified matter or matters included in a specified class of matters</w:t>
      </w:r>
      <w:r w:rsidR="003942E6" w:rsidRPr="00A94A77">
        <w:t>.</w:t>
      </w:r>
    </w:p>
    <w:p w14:paraId="54E1BBE2" w14:textId="77777777" w:rsidR="000A6452" w:rsidRPr="00A94A77" w:rsidRDefault="000A6452" w:rsidP="00A94A77">
      <w:pPr>
        <w:pStyle w:val="notetext"/>
      </w:pPr>
      <w:r w:rsidRPr="00A94A77">
        <w:t>Note:</w:t>
      </w:r>
      <w:r w:rsidRPr="00A94A77">
        <w:tab/>
        <w:t xml:space="preserve">If the Secretary has required a program of audits to be conducted in relation to a matter, the Secretary may also require additional audits to be conducted in relation to the matter (see </w:t>
      </w:r>
      <w:r w:rsidR="005F0856" w:rsidRPr="00A94A77">
        <w:t>subsection</w:t>
      </w:r>
      <w:r w:rsidR="00401602" w:rsidRPr="00A94A77">
        <w:t> </w:t>
      </w:r>
      <w:r w:rsidR="005F0856" w:rsidRPr="00A94A77">
        <w:t>3</w:t>
      </w:r>
      <w:r w:rsidRPr="00A94A77">
        <w:t xml:space="preserve">3(1) of the </w:t>
      </w:r>
      <w:r w:rsidRPr="00A94A77">
        <w:rPr>
          <w:i/>
        </w:rPr>
        <w:t>Acts Interpretation Act 1901</w:t>
      </w:r>
      <w:r w:rsidRPr="00A94A77">
        <w:t>)</w:t>
      </w:r>
      <w:r w:rsidR="003942E6" w:rsidRPr="00A94A77">
        <w:t>.</w:t>
      </w:r>
    </w:p>
    <w:p w14:paraId="72F1B9BF" w14:textId="77777777" w:rsidR="000A6452" w:rsidRPr="00A94A77" w:rsidRDefault="003942E6" w:rsidP="00A94A77">
      <w:pPr>
        <w:pStyle w:val="ActHead5"/>
      </w:pPr>
      <w:bookmarkStart w:id="26" w:name="_Toc76040998"/>
      <w:r w:rsidRPr="0099300A">
        <w:rPr>
          <w:rStyle w:val="CharSectno"/>
        </w:rPr>
        <w:t>52</w:t>
      </w:r>
      <w:r w:rsidR="000A6452" w:rsidRPr="00A94A77">
        <w:t xml:space="preserve">  Relevant person for an audit</w:t>
      </w:r>
      <w:bookmarkEnd w:id="26"/>
    </w:p>
    <w:p w14:paraId="3E6FBCC3" w14:textId="77777777" w:rsidR="000A6452" w:rsidRPr="00A94A77" w:rsidRDefault="000A6452" w:rsidP="00A94A77">
      <w:pPr>
        <w:pStyle w:val="subsection"/>
      </w:pPr>
      <w:r w:rsidRPr="00A94A77">
        <w:tab/>
      </w:r>
      <w:r w:rsidRPr="00A94A77">
        <w:tab/>
        <w:t xml:space="preserve">The </w:t>
      </w:r>
      <w:r w:rsidRPr="00A94A77">
        <w:rPr>
          <w:b/>
          <w:i/>
        </w:rPr>
        <w:t>relevant person</w:t>
      </w:r>
      <w:r w:rsidRPr="00A94A77">
        <w:t xml:space="preserve"> for an audit is as follows:</w:t>
      </w:r>
    </w:p>
    <w:p w14:paraId="5FA95FBA" w14:textId="77777777" w:rsidR="000A6452" w:rsidRPr="00A94A77" w:rsidRDefault="000A6452" w:rsidP="00A94A77">
      <w:pPr>
        <w:pStyle w:val="paragraph"/>
      </w:pPr>
      <w:r w:rsidRPr="00A94A77">
        <w:tab/>
        <w:t>(a)</w:t>
      </w:r>
      <w:r w:rsidRPr="00A94A77">
        <w:tab/>
        <w:t>for an audit of operations relating to a permit—the holder of the permit;</w:t>
      </w:r>
    </w:p>
    <w:p w14:paraId="7FCA4912" w14:textId="77777777" w:rsidR="000A6452" w:rsidRPr="00A94A77" w:rsidRDefault="000A6452" w:rsidP="00A94A77">
      <w:pPr>
        <w:pStyle w:val="paragraph"/>
      </w:pPr>
      <w:r w:rsidRPr="00A94A77">
        <w:tab/>
        <w:t>(b)</w:t>
      </w:r>
      <w:r w:rsidRPr="00A94A77">
        <w:tab/>
        <w:t xml:space="preserve">for an audit of operations relating to an order under </w:t>
      </w:r>
      <w:r w:rsidR="006217B5" w:rsidRPr="00A94A77">
        <w:t>Part</w:t>
      </w:r>
      <w:r w:rsidR="00401602" w:rsidRPr="00A94A77">
        <w:t> </w:t>
      </w:r>
      <w:r w:rsidR="006217B5" w:rsidRPr="00A94A77">
        <w:t>3</w:t>
      </w:r>
      <w:r w:rsidRPr="00A94A77">
        <w:t>—the person who is the subject of the order;</w:t>
      </w:r>
    </w:p>
    <w:p w14:paraId="0E6223F7" w14:textId="77777777" w:rsidR="000A6452" w:rsidRPr="00A94A77" w:rsidRDefault="000A6452" w:rsidP="00A94A77">
      <w:pPr>
        <w:pStyle w:val="paragraph"/>
      </w:pPr>
      <w:r w:rsidRPr="00A94A77">
        <w:tab/>
        <w:t>(c)</w:t>
      </w:r>
      <w:r w:rsidRPr="00A94A77">
        <w:tab/>
        <w:t>for an audit of operations relating to a notification under subsection</w:t>
      </w:r>
      <w:r w:rsidR="00401602" w:rsidRPr="00A94A77">
        <w:t> </w:t>
      </w:r>
      <w:r w:rsidR="003942E6" w:rsidRPr="00A94A77">
        <w:t>33G</w:t>
      </w:r>
      <w:r w:rsidRPr="00A94A77">
        <w:t>(1)—the person notified;</w:t>
      </w:r>
    </w:p>
    <w:p w14:paraId="660A67E9" w14:textId="77777777" w:rsidR="000A6452" w:rsidRPr="00A94A77" w:rsidRDefault="000A6452" w:rsidP="00A94A77">
      <w:pPr>
        <w:pStyle w:val="paragraph"/>
      </w:pPr>
      <w:r w:rsidRPr="00A94A77">
        <w:tab/>
        <w:t>(d)</w:t>
      </w:r>
      <w:r w:rsidRPr="00A94A77">
        <w:tab/>
        <w:t>for an audit of operations that are</w:t>
      </w:r>
      <w:r w:rsidR="006F30A5" w:rsidRPr="00A94A77">
        <w:t>,</w:t>
      </w:r>
      <w:r w:rsidRPr="00A94A77">
        <w:t xml:space="preserve"> were, or proposed to be carried out in circumstances prescribed by the regulations for the purposes of paragraph</w:t>
      </w:r>
      <w:r w:rsidR="00401602" w:rsidRPr="00A94A77">
        <w:t> </w:t>
      </w:r>
      <w:r w:rsidR="003942E6" w:rsidRPr="00A94A77">
        <w:t>50</w:t>
      </w:r>
      <w:r w:rsidRPr="00A94A77">
        <w:t xml:space="preserve">(1)(f)—the person who </w:t>
      </w:r>
      <w:r w:rsidR="001112DC" w:rsidRPr="00A94A77">
        <w:t xml:space="preserve">is or was carrying out, or is proposing to carry out, </w:t>
      </w:r>
      <w:r w:rsidRPr="00A94A77">
        <w:t>the operations</w:t>
      </w:r>
      <w:r w:rsidR="003942E6" w:rsidRPr="00A94A77">
        <w:t>.</w:t>
      </w:r>
    </w:p>
    <w:p w14:paraId="384143CA" w14:textId="77777777" w:rsidR="000A6452" w:rsidRPr="00A94A77" w:rsidRDefault="003942E6" w:rsidP="00A94A77">
      <w:pPr>
        <w:pStyle w:val="ActHead5"/>
      </w:pPr>
      <w:bookmarkStart w:id="27" w:name="_Toc76040999"/>
      <w:r w:rsidRPr="0099300A">
        <w:rPr>
          <w:rStyle w:val="CharSectno"/>
        </w:rPr>
        <w:t>53</w:t>
      </w:r>
      <w:r w:rsidR="000A6452" w:rsidRPr="00A94A77">
        <w:t xml:space="preserve">  Conduct of audit</w:t>
      </w:r>
      <w:bookmarkEnd w:id="27"/>
    </w:p>
    <w:p w14:paraId="3AD276AC" w14:textId="77777777" w:rsidR="000A6452" w:rsidRPr="00A94A77" w:rsidRDefault="000A6452" w:rsidP="00A94A77">
      <w:pPr>
        <w:pStyle w:val="subsection"/>
      </w:pPr>
      <w:r w:rsidRPr="00A94A77">
        <w:tab/>
        <w:t>(1)</w:t>
      </w:r>
      <w:r w:rsidRPr="00A94A77">
        <w:tab/>
        <w:t>The Secretary need not give notice of an audit required under this Subdivision</w:t>
      </w:r>
      <w:r w:rsidR="003942E6" w:rsidRPr="00A94A77">
        <w:t>.</w:t>
      </w:r>
    </w:p>
    <w:p w14:paraId="371F799B" w14:textId="77777777" w:rsidR="000A6452" w:rsidRPr="00A94A77" w:rsidRDefault="000A6452" w:rsidP="00A94A77">
      <w:pPr>
        <w:pStyle w:val="subsection"/>
      </w:pPr>
      <w:r w:rsidRPr="00A94A77">
        <w:tab/>
        <w:t>(2)</w:t>
      </w:r>
      <w:r w:rsidRPr="00A94A77">
        <w:tab/>
        <w:t>Before starting to conduct an audit, an auditor must give the relevant person for the audit a description of the scope of the audit</w:t>
      </w:r>
      <w:r w:rsidR="003942E6" w:rsidRPr="00A94A77">
        <w:t>.</w:t>
      </w:r>
    </w:p>
    <w:p w14:paraId="4D88EFF9" w14:textId="77777777" w:rsidR="000A6452" w:rsidRPr="00A94A77" w:rsidRDefault="000A6452" w:rsidP="00A94A77">
      <w:pPr>
        <w:pStyle w:val="SubsectionHead"/>
      </w:pPr>
      <w:r w:rsidRPr="00A94A77">
        <w:lastRenderedPageBreak/>
        <w:t>Regulations may make provision in relation to other matters</w:t>
      </w:r>
    </w:p>
    <w:p w14:paraId="196AF3EF" w14:textId="77777777" w:rsidR="000A6452" w:rsidRPr="00A94A77" w:rsidRDefault="000A6452" w:rsidP="00A94A77">
      <w:pPr>
        <w:pStyle w:val="subsection"/>
      </w:pPr>
      <w:r w:rsidRPr="00A94A77">
        <w:tab/>
        <w:t>(3)</w:t>
      </w:r>
      <w:r w:rsidRPr="00A94A77">
        <w:tab/>
        <w:t>Regulations made for the purposes of this subsection may make provision for and in relation to:</w:t>
      </w:r>
    </w:p>
    <w:p w14:paraId="371CCE73" w14:textId="77777777" w:rsidR="000A6452" w:rsidRPr="00A94A77" w:rsidRDefault="000A6452" w:rsidP="00A94A77">
      <w:pPr>
        <w:pStyle w:val="paragraph"/>
      </w:pPr>
      <w:r w:rsidRPr="00A94A77">
        <w:tab/>
        <w:t>(a)</w:t>
      </w:r>
      <w:r w:rsidRPr="00A94A77">
        <w:tab/>
        <w:t>other matters relating to the conduct of an audit; and</w:t>
      </w:r>
    </w:p>
    <w:p w14:paraId="6728D536" w14:textId="77777777" w:rsidR="000A6452" w:rsidRPr="00A94A77" w:rsidRDefault="000A6452" w:rsidP="00A94A77">
      <w:pPr>
        <w:pStyle w:val="paragraph"/>
      </w:pPr>
      <w:r w:rsidRPr="00A94A77">
        <w:tab/>
        <w:t>(b)</w:t>
      </w:r>
      <w:r w:rsidRPr="00A94A77">
        <w:tab/>
        <w:t>the process to be followed after an audit has been completed</w:t>
      </w:r>
      <w:r w:rsidR="003942E6" w:rsidRPr="00A94A77">
        <w:t>.</w:t>
      </w:r>
    </w:p>
    <w:p w14:paraId="248864BE" w14:textId="77777777" w:rsidR="000A6452" w:rsidRPr="00A94A77" w:rsidRDefault="000A6452" w:rsidP="00A94A77">
      <w:pPr>
        <w:pStyle w:val="subsection"/>
      </w:pPr>
      <w:r w:rsidRPr="00A94A77">
        <w:tab/>
        <w:t>(4)</w:t>
      </w:r>
      <w:r w:rsidRPr="00A94A77">
        <w:tab/>
        <w:t xml:space="preserve">Without limiting </w:t>
      </w:r>
      <w:r w:rsidR="00401602" w:rsidRPr="00A94A77">
        <w:t>subsection (</w:t>
      </w:r>
      <w:r w:rsidRPr="00A94A77">
        <w:t>3), the regulations may make provision for and in relation to the following:</w:t>
      </w:r>
    </w:p>
    <w:p w14:paraId="1F8D849F" w14:textId="77777777" w:rsidR="000A6452" w:rsidRPr="00A94A77" w:rsidRDefault="000A6452" w:rsidP="00A94A77">
      <w:pPr>
        <w:pStyle w:val="paragraph"/>
      </w:pPr>
      <w:r w:rsidRPr="00A94A77">
        <w:tab/>
        <w:t>(a)</w:t>
      </w:r>
      <w:r w:rsidRPr="00A94A77">
        <w:tab/>
        <w:t>information that must be provided to the relevant person for the audit before the audit, during the audit or after the audit is completed;</w:t>
      </w:r>
    </w:p>
    <w:p w14:paraId="13259910" w14:textId="77777777" w:rsidR="000A6452" w:rsidRPr="00A94A77" w:rsidRDefault="000A6452" w:rsidP="00A94A77">
      <w:pPr>
        <w:pStyle w:val="paragraph"/>
      </w:pPr>
      <w:r w:rsidRPr="00A94A77">
        <w:tab/>
        <w:t>(b)</w:t>
      </w:r>
      <w:r w:rsidRPr="00A94A77">
        <w:tab/>
        <w:t>requirements for reports to be provided i</w:t>
      </w:r>
      <w:r w:rsidR="00AB2BD3" w:rsidRPr="00A94A77">
        <w:t>n relation to an audit</w:t>
      </w:r>
      <w:r w:rsidR="003942E6" w:rsidRPr="00A94A77">
        <w:t>.</w:t>
      </w:r>
    </w:p>
    <w:p w14:paraId="246DB15D" w14:textId="77777777" w:rsidR="000A6452" w:rsidRPr="00A94A77" w:rsidRDefault="003942E6" w:rsidP="00A94A77">
      <w:pPr>
        <w:pStyle w:val="ActHead5"/>
      </w:pPr>
      <w:bookmarkStart w:id="28" w:name="_Toc76041000"/>
      <w:r w:rsidRPr="0099300A">
        <w:rPr>
          <w:rStyle w:val="CharSectno"/>
        </w:rPr>
        <w:t>54</w:t>
      </w:r>
      <w:r w:rsidR="000A6452" w:rsidRPr="00A94A77">
        <w:t xml:space="preserve">  Relevant person for an audit must provide assistance</w:t>
      </w:r>
      <w:bookmarkEnd w:id="28"/>
    </w:p>
    <w:p w14:paraId="1F39F941" w14:textId="77777777" w:rsidR="000A6452" w:rsidRPr="00A94A77" w:rsidRDefault="000A6452" w:rsidP="00A94A77">
      <w:pPr>
        <w:pStyle w:val="subsection"/>
      </w:pPr>
      <w:r w:rsidRPr="00A94A77">
        <w:tab/>
        <w:t>(1)</w:t>
      </w:r>
      <w:r w:rsidRPr="00A94A77">
        <w:tab/>
        <w:t>The relevant person for an audit must provide the auditor with assistance that is reasonably necessary for the conduct of the audit</w:t>
      </w:r>
      <w:r w:rsidR="003942E6" w:rsidRPr="00A94A77">
        <w:t>.</w:t>
      </w:r>
    </w:p>
    <w:p w14:paraId="0E1BFC7F" w14:textId="77777777" w:rsidR="000A6452" w:rsidRPr="00A94A77" w:rsidRDefault="000A6452" w:rsidP="00A94A77">
      <w:pPr>
        <w:pStyle w:val="subsection"/>
      </w:pPr>
      <w:r w:rsidRPr="00A94A77">
        <w:tab/>
        <w:t>(2)</w:t>
      </w:r>
      <w:r w:rsidRPr="00A94A77">
        <w:tab/>
        <w:t xml:space="preserve">Without limiting </w:t>
      </w:r>
      <w:r w:rsidR="00401602" w:rsidRPr="00A94A77">
        <w:t>subsection (</w:t>
      </w:r>
      <w:r w:rsidRPr="00A94A77">
        <w:t xml:space="preserve">1), providing </w:t>
      </w:r>
      <w:r w:rsidR="00B82865" w:rsidRPr="00A94A77">
        <w:t xml:space="preserve">assistance that is </w:t>
      </w:r>
      <w:r w:rsidRPr="00A94A77">
        <w:t>reasonably necessary includes complying with any request under subsection</w:t>
      </w:r>
      <w:r w:rsidR="00401602" w:rsidRPr="00A94A77">
        <w:t> </w:t>
      </w:r>
      <w:r w:rsidR="003942E6" w:rsidRPr="00A94A77">
        <w:t>55</w:t>
      </w:r>
      <w:r w:rsidRPr="00A94A77">
        <w:t>(1) for the audit</w:t>
      </w:r>
      <w:r w:rsidR="003942E6" w:rsidRPr="00A94A77">
        <w:t>.</w:t>
      </w:r>
    </w:p>
    <w:p w14:paraId="62B24B5B" w14:textId="77777777" w:rsidR="00972769" w:rsidRPr="00A94A77" w:rsidRDefault="00972769" w:rsidP="00A94A77">
      <w:pPr>
        <w:pStyle w:val="notetext"/>
      </w:pPr>
      <w:r w:rsidRPr="00A94A77">
        <w:t>Note:</w:t>
      </w:r>
      <w:r w:rsidRPr="00A94A77">
        <w:tab/>
      </w:r>
      <w:r w:rsidR="00B64F5C" w:rsidRPr="00A94A77">
        <w:t>F</w:t>
      </w:r>
      <w:r w:rsidR="00FE0F40" w:rsidRPr="00A94A77">
        <w:t>ai</w:t>
      </w:r>
      <w:r w:rsidR="00B64F5C" w:rsidRPr="00A94A77">
        <w:t>ling</w:t>
      </w:r>
      <w:r w:rsidR="00FE0F40" w:rsidRPr="00A94A77">
        <w:t xml:space="preserve"> to provide assistance that is reasonably necessary for the conduct of an audit </w:t>
      </w:r>
      <w:r w:rsidR="00B64F5C" w:rsidRPr="00A94A77">
        <w:t>may result in</w:t>
      </w:r>
      <w:r w:rsidR="00FE0F40" w:rsidRPr="00A94A77">
        <w:t>, for example,</w:t>
      </w:r>
      <w:r w:rsidR="00D0530E" w:rsidRPr="00A94A77">
        <w:t xml:space="preserve"> </w:t>
      </w:r>
      <w:r w:rsidR="002816C6" w:rsidRPr="00A94A77">
        <w:t xml:space="preserve">the revocation or variation </w:t>
      </w:r>
      <w:r w:rsidR="00FE0F40" w:rsidRPr="00A94A77">
        <w:t>of a permit or</w:t>
      </w:r>
      <w:r w:rsidR="00B64F5C" w:rsidRPr="00A94A77">
        <w:t xml:space="preserve"> </w:t>
      </w:r>
      <w:r w:rsidR="002816C6" w:rsidRPr="00A94A77">
        <w:t xml:space="preserve">the revocation </w:t>
      </w:r>
      <w:r w:rsidR="00FE0F40" w:rsidRPr="00A94A77">
        <w:t>of notification given under subsection</w:t>
      </w:r>
      <w:r w:rsidR="00401602" w:rsidRPr="00A94A77">
        <w:t> </w:t>
      </w:r>
      <w:r w:rsidR="00FE0F40" w:rsidRPr="00A94A77">
        <w:t>33G(1).</w:t>
      </w:r>
    </w:p>
    <w:p w14:paraId="6D01DD3D" w14:textId="77777777" w:rsidR="000A6452" w:rsidRPr="00A94A77" w:rsidRDefault="003942E6" w:rsidP="00A94A77">
      <w:pPr>
        <w:pStyle w:val="ActHead5"/>
      </w:pPr>
      <w:bookmarkStart w:id="29" w:name="_Toc76041001"/>
      <w:r w:rsidRPr="0099300A">
        <w:rPr>
          <w:rStyle w:val="CharSectno"/>
        </w:rPr>
        <w:t>55</w:t>
      </w:r>
      <w:r w:rsidR="000A6452" w:rsidRPr="00A94A77">
        <w:t xml:space="preserve">  Powers of auditors</w:t>
      </w:r>
      <w:bookmarkEnd w:id="29"/>
    </w:p>
    <w:p w14:paraId="7B915EAC" w14:textId="77777777" w:rsidR="000A6452" w:rsidRPr="00A94A77" w:rsidRDefault="000A6452" w:rsidP="00A94A77">
      <w:pPr>
        <w:pStyle w:val="subsection"/>
      </w:pPr>
      <w:r w:rsidRPr="00A94A77">
        <w:tab/>
        <w:t>(1)</w:t>
      </w:r>
      <w:r w:rsidRPr="00A94A77">
        <w:tab/>
        <w:t>For the purpose of conducting an audit, an auditor may request</w:t>
      </w:r>
      <w:r w:rsidRPr="00A94A77">
        <w:rPr>
          <w:i/>
        </w:rPr>
        <w:t xml:space="preserve"> </w:t>
      </w:r>
      <w:r w:rsidRPr="00A94A77">
        <w:t>a person who the auditor reasonably believes has information or documents that are relevant to the audit to answer questions, provide information in writing, or produce the documents</w:t>
      </w:r>
      <w:r w:rsidR="003942E6" w:rsidRPr="00A94A77">
        <w:t>.</w:t>
      </w:r>
    </w:p>
    <w:p w14:paraId="12E9F3E2" w14:textId="77777777" w:rsidR="000A6452" w:rsidRPr="00A94A77" w:rsidRDefault="000A6452" w:rsidP="00A94A77">
      <w:pPr>
        <w:pStyle w:val="notetext"/>
      </w:pPr>
      <w:r w:rsidRPr="00A94A77">
        <w:t>Note:</w:t>
      </w:r>
      <w:r w:rsidRPr="00A94A77">
        <w:tab/>
        <w:t xml:space="preserve">A person may commit an offence or be liable to a civil penalty if the person provides false or misleading information or documents (see </w:t>
      </w:r>
      <w:r w:rsidR="000A50A4" w:rsidRPr="00A94A77">
        <w:t>sections</w:t>
      </w:r>
      <w:r w:rsidR="00401602" w:rsidRPr="00A94A77">
        <w:t> </w:t>
      </w:r>
      <w:r w:rsidR="000A50A4" w:rsidRPr="00A94A77">
        <w:t>1</w:t>
      </w:r>
      <w:r w:rsidRPr="00A94A77">
        <w:t>37</w:t>
      </w:r>
      <w:r w:rsidR="003942E6" w:rsidRPr="00A94A77">
        <w:t>.</w:t>
      </w:r>
      <w:r w:rsidRPr="00A94A77">
        <w:t>1 and 137</w:t>
      </w:r>
      <w:r w:rsidR="003942E6" w:rsidRPr="00A94A77">
        <w:t>.</w:t>
      </w:r>
      <w:r w:rsidRPr="00A94A77">
        <w:t xml:space="preserve">2 of the </w:t>
      </w:r>
      <w:r w:rsidRPr="00A94A77">
        <w:rPr>
          <w:i/>
        </w:rPr>
        <w:t>Criminal Code</w:t>
      </w:r>
      <w:r w:rsidRPr="00A94A77">
        <w:t>)</w:t>
      </w:r>
      <w:r w:rsidR="003942E6" w:rsidRPr="00A94A77">
        <w:t>.</w:t>
      </w:r>
    </w:p>
    <w:p w14:paraId="343DE145" w14:textId="77777777" w:rsidR="000A6452" w:rsidRPr="00A94A77" w:rsidRDefault="000A6452" w:rsidP="00A94A77">
      <w:pPr>
        <w:pStyle w:val="subsection"/>
      </w:pPr>
      <w:r w:rsidRPr="00A94A77">
        <w:tab/>
        <w:t>(2)</w:t>
      </w:r>
      <w:r w:rsidRPr="00A94A77">
        <w:tab/>
        <w:t xml:space="preserve">An auditor may make copies of, or take extracts from, a document or record produced under </w:t>
      </w:r>
      <w:r w:rsidR="00401602" w:rsidRPr="00A94A77">
        <w:t>subsection (</w:t>
      </w:r>
      <w:r w:rsidRPr="00A94A77">
        <w:t>1)</w:t>
      </w:r>
      <w:r w:rsidR="003942E6" w:rsidRPr="00A94A77">
        <w:t>.</w:t>
      </w:r>
    </w:p>
    <w:p w14:paraId="44F7E870" w14:textId="77777777" w:rsidR="00D05398" w:rsidRPr="00A94A77" w:rsidRDefault="00A94A77" w:rsidP="00A94A77">
      <w:pPr>
        <w:pStyle w:val="ItemHead"/>
      </w:pPr>
      <w:r w:rsidRPr="00A94A77">
        <w:lastRenderedPageBreak/>
        <w:t>19</w:t>
      </w:r>
      <w:r w:rsidR="00D05398" w:rsidRPr="00A94A77">
        <w:t xml:space="preserve">  </w:t>
      </w:r>
      <w:r w:rsidR="00D60539" w:rsidRPr="00A94A77">
        <w:t>Sections</w:t>
      </w:r>
      <w:r w:rsidR="00401602" w:rsidRPr="00A94A77">
        <w:t> </w:t>
      </w:r>
      <w:r w:rsidR="00D60539" w:rsidRPr="00A94A77">
        <w:t>4</w:t>
      </w:r>
      <w:r w:rsidR="00AB2BD3" w:rsidRPr="00A94A77">
        <w:t>3 to 56</w:t>
      </w:r>
    </w:p>
    <w:p w14:paraId="759CD864" w14:textId="77777777" w:rsidR="00D05398" w:rsidRPr="00A94A77" w:rsidRDefault="00D05398" w:rsidP="00A94A77">
      <w:pPr>
        <w:pStyle w:val="Item"/>
      </w:pPr>
      <w:r w:rsidRPr="00A94A77">
        <w:t>Repeal the sections</w:t>
      </w:r>
      <w:r w:rsidR="003942E6" w:rsidRPr="00A94A77">
        <w:t>.</w:t>
      </w:r>
    </w:p>
    <w:p w14:paraId="1D266E04" w14:textId="77777777" w:rsidR="00132432" w:rsidRPr="00A94A77" w:rsidRDefault="00A94A77" w:rsidP="00A94A77">
      <w:pPr>
        <w:pStyle w:val="ItemHead"/>
      </w:pPr>
      <w:r w:rsidRPr="00A94A77">
        <w:t>20</w:t>
      </w:r>
      <w:r w:rsidR="00A34904" w:rsidRPr="00A94A77">
        <w:t xml:space="preserve">  After </w:t>
      </w:r>
      <w:r w:rsidR="006217B5" w:rsidRPr="00A94A77">
        <w:t>Part</w:t>
      </w:r>
      <w:r w:rsidR="00401602" w:rsidRPr="00A94A77">
        <w:t> </w:t>
      </w:r>
      <w:r w:rsidR="006217B5" w:rsidRPr="00A94A77">
        <w:t>5</w:t>
      </w:r>
    </w:p>
    <w:p w14:paraId="66574254" w14:textId="77777777" w:rsidR="00A34904" w:rsidRPr="00A94A77" w:rsidRDefault="00A34904" w:rsidP="00A94A77">
      <w:pPr>
        <w:pStyle w:val="Item"/>
      </w:pPr>
      <w:r w:rsidRPr="00A94A77">
        <w:t>Insert:</w:t>
      </w:r>
    </w:p>
    <w:p w14:paraId="3C98772B" w14:textId="77777777" w:rsidR="00302BBE" w:rsidRPr="00A94A77" w:rsidRDefault="006217B5" w:rsidP="00A94A77">
      <w:pPr>
        <w:pStyle w:val="ActHead2"/>
      </w:pPr>
      <w:bookmarkStart w:id="30" w:name="_Toc76041002"/>
      <w:r w:rsidRPr="0099300A">
        <w:rPr>
          <w:rStyle w:val="CharPartNo"/>
        </w:rPr>
        <w:t>Part</w:t>
      </w:r>
      <w:r w:rsidR="00401602" w:rsidRPr="0099300A">
        <w:rPr>
          <w:rStyle w:val="CharPartNo"/>
        </w:rPr>
        <w:t> </w:t>
      </w:r>
      <w:r w:rsidRPr="0099300A">
        <w:rPr>
          <w:rStyle w:val="CharPartNo"/>
        </w:rPr>
        <w:t>5</w:t>
      </w:r>
      <w:r w:rsidR="00A34904" w:rsidRPr="0099300A">
        <w:rPr>
          <w:rStyle w:val="CharPartNo"/>
        </w:rPr>
        <w:t>A</w:t>
      </w:r>
      <w:r w:rsidR="007037CA" w:rsidRPr="0099300A">
        <w:rPr>
          <w:rStyle w:val="CharPartNo"/>
        </w:rPr>
        <w:t>A</w:t>
      </w:r>
      <w:r w:rsidR="00302BBE" w:rsidRPr="00A94A77">
        <w:t>—</w:t>
      </w:r>
      <w:r w:rsidR="00A34904" w:rsidRPr="0099300A">
        <w:rPr>
          <w:rStyle w:val="CharPartText"/>
        </w:rPr>
        <w:t xml:space="preserve">Enforcement </w:t>
      </w:r>
      <w:r w:rsidR="006B4871" w:rsidRPr="0099300A">
        <w:rPr>
          <w:rStyle w:val="CharPartText"/>
        </w:rPr>
        <w:t>powers</w:t>
      </w:r>
      <w:bookmarkEnd w:id="30"/>
    </w:p>
    <w:p w14:paraId="4020809E" w14:textId="77777777" w:rsidR="00A34904" w:rsidRPr="00A94A77" w:rsidRDefault="007969B2" w:rsidP="00A94A77">
      <w:pPr>
        <w:pStyle w:val="ActHead3"/>
      </w:pPr>
      <w:bookmarkStart w:id="31" w:name="_Toc76041003"/>
      <w:r w:rsidRPr="0099300A">
        <w:rPr>
          <w:rStyle w:val="CharDivNo"/>
        </w:rPr>
        <w:t>Division</w:t>
      </w:r>
      <w:r w:rsidR="00401602" w:rsidRPr="0099300A">
        <w:rPr>
          <w:rStyle w:val="CharDivNo"/>
        </w:rPr>
        <w:t> </w:t>
      </w:r>
      <w:r w:rsidRPr="0099300A">
        <w:rPr>
          <w:rStyle w:val="CharDivNo"/>
        </w:rPr>
        <w:t>1</w:t>
      </w:r>
      <w:r w:rsidR="00A34904" w:rsidRPr="00A94A77">
        <w:t>—</w:t>
      </w:r>
      <w:r w:rsidR="00A34904" w:rsidRPr="0099300A">
        <w:rPr>
          <w:rStyle w:val="CharDivText"/>
        </w:rPr>
        <w:t>Civil penalty provisions</w:t>
      </w:r>
      <w:bookmarkEnd w:id="31"/>
    </w:p>
    <w:p w14:paraId="39F2F8A1" w14:textId="77777777" w:rsidR="00302BBE" w:rsidRPr="00A94A77" w:rsidRDefault="003942E6" w:rsidP="00A94A77">
      <w:pPr>
        <w:pStyle w:val="ActHead5"/>
      </w:pPr>
      <w:bookmarkStart w:id="32" w:name="_Toc76041004"/>
      <w:r w:rsidRPr="0099300A">
        <w:rPr>
          <w:rStyle w:val="CharSectno"/>
        </w:rPr>
        <w:t>56AA</w:t>
      </w:r>
      <w:r w:rsidR="00302BBE" w:rsidRPr="00A94A77">
        <w:t xml:space="preserve">  Civil penalty provisions</w:t>
      </w:r>
      <w:bookmarkEnd w:id="32"/>
    </w:p>
    <w:p w14:paraId="3938FA0D" w14:textId="77777777" w:rsidR="00302BBE" w:rsidRPr="00A94A77" w:rsidRDefault="00302BBE" w:rsidP="00A94A77">
      <w:pPr>
        <w:pStyle w:val="SubsectionHead"/>
      </w:pPr>
      <w:r w:rsidRPr="00A94A77">
        <w:t>Enforceable civil penalty provisions</w:t>
      </w:r>
    </w:p>
    <w:p w14:paraId="59DD9C16" w14:textId="77777777" w:rsidR="00302BBE" w:rsidRPr="00A94A77" w:rsidRDefault="00302BBE" w:rsidP="00A94A77">
      <w:pPr>
        <w:pStyle w:val="subsection"/>
      </w:pPr>
      <w:r w:rsidRPr="00A94A77">
        <w:tab/>
        <w:t>(1)</w:t>
      </w:r>
      <w:r w:rsidRPr="00A94A77">
        <w:tab/>
        <w:t xml:space="preserve">Each civil penalty provision of this Act is enforceable under </w:t>
      </w:r>
      <w:r w:rsidR="005F0856" w:rsidRPr="00A94A77">
        <w:t>Part</w:t>
      </w:r>
      <w:r w:rsidR="00401602" w:rsidRPr="00A94A77">
        <w:t> </w:t>
      </w:r>
      <w:r w:rsidR="005F0856" w:rsidRPr="00A94A77">
        <w:t>4</w:t>
      </w:r>
      <w:r w:rsidRPr="00A94A77">
        <w:t xml:space="preserve"> of the Regulatory Powers Act</w:t>
      </w:r>
      <w:r w:rsidR="003942E6" w:rsidRPr="00A94A77">
        <w:t>.</w:t>
      </w:r>
    </w:p>
    <w:p w14:paraId="25B9F041" w14:textId="77777777" w:rsidR="00302BBE" w:rsidRPr="00A94A77" w:rsidRDefault="00302BBE" w:rsidP="00A94A77">
      <w:pPr>
        <w:pStyle w:val="notetext"/>
      </w:pPr>
      <w:r w:rsidRPr="00A94A77">
        <w:t>Note:</w:t>
      </w:r>
      <w:r w:rsidRPr="00A94A77">
        <w:tab/>
      </w:r>
      <w:r w:rsidR="005F0856" w:rsidRPr="00A94A77">
        <w:t>Part</w:t>
      </w:r>
      <w:r w:rsidR="00401602" w:rsidRPr="00A94A77">
        <w:t> </w:t>
      </w:r>
      <w:r w:rsidR="005F0856" w:rsidRPr="00A94A77">
        <w:t>4</w:t>
      </w:r>
      <w:r w:rsidRPr="00A94A77">
        <w:t xml:space="preserve"> of the Regulatory Powers Act allows a civil penalty provision to be enforced by obtaining an order for a person to pay a pecuniary penalty for the contravention of the provision</w:t>
      </w:r>
      <w:r w:rsidR="003942E6" w:rsidRPr="00A94A77">
        <w:t>.</w:t>
      </w:r>
    </w:p>
    <w:p w14:paraId="6942B58B" w14:textId="77777777" w:rsidR="00302BBE" w:rsidRPr="00A94A77" w:rsidRDefault="00302BBE" w:rsidP="00A94A77">
      <w:pPr>
        <w:pStyle w:val="SubsectionHead"/>
      </w:pPr>
      <w:r w:rsidRPr="00A94A77">
        <w:t>Authorised applicant</w:t>
      </w:r>
    </w:p>
    <w:p w14:paraId="3F3B7DB9" w14:textId="77777777" w:rsidR="00302BBE" w:rsidRPr="00A94A77" w:rsidRDefault="00302BBE" w:rsidP="00A94A77">
      <w:pPr>
        <w:pStyle w:val="subsection"/>
      </w:pPr>
      <w:r w:rsidRPr="00A94A77">
        <w:tab/>
        <w:t>(2)</w:t>
      </w:r>
      <w:r w:rsidRPr="00A94A77">
        <w:tab/>
        <w:t xml:space="preserve">For the purposes of </w:t>
      </w:r>
      <w:r w:rsidR="005F0856" w:rsidRPr="00A94A77">
        <w:t>Part</w:t>
      </w:r>
      <w:r w:rsidR="00401602" w:rsidRPr="00A94A77">
        <w:t> </w:t>
      </w:r>
      <w:r w:rsidR="005F0856" w:rsidRPr="00A94A77">
        <w:t>4</w:t>
      </w:r>
      <w:r w:rsidRPr="00A94A77">
        <w:t xml:space="preserve"> of the Regulatory Powers Act, the </w:t>
      </w:r>
      <w:r w:rsidR="00766AAE" w:rsidRPr="00A94A77">
        <w:t>Secretary</w:t>
      </w:r>
      <w:r w:rsidRPr="00A94A77">
        <w:t xml:space="preserve"> is an authorised applicant in relation to the civil penalty provisions of this Act</w:t>
      </w:r>
      <w:r w:rsidR="003942E6" w:rsidRPr="00A94A77">
        <w:t>.</w:t>
      </w:r>
    </w:p>
    <w:p w14:paraId="6852EF15" w14:textId="77777777" w:rsidR="00302BBE" w:rsidRPr="00A94A77" w:rsidRDefault="00302BBE" w:rsidP="00A94A77">
      <w:pPr>
        <w:pStyle w:val="SubsectionHead"/>
      </w:pPr>
      <w:r w:rsidRPr="00A94A77">
        <w:t>Relevant court</w:t>
      </w:r>
    </w:p>
    <w:p w14:paraId="50AAE067" w14:textId="77777777" w:rsidR="00302BBE" w:rsidRPr="00A94A77" w:rsidRDefault="00302BBE" w:rsidP="00A94A77">
      <w:pPr>
        <w:pStyle w:val="subsection"/>
      </w:pPr>
      <w:r w:rsidRPr="00A94A77">
        <w:tab/>
        <w:t>(3)</w:t>
      </w:r>
      <w:r w:rsidRPr="00A94A77">
        <w:tab/>
        <w:t xml:space="preserve">For the purposes of </w:t>
      </w:r>
      <w:r w:rsidR="005F0856" w:rsidRPr="00A94A77">
        <w:t>Part</w:t>
      </w:r>
      <w:r w:rsidR="00401602" w:rsidRPr="00A94A77">
        <w:t> </w:t>
      </w:r>
      <w:r w:rsidR="005F0856" w:rsidRPr="00A94A77">
        <w:t>4</w:t>
      </w:r>
      <w:r w:rsidRPr="00A94A77">
        <w:t xml:space="preserve"> of the Regulatory Powers Act, the Court is a relevant court in relation to the civil penalty provisions of this Act</w:t>
      </w:r>
      <w:r w:rsidR="003942E6" w:rsidRPr="00A94A77">
        <w:t>.</w:t>
      </w:r>
    </w:p>
    <w:p w14:paraId="466FBF36" w14:textId="77777777" w:rsidR="00A34904" w:rsidRPr="00A94A77" w:rsidRDefault="006217B5" w:rsidP="00A94A77">
      <w:pPr>
        <w:pStyle w:val="ActHead3"/>
      </w:pPr>
      <w:bookmarkStart w:id="33" w:name="_Toc76041005"/>
      <w:r w:rsidRPr="0099300A">
        <w:rPr>
          <w:rStyle w:val="CharDivNo"/>
        </w:rPr>
        <w:lastRenderedPageBreak/>
        <w:t>Division</w:t>
      </w:r>
      <w:r w:rsidR="00401602" w:rsidRPr="0099300A">
        <w:rPr>
          <w:rStyle w:val="CharDivNo"/>
        </w:rPr>
        <w:t> </w:t>
      </w:r>
      <w:r w:rsidRPr="0099300A">
        <w:rPr>
          <w:rStyle w:val="CharDivNo"/>
        </w:rPr>
        <w:t>2</w:t>
      </w:r>
      <w:r w:rsidR="00A34904" w:rsidRPr="00A94A77">
        <w:t>—</w:t>
      </w:r>
      <w:r w:rsidR="00A34904" w:rsidRPr="0099300A">
        <w:rPr>
          <w:rStyle w:val="CharDivText"/>
        </w:rPr>
        <w:t>Infringement notices</w:t>
      </w:r>
      <w:bookmarkEnd w:id="33"/>
    </w:p>
    <w:p w14:paraId="480754C1" w14:textId="77777777" w:rsidR="00302BBE" w:rsidRPr="00A94A77" w:rsidRDefault="003942E6" w:rsidP="00A94A77">
      <w:pPr>
        <w:pStyle w:val="ActHead5"/>
      </w:pPr>
      <w:bookmarkStart w:id="34" w:name="_Toc76041006"/>
      <w:r w:rsidRPr="0099300A">
        <w:rPr>
          <w:rStyle w:val="CharSectno"/>
        </w:rPr>
        <w:t>56AB</w:t>
      </w:r>
      <w:r w:rsidR="00302BBE" w:rsidRPr="00A94A77">
        <w:t xml:space="preserve">  Infringement notices</w:t>
      </w:r>
      <w:bookmarkEnd w:id="34"/>
    </w:p>
    <w:p w14:paraId="5C4B5DA8" w14:textId="77777777" w:rsidR="00302BBE" w:rsidRPr="00A94A77" w:rsidRDefault="00302BBE" w:rsidP="00A94A77">
      <w:pPr>
        <w:pStyle w:val="SubsectionHead"/>
      </w:pPr>
      <w:r w:rsidRPr="00A94A77">
        <w:t>Provisions subject to an infringement notice</w:t>
      </w:r>
    </w:p>
    <w:p w14:paraId="5254E54D" w14:textId="77777777" w:rsidR="00302BBE" w:rsidRPr="00A94A77" w:rsidRDefault="00302BBE" w:rsidP="00A94A77">
      <w:pPr>
        <w:pStyle w:val="subsection"/>
      </w:pPr>
      <w:r w:rsidRPr="00A94A77">
        <w:tab/>
        <w:t>(1)</w:t>
      </w:r>
      <w:r w:rsidRPr="00A94A77">
        <w:tab/>
      </w:r>
      <w:r w:rsidR="00200BDB" w:rsidRPr="00A94A77">
        <w:t xml:space="preserve">A provision of this Act contravention of which </w:t>
      </w:r>
      <w:r w:rsidR="00984779" w:rsidRPr="00A94A77">
        <w:t>is</w:t>
      </w:r>
      <w:r w:rsidR="00200BDB" w:rsidRPr="00A94A77">
        <w:t xml:space="preserve"> an offence of strict liability is </w:t>
      </w:r>
      <w:r w:rsidRPr="00A94A77">
        <w:t xml:space="preserve">subject to an infringement notice under </w:t>
      </w:r>
      <w:r w:rsidR="006217B5" w:rsidRPr="00A94A77">
        <w:t>Part</w:t>
      </w:r>
      <w:r w:rsidR="00401602" w:rsidRPr="00A94A77">
        <w:t> </w:t>
      </w:r>
      <w:r w:rsidR="006217B5" w:rsidRPr="00A94A77">
        <w:t>5</w:t>
      </w:r>
      <w:r w:rsidRPr="00A94A77">
        <w:t xml:space="preserve"> of the Regulatory Powers Act</w:t>
      </w:r>
      <w:r w:rsidR="003942E6" w:rsidRPr="00A94A77">
        <w:t>.</w:t>
      </w:r>
    </w:p>
    <w:p w14:paraId="1DED8AB3" w14:textId="77777777" w:rsidR="00302BBE" w:rsidRPr="00A94A77" w:rsidRDefault="00302BBE" w:rsidP="00A94A77">
      <w:pPr>
        <w:pStyle w:val="notetext"/>
      </w:pPr>
      <w:r w:rsidRPr="00A94A77">
        <w:t>Note:</w:t>
      </w:r>
      <w:r w:rsidRPr="00A94A77">
        <w:tab/>
      </w:r>
      <w:r w:rsidR="006217B5" w:rsidRPr="00A94A77">
        <w:t>Part</w:t>
      </w:r>
      <w:r w:rsidR="00401602" w:rsidRPr="00A94A77">
        <w:t> </w:t>
      </w:r>
      <w:r w:rsidR="006217B5" w:rsidRPr="00A94A77">
        <w:t>5</w:t>
      </w:r>
      <w:r w:rsidRPr="00A94A77">
        <w:t xml:space="preserve"> of the Regulatory Powers Act creates a framework for using infringement notices in relation to provisions</w:t>
      </w:r>
      <w:r w:rsidR="003942E6" w:rsidRPr="00A94A77">
        <w:t>.</w:t>
      </w:r>
    </w:p>
    <w:p w14:paraId="3CEEB2B2" w14:textId="77777777" w:rsidR="00302BBE" w:rsidRPr="00A94A77" w:rsidRDefault="00302BBE" w:rsidP="00A94A77">
      <w:pPr>
        <w:pStyle w:val="SubsectionHead"/>
      </w:pPr>
      <w:r w:rsidRPr="00A94A77">
        <w:t>Infringement officer</w:t>
      </w:r>
    </w:p>
    <w:p w14:paraId="2C4A1CF3" w14:textId="77777777" w:rsidR="00302BBE" w:rsidRPr="00A94A77" w:rsidRDefault="00302BBE" w:rsidP="00A94A77">
      <w:pPr>
        <w:pStyle w:val="subsection"/>
      </w:pPr>
      <w:r w:rsidRPr="00A94A77">
        <w:tab/>
        <w:t>(2)</w:t>
      </w:r>
      <w:r w:rsidRPr="00A94A77">
        <w:tab/>
        <w:t xml:space="preserve">For the purposes of </w:t>
      </w:r>
      <w:r w:rsidR="006217B5" w:rsidRPr="00A94A77">
        <w:t>Part</w:t>
      </w:r>
      <w:r w:rsidR="00401602" w:rsidRPr="00A94A77">
        <w:t> </w:t>
      </w:r>
      <w:r w:rsidR="006217B5" w:rsidRPr="00A94A77">
        <w:t>5</w:t>
      </w:r>
      <w:r w:rsidRPr="00A94A77">
        <w:t xml:space="preserve"> of the Regulatory Powers Act, an inspector is an infringement officer in relation to the provisions mentioned in </w:t>
      </w:r>
      <w:r w:rsidR="00401602" w:rsidRPr="00A94A77">
        <w:t>subsection (</w:t>
      </w:r>
      <w:r w:rsidRPr="00A94A77">
        <w:t>1)</w:t>
      </w:r>
      <w:r w:rsidR="003942E6" w:rsidRPr="00A94A77">
        <w:t>.</w:t>
      </w:r>
    </w:p>
    <w:p w14:paraId="3245584A" w14:textId="77777777" w:rsidR="00302BBE" w:rsidRPr="00A94A77" w:rsidRDefault="00302BBE" w:rsidP="00A94A77">
      <w:pPr>
        <w:pStyle w:val="SubsectionHead"/>
      </w:pPr>
      <w:r w:rsidRPr="00A94A77">
        <w:t>Relevant chief executive</w:t>
      </w:r>
    </w:p>
    <w:p w14:paraId="2958E9B3" w14:textId="77777777" w:rsidR="00302BBE" w:rsidRPr="00A94A77" w:rsidRDefault="00302BBE" w:rsidP="00A94A77">
      <w:pPr>
        <w:pStyle w:val="subsection"/>
      </w:pPr>
      <w:r w:rsidRPr="00A94A77">
        <w:tab/>
        <w:t>(3)</w:t>
      </w:r>
      <w:r w:rsidRPr="00A94A77">
        <w:tab/>
        <w:t xml:space="preserve">For the purposes of </w:t>
      </w:r>
      <w:r w:rsidR="006217B5" w:rsidRPr="00A94A77">
        <w:t>Part</w:t>
      </w:r>
      <w:r w:rsidR="00401602" w:rsidRPr="00A94A77">
        <w:t> </w:t>
      </w:r>
      <w:r w:rsidR="006217B5" w:rsidRPr="00A94A77">
        <w:t>5</w:t>
      </w:r>
      <w:r w:rsidRPr="00A94A77">
        <w:t xml:space="preserve"> of the Regulatory Powers Act, the </w:t>
      </w:r>
      <w:r w:rsidR="00AE5268" w:rsidRPr="00A94A77">
        <w:t>Secretary</w:t>
      </w:r>
      <w:r w:rsidRPr="00A94A77">
        <w:t xml:space="preserve"> is the relevant chief executive in relation to the provisions mentioned in </w:t>
      </w:r>
      <w:r w:rsidR="00401602" w:rsidRPr="00A94A77">
        <w:t>subsection (</w:t>
      </w:r>
      <w:r w:rsidRPr="00A94A77">
        <w:t>1)</w:t>
      </w:r>
      <w:r w:rsidR="003942E6" w:rsidRPr="00A94A77">
        <w:t>.</w:t>
      </w:r>
    </w:p>
    <w:p w14:paraId="530A3132" w14:textId="77777777" w:rsidR="00A34904" w:rsidRPr="00A94A77" w:rsidRDefault="00D60539" w:rsidP="00A94A77">
      <w:pPr>
        <w:pStyle w:val="ActHead3"/>
      </w:pPr>
      <w:bookmarkStart w:id="35" w:name="_Toc76041007"/>
      <w:r w:rsidRPr="0099300A">
        <w:rPr>
          <w:rStyle w:val="CharDivNo"/>
        </w:rPr>
        <w:t>Division</w:t>
      </w:r>
      <w:r w:rsidR="00401602" w:rsidRPr="0099300A">
        <w:rPr>
          <w:rStyle w:val="CharDivNo"/>
        </w:rPr>
        <w:t> </w:t>
      </w:r>
      <w:r w:rsidRPr="0099300A">
        <w:rPr>
          <w:rStyle w:val="CharDivNo"/>
        </w:rPr>
        <w:t>3</w:t>
      </w:r>
      <w:r w:rsidR="00A34904" w:rsidRPr="00A94A77">
        <w:t>—</w:t>
      </w:r>
      <w:r w:rsidR="00A34904" w:rsidRPr="0099300A">
        <w:rPr>
          <w:rStyle w:val="CharDivText"/>
        </w:rPr>
        <w:t>Enforceable undertakings</w:t>
      </w:r>
      <w:bookmarkEnd w:id="35"/>
    </w:p>
    <w:p w14:paraId="490E3BB5" w14:textId="77777777" w:rsidR="00302BBE" w:rsidRPr="00A94A77" w:rsidRDefault="003942E6" w:rsidP="00A94A77">
      <w:pPr>
        <w:pStyle w:val="ActHead5"/>
      </w:pPr>
      <w:bookmarkStart w:id="36" w:name="_Toc76041008"/>
      <w:r w:rsidRPr="0099300A">
        <w:rPr>
          <w:rStyle w:val="CharSectno"/>
        </w:rPr>
        <w:t>56AC</w:t>
      </w:r>
      <w:r w:rsidR="00302BBE" w:rsidRPr="00A94A77">
        <w:t xml:space="preserve">  Enforceable undertakings</w:t>
      </w:r>
      <w:bookmarkEnd w:id="36"/>
    </w:p>
    <w:p w14:paraId="421561D9" w14:textId="77777777" w:rsidR="00302BBE" w:rsidRPr="00A94A77" w:rsidRDefault="00302BBE" w:rsidP="00A94A77">
      <w:pPr>
        <w:pStyle w:val="SubsectionHead"/>
      </w:pPr>
      <w:r w:rsidRPr="00A94A77">
        <w:t>Enforceable provisions</w:t>
      </w:r>
    </w:p>
    <w:p w14:paraId="4957AC88" w14:textId="77777777" w:rsidR="00302BBE" w:rsidRPr="00A94A77" w:rsidRDefault="00302BBE" w:rsidP="00A94A77">
      <w:pPr>
        <w:pStyle w:val="subsection"/>
      </w:pPr>
      <w:r w:rsidRPr="00A94A77">
        <w:tab/>
        <w:t>(1)</w:t>
      </w:r>
      <w:r w:rsidRPr="00A94A77">
        <w:tab/>
        <w:t xml:space="preserve">The provisions of this Act are enforceable under </w:t>
      </w:r>
      <w:r w:rsidR="00D60539" w:rsidRPr="00A94A77">
        <w:t>Part</w:t>
      </w:r>
      <w:r w:rsidR="00401602" w:rsidRPr="00A94A77">
        <w:t> </w:t>
      </w:r>
      <w:r w:rsidR="00D60539" w:rsidRPr="00A94A77">
        <w:t>6</w:t>
      </w:r>
      <w:r w:rsidRPr="00A94A77">
        <w:t xml:space="preserve"> of the Regulatory Powers Act</w:t>
      </w:r>
      <w:r w:rsidR="003942E6" w:rsidRPr="00A94A77">
        <w:t>.</w:t>
      </w:r>
    </w:p>
    <w:p w14:paraId="4382AA0F" w14:textId="77777777" w:rsidR="00302BBE" w:rsidRPr="00A94A77" w:rsidRDefault="00302BBE" w:rsidP="00A94A77">
      <w:pPr>
        <w:pStyle w:val="notetext"/>
      </w:pPr>
      <w:r w:rsidRPr="00A94A77">
        <w:t>Note:</w:t>
      </w:r>
      <w:r w:rsidRPr="00A94A77">
        <w:tab/>
      </w:r>
      <w:r w:rsidR="00D60539" w:rsidRPr="00A94A77">
        <w:t>Part</w:t>
      </w:r>
      <w:r w:rsidR="00401602" w:rsidRPr="00A94A77">
        <w:t> </w:t>
      </w:r>
      <w:r w:rsidR="00D60539" w:rsidRPr="00A94A77">
        <w:t>6</w:t>
      </w:r>
      <w:r w:rsidRPr="00A94A77">
        <w:t xml:space="preserve"> of the Regulatory Powers Act creates a framework for accepting and enforcing undertakings relating to compliance with provisions</w:t>
      </w:r>
      <w:r w:rsidR="003942E6" w:rsidRPr="00A94A77">
        <w:t>.</w:t>
      </w:r>
    </w:p>
    <w:p w14:paraId="06C2D453" w14:textId="77777777" w:rsidR="00302BBE" w:rsidRPr="00A94A77" w:rsidRDefault="00302BBE" w:rsidP="00A94A77">
      <w:pPr>
        <w:pStyle w:val="SubsectionHead"/>
      </w:pPr>
      <w:r w:rsidRPr="00A94A77">
        <w:t>Authorised person</w:t>
      </w:r>
    </w:p>
    <w:p w14:paraId="7B582394" w14:textId="77777777" w:rsidR="00302BBE" w:rsidRPr="00A94A77" w:rsidRDefault="00302BBE" w:rsidP="00A94A77">
      <w:pPr>
        <w:pStyle w:val="subsection"/>
      </w:pPr>
      <w:r w:rsidRPr="00A94A77">
        <w:tab/>
        <w:t>(2)</w:t>
      </w:r>
      <w:r w:rsidRPr="00A94A77">
        <w:tab/>
        <w:t xml:space="preserve">For the purposes of </w:t>
      </w:r>
      <w:r w:rsidR="00D60539" w:rsidRPr="00A94A77">
        <w:t>Part</w:t>
      </w:r>
      <w:r w:rsidR="00401602" w:rsidRPr="00A94A77">
        <w:t> </w:t>
      </w:r>
      <w:r w:rsidR="00D60539" w:rsidRPr="00A94A77">
        <w:t>6</w:t>
      </w:r>
      <w:r w:rsidRPr="00A94A77">
        <w:t xml:space="preserve"> of the Regulatory Powers Act, the </w:t>
      </w:r>
      <w:r w:rsidR="00AE5268" w:rsidRPr="00A94A77">
        <w:t>Secretary</w:t>
      </w:r>
      <w:r w:rsidRPr="00A94A77">
        <w:t xml:space="preserve"> is an authorised person in relation to the provisions mentioned in </w:t>
      </w:r>
      <w:r w:rsidR="00401602" w:rsidRPr="00A94A77">
        <w:t>subsection (</w:t>
      </w:r>
      <w:r w:rsidRPr="00A94A77">
        <w:t>1)</w:t>
      </w:r>
      <w:r w:rsidR="003942E6" w:rsidRPr="00A94A77">
        <w:t>.</w:t>
      </w:r>
    </w:p>
    <w:p w14:paraId="7F59E424" w14:textId="77777777" w:rsidR="00302BBE" w:rsidRPr="00A94A77" w:rsidRDefault="00302BBE" w:rsidP="00A94A77">
      <w:pPr>
        <w:pStyle w:val="SubsectionHead"/>
      </w:pPr>
      <w:r w:rsidRPr="00A94A77">
        <w:lastRenderedPageBreak/>
        <w:t>Relevant court</w:t>
      </w:r>
    </w:p>
    <w:p w14:paraId="36923130" w14:textId="77777777" w:rsidR="00302BBE" w:rsidRPr="00A94A77" w:rsidRDefault="00302BBE" w:rsidP="00A94A77">
      <w:pPr>
        <w:pStyle w:val="subsection"/>
      </w:pPr>
      <w:r w:rsidRPr="00A94A77">
        <w:tab/>
        <w:t>(3)</w:t>
      </w:r>
      <w:r w:rsidRPr="00A94A77">
        <w:tab/>
        <w:t xml:space="preserve">For the purposes of </w:t>
      </w:r>
      <w:r w:rsidR="00D60539" w:rsidRPr="00A94A77">
        <w:t>Part</w:t>
      </w:r>
      <w:r w:rsidR="00401602" w:rsidRPr="00A94A77">
        <w:t> </w:t>
      </w:r>
      <w:r w:rsidR="00D60539" w:rsidRPr="00A94A77">
        <w:t>6</w:t>
      </w:r>
      <w:r w:rsidRPr="00A94A77">
        <w:t xml:space="preserve"> of the Regulatory Powers Act, the Court is a relevant court in relation to the provisions mentioned in </w:t>
      </w:r>
      <w:r w:rsidR="00401602" w:rsidRPr="00A94A77">
        <w:t>subsection (</w:t>
      </w:r>
      <w:r w:rsidRPr="00A94A77">
        <w:t>1)</w:t>
      </w:r>
      <w:r w:rsidR="003942E6" w:rsidRPr="00A94A77">
        <w:t>.</w:t>
      </w:r>
    </w:p>
    <w:p w14:paraId="2175DEDF" w14:textId="77777777" w:rsidR="00A34904" w:rsidRPr="00A94A77" w:rsidRDefault="00D60539" w:rsidP="00A94A77">
      <w:pPr>
        <w:pStyle w:val="ActHead3"/>
      </w:pPr>
      <w:bookmarkStart w:id="37" w:name="_Toc76041009"/>
      <w:r w:rsidRPr="0099300A">
        <w:rPr>
          <w:rStyle w:val="CharDivNo"/>
        </w:rPr>
        <w:t>Division</w:t>
      </w:r>
      <w:r w:rsidR="00401602" w:rsidRPr="0099300A">
        <w:rPr>
          <w:rStyle w:val="CharDivNo"/>
        </w:rPr>
        <w:t> </w:t>
      </w:r>
      <w:r w:rsidRPr="0099300A">
        <w:rPr>
          <w:rStyle w:val="CharDivNo"/>
        </w:rPr>
        <w:t>4</w:t>
      </w:r>
      <w:r w:rsidR="00A34904" w:rsidRPr="00A94A77">
        <w:t>—</w:t>
      </w:r>
      <w:r w:rsidR="00A34904" w:rsidRPr="0099300A">
        <w:rPr>
          <w:rStyle w:val="CharDivText"/>
        </w:rPr>
        <w:t>Injunctions</w:t>
      </w:r>
      <w:bookmarkEnd w:id="37"/>
    </w:p>
    <w:p w14:paraId="41F3E216" w14:textId="77777777" w:rsidR="00302BBE" w:rsidRPr="00A94A77" w:rsidRDefault="003942E6" w:rsidP="00A94A77">
      <w:pPr>
        <w:pStyle w:val="ActHead5"/>
      </w:pPr>
      <w:bookmarkStart w:id="38" w:name="_Toc76041010"/>
      <w:r w:rsidRPr="0099300A">
        <w:rPr>
          <w:rStyle w:val="CharSectno"/>
        </w:rPr>
        <w:t>56AD</w:t>
      </w:r>
      <w:r w:rsidR="00302BBE" w:rsidRPr="00A94A77">
        <w:t xml:space="preserve">  Injunctions</w:t>
      </w:r>
      <w:bookmarkEnd w:id="38"/>
    </w:p>
    <w:p w14:paraId="44352E00" w14:textId="77777777" w:rsidR="00302BBE" w:rsidRPr="00A94A77" w:rsidRDefault="00302BBE" w:rsidP="00A94A77">
      <w:pPr>
        <w:pStyle w:val="SubsectionHead"/>
      </w:pPr>
      <w:r w:rsidRPr="00A94A77">
        <w:t>Enforceable provisions</w:t>
      </w:r>
    </w:p>
    <w:p w14:paraId="47327ED5" w14:textId="77777777" w:rsidR="00302BBE" w:rsidRPr="00A94A77" w:rsidRDefault="00302BBE" w:rsidP="00A94A77">
      <w:pPr>
        <w:pStyle w:val="subsection"/>
      </w:pPr>
      <w:r w:rsidRPr="00A94A77">
        <w:tab/>
        <w:t>(1)</w:t>
      </w:r>
      <w:r w:rsidRPr="00A94A77">
        <w:tab/>
        <w:t xml:space="preserve">The provisions of this Act are enforceable under </w:t>
      </w:r>
      <w:r w:rsidR="005F0856" w:rsidRPr="00A94A77">
        <w:t>Part</w:t>
      </w:r>
      <w:r w:rsidR="00401602" w:rsidRPr="00A94A77">
        <w:t> </w:t>
      </w:r>
      <w:r w:rsidR="005F0856" w:rsidRPr="00A94A77">
        <w:t>7</w:t>
      </w:r>
      <w:r w:rsidRPr="00A94A77">
        <w:t xml:space="preserve"> of the Regulatory Powers Act</w:t>
      </w:r>
      <w:r w:rsidR="003942E6" w:rsidRPr="00A94A77">
        <w:t>.</w:t>
      </w:r>
    </w:p>
    <w:p w14:paraId="77387A22" w14:textId="77777777" w:rsidR="00302BBE" w:rsidRPr="00A94A77" w:rsidRDefault="00302BBE" w:rsidP="00A94A77">
      <w:pPr>
        <w:pStyle w:val="notetext"/>
      </w:pPr>
      <w:r w:rsidRPr="00A94A77">
        <w:t>Note:</w:t>
      </w:r>
      <w:r w:rsidRPr="00A94A77">
        <w:tab/>
      </w:r>
      <w:r w:rsidR="005F0856" w:rsidRPr="00A94A77">
        <w:t>Part</w:t>
      </w:r>
      <w:r w:rsidR="00401602" w:rsidRPr="00A94A77">
        <w:t> </w:t>
      </w:r>
      <w:r w:rsidR="005F0856" w:rsidRPr="00A94A77">
        <w:t>7</w:t>
      </w:r>
      <w:r w:rsidRPr="00A94A77">
        <w:t xml:space="preserve"> of the Regulatory Powers Act creates a framework for using injunctions to enforce provisions</w:t>
      </w:r>
      <w:r w:rsidR="003942E6" w:rsidRPr="00A94A77">
        <w:t>.</w:t>
      </w:r>
    </w:p>
    <w:p w14:paraId="4CB25280" w14:textId="77777777" w:rsidR="00302BBE" w:rsidRPr="00A94A77" w:rsidRDefault="00302BBE" w:rsidP="00A94A77">
      <w:pPr>
        <w:pStyle w:val="SubsectionHead"/>
      </w:pPr>
      <w:r w:rsidRPr="00A94A77">
        <w:t>Authorised person</w:t>
      </w:r>
      <w:r w:rsidR="00782B0B" w:rsidRPr="00A94A77">
        <w:t>s</w:t>
      </w:r>
    </w:p>
    <w:p w14:paraId="7013E4EB" w14:textId="77777777" w:rsidR="00302BBE" w:rsidRPr="00A94A77" w:rsidRDefault="00302BBE" w:rsidP="00A94A77">
      <w:pPr>
        <w:pStyle w:val="subsection"/>
      </w:pPr>
      <w:r w:rsidRPr="00A94A77">
        <w:tab/>
        <w:t>(2)</w:t>
      </w:r>
      <w:r w:rsidRPr="00A94A77">
        <w:tab/>
        <w:t xml:space="preserve">For the purposes of </w:t>
      </w:r>
      <w:r w:rsidR="005F0856" w:rsidRPr="00A94A77">
        <w:t>Part</w:t>
      </w:r>
      <w:r w:rsidR="00401602" w:rsidRPr="00A94A77">
        <w:t> </w:t>
      </w:r>
      <w:r w:rsidR="005F0856" w:rsidRPr="00A94A77">
        <w:t>7</w:t>
      </w:r>
      <w:r w:rsidRPr="00A94A77">
        <w:t xml:space="preserve"> of the Regulatory Powers Act, each of the following persons is an authorised person:</w:t>
      </w:r>
    </w:p>
    <w:p w14:paraId="46420534" w14:textId="77777777" w:rsidR="00302BBE" w:rsidRPr="00A94A77" w:rsidRDefault="00302BBE" w:rsidP="00A94A77">
      <w:pPr>
        <w:pStyle w:val="paragraph"/>
      </w:pPr>
      <w:r w:rsidRPr="00A94A77">
        <w:tab/>
        <w:t>(a)</w:t>
      </w:r>
      <w:r w:rsidRPr="00A94A77">
        <w:tab/>
      </w:r>
      <w:r w:rsidR="00B46BF1" w:rsidRPr="00A94A77">
        <w:t xml:space="preserve">in relation to the provisions mentioned in </w:t>
      </w:r>
      <w:r w:rsidR="00401602" w:rsidRPr="00A94A77">
        <w:t>subsection (</w:t>
      </w:r>
      <w:r w:rsidR="00B46BF1" w:rsidRPr="00A94A77">
        <w:t>1)—</w:t>
      </w:r>
      <w:r w:rsidRPr="00A94A77">
        <w:t xml:space="preserve">the </w:t>
      </w:r>
      <w:r w:rsidR="00933E72" w:rsidRPr="00A94A77">
        <w:t>Secretary</w:t>
      </w:r>
      <w:r w:rsidRPr="00A94A77">
        <w:t>;</w:t>
      </w:r>
    </w:p>
    <w:p w14:paraId="6DCE8337" w14:textId="77777777" w:rsidR="00B46BF1" w:rsidRPr="00A94A77" w:rsidRDefault="00302BBE" w:rsidP="00A94A77">
      <w:pPr>
        <w:pStyle w:val="paragraph"/>
      </w:pPr>
      <w:r w:rsidRPr="00A94A77">
        <w:tab/>
        <w:t>(b)</w:t>
      </w:r>
      <w:r w:rsidRPr="00A94A77">
        <w:tab/>
      </w:r>
      <w:r w:rsidR="00B46BF1" w:rsidRPr="00A94A77">
        <w:t>in relation to:</w:t>
      </w:r>
    </w:p>
    <w:p w14:paraId="268CC154" w14:textId="77777777" w:rsidR="004F5CF1" w:rsidRPr="00A94A77" w:rsidRDefault="004F5CF1" w:rsidP="00A94A77">
      <w:pPr>
        <w:pStyle w:val="paragraphsub"/>
      </w:pPr>
      <w:r w:rsidRPr="00A94A77">
        <w:tab/>
        <w:t>(i)</w:t>
      </w:r>
      <w:r w:rsidRPr="00A94A77">
        <w:tab/>
        <w:t xml:space="preserve">conduct or proposed conduct in </w:t>
      </w:r>
      <w:r w:rsidR="00814A9F" w:rsidRPr="00A94A77">
        <w:t>contravention of a provision of this Act</w:t>
      </w:r>
      <w:r w:rsidRPr="00A94A77">
        <w:t>; or</w:t>
      </w:r>
    </w:p>
    <w:p w14:paraId="00E1802C" w14:textId="77777777" w:rsidR="00302BBE" w:rsidRPr="00A94A77" w:rsidRDefault="004F5CF1" w:rsidP="00A94A77">
      <w:pPr>
        <w:pStyle w:val="paragraphsub"/>
      </w:pPr>
      <w:r w:rsidRPr="00A94A77">
        <w:tab/>
        <w:t>(ii)</w:t>
      </w:r>
      <w:r w:rsidRPr="00A94A77">
        <w:tab/>
        <w:t>a refusal or failure to do a thing that was, is or would be a contravention of a provision of this Act</w:t>
      </w:r>
      <w:r w:rsidR="00B46BF1" w:rsidRPr="00A94A77">
        <w:t>;</w:t>
      </w:r>
    </w:p>
    <w:p w14:paraId="65FEC47D" w14:textId="77777777" w:rsidR="00B46BF1" w:rsidRPr="00A94A77" w:rsidRDefault="00B46BF1" w:rsidP="00A94A77">
      <w:pPr>
        <w:pStyle w:val="paragraph"/>
      </w:pPr>
      <w:r w:rsidRPr="00A94A77">
        <w:tab/>
      </w:r>
      <w:r w:rsidRPr="00A94A77">
        <w:tab/>
        <w:t xml:space="preserve">a person </w:t>
      </w:r>
      <w:r w:rsidR="00031845" w:rsidRPr="00A94A77">
        <w:t xml:space="preserve">who, </w:t>
      </w:r>
      <w:r w:rsidRPr="00A94A77">
        <w:t>or entity t</w:t>
      </w:r>
      <w:r w:rsidR="00031845" w:rsidRPr="00A94A77">
        <w:t xml:space="preserve">o which, </w:t>
      </w:r>
      <w:r w:rsidR="00401602" w:rsidRPr="00A94A77">
        <w:t>subsection (</w:t>
      </w:r>
      <w:r w:rsidRPr="00A94A77">
        <w:t>3), (4)</w:t>
      </w:r>
      <w:r w:rsidR="00031845" w:rsidRPr="00A94A77">
        <w:t>, (5)</w:t>
      </w:r>
      <w:r w:rsidRPr="00A94A77">
        <w:t xml:space="preserve"> or (</w:t>
      </w:r>
      <w:r w:rsidR="00EC6695" w:rsidRPr="00A94A77">
        <w:t>6</w:t>
      </w:r>
      <w:r w:rsidRPr="00A94A77">
        <w:t>) applies</w:t>
      </w:r>
      <w:r w:rsidR="003942E6" w:rsidRPr="00A94A77">
        <w:t>.</w:t>
      </w:r>
    </w:p>
    <w:p w14:paraId="79C4EB90" w14:textId="77777777" w:rsidR="00B46BF1" w:rsidRPr="00A94A77" w:rsidRDefault="00B46BF1" w:rsidP="00A94A77">
      <w:pPr>
        <w:pStyle w:val="subsection"/>
      </w:pPr>
      <w:r w:rsidRPr="00A94A77">
        <w:tab/>
        <w:t>(3)</w:t>
      </w:r>
      <w:r w:rsidRPr="00A94A77">
        <w:tab/>
        <w:t xml:space="preserve">This subsection applies to a person whose interests have, are or will be affected by the conduct, proposed conduct, refusal or failure mentioned in </w:t>
      </w:r>
      <w:r w:rsidR="00401602" w:rsidRPr="00A94A77">
        <w:t>paragraph (</w:t>
      </w:r>
      <w:r w:rsidRPr="00A94A77">
        <w:t>2)(b)</w:t>
      </w:r>
      <w:r w:rsidR="003942E6" w:rsidRPr="00A94A77">
        <w:t>.</w:t>
      </w:r>
    </w:p>
    <w:p w14:paraId="128DFE28" w14:textId="77777777" w:rsidR="00325F7A" w:rsidRPr="00A94A77" w:rsidRDefault="00B46BF1" w:rsidP="00A94A77">
      <w:pPr>
        <w:pStyle w:val="subsection"/>
      </w:pPr>
      <w:r w:rsidRPr="00A94A77">
        <w:tab/>
        <w:t>(4)</w:t>
      </w:r>
      <w:r w:rsidRPr="00A94A77">
        <w:tab/>
        <w:t xml:space="preserve">This subsection applies to an </w:t>
      </w:r>
      <w:r w:rsidR="00C815B6" w:rsidRPr="00A94A77">
        <w:t xml:space="preserve">individual </w:t>
      </w:r>
      <w:r w:rsidR="0085621B" w:rsidRPr="00A94A77">
        <w:t>if:</w:t>
      </w:r>
    </w:p>
    <w:p w14:paraId="6C5C0E55" w14:textId="77777777" w:rsidR="0085621B" w:rsidRPr="00A94A77" w:rsidRDefault="0085621B" w:rsidP="00A94A77">
      <w:pPr>
        <w:pStyle w:val="paragraph"/>
      </w:pPr>
      <w:r w:rsidRPr="00A94A77">
        <w:tab/>
        <w:t>(a)</w:t>
      </w:r>
      <w:r w:rsidRPr="00A94A77">
        <w:tab/>
        <w:t>the individual is an Australian citizen or ordinarily resident in Australia; and</w:t>
      </w:r>
    </w:p>
    <w:p w14:paraId="229ECFDD" w14:textId="77777777" w:rsidR="0085621B" w:rsidRPr="00A94A77" w:rsidRDefault="0085621B" w:rsidP="00A94A77">
      <w:pPr>
        <w:pStyle w:val="paragraph"/>
      </w:pPr>
      <w:r w:rsidRPr="00A94A77">
        <w:tab/>
        <w:t>(b)</w:t>
      </w:r>
      <w:r w:rsidRPr="00A94A77">
        <w:tab/>
        <w:t>at any time during the 2</w:t>
      </w:r>
      <w:r w:rsidR="00A94A77">
        <w:noBreakHyphen/>
      </w:r>
      <w:r w:rsidRPr="00A94A77">
        <w:t xml:space="preserve">year period ending immediately before </w:t>
      </w:r>
      <w:r w:rsidR="00AB2BD3" w:rsidRPr="00A94A77">
        <w:t>the individual makes an application for an injunction</w:t>
      </w:r>
      <w:r w:rsidRPr="00A94A77">
        <w:t xml:space="preserve">, </w:t>
      </w:r>
      <w:r w:rsidRPr="00A94A77">
        <w:lastRenderedPageBreak/>
        <w:t xml:space="preserve">the individual has engaged in </w:t>
      </w:r>
      <w:r w:rsidR="00B46BF1" w:rsidRPr="00A94A77">
        <w:t xml:space="preserve">one or more </w:t>
      </w:r>
      <w:r w:rsidRPr="00A94A77">
        <w:t>activities relating to any of the following:</w:t>
      </w:r>
    </w:p>
    <w:p w14:paraId="419903DD" w14:textId="77777777" w:rsidR="0085621B" w:rsidRPr="00A94A77" w:rsidRDefault="0085621B" w:rsidP="00A94A77">
      <w:pPr>
        <w:pStyle w:val="paragraphsub"/>
      </w:pPr>
      <w:r w:rsidRPr="00A94A77">
        <w:tab/>
        <w:t>(i)</w:t>
      </w:r>
      <w:r w:rsidRPr="00A94A77">
        <w:tab/>
        <w:t>research into hazardous waste;</w:t>
      </w:r>
    </w:p>
    <w:p w14:paraId="26360011" w14:textId="77777777" w:rsidR="0085621B" w:rsidRPr="00A94A77" w:rsidRDefault="0085621B" w:rsidP="00A94A77">
      <w:pPr>
        <w:pStyle w:val="paragraphsub"/>
      </w:pPr>
      <w:r w:rsidRPr="00A94A77">
        <w:tab/>
        <w:t>(ii)</w:t>
      </w:r>
      <w:r w:rsidRPr="00A94A77">
        <w:tab/>
        <w:t>the protection of human beings or the environment from the harmful effects of hazardous waste;</w:t>
      </w:r>
    </w:p>
    <w:p w14:paraId="00AD4A4C" w14:textId="77777777" w:rsidR="0085621B" w:rsidRPr="00A94A77" w:rsidRDefault="0085621B" w:rsidP="00A94A77">
      <w:pPr>
        <w:pStyle w:val="paragraphsub"/>
      </w:pPr>
      <w:r w:rsidRPr="00A94A77">
        <w:tab/>
        <w:t>(iii)</w:t>
      </w:r>
      <w:r w:rsidRPr="00A94A77">
        <w:tab/>
        <w:t>research into pollution of the air, water or soil, where the pollution results from the disposal of hazardous waste;</w:t>
      </w:r>
    </w:p>
    <w:p w14:paraId="1307E8FB" w14:textId="77777777" w:rsidR="00745D16" w:rsidRPr="00A94A77" w:rsidRDefault="0085621B" w:rsidP="00A94A77">
      <w:pPr>
        <w:pStyle w:val="paragraphsub"/>
      </w:pPr>
      <w:r w:rsidRPr="00A94A77">
        <w:tab/>
        <w:t>(iv)</w:t>
      </w:r>
      <w:r w:rsidRPr="00A94A77">
        <w:tab/>
        <w:t>the protection of human beings or the environment from the harmful effects of pollution of the air, water or soil, where the pollution results from the disposal of hazardous waste</w:t>
      </w:r>
      <w:r w:rsidR="003942E6" w:rsidRPr="00A94A77">
        <w:t>.</w:t>
      </w:r>
    </w:p>
    <w:p w14:paraId="31818E79" w14:textId="77777777" w:rsidR="00325F7A" w:rsidRPr="00A94A77" w:rsidRDefault="00325F7A" w:rsidP="00A94A77">
      <w:pPr>
        <w:pStyle w:val="subsection"/>
      </w:pPr>
      <w:r w:rsidRPr="00A94A77">
        <w:tab/>
        <w:t>(</w:t>
      </w:r>
      <w:r w:rsidR="00031845" w:rsidRPr="00A94A77">
        <w:t>5</w:t>
      </w:r>
      <w:r w:rsidRPr="00A94A77">
        <w:t>)</w:t>
      </w:r>
      <w:r w:rsidRPr="00A94A77">
        <w:tab/>
      </w:r>
      <w:r w:rsidR="00031845" w:rsidRPr="00A94A77">
        <w:t xml:space="preserve">This subsection applies to a body corporate </w:t>
      </w:r>
      <w:r w:rsidRPr="00A94A77">
        <w:t>if:</w:t>
      </w:r>
    </w:p>
    <w:p w14:paraId="52437A28" w14:textId="77777777" w:rsidR="00026697" w:rsidRPr="00A94A77" w:rsidRDefault="00026697" w:rsidP="00A94A77">
      <w:pPr>
        <w:pStyle w:val="paragraph"/>
      </w:pPr>
      <w:r w:rsidRPr="00A94A77">
        <w:tab/>
        <w:t>(a)</w:t>
      </w:r>
      <w:r w:rsidRPr="00A94A77">
        <w:tab/>
        <w:t xml:space="preserve">the </w:t>
      </w:r>
      <w:r w:rsidR="00971FE5" w:rsidRPr="00A94A77">
        <w:t>body corporate</w:t>
      </w:r>
      <w:r w:rsidRPr="00A94A77">
        <w:t xml:space="preserve"> is incorporated</w:t>
      </w:r>
      <w:r w:rsidR="00FF0CFC" w:rsidRPr="00A94A77">
        <w:t xml:space="preserve"> </w:t>
      </w:r>
      <w:r w:rsidRPr="00A94A77">
        <w:t>in Australia; and</w:t>
      </w:r>
    </w:p>
    <w:p w14:paraId="01B22996" w14:textId="77777777" w:rsidR="00026697" w:rsidRPr="00A94A77" w:rsidRDefault="00026697" w:rsidP="00A94A77">
      <w:pPr>
        <w:pStyle w:val="paragraph"/>
      </w:pPr>
      <w:r w:rsidRPr="00A94A77">
        <w:tab/>
        <w:t>(b)</w:t>
      </w:r>
      <w:r w:rsidRPr="00A94A77">
        <w:tab/>
        <w:t>at any time during the 2</w:t>
      </w:r>
      <w:r w:rsidR="00A94A77">
        <w:noBreakHyphen/>
      </w:r>
      <w:r w:rsidRPr="00A94A77">
        <w:t xml:space="preserve">year period ending immediately before </w:t>
      </w:r>
      <w:r w:rsidR="00AB2BD3" w:rsidRPr="00A94A77">
        <w:t>the body corporate makes an application for an injunction</w:t>
      </w:r>
      <w:r w:rsidRPr="00A94A77">
        <w:t xml:space="preserve">, the </w:t>
      </w:r>
      <w:r w:rsidR="00971FE5" w:rsidRPr="00A94A77">
        <w:t>body corporate</w:t>
      </w:r>
      <w:r w:rsidRPr="00A94A77">
        <w:t xml:space="preserve"> has engaged in </w:t>
      </w:r>
      <w:r w:rsidR="00641F40" w:rsidRPr="00A94A77">
        <w:t>one or more</w:t>
      </w:r>
      <w:r w:rsidR="00984779" w:rsidRPr="00A94A77">
        <w:t xml:space="preserve"> </w:t>
      </w:r>
      <w:r w:rsidRPr="00A94A77">
        <w:t>activities relating to any of the following:</w:t>
      </w:r>
    </w:p>
    <w:p w14:paraId="2AF22195" w14:textId="77777777" w:rsidR="00026697" w:rsidRPr="00A94A77" w:rsidRDefault="00026697" w:rsidP="00A94A77">
      <w:pPr>
        <w:pStyle w:val="paragraphsub"/>
      </w:pPr>
      <w:r w:rsidRPr="00A94A77">
        <w:tab/>
        <w:t>(i)</w:t>
      </w:r>
      <w:r w:rsidRPr="00A94A77">
        <w:tab/>
        <w:t>research into hazardous waste;</w:t>
      </w:r>
    </w:p>
    <w:p w14:paraId="25FF0C8D" w14:textId="77777777" w:rsidR="00026697" w:rsidRPr="00A94A77" w:rsidRDefault="00026697" w:rsidP="00A94A77">
      <w:pPr>
        <w:pStyle w:val="paragraphsub"/>
      </w:pPr>
      <w:r w:rsidRPr="00A94A77">
        <w:tab/>
        <w:t>(ii)</w:t>
      </w:r>
      <w:r w:rsidRPr="00A94A77">
        <w:tab/>
        <w:t>the protection of human beings or the environment from the harmful effects of hazardous waste;</w:t>
      </w:r>
    </w:p>
    <w:p w14:paraId="44914946" w14:textId="77777777" w:rsidR="00026697" w:rsidRPr="00A94A77" w:rsidRDefault="00026697" w:rsidP="00A94A77">
      <w:pPr>
        <w:pStyle w:val="paragraphsub"/>
      </w:pPr>
      <w:r w:rsidRPr="00A94A77">
        <w:tab/>
        <w:t>(iii)</w:t>
      </w:r>
      <w:r w:rsidRPr="00A94A77">
        <w:tab/>
        <w:t>research into pollution of the air, water or soil, where the pollution results from the disposal of hazardous waste;</w:t>
      </w:r>
    </w:p>
    <w:p w14:paraId="14B4EA49" w14:textId="77777777" w:rsidR="00026697" w:rsidRPr="00A94A77" w:rsidRDefault="00026697" w:rsidP="00A94A77">
      <w:pPr>
        <w:pStyle w:val="paragraphsub"/>
      </w:pPr>
      <w:r w:rsidRPr="00A94A77">
        <w:tab/>
        <w:t>(iv)</w:t>
      </w:r>
      <w:r w:rsidRPr="00A94A77">
        <w:tab/>
        <w:t>the protection of human beings or the environment from the harmful effects of pollution of the air, water or soil, where the pollution results from the disposal of hazardous waste; and</w:t>
      </w:r>
    </w:p>
    <w:p w14:paraId="7B8C9C8D" w14:textId="77777777" w:rsidR="00026697" w:rsidRPr="00A94A77" w:rsidRDefault="00026697" w:rsidP="00A94A77">
      <w:pPr>
        <w:pStyle w:val="paragraph"/>
      </w:pPr>
      <w:r w:rsidRPr="00A94A77">
        <w:tab/>
        <w:t>(c)</w:t>
      </w:r>
      <w:r w:rsidRPr="00A94A77">
        <w:tab/>
        <w:t xml:space="preserve">the objects or purposes of the </w:t>
      </w:r>
      <w:r w:rsidR="00971FE5" w:rsidRPr="00A94A77">
        <w:t xml:space="preserve">body corporate </w:t>
      </w:r>
      <w:r w:rsidRPr="00A94A77">
        <w:t>include any of the following:</w:t>
      </w:r>
    </w:p>
    <w:p w14:paraId="5C5EC99A" w14:textId="77777777" w:rsidR="00026697" w:rsidRPr="00A94A77" w:rsidRDefault="00026697" w:rsidP="00A94A77">
      <w:pPr>
        <w:pStyle w:val="paragraphsub"/>
      </w:pPr>
      <w:r w:rsidRPr="00A94A77">
        <w:tab/>
        <w:t>(i)</w:t>
      </w:r>
      <w:r w:rsidRPr="00A94A77">
        <w:tab/>
        <w:t>research into hazardous waste;</w:t>
      </w:r>
    </w:p>
    <w:p w14:paraId="3B6906DE" w14:textId="77777777" w:rsidR="00026697" w:rsidRPr="00A94A77" w:rsidRDefault="00026697" w:rsidP="00A94A77">
      <w:pPr>
        <w:pStyle w:val="paragraphsub"/>
      </w:pPr>
      <w:r w:rsidRPr="00A94A77">
        <w:tab/>
        <w:t>(ii)</w:t>
      </w:r>
      <w:r w:rsidRPr="00A94A77">
        <w:tab/>
        <w:t>the protection of human beings or the environment from the harmful effects of hazardous waste;</w:t>
      </w:r>
    </w:p>
    <w:p w14:paraId="47393808" w14:textId="77777777" w:rsidR="00026697" w:rsidRPr="00A94A77" w:rsidRDefault="00026697" w:rsidP="00A94A77">
      <w:pPr>
        <w:pStyle w:val="paragraphsub"/>
      </w:pPr>
      <w:r w:rsidRPr="00A94A77">
        <w:tab/>
        <w:t>(iii)</w:t>
      </w:r>
      <w:r w:rsidRPr="00A94A77">
        <w:tab/>
        <w:t>research into pollution of the air, water or soil, where the pollution results from the disposal of hazardous waste;</w:t>
      </w:r>
    </w:p>
    <w:p w14:paraId="79276C63" w14:textId="77777777" w:rsidR="00026697" w:rsidRPr="00A94A77" w:rsidRDefault="00026697" w:rsidP="00A94A77">
      <w:pPr>
        <w:pStyle w:val="paragraphsub"/>
      </w:pPr>
      <w:r w:rsidRPr="00A94A77">
        <w:lastRenderedPageBreak/>
        <w:tab/>
        <w:t>(iv)</w:t>
      </w:r>
      <w:r w:rsidRPr="00A94A77">
        <w:tab/>
        <w:t>the protection of human beings or the environment from the harmful effects of pollution of the air, water or soil, where the pollution results from the disposal of hazardous waste</w:t>
      </w:r>
      <w:r w:rsidR="003942E6" w:rsidRPr="00A94A77">
        <w:t>.</w:t>
      </w:r>
    </w:p>
    <w:p w14:paraId="7875F7DD" w14:textId="77777777" w:rsidR="00031845" w:rsidRPr="00A94A77" w:rsidRDefault="00EC6695" w:rsidP="00A94A77">
      <w:pPr>
        <w:pStyle w:val="subsection"/>
      </w:pPr>
      <w:r w:rsidRPr="00A94A77">
        <w:tab/>
        <w:t>(6</w:t>
      </w:r>
      <w:r w:rsidR="00031845" w:rsidRPr="00A94A77">
        <w:t>)</w:t>
      </w:r>
      <w:r w:rsidR="00031845" w:rsidRPr="00A94A77">
        <w:tab/>
        <w:t>This subsection applies to a</w:t>
      </w:r>
      <w:r w:rsidR="00971FE5" w:rsidRPr="00A94A77">
        <w:t xml:space="preserve">n unincorporated organisation or unincorporated association </w:t>
      </w:r>
      <w:r w:rsidR="00031845" w:rsidRPr="00A94A77">
        <w:t>if:</w:t>
      </w:r>
    </w:p>
    <w:p w14:paraId="60B2DAAF" w14:textId="77777777" w:rsidR="00031845" w:rsidRPr="00A94A77" w:rsidRDefault="00031845" w:rsidP="00A94A77">
      <w:pPr>
        <w:pStyle w:val="paragraph"/>
      </w:pPr>
      <w:r w:rsidRPr="00A94A77">
        <w:tab/>
        <w:t>(a)</w:t>
      </w:r>
      <w:r w:rsidRPr="00A94A77">
        <w:tab/>
        <w:t xml:space="preserve">the organisation or association was </w:t>
      </w:r>
      <w:r w:rsidR="00971FE5" w:rsidRPr="00A94A77">
        <w:t>established</w:t>
      </w:r>
      <w:r w:rsidRPr="00A94A77">
        <w:t xml:space="preserve"> in Australia; and</w:t>
      </w:r>
    </w:p>
    <w:p w14:paraId="487C6016" w14:textId="77777777" w:rsidR="00031845" w:rsidRPr="00A94A77" w:rsidRDefault="00031845" w:rsidP="00A94A77">
      <w:pPr>
        <w:pStyle w:val="paragraph"/>
      </w:pPr>
      <w:r w:rsidRPr="00A94A77">
        <w:tab/>
        <w:t>(b)</w:t>
      </w:r>
      <w:r w:rsidRPr="00A94A77">
        <w:tab/>
        <w:t>at any time during the 2</w:t>
      </w:r>
      <w:r w:rsidR="00A94A77">
        <w:noBreakHyphen/>
      </w:r>
      <w:r w:rsidRPr="00A94A77">
        <w:t xml:space="preserve">year period ending immediately before </w:t>
      </w:r>
      <w:r w:rsidR="002660B9" w:rsidRPr="00A94A77">
        <w:t xml:space="preserve">the </w:t>
      </w:r>
      <w:r w:rsidR="00AB2BD3" w:rsidRPr="00A94A77">
        <w:t>organisation or association makes an application for an injunction</w:t>
      </w:r>
      <w:r w:rsidRPr="00A94A77">
        <w:t>, the organisation or association has engaged in one or more activities relating to any of the following:</w:t>
      </w:r>
    </w:p>
    <w:p w14:paraId="667F1723" w14:textId="77777777" w:rsidR="00031845" w:rsidRPr="00A94A77" w:rsidRDefault="00031845" w:rsidP="00A94A77">
      <w:pPr>
        <w:pStyle w:val="paragraphsub"/>
      </w:pPr>
      <w:r w:rsidRPr="00A94A77">
        <w:tab/>
        <w:t>(i)</w:t>
      </w:r>
      <w:r w:rsidRPr="00A94A77">
        <w:tab/>
        <w:t>research into hazardous waste;</w:t>
      </w:r>
    </w:p>
    <w:p w14:paraId="34A7902D" w14:textId="77777777" w:rsidR="00031845" w:rsidRPr="00A94A77" w:rsidRDefault="00031845" w:rsidP="00A94A77">
      <w:pPr>
        <w:pStyle w:val="paragraphsub"/>
      </w:pPr>
      <w:r w:rsidRPr="00A94A77">
        <w:tab/>
        <w:t>(ii)</w:t>
      </w:r>
      <w:r w:rsidRPr="00A94A77">
        <w:tab/>
        <w:t>the protection of human beings or the environment from the harmful effects of hazardous waste;</w:t>
      </w:r>
    </w:p>
    <w:p w14:paraId="1B52EEDC" w14:textId="77777777" w:rsidR="00031845" w:rsidRPr="00A94A77" w:rsidRDefault="00031845" w:rsidP="00A94A77">
      <w:pPr>
        <w:pStyle w:val="paragraphsub"/>
      </w:pPr>
      <w:r w:rsidRPr="00A94A77">
        <w:tab/>
        <w:t>(iii)</w:t>
      </w:r>
      <w:r w:rsidRPr="00A94A77">
        <w:tab/>
        <w:t>research into pollution of the air, water or soil, where the pollution results from the disposal of hazardous waste;</w:t>
      </w:r>
    </w:p>
    <w:p w14:paraId="57A21F99" w14:textId="77777777" w:rsidR="00031845" w:rsidRPr="00A94A77" w:rsidRDefault="00031845" w:rsidP="00A94A77">
      <w:pPr>
        <w:pStyle w:val="paragraphsub"/>
      </w:pPr>
      <w:r w:rsidRPr="00A94A77">
        <w:tab/>
        <w:t>(iv)</w:t>
      </w:r>
      <w:r w:rsidRPr="00A94A77">
        <w:tab/>
        <w:t>the protection of human beings or the environment from the harmful effects of pollution of the air, water or soil, where the pollution results from the disposal of hazardous waste; and</w:t>
      </w:r>
    </w:p>
    <w:p w14:paraId="01A31AD6" w14:textId="77777777" w:rsidR="00031845" w:rsidRPr="00A94A77" w:rsidRDefault="00031845" w:rsidP="00A94A77">
      <w:pPr>
        <w:pStyle w:val="paragraph"/>
      </w:pPr>
      <w:r w:rsidRPr="00A94A77">
        <w:tab/>
        <w:t>(c)</w:t>
      </w:r>
      <w:r w:rsidRPr="00A94A77">
        <w:tab/>
        <w:t>the objects or purposes of the organisation or association include any of the following:</w:t>
      </w:r>
    </w:p>
    <w:p w14:paraId="69492695" w14:textId="77777777" w:rsidR="00031845" w:rsidRPr="00A94A77" w:rsidRDefault="00031845" w:rsidP="00A94A77">
      <w:pPr>
        <w:pStyle w:val="paragraphsub"/>
      </w:pPr>
      <w:r w:rsidRPr="00A94A77">
        <w:tab/>
        <w:t>(i)</w:t>
      </w:r>
      <w:r w:rsidRPr="00A94A77">
        <w:tab/>
        <w:t>research into hazardous waste;</w:t>
      </w:r>
    </w:p>
    <w:p w14:paraId="365A0DBA" w14:textId="77777777" w:rsidR="00031845" w:rsidRPr="00A94A77" w:rsidRDefault="00031845" w:rsidP="00A94A77">
      <w:pPr>
        <w:pStyle w:val="paragraphsub"/>
      </w:pPr>
      <w:r w:rsidRPr="00A94A77">
        <w:tab/>
        <w:t>(ii)</w:t>
      </w:r>
      <w:r w:rsidRPr="00A94A77">
        <w:tab/>
        <w:t>the protection of human beings or the environment from the harmful effects of hazardous waste;</w:t>
      </w:r>
    </w:p>
    <w:p w14:paraId="37CD7795" w14:textId="77777777" w:rsidR="00031845" w:rsidRPr="00A94A77" w:rsidRDefault="00031845" w:rsidP="00A94A77">
      <w:pPr>
        <w:pStyle w:val="paragraphsub"/>
      </w:pPr>
      <w:r w:rsidRPr="00A94A77">
        <w:tab/>
        <w:t>(iii)</w:t>
      </w:r>
      <w:r w:rsidRPr="00A94A77">
        <w:tab/>
        <w:t>research into pollution of the air, water or soil, where the pollution results from the disposal of hazardous waste;</w:t>
      </w:r>
    </w:p>
    <w:p w14:paraId="60714EE4" w14:textId="77777777" w:rsidR="00031845" w:rsidRPr="00A94A77" w:rsidRDefault="00031845" w:rsidP="00A94A77">
      <w:pPr>
        <w:pStyle w:val="paragraphsub"/>
      </w:pPr>
      <w:r w:rsidRPr="00A94A77">
        <w:tab/>
        <w:t>(iv)</w:t>
      </w:r>
      <w:r w:rsidRPr="00A94A77">
        <w:tab/>
        <w:t>the protection of human beings or the environment from the harmful effects of pollution of the air, water or soil, where the pollution results from the disposal of hazardous waste</w:t>
      </w:r>
      <w:r w:rsidR="003942E6" w:rsidRPr="00A94A77">
        <w:t>.</w:t>
      </w:r>
    </w:p>
    <w:p w14:paraId="75EC70C5" w14:textId="77777777" w:rsidR="00867BC0" w:rsidRPr="00A94A77" w:rsidRDefault="00EC6695" w:rsidP="00A94A77">
      <w:pPr>
        <w:pStyle w:val="subsection"/>
      </w:pPr>
      <w:r w:rsidRPr="00A94A77">
        <w:tab/>
        <w:t>(7</w:t>
      </w:r>
      <w:r w:rsidR="002C439B" w:rsidRPr="00A94A77">
        <w:t>)</w:t>
      </w:r>
      <w:r w:rsidR="002C439B" w:rsidRPr="00A94A77">
        <w:tab/>
      </w:r>
      <w:r w:rsidR="005F0856" w:rsidRPr="00A94A77">
        <w:t>Part</w:t>
      </w:r>
      <w:r w:rsidR="00401602" w:rsidRPr="00A94A77">
        <w:t> </w:t>
      </w:r>
      <w:r w:rsidR="005F0856" w:rsidRPr="00A94A77">
        <w:t>7</w:t>
      </w:r>
      <w:r w:rsidR="00867BC0" w:rsidRPr="00A94A77">
        <w:t xml:space="preserve"> of the Regulatory Powers Act, as that Part applies in relation to a provision mentioned in </w:t>
      </w:r>
      <w:r w:rsidR="00401602" w:rsidRPr="00A94A77">
        <w:t>subsection (</w:t>
      </w:r>
      <w:r w:rsidR="00867BC0" w:rsidRPr="00A94A77">
        <w:t xml:space="preserve">1), applies as if a reference in </w:t>
      </w:r>
      <w:r w:rsidR="00F35FD9" w:rsidRPr="00A94A77">
        <w:t>sub</w:t>
      </w:r>
      <w:r w:rsidR="000A50A4" w:rsidRPr="00A94A77">
        <w:t>sections</w:t>
      </w:r>
      <w:r w:rsidR="00401602" w:rsidRPr="00A94A77">
        <w:t> </w:t>
      </w:r>
      <w:r w:rsidR="000A50A4" w:rsidRPr="00A94A77">
        <w:t>1</w:t>
      </w:r>
      <w:r w:rsidR="00867BC0" w:rsidRPr="00A94A77">
        <w:t xml:space="preserve">19(1) and 119(2) of that Act to </w:t>
      </w:r>
      <w:r w:rsidR="00654C1C" w:rsidRPr="00A94A77">
        <w:t>“</w:t>
      </w:r>
      <w:r w:rsidR="00867BC0" w:rsidRPr="00A94A77">
        <w:t>a person</w:t>
      </w:r>
      <w:r w:rsidR="00654C1C" w:rsidRPr="00A94A77">
        <w:t>”</w:t>
      </w:r>
      <w:r w:rsidR="00867BC0" w:rsidRPr="00A94A77">
        <w:t xml:space="preserve"> </w:t>
      </w:r>
      <w:r w:rsidR="00020E73" w:rsidRPr="00A94A77">
        <w:t xml:space="preserve">included </w:t>
      </w:r>
      <w:r w:rsidR="00020E73" w:rsidRPr="00A94A77">
        <w:lastRenderedPageBreak/>
        <w:t>reference</w:t>
      </w:r>
      <w:r w:rsidR="009D5113" w:rsidRPr="00A94A77">
        <w:t>s</w:t>
      </w:r>
      <w:r w:rsidR="00020E73" w:rsidRPr="00A94A77">
        <w:t xml:space="preserve"> to </w:t>
      </w:r>
      <w:r w:rsidR="00654C1C" w:rsidRPr="00A94A77">
        <w:t>“</w:t>
      </w:r>
      <w:r w:rsidR="00020E73" w:rsidRPr="00A94A77">
        <w:t xml:space="preserve">an </w:t>
      </w:r>
      <w:r w:rsidR="00867BC0" w:rsidRPr="00A94A77">
        <w:t>unincorporated organisation</w:t>
      </w:r>
      <w:r w:rsidR="009D5113" w:rsidRPr="00A94A77">
        <w:t>”</w:t>
      </w:r>
      <w:r w:rsidR="00867BC0" w:rsidRPr="00A94A77">
        <w:t xml:space="preserve"> </w:t>
      </w:r>
      <w:r w:rsidR="00F374F6" w:rsidRPr="00A94A77">
        <w:t>and</w:t>
      </w:r>
      <w:r w:rsidR="00020E73" w:rsidRPr="00A94A77">
        <w:t xml:space="preserve"> </w:t>
      </w:r>
      <w:r w:rsidR="009D5113" w:rsidRPr="00A94A77">
        <w:t xml:space="preserve">“an </w:t>
      </w:r>
      <w:r w:rsidR="00867BC0" w:rsidRPr="00A94A77">
        <w:t>unincorporated association</w:t>
      </w:r>
      <w:r w:rsidR="00654C1C" w:rsidRPr="00A94A77">
        <w:t>”</w:t>
      </w:r>
      <w:r w:rsidR="003942E6" w:rsidRPr="00A94A77">
        <w:t>.</w:t>
      </w:r>
    </w:p>
    <w:p w14:paraId="0AAF1DA5" w14:textId="77777777" w:rsidR="00026697" w:rsidRPr="00A94A77" w:rsidRDefault="00026697" w:rsidP="00A94A77">
      <w:pPr>
        <w:pStyle w:val="subsection"/>
      </w:pPr>
      <w:r w:rsidRPr="00A94A77">
        <w:tab/>
        <w:t>(</w:t>
      </w:r>
      <w:r w:rsidR="00EC6695" w:rsidRPr="00A94A77">
        <w:t>8</w:t>
      </w:r>
      <w:r w:rsidRPr="00A94A77">
        <w:t>)</w:t>
      </w:r>
      <w:r w:rsidRPr="00A94A77">
        <w:tab/>
      </w:r>
      <w:r w:rsidR="00401602" w:rsidRPr="00A94A77">
        <w:t>Subparagraphs (</w:t>
      </w:r>
      <w:r w:rsidR="00971FE5" w:rsidRPr="00A94A77">
        <w:t>4</w:t>
      </w:r>
      <w:r w:rsidR="00984779" w:rsidRPr="00A94A77">
        <w:t xml:space="preserve">)(b)(i) to </w:t>
      </w:r>
      <w:r w:rsidR="00971FE5" w:rsidRPr="00A94A77">
        <w:t xml:space="preserve">(iv), </w:t>
      </w:r>
      <w:r w:rsidRPr="00A94A77">
        <w:t>(</w:t>
      </w:r>
      <w:r w:rsidR="00971FE5" w:rsidRPr="00A94A77">
        <w:t>5</w:t>
      </w:r>
      <w:r w:rsidRPr="00A94A77">
        <w:t>)(b)(i)</w:t>
      </w:r>
      <w:r w:rsidR="00984779" w:rsidRPr="00A94A77">
        <w:t xml:space="preserve"> to (</w:t>
      </w:r>
      <w:r w:rsidRPr="00A94A77">
        <w:t xml:space="preserve">iv) </w:t>
      </w:r>
      <w:r w:rsidR="00EC6695" w:rsidRPr="00A94A77">
        <w:t>and (6</w:t>
      </w:r>
      <w:r w:rsidR="00971FE5" w:rsidRPr="00A94A77">
        <w:t xml:space="preserve">)(b)(i) to (iv) </w:t>
      </w:r>
      <w:r w:rsidRPr="00A94A77">
        <w:t>do not apply to activities unless:</w:t>
      </w:r>
    </w:p>
    <w:p w14:paraId="7B1101F4" w14:textId="77777777" w:rsidR="00026697" w:rsidRPr="00A94A77" w:rsidRDefault="00026697" w:rsidP="00A94A77">
      <w:pPr>
        <w:pStyle w:val="paragraph"/>
      </w:pPr>
      <w:r w:rsidRPr="00A94A77">
        <w:tab/>
        <w:t>(a)</w:t>
      </w:r>
      <w:r w:rsidRPr="00A94A77">
        <w:tab/>
        <w:t xml:space="preserve">the activities are carried on </w:t>
      </w:r>
      <w:r w:rsidR="00B61552" w:rsidRPr="00A94A77">
        <w:t>within</w:t>
      </w:r>
      <w:r w:rsidRPr="00A94A77">
        <w:t xml:space="preserve"> Australia</w:t>
      </w:r>
      <w:r w:rsidR="00B61552" w:rsidRPr="00A94A77">
        <w:t>n jurisdiction</w:t>
      </w:r>
      <w:r w:rsidRPr="00A94A77">
        <w:t>; or</w:t>
      </w:r>
    </w:p>
    <w:p w14:paraId="5684E4A0" w14:textId="77777777" w:rsidR="00026697" w:rsidRPr="00A94A77" w:rsidRDefault="00026697" w:rsidP="00A94A77">
      <w:pPr>
        <w:pStyle w:val="paragraph"/>
      </w:pPr>
      <w:r w:rsidRPr="00A94A77">
        <w:tab/>
        <w:t>(b)</w:t>
      </w:r>
      <w:r w:rsidRPr="00A94A77">
        <w:tab/>
        <w:t>the activities relate to the effects of hazardous waste of Australian origin on human beings, or the environment, outside</w:t>
      </w:r>
      <w:r w:rsidR="00B61552" w:rsidRPr="00A94A77">
        <w:t xml:space="preserve"> of</w:t>
      </w:r>
      <w:r w:rsidRPr="00A94A77">
        <w:t xml:space="preserve"> Australia</w:t>
      </w:r>
      <w:r w:rsidR="00B61552" w:rsidRPr="00A94A77">
        <w:t>n jurisdiction</w:t>
      </w:r>
      <w:r w:rsidR="003942E6" w:rsidRPr="00A94A77">
        <w:t>.</w:t>
      </w:r>
    </w:p>
    <w:p w14:paraId="4343B90C" w14:textId="77777777" w:rsidR="00026697" w:rsidRPr="00A94A77" w:rsidRDefault="00EC6695" w:rsidP="00A94A77">
      <w:pPr>
        <w:pStyle w:val="subsection"/>
      </w:pPr>
      <w:r w:rsidRPr="00A94A77">
        <w:tab/>
        <w:t>(9</w:t>
      </w:r>
      <w:r w:rsidR="00026697" w:rsidRPr="00A94A77">
        <w:t>)</w:t>
      </w:r>
      <w:r w:rsidR="00026697" w:rsidRPr="00A94A77">
        <w:tab/>
        <w:t xml:space="preserve">For the purposes of </w:t>
      </w:r>
      <w:r w:rsidR="00401602" w:rsidRPr="00A94A77">
        <w:t>subsections (</w:t>
      </w:r>
      <w:r w:rsidR="00971FE5" w:rsidRPr="00A94A77">
        <w:t>4</w:t>
      </w:r>
      <w:r w:rsidR="00026697" w:rsidRPr="00A94A77">
        <w:t>)</w:t>
      </w:r>
      <w:r w:rsidRPr="00A94A77">
        <w:t xml:space="preserve">, (5) and </w:t>
      </w:r>
      <w:r w:rsidR="00026697" w:rsidRPr="00A94A77">
        <w:t>(</w:t>
      </w:r>
      <w:r w:rsidR="00971FE5" w:rsidRPr="00A94A77">
        <w:t>6</w:t>
      </w:r>
      <w:r w:rsidR="00026697" w:rsidRPr="00A94A77">
        <w:t xml:space="preserve">), in interpreting the expression </w:t>
      </w:r>
      <w:r w:rsidR="00026697" w:rsidRPr="00A94A77">
        <w:rPr>
          <w:b/>
          <w:i/>
        </w:rPr>
        <w:t>hazardous waste</w:t>
      </w:r>
      <w:r w:rsidR="00026697" w:rsidRPr="00A94A77">
        <w:t xml:space="preserve">, </w:t>
      </w:r>
      <w:r w:rsidR="005F0856" w:rsidRPr="00A94A77">
        <w:t>sections</w:t>
      </w:r>
      <w:r w:rsidR="00401602" w:rsidRPr="00A94A77">
        <w:t> </w:t>
      </w:r>
      <w:r w:rsidR="005F0856" w:rsidRPr="00A94A77">
        <w:t>4</w:t>
      </w:r>
      <w:r w:rsidR="00026697" w:rsidRPr="00A94A77">
        <w:t xml:space="preserve">A, 4F and 4G </w:t>
      </w:r>
      <w:r w:rsidR="002F4CD3" w:rsidRPr="00A94A77">
        <w:t xml:space="preserve">are </w:t>
      </w:r>
      <w:r w:rsidR="00026697" w:rsidRPr="00A94A77">
        <w:t>to be ignored</w:t>
      </w:r>
      <w:r w:rsidR="003942E6" w:rsidRPr="00A94A77">
        <w:t>.</w:t>
      </w:r>
    </w:p>
    <w:p w14:paraId="181EE2EB" w14:textId="77777777" w:rsidR="00302BBE" w:rsidRPr="00A94A77" w:rsidRDefault="00302BBE" w:rsidP="00A94A77">
      <w:pPr>
        <w:pStyle w:val="SubsectionHead"/>
      </w:pPr>
      <w:r w:rsidRPr="00A94A77">
        <w:t>Relevant court</w:t>
      </w:r>
    </w:p>
    <w:p w14:paraId="73F417E0" w14:textId="77777777" w:rsidR="00302BBE" w:rsidRPr="00A94A77" w:rsidRDefault="00302BBE" w:rsidP="00A94A77">
      <w:pPr>
        <w:pStyle w:val="subsection"/>
      </w:pPr>
      <w:r w:rsidRPr="00A94A77">
        <w:tab/>
        <w:t>(</w:t>
      </w:r>
      <w:r w:rsidR="00EC6695" w:rsidRPr="00A94A77">
        <w:t>10</w:t>
      </w:r>
      <w:r w:rsidRPr="00A94A77">
        <w:t>)</w:t>
      </w:r>
      <w:r w:rsidRPr="00A94A77">
        <w:tab/>
        <w:t xml:space="preserve">For the purposes of </w:t>
      </w:r>
      <w:r w:rsidR="005F0856" w:rsidRPr="00A94A77">
        <w:t>Part</w:t>
      </w:r>
      <w:r w:rsidR="00401602" w:rsidRPr="00A94A77">
        <w:t> </w:t>
      </w:r>
      <w:r w:rsidR="005F0856" w:rsidRPr="00A94A77">
        <w:t>7</w:t>
      </w:r>
      <w:r w:rsidRPr="00A94A77">
        <w:t xml:space="preserve"> of the Regulatory Powers Act, the Court is a relevant court in relation to the provisions mentioned in </w:t>
      </w:r>
      <w:r w:rsidR="00401602" w:rsidRPr="00A94A77">
        <w:t>subsection (</w:t>
      </w:r>
      <w:r w:rsidRPr="00A94A77">
        <w:t>1)</w:t>
      </w:r>
      <w:r w:rsidR="003942E6" w:rsidRPr="00A94A77">
        <w:t>.</w:t>
      </w:r>
    </w:p>
    <w:p w14:paraId="7644E9A7" w14:textId="77777777" w:rsidR="00302BBE" w:rsidRPr="00A94A77" w:rsidRDefault="00302BBE" w:rsidP="00A94A77">
      <w:pPr>
        <w:pStyle w:val="SubsectionHead"/>
      </w:pPr>
      <w:r w:rsidRPr="00A94A77">
        <w:t>Certain limits on granting injunctions do not apply</w:t>
      </w:r>
    </w:p>
    <w:p w14:paraId="4CC4A07B" w14:textId="77777777" w:rsidR="00302BBE" w:rsidRPr="00A94A77" w:rsidRDefault="00EC6695" w:rsidP="00A94A77">
      <w:pPr>
        <w:pStyle w:val="subsection"/>
      </w:pPr>
      <w:r w:rsidRPr="00A94A77">
        <w:tab/>
        <w:t>(11</w:t>
      </w:r>
      <w:r w:rsidR="00302BBE" w:rsidRPr="00A94A77">
        <w:t>)</w:t>
      </w:r>
      <w:r w:rsidR="00302BBE" w:rsidRPr="00A94A77">
        <w:tab/>
      </w:r>
      <w:r w:rsidR="000A50A4" w:rsidRPr="00A94A77">
        <w:t>Subsection</w:t>
      </w:r>
      <w:r w:rsidR="00401602" w:rsidRPr="00A94A77">
        <w:t> </w:t>
      </w:r>
      <w:r w:rsidR="000A50A4" w:rsidRPr="00A94A77">
        <w:t>1</w:t>
      </w:r>
      <w:r w:rsidR="00302BBE" w:rsidRPr="00A94A77">
        <w:t xml:space="preserve">24(1) of the Regulatory Powers Act applies </w:t>
      </w:r>
      <w:r w:rsidR="003E3C17" w:rsidRPr="00A94A77">
        <w:t xml:space="preserve">in relation </w:t>
      </w:r>
      <w:r w:rsidR="00302BBE" w:rsidRPr="00A94A77">
        <w:t xml:space="preserve">to </w:t>
      </w:r>
      <w:r w:rsidR="006D6372" w:rsidRPr="00A94A77">
        <w:t xml:space="preserve">the </w:t>
      </w:r>
      <w:r w:rsidR="00302BBE" w:rsidRPr="00A94A77">
        <w:t xml:space="preserve">provisions </w:t>
      </w:r>
      <w:r w:rsidR="006D6372" w:rsidRPr="00A94A77">
        <w:t xml:space="preserve">mentioned in </w:t>
      </w:r>
      <w:r w:rsidR="00401602" w:rsidRPr="00A94A77">
        <w:t>subsection (</w:t>
      </w:r>
      <w:r w:rsidR="006D6372" w:rsidRPr="00A94A77">
        <w:t xml:space="preserve">1) of this section </w:t>
      </w:r>
      <w:r w:rsidR="00302BBE" w:rsidRPr="00A94A77">
        <w:t xml:space="preserve">as if </w:t>
      </w:r>
      <w:r w:rsidR="000A50A4" w:rsidRPr="00A94A77">
        <w:t>paragraph</w:t>
      </w:r>
      <w:r w:rsidR="00401602" w:rsidRPr="00A94A77">
        <w:t> </w:t>
      </w:r>
      <w:r w:rsidR="000A50A4" w:rsidRPr="00A94A77">
        <w:t>1</w:t>
      </w:r>
      <w:r w:rsidR="00302BBE" w:rsidRPr="00A94A77">
        <w:t xml:space="preserve">24(1)(c) of that Act were </w:t>
      </w:r>
      <w:r w:rsidR="006D6372" w:rsidRPr="00A94A77">
        <w:t>replaced by the following paragraph</w:t>
      </w:r>
      <w:r w:rsidR="00302BBE" w:rsidRPr="00A94A77">
        <w:t>:</w:t>
      </w:r>
    </w:p>
    <w:p w14:paraId="2E4D6F6B" w14:textId="77777777" w:rsidR="00302BBE" w:rsidRPr="00A94A77" w:rsidRDefault="00302BBE" w:rsidP="00A94A77">
      <w:pPr>
        <w:pStyle w:val="paragraph"/>
      </w:pPr>
      <w:r w:rsidRPr="00A94A77">
        <w:tab/>
        <w:t>“(c)</w:t>
      </w:r>
      <w:r w:rsidRPr="00A94A77">
        <w:tab/>
        <w:t xml:space="preserve">whether or not there is a significant risk of injury or damage to </w:t>
      </w:r>
      <w:r w:rsidR="00706510" w:rsidRPr="00A94A77">
        <w:t xml:space="preserve">an individual </w:t>
      </w:r>
      <w:r w:rsidRPr="00A94A77">
        <w:t>or the environment if the person engages in conduct of that kind</w:t>
      </w:r>
      <w:r w:rsidR="003942E6" w:rsidRPr="00A94A77">
        <w:t>.</w:t>
      </w:r>
      <w:r w:rsidRPr="00A94A77">
        <w:t>”</w:t>
      </w:r>
      <w:r w:rsidR="003942E6" w:rsidRPr="00A94A77">
        <w:t>.</w:t>
      </w:r>
    </w:p>
    <w:p w14:paraId="6BB82274" w14:textId="77777777" w:rsidR="00302BBE" w:rsidRPr="00A94A77" w:rsidRDefault="00FC5031" w:rsidP="00A94A77">
      <w:pPr>
        <w:pStyle w:val="subsection"/>
      </w:pPr>
      <w:r w:rsidRPr="00A94A77">
        <w:tab/>
        <w:t>(</w:t>
      </w:r>
      <w:r w:rsidR="00EC6695" w:rsidRPr="00A94A77">
        <w:t>12</w:t>
      </w:r>
      <w:r w:rsidR="00302BBE" w:rsidRPr="00A94A77">
        <w:t>)</w:t>
      </w:r>
      <w:r w:rsidR="00302BBE" w:rsidRPr="00A94A77">
        <w:tab/>
      </w:r>
      <w:r w:rsidR="000A50A4" w:rsidRPr="00A94A77">
        <w:t>Subsection</w:t>
      </w:r>
      <w:r w:rsidR="00401602" w:rsidRPr="00A94A77">
        <w:t> </w:t>
      </w:r>
      <w:r w:rsidR="000A50A4" w:rsidRPr="00A94A77">
        <w:t>1</w:t>
      </w:r>
      <w:r w:rsidR="00302BBE" w:rsidRPr="00A94A77">
        <w:t xml:space="preserve">24(2) of the Regulatory Powers Act applies </w:t>
      </w:r>
      <w:r w:rsidR="003E3C17" w:rsidRPr="00A94A77">
        <w:t xml:space="preserve">in relation </w:t>
      </w:r>
      <w:r w:rsidR="00302BBE" w:rsidRPr="00A94A77">
        <w:t>to</w:t>
      </w:r>
      <w:r w:rsidR="00083159" w:rsidRPr="00A94A77">
        <w:t xml:space="preserve"> the</w:t>
      </w:r>
      <w:r w:rsidR="00302BBE" w:rsidRPr="00A94A77">
        <w:t xml:space="preserve"> provisions </w:t>
      </w:r>
      <w:r w:rsidR="00083159" w:rsidRPr="00A94A77">
        <w:t xml:space="preserve">mentioned in </w:t>
      </w:r>
      <w:r w:rsidR="00401602" w:rsidRPr="00A94A77">
        <w:t>subsection (</w:t>
      </w:r>
      <w:r w:rsidR="00083159" w:rsidRPr="00A94A77">
        <w:t xml:space="preserve">1) </w:t>
      </w:r>
      <w:r w:rsidR="00302BBE" w:rsidRPr="00A94A77">
        <w:t xml:space="preserve">as if </w:t>
      </w:r>
      <w:r w:rsidR="000A50A4" w:rsidRPr="00A94A77">
        <w:t>paragraph</w:t>
      </w:r>
      <w:r w:rsidR="00401602" w:rsidRPr="00A94A77">
        <w:t> </w:t>
      </w:r>
      <w:r w:rsidR="000A50A4" w:rsidRPr="00A94A77">
        <w:t>1</w:t>
      </w:r>
      <w:r w:rsidR="00302BBE" w:rsidRPr="00A94A77">
        <w:t xml:space="preserve">24(2)(c) </w:t>
      </w:r>
      <w:r w:rsidR="00642126" w:rsidRPr="00A94A77">
        <w:t xml:space="preserve">of that Act </w:t>
      </w:r>
      <w:r w:rsidR="00302BBE" w:rsidRPr="00A94A77">
        <w:t xml:space="preserve">were </w:t>
      </w:r>
      <w:r w:rsidR="0057019B" w:rsidRPr="00A94A77">
        <w:t>replaced by the following paragraph</w:t>
      </w:r>
      <w:r w:rsidR="00302BBE" w:rsidRPr="00A94A77">
        <w:t>:</w:t>
      </w:r>
    </w:p>
    <w:p w14:paraId="120E9A07" w14:textId="77777777" w:rsidR="00302BBE" w:rsidRPr="00A94A77" w:rsidRDefault="00302BBE" w:rsidP="00A94A77">
      <w:pPr>
        <w:pStyle w:val="paragraph"/>
      </w:pPr>
      <w:r w:rsidRPr="00A94A77">
        <w:tab/>
        <w:t>“(c)</w:t>
      </w:r>
      <w:r w:rsidRPr="00A94A77">
        <w:tab/>
        <w:t xml:space="preserve">whether or not there is a significant risk of injury or damage to </w:t>
      </w:r>
      <w:r w:rsidR="00706510" w:rsidRPr="00A94A77">
        <w:t xml:space="preserve">an individual </w:t>
      </w:r>
      <w:r w:rsidRPr="00A94A77">
        <w:t>or the environment if the person refuses or fails to do the thing</w:t>
      </w:r>
      <w:r w:rsidR="003942E6" w:rsidRPr="00A94A77">
        <w:t>.</w:t>
      </w:r>
      <w:r w:rsidRPr="00A94A77">
        <w:t>”</w:t>
      </w:r>
      <w:r w:rsidR="003942E6" w:rsidRPr="00A94A77">
        <w:t>.</w:t>
      </w:r>
    </w:p>
    <w:p w14:paraId="5537C8F2" w14:textId="77777777" w:rsidR="000F596E" w:rsidRPr="00A94A77" w:rsidRDefault="00A94A77" w:rsidP="00A94A77">
      <w:pPr>
        <w:pStyle w:val="ItemHead"/>
      </w:pPr>
      <w:r w:rsidRPr="00A94A77">
        <w:t>21</w:t>
      </w:r>
      <w:r w:rsidR="00CC3DD8" w:rsidRPr="00A94A77">
        <w:t xml:space="preserve">  </w:t>
      </w:r>
      <w:r w:rsidR="00A964B2" w:rsidRPr="00A94A77">
        <w:t>Sub</w:t>
      </w:r>
      <w:r w:rsidR="00573423" w:rsidRPr="00A94A77">
        <w:t>section</w:t>
      </w:r>
      <w:r w:rsidR="00401602" w:rsidRPr="00A94A77">
        <w:t> </w:t>
      </w:r>
      <w:r w:rsidR="00573423" w:rsidRPr="00A94A77">
        <w:t>5</w:t>
      </w:r>
      <w:r w:rsidR="0021651F" w:rsidRPr="00A94A77">
        <w:t>9(1)</w:t>
      </w:r>
    </w:p>
    <w:p w14:paraId="5824D3EA" w14:textId="77777777" w:rsidR="00CC3DD8" w:rsidRPr="00A94A77" w:rsidRDefault="00CC3DD8" w:rsidP="00A94A77">
      <w:pPr>
        <w:pStyle w:val="Item"/>
      </w:pPr>
      <w:r w:rsidRPr="00A94A77">
        <w:t>Omit “</w:t>
      </w:r>
      <w:r w:rsidR="005A2180" w:rsidRPr="00A94A77">
        <w:t xml:space="preserve">an </w:t>
      </w:r>
      <w:r w:rsidRPr="00A94A77">
        <w:t>offence against this Act”, substitute “</w:t>
      </w:r>
      <w:r w:rsidR="005A2180" w:rsidRPr="00A94A77">
        <w:t>a designated offence</w:t>
      </w:r>
      <w:r w:rsidRPr="00A94A77">
        <w:t>”</w:t>
      </w:r>
      <w:r w:rsidR="003942E6" w:rsidRPr="00A94A77">
        <w:t>.</w:t>
      </w:r>
    </w:p>
    <w:p w14:paraId="17E29658" w14:textId="77777777" w:rsidR="0021651F" w:rsidRPr="00A94A77" w:rsidRDefault="00A94A77" w:rsidP="00A94A77">
      <w:pPr>
        <w:pStyle w:val="ItemHead"/>
      </w:pPr>
      <w:r w:rsidRPr="00A94A77">
        <w:lastRenderedPageBreak/>
        <w:t>22</w:t>
      </w:r>
      <w:r w:rsidR="0021651F" w:rsidRPr="00A94A77">
        <w:t xml:space="preserve">  </w:t>
      </w:r>
      <w:r w:rsidR="00A964B2" w:rsidRPr="00A94A77">
        <w:t>Sub</w:t>
      </w:r>
      <w:r w:rsidR="00573423" w:rsidRPr="00A94A77">
        <w:t>section</w:t>
      </w:r>
      <w:r w:rsidR="00401602" w:rsidRPr="00A94A77">
        <w:t> </w:t>
      </w:r>
      <w:r w:rsidR="00573423" w:rsidRPr="00A94A77">
        <w:t>5</w:t>
      </w:r>
      <w:r w:rsidR="0021651F" w:rsidRPr="00A94A77">
        <w:t>9(1)</w:t>
      </w:r>
    </w:p>
    <w:p w14:paraId="6AAE7BBE" w14:textId="77777777" w:rsidR="0021651F" w:rsidRPr="00A94A77" w:rsidRDefault="0021651F" w:rsidP="00A94A77">
      <w:pPr>
        <w:pStyle w:val="Item"/>
      </w:pPr>
      <w:r w:rsidRPr="00A94A77">
        <w:t>Omit “particular conduct”, substitute “a particular act or omission”</w:t>
      </w:r>
      <w:r w:rsidR="003942E6" w:rsidRPr="00A94A77">
        <w:t>.</w:t>
      </w:r>
    </w:p>
    <w:p w14:paraId="42CE16B1" w14:textId="77777777" w:rsidR="0021651F" w:rsidRPr="00A94A77" w:rsidRDefault="00A94A77" w:rsidP="00A94A77">
      <w:pPr>
        <w:pStyle w:val="ItemHead"/>
      </w:pPr>
      <w:r w:rsidRPr="00A94A77">
        <w:t>23</w:t>
      </w:r>
      <w:r w:rsidR="0021651F" w:rsidRPr="00A94A77">
        <w:t xml:space="preserve">  </w:t>
      </w:r>
      <w:r w:rsidR="000A0E08" w:rsidRPr="00A94A77">
        <w:t>Paragraph 5</w:t>
      </w:r>
      <w:r w:rsidR="0021651F" w:rsidRPr="00A94A77">
        <w:t>9(1)(a)</w:t>
      </w:r>
    </w:p>
    <w:p w14:paraId="77496900" w14:textId="77777777" w:rsidR="0021651F" w:rsidRPr="00A94A77" w:rsidRDefault="0021651F" w:rsidP="00A94A77">
      <w:pPr>
        <w:pStyle w:val="Item"/>
      </w:pPr>
      <w:r w:rsidRPr="00A94A77">
        <w:t>Omit “</w:t>
      </w:r>
      <w:r w:rsidR="008714FA" w:rsidRPr="00A94A77">
        <w:t>conduct was engaged in</w:t>
      </w:r>
      <w:r w:rsidRPr="00A94A77">
        <w:t>”, substitute “act or omission</w:t>
      </w:r>
      <w:r w:rsidR="008714FA" w:rsidRPr="00A94A77">
        <w:t xml:space="preserve"> was done</w:t>
      </w:r>
      <w:r w:rsidRPr="00A94A77">
        <w:t>”</w:t>
      </w:r>
      <w:r w:rsidR="003942E6" w:rsidRPr="00A94A77">
        <w:t>.</w:t>
      </w:r>
    </w:p>
    <w:p w14:paraId="564E29FF" w14:textId="77777777" w:rsidR="0021651F" w:rsidRPr="00A94A77" w:rsidRDefault="00A94A77" w:rsidP="00A94A77">
      <w:pPr>
        <w:pStyle w:val="ItemHead"/>
      </w:pPr>
      <w:r w:rsidRPr="00A94A77">
        <w:t>24</w:t>
      </w:r>
      <w:r w:rsidR="0021651F" w:rsidRPr="00A94A77">
        <w:t xml:space="preserve">  </w:t>
      </w:r>
      <w:r w:rsidR="00A964B2" w:rsidRPr="00A94A77">
        <w:t>Sub</w:t>
      </w:r>
      <w:r w:rsidR="00573423" w:rsidRPr="00A94A77">
        <w:t>section</w:t>
      </w:r>
      <w:r w:rsidR="00401602" w:rsidRPr="00A94A77">
        <w:t> </w:t>
      </w:r>
      <w:r w:rsidR="00573423" w:rsidRPr="00A94A77">
        <w:t>5</w:t>
      </w:r>
      <w:r w:rsidR="0021651F" w:rsidRPr="00A94A77">
        <w:t>9(2)</w:t>
      </w:r>
    </w:p>
    <w:p w14:paraId="0FAE055D" w14:textId="77777777" w:rsidR="0021651F" w:rsidRPr="00A94A77" w:rsidRDefault="0021651F" w:rsidP="00A94A77">
      <w:pPr>
        <w:pStyle w:val="Item"/>
      </w:pPr>
      <w:r w:rsidRPr="00A94A77">
        <w:t>Omit “Any conduct engaged in”, substitute “Any act or omission done”</w:t>
      </w:r>
      <w:r w:rsidR="003942E6" w:rsidRPr="00A94A77">
        <w:t>.</w:t>
      </w:r>
    </w:p>
    <w:p w14:paraId="22107F94" w14:textId="77777777" w:rsidR="0021651F" w:rsidRPr="00A94A77" w:rsidRDefault="00A94A77" w:rsidP="00A94A77">
      <w:pPr>
        <w:pStyle w:val="ItemHead"/>
      </w:pPr>
      <w:r w:rsidRPr="00A94A77">
        <w:t>25</w:t>
      </w:r>
      <w:r w:rsidR="0021651F" w:rsidRPr="00A94A77">
        <w:t xml:space="preserve">  </w:t>
      </w:r>
      <w:r w:rsidR="00A964B2" w:rsidRPr="00A94A77">
        <w:t>Sub</w:t>
      </w:r>
      <w:r w:rsidR="00573423" w:rsidRPr="00A94A77">
        <w:t>section</w:t>
      </w:r>
      <w:r w:rsidR="00401602" w:rsidRPr="00A94A77">
        <w:t> </w:t>
      </w:r>
      <w:r w:rsidR="00573423" w:rsidRPr="00A94A77">
        <w:t>5</w:t>
      </w:r>
      <w:r w:rsidR="0021651F" w:rsidRPr="00A94A77">
        <w:t>9(2)</w:t>
      </w:r>
    </w:p>
    <w:p w14:paraId="6DFB0C7B" w14:textId="77777777" w:rsidR="0021651F" w:rsidRPr="00A94A77" w:rsidRDefault="0021651F" w:rsidP="00A94A77">
      <w:pPr>
        <w:pStyle w:val="Item"/>
      </w:pPr>
      <w:r w:rsidRPr="00A94A77">
        <w:t>Omit “an offence against this Act”, substitute “a designated offence”</w:t>
      </w:r>
      <w:r w:rsidR="003942E6" w:rsidRPr="00A94A77">
        <w:t>.</w:t>
      </w:r>
    </w:p>
    <w:p w14:paraId="531AC1F8" w14:textId="77777777" w:rsidR="00A706C5" w:rsidRPr="00A94A77" w:rsidRDefault="00A94A77" w:rsidP="00A94A77">
      <w:pPr>
        <w:pStyle w:val="ItemHead"/>
      </w:pPr>
      <w:r w:rsidRPr="00A94A77">
        <w:t>26</w:t>
      </w:r>
      <w:r w:rsidR="00A706C5" w:rsidRPr="00A94A77">
        <w:t xml:space="preserve">  </w:t>
      </w:r>
      <w:r w:rsidR="00A964B2" w:rsidRPr="00A94A77">
        <w:t>Sub</w:t>
      </w:r>
      <w:r w:rsidR="00573423" w:rsidRPr="00A94A77">
        <w:t>section</w:t>
      </w:r>
      <w:r w:rsidR="00401602" w:rsidRPr="00A94A77">
        <w:t> </w:t>
      </w:r>
      <w:r w:rsidR="00573423" w:rsidRPr="00A94A77">
        <w:t>5</w:t>
      </w:r>
      <w:r w:rsidR="00A706C5" w:rsidRPr="00A94A77">
        <w:t>9(2)</w:t>
      </w:r>
    </w:p>
    <w:p w14:paraId="44902787" w14:textId="77777777" w:rsidR="00A706C5" w:rsidRPr="00A94A77" w:rsidRDefault="00A706C5" w:rsidP="00A94A77">
      <w:pPr>
        <w:pStyle w:val="Item"/>
      </w:pPr>
      <w:r w:rsidRPr="00A94A77">
        <w:t>Omit “engaged in also”, substitute “done also”</w:t>
      </w:r>
      <w:r w:rsidR="003942E6" w:rsidRPr="00A94A77">
        <w:t>.</w:t>
      </w:r>
    </w:p>
    <w:p w14:paraId="6949371D" w14:textId="77777777" w:rsidR="0021651F" w:rsidRPr="00A94A77" w:rsidRDefault="00A94A77" w:rsidP="00A94A77">
      <w:pPr>
        <w:pStyle w:val="ItemHead"/>
      </w:pPr>
      <w:r w:rsidRPr="00A94A77">
        <w:t>27</w:t>
      </w:r>
      <w:r w:rsidR="0021651F" w:rsidRPr="00A94A77">
        <w:t xml:space="preserve">  </w:t>
      </w:r>
      <w:r w:rsidR="00A964B2" w:rsidRPr="00A94A77">
        <w:t>Sub</w:t>
      </w:r>
      <w:r w:rsidR="00573423" w:rsidRPr="00A94A77">
        <w:t>section</w:t>
      </w:r>
      <w:r w:rsidR="00401602" w:rsidRPr="00A94A77">
        <w:t> </w:t>
      </w:r>
      <w:r w:rsidR="00573423" w:rsidRPr="00A94A77">
        <w:t>5</w:t>
      </w:r>
      <w:r w:rsidR="0021651F" w:rsidRPr="00A94A77">
        <w:t>9(2)</w:t>
      </w:r>
    </w:p>
    <w:p w14:paraId="38D441E8" w14:textId="77777777" w:rsidR="0021651F" w:rsidRPr="00A94A77" w:rsidRDefault="0021651F" w:rsidP="00A94A77">
      <w:pPr>
        <w:pStyle w:val="Item"/>
      </w:pPr>
      <w:r w:rsidRPr="00A94A77">
        <w:t>Omit “the conduct”, substitute “the act or omission”</w:t>
      </w:r>
      <w:r w:rsidR="003942E6" w:rsidRPr="00A94A77">
        <w:t>.</w:t>
      </w:r>
    </w:p>
    <w:p w14:paraId="41F12A1D" w14:textId="77777777" w:rsidR="0021651F" w:rsidRPr="00A94A77" w:rsidRDefault="00A94A77" w:rsidP="00A94A77">
      <w:pPr>
        <w:pStyle w:val="ItemHead"/>
      </w:pPr>
      <w:r w:rsidRPr="00A94A77">
        <w:t>28</w:t>
      </w:r>
      <w:r w:rsidR="0021651F" w:rsidRPr="00A94A77">
        <w:t xml:space="preserve">  </w:t>
      </w:r>
      <w:r w:rsidR="00A964B2" w:rsidRPr="00A94A77">
        <w:t>Sub</w:t>
      </w:r>
      <w:r w:rsidR="00573423" w:rsidRPr="00A94A77">
        <w:t>section</w:t>
      </w:r>
      <w:r w:rsidR="00401602" w:rsidRPr="00A94A77">
        <w:t> </w:t>
      </w:r>
      <w:r w:rsidR="00573423" w:rsidRPr="00A94A77">
        <w:t>5</w:t>
      </w:r>
      <w:r w:rsidR="0021651F" w:rsidRPr="00A94A77">
        <w:t>9(3)</w:t>
      </w:r>
    </w:p>
    <w:p w14:paraId="5BE9634A" w14:textId="77777777" w:rsidR="0021651F" w:rsidRPr="00A94A77" w:rsidRDefault="0021651F" w:rsidP="00A94A77">
      <w:pPr>
        <w:pStyle w:val="Item"/>
      </w:pPr>
      <w:r w:rsidRPr="00A94A77">
        <w:t>Omit “an offence against this Act”, substitute “a designated offence”</w:t>
      </w:r>
      <w:r w:rsidR="003942E6" w:rsidRPr="00A94A77">
        <w:t>.</w:t>
      </w:r>
    </w:p>
    <w:p w14:paraId="2392F609" w14:textId="77777777" w:rsidR="0021651F" w:rsidRPr="00A94A77" w:rsidRDefault="00A94A77" w:rsidP="00A94A77">
      <w:pPr>
        <w:pStyle w:val="ItemHead"/>
      </w:pPr>
      <w:r w:rsidRPr="00A94A77">
        <w:t>29</w:t>
      </w:r>
      <w:r w:rsidR="0021651F" w:rsidRPr="00A94A77">
        <w:t xml:space="preserve">  </w:t>
      </w:r>
      <w:r w:rsidR="00A964B2" w:rsidRPr="00A94A77">
        <w:t>Sub</w:t>
      </w:r>
      <w:r w:rsidR="00573423" w:rsidRPr="00A94A77">
        <w:t>section</w:t>
      </w:r>
      <w:r w:rsidR="00401602" w:rsidRPr="00A94A77">
        <w:t> </w:t>
      </w:r>
      <w:r w:rsidR="00573423" w:rsidRPr="00A94A77">
        <w:t>5</w:t>
      </w:r>
      <w:r w:rsidR="0021651F" w:rsidRPr="00A94A77">
        <w:t>9(3)</w:t>
      </w:r>
    </w:p>
    <w:p w14:paraId="57F57D2D" w14:textId="77777777" w:rsidR="0021651F" w:rsidRPr="00A94A77" w:rsidRDefault="0021651F" w:rsidP="00A94A77">
      <w:pPr>
        <w:pStyle w:val="Item"/>
      </w:pPr>
      <w:r w:rsidRPr="00A94A77">
        <w:t>Omit “particular conduct”, substitute “a particular act or omission”</w:t>
      </w:r>
      <w:r w:rsidR="003942E6" w:rsidRPr="00A94A77">
        <w:t>.</w:t>
      </w:r>
    </w:p>
    <w:p w14:paraId="7FD0133E" w14:textId="77777777" w:rsidR="0021651F" w:rsidRPr="00A94A77" w:rsidRDefault="00A94A77" w:rsidP="00A94A77">
      <w:pPr>
        <w:pStyle w:val="ItemHead"/>
      </w:pPr>
      <w:r w:rsidRPr="00A94A77">
        <w:t>30</w:t>
      </w:r>
      <w:r w:rsidR="0021651F" w:rsidRPr="00A94A77">
        <w:t xml:space="preserve">  </w:t>
      </w:r>
      <w:r w:rsidR="000A0E08" w:rsidRPr="00A94A77">
        <w:t>Paragraph 5</w:t>
      </w:r>
      <w:r w:rsidR="0021651F" w:rsidRPr="00A94A77">
        <w:t>9(3)(a)</w:t>
      </w:r>
    </w:p>
    <w:p w14:paraId="6C7F20F0" w14:textId="77777777" w:rsidR="0021651F" w:rsidRPr="00A94A77" w:rsidRDefault="0021651F" w:rsidP="00A94A77">
      <w:pPr>
        <w:pStyle w:val="Item"/>
      </w:pPr>
      <w:r w:rsidRPr="00A94A77">
        <w:t>Omit “</w:t>
      </w:r>
      <w:r w:rsidR="008714FA" w:rsidRPr="00A94A77">
        <w:t>conduct was engaged in</w:t>
      </w:r>
      <w:r w:rsidRPr="00A94A77">
        <w:t>”, substitute “act or omission</w:t>
      </w:r>
      <w:r w:rsidR="008714FA" w:rsidRPr="00A94A77">
        <w:t xml:space="preserve"> was done</w:t>
      </w:r>
      <w:r w:rsidRPr="00A94A77">
        <w:t>”</w:t>
      </w:r>
      <w:r w:rsidR="003942E6" w:rsidRPr="00A94A77">
        <w:t>.</w:t>
      </w:r>
    </w:p>
    <w:p w14:paraId="641F9B49" w14:textId="77777777" w:rsidR="0021651F" w:rsidRPr="00A94A77" w:rsidRDefault="00A94A77" w:rsidP="00A94A77">
      <w:pPr>
        <w:pStyle w:val="ItemHead"/>
      </w:pPr>
      <w:r w:rsidRPr="00A94A77">
        <w:t>31</w:t>
      </w:r>
      <w:r w:rsidR="0021651F" w:rsidRPr="00A94A77">
        <w:t xml:space="preserve">  </w:t>
      </w:r>
      <w:r w:rsidR="00A964B2" w:rsidRPr="00A94A77">
        <w:t>Sub</w:t>
      </w:r>
      <w:r w:rsidR="00573423" w:rsidRPr="00A94A77">
        <w:t>section</w:t>
      </w:r>
      <w:r w:rsidR="00401602" w:rsidRPr="00A94A77">
        <w:t> </w:t>
      </w:r>
      <w:r w:rsidR="00573423" w:rsidRPr="00A94A77">
        <w:t>5</w:t>
      </w:r>
      <w:r w:rsidR="0021651F" w:rsidRPr="00A94A77">
        <w:t>9(4)</w:t>
      </w:r>
    </w:p>
    <w:p w14:paraId="2B95225A" w14:textId="77777777" w:rsidR="0021651F" w:rsidRPr="00A94A77" w:rsidRDefault="0021651F" w:rsidP="00A94A77">
      <w:pPr>
        <w:pStyle w:val="Item"/>
      </w:pPr>
      <w:r w:rsidRPr="00A94A77">
        <w:t>Omit “Any conduct engaged in”, substitute “Any act or omission done”</w:t>
      </w:r>
      <w:r w:rsidR="003942E6" w:rsidRPr="00A94A77">
        <w:t>.</w:t>
      </w:r>
    </w:p>
    <w:p w14:paraId="1353A094" w14:textId="77777777" w:rsidR="0021651F" w:rsidRPr="00A94A77" w:rsidRDefault="00A94A77" w:rsidP="00A94A77">
      <w:pPr>
        <w:pStyle w:val="ItemHead"/>
      </w:pPr>
      <w:r w:rsidRPr="00A94A77">
        <w:t>32</w:t>
      </w:r>
      <w:r w:rsidR="0021651F" w:rsidRPr="00A94A77">
        <w:t xml:space="preserve">  </w:t>
      </w:r>
      <w:r w:rsidR="00A964B2" w:rsidRPr="00A94A77">
        <w:t>Sub</w:t>
      </w:r>
      <w:r w:rsidR="00573423" w:rsidRPr="00A94A77">
        <w:t>section</w:t>
      </w:r>
      <w:r w:rsidR="00401602" w:rsidRPr="00A94A77">
        <w:t> </w:t>
      </w:r>
      <w:r w:rsidR="00573423" w:rsidRPr="00A94A77">
        <w:t>5</w:t>
      </w:r>
      <w:r w:rsidR="0021651F" w:rsidRPr="00A94A77">
        <w:t>9(4)</w:t>
      </w:r>
    </w:p>
    <w:p w14:paraId="0A4404FE" w14:textId="77777777" w:rsidR="0021651F" w:rsidRPr="00A94A77" w:rsidRDefault="0021651F" w:rsidP="00A94A77">
      <w:pPr>
        <w:pStyle w:val="Item"/>
      </w:pPr>
      <w:r w:rsidRPr="00A94A77">
        <w:t>Omit “an offence against this Act”, substitute “a designated offence”</w:t>
      </w:r>
      <w:r w:rsidR="003942E6" w:rsidRPr="00A94A77">
        <w:t>.</w:t>
      </w:r>
    </w:p>
    <w:p w14:paraId="6E8032BA" w14:textId="77777777" w:rsidR="00A706C5" w:rsidRPr="00A94A77" w:rsidRDefault="00A94A77" w:rsidP="00A94A77">
      <w:pPr>
        <w:pStyle w:val="ItemHead"/>
      </w:pPr>
      <w:r w:rsidRPr="00A94A77">
        <w:t>33</w:t>
      </w:r>
      <w:r w:rsidR="00A706C5" w:rsidRPr="00A94A77">
        <w:t xml:space="preserve">  </w:t>
      </w:r>
      <w:r w:rsidR="00A964B2" w:rsidRPr="00A94A77">
        <w:t>Sub</w:t>
      </w:r>
      <w:r w:rsidR="00573423" w:rsidRPr="00A94A77">
        <w:t>section</w:t>
      </w:r>
      <w:r w:rsidR="00401602" w:rsidRPr="00A94A77">
        <w:t> </w:t>
      </w:r>
      <w:r w:rsidR="00573423" w:rsidRPr="00A94A77">
        <w:t>5</w:t>
      </w:r>
      <w:r w:rsidR="00401BA4" w:rsidRPr="00A94A77">
        <w:t>9(4</w:t>
      </w:r>
      <w:r w:rsidR="00A706C5" w:rsidRPr="00A94A77">
        <w:t>)</w:t>
      </w:r>
    </w:p>
    <w:p w14:paraId="4726FB16" w14:textId="77777777" w:rsidR="00A706C5" w:rsidRPr="00A94A77" w:rsidRDefault="00A706C5" w:rsidP="00A94A77">
      <w:pPr>
        <w:pStyle w:val="Item"/>
      </w:pPr>
      <w:r w:rsidRPr="00A94A77">
        <w:t>Omit “engaged in also”, substitute “done also”</w:t>
      </w:r>
      <w:r w:rsidR="003942E6" w:rsidRPr="00A94A77">
        <w:t>.</w:t>
      </w:r>
    </w:p>
    <w:p w14:paraId="3D7B5C06" w14:textId="77777777" w:rsidR="0021651F" w:rsidRPr="00A94A77" w:rsidRDefault="00A94A77" w:rsidP="00A94A77">
      <w:pPr>
        <w:pStyle w:val="ItemHead"/>
      </w:pPr>
      <w:r w:rsidRPr="00A94A77">
        <w:lastRenderedPageBreak/>
        <w:t>34</w:t>
      </w:r>
      <w:r w:rsidR="0021651F" w:rsidRPr="00A94A77">
        <w:t xml:space="preserve">  </w:t>
      </w:r>
      <w:r w:rsidR="00A964B2" w:rsidRPr="00A94A77">
        <w:t>Sub</w:t>
      </w:r>
      <w:r w:rsidR="00573423" w:rsidRPr="00A94A77">
        <w:t>section</w:t>
      </w:r>
      <w:r w:rsidR="00401602" w:rsidRPr="00A94A77">
        <w:t> </w:t>
      </w:r>
      <w:r w:rsidR="00573423" w:rsidRPr="00A94A77">
        <w:t>5</w:t>
      </w:r>
      <w:r w:rsidR="0021651F" w:rsidRPr="00A94A77">
        <w:t>9(4)</w:t>
      </w:r>
    </w:p>
    <w:p w14:paraId="408634A3" w14:textId="77777777" w:rsidR="0021651F" w:rsidRPr="00A94A77" w:rsidRDefault="0021651F" w:rsidP="00A94A77">
      <w:pPr>
        <w:pStyle w:val="Item"/>
      </w:pPr>
      <w:r w:rsidRPr="00A94A77">
        <w:t>Omit “the conduct”, substitute “the act or omission”</w:t>
      </w:r>
      <w:r w:rsidR="003942E6" w:rsidRPr="00A94A77">
        <w:t>.</w:t>
      </w:r>
    </w:p>
    <w:p w14:paraId="779E1E9D" w14:textId="77777777" w:rsidR="0021651F" w:rsidRPr="00A94A77" w:rsidRDefault="00A94A77" w:rsidP="00A94A77">
      <w:pPr>
        <w:pStyle w:val="ItemHead"/>
      </w:pPr>
      <w:r w:rsidRPr="00A94A77">
        <w:t>35</w:t>
      </w:r>
      <w:r w:rsidR="0021651F" w:rsidRPr="00A94A77">
        <w:t xml:space="preserve">  </w:t>
      </w:r>
      <w:r w:rsidR="00A964B2" w:rsidRPr="00A94A77">
        <w:t>Sub</w:t>
      </w:r>
      <w:r w:rsidR="00573423" w:rsidRPr="00A94A77">
        <w:t>section</w:t>
      </w:r>
      <w:r w:rsidR="00401602" w:rsidRPr="00A94A77">
        <w:t> </w:t>
      </w:r>
      <w:r w:rsidR="00573423" w:rsidRPr="00A94A77">
        <w:t>5</w:t>
      </w:r>
      <w:r w:rsidR="0021651F" w:rsidRPr="00A94A77">
        <w:t>9(8)</w:t>
      </w:r>
    </w:p>
    <w:p w14:paraId="08095F3B" w14:textId="77777777" w:rsidR="0021651F" w:rsidRPr="00A94A77" w:rsidRDefault="0021651F" w:rsidP="00A94A77">
      <w:pPr>
        <w:pStyle w:val="Item"/>
      </w:pPr>
      <w:r w:rsidRPr="00A94A77">
        <w:t>Repeal the subsection, substitute:</w:t>
      </w:r>
    </w:p>
    <w:p w14:paraId="6A970703" w14:textId="77777777" w:rsidR="005A2180" w:rsidRPr="00A94A77" w:rsidRDefault="00CC3DD8" w:rsidP="00A94A77">
      <w:pPr>
        <w:pStyle w:val="subsection"/>
      </w:pPr>
      <w:r w:rsidRPr="00A94A77">
        <w:tab/>
        <w:t>(</w:t>
      </w:r>
      <w:r w:rsidR="0021651F" w:rsidRPr="00A94A77">
        <w:t>8</w:t>
      </w:r>
      <w:r w:rsidRPr="00A94A77">
        <w:t>)</w:t>
      </w:r>
      <w:r w:rsidRPr="00A94A77">
        <w:tab/>
      </w:r>
      <w:r w:rsidR="005A2180" w:rsidRPr="00A94A77">
        <w:t>In this section:</w:t>
      </w:r>
    </w:p>
    <w:p w14:paraId="3EF50137" w14:textId="77777777" w:rsidR="00CC3DD8" w:rsidRPr="00A94A77" w:rsidRDefault="005A2180" w:rsidP="00A94A77">
      <w:pPr>
        <w:pStyle w:val="Definition"/>
      </w:pPr>
      <w:r w:rsidRPr="00A94A77">
        <w:rPr>
          <w:b/>
          <w:i/>
        </w:rPr>
        <w:t>designated offence</w:t>
      </w:r>
      <w:r w:rsidRPr="00A94A77">
        <w:t xml:space="preserve"> means one or more of the following</w:t>
      </w:r>
      <w:r w:rsidR="00CC3DD8" w:rsidRPr="00A94A77">
        <w:t>:</w:t>
      </w:r>
    </w:p>
    <w:p w14:paraId="583C6FE0" w14:textId="77777777" w:rsidR="00CC3DD8" w:rsidRPr="00A94A77" w:rsidRDefault="00CC3DD8" w:rsidP="00A94A77">
      <w:pPr>
        <w:pStyle w:val="paragraph"/>
      </w:pPr>
      <w:r w:rsidRPr="00A94A77">
        <w:tab/>
        <w:t>(a)</w:t>
      </w:r>
      <w:r w:rsidRPr="00A94A77">
        <w:tab/>
        <w:t>an offence against this Act;</w:t>
      </w:r>
    </w:p>
    <w:p w14:paraId="219CB680" w14:textId="77777777" w:rsidR="00CC3DD8" w:rsidRPr="00A94A77" w:rsidRDefault="00CC3DD8" w:rsidP="00A94A77">
      <w:pPr>
        <w:pStyle w:val="paragraph"/>
      </w:pPr>
      <w:r w:rsidRPr="00A94A77">
        <w:tab/>
        <w:t>(b)</w:t>
      </w:r>
      <w:r w:rsidRPr="00A94A77">
        <w:tab/>
        <w:t xml:space="preserve">an offence against </w:t>
      </w:r>
      <w:r w:rsidR="00F35FD9" w:rsidRPr="00A94A77">
        <w:t>section</w:t>
      </w:r>
      <w:r w:rsidR="00401602" w:rsidRPr="00A94A77">
        <w:t> </w:t>
      </w:r>
      <w:r w:rsidR="00F35FD9" w:rsidRPr="00A94A77">
        <w:t>6</w:t>
      </w:r>
      <w:r w:rsidRPr="00A94A77">
        <w:t xml:space="preserve"> of the </w:t>
      </w:r>
      <w:r w:rsidRPr="00A94A77">
        <w:rPr>
          <w:i/>
        </w:rPr>
        <w:t>Crimes Act 1914</w:t>
      </w:r>
      <w:r w:rsidRPr="00A94A77">
        <w:t xml:space="preserve"> </w:t>
      </w:r>
      <w:r w:rsidR="007D40B1" w:rsidRPr="00A94A77">
        <w:t>to the extent that it</w:t>
      </w:r>
      <w:r w:rsidRPr="00A94A77">
        <w:t xml:space="preserve"> relates to an offence against this Act;</w:t>
      </w:r>
    </w:p>
    <w:p w14:paraId="141202FA" w14:textId="77777777" w:rsidR="00CC3DD8" w:rsidRPr="00A94A77" w:rsidRDefault="00CC3DD8" w:rsidP="00A94A77">
      <w:pPr>
        <w:pStyle w:val="paragraph"/>
      </w:pPr>
      <w:r w:rsidRPr="00A94A77">
        <w:tab/>
        <w:t>(c)</w:t>
      </w:r>
      <w:r w:rsidRPr="00A94A77">
        <w:tab/>
        <w:t xml:space="preserve">an offence against </w:t>
      </w:r>
      <w:r w:rsidR="000A50A4" w:rsidRPr="00A94A77">
        <w:t>section</w:t>
      </w:r>
      <w:r w:rsidR="00401602" w:rsidRPr="00A94A77">
        <w:t> </w:t>
      </w:r>
      <w:r w:rsidR="000A50A4" w:rsidRPr="00A94A77">
        <w:t>1</w:t>
      </w:r>
      <w:r w:rsidRPr="00A94A77">
        <w:t>1</w:t>
      </w:r>
      <w:r w:rsidR="003942E6" w:rsidRPr="00A94A77">
        <w:t>.</w:t>
      </w:r>
      <w:r w:rsidRPr="00A94A77">
        <w:t>1, 11</w:t>
      </w:r>
      <w:r w:rsidR="003942E6" w:rsidRPr="00A94A77">
        <w:t>.</w:t>
      </w:r>
      <w:r w:rsidRPr="00A94A77">
        <w:t>4 or 11</w:t>
      </w:r>
      <w:r w:rsidR="003942E6" w:rsidRPr="00A94A77">
        <w:t>.</w:t>
      </w:r>
      <w:r w:rsidRPr="00A94A77">
        <w:t xml:space="preserve">5 of the </w:t>
      </w:r>
      <w:r w:rsidRPr="00A94A77">
        <w:rPr>
          <w:i/>
        </w:rPr>
        <w:t>Criminal Code</w:t>
      </w:r>
      <w:r w:rsidRPr="00A94A77">
        <w:t xml:space="preserve"> </w:t>
      </w:r>
      <w:r w:rsidR="007D40B1" w:rsidRPr="00A94A77">
        <w:t>to the extent that it</w:t>
      </w:r>
      <w:r w:rsidRPr="00A94A77">
        <w:t xml:space="preserve"> relates to an offence against this Act</w:t>
      </w:r>
      <w:r w:rsidR="003942E6" w:rsidRPr="00A94A77">
        <w:t>.</w:t>
      </w:r>
    </w:p>
    <w:p w14:paraId="1208E652" w14:textId="77777777" w:rsidR="00544953" w:rsidRPr="00A94A77" w:rsidRDefault="00A94A77" w:rsidP="00A94A77">
      <w:pPr>
        <w:pStyle w:val="ItemHead"/>
      </w:pPr>
      <w:r w:rsidRPr="00A94A77">
        <w:t>36</w:t>
      </w:r>
      <w:r w:rsidR="00544953" w:rsidRPr="00A94A77">
        <w:t xml:space="preserve">  After </w:t>
      </w:r>
      <w:r w:rsidR="00F35FD9" w:rsidRPr="00A94A77">
        <w:t>section</w:t>
      </w:r>
      <w:r w:rsidR="00401602" w:rsidRPr="00A94A77">
        <w:t> </w:t>
      </w:r>
      <w:r w:rsidR="00F35FD9" w:rsidRPr="00A94A77">
        <w:t>6</w:t>
      </w:r>
      <w:r w:rsidR="00544953" w:rsidRPr="00A94A77">
        <w:t>0</w:t>
      </w:r>
    </w:p>
    <w:p w14:paraId="7A78A5C9" w14:textId="77777777" w:rsidR="00544953" w:rsidRPr="00A94A77" w:rsidRDefault="00544953" w:rsidP="00A94A77">
      <w:pPr>
        <w:pStyle w:val="Item"/>
      </w:pPr>
      <w:r w:rsidRPr="00A94A77">
        <w:t>Insert:</w:t>
      </w:r>
    </w:p>
    <w:p w14:paraId="017D1399" w14:textId="77777777" w:rsidR="00544953" w:rsidRPr="00A94A77" w:rsidRDefault="003942E6" w:rsidP="00A94A77">
      <w:pPr>
        <w:pStyle w:val="ActHead5"/>
      </w:pPr>
      <w:bookmarkStart w:id="39" w:name="_Toc76041011"/>
      <w:r w:rsidRPr="0099300A">
        <w:rPr>
          <w:rStyle w:val="CharSectno"/>
        </w:rPr>
        <w:t>60A</w:t>
      </w:r>
      <w:r w:rsidR="00544953" w:rsidRPr="00A94A77">
        <w:t xml:space="preserve">  Delegation by Secretary</w:t>
      </w:r>
      <w:bookmarkEnd w:id="39"/>
    </w:p>
    <w:p w14:paraId="3665868F" w14:textId="77777777" w:rsidR="00544953" w:rsidRPr="00A94A77" w:rsidRDefault="00544953" w:rsidP="00A94A77">
      <w:pPr>
        <w:pStyle w:val="subsection"/>
      </w:pPr>
      <w:r w:rsidRPr="00A94A77">
        <w:tab/>
        <w:t>(1)</w:t>
      </w:r>
      <w:r w:rsidRPr="00A94A77">
        <w:tab/>
        <w:t>The Secre</w:t>
      </w:r>
      <w:r w:rsidR="000D1BBA" w:rsidRPr="00A94A77">
        <w:t xml:space="preserve">tary may, in writing, delegate all or any </w:t>
      </w:r>
      <w:r w:rsidRPr="00A94A77">
        <w:t>of the Secretary’s functions o</w:t>
      </w:r>
      <w:r w:rsidR="00AB15AB" w:rsidRPr="00A94A77">
        <w:t>r powers under this Act to</w:t>
      </w:r>
      <w:r w:rsidR="00A606F8" w:rsidRPr="00A94A77">
        <w:t xml:space="preserve"> </w:t>
      </w:r>
      <w:r w:rsidR="00AB15AB" w:rsidRPr="00A94A77">
        <w:t>an SES employee</w:t>
      </w:r>
      <w:r w:rsidR="000F1A6B" w:rsidRPr="00A94A77">
        <w:t>,</w:t>
      </w:r>
      <w:r w:rsidR="00A606F8" w:rsidRPr="00A94A77">
        <w:t xml:space="preserve"> or </w:t>
      </w:r>
      <w:r w:rsidR="00AB15AB" w:rsidRPr="00A94A77">
        <w:t>acting</w:t>
      </w:r>
      <w:r w:rsidR="00854134" w:rsidRPr="00A94A77">
        <w:t xml:space="preserve"> SES employee</w:t>
      </w:r>
      <w:r w:rsidR="000F1A6B" w:rsidRPr="00A94A77">
        <w:t>,</w:t>
      </w:r>
      <w:r w:rsidR="00854134" w:rsidRPr="00A94A77">
        <w:t xml:space="preserve"> in the Department</w:t>
      </w:r>
      <w:r w:rsidR="003942E6" w:rsidRPr="00A94A77">
        <w:t>.</w:t>
      </w:r>
    </w:p>
    <w:p w14:paraId="6FE7FBB5" w14:textId="77777777" w:rsidR="00544953" w:rsidRPr="00A94A77" w:rsidRDefault="00544953" w:rsidP="00A94A77">
      <w:pPr>
        <w:pStyle w:val="subsection"/>
      </w:pPr>
      <w:r w:rsidRPr="00A94A77">
        <w:tab/>
        <w:t>(2)</w:t>
      </w:r>
      <w:r w:rsidRPr="00A94A77">
        <w:tab/>
        <w:t xml:space="preserve">The functions or powers that may be delegated under </w:t>
      </w:r>
      <w:r w:rsidR="00401602" w:rsidRPr="00A94A77">
        <w:t>subsection (</w:t>
      </w:r>
      <w:r w:rsidRPr="00A94A77">
        <w:t>1) include functions or powers the Secretary has as a relevant chief e</w:t>
      </w:r>
      <w:r w:rsidR="00A2300D" w:rsidRPr="00A94A77">
        <w:t xml:space="preserve">xecutive, authorised applicant </w:t>
      </w:r>
      <w:r w:rsidRPr="00A94A77">
        <w:t>or authorised person for the purposes of a provision of the Regulatory Powers Act because of this Act</w:t>
      </w:r>
      <w:r w:rsidR="003942E6" w:rsidRPr="00A94A77">
        <w:t>.</w:t>
      </w:r>
    </w:p>
    <w:p w14:paraId="31B0394E" w14:textId="77777777" w:rsidR="00544953" w:rsidRPr="00A94A77" w:rsidRDefault="00544953" w:rsidP="00A94A77">
      <w:pPr>
        <w:pStyle w:val="subsection"/>
      </w:pPr>
      <w:r w:rsidRPr="00A94A77">
        <w:tab/>
        <w:t>(3)</w:t>
      </w:r>
      <w:r w:rsidRPr="00A94A77">
        <w:tab/>
        <w:t xml:space="preserve">In performing functions or exercising powers under a delegation, the delegate must comply with any directions of the </w:t>
      </w:r>
      <w:r w:rsidR="00A97C3B" w:rsidRPr="00A94A77">
        <w:t>Secretary</w:t>
      </w:r>
      <w:r w:rsidR="003942E6" w:rsidRPr="00A94A77">
        <w:t>.</w:t>
      </w:r>
    </w:p>
    <w:p w14:paraId="50932433" w14:textId="77777777" w:rsidR="00AC3B3A" w:rsidRPr="00A94A77" w:rsidRDefault="006217B5" w:rsidP="00A94A77">
      <w:pPr>
        <w:pStyle w:val="ActHead7"/>
        <w:pageBreakBefore/>
      </w:pPr>
      <w:bookmarkStart w:id="40" w:name="_Toc76041012"/>
      <w:r w:rsidRPr="0099300A">
        <w:rPr>
          <w:rStyle w:val="CharAmPartNo"/>
        </w:rPr>
        <w:lastRenderedPageBreak/>
        <w:t>Part</w:t>
      </w:r>
      <w:r w:rsidR="00401602" w:rsidRPr="0099300A">
        <w:rPr>
          <w:rStyle w:val="CharAmPartNo"/>
        </w:rPr>
        <w:t> </w:t>
      </w:r>
      <w:r w:rsidRPr="0099300A">
        <w:rPr>
          <w:rStyle w:val="CharAmPartNo"/>
        </w:rPr>
        <w:t>2</w:t>
      </w:r>
      <w:r w:rsidR="00AC3B3A" w:rsidRPr="00A94A77">
        <w:t>—</w:t>
      </w:r>
      <w:r w:rsidR="00AC3B3A" w:rsidRPr="0099300A">
        <w:rPr>
          <w:rStyle w:val="CharAmPartText"/>
        </w:rPr>
        <w:t>Application and saving provisions</w:t>
      </w:r>
      <w:bookmarkEnd w:id="40"/>
    </w:p>
    <w:p w14:paraId="37E0A194" w14:textId="77777777" w:rsidR="00942B73" w:rsidRPr="00A94A77" w:rsidRDefault="00A94A77" w:rsidP="00A94A77">
      <w:pPr>
        <w:pStyle w:val="Transitional"/>
      </w:pPr>
      <w:r w:rsidRPr="00A94A77">
        <w:t>37</w:t>
      </w:r>
      <w:r w:rsidR="00873310" w:rsidRPr="00A94A77">
        <w:t xml:space="preserve"> </w:t>
      </w:r>
      <w:r w:rsidR="00942B73" w:rsidRPr="00A94A77">
        <w:t xml:space="preserve"> Definitions</w:t>
      </w:r>
    </w:p>
    <w:p w14:paraId="3FA37791" w14:textId="77777777" w:rsidR="00942B73" w:rsidRPr="00A94A77" w:rsidRDefault="00942B73" w:rsidP="00A94A77">
      <w:pPr>
        <w:pStyle w:val="Item"/>
      </w:pPr>
      <w:r w:rsidRPr="00A94A77">
        <w:t>In this Part:</w:t>
      </w:r>
    </w:p>
    <w:p w14:paraId="7D2ED67B" w14:textId="77777777" w:rsidR="00942B73" w:rsidRPr="00A94A77" w:rsidRDefault="00942B73" w:rsidP="00A94A77">
      <w:pPr>
        <w:pStyle w:val="Definition"/>
      </w:pPr>
      <w:r w:rsidRPr="00A94A77">
        <w:rPr>
          <w:b/>
          <w:bCs/>
          <w:i/>
          <w:iCs/>
        </w:rPr>
        <w:t>Hazardous Waste Act</w:t>
      </w:r>
      <w:r w:rsidRPr="00A94A77">
        <w:t xml:space="preserve"> means the </w:t>
      </w:r>
      <w:r w:rsidRPr="00A94A77">
        <w:rPr>
          <w:i/>
          <w:iCs/>
        </w:rPr>
        <w:t>Hazardous Waste (Regulation of Exports and Imports) Act 1989</w:t>
      </w:r>
      <w:r w:rsidRPr="00A94A77">
        <w:t>.</w:t>
      </w:r>
    </w:p>
    <w:p w14:paraId="08E7209A" w14:textId="77777777" w:rsidR="00FF0CF0" w:rsidRPr="00A94A77" w:rsidRDefault="00FF0CF0" w:rsidP="00A94A77">
      <w:pPr>
        <w:pStyle w:val="Definition"/>
      </w:pPr>
      <w:r w:rsidRPr="00A94A77">
        <w:rPr>
          <w:b/>
          <w:bCs/>
          <w:i/>
          <w:iCs/>
        </w:rPr>
        <w:t>new information monitoring provision</w:t>
      </w:r>
      <w:r w:rsidRPr="00A94A77">
        <w:t xml:space="preserve"> means a provision mentioned in subsection</w:t>
      </w:r>
      <w:r w:rsidR="00401602" w:rsidRPr="00A94A77">
        <w:t> </w:t>
      </w:r>
      <w:r w:rsidRPr="00A94A77">
        <w:t>43(2) of the new law.</w:t>
      </w:r>
    </w:p>
    <w:p w14:paraId="25DA676C" w14:textId="77777777" w:rsidR="00942B73" w:rsidRPr="00A94A77" w:rsidRDefault="004441BB" w:rsidP="00A94A77">
      <w:pPr>
        <w:pStyle w:val="Definition"/>
      </w:pPr>
      <w:r w:rsidRPr="00A94A77">
        <w:rPr>
          <w:b/>
          <w:bCs/>
          <w:i/>
          <w:iCs/>
        </w:rPr>
        <w:t xml:space="preserve">new </w:t>
      </w:r>
      <w:r w:rsidR="00942B73" w:rsidRPr="00A94A77">
        <w:rPr>
          <w:b/>
          <w:bCs/>
          <w:i/>
          <w:iCs/>
        </w:rPr>
        <w:t>injunction provision</w:t>
      </w:r>
      <w:r w:rsidR="00942B73" w:rsidRPr="00A94A77">
        <w:t xml:space="preserve"> means a provision mentioned in subsection</w:t>
      </w:r>
      <w:r w:rsidR="00401602" w:rsidRPr="00A94A77">
        <w:t> </w:t>
      </w:r>
      <w:r w:rsidR="00942B73" w:rsidRPr="00A94A77">
        <w:t>56AD(1) of the new law.</w:t>
      </w:r>
    </w:p>
    <w:p w14:paraId="46BE6BE8" w14:textId="77777777" w:rsidR="008B4637" w:rsidRPr="00A94A77" w:rsidRDefault="008B4637" w:rsidP="00A94A77">
      <w:pPr>
        <w:pStyle w:val="Definition"/>
      </w:pPr>
      <w:r w:rsidRPr="00A94A77">
        <w:rPr>
          <w:b/>
          <w:bCs/>
          <w:i/>
          <w:iCs/>
        </w:rPr>
        <w:t xml:space="preserve">new </w:t>
      </w:r>
      <w:r w:rsidR="00902692" w:rsidRPr="00A94A77">
        <w:rPr>
          <w:b/>
          <w:bCs/>
          <w:i/>
          <w:iCs/>
        </w:rPr>
        <w:t>investigation</w:t>
      </w:r>
      <w:r w:rsidRPr="00A94A77">
        <w:rPr>
          <w:b/>
          <w:bCs/>
          <w:i/>
          <w:iCs/>
        </w:rPr>
        <w:t xml:space="preserve"> provision</w:t>
      </w:r>
      <w:r w:rsidRPr="00A94A77">
        <w:t xml:space="preserve"> means a provision mentioned in subsection</w:t>
      </w:r>
      <w:r w:rsidR="00401602" w:rsidRPr="00A94A77">
        <w:t> </w:t>
      </w:r>
      <w:r w:rsidRPr="00A94A77">
        <w:t>45(1) of the new law.</w:t>
      </w:r>
    </w:p>
    <w:p w14:paraId="123E7CAC" w14:textId="77777777" w:rsidR="008B4637" w:rsidRPr="00A94A77" w:rsidRDefault="008B4637" w:rsidP="00A94A77">
      <w:pPr>
        <w:pStyle w:val="Definition"/>
      </w:pPr>
      <w:r w:rsidRPr="00A94A77">
        <w:rPr>
          <w:b/>
          <w:bCs/>
          <w:i/>
          <w:iCs/>
        </w:rPr>
        <w:t>new law</w:t>
      </w:r>
      <w:r w:rsidRPr="00A94A77">
        <w:t xml:space="preserve"> means the</w:t>
      </w:r>
      <w:r w:rsidR="008E7F15" w:rsidRPr="00A94A77">
        <w:t xml:space="preserve"> Hazardous Waste Act </w:t>
      </w:r>
      <w:r w:rsidRPr="00A94A77">
        <w:t>as in force on or after the commencement of this Part.</w:t>
      </w:r>
    </w:p>
    <w:p w14:paraId="0241A0B7" w14:textId="77777777" w:rsidR="00942B73" w:rsidRPr="00A94A77" w:rsidRDefault="00034D75" w:rsidP="00A94A77">
      <w:pPr>
        <w:pStyle w:val="Definition"/>
      </w:pPr>
      <w:r w:rsidRPr="00A94A77">
        <w:rPr>
          <w:b/>
          <w:bCs/>
          <w:i/>
          <w:iCs/>
        </w:rPr>
        <w:t xml:space="preserve">new </w:t>
      </w:r>
      <w:r w:rsidR="00942B73" w:rsidRPr="00A94A77">
        <w:rPr>
          <w:b/>
          <w:bCs/>
          <w:i/>
          <w:iCs/>
        </w:rPr>
        <w:t>monitoring provision</w:t>
      </w:r>
      <w:r w:rsidR="00942B73" w:rsidRPr="00A94A77">
        <w:t xml:space="preserve"> means</w:t>
      </w:r>
      <w:r w:rsidRPr="00A94A77">
        <w:t xml:space="preserve"> </w:t>
      </w:r>
      <w:r w:rsidR="00C63C69" w:rsidRPr="00A94A77">
        <w:t xml:space="preserve">a provision </w:t>
      </w:r>
      <w:r w:rsidRPr="00A94A77">
        <w:t xml:space="preserve">mentioned in </w:t>
      </w:r>
      <w:r w:rsidR="00942B73" w:rsidRPr="00A94A77">
        <w:t>subsection</w:t>
      </w:r>
      <w:r w:rsidR="00401602" w:rsidRPr="00A94A77">
        <w:t> </w:t>
      </w:r>
      <w:r w:rsidR="00942B73" w:rsidRPr="00A94A77">
        <w:t>43(1) of the new law</w:t>
      </w:r>
      <w:r w:rsidRPr="00A94A77">
        <w:t>.</w:t>
      </w:r>
    </w:p>
    <w:p w14:paraId="2ABF31DF" w14:textId="77777777" w:rsidR="00942B73" w:rsidRPr="00A94A77" w:rsidRDefault="00942B73" w:rsidP="00A94A77">
      <w:pPr>
        <w:pStyle w:val="Definition"/>
      </w:pPr>
      <w:r w:rsidRPr="00A94A77">
        <w:rPr>
          <w:b/>
          <w:bCs/>
          <w:i/>
          <w:iCs/>
        </w:rPr>
        <w:t>old law</w:t>
      </w:r>
      <w:r w:rsidRPr="00A94A77">
        <w:t xml:space="preserve"> means the </w:t>
      </w:r>
      <w:r w:rsidR="008E7F15" w:rsidRPr="00A94A77">
        <w:t xml:space="preserve">Hazardous Waste Act </w:t>
      </w:r>
      <w:r w:rsidRPr="00A94A77">
        <w:t>as in force immediately before the commencement of this Part.</w:t>
      </w:r>
    </w:p>
    <w:p w14:paraId="03E903FF" w14:textId="77777777" w:rsidR="00034D75" w:rsidRPr="00A94A77" w:rsidRDefault="00034D75" w:rsidP="00A94A77">
      <w:pPr>
        <w:pStyle w:val="Definition"/>
      </w:pPr>
      <w:r w:rsidRPr="00A94A77">
        <w:rPr>
          <w:b/>
          <w:bCs/>
          <w:i/>
          <w:iCs/>
        </w:rPr>
        <w:t xml:space="preserve">old </w:t>
      </w:r>
      <w:r w:rsidR="004441BB" w:rsidRPr="00A94A77">
        <w:rPr>
          <w:b/>
          <w:bCs/>
          <w:i/>
          <w:iCs/>
        </w:rPr>
        <w:t xml:space="preserve">law </w:t>
      </w:r>
      <w:r w:rsidRPr="00A94A77">
        <w:rPr>
          <w:b/>
          <w:bCs/>
          <w:i/>
          <w:iCs/>
        </w:rPr>
        <w:t>provision</w:t>
      </w:r>
      <w:r w:rsidRPr="00A94A77">
        <w:t xml:space="preserve"> means</w:t>
      </w:r>
      <w:r w:rsidR="0023238D" w:rsidRPr="00A94A77">
        <w:t xml:space="preserve"> a provision of the Hazardous Waste Act </w:t>
      </w:r>
      <w:r w:rsidR="002661E7" w:rsidRPr="00A94A77">
        <w:t xml:space="preserve">as </w:t>
      </w:r>
      <w:r w:rsidR="0023238D" w:rsidRPr="00A94A77">
        <w:t xml:space="preserve">in force before, or continued in force </w:t>
      </w:r>
      <w:r w:rsidR="00D1583F" w:rsidRPr="00A94A77">
        <w:t xml:space="preserve">by this Act </w:t>
      </w:r>
      <w:r w:rsidR="0023238D" w:rsidRPr="00A94A77">
        <w:t>on or after, the commencement of this Part</w:t>
      </w:r>
      <w:r w:rsidRPr="00A94A77">
        <w:t>.</w:t>
      </w:r>
    </w:p>
    <w:p w14:paraId="1D4AF8CC" w14:textId="77777777" w:rsidR="00434D3F" w:rsidRPr="00A94A77" w:rsidRDefault="00434D3F" w:rsidP="00A94A77">
      <w:pPr>
        <w:pStyle w:val="notetext"/>
      </w:pPr>
      <w:r w:rsidRPr="00A94A77">
        <w:t>Note:</w:t>
      </w:r>
      <w:r w:rsidRPr="00A94A77">
        <w:tab/>
        <w:t xml:space="preserve">A provision of the Hazardous Waste Act in force before the commencement of this Part may continue in force on and after that commencement: for example, see </w:t>
      </w:r>
      <w:r w:rsidR="006217B5" w:rsidRPr="00A94A77">
        <w:t>Part</w:t>
      </w:r>
      <w:r w:rsidR="00401602" w:rsidRPr="00A94A77">
        <w:t> </w:t>
      </w:r>
      <w:r w:rsidR="006217B5" w:rsidRPr="00A94A77">
        <w:t>2</w:t>
      </w:r>
      <w:r w:rsidRPr="00A94A77">
        <w:t xml:space="preserve"> of </w:t>
      </w:r>
      <w:r w:rsidR="006217B5" w:rsidRPr="00A94A77">
        <w:t>Schedule</w:t>
      </w:r>
      <w:r w:rsidR="00401602" w:rsidRPr="00A94A77">
        <w:t> </w:t>
      </w:r>
      <w:r w:rsidR="006217B5" w:rsidRPr="00A94A77">
        <w:t>4</w:t>
      </w:r>
      <w:r w:rsidRPr="00A94A77">
        <w:t xml:space="preserve"> to this Act.</w:t>
      </w:r>
    </w:p>
    <w:p w14:paraId="6037758F" w14:textId="77777777" w:rsidR="008B4637" w:rsidRPr="00A94A77" w:rsidRDefault="008B4637" w:rsidP="00A94A77">
      <w:pPr>
        <w:pStyle w:val="Definition"/>
      </w:pPr>
      <w:r w:rsidRPr="00A94A77">
        <w:rPr>
          <w:b/>
          <w:bCs/>
          <w:i/>
          <w:iCs/>
        </w:rPr>
        <w:t>old monitoring and investigation provision</w:t>
      </w:r>
      <w:r w:rsidRPr="00A94A77">
        <w:t xml:space="preserve"> means:</w:t>
      </w:r>
    </w:p>
    <w:p w14:paraId="4AA5EBC8" w14:textId="77777777" w:rsidR="008B4637" w:rsidRPr="00A94A77" w:rsidRDefault="008B4637" w:rsidP="00A94A77">
      <w:pPr>
        <w:pStyle w:val="paragraph"/>
      </w:pPr>
      <w:r w:rsidRPr="00A94A77">
        <w:tab/>
        <w:t>(a)</w:t>
      </w:r>
      <w:r w:rsidRPr="00A94A77">
        <w:tab/>
      </w:r>
      <w:r w:rsidR="004441BB" w:rsidRPr="00A94A77">
        <w:t>an old law provision</w:t>
      </w:r>
      <w:r w:rsidRPr="00A94A77">
        <w:t>; or</w:t>
      </w:r>
    </w:p>
    <w:p w14:paraId="5A5322A8" w14:textId="77777777" w:rsidR="008B4637" w:rsidRPr="00A94A77" w:rsidRDefault="008B4637" w:rsidP="00A94A77">
      <w:pPr>
        <w:pStyle w:val="paragraph"/>
      </w:pPr>
      <w:r w:rsidRPr="00A94A77">
        <w:tab/>
        <w:t>(b)</w:t>
      </w:r>
      <w:r w:rsidRPr="00A94A77">
        <w:tab/>
        <w:t xml:space="preserve">an offence against the </w:t>
      </w:r>
      <w:r w:rsidRPr="00A94A77">
        <w:rPr>
          <w:i/>
        </w:rPr>
        <w:t>Crimes Act 1914</w:t>
      </w:r>
      <w:r w:rsidRPr="00A94A77">
        <w:t xml:space="preserve"> or the </w:t>
      </w:r>
      <w:r w:rsidRPr="00A94A77">
        <w:rPr>
          <w:i/>
        </w:rPr>
        <w:t>Criminal Code</w:t>
      </w:r>
      <w:r w:rsidRPr="00A94A77">
        <w:t xml:space="preserve"> to the extent that it relates to </w:t>
      </w:r>
      <w:r w:rsidR="00112458" w:rsidRPr="00A94A77">
        <w:t xml:space="preserve">the Hazardous Waste Act </w:t>
      </w:r>
      <w:r w:rsidR="002661E7" w:rsidRPr="00A94A77">
        <w:t xml:space="preserve">as </w:t>
      </w:r>
      <w:r w:rsidR="00112458" w:rsidRPr="00A94A77">
        <w:t>in force before the commencement of this Part</w:t>
      </w:r>
      <w:r w:rsidRPr="00A94A77">
        <w:t>.</w:t>
      </w:r>
    </w:p>
    <w:p w14:paraId="4265806A" w14:textId="77777777" w:rsidR="00FF29E8" w:rsidRPr="00A94A77" w:rsidRDefault="00A94A77" w:rsidP="00A94A77">
      <w:pPr>
        <w:pStyle w:val="Transitional"/>
      </w:pPr>
      <w:r w:rsidRPr="00A94A77">
        <w:lastRenderedPageBreak/>
        <w:t>38</w:t>
      </w:r>
      <w:r w:rsidR="00873310" w:rsidRPr="00A94A77">
        <w:t xml:space="preserve"> </w:t>
      </w:r>
      <w:r w:rsidR="00FF29E8" w:rsidRPr="00A94A77">
        <w:t xml:space="preserve"> Application of amendments—identity cards</w:t>
      </w:r>
    </w:p>
    <w:p w14:paraId="4AFC463D" w14:textId="77777777" w:rsidR="00FF29E8" w:rsidRPr="00A94A77" w:rsidRDefault="00FF29E8" w:rsidP="00A94A77">
      <w:pPr>
        <w:pStyle w:val="Item"/>
      </w:pPr>
      <w:r w:rsidRPr="00A94A77">
        <w:t xml:space="preserve">An identity card issued under </w:t>
      </w:r>
      <w:r w:rsidR="006217B5" w:rsidRPr="00A94A77">
        <w:t>section</w:t>
      </w:r>
      <w:r w:rsidR="00401602" w:rsidRPr="00A94A77">
        <w:t> </w:t>
      </w:r>
      <w:r w:rsidR="006217B5" w:rsidRPr="00A94A77">
        <w:t>4</w:t>
      </w:r>
      <w:r w:rsidRPr="00A94A77">
        <w:t>3 of the old law is taken to be an identity card issued under sections</w:t>
      </w:r>
      <w:r w:rsidR="00401602" w:rsidRPr="00A94A77">
        <w:t> </w:t>
      </w:r>
      <w:r w:rsidRPr="00A94A77">
        <w:t>35 and 76 of the Regulatory Powers Act (as those sections apply as described in the Hazardous Waste Act).</w:t>
      </w:r>
    </w:p>
    <w:p w14:paraId="4B1F62EF" w14:textId="77777777" w:rsidR="00FF29E8" w:rsidRPr="00A94A77" w:rsidRDefault="00A94A77" w:rsidP="00A94A77">
      <w:pPr>
        <w:pStyle w:val="Transitional"/>
      </w:pPr>
      <w:bookmarkStart w:id="41" w:name="_Hlk65659200"/>
      <w:r w:rsidRPr="00A94A77">
        <w:t>39</w:t>
      </w:r>
      <w:r w:rsidR="00873310" w:rsidRPr="00A94A77">
        <w:t xml:space="preserve"> </w:t>
      </w:r>
      <w:r w:rsidR="00FF29E8" w:rsidRPr="00A94A77">
        <w:t xml:space="preserve"> Application and saving provisions—monitoring and investigation</w:t>
      </w:r>
    </w:p>
    <w:p w14:paraId="0E233D53" w14:textId="77777777" w:rsidR="00FF29E8" w:rsidRPr="00A94A77" w:rsidRDefault="00FF29E8" w:rsidP="00A94A77">
      <w:pPr>
        <w:pStyle w:val="SubitemHead"/>
      </w:pPr>
      <w:r w:rsidRPr="00A94A77">
        <w:t>Application of regulatory powers</w:t>
      </w:r>
    </w:p>
    <w:p w14:paraId="78F44C1A" w14:textId="77777777" w:rsidR="00FF29E8" w:rsidRPr="00A94A77" w:rsidRDefault="00FF29E8" w:rsidP="00A94A77">
      <w:pPr>
        <w:pStyle w:val="Subitem"/>
      </w:pPr>
      <w:r w:rsidRPr="00A94A77">
        <w:t>(1)</w:t>
      </w:r>
      <w:r w:rsidRPr="00A94A77">
        <w:tab/>
      </w:r>
      <w:r w:rsidR="006217B5" w:rsidRPr="00A94A77">
        <w:t>Part</w:t>
      </w:r>
      <w:r w:rsidR="00401602" w:rsidRPr="00A94A77">
        <w:t> </w:t>
      </w:r>
      <w:r w:rsidR="006217B5" w:rsidRPr="00A94A77">
        <w:t>2</w:t>
      </w:r>
      <w:r w:rsidRPr="00A94A77">
        <w:t xml:space="preserve"> of the Regulatory Powers Act applies as described in the new law (including section</w:t>
      </w:r>
      <w:r w:rsidR="00401602" w:rsidRPr="00A94A77">
        <w:t> </w:t>
      </w:r>
      <w:r w:rsidRPr="00A94A77">
        <w:t>9A of the new law) in relation to determining, on or after the commencement of this Part:</w:t>
      </w:r>
    </w:p>
    <w:p w14:paraId="4F186F11" w14:textId="77777777" w:rsidR="00FF29E8" w:rsidRPr="00A94A77" w:rsidRDefault="00FF29E8" w:rsidP="00A94A77">
      <w:pPr>
        <w:pStyle w:val="paragraph"/>
      </w:pPr>
      <w:r w:rsidRPr="00A94A77">
        <w:tab/>
        <w:t>(a)</w:t>
      </w:r>
      <w:r w:rsidRPr="00A94A77">
        <w:tab/>
        <w:t xml:space="preserve">whether a </w:t>
      </w:r>
      <w:r w:rsidR="00034D75" w:rsidRPr="00A94A77">
        <w:t xml:space="preserve">new </w:t>
      </w:r>
      <w:r w:rsidRPr="00A94A77">
        <w:t>monitoring provision has been or is being complied with on or after that commencement; or</w:t>
      </w:r>
    </w:p>
    <w:p w14:paraId="7769AF1F" w14:textId="77777777" w:rsidR="00FF29E8" w:rsidRPr="00A94A77" w:rsidRDefault="00FF29E8" w:rsidP="00A94A77">
      <w:pPr>
        <w:pStyle w:val="paragraph"/>
      </w:pPr>
      <w:r w:rsidRPr="00A94A77">
        <w:tab/>
        <w:t>(b)</w:t>
      </w:r>
      <w:r w:rsidRPr="00A94A77">
        <w:tab/>
        <w:t>whether a</w:t>
      </w:r>
      <w:r w:rsidR="00034D75" w:rsidRPr="00A94A77">
        <w:t xml:space="preserve">n old </w:t>
      </w:r>
      <w:r w:rsidR="008B4637" w:rsidRPr="00A94A77">
        <w:t>monitoring and investigation</w:t>
      </w:r>
      <w:r w:rsidRPr="00A94A77">
        <w:t xml:space="preserve"> provision has been or is being complied with before, on or after that commencement; or</w:t>
      </w:r>
    </w:p>
    <w:p w14:paraId="2C703133" w14:textId="77777777" w:rsidR="00FF29E8" w:rsidRPr="00A94A77" w:rsidRDefault="00FF29E8" w:rsidP="00A94A77">
      <w:pPr>
        <w:pStyle w:val="paragraph"/>
      </w:pPr>
      <w:r w:rsidRPr="00A94A77">
        <w:tab/>
        <w:t>(c)</w:t>
      </w:r>
      <w:r w:rsidRPr="00A94A77">
        <w:tab/>
        <w:t>the correctness of information given on or after that commencement in compliance, or purported compliance, with a</w:t>
      </w:r>
      <w:r w:rsidR="0023238D" w:rsidRPr="00A94A77">
        <w:t xml:space="preserve"> new </w:t>
      </w:r>
      <w:r w:rsidRPr="00A94A77">
        <w:t>information monitoring provision; or</w:t>
      </w:r>
    </w:p>
    <w:p w14:paraId="671C2B98" w14:textId="77777777" w:rsidR="00FF29E8" w:rsidRPr="00A94A77" w:rsidRDefault="00FF29E8" w:rsidP="00A94A77">
      <w:pPr>
        <w:pStyle w:val="paragraph"/>
      </w:pPr>
      <w:r w:rsidRPr="00A94A77">
        <w:tab/>
        <w:t>(d)</w:t>
      </w:r>
      <w:r w:rsidRPr="00A94A77">
        <w:tab/>
        <w:t>the correctness of information given before, on or after that commencement in compliance, or purported compliance, with an</w:t>
      </w:r>
      <w:r w:rsidR="0023238D" w:rsidRPr="00A94A77">
        <w:t xml:space="preserve"> old</w:t>
      </w:r>
      <w:r w:rsidRPr="00A94A77">
        <w:t xml:space="preserve"> </w:t>
      </w:r>
      <w:r w:rsidR="004441BB" w:rsidRPr="00A94A77">
        <w:t>law</w:t>
      </w:r>
      <w:r w:rsidRPr="00A94A77">
        <w:t xml:space="preserve"> provision.</w:t>
      </w:r>
    </w:p>
    <w:p w14:paraId="3EC15DA8" w14:textId="77777777" w:rsidR="00FF29E8" w:rsidRPr="00A94A77" w:rsidRDefault="00FF29E8" w:rsidP="00A94A77">
      <w:pPr>
        <w:pStyle w:val="Subitem"/>
      </w:pPr>
      <w:r w:rsidRPr="00A94A77">
        <w:t>(2)</w:t>
      </w:r>
      <w:r w:rsidRPr="00A94A77">
        <w:tab/>
      </w:r>
      <w:r w:rsidR="006217B5" w:rsidRPr="00A94A77">
        <w:t>Part</w:t>
      </w:r>
      <w:r w:rsidR="00401602" w:rsidRPr="00A94A77">
        <w:t> </w:t>
      </w:r>
      <w:r w:rsidR="006217B5" w:rsidRPr="00A94A77">
        <w:t>3</w:t>
      </w:r>
      <w:r w:rsidRPr="00A94A77">
        <w:t xml:space="preserve"> of the Regulatory Powers Act applies as described in the new law (including section</w:t>
      </w:r>
      <w:r w:rsidR="00401602" w:rsidRPr="00A94A77">
        <w:t> </w:t>
      </w:r>
      <w:r w:rsidRPr="00A94A77">
        <w:t>9A of the new law) in relation to evidential material that relates to:</w:t>
      </w:r>
    </w:p>
    <w:p w14:paraId="1B32BE0A" w14:textId="77777777" w:rsidR="00FF29E8" w:rsidRPr="00A94A77" w:rsidRDefault="00FF29E8" w:rsidP="00A94A77">
      <w:pPr>
        <w:pStyle w:val="paragraph"/>
      </w:pPr>
      <w:r w:rsidRPr="00A94A77">
        <w:tab/>
        <w:t>(a)</w:t>
      </w:r>
      <w:r w:rsidRPr="00A94A77">
        <w:tab/>
        <w:t>a contravention or suspected contravention, on or after the commencement of this Part, of a</w:t>
      </w:r>
      <w:r w:rsidR="00DC06B7" w:rsidRPr="00A94A77">
        <w:t xml:space="preserve"> new investigation </w:t>
      </w:r>
      <w:r w:rsidRPr="00A94A77">
        <w:t>provision; or</w:t>
      </w:r>
    </w:p>
    <w:p w14:paraId="04B14E78" w14:textId="77777777" w:rsidR="00FF29E8" w:rsidRPr="00A94A77" w:rsidRDefault="00FF29E8" w:rsidP="00A94A77">
      <w:pPr>
        <w:pStyle w:val="paragraph"/>
      </w:pPr>
      <w:r w:rsidRPr="00A94A77">
        <w:tab/>
        <w:t>(b)</w:t>
      </w:r>
      <w:r w:rsidRPr="00A94A77">
        <w:tab/>
        <w:t>a contravention or suspected contravention, before, on or after the commencement of this Part, of a</w:t>
      </w:r>
      <w:r w:rsidR="006A220F" w:rsidRPr="00A94A77">
        <w:t xml:space="preserve">n old monitoring and investigation </w:t>
      </w:r>
      <w:r w:rsidRPr="00A94A77">
        <w:t>provision.</w:t>
      </w:r>
    </w:p>
    <w:bookmarkEnd w:id="41"/>
    <w:p w14:paraId="211BF3FD" w14:textId="77777777" w:rsidR="000012BE" w:rsidRPr="00A94A77" w:rsidRDefault="000012BE" w:rsidP="00A94A77">
      <w:pPr>
        <w:pStyle w:val="SubitemHead"/>
      </w:pPr>
      <w:r w:rsidRPr="00A94A77">
        <w:t>Saving old law provisions</w:t>
      </w:r>
    </w:p>
    <w:p w14:paraId="486BF2B2" w14:textId="77777777" w:rsidR="00AC3B3A" w:rsidRPr="00A94A77" w:rsidRDefault="00AC3B3A" w:rsidP="00A94A77">
      <w:pPr>
        <w:pStyle w:val="Subitem"/>
      </w:pPr>
      <w:r w:rsidRPr="00A94A77">
        <w:t>(</w:t>
      </w:r>
      <w:r w:rsidR="00356F40" w:rsidRPr="00A94A77">
        <w:t>3</w:t>
      </w:r>
      <w:r w:rsidRPr="00A94A77">
        <w:t>)</w:t>
      </w:r>
      <w:r w:rsidRPr="00A94A77">
        <w:tab/>
      </w:r>
      <w:r w:rsidR="006217B5" w:rsidRPr="00A94A77">
        <w:t>Part</w:t>
      </w:r>
      <w:r w:rsidR="00401602" w:rsidRPr="00A94A77">
        <w:t> </w:t>
      </w:r>
      <w:r w:rsidR="006217B5" w:rsidRPr="00A94A77">
        <w:t>5</w:t>
      </w:r>
      <w:r w:rsidRPr="00A94A77">
        <w:t xml:space="preserve"> (other than </w:t>
      </w:r>
      <w:r w:rsidR="005F0856" w:rsidRPr="00A94A77">
        <w:t>sections</w:t>
      </w:r>
      <w:r w:rsidR="00401602" w:rsidRPr="00A94A77">
        <w:t> </w:t>
      </w:r>
      <w:r w:rsidR="005F0856" w:rsidRPr="00A94A77">
        <w:t>4</w:t>
      </w:r>
      <w:r w:rsidRPr="00A94A77">
        <w:t>5, 52 and 52A) of the</w:t>
      </w:r>
      <w:r w:rsidR="00710D66" w:rsidRPr="00A94A77">
        <w:t xml:space="preserve"> old law </w:t>
      </w:r>
      <w:r w:rsidRPr="00A94A77">
        <w:t xml:space="preserve">continues to apply on and after </w:t>
      </w:r>
      <w:r w:rsidR="00710D66" w:rsidRPr="00A94A77">
        <w:t>the</w:t>
      </w:r>
      <w:r w:rsidRPr="00A94A77">
        <w:t xml:space="preserve"> commencement </w:t>
      </w:r>
      <w:r w:rsidR="00710D66" w:rsidRPr="00A94A77">
        <w:t xml:space="preserve">of this </w:t>
      </w:r>
      <w:r w:rsidR="000A0E08" w:rsidRPr="00A94A77">
        <w:t>Part i</w:t>
      </w:r>
      <w:r w:rsidRPr="00A94A77">
        <w:t>n relation to the following:</w:t>
      </w:r>
    </w:p>
    <w:p w14:paraId="704A82EF" w14:textId="77777777" w:rsidR="00AC3B3A" w:rsidRPr="00A94A77" w:rsidRDefault="00AC3B3A" w:rsidP="00A94A77">
      <w:pPr>
        <w:pStyle w:val="paragraph"/>
      </w:pPr>
      <w:r w:rsidRPr="00A94A77">
        <w:lastRenderedPageBreak/>
        <w:tab/>
        <w:t>(a)</w:t>
      </w:r>
      <w:r w:rsidRPr="00A94A77">
        <w:tab/>
        <w:t>an application for a warrant made, but not decided, under that Part before that commencement;</w:t>
      </w:r>
    </w:p>
    <w:p w14:paraId="758DF6B8" w14:textId="77777777" w:rsidR="00AC3B3A" w:rsidRPr="00A94A77" w:rsidRDefault="00AC3B3A" w:rsidP="00A94A77">
      <w:pPr>
        <w:pStyle w:val="paragraph"/>
      </w:pPr>
      <w:r w:rsidRPr="00A94A77">
        <w:tab/>
        <w:t>(b)</w:t>
      </w:r>
      <w:r w:rsidRPr="00A94A77">
        <w:tab/>
        <w:t>a warrant issued, or completed and signed, under that Part before, on or after that commencement as a result of an application made before that commencement;</w:t>
      </w:r>
    </w:p>
    <w:p w14:paraId="623EE043" w14:textId="77777777" w:rsidR="00AC3B3A" w:rsidRPr="00A94A77" w:rsidRDefault="00AC3B3A" w:rsidP="00A94A77">
      <w:pPr>
        <w:pStyle w:val="paragraph"/>
      </w:pPr>
      <w:r w:rsidRPr="00A94A77">
        <w:tab/>
        <w:t>(c)</w:t>
      </w:r>
      <w:r w:rsidRPr="00A94A77">
        <w:tab/>
        <w:t>powers exercised, rights created and duties imposed under provisions of that Part before, on or after that commencement as a result of:</w:t>
      </w:r>
    </w:p>
    <w:p w14:paraId="212E4814" w14:textId="77777777" w:rsidR="00AC3B3A" w:rsidRPr="00A94A77" w:rsidRDefault="00AC3B3A" w:rsidP="00A94A77">
      <w:pPr>
        <w:pStyle w:val="paragraphsub"/>
      </w:pPr>
      <w:r w:rsidRPr="00A94A77">
        <w:tab/>
        <w:t>(i)</w:t>
      </w:r>
      <w:r w:rsidRPr="00A94A77">
        <w:tab/>
        <w:t>an entry or boarding of a searchable place before that commencement with the consent of the relevant authority in relation to the place; or</w:t>
      </w:r>
    </w:p>
    <w:p w14:paraId="078FE3A9" w14:textId="77777777" w:rsidR="00AC3B3A" w:rsidRPr="00A94A77" w:rsidRDefault="00AC3B3A" w:rsidP="00A94A77">
      <w:pPr>
        <w:pStyle w:val="paragraphsub"/>
      </w:pPr>
      <w:r w:rsidRPr="00A94A77">
        <w:tab/>
        <w:t>(ii)</w:t>
      </w:r>
      <w:r w:rsidRPr="00A94A77">
        <w:tab/>
        <w:t xml:space="preserve">an entry or boarding of a searchable place before, on or after that commencement as a result of a warrant referred to in </w:t>
      </w:r>
      <w:r w:rsidR="00401602" w:rsidRPr="00A94A77">
        <w:t>paragraph (</w:t>
      </w:r>
      <w:r w:rsidRPr="00A94A77">
        <w:t>b);</w:t>
      </w:r>
    </w:p>
    <w:p w14:paraId="361D8D4E" w14:textId="77777777" w:rsidR="002E447C" w:rsidRPr="00A94A77" w:rsidRDefault="00AC3B3A" w:rsidP="00A94A77">
      <w:pPr>
        <w:pStyle w:val="paragraph"/>
      </w:pPr>
      <w:r w:rsidRPr="00A94A77">
        <w:tab/>
        <w:t>(d)</w:t>
      </w:r>
      <w:r w:rsidRPr="00A94A77">
        <w:tab/>
        <w:t>things seized under provisions of that Part before, on or after that commencement</w:t>
      </w:r>
      <w:r w:rsidR="002E447C" w:rsidRPr="00A94A77">
        <w:t xml:space="preserve"> as a result of:</w:t>
      </w:r>
    </w:p>
    <w:p w14:paraId="26C2CB0B" w14:textId="77777777" w:rsidR="00B0646E" w:rsidRPr="00A94A77" w:rsidRDefault="00B0646E" w:rsidP="00A94A77">
      <w:pPr>
        <w:pStyle w:val="paragraphsub"/>
      </w:pPr>
      <w:r w:rsidRPr="00A94A77">
        <w:tab/>
        <w:t>(i)</w:t>
      </w:r>
      <w:r w:rsidRPr="00A94A77">
        <w:tab/>
        <w:t>an entry or boarding of a searchable place before that commencement with the consent of the relevant authority in relation to the place; or</w:t>
      </w:r>
    </w:p>
    <w:p w14:paraId="19F43971" w14:textId="77777777" w:rsidR="00B0646E" w:rsidRPr="00A94A77" w:rsidRDefault="00B0646E" w:rsidP="00A94A77">
      <w:pPr>
        <w:pStyle w:val="paragraphsub"/>
      </w:pPr>
      <w:r w:rsidRPr="00A94A77">
        <w:tab/>
        <w:t>(ii)</w:t>
      </w:r>
      <w:r w:rsidRPr="00A94A77">
        <w:tab/>
        <w:t xml:space="preserve">an entry or boarding of a searchable place before, on or after that commencement as a result of a warrant referred to in </w:t>
      </w:r>
      <w:r w:rsidR="00401602" w:rsidRPr="00A94A77">
        <w:t>paragraph (</w:t>
      </w:r>
      <w:r w:rsidRPr="00A94A77">
        <w:t>b)</w:t>
      </w:r>
      <w:r w:rsidR="003942E6" w:rsidRPr="00A94A77">
        <w:t>.</w:t>
      </w:r>
    </w:p>
    <w:p w14:paraId="494C72BA" w14:textId="77777777" w:rsidR="00054504" w:rsidRPr="00A94A77" w:rsidRDefault="00054504" w:rsidP="00A94A77">
      <w:pPr>
        <w:pStyle w:val="notemargin"/>
      </w:pPr>
      <w:r w:rsidRPr="00A94A77">
        <w:t>Note:</w:t>
      </w:r>
      <w:r w:rsidRPr="00A94A77">
        <w:tab/>
        <w:t xml:space="preserve">For the continued obligation to comply with a requirement made under </w:t>
      </w:r>
      <w:r w:rsidR="00F35FD9" w:rsidRPr="00A94A77">
        <w:t>sub</w:t>
      </w:r>
      <w:r w:rsidR="006217B5" w:rsidRPr="00A94A77">
        <w:t>section</w:t>
      </w:r>
      <w:r w:rsidR="00401602" w:rsidRPr="00A94A77">
        <w:t> </w:t>
      </w:r>
      <w:r w:rsidR="006217B5" w:rsidRPr="00A94A77">
        <w:t>4</w:t>
      </w:r>
      <w:r w:rsidRPr="00A94A77">
        <w:t xml:space="preserve">5(2) or (3), 52(2) or 52A(2) of the </w:t>
      </w:r>
      <w:r w:rsidRPr="00A94A77">
        <w:rPr>
          <w:i/>
        </w:rPr>
        <w:t>Hazardous Waste (Regulation of Exports and Imports) Act 1989</w:t>
      </w:r>
      <w:r w:rsidRPr="00A94A77">
        <w:t xml:space="preserve">, as in force immediately before the commencement of this Part, see </w:t>
      </w:r>
      <w:r w:rsidR="000A50A4" w:rsidRPr="00A94A77">
        <w:t>section</w:t>
      </w:r>
      <w:r w:rsidR="00401602" w:rsidRPr="00A94A77">
        <w:t> </w:t>
      </w:r>
      <w:r w:rsidR="000A50A4" w:rsidRPr="00A94A77">
        <w:t>7</w:t>
      </w:r>
      <w:r w:rsidRPr="00A94A77">
        <w:t xml:space="preserve"> of the </w:t>
      </w:r>
      <w:r w:rsidRPr="00A94A77">
        <w:rPr>
          <w:i/>
        </w:rPr>
        <w:t>Acts Interpretation Act 1901</w:t>
      </w:r>
      <w:r w:rsidR="003942E6" w:rsidRPr="00A94A77">
        <w:t>.</w:t>
      </w:r>
    </w:p>
    <w:p w14:paraId="14DA18C6" w14:textId="77777777" w:rsidR="00FF29E8" w:rsidRPr="00A94A77" w:rsidRDefault="00A94A77" w:rsidP="00A94A77">
      <w:pPr>
        <w:pStyle w:val="Transitional"/>
      </w:pPr>
      <w:r w:rsidRPr="00A94A77">
        <w:t>40</w:t>
      </w:r>
      <w:r w:rsidR="00873310" w:rsidRPr="00A94A77">
        <w:t xml:space="preserve"> </w:t>
      </w:r>
      <w:r w:rsidR="00FF29E8" w:rsidRPr="00A94A77">
        <w:t xml:space="preserve"> Application of amendments—audits</w:t>
      </w:r>
    </w:p>
    <w:p w14:paraId="0DF5172F" w14:textId="77777777" w:rsidR="00FF29E8" w:rsidRPr="00A94A77" w:rsidRDefault="00FF29E8" w:rsidP="00A94A77">
      <w:pPr>
        <w:pStyle w:val="Subitem"/>
      </w:pPr>
      <w:r w:rsidRPr="00A94A77">
        <w:tab/>
        <w:t xml:space="preserve">Subdivision B of </w:t>
      </w:r>
      <w:r w:rsidR="006217B5" w:rsidRPr="00A94A77">
        <w:t>Division</w:t>
      </w:r>
      <w:r w:rsidR="00401602" w:rsidRPr="00A94A77">
        <w:t> </w:t>
      </w:r>
      <w:r w:rsidR="006217B5" w:rsidRPr="00A94A77">
        <w:t>2</w:t>
      </w:r>
      <w:r w:rsidRPr="00A94A77">
        <w:t xml:space="preserve"> of </w:t>
      </w:r>
      <w:r w:rsidR="006217B5" w:rsidRPr="00A94A77">
        <w:t>Part</w:t>
      </w:r>
      <w:r w:rsidR="00401602" w:rsidRPr="00A94A77">
        <w:t> </w:t>
      </w:r>
      <w:r w:rsidR="006217B5" w:rsidRPr="00A94A77">
        <w:t>5</w:t>
      </w:r>
      <w:r w:rsidRPr="00A94A77">
        <w:t xml:space="preserve"> of the new law (as that Subdivision applies under section</w:t>
      </w:r>
      <w:r w:rsidR="00401602" w:rsidRPr="00A94A77">
        <w:t> </w:t>
      </w:r>
      <w:r w:rsidRPr="00A94A77">
        <w:t>9A of the new law) applies to audits of the following:</w:t>
      </w:r>
    </w:p>
    <w:p w14:paraId="0E8722D8" w14:textId="77777777" w:rsidR="00FF29E8" w:rsidRPr="00A94A77" w:rsidRDefault="00FF29E8" w:rsidP="00A94A77">
      <w:pPr>
        <w:pStyle w:val="paragraph"/>
      </w:pPr>
      <w:r w:rsidRPr="00A94A77">
        <w:tab/>
        <w:t>(a)</w:t>
      </w:r>
      <w:r w:rsidRPr="00A94A77">
        <w:tab/>
        <w:t>operations relating to a permit</w:t>
      </w:r>
      <w:r w:rsidR="00F50BEA" w:rsidRPr="00A94A77">
        <w:t xml:space="preserve"> or</w:t>
      </w:r>
      <w:r w:rsidRPr="00A94A77">
        <w:t xml:space="preserve"> order:</w:t>
      </w:r>
    </w:p>
    <w:p w14:paraId="715077DB" w14:textId="77777777" w:rsidR="00FF29E8" w:rsidRPr="00A94A77" w:rsidRDefault="00FF29E8" w:rsidP="00A94A77">
      <w:pPr>
        <w:pStyle w:val="paragraphsub"/>
      </w:pPr>
      <w:r w:rsidRPr="00A94A77">
        <w:tab/>
        <w:t>(i)</w:t>
      </w:r>
      <w:r w:rsidRPr="00A94A77">
        <w:tab/>
        <w:t>mentioned in subsection</w:t>
      </w:r>
      <w:r w:rsidR="00401602" w:rsidRPr="00A94A77">
        <w:t> </w:t>
      </w:r>
      <w:r w:rsidRPr="00A94A77">
        <w:t>50(1) of the new law; and</w:t>
      </w:r>
    </w:p>
    <w:p w14:paraId="37130006" w14:textId="77777777" w:rsidR="00FF29E8" w:rsidRPr="00A94A77" w:rsidRDefault="00FF29E8" w:rsidP="00A94A77">
      <w:pPr>
        <w:pStyle w:val="paragraphsub"/>
      </w:pPr>
      <w:r w:rsidRPr="00A94A77">
        <w:tab/>
        <w:t>(ii)</w:t>
      </w:r>
      <w:r w:rsidRPr="00A94A77">
        <w:tab/>
        <w:t>in force at any time before the commencement of this Part;</w:t>
      </w:r>
    </w:p>
    <w:p w14:paraId="6EF4BC92" w14:textId="77777777" w:rsidR="00F50BEA" w:rsidRPr="00A94A77" w:rsidRDefault="00F50BEA" w:rsidP="00A94A77">
      <w:pPr>
        <w:pStyle w:val="paragraph"/>
      </w:pPr>
      <w:r w:rsidRPr="00A94A77">
        <w:tab/>
        <w:t>(b)</w:t>
      </w:r>
      <w:r w:rsidRPr="00A94A77">
        <w:tab/>
        <w:t>operations relating to a notification:</w:t>
      </w:r>
    </w:p>
    <w:p w14:paraId="3DF31770" w14:textId="77777777" w:rsidR="00F50BEA" w:rsidRPr="00A94A77" w:rsidRDefault="00F50BEA" w:rsidP="00A94A77">
      <w:pPr>
        <w:pStyle w:val="paragraphsub"/>
      </w:pPr>
      <w:r w:rsidRPr="00A94A77">
        <w:tab/>
        <w:t>(i)</w:t>
      </w:r>
      <w:r w:rsidRPr="00A94A77">
        <w:tab/>
        <w:t xml:space="preserve">given under </w:t>
      </w:r>
      <w:r w:rsidR="006217B5" w:rsidRPr="00A94A77">
        <w:t>paragraph</w:t>
      </w:r>
      <w:r w:rsidR="00401602" w:rsidRPr="00A94A77">
        <w:t> </w:t>
      </w:r>
      <w:r w:rsidR="006217B5" w:rsidRPr="00A94A77">
        <w:t>4</w:t>
      </w:r>
      <w:r w:rsidRPr="00A94A77">
        <w:t xml:space="preserve">0A(1)(b) of the Hazardous Waste Act </w:t>
      </w:r>
      <w:r w:rsidR="00D1583F" w:rsidRPr="00A94A77">
        <w:t xml:space="preserve">as </w:t>
      </w:r>
      <w:r w:rsidRPr="00A94A77">
        <w:t>in force before that commencement; and</w:t>
      </w:r>
    </w:p>
    <w:p w14:paraId="31D6FAD5" w14:textId="77777777" w:rsidR="00F50BEA" w:rsidRPr="00A94A77" w:rsidRDefault="00F50BEA" w:rsidP="00A94A77">
      <w:pPr>
        <w:pStyle w:val="paragraphsub"/>
      </w:pPr>
      <w:r w:rsidRPr="00A94A77">
        <w:lastRenderedPageBreak/>
        <w:tab/>
        <w:t>(ii)</w:t>
      </w:r>
      <w:r w:rsidRPr="00A94A77">
        <w:tab/>
        <w:t>in force at any time before</w:t>
      </w:r>
      <w:r w:rsidR="00750523" w:rsidRPr="00A94A77">
        <w:t>, on or after</w:t>
      </w:r>
      <w:r w:rsidRPr="00A94A77">
        <w:t xml:space="preserve"> that commencement;</w:t>
      </w:r>
    </w:p>
    <w:p w14:paraId="1F617A5F" w14:textId="77777777" w:rsidR="00FF29E8" w:rsidRPr="00A94A77" w:rsidRDefault="00FF29E8" w:rsidP="00A94A77">
      <w:pPr>
        <w:pStyle w:val="paragraph"/>
      </w:pPr>
      <w:r w:rsidRPr="00A94A77">
        <w:tab/>
        <w:t>(</w:t>
      </w:r>
      <w:r w:rsidR="00F50BEA" w:rsidRPr="00A94A77">
        <w:t>c</w:t>
      </w:r>
      <w:r w:rsidRPr="00A94A77">
        <w:t>)</w:t>
      </w:r>
      <w:r w:rsidRPr="00A94A77">
        <w:tab/>
        <w:t>operations relating to a permit, order or notification:</w:t>
      </w:r>
    </w:p>
    <w:p w14:paraId="79A062CE" w14:textId="77777777" w:rsidR="00FF29E8" w:rsidRPr="00A94A77" w:rsidRDefault="00FF29E8" w:rsidP="00A94A77">
      <w:pPr>
        <w:pStyle w:val="paragraphsub"/>
      </w:pPr>
      <w:r w:rsidRPr="00A94A77">
        <w:tab/>
        <w:t>(i)</w:t>
      </w:r>
      <w:r w:rsidRPr="00A94A77">
        <w:tab/>
        <w:t>mentioned in subsection</w:t>
      </w:r>
      <w:r w:rsidR="00401602" w:rsidRPr="00A94A77">
        <w:t> </w:t>
      </w:r>
      <w:r w:rsidRPr="00A94A77">
        <w:t>50(1) of the new law; and</w:t>
      </w:r>
    </w:p>
    <w:p w14:paraId="18FB5FF1" w14:textId="77777777" w:rsidR="00FF29E8" w:rsidRPr="00A94A77" w:rsidRDefault="00FF29E8" w:rsidP="00A94A77">
      <w:pPr>
        <w:pStyle w:val="paragraphsub"/>
      </w:pPr>
      <w:r w:rsidRPr="00A94A77">
        <w:tab/>
        <w:t>(ii)</w:t>
      </w:r>
      <w:r w:rsidRPr="00A94A77">
        <w:tab/>
        <w:t>in force at any time on or after that commencement;</w:t>
      </w:r>
    </w:p>
    <w:p w14:paraId="7E9C51A0" w14:textId="77777777" w:rsidR="00FF29E8" w:rsidRPr="00A94A77" w:rsidRDefault="00FF29E8" w:rsidP="00A94A77">
      <w:pPr>
        <w:pStyle w:val="paragraph"/>
      </w:pPr>
      <w:r w:rsidRPr="00A94A77">
        <w:tab/>
        <w:t>(</w:t>
      </w:r>
      <w:r w:rsidR="00F50BEA" w:rsidRPr="00A94A77">
        <w:t>d</w:t>
      </w:r>
      <w:r w:rsidRPr="00A94A77">
        <w:t>)</w:t>
      </w:r>
      <w:r w:rsidRPr="00A94A77">
        <w:tab/>
        <w:t>operations covered by paragraph</w:t>
      </w:r>
      <w:r w:rsidR="00401602" w:rsidRPr="00A94A77">
        <w:t> </w:t>
      </w:r>
      <w:r w:rsidRPr="00A94A77">
        <w:t>50(1)(f) of the new law carried out, or proposed to be carried out, on or after that commencement.</w:t>
      </w:r>
    </w:p>
    <w:p w14:paraId="4DF4665A" w14:textId="77777777" w:rsidR="00D47791" w:rsidRPr="00A94A77" w:rsidRDefault="00D47791" w:rsidP="00A94A77">
      <w:pPr>
        <w:pStyle w:val="notemargin"/>
      </w:pPr>
      <w:r w:rsidRPr="00A94A77">
        <w:t>Note 1:</w:t>
      </w:r>
      <w:r w:rsidRPr="00A94A77">
        <w:tab/>
        <w:t xml:space="preserve">For </w:t>
      </w:r>
      <w:r w:rsidR="00401602" w:rsidRPr="00A94A77">
        <w:t>paragraph (</w:t>
      </w:r>
      <w:r w:rsidR="00E97E98" w:rsidRPr="00A94A77">
        <w:t>b</w:t>
      </w:r>
      <w:r w:rsidRPr="00A94A77">
        <w:t xml:space="preserve">), a notification given under </w:t>
      </w:r>
      <w:r w:rsidR="006217B5" w:rsidRPr="00A94A77">
        <w:t>paragraph</w:t>
      </w:r>
      <w:r w:rsidR="00401602" w:rsidRPr="00A94A77">
        <w:t> </w:t>
      </w:r>
      <w:r w:rsidR="006217B5" w:rsidRPr="00A94A77">
        <w:t>4</w:t>
      </w:r>
      <w:r w:rsidRPr="00A94A77">
        <w:t xml:space="preserve">0A(1)(b) of the Hazardous Waste Act </w:t>
      </w:r>
      <w:r w:rsidR="002661E7" w:rsidRPr="00A94A77">
        <w:t xml:space="preserve">as </w:t>
      </w:r>
      <w:r w:rsidRPr="00A94A77">
        <w:t xml:space="preserve">in force before that commencement may continue in force on or after that commencement: see </w:t>
      </w:r>
      <w:r w:rsidR="006217B5" w:rsidRPr="00A94A77">
        <w:t>Part</w:t>
      </w:r>
      <w:r w:rsidR="00401602" w:rsidRPr="00A94A77">
        <w:t> </w:t>
      </w:r>
      <w:r w:rsidR="006217B5" w:rsidRPr="00A94A77">
        <w:t>2</w:t>
      </w:r>
      <w:r w:rsidRPr="00A94A77">
        <w:t xml:space="preserve"> of </w:t>
      </w:r>
      <w:r w:rsidR="006217B5" w:rsidRPr="00A94A77">
        <w:t>Schedule</w:t>
      </w:r>
      <w:r w:rsidR="00401602" w:rsidRPr="00A94A77">
        <w:t> </w:t>
      </w:r>
      <w:r w:rsidR="006217B5" w:rsidRPr="00A94A77">
        <w:t>4</w:t>
      </w:r>
      <w:r w:rsidRPr="00A94A77">
        <w:t xml:space="preserve"> to this Act.</w:t>
      </w:r>
    </w:p>
    <w:p w14:paraId="34077505" w14:textId="77777777" w:rsidR="00FF29E8" w:rsidRPr="00A94A77" w:rsidRDefault="00FF29E8" w:rsidP="00A94A77">
      <w:pPr>
        <w:pStyle w:val="notemargin"/>
      </w:pPr>
      <w:r w:rsidRPr="00A94A77">
        <w:t>Note</w:t>
      </w:r>
      <w:r w:rsidR="00750523" w:rsidRPr="00A94A77">
        <w:t xml:space="preserve"> </w:t>
      </w:r>
      <w:r w:rsidR="00D47791" w:rsidRPr="00A94A77">
        <w:t>2</w:t>
      </w:r>
      <w:r w:rsidR="005C2D64" w:rsidRPr="00A94A77">
        <w:t>:</w:t>
      </w:r>
      <w:r w:rsidR="005C2D64" w:rsidRPr="00A94A77">
        <w:tab/>
      </w:r>
      <w:r w:rsidRPr="00A94A77">
        <w:t xml:space="preserve">For </w:t>
      </w:r>
      <w:r w:rsidR="00401602" w:rsidRPr="00A94A77">
        <w:t>paragraph (</w:t>
      </w:r>
      <w:r w:rsidR="002A3E31" w:rsidRPr="00A94A77">
        <w:t>c</w:t>
      </w:r>
      <w:r w:rsidRPr="00A94A77">
        <w:t xml:space="preserve">), an order may be in force on or after that commencement under a continuation of the old law: see </w:t>
      </w:r>
      <w:r w:rsidR="006217B5" w:rsidRPr="00A94A77">
        <w:t>Part</w:t>
      </w:r>
      <w:r w:rsidR="00401602" w:rsidRPr="00A94A77">
        <w:t> </w:t>
      </w:r>
      <w:r w:rsidR="006217B5" w:rsidRPr="00A94A77">
        <w:t>2</w:t>
      </w:r>
      <w:r w:rsidRPr="00A94A77">
        <w:t xml:space="preserve"> of </w:t>
      </w:r>
      <w:r w:rsidR="006217B5" w:rsidRPr="00A94A77">
        <w:t>Schedule</w:t>
      </w:r>
      <w:r w:rsidR="00401602" w:rsidRPr="00A94A77">
        <w:t> </w:t>
      </w:r>
      <w:r w:rsidR="006217B5" w:rsidRPr="00A94A77">
        <w:t>4</w:t>
      </w:r>
      <w:r w:rsidRPr="00A94A77">
        <w:t xml:space="preserve"> to this Act.</w:t>
      </w:r>
    </w:p>
    <w:p w14:paraId="1D2110FE" w14:textId="77777777" w:rsidR="00060781" w:rsidRPr="00A94A77" w:rsidRDefault="00A94A77" w:rsidP="00A94A77">
      <w:pPr>
        <w:pStyle w:val="Transitional"/>
      </w:pPr>
      <w:r w:rsidRPr="00A94A77">
        <w:t>41</w:t>
      </w:r>
      <w:r w:rsidR="00873310" w:rsidRPr="00A94A77">
        <w:t xml:space="preserve"> </w:t>
      </w:r>
      <w:r w:rsidR="00060781" w:rsidRPr="00A94A77">
        <w:t xml:space="preserve"> Application and saving provisions—injunctions</w:t>
      </w:r>
    </w:p>
    <w:p w14:paraId="1895A164" w14:textId="77777777" w:rsidR="00060781" w:rsidRPr="00A94A77" w:rsidRDefault="00060781" w:rsidP="00A94A77">
      <w:pPr>
        <w:pStyle w:val="Subitem"/>
      </w:pPr>
      <w:r w:rsidRPr="00A94A77">
        <w:t>(1)</w:t>
      </w:r>
      <w:r w:rsidRPr="00A94A77">
        <w:tab/>
        <w:t>Part</w:t>
      </w:r>
      <w:r w:rsidR="00401602" w:rsidRPr="00A94A77">
        <w:t> </w:t>
      </w:r>
      <w:r w:rsidRPr="00A94A77">
        <w:t>7 of the Regulatory Powers Act applies as described in the new law (including section</w:t>
      </w:r>
      <w:r w:rsidR="00401602" w:rsidRPr="00A94A77">
        <w:t> </w:t>
      </w:r>
      <w:r w:rsidRPr="00A94A77">
        <w:t>9A of the new law) in relation to:</w:t>
      </w:r>
    </w:p>
    <w:p w14:paraId="3F5D26E3" w14:textId="77777777" w:rsidR="00060781" w:rsidRPr="00A94A77" w:rsidRDefault="00060781" w:rsidP="00A94A77">
      <w:pPr>
        <w:pStyle w:val="paragraph"/>
      </w:pPr>
      <w:r w:rsidRPr="00A94A77">
        <w:tab/>
        <w:t>(a)</w:t>
      </w:r>
      <w:r w:rsidRPr="00A94A77">
        <w:tab/>
      </w:r>
      <w:r w:rsidR="006E6756" w:rsidRPr="00A94A77">
        <w:t xml:space="preserve">a </w:t>
      </w:r>
      <w:r w:rsidRPr="00A94A77">
        <w:t>contravention</w:t>
      </w:r>
      <w:r w:rsidR="006E6756" w:rsidRPr="00A94A77">
        <w:t xml:space="preserve"> </w:t>
      </w:r>
      <w:r w:rsidRPr="00A94A77">
        <w:t>or possible contravention</w:t>
      </w:r>
      <w:r w:rsidR="006E6756" w:rsidRPr="00A94A77">
        <w:t>, on or after the commencement of this Part,</w:t>
      </w:r>
      <w:r w:rsidR="00562A65" w:rsidRPr="00A94A77">
        <w:t xml:space="preserve"> </w:t>
      </w:r>
      <w:r w:rsidRPr="00A94A77">
        <w:t>of a</w:t>
      </w:r>
      <w:r w:rsidR="004441BB" w:rsidRPr="00A94A77">
        <w:t xml:space="preserve"> new </w:t>
      </w:r>
      <w:r w:rsidRPr="00A94A77">
        <w:t>injunction provision; or</w:t>
      </w:r>
    </w:p>
    <w:p w14:paraId="73A996B9" w14:textId="77777777" w:rsidR="00060781" w:rsidRPr="00A94A77" w:rsidRDefault="00060781" w:rsidP="00A94A77">
      <w:pPr>
        <w:pStyle w:val="paragraph"/>
      </w:pPr>
      <w:r w:rsidRPr="00A94A77">
        <w:tab/>
        <w:t>(b)</w:t>
      </w:r>
      <w:r w:rsidRPr="00A94A77">
        <w:tab/>
      </w:r>
      <w:r w:rsidR="006E6756" w:rsidRPr="00A94A77">
        <w:t xml:space="preserve">a </w:t>
      </w:r>
      <w:r w:rsidRPr="00A94A77">
        <w:t>contravention</w:t>
      </w:r>
      <w:r w:rsidR="006E6756" w:rsidRPr="00A94A77">
        <w:t xml:space="preserve"> </w:t>
      </w:r>
      <w:r w:rsidRPr="00A94A77">
        <w:t>or possible contravention</w:t>
      </w:r>
      <w:r w:rsidR="006E6756" w:rsidRPr="00A94A77">
        <w:t>, before, on or after that commencement,</w:t>
      </w:r>
      <w:r w:rsidR="00DE2B7D" w:rsidRPr="00A94A77">
        <w:t xml:space="preserve"> </w:t>
      </w:r>
      <w:r w:rsidRPr="00A94A77">
        <w:t>of a</w:t>
      </w:r>
      <w:r w:rsidR="004441BB" w:rsidRPr="00A94A77">
        <w:t>n old law provision</w:t>
      </w:r>
      <w:r w:rsidRPr="00A94A77">
        <w:t>.</w:t>
      </w:r>
    </w:p>
    <w:p w14:paraId="4C082341" w14:textId="77777777" w:rsidR="00A02572" w:rsidRPr="00A94A77" w:rsidRDefault="00060781" w:rsidP="00A94A77">
      <w:pPr>
        <w:pStyle w:val="Subitem"/>
      </w:pPr>
      <w:r w:rsidRPr="00A94A77">
        <w:t>(2)</w:t>
      </w:r>
      <w:r w:rsidRPr="00A94A77">
        <w:tab/>
        <w:t>Section</w:t>
      </w:r>
      <w:r w:rsidR="00401602" w:rsidRPr="00A94A77">
        <w:t> </w:t>
      </w:r>
      <w:r w:rsidRPr="00A94A77">
        <w:t xml:space="preserve">41 of the old law continues to apply on or after the commencement of this </w:t>
      </w:r>
      <w:r w:rsidR="000A0E08" w:rsidRPr="00A94A77">
        <w:t>Part i</w:t>
      </w:r>
      <w:r w:rsidRPr="00A94A77">
        <w:t>n relation to an application made, but not decided, under that section before that commencement.</w:t>
      </w:r>
    </w:p>
    <w:p w14:paraId="6F3D4BC1" w14:textId="77777777" w:rsidR="002E632F" w:rsidRPr="00A94A77" w:rsidRDefault="002F0929" w:rsidP="00A94A77">
      <w:pPr>
        <w:pStyle w:val="ActHead6"/>
        <w:pageBreakBefore/>
      </w:pPr>
      <w:bookmarkStart w:id="42" w:name="_Toc76041013"/>
      <w:r w:rsidRPr="0099300A">
        <w:rPr>
          <w:rStyle w:val="CharAmSchNo"/>
        </w:rPr>
        <w:lastRenderedPageBreak/>
        <w:t>Schedule</w:t>
      </w:r>
      <w:r w:rsidR="00401602" w:rsidRPr="0099300A">
        <w:rPr>
          <w:rStyle w:val="CharAmSchNo"/>
        </w:rPr>
        <w:t> </w:t>
      </w:r>
      <w:r w:rsidRPr="0099300A">
        <w:rPr>
          <w:rStyle w:val="CharAmSchNo"/>
        </w:rPr>
        <w:t>3</w:t>
      </w:r>
      <w:r w:rsidR="002E632F" w:rsidRPr="00A94A77">
        <w:t>—</w:t>
      </w:r>
      <w:r w:rsidR="00A72915" w:rsidRPr="0099300A">
        <w:rPr>
          <w:rStyle w:val="CharAmSchText"/>
        </w:rPr>
        <w:t>Record keeping, information and confidentiality</w:t>
      </w:r>
      <w:bookmarkEnd w:id="42"/>
    </w:p>
    <w:p w14:paraId="1D900E78" w14:textId="77777777" w:rsidR="002E632F" w:rsidRPr="00A94A77" w:rsidRDefault="006217B5" w:rsidP="00A94A77">
      <w:pPr>
        <w:pStyle w:val="ActHead7"/>
      </w:pPr>
      <w:bookmarkStart w:id="43" w:name="_Toc76041014"/>
      <w:r w:rsidRPr="0099300A">
        <w:rPr>
          <w:rStyle w:val="CharAmPartNo"/>
        </w:rPr>
        <w:t>Part</w:t>
      </w:r>
      <w:r w:rsidR="00401602" w:rsidRPr="0099300A">
        <w:rPr>
          <w:rStyle w:val="CharAmPartNo"/>
        </w:rPr>
        <w:t> </w:t>
      </w:r>
      <w:r w:rsidRPr="0099300A">
        <w:rPr>
          <w:rStyle w:val="CharAmPartNo"/>
        </w:rPr>
        <w:t>1</w:t>
      </w:r>
      <w:r w:rsidR="003F04AF" w:rsidRPr="00A94A77">
        <w:t>—</w:t>
      </w:r>
      <w:r w:rsidR="003F04AF" w:rsidRPr="0099300A">
        <w:rPr>
          <w:rStyle w:val="CharAmPartText"/>
        </w:rPr>
        <w:t>Amendments</w:t>
      </w:r>
      <w:bookmarkEnd w:id="43"/>
    </w:p>
    <w:p w14:paraId="3A87E60A" w14:textId="77777777" w:rsidR="002E632F" w:rsidRPr="00A94A77" w:rsidRDefault="002E632F" w:rsidP="00A94A77">
      <w:pPr>
        <w:pStyle w:val="ActHead9"/>
        <w:rPr>
          <w:i w:val="0"/>
        </w:rPr>
      </w:pPr>
      <w:bookmarkStart w:id="44" w:name="_Toc76041015"/>
      <w:r w:rsidRPr="00A94A77">
        <w:t>Hazardous Waste (Regulation of Exports and Imports) Act 1989</w:t>
      </w:r>
      <w:bookmarkEnd w:id="44"/>
    </w:p>
    <w:p w14:paraId="0A90DC50" w14:textId="77777777" w:rsidR="00574D59" w:rsidRPr="00A94A77" w:rsidRDefault="00A94A77" w:rsidP="00A94A77">
      <w:pPr>
        <w:pStyle w:val="ItemHead"/>
      </w:pPr>
      <w:r w:rsidRPr="00A94A77">
        <w:t>1</w:t>
      </w:r>
      <w:r w:rsidR="00574D59" w:rsidRPr="00A94A77">
        <w:t xml:space="preserve">  </w:t>
      </w:r>
      <w:r w:rsidR="00F35FD9" w:rsidRPr="00A94A77">
        <w:t>Section</w:t>
      </w:r>
      <w:r w:rsidR="00401602" w:rsidRPr="00A94A77">
        <w:t> </w:t>
      </w:r>
      <w:r w:rsidR="00F35FD9" w:rsidRPr="00A94A77">
        <w:t>4</w:t>
      </w:r>
    </w:p>
    <w:p w14:paraId="726091E5" w14:textId="77777777" w:rsidR="00574D59" w:rsidRPr="00A94A77" w:rsidRDefault="00574D59" w:rsidP="00A94A77">
      <w:pPr>
        <w:pStyle w:val="Item"/>
      </w:pPr>
      <w:r w:rsidRPr="00A94A77">
        <w:t>Insert:</w:t>
      </w:r>
    </w:p>
    <w:p w14:paraId="7DC9FE2A" w14:textId="77777777" w:rsidR="00CF2713" w:rsidRPr="00A94A77" w:rsidRDefault="00CF2713" w:rsidP="00A94A77">
      <w:pPr>
        <w:pStyle w:val="Definition"/>
      </w:pPr>
      <w:r w:rsidRPr="00A94A77">
        <w:rPr>
          <w:b/>
          <w:i/>
        </w:rPr>
        <w:t>Commonwealth entity</w:t>
      </w:r>
      <w:r w:rsidRPr="00A94A77">
        <w:t xml:space="preserve"> has the same meaning as in the </w:t>
      </w:r>
      <w:r w:rsidRPr="00A94A77">
        <w:rPr>
          <w:i/>
        </w:rPr>
        <w:t>Public Governance, Performance and Accountability Act 2013</w:t>
      </w:r>
      <w:r w:rsidR="003942E6" w:rsidRPr="00A94A77">
        <w:t>.</w:t>
      </w:r>
    </w:p>
    <w:p w14:paraId="49289AC0" w14:textId="77777777" w:rsidR="00127AA7" w:rsidRPr="00A94A77" w:rsidRDefault="008B6CFA" w:rsidP="00A94A77">
      <w:pPr>
        <w:pStyle w:val="Definition"/>
      </w:pPr>
      <w:r w:rsidRPr="00A94A77">
        <w:rPr>
          <w:b/>
          <w:i/>
        </w:rPr>
        <w:t>entrusted person</w:t>
      </w:r>
      <w:r w:rsidRPr="00A94A77">
        <w:t xml:space="preserve"> means</w:t>
      </w:r>
      <w:r w:rsidR="00127AA7" w:rsidRPr="00A94A77">
        <w:t>:</w:t>
      </w:r>
    </w:p>
    <w:p w14:paraId="35C59D94" w14:textId="77777777" w:rsidR="008B6CFA" w:rsidRPr="00A94A77" w:rsidRDefault="00127AA7" w:rsidP="00A94A77">
      <w:pPr>
        <w:pStyle w:val="paragraph"/>
      </w:pPr>
      <w:r w:rsidRPr="00A94A77">
        <w:tab/>
        <w:t>(a)</w:t>
      </w:r>
      <w:r w:rsidRPr="00A94A77">
        <w:tab/>
        <w:t>the Minister; or</w:t>
      </w:r>
    </w:p>
    <w:p w14:paraId="793B0AD5" w14:textId="77777777" w:rsidR="00127AA7" w:rsidRPr="00A94A77" w:rsidRDefault="00127AA7" w:rsidP="00A94A77">
      <w:pPr>
        <w:pStyle w:val="paragraph"/>
      </w:pPr>
      <w:r w:rsidRPr="00A94A77">
        <w:tab/>
        <w:t>(b)</w:t>
      </w:r>
      <w:r w:rsidRPr="00A94A77">
        <w:tab/>
        <w:t>the Secretary; or</w:t>
      </w:r>
    </w:p>
    <w:p w14:paraId="691B85F0" w14:textId="77777777" w:rsidR="00127AA7" w:rsidRPr="00A94A77" w:rsidRDefault="00127AA7" w:rsidP="00A94A77">
      <w:pPr>
        <w:pStyle w:val="paragraph"/>
      </w:pPr>
      <w:r w:rsidRPr="00A94A77">
        <w:tab/>
        <w:t>(c)</w:t>
      </w:r>
      <w:r w:rsidRPr="00A94A77">
        <w:tab/>
        <w:t>an APS employee in the Department; or</w:t>
      </w:r>
    </w:p>
    <w:p w14:paraId="5FEE2C11" w14:textId="77777777" w:rsidR="00127AA7" w:rsidRPr="00A94A77" w:rsidRDefault="00127AA7" w:rsidP="00A94A77">
      <w:pPr>
        <w:pStyle w:val="paragraph"/>
      </w:pPr>
      <w:r w:rsidRPr="00A94A77">
        <w:tab/>
        <w:t>(d)</w:t>
      </w:r>
      <w:r w:rsidRPr="00A94A77">
        <w:tab/>
        <w:t>any other person employed in</w:t>
      </w:r>
      <w:r w:rsidR="00A74D62" w:rsidRPr="00A94A77">
        <w:t>,</w:t>
      </w:r>
      <w:r w:rsidRPr="00A94A77">
        <w:t xml:space="preserve"> or engaged by</w:t>
      </w:r>
      <w:r w:rsidR="00A74D62" w:rsidRPr="00A94A77">
        <w:t>,</w:t>
      </w:r>
      <w:r w:rsidRPr="00A94A77">
        <w:t xml:space="preserve"> the Department</w:t>
      </w:r>
      <w:r w:rsidR="003942E6" w:rsidRPr="00A94A77">
        <w:t>.</w:t>
      </w:r>
    </w:p>
    <w:p w14:paraId="4F1D66E2" w14:textId="77777777" w:rsidR="00733CB4" w:rsidRPr="00A94A77" w:rsidRDefault="00733CB4" w:rsidP="00A94A77">
      <w:pPr>
        <w:pStyle w:val="Definition"/>
      </w:pPr>
      <w:r w:rsidRPr="00A94A77">
        <w:rPr>
          <w:b/>
          <w:i/>
        </w:rPr>
        <w:t>official</w:t>
      </w:r>
      <w:r w:rsidRPr="00A94A77">
        <w:t xml:space="preserve"> has the same meaning as in the </w:t>
      </w:r>
      <w:r w:rsidRPr="00A94A77">
        <w:rPr>
          <w:i/>
        </w:rPr>
        <w:t>Public Governance, Performance and Accountability Act 2013</w:t>
      </w:r>
      <w:r w:rsidR="003942E6" w:rsidRPr="00A94A77">
        <w:t>.</w:t>
      </w:r>
    </w:p>
    <w:p w14:paraId="3600DCB8" w14:textId="77777777" w:rsidR="00224D14" w:rsidRPr="00A94A77" w:rsidRDefault="00224D14" w:rsidP="00A94A77">
      <w:pPr>
        <w:pStyle w:val="Definition"/>
      </w:pPr>
      <w:r w:rsidRPr="00A94A77">
        <w:rPr>
          <w:b/>
          <w:i/>
        </w:rPr>
        <w:t>protected information</w:t>
      </w:r>
      <w:r w:rsidRPr="00A94A77">
        <w:t xml:space="preserve"> </w:t>
      </w:r>
      <w:r w:rsidR="00127AA7" w:rsidRPr="00A94A77">
        <w:t xml:space="preserve">means information </w:t>
      </w:r>
      <w:r w:rsidR="002255BD" w:rsidRPr="00A94A77">
        <w:t>of any of the following kinds obtained by an entrusted person:</w:t>
      </w:r>
    </w:p>
    <w:p w14:paraId="5A2058E8" w14:textId="77777777" w:rsidR="002255BD" w:rsidRPr="00A94A77" w:rsidRDefault="002255BD" w:rsidP="00A94A77">
      <w:pPr>
        <w:pStyle w:val="paragraph"/>
      </w:pPr>
      <w:r w:rsidRPr="00A94A77">
        <w:tab/>
        <w:t>(a)</w:t>
      </w:r>
      <w:r w:rsidRPr="00A94A77">
        <w:tab/>
        <w:t>information the disclosure of which by the entrusted person could reasonably be expected to found an action by a person (other than the Commonwealth) for breach of a duty of confidence;</w:t>
      </w:r>
    </w:p>
    <w:p w14:paraId="25FFA2DC" w14:textId="77777777" w:rsidR="002255BD" w:rsidRPr="00A94A77" w:rsidRDefault="002255BD" w:rsidP="00A94A77">
      <w:pPr>
        <w:pStyle w:val="paragraph"/>
      </w:pPr>
      <w:r w:rsidRPr="00A94A77">
        <w:tab/>
        <w:t>(b)</w:t>
      </w:r>
      <w:r w:rsidRPr="00A94A77">
        <w:tab/>
        <w:t>information the disclosure of which could reasonably be expected</w:t>
      </w:r>
      <w:r w:rsidR="00E24303" w:rsidRPr="00A94A77">
        <w:t xml:space="preserve"> to</w:t>
      </w:r>
      <w:r w:rsidRPr="00A94A77">
        <w:t xml:space="preserve"> </w:t>
      </w:r>
      <w:r w:rsidR="00E24303" w:rsidRPr="00A94A77">
        <w:t xml:space="preserve">prejudice </w:t>
      </w:r>
      <w:r w:rsidRPr="00A94A77">
        <w:t>the effective working of government;</w:t>
      </w:r>
    </w:p>
    <w:p w14:paraId="5B179EF2" w14:textId="77777777" w:rsidR="002255BD" w:rsidRPr="00A94A77" w:rsidRDefault="002255BD" w:rsidP="00A94A77">
      <w:pPr>
        <w:pStyle w:val="paragraph"/>
      </w:pPr>
      <w:r w:rsidRPr="00A94A77">
        <w:tab/>
        <w:t>(c)</w:t>
      </w:r>
      <w:r w:rsidRPr="00A94A77">
        <w:tab/>
        <w:t xml:space="preserve">information the disclosure of which could reasonably be expected to prejudice the prevention, detection, investigation, prosecution or punishment of </w:t>
      </w:r>
      <w:r w:rsidR="002341E6" w:rsidRPr="00A94A77">
        <w:t xml:space="preserve">one or more </w:t>
      </w:r>
      <w:r w:rsidRPr="00A94A77">
        <w:t>offences;</w:t>
      </w:r>
    </w:p>
    <w:p w14:paraId="34399FA1" w14:textId="77777777" w:rsidR="002255BD" w:rsidRPr="00A94A77" w:rsidRDefault="002255BD" w:rsidP="00A94A77">
      <w:pPr>
        <w:pStyle w:val="paragraph"/>
      </w:pPr>
      <w:r w:rsidRPr="00A94A77">
        <w:tab/>
        <w:t>(d)</w:t>
      </w:r>
      <w:r w:rsidRPr="00A94A77">
        <w:tab/>
        <w:t>information the disclosure of which could reasonably be expected to endanger a person’s life or physical safety;</w:t>
      </w:r>
    </w:p>
    <w:p w14:paraId="21ADA4AE" w14:textId="77777777" w:rsidR="002255BD" w:rsidRPr="00A94A77" w:rsidRDefault="002255BD" w:rsidP="00A94A77">
      <w:pPr>
        <w:pStyle w:val="paragraph"/>
      </w:pPr>
      <w:r w:rsidRPr="00A94A77">
        <w:lastRenderedPageBreak/>
        <w:tab/>
        <w:t>(e)</w:t>
      </w:r>
      <w:r w:rsidRPr="00A94A77">
        <w:tab/>
        <w:t xml:space="preserve">information the disclosure of which could </w:t>
      </w:r>
      <w:r w:rsidR="002341E6" w:rsidRPr="00A94A77">
        <w:t xml:space="preserve">reasonably be expected to </w:t>
      </w:r>
      <w:r w:rsidRPr="00A94A77">
        <w:t>prejudice the protection of public safety or the environment.</w:t>
      </w:r>
    </w:p>
    <w:p w14:paraId="1D935BBD" w14:textId="77777777" w:rsidR="00222779" w:rsidRPr="00A94A77" w:rsidRDefault="00222779" w:rsidP="00A94A77">
      <w:pPr>
        <w:pStyle w:val="Definition"/>
      </w:pPr>
      <w:r w:rsidRPr="00A94A77">
        <w:rPr>
          <w:b/>
          <w:i/>
        </w:rPr>
        <w:t>relevant information</w:t>
      </w:r>
      <w:r w:rsidRPr="00A94A77">
        <w:t xml:space="preserve"> means information obtained by an entrusted person under, or in accordance with, this Act</w:t>
      </w:r>
      <w:r w:rsidR="00043DA8" w:rsidRPr="00A94A77">
        <w:t xml:space="preserve"> or the Regulatory Powers Act as it applies in relation to this Act</w:t>
      </w:r>
      <w:r w:rsidRPr="00A94A77">
        <w:t>.</w:t>
      </w:r>
    </w:p>
    <w:p w14:paraId="393321CD" w14:textId="77777777" w:rsidR="00251A81" w:rsidRPr="00A94A77" w:rsidRDefault="00251A81" w:rsidP="00A94A77">
      <w:pPr>
        <w:pStyle w:val="Definition"/>
      </w:pPr>
      <w:r w:rsidRPr="00A94A77">
        <w:rPr>
          <w:b/>
          <w:i/>
        </w:rPr>
        <w:t>State or Territory government body</w:t>
      </w:r>
      <w:r w:rsidRPr="00A94A77">
        <w:t xml:space="preserve"> means:</w:t>
      </w:r>
    </w:p>
    <w:p w14:paraId="79A47B87" w14:textId="77777777" w:rsidR="00251A81" w:rsidRPr="00A94A77" w:rsidRDefault="006C354B" w:rsidP="00A94A77">
      <w:pPr>
        <w:pStyle w:val="paragraph"/>
      </w:pPr>
      <w:r w:rsidRPr="00A94A77">
        <w:tab/>
        <w:t>(a)</w:t>
      </w:r>
      <w:r w:rsidRPr="00A94A77">
        <w:tab/>
        <w:t>a D</w:t>
      </w:r>
      <w:r w:rsidR="00251A81" w:rsidRPr="00A94A77">
        <w:t>epartm</w:t>
      </w:r>
      <w:r w:rsidR="00C23678" w:rsidRPr="00A94A77">
        <w:t xml:space="preserve">ent of </w:t>
      </w:r>
      <w:r w:rsidRPr="00A94A77">
        <w:t xml:space="preserve">State of a </w:t>
      </w:r>
      <w:r w:rsidR="00251A81" w:rsidRPr="00A94A77">
        <w:t>State or Territory; or</w:t>
      </w:r>
    </w:p>
    <w:p w14:paraId="3623E3E1" w14:textId="77777777" w:rsidR="00251A81" w:rsidRPr="00A94A77" w:rsidRDefault="00251A81" w:rsidP="00A94A77">
      <w:pPr>
        <w:pStyle w:val="paragraph"/>
      </w:pPr>
      <w:r w:rsidRPr="00A94A77">
        <w:tab/>
        <w:t>(b)</w:t>
      </w:r>
      <w:r w:rsidRPr="00A94A77">
        <w:tab/>
        <w:t>an agency of a State or Territory; or</w:t>
      </w:r>
    </w:p>
    <w:p w14:paraId="19E9EFB4" w14:textId="77777777" w:rsidR="00251A81" w:rsidRPr="00A94A77" w:rsidRDefault="00251A81" w:rsidP="00A94A77">
      <w:pPr>
        <w:pStyle w:val="paragraph"/>
      </w:pPr>
      <w:r w:rsidRPr="00A94A77">
        <w:tab/>
        <w:t>(c)</w:t>
      </w:r>
      <w:r w:rsidRPr="00A94A77">
        <w:tab/>
        <w:t>an authority of a State or Territory</w:t>
      </w:r>
      <w:r w:rsidR="003942E6" w:rsidRPr="00A94A77">
        <w:t>.</w:t>
      </w:r>
    </w:p>
    <w:p w14:paraId="3E9D9260" w14:textId="77777777" w:rsidR="006678CD" w:rsidRPr="00A94A77" w:rsidRDefault="00A94A77" w:rsidP="00A94A77">
      <w:pPr>
        <w:pStyle w:val="ItemHead"/>
      </w:pPr>
      <w:r w:rsidRPr="00A94A77">
        <w:t>2</w:t>
      </w:r>
      <w:r w:rsidR="006678CD" w:rsidRPr="00A94A77">
        <w:t xml:space="preserve">  After </w:t>
      </w:r>
      <w:r w:rsidR="005F0856" w:rsidRPr="00A94A77">
        <w:t>Part</w:t>
      </w:r>
      <w:r w:rsidR="00401602" w:rsidRPr="00A94A77">
        <w:t> </w:t>
      </w:r>
      <w:r w:rsidR="005F0856" w:rsidRPr="00A94A77">
        <w:t>4</w:t>
      </w:r>
      <w:r w:rsidR="006678CD" w:rsidRPr="00A94A77">
        <w:t>A</w:t>
      </w:r>
    </w:p>
    <w:p w14:paraId="3E053961" w14:textId="77777777" w:rsidR="006678CD" w:rsidRPr="00A94A77" w:rsidRDefault="006678CD" w:rsidP="00A94A77">
      <w:pPr>
        <w:pStyle w:val="Item"/>
      </w:pPr>
      <w:r w:rsidRPr="00A94A77">
        <w:t>Insert:</w:t>
      </w:r>
    </w:p>
    <w:p w14:paraId="6977032C" w14:textId="77777777" w:rsidR="002E632F" w:rsidRPr="00A94A77" w:rsidRDefault="005F0856" w:rsidP="00A94A77">
      <w:pPr>
        <w:pStyle w:val="ActHead2"/>
      </w:pPr>
      <w:bookmarkStart w:id="45" w:name="_Toc76041016"/>
      <w:r w:rsidRPr="0099300A">
        <w:rPr>
          <w:rStyle w:val="CharPartNo"/>
        </w:rPr>
        <w:t>Part</w:t>
      </w:r>
      <w:r w:rsidR="00401602" w:rsidRPr="0099300A">
        <w:rPr>
          <w:rStyle w:val="CharPartNo"/>
        </w:rPr>
        <w:t> </w:t>
      </w:r>
      <w:r w:rsidRPr="0099300A">
        <w:rPr>
          <w:rStyle w:val="CharPartNo"/>
        </w:rPr>
        <w:t>4</w:t>
      </w:r>
      <w:r w:rsidR="002E632F" w:rsidRPr="0099300A">
        <w:rPr>
          <w:rStyle w:val="CharPartNo"/>
        </w:rPr>
        <w:t>B</w:t>
      </w:r>
      <w:r w:rsidR="002E632F" w:rsidRPr="00A94A77">
        <w:t>—</w:t>
      </w:r>
      <w:r w:rsidR="00B36012" w:rsidRPr="0099300A">
        <w:rPr>
          <w:rStyle w:val="CharPartText"/>
        </w:rPr>
        <w:t>R</w:t>
      </w:r>
      <w:r w:rsidR="001947F3" w:rsidRPr="0099300A">
        <w:rPr>
          <w:rStyle w:val="CharPartText"/>
        </w:rPr>
        <w:t>ecord keeping</w:t>
      </w:r>
      <w:r w:rsidR="00B36012" w:rsidRPr="0099300A">
        <w:rPr>
          <w:rStyle w:val="CharPartText"/>
        </w:rPr>
        <w:t>, information</w:t>
      </w:r>
      <w:r w:rsidR="001947F3" w:rsidRPr="0099300A">
        <w:rPr>
          <w:rStyle w:val="CharPartText"/>
        </w:rPr>
        <w:t xml:space="preserve"> and </w:t>
      </w:r>
      <w:r w:rsidR="002E632F" w:rsidRPr="0099300A">
        <w:rPr>
          <w:rStyle w:val="CharPartText"/>
        </w:rPr>
        <w:t>confidentiality</w:t>
      </w:r>
      <w:bookmarkEnd w:id="45"/>
    </w:p>
    <w:p w14:paraId="15C18D06" w14:textId="77777777" w:rsidR="002E632F" w:rsidRPr="00A94A77" w:rsidRDefault="007969B2" w:rsidP="00A94A77">
      <w:pPr>
        <w:pStyle w:val="ActHead3"/>
      </w:pPr>
      <w:bookmarkStart w:id="46" w:name="_Toc76041017"/>
      <w:r w:rsidRPr="0099300A">
        <w:rPr>
          <w:rStyle w:val="CharDivNo"/>
        </w:rPr>
        <w:t>Division</w:t>
      </w:r>
      <w:r w:rsidR="00401602" w:rsidRPr="0099300A">
        <w:rPr>
          <w:rStyle w:val="CharDivNo"/>
        </w:rPr>
        <w:t> </w:t>
      </w:r>
      <w:r w:rsidRPr="0099300A">
        <w:rPr>
          <w:rStyle w:val="CharDivNo"/>
        </w:rPr>
        <w:t>1</w:t>
      </w:r>
      <w:r w:rsidR="002E632F" w:rsidRPr="00A94A77">
        <w:t>—</w:t>
      </w:r>
      <w:r w:rsidR="002E632F" w:rsidRPr="0099300A">
        <w:rPr>
          <w:rStyle w:val="CharDivText"/>
        </w:rPr>
        <w:t xml:space="preserve">Record keeping and </w:t>
      </w:r>
      <w:r w:rsidR="001947F3" w:rsidRPr="0099300A">
        <w:rPr>
          <w:rStyle w:val="CharDivText"/>
        </w:rPr>
        <w:t>information gathering</w:t>
      </w:r>
      <w:bookmarkEnd w:id="46"/>
    </w:p>
    <w:p w14:paraId="3D4BD115" w14:textId="77777777" w:rsidR="00BA1D0B" w:rsidRPr="00A94A77" w:rsidRDefault="003942E6" w:rsidP="00A94A77">
      <w:pPr>
        <w:pStyle w:val="ActHead5"/>
      </w:pPr>
      <w:bookmarkStart w:id="47" w:name="_Toc76041018"/>
      <w:r w:rsidRPr="0099300A">
        <w:rPr>
          <w:rStyle w:val="CharSectno"/>
        </w:rPr>
        <w:t>41D</w:t>
      </w:r>
      <w:r w:rsidR="00BA1D0B" w:rsidRPr="00A94A77">
        <w:t xml:space="preserve">  </w:t>
      </w:r>
      <w:r w:rsidR="00136065" w:rsidRPr="00A94A77">
        <w:t>Requirement to</w:t>
      </w:r>
      <w:r w:rsidR="005606EF" w:rsidRPr="00A94A77">
        <w:t xml:space="preserve"> make and</w:t>
      </w:r>
      <w:r w:rsidR="00136065" w:rsidRPr="00A94A77">
        <w:t xml:space="preserve"> retain </w:t>
      </w:r>
      <w:r w:rsidR="00BA1D0B" w:rsidRPr="00A94A77">
        <w:t>records</w:t>
      </w:r>
      <w:bookmarkEnd w:id="47"/>
    </w:p>
    <w:p w14:paraId="20A0EB6C" w14:textId="77777777" w:rsidR="00BA1D0B" w:rsidRPr="00A94A77" w:rsidRDefault="005606EF" w:rsidP="00A94A77">
      <w:pPr>
        <w:pStyle w:val="SubsectionHead"/>
      </w:pPr>
      <w:r w:rsidRPr="00A94A77">
        <w:t>R</w:t>
      </w:r>
      <w:r w:rsidR="00BA1D0B" w:rsidRPr="00A94A77">
        <w:t>ecords</w:t>
      </w:r>
    </w:p>
    <w:p w14:paraId="58744B13" w14:textId="77777777" w:rsidR="00F83A43" w:rsidRPr="00A94A77" w:rsidRDefault="00136065" w:rsidP="00A94A77">
      <w:pPr>
        <w:pStyle w:val="subsection"/>
      </w:pPr>
      <w:r w:rsidRPr="00A94A77">
        <w:tab/>
        <w:t>(</w:t>
      </w:r>
      <w:r w:rsidR="00262F2D" w:rsidRPr="00A94A77">
        <w:t>1</w:t>
      </w:r>
      <w:r w:rsidRPr="00A94A77">
        <w:t>)</w:t>
      </w:r>
      <w:r w:rsidRPr="00A94A77">
        <w:tab/>
        <w:t xml:space="preserve">The regulations may </w:t>
      </w:r>
      <w:r w:rsidR="00A17D7B" w:rsidRPr="00A94A77">
        <w:t>make</w:t>
      </w:r>
      <w:r w:rsidR="00326B81" w:rsidRPr="00A94A77">
        <w:t xml:space="preserve"> </w:t>
      </w:r>
      <w:r w:rsidRPr="00A94A77">
        <w:t xml:space="preserve">provision for and in relation to requiring records to be </w:t>
      </w:r>
      <w:r w:rsidR="00326B81" w:rsidRPr="00A94A77">
        <w:t xml:space="preserve">made and </w:t>
      </w:r>
      <w:r w:rsidRPr="00A94A77">
        <w:t xml:space="preserve">retained </w:t>
      </w:r>
      <w:r w:rsidR="00326B81" w:rsidRPr="00A94A77">
        <w:t>by</w:t>
      </w:r>
      <w:r w:rsidR="00F83A43" w:rsidRPr="00A94A77">
        <w:t xml:space="preserve"> the following:</w:t>
      </w:r>
    </w:p>
    <w:p w14:paraId="007104A1" w14:textId="77777777" w:rsidR="00136065" w:rsidRPr="00A94A77" w:rsidRDefault="00F83A43" w:rsidP="00A94A77">
      <w:pPr>
        <w:pStyle w:val="paragraph"/>
      </w:pPr>
      <w:r w:rsidRPr="00A94A77">
        <w:tab/>
        <w:t>(a)</w:t>
      </w:r>
      <w:r w:rsidRPr="00A94A77">
        <w:tab/>
        <w:t xml:space="preserve">a person who holds a permit </w:t>
      </w:r>
      <w:r w:rsidR="000954B5" w:rsidRPr="00A94A77">
        <w:t xml:space="preserve">under this Act </w:t>
      </w:r>
      <w:r w:rsidR="00136065" w:rsidRPr="00A94A77">
        <w:t>in relation to the import, export</w:t>
      </w:r>
      <w:r w:rsidR="00D12914" w:rsidRPr="00A94A77">
        <w:t xml:space="preserve"> or transit </w:t>
      </w:r>
      <w:r w:rsidR="00136065" w:rsidRPr="00A94A77">
        <w:t>of hazardous waste</w:t>
      </w:r>
      <w:r w:rsidRPr="00A94A77">
        <w:t>;</w:t>
      </w:r>
    </w:p>
    <w:p w14:paraId="0ACB371C" w14:textId="77777777" w:rsidR="00704B14" w:rsidRPr="00A94A77" w:rsidRDefault="00F83A43" w:rsidP="00A94A77">
      <w:pPr>
        <w:pStyle w:val="paragraph"/>
      </w:pPr>
      <w:r w:rsidRPr="00A94A77">
        <w:tab/>
        <w:t>(b)</w:t>
      </w:r>
      <w:r w:rsidRPr="00A94A77">
        <w:tab/>
        <w:t xml:space="preserve">a person who </w:t>
      </w:r>
      <w:r w:rsidR="00AF3CC2" w:rsidRPr="00A94A77">
        <w:t>has been</w:t>
      </w:r>
      <w:r w:rsidR="00704B14" w:rsidRPr="00A94A77">
        <w:t xml:space="preserve"> notified under </w:t>
      </w:r>
      <w:r w:rsidR="00670E4A" w:rsidRPr="00A94A77">
        <w:t>subsection</w:t>
      </w:r>
      <w:r w:rsidR="00401602" w:rsidRPr="00A94A77">
        <w:t> </w:t>
      </w:r>
      <w:r w:rsidR="003942E6" w:rsidRPr="00A94A77">
        <w:t>33G</w:t>
      </w:r>
      <w:r w:rsidR="00F819AB" w:rsidRPr="00A94A77">
        <w:t>(</w:t>
      </w:r>
      <w:r w:rsidR="00670E4A" w:rsidRPr="00A94A77">
        <w:t>1</w:t>
      </w:r>
      <w:r w:rsidR="00F819AB" w:rsidRPr="00A94A77">
        <w:t xml:space="preserve">) </w:t>
      </w:r>
      <w:r w:rsidR="00AF3CC2" w:rsidRPr="00A94A77">
        <w:t xml:space="preserve">that </w:t>
      </w:r>
      <w:r w:rsidR="00704B14" w:rsidRPr="00A94A77">
        <w:t xml:space="preserve">a transit </w:t>
      </w:r>
      <w:r w:rsidR="006171A9" w:rsidRPr="00A94A77">
        <w:t>permit</w:t>
      </w:r>
      <w:r w:rsidR="00704B14" w:rsidRPr="00A94A77">
        <w:t xml:space="preserve"> </w:t>
      </w:r>
      <w:r w:rsidR="00AF3CC2" w:rsidRPr="00A94A77">
        <w:t>is not required</w:t>
      </w:r>
      <w:r w:rsidR="006171A9" w:rsidRPr="00A94A77">
        <w:t xml:space="preserve"> for carrying out a transit proposal</w:t>
      </w:r>
      <w:r w:rsidR="00AF3CC2" w:rsidRPr="00A94A77">
        <w:t>;</w:t>
      </w:r>
    </w:p>
    <w:p w14:paraId="310DDD81" w14:textId="77777777" w:rsidR="00F83A43" w:rsidRPr="00A94A77" w:rsidRDefault="00F83A43" w:rsidP="00A94A77">
      <w:pPr>
        <w:pStyle w:val="paragraph"/>
      </w:pPr>
      <w:r w:rsidRPr="00A94A77">
        <w:tab/>
        <w:t>(c)</w:t>
      </w:r>
      <w:r w:rsidRPr="00A94A77">
        <w:tab/>
        <w:t>a person who has bee</w:t>
      </w:r>
      <w:r w:rsidR="00150D63" w:rsidRPr="00A94A77">
        <w:t xml:space="preserve">n given an order under </w:t>
      </w:r>
      <w:r w:rsidR="006217B5" w:rsidRPr="00A94A77">
        <w:t>Part</w:t>
      </w:r>
      <w:r w:rsidR="00401602" w:rsidRPr="00A94A77">
        <w:t> </w:t>
      </w:r>
      <w:r w:rsidR="006217B5" w:rsidRPr="00A94A77">
        <w:t>3</w:t>
      </w:r>
      <w:r w:rsidR="000954B5" w:rsidRPr="00A94A77">
        <w:t xml:space="preserve"> </w:t>
      </w:r>
      <w:r w:rsidRPr="00A94A77">
        <w:t>of this Act</w:t>
      </w:r>
      <w:r w:rsidR="003942E6" w:rsidRPr="00A94A77">
        <w:t>.</w:t>
      </w:r>
    </w:p>
    <w:p w14:paraId="7BF762E8" w14:textId="77777777" w:rsidR="00136065" w:rsidRPr="00A94A77" w:rsidRDefault="00262F2D" w:rsidP="00A94A77">
      <w:pPr>
        <w:pStyle w:val="subsection"/>
      </w:pPr>
      <w:r w:rsidRPr="00A94A77">
        <w:tab/>
        <w:t>(2)</w:t>
      </w:r>
      <w:r w:rsidRPr="00A94A77">
        <w:tab/>
        <w:t xml:space="preserve">Without limiting </w:t>
      </w:r>
      <w:r w:rsidR="00401602" w:rsidRPr="00A94A77">
        <w:t>subsection (</w:t>
      </w:r>
      <w:r w:rsidRPr="00A94A77">
        <w:t>1</w:t>
      </w:r>
      <w:r w:rsidR="00136065" w:rsidRPr="00A94A77">
        <w:t xml:space="preserve">), regulations </w:t>
      </w:r>
      <w:r w:rsidR="00AD158B" w:rsidRPr="00A94A77">
        <w:t xml:space="preserve">made for the purposes of that subsection </w:t>
      </w:r>
      <w:r w:rsidR="00136065" w:rsidRPr="00A94A77">
        <w:t xml:space="preserve">may make provision for and in relation to </w:t>
      </w:r>
      <w:r w:rsidR="00AD158B" w:rsidRPr="00A94A77">
        <w:t>one or more</w:t>
      </w:r>
      <w:r w:rsidR="00136065" w:rsidRPr="00A94A77">
        <w:t xml:space="preserve"> of the following:</w:t>
      </w:r>
    </w:p>
    <w:p w14:paraId="5C9A59F3" w14:textId="77777777" w:rsidR="00136065" w:rsidRPr="00A94A77" w:rsidRDefault="00136065" w:rsidP="00A94A77">
      <w:pPr>
        <w:pStyle w:val="paragraph"/>
      </w:pPr>
      <w:r w:rsidRPr="00A94A77">
        <w:tab/>
        <w:t>(a)</w:t>
      </w:r>
      <w:r w:rsidRPr="00A94A77">
        <w:tab/>
        <w:t xml:space="preserve">the kind of records that must be </w:t>
      </w:r>
      <w:r w:rsidR="00326B81" w:rsidRPr="00A94A77">
        <w:t xml:space="preserve">made and </w:t>
      </w:r>
      <w:r w:rsidRPr="00A94A77">
        <w:t>retained;</w:t>
      </w:r>
    </w:p>
    <w:p w14:paraId="2879A4A8" w14:textId="77777777" w:rsidR="00136065" w:rsidRPr="00A94A77" w:rsidRDefault="00136065" w:rsidP="00A94A77">
      <w:pPr>
        <w:pStyle w:val="paragraph"/>
      </w:pPr>
      <w:r w:rsidRPr="00A94A77">
        <w:lastRenderedPageBreak/>
        <w:tab/>
        <w:t>(b)</w:t>
      </w:r>
      <w:r w:rsidRPr="00A94A77">
        <w:tab/>
        <w:t>the form in which records must be retained;</w:t>
      </w:r>
    </w:p>
    <w:p w14:paraId="5DAE91A7" w14:textId="77777777" w:rsidR="00A17D7B" w:rsidRPr="00A94A77" w:rsidRDefault="00136065" w:rsidP="00A94A77">
      <w:pPr>
        <w:pStyle w:val="paragraph"/>
      </w:pPr>
      <w:r w:rsidRPr="00A94A77">
        <w:tab/>
        <w:t>(c)</w:t>
      </w:r>
      <w:r w:rsidRPr="00A94A77">
        <w:tab/>
        <w:t xml:space="preserve">the period for which records must </w:t>
      </w:r>
      <w:r w:rsidR="003E43ED" w:rsidRPr="00A94A77">
        <w:t xml:space="preserve">be </w:t>
      </w:r>
      <w:r w:rsidR="00A17D7B" w:rsidRPr="00A94A77">
        <w:t>retained</w:t>
      </w:r>
      <w:r w:rsidR="003942E6" w:rsidRPr="00A94A77">
        <w:t>.</w:t>
      </w:r>
    </w:p>
    <w:p w14:paraId="0D169E98" w14:textId="77777777" w:rsidR="00262F2D" w:rsidRPr="00A94A77" w:rsidRDefault="00262F2D" w:rsidP="00A94A77">
      <w:pPr>
        <w:pStyle w:val="subsection"/>
      </w:pPr>
      <w:r w:rsidRPr="00A94A77">
        <w:tab/>
        <w:t>(3)</w:t>
      </w:r>
      <w:r w:rsidRPr="00A94A77">
        <w:tab/>
        <w:t>A person contravenes this subsection if:</w:t>
      </w:r>
    </w:p>
    <w:p w14:paraId="37CEE86A" w14:textId="77777777" w:rsidR="00262F2D" w:rsidRPr="00A94A77" w:rsidRDefault="00D845C8" w:rsidP="00A94A77">
      <w:pPr>
        <w:pStyle w:val="paragraph"/>
      </w:pPr>
      <w:r w:rsidRPr="00A94A77">
        <w:tab/>
        <w:t>(a)</w:t>
      </w:r>
      <w:r w:rsidRPr="00A94A77">
        <w:tab/>
        <w:t xml:space="preserve">the person is required to </w:t>
      </w:r>
      <w:r w:rsidR="00262F2D" w:rsidRPr="00A94A77">
        <w:t xml:space="preserve">make </w:t>
      </w:r>
      <w:r w:rsidR="005E334D" w:rsidRPr="00A94A77">
        <w:t>or</w:t>
      </w:r>
      <w:r w:rsidR="00262F2D" w:rsidRPr="00A94A77">
        <w:t xml:space="preserve"> retain a record in accordance with regulations made for the purposes of </w:t>
      </w:r>
      <w:r w:rsidR="00401602" w:rsidRPr="00A94A77">
        <w:t>subsection (</w:t>
      </w:r>
      <w:r w:rsidR="00AD158B" w:rsidRPr="00A94A77">
        <w:t>1)</w:t>
      </w:r>
      <w:r w:rsidR="00262F2D" w:rsidRPr="00A94A77">
        <w:t>; and</w:t>
      </w:r>
    </w:p>
    <w:p w14:paraId="17B6F105" w14:textId="77777777" w:rsidR="00262F2D" w:rsidRPr="00A94A77" w:rsidRDefault="00262F2D" w:rsidP="00A94A77">
      <w:pPr>
        <w:pStyle w:val="paragraph"/>
      </w:pPr>
      <w:r w:rsidRPr="00A94A77">
        <w:tab/>
        <w:t>(b)</w:t>
      </w:r>
      <w:r w:rsidRPr="00A94A77">
        <w:tab/>
        <w:t>the person fails to comply with the requirement</w:t>
      </w:r>
      <w:r w:rsidR="003942E6" w:rsidRPr="00A94A77">
        <w:t>.</w:t>
      </w:r>
    </w:p>
    <w:p w14:paraId="6048FD5E" w14:textId="77777777" w:rsidR="00136065" w:rsidRPr="00A94A77" w:rsidRDefault="00136065" w:rsidP="00A94A77">
      <w:pPr>
        <w:pStyle w:val="SubsectionHead"/>
      </w:pPr>
      <w:r w:rsidRPr="00A94A77">
        <w:t>Strict liability offence</w:t>
      </w:r>
    </w:p>
    <w:p w14:paraId="6B2CF3F6" w14:textId="77777777" w:rsidR="00136065" w:rsidRPr="00A94A77" w:rsidRDefault="00136065" w:rsidP="00A94A77">
      <w:pPr>
        <w:pStyle w:val="subsection"/>
      </w:pPr>
      <w:r w:rsidRPr="00A94A77">
        <w:tab/>
        <w:t>(4)</w:t>
      </w:r>
      <w:r w:rsidRPr="00A94A77">
        <w:tab/>
        <w:t xml:space="preserve">A person commits an offence of strict liability if the person contravenes </w:t>
      </w:r>
      <w:r w:rsidR="00401602" w:rsidRPr="00A94A77">
        <w:t>subsection (</w:t>
      </w:r>
      <w:r w:rsidR="00262F2D" w:rsidRPr="00A94A77">
        <w:t>3</w:t>
      </w:r>
      <w:r w:rsidRPr="00A94A77">
        <w:t>)</w:t>
      </w:r>
      <w:r w:rsidR="003942E6" w:rsidRPr="00A94A77">
        <w:t>.</w:t>
      </w:r>
    </w:p>
    <w:p w14:paraId="36980507" w14:textId="77777777" w:rsidR="00136065" w:rsidRPr="00A94A77" w:rsidRDefault="00136065" w:rsidP="00A94A77">
      <w:pPr>
        <w:pStyle w:val="Penalty"/>
      </w:pPr>
      <w:r w:rsidRPr="00A94A77">
        <w:t>Penalty:</w:t>
      </w:r>
      <w:r w:rsidRPr="00A94A77">
        <w:tab/>
      </w:r>
      <w:r w:rsidR="00FF35C5" w:rsidRPr="00A94A77">
        <w:t>30 penalty units</w:t>
      </w:r>
      <w:r w:rsidR="003942E6" w:rsidRPr="00A94A77">
        <w:t>.</w:t>
      </w:r>
    </w:p>
    <w:p w14:paraId="01059D50" w14:textId="77777777" w:rsidR="00136065" w:rsidRPr="00A94A77" w:rsidRDefault="00136065" w:rsidP="00A94A77">
      <w:pPr>
        <w:pStyle w:val="SubsectionHead"/>
      </w:pPr>
      <w:r w:rsidRPr="00A94A77">
        <w:t>Civil penalty provision</w:t>
      </w:r>
    </w:p>
    <w:p w14:paraId="4F70A947" w14:textId="77777777" w:rsidR="00136065" w:rsidRPr="00A94A77" w:rsidRDefault="00136065" w:rsidP="00A94A77">
      <w:pPr>
        <w:pStyle w:val="subsection"/>
      </w:pPr>
      <w:r w:rsidRPr="00A94A77">
        <w:tab/>
        <w:t>(5)</w:t>
      </w:r>
      <w:r w:rsidRPr="00A94A77">
        <w:tab/>
        <w:t xml:space="preserve">A person is liable to a civil penalty if the </w:t>
      </w:r>
      <w:r w:rsidR="00262F2D" w:rsidRPr="00A94A77">
        <w:t xml:space="preserve">person contravenes </w:t>
      </w:r>
      <w:r w:rsidR="00401602" w:rsidRPr="00A94A77">
        <w:t>subsection (</w:t>
      </w:r>
      <w:r w:rsidR="00262F2D" w:rsidRPr="00A94A77">
        <w:t>3</w:t>
      </w:r>
      <w:r w:rsidRPr="00A94A77">
        <w:t>)</w:t>
      </w:r>
      <w:r w:rsidR="003942E6" w:rsidRPr="00A94A77">
        <w:t>.</w:t>
      </w:r>
    </w:p>
    <w:p w14:paraId="301AF0DF" w14:textId="77777777" w:rsidR="00136065" w:rsidRPr="00A94A77" w:rsidRDefault="00136065" w:rsidP="00A94A77">
      <w:pPr>
        <w:pStyle w:val="Penalty"/>
      </w:pPr>
      <w:r w:rsidRPr="00A94A77">
        <w:t>Civil penalty:</w:t>
      </w:r>
      <w:r w:rsidRPr="00A94A77">
        <w:tab/>
      </w:r>
      <w:r w:rsidR="00FF35C5" w:rsidRPr="00A94A77">
        <w:t>240 penalty units</w:t>
      </w:r>
      <w:r w:rsidR="003942E6" w:rsidRPr="00A94A77">
        <w:t>.</w:t>
      </w:r>
    </w:p>
    <w:p w14:paraId="1497656B" w14:textId="77777777" w:rsidR="009B5725" w:rsidRPr="00A94A77" w:rsidRDefault="003942E6" w:rsidP="00A94A77">
      <w:pPr>
        <w:pStyle w:val="ActHead5"/>
      </w:pPr>
      <w:bookmarkStart w:id="48" w:name="_Toc76041019"/>
      <w:r w:rsidRPr="0099300A">
        <w:rPr>
          <w:rStyle w:val="CharSectno"/>
        </w:rPr>
        <w:t>41E</w:t>
      </w:r>
      <w:r w:rsidR="009B5725" w:rsidRPr="00A94A77">
        <w:t xml:space="preserve">  </w:t>
      </w:r>
      <w:r w:rsidR="00393DE4" w:rsidRPr="00A94A77">
        <w:t>Requirement to give information or produce document</w:t>
      </w:r>
      <w:r w:rsidR="002F0929" w:rsidRPr="00A94A77">
        <w:t>s</w:t>
      </w:r>
      <w:bookmarkEnd w:id="48"/>
    </w:p>
    <w:p w14:paraId="0F1A7B83" w14:textId="77777777" w:rsidR="005E751A" w:rsidRPr="00A94A77" w:rsidRDefault="009B5725" w:rsidP="00A94A77">
      <w:pPr>
        <w:pStyle w:val="subsection"/>
      </w:pPr>
      <w:r w:rsidRPr="00A94A77">
        <w:tab/>
        <w:t>(1)</w:t>
      </w:r>
      <w:r w:rsidRPr="00A94A77">
        <w:tab/>
      </w:r>
      <w:r w:rsidR="001434F0" w:rsidRPr="00A94A77">
        <w:t>T</w:t>
      </w:r>
      <w:r w:rsidR="00F83A43" w:rsidRPr="00A94A77">
        <w:t>he Secretary</w:t>
      </w:r>
      <w:r w:rsidRPr="00A94A77">
        <w:t xml:space="preserve"> </w:t>
      </w:r>
      <w:r w:rsidR="005E751A" w:rsidRPr="00A94A77">
        <w:t>may, by written notice, require a person to give a spec</w:t>
      </w:r>
      <w:r w:rsidR="00535FD9" w:rsidRPr="00A94A77">
        <w:t xml:space="preserve">ified </w:t>
      </w:r>
      <w:r w:rsidR="005E751A" w:rsidRPr="00A94A77">
        <w:t xml:space="preserve">inspector or </w:t>
      </w:r>
      <w:r w:rsidR="00535FD9" w:rsidRPr="00A94A77">
        <w:t>entrusted person</w:t>
      </w:r>
      <w:r w:rsidR="005E751A" w:rsidRPr="00A94A77">
        <w:t>, in the manner and within the period specified in the notice, any:</w:t>
      </w:r>
    </w:p>
    <w:p w14:paraId="06010891" w14:textId="77777777" w:rsidR="005E751A" w:rsidRPr="00A94A77" w:rsidRDefault="005E751A" w:rsidP="00A94A77">
      <w:pPr>
        <w:pStyle w:val="paragraph"/>
      </w:pPr>
      <w:r w:rsidRPr="00A94A77">
        <w:tab/>
        <w:t>(a)</w:t>
      </w:r>
      <w:r w:rsidRPr="00A94A77">
        <w:tab/>
        <w:t>specified information; or</w:t>
      </w:r>
    </w:p>
    <w:p w14:paraId="70B24A16" w14:textId="77777777" w:rsidR="005E751A" w:rsidRPr="00A94A77" w:rsidRDefault="005E751A" w:rsidP="00A94A77">
      <w:pPr>
        <w:pStyle w:val="paragraph"/>
      </w:pPr>
      <w:r w:rsidRPr="00A94A77">
        <w:tab/>
        <w:t>(b)</w:t>
      </w:r>
      <w:r w:rsidRPr="00A94A77">
        <w:tab/>
        <w:t>specified documents;</w:t>
      </w:r>
    </w:p>
    <w:p w14:paraId="02D11CAA" w14:textId="77777777" w:rsidR="009B5725" w:rsidRPr="00A94A77" w:rsidRDefault="00F83A43" w:rsidP="00A94A77">
      <w:pPr>
        <w:pStyle w:val="subsection2"/>
      </w:pPr>
      <w:r w:rsidRPr="00A94A77">
        <w:t>that the Secretary</w:t>
      </w:r>
      <w:r w:rsidR="005E751A" w:rsidRPr="00A94A77">
        <w:t xml:space="preserve"> </w:t>
      </w:r>
      <w:r w:rsidR="00FB7980" w:rsidRPr="00A94A77">
        <w:t>reasonably believes</w:t>
      </w:r>
      <w:r w:rsidR="00EC0AF1" w:rsidRPr="00A94A77">
        <w:t xml:space="preserve"> </w:t>
      </w:r>
      <w:r w:rsidR="005E751A" w:rsidRPr="00A94A77">
        <w:t xml:space="preserve">that </w:t>
      </w:r>
      <w:r w:rsidR="00EC0AF1" w:rsidRPr="00A94A77">
        <w:t>the</w:t>
      </w:r>
      <w:r w:rsidR="001434F0" w:rsidRPr="00A94A77">
        <w:t xml:space="preserve"> person </w:t>
      </w:r>
      <w:r w:rsidR="00B919E3" w:rsidRPr="00A94A77">
        <w:t>i</w:t>
      </w:r>
      <w:r w:rsidR="005D592A" w:rsidRPr="00A94A77">
        <w:t xml:space="preserve">s capable of giving </w:t>
      </w:r>
      <w:r w:rsidR="00B919E3" w:rsidRPr="00A94A77">
        <w:t>for the purposes</w:t>
      </w:r>
      <w:r w:rsidR="00EC0AF1" w:rsidRPr="00A94A77">
        <w:t xml:space="preserve"> of investigating or preventing </w:t>
      </w:r>
      <w:r w:rsidR="00B919E3" w:rsidRPr="00A94A77">
        <w:t xml:space="preserve">a contravention of </w:t>
      </w:r>
      <w:r w:rsidR="001434F0" w:rsidRPr="00A94A77">
        <w:t xml:space="preserve">a provision </w:t>
      </w:r>
      <w:r w:rsidR="00EC0AF1" w:rsidRPr="00A94A77">
        <w:t>of this Act</w:t>
      </w:r>
      <w:r w:rsidR="003942E6" w:rsidRPr="00A94A77">
        <w:t>.</w:t>
      </w:r>
    </w:p>
    <w:p w14:paraId="2B45642D" w14:textId="77777777" w:rsidR="009268CA" w:rsidRPr="00A94A77" w:rsidRDefault="009268CA" w:rsidP="00A94A77">
      <w:pPr>
        <w:pStyle w:val="subsection"/>
      </w:pPr>
      <w:r w:rsidRPr="00A94A77">
        <w:tab/>
        <w:t>(</w:t>
      </w:r>
      <w:r w:rsidR="005E751A" w:rsidRPr="00A94A77">
        <w:t>2</w:t>
      </w:r>
      <w:r w:rsidRPr="00A94A77">
        <w:t>)</w:t>
      </w:r>
      <w:r w:rsidRPr="00A94A77">
        <w:tab/>
        <w:t xml:space="preserve">The period specified in a notice given under </w:t>
      </w:r>
      <w:r w:rsidR="00401602" w:rsidRPr="00A94A77">
        <w:t>subsection (</w:t>
      </w:r>
      <w:r w:rsidR="005E751A" w:rsidRPr="00A94A77">
        <w:t>1</w:t>
      </w:r>
      <w:r w:rsidRPr="00A94A77">
        <w:t>) must be at least 14 days</w:t>
      </w:r>
      <w:r w:rsidR="0094565A" w:rsidRPr="00A94A77">
        <w:t xml:space="preserve"> after the day the notice is given</w:t>
      </w:r>
      <w:r w:rsidR="003942E6" w:rsidRPr="00A94A77">
        <w:t>.</w:t>
      </w:r>
    </w:p>
    <w:p w14:paraId="2020D197" w14:textId="77777777" w:rsidR="009B5725" w:rsidRPr="00A94A77" w:rsidRDefault="00F344D5" w:rsidP="00A94A77">
      <w:pPr>
        <w:pStyle w:val="subsection"/>
      </w:pPr>
      <w:r w:rsidRPr="00A94A77">
        <w:tab/>
        <w:t>(3</w:t>
      </w:r>
      <w:r w:rsidR="009B5725" w:rsidRPr="00A94A77">
        <w:t>)</w:t>
      </w:r>
      <w:r w:rsidR="009B5725" w:rsidRPr="00A94A77">
        <w:tab/>
        <w:t xml:space="preserve">A notice </w:t>
      </w:r>
      <w:r w:rsidR="005E751A" w:rsidRPr="00A94A77">
        <w:t xml:space="preserve">given </w:t>
      </w:r>
      <w:r w:rsidR="009B5725" w:rsidRPr="00A94A77">
        <w:t xml:space="preserve">under </w:t>
      </w:r>
      <w:r w:rsidR="00401602" w:rsidRPr="00A94A77">
        <w:t>subsection (</w:t>
      </w:r>
      <w:r w:rsidR="005E751A" w:rsidRPr="00A94A77">
        <w:t>1</w:t>
      </w:r>
      <w:r w:rsidR="009B5725" w:rsidRPr="00A94A77">
        <w:t xml:space="preserve">) must set out the effect of </w:t>
      </w:r>
      <w:r w:rsidR="00401602" w:rsidRPr="00A94A77">
        <w:t>subsection (</w:t>
      </w:r>
      <w:r w:rsidRPr="00A94A77">
        <w:t>4</w:t>
      </w:r>
      <w:r w:rsidR="001434F0" w:rsidRPr="00A94A77">
        <w:t xml:space="preserve">) </w:t>
      </w:r>
      <w:r w:rsidR="009B5725" w:rsidRPr="00A94A77">
        <w:t xml:space="preserve">and </w:t>
      </w:r>
      <w:r w:rsidR="000A50A4" w:rsidRPr="00A94A77">
        <w:t>sections</w:t>
      </w:r>
      <w:r w:rsidR="00401602" w:rsidRPr="00A94A77">
        <w:t> </w:t>
      </w:r>
      <w:r w:rsidR="000A50A4" w:rsidRPr="00A94A77">
        <w:t>1</w:t>
      </w:r>
      <w:r w:rsidR="009B5725" w:rsidRPr="00A94A77">
        <w:t>37</w:t>
      </w:r>
      <w:r w:rsidR="003942E6" w:rsidRPr="00A94A77">
        <w:t>.</w:t>
      </w:r>
      <w:r w:rsidR="009B5725" w:rsidRPr="00A94A77">
        <w:t>1 and 137</w:t>
      </w:r>
      <w:r w:rsidR="003942E6" w:rsidRPr="00A94A77">
        <w:t>.</w:t>
      </w:r>
      <w:r w:rsidR="009B5725" w:rsidRPr="00A94A77">
        <w:t xml:space="preserve">2 of the </w:t>
      </w:r>
      <w:r w:rsidR="009B5725" w:rsidRPr="00A94A77">
        <w:rPr>
          <w:i/>
        </w:rPr>
        <w:t>Criminal Code</w:t>
      </w:r>
      <w:r w:rsidR="003942E6" w:rsidRPr="00A94A77">
        <w:t>.</w:t>
      </w:r>
    </w:p>
    <w:p w14:paraId="26156406" w14:textId="77777777" w:rsidR="009B5725" w:rsidRPr="00A94A77" w:rsidRDefault="00F344D5" w:rsidP="00A94A77">
      <w:pPr>
        <w:pStyle w:val="subsection"/>
      </w:pPr>
      <w:r w:rsidRPr="00A94A77">
        <w:tab/>
        <w:t>(4</w:t>
      </w:r>
      <w:r w:rsidR="009B5725" w:rsidRPr="00A94A77">
        <w:t>)</w:t>
      </w:r>
      <w:r w:rsidR="009B5725" w:rsidRPr="00A94A77">
        <w:tab/>
        <w:t xml:space="preserve">A person </w:t>
      </w:r>
      <w:r w:rsidR="001434F0" w:rsidRPr="00A94A77">
        <w:t xml:space="preserve">contravenes this subsection </w:t>
      </w:r>
      <w:r w:rsidR="009B5725" w:rsidRPr="00A94A77">
        <w:t>if:</w:t>
      </w:r>
    </w:p>
    <w:p w14:paraId="1DAB0FAD" w14:textId="77777777" w:rsidR="003E43ED" w:rsidRPr="00A94A77" w:rsidRDefault="003E43ED" w:rsidP="00A94A77">
      <w:pPr>
        <w:pStyle w:val="paragraph"/>
      </w:pPr>
      <w:r w:rsidRPr="00A94A77">
        <w:tab/>
        <w:t>(a)</w:t>
      </w:r>
      <w:r w:rsidRPr="00A94A77">
        <w:tab/>
        <w:t xml:space="preserve">the person is given a notice under </w:t>
      </w:r>
      <w:r w:rsidR="00401602" w:rsidRPr="00A94A77">
        <w:t>subsection (</w:t>
      </w:r>
      <w:r w:rsidR="00F344D5" w:rsidRPr="00A94A77">
        <w:t>1</w:t>
      </w:r>
      <w:r w:rsidRPr="00A94A77">
        <w:t>); and</w:t>
      </w:r>
    </w:p>
    <w:p w14:paraId="46851CFD" w14:textId="77777777" w:rsidR="003E43ED" w:rsidRPr="00A94A77" w:rsidRDefault="003E43ED" w:rsidP="00A94A77">
      <w:pPr>
        <w:pStyle w:val="paragraph"/>
      </w:pPr>
      <w:r w:rsidRPr="00A94A77">
        <w:lastRenderedPageBreak/>
        <w:tab/>
        <w:t>(b)</w:t>
      </w:r>
      <w:r w:rsidRPr="00A94A77">
        <w:tab/>
        <w:t>the person fails to comply with the notice</w:t>
      </w:r>
      <w:r w:rsidR="003942E6" w:rsidRPr="00A94A77">
        <w:t>.</w:t>
      </w:r>
    </w:p>
    <w:p w14:paraId="7BB5F823" w14:textId="77777777" w:rsidR="001434F0" w:rsidRPr="00A94A77" w:rsidRDefault="001434F0" w:rsidP="00A94A77">
      <w:pPr>
        <w:pStyle w:val="SubsectionHead"/>
      </w:pPr>
      <w:r w:rsidRPr="00A94A77">
        <w:t>Strict liability offence</w:t>
      </w:r>
    </w:p>
    <w:p w14:paraId="0EFD5BF1" w14:textId="77777777" w:rsidR="001434F0" w:rsidRPr="00A94A77" w:rsidRDefault="00F344D5" w:rsidP="00A94A77">
      <w:pPr>
        <w:pStyle w:val="subsection"/>
      </w:pPr>
      <w:r w:rsidRPr="00A94A77">
        <w:tab/>
        <w:t>(5</w:t>
      </w:r>
      <w:r w:rsidR="001434F0" w:rsidRPr="00A94A77">
        <w:t>)</w:t>
      </w:r>
      <w:r w:rsidR="001434F0" w:rsidRPr="00A94A77">
        <w:tab/>
        <w:t xml:space="preserve">A person commits an offence of strict liability if the </w:t>
      </w:r>
      <w:r w:rsidR="009268CA" w:rsidRPr="00A94A77">
        <w:t xml:space="preserve">person contravenes </w:t>
      </w:r>
      <w:r w:rsidR="00401602" w:rsidRPr="00A94A77">
        <w:t>subsection (</w:t>
      </w:r>
      <w:r w:rsidRPr="00A94A77">
        <w:t>4</w:t>
      </w:r>
      <w:r w:rsidR="001434F0" w:rsidRPr="00A94A77">
        <w:t>)</w:t>
      </w:r>
      <w:r w:rsidR="003942E6" w:rsidRPr="00A94A77">
        <w:t>.</w:t>
      </w:r>
    </w:p>
    <w:p w14:paraId="28BCDE88" w14:textId="77777777" w:rsidR="001434F0" w:rsidRPr="00A94A77" w:rsidRDefault="001434F0" w:rsidP="00A94A77">
      <w:pPr>
        <w:pStyle w:val="Penalty"/>
      </w:pPr>
      <w:r w:rsidRPr="00A94A77">
        <w:t>Penalty:</w:t>
      </w:r>
      <w:r w:rsidRPr="00A94A77">
        <w:tab/>
      </w:r>
      <w:r w:rsidR="00194662" w:rsidRPr="00A94A77">
        <w:t>30 penalty units</w:t>
      </w:r>
      <w:r w:rsidR="003942E6" w:rsidRPr="00A94A77">
        <w:t>.</w:t>
      </w:r>
    </w:p>
    <w:p w14:paraId="70B1C0CC" w14:textId="77777777" w:rsidR="001434F0" w:rsidRPr="00A94A77" w:rsidRDefault="001434F0" w:rsidP="00A94A77">
      <w:pPr>
        <w:pStyle w:val="SubsectionHead"/>
      </w:pPr>
      <w:r w:rsidRPr="00A94A77">
        <w:t>Civil penalty provision</w:t>
      </w:r>
    </w:p>
    <w:p w14:paraId="6E3E578E" w14:textId="77777777" w:rsidR="001434F0" w:rsidRPr="00A94A77" w:rsidRDefault="00F344D5" w:rsidP="00A94A77">
      <w:pPr>
        <w:pStyle w:val="subsection"/>
      </w:pPr>
      <w:r w:rsidRPr="00A94A77">
        <w:tab/>
        <w:t>(6</w:t>
      </w:r>
      <w:r w:rsidR="001434F0" w:rsidRPr="00A94A77">
        <w:t>)</w:t>
      </w:r>
      <w:r w:rsidR="001434F0" w:rsidRPr="00A94A77">
        <w:tab/>
        <w:t>A person is liable to a civil penalty if the person</w:t>
      </w:r>
      <w:r w:rsidR="009268CA" w:rsidRPr="00A94A77">
        <w:t xml:space="preserve"> contravenes </w:t>
      </w:r>
      <w:r w:rsidR="00401602" w:rsidRPr="00A94A77">
        <w:t>subsection (</w:t>
      </w:r>
      <w:r w:rsidRPr="00A94A77">
        <w:t>4</w:t>
      </w:r>
      <w:r w:rsidR="001434F0" w:rsidRPr="00A94A77">
        <w:t>)</w:t>
      </w:r>
      <w:r w:rsidR="003942E6" w:rsidRPr="00A94A77">
        <w:t>.</w:t>
      </w:r>
    </w:p>
    <w:p w14:paraId="68B1CFC1" w14:textId="77777777" w:rsidR="001434F0" w:rsidRPr="00A94A77" w:rsidRDefault="001434F0" w:rsidP="00A94A77">
      <w:pPr>
        <w:pStyle w:val="Penalty"/>
      </w:pPr>
      <w:r w:rsidRPr="00A94A77">
        <w:t>Civil penalty:</w:t>
      </w:r>
      <w:r w:rsidRPr="00A94A77">
        <w:tab/>
      </w:r>
      <w:r w:rsidR="00194662" w:rsidRPr="00A94A77">
        <w:t>240 penalty units</w:t>
      </w:r>
      <w:r w:rsidR="003942E6" w:rsidRPr="00A94A77">
        <w:t>.</w:t>
      </w:r>
    </w:p>
    <w:p w14:paraId="087C11FB" w14:textId="77777777" w:rsidR="00B919E3" w:rsidRPr="00A94A77" w:rsidRDefault="003942E6" w:rsidP="00A94A77">
      <w:pPr>
        <w:pStyle w:val="ActHead5"/>
      </w:pPr>
      <w:bookmarkStart w:id="49" w:name="_Toc76041020"/>
      <w:r w:rsidRPr="0099300A">
        <w:rPr>
          <w:rStyle w:val="CharSectno"/>
        </w:rPr>
        <w:t>41F</w:t>
      </w:r>
      <w:r w:rsidR="00B919E3" w:rsidRPr="00A94A77">
        <w:t xml:space="preserve">  Self</w:t>
      </w:r>
      <w:r w:rsidR="00A94A77">
        <w:noBreakHyphen/>
      </w:r>
      <w:r w:rsidR="00B919E3" w:rsidRPr="00A94A77">
        <w:t>incrimination</w:t>
      </w:r>
      <w:bookmarkEnd w:id="49"/>
    </w:p>
    <w:p w14:paraId="1ACA8F1F" w14:textId="77777777" w:rsidR="00BA2310" w:rsidRPr="00A94A77" w:rsidRDefault="00BA2310" w:rsidP="00A94A77">
      <w:pPr>
        <w:pStyle w:val="subsection"/>
      </w:pPr>
      <w:r w:rsidRPr="00A94A77">
        <w:tab/>
        <w:t>(1)</w:t>
      </w:r>
      <w:r w:rsidRPr="00A94A77">
        <w:tab/>
        <w:t>An individual is not excused from giving information or producing a document</w:t>
      </w:r>
      <w:r w:rsidR="003F3F22" w:rsidRPr="00A94A77">
        <w:t xml:space="preserve"> </w:t>
      </w:r>
      <w:r w:rsidRPr="00A94A77">
        <w:t xml:space="preserve">under </w:t>
      </w:r>
      <w:r w:rsidR="000C3990" w:rsidRPr="00A94A77">
        <w:t>section</w:t>
      </w:r>
      <w:r w:rsidR="00401602" w:rsidRPr="00A94A77">
        <w:rPr>
          <w:i/>
        </w:rPr>
        <w:t> </w:t>
      </w:r>
      <w:r w:rsidR="003942E6" w:rsidRPr="00A94A77">
        <w:t>41E</w:t>
      </w:r>
      <w:r w:rsidRPr="00A94A77">
        <w:t xml:space="preserve"> on the ground that giving the information or producing the document might tend to incriminate the individual in relation to an offence</w:t>
      </w:r>
      <w:r w:rsidR="003942E6" w:rsidRPr="00A94A77">
        <w:t>.</w:t>
      </w:r>
    </w:p>
    <w:p w14:paraId="67E14FEE" w14:textId="77777777" w:rsidR="00BA2310" w:rsidRPr="00A94A77" w:rsidRDefault="00BA2310" w:rsidP="00A94A77">
      <w:pPr>
        <w:pStyle w:val="notetext"/>
      </w:pPr>
      <w:r w:rsidRPr="00A94A77">
        <w:t>Note:</w:t>
      </w:r>
      <w:r w:rsidRPr="00A94A77">
        <w:tab/>
        <w:t>A body corporate is not entitled to claim the privilege against self</w:t>
      </w:r>
      <w:r w:rsidR="00A94A77">
        <w:noBreakHyphen/>
      </w:r>
      <w:r w:rsidRPr="00A94A77">
        <w:t>incrimination</w:t>
      </w:r>
      <w:r w:rsidR="003942E6" w:rsidRPr="00A94A77">
        <w:t>.</w:t>
      </w:r>
    </w:p>
    <w:p w14:paraId="49C45C17" w14:textId="77777777" w:rsidR="00BA2310" w:rsidRPr="00A94A77" w:rsidRDefault="00BA2310" w:rsidP="00A94A77">
      <w:pPr>
        <w:pStyle w:val="subsection"/>
      </w:pPr>
      <w:r w:rsidRPr="00A94A77">
        <w:tab/>
        <w:t>(2)</w:t>
      </w:r>
      <w:r w:rsidRPr="00A94A77">
        <w:tab/>
        <w:t>However:</w:t>
      </w:r>
    </w:p>
    <w:p w14:paraId="0D0DB726" w14:textId="77777777" w:rsidR="00BA2310" w:rsidRPr="00A94A77" w:rsidRDefault="00BA2310" w:rsidP="00A94A77">
      <w:pPr>
        <w:pStyle w:val="paragraph"/>
      </w:pPr>
      <w:r w:rsidRPr="00A94A77">
        <w:tab/>
        <w:t>(a)</w:t>
      </w:r>
      <w:r w:rsidRPr="00A94A77">
        <w:tab/>
        <w:t>the information given or document produced; and</w:t>
      </w:r>
    </w:p>
    <w:p w14:paraId="6237E9A5" w14:textId="77777777" w:rsidR="00BA2310" w:rsidRPr="00A94A77" w:rsidRDefault="00BA2310" w:rsidP="00A94A77">
      <w:pPr>
        <w:pStyle w:val="paragraph"/>
      </w:pPr>
      <w:r w:rsidRPr="00A94A77">
        <w:tab/>
        <w:t>(b)</w:t>
      </w:r>
      <w:r w:rsidRPr="00A94A77">
        <w:tab/>
        <w:t>the giving of the information</w:t>
      </w:r>
      <w:r w:rsidR="00003EA7" w:rsidRPr="00A94A77">
        <w:t xml:space="preserve"> or the production of the document</w:t>
      </w:r>
      <w:r w:rsidRPr="00A94A77">
        <w:t>;</w:t>
      </w:r>
      <w:r w:rsidR="00003EA7" w:rsidRPr="00A94A77">
        <w:t xml:space="preserve"> and</w:t>
      </w:r>
    </w:p>
    <w:p w14:paraId="160B4BAA" w14:textId="77777777" w:rsidR="00BA2310" w:rsidRPr="00A94A77" w:rsidRDefault="00BA2310" w:rsidP="00A94A77">
      <w:pPr>
        <w:pStyle w:val="paragraph"/>
      </w:pPr>
      <w:r w:rsidRPr="00A94A77">
        <w:tab/>
        <w:t>(c)</w:t>
      </w:r>
      <w:r w:rsidRPr="00A94A77">
        <w:tab/>
        <w:t>any information, document</w:t>
      </w:r>
      <w:r w:rsidR="000C3990" w:rsidRPr="00A94A77">
        <w:t xml:space="preserve"> or thing obtained as a direct </w:t>
      </w:r>
      <w:r w:rsidRPr="00A94A77">
        <w:t>or indirect consequence of the giving of the information</w:t>
      </w:r>
      <w:r w:rsidR="00003EA7" w:rsidRPr="00A94A77">
        <w:t xml:space="preserve"> or the </w:t>
      </w:r>
      <w:r w:rsidRPr="00A94A77">
        <w:t xml:space="preserve">production of the </w:t>
      </w:r>
      <w:r w:rsidR="00003EA7" w:rsidRPr="00A94A77">
        <w:t>document</w:t>
      </w:r>
      <w:r w:rsidRPr="00A94A77">
        <w:t>;</w:t>
      </w:r>
    </w:p>
    <w:p w14:paraId="4A6281BD" w14:textId="77777777" w:rsidR="00571CEF" w:rsidRPr="00A94A77" w:rsidRDefault="00BA2310" w:rsidP="00A94A77">
      <w:pPr>
        <w:pStyle w:val="subsection2"/>
      </w:pPr>
      <w:r w:rsidRPr="00A94A77">
        <w:t xml:space="preserve">are not admissible in evidence against the individual in </w:t>
      </w:r>
      <w:r w:rsidR="00E03571" w:rsidRPr="00A94A77">
        <w:t>criminal proceedings other than proceedings for an offence against</w:t>
      </w:r>
      <w:r w:rsidR="00571CEF" w:rsidRPr="00A94A77">
        <w:t>:</w:t>
      </w:r>
    </w:p>
    <w:p w14:paraId="4018065A" w14:textId="77777777" w:rsidR="00571CEF" w:rsidRPr="00A94A77" w:rsidRDefault="00571CEF" w:rsidP="00A94A77">
      <w:pPr>
        <w:pStyle w:val="paragraph"/>
      </w:pPr>
      <w:r w:rsidRPr="00A94A77">
        <w:tab/>
        <w:t>(d)</w:t>
      </w:r>
      <w:r w:rsidRPr="00A94A77">
        <w:tab/>
        <w:t>section</w:t>
      </w:r>
      <w:r w:rsidR="00401602" w:rsidRPr="00A94A77">
        <w:t> </w:t>
      </w:r>
      <w:r w:rsidR="003942E6" w:rsidRPr="00A94A77">
        <w:t>41E</w:t>
      </w:r>
      <w:r w:rsidR="000C3990" w:rsidRPr="00A94A77">
        <w:t xml:space="preserve"> of this Act</w:t>
      </w:r>
      <w:r w:rsidRPr="00A94A77">
        <w:t>; or</w:t>
      </w:r>
    </w:p>
    <w:p w14:paraId="74B88A9A" w14:textId="77777777" w:rsidR="00BA2310" w:rsidRPr="00A94A77" w:rsidRDefault="00571CEF" w:rsidP="00A94A77">
      <w:pPr>
        <w:pStyle w:val="paragraph"/>
      </w:pPr>
      <w:r w:rsidRPr="00A94A77">
        <w:tab/>
        <w:t>(e)</w:t>
      </w:r>
      <w:r w:rsidRPr="00A94A77">
        <w:tab/>
      </w:r>
      <w:r w:rsidR="000A50A4" w:rsidRPr="00A94A77">
        <w:t>section</w:t>
      </w:r>
      <w:r w:rsidR="00401602" w:rsidRPr="00A94A77">
        <w:t> </w:t>
      </w:r>
      <w:r w:rsidR="000A50A4" w:rsidRPr="00A94A77">
        <w:t>1</w:t>
      </w:r>
      <w:r w:rsidR="00E03571" w:rsidRPr="00A94A77">
        <w:t>37</w:t>
      </w:r>
      <w:r w:rsidR="003942E6" w:rsidRPr="00A94A77">
        <w:t>.</w:t>
      </w:r>
      <w:r w:rsidR="00E03571" w:rsidRPr="00A94A77">
        <w:t>1 or 137</w:t>
      </w:r>
      <w:r w:rsidR="003942E6" w:rsidRPr="00A94A77">
        <w:t>.</w:t>
      </w:r>
      <w:r w:rsidR="00E03571" w:rsidRPr="00A94A77">
        <w:t xml:space="preserve">2 of the </w:t>
      </w:r>
      <w:r w:rsidR="00E03571" w:rsidRPr="00A94A77">
        <w:rPr>
          <w:i/>
        </w:rPr>
        <w:t>Criminal Code</w:t>
      </w:r>
      <w:r w:rsidR="00E03571" w:rsidRPr="00A94A77">
        <w:t xml:space="preserve"> in relation to giving the information or producing the document</w:t>
      </w:r>
      <w:r w:rsidR="003942E6" w:rsidRPr="00A94A77">
        <w:t>.</w:t>
      </w:r>
    </w:p>
    <w:p w14:paraId="66AA22F7" w14:textId="77777777" w:rsidR="00E03571" w:rsidRPr="00A94A77" w:rsidRDefault="00E03571" w:rsidP="00A94A77">
      <w:pPr>
        <w:pStyle w:val="subsection"/>
      </w:pPr>
      <w:r w:rsidRPr="00A94A77">
        <w:tab/>
        <w:t>(3)</w:t>
      </w:r>
      <w:r w:rsidRPr="00A94A77">
        <w:tab/>
        <w:t>If, at general law, an individual would otherwise be able to claim the privilege against self</w:t>
      </w:r>
      <w:r w:rsidR="00A94A77">
        <w:noBreakHyphen/>
      </w:r>
      <w:r w:rsidRPr="00A94A77">
        <w:t xml:space="preserve">exposure to a penalty (other than a penalty for an offence) in relation to giving information or </w:t>
      </w:r>
      <w:r w:rsidRPr="00A94A77">
        <w:lastRenderedPageBreak/>
        <w:t>producing a document</w:t>
      </w:r>
      <w:r w:rsidR="00C353D1" w:rsidRPr="00A94A77">
        <w:t xml:space="preserve"> under section</w:t>
      </w:r>
      <w:r w:rsidR="00401602" w:rsidRPr="00A94A77">
        <w:t> </w:t>
      </w:r>
      <w:r w:rsidR="00C353D1" w:rsidRPr="00A94A77">
        <w:t>41E</w:t>
      </w:r>
      <w:r w:rsidRPr="00A94A77">
        <w:t xml:space="preserve">, the individual is not excused from giving the information or producing the document under </w:t>
      </w:r>
      <w:r w:rsidR="00C353D1" w:rsidRPr="00A94A77">
        <w:t>that</w:t>
      </w:r>
      <w:r w:rsidRPr="00A94A77">
        <w:t xml:space="preserve"> provision</w:t>
      </w:r>
      <w:r w:rsidR="00C353D1" w:rsidRPr="00A94A77">
        <w:t xml:space="preserve"> </w:t>
      </w:r>
      <w:r w:rsidRPr="00A94A77">
        <w:t>on that ground</w:t>
      </w:r>
      <w:r w:rsidR="003942E6" w:rsidRPr="00A94A77">
        <w:t>.</w:t>
      </w:r>
    </w:p>
    <w:p w14:paraId="280C42A9" w14:textId="77777777" w:rsidR="00E03571" w:rsidRPr="00A94A77" w:rsidRDefault="00E03571" w:rsidP="00A94A77">
      <w:pPr>
        <w:pStyle w:val="notetext"/>
      </w:pPr>
      <w:r w:rsidRPr="00A94A77">
        <w:t>Note:</w:t>
      </w:r>
      <w:r w:rsidRPr="00A94A77">
        <w:tab/>
        <w:t>A body corporate is not entitled to claim the privilege against self</w:t>
      </w:r>
      <w:r w:rsidR="00A94A77">
        <w:noBreakHyphen/>
      </w:r>
      <w:r w:rsidRPr="00A94A77">
        <w:t>exposure to a penalty</w:t>
      </w:r>
      <w:r w:rsidR="003942E6" w:rsidRPr="00A94A77">
        <w:t>.</w:t>
      </w:r>
    </w:p>
    <w:p w14:paraId="79661A91" w14:textId="77777777" w:rsidR="002E632F" w:rsidRPr="00A94A77" w:rsidRDefault="006217B5" w:rsidP="00A94A77">
      <w:pPr>
        <w:pStyle w:val="ActHead3"/>
      </w:pPr>
      <w:bookmarkStart w:id="50" w:name="_Toc76041021"/>
      <w:r w:rsidRPr="0099300A">
        <w:rPr>
          <w:rStyle w:val="CharDivNo"/>
        </w:rPr>
        <w:t>Division</w:t>
      </w:r>
      <w:r w:rsidR="00401602" w:rsidRPr="0099300A">
        <w:rPr>
          <w:rStyle w:val="CharDivNo"/>
        </w:rPr>
        <w:t> </w:t>
      </w:r>
      <w:r w:rsidRPr="0099300A">
        <w:rPr>
          <w:rStyle w:val="CharDivNo"/>
        </w:rPr>
        <w:t>2</w:t>
      </w:r>
      <w:r w:rsidR="002E632F" w:rsidRPr="00A94A77">
        <w:t>—</w:t>
      </w:r>
      <w:r w:rsidR="003A6CD3" w:rsidRPr="0099300A">
        <w:rPr>
          <w:rStyle w:val="CharDivText"/>
        </w:rPr>
        <w:t>Authorised uses</w:t>
      </w:r>
      <w:r w:rsidR="00EA18B6" w:rsidRPr="0099300A">
        <w:rPr>
          <w:rStyle w:val="CharDivText"/>
        </w:rPr>
        <w:t xml:space="preserve"> </w:t>
      </w:r>
      <w:r w:rsidR="003A6CD3" w:rsidRPr="0099300A">
        <w:rPr>
          <w:rStyle w:val="CharDivText"/>
        </w:rPr>
        <w:t>and</w:t>
      </w:r>
      <w:r w:rsidR="00EA18B6" w:rsidRPr="0099300A">
        <w:rPr>
          <w:rStyle w:val="CharDivText"/>
        </w:rPr>
        <w:t xml:space="preserve"> disclosure</w:t>
      </w:r>
      <w:r w:rsidR="00E46A19" w:rsidRPr="0099300A">
        <w:rPr>
          <w:rStyle w:val="CharDivText"/>
        </w:rPr>
        <w:t>s</w:t>
      </w:r>
      <w:r w:rsidR="00EA18B6" w:rsidRPr="0099300A">
        <w:rPr>
          <w:rStyle w:val="CharDivText"/>
        </w:rPr>
        <w:t xml:space="preserve"> of </w:t>
      </w:r>
      <w:r w:rsidR="00CD5693" w:rsidRPr="0099300A">
        <w:rPr>
          <w:rStyle w:val="CharDivText"/>
        </w:rPr>
        <w:t>relevant</w:t>
      </w:r>
      <w:r w:rsidR="00EA18B6" w:rsidRPr="0099300A">
        <w:rPr>
          <w:rStyle w:val="CharDivText"/>
        </w:rPr>
        <w:t xml:space="preserve"> information</w:t>
      </w:r>
      <w:bookmarkEnd w:id="50"/>
    </w:p>
    <w:p w14:paraId="5D163053" w14:textId="77777777" w:rsidR="003A6CD3" w:rsidRPr="00A94A77" w:rsidRDefault="00833905" w:rsidP="00A94A77">
      <w:pPr>
        <w:pStyle w:val="ActHead4"/>
      </w:pPr>
      <w:bookmarkStart w:id="51" w:name="_Toc76041022"/>
      <w:r w:rsidRPr="0099300A">
        <w:rPr>
          <w:rStyle w:val="CharSubdNo"/>
        </w:rPr>
        <w:t>Subdivision A</w:t>
      </w:r>
      <w:r w:rsidRPr="00A94A77">
        <w:t>—</w:t>
      </w:r>
      <w:r w:rsidR="003A6CD3" w:rsidRPr="0099300A">
        <w:rPr>
          <w:rStyle w:val="CharSubdText"/>
        </w:rPr>
        <w:t>Authorised uses and disclosures by Minister</w:t>
      </w:r>
      <w:bookmarkEnd w:id="51"/>
    </w:p>
    <w:p w14:paraId="3748BF89" w14:textId="77777777" w:rsidR="003A6CD3" w:rsidRPr="00A94A77" w:rsidRDefault="003942E6" w:rsidP="00A94A77">
      <w:pPr>
        <w:pStyle w:val="ActHead5"/>
      </w:pPr>
      <w:bookmarkStart w:id="52" w:name="_Toc76041023"/>
      <w:r w:rsidRPr="0099300A">
        <w:rPr>
          <w:rStyle w:val="CharSectno"/>
        </w:rPr>
        <w:t>41G</w:t>
      </w:r>
      <w:r w:rsidR="003A6CD3" w:rsidRPr="00A94A77">
        <w:t xml:space="preserve">  Disclosure of </w:t>
      </w:r>
      <w:r w:rsidR="00CD5693" w:rsidRPr="00A94A77">
        <w:t>relevant</w:t>
      </w:r>
      <w:r w:rsidR="003A6CD3" w:rsidRPr="00A94A77">
        <w:t xml:space="preserve"> information to Commonwealth entities</w:t>
      </w:r>
      <w:bookmarkEnd w:id="52"/>
    </w:p>
    <w:p w14:paraId="7CE8CD5F" w14:textId="77777777" w:rsidR="003A6CD3" w:rsidRPr="00A94A77" w:rsidRDefault="003A6CD3" w:rsidP="00A94A77">
      <w:pPr>
        <w:pStyle w:val="subsection"/>
      </w:pPr>
      <w:r w:rsidRPr="00A94A77">
        <w:tab/>
      </w:r>
      <w:r w:rsidRPr="00A94A77">
        <w:tab/>
        <w:t xml:space="preserve">The Minister may disclose </w:t>
      </w:r>
      <w:r w:rsidR="00CD5693" w:rsidRPr="00A94A77">
        <w:t>relevant</w:t>
      </w:r>
      <w:r w:rsidRPr="00A94A77">
        <w:t xml:space="preserve"> information to a Commonwealth entity </w:t>
      </w:r>
      <w:r w:rsidR="00D26EFA" w:rsidRPr="00A94A77">
        <w:t xml:space="preserve">if the Minister is </w:t>
      </w:r>
      <w:r w:rsidR="00BB73FC" w:rsidRPr="00A94A77">
        <w:t xml:space="preserve">satisfied </w:t>
      </w:r>
      <w:r w:rsidR="00D26EFA" w:rsidRPr="00A94A77">
        <w:t xml:space="preserve">the disclosure is for the purposes of assisting the entity to </w:t>
      </w:r>
      <w:r w:rsidR="00A47355" w:rsidRPr="00A94A77">
        <w:t>perform</w:t>
      </w:r>
      <w:r w:rsidR="00D26EFA" w:rsidRPr="00A94A77">
        <w:t xml:space="preserve"> its functions or exercise its powers</w:t>
      </w:r>
      <w:r w:rsidR="003942E6" w:rsidRPr="00A94A77">
        <w:t>.</w:t>
      </w:r>
    </w:p>
    <w:p w14:paraId="0A1BB737" w14:textId="77777777" w:rsidR="003A6CD3" w:rsidRPr="00A94A77" w:rsidRDefault="003942E6" w:rsidP="00A94A77">
      <w:pPr>
        <w:pStyle w:val="ActHead5"/>
      </w:pPr>
      <w:bookmarkStart w:id="53" w:name="_Toc76041024"/>
      <w:r w:rsidRPr="0099300A">
        <w:rPr>
          <w:rStyle w:val="CharSectno"/>
        </w:rPr>
        <w:t>41H</w:t>
      </w:r>
      <w:r w:rsidR="003A6CD3" w:rsidRPr="00A94A77">
        <w:t xml:space="preserve">  Disclosure of </w:t>
      </w:r>
      <w:r w:rsidR="001E336D" w:rsidRPr="00A94A77">
        <w:t>relevant information</w:t>
      </w:r>
      <w:r w:rsidR="003A6CD3" w:rsidRPr="00A94A77">
        <w:t xml:space="preserve"> to State </w:t>
      </w:r>
      <w:r w:rsidR="005E4974" w:rsidRPr="00A94A77">
        <w:t xml:space="preserve">or Territory </w:t>
      </w:r>
      <w:r w:rsidR="003A6CD3" w:rsidRPr="00A94A77">
        <w:t>government body</w:t>
      </w:r>
      <w:bookmarkEnd w:id="53"/>
    </w:p>
    <w:p w14:paraId="64507CA4" w14:textId="77777777" w:rsidR="003A6CD3" w:rsidRPr="00A94A77" w:rsidRDefault="003A6CD3" w:rsidP="00A94A77">
      <w:pPr>
        <w:pStyle w:val="subsection"/>
      </w:pPr>
      <w:r w:rsidRPr="00A94A77">
        <w:tab/>
      </w:r>
      <w:r w:rsidRPr="00A94A77">
        <w:tab/>
        <w:t xml:space="preserve">The Minister may disclose </w:t>
      </w:r>
      <w:r w:rsidR="001E336D" w:rsidRPr="00A94A77">
        <w:t>relevant information</w:t>
      </w:r>
      <w:r w:rsidRPr="00A94A77">
        <w:t xml:space="preserve"> to a State or Territory government body if:</w:t>
      </w:r>
    </w:p>
    <w:p w14:paraId="7ECA7A3D" w14:textId="77777777" w:rsidR="00414DD1" w:rsidRPr="00A94A77" w:rsidRDefault="00BB73FC" w:rsidP="00A94A77">
      <w:pPr>
        <w:pStyle w:val="paragraph"/>
      </w:pPr>
      <w:r w:rsidRPr="00A94A77">
        <w:tab/>
        <w:t>(a)</w:t>
      </w:r>
      <w:r w:rsidRPr="00A94A77">
        <w:tab/>
        <w:t xml:space="preserve">the Minister reasonably believes </w:t>
      </w:r>
      <w:r w:rsidR="003A6CD3" w:rsidRPr="00A94A77">
        <w:t>that the disclosure of the information is necessary for the purposes of</w:t>
      </w:r>
      <w:r w:rsidR="00414DD1" w:rsidRPr="00A94A77">
        <w:t>:</w:t>
      </w:r>
    </w:p>
    <w:p w14:paraId="38C06E1F" w14:textId="77777777" w:rsidR="00414DD1" w:rsidRPr="00A94A77" w:rsidRDefault="00414DD1" w:rsidP="00A94A77">
      <w:pPr>
        <w:pStyle w:val="paragraphsub"/>
      </w:pPr>
      <w:r w:rsidRPr="00A94A77">
        <w:tab/>
        <w:t>(i)</w:t>
      </w:r>
      <w:r w:rsidRPr="00A94A77">
        <w:tab/>
      </w:r>
      <w:r w:rsidR="003A6CD3" w:rsidRPr="00A94A77">
        <w:t xml:space="preserve">the Minister performing functions, or exercising powers, under this Act; </w:t>
      </w:r>
      <w:r w:rsidRPr="00A94A77">
        <w:t>or</w:t>
      </w:r>
    </w:p>
    <w:p w14:paraId="494D6DC2" w14:textId="77777777" w:rsidR="00414DD1" w:rsidRPr="00A94A77" w:rsidRDefault="00414DD1" w:rsidP="00A94A77">
      <w:pPr>
        <w:pStyle w:val="paragraphsub"/>
      </w:pPr>
      <w:r w:rsidRPr="00A94A77">
        <w:tab/>
        <w:t>(ii)</w:t>
      </w:r>
      <w:r w:rsidRPr="00A94A77">
        <w:tab/>
      </w:r>
      <w:r w:rsidR="002E2E20" w:rsidRPr="00A94A77">
        <w:t>the administration of a State or Territory law; and</w:t>
      </w:r>
    </w:p>
    <w:p w14:paraId="3A7884CB" w14:textId="77777777" w:rsidR="003A6CD3" w:rsidRPr="00A94A77" w:rsidRDefault="003A6CD3" w:rsidP="00A94A77">
      <w:pPr>
        <w:pStyle w:val="paragraph"/>
      </w:pPr>
      <w:r w:rsidRPr="00A94A77">
        <w:tab/>
        <w:t>(b)</w:t>
      </w:r>
      <w:r w:rsidRPr="00A94A77">
        <w:tab/>
        <w:t>the State or Territory government body has undertaken not to use or further disclose the information except in accordance with an agreement that:</w:t>
      </w:r>
    </w:p>
    <w:p w14:paraId="3C8B2701" w14:textId="77777777" w:rsidR="003A6CD3" w:rsidRPr="00A94A77" w:rsidRDefault="003A6CD3" w:rsidP="00A94A77">
      <w:pPr>
        <w:pStyle w:val="paragraphsub"/>
      </w:pPr>
      <w:r w:rsidRPr="00A94A77">
        <w:tab/>
        <w:t>(i)</w:t>
      </w:r>
      <w:r w:rsidRPr="00A94A77">
        <w:tab/>
        <w:t>is in force between the Commonwealth and the State or Territory; and</w:t>
      </w:r>
    </w:p>
    <w:p w14:paraId="4164213D" w14:textId="77777777" w:rsidR="003A6CD3" w:rsidRPr="00A94A77" w:rsidRDefault="003A6CD3" w:rsidP="00A94A77">
      <w:pPr>
        <w:pStyle w:val="paragraphsub"/>
      </w:pPr>
      <w:r w:rsidRPr="00A94A77">
        <w:tab/>
        <w:t>(ii)</w:t>
      </w:r>
      <w:r w:rsidRPr="00A94A77">
        <w:tab/>
        <w:t>applies in relation to the information; and</w:t>
      </w:r>
    </w:p>
    <w:p w14:paraId="395BECC3" w14:textId="77777777" w:rsidR="003A6CD3" w:rsidRPr="00A94A77" w:rsidRDefault="003A6CD3" w:rsidP="00A94A77">
      <w:pPr>
        <w:pStyle w:val="paragraph"/>
      </w:pPr>
      <w:r w:rsidRPr="00A94A77">
        <w:tab/>
        <w:t>(c)</w:t>
      </w:r>
      <w:r w:rsidRPr="00A94A77">
        <w:tab/>
        <w:t>the Minister is satisfied that the information will be used and further disclosed only in accordance with the agreement</w:t>
      </w:r>
      <w:r w:rsidR="003942E6" w:rsidRPr="00A94A77">
        <w:t>.</w:t>
      </w:r>
    </w:p>
    <w:p w14:paraId="1696D93F" w14:textId="77777777" w:rsidR="003A6CD3" w:rsidRPr="00A94A77" w:rsidRDefault="003942E6" w:rsidP="00A94A77">
      <w:pPr>
        <w:pStyle w:val="ActHead5"/>
      </w:pPr>
      <w:bookmarkStart w:id="54" w:name="_Toc76041025"/>
      <w:r w:rsidRPr="0099300A">
        <w:rPr>
          <w:rStyle w:val="CharSectno"/>
        </w:rPr>
        <w:lastRenderedPageBreak/>
        <w:t>41J</w:t>
      </w:r>
      <w:r w:rsidR="003A6CD3" w:rsidRPr="00A94A77">
        <w:t xml:space="preserve">  Disclosure for the purposes of law enforcement</w:t>
      </w:r>
      <w:bookmarkEnd w:id="54"/>
    </w:p>
    <w:p w14:paraId="341908A6" w14:textId="77777777" w:rsidR="003A6CD3" w:rsidRPr="00A94A77" w:rsidRDefault="003A6CD3" w:rsidP="00A94A77">
      <w:pPr>
        <w:pStyle w:val="subsection"/>
      </w:pPr>
      <w:r w:rsidRPr="00A94A77">
        <w:tab/>
        <w:t>(1)</w:t>
      </w:r>
      <w:r w:rsidRPr="00A94A77">
        <w:tab/>
        <w:t xml:space="preserve">The Minister may disclose </w:t>
      </w:r>
      <w:r w:rsidR="001E336D" w:rsidRPr="00A94A77">
        <w:t>relevant information</w:t>
      </w:r>
      <w:r w:rsidRPr="00A94A77">
        <w:t xml:space="preserve"> to an enforcement body if:</w:t>
      </w:r>
    </w:p>
    <w:p w14:paraId="3F6D9C13" w14:textId="77777777" w:rsidR="003A6CD3" w:rsidRPr="00A94A77" w:rsidRDefault="003A6CD3" w:rsidP="00A94A77">
      <w:pPr>
        <w:pStyle w:val="paragraph"/>
      </w:pPr>
      <w:r w:rsidRPr="00A94A77">
        <w:tab/>
        <w:t>(a)</w:t>
      </w:r>
      <w:r w:rsidRPr="00A94A77">
        <w:tab/>
        <w:t>the Minister reasonably believes that the disclosure of the information is necessary for:</w:t>
      </w:r>
    </w:p>
    <w:p w14:paraId="6B096196" w14:textId="77777777" w:rsidR="003A6CD3" w:rsidRPr="00A94A77" w:rsidRDefault="003A6CD3" w:rsidP="00A94A77">
      <w:pPr>
        <w:pStyle w:val="paragraphsub"/>
      </w:pPr>
      <w:r w:rsidRPr="00A94A77">
        <w:tab/>
        <w:t>(i)</w:t>
      </w:r>
      <w:r w:rsidRPr="00A94A77">
        <w:tab/>
        <w:t>the enforcement of the criminal law; or</w:t>
      </w:r>
    </w:p>
    <w:p w14:paraId="61F1ABC7" w14:textId="77777777" w:rsidR="003A6CD3" w:rsidRPr="00A94A77" w:rsidRDefault="003A6CD3" w:rsidP="00A94A77">
      <w:pPr>
        <w:pStyle w:val="paragraphsub"/>
      </w:pPr>
      <w:r w:rsidRPr="00A94A77">
        <w:tab/>
        <w:t>(ii)</w:t>
      </w:r>
      <w:r w:rsidRPr="00A94A77">
        <w:tab/>
        <w:t>the enforcement of a law imposing a pecuniary penalty; or</w:t>
      </w:r>
    </w:p>
    <w:p w14:paraId="0F57EDE7" w14:textId="77777777" w:rsidR="003A6CD3" w:rsidRPr="00A94A77" w:rsidRDefault="003A6CD3" w:rsidP="00A94A77">
      <w:pPr>
        <w:pStyle w:val="paragraphsub"/>
      </w:pPr>
      <w:r w:rsidRPr="00A94A77">
        <w:tab/>
        <w:t>(iii)</w:t>
      </w:r>
      <w:r w:rsidRPr="00A94A77">
        <w:tab/>
        <w:t>the protection of public revenue; and</w:t>
      </w:r>
    </w:p>
    <w:p w14:paraId="3B4E6D04" w14:textId="77777777" w:rsidR="003A6CD3" w:rsidRPr="00A94A77" w:rsidRDefault="003A6CD3" w:rsidP="00A94A77">
      <w:pPr>
        <w:pStyle w:val="paragraph"/>
      </w:pPr>
      <w:r w:rsidRPr="00A94A77">
        <w:tab/>
        <w:t>(b)</w:t>
      </w:r>
      <w:r w:rsidRPr="00A94A77">
        <w:tab/>
        <w:t>the functions of that body include that enforcement or protection</w:t>
      </w:r>
      <w:r w:rsidR="003942E6" w:rsidRPr="00A94A77">
        <w:t>.</w:t>
      </w:r>
    </w:p>
    <w:p w14:paraId="4AB911D6" w14:textId="77777777" w:rsidR="003A6CD3" w:rsidRPr="00A94A77" w:rsidRDefault="003A6CD3" w:rsidP="00A94A77">
      <w:pPr>
        <w:pStyle w:val="subsection"/>
      </w:pPr>
      <w:r w:rsidRPr="00A94A77">
        <w:tab/>
        <w:t>(2)</w:t>
      </w:r>
      <w:r w:rsidRPr="00A94A77">
        <w:tab/>
        <w:t xml:space="preserve">Each of the following is an </w:t>
      </w:r>
      <w:r w:rsidRPr="00A94A77">
        <w:rPr>
          <w:b/>
          <w:i/>
        </w:rPr>
        <w:t>enforcement body</w:t>
      </w:r>
      <w:r w:rsidRPr="00A94A77">
        <w:t>:</w:t>
      </w:r>
    </w:p>
    <w:p w14:paraId="38EE2159" w14:textId="77777777" w:rsidR="003A6CD3" w:rsidRPr="00A94A77" w:rsidRDefault="003A6CD3" w:rsidP="00A94A77">
      <w:pPr>
        <w:pStyle w:val="paragraph"/>
      </w:pPr>
      <w:r w:rsidRPr="00A94A77">
        <w:tab/>
        <w:t>(a)</w:t>
      </w:r>
      <w:r w:rsidRPr="00A94A77">
        <w:tab/>
        <w:t>a</w:t>
      </w:r>
      <w:r w:rsidR="00B46394" w:rsidRPr="00A94A77">
        <w:t xml:space="preserve"> Commonwealth entity;</w:t>
      </w:r>
    </w:p>
    <w:p w14:paraId="22822EAC" w14:textId="77777777" w:rsidR="00B46394" w:rsidRPr="00A94A77" w:rsidRDefault="00B46394" w:rsidP="00A94A77">
      <w:pPr>
        <w:pStyle w:val="paragraph"/>
      </w:pPr>
      <w:r w:rsidRPr="00A94A77">
        <w:tab/>
        <w:t>(b)</w:t>
      </w:r>
      <w:r w:rsidRPr="00A94A77">
        <w:tab/>
        <w:t>a State or Territory government body;</w:t>
      </w:r>
    </w:p>
    <w:p w14:paraId="77454011" w14:textId="77777777" w:rsidR="003A6CD3" w:rsidRPr="00A94A77" w:rsidRDefault="003A6CD3" w:rsidP="00A94A77">
      <w:pPr>
        <w:pStyle w:val="paragraph"/>
      </w:pPr>
      <w:r w:rsidRPr="00A94A77">
        <w:tab/>
        <w:t>(</w:t>
      </w:r>
      <w:r w:rsidR="00B46394" w:rsidRPr="00A94A77">
        <w:t>c</w:t>
      </w:r>
      <w:r w:rsidRPr="00A94A77">
        <w:t>)</w:t>
      </w:r>
      <w:r w:rsidRPr="00A94A77">
        <w:tab/>
        <w:t>the Australian Federal Police;</w:t>
      </w:r>
    </w:p>
    <w:p w14:paraId="36B7C63C" w14:textId="77777777" w:rsidR="003A6CD3" w:rsidRPr="00A94A77" w:rsidRDefault="00B46394" w:rsidP="00A94A77">
      <w:pPr>
        <w:pStyle w:val="paragraph"/>
      </w:pPr>
      <w:r w:rsidRPr="00A94A77">
        <w:tab/>
        <w:t>(d</w:t>
      </w:r>
      <w:r w:rsidR="003A6CD3" w:rsidRPr="00A94A77">
        <w:t>)</w:t>
      </w:r>
      <w:r w:rsidR="003A6CD3" w:rsidRPr="00A94A77">
        <w:tab/>
        <w:t>the police force or police service of a State or Territory</w:t>
      </w:r>
      <w:r w:rsidR="003942E6" w:rsidRPr="00A94A77">
        <w:t>.</w:t>
      </w:r>
    </w:p>
    <w:p w14:paraId="433CC197" w14:textId="77777777" w:rsidR="003A6CD3" w:rsidRPr="00A94A77" w:rsidRDefault="003942E6" w:rsidP="00A94A77">
      <w:pPr>
        <w:pStyle w:val="ActHead5"/>
      </w:pPr>
      <w:bookmarkStart w:id="55" w:name="_Toc76041026"/>
      <w:r w:rsidRPr="0099300A">
        <w:rPr>
          <w:rStyle w:val="CharSectno"/>
        </w:rPr>
        <w:t>41K</w:t>
      </w:r>
      <w:r w:rsidR="003A6CD3" w:rsidRPr="00A94A77">
        <w:t xml:space="preserve">  </w:t>
      </w:r>
      <w:r w:rsidR="00395FA0" w:rsidRPr="00A94A77">
        <w:t>Disclosure to r</w:t>
      </w:r>
      <w:r w:rsidR="003A6CD3" w:rsidRPr="00A94A77">
        <w:t>educe serious risk to human health</w:t>
      </w:r>
      <w:bookmarkEnd w:id="55"/>
    </w:p>
    <w:p w14:paraId="0CDB96E0" w14:textId="77777777" w:rsidR="003A6CD3" w:rsidRPr="00A94A77" w:rsidRDefault="003A6CD3" w:rsidP="00A94A77">
      <w:pPr>
        <w:pStyle w:val="subsection"/>
      </w:pPr>
      <w:r w:rsidRPr="00A94A77">
        <w:tab/>
      </w:r>
      <w:r w:rsidRPr="00A94A77">
        <w:tab/>
        <w:t xml:space="preserve">The Minister may disclose </w:t>
      </w:r>
      <w:r w:rsidR="001E336D" w:rsidRPr="00A94A77">
        <w:t>relevant information</w:t>
      </w:r>
      <w:r w:rsidRPr="00A94A77">
        <w:t xml:space="preserve"> if the </w:t>
      </w:r>
      <w:r w:rsidR="00244E09" w:rsidRPr="00A94A77">
        <w:t>Minister</w:t>
      </w:r>
      <w:r w:rsidRPr="00A94A77">
        <w:t xml:space="preserve"> reasonably believes that the disclosure is necessary to prevent or lessen a serious risk to human health</w:t>
      </w:r>
      <w:r w:rsidR="003942E6" w:rsidRPr="00A94A77">
        <w:t>.</w:t>
      </w:r>
    </w:p>
    <w:p w14:paraId="5F37BAC2" w14:textId="77777777" w:rsidR="003A6CD3" w:rsidRPr="00A94A77" w:rsidRDefault="003942E6" w:rsidP="00A94A77">
      <w:pPr>
        <w:pStyle w:val="ActHead5"/>
      </w:pPr>
      <w:bookmarkStart w:id="56" w:name="_Toc76041027"/>
      <w:r w:rsidRPr="0099300A">
        <w:rPr>
          <w:rStyle w:val="CharSectno"/>
        </w:rPr>
        <w:t>41L</w:t>
      </w:r>
      <w:r w:rsidR="003A6CD3" w:rsidRPr="00A94A77">
        <w:t xml:space="preserve">  </w:t>
      </w:r>
      <w:r w:rsidR="00395FA0" w:rsidRPr="00A94A77">
        <w:t>Disclosure to r</w:t>
      </w:r>
      <w:r w:rsidR="003A6CD3" w:rsidRPr="00A94A77">
        <w:t>educe serious risk to the environment</w:t>
      </w:r>
      <w:bookmarkEnd w:id="56"/>
    </w:p>
    <w:p w14:paraId="780484D5" w14:textId="77777777" w:rsidR="003A6CD3" w:rsidRPr="00A94A77" w:rsidRDefault="003A6CD3" w:rsidP="00A94A77">
      <w:pPr>
        <w:pStyle w:val="subsection"/>
      </w:pPr>
      <w:r w:rsidRPr="00A94A77">
        <w:tab/>
      </w:r>
      <w:r w:rsidRPr="00A94A77">
        <w:tab/>
        <w:t xml:space="preserve">The Minister may disclose </w:t>
      </w:r>
      <w:r w:rsidR="001E336D" w:rsidRPr="00A94A77">
        <w:t>relevant information</w:t>
      </w:r>
      <w:r w:rsidRPr="00A94A77">
        <w:t xml:space="preserve"> if the </w:t>
      </w:r>
      <w:r w:rsidR="00244E09" w:rsidRPr="00A94A77">
        <w:t>Minister</w:t>
      </w:r>
      <w:r w:rsidRPr="00A94A77">
        <w:t xml:space="preserve"> reasonably believes that the disclosure is necessary to prevent or lessen a serious risk to the environment</w:t>
      </w:r>
      <w:r w:rsidR="003942E6" w:rsidRPr="00A94A77">
        <w:t>.</w:t>
      </w:r>
    </w:p>
    <w:p w14:paraId="6068CFD8" w14:textId="77777777" w:rsidR="00817ECC" w:rsidRPr="00A94A77" w:rsidRDefault="00817ECC" w:rsidP="00A94A77">
      <w:pPr>
        <w:pStyle w:val="ActHead4"/>
      </w:pPr>
      <w:bookmarkStart w:id="57" w:name="_Toc76041028"/>
      <w:r w:rsidRPr="0099300A">
        <w:rPr>
          <w:rStyle w:val="CharSubdNo"/>
        </w:rPr>
        <w:t>Subdivision B</w:t>
      </w:r>
      <w:r w:rsidRPr="00A94A77">
        <w:t>—</w:t>
      </w:r>
      <w:r w:rsidRPr="0099300A">
        <w:rPr>
          <w:rStyle w:val="CharSubdText"/>
        </w:rPr>
        <w:t>Authorised uses and disclosures by entrusted person</w:t>
      </w:r>
      <w:bookmarkEnd w:id="57"/>
    </w:p>
    <w:p w14:paraId="2FFA8409" w14:textId="77777777" w:rsidR="00255466" w:rsidRPr="00A94A77" w:rsidRDefault="003942E6" w:rsidP="00A94A77">
      <w:pPr>
        <w:pStyle w:val="ActHead5"/>
      </w:pPr>
      <w:bookmarkStart w:id="58" w:name="_Toc76041029"/>
      <w:r w:rsidRPr="0099300A">
        <w:rPr>
          <w:rStyle w:val="CharSectno"/>
        </w:rPr>
        <w:t>41M</w:t>
      </w:r>
      <w:r w:rsidR="00255466" w:rsidRPr="00A94A77">
        <w:t xml:space="preserve">  </w:t>
      </w:r>
      <w:r w:rsidR="00E3620E" w:rsidRPr="00A94A77">
        <w:t>Disclosure for the purposes of an Act</w:t>
      </w:r>
      <w:bookmarkEnd w:id="58"/>
    </w:p>
    <w:p w14:paraId="38A81CB2" w14:textId="77777777" w:rsidR="008E3E34" w:rsidRPr="00A94A77" w:rsidRDefault="00FB0722" w:rsidP="00A94A77">
      <w:pPr>
        <w:pStyle w:val="subsection"/>
      </w:pPr>
      <w:r w:rsidRPr="00A94A77">
        <w:rPr>
          <w:b/>
        </w:rPr>
        <w:tab/>
      </w:r>
      <w:r w:rsidRPr="00A94A77">
        <w:rPr>
          <w:b/>
        </w:rPr>
        <w:tab/>
      </w:r>
      <w:r w:rsidRPr="00A94A77">
        <w:t xml:space="preserve">An entrusted person may use or disclose </w:t>
      </w:r>
      <w:r w:rsidR="001E336D" w:rsidRPr="00A94A77">
        <w:t>relevant information</w:t>
      </w:r>
      <w:r w:rsidRPr="00A94A77">
        <w:t xml:space="preserve"> </w:t>
      </w:r>
      <w:r w:rsidR="00EA071A" w:rsidRPr="00A94A77">
        <w:t xml:space="preserve">if the </w:t>
      </w:r>
      <w:r w:rsidR="00D90E29" w:rsidRPr="00A94A77">
        <w:t>use or disclosure is for the purposes of</w:t>
      </w:r>
      <w:r w:rsidR="00EC2E3F" w:rsidRPr="00A94A77">
        <w:t xml:space="preserve"> </w:t>
      </w:r>
      <w:r w:rsidR="00AF4DEB" w:rsidRPr="00A94A77">
        <w:t>this Act</w:t>
      </w:r>
      <w:r w:rsidR="008E3E34" w:rsidRPr="00A94A77">
        <w:t xml:space="preserve"> or</w:t>
      </w:r>
      <w:r w:rsidR="003F7ADD" w:rsidRPr="00A94A77">
        <w:t xml:space="preserve"> </w:t>
      </w:r>
      <w:r w:rsidR="008E3E34" w:rsidRPr="00A94A77">
        <w:t>another Act administered by the Minister</w:t>
      </w:r>
      <w:r w:rsidR="003942E6" w:rsidRPr="00A94A77">
        <w:t>.</w:t>
      </w:r>
    </w:p>
    <w:p w14:paraId="2461A0D2" w14:textId="77777777" w:rsidR="009E2884" w:rsidRPr="00A94A77" w:rsidRDefault="003942E6" w:rsidP="00A94A77">
      <w:pPr>
        <w:pStyle w:val="ActHead5"/>
      </w:pPr>
      <w:bookmarkStart w:id="59" w:name="_Toc76041030"/>
      <w:r w:rsidRPr="0099300A">
        <w:rPr>
          <w:rStyle w:val="CharSectno"/>
        </w:rPr>
        <w:lastRenderedPageBreak/>
        <w:t>41N</w:t>
      </w:r>
      <w:r w:rsidR="009E2884" w:rsidRPr="00A94A77">
        <w:t xml:space="preserve">  </w:t>
      </w:r>
      <w:r w:rsidR="00F85877" w:rsidRPr="00A94A77">
        <w:t>P</w:t>
      </w:r>
      <w:r w:rsidR="009E2884" w:rsidRPr="00A94A77">
        <w:t>ublicly available information</w:t>
      </w:r>
      <w:bookmarkEnd w:id="59"/>
    </w:p>
    <w:p w14:paraId="50636F0E" w14:textId="77777777" w:rsidR="009E2884" w:rsidRPr="00A94A77" w:rsidRDefault="009E2884" w:rsidP="00A94A77">
      <w:pPr>
        <w:pStyle w:val="subsection"/>
      </w:pPr>
      <w:r w:rsidRPr="00A94A77">
        <w:tab/>
      </w:r>
      <w:r w:rsidRPr="00A94A77">
        <w:tab/>
        <w:t xml:space="preserve">An entrusted person may use and disclose </w:t>
      </w:r>
      <w:r w:rsidR="001E336D" w:rsidRPr="00A94A77">
        <w:t>relevant information</w:t>
      </w:r>
      <w:r w:rsidRPr="00A94A77">
        <w:t xml:space="preserve"> if the information has already been lawfully made available to the public</w:t>
      </w:r>
      <w:r w:rsidR="003942E6" w:rsidRPr="00A94A77">
        <w:t>.</w:t>
      </w:r>
    </w:p>
    <w:p w14:paraId="11A852F7" w14:textId="77777777" w:rsidR="00FB0722" w:rsidRPr="00A94A77" w:rsidRDefault="003942E6" w:rsidP="00A94A77">
      <w:pPr>
        <w:pStyle w:val="ActHead5"/>
      </w:pPr>
      <w:bookmarkStart w:id="60" w:name="_Toc76041031"/>
      <w:r w:rsidRPr="0099300A">
        <w:rPr>
          <w:rStyle w:val="CharSectno"/>
        </w:rPr>
        <w:t>41P</w:t>
      </w:r>
      <w:r w:rsidR="004E55B0" w:rsidRPr="00A94A77">
        <w:t xml:space="preserve"> </w:t>
      </w:r>
      <w:r w:rsidR="00FB0722" w:rsidRPr="00A94A77">
        <w:t xml:space="preserve"> Person </w:t>
      </w:r>
      <w:r w:rsidR="003A7B48" w:rsidRPr="00A94A77">
        <w:t>to whom information relates</w:t>
      </w:r>
      <w:bookmarkEnd w:id="60"/>
    </w:p>
    <w:p w14:paraId="01839045" w14:textId="77777777" w:rsidR="003A7B48" w:rsidRPr="00A94A77" w:rsidRDefault="00FB0722" w:rsidP="00A94A77">
      <w:pPr>
        <w:pStyle w:val="subsection"/>
      </w:pPr>
      <w:r w:rsidRPr="00A94A77">
        <w:tab/>
      </w:r>
      <w:r w:rsidRPr="00A94A77">
        <w:tab/>
        <w:t xml:space="preserve">An entrusted person may disclose </w:t>
      </w:r>
      <w:r w:rsidR="001E336D" w:rsidRPr="00A94A77">
        <w:t>relevant information</w:t>
      </w:r>
      <w:r w:rsidR="00AD54A3" w:rsidRPr="00A94A77">
        <w:t xml:space="preserve"> </w:t>
      </w:r>
      <w:r w:rsidR="003A7B48" w:rsidRPr="00A94A77">
        <w:t>to the person to whom the information relates</w:t>
      </w:r>
      <w:r w:rsidR="003942E6" w:rsidRPr="00A94A77">
        <w:t>.</w:t>
      </w:r>
    </w:p>
    <w:p w14:paraId="2F4265EF" w14:textId="77777777" w:rsidR="00C7606A" w:rsidRPr="00A94A77" w:rsidRDefault="003942E6" w:rsidP="00A94A77">
      <w:pPr>
        <w:pStyle w:val="ActHead5"/>
      </w:pPr>
      <w:bookmarkStart w:id="61" w:name="_Toc76041032"/>
      <w:r w:rsidRPr="0099300A">
        <w:rPr>
          <w:rStyle w:val="CharSectno"/>
        </w:rPr>
        <w:t>41Q</w:t>
      </w:r>
      <w:r w:rsidR="00C7606A" w:rsidRPr="00A94A77">
        <w:t xml:space="preserve">  Disclosure with consent</w:t>
      </w:r>
      <w:bookmarkEnd w:id="61"/>
    </w:p>
    <w:p w14:paraId="214D4484" w14:textId="77777777" w:rsidR="008E64D9" w:rsidRPr="00A94A77" w:rsidRDefault="008E64D9" w:rsidP="00A94A77">
      <w:pPr>
        <w:pStyle w:val="subsection"/>
      </w:pPr>
      <w:r w:rsidRPr="00A94A77">
        <w:tab/>
      </w:r>
      <w:r w:rsidRPr="00A94A77">
        <w:tab/>
        <w:t xml:space="preserve">An entrusted person may </w:t>
      </w:r>
      <w:r w:rsidR="009A059F" w:rsidRPr="00A94A77">
        <w:t xml:space="preserve">use or </w:t>
      </w:r>
      <w:r w:rsidRPr="00A94A77">
        <w:t xml:space="preserve">disclose </w:t>
      </w:r>
      <w:r w:rsidR="001E336D" w:rsidRPr="00A94A77">
        <w:t>relevant information</w:t>
      </w:r>
      <w:r w:rsidRPr="00A94A77">
        <w:t xml:space="preserve"> that relates to a person if:</w:t>
      </w:r>
    </w:p>
    <w:p w14:paraId="2C4A2DE5" w14:textId="77777777" w:rsidR="008E64D9" w:rsidRPr="00A94A77" w:rsidRDefault="008E64D9" w:rsidP="00A94A77">
      <w:pPr>
        <w:pStyle w:val="paragraph"/>
      </w:pPr>
      <w:r w:rsidRPr="00A94A77">
        <w:tab/>
        <w:t>(a)</w:t>
      </w:r>
      <w:r w:rsidRPr="00A94A77">
        <w:tab/>
        <w:t xml:space="preserve">the person has consented to the </w:t>
      </w:r>
      <w:r w:rsidR="009A059F" w:rsidRPr="00A94A77">
        <w:t xml:space="preserve">use or </w:t>
      </w:r>
      <w:r w:rsidRPr="00A94A77">
        <w:t>disclosure; and</w:t>
      </w:r>
    </w:p>
    <w:p w14:paraId="34CF7349" w14:textId="77777777" w:rsidR="00AD54A3" w:rsidRPr="00A94A77" w:rsidRDefault="008E64D9" w:rsidP="00A94A77">
      <w:pPr>
        <w:pStyle w:val="paragraph"/>
      </w:pPr>
      <w:r w:rsidRPr="00A94A77">
        <w:tab/>
        <w:t>(b)</w:t>
      </w:r>
      <w:r w:rsidRPr="00A94A77">
        <w:tab/>
        <w:t>the</w:t>
      </w:r>
      <w:r w:rsidR="009A059F" w:rsidRPr="00A94A77">
        <w:t xml:space="preserve"> use or</w:t>
      </w:r>
      <w:r w:rsidRPr="00A94A77">
        <w:t xml:space="preserve"> disclosure is in accordance with that consent</w:t>
      </w:r>
      <w:r w:rsidR="003942E6" w:rsidRPr="00A94A77">
        <w:t>.</w:t>
      </w:r>
    </w:p>
    <w:p w14:paraId="1586857C" w14:textId="77777777" w:rsidR="00AD54A3" w:rsidRPr="00A94A77" w:rsidRDefault="003942E6" w:rsidP="00A94A77">
      <w:pPr>
        <w:pStyle w:val="ActHead5"/>
      </w:pPr>
      <w:bookmarkStart w:id="62" w:name="_Toc76041033"/>
      <w:r w:rsidRPr="0099300A">
        <w:rPr>
          <w:rStyle w:val="CharSectno"/>
        </w:rPr>
        <w:t>41R</w:t>
      </w:r>
      <w:r w:rsidR="00AD54A3" w:rsidRPr="00A94A77">
        <w:t xml:space="preserve">  Person who provided information</w:t>
      </w:r>
      <w:bookmarkEnd w:id="62"/>
    </w:p>
    <w:p w14:paraId="64BBAC97" w14:textId="77777777" w:rsidR="00AD54A3" w:rsidRPr="00A94A77" w:rsidRDefault="00AD54A3" w:rsidP="00A94A77">
      <w:pPr>
        <w:pStyle w:val="subsection"/>
      </w:pPr>
      <w:r w:rsidRPr="00A94A77">
        <w:tab/>
      </w:r>
      <w:r w:rsidRPr="00A94A77">
        <w:tab/>
        <w:t xml:space="preserve">An entrusted person may disclose </w:t>
      </w:r>
      <w:r w:rsidR="001E336D" w:rsidRPr="00A94A77">
        <w:t>relevant information</w:t>
      </w:r>
      <w:r w:rsidRPr="00A94A77">
        <w:t xml:space="preserve"> to the person who provided the information</w:t>
      </w:r>
      <w:r w:rsidR="003942E6" w:rsidRPr="00A94A77">
        <w:t>.</w:t>
      </w:r>
    </w:p>
    <w:p w14:paraId="0ED90A71" w14:textId="77777777" w:rsidR="00F110E6" w:rsidRPr="00A94A77" w:rsidRDefault="003942E6" w:rsidP="00A94A77">
      <w:pPr>
        <w:pStyle w:val="ActHead5"/>
      </w:pPr>
      <w:bookmarkStart w:id="63" w:name="_Toc76041034"/>
      <w:r w:rsidRPr="0099300A">
        <w:rPr>
          <w:rStyle w:val="CharSectno"/>
        </w:rPr>
        <w:t>41S</w:t>
      </w:r>
      <w:r w:rsidR="009E2884" w:rsidRPr="00A94A77">
        <w:t xml:space="preserve"> </w:t>
      </w:r>
      <w:r w:rsidR="00F110E6" w:rsidRPr="00A94A77">
        <w:t xml:space="preserve"> </w:t>
      </w:r>
      <w:r w:rsidR="00F85877" w:rsidRPr="00A94A77">
        <w:t>S</w:t>
      </w:r>
      <w:r w:rsidR="00F110E6" w:rsidRPr="00A94A77">
        <w:t>ummaries or statistics</w:t>
      </w:r>
      <w:bookmarkEnd w:id="63"/>
    </w:p>
    <w:p w14:paraId="37724A4C" w14:textId="77777777" w:rsidR="00F110E6" w:rsidRPr="00A94A77" w:rsidRDefault="00F110E6" w:rsidP="00A94A77">
      <w:pPr>
        <w:pStyle w:val="subsection"/>
      </w:pPr>
      <w:r w:rsidRPr="00A94A77">
        <w:tab/>
      </w:r>
      <w:r w:rsidRPr="00A94A77">
        <w:tab/>
        <w:t>An entrusted person may disclose:</w:t>
      </w:r>
    </w:p>
    <w:p w14:paraId="369916C2" w14:textId="77777777" w:rsidR="00F110E6" w:rsidRPr="00A94A77" w:rsidRDefault="00F110E6" w:rsidP="00A94A77">
      <w:pPr>
        <w:pStyle w:val="paragraph"/>
      </w:pPr>
      <w:r w:rsidRPr="00A94A77">
        <w:tab/>
        <w:t>(a)</w:t>
      </w:r>
      <w:r w:rsidRPr="00A94A77">
        <w:tab/>
        <w:t xml:space="preserve">summaries of </w:t>
      </w:r>
      <w:r w:rsidR="001E336D" w:rsidRPr="00A94A77">
        <w:t>relevant information</w:t>
      </w:r>
      <w:r w:rsidRPr="00A94A77">
        <w:t>; or</w:t>
      </w:r>
    </w:p>
    <w:p w14:paraId="2A0ADF74" w14:textId="77777777" w:rsidR="00F110E6" w:rsidRPr="00A94A77" w:rsidRDefault="00F110E6" w:rsidP="00A94A77">
      <w:pPr>
        <w:pStyle w:val="paragraph"/>
      </w:pPr>
      <w:r w:rsidRPr="00A94A77">
        <w:tab/>
        <w:t>(b)</w:t>
      </w:r>
      <w:r w:rsidRPr="00A94A77">
        <w:tab/>
        <w:t xml:space="preserve">statistics derived from </w:t>
      </w:r>
      <w:r w:rsidR="001E336D" w:rsidRPr="00A94A77">
        <w:t>relevant information</w:t>
      </w:r>
      <w:r w:rsidRPr="00A94A77">
        <w:t>;</w:t>
      </w:r>
    </w:p>
    <w:p w14:paraId="7E2B29D9" w14:textId="77777777" w:rsidR="00F110E6" w:rsidRPr="00A94A77" w:rsidRDefault="00F110E6" w:rsidP="00A94A77">
      <w:pPr>
        <w:pStyle w:val="subsection2"/>
      </w:pPr>
      <w:r w:rsidRPr="00A94A77">
        <w:t xml:space="preserve">if those summaries or statistics </w:t>
      </w:r>
      <w:r w:rsidR="00002BEE" w:rsidRPr="00A94A77">
        <w:t xml:space="preserve">do not </w:t>
      </w:r>
      <w:r w:rsidRPr="00A94A77">
        <w:t>enable the identification of a person</w:t>
      </w:r>
      <w:r w:rsidR="003942E6" w:rsidRPr="00A94A77">
        <w:t>.</w:t>
      </w:r>
    </w:p>
    <w:p w14:paraId="58F15953" w14:textId="77777777" w:rsidR="009E2884" w:rsidRPr="00A94A77" w:rsidRDefault="003942E6" w:rsidP="00A94A77">
      <w:pPr>
        <w:pStyle w:val="ActHead5"/>
      </w:pPr>
      <w:bookmarkStart w:id="64" w:name="_Toc76041035"/>
      <w:r w:rsidRPr="0099300A">
        <w:rPr>
          <w:rStyle w:val="CharSectno"/>
        </w:rPr>
        <w:t>41T</w:t>
      </w:r>
      <w:r w:rsidR="009E2884" w:rsidRPr="00A94A77">
        <w:t xml:space="preserve">  Disclosure to a </w:t>
      </w:r>
      <w:r w:rsidR="00B831FB" w:rsidRPr="00A94A77">
        <w:t>c</w:t>
      </w:r>
      <w:r w:rsidR="009E2884" w:rsidRPr="00A94A77">
        <w:t>ourt, tribunal etc</w:t>
      </w:r>
      <w:r w:rsidRPr="00A94A77">
        <w:t>.</w:t>
      </w:r>
      <w:bookmarkEnd w:id="64"/>
    </w:p>
    <w:p w14:paraId="3DFCA9C8" w14:textId="77777777" w:rsidR="009E2884" w:rsidRPr="00A94A77" w:rsidRDefault="009E2884" w:rsidP="00A94A77">
      <w:pPr>
        <w:pStyle w:val="subsection"/>
      </w:pPr>
      <w:r w:rsidRPr="00A94A77">
        <w:tab/>
      </w:r>
      <w:r w:rsidRPr="00A94A77">
        <w:tab/>
        <w:t xml:space="preserve">An entrusted person may disclose </w:t>
      </w:r>
      <w:r w:rsidR="001E336D" w:rsidRPr="00A94A77">
        <w:t>relevant information</w:t>
      </w:r>
      <w:r w:rsidR="00A8037B" w:rsidRPr="00A94A77">
        <w:t xml:space="preserve">, or a document containing </w:t>
      </w:r>
      <w:r w:rsidR="001E336D" w:rsidRPr="00A94A77">
        <w:t>relevant information</w:t>
      </w:r>
      <w:r w:rsidRPr="00A94A77">
        <w:t>:</w:t>
      </w:r>
    </w:p>
    <w:p w14:paraId="210A3553" w14:textId="77777777" w:rsidR="009E2884" w:rsidRPr="00A94A77" w:rsidRDefault="009E2884" w:rsidP="00A94A77">
      <w:pPr>
        <w:pStyle w:val="paragraph"/>
      </w:pPr>
      <w:r w:rsidRPr="00A94A77">
        <w:tab/>
        <w:t>(a)</w:t>
      </w:r>
      <w:r w:rsidRPr="00A94A77">
        <w:tab/>
        <w:t>for the purposes of proceedings before:</w:t>
      </w:r>
    </w:p>
    <w:p w14:paraId="1FAC7890" w14:textId="77777777" w:rsidR="009E2884" w:rsidRPr="00A94A77" w:rsidRDefault="009E2884" w:rsidP="00A94A77">
      <w:pPr>
        <w:pStyle w:val="paragraphsub"/>
      </w:pPr>
      <w:r w:rsidRPr="00A94A77">
        <w:tab/>
        <w:t>(i)</w:t>
      </w:r>
      <w:r w:rsidRPr="00A94A77">
        <w:tab/>
        <w:t>a court; or</w:t>
      </w:r>
    </w:p>
    <w:p w14:paraId="3699E3C3" w14:textId="77777777" w:rsidR="009E2884" w:rsidRPr="00A94A77" w:rsidRDefault="009E2884" w:rsidP="00A94A77">
      <w:pPr>
        <w:pStyle w:val="paragraphsub"/>
      </w:pPr>
      <w:r w:rsidRPr="00A94A77">
        <w:tab/>
        <w:t>(ii)</w:t>
      </w:r>
      <w:r w:rsidRPr="00A94A77">
        <w:tab/>
        <w:t>a tribunal, authority or person that has the power to require the answering of questions or the production of documents; or</w:t>
      </w:r>
    </w:p>
    <w:p w14:paraId="48C37333" w14:textId="77777777" w:rsidR="009E2884" w:rsidRPr="00A94A77" w:rsidRDefault="009E2884" w:rsidP="00A94A77">
      <w:pPr>
        <w:pStyle w:val="paragraph"/>
      </w:pPr>
      <w:r w:rsidRPr="00A94A77">
        <w:lastRenderedPageBreak/>
        <w:tab/>
        <w:t>(b)</w:t>
      </w:r>
      <w:r w:rsidR="009C72F7" w:rsidRPr="00A94A77">
        <w:tab/>
        <w:t>in accordance with an order of a court or such a tribunal, authority or person</w:t>
      </w:r>
      <w:r w:rsidR="003942E6" w:rsidRPr="00A94A77">
        <w:t>.</w:t>
      </w:r>
    </w:p>
    <w:p w14:paraId="0D2750AF" w14:textId="77777777" w:rsidR="009A059F" w:rsidRPr="00A94A77" w:rsidRDefault="003942E6" w:rsidP="00A94A77">
      <w:pPr>
        <w:pStyle w:val="ActHead5"/>
      </w:pPr>
      <w:bookmarkStart w:id="65" w:name="_Toc76041036"/>
      <w:r w:rsidRPr="0099300A">
        <w:rPr>
          <w:rStyle w:val="CharSectno"/>
        </w:rPr>
        <w:t>41U</w:t>
      </w:r>
      <w:r w:rsidR="009A059F" w:rsidRPr="00A94A77">
        <w:t xml:space="preserve">  Use for the purposes of disclosure</w:t>
      </w:r>
      <w:bookmarkEnd w:id="65"/>
    </w:p>
    <w:p w14:paraId="384F054B" w14:textId="77777777" w:rsidR="009A059F" w:rsidRPr="00A94A77" w:rsidRDefault="009A059F" w:rsidP="00A94A77">
      <w:pPr>
        <w:pStyle w:val="subsection"/>
      </w:pPr>
      <w:r w:rsidRPr="00A94A77">
        <w:tab/>
      </w:r>
      <w:r w:rsidRPr="00A94A77">
        <w:tab/>
        <w:t xml:space="preserve">An entrusted person may use </w:t>
      </w:r>
      <w:r w:rsidR="001E336D" w:rsidRPr="00A94A77">
        <w:t>relevant information</w:t>
      </w:r>
      <w:r w:rsidRPr="00A94A77">
        <w:t xml:space="preserve"> for the purpose of disclosing the </w:t>
      </w:r>
      <w:r w:rsidR="001E336D" w:rsidRPr="00A94A77">
        <w:t>relevant information</w:t>
      </w:r>
      <w:r w:rsidRPr="00A94A77">
        <w:t xml:space="preserve"> under this </w:t>
      </w:r>
      <w:r w:rsidR="005C27A2" w:rsidRPr="00A94A77">
        <w:t>Division</w:t>
      </w:r>
      <w:r w:rsidR="003942E6" w:rsidRPr="00A94A77">
        <w:t>.</w:t>
      </w:r>
    </w:p>
    <w:p w14:paraId="4A8ADF2B" w14:textId="77777777" w:rsidR="00833905" w:rsidRPr="00A94A77" w:rsidRDefault="00EC2E3F" w:rsidP="00A94A77">
      <w:pPr>
        <w:pStyle w:val="ActHead4"/>
      </w:pPr>
      <w:bookmarkStart w:id="66" w:name="_Toc76041037"/>
      <w:r w:rsidRPr="0099300A">
        <w:rPr>
          <w:rStyle w:val="CharSubdNo"/>
        </w:rPr>
        <w:t>Subdivision C</w:t>
      </w:r>
      <w:r w:rsidR="00833905" w:rsidRPr="00A94A77">
        <w:t>—</w:t>
      </w:r>
      <w:r w:rsidR="00833905" w:rsidRPr="0099300A">
        <w:rPr>
          <w:rStyle w:val="CharSubdText"/>
        </w:rPr>
        <w:t>Offences</w:t>
      </w:r>
      <w:bookmarkEnd w:id="66"/>
    </w:p>
    <w:p w14:paraId="4CA0550E" w14:textId="77777777" w:rsidR="00833905" w:rsidRPr="00A94A77" w:rsidRDefault="003942E6" w:rsidP="00A94A77">
      <w:pPr>
        <w:pStyle w:val="ActHead5"/>
      </w:pPr>
      <w:bookmarkStart w:id="67" w:name="_Toc76041038"/>
      <w:r w:rsidRPr="0099300A">
        <w:rPr>
          <w:rStyle w:val="CharSectno"/>
        </w:rPr>
        <w:t>41V</w:t>
      </w:r>
      <w:r w:rsidR="00833905" w:rsidRPr="00A94A77">
        <w:t xml:space="preserve">  Unauthorised use or disclosure of protected information—entrusted person</w:t>
      </w:r>
      <w:bookmarkEnd w:id="67"/>
    </w:p>
    <w:p w14:paraId="3DEBCB29" w14:textId="77777777" w:rsidR="00833905" w:rsidRPr="00A94A77" w:rsidRDefault="00833905" w:rsidP="00A94A77">
      <w:pPr>
        <w:pStyle w:val="SubsectionHead"/>
      </w:pPr>
      <w:r w:rsidRPr="00A94A77">
        <w:t>Unauthorised use or disclosure</w:t>
      </w:r>
    </w:p>
    <w:p w14:paraId="19DDABE7" w14:textId="77777777" w:rsidR="00833905" w:rsidRPr="00A94A77" w:rsidRDefault="00833905" w:rsidP="00A94A77">
      <w:pPr>
        <w:pStyle w:val="subsection"/>
      </w:pPr>
      <w:r w:rsidRPr="00A94A77">
        <w:tab/>
        <w:t>(1)</w:t>
      </w:r>
      <w:r w:rsidRPr="00A94A77">
        <w:tab/>
        <w:t>A person contravenes this subsection if:</w:t>
      </w:r>
    </w:p>
    <w:p w14:paraId="681885BF" w14:textId="77777777" w:rsidR="00833905" w:rsidRPr="00A94A77" w:rsidRDefault="00833905" w:rsidP="00A94A77">
      <w:pPr>
        <w:pStyle w:val="paragraph"/>
      </w:pPr>
      <w:r w:rsidRPr="00A94A77">
        <w:tab/>
        <w:t>(a)</w:t>
      </w:r>
      <w:r w:rsidRPr="00A94A77">
        <w:tab/>
        <w:t>the person is, or has been, an entrusted person; and</w:t>
      </w:r>
    </w:p>
    <w:p w14:paraId="0FCFDF82" w14:textId="77777777" w:rsidR="00833905" w:rsidRPr="00A94A77" w:rsidRDefault="00833905" w:rsidP="00A94A77">
      <w:pPr>
        <w:pStyle w:val="paragraph"/>
      </w:pPr>
      <w:r w:rsidRPr="00A94A77">
        <w:tab/>
        <w:t>(b)</w:t>
      </w:r>
      <w:r w:rsidRPr="00A94A77">
        <w:tab/>
        <w:t xml:space="preserve">the person has obtained </w:t>
      </w:r>
      <w:r w:rsidR="00043DA8" w:rsidRPr="00A94A77">
        <w:t xml:space="preserve">relevant </w:t>
      </w:r>
      <w:r w:rsidRPr="00A94A77">
        <w:t>information in the person’s capacity as an entrusted person; and</w:t>
      </w:r>
    </w:p>
    <w:p w14:paraId="34BE4004" w14:textId="77777777" w:rsidR="00833905" w:rsidRPr="00A94A77" w:rsidRDefault="00833905" w:rsidP="00A94A77">
      <w:pPr>
        <w:pStyle w:val="paragraph"/>
      </w:pPr>
      <w:r w:rsidRPr="00A94A77">
        <w:tab/>
        <w:t>(c)</w:t>
      </w:r>
      <w:r w:rsidRPr="00A94A77">
        <w:tab/>
        <w:t>the information is protected information; and</w:t>
      </w:r>
    </w:p>
    <w:p w14:paraId="01AA9F5E" w14:textId="77777777" w:rsidR="00833905" w:rsidRPr="00A94A77" w:rsidRDefault="00833905" w:rsidP="00A94A77">
      <w:pPr>
        <w:pStyle w:val="paragraph"/>
      </w:pPr>
      <w:r w:rsidRPr="00A94A77">
        <w:tab/>
        <w:t>(d)</w:t>
      </w:r>
      <w:r w:rsidRPr="00A94A77">
        <w:tab/>
        <w:t>the person uses or discloses the information</w:t>
      </w:r>
      <w:r w:rsidR="003942E6" w:rsidRPr="00A94A77">
        <w:t>.</w:t>
      </w:r>
    </w:p>
    <w:p w14:paraId="09B07852" w14:textId="77777777" w:rsidR="00833905" w:rsidRPr="00A94A77" w:rsidRDefault="00833905" w:rsidP="00A94A77">
      <w:pPr>
        <w:pStyle w:val="notetext"/>
      </w:pPr>
      <w:r w:rsidRPr="00A94A77">
        <w:t>Note:</w:t>
      </w:r>
      <w:r w:rsidRPr="00A94A77">
        <w:tab/>
        <w:t xml:space="preserve">The physical elements of an offence against </w:t>
      </w:r>
      <w:r w:rsidR="00401602" w:rsidRPr="00A94A77">
        <w:t>subsection (</w:t>
      </w:r>
      <w:r w:rsidRPr="00A94A77">
        <w:t xml:space="preserve">3)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5204AAD9" w14:textId="77777777" w:rsidR="00833905" w:rsidRPr="00A94A77" w:rsidRDefault="00833905" w:rsidP="00A94A77">
      <w:pPr>
        <w:pStyle w:val="SubsectionHead"/>
      </w:pPr>
      <w:r w:rsidRPr="00A94A77">
        <w:t>Exceptions</w:t>
      </w:r>
    </w:p>
    <w:p w14:paraId="181B1520" w14:textId="77777777" w:rsidR="00833905" w:rsidRPr="00A94A77" w:rsidRDefault="00833905" w:rsidP="00A94A77">
      <w:pPr>
        <w:pStyle w:val="subsection"/>
      </w:pPr>
      <w:r w:rsidRPr="00A94A77">
        <w:tab/>
        <w:t>(2)</w:t>
      </w:r>
      <w:r w:rsidRPr="00A94A77">
        <w:tab/>
        <w:t xml:space="preserve">However, </w:t>
      </w:r>
      <w:r w:rsidR="00401602" w:rsidRPr="00A94A77">
        <w:t>subsection (</w:t>
      </w:r>
      <w:r w:rsidRPr="00A94A77">
        <w:t>1) does not apply if the use or disclosure is</w:t>
      </w:r>
      <w:r w:rsidR="00926908" w:rsidRPr="00A94A77">
        <w:t xml:space="preserve"> authorised </w:t>
      </w:r>
      <w:r w:rsidR="002A0CDA" w:rsidRPr="00A94A77">
        <w:t xml:space="preserve">or required </w:t>
      </w:r>
      <w:r w:rsidR="00926908" w:rsidRPr="00A94A77">
        <w:t>by</w:t>
      </w:r>
      <w:r w:rsidRPr="00A94A77">
        <w:t>:</w:t>
      </w:r>
    </w:p>
    <w:p w14:paraId="6206300F" w14:textId="77777777" w:rsidR="00833905" w:rsidRPr="00A94A77" w:rsidRDefault="00833905" w:rsidP="00A94A77">
      <w:pPr>
        <w:pStyle w:val="paragraph"/>
      </w:pPr>
      <w:r w:rsidRPr="00A94A77">
        <w:tab/>
        <w:t>(a)</w:t>
      </w:r>
      <w:r w:rsidRPr="00A94A77">
        <w:tab/>
      </w:r>
      <w:r w:rsidR="009C735F" w:rsidRPr="00A94A77">
        <w:t>this Act</w:t>
      </w:r>
      <w:r w:rsidRPr="00A94A77">
        <w:t>; or</w:t>
      </w:r>
    </w:p>
    <w:p w14:paraId="226E9B93" w14:textId="77777777" w:rsidR="00833905" w:rsidRPr="00A94A77" w:rsidRDefault="00833905" w:rsidP="00A94A77">
      <w:pPr>
        <w:pStyle w:val="paragraph"/>
      </w:pPr>
      <w:r w:rsidRPr="00A94A77">
        <w:tab/>
        <w:t>(b)</w:t>
      </w:r>
      <w:r w:rsidRPr="00A94A77">
        <w:tab/>
      </w:r>
      <w:r w:rsidR="00926908" w:rsidRPr="00A94A77">
        <w:t>any other law of the Commonwealth</w:t>
      </w:r>
      <w:r w:rsidRPr="00A94A77">
        <w:t>; or</w:t>
      </w:r>
    </w:p>
    <w:p w14:paraId="08530E01" w14:textId="77777777" w:rsidR="00833905" w:rsidRPr="00A94A77" w:rsidRDefault="00926908" w:rsidP="00A94A77">
      <w:pPr>
        <w:pStyle w:val="paragraph"/>
      </w:pPr>
      <w:r w:rsidRPr="00A94A77">
        <w:tab/>
        <w:t>(c</w:t>
      </w:r>
      <w:r w:rsidR="00833905" w:rsidRPr="00A94A77">
        <w:t>)</w:t>
      </w:r>
      <w:r w:rsidR="00833905" w:rsidRPr="00A94A77">
        <w:tab/>
        <w:t>a prescribed law of a State or a Territory</w:t>
      </w:r>
      <w:r w:rsidR="003942E6" w:rsidRPr="00A94A77">
        <w:t>.</w:t>
      </w:r>
    </w:p>
    <w:p w14:paraId="754CE74B" w14:textId="77777777" w:rsidR="00833905" w:rsidRPr="00A94A77" w:rsidRDefault="00833905" w:rsidP="00A94A77">
      <w:pPr>
        <w:pStyle w:val="notetext"/>
      </w:pPr>
      <w:r w:rsidRPr="00A94A77">
        <w:t>Note:</w:t>
      </w:r>
      <w:r w:rsidRPr="00A94A77">
        <w:tab/>
        <w:t xml:space="preserve">A person who wishes to rely on this subsection bears an evidential burden in relation to the matters in this </w:t>
      </w:r>
      <w:r w:rsidR="00401602" w:rsidRPr="00A94A77">
        <w:t>subsection (</w:t>
      </w:r>
      <w:r w:rsidRPr="00A94A77">
        <w:t xml:space="preserve">see </w:t>
      </w:r>
      <w:r w:rsidR="000A50A4" w:rsidRPr="00A94A77">
        <w:t>subsection</w:t>
      </w:r>
      <w:r w:rsidR="00401602" w:rsidRPr="00A94A77">
        <w:t> </w:t>
      </w:r>
      <w:r w:rsidR="000A50A4" w:rsidRPr="00A94A77">
        <w:t>1</w:t>
      </w:r>
      <w:r w:rsidRPr="00A94A77">
        <w:t>3</w:t>
      </w:r>
      <w:r w:rsidR="003942E6" w:rsidRPr="00A94A77">
        <w:t>.</w:t>
      </w:r>
      <w:r w:rsidRPr="00A94A77">
        <w:t xml:space="preserve">3(3) of the </w:t>
      </w:r>
      <w:r w:rsidRPr="00A94A77">
        <w:rPr>
          <w:i/>
        </w:rPr>
        <w:t>Criminal Code</w:t>
      </w:r>
      <w:r w:rsidRPr="00A94A77">
        <w:t xml:space="preserve"> and </w:t>
      </w:r>
      <w:r w:rsidR="000A50A4" w:rsidRPr="00A94A77">
        <w:t>section</w:t>
      </w:r>
      <w:r w:rsidR="00401602" w:rsidRPr="00A94A77">
        <w:t> </w:t>
      </w:r>
      <w:r w:rsidR="000A50A4" w:rsidRPr="00A94A77">
        <w:t>9</w:t>
      </w:r>
      <w:r w:rsidRPr="00A94A77">
        <w:t>6 of the Regulatory Powers Act)</w:t>
      </w:r>
      <w:r w:rsidR="003942E6" w:rsidRPr="00A94A77">
        <w:t>.</w:t>
      </w:r>
    </w:p>
    <w:p w14:paraId="22522B86" w14:textId="77777777" w:rsidR="00833905" w:rsidRPr="00A94A77" w:rsidRDefault="00833905" w:rsidP="00A94A77">
      <w:pPr>
        <w:pStyle w:val="SubsectionHead"/>
      </w:pPr>
      <w:r w:rsidRPr="00A94A77">
        <w:t>Fault</w:t>
      </w:r>
      <w:r w:rsidR="00A94A77">
        <w:noBreakHyphen/>
      </w:r>
      <w:r w:rsidRPr="00A94A77">
        <w:t>based offence</w:t>
      </w:r>
    </w:p>
    <w:p w14:paraId="455C7026" w14:textId="77777777" w:rsidR="00833905" w:rsidRPr="00A94A77" w:rsidRDefault="00833905" w:rsidP="00A94A77">
      <w:pPr>
        <w:pStyle w:val="subsection"/>
      </w:pPr>
      <w:r w:rsidRPr="00A94A77">
        <w:tab/>
        <w:t>(3)</w:t>
      </w:r>
      <w:r w:rsidRPr="00A94A77">
        <w:tab/>
        <w:t xml:space="preserve">A person commits an offence if the person contravenes </w:t>
      </w:r>
      <w:r w:rsidR="00401602" w:rsidRPr="00A94A77">
        <w:t>subsection (</w:t>
      </w:r>
      <w:r w:rsidRPr="00A94A77">
        <w:t>1)</w:t>
      </w:r>
      <w:r w:rsidR="003942E6" w:rsidRPr="00A94A77">
        <w:t>.</w:t>
      </w:r>
    </w:p>
    <w:p w14:paraId="06472BB0" w14:textId="77777777" w:rsidR="00833905" w:rsidRPr="00A94A77" w:rsidRDefault="00833905" w:rsidP="00A94A77">
      <w:pPr>
        <w:pStyle w:val="Penalty"/>
      </w:pPr>
      <w:r w:rsidRPr="00A94A77">
        <w:lastRenderedPageBreak/>
        <w:t>Penalty:</w:t>
      </w:r>
      <w:r w:rsidRPr="00A94A77">
        <w:tab/>
      </w:r>
      <w:r w:rsidR="00A95916" w:rsidRPr="00A94A77">
        <w:t>Imprisonment for 2 years or 180 penalty units, or both</w:t>
      </w:r>
      <w:r w:rsidR="003942E6" w:rsidRPr="00A94A77">
        <w:t>.</w:t>
      </w:r>
    </w:p>
    <w:p w14:paraId="7363B628" w14:textId="77777777" w:rsidR="00833905" w:rsidRPr="00A94A77" w:rsidRDefault="00833905" w:rsidP="00A94A77">
      <w:pPr>
        <w:pStyle w:val="SubsectionHead"/>
      </w:pPr>
      <w:r w:rsidRPr="00A94A77">
        <w:t>Strict liability offence</w:t>
      </w:r>
    </w:p>
    <w:p w14:paraId="535017B6" w14:textId="77777777" w:rsidR="00833905" w:rsidRPr="00A94A77" w:rsidRDefault="00833905" w:rsidP="00A94A77">
      <w:pPr>
        <w:pStyle w:val="subsection"/>
      </w:pPr>
      <w:r w:rsidRPr="00A94A77">
        <w:tab/>
        <w:t>(4)</w:t>
      </w:r>
      <w:r w:rsidRPr="00A94A77">
        <w:tab/>
        <w:t xml:space="preserve">A person commits an offence of strict liability if the person contravenes </w:t>
      </w:r>
      <w:r w:rsidR="00401602" w:rsidRPr="00A94A77">
        <w:t>subsection (</w:t>
      </w:r>
      <w:r w:rsidRPr="00A94A77">
        <w:t>1)</w:t>
      </w:r>
      <w:r w:rsidR="003942E6" w:rsidRPr="00A94A77">
        <w:t>.</w:t>
      </w:r>
    </w:p>
    <w:p w14:paraId="42AA92A2" w14:textId="77777777" w:rsidR="00833905" w:rsidRPr="00A94A77" w:rsidRDefault="00833905" w:rsidP="00A94A77">
      <w:pPr>
        <w:pStyle w:val="Penalty"/>
      </w:pPr>
      <w:r w:rsidRPr="00A94A77">
        <w:t>Penalty:</w:t>
      </w:r>
      <w:r w:rsidRPr="00A94A77">
        <w:tab/>
        <w:t>60 penalty units</w:t>
      </w:r>
      <w:r w:rsidR="003942E6" w:rsidRPr="00A94A77">
        <w:t>.</w:t>
      </w:r>
    </w:p>
    <w:p w14:paraId="24C831D0" w14:textId="77777777" w:rsidR="00833905" w:rsidRPr="00A94A77" w:rsidRDefault="00833905" w:rsidP="00A94A77">
      <w:pPr>
        <w:pStyle w:val="SubsectionHead"/>
      </w:pPr>
      <w:r w:rsidRPr="00A94A77">
        <w:t>Civil penalty provision</w:t>
      </w:r>
    </w:p>
    <w:p w14:paraId="2F2BADB0" w14:textId="77777777" w:rsidR="00833905" w:rsidRPr="00A94A77" w:rsidRDefault="00833905" w:rsidP="00A94A77">
      <w:pPr>
        <w:pStyle w:val="subsection"/>
      </w:pPr>
      <w:r w:rsidRPr="00A94A77">
        <w:tab/>
        <w:t>(5)</w:t>
      </w:r>
      <w:r w:rsidRPr="00A94A77">
        <w:tab/>
        <w:t xml:space="preserve">A person is liable to a civil penalty if the person contravenes </w:t>
      </w:r>
      <w:r w:rsidR="00401602" w:rsidRPr="00A94A77">
        <w:t>subsection (</w:t>
      </w:r>
      <w:r w:rsidRPr="00A94A77">
        <w:t>1)</w:t>
      </w:r>
      <w:r w:rsidR="003942E6" w:rsidRPr="00A94A77">
        <w:t>.</w:t>
      </w:r>
    </w:p>
    <w:p w14:paraId="39B30A76" w14:textId="77777777" w:rsidR="00833905" w:rsidRPr="00A94A77" w:rsidRDefault="00833905" w:rsidP="00A94A77">
      <w:pPr>
        <w:pStyle w:val="Penalty"/>
      </w:pPr>
      <w:r w:rsidRPr="00A94A77">
        <w:t>Civil penalty:</w:t>
      </w:r>
      <w:r w:rsidRPr="00A94A77">
        <w:tab/>
      </w:r>
      <w:r w:rsidR="00831ADF" w:rsidRPr="00A94A77">
        <w:t>360</w:t>
      </w:r>
      <w:r w:rsidRPr="00A94A77">
        <w:t xml:space="preserve"> penalty units</w:t>
      </w:r>
      <w:r w:rsidR="003942E6" w:rsidRPr="00A94A77">
        <w:t>.</w:t>
      </w:r>
    </w:p>
    <w:p w14:paraId="24A51C52" w14:textId="77777777" w:rsidR="00833905" w:rsidRPr="00A94A77" w:rsidRDefault="003942E6" w:rsidP="00A94A77">
      <w:pPr>
        <w:pStyle w:val="ActHead5"/>
      </w:pPr>
      <w:bookmarkStart w:id="68" w:name="_Toc76041039"/>
      <w:r w:rsidRPr="0099300A">
        <w:rPr>
          <w:rStyle w:val="CharSectno"/>
        </w:rPr>
        <w:t>41W</w:t>
      </w:r>
      <w:r w:rsidR="00833905" w:rsidRPr="00A94A77">
        <w:t xml:space="preserve">  Unauthorised use or disclosure of protected information—official of Commonwealth entity</w:t>
      </w:r>
      <w:bookmarkEnd w:id="68"/>
    </w:p>
    <w:p w14:paraId="6D3C4C41" w14:textId="77777777" w:rsidR="00833905" w:rsidRPr="00A94A77" w:rsidRDefault="00833905" w:rsidP="00A94A77">
      <w:pPr>
        <w:pStyle w:val="subsection"/>
      </w:pPr>
      <w:r w:rsidRPr="00A94A77">
        <w:tab/>
        <w:t>(1)</w:t>
      </w:r>
      <w:r w:rsidRPr="00A94A77">
        <w:tab/>
        <w:t>A person contravenes this subsection if:</w:t>
      </w:r>
    </w:p>
    <w:p w14:paraId="3D464AFB" w14:textId="77777777" w:rsidR="00833905" w:rsidRPr="00A94A77" w:rsidRDefault="00833905" w:rsidP="00A94A77">
      <w:pPr>
        <w:pStyle w:val="paragraph"/>
      </w:pPr>
      <w:r w:rsidRPr="00A94A77">
        <w:tab/>
        <w:t>(a)</w:t>
      </w:r>
      <w:r w:rsidRPr="00A94A77">
        <w:tab/>
        <w:t>the person is, or has been, an official of a Commonwealth entity; and</w:t>
      </w:r>
    </w:p>
    <w:p w14:paraId="4CB75247" w14:textId="77777777" w:rsidR="00833905" w:rsidRPr="00A94A77" w:rsidRDefault="00833905" w:rsidP="00A94A77">
      <w:pPr>
        <w:pStyle w:val="paragraph"/>
      </w:pPr>
      <w:r w:rsidRPr="00A94A77">
        <w:tab/>
        <w:t>(b)</w:t>
      </w:r>
      <w:r w:rsidRPr="00A94A77">
        <w:tab/>
        <w:t xml:space="preserve">the person has obtained </w:t>
      </w:r>
      <w:r w:rsidR="00043DA8" w:rsidRPr="00A94A77">
        <w:t xml:space="preserve">relevant </w:t>
      </w:r>
      <w:r w:rsidRPr="00A94A77">
        <w:t>information in the person’s capacity as an official of the entity; and</w:t>
      </w:r>
    </w:p>
    <w:p w14:paraId="2FDC587E" w14:textId="77777777" w:rsidR="00833905" w:rsidRPr="00A94A77" w:rsidRDefault="00833905" w:rsidP="00A94A77">
      <w:pPr>
        <w:pStyle w:val="paragraph"/>
      </w:pPr>
      <w:r w:rsidRPr="00A94A77">
        <w:tab/>
        <w:t>(c)</w:t>
      </w:r>
      <w:r w:rsidRPr="00A94A77">
        <w:tab/>
        <w:t>the information is protected information that was disclosed to the entity under section</w:t>
      </w:r>
      <w:r w:rsidR="00401602" w:rsidRPr="00A94A77">
        <w:t> </w:t>
      </w:r>
      <w:r w:rsidR="003942E6" w:rsidRPr="00A94A77">
        <w:t>41G</w:t>
      </w:r>
      <w:r w:rsidRPr="00A94A77">
        <w:t>;</w:t>
      </w:r>
      <w:r w:rsidR="00CF340F" w:rsidRPr="00A94A77">
        <w:t xml:space="preserve"> </w:t>
      </w:r>
      <w:r w:rsidRPr="00A94A77">
        <w:t>and</w:t>
      </w:r>
    </w:p>
    <w:p w14:paraId="333BA66D" w14:textId="77777777" w:rsidR="00833905" w:rsidRPr="00A94A77" w:rsidRDefault="00833905" w:rsidP="00A94A77">
      <w:pPr>
        <w:pStyle w:val="paragraph"/>
      </w:pPr>
      <w:r w:rsidRPr="00A94A77">
        <w:tab/>
        <w:t>(d)</w:t>
      </w:r>
      <w:r w:rsidRPr="00A94A77">
        <w:tab/>
        <w:t>the person uses or discloses the information other than for the purpose for which it was disclosed to the entity</w:t>
      </w:r>
      <w:r w:rsidR="003942E6" w:rsidRPr="00A94A77">
        <w:t>.</w:t>
      </w:r>
    </w:p>
    <w:p w14:paraId="126C7679" w14:textId="77777777" w:rsidR="00833905" w:rsidRPr="00A94A77" w:rsidRDefault="00833905" w:rsidP="00A94A77">
      <w:pPr>
        <w:pStyle w:val="notetext"/>
      </w:pPr>
      <w:r w:rsidRPr="00A94A77">
        <w:t>Note:</w:t>
      </w:r>
      <w:r w:rsidRPr="00A94A77">
        <w:tab/>
        <w:t xml:space="preserve">The physical elements of an offence against </w:t>
      </w:r>
      <w:r w:rsidR="00401602" w:rsidRPr="00A94A77">
        <w:t>subsection (</w:t>
      </w:r>
      <w:r w:rsidRPr="00A94A77">
        <w:t xml:space="preserve">2)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6609AF62" w14:textId="77777777" w:rsidR="00833905" w:rsidRPr="00A94A77" w:rsidRDefault="00833905" w:rsidP="00A94A77">
      <w:pPr>
        <w:pStyle w:val="SubsectionHead"/>
      </w:pPr>
      <w:r w:rsidRPr="00A94A77">
        <w:t>Fault</w:t>
      </w:r>
      <w:r w:rsidR="00A94A77">
        <w:noBreakHyphen/>
      </w:r>
      <w:r w:rsidRPr="00A94A77">
        <w:t>based offence</w:t>
      </w:r>
    </w:p>
    <w:p w14:paraId="1C9A41FB" w14:textId="77777777" w:rsidR="00833905" w:rsidRPr="00A94A77" w:rsidRDefault="00833905" w:rsidP="00A94A77">
      <w:pPr>
        <w:pStyle w:val="subsection"/>
      </w:pPr>
      <w:r w:rsidRPr="00A94A77">
        <w:tab/>
        <w:t>(2)</w:t>
      </w:r>
      <w:r w:rsidRPr="00A94A77">
        <w:tab/>
        <w:t xml:space="preserve">A person commits an offence if the person contravenes </w:t>
      </w:r>
      <w:r w:rsidR="00401602" w:rsidRPr="00A94A77">
        <w:t>subsection (</w:t>
      </w:r>
      <w:r w:rsidR="00EB4D73" w:rsidRPr="00A94A77">
        <w:t>1</w:t>
      </w:r>
      <w:r w:rsidRPr="00A94A77">
        <w:t>)</w:t>
      </w:r>
      <w:r w:rsidR="003942E6" w:rsidRPr="00A94A77">
        <w:t>.</w:t>
      </w:r>
    </w:p>
    <w:p w14:paraId="64E20BEE" w14:textId="77777777" w:rsidR="00833905" w:rsidRPr="00A94A77" w:rsidRDefault="00833905" w:rsidP="00A94A77">
      <w:pPr>
        <w:pStyle w:val="Penalty"/>
      </w:pPr>
      <w:r w:rsidRPr="00A94A77">
        <w:t>Penalty:</w:t>
      </w:r>
      <w:r w:rsidRPr="00A94A77">
        <w:tab/>
      </w:r>
      <w:r w:rsidR="00831ADF" w:rsidRPr="00A94A77">
        <w:t>Imprisonment for 2 years or 180 penalty units, or both</w:t>
      </w:r>
      <w:r w:rsidR="003942E6" w:rsidRPr="00A94A77">
        <w:t>.</w:t>
      </w:r>
    </w:p>
    <w:p w14:paraId="4EF089D1" w14:textId="77777777" w:rsidR="00833905" w:rsidRPr="00A94A77" w:rsidRDefault="00833905" w:rsidP="00A94A77">
      <w:pPr>
        <w:pStyle w:val="SubsectionHead"/>
      </w:pPr>
      <w:r w:rsidRPr="00A94A77">
        <w:t>Strict liability offence</w:t>
      </w:r>
    </w:p>
    <w:p w14:paraId="7CE40764" w14:textId="77777777" w:rsidR="00833905" w:rsidRPr="00A94A77" w:rsidRDefault="00833905" w:rsidP="00A94A77">
      <w:pPr>
        <w:pStyle w:val="subsection"/>
      </w:pPr>
      <w:r w:rsidRPr="00A94A77">
        <w:tab/>
        <w:t>(3)</w:t>
      </w:r>
      <w:r w:rsidRPr="00A94A77">
        <w:tab/>
        <w:t xml:space="preserve">A person commits an offence of strict liability if the person contravenes </w:t>
      </w:r>
      <w:r w:rsidR="00401602" w:rsidRPr="00A94A77">
        <w:t>subsection (</w:t>
      </w:r>
      <w:r w:rsidR="00EB4D73" w:rsidRPr="00A94A77">
        <w:t>1</w:t>
      </w:r>
      <w:r w:rsidRPr="00A94A77">
        <w:t>)</w:t>
      </w:r>
      <w:r w:rsidR="003942E6" w:rsidRPr="00A94A77">
        <w:t>.</w:t>
      </w:r>
    </w:p>
    <w:p w14:paraId="52FC79D1" w14:textId="77777777" w:rsidR="00833905" w:rsidRPr="00A94A77" w:rsidRDefault="00833905" w:rsidP="00A94A77">
      <w:pPr>
        <w:pStyle w:val="Penalty"/>
      </w:pPr>
      <w:r w:rsidRPr="00A94A77">
        <w:lastRenderedPageBreak/>
        <w:t>Penalty:</w:t>
      </w:r>
      <w:r w:rsidRPr="00A94A77">
        <w:tab/>
      </w:r>
      <w:r w:rsidR="00B243E1" w:rsidRPr="00A94A77">
        <w:t>60 penalty units</w:t>
      </w:r>
      <w:r w:rsidR="003942E6" w:rsidRPr="00A94A77">
        <w:t>.</w:t>
      </w:r>
    </w:p>
    <w:p w14:paraId="3ADA35BF" w14:textId="77777777" w:rsidR="00833905" w:rsidRPr="00A94A77" w:rsidRDefault="00833905" w:rsidP="00A94A77">
      <w:pPr>
        <w:pStyle w:val="SubsectionHead"/>
      </w:pPr>
      <w:r w:rsidRPr="00A94A77">
        <w:t>Civil penalty provision</w:t>
      </w:r>
    </w:p>
    <w:p w14:paraId="604CACA9" w14:textId="77777777" w:rsidR="00833905" w:rsidRPr="00A94A77" w:rsidRDefault="00833905" w:rsidP="00A94A77">
      <w:pPr>
        <w:pStyle w:val="subsection"/>
      </w:pPr>
      <w:r w:rsidRPr="00A94A77">
        <w:tab/>
        <w:t>(4)</w:t>
      </w:r>
      <w:r w:rsidRPr="00A94A77">
        <w:tab/>
        <w:t xml:space="preserve">A person is liable to a civil penalty if the person contravenes </w:t>
      </w:r>
      <w:r w:rsidR="00401602" w:rsidRPr="00A94A77">
        <w:t>subsection (</w:t>
      </w:r>
      <w:r w:rsidR="00EB4D73" w:rsidRPr="00A94A77">
        <w:t>1</w:t>
      </w:r>
      <w:r w:rsidRPr="00A94A77">
        <w:t>)</w:t>
      </w:r>
      <w:r w:rsidR="003942E6" w:rsidRPr="00A94A77">
        <w:t>.</w:t>
      </w:r>
    </w:p>
    <w:p w14:paraId="7888CC26" w14:textId="77777777" w:rsidR="00833905" w:rsidRPr="00A94A77" w:rsidRDefault="00833905" w:rsidP="00A94A77">
      <w:pPr>
        <w:pStyle w:val="Penalty"/>
      </w:pPr>
      <w:r w:rsidRPr="00A94A77">
        <w:t>Civil penalty:</w:t>
      </w:r>
      <w:r w:rsidRPr="00A94A77">
        <w:tab/>
      </w:r>
      <w:r w:rsidR="00831ADF" w:rsidRPr="00A94A77">
        <w:t>360</w:t>
      </w:r>
      <w:r w:rsidR="00B243E1" w:rsidRPr="00A94A77">
        <w:t xml:space="preserve"> penalty units</w:t>
      </w:r>
      <w:r w:rsidR="003942E6" w:rsidRPr="00A94A77">
        <w:t>.</w:t>
      </w:r>
    </w:p>
    <w:p w14:paraId="330CB834" w14:textId="77777777" w:rsidR="00BE322A" w:rsidRPr="00A94A77" w:rsidRDefault="006217B5" w:rsidP="00A94A77">
      <w:pPr>
        <w:pStyle w:val="ActHead7"/>
        <w:pageBreakBefore/>
      </w:pPr>
      <w:bookmarkStart w:id="69" w:name="_Toc76041040"/>
      <w:r w:rsidRPr="0099300A">
        <w:rPr>
          <w:rStyle w:val="CharAmPartNo"/>
        </w:rPr>
        <w:lastRenderedPageBreak/>
        <w:t>Part</w:t>
      </w:r>
      <w:r w:rsidR="00401602" w:rsidRPr="0099300A">
        <w:rPr>
          <w:rStyle w:val="CharAmPartNo"/>
        </w:rPr>
        <w:t> </w:t>
      </w:r>
      <w:r w:rsidRPr="0099300A">
        <w:rPr>
          <w:rStyle w:val="CharAmPartNo"/>
        </w:rPr>
        <w:t>2</w:t>
      </w:r>
      <w:r w:rsidR="00BE322A" w:rsidRPr="00A94A77">
        <w:t>—</w:t>
      </w:r>
      <w:r w:rsidR="00BE322A" w:rsidRPr="0099300A">
        <w:rPr>
          <w:rStyle w:val="CharAmPartText"/>
        </w:rPr>
        <w:t>Application provisions</w:t>
      </w:r>
      <w:bookmarkEnd w:id="69"/>
    </w:p>
    <w:p w14:paraId="0A037A09" w14:textId="77777777" w:rsidR="00130028" w:rsidRPr="00A94A77" w:rsidRDefault="00A94A77" w:rsidP="00A94A77">
      <w:pPr>
        <w:pStyle w:val="Transitional"/>
      </w:pPr>
      <w:r w:rsidRPr="00A94A77">
        <w:t>3</w:t>
      </w:r>
      <w:r w:rsidR="0085236A" w:rsidRPr="00A94A77">
        <w:t xml:space="preserve">  Application provision</w:t>
      </w:r>
      <w:r w:rsidR="00130028" w:rsidRPr="00A94A77">
        <w:t>—notice to produce</w:t>
      </w:r>
    </w:p>
    <w:p w14:paraId="426D6843" w14:textId="77777777" w:rsidR="00130028" w:rsidRPr="00A94A77" w:rsidRDefault="00130028" w:rsidP="00A94A77">
      <w:pPr>
        <w:pStyle w:val="Item"/>
      </w:pPr>
      <w:r w:rsidRPr="00A94A77">
        <w:t>Section</w:t>
      </w:r>
      <w:r w:rsidR="00401602" w:rsidRPr="00A94A77">
        <w:t> </w:t>
      </w:r>
      <w:r w:rsidR="003942E6" w:rsidRPr="00A94A77">
        <w:t>41E</w:t>
      </w:r>
      <w:r w:rsidRPr="00A94A77">
        <w:t xml:space="preserve"> of the </w:t>
      </w:r>
      <w:r w:rsidRPr="00A94A77">
        <w:rPr>
          <w:i/>
        </w:rPr>
        <w:t>Hazardous Waste (Regulation of Exports and Imports) Act 1989</w:t>
      </w:r>
      <w:r w:rsidRPr="00A94A77">
        <w:t xml:space="preserve">, as inserted by this Schedule, </w:t>
      </w:r>
      <w:r w:rsidR="00146200" w:rsidRPr="00A94A77">
        <w:t xml:space="preserve">applies </w:t>
      </w:r>
      <w:r w:rsidR="00901012" w:rsidRPr="00A94A77">
        <w:t xml:space="preserve">in relation to </w:t>
      </w:r>
      <w:r w:rsidR="00F02A9F" w:rsidRPr="00A94A77">
        <w:t xml:space="preserve">notices given under that section on or after the commencement </w:t>
      </w:r>
      <w:r w:rsidR="005A5103" w:rsidRPr="00A94A77">
        <w:t xml:space="preserve">of this Part, whether </w:t>
      </w:r>
      <w:r w:rsidR="00F02A9F" w:rsidRPr="00A94A77">
        <w:t xml:space="preserve">the </w:t>
      </w:r>
      <w:r w:rsidRPr="00A94A77">
        <w:t>contravention</w:t>
      </w:r>
      <w:r w:rsidR="00F02A9F" w:rsidRPr="00A94A77">
        <w:t xml:space="preserve"> mentioned in </w:t>
      </w:r>
      <w:r w:rsidR="00F35FD9" w:rsidRPr="00A94A77">
        <w:t>subsection</w:t>
      </w:r>
      <w:r w:rsidR="00401602" w:rsidRPr="00A94A77">
        <w:t> </w:t>
      </w:r>
      <w:r w:rsidR="003942E6" w:rsidRPr="00A94A77">
        <w:t>41E</w:t>
      </w:r>
      <w:r w:rsidR="00F02A9F" w:rsidRPr="00A94A77">
        <w:t xml:space="preserve">(1) </w:t>
      </w:r>
      <w:r w:rsidRPr="00A94A77">
        <w:t>occur</w:t>
      </w:r>
      <w:r w:rsidR="009319D9" w:rsidRPr="00A94A77">
        <w:t>red</w:t>
      </w:r>
      <w:r w:rsidRPr="00A94A77">
        <w:t xml:space="preserve"> before, on or after </w:t>
      </w:r>
      <w:r w:rsidR="00F02A9F" w:rsidRPr="00A94A77">
        <w:t>that commencement</w:t>
      </w:r>
      <w:r w:rsidR="003942E6" w:rsidRPr="00A94A77">
        <w:t>.</w:t>
      </w:r>
    </w:p>
    <w:p w14:paraId="7A45A6A2" w14:textId="77777777" w:rsidR="00BE322A" w:rsidRPr="00A94A77" w:rsidRDefault="00A94A77" w:rsidP="00A94A77">
      <w:pPr>
        <w:pStyle w:val="Transitional"/>
      </w:pPr>
      <w:r w:rsidRPr="00A94A77">
        <w:t>4</w:t>
      </w:r>
      <w:r w:rsidR="0085236A" w:rsidRPr="00A94A77">
        <w:t xml:space="preserve">  Application provision</w:t>
      </w:r>
      <w:r w:rsidR="00C2196B" w:rsidRPr="00A94A77">
        <w:t xml:space="preserve">—use or disclosure of </w:t>
      </w:r>
      <w:r w:rsidR="00CD5693" w:rsidRPr="00A94A77">
        <w:t xml:space="preserve">relevant information and </w:t>
      </w:r>
      <w:r w:rsidR="00A64EFA" w:rsidRPr="00A94A77">
        <w:t xml:space="preserve">protected </w:t>
      </w:r>
      <w:r w:rsidR="00C2196B" w:rsidRPr="00A94A77">
        <w:t>information</w:t>
      </w:r>
    </w:p>
    <w:p w14:paraId="5D167BF4" w14:textId="77777777" w:rsidR="00C2196B" w:rsidRPr="00A94A77" w:rsidRDefault="006217B5" w:rsidP="00A94A77">
      <w:pPr>
        <w:pStyle w:val="Item"/>
      </w:pPr>
      <w:r w:rsidRPr="00A94A77">
        <w:t>Division</w:t>
      </w:r>
      <w:r w:rsidR="00401602" w:rsidRPr="00A94A77">
        <w:t> </w:t>
      </w:r>
      <w:r w:rsidRPr="00A94A77">
        <w:t>2</w:t>
      </w:r>
      <w:r w:rsidR="008F0DB4" w:rsidRPr="00A94A77">
        <w:t xml:space="preserve"> of </w:t>
      </w:r>
      <w:r w:rsidR="005F0856" w:rsidRPr="00A94A77">
        <w:t>Part</w:t>
      </w:r>
      <w:r w:rsidR="00401602" w:rsidRPr="00A94A77">
        <w:t> </w:t>
      </w:r>
      <w:r w:rsidR="005F0856" w:rsidRPr="00A94A77">
        <w:t>4</w:t>
      </w:r>
      <w:r w:rsidR="00C2196B" w:rsidRPr="00A94A77">
        <w:t xml:space="preserve">B of the </w:t>
      </w:r>
      <w:r w:rsidR="00C2196B" w:rsidRPr="00A94A77">
        <w:rPr>
          <w:i/>
        </w:rPr>
        <w:t>Hazardous Waste (Regulation of Exports and Imports) Act 1989</w:t>
      </w:r>
      <w:r w:rsidR="000E29A8" w:rsidRPr="00A94A77">
        <w:t>, as inserted by this Schedule,</w:t>
      </w:r>
      <w:r w:rsidR="00C2196B" w:rsidRPr="00A94A77">
        <w:t xml:space="preserve"> applies in relation to the use or disclosure of </w:t>
      </w:r>
      <w:r w:rsidR="00CD5693" w:rsidRPr="00A94A77">
        <w:t xml:space="preserve">relevant information and </w:t>
      </w:r>
      <w:r w:rsidR="00C2196B" w:rsidRPr="00A94A77">
        <w:t>protected information on or afte</w:t>
      </w:r>
      <w:r w:rsidR="005A5103" w:rsidRPr="00A94A77">
        <w:t xml:space="preserve">r the commencement of this Part, </w:t>
      </w:r>
      <w:r w:rsidR="00C2196B" w:rsidRPr="00A94A77">
        <w:t xml:space="preserve">whether </w:t>
      </w:r>
      <w:r w:rsidR="00130028" w:rsidRPr="00A94A77">
        <w:t xml:space="preserve">the </w:t>
      </w:r>
      <w:r w:rsidR="00C2196B" w:rsidRPr="00A94A77">
        <w:t>information was o</w:t>
      </w:r>
      <w:r w:rsidR="00146200" w:rsidRPr="00A94A77">
        <w:t xml:space="preserve">btained before, on or after that </w:t>
      </w:r>
      <w:r w:rsidR="00C2196B" w:rsidRPr="00A94A77">
        <w:t>commencement</w:t>
      </w:r>
      <w:r w:rsidR="003942E6" w:rsidRPr="00A94A77">
        <w:t>.</w:t>
      </w:r>
    </w:p>
    <w:p w14:paraId="429E1715" w14:textId="77777777" w:rsidR="00ED1D4A" w:rsidRPr="00A94A77" w:rsidRDefault="006217B5" w:rsidP="00A94A77">
      <w:pPr>
        <w:pStyle w:val="ActHead6"/>
        <w:pageBreakBefore/>
      </w:pPr>
      <w:bookmarkStart w:id="70" w:name="_Toc76041041"/>
      <w:r w:rsidRPr="0099300A">
        <w:rPr>
          <w:rStyle w:val="CharAmSchNo"/>
        </w:rPr>
        <w:lastRenderedPageBreak/>
        <w:t>Schedule</w:t>
      </w:r>
      <w:r w:rsidR="00401602" w:rsidRPr="0099300A">
        <w:rPr>
          <w:rStyle w:val="CharAmSchNo"/>
        </w:rPr>
        <w:t> </w:t>
      </w:r>
      <w:r w:rsidRPr="0099300A">
        <w:rPr>
          <w:rStyle w:val="CharAmSchNo"/>
        </w:rPr>
        <w:t>4</w:t>
      </w:r>
      <w:r w:rsidR="00ED1D4A" w:rsidRPr="00A94A77">
        <w:t>—</w:t>
      </w:r>
      <w:r w:rsidR="00ED1D4A" w:rsidRPr="0099300A">
        <w:rPr>
          <w:rStyle w:val="CharAmSchText"/>
        </w:rPr>
        <w:t>Offence and civil penalty provisions</w:t>
      </w:r>
      <w:bookmarkEnd w:id="70"/>
    </w:p>
    <w:p w14:paraId="45E8597E" w14:textId="77777777" w:rsidR="00ED1D4A" w:rsidRPr="00A94A77" w:rsidRDefault="006217B5" w:rsidP="00A94A77">
      <w:pPr>
        <w:pStyle w:val="ActHead7"/>
      </w:pPr>
      <w:bookmarkStart w:id="71" w:name="_Toc76041042"/>
      <w:r w:rsidRPr="0099300A">
        <w:rPr>
          <w:rStyle w:val="CharAmPartNo"/>
        </w:rPr>
        <w:t>Part</w:t>
      </w:r>
      <w:r w:rsidR="00401602" w:rsidRPr="0099300A">
        <w:rPr>
          <w:rStyle w:val="CharAmPartNo"/>
        </w:rPr>
        <w:t> </w:t>
      </w:r>
      <w:r w:rsidRPr="0099300A">
        <w:rPr>
          <w:rStyle w:val="CharAmPartNo"/>
        </w:rPr>
        <w:t>1</w:t>
      </w:r>
      <w:r w:rsidR="003F04AF" w:rsidRPr="00A94A77">
        <w:t>—</w:t>
      </w:r>
      <w:r w:rsidR="003F04AF" w:rsidRPr="0099300A">
        <w:rPr>
          <w:rStyle w:val="CharAmPartText"/>
        </w:rPr>
        <w:t>Amendments</w:t>
      </w:r>
      <w:bookmarkEnd w:id="71"/>
    </w:p>
    <w:p w14:paraId="7DBE20F2" w14:textId="77777777" w:rsidR="00ED1D4A" w:rsidRPr="00A94A77" w:rsidRDefault="00ED1D4A" w:rsidP="00A94A77">
      <w:pPr>
        <w:pStyle w:val="ActHead9"/>
        <w:rPr>
          <w:i w:val="0"/>
        </w:rPr>
      </w:pPr>
      <w:bookmarkStart w:id="72" w:name="_Toc76041043"/>
      <w:r w:rsidRPr="00A94A77">
        <w:t>Hazardous Waste (Regulation of Exports and Imports) Act 1989</w:t>
      </w:r>
      <w:bookmarkEnd w:id="72"/>
    </w:p>
    <w:p w14:paraId="0202CC85" w14:textId="77777777" w:rsidR="00ED1D4A" w:rsidRPr="00A94A77" w:rsidRDefault="00A94A77" w:rsidP="00A94A77">
      <w:pPr>
        <w:pStyle w:val="ItemHead"/>
      </w:pPr>
      <w:r w:rsidRPr="00A94A77">
        <w:t>1</w:t>
      </w:r>
      <w:r w:rsidR="00ED1D4A" w:rsidRPr="00A94A77">
        <w:t xml:space="preserve">  </w:t>
      </w:r>
      <w:r w:rsidR="00F35FD9" w:rsidRPr="00A94A77">
        <w:t>Section</w:t>
      </w:r>
      <w:r w:rsidR="00401602" w:rsidRPr="00A94A77">
        <w:t> </w:t>
      </w:r>
      <w:r w:rsidR="00F35FD9" w:rsidRPr="00A94A77">
        <w:t>4</w:t>
      </w:r>
    </w:p>
    <w:p w14:paraId="406CAD4F" w14:textId="77777777" w:rsidR="00ED1D4A" w:rsidRPr="00A94A77" w:rsidRDefault="00ED1D4A" w:rsidP="00A94A77">
      <w:pPr>
        <w:pStyle w:val="Item"/>
      </w:pPr>
      <w:r w:rsidRPr="00A94A77">
        <w:t>Insert:</w:t>
      </w:r>
    </w:p>
    <w:p w14:paraId="244182E0" w14:textId="77777777" w:rsidR="00B73BDC" w:rsidRPr="00A94A77" w:rsidRDefault="00B73BDC" w:rsidP="00A94A77">
      <w:pPr>
        <w:pStyle w:val="Definition"/>
      </w:pPr>
      <w:r w:rsidRPr="00A94A77">
        <w:rPr>
          <w:b/>
          <w:bCs/>
          <w:i/>
          <w:iCs/>
        </w:rPr>
        <w:t>executive officer</w:t>
      </w:r>
      <w:r w:rsidRPr="00A94A77">
        <w:t xml:space="preserve">, in relation to a body corporate, means a person, by whatever name called and whether or not a director of the body, who is concerned </w:t>
      </w:r>
      <w:r w:rsidR="0004149C" w:rsidRPr="00A94A77">
        <w:t>with</w:t>
      </w:r>
      <w:r w:rsidRPr="00A94A77">
        <w:t xml:space="preserve">, or takes </w:t>
      </w:r>
      <w:r w:rsidR="000A0E08" w:rsidRPr="00A94A77">
        <w:t>part i</w:t>
      </w:r>
      <w:r w:rsidRPr="00A94A77">
        <w:t>n, the management of the body</w:t>
      </w:r>
      <w:r w:rsidR="003942E6" w:rsidRPr="00A94A77">
        <w:t>.</w:t>
      </w:r>
    </w:p>
    <w:p w14:paraId="00468752" w14:textId="77777777" w:rsidR="00ED1D4A" w:rsidRPr="00A94A77" w:rsidRDefault="00ED1D4A" w:rsidP="00A94A77">
      <w:pPr>
        <w:pStyle w:val="Definition"/>
      </w:pPr>
      <w:r w:rsidRPr="00A94A77">
        <w:rPr>
          <w:b/>
          <w:bCs/>
          <w:i/>
          <w:iCs/>
        </w:rPr>
        <w:t>OECD country</w:t>
      </w:r>
      <w:r w:rsidRPr="00A94A77">
        <w:t xml:space="preserve"> means a country that is a member of the Organisation for Economic Cooperation and Development under the Convention on the Organisation for Economic Cooperation and Development done at Paris on 14</w:t>
      </w:r>
      <w:r w:rsidR="00401602" w:rsidRPr="00A94A77">
        <w:t> </w:t>
      </w:r>
      <w:r w:rsidRPr="00A94A77">
        <w:t>December 1960</w:t>
      </w:r>
      <w:r w:rsidR="003942E6" w:rsidRPr="00A94A77">
        <w:t>.</w:t>
      </w:r>
    </w:p>
    <w:p w14:paraId="2CC21441" w14:textId="77777777" w:rsidR="00ED1D4A" w:rsidRPr="00A94A77" w:rsidRDefault="00ED1D4A" w:rsidP="00A94A77">
      <w:pPr>
        <w:pStyle w:val="notetext"/>
      </w:pPr>
      <w:r w:rsidRPr="00A94A77">
        <w:t>Note:</w:t>
      </w:r>
      <w:r w:rsidRPr="00A94A77">
        <w:tab/>
        <w:t>The Convention is in Australian Treaty Series 1971 No</w:t>
      </w:r>
      <w:r w:rsidR="003942E6" w:rsidRPr="00A94A77">
        <w:t>.</w:t>
      </w:r>
      <w:r w:rsidR="00401602" w:rsidRPr="00A94A77">
        <w:t> </w:t>
      </w:r>
      <w:r w:rsidRPr="00A94A77">
        <w:t>11 (</w:t>
      </w:r>
      <w:r w:rsidR="004659DD" w:rsidRPr="00A94A77">
        <w:t>[1971] ATS 11) and could in 2021</w:t>
      </w:r>
      <w:r w:rsidRPr="00A94A77">
        <w:t xml:space="preserve"> be viewed in the Australian Treaties Library on the AustLII website (http://www</w:t>
      </w:r>
      <w:r w:rsidR="003942E6" w:rsidRPr="00A94A77">
        <w:t>.</w:t>
      </w:r>
      <w:r w:rsidRPr="00A94A77">
        <w:t>austlii</w:t>
      </w:r>
      <w:r w:rsidR="003942E6" w:rsidRPr="00A94A77">
        <w:t>.</w:t>
      </w:r>
      <w:r w:rsidRPr="00A94A77">
        <w:t>edu</w:t>
      </w:r>
      <w:r w:rsidR="003942E6" w:rsidRPr="00A94A77">
        <w:t>.</w:t>
      </w:r>
      <w:r w:rsidRPr="00A94A77">
        <w:t>au)</w:t>
      </w:r>
      <w:r w:rsidR="003942E6" w:rsidRPr="00A94A77">
        <w:t>.</w:t>
      </w:r>
    </w:p>
    <w:p w14:paraId="2C8FD5B0" w14:textId="77777777" w:rsidR="00F51882" w:rsidRPr="00A94A77" w:rsidRDefault="00F51882" w:rsidP="00A94A77">
      <w:pPr>
        <w:pStyle w:val="Definition"/>
      </w:pPr>
      <w:r w:rsidRPr="00A94A77">
        <w:rPr>
          <w:b/>
          <w:i/>
        </w:rPr>
        <w:t>recovery operation</w:t>
      </w:r>
      <w:r w:rsidRPr="00A94A77">
        <w:t xml:space="preserve"> means an operation mentioned in Appendix 5</w:t>
      </w:r>
      <w:r w:rsidR="003942E6" w:rsidRPr="00A94A77">
        <w:t>.</w:t>
      </w:r>
      <w:r w:rsidRPr="00A94A77">
        <w:t>B to the OECD Decision C(2001)107, being Revision of Decision C(92)39/FINAL on the control of transboundary movements of wastes destined for recovery operations, made on 14</w:t>
      </w:r>
      <w:r w:rsidR="00401602" w:rsidRPr="00A94A77">
        <w:t> </w:t>
      </w:r>
      <w:r w:rsidRPr="00A94A77">
        <w:t>June 2001 by the Council of the Organisation for Economic Cooperation and Development</w:t>
      </w:r>
      <w:r w:rsidR="00847A9F" w:rsidRPr="00A94A77">
        <w:t>, as in force from time to time</w:t>
      </w:r>
      <w:r w:rsidR="003942E6" w:rsidRPr="00A94A77">
        <w:t>.</w:t>
      </w:r>
    </w:p>
    <w:p w14:paraId="25057B29" w14:textId="77777777" w:rsidR="003E5EBA" w:rsidRPr="00A94A77" w:rsidRDefault="003E5EBA" w:rsidP="00A94A77">
      <w:pPr>
        <w:pStyle w:val="notetext"/>
      </w:pPr>
      <w:r w:rsidRPr="00A94A77">
        <w:t>Note:</w:t>
      </w:r>
      <w:r w:rsidRPr="00A94A77">
        <w:tab/>
        <w:t xml:space="preserve">The OECD Decision could in 2021 be viewed on the </w:t>
      </w:r>
      <w:r w:rsidR="00283C15" w:rsidRPr="00A94A77">
        <w:t>OECD</w:t>
      </w:r>
      <w:r w:rsidRPr="00A94A77">
        <w:t xml:space="preserve"> website </w:t>
      </w:r>
      <w:r w:rsidR="00283C15" w:rsidRPr="00A94A77">
        <w:t>(</w:t>
      </w:r>
      <w:r w:rsidR="00ED00A8" w:rsidRPr="00A94A77">
        <w:t>https://legalinstruments.oecd.org/).</w:t>
      </w:r>
    </w:p>
    <w:p w14:paraId="5E528C8A" w14:textId="77777777" w:rsidR="00ED1D4A" w:rsidRPr="00A94A77" w:rsidRDefault="00A94A77" w:rsidP="00A94A77">
      <w:pPr>
        <w:pStyle w:val="ItemHead"/>
      </w:pPr>
      <w:r w:rsidRPr="00A94A77">
        <w:t>2</w:t>
      </w:r>
      <w:r w:rsidR="00ED1D4A" w:rsidRPr="00A94A77">
        <w:t xml:space="preserve">  </w:t>
      </w:r>
      <w:r w:rsidR="000A50A4" w:rsidRPr="00A94A77">
        <w:t>Subsection</w:t>
      </w:r>
      <w:r w:rsidR="00401602" w:rsidRPr="00A94A77">
        <w:t> </w:t>
      </w:r>
      <w:r w:rsidR="000A50A4" w:rsidRPr="00A94A77">
        <w:t>1</w:t>
      </w:r>
      <w:r w:rsidR="00ED1D4A" w:rsidRPr="00A94A77">
        <w:t>3A(1) (note)</w:t>
      </w:r>
    </w:p>
    <w:p w14:paraId="1FE67043" w14:textId="77777777" w:rsidR="00ED1D4A" w:rsidRPr="00A94A77" w:rsidRDefault="00ED1D4A" w:rsidP="00A94A77">
      <w:pPr>
        <w:pStyle w:val="Item"/>
      </w:pPr>
      <w:r w:rsidRPr="00A94A77">
        <w:t>Omit “</w:t>
      </w:r>
      <w:r w:rsidR="006217B5" w:rsidRPr="00A94A77">
        <w:t>paragraph</w:t>
      </w:r>
      <w:r w:rsidR="00401602" w:rsidRPr="00A94A77">
        <w:t> </w:t>
      </w:r>
      <w:r w:rsidR="006217B5" w:rsidRPr="00A94A77">
        <w:t>4</w:t>
      </w:r>
      <w:r w:rsidRPr="00A94A77">
        <w:t>0A(1)(b)”, substitute “</w:t>
      </w:r>
      <w:r w:rsidR="00670E4A" w:rsidRPr="00A94A77">
        <w:t>subsection</w:t>
      </w:r>
      <w:r w:rsidR="00401602" w:rsidRPr="00A94A77">
        <w:t> </w:t>
      </w:r>
      <w:r w:rsidR="003942E6" w:rsidRPr="00A94A77">
        <w:t>33G</w:t>
      </w:r>
      <w:r w:rsidR="00670E4A" w:rsidRPr="00A94A77">
        <w:t>(</w:t>
      </w:r>
      <w:r w:rsidR="00D84081" w:rsidRPr="00A94A77">
        <w:t>1</w:t>
      </w:r>
      <w:r w:rsidR="00670E4A" w:rsidRPr="00A94A77">
        <w:t>)</w:t>
      </w:r>
      <w:r w:rsidRPr="00A94A77">
        <w:t>”</w:t>
      </w:r>
      <w:r w:rsidR="003942E6" w:rsidRPr="00A94A77">
        <w:t>.</w:t>
      </w:r>
    </w:p>
    <w:p w14:paraId="666D83EB" w14:textId="77777777" w:rsidR="00ED1D4A" w:rsidRPr="00A94A77" w:rsidRDefault="00A94A77" w:rsidP="00A94A77">
      <w:pPr>
        <w:pStyle w:val="ItemHead"/>
      </w:pPr>
      <w:r w:rsidRPr="00A94A77">
        <w:t>3</w:t>
      </w:r>
      <w:r w:rsidR="00ED1D4A" w:rsidRPr="00A94A77">
        <w:t xml:space="preserve">  Paragraphs 22(2C)(a) and (b)</w:t>
      </w:r>
    </w:p>
    <w:p w14:paraId="126AB673" w14:textId="77777777" w:rsidR="00ED1D4A" w:rsidRPr="00A94A77" w:rsidRDefault="00ED1D4A" w:rsidP="00A94A77">
      <w:pPr>
        <w:pStyle w:val="Item"/>
      </w:pPr>
      <w:r w:rsidRPr="00A94A77">
        <w:t>Omit “</w:t>
      </w:r>
      <w:r w:rsidR="005F0856" w:rsidRPr="00A94A77">
        <w:t>subsection</w:t>
      </w:r>
      <w:r w:rsidR="00401602" w:rsidRPr="00A94A77">
        <w:t> </w:t>
      </w:r>
      <w:r w:rsidR="005F0856" w:rsidRPr="00A94A77">
        <w:t>3</w:t>
      </w:r>
      <w:r w:rsidRPr="00A94A77">
        <w:t>7(2)”, substitute “subsection</w:t>
      </w:r>
      <w:r w:rsidR="00401602" w:rsidRPr="00A94A77">
        <w:t> </w:t>
      </w:r>
      <w:r w:rsidR="003942E6" w:rsidRPr="00A94A77">
        <w:t>38B</w:t>
      </w:r>
      <w:r w:rsidRPr="00A94A77">
        <w:t>(2)”</w:t>
      </w:r>
      <w:r w:rsidR="003942E6" w:rsidRPr="00A94A77">
        <w:t>.</w:t>
      </w:r>
    </w:p>
    <w:p w14:paraId="22E618B8" w14:textId="77777777" w:rsidR="00C45BCB" w:rsidRPr="00A94A77" w:rsidRDefault="00A94A77" w:rsidP="00A94A77">
      <w:pPr>
        <w:pStyle w:val="ItemHead"/>
      </w:pPr>
      <w:r w:rsidRPr="00A94A77">
        <w:lastRenderedPageBreak/>
        <w:t>4</w:t>
      </w:r>
      <w:r w:rsidR="00C45BCB" w:rsidRPr="00A94A77">
        <w:t xml:space="preserve">  After </w:t>
      </w:r>
      <w:r w:rsidR="006217B5" w:rsidRPr="00A94A77">
        <w:t>Part</w:t>
      </w:r>
      <w:r w:rsidR="00401602" w:rsidRPr="00A94A77">
        <w:t> </w:t>
      </w:r>
      <w:r w:rsidR="006217B5" w:rsidRPr="00A94A77">
        <w:t>2</w:t>
      </w:r>
    </w:p>
    <w:p w14:paraId="704F147F" w14:textId="77777777" w:rsidR="00C45BCB" w:rsidRPr="00A94A77" w:rsidRDefault="00C45BCB" w:rsidP="00A94A77">
      <w:pPr>
        <w:pStyle w:val="Item"/>
      </w:pPr>
      <w:r w:rsidRPr="00A94A77">
        <w:t>Insert:</w:t>
      </w:r>
    </w:p>
    <w:p w14:paraId="24D23B2F" w14:textId="77777777" w:rsidR="00C45BCB" w:rsidRPr="00A94A77" w:rsidRDefault="006217B5" w:rsidP="00A94A77">
      <w:pPr>
        <w:pStyle w:val="ActHead2"/>
      </w:pPr>
      <w:bookmarkStart w:id="73" w:name="_Toc76041044"/>
      <w:r w:rsidRPr="0099300A">
        <w:rPr>
          <w:rStyle w:val="CharPartNo"/>
        </w:rPr>
        <w:t>Part</w:t>
      </w:r>
      <w:r w:rsidR="00401602" w:rsidRPr="0099300A">
        <w:rPr>
          <w:rStyle w:val="CharPartNo"/>
        </w:rPr>
        <w:t> </w:t>
      </w:r>
      <w:r w:rsidRPr="0099300A">
        <w:rPr>
          <w:rStyle w:val="CharPartNo"/>
        </w:rPr>
        <w:t>2</w:t>
      </w:r>
      <w:r w:rsidR="00C45BCB" w:rsidRPr="0099300A">
        <w:rPr>
          <w:rStyle w:val="CharPartNo"/>
        </w:rPr>
        <w:t>A</w:t>
      </w:r>
      <w:r w:rsidR="00C45BCB" w:rsidRPr="00A94A77">
        <w:t>—</w:t>
      </w:r>
      <w:r w:rsidR="00C45BCB" w:rsidRPr="0099300A">
        <w:rPr>
          <w:rStyle w:val="CharPartText"/>
        </w:rPr>
        <w:t>Regulation of import, export, transit and sale of hazardous waste</w:t>
      </w:r>
      <w:bookmarkEnd w:id="73"/>
    </w:p>
    <w:p w14:paraId="3035350B" w14:textId="77777777" w:rsidR="00C45BCB" w:rsidRPr="00A94A77" w:rsidRDefault="007969B2" w:rsidP="00A94A77">
      <w:pPr>
        <w:pStyle w:val="ActHead3"/>
      </w:pPr>
      <w:bookmarkStart w:id="74" w:name="_Toc76041045"/>
      <w:r w:rsidRPr="0099300A">
        <w:rPr>
          <w:rStyle w:val="CharDivNo"/>
        </w:rPr>
        <w:t>Division</w:t>
      </w:r>
      <w:r w:rsidR="00401602" w:rsidRPr="0099300A">
        <w:rPr>
          <w:rStyle w:val="CharDivNo"/>
        </w:rPr>
        <w:t> </w:t>
      </w:r>
      <w:r w:rsidRPr="0099300A">
        <w:rPr>
          <w:rStyle w:val="CharDivNo"/>
        </w:rPr>
        <w:t>1</w:t>
      </w:r>
      <w:r w:rsidR="00C45BCB" w:rsidRPr="00A94A77">
        <w:t>—</w:t>
      </w:r>
      <w:r w:rsidR="00C45BCB" w:rsidRPr="0099300A">
        <w:rPr>
          <w:rStyle w:val="CharDivText"/>
        </w:rPr>
        <w:t>Regulation of import of hazardous waste</w:t>
      </w:r>
      <w:bookmarkEnd w:id="74"/>
    </w:p>
    <w:p w14:paraId="0440BEF7" w14:textId="77777777" w:rsidR="00C45BCB" w:rsidRPr="00A94A77" w:rsidRDefault="003942E6" w:rsidP="00A94A77">
      <w:pPr>
        <w:pStyle w:val="ActHead5"/>
      </w:pPr>
      <w:bookmarkStart w:id="75" w:name="_Toc76041046"/>
      <w:r w:rsidRPr="0099300A">
        <w:rPr>
          <w:rStyle w:val="CharSectno"/>
        </w:rPr>
        <w:t>33A</w:t>
      </w:r>
      <w:r w:rsidR="00C45BCB" w:rsidRPr="00A94A77">
        <w:t xml:space="preserve">  Import of hazardous waste—basic contravention</w:t>
      </w:r>
      <w:bookmarkEnd w:id="75"/>
    </w:p>
    <w:p w14:paraId="42EAC6A6" w14:textId="77777777" w:rsidR="00C45BCB" w:rsidRPr="00A94A77" w:rsidRDefault="00C45BCB" w:rsidP="00A94A77">
      <w:pPr>
        <w:pStyle w:val="SubsectionHead"/>
      </w:pPr>
      <w:r w:rsidRPr="00A94A77">
        <w:t>Prohibition of imports</w:t>
      </w:r>
    </w:p>
    <w:p w14:paraId="43D39BA1" w14:textId="77777777" w:rsidR="00C45BCB" w:rsidRPr="00A94A77" w:rsidRDefault="00C45BCB" w:rsidP="00A94A77">
      <w:pPr>
        <w:pStyle w:val="subsection"/>
      </w:pPr>
      <w:r w:rsidRPr="00A94A77">
        <w:tab/>
        <w:t>(1)</w:t>
      </w:r>
      <w:r w:rsidRPr="00A94A77">
        <w:tab/>
        <w:t>A person contravenes this subsection if:</w:t>
      </w:r>
    </w:p>
    <w:p w14:paraId="28065AB6" w14:textId="77777777" w:rsidR="00C45BCB" w:rsidRPr="00A94A77" w:rsidRDefault="00C45BCB" w:rsidP="00A94A77">
      <w:pPr>
        <w:pStyle w:val="paragraph"/>
      </w:pPr>
      <w:r w:rsidRPr="00A94A77">
        <w:tab/>
        <w:t>(a)</w:t>
      </w:r>
      <w:r w:rsidRPr="00A94A77">
        <w:tab/>
        <w:t>the person imports waste; and</w:t>
      </w:r>
    </w:p>
    <w:p w14:paraId="16D2CF30" w14:textId="77777777" w:rsidR="00C45BCB" w:rsidRPr="00A94A77" w:rsidRDefault="00C45BCB" w:rsidP="00A94A77">
      <w:pPr>
        <w:pStyle w:val="paragraph"/>
      </w:pPr>
      <w:r w:rsidRPr="00A94A77">
        <w:tab/>
        <w:t>(b)</w:t>
      </w:r>
      <w:r w:rsidRPr="00A94A77">
        <w:tab/>
        <w:t>the waste is hazardous waste; and</w:t>
      </w:r>
    </w:p>
    <w:p w14:paraId="30631A76" w14:textId="77777777" w:rsidR="00C45BCB" w:rsidRPr="00A94A77" w:rsidRDefault="00C45BCB" w:rsidP="00A94A77">
      <w:pPr>
        <w:pStyle w:val="paragraph"/>
      </w:pPr>
      <w:r w:rsidRPr="00A94A77">
        <w:tab/>
        <w:t>(c)</w:t>
      </w:r>
      <w:r w:rsidRPr="00A94A77">
        <w:tab/>
        <w:t>the person is not the holder of an import permit authorising the person to import the hazardous waste; and</w:t>
      </w:r>
    </w:p>
    <w:p w14:paraId="64FAF948" w14:textId="77777777" w:rsidR="00C45BCB" w:rsidRPr="00A94A77" w:rsidRDefault="00C45BCB" w:rsidP="00A94A77">
      <w:pPr>
        <w:pStyle w:val="paragraph"/>
      </w:pPr>
      <w:r w:rsidRPr="00A94A77">
        <w:tab/>
        <w:t>(d)</w:t>
      </w:r>
      <w:r w:rsidRPr="00A94A77">
        <w:tab/>
        <w:t>the person is not the holder of a transit permit authorising the person to import the hazardous waste; and</w:t>
      </w:r>
    </w:p>
    <w:p w14:paraId="0B3A25E3" w14:textId="77777777" w:rsidR="00592C3D" w:rsidRPr="00A94A77" w:rsidRDefault="00592C3D" w:rsidP="00A94A77">
      <w:pPr>
        <w:pStyle w:val="paragraph"/>
      </w:pPr>
      <w:r w:rsidRPr="00A94A77">
        <w:tab/>
        <w:t>(e)</w:t>
      </w:r>
      <w:r w:rsidRPr="00A94A77">
        <w:tab/>
        <w:t>there is no notification in force under subsection</w:t>
      </w:r>
      <w:r w:rsidR="00401602" w:rsidRPr="00A94A77">
        <w:t> </w:t>
      </w:r>
      <w:r w:rsidR="003942E6" w:rsidRPr="00A94A77">
        <w:t>33G</w:t>
      </w:r>
      <w:r w:rsidRPr="00A94A77">
        <w:t>(1) that the person does not require a transit permit to import the hazardous waste; and</w:t>
      </w:r>
    </w:p>
    <w:p w14:paraId="50CC2A10" w14:textId="77777777" w:rsidR="00C45BCB" w:rsidRPr="00A94A77" w:rsidRDefault="00592C3D" w:rsidP="00A94A77">
      <w:pPr>
        <w:pStyle w:val="paragraph"/>
      </w:pPr>
      <w:r w:rsidRPr="00A94A77">
        <w:tab/>
        <w:t>(f</w:t>
      </w:r>
      <w:r w:rsidR="00C45BCB" w:rsidRPr="00A94A77">
        <w:t>)</w:t>
      </w:r>
      <w:r w:rsidR="00C45BCB" w:rsidRPr="00A94A77">
        <w:tab/>
        <w:t xml:space="preserve">the import has not been ordered under </w:t>
      </w:r>
      <w:r w:rsidR="005F0856" w:rsidRPr="00A94A77">
        <w:t>section</w:t>
      </w:r>
      <w:r w:rsidR="00401602" w:rsidRPr="00A94A77">
        <w:t> </w:t>
      </w:r>
      <w:r w:rsidR="005F0856" w:rsidRPr="00A94A77">
        <w:t>3</w:t>
      </w:r>
      <w:r w:rsidR="00C45BCB" w:rsidRPr="00A94A77">
        <w:t>5; and</w:t>
      </w:r>
    </w:p>
    <w:p w14:paraId="43769548" w14:textId="77777777" w:rsidR="00C45BCB" w:rsidRPr="00A94A77" w:rsidRDefault="00592C3D" w:rsidP="00A94A77">
      <w:pPr>
        <w:pStyle w:val="paragraph"/>
      </w:pPr>
      <w:r w:rsidRPr="00A94A77">
        <w:tab/>
        <w:t>(g</w:t>
      </w:r>
      <w:r w:rsidR="00C45BCB" w:rsidRPr="00A94A77">
        <w:t>)</w:t>
      </w:r>
      <w:r w:rsidR="00C45BCB" w:rsidRPr="00A94A77">
        <w:tab/>
        <w:t xml:space="preserve">the import is not authorised by an order under </w:t>
      </w:r>
      <w:r w:rsidR="005F0856" w:rsidRPr="00A94A77">
        <w:t>section</w:t>
      </w:r>
      <w:r w:rsidR="00401602" w:rsidRPr="00A94A77">
        <w:t> </w:t>
      </w:r>
      <w:r w:rsidR="005F0856" w:rsidRPr="00A94A77">
        <w:t>3</w:t>
      </w:r>
      <w:r w:rsidR="00C45BCB" w:rsidRPr="00A94A77">
        <w:t>8</w:t>
      </w:r>
      <w:r w:rsidR="003942E6" w:rsidRPr="00A94A77">
        <w:t>.</w:t>
      </w:r>
    </w:p>
    <w:p w14:paraId="3749D375" w14:textId="77777777" w:rsidR="00215902" w:rsidRPr="00A94A77" w:rsidRDefault="00215902" w:rsidP="00A94A77">
      <w:pPr>
        <w:pStyle w:val="notetext"/>
      </w:pPr>
      <w:r w:rsidRPr="00A94A77">
        <w:t>Note 1:</w:t>
      </w:r>
      <w:r w:rsidRPr="00A94A77">
        <w:tab/>
        <w:t xml:space="preserve">For </w:t>
      </w:r>
      <w:r w:rsidR="00401602" w:rsidRPr="00A94A77">
        <w:t>paragraph (</w:t>
      </w:r>
      <w:r w:rsidRPr="00A94A77">
        <w:t>e), a notification under subsection</w:t>
      </w:r>
      <w:r w:rsidR="00401602" w:rsidRPr="00A94A77">
        <w:t> </w:t>
      </w:r>
      <w:r w:rsidR="003942E6" w:rsidRPr="00A94A77">
        <w:t>33G</w:t>
      </w:r>
      <w:r w:rsidRPr="00A94A77">
        <w:t>(1) may cease to be in force if it is revoked under subsection</w:t>
      </w:r>
      <w:r w:rsidR="00401602" w:rsidRPr="00A94A77">
        <w:t> </w:t>
      </w:r>
      <w:r w:rsidR="003942E6" w:rsidRPr="00A94A77">
        <w:t>33G</w:t>
      </w:r>
      <w:r w:rsidRPr="00A94A77">
        <w:t>(</w:t>
      </w:r>
      <w:r w:rsidR="00931377" w:rsidRPr="00A94A77">
        <w:t>4</w:t>
      </w:r>
      <w:r w:rsidRPr="00A94A77">
        <w:t>)</w:t>
      </w:r>
      <w:r w:rsidR="003942E6" w:rsidRPr="00A94A77">
        <w:t>.</w:t>
      </w:r>
    </w:p>
    <w:p w14:paraId="2642035A" w14:textId="77777777" w:rsidR="00C45BCB" w:rsidRPr="00A94A77" w:rsidRDefault="00C45BCB" w:rsidP="00A94A77">
      <w:pPr>
        <w:pStyle w:val="notetext"/>
      </w:pPr>
      <w:r w:rsidRPr="00A94A77">
        <w:t>Note</w:t>
      </w:r>
      <w:r w:rsidR="00215902" w:rsidRPr="00A94A77">
        <w:t xml:space="preserve"> 2</w:t>
      </w:r>
      <w:r w:rsidRPr="00A94A77">
        <w:t>:</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4D8750FC" w14:textId="77777777" w:rsidR="00C45BCB" w:rsidRPr="00A94A77" w:rsidRDefault="00C45BCB" w:rsidP="00A94A77">
      <w:pPr>
        <w:pStyle w:val="SubsectionHead"/>
      </w:pPr>
      <w:r w:rsidRPr="00A94A77">
        <w:t>Compliance with import permits</w:t>
      </w:r>
    </w:p>
    <w:p w14:paraId="5B3AC3B7" w14:textId="77777777" w:rsidR="00C45BCB" w:rsidRPr="00A94A77" w:rsidRDefault="00C45BCB" w:rsidP="00A94A77">
      <w:pPr>
        <w:pStyle w:val="subsection"/>
      </w:pPr>
      <w:r w:rsidRPr="00A94A77">
        <w:tab/>
        <w:t>(2)</w:t>
      </w:r>
      <w:r w:rsidRPr="00A94A77">
        <w:tab/>
        <w:t>A person contravenes this subsection if:</w:t>
      </w:r>
    </w:p>
    <w:p w14:paraId="78731A18" w14:textId="77777777" w:rsidR="00C45BCB" w:rsidRPr="00A94A77" w:rsidRDefault="00C45BCB" w:rsidP="00A94A77">
      <w:pPr>
        <w:pStyle w:val="paragraph"/>
      </w:pPr>
      <w:r w:rsidRPr="00A94A77">
        <w:tab/>
        <w:t>(</w:t>
      </w:r>
      <w:r w:rsidR="00C57F18" w:rsidRPr="00A94A77">
        <w:t>a</w:t>
      </w:r>
      <w:r w:rsidRPr="00A94A77">
        <w:t>)</w:t>
      </w:r>
      <w:r w:rsidRPr="00A94A77">
        <w:tab/>
        <w:t>the person imports waste; and</w:t>
      </w:r>
    </w:p>
    <w:p w14:paraId="72BD0A05" w14:textId="77777777" w:rsidR="00C45BCB" w:rsidRPr="00A94A77" w:rsidRDefault="00C57F18" w:rsidP="00A94A77">
      <w:pPr>
        <w:pStyle w:val="paragraph"/>
      </w:pPr>
      <w:r w:rsidRPr="00A94A77">
        <w:tab/>
        <w:t>(b</w:t>
      </w:r>
      <w:r w:rsidR="00C45BCB" w:rsidRPr="00A94A77">
        <w:t>)</w:t>
      </w:r>
      <w:r w:rsidR="00C45BCB" w:rsidRPr="00A94A77">
        <w:tab/>
        <w:t>the waste is hazardous waste; and</w:t>
      </w:r>
    </w:p>
    <w:p w14:paraId="59365308" w14:textId="77777777" w:rsidR="00C57F18" w:rsidRPr="00A94A77" w:rsidRDefault="00C57F18" w:rsidP="00A94A77">
      <w:pPr>
        <w:pStyle w:val="paragraph"/>
      </w:pPr>
      <w:r w:rsidRPr="00A94A77">
        <w:tab/>
        <w:t>(c)</w:t>
      </w:r>
      <w:r w:rsidRPr="00A94A77">
        <w:tab/>
        <w:t>the person is the holder of an import permit authorising the person to import the hazardous waste; and</w:t>
      </w:r>
    </w:p>
    <w:p w14:paraId="141C456E" w14:textId="77777777" w:rsidR="00C45BCB" w:rsidRPr="00A94A77" w:rsidRDefault="00C57F18" w:rsidP="00A94A77">
      <w:pPr>
        <w:pStyle w:val="paragraph"/>
      </w:pPr>
      <w:r w:rsidRPr="00A94A77">
        <w:tab/>
        <w:t>(d</w:t>
      </w:r>
      <w:r w:rsidR="00C45BCB" w:rsidRPr="00A94A77">
        <w:t>)</w:t>
      </w:r>
      <w:r w:rsidR="00C45BCB" w:rsidRPr="00A94A77">
        <w:tab/>
        <w:t>the import is not in accordance with the permit</w:t>
      </w:r>
      <w:r w:rsidR="003942E6" w:rsidRPr="00A94A77">
        <w:t>.</w:t>
      </w:r>
    </w:p>
    <w:p w14:paraId="1BA0598A" w14:textId="77777777" w:rsidR="00C45BCB" w:rsidRPr="00A94A77" w:rsidRDefault="00C45BCB" w:rsidP="00A94A77">
      <w:pPr>
        <w:pStyle w:val="notetext"/>
      </w:pPr>
      <w:r w:rsidRPr="00A94A77">
        <w:lastRenderedPageBreak/>
        <w:t>Note:</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7197CF08" w14:textId="77777777" w:rsidR="00C45BCB" w:rsidRPr="00A94A77" w:rsidRDefault="00C45BCB" w:rsidP="00A94A77">
      <w:pPr>
        <w:pStyle w:val="SubsectionHead"/>
      </w:pPr>
      <w:r w:rsidRPr="00A94A77">
        <w:t>Compliance with permit conditions</w:t>
      </w:r>
    </w:p>
    <w:p w14:paraId="67EE662E" w14:textId="77777777" w:rsidR="00C45BCB" w:rsidRPr="00A94A77" w:rsidRDefault="00C45BCB" w:rsidP="00A94A77">
      <w:pPr>
        <w:pStyle w:val="subsection"/>
      </w:pPr>
      <w:r w:rsidRPr="00A94A77">
        <w:tab/>
        <w:t>(3)</w:t>
      </w:r>
      <w:r w:rsidRPr="00A94A77">
        <w:tab/>
        <w:t>A person contravenes this subsection if:</w:t>
      </w:r>
    </w:p>
    <w:p w14:paraId="3FD2F1B7" w14:textId="77777777" w:rsidR="00714851" w:rsidRPr="00A94A77" w:rsidRDefault="00714851" w:rsidP="00A94A77">
      <w:pPr>
        <w:pStyle w:val="paragraph"/>
      </w:pPr>
      <w:r w:rsidRPr="00A94A77">
        <w:tab/>
        <w:t>(a)</w:t>
      </w:r>
      <w:r w:rsidRPr="00A94A77">
        <w:tab/>
        <w:t>the person imports waste; and</w:t>
      </w:r>
    </w:p>
    <w:p w14:paraId="1A8FCEC0" w14:textId="77777777" w:rsidR="00714851" w:rsidRPr="00A94A77" w:rsidRDefault="00714851" w:rsidP="00A94A77">
      <w:pPr>
        <w:pStyle w:val="paragraph"/>
      </w:pPr>
      <w:r w:rsidRPr="00A94A77">
        <w:tab/>
        <w:t>(b)</w:t>
      </w:r>
      <w:r w:rsidRPr="00A94A77">
        <w:tab/>
        <w:t>the waste is hazardous waste; and</w:t>
      </w:r>
    </w:p>
    <w:p w14:paraId="19FB6A5A" w14:textId="77777777" w:rsidR="00C45BCB" w:rsidRPr="00A94A77" w:rsidRDefault="00C45BCB" w:rsidP="00A94A77">
      <w:pPr>
        <w:pStyle w:val="paragraph"/>
      </w:pPr>
      <w:r w:rsidRPr="00A94A77">
        <w:tab/>
        <w:t>(</w:t>
      </w:r>
      <w:r w:rsidR="00714851" w:rsidRPr="00A94A77">
        <w:t>c</w:t>
      </w:r>
      <w:r w:rsidRPr="00A94A77">
        <w:t>)</w:t>
      </w:r>
      <w:r w:rsidRPr="00A94A77">
        <w:tab/>
        <w:t xml:space="preserve">the person is the holder of an import permit authorising the person to import </w:t>
      </w:r>
      <w:r w:rsidR="00391502" w:rsidRPr="00A94A77">
        <w:t xml:space="preserve">the </w:t>
      </w:r>
      <w:r w:rsidRPr="00A94A77">
        <w:t>hazardous waste; and</w:t>
      </w:r>
    </w:p>
    <w:p w14:paraId="5D2BC6ED" w14:textId="77777777" w:rsidR="00C45BCB" w:rsidRPr="00A94A77" w:rsidRDefault="00C45BCB" w:rsidP="00A94A77">
      <w:pPr>
        <w:pStyle w:val="paragraph"/>
      </w:pPr>
      <w:r w:rsidRPr="00A94A77">
        <w:tab/>
        <w:t>(</w:t>
      </w:r>
      <w:r w:rsidR="00714851" w:rsidRPr="00A94A77">
        <w:t>d</w:t>
      </w:r>
      <w:r w:rsidRPr="00A94A77">
        <w:t>)</w:t>
      </w:r>
      <w:r w:rsidRPr="00A94A77">
        <w:tab/>
        <w:t>the permit is subject to a permit condition; and</w:t>
      </w:r>
    </w:p>
    <w:p w14:paraId="737B4FD5" w14:textId="77777777" w:rsidR="00FA55E7" w:rsidRPr="00A94A77" w:rsidRDefault="00FA55E7" w:rsidP="00A94A77">
      <w:pPr>
        <w:pStyle w:val="paragraph"/>
      </w:pPr>
      <w:r w:rsidRPr="00A94A77">
        <w:tab/>
        <w:t>(</w:t>
      </w:r>
      <w:r w:rsidR="00714851" w:rsidRPr="00A94A77">
        <w:t>e</w:t>
      </w:r>
      <w:r w:rsidRPr="00A94A77">
        <w:t>)</w:t>
      </w:r>
      <w:r w:rsidRPr="00A94A77">
        <w:tab/>
        <w:t>the person does an act or omits to do an act; and</w:t>
      </w:r>
    </w:p>
    <w:p w14:paraId="5CB28122" w14:textId="77777777" w:rsidR="00AE0DE0" w:rsidRPr="00A94A77" w:rsidRDefault="00FA55E7" w:rsidP="00A94A77">
      <w:pPr>
        <w:pStyle w:val="paragraph"/>
      </w:pPr>
      <w:r w:rsidRPr="00A94A77">
        <w:tab/>
        <w:t>(</w:t>
      </w:r>
      <w:r w:rsidR="00714851" w:rsidRPr="00A94A77">
        <w:t>f</w:t>
      </w:r>
      <w:r w:rsidRPr="00A94A77">
        <w:t>)</w:t>
      </w:r>
      <w:r w:rsidRPr="00A94A77">
        <w:tab/>
        <w:t xml:space="preserve">the act or omission does not </w:t>
      </w:r>
      <w:r w:rsidR="00AE0DE0" w:rsidRPr="00A94A77">
        <w:t>comply with the permit condition in relation to the import (whether before, during or after the import)</w:t>
      </w:r>
      <w:r w:rsidR="003942E6" w:rsidRPr="00A94A77">
        <w:t>.</w:t>
      </w:r>
    </w:p>
    <w:p w14:paraId="4710DEC7" w14:textId="77777777" w:rsidR="00C45BCB" w:rsidRPr="00A94A77" w:rsidRDefault="00C45BCB" w:rsidP="00A94A77">
      <w:pPr>
        <w:pStyle w:val="notetext"/>
      </w:pPr>
      <w:r w:rsidRPr="00A94A77">
        <w:t>Note:</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6D3F4192" w14:textId="77777777" w:rsidR="00C45BCB" w:rsidRPr="00A94A77" w:rsidRDefault="00C45BCB" w:rsidP="00A94A77">
      <w:pPr>
        <w:pStyle w:val="SubsectionHead"/>
      </w:pPr>
      <w:r w:rsidRPr="00A94A77">
        <w:t>Fault</w:t>
      </w:r>
      <w:r w:rsidR="00A94A77">
        <w:noBreakHyphen/>
      </w:r>
      <w:r w:rsidRPr="00A94A77">
        <w:t>based offence</w:t>
      </w:r>
    </w:p>
    <w:p w14:paraId="2EC3709B" w14:textId="77777777" w:rsidR="00C45BCB" w:rsidRPr="00A94A77" w:rsidRDefault="00C45BCB" w:rsidP="00A94A77">
      <w:pPr>
        <w:pStyle w:val="subsection"/>
      </w:pPr>
      <w:r w:rsidRPr="00A94A77">
        <w:tab/>
        <w:t>(4)</w:t>
      </w:r>
      <w:r w:rsidRPr="00A94A77">
        <w:tab/>
        <w:t xml:space="preserve">A person commits an offence if the person contravenes </w:t>
      </w:r>
      <w:r w:rsidR="00401602" w:rsidRPr="00A94A77">
        <w:t>subsection (</w:t>
      </w:r>
      <w:r w:rsidRPr="00A94A77">
        <w:t>1), (2) or (3)</w:t>
      </w:r>
      <w:r w:rsidR="003942E6" w:rsidRPr="00A94A77">
        <w:t>.</w:t>
      </w:r>
    </w:p>
    <w:p w14:paraId="1AC3B9CF" w14:textId="77777777" w:rsidR="00C45BCB" w:rsidRPr="00A94A77" w:rsidRDefault="00C45BCB" w:rsidP="00A94A77">
      <w:pPr>
        <w:pStyle w:val="Penalty"/>
      </w:pPr>
      <w:r w:rsidRPr="00A94A77">
        <w:t>Penalty:</w:t>
      </w:r>
      <w:r w:rsidRPr="00A94A77">
        <w:tab/>
      </w:r>
      <w:r w:rsidR="00A65772" w:rsidRPr="00A94A77">
        <w:t>Imprisonment for 5 years or 300 penalty units, or both</w:t>
      </w:r>
      <w:r w:rsidR="003942E6" w:rsidRPr="00A94A77">
        <w:t>.</w:t>
      </w:r>
    </w:p>
    <w:p w14:paraId="61BC0952" w14:textId="77777777" w:rsidR="00C45BCB" w:rsidRPr="00A94A77" w:rsidRDefault="00C45BCB" w:rsidP="00A94A77">
      <w:pPr>
        <w:pStyle w:val="SubsectionHead"/>
      </w:pPr>
      <w:r w:rsidRPr="00A94A77">
        <w:t>Strict liability offence</w:t>
      </w:r>
    </w:p>
    <w:p w14:paraId="05BE87CD" w14:textId="77777777" w:rsidR="00C45BCB" w:rsidRPr="00A94A77" w:rsidRDefault="00C45BCB" w:rsidP="00A94A77">
      <w:pPr>
        <w:pStyle w:val="subsection"/>
      </w:pPr>
      <w:r w:rsidRPr="00A94A77">
        <w:tab/>
        <w:t>(5)</w:t>
      </w:r>
      <w:r w:rsidRPr="00A94A77">
        <w:tab/>
        <w:t xml:space="preserve">A person commits an offence of strict liability if the person contravenes </w:t>
      </w:r>
      <w:r w:rsidR="00401602" w:rsidRPr="00A94A77">
        <w:t>subsection (</w:t>
      </w:r>
      <w:r w:rsidRPr="00A94A77">
        <w:t>1), (2) or (3)</w:t>
      </w:r>
      <w:r w:rsidR="003942E6" w:rsidRPr="00A94A77">
        <w:t>.</w:t>
      </w:r>
    </w:p>
    <w:p w14:paraId="796C845B" w14:textId="77777777" w:rsidR="00C45BCB" w:rsidRPr="00A94A77" w:rsidRDefault="00C45BCB" w:rsidP="00A94A77">
      <w:pPr>
        <w:pStyle w:val="Penalty"/>
      </w:pPr>
      <w:r w:rsidRPr="00A94A77">
        <w:t>Penalty:</w:t>
      </w:r>
      <w:r w:rsidRPr="00A94A77">
        <w:tab/>
      </w:r>
      <w:r w:rsidR="00A65772" w:rsidRPr="00A94A77">
        <w:t>60 penalty units</w:t>
      </w:r>
      <w:r w:rsidR="003942E6" w:rsidRPr="00A94A77">
        <w:t>.</w:t>
      </w:r>
    </w:p>
    <w:p w14:paraId="531EA2CD" w14:textId="77777777" w:rsidR="00C45BCB" w:rsidRPr="00A94A77" w:rsidRDefault="00C45BCB" w:rsidP="00A94A77">
      <w:pPr>
        <w:pStyle w:val="SubsectionHead"/>
      </w:pPr>
      <w:r w:rsidRPr="00A94A77">
        <w:t>Civil penalty provision</w:t>
      </w:r>
    </w:p>
    <w:p w14:paraId="5958632B" w14:textId="77777777" w:rsidR="00C45BCB" w:rsidRPr="00A94A77" w:rsidRDefault="00C45BCB" w:rsidP="00A94A77">
      <w:pPr>
        <w:pStyle w:val="subsection"/>
      </w:pPr>
      <w:r w:rsidRPr="00A94A77">
        <w:tab/>
        <w:t>(6)</w:t>
      </w:r>
      <w:r w:rsidRPr="00A94A77">
        <w:tab/>
        <w:t xml:space="preserve">A person is liable to a civil penalty if the person contravenes </w:t>
      </w:r>
      <w:r w:rsidR="00401602" w:rsidRPr="00A94A77">
        <w:t>subsection (</w:t>
      </w:r>
      <w:r w:rsidRPr="00A94A77">
        <w:t>1), (2) or (3)</w:t>
      </w:r>
      <w:r w:rsidR="003942E6" w:rsidRPr="00A94A77">
        <w:t>.</w:t>
      </w:r>
    </w:p>
    <w:p w14:paraId="2EE15A83" w14:textId="77777777" w:rsidR="00C45BCB" w:rsidRPr="00A94A77" w:rsidRDefault="00C45BCB" w:rsidP="00A94A77">
      <w:pPr>
        <w:pStyle w:val="Penalty"/>
      </w:pPr>
      <w:r w:rsidRPr="00A94A77">
        <w:t>Civil penalty:</w:t>
      </w:r>
      <w:r w:rsidRPr="00A94A77">
        <w:tab/>
      </w:r>
      <w:r w:rsidR="00A65772" w:rsidRPr="00A94A77">
        <w:t>600 penalty units</w:t>
      </w:r>
      <w:r w:rsidR="003942E6" w:rsidRPr="00A94A77">
        <w:t>.</w:t>
      </w:r>
    </w:p>
    <w:p w14:paraId="165A3107" w14:textId="77777777" w:rsidR="00C45BCB" w:rsidRPr="00A94A77" w:rsidRDefault="003942E6" w:rsidP="00A94A77">
      <w:pPr>
        <w:pStyle w:val="ActHead5"/>
      </w:pPr>
      <w:bookmarkStart w:id="76" w:name="_Toc76041047"/>
      <w:r w:rsidRPr="0099300A">
        <w:rPr>
          <w:rStyle w:val="CharSectno"/>
        </w:rPr>
        <w:lastRenderedPageBreak/>
        <w:t>33B</w:t>
      </w:r>
      <w:r w:rsidR="00C45BCB" w:rsidRPr="00A94A77">
        <w:t xml:space="preserve">  Import of hazardous waste—injury or damage to human beings or the environment</w:t>
      </w:r>
      <w:bookmarkEnd w:id="76"/>
    </w:p>
    <w:p w14:paraId="1D17A06D" w14:textId="77777777" w:rsidR="00C45BCB" w:rsidRPr="00A94A77" w:rsidRDefault="00C45BCB" w:rsidP="00A94A77">
      <w:pPr>
        <w:pStyle w:val="SubsectionHead"/>
      </w:pPr>
      <w:r w:rsidRPr="00A94A77">
        <w:t>Prohibition of imports</w:t>
      </w:r>
    </w:p>
    <w:p w14:paraId="2E7248FF" w14:textId="77777777" w:rsidR="00C45BCB" w:rsidRPr="00A94A77" w:rsidRDefault="00C45BCB" w:rsidP="00A94A77">
      <w:pPr>
        <w:pStyle w:val="subsection"/>
      </w:pPr>
      <w:r w:rsidRPr="00A94A77">
        <w:tab/>
        <w:t>(1)</w:t>
      </w:r>
      <w:r w:rsidRPr="00A94A77">
        <w:tab/>
        <w:t>A person contravenes this subsection if:</w:t>
      </w:r>
    </w:p>
    <w:p w14:paraId="7167187B" w14:textId="77777777" w:rsidR="00C45BCB" w:rsidRPr="00A94A77" w:rsidRDefault="00C45BCB" w:rsidP="00A94A77">
      <w:pPr>
        <w:pStyle w:val="paragraph"/>
      </w:pPr>
      <w:r w:rsidRPr="00A94A77">
        <w:tab/>
        <w:t>(a)</w:t>
      </w:r>
      <w:r w:rsidRPr="00A94A77">
        <w:tab/>
        <w:t>the person imports waste; and</w:t>
      </w:r>
    </w:p>
    <w:p w14:paraId="1B230938" w14:textId="77777777" w:rsidR="00C45BCB" w:rsidRPr="00A94A77" w:rsidRDefault="00C45BCB" w:rsidP="00A94A77">
      <w:pPr>
        <w:pStyle w:val="paragraph"/>
      </w:pPr>
      <w:r w:rsidRPr="00A94A77">
        <w:tab/>
        <w:t>(b)</w:t>
      </w:r>
      <w:r w:rsidRPr="00A94A77">
        <w:tab/>
        <w:t>the waste is hazardous waste; and</w:t>
      </w:r>
    </w:p>
    <w:p w14:paraId="2A25576D" w14:textId="77777777" w:rsidR="00C45BCB" w:rsidRPr="00A94A77" w:rsidRDefault="00C45BCB" w:rsidP="00A94A77">
      <w:pPr>
        <w:pStyle w:val="paragraph"/>
      </w:pPr>
      <w:r w:rsidRPr="00A94A77">
        <w:tab/>
        <w:t>(c)</w:t>
      </w:r>
      <w:r w:rsidRPr="00A94A77">
        <w:tab/>
        <w:t>the person is not the holder of an import permit authorising the person to import the hazardous waste; and</w:t>
      </w:r>
    </w:p>
    <w:p w14:paraId="7597BF45" w14:textId="77777777" w:rsidR="00C45BCB" w:rsidRPr="00A94A77" w:rsidRDefault="00C45BCB" w:rsidP="00A94A77">
      <w:pPr>
        <w:pStyle w:val="paragraph"/>
      </w:pPr>
      <w:r w:rsidRPr="00A94A77">
        <w:tab/>
        <w:t>(d)</w:t>
      </w:r>
      <w:r w:rsidRPr="00A94A77">
        <w:tab/>
        <w:t>the person is not the holder of a transit permit authorising the person to import the hazardous waste; and</w:t>
      </w:r>
    </w:p>
    <w:p w14:paraId="5991AFA1" w14:textId="77777777" w:rsidR="00592C3D" w:rsidRPr="00A94A77" w:rsidRDefault="00592C3D" w:rsidP="00A94A77">
      <w:pPr>
        <w:pStyle w:val="paragraph"/>
      </w:pPr>
      <w:r w:rsidRPr="00A94A77">
        <w:tab/>
        <w:t>(e)</w:t>
      </w:r>
      <w:r w:rsidRPr="00A94A77">
        <w:tab/>
        <w:t>there is no notification in force under subsection</w:t>
      </w:r>
      <w:r w:rsidR="00401602" w:rsidRPr="00A94A77">
        <w:t> </w:t>
      </w:r>
      <w:r w:rsidR="003942E6" w:rsidRPr="00A94A77">
        <w:t>33G</w:t>
      </w:r>
      <w:r w:rsidRPr="00A94A77">
        <w:t>(1) that the person does not require a transit permit to import the hazardous waste; and</w:t>
      </w:r>
    </w:p>
    <w:p w14:paraId="450B8D2D" w14:textId="77777777" w:rsidR="00C45BCB" w:rsidRPr="00A94A77" w:rsidRDefault="00C45BCB" w:rsidP="00A94A77">
      <w:pPr>
        <w:pStyle w:val="paragraph"/>
      </w:pPr>
      <w:r w:rsidRPr="00A94A77">
        <w:tab/>
        <w:t>(</w:t>
      </w:r>
      <w:r w:rsidR="00592C3D" w:rsidRPr="00A94A77">
        <w:t>f</w:t>
      </w:r>
      <w:r w:rsidRPr="00A94A77">
        <w:t>)</w:t>
      </w:r>
      <w:r w:rsidRPr="00A94A77">
        <w:tab/>
        <w:t xml:space="preserve">the import has not been ordered under </w:t>
      </w:r>
      <w:r w:rsidR="005F0856" w:rsidRPr="00A94A77">
        <w:t>section</w:t>
      </w:r>
      <w:r w:rsidR="00401602" w:rsidRPr="00A94A77">
        <w:t> </w:t>
      </w:r>
      <w:r w:rsidR="005F0856" w:rsidRPr="00A94A77">
        <w:t>3</w:t>
      </w:r>
      <w:r w:rsidRPr="00A94A77">
        <w:t>5; and</w:t>
      </w:r>
    </w:p>
    <w:p w14:paraId="6733E172" w14:textId="77777777" w:rsidR="00C45BCB" w:rsidRPr="00A94A77" w:rsidRDefault="00592C3D" w:rsidP="00A94A77">
      <w:pPr>
        <w:pStyle w:val="paragraph"/>
      </w:pPr>
      <w:r w:rsidRPr="00A94A77">
        <w:tab/>
        <w:t>(g</w:t>
      </w:r>
      <w:r w:rsidR="00C45BCB" w:rsidRPr="00A94A77">
        <w:t>)</w:t>
      </w:r>
      <w:r w:rsidR="00C45BCB" w:rsidRPr="00A94A77">
        <w:tab/>
        <w:t xml:space="preserve">the import is not authorised by an order under </w:t>
      </w:r>
      <w:r w:rsidR="005F0856" w:rsidRPr="00A94A77">
        <w:t>section</w:t>
      </w:r>
      <w:r w:rsidR="00401602" w:rsidRPr="00A94A77">
        <w:t> </w:t>
      </w:r>
      <w:r w:rsidR="005F0856" w:rsidRPr="00A94A77">
        <w:t>3</w:t>
      </w:r>
      <w:r w:rsidR="00C45BCB" w:rsidRPr="00A94A77">
        <w:t>8; and</w:t>
      </w:r>
    </w:p>
    <w:p w14:paraId="4C5CB40C" w14:textId="77777777" w:rsidR="00C45BCB" w:rsidRPr="00A94A77" w:rsidRDefault="00592C3D" w:rsidP="00A94A77">
      <w:pPr>
        <w:pStyle w:val="paragraph"/>
      </w:pPr>
      <w:r w:rsidRPr="00A94A77">
        <w:tab/>
        <w:t>(h</w:t>
      </w:r>
      <w:r w:rsidR="00C45BCB" w:rsidRPr="00A94A77">
        <w:t>)</w:t>
      </w:r>
      <w:r w:rsidR="00C45BCB" w:rsidRPr="00A94A77">
        <w:tab/>
        <w:t>the import</w:t>
      </w:r>
      <w:r w:rsidR="005D3CC4" w:rsidRPr="00A94A77">
        <w:t>,</w:t>
      </w:r>
      <w:r w:rsidR="005459EA" w:rsidRPr="00A94A77">
        <w:t xml:space="preserve"> or the presence of the hazardous waste in Australia after the import</w:t>
      </w:r>
      <w:r w:rsidR="005D3CC4" w:rsidRPr="00A94A77">
        <w:t>,</w:t>
      </w:r>
      <w:r w:rsidR="00C45BCB" w:rsidRPr="00A94A77">
        <w:t xml:space="preserve"> injures or damages, or is likely to injure or damage, human beings or the environment</w:t>
      </w:r>
      <w:r w:rsidR="003942E6" w:rsidRPr="00A94A77">
        <w:t>.</w:t>
      </w:r>
    </w:p>
    <w:p w14:paraId="1B73FDD6" w14:textId="77777777" w:rsidR="00215902" w:rsidRPr="00A94A77" w:rsidRDefault="00215902" w:rsidP="00A94A77">
      <w:pPr>
        <w:pStyle w:val="notetext"/>
      </w:pPr>
      <w:r w:rsidRPr="00A94A77">
        <w:t>Note 1:</w:t>
      </w:r>
      <w:r w:rsidRPr="00A94A77">
        <w:tab/>
        <w:t xml:space="preserve">For </w:t>
      </w:r>
      <w:r w:rsidR="00401602" w:rsidRPr="00A94A77">
        <w:t>paragraph (</w:t>
      </w:r>
      <w:r w:rsidRPr="00A94A77">
        <w:t>e), a notification under subsection</w:t>
      </w:r>
      <w:r w:rsidR="00401602" w:rsidRPr="00A94A77">
        <w:t> </w:t>
      </w:r>
      <w:r w:rsidR="003942E6" w:rsidRPr="00A94A77">
        <w:t>33G</w:t>
      </w:r>
      <w:r w:rsidRPr="00A94A77">
        <w:t>(1) may cease to be in force if it is revoked under subsection</w:t>
      </w:r>
      <w:r w:rsidR="00401602" w:rsidRPr="00A94A77">
        <w:t> </w:t>
      </w:r>
      <w:r w:rsidR="003942E6" w:rsidRPr="00A94A77">
        <w:t>33G</w:t>
      </w:r>
      <w:r w:rsidRPr="00A94A77">
        <w:t>(</w:t>
      </w:r>
      <w:r w:rsidR="00931377" w:rsidRPr="00A94A77">
        <w:t>4</w:t>
      </w:r>
      <w:r w:rsidRPr="00A94A77">
        <w:t>)</w:t>
      </w:r>
      <w:r w:rsidR="003942E6" w:rsidRPr="00A94A77">
        <w:t>.</w:t>
      </w:r>
    </w:p>
    <w:p w14:paraId="4BDDCD8A" w14:textId="77777777" w:rsidR="00C45BCB" w:rsidRPr="00A94A77" w:rsidRDefault="00C45BCB" w:rsidP="00A94A77">
      <w:pPr>
        <w:pStyle w:val="notetext"/>
      </w:pPr>
      <w:r w:rsidRPr="00A94A77">
        <w:t>Note</w:t>
      </w:r>
      <w:r w:rsidR="00215902" w:rsidRPr="00A94A77">
        <w:t xml:space="preserve"> 2</w:t>
      </w:r>
      <w:r w:rsidRPr="00A94A77">
        <w:t>:</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1722F5F6" w14:textId="77777777" w:rsidR="00C45BCB" w:rsidRPr="00A94A77" w:rsidRDefault="00C45BCB" w:rsidP="00A94A77">
      <w:pPr>
        <w:pStyle w:val="SubsectionHead"/>
      </w:pPr>
      <w:r w:rsidRPr="00A94A77">
        <w:t>Compliance with import permits</w:t>
      </w:r>
    </w:p>
    <w:p w14:paraId="33429524" w14:textId="77777777" w:rsidR="00C45BCB" w:rsidRPr="00A94A77" w:rsidRDefault="00C45BCB" w:rsidP="00A94A77">
      <w:pPr>
        <w:pStyle w:val="subsection"/>
      </w:pPr>
      <w:r w:rsidRPr="00A94A77">
        <w:tab/>
        <w:t>(2)</w:t>
      </w:r>
      <w:r w:rsidRPr="00A94A77">
        <w:tab/>
        <w:t>A person contravenes this subsection if:</w:t>
      </w:r>
    </w:p>
    <w:p w14:paraId="1C605774" w14:textId="77777777" w:rsidR="00C57F18" w:rsidRPr="00A94A77" w:rsidRDefault="00C57F18" w:rsidP="00A94A77">
      <w:pPr>
        <w:pStyle w:val="paragraph"/>
      </w:pPr>
      <w:r w:rsidRPr="00A94A77">
        <w:tab/>
        <w:t>(a)</w:t>
      </w:r>
      <w:r w:rsidRPr="00A94A77">
        <w:tab/>
        <w:t>the person imports waste; and</w:t>
      </w:r>
    </w:p>
    <w:p w14:paraId="3707BAA8" w14:textId="77777777" w:rsidR="00C57F18" w:rsidRPr="00A94A77" w:rsidRDefault="00C57F18" w:rsidP="00A94A77">
      <w:pPr>
        <w:pStyle w:val="paragraph"/>
      </w:pPr>
      <w:r w:rsidRPr="00A94A77">
        <w:tab/>
        <w:t>(b)</w:t>
      </w:r>
      <w:r w:rsidRPr="00A94A77">
        <w:tab/>
        <w:t>the waste is hazardous waste; and</w:t>
      </w:r>
    </w:p>
    <w:p w14:paraId="3E909DBE" w14:textId="77777777" w:rsidR="00C57F18" w:rsidRPr="00A94A77" w:rsidRDefault="00C57F18" w:rsidP="00A94A77">
      <w:pPr>
        <w:pStyle w:val="paragraph"/>
      </w:pPr>
      <w:r w:rsidRPr="00A94A77">
        <w:tab/>
        <w:t>(c)</w:t>
      </w:r>
      <w:r w:rsidRPr="00A94A77">
        <w:tab/>
        <w:t>the person is the holder of an import permit authorising the person to import the hazardous waste; and</w:t>
      </w:r>
    </w:p>
    <w:p w14:paraId="4D004C47" w14:textId="77777777" w:rsidR="00C45BCB" w:rsidRPr="00A94A77" w:rsidRDefault="00C57F18" w:rsidP="00A94A77">
      <w:pPr>
        <w:pStyle w:val="paragraph"/>
      </w:pPr>
      <w:r w:rsidRPr="00A94A77">
        <w:tab/>
        <w:t>(d)</w:t>
      </w:r>
      <w:r w:rsidRPr="00A94A77">
        <w:tab/>
        <w:t>the import is not in accordance with the permit</w:t>
      </w:r>
      <w:r w:rsidR="00C45BCB" w:rsidRPr="00A94A77">
        <w:t>; and</w:t>
      </w:r>
    </w:p>
    <w:p w14:paraId="1F7B19DC" w14:textId="77777777" w:rsidR="00C45BCB" w:rsidRPr="00A94A77" w:rsidRDefault="00C45BCB" w:rsidP="00A94A77">
      <w:pPr>
        <w:pStyle w:val="paragraph"/>
      </w:pPr>
      <w:r w:rsidRPr="00A94A77">
        <w:tab/>
        <w:t>(e)</w:t>
      </w:r>
      <w:r w:rsidRPr="00A94A77">
        <w:tab/>
        <w:t xml:space="preserve">the </w:t>
      </w:r>
      <w:r w:rsidR="00FA55E7" w:rsidRPr="00A94A77">
        <w:t>import</w:t>
      </w:r>
      <w:r w:rsidR="00582638" w:rsidRPr="00A94A77">
        <w:t xml:space="preserve">, or the presence of the hazardous waste in Australia after the import, </w:t>
      </w:r>
      <w:r w:rsidRPr="00A94A77">
        <w:t>injures or damages, or is likely to injure or damage, human beings or the environment</w:t>
      </w:r>
      <w:r w:rsidR="003942E6" w:rsidRPr="00A94A77">
        <w:t>.</w:t>
      </w:r>
    </w:p>
    <w:p w14:paraId="509BCD22" w14:textId="77777777" w:rsidR="00C45BCB" w:rsidRPr="00A94A77" w:rsidRDefault="00C45BCB" w:rsidP="00A94A77">
      <w:pPr>
        <w:pStyle w:val="notetext"/>
      </w:pPr>
      <w:r w:rsidRPr="00A94A77">
        <w:t>Note:</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041984BF" w14:textId="77777777" w:rsidR="00C45BCB" w:rsidRPr="00A94A77" w:rsidRDefault="00C45BCB" w:rsidP="00A94A77">
      <w:pPr>
        <w:pStyle w:val="SubsectionHead"/>
      </w:pPr>
      <w:r w:rsidRPr="00A94A77">
        <w:lastRenderedPageBreak/>
        <w:t>Compliance with permit conditions</w:t>
      </w:r>
    </w:p>
    <w:p w14:paraId="62063C5F" w14:textId="77777777" w:rsidR="00C45BCB" w:rsidRPr="00A94A77" w:rsidRDefault="00C45BCB" w:rsidP="00A94A77">
      <w:pPr>
        <w:pStyle w:val="subsection"/>
      </w:pPr>
      <w:r w:rsidRPr="00A94A77">
        <w:tab/>
        <w:t>(3)</w:t>
      </w:r>
      <w:r w:rsidRPr="00A94A77">
        <w:tab/>
        <w:t>A person contravenes this subsection if:</w:t>
      </w:r>
    </w:p>
    <w:p w14:paraId="2446F011" w14:textId="77777777" w:rsidR="00391502" w:rsidRPr="00A94A77" w:rsidRDefault="00391502" w:rsidP="00A94A77">
      <w:pPr>
        <w:pStyle w:val="paragraph"/>
      </w:pPr>
      <w:r w:rsidRPr="00A94A77">
        <w:tab/>
        <w:t>(a)</w:t>
      </w:r>
      <w:r w:rsidRPr="00A94A77">
        <w:tab/>
        <w:t>the person imports waste; and</w:t>
      </w:r>
    </w:p>
    <w:p w14:paraId="507470B3" w14:textId="77777777" w:rsidR="00391502" w:rsidRPr="00A94A77" w:rsidRDefault="00391502" w:rsidP="00A94A77">
      <w:pPr>
        <w:pStyle w:val="paragraph"/>
      </w:pPr>
      <w:r w:rsidRPr="00A94A77">
        <w:tab/>
        <w:t>(b)</w:t>
      </w:r>
      <w:r w:rsidRPr="00A94A77">
        <w:tab/>
        <w:t>the waste is hazardous waste; and</w:t>
      </w:r>
    </w:p>
    <w:p w14:paraId="1E146988" w14:textId="77777777" w:rsidR="00C45BCB" w:rsidRPr="00A94A77" w:rsidRDefault="00C45BCB" w:rsidP="00A94A77">
      <w:pPr>
        <w:pStyle w:val="paragraph"/>
      </w:pPr>
      <w:r w:rsidRPr="00A94A77">
        <w:tab/>
        <w:t>(</w:t>
      </w:r>
      <w:r w:rsidR="00391502" w:rsidRPr="00A94A77">
        <w:t>c</w:t>
      </w:r>
      <w:r w:rsidRPr="00A94A77">
        <w:t>)</w:t>
      </w:r>
      <w:r w:rsidRPr="00A94A77">
        <w:tab/>
        <w:t xml:space="preserve">the person is the holder of an import permit authorising the person to import </w:t>
      </w:r>
      <w:r w:rsidR="00391502" w:rsidRPr="00A94A77">
        <w:t xml:space="preserve">the </w:t>
      </w:r>
      <w:r w:rsidRPr="00A94A77">
        <w:t>hazardous waste; and</w:t>
      </w:r>
    </w:p>
    <w:p w14:paraId="10214C78" w14:textId="77777777" w:rsidR="00C45BCB" w:rsidRPr="00A94A77" w:rsidRDefault="00C45BCB" w:rsidP="00A94A77">
      <w:pPr>
        <w:pStyle w:val="paragraph"/>
      </w:pPr>
      <w:r w:rsidRPr="00A94A77">
        <w:tab/>
        <w:t>(</w:t>
      </w:r>
      <w:r w:rsidR="00391502" w:rsidRPr="00A94A77">
        <w:t>d</w:t>
      </w:r>
      <w:r w:rsidRPr="00A94A77">
        <w:t>)</w:t>
      </w:r>
      <w:r w:rsidRPr="00A94A77">
        <w:tab/>
        <w:t>the permit is subject to a permit condition;</w:t>
      </w:r>
      <w:r w:rsidR="007F53A6" w:rsidRPr="00A94A77">
        <w:t xml:space="preserve"> and</w:t>
      </w:r>
    </w:p>
    <w:p w14:paraId="687F44B3" w14:textId="77777777" w:rsidR="00FA55E7" w:rsidRPr="00A94A77" w:rsidRDefault="00FA55E7" w:rsidP="00A94A77">
      <w:pPr>
        <w:pStyle w:val="paragraph"/>
      </w:pPr>
      <w:r w:rsidRPr="00A94A77">
        <w:tab/>
        <w:t>(e)</w:t>
      </w:r>
      <w:r w:rsidRPr="00A94A77">
        <w:tab/>
        <w:t>the person does an act or omits to do an act; and</w:t>
      </w:r>
    </w:p>
    <w:p w14:paraId="757B6E33" w14:textId="77777777" w:rsidR="00FA55E7" w:rsidRPr="00A94A77" w:rsidRDefault="00FA55E7" w:rsidP="00A94A77">
      <w:pPr>
        <w:pStyle w:val="paragraph"/>
      </w:pPr>
      <w:r w:rsidRPr="00A94A77">
        <w:tab/>
        <w:t>(f)</w:t>
      </w:r>
      <w:r w:rsidRPr="00A94A77">
        <w:tab/>
        <w:t>the act or omission does not comply with the permit condition in relation to the import (whether before, during or after the import); and</w:t>
      </w:r>
    </w:p>
    <w:p w14:paraId="1B3F9F4E" w14:textId="77777777" w:rsidR="00C45BCB" w:rsidRPr="00A94A77" w:rsidRDefault="00C45BCB" w:rsidP="00A94A77">
      <w:pPr>
        <w:pStyle w:val="paragraph"/>
      </w:pPr>
      <w:r w:rsidRPr="00A94A77">
        <w:tab/>
        <w:t>(</w:t>
      </w:r>
      <w:r w:rsidR="00FA55E7" w:rsidRPr="00A94A77">
        <w:t>g</w:t>
      </w:r>
      <w:r w:rsidRPr="00A94A77">
        <w:t>)</w:t>
      </w:r>
      <w:r w:rsidRPr="00A94A77">
        <w:tab/>
        <w:t>the non</w:t>
      </w:r>
      <w:r w:rsidR="00A94A77">
        <w:noBreakHyphen/>
      </w:r>
      <w:r w:rsidRPr="00A94A77">
        <w:t>compliance with the permit condition injures or damages, or is likely to injure or damage, human beings or the environment</w:t>
      </w:r>
      <w:r w:rsidR="003942E6" w:rsidRPr="00A94A77">
        <w:t>.</w:t>
      </w:r>
    </w:p>
    <w:p w14:paraId="72CF21B7" w14:textId="77777777" w:rsidR="00C45BCB" w:rsidRPr="00A94A77" w:rsidRDefault="00C45BCB" w:rsidP="00A94A77">
      <w:pPr>
        <w:pStyle w:val="notetext"/>
      </w:pPr>
      <w:r w:rsidRPr="00A94A77">
        <w:t>Note:</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0F4D5408" w14:textId="77777777" w:rsidR="00C45BCB" w:rsidRPr="00A94A77" w:rsidRDefault="00C45BCB" w:rsidP="00A94A77">
      <w:pPr>
        <w:pStyle w:val="SubsectionHead"/>
      </w:pPr>
      <w:r w:rsidRPr="00A94A77">
        <w:t>Fault</w:t>
      </w:r>
      <w:r w:rsidR="00A94A77">
        <w:noBreakHyphen/>
      </w:r>
      <w:r w:rsidRPr="00A94A77">
        <w:t>based offence</w:t>
      </w:r>
    </w:p>
    <w:p w14:paraId="249D75C6" w14:textId="77777777" w:rsidR="00C45BCB" w:rsidRPr="00A94A77" w:rsidRDefault="00C45BCB" w:rsidP="00A94A77">
      <w:pPr>
        <w:pStyle w:val="subsection"/>
      </w:pPr>
      <w:r w:rsidRPr="00A94A77">
        <w:tab/>
        <w:t>(4)</w:t>
      </w:r>
      <w:r w:rsidRPr="00A94A77">
        <w:tab/>
        <w:t xml:space="preserve">A person commits an offence if the person contravenes </w:t>
      </w:r>
      <w:r w:rsidR="00401602" w:rsidRPr="00A94A77">
        <w:t>subsection (</w:t>
      </w:r>
      <w:r w:rsidRPr="00A94A77">
        <w:t>1), (2) or (3)</w:t>
      </w:r>
      <w:r w:rsidR="003942E6" w:rsidRPr="00A94A77">
        <w:t>.</w:t>
      </w:r>
    </w:p>
    <w:p w14:paraId="47BBEF9E" w14:textId="77777777" w:rsidR="00C45BCB" w:rsidRPr="00A94A77" w:rsidRDefault="00C45BCB" w:rsidP="00A94A77">
      <w:pPr>
        <w:pStyle w:val="Penalty"/>
      </w:pPr>
      <w:r w:rsidRPr="00A94A77">
        <w:t>Penalty:</w:t>
      </w:r>
      <w:r w:rsidRPr="00A94A77">
        <w:tab/>
      </w:r>
      <w:r w:rsidR="00F642BE" w:rsidRPr="00A94A77">
        <w:t>Imprisonment for 8 years or 500 penalty units, or both</w:t>
      </w:r>
      <w:r w:rsidR="003942E6" w:rsidRPr="00A94A77">
        <w:t>.</w:t>
      </w:r>
    </w:p>
    <w:p w14:paraId="0FE44D34" w14:textId="77777777" w:rsidR="00C45BCB" w:rsidRPr="00A94A77" w:rsidRDefault="00C45BCB" w:rsidP="00A94A77">
      <w:pPr>
        <w:pStyle w:val="SubsectionHead"/>
      </w:pPr>
      <w:r w:rsidRPr="00A94A77">
        <w:t>Alternative verdict</w:t>
      </w:r>
    </w:p>
    <w:p w14:paraId="44727E56" w14:textId="77777777" w:rsidR="00C45BCB" w:rsidRPr="00A94A77" w:rsidRDefault="00C45BCB" w:rsidP="00A94A77">
      <w:pPr>
        <w:pStyle w:val="subsection"/>
      </w:pPr>
      <w:r w:rsidRPr="00A94A77">
        <w:tab/>
        <w:t>(5)</w:t>
      </w:r>
      <w:r w:rsidRPr="00A94A77">
        <w:tab/>
        <w:t xml:space="preserve">In a trial for an offence against </w:t>
      </w:r>
      <w:r w:rsidR="00401602" w:rsidRPr="00A94A77">
        <w:t>subsection (</w:t>
      </w:r>
      <w:r w:rsidRPr="00A94A77">
        <w:t>4), the trier of fact may find the defendant not guilty of that offence, but guilty of an offence against subsection</w:t>
      </w:r>
      <w:r w:rsidR="00401602" w:rsidRPr="00A94A77">
        <w:t> </w:t>
      </w:r>
      <w:r w:rsidR="003942E6" w:rsidRPr="00A94A77">
        <w:t>33A</w:t>
      </w:r>
      <w:r w:rsidRPr="00A94A77">
        <w:t>(4), if:</w:t>
      </w:r>
    </w:p>
    <w:p w14:paraId="776576CA" w14:textId="77777777" w:rsidR="00C45BCB" w:rsidRPr="00A94A77" w:rsidRDefault="00C45BCB" w:rsidP="00A94A77">
      <w:pPr>
        <w:pStyle w:val="paragraph"/>
      </w:pPr>
      <w:r w:rsidRPr="00A94A77">
        <w:tab/>
        <w:t>(a)</w:t>
      </w:r>
      <w:r w:rsidRPr="00A94A77">
        <w:tab/>
        <w:t xml:space="preserve">the trier of fact is not satisfied that the defendant is guilty of the offence against </w:t>
      </w:r>
      <w:r w:rsidR="00401602" w:rsidRPr="00A94A77">
        <w:t>subsection (</w:t>
      </w:r>
      <w:r w:rsidRPr="00A94A77">
        <w:t>4) of this section; and</w:t>
      </w:r>
    </w:p>
    <w:p w14:paraId="0A8B2384" w14:textId="77777777" w:rsidR="00C45BCB" w:rsidRPr="00A94A77" w:rsidRDefault="00C45BCB" w:rsidP="00A94A77">
      <w:pPr>
        <w:pStyle w:val="paragraph"/>
      </w:pPr>
      <w:r w:rsidRPr="00A94A77">
        <w:tab/>
        <w:t>(b)</w:t>
      </w:r>
      <w:r w:rsidRPr="00A94A77">
        <w:tab/>
        <w:t>the trier of fact is satisfied that the defendant is guilty of the offence against subsection</w:t>
      </w:r>
      <w:r w:rsidR="00401602" w:rsidRPr="00A94A77">
        <w:t> </w:t>
      </w:r>
      <w:r w:rsidR="003942E6" w:rsidRPr="00A94A77">
        <w:t>33A</w:t>
      </w:r>
      <w:r w:rsidRPr="00A94A77">
        <w:t>(4); and</w:t>
      </w:r>
    </w:p>
    <w:p w14:paraId="16DE2372" w14:textId="77777777" w:rsidR="00C45BCB" w:rsidRPr="00A94A77" w:rsidRDefault="00C45BCB" w:rsidP="00A94A77">
      <w:pPr>
        <w:pStyle w:val="paragraph"/>
      </w:pPr>
      <w:r w:rsidRPr="00A94A77">
        <w:tab/>
        <w:t>(c)</w:t>
      </w:r>
      <w:r w:rsidRPr="00A94A77">
        <w:tab/>
        <w:t>the defendant has been accorded procedural fairness in relation to that finding of guilt</w:t>
      </w:r>
      <w:r w:rsidR="003942E6" w:rsidRPr="00A94A77">
        <w:t>.</w:t>
      </w:r>
    </w:p>
    <w:p w14:paraId="6302917F" w14:textId="77777777" w:rsidR="00C45BCB" w:rsidRPr="00A94A77" w:rsidRDefault="00C45BCB" w:rsidP="00A94A77">
      <w:pPr>
        <w:pStyle w:val="SubsectionHead"/>
      </w:pPr>
      <w:r w:rsidRPr="00A94A77">
        <w:lastRenderedPageBreak/>
        <w:t>Strict liability offence</w:t>
      </w:r>
    </w:p>
    <w:p w14:paraId="7494A11B" w14:textId="77777777" w:rsidR="00C45BCB" w:rsidRPr="00A94A77" w:rsidRDefault="00C45BCB" w:rsidP="00A94A77">
      <w:pPr>
        <w:pStyle w:val="subsection"/>
      </w:pPr>
      <w:r w:rsidRPr="00A94A77">
        <w:tab/>
        <w:t>(6)</w:t>
      </w:r>
      <w:r w:rsidRPr="00A94A77">
        <w:tab/>
        <w:t xml:space="preserve">A person commits an offence of strict liability if the person contravenes </w:t>
      </w:r>
      <w:r w:rsidR="00401602" w:rsidRPr="00A94A77">
        <w:t>subsection (</w:t>
      </w:r>
      <w:r w:rsidRPr="00A94A77">
        <w:t>1), (2) or (3)</w:t>
      </w:r>
      <w:r w:rsidR="003942E6" w:rsidRPr="00A94A77">
        <w:t>.</w:t>
      </w:r>
    </w:p>
    <w:p w14:paraId="04F57F33" w14:textId="77777777" w:rsidR="00C45BCB" w:rsidRPr="00A94A77" w:rsidRDefault="00C45BCB" w:rsidP="00A94A77">
      <w:pPr>
        <w:pStyle w:val="Penalty"/>
      </w:pPr>
      <w:r w:rsidRPr="00A94A77">
        <w:t>Penalty:</w:t>
      </w:r>
      <w:r w:rsidRPr="00A94A77">
        <w:tab/>
      </w:r>
      <w:r w:rsidR="00F642BE" w:rsidRPr="00A94A77">
        <w:t>60 penalty units</w:t>
      </w:r>
      <w:r w:rsidR="003942E6" w:rsidRPr="00A94A77">
        <w:t>.</w:t>
      </w:r>
    </w:p>
    <w:p w14:paraId="591D7AB4" w14:textId="77777777" w:rsidR="00C45BCB" w:rsidRPr="00A94A77" w:rsidRDefault="00C45BCB" w:rsidP="00A94A77">
      <w:pPr>
        <w:pStyle w:val="SubsectionHead"/>
      </w:pPr>
      <w:r w:rsidRPr="00A94A77">
        <w:t>Civil penalty provision</w:t>
      </w:r>
    </w:p>
    <w:p w14:paraId="5AF9278D" w14:textId="77777777" w:rsidR="00C45BCB" w:rsidRPr="00A94A77" w:rsidRDefault="00C45BCB" w:rsidP="00A94A77">
      <w:pPr>
        <w:pStyle w:val="subsection"/>
      </w:pPr>
      <w:r w:rsidRPr="00A94A77">
        <w:tab/>
        <w:t>(7)</w:t>
      </w:r>
      <w:r w:rsidRPr="00A94A77">
        <w:tab/>
        <w:t xml:space="preserve">A person is liable to a civil penalty if the person contravenes </w:t>
      </w:r>
      <w:r w:rsidR="00401602" w:rsidRPr="00A94A77">
        <w:t>subsection (</w:t>
      </w:r>
      <w:r w:rsidRPr="00A94A77">
        <w:t>1), (2) or (3)</w:t>
      </w:r>
      <w:r w:rsidR="003942E6" w:rsidRPr="00A94A77">
        <w:t>.</w:t>
      </w:r>
    </w:p>
    <w:p w14:paraId="236F3619" w14:textId="77777777" w:rsidR="00C45BCB" w:rsidRPr="00A94A77" w:rsidRDefault="00C45BCB" w:rsidP="00A94A77">
      <w:pPr>
        <w:pStyle w:val="Penalty"/>
      </w:pPr>
      <w:r w:rsidRPr="00A94A77">
        <w:t>Civil penalty:</w:t>
      </w:r>
      <w:r w:rsidRPr="00A94A77">
        <w:tab/>
      </w:r>
      <w:r w:rsidR="00F642BE" w:rsidRPr="00A94A77">
        <w:t>1</w:t>
      </w:r>
      <w:r w:rsidR="00F71607" w:rsidRPr="00A94A77">
        <w:t>,</w:t>
      </w:r>
      <w:r w:rsidR="00F642BE" w:rsidRPr="00A94A77">
        <w:t>000 penalty units</w:t>
      </w:r>
      <w:r w:rsidR="003942E6" w:rsidRPr="00A94A77">
        <w:t>.</w:t>
      </w:r>
    </w:p>
    <w:p w14:paraId="7C7B29CE" w14:textId="77777777" w:rsidR="00C45BCB" w:rsidRPr="00A94A77" w:rsidRDefault="006217B5" w:rsidP="00A94A77">
      <w:pPr>
        <w:pStyle w:val="ActHead3"/>
      </w:pPr>
      <w:bookmarkStart w:id="77" w:name="_Toc76041048"/>
      <w:r w:rsidRPr="0099300A">
        <w:rPr>
          <w:rStyle w:val="CharDivNo"/>
        </w:rPr>
        <w:t>Division</w:t>
      </w:r>
      <w:r w:rsidR="00401602" w:rsidRPr="0099300A">
        <w:rPr>
          <w:rStyle w:val="CharDivNo"/>
        </w:rPr>
        <w:t> </w:t>
      </w:r>
      <w:r w:rsidRPr="0099300A">
        <w:rPr>
          <w:rStyle w:val="CharDivNo"/>
        </w:rPr>
        <w:t>2</w:t>
      </w:r>
      <w:r w:rsidR="00C45BCB" w:rsidRPr="00A94A77">
        <w:t>—</w:t>
      </w:r>
      <w:r w:rsidR="00C45BCB" w:rsidRPr="0099300A">
        <w:rPr>
          <w:rStyle w:val="CharDivText"/>
        </w:rPr>
        <w:t>Regulation of export of hazardous waste</w:t>
      </w:r>
      <w:bookmarkEnd w:id="77"/>
    </w:p>
    <w:p w14:paraId="1BFFC40A" w14:textId="77777777" w:rsidR="00C45BCB" w:rsidRPr="00A94A77" w:rsidRDefault="003942E6" w:rsidP="00A94A77">
      <w:pPr>
        <w:pStyle w:val="ActHead5"/>
      </w:pPr>
      <w:bookmarkStart w:id="78" w:name="_Toc76041049"/>
      <w:r w:rsidRPr="0099300A">
        <w:rPr>
          <w:rStyle w:val="CharSectno"/>
        </w:rPr>
        <w:t>33C</w:t>
      </w:r>
      <w:r w:rsidR="00C45BCB" w:rsidRPr="00A94A77">
        <w:t xml:space="preserve">  Export of hazardous waste—basic contravention</w:t>
      </w:r>
      <w:bookmarkEnd w:id="78"/>
    </w:p>
    <w:p w14:paraId="3E108561" w14:textId="77777777" w:rsidR="00C45BCB" w:rsidRPr="00A94A77" w:rsidRDefault="00C45BCB" w:rsidP="00A94A77">
      <w:pPr>
        <w:pStyle w:val="SubsectionHead"/>
      </w:pPr>
      <w:r w:rsidRPr="00A94A77">
        <w:t>Prohibition of exports</w:t>
      </w:r>
    </w:p>
    <w:p w14:paraId="1AD9BA99" w14:textId="77777777" w:rsidR="00C45BCB" w:rsidRPr="00A94A77" w:rsidRDefault="00C45BCB" w:rsidP="00A94A77">
      <w:pPr>
        <w:pStyle w:val="subsection"/>
      </w:pPr>
      <w:r w:rsidRPr="00A94A77">
        <w:tab/>
        <w:t>(1)</w:t>
      </w:r>
      <w:r w:rsidRPr="00A94A77">
        <w:tab/>
        <w:t>A person contravenes this subsection if:</w:t>
      </w:r>
    </w:p>
    <w:p w14:paraId="2DD849B0" w14:textId="77777777" w:rsidR="00C45BCB" w:rsidRPr="00A94A77" w:rsidRDefault="00C45BCB" w:rsidP="00A94A77">
      <w:pPr>
        <w:pStyle w:val="paragraph"/>
      </w:pPr>
      <w:r w:rsidRPr="00A94A77">
        <w:tab/>
        <w:t>(a)</w:t>
      </w:r>
      <w:r w:rsidRPr="00A94A77">
        <w:tab/>
        <w:t>the person exports waste; and</w:t>
      </w:r>
    </w:p>
    <w:p w14:paraId="5D8FB110" w14:textId="77777777" w:rsidR="00C45BCB" w:rsidRPr="00A94A77" w:rsidRDefault="00C45BCB" w:rsidP="00A94A77">
      <w:pPr>
        <w:pStyle w:val="paragraph"/>
      </w:pPr>
      <w:r w:rsidRPr="00A94A77">
        <w:tab/>
        <w:t>(b)</w:t>
      </w:r>
      <w:r w:rsidRPr="00A94A77">
        <w:tab/>
        <w:t>the waste is hazardous waste; and</w:t>
      </w:r>
    </w:p>
    <w:p w14:paraId="6C88A1A1" w14:textId="77777777" w:rsidR="00C45BCB" w:rsidRPr="00A94A77" w:rsidRDefault="00C45BCB" w:rsidP="00A94A77">
      <w:pPr>
        <w:pStyle w:val="paragraph"/>
      </w:pPr>
      <w:r w:rsidRPr="00A94A77">
        <w:tab/>
        <w:t>(c)</w:t>
      </w:r>
      <w:r w:rsidRPr="00A94A77">
        <w:tab/>
        <w:t>the person is not the holder of an export permit authorising the person to export the hazardous waste; and</w:t>
      </w:r>
    </w:p>
    <w:p w14:paraId="50AD9021" w14:textId="77777777" w:rsidR="00C45BCB" w:rsidRPr="00A94A77" w:rsidRDefault="00C45BCB" w:rsidP="00A94A77">
      <w:pPr>
        <w:pStyle w:val="paragraph"/>
      </w:pPr>
      <w:r w:rsidRPr="00A94A77">
        <w:tab/>
        <w:t>(d)</w:t>
      </w:r>
      <w:r w:rsidRPr="00A94A77">
        <w:tab/>
        <w:t>the person is not the holder of a transit permit authorising the person to export the hazardous waste; and</w:t>
      </w:r>
    </w:p>
    <w:p w14:paraId="2D7F1888" w14:textId="77777777" w:rsidR="00592C3D" w:rsidRPr="00A94A77" w:rsidRDefault="00592C3D" w:rsidP="00A94A77">
      <w:pPr>
        <w:pStyle w:val="paragraph"/>
      </w:pPr>
      <w:r w:rsidRPr="00A94A77">
        <w:tab/>
        <w:t>(e)</w:t>
      </w:r>
      <w:r w:rsidRPr="00A94A77">
        <w:tab/>
        <w:t>there is no notification in force under subsection</w:t>
      </w:r>
      <w:r w:rsidR="00401602" w:rsidRPr="00A94A77">
        <w:t> </w:t>
      </w:r>
      <w:r w:rsidR="003942E6" w:rsidRPr="00A94A77">
        <w:t>33G</w:t>
      </w:r>
      <w:r w:rsidRPr="00A94A77">
        <w:t>(1) that the person does not require a transit permit to export the hazardous waste; and</w:t>
      </w:r>
    </w:p>
    <w:p w14:paraId="7FDCEB60" w14:textId="77777777" w:rsidR="00C45BCB" w:rsidRPr="00A94A77" w:rsidRDefault="00C45BCB" w:rsidP="00A94A77">
      <w:pPr>
        <w:pStyle w:val="paragraph"/>
      </w:pPr>
      <w:r w:rsidRPr="00A94A77">
        <w:tab/>
        <w:t>(</w:t>
      </w:r>
      <w:r w:rsidR="00592C3D" w:rsidRPr="00A94A77">
        <w:t>f</w:t>
      </w:r>
      <w:r w:rsidRPr="00A94A77">
        <w:t>)</w:t>
      </w:r>
      <w:r w:rsidRPr="00A94A77">
        <w:tab/>
        <w:t xml:space="preserve">the export has not been ordered under </w:t>
      </w:r>
      <w:r w:rsidR="005F0856" w:rsidRPr="00A94A77">
        <w:t>section</w:t>
      </w:r>
      <w:r w:rsidR="00401602" w:rsidRPr="00A94A77">
        <w:t> </w:t>
      </w:r>
      <w:r w:rsidR="005F0856" w:rsidRPr="00A94A77">
        <w:t>3</w:t>
      </w:r>
      <w:r w:rsidRPr="00A94A77">
        <w:t>4 or 35A</w:t>
      </w:r>
      <w:r w:rsidR="003942E6" w:rsidRPr="00A94A77">
        <w:t>.</w:t>
      </w:r>
    </w:p>
    <w:p w14:paraId="593EB723" w14:textId="77777777" w:rsidR="00215902" w:rsidRPr="00A94A77" w:rsidRDefault="00215902" w:rsidP="00A94A77">
      <w:pPr>
        <w:pStyle w:val="notetext"/>
      </w:pPr>
      <w:r w:rsidRPr="00A94A77">
        <w:t>Note 1:</w:t>
      </w:r>
      <w:r w:rsidRPr="00A94A77">
        <w:tab/>
        <w:t xml:space="preserve">For </w:t>
      </w:r>
      <w:r w:rsidR="00401602" w:rsidRPr="00A94A77">
        <w:t>paragraph (</w:t>
      </w:r>
      <w:r w:rsidRPr="00A94A77">
        <w:t>e), a notification under subsection</w:t>
      </w:r>
      <w:r w:rsidR="00401602" w:rsidRPr="00A94A77">
        <w:t> </w:t>
      </w:r>
      <w:r w:rsidR="003942E6" w:rsidRPr="00A94A77">
        <w:t>33G</w:t>
      </w:r>
      <w:r w:rsidRPr="00A94A77">
        <w:t>(1) may cease to be in force if it is revoked under subsection</w:t>
      </w:r>
      <w:r w:rsidR="00401602" w:rsidRPr="00A94A77">
        <w:t> </w:t>
      </w:r>
      <w:r w:rsidR="003942E6" w:rsidRPr="00A94A77">
        <w:t>33G</w:t>
      </w:r>
      <w:r w:rsidRPr="00A94A77">
        <w:t>(</w:t>
      </w:r>
      <w:r w:rsidR="00931377" w:rsidRPr="00A94A77">
        <w:t>4</w:t>
      </w:r>
      <w:r w:rsidRPr="00A94A77">
        <w:t>)</w:t>
      </w:r>
      <w:r w:rsidR="003942E6" w:rsidRPr="00A94A77">
        <w:t>.</w:t>
      </w:r>
    </w:p>
    <w:p w14:paraId="56049DE5" w14:textId="77777777" w:rsidR="00C45BCB" w:rsidRPr="00A94A77" w:rsidRDefault="00C45BCB" w:rsidP="00A94A77">
      <w:pPr>
        <w:pStyle w:val="notetext"/>
      </w:pPr>
      <w:r w:rsidRPr="00A94A77">
        <w:t>Note</w:t>
      </w:r>
      <w:r w:rsidR="00215902" w:rsidRPr="00A94A77">
        <w:t xml:space="preserve"> 2</w:t>
      </w:r>
      <w:r w:rsidRPr="00A94A77">
        <w:t>:</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0A2A2E6A" w14:textId="77777777" w:rsidR="00C45BCB" w:rsidRPr="00A94A77" w:rsidRDefault="00C45BCB" w:rsidP="00A94A77">
      <w:pPr>
        <w:pStyle w:val="SubsectionHead"/>
      </w:pPr>
      <w:r w:rsidRPr="00A94A77">
        <w:t>Compliance with export permits</w:t>
      </w:r>
    </w:p>
    <w:p w14:paraId="0F435248" w14:textId="77777777" w:rsidR="00C45BCB" w:rsidRPr="00A94A77" w:rsidRDefault="00C45BCB" w:rsidP="00A94A77">
      <w:pPr>
        <w:pStyle w:val="subsection"/>
      </w:pPr>
      <w:r w:rsidRPr="00A94A77">
        <w:tab/>
        <w:t>(2)</w:t>
      </w:r>
      <w:r w:rsidRPr="00A94A77">
        <w:tab/>
        <w:t>A person contravenes this subsection if:</w:t>
      </w:r>
    </w:p>
    <w:p w14:paraId="24B8495B" w14:textId="77777777" w:rsidR="00C45BCB" w:rsidRPr="00A94A77" w:rsidRDefault="00C57F18" w:rsidP="00A94A77">
      <w:pPr>
        <w:pStyle w:val="paragraph"/>
      </w:pPr>
      <w:r w:rsidRPr="00A94A77">
        <w:tab/>
        <w:t>(a</w:t>
      </w:r>
      <w:r w:rsidR="00C45BCB" w:rsidRPr="00A94A77">
        <w:t>)</w:t>
      </w:r>
      <w:r w:rsidR="00C45BCB" w:rsidRPr="00A94A77">
        <w:tab/>
        <w:t>the person exports waste; and</w:t>
      </w:r>
    </w:p>
    <w:p w14:paraId="4CE3008C" w14:textId="77777777" w:rsidR="00C45BCB" w:rsidRPr="00A94A77" w:rsidRDefault="00C57F18" w:rsidP="00A94A77">
      <w:pPr>
        <w:pStyle w:val="paragraph"/>
      </w:pPr>
      <w:r w:rsidRPr="00A94A77">
        <w:lastRenderedPageBreak/>
        <w:tab/>
        <w:t>(b</w:t>
      </w:r>
      <w:r w:rsidR="00C45BCB" w:rsidRPr="00A94A77">
        <w:t>)</w:t>
      </w:r>
      <w:r w:rsidR="00C45BCB" w:rsidRPr="00A94A77">
        <w:tab/>
        <w:t>the waste is hazardous waste; and</w:t>
      </w:r>
    </w:p>
    <w:p w14:paraId="3B98E88E" w14:textId="77777777" w:rsidR="00C57F18" w:rsidRPr="00A94A77" w:rsidRDefault="00C57F18" w:rsidP="00A94A77">
      <w:pPr>
        <w:pStyle w:val="paragraph"/>
      </w:pPr>
      <w:r w:rsidRPr="00A94A77">
        <w:tab/>
        <w:t>(c)</w:t>
      </w:r>
      <w:r w:rsidRPr="00A94A77">
        <w:tab/>
        <w:t>the person is the holder of an export permit authorising the person to export the hazardous waste; and</w:t>
      </w:r>
    </w:p>
    <w:p w14:paraId="741E666D" w14:textId="77777777" w:rsidR="00C45BCB" w:rsidRPr="00A94A77" w:rsidRDefault="00C45BCB" w:rsidP="00A94A77">
      <w:pPr>
        <w:pStyle w:val="paragraph"/>
      </w:pPr>
      <w:r w:rsidRPr="00A94A77">
        <w:tab/>
        <w:t>(d)</w:t>
      </w:r>
      <w:r w:rsidRPr="00A94A77">
        <w:tab/>
        <w:t>the export is not in accordance with the permit</w:t>
      </w:r>
      <w:r w:rsidR="003942E6" w:rsidRPr="00A94A77">
        <w:t>.</w:t>
      </w:r>
    </w:p>
    <w:p w14:paraId="4D4C5171" w14:textId="77777777" w:rsidR="00C45BCB" w:rsidRPr="00A94A77" w:rsidRDefault="00C45BCB" w:rsidP="00A94A77">
      <w:pPr>
        <w:pStyle w:val="notetext"/>
      </w:pPr>
      <w:r w:rsidRPr="00A94A77">
        <w:t>Note:</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03DD40FC" w14:textId="77777777" w:rsidR="00C45BCB" w:rsidRPr="00A94A77" w:rsidRDefault="00C45BCB" w:rsidP="00A94A77">
      <w:pPr>
        <w:pStyle w:val="SubsectionHead"/>
      </w:pPr>
      <w:r w:rsidRPr="00A94A77">
        <w:t>Compliance with permit conditions</w:t>
      </w:r>
    </w:p>
    <w:p w14:paraId="5A12AA5C" w14:textId="77777777" w:rsidR="00C45BCB" w:rsidRPr="00A94A77" w:rsidRDefault="00C45BCB" w:rsidP="00A94A77">
      <w:pPr>
        <w:pStyle w:val="subsection"/>
      </w:pPr>
      <w:r w:rsidRPr="00A94A77">
        <w:tab/>
        <w:t>(3)</w:t>
      </w:r>
      <w:r w:rsidRPr="00A94A77">
        <w:tab/>
        <w:t>A person contravenes this subsection if:</w:t>
      </w:r>
    </w:p>
    <w:p w14:paraId="191E68B6" w14:textId="77777777" w:rsidR="008910CD" w:rsidRPr="00A94A77" w:rsidRDefault="008910CD" w:rsidP="00A94A77">
      <w:pPr>
        <w:pStyle w:val="paragraph"/>
      </w:pPr>
      <w:r w:rsidRPr="00A94A77">
        <w:tab/>
        <w:t>(a)</w:t>
      </w:r>
      <w:r w:rsidRPr="00A94A77">
        <w:tab/>
        <w:t>the person exports waste; and</w:t>
      </w:r>
    </w:p>
    <w:p w14:paraId="3EA3C710" w14:textId="77777777" w:rsidR="008910CD" w:rsidRPr="00A94A77" w:rsidRDefault="008910CD" w:rsidP="00A94A77">
      <w:pPr>
        <w:pStyle w:val="paragraph"/>
      </w:pPr>
      <w:r w:rsidRPr="00A94A77">
        <w:tab/>
        <w:t>(b)</w:t>
      </w:r>
      <w:r w:rsidRPr="00A94A77">
        <w:tab/>
        <w:t>the waste is hazardous waste; and</w:t>
      </w:r>
    </w:p>
    <w:p w14:paraId="2C188C74" w14:textId="77777777" w:rsidR="00C45BCB" w:rsidRPr="00A94A77" w:rsidRDefault="00C45BCB" w:rsidP="00A94A77">
      <w:pPr>
        <w:pStyle w:val="paragraph"/>
      </w:pPr>
      <w:r w:rsidRPr="00A94A77">
        <w:tab/>
        <w:t>(</w:t>
      </w:r>
      <w:r w:rsidR="008910CD" w:rsidRPr="00A94A77">
        <w:t>c</w:t>
      </w:r>
      <w:r w:rsidRPr="00A94A77">
        <w:t>)</w:t>
      </w:r>
      <w:r w:rsidRPr="00A94A77">
        <w:tab/>
        <w:t xml:space="preserve">the person is the holder of an export permit authorising the person to export </w:t>
      </w:r>
      <w:r w:rsidR="008910CD" w:rsidRPr="00A94A77">
        <w:t xml:space="preserve">the </w:t>
      </w:r>
      <w:r w:rsidRPr="00A94A77">
        <w:t>hazardous waste; and</w:t>
      </w:r>
    </w:p>
    <w:p w14:paraId="44D0F73C" w14:textId="77777777" w:rsidR="00C45BCB" w:rsidRPr="00A94A77" w:rsidRDefault="00C45BCB" w:rsidP="00A94A77">
      <w:pPr>
        <w:pStyle w:val="paragraph"/>
      </w:pPr>
      <w:r w:rsidRPr="00A94A77">
        <w:tab/>
        <w:t>(</w:t>
      </w:r>
      <w:r w:rsidR="008910CD" w:rsidRPr="00A94A77">
        <w:t>d</w:t>
      </w:r>
      <w:r w:rsidRPr="00A94A77">
        <w:t>)</w:t>
      </w:r>
      <w:r w:rsidRPr="00A94A77">
        <w:tab/>
        <w:t>the permit is subject to a permit condition;</w:t>
      </w:r>
      <w:r w:rsidR="002E3D0B" w:rsidRPr="00A94A77">
        <w:t xml:space="preserve"> and</w:t>
      </w:r>
    </w:p>
    <w:p w14:paraId="1FA9A260" w14:textId="77777777" w:rsidR="00C5434E" w:rsidRPr="00A94A77" w:rsidRDefault="00C5434E" w:rsidP="00A94A77">
      <w:pPr>
        <w:pStyle w:val="paragraph"/>
      </w:pPr>
      <w:r w:rsidRPr="00A94A77">
        <w:tab/>
        <w:t>(e)</w:t>
      </w:r>
      <w:r w:rsidRPr="00A94A77">
        <w:tab/>
        <w:t>the person does an act or omits to do an act; and</w:t>
      </w:r>
    </w:p>
    <w:p w14:paraId="49C6EDBA" w14:textId="77777777" w:rsidR="00C5434E" w:rsidRPr="00A94A77" w:rsidRDefault="00C5434E" w:rsidP="00A94A77">
      <w:pPr>
        <w:pStyle w:val="paragraph"/>
      </w:pPr>
      <w:r w:rsidRPr="00A94A77">
        <w:tab/>
        <w:t>(f)</w:t>
      </w:r>
      <w:r w:rsidRPr="00A94A77">
        <w:tab/>
        <w:t>the act or omission does not comply with the permit condition in relation to the export (whether before, during or after the export)</w:t>
      </w:r>
      <w:r w:rsidR="003942E6" w:rsidRPr="00A94A77">
        <w:t>.</w:t>
      </w:r>
    </w:p>
    <w:p w14:paraId="6F9AE2E4" w14:textId="77777777" w:rsidR="00C45BCB" w:rsidRPr="00A94A77" w:rsidRDefault="00C45BCB" w:rsidP="00A94A77">
      <w:pPr>
        <w:pStyle w:val="notetext"/>
      </w:pPr>
      <w:r w:rsidRPr="00A94A77">
        <w:t>Note:</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23FF3B5E" w14:textId="77777777" w:rsidR="00C45BCB" w:rsidRPr="00A94A77" w:rsidRDefault="00C45BCB" w:rsidP="00A94A77">
      <w:pPr>
        <w:pStyle w:val="SubsectionHead"/>
      </w:pPr>
      <w:r w:rsidRPr="00A94A77">
        <w:t>Fault</w:t>
      </w:r>
      <w:r w:rsidR="00A94A77">
        <w:noBreakHyphen/>
      </w:r>
      <w:r w:rsidRPr="00A94A77">
        <w:t>based offence</w:t>
      </w:r>
    </w:p>
    <w:p w14:paraId="1195466A" w14:textId="77777777" w:rsidR="00C45BCB" w:rsidRPr="00A94A77" w:rsidRDefault="00C45BCB" w:rsidP="00A94A77">
      <w:pPr>
        <w:pStyle w:val="subsection"/>
      </w:pPr>
      <w:r w:rsidRPr="00A94A77">
        <w:tab/>
        <w:t>(4)</w:t>
      </w:r>
      <w:r w:rsidRPr="00A94A77">
        <w:tab/>
        <w:t xml:space="preserve">A person commits an offence if the person contravenes </w:t>
      </w:r>
      <w:r w:rsidR="00401602" w:rsidRPr="00A94A77">
        <w:t>subsection (</w:t>
      </w:r>
      <w:r w:rsidRPr="00A94A77">
        <w:t>1), (2) or (3)</w:t>
      </w:r>
      <w:r w:rsidR="003942E6" w:rsidRPr="00A94A77">
        <w:t>.</w:t>
      </w:r>
    </w:p>
    <w:p w14:paraId="26BB0C01" w14:textId="77777777" w:rsidR="00C45BCB" w:rsidRPr="00A94A77" w:rsidRDefault="00C45BCB" w:rsidP="00A94A77">
      <w:pPr>
        <w:pStyle w:val="Penalty"/>
      </w:pPr>
      <w:r w:rsidRPr="00A94A77">
        <w:t>Penalty:</w:t>
      </w:r>
      <w:r w:rsidRPr="00A94A77">
        <w:tab/>
      </w:r>
      <w:r w:rsidR="00A65772" w:rsidRPr="00A94A77">
        <w:t>Imprisonment for 5 years or 300 penalty units, or both</w:t>
      </w:r>
      <w:r w:rsidR="003942E6" w:rsidRPr="00A94A77">
        <w:t>.</w:t>
      </w:r>
    </w:p>
    <w:p w14:paraId="70C83E61" w14:textId="77777777" w:rsidR="00C45BCB" w:rsidRPr="00A94A77" w:rsidRDefault="00C45BCB" w:rsidP="00A94A77">
      <w:pPr>
        <w:pStyle w:val="SubsectionHead"/>
      </w:pPr>
      <w:r w:rsidRPr="00A94A77">
        <w:t>Strict liability offence</w:t>
      </w:r>
    </w:p>
    <w:p w14:paraId="4D0DFC09" w14:textId="77777777" w:rsidR="00C45BCB" w:rsidRPr="00A94A77" w:rsidRDefault="00C45BCB" w:rsidP="00A94A77">
      <w:pPr>
        <w:pStyle w:val="subsection"/>
      </w:pPr>
      <w:r w:rsidRPr="00A94A77">
        <w:tab/>
        <w:t>(5)</w:t>
      </w:r>
      <w:r w:rsidRPr="00A94A77">
        <w:tab/>
        <w:t xml:space="preserve">A person commits an offence of strict liability if the person contravenes </w:t>
      </w:r>
      <w:r w:rsidR="00401602" w:rsidRPr="00A94A77">
        <w:t>subsection (</w:t>
      </w:r>
      <w:r w:rsidRPr="00A94A77">
        <w:t>1), (2) or (3)</w:t>
      </w:r>
      <w:r w:rsidR="003942E6" w:rsidRPr="00A94A77">
        <w:t>.</w:t>
      </w:r>
    </w:p>
    <w:p w14:paraId="2C8AB538" w14:textId="77777777" w:rsidR="00C45BCB" w:rsidRPr="00A94A77" w:rsidRDefault="00C45BCB" w:rsidP="00A94A77">
      <w:pPr>
        <w:pStyle w:val="Penalty"/>
      </w:pPr>
      <w:r w:rsidRPr="00A94A77">
        <w:t>Penalty:</w:t>
      </w:r>
      <w:r w:rsidRPr="00A94A77">
        <w:tab/>
      </w:r>
      <w:r w:rsidR="00A65772" w:rsidRPr="00A94A77">
        <w:t>60 penalty units</w:t>
      </w:r>
      <w:r w:rsidR="003942E6" w:rsidRPr="00A94A77">
        <w:t>.</w:t>
      </w:r>
    </w:p>
    <w:p w14:paraId="6056F7EA" w14:textId="77777777" w:rsidR="00C45BCB" w:rsidRPr="00A94A77" w:rsidRDefault="00C45BCB" w:rsidP="00A94A77">
      <w:pPr>
        <w:pStyle w:val="SubsectionHead"/>
      </w:pPr>
      <w:r w:rsidRPr="00A94A77">
        <w:t>Civil penalty provision</w:t>
      </w:r>
    </w:p>
    <w:p w14:paraId="0371AC4B" w14:textId="77777777" w:rsidR="00C45BCB" w:rsidRPr="00A94A77" w:rsidRDefault="00C45BCB" w:rsidP="00A94A77">
      <w:pPr>
        <w:pStyle w:val="subsection"/>
      </w:pPr>
      <w:r w:rsidRPr="00A94A77">
        <w:tab/>
        <w:t>(6)</w:t>
      </w:r>
      <w:r w:rsidRPr="00A94A77">
        <w:tab/>
        <w:t xml:space="preserve">A person is liable to a civil penalty if the person contravenes </w:t>
      </w:r>
      <w:r w:rsidR="00401602" w:rsidRPr="00A94A77">
        <w:t>subsection (</w:t>
      </w:r>
      <w:r w:rsidRPr="00A94A77">
        <w:t>1), (2) or (3)</w:t>
      </w:r>
      <w:r w:rsidR="003942E6" w:rsidRPr="00A94A77">
        <w:t>.</w:t>
      </w:r>
    </w:p>
    <w:p w14:paraId="3AEB7C62" w14:textId="77777777" w:rsidR="00C45BCB" w:rsidRPr="00A94A77" w:rsidRDefault="00C45BCB" w:rsidP="00A94A77">
      <w:pPr>
        <w:pStyle w:val="Penalty"/>
      </w:pPr>
      <w:r w:rsidRPr="00A94A77">
        <w:lastRenderedPageBreak/>
        <w:t>Civil penalty:</w:t>
      </w:r>
      <w:r w:rsidRPr="00A94A77">
        <w:tab/>
      </w:r>
      <w:r w:rsidR="00A65772" w:rsidRPr="00A94A77">
        <w:rPr>
          <w:iCs/>
        </w:rPr>
        <w:t>600 penalty units</w:t>
      </w:r>
      <w:r w:rsidR="003942E6" w:rsidRPr="00A94A77">
        <w:t>.</w:t>
      </w:r>
    </w:p>
    <w:p w14:paraId="770F8BD9" w14:textId="77777777" w:rsidR="00C45BCB" w:rsidRPr="00A94A77" w:rsidRDefault="003942E6" w:rsidP="00A94A77">
      <w:pPr>
        <w:pStyle w:val="ActHead5"/>
      </w:pPr>
      <w:bookmarkStart w:id="79" w:name="_Toc76041050"/>
      <w:r w:rsidRPr="0099300A">
        <w:rPr>
          <w:rStyle w:val="CharSectno"/>
        </w:rPr>
        <w:t>33D</w:t>
      </w:r>
      <w:r w:rsidR="00C45BCB" w:rsidRPr="00A94A77">
        <w:t xml:space="preserve">  Export of hazardous waste—injury or damage to human beings or the environment</w:t>
      </w:r>
      <w:bookmarkEnd w:id="79"/>
    </w:p>
    <w:p w14:paraId="2A74F247" w14:textId="77777777" w:rsidR="00C45BCB" w:rsidRPr="00A94A77" w:rsidRDefault="00C45BCB" w:rsidP="00A94A77">
      <w:pPr>
        <w:pStyle w:val="SubsectionHead"/>
      </w:pPr>
      <w:r w:rsidRPr="00A94A77">
        <w:t>Prohibition of exports</w:t>
      </w:r>
    </w:p>
    <w:p w14:paraId="637F5DBD" w14:textId="77777777" w:rsidR="00C45BCB" w:rsidRPr="00A94A77" w:rsidRDefault="00C45BCB" w:rsidP="00A94A77">
      <w:pPr>
        <w:pStyle w:val="subsection"/>
      </w:pPr>
      <w:r w:rsidRPr="00A94A77">
        <w:tab/>
        <w:t>(1)</w:t>
      </w:r>
      <w:r w:rsidRPr="00A94A77">
        <w:tab/>
        <w:t>A person contravenes this subsection if:</w:t>
      </w:r>
    </w:p>
    <w:p w14:paraId="283C1499" w14:textId="77777777" w:rsidR="00C45BCB" w:rsidRPr="00A94A77" w:rsidRDefault="00C45BCB" w:rsidP="00A94A77">
      <w:pPr>
        <w:pStyle w:val="paragraph"/>
      </w:pPr>
      <w:r w:rsidRPr="00A94A77">
        <w:tab/>
        <w:t>(a)</w:t>
      </w:r>
      <w:r w:rsidRPr="00A94A77">
        <w:tab/>
        <w:t>the person exports waste; and</w:t>
      </w:r>
    </w:p>
    <w:p w14:paraId="23EEEB81" w14:textId="77777777" w:rsidR="00C45BCB" w:rsidRPr="00A94A77" w:rsidRDefault="00C45BCB" w:rsidP="00A94A77">
      <w:pPr>
        <w:pStyle w:val="paragraph"/>
      </w:pPr>
      <w:r w:rsidRPr="00A94A77">
        <w:tab/>
        <w:t>(b)</w:t>
      </w:r>
      <w:r w:rsidRPr="00A94A77">
        <w:tab/>
        <w:t>the waste is hazardous waste; and</w:t>
      </w:r>
    </w:p>
    <w:p w14:paraId="1FCD7700" w14:textId="77777777" w:rsidR="00C45BCB" w:rsidRPr="00A94A77" w:rsidRDefault="00C45BCB" w:rsidP="00A94A77">
      <w:pPr>
        <w:pStyle w:val="paragraph"/>
      </w:pPr>
      <w:r w:rsidRPr="00A94A77">
        <w:tab/>
        <w:t>(c)</w:t>
      </w:r>
      <w:r w:rsidRPr="00A94A77">
        <w:tab/>
        <w:t>the person is not the holder of an export permit authorising the person to export the hazardous waste; and</w:t>
      </w:r>
    </w:p>
    <w:p w14:paraId="285B0B40" w14:textId="77777777" w:rsidR="00C45BCB" w:rsidRPr="00A94A77" w:rsidRDefault="00C45BCB" w:rsidP="00A94A77">
      <w:pPr>
        <w:pStyle w:val="paragraph"/>
      </w:pPr>
      <w:r w:rsidRPr="00A94A77">
        <w:tab/>
        <w:t>(d)</w:t>
      </w:r>
      <w:r w:rsidRPr="00A94A77">
        <w:tab/>
        <w:t>the person is not the holder of a transit permit authorising the person to export the hazardous waste; and</w:t>
      </w:r>
    </w:p>
    <w:p w14:paraId="47CB5E55" w14:textId="77777777" w:rsidR="00592C3D" w:rsidRPr="00A94A77" w:rsidRDefault="00592C3D" w:rsidP="00A94A77">
      <w:pPr>
        <w:pStyle w:val="paragraph"/>
      </w:pPr>
      <w:r w:rsidRPr="00A94A77">
        <w:tab/>
        <w:t>(e)</w:t>
      </w:r>
      <w:r w:rsidRPr="00A94A77">
        <w:tab/>
        <w:t>there is no notification in force under subsection</w:t>
      </w:r>
      <w:r w:rsidR="00401602" w:rsidRPr="00A94A77">
        <w:t> </w:t>
      </w:r>
      <w:r w:rsidR="003942E6" w:rsidRPr="00A94A77">
        <w:t>33G</w:t>
      </w:r>
      <w:r w:rsidRPr="00A94A77">
        <w:t>(1) that the person does not require a transit permit to export the hazardous waste; and</w:t>
      </w:r>
    </w:p>
    <w:p w14:paraId="5FEEB2AD" w14:textId="77777777" w:rsidR="00C45BCB" w:rsidRPr="00A94A77" w:rsidRDefault="00C45BCB" w:rsidP="00A94A77">
      <w:pPr>
        <w:pStyle w:val="paragraph"/>
      </w:pPr>
      <w:r w:rsidRPr="00A94A77">
        <w:tab/>
        <w:t>(</w:t>
      </w:r>
      <w:r w:rsidR="00592C3D" w:rsidRPr="00A94A77">
        <w:t>f</w:t>
      </w:r>
      <w:r w:rsidRPr="00A94A77">
        <w:t>)</w:t>
      </w:r>
      <w:r w:rsidRPr="00A94A77">
        <w:tab/>
        <w:t xml:space="preserve">the export has not been </w:t>
      </w:r>
      <w:r w:rsidR="00021EF7" w:rsidRPr="00A94A77">
        <w:t xml:space="preserve">ordered under </w:t>
      </w:r>
      <w:r w:rsidR="005F0856" w:rsidRPr="00A94A77">
        <w:t>section</w:t>
      </w:r>
      <w:r w:rsidR="00401602" w:rsidRPr="00A94A77">
        <w:t> </w:t>
      </w:r>
      <w:r w:rsidR="005F0856" w:rsidRPr="00A94A77">
        <w:t>3</w:t>
      </w:r>
      <w:r w:rsidR="00021EF7" w:rsidRPr="00A94A77">
        <w:t>4 or 35A; and</w:t>
      </w:r>
    </w:p>
    <w:p w14:paraId="634981D8" w14:textId="77777777" w:rsidR="00C45BCB" w:rsidRPr="00A94A77" w:rsidRDefault="00592C3D" w:rsidP="00A94A77">
      <w:pPr>
        <w:pStyle w:val="paragraph"/>
      </w:pPr>
      <w:r w:rsidRPr="00A94A77">
        <w:tab/>
        <w:t>(g</w:t>
      </w:r>
      <w:r w:rsidR="00FA55E7" w:rsidRPr="00A94A77">
        <w:t>)</w:t>
      </w:r>
      <w:r w:rsidR="00FA55E7" w:rsidRPr="00A94A77">
        <w:tab/>
        <w:t xml:space="preserve">the export, or the presence of the hazardous waste outside of Australia after the export, </w:t>
      </w:r>
      <w:r w:rsidR="00C45BCB" w:rsidRPr="00A94A77">
        <w:t>injures or damages, or is likely to injure or damage, human beings or the environment</w:t>
      </w:r>
      <w:r w:rsidR="003942E6" w:rsidRPr="00A94A77">
        <w:t>.</w:t>
      </w:r>
    </w:p>
    <w:p w14:paraId="160723FF" w14:textId="77777777" w:rsidR="00215902" w:rsidRPr="00A94A77" w:rsidRDefault="00215902" w:rsidP="00A94A77">
      <w:pPr>
        <w:pStyle w:val="notetext"/>
      </w:pPr>
      <w:r w:rsidRPr="00A94A77">
        <w:t>Note 1:</w:t>
      </w:r>
      <w:r w:rsidRPr="00A94A77">
        <w:tab/>
        <w:t xml:space="preserve">For </w:t>
      </w:r>
      <w:r w:rsidR="00401602" w:rsidRPr="00A94A77">
        <w:t>paragraph (</w:t>
      </w:r>
      <w:r w:rsidRPr="00A94A77">
        <w:t>e), a notification under subsection</w:t>
      </w:r>
      <w:r w:rsidR="00401602" w:rsidRPr="00A94A77">
        <w:t> </w:t>
      </w:r>
      <w:r w:rsidR="003942E6" w:rsidRPr="00A94A77">
        <w:t>33G</w:t>
      </w:r>
      <w:r w:rsidRPr="00A94A77">
        <w:t>(1) may cease to be in force if it is revoked under subsection</w:t>
      </w:r>
      <w:r w:rsidR="00401602" w:rsidRPr="00A94A77">
        <w:t> </w:t>
      </w:r>
      <w:r w:rsidR="003942E6" w:rsidRPr="00A94A77">
        <w:t>33G</w:t>
      </w:r>
      <w:r w:rsidRPr="00A94A77">
        <w:t>(</w:t>
      </w:r>
      <w:r w:rsidR="00931377" w:rsidRPr="00A94A77">
        <w:t>4</w:t>
      </w:r>
      <w:r w:rsidRPr="00A94A77">
        <w:t>)</w:t>
      </w:r>
      <w:r w:rsidR="003942E6" w:rsidRPr="00A94A77">
        <w:t>.</w:t>
      </w:r>
    </w:p>
    <w:p w14:paraId="2AFCB006" w14:textId="77777777" w:rsidR="00C45BCB" w:rsidRPr="00A94A77" w:rsidRDefault="00C45BCB" w:rsidP="00A94A77">
      <w:pPr>
        <w:pStyle w:val="notetext"/>
      </w:pPr>
      <w:r w:rsidRPr="00A94A77">
        <w:t>Note</w:t>
      </w:r>
      <w:r w:rsidR="00215902" w:rsidRPr="00A94A77">
        <w:t xml:space="preserve"> 2</w:t>
      </w:r>
      <w:r w:rsidRPr="00A94A77">
        <w:t>:</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3AF9AD79" w14:textId="77777777" w:rsidR="00C45BCB" w:rsidRPr="00A94A77" w:rsidRDefault="00C45BCB" w:rsidP="00A94A77">
      <w:pPr>
        <w:pStyle w:val="SubsectionHead"/>
      </w:pPr>
      <w:r w:rsidRPr="00A94A77">
        <w:t>Compliance with export permits</w:t>
      </w:r>
    </w:p>
    <w:p w14:paraId="1780C5E3" w14:textId="77777777" w:rsidR="00C45BCB" w:rsidRPr="00A94A77" w:rsidRDefault="00C45BCB" w:rsidP="00A94A77">
      <w:pPr>
        <w:pStyle w:val="subsection"/>
      </w:pPr>
      <w:r w:rsidRPr="00A94A77">
        <w:tab/>
        <w:t>(2)</w:t>
      </w:r>
      <w:r w:rsidRPr="00A94A77">
        <w:tab/>
        <w:t>A person contravenes this subsection if:</w:t>
      </w:r>
    </w:p>
    <w:p w14:paraId="42346184" w14:textId="77777777" w:rsidR="0086170F" w:rsidRPr="00A94A77" w:rsidRDefault="0086170F" w:rsidP="00A94A77">
      <w:pPr>
        <w:pStyle w:val="paragraph"/>
      </w:pPr>
      <w:r w:rsidRPr="00A94A77">
        <w:tab/>
        <w:t>(a)</w:t>
      </w:r>
      <w:r w:rsidRPr="00A94A77">
        <w:tab/>
        <w:t>the person exports waste; and</w:t>
      </w:r>
    </w:p>
    <w:p w14:paraId="6E8DECCD" w14:textId="77777777" w:rsidR="0086170F" w:rsidRPr="00A94A77" w:rsidRDefault="0086170F" w:rsidP="00A94A77">
      <w:pPr>
        <w:pStyle w:val="paragraph"/>
      </w:pPr>
      <w:r w:rsidRPr="00A94A77">
        <w:tab/>
        <w:t>(b)</w:t>
      </w:r>
      <w:r w:rsidRPr="00A94A77">
        <w:tab/>
        <w:t>the waste is hazardous waste; and</w:t>
      </w:r>
    </w:p>
    <w:p w14:paraId="55C26B3C" w14:textId="77777777" w:rsidR="0086170F" w:rsidRPr="00A94A77" w:rsidRDefault="0086170F" w:rsidP="00A94A77">
      <w:pPr>
        <w:pStyle w:val="paragraph"/>
      </w:pPr>
      <w:r w:rsidRPr="00A94A77">
        <w:tab/>
        <w:t>(c)</w:t>
      </w:r>
      <w:r w:rsidRPr="00A94A77">
        <w:tab/>
        <w:t>the person is the holder of an export permit authorising the person to export the hazardous waste; and</w:t>
      </w:r>
    </w:p>
    <w:p w14:paraId="1E98B2E4" w14:textId="77777777" w:rsidR="00C45BCB" w:rsidRPr="00A94A77" w:rsidRDefault="0086170F" w:rsidP="00A94A77">
      <w:pPr>
        <w:pStyle w:val="paragraph"/>
      </w:pPr>
      <w:r w:rsidRPr="00A94A77">
        <w:tab/>
        <w:t>(d)</w:t>
      </w:r>
      <w:r w:rsidRPr="00A94A77">
        <w:tab/>
        <w:t>the export is not in accordance with the permit</w:t>
      </w:r>
      <w:r w:rsidR="00C45BCB" w:rsidRPr="00A94A77">
        <w:t>; and</w:t>
      </w:r>
    </w:p>
    <w:p w14:paraId="6313A35A" w14:textId="77777777" w:rsidR="00C45BCB" w:rsidRPr="00A94A77" w:rsidRDefault="00C45BCB" w:rsidP="00A94A77">
      <w:pPr>
        <w:pStyle w:val="paragraph"/>
      </w:pPr>
      <w:r w:rsidRPr="00A94A77">
        <w:tab/>
        <w:t>(e)</w:t>
      </w:r>
      <w:r w:rsidRPr="00A94A77">
        <w:tab/>
        <w:t>the export</w:t>
      </w:r>
      <w:r w:rsidR="005D3CC4" w:rsidRPr="00A94A77">
        <w:t>,</w:t>
      </w:r>
      <w:r w:rsidR="00C5434E" w:rsidRPr="00A94A77">
        <w:t xml:space="preserve"> or the presence of the hazardous waste outside of Australia after the export,</w:t>
      </w:r>
      <w:r w:rsidRPr="00A94A77">
        <w:t xml:space="preserve"> injures or damages, or is likely to injure or damage, human beings or the environment</w:t>
      </w:r>
      <w:r w:rsidR="003942E6" w:rsidRPr="00A94A77">
        <w:t>.</w:t>
      </w:r>
    </w:p>
    <w:p w14:paraId="036E9B53" w14:textId="77777777" w:rsidR="00C45BCB" w:rsidRPr="00A94A77" w:rsidRDefault="00C45BCB" w:rsidP="00A94A77">
      <w:pPr>
        <w:pStyle w:val="notetext"/>
      </w:pPr>
      <w:r w:rsidRPr="00A94A77">
        <w:t>Note:</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45497AA5" w14:textId="77777777" w:rsidR="00C45BCB" w:rsidRPr="00A94A77" w:rsidRDefault="00C45BCB" w:rsidP="00A94A77">
      <w:pPr>
        <w:pStyle w:val="SubsectionHead"/>
      </w:pPr>
      <w:r w:rsidRPr="00A94A77">
        <w:lastRenderedPageBreak/>
        <w:t>Compliance with permit conditions</w:t>
      </w:r>
    </w:p>
    <w:p w14:paraId="2EF2EE53" w14:textId="77777777" w:rsidR="00C45BCB" w:rsidRPr="00A94A77" w:rsidRDefault="00C45BCB" w:rsidP="00A94A77">
      <w:pPr>
        <w:pStyle w:val="subsection"/>
      </w:pPr>
      <w:r w:rsidRPr="00A94A77">
        <w:tab/>
        <w:t>(3)</w:t>
      </w:r>
      <w:r w:rsidRPr="00A94A77">
        <w:tab/>
        <w:t>A person contravenes this subsection if:</w:t>
      </w:r>
    </w:p>
    <w:p w14:paraId="38ADAC96" w14:textId="77777777" w:rsidR="008910CD" w:rsidRPr="00A94A77" w:rsidRDefault="008910CD" w:rsidP="00A94A77">
      <w:pPr>
        <w:pStyle w:val="paragraph"/>
      </w:pPr>
      <w:r w:rsidRPr="00A94A77">
        <w:tab/>
        <w:t>(a)</w:t>
      </w:r>
      <w:r w:rsidRPr="00A94A77">
        <w:tab/>
        <w:t>the person exports waste; and</w:t>
      </w:r>
    </w:p>
    <w:p w14:paraId="79C2C670" w14:textId="77777777" w:rsidR="008910CD" w:rsidRPr="00A94A77" w:rsidRDefault="008910CD" w:rsidP="00A94A77">
      <w:pPr>
        <w:pStyle w:val="paragraph"/>
      </w:pPr>
      <w:r w:rsidRPr="00A94A77">
        <w:tab/>
        <w:t>(b)</w:t>
      </w:r>
      <w:r w:rsidRPr="00A94A77">
        <w:tab/>
        <w:t>the waste is hazardous waste; and</w:t>
      </w:r>
    </w:p>
    <w:p w14:paraId="4043AF9F" w14:textId="77777777" w:rsidR="00C45BCB" w:rsidRPr="00A94A77" w:rsidRDefault="00C45BCB" w:rsidP="00A94A77">
      <w:pPr>
        <w:pStyle w:val="paragraph"/>
      </w:pPr>
      <w:r w:rsidRPr="00A94A77">
        <w:tab/>
        <w:t>(</w:t>
      </w:r>
      <w:r w:rsidR="008910CD" w:rsidRPr="00A94A77">
        <w:t>c</w:t>
      </w:r>
      <w:r w:rsidRPr="00A94A77">
        <w:t>)</w:t>
      </w:r>
      <w:r w:rsidRPr="00A94A77">
        <w:tab/>
        <w:t>the person is the holder of an export permit authorising the person to export</w:t>
      </w:r>
      <w:r w:rsidR="008910CD" w:rsidRPr="00A94A77">
        <w:t xml:space="preserve"> the</w:t>
      </w:r>
      <w:r w:rsidRPr="00A94A77">
        <w:t xml:space="preserve"> hazardous waste; and</w:t>
      </w:r>
    </w:p>
    <w:p w14:paraId="7FB54731" w14:textId="77777777" w:rsidR="00C45BCB" w:rsidRPr="00A94A77" w:rsidRDefault="00C45BCB" w:rsidP="00A94A77">
      <w:pPr>
        <w:pStyle w:val="paragraph"/>
      </w:pPr>
      <w:r w:rsidRPr="00A94A77">
        <w:tab/>
        <w:t>(</w:t>
      </w:r>
      <w:r w:rsidR="008910CD" w:rsidRPr="00A94A77">
        <w:t>d</w:t>
      </w:r>
      <w:r w:rsidRPr="00A94A77">
        <w:t>)</w:t>
      </w:r>
      <w:r w:rsidRPr="00A94A77">
        <w:tab/>
        <w:t>the permit is subject to a permit condition; and</w:t>
      </w:r>
    </w:p>
    <w:p w14:paraId="68791A3C" w14:textId="77777777" w:rsidR="00C5434E" w:rsidRPr="00A94A77" w:rsidRDefault="00C5434E" w:rsidP="00A94A77">
      <w:pPr>
        <w:pStyle w:val="paragraph"/>
      </w:pPr>
      <w:r w:rsidRPr="00A94A77">
        <w:tab/>
        <w:t>(e)</w:t>
      </w:r>
      <w:r w:rsidRPr="00A94A77">
        <w:tab/>
        <w:t>the person does an act or omits to do an act; and</w:t>
      </w:r>
    </w:p>
    <w:p w14:paraId="08F05E52" w14:textId="77777777" w:rsidR="00021EF7" w:rsidRPr="00A94A77" w:rsidRDefault="00C5434E" w:rsidP="00A94A77">
      <w:pPr>
        <w:pStyle w:val="paragraph"/>
      </w:pPr>
      <w:r w:rsidRPr="00A94A77">
        <w:tab/>
        <w:t>(f)</w:t>
      </w:r>
      <w:r w:rsidRPr="00A94A77">
        <w:tab/>
        <w:t xml:space="preserve">the act or omission does not </w:t>
      </w:r>
      <w:r w:rsidR="00021EF7" w:rsidRPr="00A94A77">
        <w:t>comply with the permit condition in relation to the export (whether before, during or after the export); and</w:t>
      </w:r>
    </w:p>
    <w:p w14:paraId="085F2032" w14:textId="77777777" w:rsidR="00C45BCB" w:rsidRPr="00A94A77" w:rsidRDefault="00C5434E" w:rsidP="00A94A77">
      <w:pPr>
        <w:pStyle w:val="paragraph"/>
      </w:pPr>
      <w:r w:rsidRPr="00A94A77">
        <w:tab/>
        <w:t>(g</w:t>
      </w:r>
      <w:r w:rsidR="00C45BCB" w:rsidRPr="00A94A77">
        <w:t>)</w:t>
      </w:r>
      <w:r w:rsidR="00C45BCB" w:rsidRPr="00A94A77">
        <w:tab/>
        <w:t>the non</w:t>
      </w:r>
      <w:r w:rsidR="00A94A77">
        <w:noBreakHyphen/>
      </w:r>
      <w:r w:rsidR="00C45BCB" w:rsidRPr="00A94A77">
        <w:t>compliance with the permit condition injures or damages, or is likely to injure or damage, human beings or the environment</w:t>
      </w:r>
      <w:r w:rsidR="003942E6" w:rsidRPr="00A94A77">
        <w:t>.</w:t>
      </w:r>
    </w:p>
    <w:p w14:paraId="4462DEAD" w14:textId="77777777" w:rsidR="00C45BCB" w:rsidRPr="00A94A77" w:rsidRDefault="00C45BCB" w:rsidP="00A94A77">
      <w:pPr>
        <w:pStyle w:val="notetext"/>
      </w:pPr>
      <w:r w:rsidRPr="00A94A77">
        <w:t>Note:</w:t>
      </w:r>
      <w:r w:rsidRPr="00A94A77">
        <w:tab/>
        <w:t xml:space="preserve">The physical elements of an offence against </w:t>
      </w:r>
      <w:r w:rsidR="00401602" w:rsidRPr="00A94A77">
        <w:t>subsection (</w:t>
      </w:r>
      <w:r w:rsidRPr="00A94A77">
        <w:t xml:space="preserve">4)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20057BC0" w14:textId="77777777" w:rsidR="00C45BCB" w:rsidRPr="00A94A77" w:rsidRDefault="00C45BCB" w:rsidP="00A94A77">
      <w:pPr>
        <w:pStyle w:val="SubsectionHead"/>
      </w:pPr>
      <w:r w:rsidRPr="00A94A77">
        <w:t>Fault</w:t>
      </w:r>
      <w:r w:rsidR="00A94A77">
        <w:noBreakHyphen/>
      </w:r>
      <w:r w:rsidRPr="00A94A77">
        <w:t>based offence</w:t>
      </w:r>
    </w:p>
    <w:p w14:paraId="0D69339E" w14:textId="77777777" w:rsidR="00C45BCB" w:rsidRPr="00A94A77" w:rsidRDefault="00C45BCB" w:rsidP="00A94A77">
      <w:pPr>
        <w:pStyle w:val="subsection"/>
      </w:pPr>
      <w:r w:rsidRPr="00A94A77">
        <w:tab/>
        <w:t>(4)</w:t>
      </w:r>
      <w:r w:rsidRPr="00A94A77">
        <w:tab/>
        <w:t xml:space="preserve">A person commits an offence if the person contravenes </w:t>
      </w:r>
      <w:r w:rsidR="00401602" w:rsidRPr="00A94A77">
        <w:t>subsection (</w:t>
      </w:r>
      <w:r w:rsidRPr="00A94A77">
        <w:t>1), (2) or (3)</w:t>
      </w:r>
      <w:r w:rsidR="003942E6" w:rsidRPr="00A94A77">
        <w:t>.</w:t>
      </w:r>
    </w:p>
    <w:p w14:paraId="17EDF716" w14:textId="77777777" w:rsidR="00C45BCB" w:rsidRPr="00A94A77" w:rsidRDefault="00C45BCB" w:rsidP="00A94A77">
      <w:pPr>
        <w:pStyle w:val="Penalty"/>
      </w:pPr>
      <w:r w:rsidRPr="00A94A77">
        <w:t>Penalty:</w:t>
      </w:r>
      <w:r w:rsidRPr="00A94A77">
        <w:tab/>
      </w:r>
      <w:r w:rsidR="0033073B" w:rsidRPr="00A94A77">
        <w:t>Imprisonment for 8 years or 500 penalty units, or both</w:t>
      </w:r>
      <w:r w:rsidR="003942E6" w:rsidRPr="00A94A77">
        <w:t>.</w:t>
      </w:r>
    </w:p>
    <w:p w14:paraId="1F2CD3CC" w14:textId="77777777" w:rsidR="00C45BCB" w:rsidRPr="00A94A77" w:rsidRDefault="00C45BCB" w:rsidP="00A94A77">
      <w:pPr>
        <w:pStyle w:val="SubsectionHead"/>
      </w:pPr>
      <w:r w:rsidRPr="00A94A77">
        <w:t>Alternative verdict</w:t>
      </w:r>
    </w:p>
    <w:p w14:paraId="15C5F38E" w14:textId="77777777" w:rsidR="00C45BCB" w:rsidRPr="00A94A77" w:rsidRDefault="00C45BCB" w:rsidP="00A94A77">
      <w:pPr>
        <w:pStyle w:val="subsection"/>
      </w:pPr>
      <w:r w:rsidRPr="00A94A77">
        <w:tab/>
        <w:t>(5)</w:t>
      </w:r>
      <w:r w:rsidRPr="00A94A77">
        <w:tab/>
        <w:t xml:space="preserve">In a trial for an offence against </w:t>
      </w:r>
      <w:r w:rsidR="00401602" w:rsidRPr="00A94A77">
        <w:t>subsection (</w:t>
      </w:r>
      <w:r w:rsidRPr="00A94A77">
        <w:t>4), the trier of fact may find the defendant not guilty of that offence, but guilty of an offence against subsection</w:t>
      </w:r>
      <w:r w:rsidR="00401602" w:rsidRPr="00A94A77">
        <w:t> </w:t>
      </w:r>
      <w:r w:rsidR="003942E6" w:rsidRPr="00A94A77">
        <w:t>33C</w:t>
      </w:r>
      <w:r w:rsidRPr="00A94A77">
        <w:t>(4), if:</w:t>
      </w:r>
    </w:p>
    <w:p w14:paraId="661D5C22" w14:textId="77777777" w:rsidR="00C45BCB" w:rsidRPr="00A94A77" w:rsidRDefault="00C45BCB" w:rsidP="00A94A77">
      <w:pPr>
        <w:pStyle w:val="paragraph"/>
      </w:pPr>
      <w:r w:rsidRPr="00A94A77">
        <w:tab/>
        <w:t>(a)</w:t>
      </w:r>
      <w:r w:rsidRPr="00A94A77">
        <w:tab/>
        <w:t xml:space="preserve">the trier of fact is not satisfied that the defendant is guilty of the offence against </w:t>
      </w:r>
      <w:r w:rsidR="00401602" w:rsidRPr="00A94A77">
        <w:t>subsection (</w:t>
      </w:r>
      <w:r w:rsidRPr="00A94A77">
        <w:t>4) of this section; and</w:t>
      </w:r>
    </w:p>
    <w:p w14:paraId="0F64847B" w14:textId="77777777" w:rsidR="00C45BCB" w:rsidRPr="00A94A77" w:rsidRDefault="00C45BCB" w:rsidP="00A94A77">
      <w:pPr>
        <w:pStyle w:val="paragraph"/>
      </w:pPr>
      <w:r w:rsidRPr="00A94A77">
        <w:tab/>
        <w:t>(b)</w:t>
      </w:r>
      <w:r w:rsidRPr="00A94A77">
        <w:tab/>
        <w:t>the trier of fact is satisfied that the defendant is guilty of the offence against subsection</w:t>
      </w:r>
      <w:r w:rsidR="00401602" w:rsidRPr="00A94A77">
        <w:t> </w:t>
      </w:r>
      <w:r w:rsidR="003942E6" w:rsidRPr="00A94A77">
        <w:t>33C</w:t>
      </w:r>
      <w:r w:rsidRPr="00A94A77">
        <w:t>(4); and</w:t>
      </w:r>
    </w:p>
    <w:p w14:paraId="1E3B2D64" w14:textId="77777777" w:rsidR="00C45BCB" w:rsidRPr="00A94A77" w:rsidRDefault="00C45BCB" w:rsidP="00A94A77">
      <w:pPr>
        <w:pStyle w:val="paragraph"/>
      </w:pPr>
      <w:r w:rsidRPr="00A94A77">
        <w:tab/>
        <w:t>(c)</w:t>
      </w:r>
      <w:r w:rsidRPr="00A94A77">
        <w:tab/>
        <w:t>the defendant has been accorded procedural fairness in relation to that finding of guilt</w:t>
      </w:r>
      <w:r w:rsidR="003942E6" w:rsidRPr="00A94A77">
        <w:t>.</w:t>
      </w:r>
    </w:p>
    <w:p w14:paraId="5F490C79" w14:textId="77777777" w:rsidR="00C45BCB" w:rsidRPr="00A94A77" w:rsidRDefault="00C45BCB" w:rsidP="00A94A77">
      <w:pPr>
        <w:pStyle w:val="SubsectionHead"/>
      </w:pPr>
      <w:r w:rsidRPr="00A94A77">
        <w:lastRenderedPageBreak/>
        <w:t>Strict liability offence</w:t>
      </w:r>
    </w:p>
    <w:p w14:paraId="1070722D" w14:textId="77777777" w:rsidR="00C45BCB" w:rsidRPr="00A94A77" w:rsidRDefault="00C45BCB" w:rsidP="00A94A77">
      <w:pPr>
        <w:pStyle w:val="subsection"/>
      </w:pPr>
      <w:r w:rsidRPr="00A94A77">
        <w:tab/>
        <w:t>(6)</w:t>
      </w:r>
      <w:r w:rsidRPr="00A94A77">
        <w:tab/>
        <w:t xml:space="preserve">A person commits an offence of strict liability if the person contravenes </w:t>
      </w:r>
      <w:r w:rsidR="00401602" w:rsidRPr="00A94A77">
        <w:t>subsection (</w:t>
      </w:r>
      <w:r w:rsidRPr="00A94A77">
        <w:t>1), (2) or (3)</w:t>
      </w:r>
      <w:r w:rsidR="003942E6" w:rsidRPr="00A94A77">
        <w:t>.</w:t>
      </w:r>
    </w:p>
    <w:p w14:paraId="44D8D142" w14:textId="77777777" w:rsidR="00C45BCB" w:rsidRPr="00A94A77" w:rsidRDefault="00C45BCB" w:rsidP="00A94A77">
      <w:pPr>
        <w:pStyle w:val="Penalty"/>
      </w:pPr>
      <w:r w:rsidRPr="00A94A77">
        <w:t>Penalty:</w:t>
      </w:r>
      <w:r w:rsidRPr="00A94A77">
        <w:tab/>
      </w:r>
      <w:r w:rsidR="0033073B" w:rsidRPr="00A94A77">
        <w:t>60 penalty units</w:t>
      </w:r>
      <w:r w:rsidR="003942E6" w:rsidRPr="00A94A77">
        <w:t>.</w:t>
      </w:r>
    </w:p>
    <w:p w14:paraId="4CE0B18F" w14:textId="77777777" w:rsidR="00C45BCB" w:rsidRPr="00A94A77" w:rsidRDefault="00C45BCB" w:rsidP="00A94A77">
      <w:pPr>
        <w:pStyle w:val="SubsectionHead"/>
      </w:pPr>
      <w:r w:rsidRPr="00A94A77">
        <w:t>Civil penalty provision</w:t>
      </w:r>
    </w:p>
    <w:p w14:paraId="630899F5" w14:textId="77777777" w:rsidR="00C45BCB" w:rsidRPr="00A94A77" w:rsidRDefault="00C45BCB" w:rsidP="00A94A77">
      <w:pPr>
        <w:pStyle w:val="subsection"/>
      </w:pPr>
      <w:r w:rsidRPr="00A94A77">
        <w:tab/>
        <w:t>(7)</w:t>
      </w:r>
      <w:r w:rsidRPr="00A94A77">
        <w:tab/>
        <w:t xml:space="preserve">A person is liable to a civil penalty if the person contravenes </w:t>
      </w:r>
      <w:r w:rsidR="00401602" w:rsidRPr="00A94A77">
        <w:t>subsection (</w:t>
      </w:r>
      <w:r w:rsidRPr="00A94A77">
        <w:t>1), (2) or (3)</w:t>
      </w:r>
      <w:r w:rsidR="003942E6" w:rsidRPr="00A94A77">
        <w:t>.</w:t>
      </w:r>
    </w:p>
    <w:p w14:paraId="5C073221" w14:textId="77777777" w:rsidR="00C45BCB" w:rsidRPr="00A94A77" w:rsidRDefault="00C45BCB" w:rsidP="00A94A77">
      <w:pPr>
        <w:pStyle w:val="Penalty"/>
      </w:pPr>
      <w:r w:rsidRPr="00A94A77">
        <w:t>Civil penalty:</w:t>
      </w:r>
      <w:r w:rsidRPr="00A94A77">
        <w:tab/>
      </w:r>
      <w:r w:rsidR="0033073B" w:rsidRPr="00A94A77">
        <w:t>1</w:t>
      </w:r>
      <w:r w:rsidR="00F71607" w:rsidRPr="00A94A77">
        <w:t>,</w:t>
      </w:r>
      <w:r w:rsidR="0033073B" w:rsidRPr="00A94A77">
        <w:t>000 penalty units</w:t>
      </w:r>
      <w:r w:rsidR="003942E6" w:rsidRPr="00A94A77">
        <w:t>.</w:t>
      </w:r>
    </w:p>
    <w:p w14:paraId="1B1B0BEF" w14:textId="77777777" w:rsidR="00C45BCB" w:rsidRPr="00A94A77" w:rsidRDefault="00D60539" w:rsidP="00A94A77">
      <w:pPr>
        <w:pStyle w:val="ActHead3"/>
      </w:pPr>
      <w:bookmarkStart w:id="80" w:name="_Toc76041051"/>
      <w:r w:rsidRPr="0099300A">
        <w:rPr>
          <w:rStyle w:val="CharDivNo"/>
        </w:rPr>
        <w:t>Division</w:t>
      </w:r>
      <w:r w:rsidR="00401602" w:rsidRPr="0099300A">
        <w:rPr>
          <w:rStyle w:val="CharDivNo"/>
        </w:rPr>
        <w:t> </w:t>
      </w:r>
      <w:r w:rsidRPr="0099300A">
        <w:rPr>
          <w:rStyle w:val="CharDivNo"/>
        </w:rPr>
        <w:t>3</w:t>
      </w:r>
      <w:r w:rsidR="00C45BCB" w:rsidRPr="00A94A77">
        <w:t>—</w:t>
      </w:r>
      <w:r w:rsidR="00C45BCB" w:rsidRPr="0099300A">
        <w:rPr>
          <w:rStyle w:val="CharDivText"/>
        </w:rPr>
        <w:t>Regulation of transit of hazardous waste</w:t>
      </w:r>
      <w:bookmarkEnd w:id="80"/>
    </w:p>
    <w:p w14:paraId="77A59189" w14:textId="77777777" w:rsidR="00C45BCB" w:rsidRPr="00A94A77" w:rsidRDefault="003942E6" w:rsidP="00A94A77">
      <w:pPr>
        <w:pStyle w:val="ActHead5"/>
      </w:pPr>
      <w:bookmarkStart w:id="81" w:name="_Toc76041052"/>
      <w:r w:rsidRPr="0099300A">
        <w:rPr>
          <w:rStyle w:val="CharSectno"/>
        </w:rPr>
        <w:t>33E</w:t>
      </w:r>
      <w:r w:rsidR="00C45BCB" w:rsidRPr="00A94A77">
        <w:t xml:space="preserve">  Transit of hazardous waste—basic contravention</w:t>
      </w:r>
      <w:bookmarkEnd w:id="81"/>
    </w:p>
    <w:p w14:paraId="25CD1A13" w14:textId="77777777" w:rsidR="00C45BCB" w:rsidRPr="00A94A77" w:rsidRDefault="00C45BCB" w:rsidP="00A94A77">
      <w:pPr>
        <w:pStyle w:val="SubsectionHead"/>
      </w:pPr>
      <w:r w:rsidRPr="00A94A77">
        <w:t>Prohibition of bringing waste into Australia</w:t>
      </w:r>
    </w:p>
    <w:p w14:paraId="486E148F" w14:textId="77777777" w:rsidR="00C45BCB" w:rsidRPr="00A94A77" w:rsidRDefault="00C45BCB" w:rsidP="00A94A77">
      <w:pPr>
        <w:pStyle w:val="subsection"/>
      </w:pPr>
      <w:r w:rsidRPr="00A94A77">
        <w:tab/>
        <w:t>(1)</w:t>
      </w:r>
      <w:r w:rsidRPr="00A94A77">
        <w:tab/>
        <w:t>A person contravenes this subsection if:</w:t>
      </w:r>
    </w:p>
    <w:p w14:paraId="42177AA1" w14:textId="77777777" w:rsidR="00C45BCB" w:rsidRPr="00A94A77" w:rsidRDefault="00C45BCB" w:rsidP="00A94A77">
      <w:pPr>
        <w:pStyle w:val="paragraph"/>
      </w:pPr>
      <w:r w:rsidRPr="00A94A77">
        <w:tab/>
        <w:t>(a)</w:t>
      </w:r>
      <w:r w:rsidRPr="00A94A77">
        <w:tab/>
        <w:t>in the course of carrying out a transit proposal, the pers</w:t>
      </w:r>
      <w:r w:rsidR="00F15B4E" w:rsidRPr="00A94A77">
        <w:t>on brings waste into Australia</w:t>
      </w:r>
      <w:r w:rsidRPr="00A94A77">
        <w:t xml:space="preserve"> (whether or not by way of import); and</w:t>
      </w:r>
    </w:p>
    <w:p w14:paraId="19C853AC" w14:textId="77777777" w:rsidR="00C45BCB" w:rsidRPr="00A94A77" w:rsidRDefault="00C45BCB" w:rsidP="00A94A77">
      <w:pPr>
        <w:pStyle w:val="paragraph"/>
      </w:pPr>
      <w:r w:rsidRPr="00A94A77">
        <w:tab/>
        <w:t>(b)</w:t>
      </w:r>
      <w:r w:rsidRPr="00A94A77">
        <w:tab/>
        <w:t>the waste is hazardous waste; and</w:t>
      </w:r>
    </w:p>
    <w:p w14:paraId="353EB784" w14:textId="77777777" w:rsidR="00C45BCB" w:rsidRPr="00A94A77" w:rsidRDefault="00C45BCB" w:rsidP="00A94A77">
      <w:pPr>
        <w:pStyle w:val="paragraph"/>
      </w:pPr>
      <w:r w:rsidRPr="00A94A77">
        <w:tab/>
        <w:t>(c)</w:t>
      </w:r>
      <w:r w:rsidRPr="00A94A77">
        <w:tab/>
      </w:r>
      <w:r w:rsidR="00B43652" w:rsidRPr="00A94A77">
        <w:t>t</w:t>
      </w:r>
      <w:r w:rsidRPr="00A94A77">
        <w:t>he person is not the holder of a transit permit authorising the person to bring the ha</w:t>
      </w:r>
      <w:r w:rsidR="00B43652" w:rsidRPr="00A94A77">
        <w:t>zardous waste into Australia; and</w:t>
      </w:r>
    </w:p>
    <w:p w14:paraId="4213081D" w14:textId="77777777" w:rsidR="00D37631" w:rsidRPr="00A94A77" w:rsidRDefault="00B43652" w:rsidP="00A94A77">
      <w:pPr>
        <w:pStyle w:val="paragraph"/>
      </w:pPr>
      <w:r w:rsidRPr="00A94A77">
        <w:tab/>
      </w:r>
      <w:r w:rsidR="00D37631" w:rsidRPr="00A94A77">
        <w:t>(</w:t>
      </w:r>
      <w:r w:rsidRPr="00A94A77">
        <w:t>d</w:t>
      </w:r>
      <w:r w:rsidR="00D37631" w:rsidRPr="00A94A77">
        <w:t>)</w:t>
      </w:r>
      <w:r w:rsidR="00D37631" w:rsidRPr="00A94A77">
        <w:tab/>
        <w:t xml:space="preserve">there is no notification in force under </w:t>
      </w:r>
      <w:r w:rsidR="00846E54" w:rsidRPr="00A94A77">
        <w:t>subsection</w:t>
      </w:r>
      <w:r w:rsidR="00401602" w:rsidRPr="00A94A77">
        <w:t> </w:t>
      </w:r>
      <w:r w:rsidR="003942E6" w:rsidRPr="00A94A77">
        <w:t>33G</w:t>
      </w:r>
      <w:r w:rsidR="00846E54" w:rsidRPr="00A94A77">
        <w:t>(</w:t>
      </w:r>
      <w:r w:rsidR="002A6915" w:rsidRPr="00A94A77">
        <w:t>1</w:t>
      </w:r>
      <w:r w:rsidR="00D37631" w:rsidRPr="00A94A77">
        <w:t>) that the person does not require a transit permit for the transit proposal</w:t>
      </w:r>
      <w:r w:rsidR="003942E6" w:rsidRPr="00A94A77">
        <w:t>.</w:t>
      </w:r>
    </w:p>
    <w:p w14:paraId="6F2B0D1C" w14:textId="77777777" w:rsidR="00D37631" w:rsidRPr="00A94A77" w:rsidRDefault="00D7508D" w:rsidP="00A94A77">
      <w:pPr>
        <w:pStyle w:val="notetext"/>
      </w:pPr>
      <w:r w:rsidRPr="00A94A77">
        <w:t>Note 1:</w:t>
      </w:r>
      <w:r w:rsidRPr="00A94A77">
        <w:tab/>
        <w:t xml:space="preserve">For </w:t>
      </w:r>
      <w:r w:rsidR="00401602" w:rsidRPr="00A94A77">
        <w:t>paragraph (</w:t>
      </w:r>
      <w:r w:rsidR="00215902" w:rsidRPr="00A94A77">
        <w:t>d</w:t>
      </w:r>
      <w:r w:rsidRPr="00A94A77">
        <w:t>), a</w:t>
      </w:r>
      <w:r w:rsidR="00D37631" w:rsidRPr="00A94A77">
        <w:t xml:space="preserve"> notification under </w:t>
      </w:r>
      <w:r w:rsidR="00846E54" w:rsidRPr="00A94A77">
        <w:t>subsection</w:t>
      </w:r>
      <w:r w:rsidR="00401602" w:rsidRPr="00A94A77">
        <w:t> </w:t>
      </w:r>
      <w:r w:rsidR="003942E6" w:rsidRPr="00A94A77">
        <w:t>33G</w:t>
      </w:r>
      <w:r w:rsidR="00846E54" w:rsidRPr="00A94A77">
        <w:t>(</w:t>
      </w:r>
      <w:r w:rsidR="005919FD" w:rsidRPr="00A94A77">
        <w:t>1</w:t>
      </w:r>
      <w:r w:rsidR="00D37631" w:rsidRPr="00A94A77">
        <w:t xml:space="preserve">) may cease to be in force if it is revoked under </w:t>
      </w:r>
      <w:r w:rsidR="00846E54" w:rsidRPr="00A94A77">
        <w:t>subsection</w:t>
      </w:r>
      <w:r w:rsidR="00401602" w:rsidRPr="00A94A77">
        <w:t> </w:t>
      </w:r>
      <w:r w:rsidR="003942E6" w:rsidRPr="00A94A77">
        <w:t>33G</w:t>
      </w:r>
      <w:r w:rsidR="00846E54" w:rsidRPr="00A94A77">
        <w:t>(</w:t>
      </w:r>
      <w:r w:rsidR="00931377" w:rsidRPr="00A94A77">
        <w:t>4</w:t>
      </w:r>
      <w:r w:rsidR="00D37631" w:rsidRPr="00A94A77">
        <w:t>)</w:t>
      </w:r>
      <w:r w:rsidR="003942E6" w:rsidRPr="00A94A77">
        <w:t>.</w:t>
      </w:r>
    </w:p>
    <w:p w14:paraId="61A2DD70" w14:textId="77777777" w:rsidR="00C45BCB" w:rsidRPr="00A94A77" w:rsidRDefault="00C45BCB" w:rsidP="00A94A77">
      <w:pPr>
        <w:pStyle w:val="notetext"/>
      </w:pPr>
      <w:r w:rsidRPr="00A94A77">
        <w:t>Note</w:t>
      </w:r>
      <w:r w:rsidR="00D37631" w:rsidRPr="00A94A77">
        <w:t xml:space="preserve"> 2</w:t>
      </w:r>
      <w:r w:rsidRPr="00A94A77">
        <w:t>:</w:t>
      </w:r>
      <w:r w:rsidRPr="00A94A77">
        <w:tab/>
        <w:t xml:space="preserve">The physical elements of an offence against </w:t>
      </w:r>
      <w:r w:rsidR="00401602" w:rsidRPr="00A94A77">
        <w:t>subsection (</w:t>
      </w:r>
      <w:r w:rsidR="00554766" w:rsidRPr="00A94A77">
        <w:t>5</w:t>
      </w:r>
      <w:r w:rsidRPr="00A94A77">
        <w:t xml:space="preserve">)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4015EBAD" w14:textId="77777777" w:rsidR="00C45BCB" w:rsidRPr="00A94A77" w:rsidRDefault="00C45BCB" w:rsidP="00A94A77">
      <w:pPr>
        <w:pStyle w:val="SubsectionHead"/>
      </w:pPr>
      <w:r w:rsidRPr="00A94A77">
        <w:t>Compliance with transit permits—bringing waste into Australia</w:t>
      </w:r>
    </w:p>
    <w:p w14:paraId="23FF2B75" w14:textId="77777777" w:rsidR="00C45BCB" w:rsidRPr="00A94A77" w:rsidRDefault="00554766" w:rsidP="00A94A77">
      <w:pPr>
        <w:pStyle w:val="subsection"/>
      </w:pPr>
      <w:r w:rsidRPr="00A94A77">
        <w:tab/>
        <w:t>(2</w:t>
      </w:r>
      <w:r w:rsidR="00C45BCB" w:rsidRPr="00A94A77">
        <w:t>)</w:t>
      </w:r>
      <w:r w:rsidR="00C45BCB" w:rsidRPr="00A94A77">
        <w:tab/>
        <w:t>A person contravenes this subsection if:</w:t>
      </w:r>
    </w:p>
    <w:p w14:paraId="0F32F8A8" w14:textId="77777777" w:rsidR="00C45BCB" w:rsidRPr="00A94A77" w:rsidRDefault="00050D95" w:rsidP="00A94A77">
      <w:pPr>
        <w:pStyle w:val="paragraph"/>
      </w:pPr>
      <w:r w:rsidRPr="00A94A77">
        <w:tab/>
        <w:t>(a</w:t>
      </w:r>
      <w:r w:rsidR="00C45BCB" w:rsidRPr="00A94A77">
        <w:t>)</w:t>
      </w:r>
      <w:r w:rsidR="00C45BCB" w:rsidRPr="00A94A77">
        <w:tab/>
        <w:t>in the course of carrying out a transit proposal, the person brings waste into Australia (whether or not by way of import); and</w:t>
      </w:r>
    </w:p>
    <w:p w14:paraId="3179EDA5" w14:textId="77777777" w:rsidR="00C45BCB" w:rsidRPr="00A94A77" w:rsidRDefault="00050D95" w:rsidP="00A94A77">
      <w:pPr>
        <w:pStyle w:val="paragraph"/>
      </w:pPr>
      <w:r w:rsidRPr="00A94A77">
        <w:lastRenderedPageBreak/>
        <w:tab/>
        <w:t>(b</w:t>
      </w:r>
      <w:r w:rsidR="00C45BCB" w:rsidRPr="00A94A77">
        <w:t>)</w:t>
      </w:r>
      <w:r w:rsidR="00C45BCB" w:rsidRPr="00A94A77">
        <w:tab/>
        <w:t>the waste is hazardous waste; and</w:t>
      </w:r>
    </w:p>
    <w:p w14:paraId="2D9E97A7" w14:textId="77777777" w:rsidR="00050D95" w:rsidRPr="00A94A77" w:rsidRDefault="00050D95" w:rsidP="00A94A77">
      <w:pPr>
        <w:pStyle w:val="paragraph"/>
      </w:pPr>
      <w:r w:rsidRPr="00A94A77">
        <w:tab/>
        <w:t>(c)</w:t>
      </w:r>
      <w:r w:rsidRPr="00A94A77">
        <w:tab/>
        <w:t>the person is the holder of a transit permit authorising the person to bring the hazardous waste into Australia; and</w:t>
      </w:r>
    </w:p>
    <w:p w14:paraId="382CAACC" w14:textId="77777777" w:rsidR="00C45BCB" w:rsidRPr="00A94A77" w:rsidRDefault="00C45BCB" w:rsidP="00A94A77">
      <w:pPr>
        <w:pStyle w:val="paragraph"/>
      </w:pPr>
      <w:r w:rsidRPr="00A94A77">
        <w:tab/>
        <w:t>(d)</w:t>
      </w:r>
      <w:r w:rsidRPr="00A94A77">
        <w:tab/>
        <w:t>the bringing of the hazardous waste into Australia is not in accordance with the permit</w:t>
      </w:r>
      <w:r w:rsidR="003942E6" w:rsidRPr="00A94A77">
        <w:t>.</w:t>
      </w:r>
    </w:p>
    <w:p w14:paraId="24A138BD" w14:textId="77777777" w:rsidR="00C45BCB" w:rsidRPr="00A94A77" w:rsidRDefault="00C45BCB" w:rsidP="00A94A77">
      <w:pPr>
        <w:pStyle w:val="notetext"/>
      </w:pPr>
      <w:r w:rsidRPr="00A94A77">
        <w:t>Note:</w:t>
      </w:r>
      <w:r w:rsidRPr="00A94A77">
        <w:tab/>
        <w:t xml:space="preserve">The physical elements of </w:t>
      </w:r>
      <w:r w:rsidR="00C16EBD" w:rsidRPr="00A94A77">
        <w:t xml:space="preserve">an offence against </w:t>
      </w:r>
      <w:r w:rsidR="00401602" w:rsidRPr="00A94A77">
        <w:t>subsection (</w:t>
      </w:r>
      <w:r w:rsidR="00554766" w:rsidRPr="00A94A77">
        <w:t>5</w:t>
      </w:r>
      <w:r w:rsidRPr="00A94A77">
        <w:t xml:space="preserve">)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580A8253" w14:textId="77777777" w:rsidR="00C45BCB" w:rsidRPr="00A94A77" w:rsidRDefault="00C45BCB" w:rsidP="00A94A77">
      <w:pPr>
        <w:pStyle w:val="SubsectionHead"/>
        <w:rPr>
          <w:szCs w:val="22"/>
        </w:rPr>
      </w:pPr>
      <w:r w:rsidRPr="00A94A77">
        <w:t>Compliance with transit permits—exporting waste</w:t>
      </w:r>
    </w:p>
    <w:p w14:paraId="263697ED" w14:textId="77777777" w:rsidR="00C45BCB" w:rsidRPr="00A94A77" w:rsidRDefault="00554766" w:rsidP="00A94A77">
      <w:pPr>
        <w:pStyle w:val="subsection"/>
      </w:pPr>
      <w:r w:rsidRPr="00A94A77">
        <w:tab/>
        <w:t>(3</w:t>
      </w:r>
      <w:r w:rsidR="00C45BCB" w:rsidRPr="00A94A77">
        <w:t>)</w:t>
      </w:r>
      <w:r w:rsidR="00C45BCB" w:rsidRPr="00A94A77">
        <w:tab/>
        <w:t>A person contravenes this subsection if:</w:t>
      </w:r>
    </w:p>
    <w:p w14:paraId="176F168C" w14:textId="77777777" w:rsidR="00C45BCB" w:rsidRPr="00A94A77" w:rsidRDefault="00317B51" w:rsidP="00A94A77">
      <w:pPr>
        <w:pStyle w:val="paragraph"/>
      </w:pPr>
      <w:r w:rsidRPr="00A94A77">
        <w:tab/>
        <w:t>(a</w:t>
      </w:r>
      <w:r w:rsidR="00C45BCB" w:rsidRPr="00A94A77">
        <w:t>)</w:t>
      </w:r>
      <w:r w:rsidR="00C45BCB" w:rsidRPr="00A94A77">
        <w:tab/>
        <w:t>in the course of carrying out a transit proposal, the person exports waste; and</w:t>
      </w:r>
    </w:p>
    <w:p w14:paraId="1BC0BC39" w14:textId="77777777" w:rsidR="00C45BCB" w:rsidRPr="00A94A77" w:rsidRDefault="00317B51" w:rsidP="00A94A77">
      <w:pPr>
        <w:pStyle w:val="paragraph"/>
      </w:pPr>
      <w:r w:rsidRPr="00A94A77">
        <w:tab/>
        <w:t>(b</w:t>
      </w:r>
      <w:r w:rsidR="00C45BCB" w:rsidRPr="00A94A77">
        <w:t>)</w:t>
      </w:r>
      <w:r w:rsidR="00C45BCB" w:rsidRPr="00A94A77">
        <w:tab/>
        <w:t>the waste is hazardous waste; and</w:t>
      </w:r>
    </w:p>
    <w:p w14:paraId="4C01957F" w14:textId="77777777" w:rsidR="00317B51" w:rsidRPr="00A94A77" w:rsidRDefault="00317B51" w:rsidP="00A94A77">
      <w:pPr>
        <w:pStyle w:val="paragraph"/>
      </w:pPr>
      <w:r w:rsidRPr="00A94A77">
        <w:tab/>
        <w:t>(c)</w:t>
      </w:r>
      <w:r w:rsidRPr="00A94A77">
        <w:tab/>
        <w:t>the person is the holder of a transit permit authorising the person to export the hazardous waste; and</w:t>
      </w:r>
    </w:p>
    <w:p w14:paraId="73D10B37" w14:textId="77777777" w:rsidR="00C45BCB" w:rsidRPr="00A94A77" w:rsidRDefault="00C45BCB" w:rsidP="00A94A77">
      <w:pPr>
        <w:pStyle w:val="paragraph"/>
      </w:pPr>
      <w:r w:rsidRPr="00A94A77">
        <w:tab/>
        <w:t>(d)</w:t>
      </w:r>
      <w:r w:rsidRPr="00A94A77">
        <w:tab/>
        <w:t>the export is not in accordance with the permit</w:t>
      </w:r>
      <w:r w:rsidR="003942E6" w:rsidRPr="00A94A77">
        <w:t>.</w:t>
      </w:r>
    </w:p>
    <w:p w14:paraId="35A83444" w14:textId="77777777" w:rsidR="00C45BCB" w:rsidRPr="00A94A77" w:rsidRDefault="00C45BCB" w:rsidP="00A94A77">
      <w:pPr>
        <w:pStyle w:val="notetext"/>
      </w:pPr>
      <w:r w:rsidRPr="00A94A77">
        <w:t>Note:</w:t>
      </w:r>
      <w:r w:rsidRPr="00A94A77">
        <w:tab/>
        <w:t xml:space="preserve">The physical elements of </w:t>
      </w:r>
      <w:r w:rsidR="00C16EBD" w:rsidRPr="00A94A77">
        <w:t xml:space="preserve">an offence against </w:t>
      </w:r>
      <w:r w:rsidR="00401602" w:rsidRPr="00A94A77">
        <w:t>subsection (</w:t>
      </w:r>
      <w:r w:rsidR="00554766" w:rsidRPr="00A94A77">
        <w:t>5</w:t>
      </w:r>
      <w:r w:rsidRPr="00A94A77">
        <w:t xml:space="preserve">)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10E9F524" w14:textId="77777777" w:rsidR="00C45BCB" w:rsidRPr="00A94A77" w:rsidRDefault="00C45BCB" w:rsidP="00A94A77">
      <w:pPr>
        <w:pStyle w:val="SubsectionHead"/>
        <w:rPr>
          <w:szCs w:val="22"/>
        </w:rPr>
      </w:pPr>
      <w:r w:rsidRPr="00A94A77">
        <w:t>Compliance with permit conditions</w:t>
      </w:r>
    </w:p>
    <w:p w14:paraId="7A6E10C9" w14:textId="77777777" w:rsidR="00C45BCB" w:rsidRPr="00A94A77" w:rsidRDefault="00554766" w:rsidP="00A94A77">
      <w:pPr>
        <w:pStyle w:val="subsection"/>
      </w:pPr>
      <w:r w:rsidRPr="00A94A77">
        <w:tab/>
        <w:t>(4</w:t>
      </w:r>
      <w:r w:rsidR="00C45BCB" w:rsidRPr="00A94A77">
        <w:t>)</w:t>
      </w:r>
      <w:r w:rsidR="00C45BCB" w:rsidRPr="00A94A77">
        <w:tab/>
        <w:t>A person contravenes this subsection if:</w:t>
      </w:r>
    </w:p>
    <w:p w14:paraId="6B86DD63" w14:textId="77777777" w:rsidR="00C45BCB" w:rsidRPr="00A94A77" w:rsidRDefault="00C45BCB" w:rsidP="00A94A77">
      <w:pPr>
        <w:pStyle w:val="paragraph"/>
      </w:pPr>
      <w:r w:rsidRPr="00A94A77">
        <w:tab/>
        <w:t>(</w:t>
      </w:r>
      <w:r w:rsidR="00317B51" w:rsidRPr="00A94A77">
        <w:t>a</w:t>
      </w:r>
      <w:r w:rsidRPr="00A94A77">
        <w:t>)</w:t>
      </w:r>
      <w:r w:rsidRPr="00A94A77">
        <w:tab/>
        <w:t>in the course of carrying out a transit proposal, the person brings waste into Australia (whether or not by way of import); and</w:t>
      </w:r>
    </w:p>
    <w:p w14:paraId="2FE80E3C" w14:textId="77777777" w:rsidR="00C45BCB" w:rsidRPr="00A94A77" w:rsidRDefault="00317B51" w:rsidP="00A94A77">
      <w:pPr>
        <w:pStyle w:val="paragraph"/>
      </w:pPr>
      <w:r w:rsidRPr="00A94A77">
        <w:tab/>
        <w:t>(b</w:t>
      </w:r>
      <w:r w:rsidR="00C45BCB" w:rsidRPr="00A94A77">
        <w:t>)</w:t>
      </w:r>
      <w:r w:rsidR="00C45BCB" w:rsidRPr="00A94A77">
        <w:tab/>
        <w:t>the waste is hazardous waste; and</w:t>
      </w:r>
    </w:p>
    <w:p w14:paraId="7476E398" w14:textId="77777777" w:rsidR="00317B51" w:rsidRPr="00A94A77" w:rsidRDefault="00317B51" w:rsidP="00A94A77">
      <w:pPr>
        <w:pStyle w:val="paragraph"/>
      </w:pPr>
      <w:r w:rsidRPr="00A94A77">
        <w:tab/>
        <w:t>(c)</w:t>
      </w:r>
      <w:r w:rsidRPr="00A94A77">
        <w:tab/>
        <w:t>the person is the holder of a transit permit authorising the person to bring the hazardous waste into Australia; and</w:t>
      </w:r>
    </w:p>
    <w:p w14:paraId="10062938" w14:textId="77777777" w:rsidR="00FA506E" w:rsidRPr="00A94A77" w:rsidRDefault="00FA506E" w:rsidP="00A94A77">
      <w:pPr>
        <w:pStyle w:val="paragraph"/>
      </w:pPr>
      <w:r w:rsidRPr="00A94A77">
        <w:tab/>
        <w:t>(d)</w:t>
      </w:r>
      <w:r w:rsidRPr="00A94A77">
        <w:tab/>
        <w:t>the permit is subject to a permit condition; and</w:t>
      </w:r>
    </w:p>
    <w:p w14:paraId="57680B81" w14:textId="77777777" w:rsidR="00A1042C" w:rsidRPr="00A94A77" w:rsidRDefault="00FA506E" w:rsidP="00A94A77">
      <w:pPr>
        <w:pStyle w:val="paragraph"/>
      </w:pPr>
      <w:r w:rsidRPr="00A94A77">
        <w:tab/>
        <w:t>(e</w:t>
      </w:r>
      <w:r w:rsidR="00A1042C" w:rsidRPr="00A94A77">
        <w:t>)</w:t>
      </w:r>
      <w:r w:rsidR="00A1042C" w:rsidRPr="00A94A77">
        <w:tab/>
        <w:t>the person does an act or omits to do an act; and</w:t>
      </w:r>
    </w:p>
    <w:p w14:paraId="4D8E3C9D" w14:textId="77777777" w:rsidR="00105179" w:rsidRPr="00A94A77" w:rsidRDefault="00A1042C" w:rsidP="00A94A77">
      <w:pPr>
        <w:pStyle w:val="paragraph"/>
      </w:pPr>
      <w:r w:rsidRPr="00A94A77">
        <w:tab/>
        <w:t>(f)</w:t>
      </w:r>
      <w:r w:rsidRPr="00A94A77">
        <w:tab/>
        <w:t xml:space="preserve">the act or omission does not comply </w:t>
      </w:r>
      <w:r w:rsidR="00105179" w:rsidRPr="00A94A77">
        <w:t>with the permit condition in relation to the transit of the hazardous waste (whether before, during or after bringing it into Australia)</w:t>
      </w:r>
      <w:r w:rsidR="003942E6" w:rsidRPr="00A94A77">
        <w:t>.</w:t>
      </w:r>
    </w:p>
    <w:p w14:paraId="64B82A53" w14:textId="77777777" w:rsidR="00C45BCB" w:rsidRPr="00A94A77" w:rsidRDefault="00C45BCB" w:rsidP="00A94A77">
      <w:pPr>
        <w:pStyle w:val="notetext"/>
      </w:pPr>
      <w:r w:rsidRPr="00A94A77">
        <w:t>Note:</w:t>
      </w:r>
      <w:r w:rsidRPr="00A94A77">
        <w:tab/>
        <w:t xml:space="preserve">The physical elements of </w:t>
      </w:r>
      <w:r w:rsidR="00C16EBD" w:rsidRPr="00A94A77">
        <w:t xml:space="preserve">an offence against </w:t>
      </w:r>
      <w:r w:rsidR="00401602" w:rsidRPr="00A94A77">
        <w:t>subsection (</w:t>
      </w:r>
      <w:r w:rsidR="00554766" w:rsidRPr="00A94A77">
        <w:t>5</w:t>
      </w:r>
      <w:r w:rsidRPr="00A94A77">
        <w:t xml:space="preserve">)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083CA373" w14:textId="77777777" w:rsidR="00C45BCB" w:rsidRPr="00A94A77" w:rsidRDefault="00C45BCB" w:rsidP="00A94A77">
      <w:pPr>
        <w:pStyle w:val="SubsectionHead"/>
      </w:pPr>
      <w:r w:rsidRPr="00A94A77">
        <w:lastRenderedPageBreak/>
        <w:t>Fault</w:t>
      </w:r>
      <w:r w:rsidR="00A94A77">
        <w:noBreakHyphen/>
      </w:r>
      <w:r w:rsidRPr="00A94A77">
        <w:t>based offence</w:t>
      </w:r>
    </w:p>
    <w:p w14:paraId="19571878" w14:textId="77777777" w:rsidR="00C45BCB" w:rsidRPr="00A94A77" w:rsidRDefault="00C45BCB" w:rsidP="00A94A77">
      <w:pPr>
        <w:pStyle w:val="subsection"/>
      </w:pPr>
      <w:r w:rsidRPr="00A94A77">
        <w:tab/>
        <w:t>(</w:t>
      </w:r>
      <w:r w:rsidR="00554766" w:rsidRPr="00A94A77">
        <w:t>5</w:t>
      </w:r>
      <w:r w:rsidRPr="00A94A77">
        <w:t>)</w:t>
      </w:r>
      <w:r w:rsidRPr="00A94A77">
        <w:tab/>
        <w:t>A person commits an offence if the perso</w:t>
      </w:r>
      <w:r w:rsidR="00317B51" w:rsidRPr="00A94A77">
        <w:t xml:space="preserve">n contravenes </w:t>
      </w:r>
      <w:r w:rsidR="00401602" w:rsidRPr="00A94A77">
        <w:t>subsection (</w:t>
      </w:r>
      <w:r w:rsidR="00554766" w:rsidRPr="00A94A77">
        <w:t>1), (2</w:t>
      </w:r>
      <w:r w:rsidRPr="00A94A77">
        <w:t xml:space="preserve">), </w:t>
      </w:r>
      <w:r w:rsidR="00554766" w:rsidRPr="00A94A77">
        <w:t>(3</w:t>
      </w:r>
      <w:r w:rsidRPr="00A94A77">
        <w:t>) or (</w:t>
      </w:r>
      <w:r w:rsidR="00554766" w:rsidRPr="00A94A77">
        <w:t>4</w:t>
      </w:r>
      <w:r w:rsidRPr="00A94A77">
        <w:t>)</w:t>
      </w:r>
      <w:r w:rsidR="003942E6" w:rsidRPr="00A94A77">
        <w:t>.</w:t>
      </w:r>
    </w:p>
    <w:p w14:paraId="3D527515" w14:textId="77777777" w:rsidR="00C45BCB" w:rsidRPr="00A94A77" w:rsidRDefault="00C45BCB" w:rsidP="00A94A77">
      <w:pPr>
        <w:pStyle w:val="Penalty"/>
      </w:pPr>
      <w:r w:rsidRPr="00A94A77">
        <w:t>Penalty:</w:t>
      </w:r>
      <w:r w:rsidRPr="00A94A77">
        <w:tab/>
      </w:r>
      <w:r w:rsidR="00A65772" w:rsidRPr="00A94A77">
        <w:t>Imprisonment for 5 years or 300 penalty units, or both</w:t>
      </w:r>
      <w:r w:rsidR="003942E6" w:rsidRPr="00A94A77">
        <w:t>.</w:t>
      </w:r>
    </w:p>
    <w:p w14:paraId="1F627707" w14:textId="77777777" w:rsidR="00C45BCB" w:rsidRPr="00A94A77" w:rsidRDefault="00C45BCB" w:rsidP="00A94A77">
      <w:pPr>
        <w:pStyle w:val="SubsectionHead"/>
      </w:pPr>
      <w:r w:rsidRPr="00A94A77">
        <w:t>Strict liability offence</w:t>
      </w:r>
    </w:p>
    <w:p w14:paraId="1F7D1D90" w14:textId="77777777" w:rsidR="00C45BCB" w:rsidRPr="00A94A77" w:rsidRDefault="00677B3B" w:rsidP="00A94A77">
      <w:pPr>
        <w:pStyle w:val="subsection"/>
      </w:pPr>
      <w:r w:rsidRPr="00A94A77">
        <w:tab/>
        <w:t>(</w:t>
      </w:r>
      <w:r w:rsidR="00554766" w:rsidRPr="00A94A77">
        <w:t>6</w:t>
      </w:r>
      <w:r w:rsidR="00C45BCB" w:rsidRPr="00A94A77">
        <w:t>)</w:t>
      </w:r>
      <w:r w:rsidR="00C45BCB" w:rsidRPr="00A94A77">
        <w:tab/>
        <w:t xml:space="preserve">A person commits an offence of strict liability if the person contravenes </w:t>
      </w:r>
      <w:r w:rsidR="00401602" w:rsidRPr="00A94A77">
        <w:t>subsection (</w:t>
      </w:r>
      <w:r w:rsidR="00C45BCB" w:rsidRPr="00A94A77">
        <w:t>1), (</w:t>
      </w:r>
      <w:r w:rsidR="00554766" w:rsidRPr="00A94A77">
        <w:t>2</w:t>
      </w:r>
      <w:r w:rsidR="00C45BCB" w:rsidRPr="00A94A77">
        <w:t>), (</w:t>
      </w:r>
      <w:r w:rsidR="00554766" w:rsidRPr="00A94A77">
        <w:t>3</w:t>
      </w:r>
      <w:r w:rsidR="00C45BCB" w:rsidRPr="00A94A77">
        <w:t>) or (</w:t>
      </w:r>
      <w:r w:rsidR="00554766" w:rsidRPr="00A94A77">
        <w:t>4</w:t>
      </w:r>
      <w:r w:rsidR="00C45BCB" w:rsidRPr="00A94A77">
        <w:t>)</w:t>
      </w:r>
      <w:r w:rsidR="003942E6" w:rsidRPr="00A94A77">
        <w:t>.</w:t>
      </w:r>
    </w:p>
    <w:p w14:paraId="1DE3E4DF" w14:textId="77777777" w:rsidR="00C45BCB" w:rsidRPr="00A94A77" w:rsidRDefault="00C45BCB" w:rsidP="00A94A77">
      <w:pPr>
        <w:pStyle w:val="Penalty"/>
      </w:pPr>
      <w:r w:rsidRPr="00A94A77">
        <w:t>Penalty:</w:t>
      </w:r>
      <w:r w:rsidRPr="00A94A77">
        <w:tab/>
      </w:r>
      <w:r w:rsidR="00A65772" w:rsidRPr="00A94A77">
        <w:t>60 penalty units</w:t>
      </w:r>
      <w:r w:rsidR="003942E6" w:rsidRPr="00A94A77">
        <w:t>.</w:t>
      </w:r>
    </w:p>
    <w:p w14:paraId="4AD00465" w14:textId="77777777" w:rsidR="00C45BCB" w:rsidRPr="00A94A77" w:rsidRDefault="00C45BCB" w:rsidP="00A94A77">
      <w:pPr>
        <w:pStyle w:val="SubsectionHead"/>
      </w:pPr>
      <w:r w:rsidRPr="00A94A77">
        <w:t>Civil penalty provision</w:t>
      </w:r>
    </w:p>
    <w:p w14:paraId="2945782D" w14:textId="77777777" w:rsidR="00C45BCB" w:rsidRPr="00A94A77" w:rsidRDefault="00554766" w:rsidP="00A94A77">
      <w:pPr>
        <w:pStyle w:val="subsection"/>
      </w:pPr>
      <w:r w:rsidRPr="00A94A77">
        <w:tab/>
        <w:t>(7</w:t>
      </w:r>
      <w:r w:rsidR="00C45BCB" w:rsidRPr="00A94A77">
        <w:t>)</w:t>
      </w:r>
      <w:r w:rsidR="00C45BCB" w:rsidRPr="00A94A77">
        <w:tab/>
        <w:t>A person is liable to a civil penalty if the perso</w:t>
      </w:r>
      <w:r w:rsidR="00317B51" w:rsidRPr="00A94A77">
        <w:t xml:space="preserve">n contravenes </w:t>
      </w:r>
      <w:r w:rsidR="00401602" w:rsidRPr="00A94A77">
        <w:t>subsection (</w:t>
      </w:r>
      <w:r w:rsidRPr="00A94A77">
        <w:t>1), (2</w:t>
      </w:r>
      <w:r w:rsidR="00C45BCB" w:rsidRPr="00A94A77">
        <w:t>), (</w:t>
      </w:r>
      <w:r w:rsidRPr="00A94A77">
        <w:t>3</w:t>
      </w:r>
      <w:r w:rsidR="00C45BCB" w:rsidRPr="00A94A77">
        <w:t>) or (</w:t>
      </w:r>
      <w:r w:rsidRPr="00A94A77">
        <w:t>4</w:t>
      </w:r>
      <w:r w:rsidR="00C45BCB" w:rsidRPr="00A94A77">
        <w:t>)</w:t>
      </w:r>
      <w:r w:rsidR="003942E6" w:rsidRPr="00A94A77">
        <w:t>.</w:t>
      </w:r>
    </w:p>
    <w:p w14:paraId="692015E2" w14:textId="77777777" w:rsidR="00C45BCB" w:rsidRPr="00A94A77" w:rsidRDefault="00C45BCB" w:rsidP="00A94A77">
      <w:pPr>
        <w:pStyle w:val="Penalty"/>
      </w:pPr>
      <w:r w:rsidRPr="00A94A77">
        <w:t>Civil penalty:</w:t>
      </w:r>
      <w:r w:rsidRPr="00A94A77">
        <w:tab/>
      </w:r>
      <w:r w:rsidR="00A65772" w:rsidRPr="00A94A77">
        <w:t>600 penalty units</w:t>
      </w:r>
      <w:r w:rsidR="003942E6" w:rsidRPr="00A94A77">
        <w:t>.</w:t>
      </w:r>
    </w:p>
    <w:p w14:paraId="0EF48082" w14:textId="77777777" w:rsidR="00C45BCB" w:rsidRPr="00A94A77" w:rsidRDefault="003942E6" w:rsidP="00A94A77">
      <w:pPr>
        <w:pStyle w:val="ActHead5"/>
      </w:pPr>
      <w:bookmarkStart w:id="82" w:name="_Toc76041053"/>
      <w:r w:rsidRPr="0099300A">
        <w:rPr>
          <w:rStyle w:val="CharSectno"/>
        </w:rPr>
        <w:t>33F</w:t>
      </w:r>
      <w:r w:rsidR="00C45BCB" w:rsidRPr="00A94A77">
        <w:t xml:space="preserve">  Transit of hazardous waste—injury or damage to human beings or the environment</w:t>
      </w:r>
      <w:bookmarkEnd w:id="82"/>
    </w:p>
    <w:p w14:paraId="54F2A2F0" w14:textId="77777777" w:rsidR="00C45BCB" w:rsidRPr="00A94A77" w:rsidRDefault="00C45BCB" w:rsidP="00A94A77">
      <w:pPr>
        <w:pStyle w:val="SubsectionHead"/>
      </w:pPr>
      <w:r w:rsidRPr="00A94A77">
        <w:t>Prohibition of bringing waste into Australia</w:t>
      </w:r>
    </w:p>
    <w:p w14:paraId="7B61B55D" w14:textId="77777777" w:rsidR="00C45BCB" w:rsidRPr="00A94A77" w:rsidRDefault="00C45BCB" w:rsidP="00A94A77">
      <w:pPr>
        <w:pStyle w:val="subsection"/>
      </w:pPr>
      <w:r w:rsidRPr="00A94A77">
        <w:tab/>
        <w:t>(1)</w:t>
      </w:r>
      <w:r w:rsidRPr="00A94A77">
        <w:tab/>
        <w:t>A person contravenes this subsection if:</w:t>
      </w:r>
    </w:p>
    <w:p w14:paraId="6E77AB5E" w14:textId="77777777" w:rsidR="00C45BCB" w:rsidRPr="00A94A77" w:rsidRDefault="00C45BCB" w:rsidP="00A94A77">
      <w:pPr>
        <w:pStyle w:val="paragraph"/>
      </w:pPr>
      <w:r w:rsidRPr="00A94A77">
        <w:tab/>
        <w:t>(a)</w:t>
      </w:r>
      <w:r w:rsidRPr="00A94A77">
        <w:tab/>
        <w:t>in the course of carrying out a transit proposal, the person brings waste into Australia</w:t>
      </w:r>
      <w:r w:rsidR="00F15B4E" w:rsidRPr="00A94A77">
        <w:t xml:space="preserve"> </w:t>
      </w:r>
      <w:r w:rsidRPr="00A94A77">
        <w:t>(whether or not by way of import); and</w:t>
      </w:r>
    </w:p>
    <w:p w14:paraId="7FF61547" w14:textId="77777777" w:rsidR="00C45BCB" w:rsidRPr="00A94A77" w:rsidRDefault="00C45BCB" w:rsidP="00A94A77">
      <w:pPr>
        <w:pStyle w:val="paragraph"/>
      </w:pPr>
      <w:r w:rsidRPr="00A94A77">
        <w:tab/>
        <w:t>(b)</w:t>
      </w:r>
      <w:r w:rsidRPr="00A94A77">
        <w:tab/>
        <w:t>the waste is hazardous waste; and</w:t>
      </w:r>
    </w:p>
    <w:p w14:paraId="1E9B46CC" w14:textId="77777777" w:rsidR="00C45BCB" w:rsidRPr="00A94A77" w:rsidRDefault="00C45BCB" w:rsidP="00A94A77">
      <w:pPr>
        <w:pStyle w:val="paragraph"/>
      </w:pPr>
      <w:r w:rsidRPr="00A94A77">
        <w:tab/>
        <w:t>(c)</w:t>
      </w:r>
      <w:r w:rsidRPr="00A94A77">
        <w:tab/>
        <w:t xml:space="preserve">the person is not the holder of a transit permit authorising the person to bring the hazardous waste into Australia; </w:t>
      </w:r>
      <w:r w:rsidR="00B43652" w:rsidRPr="00A94A77">
        <w:t>and</w:t>
      </w:r>
    </w:p>
    <w:p w14:paraId="45F7B948" w14:textId="77777777" w:rsidR="00C45BCB" w:rsidRPr="00A94A77" w:rsidRDefault="00B43652" w:rsidP="00A94A77">
      <w:pPr>
        <w:pStyle w:val="paragraph"/>
      </w:pPr>
      <w:r w:rsidRPr="00A94A77">
        <w:tab/>
        <w:t>(d)</w:t>
      </w:r>
      <w:r w:rsidRPr="00A94A77">
        <w:tab/>
      </w:r>
      <w:r w:rsidR="00D7508D" w:rsidRPr="00A94A77">
        <w:t xml:space="preserve">there is no notification in force under </w:t>
      </w:r>
      <w:r w:rsidR="002A6915" w:rsidRPr="00A94A77">
        <w:t>sub</w:t>
      </w:r>
      <w:r w:rsidR="007F34CB" w:rsidRPr="00A94A77">
        <w:t>section</w:t>
      </w:r>
      <w:r w:rsidR="00401602" w:rsidRPr="00A94A77">
        <w:t> </w:t>
      </w:r>
      <w:r w:rsidR="003942E6" w:rsidRPr="00A94A77">
        <w:t>33G</w:t>
      </w:r>
      <w:r w:rsidR="00846E54" w:rsidRPr="00A94A77">
        <w:t>(</w:t>
      </w:r>
      <w:r w:rsidR="002A6915" w:rsidRPr="00A94A77">
        <w:t>1</w:t>
      </w:r>
      <w:r w:rsidR="00D7508D" w:rsidRPr="00A94A77">
        <w:t>) that the person does not require a transit permit for the transit proposal</w:t>
      </w:r>
      <w:r w:rsidR="00C45BCB" w:rsidRPr="00A94A77">
        <w:t>; and</w:t>
      </w:r>
    </w:p>
    <w:p w14:paraId="4B8BC956" w14:textId="77777777" w:rsidR="00C45BCB" w:rsidRPr="00A94A77" w:rsidRDefault="00C45BCB" w:rsidP="00A94A77">
      <w:pPr>
        <w:pStyle w:val="paragraph"/>
      </w:pPr>
      <w:r w:rsidRPr="00A94A77">
        <w:tab/>
        <w:t>(</w:t>
      </w:r>
      <w:r w:rsidR="00B43652" w:rsidRPr="00A94A77">
        <w:t>e</w:t>
      </w:r>
      <w:r w:rsidRPr="00A94A77">
        <w:t>)</w:t>
      </w:r>
      <w:r w:rsidRPr="00A94A77">
        <w:tab/>
      </w:r>
      <w:r w:rsidR="00FA506E" w:rsidRPr="00A94A77">
        <w:t xml:space="preserve">the bringing into Australia, or the presence in Australia, </w:t>
      </w:r>
      <w:r w:rsidRPr="00A94A77">
        <w:t>of the hazardous waste injures or damages, or is likely to injure or damage, human beings or the environment</w:t>
      </w:r>
      <w:r w:rsidR="003942E6" w:rsidRPr="00A94A77">
        <w:t>.</w:t>
      </w:r>
    </w:p>
    <w:p w14:paraId="4CB7BB56" w14:textId="77777777" w:rsidR="005919FD" w:rsidRPr="00A94A77" w:rsidRDefault="005919FD" w:rsidP="00A94A77">
      <w:pPr>
        <w:pStyle w:val="notetext"/>
      </w:pPr>
      <w:r w:rsidRPr="00A94A77">
        <w:t>Note 1:</w:t>
      </w:r>
      <w:r w:rsidRPr="00A94A77">
        <w:tab/>
        <w:t xml:space="preserve">For </w:t>
      </w:r>
      <w:r w:rsidR="00401602" w:rsidRPr="00A94A77">
        <w:t>paragraph (</w:t>
      </w:r>
      <w:r w:rsidR="00215902" w:rsidRPr="00A94A77">
        <w:t>d</w:t>
      </w:r>
      <w:r w:rsidRPr="00A94A77">
        <w:t>), a notification under subsection</w:t>
      </w:r>
      <w:r w:rsidR="00401602" w:rsidRPr="00A94A77">
        <w:t> </w:t>
      </w:r>
      <w:r w:rsidR="003942E6" w:rsidRPr="00A94A77">
        <w:t>33G</w:t>
      </w:r>
      <w:r w:rsidRPr="00A94A77">
        <w:t xml:space="preserve">(1) may cease to be in force if it is </w:t>
      </w:r>
      <w:r w:rsidR="00B43652" w:rsidRPr="00A94A77">
        <w:t>revoked under subsection</w:t>
      </w:r>
      <w:r w:rsidR="00401602" w:rsidRPr="00A94A77">
        <w:t> </w:t>
      </w:r>
      <w:r w:rsidR="003942E6" w:rsidRPr="00A94A77">
        <w:t>33G</w:t>
      </w:r>
      <w:r w:rsidR="00690ADF" w:rsidRPr="00A94A77">
        <w:t>(</w:t>
      </w:r>
      <w:r w:rsidR="00931377" w:rsidRPr="00A94A77">
        <w:t>4</w:t>
      </w:r>
      <w:r w:rsidRPr="00A94A77">
        <w:t>)</w:t>
      </w:r>
      <w:r w:rsidR="003942E6" w:rsidRPr="00A94A77">
        <w:t>.</w:t>
      </w:r>
    </w:p>
    <w:p w14:paraId="3F9ABCF1" w14:textId="77777777" w:rsidR="00C45BCB" w:rsidRPr="00A94A77" w:rsidRDefault="00C45BCB" w:rsidP="00A94A77">
      <w:pPr>
        <w:pStyle w:val="notetext"/>
      </w:pPr>
      <w:r w:rsidRPr="00A94A77">
        <w:lastRenderedPageBreak/>
        <w:t>Note</w:t>
      </w:r>
      <w:r w:rsidR="00D7508D" w:rsidRPr="00A94A77">
        <w:t xml:space="preserve"> 2</w:t>
      </w:r>
      <w:r w:rsidRPr="00A94A77">
        <w:t>:</w:t>
      </w:r>
      <w:r w:rsidRPr="00A94A77">
        <w:tab/>
        <w:t xml:space="preserve">The physical elements of an offence against </w:t>
      </w:r>
      <w:r w:rsidR="00401602" w:rsidRPr="00A94A77">
        <w:t>subsection (</w:t>
      </w:r>
      <w:r w:rsidR="00430FCA" w:rsidRPr="00A94A77">
        <w:t>5</w:t>
      </w:r>
      <w:r w:rsidRPr="00A94A77">
        <w:t xml:space="preserve">)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2E4F3634" w14:textId="77777777" w:rsidR="00C45BCB" w:rsidRPr="00A94A77" w:rsidRDefault="00C45BCB" w:rsidP="00A94A77">
      <w:pPr>
        <w:pStyle w:val="SubsectionHead"/>
      </w:pPr>
      <w:r w:rsidRPr="00A94A77">
        <w:t>Compliance with transit permits—bringing waste into Australia</w:t>
      </w:r>
    </w:p>
    <w:p w14:paraId="2FDF3BC3" w14:textId="77777777" w:rsidR="00C45BCB" w:rsidRPr="00A94A77" w:rsidRDefault="00430FCA" w:rsidP="00A94A77">
      <w:pPr>
        <w:pStyle w:val="subsection"/>
      </w:pPr>
      <w:r w:rsidRPr="00A94A77">
        <w:tab/>
        <w:t>(2</w:t>
      </w:r>
      <w:r w:rsidR="00C45BCB" w:rsidRPr="00A94A77">
        <w:t>)</w:t>
      </w:r>
      <w:r w:rsidR="00C45BCB" w:rsidRPr="00A94A77">
        <w:tab/>
        <w:t>A person contravenes this subsection if:</w:t>
      </w:r>
    </w:p>
    <w:p w14:paraId="22047DA3" w14:textId="77777777" w:rsidR="00C45BCB" w:rsidRPr="00A94A77" w:rsidRDefault="00D322B0" w:rsidP="00A94A77">
      <w:pPr>
        <w:pStyle w:val="paragraph"/>
      </w:pPr>
      <w:r w:rsidRPr="00A94A77">
        <w:tab/>
        <w:t>(a</w:t>
      </w:r>
      <w:r w:rsidR="00C45BCB" w:rsidRPr="00A94A77">
        <w:t>)</w:t>
      </w:r>
      <w:r w:rsidR="00C45BCB" w:rsidRPr="00A94A77">
        <w:tab/>
        <w:t>in the course of carrying out a transit proposal, the person brings waste into Australia</w:t>
      </w:r>
      <w:r w:rsidR="00F15B4E" w:rsidRPr="00A94A77">
        <w:t xml:space="preserve"> </w:t>
      </w:r>
      <w:r w:rsidR="00C45BCB" w:rsidRPr="00A94A77">
        <w:t>(whether or not by way of import); and</w:t>
      </w:r>
    </w:p>
    <w:p w14:paraId="215488DE" w14:textId="77777777" w:rsidR="00C45BCB" w:rsidRPr="00A94A77" w:rsidRDefault="00D322B0" w:rsidP="00A94A77">
      <w:pPr>
        <w:pStyle w:val="paragraph"/>
      </w:pPr>
      <w:r w:rsidRPr="00A94A77">
        <w:tab/>
        <w:t>(b</w:t>
      </w:r>
      <w:r w:rsidR="00C45BCB" w:rsidRPr="00A94A77">
        <w:t>)</w:t>
      </w:r>
      <w:r w:rsidR="00C45BCB" w:rsidRPr="00A94A77">
        <w:tab/>
        <w:t>the waste is hazardous waste; and</w:t>
      </w:r>
    </w:p>
    <w:p w14:paraId="43137E65" w14:textId="77777777" w:rsidR="00D322B0" w:rsidRPr="00A94A77" w:rsidRDefault="00D322B0" w:rsidP="00A94A77">
      <w:pPr>
        <w:pStyle w:val="paragraph"/>
      </w:pPr>
      <w:r w:rsidRPr="00A94A77">
        <w:tab/>
        <w:t>(c)</w:t>
      </w:r>
      <w:r w:rsidRPr="00A94A77">
        <w:tab/>
        <w:t>the person is the holder of a transit permit authorising the person to bring the hazardous waste into Australia; and</w:t>
      </w:r>
    </w:p>
    <w:p w14:paraId="5DE4C90C" w14:textId="77777777" w:rsidR="00C45BCB" w:rsidRPr="00A94A77" w:rsidRDefault="00C45BCB" w:rsidP="00A94A77">
      <w:pPr>
        <w:pStyle w:val="paragraph"/>
      </w:pPr>
      <w:r w:rsidRPr="00A94A77">
        <w:tab/>
        <w:t>(d)</w:t>
      </w:r>
      <w:r w:rsidRPr="00A94A77">
        <w:tab/>
        <w:t>the bringing of the hazardous waste into Australia is not in accordance with the permit; and</w:t>
      </w:r>
    </w:p>
    <w:p w14:paraId="2D01C1D4" w14:textId="77777777" w:rsidR="00C45BCB" w:rsidRPr="00A94A77" w:rsidRDefault="00C45BCB" w:rsidP="00A94A77">
      <w:pPr>
        <w:pStyle w:val="paragraph"/>
      </w:pPr>
      <w:r w:rsidRPr="00A94A77">
        <w:tab/>
        <w:t>(e)</w:t>
      </w:r>
      <w:r w:rsidRPr="00A94A77">
        <w:tab/>
      </w:r>
      <w:r w:rsidR="00AF5263" w:rsidRPr="00A94A77">
        <w:t>the bringing into Australia, or the presence in Australia, of the hazardous waste i</w:t>
      </w:r>
      <w:r w:rsidRPr="00A94A77">
        <w:t>njures or damages, or is likely to injure or damage, human beings or the environment</w:t>
      </w:r>
      <w:r w:rsidR="003942E6" w:rsidRPr="00A94A77">
        <w:t>.</w:t>
      </w:r>
    </w:p>
    <w:p w14:paraId="3775AE25" w14:textId="77777777" w:rsidR="00C45BCB" w:rsidRPr="00A94A77" w:rsidRDefault="00C45BCB" w:rsidP="00A94A77">
      <w:pPr>
        <w:pStyle w:val="notetext"/>
      </w:pPr>
      <w:r w:rsidRPr="00A94A77">
        <w:t>Note:</w:t>
      </w:r>
      <w:r w:rsidRPr="00A94A77">
        <w:tab/>
        <w:t xml:space="preserve">The physical elements of </w:t>
      </w:r>
      <w:r w:rsidR="0077605E" w:rsidRPr="00A94A77">
        <w:t xml:space="preserve">an offence against </w:t>
      </w:r>
      <w:r w:rsidR="00401602" w:rsidRPr="00A94A77">
        <w:t>subsection (</w:t>
      </w:r>
      <w:r w:rsidR="00430FCA" w:rsidRPr="00A94A77">
        <w:t>5</w:t>
      </w:r>
      <w:r w:rsidRPr="00A94A77">
        <w:t xml:space="preserve">)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38A689E6" w14:textId="77777777" w:rsidR="00C45BCB" w:rsidRPr="00A94A77" w:rsidRDefault="00C45BCB" w:rsidP="00A94A77">
      <w:pPr>
        <w:pStyle w:val="SubsectionHead"/>
        <w:rPr>
          <w:szCs w:val="22"/>
        </w:rPr>
      </w:pPr>
      <w:r w:rsidRPr="00A94A77">
        <w:t>Compliance with transit permits—exporting waste</w:t>
      </w:r>
    </w:p>
    <w:p w14:paraId="680508D4" w14:textId="77777777" w:rsidR="00C45BCB" w:rsidRPr="00A94A77" w:rsidRDefault="00C45BCB" w:rsidP="00A94A77">
      <w:pPr>
        <w:pStyle w:val="subsection"/>
      </w:pPr>
      <w:r w:rsidRPr="00A94A77">
        <w:tab/>
        <w:t>(</w:t>
      </w:r>
      <w:r w:rsidR="00430FCA" w:rsidRPr="00A94A77">
        <w:t>3</w:t>
      </w:r>
      <w:r w:rsidRPr="00A94A77">
        <w:t>)</w:t>
      </w:r>
      <w:r w:rsidRPr="00A94A77">
        <w:tab/>
        <w:t>A person contravenes this subsection if:</w:t>
      </w:r>
    </w:p>
    <w:p w14:paraId="2430A9C6" w14:textId="77777777" w:rsidR="00C45BCB" w:rsidRPr="00A94A77" w:rsidRDefault="0077605E" w:rsidP="00A94A77">
      <w:pPr>
        <w:pStyle w:val="paragraph"/>
      </w:pPr>
      <w:r w:rsidRPr="00A94A77">
        <w:tab/>
        <w:t>(a</w:t>
      </w:r>
      <w:r w:rsidR="00C45BCB" w:rsidRPr="00A94A77">
        <w:t>)</w:t>
      </w:r>
      <w:r w:rsidR="00C45BCB" w:rsidRPr="00A94A77">
        <w:tab/>
        <w:t>in the course of carrying out a transit proposal, the person exports waste; and</w:t>
      </w:r>
    </w:p>
    <w:p w14:paraId="79EDD4F6" w14:textId="77777777" w:rsidR="00C45BCB" w:rsidRPr="00A94A77" w:rsidRDefault="0077605E" w:rsidP="00A94A77">
      <w:pPr>
        <w:pStyle w:val="paragraph"/>
      </w:pPr>
      <w:r w:rsidRPr="00A94A77">
        <w:tab/>
        <w:t>(b</w:t>
      </w:r>
      <w:r w:rsidR="00C45BCB" w:rsidRPr="00A94A77">
        <w:t>)</w:t>
      </w:r>
      <w:r w:rsidR="00C45BCB" w:rsidRPr="00A94A77">
        <w:tab/>
        <w:t>the waste is hazardous waste; and</w:t>
      </w:r>
    </w:p>
    <w:p w14:paraId="340FDEE0" w14:textId="77777777" w:rsidR="0077605E" w:rsidRPr="00A94A77" w:rsidRDefault="0077605E" w:rsidP="00A94A77">
      <w:pPr>
        <w:pStyle w:val="paragraph"/>
      </w:pPr>
      <w:r w:rsidRPr="00A94A77">
        <w:tab/>
        <w:t>(c)</w:t>
      </w:r>
      <w:r w:rsidRPr="00A94A77">
        <w:tab/>
        <w:t>the person is the holder of a transit permit authorising the person to export the hazardous waste; and</w:t>
      </w:r>
    </w:p>
    <w:p w14:paraId="5FE5F471" w14:textId="77777777" w:rsidR="00C45BCB" w:rsidRPr="00A94A77" w:rsidRDefault="00C45BCB" w:rsidP="00A94A77">
      <w:pPr>
        <w:pStyle w:val="paragraph"/>
      </w:pPr>
      <w:r w:rsidRPr="00A94A77">
        <w:tab/>
        <w:t>(d)</w:t>
      </w:r>
      <w:r w:rsidRPr="00A94A77">
        <w:tab/>
        <w:t>the export is not in accordance with the permit; and</w:t>
      </w:r>
    </w:p>
    <w:p w14:paraId="13DF6E51" w14:textId="77777777" w:rsidR="00C45BCB" w:rsidRPr="00A94A77" w:rsidRDefault="00C45BCB" w:rsidP="00A94A77">
      <w:pPr>
        <w:pStyle w:val="paragraph"/>
      </w:pPr>
      <w:r w:rsidRPr="00A94A77">
        <w:tab/>
        <w:t>(e)</w:t>
      </w:r>
      <w:r w:rsidRPr="00A94A77">
        <w:tab/>
        <w:t>the export</w:t>
      </w:r>
      <w:r w:rsidR="00431A94" w:rsidRPr="00A94A77">
        <w:t xml:space="preserve">, </w:t>
      </w:r>
      <w:r w:rsidR="00806A02" w:rsidRPr="00A94A77">
        <w:t xml:space="preserve">or the presence of the hazardous waste outside of Australia after the export, </w:t>
      </w:r>
      <w:r w:rsidRPr="00A94A77">
        <w:t>injures or damages, or is likely to injure or damage, human beings or the environment</w:t>
      </w:r>
      <w:r w:rsidR="003942E6" w:rsidRPr="00A94A77">
        <w:t>.</w:t>
      </w:r>
    </w:p>
    <w:p w14:paraId="7D97D60A" w14:textId="77777777" w:rsidR="00C45BCB" w:rsidRPr="00A94A77" w:rsidRDefault="00C45BCB" w:rsidP="00A94A77">
      <w:pPr>
        <w:pStyle w:val="notetext"/>
      </w:pPr>
      <w:r w:rsidRPr="00A94A77">
        <w:t>Note:</w:t>
      </w:r>
      <w:r w:rsidRPr="00A94A77">
        <w:tab/>
        <w:t xml:space="preserve">The physical elements of an offence against </w:t>
      </w:r>
      <w:r w:rsidR="00401602" w:rsidRPr="00A94A77">
        <w:t>subsection (</w:t>
      </w:r>
      <w:r w:rsidR="00430FCA" w:rsidRPr="00A94A77">
        <w:t>5</w:t>
      </w:r>
      <w:r w:rsidRPr="00A94A77">
        <w:t xml:space="preserve">)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44FB3BD0" w14:textId="77777777" w:rsidR="00C45BCB" w:rsidRPr="00A94A77" w:rsidRDefault="00C45BCB" w:rsidP="00A94A77">
      <w:pPr>
        <w:pStyle w:val="SubsectionHead"/>
        <w:rPr>
          <w:szCs w:val="22"/>
        </w:rPr>
      </w:pPr>
      <w:r w:rsidRPr="00A94A77">
        <w:t>Compliance with permit conditions</w:t>
      </w:r>
    </w:p>
    <w:p w14:paraId="75326FE7" w14:textId="77777777" w:rsidR="00C45BCB" w:rsidRPr="00A94A77" w:rsidRDefault="00520C8F" w:rsidP="00A94A77">
      <w:pPr>
        <w:pStyle w:val="subsection"/>
      </w:pPr>
      <w:r w:rsidRPr="00A94A77">
        <w:tab/>
        <w:t>(</w:t>
      </w:r>
      <w:r w:rsidR="00430FCA" w:rsidRPr="00A94A77">
        <w:t>4</w:t>
      </w:r>
      <w:r w:rsidR="00C45BCB" w:rsidRPr="00A94A77">
        <w:t>)</w:t>
      </w:r>
      <w:r w:rsidR="00C45BCB" w:rsidRPr="00A94A77">
        <w:tab/>
        <w:t>A person contravenes this subsection if:</w:t>
      </w:r>
    </w:p>
    <w:p w14:paraId="2AFBECDA" w14:textId="77777777" w:rsidR="00C45BCB" w:rsidRPr="00A94A77" w:rsidRDefault="00C45BCB" w:rsidP="00A94A77">
      <w:pPr>
        <w:pStyle w:val="paragraph"/>
      </w:pPr>
      <w:r w:rsidRPr="00A94A77">
        <w:lastRenderedPageBreak/>
        <w:tab/>
        <w:t>(</w:t>
      </w:r>
      <w:r w:rsidR="00520C8F" w:rsidRPr="00A94A77">
        <w:t>a</w:t>
      </w:r>
      <w:r w:rsidRPr="00A94A77">
        <w:t>)</w:t>
      </w:r>
      <w:r w:rsidRPr="00A94A77">
        <w:tab/>
        <w:t>in the course of carrying out a transit proposal, the person brings waste into Australia (whether or not by way of import); and</w:t>
      </w:r>
    </w:p>
    <w:p w14:paraId="1DBA2B75" w14:textId="77777777" w:rsidR="00C45BCB" w:rsidRPr="00A94A77" w:rsidRDefault="00520C8F" w:rsidP="00A94A77">
      <w:pPr>
        <w:pStyle w:val="paragraph"/>
      </w:pPr>
      <w:r w:rsidRPr="00A94A77">
        <w:tab/>
        <w:t>(b</w:t>
      </w:r>
      <w:r w:rsidR="00C45BCB" w:rsidRPr="00A94A77">
        <w:t>)</w:t>
      </w:r>
      <w:r w:rsidR="00C45BCB" w:rsidRPr="00A94A77">
        <w:tab/>
        <w:t>the waste is hazardous waste; and</w:t>
      </w:r>
    </w:p>
    <w:p w14:paraId="0A21ED31" w14:textId="77777777" w:rsidR="00520C8F" w:rsidRPr="00A94A77" w:rsidRDefault="00520C8F" w:rsidP="00A94A77">
      <w:pPr>
        <w:pStyle w:val="paragraph"/>
      </w:pPr>
      <w:r w:rsidRPr="00A94A77">
        <w:tab/>
        <w:t>(c)</w:t>
      </w:r>
      <w:r w:rsidRPr="00A94A77">
        <w:tab/>
        <w:t>the person is the holder of a transit permit authorising the person to bring</w:t>
      </w:r>
      <w:r w:rsidR="00E02646" w:rsidRPr="00A94A77">
        <w:t xml:space="preserve"> the</w:t>
      </w:r>
      <w:r w:rsidRPr="00A94A77">
        <w:t xml:space="preserve"> hazardous waste into Australia; and</w:t>
      </w:r>
    </w:p>
    <w:p w14:paraId="5295216E" w14:textId="77777777" w:rsidR="00520C8F" w:rsidRPr="00A94A77" w:rsidRDefault="00520C8F" w:rsidP="00A94A77">
      <w:pPr>
        <w:pStyle w:val="paragraph"/>
      </w:pPr>
      <w:r w:rsidRPr="00A94A77">
        <w:tab/>
        <w:t>(d)</w:t>
      </w:r>
      <w:r w:rsidRPr="00A94A77">
        <w:tab/>
        <w:t>the permit is subject to a permit condition; and</w:t>
      </w:r>
    </w:p>
    <w:p w14:paraId="3E304E61" w14:textId="77777777" w:rsidR="00A1042C" w:rsidRPr="00A94A77" w:rsidRDefault="00A1042C" w:rsidP="00A94A77">
      <w:pPr>
        <w:pStyle w:val="paragraph"/>
      </w:pPr>
      <w:r w:rsidRPr="00A94A77">
        <w:tab/>
        <w:t>(e)</w:t>
      </w:r>
      <w:r w:rsidRPr="00A94A77">
        <w:tab/>
        <w:t>the person does an act or omits to do an act; and</w:t>
      </w:r>
    </w:p>
    <w:p w14:paraId="5E3BBBC6" w14:textId="77777777" w:rsidR="00105179" w:rsidRPr="00A94A77" w:rsidRDefault="00A1042C" w:rsidP="00A94A77">
      <w:pPr>
        <w:pStyle w:val="paragraph"/>
      </w:pPr>
      <w:r w:rsidRPr="00A94A77">
        <w:tab/>
        <w:t>(f)</w:t>
      </w:r>
      <w:r w:rsidRPr="00A94A77">
        <w:tab/>
        <w:t xml:space="preserve">the act or omission does not comply with the </w:t>
      </w:r>
      <w:r w:rsidR="00105179" w:rsidRPr="00A94A77">
        <w:t>permit condition in relation to the transit of the hazardous waste (whether before, during or after bringing it into Australia); and</w:t>
      </w:r>
    </w:p>
    <w:p w14:paraId="349F8148" w14:textId="77777777" w:rsidR="00C45BCB" w:rsidRPr="00A94A77" w:rsidRDefault="00A1042C" w:rsidP="00A94A77">
      <w:pPr>
        <w:pStyle w:val="paragraph"/>
      </w:pPr>
      <w:r w:rsidRPr="00A94A77">
        <w:tab/>
        <w:t>(g</w:t>
      </w:r>
      <w:r w:rsidR="00C45BCB" w:rsidRPr="00A94A77">
        <w:t>)</w:t>
      </w:r>
      <w:r w:rsidR="00C45BCB" w:rsidRPr="00A94A77">
        <w:tab/>
        <w:t xml:space="preserve">the </w:t>
      </w:r>
      <w:r w:rsidRPr="00A94A77">
        <w:t>non</w:t>
      </w:r>
      <w:r w:rsidR="00A94A77">
        <w:noBreakHyphen/>
      </w:r>
      <w:r w:rsidRPr="00A94A77">
        <w:t xml:space="preserve">compliance with the permit condition </w:t>
      </w:r>
      <w:r w:rsidR="00C45BCB" w:rsidRPr="00A94A77">
        <w:t>injures or damages, or is likely to injure or damage, human beings or the environment</w:t>
      </w:r>
      <w:r w:rsidR="003942E6" w:rsidRPr="00A94A77">
        <w:t>.</w:t>
      </w:r>
    </w:p>
    <w:p w14:paraId="662F85A4" w14:textId="77777777" w:rsidR="00C45BCB" w:rsidRPr="00A94A77" w:rsidRDefault="00C45BCB" w:rsidP="00A94A77">
      <w:pPr>
        <w:pStyle w:val="notetext"/>
      </w:pPr>
      <w:r w:rsidRPr="00A94A77">
        <w:t>Note:</w:t>
      </w:r>
      <w:r w:rsidRPr="00A94A77">
        <w:tab/>
        <w:t xml:space="preserve">The physical elements of an offence against </w:t>
      </w:r>
      <w:r w:rsidR="00401602" w:rsidRPr="00A94A77">
        <w:t>subsection (</w:t>
      </w:r>
      <w:r w:rsidR="00430FCA" w:rsidRPr="00A94A77">
        <w:t>5</w:t>
      </w:r>
      <w:r w:rsidRPr="00A94A77">
        <w:t xml:space="preserve">)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4826C04A" w14:textId="77777777" w:rsidR="00C45BCB" w:rsidRPr="00A94A77" w:rsidRDefault="00C45BCB" w:rsidP="00A94A77">
      <w:pPr>
        <w:pStyle w:val="SubsectionHead"/>
      </w:pPr>
      <w:r w:rsidRPr="00A94A77">
        <w:t>Fault</w:t>
      </w:r>
      <w:r w:rsidR="00A94A77">
        <w:noBreakHyphen/>
      </w:r>
      <w:r w:rsidRPr="00A94A77">
        <w:t>based offence</w:t>
      </w:r>
    </w:p>
    <w:p w14:paraId="11ABBD50" w14:textId="77777777" w:rsidR="00C45BCB" w:rsidRPr="00A94A77" w:rsidRDefault="00430FCA" w:rsidP="00A94A77">
      <w:pPr>
        <w:pStyle w:val="subsection"/>
      </w:pPr>
      <w:r w:rsidRPr="00A94A77">
        <w:tab/>
        <w:t>(5</w:t>
      </w:r>
      <w:r w:rsidR="00C45BCB" w:rsidRPr="00A94A77">
        <w:t>)</w:t>
      </w:r>
      <w:r w:rsidR="00C45BCB" w:rsidRPr="00A94A77">
        <w:tab/>
        <w:t>A person commits an offence if the perso</w:t>
      </w:r>
      <w:r w:rsidR="00520C8F" w:rsidRPr="00A94A77">
        <w:t xml:space="preserve">n contravenes </w:t>
      </w:r>
      <w:r w:rsidR="00401602" w:rsidRPr="00A94A77">
        <w:t>subsection (</w:t>
      </w:r>
      <w:r w:rsidR="00520C8F" w:rsidRPr="00A94A77">
        <w:t>1), (</w:t>
      </w:r>
      <w:r w:rsidR="0097156D" w:rsidRPr="00A94A77">
        <w:t>2</w:t>
      </w:r>
      <w:r w:rsidR="00C45BCB" w:rsidRPr="00A94A77">
        <w:t>), (</w:t>
      </w:r>
      <w:r w:rsidR="0097156D" w:rsidRPr="00A94A77">
        <w:t>3</w:t>
      </w:r>
      <w:r w:rsidR="00C45BCB" w:rsidRPr="00A94A77">
        <w:t>) or (</w:t>
      </w:r>
      <w:r w:rsidR="0097156D" w:rsidRPr="00A94A77">
        <w:t>4</w:t>
      </w:r>
      <w:r w:rsidR="00C45BCB" w:rsidRPr="00A94A77">
        <w:t>)</w:t>
      </w:r>
      <w:r w:rsidR="003942E6" w:rsidRPr="00A94A77">
        <w:t>.</w:t>
      </w:r>
    </w:p>
    <w:p w14:paraId="048A6528" w14:textId="77777777" w:rsidR="00C45BCB" w:rsidRPr="00A94A77" w:rsidRDefault="00C45BCB" w:rsidP="00A94A77">
      <w:pPr>
        <w:pStyle w:val="Penalty"/>
      </w:pPr>
      <w:r w:rsidRPr="00A94A77">
        <w:t>Penalty:</w:t>
      </w:r>
      <w:r w:rsidRPr="00A94A77">
        <w:tab/>
      </w:r>
      <w:r w:rsidR="00C208FC" w:rsidRPr="00A94A77">
        <w:t>Imprisonment for 8 years or 500 penalty units, or both</w:t>
      </w:r>
      <w:r w:rsidR="003942E6" w:rsidRPr="00A94A77">
        <w:t>.</w:t>
      </w:r>
    </w:p>
    <w:p w14:paraId="4C5760C2" w14:textId="77777777" w:rsidR="00C45BCB" w:rsidRPr="00A94A77" w:rsidRDefault="00C45BCB" w:rsidP="00A94A77">
      <w:pPr>
        <w:pStyle w:val="SubsectionHead"/>
      </w:pPr>
      <w:r w:rsidRPr="00A94A77">
        <w:t>Alternative verdict</w:t>
      </w:r>
    </w:p>
    <w:p w14:paraId="4F27D947" w14:textId="77777777" w:rsidR="00C45BCB" w:rsidRPr="00A94A77" w:rsidRDefault="00430FCA" w:rsidP="00A94A77">
      <w:pPr>
        <w:pStyle w:val="subsection"/>
      </w:pPr>
      <w:r w:rsidRPr="00A94A77">
        <w:tab/>
        <w:t>(6</w:t>
      </w:r>
      <w:r w:rsidR="00C45BCB" w:rsidRPr="00A94A77">
        <w:t>)</w:t>
      </w:r>
      <w:r w:rsidR="00C45BCB" w:rsidRPr="00A94A77">
        <w:tab/>
        <w:t xml:space="preserve">In a trial for </w:t>
      </w:r>
      <w:r w:rsidR="00520C8F" w:rsidRPr="00A94A77">
        <w:t xml:space="preserve">an offence against </w:t>
      </w:r>
      <w:r w:rsidR="00401602" w:rsidRPr="00A94A77">
        <w:t>subsection (</w:t>
      </w:r>
      <w:r w:rsidR="0097156D" w:rsidRPr="00A94A77">
        <w:t>5</w:t>
      </w:r>
      <w:r w:rsidR="00C45BCB" w:rsidRPr="00A94A77">
        <w:t>), the trier of fact may find the defendant not guilty of that offence, but guilty of an o</w:t>
      </w:r>
      <w:r w:rsidR="00C16EBD" w:rsidRPr="00A94A77">
        <w:t>ffence against subsection</w:t>
      </w:r>
      <w:r w:rsidR="00401602" w:rsidRPr="00A94A77">
        <w:t> </w:t>
      </w:r>
      <w:r w:rsidR="003942E6" w:rsidRPr="00A94A77">
        <w:t>33E</w:t>
      </w:r>
      <w:r w:rsidR="0097156D" w:rsidRPr="00A94A77">
        <w:t>(5</w:t>
      </w:r>
      <w:r w:rsidR="00C45BCB" w:rsidRPr="00A94A77">
        <w:t>), if:</w:t>
      </w:r>
    </w:p>
    <w:p w14:paraId="46C75AB9" w14:textId="77777777" w:rsidR="00C45BCB" w:rsidRPr="00A94A77" w:rsidRDefault="00C45BCB" w:rsidP="00A94A77">
      <w:pPr>
        <w:pStyle w:val="paragraph"/>
      </w:pPr>
      <w:r w:rsidRPr="00A94A77">
        <w:tab/>
        <w:t>(a)</w:t>
      </w:r>
      <w:r w:rsidRPr="00A94A77">
        <w:tab/>
        <w:t>the trier of fact is not satisfied that the defendant is guilty of t</w:t>
      </w:r>
      <w:r w:rsidR="00520C8F" w:rsidRPr="00A94A77">
        <w:t xml:space="preserve">he offence against </w:t>
      </w:r>
      <w:r w:rsidR="00401602" w:rsidRPr="00A94A77">
        <w:t>subsection (</w:t>
      </w:r>
      <w:r w:rsidR="0097156D" w:rsidRPr="00A94A77">
        <w:t>5</w:t>
      </w:r>
      <w:r w:rsidRPr="00A94A77">
        <w:t>) of this section; and</w:t>
      </w:r>
    </w:p>
    <w:p w14:paraId="68F0548E" w14:textId="77777777" w:rsidR="00C45BCB" w:rsidRPr="00A94A77" w:rsidRDefault="00C45BCB" w:rsidP="00A94A77">
      <w:pPr>
        <w:pStyle w:val="paragraph"/>
      </w:pPr>
      <w:r w:rsidRPr="00A94A77">
        <w:tab/>
        <w:t>(b)</w:t>
      </w:r>
      <w:r w:rsidRPr="00A94A77">
        <w:tab/>
        <w:t>the trier of fact is satisfied that the defendant is guilty of the o</w:t>
      </w:r>
      <w:r w:rsidR="00C16EBD" w:rsidRPr="00A94A77">
        <w:t>ffence against subsection</w:t>
      </w:r>
      <w:r w:rsidR="00401602" w:rsidRPr="00A94A77">
        <w:t> </w:t>
      </w:r>
      <w:r w:rsidR="003942E6" w:rsidRPr="00A94A77">
        <w:t>33E</w:t>
      </w:r>
      <w:r w:rsidR="0097156D" w:rsidRPr="00A94A77">
        <w:t>(5</w:t>
      </w:r>
      <w:r w:rsidRPr="00A94A77">
        <w:t>); and</w:t>
      </w:r>
    </w:p>
    <w:p w14:paraId="66E8B442" w14:textId="77777777" w:rsidR="00C45BCB" w:rsidRPr="00A94A77" w:rsidRDefault="00C45BCB" w:rsidP="00A94A77">
      <w:pPr>
        <w:pStyle w:val="paragraph"/>
      </w:pPr>
      <w:r w:rsidRPr="00A94A77">
        <w:tab/>
        <w:t>(c)</w:t>
      </w:r>
      <w:r w:rsidRPr="00A94A77">
        <w:tab/>
        <w:t>the defendant has been accorded procedural fairness in relation to that finding of guilt</w:t>
      </w:r>
      <w:r w:rsidR="003942E6" w:rsidRPr="00A94A77">
        <w:t>.</w:t>
      </w:r>
    </w:p>
    <w:p w14:paraId="08583EAB" w14:textId="77777777" w:rsidR="00C45BCB" w:rsidRPr="00A94A77" w:rsidRDefault="00C45BCB" w:rsidP="00A94A77">
      <w:pPr>
        <w:pStyle w:val="SubsectionHead"/>
      </w:pPr>
      <w:r w:rsidRPr="00A94A77">
        <w:lastRenderedPageBreak/>
        <w:t>Strict liability offence</w:t>
      </w:r>
    </w:p>
    <w:p w14:paraId="3C68CECF" w14:textId="77777777" w:rsidR="00C45BCB" w:rsidRPr="00A94A77" w:rsidRDefault="00520C8F" w:rsidP="00A94A77">
      <w:pPr>
        <w:pStyle w:val="subsection"/>
      </w:pPr>
      <w:r w:rsidRPr="00A94A77">
        <w:tab/>
        <w:t>(</w:t>
      </w:r>
      <w:r w:rsidR="00430FCA" w:rsidRPr="00A94A77">
        <w:t>7</w:t>
      </w:r>
      <w:r w:rsidR="00C45BCB" w:rsidRPr="00A94A77">
        <w:t>)</w:t>
      </w:r>
      <w:r w:rsidR="00C45BCB" w:rsidRPr="00A94A77">
        <w:tab/>
        <w:t xml:space="preserve">A person commits an offence of strict liability if the person contravenes </w:t>
      </w:r>
      <w:r w:rsidR="00401602" w:rsidRPr="00A94A77">
        <w:t>subsection (</w:t>
      </w:r>
      <w:r w:rsidR="00C45BCB" w:rsidRPr="00A94A77">
        <w:t>1), (</w:t>
      </w:r>
      <w:r w:rsidR="0097156D" w:rsidRPr="00A94A77">
        <w:t>2</w:t>
      </w:r>
      <w:r w:rsidR="00C45BCB" w:rsidRPr="00A94A77">
        <w:t>), (</w:t>
      </w:r>
      <w:r w:rsidR="0097156D" w:rsidRPr="00A94A77">
        <w:t>3</w:t>
      </w:r>
      <w:r w:rsidRPr="00A94A77">
        <w:t>) or (</w:t>
      </w:r>
      <w:r w:rsidR="0097156D" w:rsidRPr="00A94A77">
        <w:t>4</w:t>
      </w:r>
      <w:r w:rsidR="00C45BCB" w:rsidRPr="00A94A77">
        <w:t>)</w:t>
      </w:r>
      <w:r w:rsidR="003942E6" w:rsidRPr="00A94A77">
        <w:t>.</w:t>
      </w:r>
    </w:p>
    <w:p w14:paraId="1BD2A6E1" w14:textId="77777777" w:rsidR="00C45BCB" w:rsidRPr="00A94A77" w:rsidRDefault="00C45BCB" w:rsidP="00A94A77">
      <w:pPr>
        <w:pStyle w:val="Penalty"/>
      </w:pPr>
      <w:r w:rsidRPr="00A94A77">
        <w:t>Penalty:</w:t>
      </w:r>
      <w:r w:rsidRPr="00A94A77">
        <w:tab/>
      </w:r>
      <w:r w:rsidR="00C208FC" w:rsidRPr="00A94A77">
        <w:rPr>
          <w:iCs/>
        </w:rPr>
        <w:t>60 penalty units</w:t>
      </w:r>
      <w:r w:rsidR="003942E6" w:rsidRPr="00A94A77">
        <w:t>.</w:t>
      </w:r>
    </w:p>
    <w:p w14:paraId="7B58CABE" w14:textId="77777777" w:rsidR="00C45BCB" w:rsidRPr="00A94A77" w:rsidRDefault="00C45BCB" w:rsidP="00A94A77">
      <w:pPr>
        <w:pStyle w:val="SubsectionHead"/>
      </w:pPr>
      <w:r w:rsidRPr="00A94A77">
        <w:t>Civil penalty provision</w:t>
      </w:r>
    </w:p>
    <w:p w14:paraId="1866E665" w14:textId="77777777" w:rsidR="00C45BCB" w:rsidRPr="00A94A77" w:rsidRDefault="00520C8F" w:rsidP="00A94A77">
      <w:pPr>
        <w:pStyle w:val="subsection"/>
      </w:pPr>
      <w:r w:rsidRPr="00A94A77">
        <w:tab/>
        <w:t>(</w:t>
      </w:r>
      <w:r w:rsidR="00430FCA" w:rsidRPr="00A94A77">
        <w:t>8</w:t>
      </w:r>
      <w:r w:rsidR="00C45BCB" w:rsidRPr="00A94A77">
        <w:t>)</w:t>
      </w:r>
      <w:r w:rsidR="00C45BCB" w:rsidRPr="00A94A77">
        <w:tab/>
        <w:t xml:space="preserve">A person is liable to a civil penalty if the person contravenes </w:t>
      </w:r>
      <w:r w:rsidR="00401602" w:rsidRPr="00A94A77">
        <w:t>subsection (</w:t>
      </w:r>
      <w:r w:rsidR="00C45BCB" w:rsidRPr="00A94A77">
        <w:t>1), (</w:t>
      </w:r>
      <w:r w:rsidR="0097156D" w:rsidRPr="00A94A77">
        <w:t>2</w:t>
      </w:r>
      <w:r w:rsidR="00C45BCB" w:rsidRPr="00A94A77">
        <w:t>), (</w:t>
      </w:r>
      <w:r w:rsidR="0097156D" w:rsidRPr="00A94A77">
        <w:t>3</w:t>
      </w:r>
      <w:r w:rsidRPr="00A94A77">
        <w:t>) or (</w:t>
      </w:r>
      <w:r w:rsidR="0097156D" w:rsidRPr="00A94A77">
        <w:t>4</w:t>
      </w:r>
      <w:r w:rsidR="00C45BCB" w:rsidRPr="00A94A77">
        <w:t>)</w:t>
      </w:r>
      <w:r w:rsidR="003942E6" w:rsidRPr="00A94A77">
        <w:t>.</w:t>
      </w:r>
    </w:p>
    <w:p w14:paraId="3EA15E79" w14:textId="77777777" w:rsidR="00C45BCB" w:rsidRPr="00A94A77" w:rsidRDefault="00C45BCB" w:rsidP="00A94A77">
      <w:pPr>
        <w:pStyle w:val="Penalty"/>
      </w:pPr>
      <w:r w:rsidRPr="00A94A77">
        <w:t>Civil penalty:</w:t>
      </w:r>
      <w:r w:rsidRPr="00A94A77">
        <w:tab/>
      </w:r>
      <w:r w:rsidR="00C208FC" w:rsidRPr="00A94A77">
        <w:t>1</w:t>
      </w:r>
      <w:r w:rsidR="00F71607" w:rsidRPr="00A94A77">
        <w:t>,</w:t>
      </w:r>
      <w:r w:rsidR="00C208FC" w:rsidRPr="00A94A77">
        <w:t>000 penalty units</w:t>
      </w:r>
      <w:r w:rsidR="003942E6" w:rsidRPr="00A94A77">
        <w:t>.</w:t>
      </w:r>
    </w:p>
    <w:p w14:paraId="4FB2211F" w14:textId="77777777" w:rsidR="007F34CB" w:rsidRPr="00A94A77" w:rsidRDefault="003942E6" w:rsidP="00A94A77">
      <w:pPr>
        <w:pStyle w:val="ActHead5"/>
      </w:pPr>
      <w:bookmarkStart w:id="83" w:name="_Toc76041054"/>
      <w:r w:rsidRPr="0099300A">
        <w:rPr>
          <w:rStyle w:val="CharSectno"/>
        </w:rPr>
        <w:t>33G</w:t>
      </w:r>
      <w:r w:rsidR="007F34CB" w:rsidRPr="00A94A77">
        <w:t xml:space="preserve">  Notice that transit permit not required</w:t>
      </w:r>
      <w:bookmarkEnd w:id="83"/>
    </w:p>
    <w:p w14:paraId="7FAD81F1" w14:textId="77777777" w:rsidR="007F34CB" w:rsidRPr="00A94A77" w:rsidRDefault="007F34CB" w:rsidP="00A94A77">
      <w:pPr>
        <w:pStyle w:val="subsection"/>
      </w:pPr>
      <w:r w:rsidRPr="00A94A77">
        <w:tab/>
        <w:t>(1)</w:t>
      </w:r>
      <w:r w:rsidRPr="00A94A77">
        <w:tab/>
      </w:r>
      <w:r w:rsidR="006E310E" w:rsidRPr="00A94A77">
        <w:t>T</w:t>
      </w:r>
      <w:r w:rsidRPr="00A94A77">
        <w:t>he Minister may notify a person, in writing, that the person does not require a transit permit for a transit proposal if the Minister is satisfied:</w:t>
      </w:r>
    </w:p>
    <w:p w14:paraId="3E5EF908" w14:textId="77777777" w:rsidR="00390C1B" w:rsidRPr="00A94A77" w:rsidRDefault="007F34CB" w:rsidP="00A94A77">
      <w:pPr>
        <w:pStyle w:val="paragraph"/>
      </w:pPr>
      <w:r w:rsidRPr="00A94A77">
        <w:tab/>
        <w:t>(a)</w:t>
      </w:r>
      <w:r w:rsidRPr="00A94A77">
        <w:tab/>
        <w:t>that carrying out the transit proposal is in connection with the movement of hazardous waste from one OECD country to another OECD country</w:t>
      </w:r>
      <w:r w:rsidR="00390C1B" w:rsidRPr="00A94A77">
        <w:t>;</w:t>
      </w:r>
      <w:r w:rsidR="002C49C1" w:rsidRPr="00A94A77">
        <w:t xml:space="preserve"> and</w:t>
      </w:r>
    </w:p>
    <w:p w14:paraId="5C8472C2" w14:textId="77777777" w:rsidR="007F34CB" w:rsidRPr="00A94A77" w:rsidRDefault="00390C1B" w:rsidP="00A94A77">
      <w:pPr>
        <w:pStyle w:val="paragraph"/>
      </w:pPr>
      <w:r w:rsidRPr="00A94A77">
        <w:tab/>
        <w:t>(b)</w:t>
      </w:r>
      <w:r w:rsidRPr="00A94A77">
        <w:tab/>
      </w:r>
      <w:r w:rsidR="00E91138" w:rsidRPr="00A94A77">
        <w:t xml:space="preserve">that </w:t>
      </w:r>
      <w:r w:rsidRPr="00A94A77">
        <w:t>the hazardous waste is destined for</w:t>
      </w:r>
      <w:r w:rsidR="003A41C6" w:rsidRPr="00A94A77">
        <w:t xml:space="preserve"> recovery operation</w:t>
      </w:r>
      <w:r w:rsidRPr="00A94A77">
        <w:t>s</w:t>
      </w:r>
      <w:r w:rsidR="007F34CB" w:rsidRPr="00A94A77">
        <w:t>; and</w:t>
      </w:r>
    </w:p>
    <w:p w14:paraId="603367EC" w14:textId="77777777" w:rsidR="007F34CB" w:rsidRPr="00A94A77" w:rsidRDefault="00390C1B" w:rsidP="00A94A77">
      <w:pPr>
        <w:pStyle w:val="paragraph"/>
      </w:pPr>
      <w:r w:rsidRPr="00A94A77">
        <w:tab/>
        <w:t>(c</w:t>
      </w:r>
      <w:r w:rsidR="007F34CB" w:rsidRPr="00A94A77">
        <w:t>)</w:t>
      </w:r>
      <w:r w:rsidR="007F34CB" w:rsidRPr="00A94A77">
        <w:tab/>
        <w:t>that carrying out the transit proposal will not pose a significant risk of injury or damage to human beings or the environment; and</w:t>
      </w:r>
    </w:p>
    <w:p w14:paraId="2F26B4B5" w14:textId="77777777" w:rsidR="007F34CB" w:rsidRPr="00A94A77" w:rsidRDefault="00390C1B" w:rsidP="00A94A77">
      <w:pPr>
        <w:pStyle w:val="paragraph"/>
      </w:pPr>
      <w:r w:rsidRPr="00A94A77">
        <w:tab/>
        <w:t>(d</w:t>
      </w:r>
      <w:r w:rsidR="007F34CB" w:rsidRPr="00A94A77">
        <w:t>)</w:t>
      </w:r>
      <w:r w:rsidR="007F34CB" w:rsidRPr="00A94A77">
        <w:tab/>
        <w:t>of any other matters prescribed by the regulations for the purposes of this paragraph; and</w:t>
      </w:r>
    </w:p>
    <w:p w14:paraId="7AEF53C6" w14:textId="77777777" w:rsidR="007F34CB" w:rsidRPr="00A94A77" w:rsidRDefault="00390C1B" w:rsidP="00A94A77">
      <w:pPr>
        <w:pStyle w:val="paragraph"/>
      </w:pPr>
      <w:r w:rsidRPr="00A94A77">
        <w:tab/>
        <w:t>(e</w:t>
      </w:r>
      <w:r w:rsidR="007F34CB" w:rsidRPr="00A94A77">
        <w:t>)</w:t>
      </w:r>
      <w:r w:rsidR="007F34CB" w:rsidRPr="00A94A77">
        <w:tab/>
        <w:t>of any other matters the Minister considers relevant</w:t>
      </w:r>
      <w:r w:rsidR="003942E6" w:rsidRPr="00A94A77">
        <w:t>.</w:t>
      </w:r>
    </w:p>
    <w:p w14:paraId="4A6DD2D5" w14:textId="77777777" w:rsidR="00563E8C" w:rsidRPr="00A94A77" w:rsidRDefault="00084645" w:rsidP="00A94A77">
      <w:pPr>
        <w:pStyle w:val="subsection"/>
      </w:pPr>
      <w:r w:rsidRPr="00A94A77">
        <w:tab/>
        <w:t>(2)</w:t>
      </w:r>
      <w:r w:rsidRPr="00A94A77">
        <w:tab/>
        <w:t xml:space="preserve">Even if the Minister is satisfied as mentioned in </w:t>
      </w:r>
      <w:r w:rsidR="00401602" w:rsidRPr="00A94A77">
        <w:t>subsection (</w:t>
      </w:r>
      <w:r w:rsidRPr="00A94A77">
        <w:t xml:space="preserve">1), the Minister may decide not </w:t>
      </w:r>
      <w:r w:rsidR="00A45CA0" w:rsidRPr="00A94A77">
        <w:t xml:space="preserve">to </w:t>
      </w:r>
      <w:r w:rsidRPr="00A94A77">
        <w:t xml:space="preserve">give a notification under that subsection if </w:t>
      </w:r>
      <w:r w:rsidR="00563E8C" w:rsidRPr="00A94A77">
        <w:t>the applicant has previously failed to provide, or</w:t>
      </w:r>
      <w:r w:rsidR="00610181" w:rsidRPr="00A94A77">
        <w:t xml:space="preserve"> to</w:t>
      </w:r>
      <w:r w:rsidR="00563E8C" w:rsidRPr="00A94A77">
        <w:t xml:space="preserve"> arrange to provide, an auditor with assistance that is reasonably necessary for the conduct of an audit</w:t>
      </w:r>
      <w:r w:rsidR="003942E6" w:rsidRPr="00A94A77">
        <w:t>.</w:t>
      </w:r>
    </w:p>
    <w:p w14:paraId="723E119D" w14:textId="77777777" w:rsidR="00563E8C" w:rsidRPr="00A94A77" w:rsidRDefault="00563E8C" w:rsidP="00A94A77">
      <w:pPr>
        <w:pStyle w:val="notetext"/>
      </w:pPr>
      <w:r w:rsidRPr="00A94A77">
        <w:t>Note</w:t>
      </w:r>
      <w:r w:rsidR="00071529" w:rsidRPr="00A94A77">
        <w:t xml:space="preserve"> 1</w:t>
      </w:r>
      <w:r w:rsidRPr="00A94A77">
        <w:t>:</w:t>
      </w:r>
      <w:r w:rsidRPr="00A94A77">
        <w:tab/>
        <w:t>For the requirement to provide an auditor with assistance that is reasonably necessary for the conduct of an audit, see section</w:t>
      </w:r>
      <w:r w:rsidR="00401602" w:rsidRPr="00A94A77">
        <w:t> </w:t>
      </w:r>
      <w:r w:rsidR="003942E6" w:rsidRPr="00A94A77">
        <w:t>54.</w:t>
      </w:r>
    </w:p>
    <w:p w14:paraId="5236A4E0" w14:textId="77777777" w:rsidR="00071529" w:rsidRPr="00A94A77" w:rsidRDefault="00071529" w:rsidP="00A94A77">
      <w:pPr>
        <w:pStyle w:val="notetext"/>
        <w:rPr>
          <w:rFonts w:ascii="42" w:hAnsi="42"/>
        </w:rPr>
      </w:pPr>
      <w:r w:rsidRPr="00A94A77">
        <w:t>Note 2:</w:t>
      </w:r>
      <w:r w:rsidRPr="00A94A77">
        <w:tab/>
      </w:r>
      <w:r w:rsidR="00162468" w:rsidRPr="00A94A77">
        <w:t xml:space="preserve">The audit need not relate to a notification. </w:t>
      </w:r>
      <w:r w:rsidRPr="00A94A77">
        <w:t xml:space="preserve">Assistance may be requested in relation to any audit of operations covered by a permit, an </w:t>
      </w:r>
      <w:r w:rsidRPr="00A94A77">
        <w:lastRenderedPageBreak/>
        <w:t xml:space="preserve">order under </w:t>
      </w:r>
      <w:r w:rsidR="006217B5" w:rsidRPr="00A94A77">
        <w:t>Part</w:t>
      </w:r>
      <w:r w:rsidR="00401602" w:rsidRPr="00A94A77">
        <w:t> </w:t>
      </w:r>
      <w:r w:rsidR="006217B5" w:rsidRPr="00A94A77">
        <w:t>3</w:t>
      </w:r>
      <w:r w:rsidRPr="00A94A77">
        <w:t>, a notification given under subsection</w:t>
      </w:r>
      <w:r w:rsidR="00401602" w:rsidRPr="00A94A77">
        <w:t> </w:t>
      </w:r>
      <w:r w:rsidR="003942E6" w:rsidRPr="00A94A77">
        <w:t>33G</w:t>
      </w:r>
      <w:r w:rsidRPr="00A94A77">
        <w:t>(1)</w:t>
      </w:r>
      <w:r w:rsidR="00652542" w:rsidRPr="00A94A77">
        <w:t>,</w:t>
      </w:r>
      <w:r w:rsidRPr="00A94A77">
        <w:t xml:space="preserve"> or other prescribed operations</w:t>
      </w:r>
      <w:r w:rsidR="00652542" w:rsidRPr="00A94A77">
        <w:t>:</w:t>
      </w:r>
      <w:r w:rsidRPr="00A94A77">
        <w:t xml:space="preserve"> see section</w:t>
      </w:r>
      <w:r w:rsidR="00401602" w:rsidRPr="00A94A77">
        <w:t> </w:t>
      </w:r>
      <w:r w:rsidR="003942E6" w:rsidRPr="00A94A77">
        <w:t>50.</w:t>
      </w:r>
    </w:p>
    <w:p w14:paraId="1560147F" w14:textId="77777777" w:rsidR="007F34CB" w:rsidRPr="00A94A77" w:rsidRDefault="007F34CB" w:rsidP="00A94A77">
      <w:pPr>
        <w:pStyle w:val="subsection"/>
      </w:pPr>
      <w:r w:rsidRPr="00A94A77">
        <w:tab/>
        <w:t>(</w:t>
      </w:r>
      <w:r w:rsidR="00084645" w:rsidRPr="00A94A77">
        <w:t>3</w:t>
      </w:r>
      <w:r w:rsidRPr="00A94A77">
        <w:t>)</w:t>
      </w:r>
      <w:r w:rsidRPr="00A94A77">
        <w:tab/>
        <w:t xml:space="preserve">The Minister must, as soon as practicable after giving a </w:t>
      </w:r>
      <w:r w:rsidR="007F7895" w:rsidRPr="00A94A77">
        <w:t xml:space="preserve">notification under </w:t>
      </w:r>
      <w:r w:rsidR="00401602" w:rsidRPr="00A94A77">
        <w:t>subsection (</w:t>
      </w:r>
      <w:r w:rsidR="007F7895" w:rsidRPr="00A94A77">
        <w:t>1</w:t>
      </w:r>
      <w:r w:rsidRPr="00A94A77">
        <w:t>), cause to be published, on the Department’s website, particulars of the notification</w:t>
      </w:r>
      <w:r w:rsidR="003942E6" w:rsidRPr="00A94A77">
        <w:t>.</w:t>
      </w:r>
    </w:p>
    <w:p w14:paraId="21FF0DED" w14:textId="77777777" w:rsidR="00660FC8" w:rsidRPr="00A94A77" w:rsidRDefault="00C82678" w:rsidP="00A94A77">
      <w:pPr>
        <w:pStyle w:val="subsection"/>
      </w:pPr>
      <w:r w:rsidRPr="00A94A77">
        <w:tab/>
        <w:t>(</w:t>
      </w:r>
      <w:r w:rsidR="00931377" w:rsidRPr="00A94A77">
        <w:t>4</w:t>
      </w:r>
      <w:r w:rsidR="00660FC8" w:rsidRPr="00A94A77">
        <w:t>)</w:t>
      </w:r>
      <w:r w:rsidR="00660FC8" w:rsidRPr="00A94A77">
        <w:tab/>
        <w:t xml:space="preserve">The Minister may, by notifying a person in writing, revoke a notification of the person under </w:t>
      </w:r>
      <w:r w:rsidR="00401602" w:rsidRPr="00A94A77">
        <w:t>subsection (</w:t>
      </w:r>
      <w:r w:rsidR="00660FC8" w:rsidRPr="00A94A77">
        <w:t>1) for a transit proposal if the Minister:</w:t>
      </w:r>
    </w:p>
    <w:p w14:paraId="50C60301" w14:textId="77777777" w:rsidR="00660FC8" w:rsidRPr="00A94A77" w:rsidRDefault="00660FC8" w:rsidP="00A94A77">
      <w:pPr>
        <w:pStyle w:val="paragraph"/>
      </w:pPr>
      <w:r w:rsidRPr="00A94A77">
        <w:tab/>
        <w:t>(a)</w:t>
      </w:r>
      <w:r w:rsidRPr="00A94A77">
        <w:tab/>
        <w:t>is no longer satisfied of the ma</w:t>
      </w:r>
      <w:r w:rsidR="00250291" w:rsidRPr="00A94A77">
        <w:t xml:space="preserve">tters in </w:t>
      </w:r>
      <w:r w:rsidR="00401602" w:rsidRPr="00A94A77">
        <w:t>paragraphs (</w:t>
      </w:r>
      <w:r w:rsidR="00250291" w:rsidRPr="00A94A77">
        <w:t>1)(a) to (d</w:t>
      </w:r>
      <w:r w:rsidRPr="00A94A77">
        <w:t>) in relation to the transit proposal and the person; or</w:t>
      </w:r>
    </w:p>
    <w:p w14:paraId="576E2942" w14:textId="77777777" w:rsidR="00660FC8" w:rsidRPr="00A94A77" w:rsidRDefault="00287A04" w:rsidP="00A94A77">
      <w:pPr>
        <w:pStyle w:val="paragraph"/>
      </w:pPr>
      <w:r w:rsidRPr="00A94A77">
        <w:tab/>
        <w:t>(b)</w:t>
      </w:r>
      <w:r w:rsidRPr="00A94A77">
        <w:tab/>
        <w:t>is satisfied that the person is failing</w:t>
      </w:r>
      <w:r w:rsidR="00B050BD" w:rsidRPr="00A94A77">
        <w:t>,</w:t>
      </w:r>
      <w:r w:rsidRPr="00A94A77">
        <w:t xml:space="preserve"> or has failed</w:t>
      </w:r>
      <w:r w:rsidR="001C24D9" w:rsidRPr="00A94A77">
        <w:t xml:space="preserve"> after the notice was given</w:t>
      </w:r>
      <w:r w:rsidR="00B050BD" w:rsidRPr="00A94A77">
        <w:t>,</w:t>
      </w:r>
      <w:r w:rsidRPr="00A94A77">
        <w:t xml:space="preserve"> to provide</w:t>
      </w:r>
      <w:r w:rsidR="00087604" w:rsidRPr="00A94A77">
        <w:t>,</w:t>
      </w:r>
      <w:r w:rsidRPr="00A94A77">
        <w:t xml:space="preserve"> or </w:t>
      </w:r>
      <w:r w:rsidR="00D02932" w:rsidRPr="00A94A77">
        <w:t xml:space="preserve">to </w:t>
      </w:r>
      <w:r w:rsidRPr="00A94A77">
        <w:t>arrange to provide</w:t>
      </w:r>
      <w:r w:rsidR="00087604" w:rsidRPr="00A94A77">
        <w:t>,</w:t>
      </w:r>
      <w:r w:rsidRPr="00A94A77">
        <w:t xml:space="preserve"> an auditor with assistance that is reasonably necessary for the conduct of an audit</w:t>
      </w:r>
      <w:r w:rsidR="003942E6" w:rsidRPr="00A94A77">
        <w:t>.</w:t>
      </w:r>
    </w:p>
    <w:p w14:paraId="3831B865" w14:textId="77777777" w:rsidR="00403BA8" w:rsidRPr="00A94A77" w:rsidRDefault="00287A04" w:rsidP="00A94A77">
      <w:pPr>
        <w:pStyle w:val="subsection"/>
      </w:pPr>
      <w:r w:rsidRPr="00A94A77">
        <w:tab/>
        <w:t>(</w:t>
      </w:r>
      <w:r w:rsidR="00931377" w:rsidRPr="00A94A77">
        <w:t>5</w:t>
      </w:r>
      <w:r w:rsidR="00403BA8" w:rsidRPr="00A94A77">
        <w:t>)</w:t>
      </w:r>
      <w:r w:rsidR="00403BA8" w:rsidRPr="00A94A77">
        <w:tab/>
        <w:t>However, a revocation of a notification only applies to the carrying out of a transit proposal if the carrying out of the transit proposal has yet to begin</w:t>
      </w:r>
      <w:r w:rsidR="003942E6" w:rsidRPr="00A94A77">
        <w:t>.</w:t>
      </w:r>
    </w:p>
    <w:p w14:paraId="667BD85A" w14:textId="77777777" w:rsidR="00C45BCB" w:rsidRPr="00A94A77" w:rsidRDefault="00D60539" w:rsidP="00A94A77">
      <w:pPr>
        <w:pStyle w:val="ActHead3"/>
      </w:pPr>
      <w:bookmarkStart w:id="84" w:name="_Toc76041055"/>
      <w:r w:rsidRPr="0099300A">
        <w:rPr>
          <w:rStyle w:val="CharDivNo"/>
        </w:rPr>
        <w:t>Division</w:t>
      </w:r>
      <w:r w:rsidR="00401602" w:rsidRPr="0099300A">
        <w:rPr>
          <w:rStyle w:val="CharDivNo"/>
        </w:rPr>
        <w:t> </w:t>
      </w:r>
      <w:r w:rsidRPr="0099300A">
        <w:rPr>
          <w:rStyle w:val="CharDivNo"/>
        </w:rPr>
        <w:t>4</w:t>
      </w:r>
      <w:r w:rsidR="00C45BCB" w:rsidRPr="00A94A77">
        <w:t>—</w:t>
      </w:r>
      <w:r w:rsidR="00C45BCB" w:rsidRPr="0099300A">
        <w:rPr>
          <w:rStyle w:val="CharDivText"/>
        </w:rPr>
        <w:t>Regulation of sale of hazardous waste</w:t>
      </w:r>
      <w:bookmarkEnd w:id="84"/>
    </w:p>
    <w:p w14:paraId="3827D07C" w14:textId="77777777" w:rsidR="00C45BCB" w:rsidRPr="00A94A77" w:rsidRDefault="003942E6" w:rsidP="00A94A77">
      <w:pPr>
        <w:pStyle w:val="ActHead5"/>
      </w:pPr>
      <w:bookmarkStart w:id="85" w:name="_Toc76041056"/>
      <w:r w:rsidRPr="0099300A">
        <w:rPr>
          <w:rStyle w:val="CharSectno"/>
        </w:rPr>
        <w:t>33H</w:t>
      </w:r>
      <w:r w:rsidR="00C45BCB" w:rsidRPr="00A94A77">
        <w:t xml:space="preserve">  Regulation of sale of hazardous waste</w:t>
      </w:r>
      <w:bookmarkEnd w:id="85"/>
    </w:p>
    <w:p w14:paraId="6A75EC14" w14:textId="77777777" w:rsidR="003979C7" w:rsidRPr="00A94A77" w:rsidRDefault="003979C7" w:rsidP="00A94A77">
      <w:pPr>
        <w:pStyle w:val="subsection"/>
      </w:pPr>
      <w:r w:rsidRPr="00A94A77">
        <w:tab/>
        <w:t>(1)</w:t>
      </w:r>
      <w:r w:rsidRPr="00A94A77">
        <w:tab/>
        <w:t>A person contravenes this subsection if:</w:t>
      </w:r>
    </w:p>
    <w:p w14:paraId="48EE9C99" w14:textId="77777777" w:rsidR="003979C7" w:rsidRPr="00A94A77" w:rsidRDefault="003979C7" w:rsidP="00A94A77">
      <w:pPr>
        <w:pStyle w:val="paragraph"/>
      </w:pPr>
      <w:r w:rsidRPr="00A94A77">
        <w:tab/>
        <w:t>(a)</w:t>
      </w:r>
      <w:r w:rsidRPr="00A94A77">
        <w:tab/>
      </w:r>
      <w:r w:rsidRPr="00A94A77">
        <w:rPr>
          <w:iCs/>
        </w:rPr>
        <w:t>the person sells waste to a body corporate incorporated outside Australia (whether the sale occurs within or outside Australia)</w:t>
      </w:r>
      <w:r w:rsidRPr="00A94A77">
        <w:t>; and</w:t>
      </w:r>
    </w:p>
    <w:p w14:paraId="04FA718D" w14:textId="77777777" w:rsidR="003979C7" w:rsidRPr="00A94A77" w:rsidRDefault="003979C7" w:rsidP="00A94A77">
      <w:pPr>
        <w:pStyle w:val="paragraph"/>
      </w:pPr>
      <w:r w:rsidRPr="00A94A77">
        <w:tab/>
        <w:t>(b)</w:t>
      </w:r>
      <w:r w:rsidRPr="00A94A77">
        <w:tab/>
        <w:t>the waste is hazardous waste; and</w:t>
      </w:r>
    </w:p>
    <w:p w14:paraId="16E2EB24" w14:textId="77777777" w:rsidR="003979C7" w:rsidRPr="00A94A77" w:rsidRDefault="003979C7" w:rsidP="00A94A77">
      <w:pPr>
        <w:pStyle w:val="paragraph"/>
      </w:pPr>
      <w:r w:rsidRPr="00A94A77">
        <w:tab/>
        <w:t>(c)</w:t>
      </w:r>
      <w:r w:rsidRPr="00A94A77">
        <w:tab/>
        <w:t>the body corporate:</w:t>
      </w:r>
    </w:p>
    <w:p w14:paraId="1A639168" w14:textId="77777777" w:rsidR="003979C7" w:rsidRPr="00A94A77" w:rsidRDefault="003979C7" w:rsidP="00A94A77">
      <w:pPr>
        <w:pStyle w:val="paragraphsub"/>
      </w:pPr>
      <w:r w:rsidRPr="00A94A77">
        <w:tab/>
        <w:t>(i)</w:t>
      </w:r>
      <w:r w:rsidRPr="00A94A77">
        <w:tab/>
        <w:t>does not have a registered office in Australia; or</w:t>
      </w:r>
    </w:p>
    <w:p w14:paraId="78CE07A3" w14:textId="77777777" w:rsidR="003979C7" w:rsidRPr="00A94A77" w:rsidRDefault="003979C7" w:rsidP="00A94A77">
      <w:pPr>
        <w:pStyle w:val="paragraphsub"/>
      </w:pPr>
      <w:r w:rsidRPr="00A94A77">
        <w:tab/>
        <w:t>(ii)</w:t>
      </w:r>
      <w:r w:rsidRPr="00A94A77">
        <w:tab/>
        <w:t>does not have a principal office, and at least one executive officer, in Australia; and</w:t>
      </w:r>
    </w:p>
    <w:p w14:paraId="1307F5A6" w14:textId="77777777" w:rsidR="003979C7" w:rsidRPr="00A94A77" w:rsidRDefault="003979C7" w:rsidP="00A94A77">
      <w:pPr>
        <w:pStyle w:val="paragraph"/>
      </w:pPr>
      <w:r w:rsidRPr="00A94A77">
        <w:tab/>
        <w:t>(d)</w:t>
      </w:r>
      <w:r w:rsidRPr="00A94A77">
        <w:tab/>
        <w:t>the person sells the waste knowing, or being reckless as to whether, the waste is to be exported by the body corporate; and</w:t>
      </w:r>
    </w:p>
    <w:p w14:paraId="3367977B" w14:textId="77777777" w:rsidR="003979C7" w:rsidRPr="00A94A77" w:rsidRDefault="003979C7" w:rsidP="00A94A77">
      <w:pPr>
        <w:pStyle w:val="paragraph"/>
      </w:pPr>
      <w:r w:rsidRPr="00A94A77">
        <w:tab/>
        <w:t>(e)</w:t>
      </w:r>
      <w:r w:rsidRPr="00A94A77">
        <w:tab/>
        <w:t>an export permit authorising the export of the waste is not in force when the sale occurs</w:t>
      </w:r>
      <w:r w:rsidR="003942E6" w:rsidRPr="00A94A77">
        <w:t>.</w:t>
      </w:r>
    </w:p>
    <w:p w14:paraId="282B09AD" w14:textId="77777777" w:rsidR="003979C7" w:rsidRPr="00A94A77" w:rsidRDefault="003979C7" w:rsidP="00A94A77">
      <w:pPr>
        <w:pStyle w:val="notetext"/>
      </w:pPr>
      <w:r w:rsidRPr="00A94A77">
        <w:lastRenderedPageBreak/>
        <w:t>Note:</w:t>
      </w:r>
      <w:r w:rsidRPr="00A94A77">
        <w:tab/>
        <w:t xml:space="preserve">The physical elements of an offence against </w:t>
      </w:r>
      <w:r w:rsidR="00401602" w:rsidRPr="00A94A77">
        <w:t>subsection (</w:t>
      </w:r>
      <w:r w:rsidRPr="00A94A77">
        <w:t xml:space="preserve">3)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161EE9F9" w14:textId="77777777" w:rsidR="00C45BCB" w:rsidRPr="00A94A77" w:rsidRDefault="00C45BCB" w:rsidP="00A94A77">
      <w:pPr>
        <w:pStyle w:val="subsection"/>
      </w:pPr>
      <w:r w:rsidRPr="00A94A77">
        <w:tab/>
        <w:t>(2)</w:t>
      </w:r>
      <w:r w:rsidRPr="00A94A77">
        <w:tab/>
        <w:t>A person contravenes this subsection if:</w:t>
      </w:r>
    </w:p>
    <w:p w14:paraId="3B02AACE" w14:textId="77777777" w:rsidR="00C45BCB" w:rsidRPr="00A94A77" w:rsidRDefault="00C45BCB" w:rsidP="00A94A77">
      <w:pPr>
        <w:pStyle w:val="paragraph"/>
      </w:pPr>
      <w:r w:rsidRPr="00A94A77">
        <w:tab/>
        <w:t>(a)</w:t>
      </w:r>
      <w:r w:rsidRPr="00A94A77">
        <w:tab/>
        <w:t>t</w:t>
      </w:r>
      <w:r w:rsidRPr="00A94A77">
        <w:rPr>
          <w:iCs/>
        </w:rPr>
        <w:t>he person sells waste to another person</w:t>
      </w:r>
      <w:r w:rsidR="00FD2148" w:rsidRPr="00A94A77">
        <w:rPr>
          <w:iCs/>
        </w:rPr>
        <w:t xml:space="preserve"> who is located outside Australia</w:t>
      </w:r>
      <w:r w:rsidRPr="00A94A77">
        <w:t>; and</w:t>
      </w:r>
    </w:p>
    <w:p w14:paraId="705F8743" w14:textId="77777777" w:rsidR="00FD49B5" w:rsidRPr="00A94A77" w:rsidRDefault="00FD49B5" w:rsidP="00A94A77">
      <w:pPr>
        <w:pStyle w:val="paragraph"/>
      </w:pPr>
      <w:r w:rsidRPr="00A94A77">
        <w:tab/>
        <w:t>(b)</w:t>
      </w:r>
      <w:r w:rsidRPr="00A94A77">
        <w:tab/>
        <w:t>the waste is hazardous waste; and</w:t>
      </w:r>
    </w:p>
    <w:p w14:paraId="1BD4FACC" w14:textId="77777777" w:rsidR="00C45BCB" w:rsidRPr="00A94A77" w:rsidRDefault="00FD49B5" w:rsidP="00A94A77">
      <w:pPr>
        <w:pStyle w:val="paragraph"/>
      </w:pPr>
      <w:r w:rsidRPr="00A94A77">
        <w:tab/>
        <w:t>(c</w:t>
      </w:r>
      <w:r w:rsidR="00C45BCB" w:rsidRPr="00A94A77">
        <w:t>)</w:t>
      </w:r>
      <w:r w:rsidR="00C45BCB" w:rsidRPr="00A94A77">
        <w:tab/>
        <w:t xml:space="preserve">the person sells </w:t>
      </w:r>
      <w:r w:rsidRPr="00A94A77">
        <w:t xml:space="preserve">the </w:t>
      </w:r>
      <w:r w:rsidR="00C45BCB" w:rsidRPr="00A94A77">
        <w:t>waste knowing, or being reckless as to whether</w:t>
      </w:r>
      <w:r w:rsidR="00ED55F7" w:rsidRPr="00A94A77">
        <w:t>,</w:t>
      </w:r>
      <w:r w:rsidR="00C45BCB" w:rsidRPr="00A94A77">
        <w:t xml:space="preserve"> the waste is to be exported; and</w:t>
      </w:r>
    </w:p>
    <w:p w14:paraId="54A6157C" w14:textId="77777777" w:rsidR="00C45BCB" w:rsidRPr="00A94A77" w:rsidRDefault="00FD49B5" w:rsidP="00A94A77">
      <w:pPr>
        <w:pStyle w:val="paragraph"/>
      </w:pPr>
      <w:r w:rsidRPr="00A94A77">
        <w:tab/>
        <w:t>(d</w:t>
      </w:r>
      <w:r w:rsidR="00C45BCB" w:rsidRPr="00A94A77">
        <w:t>)</w:t>
      </w:r>
      <w:r w:rsidR="00C45BCB" w:rsidRPr="00A94A77">
        <w:tab/>
        <w:t>an export permit authorising the export of the waste is not in force when the sale occurs</w:t>
      </w:r>
      <w:r w:rsidR="003942E6" w:rsidRPr="00A94A77">
        <w:t>.</w:t>
      </w:r>
    </w:p>
    <w:p w14:paraId="02932ACA" w14:textId="77777777" w:rsidR="00C45BCB" w:rsidRPr="00A94A77" w:rsidRDefault="00C45BCB" w:rsidP="00A94A77">
      <w:pPr>
        <w:pStyle w:val="notetext"/>
      </w:pPr>
      <w:r w:rsidRPr="00A94A77">
        <w:t>Note:</w:t>
      </w:r>
      <w:r w:rsidRPr="00A94A77">
        <w:tab/>
        <w:t xml:space="preserve">The physical elements of an offence against </w:t>
      </w:r>
      <w:r w:rsidR="00401602" w:rsidRPr="00A94A77">
        <w:t>subsection (</w:t>
      </w:r>
      <w:r w:rsidRPr="00A94A77">
        <w:t xml:space="preserve">3)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62DD3AB5" w14:textId="77777777" w:rsidR="00C45BCB" w:rsidRPr="00A94A77" w:rsidRDefault="00C45BCB" w:rsidP="00A94A77">
      <w:pPr>
        <w:pStyle w:val="SubsectionHead"/>
      </w:pPr>
      <w:r w:rsidRPr="00A94A77">
        <w:t>Fault</w:t>
      </w:r>
      <w:r w:rsidR="00A94A77">
        <w:noBreakHyphen/>
      </w:r>
      <w:r w:rsidRPr="00A94A77">
        <w:t>based offence</w:t>
      </w:r>
    </w:p>
    <w:p w14:paraId="5C221BDA" w14:textId="77777777" w:rsidR="00C45BCB" w:rsidRPr="00A94A77" w:rsidRDefault="00C45BCB" w:rsidP="00A94A77">
      <w:pPr>
        <w:pStyle w:val="subsection"/>
      </w:pPr>
      <w:r w:rsidRPr="00A94A77">
        <w:tab/>
        <w:t>(3)</w:t>
      </w:r>
      <w:r w:rsidRPr="00A94A77">
        <w:tab/>
        <w:t xml:space="preserve">A person commits an offence if the person contravenes </w:t>
      </w:r>
      <w:r w:rsidR="00401602" w:rsidRPr="00A94A77">
        <w:t>subsection (</w:t>
      </w:r>
      <w:r w:rsidRPr="00A94A77">
        <w:t>1) or (2)</w:t>
      </w:r>
      <w:r w:rsidR="003942E6" w:rsidRPr="00A94A77">
        <w:t>.</w:t>
      </w:r>
    </w:p>
    <w:p w14:paraId="239372D5" w14:textId="77777777" w:rsidR="00C45BCB" w:rsidRPr="00A94A77" w:rsidRDefault="00C45BCB" w:rsidP="00A94A77">
      <w:pPr>
        <w:pStyle w:val="Penalty"/>
      </w:pPr>
      <w:r w:rsidRPr="00A94A77">
        <w:t>Penalty:</w:t>
      </w:r>
      <w:r w:rsidR="00483271" w:rsidRPr="00A94A77">
        <w:tab/>
        <w:t>Imprisonment for 3 years or 180 penalty units, or both</w:t>
      </w:r>
      <w:r w:rsidR="003942E6" w:rsidRPr="00A94A77">
        <w:t>.</w:t>
      </w:r>
    </w:p>
    <w:p w14:paraId="6AA919C9" w14:textId="77777777" w:rsidR="00C45BCB" w:rsidRPr="00A94A77" w:rsidRDefault="00C45BCB" w:rsidP="00A94A77">
      <w:pPr>
        <w:pStyle w:val="SubsectionHead"/>
      </w:pPr>
      <w:r w:rsidRPr="00A94A77">
        <w:t>Civil penalty provision</w:t>
      </w:r>
    </w:p>
    <w:p w14:paraId="744F2E00" w14:textId="77777777" w:rsidR="00C45BCB" w:rsidRPr="00A94A77" w:rsidRDefault="00C45BCB" w:rsidP="00A94A77">
      <w:pPr>
        <w:pStyle w:val="subsection"/>
      </w:pPr>
      <w:r w:rsidRPr="00A94A77">
        <w:tab/>
        <w:t>(</w:t>
      </w:r>
      <w:r w:rsidR="00000ADD" w:rsidRPr="00A94A77">
        <w:t>4</w:t>
      </w:r>
      <w:r w:rsidRPr="00A94A77">
        <w:t>)</w:t>
      </w:r>
      <w:r w:rsidRPr="00A94A77">
        <w:tab/>
        <w:t xml:space="preserve">A person is liable to a civil penalty if the person contravenes </w:t>
      </w:r>
      <w:r w:rsidR="00401602" w:rsidRPr="00A94A77">
        <w:t>subsection (</w:t>
      </w:r>
      <w:r w:rsidRPr="00A94A77">
        <w:t>1) or (2)</w:t>
      </w:r>
      <w:r w:rsidR="003942E6" w:rsidRPr="00A94A77">
        <w:t>.</w:t>
      </w:r>
    </w:p>
    <w:p w14:paraId="1CA4AB1E" w14:textId="77777777" w:rsidR="00C45BCB" w:rsidRPr="00A94A77" w:rsidRDefault="00C45BCB" w:rsidP="00A94A77">
      <w:pPr>
        <w:pStyle w:val="Penalty"/>
      </w:pPr>
      <w:r w:rsidRPr="00A94A77">
        <w:t>Civil penalty:</w:t>
      </w:r>
      <w:r w:rsidRPr="00A94A77">
        <w:tab/>
      </w:r>
      <w:r w:rsidR="00483271" w:rsidRPr="00A94A77">
        <w:t>360 penalty units</w:t>
      </w:r>
      <w:r w:rsidR="003942E6" w:rsidRPr="00A94A77">
        <w:t>.</w:t>
      </w:r>
    </w:p>
    <w:p w14:paraId="74454DC6" w14:textId="77777777" w:rsidR="00BC1B4B" w:rsidRPr="00A94A77" w:rsidRDefault="00A94A77" w:rsidP="00A94A77">
      <w:pPr>
        <w:pStyle w:val="ItemHead"/>
      </w:pPr>
      <w:r w:rsidRPr="00A94A77">
        <w:t>5</w:t>
      </w:r>
      <w:r w:rsidR="00BC1B4B" w:rsidRPr="00A94A77">
        <w:t xml:space="preserve">  Before </w:t>
      </w:r>
      <w:r w:rsidR="005F0856" w:rsidRPr="00A94A77">
        <w:t>section</w:t>
      </w:r>
      <w:r w:rsidR="00401602" w:rsidRPr="00A94A77">
        <w:t> </w:t>
      </w:r>
      <w:r w:rsidR="005F0856" w:rsidRPr="00A94A77">
        <w:t>3</w:t>
      </w:r>
      <w:r w:rsidR="00BC1B4B" w:rsidRPr="00A94A77">
        <w:t>4</w:t>
      </w:r>
    </w:p>
    <w:p w14:paraId="21C5A7C2" w14:textId="77777777" w:rsidR="00BC1B4B" w:rsidRPr="00A94A77" w:rsidRDefault="00BC1B4B" w:rsidP="00A94A77">
      <w:pPr>
        <w:pStyle w:val="Item"/>
      </w:pPr>
      <w:r w:rsidRPr="00A94A77">
        <w:t>Insert:</w:t>
      </w:r>
    </w:p>
    <w:p w14:paraId="36C176A6" w14:textId="77777777" w:rsidR="00ED1D4A" w:rsidRPr="00A94A77" w:rsidRDefault="007969B2" w:rsidP="00A94A77">
      <w:pPr>
        <w:pStyle w:val="ActHead3"/>
      </w:pPr>
      <w:bookmarkStart w:id="86" w:name="_Toc76041057"/>
      <w:r w:rsidRPr="0099300A">
        <w:rPr>
          <w:rStyle w:val="CharDivNo"/>
        </w:rPr>
        <w:t>Division</w:t>
      </w:r>
      <w:r w:rsidR="00401602" w:rsidRPr="0099300A">
        <w:rPr>
          <w:rStyle w:val="CharDivNo"/>
        </w:rPr>
        <w:t> </w:t>
      </w:r>
      <w:r w:rsidRPr="0099300A">
        <w:rPr>
          <w:rStyle w:val="CharDivNo"/>
        </w:rPr>
        <w:t>1</w:t>
      </w:r>
      <w:r w:rsidR="00ED1D4A" w:rsidRPr="00A94A77">
        <w:t>—</w:t>
      </w:r>
      <w:r w:rsidR="00ED1D4A" w:rsidRPr="0099300A">
        <w:rPr>
          <w:rStyle w:val="CharDivText"/>
        </w:rPr>
        <w:t>Ministerial orders</w:t>
      </w:r>
      <w:bookmarkEnd w:id="86"/>
    </w:p>
    <w:p w14:paraId="36F1887C" w14:textId="77777777" w:rsidR="00ED1D4A" w:rsidRPr="00A94A77" w:rsidRDefault="00A94A77" w:rsidP="00A94A77">
      <w:pPr>
        <w:pStyle w:val="ItemHead"/>
      </w:pPr>
      <w:r w:rsidRPr="00A94A77">
        <w:t>6</w:t>
      </w:r>
      <w:r w:rsidR="00ED1D4A" w:rsidRPr="00A94A77">
        <w:t xml:space="preserve">  </w:t>
      </w:r>
      <w:r w:rsidR="00C96044" w:rsidRPr="00A94A77">
        <w:t>Section</w:t>
      </w:r>
      <w:r w:rsidR="00401602" w:rsidRPr="00A94A77">
        <w:t> </w:t>
      </w:r>
      <w:r w:rsidR="00C96044" w:rsidRPr="00A94A77">
        <w:t>3</w:t>
      </w:r>
      <w:r w:rsidR="00ED1D4A" w:rsidRPr="00A94A77">
        <w:t>4 (heading)</w:t>
      </w:r>
    </w:p>
    <w:p w14:paraId="6B0DD024" w14:textId="77777777" w:rsidR="00ED1D4A" w:rsidRPr="00A94A77" w:rsidRDefault="00ED1D4A" w:rsidP="00A94A77">
      <w:pPr>
        <w:pStyle w:val="Item"/>
      </w:pPr>
      <w:r w:rsidRPr="00A94A77">
        <w:t>Omit “</w:t>
      </w:r>
      <w:r w:rsidRPr="00A94A77">
        <w:rPr>
          <w:b/>
        </w:rPr>
        <w:t xml:space="preserve">where </w:t>
      </w:r>
      <w:r w:rsidR="005F0856" w:rsidRPr="00A94A77">
        <w:rPr>
          <w:b/>
        </w:rPr>
        <w:t>section</w:t>
      </w:r>
      <w:r w:rsidR="00401602" w:rsidRPr="00A94A77">
        <w:rPr>
          <w:b/>
        </w:rPr>
        <w:t> </w:t>
      </w:r>
      <w:r w:rsidR="005F0856" w:rsidRPr="00A94A77">
        <w:rPr>
          <w:b/>
        </w:rPr>
        <w:t>3</w:t>
      </w:r>
      <w:r w:rsidRPr="00A94A77">
        <w:rPr>
          <w:b/>
        </w:rPr>
        <w:t>9 contravened</w:t>
      </w:r>
      <w:r w:rsidRPr="00A94A77">
        <w:t>”, substitute “</w:t>
      </w:r>
      <w:r w:rsidRPr="00A94A77">
        <w:rPr>
          <w:b/>
          <w:bCs/>
        </w:rPr>
        <w:t>relating to import of hazardous waste</w:t>
      </w:r>
      <w:r w:rsidRPr="00A94A77">
        <w:t>”</w:t>
      </w:r>
      <w:r w:rsidR="003942E6" w:rsidRPr="00A94A77">
        <w:t>.</w:t>
      </w:r>
    </w:p>
    <w:p w14:paraId="0BF6DFC8" w14:textId="77777777" w:rsidR="00B81343" w:rsidRPr="00A94A77" w:rsidRDefault="00A94A77" w:rsidP="00A94A77">
      <w:pPr>
        <w:pStyle w:val="ItemHead"/>
      </w:pPr>
      <w:r w:rsidRPr="00A94A77">
        <w:t>7</w:t>
      </w:r>
      <w:r w:rsidR="00B81343" w:rsidRPr="00A94A77">
        <w:t xml:space="preserve">  </w:t>
      </w:r>
      <w:r w:rsidR="000A50A4" w:rsidRPr="00A94A77">
        <w:t>Sub</w:t>
      </w:r>
      <w:r w:rsidR="005F0856" w:rsidRPr="00A94A77">
        <w:t>sections</w:t>
      </w:r>
      <w:r w:rsidR="00401602" w:rsidRPr="00A94A77">
        <w:t> </w:t>
      </w:r>
      <w:r w:rsidR="005F0856" w:rsidRPr="00A94A77">
        <w:t>3</w:t>
      </w:r>
      <w:r w:rsidR="00B81343" w:rsidRPr="00A94A77">
        <w:t>4(1) and (2)</w:t>
      </w:r>
    </w:p>
    <w:p w14:paraId="18F3A1F3" w14:textId="77777777" w:rsidR="00B81343" w:rsidRPr="00A94A77" w:rsidRDefault="00B81343" w:rsidP="00A94A77">
      <w:pPr>
        <w:pStyle w:val="Item"/>
      </w:pPr>
      <w:r w:rsidRPr="00A94A77">
        <w:t>Repeal the subsections, substitute:</w:t>
      </w:r>
    </w:p>
    <w:p w14:paraId="559893C9" w14:textId="77777777" w:rsidR="00B81343" w:rsidRPr="00A94A77" w:rsidRDefault="00B81343" w:rsidP="00A94A77">
      <w:pPr>
        <w:pStyle w:val="subsection"/>
      </w:pPr>
      <w:r w:rsidRPr="00A94A77">
        <w:lastRenderedPageBreak/>
        <w:tab/>
        <w:t>(1)</w:t>
      </w:r>
      <w:r w:rsidRPr="00A94A77">
        <w:tab/>
        <w:t xml:space="preserve">If a person contravenes one or more of the provisions mentioned in </w:t>
      </w:r>
      <w:r w:rsidR="00401602" w:rsidRPr="00A94A77">
        <w:t>subsection (</w:t>
      </w:r>
      <w:r w:rsidRPr="00A94A77">
        <w:t>2) in relation to hazardous waste, the Minister may, in writing, order the person to deal with the waste in a specified way</w:t>
      </w:r>
      <w:r w:rsidR="003942E6" w:rsidRPr="00A94A77">
        <w:t>.</w:t>
      </w:r>
    </w:p>
    <w:p w14:paraId="596A5BD0" w14:textId="77777777" w:rsidR="00B81343" w:rsidRPr="00A94A77" w:rsidRDefault="00B81343" w:rsidP="00A94A77">
      <w:pPr>
        <w:pStyle w:val="subsection"/>
      </w:pPr>
      <w:r w:rsidRPr="00A94A77">
        <w:tab/>
        <w:t>(2)</w:t>
      </w:r>
      <w:r w:rsidRPr="00A94A77">
        <w:tab/>
        <w:t xml:space="preserve">For the purposes of </w:t>
      </w:r>
      <w:r w:rsidR="00401602" w:rsidRPr="00A94A77">
        <w:t>subsection (</w:t>
      </w:r>
      <w:r w:rsidRPr="00A94A77">
        <w:t>1), the provisions are the following:</w:t>
      </w:r>
    </w:p>
    <w:p w14:paraId="60511393" w14:textId="77777777" w:rsidR="00B81343" w:rsidRPr="00A94A77" w:rsidRDefault="00B81343" w:rsidP="00A94A77">
      <w:pPr>
        <w:pStyle w:val="paragraph"/>
      </w:pPr>
      <w:r w:rsidRPr="00A94A77">
        <w:tab/>
        <w:t>(a)</w:t>
      </w:r>
      <w:r w:rsidRPr="00A94A77">
        <w:tab/>
        <w:t>subsection</w:t>
      </w:r>
      <w:r w:rsidR="00401602" w:rsidRPr="00A94A77">
        <w:t> </w:t>
      </w:r>
      <w:r w:rsidR="003942E6" w:rsidRPr="00A94A77">
        <w:t>33A</w:t>
      </w:r>
      <w:r w:rsidR="00CF6F77" w:rsidRPr="00A94A77">
        <w:t xml:space="preserve">(1) </w:t>
      </w:r>
      <w:r w:rsidRPr="00A94A77">
        <w:t>(import of hazardous waste—basic contravention);</w:t>
      </w:r>
    </w:p>
    <w:p w14:paraId="2168E684" w14:textId="77777777" w:rsidR="00ED1D4A" w:rsidRPr="00A94A77" w:rsidRDefault="00ED1D4A" w:rsidP="00A94A77">
      <w:pPr>
        <w:pStyle w:val="paragraph"/>
      </w:pPr>
      <w:r w:rsidRPr="00A94A77">
        <w:tab/>
        <w:t>(</w:t>
      </w:r>
      <w:r w:rsidR="00B81343" w:rsidRPr="00A94A77">
        <w:t>b</w:t>
      </w:r>
      <w:r w:rsidRPr="00A94A77">
        <w:t>)</w:t>
      </w:r>
      <w:r w:rsidRPr="00A94A77">
        <w:tab/>
        <w:t>subsection</w:t>
      </w:r>
      <w:r w:rsidR="00401602" w:rsidRPr="00A94A77">
        <w:t> </w:t>
      </w:r>
      <w:r w:rsidR="003942E6" w:rsidRPr="00A94A77">
        <w:t>33A</w:t>
      </w:r>
      <w:r w:rsidRPr="00A94A77">
        <w:t>(2) (import in accordance with permit—basic contravention);</w:t>
      </w:r>
    </w:p>
    <w:p w14:paraId="50600FF2" w14:textId="77777777" w:rsidR="00ED1D4A" w:rsidRPr="00A94A77" w:rsidRDefault="00B81343" w:rsidP="00A94A77">
      <w:pPr>
        <w:pStyle w:val="paragraph"/>
      </w:pPr>
      <w:r w:rsidRPr="00A94A77">
        <w:tab/>
        <w:t>(c</w:t>
      </w:r>
      <w:r w:rsidR="00ED1D4A" w:rsidRPr="00A94A77">
        <w:t>)</w:t>
      </w:r>
      <w:r w:rsidR="00ED1D4A" w:rsidRPr="00A94A77">
        <w:tab/>
        <w:t>subsection</w:t>
      </w:r>
      <w:r w:rsidR="00401602" w:rsidRPr="00A94A77">
        <w:t> </w:t>
      </w:r>
      <w:r w:rsidR="003942E6" w:rsidRPr="00A94A77">
        <w:t>33A</w:t>
      </w:r>
      <w:r w:rsidR="00ED1D4A" w:rsidRPr="00A94A77">
        <w:t>(3) (compliance with permit conditions—basic contravention);</w:t>
      </w:r>
    </w:p>
    <w:p w14:paraId="1050A762" w14:textId="77777777" w:rsidR="00B81343" w:rsidRPr="00A94A77" w:rsidRDefault="00B81343" w:rsidP="00A94A77">
      <w:pPr>
        <w:pStyle w:val="paragraph"/>
      </w:pPr>
      <w:r w:rsidRPr="00A94A77">
        <w:tab/>
        <w:t>(d)</w:t>
      </w:r>
      <w:r w:rsidRPr="00A94A77">
        <w:tab/>
        <w:t>subsection</w:t>
      </w:r>
      <w:r w:rsidR="00401602" w:rsidRPr="00A94A77">
        <w:t> </w:t>
      </w:r>
      <w:r w:rsidR="003942E6" w:rsidRPr="00A94A77">
        <w:t>33B</w:t>
      </w:r>
      <w:r w:rsidRPr="00A94A77">
        <w:t>(1) (import of hazardous waste—injury or damage);</w:t>
      </w:r>
    </w:p>
    <w:p w14:paraId="013226BC" w14:textId="77777777" w:rsidR="00ED1D4A" w:rsidRPr="00A94A77" w:rsidRDefault="00B81343" w:rsidP="00A94A77">
      <w:pPr>
        <w:pStyle w:val="paragraph"/>
      </w:pPr>
      <w:r w:rsidRPr="00A94A77">
        <w:tab/>
        <w:t>(e</w:t>
      </w:r>
      <w:r w:rsidR="00ED1D4A" w:rsidRPr="00A94A77">
        <w:t>)</w:t>
      </w:r>
      <w:r w:rsidR="00ED1D4A" w:rsidRPr="00A94A77">
        <w:tab/>
        <w:t>subsection</w:t>
      </w:r>
      <w:r w:rsidR="00401602" w:rsidRPr="00A94A77">
        <w:t> </w:t>
      </w:r>
      <w:r w:rsidR="003942E6" w:rsidRPr="00A94A77">
        <w:t>33B</w:t>
      </w:r>
      <w:r w:rsidR="00ED1D4A" w:rsidRPr="00A94A77">
        <w:t>(2) (import in accordance with permit—injury or damage);</w:t>
      </w:r>
    </w:p>
    <w:p w14:paraId="7C049C63" w14:textId="77777777" w:rsidR="00ED1D4A" w:rsidRPr="00A94A77" w:rsidRDefault="00B81343" w:rsidP="00A94A77">
      <w:pPr>
        <w:pStyle w:val="paragraph"/>
      </w:pPr>
      <w:r w:rsidRPr="00A94A77">
        <w:tab/>
        <w:t>(f</w:t>
      </w:r>
      <w:r w:rsidR="00ED1D4A" w:rsidRPr="00A94A77">
        <w:t>)</w:t>
      </w:r>
      <w:r w:rsidR="00ED1D4A" w:rsidRPr="00A94A77">
        <w:tab/>
        <w:t>subsection</w:t>
      </w:r>
      <w:r w:rsidR="00401602" w:rsidRPr="00A94A77">
        <w:t> </w:t>
      </w:r>
      <w:r w:rsidR="003942E6" w:rsidRPr="00A94A77">
        <w:t>33B</w:t>
      </w:r>
      <w:r w:rsidR="00ED1D4A" w:rsidRPr="00A94A77">
        <w:t>(3) (compliance with permit c</w:t>
      </w:r>
      <w:r w:rsidRPr="00A94A77">
        <w:t>ondition</w:t>
      </w:r>
      <w:r w:rsidR="00460032" w:rsidRPr="00A94A77">
        <w:t>s—injury or damage);</w:t>
      </w:r>
    </w:p>
    <w:p w14:paraId="57F0749B" w14:textId="77777777" w:rsidR="00460032" w:rsidRPr="00A94A77" w:rsidRDefault="00460032" w:rsidP="00A94A77">
      <w:pPr>
        <w:pStyle w:val="paragraph"/>
      </w:pPr>
      <w:r w:rsidRPr="00A94A77">
        <w:tab/>
        <w:t>(g)</w:t>
      </w:r>
      <w:r w:rsidRPr="00A94A77">
        <w:tab/>
        <w:t>subsection</w:t>
      </w:r>
      <w:r w:rsidR="00401602" w:rsidRPr="00A94A77">
        <w:t> </w:t>
      </w:r>
      <w:r w:rsidRPr="00A94A77">
        <w:t>38F(1) (contravention of order to import hazardous waste—basic contravention);</w:t>
      </w:r>
    </w:p>
    <w:p w14:paraId="3EB6403E" w14:textId="77777777" w:rsidR="00460032" w:rsidRPr="00A94A77" w:rsidRDefault="00460032" w:rsidP="00A94A77">
      <w:pPr>
        <w:pStyle w:val="paragraph"/>
      </w:pPr>
      <w:r w:rsidRPr="00A94A77">
        <w:tab/>
        <w:t>(h)</w:t>
      </w:r>
      <w:r w:rsidRPr="00A94A77">
        <w:tab/>
        <w:t>subsection</w:t>
      </w:r>
      <w:r w:rsidR="00401602" w:rsidRPr="00A94A77">
        <w:t> </w:t>
      </w:r>
      <w:r w:rsidRPr="00A94A77">
        <w:t>38G(1) (contravention of order to import hazardous waste—injury or damage).</w:t>
      </w:r>
    </w:p>
    <w:p w14:paraId="70CB4D82" w14:textId="77777777" w:rsidR="00D47B2E" w:rsidRPr="00A94A77" w:rsidRDefault="00A94A77" w:rsidP="00A94A77">
      <w:pPr>
        <w:pStyle w:val="ItemHead"/>
      </w:pPr>
      <w:r w:rsidRPr="00A94A77">
        <w:t>8</w:t>
      </w:r>
      <w:r w:rsidR="00D47B2E" w:rsidRPr="00A94A77">
        <w:t xml:space="preserve">  </w:t>
      </w:r>
      <w:r w:rsidR="005F0856" w:rsidRPr="00A94A77">
        <w:t>Subsection</w:t>
      </w:r>
      <w:r w:rsidR="00401602" w:rsidRPr="00A94A77">
        <w:t> </w:t>
      </w:r>
      <w:r w:rsidR="005F0856" w:rsidRPr="00A94A77">
        <w:t>3</w:t>
      </w:r>
      <w:r w:rsidR="00D47B2E" w:rsidRPr="00A94A77">
        <w:t>4(3)</w:t>
      </w:r>
    </w:p>
    <w:p w14:paraId="42695CE7" w14:textId="77777777" w:rsidR="00D47B2E" w:rsidRPr="00A94A77" w:rsidRDefault="00D47B2E" w:rsidP="00A94A77">
      <w:pPr>
        <w:pStyle w:val="Item"/>
      </w:pPr>
      <w:r w:rsidRPr="00A94A77">
        <w:t>Omit “</w:t>
      </w:r>
      <w:r w:rsidR="00401602" w:rsidRPr="00A94A77">
        <w:t>subsections (</w:t>
      </w:r>
      <w:r w:rsidR="00E97684" w:rsidRPr="00A94A77">
        <w:t>1) and (2), the Minister may, under either of those subsections</w:t>
      </w:r>
      <w:r w:rsidRPr="00A94A77">
        <w:t>”, substitute “</w:t>
      </w:r>
      <w:r w:rsidR="00401602" w:rsidRPr="00A94A77">
        <w:t>subsection (</w:t>
      </w:r>
      <w:r w:rsidR="00E97684" w:rsidRPr="00A94A77">
        <w:t>1), the Minister may, under that subsection</w:t>
      </w:r>
      <w:r w:rsidRPr="00A94A77">
        <w:t>”.</w:t>
      </w:r>
    </w:p>
    <w:p w14:paraId="5F1DDA51" w14:textId="77777777" w:rsidR="00ED1D4A" w:rsidRPr="00A94A77" w:rsidRDefault="00A94A77" w:rsidP="00A94A77">
      <w:pPr>
        <w:pStyle w:val="ItemHead"/>
      </w:pPr>
      <w:r w:rsidRPr="00A94A77">
        <w:t>9</w:t>
      </w:r>
      <w:r w:rsidR="00ED1D4A" w:rsidRPr="00A94A77">
        <w:t xml:space="preserve">  </w:t>
      </w:r>
      <w:r w:rsidR="00C96044" w:rsidRPr="00A94A77">
        <w:t>Section</w:t>
      </w:r>
      <w:r w:rsidR="00401602" w:rsidRPr="00A94A77">
        <w:t> </w:t>
      </w:r>
      <w:r w:rsidR="00C96044" w:rsidRPr="00A94A77">
        <w:t>3</w:t>
      </w:r>
      <w:r w:rsidR="00ED1D4A" w:rsidRPr="00A94A77">
        <w:t>5 (heading)</w:t>
      </w:r>
    </w:p>
    <w:p w14:paraId="174D2B72" w14:textId="77777777" w:rsidR="00ED1D4A" w:rsidRPr="00A94A77" w:rsidRDefault="00ED1D4A" w:rsidP="00A94A77">
      <w:pPr>
        <w:pStyle w:val="Item"/>
      </w:pPr>
      <w:r w:rsidRPr="00A94A77">
        <w:t>Omit “</w:t>
      </w:r>
      <w:r w:rsidRPr="00A94A77">
        <w:rPr>
          <w:b/>
        </w:rPr>
        <w:t xml:space="preserve">where </w:t>
      </w:r>
      <w:r w:rsidR="006217B5" w:rsidRPr="00A94A77">
        <w:rPr>
          <w:b/>
        </w:rPr>
        <w:t>section</w:t>
      </w:r>
      <w:r w:rsidR="00401602" w:rsidRPr="00A94A77">
        <w:rPr>
          <w:b/>
        </w:rPr>
        <w:t> </w:t>
      </w:r>
      <w:r w:rsidR="006217B5" w:rsidRPr="00A94A77">
        <w:rPr>
          <w:b/>
        </w:rPr>
        <w:t>4</w:t>
      </w:r>
      <w:r w:rsidRPr="00A94A77">
        <w:rPr>
          <w:b/>
        </w:rPr>
        <w:t>0 contravened</w:t>
      </w:r>
      <w:r w:rsidRPr="00A94A77">
        <w:t>”, substitute “</w:t>
      </w:r>
      <w:r w:rsidRPr="00A94A77">
        <w:rPr>
          <w:b/>
          <w:bCs/>
        </w:rPr>
        <w:t>relating to export of hazardous waste</w:t>
      </w:r>
      <w:r w:rsidRPr="00A94A77">
        <w:t>”</w:t>
      </w:r>
      <w:r w:rsidR="003942E6" w:rsidRPr="00A94A77">
        <w:t>.</w:t>
      </w:r>
    </w:p>
    <w:p w14:paraId="06887BF9" w14:textId="77777777" w:rsidR="00B81343" w:rsidRPr="00A94A77" w:rsidRDefault="00A94A77" w:rsidP="00A94A77">
      <w:pPr>
        <w:pStyle w:val="ItemHead"/>
      </w:pPr>
      <w:r w:rsidRPr="00A94A77">
        <w:t>10</w:t>
      </w:r>
      <w:r w:rsidR="00B81343" w:rsidRPr="00A94A77">
        <w:t xml:space="preserve">  </w:t>
      </w:r>
      <w:r w:rsidR="000A50A4" w:rsidRPr="00A94A77">
        <w:t>Sub</w:t>
      </w:r>
      <w:r w:rsidR="005F0856" w:rsidRPr="00A94A77">
        <w:t>sections</w:t>
      </w:r>
      <w:r w:rsidR="00401602" w:rsidRPr="00A94A77">
        <w:t> </w:t>
      </w:r>
      <w:r w:rsidR="005F0856" w:rsidRPr="00A94A77">
        <w:t>3</w:t>
      </w:r>
      <w:r w:rsidR="00B81343" w:rsidRPr="00A94A77">
        <w:t>5(1) and (2)</w:t>
      </w:r>
    </w:p>
    <w:p w14:paraId="3D08C4D7" w14:textId="77777777" w:rsidR="00B81343" w:rsidRPr="00A94A77" w:rsidRDefault="00B81343" w:rsidP="00A94A77">
      <w:pPr>
        <w:pStyle w:val="Item"/>
      </w:pPr>
      <w:r w:rsidRPr="00A94A77">
        <w:t>Repeal the subsections, substitute:</w:t>
      </w:r>
    </w:p>
    <w:p w14:paraId="14744D97" w14:textId="77777777" w:rsidR="00B81343" w:rsidRPr="00A94A77" w:rsidRDefault="00B81343" w:rsidP="00A94A77">
      <w:pPr>
        <w:pStyle w:val="subsection"/>
      </w:pPr>
      <w:r w:rsidRPr="00A94A77">
        <w:tab/>
        <w:t>(1)</w:t>
      </w:r>
      <w:r w:rsidRPr="00A94A77">
        <w:tab/>
        <w:t xml:space="preserve">If a person contravenes one or more of the provisions mentioned in </w:t>
      </w:r>
      <w:r w:rsidR="00401602" w:rsidRPr="00A94A77">
        <w:t>subsection (</w:t>
      </w:r>
      <w:r w:rsidRPr="00A94A77">
        <w:t>2) in relation to hazardous waste, the Minister may, in writing, order the person to deal with the waste in a specified way</w:t>
      </w:r>
      <w:r w:rsidR="003942E6" w:rsidRPr="00A94A77">
        <w:t>.</w:t>
      </w:r>
    </w:p>
    <w:p w14:paraId="4CD15965" w14:textId="77777777" w:rsidR="00B81343" w:rsidRPr="00A94A77" w:rsidRDefault="00B81343" w:rsidP="00A94A77">
      <w:pPr>
        <w:pStyle w:val="subsection"/>
      </w:pPr>
      <w:r w:rsidRPr="00A94A77">
        <w:lastRenderedPageBreak/>
        <w:tab/>
        <w:t>(2)</w:t>
      </w:r>
      <w:r w:rsidRPr="00A94A77">
        <w:tab/>
      </w:r>
      <w:r w:rsidR="00C10D9B" w:rsidRPr="00A94A77">
        <w:t xml:space="preserve">For the purposes of </w:t>
      </w:r>
      <w:r w:rsidR="00401602" w:rsidRPr="00A94A77">
        <w:t>subsection (</w:t>
      </w:r>
      <w:r w:rsidR="00C10D9B" w:rsidRPr="00A94A77">
        <w:t>1), the provisions are the following:</w:t>
      </w:r>
    </w:p>
    <w:p w14:paraId="165F52BB" w14:textId="77777777" w:rsidR="004F2C3F" w:rsidRPr="00A94A77" w:rsidRDefault="00C10D9B" w:rsidP="00A94A77">
      <w:pPr>
        <w:pStyle w:val="paragraph"/>
        <w:rPr>
          <w:b/>
        </w:rPr>
      </w:pPr>
      <w:r w:rsidRPr="00A94A77">
        <w:tab/>
        <w:t>(a)</w:t>
      </w:r>
      <w:r w:rsidRPr="00A94A77">
        <w:tab/>
        <w:t>subsection</w:t>
      </w:r>
      <w:r w:rsidR="00401602" w:rsidRPr="00A94A77">
        <w:t> </w:t>
      </w:r>
      <w:r w:rsidR="003942E6" w:rsidRPr="00A94A77">
        <w:t>33C</w:t>
      </w:r>
      <w:r w:rsidRPr="00A94A77">
        <w:t>(1) (export of hazardous waste—basic contravention);</w:t>
      </w:r>
    </w:p>
    <w:p w14:paraId="61F59E02" w14:textId="77777777" w:rsidR="00C10D9B" w:rsidRPr="00A94A77" w:rsidRDefault="00C10D9B" w:rsidP="00A94A77">
      <w:pPr>
        <w:pStyle w:val="paragraph"/>
      </w:pPr>
      <w:r w:rsidRPr="00A94A77">
        <w:tab/>
        <w:t>(b)</w:t>
      </w:r>
      <w:r w:rsidRPr="00A94A77">
        <w:tab/>
        <w:t>subsection</w:t>
      </w:r>
      <w:r w:rsidR="00401602" w:rsidRPr="00A94A77">
        <w:t> </w:t>
      </w:r>
      <w:r w:rsidR="003942E6" w:rsidRPr="00A94A77">
        <w:t>33C</w:t>
      </w:r>
      <w:r w:rsidRPr="00A94A77">
        <w:t>(2) (export in accordance with permit—basic contravention);</w:t>
      </w:r>
    </w:p>
    <w:p w14:paraId="26BB96E8" w14:textId="77777777" w:rsidR="00C10D9B" w:rsidRPr="00A94A77" w:rsidRDefault="00C10D9B" w:rsidP="00A94A77">
      <w:pPr>
        <w:pStyle w:val="paragraph"/>
      </w:pPr>
      <w:r w:rsidRPr="00A94A77">
        <w:tab/>
        <w:t>(c)</w:t>
      </w:r>
      <w:r w:rsidRPr="00A94A77">
        <w:tab/>
        <w:t>subsection</w:t>
      </w:r>
      <w:r w:rsidR="00401602" w:rsidRPr="00A94A77">
        <w:t> </w:t>
      </w:r>
      <w:r w:rsidR="003942E6" w:rsidRPr="00A94A77">
        <w:t>33C</w:t>
      </w:r>
      <w:r w:rsidRPr="00A94A77">
        <w:t>(3) (compliance with permit conditions—basic contravention);</w:t>
      </w:r>
    </w:p>
    <w:p w14:paraId="05991681" w14:textId="77777777" w:rsidR="00C10D9B" w:rsidRPr="00A94A77" w:rsidRDefault="00C10D9B" w:rsidP="00A94A77">
      <w:pPr>
        <w:pStyle w:val="paragraph"/>
      </w:pPr>
      <w:r w:rsidRPr="00A94A77">
        <w:tab/>
        <w:t>(d)</w:t>
      </w:r>
      <w:r w:rsidRPr="00A94A77">
        <w:tab/>
        <w:t>subsection</w:t>
      </w:r>
      <w:r w:rsidR="00401602" w:rsidRPr="00A94A77">
        <w:t> </w:t>
      </w:r>
      <w:r w:rsidR="003942E6" w:rsidRPr="00A94A77">
        <w:t>33D</w:t>
      </w:r>
      <w:r w:rsidRPr="00A94A77">
        <w:t>(1) (export of hazardous waste—injury or damage);</w:t>
      </w:r>
    </w:p>
    <w:p w14:paraId="5D010CA2" w14:textId="77777777" w:rsidR="00ED1D4A" w:rsidRPr="00A94A77" w:rsidRDefault="00C10D9B" w:rsidP="00A94A77">
      <w:pPr>
        <w:pStyle w:val="paragraph"/>
      </w:pPr>
      <w:r w:rsidRPr="00A94A77">
        <w:tab/>
        <w:t>(e</w:t>
      </w:r>
      <w:r w:rsidR="00ED1D4A" w:rsidRPr="00A94A77">
        <w:t>)</w:t>
      </w:r>
      <w:r w:rsidR="00ED1D4A" w:rsidRPr="00A94A77">
        <w:tab/>
        <w:t>subsection</w:t>
      </w:r>
      <w:r w:rsidR="00401602" w:rsidRPr="00A94A77">
        <w:t> </w:t>
      </w:r>
      <w:r w:rsidR="003942E6" w:rsidRPr="00A94A77">
        <w:t>33D</w:t>
      </w:r>
      <w:r w:rsidR="00ED1D4A" w:rsidRPr="00A94A77">
        <w:t>(2) (export in accordance with permit—injury or damage);</w:t>
      </w:r>
    </w:p>
    <w:p w14:paraId="0C4E7E6B" w14:textId="77777777" w:rsidR="00ED1D4A" w:rsidRPr="00A94A77" w:rsidRDefault="00C10D9B" w:rsidP="00A94A77">
      <w:pPr>
        <w:pStyle w:val="paragraph"/>
      </w:pPr>
      <w:r w:rsidRPr="00A94A77">
        <w:tab/>
        <w:t>(f</w:t>
      </w:r>
      <w:r w:rsidR="00ED1D4A" w:rsidRPr="00A94A77">
        <w:t>)</w:t>
      </w:r>
      <w:r w:rsidR="00ED1D4A" w:rsidRPr="00A94A77">
        <w:tab/>
        <w:t>subsection</w:t>
      </w:r>
      <w:r w:rsidR="00401602" w:rsidRPr="00A94A77">
        <w:t> </w:t>
      </w:r>
      <w:r w:rsidR="003942E6" w:rsidRPr="00A94A77">
        <w:t>33D</w:t>
      </w:r>
      <w:r w:rsidR="00ED1D4A" w:rsidRPr="00A94A77">
        <w:t>(3) (compliance with permi</w:t>
      </w:r>
      <w:r w:rsidRPr="00A94A77">
        <w:t>t conditions—injury or damage)</w:t>
      </w:r>
      <w:r w:rsidR="00460032" w:rsidRPr="00A94A77">
        <w:t>.</w:t>
      </w:r>
    </w:p>
    <w:p w14:paraId="3A548100" w14:textId="77777777" w:rsidR="00F02DD0" w:rsidRPr="00A94A77" w:rsidRDefault="00A94A77" w:rsidP="00A94A77">
      <w:pPr>
        <w:pStyle w:val="ItemHead"/>
      </w:pPr>
      <w:r w:rsidRPr="00A94A77">
        <w:t>11</w:t>
      </w:r>
      <w:r w:rsidR="00F02DD0" w:rsidRPr="00A94A77">
        <w:t xml:space="preserve">  </w:t>
      </w:r>
      <w:r w:rsidR="005F0856" w:rsidRPr="00A94A77">
        <w:t>Subsection</w:t>
      </w:r>
      <w:r w:rsidR="00401602" w:rsidRPr="00A94A77">
        <w:t> </w:t>
      </w:r>
      <w:r w:rsidR="005F0856" w:rsidRPr="00A94A77">
        <w:t>3</w:t>
      </w:r>
      <w:r w:rsidR="00D47B2E" w:rsidRPr="00A94A77">
        <w:t>5</w:t>
      </w:r>
      <w:r w:rsidR="00F02DD0" w:rsidRPr="00A94A77">
        <w:t>(3)</w:t>
      </w:r>
    </w:p>
    <w:p w14:paraId="56E5A455" w14:textId="77777777" w:rsidR="00F02DD0" w:rsidRPr="00A94A77" w:rsidRDefault="00F02DD0" w:rsidP="00A94A77">
      <w:pPr>
        <w:pStyle w:val="Item"/>
      </w:pPr>
      <w:r w:rsidRPr="00A94A77">
        <w:t>Omit “</w:t>
      </w:r>
      <w:r w:rsidR="00401602" w:rsidRPr="00A94A77">
        <w:t>subsections (</w:t>
      </w:r>
      <w:r w:rsidR="00E97684" w:rsidRPr="00A94A77">
        <w:t>1) and (2), the Minister may, under either of those subsections</w:t>
      </w:r>
      <w:r w:rsidRPr="00A94A77">
        <w:t>”, substitute “</w:t>
      </w:r>
      <w:r w:rsidR="00401602" w:rsidRPr="00A94A77">
        <w:t>subsection (</w:t>
      </w:r>
      <w:r w:rsidRPr="00A94A77">
        <w:t>1)</w:t>
      </w:r>
      <w:r w:rsidR="00E97684" w:rsidRPr="00A94A77">
        <w:t>, the Minister may, under that subsection</w:t>
      </w:r>
      <w:r w:rsidRPr="00A94A77">
        <w:t>”.</w:t>
      </w:r>
    </w:p>
    <w:p w14:paraId="42DE27B9" w14:textId="77777777" w:rsidR="00ED1D4A" w:rsidRPr="00A94A77" w:rsidRDefault="00A94A77" w:rsidP="00A94A77">
      <w:pPr>
        <w:pStyle w:val="ItemHead"/>
      </w:pPr>
      <w:r w:rsidRPr="00A94A77">
        <w:t>12</w:t>
      </w:r>
      <w:r w:rsidR="00ED1D4A" w:rsidRPr="00A94A77">
        <w:t xml:space="preserve">  </w:t>
      </w:r>
      <w:r w:rsidR="00C96044" w:rsidRPr="00A94A77">
        <w:t>Section</w:t>
      </w:r>
      <w:r w:rsidR="00401602" w:rsidRPr="00A94A77">
        <w:t> </w:t>
      </w:r>
      <w:r w:rsidR="00C96044" w:rsidRPr="00A94A77">
        <w:t>3</w:t>
      </w:r>
      <w:r w:rsidR="00ED1D4A" w:rsidRPr="00A94A77">
        <w:t>5A (heading)</w:t>
      </w:r>
    </w:p>
    <w:p w14:paraId="5FA6ABB0" w14:textId="77777777" w:rsidR="00ED1D4A" w:rsidRPr="00A94A77" w:rsidRDefault="00ED1D4A" w:rsidP="00A94A77">
      <w:pPr>
        <w:pStyle w:val="Item"/>
      </w:pPr>
      <w:r w:rsidRPr="00A94A77">
        <w:t>Omit “</w:t>
      </w:r>
      <w:r w:rsidRPr="00A94A77">
        <w:rPr>
          <w:b/>
        </w:rPr>
        <w:t xml:space="preserve">where </w:t>
      </w:r>
      <w:r w:rsidR="006217B5" w:rsidRPr="00A94A77">
        <w:rPr>
          <w:b/>
        </w:rPr>
        <w:t>section</w:t>
      </w:r>
      <w:r w:rsidR="00401602" w:rsidRPr="00A94A77">
        <w:rPr>
          <w:b/>
        </w:rPr>
        <w:t> </w:t>
      </w:r>
      <w:r w:rsidR="006217B5" w:rsidRPr="00A94A77">
        <w:rPr>
          <w:b/>
        </w:rPr>
        <w:t>4</w:t>
      </w:r>
      <w:r w:rsidRPr="00A94A77">
        <w:rPr>
          <w:b/>
        </w:rPr>
        <w:t>0A contravened</w:t>
      </w:r>
      <w:r w:rsidRPr="00A94A77">
        <w:t>”, substitute “</w:t>
      </w:r>
      <w:r w:rsidRPr="00A94A77">
        <w:rPr>
          <w:b/>
        </w:rPr>
        <w:t>relating to transit of hazardous waste</w:t>
      </w:r>
      <w:r w:rsidRPr="00A94A77">
        <w:t>”</w:t>
      </w:r>
      <w:r w:rsidR="003942E6" w:rsidRPr="00A94A77">
        <w:t>.</w:t>
      </w:r>
    </w:p>
    <w:p w14:paraId="181563B8" w14:textId="77777777" w:rsidR="0028572A" w:rsidRPr="00A94A77" w:rsidRDefault="00A94A77" w:rsidP="00A94A77">
      <w:pPr>
        <w:pStyle w:val="ItemHead"/>
      </w:pPr>
      <w:r w:rsidRPr="00A94A77">
        <w:t>13</w:t>
      </w:r>
      <w:r w:rsidR="0028572A" w:rsidRPr="00A94A77">
        <w:t xml:space="preserve">  </w:t>
      </w:r>
      <w:r w:rsidR="000A50A4" w:rsidRPr="00A94A77">
        <w:t>Sub</w:t>
      </w:r>
      <w:r w:rsidR="005F0856" w:rsidRPr="00A94A77">
        <w:t>sections</w:t>
      </w:r>
      <w:r w:rsidR="00401602" w:rsidRPr="00A94A77">
        <w:t> </w:t>
      </w:r>
      <w:r w:rsidR="005F0856" w:rsidRPr="00A94A77">
        <w:t>3</w:t>
      </w:r>
      <w:r w:rsidR="0028572A" w:rsidRPr="00A94A77">
        <w:t>5A(1) and (2)</w:t>
      </w:r>
    </w:p>
    <w:p w14:paraId="079F4916" w14:textId="77777777" w:rsidR="0028572A" w:rsidRPr="00A94A77" w:rsidRDefault="0028572A" w:rsidP="00A94A77">
      <w:pPr>
        <w:pStyle w:val="Item"/>
      </w:pPr>
      <w:r w:rsidRPr="00A94A77">
        <w:t>Repeal the subsections, substitute:</w:t>
      </w:r>
    </w:p>
    <w:p w14:paraId="04C39029" w14:textId="77777777" w:rsidR="0028572A" w:rsidRPr="00A94A77" w:rsidRDefault="0028572A" w:rsidP="00A94A77">
      <w:pPr>
        <w:pStyle w:val="subsection"/>
      </w:pPr>
      <w:r w:rsidRPr="00A94A77">
        <w:tab/>
        <w:t>(1)</w:t>
      </w:r>
      <w:r w:rsidRPr="00A94A77">
        <w:tab/>
        <w:t xml:space="preserve">If a person contravenes one or more of the provisions mentioned in </w:t>
      </w:r>
      <w:r w:rsidR="00401602" w:rsidRPr="00A94A77">
        <w:t>subsection (</w:t>
      </w:r>
      <w:r w:rsidRPr="00A94A77">
        <w:t>2) in relation to hazardous waste, the Minister may, in writing, order the person to deal with the waste in a specified way</w:t>
      </w:r>
      <w:r w:rsidR="003942E6" w:rsidRPr="00A94A77">
        <w:t>.</w:t>
      </w:r>
    </w:p>
    <w:p w14:paraId="5D7E2D17" w14:textId="77777777" w:rsidR="0028572A" w:rsidRPr="00A94A77" w:rsidRDefault="0028572A" w:rsidP="00A94A77">
      <w:pPr>
        <w:pStyle w:val="subsection"/>
      </w:pPr>
      <w:r w:rsidRPr="00A94A77">
        <w:tab/>
        <w:t>(2)</w:t>
      </w:r>
      <w:r w:rsidRPr="00A94A77">
        <w:tab/>
        <w:t xml:space="preserve">For the purposes of </w:t>
      </w:r>
      <w:r w:rsidR="00401602" w:rsidRPr="00A94A77">
        <w:t>subsection (</w:t>
      </w:r>
      <w:r w:rsidRPr="00A94A77">
        <w:t>1), the provisions are the following:</w:t>
      </w:r>
    </w:p>
    <w:p w14:paraId="4C94AE09" w14:textId="77777777" w:rsidR="0028572A" w:rsidRPr="00A94A77" w:rsidRDefault="0028572A" w:rsidP="00A94A77">
      <w:pPr>
        <w:pStyle w:val="paragraph"/>
      </w:pPr>
      <w:r w:rsidRPr="00A94A77">
        <w:tab/>
        <w:t>(a)</w:t>
      </w:r>
      <w:r w:rsidRPr="00A94A77">
        <w:tab/>
        <w:t>subsection</w:t>
      </w:r>
      <w:r w:rsidR="00401602" w:rsidRPr="00A94A77">
        <w:t> </w:t>
      </w:r>
      <w:r w:rsidR="003942E6" w:rsidRPr="00A94A77">
        <w:t>33E</w:t>
      </w:r>
      <w:r w:rsidRPr="00A94A77">
        <w:t>(1) (transit of hazardous waste—basic contravention);</w:t>
      </w:r>
    </w:p>
    <w:p w14:paraId="7EE57192" w14:textId="77777777" w:rsidR="00ED1D4A" w:rsidRPr="00A94A77" w:rsidRDefault="00ED1D4A" w:rsidP="00A94A77">
      <w:pPr>
        <w:pStyle w:val="paragraph"/>
      </w:pPr>
      <w:r w:rsidRPr="00A94A77">
        <w:tab/>
        <w:t>(</w:t>
      </w:r>
      <w:r w:rsidR="0028572A" w:rsidRPr="00A94A77">
        <w:t>b</w:t>
      </w:r>
      <w:r w:rsidRPr="00A94A77">
        <w:t>)</w:t>
      </w:r>
      <w:r w:rsidRPr="00A94A77">
        <w:tab/>
        <w:t>subsection</w:t>
      </w:r>
      <w:r w:rsidR="00401602" w:rsidRPr="00A94A77">
        <w:t> </w:t>
      </w:r>
      <w:r w:rsidR="003942E6" w:rsidRPr="00A94A77">
        <w:t>33E</w:t>
      </w:r>
      <w:r w:rsidRPr="00A94A77">
        <w:t>(</w:t>
      </w:r>
      <w:r w:rsidR="00A15267" w:rsidRPr="00A94A77">
        <w:t>2</w:t>
      </w:r>
      <w:r w:rsidRPr="00A94A77">
        <w:t>) (compliance with transit permit to bring waste into Australia—basic contravention);</w:t>
      </w:r>
    </w:p>
    <w:p w14:paraId="4342FA3B" w14:textId="77777777" w:rsidR="00ED1D4A" w:rsidRPr="00A94A77" w:rsidRDefault="0028572A" w:rsidP="00A94A77">
      <w:pPr>
        <w:pStyle w:val="paragraph"/>
      </w:pPr>
      <w:r w:rsidRPr="00A94A77">
        <w:tab/>
        <w:t>(c</w:t>
      </w:r>
      <w:r w:rsidR="00C16EBD" w:rsidRPr="00A94A77">
        <w:t>)</w:t>
      </w:r>
      <w:r w:rsidR="00C16EBD" w:rsidRPr="00A94A77">
        <w:tab/>
        <w:t>subsection</w:t>
      </w:r>
      <w:r w:rsidR="00401602" w:rsidRPr="00A94A77">
        <w:t> </w:t>
      </w:r>
      <w:r w:rsidR="003942E6" w:rsidRPr="00A94A77">
        <w:t>33E</w:t>
      </w:r>
      <w:r w:rsidR="00A15267" w:rsidRPr="00A94A77">
        <w:t>(3</w:t>
      </w:r>
      <w:r w:rsidR="00ED1D4A" w:rsidRPr="00A94A77">
        <w:t>) (compliance with transit permit to export waste—basic contravention);</w:t>
      </w:r>
    </w:p>
    <w:p w14:paraId="7B867D93" w14:textId="77777777" w:rsidR="00ED1D4A" w:rsidRPr="00A94A77" w:rsidRDefault="0028572A" w:rsidP="00A94A77">
      <w:pPr>
        <w:pStyle w:val="paragraph"/>
      </w:pPr>
      <w:r w:rsidRPr="00A94A77">
        <w:lastRenderedPageBreak/>
        <w:tab/>
        <w:t>(d</w:t>
      </w:r>
      <w:r w:rsidR="00C16EBD" w:rsidRPr="00A94A77">
        <w:t>)</w:t>
      </w:r>
      <w:r w:rsidR="00C16EBD" w:rsidRPr="00A94A77">
        <w:tab/>
        <w:t>subsection</w:t>
      </w:r>
      <w:r w:rsidR="00401602" w:rsidRPr="00A94A77">
        <w:t> </w:t>
      </w:r>
      <w:r w:rsidR="003942E6" w:rsidRPr="00A94A77">
        <w:t>33E</w:t>
      </w:r>
      <w:r w:rsidR="00A15267" w:rsidRPr="00A94A77">
        <w:t>(4</w:t>
      </w:r>
      <w:r w:rsidR="00ED1D4A" w:rsidRPr="00A94A77">
        <w:t xml:space="preserve">) (compliance with </w:t>
      </w:r>
      <w:r w:rsidR="0087360C" w:rsidRPr="00A94A77">
        <w:t xml:space="preserve">transit </w:t>
      </w:r>
      <w:r w:rsidR="00ED1D4A" w:rsidRPr="00A94A77">
        <w:t>permit conditions—basic contravention);</w:t>
      </w:r>
    </w:p>
    <w:p w14:paraId="718C6FED" w14:textId="77777777" w:rsidR="0028572A" w:rsidRPr="00A94A77" w:rsidRDefault="0028572A" w:rsidP="00A94A77">
      <w:pPr>
        <w:pStyle w:val="paragraph"/>
      </w:pPr>
      <w:r w:rsidRPr="00A94A77">
        <w:tab/>
        <w:t>(e)</w:t>
      </w:r>
      <w:r w:rsidRPr="00A94A77">
        <w:tab/>
        <w:t>subsection</w:t>
      </w:r>
      <w:r w:rsidR="00401602" w:rsidRPr="00A94A77">
        <w:t> </w:t>
      </w:r>
      <w:r w:rsidR="003942E6" w:rsidRPr="00A94A77">
        <w:t>33F</w:t>
      </w:r>
      <w:r w:rsidRPr="00A94A77">
        <w:t>(1) (transit of hazardous waste—injury or damage);</w:t>
      </w:r>
    </w:p>
    <w:p w14:paraId="33AEDD4C" w14:textId="77777777" w:rsidR="00ED1D4A" w:rsidRPr="00A94A77" w:rsidRDefault="0028572A" w:rsidP="00A94A77">
      <w:pPr>
        <w:pStyle w:val="paragraph"/>
      </w:pPr>
      <w:r w:rsidRPr="00A94A77">
        <w:tab/>
        <w:t>(</w:t>
      </w:r>
      <w:r w:rsidR="00EF0277" w:rsidRPr="00A94A77">
        <w:t>f</w:t>
      </w:r>
      <w:r w:rsidR="00ED1D4A" w:rsidRPr="00A94A77">
        <w:t>)</w:t>
      </w:r>
      <w:r w:rsidR="00ED1D4A" w:rsidRPr="00A94A77">
        <w:tab/>
        <w:t>subsection</w:t>
      </w:r>
      <w:r w:rsidR="00401602" w:rsidRPr="00A94A77">
        <w:t> </w:t>
      </w:r>
      <w:r w:rsidR="003942E6" w:rsidRPr="00A94A77">
        <w:t>33F</w:t>
      </w:r>
      <w:r w:rsidR="00ED1D4A" w:rsidRPr="00A94A77">
        <w:t>(</w:t>
      </w:r>
      <w:r w:rsidR="00A15267" w:rsidRPr="00A94A77">
        <w:t>2</w:t>
      </w:r>
      <w:r w:rsidR="00ED1D4A" w:rsidRPr="00A94A77">
        <w:t>) (compliance with transit permit to bring waste into Australia—injury or damage);</w:t>
      </w:r>
    </w:p>
    <w:p w14:paraId="566C6C5F" w14:textId="77777777" w:rsidR="00ED1D4A" w:rsidRPr="00A94A77" w:rsidRDefault="0028572A" w:rsidP="00A94A77">
      <w:pPr>
        <w:pStyle w:val="paragraph"/>
      </w:pPr>
      <w:r w:rsidRPr="00A94A77">
        <w:tab/>
        <w:t>(</w:t>
      </w:r>
      <w:r w:rsidR="00EF0277" w:rsidRPr="00A94A77">
        <w:t>g</w:t>
      </w:r>
      <w:r w:rsidR="002701F1" w:rsidRPr="00A94A77">
        <w:t>)</w:t>
      </w:r>
      <w:r w:rsidR="002701F1" w:rsidRPr="00A94A77">
        <w:tab/>
        <w:t>subsection</w:t>
      </w:r>
      <w:r w:rsidR="00401602" w:rsidRPr="00A94A77">
        <w:t> </w:t>
      </w:r>
      <w:r w:rsidR="003942E6" w:rsidRPr="00A94A77">
        <w:t>33F</w:t>
      </w:r>
      <w:r w:rsidR="00A15267" w:rsidRPr="00A94A77">
        <w:t>(3</w:t>
      </w:r>
      <w:r w:rsidR="00ED1D4A" w:rsidRPr="00A94A77">
        <w:t>) (compliance with transit permit to export waste—injury or damage);</w:t>
      </w:r>
    </w:p>
    <w:p w14:paraId="18866875" w14:textId="77777777" w:rsidR="00ED1D4A" w:rsidRPr="00A94A77" w:rsidRDefault="00EF0277" w:rsidP="00A94A77">
      <w:pPr>
        <w:pStyle w:val="paragraph"/>
      </w:pPr>
      <w:r w:rsidRPr="00A94A77">
        <w:tab/>
        <w:t>(h</w:t>
      </w:r>
      <w:r w:rsidR="002701F1" w:rsidRPr="00A94A77">
        <w:t>)</w:t>
      </w:r>
      <w:r w:rsidR="002701F1" w:rsidRPr="00A94A77">
        <w:tab/>
        <w:t>subsection</w:t>
      </w:r>
      <w:r w:rsidR="00401602" w:rsidRPr="00A94A77">
        <w:t> </w:t>
      </w:r>
      <w:r w:rsidR="003942E6" w:rsidRPr="00A94A77">
        <w:t>33F</w:t>
      </w:r>
      <w:r w:rsidR="00A15267" w:rsidRPr="00A94A77">
        <w:t>(4</w:t>
      </w:r>
      <w:r w:rsidR="00ED1D4A" w:rsidRPr="00A94A77">
        <w:t xml:space="preserve">) (compliance </w:t>
      </w:r>
      <w:r w:rsidR="00425321" w:rsidRPr="00A94A77">
        <w:t xml:space="preserve">with </w:t>
      </w:r>
      <w:r w:rsidR="00ED1D4A" w:rsidRPr="00A94A77">
        <w:t>transit permit conditions—injury or damage)</w:t>
      </w:r>
      <w:r w:rsidR="00035360" w:rsidRPr="00A94A77">
        <w:t>.</w:t>
      </w:r>
    </w:p>
    <w:p w14:paraId="77621237" w14:textId="77777777" w:rsidR="00E97684" w:rsidRPr="00A94A77" w:rsidRDefault="00A94A77" w:rsidP="00A94A77">
      <w:pPr>
        <w:pStyle w:val="ItemHead"/>
      </w:pPr>
      <w:r w:rsidRPr="00A94A77">
        <w:t>14</w:t>
      </w:r>
      <w:r w:rsidR="00E97684" w:rsidRPr="00A94A77">
        <w:t xml:space="preserve">  </w:t>
      </w:r>
      <w:r w:rsidR="005F0856" w:rsidRPr="00A94A77">
        <w:t>Subsection</w:t>
      </w:r>
      <w:r w:rsidR="00401602" w:rsidRPr="00A94A77">
        <w:t> </w:t>
      </w:r>
      <w:r w:rsidR="005F0856" w:rsidRPr="00A94A77">
        <w:t>3</w:t>
      </w:r>
      <w:r w:rsidR="00E97684" w:rsidRPr="00A94A77">
        <w:t>5A(3)</w:t>
      </w:r>
    </w:p>
    <w:p w14:paraId="0861AD4A" w14:textId="77777777" w:rsidR="00E97684" w:rsidRPr="00A94A77" w:rsidRDefault="00E97684" w:rsidP="00A94A77">
      <w:pPr>
        <w:pStyle w:val="Item"/>
      </w:pPr>
      <w:r w:rsidRPr="00A94A77">
        <w:t>Repeal the subsection, substitute:</w:t>
      </w:r>
    </w:p>
    <w:p w14:paraId="2641932D" w14:textId="77777777" w:rsidR="00E97684" w:rsidRPr="00A94A77" w:rsidRDefault="00E97684" w:rsidP="00A94A77">
      <w:pPr>
        <w:pStyle w:val="subsection"/>
      </w:pPr>
      <w:r w:rsidRPr="00A94A77">
        <w:tab/>
        <w:t>(3)</w:t>
      </w:r>
      <w:r w:rsidRPr="00A94A77">
        <w:tab/>
        <w:t xml:space="preserve">Without limiting </w:t>
      </w:r>
      <w:r w:rsidR="00401602" w:rsidRPr="00A94A77">
        <w:t>subsection (</w:t>
      </w:r>
      <w:r w:rsidRPr="00A94A77">
        <w:t>1), the Minister may, under that subsection:</w:t>
      </w:r>
    </w:p>
    <w:p w14:paraId="3CB7EE07" w14:textId="77777777" w:rsidR="00E97684" w:rsidRPr="00A94A77" w:rsidRDefault="00E97684" w:rsidP="00A94A77">
      <w:pPr>
        <w:pStyle w:val="paragraph"/>
      </w:pPr>
      <w:r w:rsidRPr="00A94A77">
        <w:tab/>
        <w:t>(a)</w:t>
      </w:r>
      <w:r w:rsidRPr="00A94A77">
        <w:tab/>
        <w:t>order the waste to be exported; or</w:t>
      </w:r>
    </w:p>
    <w:p w14:paraId="773363B9" w14:textId="77777777" w:rsidR="00E97684" w:rsidRPr="00A94A77" w:rsidRDefault="00E97684" w:rsidP="00A94A77">
      <w:pPr>
        <w:pStyle w:val="paragraph"/>
      </w:pPr>
      <w:r w:rsidRPr="00A94A77">
        <w:tab/>
        <w:t>(b)</w:t>
      </w:r>
      <w:r w:rsidRPr="00A94A77">
        <w:tab/>
        <w:t>specify the day on or before which anything required to be done in relation to the waste is to be done.</w:t>
      </w:r>
    </w:p>
    <w:p w14:paraId="0985A09A" w14:textId="77777777" w:rsidR="00ED1D4A" w:rsidRPr="00A94A77" w:rsidRDefault="00A94A77" w:rsidP="00A94A77">
      <w:pPr>
        <w:pStyle w:val="ItemHead"/>
      </w:pPr>
      <w:r w:rsidRPr="00A94A77">
        <w:t>15</w:t>
      </w:r>
      <w:r w:rsidR="00ED1D4A" w:rsidRPr="00A94A77">
        <w:t xml:space="preserve">  </w:t>
      </w:r>
      <w:r w:rsidR="000A0E08" w:rsidRPr="00A94A77">
        <w:t>Paragraph 3</w:t>
      </w:r>
      <w:r w:rsidR="00ED1D4A" w:rsidRPr="00A94A77">
        <w:t>6(1)(a)</w:t>
      </w:r>
    </w:p>
    <w:p w14:paraId="666EF91A" w14:textId="77777777" w:rsidR="00ED1D4A" w:rsidRPr="00A94A77" w:rsidRDefault="00ED1D4A" w:rsidP="00A94A77">
      <w:pPr>
        <w:pStyle w:val="Item"/>
      </w:pPr>
      <w:r w:rsidRPr="00A94A77">
        <w:t>Repeal the paragraph, substitute:</w:t>
      </w:r>
    </w:p>
    <w:p w14:paraId="4A574D63" w14:textId="77777777" w:rsidR="00ED1D4A" w:rsidRPr="00A94A77" w:rsidRDefault="00ED1D4A" w:rsidP="00A94A77">
      <w:pPr>
        <w:pStyle w:val="paragraph"/>
      </w:pPr>
      <w:r w:rsidRPr="00A94A77">
        <w:tab/>
        <w:t>(a)</w:t>
      </w:r>
      <w:r w:rsidRPr="00A94A77">
        <w:tab/>
        <w:t xml:space="preserve">a person </w:t>
      </w:r>
      <w:r w:rsidR="0040014A" w:rsidRPr="00A94A77">
        <w:t>contravenes one or more of the following provisions in relation to hazardous waste</w:t>
      </w:r>
      <w:r w:rsidRPr="00A94A77">
        <w:t>:</w:t>
      </w:r>
    </w:p>
    <w:p w14:paraId="12409ADF" w14:textId="77777777" w:rsidR="00ED1D4A" w:rsidRPr="00A94A77" w:rsidRDefault="00ED1D4A" w:rsidP="00A94A77">
      <w:pPr>
        <w:pStyle w:val="paragraphsub"/>
      </w:pPr>
      <w:r w:rsidRPr="00A94A77">
        <w:tab/>
        <w:t>(</w:t>
      </w:r>
      <w:r w:rsidR="00EF0277" w:rsidRPr="00A94A77">
        <w:t>i</w:t>
      </w:r>
      <w:r w:rsidRPr="00A94A77">
        <w:t>)</w:t>
      </w:r>
      <w:r w:rsidRPr="00A94A77">
        <w:tab/>
        <w:t>subsection</w:t>
      </w:r>
      <w:r w:rsidR="00401602" w:rsidRPr="00A94A77">
        <w:t> </w:t>
      </w:r>
      <w:r w:rsidR="003942E6" w:rsidRPr="00A94A77">
        <w:t>33A</w:t>
      </w:r>
      <w:r w:rsidRPr="00A94A77">
        <w:t>(1), (2) or (3) (import of hazardous waste—basic contravention);</w:t>
      </w:r>
    </w:p>
    <w:p w14:paraId="53821090" w14:textId="77777777" w:rsidR="00ED1D4A" w:rsidRPr="00A94A77" w:rsidRDefault="00EF0277" w:rsidP="00A94A77">
      <w:pPr>
        <w:pStyle w:val="paragraphsub"/>
      </w:pPr>
      <w:r w:rsidRPr="00A94A77">
        <w:tab/>
        <w:t>(ii</w:t>
      </w:r>
      <w:r w:rsidR="00ED1D4A" w:rsidRPr="00A94A77">
        <w:t>)</w:t>
      </w:r>
      <w:r w:rsidR="00ED1D4A" w:rsidRPr="00A94A77">
        <w:tab/>
        <w:t>subsection</w:t>
      </w:r>
      <w:r w:rsidR="00401602" w:rsidRPr="00A94A77">
        <w:t> </w:t>
      </w:r>
      <w:r w:rsidR="003942E6" w:rsidRPr="00A94A77">
        <w:t>33B</w:t>
      </w:r>
      <w:r w:rsidR="00ED1D4A" w:rsidRPr="00A94A77">
        <w:t>(1), (2) or (3) (import of hazardous waste—injury or damage);</w:t>
      </w:r>
    </w:p>
    <w:p w14:paraId="3FC23CF4" w14:textId="77777777" w:rsidR="00ED1D4A" w:rsidRPr="00A94A77" w:rsidRDefault="00EF0277" w:rsidP="00A94A77">
      <w:pPr>
        <w:pStyle w:val="paragraphsub"/>
      </w:pPr>
      <w:r w:rsidRPr="00A94A77">
        <w:tab/>
        <w:t>(iii</w:t>
      </w:r>
      <w:r w:rsidR="00ED1D4A" w:rsidRPr="00A94A77">
        <w:t>)</w:t>
      </w:r>
      <w:r w:rsidR="00ED1D4A" w:rsidRPr="00A94A77">
        <w:tab/>
        <w:t>subsection</w:t>
      </w:r>
      <w:r w:rsidR="00401602" w:rsidRPr="00A94A77">
        <w:t> </w:t>
      </w:r>
      <w:r w:rsidR="003942E6" w:rsidRPr="00A94A77">
        <w:t>33C</w:t>
      </w:r>
      <w:r w:rsidR="00ED1D4A" w:rsidRPr="00A94A77">
        <w:t>(1), (2) or (3) (export of hazardous waste—basic contravention);</w:t>
      </w:r>
    </w:p>
    <w:p w14:paraId="19A931E9" w14:textId="77777777" w:rsidR="00ED1D4A" w:rsidRPr="00A94A77" w:rsidRDefault="00EF0277" w:rsidP="00A94A77">
      <w:pPr>
        <w:pStyle w:val="paragraphsub"/>
      </w:pPr>
      <w:r w:rsidRPr="00A94A77">
        <w:tab/>
        <w:t>(iv</w:t>
      </w:r>
      <w:r w:rsidR="00ED1D4A" w:rsidRPr="00A94A77">
        <w:t>)</w:t>
      </w:r>
      <w:r w:rsidR="00ED1D4A" w:rsidRPr="00A94A77">
        <w:tab/>
        <w:t>subsection</w:t>
      </w:r>
      <w:r w:rsidR="00401602" w:rsidRPr="00A94A77">
        <w:t> </w:t>
      </w:r>
      <w:r w:rsidR="003942E6" w:rsidRPr="00A94A77">
        <w:t>33D</w:t>
      </w:r>
      <w:r w:rsidR="00ED1D4A" w:rsidRPr="00A94A77">
        <w:t>(1), (2) or (3) (export of hazardous waste—injury or damage);</w:t>
      </w:r>
    </w:p>
    <w:p w14:paraId="0AEC863F" w14:textId="77777777" w:rsidR="00ED1D4A" w:rsidRPr="00A94A77" w:rsidRDefault="00EF0277" w:rsidP="00A94A77">
      <w:pPr>
        <w:pStyle w:val="paragraphsub"/>
      </w:pPr>
      <w:r w:rsidRPr="00A94A77">
        <w:tab/>
        <w:t>(v</w:t>
      </w:r>
      <w:r w:rsidR="00C16EBD" w:rsidRPr="00A94A77">
        <w:t>)</w:t>
      </w:r>
      <w:r w:rsidR="00C16EBD" w:rsidRPr="00A94A77">
        <w:tab/>
        <w:t>subsection</w:t>
      </w:r>
      <w:r w:rsidR="00401602" w:rsidRPr="00A94A77">
        <w:t> </w:t>
      </w:r>
      <w:r w:rsidR="003942E6" w:rsidRPr="00A94A77">
        <w:t>33E</w:t>
      </w:r>
      <w:r w:rsidR="00A15267" w:rsidRPr="00A94A77">
        <w:t>(1), (2</w:t>
      </w:r>
      <w:r w:rsidR="00ED1D4A" w:rsidRPr="00A94A77">
        <w:t>), (</w:t>
      </w:r>
      <w:r w:rsidR="00A15267" w:rsidRPr="00A94A77">
        <w:t>3</w:t>
      </w:r>
      <w:r w:rsidR="00C16EBD" w:rsidRPr="00A94A77">
        <w:t>) or (</w:t>
      </w:r>
      <w:r w:rsidR="00A15267" w:rsidRPr="00A94A77">
        <w:t>4</w:t>
      </w:r>
      <w:r w:rsidR="00ED1D4A" w:rsidRPr="00A94A77">
        <w:t>) (transit of hazardous waste—basic contravention);</w:t>
      </w:r>
    </w:p>
    <w:p w14:paraId="2EE6E71E" w14:textId="77777777" w:rsidR="00EF0277" w:rsidRPr="00A94A77" w:rsidRDefault="00EF0277" w:rsidP="00A94A77">
      <w:pPr>
        <w:pStyle w:val="paragraphsub"/>
      </w:pPr>
      <w:r w:rsidRPr="00A94A77">
        <w:tab/>
        <w:t>(vi</w:t>
      </w:r>
      <w:r w:rsidR="00C16EBD" w:rsidRPr="00A94A77">
        <w:t>)</w:t>
      </w:r>
      <w:r w:rsidR="00C16EBD" w:rsidRPr="00A94A77">
        <w:tab/>
        <w:t>subsection</w:t>
      </w:r>
      <w:r w:rsidR="00401602" w:rsidRPr="00A94A77">
        <w:t> </w:t>
      </w:r>
      <w:r w:rsidR="003942E6" w:rsidRPr="00A94A77">
        <w:t>33F</w:t>
      </w:r>
      <w:r w:rsidR="00C16EBD" w:rsidRPr="00A94A77">
        <w:t>(1), (</w:t>
      </w:r>
      <w:r w:rsidR="00A15267" w:rsidRPr="00A94A77">
        <w:t>2</w:t>
      </w:r>
      <w:r w:rsidR="00ED1D4A" w:rsidRPr="00A94A77">
        <w:t>), (</w:t>
      </w:r>
      <w:r w:rsidR="00A15267" w:rsidRPr="00A94A77">
        <w:t>3</w:t>
      </w:r>
      <w:r w:rsidR="00ED1D4A" w:rsidRPr="00A94A77">
        <w:t>) or (</w:t>
      </w:r>
      <w:r w:rsidR="00A15267" w:rsidRPr="00A94A77">
        <w:t>4</w:t>
      </w:r>
      <w:r w:rsidR="00ED1D4A" w:rsidRPr="00A94A77">
        <w:t>) (transit of haz</w:t>
      </w:r>
      <w:r w:rsidRPr="00A94A77">
        <w:t>ardous waste—injury or damage); and</w:t>
      </w:r>
    </w:p>
    <w:p w14:paraId="6B3D47A2" w14:textId="77777777" w:rsidR="00ED1D4A" w:rsidRPr="00A94A77" w:rsidRDefault="00A94A77" w:rsidP="00A94A77">
      <w:pPr>
        <w:pStyle w:val="ItemHead"/>
      </w:pPr>
      <w:r w:rsidRPr="00A94A77">
        <w:lastRenderedPageBreak/>
        <w:t>16</w:t>
      </w:r>
      <w:r w:rsidR="00ED1D4A" w:rsidRPr="00A94A77">
        <w:t xml:space="preserve">  </w:t>
      </w:r>
      <w:r w:rsidR="00C96044" w:rsidRPr="00A94A77">
        <w:t>Section</w:t>
      </w:r>
      <w:r w:rsidR="00401602" w:rsidRPr="00A94A77">
        <w:t> </w:t>
      </w:r>
      <w:r w:rsidR="00C96044" w:rsidRPr="00A94A77">
        <w:t>3</w:t>
      </w:r>
      <w:r w:rsidR="00ED1D4A" w:rsidRPr="00A94A77">
        <w:t>7</w:t>
      </w:r>
    </w:p>
    <w:p w14:paraId="28F1F49C" w14:textId="77777777" w:rsidR="00425321" w:rsidRPr="00A94A77" w:rsidRDefault="00ED1D4A" w:rsidP="00A94A77">
      <w:pPr>
        <w:pStyle w:val="Item"/>
      </w:pPr>
      <w:r w:rsidRPr="00A94A77">
        <w:t>Repeal the section</w:t>
      </w:r>
      <w:r w:rsidR="003942E6" w:rsidRPr="00A94A77">
        <w:t>.</w:t>
      </w:r>
    </w:p>
    <w:p w14:paraId="6541C7BB" w14:textId="77777777" w:rsidR="000A0C4A" w:rsidRPr="00A94A77" w:rsidRDefault="00A94A77" w:rsidP="00A94A77">
      <w:pPr>
        <w:pStyle w:val="ItemHead"/>
      </w:pPr>
      <w:r w:rsidRPr="00A94A77">
        <w:t>17</w:t>
      </w:r>
      <w:r w:rsidR="000A0C4A" w:rsidRPr="00A94A77">
        <w:t xml:space="preserve">  </w:t>
      </w:r>
      <w:r w:rsidR="000A50A4" w:rsidRPr="00A94A77">
        <w:t>Sections</w:t>
      </w:r>
      <w:r w:rsidR="00401602" w:rsidRPr="00A94A77">
        <w:t> </w:t>
      </w:r>
      <w:r w:rsidR="000A50A4" w:rsidRPr="00A94A77">
        <w:t>3</w:t>
      </w:r>
      <w:r w:rsidR="000A0C4A" w:rsidRPr="00A94A77">
        <w:t>8A and 38B</w:t>
      </w:r>
    </w:p>
    <w:p w14:paraId="27984094" w14:textId="77777777" w:rsidR="000A0C4A" w:rsidRPr="00A94A77" w:rsidRDefault="000A0C4A" w:rsidP="00A94A77">
      <w:pPr>
        <w:pStyle w:val="Item"/>
      </w:pPr>
      <w:r w:rsidRPr="00A94A77">
        <w:t>Repeal the sections, substitute:</w:t>
      </w:r>
    </w:p>
    <w:p w14:paraId="16F239F8" w14:textId="77777777" w:rsidR="007D6CA7" w:rsidRPr="00A94A77" w:rsidRDefault="006217B5" w:rsidP="00A94A77">
      <w:pPr>
        <w:pStyle w:val="ActHead3"/>
      </w:pPr>
      <w:bookmarkStart w:id="87" w:name="_Toc76041058"/>
      <w:r w:rsidRPr="0099300A">
        <w:rPr>
          <w:rStyle w:val="CharDivNo"/>
        </w:rPr>
        <w:t>Division</w:t>
      </w:r>
      <w:r w:rsidR="00401602" w:rsidRPr="0099300A">
        <w:rPr>
          <w:rStyle w:val="CharDivNo"/>
        </w:rPr>
        <w:t> </w:t>
      </w:r>
      <w:r w:rsidRPr="0099300A">
        <w:rPr>
          <w:rStyle w:val="CharDivNo"/>
        </w:rPr>
        <w:t>2</w:t>
      </w:r>
      <w:r w:rsidR="007D6CA7" w:rsidRPr="00A94A77">
        <w:t>—</w:t>
      </w:r>
      <w:r w:rsidR="007D6CA7" w:rsidRPr="0099300A">
        <w:rPr>
          <w:rStyle w:val="CharDivText"/>
        </w:rPr>
        <w:t>Contravention of orders</w:t>
      </w:r>
      <w:bookmarkEnd w:id="87"/>
    </w:p>
    <w:p w14:paraId="65A6AE84" w14:textId="77777777" w:rsidR="00EC359A" w:rsidRPr="00A94A77" w:rsidRDefault="003942E6" w:rsidP="00A94A77">
      <w:pPr>
        <w:pStyle w:val="ActHead5"/>
      </w:pPr>
      <w:bookmarkStart w:id="88" w:name="_Toc76041059"/>
      <w:r w:rsidRPr="0099300A">
        <w:rPr>
          <w:rStyle w:val="CharSectno"/>
        </w:rPr>
        <w:t>38A</w:t>
      </w:r>
      <w:r w:rsidR="00EC359A" w:rsidRPr="00A94A77">
        <w:t xml:space="preserve">  Orders to remedy or mitigate damage if order under </w:t>
      </w:r>
      <w:r w:rsidR="005F0856" w:rsidRPr="00A94A77">
        <w:t>section</w:t>
      </w:r>
      <w:r w:rsidR="00401602" w:rsidRPr="00A94A77">
        <w:t> </w:t>
      </w:r>
      <w:r w:rsidR="005F0856" w:rsidRPr="00A94A77">
        <w:t>3</w:t>
      </w:r>
      <w:r w:rsidR="00EC359A" w:rsidRPr="00A94A77">
        <w:t>4, 35, 35A or 38 not complied with</w:t>
      </w:r>
      <w:bookmarkEnd w:id="88"/>
    </w:p>
    <w:p w14:paraId="4681EC79" w14:textId="77777777" w:rsidR="00EC359A" w:rsidRPr="00A94A77" w:rsidRDefault="00EC359A" w:rsidP="00A94A77">
      <w:pPr>
        <w:pStyle w:val="subsection"/>
      </w:pPr>
      <w:r w:rsidRPr="00A94A77">
        <w:tab/>
        <w:t>(1)</w:t>
      </w:r>
      <w:r w:rsidRPr="00A94A77">
        <w:tab/>
        <w:t>If:</w:t>
      </w:r>
    </w:p>
    <w:p w14:paraId="0159B4BA" w14:textId="77777777" w:rsidR="00EC359A" w:rsidRPr="00A94A77" w:rsidRDefault="00EC359A" w:rsidP="00A94A77">
      <w:pPr>
        <w:pStyle w:val="paragraph"/>
      </w:pPr>
      <w:r w:rsidRPr="00A94A77">
        <w:tab/>
        <w:t>(a)</w:t>
      </w:r>
      <w:r w:rsidRPr="00A94A77">
        <w:tab/>
        <w:t xml:space="preserve">the person has been given an order under </w:t>
      </w:r>
      <w:r w:rsidR="005F0856" w:rsidRPr="00A94A77">
        <w:t>section</w:t>
      </w:r>
      <w:r w:rsidR="00401602" w:rsidRPr="00A94A77">
        <w:t> </w:t>
      </w:r>
      <w:r w:rsidR="005F0856" w:rsidRPr="00A94A77">
        <w:t>3</w:t>
      </w:r>
      <w:r w:rsidRPr="00A94A77">
        <w:t>4, 35, 35A or 38 requiring the person:</w:t>
      </w:r>
    </w:p>
    <w:p w14:paraId="69770415" w14:textId="77777777" w:rsidR="00EC359A" w:rsidRPr="00A94A77" w:rsidRDefault="00EC359A" w:rsidP="00A94A77">
      <w:pPr>
        <w:pStyle w:val="paragraphsub"/>
      </w:pPr>
      <w:r w:rsidRPr="00A94A77">
        <w:tab/>
        <w:t>(i)</w:t>
      </w:r>
      <w:r w:rsidRPr="00A94A77">
        <w:tab/>
        <w:t>to deal with hazardous waste in a specified way; or</w:t>
      </w:r>
    </w:p>
    <w:p w14:paraId="15E48288" w14:textId="77777777" w:rsidR="00EC359A" w:rsidRPr="00A94A77" w:rsidRDefault="00EC359A" w:rsidP="00A94A77">
      <w:pPr>
        <w:pStyle w:val="paragraphsub"/>
      </w:pPr>
      <w:r w:rsidRPr="00A94A77">
        <w:tab/>
        <w:t>(ii)</w:t>
      </w:r>
      <w:r w:rsidRPr="00A94A77">
        <w:tab/>
        <w:t>to deal with hazardous waste by a specified time; and</w:t>
      </w:r>
    </w:p>
    <w:p w14:paraId="7A7065BB" w14:textId="77777777" w:rsidR="00EC359A" w:rsidRPr="00A94A77" w:rsidRDefault="00EC359A" w:rsidP="00A94A77">
      <w:pPr>
        <w:pStyle w:val="paragraph"/>
      </w:pPr>
      <w:r w:rsidRPr="00A94A77">
        <w:tab/>
        <w:t>(b)</w:t>
      </w:r>
      <w:r w:rsidRPr="00A94A77">
        <w:tab/>
        <w:t>the person does an act or omits to do an act; and</w:t>
      </w:r>
    </w:p>
    <w:p w14:paraId="44FBBE54" w14:textId="77777777" w:rsidR="00EC359A" w:rsidRPr="00A94A77" w:rsidRDefault="00EC359A" w:rsidP="00A94A77">
      <w:pPr>
        <w:pStyle w:val="paragraph"/>
      </w:pPr>
      <w:r w:rsidRPr="00A94A77">
        <w:tab/>
        <w:t>(c)</w:t>
      </w:r>
      <w:r w:rsidRPr="00A94A77">
        <w:tab/>
        <w:t>the act or omission contravenes the requirement; and</w:t>
      </w:r>
    </w:p>
    <w:p w14:paraId="08C17F0D" w14:textId="77777777" w:rsidR="00EC359A" w:rsidRPr="00A94A77" w:rsidRDefault="00EC359A" w:rsidP="00A94A77">
      <w:pPr>
        <w:pStyle w:val="paragraph"/>
      </w:pPr>
      <w:r w:rsidRPr="00A94A77">
        <w:tab/>
        <w:t>(</w:t>
      </w:r>
      <w:r w:rsidR="006A4687" w:rsidRPr="00A94A77">
        <w:t>d</w:t>
      </w:r>
      <w:r w:rsidRPr="00A94A77">
        <w:t>)</w:t>
      </w:r>
      <w:r w:rsidRPr="00A94A77">
        <w:tab/>
        <w:t>the Minister is satisfied that the non</w:t>
      </w:r>
      <w:r w:rsidR="00A94A77">
        <w:noBreakHyphen/>
      </w:r>
      <w:r w:rsidRPr="00A94A77">
        <w:t>compliance with the requirement resulted in the waste causing significant injury or damage to human beings or the environment;</w:t>
      </w:r>
    </w:p>
    <w:p w14:paraId="0233C3BC" w14:textId="77777777" w:rsidR="00EC359A" w:rsidRPr="00A94A77" w:rsidRDefault="00EC359A" w:rsidP="00A94A77">
      <w:pPr>
        <w:pStyle w:val="subsection2"/>
      </w:pPr>
      <w:r w:rsidRPr="00A94A77">
        <w:t>the Minister may, in writing, order the person to take such steps as the Minister thinks proper to remedy or mitigate the damage</w:t>
      </w:r>
      <w:r w:rsidR="003942E6" w:rsidRPr="00A94A77">
        <w:t>.</w:t>
      </w:r>
    </w:p>
    <w:p w14:paraId="16E8A4A5" w14:textId="77777777" w:rsidR="00EC359A" w:rsidRPr="00A94A77" w:rsidRDefault="00EC359A" w:rsidP="00A94A77">
      <w:pPr>
        <w:pStyle w:val="notetext"/>
      </w:pPr>
      <w:r w:rsidRPr="00A94A77">
        <w:t>Note:</w:t>
      </w:r>
      <w:r w:rsidRPr="00A94A77">
        <w:tab/>
        <w:t>A requirement to deal with hazardous waste in a specified way includes a requirement to import or export the waste</w:t>
      </w:r>
      <w:r w:rsidR="003942E6" w:rsidRPr="00A94A77">
        <w:t>.</w:t>
      </w:r>
    </w:p>
    <w:p w14:paraId="7600FAE6" w14:textId="77777777" w:rsidR="00EC359A" w:rsidRPr="00A94A77" w:rsidRDefault="00EC359A" w:rsidP="00A94A77">
      <w:pPr>
        <w:pStyle w:val="subsection"/>
      </w:pPr>
      <w:r w:rsidRPr="00A94A77">
        <w:tab/>
        <w:t>(2)</w:t>
      </w:r>
      <w:r w:rsidRPr="00A94A77">
        <w:tab/>
        <w:t xml:space="preserve">The Minister must not, under </w:t>
      </w:r>
      <w:r w:rsidR="00401602" w:rsidRPr="00A94A77">
        <w:t>subsection (</w:t>
      </w:r>
      <w:r w:rsidRPr="00A94A77">
        <w:t>1), order the person to pay compensation</w:t>
      </w:r>
      <w:r w:rsidR="003942E6" w:rsidRPr="00A94A77">
        <w:t>.</w:t>
      </w:r>
    </w:p>
    <w:p w14:paraId="1EA639CD" w14:textId="77777777" w:rsidR="007D6CA7" w:rsidRPr="00A94A77" w:rsidRDefault="003942E6" w:rsidP="00A94A77">
      <w:pPr>
        <w:pStyle w:val="ActHead5"/>
      </w:pPr>
      <w:bookmarkStart w:id="89" w:name="_Toc76041060"/>
      <w:r w:rsidRPr="0099300A">
        <w:rPr>
          <w:rStyle w:val="CharSectno"/>
        </w:rPr>
        <w:t>38B</w:t>
      </w:r>
      <w:r w:rsidR="007D6CA7" w:rsidRPr="00A94A77">
        <w:t xml:space="preserve">  Minister may take action and recover costs if order under </w:t>
      </w:r>
      <w:r w:rsidR="005F0856" w:rsidRPr="00A94A77">
        <w:t>section</w:t>
      </w:r>
      <w:r w:rsidR="00401602" w:rsidRPr="00A94A77">
        <w:t> </w:t>
      </w:r>
      <w:r w:rsidR="005F0856" w:rsidRPr="00A94A77">
        <w:t>3</w:t>
      </w:r>
      <w:r w:rsidR="004F0204" w:rsidRPr="00A94A77">
        <w:t xml:space="preserve">4, 35, 35A, </w:t>
      </w:r>
      <w:r w:rsidR="003B585D" w:rsidRPr="00A94A77">
        <w:t xml:space="preserve">36, </w:t>
      </w:r>
      <w:r w:rsidR="004F0204" w:rsidRPr="00A94A77">
        <w:t xml:space="preserve">38 </w:t>
      </w:r>
      <w:r w:rsidR="004618C2" w:rsidRPr="00A94A77">
        <w:t xml:space="preserve">or </w:t>
      </w:r>
      <w:r w:rsidRPr="00A94A77">
        <w:t>38A</w:t>
      </w:r>
      <w:r w:rsidR="003B585D" w:rsidRPr="00A94A77">
        <w:t xml:space="preserve"> </w:t>
      </w:r>
      <w:r w:rsidR="007D6CA7" w:rsidRPr="00A94A77">
        <w:t>not complied with</w:t>
      </w:r>
      <w:bookmarkEnd w:id="89"/>
    </w:p>
    <w:p w14:paraId="6A0424D8" w14:textId="77777777" w:rsidR="007D6CA7" w:rsidRPr="00A94A77" w:rsidRDefault="007D6CA7" w:rsidP="00A94A77">
      <w:pPr>
        <w:pStyle w:val="subsection"/>
      </w:pPr>
      <w:r w:rsidRPr="00A94A77">
        <w:tab/>
        <w:t>(1)</w:t>
      </w:r>
      <w:r w:rsidRPr="00A94A77">
        <w:tab/>
        <w:t>If:</w:t>
      </w:r>
    </w:p>
    <w:p w14:paraId="3C06553A" w14:textId="77777777" w:rsidR="007D6CA7" w:rsidRPr="00A94A77" w:rsidRDefault="007D6CA7" w:rsidP="00A94A77">
      <w:pPr>
        <w:pStyle w:val="paragraph"/>
      </w:pPr>
      <w:r w:rsidRPr="00A94A77">
        <w:tab/>
        <w:t>(a)</w:t>
      </w:r>
      <w:r w:rsidRPr="00A94A77">
        <w:tab/>
        <w:t xml:space="preserve">the Minister makes an order under </w:t>
      </w:r>
      <w:r w:rsidR="005F0856" w:rsidRPr="00A94A77">
        <w:t>section</w:t>
      </w:r>
      <w:r w:rsidR="00401602" w:rsidRPr="00A94A77">
        <w:t> </w:t>
      </w:r>
      <w:r w:rsidR="005F0856" w:rsidRPr="00A94A77">
        <w:t>3</w:t>
      </w:r>
      <w:r w:rsidR="004F0204" w:rsidRPr="00A94A77">
        <w:t xml:space="preserve">4, 35, 35A, </w:t>
      </w:r>
      <w:r w:rsidR="00CA7CF3" w:rsidRPr="00A94A77">
        <w:t xml:space="preserve">36, </w:t>
      </w:r>
      <w:r w:rsidR="004F0204" w:rsidRPr="00A94A77">
        <w:t xml:space="preserve">38 </w:t>
      </w:r>
      <w:r w:rsidR="00CA7CF3" w:rsidRPr="00A94A77">
        <w:t xml:space="preserve">or </w:t>
      </w:r>
      <w:r w:rsidR="003942E6" w:rsidRPr="00A94A77">
        <w:t>38A</w:t>
      </w:r>
      <w:r w:rsidR="00CA7CF3" w:rsidRPr="00A94A77">
        <w:t xml:space="preserve"> </w:t>
      </w:r>
      <w:r w:rsidRPr="00A94A77">
        <w:t>requiring a person to do something; and</w:t>
      </w:r>
    </w:p>
    <w:p w14:paraId="5A0054FB" w14:textId="77777777" w:rsidR="007D6CA7" w:rsidRPr="00A94A77" w:rsidRDefault="007D6CA7" w:rsidP="00A94A77">
      <w:pPr>
        <w:pStyle w:val="paragraph"/>
      </w:pPr>
      <w:r w:rsidRPr="00A94A77">
        <w:tab/>
        <w:t>(b)</w:t>
      </w:r>
      <w:r w:rsidRPr="00A94A77">
        <w:tab/>
        <w:t>the person does not do the thing as and when required by the order;</w:t>
      </w:r>
    </w:p>
    <w:p w14:paraId="59C902E4" w14:textId="77777777" w:rsidR="007D6CA7" w:rsidRPr="00A94A77" w:rsidRDefault="007D6CA7" w:rsidP="00A94A77">
      <w:pPr>
        <w:pStyle w:val="subsection2"/>
      </w:pPr>
      <w:r w:rsidRPr="00A94A77">
        <w:t>the Minister may arrange for the thing to be done</w:t>
      </w:r>
      <w:r w:rsidR="003942E6" w:rsidRPr="00A94A77">
        <w:t>.</w:t>
      </w:r>
    </w:p>
    <w:p w14:paraId="0F80B947" w14:textId="77777777" w:rsidR="00065111" w:rsidRPr="00A94A77" w:rsidRDefault="007D6CA7" w:rsidP="00A94A77">
      <w:pPr>
        <w:pStyle w:val="subsection"/>
      </w:pPr>
      <w:r w:rsidRPr="00A94A77">
        <w:lastRenderedPageBreak/>
        <w:tab/>
        <w:t>(2)</w:t>
      </w:r>
      <w:r w:rsidRPr="00A94A77">
        <w:tab/>
        <w:t xml:space="preserve">If the Commonwealth incurs costs because of arrangements made by the Minister under </w:t>
      </w:r>
      <w:r w:rsidR="00401602" w:rsidRPr="00A94A77">
        <w:t>subsection (</w:t>
      </w:r>
      <w:r w:rsidRPr="00A94A77">
        <w:t xml:space="preserve">1), the person is liable to pay to the Commonwealth an amount equal to </w:t>
      </w:r>
      <w:r w:rsidR="00373F0C" w:rsidRPr="00A94A77">
        <w:t>so much of those</w:t>
      </w:r>
      <w:r w:rsidRPr="00A94A77">
        <w:t xml:space="preserve"> costs </w:t>
      </w:r>
      <w:r w:rsidR="00373F0C" w:rsidRPr="00A94A77">
        <w:t xml:space="preserve">as are reasonable </w:t>
      </w:r>
      <w:r w:rsidRPr="00A94A77">
        <w:t>and the amount may be recovered by the Commonwealth as a debt due to the Commonwealth in</w:t>
      </w:r>
      <w:r w:rsidR="00065111" w:rsidRPr="00A94A77">
        <w:t>:</w:t>
      </w:r>
    </w:p>
    <w:p w14:paraId="5850811A" w14:textId="77777777" w:rsidR="007D6CA7" w:rsidRPr="00A94A77" w:rsidRDefault="00065111" w:rsidP="00A94A77">
      <w:pPr>
        <w:pStyle w:val="paragraph"/>
      </w:pPr>
      <w:r w:rsidRPr="00A94A77">
        <w:tab/>
        <w:t>(a)</w:t>
      </w:r>
      <w:r w:rsidRPr="00A94A77">
        <w:tab/>
        <w:t>the Court; or</w:t>
      </w:r>
    </w:p>
    <w:p w14:paraId="2375B803" w14:textId="77777777" w:rsidR="00065111" w:rsidRPr="00A94A77" w:rsidRDefault="00065111" w:rsidP="00A94A77">
      <w:pPr>
        <w:pStyle w:val="paragraph"/>
      </w:pPr>
      <w:r w:rsidRPr="00A94A77">
        <w:tab/>
        <w:t>(b)</w:t>
      </w:r>
      <w:r w:rsidRPr="00A94A77">
        <w:tab/>
      </w:r>
      <w:r w:rsidR="00983FA0" w:rsidRPr="00A94A77">
        <w:t>the Federal Circuit Court; or</w:t>
      </w:r>
    </w:p>
    <w:p w14:paraId="7620FE56" w14:textId="77777777" w:rsidR="00065111" w:rsidRPr="00A94A77" w:rsidRDefault="00065111" w:rsidP="00A94A77">
      <w:pPr>
        <w:pStyle w:val="paragraph"/>
      </w:pPr>
      <w:r w:rsidRPr="00A94A77">
        <w:tab/>
        <w:t>(c)</w:t>
      </w:r>
      <w:r w:rsidRPr="00A94A77">
        <w:tab/>
        <w:t>a court of a State or Territory that has jurisdiction in relation to the matter</w:t>
      </w:r>
      <w:r w:rsidR="003942E6" w:rsidRPr="00A94A77">
        <w:t>.</w:t>
      </w:r>
    </w:p>
    <w:p w14:paraId="6ACA32BC" w14:textId="77777777" w:rsidR="00ED1D4A" w:rsidRPr="00A94A77" w:rsidRDefault="003942E6" w:rsidP="00A94A77">
      <w:pPr>
        <w:pStyle w:val="ActHead5"/>
      </w:pPr>
      <w:bookmarkStart w:id="90" w:name="_Toc76041061"/>
      <w:r w:rsidRPr="0099300A">
        <w:rPr>
          <w:rStyle w:val="CharSectno"/>
        </w:rPr>
        <w:t>38C</w:t>
      </w:r>
      <w:r w:rsidR="00ED1D4A" w:rsidRPr="00A94A77">
        <w:t xml:space="preserve">  Failure to deal with waste in contravention of order under </w:t>
      </w:r>
      <w:r w:rsidR="005F0856" w:rsidRPr="00A94A77">
        <w:t>section</w:t>
      </w:r>
      <w:r w:rsidR="00401602" w:rsidRPr="00A94A77">
        <w:t> </w:t>
      </w:r>
      <w:r w:rsidR="005F0856" w:rsidRPr="00A94A77">
        <w:t>3</w:t>
      </w:r>
      <w:r w:rsidR="00ED1D4A" w:rsidRPr="00A94A77">
        <w:t>4, 35 or 35A</w:t>
      </w:r>
      <w:r w:rsidR="00F60ACF" w:rsidRPr="00A94A77">
        <w:t>—basic contravention</w:t>
      </w:r>
      <w:bookmarkEnd w:id="90"/>
    </w:p>
    <w:p w14:paraId="6A093C1F" w14:textId="77777777" w:rsidR="00ED1D4A" w:rsidRPr="00A94A77" w:rsidRDefault="00ED1D4A" w:rsidP="00A94A77">
      <w:pPr>
        <w:pStyle w:val="SubsectionHead"/>
      </w:pPr>
      <w:r w:rsidRPr="00A94A77">
        <w:t>Failure to deal with waste</w:t>
      </w:r>
    </w:p>
    <w:p w14:paraId="7F546BC4" w14:textId="77777777" w:rsidR="00ED1D4A" w:rsidRPr="00A94A77" w:rsidRDefault="00ED1D4A" w:rsidP="00A94A77">
      <w:pPr>
        <w:pStyle w:val="subsection"/>
      </w:pPr>
      <w:r w:rsidRPr="00A94A77">
        <w:tab/>
        <w:t>(1)</w:t>
      </w:r>
      <w:r w:rsidRPr="00A94A77">
        <w:tab/>
        <w:t>A person contravenes this subsection if:</w:t>
      </w:r>
    </w:p>
    <w:p w14:paraId="64B73DBB" w14:textId="77777777" w:rsidR="0029748C" w:rsidRPr="00A94A77" w:rsidRDefault="00ED1D4A" w:rsidP="00A94A77">
      <w:pPr>
        <w:pStyle w:val="paragraph"/>
      </w:pPr>
      <w:r w:rsidRPr="00A94A77">
        <w:tab/>
        <w:t>(a)</w:t>
      </w:r>
      <w:r w:rsidRPr="00A94A77">
        <w:tab/>
        <w:t xml:space="preserve">the person has been given an order under </w:t>
      </w:r>
      <w:r w:rsidR="005F0856" w:rsidRPr="00A94A77">
        <w:t>section</w:t>
      </w:r>
      <w:r w:rsidR="00401602" w:rsidRPr="00A94A77">
        <w:t> </w:t>
      </w:r>
      <w:r w:rsidR="005F0856" w:rsidRPr="00A94A77">
        <w:t>3</w:t>
      </w:r>
      <w:r w:rsidRPr="00A94A77">
        <w:t>4,</w:t>
      </w:r>
      <w:r w:rsidR="0029748C" w:rsidRPr="00A94A77">
        <w:t xml:space="preserve"> 35 or 35A requiring the person:</w:t>
      </w:r>
    </w:p>
    <w:p w14:paraId="64C80EC4" w14:textId="77777777" w:rsidR="00ED1D4A" w:rsidRPr="00A94A77" w:rsidRDefault="0029748C" w:rsidP="00A94A77">
      <w:pPr>
        <w:pStyle w:val="paragraphsub"/>
      </w:pPr>
      <w:r w:rsidRPr="00A94A77">
        <w:tab/>
      </w:r>
      <w:r w:rsidR="00ED1D4A" w:rsidRPr="00A94A77">
        <w:t>(i)</w:t>
      </w:r>
      <w:r w:rsidR="00ED1D4A" w:rsidRPr="00A94A77">
        <w:tab/>
        <w:t>to deal with hazardous waste in a specified way; or</w:t>
      </w:r>
    </w:p>
    <w:p w14:paraId="69EB5B41" w14:textId="77777777" w:rsidR="00ED1D4A" w:rsidRPr="00A94A77" w:rsidRDefault="0029748C" w:rsidP="00A94A77">
      <w:pPr>
        <w:pStyle w:val="paragraphsub"/>
      </w:pPr>
      <w:r w:rsidRPr="00A94A77">
        <w:tab/>
        <w:t>(i</w:t>
      </w:r>
      <w:r w:rsidR="00ED1D4A" w:rsidRPr="00A94A77">
        <w:t>i)</w:t>
      </w:r>
      <w:r w:rsidR="00ED1D4A" w:rsidRPr="00A94A77">
        <w:tab/>
        <w:t>to deal with hazardous waste by a specified time; and</w:t>
      </w:r>
    </w:p>
    <w:p w14:paraId="0518B597" w14:textId="77777777" w:rsidR="00ED1D4A" w:rsidRPr="00A94A77" w:rsidRDefault="00ED1D4A" w:rsidP="00A94A77">
      <w:pPr>
        <w:pStyle w:val="paragraph"/>
      </w:pPr>
      <w:r w:rsidRPr="00A94A77">
        <w:tab/>
        <w:t>(b)</w:t>
      </w:r>
      <w:r w:rsidRPr="00A94A77">
        <w:tab/>
        <w:t>the person does an act or omits to do an act; and</w:t>
      </w:r>
    </w:p>
    <w:p w14:paraId="1FFB27B1" w14:textId="77777777" w:rsidR="00ED1D4A" w:rsidRPr="00A94A77" w:rsidRDefault="00ED1D4A" w:rsidP="00A94A77">
      <w:pPr>
        <w:pStyle w:val="paragraph"/>
      </w:pPr>
      <w:r w:rsidRPr="00A94A77">
        <w:tab/>
        <w:t>(c)</w:t>
      </w:r>
      <w:r w:rsidRPr="00A94A77">
        <w:tab/>
        <w:t>the act or omission contravenes the requirement</w:t>
      </w:r>
      <w:r w:rsidR="003942E6" w:rsidRPr="00A94A77">
        <w:t>.</w:t>
      </w:r>
    </w:p>
    <w:p w14:paraId="012E6FDF" w14:textId="77777777" w:rsidR="0029748C" w:rsidRPr="00A94A77" w:rsidRDefault="00ED1D4A" w:rsidP="00A94A77">
      <w:pPr>
        <w:pStyle w:val="notetext"/>
      </w:pPr>
      <w:r w:rsidRPr="00A94A77">
        <w:t>Note</w:t>
      </w:r>
      <w:r w:rsidR="0029748C" w:rsidRPr="00A94A77">
        <w:t xml:space="preserve"> 1</w:t>
      </w:r>
      <w:r w:rsidRPr="00A94A77">
        <w:t>:</w:t>
      </w:r>
      <w:r w:rsidRPr="00A94A77">
        <w:tab/>
        <w:t xml:space="preserve">The physical elements of an offence against </w:t>
      </w:r>
      <w:r w:rsidR="00401602" w:rsidRPr="00A94A77">
        <w:t>subsection (</w:t>
      </w:r>
      <w:r w:rsidRPr="00A94A77">
        <w:t xml:space="preserve">2)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6D8664D2" w14:textId="77777777" w:rsidR="0029748C" w:rsidRPr="00A94A77" w:rsidRDefault="0029748C" w:rsidP="00A94A77">
      <w:pPr>
        <w:pStyle w:val="notetext"/>
      </w:pPr>
      <w:r w:rsidRPr="00A94A77">
        <w:t>Note 2:</w:t>
      </w:r>
      <w:r w:rsidRPr="00A94A77">
        <w:tab/>
        <w:t>A requirement to deal with hazardous waste in a specified way includes a requirement to import or export the waste</w:t>
      </w:r>
      <w:r w:rsidR="003942E6" w:rsidRPr="00A94A77">
        <w:t>.</w:t>
      </w:r>
    </w:p>
    <w:p w14:paraId="57D6CFF0" w14:textId="77777777" w:rsidR="00ED1D4A" w:rsidRPr="00A94A77" w:rsidRDefault="00ED1D4A" w:rsidP="00A94A77">
      <w:pPr>
        <w:pStyle w:val="SubsectionHead"/>
      </w:pPr>
      <w:r w:rsidRPr="00A94A77">
        <w:t>Fault</w:t>
      </w:r>
      <w:r w:rsidR="00A94A77">
        <w:noBreakHyphen/>
      </w:r>
      <w:r w:rsidRPr="00A94A77">
        <w:t>based offence</w:t>
      </w:r>
    </w:p>
    <w:p w14:paraId="66F4151C" w14:textId="77777777" w:rsidR="00ED1D4A" w:rsidRPr="00A94A77" w:rsidRDefault="00ED1D4A" w:rsidP="00A94A77">
      <w:pPr>
        <w:pStyle w:val="subsection"/>
      </w:pPr>
      <w:r w:rsidRPr="00A94A77">
        <w:tab/>
        <w:t>(2)</w:t>
      </w:r>
      <w:r w:rsidRPr="00A94A77">
        <w:tab/>
        <w:t xml:space="preserve">A person commits an offence if the person contravenes </w:t>
      </w:r>
      <w:r w:rsidR="00401602" w:rsidRPr="00A94A77">
        <w:t>subsection (</w:t>
      </w:r>
      <w:r w:rsidRPr="00A94A77">
        <w:t>1)</w:t>
      </w:r>
      <w:r w:rsidR="003942E6" w:rsidRPr="00A94A77">
        <w:t>.</w:t>
      </w:r>
    </w:p>
    <w:p w14:paraId="3CDAB4BB" w14:textId="77777777" w:rsidR="00ED1D4A" w:rsidRPr="00A94A77" w:rsidRDefault="00ED1D4A" w:rsidP="00A94A77">
      <w:pPr>
        <w:pStyle w:val="Penalty"/>
      </w:pPr>
      <w:r w:rsidRPr="00A94A77">
        <w:t>Penalty:</w:t>
      </w:r>
      <w:r w:rsidRPr="00A94A77">
        <w:tab/>
      </w:r>
      <w:r w:rsidR="00811DBD" w:rsidRPr="00A94A77">
        <w:t>Imprisonment for 5 years or 300 penalty units, or both</w:t>
      </w:r>
      <w:r w:rsidR="003942E6" w:rsidRPr="00A94A77">
        <w:t>.</w:t>
      </w:r>
    </w:p>
    <w:p w14:paraId="2D543071" w14:textId="77777777" w:rsidR="00ED1D4A" w:rsidRPr="00A94A77" w:rsidRDefault="00ED1D4A" w:rsidP="00A94A77">
      <w:pPr>
        <w:pStyle w:val="SubsectionHead"/>
      </w:pPr>
      <w:r w:rsidRPr="00A94A77">
        <w:t>Strict liability offence</w:t>
      </w:r>
    </w:p>
    <w:p w14:paraId="11D335F9" w14:textId="77777777" w:rsidR="00ED1D4A" w:rsidRPr="00A94A77" w:rsidRDefault="00ED1D4A" w:rsidP="00A94A77">
      <w:pPr>
        <w:pStyle w:val="subsection"/>
      </w:pPr>
      <w:r w:rsidRPr="00A94A77">
        <w:tab/>
        <w:t>(3)</w:t>
      </w:r>
      <w:r w:rsidRPr="00A94A77">
        <w:tab/>
        <w:t xml:space="preserve">A person commits an offence of strict liability if the person contravenes </w:t>
      </w:r>
      <w:r w:rsidR="00401602" w:rsidRPr="00A94A77">
        <w:t>subsection (</w:t>
      </w:r>
      <w:r w:rsidRPr="00A94A77">
        <w:t>1)</w:t>
      </w:r>
      <w:r w:rsidR="003942E6" w:rsidRPr="00A94A77">
        <w:t>.</w:t>
      </w:r>
    </w:p>
    <w:p w14:paraId="6ECA398B" w14:textId="77777777" w:rsidR="00ED1D4A" w:rsidRPr="00A94A77" w:rsidRDefault="00ED1D4A" w:rsidP="00A94A77">
      <w:pPr>
        <w:pStyle w:val="Penalty"/>
      </w:pPr>
      <w:r w:rsidRPr="00A94A77">
        <w:t>Penalty:</w:t>
      </w:r>
      <w:r w:rsidRPr="00A94A77">
        <w:tab/>
      </w:r>
      <w:r w:rsidR="00811DBD" w:rsidRPr="00A94A77">
        <w:t>60 penalty units</w:t>
      </w:r>
      <w:r w:rsidR="003942E6" w:rsidRPr="00A94A77">
        <w:t>.</w:t>
      </w:r>
    </w:p>
    <w:p w14:paraId="5F0E6A27" w14:textId="77777777" w:rsidR="00ED1D4A" w:rsidRPr="00A94A77" w:rsidRDefault="00ED1D4A" w:rsidP="00A94A77">
      <w:pPr>
        <w:pStyle w:val="SubsectionHead"/>
      </w:pPr>
      <w:r w:rsidRPr="00A94A77">
        <w:lastRenderedPageBreak/>
        <w:t>Civil penalty provision</w:t>
      </w:r>
    </w:p>
    <w:p w14:paraId="470B404C" w14:textId="77777777" w:rsidR="00ED1D4A" w:rsidRPr="00A94A77" w:rsidRDefault="00ED1D4A" w:rsidP="00A94A77">
      <w:pPr>
        <w:pStyle w:val="subsection"/>
      </w:pPr>
      <w:r w:rsidRPr="00A94A77">
        <w:tab/>
        <w:t>(4)</w:t>
      </w:r>
      <w:r w:rsidRPr="00A94A77">
        <w:tab/>
        <w:t xml:space="preserve">A person is liable to a civil penalty if the person contravenes </w:t>
      </w:r>
      <w:r w:rsidR="00401602" w:rsidRPr="00A94A77">
        <w:t>subsection (</w:t>
      </w:r>
      <w:r w:rsidRPr="00A94A77">
        <w:t>1)</w:t>
      </w:r>
      <w:r w:rsidR="003942E6" w:rsidRPr="00A94A77">
        <w:t>.</w:t>
      </w:r>
    </w:p>
    <w:p w14:paraId="15AE6D31" w14:textId="77777777" w:rsidR="00ED1D4A" w:rsidRPr="00A94A77" w:rsidRDefault="00ED1D4A" w:rsidP="00A94A77">
      <w:pPr>
        <w:pStyle w:val="Penalty"/>
      </w:pPr>
      <w:r w:rsidRPr="00A94A77">
        <w:t>Civil penalty:</w:t>
      </w:r>
      <w:r w:rsidRPr="00A94A77">
        <w:tab/>
      </w:r>
      <w:r w:rsidR="00811DBD" w:rsidRPr="00A94A77">
        <w:t>600 penalty units</w:t>
      </w:r>
      <w:r w:rsidR="003942E6" w:rsidRPr="00A94A77">
        <w:t>.</w:t>
      </w:r>
    </w:p>
    <w:p w14:paraId="5F9FB283" w14:textId="77777777" w:rsidR="00F60ACF" w:rsidRPr="00A94A77" w:rsidRDefault="003942E6" w:rsidP="00A94A77">
      <w:pPr>
        <w:pStyle w:val="ActHead5"/>
      </w:pPr>
      <w:bookmarkStart w:id="91" w:name="_Toc76041062"/>
      <w:r w:rsidRPr="0099300A">
        <w:rPr>
          <w:rStyle w:val="CharSectno"/>
        </w:rPr>
        <w:t>38D</w:t>
      </w:r>
      <w:r w:rsidR="00F60ACF" w:rsidRPr="00A94A77">
        <w:t xml:space="preserve">  Failure to deal with waste in contravention of order under </w:t>
      </w:r>
      <w:r w:rsidR="005F0856" w:rsidRPr="00A94A77">
        <w:t>section</w:t>
      </w:r>
      <w:r w:rsidR="00401602" w:rsidRPr="00A94A77">
        <w:t> </w:t>
      </w:r>
      <w:r w:rsidR="005F0856" w:rsidRPr="00A94A77">
        <w:t>3</w:t>
      </w:r>
      <w:r w:rsidR="00F60ACF" w:rsidRPr="00A94A77">
        <w:t>4, 35 or 35A—injury or damage to human beings or the environment</w:t>
      </w:r>
      <w:bookmarkEnd w:id="91"/>
    </w:p>
    <w:p w14:paraId="0C9030E5" w14:textId="77777777" w:rsidR="00F60ACF" w:rsidRPr="00A94A77" w:rsidRDefault="00F60ACF" w:rsidP="00A94A77">
      <w:pPr>
        <w:pStyle w:val="SubsectionHead"/>
      </w:pPr>
      <w:r w:rsidRPr="00A94A77">
        <w:t>Failure to deal with waste</w:t>
      </w:r>
    </w:p>
    <w:p w14:paraId="12B08AD9" w14:textId="77777777" w:rsidR="00F60ACF" w:rsidRPr="00A94A77" w:rsidRDefault="00F60ACF" w:rsidP="00A94A77">
      <w:pPr>
        <w:pStyle w:val="subsection"/>
      </w:pPr>
      <w:r w:rsidRPr="00A94A77">
        <w:tab/>
        <w:t>(1)</w:t>
      </w:r>
      <w:r w:rsidRPr="00A94A77">
        <w:tab/>
        <w:t>A person contravenes this subsection if:</w:t>
      </w:r>
    </w:p>
    <w:p w14:paraId="19CB6F84" w14:textId="77777777" w:rsidR="00F60ACF" w:rsidRPr="00A94A77" w:rsidRDefault="00F60ACF" w:rsidP="00A94A77">
      <w:pPr>
        <w:pStyle w:val="paragraph"/>
      </w:pPr>
      <w:r w:rsidRPr="00A94A77">
        <w:tab/>
        <w:t>(a)</w:t>
      </w:r>
      <w:r w:rsidRPr="00A94A77">
        <w:tab/>
        <w:t xml:space="preserve">the person has been given an order under </w:t>
      </w:r>
      <w:r w:rsidR="005F0856" w:rsidRPr="00A94A77">
        <w:t>section</w:t>
      </w:r>
      <w:r w:rsidR="00401602" w:rsidRPr="00A94A77">
        <w:t> </w:t>
      </w:r>
      <w:r w:rsidR="005F0856" w:rsidRPr="00A94A77">
        <w:t>3</w:t>
      </w:r>
      <w:r w:rsidRPr="00A94A77">
        <w:t>4, 35 or 35A requiring the person:</w:t>
      </w:r>
    </w:p>
    <w:p w14:paraId="2C81D5C6" w14:textId="77777777" w:rsidR="00F60ACF" w:rsidRPr="00A94A77" w:rsidRDefault="00F60ACF" w:rsidP="00A94A77">
      <w:pPr>
        <w:pStyle w:val="paragraphsub"/>
      </w:pPr>
      <w:r w:rsidRPr="00A94A77">
        <w:tab/>
        <w:t>(i)</w:t>
      </w:r>
      <w:r w:rsidRPr="00A94A77">
        <w:tab/>
        <w:t>to deal with hazardous waste in a specified way; or</w:t>
      </w:r>
    </w:p>
    <w:p w14:paraId="0BF2D6F6" w14:textId="77777777" w:rsidR="00F60ACF" w:rsidRPr="00A94A77" w:rsidRDefault="00F60ACF" w:rsidP="00A94A77">
      <w:pPr>
        <w:pStyle w:val="paragraphsub"/>
      </w:pPr>
      <w:r w:rsidRPr="00A94A77">
        <w:tab/>
        <w:t>(ii)</w:t>
      </w:r>
      <w:r w:rsidRPr="00A94A77">
        <w:tab/>
        <w:t>to deal with hazardous waste by a specified time; and</w:t>
      </w:r>
    </w:p>
    <w:p w14:paraId="7E2D6086" w14:textId="77777777" w:rsidR="00F60ACF" w:rsidRPr="00A94A77" w:rsidRDefault="00F60ACF" w:rsidP="00A94A77">
      <w:pPr>
        <w:pStyle w:val="paragraph"/>
      </w:pPr>
      <w:r w:rsidRPr="00A94A77">
        <w:tab/>
        <w:t>(b)</w:t>
      </w:r>
      <w:r w:rsidRPr="00A94A77">
        <w:tab/>
        <w:t>the person does an act or omits to do an act; and</w:t>
      </w:r>
    </w:p>
    <w:p w14:paraId="2DDCE79F" w14:textId="77777777" w:rsidR="00F60ACF" w:rsidRPr="00A94A77" w:rsidRDefault="00F60ACF" w:rsidP="00A94A77">
      <w:pPr>
        <w:pStyle w:val="paragraph"/>
      </w:pPr>
      <w:r w:rsidRPr="00A94A77">
        <w:tab/>
        <w:t>(c)</w:t>
      </w:r>
      <w:r w:rsidRPr="00A94A77">
        <w:tab/>
        <w:t>the act or omission contravenes the requirement</w:t>
      </w:r>
      <w:r w:rsidR="0086792E" w:rsidRPr="00A94A77">
        <w:t>; and</w:t>
      </w:r>
    </w:p>
    <w:p w14:paraId="0EAE8AD1" w14:textId="77777777" w:rsidR="00F60ACF" w:rsidRPr="00A94A77" w:rsidRDefault="00F60ACF" w:rsidP="00A94A77">
      <w:pPr>
        <w:pStyle w:val="paragraph"/>
      </w:pPr>
      <w:r w:rsidRPr="00A94A77">
        <w:tab/>
        <w:t>(d)</w:t>
      </w:r>
      <w:r w:rsidRPr="00A94A77">
        <w:tab/>
        <w:t>the non</w:t>
      </w:r>
      <w:r w:rsidR="00A94A77">
        <w:noBreakHyphen/>
      </w:r>
      <w:r w:rsidRPr="00A94A77">
        <w:t>compliance with the requirement injures or damages human beings or the environment</w:t>
      </w:r>
      <w:r w:rsidR="003942E6" w:rsidRPr="00A94A77">
        <w:t>.</w:t>
      </w:r>
    </w:p>
    <w:p w14:paraId="59103569" w14:textId="77777777" w:rsidR="00F60ACF" w:rsidRPr="00A94A77" w:rsidRDefault="00F60ACF" w:rsidP="00A94A77">
      <w:pPr>
        <w:pStyle w:val="notetext"/>
      </w:pPr>
      <w:r w:rsidRPr="00A94A77">
        <w:t>Note 1:</w:t>
      </w:r>
      <w:r w:rsidRPr="00A94A77">
        <w:tab/>
        <w:t xml:space="preserve">The physical elements of an offence against </w:t>
      </w:r>
      <w:r w:rsidR="00401602" w:rsidRPr="00A94A77">
        <w:t>subsection (</w:t>
      </w:r>
      <w:r w:rsidRPr="00A94A77">
        <w:t xml:space="preserve">2)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5DDDF3E8" w14:textId="77777777" w:rsidR="00F60ACF" w:rsidRPr="00A94A77" w:rsidRDefault="00F60ACF" w:rsidP="00A94A77">
      <w:pPr>
        <w:pStyle w:val="notetext"/>
      </w:pPr>
      <w:r w:rsidRPr="00A94A77">
        <w:t>Note 2:</w:t>
      </w:r>
      <w:r w:rsidRPr="00A94A77">
        <w:tab/>
        <w:t>A requirement to deal with hazardous waste in a specified way includes a requirement to import or export the waste</w:t>
      </w:r>
      <w:r w:rsidR="003942E6" w:rsidRPr="00A94A77">
        <w:t>.</w:t>
      </w:r>
    </w:p>
    <w:p w14:paraId="26E2E14D" w14:textId="77777777" w:rsidR="00F60ACF" w:rsidRPr="00A94A77" w:rsidRDefault="00F60ACF" w:rsidP="00A94A77">
      <w:pPr>
        <w:pStyle w:val="SubsectionHead"/>
      </w:pPr>
      <w:r w:rsidRPr="00A94A77">
        <w:t>Fault</w:t>
      </w:r>
      <w:r w:rsidR="00A94A77">
        <w:noBreakHyphen/>
      </w:r>
      <w:r w:rsidRPr="00A94A77">
        <w:t>based offence</w:t>
      </w:r>
    </w:p>
    <w:p w14:paraId="68EA0E87" w14:textId="77777777" w:rsidR="00F60ACF" w:rsidRPr="00A94A77" w:rsidRDefault="00F60ACF" w:rsidP="00A94A77">
      <w:pPr>
        <w:pStyle w:val="subsection"/>
      </w:pPr>
      <w:r w:rsidRPr="00A94A77">
        <w:tab/>
        <w:t>(2)</w:t>
      </w:r>
      <w:r w:rsidRPr="00A94A77">
        <w:tab/>
        <w:t xml:space="preserve">A person commits an offence if the person contravenes </w:t>
      </w:r>
      <w:r w:rsidR="00401602" w:rsidRPr="00A94A77">
        <w:t>subsection (</w:t>
      </w:r>
      <w:r w:rsidRPr="00A94A77">
        <w:t>1)</w:t>
      </w:r>
      <w:r w:rsidR="003942E6" w:rsidRPr="00A94A77">
        <w:t>.</w:t>
      </w:r>
    </w:p>
    <w:p w14:paraId="763C3CC9" w14:textId="77777777" w:rsidR="00E87003" w:rsidRPr="00A94A77" w:rsidRDefault="00E87003" w:rsidP="00A94A77">
      <w:pPr>
        <w:pStyle w:val="Penalty"/>
      </w:pPr>
      <w:r w:rsidRPr="00A94A77">
        <w:t>Penalty:</w:t>
      </w:r>
      <w:r w:rsidRPr="00A94A77">
        <w:tab/>
        <w:t>Imprisonment for 8 years or 500 penalty units, or both.</w:t>
      </w:r>
    </w:p>
    <w:p w14:paraId="7FF4F2DC" w14:textId="77777777" w:rsidR="00E414DE" w:rsidRPr="00A94A77" w:rsidRDefault="00E414DE" w:rsidP="00A94A77">
      <w:pPr>
        <w:pStyle w:val="SubsectionHead"/>
      </w:pPr>
      <w:r w:rsidRPr="00A94A77">
        <w:t>Alternative verdict</w:t>
      </w:r>
    </w:p>
    <w:p w14:paraId="7315EE43" w14:textId="77777777" w:rsidR="00E414DE" w:rsidRPr="00A94A77" w:rsidRDefault="00E414DE" w:rsidP="00A94A77">
      <w:pPr>
        <w:pStyle w:val="subsection"/>
      </w:pPr>
      <w:r w:rsidRPr="00A94A77">
        <w:tab/>
        <w:t>(3)</w:t>
      </w:r>
      <w:r w:rsidRPr="00A94A77">
        <w:tab/>
        <w:t xml:space="preserve">In a trial for an offence against </w:t>
      </w:r>
      <w:r w:rsidR="00401602" w:rsidRPr="00A94A77">
        <w:t>subsection (</w:t>
      </w:r>
      <w:r w:rsidRPr="00A94A77">
        <w:t>2), the trier of fact may find the defendant not guilty of that offence, but guilty of an offence against subsection</w:t>
      </w:r>
      <w:r w:rsidR="00401602" w:rsidRPr="00A94A77">
        <w:t> </w:t>
      </w:r>
      <w:r w:rsidRPr="00A94A77">
        <w:t>38C(2), if:</w:t>
      </w:r>
    </w:p>
    <w:p w14:paraId="2B62626C" w14:textId="77777777" w:rsidR="00E414DE" w:rsidRPr="00A94A77" w:rsidRDefault="00E414DE" w:rsidP="00A94A77">
      <w:pPr>
        <w:pStyle w:val="paragraph"/>
      </w:pPr>
      <w:r w:rsidRPr="00A94A77">
        <w:tab/>
        <w:t>(a)</w:t>
      </w:r>
      <w:r w:rsidRPr="00A94A77">
        <w:tab/>
        <w:t xml:space="preserve">the trier of fact is not satisfied that the defendant is guilty of the offence against </w:t>
      </w:r>
      <w:r w:rsidR="00401602" w:rsidRPr="00A94A77">
        <w:t>subsection (</w:t>
      </w:r>
      <w:r w:rsidRPr="00A94A77">
        <w:t>2) of this section; and</w:t>
      </w:r>
    </w:p>
    <w:p w14:paraId="78669A3B" w14:textId="77777777" w:rsidR="00E414DE" w:rsidRPr="00A94A77" w:rsidRDefault="00E414DE" w:rsidP="00A94A77">
      <w:pPr>
        <w:pStyle w:val="paragraph"/>
      </w:pPr>
      <w:r w:rsidRPr="00A94A77">
        <w:lastRenderedPageBreak/>
        <w:tab/>
        <w:t>(b)</w:t>
      </w:r>
      <w:r w:rsidRPr="00A94A77">
        <w:tab/>
        <w:t>the trier of fact is satisfied that the defendant is guilty of the offence against subsection</w:t>
      </w:r>
      <w:r w:rsidR="00401602" w:rsidRPr="00A94A77">
        <w:t> </w:t>
      </w:r>
      <w:r w:rsidRPr="00A94A77">
        <w:t>38C(2); and</w:t>
      </w:r>
    </w:p>
    <w:p w14:paraId="1337B0D6" w14:textId="77777777" w:rsidR="00E414DE" w:rsidRPr="00A94A77" w:rsidRDefault="00E414DE" w:rsidP="00A94A77">
      <w:pPr>
        <w:pStyle w:val="paragraph"/>
      </w:pPr>
      <w:r w:rsidRPr="00A94A77">
        <w:tab/>
        <w:t>(c)</w:t>
      </w:r>
      <w:r w:rsidRPr="00A94A77">
        <w:tab/>
        <w:t>the defendant has been accorded procedural fairness in relation to that finding of guilt.</w:t>
      </w:r>
    </w:p>
    <w:p w14:paraId="5A87CEB1" w14:textId="77777777" w:rsidR="00F60ACF" w:rsidRPr="00A94A77" w:rsidRDefault="00F60ACF" w:rsidP="00A94A77">
      <w:pPr>
        <w:pStyle w:val="SubsectionHead"/>
      </w:pPr>
      <w:r w:rsidRPr="00A94A77">
        <w:t>Strict liability offence</w:t>
      </w:r>
    </w:p>
    <w:p w14:paraId="27114B0C" w14:textId="77777777" w:rsidR="00F60ACF" w:rsidRPr="00A94A77" w:rsidRDefault="00E414DE" w:rsidP="00A94A77">
      <w:pPr>
        <w:pStyle w:val="subsection"/>
      </w:pPr>
      <w:r w:rsidRPr="00A94A77">
        <w:tab/>
        <w:t>(4</w:t>
      </w:r>
      <w:r w:rsidR="00F60ACF" w:rsidRPr="00A94A77">
        <w:t>)</w:t>
      </w:r>
      <w:r w:rsidR="00F60ACF" w:rsidRPr="00A94A77">
        <w:tab/>
        <w:t xml:space="preserve">A person commits an offence of strict liability if the person contravenes </w:t>
      </w:r>
      <w:r w:rsidR="00401602" w:rsidRPr="00A94A77">
        <w:t>subsection (</w:t>
      </w:r>
      <w:r w:rsidR="00F60ACF" w:rsidRPr="00A94A77">
        <w:t>1)</w:t>
      </w:r>
      <w:r w:rsidR="003942E6" w:rsidRPr="00A94A77">
        <w:t>.</w:t>
      </w:r>
    </w:p>
    <w:p w14:paraId="5D78D0AB" w14:textId="77777777" w:rsidR="00F60ACF" w:rsidRPr="00A94A77" w:rsidRDefault="00F60ACF" w:rsidP="00A94A77">
      <w:pPr>
        <w:pStyle w:val="Penalty"/>
      </w:pPr>
      <w:r w:rsidRPr="00A94A77">
        <w:t>Penalty:</w:t>
      </w:r>
      <w:r w:rsidRPr="00A94A77">
        <w:tab/>
      </w:r>
      <w:r w:rsidR="003B7C2E" w:rsidRPr="00A94A77">
        <w:t>60 penalty units</w:t>
      </w:r>
      <w:r w:rsidR="003942E6" w:rsidRPr="00A94A77">
        <w:t>.</w:t>
      </w:r>
    </w:p>
    <w:p w14:paraId="7EEA0AA2" w14:textId="77777777" w:rsidR="00F60ACF" w:rsidRPr="00A94A77" w:rsidRDefault="00F60ACF" w:rsidP="00A94A77">
      <w:pPr>
        <w:pStyle w:val="SubsectionHead"/>
      </w:pPr>
      <w:r w:rsidRPr="00A94A77">
        <w:t>Civil penalty provision</w:t>
      </w:r>
    </w:p>
    <w:p w14:paraId="73A6D2DF" w14:textId="77777777" w:rsidR="00F60ACF" w:rsidRPr="00A94A77" w:rsidRDefault="00E414DE" w:rsidP="00A94A77">
      <w:pPr>
        <w:pStyle w:val="subsection"/>
      </w:pPr>
      <w:r w:rsidRPr="00A94A77">
        <w:tab/>
        <w:t>(5</w:t>
      </w:r>
      <w:r w:rsidR="00F60ACF" w:rsidRPr="00A94A77">
        <w:t>)</w:t>
      </w:r>
      <w:r w:rsidR="00F60ACF" w:rsidRPr="00A94A77">
        <w:tab/>
        <w:t xml:space="preserve">A person is liable to a civil penalty if the person contravenes </w:t>
      </w:r>
      <w:r w:rsidR="00401602" w:rsidRPr="00A94A77">
        <w:t>subsection (</w:t>
      </w:r>
      <w:r w:rsidR="00F60ACF" w:rsidRPr="00A94A77">
        <w:t>1)</w:t>
      </w:r>
      <w:r w:rsidR="003942E6" w:rsidRPr="00A94A77">
        <w:t>.</w:t>
      </w:r>
    </w:p>
    <w:p w14:paraId="61F4B61D" w14:textId="77777777" w:rsidR="00F60ACF" w:rsidRPr="00A94A77" w:rsidRDefault="00F60ACF" w:rsidP="00A94A77">
      <w:pPr>
        <w:pStyle w:val="Penalty"/>
      </w:pPr>
      <w:r w:rsidRPr="00A94A77">
        <w:t>Civil penalty:</w:t>
      </w:r>
      <w:r w:rsidRPr="00A94A77">
        <w:tab/>
      </w:r>
      <w:r w:rsidR="003B7C2E" w:rsidRPr="00A94A77">
        <w:t>1</w:t>
      </w:r>
      <w:r w:rsidR="00F71607" w:rsidRPr="00A94A77">
        <w:t>,</w:t>
      </w:r>
      <w:r w:rsidR="003B7C2E" w:rsidRPr="00A94A77">
        <w:t>000 penalty units</w:t>
      </w:r>
      <w:r w:rsidR="003942E6" w:rsidRPr="00A94A77">
        <w:t>.</w:t>
      </w:r>
    </w:p>
    <w:p w14:paraId="03FB4F2E" w14:textId="77777777" w:rsidR="00ED1D4A" w:rsidRPr="00A94A77" w:rsidRDefault="003942E6" w:rsidP="00A94A77">
      <w:pPr>
        <w:pStyle w:val="ActHead5"/>
        <w:rPr>
          <w:szCs w:val="24"/>
        </w:rPr>
      </w:pPr>
      <w:bookmarkStart w:id="92" w:name="_Toc76041063"/>
      <w:r w:rsidRPr="0099300A">
        <w:rPr>
          <w:rStyle w:val="CharSectno"/>
        </w:rPr>
        <w:t>38E</w:t>
      </w:r>
      <w:r w:rsidR="00ED1D4A" w:rsidRPr="00A94A77">
        <w:t xml:space="preserve">  Failure to deal with waste in contravention of order under </w:t>
      </w:r>
      <w:r w:rsidR="005F0856" w:rsidRPr="00A94A77">
        <w:t>section</w:t>
      </w:r>
      <w:r w:rsidR="00401602" w:rsidRPr="00A94A77">
        <w:t> </w:t>
      </w:r>
      <w:r w:rsidR="005F0856" w:rsidRPr="00A94A77">
        <w:t>3</w:t>
      </w:r>
      <w:r w:rsidR="00ED1D4A" w:rsidRPr="00A94A77">
        <w:t>6</w:t>
      </w:r>
      <w:r w:rsidR="003B7C2E" w:rsidRPr="00A94A77">
        <w:t xml:space="preserve"> </w:t>
      </w:r>
      <w:r w:rsidR="00CA7CF3" w:rsidRPr="00A94A77">
        <w:t xml:space="preserve">or </w:t>
      </w:r>
      <w:r w:rsidRPr="00A94A77">
        <w:t>38A</w:t>
      </w:r>
      <w:bookmarkEnd w:id="92"/>
    </w:p>
    <w:p w14:paraId="5B19469D" w14:textId="77777777" w:rsidR="00ED1D4A" w:rsidRPr="00A94A77" w:rsidRDefault="00ED1D4A" w:rsidP="00A94A77">
      <w:pPr>
        <w:pStyle w:val="SubsectionHead"/>
        <w:rPr>
          <w:szCs w:val="22"/>
        </w:rPr>
      </w:pPr>
      <w:r w:rsidRPr="00A94A77">
        <w:t>Failure to deal with waste</w:t>
      </w:r>
    </w:p>
    <w:p w14:paraId="73B6E9FF" w14:textId="77777777" w:rsidR="00ED1D4A" w:rsidRPr="00A94A77" w:rsidRDefault="00ED1D4A" w:rsidP="00A94A77">
      <w:pPr>
        <w:pStyle w:val="subsection"/>
      </w:pPr>
      <w:r w:rsidRPr="00A94A77">
        <w:tab/>
        <w:t>(1)</w:t>
      </w:r>
      <w:r w:rsidRPr="00A94A77">
        <w:tab/>
        <w:t>A person contravenes this subsection if:</w:t>
      </w:r>
    </w:p>
    <w:p w14:paraId="4B3BCA3B" w14:textId="77777777" w:rsidR="00ED1D4A" w:rsidRPr="00A94A77" w:rsidRDefault="00ED1D4A" w:rsidP="00A94A77">
      <w:pPr>
        <w:pStyle w:val="paragraph"/>
      </w:pPr>
      <w:r w:rsidRPr="00A94A77">
        <w:tab/>
        <w:t>(a)</w:t>
      </w:r>
      <w:r w:rsidRPr="00A94A77">
        <w:tab/>
        <w:t xml:space="preserve">the person has been given an order under </w:t>
      </w:r>
      <w:r w:rsidR="005F0856" w:rsidRPr="00A94A77">
        <w:t>section</w:t>
      </w:r>
      <w:r w:rsidR="00401602" w:rsidRPr="00A94A77">
        <w:t> </w:t>
      </w:r>
      <w:r w:rsidR="005F0856" w:rsidRPr="00A94A77">
        <w:t>3</w:t>
      </w:r>
      <w:r w:rsidRPr="00A94A77">
        <w:t xml:space="preserve">6 </w:t>
      </w:r>
      <w:r w:rsidR="00CA7CF3" w:rsidRPr="00A94A77">
        <w:t xml:space="preserve">or </w:t>
      </w:r>
      <w:r w:rsidR="003942E6" w:rsidRPr="00A94A77">
        <w:t>38A</w:t>
      </w:r>
      <w:r w:rsidR="00CA7CF3" w:rsidRPr="00A94A77">
        <w:t xml:space="preserve"> </w:t>
      </w:r>
      <w:r w:rsidRPr="00A94A77">
        <w:t>requiring the person to take steps to remedy or mitigate damage; and</w:t>
      </w:r>
    </w:p>
    <w:p w14:paraId="4FCA172B" w14:textId="77777777" w:rsidR="00ED1D4A" w:rsidRPr="00A94A77" w:rsidRDefault="00ED1D4A" w:rsidP="00A94A77">
      <w:pPr>
        <w:pStyle w:val="paragraph"/>
      </w:pPr>
      <w:r w:rsidRPr="00A94A77">
        <w:tab/>
        <w:t>(b)</w:t>
      </w:r>
      <w:r w:rsidRPr="00A94A77">
        <w:tab/>
        <w:t>the person does an act or omits to do an act; and</w:t>
      </w:r>
    </w:p>
    <w:p w14:paraId="16E7AF61" w14:textId="77777777" w:rsidR="00ED1D4A" w:rsidRPr="00A94A77" w:rsidRDefault="00ED1D4A" w:rsidP="00A94A77">
      <w:pPr>
        <w:pStyle w:val="paragraph"/>
      </w:pPr>
      <w:r w:rsidRPr="00A94A77">
        <w:tab/>
        <w:t>(c)</w:t>
      </w:r>
      <w:r w:rsidRPr="00A94A77">
        <w:tab/>
        <w:t>the act or omission contravenes the requirement</w:t>
      </w:r>
      <w:r w:rsidR="003942E6" w:rsidRPr="00A94A77">
        <w:t>.</w:t>
      </w:r>
    </w:p>
    <w:p w14:paraId="513FDF26" w14:textId="77777777" w:rsidR="00ED1D4A" w:rsidRPr="00A94A77" w:rsidRDefault="00ED1D4A" w:rsidP="00A94A77">
      <w:pPr>
        <w:pStyle w:val="notetext"/>
      </w:pPr>
      <w:r w:rsidRPr="00A94A77">
        <w:t>Note:</w:t>
      </w:r>
      <w:r w:rsidRPr="00A94A77">
        <w:tab/>
        <w:t xml:space="preserve">The physical elements of an offence against </w:t>
      </w:r>
      <w:r w:rsidR="00401602" w:rsidRPr="00A94A77">
        <w:t>subsection (</w:t>
      </w:r>
      <w:r w:rsidRPr="00A94A77">
        <w:t xml:space="preserve">2)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1A609684" w14:textId="77777777" w:rsidR="00ED1D4A" w:rsidRPr="00A94A77" w:rsidRDefault="00ED1D4A" w:rsidP="00A94A77">
      <w:pPr>
        <w:pStyle w:val="SubsectionHead"/>
      </w:pPr>
      <w:r w:rsidRPr="00A94A77">
        <w:t>Fault</w:t>
      </w:r>
      <w:r w:rsidR="00A94A77">
        <w:noBreakHyphen/>
      </w:r>
      <w:r w:rsidRPr="00A94A77">
        <w:t>based offence</w:t>
      </w:r>
    </w:p>
    <w:p w14:paraId="067AF40A" w14:textId="77777777" w:rsidR="00ED1D4A" w:rsidRPr="00A94A77" w:rsidRDefault="00ED1D4A" w:rsidP="00A94A77">
      <w:pPr>
        <w:pStyle w:val="subsection"/>
      </w:pPr>
      <w:r w:rsidRPr="00A94A77">
        <w:tab/>
        <w:t>(2)</w:t>
      </w:r>
      <w:r w:rsidRPr="00A94A77">
        <w:tab/>
        <w:t xml:space="preserve">A person commits an offence if the person contravenes </w:t>
      </w:r>
      <w:r w:rsidR="00401602" w:rsidRPr="00A94A77">
        <w:t>subsection (</w:t>
      </w:r>
      <w:r w:rsidRPr="00A94A77">
        <w:t>1)</w:t>
      </w:r>
      <w:r w:rsidR="003942E6" w:rsidRPr="00A94A77">
        <w:t>.</w:t>
      </w:r>
    </w:p>
    <w:p w14:paraId="35F0CBF2" w14:textId="77777777" w:rsidR="00ED1D4A" w:rsidRPr="00A94A77" w:rsidRDefault="00ED1D4A" w:rsidP="00A94A77">
      <w:pPr>
        <w:pStyle w:val="Penalty"/>
      </w:pPr>
      <w:r w:rsidRPr="00A94A77">
        <w:t>Penalty:</w:t>
      </w:r>
      <w:r w:rsidRPr="00A94A77">
        <w:tab/>
      </w:r>
      <w:r w:rsidR="00655B60" w:rsidRPr="00A94A77">
        <w:t xml:space="preserve">Imprisonment for </w:t>
      </w:r>
      <w:r w:rsidR="003B7C2E" w:rsidRPr="00A94A77">
        <w:t>5</w:t>
      </w:r>
      <w:r w:rsidR="00655B60" w:rsidRPr="00A94A77">
        <w:t xml:space="preserve"> years or </w:t>
      </w:r>
      <w:r w:rsidR="003B7C2E" w:rsidRPr="00A94A77">
        <w:t>30</w:t>
      </w:r>
      <w:r w:rsidR="00655B60" w:rsidRPr="00A94A77">
        <w:t>0 penalty units, or both</w:t>
      </w:r>
      <w:r w:rsidR="003942E6" w:rsidRPr="00A94A77">
        <w:t>.</w:t>
      </w:r>
    </w:p>
    <w:p w14:paraId="71CCD21C" w14:textId="77777777" w:rsidR="00ED1D4A" w:rsidRPr="00A94A77" w:rsidRDefault="00ED1D4A" w:rsidP="00A94A77">
      <w:pPr>
        <w:pStyle w:val="SubsectionHead"/>
      </w:pPr>
      <w:r w:rsidRPr="00A94A77">
        <w:lastRenderedPageBreak/>
        <w:t>Strict liability offence</w:t>
      </w:r>
    </w:p>
    <w:p w14:paraId="59A57C26" w14:textId="77777777" w:rsidR="00ED1D4A" w:rsidRPr="00A94A77" w:rsidRDefault="00ED1D4A" w:rsidP="00A94A77">
      <w:pPr>
        <w:pStyle w:val="subsection"/>
      </w:pPr>
      <w:r w:rsidRPr="00A94A77">
        <w:tab/>
        <w:t>(3)</w:t>
      </w:r>
      <w:r w:rsidRPr="00A94A77">
        <w:tab/>
        <w:t xml:space="preserve">A person commits an offence of strict liability if the person contravenes </w:t>
      </w:r>
      <w:r w:rsidR="00401602" w:rsidRPr="00A94A77">
        <w:t>subsection (</w:t>
      </w:r>
      <w:r w:rsidRPr="00A94A77">
        <w:t>1)</w:t>
      </w:r>
      <w:r w:rsidR="003942E6" w:rsidRPr="00A94A77">
        <w:t>.</w:t>
      </w:r>
    </w:p>
    <w:p w14:paraId="3C98A0EF" w14:textId="77777777" w:rsidR="00ED1D4A" w:rsidRPr="00A94A77" w:rsidRDefault="00ED1D4A" w:rsidP="00A94A77">
      <w:pPr>
        <w:pStyle w:val="Penalty"/>
      </w:pPr>
      <w:r w:rsidRPr="00A94A77">
        <w:t>Penalty:</w:t>
      </w:r>
      <w:r w:rsidRPr="00A94A77">
        <w:tab/>
      </w:r>
      <w:r w:rsidR="00655B60" w:rsidRPr="00A94A77">
        <w:t>60 penalty units</w:t>
      </w:r>
      <w:r w:rsidR="003942E6" w:rsidRPr="00A94A77">
        <w:t>.</w:t>
      </w:r>
    </w:p>
    <w:p w14:paraId="4662D694" w14:textId="77777777" w:rsidR="00ED1D4A" w:rsidRPr="00A94A77" w:rsidRDefault="00ED1D4A" w:rsidP="00A94A77">
      <w:pPr>
        <w:pStyle w:val="SubsectionHead"/>
      </w:pPr>
      <w:r w:rsidRPr="00A94A77">
        <w:t>Civil penalty provision</w:t>
      </w:r>
    </w:p>
    <w:p w14:paraId="58CEB8DE" w14:textId="77777777" w:rsidR="00ED1D4A" w:rsidRPr="00A94A77" w:rsidRDefault="00ED1D4A" w:rsidP="00A94A77">
      <w:pPr>
        <w:pStyle w:val="subsection"/>
      </w:pPr>
      <w:r w:rsidRPr="00A94A77">
        <w:tab/>
        <w:t>(4)</w:t>
      </w:r>
      <w:r w:rsidRPr="00A94A77">
        <w:tab/>
        <w:t xml:space="preserve">A person is liable to a civil penalty if the person contravenes </w:t>
      </w:r>
      <w:r w:rsidR="00401602" w:rsidRPr="00A94A77">
        <w:t>subsection (</w:t>
      </w:r>
      <w:r w:rsidRPr="00A94A77">
        <w:t>1)</w:t>
      </w:r>
      <w:r w:rsidR="003942E6" w:rsidRPr="00A94A77">
        <w:t>.</w:t>
      </w:r>
    </w:p>
    <w:p w14:paraId="0D96F2F8" w14:textId="77777777" w:rsidR="00ED1D4A" w:rsidRPr="00A94A77" w:rsidRDefault="00ED1D4A" w:rsidP="00A94A77">
      <w:pPr>
        <w:pStyle w:val="Penalty"/>
      </w:pPr>
      <w:r w:rsidRPr="00A94A77">
        <w:t>Civil penalty:</w:t>
      </w:r>
      <w:r w:rsidRPr="00A94A77">
        <w:tab/>
      </w:r>
      <w:r w:rsidR="003B7C2E" w:rsidRPr="00A94A77">
        <w:t>600</w:t>
      </w:r>
      <w:r w:rsidR="00655B60" w:rsidRPr="00A94A77">
        <w:t xml:space="preserve"> penalty units</w:t>
      </w:r>
      <w:r w:rsidR="003942E6" w:rsidRPr="00A94A77">
        <w:t>.</w:t>
      </w:r>
    </w:p>
    <w:p w14:paraId="72F3D128" w14:textId="77777777" w:rsidR="00ED1D4A" w:rsidRPr="00A94A77" w:rsidRDefault="003942E6" w:rsidP="00A94A77">
      <w:pPr>
        <w:pStyle w:val="ActHead5"/>
        <w:rPr>
          <w:szCs w:val="24"/>
        </w:rPr>
      </w:pPr>
      <w:bookmarkStart w:id="93" w:name="_Toc76041064"/>
      <w:r w:rsidRPr="0099300A">
        <w:rPr>
          <w:rStyle w:val="CharSectno"/>
        </w:rPr>
        <w:t>38F</w:t>
      </w:r>
      <w:r w:rsidR="00ED1D4A" w:rsidRPr="00A94A77">
        <w:t xml:space="preserve">  Failure to deal with waste in contravention of order under </w:t>
      </w:r>
      <w:r w:rsidR="005F0856" w:rsidRPr="00A94A77">
        <w:t>section</w:t>
      </w:r>
      <w:r w:rsidR="00401602" w:rsidRPr="00A94A77">
        <w:t> </w:t>
      </w:r>
      <w:r w:rsidR="005F0856" w:rsidRPr="00A94A77">
        <w:t>3</w:t>
      </w:r>
      <w:r w:rsidR="00ED1D4A" w:rsidRPr="00A94A77">
        <w:t>8—basic contravention</w:t>
      </w:r>
      <w:bookmarkEnd w:id="93"/>
    </w:p>
    <w:p w14:paraId="0EABED29" w14:textId="77777777" w:rsidR="00ED1D4A" w:rsidRPr="00A94A77" w:rsidRDefault="00ED1D4A" w:rsidP="00A94A77">
      <w:pPr>
        <w:pStyle w:val="SubsectionHead"/>
        <w:rPr>
          <w:szCs w:val="22"/>
        </w:rPr>
      </w:pPr>
      <w:r w:rsidRPr="00A94A77">
        <w:t>Failure to deal with waste</w:t>
      </w:r>
    </w:p>
    <w:p w14:paraId="74B5FAA9" w14:textId="77777777" w:rsidR="00ED1D4A" w:rsidRPr="00A94A77" w:rsidRDefault="00ED1D4A" w:rsidP="00A94A77">
      <w:pPr>
        <w:pStyle w:val="subsection"/>
      </w:pPr>
      <w:r w:rsidRPr="00A94A77">
        <w:tab/>
        <w:t>(1)</w:t>
      </w:r>
      <w:r w:rsidRPr="00A94A77">
        <w:tab/>
        <w:t>A person contravenes this subsection if:</w:t>
      </w:r>
    </w:p>
    <w:p w14:paraId="045E0B27" w14:textId="77777777" w:rsidR="00ED1D4A" w:rsidRPr="00A94A77" w:rsidRDefault="00ED1D4A" w:rsidP="00A94A77">
      <w:pPr>
        <w:pStyle w:val="paragraph"/>
      </w:pPr>
      <w:r w:rsidRPr="00A94A77">
        <w:tab/>
        <w:t>(a)</w:t>
      </w:r>
      <w:r w:rsidRPr="00A94A77">
        <w:tab/>
        <w:t xml:space="preserve">the person has been given an order under </w:t>
      </w:r>
      <w:r w:rsidR="005F0856" w:rsidRPr="00A94A77">
        <w:t>section</w:t>
      </w:r>
      <w:r w:rsidR="00401602" w:rsidRPr="00A94A77">
        <w:t> </w:t>
      </w:r>
      <w:r w:rsidR="005F0856" w:rsidRPr="00A94A77">
        <w:t>3</w:t>
      </w:r>
      <w:r w:rsidR="00E46318" w:rsidRPr="00A94A77">
        <w:t xml:space="preserve">8 requiring the person to </w:t>
      </w:r>
      <w:r w:rsidRPr="00A94A77">
        <w:t>deal with hazardous waste in a specified way; and</w:t>
      </w:r>
    </w:p>
    <w:p w14:paraId="26DE7E0F" w14:textId="77777777" w:rsidR="00ED1D4A" w:rsidRPr="00A94A77" w:rsidRDefault="00ED1D4A" w:rsidP="00A94A77">
      <w:pPr>
        <w:pStyle w:val="paragraph"/>
      </w:pPr>
      <w:r w:rsidRPr="00A94A77">
        <w:tab/>
        <w:t>(b)</w:t>
      </w:r>
      <w:r w:rsidRPr="00A94A77">
        <w:tab/>
        <w:t>the person does an act or omits to do an act; and</w:t>
      </w:r>
    </w:p>
    <w:p w14:paraId="4096C357" w14:textId="77777777" w:rsidR="00ED1D4A" w:rsidRPr="00A94A77" w:rsidRDefault="00ED1D4A" w:rsidP="00A94A77">
      <w:pPr>
        <w:pStyle w:val="paragraph"/>
      </w:pPr>
      <w:r w:rsidRPr="00A94A77">
        <w:tab/>
        <w:t>(c)</w:t>
      </w:r>
      <w:r w:rsidRPr="00A94A77">
        <w:tab/>
        <w:t>the act or omission contravenes the requirement</w:t>
      </w:r>
      <w:r w:rsidR="003942E6" w:rsidRPr="00A94A77">
        <w:t>.</w:t>
      </w:r>
    </w:p>
    <w:p w14:paraId="72D0BBCA" w14:textId="77777777" w:rsidR="00ED1D4A" w:rsidRPr="00A94A77" w:rsidRDefault="00ED1D4A" w:rsidP="00A94A77">
      <w:pPr>
        <w:pStyle w:val="notetext"/>
      </w:pPr>
      <w:r w:rsidRPr="00A94A77">
        <w:t>Note</w:t>
      </w:r>
      <w:r w:rsidR="00A840DC" w:rsidRPr="00A94A77">
        <w:t xml:space="preserve"> 1</w:t>
      </w:r>
      <w:r w:rsidRPr="00A94A77">
        <w:t>:</w:t>
      </w:r>
      <w:r w:rsidRPr="00A94A77">
        <w:tab/>
        <w:t xml:space="preserve">The physical elements of an offence against </w:t>
      </w:r>
      <w:r w:rsidR="00401602" w:rsidRPr="00A94A77">
        <w:t>subsection (</w:t>
      </w:r>
      <w:r w:rsidRPr="00A94A77">
        <w:t xml:space="preserve">2)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4CC136C2" w14:textId="77777777" w:rsidR="00A840DC" w:rsidRPr="00A94A77" w:rsidRDefault="00A840DC" w:rsidP="00A94A77">
      <w:pPr>
        <w:pStyle w:val="notetext"/>
      </w:pPr>
      <w:r w:rsidRPr="00A94A77">
        <w:t>Note 2:</w:t>
      </w:r>
      <w:r w:rsidRPr="00A94A77">
        <w:tab/>
        <w:t>A requirement to deal with hazardous waste in a specified way includes a requirement to import the waste</w:t>
      </w:r>
      <w:r w:rsidR="00E46318" w:rsidRPr="00A94A77">
        <w:t xml:space="preserve"> or a requirement to deal with the waste within a specified time</w:t>
      </w:r>
      <w:r w:rsidR="003942E6" w:rsidRPr="00A94A77">
        <w:t>.</w:t>
      </w:r>
    </w:p>
    <w:p w14:paraId="2B5E8C6A" w14:textId="77777777" w:rsidR="00ED1D4A" w:rsidRPr="00A94A77" w:rsidRDefault="00ED1D4A" w:rsidP="00A94A77">
      <w:pPr>
        <w:pStyle w:val="SubsectionHead"/>
      </w:pPr>
      <w:r w:rsidRPr="00A94A77">
        <w:t>Fault</w:t>
      </w:r>
      <w:r w:rsidR="00A94A77">
        <w:noBreakHyphen/>
      </w:r>
      <w:r w:rsidRPr="00A94A77">
        <w:t>based offence</w:t>
      </w:r>
    </w:p>
    <w:p w14:paraId="653D9379" w14:textId="77777777" w:rsidR="00ED1D4A" w:rsidRPr="00A94A77" w:rsidRDefault="00ED1D4A" w:rsidP="00A94A77">
      <w:pPr>
        <w:pStyle w:val="subsection"/>
      </w:pPr>
      <w:r w:rsidRPr="00A94A77">
        <w:tab/>
        <w:t>(2)</w:t>
      </w:r>
      <w:r w:rsidRPr="00A94A77">
        <w:tab/>
        <w:t xml:space="preserve">A person commits an offence if the person contravenes </w:t>
      </w:r>
      <w:r w:rsidR="00401602" w:rsidRPr="00A94A77">
        <w:t>subsection (</w:t>
      </w:r>
      <w:r w:rsidRPr="00A94A77">
        <w:t>1)</w:t>
      </w:r>
      <w:r w:rsidR="003942E6" w:rsidRPr="00A94A77">
        <w:t>.</w:t>
      </w:r>
    </w:p>
    <w:p w14:paraId="064F886A" w14:textId="77777777" w:rsidR="00ED1D4A" w:rsidRPr="00A94A77" w:rsidRDefault="00ED1D4A" w:rsidP="00A94A77">
      <w:pPr>
        <w:pStyle w:val="Penalty"/>
      </w:pPr>
      <w:r w:rsidRPr="00A94A77">
        <w:t>Penalty:</w:t>
      </w:r>
      <w:r w:rsidRPr="00A94A77">
        <w:tab/>
      </w:r>
      <w:r w:rsidR="00655B60" w:rsidRPr="00A94A77">
        <w:t>Imprisonment for 5 years or 300 penalty units, or both</w:t>
      </w:r>
      <w:r w:rsidR="003942E6" w:rsidRPr="00A94A77">
        <w:t>.</w:t>
      </w:r>
    </w:p>
    <w:p w14:paraId="3430FCDC" w14:textId="77777777" w:rsidR="00ED1D4A" w:rsidRPr="00A94A77" w:rsidRDefault="00ED1D4A" w:rsidP="00A94A77">
      <w:pPr>
        <w:pStyle w:val="SubsectionHead"/>
      </w:pPr>
      <w:r w:rsidRPr="00A94A77">
        <w:t>Strict liability offence</w:t>
      </w:r>
    </w:p>
    <w:p w14:paraId="56616028" w14:textId="77777777" w:rsidR="00ED1D4A" w:rsidRPr="00A94A77" w:rsidRDefault="00ED1D4A" w:rsidP="00A94A77">
      <w:pPr>
        <w:pStyle w:val="subsection"/>
      </w:pPr>
      <w:r w:rsidRPr="00A94A77">
        <w:tab/>
        <w:t>(3)</w:t>
      </w:r>
      <w:r w:rsidRPr="00A94A77">
        <w:tab/>
        <w:t xml:space="preserve">A person commits an offence of strict liability if the person contravenes </w:t>
      </w:r>
      <w:r w:rsidR="00401602" w:rsidRPr="00A94A77">
        <w:t>subsection (</w:t>
      </w:r>
      <w:r w:rsidRPr="00A94A77">
        <w:t>1)</w:t>
      </w:r>
      <w:r w:rsidR="003942E6" w:rsidRPr="00A94A77">
        <w:t>.</w:t>
      </w:r>
    </w:p>
    <w:p w14:paraId="70B2CF5F" w14:textId="77777777" w:rsidR="00ED1D4A" w:rsidRPr="00A94A77" w:rsidRDefault="00ED1D4A" w:rsidP="00A94A77">
      <w:pPr>
        <w:pStyle w:val="Penalty"/>
      </w:pPr>
      <w:r w:rsidRPr="00A94A77">
        <w:lastRenderedPageBreak/>
        <w:t>Penalty:</w:t>
      </w:r>
      <w:r w:rsidRPr="00A94A77">
        <w:tab/>
      </w:r>
      <w:r w:rsidR="00655B60" w:rsidRPr="00A94A77">
        <w:t>60 penalty units</w:t>
      </w:r>
      <w:r w:rsidR="003942E6" w:rsidRPr="00A94A77">
        <w:t>.</w:t>
      </w:r>
    </w:p>
    <w:p w14:paraId="16CA5E7C" w14:textId="77777777" w:rsidR="00ED1D4A" w:rsidRPr="00A94A77" w:rsidRDefault="00ED1D4A" w:rsidP="00A94A77">
      <w:pPr>
        <w:pStyle w:val="SubsectionHead"/>
      </w:pPr>
      <w:r w:rsidRPr="00A94A77">
        <w:t>Civil penalty provision</w:t>
      </w:r>
    </w:p>
    <w:p w14:paraId="6C976EF8" w14:textId="77777777" w:rsidR="00ED1D4A" w:rsidRPr="00A94A77" w:rsidRDefault="00ED1D4A" w:rsidP="00A94A77">
      <w:pPr>
        <w:pStyle w:val="subsection"/>
      </w:pPr>
      <w:r w:rsidRPr="00A94A77">
        <w:tab/>
        <w:t>(4)</w:t>
      </w:r>
      <w:r w:rsidRPr="00A94A77">
        <w:tab/>
        <w:t xml:space="preserve">A person is liable to a civil penalty if the person contravenes </w:t>
      </w:r>
      <w:r w:rsidR="00401602" w:rsidRPr="00A94A77">
        <w:t>subsection (</w:t>
      </w:r>
      <w:r w:rsidRPr="00A94A77">
        <w:t>1)</w:t>
      </w:r>
      <w:r w:rsidR="003942E6" w:rsidRPr="00A94A77">
        <w:t>.</w:t>
      </w:r>
    </w:p>
    <w:p w14:paraId="08891B94" w14:textId="77777777" w:rsidR="00ED1D4A" w:rsidRPr="00A94A77" w:rsidRDefault="00ED1D4A" w:rsidP="00A94A77">
      <w:pPr>
        <w:pStyle w:val="Penalty"/>
      </w:pPr>
      <w:r w:rsidRPr="00A94A77">
        <w:t>Civil penalty:</w:t>
      </w:r>
      <w:r w:rsidRPr="00A94A77">
        <w:tab/>
      </w:r>
      <w:r w:rsidR="001F6283" w:rsidRPr="00A94A77">
        <w:t>600 penalty units</w:t>
      </w:r>
      <w:r w:rsidR="003942E6" w:rsidRPr="00A94A77">
        <w:t>.</w:t>
      </w:r>
    </w:p>
    <w:p w14:paraId="0EF3BD6F" w14:textId="77777777" w:rsidR="00ED1D4A" w:rsidRPr="00A94A77" w:rsidRDefault="003942E6" w:rsidP="00A94A77">
      <w:pPr>
        <w:pStyle w:val="ActHead5"/>
      </w:pPr>
      <w:bookmarkStart w:id="94" w:name="_Toc76041065"/>
      <w:r w:rsidRPr="0099300A">
        <w:rPr>
          <w:rStyle w:val="CharSectno"/>
        </w:rPr>
        <w:t>38G</w:t>
      </w:r>
      <w:r w:rsidR="00ED1D4A" w:rsidRPr="00A94A77">
        <w:t xml:space="preserve">  Failure to deal with waste in contravention of order under </w:t>
      </w:r>
      <w:r w:rsidR="005F0856" w:rsidRPr="00A94A77">
        <w:t>section</w:t>
      </w:r>
      <w:r w:rsidR="00401602" w:rsidRPr="00A94A77">
        <w:t> </w:t>
      </w:r>
      <w:r w:rsidR="005F0856" w:rsidRPr="00A94A77">
        <w:t>3</w:t>
      </w:r>
      <w:r w:rsidR="00ED1D4A" w:rsidRPr="00A94A77">
        <w:t>8—injury or damage to human beings or the environment</w:t>
      </w:r>
      <w:bookmarkEnd w:id="94"/>
    </w:p>
    <w:p w14:paraId="37B6F56F" w14:textId="77777777" w:rsidR="00ED1D4A" w:rsidRPr="00A94A77" w:rsidRDefault="00ED1D4A" w:rsidP="00A94A77">
      <w:pPr>
        <w:pStyle w:val="SubsectionHead"/>
      </w:pPr>
      <w:r w:rsidRPr="00A94A77">
        <w:t>Failure to deal with waste</w:t>
      </w:r>
    </w:p>
    <w:p w14:paraId="00F28050" w14:textId="77777777" w:rsidR="00ED1D4A" w:rsidRPr="00A94A77" w:rsidRDefault="00ED1D4A" w:rsidP="00A94A77">
      <w:pPr>
        <w:pStyle w:val="subsection"/>
      </w:pPr>
      <w:r w:rsidRPr="00A94A77">
        <w:tab/>
        <w:t>(1)</w:t>
      </w:r>
      <w:r w:rsidRPr="00A94A77">
        <w:tab/>
        <w:t>A person contravenes this subsection if:</w:t>
      </w:r>
    </w:p>
    <w:p w14:paraId="7231407F" w14:textId="77777777" w:rsidR="00235574" w:rsidRPr="00A94A77" w:rsidRDefault="00235574" w:rsidP="00A94A77">
      <w:pPr>
        <w:pStyle w:val="paragraph"/>
      </w:pPr>
      <w:r w:rsidRPr="00A94A77">
        <w:tab/>
        <w:t>(a)</w:t>
      </w:r>
      <w:r w:rsidRPr="00A94A77">
        <w:tab/>
        <w:t xml:space="preserve">the person has been given an order under </w:t>
      </w:r>
      <w:r w:rsidR="005F0856" w:rsidRPr="00A94A77">
        <w:t>section</w:t>
      </w:r>
      <w:r w:rsidR="00401602" w:rsidRPr="00A94A77">
        <w:t> </w:t>
      </w:r>
      <w:r w:rsidR="005F0856" w:rsidRPr="00A94A77">
        <w:t>3</w:t>
      </w:r>
      <w:r w:rsidRPr="00A94A77">
        <w:t>8 requiring the person to deal with hazardous waste in a specified way; and</w:t>
      </w:r>
    </w:p>
    <w:p w14:paraId="66843442" w14:textId="77777777" w:rsidR="00ED1D4A" w:rsidRPr="00A94A77" w:rsidRDefault="00ED1D4A" w:rsidP="00A94A77">
      <w:pPr>
        <w:pStyle w:val="paragraph"/>
      </w:pPr>
      <w:r w:rsidRPr="00A94A77">
        <w:tab/>
        <w:t>(b)</w:t>
      </w:r>
      <w:r w:rsidRPr="00A94A77">
        <w:tab/>
        <w:t>the person does an act or omits to do an act; and</w:t>
      </w:r>
    </w:p>
    <w:p w14:paraId="78D5B18C" w14:textId="77777777" w:rsidR="00ED1D4A" w:rsidRPr="00A94A77" w:rsidRDefault="00ED1D4A" w:rsidP="00A94A77">
      <w:pPr>
        <w:pStyle w:val="paragraph"/>
      </w:pPr>
      <w:r w:rsidRPr="00A94A77">
        <w:tab/>
        <w:t>(c)</w:t>
      </w:r>
      <w:r w:rsidRPr="00A94A77">
        <w:tab/>
        <w:t>the act or omission contravenes the requirement</w:t>
      </w:r>
      <w:r w:rsidR="00076484" w:rsidRPr="00A94A77">
        <w:t>; and</w:t>
      </w:r>
    </w:p>
    <w:p w14:paraId="39094571" w14:textId="77777777" w:rsidR="00ED1D4A" w:rsidRPr="00A94A77" w:rsidRDefault="00ED1D4A" w:rsidP="00A94A77">
      <w:pPr>
        <w:pStyle w:val="paragraph"/>
      </w:pPr>
      <w:r w:rsidRPr="00A94A77">
        <w:tab/>
        <w:t>(d)</w:t>
      </w:r>
      <w:r w:rsidRPr="00A94A77">
        <w:tab/>
        <w:t xml:space="preserve">the </w:t>
      </w:r>
      <w:r w:rsidR="00823C97" w:rsidRPr="00A94A77">
        <w:t xml:space="preserve">act or omission </w:t>
      </w:r>
      <w:r w:rsidRPr="00A94A77">
        <w:t>injures or damages, or is likely to injure or damage, human beings or the environment</w:t>
      </w:r>
      <w:r w:rsidR="003942E6" w:rsidRPr="00A94A77">
        <w:t>.</w:t>
      </w:r>
    </w:p>
    <w:p w14:paraId="33B9C403" w14:textId="77777777" w:rsidR="00ED1D4A" w:rsidRPr="00A94A77" w:rsidRDefault="00ED1D4A" w:rsidP="00A94A77">
      <w:pPr>
        <w:pStyle w:val="notetext"/>
      </w:pPr>
      <w:r w:rsidRPr="00A94A77">
        <w:t>Note</w:t>
      </w:r>
      <w:r w:rsidR="008A44B9" w:rsidRPr="00A94A77">
        <w:t xml:space="preserve"> 1</w:t>
      </w:r>
      <w:r w:rsidRPr="00A94A77">
        <w:t>:</w:t>
      </w:r>
      <w:r w:rsidRPr="00A94A77">
        <w:tab/>
        <w:t xml:space="preserve">The physical elements of an offence against </w:t>
      </w:r>
      <w:r w:rsidR="00401602" w:rsidRPr="00A94A77">
        <w:t>subsection (</w:t>
      </w:r>
      <w:r w:rsidRPr="00A94A77">
        <w:t xml:space="preserve">2)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78A17743" w14:textId="77777777" w:rsidR="00235574" w:rsidRPr="00A94A77" w:rsidRDefault="00235574" w:rsidP="00A94A77">
      <w:pPr>
        <w:pStyle w:val="notetext"/>
      </w:pPr>
      <w:r w:rsidRPr="00A94A77">
        <w:t>Note 2:</w:t>
      </w:r>
      <w:r w:rsidRPr="00A94A77">
        <w:tab/>
        <w:t>A requirement to deal with hazardous waste in a specified way includes a requirement to import the waste or a requirement to deal with the waste within a specified time</w:t>
      </w:r>
      <w:r w:rsidR="003942E6" w:rsidRPr="00A94A77">
        <w:t>.</w:t>
      </w:r>
    </w:p>
    <w:p w14:paraId="65692CD0" w14:textId="77777777" w:rsidR="00ED1D4A" w:rsidRPr="00A94A77" w:rsidRDefault="00ED1D4A" w:rsidP="00A94A77">
      <w:pPr>
        <w:pStyle w:val="SubsectionHead"/>
      </w:pPr>
      <w:r w:rsidRPr="00A94A77">
        <w:t>Fault</w:t>
      </w:r>
      <w:r w:rsidR="00A94A77">
        <w:noBreakHyphen/>
      </w:r>
      <w:r w:rsidRPr="00A94A77">
        <w:t>based offence</w:t>
      </w:r>
    </w:p>
    <w:p w14:paraId="0EE921EC" w14:textId="77777777" w:rsidR="00ED1D4A" w:rsidRPr="00A94A77" w:rsidRDefault="00ED1D4A" w:rsidP="00A94A77">
      <w:pPr>
        <w:pStyle w:val="subsection"/>
      </w:pPr>
      <w:r w:rsidRPr="00A94A77">
        <w:tab/>
        <w:t>(2)</w:t>
      </w:r>
      <w:r w:rsidRPr="00A94A77">
        <w:tab/>
        <w:t xml:space="preserve">A person commits an offence if the person contravenes </w:t>
      </w:r>
      <w:r w:rsidR="00401602" w:rsidRPr="00A94A77">
        <w:t>subsection (</w:t>
      </w:r>
      <w:r w:rsidRPr="00A94A77">
        <w:t>1)</w:t>
      </w:r>
      <w:r w:rsidR="003942E6" w:rsidRPr="00A94A77">
        <w:t>.</w:t>
      </w:r>
    </w:p>
    <w:p w14:paraId="20C725F7" w14:textId="77777777" w:rsidR="00ED1D4A" w:rsidRPr="00A94A77" w:rsidRDefault="00ED1D4A" w:rsidP="00A94A77">
      <w:pPr>
        <w:pStyle w:val="Penalty"/>
      </w:pPr>
      <w:r w:rsidRPr="00A94A77">
        <w:t>Penalty:</w:t>
      </w:r>
      <w:r w:rsidRPr="00A94A77">
        <w:tab/>
      </w:r>
      <w:r w:rsidR="00401ED5" w:rsidRPr="00A94A77">
        <w:t>Imprisonment for 8 years or 500 penalty units, or both</w:t>
      </w:r>
      <w:r w:rsidR="003942E6" w:rsidRPr="00A94A77">
        <w:t>.</w:t>
      </w:r>
    </w:p>
    <w:p w14:paraId="1308364C" w14:textId="77777777" w:rsidR="00852CA5" w:rsidRPr="00A94A77" w:rsidRDefault="00852CA5" w:rsidP="00A94A77">
      <w:pPr>
        <w:pStyle w:val="SubsectionHead"/>
      </w:pPr>
      <w:r w:rsidRPr="00A94A77">
        <w:t>Alternative verdict</w:t>
      </w:r>
    </w:p>
    <w:p w14:paraId="3D17B29D" w14:textId="77777777" w:rsidR="00852CA5" w:rsidRPr="00A94A77" w:rsidRDefault="00852CA5" w:rsidP="00A94A77">
      <w:pPr>
        <w:pStyle w:val="subsection"/>
      </w:pPr>
      <w:r w:rsidRPr="00A94A77">
        <w:tab/>
        <w:t>(3)</w:t>
      </w:r>
      <w:r w:rsidRPr="00A94A77">
        <w:tab/>
        <w:t xml:space="preserve">In a trial for an offence against </w:t>
      </w:r>
      <w:r w:rsidR="00401602" w:rsidRPr="00A94A77">
        <w:t>subsection (</w:t>
      </w:r>
      <w:r w:rsidRPr="00A94A77">
        <w:t>2), the trier of fact may find the defendant not guilty of that offence, but guilty of an offence against subsection</w:t>
      </w:r>
      <w:r w:rsidR="00401602" w:rsidRPr="00A94A77">
        <w:t> </w:t>
      </w:r>
      <w:r w:rsidRPr="00A94A77">
        <w:t>38F(2), if:</w:t>
      </w:r>
    </w:p>
    <w:p w14:paraId="512C02EE" w14:textId="77777777" w:rsidR="00852CA5" w:rsidRPr="00A94A77" w:rsidRDefault="00852CA5" w:rsidP="00A94A77">
      <w:pPr>
        <w:pStyle w:val="paragraph"/>
      </w:pPr>
      <w:r w:rsidRPr="00A94A77">
        <w:lastRenderedPageBreak/>
        <w:tab/>
        <w:t>(a)</w:t>
      </w:r>
      <w:r w:rsidRPr="00A94A77">
        <w:tab/>
        <w:t xml:space="preserve">the trier of fact is not satisfied that the defendant is guilty of the offence against </w:t>
      </w:r>
      <w:r w:rsidR="00401602" w:rsidRPr="00A94A77">
        <w:t>subsection (</w:t>
      </w:r>
      <w:r w:rsidRPr="00A94A77">
        <w:t>2) of this section; and</w:t>
      </w:r>
    </w:p>
    <w:p w14:paraId="207952C2" w14:textId="77777777" w:rsidR="00852CA5" w:rsidRPr="00A94A77" w:rsidRDefault="00852CA5" w:rsidP="00A94A77">
      <w:pPr>
        <w:pStyle w:val="paragraph"/>
      </w:pPr>
      <w:r w:rsidRPr="00A94A77">
        <w:tab/>
        <w:t>(b)</w:t>
      </w:r>
      <w:r w:rsidRPr="00A94A77">
        <w:tab/>
        <w:t>the trier of fact is satisfied that the defendant is guilty of the offence against subsection</w:t>
      </w:r>
      <w:r w:rsidR="00401602" w:rsidRPr="00A94A77">
        <w:t> </w:t>
      </w:r>
      <w:r w:rsidRPr="00A94A77">
        <w:t>38F(2); and</w:t>
      </w:r>
    </w:p>
    <w:p w14:paraId="69689E56" w14:textId="77777777" w:rsidR="00852CA5" w:rsidRPr="00A94A77" w:rsidRDefault="00852CA5" w:rsidP="00A94A77">
      <w:pPr>
        <w:pStyle w:val="paragraph"/>
      </w:pPr>
      <w:r w:rsidRPr="00A94A77">
        <w:tab/>
        <w:t>(c)</w:t>
      </w:r>
      <w:r w:rsidRPr="00A94A77">
        <w:tab/>
        <w:t>the defendant has been accorded procedural fairness in relation to that finding of guilt.</w:t>
      </w:r>
    </w:p>
    <w:p w14:paraId="6D8F3C7B" w14:textId="77777777" w:rsidR="00ED1D4A" w:rsidRPr="00A94A77" w:rsidRDefault="00ED1D4A" w:rsidP="00A94A77">
      <w:pPr>
        <w:pStyle w:val="SubsectionHead"/>
      </w:pPr>
      <w:r w:rsidRPr="00A94A77">
        <w:t>Strict liability offence</w:t>
      </w:r>
    </w:p>
    <w:p w14:paraId="2B102276" w14:textId="77777777" w:rsidR="00ED1D4A" w:rsidRPr="00A94A77" w:rsidRDefault="00852CA5" w:rsidP="00A94A77">
      <w:pPr>
        <w:pStyle w:val="subsection"/>
      </w:pPr>
      <w:r w:rsidRPr="00A94A77">
        <w:tab/>
        <w:t>(4</w:t>
      </w:r>
      <w:r w:rsidR="00ED1D4A" w:rsidRPr="00A94A77">
        <w:t>)</w:t>
      </w:r>
      <w:r w:rsidR="00ED1D4A" w:rsidRPr="00A94A77">
        <w:tab/>
        <w:t xml:space="preserve">A person commits an offence of strict liability if the person contravenes </w:t>
      </w:r>
      <w:r w:rsidR="00401602" w:rsidRPr="00A94A77">
        <w:t>subsection (</w:t>
      </w:r>
      <w:r w:rsidR="00ED1D4A" w:rsidRPr="00A94A77">
        <w:t>1)</w:t>
      </w:r>
      <w:r w:rsidR="003942E6" w:rsidRPr="00A94A77">
        <w:t>.</w:t>
      </w:r>
    </w:p>
    <w:p w14:paraId="2506D260" w14:textId="77777777" w:rsidR="00ED1D4A" w:rsidRPr="00A94A77" w:rsidRDefault="00ED1D4A" w:rsidP="00A94A77">
      <w:pPr>
        <w:pStyle w:val="Penalty"/>
      </w:pPr>
      <w:r w:rsidRPr="00A94A77">
        <w:t>Penalty:</w:t>
      </w:r>
      <w:r w:rsidRPr="00A94A77">
        <w:tab/>
      </w:r>
      <w:r w:rsidR="00401ED5" w:rsidRPr="00A94A77">
        <w:t>60 penalty units</w:t>
      </w:r>
      <w:r w:rsidR="003942E6" w:rsidRPr="00A94A77">
        <w:t>.</w:t>
      </w:r>
    </w:p>
    <w:p w14:paraId="11C1679F" w14:textId="77777777" w:rsidR="00ED1D4A" w:rsidRPr="00A94A77" w:rsidRDefault="00ED1D4A" w:rsidP="00A94A77">
      <w:pPr>
        <w:pStyle w:val="SubsectionHead"/>
      </w:pPr>
      <w:r w:rsidRPr="00A94A77">
        <w:t>Civil penalty provision</w:t>
      </w:r>
    </w:p>
    <w:p w14:paraId="43B101D3" w14:textId="77777777" w:rsidR="00ED1D4A" w:rsidRPr="00A94A77" w:rsidRDefault="00852CA5" w:rsidP="00A94A77">
      <w:pPr>
        <w:pStyle w:val="subsection"/>
      </w:pPr>
      <w:r w:rsidRPr="00A94A77">
        <w:tab/>
        <w:t>(5</w:t>
      </w:r>
      <w:r w:rsidR="00ED1D4A" w:rsidRPr="00A94A77">
        <w:t>)</w:t>
      </w:r>
      <w:r w:rsidR="00ED1D4A" w:rsidRPr="00A94A77">
        <w:tab/>
        <w:t xml:space="preserve">A person is liable to a civil penalty if the person contravenes </w:t>
      </w:r>
      <w:r w:rsidR="00401602" w:rsidRPr="00A94A77">
        <w:t>subsection (</w:t>
      </w:r>
      <w:r w:rsidR="00ED1D4A" w:rsidRPr="00A94A77">
        <w:t>1)</w:t>
      </w:r>
      <w:r w:rsidR="003942E6" w:rsidRPr="00A94A77">
        <w:t>.</w:t>
      </w:r>
    </w:p>
    <w:p w14:paraId="789FC4EE" w14:textId="77777777" w:rsidR="00ED1D4A" w:rsidRPr="00A94A77" w:rsidRDefault="00ED1D4A" w:rsidP="00A94A77">
      <w:pPr>
        <w:pStyle w:val="Penalty"/>
      </w:pPr>
      <w:r w:rsidRPr="00A94A77">
        <w:t>Civil penalty:</w:t>
      </w:r>
      <w:r w:rsidRPr="00A94A77">
        <w:tab/>
      </w:r>
      <w:r w:rsidR="00401ED5" w:rsidRPr="00A94A77">
        <w:t>1</w:t>
      </w:r>
      <w:r w:rsidR="00441294" w:rsidRPr="00A94A77">
        <w:t>,</w:t>
      </w:r>
      <w:r w:rsidR="00401ED5" w:rsidRPr="00A94A77">
        <w:t>000 penalty units</w:t>
      </w:r>
      <w:r w:rsidR="003942E6" w:rsidRPr="00A94A77">
        <w:t>.</w:t>
      </w:r>
    </w:p>
    <w:p w14:paraId="2452D107" w14:textId="77777777" w:rsidR="00ED1D4A" w:rsidRPr="00A94A77" w:rsidRDefault="003942E6" w:rsidP="00A94A77">
      <w:pPr>
        <w:pStyle w:val="ActHead5"/>
      </w:pPr>
      <w:bookmarkStart w:id="95" w:name="_Toc76041066"/>
      <w:r w:rsidRPr="0099300A">
        <w:rPr>
          <w:rStyle w:val="CharSectno"/>
        </w:rPr>
        <w:t>38H</w:t>
      </w:r>
      <w:r w:rsidR="00ED1D4A" w:rsidRPr="00A94A77">
        <w:t xml:space="preserve">  Failure to give information in contravention of order under </w:t>
      </w:r>
      <w:r w:rsidR="00E3620E" w:rsidRPr="00A94A77">
        <w:t>this Part</w:t>
      </w:r>
      <w:bookmarkEnd w:id="95"/>
    </w:p>
    <w:p w14:paraId="1829C90B" w14:textId="77777777" w:rsidR="00ED1D4A" w:rsidRPr="00A94A77" w:rsidRDefault="00ED1D4A" w:rsidP="00A94A77">
      <w:pPr>
        <w:pStyle w:val="SubsectionHead"/>
      </w:pPr>
      <w:r w:rsidRPr="00A94A77">
        <w:t>Failure to give information</w:t>
      </w:r>
    </w:p>
    <w:p w14:paraId="16127A20" w14:textId="77777777" w:rsidR="00ED1D4A" w:rsidRPr="00A94A77" w:rsidRDefault="00ED1D4A" w:rsidP="00A94A77">
      <w:pPr>
        <w:pStyle w:val="subsection"/>
      </w:pPr>
      <w:r w:rsidRPr="00A94A77">
        <w:tab/>
        <w:t>(1)</w:t>
      </w:r>
      <w:r w:rsidRPr="00A94A77">
        <w:tab/>
        <w:t>A person contravenes this subsection if:</w:t>
      </w:r>
    </w:p>
    <w:p w14:paraId="5DE3C9E8" w14:textId="77777777" w:rsidR="00ED1D4A" w:rsidRPr="00A94A77" w:rsidRDefault="00ED1D4A" w:rsidP="00A94A77">
      <w:pPr>
        <w:pStyle w:val="paragraph"/>
      </w:pPr>
      <w:r w:rsidRPr="00A94A77">
        <w:tab/>
        <w:t>(a)</w:t>
      </w:r>
      <w:r w:rsidRPr="00A94A77">
        <w:tab/>
        <w:t>a person has</w:t>
      </w:r>
      <w:r w:rsidR="00FB329B" w:rsidRPr="00A94A77">
        <w:t xml:space="preserve"> been given an order under </w:t>
      </w:r>
      <w:r w:rsidR="000133AE" w:rsidRPr="00A94A77">
        <w:t xml:space="preserve">this Part </w:t>
      </w:r>
      <w:r w:rsidRPr="00A94A77">
        <w:t>requiring the person to give the Minister specified information by a specified time and in a specified manner; and</w:t>
      </w:r>
    </w:p>
    <w:p w14:paraId="06C5B089" w14:textId="77777777" w:rsidR="00ED1D4A" w:rsidRPr="00A94A77" w:rsidRDefault="00ED1D4A" w:rsidP="00A94A77">
      <w:pPr>
        <w:pStyle w:val="paragraph"/>
      </w:pPr>
      <w:r w:rsidRPr="00A94A77">
        <w:tab/>
        <w:t>(b)</w:t>
      </w:r>
      <w:r w:rsidRPr="00A94A77">
        <w:tab/>
        <w:t>the person does an act or omits to do an act; and</w:t>
      </w:r>
    </w:p>
    <w:p w14:paraId="691236C8" w14:textId="77777777" w:rsidR="00ED1D4A" w:rsidRPr="00A94A77" w:rsidRDefault="00ED1D4A" w:rsidP="00A94A77">
      <w:pPr>
        <w:pStyle w:val="paragraph"/>
      </w:pPr>
      <w:r w:rsidRPr="00A94A77">
        <w:tab/>
        <w:t>(c)</w:t>
      </w:r>
      <w:r w:rsidRPr="00A94A77">
        <w:tab/>
        <w:t>the act or omission contravenes the requirement</w:t>
      </w:r>
      <w:r w:rsidR="003942E6" w:rsidRPr="00A94A77">
        <w:t>.</w:t>
      </w:r>
    </w:p>
    <w:p w14:paraId="7ACC8DA4" w14:textId="77777777" w:rsidR="00ED1D4A" w:rsidRPr="00A94A77" w:rsidRDefault="00ED1D4A" w:rsidP="00A94A77">
      <w:pPr>
        <w:pStyle w:val="SubsectionHead"/>
      </w:pPr>
      <w:r w:rsidRPr="00A94A77">
        <w:t>Strict liability offence</w:t>
      </w:r>
    </w:p>
    <w:p w14:paraId="1462B781" w14:textId="77777777" w:rsidR="00ED1D4A" w:rsidRPr="00A94A77" w:rsidRDefault="00ED1D4A" w:rsidP="00A94A77">
      <w:pPr>
        <w:pStyle w:val="subsection"/>
      </w:pPr>
      <w:r w:rsidRPr="00A94A77">
        <w:tab/>
        <w:t>(2)</w:t>
      </w:r>
      <w:r w:rsidRPr="00A94A77">
        <w:tab/>
        <w:t xml:space="preserve">A person commits an offence of strict liability if the person contravenes </w:t>
      </w:r>
      <w:r w:rsidR="00401602" w:rsidRPr="00A94A77">
        <w:t>subsection (</w:t>
      </w:r>
      <w:r w:rsidRPr="00A94A77">
        <w:t>1)</w:t>
      </w:r>
      <w:r w:rsidR="003942E6" w:rsidRPr="00A94A77">
        <w:t>.</w:t>
      </w:r>
    </w:p>
    <w:p w14:paraId="2A268B22" w14:textId="77777777" w:rsidR="00ED1D4A" w:rsidRPr="00A94A77" w:rsidRDefault="00ED1D4A" w:rsidP="00A94A77">
      <w:pPr>
        <w:pStyle w:val="Penalty"/>
      </w:pPr>
      <w:r w:rsidRPr="00A94A77">
        <w:t>Penalty:</w:t>
      </w:r>
      <w:r w:rsidRPr="00A94A77">
        <w:tab/>
        <w:t>30 penalty units</w:t>
      </w:r>
      <w:r w:rsidR="003942E6" w:rsidRPr="00A94A77">
        <w:t>.</w:t>
      </w:r>
    </w:p>
    <w:p w14:paraId="23B464D4" w14:textId="77777777" w:rsidR="00ED1D4A" w:rsidRPr="00A94A77" w:rsidRDefault="00ED1D4A" w:rsidP="00A94A77">
      <w:pPr>
        <w:pStyle w:val="SubsectionHead"/>
      </w:pPr>
      <w:r w:rsidRPr="00A94A77">
        <w:lastRenderedPageBreak/>
        <w:t>Civil penalty provision</w:t>
      </w:r>
    </w:p>
    <w:p w14:paraId="5A8CEBCF" w14:textId="77777777" w:rsidR="00ED1D4A" w:rsidRPr="00A94A77" w:rsidRDefault="00ED1D4A" w:rsidP="00A94A77">
      <w:pPr>
        <w:pStyle w:val="subsection"/>
      </w:pPr>
      <w:r w:rsidRPr="00A94A77">
        <w:tab/>
        <w:t>(3)</w:t>
      </w:r>
      <w:r w:rsidRPr="00A94A77">
        <w:tab/>
        <w:t xml:space="preserve">A person is liable to a civil penalty if the person contravenes </w:t>
      </w:r>
      <w:r w:rsidR="00401602" w:rsidRPr="00A94A77">
        <w:t>subsection (</w:t>
      </w:r>
      <w:r w:rsidRPr="00A94A77">
        <w:t>1)</w:t>
      </w:r>
      <w:r w:rsidR="003942E6" w:rsidRPr="00A94A77">
        <w:t>.</w:t>
      </w:r>
    </w:p>
    <w:p w14:paraId="6B3F5962" w14:textId="77777777" w:rsidR="00ED1D4A" w:rsidRPr="00A94A77" w:rsidRDefault="00ED1D4A" w:rsidP="00A94A77">
      <w:pPr>
        <w:pStyle w:val="Penalty"/>
      </w:pPr>
      <w:r w:rsidRPr="00A94A77">
        <w:t>Civil penalty:</w:t>
      </w:r>
      <w:r w:rsidRPr="00A94A77">
        <w:tab/>
      </w:r>
      <w:r w:rsidR="00892C92" w:rsidRPr="00A94A77">
        <w:t>240 penalty units</w:t>
      </w:r>
      <w:r w:rsidR="003942E6" w:rsidRPr="00A94A77">
        <w:t>.</w:t>
      </w:r>
    </w:p>
    <w:p w14:paraId="78550819" w14:textId="77777777" w:rsidR="00C45BCB" w:rsidRPr="00A94A77" w:rsidRDefault="00A94A77" w:rsidP="00A94A77">
      <w:pPr>
        <w:pStyle w:val="ItemHead"/>
      </w:pPr>
      <w:r w:rsidRPr="00A94A77">
        <w:t>18</w:t>
      </w:r>
      <w:r w:rsidR="00C45BCB" w:rsidRPr="00A94A77">
        <w:t xml:space="preserve">  </w:t>
      </w:r>
      <w:r w:rsidR="005F0856" w:rsidRPr="00A94A77">
        <w:t>Part</w:t>
      </w:r>
      <w:r w:rsidR="00401602" w:rsidRPr="00A94A77">
        <w:t> </w:t>
      </w:r>
      <w:r w:rsidR="005F0856" w:rsidRPr="00A94A77">
        <w:t>4</w:t>
      </w:r>
      <w:r w:rsidR="00C45BCB" w:rsidRPr="00A94A77">
        <w:t xml:space="preserve"> (heading)</w:t>
      </w:r>
    </w:p>
    <w:p w14:paraId="71249EE4" w14:textId="77777777" w:rsidR="00C45BCB" w:rsidRPr="00A94A77" w:rsidRDefault="00C45BCB" w:rsidP="00A94A77">
      <w:pPr>
        <w:pStyle w:val="Item"/>
      </w:pPr>
      <w:r w:rsidRPr="00A94A77">
        <w:t>Repeal the heading</w:t>
      </w:r>
      <w:r w:rsidR="003942E6" w:rsidRPr="00A94A77">
        <w:t>.</w:t>
      </w:r>
    </w:p>
    <w:p w14:paraId="24F07BC1" w14:textId="77777777" w:rsidR="00ED1D4A" w:rsidRPr="00A94A77" w:rsidRDefault="00A94A77" w:rsidP="00A94A77">
      <w:pPr>
        <w:pStyle w:val="ItemHead"/>
      </w:pPr>
      <w:r w:rsidRPr="00A94A77">
        <w:t>19</w:t>
      </w:r>
      <w:r w:rsidR="00ED1D4A" w:rsidRPr="00A94A77">
        <w:t xml:space="preserve">  </w:t>
      </w:r>
      <w:r w:rsidR="000A50A4" w:rsidRPr="00A94A77">
        <w:t>Sections</w:t>
      </w:r>
      <w:r w:rsidR="00401602" w:rsidRPr="00A94A77">
        <w:t> </w:t>
      </w:r>
      <w:r w:rsidR="000A50A4" w:rsidRPr="00A94A77">
        <w:t>3</w:t>
      </w:r>
      <w:r w:rsidR="00ED1D4A" w:rsidRPr="00A94A77">
        <w:t>9 to 40B</w:t>
      </w:r>
    </w:p>
    <w:p w14:paraId="38C85662" w14:textId="77777777" w:rsidR="00C45BCB" w:rsidRPr="00A94A77" w:rsidRDefault="00ED1D4A" w:rsidP="00A94A77">
      <w:pPr>
        <w:pStyle w:val="Item"/>
      </w:pPr>
      <w:r w:rsidRPr="00A94A77">
        <w:t>Repeal the sections</w:t>
      </w:r>
      <w:r w:rsidR="003942E6" w:rsidRPr="00A94A77">
        <w:t>.</w:t>
      </w:r>
    </w:p>
    <w:p w14:paraId="78A6BB13" w14:textId="77777777" w:rsidR="00ED1D4A" w:rsidRPr="00A94A77" w:rsidRDefault="00A94A77" w:rsidP="00A94A77">
      <w:pPr>
        <w:pStyle w:val="ItemHead"/>
      </w:pPr>
      <w:r w:rsidRPr="00A94A77">
        <w:t>20</w:t>
      </w:r>
      <w:r w:rsidR="00ED1D4A" w:rsidRPr="00A94A77">
        <w:t xml:space="preserve">  </w:t>
      </w:r>
      <w:r w:rsidR="00F35FD9" w:rsidRPr="00A94A77">
        <w:t>Section</w:t>
      </w:r>
      <w:r w:rsidR="00401602" w:rsidRPr="00A94A77">
        <w:t> </w:t>
      </w:r>
      <w:r w:rsidR="00F35FD9" w:rsidRPr="00A94A77">
        <w:t>4</w:t>
      </w:r>
      <w:r w:rsidR="00ED1D4A" w:rsidRPr="00A94A77">
        <w:t>1A</w:t>
      </w:r>
    </w:p>
    <w:p w14:paraId="2F63C110" w14:textId="77777777" w:rsidR="00ED1D4A" w:rsidRPr="00A94A77" w:rsidRDefault="00ED1D4A" w:rsidP="00A94A77">
      <w:pPr>
        <w:pStyle w:val="Item"/>
      </w:pPr>
      <w:r w:rsidRPr="00A94A77">
        <w:t>Repeal the section, substitute:</w:t>
      </w:r>
    </w:p>
    <w:p w14:paraId="20F251B7" w14:textId="77777777" w:rsidR="00ED1D4A" w:rsidRPr="00A94A77" w:rsidRDefault="003942E6" w:rsidP="00A94A77">
      <w:pPr>
        <w:pStyle w:val="ActHead5"/>
      </w:pPr>
      <w:bookmarkStart w:id="96" w:name="_Toc76041067"/>
      <w:r w:rsidRPr="0099300A">
        <w:rPr>
          <w:rStyle w:val="CharSectno"/>
        </w:rPr>
        <w:t>41A</w:t>
      </w:r>
      <w:r w:rsidR="00ED1D4A" w:rsidRPr="00A94A77">
        <w:t xml:space="preserve">  Transporting substance through transit country without approval</w:t>
      </w:r>
      <w:bookmarkEnd w:id="96"/>
    </w:p>
    <w:p w14:paraId="0B35973A" w14:textId="77777777" w:rsidR="00ED1D4A" w:rsidRPr="00A94A77" w:rsidRDefault="00ED1D4A" w:rsidP="00A94A77">
      <w:pPr>
        <w:pStyle w:val="SubsectionHead"/>
      </w:pPr>
      <w:r w:rsidRPr="00A94A77">
        <w:t>Transporting substance through transit country without approval</w:t>
      </w:r>
    </w:p>
    <w:p w14:paraId="21F732F6" w14:textId="77777777" w:rsidR="00ED1D4A" w:rsidRPr="00A94A77" w:rsidRDefault="00ED1D4A" w:rsidP="00A94A77">
      <w:pPr>
        <w:pStyle w:val="subsection"/>
      </w:pPr>
      <w:r w:rsidRPr="00A94A77">
        <w:tab/>
        <w:t>(1)</w:t>
      </w:r>
      <w:r w:rsidRPr="00A94A77">
        <w:tab/>
        <w:t>A person contravenes this subsection if:</w:t>
      </w:r>
    </w:p>
    <w:p w14:paraId="236AC543" w14:textId="77777777" w:rsidR="00ED1D4A" w:rsidRPr="00A94A77" w:rsidRDefault="00ED1D4A" w:rsidP="00A94A77">
      <w:pPr>
        <w:pStyle w:val="paragraph"/>
      </w:pPr>
      <w:r w:rsidRPr="00A94A77">
        <w:tab/>
        <w:t>(a)</w:t>
      </w:r>
      <w:r w:rsidRPr="00A94A77">
        <w:tab/>
        <w:t xml:space="preserve">the person exports a substance or object to a foreign country (the </w:t>
      </w:r>
      <w:r w:rsidRPr="00A94A77">
        <w:rPr>
          <w:b/>
          <w:bCs/>
          <w:i/>
          <w:iCs/>
        </w:rPr>
        <w:t>destination country</w:t>
      </w:r>
      <w:r w:rsidRPr="00A94A77">
        <w:t>); and</w:t>
      </w:r>
    </w:p>
    <w:p w14:paraId="521E502A" w14:textId="77777777" w:rsidR="00ED1D4A" w:rsidRPr="00A94A77" w:rsidRDefault="00ED1D4A" w:rsidP="00A94A77">
      <w:pPr>
        <w:pStyle w:val="paragraph"/>
      </w:pPr>
      <w:r w:rsidRPr="00A94A77">
        <w:tab/>
        <w:t>(b)</w:t>
      </w:r>
      <w:r w:rsidRPr="00A94A77">
        <w:tab/>
        <w:t xml:space="preserve">the substance or object is transported through a third country (the </w:t>
      </w:r>
      <w:r w:rsidRPr="00A94A77">
        <w:rPr>
          <w:b/>
          <w:bCs/>
          <w:i/>
          <w:iCs/>
        </w:rPr>
        <w:t>transit country</w:t>
      </w:r>
      <w:r w:rsidRPr="00A94A77">
        <w:t>) on its way to the destination country; and</w:t>
      </w:r>
    </w:p>
    <w:p w14:paraId="6FF63744" w14:textId="77777777" w:rsidR="00ED1D4A" w:rsidRPr="00A94A77" w:rsidRDefault="00ED1D4A" w:rsidP="00A94A77">
      <w:pPr>
        <w:pStyle w:val="paragraph"/>
      </w:pPr>
      <w:r w:rsidRPr="00A94A77">
        <w:tab/>
        <w:t>(c)</w:t>
      </w:r>
      <w:r w:rsidRPr="00A94A77">
        <w:tab/>
        <w:t>the substance or object is not hazardous waste for the purposes of the application of this Act to the export; and</w:t>
      </w:r>
    </w:p>
    <w:p w14:paraId="53B32E01" w14:textId="77777777" w:rsidR="00ED1D4A" w:rsidRPr="00A94A77" w:rsidRDefault="00ED1D4A" w:rsidP="00A94A77">
      <w:pPr>
        <w:pStyle w:val="paragraph"/>
      </w:pPr>
      <w:r w:rsidRPr="00A94A77">
        <w:tab/>
        <w:t>(d)</w:t>
      </w:r>
      <w:r w:rsidRPr="00A94A77">
        <w:tab/>
        <w:t xml:space="preserve">under </w:t>
      </w:r>
      <w:r w:rsidR="006217B5" w:rsidRPr="00A94A77">
        <w:t>section</w:t>
      </w:r>
      <w:r w:rsidR="00401602" w:rsidRPr="00A94A77">
        <w:t> </w:t>
      </w:r>
      <w:r w:rsidR="006217B5" w:rsidRPr="00A94A77">
        <w:t>4</w:t>
      </w:r>
      <w:r w:rsidRPr="00A94A77">
        <w:t>1C the substance or object is a notifiable substance in relation to the transit country; and</w:t>
      </w:r>
    </w:p>
    <w:p w14:paraId="1BF8B169" w14:textId="77777777" w:rsidR="00ED1D4A" w:rsidRPr="00A94A77" w:rsidRDefault="00ED1D4A" w:rsidP="00A94A77">
      <w:pPr>
        <w:pStyle w:val="paragraph"/>
      </w:pPr>
      <w:r w:rsidRPr="00A94A77">
        <w:tab/>
        <w:t>(e)</w:t>
      </w:r>
      <w:r w:rsidRPr="00A94A77">
        <w:tab/>
        <w:t xml:space="preserve">at the time when the substance or object was brought into the transit country, the transportation had not been approved under </w:t>
      </w:r>
      <w:r w:rsidR="006217B5" w:rsidRPr="00A94A77">
        <w:t>section</w:t>
      </w:r>
      <w:r w:rsidR="00401602" w:rsidRPr="00A94A77">
        <w:t> </w:t>
      </w:r>
      <w:r w:rsidR="006217B5" w:rsidRPr="00A94A77">
        <w:t>4</w:t>
      </w:r>
      <w:r w:rsidRPr="00A94A77">
        <w:t>1B</w:t>
      </w:r>
      <w:r w:rsidR="003942E6" w:rsidRPr="00A94A77">
        <w:t>.</w:t>
      </w:r>
    </w:p>
    <w:p w14:paraId="2EBAC2D7" w14:textId="77777777" w:rsidR="00ED1D4A" w:rsidRPr="00A94A77" w:rsidRDefault="00ED1D4A" w:rsidP="00A94A77">
      <w:pPr>
        <w:pStyle w:val="notetext"/>
      </w:pPr>
      <w:r w:rsidRPr="00A94A77">
        <w:t>Note:</w:t>
      </w:r>
      <w:r w:rsidRPr="00A94A77">
        <w:tab/>
        <w:t xml:space="preserve">The physical elements of an offence against </w:t>
      </w:r>
      <w:r w:rsidR="00401602" w:rsidRPr="00A94A77">
        <w:t>subsection (</w:t>
      </w:r>
      <w:r w:rsidRPr="00A94A77">
        <w:t xml:space="preserve">2) are set out in this </w:t>
      </w:r>
      <w:r w:rsidR="00401602" w:rsidRPr="00A94A77">
        <w:t>subsection (</w:t>
      </w:r>
      <w:r w:rsidRPr="00A94A77">
        <w:t>see section</w:t>
      </w:r>
      <w:r w:rsidR="00401602" w:rsidRPr="00A94A77">
        <w:t> </w:t>
      </w:r>
      <w:r w:rsidR="003942E6" w:rsidRPr="00A94A77">
        <w:t>58F</w:t>
      </w:r>
      <w:r w:rsidRPr="00A94A77">
        <w:t>)</w:t>
      </w:r>
      <w:r w:rsidR="003942E6" w:rsidRPr="00A94A77">
        <w:t>.</w:t>
      </w:r>
    </w:p>
    <w:p w14:paraId="4DD186B3" w14:textId="77777777" w:rsidR="00ED1D4A" w:rsidRPr="00A94A77" w:rsidRDefault="00ED1D4A" w:rsidP="00A94A77">
      <w:pPr>
        <w:pStyle w:val="SubsectionHead"/>
      </w:pPr>
      <w:r w:rsidRPr="00A94A77">
        <w:lastRenderedPageBreak/>
        <w:t>Fault</w:t>
      </w:r>
      <w:r w:rsidR="00A94A77">
        <w:noBreakHyphen/>
      </w:r>
      <w:r w:rsidRPr="00A94A77">
        <w:t>based offence</w:t>
      </w:r>
    </w:p>
    <w:p w14:paraId="7A295DA3" w14:textId="77777777" w:rsidR="00ED1D4A" w:rsidRPr="00A94A77" w:rsidRDefault="00ED1D4A" w:rsidP="00A94A77">
      <w:pPr>
        <w:pStyle w:val="subsection"/>
      </w:pPr>
      <w:r w:rsidRPr="00A94A77">
        <w:tab/>
        <w:t>(2)</w:t>
      </w:r>
      <w:r w:rsidRPr="00A94A77">
        <w:tab/>
        <w:t xml:space="preserve">A person commits an offence if the person contravenes </w:t>
      </w:r>
      <w:r w:rsidR="00401602" w:rsidRPr="00A94A77">
        <w:t>subsection (</w:t>
      </w:r>
      <w:r w:rsidRPr="00A94A77">
        <w:t>1)</w:t>
      </w:r>
      <w:r w:rsidR="003942E6" w:rsidRPr="00A94A77">
        <w:t>.</w:t>
      </w:r>
    </w:p>
    <w:p w14:paraId="1FFA238A" w14:textId="77777777" w:rsidR="00ED1D4A" w:rsidRPr="00A94A77" w:rsidRDefault="00ED1D4A" w:rsidP="00A94A77">
      <w:pPr>
        <w:pStyle w:val="Penalty"/>
      </w:pPr>
      <w:r w:rsidRPr="00A94A77">
        <w:t>Penalty:</w:t>
      </w:r>
      <w:r w:rsidRPr="00A94A77">
        <w:tab/>
      </w:r>
      <w:r w:rsidR="00EE14E2" w:rsidRPr="00A94A77">
        <w:t>Imprisonment for 3 years or 180 penalty units, or both</w:t>
      </w:r>
      <w:r w:rsidR="003942E6" w:rsidRPr="00A94A77">
        <w:t>.</w:t>
      </w:r>
    </w:p>
    <w:p w14:paraId="5A321935" w14:textId="77777777" w:rsidR="00ED1D4A" w:rsidRPr="00A94A77" w:rsidRDefault="00ED1D4A" w:rsidP="00A94A77">
      <w:pPr>
        <w:pStyle w:val="SubsectionHead"/>
      </w:pPr>
      <w:r w:rsidRPr="00A94A77">
        <w:t>Strict liability offence</w:t>
      </w:r>
    </w:p>
    <w:p w14:paraId="4EFDE94F" w14:textId="77777777" w:rsidR="00ED1D4A" w:rsidRPr="00A94A77" w:rsidRDefault="00ED1D4A" w:rsidP="00A94A77">
      <w:pPr>
        <w:pStyle w:val="subsection"/>
      </w:pPr>
      <w:r w:rsidRPr="00A94A77">
        <w:tab/>
        <w:t>(3)</w:t>
      </w:r>
      <w:r w:rsidRPr="00A94A77">
        <w:tab/>
        <w:t xml:space="preserve">A person commits an offence of strict liability if the person contravenes </w:t>
      </w:r>
      <w:r w:rsidR="00401602" w:rsidRPr="00A94A77">
        <w:t>subsection (</w:t>
      </w:r>
      <w:r w:rsidRPr="00A94A77">
        <w:t>1)</w:t>
      </w:r>
      <w:r w:rsidR="003942E6" w:rsidRPr="00A94A77">
        <w:t>.</w:t>
      </w:r>
    </w:p>
    <w:p w14:paraId="7DEC5A7B" w14:textId="77777777" w:rsidR="00ED1D4A" w:rsidRPr="00A94A77" w:rsidRDefault="00ED1D4A" w:rsidP="00A94A77">
      <w:pPr>
        <w:pStyle w:val="Penalty"/>
      </w:pPr>
      <w:r w:rsidRPr="00A94A77">
        <w:t>Penalty:</w:t>
      </w:r>
      <w:r w:rsidRPr="00A94A77">
        <w:tab/>
      </w:r>
      <w:r w:rsidR="00EE14E2" w:rsidRPr="00A94A77">
        <w:t>60 penalty units</w:t>
      </w:r>
      <w:r w:rsidR="003942E6" w:rsidRPr="00A94A77">
        <w:t>.</w:t>
      </w:r>
    </w:p>
    <w:p w14:paraId="6F581844" w14:textId="77777777" w:rsidR="00ED1D4A" w:rsidRPr="00A94A77" w:rsidRDefault="00ED1D4A" w:rsidP="00A94A77">
      <w:pPr>
        <w:pStyle w:val="SubsectionHead"/>
      </w:pPr>
      <w:r w:rsidRPr="00A94A77">
        <w:t>Civil penalty provision</w:t>
      </w:r>
    </w:p>
    <w:p w14:paraId="21A7E503" w14:textId="77777777" w:rsidR="00ED1D4A" w:rsidRPr="00A94A77" w:rsidRDefault="00ED1D4A" w:rsidP="00A94A77">
      <w:pPr>
        <w:pStyle w:val="subsection"/>
      </w:pPr>
      <w:r w:rsidRPr="00A94A77">
        <w:tab/>
        <w:t>(4)</w:t>
      </w:r>
      <w:r w:rsidRPr="00A94A77">
        <w:tab/>
        <w:t xml:space="preserve">A person is liable to a civil penalty if the person contravenes </w:t>
      </w:r>
      <w:r w:rsidR="00401602" w:rsidRPr="00A94A77">
        <w:t>subsection (</w:t>
      </w:r>
      <w:r w:rsidRPr="00A94A77">
        <w:t>1)</w:t>
      </w:r>
      <w:r w:rsidR="003942E6" w:rsidRPr="00A94A77">
        <w:t>.</w:t>
      </w:r>
    </w:p>
    <w:p w14:paraId="410964C1" w14:textId="77777777" w:rsidR="00ED1D4A" w:rsidRPr="00A94A77" w:rsidRDefault="00ED1D4A" w:rsidP="00A94A77">
      <w:pPr>
        <w:pStyle w:val="Penalty"/>
      </w:pPr>
      <w:r w:rsidRPr="00A94A77">
        <w:t>Civil penalty:</w:t>
      </w:r>
      <w:r w:rsidRPr="00A94A77">
        <w:tab/>
      </w:r>
      <w:r w:rsidR="00EE14E2" w:rsidRPr="00A94A77">
        <w:t>360 penalty units</w:t>
      </w:r>
      <w:r w:rsidR="003942E6" w:rsidRPr="00A94A77">
        <w:t>.</w:t>
      </w:r>
    </w:p>
    <w:p w14:paraId="206B1097" w14:textId="77777777" w:rsidR="00150BA3" w:rsidRPr="00A94A77" w:rsidRDefault="00A94A77" w:rsidP="00A94A77">
      <w:pPr>
        <w:pStyle w:val="ItemHead"/>
      </w:pPr>
      <w:r w:rsidRPr="00A94A77">
        <w:t>21</w:t>
      </w:r>
      <w:r w:rsidR="00150BA3" w:rsidRPr="00A94A77">
        <w:t xml:space="preserve">  After paragraph</w:t>
      </w:r>
      <w:r w:rsidR="00401602" w:rsidRPr="00A94A77">
        <w:t> </w:t>
      </w:r>
      <w:r w:rsidR="00150BA3" w:rsidRPr="00A94A77">
        <w:t>57(e)</w:t>
      </w:r>
    </w:p>
    <w:p w14:paraId="4668277A" w14:textId="77777777" w:rsidR="00150BA3" w:rsidRPr="00A94A77" w:rsidRDefault="00150BA3" w:rsidP="00A94A77">
      <w:pPr>
        <w:pStyle w:val="Item"/>
      </w:pPr>
      <w:r w:rsidRPr="00A94A77">
        <w:t>Insert:</w:t>
      </w:r>
    </w:p>
    <w:p w14:paraId="24BF5D1F" w14:textId="77777777" w:rsidR="00150BA3" w:rsidRPr="00A94A77" w:rsidRDefault="00150BA3" w:rsidP="00A94A77">
      <w:pPr>
        <w:pStyle w:val="paragraph"/>
      </w:pPr>
      <w:r w:rsidRPr="00A94A77">
        <w:tab/>
        <w:t>(ea)</w:t>
      </w:r>
      <w:r w:rsidRPr="00A94A77">
        <w:tab/>
        <w:t xml:space="preserve">decisions </w:t>
      </w:r>
      <w:r w:rsidR="00371B10" w:rsidRPr="00A94A77">
        <w:t>to give a notice under subsection</w:t>
      </w:r>
      <w:r w:rsidR="00401602" w:rsidRPr="00A94A77">
        <w:t> </w:t>
      </w:r>
      <w:r w:rsidR="003942E6" w:rsidRPr="00A94A77">
        <w:t>33G</w:t>
      </w:r>
      <w:r w:rsidR="00371B10" w:rsidRPr="00A94A77">
        <w:t>(1</w:t>
      </w:r>
      <w:r w:rsidR="00F63C1D" w:rsidRPr="00A94A77">
        <w:t>)</w:t>
      </w:r>
      <w:r w:rsidRPr="00A94A77">
        <w:t>;</w:t>
      </w:r>
    </w:p>
    <w:p w14:paraId="5C643405" w14:textId="77777777" w:rsidR="00150BA3" w:rsidRPr="00A94A77" w:rsidRDefault="00150BA3" w:rsidP="00A94A77">
      <w:pPr>
        <w:pStyle w:val="paragraph"/>
      </w:pPr>
      <w:r w:rsidRPr="00A94A77">
        <w:tab/>
        <w:t>(eb)</w:t>
      </w:r>
      <w:r w:rsidRPr="00A94A77">
        <w:tab/>
        <w:t>decisions</w:t>
      </w:r>
      <w:r w:rsidR="00371B10" w:rsidRPr="00A94A77">
        <w:t xml:space="preserve"> to revoke a notice under subsection</w:t>
      </w:r>
      <w:r w:rsidR="00401602" w:rsidRPr="00A94A77">
        <w:t> </w:t>
      </w:r>
      <w:r w:rsidR="003942E6" w:rsidRPr="00A94A77">
        <w:t>33G</w:t>
      </w:r>
      <w:r w:rsidR="00690ADF" w:rsidRPr="00A94A77">
        <w:t>(</w:t>
      </w:r>
      <w:r w:rsidR="00931377" w:rsidRPr="00A94A77">
        <w:t>4</w:t>
      </w:r>
      <w:r w:rsidR="00371B10" w:rsidRPr="00A94A77">
        <w:t>);</w:t>
      </w:r>
    </w:p>
    <w:p w14:paraId="0B2C81C8" w14:textId="77777777" w:rsidR="00525AC9" w:rsidRPr="00A94A77" w:rsidRDefault="00A94A77" w:rsidP="00A94A77">
      <w:pPr>
        <w:pStyle w:val="ItemHead"/>
      </w:pPr>
      <w:r w:rsidRPr="00A94A77">
        <w:t>22</w:t>
      </w:r>
      <w:r w:rsidR="00525AC9" w:rsidRPr="00A94A77">
        <w:t xml:space="preserve">  </w:t>
      </w:r>
      <w:r w:rsidR="000A0E08" w:rsidRPr="00A94A77">
        <w:t>Paragraph 5</w:t>
      </w:r>
      <w:r w:rsidR="00525AC9" w:rsidRPr="00A94A77">
        <w:t>7(f)</w:t>
      </w:r>
    </w:p>
    <w:p w14:paraId="457B8097" w14:textId="77777777" w:rsidR="00525AC9" w:rsidRPr="00A94A77" w:rsidRDefault="00525AC9" w:rsidP="00A94A77">
      <w:pPr>
        <w:pStyle w:val="Item"/>
      </w:pPr>
      <w:r w:rsidRPr="00A94A77">
        <w:t xml:space="preserve">Omit “35A and 36”, substitute “35A, 36 and </w:t>
      </w:r>
      <w:r w:rsidR="003942E6" w:rsidRPr="00A94A77">
        <w:t>38A</w:t>
      </w:r>
      <w:r w:rsidRPr="00A94A77">
        <w:t>”</w:t>
      </w:r>
      <w:r w:rsidR="003942E6" w:rsidRPr="00A94A77">
        <w:t>.</w:t>
      </w:r>
    </w:p>
    <w:p w14:paraId="2E00FDC5" w14:textId="77777777" w:rsidR="00ED1D4A" w:rsidRPr="00A94A77" w:rsidRDefault="00A94A77" w:rsidP="00A94A77">
      <w:pPr>
        <w:pStyle w:val="ItemHead"/>
        <w:rPr>
          <w:szCs w:val="24"/>
        </w:rPr>
      </w:pPr>
      <w:r w:rsidRPr="00A94A77">
        <w:t>23</w:t>
      </w:r>
      <w:r w:rsidR="00ED1D4A" w:rsidRPr="00A94A77">
        <w:t xml:space="preserve">  After </w:t>
      </w:r>
      <w:r w:rsidR="00573423" w:rsidRPr="00A94A77">
        <w:t>section</w:t>
      </w:r>
      <w:r w:rsidR="00401602" w:rsidRPr="00A94A77">
        <w:t> </w:t>
      </w:r>
      <w:r w:rsidR="00573423" w:rsidRPr="00A94A77">
        <w:t>5</w:t>
      </w:r>
      <w:r w:rsidR="00ED1D4A" w:rsidRPr="00A94A77">
        <w:t>8E</w:t>
      </w:r>
    </w:p>
    <w:p w14:paraId="77142B08" w14:textId="77777777" w:rsidR="00ED1D4A" w:rsidRPr="00A94A77" w:rsidRDefault="00ED1D4A" w:rsidP="00A94A77">
      <w:pPr>
        <w:pStyle w:val="Item"/>
      </w:pPr>
      <w:r w:rsidRPr="00A94A77">
        <w:t>Insert:</w:t>
      </w:r>
    </w:p>
    <w:p w14:paraId="5BC3C226" w14:textId="77777777" w:rsidR="00ED1D4A" w:rsidRPr="00A94A77" w:rsidRDefault="003942E6" w:rsidP="00A94A77">
      <w:pPr>
        <w:pStyle w:val="ActHead5"/>
      </w:pPr>
      <w:bookmarkStart w:id="97" w:name="_Toc76041068"/>
      <w:r w:rsidRPr="0099300A">
        <w:rPr>
          <w:rStyle w:val="CharSectno"/>
        </w:rPr>
        <w:t>58F</w:t>
      </w:r>
      <w:r w:rsidR="00ED1D4A" w:rsidRPr="00A94A77">
        <w:t xml:space="preserve">  Contravening an offence provision</w:t>
      </w:r>
      <w:r w:rsidR="00FC3258" w:rsidRPr="00A94A77">
        <w:t xml:space="preserve"> or a civil penalty provision</w:t>
      </w:r>
      <w:bookmarkEnd w:id="97"/>
    </w:p>
    <w:p w14:paraId="7FFC0989" w14:textId="77777777" w:rsidR="00ED1D4A" w:rsidRPr="00A94A77" w:rsidRDefault="00ED1D4A" w:rsidP="00A94A77">
      <w:pPr>
        <w:pStyle w:val="subsection"/>
      </w:pPr>
      <w:r w:rsidRPr="00A94A77">
        <w:tab/>
        <w:t>(1)</w:t>
      </w:r>
      <w:r w:rsidRPr="00A94A77">
        <w:tab/>
        <w:t xml:space="preserve">This section applies if a provision of this Act provides that a person contravening another provision of this Act (the </w:t>
      </w:r>
      <w:r w:rsidRPr="00A94A77">
        <w:rPr>
          <w:b/>
          <w:i/>
        </w:rPr>
        <w:t>conduct provision</w:t>
      </w:r>
      <w:r w:rsidR="00324E3A" w:rsidRPr="00A94A77">
        <w:t>) commits an offence</w:t>
      </w:r>
      <w:r w:rsidR="00FC3258" w:rsidRPr="00A94A77">
        <w:t xml:space="preserve"> or is liable to a civil penalty</w:t>
      </w:r>
      <w:r w:rsidR="003942E6" w:rsidRPr="00A94A77">
        <w:t>.</w:t>
      </w:r>
    </w:p>
    <w:p w14:paraId="0306D5E4" w14:textId="77777777" w:rsidR="00ED1D4A" w:rsidRPr="00A94A77" w:rsidRDefault="00ED1D4A" w:rsidP="00A94A77">
      <w:pPr>
        <w:pStyle w:val="subsection"/>
      </w:pPr>
      <w:r w:rsidRPr="00A94A77">
        <w:tab/>
        <w:t>(2)</w:t>
      </w:r>
      <w:r w:rsidRPr="00A94A77">
        <w:tab/>
      </w:r>
      <w:r w:rsidR="00324E3A" w:rsidRPr="00A94A77">
        <w:t>For the purposes of this Act,</w:t>
      </w:r>
      <w:r w:rsidRPr="00A94A77">
        <w:t xml:space="preserve"> </w:t>
      </w:r>
      <w:r w:rsidR="00FC3258" w:rsidRPr="00A94A77">
        <w:t xml:space="preserve">and the Regulatory Powers Act to the extent that it relates to this Act, </w:t>
      </w:r>
      <w:r w:rsidRPr="00A94A77">
        <w:t xml:space="preserve">a reference to a contravention of an offence provision </w:t>
      </w:r>
      <w:r w:rsidR="00FC3258" w:rsidRPr="00A94A77">
        <w:t xml:space="preserve">or a civil penalty provision </w:t>
      </w:r>
      <w:r w:rsidRPr="00A94A77">
        <w:t>includes a reference to a contravention of the conduct provision</w:t>
      </w:r>
      <w:r w:rsidR="003942E6" w:rsidRPr="00A94A77">
        <w:t>.</w:t>
      </w:r>
    </w:p>
    <w:p w14:paraId="38484EE4" w14:textId="77777777" w:rsidR="00ED1D4A" w:rsidRPr="00A94A77" w:rsidRDefault="00ED1D4A" w:rsidP="00A94A77">
      <w:pPr>
        <w:pStyle w:val="subsection"/>
      </w:pPr>
      <w:r w:rsidRPr="00A94A77">
        <w:lastRenderedPageBreak/>
        <w:tab/>
        <w:t>(3)</w:t>
      </w:r>
      <w:r w:rsidRPr="00A94A77">
        <w:tab/>
        <w:t>For the purposes of applying Chapter</w:t>
      </w:r>
      <w:r w:rsidR="00401602" w:rsidRPr="00A94A77">
        <w:t> </w:t>
      </w:r>
      <w:r w:rsidRPr="00A94A77">
        <w:t xml:space="preserve">2 of the </w:t>
      </w:r>
      <w:r w:rsidRPr="00A94A77">
        <w:rPr>
          <w:i/>
        </w:rPr>
        <w:t>Criminal Code</w:t>
      </w:r>
      <w:r w:rsidRPr="00A94A77">
        <w:t xml:space="preserve"> to the offence, the physical elements of the offence are set out in the conduct provision</w:t>
      </w:r>
      <w:r w:rsidR="003942E6" w:rsidRPr="00A94A77">
        <w:t>.</w:t>
      </w:r>
    </w:p>
    <w:p w14:paraId="49074A1C" w14:textId="77777777" w:rsidR="00ED1D4A" w:rsidRPr="00A94A77" w:rsidRDefault="00ED1D4A" w:rsidP="00A94A77">
      <w:pPr>
        <w:pStyle w:val="notetext"/>
      </w:pPr>
      <w:r w:rsidRPr="00A94A77">
        <w:t>Note:</w:t>
      </w:r>
      <w:r w:rsidRPr="00A94A77">
        <w:tab/>
        <w:t>Chapter</w:t>
      </w:r>
      <w:r w:rsidR="00401602" w:rsidRPr="00A94A77">
        <w:t> </w:t>
      </w:r>
      <w:r w:rsidRPr="00A94A77">
        <w:t xml:space="preserve">2 of the </w:t>
      </w:r>
      <w:r w:rsidRPr="00A94A77">
        <w:rPr>
          <w:i/>
          <w:iCs/>
        </w:rPr>
        <w:t>Criminal Code</w:t>
      </w:r>
      <w:r w:rsidRPr="00A94A77">
        <w:t xml:space="preserve"> sets out general principles of criminal responsibility</w:t>
      </w:r>
      <w:r w:rsidR="003942E6" w:rsidRPr="00A94A77">
        <w:t>.</w:t>
      </w:r>
    </w:p>
    <w:p w14:paraId="37B2F761" w14:textId="77777777" w:rsidR="002C181B" w:rsidRPr="00A94A77" w:rsidRDefault="006217B5" w:rsidP="00A94A77">
      <w:pPr>
        <w:pStyle w:val="ActHead7"/>
        <w:pageBreakBefore/>
      </w:pPr>
      <w:bookmarkStart w:id="98" w:name="_Toc76041069"/>
      <w:r w:rsidRPr="0099300A">
        <w:rPr>
          <w:rStyle w:val="CharAmPartNo"/>
        </w:rPr>
        <w:lastRenderedPageBreak/>
        <w:t>Part</w:t>
      </w:r>
      <w:r w:rsidR="00401602" w:rsidRPr="0099300A">
        <w:rPr>
          <w:rStyle w:val="CharAmPartNo"/>
        </w:rPr>
        <w:t> </w:t>
      </w:r>
      <w:r w:rsidRPr="0099300A">
        <w:rPr>
          <w:rStyle w:val="CharAmPartNo"/>
        </w:rPr>
        <w:t>2</w:t>
      </w:r>
      <w:r w:rsidR="002C181B" w:rsidRPr="00A94A77">
        <w:t>—</w:t>
      </w:r>
      <w:r w:rsidR="00C56823" w:rsidRPr="0099300A">
        <w:rPr>
          <w:rStyle w:val="CharAmPartText"/>
        </w:rPr>
        <w:t>Transitional</w:t>
      </w:r>
      <w:r w:rsidR="002C181B" w:rsidRPr="0099300A">
        <w:rPr>
          <w:rStyle w:val="CharAmPartText"/>
        </w:rPr>
        <w:t xml:space="preserve"> and saving provisions</w:t>
      </w:r>
      <w:bookmarkEnd w:id="98"/>
    </w:p>
    <w:p w14:paraId="67C90A98" w14:textId="77777777" w:rsidR="00E05C44" w:rsidRPr="00A94A77" w:rsidRDefault="00A94A77" w:rsidP="00A94A77">
      <w:pPr>
        <w:pStyle w:val="Transitional"/>
      </w:pPr>
      <w:r w:rsidRPr="00A94A77">
        <w:t>24</w:t>
      </w:r>
      <w:r w:rsidR="00E05C44" w:rsidRPr="00A94A77">
        <w:t xml:space="preserve">  </w:t>
      </w:r>
      <w:r w:rsidR="009D0440" w:rsidRPr="00A94A77">
        <w:t>Saving provision—</w:t>
      </w:r>
      <w:r w:rsidR="00AA3AE8" w:rsidRPr="00A94A77">
        <w:t xml:space="preserve">contraventions, </w:t>
      </w:r>
      <w:r w:rsidR="009D0440" w:rsidRPr="00A94A77">
        <w:t>orders and contraventions of orders</w:t>
      </w:r>
    </w:p>
    <w:p w14:paraId="26A85890" w14:textId="77777777" w:rsidR="001E3D50" w:rsidRPr="00A94A77" w:rsidRDefault="001E3D50" w:rsidP="00A94A77">
      <w:pPr>
        <w:pStyle w:val="Subitem"/>
      </w:pPr>
      <w:r w:rsidRPr="00A94A77">
        <w:t>(1)</w:t>
      </w:r>
      <w:r w:rsidRPr="00A94A77">
        <w:tab/>
        <w:t xml:space="preserve">Despite the amendments made by </w:t>
      </w:r>
      <w:r w:rsidR="006217B5" w:rsidRPr="00A94A77">
        <w:t>Part</w:t>
      </w:r>
      <w:r w:rsidR="00401602" w:rsidRPr="00A94A77">
        <w:t> </w:t>
      </w:r>
      <w:r w:rsidR="006217B5" w:rsidRPr="00A94A77">
        <w:t>1</w:t>
      </w:r>
      <w:r w:rsidRPr="00A94A77">
        <w:t xml:space="preserve"> of this Schedule, the old law continues to apply, on or after the commencement of that Part, in relation to:</w:t>
      </w:r>
    </w:p>
    <w:p w14:paraId="235A6302" w14:textId="77777777" w:rsidR="001E3D50" w:rsidRPr="00A94A77" w:rsidRDefault="001E3D50" w:rsidP="00A94A77">
      <w:pPr>
        <w:pStyle w:val="paragraph"/>
      </w:pPr>
      <w:r w:rsidRPr="00A94A77">
        <w:tab/>
        <w:t>(a)</w:t>
      </w:r>
      <w:r w:rsidRPr="00A94A77">
        <w:tab/>
        <w:t xml:space="preserve">a contravention of </w:t>
      </w:r>
      <w:r w:rsidR="005F0856" w:rsidRPr="00A94A77">
        <w:t>Part</w:t>
      </w:r>
      <w:r w:rsidR="00401602" w:rsidRPr="00A94A77">
        <w:t> </w:t>
      </w:r>
      <w:r w:rsidR="005F0856" w:rsidRPr="00A94A77">
        <w:t>4</w:t>
      </w:r>
      <w:r w:rsidRPr="00A94A77">
        <w:t xml:space="preserve"> of the old law before that commencement; or</w:t>
      </w:r>
    </w:p>
    <w:p w14:paraId="5D94FD45" w14:textId="77777777" w:rsidR="001E3D50" w:rsidRPr="00A94A77" w:rsidRDefault="001E3D50" w:rsidP="00A94A77">
      <w:pPr>
        <w:pStyle w:val="paragraph"/>
      </w:pPr>
      <w:r w:rsidRPr="00A94A77">
        <w:tab/>
        <w:t>(b)</w:t>
      </w:r>
      <w:r w:rsidRPr="00A94A77">
        <w:tab/>
        <w:t xml:space="preserve">an order under </w:t>
      </w:r>
      <w:r w:rsidR="006217B5" w:rsidRPr="00A94A77">
        <w:t>Part</w:t>
      </w:r>
      <w:r w:rsidR="00401602" w:rsidRPr="00A94A77">
        <w:t> </w:t>
      </w:r>
      <w:r w:rsidR="006217B5" w:rsidRPr="00A94A77">
        <w:t>3</w:t>
      </w:r>
      <w:r w:rsidRPr="00A94A77">
        <w:t xml:space="preserve"> of the old law</w:t>
      </w:r>
      <w:r w:rsidR="00A76D7C" w:rsidRPr="00A94A77">
        <w:t xml:space="preserve"> made</w:t>
      </w:r>
      <w:r w:rsidRPr="00A94A77">
        <w:t>:</w:t>
      </w:r>
    </w:p>
    <w:p w14:paraId="37C52D17" w14:textId="77777777" w:rsidR="001E3D50" w:rsidRPr="00A94A77" w:rsidRDefault="001E3D50" w:rsidP="00A94A77">
      <w:pPr>
        <w:pStyle w:val="paragraphsub"/>
      </w:pPr>
      <w:r w:rsidRPr="00A94A77">
        <w:tab/>
        <w:t>(i)</w:t>
      </w:r>
      <w:r w:rsidRPr="00A94A77">
        <w:tab/>
        <w:t>before that commencement; or</w:t>
      </w:r>
    </w:p>
    <w:p w14:paraId="225F89D9" w14:textId="77777777" w:rsidR="001E3D50" w:rsidRPr="00A94A77" w:rsidRDefault="001E3D50" w:rsidP="00A94A77">
      <w:pPr>
        <w:pStyle w:val="paragraphsub"/>
      </w:pPr>
      <w:r w:rsidRPr="00A94A77">
        <w:tab/>
        <w:t>(ii)</w:t>
      </w:r>
      <w:r w:rsidRPr="00A94A77">
        <w:tab/>
        <w:t xml:space="preserve">on or after that commencement </w:t>
      </w:r>
      <w:r w:rsidR="00EB10CB" w:rsidRPr="00A94A77">
        <w:t xml:space="preserve">as a result of this item in relation to a contravention covered by </w:t>
      </w:r>
      <w:r w:rsidR="00401602" w:rsidRPr="00A94A77">
        <w:t>paragraph (</w:t>
      </w:r>
      <w:r w:rsidR="00747C3F" w:rsidRPr="00A94A77">
        <w:t>a) of this item;</w:t>
      </w:r>
    </w:p>
    <w:p w14:paraId="4638100A" w14:textId="77777777" w:rsidR="00747C3F" w:rsidRPr="00A94A77" w:rsidRDefault="00747C3F" w:rsidP="00A94A77">
      <w:pPr>
        <w:pStyle w:val="Item"/>
      </w:pPr>
      <w:r w:rsidRPr="00A94A77">
        <w:t>as if those amendments were not made.</w:t>
      </w:r>
    </w:p>
    <w:p w14:paraId="6FCC3109" w14:textId="77777777" w:rsidR="00DD09F5" w:rsidRPr="00A94A77" w:rsidRDefault="00DD09F5" w:rsidP="00A94A77">
      <w:pPr>
        <w:pStyle w:val="notemargin"/>
      </w:pPr>
      <w:r w:rsidRPr="00A94A77">
        <w:t>Note:</w:t>
      </w:r>
      <w:r w:rsidRPr="00A94A77">
        <w:tab/>
      </w:r>
      <w:r w:rsidR="0041598F" w:rsidRPr="00A94A77">
        <w:t xml:space="preserve">The amendments made by </w:t>
      </w:r>
      <w:r w:rsidR="006217B5" w:rsidRPr="00A94A77">
        <w:t>Part</w:t>
      </w:r>
      <w:r w:rsidR="00401602" w:rsidRPr="00A94A77">
        <w:t> </w:t>
      </w:r>
      <w:r w:rsidR="006217B5" w:rsidRPr="00A94A77">
        <w:t>1</w:t>
      </w:r>
      <w:r w:rsidR="0041598F" w:rsidRPr="00A94A77">
        <w:t xml:space="preserve"> of this Schedule apply in relation to contraventions of </w:t>
      </w:r>
      <w:r w:rsidR="006217B5" w:rsidRPr="00A94A77">
        <w:t>Part</w:t>
      </w:r>
      <w:r w:rsidR="00401602" w:rsidRPr="00A94A77">
        <w:t> </w:t>
      </w:r>
      <w:r w:rsidR="006217B5" w:rsidRPr="00A94A77">
        <w:t>2</w:t>
      </w:r>
      <w:r w:rsidR="0041598F" w:rsidRPr="00A94A77">
        <w:t>A</w:t>
      </w:r>
      <w:r w:rsidR="00C41EAA" w:rsidRPr="00A94A77">
        <w:t>,</w:t>
      </w:r>
      <w:r w:rsidR="0041598F" w:rsidRPr="00A94A77">
        <w:t xml:space="preserve"> or </w:t>
      </w:r>
      <w:r w:rsidR="00E906D7" w:rsidRPr="00A94A77">
        <w:t xml:space="preserve">orders made under </w:t>
      </w:r>
      <w:r w:rsidR="006217B5" w:rsidRPr="00A94A77">
        <w:t>Part</w:t>
      </w:r>
      <w:r w:rsidR="00401602" w:rsidRPr="00A94A77">
        <w:t> </w:t>
      </w:r>
      <w:r w:rsidR="006217B5" w:rsidRPr="00A94A77">
        <w:t>3</w:t>
      </w:r>
      <w:r w:rsidR="00C41EAA" w:rsidRPr="00A94A77">
        <w:t>,</w:t>
      </w:r>
      <w:r w:rsidR="0041598F" w:rsidRPr="00A94A77">
        <w:t xml:space="preserve"> of the</w:t>
      </w:r>
      <w:r w:rsidRPr="00A94A77">
        <w:t xml:space="preserve"> </w:t>
      </w:r>
      <w:r w:rsidRPr="00A94A77">
        <w:rPr>
          <w:i/>
        </w:rPr>
        <w:t>Hazardous Waste (Regulation of Exports and Imports) Act 1989</w:t>
      </w:r>
      <w:r w:rsidR="00E906D7" w:rsidRPr="00A94A77">
        <w:t xml:space="preserve"> (</w:t>
      </w:r>
      <w:r w:rsidR="0041598F" w:rsidRPr="00A94A77">
        <w:t xml:space="preserve">as amended by </w:t>
      </w:r>
      <w:r w:rsidR="006217B5" w:rsidRPr="00A94A77">
        <w:t>Part</w:t>
      </w:r>
      <w:r w:rsidR="00401602" w:rsidRPr="00A94A77">
        <w:t> </w:t>
      </w:r>
      <w:r w:rsidR="006217B5" w:rsidRPr="00A94A77">
        <w:t>1</w:t>
      </w:r>
      <w:r w:rsidR="0041598F" w:rsidRPr="00A94A77">
        <w:t xml:space="preserve"> of this Schedule) on or after the </w:t>
      </w:r>
      <w:r w:rsidRPr="00A94A77">
        <w:t xml:space="preserve">commencement of </w:t>
      </w:r>
      <w:r w:rsidR="0041598F" w:rsidRPr="00A94A77">
        <w:t>those amendments</w:t>
      </w:r>
      <w:r w:rsidRPr="00A94A77">
        <w:t>.</w:t>
      </w:r>
    </w:p>
    <w:p w14:paraId="07822B92" w14:textId="77777777" w:rsidR="00C21BB8" w:rsidRPr="00A94A77" w:rsidRDefault="00C21BB8" w:rsidP="00A94A77">
      <w:pPr>
        <w:pStyle w:val="Subitem"/>
      </w:pPr>
      <w:r w:rsidRPr="00A94A77">
        <w:t>(2)</w:t>
      </w:r>
      <w:r w:rsidRPr="00A94A77">
        <w:tab/>
        <w:t>In this item:</w:t>
      </w:r>
    </w:p>
    <w:p w14:paraId="27CE38E9" w14:textId="77777777" w:rsidR="009F4801" w:rsidRPr="00A94A77" w:rsidRDefault="009F4801" w:rsidP="00A94A77">
      <w:pPr>
        <w:pStyle w:val="Item"/>
      </w:pPr>
      <w:r w:rsidRPr="00A94A77">
        <w:rPr>
          <w:b/>
          <w:i/>
        </w:rPr>
        <w:t>old law</w:t>
      </w:r>
      <w:r w:rsidRPr="00A94A77">
        <w:t xml:space="preserve"> means the</w:t>
      </w:r>
      <w:r w:rsidR="00EA6311" w:rsidRPr="00A94A77">
        <w:t xml:space="preserve"> following provisions of the</w:t>
      </w:r>
      <w:r w:rsidRPr="00A94A77">
        <w:t xml:space="preserve"> </w:t>
      </w:r>
      <w:r w:rsidRPr="00A94A77">
        <w:rPr>
          <w:i/>
        </w:rPr>
        <w:t>Hazardous Waste (Regulation of Exports and Imports) Act 1989</w:t>
      </w:r>
      <w:r w:rsidRPr="00A94A77">
        <w:t xml:space="preserve"> </w:t>
      </w:r>
      <w:r w:rsidR="00396B59" w:rsidRPr="00A94A77">
        <w:t>as in force immediately before the commencement of this Part</w:t>
      </w:r>
      <w:r w:rsidR="00EA6311" w:rsidRPr="00A94A77">
        <w:t>:</w:t>
      </w:r>
    </w:p>
    <w:p w14:paraId="2D6A1751" w14:textId="77777777" w:rsidR="00EA6311" w:rsidRPr="00A94A77" w:rsidRDefault="00EA6311" w:rsidP="00A94A77">
      <w:pPr>
        <w:pStyle w:val="paragraph"/>
      </w:pPr>
      <w:r w:rsidRPr="00A94A77">
        <w:tab/>
        <w:t>(a)</w:t>
      </w:r>
      <w:r w:rsidRPr="00A94A77">
        <w:tab/>
      </w:r>
      <w:r w:rsidR="006217B5" w:rsidRPr="00A94A77">
        <w:t>Part</w:t>
      </w:r>
      <w:r w:rsidR="00401602" w:rsidRPr="00A94A77">
        <w:t> </w:t>
      </w:r>
      <w:r w:rsidR="006217B5" w:rsidRPr="00A94A77">
        <w:t>3</w:t>
      </w:r>
      <w:r w:rsidRPr="00A94A77">
        <w:t>;</w:t>
      </w:r>
    </w:p>
    <w:p w14:paraId="5A0D3BA4" w14:textId="77777777" w:rsidR="00EA6311" w:rsidRPr="00A94A77" w:rsidRDefault="00EA6311" w:rsidP="00A94A77">
      <w:pPr>
        <w:pStyle w:val="paragraph"/>
      </w:pPr>
      <w:r w:rsidRPr="00A94A77">
        <w:tab/>
        <w:t>(b)</w:t>
      </w:r>
      <w:r w:rsidRPr="00A94A77">
        <w:tab/>
      </w:r>
      <w:r w:rsidR="005F0856" w:rsidRPr="00A94A77">
        <w:t>Part</w:t>
      </w:r>
      <w:r w:rsidR="00401602" w:rsidRPr="00A94A77">
        <w:t> </w:t>
      </w:r>
      <w:r w:rsidR="005F0856" w:rsidRPr="00A94A77">
        <w:t>4</w:t>
      </w:r>
      <w:r w:rsidRPr="00A94A77">
        <w:t xml:space="preserve"> (other than </w:t>
      </w:r>
      <w:r w:rsidR="006217B5" w:rsidRPr="00A94A77">
        <w:t>section</w:t>
      </w:r>
      <w:r w:rsidR="00401602" w:rsidRPr="00A94A77">
        <w:t> </w:t>
      </w:r>
      <w:r w:rsidR="006217B5" w:rsidRPr="00A94A77">
        <w:t>4</w:t>
      </w:r>
      <w:r w:rsidRPr="00A94A77">
        <w:t>1);</w:t>
      </w:r>
    </w:p>
    <w:p w14:paraId="48B5EBC7" w14:textId="77777777" w:rsidR="00EA6311" w:rsidRPr="00A94A77" w:rsidRDefault="00EA6311" w:rsidP="00A94A77">
      <w:pPr>
        <w:pStyle w:val="paragraph"/>
      </w:pPr>
      <w:r w:rsidRPr="00A94A77">
        <w:tab/>
        <w:t>(c)</w:t>
      </w:r>
      <w:r w:rsidRPr="00A94A77">
        <w:tab/>
        <w:t xml:space="preserve">any other provision </w:t>
      </w:r>
      <w:r w:rsidR="006F1EA4" w:rsidRPr="00A94A77">
        <w:t xml:space="preserve">to the extent that it relates to </w:t>
      </w:r>
      <w:r w:rsidR="005F0856" w:rsidRPr="00A94A77">
        <w:t>Parts</w:t>
      </w:r>
      <w:r w:rsidR="00401602" w:rsidRPr="00A94A77">
        <w:t> </w:t>
      </w:r>
      <w:r w:rsidR="005F0856" w:rsidRPr="00A94A77">
        <w:t>3</w:t>
      </w:r>
      <w:r w:rsidR="006F1EA4" w:rsidRPr="00A94A77">
        <w:t xml:space="preserve"> or 4 (other than </w:t>
      </w:r>
      <w:r w:rsidR="006217B5" w:rsidRPr="00A94A77">
        <w:t>section</w:t>
      </w:r>
      <w:r w:rsidR="00401602" w:rsidRPr="00A94A77">
        <w:t> </w:t>
      </w:r>
      <w:r w:rsidR="006217B5" w:rsidRPr="00A94A77">
        <w:t>4</w:t>
      </w:r>
      <w:r w:rsidR="00B347D5" w:rsidRPr="00A94A77">
        <w:t xml:space="preserve">1 and </w:t>
      </w:r>
      <w:r w:rsidR="006F1EA4" w:rsidRPr="00A94A77">
        <w:t xml:space="preserve">the provisions </w:t>
      </w:r>
      <w:r w:rsidR="004A5140" w:rsidRPr="00A94A77">
        <w:t>of</w:t>
      </w:r>
      <w:r w:rsidR="006F1EA4" w:rsidRPr="00A94A77">
        <w:t xml:space="preserve"> </w:t>
      </w:r>
      <w:r w:rsidR="006217B5" w:rsidRPr="00A94A77">
        <w:t>Part</w:t>
      </w:r>
      <w:r w:rsidR="00401602" w:rsidRPr="00A94A77">
        <w:t> </w:t>
      </w:r>
      <w:r w:rsidR="006217B5" w:rsidRPr="00A94A77">
        <w:t>5</w:t>
      </w:r>
      <w:r w:rsidR="006F1EA4" w:rsidRPr="00A94A77">
        <w:t>).</w:t>
      </w:r>
    </w:p>
    <w:p w14:paraId="06230C09" w14:textId="77777777" w:rsidR="006F1EA4" w:rsidRPr="00A94A77" w:rsidRDefault="006F1EA4" w:rsidP="00A94A77">
      <w:pPr>
        <w:pStyle w:val="notemargin"/>
      </w:pPr>
      <w:r w:rsidRPr="00A94A77">
        <w:t>Note:</w:t>
      </w:r>
      <w:r w:rsidRPr="00A94A77">
        <w:tab/>
      </w:r>
      <w:r w:rsidR="00976936" w:rsidRPr="00A94A77">
        <w:t xml:space="preserve">For </w:t>
      </w:r>
      <w:r w:rsidR="00F347E8" w:rsidRPr="00A94A77">
        <w:t>application and saving rules dealing with</w:t>
      </w:r>
      <w:r w:rsidR="0045368D" w:rsidRPr="00A94A77">
        <w:t xml:space="preserve"> monitoring powers, investigation powers, audit powers and injunctions </w:t>
      </w:r>
      <w:r w:rsidR="00F347E8" w:rsidRPr="00A94A77">
        <w:t>in relation to</w:t>
      </w:r>
      <w:r w:rsidR="0045368D" w:rsidRPr="00A94A77">
        <w:t xml:space="preserve"> </w:t>
      </w:r>
      <w:r w:rsidR="00976936" w:rsidRPr="00A94A77">
        <w:t xml:space="preserve">contraventions of </w:t>
      </w:r>
      <w:r w:rsidR="005F0856" w:rsidRPr="00A94A77">
        <w:t>Part</w:t>
      </w:r>
      <w:r w:rsidR="00401602" w:rsidRPr="00A94A77">
        <w:t> </w:t>
      </w:r>
      <w:r w:rsidR="005F0856" w:rsidRPr="00A94A77">
        <w:t>4</w:t>
      </w:r>
      <w:r w:rsidR="00F347E8" w:rsidRPr="00A94A77">
        <w:t xml:space="preserve"> of the old law</w:t>
      </w:r>
      <w:r w:rsidR="00AA3AE8" w:rsidRPr="00A94A77">
        <w:t>,</w:t>
      </w:r>
      <w:r w:rsidR="00F347E8" w:rsidRPr="00A94A77">
        <w:t xml:space="preserve"> and contraventions of orders under </w:t>
      </w:r>
      <w:r w:rsidR="006217B5" w:rsidRPr="00A94A77">
        <w:t>Part</w:t>
      </w:r>
      <w:r w:rsidR="00401602" w:rsidRPr="00A94A77">
        <w:t> </w:t>
      </w:r>
      <w:r w:rsidR="006217B5" w:rsidRPr="00A94A77">
        <w:t>3</w:t>
      </w:r>
      <w:r w:rsidR="0045368D" w:rsidRPr="00A94A77">
        <w:t xml:space="preserve"> </w:t>
      </w:r>
      <w:r w:rsidR="00F347E8" w:rsidRPr="00A94A77">
        <w:t>of the old law</w:t>
      </w:r>
      <w:r w:rsidR="00976936" w:rsidRPr="00A94A77">
        <w:t xml:space="preserve">, see </w:t>
      </w:r>
      <w:r w:rsidR="006217B5" w:rsidRPr="00A94A77">
        <w:t>Part</w:t>
      </w:r>
      <w:r w:rsidR="00401602" w:rsidRPr="00A94A77">
        <w:t> </w:t>
      </w:r>
      <w:r w:rsidR="006217B5" w:rsidRPr="00A94A77">
        <w:t>2</w:t>
      </w:r>
      <w:r w:rsidR="00976936" w:rsidRPr="00A94A77">
        <w:t xml:space="preserve"> of </w:t>
      </w:r>
      <w:r w:rsidR="005F0856" w:rsidRPr="00A94A77">
        <w:t>Schedule</w:t>
      </w:r>
      <w:r w:rsidR="00401602" w:rsidRPr="00A94A77">
        <w:t> </w:t>
      </w:r>
      <w:r w:rsidR="005F0856" w:rsidRPr="00A94A77">
        <w:t>2</w:t>
      </w:r>
      <w:r w:rsidR="00976936" w:rsidRPr="00A94A77">
        <w:t xml:space="preserve"> </w:t>
      </w:r>
      <w:r w:rsidR="00F347E8" w:rsidRPr="00A94A77">
        <w:t>to</w:t>
      </w:r>
      <w:r w:rsidR="00976936" w:rsidRPr="00A94A77">
        <w:t xml:space="preserve"> this Act.</w:t>
      </w:r>
    </w:p>
    <w:p w14:paraId="0991677A" w14:textId="77777777" w:rsidR="001E3D50" w:rsidRPr="00A94A77" w:rsidRDefault="00A94A77" w:rsidP="00A94A77">
      <w:pPr>
        <w:pStyle w:val="Transitional"/>
      </w:pPr>
      <w:r w:rsidRPr="00A94A77">
        <w:t>25</w:t>
      </w:r>
      <w:r w:rsidR="001E3D50" w:rsidRPr="00A94A77">
        <w:t xml:space="preserve">  Transitional provision—notification of transit proposals that do not require a transit permit</w:t>
      </w:r>
    </w:p>
    <w:p w14:paraId="2A3B5B42" w14:textId="77777777" w:rsidR="001E3D50" w:rsidRPr="00A94A77" w:rsidRDefault="001E3D50" w:rsidP="00A94A77">
      <w:pPr>
        <w:pStyle w:val="Item"/>
      </w:pPr>
      <w:r w:rsidRPr="00A94A77">
        <w:t>A notification:</w:t>
      </w:r>
    </w:p>
    <w:p w14:paraId="4228C5B3" w14:textId="77777777" w:rsidR="001E3D50" w:rsidRPr="00A94A77" w:rsidRDefault="001E3D50" w:rsidP="00A94A77">
      <w:pPr>
        <w:pStyle w:val="paragraph"/>
      </w:pPr>
      <w:r w:rsidRPr="00A94A77">
        <w:lastRenderedPageBreak/>
        <w:tab/>
        <w:t>(a)</w:t>
      </w:r>
      <w:r w:rsidRPr="00A94A77">
        <w:tab/>
        <w:t xml:space="preserve">given under </w:t>
      </w:r>
      <w:r w:rsidR="006217B5" w:rsidRPr="00A94A77">
        <w:t>paragraph</w:t>
      </w:r>
      <w:r w:rsidR="00401602" w:rsidRPr="00A94A77">
        <w:t> </w:t>
      </w:r>
      <w:r w:rsidR="006217B5" w:rsidRPr="00A94A77">
        <w:t>4</w:t>
      </w:r>
      <w:r w:rsidRPr="00A94A77">
        <w:t xml:space="preserve">0A(1)(b) of the </w:t>
      </w:r>
      <w:r w:rsidRPr="00A94A77">
        <w:rPr>
          <w:i/>
        </w:rPr>
        <w:t>Hazardous Waste (Regulation of Exports and Imports) Act 1989</w:t>
      </w:r>
      <w:r w:rsidRPr="00A94A77">
        <w:t>, as in force before the commencement of this Part; and</w:t>
      </w:r>
    </w:p>
    <w:p w14:paraId="31352BE3" w14:textId="77777777" w:rsidR="001E3D50" w:rsidRPr="00A94A77" w:rsidRDefault="001E3D50" w:rsidP="00A94A77">
      <w:pPr>
        <w:pStyle w:val="paragraph"/>
      </w:pPr>
      <w:r w:rsidRPr="00A94A77">
        <w:tab/>
        <w:t>(b)</w:t>
      </w:r>
      <w:r w:rsidRPr="00A94A77">
        <w:tab/>
        <w:t>that is in force immediately before that commencement;</w:t>
      </w:r>
    </w:p>
    <w:p w14:paraId="5FE15E5B" w14:textId="77777777" w:rsidR="001E3D50" w:rsidRPr="00A94A77" w:rsidRDefault="001E3D50" w:rsidP="00A94A77">
      <w:pPr>
        <w:pStyle w:val="Item"/>
      </w:pPr>
      <w:r w:rsidRPr="00A94A77">
        <w:t xml:space="preserve">continues in force (and may be dealt with) </w:t>
      </w:r>
      <w:r w:rsidR="00E17689" w:rsidRPr="00A94A77">
        <w:t xml:space="preserve">in relation to the import, export or transit of hazardous waste occurring </w:t>
      </w:r>
      <w:r w:rsidRPr="00A94A77">
        <w:t xml:space="preserve">on </w:t>
      </w:r>
      <w:r w:rsidR="00F73ACC" w:rsidRPr="00A94A77">
        <w:t>or</w:t>
      </w:r>
      <w:r w:rsidRPr="00A94A77">
        <w:t xml:space="preserve"> after that commencement as if the notification were a notification given under subsection</w:t>
      </w:r>
      <w:r w:rsidR="00401602" w:rsidRPr="00A94A77">
        <w:t> </w:t>
      </w:r>
      <w:r w:rsidRPr="00A94A77">
        <w:t xml:space="preserve">33G(1) of the </w:t>
      </w:r>
      <w:r w:rsidRPr="00A94A77">
        <w:rPr>
          <w:i/>
        </w:rPr>
        <w:t>Hazardous Waste (Regulation of Exports and Imports) Act 1989</w:t>
      </w:r>
      <w:r w:rsidR="004A66A2" w:rsidRPr="00A94A77">
        <w:t>, as inserted by this Schedule</w:t>
      </w:r>
      <w:r w:rsidRPr="00A94A77">
        <w:t>.</w:t>
      </w:r>
    </w:p>
    <w:p w14:paraId="63EDC06B" w14:textId="77777777" w:rsidR="008D542B" w:rsidRPr="00A94A77" w:rsidRDefault="006217B5" w:rsidP="00A94A77">
      <w:pPr>
        <w:pStyle w:val="ActHead7"/>
        <w:pageBreakBefore/>
      </w:pPr>
      <w:bookmarkStart w:id="99" w:name="_Toc76041070"/>
      <w:r w:rsidRPr="0099300A">
        <w:rPr>
          <w:rStyle w:val="CharAmPartNo"/>
        </w:rPr>
        <w:lastRenderedPageBreak/>
        <w:t>Part</w:t>
      </w:r>
      <w:r w:rsidR="00401602" w:rsidRPr="0099300A">
        <w:rPr>
          <w:rStyle w:val="CharAmPartNo"/>
        </w:rPr>
        <w:t> </w:t>
      </w:r>
      <w:r w:rsidRPr="0099300A">
        <w:rPr>
          <w:rStyle w:val="CharAmPartNo"/>
        </w:rPr>
        <w:t>3</w:t>
      </w:r>
      <w:r w:rsidR="008D542B" w:rsidRPr="00A94A77">
        <w:t>—</w:t>
      </w:r>
      <w:r w:rsidR="008D542B" w:rsidRPr="0099300A">
        <w:rPr>
          <w:rStyle w:val="CharAmPartText"/>
        </w:rPr>
        <w:t>Contingent amendments</w:t>
      </w:r>
      <w:bookmarkEnd w:id="99"/>
    </w:p>
    <w:p w14:paraId="32FBB046" w14:textId="77777777" w:rsidR="008823F2" w:rsidRPr="00A94A77" w:rsidRDefault="008823F2" w:rsidP="00A94A77">
      <w:pPr>
        <w:pStyle w:val="ActHead9"/>
        <w:rPr>
          <w:i w:val="0"/>
        </w:rPr>
      </w:pPr>
      <w:bookmarkStart w:id="100" w:name="_Toc76041071"/>
      <w:r w:rsidRPr="00A94A77">
        <w:t>Hazardous Waste (Regulation of Exports and Imports) Act 1989</w:t>
      </w:r>
      <w:bookmarkEnd w:id="100"/>
    </w:p>
    <w:p w14:paraId="7CA63A61" w14:textId="77777777" w:rsidR="008D542B" w:rsidRPr="00A94A77" w:rsidRDefault="00A94A77" w:rsidP="00A94A77">
      <w:pPr>
        <w:pStyle w:val="ItemHead"/>
      </w:pPr>
      <w:r w:rsidRPr="00A94A77">
        <w:t>26</w:t>
      </w:r>
      <w:r w:rsidR="008D542B" w:rsidRPr="00A94A77">
        <w:t xml:space="preserve">  </w:t>
      </w:r>
      <w:r w:rsidR="000A0E08" w:rsidRPr="00A94A77">
        <w:t>Paragraph 3</w:t>
      </w:r>
      <w:r w:rsidR="003942E6" w:rsidRPr="00A94A77">
        <w:t>8B</w:t>
      </w:r>
      <w:r w:rsidR="008D542B" w:rsidRPr="00A94A77">
        <w:t>(2)(b)</w:t>
      </w:r>
    </w:p>
    <w:p w14:paraId="101A89FC" w14:textId="77777777" w:rsidR="008D542B" w:rsidRPr="00A94A77" w:rsidRDefault="008D542B" w:rsidP="00A94A77">
      <w:pPr>
        <w:pStyle w:val="Item"/>
      </w:pPr>
      <w:r w:rsidRPr="00A94A77">
        <w:t>Repeal the paragraph, substitute:</w:t>
      </w:r>
    </w:p>
    <w:p w14:paraId="652C4E01" w14:textId="77777777" w:rsidR="008D542B" w:rsidRPr="00A94A77" w:rsidRDefault="008D542B" w:rsidP="00A94A77">
      <w:pPr>
        <w:pStyle w:val="paragraph"/>
      </w:pPr>
      <w:r w:rsidRPr="00A94A77">
        <w:tab/>
        <w:t>(b)</w:t>
      </w:r>
      <w:r w:rsidRPr="00A94A77">
        <w:tab/>
        <w:t>the Federal Circuit and Family Court of Australia (</w:t>
      </w:r>
      <w:r w:rsidR="006217B5" w:rsidRPr="00A94A77">
        <w:t>Division</w:t>
      </w:r>
      <w:r w:rsidR="00401602" w:rsidRPr="00A94A77">
        <w:t> </w:t>
      </w:r>
      <w:r w:rsidR="006217B5" w:rsidRPr="00A94A77">
        <w:t>2</w:t>
      </w:r>
      <w:r w:rsidRPr="00A94A77">
        <w:t>); or</w:t>
      </w:r>
    </w:p>
    <w:p w14:paraId="6FB964D0" w14:textId="77777777" w:rsidR="00BF22C5" w:rsidRPr="00A94A77" w:rsidRDefault="006217B5" w:rsidP="00A94A77">
      <w:pPr>
        <w:pStyle w:val="ActHead6"/>
        <w:pageBreakBefore/>
      </w:pPr>
      <w:bookmarkStart w:id="101" w:name="_Toc76041072"/>
      <w:bookmarkStart w:id="102" w:name="opcCurrentFind"/>
      <w:r w:rsidRPr="0099300A">
        <w:rPr>
          <w:rStyle w:val="CharAmSchNo"/>
        </w:rPr>
        <w:lastRenderedPageBreak/>
        <w:t>Schedule</w:t>
      </w:r>
      <w:r w:rsidR="00401602" w:rsidRPr="0099300A">
        <w:rPr>
          <w:rStyle w:val="CharAmSchNo"/>
        </w:rPr>
        <w:t> </w:t>
      </w:r>
      <w:r w:rsidRPr="0099300A">
        <w:rPr>
          <w:rStyle w:val="CharAmSchNo"/>
        </w:rPr>
        <w:t>5</w:t>
      </w:r>
      <w:r w:rsidR="00BF22C5" w:rsidRPr="00A94A77">
        <w:t>—</w:t>
      </w:r>
      <w:r w:rsidR="00BF22C5" w:rsidRPr="0099300A">
        <w:rPr>
          <w:rStyle w:val="CharAmSchText"/>
        </w:rPr>
        <w:t>Other amendments</w:t>
      </w:r>
      <w:bookmarkEnd w:id="101"/>
    </w:p>
    <w:p w14:paraId="365D6158" w14:textId="77777777" w:rsidR="00BF22C5" w:rsidRPr="00A94A77" w:rsidRDefault="006217B5" w:rsidP="00A94A77">
      <w:pPr>
        <w:pStyle w:val="ActHead7"/>
      </w:pPr>
      <w:bookmarkStart w:id="103" w:name="_Toc76041073"/>
      <w:bookmarkEnd w:id="102"/>
      <w:r w:rsidRPr="0099300A">
        <w:rPr>
          <w:rStyle w:val="CharAmPartNo"/>
        </w:rPr>
        <w:t>Part</w:t>
      </w:r>
      <w:r w:rsidR="00401602" w:rsidRPr="0099300A">
        <w:rPr>
          <w:rStyle w:val="CharAmPartNo"/>
        </w:rPr>
        <w:t> </w:t>
      </w:r>
      <w:r w:rsidRPr="0099300A">
        <w:rPr>
          <w:rStyle w:val="CharAmPartNo"/>
        </w:rPr>
        <w:t>1</w:t>
      </w:r>
      <w:r w:rsidR="00BF22C5" w:rsidRPr="00A94A77">
        <w:t>—</w:t>
      </w:r>
      <w:r w:rsidR="00BF22C5" w:rsidRPr="0099300A">
        <w:rPr>
          <w:rStyle w:val="CharAmPartText"/>
        </w:rPr>
        <w:t>Australian waters</w:t>
      </w:r>
      <w:bookmarkEnd w:id="103"/>
    </w:p>
    <w:p w14:paraId="376C4875" w14:textId="77777777" w:rsidR="00BF22C5" w:rsidRPr="00A94A77" w:rsidRDefault="00BF22C5" w:rsidP="00A94A77">
      <w:pPr>
        <w:pStyle w:val="ActHead9"/>
        <w:rPr>
          <w:i w:val="0"/>
        </w:rPr>
      </w:pPr>
      <w:bookmarkStart w:id="104" w:name="_Toc76041074"/>
      <w:r w:rsidRPr="00A94A77">
        <w:t>Hazardous Waste (Regulation of Exports and Imports) Act 1989</w:t>
      </w:r>
      <w:bookmarkEnd w:id="104"/>
    </w:p>
    <w:p w14:paraId="50248206" w14:textId="77777777" w:rsidR="00BF22C5" w:rsidRPr="00A94A77" w:rsidRDefault="00A94A77" w:rsidP="00A94A77">
      <w:pPr>
        <w:pStyle w:val="ItemHead"/>
      </w:pPr>
      <w:r w:rsidRPr="00A94A77">
        <w:t>1</w:t>
      </w:r>
      <w:r w:rsidR="00BF22C5" w:rsidRPr="00A94A77">
        <w:t xml:space="preserve">  </w:t>
      </w:r>
      <w:r w:rsidR="00F35FD9" w:rsidRPr="00A94A77">
        <w:t>Section</w:t>
      </w:r>
      <w:r w:rsidR="00401602" w:rsidRPr="00A94A77">
        <w:t> </w:t>
      </w:r>
      <w:r w:rsidR="00F35FD9" w:rsidRPr="00A94A77">
        <w:t>4</w:t>
      </w:r>
      <w:r w:rsidR="00BF22C5" w:rsidRPr="00A94A77">
        <w:t xml:space="preserve"> (definition of </w:t>
      </w:r>
      <w:r w:rsidR="00BF22C5" w:rsidRPr="00A94A77">
        <w:rPr>
          <w:i/>
        </w:rPr>
        <w:t>Australia</w:t>
      </w:r>
      <w:r w:rsidR="00BF22C5" w:rsidRPr="00A94A77">
        <w:t>)</w:t>
      </w:r>
    </w:p>
    <w:p w14:paraId="239D11FF" w14:textId="77777777" w:rsidR="00BF22C5" w:rsidRPr="00A94A77" w:rsidRDefault="00BF22C5" w:rsidP="00A94A77">
      <w:pPr>
        <w:pStyle w:val="Item"/>
      </w:pPr>
      <w:r w:rsidRPr="00A94A77">
        <w:t>Repeal the definition, substitute:</w:t>
      </w:r>
    </w:p>
    <w:p w14:paraId="5BC83A1A" w14:textId="77777777" w:rsidR="00BF22C5" w:rsidRPr="00A94A77" w:rsidRDefault="00BF22C5" w:rsidP="00A94A77">
      <w:pPr>
        <w:pStyle w:val="Definition"/>
      </w:pPr>
      <w:r w:rsidRPr="00A94A77">
        <w:rPr>
          <w:b/>
          <w:i/>
        </w:rPr>
        <w:t>Australia</w:t>
      </w:r>
      <w:r w:rsidRPr="00A94A77">
        <w:t>, when used in a geographical sense:</w:t>
      </w:r>
    </w:p>
    <w:p w14:paraId="2B69E8D0" w14:textId="77777777" w:rsidR="00BF22C5" w:rsidRPr="00A94A77" w:rsidRDefault="00BF22C5" w:rsidP="00A94A77">
      <w:pPr>
        <w:pStyle w:val="paragraph"/>
      </w:pPr>
      <w:r w:rsidRPr="00A94A77">
        <w:tab/>
        <w:t>(a)</w:t>
      </w:r>
      <w:r w:rsidRPr="00A94A77">
        <w:tab/>
        <w:t>includes the external Territories; but</w:t>
      </w:r>
    </w:p>
    <w:p w14:paraId="19154696" w14:textId="77777777" w:rsidR="00BF22C5" w:rsidRPr="00A94A77" w:rsidRDefault="00BF22C5" w:rsidP="00A94A77">
      <w:pPr>
        <w:pStyle w:val="paragraph"/>
      </w:pPr>
      <w:r w:rsidRPr="00A94A77">
        <w:tab/>
        <w:t>(b)</w:t>
      </w:r>
      <w:r w:rsidRPr="00A94A77">
        <w:tab/>
        <w:t>does not include Australian waters</w:t>
      </w:r>
      <w:r w:rsidR="003942E6" w:rsidRPr="00A94A77">
        <w:t>.</w:t>
      </w:r>
    </w:p>
    <w:p w14:paraId="6041A5DB" w14:textId="77777777" w:rsidR="00BF22C5" w:rsidRPr="00A94A77" w:rsidRDefault="00A94A77" w:rsidP="00A94A77">
      <w:pPr>
        <w:pStyle w:val="ItemHead"/>
      </w:pPr>
      <w:r w:rsidRPr="00A94A77">
        <w:t>2</w:t>
      </w:r>
      <w:r w:rsidR="00BF22C5" w:rsidRPr="00A94A77">
        <w:t xml:space="preserve">  </w:t>
      </w:r>
      <w:r w:rsidR="00F35FD9" w:rsidRPr="00A94A77">
        <w:t>Section</w:t>
      </w:r>
      <w:r w:rsidR="00401602" w:rsidRPr="00A94A77">
        <w:t> </w:t>
      </w:r>
      <w:r w:rsidR="00F35FD9" w:rsidRPr="00A94A77">
        <w:t>4</w:t>
      </w:r>
      <w:r w:rsidR="00BF22C5" w:rsidRPr="00A94A77">
        <w:t xml:space="preserve"> (definition of </w:t>
      </w:r>
      <w:r w:rsidR="00BF22C5" w:rsidRPr="00A94A77">
        <w:rPr>
          <w:i/>
        </w:rPr>
        <w:t>Australian waters</w:t>
      </w:r>
      <w:r w:rsidR="00BF22C5" w:rsidRPr="00A94A77">
        <w:t>)</w:t>
      </w:r>
    </w:p>
    <w:p w14:paraId="5184B9B2" w14:textId="77777777" w:rsidR="00BF22C5" w:rsidRPr="00A94A77" w:rsidRDefault="00BF22C5" w:rsidP="00A94A77">
      <w:pPr>
        <w:pStyle w:val="Item"/>
      </w:pPr>
      <w:r w:rsidRPr="00A94A77">
        <w:t>Repeal the definition, substitute:</w:t>
      </w:r>
    </w:p>
    <w:p w14:paraId="6BD4B428" w14:textId="77777777" w:rsidR="00BF22C5" w:rsidRPr="00A94A77" w:rsidRDefault="00BF22C5" w:rsidP="00A94A77">
      <w:pPr>
        <w:pStyle w:val="Definition"/>
      </w:pPr>
      <w:r w:rsidRPr="00A94A77">
        <w:rPr>
          <w:b/>
          <w:i/>
        </w:rPr>
        <w:t>Australian waters</w:t>
      </w:r>
      <w:r w:rsidRPr="00A94A77">
        <w:t xml:space="preserve"> means the following:</w:t>
      </w:r>
    </w:p>
    <w:p w14:paraId="5A106235" w14:textId="77777777" w:rsidR="00BF22C5" w:rsidRPr="00A94A77" w:rsidRDefault="00BF22C5" w:rsidP="00A94A77">
      <w:pPr>
        <w:pStyle w:val="paragraph"/>
      </w:pPr>
      <w:r w:rsidRPr="00A94A77">
        <w:tab/>
        <w:t>(a)</w:t>
      </w:r>
      <w:r w:rsidRPr="00A94A77">
        <w:tab/>
        <w:t>the coastal sea of Australia;</w:t>
      </w:r>
    </w:p>
    <w:p w14:paraId="419478E0" w14:textId="77777777" w:rsidR="00BF22C5" w:rsidRPr="00A94A77" w:rsidRDefault="00BF22C5" w:rsidP="00A94A77">
      <w:pPr>
        <w:pStyle w:val="paragraph"/>
      </w:pPr>
      <w:r w:rsidRPr="00A94A77">
        <w:tab/>
        <w:t>(b)</w:t>
      </w:r>
      <w:r w:rsidRPr="00A94A77">
        <w:tab/>
        <w:t>the coastal sea of each external Territory;</w:t>
      </w:r>
    </w:p>
    <w:p w14:paraId="77EDF93F" w14:textId="77777777" w:rsidR="00BF22C5" w:rsidRPr="00A94A77" w:rsidRDefault="00BF22C5" w:rsidP="00A94A77">
      <w:pPr>
        <w:pStyle w:val="subsection2"/>
      </w:pPr>
      <w:r w:rsidRPr="00A94A77">
        <w:t xml:space="preserve">which have the same meanings as in </w:t>
      </w:r>
      <w:r w:rsidR="000A50A4" w:rsidRPr="00A94A77">
        <w:t>section</w:t>
      </w:r>
      <w:r w:rsidR="00401602" w:rsidRPr="00A94A77">
        <w:t> </w:t>
      </w:r>
      <w:r w:rsidR="000A50A4" w:rsidRPr="00A94A77">
        <w:t>1</w:t>
      </w:r>
      <w:r w:rsidRPr="00A94A77">
        <w:t xml:space="preserve">5B of the </w:t>
      </w:r>
      <w:r w:rsidRPr="00A94A77">
        <w:rPr>
          <w:i/>
        </w:rPr>
        <w:t>Acts Interpretation Act 1901</w:t>
      </w:r>
      <w:r w:rsidR="003942E6" w:rsidRPr="00A94A77">
        <w:t>.</w:t>
      </w:r>
    </w:p>
    <w:p w14:paraId="7F7FD7D9" w14:textId="77777777" w:rsidR="00BF22C5" w:rsidRPr="00A94A77" w:rsidRDefault="00A94A77" w:rsidP="00A94A77">
      <w:pPr>
        <w:pStyle w:val="ItemHead"/>
      </w:pPr>
      <w:r w:rsidRPr="00A94A77">
        <w:t>3</w:t>
      </w:r>
      <w:r w:rsidR="00BF22C5" w:rsidRPr="00A94A77">
        <w:t xml:space="preserve">  </w:t>
      </w:r>
      <w:r w:rsidR="00846E54" w:rsidRPr="00A94A77">
        <w:t>Sub</w:t>
      </w:r>
      <w:r w:rsidR="006217B5" w:rsidRPr="00A94A77">
        <w:t>section</w:t>
      </w:r>
      <w:r w:rsidR="00401602" w:rsidRPr="00A94A77">
        <w:t> </w:t>
      </w:r>
      <w:r w:rsidR="006217B5" w:rsidRPr="00A94A77">
        <w:t>4</w:t>
      </w:r>
      <w:r w:rsidR="00BF22C5" w:rsidRPr="00A94A77">
        <w:t>B(1) (note)</w:t>
      </w:r>
    </w:p>
    <w:p w14:paraId="6688AAAC" w14:textId="77777777" w:rsidR="00BF22C5" w:rsidRPr="00A94A77" w:rsidRDefault="00BF22C5" w:rsidP="00A94A77">
      <w:pPr>
        <w:pStyle w:val="Item"/>
      </w:pPr>
      <w:r w:rsidRPr="00A94A77">
        <w:t>Repeal the note, substitute:</w:t>
      </w:r>
    </w:p>
    <w:p w14:paraId="240878A7" w14:textId="77777777" w:rsidR="00BF22C5" w:rsidRPr="00A94A77" w:rsidRDefault="00BF22C5" w:rsidP="00A94A77">
      <w:pPr>
        <w:pStyle w:val="notetext"/>
      </w:pPr>
      <w:r w:rsidRPr="00A94A77">
        <w:t>Note:</w:t>
      </w:r>
      <w:r w:rsidRPr="00A94A77">
        <w:tab/>
        <w:t xml:space="preserve">Australia does not include Australian waters (see </w:t>
      </w:r>
      <w:r w:rsidR="006217B5" w:rsidRPr="00A94A77">
        <w:t>section</w:t>
      </w:r>
      <w:r w:rsidR="00401602" w:rsidRPr="00A94A77">
        <w:t> </w:t>
      </w:r>
      <w:r w:rsidR="006217B5" w:rsidRPr="00A94A77">
        <w:t>4</w:t>
      </w:r>
      <w:r w:rsidRPr="00A94A77">
        <w:t>)</w:t>
      </w:r>
      <w:r w:rsidR="003942E6" w:rsidRPr="00A94A77">
        <w:t>.</w:t>
      </w:r>
    </w:p>
    <w:p w14:paraId="74097548" w14:textId="77777777" w:rsidR="00BF22C5" w:rsidRPr="00A94A77" w:rsidRDefault="006217B5" w:rsidP="00A94A77">
      <w:pPr>
        <w:pStyle w:val="ActHead7"/>
        <w:pageBreakBefore/>
      </w:pPr>
      <w:bookmarkStart w:id="105" w:name="_Toc76041075"/>
      <w:r w:rsidRPr="0099300A">
        <w:rPr>
          <w:rStyle w:val="CharAmPartNo"/>
        </w:rPr>
        <w:lastRenderedPageBreak/>
        <w:t>Part</w:t>
      </w:r>
      <w:r w:rsidR="00401602" w:rsidRPr="0099300A">
        <w:rPr>
          <w:rStyle w:val="CharAmPartNo"/>
        </w:rPr>
        <w:t> </w:t>
      </w:r>
      <w:r w:rsidRPr="0099300A">
        <w:rPr>
          <w:rStyle w:val="CharAmPartNo"/>
        </w:rPr>
        <w:t>2</w:t>
      </w:r>
      <w:r w:rsidR="00BF22C5" w:rsidRPr="00A94A77">
        <w:t>—</w:t>
      </w:r>
      <w:r w:rsidR="00BF22C5" w:rsidRPr="0099300A">
        <w:rPr>
          <w:rStyle w:val="CharAmPartText"/>
        </w:rPr>
        <w:t>Commenting on permit applications</w:t>
      </w:r>
      <w:bookmarkEnd w:id="105"/>
    </w:p>
    <w:p w14:paraId="29E54A76" w14:textId="77777777" w:rsidR="00C71007" w:rsidRPr="00A94A77" w:rsidRDefault="007969B2" w:rsidP="00A94A77">
      <w:pPr>
        <w:pStyle w:val="ActHead8"/>
      </w:pPr>
      <w:bookmarkStart w:id="106" w:name="_Toc76041076"/>
      <w:r w:rsidRPr="00A94A77">
        <w:t>Division</w:t>
      </w:r>
      <w:r w:rsidR="00401602" w:rsidRPr="00A94A77">
        <w:t> </w:t>
      </w:r>
      <w:r w:rsidRPr="00A94A77">
        <w:t>1</w:t>
      </w:r>
      <w:r w:rsidR="00C71007" w:rsidRPr="00A94A77">
        <w:t>—Amendments</w:t>
      </w:r>
      <w:bookmarkEnd w:id="106"/>
    </w:p>
    <w:p w14:paraId="5C665BB8" w14:textId="77777777" w:rsidR="00BF22C5" w:rsidRPr="00A94A77" w:rsidRDefault="00BF22C5" w:rsidP="00A94A77">
      <w:pPr>
        <w:pStyle w:val="ActHead9"/>
        <w:rPr>
          <w:i w:val="0"/>
        </w:rPr>
      </w:pPr>
      <w:bookmarkStart w:id="107" w:name="_Toc76041077"/>
      <w:r w:rsidRPr="00A94A77">
        <w:t>Hazardous Waste (Regulation of Exports and Imports) Act 1989</w:t>
      </w:r>
      <w:bookmarkEnd w:id="107"/>
    </w:p>
    <w:p w14:paraId="5DD98D4A" w14:textId="77777777" w:rsidR="006C32E2" w:rsidRPr="00A94A77" w:rsidRDefault="00A94A77" w:rsidP="00A94A77">
      <w:pPr>
        <w:pStyle w:val="ItemHead"/>
      </w:pPr>
      <w:r w:rsidRPr="00A94A77">
        <w:t>4</w:t>
      </w:r>
      <w:r w:rsidR="006C32E2" w:rsidRPr="00A94A77">
        <w:t xml:space="preserve">  </w:t>
      </w:r>
      <w:r w:rsidR="000A50A4" w:rsidRPr="00A94A77">
        <w:t>Subsection</w:t>
      </w:r>
      <w:r w:rsidR="00401602" w:rsidRPr="00A94A77">
        <w:t> </w:t>
      </w:r>
      <w:r w:rsidR="000A50A4" w:rsidRPr="00A94A77">
        <w:t>1</w:t>
      </w:r>
      <w:r w:rsidR="006C32E2" w:rsidRPr="00A94A77">
        <w:t>7(1)</w:t>
      </w:r>
    </w:p>
    <w:p w14:paraId="7E0E3BDA" w14:textId="77777777" w:rsidR="006C32E2" w:rsidRPr="00A94A77" w:rsidRDefault="006C32E2" w:rsidP="00A94A77">
      <w:pPr>
        <w:pStyle w:val="Item"/>
      </w:pPr>
      <w:r w:rsidRPr="00A94A77">
        <w:t>Omit “the Minister is satisfied”</w:t>
      </w:r>
      <w:r w:rsidR="003942E6" w:rsidRPr="00A94A77">
        <w:t>.</w:t>
      </w:r>
    </w:p>
    <w:p w14:paraId="031B1096" w14:textId="77777777" w:rsidR="006C32E2" w:rsidRPr="00A94A77" w:rsidRDefault="00A94A77" w:rsidP="00A94A77">
      <w:pPr>
        <w:pStyle w:val="ItemHead"/>
      </w:pPr>
      <w:r w:rsidRPr="00A94A77">
        <w:t>5</w:t>
      </w:r>
      <w:r w:rsidR="006C32E2" w:rsidRPr="00A94A77">
        <w:t xml:space="preserve">  </w:t>
      </w:r>
      <w:r w:rsidR="000A0E08" w:rsidRPr="00A94A77">
        <w:t>Paragraph 1</w:t>
      </w:r>
      <w:r w:rsidR="006C32E2" w:rsidRPr="00A94A77">
        <w:t>7(1)(a)</w:t>
      </w:r>
    </w:p>
    <w:p w14:paraId="4057FDAB" w14:textId="77777777" w:rsidR="006C32E2" w:rsidRPr="00A94A77" w:rsidRDefault="006C32E2" w:rsidP="00A94A77">
      <w:pPr>
        <w:pStyle w:val="Item"/>
      </w:pPr>
      <w:r w:rsidRPr="00A94A77">
        <w:t>Before “that dealing”, insert “the Minister is satisfied”</w:t>
      </w:r>
      <w:r w:rsidR="003942E6" w:rsidRPr="00A94A77">
        <w:t>.</w:t>
      </w:r>
    </w:p>
    <w:p w14:paraId="0AAB654A" w14:textId="77777777" w:rsidR="006C32E2" w:rsidRPr="00A94A77" w:rsidRDefault="00A94A77" w:rsidP="00A94A77">
      <w:pPr>
        <w:pStyle w:val="ItemHead"/>
      </w:pPr>
      <w:r w:rsidRPr="00A94A77">
        <w:t>6</w:t>
      </w:r>
      <w:r w:rsidR="006C32E2" w:rsidRPr="00A94A77">
        <w:t xml:space="preserve">  </w:t>
      </w:r>
      <w:r w:rsidR="000A0E08" w:rsidRPr="00A94A77">
        <w:t>Paragraph 1</w:t>
      </w:r>
      <w:r w:rsidR="006C32E2" w:rsidRPr="00A94A77">
        <w:t>7(1)(b)</w:t>
      </w:r>
    </w:p>
    <w:p w14:paraId="6C597C08" w14:textId="77777777" w:rsidR="006C32E2" w:rsidRPr="00A94A77" w:rsidRDefault="006C32E2" w:rsidP="00A94A77">
      <w:pPr>
        <w:pStyle w:val="Item"/>
      </w:pPr>
      <w:r w:rsidRPr="00A94A77">
        <w:t>Omit “if the permit sought is”, substitute “in the case of”</w:t>
      </w:r>
      <w:r w:rsidR="003942E6" w:rsidRPr="00A94A77">
        <w:t>.</w:t>
      </w:r>
    </w:p>
    <w:p w14:paraId="3FF828EE" w14:textId="77777777" w:rsidR="006C32E2" w:rsidRPr="00A94A77" w:rsidRDefault="00A94A77" w:rsidP="00A94A77">
      <w:pPr>
        <w:pStyle w:val="ItemHead"/>
      </w:pPr>
      <w:r w:rsidRPr="00A94A77">
        <w:t>7</w:t>
      </w:r>
      <w:r w:rsidR="006C32E2" w:rsidRPr="00A94A77">
        <w:t xml:space="preserve">  </w:t>
      </w:r>
      <w:r w:rsidR="000A50A4" w:rsidRPr="00A94A77">
        <w:t>Subparagraphs</w:t>
      </w:r>
      <w:r w:rsidR="00401602" w:rsidRPr="00A94A77">
        <w:t> </w:t>
      </w:r>
      <w:r w:rsidR="000A50A4" w:rsidRPr="00A94A77">
        <w:t>1</w:t>
      </w:r>
      <w:r w:rsidR="006C32E2" w:rsidRPr="00A94A77">
        <w:t>7(1)(b)(i) and (ii)</w:t>
      </w:r>
    </w:p>
    <w:p w14:paraId="2E470D33" w14:textId="77777777" w:rsidR="006C32E2" w:rsidRPr="00A94A77" w:rsidRDefault="006C32E2" w:rsidP="00A94A77">
      <w:pPr>
        <w:pStyle w:val="Item"/>
      </w:pPr>
      <w:r w:rsidRPr="00A94A77">
        <w:t>Before “that the”, insert “the Minister is satisfied”</w:t>
      </w:r>
      <w:r w:rsidR="003942E6" w:rsidRPr="00A94A77">
        <w:t>.</w:t>
      </w:r>
    </w:p>
    <w:p w14:paraId="76D23617" w14:textId="77777777" w:rsidR="006C32E2" w:rsidRPr="00A94A77" w:rsidRDefault="00A94A77" w:rsidP="00A94A77">
      <w:pPr>
        <w:pStyle w:val="ItemHead"/>
      </w:pPr>
      <w:r w:rsidRPr="00A94A77">
        <w:t>8</w:t>
      </w:r>
      <w:r w:rsidR="006C32E2" w:rsidRPr="00A94A77">
        <w:t xml:space="preserve">  </w:t>
      </w:r>
      <w:r w:rsidR="000A0E08" w:rsidRPr="00A94A77">
        <w:t>Paragraph 1</w:t>
      </w:r>
      <w:r w:rsidR="006C32E2" w:rsidRPr="00A94A77">
        <w:t>7(1)(ba)</w:t>
      </w:r>
    </w:p>
    <w:p w14:paraId="79720504" w14:textId="77777777" w:rsidR="006C32E2" w:rsidRPr="00A94A77" w:rsidRDefault="006C32E2" w:rsidP="00A94A77">
      <w:pPr>
        <w:pStyle w:val="Item"/>
      </w:pPr>
      <w:r w:rsidRPr="00A94A77">
        <w:t>Omit “if the permit sought is”, substitute “in the case of”</w:t>
      </w:r>
      <w:r w:rsidR="003942E6" w:rsidRPr="00A94A77">
        <w:t>.</w:t>
      </w:r>
    </w:p>
    <w:p w14:paraId="2637639D" w14:textId="77777777" w:rsidR="006C32E2" w:rsidRPr="00A94A77" w:rsidRDefault="00A94A77" w:rsidP="00A94A77">
      <w:pPr>
        <w:pStyle w:val="ItemHead"/>
      </w:pPr>
      <w:r w:rsidRPr="00A94A77">
        <w:t>9</w:t>
      </w:r>
      <w:r w:rsidR="006C32E2" w:rsidRPr="00A94A77">
        <w:t xml:space="preserve">  </w:t>
      </w:r>
      <w:r w:rsidR="000A0E08" w:rsidRPr="00A94A77">
        <w:t>Paragraph 1</w:t>
      </w:r>
      <w:r w:rsidR="006C32E2" w:rsidRPr="00A94A77">
        <w:t>7(1)(ba)</w:t>
      </w:r>
    </w:p>
    <w:p w14:paraId="35F54CF0" w14:textId="77777777" w:rsidR="006C32E2" w:rsidRPr="00A94A77" w:rsidRDefault="006C32E2" w:rsidP="00A94A77">
      <w:pPr>
        <w:pStyle w:val="Item"/>
      </w:pPr>
      <w:r w:rsidRPr="00A94A77">
        <w:t>Before “that the”, insert “the Minister is satisfied”</w:t>
      </w:r>
      <w:r w:rsidR="003942E6" w:rsidRPr="00A94A77">
        <w:t>.</w:t>
      </w:r>
    </w:p>
    <w:p w14:paraId="1E9550EE" w14:textId="77777777" w:rsidR="000C0AAC" w:rsidRPr="00A94A77" w:rsidRDefault="00A94A77" w:rsidP="00A94A77">
      <w:pPr>
        <w:pStyle w:val="ItemHead"/>
      </w:pPr>
      <w:r w:rsidRPr="00A94A77">
        <w:t>10</w:t>
      </w:r>
      <w:r w:rsidR="000C0AAC" w:rsidRPr="00A94A77">
        <w:t xml:space="preserve">  Paragraphs 17(1)(c) and (d)</w:t>
      </w:r>
    </w:p>
    <w:p w14:paraId="614E87B6" w14:textId="77777777" w:rsidR="006A1321" w:rsidRPr="00A94A77" w:rsidRDefault="006A1321" w:rsidP="00A94A77">
      <w:pPr>
        <w:pStyle w:val="Item"/>
      </w:pPr>
      <w:r w:rsidRPr="00A94A77">
        <w:t>Before “that”, insert “the Minister is satisfied”</w:t>
      </w:r>
      <w:r w:rsidR="003942E6" w:rsidRPr="00A94A77">
        <w:t>.</w:t>
      </w:r>
    </w:p>
    <w:p w14:paraId="1CB93560" w14:textId="77777777" w:rsidR="006A1321" w:rsidRPr="00A94A77" w:rsidRDefault="00A94A77" w:rsidP="00A94A77">
      <w:pPr>
        <w:pStyle w:val="ItemHead"/>
      </w:pPr>
      <w:r w:rsidRPr="00A94A77">
        <w:t>11</w:t>
      </w:r>
      <w:r w:rsidR="006A1321" w:rsidRPr="00A94A77">
        <w:t xml:space="preserve">  </w:t>
      </w:r>
      <w:r w:rsidR="00C77261" w:rsidRPr="00A94A77">
        <w:t xml:space="preserve">After </w:t>
      </w:r>
      <w:r w:rsidR="000A50A4" w:rsidRPr="00A94A77">
        <w:t>paragraph</w:t>
      </w:r>
      <w:r w:rsidR="00401602" w:rsidRPr="00A94A77">
        <w:t> </w:t>
      </w:r>
      <w:r w:rsidR="000A50A4" w:rsidRPr="00A94A77">
        <w:t>1</w:t>
      </w:r>
      <w:r w:rsidR="006A1321" w:rsidRPr="00A94A77">
        <w:t>7(1)</w:t>
      </w:r>
      <w:r w:rsidR="00C77261" w:rsidRPr="00A94A77">
        <w:t>(d)</w:t>
      </w:r>
    </w:p>
    <w:p w14:paraId="084158B4" w14:textId="77777777" w:rsidR="006A1321" w:rsidRPr="00A94A77" w:rsidRDefault="00C77261" w:rsidP="00A94A77">
      <w:pPr>
        <w:pStyle w:val="Item"/>
      </w:pPr>
      <w:r w:rsidRPr="00A94A77">
        <w:t>Insert</w:t>
      </w:r>
      <w:r w:rsidR="006A1321" w:rsidRPr="00A94A77">
        <w:t>:</w:t>
      </w:r>
    </w:p>
    <w:p w14:paraId="4DF4A70A" w14:textId="77777777" w:rsidR="006A1321" w:rsidRPr="00A94A77" w:rsidRDefault="006A1321" w:rsidP="00A94A77">
      <w:pPr>
        <w:pStyle w:val="paragraph"/>
      </w:pPr>
      <w:r w:rsidRPr="00A94A77">
        <w:tab/>
        <w:t>; and (e)</w:t>
      </w:r>
      <w:r w:rsidRPr="00A94A77">
        <w:tab/>
        <w:t>the Minister has taken into account any relevant public comments received in response to an invitation under paragraph</w:t>
      </w:r>
      <w:r w:rsidR="00401602" w:rsidRPr="00A94A77">
        <w:t> </w:t>
      </w:r>
      <w:r w:rsidRPr="00A94A77">
        <w:t>33(1)(aa) about the permit application (or any notice relating to that application)</w:t>
      </w:r>
      <w:r w:rsidR="003942E6" w:rsidRPr="00A94A77">
        <w:t>.</w:t>
      </w:r>
    </w:p>
    <w:p w14:paraId="3DB90692" w14:textId="77777777" w:rsidR="006A1321" w:rsidRPr="00A94A77" w:rsidRDefault="00A94A77" w:rsidP="00A94A77">
      <w:pPr>
        <w:pStyle w:val="ItemHead"/>
      </w:pPr>
      <w:r w:rsidRPr="00A94A77">
        <w:t>12</w:t>
      </w:r>
      <w:r w:rsidR="006A1321" w:rsidRPr="00A94A77">
        <w:t xml:space="preserve">  </w:t>
      </w:r>
      <w:r w:rsidR="000A50A4" w:rsidRPr="00A94A77">
        <w:t>Subsection</w:t>
      </w:r>
      <w:r w:rsidR="00401602" w:rsidRPr="00A94A77">
        <w:t> </w:t>
      </w:r>
      <w:r w:rsidR="000A50A4" w:rsidRPr="00A94A77">
        <w:t>1</w:t>
      </w:r>
      <w:r w:rsidR="006A1321" w:rsidRPr="00A94A77">
        <w:t>7A(2)</w:t>
      </w:r>
    </w:p>
    <w:p w14:paraId="7E3DE401" w14:textId="77777777" w:rsidR="006A1321" w:rsidRPr="00A94A77" w:rsidRDefault="006A1321" w:rsidP="00A94A77">
      <w:pPr>
        <w:pStyle w:val="Item"/>
      </w:pPr>
      <w:r w:rsidRPr="00A94A77">
        <w:t>Omit “the Minister is satisfied”</w:t>
      </w:r>
      <w:r w:rsidR="003942E6" w:rsidRPr="00A94A77">
        <w:t>.</w:t>
      </w:r>
    </w:p>
    <w:p w14:paraId="2760F9D1" w14:textId="77777777" w:rsidR="000C0AAC" w:rsidRPr="00A94A77" w:rsidRDefault="00A94A77" w:rsidP="00A94A77">
      <w:pPr>
        <w:pStyle w:val="ItemHead"/>
      </w:pPr>
      <w:r w:rsidRPr="00A94A77">
        <w:lastRenderedPageBreak/>
        <w:t>13</w:t>
      </w:r>
      <w:r w:rsidR="000C0AAC" w:rsidRPr="00A94A77">
        <w:t xml:space="preserve">  Paragraphs 17A(2)(a) to (c)</w:t>
      </w:r>
    </w:p>
    <w:p w14:paraId="4E5C9FB7" w14:textId="77777777" w:rsidR="000C0AAC" w:rsidRPr="00A94A77" w:rsidRDefault="000C0AAC" w:rsidP="00A94A77">
      <w:pPr>
        <w:pStyle w:val="Item"/>
      </w:pPr>
      <w:r w:rsidRPr="00A94A77">
        <w:t>Before “that”, insert “the Minister is satisfied”.</w:t>
      </w:r>
    </w:p>
    <w:p w14:paraId="526812AF" w14:textId="77777777" w:rsidR="006A1321" w:rsidRPr="00A94A77" w:rsidRDefault="00A94A77" w:rsidP="00A94A77">
      <w:pPr>
        <w:pStyle w:val="ItemHead"/>
      </w:pPr>
      <w:r w:rsidRPr="00A94A77">
        <w:t>14</w:t>
      </w:r>
      <w:r w:rsidR="006A1321" w:rsidRPr="00A94A77">
        <w:t xml:space="preserve">  </w:t>
      </w:r>
      <w:r w:rsidR="00C77261" w:rsidRPr="00A94A77">
        <w:t xml:space="preserve">After </w:t>
      </w:r>
      <w:r w:rsidR="000A50A4" w:rsidRPr="00A94A77">
        <w:t>paragraph</w:t>
      </w:r>
      <w:r w:rsidR="00401602" w:rsidRPr="00A94A77">
        <w:t> </w:t>
      </w:r>
      <w:r w:rsidR="000A50A4" w:rsidRPr="00A94A77">
        <w:t>1</w:t>
      </w:r>
      <w:r w:rsidR="006A1321" w:rsidRPr="00A94A77">
        <w:t>7A(2)</w:t>
      </w:r>
      <w:r w:rsidR="00C77261" w:rsidRPr="00A94A77">
        <w:t>(c)</w:t>
      </w:r>
    </w:p>
    <w:p w14:paraId="7DA1B04B" w14:textId="77777777" w:rsidR="006A1321" w:rsidRPr="00A94A77" w:rsidRDefault="000C0AAC" w:rsidP="00A94A77">
      <w:pPr>
        <w:pStyle w:val="Item"/>
      </w:pPr>
      <w:r w:rsidRPr="00A94A77">
        <w:t>Insert</w:t>
      </w:r>
      <w:r w:rsidR="006A1321" w:rsidRPr="00A94A77">
        <w:t>:</w:t>
      </w:r>
    </w:p>
    <w:p w14:paraId="3EF51C97" w14:textId="77777777" w:rsidR="00D91870" w:rsidRPr="00A94A77" w:rsidRDefault="00D91870" w:rsidP="00A94A77">
      <w:pPr>
        <w:pStyle w:val="paragraph"/>
      </w:pPr>
      <w:r w:rsidRPr="00A94A77">
        <w:tab/>
      </w:r>
      <w:r w:rsidR="006A1321" w:rsidRPr="00A94A77">
        <w:t xml:space="preserve">; and </w:t>
      </w:r>
      <w:r w:rsidRPr="00A94A77">
        <w:t>(d)</w:t>
      </w:r>
      <w:r w:rsidRPr="00A94A77">
        <w:tab/>
        <w:t>the Minister has taken into account any relevant public comments received in response to an invitation under paragraph</w:t>
      </w:r>
      <w:r w:rsidR="00401602" w:rsidRPr="00A94A77">
        <w:t> </w:t>
      </w:r>
      <w:r w:rsidRPr="00A94A77">
        <w:t>33(1)(aa) about the permit application (or any notice relating to that application)</w:t>
      </w:r>
      <w:r w:rsidR="003942E6" w:rsidRPr="00A94A77">
        <w:t>.</w:t>
      </w:r>
    </w:p>
    <w:p w14:paraId="5C56A3B2" w14:textId="77777777" w:rsidR="00BF22C5" w:rsidRPr="00A94A77" w:rsidRDefault="00A94A77" w:rsidP="00A94A77">
      <w:pPr>
        <w:pStyle w:val="ItemHead"/>
      </w:pPr>
      <w:r w:rsidRPr="00A94A77">
        <w:t>15</w:t>
      </w:r>
      <w:r w:rsidR="00BF22C5" w:rsidRPr="00A94A77">
        <w:t xml:space="preserve">  Before </w:t>
      </w:r>
      <w:r w:rsidR="005F0856" w:rsidRPr="00A94A77">
        <w:t>subsection</w:t>
      </w:r>
      <w:r w:rsidR="00401602" w:rsidRPr="00A94A77">
        <w:t> </w:t>
      </w:r>
      <w:r w:rsidR="005F0856" w:rsidRPr="00A94A77">
        <w:t>3</w:t>
      </w:r>
      <w:r w:rsidR="00BF22C5" w:rsidRPr="00A94A77">
        <w:t>3(1)</w:t>
      </w:r>
    </w:p>
    <w:p w14:paraId="02D2D183" w14:textId="77777777" w:rsidR="00BF22C5" w:rsidRPr="00A94A77" w:rsidRDefault="00BF22C5" w:rsidP="00A94A77">
      <w:pPr>
        <w:pStyle w:val="Item"/>
      </w:pPr>
      <w:r w:rsidRPr="00A94A77">
        <w:t>Insert:</w:t>
      </w:r>
    </w:p>
    <w:p w14:paraId="6CBC4D01" w14:textId="77777777" w:rsidR="00BF22C5" w:rsidRPr="00A94A77" w:rsidRDefault="00BF22C5" w:rsidP="00A94A77">
      <w:pPr>
        <w:pStyle w:val="SubsectionHead"/>
      </w:pPr>
      <w:r w:rsidRPr="00A94A77">
        <w:t>Requirement to publish information</w:t>
      </w:r>
    </w:p>
    <w:p w14:paraId="0EE304F9" w14:textId="77777777" w:rsidR="008626D5" w:rsidRPr="00A94A77" w:rsidRDefault="00A94A77" w:rsidP="00A94A77">
      <w:pPr>
        <w:pStyle w:val="ItemHead"/>
      </w:pPr>
      <w:r w:rsidRPr="00A94A77">
        <w:t>16</w:t>
      </w:r>
      <w:r w:rsidR="008626D5" w:rsidRPr="00A94A77">
        <w:t xml:space="preserve">  </w:t>
      </w:r>
      <w:r w:rsidR="005F0856" w:rsidRPr="00A94A77">
        <w:t>Subsection</w:t>
      </w:r>
      <w:r w:rsidR="00401602" w:rsidRPr="00A94A77">
        <w:t> </w:t>
      </w:r>
      <w:r w:rsidR="005F0856" w:rsidRPr="00A94A77">
        <w:t>3</w:t>
      </w:r>
      <w:r w:rsidR="008626D5" w:rsidRPr="00A94A77">
        <w:t>3(1)</w:t>
      </w:r>
    </w:p>
    <w:p w14:paraId="36427456" w14:textId="77777777" w:rsidR="008626D5" w:rsidRPr="00A94A77" w:rsidRDefault="008626D5" w:rsidP="00A94A77">
      <w:pPr>
        <w:pStyle w:val="Item"/>
      </w:pPr>
      <w:r w:rsidRPr="00A94A77">
        <w:t xml:space="preserve">Omit “Subject to </w:t>
      </w:r>
      <w:r w:rsidR="00401602" w:rsidRPr="00A94A77">
        <w:t>subsection (</w:t>
      </w:r>
      <w:r w:rsidRPr="00A94A77">
        <w:t>2), the”, substitute “The”</w:t>
      </w:r>
      <w:r w:rsidR="003942E6" w:rsidRPr="00A94A77">
        <w:t>.</w:t>
      </w:r>
    </w:p>
    <w:p w14:paraId="2E75E3B5" w14:textId="77777777" w:rsidR="00BF22C5" w:rsidRPr="00A94A77" w:rsidRDefault="00A94A77" w:rsidP="00A94A77">
      <w:pPr>
        <w:pStyle w:val="ItemHead"/>
      </w:pPr>
      <w:r w:rsidRPr="00A94A77">
        <w:t>17</w:t>
      </w:r>
      <w:r w:rsidR="00BF22C5" w:rsidRPr="00A94A77">
        <w:t xml:space="preserve">  After </w:t>
      </w:r>
      <w:r w:rsidR="00F35FD9" w:rsidRPr="00A94A77">
        <w:t>paragraph</w:t>
      </w:r>
      <w:r w:rsidR="00401602" w:rsidRPr="00A94A77">
        <w:t> </w:t>
      </w:r>
      <w:r w:rsidR="00F35FD9" w:rsidRPr="00A94A77">
        <w:t>3</w:t>
      </w:r>
      <w:r w:rsidR="00BF22C5" w:rsidRPr="00A94A77">
        <w:t>3(1)(a)</w:t>
      </w:r>
    </w:p>
    <w:p w14:paraId="7BAD4FC5" w14:textId="77777777" w:rsidR="00BF22C5" w:rsidRPr="00A94A77" w:rsidRDefault="00BF22C5" w:rsidP="00A94A77">
      <w:pPr>
        <w:pStyle w:val="Item"/>
      </w:pPr>
      <w:r w:rsidRPr="00A94A77">
        <w:t>Insert:</w:t>
      </w:r>
    </w:p>
    <w:p w14:paraId="42DA4189" w14:textId="77777777" w:rsidR="00BF22C5" w:rsidRPr="00A94A77" w:rsidRDefault="00BF22C5" w:rsidP="00A94A77">
      <w:pPr>
        <w:pStyle w:val="paragraph"/>
      </w:pPr>
      <w:r w:rsidRPr="00A94A77">
        <w:tab/>
        <w:t>(aa)</w:t>
      </w:r>
      <w:r w:rsidRPr="00A94A77">
        <w:tab/>
        <w:t xml:space="preserve">for each application or notice described in </w:t>
      </w:r>
      <w:r w:rsidR="00401602" w:rsidRPr="00A94A77">
        <w:t>paragraph (</w:t>
      </w:r>
      <w:r w:rsidRPr="00A94A77">
        <w:t>a)—an invitation for members of the public to comment on the application or notice within 15 business days after being published under this subsection; and</w:t>
      </w:r>
    </w:p>
    <w:p w14:paraId="4A11001B" w14:textId="77777777" w:rsidR="008626D5" w:rsidRPr="00A94A77" w:rsidRDefault="00A94A77" w:rsidP="00A94A77">
      <w:pPr>
        <w:pStyle w:val="ItemHead"/>
      </w:pPr>
      <w:r w:rsidRPr="00A94A77">
        <w:t>18</w:t>
      </w:r>
      <w:r w:rsidR="008626D5" w:rsidRPr="00A94A77">
        <w:t xml:space="preserve">  Before </w:t>
      </w:r>
      <w:r w:rsidR="005F0856" w:rsidRPr="00A94A77">
        <w:t>subsection</w:t>
      </w:r>
      <w:r w:rsidR="00401602" w:rsidRPr="00A94A77">
        <w:t> </w:t>
      </w:r>
      <w:r w:rsidR="005F0856" w:rsidRPr="00A94A77">
        <w:t>3</w:t>
      </w:r>
      <w:r w:rsidR="008626D5" w:rsidRPr="00A94A77">
        <w:t>3(2)</w:t>
      </w:r>
    </w:p>
    <w:p w14:paraId="093DF5C3" w14:textId="77777777" w:rsidR="008626D5" w:rsidRPr="00A94A77" w:rsidRDefault="008626D5" w:rsidP="00A94A77">
      <w:pPr>
        <w:pStyle w:val="Item"/>
      </w:pPr>
      <w:r w:rsidRPr="00A94A77">
        <w:t>Insert:</w:t>
      </w:r>
    </w:p>
    <w:p w14:paraId="2909E72C" w14:textId="77777777" w:rsidR="008626D5" w:rsidRPr="00A94A77" w:rsidRDefault="008626D5" w:rsidP="00A94A77">
      <w:pPr>
        <w:pStyle w:val="SubsectionHead"/>
      </w:pPr>
      <w:r w:rsidRPr="00A94A77">
        <w:t>Exception—contrary to the public interest</w:t>
      </w:r>
    </w:p>
    <w:p w14:paraId="7BF658B3" w14:textId="77777777" w:rsidR="008626D5" w:rsidRPr="00A94A77" w:rsidRDefault="00A94A77" w:rsidP="00A94A77">
      <w:pPr>
        <w:pStyle w:val="ItemHead"/>
      </w:pPr>
      <w:r w:rsidRPr="00A94A77">
        <w:t>19</w:t>
      </w:r>
      <w:r w:rsidR="008626D5" w:rsidRPr="00A94A77">
        <w:t xml:space="preserve">  </w:t>
      </w:r>
      <w:r w:rsidR="005F0856" w:rsidRPr="00A94A77">
        <w:t>Subsection</w:t>
      </w:r>
      <w:r w:rsidR="00401602" w:rsidRPr="00A94A77">
        <w:t> </w:t>
      </w:r>
      <w:r w:rsidR="005F0856" w:rsidRPr="00A94A77">
        <w:t>3</w:t>
      </w:r>
      <w:r w:rsidR="008626D5" w:rsidRPr="00A94A77">
        <w:t>3(2)</w:t>
      </w:r>
    </w:p>
    <w:p w14:paraId="34B5C370" w14:textId="77777777" w:rsidR="008626D5" w:rsidRPr="00A94A77" w:rsidRDefault="008626D5" w:rsidP="00A94A77">
      <w:pPr>
        <w:pStyle w:val="Item"/>
      </w:pPr>
      <w:r w:rsidRPr="00A94A77">
        <w:t>Omit “The Minister is not required to publish”, substitute “</w:t>
      </w:r>
      <w:r w:rsidR="00401602" w:rsidRPr="00A94A77">
        <w:t>Subsection (</w:t>
      </w:r>
      <w:r w:rsidRPr="00A94A77">
        <w:t>1) does not apply to”</w:t>
      </w:r>
      <w:r w:rsidR="003942E6" w:rsidRPr="00A94A77">
        <w:t>.</w:t>
      </w:r>
    </w:p>
    <w:p w14:paraId="3C1775A1" w14:textId="77777777" w:rsidR="00BF22C5" w:rsidRPr="00A94A77" w:rsidRDefault="00A94A77" w:rsidP="00A94A77">
      <w:pPr>
        <w:pStyle w:val="ItemHead"/>
      </w:pPr>
      <w:r w:rsidRPr="00A94A77">
        <w:t>20</w:t>
      </w:r>
      <w:r w:rsidR="00BF22C5" w:rsidRPr="00A94A77">
        <w:t xml:space="preserve">  After </w:t>
      </w:r>
      <w:r w:rsidR="005F0856" w:rsidRPr="00A94A77">
        <w:t>subsection</w:t>
      </w:r>
      <w:r w:rsidR="00401602" w:rsidRPr="00A94A77">
        <w:t> </w:t>
      </w:r>
      <w:r w:rsidR="005F0856" w:rsidRPr="00A94A77">
        <w:t>3</w:t>
      </w:r>
      <w:r w:rsidR="00BF22C5" w:rsidRPr="00A94A77">
        <w:t>3(2)</w:t>
      </w:r>
    </w:p>
    <w:p w14:paraId="6B088870" w14:textId="77777777" w:rsidR="00BF22C5" w:rsidRPr="00A94A77" w:rsidRDefault="00BF22C5" w:rsidP="00A94A77">
      <w:pPr>
        <w:pStyle w:val="Item"/>
      </w:pPr>
      <w:r w:rsidRPr="00A94A77">
        <w:t>Insert:</w:t>
      </w:r>
    </w:p>
    <w:p w14:paraId="4167208E" w14:textId="77777777" w:rsidR="008626D5" w:rsidRPr="00A94A77" w:rsidRDefault="008626D5" w:rsidP="00A94A77">
      <w:pPr>
        <w:pStyle w:val="SubsectionHead"/>
      </w:pPr>
      <w:r w:rsidRPr="00A94A77">
        <w:lastRenderedPageBreak/>
        <w:t>Exception—invitations for public comment</w:t>
      </w:r>
    </w:p>
    <w:p w14:paraId="2C58C8C5" w14:textId="77777777" w:rsidR="00BF22C5" w:rsidRPr="00A94A77" w:rsidRDefault="008626D5" w:rsidP="00A94A77">
      <w:pPr>
        <w:pStyle w:val="subsection"/>
      </w:pPr>
      <w:r w:rsidRPr="00A94A77">
        <w:tab/>
        <w:t>(2A</w:t>
      </w:r>
      <w:r w:rsidR="00BF22C5" w:rsidRPr="00A94A77">
        <w:t>)</w:t>
      </w:r>
      <w:r w:rsidR="00BF22C5" w:rsidRPr="00A94A77">
        <w:tab/>
      </w:r>
      <w:r w:rsidR="00401602" w:rsidRPr="00A94A77">
        <w:t>Subsection (</w:t>
      </w:r>
      <w:r w:rsidR="00C54E0C" w:rsidRPr="00A94A77">
        <w:t>1) does not apply to</w:t>
      </w:r>
      <w:r w:rsidR="00BF22C5" w:rsidRPr="00A94A77">
        <w:t xml:space="preserve"> </w:t>
      </w:r>
      <w:r w:rsidR="00C54E0C" w:rsidRPr="00A94A77">
        <w:t xml:space="preserve">publishing </w:t>
      </w:r>
      <w:r w:rsidR="00BF22C5" w:rsidRPr="00A94A77">
        <w:t xml:space="preserve">an invitation </w:t>
      </w:r>
      <w:r w:rsidR="00084735" w:rsidRPr="00A94A77">
        <w:t xml:space="preserve">described in </w:t>
      </w:r>
      <w:r w:rsidR="00401602" w:rsidRPr="00A94A77">
        <w:t>paragraph (</w:t>
      </w:r>
      <w:r w:rsidR="00084735" w:rsidRPr="00A94A77">
        <w:t xml:space="preserve">1)(aa) </w:t>
      </w:r>
      <w:r w:rsidR="00BF22C5" w:rsidRPr="00A94A77">
        <w:t xml:space="preserve">for public comment </w:t>
      </w:r>
      <w:r w:rsidR="00084735" w:rsidRPr="00A94A77">
        <w:t>on an application or notice</w:t>
      </w:r>
      <w:r w:rsidR="00BF22C5" w:rsidRPr="00A94A77">
        <w:t xml:space="preserve"> if the Minister is satisfied that:</w:t>
      </w:r>
    </w:p>
    <w:p w14:paraId="651AF798" w14:textId="77777777" w:rsidR="00BF22C5" w:rsidRPr="00A94A77" w:rsidRDefault="00BF22C5" w:rsidP="00A94A77">
      <w:pPr>
        <w:pStyle w:val="paragraph"/>
      </w:pPr>
      <w:r w:rsidRPr="00A94A77">
        <w:tab/>
        <w:t>(a)</w:t>
      </w:r>
      <w:r w:rsidRPr="00A94A77">
        <w:tab/>
        <w:t>the existence of exceptional circumstances means it is inappropriate to do so; or</w:t>
      </w:r>
    </w:p>
    <w:p w14:paraId="56996DBD" w14:textId="77777777" w:rsidR="00BF22C5" w:rsidRPr="00A94A77" w:rsidRDefault="00BF22C5" w:rsidP="00A94A77">
      <w:pPr>
        <w:pStyle w:val="paragraph"/>
      </w:pPr>
      <w:r w:rsidRPr="00A94A77">
        <w:tab/>
        <w:t>(b)</w:t>
      </w:r>
      <w:r w:rsidRPr="00A94A77">
        <w:tab/>
        <w:t>it would not be in the public interest to do so; or</w:t>
      </w:r>
    </w:p>
    <w:p w14:paraId="5713DE99" w14:textId="77777777" w:rsidR="00BF22C5" w:rsidRPr="00A94A77" w:rsidRDefault="00BF22C5" w:rsidP="00A94A77">
      <w:pPr>
        <w:pStyle w:val="paragraph"/>
      </w:pPr>
      <w:r w:rsidRPr="00A94A77">
        <w:tab/>
        <w:t>(c)</w:t>
      </w:r>
      <w:r w:rsidRPr="00A94A77">
        <w:tab/>
      </w:r>
      <w:r w:rsidR="00084735" w:rsidRPr="00A94A77">
        <w:t>the application</w:t>
      </w:r>
      <w:r w:rsidRPr="00A94A77">
        <w:t xml:space="preserve">, or notice, </w:t>
      </w:r>
      <w:r w:rsidR="00084735" w:rsidRPr="00A94A77">
        <w:t xml:space="preserve">is </w:t>
      </w:r>
      <w:r w:rsidRPr="00A94A77">
        <w:t>for a variation that is of a minor or technical nature</w:t>
      </w:r>
      <w:r w:rsidR="003942E6" w:rsidRPr="00A94A77">
        <w:t>.</w:t>
      </w:r>
    </w:p>
    <w:p w14:paraId="304F85D9" w14:textId="77777777" w:rsidR="00C71007" w:rsidRPr="00A94A77" w:rsidRDefault="006217B5" w:rsidP="00A94A77">
      <w:pPr>
        <w:pStyle w:val="ActHead8"/>
      </w:pPr>
      <w:bookmarkStart w:id="108" w:name="_Toc76041078"/>
      <w:r w:rsidRPr="00A94A77">
        <w:t>Division</w:t>
      </w:r>
      <w:r w:rsidR="00401602" w:rsidRPr="00A94A77">
        <w:t> </w:t>
      </w:r>
      <w:r w:rsidRPr="00A94A77">
        <w:t>2</w:t>
      </w:r>
      <w:r w:rsidR="00C71007" w:rsidRPr="00A94A77">
        <w:t xml:space="preserve">—Application </w:t>
      </w:r>
      <w:r w:rsidR="006F2C92" w:rsidRPr="00A94A77">
        <w:t>of amendments</w:t>
      </w:r>
      <w:bookmarkEnd w:id="108"/>
    </w:p>
    <w:p w14:paraId="75CEAFBE" w14:textId="77777777" w:rsidR="00C71007" w:rsidRPr="00A94A77" w:rsidRDefault="00A94A77" w:rsidP="00A94A77">
      <w:pPr>
        <w:pStyle w:val="Transitional"/>
      </w:pPr>
      <w:r w:rsidRPr="00A94A77">
        <w:t>21</w:t>
      </w:r>
      <w:r w:rsidR="00C71007" w:rsidRPr="00A94A77">
        <w:t xml:space="preserve">  Application</w:t>
      </w:r>
      <w:r w:rsidR="0085236A" w:rsidRPr="00A94A77">
        <w:t xml:space="preserve"> provision</w:t>
      </w:r>
      <w:r w:rsidR="00C71007" w:rsidRPr="00A94A77">
        <w:t>—commenting on permit applications</w:t>
      </w:r>
    </w:p>
    <w:p w14:paraId="15390B08" w14:textId="77777777" w:rsidR="00C71007" w:rsidRPr="00A94A77" w:rsidRDefault="00C71007" w:rsidP="00A94A77">
      <w:pPr>
        <w:pStyle w:val="Item"/>
        <w:rPr>
          <w:i/>
        </w:rPr>
      </w:pPr>
      <w:r w:rsidRPr="00A94A77">
        <w:t xml:space="preserve">The amendments of </w:t>
      </w:r>
      <w:r w:rsidR="0088484D" w:rsidRPr="00A94A77">
        <w:t xml:space="preserve">the </w:t>
      </w:r>
      <w:r w:rsidRPr="00A94A77">
        <w:rPr>
          <w:i/>
        </w:rPr>
        <w:t>Hazardous Waste (Regulation of Exports and Imports) Act 1989</w:t>
      </w:r>
      <w:r w:rsidRPr="00A94A77">
        <w:t xml:space="preserve"> made by this Part </w:t>
      </w:r>
      <w:r w:rsidR="00053962" w:rsidRPr="00A94A77">
        <w:t xml:space="preserve">apply in relation to an application or notice described in </w:t>
      </w:r>
      <w:r w:rsidR="00F35FD9" w:rsidRPr="00A94A77">
        <w:t>paragraph</w:t>
      </w:r>
      <w:r w:rsidR="00401602" w:rsidRPr="00A94A77">
        <w:t> </w:t>
      </w:r>
      <w:r w:rsidR="00F35FD9" w:rsidRPr="00A94A77">
        <w:t>3</w:t>
      </w:r>
      <w:r w:rsidR="00053962" w:rsidRPr="00A94A77">
        <w:t>3(1)(a) of that Act that is received by the Minister on o</w:t>
      </w:r>
      <w:r w:rsidR="007701BE" w:rsidRPr="00A94A77">
        <w:t xml:space="preserve">r after the commencement of </w:t>
      </w:r>
      <w:r w:rsidR="00053962" w:rsidRPr="00A94A77">
        <w:t xml:space="preserve">this </w:t>
      </w:r>
      <w:r w:rsidR="003C0AB3" w:rsidRPr="00A94A77">
        <w:t>Part</w:t>
      </w:r>
      <w:r w:rsidR="003942E6" w:rsidRPr="00A94A77">
        <w:t>.</w:t>
      </w:r>
    </w:p>
    <w:p w14:paraId="4868E0E3" w14:textId="77777777" w:rsidR="00562B97" w:rsidRPr="00A94A77" w:rsidRDefault="006217B5" w:rsidP="00A94A77">
      <w:pPr>
        <w:pStyle w:val="ActHead7"/>
        <w:pageBreakBefore/>
      </w:pPr>
      <w:bookmarkStart w:id="109" w:name="_Toc76041079"/>
      <w:r w:rsidRPr="0099300A">
        <w:rPr>
          <w:rStyle w:val="CharAmPartNo"/>
        </w:rPr>
        <w:lastRenderedPageBreak/>
        <w:t>Part</w:t>
      </w:r>
      <w:r w:rsidR="00401602" w:rsidRPr="0099300A">
        <w:rPr>
          <w:rStyle w:val="CharAmPartNo"/>
        </w:rPr>
        <w:t> </w:t>
      </w:r>
      <w:r w:rsidRPr="0099300A">
        <w:rPr>
          <w:rStyle w:val="CharAmPartNo"/>
        </w:rPr>
        <w:t>3</w:t>
      </w:r>
      <w:r w:rsidR="00BF22C5" w:rsidRPr="00A94A77">
        <w:t>—</w:t>
      </w:r>
      <w:r w:rsidR="006E52FD" w:rsidRPr="0099300A">
        <w:rPr>
          <w:rStyle w:val="CharAmPartText"/>
        </w:rPr>
        <w:t>Granting, r</w:t>
      </w:r>
      <w:r w:rsidR="00BF22C5" w:rsidRPr="0099300A">
        <w:rPr>
          <w:rStyle w:val="CharAmPartText"/>
        </w:rPr>
        <w:t>evo</w:t>
      </w:r>
      <w:r w:rsidR="003A293B" w:rsidRPr="0099300A">
        <w:rPr>
          <w:rStyle w:val="CharAmPartText"/>
        </w:rPr>
        <w:t>king</w:t>
      </w:r>
      <w:r w:rsidR="00BF22C5" w:rsidRPr="0099300A">
        <w:rPr>
          <w:rStyle w:val="CharAmPartText"/>
        </w:rPr>
        <w:t xml:space="preserve"> or var</w:t>
      </w:r>
      <w:r w:rsidR="003A293B" w:rsidRPr="0099300A">
        <w:rPr>
          <w:rStyle w:val="CharAmPartText"/>
        </w:rPr>
        <w:t>ying</w:t>
      </w:r>
      <w:r w:rsidR="00BF22C5" w:rsidRPr="0099300A">
        <w:rPr>
          <w:rStyle w:val="CharAmPartText"/>
        </w:rPr>
        <w:t xml:space="preserve"> Basel permits</w:t>
      </w:r>
      <w:bookmarkEnd w:id="109"/>
    </w:p>
    <w:p w14:paraId="7A883A08" w14:textId="77777777" w:rsidR="00562B97" w:rsidRPr="00A94A77" w:rsidRDefault="007969B2" w:rsidP="00A94A77">
      <w:pPr>
        <w:pStyle w:val="ActHead8"/>
      </w:pPr>
      <w:bookmarkStart w:id="110" w:name="_Toc76041080"/>
      <w:r w:rsidRPr="00A94A77">
        <w:t>Division</w:t>
      </w:r>
      <w:r w:rsidR="00401602" w:rsidRPr="00A94A77">
        <w:t> </w:t>
      </w:r>
      <w:r w:rsidRPr="00A94A77">
        <w:t>1</w:t>
      </w:r>
      <w:r w:rsidR="00562B97" w:rsidRPr="00A94A77">
        <w:t>—</w:t>
      </w:r>
      <w:r w:rsidR="00ED7FE3" w:rsidRPr="00A94A77">
        <w:t>Main a</w:t>
      </w:r>
      <w:r w:rsidR="00562B97" w:rsidRPr="00A94A77">
        <w:t>mendments</w:t>
      </w:r>
      <w:bookmarkEnd w:id="110"/>
    </w:p>
    <w:p w14:paraId="57272F61" w14:textId="77777777" w:rsidR="00BF22C5" w:rsidRPr="00A94A77" w:rsidRDefault="00BF22C5" w:rsidP="00A94A77">
      <w:pPr>
        <w:pStyle w:val="ActHead9"/>
        <w:rPr>
          <w:i w:val="0"/>
        </w:rPr>
      </w:pPr>
      <w:bookmarkStart w:id="111" w:name="_Toc76041081"/>
      <w:r w:rsidRPr="00A94A77">
        <w:t>Hazardous Waste (Regulation of Exports and Imports) Act 1989</w:t>
      </w:r>
      <w:bookmarkEnd w:id="111"/>
    </w:p>
    <w:p w14:paraId="15517A6D" w14:textId="77777777" w:rsidR="006E52FD" w:rsidRPr="00A94A77" w:rsidRDefault="00A94A77" w:rsidP="00A94A77">
      <w:pPr>
        <w:pStyle w:val="ItemHead"/>
      </w:pPr>
      <w:r w:rsidRPr="00A94A77">
        <w:t>22</w:t>
      </w:r>
      <w:r w:rsidR="006E52FD" w:rsidRPr="00A94A77">
        <w:t xml:space="preserve">  </w:t>
      </w:r>
      <w:r w:rsidR="00F35FD9" w:rsidRPr="00A94A77">
        <w:t>Section</w:t>
      </w:r>
      <w:r w:rsidR="00401602" w:rsidRPr="00A94A77">
        <w:t> </w:t>
      </w:r>
      <w:r w:rsidR="00F35FD9" w:rsidRPr="00A94A77">
        <w:t>4</w:t>
      </w:r>
      <w:r w:rsidR="006E52FD" w:rsidRPr="00A94A77">
        <w:t xml:space="preserve"> (definition of </w:t>
      </w:r>
      <w:r w:rsidR="006E52FD" w:rsidRPr="00A94A77">
        <w:rPr>
          <w:i/>
        </w:rPr>
        <w:t>application day</w:t>
      </w:r>
      <w:r w:rsidR="006E52FD" w:rsidRPr="00A94A77">
        <w:t>)</w:t>
      </w:r>
    </w:p>
    <w:p w14:paraId="71D2676F" w14:textId="77777777" w:rsidR="006E52FD" w:rsidRPr="00A94A77" w:rsidRDefault="006E52FD" w:rsidP="00A94A77">
      <w:pPr>
        <w:pStyle w:val="Item"/>
      </w:pPr>
      <w:r w:rsidRPr="00A94A77">
        <w:t>Repeal the definition</w:t>
      </w:r>
      <w:r w:rsidR="003942E6" w:rsidRPr="00A94A77">
        <w:t>.</w:t>
      </w:r>
    </w:p>
    <w:p w14:paraId="2FD7043D" w14:textId="77777777" w:rsidR="00DF37AD" w:rsidRPr="00A94A77" w:rsidRDefault="00A94A77" w:rsidP="00A94A77">
      <w:pPr>
        <w:pStyle w:val="ItemHead"/>
      </w:pPr>
      <w:r w:rsidRPr="00A94A77">
        <w:t>23</w:t>
      </w:r>
      <w:r w:rsidR="00DF37AD" w:rsidRPr="00A94A77">
        <w:t xml:space="preserve">  </w:t>
      </w:r>
      <w:r w:rsidR="00F35FD9" w:rsidRPr="00A94A77">
        <w:t>Section</w:t>
      </w:r>
      <w:r w:rsidR="00401602" w:rsidRPr="00A94A77">
        <w:t> </w:t>
      </w:r>
      <w:r w:rsidR="00F35FD9" w:rsidRPr="00A94A77">
        <w:t>4</w:t>
      </w:r>
    </w:p>
    <w:p w14:paraId="66CA55D3" w14:textId="77777777" w:rsidR="00DF37AD" w:rsidRPr="00A94A77" w:rsidRDefault="00DF37AD" w:rsidP="00A94A77">
      <w:pPr>
        <w:pStyle w:val="Item"/>
      </w:pPr>
      <w:r w:rsidRPr="00A94A77">
        <w:t>Insert:</w:t>
      </w:r>
    </w:p>
    <w:p w14:paraId="7B4B6C4C" w14:textId="77777777" w:rsidR="00444BCC" w:rsidRPr="00A94A77" w:rsidRDefault="00DF37AD" w:rsidP="00A94A77">
      <w:pPr>
        <w:pStyle w:val="Definition"/>
      </w:pPr>
      <w:r w:rsidRPr="00A94A77">
        <w:rPr>
          <w:b/>
          <w:i/>
        </w:rPr>
        <w:t>decision period</w:t>
      </w:r>
      <w:r w:rsidRPr="00A94A77">
        <w:t xml:space="preserve"> means</w:t>
      </w:r>
      <w:r w:rsidR="00444BCC" w:rsidRPr="00A94A77">
        <w:t>:</w:t>
      </w:r>
    </w:p>
    <w:p w14:paraId="178687FD" w14:textId="77777777" w:rsidR="00444BCC" w:rsidRPr="00A94A77" w:rsidRDefault="00444BCC" w:rsidP="00A94A77">
      <w:pPr>
        <w:pStyle w:val="paragraph"/>
      </w:pPr>
      <w:r w:rsidRPr="00A94A77">
        <w:tab/>
        <w:t>(a)</w:t>
      </w:r>
      <w:r w:rsidRPr="00A94A77">
        <w:tab/>
        <w:t>in relation to a permit application—the period referred to in subsection</w:t>
      </w:r>
      <w:r w:rsidR="00401602" w:rsidRPr="00A94A77">
        <w:t> </w:t>
      </w:r>
      <w:r w:rsidR="003942E6" w:rsidRPr="00A94A77">
        <w:t>16</w:t>
      </w:r>
      <w:r w:rsidRPr="00A94A77">
        <w:t>(1), but as paused or extended under section</w:t>
      </w:r>
      <w:r w:rsidR="00401602" w:rsidRPr="00A94A77">
        <w:t> </w:t>
      </w:r>
      <w:r w:rsidR="003942E6" w:rsidRPr="00A94A77">
        <w:t>15</w:t>
      </w:r>
      <w:r w:rsidR="00D04125" w:rsidRPr="00A94A77">
        <w:t xml:space="preserve">, </w:t>
      </w:r>
      <w:r w:rsidR="003942E6" w:rsidRPr="00A94A77">
        <w:t>16A</w:t>
      </w:r>
      <w:r w:rsidR="00D04125" w:rsidRPr="00A94A77">
        <w:t xml:space="preserve">, </w:t>
      </w:r>
      <w:r w:rsidR="003942E6" w:rsidRPr="00A94A77">
        <w:t>16B</w:t>
      </w:r>
      <w:r w:rsidR="00D04125" w:rsidRPr="00A94A77">
        <w:t xml:space="preserve">, </w:t>
      </w:r>
      <w:r w:rsidR="003942E6" w:rsidRPr="00A94A77">
        <w:t>16C</w:t>
      </w:r>
      <w:r w:rsidR="00D04125" w:rsidRPr="00A94A77">
        <w:t xml:space="preserve"> </w:t>
      </w:r>
      <w:r w:rsidR="00AF787B" w:rsidRPr="00A94A77">
        <w:t>or</w:t>
      </w:r>
      <w:r w:rsidR="004E2C80" w:rsidRPr="00A94A77">
        <w:t xml:space="preserve"> </w:t>
      </w:r>
      <w:r w:rsidR="003942E6" w:rsidRPr="00A94A77">
        <w:t>16D</w:t>
      </w:r>
      <w:r w:rsidRPr="00A94A77">
        <w:t>; or</w:t>
      </w:r>
    </w:p>
    <w:p w14:paraId="1F1BA970" w14:textId="77777777" w:rsidR="00DF37AD" w:rsidRPr="00A94A77" w:rsidRDefault="00854D78" w:rsidP="00A94A77">
      <w:pPr>
        <w:pStyle w:val="paragraph"/>
      </w:pPr>
      <w:r w:rsidRPr="00A94A77">
        <w:tab/>
        <w:t>(b</w:t>
      </w:r>
      <w:r w:rsidR="00444BCC" w:rsidRPr="00A94A77">
        <w:t>)</w:t>
      </w:r>
      <w:r w:rsidR="00444BCC" w:rsidRPr="00A94A77">
        <w:tab/>
        <w:t>in relation to a variation application—</w:t>
      </w:r>
      <w:r w:rsidR="00DF37AD" w:rsidRPr="00A94A77">
        <w:t>the period referred to in subsection</w:t>
      </w:r>
      <w:r w:rsidR="00401602" w:rsidRPr="00A94A77">
        <w:t> </w:t>
      </w:r>
      <w:r w:rsidR="003942E6" w:rsidRPr="00A94A77">
        <w:t>26B</w:t>
      </w:r>
      <w:r w:rsidR="00DF37AD" w:rsidRPr="00A94A77">
        <w:t xml:space="preserve">(1), but as paused or extended under Subdivision C of </w:t>
      </w:r>
      <w:r w:rsidR="00D60539" w:rsidRPr="00A94A77">
        <w:t>Division</w:t>
      </w:r>
      <w:r w:rsidR="00401602" w:rsidRPr="00A94A77">
        <w:t> </w:t>
      </w:r>
      <w:r w:rsidR="00D60539" w:rsidRPr="00A94A77">
        <w:t>4</w:t>
      </w:r>
      <w:r w:rsidR="00DF37AD" w:rsidRPr="00A94A77">
        <w:t xml:space="preserve"> of </w:t>
      </w:r>
      <w:r w:rsidR="006217B5" w:rsidRPr="00A94A77">
        <w:t>Part</w:t>
      </w:r>
      <w:r w:rsidR="00401602" w:rsidRPr="00A94A77">
        <w:t> </w:t>
      </w:r>
      <w:r w:rsidR="006217B5" w:rsidRPr="00A94A77">
        <w:t>2</w:t>
      </w:r>
      <w:r w:rsidR="003942E6" w:rsidRPr="00A94A77">
        <w:t>.</w:t>
      </w:r>
    </w:p>
    <w:p w14:paraId="033FEDD5" w14:textId="77777777" w:rsidR="006E52FD" w:rsidRPr="00A94A77" w:rsidRDefault="00A94A77" w:rsidP="00A94A77">
      <w:pPr>
        <w:pStyle w:val="ItemHead"/>
      </w:pPr>
      <w:r w:rsidRPr="00A94A77">
        <w:t>24</w:t>
      </w:r>
      <w:r w:rsidR="006E52FD" w:rsidRPr="00A94A77">
        <w:t xml:space="preserve">  </w:t>
      </w:r>
      <w:r w:rsidR="006217B5" w:rsidRPr="00A94A77">
        <w:t>Section</w:t>
      </w:r>
      <w:r w:rsidR="00401602" w:rsidRPr="00A94A77">
        <w:t> </w:t>
      </w:r>
      <w:r w:rsidR="006217B5" w:rsidRPr="00A94A77">
        <w:t>1</w:t>
      </w:r>
      <w:r w:rsidR="006E52FD" w:rsidRPr="00A94A77">
        <w:t>5</w:t>
      </w:r>
    </w:p>
    <w:p w14:paraId="4693A413" w14:textId="77777777" w:rsidR="006E52FD" w:rsidRPr="00A94A77" w:rsidRDefault="006E52FD" w:rsidP="00A94A77">
      <w:pPr>
        <w:pStyle w:val="Item"/>
      </w:pPr>
      <w:r w:rsidRPr="00A94A77">
        <w:t>Repeal the section, substitute:</w:t>
      </w:r>
    </w:p>
    <w:p w14:paraId="290A4060" w14:textId="77777777" w:rsidR="006E52FD" w:rsidRPr="00A94A77" w:rsidRDefault="003942E6" w:rsidP="00A94A77">
      <w:pPr>
        <w:pStyle w:val="ActHead5"/>
      </w:pPr>
      <w:bookmarkStart w:id="112" w:name="_Toc76041082"/>
      <w:r w:rsidRPr="0099300A">
        <w:rPr>
          <w:rStyle w:val="CharSectno"/>
        </w:rPr>
        <w:t>15</w:t>
      </w:r>
      <w:r w:rsidR="006E52FD" w:rsidRPr="00A94A77">
        <w:t xml:space="preserve">  Minister may request further information about an application</w:t>
      </w:r>
      <w:bookmarkEnd w:id="112"/>
    </w:p>
    <w:p w14:paraId="09547AB2" w14:textId="77777777" w:rsidR="006E52FD" w:rsidRPr="00A94A77" w:rsidRDefault="006E52FD" w:rsidP="00A94A77">
      <w:pPr>
        <w:pStyle w:val="subsection"/>
      </w:pPr>
      <w:r w:rsidRPr="00A94A77">
        <w:tab/>
        <w:t>(1)</w:t>
      </w:r>
      <w:r w:rsidRPr="00A94A77">
        <w:tab/>
        <w:t xml:space="preserve">Within 60 days after the day of receiving </w:t>
      </w:r>
      <w:r w:rsidR="00053AB6" w:rsidRPr="00A94A77">
        <w:t xml:space="preserve">an </w:t>
      </w:r>
      <w:r w:rsidRPr="00A94A77">
        <w:t>application</w:t>
      </w:r>
      <w:r w:rsidR="00053AB6" w:rsidRPr="00A94A77">
        <w:t xml:space="preserve"> for a Basel permit</w:t>
      </w:r>
      <w:r w:rsidRPr="00A94A77">
        <w:t>, the Minister may request the applicant to provide further information in writing to deal with the application</w:t>
      </w:r>
      <w:r w:rsidR="003942E6" w:rsidRPr="00A94A77">
        <w:t>.</w:t>
      </w:r>
    </w:p>
    <w:p w14:paraId="08F3ADA6" w14:textId="77777777" w:rsidR="006E52FD" w:rsidRPr="00A94A77" w:rsidRDefault="006E52FD" w:rsidP="00A94A77">
      <w:pPr>
        <w:pStyle w:val="subsection"/>
      </w:pPr>
      <w:r w:rsidRPr="00A94A77">
        <w:tab/>
        <w:t>(2)</w:t>
      </w:r>
      <w:r w:rsidRPr="00A94A77">
        <w:tab/>
        <w:t>If the Minister makes such a request of an applicant:</w:t>
      </w:r>
    </w:p>
    <w:p w14:paraId="07596883" w14:textId="77777777" w:rsidR="006E52FD" w:rsidRPr="00A94A77" w:rsidRDefault="006E52FD" w:rsidP="00A94A77">
      <w:pPr>
        <w:pStyle w:val="paragraph"/>
      </w:pPr>
      <w:r w:rsidRPr="00A94A77">
        <w:tab/>
        <w:t>(a)</w:t>
      </w:r>
      <w:r w:rsidRPr="00A94A77">
        <w:tab/>
        <w:t>the period in subsection</w:t>
      </w:r>
      <w:r w:rsidR="00401602" w:rsidRPr="00A94A77">
        <w:t> </w:t>
      </w:r>
      <w:r w:rsidR="003942E6" w:rsidRPr="00A94A77">
        <w:t>16</w:t>
      </w:r>
      <w:r w:rsidRPr="00A94A77">
        <w:t>(1) for the Minister to decide whether to grant the Basel permit is paused until the request is complied with; and</w:t>
      </w:r>
    </w:p>
    <w:p w14:paraId="0C0B2DB4" w14:textId="77777777" w:rsidR="006E52FD" w:rsidRPr="00A94A77" w:rsidRDefault="006E52FD" w:rsidP="00A94A77">
      <w:pPr>
        <w:pStyle w:val="paragraph"/>
      </w:pPr>
      <w:r w:rsidRPr="00A94A77">
        <w:tab/>
        <w:t>(b)</w:t>
      </w:r>
      <w:r w:rsidRPr="00A94A77">
        <w:tab/>
        <w:t xml:space="preserve">the application is taken to be withdrawn if the request is not complied with within 60 days after the day </w:t>
      </w:r>
      <w:r w:rsidR="00C21735" w:rsidRPr="00A94A77">
        <w:t xml:space="preserve">that </w:t>
      </w:r>
      <w:r w:rsidRPr="00A94A77">
        <w:t>the request is made</w:t>
      </w:r>
      <w:r w:rsidR="003942E6" w:rsidRPr="00A94A77">
        <w:t>.</w:t>
      </w:r>
    </w:p>
    <w:p w14:paraId="23E50A24" w14:textId="77777777" w:rsidR="006E52FD" w:rsidRPr="00A94A77" w:rsidRDefault="00A94A77" w:rsidP="00A94A77">
      <w:pPr>
        <w:pStyle w:val="ItemHead"/>
      </w:pPr>
      <w:r w:rsidRPr="00A94A77">
        <w:lastRenderedPageBreak/>
        <w:t>25</w:t>
      </w:r>
      <w:r w:rsidR="006E52FD" w:rsidRPr="00A94A77">
        <w:t xml:space="preserve">  </w:t>
      </w:r>
      <w:r w:rsidR="000A50A4" w:rsidRPr="00A94A77">
        <w:t>Subsection</w:t>
      </w:r>
      <w:r w:rsidR="00401602" w:rsidRPr="00A94A77">
        <w:t> </w:t>
      </w:r>
      <w:r w:rsidR="000A50A4" w:rsidRPr="00A94A77">
        <w:t>1</w:t>
      </w:r>
      <w:r w:rsidR="006E52FD" w:rsidRPr="00A94A77">
        <w:t>5A(3)</w:t>
      </w:r>
    </w:p>
    <w:p w14:paraId="24C2BFF3" w14:textId="77777777" w:rsidR="006E52FD" w:rsidRPr="00A94A77" w:rsidRDefault="006E52FD" w:rsidP="00A94A77">
      <w:pPr>
        <w:pStyle w:val="Item"/>
      </w:pPr>
      <w:r w:rsidRPr="00A94A77">
        <w:t>Repeal the subsection</w:t>
      </w:r>
      <w:r w:rsidR="003942E6" w:rsidRPr="00A94A77">
        <w:t>.</w:t>
      </w:r>
    </w:p>
    <w:p w14:paraId="5E4AA1F2" w14:textId="77777777" w:rsidR="006E52FD" w:rsidRPr="00A94A77" w:rsidRDefault="00A94A77" w:rsidP="00A94A77">
      <w:pPr>
        <w:pStyle w:val="ItemHead"/>
      </w:pPr>
      <w:r w:rsidRPr="00A94A77">
        <w:t>26</w:t>
      </w:r>
      <w:r w:rsidR="006E52FD" w:rsidRPr="00A94A77">
        <w:t xml:space="preserve">  </w:t>
      </w:r>
      <w:r w:rsidR="006217B5" w:rsidRPr="00A94A77">
        <w:t>Section</w:t>
      </w:r>
      <w:r w:rsidR="00401602" w:rsidRPr="00A94A77">
        <w:t> </w:t>
      </w:r>
      <w:r w:rsidR="006217B5" w:rsidRPr="00A94A77">
        <w:t>1</w:t>
      </w:r>
      <w:r w:rsidR="006E52FD" w:rsidRPr="00A94A77">
        <w:t>6</w:t>
      </w:r>
    </w:p>
    <w:p w14:paraId="7033A47E" w14:textId="77777777" w:rsidR="006E52FD" w:rsidRPr="00A94A77" w:rsidRDefault="006E52FD" w:rsidP="00A94A77">
      <w:pPr>
        <w:pStyle w:val="Item"/>
      </w:pPr>
      <w:r w:rsidRPr="00A94A77">
        <w:t>Repeal the section, substitute:</w:t>
      </w:r>
    </w:p>
    <w:p w14:paraId="083A5EFA" w14:textId="77777777" w:rsidR="006E52FD" w:rsidRPr="00A94A77" w:rsidRDefault="003942E6" w:rsidP="00A94A77">
      <w:pPr>
        <w:pStyle w:val="ActHead5"/>
      </w:pPr>
      <w:bookmarkStart w:id="113" w:name="_Toc76041083"/>
      <w:r w:rsidRPr="0099300A">
        <w:rPr>
          <w:rStyle w:val="CharSectno"/>
        </w:rPr>
        <w:t>16</w:t>
      </w:r>
      <w:r w:rsidR="006E52FD" w:rsidRPr="00A94A77">
        <w:t xml:space="preserve">  Period for making decision on application for Basel permit—default period</w:t>
      </w:r>
      <w:bookmarkEnd w:id="113"/>
    </w:p>
    <w:p w14:paraId="425A5132" w14:textId="77777777" w:rsidR="006E52FD" w:rsidRPr="00A94A77" w:rsidRDefault="006E52FD" w:rsidP="00A94A77">
      <w:pPr>
        <w:pStyle w:val="subsection"/>
      </w:pPr>
      <w:r w:rsidRPr="00A94A77">
        <w:tab/>
        <w:t>(1)</w:t>
      </w:r>
      <w:r w:rsidRPr="00A94A77">
        <w:tab/>
        <w:t xml:space="preserve">The Minister must decide whether to grant the Basel permit within 60 days starting on the day after the Minister receives the application (the </w:t>
      </w:r>
      <w:r w:rsidRPr="00A94A77">
        <w:rPr>
          <w:b/>
          <w:i/>
        </w:rPr>
        <w:t>decision period</w:t>
      </w:r>
      <w:r w:rsidRPr="00A94A77">
        <w:t>)</w:t>
      </w:r>
      <w:r w:rsidR="003942E6" w:rsidRPr="00A94A77">
        <w:t>.</w:t>
      </w:r>
    </w:p>
    <w:p w14:paraId="1DE9C3BB" w14:textId="77777777" w:rsidR="006E52FD" w:rsidRPr="00A94A77" w:rsidRDefault="006E52FD" w:rsidP="00A94A77">
      <w:pPr>
        <w:pStyle w:val="notetext"/>
      </w:pPr>
      <w:r w:rsidRPr="00A94A77">
        <w:t>Note:</w:t>
      </w:r>
      <w:r w:rsidRPr="00A94A77">
        <w:tab/>
        <w:t>This period may be paused or extended under section</w:t>
      </w:r>
      <w:r w:rsidR="00401602" w:rsidRPr="00A94A77">
        <w:t> </w:t>
      </w:r>
      <w:r w:rsidR="003942E6" w:rsidRPr="00A94A77">
        <w:t>15</w:t>
      </w:r>
      <w:r w:rsidRPr="00A94A77">
        <w:t xml:space="preserve">, </w:t>
      </w:r>
      <w:r w:rsidR="003942E6" w:rsidRPr="00A94A77">
        <w:t>16A</w:t>
      </w:r>
      <w:r w:rsidRPr="00A94A77">
        <w:t xml:space="preserve">, </w:t>
      </w:r>
      <w:r w:rsidR="003942E6" w:rsidRPr="00A94A77">
        <w:t>16B</w:t>
      </w:r>
      <w:r w:rsidRPr="00A94A77">
        <w:t xml:space="preserve">, </w:t>
      </w:r>
      <w:r w:rsidR="003942E6" w:rsidRPr="00A94A77">
        <w:t>16C</w:t>
      </w:r>
      <w:r w:rsidRPr="00A94A77">
        <w:t xml:space="preserve"> or </w:t>
      </w:r>
      <w:r w:rsidR="003942E6" w:rsidRPr="00A94A77">
        <w:t>16D.</w:t>
      </w:r>
    </w:p>
    <w:p w14:paraId="2C06AB3C" w14:textId="77777777" w:rsidR="006E52FD" w:rsidRPr="00A94A77" w:rsidRDefault="006E52FD" w:rsidP="00A94A77">
      <w:pPr>
        <w:pStyle w:val="subsection"/>
      </w:pPr>
      <w:r w:rsidRPr="00A94A77">
        <w:tab/>
        <w:t>(2)</w:t>
      </w:r>
      <w:r w:rsidRPr="00A94A77">
        <w:tab/>
        <w:t>If the Minister has not decided whether to grant the permit by the end of the decision period, the Minister is to be taken to have decided, on the last day of that period, not to grant the permit</w:t>
      </w:r>
      <w:r w:rsidR="003942E6" w:rsidRPr="00A94A77">
        <w:t>.</w:t>
      </w:r>
    </w:p>
    <w:p w14:paraId="16E3EF85" w14:textId="77777777" w:rsidR="006E52FD" w:rsidRPr="00A94A77" w:rsidRDefault="003942E6" w:rsidP="00A94A77">
      <w:pPr>
        <w:pStyle w:val="ActHead5"/>
      </w:pPr>
      <w:bookmarkStart w:id="114" w:name="_Toc76041084"/>
      <w:r w:rsidRPr="0099300A">
        <w:rPr>
          <w:rStyle w:val="CharSectno"/>
        </w:rPr>
        <w:t>16A</w:t>
      </w:r>
      <w:r w:rsidR="006E52FD" w:rsidRPr="00A94A77">
        <w:t xml:space="preserve">  </w:t>
      </w:r>
      <w:r w:rsidR="00053AB6" w:rsidRPr="00A94A77">
        <w:t>Period for making decision on application for Basel permit</w:t>
      </w:r>
      <w:r w:rsidR="006E52FD" w:rsidRPr="00A94A77">
        <w:t>—extensions for Basel export permits</w:t>
      </w:r>
      <w:bookmarkEnd w:id="114"/>
    </w:p>
    <w:p w14:paraId="4168892C" w14:textId="77777777" w:rsidR="006E52FD" w:rsidRPr="00A94A77" w:rsidRDefault="006E52FD" w:rsidP="00A94A77">
      <w:pPr>
        <w:pStyle w:val="subsection"/>
      </w:pPr>
      <w:r w:rsidRPr="00A94A77">
        <w:tab/>
        <w:t>(1)</w:t>
      </w:r>
      <w:r w:rsidRPr="00A94A77">
        <w:tab/>
        <w:t>If the application is for a Basel export permit, then within 21 days after the day of receiving the application, the Minister must notify:</w:t>
      </w:r>
    </w:p>
    <w:p w14:paraId="62633E3D" w14:textId="77777777" w:rsidR="006E52FD" w:rsidRPr="00A94A77" w:rsidRDefault="006E52FD" w:rsidP="00A94A77">
      <w:pPr>
        <w:pStyle w:val="paragraph"/>
      </w:pPr>
      <w:r w:rsidRPr="00A94A77">
        <w:tab/>
        <w:t>(a)</w:t>
      </w:r>
      <w:r w:rsidRPr="00A94A77">
        <w:tab/>
        <w:t xml:space="preserve">the competent authority of </w:t>
      </w:r>
      <w:r w:rsidR="00C421B4" w:rsidRPr="00A94A77">
        <w:t>the</w:t>
      </w:r>
      <w:r w:rsidRPr="00A94A77">
        <w:t xml:space="preserve"> country to which hazardous waste is to be exported under the permit (</w:t>
      </w:r>
      <w:r w:rsidR="00BC59E4" w:rsidRPr="00A94A77">
        <w:t>the</w:t>
      </w:r>
      <w:r w:rsidRPr="00A94A77">
        <w:t xml:space="preserve"> </w:t>
      </w:r>
      <w:r w:rsidRPr="00A94A77">
        <w:rPr>
          <w:b/>
          <w:i/>
        </w:rPr>
        <w:t>receiving country</w:t>
      </w:r>
      <w:r w:rsidRPr="00A94A77">
        <w:t>); and</w:t>
      </w:r>
    </w:p>
    <w:p w14:paraId="1457A186" w14:textId="77777777" w:rsidR="006E52FD" w:rsidRPr="00A94A77" w:rsidRDefault="006E52FD" w:rsidP="00A94A77">
      <w:pPr>
        <w:pStyle w:val="paragraph"/>
      </w:pPr>
      <w:r w:rsidRPr="00A94A77">
        <w:tab/>
        <w:t>(b)</w:t>
      </w:r>
      <w:r w:rsidRPr="00A94A77">
        <w:tab/>
        <w:t xml:space="preserve">the competent authority of each country (if any) (a </w:t>
      </w:r>
      <w:r w:rsidRPr="00A94A77">
        <w:rPr>
          <w:b/>
          <w:i/>
        </w:rPr>
        <w:t>transit country</w:t>
      </w:r>
      <w:r w:rsidRPr="00A94A77">
        <w:t>) through which</w:t>
      </w:r>
      <w:r w:rsidR="00ED7FE3" w:rsidRPr="00A94A77">
        <w:t xml:space="preserve"> the</w:t>
      </w:r>
      <w:r w:rsidRPr="00A94A77">
        <w:t xml:space="preserve"> hazardous waste is to be transported in order to export it to </w:t>
      </w:r>
      <w:r w:rsidR="00BC59E4" w:rsidRPr="00A94A77">
        <w:t>the</w:t>
      </w:r>
      <w:r w:rsidRPr="00A94A77">
        <w:t xml:space="preserve"> receiving country;</w:t>
      </w:r>
    </w:p>
    <w:p w14:paraId="00DC52B9" w14:textId="77777777" w:rsidR="006E52FD" w:rsidRPr="00A94A77" w:rsidRDefault="006E52FD" w:rsidP="00A94A77">
      <w:pPr>
        <w:pStyle w:val="subsection2"/>
      </w:pPr>
      <w:r w:rsidRPr="00A94A77">
        <w:t>of such information about the application as is required by regulations made for the purposes of this subsection</w:t>
      </w:r>
      <w:r w:rsidR="003942E6" w:rsidRPr="00A94A77">
        <w:t>.</w:t>
      </w:r>
    </w:p>
    <w:p w14:paraId="1F5E29CC" w14:textId="77777777" w:rsidR="006E52FD" w:rsidRPr="00A94A77" w:rsidRDefault="006E52FD" w:rsidP="00A94A77">
      <w:pPr>
        <w:pStyle w:val="subsection"/>
      </w:pPr>
      <w:r w:rsidRPr="00A94A77">
        <w:tab/>
        <w:t>(2)</w:t>
      </w:r>
      <w:r w:rsidRPr="00A94A77">
        <w:tab/>
        <w:t>If, at the end of the 46th day of the decision period, either:</w:t>
      </w:r>
    </w:p>
    <w:p w14:paraId="7A763F7D" w14:textId="77777777" w:rsidR="006E52FD" w:rsidRPr="00A94A77" w:rsidRDefault="006E52FD" w:rsidP="00A94A77">
      <w:pPr>
        <w:pStyle w:val="paragraph"/>
      </w:pPr>
      <w:r w:rsidRPr="00A94A77">
        <w:tab/>
        <w:t>(a)</w:t>
      </w:r>
      <w:r w:rsidRPr="00A94A77">
        <w:tab/>
        <w:t>the competent authority of the receiving country has neither given nor refused written consent to the grant of the permit; or</w:t>
      </w:r>
    </w:p>
    <w:p w14:paraId="256E9596" w14:textId="77777777" w:rsidR="006E52FD" w:rsidRPr="00A94A77" w:rsidRDefault="006E52FD" w:rsidP="00A94A77">
      <w:pPr>
        <w:pStyle w:val="paragraph"/>
      </w:pPr>
      <w:r w:rsidRPr="00A94A77">
        <w:lastRenderedPageBreak/>
        <w:tab/>
        <w:t>(b)</w:t>
      </w:r>
      <w:r w:rsidRPr="00A94A77">
        <w:tab/>
        <w:t xml:space="preserve">a competent authority of a transit country notified under </w:t>
      </w:r>
      <w:r w:rsidR="00401602" w:rsidRPr="00A94A77">
        <w:t>paragraph (</w:t>
      </w:r>
      <w:r w:rsidRPr="00A94A77">
        <w:t>1)(b) has neither given nor refused written consent to the grant of the permit;</w:t>
      </w:r>
    </w:p>
    <w:p w14:paraId="1E6D5E68" w14:textId="77777777" w:rsidR="006E52FD" w:rsidRPr="00A94A77" w:rsidRDefault="006E52FD" w:rsidP="00A94A77">
      <w:pPr>
        <w:pStyle w:val="subsection2"/>
      </w:pPr>
      <w:r w:rsidRPr="00A94A77">
        <w:t>the decision period is paused until the earlier of:</w:t>
      </w:r>
    </w:p>
    <w:p w14:paraId="64CB771F" w14:textId="77777777" w:rsidR="006E52FD" w:rsidRPr="00A94A77" w:rsidRDefault="006E52FD" w:rsidP="00A94A77">
      <w:pPr>
        <w:pStyle w:val="paragraph"/>
      </w:pPr>
      <w:r w:rsidRPr="00A94A77">
        <w:tab/>
        <w:t>(c)</w:t>
      </w:r>
      <w:r w:rsidRPr="00A94A77">
        <w:tab/>
        <w:t xml:space="preserve">the latest day such a refusal or consent is given by a competent authority covered by </w:t>
      </w:r>
      <w:r w:rsidR="00401602" w:rsidRPr="00A94A77">
        <w:t>paragraph (</w:t>
      </w:r>
      <w:r w:rsidRPr="00A94A77">
        <w:t>a) or (b); and</w:t>
      </w:r>
    </w:p>
    <w:p w14:paraId="6CA5DB11" w14:textId="77777777" w:rsidR="006E52FD" w:rsidRPr="00A94A77" w:rsidRDefault="006E52FD" w:rsidP="00A94A77">
      <w:pPr>
        <w:pStyle w:val="paragraph"/>
      </w:pPr>
      <w:r w:rsidRPr="00A94A77">
        <w:tab/>
        <w:t>(d)</w:t>
      </w:r>
      <w:r w:rsidRPr="00A94A77">
        <w:tab/>
        <w:t>12 months after the day the Minister receives the application</w:t>
      </w:r>
      <w:r w:rsidR="003942E6" w:rsidRPr="00A94A77">
        <w:t>.</w:t>
      </w:r>
    </w:p>
    <w:p w14:paraId="31D21037" w14:textId="77777777" w:rsidR="006E52FD" w:rsidRPr="00A94A77" w:rsidRDefault="006E52FD" w:rsidP="00A94A77">
      <w:pPr>
        <w:pStyle w:val="subsection"/>
      </w:pPr>
      <w:r w:rsidRPr="00A94A77">
        <w:tab/>
        <w:t>(3)</w:t>
      </w:r>
      <w:r w:rsidRPr="00A94A77">
        <w:tab/>
        <w:t xml:space="preserve">If a foreign country is a party to the Basel Convention, a reference in </w:t>
      </w:r>
      <w:r w:rsidR="00401602" w:rsidRPr="00A94A77">
        <w:t>subsection (</w:t>
      </w:r>
      <w:r w:rsidRPr="00A94A77">
        <w:t>2) to a consent given by the competent authority of the country is a reference to a consent given in accordance with Article 6 of the Basel Convention</w:t>
      </w:r>
      <w:r w:rsidR="003942E6" w:rsidRPr="00A94A77">
        <w:t>.</w:t>
      </w:r>
    </w:p>
    <w:p w14:paraId="62C4DD54" w14:textId="77777777" w:rsidR="006E52FD" w:rsidRPr="00A94A77" w:rsidRDefault="003942E6" w:rsidP="00A94A77">
      <w:pPr>
        <w:pStyle w:val="ActHead5"/>
      </w:pPr>
      <w:bookmarkStart w:id="115" w:name="_Toc76041085"/>
      <w:r w:rsidRPr="0099300A">
        <w:rPr>
          <w:rStyle w:val="CharSectno"/>
        </w:rPr>
        <w:t>16B</w:t>
      </w:r>
      <w:r w:rsidR="006E52FD" w:rsidRPr="00A94A77">
        <w:t xml:space="preserve">  </w:t>
      </w:r>
      <w:r w:rsidR="00053AB6" w:rsidRPr="00A94A77">
        <w:t>Period for making decision on application for Basel permit</w:t>
      </w:r>
      <w:r w:rsidR="006E52FD" w:rsidRPr="00A94A77">
        <w:t>—extensions for Basel permits</w:t>
      </w:r>
      <w:bookmarkEnd w:id="115"/>
    </w:p>
    <w:p w14:paraId="356BC711" w14:textId="77777777" w:rsidR="006E52FD" w:rsidRPr="00A94A77" w:rsidRDefault="006E52FD" w:rsidP="00A94A77">
      <w:pPr>
        <w:pStyle w:val="subsection"/>
      </w:pPr>
      <w:r w:rsidRPr="00A94A77">
        <w:tab/>
        <w:t>(1)</w:t>
      </w:r>
      <w:r w:rsidRPr="00A94A77">
        <w:tab/>
        <w:t>If:</w:t>
      </w:r>
    </w:p>
    <w:p w14:paraId="02C0B211" w14:textId="77777777" w:rsidR="006E52FD" w:rsidRPr="00A94A77" w:rsidRDefault="006E52FD" w:rsidP="00A94A77">
      <w:pPr>
        <w:pStyle w:val="paragraph"/>
      </w:pPr>
      <w:r w:rsidRPr="00A94A77">
        <w:tab/>
        <w:t>(a)</w:t>
      </w:r>
      <w:r w:rsidRPr="00A94A77">
        <w:tab/>
        <w:t>the application is for a Basel permit; and</w:t>
      </w:r>
    </w:p>
    <w:p w14:paraId="357BF651" w14:textId="77777777" w:rsidR="006E52FD" w:rsidRPr="00A94A77" w:rsidRDefault="006E52FD" w:rsidP="00A94A77">
      <w:pPr>
        <w:pStyle w:val="paragraph"/>
        <w:keepNext/>
      </w:pPr>
      <w:r w:rsidRPr="00A94A77">
        <w:tab/>
        <w:t>(b)</w:t>
      </w:r>
      <w:r w:rsidRPr="00A94A77">
        <w:tab/>
        <w:t>the Minister thinks that it will take more than 60 days to decide whether to grant the permit;</w:t>
      </w:r>
    </w:p>
    <w:p w14:paraId="6FA5477C" w14:textId="77777777" w:rsidR="006E52FD" w:rsidRPr="00A94A77" w:rsidRDefault="006E52FD" w:rsidP="00A94A77">
      <w:pPr>
        <w:pStyle w:val="subsection2"/>
      </w:pPr>
      <w:r w:rsidRPr="00A94A77">
        <w:t>the Minister may extend the decision period by up to a further 60 days</w:t>
      </w:r>
      <w:r w:rsidR="003942E6" w:rsidRPr="00A94A77">
        <w:t>.</w:t>
      </w:r>
    </w:p>
    <w:p w14:paraId="32B44A85" w14:textId="77777777" w:rsidR="006E52FD" w:rsidRPr="00A94A77" w:rsidRDefault="006E52FD" w:rsidP="00A94A77">
      <w:pPr>
        <w:pStyle w:val="subsection"/>
      </w:pPr>
      <w:r w:rsidRPr="00A94A77">
        <w:tab/>
        <w:t>(2)</w:t>
      </w:r>
      <w:r w:rsidRPr="00A94A77">
        <w:tab/>
        <w:t xml:space="preserve">The Minister must give written notice of any extension under </w:t>
      </w:r>
      <w:r w:rsidR="00401602" w:rsidRPr="00A94A77">
        <w:t>subsection (</w:t>
      </w:r>
      <w:r w:rsidRPr="00A94A77">
        <w:t>1) to each of the following as soon as practicable:</w:t>
      </w:r>
    </w:p>
    <w:p w14:paraId="499BAE80" w14:textId="77777777" w:rsidR="006E52FD" w:rsidRPr="00A94A77" w:rsidRDefault="006E52FD" w:rsidP="00A94A77">
      <w:pPr>
        <w:pStyle w:val="paragraph"/>
      </w:pPr>
      <w:r w:rsidRPr="00A94A77">
        <w:tab/>
        <w:t>(a)</w:t>
      </w:r>
      <w:r w:rsidRPr="00A94A77">
        <w:tab/>
        <w:t>the applicant;</w:t>
      </w:r>
    </w:p>
    <w:p w14:paraId="74824AB3" w14:textId="77777777" w:rsidR="006E52FD" w:rsidRPr="00A94A77" w:rsidRDefault="006E52FD" w:rsidP="00A94A77">
      <w:pPr>
        <w:pStyle w:val="paragraph"/>
      </w:pPr>
      <w:r w:rsidRPr="00A94A77">
        <w:tab/>
        <w:t>(b)</w:t>
      </w:r>
      <w:r w:rsidRPr="00A94A77">
        <w:tab/>
        <w:t>in the case of an application for a Basel import per</w:t>
      </w:r>
      <w:r w:rsidR="00C421B4" w:rsidRPr="00A94A77">
        <w:t>mit—the competent authority of the</w:t>
      </w:r>
      <w:r w:rsidRPr="00A94A77">
        <w:t xml:space="preserve"> country from which the permit authorises the import of hazardous waste;</w:t>
      </w:r>
    </w:p>
    <w:p w14:paraId="4578ABF0" w14:textId="77777777" w:rsidR="006E52FD" w:rsidRPr="00A94A77" w:rsidRDefault="006E52FD" w:rsidP="00A94A77">
      <w:pPr>
        <w:pStyle w:val="paragraph"/>
      </w:pPr>
      <w:r w:rsidRPr="00A94A77">
        <w:tab/>
        <w:t>(c)</w:t>
      </w:r>
      <w:r w:rsidRPr="00A94A77">
        <w:tab/>
        <w:t>in the case of a Basel export permit—the following:</w:t>
      </w:r>
    </w:p>
    <w:p w14:paraId="4168FA38" w14:textId="77777777" w:rsidR="006E52FD" w:rsidRPr="00A94A77" w:rsidRDefault="006E52FD" w:rsidP="00A94A77">
      <w:pPr>
        <w:pStyle w:val="paragraphsub"/>
      </w:pPr>
      <w:r w:rsidRPr="00A94A77">
        <w:tab/>
        <w:t>(i)</w:t>
      </w:r>
      <w:r w:rsidRPr="00A94A77">
        <w:tab/>
        <w:t xml:space="preserve">the competent authority of </w:t>
      </w:r>
      <w:r w:rsidR="00C421B4" w:rsidRPr="00A94A77">
        <w:t xml:space="preserve">the </w:t>
      </w:r>
      <w:r w:rsidRPr="00A94A77">
        <w:t>country to which the permit authorises t</w:t>
      </w:r>
      <w:r w:rsidR="00C421B4" w:rsidRPr="00A94A77">
        <w:t xml:space="preserve">he export of hazardous waste (the </w:t>
      </w:r>
      <w:r w:rsidRPr="00A94A77">
        <w:rPr>
          <w:b/>
          <w:i/>
        </w:rPr>
        <w:t>receiving country</w:t>
      </w:r>
      <w:r w:rsidRPr="00A94A77">
        <w:t>);</w:t>
      </w:r>
    </w:p>
    <w:p w14:paraId="7353FCA0" w14:textId="77777777" w:rsidR="006E52FD" w:rsidRPr="00A94A77" w:rsidRDefault="006E52FD" w:rsidP="00A94A77">
      <w:pPr>
        <w:pStyle w:val="paragraphsub"/>
      </w:pPr>
      <w:r w:rsidRPr="00A94A77">
        <w:tab/>
        <w:t>(ii)</w:t>
      </w:r>
      <w:r w:rsidRPr="00A94A77">
        <w:tab/>
        <w:t>the competent authority of each country (if any) through which the permit authorises the hazardous waste to be transp</w:t>
      </w:r>
      <w:r w:rsidR="00C421B4" w:rsidRPr="00A94A77">
        <w:t>orted in order to export it to the</w:t>
      </w:r>
      <w:r w:rsidRPr="00A94A77">
        <w:t xml:space="preserve"> receiving country</w:t>
      </w:r>
      <w:r w:rsidR="003942E6" w:rsidRPr="00A94A77">
        <w:t>.</w:t>
      </w:r>
    </w:p>
    <w:p w14:paraId="780F6E7F" w14:textId="77777777" w:rsidR="006E52FD" w:rsidRPr="00A94A77" w:rsidRDefault="003942E6" w:rsidP="00A94A77">
      <w:pPr>
        <w:pStyle w:val="ActHead5"/>
      </w:pPr>
      <w:bookmarkStart w:id="116" w:name="_Toc76041086"/>
      <w:r w:rsidRPr="0099300A">
        <w:rPr>
          <w:rStyle w:val="CharSectno"/>
        </w:rPr>
        <w:lastRenderedPageBreak/>
        <w:t>16C</w:t>
      </w:r>
      <w:r w:rsidR="006E52FD" w:rsidRPr="00A94A77">
        <w:t xml:space="preserve">  </w:t>
      </w:r>
      <w:r w:rsidR="00053AB6" w:rsidRPr="00A94A77">
        <w:t>Period for making decision on application for Basel permit</w:t>
      </w:r>
      <w:r w:rsidR="006E52FD" w:rsidRPr="00A94A77">
        <w:t xml:space="preserve">—referrals under the </w:t>
      </w:r>
      <w:r w:rsidR="00C21735" w:rsidRPr="00A94A77">
        <w:t>Environment Protection and Biodiversity Conservation Act 1999</w:t>
      </w:r>
      <w:bookmarkEnd w:id="116"/>
    </w:p>
    <w:p w14:paraId="030EFF64" w14:textId="77777777" w:rsidR="006E52FD" w:rsidRPr="00A94A77" w:rsidRDefault="006E52FD" w:rsidP="00A94A77">
      <w:pPr>
        <w:pStyle w:val="subsection"/>
      </w:pPr>
      <w:r w:rsidRPr="00A94A77">
        <w:tab/>
      </w:r>
      <w:r w:rsidR="006D44E9" w:rsidRPr="00A94A77">
        <w:tab/>
        <w:t>If, within the decision period</w:t>
      </w:r>
      <w:r w:rsidRPr="00A94A77">
        <w:t xml:space="preserve">, the proposal to grant the Basel permit is referred under Subdivision A of </w:t>
      </w:r>
      <w:r w:rsidR="00D60539" w:rsidRPr="00A94A77">
        <w:t>Division</w:t>
      </w:r>
      <w:r w:rsidR="00401602" w:rsidRPr="00A94A77">
        <w:t> </w:t>
      </w:r>
      <w:r w:rsidR="00D60539" w:rsidRPr="00A94A77">
        <w:t>4</w:t>
      </w:r>
      <w:r w:rsidRPr="00A94A77">
        <w:t xml:space="preserve"> of </w:t>
      </w:r>
      <w:r w:rsidR="006217B5" w:rsidRPr="00A94A77">
        <w:t>Part</w:t>
      </w:r>
      <w:r w:rsidR="00401602" w:rsidRPr="00A94A77">
        <w:t> </w:t>
      </w:r>
      <w:r w:rsidR="006217B5" w:rsidRPr="00A94A77">
        <w:t>1</w:t>
      </w:r>
      <w:r w:rsidRPr="00A94A77">
        <w:t xml:space="preserve">1 of the </w:t>
      </w:r>
      <w:r w:rsidRPr="00A94A77">
        <w:rPr>
          <w:i/>
        </w:rPr>
        <w:t>Environment Protection and Biodiversity Conservation Act 1999</w:t>
      </w:r>
      <w:r w:rsidRPr="00A94A77">
        <w:t>, the decision period is paused until:</w:t>
      </w:r>
    </w:p>
    <w:p w14:paraId="71685F8A" w14:textId="77777777" w:rsidR="00AF4B0C" w:rsidRPr="00A94A77" w:rsidRDefault="00AF4B0C" w:rsidP="00A94A77">
      <w:pPr>
        <w:pStyle w:val="paragraph"/>
      </w:pPr>
      <w:r w:rsidRPr="00A94A77">
        <w:tab/>
        <w:t>(a)</w:t>
      </w:r>
      <w:r w:rsidRPr="00A94A77">
        <w:tab/>
        <w:t xml:space="preserve">the Minister administering that Subdivision gives, under </w:t>
      </w:r>
      <w:r w:rsidR="000A50A4" w:rsidRPr="00A94A77">
        <w:t>section</w:t>
      </w:r>
      <w:r w:rsidR="00401602" w:rsidRPr="00A94A77">
        <w:t> </w:t>
      </w:r>
      <w:r w:rsidR="000A50A4" w:rsidRPr="00A94A77">
        <w:t>1</w:t>
      </w:r>
      <w:r w:rsidRPr="00A94A77">
        <w:t xml:space="preserve">63 of that Act, advice on the proposed </w:t>
      </w:r>
      <w:r w:rsidR="00C21735" w:rsidRPr="00A94A77">
        <w:t>grant</w:t>
      </w:r>
      <w:r w:rsidRPr="00A94A77">
        <w:t>; or</w:t>
      </w:r>
    </w:p>
    <w:p w14:paraId="4C262486" w14:textId="77777777" w:rsidR="006E52FD" w:rsidRPr="00A94A77" w:rsidRDefault="006E52FD" w:rsidP="00A94A77">
      <w:pPr>
        <w:pStyle w:val="paragraph"/>
      </w:pPr>
      <w:r w:rsidRPr="00A94A77">
        <w:tab/>
        <w:t>(b)</w:t>
      </w:r>
      <w:r w:rsidRPr="00A94A77">
        <w:tab/>
        <w:t xml:space="preserve">the Minister </w:t>
      </w:r>
      <w:r w:rsidR="006D44E9" w:rsidRPr="00A94A77">
        <w:t xml:space="preserve">administering that Subdivision </w:t>
      </w:r>
      <w:r w:rsidRPr="00A94A77">
        <w:t>decides</w:t>
      </w:r>
      <w:r w:rsidR="006D44E9" w:rsidRPr="00A94A77">
        <w:t xml:space="preserve">, under </w:t>
      </w:r>
      <w:r w:rsidR="000A50A4" w:rsidRPr="00A94A77">
        <w:t>section</w:t>
      </w:r>
      <w:r w:rsidR="00401602" w:rsidRPr="00A94A77">
        <w:t> </w:t>
      </w:r>
      <w:r w:rsidR="000A50A4" w:rsidRPr="00A94A77">
        <w:t>1</w:t>
      </w:r>
      <w:r w:rsidR="006D44E9" w:rsidRPr="00A94A77">
        <w:t>61A of that Act,</w:t>
      </w:r>
      <w:r w:rsidRPr="00A94A77">
        <w:t xml:space="preserve"> </w:t>
      </w:r>
      <w:r w:rsidR="006D44E9" w:rsidRPr="00A94A77">
        <w:t xml:space="preserve">that that </w:t>
      </w:r>
      <w:r w:rsidRPr="00A94A77">
        <w:t>Subdivision does not apply to the referral</w:t>
      </w:r>
      <w:r w:rsidR="003942E6" w:rsidRPr="00A94A77">
        <w:t>.</w:t>
      </w:r>
    </w:p>
    <w:p w14:paraId="6E540F1B" w14:textId="77777777" w:rsidR="006E52FD" w:rsidRPr="00A94A77" w:rsidRDefault="006E52FD" w:rsidP="00A94A77">
      <w:pPr>
        <w:pStyle w:val="notetext"/>
      </w:pPr>
      <w:r w:rsidRPr="00A94A77">
        <w:t>Note:</w:t>
      </w:r>
      <w:r w:rsidRPr="00A94A77">
        <w:tab/>
        <w:t xml:space="preserve">Under Subdivision A of </w:t>
      </w:r>
      <w:r w:rsidR="00D60539" w:rsidRPr="00A94A77">
        <w:t>Division</w:t>
      </w:r>
      <w:r w:rsidR="00401602" w:rsidRPr="00A94A77">
        <w:t> </w:t>
      </w:r>
      <w:r w:rsidR="00D60539" w:rsidRPr="00A94A77">
        <w:t>4</w:t>
      </w:r>
      <w:r w:rsidRPr="00A94A77">
        <w:t xml:space="preserve"> of </w:t>
      </w:r>
      <w:r w:rsidR="006217B5" w:rsidRPr="00A94A77">
        <w:t>Part</w:t>
      </w:r>
      <w:r w:rsidR="00401602" w:rsidRPr="00A94A77">
        <w:t> </w:t>
      </w:r>
      <w:r w:rsidR="006217B5" w:rsidRPr="00A94A77">
        <w:t>1</w:t>
      </w:r>
      <w:r w:rsidRPr="00A94A77">
        <w:t xml:space="preserve">1 of the </w:t>
      </w:r>
      <w:r w:rsidRPr="00A94A77">
        <w:rPr>
          <w:i/>
        </w:rPr>
        <w:t>Environment Protection and Biodiversity Conservation Act 1999</w:t>
      </w:r>
      <w:r w:rsidRPr="00A94A77">
        <w:t>, persons considering whether to authorise certain actions must get advice on environmental matters from the Minister administering that Subdivision</w:t>
      </w:r>
      <w:r w:rsidR="003942E6" w:rsidRPr="00A94A77">
        <w:t>.</w:t>
      </w:r>
    </w:p>
    <w:p w14:paraId="29D46443" w14:textId="77777777" w:rsidR="006E52FD" w:rsidRPr="00A94A77" w:rsidRDefault="003942E6" w:rsidP="00A94A77">
      <w:pPr>
        <w:pStyle w:val="ActHead5"/>
      </w:pPr>
      <w:bookmarkStart w:id="117" w:name="_Toc76041087"/>
      <w:r w:rsidRPr="0099300A">
        <w:rPr>
          <w:rStyle w:val="CharSectno"/>
        </w:rPr>
        <w:t>16D</w:t>
      </w:r>
      <w:r w:rsidR="006E52FD" w:rsidRPr="00A94A77">
        <w:t xml:space="preserve">  </w:t>
      </w:r>
      <w:r w:rsidR="00053AB6" w:rsidRPr="00A94A77">
        <w:t>Period for making decision on application for Basel permit</w:t>
      </w:r>
      <w:r w:rsidR="006E52FD" w:rsidRPr="00A94A77">
        <w:t>—extension agreed with applicant</w:t>
      </w:r>
      <w:bookmarkEnd w:id="117"/>
    </w:p>
    <w:p w14:paraId="54173614" w14:textId="77777777" w:rsidR="006E52FD" w:rsidRPr="00A94A77" w:rsidRDefault="006E52FD" w:rsidP="00A94A77">
      <w:pPr>
        <w:pStyle w:val="subsection"/>
      </w:pPr>
      <w:r w:rsidRPr="00A94A77">
        <w:tab/>
      </w:r>
      <w:r w:rsidRPr="00A94A77">
        <w:tab/>
        <w:t>The decision period is extended if the Minister and applicant agree in writing to the extension</w:t>
      </w:r>
      <w:r w:rsidR="003942E6" w:rsidRPr="00A94A77">
        <w:t>.</w:t>
      </w:r>
    </w:p>
    <w:p w14:paraId="19829202" w14:textId="77777777" w:rsidR="0099196F" w:rsidRPr="00A94A77" w:rsidRDefault="00A94A77" w:rsidP="00A94A77">
      <w:pPr>
        <w:pStyle w:val="ItemHead"/>
      </w:pPr>
      <w:r w:rsidRPr="00A94A77">
        <w:t>27</w:t>
      </w:r>
      <w:r w:rsidR="0099196F" w:rsidRPr="00A94A77">
        <w:t xml:space="preserve">  </w:t>
      </w:r>
      <w:r w:rsidR="005F7CA6" w:rsidRPr="00A94A77">
        <w:t xml:space="preserve">At the end of </w:t>
      </w:r>
      <w:r w:rsidR="00F35FD9" w:rsidRPr="00A94A77">
        <w:t>subsection</w:t>
      </w:r>
      <w:r w:rsidR="00401602" w:rsidRPr="00A94A77">
        <w:t> </w:t>
      </w:r>
      <w:r w:rsidR="00F35FD9" w:rsidRPr="00A94A77">
        <w:t>2</w:t>
      </w:r>
      <w:r w:rsidR="005F7CA6" w:rsidRPr="00A94A77">
        <w:t>2(2D</w:t>
      </w:r>
      <w:r w:rsidR="0099196F" w:rsidRPr="00A94A77">
        <w:t>)</w:t>
      </w:r>
    </w:p>
    <w:p w14:paraId="41280A0D" w14:textId="77777777" w:rsidR="0099196F" w:rsidRPr="00A94A77" w:rsidRDefault="0099196F" w:rsidP="00A94A77">
      <w:pPr>
        <w:pStyle w:val="Item"/>
      </w:pPr>
      <w:r w:rsidRPr="00A94A77">
        <w:t>Add:</w:t>
      </w:r>
    </w:p>
    <w:p w14:paraId="38167ED2" w14:textId="77777777" w:rsidR="005F7CA6" w:rsidRPr="00A94A77" w:rsidRDefault="005F7CA6" w:rsidP="00A94A77">
      <w:pPr>
        <w:pStyle w:val="notetext"/>
      </w:pPr>
      <w:r w:rsidRPr="00A94A77">
        <w:t>Note 1:</w:t>
      </w:r>
      <w:r w:rsidRPr="00A94A77">
        <w:tab/>
        <w:t xml:space="preserve">Another example of a condition is one that includes </w:t>
      </w:r>
      <w:r w:rsidR="000C0AAC" w:rsidRPr="00A94A77">
        <w:t xml:space="preserve">a </w:t>
      </w:r>
      <w:r w:rsidRPr="00A94A77">
        <w:t>day on or before which it needs to be complied with</w:t>
      </w:r>
      <w:r w:rsidR="003942E6" w:rsidRPr="00A94A77">
        <w:t>.</w:t>
      </w:r>
    </w:p>
    <w:p w14:paraId="520C1FEB" w14:textId="77777777" w:rsidR="0099196F" w:rsidRPr="00A94A77" w:rsidRDefault="000B0B9C" w:rsidP="00A94A77">
      <w:pPr>
        <w:pStyle w:val="notetext"/>
      </w:pPr>
      <w:r w:rsidRPr="00A94A77">
        <w:t>Note</w:t>
      </w:r>
      <w:r w:rsidR="005F7CA6" w:rsidRPr="00A94A77">
        <w:t xml:space="preserve"> 2</w:t>
      </w:r>
      <w:r w:rsidRPr="00A94A77">
        <w:t>:</w:t>
      </w:r>
      <w:r w:rsidRPr="00A94A77">
        <w:tab/>
        <w:t>The</w:t>
      </w:r>
      <w:r w:rsidR="0099196F" w:rsidRPr="00A94A77">
        <w:t xml:space="preserve"> condition could be </w:t>
      </w:r>
      <w:r w:rsidRPr="00A94A77">
        <w:t xml:space="preserve">imposed under this section or </w:t>
      </w:r>
      <w:r w:rsidR="005F7CA6" w:rsidRPr="00A94A77">
        <w:t xml:space="preserve">under </w:t>
      </w:r>
      <w:r w:rsidR="00D60539" w:rsidRPr="00A94A77">
        <w:t>Division</w:t>
      </w:r>
      <w:r w:rsidR="00401602" w:rsidRPr="00A94A77">
        <w:t> </w:t>
      </w:r>
      <w:r w:rsidR="00D60539" w:rsidRPr="00A94A77">
        <w:t>4</w:t>
      </w:r>
      <w:r w:rsidR="005F7CA6" w:rsidRPr="00A94A77">
        <w:t xml:space="preserve"> </w:t>
      </w:r>
      <w:r w:rsidRPr="00A94A77">
        <w:t>as a variation of the permit</w:t>
      </w:r>
      <w:r w:rsidR="003942E6" w:rsidRPr="00A94A77">
        <w:t>.</w:t>
      </w:r>
    </w:p>
    <w:p w14:paraId="36316E36" w14:textId="77777777" w:rsidR="00BF22C5" w:rsidRPr="00A94A77" w:rsidRDefault="00A94A77" w:rsidP="00A94A77">
      <w:pPr>
        <w:pStyle w:val="ItemHead"/>
      </w:pPr>
      <w:r w:rsidRPr="00A94A77">
        <w:t>28</w:t>
      </w:r>
      <w:r w:rsidR="00BF22C5" w:rsidRPr="00A94A77">
        <w:t xml:space="preserve">  </w:t>
      </w:r>
      <w:r w:rsidR="00846E54" w:rsidRPr="00A94A77">
        <w:t>Section</w:t>
      </w:r>
      <w:r w:rsidR="00401602" w:rsidRPr="00A94A77">
        <w:t> </w:t>
      </w:r>
      <w:r w:rsidR="00846E54" w:rsidRPr="00A94A77">
        <w:t>2</w:t>
      </w:r>
      <w:r w:rsidR="00BF22C5" w:rsidRPr="00A94A77">
        <w:t>4</w:t>
      </w:r>
    </w:p>
    <w:p w14:paraId="215DE06A" w14:textId="77777777" w:rsidR="00BF22C5" w:rsidRPr="00A94A77" w:rsidRDefault="00BF22C5" w:rsidP="00A94A77">
      <w:pPr>
        <w:pStyle w:val="Item"/>
      </w:pPr>
      <w:r w:rsidRPr="00A94A77">
        <w:t>Repeal the section, substitute:</w:t>
      </w:r>
    </w:p>
    <w:p w14:paraId="29771156" w14:textId="77777777" w:rsidR="003A293B" w:rsidRPr="00A94A77" w:rsidRDefault="003A293B" w:rsidP="00A94A77">
      <w:pPr>
        <w:pStyle w:val="ActHead4"/>
      </w:pPr>
      <w:bookmarkStart w:id="118" w:name="_Toc76041088"/>
      <w:r w:rsidRPr="0099300A">
        <w:rPr>
          <w:rStyle w:val="CharSubdNo"/>
        </w:rPr>
        <w:lastRenderedPageBreak/>
        <w:t>Subdivision A</w:t>
      </w:r>
      <w:r w:rsidRPr="00A94A77">
        <w:t>—</w:t>
      </w:r>
      <w:r w:rsidRPr="0099300A">
        <w:rPr>
          <w:rStyle w:val="CharSubdText"/>
        </w:rPr>
        <w:t>Revoking Basel permits</w:t>
      </w:r>
      <w:bookmarkEnd w:id="118"/>
    </w:p>
    <w:p w14:paraId="57E0C703" w14:textId="77777777" w:rsidR="00BF22C5" w:rsidRPr="00A94A77" w:rsidRDefault="003942E6" w:rsidP="00A94A77">
      <w:pPr>
        <w:pStyle w:val="ActHead5"/>
      </w:pPr>
      <w:bookmarkStart w:id="119" w:name="_Toc76041089"/>
      <w:r w:rsidRPr="0099300A">
        <w:rPr>
          <w:rStyle w:val="CharSectno"/>
        </w:rPr>
        <w:t>24</w:t>
      </w:r>
      <w:r w:rsidR="00BF22C5" w:rsidRPr="00A94A77">
        <w:t xml:space="preserve">  Revo</w:t>
      </w:r>
      <w:r w:rsidR="003A293B" w:rsidRPr="00A94A77">
        <w:t>king</w:t>
      </w:r>
      <w:r w:rsidR="00BF22C5" w:rsidRPr="00A94A77">
        <w:t xml:space="preserve"> Basel permits</w:t>
      </w:r>
      <w:r w:rsidR="00147631" w:rsidRPr="00A94A77">
        <w:t>—grounds</w:t>
      </w:r>
      <w:bookmarkEnd w:id="119"/>
    </w:p>
    <w:p w14:paraId="653FB5D3" w14:textId="77777777" w:rsidR="00BF22C5" w:rsidRPr="00A94A77" w:rsidRDefault="00BF22C5" w:rsidP="00A94A77">
      <w:pPr>
        <w:pStyle w:val="subsection"/>
      </w:pPr>
      <w:r w:rsidRPr="00A94A77">
        <w:tab/>
        <w:t>(1)</w:t>
      </w:r>
      <w:r w:rsidRPr="00A94A77">
        <w:tab/>
        <w:t xml:space="preserve">The Minister may, </w:t>
      </w:r>
      <w:r w:rsidR="00B20FE5" w:rsidRPr="00A94A77">
        <w:t>in writing</w:t>
      </w:r>
      <w:r w:rsidRPr="00A94A77">
        <w:t xml:space="preserve">, </w:t>
      </w:r>
      <w:r w:rsidR="00B20FE5" w:rsidRPr="00A94A77">
        <w:t xml:space="preserve">decide to </w:t>
      </w:r>
      <w:r w:rsidRPr="00A94A77">
        <w:t xml:space="preserve">revoke </w:t>
      </w:r>
      <w:r w:rsidR="00B20FE5" w:rsidRPr="00A94A77">
        <w:t>a Basel</w:t>
      </w:r>
      <w:r w:rsidRPr="00A94A77">
        <w:t xml:space="preserve"> permit if the Minister is satisfied that:</w:t>
      </w:r>
    </w:p>
    <w:p w14:paraId="582F4388" w14:textId="77777777" w:rsidR="00BF22C5" w:rsidRPr="00A94A77" w:rsidRDefault="00BF22C5" w:rsidP="00A94A77">
      <w:pPr>
        <w:pStyle w:val="paragraph"/>
      </w:pPr>
      <w:r w:rsidRPr="00A94A77">
        <w:tab/>
        <w:t>(a)</w:t>
      </w:r>
      <w:r w:rsidRPr="00A94A77">
        <w:tab/>
      </w:r>
      <w:r w:rsidR="006F0873" w:rsidRPr="00A94A77">
        <w:t>the holder of the permit</w:t>
      </w:r>
      <w:r w:rsidRPr="00A94A77">
        <w:t>:</w:t>
      </w:r>
    </w:p>
    <w:p w14:paraId="283E971E" w14:textId="77777777" w:rsidR="00BF22C5" w:rsidRPr="00A94A77" w:rsidRDefault="00BF22C5" w:rsidP="00A94A77">
      <w:pPr>
        <w:pStyle w:val="paragraphsub"/>
      </w:pPr>
      <w:r w:rsidRPr="00A94A77">
        <w:tab/>
        <w:t>(i)</w:t>
      </w:r>
      <w:r w:rsidRPr="00A94A77">
        <w:tab/>
        <w:t>gave the Minister false, misleading or incomplete information; and</w:t>
      </w:r>
    </w:p>
    <w:p w14:paraId="04382428" w14:textId="77777777" w:rsidR="00BF22C5" w:rsidRPr="00A94A77" w:rsidRDefault="00BF22C5" w:rsidP="00A94A77">
      <w:pPr>
        <w:pStyle w:val="paragraphsub"/>
      </w:pPr>
      <w:r w:rsidRPr="00A94A77">
        <w:tab/>
        <w:t>(ii)</w:t>
      </w:r>
      <w:r w:rsidRPr="00A94A77">
        <w:tab/>
        <w:t>when doing so, failed to give the Minister an explanation for doing so, or failed to give the Minister the correct or complete information if the person was reasonably able to have done so; or</w:t>
      </w:r>
    </w:p>
    <w:p w14:paraId="78CFC63B" w14:textId="77777777" w:rsidR="00BF22C5" w:rsidRPr="00A94A77" w:rsidRDefault="00BF22C5" w:rsidP="00A94A77">
      <w:pPr>
        <w:pStyle w:val="paragraph"/>
      </w:pPr>
      <w:r w:rsidRPr="00A94A77">
        <w:tab/>
        <w:t>(</w:t>
      </w:r>
      <w:r w:rsidR="00896FB1" w:rsidRPr="00A94A77">
        <w:t>b</w:t>
      </w:r>
      <w:r w:rsidRPr="00A94A77">
        <w:t>)</w:t>
      </w:r>
      <w:r w:rsidRPr="00A94A77">
        <w:tab/>
        <w:t xml:space="preserve">the </w:t>
      </w:r>
      <w:r w:rsidR="000714DD" w:rsidRPr="00A94A77">
        <w:t>holder of the permit</w:t>
      </w:r>
      <w:r w:rsidR="00E77A54" w:rsidRPr="00A94A77">
        <w:t>:</w:t>
      </w:r>
    </w:p>
    <w:p w14:paraId="55F4AC02" w14:textId="77777777" w:rsidR="00BF22C5" w:rsidRPr="00A94A77" w:rsidRDefault="00BF22C5" w:rsidP="00A94A77">
      <w:pPr>
        <w:pStyle w:val="paragraphsub"/>
      </w:pPr>
      <w:r w:rsidRPr="00A94A77">
        <w:tab/>
        <w:t>(i)</w:t>
      </w:r>
      <w:r w:rsidRPr="00A94A77">
        <w:tab/>
      </w:r>
      <w:r w:rsidR="001C24D9" w:rsidRPr="00A94A77">
        <w:t xml:space="preserve">is failing, or has failed, </w:t>
      </w:r>
      <w:r w:rsidR="00E77A54" w:rsidRPr="00A94A77">
        <w:t xml:space="preserve">to comply with </w:t>
      </w:r>
      <w:r w:rsidRPr="00A94A77">
        <w:t>a condition to which the permit is subject; or</w:t>
      </w:r>
    </w:p>
    <w:p w14:paraId="2677BC31" w14:textId="77777777" w:rsidR="00896FB1" w:rsidRPr="00A94A77" w:rsidRDefault="00AE7A21" w:rsidP="00A94A77">
      <w:pPr>
        <w:pStyle w:val="paragraphsub"/>
      </w:pPr>
      <w:r w:rsidRPr="00A94A77">
        <w:tab/>
        <w:t>(i</w:t>
      </w:r>
      <w:r w:rsidR="00896FB1" w:rsidRPr="00A94A77">
        <w:t>i)</w:t>
      </w:r>
      <w:r w:rsidR="00896FB1" w:rsidRPr="00A94A77">
        <w:tab/>
      </w:r>
      <w:r w:rsidR="001C24D9" w:rsidRPr="00A94A77">
        <w:t xml:space="preserve">is failing, or has failed, </w:t>
      </w:r>
      <w:r w:rsidR="00E77A54" w:rsidRPr="00A94A77">
        <w:t xml:space="preserve">to comply with </w:t>
      </w:r>
      <w:r w:rsidR="00896FB1" w:rsidRPr="00A94A77">
        <w:t>a provision of this Act relating to the permit;</w:t>
      </w:r>
      <w:r w:rsidR="00CA0531" w:rsidRPr="00A94A77">
        <w:t xml:space="preserve"> </w:t>
      </w:r>
      <w:r w:rsidR="00896FB1" w:rsidRPr="00A94A77">
        <w:t>or</w:t>
      </w:r>
    </w:p>
    <w:p w14:paraId="5A7B7A1E" w14:textId="77777777" w:rsidR="00E77A54" w:rsidRPr="00A94A77" w:rsidRDefault="00E77A54" w:rsidP="00A94A77">
      <w:pPr>
        <w:pStyle w:val="paragraphsub"/>
      </w:pPr>
      <w:r w:rsidRPr="00A94A77">
        <w:tab/>
        <w:t>(iii)</w:t>
      </w:r>
      <w:r w:rsidRPr="00A94A77">
        <w:tab/>
      </w:r>
      <w:r w:rsidR="001C24D9" w:rsidRPr="00A94A77">
        <w:t>is failing</w:t>
      </w:r>
      <w:r w:rsidR="001159FB" w:rsidRPr="00A94A77">
        <w:t>,</w:t>
      </w:r>
      <w:r w:rsidR="001C24D9" w:rsidRPr="00A94A77">
        <w:t xml:space="preserve"> or has failed after the granting of the permit</w:t>
      </w:r>
      <w:r w:rsidR="001159FB" w:rsidRPr="00A94A77">
        <w:t>,</w:t>
      </w:r>
      <w:r w:rsidR="001C24D9" w:rsidRPr="00A94A77">
        <w:t xml:space="preserve"> </w:t>
      </w:r>
      <w:r w:rsidR="001159FB" w:rsidRPr="00A94A77">
        <w:t>to provide</w:t>
      </w:r>
      <w:r w:rsidRPr="00A94A77">
        <w:t xml:space="preserve"> or </w:t>
      </w:r>
      <w:r w:rsidR="00D02932" w:rsidRPr="00A94A77">
        <w:t xml:space="preserve">to </w:t>
      </w:r>
      <w:r w:rsidRPr="00A94A77">
        <w:t>arrange to provide an auditor with assistance that is reasonably necessary for the conduct of an audit; or</w:t>
      </w:r>
    </w:p>
    <w:p w14:paraId="4E08B454" w14:textId="77777777" w:rsidR="007F27F2" w:rsidRPr="00A94A77" w:rsidRDefault="00896FB1" w:rsidP="00A94A77">
      <w:pPr>
        <w:pStyle w:val="paragraph"/>
      </w:pPr>
      <w:r w:rsidRPr="00A94A77">
        <w:tab/>
        <w:t>(c</w:t>
      </w:r>
      <w:r w:rsidR="00BF22C5" w:rsidRPr="00A94A77">
        <w:t>)</w:t>
      </w:r>
      <w:r w:rsidR="00BF22C5" w:rsidRPr="00A94A77">
        <w:tab/>
      </w:r>
      <w:r w:rsidR="007F27F2" w:rsidRPr="00A94A77">
        <w:t>after considering information that was not considered when granting the permit, the permit would not be granted if the Minister were now asked to grant it; or</w:t>
      </w:r>
    </w:p>
    <w:p w14:paraId="3EFAD5C7" w14:textId="77777777" w:rsidR="00612998" w:rsidRPr="00A94A77" w:rsidRDefault="00612998" w:rsidP="00A94A77">
      <w:pPr>
        <w:pStyle w:val="paragraph"/>
      </w:pPr>
      <w:r w:rsidRPr="00A94A77">
        <w:tab/>
        <w:t>(d)</w:t>
      </w:r>
      <w:r w:rsidRPr="00A94A77">
        <w:tab/>
        <w:t xml:space="preserve">after considering information that was not considered when granting the permit, the </w:t>
      </w:r>
      <w:r w:rsidR="00D75267" w:rsidRPr="00A94A77">
        <w:t>revocation</w:t>
      </w:r>
      <w:r w:rsidRPr="00A94A77">
        <w:t xml:space="preserve"> is necessary to prevent or lessen </w:t>
      </w:r>
      <w:r w:rsidR="00387EB8" w:rsidRPr="00A94A77">
        <w:t xml:space="preserve">a threat of </w:t>
      </w:r>
      <w:r w:rsidRPr="00A94A77">
        <w:t>serious harm to human health or the environment; or</w:t>
      </w:r>
    </w:p>
    <w:p w14:paraId="37E81646" w14:textId="77777777" w:rsidR="003A293B" w:rsidRPr="00A94A77" w:rsidRDefault="00896FB1" w:rsidP="00A94A77">
      <w:pPr>
        <w:pStyle w:val="paragraph"/>
      </w:pPr>
      <w:r w:rsidRPr="00A94A77">
        <w:tab/>
        <w:t>(</w:t>
      </w:r>
      <w:r w:rsidR="00612998" w:rsidRPr="00A94A77">
        <w:t>e</w:t>
      </w:r>
      <w:r w:rsidR="00BF22C5" w:rsidRPr="00A94A77">
        <w:t>)</w:t>
      </w:r>
      <w:r w:rsidR="00BF22C5" w:rsidRPr="00A94A77">
        <w:tab/>
        <w:t>a ground prescribed by the regulations for the purposes of this paragraph is satisfie</w:t>
      </w:r>
      <w:r w:rsidR="003A293B" w:rsidRPr="00A94A77">
        <w:t xml:space="preserve">d for the </w:t>
      </w:r>
      <w:r w:rsidR="000714DD" w:rsidRPr="00A94A77">
        <w:t>holder</w:t>
      </w:r>
      <w:r w:rsidR="003A293B" w:rsidRPr="00A94A77">
        <w:t xml:space="preserve"> and the permit</w:t>
      </w:r>
      <w:r w:rsidR="003942E6" w:rsidRPr="00A94A77">
        <w:t>.</w:t>
      </w:r>
    </w:p>
    <w:p w14:paraId="5DAB533F" w14:textId="77777777" w:rsidR="00CC0A05" w:rsidRPr="00A94A77" w:rsidRDefault="00CC0A05" w:rsidP="00A94A77">
      <w:pPr>
        <w:pStyle w:val="notetext"/>
      </w:pPr>
      <w:r w:rsidRPr="00A94A77">
        <w:t>Note 1:</w:t>
      </w:r>
      <w:r w:rsidRPr="00A94A77">
        <w:tab/>
        <w:t>For the requirement to provide an auditor with assistance that is reasonably necessary for the conduct of an audit, see section</w:t>
      </w:r>
      <w:r w:rsidR="00401602" w:rsidRPr="00A94A77">
        <w:t> </w:t>
      </w:r>
      <w:r w:rsidR="003942E6" w:rsidRPr="00A94A77">
        <w:t>54.</w:t>
      </w:r>
    </w:p>
    <w:p w14:paraId="10A56D3C" w14:textId="77777777" w:rsidR="00CC0A05" w:rsidRPr="00A94A77" w:rsidRDefault="00CC0A05" w:rsidP="00A94A77">
      <w:pPr>
        <w:pStyle w:val="notetext"/>
        <w:rPr>
          <w:rFonts w:ascii="42" w:hAnsi="42"/>
        </w:rPr>
      </w:pPr>
      <w:r w:rsidRPr="00A94A77">
        <w:t>Note 2:</w:t>
      </w:r>
      <w:r w:rsidRPr="00A94A77">
        <w:tab/>
      </w:r>
      <w:r w:rsidR="00871BC9" w:rsidRPr="00A94A77">
        <w:t xml:space="preserve">The audit need not relate to the permit. </w:t>
      </w:r>
      <w:r w:rsidRPr="00A94A77">
        <w:t xml:space="preserve">Assistance may be requested in relation to any audit of operations covered by a permit, an order under </w:t>
      </w:r>
      <w:r w:rsidR="006217B5" w:rsidRPr="00A94A77">
        <w:t>Part</w:t>
      </w:r>
      <w:r w:rsidR="00401602" w:rsidRPr="00A94A77">
        <w:t> </w:t>
      </w:r>
      <w:r w:rsidR="006217B5" w:rsidRPr="00A94A77">
        <w:t>3</w:t>
      </w:r>
      <w:r w:rsidRPr="00A94A77">
        <w:t>, a notification given under subsection</w:t>
      </w:r>
      <w:r w:rsidR="00401602" w:rsidRPr="00A94A77">
        <w:t> </w:t>
      </w:r>
      <w:r w:rsidR="003942E6" w:rsidRPr="00A94A77">
        <w:t>33G</w:t>
      </w:r>
      <w:r w:rsidRPr="00A94A77">
        <w:t>(1)</w:t>
      </w:r>
      <w:r w:rsidR="00B050BD" w:rsidRPr="00A94A77">
        <w:t>,</w:t>
      </w:r>
      <w:r w:rsidRPr="00A94A77">
        <w:t xml:space="preserve"> or other prescribed operations</w:t>
      </w:r>
      <w:r w:rsidR="00B050BD" w:rsidRPr="00A94A77">
        <w:t>:</w:t>
      </w:r>
      <w:r w:rsidRPr="00A94A77">
        <w:t xml:space="preserve"> see section</w:t>
      </w:r>
      <w:r w:rsidR="00401602" w:rsidRPr="00A94A77">
        <w:t> </w:t>
      </w:r>
      <w:r w:rsidR="003942E6" w:rsidRPr="00A94A77">
        <w:t>50.</w:t>
      </w:r>
    </w:p>
    <w:p w14:paraId="355C4601" w14:textId="77777777" w:rsidR="00875B7E" w:rsidRPr="00A94A77" w:rsidRDefault="00875B7E" w:rsidP="00A94A77">
      <w:pPr>
        <w:pStyle w:val="subsection"/>
      </w:pPr>
      <w:r w:rsidRPr="00A94A77">
        <w:lastRenderedPageBreak/>
        <w:tab/>
        <w:t>(2)</w:t>
      </w:r>
      <w:r w:rsidRPr="00A94A77">
        <w:tab/>
      </w:r>
      <w:r w:rsidR="008F6F84" w:rsidRPr="00A94A77">
        <w:t xml:space="preserve">However, a revocation of a Basel permit only applies to </w:t>
      </w:r>
      <w:r w:rsidR="0052542E" w:rsidRPr="00A94A77">
        <w:t xml:space="preserve">an </w:t>
      </w:r>
      <w:r w:rsidR="002F409C" w:rsidRPr="00A94A77">
        <w:t xml:space="preserve">import, export or </w:t>
      </w:r>
      <w:r w:rsidR="00CB7CF3" w:rsidRPr="00A94A77">
        <w:t>the</w:t>
      </w:r>
      <w:r w:rsidR="0052542E" w:rsidRPr="00A94A77">
        <w:t xml:space="preserve"> </w:t>
      </w:r>
      <w:r w:rsidR="002F409C" w:rsidRPr="00A94A77">
        <w:t xml:space="preserve">carrying out of a transit proposal </w:t>
      </w:r>
      <w:r w:rsidR="008F6F84" w:rsidRPr="00A94A77">
        <w:t xml:space="preserve">authorised by the permit if the </w:t>
      </w:r>
      <w:r w:rsidR="002F409C" w:rsidRPr="00A94A77">
        <w:t>import, export or the carrying out of the transit proposal</w:t>
      </w:r>
      <w:r w:rsidR="008F6F84" w:rsidRPr="00A94A77">
        <w:t xml:space="preserve"> has yet to begin</w:t>
      </w:r>
      <w:r w:rsidR="003942E6" w:rsidRPr="00A94A77">
        <w:t>.</w:t>
      </w:r>
    </w:p>
    <w:p w14:paraId="2FF65879" w14:textId="77777777" w:rsidR="008F6F84" w:rsidRPr="00A94A77" w:rsidRDefault="008F6F84" w:rsidP="00A94A77">
      <w:pPr>
        <w:pStyle w:val="notetext"/>
      </w:pPr>
      <w:r w:rsidRPr="00A94A77">
        <w:t>Note 1:</w:t>
      </w:r>
      <w:r w:rsidRPr="00A94A77">
        <w:tab/>
      </w:r>
      <w:r w:rsidR="002F409C" w:rsidRPr="00A94A77">
        <w:t xml:space="preserve">This subsection means that </w:t>
      </w:r>
      <w:r w:rsidRPr="00A94A77">
        <w:t xml:space="preserve">a Basel permit </w:t>
      </w:r>
      <w:r w:rsidR="002F409C" w:rsidRPr="00A94A77">
        <w:t xml:space="preserve">that authorises </w:t>
      </w:r>
      <w:r w:rsidR="002F6914" w:rsidRPr="00A94A77">
        <w:t>2</w:t>
      </w:r>
      <w:r w:rsidRPr="00A94A77">
        <w:t xml:space="preserve"> or more imports or exports of hazardous waste</w:t>
      </w:r>
      <w:r w:rsidR="002F6914" w:rsidRPr="00A94A77">
        <w:t>, or the carrying out of 2 or more transit proposals,</w:t>
      </w:r>
      <w:r w:rsidR="002F409C" w:rsidRPr="00A94A77">
        <w:t xml:space="preserve"> </w:t>
      </w:r>
      <w:r w:rsidR="002F6914" w:rsidRPr="00A94A77">
        <w:t>only</w:t>
      </w:r>
      <w:r w:rsidR="00141AE6" w:rsidRPr="00A94A77">
        <w:t xml:space="preserve"> applies to an import or expo</w:t>
      </w:r>
      <w:r w:rsidR="002F6914" w:rsidRPr="00A94A77">
        <w:t>rt, or the carrying out of a transit proposal, that has not begun at the time of the revocation</w:t>
      </w:r>
      <w:r w:rsidR="003942E6" w:rsidRPr="00A94A77">
        <w:t>.</w:t>
      </w:r>
    </w:p>
    <w:p w14:paraId="18ACF812" w14:textId="77777777" w:rsidR="00147631" w:rsidRPr="00A94A77" w:rsidRDefault="00147631" w:rsidP="00A94A77">
      <w:pPr>
        <w:pStyle w:val="notetext"/>
      </w:pPr>
      <w:r w:rsidRPr="00A94A77">
        <w:t>Note 2:</w:t>
      </w:r>
      <w:r w:rsidRPr="00A94A77">
        <w:tab/>
        <w:t xml:space="preserve">This subsection </w:t>
      </w:r>
      <w:r w:rsidR="002F409C" w:rsidRPr="00A94A77">
        <w:t xml:space="preserve">also </w:t>
      </w:r>
      <w:r w:rsidRPr="00A94A77">
        <w:t xml:space="preserve">means a Basel permit cannot be revoked if it only authorises a single </w:t>
      </w:r>
      <w:r w:rsidR="002F409C" w:rsidRPr="00A94A77">
        <w:t xml:space="preserve">import or export that has already begun or the carrying out of a single transit proposal </w:t>
      </w:r>
      <w:r w:rsidRPr="00A94A77">
        <w:t>that has already begun</w:t>
      </w:r>
      <w:r w:rsidR="003942E6" w:rsidRPr="00A94A77">
        <w:t>.</w:t>
      </w:r>
    </w:p>
    <w:p w14:paraId="3EB58369" w14:textId="77777777" w:rsidR="00147631" w:rsidRPr="00A94A77" w:rsidRDefault="003942E6" w:rsidP="00A94A77">
      <w:pPr>
        <w:pStyle w:val="ActHead5"/>
      </w:pPr>
      <w:bookmarkStart w:id="120" w:name="_Toc76041090"/>
      <w:r w:rsidRPr="0099300A">
        <w:rPr>
          <w:rStyle w:val="CharSectno"/>
        </w:rPr>
        <w:t>24A</w:t>
      </w:r>
      <w:r w:rsidR="00147631" w:rsidRPr="00A94A77">
        <w:t xml:space="preserve">  Revo</w:t>
      </w:r>
      <w:r w:rsidR="003A293B" w:rsidRPr="00A94A77">
        <w:t>king</w:t>
      </w:r>
      <w:r w:rsidR="00147631" w:rsidRPr="00A94A77">
        <w:t xml:space="preserve"> Basel permits—notice of proposed revocation</w:t>
      </w:r>
      <w:bookmarkEnd w:id="120"/>
    </w:p>
    <w:p w14:paraId="547F27D0" w14:textId="77777777" w:rsidR="001D4541" w:rsidRPr="00A94A77" w:rsidRDefault="00147631" w:rsidP="00A94A77">
      <w:pPr>
        <w:pStyle w:val="subsection"/>
      </w:pPr>
      <w:r w:rsidRPr="00A94A77">
        <w:tab/>
        <w:t>(1)</w:t>
      </w:r>
      <w:r w:rsidRPr="00A94A77">
        <w:tab/>
        <w:t xml:space="preserve">Despite </w:t>
      </w:r>
      <w:r w:rsidR="00F35FD9" w:rsidRPr="00A94A77">
        <w:t>subsection</w:t>
      </w:r>
      <w:r w:rsidR="00401602" w:rsidRPr="00A94A77">
        <w:t> </w:t>
      </w:r>
      <w:r w:rsidR="003942E6" w:rsidRPr="00A94A77">
        <w:t>24</w:t>
      </w:r>
      <w:r w:rsidRPr="00A94A77">
        <w:t xml:space="preserve">(1), the Minister must not revoke a Basel permit </w:t>
      </w:r>
      <w:r w:rsidR="001F3D57" w:rsidRPr="00A94A77">
        <w:t xml:space="preserve">under that subsection </w:t>
      </w:r>
      <w:r w:rsidRPr="00A94A77">
        <w:t>unless</w:t>
      </w:r>
      <w:r w:rsidR="001D4541" w:rsidRPr="00A94A77">
        <w:t>:</w:t>
      </w:r>
    </w:p>
    <w:p w14:paraId="2D273A25" w14:textId="77777777" w:rsidR="00147631" w:rsidRPr="00A94A77" w:rsidRDefault="001D4541" w:rsidP="00A94A77">
      <w:pPr>
        <w:pStyle w:val="paragraph"/>
      </w:pPr>
      <w:r w:rsidRPr="00A94A77">
        <w:tab/>
        <w:t>(a)</w:t>
      </w:r>
      <w:r w:rsidRPr="00A94A77">
        <w:tab/>
      </w:r>
      <w:r w:rsidR="00147631" w:rsidRPr="00A94A77">
        <w:t xml:space="preserve">the Minister has given a written notice to the holder of the permit in accordance with </w:t>
      </w:r>
      <w:r w:rsidR="00401602" w:rsidRPr="00A94A77">
        <w:t>subsection (</w:t>
      </w:r>
      <w:r w:rsidR="00147631" w:rsidRPr="00A94A77">
        <w:t>2) of this section</w:t>
      </w:r>
      <w:r w:rsidRPr="00A94A77">
        <w:t>; and</w:t>
      </w:r>
    </w:p>
    <w:p w14:paraId="54EE6047" w14:textId="77777777" w:rsidR="001D4541" w:rsidRPr="00A94A77" w:rsidRDefault="001D4541" w:rsidP="00A94A77">
      <w:pPr>
        <w:pStyle w:val="paragraph"/>
      </w:pPr>
      <w:r w:rsidRPr="00A94A77">
        <w:tab/>
        <w:t>(b)</w:t>
      </w:r>
      <w:r w:rsidRPr="00A94A77">
        <w:tab/>
        <w:t xml:space="preserve">the Minister has </w:t>
      </w:r>
      <w:r w:rsidR="00615029" w:rsidRPr="00A94A77">
        <w:t xml:space="preserve">taken into account any </w:t>
      </w:r>
      <w:r w:rsidRPr="00A94A77">
        <w:t>information g</w:t>
      </w:r>
      <w:r w:rsidR="00615029" w:rsidRPr="00A94A77">
        <w:t>iven</w:t>
      </w:r>
      <w:r w:rsidR="00201CC8" w:rsidRPr="00A94A77">
        <w:t xml:space="preserve">, within 14 days after the day the notice </w:t>
      </w:r>
      <w:r w:rsidR="00DF5127" w:rsidRPr="00A94A77">
        <w:t>is</w:t>
      </w:r>
      <w:r w:rsidR="00201CC8" w:rsidRPr="00A94A77">
        <w:t xml:space="preserve"> given to the permit holder, to the Minister in response to the </w:t>
      </w:r>
      <w:r w:rsidR="002F3130" w:rsidRPr="00A94A77">
        <w:t>notice</w:t>
      </w:r>
      <w:r w:rsidR="00201CC8" w:rsidRPr="00A94A77">
        <w:t>.</w:t>
      </w:r>
    </w:p>
    <w:p w14:paraId="57F05E88" w14:textId="77777777" w:rsidR="00147631" w:rsidRPr="00A94A77" w:rsidRDefault="00147631" w:rsidP="00A94A77">
      <w:pPr>
        <w:pStyle w:val="subsection"/>
      </w:pPr>
      <w:r w:rsidRPr="00A94A77">
        <w:tab/>
        <w:t>(2)</w:t>
      </w:r>
      <w:r w:rsidRPr="00A94A77">
        <w:tab/>
        <w:t xml:space="preserve">A notice under </w:t>
      </w:r>
      <w:r w:rsidR="00401602" w:rsidRPr="00A94A77">
        <w:t>paragraph (</w:t>
      </w:r>
      <w:r w:rsidRPr="00A94A77">
        <w:t>1)</w:t>
      </w:r>
      <w:r w:rsidR="004A185E" w:rsidRPr="00A94A77">
        <w:t>(a)</w:t>
      </w:r>
      <w:r w:rsidRPr="00A94A77">
        <w:t xml:space="preserve"> must:</w:t>
      </w:r>
    </w:p>
    <w:p w14:paraId="3B675FF9" w14:textId="77777777" w:rsidR="000B0B9C" w:rsidRPr="00A94A77" w:rsidRDefault="000B0B9C" w:rsidP="00A94A77">
      <w:pPr>
        <w:pStyle w:val="paragraph"/>
      </w:pPr>
      <w:r w:rsidRPr="00A94A77">
        <w:tab/>
        <w:t>(a)</w:t>
      </w:r>
      <w:r w:rsidRPr="00A94A77">
        <w:tab/>
        <w:t>specify the proposed revocation of the permit; and</w:t>
      </w:r>
    </w:p>
    <w:p w14:paraId="07D9A1C3" w14:textId="77777777" w:rsidR="00147631" w:rsidRPr="00A94A77" w:rsidRDefault="00D24CE1" w:rsidP="00A94A77">
      <w:pPr>
        <w:pStyle w:val="paragraph"/>
      </w:pPr>
      <w:r w:rsidRPr="00A94A77">
        <w:tab/>
        <w:t>(b</w:t>
      </w:r>
      <w:r w:rsidR="00147631" w:rsidRPr="00A94A77">
        <w:t>)</w:t>
      </w:r>
      <w:r w:rsidR="00147631" w:rsidRPr="00A94A77">
        <w:tab/>
        <w:t>specify the grounds for the proposed revocation; and</w:t>
      </w:r>
    </w:p>
    <w:p w14:paraId="431F6233" w14:textId="77777777" w:rsidR="00147631" w:rsidRPr="00A94A77" w:rsidRDefault="00D24CE1" w:rsidP="00A94A77">
      <w:pPr>
        <w:pStyle w:val="paragraph"/>
      </w:pPr>
      <w:r w:rsidRPr="00A94A77">
        <w:tab/>
        <w:t>(c</w:t>
      </w:r>
      <w:r w:rsidR="00147631" w:rsidRPr="00A94A77">
        <w:t>)</w:t>
      </w:r>
      <w:r w:rsidR="00147631" w:rsidRPr="00A94A77">
        <w:tab/>
      </w:r>
      <w:r w:rsidR="00871BC9" w:rsidRPr="00A94A77">
        <w:t>invite</w:t>
      </w:r>
      <w:r w:rsidR="00147631" w:rsidRPr="00A94A77">
        <w:t xml:space="preserve"> the holder of the permit to give the Minister, within 14 days after the day the notice is given, a written statement showing cause why the permit should not be revoked; and</w:t>
      </w:r>
    </w:p>
    <w:p w14:paraId="26070663" w14:textId="77777777" w:rsidR="00147631" w:rsidRPr="00A94A77" w:rsidRDefault="00D24CE1" w:rsidP="00A94A77">
      <w:pPr>
        <w:pStyle w:val="paragraph"/>
      </w:pPr>
      <w:r w:rsidRPr="00A94A77">
        <w:tab/>
        <w:t>(d</w:t>
      </w:r>
      <w:r w:rsidR="00147631" w:rsidRPr="00A94A77">
        <w:t>)</w:t>
      </w:r>
      <w:r w:rsidR="00147631" w:rsidRPr="00A94A77">
        <w:tab/>
        <w:t>include a statement setting out the holder’s right to seek review of a decision to revoke the permit</w:t>
      </w:r>
      <w:r w:rsidR="003942E6" w:rsidRPr="00A94A77">
        <w:t>.</w:t>
      </w:r>
    </w:p>
    <w:p w14:paraId="768CBEDB" w14:textId="77777777" w:rsidR="00147631" w:rsidRPr="00A94A77" w:rsidRDefault="00147631" w:rsidP="00A94A77">
      <w:pPr>
        <w:pStyle w:val="subsection"/>
      </w:pPr>
      <w:r w:rsidRPr="00A94A77">
        <w:tab/>
        <w:t>(3)</w:t>
      </w:r>
      <w:r w:rsidRPr="00A94A77">
        <w:tab/>
        <w:t xml:space="preserve">A notice under </w:t>
      </w:r>
      <w:r w:rsidR="00401602" w:rsidRPr="00A94A77">
        <w:t>paragraph (</w:t>
      </w:r>
      <w:r w:rsidR="004A185E" w:rsidRPr="00A94A77">
        <w:t>1)(a)</w:t>
      </w:r>
      <w:r w:rsidRPr="00A94A77">
        <w:t xml:space="preserve"> is not required if the Minister reasonably believes that the </w:t>
      </w:r>
      <w:r w:rsidR="00AB3066" w:rsidRPr="00A94A77">
        <w:t>proposed revocation is necessary to prevent or lessen a serious and imminent threat to human health or the environment</w:t>
      </w:r>
      <w:r w:rsidR="003942E6" w:rsidRPr="00A94A77">
        <w:t>.</w:t>
      </w:r>
    </w:p>
    <w:p w14:paraId="1082CEEC" w14:textId="77777777" w:rsidR="00AB3066" w:rsidRPr="00A94A77" w:rsidRDefault="003942E6" w:rsidP="00A94A77">
      <w:pPr>
        <w:pStyle w:val="ActHead5"/>
      </w:pPr>
      <w:bookmarkStart w:id="121" w:name="_Toc76041091"/>
      <w:r w:rsidRPr="0099300A">
        <w:rPr>
          <w:rStyle w:val="CharSectno"/>
        </w:rPr>
        <w:lastRenderedPageBreak/>
        <w:t>24B</w:t>
      </w:r>
      <w:r w:rsidR="00AB3066" w:rsidRPr="00A94A77">
        <w:t xml:space="preserve">  Notice of revocation</w:t>
      </w:r>
      <w:bookmarkEnd w:id="121"/>
    </w:p>
    <w:p w14:paraId="0548F4DA" w14:textId="77777777" w:rsidR="00AB3066" w:rsidRPr="00A94A77" w:rsidRDefault="00AB3066" w:rsidP="00A94A77">
      <w:pPr>
        <w:pStyle w:val="subsection"/>
      </w:pPr>
      <w:r w:rsidRPr="00A94A77">
        <w:tab/>
        <w:t>(1)</w:t>
      </w:r>
      <w:r w:rsidRPr="00A94A77">
        <w:tab/>
        <w:t xml:space="preserve">If the Minister decides </w:t>
      </w:r>
      <w:r w:rsidR="000714DD" w:rsidRPr="00A94A77">
        <w:t xml:space="preserve">under </w:t>
      </w:r>
      <w:r w:rsidR="00F35FD9" w:rsidRPr="00A94A77">
        <w:t>subsection</w:t>
      </w:r>
      <w:r w:rsidR="00401602" w:rsidRPr="00A94A77">
        <w:t> </w:t>
      </w:r>
      <w:r w:rsidR="003942E6" w:rsidRPr="00A94A77">
        <w:t>24</w:t>
      </w:r>
      <w:r w:rsidR="000714DD" w:rsidRPr="00A94A77">
        <w:t xml:space="preserve">(1) </w:t>
      </w:r>
      <w:r w:rsidRPr="00A94A77">
        <w:t xml:space="preserve">to revoke a Basel permit, the </w:t>
      </w:r>
      <w:r w:rsidR="000714DD" w:rsidRPr="00A94A77">
        <w:t>Minister</w:t>
      </w:r>
      <w:r w:rsidRPr="00A94A77">
        <w:t xml:space="preserve"> must give the holder of the permit a written notice stating the following:</w:t>
      </w:r>
    </w:p>
    <w:p w14:paraId="5AE5FCC0" w14:textId="77777777" w:rsidR="00AB3066" w:rsidRPr="00A94A77" w:rsidRDefault="00AB3066" w:rsidP="00A94A77">
      <w:pPr>
        <w:pStyle w:val="paragraph"/>
      </w:pPr>
      <w:r w:rsidRPr="00A94A77">
        <w:tab/>
        <w:t>(a)</w:t>
      </w:r>
      <w:r w:rsidRPr="00A94A77">
        <w:tab/>
        <w:t>that the permit is to be revoked;</w:t>
      </w:r>
    </w:p>
    <w:p w14:paraId="441E3C5F" w14:textId="77777777" w:rsidR="00AB3066" w:rsidRPr="00A94A77" w:rsidRDefault="00AB3066" w:rsidP="00A94A77">
      <w:pPr>
        <w:pStyle w:val="paragraph"/>
      </w:pPr>
      <w:r w:rsidRPr="00A94A77">
        <w:tab/>
        <w:t>(b)</w:t>
      </w:r>
      <w:r w:rsidRPr="00A94A77">
        <w:tab/>
        <w:t>the reasons for the revocation;</w:t>
      </w:r>
    </w:p>
    <w:p w14:paraId="56FEF48F" w14:textId="77777777" w:rsidR="00AB3066" w:rsidRPr="00A94A77" w:rsidRDefault="00AB3066" w:rsidP="00A94A77">
      <w:pPr>
        <w:pStyle w:val="paragraph"/>
      </w:pPr>
      <w:r w:rsidRPr="00A94A77">
        <w:tab/>
        <w:t>(c)</w:t>
      </w:r>
      <w:r w:rsidRPr="00A94A77">
        <w:tab/>
        <w:t>the da</w:t>
      </w:r>
      <w:r w:rsidR="000714DD" w:rsidRPr="00A94A77">
        <w:t>y</w:t>
      </w:r>
      <w:r w:rsidRPr="00A94A77">
        <w:t xml:space="preserve"> the revocation is to take effect</w:t>
      </w:r>
      <w:r w:rsidR="00913EDD" w:rsidRPr="00A94A77">
        <w:t xml:space="preserve"> (which must not be before the day the notice is given to the holder)</w:t>
      </w:r>
      <w:r w:rsidRPr="00A94A77">
        <w:t>;</w:t>
      </w:r>
    </w:p>
    <w:p w14:paraId="0DF8E8F2" w14:textId="77777777" w:rsidR="00AB3066" w:rsidRPr="00A94A77" w:rsidRDefault="00AB3066" w:rsidP="00A94A77">
      <w:pPr>
        <w:pStyle w:val="paragraph"/>
      </w:pPr>
      <w:r w:rsidRPr="00A94A77">
        <w:tab/>
        <w:t>(d)</w:t>
      </w:r>
      <w:r w:rsidRPr="00A94A77">
        <w:tab/>
        <w:t>information about the holder’s right to seek review of the decision</w:t>
      </w:r>
      <w:r w:rsidR="003942E6" w:rsidRPr="00A94A77">
        <w:t>.</w:t>
      </w:r>
    </w:p>
    <w:p w14:paraId="210D3AF9" w14:textId="77777777" w:rsidR="00AB3066" w:rsidRPr="00A94A77" w:rsidRDefault="00AB3066" w:rsidP="00A94A77">
      <w:pPr>
        <w:pStyle w:val="subsection"/>
      </w:pPr>
      <w:r w:rsidRPr="00A94A77">
        <w:tab/>
        <w:t>(2)</w:t>
      </w:r>
      <w:r w:rsidRPr="00A94A77">
        <w:tab/>
        <w:t xml:space="preserve">If the holder of the permit was given a notice (a </w:t>
      </w:r>
      <w:r w:rsidRPr="00A94A77">
        <w:rPr>
          <w:b/>
          <w:i/>
        </w:rPr>
        <w:t>show cause notice</w:t>
      </w:r>
      <w:r w:rsidRPr="00A94A77">
        <w:t xml:space="preserve">) under </w:t>
      </w:r>
      <w:r w:rsidR="00B941B5" w:rsidRPr="00A94A77">
        <w:t>paragraph</w:t>
      </w:r>
      <w:r w:rsidR="00401602" w:rsidRPr="00A94A77">
        <w:t> </w:t>
      </w:r>
      <w:r w:rsidR="003942E6" w:rsidRPr="00A94A77">
        <w:t>24A</w:t>
      </w:r>
      <w:r w:rsidRPr="00A94A77">
        <w:t>(1)</w:t>
      </w:r>
      <w:r w:rsidR="00B941B5" w:rsidRPr="00A94A77">
        <w:t>(a)</w:t>
      </w:r>
      <w:r w:rsidRPr="00A94A77">
        <w:t xml:space="preserve"> that included the </w:t>
      </w:r>
      <w:r w:rsidR="00871BC9" w:rsidRPr="00A94A77">
        <w:t>invitation</w:t>
      </w:r>
      <w:r w:rsidRPr="00A94A77">
        <w:t xml:space="preserve"> referred to in </w:t>
      </w:r>
      <w:r w:rsidR="00846E54" w:rsidRPr="00A94A77">
        <w:t>paragraph</w:t>
      </w:r>
      <w:r w:rsidR="00401602" w:rsidRPr="00A94A77">
        <w:t> </w:t>
      </w:r>
      <w:r w:rsidR="003942E6" w:rsidRPr="00A94A77">
        <w:t>24A</w:t>
      </w:r>
      <w:r w:rsidRPr="00A94A77">
        <w:t>(2</w:t>
      </w:r>
      <w:r w:rsidR="00D24CE1" w:rsidRPr="00A94A77">
        <w:t>)(c</w:t>
      </w:r>
      <w:r w:rsidRPr="00A94A77">
        <w:t>), the revocation must not take effect before the end of 14 days after the day the show cause notice was given</w:t>
      </w:r>
      <w:r w:rsidR="003942E6" w:rsidRPr="00A94A77">
        <w:t>.</w:t>
      </w:r>
    </w:p>
    <w:p w14:paraId="139C18A2" w14:textId="77777777" w:rsidR="00590659" w:rsidRPr="00A94A77" w:rsidRDefault="003942E6" w:rsidP="00A94A77">
      <w:pPr>
        <w:pStyle w:val="ActHead5"/>
      </w:pPr>
      <w:bookmarkStart w:id="122" w:name="_Toc76041092"/>
      <w:r w:rsidRPr="0099300A">
        <w:rPr>
          <w:rStyle w:val="CharSectno"/>
        </w:rPr>
        <w:t>24C</w:t>
      </w:r>
      <w:r w:rsidR="00590659" w:rsidRPr="00A94A77">
        <w:t xml:space="preserve">  Exhaustive statement of natural justice hearing rule</w:t>
      </w:r>
      <w:bookmarkEnd w:id="122"/>
    </w:p>
    <w:p w14:paraId="6669BED7" w14:textId="77777777" w:rsidR="00BF22C5" w:rsidRPr="00A94A77" w:rsidRDefault="00590659" w:rsidP="00A94A77">
      <w:pPr>
        <w:pStyle w:val="subsection"/>
      </w:pPr>
      <w:r w:rsidRPr="00A94A77">
        <w:tab/>
      </w:r>
      <w:r w:rsidRPr="00A94A77">
        <w:tab/>
        <w:t>This Subdivision is taken to be an exhaustive statement of the requirements of the natural justice hearing rule in relation to the matters it deals with</w:t>
      </w:r>
      <w:r w:rsidR="003942E6" w:rsidRPr="00A94A77">
        <w:t>.</w:t>
      </w:r>
    </w:p>
    <w:p w14:paraId="01CB1C98" w14:textId="77777777" w:rsidR="001655D8" w:rsidRPr="00A94A77" w:rsidRDefault="001655D8" w:rsidP="00A94A77">
      <w:pPr>
        <w:pStyle w:val="ActHead4"/>
      </w:pPr>
      <w:bookmarkStart w:id="123" w:name="_Toc76041093"/>
      <w:r w:rsidRPr="0099300A">
        <w:rPr>
          <w:rStyle w:val="CharSubdNo"/>
        </w:rPr>
        <w:t>Subdivision B</w:t>
      </w:r>
      <w:r w:rsidRPr="00A94A77">
        <w:t>—</w:t>
      </w:r>
      <w:r w:rsidRPr="0099300A">
        <w:rPr>
          <w:rStyle w:val="CharSubdText"/>
        </w:rPr>
        <w:t>Surrendering Basel permits</w:t>
      </w:r>
      <w:bookmarkEnd w:id="123"/>
    </w:p>
    <w:p w14:paraId="6814A891" w14:textId="77777777" w:rsidR="001655D8" w:rsidRPr="00A94A77" w:rsidRDefault="00A94A77" w:rsidP="00A94A77">
      <w:pPr>
        <w:pStyle w:val="ItemHead"/>
      </w:pPr>
      <w:r w:rsidRPr="00A94A77">
        <w:t>29</w:t>
      </w:r>
      <w:r w:rsidR="001655D8" w:rsidRPr="00A94A77">
        <w:t xml:space="preserve">  </w:t>
      </w:r>
      <w:r w:rsidR="00846E54" w:rsidRPr="00A94A77">
        <w:t>Sections</w:t>
      </w:r>
      <w:r w:rsidR="00401602" w:rsidRPr="00A94A77">
        <w:t> </w:t>
      </w:r>
      <w:r w:rsidR="00846E54" w:rsidRPr="00A94A77">
        <w:t>2</w:t>
      </w:r>
      <w:r w:rsidR="001655D8" w:rsidRPr="00A94A77">
        <w:t>6 to 31</w:t>
      </w:r>
    </w:p>
    <w:p w14:paraId="7B93A91A" w14:textId="77777777" w:rsidR="001655D8" w:rsidRPr="00A94A77" w:rsidRDefault="001655D8" w:rsidP="00A94A77">
      <w:pPr>
        <w:pStyle w:val="Item"/>
      </w:pPr>
      <w:r w:rsidRPr="00A94A77">
        <w:t>Repeal the sections, substitute:</w:t>
      </w:r>
    </w:p>
    <w:p w14:paraId="6ACB46E6" w14:textId="77777777" w:rsidR="001655D8" w:rsidRPr="00A94A77" w:rsidRDefault="00316957" w:rsidP="00A94A77">
      <w:pPr>
        <w:pStyle w:val="ActHead4"/>
      </w:pPr>
      <w:bookmarkStart w:id="124" w:name="_Toc76041094"/>
      <w:r w:rsidRPr="0099300A">
        <w:rPr>
          <w:rStyle w:val="CharSubdNo"/>
        </w:rPr>
        <w:t>Subdivision C</w:t>
      </w:r>
      <w:r w:rsidRPr="00A94A77">
        <w:t>—</w:t>
      </w:r>
      <w:r w:rsidRPr="0099300A">
        <w:rPr>
          <w:rStyle w:val="CharSubdText"/>
        </w:rPr>
        <w:t>Varying Basel permits</w:t>
      </w:r>
      <w:r w:rsidR="002B146E" w:rsidRPr="0099300A">
        <w:rPr>
          <w:rStyle w:val="CharSubdText"/>
        </w:rPr>
        <w:t xml:space="preserve">: </w:t>
      </w:r>
      <w:r w:rsidR="00C64743" w:rsidRPr="0099300A">
        <w:rPr>
          <w:rStyle w:val="CharSubdText"/>
        </w:rPr>
        <w:t>on application</w:t>
      </w:r>
      <w:bookmarkEnd w:id="124"/>
    </w:p>
    <w:p w14:paraId="136BDA85" w14:textId="77777777" w:rsidR="001655D8" w:rsidRPr="00A94A77" w:rsidRDefault="003942E6" w:rsidP="00A94A77">
      <w:pPr>
        <w:pStyle w:val="ActHead5"/>
      </w:pPr>
      <w:bookmarkStart w:id="125" w:name="_Toc76041095"/>
      <w:r w:rsidRPr="0099300A">
        <w:rPr>
          <w:rStyle w:val="CharSectno"/>
        </w:rPr>
        <w:t>26</w:t>
      </w:r>
      <w:r w:rsidR="001655D8" w:rsidRPr="00A94A77">
        <w:t xml:space="preserve">  Var</w:t>
      </w:r>
      <w:r w:rsidR="00316957" w:rsidRPr="00A94A77">
        <w:t>ying</w:t>
      </w:r>
      <w:r w:rsidR="001655D8" w:rsidRPr="00A94A77">
        <w:t xml:space="preserve"> Basel permits</w:t>
      </w:r>
      <w:r w:rsidR="009833B9" w:rsidRPr="00A94A77">
        <w:t xml:space="preserve"> on application</w:t>
      </w:r>
      <w:bookmarkEnd w:id="125"/>
    </w:p>
    <w:p w14:paraId="2BAAE8A0" w14:textId="77777777" w:rsidR="00DD4F20" w:rsidRPr="00A94A77" w:rsidRDefault="00316957" w:rsidP="00A94A77">
      <w:pPr>
        <w:pStyle w:val="subsection"/>
      </w:pPr>
      <w:r w:rsidRPr="00A94A77">
        <w:tab/>
        <w:t>(1)</w:t>
      </w:r>
      <w:r w:rsidRPr="00A94A77">
        <w:tab/>
        <w:t>The Minister may, on application by the holder of a B</w:t>
      </w:r>
      <w:r w:rsidR="00DD4F20" w:rsidRPr="00A94A77">
        <w:t>asel permit, vary the permit if:</w:t>
      </w:r>
    </w:p>
    <w:p w14:paraId="56AB0077" w14:textId="77777777" w:rsidR="00316957" w:rsidRPr="00A94A77" w:rsidRDefault="00DD4F20" w:rsidP="00A94A77">
      <w:pPr>
        <w:pStyle w:val="paragraph"/>
      </w:pPr>
      <w:r w:rsidRPr="00A94A77">
        <w:tab/>
        <w:t>(a)</w:t>
      </w:r>
      <w:r w:rsidRPr="00A94A77">
        <w:tab/>
      </w:r>
      <w:r w:rsidR="00316957" w:rsidRPr="00A94A77">
        <w:t xml:space="preserve">the Minister is satisfied </w:t>
      </w:r>
      <w:r w:rsidR="004C5FE6" w:rsidRPr="00A94A77">
        <w:t>that, if the Minister were asked to grant the Basel permit (as proposed to be varied), the Minister would decide to grant the permit</w:t>
      </w:r>
      <w:r w:rsidRPr="00A94A77">
        <w:t>; and</w:t>
      </w:r>
    </w:p>
    <w:p w14:paraId="793DB3DD" w14:textId="77777777" w:rsidR="00DD4F20" w:rsidRPr="00A94A77" w:rsidRDefault="00DD4F20" w:rsidP="00A94A77">
      <w:pPr>
        <w:pStyle w:val="paragraph"/>
      </w:pPr>
      <w:r w:rsidRPr="00A94A77">
        <w:lastRenderedPageBreak/>
        <w:tab/>
        <w:t>(b)</w:t>
      </w:r>
      <w:r w:rsidRPr="00A94A77">
        <w:tab/>
        <w:t xml:space="preserve">the Minister has taken into account any </w:t>
      </w:r>
      <w:r w:rsidR="00AA1F31" w:rsidRPr="00A94A77">
        <w:t xml:space="preserve">relevant </w:t>
      </w:r>
      <w:r w:rsidRPr="00A94A77">
        <w:t xml:space="preserve">public comments </w:t>
      </w:r>
      <w:r w:rsidR="00AA1F31" w:rsidRPr="00A94A77">
        <w:t xml:space="preserve">received </w:t>
      </w:r>
      <w:r w:rsidRPr="00A94A77">
        <w:t xml:space="preserve">in response to an invitation under </w:t>
      </w:r>
      <w:r w:rsidR="00F35FD9" w:rsidRPr="00A94A77">
        <w:t>paragraph</w:t>
      </w:r>
      <w:r w:rsidR="00401602" w:rsidRPr="00A94A77">
        <w:t> </w:t>
      </w:r>
      <w:r w:rsidR="00F35FD9" w:rsidRPr="00A94A77">
        <w:t>3</w:t>
      </w:r>
      <w:r w:rsidRPr="00A94A77">
        <w:t>3(1)(aa) about the application</w:t>
      </w:r>
      <w:r w:rsidR="003942E6" w:rsidRPr="00A94A77">
        <w:t>.</w:t>
      </w:r>
    </w:p>
    <w:p w14:paraId="4F2A0EEF" w14:textId="77777777" w:rsidR="00A457F4" w:rsidRPr="00A94A77" w:rsidRDefault="00A457F4" w:rsidP="00A94A77">
      <w:pPr>
        <w:pStyle w:val="notetext"/>
      </w:pPr>
      <w:r w:rsidRPr="00A94A77">
        <w:t>Note:</w:t>
      </w:r>
      <w:r w:rsidRPr="00A94A77">
        <w:tab/>
        <w:t xml:space="preserve">Examples of a variation include varying or revoking </w:t>
      </w:r>
      <w:r w:rsidR="00B35DFB" w:rsidRPr="00A94A77">
        <w:t xml:space="preserve">a </w:t>
      </w:r>
      <w:r w:rsidRPr="00A94A77">
        <w:t>permit condition</w:t>
      </w:r>
      <w:r w:rsidR="003942E6" w:rsidRPr="00A94A77">
        <w:t>.</w:t>
      </w:r>
    </w:p>
    <w:p w14:paraId="1B8BC529" w14:textId="77777777" w:rsidR="001655D8" w:rsidRPr="00A94A77" w:rsidRDefault="003D4422" w:rsidP="00A94A77">
      <w:pPr>
        <w:pStyle w:val="subsection"/>
      </w:pPr>
      <w:r w:rsidRPr="00A94A77">
        <w:tab/>
        <w:t>(</w:t>
      </w:r>
      <w:r w:rsidR="004E2292" w:rsidRPr="00A94A77">
        <w:t>2</w:t>
      </w:r>
      <w:r w:rsidR="001655D8" w:rsidRPr="00A94A77">
        <w:t>)</w:t>
      </w:r>
      <w:r w:rsidR="001655D8" w:rsidRPr="00A94A77">
        <w:tab/>
        <w:t>The application must:</w:t>
      </w:r>
    </w:p>
    <w:p w14:paraId="5C1783AB" w14:textId="77777777" w:rsidR="001655D8" w:rsidRPr="00A94A77" w:rsidRDefault="001655D8" w:rsidP="00A94A77">
      <w:pPr>
        <w:pStyle w:val="paragraph"/>
      </w:pPr>
      <w:r w:rsidRPr="00A94A77">
        <w:tab/>
        <w:t>(a)</w:t>
      </w:r>
      <w:r w:rsidRPr="00A94A77">
        <w:tab/>
        <w:t>be in the form approved by the Minister; and</w:t>
      </w:r>
    </w:p>
    <w:p w14:paraId="0D2325CB" w14:textId="77777777" w:rsidR="001655D8" w:rsidRPr="00A94A77" w:rsidRDefault="001655D8" w:rsidP="00A94A77">
      <w:pPr>
        <w:pStyle w:val="paragraph"/>
      </w:pPr>
      <w:r w:rsidRPr="00A94A77">
        <w:tab/>
        <w:t>(b)</w:t>
      </w:r>
      <w:r w:rsidRPr="00A94A77">
        <w:tab/>
        <w:t>set out, or be accompanied by, such information in relation to the proposed variation as is required by the form</w:t>
      </w:r>
      <w:r w:rsidR="003942E6" w:rsidRPr="00A94A77">
        <w:t>.</w:t>
      </w:r>
    </w:p>
    <w:p w14:paraId="186D9B17" w14:textId="77777777" w:rsidR="004E2292" w:rsidRPr="00A94A77" w:rsidRDefault="004E2292" w:rsidP="00A94A77">
      <w:pPr>
        <w:pStyle w:val="subsection"/>
      </w:pPr>
      <w:r w:rsidRPr="00A94A77">
        <w:tab/>
        <w:t>(3)</w:t>
      </w:r>
      <w:r w:rsidRPr="00A94A77">
        <w:tab/>
        <w:t xml:space="preserve">The Minister must give the applicant written notice of having received an application within 7 days after </w:t>
      </w:r>
      <w:r w:rsidR="00A1058F" w:rsidRPr="00A94A77">
        <w:t>the day of receiving it</w:t>
      </w:r>
      <w:r w:rsidR="003942E6" w:rsidRPr="00A94A77">
        <w:t>.</w:t>
      </w:r>
    </w:p>
    <w:p w14:paraId="3FE379A0" w14:textId="77777777" w:rsidR="004E2292" w:rsidRPr="00A94A77" w:rsidRDefault="003942E6" w:rsidP="00A94A77">
      <w:pPr>
        <w:pStyle w:val="ActHead5"/>
      </w:pPr>
      <w:bookmarkStart w:id="126" w:name="_Toc76041096"/>
      <w:r w:rsidRPr="0099300A">
        <w:rPr>
          <w:rStyle w:val="CharSectno"/>
        </w:rPr>
        <w:t>26A</w:t>
      </w:r>
      <w:r w:rsidR="004E2292" w:rsidRPr="00A94A77">
        <w:t xml:space="preserve">  Minister may request further information about an application</w:t>
      </w:r>
      <w:bookmarkEnd w:id="126"/>
    </w:p>
    <w:p w14:paraId="14BDD8C7" w14:textId="77777777" w:rsidR="004E2292" w:rsidRPr="00A94A77" w:rsidRDefault="004E2292" w:rsidP="00A94A77">
      <w:pPr>
        <w:pStyle w:val="subsection"/>
      </w:pPr>
      <w:r w:rsidRPr="00A94A77">
        <w:tab/>
      </w:r>
      <w:r w:rsidR="00F03853" w:rsidRPr="00A94A77">
        <w:t>(1)</w:t>
      </w:r>
      <w:r w:rsidRPr="00A94A77">
        <w:tab/>
        <w:t xml:space="preserve">Within 60 days after the day of receiving </w:t>
      </w:r>
      <w:r w:rsidR="00852543" w:rsidRPr="00A94A77">
        <w:t>the application</w:t>
      </w:r>
      <w:r w:rsidRPr="00A94A77">
        <w:t>, the Minister may request the applicant to provide further information in writing to deal with the application</w:t>
      </w:r>
      <w:r w:rsidR="003942E6" w:rsidRPr="00A94A77">
        <w:t>.</w:t>
      </w:r>
    </w:p>
    <w:p w14:paraId="5232021D" w14:textId="77777777" w:rsidR="00F03853" w:rsidRPr="00A94A77" w:rsidRDefault="00F03853" w:rsidP="00A94A77">
      <w:pPr>
        <w:pStyle w:val="subsection"/>
      </w:pPr>
      <w:r w:rsidRPr="00A94A77">
        <w:tab/>
        <w:t>(2)</w:t>
      </w:r>
      <w:r w:rsidRPr="00A94A77">
        <w:tab/>
        <w:t xml:space="preserve">If </w:t>
      </w:r>
      <w:r w:rsidR="00D2768D" w:rsidRPr="00A94A77">
        <w:t>the Minister makes such a request of an applicant:</w:t>
      </w:r>
    </w:p>
    <w:p w14:paraId="6387F8BC" w14:textId="77777777" w:rsidR="00D2768D" w:rsidRPr="00A94A77" w:rsidRDefault="00D2768D" w:rsidP="00A94A77">
      <w:pPr>
        <w:pStyle w:val="paragraph"/>
      </w:pPr>
      <w:r w:rsidRPr="00A94A77">
        <w:tab/>
        <w:t>(a)</w:t>
      </w:r>
      <w:r w:rsidRPr="00A94A77">
        <w:tab/>
        <w:t xml:space="preserve">the period in </w:t>
      </w:r>
      <w:r w:rsidR="00846E54" w:rsidRPr="00A94A77">
        <w:t>subsection</w:t>
      </w:r>
      <w:r w:rsidR="00401602" w:rsidRPr="00A94A77">
        <w:t> </w:t>
      </w:r>
      <w:r w:rsidR="003942E6" w:rsidRPr="00A94A77">
        <w:t>26B</w:t>
      </w:r>
      <w:r w:rsidRPr="00A94A77">
        <w:t>(1) for the Minister to decide whether to make the variation is paused until the request is complied with; and</w:t>
      </w:r>
    </w:p>
    <w:p w14:paraId="725E3B35" w14:textId="77777777" w:rsidR="00D2768D" w:rsidRPr="00A94A77" w:rsidRDefault="00D2768D" w:rsidP="00A94A77">
      <w:pPr>
        <w:pStyle w:val="paragraph"/>
      </w:pPr>
      <w:r w:rsidRPr="00A94A77">
        <w:tab/>
        <w:t>(b)</w:t>
      </w:r>
      <w:r w:rsidRPr="00A94A77">
        <w:tab/>
        <w:t>the application is taken to be withdrawn if the request is not complied with within 60 days after the day the request is made</w:t>
      </w:r>
      <w:r w:rsidR="003942E6" w:rsidRPr="00A94A77">
        <w:t>.</w:t>
      </w:r>
    </w:p>
    <w:p w14:paraId="24124436" w14:textId="77777777" w:rsidR="001655D8" w:rsidRPr="00A94A77" w:rsidRDefault="003942E6" w:rsidP="00A94A77">
      <w:pPr>
        <w:pStyle w:val="ActHead5"/>
      </w:pPr>
      <w:bookmarkStart w:id="127" w:name="_Toc76041097"/>
      <w:r w:rsidRPr="0099300A">
        <w:rPr>
          <w:rStyle w:val="CharSectno"/>
        </w:rPr>
        <w:t>26B</w:t>
      </w:r>
      <w:r w:rsidR="00852543" w:rsidRPr="00A94A77">
        <w:t xml:space="preserve">  </w:t>
      </w:r>
      <w:r w:rsidR="00F06BED" w:rsidRPr="00A94A77">
        <w:t>Period for making a decision on an application—default period</w:t>
      </w:r>
      <w:bookmarkEnd w:id="127"/>
    </w:p>
    <w:p w14:paraId="6BCF8B14" w14:textId="77777777" w:rsidR="00852543" w:rsidRPr="00A94A77" w:rsidRDefault="00852543" w:rsidP="00A94A77">
      <w:pPr>
        <w:pStyle w:val="subsection"/>
      </w:pPr>
      <w:r w:rsidRPr="00A94A77">
        <w:tab/>
        <w:t>(1)</w:t>
      </w:r>
      <w:r w:rsidRPr="00A94A77">
        <w:tab/>
        <w:t xml:space="preserve">The Minister must decide whether to make the variation within </w:t>
      </w:r>
      <w:r w:rsidR="00D2768D" w:rsidRPr="00A94A77">
        <w:t xml:space="preserve">the period of </w:t>
      </w:r>
      <w:r w:rsidRPr="00A94A77">
        <w:t xml:space="preserve">60 days </w:t>
      </w:r>
      <w:r w:rsidR="00D2768D" w:rsidRPr="00A94A77">
        <w:t xml:space="preserve">starting on the day </w:t>
      </w:r>
      <w:r w:rsidRPr="00A94A77">
        <w:t xml:space="preserve">after the </w:t>
      </w:r>
      <w:r w:rsidR="00D2768D" w:rsidRPr="00A94A77">
        <w:t>Minister receives</w:t>
      </w:r>
      <w:r w:rsidRPr="00A94A77">
        <w:t xml:space="preserve"> the application</w:t>
      </w:r>
      <w:r w:rsidR="009D6EAA" w:rsidRPr="00A94A77">
        <w:t xml:space="preserve"> (the </w:t>
      </w:r>
      <w:r w:rsidR="009D6EAA" w:rsidRPr="00A94A77">
        <w:rPr>
          <w:b/>
          <w:i/>
        </w:rPr>
        <w:t>decision period</w:t>
      </w:r>
      <w:r w:rsidR="009D6EAA" w:rsidRPr="00A94A77">
        <w:t>)</w:t>
      </w:r>
      <w:r w:rsidR="003942E6" w:rsidRPr="00A94A77">
        <w:t>.</w:t>
      </w:r>
    </w:p>
    <w:p w14:paraId="141778B4" w14:textId="77777777" w:rsidR="004C16A9" w:rsidRPr="00A94A77" w:rsidRDefault="004C16A9" w:rsidP="00A94A77">
      <w:pPr>
        <w:pStyle w:val="notetext"/>
      </w:pPr>
      <w:r w:rsidRPr="00A94A77">
        <w:t>Note:</w:t>
      </w:r>
      <w:r w:rsidRPr="00A94A77">
        <w:tab/>
        <w:t>This period may be paused or extended under section</w:t>
      </w:r>
      <w:r w:rsidR="00401602" w:rsidRPr="00A94A77">
        <w:t> </w:t>
      </w:r>
      <w:r w:rsidR="003942E6" w:rsidRPr="00A94A77">
        <w:t>26A</w:t>
      </w:r>
      <w:r w:rsidRPr="00A94A77">
        <w:t xml:space="preserve">, </w:t>
      </w:r>
      <w:r w:rsidR="003942E6" w:rsidRPr="00A94A77">
        <w:t>26C</w:t>
      </w:r>
      <w:r w:rsidRPr="00A94A77">
        <w:t xml:space="preserve">, </w:t>
      </w:r>
      <w:r w:rsidR="003942E6" w:rsidRPr="00A94A77">
        <w:t>26D</w:t>
      </w:r>
      <w:r w:rsidRPr="00A94A77">
        <w:t xml:space="preserve">, </w:t>
      </w:r>
      <w:r w:rsidR="003942E6" w:rsidRPr="00A94A77">
        <w:t>26E</w:t>
      </w:r>
      <w:r w:rsidRPr="00A94A77">
        <w:t xml:space="preserve"> or </w:t>
      </w:r>
      <w:r w:rsidR="003942E6" w:rsidRPr="00A94A77">
        <w:t>26F.</w:t>
      </w:r>
    </w:p>
    <w:p w14:paraId="637E3D5F" w14:textId="77777777" w:rsidR="00D009E3" w:rsidRPr="00A94A77" w:rsidRDefault="00D12ADF" w:rsidP="00A94A77">
      <w:pPr>
        <w:pStyle w:val="subsection"/>
      </w:pPr>
      <w:r w:rsidRPr="00A94A77">
        <w:tab/>
        <w:t>(2</w:t>
      </w:r>
      <w:r w:rsidR="00D009E3" w:rsidRPr="00A94A77">
        <w:t>)</w:t>
      </w:r>
      <w:r w:rsidR="00D009E3" w:rsidRPr="00A94A77">
        <w:tab/>
        <w:t>If the Minister does not decide whether to make the variation by the end of the decision period, the Minister is to be taken to have decided, on the last day of that period, not to make the variation</w:t>
      </w:r>
      <w:r w:rsidR="003942E6" w:rsidRPr="00A94A77">
        <w:t>.</w:t>
      </w:r>
    </w:p>
    <w:p w14:paraId="7D055740" w14:textId="77777777" w:rsidR="00F06BED" w:rsidRPr="00A94A77" w:rsidRDefault="003942E6" w:rsidP="00A94A77">
      <w:pPr>
        <w:pStyle w:val="ActHead5"/>
      </w:pPr>
      <w:bookmarkStart w:id="128" w:name="_Toc76041098"/>
      <w:r w:rsidRPr="0099300A">
        <w:rPr>
          <w:rStyle w:val="CharSectno"/>
        </w:rPr>
        <w:lastRenderedPageBreak/>
        <w:t>26C</w:t>
      </w:r>
      <w:r w:rsidR="00F06BED" w:rsidRPr="00A94A77">
        <w:t xml:space="preserve">  Period for making a decision on an application—</w:t>
      </w:r>
      <w:r w:rsidR="004C7CE8" w:rsidRPr="00A94A77">
        <w:t>extensions for Basel export permits</w:t>
      </w:r>
      <w:bookmarkEnd w:id="128"/>
    </w:p>
    <w:p w14:paraId="50F1281D" w14:textId="77777777" w:rsidR="00B851A9" w:rsidRPr="00A94A77" w:rsidRDefault="00863E3B" w:rsidP="00A94A77">
      <w:pPr>
        <w:pStyle w:val="subsection"/>
      </w:pPr>
      <w:r w:rsidRPr="00A94A77">
        <w:tab/>
        <w:t>(1)</w:t>
      </w:r>
      <w:r w:rsidRPr="00A94A77">
        <w:tab/>
        <w:t>If the a</w:t>
      </w:r>
      <w:r w:rsidR="00685657" w:rsidRPr="00A94A77">
        <w:t>pplication is for a variation of</w:t>
      </w:r>
      <w:r w:rsidRPr="00A94A77">
        <w:t xml:space="preserve"> a Basel export permit, then within 21 days after the day of receiving the application, the Minister must </w:t>
      </w:r>
      <w:r w:rsidR="00685657" w:rsidRPr="00A94A77">
        <w:t>notify</w:t>
      </w:r>
      <w:r w:rsidR="00B851A9" w:rsidRPr="00A94A77">
        <w:t>:</w:t>
      </w:r>
    </w:p>
    <w:p w14:paraId="4E9CAFBC" w14:textId="77777777" w:rsidR="00B851A9" w:rsidRPr="00A94A77" w:rsidRDefault="00B851A9" w:rsidP="00A94A77">
      <w:pPr>
        <w:pStyle w:val="paragraph"/>
      </w:pPr>
      <w:r w:rsidRPr="00A94A77">
        <w:tab/>
        <w:t>(a)</w:t>
      </w:r>
      <w:r w:rsidRPr="00A94A77">
        <w:tab/>
        <w:t xml:space="preserve">the competent authority of </w:t>
      </w:r>
      <w:r w:rsidR="0087744D" w:rsidRPr="00A94A77">
        <w:t>the</w:t>
      </w:r>
      <w:r w:rsidRPr="00A94A77">
        <w:t xml:space="preserve"> country to which hazardous waste is to be exported under the permit (</w:t>
      </w:r>
      <w:r w:rsidR="0087744D" w:rsidRPr="00A94A77">
        <w:t xml:space="preserve">the </w:t>
      </w:r>
      <w:r w:rsidRPr="00A94A77">
        <w:rPr>
          <w:b/>
          <w:i/>
        </w:rPr>
        <w:t>receiving country</w:t>
      </w:r>
      <w:r w:rsidRPr="00A94A77">
        <w:t>); and</w:t>
      </w:r>
    </w:p>
    <w:p w14:paraId="6C0E98E9" w14:textId="77777777" w:rsidR="00B851A9" w:rsidRPr="00A94A77" w:rsidRDefault="00B851A9" w:rsidP="00A94A77">
      <w:pPr>
        <w:pStyle w:val="paragraph"/>
      </w:pPr>
      <w:r w:rsidRPr="00A94A77">
        <w:tab/>
        <w:t>(b)</w:t>
      </w:r>
      <w:r w:rsidRPr="00A94A77">
        <w:tab/>
        <w:t xml:space="preserve">the competent authority of each country (if any) (a </w:t>
      </w:r>
      <w:r w:rsidRPr="00A94A77">
        <w:rPr>
          <w:b/>
          <w:i/>
        </w:rPr>
        <w:t>transit country</w:t>
      </w:r>
      <w:r w:rsidRPr="00A94A77">
        <w:t xml:space="preserve">) through which </w:t>
      </w:r>
      <w:r w:rsidR="00385EB5" w:rsidRPr="00A94A77">
        <w:t xml:space="preserve">the </w:t>
      </w:r>
      <w:r w:rsidRPr="00A94A77">
        <w:t xml:space="preserve">hazardous waste </w:t>
      </w:r>
      <w:r w:rsidR="00FB12C9" w:rsidRPr="00A94A77">
        <w:t xml:space="preserve">is to be transported </w:t>
      </w:r>
      <w:r w:rsidR="00310AC8" w:rsidRPr="00A94A77">
        <w:t>in order to export it to the</w:t>
      </w:r>
      <w:r w:rsidRPr="00A94A77">
        <w:t xml:space="preserve"> </w:t>
      </w:r>
      <w:r w:rsidR="006B2560" w:rsidRPr="00A94A77">
        <w:t xml:space="preserve">receiving </w:t>
      </w:r>
      <w:r w:rsidR="00685657" w:rsidRPr="00A94A77">
        <w:t>country;</w:t>
      </w:r>
    </w:p>
    <w:p w14:paraId="070D05C7" w14:textId="77777777" w:rsidR="00685657" w:rsidRPr="00A94A77" w:rsidRDefault="00685657" w:rsidP="00A94A77">
      <w:pPr>
        <w:pStyle w:val="subsection2"/>
      </w:pPr>
      <w:r w:rsidRPr="00A94A77">
        <w:t>of such information about the application as is required by regulations made for the purposes of this subsection</w:t>
      </w:r>
      <w:r w:rsidR="003942E6" w:rsidRPr="00A94A77">
        <w:t>.</w:t>
      </w:r>
    </w:p>
    <w:p w14:paraId="19A362C3" w14:textId="77777777" w:rsidR="006F352B" w:rsidRPr="00A94A77" w:rsidRDefault="006F352B" w:rsidP="00A94A77">
      <w:pPr>
        <w:pStyle w:val="subsection"/>
      </w:pPr>
      <w:r w:rsidRPr="00A94A77">
        <w:tab/>
        <w:t>(2)</w:t>
      </w:r>
      <w:r w:rsidRPr="00A94A77">
        <w:tab/>
        <w:t>If, at the end of the 46th day of the decision period, either:</w:t>
      </w:r>
    </w:p>
    <w:p w14:paraId="2C10808C" w14:textId="77777777" w:rsidR="006F352B" w:rsidRPr="00A94A77" w:rsidRDefault="006F352B" w:rsidP="00A94A77">
      <w:pPr>
        <w:pStyle w:val="paragraph"/>
      </w:pPr>
      <w:r w:rsidRPr="00A94A77">
        <w:tab/>
        <w:t>(a)</w:t>
      </w:r>
      <w:r w:rsidRPr="00A94A77">
        <w:tab/>
        <w:t>the competent authority of the receiving country has neither given nor refused written consent to the variation; or</w:t>
      </w:r>
    </w:p>
    <w:p w14:paraId="10204D0F" w14:textId="77777777" w:rsidR="006F352B" w:rsidRPr="00A94A77" w:rsidRDefault="006F352B" w:rsidP="00A94A77">
      <w:pPr>
        <w:pStyle w:val="paragraph"/>
      </w:pPr>
      <w:r w:rsidRPr="00A94A77">
        <w:tab/>
        <w:t>(b)</w:t>
      </w:r>
      <w:r w:rsidRPr="00A94A77">
        <w:tab/>
        <w:t xml:space="preserve">a competent authority of a transit country notified under </w:t>
      </w:r>
      <w:r w:rsidR="00401602" w:rsidRPr="00A94A77">
        <w:t>paragraph (</w:t>
      </w:r>
      <w:r w:rsidRPr="00A94A77">
        <w:t>1)(b) has neither given nor refused written consent to the variation;</w:t>
      </w:r>
    </w:p>
    <w:p w14:paraId="4238F5E4" w14:textId="77777777" w:rsidR="006F352B" w:rsidRPr="00A94A77" w:rsidRDefault="006F352B" w:rsidP="00A94A77">
      <w:pPr>
        <w:pStyle w:val="subsection2"/>
      </w:pPr>
      <w:r w:rsidRPr="00A94A77">
        <w:t>the decision period is paused until the earlier of:</w:t>
      </w:r>
    </w:p>
    <w:p w14:paraId="1E3E0392" w14:textId="77777777" w:rsidR="006F352B" w:rsidRPr="00A94A77" w:rsidRDefault="006F352B" w:rsidP="00A94A77">
      <w:pPr>
        <w:pStyle w:val="paragraph"/>
      </w:pPr>
      <w:r w:rsidRPr="00A94A77">
        <w:tab/>
        <w:t>(c)</w:t>
      </w:r>
      <w:r w:rsidRPr="00A94A77">
        <w:tab/>
        <w:t xml:space="preserve">the latest day such a refusal or consent is given by a competent authority covered by </w:t>
      </w:r>
      <w:r w:rsidR="00401602" w:rsidRPr="00A94A77">
        <w:t>paragraph (</w:t>
      </w:r>
      <w:r w:rsidRPr="00A94A77">
        <w:t>a) or (b); and</w:t>
      </w:r>
    </w:p>
    <w:p w14:paraId="4C1BC66A" w14:textId="77777777" w:rsidR="006F352B" w:rsidRPr="00A94A77" w:rsidRDefault="006F352B" w:rsidP="00A94A77">
      <w:pPr>
        <w:pStyle w:val="paragraph"/>
      </w:pPr>
      <w:r w:rsidRPr="00A94A77">
        <w:tab/>
        <w:t>(d)</w:t>
      </w:r>
      <w:r w:rsidRPr="00A94A77">
        <w:tab/>
        <w:t>12 months after the day the Minister receives the application</w:t>
      </w:r>
      <w:r w:rsidR="003942E6" w:rsidRPr="00A94A77">
        <w:t>.</w:t>
      </w:r>
    </w:p>
    <w:p w14:paraId="6097AA32" w14:textId="77777777" w:rsidR="001655D8" w:rsidRPr="00A94A77" w:rsidRDefault="001655D8" w:rsidP="00A94A77">
      <w:pPr>
        <w:pStyle w:val="subsection"/>
      </w:pPr>
      <w:r w:rsidRPr="00A94A77">
        <w:tab/>
        <w:t>(3)</w:t>
      </w:r>
      <w:r w:rsidRPr="00A94A77">
        <w:tab/>
        <w:t xml:space="preserve">If a foreign country is a party to the Basel Convention, a reference in </w:t>
      </w:r>
      <w:r w:rsidR="00401602" w:rsidRPr="00A94A77">
        <w:t>subsection (</w:t>
      </w:r>
      <w:r w:rsidRPr="00A94A77">
        <w:t>2) to a consent given by the competent authority of the country is a reference to a consent given in accordance with Article 6 of the Basel Convention</w:t>
      </w:r>
      <w:r w:rsidR="003942E6" w:rsidRPr="00A94A77">
        <w:t>.</w:t>
      </w:r>
    </w:p>
    <w:p w14:paraId="35692A43" w14:textId="77777777" w:rsidR="003419C3" w:rsidRPr="00A94A77" w:rsidRDefault="003942E6" w:rsidP="00A94A77">
      <w:pPr>
        <w:pStyle w:val="ActHead5"/>
      </w:pPr>
      <w:bookmarkStart w:id="129" w:name="_Toc76041099"/>
      <w:r w:rsidRPr="0099300A">
        <w:rPr>
          <w:rStyle w:val="CharSectno"/>
        </w:rPr>
        <w:t>26D</w:t>
      </w:r>
      <w:r w:rsidR="003419C3" w:rsidRPr="00A94A77">
        <w:t xml:space="preserve">  Period for making a decision on an application—</w:t>
      </w:r>
      <w:r w:rsidR="004C7CE8" w:rsidRPr="00A94A77">
        <w:t>extensions for Basel permits</w:t>
      </w:r>
      <w:bookmarkEnd w:id="129"/>
    </w:p>
    <w:p w14:paraId="1E872DF9" w14:textId="77777777" w:rsidR="001655D8" w:rsidRPr="00A94A77" w:rsidRDefault="004C7CE8" w:rsidP="00A94A77">
      <w:pPr>
        <w:pStyle w:val="subsection"/>
      </w:pPr>
      <w:r w:rsidRPr="00A94A77">
        <w:tab/>
        <w:t>(1</w:t>
      </w:r>
      <w:r w:rsidR="001655D8" w:rsidRPr="00A94A77">
        <w:t>)</w:t>
      </w:r>
      <w:r w:rsidR="001655D8" w:rsidRPr="00A94A77">
        <w:tab/>
        <w:t>If:</w:t>
      </w:r>
    </w:p>
    <w:p w14:paraId="42FB76EF" w14:textId="77777777" w:rsidR="001655D8" w:rsidRPr="00A94A77" w:rsidRDefault="001655D8" w:rsidP="00A94A77">
      <w:pPr>
        <w:pStyle w:val="paragraph"/>
      </w:pPr>
      <w:r w:rsidRPr="00A94A77">
        <w:tab/>
        <w:t>(a)</w:t>
      </w:r>
      <w:r w:rsidRPr="00A94A77">
        <w:tab/>
        <w:t xml:space="preserve">the application is </w:t>
      </w:r>
      <w:r w:rsidR="0076511C" w:rsidRPr="00A94A77">
        <w:t xml:space="preserve">for a variation of </w:t>
      </w:r>
      <w:r w:rsidRPr="00A94A77">
        <w:t>a Basel permit; and</w:t>
      </w:r>
    </w:p>
    <w:p w14:paraId="440E819F" w14:textId="77777777" w:rsidR="001655D8" w:rsidRPr="00A94A77" w:rsidRDefault="001655D8" w:rsidP="00A94A77">
      <w:pPr>
        <w:pStyle w:val="paragraph"/>
        <w:keepNext/>
      </w:pPr>
      <w:r w:rsidRPr="00A94A77">
        <w:lastRenderedPageBreak/>
        <w:tab/>
        <w:t>(b)</w:t>
      </w:r>
      <w:r w:rsidRPr="00A94A77">
        <w:tab/>
        <w:t>the Minister thinks that it will take more than 60 days to decide whether to make the variation;</w:t>
      </w:r>
    </w:p>
    <w:p w14:paraId="7B8F7F95" w14:textId="77777777" w:rsidR="001655D8" w:rsidRPr="00A94A77" w:rsidRDefault="001655D8" w:rsidP="00A94A77">
      <w:pPr>
        <w:pStyle w:val="subsection2"/>
      </w:pPr>
      <w:r w:rsidRPr="00A94A77">
        <w:t xml:space="preserve">the Minister may extend the </w:t>
      </w:r>
      <w:r w:rsidR="003419C3" w:rsidRPr="00A94A77">
        <w:t xml:space="preserve">decision </w:t>
      </w:r>
      <w:r w:rsidRPr="00A94A77">
        <w:t xml:space="preserve">period </w:t>
      </w:r>
      <w:r w:rsidR="003419C3" w:rsidRPr="00A94A77">
        <w:t xml:space="preserve">by up to a further </w:t>
      </w:r>
      <w:r w:rsidRPr="00A94A77">
        <w:t>60 days</w:t>
      </w:r>
      <w:r w:rsidR="003942E6" w:rsidRPr="00A94A77">
        <w:t>.</w:t>
      </w:r>
    </w:p>
    <w:p w14:paraId="4B1E7AA1" w14:textId="77777777" w:rsidR="003419C3" w:rsidRPr="00A94A77" w:rsidRDefault="003419C3" w:rsidP="00A94A77">
      <w:pPr>
        <w:pStyle w:val="subsection"/>
      </w:pPr>
      <w:r w:rsidRPr="00A94A77">
        <w:tab/>
        <w:t>(2</w:t>
      </w:r>
      <w:r w:rsidR="001655D8" w:rsidRPr="00A94A77">
        <w:t>)</w:t>
      </w:r>
      <w:r w:rsidR="001655D8" w:rsidRPr="00A94A77">
        <w:tab/>
      </w:r>
      <w:r w:rsidRPr="00A94A77">
        <w:t>The Minister must give writte</w:t>
      </w:r>
      <w:r w:rsidR="004A0247" w:rsidRPr="00A94A77">
        <w:t xml:space="preserve">n notice of any extension under </w:t>
      </w:r>
      <w:r w:rsidR="00401602" w:rsidRPr="00A94A77">
        <w:t>subsection (</w:t>
      </w:r>
      <w:r w:rsidRPr="00A94A77">
        <w:t>1)</w:t>
      </w:r>
      <w:r w:rsidR="004A0247" w:rsidRPr="00A94A77">
        <w:t xml:space="preserve"> to each of the following as soon as practicable:</w:t>
      </w:r>
    </w:p>
    <w:p w14:paraId="6B5343EF" w14:textId="77777777" w:rsidR="004A0247" w:rsidRPr="00A94A77" w:rsidRDefault="00613E32" w:rsidP="00A94A77">
      <w:pPr>
        <w:pStyle w:val="paragraph"/>
      </w:pPr>
      <w:r w:rsidRPr="00A94A77">
        <w:tab/>
        <w:t>(a)</w:t>
      </w:r>
      <w:r w:rsidRPr="00A94A77">
        <w:tab/>
        <w:t>the applicant;</w:t>
      </w:r>
    </w:p>
    <w:p w14:paraId="746212AB" w14:textId="77777777" w:rsidR="004A0247" w:rsidRPr="00A94A77" w:rsidRDefault="004A0247" w:rsidP="00A94A77">
      <w:pPr>
        <w:pStyle w:val="paragraph"/>
      </w:pPr>
      <w:r w:rsidRPr="00A94A77">
        <w:tab/>
        <w:t>(b)</w:t>
      </w:r>
      <w:r w:rsidRPr="00A94A77">
        <w:tab/>
      </w:r>
      <w:r w:rsidR="0030702F" w:rsidRPr="00A94A77">
        <w:t>in the case of a variation of a Basel import permit—</w:t>
      </w:r>
      <w:r w:rsidRPr="00A94A77">
        <w:t xml:space="preserve">the competent authority of </w:t>
      </w:r>
      <w:r w:rsidR="0087744D" w:rsidRPr="00A94A77">
        <w:t>the</w:t>
      </w:r>
      <w:r w:rsidRPr="00A94A77">
        <w:t xml:space="preserve"> country from which the permit authorise</w:t>
      </w:r>
      <w:r w:rsidR="0030702F" w:rsidRPr="00A94A77">
        <w:t>s the import of hazardous waste;</w:t>
      </w:r>
    </w:p>
    <w:p w14:paraId="71732B38" w14:textId="77777777" w:rsidR="0030702F" w:rsidRPr="00A94A77" w:rsidRDefault="0030702F" w:rsidP="00A94A77">
      <w:pPr>
        <w:pStyle w:val="paragraph"/>
      </w:pPr>
      <w:r w:rsidRPr="00A94A77">
        <w:tab/>
        <w:t>(c)</w:t>
      </w:r>
      <w:r w:rsidRPr="00A94A77">
        <w:tab/>
        <w:t>in the case of a variation of a Basel export permit—</w:t>
      </w:r>
      <w:r w:rsidR="00525E7F" w:rsidRPr="00A94A77">
        <w:t>the following</w:t>
      </w:r>
      <w:r w:rsidRPr="00A94A77">
        <w:t>:</w:t>
      </w:r>
    </w:p>
    <w:p w14:paraId="6A4E0258" w14:textId="77777777" w:rsidR="0030702F" w:rsidRPr="00A94A77" w:rsidRDefault="0030702F" w:rsidP="00A94A77">
      <w:pPr>
        <w:pStyle w:val="paragraphsub"/>
      </w:pPr>
      <w:r w:rsidRPr="00A94A77">
        <w:tab/>
        <w:t>(i)</w:t>
      </w:r>
      <w:r w:rsidRPr="00A94A77">
        <w:tab/>
        <w:t xml:space="preserve">the competent authority of </w:t>
      </w:r>
      <w:r w:rsidR="0087744D" w:rsidRPr="00A94A77">
        <w:t>the</w:t>
      </w:r>
      <w:r w:rsidRPr="00A94A77">
        <w:t xml:space="preserve"> country to which </w:t>
      </w:r>
      <w:r w:rsidR="009E7FC8" w:rsidRPr="00A94A77">
        <w:t xml:space="preserve">the permit authorises the export </w:t>
      </w:r>
      <w:r w:rsidR="001D7974" w:rsidRPr="00A94A77">
        <w:t xml:space="preserve">of </w:t>
      </w:r>
      <w:r w:rsidR="009E7FC8" w:rsidRPr="00A94A77">
        <w:t>hazardous waste (</w:t>
      </w:r>
      <w:r w:rsidR="0087744D" w:rsidRPr="00A94A77">
        <w:t>the</w:t>
      </w:r>
      <w:r w:rsidR="009E7FC8" w:rsidRPr="00A94A77">
        <w:t xml:space="preserve"> </w:t>
      </w:r>
      <w:r w:rsidR="009E7FC8" w:rsidRPr="00A94A77">
        <w:rPr>
          <w:b/>
          <w:i/>
        </w:rPr>
        <w:t>receiving country</w:t>
      </w:r>
      <w:r w:rsidR="009E7FC8" w:rsidRPr="00A94A77">
        <w:t>)</w:t>
      </w:r>
      <w:r w:rsidR="0075617C" w:rsidRPr="00A94A77">
        <w:t>;</w:t>
      </w:r>
    </w:p>
    <w:p w14:paraId="4DBCE5AD" w14:textId="77777777" w:rsidR="0030702F" w:rsidRPr="00A94A77" w:rsidRDefault="0030702F" w:rsidP="00A94A77">
      <w:pPr>
        <w:pStyle w:val="paragraphsub"/>
      </w:pPr>
      <w:r w:rsidRPr="00A94A77">
        <w:tab/>
        <w:t>(ii)</w:t>
      </w:r>
      <w:r w:rsidRPr="00A94A77">
        <w:tab/>
        <w:t xml:space="preserve">the competent authority of each country (if any) through which </w:t>
      </w:r>
      <w:r w:rsidR="009E7FC8" w:rsidRPr="00A94A77">
        <w:t xml:space="preserve">the permit authorises </w:t>
      </w:r>
      <w:r w:rsidRPr="00A94A77">
        <w:t>the hazardous waste to be transp</w:t>
      </w:r>
      <w:r w:rsidR="0087744D" w:rsidRPr="00A94A77">
        <w:t>orted in order to export it to the</w:t>
      </w:r>
      <w:r w:rsidRPr="00A94A77">
        <w:t xml:space="preserve"> receiving country</w:t>
      </w:r>
      <w:r w:rsidR="003942E6" w:rsidRPr="00A94A77">
        <w:t>.</w:t>
      </w:r>
    </w:p>
    <w:p w14:paraId="62C3F36A" w14:textId="77777777" w:rsidR="004C7CE8" w:rsidRPr="00A94A77" w:rsidRDefault="003942E6" w:rsidP="00A94A77">
      <w:pPr>
        <w:pStyle w:val="ActHead5"/>
      </w:pPr>
      <w:bookmarkStart w:id="130" w:name="_Toc76041100"/>
      <w:r w:rsidRPr="0099300A">
        <w:rPr>
          <w:rStyle w:val="CharSectno"/>
        </w:rPr>
        <w:t>26E</w:t>
      </w:r>
      <w:r w:rsidR="004C7CE8" w:rsidRPr="00A94A77">
        <w:t xml:space="preserve">  Period for making a decision on an app</w:t>
      </w:r>
      <w:r w:rsidR="00694EA3" w:rsidRPr="00A94A77">
        <w:t xml:space="preserve">lication—referrals under the </w:t>
      </w:r>
      <w:r w:rsidR="00B35DFB" w:rsidRPr="00A94A77">
        <w:t>Environment Protection and Biodiversity Conservation Act 1999</w:t>
      </w:r>
      <w:bookmarkEnd w:id="130"/>
    </w:p>
    <w:p w14:paraId="125E13FC" w14:textId="77777777" w:rsidR="00E913E3" w:rsidRPr="00A94A77" w:rsidRDefault="00384561" w:rsidP="00A94A77">
      <w:pPr>
        <w:pStyle w:val="subsection"/>
      </w:pPr>
      <w:r w:rsidRPr="00A94A77">
        <w:tab/>
      </w:r>
      <w:r w:rsidR="001655D8" w:rsidRPr="00A94A77">
        <w:tab/>
        <w:t xml:space="preserve">If, within the </w:t>
      </w:r>
      <w:r w:rsidR="004C7CE8" w:rsidRPr="00A94A77">
        <w:t xml:space="preserve">decision </w:t>
      </w:r>
      <w:r w:rsidR="00AF4B0C" w:rsidRPr="00A94A77">
        <w:t>period</w:t>
      </w:r>
      <w:r w:rsidR="004C7CE8" w:rsidRPr="00A94A77">
        <w:t>,</w:t>
      </w:r>
      <w:r w:rsidR="001655D8" w:rsidRPr="00A94A77">
        <w:t xml:space="preserve"> the proposal to vary the Basel permit is referred under Subdivision A of </w:t>
      </w:r>
      <w:r w:rsidR="00D60539" w:rsidRPr="00A94A77">
        <w:t>Division</w:t>
      </w:r>
      <w:r w:rsidR="00401602" w:rsidRPr="00A94A77">
        <w:t> </w:t>
      </w:r>
      <w:r w:rsidR="00D60539" w:rsidRPr="00A94A77">
        <w:t>4</w:t>
      </w:r>
      <w:r w:rsidR="001655D8" w:rsidRPr="00A94A77">
        <w:t xml:space="preserve"> of </w:t>
      </w:r>
      <w:r w:rsidR="006217B5" w:rsidRPr="00A94A77">
        <w:t>Part</w:t>
      </w:r>
      <w:r w:rsidR="00401602" w:rsidRPr="00A94A77">
        <w:t> </w:t>
      </w:r>
      <w:r w:rsidR="006217B5" w:rsidRPr="00A94A77">
        <w:t>1</w:t>
      </w:r>
      <w:r w:rsidR="001655D8" w:rsidRPr="00A94A77">
        <w:t xml:space="preserve">1 of the </w:t>
      </w:r>
      <w:r w:rsidR="001655D8" w:rsidRPr="00A94A77">
        <w:rPr>
          <w:i/>
        </w:rPr>
        <w:t>Environment Protection and Biodiversity Conservation Act 1999</w:t>
      </w:r>
      <w:r w:rsidR="001D7974" w:rsidRPr="00A94A77">
        <w:t xml:space="preserve">, </w:t>
      </w:r>
      <w:r w:rsidR="001655D8" w:rsidRPr="00A94A77">
        <w:t xml:space="preserve">the </w:t>
      </w:r>
      <w:r w:rsidRPr="00A94A77">
        <w:t>decision period is paused until</w:t>
      </w:r>
      <w:r w:rsidR="00E913E3" w:rsidRPr="00A94A77">
        <w:t>:</w:t>
      </w:r>
    </w:p>
    <w:p w14:paraId="3E31624B" w14:textId="77777777" w:rsidR="00AF4B0C" w:rsidRPr="00A94A77" w:rsidRDefault="00AF4B0C" w:rsidP="00A94A77">
      <w:pPr>
        <w:pStyle w:val="paragraph"/>
      </w:pPr>
      <w:r w:rsidRPr="00A94A77">
        <w:tab/>
        <w:t>(a)</w:t>
      </w:r>
      <w:r w:rsidRPr="00A94A77">
        <w:tab/>
        <w:t xml:space="preserve">the Minister administering that Subdivision gives, under </w:t>
      </w:r>
      <w:r w:rsidR="000A50A4" w:rsidRPr="00A94A77">
        <w:t>section</w:t>
      </w:r>
      <w:r w:rsidR="00401602" w:rsidRPr="00A94A77">
        <w:t> </w:t>
      </w:r>
      <w:r w:rsidR="000A50A4" w:rsidRPr="00A94A77">
        <w:t>1</w:t>
      </w:r>
      <w:r w:rsidRPr="00A94A77">
        <w:t>63 of that Act, advice on the proposed variation; or</w:t>
      </w:r>
    </w:p>
    <w:p w14:paraId="0794B67C" w14:textId="77777777" w:rsidR="00AF4B0C" w:rsidRPr="00A94A77" w:rsidRDefault="00AF4B0C" w:rsidP="00A94A77">
      <w:pPr>
        <w:pStyle w:val="paragraph"/>
      </w:pPr>
      <w:r w:rsidRPr="00A94A77">
        <w:tab/>
        <w:t>(b)</w:t>
      </w:r>
      <w:r w:rsidRPr="00A94A77">
        <w:tab/>
        <w:t xml:space="preserve">the Minister administering that Subdivision decides, under </w:t>
      </w:r>
      <w:r w:rsidR="000A50A4" w:rsidRPr="00A94A77">
        <w:t>section</w:t>
      </w:r>
      <w:r w:rsidR="00401602" w:rsidRPr="00A94A77">
        <w:t> </w:t>
      </w:r>
      <w:r w:rsidR="000A50A4" w:rsidRPr="00A94A77">
        <w:t>1</w:t>
      </w:r>
      <w:r w:rsidRPr="00A94A77">
        <w:t>61A of that Act, that that Subdivision does not apply to the referral</w:t>
      </w:r>
      <w:r w:rsidR="003942E6" w:rsidRPr="00A94A77">
        <w:t>.</w:t>
      </w:r>
    </w:p>
    <w:p w14:paraId="6F29615A" w14:textId="77777777" w:rsidR="001655D8" w:rsidRPr="00A94A77" w:rsidRDefault="001655D8" w:rsidP="00A94A77">
      <w:pPr>
        <w:pStyle w:val="notetext"/>
      </w:pPr>
      <w:r w:rsidRPr="00A94A77">
        <w:t>Note:</w:t>
      </w:r>
      <w:r w:rsidRPr="00A94A77">
        <w:tab/>
        <w:t xml:space="preserve">Under Subdivision A of </w:t>
      </w:r>
      <w:r w:rsidR="00D60539" w:rsidRPr="00A94A77">
        <w:t>Division</w:t>
      </w:r>
      <w:r w:rsidR="00401602" w:rsidRPr="00A94A77">
        <w:t> </w:t>
      </w:r>
      <w:r w:rsidR="00D60539" w:rsidRPr="00A94A77">
        <w:t>4</w:t>
      </w:r>
      <w:r w:rsidRPr="00A94A77">
        <w:t xml:space="preserve"> of </w:t>
      </w:r>
      <w:r w:rsidR="006217B5" w:rsidRPr="00A94A77">
        <w:t>Part</w:t>
      </w:r>
      <w:r w:rsidR="00401602" w:rsidRPr="00A94A77">
        <w:t> </w:t>
      </w:r>
      <w:r w:rsidR="006217B5" w:rsidRPr="00A94A77">
        <w:t>1</w:t>
      </w:r>
      <w:r w:rsidRPr="00A94A77">
        <w:t xml:space="preserve">1 of the </w:t>
      </w:r>
      <w:r w:rsidRPr="00A94A77">
        <w:rPr>
          <w:i/>
        </w:rPr>
        <w:t>Environment Protection and Biodiversity Conservation Act 1999</w:t>
      </w:r>
      <w:r w:rsidRPr="00A94A77">
        <w:t>, persons considering whether to authorise certain actions must get advice on environmental matters from the Minister administering that Subdivision</w:t>
      </w:r>
      <w:r w:rsidR="003942E6" w:rsidRPr="00A94A77">
        <w:t>.</w:t>
      </w:r>
    </w:p>
    <w:p w14:paraId="21889D47" w14:textId="77777777" w:rsidR="00D009E3" w:rsidRPr="00A94A77" w:rsidRDefault="003942E6" w:rsidP="00A94A77">
      <w:pPr>
        <w:pStyle w:val="ActHead5"/>
      </w:pPr>
      <w:bookmarkStart w:id="131" w:name="_Toc76041101"/>
      <w:r w:rsidRPr="0099300A">
        <w:rPr>
          <w:rStyle w:val="CharSectno"/>
        </w:rPr>
        <w:lastRenderedPageBreak/>
        <w:t>26F</w:t>
      </w:r>
      <w:r w:rsidR="00D009E3" w:rsidRPr="00A94A77">
        <w:t xml:space="preserve">  Period for making a decision on an application—extension agreed with applicant</w:t>
      </w:r>
      <w:bookmarkEnd w:id="131"/>
    </w:p>
    <w:p w14:paraId="11066FB5" w14:textId="77777777" w:rsidR="00D009E3" w:rsidRPr="00A94A77" w:rsidRDefault="001655D8" w:rsidP="00A94A77">
      <w:pPr>
        <w:pStyle w:val="subsection"/>
      </w:pPr>
      <w:r w:rsidRPr="00A94A77">
        <w:tab/>
      </w:r>
      <w:r w:rsidRPr="00A94A77">
        <w:tab/>
      </w:r>
      <w:r w:rsidR="00D009E3" w:rsidRPr="00A94A77">
        <w:t>The decision period is extended if the Minister and applicant agree in writing to the extension</w:t>
      </w:r>
      <w:r w:rsidR="003942E6" w:rsidRPr="00A94A77">
        <w:t>.</w:t>
      </w:r>
    </w:p>
    <w:p w14:paraId="3EF82E19" w14:textId="77777777" w:rsidR="00694EA3" w:rsidRPr="00A94A77" w:rsidRDefault="003942E6" w:rsidP="00A94A77">
      <w:pPr>
        <w:pStyle w:val="ActHead5"/>
      </w:pPr>
      <w:bookmarkStart w:id="132" w:name="_Toc76041102"/>
      <w:r w:rsidRPr="0099300A">
        <w:rPr>
          <w:rStyle w:val="CharSectno"/>
        </w:rPr>
        <w:t>26G</w:t>
      </w:r>
      <w:r w:rsidR="00694EA3" w:rsidRPr="00A94A77">
        <w:t xml:space="preserve">  Notice of variation</w:t>
      </w:r>
      <w:bookmarkEnd w:id="132"/>
    </w:p>
    <w:p w14:paraId="520D4987" w14:textId="77777777" w:rsidR="00694EA3" w:rsidRPr="00A94A77" w:rsidRDefault="00694EA3" w:rsidP="00A94A77">
      <w:pPr>
        <w:pStyle w:val="subsection"/>
      </w:pPr>
      <w:r w:rsidRPr="00A94A77">
        <w:tab/>
      </w:r>
      <w:r w:rsidRPr="00A94A77">
        <w:tab/>
        <w:t>If the Minister makes a decision in relation to an application to vary a Basel permit, the Minister must give the holder of the permit a written notice stating the following:</w:t>
      </w:r>
    </w:p>
    <w:p w14:paraId="62CA8EB7" w14:textId="77777777" w:rsidR="00694EA3" w:rsidRPr="00A94A77" w:rsidRDefault="00694EA3" w:rsidP="00A94A77">
      <w:pPr>
        <w:pStyle w:val="paragraph"/>
      </w:pPr>
      <w:r w:rsidRPr="00A94A77">
        <w:tab/>
        <w:t>(a)</w:t>
      </w:r>
      <w:r w:rsidRPr="00A94A77">
        <w:tab/>
        <w:t>whether the permit is to be varied;</w:t>
      </w:r>
    </w:p>
    <w:p w14:paraId="0FD1F80C" w14:textId="77777777" w:rsidR="00694EA3" w:rsidRPr="00A94A77" w:rsidRDefault="00694EA3" w:rsidP="00A94A77">
      <w:pPr>
        <w:pStyle w:val="paragraph"/>
      </w:pPr>
      <w:r w:rsidRPr="00A94A77">
        <w:tab/>
        <w:t>(b)</w:t>
      </w:r>
      <w:r w:rsidRPr="00A94A77">
        <w:tab/>
        <w:t>if the decision is that the permit is to be varied—the day the variation is to take effect;</w:t>
      </w:r>
    </w:p>
    <w:p w14:paraId="0525979D" w14:textId="77777777" w:rsidR="00694EA3" w:rsidRPr="00A94A77" w:rsidRDefault="00694EA3" w:rsidP="00A94A77">
      <w:pPr>
        <w:pStyle w:val="paragraph"/>
      </w:pPr>
      <w:r w:rsidRPr="00A94A77">
        <w:tab/>
        <w:t>(c)</w:t>
      </w:r>
      <w:r w:rsidRPr="00A94A77">
        <w:tab/>
        <w:t>if the decision is that the permit is not to be varied:</w:t>
      </w:r>
    </w:p>
    <w:p w14:paraId="0E361ECE" w14:textId="77777777" w:rsidR="00694EA3" w:rsidRPr="00A94A77" w:rsidRDefault="00694EA3" w:rsidP="00A94A77">
      <w:pPr>
        <w:pStyle w:val="paragraphsub"/>
      </w:pPr>
      <w:r w:rsidRPr="00A94A77">
        <w:tab/>
        <w:t>(i)</w:t>
      </w:r>
      <w:r w:rsidRPr="00A94A77">
        <w:tab/>
        <w:t>the reasons for the decision; and</w:t>
      </w:r>
    </w:p>
    <w:p w14:paraId="4D48843A" w14:textId="77777777" w:rsidR="00694EA3" w:rsidRPr="00A94A77" w:rsidRDefault="00694EA3" w:rsidP="00A94A77">
      <w:pPr>
        <w:pStyle w:val="paragraphsub"/>
      </w:pPr>
      <w:r w:rsidRPr="00A94A77">
        <w:tab/>
        <w:t>(ii)</w:t>
      </w:r>
      <w:r w:rsidRPr="00A94A77">
        <w:tab/>
        <w:t>information about the holder’s right to seek review of the decision</w:t>
      </w:r>
      <w:r w:rsidR="003942E6" w:rsidRPr="00A94A77">
        <w:t>.</w:t>
      </w:r>
    </w:p>
    <w:p w14:paraId="7205722B" w14:textId="77777777" w:rsidR="002B146E" w:rsidRPr="00A94A77" w:rsidRDefault="002B146E" w:rsidP="00A94A77">
      <w:pPr>
        <w:pStyle w:val="ActHead4"/>
      </w:pPr>
      <w:bookmarkStart w:id="133" w:name="_Toc76041103"/>
      <w:r w:rsidRPr="0099300A">
        <w:rPr>
          <w:rStyle w:val="CharSubdNo"/>
        </w:rPr>
        <w:t>Subdivision D</w:t>
      </w:r>
      <w:r w:rsidRPr="00A94A77">
        <w:t>—</w:t>
      </w:r>
      <w:r w:rsidRPr="0099300A">
        <w:rPr>
          <w:rStyle w:val="CharSubdText"/>
        </w:rPr>
        <w:t>Varying Basel permits: on Minister’s initiative</w:t>
      </w:r>
      <w:bookmarkEnd w:id="133"/>
    </w:p>
    <w:p w14:paraId="55F9D84D" w14:textId="77777777" w:rsidR="009833B9" w:rsidRPr="00A94A77" w:rsidRDefault="003942E6" w:rsidP="00A94A77">
      <w:pPr>
        <w:pStyle w:val="ActHead5"/>
      </w:pPr>
      <w:bookmarkStart w:id="134" w:name="_Toc76041104"/>
      <w:r w:rsidRPr="0099300A">
        <w:rPr>
          <w:rStyle w:val="CharSectno"/>
        </w:rPr>
        <w:t>26H</w:t>
      </w:r>
      <w:r w:rsidR="009833B9" w:rsidRPr="00A94A77">
        <w:t xml:space="preserve">  Varying Basel permits on Minister’s initiative—grounds</w:t>
      </w:r>
      <w:bookmarkEnd w:id="134"/>
    </w:p>
    <w:p w14:paraId="6CEBE566" w14:textId="77777777" w:rsidR="009833B9" w:rsidRPr="00A94A77" w:rsidRDefault="009833B9" w:rsidP="00A94A77">
      <w:pPr>
        <w:pStyle w:val="subsection"/>
      </w:pPr>
      <w:r w:rsidRPr="00A94A77">
        <w:tab/>
      </w:r>
      <w:r w:rsidRPr="00A94A77">
        <w:tab/>
        <w:t>The Minister may, in writing, decide to vary a Basel permit if the Minister is satisfied that:</w:t>
      </w:r>
    </w:p>
    <w:p w14:paraId="30CC7BAF" w14:textId="77777777" w:rsidR="009833B9" w:rsidRPr="00A94A77" w:rsidRDefault="009833B9" w:rsidP="00A94A77">
      <w:pPr>
        <w:pStyle w:val="paragraph"/>
      </w:pPr>
      <w:r w:rsidRPr="00A94A77">
        <w:tab/>
        <w:t>(a)</w:t>
      </w:r>
      <w:r w:rsidRPr="00A94A77">
        <w:tab/>
      </w:r>
      <w:r w:rsidR="00224DAA" w:rsidRPr="00A94A77">
        <w:t>the holder of the permit</w:t>
      </w:r>
      <w:r w:rsidRPr="00A94A77">
        <w:t>:</w:t>
      </w:r>
    </w:p>
    <w:p w14:paraId="2FB1A558" w14:textId="77777777" w:rsidR="009833B9" w:rsidRPr="00A94A77" w:rsidRDefault="009833B9" w:rsidP="00A94A77">
      <w:pPr>
        <w:pStyle w:val="paragraphsub"/>
      </w:pPr>
      <w:r w:rsidRPr="00A94A77">
        <w:tab/>
        <w:t>(i)</w:t>
      </w:r>
      <w:r w:rsidRPr="00A94A77">
        <w:tab/>
        <w:t>gave the Minister false, misleading or incomplete information; and</w:t>
      </w:r>
    </w:p>
    <w:p w14:paraId="4D20E05C" w14:textId="77777777" w:rsidR="009833B9" w:rsidRPr="00A94A77" w:rsidRDefault="009833B9" w:rsidP="00A94A77">
      <w:pPr>
        <w:pStyle w:val="paragraphsub"/>
      </w:pPr>
      <w:r w:rsidRPr="00A94A77">
        <w:tab/>
        <w:t>(ii)</w:t>
      </w:r>
      <w:r w:rsidRPr="00A94A77">
        <w:tab/>
        <w:t>when doing so, failed to give the Minister an explanation for doing so, or failed to give the Minister the correct or complete information if the person was reasonably able to have done so; or</w:t>
      </w:r>
    </w:p>
    <w:p w14:paraId="014BF687" w14:textId="77777777" w:rsidR="009833B9" w:rsidRPr="00A94A77" w:rsidRDefault="009833B9" w:rsidP="00A94A77">
      <w:pPr>
        <w:pStyle w:val="paragraph"/>
      </w:pPr>
      <w:r w:rsidRPr="00A94A77">
        <w:tab/>
        <w:t>(b)</w:t>
      </w:r>
      <w:r w:rsidRPr="00A94A77">
        <w:tab/>
        <w:t>the holder of the permit:</w:t>
      </w:r>
    </w:p>
    <w:p w14:paraId="5A3D48FF" w14:textId="77777777" w:rsidR="009833B9" w:rsidRPr="00A94A77" w:rsidRDefault="009833B9" w:rsidP="00A94A77">
      <w:pPr>
        <w:pStyle w:val="paragraphsub"/>
      </w:pPr>
      <w:r w:rsidRPr="00A94A77">
        <w:tab/>
        <w:t>(i)</w:t>
      </w:r>
      <w:r w:rsidRPr="00A94A77">
        <w:tab/>
      </w:r>
      <w:r w:rsidR="00133121" w:rsidRPr="00A94A77">
        <w:t>is failing, or has failed, to comply with a</w:t>
      </w:r>
      <w:r w:rsidRPr="00A94A77">
        <w:t xml:space="preserve"> condition to which the permit is subject; or</w:t>
      </w:r>
    </w:p>
    <w:p w14:paraId="7C264210" w14:textId="77777777" w:rsidR="009833B9" w:rsidRPr="00A94A77" w:rsidRDefault="009833B9" w:rsidP="00A94A77">
      <w:pPr>
        <w:pStyle w:val="paragraphsub"/>
      </w:pPr>
      <w:r w:rsidRPr="00A94A77">
        <w:tab/>
        <w:t>(ii)</w:t>
      </w:r>
      <w:r w:rsidRPr="00A94A77">
        <w:tab/>
      </w:r>
      <w:r w:rsidR="00133121" w:rsidRPr="00A94A77">
        <w:t xml:space="preserve">is failing, or has failed, to comply with </w:t>
      </w:r>
      <w:r w:rsidRPr="00A94A77">
        <w:t>a provision of this Act relating to the permit; or</w:t>
      </w:r>
    </w:p>
    <w:p w14:paraId="62C16CE7" w14:textId="77777777" w:rsidR="00656199" w:rsidRPr="00A94A77" w:rsidRDefault="00656199" w:rsidP="00A94A77">
      <w:pPr>
        <w:pStyle w:val="paragraphsub"/>
      </w:pPr>
      <w:r w:rsidRPr="00A94A77">
        <w:tab/>
        <w:t>(iii)</w:t>
      </w:r>
      <w:r w:rsidRPr="00A94A77">
        <w:tab/>
        <w:t xml:space="preserve">is failing, or has failed after the granting of the permit, to provide or </w:t>
      </w:r>
      <w:r w:rsidR="00D02932" w:rsidRPr="00A94A77">
        <w:t xml:space="preserve">to </w:t>
      </w:r>
      <w:r w:rsidRPr="00A94A77">
        <w:t xml:space="preserve">arrange to provide an auditor with </w:t>
      </w:r>
      <w:r w:rsidRPr="00A94A77">
        <w:lastRenderedPageBreak/>
        <w:t>assistance that is reasonably necessary for the conduct of an audit; or</w:t>
      </w:r>
    </w:p>
    <w:p w14:paraId="317BB4F5" w14:textId="77777777" w:rsidR="009833B9" w:rsidRPr="00A94A77" w:rsidRDefault="009833B9" w:rsidP="00A94A77">
      <w:pPr>
        <w:pStyle w:val="paragraph"/>
      </w:pPr>
      <w:r w:rsidRPr="00A94A77">
        <w:tab/>
        <w:t>(</w:t>
      </w:r>
      <w:r w:rsidR="00A52C91" w:rsidRPr="00A94A77">
        <w:t>c</w:t>
      </w:r>
      <w:r w:rsidRPr="00A94A77">
        <w:t>)</w:t>
      </w:r>
      <w:r w:rsidRPr="00A94A77">
        <w:tab/>
      </w:r>
      <w:r w:rsidR="00A52C91" w:rsidRPr="00A94A77">
        <w:t>after</w:t>
      </w:r>
      <w:r w:rsidRPr="00A94A77">
        <w:t xml:space="preserve"> co</w:t>
      </w:r>
      <w:r w:rsidR="00A52C91" w:rsidRPr="00A94A77">
        <w:t>nsidering</w:t>
      </w:r>
      <w:r w:rsidRPr="00A94A77">
        <w:t xml:space="preserve"> information that was not considered </w:t>
      </w:r>
      <w:r w:rsidR="00A52C91" w:rsidRPr="00A94A77">
        <w:t>when</w:t>
      </w:r>
      <w:r w:rsidRPr="00A94A77">
        <w:t xml:space="preserve"> granting the permit, the variation is necessary to </w:t>
      </w:r>
      <w:r w:rsidR="00A52C91" w:rsidRPr="00A94A77">
        <w:t xml:space="preserve">prevent or lessen </w:t>
      </w:r>
      <w:r w:rsidR="00387EB8" w:rsidRPr="00A94A77">
        <w:t xml:space="preserve">a threat of </w:t>
      </w:r>
      <w:r w:rsidR="00A52C91" w:rsidRPr="00A94A77">
        <w:t>serious harm to human health or the environment</w:t>
      </w:r>
      <w:r w:rsidR="007F27F2" w:rsidRPr="00A94A77">
        <w:t>; or</w:t>
      </w:r>
    </w:p>
    <w:p w14:paraId="71D9E914" w14:textId="77777777" w:rsidR="009833B9" w:rsidRPr="00A94A77" w:rsidRDefault="009833B9" w:rsidP="00A94A77">
      <w:pPr>
        <w:pStyle w:val="paragraph"/>
      </w:pPr>
      <w:r w:rsidRPr="00A94A77">
        <w:tab/>
        <w:t>(d)</w:t>
      </w:r>
      <w:r w:rsidRPr="00A94A77">
        <w:tab/>
        <w:t>a ground prescribed by the regulations for the purposes of this paragraph is satisfied for the holder and the permit</w:t>
      </w:r>
      <w:r w:rsidR="003942E6" w:rsidRPr="00A94A77">
        <w:t>.</w:t>
      </w:r>
    </w:p>
    <w:p w14:paraId="4FCF8872" w14:textId="77777777" w:rsidR="00A457F4" w:rsidRPr="00A94A77" w:rsidRDefault="00A457F4" w:rsidP="00A94A77">
      <w:pPr>
        <w:pStyle w:val="notetext"/>
      </w:pPr>
      <w:r w:rsidRPr="00A94A77">
        <w:t>Note</w:t>
      </w:r>
      <w:r w:rsidR="00656199" w:rsidRPr="00A94A77">
        <w:t xml:space="preserve"> 1</w:t>
      </w:r>
      <w:r w:rsidRPr="00A94A77">
        <w:t>:</w:t>
      </w:r>
      <w:r w:rsidRPr="00A94A77">
        <w:tab/>
        <w:t xml:space="preserve">Examples of a variation include imposing a condition on the permit, or varying or revoking </w:t>
      </w:r>
      <w:r w:rsidR="00663FB0" w:rsidRPr="00A94A77">
        <w:t xml:space="preserve">a </w:t>
      </w:r>
      <w:r w:rsidRPr="00A94A77">
        <w:t>permit condition</w:t>
      </w:r>
      <w:r w:rsidR="003942E6" w:rsidRPr="00A94A77">
        <w:t>.</w:t>
      </w:r>
    </w:p>
    <w:p w14:paraId="67B251B5" w14:textId="77777777" w:rsidR="00663FB0" w:rsidRPr="00A94A77" w:rsidRDefault="00663FB0" w:rsidP="00A94A77">
      <w:pPr>
        <w:pStyle w:val="notetext"/>
      </w:pPr>
      <w:r w:rsidRPr="00A94A77">
        <w:t>Note 2:</w:t>
      </w:r>
      <w:r w:rsidRPr="00A94A77">
        <w:tab/>
        <w:t>For the requirement to provide an auditor with assistance that is reasonably necessary for the conduct of an audit, see section</w:t>
      </w:r>
      <w:r w:rsidR="00401602" w:rsidRPr="00A94A77">
        <w:t> </w:t>
      </w:r>
      <w:r w:rsidRPr="00A94A77">
        <w:t>54.</w:t>
      </w:r>
    </w:p>
    <w:p w14:paraId="3EF573DB" w14:textId="77777777" w:rsidR="00656199" w:rsidRPr="00A94A77" w:rsidRDefault="00656199" w:rsidP="00A94A77">
      <w:pPr>
        <w:pStyle w:val="notetext"/>
        <w:rPr>
          <w:rFonts w:ascii="42" w:hAnsi="42"/>
        </w:rPr>
      </w:pPr>
      <w:r w:rsidRPr="00A94A77">
        <w:t xml:space="preserve">Note </w:t>
      </w:r>
      <w:r w:rsidR="00663FB0" w:rsidRPr="00A94A77">
        <w:t>3</w:t>
      </w:r>
      <w:r w:rsidRPr="00A94A77">
        <w:t>:</w:t>
      </w:r>
      <w:r w:rsidRPr="00A94A77">
        <w:tab/>
        <w:t xml:space="preserve">The audit need not relate to the permit. Assistance may be requested in relation to any audit of operations covered by a permit, an order under </w:t>
      </w:r>
      <w:r w:rsidR="006217B5" w:rsidRPr="00A94A77">
        <w:t>Part</w:t>
      </w:r>
      <w:r w:rsidR="00401602" w:rsidRPr="00A94A77">
        <w:t> </w:t>
      </w:r>
      <w:r w:rsidR="006217B5" w:rsidRPr="00A94A77">
        <w:t>3</w:t>
      </w:r>
      <w:r w:rsidRPr="00A94A77">
        <w:t>, a notification given under subsection</w:t>
      </w:r>
      <w:r w:rsidR="00401602" w:rsidRPr="00A94A77">
        <w:t> </w:t>
      </w:r>
      <w:r w:rsidRPr="00A94A77">
        <w:t>33G(1)</w:t>
      </w:r>
      <w:r w:rsidR="00B050BD" w:rsidRPr="00A94A77">
        <w:t>,</w:t>
      </w:r>
      <w:r w:rsidRPr="00A94A77">
        <w:t xml:space="preserve"> or other prescribed operations</w:t>
      </w:r>
      <w:r w:rsidR="00B050BD" w:rsidRPr="00A94A77">
        <w:t>:</w:t>
      </w:r>
      <w:r w:rsidRPr="00A94A77">
        <w:t xml:space="preserve"> see section</w:t>
      </w:r>
      <w:r w:rsidR="00401602" w:rsidRPr="00A94A77">
        <w:t> </w:t>
      </w:r>
      <w:r w:rsidRPr="00A94A77">
        <w:t>50.</w:t>
      </w:r>
    </w:p>
    <w:p w14:paraId="696A6FFF" w14:textId="77777777" w:rsidR="009833B9" w:rsidRPr="00A94A77" w:rsidRDefault="003942E6" w:rsidP="00A94A77">
      <w:pPr>
        <w:pStyle w:val="ActHead5"/>
      </w:pPr>
      <w:bookmarkStart w:id="135" w:name="_Toc76041105"/>
      <w:r w:rsidRPr="0099300A">
        <w:rPr>
          <w:rStyle w:val="CharSectno"/>
        </w:rPr>
        <w:t>26J</w:t>
      </w:r>
      <w:r w:rsidR="009833B9" w:rsidRPr="00A94A77">
        <w:t xml:space="preserve">  </w:t>
      </w:r>
      <w:r w:rsidR="00B5547F" w:rsidRPr="00A94A77">
        <w:t>Varying</w:t>
      </w:r>
      <w:r w:rsidR="009833B9" w:rsidRPr="00A94A77">
        <w:t xml:space="preserve"> Basel permits—notice of proposed </w:t>
      </w:r>
      <w:r w:rsidR="00B5547F" w:rsidRPr="00A94A77">
        <w:t>variation</w:t>
      </w:r>
      <w:bookmarkEnd w:id="135"/>
    </w:p>
    <w:p w14:paraId="335788DE" w14:textId="77777777" w:rsidR="00DF5127" w:rsidRPr="00A94A77" w:rsidRDefault="00B5547F" w:rsidP="00A94A77">
      <w:pPr>
        <w:pStyle w:val="subsection"/>
      </w:pPr>
      <w:r w:rsidRPr="00A94A77">
        <w:tab/>
        <w:t>(1)</w:t>
      </w:r>
      <w:r w:rsidRPr="00A94A77">
        <w:tab/>
        <w:t xml:space="preserve">Despite </w:t>
      </w:r>
      <w:r w:rsidR="00846E54" w:rsidRPr="00A94A77">
        <w:t>section</w:t>
      </w:r>
      <w:r w:rsidR="00401602" w:rsidRPr="00A94A77">
        <w:t> </w:t>
      </w:r>
      <w:r w:rsidR="003942E6" w:rsidRPr="00A94A77">
        <w:t>26H</w:t>
      </w:r>
      <w:r w:rsidR="009833B9" w:rsidRPr="00A94A77">
        <w:t xml:space="preserve">, the Minister must not </w:t>
      </w:r>
      <w:r w:rsidRPr="00A94A77">
        <w:t>vary</w:t>
      </w:r>
      <w:r w:rsidR="009833B9" w:rsidRPr="00A94A77">
        <w:t xml:space="preserve"> a Basel permit </w:t>
      </w:r>
      <w:r w:rsidR="00E06684" w:rsidRPr="00A94A77">
        <w:t xml:space="preserve">under that </w:t>
      </w:r>
      <w:r w:rsidRPr="00A94A77">
        <w:t xml:space="preserve">section </w:t>
      </w:r>
      <w:r w:rsidR="009833B9" w:rsidRPr="00A94A77">
        <w:t>unless</w:t>
      </w:r>
      <w:r w:rsidR="00DF5127" w:rsidRPr="00A94A77">
        <w:t>:</w:t>
      </w:r>
    </w:p>
    <w:p w14:paraId="402A7075" w14:textId="77777777" w:rsidR="009833B9" w:rsidRPr="00A94A77" w:rsidRDefault="00DF5127" w:rsidP="00A94A77">
      <w:pPr>
        <w:pStyle w:val="paragraph"/>
      </w:pPr>
      <w:r w:rsidRPr="00A94A77">
        <w:tab/>
        <w:t>(a)</w:t>
      </w:r>
      <w:r w:rsidRPr="00A94A77">
        <w:tab/>
      </w:r>
      <w:r w:rsidR="009833B9" w:rsidRPr="00A94A77">
        <w:t xml:space="preserve">the Minister has given a written notice to the holder of the permit in accordance with </w:t>
      </w:r>
      <w:r w:rsidR="00401602" w:rsidRPr="00A94A77">
        <w:t>subsection (</w:t>
      </w:r>
      <w:r w:rsidR="009833B9" w:rsidRPr="00A94A77">
        <w:t>2) of this section</w:t>
      </w:r>
      <w:r w:rsidRPr="00A94A77">
        <w:t>; and</w:t>
      </w:r>
    </w:p>
    <w:p w14:paraId="3729211B" w14:textId="77777777" w:rsidR="00DF5127" w:rsidRPr="00A94A77" w:rsidRDefault="00DF5127" w:rsidP="00A94A77">
      <w:pPr>
        <w:pStyle w:val="paragraph"/>
      </w:pPr>
      <w:r w:rsidRPr="00A94A77">
        <w:tab/>
        <w:t>(b)</w:t>
      </w:r>
      <w:r w:rsidRPr="00A94A77">
        <w:tab/>
        <w:t>the Minister has taken into account any information given, within 14 days after the day the notice is given to the permit holder, to the Minister in response to the notice.</w:t>
      </w:r>
    </w:p>
    <w:p w14:paraId="3FE7D22A" w14:textId="77777777" w:rsidR="009833B9" w:rsidRPr="00A94A77" w:rsidRDefault="009833B9" w:rsidP="00A94A77">
      <w:pPr>
        <w:pStyle w:val="subsection"/>
      </w:pPr>
      <w:r w:rsidRPr="00A94A77">
        <w:tab/>
        <w:t>(2)</w:t>
      </w:r>
      <w:r w:rsidRPr="00A94A77">
        <w:tab/>
        <w:t xml:space="preserve">A notice under </w:t>
      </w:r>
      <w:r w:rsidR="00401602" w:rsidRPr="00A94A77">
        <w:t>paragraph (</w:t>
      </w:r>
      <w:r w:rsidRPr="00A94A77">
        <w:t>1)</w:t>
      </w:r>
      <w:r w:rsidR="004A185E" w:rsidRPr="00A94A77">
        <w:t>(a)</w:t>
      </w:r>
      <w:r w:rsidRPr="00A94A77">
        <w:t xml:space="preserve"> must:</w:t>
      </w:r>
    </w:p>
    <w:p w14:paraId="3B76686E" w14:textId="77777777" w:rsidR="00D24CE1" w:rsidRPr="00A94A77" w:rsidRDefault="00D24CE1" w:rsidP="00A94A77">
      <w:pPr>
        <w:pStyle w:val="paragraph"/>
      </w:pPr>
      <w:r w:rsidRPr="00A94A77">
        <w:tab/>
        <w:t>(a)</w:t>
      </w:r>
      <w:r w:rsidRPr="00A94A77">
        <w:tab/>
      </w:r>
      <w:r w:rsidR="000B0B9C" w:rsidRPr="00A94A77">
        <w:t>specify the proposed variation of</w:t>
      </w:r>
      <w:r w:rsidRPr="00A94A77">
        <w:t xml:space="preserve"> the permit;</w:t>
      </w:r>
      <w:r w:rsidR="00037BE5" w:rsidRPr="00A94A77">
        <w:t xml:space="preserve"> and</w:t>
      </w:r>
    </w:p>
    <w:p w14:paraId="48910F44" w14:textId="77777777" w:rsidR="009833B9" w:rsidRPr="00A94A77" w:rsidRDefault="00D24CE1" w:rsidP="00A94A77">
      <w:pPr>
        <w:pStyle w:val="paragraph"/>
      </w:pPr>
      <w:r w:rsidRPr="00A94A77">
        <w:tab/>
        <w:t>(b</w:t>
      </w:r>
      <w:r w:rsidR="009833B9" w:rsidRPr="00A94A77">
        <w:t>)</w:t>
      </w:r>
      <w:r w:rsidR="009833B9" w:rsidRPr="00A94A77">
        <w:tab/>
        <w:t xml:space="preserve">specify the grounds for the proposed </w:t>
      </w:r>
      <w:r w:rsidR="00B5547F" w:rsidRPr="00A94A77">
        <w:t>variation</w:t>
      </w:r>
      <w:r w:rsidR="009833B9" w:rsidRPr="00A94A77">
        <w:t>; and</w:t>
      </w:r>
    </w:p>
    <w:p w14:paraId="00036C3D" w14:textId="77777777" w:rsidR="009833B9" w:rsidRPr="00A94A77" w:rsidRDefault="00D24CE1" w:rsidP="00A94A77">
      <w:pPr>
        <w:pStyle w:val="paragraph"/>
      </w:pPr>
      <w:r w:rsidRPr="00A94A77">
        <w:tab/>
        <w:t>(c</w:t>
      </w:r>
      <w:r w:rsidR="009833B9" w:rsidRPr="00A94A77">
        <w:t>)</w:t>
      </w:r>
      <w:r w:rsidR="009833B9" w:rsidRPr="00A94A77">
        <w:tab/>
      </w:r>
      <w:r w:rsidR="00E06684" w:rsidRPr="00A94A77">
        <w:t>invite</w:t>
      </w:r>
      <w:r w:rsidR="009833B9" w:rsidRPr="00A94A77">
        <w:t xml:space="preserve"> the holder of the permit to give the Minister, within 14 days after the day the notice is given, a written statement showing cause why the permit should not be </w:t>
      </w:r>
      <w:r w:rsidR="00B5547F" w:rsidRPr="00A94A77">
        <w:t>varied</w:t>
      </w:r>
      <w:r w:rsidR="009833B9" w:rsidRPr="00A94A77">
        <w:t>; and</w:t>
      </w:r>
    </w:p>
    <w:p w14:paraId="1E5C0D0B" w14:textId="77777777" w:rsidR="009833B9" w:rsidRPr="00A94A77" w:rsidRDefault="00D24CE1" w:rsidP="00A94A77">
      <w:pPr>
        <w:pStyle w:val="paragraph"/>
      </w:pPr>
      <w:r w:rsidRPr="00A94A77">
        <w:tab/>
        <w:t>(d</w:t>
      </w:r>
      <w:r w:rsidR="009833B9" w:rsidRPr="00A94A77">
        <w:t>)</w:t>
      </w:r>
      <w:r w:rsidR="009833B9" w:rsidRPr="00A94A77">
        <w:tab/>
        <w:t xml:space="preserve">include a statement setting out the holder’s right to seek review of a decision to </w:t>
      </w:r>
      <w:r w:rsidR="00B5547F" w:rsidRPr="00A94A77">
        <w:t>vary</w:t>
      </w:r>
      <w:r w:rsidR="009833B9" w:rsidRPr="00A94A77">
        <w:t xml:space="preserve"> the permit</w:t>
      </w:r>
      <w:r w:rsidR="003942E6" w:rsidRPr="00A94A77">
        <w:t>.</w:t>
      </w:r>
    </w:p>
    <w:p w14:paraId="4C6D3145" w14:textId="77777777" w:rsidR="009833B9" w:rsidRPr="00A94A77" w:rsidRDefault="009833B9" w:rsidP="00A94A77">
      <w:pPr>
        <w:pStyle w:val="subsection"/>
      </w:pPr>
      <w:r w:rsidRPr="00A94A77">
        <w:tab/>
        <w:t>(3)</w:t>
      </w:r>
      <w:r w:rsidRPr="00A94A77">
        <w:tab/>
        <w:t xml:space="preserve">A notice under </w:t>
      </w:r>
      <w:r w:rsidR="00401602" w:rsidRPr="00A94A77">
        <w:t>paragraph (</w:t>
      </w:r>
      <w:r w:rsidR="004A185E" w:rsidRPr="00A94A77">
        <w:t>1)(a)</w:t>
      </w:r>
      <w:r w:rsidRPr="00A94A77">
        <w:t xml:space="preserve"> is not required</w:t>
      </w:r>
      <w:r w:rsidR="00CF7CC8" w:rsidRPr="00A94A77">
        <w:t xml:space="preserve"> </w:t>
      </w:r>
      <w:r w:rsidRPr="00A94A77">
        <w:t xml:space="preserve">if the Minister reasonably believes that the proposed </w:t>
      </w:r>
      <w:r w:rsidR="00B5547F" w:rsidRPr="00A94A77">
        <w:t>variation</w:t>
      </w:r>
      <w:r w:rsidRPr="00A94A77">
        <w:t xml:space="preserve"> is necessary to prevent or lessen a serious and imminent threat to human health or the environment</w:t>
      </w:r>
      <w:r w:rsidR="003942E6" w:rsidRPr="00A94A77">
        <w:t>.</w:t>
      </w:r>
    </w:p>
    <w:p w14:paraId="1407F64E" w14:textId="77777777" w:rsidR="009833B9" w:rsidRPr="00A94A77" w:rsidRDefault="003942E6" w:rsidP="00A94A77">
      <w:pPr>
        <w:pStyle w:val="ActHead5"/>
      </w:pPr>
      <w:bookmarkStart w:id="136" w:name="_Toc76041106"/>
      <w:r w:rsidRPr="0099300A">
        <w:rPr>
          <w:rStyle w:val="CharSectno"/>
        </w:rPr>
        <w:lastRenderedPageBreak/>
        <w:t>26K</w:t>
      </w:r>
      <w:r w:rsidR="009833B9" w:rsidRPr="00A94A77">
        <w:t xml:space="preserve">  Notice of </w:t>
      </w:r>
      <w:r w:rsidR="00B5547F" w:rsidRPr="00A94A77">
        <w:t>vari</w:t>
      </w:r>
      <w:r w:rsidR="009833B9" w:rsidRPr="00A94A77">
        <w:t>ation</w:t>
      </w:r>
      <w:bookmarkEnd w:id="136"/>
    </w:p>
    <w:p w14:paraId="1080BC0C" w14:textId="77777777" w:rsidR="009833B9" w:rsidRPr="00A94A77" w:rsidRDefault="009833B9" w:rsidP="00A94A77">
      <w:pPr>
        <w:pStyle w:val="subsection"/>
      </w:pPr>
      <w:r w:rsidRPr="00A94A77">
        <w:tab/>
        <w:t>(1)</w:t>
      </w:r>
      <w:r w:rsidRPr="00A94A77">
        <w:tab/>
        <w:t xml:space="preserve">If the Minister decides </w:t>
      </w:r>
      <w:r w:rsidR="00B5547F" w:rsidRPr="00A94A77">
        <w:t xml:space="preserve">under </w:t>
      </w:r>
      <w:r w:rsidR="00846E54" w:rsidRPr="00A94A77">
        <w:t>section</w:t>
      </w:r>
      <w:r w:rsidR="00401602" w:rsidRPr="00A94A77">
        <w:t> </w:t>
      </w:r>
      <w:r w:rsidR="003942E6" w:rsidRPr="00A94A77">
        <w:t>26H</w:t>
      </w:r>
      <w:r w:rsidRPr="00A94A77">
        <w:t xml:space="preserve"> to </w:t>
      </w:r>
      <w:r w:rsidR="00B5547F" w:rsidRPr="00A94A77">
        <w:t>vary</w:t>
      </w:r>
      <w:r w:rsidRPr="00A94A77">
        <w:t xml:space="preserve"> a Basel permit, the Minister must give the holder of the permit a written notice stating the following:</w:t>
      </w:r>
    </w:p>
    <w:p w14:paraId="35BAC432" w14:textId="77777777" w:rsidR="009833B9" w:rsidRPr="00A94A77" w:rsidRDefault="009833B9" w:rsidP="00A94A77">
      <w:pPr>
        <w:pStyle w:val="paragraph"/>
      </w:pPr>
      <w:r w:rsidRPr="00A94A77">
        <w:tab/>
        <w:t>(a)</w:t>
      </w:r>
      <w:r w:rsidRPr="00A94A77">
        <w:tab/>
        <w:t xml:space="preserve">that the permit is to be </w:t>
      </w:r>
      <w:r w:rsidR="00B5547F" w:rsidRPr="00A94A77">
        <w:t>varied</w:t>
      </w:r>
      <w:r w:rsidRPr="00A94A77">
        <w:t>;</w:t>
      </w:r>
    </w:p>
    <w:p w14:paraId="59056F9B" w14:textId="77777777" w:rsidR="009833B9" w:rsidRPr="00A94A77" w:rsidRDefault="00B5547F" w:rsidP="00A94A77">
      <w:pPr>
        <w:pStyle w:val="paragraph"/>
      </w:pPr>
      <w:r w:rsidRPr="00A94A77">
        <w:tab/>
        <w:t>(b)</w:t>
      </w:r>
      <w:r w:rsidRPr="00A94A77">
        <w:tab/>
        <w:t>the reasons for the vari</w:t>
      </w:r>
      <w:r w:rsidR="009833B9" w:rsidRPr="00A94A77">
        <w:t>ation;</w:t>
      </w:r>
    </w:p>
    <w:p w14:paraId="4097650D" w14:textId="77777777" w:rsidR="009833B9" w:rsidRPr="00A94A77" w:rsidRDefault="009833B9" w:rsidP="00A94A77">
      <w:pPr>
        <w:pStyle w:val="paragraph"/>
      </w:pPr>
      <w:r w:rsidRPr="00A94A77">
        <w:tab/>
        <w:t>(c)</w:t>
      </w:r>
      <w:r w:rsidRPr="00A94A77">
        <w:tab/>
        <w:t xml:space="preserve">the day the </w:t>
      </w:r>
      <w:r w:rsidR="00B5547F" w:rsidRPr="00A94A77">
        <w:t>vari</w:t>
      </w:r>
      <w:r w:rsidRPr="00A94A77">
        <w:t>ation is to take effect</w:t>
      </w:r>
      <w:r w:rsidR="00913EDD" w:rsidRPr="00A94A77">
        <w:t xml:space="preserve"> (which must not be before the day the notice is given to the holder)</w:t>
      </w:r>
      <w:r w:rsidRPr="00A94A77">
        <w:t>;</w:t>
      </w:r>
    </w:p>
    <w:p w14:paraId="0B0C721A" w14:textId="77777777" w:rsidR="009833B9" w:rsidRPr="00A94A77" w:rsidRDefault="009833B9" w:rsidP="00A94A77">
      <w:pPr>
        <w:pStyle w:val="paragraph"/>
      </w:pPr>
      <w:r w:rsidRPr="00A94A77">
        <w:tab/>
        <w:t>(d)</w:t>
      </w:r>
      <w:r w:rsidRPr="00A94A77">
        <w:tab/>
        <w:t>information about the holder’s right to seek review of the decision</w:t>
      </w:r>
      <w:r w:rsidR="003942E6" w:rsidRPr="00A94A77">
        <w:t>.</w:t>
      </w:r>
    </w:p>
    <w:p w14:paraId="778202C5" w14:textId="77777777" w:rsidR="00913EDD" w:rsidRPr="00A94A77" w:rsidRDefault="00913EDD" w:rsidP="00A94A77">
      <w:pPr>
        <w:pStyle w:val="notetext"/>
      </w:pPr>
      <w:r w:rsidRPr="00A94A77">
        <w:t>Example:</w:t>
      </w:r>
      <w:r w:rsidRPr="00A94A77">
        <w:tab/>
        <w:t>A variation could impose a condition to be complied with on or after the day the variation takes effect in relation to an import that has already happened</w:t>
      </w:r>
      <w:r w:rsidR="003942E6" w:rsidRPr="00A94A77">
        <w:t>.</w:t>
      </w:r>
    </w:p>
    <w:p w14:paraId="51B129AA" w14:textId="77777777" w:rsidR="009833B9" w:rsidRPr="00A94A77" w:rsidRDefault="009833B9" w:rsidP="00A94A77">
      <w:pPr>
        <w:pStyle w:val="subsection"/>
      </w:pPr>
      <w:r w:rsidRPr="00A94A77">
        <w:tab/>
        <w:t>(2)</w:t>
      </w:r>
      <w:r w:rsidRPr="00A94A77">
        <w:tab/>
        <w:t xml:space="preserve">If the holder of the permit was given a notice (a </w:t>
      </w:r>
      <w:r w:rsidRPr="00A94A77">
        <w:rPr>
          <w:b/>
          <w:i/>
        </w:rPr>
        <w:t>show cause notice</w:t>
      </w:r>
      <w:r w:rsidRPr="00A94A77">
        <w:t xml:space="preserve">) under </w:t>
      </w:r>
      <w:r w:rsidR="00B941B5" w:rsidRPr="00A94A77">
        <w:t>paragraph</w:t>
      </w:r>
      <w:r w:rsidR="00401602" w:rsidRPr="00A94A77">
        <w:t> </w:t>
      </w:r>
      <w:r w:rsidR="003942E6" w:rsidRPr="00A94A77">
        <w:t>26J</w:t>
      </w:r>
      <w:r w:rsidRPr="00A94A77">
        <w:t>(1)</w:t>
      </w:r>
      <w:r w:rsidR="00B941B5" w:rsidRPr="00A94A77">
        <w:t>(a)</w:t>
      </w:r>
      <w:r w:rsidRPr="00A94A77">
        <w:t xml:space="preserve"> that included the </w:t>
      </w:r>
      <w:r w:rsidR="003F62A3" w:rsidRPr="00A94A77">
        <w:t>invitation</w:t>
      </w:r>
      <w:r w:rsidRPr="00A94A77">
        <w:t xml:space="preserve"> referred to in </w:t>
      </w:r>
      <w:r w:rsidR="00846E54" w:rsidRPr="00A94A77">
        <w:t>paragraph</w:t>
      </w:r>
      <w:r w:rsidR="00401602" w:rsidRPr="00A94A77">
        <w:t> </w:t>
      </w:r>
      <w:r w:rsidR="003942E6" w:rsidRPr="00A94A77">
        <w:t>26J</w:t>
      </w:r>
      <w:r w:rsidRPr="00A94A77">
        <w:t>(2</w:t>
      </w:r>
      <w:r w:rsidR="00D24CE1" w:rsidRPr="00A94A77">
        <w:t>)(c</w:t>
      </w:r>
      <w:r w:rsidR="00913EDD" w:rsidRPr="00A94A77">
        <w:t xml:space="preserve">), the day stated under </w:t>
      </w:r>
      <w:r w:rsidR="00401602" w:rsidRPr="00A94A77">
        <w:t>paragraph (</w:t>
      </w:r>
      <w:r w:rsidR="00913EDD" w:rsidRPr="00A94A77">
        <w:t xml:space="preserve">1)(c) of this section when the </w:t>
      </w:r>
      <w:r w:rsidR="00B5547F" w:rsidRPr="00A94A77">
        <w:t>variation</w:t>
      </w:r>
      <w:r w:rsidRPr="00A94A77">
        <w:t xml:space="preserve"> </w:t>
      </w:r>
      <w:r w:rsidR="00913EDD" w:rsidRPr="00A94A77">
        <w:t>is to</w:t>
      </w:r>
      <w:r w:rsidRPr="00A94A77">
        <w:t xml:space="preserve"> take effect </w:t>
      </w:r>
      <w:r w:rsidR="00913EDD" w:rsidRPr="00A94A77">
        <w:t xml:space="preserve">must not be </w:t>
      </w:r>
      <w:r w:rsidRPr="00A94A77">
        <w:t xml:space="preserve">before the end of 14 days after the day </w:t>
      </w:r>
      <w:r w:rsidR="003B367D" w:rsidRPr="00A94A77">
        <w:t>the show cause notice was given</w:t>
      </w:r>
      <w:r w:rsidR="003942E6" w:rsidRPr="00A94A77">
        <w:t>.</w:t>
      </w:r>
    </w:p>
    <w:p w14:paraId="14984064" w14:textId="77777777" w:rsidR="009833B9" w:rsidRPr="00A94A77" w:rsidRDefault="003942E6" w:rsidP="00A94A77">
      <w:pPr>
        <w:pStyle w:val="ActHead5"/>
      </w:pPr>
      <w:bookmarkStart w:id="137" w:name="_Toc76041107"/>
      <w:r w:rsidRPr="0099300A">
        <w:rPr>
          <w:rStyle w:val="CharSectno"/>
        </w:rPr>
        <w:t>26L</w:t>
      </w:r>
      <w:r w:rsidR="009833B9" w:rsidRPr="00A94A77">
        <w:t xml:space="preserve">  Exhaustive statement of natural justice hearing rule</w:t>
      </w:r>
      <w:bookmarkEnd w:id="137"/>
    </w:p>
    <w:p w14:paraId="2FEB09CE" w14:textId="77777777" w:rsidR="009833B9" w:rsidRPr="00A94A77" w:rsidRDefault="009833B9" w:rsidP="00A94A77">
      <w:pPr>
        <w:pStyle w:val="subsection"/>
      </w:pPr>
      <w:r w:rsidRPr="00A94A77">
        <w:tab/>
      </w:r>
      <w:r w:rsidRPr="00A94A77">
        <w:tab/>
        <w:t>This Subdivision is taken to be an exhaustive statement of the requirements of the natural justice hearing rule in relation to the matters it deals with</w:t>
      </w:r>
      <w:r w:rsidR="003942E6" w:rsidRPr="00A94A77">
        <w:t>.</w:t>
      </w:r>
    </w:p>
    <w:p w14:paraId="66E3F6A1" w14:textId="77777777" w:rsidR="00CD32DC" w:rsidRPr="00A94A77" w:rsidRDefault="006217B5" w:rsidP="00A94A77">
      <w:pPr>
        <w:pStyle w:val="ActHead8"/>
      </w:pPr>
      <w:bookmarkStart w:id="138" w:name="_Toc76041108"/>
      <w:r w:rsidRPr="00A94A77">
        <w:t>Division</w:t>
      </w:r>
      <w:r w:rsidR="00401602" w:rsidRPr="00A94A77">
        <w:t> </w:t>
      </w:r>
      <w:r w:rsidRPr="00A94A77">
        <w:t>2</w:t>
      </w:r>
      <w:r w:rsidR="00CD32DC" w:rsidRPr="00A94A77">
        <w:t>—Consequential amendments</w:t>
      </w:r>
      <w:bookmarkEnd w:id="138"/>
    </w:p>
    <w:p w14:paraId="527973AD" w14:textId="77777777" w:rsidR="0051684D" w:rsidRPr="00A94A77" w:rsidRDefault="0051684D" w:rsidP="00A94A77">
      <w:pPr>
        <w:pStyle w:val="ActHead9"/>
        <w:rPr>
          <w:i w:val="0"/>
        </w:rPr>
      </w:pPr>
      <w:bookmarkStart w:id="139" w:name="_Toc76041109"/>
      <w:r w:rsidRPr="00A94A77">
        <w:t>Environment Protection and Biodiversity Conservation Act 1999</w:t>
      </w:r>
      <w:bookmarkEnd w:id="139"/>
    </w:p>
    <w:p w14:paraId="185790FC" w14:textId="77777777" w:rsidR="00CD32DC" w:rsidRPr="00A94A77" w:rsidRDefault="00A94A77" w:rsidP="00A94A77">
      <w:pPr>
        <w:pStyle w:val="ItemHead"/>
      </w:pPr>
      <w:r w:rsidRPr="00A94A77">
        <w:t>30</w:t>
      </w:r>
      <w:r w:rsidR="0051684D" w:rsidRPr="00A94A77">
        <w:t xml:space="preserve">  </w:t>
      </w:r>
      <w:r w:rsidR="006217B5" w:rsidRPr="00A94A77">
        <w:t>Section</w:t>
      </w:r>
      <w:r w:rsidR="00401602" w:rsidRPr="00A94A77">
        <w:t> </w:t>
      </w:r>
      <w:r w:rsidR="006217B5" w:rsidRPr="00A94A77">
        <w:t>1</w:t>
      </w:r>
      <w:r w:rsidR="0051684D" w:rsidRPr="00A94A77">
        <w:t>61B</w:t>
      </w:r>
      <w:r w:rsidR="005C1885" w:rsidRPr="00A94A77">
        <w:t xml:space="preserve"> (note)</w:t>
      </w:r>
    </w:p>
    <w:p w14:paraId="7261E4EB" w14:textId="77777777" w:rsidR="0051684D" w:rsidRPr="00A94A77" w:rsidRDefault="0051684D" w:rsidP="00A94A77">
      <w:pPr>
        <w:pStyle w:val="Item"/>
      </w:pPr>
      <w:r w:rsidRPr="00A94A77">
        <w:t>Omit “and subsections</w:t>
      </w:r>
      <w:r w:rsidR="00401602" w:rsidRPr="00A94A77">
        <w:t> </w:t>
      </w:r>
      <w:r w:rsidRPr="00A94A77">
        <w:t xml:space="preserve">16(5) and 29(5) of the </w:t>
      </w:r>
      <w:r w:rsidRPr="00A94A77">
        <w:rPr>
          <w:i/>
        </w:rPr>
        <w:t>Hazardous Waste (Regulation of Exports and Imports) Act 1989</w:t>
      </w:r>
      <w:r w:rsidRPr="00A94A77">
        <w:t>”.</w:t>
      </w:r>
    </w:p>
    <w:p w14:paraId="3097EF40" w14:textId="77777777" w:rsidR="00562B97" w:rsidRPr="00A94A77" w:rsidRDefault="00F35FD9" w:rsidP="00A94A77">
      <w:pPr>
        <w:pStyle w:val="ActHead8"/>
      </w:pPr>
      <w:bookmarkStart w:id="140" w:name="_Toc76041110"/>
      <w:r w:rsidRPr="00A94A77">
        <w:lastRenderedPageBreak/>
        <w:t>Division</w:t>
      </w:r>
      <w:r w:rsidR="00401602" w:rsidRPr="00A94A77">
        <w:t> </w:t>
      </w:r>
      <w:r w:rsidR="00CD32DC" w:rsidRPr="00A94A77">
        <w:t>3</w:t>
      </w:r>
      <w:r w:rsidR="00562B97" w:rsidRPr="00A94A77">
        <w:t xml:space="preserve">—Application </w:t>
      </w:r>
      <w:r w:rsidR="00294829" w:rsidRPr="00A94A77">
        <w:t xml:space="preserve">and transitional </w:t>
      </w:r>
      <w:r w:rsidR="00562B97" w:rsidRPr="00A94A77">
        <w:t>provisions</w:t>
      </w:r>
      <w:bookmarkEnd w:id="140"/>
    </w:p>
    <w:p w14:paraId="4FC24909" w14:textId="77777777" w:rsidR="001E37B6" w:rsidRPr="00A94A77" w:rsidRDefault="00A94A77" w:rsidP="00A94A77">
      <w:pPr>
        <w:pStyle w:val="Transitional"/>
      </w:pPr>
      <w:r w:rsidRPr="00A94A77">
        <w:t>31</w:t>
      </w:r>
      <w:r w:rsidR="00562B97" w:rsidRPr="00A94A77">
        <w:t xml:space="preserve">  Application </w:t>
      </w:r>
      <w:r w:rsidR="00294829" w:rsidRPr="00A94A77">
        <w:t xml:space="preserve">and transitional </w:t>
      </w:r>
      <w:r w:rsidR="00562B97" w:rsidRPr="00A94A77">
        <w:t>provision</w:t>
      </w:r>
      <w:r w:rsidR="003F04AF" w:rsidRPr="00A94A77">
        <w:t>s</w:t>
      </w:r>
      <w:r w:rsidR="00562B97" w:rsidRPr="00A94A77">
        <w:t>—Basel permits</w:t>
      </w:r>
    </w:p>
    <w:p w14:paraId="6B78AF7D" w14:textId="77777777" w:rsidR="00C53515" w:rsidRPr="00A94A77" w:rsidRDefault="00C53515" w:rsidP="00A94A77">
      <w:pPr>
        <w:pStyle w:val="SubitemHead"/>
      </w:pPr>
      <w:r w:rsidRPr="00A94A77">
        <w:t>Granting Basel permits</w:t>
      </w:r>
    </w:p>
    <w:p w14:paraId="0FF14AB8" w14:textId="77777777" w:rsidR="009F7CCC" w:rsidRPr="00A94A77" w:rsidRDefault="00C53515" w:rsidP="00A94A77">
      <w:pPr>
        <w:pStyle w:val="Subitem"/>
      </w:pPr>
      <w:r w:rsidRPr="00A94A77">
        <w:t>(1)</w:t>
      </w:r>
      <w:r w:rsidRPr="00A94A77">
        <w:tab/>
        <w:t xml:space="preserve">The amendments of </w:t>
      </w:r>
      <w:r w:rsidR="00D60539" w:rsidRPr="00A94A77">
        <w:t>Division</w:t>
      </w:r>
      <w:r w:rsidR="00401602" w:rsidRPr="00A94A77">
        <w:t> </w:t>
      </w:r>
      <w:r w:rsidR="00D60539" w:rsidRPr="00A94A77">
        <w:t>3</w:t>
      </w:r>
      <w:r w:rsidRPr="00A94A77">
        <w:t xml:space="preserve"> of </w:t>
      </w:r>
      <w:r w:rsidR="006217B5" w:rsidRPr="00A94A77">
        <w:t>Part</w:t>
      </w:r>
      <w:r w:rsidR="00401602" w:rsidRPr="00A94A77">
        <w:t> </w:t>
      </w:r>
      <w:r w:rsidR="006217B5" w:rsidRPr="00A94A77">
        <w:t>2</w:t>
      </w:r>
      <w:r w:rsidRPr="00A94A77">
        <w:t xml:space="preserve"> of the </w:t>
      </w:r>
      <w:r w:rsidRPr="00A94A77">
        <w:rPr>
          <w:i/>
        </w:rPr>
        <w:t>Hazardous Waste (Regulation of Exports and Imports) Act 1989</w:t>
      </w:r>
      <w:r w:rsidRPr="00A94A77">
        <w:t xml:space="preserve">, made by this </w:t>
      </w:r>
      <w:r w:rsidR="00C71007" w:rsidRPr="00A94A77">
        <w:t>Part</w:t>
      </w:r>
      <w:r w:rsidR="00B50CDA" w:rsidRPr="00A94A77">
        <w:t>,</w:t>
      </w:r>
      <w:r w:rsidRPr="00A94A77">
        <w:t xml:space="preserve"> apply in relation </w:t>
      </w:r>
      <w:r w:rsidR="009C735F" w:rsidRPr="00A94A77">
        <w:t>to</w:t>
      </w:r>
      <w:r w:rsidR="009F7CCC" w:rsidRPr="00A94A77">
        <w:t xml:space="preserve"> the following:</w:t>
      </w:r>
    </w:p>
    <w:p w14:paraId="36CC3582" w14:textId="77777777" w:rsidR="00C53515" w:rsidRPr="00A94A77" w:rsidRDefault="009F7CCC" w:rsidP="00A94A77">
      <w:pPr>
        <w:pStyle w:val="paragraph"/>
      </w:pPr>
      <w:r w:rsidRPr="00A94A77">
        <w:tab/>
        <w:t>(a)</w:t>
      </w:r>
      <w:r w:rsidRPr="00A94A77">
        <w:tab/>
      </w:r>
      <w:r w:rsidR="00C53515" w:rsidRPr="00A94A77">
        <w:t xml:space="preserve">an application for a Basel permit made on or after the commencement of this </w:t>
      </w:r>
      <w:r w:rsidR="003C0AB3" w:rsidRPr="00A94A77">
        <w:t>Part</w:t>
      </w:r>
      <w:r w:rsidRPr="00A94A77">
        <w:t>;</w:t>
      </w:r>
    </w:p>
    <w:p w14:paraId="532D8CB3" w14:textId="77777777" w:rsidR="009F7CCC" w:rsidRPr="00A94A77" w:rsidRDefault="009F7CCC" w:rsidP="00A94A77">
      <w:pPr>
        <w:pStyle w:val="paragraph"/>
      </w:pPr>
      <w:r w:rsidRPr="00A94A77">
        <w:tab/>
        <w:t>(b)</w:t>
      </w:r>
      <w:r w:rsidRPr="00A94A77">
        <w:tab/>
        <w:t xml:space="preserve">an application for a Basel permit made before the commencement of this </w:t>
      </w:r>
      <w:r w:rsidR="000A0E08" w:rsidRPr="00A94A77">
        <w:t>Part i</w:t>
      </w:r>
      <w:r w:rsidRPr="00A94A77">
        <w:t>f the application is varied on or after the commencement of this Part</w:t>
      </w:r>
      <w:r w:rsidR="003942E6" w:rsidRPr="00A94A77">
        <w:t>.</w:t>
      </w:r>
    </w:p>
    <w:p w14:paraId="157B8C04" w14:textId="77777777" w:rsidR="00653694" w:rsidRPr="00A94A77" w:rsidRDefault="00DC3D6C" w:rsidP="00A94A77">
      <w:pPr>
        <w:pStyle w:val="Subitem"/>
      </w:pPr>
      <w:r w:rsidRPr="00A94A77">
        <w:t>(2)</w:t>
      </w:r>
      <w:r w:rsidRPr="00A94A77">
        <w:tab/>
      </w:r>
      <w:r w:rsidR="00653694" w:rsidRPr="00A94A77">
        <w:t>Any regulations:</w:t>
      </w:r>
    </w:p>
    <w:p w14:paraId="3FB738E4" w14:textId="77777777" w:rsidR="006A3CCF" w:rsidRPr="00A94A77" w:rsidRDefault="00653694" w:rsidP="00A94A77">
      <w:pPr>
        <w:pStyle w:val="paragraph"/>
      </w:pPr>
      <w:r w:rsidRPr="00A94A77">
        <w:tab/>
        <w:t>(a)</w:t>
      </w:r>
      <w:r w:rsidRPr="00A94A77">
        <w:tab/>
        <w:t xml:space="preserve">made for the purposes of </w:t>
      </w:r>
      <w:r w:rsidR="000A50A4" w:rsidRPr="00A94A77">
        <w:t>subsection</w:t>
      </w:r>
      <w:r w:rsidR="00401602" w:rsidRPr="00A94A77">
        <w:t> </w:t>
      </w:r>
      <w:r w:rsidR="000A50A4" w:rsidRPr="00A94A77">
        <w:t>1</w:t>
      </w:r>
      <w:r w:rsidRPr="00A94A77">
        <w:t xml:space="preserve">5A(3) of the </w:t>
      </w:r>
      <w:r w:rsidRPr="00A94A77">
        <w:rPr>
          <w:i/>
        </w:rPr>
        <w:t>Hazardous Waste (Regulation of Exports and Imports) Act 1989</w:t>
      </w:r>
      <w:r w:rsidRPr="00A94A77">
        <w:t>, as in force immediately before the commencement of this Part; and</w:t>
      </w:r>
    </w:p>
    <w:p w14:paraId="730E4895" w14:textId="77777777" w:rsidR="00653694" w:rsidRPr="00A94A77" w:rsidRDefault="00653694" w:rsidP="00A94A77">
      <w:pPr>
        <w:pStyle w:val="paragraph"/>
      </w:pPr>
      <w:r w:rsidRPr="00A94A77">
        <w:tab/>
        <w:t>(b)</w:t>
      </w:r>
      <w:r w:rsidRPr="00A94A77">
        <w:tab/>
        <w:t>in force immediately before that commencement;</w:t>
      </w:r>
    </w:p>
    <w:p w14:paraId="06038075" w14:textId="77777777" w:rsidR="00653694" w:rsidRPr="00A94A77" w:rsidRDefault="00653694" w:rsidP="00A94A77">
      <w:pPr>
        <w:pStyle w:val="Item"/>
      </w:pPr>
      <w:r w:rsidRPr="00A94A77">
        <w:t>continue in force (and may be dealt with) as if they had been made for the purposes of subsection</w:t>
      </w:r>
      <w:r w:rsidR="00401602" w:rsidRPr="00A94A77">
        <w:t> </w:t>
      </w:r>
      <w:r w:rsidRPr="00A94A77">
        <w:t>16A(1) of that Act as inserted by this Act.</w:t>
      </w:r>
    </w:p>
    <w:p w14:paraId="4F63B396" w14:textId="77777777" w:rsidR="00C53515" w:rsidRPr="00A94A77" w:rsidRDefault="00C53515" w:rsidP="00A94A77">
      <w:pPr>
        <w:pStyle w:val="SubitemHead"/>
      </w:pPr>
      <w:r w:rsidRPr="00A94A77">
        <w:t>Revoking or varying Basel permits</w:t>
      </w:r>
    </w:p>
    <w:p w14:paraId="3EED6C57" w14:textId="77777777" w:rsidR="00C53515" w:rsidRPr="00A94A77" w:rsidRDefault="00DC3D6C" w:rsidP="00A94A77">
      <w:pPr>
        <w:pStyle w:val="Subitem"/>
      </w:pPr>
      <w:r w:rsidRPr="00A94A77">
        <w:t>(3</w:t>
      </w:r>
      <w:r w:rsidR="00C53515" w:rsidRPr="00A94A77">
        <w:t>)</w:t>
      </w:r>
      <w:r w:rsidR="00C53515" w:rsidRPr="00A94A77">
        <w:tab/>
        <w:t xml:space="preserve">The amendments of </w:t>
      </w:r>
      <w:r w:rsidR="00D60539" w:rsidRPr="00A94A77">
        <w:t>Division</w:t>
      </w:r>
      <w:r w:rsidR="00401602" w:rsidRPr="00A94A77">
        <w:t> </w:t>
      </w:r>
      <w:r w:rsidR="00D60539" w:rsidRPr="00A94A77">
        <w:t>4</w:t>
      </w:r>
      <w:r w:rsidR="00C53515" w:rsidRPr="00A94A77">
        <w:t xml:space="preserve"> of </w:t>
      </w:r>
      <w:r w:rsidR="006217B5" w:rsidRPr="00A94A77">
        <w:t>Part</w:t>
      </w:r>
      <w:r w:rsidR="00401602" w:rsidRPr="00A94A77">
        <w:t> </w:t>
      </w:r>
      <w:r w:rsidR="006217B5" w:rsidRPr="00A94A77">
        <w:t>2</w:t>
      </w:r>
      <w:r w:rsidR="00C53515" w:rsidRPr="00A94A77">
        <w:t xml:space="preserve"> of the </w:t>
      </w:r>
      <w:r w:rsidR="00C53515" w:rsidRPr="00A94A77">
        <w:rPr>
          <w:i/>
        </w:rPr>
        <w:t>Hazardous Waste (Regulation of Exports and Imports) Act 1989</w:t>
      </w:r>
      <w:r w:rsidR="00C53515" w:rsidRPr="00A94A77">
        <w:t xml:space="preserve">, made by this </w:t>
      </w:r>
      <w:r w:rsidR="00C71007" w:rsidRPr="00A94A77">
        <w:t>Part</w:t>
      </w:r>
      <w:r w:rsidR="001E4063" w:rsidRPr="00A94A77">
        <w:t>,</w:t>
      </w:r>
      <w:r w:rsidR="00C53515" w:rsidRPr="00A94A77">
        <w:t xml:space="preserve"> apply in relation to</w:t>
      </w:r>
      <w:r w:rsidR="00160EFD" w:rsidRPr="00A94A77">
        <w:t xml:space="preserve"> the following</w:t>
      </w:r>
      <w:r w:rsidR="00C53515" w:rsidRPr="00A94A77">
        <w:t>:</w:t>
      </w:r>
    </w:p>
    <w:p w14:paraId="35622032" w14:textId="77777777" w:rsidR="00C53515" w:rsidRPr="00A94A77" w:rsidRDefault="00C53515" w:rsidP="00A94A77">
      <w:pPr>
        <w:pStyle w:val="paragraph"/>
      </w:pPr>
      <w:r w:rsidRPr="00A94A77">
        <w:tab/>
        <w:t>(a)</w:t>
      </w:r>
      <w:r w:rsidRPr="00A94A77">
        <w:tab/>
      </w:r>
      <w:r w:rsidR="00160EFD" w:rsidRPr="00A94A77">
        <w:t xml:space="preserve">a </w:t>
      </w:r>
      <w:r w:rsidRPr="00A94A77">
        <w:t>decision o</w:t>
      </w:r>
      <w:r w:rsidR="007701BE" w:rsidRPr="00A94A77">
        <w:t xml:space="preserve">n or after the commencement of </w:t>
      </w:r>
      <w:r w:rsidRPr="00A94A77">
        <w:t xml:space="preserve">this </w:t>
      </w:r>
      <w:r w:rsidR="003C0AB3" w:rsidRPr="00A94A77">
        <w:t>Part</w:t>
      </w:r>
      <w:r w:rsidR="008C4960" w:rsidRPr="00A94A77">
        <w:t xml:space="preserve"> whether</w:t>
      </w:r>
      <w:r w:rsidRPr="00A94A77">
        <w:t xml:space="preserve"> to revoke a Basel permit;</w:t>
      </w:r>
    </w:p>
    <w:p w14:paraId="1079E8CC" w14:textId="77777777" w:rsidR="00C53515" w:rsidRPr="00A94A77" w:rsidRDefault="00C53515" w:rsidP="00A94A77">
      <w:pPr>
        <w:pStyle w:val="paragraph"/>
      </w:pPr>
      <w:r w:rsidRPr="00A94A77">
        <w:tab/>
        <w:t>(b)</w:t>
      </w:r>
      <w:r w:rsidRPr="00A94A77">
        <w:tab/>
        <w:t>an application made o</w:t>
      </w:r>
      <w:r w:rsidR="007701BE" w:rsidRPr="00A94A77">
        <w:t xml:space="preserve">n or after the commencement of </w:t>
      </w:r>
      <w:r w:rsidRPr="00A94A77">
        <w:t xml:space="preserve">this </w:t>
      </w:r>
      <w:r w:rsidR="003C0AB3" w:rsidRPr="00A94A77">
        <w:t>Part</w:t>
      </w:r>
      <w:r w:rsidRPr="00A94A77">
        <w:t xml:space="preserve"> for a variation of a Basel permit;</w:t>
      </w:r>
    </w:p>
    <w:p w14:paraId="2FE48A4A" w14:textId="77777777" w:rsidR="006A3CCF" w:rsidRPr="00A94A77" w:rsidRDefault="008C4960" w:rsidP="00A94A77">
      <w:pPr>
        <w:pStyle w:val="paragraph"/>
      </w:pPr>
      <w:r w:rsidRPr="00A94A77">
        <w:tab/>
        <w:t>(c)</w:t>
      </w:r>
      <w:r w:rsidRPr="00A94A77">
        <w:tab/>
        <w:t>a decision</w:t>
      </w:r>
      <w:r w:rsidR="00C53515" w:rsidRPr="00A94A77">
        <w:t xml:space="preserve">, on the Minister’s own initiative, on or after the commencement of this </w:t>
      </w:r>
      <w:r w:rsidR="003C0AB3" w:rsidRPr="00A94A77">
        <w:t>Part</w:t>
      </w:r>
      <w:r w:rsidR="00C53515" w:rsidRPr="00A94A77">
        <w:t xml:space="preserve"> </w:t>
      </w:r>
      <w:r w:rsidRPr="00A94A77">
        <w:t xml:space="preserve">whether </w:t>
      </w:r>
      <w:r w:rsidR="00C53515" w:rsidRPr="00A94A77">
        <w:t>to vary a Basel permit</w:t>
      </w:r>
      <w:r w:rsidR="003942E6" w:rsidRPr="00A94A77">
        <w:t>.</w:t>
      </w:r>
    </w:p>
    <w:p w14:paraId="6D9A0ADA" w14:textId="77777777" w:rsidR="00F34A51" w:rsidRPr="00A94A77" w:rsidRDefault="00F34A51" w:rsidP="00A94A77">
      <w:pPr>
        <w:pStyle w:val="Subitem"/>
      </w:pPr>
      <w:r w:rsidRPr="00A94A77">
        <w:t>(4)</w:t>
      </w:r>
      <w:r w:rsidRPr="00A94A77">
        <w:tab/>
        <w:t>Any regulations:</w:t>
      </w:r>
    </w:p>
    <w:p w14:paraId="499F4275" w14:textId="77777777" w:rsidR="00F34A51" w:rsidRPr="00A94A77" w:rsidRDefault="00F34A51" w:rsidP="00A94A77">
      <w:pPr>
        <w:pStyle w:val="paragraph"/>
      </w:pPr>
      <w:r w:rsidRPr="00A94A77">
        <w:tab/>
        <w:t>(a)</w:t>
      </w:r>
      <w:r w:rsidRPr="00A94A77">
        <w:tab/>
        <w:t>made for the purposes of subsection</w:t>
      </w:r>
      <w:r w:rsidR="00401602" w:rsidRPr="00A94A77">
        <w:t> </w:t>
      </w:r>
      <w:r w:rsidRPr="00A94A77">
        <w:t xml:space="preserve">28A(2) of the </w:t>
      </w:r>
      <w:r w:rsidRPr="00A94A77">
        <w:rPr>
          <w:i/>
        </w:rPr>
        <w:t xml:space="preserve">Hazardous Waste (Regulation of Exports and Imports) Act </w:t>
      </w:r>
      <w:r w:rsidRPr="00A94A77">
        <w:rPr>
          <w:i/>
        </w:rPr>
        <w:lastRenderedPageBreak/>
        <w:t>1989</w:t>
      </w:r>
      <w:r w:rsidRPr="00A94A77">
        <w:t>, as in force immediately before the commencement of this Part; and</w:t>
      </w:r>
    </w:p>
    <w:p w14:paraId="7DC566AE" w14:textId="77777777" w:rsidR="00F34A51" w:rsidRPr="00A94A77" w:rsidRDefault="00F34A51" w:rsidP="00A94A77">
      <w:pPr>
        <w:pStyle w:val="paragraph"/>
      </w:pPr>
      <w:r w:rsidRPr="00A94A77">
        <w:tab/>
        <w:t>(b)</w:t>
      </w:r>
      <w:r w:rsidRPr="00A94A77">
        <w:tab/>
        <w:t>in force immediately before that commencement;</w:t>
      </w:r>
    </w:p>
    <w:p w14:paraId="19011BCC" w14:textId="77777777" w:rsidR="00F34A51" w:rsidRPr="00A94A77" w:rsidRDefault="00F34A51" w:rsidP="00A94A77">
      <w:pPr>
        <w:pStyle w:val="Item"/>
      </w:pPr>
      <w:r w:rsidRPr="00A94A77">
        <w:t>continue in force (and may be dealt with) as if they had been made for the purposes of subsection</w:t>
      </w:r>
      <w:r w:rsidR="00401602" w:rsidRPr="00A94A77">
        <w:t> </w:t>
      </w:r>
      <w:r w:rsidRPr="00A94A77">
        <w:t>26C(1) of that Act as inserted by this Act.</w:t>
      </w:r>
    </w:p>
    <w:p w14:paraId="5A941AE1" w14:textId="77777777" w:rsidR="00C64743" w:rsidRPr="00A94A77" w:rsidRDefault="005F0856" w:rsidP="00A94A77">
      <w:pPr>
        <w:pStyle w:val="ActHead7"/>
        <w:pageBreakBefore/>
      </w:pPr>
      <w:bookmarkStart w:id="141" w:name="_Toc76041111"/>
      <w:r w:rsidRPr="0099300A">
        <w:rPr>
          <w:rStyle w:val="CharAmPartNo"/>
        </w:rPr>
        <w:lastRenderedPageBreak/>
        <w:t>Part</w:t>
      </w:r>
      <w:r w:rsidR="00401602" w:rsidRPr="0099300A">
        <w:rPr>
          <w:rStyle w:val="CharAmPartNo"/>
        </w:rPr>
        <w:t> </w:t>
      </w:r>
      <w:r w:rsidRPr="0099300A">
        <w:rPr>
          <w:rStyle w:val="CharAmPartNo"/>
        </w:rPr>
        <w:t>4</w:t>
      </w:r>
      <w:r w:rsidR="00DE6F8E" w:rsidRPr="00A94A77">
        <w:t>—</w:t>
      </w:r>
      <w:r w:rsidR="00DE6F8E" w:rsidRPr="0099300A">
        <w:rPr>
          <w:rStyle w:val="CharAmPartText"/>
        </w:rPr>
        <w:t>Publication of certain particulars</w:t>
      </w:r>
      <w:bookmarkEnd w:id="141"/>
    </w:p>
    <w:p w14:paraId="7ED8054C" w14:textId="77777777" w:rsidR="00053962" w:rsidRPr="00A94A77" w:rsidRDefault="007969B2" w:rsidP="00A94A77">
      <w:pPr>
        <w:pStyle w:val="ActHead8"/>
      </w:pPr>
      <w:bookmarkStart w:id="142" w:name="_Toc76041112"/>
      <w:r w:rsidRPr="00A94A77">
        <w:t>Division</w:t>
      </w:r>
      <w:r w:rsidR="00401602" w:rsidRPr="00A94A77">
        <w:t> </w:t>
      </w:r>
      <w:r w:rsidRPr="00A94A77">
        <w:t>1</w:t>
      </w:r>
      <w:r w:rsidR="00053962" w:rsidRPr="00A94A77">
        <w:t>—Amendments</w:t>
      </w:r>
      <w:bookmarkEnd w:id="142"/>
    </w:p>
    <w:p w14:paraId="40503377" w14:textId="77777777" w:rsidR="006E6B62" w:rsidRPr="00A94A77" w:rsidRDefault="006E6B62" w:rsidP="00A94A77">
      <w:pPr>
        <w:pStyle w:val="ActHead9"/>
        <w:rPr>
          <w:i w:val="0"/>
        </w:rPr>
      </w:pPr>
      <w:bookmarkStart w:id="143" w:name="_Toc76041113"/>
      <w:r w:rsidRPr="00A94A77">
        <w:t>Hazardous Waste (Regulation of Exports and Imports) Act 1989</w:t>
      </w:r>
      <w:bookmarkEnd w:id="143"/>
    </w:p>
    <w:p w14:paraId="5FD323A3" w14:textId="77777777" w:rsidR="00E92E2D" w:rsidRPr="00A94A77" w:rsidRDefault="00A94A77" w:rsidP="00A94A77">
      <w:pPr>
        <w:pStyle w:val="ItemHead"/>
      </w:pPr>
      <w:r w:rsidRPr="00A94A77">
        <w:t>32</w:t>
      </w:r>
      <w:r w:rsidR="00E92E2D" w:rsidRPr="00A94A77">
        <w:t xml:space="preserve">  </w:t>
      </w:r>
      <w:r w:rsidR="000A0E08" w:rsidRPr="00A94A77">
        <w:t>Paragraph 3</w:t>
      </w:r>
      <w:r w:rsidR="00E92E2D" w:rsidRPr="00A94A77">
        <w:t>3(1)(g)</w:t>
      </w:r>
    </w:p>
    <w:p w14:paraId="420B0206" w14:textId="77777777" w:rsidR="00E92E2D" w:rsidRPr="00A94A77" w:rsidRDefault="00E92E2D" w:rsidP="00A94A77">
      <w:pPr>
        <w:pStyle w:val="Item"/>
      </w:pPr>
      <w:r w:rsidRPr="00A94A77">
        <w:t>Repeal the paragraph, substitute:</w:t>
      </w:r>
    </w:p>
    <w:p w14:paraId="3B5989E7" w14:textId="77777777" w:rsidR="00E92E2D" w:rsidRPr="00A94A77" w:rsidRDefault="00E92E2D" w:rsidP="00A94A77">
      <w:pPr>
        <w:pStyle w:val="paragraph"/>
      </w:pPr>
      <w:r w:rsidRPr="00A94A77">
        <w:tab/>
        <w:t>(g)</w:t>
      </w:r>
      <w:r w:rsidRPr="00A94A77">
        <w:tab/>
        <w:t>each determination under section</w:t>
      </w:r>
      <w:r w:rsidR="00401602" w:rsidRPr="00A94A77">
        <w:t> </w:t>
      </w:r>
      <w:r w:rsidRPr="00A94A77">
        <w:t>13B.</w:t>
      </w:r>
    </w:p>
    <w:p w14:paraId="750C4811" w14:textId="77777777" w:rsidR="00EC7A98" w:rsidRPr="00A94A77" w:rsidRDefault="00EC7A98" w:rsidP="00A94A77">
      <w:pPr>
        <w:pStyle w:val="subsection2"/>
      </w:pPr>
      <w:r w:rsidRPr="00A94A77">
        <w:t>The particulars may include the name of the person concerned</w:t>
      </w:r>
      <w:r w:rsidR="003942E6" w:rsidRPr="00A94A77">
        <w:t>.</w:t>
      </w:r>
    </w:p>
    <w:p w14:paraId="7335BC9E" w14:textId="77777777" w:rsidR="006E6B62" w:rsidRPr="00A94A77" w:rsidRDefault="00A94A77" w:rsidP="00A94A77">
      <w:pPr>
        <w:pStyle w:val="ItemHead"/>
      </w:pPr>
      <w:r w:rsidRPr="00A94A77">
        <w:t>33</w:t>
      </w:r>
      <w:r w:rsidR="006E6B62" w:rsidRPr="00A94A77">
        <w:t xml:space="preserve">  </w:t>
      </w:r>
      <w:r w:rsidR="008626D5" w:rsidRPr="00A94A77">
        <w:t xml:space="preserve">Before </w:t>
      </w:r>
      <w:r w:rsidR="005F0856" w:rsidRPr="00A94A77">
        <w:t>subsection</w:t>
      </w:r>
      <w:r w:rsidR="00401602" w:rsidRPr="00A94A77">
        <w:t> </w:t>
      </w:r>
      <w:r w:rsidR="005F0856" w:rsidRPr="00A94A77">
        <w:t>3</w:t>
      </w:r>
      <w:r w:rsidR="008626D5" w:rsidRPr="00A94A77">
        <w:t>3(3</w:t>
      </w:r>
      <w:r w:rsidR="006E6B62" w:rsidRPr="00A94A77">
        <w:t>)</w:t>
      </w:r>
    </w:p>
    <w:p w14:paraId="6F91F0C2" w14:textId="77777777" w:rsidR="006E6B62" w:rsidRPr="00A94A77" w:rsidRDefault="006E6B62" w:rsidP="00A94A77">
      <w:pPr>
        <w:pStyle w:val="Item"/>
      </w:pPr>
      <w:r w:rsidRPr="00A94A77">
        <w:t>Insert:</w:t>
      </w:r>
    </w:p>
    <w:p w14:paraId="4CCE29F4" w14:textId="77777777" w:rsidR="006E6B62" w:rsidRPr="00A94A77" w:rsidRDefault="006E6B62" w:rsidP="00A94A77">
      <w:pPr>
        <w:pStyle w:val="SubsectionHead"/>
      </w:pPr>
      <w:r w:rsidRPr="00A94A77">
        <w:t>Exception—minor or technical variations of a permit</w:t>
      </w:r>
    </w:p>
    <w:p w14:paraId="1C2C49A3" w14:textId="77777777" w:rsidR="001C6758" w:rsidRPr="00A94A77" w:rsidRDefault="006E6B62" w:rsidP="00A94A77">
      <w:pPr>
        <w:pStyle w:val="subsection"/>
      </w:pPr>
      <w:r w:rsidRPr="00A94A77">
        <w:tab/>
        <w:t>(2</w:t>
      </w:r>
      <w:r w:rsidR="008626D5" w:rsidRPr="00A94A77">
        <w:t>B</w:t>
      </w:r>
      <w:r w:rsidRPr="00A94A77">
        <w:t>)</w:t>
      </w:r>
      <w:r w:rsidRPr="00A94A77">
        <w:tab/>
      </w:r>
      <w:r w:rsidR="00401602" w:rsidRPr="00A94A77">
        <w:t>Subsection (</w:t>
      </w:r>
      <w:r w:rsidR="001C6758" w:rsidRPr="00A94A77">
        <w:t>1) does not apply to:</w:t>
      </w:r>
    </w:p>
    <w:p w14:paraId="6A11BD71" w14:textId="77777777" w:rsidR="001C6758" w:rsidRPr="00A94A77" w:rsidRDefault="001C6758" w:rsidP="00A94A77">
      <w:pPr>
        <w:pStyle w:val="paragraph"/>
      </w:pPr>
      <w:r w:rsidRPr="00A94A77">
        <w:tab/>
        <w:t>(a)</w:t>
      </w:r>
      <w:r w:rsidRPr="00A94A77">
        <w:tab/>
        <w:t xml:space="preserve">a variation of a kind described in </w:t>
      </w:r>
      <w:r w:rsidR="00401602" w:rsidRPr="00A94A77">
        <w:t>paragraph (</w:t>
      </w:r>
      <w:r w:rsidRPr="00A94A77">
        <w:t>1)(f); or</w:t>
      </w:r>
    </w:p>
    <w:p w14:paraId="459D7FFA" w14:textId="77777777" w:rsidR="001C6758" w:rsidRPr="00A94A77" w:rsidRDefault="001C6758" w:rsidP="00A94A77">
      <w:pPr>
        <w:pStyle w:val="paragraph"/>
      </w:pPr>
      <w:r w:rsidRPr="00A94A77">
        <w:tab/>
        <w:t>(b)</w:t>
      </w:r>
      <w:r w:rsidRPr="00A94A77">
        <w:tab/>
        <w:t>an application for such a variation;</w:t>
      </w:r>
    </w:p>
    <w:p w14:paraId="46437130" w14:textId="77777777" w:rsidR="006E6B62" w:rsidRPr="00A94A77" w:rsidRDefault="001C6758" w:rsidP="00A94A77">
      <w:pPr>
        <w:pStyle w:val="subsection2"/>
      </w:pPr>
      <w:r w:rsidRPr="00A94A77">
        <w:t>if the variation is of a minor or technical nature</w:t>
      </w:r>
      <w:r w:rsidR="003942E6" w:rsidRPr="00A94A77">
        <w:t>.</w:t>
      </w:r>
    </w:p>
    <w:p w14:paraId="245A1056" w14:textId="77777777" w:rsidR="000658EB" w:rsidRPr="00A94A77" w:rsidRDefault="000658EB" w:rsidP="00A94A77">
      <w:pPr>
        <w:pStyle w:val="SubsectionHead"/>
      </w:pPr>
      <w:r w:rsidRPr="00A94A77">
        <w:t>Publishing must happen as soon as practicable after it is required</w:t>
      </w:r>
    </w:p>
    <w:p w14:paraId="2E317B2D" w14:textId="77777777" w:rsidR="000E2F1C" w:rsidRPr="00A94A77" w:rsidRDefault="00A94A77" w:rsidP="00A94A77">
      <w:pPr>
        <w:pStyle w:val="ItemHead"/>
      </w:pPr>
      <w:r w:rsidRPr="00A94A77">
        <w:t>34</w:t>
      </w:r>
      <w:r w:rsidR="000E2F1C" w:rsidRPr="00A94A77">
        <w:t xml:space="preserve">  At the end of </w:t>
      </w:r>
      <w:r w:rsidR="005F0856" w:rsidRPr="00A94A77">
        <w:t>section</w:t>
      </w:r>
      <w:r w:rsidR="00401602" w:rsidRPr="00A94A77">
        <w:t> </w:t>
      </w:r>
      <w:r w:rsidR="005F0856" w:rsidRPr="00A94A77">
        <w:t>3</w:t>
      </w:r>
      <w:r w:rsidR="000E2F1C" w:rsidRPr="00A94A77">
        <w:t>3</w:t>
      </w:r>
    </w:p>
    <w:p w14:paraId="3B4F2F36" w14:textId="77777777" w:rsidR="000E2F1C" w:rsidRPr="00A94A77" w:rsidRDefault="000E2F1C" w:rsidP="00A94A77">
      <w:pPr>
        <w:pStyle w:val="Item"/>
      </w:pPr>
      <w:r w:rsidRPr="00A94A77">
        <w:t>Add:</w:t>
      </w:r>
    </w:p>
    <w:p w14:paraId="67D2F77E" w14:textId="77777777" w:rsidR="000E2F1C" w:rsidRPr="00A94A77" w:rsidRDefault="000E2F1C" w:rsidP="00A94A77">
      <w:pPr>
        <w:pStyle w:val="SubsectionHead"/>
      </w:pPr>
      <w:r w:rsidRPr="00A94A77">
        <w:t>Publishing other information</w:t>
      </w:r>
    </w:p>
    <w:p w14:paraId="236D848D" w14:textId="77777777" w:rsidR="000E2F1C" w:rsidRPr="00A94A77" w:rsidRDefault="000E2F1C" w:rsidP="00A94A77">
      <w:pPr>
        <w:pStyle w:val="subsection"/>
      </w:pPr>
      <w:r w:rsidRPr="00A94A77">
        <w:tab/>
        <w:t>(4)</w:t>
      </w:r>
      <w:r w:rsidRPr="00A94A77">
        <w:tab/>
      </w:r>
      <w:r w:rsidR="00214C2F" w:rsidRPr="00A94A77">
        <w:t>The Minister may cause to be published on the Department’s website particulars of:</w:t>
      </w:r>
    </w:p>
    <w:p w14:paraId="3B82DEA7" w14:textId="77777777" w:rsidR="00214C2F" w:rsidRPr="00A94A77" w:rsidRDefault="00214C2F" w:rsidP="00A94A77">
      <w:pPr>
        <w:pStyle w:val="paragraph"/>
      </w:pPr>
      <w:r w:rsidRPr="00A94A77">
        <w:tab/>
        <w:t>(a)</w:t>
      </w:r>
      <w:r w:rsidRPr="00A94A77">
        <w:tab/>
        <w:t>any offence against this Act for which</w:t>
      </w:r>
      <w:r w:rsidR="000062D0" w:rsidRPr="00A94A77">
        <w:t xml:space="preserve"> a person has been convicted</w:t>
      </w:r>
      <w:r w:rsidRPr="00A94A77">
        <w:t>; and</w:t>
      </w:r>
    </w:p>
    <w:p w14:paraId="26A486CF" w14:textId="77777777" w:rsidR="00214C2F" w:rsidRPr="00A94A77" w:rsidRDefault="00214C2F" w:rsidP="00A94A77">
      <w:pPr>
        <w:pStyle w:val="paragraph"/>
      </w:pPr>
      <w:r w:rsidRPr="00A94A77">
        <w:tab/>
        <w:t>(b)</w:t>
      </w:r>
      <w:r w:rsidRPr="00A94A77">
        <w:tab/>
        <w:t xml:space="preserve">any order under </w:t>
      </w:r>
      <w:r w:rsidR="00846E54" w:rsidRPr="00A94A77">
        <w:t>section</w:t>
      </w:r>
      <w:r w:rsidR="00401602" w:rsidRPr="00A94A77">
        <w:t> </w:t>
      </w:r>
      <w:r w:rsidR="00846E54" w:rsidRPr="00A94A77">
        <w:t>8</w:t>
      </w:r>
      <w:r w:rsidRPr="00A94A77">
        <w:t xml:space="preserve">2 of the Regulatory Powers Act </w:t>
      </w:r>
      <w:r w:rsidR="0009559C" w:rsidRPr="00A94A77">
        <w:t>against a person for contravening a civil</w:t>
      </w:r>
      <w:r w:rsidR="007F72ED" w:rsidRPr="00A94A77">
        <w:t xml:space="preserve"> penalty provision of this Act</w:t>
      </w:r>
      <w:r w:rsidR="0009559C" w:rsidRPr="00A94A77">
        <w:t>; and</w:t>
      </w:r>
    </w:p>
    <w:p w14:paraId="10D47A62" w14:textId="77777777" w:rsidR="00017733" w:rsidRPr="00A94A77" w:rsidRDefault="00017733" w:rsidP="00A94A77">
      <w:pPr>
        <w:pStyle w:val="paragraph"/>
      </w:pPr>
      <w:r w:rsidRPr="00A94A77">
        <w:lastRenderedPageBreak/>
        <w:tab/>
        <w:t>(c)</w:t>
      </w:r>
      <w:r w:rsidRPr="00A94A77">
        <w:tab/>
        <w:t xml:space="preserve">any undertaking given under </w:t>
      </w:r>
      <w:r w:rsidR="000A50A4" w:rsidRPr="00A94A77">
        <w:t>section</w:t>
      </w:r>
      <w:r w:rsidR="00401602" w:rsidRPr="00A94A77">
        <w:t> </w:t>
      </w:r>
      <w:r w:rsidR="000A50A4" w:rsidRPr="00A94A77">
        <w:t>1</w:t>
      </w:r>
      <w:r w:rsidRPr="00A94A77">
        <w:t xml:space="preserve">14 of the Regulatory Powers Act by a person </w:t>
      </w:r>
      <w:r w:rsidR="000062D0" w:rsidRPr="00A94A77">
        <w:t xml:space="preserve">in relation to </w:t>
      </w:r>
      <w:r w:rsidR="00744B1B" w:rsidRPr="00A94A77">
        <w:t>a provision of this Act; and</w:t>
      </w:r>
    </w:p>
    <w:p w14:paraId="4267CA82" w14:textId="77777777" w:rsidR="00744B1B" w:rsidRPr="00A94A77" w:rsidRDefault="00744B1B" w:rsidP="00A94A77">
      <w:pPr>
        <w:pStyle w:val="paragraph"/>
      </w:pPr>
      <w:r w:rsidRPr="00A94A77">
        <w:tab/>
        <w:t>(d)</w:t>
      </w:r>
      <w:r w:rsidRPr="00A94A77">
        <w:tab/>
        <w:t xml:space="preserve">any order under </w:t>
      </w:r>
      <w:r w:rsidR="000A50A4" w:rsidRPr="00A94A77">
        <w:t>section</w:t>
      </w:r>
      <w:r w:rsidR="00401602" w:rsidRPr="00A94A77">
        <w:t> </w:t>
      </w:r>
      <w:r w:rsidR="000A50A4" w:rsidRPr="00A94A77">
        <w:t>1</w:t>
      </w:r>
      <w:r w:rsidRPr="00A94A77">
        <w:t xml:space="preserve">15 of the Regulatory Powers Act against a person </w:t>
      </w:r>
      <w:r w:rsidR="00D22D48" w:rsidRPr="00A94A77">
        <w:t>for a breach of an un</w:t>
      </w:r>
      <w:r w:rsidR="000062D0" w:rsidRPr="00A94A77">
        <w:t xml:space="preserve">dertaking given in relation to </w:t>
      </w:r>
      <w:r w:rsidR="00D22D48" w:rsidRPr="00A94A77">
        <w:t>a provision of this Act; and</w:t>
      </w:r>
    </w:p>
    <w:p w14:paraId="22D0ACF4" w14:textId="77777777" w:rsidR="00D22D48" w:rsidRPr="00A94A77" w:rsidRDefault="00D22D48" w:rsidP="00A94A77">
      <w:pPr>
        <w:pStyle w:val="paragraph"/>
      </w:pPr>
      <w:r w:rsidRPr="00A94A77">
        <w:tab/>
        <w:t>(e)</w:t>
      </w:r>
      <w:r w:rsidRPr="00A94A77">
        <w:tab/>
        <w:t xml:space="preserve">any injunction under </w:t>
      </w:r>
      <w:r w:rsidR="000A50A4" w:rsidRPr="00A94A77">
        <w:t>section</w:t>
      </w:r>
      <w:r w:rsidR="00401602" w:rsidRPr="00A94A77">
        <w:t> </w:t>
      </w:r>
      <w:r w:rsidR="000A50A4" w:rsidRPr="00A94A77">
        <w:t>1</w:t>
      </w:r>
      <w:r w:rsidRPr="00A94A77">
        <w:t>21 or 122 of the Regulatory Powers Act a</w:t>
      </w:r>
      <w:r w:rsidR="000062D0" w:rsidRPr="00A94A77">
        <w:t xml:space="preserve">gainst a person in relation to </w:t>
      </w:r>
      <w:r w:rsidRPr="00A94A77">
        <w:t>a provision of this Act</w:t>
      </w:r>
      <w:r w:rsidR="007F72ED" w:rsidRPr="00A94A77">
        <w:t>; and</w:t>
      </w:r>
    </w:p>
    <w:p w14:paraId="3A87CA4F" w14:textId="77777777" w:rsidR="007F72ED" w:rsidRPr="00A94A77" w:rsidRDefault="007F72ED" w:rsidP="00A94A77">
      <w:pPr>
        <w:pStyle w:val="paragraph"/>
      </w:pPr>
      <w:r w:rsidRPr="00A94A77">
        <w:tab/>
        <w:t>(f)</w:t>
      </w:r>
      <w:r w:rsidRPr="00A94A77">
        <w:tab/>
        <w:t xml:space="preserve">any order under </w:t>
      </w:r>
      <w:r w:rsidR="006217B5" w:rsidRPr="00A94A77">
        <w:t>Part</w:t>
      </w:r>
      <w:r w:rsidR="00401602" w:rsidRPr="00A94A77">
        <w:t> </w:t>
      </w:r>
      <w:r w:rsidR="006217B5" w:rsidRPr="00A94A77">
        <w:t>3</w:t>
      </w:r>
      <w:r w:rsidRPr="00A94A77">
        <w:t xml:space="preserve"> of this Act by the Minister </w:t>
      </w:r>
      <w:r w:rsidR="00505D9F" w:rsidRPr="00A94A77">
        <w:t>to</w:t>
      </w:r>
      <w:r w:rsidRPr="00A94A77">
        <w:t xml:space="preserve"> a person</w:t>
      </w:r>
      <w:r w:rsidR="003942E6" w:rsidRPr="00A94A77">
        <w:t>.</w:t>
      </w:r>
    </w:p>
    <w:p w14:paraId="0668FEFC" w14:textId="77777777" w:rsidR="007F72ED" w:rsidRPr="00A94A77" w:rsidRDefault="007F72ED" w:rsidP="00A94A77">
      <w:pPr>
        <w:pStyle w:val="subsection2"/>
      </w:pPr>
      <w:r w:rsidRPr="00A94A77">
        <w:t>The particulars may include the name of the person concerned</w:t>
      </w:r>
      <w:r w:rsidR="003942E6" w:rsidRPr="00A94A77">
        <w:t>.</w:t>
      </w:r>
    </w:p>
    <w:p w14:paraId="050ACB90" w14:textId="77777777" w:rsidR="00053962" w:rsidRPr="00A94A77" w:rsidRDefault="006217B5" w:rsidP="00A94A77">
      <w:pPr>
        <w:pStyle w:val="ActHead8"/>
      </w:pPr>
      <w:bookmarkStart w:id="144" w:name="_Toc76041114"/>
      <w:r w:rsidRPr="00A94A77">
        <w:t>Division</w:t>
      </w:r>
      <w:r w:rsidR="00401602" w:rsidRPr="00A94A77">
        <w:t> </w:t>
      </w:r>
      <w:r w:rsidRPr="00A94A77">
        <w:t>2</w:t>
      </w:r>
      <w:r w:rsidR="00053962" w:rsidRPr="00A94A77">
        <w:t>—Application provisions</w:t>
      </w:r>
      <w:bookmarkEnd w:id="144"/>
    </w:p>
    <w:p w14:paraId="0A3007C4" w14:textId="77777777" w:rsidR="00053962" w:rsidRPr="00A94A77" w:rsidRDefault="00A94A77" w:rsidP="00A94A77">
      <w:pPr>
        <w:pStyle w:val="Transitional"/>
      </w:pPr>
      <w:r w:rsidRPr="00A94A77">
        <w:t>35</w:t>
      </w:r>
      <w:r w:rsidR="00053962" w:rsidRPr="00A94A77">
        <w:t xml:space="preserve">  Application provision</w:t>
      </w:r>
      <w:r w:rsidR="00F51D65" w:rsidRPr="00A94A77">
        <w:t>s</w:t>
      </w:r>
      <w:r w:rsidR="00053962" w:rsidRPr="00A94A77">
        <w:t>—publication</w:t>
      </w:r>
    </w:p>
    <w:p w14:paraId="6FA6A35F" w14:textId="77777777" w:rsidR="00053962" w:rsidRPr="00A94A77" w:rsidRDefault="00053962" w:rsidP="00A94A77">
      <w:pPr>
        <w:pStyle w:val="Subitem"/>
      </w:pPr>
      <w:r w:rsidRPr="00A94A77">
        <w:t>(1)</w:t>
      </w:r>
      <w:r w:rsidRPr="00A94A77">
        <w:tab/>
      </w:r>
      <w:r w:rsidR="005F0856" w:rsidRPr="00A94A77">
        <w:t>Subsection</w:t>
      </w:r>
      <w:r w:rsidR="00401602" w:rsidRPr="00A94A77">
        <w:t> </w:t>
      </w:r>
      <w:r w:rsidR="005F0856" w:rsidRPr="00A94A77">
        <w:t>3</w:t>
      </w:r>
      <w:r w:rsidR="00327AB9" w:rsidRPr="00A94A77">
        <w:t xml:space="preserve">3(1) </w:t>
      </w:r>
      <w:r w:rsidRPr="00A94A77">
        <w:t xml:space="preserve">of the </w:t>
      </w:r>
      <w:r w:rsidRPr="00A94A77">
        <w:rPr>
          <w:i/>
        </w:rPr>
        <w:t>Hazardous Waste (Regulation of Exports and Imports) Act 1989</w:t>
      </w:r>
      <w:r w:rsidR="00327AB9" w:rsidRPr="00A94A77">
        <w:t xml:space="preserve">, as amended </w:t>
      </w:r>
      <w:r w:rsidRPr="00A94A77">
        <w:t xml:space="preserve">by this </w:t>
      </w:r>
      <w:r w:rsidR="003C0AB3" w:rsidRPr="00A94A77">
        <w:t>Part</w:t>
      </w:r>
      <w:r w:rsidR="00327AB9" w:rsidRPr="00A94A77">
        <w:t>,</w:t>
      </w:r>
      <w:r w:rsidRPr="00A94A77">
        <w:t xml:space="preserve"> applies in relation to </w:t>
      </w:r>
      <w:r w:rsidR="00327AB9" w:rsidRPr="00A94A77">
        <w:t xml:space="preserve">particulars published on or after the commencement of this </w:t>
      </w:r>
      <w:r w:rsidR="003C0AB3" w:rsidRPr="00A94A77">
        <w:t>Part</w:t>
      </w:r>
      <w:r w:rsidR="003942E6" w:rsidRPr="00A94A77">
        <w:t>.</w:t>
      </w:r>
    </w:p>
    <w:p w14:paraId="66D6640D" w14:textId="77777777" w:rsidR="004D79E2" w:rsidRPr="00A94A77" w:rsidRDefault="00327AB9" w:rsidP="00A94A77">
      <w:pPr>
        <w:pStyle w:val="Subitem"/>
      </w:pPr>
      <w:r w:rsidRPr="00A94A77">
        <w:t>(2)</w:t>
      </w:r>
      <w:r w:rsidRPr="00A94A77">
        <w:tab/>
      </w:r>
      <w:r w:rsidR="005F0856" w:rsidRPr="00A94A77">
        <w:t>Subsection</w:t>
      </w:r>
      <w:r w:rsidR="00401602" w:rsidRPr="00A94A77">
        <w:t> </w:t>
      </w:r>
      <w:r w:rsidR="005F0856" w:rsidRPr="00A94A77">
        <w:t>3</w:t>
      </w:r>
      <w:r w:rsidRPr="00A94A77">
        <w:t xml:space="preserve">3(2B) of the </w:t>
      </w:r>
      <w:r w:rsidRPr="00A94A77">
        <w:rPr>
          <w:i/>
        </w:rPr>
        <w:t>Hazardous Waste (Regulation of Exports and Imports) Act 1989</w:t>
      </w:r>
      <w:r w:rsidRPr="00A94A77">
        <w:t xml:space="preserve">, as inserted by this </w:t>
      </w:r>
      <w:r w:rsidR="003C0AB3" w:rsidRPr="00A94A77">
        <w:t>Part</w:t>
      </w:r>
      <w:r w:rsidRPr="00A94A77">
        <w:t xml:space="preserve">, applies in relation </w:t>
      </w:r>
      <w:r w:rsidR="003629CE" w:rsidRPr="00A94A77">
        <w:t>to</w:t>
      </w:r>
      <w:r w:rsidR="004D79E2" w:rsidRPr="00A94A77">
        <w:t xml:space="preserve"> the following:</w:t>
      </w:r>
    </w:p>
    <w:p w14:paraId="49C94055" w14:textId="77777777" w:rsidR="00327AB9" w:rsidRPr="00A94A77" w:rsidRDefault="004D79E2" w:rsidP="00A94A77">
      <w:pPr>
        <w:pStyle w:val="paragraph"/>
      </w:pPr>
      <w:r w:rsidRPr="00A94A77">
        <w:tab/>
        <w:t>(a)</w:t>
      </w:r>
      <w:r w:rsidRPr="00A94A77">
        <w:tab/>
      </w:r>
      <w:r w:rsidR="003629CE" w:rsidRPr="00A94A77">
        <w:t xml:space="preserve">a variation of a kind described in </w:t>
      </w:r>
      <w:r w:rsidR="00F35FD9" w:rsidRPr="00A94A77">
        <w:t>paragraph</w:t>
      </w:r>
      <w:r w:rsidR="00401602" w:rsidRPr="00A94A77">
        <w:t> </w:t>
      </w:r>
      <w:r w:rsidR="00F35FD9" w:rsidRPr="00A94A77">
        <w:t>3</w:t>
      </w:r>
      <w:r w:rsidR="003629CE" w:rsidRPr="00A94A77">
        <w:t xml:space="preserve">3(1)(f) of that Act that is made on or after the </w:t>
      </w:r>
      <w:r w:rsidR="007701BE" w:rsidRPr="00A94A77">
        <w:t xml:space="preserve">commencement of </w:t>
      </w:r>
      <w:r w:rsidR="00327AB9" w:rsidRPr="00A94A77">
        <w:t xml:space="preserve">this </w:t>
      </w:r>
      <w:r w:rsidR="003C0AB3" w:rsidRPr="00A94A77">
        <w:t>Part</w:t>
      </w:r>
      <w:r w:rsidRPr="00A94A77">
        <w:t>;</w:t>
      </w:r>
    </w:p>
    <w:p w14:paraId="48B5CF26" w14:textId="77777777" w:rsidR="004D79E2" w:rsidRPr="00A94A77" w:rsidRDefault="004D79E2" w:rsidP="00A94A77">
      <w:pPr>
        <w:pStyle w:val="paragraph"/>
      </w:pPr>
      <w:r w:rsidRPr="00A94A77">
        <w:tab/>
        <w:t>(b)</w:t>
      </w:r>
      <w:r w:rsidRPr="00A94A77">
        <w:tab/>
        <w:t>an application for such a variation if the application is made on or after that commencement.</w:t>
      </w:r>
    </w:p>
    <w:p w14:paraId="01D8CF95" w14:textId="77777777" w:rsidR="006959BB" w:rsidRPr="00A94A77" w:rsidRDefault="00DA20B4" w:rsidP="00A94A77">
      <w:pPr>
        <w:pStyle w:val="Subitem"/>
      </w:pPr>
      <w:r w:rsidRPr="00A94A77">
        <w:t>(3)</w:t>
      </w:r>
      <w:r w:rsidRPr="00A94A77">
        <w:tab/>
      </w:r>
      <w:r w:rsidR="005F0856" w:rsidRPr="00A94A77">
        <w:t>Subsection</w:t>
      </w:r>
      <w:r w:rsidR="00401602" w:rsidRPr="00A94A77">
        <w:t> </w:t>
      </w:r>
      <w:r w:rsidR="005F0856" w:rsidRPr="00A94A77">
        <w:t>3</w:t>
      </w:r>
      <w:r w:rsidR="0057320A" w:rsidRPr="00A94A77">
        <w:t xml:space="preserve">3(4) of the </w:t>
      </w:r>
      <w:r w:rsidR="0057320A" w:rsidRPr="00A94A77">
        <w:rPr>
          <w:i/>
        </w:rPr>
        <w:t>Hazardous Waste (Regulation of Exports and Imports) Act 1989</w:t>
      </w:r>
      <w:r w:rsidR="007701BE" w:rsidRPr="00A94A77">
        <w:t xml:space="preserve">, as inserted by </w:t>
      </w:r>
      <w:r w:rsidR="0057320A" w:rsidRPr="00A94A77">
        <w:t xml:space="preserve">this </w:t>
      </w:r>
      <w:r w:rsidR="003C0AB3" w:rsidRPr="00A94A77">
        <w:t>Part</w:t>
      </w:r>
      <w:r w:rsidR="0057320A" w:rsidRPr="00A94A77">
        <w:t>, applies in relation to the following:</w:t>
      </w:r>
    </w:p>
    <w:p w14:paraId="75A03462" w14:textId="77777777" w:rsidR="0057320A" w:rsidRPr="00A94A77" w:rsidRDefault="0057320A" w:rsidP="00A94A77">
      <w:pPr>
        <w:pStyle w:val="paragraph"/>
      </w:pPr>
      <w:r w:rsidRPr="00A94A77">
        <w:tab/>
        <w:t>(a)</w:t>
      </w:r>
      <w:r w:rsidRPr="00A94A77">
        <w:tab/>
        <w:t xml:space="preserve">an offence against that Act </w:t>
      </w:r>
      <w:r w:rsidR="00CE387F" w:rsidRPr="00A94A77">
        <w:t xml:space="preserve">for which the person is convicted, </w:t>
      </w:r>
      <w:r w:rsidRPr="00A94A77">
        <w:t xml:space="preserve">whether the person is convicted before, on or after the commencement of this </w:t>
      </w:r>
      <w:r w:rsidR="003C0AB3" w:rsidRPr="00A94A77">
        <w:t>Part</w:t>
      </w:r>
      <w:r w:rsidRPr="00A94A77">
        <w:t>;</w:t>
      </w:r>
    </w:p>
    <w:p w14:paraId="1E0688B8" w14:textId="77777777" w:rsidR="0057320A" w:rsidRPr="00A94A77" w:rsidRDefault="0057320A" w:rsidP="00A94A77">
      <w:pPr>
        <w:pStyle w:val="paragraph"/>
      </w:pPr>
      <w:r w:rsidRPr="00A94A77">
        <w:tab/>
        <w:t>(b)</w:t>
      </w:r>
      <w:r w:rsidRPr="00A94A77">
        <w:tab/>
      </w:r>
      <w:r w:rsidR="00180A72" w:rsidRPr="00A94A77">
        <w:t>an order under section</w:t>
      </w:r>
      <w:r w:rsidR="00401602" w:rsidRPr="00A94A77">
        <w:t> </w:t>
      </w:r>
      <w:r w:rsidR="00180A72" w:rsidRPr="00A94A77">
        <w:t>82 or 115 of the</w:t>
      </w:r>
      <w:r w:rsidR="008710BC" w:rsidRPr="00A94A77">
        <w:t xml:space="preserve"> Regulatory Powers Act </w:t>
      </w:r>
      <w:r w:rsidR="00CE387F" w:rsidRPr="00A94A77">
        <w:t>made on or after that commencement</w:t>
      </w:r>
      <w:r w:rsidR="00180A72" w:rsidRPr="00A94A77">
        <w:t>,</w:t>
      </w:r>
    </w:p>
    <w:p w14:paraId="7BB7C1A6" w14:textId="77777777" w:rsidR="0057320A" w:rsidRPr="00A94A77" w:rsidRDefault="0057320A" w:rsidP="00A94A77">
      <w:pPr>
        <w:pStyle w:val="paragraph"/>
      </w:pPr>
      <w:r w:rsidRPr="00A94A77">
        <w:tab/>
        <w:t>(c)</w:t>
      </w:r>
      <w:r w:rsidRPr="00A94A77">
        <w:tab/>
      </w:r>
      <w:r w:rsidR="00180A72" w:rsidRPr="00A94A77">
        <w:t xml:space="preserve">an undertaking </w:t>
      </w:r>
      <w:r w:rsidRPr="00A94A77">
        <w:t>give</w:t>
      </w:r>
      <w:r w:rsidR="00180A72" w:rsidRPr="00A94A77">
        <w:t>n on or after that</w:t>
      </w:r>
      <w:r w:rsidRPr="00A94A77">
        <w:t xml:space="preserve"> commencement;</w:t>
      </w:r>
    </w:p>
    <w:p w14:paraId="538CF018" w14:textId="77777777" w:rsidR="0057320A" w:rsidRPr="00A94A77" w:rsidRDefault="0057320A" w:rsidP="00A94A77">
      <w:pPr>
        <w:pStyle w:val="paragraph"/>
      </w:pPr>
      <w:r w:rsidRPr="00A94A77">
        <w:tab/>
        <w:t>(d)</w:t>
      </w:r>
      <w:r w:rsidRPr="00A94A77">
        <w:tab/>
      </w:r>
      <w:r w:rsidR="00180A72" w:rsidRPr="00A94A77">
        <w:t>an injunction granted on or after that commencement;</w:t>
      </w:r>
    </w:p>
    <w:p w14:paraId="60E3AD0C" w14:textId="77777777" w:rsidR="00180A72" w:rsidRPr="00A94A77" w:rsidRDefault="00180A72" w:rsidP="00A94A77">
      <w:pPr>
        <w:pStyle w:val="paragraph"/>
      </w:pPr>
      <w:r w:rsidRPr="00A94A77">
        <w:lastRenderedPageBreak/>
        <w:tab/>
        <w:t>(e)</w:t>
      </w:r>
      <w:r w:rsidRPr="00A94A77">
        <w:tab/>
        <w:t xml:space="preserve">an order under </w:t>
      </w:r>
      <w:r w:rsidR="006217B5" w:rsidRPr="00A94A77">
        <w:t>Part</w:t>
      </w:r>
      <w:r w:rsidR="00401602" w:rsidRPr="00A94A77">
        <w:t> </w:t>
      </w:r>
      <w:r w:rsidR="006217B5" w:rsidRPr="00A94A77">
        <w:t>3</w:t>
      </w:r>
      <w:r w:rsidRPr="00A94A77">
        <w:t xml:space="preserve"> of the </w:t>
      </w:r>
      <w:r w:rsidRPr="00A94A77">
        <w:rPr>
          <w:i/>
        </w:rPr>
        <w:t>Hazardous Waste (Regulation of Exports and Imports) Act 1989</w:t>
      </w:r>
      <w:r w:rsidR="00CE387F" w:rsidRPr="00A94A77">
        <w:rPr>
          <w:i/>
        </w:rPr>
        <w:t xml:space="preserve"> </w:t>
      </w:r>
      <w:r w:rsidR="00CE387F" w:rsidRPr="00A94A77">
        <w:t>made before, on or after that commencement</w:t>
      </w:r>
      <w:r w:rsidR="003942E6" w:rsidRPr="00A94A77">
        <w:t>.</w:t>
      </w:r>
    </w:p>
    <w:p w14:paraId="19728785" w14:textId="77777777" w:rsidR="00314F5E" w:rsidRPr="00A94A77" w:rsidRDefault="006217B5" w:rsidP="00A94A77">
      <w:pPr>
        <w:pStyle w:val="ActHead7"/>
        <w:pageBreakBefore/>
      </w:pPr>
      <w:bookmarkStart w:id="145" w:name="_Toc76041115"/>
      <w:r w:rsidRPr="0099300A">
        <w:rPr>
          <w:rStyle w:val="CharAmPartNo"/>
        </w:rPr>
        <w:lastRenderedPageBreak/>
        <w:t>Part</w:t>
      </w:r>
      <w:r w:rsidR="00401602" w:rsidRPr="0099300A">
        <w:rPr>
          <w:rStyle w:val="CharAmPartNo"/>
        </w:rPr>
        <w:t> </w:t>
      </w:r>
      <w:r w:rsidRPr="0099300A">
        <w:rPr>
          <w:rStyle w:val="CharAmPartNo"/>
        </w:rPr>
        <w:t>5</w:t>
      </w:r>
      <w:r w:rsidR="00314F5E" w:rsidRPr="00A94A77">
        <w:t>—</w:t>
      </w:r>
      <w:r w:rsidR="0049198B" w:rsidRPr="0099300A">
        <w:rPr>
          <w:rStyle w:val="CharAmPartText"/>
        </w:rPr>
        <w:t>Fees</w:t>
      </w:r>
      <w:bookmarkEnd w:id="145"/>
    </w:p>
    <w:p w14:paraId="59C5AAD8" w14:textId="77777777" w:rsidR="00314F5E" w:rsidRPr="00A94A77" w:rsidRDefault="00314F5E" w:rsidP="00A94A77">
      <w:pPr>
        <w:pStyle w:val="ActHead9"/>
        <w:rPr>
          <w:i w:val="0"/>
        </w:rPr>
      </w:pPr>
      <w:bookmarkStart w:id="146" w:name="_Toc76041116"/>
      <w:r w:rsidRPr="00A94A77">
        <w:t>Hazardous Waste (Regulation of Exports and Imports) Act 1989</w:t>
      </w:r>
      <w:bookmarkEnd w:id="146"/>
    </w:p>
    <w:p w14:paraId="0F37FCC9" w14:textId="77777777" w:rsidR="00214C2F" w:rsidRPr="00A94A77" w:rsidRDefault="00A94A77" w:rsidP="00A94A77">
      <w:pPr>
        <w:pStyle w:val="ItemHead"/>
      </w:pPr>
      <w:r w:rsidRPr="00A94A77">
        <w:t>36</w:t>
      </w:r>
      <w:r w:rsidR="0049198B" w:rsidRPr="00A94A77">
        <w:t xml:space="preserve">  </w:t>
      </w:r>
      <w:r w:rsidR="000A50A4" w:rsidRPr="00A94A77">
        <w:t>Sub</w:t>
      </w:r>
      <w:r w:rsidR="005F0856" w:rsidRPr="00A94A77">
        <w:t>sections</w:t>
      </w:r>
      <w:r w:rsidR="00401602" w:rsidRPr="00A94A77">
        <w:t> </w:t>
      </w:r>
      <w:r w:rsidR="005F0856" w:rsidRPr="00A94A77">
        <w:t>3</w:t>
      </w:r>
      <w:r w:rsidR="0049198B" w:rsidRPr="00A94A77">
        <w:t>2(5) and (6)</w:t>
      </w:r>
    </w:p>
    <w:p w14:paraId="71E9561A" w14:textId="77777777" w:rsidR="0049198B" w:rsidRPr="00A94A77" w:rsidRDefault="0049198B" w:rsidP="00A94A77">
      <w:pPr>
        <w:pStyle w:val="Item"/>
      </w:pPr>
      <w:r w:rsidRPr="00A94A77">
        <w:t>Repeal the subsections, substitute:</w:t>
      </w:r>
    </w:p>
    <w:p w14:paraId="1F990E4C" w14:textId="77777777" w:rsidR="004D08C6" w:rsidRPr="00A94A77" w:rsidRDefault="004D08C6" w:rsidP="00A94A77">
      <w:pPr>
        <w:pStyle w:val="subsection"/>
      </w:pPr>
      <w:r w:rsidRPr="00A94A77">
        <w:tab/>
        <w:t>(5)</w:t>
      </w:r>
      <w:r w:rsidRPr="00A94A77">
        <w:tab/>
        <w:t>The Minister may wholly or partly waive, or wholly or partly refund, a prescribed fee in circumstances prescribed by the regulations</w:t>
      </w:r>
      <w:r w:rsidR="003942E6" w:rsidRPr="00A94A77">
        <w:t>.</w:t>
      </w:r>
    </w:p>
    <w:p w14:paraId="4DC62DFC" w14:textId="77777777" w:rsidR="00F3234C" w:rsidRPr="00A94A77" w:rsidRDefault="003729F6" w:rsidP="00A94A77">
      <w:pPr>
        <w:pStyle w:val="ActHead7"/>
        <w:pageBreakBefore/>
      </w:pPr>
      <w:bookmarkStart w:id="147" w:name="_Toc76041117"/>
      <w:r w:rsidRPr="0099300A">
        <w:rPr>
          <w:rStyle w:val="CharAmPartNo"/>
        </w:rPr>
        <w:lastRenderedPageBreak/>
        <w:t>Part</w:t>
      </w:r>
      <w:r w:rsidR="00401602" w:rsidRPr="0099300A">
        <w:rPr>
          <w:rStyle w:val="CharAmPartNo"/>
        </w:rPr>
        <w:t> </w:t>
      </w:r>
      <w:r w:rsidRPr="0099300A">
        <w:rPr>
          <w:rStyle w:val="CharAmPartNo"/>
        </w:rPr>
        <w:t>6</w:t>
      </w:r>
      <w:r w:rsidR="00F3234C" w:rsidRPr="00A94A77">
        <w:t>—</w:t>
      </w:r>
      <w:r w:rsidR="000071AC" w:rsidRPr="0099300A">
        <w:rPr>
          <w:rStyle w:val="CharAmPartText"/>
        </w:rPr>
        <w:t>New consultation mechanism</w:t>
      </w:r>
      <w:bookmarkEnd w:id="147"/>
    </w:p>
    <w:p w14:paraId="46DEF51D" w14:textId="77777777" w:rsidR="00F3234C" w:rsidRPr="00A94A77" w:rsidRDefault="00F3234C" w:rsidP="00A94A77">
      <w:pPr>
        <w:pStyle w:val="ActHead9"/>
        <w:rPr>
          <w:i w:val="0"/>
        </w:rPr>
      </w:pPr>
      <w:bookmarkStart w:id="148" w:name="_Toc76041118"/>
      <w:r w:rsidRPr="00A94A77">
        <w:t>Hazardous Waste (Regulation of Exports and Imports) Act 1989</w:t>
      </w:r>
      <w:bookmarkEnd w:id="148"/>
    </w:p>
    <w:p w14:paraId="726E27D5" w14:textId="77777777" w:rsidR="0049198B" w:rsidRPr="00A94A77" w:rsidRDefault="00A94A77" w:rsidP="00A94A77">
      <w:pPr>
        <w:pStyle w:val="ItemHead"/>
      </w:pPr>
      <w:r w:rsidRPr="00A94A77">
        <w:t>37</w:t>
      </w:r>
      <w:r w:rsidR="002F5B8D" w:rsidRPr="00A94A77">
        <w:t xml:space="preserve">  </w:t>
      </w:r>
      <w:r w:rsidR="00F35FD9" w:rsidRPr="00A94A77">
        <w:t>Section</w:t>
      </w:r>
      <w:r w:rsidR="00401602" w:rsidRPr="00A94A77">
        <w:t> </w:t>
      </w:r>
      <w:r w:rsidR="00F35FD9" w:rsidRPr="00A94A77">
        <w:t>4</w:t>
      </w:r>
      <w:r w:rsidR="002F5B8D" w:rsidRPr="00A94A77">
        <w:t xml:space="preserve"> (note 4 to the definition of </w:t>
      </w:r>
      <w:r w:rsidR="002F5B8D" w:rsidRPr="00A94A77">
        <w:rPr>
          <w:i/>
        </w:rPr>
        <w:t>hazardous waste</w:t>
      </w:r>
      <w:r w:rsidR="002F5B8D" w:rsidRPr="00A94A77">
        <w:t>)</w:t>
      </w:r>
    </w:p>
    <w:p w14:paraId="06FB0F78" w14:textId="77777777" w:rsidR="002F5B8D" w:rsidRPr="00A94A77" w:rsidRDefault="002F5B8D" w:rsidP="00A94A77">
      <w:pPr>
        <w:pStyle w:val="Item"/>
      </w:pPr>
      <w:r w:rsidRPr="00A94A77">
        <w:t>Repeal the note</w:t>
      </w:r>
      <w:r w:rsidR="003942E6" w:rsidRPr="00A94A77">
        <w:t>.</w:t>
      </w:r>
    </w:p>
    <w:p w14:paraId="688D1016" w14:textId="77777777" w:rsidR="002F5B8D" w:rsidRPr="00A94A77" w:rsidRDefault="00A94A77" w:rsidP="00A94A77">
      <w:pPr>
        <w:pStyle w:val="ItemHead"/>
      </w:pPr>
      <w:r w:rsidRPr="00A94A77">
        <w:t>38</w:t>
      </w:r>
      <w:r w:rsidR="002F5B8D" w:rsidRPr="00A94A77">
        <w:t xml:space="preserve">  </w:t>
      </w:r>
      <w:r w:rsidR="00F35FD9" w:rsidRPr="00A94A77">
        <w:t>Section</w:t>
      </w:r>
      <w:r w:rsidR="00401602" w:rsidRPr="00A94A77">
        <w:t> </w:t>
      </w:r>
      <w:r w:rsidR="00F35FD9" w:rsidRPr="00A94A77">
        <w:t>4</w:t>
      </w:r>
      <w:r w:rsidR="002F5B8D" w:rsidRPr="00A94A77">
        <w:t xml:space="preserve"> (definition of </w:t>
      </w:r>
      <w:r w:rsidR="002F5B8D" w:rsidRPr="00A94A77">
        <w:rPr>
          <w:i/>
        </w:rPr>
        <w:t>Hazardous Waste Technical Group</w:t>
      </w:r>
      <w:r w:rsidR="002F5B8D" w:rsidRPr="00A94A77">
        <w:t>)</w:t>
      </w:r>
    </w:p>
    <w:p w14:paraId="06AEFD41" w14:textId="77777777" w:rsidR="002F5B8D" w:rsidRPr="00A94A77" w:rsidRDefault="002F5B8D" w:rsidP="00A94A77">
      <w:pPr>
        <w:pStyle w:val="Item"/>
      </w:pPr>
      <w:r w:rsidRPr="00A94A77">
        <w:t>Repeal the definition</w:t>
      </w:r>
      <w:r w:rsidR="003942E6" w:rsidRPr="00A94A77">
        <w:t>.</w:t>
      </w:r>
    </w:p>
    <w:p w14:paraId="02365140" w14:textId="77777777" w:rsidR="002F5B8D" w:rsidRPr="00A94A77" w:rsidRDefault="00A94A77" w:rsidP="00A94A77">
      <w:pPr>
        <w:pStyle w:val="ItemHead"/>
      </w:pPr>
      <w:r w:rsidRPr="00A94A77">
        <w:t>39</w:t>
      </w:r>
      <w:r w:rsidR="002F5B8D" w:rsidRPr="00A94A77">
        <w:t xml:space="preserve">  </w:t>
      </w:r>
      <w:r w:rsidR="00846E54" w:rsidRPr="00A94A77">
        <w:t>Subsections</w:t>
      </w:r>
      <w:r w:rsidR="00401602" w:rsidRPr="00A94A77">
        <w:t> </w:t>
      </w:r>
      <w:r w:rsidR="00846E54" w:rsidRPr="00A94A77">
        <w:t>5</w:t>
      </w:r>
      <w:r w:rsidR="002F5B8D" w:rsidRPr="00A94A77">
        <w:t>8B(2)</w:t>
      </w:r>
      <w:r w:rsidR="00D33183" w:rsidRPr="00A94A77">
        <w:t xml:space="preserve"> and 58C(2)</w:t>
      </w:r>
    </w:p>
    <w:p w14:paraId="78D7C549" w14:textId="77777777" w:rsidR="002F5B8D" w:rsidRPr="00A94A77" w:rsidRDefault="002F5B8D" w:rsidP="00A94A77">
      <w:pPr>
        <w:pStyle w:val="Item"/>
      </w:pPr>
      <w:r w:rsidRPr="00A94A77">
        <w:t>Repeal the subsection</w:t>
      </w:r>
      <w:r w:rsidR="00D33183" w:rsidRPr="00A94A77">
        <w:t>s</w:t>
      </w:r>
      <w:r w:rsidRPr="00A94A77">
        <w:t>, substitute:</w:t>
      </w:r>
    </w:p>
    <w:p w14:paraId="08B874D7" w14:textId="77777777" w:rsidR="002F5B8D" w:rsidRPr="00A94A77" w:rsidRDefault="002F5B8D" w:rsidP="00A94A77">
      <w:pPr>
        <w:pStyle w:val="SubsectionHead"/>
      </w:pPr>
      <w:r w:rsidRPr="00A94A77">
        <w:t>Consultation with relevant experts</w:t>
      </w:r>
    </w:p>
    <w:p w14:paraId="27671521" w14:textId="77777777" w:rsidR="001921E5" w:rsidRPr="00A94A77" w:rsidRDefault="002F5B8D" w:rsidP="00A94A77">
      <w:pPr>
        <w:pStyle w:val="subsection"/>
      </w:pPr>
      <w:r w:rsidRPr="00A94A77">
        <w:tab/>
        <w:t>(2)</w:t>
      </w:r>
      <w:r w:rsidRPr="00A94A77">
        <w:tab/>
        <w:t xml:space="preserve">When deciding whether to issue a certificate under </w:t>
      </w:r>
      <w:r w:rsidR="00401602" w:rsidRPr="00A94A77">
        <w:t>subsection (</w:t>
      </w:r>
      <w:r w:rsidRPr="00A94A77">
        <w:t xml:space="preserve">1), the Minister </w:t>
      </w:r>
      <w:r w:rsidR="001921E5" w:rsidRPr="00A94A77">
        <w:t>must</w:t>
      </w:r>
      <w:r w:rsidRPr="00A94A77">
        <w:t xml:space="preserve"> consult </w:t>
      </w:r>
      <w:r w:rsidR="001921E5" w:rsidRPr="00A94A77">
        <w:t>one or more of the following:</w:t>
      </w:r>
    </w:p>
    <w:p w14:paraId="38A24F3B" w14:textId="77777777" w:rsidR="002F5B8D" w:rsidRPr="00A94A77" w:rsidRDefault="001921E5" w:rsidP="00A94A77">
      <w:pPr>
        <w:pStyle w:val="paragraph"/>
      </w:pPr>
      <w:r w:rsidRPr="00A94A77">
        <w:tab/>
        <w:t>(a)</w:t>
      </w:r>
      <w:r w:rsidRPr="00A94A77">
        <w:tab/>
      </w:r>
      <w:r w:rsidR="00545B59" w:rsidRPr="00A94A77">
        <w:t>a</w:t>
      </w:r>
      <w:r w:rsidR="002F5B8D" w:rsidRPr="00A94A77">
        <w:t xml:space="preserve"> </w:t>
      </w:r>
      <w:r w:rsidR="00545B59" w:rsidRPr="00A94A77">
        <w:t>person</w:t>
      </w:r>
      <w:r w:rsidR="002F5B8D" w:rsidRPr="00A94A77">
        <w:t xml:space="preserve"> who the Minister considers ha</w:t>
      </w:r>
      <w:r w:rsidR="00167CC6" w:rsidRPr="00A94A77">
        <w:t>s</w:t>
      </w:r>
      <w:r w:rsidR="002F5B8D" w:rsidRPr="00A94A77">
        <w:t xml:space="preserve"> expertise or qualific</w:t>
      </w:r>
      <w:r w:rsidRPr="00A94A77">
        <w:t>ations relevant to the decision;</w:t>
      </w:r>
    </w:p>
    <w:p w14:paraId="45C665C5" w14:textId="77777777" w:rsidR="001921E5" w:rsidRPr="00A94A77" w:rsidRDefault="001921E5" w:rsidP="00A94A77">
      <w:pPr>
        <w:pStyle w:val="paragraph"/>
      </w:pPr>
      <w:r w:rsidRPr="00A94A77">
        <w:tab/>
        <w:t>(b)</w:t>
      </w:r>
      <w:r w:rsidRPr="00A94A77">
        <w:tab/>
      </w:r>
      <w:r w:rsidR="00545B59" w:rsidRPr="00A94A77">
        <w:t>an industry group</w:t>
      </w:r>
      <w:r w:rsidRPr="00A94A77">
        <w:t>;</w:t>
      </w:r>
    </w:p>
    <w:p w14:paraId="673B2083" w14:textId="77777777" w:rsidR="001921E5" w:rsidRPr="00A94A77" w:rsidRDefault="001921E5" w:rsidP="00A94A77">
      <w:pPr>
        <w:pStyle w:val="paragraph"/>
      </w:pPr>
      <w:r w:rsidRPr="00A94A77">
        <w:tab/>
        <w:t>(c)</w:t>
      </w:r>
      <w:r w:rsidRPr="00A94A77">
        <w:tab/>
      </w:r>
      <w:r w:rsidR="00545B59" w:rsidRPr="00A94A77">
        <w:t>an environmental group</w:t>
      </w:r>
      <w:r w:rsidRPr="00A94A77">
        <w:t>;</w:t>
      </w:r>
    </w:p>
    <w:p w14:paraId="625B3BA5" w14:textId="77777777" w:rsidR="001921E5" w:rsidRPr="00A94A77" w:rsidRDefault="001921E5" w:rsidP="00A94A77">
      <w:pPr>
        <w:pStyle w:val="paragraph"/>
      </w:pPr>
      <w:r w:rsidRPr="00A94A77">
        <w:tab/>
        <w:t>(d)</w:t>
      </w:r>
      <w:r w:rsidRPr="00A94A77">
        <w:tab/>
      </w:r>
      <w:r w:rsidR="00545B59" w:rsidRPr="00A94A77">
        <w:t xml:space="preserve">a </w:t>
      </w:r>
      <w:r w:rsidR="00F66527" w:rsidRPr="00A94A77">
        <w:t>Stat</w:t>
      </w:r>
      <w:r w:rsidR="00545B59" w:rsidRPr="00A94A77">
        <w:t xml:space="preserve">e </w:t>
      </w:r>
      <w:r w:rsidR="00111D55" w:rsidRPr="00A94A77">
        <w:t>or</w:t>
      </w:r>
      <w:r w:rsidR="00545B59" w:rsidRPr="00A94A77">
        <w:t xml:space="preserve"> Territory government body</w:t>
      </w:r>
      <w:r w:rsidR="003942E6" w:rsidRPr="00A94A77">
        <w:t>.</w:t>
      </w:r>
    </w:p>
    <w:p w14:paraId="610C2505" w14:textId="77777777" w:rsidR="002F5B8D" w:rsidRPr="00A94A77" w:rsidRDefault="00A94A77" w:rsidP="00A94A77">
      <w:pPr>
        <w:pStyle w:val="ItemHead"/>
      </w:pPr>
      <w:r w:rsidRPr="00A94A77">
        <w:t>40</w:t>
      </w:r>
      <w:r w:rsidR="00D33183" w:rsidRPr="00A94A77">
        <w:t xml:space="preserve">  </w:t>
      </w:r>
      <w:r w:rsidR="00D60539" w:rsidRPr="00A94A77">
        <w:t>Sections</w:t>
      </w:r>
      <w:r w:rsidR="00401602" w:rsidRPr="00A94A77">
        <w:t> </w:t>
      </w:r>
      <w:r w:rsidR="00D60539" w:rsidRPr="00A94A77">
        <w:t>5</w:t>
      </w:r>
      <w:r w:rsidR="00D33183" w:rsidRPr="00A94A77">
        <w:t>8D and 58E</w:t>
      </w:r>
    </w:p>
    <w:p w14:paraId="29F5293A" w14:textId="77777777" w:rsidR="00D33183" w:rsidRPr="00A94A77" w:rsidRDefault="00D33183" w:rsidP="00A94A77">
      <w:pPr>
        <w:pStyle w:val="Item"/>
      </w:pPr>
      <w:r w:rsidRPr="00A94A77">
        <w:t>Repeal the sections, substitute:</w:t>
      </w:r>
    </w:p>
    <w:p w14:paraId="3D3B6BF0" w14:textId="77777777" w:rsidR="00D33183" w:rsidRPr="00A94A77" w:rsidRDefault="003942E6" w:rsidP="00A94A77">
      <w:pPr>
        <w:pStyle w:val="ActHead5"/>
      </w:pPr>
      <w:bookmarkStart w:id="149" w:name="_Toc76041119"/>
      <w:r w:rsidRPr="0099300A">
        <w:rPr>
          <w:rStyle w:val="CharSectno"/>
        </w:rPr>
        <w:t>58D</w:t>
      </w:r>
      <w:r w:rsidR="00D33183" w:rsidRPr="00A94A77">
        <w:t xml:space="preserve">  Regulations defining hazardous waste—Minister </w:t>
      </w:r>
      <w:r w:rsidR="006F0873" w:rsidRPr="00A94A77">
        <w:t>must</w:t>
      </w:r>
      <w:r w:rsidR="00D33183" w:rsidRPr="00A94A77">
        <w:t xml:space="preserve"> consult</w:t>
      </w:r>
      <w:bookmarkEnd w:id="149"/>
    </w:p>
    <w:p w14:paraId="2BA8B62C" w14:textId="77777777" w:rsidR="00867D10" w:rsidRPr="00A94A77" w:rsidRDefault="00D33183" w:rsidP="00A94A77">
      <w:pPr>
        <w:pStyle w:val="subsection"/>
      </w:pPr>
      <w:r w:rsidRPr="00A94A77">
        <w:tab/>
      </w:r>
      <w:r w:rsidRPr="00A94A77">
        <w:tab/>
        <w:t xml:space="preserve">Before regulations are made for the purposes of </w:t>
      </w:r>
      <w:r w:rsidR="00401602" w:rsidRPr="00A94A77">
        <w:t>paragraph (</w:t>
      </w:r>
      <w:r w:rsidRPr="00A94A77">
        <w:t xml:space="preserve">a) of the definition of </w:t>
      </w:r>
      <w:r w:rsidRPr="00A94A77">
        <w:rPr>
          <w:b/>
          <w:i/>
        </w:rPr>
        <w:t>hazardous waste</w:t>
      </w:r>
      <w:r w:rsidRPr="00A94A77">
        <w:t xml:space="preserve"> in </w:t>
      </w:r>
      <w:r w:rsidR="006217B5" w:rsidRPr="00A94A77">
        <w:t>section</w:t>
      </w:r>
      <w:r w:rsidR="00401602" w:rsidRPr="00A94A77">
        <w:t> </w:t>
      </w:r>
      <w:r w:rsidR="006217B5" w:rsidRPr="00A94A77">
        <w:t>4</w:t>
      </w:r>
      <w:r w:rsidRPr="00A94A77">
        <w:t xml:space="preserve">, the Minister </w:t>
      </w:r>
      <w:r w:rsidR="00867D10" w:rsidRPr="00A94A77">
        <w:t>must</w:t>
      </w:r>
      <w:r w:rsidRPr="00A94A77">
        <w:t xml:space="preserve"> consult </w:t>
      </w:r>
      <w:r w:rsidR="00867D10" w:rsidRPr="00A94A77">
        <w:t>one or more of the following:</w:t>
      </w:r>
    </w:p>
    <w:p w14:paraId="0261839D" w14:textId="77777777" w:rsidR="00D33183" w:rsidRPr="00A94A77" w:rsidRDefault="00867D10" w:rsidP="00A94A77">
      <w:pPr>
        <w:pStyle w:val="paragraph"/>
      </w:pPr>
      <w:r w:rsidRPr="00A94A77">
        <w:tab/>
        <w:t>(a)</w:t>
      </w:r>
      <w:r w:rsidRPr="00A94A77">
        <w:tab/>
      </w:r>
      <w:r w:rsidR="00545B59" w:rsidRPr="00A94A77">
        <w:t>a person</w:t>
      </w:r>
      <w:r w:rsidR="00D33183" w:rsidRPr="00A94A77">
        <w:t xml:space="preserve"> who the Minister considers </w:t>
      </w:r>
      <w:r w:rsidR="00167CC6" w:rsidRPr="00A94A77">
        <w:t>has</w:t>
      </w:r>
      <w:r w:rsidR="00D33183" w:rsidRPr="00A94A77">
        <w:t xml:space="preserve"> expertise or qualification</w:t>
      </w:r>
      <w:r w:rsidRPr="00A94A77">
        <w:t>s relevant to those regulations;</w:t>
      </w:r>
    </w:p>
    <w:p w14:paraId="7202D867" w14:textId="77777777" w:rsidR="00867D10" w:rsidRPr="00A94A77" w:rsidRDefault="00867D10" w:rsidP="00A94A77">
      <w:pPr>
        <w:pStyle w:val="paragraph"/>
      </w:pPr>
      <w:r w:rsidRPr="00A94A77">
        <w:tab/>
        <w:t>(b)</w:t>
      </w:r>
      <w:r w:rsidRPr="00A94A77">
        <w:tab/>
      </w:r>
      <w:r w:rsidR="00545B59" w:rsidRPr="00A94A77">
        <w:t>an industry group</w:t>
      </w:r>
      <w:r w:rsidRPr="00A94A77">
        <w:t>;</w:t>
      </w:r>
    </w:p>
    <w:p w14:paraId="7234D45D" w14:textId="77777777" w:rsidR="00867D10" w:rsidRPr="00A94A77" w:rsidRDefault="00867D10" w:rsidP="00A94A77">
      <w:pPr>
        <w:pStyle w:val="paragraph"/>
      </w:pPr>
      <w:r w:rsidRPr="00A94A77">
        <w:tab/>
        <w:t>(c)</w:t>
      </w:r>
      <w:r w:rsidRPr="00A94A77">
        <w:tab/>
      </w:r>
      <w:r w:rsidR="00545B59" w:rsidRPr="00A94A77">
        <w:t>an environmental group</w:t>
      </w:r>
      <w:r w:rsidRPr="00A94A77">
        <w:t>;</w:t>
      </w:r>
    </w:p>
    <w:p w14:paraId="6FC3E8BF" w14:textId="16E53253" w:rsidR="00867D10" w:rsidRDefault="00867D10" w:rsidP="00A94A77">
      <w:pPr>
        <w:pStyle w:val="paragraph"/>
      </w:pPr>
      <w:r w:rsidRPr="00A94A77">
        <w:tab/>
        <w:t>(d)</w:t>
      </w:r>
      <w:r w:rsidRPr="00A94A77">
        <w:tab/>
      </w:r>
      <w:r w:rsidR="00545B59" w:rsidRPr="00A94A77">
        <w:t xml:space="preserve">a </w:t>
      </w:r>
      <w:r w:rsidRPr="00A94A77">
        <w:t xml:space="preserve">State </w:t>
      </w:r>
      <w:r w:rsidR="00111D55" w:rsidRPr="00A94A77">
        <w:t>or</w:t>
      </w:r>
      <w:r w:rsidRPr="00A94A77">
        <w:t xml:space="preserve"> </w:t>
      </w:r>
      <w:r w:rsidR="00F66527" w:rsidRPr="00A94A77">
        <w:t>T</w:t>
      </w:r>
      <w:r w:rsidRPr="00A94A77">
        <w:t xml:space="preserve">erritory </w:t>
      </w:r>
      <w:r w:rsidR="00545B59" w:rsidRPr="00A94A77">
        <w:t>government body</w:t>
      </w:r>
      <w:r w:rsidR="003942E6" w:rsidRPr="00A94A77">
        <w:t>.</w:t>
      </w:r>
    </w:p>
    <w:p w14:paraId="3A85B668" w14:textId="77777777" w:rsidR="0094019C" w:rsidRDefault="0094019C" w:rsidP="0094019C">
      <w:pPr>
        <w:pBdr>
          <w:bottom w:val="single" w:sz="4" w:space="1" w:color="auto"/>
        </w:pBdr>
        <w:sectPr w:rsidR="0094019C" w:rsidSect="00577AAC">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6611E8FE" w14:textId="77777777" w:rsidR="00BE0106" w:rsidRDefault="00BE0106" w:rsidP="00BE0106">
      <w:pPr>
        <w:pStyle w:val="AssentBk"/>
        <w:keepNext/>
      </w:pPr>
    </w:p>
    <w:p w14:paraId="58244BBD" w14:textId="77777777" w:rsidR="00BE0106" w:rsidRDefault="00BE0106" w:rsidP="00BE0106">
      <w:pPr>
        <w:pStyle w:val="AssentBk"/>
        <w:keepNext/>
      </w:pPr>
    </w:p>
    <w:p w14:paraId="156B1419" w14:textId="77777777" w:rsidR="00BE0106" w:rsidRDefault="00BE0106" w:rsidP="001F2B8D">
      <w:pPr>
        <w:pStyle w:val="2ndRd"/>
        <w:keepNext/>
        <w:spacing w:line="260" w:lineRule="atLeast"/>
        <w:rPr>
          <w:i/>
        </w:rPr>
      </w:pPr>
      <w:r>
        <w:t>[</w:t>
      </w:r>
      <w:r>
        <w:rPr>
          <w:i/>
        </w:rPr>
        <w:t>Minister’s second reading speech made in—</w:t>
      </w:r>
    </w:p>
    <w:p w14:paraId="47EEC89E" w14:textId="5CA1F4A2" w:rsidR="00BE0106" w:rsidRDefault="00BE0106" w:rsidP="001F2B8D">
      <w:pPr>
        <w:pStyle w:val="2ndRd"/>
        <w:keepNext/>
        <w:spacing w:line="260" w:lineRule="atLeast"/>
        <w:rPr>
          <w:i/>
        </w:rPr>
      </w:pPr>
      <w:r>
        <w:rPr>
          <w:i/>
        </w:rPr>
        <w:t>House of Representatives on 18 March 2021</w:t>
      </w:r>
    </w:p>
    <w:p w14:paraId="2E931E74" w14:textId="7594F833" w:rsidR="00BE0106" w:rsidRDefault="00BE0106" w:rsidP="001F2B8D">
      <w:pPr>
        <w:pStyle w:val="2ndRd"/>
        <w:keepNext/>
        <w:spacing w:line="260" w:lineRule="atLeast"/>
        <w:rPr>
          <w:i/>
        </w:rPr>
      </w:pPr>
      <w:r>
        <w:rPr>
          <w:i/>
        </w:rPr>
        <w:t>Senate on 24 June 2021</w:t>
      </w:r>
      <w:r>
        <w:t>]</w:t>
      </w:r>
    </w:p>
    <w:p w14:paraId="5D0425CD" w14:textId="77777777" w:rsidR="00BE0106" w:rsidRDefault="00BE0106" w:rsidP="001F2B8D"/>
    <w:p w14:paraId="5DCE5ED5" w14:textId="64AB0C5B" w:rsidR="00B65080" w:rsidRPr="00BE0106" w:rsidRDefault="00BE0106" w:rsidP="0094019C">
      <w:pPr>
        <w:framePr w:hSpace="180" w:wrap="around" w:vAnchor="text" w:hAnchor="page" w:x="2410" w:y="8705"/>
      </w:pPr>
      <w:r>
        <w:t>(26/21)</w:t>
      </w:r>
    </w:p>
    <w:p w14:paraId="7890C38E" w14:textId="77777777" w:rsidR="00BE0106" w:rsidRDefault="00BE0106">
      <w:bookmarkStart w:id="150" w:name="_GoBack"/>
      <w:bookmarkEnd w:id="150"/>
    </w:p>
    <w:sectPr w:rsidR="00BE0106" w:rsidSect="000845E1">
      <w:headerReference w:type="even" r:id="rId28"/>
      <w:headerReference w:type="default" r:id="rId29"/>
      <w:footerReference w:type="even" r:id="rId30"/>
      <w:footerReference w:type="default" r:id="rId31"/>
      <w:headerReference w:type="first" r:id="rId32"/>
      <w:footerReference w:type="first" r:id="rId33"/>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2EF35" w14:textId="77777777" w:rsidR="001F2B8D" w:rsidRDefault="001F2B8D" w:rsidP="0048364F">
      <w:pPr>
        <w:spacing w:line="240" w:lineRule="auto"/>
      </w:pPr>
      <w:r>
        <w:separator/>
      </w:r>
    </w:p>
  </w:endnote>
  <w:endnote w:type="continuationSeparator" w:id="0">
    <w:p w14:paraId="605F2997" w14:textId="77777777" w:rsidR="001F2B8D" w:rsidRDefault="001F2B8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4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324D" w14:textId="77777777" w:rsidR="001F2B8D" w:rsidRPr="005F1388" w:rsidRDefault="001F2B8D" w:rsidP="00A94A7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745F5" w14:textId="77777777" w:rsidR="001F2B8D" w:rsidRPr="00A961C4" w:rsidRDefault="001F2B8D" w:rsidP="00A94A7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F2B8D" w14:paraId="2F9110D7" w14:textId="77777777" w:rsidTr="0099300A">
      <w:tc>
        <w:tcPr>
          <w:tcW w:w="1247" w:type="dxa"/>
        </w:tcPr>
        <w:p w14:paraId="7283A06B" w14:textId="471F97BB" w:rsidR="001F2B8D" w:rsidRDefault="001F2B8D" w:rsidP="00FB17A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3CF">
            <w:rPr>
              <w:i/>
              <w:sz w:val="18"/>
            </w:rPr>
            <w:t>No. 73, 2021</w:t>
          </w:r>
          <w:r w:rsidRPr="007A1328">
            <w:rPr>
              <w:i/>
              <w:sz w:val="18"/>
            </w:rPr>
            <w:fldChar w:fldCharType="end"/>
          </w:r>
        </w:p>
      </w:tc>
      <w:tc>
        <w:tcPr>
          <w:tcW w:w="5387" w:type="dxa"/>
        </w:tcPr>
        <w:p w14:paraId="3EAE0F99" w14:textId="5ABCCE40" w:rsidR="001F2B8D" w:rsidRDefault="001F2B8D" w:rsidP="00FB17A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3CF">
            <w:rPr>
              <w:i/>
              <w:sz w:val="18"/>
            </w:rPr>
            <w:t>Hazardous Waste (Regulation of Exports and Imports) Amendment Act 2021</w:t>
          </w:r>
          <w:r w:rsidRPr="007A1328">
            <w:rPr>
              <w:i/>
              <w:sz w:val="18"/>
            </w:rPr>
            <w:fldChar w:fldCharType="end"/>
          </w:r>
        </w:p>
      </w:tc>
      <w:tc>
        <w:tcPr>
          <w:tcW w:w="669" w:type="dxa"/>
        </w:tcPr>
        <w:p w14:paraId="36993B9F" w14:textId="77777777" w:rsidR="001F2B8D" w:rsidRDefault="001F2B8D" w:rsidP="00FB17A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103</w:t>
          </w:r>
          <w:r w:rsidRPr="007A1328">
            <w:rPr>
              <w:i/>
              <w:sz w:val="18"/>
            </w:rPr>
            <w:fldChar w:fldCharType="end"/>
          </w:r>
        </w:p>
      </w:tc>
    </w:tr>
  </w:tbl>
  <w:p w14:paraId="6B3FC5EB" w14:textId="77777777" w:rsidR="001F2B8D" w:rsidRPr="00055B5C" w:rsidRDefault="001F2B8D" w:rsidP="00FB17A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97F44" w14:textId="77777777" w:rsidR="001F2B8D" w:rsidRPr="00A961C4" w:rsidRDefault="001F2B8D" w:rsidP="00A94A7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1F2B8D" w14:paraId="0B465563" w14:textId="77777777" w:rsidTr="0099300A">
      <w:tc>
        <w:tcPr>
          <w:tcW w:w="1247" w:type="dxa"/>
        </w:tcPr>
        <w:p w14:paraId="50841B09" w14:textId="1DE3516A" w:rsidR="001F2B8D" w:rsidRDefault="001F2B8D" w:rsidP="00FB17A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3CF">
            <w:rPr>
              <w:i/>
              <w:sz w:val="18"/>
            </w:rPr>
            <w:t>No. 73, 2021</w:t>
          </w:r>
          <w:r w:rsidRPr="007A1328">
            <w:rPr>
              <w:i/>
              <w:sz w:val="18"/>
            </w:rPr>
            <w:fldChar w:fldCharType="end"/>
          </w:r>
        </w:p>
      </w:tc>
      <w:tc>
        <w:tcPr>
          <w:tcW w:w="5387" w:type="dxa"/>
        </w:tcPr>
        <w:p w14:paraId="770DFF1C" w14:textId="6E36557B" w:rsidR="001F2B8D" w:rsidRDefault="001F2B8D" w:rsidP="00FB17A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3CF">
            <w:rPr>
              <w:i/>
              <w:sz w:val="18"/>
            </w:rPr>
            <w:t>Hazardous Waste (Regulation of Exports and Imports) Amendment Act 2021</w:t>
          </w:r>
          <w:r w:rsidRPr="007A1328">
            <w:rPr>
              <w:i/>
              <w:sz w:val="18"/>
            </w:rPr>
            <w:fldChar w:fldCharType="end"/>
          </w:r>
        </w:p>
      </w:tc>
      <w:tc>
        <w:tcPr>
          <w:tcW w:w="669" w:type="dxa"/>
        </w:tcPr>
        <w:p w14:paraId="6F00C304" w14:textId="77777777" w:rsidR="001F2B8D" w:rsidRDefault="001F2B8D" w:rsidP="00FB17A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4465DDB" w14:textId="77777777" w:rsidR="001F2B8D" w:rsidRPr="00A961C4" w:rsidRDefault="001F2B8D" w:rsidP="00FB17A9">
    <w:pPr>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157AD" w14:textId="78DCD6B3" w:rsidR="001F2B8D" w:rsidRDefault="001F2B8D" w:rsidP="001F2B8D">
    <w:pPr>
      <w:pStyle w:val="ScalePlusRef"/>
    </w:pPr>
    <w:r>
      <w:t>Note: An electronic version of this Act is available on the Federal Register of Legislation (</w:t>
    </w:r>
    <w:hyperlink r:id="rId1" w:history="1">
      <w:r>
        <w:t>https://www.legislation.gov.au/</w:t>
      </w:r>
    </w:hyperlink>
    <w:r>
      <w:t>)</w:t>
    </w:r>
  </w:p>
  <w:p w14:paraId="29BD62F6" w14:textId="77777777" w:rsidR="001F2B8D" w:rsidRDefault="001F2B8D" w:rsidP="001F2B8D"/>
  <w:p w14:paraId="63086517" w14:textId="5208C16D" w:rsidR="001F2B8D" w:rsidRDefault="001F2B8D" w:rsidP="00A94A77">
    <w:pPr>
      <w:pStyle w:val="Footer"/>
      <w:spacing w:before="120"/>
    </w:pPr>
  </w:p>
  <w:p w14:paraId="541B1864" w14:textId="77777777" w:rsidR="001F2B8D" w:rsidRPr="005F1388" w:rsidRDefault="001F2B8D" w:rsidP="00FB17A9">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D8576" w14:textId="77777777" w:rsidR="001F2B8D" w:rsidRPr="00ED79B6" w:rsidRDefault="001F2B8D" w:rsidP="00A94A7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7F726" w14:textId="77777777" w:rsidR="001F2B8D" w:rsidRDefault="001F2B8D" w:rsidP="00A94A7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F2B8D" w14:paraId="0DB23784" w14:textId="77777777" w:rsidTr="00A94A77">
      <w:tc>
        <w:tcPr>
          <w:tcW w:w="646" w:type="dxa"/>
        </w:tcPr>
        <w:p w14:paraId="6E512A2B" w14:textId="77777777" w:rsidR="001F2B8D" w:rsidRDefault="001F2B8D" w:rsidP="00FB17A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ACBAAC2" w14:textId="7813DAB4" w:rsidR="001F2B8D" w:rsidRDefault="001F2B8D" w:rsidP="00FB17A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363CF">
            <w:rPr>
              <w:i/>
              <w:sz w:val="18"/>
            </w:rPr>
            <w:t>Hazardous Waste (Regulation of Exports and Imports) Amendment Act 2021</w:t>
          </w:r>
          <w:r w:rsidRPr="00ED79B6">
            <w:rPr>
              <w:i/>
              <w:sz w:val="18"/>
            </w:rPr>
            <w:fldChar w:fldCharType="end"/>
          </w:r>
        </w:p>
      </w:tc>
      <w:tc>
        <w:tcPr>
          <w:tcW w:w="1270" w:type="dxa"/>
        </w:tcPr>
        <w:p w14:paraId="3262A720" w14:textId="79A38084" w:rsidR="001F2B8D" w:rsidRDefault="001F2B8D" w:rsidP="00FB17A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363CF">
            <w:rPr>
              <w:i/>
              <w:sz w:val="18"/>
            </w:rPr>
            <w:t>No. 73, 2021</w:t>
          </w:r>
          <w:r w:rsidRPr="00ED79B6">
            <w:rPr>
              <w:i/>
              <w:sz w:val="18"/>
            </w:rPr>
            <w:fldChar w:fldCharType="end"/>
          </w:r>
        </w:p>
      </w:tc>
    </w:tr>
  </w:tbl>
  <w:p w14:paraId="090881F9" w14:textId="77777777" w:rsidR="001F2B8D" w:rsidRDefault="001F2B8D" w:rsidP="00FB17A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7268" w14:textId="77777777" w:rsidR="001F2B8D" w:rsidRDefault="001F2B8D" w:rsidP="00A94A7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F2B8D" w14:paraId="278190C7" w14:textId="77777777" w:rsidTr="00A94A77">
      <w:tc>
        <w:tcPr>
          <w:tcW w:w="1247" w:type="dxa"/>
        </w:tcPr>
        <w:p w14:paraId="606FBAF9" w14:textId="0A659A0A" w:rsidR="001F2B8D" w:rsidRDefault="001F2B8D" w:rsidP="00FB17A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363CF">
            <w:rPr>
              <w:i/>
              <w:sz w:val="18"/>
            </w:rPr>
            <w:t>No. 73, 2021</w:t>
          </w:r>
          <w:r w:rsidRPr="00ED79B6">
            <w:rPr>
              <w:i/>
              <w:sz w:val="18"/>
            </w:rPr>
            <w:fldChar w:fldCharType="end"/>
          </w:r>
        </w:p>
      </w:tc>
      <w:tc>
        <w:tcPr>
          <w:tcW w:w="5387" w:type="dxa"/>
        </w:tcPr>
        <w:p w14:paraId="3964CF54" w14:textId="1BD0A587" w:rsidR="001F2B8D" w:rsidRDefault="001F2B8D" w:rsidP="00FB17A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363CF">
            <w:rPr>
              <w:i/>
              <w:sz w:val="18"/>
            </w:rPr>
            <w:t>Hazardous Waste (Regulation of Exports and Imports) Amendment Act 2021</w:t>
          </w:r>
          <w:r w:rsidRPr="00ED79B6">
            <w:rPr>
              <w:i/>
              <w:sz w:val="18"/>
            </w:rPr>
            <w:fldChar w:fldCharType="end"/>
          </w:r>
        </w:p>
      </w:tc>
      <w:tc>
        <w:tcPr>
          <w:tcW w:w="669" w:type="dxa"/>
        </w:tcPr>
        <w:p w14:paraId="6B72A06E" w14:textId="77777777" w:rsidR="001F2B8D" w:rsidRDefault="001F2B8D" w:rsidP="00FB17A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09BDCAA" w14:textId="77777777" w:rsidR="001F2B8D" w:rsidRPr="00ED79B6" w:rsidRDefault="001F2B8D" w:rsidP="00FB17A9">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2F10" w14:textId="77777777" w:rsidR="0094019C" w:rsidRPr="00A961C4" w:rsidRDefault="0094019C" w:rsidP="0068785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4019C" w14:paraId="6CC626AF" w14:textId="77777777" w:rsidTr="00033A19">
      <w:tc>
        <w:tcPr>
          <w:tcW w:w="646" w:type="dxa"/>
        </w:tcPr>
        <w:p w14:paraId="61AD4311" w14:textId="77777777" w:rsidR="0094019C" w:rsidRDefault="0094019C" w:rsidP="00964AA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w:t>
          </w:r>
          <w:r w:rsidRPr="007A1328">
            <w:rPr>
              <w:i/>
              <w:sz w:val="18"/>
            </w:rPr>
            <w:fldChar w:fldCharType="end"/>
          </w:r>
        </w:p>
      </w:tc>
      <w:tc>
        <w:tcPr>
          <w:tcW w:w="5387" w:type="dxa"/>
        </w:tcPr>
        <w:p w14:paraId="4EF2BD3D" w14:textId="0A813D3E" w:rsidR="0094019C" w:rsidRDefault="0094019C" w:rsidP="00964AA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3CF">
            <w:rPr>
              <w:i/>
              <w:sz w:val="18"/>
            </w:rPr>
            <w:t>Hazardous Waste (Regulation of Exports and Imports) Amendment Act 2021</w:t>
          </w:r>
          <w:r w:rsidRPr="007A1328">
            <w:rPr>
              <w:i/>
              <w:sz w:val="18"/>
            </w:rPr>
            <w:fldChar w:fldCharType="end"/>
          </w:r>
        </w:p>
      </w:tc>
      <w:tc>
        <w:tcPr>
          <w:tcW w:w="1270" w:type="dxa"/>
        </w:tcPr>
        <w:p w14:paraId="5152B3BC" w14:textId="62D855D1" w:rsidR="0094019C" w:rsidRDefault="0094019C" w:rsidP="00964AA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3CF">
            <w:rPr>
              <w:i/>
              <w:sz w:val="18"/>
            </w:rPr>
            <w:t>No. 73, 2021</w:t>
          </w:r>
          <w:r w:rsidRPr="007A1328">
            <w:rPr>
              <w:i/>
              <w:sz w:val="18"/>
            </w:rPr>
            <w:fldChar w:fldCharType="end"/>
          </w:r>
        </w:p>
      </w:tc>
    </w:tr>
  </w:tbl>
  <w:p w14:paraId="08C6FD4A" w14:textId="77777777" w:rsidR="0094019C" w:rsidRPr="00A961C4" w:rsidRDefault="0094019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8A4D" w14:textId="77777777" w:rsidR="0094019C" w:rsidRPr="00A961C4" w:rsidRDefault="0094019C" w:rsidP="0068785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4019C" w14:paraId="5504A7F6" w14:textId="77777777" w:rsidTr="00033A19">
      <w:tc>
        <w:tcPr>
          <w:tcW w:w="1247" w:type="dxa"/>
        </w:tcPr>
        <w:p w14:paraId="5DB367FD" w14:textId="47E59959" w:rsidR="0094019C" w:rsidRDefault="0094019C" w:rsidP="00964AA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3CF">
            <w:rPr>
              <w:i/>
              <w:sz w:val="18"/>
            </w:rPr>
            <w:t>No. 73, 2021</w:t>
          </w:r>
          <w:r w:rsidRPr="007A1328">
            <w:rPr>
              <w:i/>
              <w:sz w:val="18"/>
            </w:rPr>
            <w:fldChar w:fldCharType="end"/>
          </w:r>
        </w:p>
      </w:tc>
      <w:tc>
        <w:tcPr>
          <w:tcW w:w="5387" w:type="dxa"/>
        </w:tcPr>
        <w:p w14:paraId="46A941B5" w14:textId="719AEA0B" w:rsidR="0094019C" w:rsidRDefault="0094019C" w:rsidP="00964AA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3CF">
            <w:rPr>
              <w:i/>
              <w:sz w:val="18"/>
            </w:rPr>
            <w:t>Hazardous Waste (Regulation of Exports and Imports) Amendment Act 2021</w:t>
          </w:r>
          <w:r w:rsidRPr="007A1328">
            <w:rPr>
              <w:i/>
              <w:sz w:val="18"/>
            </w:rPr>
            <w:fldChar w:fldCharType="end"/>
          </w:r>
        </w:p>
      </w:tc>
      <w:tc>
        <w:tcPr>
          <w:tcW w:w="669" w:type="dxa"/>
        </w:tcPr>
        <w:p w14:paraId="664A8CB3" w14:textId="77777777" w:rsidR="0094019C" w:rsidRDefault="0094019C" w:rsidP="00964AA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11</w:t>
          </w:r>
          <w:r w:rsidRPr="007A1328">
            <w:rPr>
              <w:i/>
              <w:sz w:val="18"/>
            </w:rPr>
            <w:fldChar w:fldCharType="end"/>
          </w:r>
        </w:p>
      </w:tc>
    </w:tr>
  </w:tbl>
  <w:p w14:paraId="2EAC68A7" w14:textId="77777777" w:rsidR="0094019C" w:rsidRPr="00055B5C" w:rsidRDefault="0094019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28B4" w14:textId="77777777" w:rsidR="0094019C" w:rsidRPr="00A961C4" w:rsidRDefault="0094019C" w:rsidP="0068785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94019C" w14:paraId="7D3FC292" w14:textId="77777777" w:rsidTr="00033A19">
      <w:tc>
        <w:tcPr>
          <w:tcW w:w="1247" w:type="dxa"/>
        </w:tcPr>
        <w:p w14:paraId="3272461A" w14:textId="421E2D7B" w:rsidR="0094019C" w:rsidRDefault="0094019C" w:rsidP="00964AA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3CF">
            <w:rPr>
              <w:i/>
              <w:sz w:val="18"/>
            </w:rPr>
            <w:t>No. 73, 2021</w:t>
          </w:r>
          <w:r w:rsidRPr="007A1328">
            <w:rPr>
              <w:i/>
              <w:sz w:val="18"/>
            </w:rPr>
            <w:fldChar w:fldCharType="end"/>
          </w:r>
        </w:p>
      </w:tc>
      <w:tc>
        <w:tcPr>
          <w:tcW w:w="5387" w:type="dxa"/>
        </w:tcPr>
        <w:p w14:paraId="64F81C93" w14:textId="5DA288A7" w:rsidR="0094019C" w:rsidRDefault="0094019C" w:rsidP="00964AA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3CF">
            <w:rPr>
              <w:i/>
              <w:sz w:val="18"/>
            </w:rPr>
            <w:t>Hazardous Waste (Regulation of Exports and Imports) Amendment Act 2021</w:t>
          </w:r>
          <w:r w:rsidRPr="007A1328">
            <w:rPr>
              <w:i/>
              <w:sz w:val="18"/>
            </w:rPr>
            <w:fldChar w:fldCharType="end"/>
          </w:r>
        </w:p>
      </w:tc>
      <w:tc>
        <w:tcPr>
          <w:tcW w:w="669" w:type="dxa"/>
        </w:tcPr>
        <w:p w14:paraId="1D6D1809" w14:textId="77777777" w:rsidR="0094019C" w:rsidRDefault="0094019C" w:rsidP="00964AA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21848D0" w14:textId="77777777" w:rsidR="0094019C" w:rsidRPr="00A961C4" w:rsidRDefault="0094019C" w:rsidP="00055B5C">
    <w:pPr>
      <w:jc w:val="right"/>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6D3B" w14:textId="77777777" w:rsidR="001F2B8D" w:rsidRPr="00A961C4" w:rsidRDefault="001F2B8D" w:rsidP="00A94A7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F2B8D" w14:paraId="17E31EDF" w14:textId="77777777" w:rsidTr="0099300A">
      <w:tc>
        <w:tcPr>
          <w:tcW w:w="646" w:type="dxa"/>
        </w:tcPr>
        <w:p w14:paraId="1A0B75E2" w14:textId="77777777" w:rsidR="001F2B8D" w:rsidRDefault="001F2B8D" w:rsidP="00FB17A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102</w:t>
          </w:r>
          <w:r w:rsidRPr="007A1328">
            <w:rPr>
              <w:i/>
              <w:sz w:val="18"/>
            </w:rPr>
            <w:fldChar w:fldCharType="end"/>
          </w:r>
        </w:p>
      </w:tc>
      <w:tc>
        <w:tcPr>
          <w:tcW w:w="5387" w:type="dxa"/>
        </w:tcPr>
        <w:p w14:paraId="44B625E9" w14:textId="74D83B59" w:rsidR="001F2B8D" w:rsidRDefault="001F2B8D" w:rsidP="00FB17A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3CF">
            <w:rPr>
              <w:i/>
              <w:sz w:val="18"/>
            </w:rPr>
            <w:t>Hazardous Waste (Regulation of Exports and Imports) Amendment Act 2021</w:t>
          </w:r>
          <w:r w:rsidRPr="007A1328">
            <w:rPr>
              <w:i/>
              <w:sz w:val="18"/>
            </w:rPr>
            <w:fldChar w:fldCharType="end"/>
          </w:r>
        </w:p>
      </w:tc>
      <w:tc>
        <w:tcPr>
          <w:tcW w:w="1270" w:type="dxa"/>
        </w:tcPr>
        <w:p w14:paraId="1AD92813" w14:textId="41D4B5A3" w:rsidR="001F2B8D" w:rsidRDefault="001F2B8D" w:rsidP="00FB17A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3CF">
            <w:rPr>
              <w:i/>
              <w:sz w:val="18"/>
            </w:rPr>
            <w:t>No. 73, 2021</w:t>
          </w:r>
          <w:r w:rsidRPr="007A1328">
            <w:rPr>
              <w:i/>
              <w:sz w:val="18"/>
            </w:rPr>
            <w:fldChar w:fldCharType="end"/>
          </w:r>
        </w:p>
      </w:tc>
    </w:tr>
  </w:tbl>
  <w:p w14:paraId="7F240CCD" w14:textId="77777777" w:rsidR="001F2B8D" w:rsidRPr="00A961C4" w:rsidRDefault="001F2B8D" w:rsidP="00FB17A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4BBDE" w14:textId="77777777" w:rsidR="001F2B8D" w:rsidRDefault="001F2B8D" w:rsidP="0048364F">
      <w:pPr>
        <w:spacing w:line="240" w:lineRule="auto"/>
      </w:pPr>
      <w:r>
        <w:separator/>
      </w:r>
    </w:p>
  </w:footnote>
  <w:footnote w:type="continuationSeparator" w:id="0">
    <w:p w14:paraId="7BEDD3FD" w14:textId="77777777" w:rsidR="001F2B8D" w:rsidRDefault="001F2B8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40EE6" w14:textId="77777777" w:rsidR="001F2B8D" w:rsidRPr="005F1388" w:rsidRDefault="001F2B8D" w:rsidP="00FB17A9">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7D79" w14:textId="05CA2EE6" w:rsidR="001F2B8D" w:rsidRPr="00A961C4" w:rsidRDefault="001F2B8D" w:rsidP="00FB17A9">
    <w:pPr>
      <w:rPr>
        <w:b/>
        <w:sz w:val="20"/>
      </w:rPr>
    </w:pPr>
    <w:r>
      <w:rPr>
        <w:b/>
        <w:sz w:val="20"/>
      </w:rPr>
      <w:fldChar w:fldCharType="begin"/>
    </w:r>
    <w:r>
      <w:rPr>
        <w:b/>
        <w:sz w:val="20"/>
      </w:rPr>
      <w:instrText xml:space="preserve"> STYLEREF CharAmSchNo </w:instrText>
    </w:r>
    <w:r>
      <w:rPr>
        <w:b/>
        <w:sz w:val="20"/>
      </w:rPr>
      <w:fldChar w:fldCharType="separate"/>
    </w:r>
    <w:r w:rsidR="00E363CF">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363CF">
      <w:rPr>
        <w:noProof/>
        <w:sz w:val="20"/>
      </w:rPr>
      <w:t>Other amendments</w:t>
    </w:r>
    <w:r>
      <w:rPr>
        <w:sz w:val="20"/>
      </w:rPr>
      <w:fldChar w:fldCharType="end"/>
    </w:r>
  </w:p>
  <w:p w14:paraId="244393C7" w14:textId="149A039E" w:rsidR="001F2B8D" w:rsidRPr="00A961C4" w:rsidRDefault="001F2B8D" w:rsidP="00FB17A9">
    <w:pPr>
      <w:rPr>
        <w:b/>
        <w:sz w:val="20"/>
      </w:rPr>
    </w:pPr>
    <w:r>
      <w:rPr>
        <w:b/>
        <w:sz w:val="20"/>
      </w:rPr>
      <w:fldChar w:fldCharType="begin"/>
    </w:r>
    <w:r>
      <w:rPr>
        <w:b/>
        <w:sz w:val="20"/>
      </w:rPr>
      <w:instrText xml:space="preserve"> STYLEREF CharAmPartNo </w:instrText>
    </w:r>
    <w:r>
      <w:rPr>
        <w:b/>
        <w:sz w:val="20"/>
      </w:rPr>
      <w:fldChar w:fldCharType="separate"/>
    </w:r>
    <w:r w:rsidR="00E363CF">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E363CF">
      <w:rPr>
        <w:noProof/>
        <w:sz w:val="20"/>
      </w:rPr>
      <w:t>New consultation mechanism</w:t>
    </w:r>
    <w:r>
      <w:rPr>
        <w:sz w:val="20"/>
      </w:rPr>
      <w:fldChar w:fldCharType="end"/>
    </w:r>
  </w:p>
  <w:p w14:paraId="4F8906D8" w14:textId="77777777" w:rsidR="001F2B8D" w:rsidRPr="00A961C4" w:rsidRDefault="001F2B8D" w:rsidP="00FB17A9">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D680" w14:textId="6CC1CCDB" w:rsidR="001F2B8D" w:rsidRPr="00A961C4" w:rsidRDefault="001F2B8D" w:rsidP="00FB17A9">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E363CF">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E363CF">
      <w:rPr>
        <w:b/>
        <w:noProof/>
        <w:sz w:val="20"/>
      </w:rPr>
      <w:t>Schedule 5</w:t>
    </w:r>
    <w:r>
      <w:rPr>
        <w:b/>
        <w:sz w:val="20"/>
      </w:rPr>
      <w:fldChar w:fldCharType="end"/>
    </w:r>
  </w:p>
  <w:p w14:paraId="3AEFCA03" w14:textId="2ECF1088" w:rsidR="001F2B8D" w:rsidRPr="00A961C4" w:rsidRDefault="001F2B8D" w:rsidP="00FB17A9">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E363CF">
      <w:rPr>
        <w:noProof/>
        <w:sz w:val="20"/>
      </w:rPr>
      <w:t>New consultation mechanism</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E363CF">
      <w:rPr>
        <w:b/>
        <w:noProof/>
        <w:sz w:val="20"/>
      </w:rPr>
      <w:t>Part 6</w:t>
    </w:r>
    <w:r w:rsidRPr="00A961C4">
      <w:rPr>
        <w:b/>
        <w:sz w:val="20"/>
      </w:rPr>
      <w:fldChar w:fldCharType="end"/>
    </w:r>
  </w:p>
  <w:p w14:paraId="1C25A2F1" w14:textId="77777777" w:rsidR="001F2B8D" w:rsidRPr="00A961C4" w:rsidRDefault="001F2B8D" w:rsidP="00FB17A9">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BEAC6" w14:textId="77777777" w:rsidR="001F2B8D" w:rsidRPr="00A961C4" w:rsidRDefault="001F2B8D" w:rsidP="00FB17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15928" w14:textId="77777777" w:rsidR="001F2B8D" w:rsidRPr="005F1388" w:rsidRDefault="001F2B8D" w:rsidP="00FB17A9">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6972" w14:textId="77777777" w:rsidR="001F2B8D" w:rsidRPr="005F1388" w:rsidRDefault="001F2B8D" w:rsidP="00FB17A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DA46" w14:textId="77777777" w:rsidR="001F2B8D" w:rsidRPr="00ED79B6" w:rsidRDefault="001F2B8D" w:rsidP="00FB17A9">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B533F" w14:textId="77777777" w:rsidR="001F2B8D" w:rsidRPr="00ED79B6" w:rsidRDefault="001F2B8D" w:rsidP="00FB17A9">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E37F" w14:textId="77777777" w:rsidR="001F2B8D" w:rsidRPr="00ED79B6" w:rsidRDefault="001F2B8D" w:rsidP="00FB17A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37784" w14:textId="41BBBE77" w:rsidR="0094019C" w:rsidRPr="00A961C4" w:rsidRDefault="0094019C" w:rsidP="0048364F">
    <w:pPr>
      <w:rPr>
        <w:b/>
        <w:sz w:val="20"/>
      </w:rPr>
    </w:pPr>
    <w:r>
      <w:rPr>
        <w:b/>
        <w:sz w:val="20"/>
      </w:rPr>
      <w:fldChar w:fldCharType="begin"/>
    </w:r>
    <w:r>
      <w:rPr>
        <w:b/>
        <w:sz w:val="20"/>
      </w:rPr>
      <w:instrText xml:space="preserve"> STYLEREF CharAmSchNo </w:instrText>
    </w:r>
    <w:r w:rsidR="000845E1">
      <w:rPr>
        <w:b/>
        <w:sz w:val="20"/>
      </w:rPr>
      <w:fldChar w:fldCharType="separate"/>
    </w:r>
    <w:r w:rsidR="000845E1">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845E1">
      <w:rPr>
        <w:sz w:val="20"/>
      </w:rPr>
      <w:fldChar w:fldCharType="separate"/>
    </w:r>
    <w:r w:rsidR="000845E1">
      <w:rPr>
        <w:noProof/>
        <w:sz w:val="20"/>
      </w:rPr>
      <w:t>Other amendments</w:t>
    </w:r>
    <w:r>
      <w:rPr>
        <w:sz w:val="20"/>
      </w:rPr>
      <w:fldChar w:fldCharType="end"/>
    </w:r>
  </w:p>
  <w:p w14:paraId="1DFCE496" w14:textId="13CDEFAA" w:rsidR="0094019C" w:rsidRPr="00A961C4" w:rsidRDefault="0094019C" w:rsidP="0048364F">
    <w:pPr>
      <w:rPr>
        <w:b/>
        <w:sz w:val="20"/>
      </w:rPr>
    </w:pPr>
    <w:r>
      <w:rPr>
        <w:b/>
        <w:sz w:val="20"/>
      </w:rPr>
      <w:fldChar w:fldCharType="begin"/>
    </w:r>
    <w:r>
      <w:rPr>
        <w:b/>
        <w:sz w:val="20"/>
      </w:rPr>
      <w:instrText xml:space="preserve"> STYLEREF CharAmPartNo </w:instrText>
    </w:r>
    <w:r w:rsidR="000845E1">
      <w:rPr>
        <w:b/>
        <w:sz w:val="20"/>
      </w:rPr>
      <w:fldChar w:fldCharType="separate"/>
    </w:r>
    <w:r w:rsidR="000845E1">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845E1">
      <w:rPr>
        <w:sz w:val="20"/>
      </w:rPr>
      <w:fldChar w:fldCharType="separate"/>
    </w:r>
    <w:r w:rsidR="000845E1">
      <w:rPr>
        <w:noProof/>
        <w:sz w:val="20"/>
      </w:rPr>
      <w:t>New consultation mechanism</w:t>
    </w:r>
    <w:r>
      <w:rPr>
        <w:sz w:val="20"/>
      </w:rPr>
      <w:fldChar w:fldCharType="end"/>
    </w:r>
  </w:p>
  <w:p w14:paraId="09DA1BF9" w14:textId="77777777" w:rsidR="0094019C" w:rsidRPr="00A961C4" w:rsidRDefault="0094019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B8A7" w14:textId="7EE9ADCD" w:rsidR="0094019C" w:rsidRPr="00A961C4" w:rsidRDefault="0094019C" w:rsidP="0048364F">
    <w:pPr>
      <w:jc w:val="right"/>
      <w:rPr>
        <w:sz w:val="20"/>
      </w:rPr>
    </w:pPr>
    <w:r w:rsidRPr="00A961C4">
      <w:rPr>
        <w:sz w:val="20"/>
      </w:rPr>
      <w:fldChar w:fldCharType="begin"/>
    </w:r>
    <w:r w:rsidRPr="00A961C4">
      <w:rPr>
        <w:sz w:val="20"/>
      </w:rPr>
      <w:instrText xml:space="preserve"> STYLEREF CharAmSchText </w:instrText>
    </w:r>
    <w:r w:rsidR="000845E1">
      <w:rPr>
        <w:sz w:val="20"/>
      </w:rPr>
      <w:fldChar w:fldCharType="separate"/>
    </w:r>
    <w:r w:rsidR="000845E1">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845E1">
      <w:rPr>
        <w:b/>
        <w:sz w:val="20"/>
      </w:rPr>
      <w:fldChar w:fldCharType="separate"/>
    </w:r>
    <w:r w:rsidR="000845E1">
      <w:rPr>
        <w:b/>
        <w:noProof/>
        <w:sz w:val="20"/>
      </w:rPr>
      <w:t>Schedule 5</w:t>
    </w:r>
    <w:r>
      <w:rPr>
        <w:b/>
        <w:sz w:val="20"/>
      </w:rPr>
      <w:fldChar w:fldCharType="end"/>
    </w:r>
  </w:p>
  <w:p w14:paraId="10D1BBCF" w14:textId="67674B2D" w:rsidR="0094019C" w:rsidRPr="00A961C4" w:rsidRDefault="0094019C" w:rsidP="0048364F">
    <w:pPr>
      <w:jc w:val="right"/>
      <w:rPr>
        <w:b/>
        <w:sz w:val="20"/>
      </w:rPr>
    </w:pPr>
    <w:r w:rsidRPr="00A961C4">
      <w:rPr>
        <w:sz w:val="20"/>
      </w:rPr>
      <w:fldChar w:fldCharType="begin"/>
    </w:r>
    <w:r w:rsidRPr="00A961C4">
      <w:rPr>
        <w:sz w:val="20"/>
      </w:rPr>
      <w:instrText xml:space="preserve"> STYLEREF CharAmPartText </w:instrText>
    </w:r>
    <w:r w:rsidR="000845E1">
      <w:rPr>
        <w:sz w:val="20"/>
      </w:rPr>
      <w:fldChar w:fldCharType="separate"/>
    </w:r>
    <w:r w:rsidR="000845E1">
      <w:rPr>
        <w:noProof/>
        <w:sz w:val="20"/>
      </w:rPr>
      <w:t>Fees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845E1">
      <w:rPr>
        <w:b/>
        <w:sz w:val="20"/>
      </w:rPr>
      <w:fldChar w:fldCharType="separate"/>
    </w:r>
    <w:r w:rsidR="000845E1">
      <w:rPr>
        <w:b/>
        <w:noProof/>
        <w:sz w:val="20"/>
      </w:rPr>
      <w:t>Part 5</w:t>
    </w:r>
    <w:r w:rsidRPr="00A961C4">
      <w:rPr>
        <w:b/>
        <w:sz w:val="20"/>
      </w:rPr>
      <w:fldChar w:fldCharType="end"/>
    </w:r>
  </w:p>
  <w:p w14:paraId="591E9F35" w14:textId="77777777" w:rsidR="0094019C" w:rsidRPr="00A961C4" w:rsidRDefault="0094019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5C16" w14:textId="77777777" w:rsidR="0094019C" w:rsidRPr="00A961C4" w:rsidRDefault="0094019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D8"/>
    <w:rsid w:val="0000053A"/>
    <w:rsid w:val="00000ADD"/>
    <w:rsid w:val="000012BE"/>
    <w:rsid w:val="00002B8A"/>
    <w:rsid w:val="00002BEE"/>
    <w:rsid w:val="000034A4"/>
    <w:rsid w:val="000037C9"/>
    <w:rsid w:val="00003EA7"/>
    <w:rsid w:val="0000625B"/>
    <w:rsid w:val="000062D0"/>
    <w:rsid w:val="000071AC"/>
    <w:rsid w:val="00007806"/>
    <w:rsid w:val="000078F9"/>
    <w:rsid w:val="00010299"/>
    <w:rsid w:val="000113BC"/>
    <w:rsid w:val="000119BD"/>
    <w:rsid w:val="00011B33"/>
    <w:rsid w:val="00012A53"/>
    <w:rsid w:val="000133AE"/>
    <w:rsid w:val="000136AF"/>
    <w:rsid w:val="0001485E"/>
    <w:rsid w:val="00015D59"/>
    <w:rsid w:val="0001624A"/>
    <w:rsid w:val="00016A22"/>
    <w:rsid w:val="00017733"/>
    <w:rsid w:val="00017D98"/>
    <w:rsid w:val="000202E0"/>
    <w:rsid w:val="00020E73"/>
    <w:rsid w:val="0002111C"/>
    <w:rsid w:val="000213E8"/>
    <w:rsid w:val="00021A17"/>
    <w:rsid w:val="00021EF7"/>
    <w:rsid w:val="0002246A"/>
    <w:rsid w:val="00022C1B"/>
    <w:rsid w:val="00022D71"/>
    <w:rsid w:val="00022D90"/>
    <w:rsid w:val="00023288"/>
    <w:rsid w:val="000256E0"/>
    <w:rsid w:val="00026697"/>
    <w:rsid w:val="00026D88"/>
    <w:rsid w:val="00027CDE"/>
    <w:rsid w:val="0003085B"/>
    <w:rsid w:val="0003119B"/>
    <w:rsid w:val="0003181F"/>
    <w:rsid w:val="00031845"/>
    <w:rsid w:val="00031C2A"/>
    <w:rsid w:val="00033579"/>
    <w:rsid w:val="00034C1A"/>
    <w:rsid w:val="00034CFE"/>
    <w:rsid w:val="00034D75"/>
    <w:rsid w:val="00035360"/>
    <w:rsid w:val="00035647"/>
    <w:rsid w:val="00035713"/>
    <w:rsid w:val="00035FBD"/>
    <w:rsid w:val="00037BE5"/>
    <w:rsid w:val="000405D8"/>
    <w:rsid w:val="0004149C"/>
    <w:rsid w:val="000417C9"/>
    <w:rsid w:val="00041D6C"/>
    <w:rsid w:val="000420EB"/>
    <w:rsid w:val="000429B2"/>
    <w:rsid w:val="000439F0"/>
    <w:rsid w:val="00043DA8"/>
    <w:rsid w:val="0004484D"/>
    <w:rsid w:val="00044881"/>
    <w:rsid w:val="00046ABC"/>
    <w:rsid w:val="00050D95"/>
    <w:rsid w:val="0005173E"/>
    <w:rsid w:val="0005284B"/>
    <w:rsid w:val="00052BCB"/>
    <w:rsid w:val="00053962"/>
    <w:rsid w:val="00053AB6"/>
    <w:rsid w:val="00054504"/>
    <w:rsid w:val="0005466B"/>
    <w:rsid w:val="00054A8D"/>
    <w:rsid w:val="00054D36"/>
    <w:rsid w:val="00054E99"/>
    <w:rsid w:val="000558D0"/>
    <w:rsid w:val="00055B5C"/>
    <w:rsid w:val="00056391"/>
    <w:rsid w:val="00056CF7"/>
    <w:rsid w:val="00057316"/>
    <w:rsid w:val="00057E99"/>
    <w:rsid w:val="0006030B"/>
    <w:rsid w:val="00060781"/>
    <w:rsid w:val="00060DE7"/>
    <w:rsid w:val="00060FF9"/>
    <w:rsid w:val="000614BF"/>
    <w:rsid w:val="0006500E"/>
    <w:rsid w:val="00065111"/>
    <w:rsid w:val="0006530B"/>
    <w:rsid w:val="000658EB"/>
    <w:rsid w:val="00065F8D"/>
    <w:rsid w:val="00066205"/>
    <w:rsid w:val="00070321"/>
    <w:rsid w:val="000714DD"/>
    <w:rsid w:val="00071529"/>
    <w:rsid w:val="00071F4B"/>
    <w:rsid w:val="00072036"/>
    <w:rsid w:val="00072388"/>
    <w:rsid w:val="000728D5"/>
    <w:rsid w:val="00074A86"/>
    <w:rsid w:val="00075407"/>
    <w:rsid w:val="00076484"/>
    <w:rsid w:val="000765FD"/>
    <w:rsid w:val="000772A2"/>
    <w:rsid w:val="000811A1"/>
    <w:rsid w:val="000814B6"/>
    <w:rsid w:val="00081F83"/>
    <w:rsid w:val="00083159"/>
    <w:rsid w:val="00083479"/>
    <w:rsid w:val="00084178"/>
    <w:rsid w:val="000845E1"/>
    <w:rsid w:val="00084645"/>
    <w:rsid w:val="00084735"/>
    <w:rsid w:val="000849D1"/>
    <w:rsid w:val="00085D27"/>
    <w:rsid w:val="00085DD6"/>
    <w:rsid w:val="00085E39"/>
    <w:rsid w:val="00085FBE"/>
    <w:rsid w:val="00086396"/>
    <w:rsid w:val="000866D6"/>
    <w:rsid w:val="0008725F"/>
    <w:rsid w:val="00087604"/>
    <w:rsid w:val="00091CC7"/>
    <w:rsid w:val="00091DA1"/>
    <w:rsid w:val="00092336"/>
    <w:rsid w:val="00092C88"/>
    <w:rsid w:val="00093487"/>
    <w:rsid w:val="000934CC"/>
    <w:rsid w:val="00093A2A"/>
    <w:rsid w:val="00095016"/>
    <w:rsid w:val="000954B5"/>
    <w:rsid w:val="0009559C"/>
    <w:rsid w:val="000959E3"/>
    <w:rsid w:val="00096B17"/>
    <w:rsid w:val="00096F7E"/>
    <w:rsid w:val="000A01B1"/>
    <w:rsid w:val="000A0C4A"/>
    <w:rsid w:val="000A0DC9"/>
    <w:rsid w:val="000A0E08"/>
    <w:rsid w:val="000A1340"/>
    <w:rsid w:val="000A1660"/>
    <w:rsid w:val="000A2ECB"/>
    <w:rsid w:val="000A2F89"/>
    <w:rsid w:val="000A34E4"/>
    <w:rsid w:val="000A50A4"/>
    <w:rsid w:val="000A55F5"/>
    <w:rsid w:val="000A5B5E"/>
    <w:rsid w:val="000A5CE4"/>
    <w:rsid w:val="000A6452"/>
    <w:rsid w:val="000A7702"/>
    <w:rsid w:val="000B088B"/>
    <w:rsid w:val="000B0B9C"/>
    <w:rsid w:val="000B1FD2"/>
    <w:rsid w:val="000B2926"/>
    <w:rsid w:val="000B3AE6"/>
    <w:rsid w:val="000B4550"/>
    <w:rsid w:val="000B7189"/>
    <w:rsid w:val="000B7708"/>
    <w:rsid w:val="000C002F"/>
    <w:rsid w:val="000C0A56"/>
    <w:rsid w:val="000C0AAC"/>
    <w:rsid w:val="000C1451"/>
    <w:rsid w:val="000C29C7"/>
    <w:rsid w:val="000C3990"/>
    <w:rsid w:val="000C487C"/>
    <w:rsid w:val="000C4B0B"/>
    <w:rsid w:val="000C5902"/>
    <w:rsid w:val="000C749D"/>
    <w:rsid w:val="000D05EF"/>
    <w:rsid w:val="000D0C1B"/>
    <w:rsid w:val="000D1A65"/>
    <w:rsid w:val="000D1BBA"/>
    <w:rsid w:val="000D1D46"/>
    <w:rsid w:val="000D2E78"/>
    <w:rsid w:val="000D329B"/>
    <w:rsid w:val="000D4CD6"/>
    <w:rsid w:val="000D54B8"/>
    <w:rsid w:val="000D5932"/>
    <w:rsid w:val="000D5F07"/>
    <w:rsid w:val="000D6E5E"/>
    <w:rsid w:val="000E03D8"/>
    <w:rsid w:val="000E1A0D"/>
    <w:rsid w:val="000E1A2E"/>
    <w:rsid w:val="000E1B80"/>
    <w:rsid w:val="000E29A8"/>
    <w:rsid w:val="000E2AAD"/>
    <w:rsid w:val="000E2DC2"/>
    <w:rsid w:val="000E2F1C"/>
    <w:rsid w:val="000E3FE1"/>
    <w:rsid w:val="000E424F"/>
    <w:rsid w:val="000E501D"/>
    <w:rsid w:val="000E510F"/>
    <w:rsid w:val="000E5F9E"/>
    <w:rsid w:val="000E6193"/>
    <w:rsid w:val="000E674A"/>
    <w:rsid w:val="000F069D"/>
    <w:rsid w:val="000F1240"/>
    <w:rsid w:val="000F1A6B"/>
    <w:rsid w:val="000F1BE9"/>
    <w:rsid w:val="000F21C1"/>
    <w:rsid w:val="000F2824"/>
    <w:rsid w:val="000F2BB2"/>
    <w:rsid w:val="000F3021"/>
    <w:rsid w:val="000F316E"/>
    <w:rsid w:val="000F3C94"/>
    <w:rsid w:val="000F439A"/>
    <w:rsid w:val="000F47B3"/>
    <w:rsid w:val="000F4E78"/>
    <w:rsid w:val="000F596E"/>
    <w:rsid w:val="000F5B59"/>
    <w:rsid w:val="000F78E8"/>
    <w:rsid w:val="001009FB"/>
    <w:rsid w:val="00100A86"/>
    <w:rsid w:val="00101D90"/>
    <w:rsid w:val="00102746"/>
    <w:rsid w:val="0010281F"/>
    <w:rsid w:val="00102A2F"/>
    <w:rsid w:val="00102C27"/>
    <w:rsid w:val="00102DEC"/>
    <w:rsid w:val="00105179"/>
    <w:rsid w:val="0010745C"/>
    <w:rsid w:val="00107F62"/>
    <w:rsid w:val="001112DC"/>
    <w:rsid w:val="00111BA4"/>
    <w:rsid w:val="00111D55"/>
    <w:rsid w:val="00111E20"/>
    <w:rsid w:val="00112458"/>
    <w:rsid w:val="00113A2C"/>
    <w:rsid w:val="00113BD1"/>
    <w:rsid w:val="00113C7D"/>
    <w:rsid w:val="00114815"/>
    <w:rsid w:val="001159FB"/>
    <w:rsid w:val="00116174"/>
    <w:rsid w:val="00116218"/>
    <w:rsid w:val="0011661F"/>
    <w:rsid w:val="00117791"/>
    <w:rsid w:val="00122206"/>
    <w:rsid w:val="00122220"/>
    <w:rsid w:val="001230A4"/>
    <w:rsid w:val="001243BD"/>
    <w:rsid w:val="00125438"/>
    <w:rsid w:val="00127AA7"/>
    <w:rsid w:val="00127F2C"/>
    <w:rsid w:val="00130028"/>
    <w:rsid w:val="00130A2F"/>
    <w:rsid w:val="00131A30"/>
    <w:rsid w:val="00132432"/>
    <w:rsid w:val="0013270C"/>
    <w:rsid w:val="00133121"/>
    <w:rsid w:val="00133490"/>
    <w:rsid w:val="001337FC"/>
    <w:rsid w:val="001357D9"/>
    <w:rsid w:val="00136065"/>
    <w:rsid w:val="001373BA"/>
    <w:rsid w:val="00140735"/>
    <w:rsid w:val="001413C8"/>
    <w:rsid w:val="001415E4"/>
    <w:rsid w:val="00141A5A"/>
    <w:rsid w:val="00141AE6"/>
    <w:rsid w:val="001422D1"/>
    <w:rsid w:val="001431D1"/>
    <w:rsid w:val="001434F0"/>
    <w:rsid w:val="001447DE"/>
    <w:rsid w:val="00146141"/>
    <w:rsid w:val="00146200"/>
    <w:rsid w:val="00146384"/>
    <w:rsid w:val="0014644F"/>
    <w:rsid w:val="001467A7"/>
    <w:rsid w:val="00147631"/>
    <w:rsid w:val="001503F6"/>
    <w:rsid w:val="00150BA3"/>
    <w:rsid w:val="00150D63"/>
    <w:rsid w:val="00151EF0"/>
    <w:rsid w:val="00153F7E"/>
    <w:rsid w:val="00154BCE"/>
    <w:rsid w:val="00155CD7"/>
    <w:rsid w:val="0015604D"/>
    <w:rsid w:val="00156235"/>
    <w:rsid w:val="00156294"/>
    <w:rsid w:val="0015646E"/>
    <w:rsid w:val="00156E9B"/>
    <w:rsid w:val="001572C0"/>
    <w:rsid w:val="0015746B"/>
    <w:rsid w:val="00160EFD"/>
    <w:rsid w:val="00162468"/>
    <w:rsid w:val="001627CF"/>
    <w:rsid w:val="001643C9"/>
    <w:rsid w:val="001645F3"/>
    <w:rsid w:val="0016532F"/>
    <w:rsid w:val="00165568"/>
    <w:rsid w:val="001655D8"/>
    <w:rsid w:val="001657AA"/>
    <w:rsid w:val="00166C2F"/>
    <w:rsid w:val="001672F7"/>
    <w:rsid w:val="00167CC6"/>
    <w:rsid w:val="0017019B"/>
    <w:rsid w:val="001702B1"/>
    <w:rsid w:val="0017149B"/>
    <w:rsid w:val="00171623"/>
    <w:rsid w:val="001716C9"/>
    <w:rsid w:val="00171B07"/>
    <w:rsid w:val="00171DDC"/>
    <w:rsid w:val="00171EB0"/>
    <w:rsid w:val="00171F7B"/>
    <w:rsid w:val="00171FB2"/>
    <w:rsid w:val="0017207F"/>
    <w:rsid w:val="00172BE1"/>
    <w:rsid w:val="00173363"/>
    <w:rsid w:val="00173445"/>
    <w:rsid w:val="00173B94"/>
    <w:rsid w:val="00173E8F"/>
    <w:rsid w:val="0017498F"/>
    <w:rsid w:val="001749D7"/>
    <w:rsid w:val="00175C94"/>
    <w:rsid w:val="00175D07"/>
    <w:rsid w:val="001763F9"/>
    <w:rsid w:val="0017647E"/>
    <w:rsid w:val="00176C6C"/>
    <w:rsid w:val="00177496"/>
    <w:rsid w:val="0018054F"/>
    <w:rsid w:val="001807AE"/>
    <w:rsid w:val="00180A72"/>
    <w:rsid w:val="00181FA5"/>
    <w:rsid w:val="00182FC0"/>
    <w:rsid w:val="001833AB"/>
    <w:rsid w:val="00183FAC"/>
    <w:rsid w:val="00184252"/>
    <w:rsid w:val="00184486"/>
    <w:rsid w:val="001854B4"/>
    <w:rsid w:val="00186191"/>
    <w:rsid w:val="0018750A"/>
    <w:rsid w:val="00187ABE"/>
    <w:rsid w:val="001901B7"/>
    <w:rsid w:val="001921E5"/>
    <w:rsid w:val="001939E1"/>
    <w:rsid w:val="001944E9"/>
    <w:rsid w:val="00194662"/>
    <w:rsid w:val="001947F3"/>
    <w:rsid w:val="00194E0C"/>
    <w:rsid w:val="00195382"/>
    <w:rsid w:val="001A1777"/>
    <w:rsid w:val="001A184F"/>
    <w:rsid w:val="001A18A3"/>
    <w:rsid w:val="001A18B8"/>
    <w:rsid w:val="001A2F09"/>
    <w:rsid w:val="001A3658"/>
    <w:rsid w:val="001A459E"/>
    <w:rsid w:val="001A4CB9"/>
    <w:rsid w:val="001A52EF"/>
    <w:rsid w:val="001A5629"/>
    <w:rsid w:val="001A64DD"/>
    <w:rsid w:val="001A675A"/>
    <w:rsid w:val="001A6A0F"/>
    <w:rsid w:val="001A759A"/>
    <w:rsid w:val="001A7A8B"/>
    <w:rsid w:val="001B05CE"/>
    <w:rsid w:val="001B0CFC"/>
    <w:rsid w:val="001B23F9"/>
    <w:rsid w:val="001B4267"/>
    <w:rsid w:val="001B505B"/>
    <w:rsid w:val="001B633C"/>
    <w:rsid w:val="001B6652"/>
    <w:rsid w:val="001B73CD"/>
    <w:rsid w:val="001B78F8"/>
    <w:rsid w:val="001B7A5D"/>
    <w:rsid w:val="001C1097"/>
    <w:rsid w:val="001C128F"/>
    <w:rsid w:val="001C2418"/>
    <w:rsid w:val="001C24D9"/>
    <w:rsid w:val="001C3A5E"/>
    <w:rsid w:val="001C3BB3"/>
    <w:rsid w:val="001C436D"/>
    <w:rsid w:val="001C4F18"/>
    <w:rsid w:val="001C52CD"/>
    <w:rsid w:val="001C5783"/>
    <w:rsid w:val="001C61B4"/>
    <w:rsid w:val="001C6758"/>
    <w:rsid w:val="001C69C4"/>
    <w:rsid w:val="001D014B"/>
    <w:rsid w:val="001D0A7A"/>
    <w:rsid w:val="001D0F74"/>
    <w:rsid w:val="001D11B3"/>
    <w:rsid w:val="001D194A"/>
    <w:rsid w:val="001D2012"/>
    <w:rsid w:val="001D2782"/>
    <w:rsid w:val="001D425B"/>
    <w:rsid w:val="001D4541"/>
    <w:rsid w:val="001D4C54"/>
    <w:rsid w:val="001D4E72"/>
    <w:rsid w:val="001D4ECA"/>
    <w:rsid w:val="001D50C9"/>
    <w:rsid w:val="001D68AA"/>
    <w:rsid w:val="001D6DAC"/>
    <w:rsid w:val="001D7974"/>
    <w:rsid w:val="001D7A64"/>
    <w:rsid w:val="001E057F"/>
    <w:rsid w:val="001E06F3"/>
    <w:rsid w:val="001E0A73"/>
    <w:rsid w:val="001E134B"/>
    <w:rsid w:val="001E1BD5"/>
    <w:rsid w:val="001E250F"/>
    <w:rsid w:val="001E273D"/>
    <w:rsid w:val="001E336D"/>
    <w:rsid w:val="001E34EA"/>
    <w:rsid w:val="001E3515"/>
    <w:rsid w:val="001E3590"/>
    <w:rsid w:val="001E37B6"/>
    <w:rsid w:val="001E3879"/>
    <w:rsid w:val="001E3D50"/>
    <w:rsid w:val="001E4063"/>
    <w:rsid w:val="001E40FE"/>
    <w:rsid w:val="001E4C77"/>
    <w:rsid w:val="001E7407"/>
    <w:rsid w:val="001E7794"/>
    <w:rsid w:val="001E7BDB"/>
    <w:rsid w:val="001F041A"/>
    <w:rsid w:val="001F0497"/>
    <w:rsid w:val="001F0955"/>
    <w:rsid w:val="001F1033"/>
    <w:rsid w:val="001F158C"/>
    <w:rsid w:val="001F1C09"/>
    <w:rsid w:val="001F1D56"/>
    <w:rsid w:val="001F1F7D"/>
    <w:rsid w:val="001F2ABF"/>
    <w:rsid w:val="001F2B8D"/>
    <w:rsid w:val="001F3C79"/>
    <w:rsid w:val="001F3D57"/>
    <w:rsid w:val="001F4239"/>
    <w:rsid w:val="001F4416"/>
    <w:rsid w:val="001F4BC2"/>
    <w:rsid w:val="001F4D2F"/>
    <w:rsid w:val="001F4F16"/>
    <w:rsid w:val="001F4F9C"/>
    <w:rsid w:val="001F4FF4"/>
    <w:rsid w:val="001F5753"/>
    <w:rsid w:val="001F6283"/>
    <w:rsid w:val="001F64B4"/>
    <w:rsid w:val="001F667E"/>
    <w:rsid w:val="001F7B11"/>
    <w:rsid w:val="00200279"/>
    <w:rsid w:val="00200BDB"/>
    <w:rsid w:val="0020148E"/>
    <w:rsid w:val="00201CC8"/>
    <w:rsid w:val="00201D27"/>
    <w:rsid w:val="00202618"/>
    <w:rsid w:val="00202794"/>
    <w:rsid w:val="002034E1"/>
    <w:rsid w:val="00204110"/>
    <w:rsid w:val="002071C7"/>
    <w:rsid w:val="002075F6"/>
    <w:rsid w:val="002077D9"/>
    <w:rsid w:val="00210AB7"/>
    <w:rsid w:val="002117F2"/>
    <w:rsid w:val="0021181A"/>
    <w:rsid w:val="00211B91"/>
    <w:rsid w:val="00211E79"/>
    <w:rsid w:val="00214C2F"/>
    <w:rsid w:val="00215902"/>
    <w:rsid w:val="00215F29"/>
    <w:rsid w:val="002162A6"/>
    <w:rsid w:val="0021651F"/>
    <w:rsid w:val="00216C07"/>
    <w:rsid w:val="00216E0D"/>
    <w:rsid w:val="00221A35"/>
    <w:rsid w:val="00222682"/>
    <w:rsid w:val="00222779"/>
    <w:rsid w:val="00222F42"/>
    <w:rsid w:val="00223375"/>
    <w:rsid w:val="00223446"/>
    <w:rsid w:val="00224C53"/>
    <w:rsid w:val="00224D14"/>
    <w:rsid w:val="00224DAA"/>
    <w:rsid w:val="002255BD"/>
    <w:rsid w:val="00226250"/>
    <w:rsid w:val="002269A8"/>
    <w:rsid w:val="002301FB"/>
    <w:rsid w:val="002305C1"/>
    <w:rsid w:val="002308E8"/>
    <w:rsid w:val="002309AA"/>
    <w:rsid w:val="0023238D"/>
    <w:rsid w:val="002323B2"/>
    <w:rsid w:val="002341E6"/>
    <w:rsid w:val="00234B6F"/>
    <w:rsid w:val="00235050"/>
    <w:rsid w:val="00235081"/>
    <w:rsid w:val="00235574"/>
    <w:rsid w:val="00236A70"/>
    <w:rsid w:val="0023754D"/>
    <w:rsid w:val="0024025A"/>
    <w:rsid w:val="00240749"/>
    <w:rsid w:val="002411A5"/>
    <w:rsid w:val="00241734"/>
    <w:rsid w:val="00241AF7"/>
    <w:rsid w:val="00242866"/>
    <w:rsid w:val="00242EA4"/>
    <w:rsid w:val="00243477"/>
    <w:rsid w:val="00243619"/>
    <w:rsid w:val="002436E0"/>
    <w:rsid w:val="002437B7"/>
    <w:rsid w:val="00244971"/>
    <w:rsid w:val="00244D9F"/>
    <w:rsid w:val="00244E09"/>
    <w:rsid w:val="002463B7"/>
    <w:rsid w:val="0024706E"/>
    <w:rsid w:val="00250291"/>
    <w:rsid w:val="0025080E"/>
    <w:rsid w:val="00251A81"/>
    <w:rsid w:val="0025244B"/>
    <w:rsid w:val="0025265D"/>
    <w:rsid w:val="00252EB1"/>
    <w:rsid w:val="00255466"/>
    <w:rsid w:val="0025694F"/>
    <w:rsid w:val="00257634"/>
    <w:rsid w:val="00260BC3"/>
    <w:rsid w:val="00261F8B"/>
    <w:rsid w:val="00262F2D"/>
    <w:rsid w:val="00263820"/>
    <w:rsid w:val="00264BF6"/>
    <w:rsid w:val="0026583E"/>
    <w:rsid w:val="002660B9"/>
    <w:rsid w:val="002661E7"/>
    <w:rsid w:val="00267DBE"/>
    <w:rsid w:val="00270192"/>
    <w:rsid w:val="002701F1"/>
    <w:rsid w:val="00270828"/>
    <w:rsid w:val="00270869"/>
    <w:rsid w:val="0027162F"/>
    <w:rsid w:val="002721D6"/>
    <w:rsid w:val="002727F5"/>
    <w:rsid w:val="00273431"/>
    <w:rsid w:val="00273A3E"/>
    <w:rsid w:val="002743A2"/>
    <w:rsid w:val="00275197"/>
    <w:rsid w:val="00275CD6"/>
    <w:rsid w:val="002760F8"/>
    <w:rsid w:val="002771B4"/>
    <w:rsid w:val="002773F5"/>
    <w:rsid w:val="002773F9"/>
    <w:rsid w:val="00277F8D"/>
    <w:rsid w:val="002809A0"/>
    <w:rsid w:val="002816C6"/>
    <w:rsid w:val="00283C15"/>
    <w:rsid w:val="002844E2"/>
    <w:rsid w:val="0028572A"/>
    <w:rsid w:val="002857A8"/>
    <w:rsid w:val="002858E7"/>
    <w:rsid w:val="00285BA1"/>
    <w:rsid w:val="00285D27"/>
    <w:rsid w:val="00286717"/>
    <w:rsid w:val="0028778A"/>
    <w:rsid w:val="00287A04"/>
    <w:rsid w:val="00290592"/>
    <w:rsid w:val="00290D11"/>
    <w:rsid w:val="00291462"/>
    <w:rsid w:val="00291923"/>
    <w:rsid w:val="0029374F"/>
    <w:rsid w:val="00293921"/>
    <w:rsid w:val="00293B89"/>
    <w:rsid w:val="00293EB4"/>
    <w:rsid w:val="00293EC8"/>
    <w:rsid w:val="00294158"/>
    <w:rsid w:val="00294667"/>
    <w:rsid w:val="00294691"/>
    <w:rsid w:val="00294829"/>
    <w:rsid w:val="00295A57"/>
    <w:rsid w:val="0029683E"/>
    <w:rsid w:val="0029748C"/>
    <w:rsid w:val="00297ECB"/>
    <w:rsid w:val="002A0CDA"/>
    <w:rsid w:val="002A138A"/>
    <w:rsid w:val="002A39D0"/>
    <w:rsid w:val="002A3CF2"/>
    <w:rsid w:val="002A3E31"/>
    <w:rsid w:val="002A4414"/>
    <w:rsid w:val="002A4EBD"/>
    <w:rsid w:val="002A6915"/>
    <w:rsid w:val="002A7A1E"/>
    <w:rsid w:val="002A7F28"/>
    <w:rsid w:val="002B020E"/>
    <w:rsid w:val="002B146E"/>
    <w:rsid w:val="002B14AF"/>
    <w:rsid w:val="002B159D"/>
    <w:rsid w:val="002B1C26"/>
    <w:rsid w:val="002B2414"/>
    <w:rsid w:val="002B2E9B"/>
    <w:rsid w:val="002B5A30"/>
    <w:rsid w:val="002B5CA4"/>
    <w:rsid w:val="002B6A3A"/>
    <w:rsid w:val="002B6BA0"/>
    <w:rsid w:val="002B725B"/>
    <w:rsid w:val="002B795F"/>
    <w:rsid w:val="002C049D"/>
    <w:rsid w:val="002C0B16"/>
    <w:rsid w:val="002C181B"/>
    <w:rsid w:val="002C1DD0"/>
    <w:rsid w:val="002C310B"/>
    <w:rsid w:val="002C3B57"/>
    <w:rsid w:val="002C4362"/>
    <w:rsid w:val="002C4370"/>
    <w:rsid w:val="002C439B"/>
    <w:rsid w:val="002C49C1"/>
    <w:rsid w:val="002C5746"/>
    <w:rsid w:val="002C6439"/>
    <w:rsid w:val="002C64FF"/>
    <w:rsid w:val="002C69C7"/>
    <w:rsid w:val="002C707F"/>
    <w:rsid w:val="002C74E2"/>
    <w:rsid w:val="002C77FA"/>
    <w:rsid w:val="002D043A"/>
    <w:rsid w:val="002D298C"/>
    <w:rsid w:val="002D36C1"/>
    <w:rsid w:val="002D395A"/>
    <w:rsid w:val="002D3979"/>
    <w:rsid w:val="002D67B7"/>
    <w:rsid w:val="002D692A"/>
    <w:rsid w:val="002D70D2"/>
    <w:rsid w:val="002D7853"/>
    <w:rsid w:val="002E1216"/>
    <w:rsid w:val="002E2C5F"/>
    <w:rsid w:val="002E2E20"/>
    <w:rsid w:val="002E3D0B"/>
    <w:rsid w:val="002E447C"/>
    <w:rsid w:val="002E632F"/>
    <w:rsid w:val="002F06EF"/>
    <w:rsid w:val="002F0929"/>
    <w:rsid w:val="002F0E62"/>
    <w:rsid w:val="002F1A35"/>
    <w:rsid w:val="002F3130"/>
    <w:rsid w:val="002F33E6"/>
    <w:rsid w:val="002F3A95"/>
    <w:rsid w:val="002F3B34"/>
    <w:rsid w:val="002F409C"/>
    <w:rsid w:val="002F4195"/>
    <w:rsid w:val="002F498F"/>
    <w:rsid w:val="002F4CD3"/>
    <w:rsid w:val="002F4DC0"/>
    <w:rsid w:val="002F5B8D"/>
    <w:rsid w:val="002F5D0E"/>
    <w:rsid w:val="002F6914"/>
    <w:rsid w:val="002F6C7C"/>
    <w:rsid w:val="002F74D8"/>
    <w:rsid w:val="002F7B2A"/>
    <w:rsid w:val="00300B2C"/>
    <w:rsid w:val="00300DDF"/>
    <w:rsid w:val="003010ED"/>
    <w:rsid w:val="003012B9"/>
    <w:rsid w:val="003012CC"/>
    <w:rsid w:val="00302A1E"/>
    <w:rsid w:val="00302BBE"/>
    <w:rsid w:val="003031CB"/>
    <w:rsid w:val="00303618"/>
    <w:rsid w:val="0030467D"/>
    <w:rsid w:val="00305610"/>
    <w:rsid w:val="0030577A"/>
    <w:rsid w:val="00305DA8"/>
    <w:rsid w:val="0030603B"/>
    <w:rsid w:val="0030702F"/>
    <w:rsid w:val="00307204"/>
    <w:rsid w:val="0030743F"/>
    <w:rsid w:val="00307484"/>
    <w:rsid w:val="00310650"/>
    <w:rsid w:val="00310AC8"/>
    <w:rsid w:val="00310CB3"/>
    <w:rsid w:val="00312D08"/>
    <w:rsid w:val="0031316E"/>
    <w:rsid w:val="00313C6D"/>
    <w:rsid w:val="00313DDD"/>
    <w:rsid w:val="00314AAA"/>
    <w:rsid w:val="00314F5E"/>
    <w:rsid w:val="00316957"/>
    <w:rsid w:val="00317667"/>
    <w:rsid w:val="00317721"/>
    <w:rsid w:val="00317B51"/>
    <w:rsid w:val="003200D3"/>
    <w:rsid w:val="003210B0"/>
    <w:rsid w:val="0032138D"/>
    <w:rsid w:val="00321F72"/>
    <w:rsid w:val="00322259"/>
    <w:rsid w:val="003235D3"/>
    <w:rsid w:val="00324E3A"/>
    <w:rsid w:val="003254EC"/>
    <w:rsid w:val="00325F7A"/>
    <w:rsid w:val="00326B81"/>
    <w:rsid w:val="00327226"/>
    <w:rsid w:val="00327AB9"/>
    <w:rsid w:val="00327ED6"/>
    <w:rsid w:val="0033073B"/>
    <w:rsid w:val="003313B8"/>
    <w:rsid w:val="00331480"/>
    <w:rsid w:val="00332500"/>
    <w:rsid w:val="00332AFC"/>
    <w:rsid w:val="00333E77"/>
    <w:rsid w:val="00334987"/>
    <w:rsid w:val="00334C83"/>
    <w:rsid w:val="00334E55"/>
    <w:rsid w:val="003351E2"/>
    <w:rsid w:val="003364F6"/>
    <w:rsid w:val="00336D69"/>
    <w:rsid w:val="0033776C"/>
    <w:rsid w:val="00340343"/>
    <w:rsid w:val="00340908"/>
    <w:rsid w:val="003415D3"/>
    <w:rsid w:val="003419C3"/>
    <w:rsid w:val="00341FD0"/>
    <w:rsid w:val="00342105"/>
    <w:rsid w:val="00342FA9"/>
    <w:rsid w:val="00343715"/>
    <w:rsid w:val="0034514F"/>
    <w:rsid w:val="00345EFA"/>
    <w:rsid w:val="00346332"/>
    <w:rsid w:val="0034675B"/>
    <w:rsid w:val="00347998"/>
    <w:rsid w:val="00350417"/>
    <w:rsid w:val="00351D16"/>
    <w:rsid w:val="00352861"/>
    <w:rsid w:val="00352B0F"/>
    <w:rsid w:val="00355EDC"/>
    <w:rsid w:val="00356A0D"/>
    <w:rsid w:val="00356F40"/>
    <w:rsid w:val="0035738B"/>
    <w:rsid w:val="00357E94"/>
    <w:rsid w:val="00360052"/>
    <w:rsid w:val="00360E31"/>
    <w:rsid w:val="00361F0A"/>
    <w:rsid w:val="00362118"/>
    <w:rsid w:val="003624A3"/>
    <w:rsid w:val="0036274A"/>
    <w:rsid w:val="003629CE"/>
    <w:rsid w:val="00362B96"/>
    <w:rsid w:val="003639E1"/>
    <w:rsid w:val="00363AC1"/>
    <w:rsid w:val="00364AAB"/>
    <w:rsid w:val="003651E5"/>
    <w:rsid w:val="00365582"/>
    <w:rsid w:val="0036668C"/>
    <w:rsid w:val="00366DB5"/>
    <w:rsid w:val="00367283"/>
    <w:rsid w:val="003674F1"/>
    <w:rsid w:val="00367964"/>
    <w:rsid w:val="00367B42"/>
    <w:rsid w:val="00367CBA"/>
    <w:rsid w:val="00370D27"/>
    <w:rsid w:val="0037180B"/>
    <w:rsid w:val="00371B10"/>
    <w:rsid w:val="003720AA"/>
    <w:rsid w:val="00372631"/>
    <w:rsid w:val="0037271D"/>
    <w:rsid w:val="003729F6"/>
    <w:rsid w:val="00372A4D"/>
    <w:rsid w:val="0037377E"/>
    <w:rsid w:val="00373865"/>
    <w:rsid w:val="00373874"/>
    <w:rsid w:val="00373F0C"/>
    <w:rsid w:val="00375353"/>
    <w:rsid w:val="00375C6C"/>
    <w:rsid w:val="00375F52"/>
    <w:rsid w:val="0037629F"/>
    <w:rsid w:val="00376B23"/>
    <w:rsid w:val="003777D7"/>
    <w:rsid w:val="00377C90"/>
    <w:rsid w:val="00380CD6"/>
    <w:rsid w:val="00380E96"/>
    <w:rsid w:val="00381321"/>
    <w:rsid w:val="00381E98"/>
    <w:rsid w:val="003822BE"/>
    <w:rsid w:val="003825D5"/>
    <w:rsid w:val="00382A0A"/>
    <w:rsid w:val="00384561"/>
    <w:rsid w:val="00385EB5"/>
    <w:rsid w:val="003862AA"/>
    <w:rsid w:val="00386E3F"/>
    <w:rsid w:val="00387EB8"/>
    <w:rsid w:val="00390701"/>
    <w:rsid w:val="00390C1B"/>
    <w:rsid w:val="00391502"/>
    <w:rsid w:val="0039229F"/>
    <w:rsid w:val="00393330"/>
    <w:rsid w:val="00393DE4"/>
    <w:rsid w:val="003942E6"/>
    <w:rsid w:val="003946C9"/>
    <w:rsid w:val="00394743"/>
    <w:rsid w:val="003951D7"/>
    <w:rsid w:val="00395FA0"/>
    <w:rsid w:val="00396123"/>
    <w:rsid w:val="00396229"/>
    <w:rsid w:val="00396B59"/>
    <w:rsid w:val="003975DC"/>
    <w:rsid w:val="0039783C"/>
    <w:rsid w:val="003979C7"/>
    <w:rsid w:val="00397C1C"/>
    <w:rsid w:val="003A0291"/>
    <w:rsid w:val="003A030C"/>
    <w:rsid w:val="003A0F88"/>
    <w:rsid w:val="003A293B"/>
    <w:rsid w:val="003A3BFB"/>
    <w:rsid w:val="003A3D52"/>
    <w:rsid w:val="003A3DD5"/>
    <w:rsid w:val="003A41C6"/>
    <w:rsid w:val="003A4AB4"/>
    <w:rsid w:val="003A4EE7"/>
    <w:rsid w:val="003A51FB"/>
    <w:rsid w:val="003A551B"/>
    <w:rsid w:val="003A5E42"/>
    <w:rsid w:val="003A6839"/>
    <w:rsid w:val="003A6CD3"/>
    <w:rsid w:val="003A7B3C"/>
    <w:rsid w:val="003A7B48"/>
    <w:rsid w:val="003A7CFE"/>
    <w:rsid w:val="003A7E19"/>
    <w:rsid w:val="003B1436"/>
    <w:rsid w:val="003B152E"/>
    <w:rsid w:val="003B3257"/>
    <w:rsid w:val="003B35C8"/>
    <w:rsid w:val="003B367D"/>
    <w:rsid w:val="003B4108"/>
    <w:rsid w:val="003B43D5"/>
    <w:rsid w:val="003B4E3D"/>
    <w:rsid w:val="003B585D"/>
    <w:rsid w:val="003B6BD3"/>
    <w:rsid w:val="003B6DB1"/>
    <w:rsid w:val="003B712B"/>
    <w:rsid w:val="003B7C2E"/>
    <w:rsid w:val="003B7D94"/>
    <w:rsid w:val="003B7E75"/>
    <w:rsid w:val="003B7F27"/>
    <w:rsid w:val="003C0584"/>
    <w:rsid w:val="003C0AB3"/>
    <w:rsid w:val="003C2FF5"/>
    <w:rsid w:val="003C3357"/>
    <w:rsid w:val="003C429F"/>
    <w:rsid w:val="003C530D"/>
    <w:rsid w:val="003C5337"/>
    <w:rsid w:val="003C58B4"/>
    <w:rsid w:val="003C58CF"/>
    <w:rsid w:val="003C5F2B"/>
    <w:rsid w:val="003C6933"/>
    <w:rsid w:val="003C6EEF"/>
    <w:rsid w:val="003C7129"/>
    <w:rsid w:val="003C7900"/>
    <w:rsid w:val="003D056B"/>
    <w:rsid w:val="003D062B"/>
    <w:rsid w:val="003D067D"/>
    <w:rsid w:val="003D0B08"/>
    <w:rsid w:val="003D0BFE"/>
    <w:rsid w:val="003D144A"/>
    <w:rsid w:val="003D2CE5"/>
    <w:rsid w:val="003D320B"/>
    <w:rsid w:val="003D4422"/>
    <w:rsid w:val="003D51D8"/>
    <w:rsid w:val="003D5700"/>
    <w:rsid w:val="003D5C72"/>
    <w:rsid w:val="003D747C"/>
    <w:rsid w:val="003D77B1"/>
    <w:rsid w:val="003E01FE"/>
    <w:rsid w:val="003E2947"/>
    <w:rsid w:val="003E3812"/>
    <w:rsid w:val="003E3C17"/>
    <w:rsid w:val="003E4136"/>
    <w:rsid w:val="003E43ED"/>
    <w:rsid w:val="003E5A35"/>
    <w:rsid w:val="003E5CDD"/>
    <w:rsid w:val="003E5EBA"/>
    <w:rsid w:val="003E5FB6"/>
    <w:rsid w:val="003F0311"/>
    <w:rsid w:val="003F04AF"/>
    <w:rsid w:val="003F09D1"/>
    <w:rsid w:val="003F233C"/>
    <w:rsid w:val="003F253F"/>
    <w:rsid w:val="003F2E33"/>
    <w:rsid w:val="003F3F22"/>
    <w:rsid w:val="003F540C"/>
    <w:rsid w:val="003F5675"/>
    <w:rsid w:val="003F5EE7"/>
    <w:rsid w:val="003F6257"/>
    <w:rsid w:val="003F62A3"/>
    <w:rsid w:val="003F7286"/>
    <w:rsid w:val="003F7394"/>
    <w:rsid w:val="003F73FB"/>
    <w:rsid w:val="003F752C"/>
    <w:rsid w:val="003F7ADD"/>
    <w:rsid w:val="003F7E05"/>
    <w:rsid w:val="003F7ED0"/>
    <w:rsid w:val="00400125"/>
    <w:rsid w:val="0040014A"/>
    <w:rsid w:val="00400B91"/>
    <w:rsid w:val="0040103F"/>
    <w:rsid w:val="004011C7"/>
    <w:rsid w:val="00401602"/>
    <w:rsid w:val="00401BA4"/>
    <w:rsid w:val="00401ED5"/>
    <w:rsid w:val="004025A2"/>
    <w:rsid w:val="00402825"/>
    <w:rsid w:val="00403768"/>
    <w:rsid w:val="00403BA8"/>
    <w:rsid w:val="0040483F"/>
    <w:rsid w:val="00405438"/>
    <w:rsid w:val="00405579"/>
    <w:rsid w:val="00406B14"/>
    <w:rsid w:val="00407BCB"/>
    <w:rsid w:val="00410459"/>
    <w:rsid w:val="00410A65"/>
    <w:rsid w:val="00410B8E"/>
    <w:rsid w:val="00411253"/>
    <w:rsid w:val="004116CD"/>
    <w:rsid w:val="00412B44"/>
    <w:rsid w:val="0041318E"/>
    <w:rsid w:val="004142F4"/>
    <w:rsid w:val="00414776"/>
    <w:rsid w:val="00414DD1"/>
    <w:rsid w:val="004151D6"/>
    <w:rsid w:val="0041598F"/>
    <w:rsid w:val="00417D09"/>
    <w:rsid w:val="00417F29"/>
    <w:rsid w:val="00420436"/>
    <w:rsid w:val="00420908"/>
    <w:rsid w:val="00421169"/>
    <w:rsid w:val="00421B3C"/>
    <w:rsid w:val="00421FC1"/>
    <w:rsid w:val="0042289B"/>
    <w:rsid w:val="004229C7"/>
    <w:rsid w:val="00422A83"/>
    <w:rsid w:val="00422CB4"/>
    <w:rsid w:val="004233C4"/>
    <w:rsid w:val="00423E17"/>
    <w:rsid w:val="00424110"/>
    <w:rsid w:val="00424361"/>
    <w:rsid w:val="00424963"/>
    <w:rsid w:val="00424CA9"/>
    <w:rsid w:val="00425321"/>
    <w:rsid w:val="00425C34"/>
    <w:rsid w:val="00426F4F"/>
    <w:rsid w:val="00430FCA"/>
    <w:rsid w:val="00431A94"/>
    <w:rsid w:val="004331F5"/>
    <w:rsid w:val="00433A1C"/>
    <w:rsid w:val="00433C96"/>
    <w:rsid w:val="00434D3F"/>
    <w:rsid w:val="00435A06"/>
    <w:rsid w:val="00435B12"/>
    <w:rsid w:val="00435FC7"/>
    <w:rsid w:val="0043653E"/>
    <w:rsid w:val="00436785"/>
    <w:rsid w:val="00436BD5"/>
    <w:rsid w:val="00437391"/>
    <w:rsid w:val="00437902"/>
    <w:rsid w:val="00437E4B"/>
    <w:rsid w:val="00440A37"/>
    <w:rsid w:val="00441294"/>
    <w:rsid w:val="00441E2E"/>
    <w:rsid w:val="0044291A"/>
    <w:rsid w:val="00443390"/>
    <w:rsid w:val="00443471"/>
    <w:rsid w:val="00443A6F"/>
    <w:rsid w:val="00443E16"/>
    <w:rsid w:val="004441BB"/>
    <w:rsid w:val="004443F8"/>
    <w:rsid w:val="00444504"/>
    <w:rsid w:val="00444988"/>
    <w:rsid w:val="00444BCC"/>
    <w:rsid w:val="00447187"/>
    <w:rsid w:val="0044740F"/>
    <w:rsid w:val="0045131A"/>
    <w:rsid w:val="004514DD"/>
    <w:rsid w:val="00452369"/>
    <w:rsid w:val="00452690"/>
    <w:rsid w:val="004527C1"/>
    <w:rsid w:val="00452F0E"/>
    <w:rsid w:val="0045368D"/>
    <w:rsid w:val="00453BF8"/>
    <w:rsid w:val="00454B1A"/>
    <w:rsid w:val="00454B68"/>
    <w:rsid w:val="004557DF"/>
    <w:rsid w:val="00456471"/>
    <w:rsid w:val="004565DE"/>
    <w:rsid w:val="00457E69"/>
    <w:rsid w:val="00460032"/>
    <w:rsid w:val="004618C2"/>
    <w:rsid w:val="004637D8"/>
    <w:rsid w:val="00464D65"/>
    <w:rsid w:val="00464EB2"/>
    <w:rsid w:val="004658C2"/>
    <w:rsid w:val="004659DD"/>
    <w:rsid w:val="00466BD2"/>
    <w:rsid w:val="00466D42"/>
    <w:rsid w:val="0046708C"/>
    <w:rsid w:val="004670AC"/>
    <w:rsid w:val="004675B1"/>
    <w:rsid w:val="00467A10"/>
    <w:rsid w:val="004708BA"/>
    <w:rsid w:val="00470934"/>
    <w:rsid w:val="00471163"/>
    <w:rsid w:val="00471DFE"/>
    <w:rsid w:val="00472318"/>
    <w:rsid w:val="00472FCA"/>
    <w:rsid w:val="004731FD"/>
    <w:rsid w:val="00473821"/>
    <w:rsid w:val="00473B88"/>
    <w:rsid w:val="00473D47"/>
    <w:rsid w:val="00473E8B"/>
    <w:rsid w:val="00474B64"/>
    <w:rsid w:val="00475232"/>
    <w:rsid w:val="0047530A"/>
    <w:rsid w:val="004757F0"/>
    <w:rsid w:val="00477759"/>
    <w:rsid w:val="004777A3"/>
    <w:rsid w:val="00480351"/>
    <w:rsid w:val="0048037F"/>
    <w:rsid w:val="0048196B"/>
    <w:rsid w:val="0048204D"/>
    <w:rsid w:val="00482061"/>
    <w:rsid w:val="00483271"/>
    <w:rsid w:val="0048364F"/>
    <w:rsid w:val="004839F7"/>
    <w:rsid w:val="00483EF6"/>
    <w:rsid w:val="0048474C"/>
    <w:rsid w:val="00484D14"/>
    <w:rsid w:val="00486D05"/>
    <w:rsid w:val="00487542"/>
    <w:rsid w:val="00487C54"/>
    <w:rsid w:val="00491077"/>
    <w:rsid w:val="00491726"/>
    <w:rsid w:val="0049198B"/>
    <w:rsid w:val="0049210C"/>
    <w:rsid w:val="004939B1"/>
    <w:rsid w:val="0049479B"/>
    <w:rsid w:val="00494E2F"/>
    <w:rsid w:val="00496F97"/>
    <w:rsid w:val="00497F0B"/>
    <w:rsid w:val="004A0247"/>
    <w:rsid w:val="004A185E"/>
    <w:rsid w:val="004A19BA"/>
    <w:rsid w:val="004A2031"/>
    <w:rsid w:val="004A2B5E"/>
    <w:rsid w:val="004A392A"/>
    <w:rsid w:val="004A4205"/>
    <w:rsid w:val="004A4C8E"/>
    <w:rsid w:val="004A4F5D"/>
    <w:rsid w:val="004A5140"/>
    <w:rsid w:val="004A666E"/>
    <w:rsid w:val="004A66A2"/>
    <w:rsid w:val="004A6C49"/>
    <w:rsid w:val="004B0092"/>
    <w:rsid w:val="004B0A6A"/>
    <w:rsid w:val="004B0A9A"/>
    <w:rsid w:val="004B137F"/>
    <w:rsid w:val="004B2D5D"/>
    <w:rsid w:val="004B302A"/>
    <w:rsid w:val="004B405D"/>
    <w:rsid w:val="004B405E"/>
    <w:rsid w:val="004B61DF"/>
    <w:rsid w:val="004B6F52"/>
    <w:rsid w:val="004B795C"/>
    <w:rsid w:val="004B7E30"/>
    <w:rsid w:val="004C0860"/>
    <w:rsid w:val="004C16A9"/>
    <w:rsid w:val="004C2AD2"/>
    <w:rsid w:val="004C2E3B"/>
    <w:rsid w:val="004C388C"/>
    <w:rsid w:val="004C3B85"/>
    <w:rsid w:val="004C5FE6"/>
    <w:rsid w:val="004C632F"/>
    <w:rsid w:val="004C66ED"/>
    <w:rsid w:val="004C6993"/>
    <w:rsid w:val="004C74C6"/>
    <w:rsid w:val="004C7C8C"/>
    <w:rsid w:val="004C7CE8"/>
    <w:rsid w:val="004D042D"/>
    <w:rsid w:val="004D08C6"/>
    <w:rsid w:val="004D1E5B"/>
    <w:rsid w:val="004D2885"/>
    <w:rsid w:val="004D2F9B"/>
    <w:rsid w:val="004D33C0"/>
    <w:rsid w:val="004D54CE"/>
    <w:rsid w:val="004D57FD"/>
    <w:rsid w:val="004D79E2"/>
    <w:rsid w:val="004D7BF5"/>
    <w:rsid w:val="004D7DFC"/>
    <w:rsid w:val="004E008C"/>
    <w:rsid w:val="004E0CA4"/>
    <w:rsid w:val="004E157A"/>
    <w:rsid w:val="004E1F78"/>
    <w:rsid w:val="004E2292"/>
    <w:rsid w:val="004E2A4A"/>
    <w:rsid w:val="004E2B65"/>
    <w:rsid w:val="004E2C80"/>
    <w:rsid w:val="004E2FE3"/>
    <w:rsid w:val="004E359C"/>
    <w:rsid w:val="004E3765"/>
    <w:rsid w:val="004E384F"/>
    <w:rsid w:val="004E3A1C"/>
    <w:rsid w:val="004E3ACE"/>
    <w:rsid w:val="004E3DC5"/>
    <w:rsid w:val="004E55B0"/>
    <w:rsid w:val="004E6028"/>
    <w:rsid w:val="004E654C"/>
    <w:rsid w:val="004E7136"/>
    <w:rsid w:val="004E72F0"/>
    <w:rsid w:val="004E7735"/>
    <w:rsid w:val="004E788E"/>
    <w:rsid w:val="004F0181"/>
    <w:rsid w:val="004F0204"/>
    <w:rsid w:val="004F0D23"/>
    <w:rsid w:val="004F14B7"/>
    <w:rsid w:val="004F1FAC"/>
    <w:rsid w:val="004F2C3F"/>
    <w:rsid w:val="004F2CF2"/>
    <w:rsid w:val="004F37EA"/>
    <w:rsid w:val="004F3DEF"/>
    <w:rsid w:val="004F5293"/>
    <w:rsid w:val="004F5CF1"/>
    <w:rsid w:val="004F6AEC"/>
    <w:rsid w:val="00500AAC"/>
    <w:rsid w:val="005017F5"/>
    <w:rsid w:val="005021EC"/>
    <w:rsid w:val="00502F5D"/>
    <w:rsid w:val="005030E2"/>
    <w:rsid w:val="00503263"/>
    <w:rsid w:val="0050482D"/>
    <w:rsid w:val="00505D9F"/>
    <w:rsid w:val="00506F02"/>
    <w:rsid w:val="00506FA3"/>
    <w:rsid w:val="00507960"/>
    <w:rsid w:val="00510D7F"/>
    <w:rsid w:val="00510EBC"/>
    <w:rsid w:val="00516309"/>
    <w:rsid w:val="0051684D"/>
    <w:rsid w:val="00516B8D"/>
    <w:rsid w:val="005172B4"/>
    <w:rsid w:val="005172C1"/>
    <w:rsid w:val="00517B44"/>
    <w:rsid w:val="00517BC9"/>
    <w:rsid w:val="00520C8F"/>
    <w:rsid w:val="00521159"/>
    <w:rsid w:val="00521CBC"/>
    <w:rsid w:val="00522166"/>
    <w:rsid w:val="005225EA"/>
    <w:rsid w:val="00523DCF"/>
    <w:rsid w:val="0052431B"/>
    <w:rsid w:val="00525269"/>
    <w:rsid w:val="0052542E"/>
    <w:rsid w:val="00525AA7"/>
    <w:rsid w:val="00525AC9"/>
    <w:rsid w:val="00525E09"/>
    <w:rsid w:val="00525E7F"/>
    <w:rsid w:val="00525FF2"/>
    <w:rsid w:val="005273A3"/>
    <w:rsid w:val="00530D52"/>
    <w:rsid w:val="00530DBD"/>
    <w:rsid w:val="00532D0B"/>
    <w:rsid w:val="00532FC5"/>
    <w:rsid w:val="00533144"/>
    <w:rsid w:val="0053486B"/>
    <w:rsid w:val="00534949"/>
    <w:rsid w:val="0053596C"/>
    <w:rsid w:val="00535FD9"/>
    <w:rsid w:val="0053764A"/>
    <w:rsid w:val="00537ACF"/>
    <w:rsid w:val="00537BE3"/>
    <w:rsid w:val="00537FBC"/>
    <w:rsid w:val="00541AA1"/>
    <w:rsid w:val="00542DDF"/>
    <w:rsid w:val="00543469"/>
    <w:rsid w:val="005437FD"/>
    <w:rsid w:val="00544953"/>
    <w:rsid w:val="0054496C"/>
    <w:rsid w:val="00544A51"/>
    <w:rsid w:val="005459EA"/>
    <w:rsid w:val="00545B59"/>
    <w:rsid w:val="005472F5"/>
    <w:rsid w:val="0054793B"/>
    <w:rsid w:val="00551A44"/>
    <w:rsid w:val="00551B54"/>
    <w:rsid w:val="00553140"/>
    <w:rsid w:val="005532FA"/>
    <w:rsid w:val="00553342"/>
    <w:rsid w:val="005535E6"/>
    <w:rsid w:val="0055360A"/>
    <w:rsid w:val="00554766"/>
    <w:rsid w:val="00555346"/>
    <w:rsid w:val="00555D70"/>
    <w:rsid w:val="005565B3"/>
    <w:rsid w:val="005606EF"/>
    <w:rsid w:val="005611B3"/>
    <w:rsid w:val="00562A65"/>
    <w:rsid w:val="00562ABF"/>
    <w:rsid w:val="00562B97"/>
    <w:rsid w:val="0056358C"/>
    <w:rsid w:val="00563E8C"/>
    <w:rsid w:val="00563FF0"/>
    <w:rsid w:val="005644E5"/>
    <w:rsid w:val="005646C3"/>
    <w:rsid w:val="005656C2"/>
    <w:rsid w:val="00565982"/>
    <w:rsid w:val="0056641C"/>
    <w:rsid w:val="00566930"/>
    <w:rsid w:val="00566BD0"/>
    <w:rsid w:val="00566DF7"/>
    <w:rsid w:val="0057019B"/>
    <w:rsid w:val="0057096E"/>
    <w:rsid w:val="00571267"/>
    <w:rsid w:val="00571CEF"/>
    <w:rsid w:val="00571E15"/>
    <w:rsid w:val="0057320A"/>
    <w:rsid w:val="00573423"/>
    <w:rsid w:val="0057398E"/>
    <w:rsid w:val="00574D59"/>
    <w:rsid w:val="00575741"/>
    <w:rsid w:val="00575BCF"/>
    <w:rsid w:val="00575CEB"/>
    <w:rsid w:val="005768B1"/>
    <w:rsid w:val="005800BD"/>
    <w:rsid w:val="0058070A"/>
    <w:rsid w:val="00581A02"/>
    <w:rsid w:val="00581D3E"/>
    <w:rsid w:val="00582638"/>
    <w:rsid w:val="00582C4F"/>
    <w:rsid w:val="0058312A"/>
    <w:rsid w:val="00584530"/>
    <w:rsid w:val="00584811"/>
    <w:rsid w:val="00585C68"/>
    <w:rsid w:val="00585F60"/>
    <w:rsid w:val="00585FD3"/>
    <w:rsid w:val="005864BF"/>
    <w:rsid w:val="005867BA"/>
    <w:rsid w:val="00587DE8"/>
    <w:rsid w:val="00590659"/>
    <w:rsid w:val="005917AF"/>
    <w:rsid w:val="005919FD"/>
    <w:rsid w:val="0059212A"/>
    <w:rsid w:val="0059232F"/>
    <w:rsid w:val="00592C3D"/>
    <w:rsid w:val="0059321E"/>
    <w:rsid w:val="005936B2"/>
    <w:rsid w:val="00593AA6"/>
    <w:rsid w:val="00594161"/>
    <w:rsid w:val="00594749"/>
    <w:rsid w:val="00594A4F"/>
    <w:rsid w:val="005952DA"/>
    <w:rsid w:val="00595A3D"/>
    <w:rsid w:val="00595CC3"/>
    <w:rsid w:val="00595DA5"/>
    <w:rsid w:val="005971A3"/>
    <w:rsid w:val="005972F0"/>
    <w:rsid w:val="00597AB2"/>
    <w:rsid w:val="00597CD3"/>
    <w:rsid w:val="00597D3B"/>
    <w:rsid w:val="005A0206"/>
    <w:rsid w:val="005A0D92"/>
    <w:rsid w:val="005A2180"/>
    <w:rsid w:val="005A31BC"/>
    <w:rsid w:val="005A36F3"/>
    <w:rsid w:val="005A480E"/>
    <w:rsid w:val="005A4EB1"/>
    <w:rsid w:val="005A4F6D"/>
    <w:rsid w:val="005A5103"/>
    <w:rsid w:val="005A5F18"/>
    <w:rsid w:val="005A6E08"/>
    <w:rsid w:val="005A79BE"/>
    <w:rsid w:val="005B05AA"/>
    <w:rsid w:val="005B0C00"/>
    <w:rsid w:val="005B1001"/>
    <w:rsid w:val="005B1F1E"/>
    <w:rsid w:val="005B2585"/>
    <w:rsid w:val="005B4067"/>
    <w:rsid w:val="005B4663"/>
    <w:rsid w:val="005B46BB"/>
    <w:rsid w:val="005B4A4C"/>
    <w:rsid w:val="005C15A9"/>
    <w:rsid w:val="005C1885"/>
    <w:rsid w:val="005C27A2"/>
    <w:rsid w:val="005C2D64"/>
    <w:rsid w:val="005C37C1"/>
    <w:rsid w:val="005C3F41"/>
    <w:rsid w:val="005C5A7D"/>
    <w:rsid w:val="005C5CF2"/>
    <w:rsid w:val="005C5F81"/>
    <w:rsid w:val="005C64A0"/>
    <w:rsid w:val="005C6770"/>
    <w:rsid w:val="005C6BFF"/>
    <w:rsid w:val="005C6E12"/>
    <w:rsid w:val="005C7AEF"/>
    <w:rsid w:val="005C7C2E"/>
    <w:rsid w:val="005C7C68"/>
    <w:rsid w:val="005D0B96"/>
    <w:rsid w:val="005D1067"/>
    <w:rsid w:val="005D12AF"/>
    <w:rsid w:val="005D1C45"/>
    <w:rsid w:val="005D2235"/>
    <w:rsid w:val="005D2E97"/>
    <w:rsid w:val="005D3BD7"/>
    <w:rsid w:val="005D3CC4"/>
    <w:rsid w:val="005D4106"/>
    <w:rsid w:val="005D58BE"/>
    <w:rsid w:val="005D592A"/>
    <w:rsid w:val="005D6AE6"/>
    <w:rsid w:val="005D6D65"/>
    <w:rsid w:val="005D7136"/>
    <w:rsid w:val="005E0696"/>
    <w:rsid w:val="005E0E7C"/>
    <w:rsid w:val="005E152A"/>
    <w:rsid w:val="005E233B"/>
    <w:rsid w:val="005E334D"/>
    <w:rsid w:val="005E399D"/>
    <w:rsid w:val="005E4974"/>
    <w:rsid w:val="005E751A"/>
    <w:rsid w:val="005E7B2E"/>
    <w:rsid w:val="005E7BF7"/>
    <w:rsid w:val="005F0628"/>
    <w:rsid w:val="005F0856"/>
    <w:rsid w:val="005F0B01"/>
    <w:rsid w:val="005F111C"/>
    <w:rsid w:val="005F13A7"/>
    <w:rsid w:val="005F1A10"/>
    <w:rsid w:val="005F2499"/>
    <w:rsid w:val="005F2887"/>
    <w:rsid w:val="005F32B5"/>
    <w:rsid w:val="005F4EFC"/>
    <w:rsid w:val="005F5E30"/>
    <w:rsid w:val="005F5E7E"/>
    <w:rsid w:val="005F7CA6"/>
    <w:rsid w:val="00600219"/>
    <w:rsid w:val="00601996"/>
    <w:rsid w:val="0060212D"/>
    <w:rsid w:val="00602AD4"/>
    <w:rsid w:val="0060356D"/>
    <w:rsid w:val="006047EC"/>
    <w:rsid w:val="00604EC6"/>
    <w:rsid w:val="006052E2"/>
    <w:rsid w:val="006058D5"/>
    <w:rsid w:val="00605F75"/>
    <w:rsid w:val="00606272"/>
    <w:rsid w:val="006070AD"/>
    <w:rsid w:val="00607225"/>
    <w:rsid w:val="00610181"/>
    <w:rsid w:val="00610478"/>
    <w:rsid w:val="00610A02"/>
    <w:rsid w:val="00610F42"/>
    <w:rsid w:val="00612998"/>
    <w:rsid w:val="0061317F"/>
    <w:rsid w:val="006134AE"/>
    <w:rsid w:val="00613E32"/>
    <w:rsid w:val="00615029"/>
    <w:rsid w:val="006167FD"/>
    <w:rsid w:val="006170E7"/>
    <w:rsid w:val="006171A9"/>
    <w:rsid w:val="006172C1"/>
    <w:rsid w:val="00617AA6"/>
    <w:rsid w:val="0062023E"/>
    <w:rsid w:val="00620CCA"/>
    <w:rsid w:val="006217B5"/>
    <w:rsid w:val="00621E13"/>
    <w:rsid w:val="00623BE7"/>
    <w:rsid w:val="0062401A"/>
    <w:rsid w:val="006248CE"/>
    <w:rsid w:val="00624993"/>
    <w:rsid w:val="00624D9B"/>
    <w:rsid w:val="00625262"/>
    <w:rsid w:val="00625341"/>
    <w:rsid w:val="00627115"/>
    <w:rsid w:val="00630434"/>
    <w:rsid w:val="00630ABB"/>
    <w:rsid w:val="00631058"/>
    <w:rsid w:val="0063148F"/>
    <w:rsid w:val="00631ED8"/>
    <w:rsid w:val="00632764"/>
    <w:rsid w:val="00632EAB"/>
    <w:rsid w:val="006335AD"/>
    <w:rsid w:val="00633625"/>
    <w:rsid w:val="006339E4"/>
    <w:rsid w:val="00633D9E"/>
    <w:rsid w:val="006347A2"/>
    <w:rsid w:val="0063485B"/>
    <w:rsid w:val="00634A43"/>
    <w:rsid w:val="006355CA"/>
    <w:rsid w:val="00635694"/>
    <w:rsid w:val="00635F54"/>
    <w:rsid w:val="00636835"/>
    <w:rsid w:val="00636DFF"/>
    <w:rsid w:val="00637B49"/>
    <w:rsid w:val="00640039"/>
    <w:rsid w:val="00640D3F"/>
    <w:rsid w:val="00641DE5"/>
    <w:rsid w:val="00641F40"/>
    <w:rsid w:val="0064203F"/>
    <w:rsid w:val="00642126"/>
    <w:rsid w:val="00643F5F"/>
    <w:rsid w:val="0064484D"/>
    <w:rsid w:val="00644EDA"/>
    <w:rsid w:val="00645F9E"/>
    <w:rsid w:val="00646975"/>
    <w:rsid w:val="00646FFF"/>
    <w:rsid w:val="00647175"/>
    <w:rsid w:val="00647A9A"/>
    <w:rsid w:val="00647E5A"/>
    <w:rsid w:val="006500EE"/>
    <w:rsid w:val="006504E2"/>
    <w:rsid w:val="0065062F"/>
    <w:rsid w:val="00650FB0"/>
    <w:rsid w:val="006511C7"/>
    <w:rsid w:val="00652542"/>
    <w:rsid w:val="00653694"/>
    <w:rsid w:val="006537F5"/>
    <w:rsid w:val="00654C1C"/>
    <w:rsid w:val="0065589B"/>
    <w:rsid w:val="00655B60"/>
    <w:rsid w:val="00656199"/>
    <w:rsid w:val="00656F0C"/>
    <w:rsid w:val="0065707D"/>
    <w:rsid w:val="00660CE7"/>
    <w:rsid w:val="00660FC8"/>
    <w:rsid w:val="00661090"/>
    <w:rsid w:val="00661192"/>
    <w:rsid w:val="006621E0"/>
    <w:rsid w:val="0066228B"/>
    <w:rsid w:val="00662772"/>
    <w:rsid w:val="00662914"/>
    <w:rsid w:val="00663FB0"/>
    <w:rsid w:val="00664296"/>
    <w:rsid w:val="00664F61"/>
    <w:rsid w:val="00665102"/>
    <w:rsid w:val="0066514D"/>
    <w:rsid w:val="006653B4"/>
    <w:rsid w:val="006658E9"/>
    <w:rsid w:val="00665A49"/>
    <w:rsid w:val="00666B8B"/>
    <w:rsid w:val="0066709D"/>
    <w:rsid w:val="00667158"/>
    <w:rsid w:val="006678CD"/>
    <w:rsid w:val="00667A6F"/>
    <w:rsid w:val="006707B4"/>
    <w:rsid w:val="00670C63"/>
    <w:rsid w:val="00670E4A"/>
    <w:rsid w:val="00671444"/>
    <w:rsid w:val="00673EFC"/>
    <w:rsid w:val="00674749"/>
    <w:rsid w:val="00674BBB"/>
    <w:rsid w:val="006755C4"/>
    <w:rsid w:val="00675E0B"/>
    <w:rsid w:val="006772AB"/>
    <w:rsid w:val="00677901"/>
    <w:rsid w:val="00677B3B"/>
    <w:rsid w:val="00677CC2"/>
    <w:rsid w:val="00677FC6"/>
    <w:rsid w:val="00681142"/>
    <w:rsid w:val="00681F92"/>
    <w:rsid w:val="006820C3"/>
    <w:rsid w:val="006826E3"/>
    <w:rsid w:val="006842C2"/>
    <w:rsid w:val="00685657"/>
    <w:rsid w:val="00685901"/>
    <w:rsid w:val="00685F42"/>
    <w:rsid w:val="00686E2D"/>
    <w:rsid w:val="0069008E"/>
    <w:rsid w:val="006902B3"/>
    <w:rsid w:val="0069084A"/>
    <w:rsid w:val="0069093E"/>
    <w:rsid w:val="00690ADF"/>
    <w:rsid w:val="0069131A"/>
    <w:rsid w:val="0069207B"/>
    <w:rsid w:val="0069242C"/>
    <w:rsid w:val="00692ECA"/>
    <w:rsid w:val="0069357F"/>
    <w:rsid w:val="00693A69"/>
    <w:rsid w:val="00693AA4"/>
    <w:rsid w:val="00694EA3"/>
    <w:rsid w:val="006959BB"/>
    <w:rsid w:val="006979F4"/>
    <w:rsid w:val="00697E0D"/>
    <w:rsid w:val="006A0C0F"/>
    <w:rsid w:val="006A0F48"/>
    <w:rsid w:val="006A1321"/>
    <w:rsid w:val="006A220F"/>
    <w:rsid w:val="006A2B7B"/>
    <w:rsid w:val="006A34B9"/>
    <w:rsid w:val="006A3819"/>
    <w:rsid w:val="006A3CCF"/>
    <w:rsid w:val="006A3F42"/>
    <w:rsid w:val="006A3F9B"/>
    <w:rsid w:val="006A4687"/>
    <w:rsid w:val="006A4B23"/>
    <w:rsid w:val="006A50A4"/>
    <w:rsid w:val="006A527A"/>
    <w:rsid w:val="006B0160"/>
    <w:rsid w:val="006B18B9"/>
    <w:rsid w:val="006B2560"/>
    <w:rsid w:val="006B40DE"/>
    <w:rsid w:val="006B4871"/>
    <w:rsid w:val="006B4FDF"/>
    <w:rsid w:val="006B5015"/>
    <w:rsid w:val="006B51CE"/>
    <w:rsid w:val="006B51E6"/>
    <w:rsid w:val="006B574F"/>
    <w:rsid w:val="006B68AB"/>
    <w:rsid w:val="006B6BE2"/>
    <w:rsid w:val="006B70C6"/>
    <w:rsid w:val="006B7B51"/>
    <w:rsid w:val="006C0723"/>
    <w:rsid w:val="006C0B24"/>
    <w:rsid w:val="006C0C69"/>
    <w:rsid w:val="006C2874"/>
    <w:rsid w:val="006C30FD"/>
    <w:rsid w:val="006C32E2"/>
    <w:rsid w:val="006C354B"/>
    <w:rsid w:val="006C3646"/>
    <w:rsid w:val="006C39A7"/>
    <w:rsid w:val="006C5E51"/>
    <w:rsid w:val="006C7A93"/>
    <w:rsid w:val="006C7EDD"/>
    <w:rsid w:val="006C7F8C"/>
    <w:rsid w:val="006D1787"/>
    <w:rsid w:val="006D194C"/>
    <w:rsid w:val="006D380D"/>
    <w:rsid w:val="006D3FCD"/>
    <w:rsid w:val="006D44E9"/>
    <w:rsid w:val="006D5698"/>
    <w:rsid w:val="006D6344"/>
    <w:rsid w:val="006D6372"/>
    <w:rsid w:val="006D6784"/>
    <w:rsid w:val="006D776A"/>
    <w:rsid w:val="006E0135"/>
    <w:rsid w:val="006E0FDB"/>
    <w:rsid w:val="006E1CB3"/>
    <w:rsid w:val="006E23E0"/>
    <w:rsid w:val="006E28EF"/>
    <w:rsid w:val="006E303A"/>
    <w:rsid w:val="006E310E"/>
    <w:rsid w:val="006E3CC1"/>
    <w:rsid w:val="006E44C2"/>
    <w:rsid w:val="006E4C74"/>
    <w:rsid w:val="006E4ECC"/>
    <w:rsid w:val="006E523B"/>
    <w:rsid w:val="006E52FD"/>
    <w:rsid w:val="006E5C13"/>
    <w:rsid w:val="006E6113"/>
    <w:rsid w:val="006E6756"/>
    <w:rsid w:val="006E682A"/>
    <w:rsid w:val="006E6B62"/>
    <w:rsid w:val="006E7019"/>
    <w:rsid w:val="006E78BA"/>
    <w:rsid w:val="006F0045"/>
    <w:rsid w:val="006F0873"/>
    <w:rsid w:val="006F1EA4"/>
    <w:rsid w:val="006F2770"/>
    <w:rsid w:val="006F2C92"/>
    <w:rsid w:val="006F2F68"/>
    <w:rsid w:val="006F30A5"/>
    <w:rsid w:val="006F3429"/>
    <w:rsid w:val="006F352B"/>
    <w:rsid w:val="006F37B2"/>
    <w:rsid w:val="006F4258"/>
    <w:rsid w:val="006F4CB5"/>
    <w:rsid w:val="006F4E38"/>
    <w:rsid w:val="006F5009"/>
    <w:rsid w:val="006F5166"/>
    <w:rsid w:val="006F65D5"/>
    <w:rsid w:val="006F7207"/>
    <w:rsid w:val="006F7485"/>
    <w:rsid w:val="006F7907"/>
    <w:rsid w:val="006F7E19"/>
    <w:rsid w:val="006F7F0B"/>
    <w:rsid w:val="00700411"/>
    <w:rsid w:val="00700B2C"/>
    <w:rsid w:val="00701062"/>
    <w:rsid w:val="00702B58"/>
    <w:rsid w:val="007037CA"/>
    <w:rsid w:val="00704AAC"/>
    <w:rsid w:val="00704B14"/>
    <w:rsid w:val="007054EB"/>
    <w:rsid w:val="00706510"/>
    <w:rsid w:val="007065DC"/>
    <w:rsid w:val="0071015A"/>
    <w:rsid w:val="0071034D"/>
    <w:rsid w:val="00710805"/>
    <w:rsid w:val="00710D66"/>
    <w:rsid w:val="00711F53"/>
    <w:rsid w:val="00712D8D"/>
    <w:rsid w:val="00713084"/>
    <w:rsid w:val="0071458B"/>
    <w:rsid w:val="00714851"/>
    <w:rsid w:val="00714B26"/>
    <w:rsid w:val="0071741F"/>
    <w:rsid w:val="00717932"/>
    <w:rsid w:val="007202F6"/>
    <w:rsid w:val="0072191A"/>
    <w:rsid w:val="00721F12"/>
    <w:rsid w:val="007231DA"/>
    <w:rsid w:val="0072698A"/>
    <w:rsid w:val="00727198"/>
    <w:rsid w:val="00727521"/>
    <w:rsid w:val="007303CB"/>
    <w:rsid w:val="00731D7D"/>
    <w:rsid w:val="00731E00"/>
    <w:rsid w:val="0073346D"/>
    <w:rsid w:val="00733CB4"/>
    <w:rsid w:val="00733CE1"/>
    <w:rsid w:val="0073524E"/>
    <w:rsid w:val="00740F13"/>
    <w:rsid w:val="00740F28"/>
    <w:rsid w:val="00741E6F"/>
    <w:rsid w:val="0074241A"/>
    <w:rsid w:val="007440B7"/>
    <w:rsid w:val="00744866"/>
    <w:rsid w:val="00744B1B"/>
    <w:rsid w:val="00745D16"/>
    <w:rsid w:val="00746502"/>
    <w:rsid w:val="00746970"/>
    <w:rsid w:val="00746F76"/>
    <w:rsid w:val="00747C3F"/>
    <w:rsid w:val="00750523"/>
    <w:rsid w:val="00751546"/>
    <w:rsid w:val="0075169C"/>
    <w:rsid w:val="007517FB"/>
    <w:rsid w:val="00751B48"/>
    <w:rsid w:val="00751BE2"/>
    <w:rsid w:val="00754ABC"/>
    <w:rsid w:val="00755C12"/>
    <w:rsid w:val="0075617C"/>
    <w:rsid w:val="007561FA"/>
    <w:rsid w:val="00756E0F"/>
    <w:rsid w:val="007572E8"/>
    <w:rsid w:val="00757468"/>
    <w:rsid w:val="00757DEC"/>
    <w:rsid w:val="00757E7F"/>
    <w:rsid w:val="007603D1"/>
    <w:rsid w:val="0076132E"/>
    <w:rsid w:val="00761D86"/>
    <w:rsid w:val="007622AA"/>
    <w:rsid w:val="007629B4"/>
    <w:rsid w:val="00762B5E"/>
    <w:rsid w:val="0076340E"/>
    <w:rsid w:val="007634AD"/>
    <w:rsid w:val="0076487B"/>
    <w:rsid w:val="00764B30"/>
    <w:rsid w:val="0076511C"/>
    <w:rsid w:val="00766AAE"/>
    <w:rsid w:val="00766EEC"/>
    <w:rsid w:val="007701BE"/>
    <w:rsid w:val="007706C0"/>
    <w:rsid w:val="00770C4D"/>
    <w:rsid w:val="007715C9"/>
    <w:rsid w:val="00772DDE"/>
    <w:rsid w:val="007734CA"/>
    <w:rsid w:val="00773740"/>
    <w:rsid w:val="00773E40"/>
    <w:rsid w:val="00773F1F"/>
    <w:rsid w:val="00774EDD"/>
    <w:rsid w:val="007757EC"/>
    <w:rsid w:val="0077605E"/>
    <w:rsid w:val="0077699B"/>
    <w:rsid w:val="00776A07"/>
    <w:rsid w:val="00776FE3"/>
    <w:rsid w:val="0077719E"/>
    <w:rsid w:val="00780DA1"/>
    <w:rsid w:val="00781771"/>
    <w:rsid w:val="00781E2D"/>
    <w:rsid w:val="00782B0B"/>
    <w:rsid w:val="00782C2C"/>
    <w:rsid w:val="007833BC"/>
    <w:rsid w:val="00784594"/>
    <w:rsid w:val="0078485D"/>
    <w:rsid w:val="00785062"/>
    <w:rsid w:val="007860A2"/>
    <w:rsid w:val="0078757D"/>
    <w:rsid w:val="007876F3"/>
    <w:rsid w:val="00791E55"/>
    <w:rsid w:val="00792E33"/>
    <w:rsid w:val="0079466F"/>
    <w:rsid w:val="00796402"/>
    <w:rsid w:val="007969B2"/>
    <w:rsid w:val="00797167"/>
    <w:rsid w:val="007973A3"/>
    <w:rsid w:val="00797569"/>
    <w:rsid w:val="007975BB"/>
    <w:rsid w:val="007A05CC"/>
    <w:rsid w:val="007A077F"/>
    <w:rsid w:val="007A1000"/>
    <w:rsid w:val="007A13E4"/>
    <w:rsid w:val="007A20A7"/>
    <w:rsid w:val="007A2256"/>
    <w:rsid w:val="007A2E66"/>
    <w:rsid w:val="007A3810"/>
    <w:rsid w:val="007A3964"/>
    <w:rsid w:val="007A407B"/>
    <w:rsid w:val="007A432A"/>
    <w:rsid w:val="007A46D9"/>
    <w:rsid w:val="007A48D7"/>
    <w:rsid w:val="007A4A8B"/>
    <w:rsid w:val="007A4DC2"/>
    <w:rsid w:val="007A54CF"/>
    <w:rsid w:val="007A5881"/>
    <w:rsid w:val="007A5EF3"/>
    <w:rsid w:val="007A6A5F"/>
    <w:rsid w:val="007A6CE0"/>
    <w:rsid w:val="007A6F56"/>
    <w:rsid w:val="007A773B"/>
    <w:rsid w:val="007B07D5"/>
    <w:rsid w:val="007B130C"/>
    <w:rsid w:val="007B1EFA"/>
    <w:rsid w:val="007B2611"/>
    <w:rsid w:val="007B30AA"/>
    <w:rsid w:val="007B497C"/>
    <w:rsid w:val="007B52D4"/>
    <w:rsid w:val="007B6E69"/>
    <w:rsid w:val="007B7BB1"/>
    <w:rsid w:val="007B7D95"/>
    <w:rsid w:val="007C0904"/>
    <w:rsid w:val="007C0C55"/>
    <w:rsid w:val="007C0CDA"/>
    <w:rsid w:val="007C1B29"/>
    <w:rsid w:val="007C1DB1"/>
    <w:rsid w:val="007C34BE"/>
    <w:rsid w:val="007C360D"/>
    <w:rsid w:val="007C4995"/>
    <w:rsid w:val="007C5BFF"/>
    <w:rsid w:val="007C6584"/>
    <w:rsid w:val="007C7811"/>
    <w:rsid w:val="007D06E2"/>
    <w:rsid w:val="007D1B1D"/>
    <w:rsid w:val="007D2891"/>
    <w:rsid w:val="007D387C"/>
    <w:rsid w:val="007D4020"/>
    <w:rsid w:val="007D4036"/>
    <w:rsid w:val="007D40B1"/>
    <w:rsid w:val="007D4DEF"/>
    <w:rsid w:val="007D5252"/>
    <w:rsid w:val="007D64FE"/>
    <w:rsid w:val="007D6CA7"/>
    <w:rsid w:val="007E04E0"/>
    <w:rsid w:val="007E07F2"/>
    <w:rsid w:val="007E080C"/>
    <w:rsid w:val="007E24DE"/>
    <w:rsid w:val="007E2BCE"/>
    <w:rsid w:val="007E33B8"/>
    <w:rsid w:val="007E3E74"/>
    <w:rsid w:val="007E55B7"/>
    <w:rsid w:val="007E5874"/>
    <w:rsid w:val="007E66C8"/>
    <w:rsid w:val="007E6D3F"/>
    <w:rsid w:val="007E7328"/>
    <w:rsid w:val="007E791D"/>
    <w:rsid w:val="007E7D4A"/>
    <w:rsid w:val="007F02A1"/>
    <w:rsid w:val="007F076F"/>
    <w:rsid w:val="007F1E48"/>
    <w:rsid w:val="007F27F2"/>
    <w:rsid w:val="007F315C"/>
    <w:rsid w:val="007F34CB"/>
    <w:rsid w:val="007F38BA"/>
    <w:rsid w:val="007F3DCD"/>
    <w:rsid w:val="007F53A6"/>
    <w:rsid w:val="007F59AC"/>
    <w:rsid w:val="007F5DD1"/>
    <w:rsid w:val="007F6559"/>
    <w:rsid w:val="007F72ED"/>
    <w:rsid w:val="007F7895"/>
    <w:rsid w:val="007F7904"/>
    <w:rsid w:val="007F79D3"/>
    <w:rsid w:val="008006CC"/>
    <w:rsid w:val="00800C8B"/>
    <w:rsid w:val="008015F3"/>
    <w:rsid w:val="008030F2"/>
    <w:rsid w:val="008033B7"/>
    <w:rsid w:val="00803B72"/>
    <w:rsid w:val="0080490F"/>
    <w:rsid w:val="0080541E"/>
    <w:rsid w:val="00805ED3"/>
    <w:rsid w:val="0080691D"/>
    <w:rsid w:val="00806A02"/>
    <w:rsid w:val="00806D1C"/>
    <w:rsid w:val="00806ED3"/>
    <w:rsid w:val="00807C56"/>
    <w:rsid w:val="00807F18"/>
    <w:rsid w:val="00811816"/>
    <w:rsid w:val="00811DBD"/>
    <w:rsid w:val="008131A9"/>
    <w:rsid w:val="00813A22"/>
    <w:rsid w:val="00813E41"/>
    <w:rsid w:val="00814211"/>
    <w:rsid w:val="008145AC"/>
    <w:rsid w:val="00814A9F"/>
    <w:rsid w:val="008170F2"/>
    <w:rsid w:val="00817ECC"/>
    <w:rsid w:val="008200DC"/>
    <w:rsid w:val="008208EB"/>
    <w:rsid w:val="008222CC"/>
    <w:rsid w:val="00823C97"/>
    <w:rsid w:val="00827C6A"/>
    <w:rsid w:val="00830A64"/>
    <w:rsid w:val="00830EC0"/>
    <w:rsid w:val="00831ADF"/>
    <w:rsid w:val="00831E8D"/>
    <w:rsid w:val="00832910"/>
    <w:rsid w:val="00833905"/>
    <w:rsid w:val="00833E53"/>
    <w:rsid w:val="008341A7"/>
    <w:rsid w:val="00834213"/>
    <w:rsid w:val="008347D7"/>
    <w:rsid w:val="00835568"/>
    <w:rsid w:val="00835C0B"/>
    <w:rsid w:val="008363DB"/>
    <w:rsid w:val="008374AE"/>
    <w:rsid w:val="008376FA"/>
    <w:rsid w:val="0084032E"/>
    <w:rsid w:val="00840A20"/>
    <w:rsid w:val="00840A2E"/>
    <w:rsid w:val="00840BCF"/>
    <w:rsid w:val="00841510"/>
    <w:rsid w:val="00841AF5"/>
    <w:rsid w:val="00842569"/>
    <w:rsid w:val="0084256F"/>
    <w:rsid w:val="00842EDE"/>
    <w:rsid w:val="0084333D"/>
    <w:rsid w:val="00844170"/>
    <w:rsid w:val="00844177"/>
    <w:rsid w:val="008441D0"/>
    <w:rsid w:val="0084457A"/>
    <w:rsid w:val="00844691"/>
    <w:rsid w:val="00844D80"/>
    <w:rsid w:val="00845A9B"/>
    <w:rsid w:val="00845FB0"/>
    <w:rsid w:val="0084607B"/>
    <w:rsid w:val="00846E54"/>
    <w:rsid w:val="00847125"/>
    <w:rsid w:val="00847A9F"/>
    <w:rsid w:val="008512DA"/>
    <w:rsid w:val="00851405"/>
    <w:rsid w:val="00851EE4"/>
    <w:rsid w:val="0085236A"/>
    <w:rsid w:val="00852543"/>
    <w:rsid w:val="00852CA5"/>
    <w:rsid w:val="008531C0"/>
    <w:rsid w:val="00853B43"/>
    <w:rsid w:val="00853B4B"/>
    <w:rsid w:val="00853DDE"/>
    <w:rsid w:val="00854134"/>
    <w:rsid w:val="00854D78"/>
    <w:rsid w:val="00854EC6"/>
    <w:rsid w:val="008550CB"/>
    <w:rsid w:val="00855315"/>
    <w:rsid w:val="00856021"/>
    <w:rsid w:val="0085621B"/>
    <w:rsid w:val="008567B5"/>
    <w:rsid w:val="00856893"/>
    <w:rsid w:val="00856A31"/>
    <w:rsid w:val="00856E87"/>
    <w:rsid w:val="00857D6B"/>
    <w:rsid w:val="00860436"/>
    <w:rsid w:val="00860C6E"/>
    <w:rsid w:val="00860FF6"/>
    <w:rsid w:val="008611B8"/>
    <w:rsid w:val="0086170F"/>
    <w:rsid w:val="00861C2A"/>
    <w:rsid w:val="008626D5"/>
    <w:rsid w:val="008630BE"/>
    <w:rsid w:val="008632F6"/>
    <w:rsid w:val="00863E3B"/>
    <w:rsid w:val="00864619"/>
    <w:rsid w:val="008656D4"/>
    <w:rsid w:val="00865BCB"/>
    <w:rsid w:val="0086792E"/>
    <w:rsid w:val="00867A02"/>
    <w:rsid w:val="00867BC0"/>
    <w:rsid w:val="00867D10"/>
    <w:rsid w:val="008710BC"/>
    <w:rsid w:val="0087124F"/>
    <w:rsid w:val="008714FA"/>
    <w:rsid w:val="0087197C"/>
    <w:rsid w:val="008719A9"/>
    <w:rsid w:val="00871BC9"/>
    <w:rsid w:val="00871FE2"/>
    <w:rsid w:val="008725DC"/>
    <w:rsid w:val="00873310"/>
    <w:rsid w:val="0087360C"/>
    <w:rsid w:val="00873E95"/>
    <w:rsid w:val="0087402C"/>
    <w:rsid w:val="00874638"/>
    <w:rsid w:val="00874903"/>
    <w:rsid w:val="008754D0"/>
    <w:rsid w:val="00875935"/>
    <w:rsid w:val="00875B7E"/>
    <w:rsid w:val="00876A89"/>
    <w:rsid w:val="0087726E"/>
    <w:rsid w:val="0087744D"/>
    <w:rsid w:val="00877668"/>
    <w:rsid w:val="00877D48"/>
    <w:rsid w:val="0088069C"/>
    <w:rsid w:val="00881A4C"/>
    <w:rsid w:val="008823F2"/>
    <w:rsid w:val="00882727"/>
    <w:rsid w:val="00883781"/>
    <w:rsid w:val="00883986"/>
    <w:rsid w:val="0088484D"/>
    <w:rsid w:val="00884F61"/>
    <w:rsid w:val="00885570"/>
    <w:rsid w:val="008868BB"/>
    <w:rsid w:val="0088692B"/>
    <w:rsid w:val="00887483"/>
    <w:rsid w:val="00887F1B"/>
    <w:rsid w:val="00890941"/>
    <w:rsid w:val="00890E43"/>
    <w:rsid w:val="008910CD"/>
    <w:rsid w:val="00892C92"/>
    <w:rsid w:val="00893491"/>
    <w:rsid w:val="00893958"/>
    <w:rsid w:val="00893F64"/>
    <w:rsid w:val="00895E65"/>
    <w:rsid w:val="00896C0B"/>
    <w:rsid w:val="00896FB1"/>
    <w:rsid w:val="00897BC3"/>
    <w:rsid w:val="00897EA9"/>
    <w:rsid w:val="008A02D1"/>
    <w:rsid w:val="008A1157"/>
    <w:rsid w:val="008A2E77"/>
    <w:rsid w:val="008A389E"/>
    <w:rsid w:val="008A38D9"/>
    <w:rsid w:val="008A43BA"/>
    <w:rsid w:val="008A44B9"/>
    <w:rsid w:val="008A5484"/>
    <w:rsid w:val="008A5E3D"/>
    <w:rsid w:val="008A61B7"/>
    <w:rsid w:val="008A6902"/>
    <w:rsid w:val="008B0000"/>
    <w:rsid w:val="008B0DA7"/>
    <w:rsid w:val="008B2AB8"/>
    <w:rsid w:val="008B4637"/>
    <w:rsid w:val="008B569A"/>
    <w:rsid w:val="008B58A3"/>
    <w:rsid w:val="008B6CFA"/>
    <w:rsid w:val="008C09F4"/>
    <w:rsid w:val="008C0B5A"/>
    <w:rsid w:val="008C334B"/>
    <w:rsid w:val="008C437A"/>
    <w:rsid w:val="008C4960"/>
    <w:rsid w:val="008C4AED"/>
    <w:rsid w:val="008C5508"/>
    <w:rsid w:val="008C5572"/>
    <w:rsid w:val="008C5EDB"/>
    <w:rsid w:val="008C6096"/>
    <w:rsid w:val="008C6F6F"/>
    <w:rsid w:val="008C76CF"/>
    <w:rsid w:val="008C7B7E"/>
    <w:rsid w:val="008D036E"/>
    <w:rsid w:val="008D0D91"/>
    <w:rsid w:val="008D0EE0"/>
    <w:rsid w:val="008D14F0"/>
    <w:rsid w:val="008D2EBD"/>
    <w:rsid w:val="008D35C1"/>
    <w:rsid w:val="008D3E94"/>
    <w:rsid w:val="008D3F4B"/>
    <w:rsid w:val="008D42EA"/>
    <w:rsid w:val="008D4674"/>
    <w:rsid w:val="008D5359"/>
    <w:rsid w:val="008D542B"/>
    <w:rsid w:val="008D5DAB"/>
    <w:rsid w:val="008D757F"/>
    <w:rsid w:val="008E0450"/>
    <w:rsid w:val="008E1C13"/>
    <w:rsid w:val="008E2C78"/>
    <w:rsid w:val="008E3E34"/>
    <w:rsid w:val="008E3F46"/>
    <w:rsid w:val="008E4951"/>
    <w:rsid w:val="008E54F8"/>
    <w:rsid w:val="008E5E49"/>
    <w:rsid w:val="008E616C"/>
    <w:rsid w:val="008E64D9"/>
    <w:rsid w:val="008E6AD8"/>
    <w:rsid w:val="008E7F15"/>
    <w:rsid w:val="008F0DB4"/>
    <w:rsid w:val="008F348E"/>
    <w:rsid w:val="008F4F1C"/>
    <w:rsid w:val="008F4FF4"/>
    <w:rsid w:val="008F50E6"/>
    <w:rsid w:val="008F53F5"/>
    <w:rsid w:val="008F6736"/>
    <w:rsid w:val="008F6A28"/>
    <w:rsid w:val="008F6C29"/>
    <w:rsid w:val="008F6CB8"/>
    <w:rsid w:val="008F6D52"/>
    <w:rsid w:val="008F6D80"/>
    <w:rsid w:val="008F6F84"/>
    <w:rsid w:val="008F7185"/>
    <w:rsid w:val="008F77C4"/>
    <w:rsid w:val="008F7821"/>
    <w:rsid w:val="00901012"/>
    <w:rsid w:val="00902692"/>
    <w:rsid w:val="00903689"/>
    <w:rsid w:val="009067DE"/>
    <w:rsid w:val="00906EC1"/>
    <w:rsid w:val="009103F3"/>
    <w:rsid w:val="0091076A"/>
    <w:rsid w:val="009116CA"/>
    <w:rsid w:val="00913646"/>
    <w:rsid w:val="009139B4"/>
    <w:rsid w:val="00913EDD"/>
    <w:rsid w:val="00917CE4"/>
    <w:rsid w:val="009201B4"/>
    <w:rsid w:val="00921EC7"/>
    <w:rsid w:val="00922423"/>
    <w:rsid w:val="0092252B"/>
    <w:rsid w:val="00924331"/>
    <w:rsid w:val="0092508D"/>
    <w:rsid w:val="0092534A"/>
    <w:rsid w:val="0092538B"/>
    <w:rsid w:val="00925E38"/>
    <w:rsid w:val="0092632B"/>
    <w:rsid w:val="009268CA"/>
    <w:rsid w:val="00926908"/>
    <w:rsid w:val="00926A1D"/>
    <w:rsid w:val="00927104"/>
    <w:rsid w:val="0093086A"/>
    <w:rsid w:val="00930ADA"/>
    <w:rsid w:val="00931377"/>
    <w:rsid w:val="009319D9"/>
    <w:rsid w:val="00932377"/>
    <w:rsid w:val="009323DD"/>
    <w:rsid w:val="00933762"/>
    <w:rsid w:val="00933E72"/>
    <w:rsid w:val="0093431F"/>
    <w:rsid w:val="00935191"/>
    <w:rsid w:val="009364BE"/>
    <w:rsid w:val="00936A77"/>
    <w:rsid w:val="00937B96"/>
    <w:rsid w:val="0094019C"/>
    <w:rsid w:val="00941F7C"/>
    <w:rsid w:val="00942B73"/>
    <w:rsid w:val="00942DE6"/>
    <w:rsid w:val="00944CC0"/>
    <w:rsid w:val="00944D36"/>
    <w:rsid w:val="0094565A"/>
    <w:rsid w:val="00945846"/>
    <w:rsid w:val="00945CBD"/>
    <w:rsid w:val="00950AF0"/>
    <w:rsid w:val="00951535"/>
    <w:rsid w:val="009519A2"/>
    <w:rsid w:val="00952F6B"/>
    <w:rsid w:val="00953166"/>
    <w:rsid w:val="0095374A"/>
    <w:rsid w:val="009541B0"/>
    <w:rsid w:val="009544A4"/>
    <w:rsid w:val="009553E9"/>
    <w:rsid w:val="00956EEE"/>
    <w:rsid w:val="0095709B"/>
    <w:rsid w:val="0096002F"/>
    <w:rsid w:val="009607BB"/>
    <w:rsid w:val="00961026"/>
    <w:rsid w:val="00961BFD"/>
    <w:rsid w:val="00961F14"/>
    <w:rsid w:val="009620F2"/>
    <w:rsid w:val="00963260"/>
    <w:rsid w:val="0096423D"/>
    <w:rsid w:val="009647D8"/>
    <w:rsid w:val="00964813"/>
    <w:rsid w:val="00964987"/>
    <w:rsid w:val="00964F50"/>
    <w:rsid w:val="00965896"/>
    <w:rsid w:val="00966148"/>
    <w:rsid w:val="00966A69"/>
    <w:rsid w:val="00967042"/>
    <w:rsid w:val="00967A48"/>
    <w:rsid w:val="0097156D"/>
    <w:rsid w:val="009716C6"/>
    <w:rsid w:val="00971F9C"/>
    <w:rsid w:val="00971FE5"/>
    <w:rsid w:val="00972769"/>
    <w:rsid w:val="0097276A"/>
    <w:rsid w:val="00972E75"/>
    <w:rsid w:val="009732C8"/>
    <w:rsid w:val="009743E9"/>
    <w:rsid w:val="00974D14"/>
    <w:rsid w:val="00976079"/>
    <w:rsid w:val="00976936"/>
    <w:rsid w:val="00977425"/>
    <w:rsid w:val="0098001E"/>
    <w:rsid w:val="00980684"/>
    <w:rsid w:val="00980786"/>
    <w:rsid w:val="00981642"/>
    <w:rsid w:val="0098255A"/>
    <w:rsid w:val="009833B9"/>
    <w:rsid w:val="009834DD"/>
    <w:rsid w:val="00983FA0"/>
    <w:rsid w:val="00984102"/>
    <w:rsid w:val="009845BE"/>
    <w:rsid w:val="0098466E"/>
    <w:rsid w:val="00984779"/>
    <w:rsid w:val="00984CD7"/>
    <w:rsid w:val="00984D14"/>
    <w:rsid w:val="00984F23"/>
    <w:rsid w:val="009850A8"/>
    <w:rsid w:val="00985BC8"/>
    <w:rsid w:val="009866B0"/>
    <w:rsid w:val="0098701B"/>
    <w:rsid w:val="0098783F"/>
    <w:rsid w:val="0099196F"/>
    <w:rsid w:val="00992207"/>
    <w:rsid w:val="0099253C"/>
    <w:rsid w:val="0099300A"/>
    <w:rsid w:val="00993849"/>
    <w:rsid w:val="0099441E"/>
    <w:rsid w:val="00994A88"/>
    <w:rsid w:val="00994D6F"/>
    <w:rsid w:val="00995086"/>
    <w:rsid w:val="009958E4"/>
    <w:rsid w:val="00995FAF"/>
    <w:rsid w:val="009969C9"/>
    <w:rsid w:val="00997AA4"/>
    <w:rsid w:val="00997F15"/>
    <w:rsid w:val="009A059F"/>
    <w:rsid w:val="009A1672"/>
    <w:rsid w:val="009A2D64"/>
    <w:rsid w:val="009A3016"/>
    <w:rsid w:val="009A3484"/>
    <w:rsid w:val="009A3BD2"/>
    <w:rsid w:val="009A3BF7"/>
    <w:rsid w:val="009A3DEA"/>
    <w:rsid w:val="009A5817"/>
    <w:rsid w:val="009A58CE"/>
    <w:rsid w:val="009A656F"/>
    <w:rsid w:val="009A736E"/>
    <w:rsid w:val="009A7B06"/>
    <w:rsid w:val="009B15A7"/>
    <w:rsid w:val="009B250B"/>
    <w:rsid w:val="009B381E"/>
    <w:rsid w:val="009B571E"/>
    <w:rsid w:val="009B5725"/>
    <w:rsid w:val="009B57E3"/>
    <w:rsid w:val="009B6635"/>
    <w:rsid w:val="009B772E"/>
    <w:rsid w:val="009B7F17"/>
    <w:rsid w:val="009C030E"/>
    <w:rsid w:val="009C10D0"/>
    <w:rsid w:val="009C1969"/>
    <w:rsid w:val="009C2D9A"/>
    <w:rsid w:val="009C2FBA"/>
    <w:rsid w:val="009C3B6B"/>
    <w:rsid w:val="009C50A5"/>
    <w:rsid w:val="009C5892"/>
    <w:rsid w:val="009C5D72"/>
    <w:rsid w:val="009C6FD2"/>
    <w:rsid w:val="009C70E1"/>
    <w:rsid w:val="009C72D7"/>
    <w:rsid w:val="009C72F7"/>
    <w:rsid w:val="009C735F"/>
    <w:rsid w:val="009D0440"/>
    <w:rsid w:val="009D06DC"/>
    <w:rsid w:val="009D0C13"/>
    <w:rsid w:val="009D126D"/>
    <w:rsid w:val="009D137C"/>
    <w:rsid w:val="009D19A4"/>
    <w:rsid w:val="009D1BA8"/>
    <w:rsid w:val="009D1C7F"/>
    <w:rsid w:val="009D4AC6"/>
    <w:rsid w:val="009D4DB3"/>
    <w:rsid w:val="009D5113"/>
    <w:rsid w:val="009D558E"/>
    <w:rsid w:val="009D5678"/>
    <w:rsid w:val="009D5C1A"/>
    <w:rsid w:val="009D69BB"/>
    <w:rsid w:val="009D6EAA"/>
    <w:rsid w:val="009E09C5"/>
    <w:rsid w:val="009E1C93"/>
    <w:rsid w:val="009E2779"/>
    <w:rsid w:val="009E2884"/>
    <w:rsid w:val="009E2CF9"/>
    <w:rsid w:val="009E2F32"/>
    <w:rsid w:val="009E3200"/>
    <w:rsid w:val="009E3382"/>
    <w:rsid w:val="009E546F"/>
    <w:rsid w:val="009E6623"/>
    <w:rsid w:val="009E6BBB"/>
    <w:rsid w:val="009E6C7A"/>
    <w:rsid w:val="009E7060"/>
    <w:rsid w:val="009E7865"/>
    <w:rsid w:val="009E7FC8"/>
    <w:rsid w:val="009F05DE"/>
    <w:rsid w:val="009F0714"/>
    <w:rsid w:val="009F08C0"/>
    <w:rsid w:val="009F13E5"/>
    <w:rsid w:val="009F1460"/>
    <w:rsid w:val="009F195D"/>
    <w:rsid w:val="009F1DAF"/>
    <w:rsid w:val="009F2078"/>
    <w:rsid w:val="009F25C3"/>
    <w:rsid w:val="009F2D96"/>
    <w:rsid w:val="009F2EAF"/>
    <w:rsid w:val="009F3EB7"/>
    <w:rsid w:val="009F44CA"/>
    <w:rsid w:val="009F4801"/>
    <w:rsid w:val="009F4A3C"/>
    <w:rsid w:val="009F5195"/>
    <w:rsid w:val="009F5BD7"/>
    <w:rsid w:val="009F6ABB"/>
    <w:rsid w:val="009F7BD0"/>
    <w:rsid w:val="009F7CCC"/>
    <w:rsid w:val="00A00268"/>
    <w:rsid w:val="00A017C0"/>
    <w:rsid w:val="00A019F7"/>
    <w:rsid w:val="00A02572"/>
    <w:rsid w:val="00A02701"/>
    <w:rsid w:val="00A0303C"/>
    <w:rsid w:val="00A048FF"/>
    <w:rsid w:val="00A049C1"/>
    <w:rsid w:val="00A04BE7"/>
    <w:rsid w:val="00A0531E"/>
    <w:rsid w:val="00A05F4E"/>
    <w:rsid w:val="00A071C7"/>
    <w:rsid w:val="00A078F3"/>
    <w:rsid w:val="00A10398"/>
    <w:rsid w:val="00A1042C"/>
    <w:rsid w:val="00A1058F"/>
    <w:rsid w:val="00A10775"/>
    <w:rsid w:val="00A10892"/>
    <w:rsid w:val="00A12698"/>
    <w:rsid w:val="00A129B6"/>
    <w:rsid w:val="00A13593"/>
    <w:rsid w:val="00A135FB"/>
    <w:rsid w:val="00A137D5"/>
    <w:rsid w:val="00A140C3"/>
    <w:rsid w:val="00A14184"/>
    <w:rsid w:val="00A14ACF"/>
    <w:rsid w:val="00A14FA5"/>
    <w:rsid w:val="00A151FA"/>
    <w:rsid w:val="00A15267"/>
    <w:rsid w:val="00A15389"/>
    <w:rsid w:val="00A15416"/>
    <w:rsid w:val="00A15455"/>
    <w:rsid w:val="00A1592B"/>
    <w:rsid w:val="00A15980"/>
    <w:rsid w:val="00A1674B"/>
    <w:rsid w:val="00A17D7B"/>
    <w:rsid w:val="00A2300D"/>
    <w:rsid w:val="00A231E2"/>
    <w:rsid w:val="00A25672"/>
    <w:rsid w:val="00A27368"/>
    <w:rsid w:val="00A31298"/>
    <w:rsid w:val="00A330E0"/>
    <w:rsid w:val="00A344CA"/>
    <w:rsid w:val="00A3482C"/>
    <w:rsid w:val="00A34904"/>
    <w:rsid w:val="00A35272"/>
    <w:rsid w:val="00A36C48"/>
    <w:rsid w:val="00A40072"/>
    <w:rsid w:val="00A40CD7"/>
    <w:rsid w:val="00A41606"/>
    <w:rsid w:val="00A41909"/>
    <w:rsid w:val="00A41E0B"/>
    <w:rsid w:val="00A429D5"/>
    <w:rsid w:val="00A42C6B"/>
    <w:rsid w:val="00A44052"/>
    <w:rsid w:val="00A442C3"/>
    <w:rsid w:val="00A44434"/>
    <w:rsid w:val="00A4509B"/>
    <w:rsid w:val="00A45531"/>
    <w:rsid w:val="00A457F4"/>
    <w:rsid w:val="00A45CA0"/>
    <w:rsid w:val="00A46472"/>
    <w:rsid w:val="00A47279"/>
    <w:rsid w:val="00A47355"/>
    <w:rsid w:val="00A47AC1"/>
    <w:rsid w:val="00A47CBB"/>
    <w:rsid w:val="00A50C15"/>
    <w:rsid w:val="00A519C6"/>
    <w:rsid w:val="00A51BF4"/>
    <w:rsid w:val="00A52C91"/>
    <w:rsid w:val="00A530B9"/>
    <w:rsid w:val="00A53D8A"/>
    <w:rsid w:val="00A54785"/>
    <w:rsid w:val="00A5486B"/>
    <w:rsid w:val="00A555C7"/>
    <w:rsid w:val="00A55631"/>
    <w:rsid w:val="00A56143"/>
    <w:rsid w:val="00A57CE6"/>
    <w:rsid w:val="00A606F8"/>
    <w:rsid w:val="00A61853"/>
    <w:rsid w:val="00A64912"/>
    <w:rsid w:val="00A64EF4"/>
    <w:rsid w:val="00A64EFA"/>
    <w:rsid w:val="00A64F37"/>
    <w:rsid w:val="00A65046"/>
    <w:rsid w:val="00A6547C"/>
    <w:rsid w:val="00A65772"/>
    <w:rsid w:val="00A65B36"/>
    <w:rsid w:val="00A662B1"/>
    <w:rsid w:val="00A667EC"/>
    <w:rsid w:val="00A6687F"/>
    <w:rsid w:val="00A6737B"/>
    <w:rsid w:val="00A67844"/>
    <w:rsid w:val="00A706C5"/>
    <w:rsid w:val="00A70A74"/>
    <w:rsid w:val="00A7180A"/>
    <w:rsid w:val="00A71AC2"/>
    <w:rsid w:val="00A71C7E"/>
    <w:rsid w:val="00A7254B"/>
    <w:rsid w:val="00A72915"/>
    <w:rsid w:val="00A733A5"/>
    <w:rsid w:val="00A73EF4"/>
    <w:rsid w:val="00A744F0"/>
    <w:rsid w:val="00A74D62"/>
    <w:rsid w:val="00A75B86"/>
    <w:rsid w:val="00A76166"/>
    <w:rsid w:val="00A76534"/>
    <w:rsid w:val="00A76CD7"/>
    <w:rsid w:val="00A76D7C"/>
    <w:rsid w:val="00A7740F"/>
    <w:rsid w:val="00A8037B"/>
    <w:rsid w:val="00A80810"/>
    <w:rsid w:val="00A81B35"/>
    <w:rsid w:val="00A81D58"/>
    <w:rsid w:val="00A82211"/>
    <w:rsid w:val="00A83918"/>
    <w:rsid w:val="00A840DC"/>
    <w:rsid w:val="00A84656"/>
    <w:rsid w:val="00A86249"/>
    <w:rsid w:val="00A86726"/>
    <w:rsid w:val="00A86CC0"/>
    <w:rsid w:val="00A87D27"/>
    <w:rsid w:val="00A87D77"/>
    <w:rsid w:val="00A90136"/>
    <w:rsid w:val="00A90A4C"/>
    <w:rsid w:val="00A92321"/>
    <w:rsid w:val="00A92560"/>
    <w:rsid w:val="00A9267D"/>
    <w:rsid w:val="00A92724"/>
    <w:rsid w:val="00A93B85"/>
    <w:rsid w:val="00A94A77"/>
    <w:rsid w:val="00A94CC0"/>
    <w:rsid w:val="00A95916"/>
    <w:rsid w:val="00A95A6D"/>
    <w:rsid w:val="00A964B2"/>
    <w:rsid w:val="00A96646"/>
    <w:rsid w:val="00A96E12"/>
    <w:rsid w:val="00A97214"/>
    <w:rsid w:val="00A97664"/>
    <w:rsid w:val="00A97C3B"/>
    <w:rsid w:val="00A97F57"/>
    <w:rsid w:val="00AA0019"/>
    <w:rsid w:val="00AA1046"/>
    <w:rsid w:val="00AA128D"/>
    <w:rsid w:val="00AA1C56"/>
    <w:rsid w:val="00AA1F31"/>
    <w:rsid w:val="00AA200F"/>
    <w:rsid w:val="00AA20C0"/>
    <w:rsid w:val="00AA2152"/>
    <w:rsid w:val="00AA3795"/>
    <w:rsid w:val="00AA3AE8"/>
    <w:rsid w:val="00AA440F"/>
    <w:rsid w:val="00AA482E"/>
    <w:rsid w:val="00AA4AC0"/>
    <w:rsid w:val="00AA4B5E"/>
    <w:rsid w:val="00AA4F54"/>
    <w:rsid w:val="00AA7C46"/>
    <w:rsid w:val="00AB0DAA"/>
    <w:rsid w:val="00AB0FB2"/>
    <w:rsid w:val="00AB15A9"/>
    <w:rsid w:val="00AB15AB"/>
    <w:rsid w:val="00AB1CC4"/>
    <w:rsid w:val="00AB2B47"/>
    <w:rsid w:val="00AB2BD3"/>
    <w:rsid w:val="00AB3066"/>
    <w:rsid w:val="00AB350C"/>
    <w:rsid w:val="00AB4573"/>
    <w:rsid w:val="00AB4C5D"/>
    <w:rsid w:val="00AB62D5"/>
    <w:rsid w:val="00AB63BA"/>
    <w:rsid w:val="00AC062B"/>
    <w:rsid w:val="00AC1957"/>
    <w:rsid w:val="00AC1E75"/>
    <w:rsid w:val="00AC28A6"/>
    <w:rsid w:val="00AC3B3A"/>
    <w:rsid w:val="00AC5053"/>
    <w:rsid w:val="00AC54EC"/>
    <w:rsid w:val="00AC5536"/>
    <w:rsid w:val="00AC59FC"/>
    <w:rsid w:val="00AC5BC8"/>
    <w:rsid w:val="00AC5C2E"/>
    <w:rsid w:val="00AC6A26"/>
    <w:rsid w:val="00AC6AB6"/>
    <w:rsid w:val="00AD0A09"/>
    <w:rsid w:val="00AD158B"/>
    <w:rsid w:val="00AD1B01"/>
    <w:rsid w:val="00AD2C30"/>
    <w:rsid w:val="00AD2D02"/>
    <w:rsid w:val="00AD3C1A"/>
    <w:rsid w:val="00AD530D"/>
    <w:rsid w:val="00AD54A3"/>
    <w:rsid w:val="00AD5641"/>
    <w:rsid w:val="00AD59D6"/>
    <w:rsid w:val="00AD637D"/>
    <w:rsid w:val="00AD71E9"/>
    <w:rsid w:val="00AE0192"/>
    <w:rsid w:val="00AE0BBD"/>
    <w:rsid w:val="00AE0DE0"/>
    <w:rsid w:val="00AE1088"/>
    <w:rsid w:val="00AE1632"/>
    <w:rsid w:val="00AE2301"/>
    <w:rsid w:val="00AE2BDA"/>
    <w:rsid w:val="00AE38F1"/>
    <w:rsid w:val="00AE467D"/>
    <w:rsid w:val="00AE489B"/>
    <w:rsid w:val="00AE4C71"/>
    <w:rsid w:val="00AE5268"/>
    <w:rsid w:val="00AE5402"/>
    <w:rsid w:val="00AE557B"/>
    <w:rsid w:val="00AE5ACB"/>
    <w:rsid w:val="00AE5C84"/>
    <w:rsid w:val="00AE5F69"/>
    <w:rsid w:val="00AE6DC8"/>
    <w:rsid w:val="00AE70AD"/>
    <w:rsid w:val="00AE756D"/>
    <w:rsid w:val="00AE77AA"/>
    <w:rsid w:val="00AE7A21"/>
    <w:rsid w:val="00AF0E48"/>
    <w:rsid w:val="00AF1BA4"/>
    <w:rsid w:val="00AF20EE"/>
    <w:rsid w:val="00AF2273"/>
    <w:rsid w:val="00AF2932"/>
    <w:rsid w:val="00AF3CC2"/>
    <w:rsid w:val="00AF3E92"/>
    <w:rsid w:val="00AF4B0C"/>
    <w:rsid w:val="00AF4DEB"/>
    <w:rsid w:val="00AF4F6C"/>
    <w:rsid w:val="00AF5263"/>
    <w:rsid w:val="00AF787B"/>
    <w:rsid w:val="00B00B39"/>
    <w:rsid w:val="00B01496"/>
    <w:rsid w:val="00B016A0"/>
    <w:rsid w:val="00B022FD"/>
    <w:rsid w:val="00B032D8"/>
    <w:rsid w:val="00B0344A"/>
    <w:rsid w:val="00B03F8E"/>
    <w:rsid w:val="00B040D3"/>
    <w:rsid w:val="00B050BD"/>
    <w:rsid w:val="00B05818"/>
    <w:rsid w:val="00B0621C"/>
    <w:rsid w:val="00B0646E"/>
    <w:rsid w:val="00B06A34"/>
    <w:rsid w:val="00B07911"/>
    <w:rsid w:val="00B07C46"/>
    <w:rsid w:val="00B07FAB"/>
    <w:rsid w:val="00B07FFE"/>
    <w:rsid w:val="00B10435"/>
    <w:rsid w:val="00B104D1"/>
    <w:rsid w:val="00B10CC1"/>
    <w:rsid w:val="00B1178A"/>
    <w:rsid w:val="00B11892"/>
    <w:rsid w:val="00B11D52"/>
    <w:rsid w:val="00B13318"/>
    <w:rsid w:val="00B13436"/>
    <w:rsid w:val="00B134E2"/>
    <w:rsid w:val="00B152A4"/>
    <w:rsid w:val="00B16CA9"/>
    <w:rsid w:val="00B17BE9"/>
    <w:rsid w:val="00B20FE5"/>
    <w:rsid w:val="00B223FF"/>
    <w:rsid w:val="00B22691"/>
    <w:rsid w:val="00B2325E"/>
    <w:rsid w:val="00B23690"/>
    <w:rsid w:val="00B23812"/>
    <w:rsid w:val="00B238CB"/>
    <w:rsid w:val="00B243E1"/>
    <w:rsid w:val="00B24CF8"/>
    <w:rsid w:val="00B2509E"/>
    <w:rsid w:val="00B25879"/>
    <w:rsid w:val="00B26AAB"/>
    <w:rsid w:val="00B27E07"/>
    <w:rsid w:val="00B27F6F"/>
    <w:rsid w:val="00B30BEF"/>
    <w:rsid w:val="00B30C29"/>
    <w:rsid w:val="00B30EED"/>
    <w:rsid w:val="00B31283"/>
    <w:rsid w:val="00B32BE2"/>
    <w:rsid w:val="00B33B3C"/>
    <w:rsid w:val="00B33C95"/>
    <w:rsid w:val="00B347D5"/>
    <w:rsid w:val="00B35DFB"/>
    <w:rsid w:val="00B35E49"/>
    <w:rsid w:val="00B36012"/>
    <w:rsid w:val="00B3639F"/>
    <w:rsid w:val="00B36658"/>
    <w:rsid w:val="00B4006B"/>
    <w:rsid w:val="00B403CD"/>
    <w:rsid w:val="00B40AD9"/>
    <w:rsid w:val="00B40E2F"/>
    <w:rsid w:val="00B40F15"/>
    <w:rsid w:val="00B428EB"/>
    <w:rsid w:val="00B43652"/>
    <w:rsid w:val="00B43C5D"/>
    <w:rsid w:val="00B44009"/>
    <w:rsid w:val="00B44415"/>
    <w:rsid w:val="00B4485E"/>
    <w:rsid w:val="00B46394"/>
    <w:rsid w:val="00B46BF1"/>
    <w:rsid w:val="00B47D15"/>
    <w:rsid w:val="00B50A63"/>
    <w:rsid w:val="00B50CDA"/>
    <w:rsid w:val="00B516DC"/>
    <w:rsid w:val="00B53312"/>
    <w:rsid w:val="00B55389"/>
    <w:rsid w:val="00B5547F"/>
    <w:rsid w:val="00B55643"/>
    <w:rsid w:val="00B56490"/>
    <w:rsid w:val="00B566EF"/>
    <w:rsid w:val="00B56D22"/>
    <w:rsid w:val="00B5742F"/>
    <w:rsid w:val="00B60734"/>
    <w:rsid w:val="00B607F9"/>
    <w:rsid w:val="00B61552"/>
    <w:rsid w:val="00B62CE8"/>
    <w:rsid w:val="00B6318F"/>
    <w:rsid w:val="00B63530"/>
    <w:rsid w:val="00B6382D"/>
    <w:rsid w:val="00B64520"/>
    <w:rsid w:val="00B64D9D"/>
    <w:rsid w:val="00B64ECF"/>
    <w:rsid w:val="00B64F5C"/>
    <w:rsid w:val="00B65080"/>
    <w:rsid w:val="00B665EC"/>
    <w:rsid w:val="00B678CA"/>
    <w:rsid w:val="00B701CE"/>
    <w:rsid w:val="00B70520"/>
    <w:rsid w:val="00B70B75"/>
    <w:rsid w:val="00B71A7F"/>
    <w:rsid w:val="00B71E13"/>
    <w:rsid w:val="00B7284B"/>
    <w:rsid w:val="00B739C2"/>
    <w:rsid w:val="00B73B85"/>
    <w:rsid w:val="00B73BDC"/>
    <w:rsid w:val="00B7443A"/>
    <w:rsid w:val="00B748C8"/>
    <w:rsid w:val="00B75A80"/>
    <w:rsid w:val="00B75DD4"/>
    <w:rsid w:val="00B773B6"/>
    <w:rsid w:val="00B804E8"/>
    <w:rsid w:val="00B80C5E"/>
    <w:rsid w:val="00B81343"/>
    <w:rsid w:val="00B82865"/>
    <w:rsid w:val="00B831FB"/>
    <w:rsid w:val="00B834B8"/>
    <w:rsid w:val="00B84D56"/>
    <w:rsid w:val="00B851A9"/>
    <w:rsid w:val="00B864DF"/>
    <w:rsid w:val="00B9017A"/>
    <w:rsid w:val="00B906A4"/>
    <w:rsid w:val="00B919E3"/>
    <w:rsid w:val="00B91EBC"/>
    <w:rsid w:val="00B92712"/>
    <w:rsid w:val="00B93412"/>
    <w:rsid w:val="00B93937"/>
    <w:rsid w:val="00B941B5"/>
    <w:rsid w:val="00B94982"/>
    <w:rsid w:val="00B973FF"/>
    <w:rsid w:val="00BA13DA"/>
    <w:rsid w:val="00BA1C17"/>
    <w:rsid w:val="00BA1CD6"/>
    <w:rsid w:val="00BA1D0B"/>
    <w:rsid w:val="00BA1EEC"/>
    <w:rsid w:val="00BA20FA"/>
    <w:rsid w:val="00BA21C7"/>
    <w:rsid w:val="00BA2310"/>
    <w:rsid w:val="00BA39DD"/>
    <w:rsid w:val="00BA3CA5"/>
    <w:rsid w:val="00BA4077"/>
    <w:rsid w:val="00BA42BE"/>
    <w:rsid w:val="00BA5026"/>
    <w:rsid w:val="00BA5616"/>
    <w:rsid w:val="00BB0B83"/>
    <w:rsid w:val="00BB0E61"/>
    <w:rsid w:val="00BB18B1"/>
    <w:rsid w:val="00BB1C19"/>
    <w:rsid w:val="00BB1D92"/>
    <w:rsid w:val="00BB1EA7"/>
    <w:rsid w:val="00BB238A"/>
    <w:rsid w:val="00BB40BF"/>
    <w:rsid w:val="00BB4B09"/>
    <w:rsid w:val="00BB4F70"/>
    <w:rsid w:val="00BB5455"/>
    <w:rsid w:val="00BB5656"/>
    <w:rsid w:val="00BB592C"/>
    <w:rsid w:val="00BB5B2D"/>
    <w:rsid w:val="00BB5F19"/>
    <w:rsid w:val="00BB643F"/>
    <w:rsid w:val="00BB67A5"/>
    <w:rsid w:val="00BB6BEB"/>
    <w:rsid w:val="00BB73FC"/>
    <w:rsid w:val="00BC0BC7"/>
    <w:rsid w:val="00BC0CD1"/>
    <w:rsid w:val="00BC14A4"/>
    <w:rsid w:val="00BC1B4B"/>
    <w:rsid w:val="00BC1B85"/>
    <w:rsid w:val="00BC45C4"/>
    <w:rsid w:val="00BC4889"/>
    <w:rsid w:val="00BC59E4"/>
    <w:rsid w:val="00BC62E9"/>
    <w:rsid w:val="00BC6A76"/>
    <w:rsid w:val="00BC6E9A"/>
    <w:rsid w:val="00BC7A0A"/>
    <w:rsid w:val="00BD01E7"/>
    <w:rsid w:val="00BD051B"/>
    <w:rsid w:val="00BD1CAE"/>
    <w:rsid w:val="00BD2E28"/>
    <w:rsid w:val="00BD374A"/>
    <w:rsid w:val="00BD5064"/>
    <w:rsid w:val="00BD760F"/>
    <w:rsid w:val="00BE0106"/>
    <w:rsid w:val="00BE0767"/>
    <w:rsid w:val="00BE0B89"/>
    <w:rsid w:val="00BE0C1F"/>
    <w:rsid w:val="00BE145A"/>
    <w:rsid w:val="00BE1ABD"/>
    <w:rsid w:val="00BE27A7"/>
    <w:rsid w:val="00BE322A"/>
    <w:rsid w:val="00BE4D51"/>
    <w:rsid w:val="00BE51F2"/>
    <w:rsid w:val="00BE57E6"/>
    <w:rsid w:val="00BE6916"/>
    <w:rsid w:val="00BE6AB0"/>
    <w:rsid w:val="00BE6B73"/>
    <w:rsid w:val="00BE6DD1"/>
    <w:rsid w:val="00BE719A"/>
    <w:rsid w:val="00BE720A"/>
    <w:rsid w:val="00BE7271"/>
    <w:rsid w:val="00BE740E"/>
    <w:rsid w:val="00BE77F7"/>
    <w:rsid w:val="00BE7DB0"/>
    <w:rsid w:val="00BF01C8"/>
    <w:rsid w:val="00BF0461"/>
    <w:rsid w:val="00BF1001"/>
    <w:rsid w:val="00BF1500"/>
    <w:rsid w:val="00BF19DF"/>
    <w:rsid w:val="00BF22C5"/>
    <w:rsid w:val="00BF4944"/>
    <w:rsid w:val="00BF4BB8"/>
    <w:rsid w:val="00BF56D4"/>
    <w:rsid w:val="00BF5E01"/>
    <w:rsid w:val="00BF63CF"/>
    <w:rsid w:val="00BF6C02"/>
    <w:rsid w:val="00BF7C04"/>
    <w:rsid w:val="00C00640"/>
    <w:rsid w:val="00C00B1E"/>
    <w:rsid w:val="00C00D49"/>
    <w:rsid w:val="00C01748"/>
    <w:rsid w:val="00C025C0"/>
    <w:rsid w:val="00C04409"/>
    <w:rsid w:val="00C04FFB"/>
    <w:rsid w:val="00C054A0"/>
    <w:rsid w:val="00C05A0D"/>
    <w:rsid w:val="00C05DB4"/>
    <w:rsid w:val="00C05FBE"/>
    <w:rsid w:val="00C067E5"/>
    <w:rsid w:val="00C06D69"/>
    <w:rsid w:val="00C06EC8"/>
    <w:rsid w:val="00C0747A"/>
    <w:rsid w:val="00C07757"/>
    <w:rsid w:val="00C10185"/>
    <w:rsid w:val="00C109F7"/>
    <w:rsid w:val="00C10D9B"/>
    <w:rsid w:val="00C13376"/>
    <w:rsid w:val="00C13BB2"/>
    <w:rsid w:val="00C164CA"/>
    <w:rsid w:val="00C16EBD"/>
    <w:rsid w:val="00C176CF"/>
    <w:rsid w:val="00C17A09"/>
    <w:rsid w:val="00C2036C"/>
    <w:rsid w:val="00C2065F"/>
    <w:rsid w:val="00C208FC"/>
    <w:rsid w:val="00C21707"/>
    <w:rsid w:val="00C21735"/>
    <w:rsid w:val="00C2196B"/>
    <w:rsid w:val="00C21BB8"/>
    <w:rsid w:val="00C22408"/>
    <w:rsid w:val="00C22B3C"/>
    <w:rsid w:val="00C22C9E"/>
    <w:rsid w:val="00C23678"/>
    <w:rsid w:val="00C23E6B"/>
    <w:rsid w:val="00C24F80"/>
    <w:rsid w:val="00C27AEF"/>
    <w:rsid w:val="00C31078"/>
    <w:rsid w:val="00C31410"/>
    <w:rsid w:val="00C32BBC"/>
    <w:rsid w:val="00C32F8D"/>
    <w:rsid w:val="00C33442"/>
    <w:rsid w:val="00C34BBE"/>
    <w:rsid w:val="00C353D1"/>
    <w:rsid w:val="00C37122"/>
    <w:rsid w:val="00C37227"/>
    <w:rsid w:val="00C3791D"/>
    <w:rsid w:val="00C404B0"/>
    <w:rsid w:val="00C406AD"/>
    <w:rsid w:val="00C417FD"/>
    <w:rsid w:val="00C41EAA"/>
    <w:rsid w:val="00C421B4"/>
    <w:rsid w:val="00C42BF8"/>
    <w:rsid w:val="00C42D54"/>
    <w:rsid w:val="00C44784"/>
    <w:rsid w:val="00C45B54"/>
    <w:rsid w:val="00C45BCB"/>
    <w:rsid w:val="00C460A4"/>
    <w:rsid w:val="00C460AE"/>
    <w:rsid w:val="00C474C6"/>
    <w:rsid w:val="00C47B0B"/>
    <w:rsid w:val="00C47CF7"/>
    <w:rsid w:val="00C50043"/>
    <w:rsid w:val="00C5086C"/>
    <w:rsid w:val="00C51110"/>
    <w:rsid w:val="00C51E05"/>
    <w:rsid w:val="00C522C7"/>
    <w:rsid w:val="00C53409"/>
    <w:rsid w:val="00C53515"/>
    <w:rsid w:val="00C5434E"/>
    <w:rsid w:val="00C54E0C"/>
    <w:rsid w:val="00C54E84"/>
    <w:rsid w:val="00C54F9A"/>
    <w:rsid w:val="00C56823"/>
    <w:rsid w:val="00C56A77"/>
    <w:rsid w:val="00C56FBF"/>
    <w:rsid w:val="00C57190"/>
    <w:rsid w:val="00C5724E"/>
    <w:rsid w:val="00C57D8F"/>
    <w:rsid w:val="00C57F18"/>
    <w:rsid w:val="00C60132"/>
    <w:rsid w:val="00C61C93"/>
    <w:rsid w:val="00C62DB2"/>
    <w:rsid w:val="00C630CC"/>
    <w:rsid w:val="00C63C69"/>
    <w:rsid w:val="00C63D45"/>
    <w:rsid w:val="00C63D68"/>
    <w:rsid w:val="00C64743"/>
    <w:rsid w:val="00C67DB9"/>
    <w:rsid w:val="00C709FF"/>
    <w:rsid w:val="00C71007"/>
    <w:rsid w:val="00C73226"/>
    <w:rsid w:val="00C750A3"/>
    <w:rsid w:val="00C7573B"/>
    <w:rsid w:val="00C7606A"/>
    <w:rsid w:val="00C76CF3"/>
    <w:rsid w:val="00C77261"/>
    <w:rsid w:val="00C77D1B"/>
    <w:rsid w:val="00C815B6"/>
    <w:rsid w:val="00C8168A"/>
    <w:rsid w:val="00C81BED"/>
    <w:rsid w:val="00C82678"/>
    <w:rsid w:val="00C82932"/>
    <w:rsid w:val="00C848BC"/>
    <w:rsid w:val="00C8500E"/>
    <w:rsid w:val="00C87962"/>
    <w:rsid w:val="00C87AF7"/>
    <w:rsid w:val="00C902CB"/>
    <w:rsid w:val="00C90CCB"/>
    <w:rsid w:val="00C913B3"/>
    <w:rsid w:val="00C915ED"/>
    <w:rsid w:val="00C91AB5"/>
    <w:rsid w:val="00C91F43"/>
    <w:rsid w:val="00C925D0"/>
    <w:rsid w:val="00C92B8F"/>
    <w:rsid w:val="00C94D43"/>
    <w:rsid w:val="00C95437"/>
    <w:rsid w:val="00C95717"/>
    <w:rsid w:val="00C96044"/>
    <w:rsid w:val="00C96F7C"/>
    <w:rsid w:val="00CA0003"/>
    <w:rsid w:val="00CA0339"/>
    <w:rsid w:val="00CA0531"/>
    <w:rsid w:val="00CA1331"/>
    <w:rsid w:val="00CA3623"/>
    <w:rsid w:val="00CA4BC0"/>
    <w:rsid w:val="00CA64BF"/>
    <w:rsid w:val="00CA669A"/>
    <w:rsid w:val="00CA6865"/>
    <w:rsid w:val="00CA6A98"/>
    <w:rsid w:val="00CA6BFB"/>
    <w:rsid w:val="00CA7566"/>
    <w:rsid w:val="00CA7CF3"/>
    <w:rsid w:val="00CB122B"/>
    <w:rsid w:val="00CB1F36"/>
    <w:rsid w:val="00CB3BC9"/>
    <w:rsid w:val="00CB3F8C"/>
    <w:rsid w:val="00CB4B5C"/>
    <w:rsid w:val="00CB5C2C"/>
    <w:rsid w:val="00CB71ED"/>
    <w:rsid w:val="00CB7CF3"/>
    <w:rsid w:val="00CB7F4B"/>
    <w:rsid w:val="00CC08EC"/>
    <w:rsid w:val="00CC0A05"/>
    <w:rsid w:val="00CC2082"/>
    <w:rsid w:val="00CC2A75"/>
    <w:rsid w:val="00CC38FC"/>
    <w:rsid w:val="00CC3DD8"/>
    <w:rsid w:val="00CC4BED"/>
    <w:rsid w:val="00CC5DB0"/>
    <w:rsid w:val="00CC6289"/>
    <w:rsid w:val="00CC64AC"/>
    <w:rsid w:val="00CC6D88"/>
    <w:rsid w:val="00CC7014"/>
    <w:rsid w:val="00CC77A4"/>
    <w:rsid w:val="00CD0015"/>
    <w:rsid w:val="00CD0E0B"/>
    <w:rsid w:val="00CD25F7"/>
    <w:rsid w:val="00CD32DC"/>
    <w:rsid w:val="00CD4E2F"/>
    <w:rsid w:val="00CD4FCA"/>
    <w:rsid w:val="00CD5693"/>
    <w:rsid w:val="00CD586A"/>
    <w:rsid w:val="00CD62D3"/>
    <w:rsid w:val="00CD7459"/>
    <w:rsid w:val="00CD7B90"/>
    <w:rsid w:val="00CE0EEC"/>
    <w:rsid w:val="00CE1610"/>
    <w:rsid w:val="00CE1E31"/>
    <w:rsid w:val="00CE2AD1"/>
    <w:rsid w:val="00CE387F"/>
    <w:rsid w:val="00CE4527"/>
    <w:rsid w:val="00CE46DB"/>
    <w:rsid w:val="00CE571E"/>
    <w:rsid w:val="00CE668A"/>
    <w:rsid w:val="00CE7F3E"/>
    <w:rsid w:val="00CF06D6"/>
    <w:rsid w:val="00CF0BB2"/>
    <w:rsid w:val="00CF1249"/>
    <w:rsid w:val="00CF167E"/>
    <w:rsid w:val="00CF18F6"/>
    <w:rsid w:val="00CF2713"/>
    <w:rsid w:val="00CF2D86"/>
    <w:rsid w:val="00CF340F"/>
    <w:rsid w:val="00CF39B9"/>
    <w:rsid w:val="00CF427A"/>
    <w:rsid w:val="00CF53FA"/>
    <w:rsid w:val="00CF5C74"/>
    <w:rsid w:val="00CF631E"/>
    <w:rsid w:val="00CF63BC"/>
    <w:rsid w:val="00CF6C5E"/>
    <w:rsid w:val="00CF6F77"/>
    <w:rsid w:val="00CF7CC8"/>
    <w:rsid w:val="00CF7FF9"/>
    <w:rsid w:val="00D00459"/>
    <w:rsid w:val="00D009E3"/>
    <w:rsid w:val="00D00EAA"/>
    <w:rsid w:val="00D00EDD"/>
    <w:rsid w:val="00D023C7"/>
    <w:rsid w:val="00D02932"/>
    <w:rsid w:val="00D031E9"/>
    <w:rsid w:val="00D04125"/>
    <w:rsid w:val="00D0433E"/>
    <w:rsid w:val="00D0530E"/>
    <w:rsid w:val="00D05398"/>
    <w:rsid w:val="00D05A64"/>
    <w:rsid w:val="00D05AAF"/>
    <w:rsid w:val="00D06CBA"/>
    <w:rsid w:val="00D07680"/>
    <w:rsid w:val="00D103CA"/>
    <w:rsid w:val="00D10BA3"/>
    <w:rsid w:val="00D1209A"/>
    <w:rsid w:val="00D12914"/>
    <w:rsid w:val="00D12ADF"/>
    <w:rsid w:val="00D13441"/>
    <w:rsid w:val="00D1583F"/>
    <w:rsid w:val="00D16745"/>
    <w:rsid w:val="00D16B66"/>
    <w:rsid w:val="00D16CD4"/>
    <w:rsid w:val="00D17A3A"/>
    <w:rsid w:val="00D20387"/>
    <w:rsid w:val="00D208F4"/>
    <w:rsid w:val="00D21AA4"/>
    <w:rsid w:val="00D22D48"/>
    <w:rsid w:val="00D230F7"/>
    <w:rsid w:val="00D23822"/>
    <w:rsid w:val="00D23871"/>
    <w:rsid w:val="00D23C33"/>
    <w:rsid w:val="00D243A3"/>
    <w:rsid w:val="00D24CE1"/>
    <w:rsid w:val="00D251E4"/>
    <w:rsid w:val="00D266CD"/>
    <w:rsid w:val="00D26E8E"/>
    <w:rsid w:val="00D26EFA"/>
    <w:rsid w:val="00D2708A"/>
    <w:rsid w:val="00D2768D"/>
    <w:rsid w:val="00D279CA"/>
    <w:rsid w:val="00D30341"/>
    <w:rsid w:val="00D3041B"/>
    <w:rsid w:val="00D30A61"/>
    <w:rsid w:val="00D30D79"/>
    <w:rsid w:val="00D30E46"/>
    <w:rsid w:val="00D3161B"/>
    <w:rsid w:val="00D3162B"/>
    <w:rsid w:val="00D322B0"/>
    <w:rsid w:val="00D32B3F"/>
    <w:rsid w:val="00D33183"/>
    <w:rsid w:val="00D34940"/>
    <w:rsid w:val="00D34A6B"/>
    <w:rsid w:val="00D3565A"/>
    <w:rsid w:val="00D371DF"/>
    <w:rsid w:val="00D374A0"/>
    <w:rsid w:val="00D37631"/>
    <w:rsid w:val="00D4087A"/>
    <w:rsid w:val="00D4100A"/>
    <w:rsid w:val="00D42DF4"/>
    <w:rsid w:val="00D42F67"/>
    <w:rsid w:val="00D431A5"/>
    <w:rsid w:val="00D44E43"/>
    <w:rsid w:val="00D44E9F"/>
    <w:rsid w:val="00D45F09"/>
    <w:rsid w:val="00D4605C"/>
    <w:rsid w:val="00D46386"/>
    <w:rsid w:val="00D47378"/>
    <w:rsid w:val="00D47791"/>
    <w:rsid w:val="00D477C3"/>
    <w:rsid w:val="00D47B2E"/>
    <w:rsid w:val="00D50166"/>
    <w:rsid w:val="00D5094A"/>
    <w:rsid w:val="00D51626"/>
    <w:rsid w:val="00D52EFE"/>
    <w:rsid w:val="00D53CE0"/>
    <w:rsid w:val="00D540CA"/>
    <w:rsid w:val="00D54CAE"/>
    <w:rsid w:val="00D54F3C"/>
    <w:rsid w:val="00D556B9"/>
    <w:rsid w:val="00D565E8"/>
    <w:rsid w:val="00D57752"/>
    <w:rsid w:val="00D6035E"/>
    <w:rsid w:val="00D60539"/>
    <w:rsid w:val="00D61574"/>
    <w:rsid w:val="00D61BF3"/>
    <w:rsid w:val="00D62042"/>
    <w:rsid w:val="00D63916"/>
    <w:rsid w:val="00D63EF6"/>
    <w:rsid w:val="00D64937"/>
    <w:rsid w:val="00D649B4"/>
    <w:rsid w:val="00D65314"/>
    <w:rsid w:val="00D65913"/>
    <w:rsid w:val="00D65DCD"/>
    <w:rsid w:val="00D65FE9"/>
    <w:rsid w:val="00D661B7"/>
    <w:rsid w:val="00D667AC"/>
    <w:rsid w:val="00D67C82"/>
    <w:rsid w:val="00D70247"/>
    <w:rsid w:val="00D70DAB"/>
    <w:rsid w:val="00D70DFB"/>
    <w:rsid w:val="00D721A3"/>
    <w:rsid w:val="00D726BD"/>
    <w:rsid w:val="00D73029"/>
    <w:rsid w:val="00D736F3"/>
    <w:rsid w:val="00D7384C"/>
    <w:rsid w:val="00D74AA4"/>
    <w:rsid w:val="00D7508D"/>
    <w:rsid w:val="00D75267"/>
    <w:rsid w:val="00D766DF"/>
    <w:rsid w:val="00D76A4C"/>
    <w:rsid w:val="00D8077F"/>
    <w:rsid w:val="00D81C6C"/>
    <w:rsid w:val="00D82CF8"/>
    <w:rsid w:val="00D832AE"/>
    <w:rsid w:val="00D83BB5"/>
    <w:rsid w:val="00D84081"/>
    <w:rsid w:val="00D84558"/>
    <w:rsid w:val="00D845C8"/>
    <w:rsid w:val="00D84F5C"/>
    <w:rsid w:val="00D85747"/>
    <w:rsid w:val="00D85E2F"/>
    <w:rsid w:val="00D866E1"/>
    <w:rsid w:val="00D868D1"/>
    <w:rsid w:val="00D878A7"/>
    <w:rsid w:val="00D8799C"/>
    <w:rsid w:val="00D87D2D"/>
    <w:rsid w:val="00D87D6D"/>
    <w:rsid w:val="00D909DF"/>
    <w:rsid w:val="00D90D5C"/>
    <w:rsid w:val="00D90E29"/>
    <w:rsid w:val="00D90EA3"/>
    <w:rsid w:val="00D91870"/>
    <w:rsid w:val="00D92D67"/>
    <w:rsid w:val="00D92DE8"/>
    <w:rsid w:val="00D934F6"/>
    <w:rsid w:val="00D935F8"/>
    <w:rsid w:val="00D93AED"/>
    <w:rsid w:val="00D93F71"/>
    <w:rsid w:val="00D95844"/>
    <w:rsid w:val="00D95B81"/>
    <w:rsid w:val="00D96175"/>
    <w:rsid w:val="00D9647F"/>
    <w:rsid w:val="00D971BB"/>
    <w:rsid w:val="00D977A8"/>
    <w:rsid w:val="00DA0806"/>
    <w:rsid w:val="00DA17F2"/>
    <w:rsid w:val="00DA20B4"/>
    <w:rsid w:val="00DA340C"/>
    <w:rsid w:val="00DA374F"/>
    <w:rsid w:val="00DA43E3"/>
    <w:rsid w:val="00DA48DC"/>
    <w:rsid w:val="00DA55D0"/>
    <w:rsid w:val="00DA6979"/>
    <w:rsid w:val="00DA79CD"/>
    <w:rsid w:val="00DA79EF"/>
    <w:rsid w:val="00DB0537"/>
    <w:rsid w:val="00DB23AD"/>
    <w:rsid w:val="00DB5DD0"/>
    <w:rsid w:val="00DB6113"/>
    <w:rsid w:val="00DB713F"/>
    <w:rsid w:val="00DB7C51"/>
    <w:rsid w:val="00DC06B7"/>
    <w:rsid w:val="00DC0B72"/>
    <w:rsid w:val="00DC2444"/>
    <w:rsid w:val="00DC3D6C"/>
    <w:rsid w:val="00DC4C90"/>
    <w:rsid w:val="00DC4F2F"/>
    <w:rsid w:val="00DC5099"/>
    <w:rsid w:val="00DC7F33"/>
    <w:rsid w:val="00DD070F"/>
    <w:rsid w:val="00DD08B2"/>
    <w:rsid w:val="00DD09F5"/>
    <w:rsid w:val="00DD1752"/>
    <w:rsid w:val="00DD3843"/>
    <w:rsid w:val="00DD3CC0"/>
    <w:rsid w:val="00DD3EC7"/>
    <w:rsid w:val="00DD4BCA"/>
    <w:rsid w:val="00DD4F20"/>
    <w:rsid w:val="00DD577B"/>
    <w:rsid w:val="00DD5BE1"/>
    <w:rsid w:val="00DD6674"/>
    <w:rsid w:val="00DD6E7B"/>
    <w:rsid w:val="00DE0FF3"/>
    <w:rsid w:val="00DE1398"/>
    <w:rsid w:val="00DE2002"/>
    <w:rsid w:val="00DE2B7D"/>
    <w:rsid w:val="00DE2EF3"/>
    <w:rsid w:val="00DE3986"/>
    <w:rsid w:val="00DE4332"/>
    <w:rsid w:val="00DE4D2B"/>
    <w:rsid w:val="00DE69F2"/>
    <w:rsid w:val="00DE6F8E"/>
    <w:rsid w:val="00DF2E07"/>
    <w:rsid w:val="00DF3373"/>
    <w:rsid w:val="00DF37AD"/>
    <w:rsid w:val="00DF3A14"/>
    <w:rsid w:val="00DF4BB8"/>
    <w:rsid w:val="00DF5127"/>
    <w:rsid w:val="00DF56DF"/>
    <w:rsid w:val="00DF57AE"/>
    <w:rsid w:val="00DF6D09"/>
    <w:rsid w:val="00DF7489"/>
    <w:rsid w:val="00DF7AE9"/>
    <w:rsid w:val="00E00FB9"/>
    <w:rsid w:val="00E01860"/>
    <w:rsid w:val="00E01C94"/>
    <w:rsid w:val="00E02646"/>
    <w:rsid w:val="00E03571"/>
    <w:rsid w:val="00E04AC1"/>
    <w:rsid w:val="00E04F78"/>
    <w:rsid w:val="00E05616"/>
    <w:rsid w:val="00E05704"/>
    <w:rsid w:val="00E05C44"/>
    <w:rsid w:val="00E06684"/>
    <w:rsid w:val="00E06A84"/>
    <w:rsid w:val="00E101FB"/>
    <w:rsid w:val="00E10B5A"/>
    <w:rsid w:val="00E11212"/>
    <w:rsid w:val="00E11593"/>
    <w:rsid w:val="00E11C91"/>
    <w:rsid w:val="00E12287"/>
    <w:rsid w:val="00E12299"/>
    <w:rsid w:val="00E122ED"/>
    <w:rsid w:val="00E126E0"/>
    <w:rsid w:val="00E13938"/>
    <w:rsid w:val="00E14F04"/>
    <w:rsid w:val="00E15735"/>
    <w:rsid w:val="00E173A0"/>
    <w:rsid w:val="00E17689"/>
    <w:rsid w:val="00E23C21"/>
    <w:rsid w:val="00E24303"/>
    <w:rsid w:val="00E24D66"/>
    <w:rsid w:val="00E25AD9"/>
    <w:rsid w:val="00E26173"/>
    <w:rsid w:val="00E26545"/>
    <w:rsid w:val="00E26781"/>
    <w:rsid w:val="00E27A70"/>
    <w:rsid w:val="00E27B4E"/>
    <w:rsid w:val="00E30F01"/>
    <w:rsid w:val="00E32F39"/>
    <w:rsid w:val="00E360E7"/>
    <w:rsid w:val="00E3620E"/>
    <w:rsid w:val="00E363CF"/>
    <w:rsid w:val="00E40CC6"/>
    <w:rsid w:val="00E41024"/>
    <w:rsid w:val="00E411B6"/>
    <w:rsid w:val="00E4130D"/>
    <w:rsid w:val="00E413D0"/>
    <w:rsid w:val="00E414DE"/>
    <w:rsid w:val="00E414FE"/>
    <w:rsid w:val="00E419DC"/>
    <w:rsid w:val="00E42456"/>
    <w:rsid w:val="00E42671"/>
    <w:rsid w:val="00E4464B"/>
    <w:rsid w:val="00E46039"/>
    <w:rsid w:val="00E46318"/>
    <w:rsid w:val="00E46A19"/>
    <w:rsid w:val="00E46D46"/>
    <w:rsid w:val="00E4756E"/>
    <w:rsid w:val="00E4779C"/>
    <w:rsid w:val="00E5035C"/>
    <w:rsid w:val="00E506B0"/>
    <w:rsid w:val="00E5194D"/>
    <w:rsid w:val="00E51AFD"/>
    <w:rsid w:val="00E51C24"/>
    <w:rsid w:val="00E51E6C"/>
    <w:rsid w:val="00E525EE"/>
    <w:rsid w:val="00E52FFA"/>
    <w:rsid w:val="00E532C2"/>
    <w:rsid w:val="00E53B09"/>
    <w:rsid w:val="00E54292"/>
    <w:rsid w:val="00E55222"/>
    <w:rsid w:val="00E55BBD"/>
    <w:rsid w:val="00E56305"/>
    <w:rsid w:val="00E564C4"/>
    <w:rsid w:val="00E56758"/>
    <w:rsid w:val="00E617B4"/>
    <w:rsid w:val="00E61B4A"/>
    <w:rsid w:val="00E62094"/>
    <w:rsid w:val="00E628AF"/>
    <w:rsid w:val="00E62955"/>
    <w:rsid w:val="00E63D7A"/>
    <w:rsid w:val="00E64888"/>
    <w:rsid w:val="00E653CF"/>
    <w:rsid w:val="00E6584D"/>
    <w:rsid w:val="00E668FF"/>
    <w:rsid w:val="00E7168D"/>
    <w:rsid w:val="00E723C6"/>
    <w:rsid w:val="00E729BA"/>
    <w:rsid w:val="00E7414C"/>
    <w:rsid w:val="00E74DC7"/>
    <w:rsid w:val="00E751B2"/>
    <w:rsid w:val="00E7592C"/>
    <w:rsid w:val="00E76D6A"/>
    <w:rsid w:val="00E7728E"/>
    <w:rsid w:val="00E77A54"/>
    <w:rsid w:val="00E80E0C"/>
    <w:rsid w:val="00E81EB6"/>
    <w:rsid w:val="00E82374"/>
    <w:rsid w:val="00E823EE"/>
    <w:rsid w:val="00E8292C"/>
    <w:rsid w:val="00E84DFB"/>
    <w:rsid w:val="00E84ECA"/>
    <w:rsid w:val="00E85789"/>
    <w:rsid w:val="00E85EBB"/>
    <w:rsid w:val="00E85F1D"/>
    <w:rsid w:val="00E865A2"/>
    <w:rsid w:val="00E87003"/>
    <w:rsid w:val="00E8759D"/>
    <w:rsid w:val="00E87699"/>
    <w:rsid w:val="00E906D7"/>
    <w:rsid w:val="00E90CD4"/>
    <w:rsid w:val="00E91138"/>
    <w:rsid w:val="00E913E3"/>
    <w:rsid w:val="00E91B06"/>
    <w:rsid w:val="00E92380"/>
    <w:rsid w:val="00E92E2D"/>
    <w:rsid w:val="00E947C6"/>
    <w:rsid w:val="00E94A73"/>
    <w:rsid w:val="00E94C7F"/>
    <w:rsid w:val="00E95196"/>
    <w:rsid w:val="00E95E5A"/>
    <w:rsid w:val="00E95EDC"/>
    <w:rsid w:val="00E95F7C"/>
    <w:rsid w:val="00E96FB5"/>
    <w:rsid w:val="00E975E0"/>
    <w:rsid w:val="00E97684"/>
    <w:rsid w:val="00E97E98"/>
    <w:rsid w:val="00EA053C"/>
    <w:rsid w:val="00EA071A"/>
    <w:rsid w:val="00EA1647"/>
    <w:rsid w:val="00EA172A"/>
    <w:rsid w:val="00EA18B6"/>
    <w:rsid w:val="00EA1BEE"/>
    <w:rsid w:val="00EA1F43"/>
    <w:rsid w:val="00EA532D"/>
    <w:rsid w:val="00EA5371"/>
    <w:rsid w:val="00EA61CB"/>
    <w:rsid w:val="00EA6311"/>
    <w:rsid w:val="00EA65F8"/>
    <w:rsid w:val="00EA76F5"/>
    <w:rsid w:val="00EB098B"/>
    <w:rsid w:val="00EB0C88"/>
    <w:rsid w:val="00EB0CA8"/>
    <w:rsid w:val="00EB10CB"/>
    <w:rsid w:val="00EB118C"/>
    <w:rsid w:val="00EB1E5A"/>
    <w:rsid w:val="00EB278C"/>
    <w:rsid w:val="00EB2D74"/>
    <w:rsid w:val="00EB42DC"/>
    <w:rsid w:val="00EB4D73"/>
    <w:rsid w:val="00EB4FE6"/>
    <w:rsid w:val="00EB510C"/>
    <w:rsid w:val="00EB722C"/>
    <w:rsid w:val="00EB73E5"/>
    <w:rsid w:val="00EB7418"/>
    <w:rsid w:val="00EC0712"/>
    <w:rsid w:val="00EC0AF1"/>
    <w:rsid w:val="00EC1657"/>
    <w:rsid w:val="00EC2E3F"/>
    <w:rsid w:val="00EC314F"/>
    <w:rsid w:val="00EC359A"/>
    <w:rsid w:val="00EC3E09"/>
    <w:rsid w:val="00EC4C39"/>
    <w:rsid w:val="00EC4F23"/>
    <w:rsid w:val="00EC578E"/>
    <w:rsid w:val="00EC5D6B"/>
    <w:rsid w:val="00EC5DED"/>
    <w:rsid w:val="00EC6695"/>
    <w:rsid w:val="00EC7414"/>
    <w:rsid w:val="00EC7A98"/>
    <w:rsid w:val="00ED00A8"/>
    <w:rsid w:val="00ED138F"/>
    <w:rsid w:val="00ED1D4A"/>
    <w:rsid w:val="00ED20BB"/>
    <w:rsid w:val="00ED2969"/>
    <w:rsid w:val="00ED492F"/>
    <w:rsid w:val="00ED5180"/>
    <w:rsid w:val="00ED532D"/>
    <w:rsid w:val="00ED55F7"/>
    <w:rsid w:val="00ED5818"/>
    <w:rsid w:val="00ED5A6E"/>
    <w:rsid w:val="00ED6FEA"/>
    <w:rsid w:val="00ED7DEE"/>
    <w:rsid w:val="00ED7FE3"/>
    <w:rsid w:val="00EE0605"/>
    <w:rsid w:val="00EE14E2"/>
    <w:rsid w:val="00EE19E5"/>
    <w:rsid w:val="00EE1F58"/>
    <w:rsid w:val="00EE2BBA"/>
    <w:rsid w:val="00EE3E36"/>
    <w:rsid w:val="00EE422C"/>
    <w:rsid w:val="00EE479A"/>
    <w:rsid w:val="00EE4C55"/>
    <w:rsid w:val="00EE5143"/>
    <w:rsid w:val="00EF0277"/>
    <w:rsid w:val="00EF1196"/>
    <w:rsid w:val="00EF14ED"/>
    <w:rsid w:val="00EF25B3"/>
    <w:rsid w:val="00EF2E3A"/>
    <w:rsid w:val="00EF3962"/>
    <w:rsid w:val="00EF3C3D"/>
    <w:rsid w:val="00EF3D3F"/>
    <w:rsid w:val="00EF4B84"/>
    <w:rsid w:val="00EF541C"/>
    <w:rsid w:val="00EF69A8"/>
    <w:rsid w:val="00EF6EC0"/>
    <w:rsid w:val="00EF796C"/>
    <w:rsid w:val="00F019BD"/>
    <w:rsid w:val="00F01AC0"/>
    <w:rsid w:val="00F01CC8"/>
    <w:rsid w:val="00F01E5B"/>
    <w:rsid w:val="00F0249B"/>
    <w:rsid w:val="00F02A9F"/>
    <w:rsid w:val="00F02CA0"/>
    <w:rsid w:val="00F02DD0"/>
    <w:rsid w:val="00F032CF"/>
    <w:rsid w:val="00F03853"/>
    <w:rsid w:val="00F047E2"/>
    <w:rsid w:val="00F05C07"/>
    <w:rsid w:val="00F06053"/>
    <w:rsid w:val="00F06732"/>
    <w:rsid w:val="00F06B5F"/>
    <w:rsid w:val="00F06BED"/>
    <w:rsid w:val="00F078DC"/>
    <w:rsid w:val="00F10F71"/>
    <w:rsid w:val="00F110E6"/>
    <w:rsid w:val="00F1187F"/>
    <w:rsid w:val="00F12D61"/>
    <w:rsid w:val="00F12F98"/>
    <w:rsid w:val="00F13A81"/>
    <w:rsid w:val="00F13E86"/>
    <w:rsid w:val="00F14B83"/>
    <w:rsid w:val="00F1538F"/>
    <w:rsid w:val="00F15B4E"/>
    <w:rsid w:val="00F16355"/>
    <w:rsid w:val="00F170E9"/>
    <w:rsid w:val="00F17B00"/>
    <w:rsid w:val="00F20FB2"/>
    <w:rsid w:val="00F21047"/>
    <w:rsid w:val="00F22213"/>
    <w:rsid w:val="00F231AD"/>
    <w:rsid w:val="00F24312"/>
    <w:rsid w:val="00F24599"/>
    <w:rsid w:val="00F26E0B"/>
    <w:rsid w:val="00F27811"/>
    <w:rsid w:val="00F30745"/>
    <w:rsid w:val="00F3083D"/>
    <w:rsid w:val="00F3152A"/>
    <w:rsid w:val="00F3234C"/>
    <w:rsid w:val="00F32579"/>
    <w:rsid w:val="00F3433D"/>
    <w:rsid w:val="00F344D5"/>
    <w:rsid w:val="00F3461F"/>
    <w:rsid w:val="00F347E8"/>
    <w:rsid w:val="00F34A51"/>
    <w:rsid w:val="00F35046"/>
    <w:rsid w:val="00F35FD9"/>
    <w:rsid w:val="00F36ABF"/>
    <w:rsid w:val="00F37453"/>
    <w:rsid w:val="00F374F6"/>
    <w:rsid w:val="00F4069F"/>
    <w:rsid w:val="00F40EFA"/>
    <w:rsid w:val="00F41DD9"/>
    <w:rsid w:val="00F43997"/>
    <w:rsid w:val="00F43E76"/>
    <w:rsid w:val="00F4478E"/>
    <w:rsid w:val="00F45448"/>
    <w:rsid w:val="00F46095"/>
    <w:rsid w:val="00F47A3F"/>
    <w:rsid w:val="00F50BEA"/>
    <w:rsid w:val="00F51882"/>
    <w:rsid w:val="00F51D65"/>
    <w:rsid w:val="00F536BF"/>
    <w:rsid w:val="00F57613"/>
    <w:rsid w:val="00F578DB"/>
    <w:rsid w:val="00F602DC"/>
    <w:rsid w:val="00F6079D"/>
    <w:rsid w:val="00F60ACF"/>
    <w:rsid w:val="00F612AD"/>
    <w:rsid w:val="00F618AC"/>
    <w:rsid w:val="00F620B6"/>
    <w:rsid w:val="00F626FF"/>
    <w:rsid w:val="00F627FD"/>
    <w:rsid w:val="00F6313D"/>
    <w:rsid w:val="00F63C1D"/>
    <w:rsid w:val="00F642BE"/>
    <w:rsid w:val="00F647A1"/>
    <w:rsid w:val="00F647F1"/>
    <w:rsid w:val="00F6575F"/>
    <w:rsid w:val="00F65AF1"/>
    <w:rsid w:val="00F65BB8"/>
    <w:rsid w:val="00F66298"/>
    <w:rsid w:val="00F66527"/>
    <w:rsid w:val="00F677A9"/>
    <w:rsid w:val="00F67BDC"/>
    <w:rsid w:val="00F71607"/>
    <w:rsid w:val="00F72233"/>
    <w:rsid w:val="00F72404"/>
    <w:rsid w:val="00F7273B"/>
    <w:rsid w:val="00F73ACC"/>
    <w:rsid w:val="00F74326"/>
    <w:rsid w:val="00F7620D"/>
    <w:rsid w:val="00F76C50"/>
    <w:rsid w:val="00F76EC6"/>
    <w:rsid w:val="00F77C83"/>
    <w:rsid w:val="00F8140A"/>
    <w:rsid w:val="00F819AB"/>
    <w:rsid w:val="00F81C2A"/>
    <w:rsid w:val="00F83A43"/>
    <w:rsid w:val="00F84CF5"/>
    <w:rsid w:val="00F85877"/>
    <w:rsid w:val="00F85D42"/>
    <w:rsid w:val="00F86039"/>
    <w:rsid w:val="00F8607E"/>
    <w:rsid w:val="00F878FB"/>
    <w:rsid w:val="00F90626"/>
    <w:rsid w:val="00F90832"/>
    <w:rsid w:val="00F90BD3"/>
    <w:rsid w:val="00F910F1"/>
    <w:rsid w:val="00F913B5"/>
    <w:rsid w:val="00F91A7F"/>
    <w:rsid w:val="00F92449"/>
    <w:rsid w:val="00F92D35"/>
    <w:rsid w:val="00F9365B"/>
    <w:rsid w:val="00F9409F"/>
    <w:rsid w:val="00F95778"/>
    <w:rsid w:val="00F95B49"/>
    <w:rsid w:val="00F95D32"/>
    <w:rsid w:val="00F95D6B"/>
    <w:rsid w:val="00F96CE7"/>
    <w:rsid w:val="00F96E36"/>
    <w:rsid w:val="00F978A0"/>
    <w:rsid w:val="00FA02EC"/>
    <w:rsid w:val="00FA0344"/>
    <w:rsid w:val="00FA03D5"/>
    <w:rsid w:val="00FA2507"/>
    <w:rsid w:val="00FA2C43"/>
    <w:rsid w:val="00FA3CE6"/>
    <w:rsid w:val="00FA420B"/>
    <w:rsid w:val="00FA44B3"/>
    <w:rsid w:val="00FA4786"/>
    <w:rsid w:val="00FA48E8"/>
    <w:rsid w:val="00FA4A97"/>
    <w:rsid w:val="00FA4D22"/>
    <w:rsid w:val="00FA4ED3"/>
    <w:rsid w:val="00FA506E"/>
    <w:rsid w:val="00FA55E7"/>
    <w:rsid w:val="00FA57D1"/>
    <w:rsid w:val="00FA57DD"/>
    <w:rsid w:val="00FA6A58"/>
    <w:rsid w:val="00FA6C19"/>
    <w:rsid w:val="00FA7470"/>
    <w:rsid w:val="00FA7920"/>
    <w:rsid w:val="00FB037D"/>
    <w:rsid w:val="00FB0722"/>
    <w:rsid w:val="00FB12C9"/>
    <w:rsid w:val="00FB17A9"/>
    <w:rsid w:val="00FB1D80"/>
    <w:rsid w:val="00FB20DB"/>
    <w:rsid w:val="00FB2543"/>
    <w:rsid w:val="00FB2550"/>
    <w:rsid w:val="00FB2CB1"/>
    <w:rsid w:val="00FB329B"/>
    <w:rsid w:val="00FB482C"/>
    <w:rsid w:val="00FB4EE3"/>
    <w:rsid w:val="00FB7980"/>
    <w:rsid w:val="00FB79AC"/>
    <w:rsid w:val="00FC0889"/>
    <w:rsid w:val="00FC13B2"/>
    <w:rsid w:val="00FC168C"/>
    <w:rsid w:val="00FC26E5"/>
    <w:rsid w:val="00FC31CB"/>
    <w:rsid w:val="00FC3201"/>
    <w:rsid w:val="00FC3258"/>
    <w:rsid w:val="00FC3622"/>
    <w:rsid w:val="00FC5031"/>
    <w:rsid w:val="00FC64BD"/>
    <w:rsid w:val="00FC7965"/>
    <w:rsid w:val="00FC7A30"/>
    <w:rsid w:val="00FC7DED"/>
    <w:rsid w:val="00FD14AD"/>
    <w:rsid w:val="00FD1E13"/>
    <w:rsid w:val="00FD2139"/>
    <w:rsid w:val="00FD2148"/>
    <w:rsid w:val="00FD45C9"/>
    <w:rsid w:val="00FD49B5"/>
    <w:rsid w:val="00FD4B63"/>
    <w:rsid w:val="00FD5987"/>
    <w:rsid w:val="00FD5F51"/>
    <w:rsid w:val="00FD6265"/>
    <w:rsid w:val="00FD684D"/>
    <w:rsid w:val="00FD6D73"/>
    <w:rsid w:val="00FD7EB1"/>
    <w:rsid w:val="00FE0ED9"/>
    <w:rsid w:val="00FE0F40"/>
    <w:rsid w:val="00FE3E66"/>
    <w:rsid w:val="00FE41C9"/>
    <w:rsid w:val="00FE44E3"/>
    <w:rsid w:val="00FE5BAF"/>
    <w:rsid w:val="00FE7F93"/>
    <w:rsid w:val="00FF0298"/>
    <w:rsid w:val="00FF0627"/>
    <w:rsid w:val="00FF0CF0"/>
    <w:rsid w:val="00FF0CFC"/>
    <w:rsid w:val="00FF16BA"/>
    <w:rsid w:val="00FF1990"/>
    <w:rsid w:val="00FF29E8"/>
    <w:rsid w:val="00FF2CA0"/>
    <w:rsid w:val="00FF35C5"/>
    <w:rsid w:val="00FF4680"/>
    <w:rsid w:val="00FF4D45"/>
    <w:rsid w:val="00FF53CC"/>
    <w:rsid w:val="00FF564B"/>
    <w:rsid w:val="00FF5703"/>
    <w:rsid w:val="00FF5ECB"/>
    <w:rsid w:val="00FF67AB"/>
    <w:rsid w:val="00FF7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o:shapelayout v:ext="edit">
      <o:idmap v:ext="edit" data="1"/>
    </o:shapelayout>
  </w:shapeDefaults>
  <w:decimalSymbol w:val="."/>
  <w:listSeparator w:val=","/>
  <w14:docId w14:val="2A3E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94A77"/>
    <w:pPr>
      <w:spacing w:line="260" w:lineRule="atLeast"/>
    </w:pPr>
    <w:rPr>
      <w:sz w:val="22"/>
    </w:rPr>
  </w:style>
  <w:style w:type="paragraph" w:styleId="Heading1">
    <w:name w:val="heading 1"/>
    <w:basedOn w:val="Normal"/>
    <w:next w:val="Normal"/>
    <w:link w:val="Heading1Char"/>
    <w:uiPriority w:val="9"/>
    <w:qFormat/>
    <w:rsid w:val="000F12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F12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12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12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F12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124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F12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124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F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94A77"/>
  </w:style>
  <w:style w:type="paragraph" w:customStyle="1" w:styleId="OPCParaBase">
    <w:name w:val="OPCParaBase"/>
    <w:qFormat/>
    <w:rsid w:val="00A94A77"/>
    <w:pPr>
      <w:spacing w:line="260" w:lineRule="atLeast"/>
    </w:pPr>
    <w:rPr>
      <w:rFonts w:eastAsia="Times New Roman" w:cs="Times New Roman"/>
      <w:sz w:val="22"/>
      <w:lang w:eastAsia="en-AU"/>
    </w:rPr>
  </w:style>
  <w:style w:type="paragraph" w:customStyle="1" w:styleId="ShortT">
    <w:name w:val="ShortT"/>
    <w:basedOn w:val="OPCParaBase"/>
    <w:next w:val="Normal"/>
    <w:qFormat/>
    <w:rsid w:val="00A94A77"/>
    <w:pPr>
      <w:spacing w:line="240" w:lineRule="auto"/>
    </w:pPr>
    <w:rPr>
      <w:b/>
      <w:sz w:val="40"/>
    </w:rPr>
  </w:style>
  <w:style w:type="paragraph" w:customStyle="1" w:styleId="ActHead1">
    <w:name w:val="ActHead 1"/>
    <w:aliases w:val="c"/>
    <w:basedOn w:val="OPCParaBase"/>
    <w:next w:val="Normal"/>
    <w:qFormat/>
    <w:rsid w:val="00A94A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4A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A94A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4A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94A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4A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4A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4A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4A7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4A77"/>
  </w:style>
  <w:style w:type="paragraph" w:customStyle="1" w:styleId="Blocks">
    <w:name w:val="Blocks"/>
    <w:aliases w:val="bb"/>
    <w:basedOn w:val="OPCParaBase"/>
    <w:qFormat/>
    <w:rsid w:val="00A94A77"/>
    <w:pPr>
      <w:spacing w:line="240" w:lineRule="auto"/>
    </w:pPr>
    <w:rPr>
      <w:sz w:val="24"/>
    </w:rPr>
  </w:style>
  <w:style w:type="paragraph" w:customStyle="1" w:styleId="BoxText">
    <w:name w:val="BoxText"/>
    <w:aliases w:val="bt"/>
    <w:basedOn w:val="OPCParaBase"/>
    <w:qFormat/>
    <w:rsid w:val="00A94A7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4A77"/>
    <w:rPr>
      <w:b/>
    </w:rPr>
  </w:style>
  <w:style w:type="paragraph" w:customStyle="1" w:styleId="BoxHeadItalic">
    <w:name w:val="BoxHeadItalic"/>
    <w:aliases w:val="bhi"/>
    <w:basedOn w:val="BoxText"/>
    <w:next w:val="BoxStep"/>
    <w:qFormat/>
    <w:rsid w:val="00A94A77"/>
    <w:rPr>
      <w:i/>
    </w:rPr>
  </w:style>
  <w:style w:type="paragraph" w:customStyle="1" w:styleId="BoxList">
    <w:name w:val="BoxList"/>
    <w:aliases w:val="bl"/>
    <w:basedOn w:val="BoxText"/>
    <w:qFormat/>
    <w:rsid w:val="00A94A77"/>
    <w:pPr>
      <w:ind w:left="1559" w:hanging="425"/>
    </w:pPr>
  </w:style>
  <w:style w:type="paragraph" w:customStyle="1" w:styleId="BoxNote">
    <w:name w:val="BoxNote"/>
    <w:aliases w:val="bn"/>
    <w:basedOn w:val="BoxText"/>
    <w:qFormat/>
    <w:rsid w:val="00A94A77"/>
    <w:pPr>
      <w:tabs>
        <w:tab w:val="left" w:pos="1985"/>
      </w:tabs>
      <w:spacing w:before="122" w:line="198" w:lineRule="exact"/>
      <w:ind w:left="2948" w:hanging="1814"/>
    </w:pPr>
    <w:rPr>
      <w:sz w:val="18"/>
    </w:rPr>
  </w:style>
  <w:style w:type="paragraph" w:customStyle="1" w:styleId="BoxPara">
    <w:name w:val="BoxPara"/>
    <w:aliases w:val="bp"/>
    <w:basedOn w:val="BoxText"/>
    <w:qFormat/>
    <w:rsid w:val="00A94A77"/>
    <w:pPr>
      <w:tabs>
        <w:tab w:val="right" w:pos="2268"/>
      </w:tabs>
      <w:ind w:left="2552" w:hanging="1418"/>
    </w:pPr>
  </w:style>
  <w:style w:type="paragraph" w:customStyle="1" w:styleId="BoxStep">
    <w:name w:val="BoxStep"/>
    <w:aliases w:val="bs"/>
    <w:basedOn w:val="BoxText"/>
    <w:qFormat/>
    <w:rsid w:val="00A94A77"/>
    <w:pPr>
      <w:ind w:left="1985" w:hanging="851"/>
    </w:pPr>
  </w:style>
  <w:style w:type="character" w:customStyle="1" w:styleId="CharAmPartNo">
    <w:name w:val="CharAmPartNo"/>
    <w:basedOn w:val="OPCCharBase"/>
    <w:qFormat/>
    <w:rsid w:val="00A94A77"/>
  </w:style>
  <w:style w:type="character" w:customStyle="1" w:styleId="CharAmPartText">
    <w:name w:val="CharAmPartText"/>
    <w:basedOn w:val="OPCCharBase"/>
    <w:qFormat/>
    <w:rsid w:val="00A94A77"/>
  </w:style>
  <w:style w:type="character" w:customStyle="1" w:styleId="CharAmSchNo">
    <w:name w:val="CharAmSchNo"/>
    <w:basedOn w:val="OPCCharBase"/>
    <w:qFormat/>
    <w:rsid w:val="00A94A77"/>
  </w:style>
  <w:style w:type="character" w:customStyle="1" w:styleId="CharAmSchText">
    <w:name w:val="CharAmSchText"/>
    <w:basedOn w:val="OPCCharBase"/>
    <w:qFormat/>
    <w:rsid w:val="00A94A77"/>
  </w:style>
  <w:style w:type="character" w:customStyle="1" w:styleId="CharBoldItalic">
    <w:name w:val="CharBoldItalic"/>
    <w:basedOn w:val="OPCCharBase"/>
    <w:uiPriority w:val="1"/>
    <w:qFormat/>
    <w:rsid w:val="00A94A77"/>
    <w:rPr>
      <w:b/>
      <w:i/>
    </w:rPr>
  </w:style>
  <w:style w:type="character" w:customStyle="1" w:styleId="CharChapNo">
    <w:name w:val="CharChapNo"/>
    <w:basedOn w:val="OPCCharBase"/>
    <w:uiPriority w:val="1"/>
    <w:qFormat/>
    <w:rsid w:val="00A94A77"/>
  </w:style>
  <w:style w:type="character" w:customStyle="1" w:styleId="CharChapText">
    <w:name w:val="CharChapText"/>
    <w:basedOn w:val="OPCCharBase"/>
    <w:uiPriority w:val="1"/>
    <w:qFormat/>
    <w:rsid w:val="00A94A77"/>
  </w:style>
  <w:style w:type="character" w:customStyle="1" w:styleId="CharDivNo">
    <w:name w:val="CharDivNo"/>
    <w:basedOn w:val="OPCCharBase"/>
    <w:uiPriority w:val="1"/>
    <w:qFormat/>
    <w:rsid w:val="00A94A77"/>
  </w:style>
  <w:style w:type="character" w:customStyle="1" w:styleId="CharDivText">
    <w:name w:val="CharDivText"/>
    <w:basedOn w:val="OPCCharBase"/>
    <w:uiPriority w:val="1"/>
    <w:qFormat/>
    <w:rsid w:val="00A94A77"/>
  </w:style>
  <w:style w:type="character" w:customStyle="1" w:styleId="CharItalic">
    <w:name w:val="CharItalic"/>
    <w:basedOn w:val="OPCCharBase"/>
    <w:uiPriority w:val="1"/>
    <w:qFormat/>
    <w:rsid w:val="00A94A77"/>
    <w:rPr>
      <w:i/>
    </w:rPr>
  </w:style>
  <w:style w:type="character" w:customStyle="1" w:styleId="CharPartNo">
    <w:name w:val="CharPartNo"/>
    <w:basedOn w:val="OPCCharBase"/>
    <w:uiPriority w:val="1"/>
    <w:qFormat/>
    <w:rsid w:val="00A94A77"/>
  </w:style>
  <w:style w:type="character" w:customStyle="1" w:styleId="CharPartText">
    <w:name w:val="CharPartText"/>
    <w:basedOn w:val="OPCCharBase"/>
    <w:uiPriority w:val="1"/>
    <w:qFormat/>
    <w:rsid w:val="00A94A77"/>
  </w:style>
  <w:style w:type="character" w:customStyle="1" w:styleId="CharSectno">
    <w:name w:val="CharSectno"/>
    <w:basedOn w:val="OPCCharBase"/>
    <w:qFormat/>
    <w:rsid w:val="00A94A77"/>
  </w:style>
  <w:style w:type="character" w:customStyle="1" w:styleId="CharSubdNo">
    <w:name w:val="CharSubdNo"/>
    <w:basedOn w:val="OPCCharBase"/>
    <w:uiPriority w:val="1"/>
    <w:qFormat/>
    <w:rsid w:val="00A94A77"/>
  </w:style>
  <w:style w:type="character" w:customStyle="1" w:styleId="CharSubdText">
    <w:name w:val="CharSubdText"/>
    <w:basedOn w:val="OPCCharBase"/>
    <w:uiPriority w:val="1"/>
    <w:qFormat/>
    <w:rsid w:val="00A94A77"/>
  </w:style>
  <w:style w:type="paragraph" w:customStyle="1" w:styleId="CTA--">
    <w:name w:val="CTA --"/>
    <w:basedOn w:val="OPCParaBase"/>
    <w:next w:val="Normal"/>
    <w:rsid w:val="00A94A77"/>
    <w:pPr>
      <w:spacing w:before="60" w:line="240" w:lineRule="atLeast"/>
      <w:ind w:left="142" w:hanging="142"/>
    </w:pPr>
    <w:rPr>
      <w:sz w:val="20"/>
    </w:rPr>
  </w:style>
  <w:style w:type="paragraph" w:customStyle="1" w:styleId="CTA-">
    <w:name w:val="CTA -"/>
    <w:basedOn w:val="OPCParaBase"/>
    <w:rsid w:val="00A94A77"/>
    <w:pPr>
      <w:spacing w:before="60" w:line="240" w:lineRule="atLeast"/>
      <w:ind w:left="85" w:hanging="85"/>
    </w:pPr>
    <w:rPr>
      <w:sz w:val="20"/>
    </w:rPr>
  </w:style>
  <w:style w:type="paragraph" w:customStyle="1" w:styleId="CTA---">
    <w:name w:val="CTA ---"/>
    <w:basedOn w:val="OPCParaBase"/>
    <w:next w:val="Normal"/>
    <w:rsid w:val="00A94A77"/>
    <w:pPr>
      <w:spacing w:before="60" w:line="240" w:lineRule="atLeast"/>
      <w:ind w:left="198" w:hanging="198"/>
    </w:pPr>
    <w:rPr>
      <w:sz w:val="20"/>
    </w:rPr>
  </w:style>
  <w:style w:type="paragraph" w:customStyle="1" w:styleId="CTA----">
    <w:name w:val="CTA ----"/>
    <w:basedOn w:val="OPCParaBase"/>
    <w:next w:val="Normal"/>
    <w:rsid w:val="00A94A77"/>
    <w:pPr>
      <w:spacing w:before="60" w:line="240" w:lineRule="atLeast"/>
      <w:ind w:left="255" w:hanging="255"/>
    </w:pPr>
    <w:rPr>
      <w:sz w:val="20"/>
    </w:rPr>
  </w:style>
  <w:style w:type="paragraph" w:customStyle="1" w:styleId="CTA1a">
    <w:name w:val="CTA 1(a)"/>
    <w:basedOn w:val="OPCParaBase"/>
    <w:rsid w:val="00A94A77"/>
    <w:pPr>
      <w:tabs>
        <w:tab w:val="right" w:pos="414"/>
      </w:tabs>
      <w:spacing w:before="40" w:line="240" w:lineRule="atLeast"/>
      <w:ind w:left="675" w:hanging="675"/>
    </w:pPr>
    <w:rPr>
      <w:sz w:val="20"/>
    </w:rPr>
  </w:style>
  <w:style w:type="paragraph" w:customStyle="1" w:styleId="CTA1ai">
    <w:name w:val="CTA 1(a)(i)"/>
    <w:basedOn w:val="OPCParaBase"/>
    <w:rsid w:val="00A94A77"/>
    <w:pPr>
      <w:tabs>
        <w:tab w:val="right" w:pos="1004"/>
      </w:tabs>
      <w:spacing w:before="40" w:line="240" w:lineRule="atLeast"/>
      <w:ind w:left="1253" w:hanging="1253"/>
    </w:pPr>
    <w:rPr>
      <w:sz w:val="20"/>
    </w:rPr>
  </w:style>
  <w:style w:type="paragraph" w:customStyle="1" w:styleId="CTA2a">
    <w:name w:val="CTA 2(a)"/>
    <w:basedOn w:val="OPCParaBase"/>
    <w:rsid w:val="00A94A77"/>
    <w:pPr>
      <w:tabs>
        <w:tab w:val="right" w:pos="482"/>
      </w:tabs>
      <w:spacing w:before="40" w:line="240" w:lineRule="atLeast"/>
      <w:ind w:left="748" w:hanging="748"/>
    </w:pPr>
    <w:rPr>
      <w:sz w:val="20"/>
    </w:rPr>
  </w:style>
  <w:style w:type="paragraph" w:customStyle="1" w:styleId="CTA2ai">
    <w:name w:val="CTA 2(a)(i)"/>
    <w:basedOn w:val="OPCParaBase"/>
    <w:rsid w:val="00A94A77"/>
    <w:pPr>
      <w:tabs>
        <w:tab w:val="right" w:pos="1089"/>
      </w:tabs>
      <w:spacing w:before="40" w:line="240" w:lineRule="atLeast"/>
      <w:ind w:left="1327" w:hanging="1327"/>
    </w:pPr>
    <w:rPr>
      <w:sz w:val="20"/>
    </w:rPr>
  </w:style>
  <w:style w:type="paragraph" w:customStyle="1" w:styleId="CTA3a">
    <w:name w:val="CTA 3(a)"/>
    <w:basedOn w:val="OPCParaBase"/>
    <w:rsid w:val="00A94A77"/>
    <w:pPr>
      <w:tabs>
        <w:tab w:val="right" w:pos="556"/>
      </w:tabs>
      <w:spacing w:before="40" w:line="240" w:lineRule="atLeast"/>
      <w:ind w:left="805" w:hanging="805"/>
    </w:pPr>
    <w:rPr>
      <w:sz w:val="20"/>
    </w:rPr>
  </w:style>
  <w:style w:type="paragraph" w:customStyle="1" w:styleId="CTA3ai">
    <w:name w:val="CTA 3(a)(i)"/>
    <w:basedOn w:val="OPCParaBase"/>
    <w:rsid w:val="00A94A77"/>
    <w:pPr>
      <w:tabs>
        <w:tab w:val="right" w:pos="1140"/>
      </w:tabs>
      <w:spacing w:before="40" w:line="240" w:lineRule="atLeast"/>
      <w:ind w:left="1361" w:hanging="1361"/>
    </w:pPr>
    <w:rPr>
      <w:sz w:val="20"/>
    </w:rPr>
  </w:style>
  <w:style w:type="paragraph" w:customStyle="1" w:styleId="CTA4a">
    <w:name w:val="CTA 4(a)"/>
    <w:basedOn w:val="OPCParaBase"/>
    <w:rsid w:val="00A94A77"/>
    <w:pPr>
      <w:tabs>
        <w:tab w:val="right" w:pos="624"/>
      </w:tabs>
      <w:spacing w:before="40" w:line="240" w:lineRule="atLeast"/>
      <w:ind w:left="873" w:hanging="873"/>
    </w:pPr>
    <w:rPr>
      <w:sz w:val="20"/>
    </w:rPr>
  </w:style>
  <w:style w:type="paragraph" w:customStyle="1" w:styleId="CTA4ai">
    <w:name w:val="CTA 4(a)(i)"/>
    <w:basedOn w:val="OPCParaBase"/>
    <w:rsid w:val="00A94A77"/>
    <w:pPr>
      <w:tabs>
        <w:tab w:val="right" w:pos="1213"/>
      </w:tabs>
      <w:spacing w:before="40" w:line="240" w:lineRule="atLeast"/>
      <w:ind w:left="1452" w:hanging="1452"/>
    </w:pPr>
    <w:rPr>
      <w:sz w:val="20"/>
    </w:rPr>
  </w:style>
  <w:style w:type="paragraph" w:customStyle="1" w:styleId="CTACAPS">
    <w:name w:val="CTA CAPS"/>
    <w:basedOn w:val="OPCParaBase"/>
    <w:rsid w:val="00A94A77"/>
    <w:pPr>
      <w:spacing w:before="60" w:line="240" w:lineRule="atLeast"/>
    </w:pPr>
    <w:rPr>
      <w:sz w:val="20"/>
    </w:rPr>
  </w:style>
  <w:style w:type="paragraph" w:customStyle="1" w:styleId="CTAright">
    <w:name w:val="CTA right"/>
    <w:basedOn w:val="OPCParaBase"/>
    <w:rsid w:val="00A94A77"/>
    <w:pPr>
      <w:spacing w:before="60" w:line="240" w:lineRule="auto"/>
      <w:jc w:val="right"/>
    </w:pPr>
    <w:rPr>
      <w:sz w:val="20"/>
    </w:rPr>
  </w:style>
  <w:style w:type="paragraph" w:customStyle="1" w:styleId="subsection">
    <w:name w:val="subsection"/>
    <w:aliases w:val="ss"/>
    <w:basedOn w:val="OPCParaBase"/>
    <w:link w:val="subsectionChar"/>
    <w:rsid w:val="00A94A77"/>
    <w:pPr>
      <w:tabs>
        <w:tab w:val="right" w:pos="1021"/>
      </w:tabs>
      <w:spacing w:before="180" w:line="240" w:lineRule="auto"/>
      <w:ind w:left="1134" w:hanging="1134"/>
    </w:pPr>
  </w:style>
  <w:style w:type="paragraph" w:customStyle="1" w:styleId="Definition">
    <w:name w:val="Definition"/>
    <w:aliases w:val="dd"/>
    <w:basedOn w:val="OPCParaBase"/>
    <w:rsid w:val="00A94A77"/>
    <w:pPr>
      <w:spacing w:before="180" w:line="240" w:lineRule="auto"/>
      <w:ind w:left="1134"/>
    </w:pPr>
  </w:style>
  <w:style w:type="paragraph" w:customStyle="1" w:styleId="ETAsubitem">
    <w:name w:val="ETA(subitem)"/>
    <w:basedOn w:val="OPCParaBase"/>
    <w:rsid w:val="00A94A77"/>
    <w:pPr>
      <w:tabs>
        <w:tab w:val="right" w:pos="340"/>
      </w:tabs>
      <w:spacing w:before="60" w:line="240" w:lineRule="auto"/>
      <w:ind w:left="454" w:hanging="454"/>
    </w:pPr>
    <w:rPr>
      <w:sz w:val="20"/>
    </w:rPr>
  </w:style>
  <w:style w:type="paragraph" w:customStyle="1" w:styleId="ETApara">
    <w:name w:val="ETA(para)"/>
    <w:basedOn w:val="OPCParaBase"/>
    <w:rsid w:val="00A94A77"/>
    <w:pPr>
      <w:tabs>
        <w:tab w:val="right" w:pos="754"/>
      </w:tabs>
      <w:spacing w:before="60" w:line="240" w:lineRule="auto"/>
      <w:ind w:left="828" w:hanging="828"/>
    </w:pPr>
    <w:rPr>
      <w:sz w:val="20"/>
    </w:rPr>
  </w:style>
  <w:style w:type="paragraph" w:customStyle="1" w:styleId="ETAsubpara">
    <w:name w:val="ETA(subpara)"/>
    <w:basedOn w:val="OPCParaBase"/>
    <w:rsid w:val="00A94A77"/>
    <w:pPr>
      <w:tabs>
        <w:tab w:val="right" w:pos="1083"/>
      </w:tabs>
      <w:spacing w:before="60" w:line="240" w:lineRule="auto"/>
      <w:ind w:left="1191" w:hanging="1191"/>
    </w:pPr>
    <w:rPr>
      <w:sz w:val="20"/>
    </w:rPr>
  </w:style>
  <w:style w:type="paragraph" w:customStyle="1" w:styleId="ETAsub-subpara">
    <w:name w:val="ETA(sub-subpara)"/>
    <w:basedOn w:val="OPCParaBase"/>
    <w:rsid w:val="00A94A77"/>
    <w:pPr>
      <w:tabs>
        <w:tab w:val="right" w:pos="1412"/>
      </w:tabs>
      <w:spacing w:before="60" w:line="240" w:lineRule="auto"/>
      <w:ind w:left="1525" w:hanging="1525"/>
    </w:pPr>
    <w:rPr>
      <w:sz w:val="20"/>
    </w:rPr>
  </w:style>
  <w:style w:type="paragraph" w:customStyle="1" w:styleId="Formula">
    <w:name w:val="Formula"/>
    <w:basedOn w:val="OPCParaBase"/>
    <w:rsid w:val="00A94A77"/>
    <w:pPr>
      <w:spacing w:line="240" w:lineRule="auto"/>
      <w:ind w:left="1134"/>
    </w:pPr>
    <w:rPr>
      <w:sz w:val="20"/>
    </w:rPr>
  </w:style>
  <w:style w:type="paragraph" w:styleId="Header">
    <w:name w:val="header"/>
    <w:basedOn w:val="OPCParaBase"/>
    <w:link w:val="HeaderChar"/>
    <w:unhideWhenUsed/>
    <w:rsid w:val="00A94A7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4A77"/>
    <w:rPr>
      <w:rFonts w:eastAsia="Times New Roman" w:cs="Times New Roman"/>
      <w:sz w:val="16"/>
      <w:lang w:eastAsia="en-AU"/>
    </w:rPr>
  </w:style>
  <w:style w:type="paragraph" w:customStyle="1" w:styleId="House">
    <w:name w:val="House"/>
    <w:basedOn w:val="OPCParaBase"/>
    <w:rsid w:val="00A94A77"/>
    <w:pPr>
      <w:spacing w:line="240" w:lineRule="auto"/>
    </w:pPr>
    <w:rPr>
      <w:sz w:val="28"/>
    </w:rPr>
  </w:style>
  <w:style w:type="paragraph" w:customStyle="1" w:styleId="Item">
    <w:name w:val="Item"/>
    <w:aliases w:val="i"/>
    <w:basedOn w:val="OPCParaBase"/>
    <w:next w:val="ItemHead"/>
    <w:link w:val="ItemChar"/>
    <w:rsid w:val="00A94A77"/>
    <w:pPr>
      <w:keepLines/>
      <w:spacing w:before="80" w:line="240" w:lineRule="auto"/>
      <w:ind w:left="709"/>
    </w:pPr>
  </w:style>
  <w:style w:type="paragraph" w:customStyle="1" w:styleId="ItemHead">
    <w:name w:val="ItemHead"/>
    <w:aliases w:val="ih"/>
    <w:basedOn w:val="OPCParaBase"/>
    <w:next w:val="Item"/>
    <w:link w:val="ItemHeadChar"/>
    <w:rsid w:val="00A94A7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4A77"/>
    <w:pPr>
      <w:spacing w:line="240" w:lineRule="auto"/>
    </w:pPr>
    <w:rPr>
      <w:b/>
      <w:sz w:val="32"/>
    </w:rPr>
  </w:style>
  <w:style w:type="paragraph" w:customStyle="1" w:styleId="notedraft">
    <w:name w:val="note(draft)"/>
    <w:aliases w:val="nd"/>
    <w:basedOn w:val="OPCParaBase"/>
    <w:rsid w:val="00A94A77"/>
    <w:pPr>
      <w:spacing w:before="240" w:line="240" w:lineRule="auto"/>
      <w:ind w:left="284" w:hanging="284"/>
    </w:pPr>
    <w:rPr>
      <w:i/>
      <w:sz w:val="24"/>
    </w:rPr>
  </w:style>
  <w:style w:type="paragraph" w:customStyle="1" w:styleId="notemargin">
    <w:name w:val="note(margin)"/>
    <w:aliases w:val="nm"/>
    <w:basedOn w:val="OPCParaBase"/>
    <w:rsid w:val="00A94A77"/>
    <w:pPr>
      <w:tabs>
        <w:tab w:val="left" w:pos="709"/>
      </w:tabs>
      <w:spacing w:before="122" w:line="198" w:lineRule="exact"/>
      <w:ind w:left="709" w:hanging="709"/>
    </w:pPr>
    <w:rPr>
      <w:sz w:val="18"/>
    </w:rPr>
  </w:style>
  <w:style w:type="paragraph" w:customStyle="1" w:styleId="noteToPara">
    <w:name w:val="noteToPara"/>
    <w:aliases w:val="ntp"/>
    <w:basedOn w:val="OPCParaBase"/>
    <w:rsid w:val="00A94A77"/>
    <w:pPr>
      <w:spacing w:before="122" w:line="198" w:lineRule="exact"/>
      <w:ind w:left="2353" w:hanging="709"/>
    </w:pPr>
    <w:rPr>
      <w:sz w:val="18"/>
    </w:rPr>
  </w:style>
  <w:style w:type="paragraph" w:customStyle="1" w:styleId="noteParlAmend">
    <w:name w:val="note(ParlAmend)"/>
    <w:aliases w:val="npp"/>
    <w:basedOn w:val="OPCParaBase"/>
    <w:next w:val="ParlAmend"/>
    <w:rsid w:val="00A94A77"/>
    <w:pPr>
      <w:spacing w:line="240" w:lineRule="auto"/>
      <w:jc w:val="right"/>
    </w:pPr>
    <w:rPr>
      <w:rFonts w:ascii="Arial" w:hAnsi="Arial"/>
      <w:b/>
      <w:i/>
    </w:rPr>
  </w:style>
  <w:style w:type="paragraph" w:customStyle="1" w:styleId="Page1">
    <w:name w:val="Page1"/>
    <w:basedOn w:val="OPCParaBase"/>
    <w:rsid w:val="00A94A77"/>
    <w:pPr>
      <w:spacing w:before="5600" w:line="240" w:lineRule="auto"/>
    </w:pPr>
    <w:rPr>
      <w:b/>
      <w:sz w:val="32"/>
    </w:rPr>
  </w:style>
  <w:style w:type="paragraph" w:customStyle="1" w:styleId="PageBreak">
    <w:name w:val="PageBreak"/>
    <w:aliases w:val="pb"/>
    <w:basedOn w:val="OPCParaBase"/>
    <w:rsid w:val="00A94A77"/>
    <w:pPr>
      <w:spacing w:line="240" w:lineRule="auto"/>
    </w:pPr>
    <w:rPr>
      <w:sz w:val="20"/>
    </w:rPr>
  </w:style>
  <w:style w:type="paragraph" w:customStyle="1" w:styleId="paragraphsub">
    <w:name w:val="paragraph(sub)"/>
    <w:aliases w:val="aa"/>
    <w:basedOn w:val="OPCParaBase"/>
    <w:rsid w:val="00A94A77"/>
    <w:pPr>
      <w:tabs>
        <w:tab w:val="right" w:pos="1985"/>
      </w:tabs>
      <w:spacing w:before="40" w:line="240" w:lineRule="auto"/>
      <w:ind w:left="2098" w:hanging="2098"/>
    </w:pPr>
  </w:style>
  <w:style w:type="paragraph" w:customStyle="1" w:styleId="paragraphsub-sub">
    <w:name w:val="paragraph(sub-sub)"/>
    <w:aliases w:val="aaa"/>
    <w:basedOn w:val="OPCParaBase"/>
    <w:rsid w:val="00A94A77"/>
    <w:pPr>
      <w:tabs>
        <w:tab w:val="right" w:pos="2722"/>
      </w:tabs>
      <w:spacing w:before="40" w:line="240" w:lineRule="auto"/>
      <w:ind w:left="2835" w:hanging="2835"/>
    </w:pPr>
  </w:style>
  <w:style w:type="paragraph" w:customStyle="1" w:styleId="paragraph">
    <w:name w:val="paragraph"/>
    <w:aliases w:val="a"/>
    <w:basedOn w:val="OPCParaBase"/>
    <w:link w:val="paragraphChar"/>
    <w:rsid w:val="00A94A77"/>
    <w:pPr>
      <w:tabs>
        <w:tab w:val="right" w:pos="1531"/>
      </w:tabs>
      <w:spacing w:before="40" w:line="240" w:lineRule="auto"/>
      <w:ind w:left="1644" w:hanging="1644"/>
    </w:pPr>
  </w:style>
  <w:style w:type="paragraph" w:customStyle="1" w:styleId="ParlAmend">
    <w:name w:val="ParlAmend"/>
    <w:aliases w:val="pp"/>
    <w:basedOn w:val="OPCParaBase"/>
    <w:rsid w:val="00A94A77"/>
    <w:pPr>
      <w:spacing w:before="240" w:line="240" w:lineRule="atLeast"/>
      <w:ind w:hanging="567"/>
    </w:pPr>
    <w:rPr>
      <w:sz w:val="24"/>
    </w:rPr>
  </w:style>
  <w:style w:type="paragraph" w:customStyle="1" w:styleId="Penalty">
    <w:name w:val="Penalty"/>
    <w:basedOn w:val="OPCParaBase"/>
    <w:rsid w:val="00A94A77"/>
    <w:pPr>
      <w:tabs>
        <w:tab w:val="left" w:pos="2977"/>
      </w:tabs>
      <w:spacing w:before="180" w:line="240" w:lineRule="auto"/>
      <w:ind w:left="1985" w:hanging="851"/>
    </w:pPr>
  </w:style>
  <w:style w:type="paragraph" w:customStyle="1" w:styleId="Portfolio">
    <w:name w:val="Portfolio"/>
    <w:basedOn w:val="OPCParaBase"/>
    <w:rsid w:val="00A94A77"/>
    <w:pPr>
      <w:spacing w:line="240" w:lineRule="auto"/>
    </w:pPr>
    <w:rPr>
      <w:i/>
      <w:sz w:val="20"/>
    </w:rPr>
  </w:style>
  <w:style w:type="paragraph" w:customStyle="1" w:styleId="Preamble">
    <w:name w:val="Preamble"/>
    <w:basedOn w:val="OPCParaBase"/>
    <w:next w:val="Normal"/>
    <w:rsid w:val="00A94A7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4A77"/>
    <w:pPr>
      <w:spacing w:line="240" w:lineRule="auto"/>
    </w:pPr>
    <w:rPr>
      <w:i/>
      <w:sz w:val="20"/>
    </w:rPr>
  </w:style>
  <w:style w:type="paragraph" w:customStyle="1" w:styleId="Session">
    <w:name w:val="Session"/>
    <w:basedOn w:val="OPCParaBase"/>
    <w:rsid w:val="00A94A77"/>
    <w:pPr>
      <w:spacing w:line="240" w:lineRule="auto"/>
    </w:pPr>
    <w:rPr>
      <w:sz w:val="28"/>
    </w:rPr>
  </w:style>
  <w:style w:type="paragraph" w:customStyle="1" w:styleId="Sponsor">
    <w:name w:val="Sponsor"/>
    <w:basedOn w:val="OPCParaBase"/>
    <w:rsid w:val="00A94A77"/>
    <w:pPr>
      <w:spacing w:line="240" w:lineRule="auto"/>
    </w:pPr>
    <w:rPr>
      <w:i/>
    </w:rPr>
  </w:style>
  <w:style w:type="paragraph" w:customStyle="1" w:styleId="Subitem">
    <w:name w:val="Subitem"/>
    <w:aliases w:val="iss"/>
    <w:basedOn w:val="OPCParaBase"/>
    <w:rsid w:val="00A94A77"/>
    <w:pPr>
      <w:spacing w:before="180" w:line="240" w:lineRule="auto"/>
      <w:ind w:left="709" w:hanging="709"/>
    </w:pPr>
  </w:style>
  <w:style w:type="paragraph" w:customStyle="1" w:styleId="SubitemHead">
    <w:name w:val="SubitemHead"/>
    <w:aliases w:val="issh"/>
    <w:basedOn w:val="OPCParaBase"/>
    <w:rsid w:val="00A94A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94A77"/>
    <w:pPr>
      <w:spacing w:before="40" w:line="240" w:lineRule="auto"/>
      <w:ind w:left="1134"/>
    </w:pPr>
  </w:style>
  <w:style w:type="paragraph" w:customStyle="1" w:styleId="SubsectionHead">
    <w:name w:val="SubsectionHead"/>
    <w:aliases w:val="ssh"/>
    <w:basedOn w:val="OPCParaBase"/>
    <w:next w:val="subsection"/>
    <w:rsid w:val="00A94A77"/>
    <w:pPr>
      <w:keepNext/>
      <w:keepLines/>
      <w:spacing w:before="240" w:line="240" w:lineRule="auto"/>
      <w:ind w:left="1134"/>
    </w:pPr>
    <w:rPr>
      <w:i/>
    </w:rPr>
  </w:style>
  <w:style w:type="paragraph" w:customStyle="1" w:styleId="Tablea">
    <w:name w:val="Table(a)"/>
    <w:aliases w:val="ta"/>
    <w:basedOn w:val="OPCParaBase"/>
    <w:rsid w:val="00A94A77"/>
    <w:pPr>
      <w:spacing w:before="60" w:line="240" w:lineRule="auto"/>
      <w:ind w:left="284" w:hanging="284"/>
    </w:pPr>
    <w:rPr>
      <w:sz w:val="20"/>
    </w:rPr>
  </w:style>
  <w:style w:type="paragraph" w:customStyle="1" w:styleId="TableAA">
    <w:name w:val="Table(AA)"/>
    <w:aliases w:val="taaa"/>
    <w:basedOn w:val="OPCParaBase"/>
    <w:rsid w:val="00A94A7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4A7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4A77"/>
    <w:pPr>
      <w:spacing w:before="60" w:line="240" w:lineRule="atLeast"/>
    </w:pPr>
    <w:rPr>
      <w:sz w:val="20"/>
    </w:rPr>
  </w:style>
  <w:style w:type="paragraph" w:customStyle="1" w:styleId="TLPBoxTextnote">
    <w:name w:val="TLPBoxText(note"/>
    <w:aliases w:val="right)"/>
    <w:basedOn w:val="OPCParaBase"/>
    <w:rsid w:val="00A94A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4A7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4A77"/>
    <w:pPr>
      <w:spacing w:before="122" w:line="198" w:lineRule="exact"/>
      <w:ind w:left="1985" w:hanging="851"/>
      <w:jc w:val="right"/>
    </w:pPr>
    <w:rPr>
      <w:sz w:val="18"/>
    </w:rPr>
  </w:style>
  <w:style w:type="paragraph" w:customStyle="1" w:styleId="TLPTableBullet">
    <w:name w:val="TLPTableBullet"/>
    <w:aliases w:val="ttb"/>
    <w:basedOn w:val="OPCParaBase"/>
    <w:rsid w:val="00A94A77"/>
    <w:pPr>
      <w:spacing w:line="240" w:lineRule="exact"/>
      <w:ind w:left="284" w:hanging="284"/>
    </w:pPr>
    <w:rPr>
      <w:sz w:val="20"/>
    </w:rPr>
  </w:style>
  <w:style w:type="paragraph" w:styleId="TOC1">
    <w:name w:val="toc 1"/>
    <w:basedOn w:val="OPCParaBase"/>
    <w:next w:val="Normal"/>
    <w:uiPriority w:val="39"/>
    <w:unhideWhenUsed/>
    <w:rsid w:val="00A94A7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4A7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94A7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94A7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94A7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94A7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94A7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94A7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94A7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4A77"/>
    <w:pPr>
      <w:keepLines/>
      <w:spacing w:before="240" w:after="120" w:line="240" w:lineRule="auto"/>
      <w:ind w:left="794"/>
    </w:pPr>
    <w:rPr>
      <w:b/>
      <w:kern w:val="28"/>
      <w:sz w:val="20"/>
    </w:rPr>
  </w:style>
  <w:style w:type="paragraph" w:customStyle="1" w:styleId="TofSectsHeading">
    <w:name w:val="TofSects(Heading)"/>
    <w:basedOn w:val="OPCParaBase"/>
    <w:rsid w:val="00A94A77"/>
    <w:pPr>
      <w:spacing w:before="240" w:after="120" w:line="240" w:lineRule="auto"/>
    </w:pPr>
    <w:rPr>
      <w:b/>
      <w:sz w:val="24"/>
    </w:rPr>
  </w:style>
  <w:style w:type="paragraph" w:customStyle="1" w:styleId="TofSectsSection">
    <w:name w:val="TofSects(Section)"/>
    <w:basedOn w:val="OPCParaBase"/>
    <w:rsid w:val="00A94A77"/>
    <w:pPr>
      <w:keepLines/>
      <w:spacing w:before="40" w:line="240" w:lineRule="auto"/>
      <w:ind w:left="1588" w:hanging="794"/>
    </w:pPr>
    <w:rPr>
      <w:kern w:val="28"/>
      <w:sz w:val="18"/>
    </w:rPr>
  </w:style>
  <w:style w:type="paragraph" w:customStyle="1" w:styleId="TofSectsSubdiv">
    <w:name w:val="TofSects(Subdiv)"/>
    <w:basedOn w:val="OPCParaBase"/>
    <w:rsid w:val="00A94A77"/>
    <w:pPr>
      <w:keepLines/>
      <w:spacing w:before="80" w:line="240" w:lineRule="auto"/>
      <w:ind w:left="1588" w:hanging="794"/>
    </w:pPr>
    <w:rPr>
      <w:kern w:val="28"/>
    </w:rPr>
  </w:style>
  <w:style w:type="paragraph" w:customStyle="1" w:styleId="WRStyle">
    <w:name w:val="WR Style"/>
    <w:aliases w:val="WR"/>
    <w:basedOn w:val="OPCParaBase"/>
    <w:rsid w:val="00A94A77"/>
    <w:pPr>
      <w:spacing w:before="240" w:line="240" w:lineRule="auto"/>
      <w:ind w:left="284" w:hanging="284"/>
    </w:pPr>
    <w:rPr>
      <w:b/>
      <w:i/>
      <w:kern w:val="28"/>
      <w:sz w:val="24"/>
    </w:rPr>
  </w:style>
  <w:style w:type="paragraph" w:customStyle="1" w:styleId="notepara">
    <w:name w:val="note(para)"/>
    <w:aliases w:val="na"/>
    <w:basedOn w:val="OPCParaBase"/>
    <w:rsid w:val="00A94A77"/>
    <w:pPr>
      <w:spacing w:before="40" w:line="198" w:lineRule="exact"/>
      <w:ind w:left="2354" w:hanging="369"/>
    </w:pPr>
    <w:rPr>
      <w:sz w:val="18"/>
    </w:rPr>
  </w:style>
  <w:style w:type="paragraph" w:styleId="Footer">
    <w:name w:val="footer"/>
    <w:link w:val="FooterChar"/>
    <w:rsid w:val="00A94A7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94A77"/>
    <w:rPr>
      <w:rFonts w:eastAsia="Times New Roman" w:cs="Times New Roman"/>
      <w:sz w:val="22"/>
      <w:szCs w:val="24"/>
      <w:lang w:eastAsia="en-AU"/>
    </w:rPr>
  </w:style>
  <w:style w:type="character" w:styleId="LineNumber">
    <w:name w:val="line number"/>
    <w:basedOn w:val="OPCCharBase"/>
    <w:uiPriority w:val="99"/>
    <w:semiHidden/>
    <w:unhideWhenUsed/>
    <w:rsid w:val="00A94A77"/>
    <w:rPr>
      <w:sz w:val="16"/>
    </w:rPr>
  </w:style>
  <w:style w:type="table" w:customStyle="1" w:styleId="CFlag">
    <w:name w:val="CFlag"/>
    <w:basedOn w:val="TableNormal"/>
    <w:uiPriority w:val="99"/>
    <w:rsid w:val="00A94A77"/>
    <w:rPr>
      <w:rFonts w:eastAsia="Times New Roman" w:cs="Times New Roman"/>
      <w:lang w:eastAsia="en-AU"/>
    </w:rPr>
    <w:tblPr/>
  </w:style>
  <w:style w:type="paragraph" w:customStyle="1" w:styleId="NotesHeading1">
    <w:name w:val="NotesHeading 1"/>
    <w:basedOn w:val="OPCParaBase"/>
    <w:next w:val="Normal"/>
    <w:rsid w:val="00A94A77"/>
    <w:rPr>
      <w:b/>
      <w:sz w:val="28"/>
      <w:szCs w:val="28"/>
    </w:rPr>
  </w:style>
  <w:style w:type="paragraph" w:customStyle="1" w:styleId="NotesHeading2">
    <w:name w:val="NotesHeading 2"/>
    <w:basedOn w:val="OPCParaBase"/>
    <w:next w:val="Normal"/>
    <w:rsid w:val="00A94A77"/>
    <w:rPr>
      <w:b/>
      <w:sz w:val="28"/>
      <w:szCs w:val="28"/>
    </w:rPr>
  </w:style>
  <w:style w:type="paragraph" w:customStyle="1" w:styleId="SignCoverPageEnd">
    <w:name w:val="SignCoverPageEnd"/>
    <w:basedOn w:val="OPCParaBase"/>
    <w:next w:val="Normal"/>
    <w:rsid w:val="00A94A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4A77"/>
    <w:pPr>
      <w:pBdr>
        <w:top w:val="single" w:sz="4" w:space="1" w:color="auto"/>
      </w:pBdr>
      <w:spacing w:before="360"/>
      <w:ind w:right="397"/>
      <w:jc w:val="both"/>
    </w:pPr>
  </w:style>
  <w:style w:type="paragraph" w:customStyle="1" w:styleId="Paragraphsub-sub-sub">
    <w:name w:val="Paragraph(sub-sub-sub)"/>
    <w:aliases w:val="aaaa"/>
    <w:basedOn w:val="OPCParaBase"/>
    <w:rsid w:val="00A94A7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94A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4A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4A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4A7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94A77"/>
    <w:pPr>
      <w:spacing w:before="120"/>
    </w:pPr>
  </w:style>
  <w:style w:type="paragraph" w:customStyle="1" w:styleId="TableTextEndNotes">
    <w:name w:val="TableTextEndNotes"/>
    <w:aliases w:val="Tten"/>
    <w:basedOn w:val="Normal"/>
    <w:rsid w:val="00A94A77"/>
    <w:pPr>
      <w:spacing w:before="60" w:line="240" w:lineRule="auto"/>
    </w:pPr>
    <w:rPr>
      <w:rFonts w:cs="Arial"/>
      <w:sz w:val="20"/>
      <w:szCs w:val="22"/>
    </w:rPr>
  </w:style>
  <w:style w:type="paragraph" w:customStyle="1" w:styleId="TableHeading">
    <w:name w:val="TableHeading"/>
    <w:aliases w:val="th"/>
    <w:basedOn w:val="OPCParaBase"/>
    <w:next w:val="Tabletext"/>
    <w:rsid w:val="00A94A77"/>
    <w:pPr>
      <w:keepNext/>
      <w:spacing w:before="60" w:line="240" w:lineRule="atLeast"/>
    </w:pPr>
    <w:rPr>
      <w:b/>
      <w:sz w:val="20"/>
    </w:rPr>
  </w:style>
  <w:style w:type="paragraph" w:customStyle="1" w:styleId="NoteToSubpara">
    <w:name w:val="NoteToSubpara"/>
    <w:aliases w:val="nts"/>
    <w:basedOn w:val="OPCParaBase"/>
    <w:rsid w:val="00A94A77"/>
    <w:pPr>
      <w:spacing w:before="40" w:line="198" w:lineRule="exact"/>
      <w:ind w:left="2835" w:hanging="709"/>
    </w:pPr>
    <w:rPr>
      <w:sz w:val="18"/>
    </w:rPr>
  </w:style>
  <w:style w:type="paragraph" w:customStyle="1" w:styleId="ENoteTableHeading">
    <w:name w:val="ENoteTableHeading"/>
    <w:aliases w:val="enth"/>
    <w:basedOn w:val="OPCParaBase"/>
    <w:rsid w:val="00A94A77"/>
    <w:pPr>
      <w:keepNext/>
      <w:spacing w:before="60" w:line="240" w:lineRule="atLeast"/>
    </w:pPr>
    <w:rPr>
      <w:rFonts w:ascii="Arial" w:hAnsi="Arial"/>
      <w:b/>
      <w:sz w:val="16"/>
    </w:rPr>
  </w:style>
  <w:style w:type="paragraph" w:customStyle="1" w:styleId="ENoteTTi">
    <w:name w:val="ENoteTTi"/>
    <w:aliases w:val="entti"/>
    <w:basedOn w:val="OPCParaBase"/>
    <w:rsid w:val="00A94A77"/>
    <w:pPr>
      <w:keepNext/>
      <w:spacing w:before="60" w:line="240" w:lineRule="atLeast"/>
      <w:ind w:left="170"/>
    </w:pPr>
    <w:rPr>
      <w:sz w:val="16"/>
    </w:rPr>
  </w:style>
  <w:style w:type="paragraph" w:customStyle="1" w:styleId="ENotesHeading1">
    <w:name w:val="ENotesHeading 1"/>
    <w:aliases w:val="Enh1"/>
    <w:basedOn w:val="OPCParaBase"/>
    <w:next w:val="Normal"/>
    <w:rsid w:val="00A94A77"/>
    <w:pPr>
      <w:spacing w:before="120"/>
      <w:outlineLvl w:val="1"/>
    </w:pPr>
    <w:rPr>
      <w:b/>
      <w:sz w:val="28"/>
      <w:szCs w:val="28"/>
    </w:rPr>
  </w:style>
  <w:style w:type="paragraph" w:customStyle="1" w:styleId="ENotesHeading2">
    <w:name w:val="ENotesHeading 2"/>
    <w:aliases w:val="Enh2"/>
    <w:basedOn w:val="OPCParaBase"/>
    <w:next w:val="Normal"/>
    <w:rsid w:val="00A94A77"/>
    <w:pPr>
      <w:spacing w:before="120" w:after="120"/>
      <w:outlineLvl w:val="2"/>
    </w:pPr>
    <w:rPr>
      <w:b/>
      <w:sz w:val="24"/>
      <w:szCs w:val="28"/>
    </w:rPr>
  </w:style>
  <w:style w:type="paragraph" w:customStyle="1" w:styleId="ENoteTTIndentHeading">
    <w:name w:val="ENoteTTIndentHeading"/>
    <w:aliases w:val="enTTHi"/>
    <w:basedOn w:val="OPCParaBase"/>
    <w:rsid w:val="00A94A7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4A77"/>
    <w:pPr>
      <w:spacing w:before="60" w:line="240" w:lineRule="atLeast"/>
    </w:pPr>
    <w:rPr>
      <w:sz w:val="16"/>
    </w:rPr>
  </w:style>
  <w:style w:type="paragraph" w:customStyle="1" w:styleId="MadeunderText">
    <w:name w:val="MadeunderText"/>
    <w:basedOn w:val="OPCParaBase"/>
    <w:next w:val="Normal"/>
    <w:rsid w:val="00A94A77"/>
    <w:pPr>
      <w:spacing w:before="240"/>
    </w:pPr>
    <w:rPr>
      <w:sz w:val="24"/>
      <w:szCs w:val="24"/>
    </w:rPr>
  </w:style>
  <w:style w:type="paragraph" w:customStyle="1" w:styleId="ENotesHeading3">
    <w:name w:val="ENotesHeading 3"/>
    <w:aliases w:val="Enh3"/>
    <w:basedOn w:val="OPCParaBase"/>
    <w:next w:val="Normal"/>
    <w:rsid w:val="00A94A77"/>
    <w:pPr>
      <w:keepNext/>
      <w:spacing w:before="120" w:line="240" w:lineRule="auto"/>
      <w:outlineLvl w:val="4"/>
    </w:pPr>
    <w:rPr>
      <w:b/>
      <w:szCs w:val="24"/>
    </w:rPr>
  </w:style>
  <w:style w:type="paragraph" w:customStyle="1" w:styleId="SubPartCASA">
    <w:name w:val="SubPart(CASA)"/>
    <w:aliases w:val="csp"/>
    <w:basedOn w:val="OPCParaBase"/>
    <w:next w:val="ActHead3"/>
    <w:rsid w:val="00A94A7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94A77"/>
  </w:style>
  <w:style w:type="character" w:customStyle="1" w:styleId="CharSubPartNoCASA">
    <w:name w:val="CharSubPartNo(CASA)"/>
    <w:basedOn w:val="OPCCharBase"/>
    <w:uiPriority w:val="1"/>
    <w:rsid w:val="00A94A77"/>
  </w:style>
  <w:style w:type="paragraph" w:customStyle="1" w:styleId="ENoteTTIndentHeadingSub">
    <w:name w:val="ENoteTTIndentHeadingSub"/>
    <w:aliases w:val="enTTHis"/>
    <w:basedOn w:val="OPCParaBase"/>
    <w:rsid w:val="00A94A77"/>
    <w:pPr>
      <w:keepNext/>
      <w:spacing w:before="60" w:line="240" w:lineRule="atLeast"/>
      <w:ind w:left="340"/>
    </w:pPr>
    <w:rPr>
      <w:b/>
      <w:sz w:val="16"/>
    </w:rPr>
  </w:style>
  <w:style w:type="paragraph" w:customStyle="1" w:styleId="ENoteTTiSub">
    <w:name w:val="ENoteTTiSub"/>
    <w:aliases w:val="enttis"/>
    <w:basedOn w:val="OPCParaBase"/>
    <w:rsid w:val="00A94A77"/>
    <w:pPr>
      <w:keepNext/>
      <w:spacing w:before="60" w:line="240" w:lineRule="atLeast"/>
      <w:ind w:left="340"/>
    </w:pPr>
    <w:rPr>
      <w:sz w:val="16"/>
    </w:rPr>
  </w:style>
  <w:style w:type="paragraph" w:customStyle="1" w:styleId="SubDivisionMigration">
    <w:name w:val="SubDivisionMigration"/>
    <w:aliases w:val="sdm"/>
    <w:basedOn w:val="OPCParaBase"/>
    <w:rsid w:val="00A94A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4A77"/>
    <w:pPr>
      <w:keepNext/>
      <w:keepLines/>
      <w:spacing w:before="240" w:line="240" w:lineRule="auto"/>
      <w:ind w:left="1134" w:hanging="1134"/>
    </w:pPr>
    <w:rPr>
      <w:b/>
      <w:sz w:val="28"/>
    </w:rPr>
  </w:style>
  <w:style w:type="table" w:styleId="TableGrid">
    <w:name w:val="Table Grid"/>
    <w:basedOn w:val="TableNormal"/>
    <w:uiPriority w:val="59"/>
    <w:rsid w:val="00A9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94A77"/>
    <w:pPr>
      <w:spacing w:before="122" w:line="240" w:lineRule="auto"/>
      <w:ind w:left="1985" w:hanging="851"/>
    </w:pPr>
    <w:rPr>
      <w:sz w:val="18"/>
    </w:rPr>
  </w:style>
  <w:style w:type="paragraph" w:customStyle="1" w:styleId="FreeForm">
    <w:name w:val="FreeForm"/>
    <w:rsid w:val="00A94A77"/>
    <w:rPr>
      <w:rFonts w:ascii="Arial" w:hAnsi="Arial"/>
      <w:sz w:val="22"/>
    </w:rPr>
  </w:style>
  <w:style w:type="paragraph" w:customStyle="1" w:styleId="SOText">
    <w:name w:val="SO Text"/>
    <w:aliases w:val="sot"/>
    <w:link w:val="SOTextChar"/>
    <w:rsid w:val="00A94A7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94A77"/>
    <w:rPr>
      <w:sz w:val="22"/>
    </w:rPr>
  </w:style>
  <w:style w:type="paragraph" w:customStyle="1" w:styleId="SOTextNote">
    <w:name w:val="SO TextNote"/>
    <w:aliases w:val="sont"/>
    <w:basedOn w:val="SOText"/>
    <w:qFormat/>
    <w:rsid w:val="00A94A77"/>
    <w:pPr>
      <w:spacing w:before="122" w:line="198" w:lineRule="exact"/>
      <w:ind w:left="1843" w:hanging="709"/>
    </w:pPr>
    <w:rPr>
      <w:sz w:val="18"/>
    </w:rPr>
  </w:style>
  <w:style w:type="paragraph" w:customStyle="1" w:styleId="SOPara">
    <w:name w:val="SO Para"/>
    <w:aliases w:val="soa"/>
    <w:basedOn w:val="SOText"/>
    <w:link w:val="SOParaChar"/>
    <w:qFormat/>
    <w:rsid w:val="00A94A77"/>
    <w:pPr>
      <w:tabs>
        <w:tab w:val="right" w:pos="1786"/>
      </w:tabs>
      <w:spacing w:before="40"/>
      <w:ind w:left="2070" w:hanging="936"/>
    </w:pPr>
  </w:style>
  <w:style w:type="character" w:customStyle="1" w:styleId="SOParaChar">
    <w:name w:val="SO Para Char"/>
    <w:aliases w:val="soa Char"/>
    <w:basedOn w:val="DefaultParagraphFont"/>
    <w:link w:val="SOPara"/>
    <w:rsid w:val="00A94A77"/>
    <w:rPr>
      <w:sz w:val="22"/>
    </w:rPr>
  </w:style>
  <w:style w:type="paragraph" w:customStyle="1" w:styleId="FileName">
    <w:name w:val="FileName"/>
    <w:basedOn w:val="Normal"/>
    <w:rsid w:val="00A94A77"/>
  </w:style>
  <w:style w:type="paragraph" w:customStyle="1" w:styleId="SOHeadBold">
    <w:name w:val="SO HeadBold"/>
    <w:aliases w:val="sohb"/>
    <w:basedOn w:val="SOText"/>
    <w:next w:val="SOText"/>
    <w:link w:val="SOHeadBoldChar"/>
    <w:qFormat/>
    <w:rsid w:val="00A94A77"/>
    <w:rPr>
      <w:b/>
    </w:rPr>
  </w:style>
  <w:style w:type="character" w:customStyle="1" w:styleId="SOHeadBoldChar">
    <w:name w:val="SO HeadBold Char"/>
    <w:aliases w:val="sohb Char"/>
    <w:basedOn w:val="DefaultParagraphFont"/>
    <w:link w:val="SOHeadBold"/>
    <w:rsid w:val="00A94A77"/>
    <w:rPr>
      <w:b/>
      <w:sz w:val="22"/>
    </w:rPr>
  </w:style>
  <w:style w:type="paragraph" w:customStyle="1" w:styleId="SOHeadItalic">
    <w:name w:val="SO HeadItalic"/>
    <w:aliases w:val="sohi"/>
    <w:basedOn w:val="SOText"/>
    <w:next w:val="SOText"/>
    <w:link w:val="SOHeadItalicChar"/>
    <w:qFormat/>
    <w:rsid w:val="00A94A77"/>
    <w:rPr>
      <w:i/>
    </w:rPr>
  </w:style>
  <w:style w:type="character" w:customStyle="1" w:styleId="SOHeadItalicChar">
    <w:name w:val="SO HeadItalic Char"/>
    <w:aliases w:val="sohi Char"/>
    <w:basedOn w:val="DefaultParagraphFont"/>
    <w:link w:val="SOHeadItalic"/>
    <w:rsid w:val="00A94A77"/>
    <w:rPr>
      <w:i/>
      <w:sz w:val="22"/>
    </w:rPr>
  </w:style>
  <w:style w:type="paragraph" w:customStyle="1" w:styleId="SOBullet">
    <w:name w:val="SO Bullet"/>
    <w:aliases w:val="sotb"/>
    <w:basedOn w:val="SOText"/>
    <w:link w:val="SOBulletChar"/>
    <w:qFormat/>
    <w:rsid w:val="00A94A77"/>
    <w:pPr>
      <w:ind w:left="1559" w:hanging="425"/>
    </w:pPr>
  </w:style>
  <w:style w:type="character" w:customStyle="1" w:styleId="SOBulletChar">
    <w:name w:val="SO Bullet Char"/>
    <w:aliases w:val="sotb Char"/>
    <w:basedOn w:val="DefaultParagraphFont"/>
    <w:link w:val="SOBullet"/>
    <w:rsid w:val="00A94A77"/>
    <w:rPr>
      <w:sz w:val="22"/>
    </w:rPr>
  </w:style>
  <w:style w:type="paragraph" w:customStyle="1" w:styleId="SOBulletNote">
    <w:name w:val="SO BulletNote"/>
    <w:aliases w:val="sonb"/>
    <w:basedOn w:val="SOTextNote"/>
    <w:link w:val="SOBulletNoteChar"/>
    <w:qFormat/>
    <w:rsid w:val="00A94A77"/>
    <w:pPr>
      <w:tabs>
        <w:tab w:val="left" w:pos="1560"/>
      </w:tabs>
      <w:ind w:left="2268" w:hanging="1134"/>
    </w:pPr>
  </w:style>
  <w:style w:type="character" w:customStyle="1" w:styleId="SOBulletNoteChar">
    <w:name w:val="SO BulletNote Char"/>
    <w:aliases w:val="sonb Char"/>
    <w:basedOn w:val="DefaultParagraphFont"/>
    <w:link w:val="SOBulletNote"/>
    <w:rsid w:val="00A94A77"/>
    <w:rPr>
      <w:sz w:val="18"/>
    </w:rPr>
  </w:style>
  <w:style w:type="paragraph" w:customStyle="1" w:styleId="SOText2">
    <w:name w:val="SO Text2"/>
    <w:aliases w:val="sot2"/>
    <w:basedOn w:val="Normal"/>
    <w:next w:val="SOText"/>
    <w:link w:val="SOText2Char"/>
    <w:rsid w:val="00A94A7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94A77"/>
    <w:rPr>
      <w:sz w:val="22"/>
    </w:rPr>
  </w:style>
  <w:style w:type="paragraph" w:customStyle="1" w:styleId="Transitional">
    <w:name w:val="Transitional"/>
    <w:aliases w:val="tr"/>
    <w:basedOn w:val="ItemHead"/>
    <w:next w:val="Item"/>
    <w:rsid w:val="00A94A77"/>
  </w:style>
  <w:style w:type="character" w:customStyle="1" w:styleId="Heading1Char">
    <w:name w:val="Heading 1 Char"/>
    <w:basedOn w:val="DefaultParagraphFont"/>
    <w:link w:val="Heading1"/>
    <w:uiPriority w:val="9"/>
    <w:rsid w:val="000F12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F12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F124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F124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F124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F124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F124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F124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F1240"/>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585F60"/>
    <w:rPr>
      <w:rFonts w:eastAsia="Times New Roman" w:cs="Times New Roman"/>
      <w:sz w:val="22"/>
      <w:lang w:eastAsia="en-AU"/>
    </w:rPr>
  </w:style>
  <w:style w:type="character" w:customStyle="1" w:styleId="paragraphChar">
    <w:name w:val="paragraph Char"/>
    <w:aliases w:val="a Char"/>
    <w:basedOn w:val="DefaultParagraphFont"/>
    <w:link w:val="paragraph"/>
    <w:locked/>
    <w:rsid w:val="00585F60"/>
    <w:rPr>
      <w:rFonts w:eastAsia="Times New Roman" w:cs="Times New Roman"/>
      <w:sz w:val="22"/>
      <w:lang w:eastAsia="en-AU"/>
    </w:rPr>
  </w:style>
  <w:style w:type="paragraph" w:styleId="BalloonText">
    <w:name w:val="Balloon Text"/>
    <w:basedOn w:val="Normal"/>
    <w:link w:val="BalloonTextChar"/>
    <w:uiPriority w:val="99"/>
    <w:semiHidden/>
    <w:unhideWhenUsed/>
    <w:rsid w:val="001E77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794"/>
    <w:rPr>
      <w:rFonts w:ascii="Tahoma" w:hAnsi="Tahoma" w:cs="Tahoma"/>
      <w:sz w:val="16"/>
      <w:szCs w:val="16"/>
    </w:rPr>
  </w:style>
  <w:style w:type="character" w:customStyle="1" w:styleId="ActHead5Char">
    <w:name w:val="ActHead 5 Char"/>
    <w:aliases w:val="s Char"/>
    <w:link w:val="ActHead5"/>
    <w:locked/>
    <w:rsid w:val="001E3515"/>
    <w:rPr>
      <w:rFonts w:eastAsia="Times New Roman" w:cs="Times New Roman"/>
      <w:b/>
      <w:kern w:val="28"/>
      <w:sz w:val="24"/>
      <w:lang w:eastAsia="en-AU"/>
    </w:rPr>
  </w:style>
  <w:style w:type="character" w:styleId="Hyperlink">
    <w:name w:val="Hyperlink"/>
    <w:basedOn w:val="DefaultParagraphFont"/>
    <w:uiPriority w:val="99"/>
    <w:unhideWhenUsed/>
    <w:rsid w:val="00C33442"/>
    <w:rPr>
      <w:color w:val="0000FF"/>
      <w:u w:val="single"/>
    </w:rPr>
  </w:style>
  <w:style w:type="character" w:customStyle="1" w:styleId="subsection2Char">
    <w:name w:val="subsection2 Char"/>
    <w:aliases w:val="ss2 Char"/>
    <w:basedOn w:val="DefaultParagraphFont"/>
    <w:link w:val="subsection2"/>
    <w:locked/>
    <w:rsid w:val="003351E2"/>
    <w:rPr>
      <w:rFonts w:eastAsia="Times New Roman" w:cs="Times New Roman"/>
      <w:sz w:val="22"/>
      <w:lang w:eastAsia="en-AU"/>
    </w:rPr>
  </w:style>
  <w:style w:type="numbering" w:customStyle="1" w:styleId="OPCBodyList">
    <w:name w:val="OPCBodyList"/>
    <w:uiPriority w:val="99"/>
    <w:rsid w:val="007A4DC2"/>
    <w:pPr>
      <w:numPr>
        <w:numId w:val="13"/>
      </w:numPr>
    </w:pPr>
  </w:style>
  <w:style w:type="character" w:styleId="CommentReference">
    <w:name w:val="annotation reference"/>
    <w:basedOn w:val="DefaultParagraphFont"/>
    <w:uiPriority w:val="99"/>
    <w:semiHidden/>
    <w:unhideWhenUsed/>
    <w:rsid w:val="00D05AAF"/>
    <w:rPr>
      <w:sz w:val="16"/>
      <w:szCs w:val="16"/>
    </w:rPr>
  </w:style>
  <w:style w:type="paragraph" w:styleId="CommentText">
    <w:name w:val="annotation text"/>
    <w:basedOn w:val="Normal"/>
    <w:link w:val="CommentTextChar"/>
    <w:uiPriority w:val="99"/>
    <w:semiHidden/>
    <w:unhideWhenUsed/>
    <w:rsid w:val="00D05AAF"/>
    <w:pPr>
      <w:spacing w:line="240" w:lineRule="auto"/>
    </w:pPr>
    <w:rPr>
      <w:sz w:val="20"/>
    </w:rPr>
  </w:style>
  <w:style w:type="character" w:customStyle="1" w:styleId="CommentTextChar">
    <w:name w:val="Comment Text Char"/>
    <w:basedOn w:val="DefaultParagraphFont"/>
    <w:link w:val="CommentText"/>
    <w:uiPriority w:val="99"/>
    <w:semiHidden/>
    <w:rsid w:val="00D05AAF"/>
  </w:style>
  <w:style w:type="paragraph" w:styleId="CommentSubject">
    <w:name w:val="annotation subject"/>
    <w:basedOn w:val="CommentText"/>
    <w:next w:val="CommentText"/>
    <w:link w:val="CommentSubjectChar"/>
    <w:uiPriority w:val="99"/>
    <w:semiHidden/>
    <w:unhideWhenUsed/>
    <w:rsid w:val="00D05AAF"/>
    <w:rPr>
      <w:b/>
      <w:bCs/>
    </w:rPr>
  </w:style>
  <w:style w:type="character" w:customStyle="1" w:styleId="CommentSubjectChar">
    <w:name w:val="Comment Subject Char"/>
    <w:basedOn w:val="CommentTextChar"/>
    <w:link w:val="CommentSubject"/>
    <w:uiPriority w:val="99"/>
    <w:semiHidden/>
    <w:rsid w:val="00D05AAF"/>
    <w:rPr>
      <w:b/>
      <w:bCs/>
    </w:rPr>
  </w:style>
  <w:style w:type="character" w:customStyle="1" w:styleId="notetextChar">
    <w:name w:val="note(text) Char"/>
    <w:aliases w:val="n Char"/>
    <w:link w:val="notetext"/>
    <w:rsid w:val="001655D8"/>
    <w:rPr>
      <w:rFonts w:eastAsia="Times New Roman" w:cs="Times New Roman"/>
      <w:sz w:val="18"/>
      <w:lang w:eastAsia="en-AU"/>
    </w:rPr>
  </w:style>
  <w:style w:type="character" w:customStyle="1" w:styleId="ActHead3Char">
    <w:name w:val="ActHead 3 Char"/>
    <w:aliases w:val="d Char"/>
    <w:link w:val="ActHead3"/>
    <w:rsid w:val="00EB0C88"/>
    <w:rPr>
      <w:rFonts w:eastAsia="Times New Roman" w:cs="Times New Roman"/>
      <w:b/>
      <w:kern w:val="28"/>
      <w:sz w:val="28"/>
      <w:lang w:eastAsia="en-AU"/>
    </w:rPr>
  </w:style>
  <w:style w:type="character" w:customStyle="1" w:styleId="ItemChar">
    <w:name w:val="Item Char"/>
    <w:aliases w:val="i Char"/>
    <w:basedOn w:val="DefaultParagraphFont"/>
    <w:link w:val="Item"/>
    <w:locked/>
    <w:rsid w:val="00FD6265"/>
    <w:rPr>
      <w:rFonts w:eastAsia="Times New Roman" w:cs="Times New Roman"/>
      <w:sz w:val="22"/>
      <w:lang w:eastAsia="en-AU"/>
    </w:rPr>
  </w:style>
  <w:style w:type="character" w:customStyle="1" w:styleId="ItemHeadChar">
    <w:name w:val="ItemHead Char"/>
    <w:aliases w:val="ih Char"/>
    <w:basedOn w:val="DefaultParagraphFont"/>
    <w:link w:val="ItemHead"/>
    <w:locked/>
    <w:rsid w:val="00FD6265"/>
    <w:rPr>
      <w:rFonts w:ascii="Arial" w:eastAsia="Times New Roman" w:hAnsi="Arial" w:cs="Times New Roman"/>
      <w:b/>
      <w:kern w:val="28"/>
      <w:sz w:val="24"/>
      <w:lang w:eastAsia="en-AU"/>
    </w:rPr>
  </w:style>
  <w:style w:type="character" w:styleId="FollowedHyperlink">
    <w:name w:val="FollowedHyperlink"/>
    <w:basedOn w:val="DefaultParagraphFont"/>
    <w:uiPriority w:val="99"/>
    <w:semiHidden/>
    <w:unhideWhenUsed/>
    <w:rsid w:val="00ED00A8"/>
    <w:rPr>
      <w:color w:val="0000FF"/>
      <w:u w:val="single"/>
    </w:rPr>
  </w:style>
  <w:style w:type="paragraph" w:customStyle="1" w:styleId="ShortTP1">
    <w:name w:val="ShortTP1"/>
    <w:basedOn w:val="ShortT"/>
    <w:link w:val="ShortTP1Char"/>
    <w:rsid w:val="00B65080"/>
    <w:pPr>
      <w:spacing w:before="800"/>
    </w:pPr>
  </w:style>
  <w:style w:type="character" w:customStyle="1" w:styleId="ShortTP1Char">
    <w:name w:val="ShortTP1 Char"/>
    <w:basedOn w:val="DefaultParagraphFont"/>
    <w:link w:val="ShortTP1"/>
    <w:rsid w:val="00B65080"/>
    <w:rPr>
      <w:rFonts w:eastAsia="Times New Roman" w:cs="Times New Roman"/>
      <w:b/>
      <w:sz w:val="40"/>
      <w:lang w:eastAsia="en-AU"/>
    </w:rPr>
  </w:style>
  <w:style w:type="paragraph" w:customStyle="1" w:styleId="ActNoP1">
    <w:name w:val="ActNoP1"/>
    <w:basedOn w:val="Actno"/>
    <w:link w:val="ActNoP1Char"/>
    <w:rsid w:val="00B65080"/>
    <w:pPr>
      <w:spacing w:before="800"/>
    </w:pPr>
    <w:rPr>
      <w:sz w:val="28"/>
    </w:rPr>
  </w:style>
  <w:style w:type="character" w:customStyle="1" w:styleId="ActNoP1Char">
    <w:name w:val="ActNoP1 Char"/>
    <w:basedOn w:val="DefaultParagraphFont"/>
    <w:link w:val="ActNoP1"/>
    <w:rsid w:val="00B65080"/>
    <w:rPr>
      <w:rFonts w:eastAsia="Times New Roman" w:cs="Times New Roman"/>
      <w:b/>
      <w:sz w:val="28"/>
      <w:lang w:eastAsia="en-AU"/>
    </w:rPr>
  </w:style>
  <w:style w:type="paragraph" w:customStyle="1" w:styleId="AssentBk">
    <w:name w:val="AssentBk"/>
    <w:basedOn w:val="Normal"/>
    <w:rsid w:val="00B65080"/>
    <w:pPr>
      <w:spacing w:line="240" w:lineRule="auto"/>
    </w:pPr>
    <w:rPr>
      <w:rFonts w:eastAsia="Times New Roman" w:cs="Times New Roman"/>
      <w:sz w:val="20"/>
      <w:lang w:eastAsia="en-AU"/>
    </w:rPr>
  </w:style>
  <w:style w:type="paragraph" w:customStyle="1" w:styleId="AssentDt">
    <w:name w:val="AssentDt"/>
    <w:basedOn w:val="Normal"/>
    <w:rsid w:val="00BE0106"/>
    <w:pPr>
      <w:spacing w:line="240" w:lineRule="auto"/>
    </w:pPr>
    <w:rPr>
      <w:rFonts w:eastAsia="Times New Roman" w:cs="Times New Roman"/>
      <w:sz w:val="20"/>
      <w:lang w:eastAsia="en-AU"/>
    </w:rPr>
  </w:style>
  <w:style w:type="paragraph" w:customStyle="1" w:styleId="2ndRd">
    <w:name w:val="2ndRd"/>
    <w:basedOn w:val="Normal"/>
    <w:rsid w:val="00BE0106"/>
    <w:pPr>
      <w:spacing w:line="240" w:lineRule="auto"/>
    </w:pPr>
    <w:rPr>
      <w:rFonts w:eastAsia="Times New Roman" w:cs="Times New Roman"/>
      <w:sz w:val="20"/>
      <w:lang w:eastAsia="en-AU"/>
    </w:rPr>
  </w:style>
  <w:style w:type="paragraph" w:customStyle="1" w:styleId="ScalePlusRef">
    <w:name w:val="ScalePlusRef"/>
    <w:basedOn w:val="Normal"/>
    <w:rsid w:val="00BE010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875">
      <w:bodyDiv w:val="1"/>
      <w:marLeft w:val="0"/>
      <w:marRight w:val="0"/>
      <w:marTop w:val="0"/>
      <w:marBottom w:val="0"/>
      <w:divBdr>
        <w:top w:val="none" w:sz="0" w:space="0" w:color="auto"/>
        <w:left w:val="none" w:sz="0" w:space="0" w:color="auto"/>
        <w:bottom w:val="none" w:sz="0" w:space="0" w:color="auto"/>
        <w:right w:val="none" w:sz="0" w:space="0" w:color="auto"/>
      </w:divBdr>
    </w:div>
    <w:div w:id="27294578">
      <w:bodyDiv w:val="1"/>
      <w:marLeft w:val="0"/>
      <w:marRight w:val="0"/>
      <w:marTop w:val="0"/>
      <w:marBottom w:val="0"/>
      <w:divBdr>
        <w:top w:val="none" w:sz="0" w:space="0" w:color="auto"/>
        <w:left w:val="none" w:sz="0" w:space="0" w:color="auto"/>
        <w:bottom w:val="none" w:sz="0" w:space="0" w:color="auto"/>
        <w:right w:val="none" w:sz="0" w:space="0" w:color="auto"/>
      </w:divBdr>
    </w:div>
    <w:div w:id="626736543">
      <w:bodyDiv w:val="1"/>
      <w:marLeft w:val="0"/>
      <w:marRight w:val="0"/>
      <w:marTop w:val="0"/>
      <w:marBottom w:val="0"/>
      <w:divBdr>
        <w:top w:val="none" w:sz="0" w:space="0" w:color="auto"/>
        <w:left w:val="none" w:sz="0" w:space="0" w:color="auto"/>
        <w:bottom w:val="none" w:sz="0" w:space="0" w:color="auto"/>
        <w:right w:val="none" w:sz="0" w:space="0" w:color="auto"/>
      </w:divBdr>
    </w:div>
    <w:div w:id="707604561">
      <w:bodyDiv w:val="1"/>
      <w:marLeft w:val="0"/>
      <w:marRight w:val="0"/>
      <w:marTop w:val="0"/>
      <w:marBottom w:val="0"/>
      <w:divBdr>
        <w:top w:val="none" w:sz="0" w:space="0" w:color="auto"/>
        <w:left w:val="none" w:sz="0" w:space="0" w:color="auto"/>
        <w:bottom w:val="none" w:sz="0" w:space="0" w:color="auto"/>
        <w:right w:val="none" w:sz="0" w:space="0" w:color="auto"/>
      </w:divBdr>
    </w:div>
    <w:div w:id="775054522">
      <w:bodyDiv w:val="1"/>
      <w:marLeft w:val="0"/>
      <w:marRight w:val="0"/>
      <w:marTop w:val="0"/>
      <w:marBottom w:val="0"/>
      <w:divBdr>
        <w:top w:val="none" w:sz="0" w:space="0" w:color="auto"/>
        <w:left w:val="none" w:sz="0" w:space="0" w:color="auto"/>
        <w:bottom w:val="none" w:sz="0" w:space="0" w:color="auto"/>
        <w:right w:val="none" w:sz="0" w:space="0" w:color="auto"/>
      </w:divBdr>
    </w:div>
    <w:div w:id="877084701">
      <w:bodyDiv w:val="1"/>
      <w:marLeft w:val="0"/>
      <w:marRight w:val="0"/>
      <w:marTop w:val="0"/>
      <w:marBottom w:val="0"/>
      <w:divBdr>
        <w:top w:val="none" w:sz="0" w:space="0" w:color="auto"/>
        <w:left w:val="none" w:sz="0" w:space="0" w:color="auto"/>
        <w:bottom w:val="none" w:sz="0" w:space="0" w:color="auto"/>
        <w:right w:val="none" w:sz="0" w:space="0" w:color="auto"/>
      </w:divBdr>
    </w:div>
    <w:div w:id="924802325">
      <w:bodyDiv w:val="1"/>
      <w:marLeft w:val="0"/>
      <w:marRight w:val="0"/>
      <w:marTop w:val="0"/>
      <w:marBottom w:val="0"/>
      <w:divBdr>
        <w:top w:val="none" w:sz="0" w:space="0" w:color="auto"/>
        <w:left w:val="none" w:sz="0" w:space="0" w:color="auto"/>
        <w:bottom w:val="none" w:sz="0" w:space="0" w:color="auto"/>
        <w:right w:val="none" w:sz="0" w:space="0" w:color="auto"/>
      </w:divBdr>
    </w:div>
    <w:div w:id="1299988884">
      <w:bodyDiv w:val="1"/>
      <w:marLeft w:val="0"/>
      <w:marRight w:val="0"/>
      <w:marTop w:val="0"/>
      <w:marBottom w:val="0"/>
      <w:divBdr>
        <w:top w:val="none" w:sz="0" w:space="0" w:color="auto"/>
        <w:left w:val="none" w:sz="0" w:space="0" w:color="auto"/>
        <w:bottom w:val="none" w:sz="0" w:space="0" w:color="auto"/>
        <w:right w:val="none" w:sz="0" w:space="0" w:color="auto"/>
      </w:divBdr>
    </w:div>
    <w:div w:id="1656883317">
      <w:bodyDiv w:val="1"/>
      <w:marLeft w:val="0"/>
      <w:marRight w:val="0"/>
      <w:marTop w:val="0"/>
      <w:marBottom w:val="0"/>
      <w:divBdr>
        <w:top w:val="none" w:sz="0" w:space="0" w:color="auto"/>
        <w:left w:val="none" w:sz="0" w:space="0" w:color="auto"/>
        <w:bottom w:val="none" w:sz="0" w:space="0" w:color="auto"/>
        <w:right w:val="none" w:sz="0" w:space="0" w:color="auto"/>
      </w:divBdr>
    </w:div>
    <w:div w:id="1663701791">
      <w:bodyDiv w:val="1"/>
      <w:marLeft w:val="0"/>
      <w:marRight w:val="0"/>
      <w:marTop w:val="0"/>
      <w:marBottom w:val="0"/>
      <w:divBdr>
        <w:top w:val="none" w:sz="0" w:space="0" w:color="auto"/>
        <w:left w:val="none" w:sz="0" w:space="0" w:color="auto"/>
        <w:bottom w:val="none" w:sz="0" w:space="0" w:color="auto"/>
        <w:right w:val="none" w:sz="0" w:space="0" w:color="auto"/>
      </w:divBdr>
    </w:div>
    <w:div w:id="2023556156">
      <w:bodyDiv w:val="1"/>
      <w:marLeft w:val="0"/>
      <w:marRight w:val="0"/>
      <w:marTop w:val="0"/>
      <w:marBottom w:val="0"/>
      <w:divBdr>
        <w:top w:val="none" w:sz="0" w:space="0" w:color="auto"/>
        <w:left w:val="none" w:sz="0" w:space="0" w:color="auto"/>
        <w:bottom w:val="none" w:sz="0" w:space="0" w:color="auto"/>
        <w:right w:val="none" w:sz="0" w:space="0" w:color="auto"/>
      </w:divBdr>
    </w:div>
    <w:div w:id="21377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55BC6-4BFD-4479-A349-530BEC15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107</Pages>
  <Words>22647</Words>
  <Characters>115708</Characters>
  <Application>Microsoft Office Word</Application>
  <DocSecurity>0</DocSecurity>
  <PresentationFormat/>
  <Lines>964</Lines>
  <Paragraphs>276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2021-03-01T04:36:00Z</cp:lastPrinted>
  <dcterms:created xsi:type="dcterms:W3CDTF">2022-01-05T20:39:00Z</dcterms:created>
  <dcterms:modified xsi:type="dcterms:W3CDTF">2022-01-05T20:49:00Z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Hazardous Waste (Regulation of Exports and Imports) Amendment Act 2021</vt:lpwstr>
  </property>
  <property fmtid="{D5CDD505-2E9C-101B-9397-08002B2CF9AE}" pid="3" name="ActNo">
    <vt:lpwstr>No. 73,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OPC7432</vt:lpwstr>
  </property>
  <property fmtid="{D5CDD505-2E9C-101B-9397-08002B2CF9AE}" pid="10" name="DoNotAsk">
    <vt:lpwstr>0</vt:lpwstr>
  </property>
  <property fmtid="{D5CDD505-2E9C-101B-9397-08002B2CF9AE}" pid="11" name="ChangedTitle">
    <vt:lpwstr/>
  </property>
</Properties>
</file>