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66706420"/>
    <w:p w14:paraId="36EBC62D" w14:textId="67E275D5" w:rsidR="00B9669A" w:rsidRDefault="00B9669A" w:rsidP="00B9669A">
      <w:r>
        <w:object w:dxaOrig="2146" w:dyaOrig="1561" w14:anchorId="04F3C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686130758" r:id="rId9"/>
        </w:object>
      </w:r>
    </w:p>
    <w:p w14:paraId="1A101BF0" w14:textId="77777777" w:rsidR="00B9669A" w:rsidRDefault="00B9669A" w:rsidP="00B9669A"/>
    <w:p w14:paraId="73C6456F" w14:textId="77777777" w:rsidR="00B9669A" w:rsidRDefault="00B9669A" w:rsidP="00B9669A"/>
    <w:p w14:paraId="4F5AC803" w14:textId="77777777" w:rsidR="00B9669A" w:rsidRDefault="00B9669A" w:rsidP="00B9669A"/>
    <w:p w14:paraId="41D93632" w14:textId="77777777" w:rsidR="00B9669A" w:rsidRDefault="00B9669A" w:rsidP="00B9669A"/>
    <w:p w14:paraId="50D87725" w14:textId="77777777" w:rsidR="00B9669A" w:rsidRDefault="00B9669A" w:rsidP="00B9669A"/>
    <w:p w14:paraId="2C43CA9B" w14:textId="77777777" w:rsidR="00B9669A" w:rsidRDefault="00B9669A" w:rsidP="00B9669A"/>
    <w:p w14:paraId="3CFB53BA" w14:textId="30021FB5" w:rsidR="0048364F" w:rsidRPr="00B656E4" w:rsidRDefault="00B9669A" w:rsidP="0048364F">
      <w:pPr>
        <w:pStyle w:val="ShortT"/>
      </w:pPr>
      <w:r>
        <w:t>Mutual Recognition Amendment Act 2021</w:t>
      </w:r>
    </w:p>
    <w:bookmarkEnd w:id="0"/>
    <w:p w14:paraId="10C7DCF7" w14:textId="77777777" w:rsidR="0048364F" w:rsidRPr="00B656E4" w:rsidRDefault="0048364F" w:rsidP="0048364F"/>
    <w:p w14:paraId="5E74B3C4" w14:textId="1923DB26" w:rsidR="0048364F" w:rsidRPr="00B656E4" w:rsidRDefault="00C164CA" w:rsidP="00B9669A">
      <w:pPr>
        <w:pStyle w:val="Actno"/>
        <w:spacing w:before="400"/>
      </w:pPr>
      <w:r w:rsidRPr="00B656E4">
        <w:t>No</w:t>
      </w:r>
      <w:r w:rsidR="0032441B" w:rsidRPr="00B656E4">
        <w:t>.</w:t>
      </w:r>
      <w:r w:rsidR="009A33E9">
        <w:t xml:space="preserve"> 50</w:t>
      </w:r>
      <w:r w:rsidRPr="00B656E4">
        <w:t>, 20</w:t>
      </w:r>
      <w:r w:rsidR="001B633C" w:rsidRPr="00B656E4">
        <w:t>2</w:t>
      </w:r>
      <w:r w:rsidR="0058055D" w:rsidRPr="00B656E4">
        <w:t>1</w:t>
      </w:r>
    </w:p>
    <w:p w14:paraId="3E213D58" w14:textId="77777777" w:rsidR="0048364F" w:rsidRPr="00B656E4" w:rsidRDefault="0048364F" w:rsidP="0048364F"/>
    <w:p w14:paraId="0A0EC2C2" w14:textId="77777777" w:rsidR="00A97522" w:rsidRDefault="00A97522" w:rsidP="00A97522">
      <w:pPr>
        <w:rPr>
          <w:lang w:eastAsia="en-AU"/>
        </w:rPr>
      </w:pPr>
    </w:p>
    <w:p w14:paraId="27861073" w14:textId="7C41F988" w:rsidR="0048364F" w:rsidRPr="00B656E4" w:rsidRDefault="0048364F" w:rsidP="0048364F"/>
    <w:p w14:paraId="5D31CC84" w14:textId="77777777" w:rsidR="0048364F" w:rsidRPr="00B656E4" w:rsidRDefault="0048364F" w:rsidP="0048364F"/>
    <w:p w14:paraId="5A7FBB65" w14:textId="77777777" w:rsidR="0048364F" w:rsidRPr="00B656E4" w:rsidRDefault="0048364F" w:rsidP="0048364F"/>
    <w:p w14:paraId="46A5F902" w14:textId="77777777" w:rsidR="00B9669A" w:rsidRDefault="00B9669A" w:rsidP="00B9669A">
      <w:pPr>
        <w:pStyle w:val="LongT"/>
      </w:pPr>
      <w:r>
        <w:t xml:space="preserve">An Act to amend the </w:t>
      </w:r>
      <w:r w:rsidRPr="00B9669A">
        <w:rPr>
          <w:i/>
        </w:rPr>
        <w:t>Mutual Recognition Act 1992</w:t>
      </w:r>
      <w:r>
        <w:t>, and for related purposes</w:t>
      </w:r>
    </w:p>
    <w:p w14:paraId="7BE733C2" w14:textId="5C871E65" w:rsidR="0048364F" w:rsidRPr="00CF6379" w:rsidRDefault="0048364F" w:rsidP="0048364F">
      <w:pPr>
        <w:pStyle w:val="Header"/>
        <w:tabs>
          <w:tab w:val="clear" w:pos="4150"/>
          <w:tab w:val="clear" w:pos="8307"/>
        </w:tabs>
      </w:pPr>
      <w:r w:rsidRPr="00CF6379">
        <w:rPr>
          <w:rStyle w:val="CharAmSchNo"/>
        </w:rPr>
        <w:t xml:space="preserve"> </w:t>
      </w:r>
      <w:r w:rsidRPr="00CF6379">
        <w:rPr>
          <w:rStyle w:val="CharAmSchText"/>
        </w:rPr>
        <w:t xml:space="preserve"> </w:t>
      </w:r>
    </w:p>
    <w:p w14:paraId="6FB98226" w14:textId="77777777" w:rsidR="0048364F" w:rsidRPr="00CF6379" w:rsidRDefault="0048364F" w:rsidP="0048364F">
      <w:pPr>
        <w:pStyle w:val="Header"/>
        <w:tabs>
          <w:tab w:val="clear" w:pos="4150"/>
          <w:tab w:val="clear" w:pos="8307"/>
        </w:tabs>
      </w:pPr>
      <w:r w:rsidRPr="00CF6379">
        <w:rPr>
          <w:rStyle w:val="CharAmPartNo"/>
        </w:rPr>
        <w:t xml:space="preserve"> </w:t>
      </w:r>
      <w:r w:rsidRPr="00CF6379">
        <w:rPr>
          <w:rStyle w:val="CharAmPartText"/>
        </w:rPr>
        <w:t xml:space="preserve"> </w:t>
      </w:r>
    </w:p>
    <w:p w14:paraId="3AC2E291" w14:textId="77777777" w:rsidR="0048364F" w:rsidRPr="00B656E4" w:rsidRDefault="0048364F" w:rsidP="0048364F">
      <w:pPr>
        <w:sectPr w:rsidR="0048364F" w:rsidRPr="00B656E4" w:rsidSect="00B9669A">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14:paraId="617AAAC4" w14:textId="77777777" w:rsidR="0048364F" w:rsidRPr="00B656E4" w:rsidRDefault="0048364F" w:rsidP="002B63C6">
      <w:pPr>
        <w:rPr>
          <w:sz w:val="36"/>
        </w:rPr>
      </w:pPr>
      <w:r w:rsidRPr="00B656E4">
        <w:rPr>
          <w:sz w:val="36"/>
        </w:rPr>
        <w:lastRenderedPageBreak/>
        <w:t>Contents</w:t>
      </w:r>
    </w:p>
    <w:bookmarkStart w:id="1" w:name="BKCheck15B_1"/>
    <w:bookmarkEnd w:id="1"/>
    <w:p w14:paraId="2AA30003" w14:textId="4F3850B6" w:rsidR="0029530D" w:rsidRDefault="0029530D">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29530D">
        <w:rPr>
          <w:noProof/>
        </w:rPr>
        <w:tab/>
      </w:r>
      <w:r w:rsidRPr="0029530D">
        <w:rPr>
          <w:noProof/>
        </w:rPr>
        <w:fldChar w:fldCharType="begin"/>
      </w:r>
      <w:r w:rsidRPr="0029530D">
        <w:rPr>
          <w:noProof/>
        </w:rPr>
        <w:instrText xml:space="preserve"> PAGEREF _Toc75517597 \h </w:instrText>
      </w:r>
      <w:r w:rsidRPr="0029530D">
        <w:rPr>
          <w:noProof/>
        </w:rPr>
      </w:r>
      <w:r w:rsidRPr="0029530D">
        <w:rPr>
          <w:noProof/>
        </w:rPr>
        <w:fldChar w:fldCharType="separate"/>
      </w:r>
      <w:r w:rsidR="0067791D">
        <w:rPr>
          <w:noProof/>
        </w:rPr>
        <w:t>1</w:t>
      </w:r>
      <w:r w:rsidRPr="0029530D">
        <w:rPr>
          <w:noProof/>
        </w:rPr>
        <w:fldChar w:fldCharType="end"/>
      </w:r>
    </w:p>
    <w:p w14:paraId="4A442DFC" w14:textId="622A2CBF" w:rsidR="0029530D" w:rsidRDefault="0029530D">
      <w:pPr>
        <w:pStyle w:val="TOC5"/>
        <w:rPr>
          <w:rFonts w:asciiTheme="minorHAnsi" w:eastAsiaTheme="minorEastAsia" w:hAnsiTheme="minorHAnsi" w:cstheme="minorBidi"/>
          <w:noProof/>
          <w:kern w:val="0"/>
          <w:sz w:val="22"/>
          <w:szCs w:val="22"/>
        </w:rPr>
      </w:pPr>
      <w:r>
        <w:rPr>
          <w:noProof/>
        </w:rPr>
        <w:t>2</w:t>
      </w:r>
      <w:r>
        <w:rPr>
          <w:noProof/>
        </w:rPr>
        <w:tab/>
        <w:t>Commencement</w:t>
      </w:r>
      <w:r w:rsidRPr="0029530D">
        <w:rPr>
          <w:noProof/>
        </w:rPr>
        <w:tab/>
      </w:r>
      <w:r w:rsidRPr="0029530D">
        <w:rPr>
          <w:noProof/>
        </w:rPr>
        <w:fldChar w:fldCharType="begin"/>
      </w:r>
      <w:r w:rsidRPr="0029530D">
        <w:rPr>
          <w:noProof/>
        </w:rPr>
        <w:instrText xml:space="preserve"> PAGEREF _Toc75517598 \h </w:instrText>
      </w:r>
      <w:r w:rsidRPr="0029530D">
        <w:rPr>
          <w:noProof/>
        </w:rPr>
      </w:r>
      <w:r w:rsidRPr="0029530D">
        <w:rPr>
          <w:noProof/>
        </w:rPr>
        <w:fldChar w:fldCharType="separate"/>
      </w:r>
      <w:r w:rsidR="0067791D">
        <w:rPr>
          <w:noProof/>
        </w:rPr>
        <w:t>1</w:t>
      </w:r>
      <w:r w:rsidRPr="0029530D">
        <w:rPr>
          <w:noProof/>
        </w:rPr>
        <w:fldChar w:fldCharType="end"/>
      </w:r>
    </w:p>
    <w:p w14:paraId="34A4ED8C" w14:textId="2BAC389F" w:rsidR="0029530D" w:rsidRDefault="0029530D">
      <w:pPr>
        <w:pStyle w:val="TOC5"/>
        <w:rPr>
          <w:rFonts w:asciiTheme="minorHAnsi" w:eastAsiaTheme="minorEastAsia" w:hAnsiTheme="minorHAnsi" w:cstheme="minorBidi"/>
          <w:noProof/>
          <w:kern w:val="0"/>
          <w:sz w:val="22"/>
          <w:szCs w:val="22"/>
        </w:rPr>
      </w:pPr>
      <w:r>
        <w:rPr>
          <w:noProof/>
        </w:rPr>
        <w:t>3</w:t>
      </w:r>
      <w:r>
        <w:rPr>
          <w:noProof/>
        </w:rPr>
        <w:tab/>
        <w:t>Schedules</w:t>
      </w:r>
      <w:r w:rsidRPr="0029530D">
        <w:rPr>
          <w:noProof/>
        </w:rPr>
        <w:tab/>
      </w:r>
      <w:r w:rsidRPr="0029530D">
        <w:rPr>
          <w:noProof/>
        </w:rPr>
        <w:fldChar w:fldCharType="begin"/>
      </w:r>
      <w:r w:rsidRPr="0029530D">
        <w:rPr>
          <w:noProof/>
        </w:rPr>
        <w:instrText xml:space="preserve"> PAGEREF _Toc75517599 \h </w:instrText>
      </w:r>
      <w:r w:rsidRPr="0029530D">
        <w:rPr>
          <w:noProof/>
        </w:rPr>
      </w:r>
      <w:r w:rsidRPr="0029530D">
        <w:rPr>
          <w:noProof/>
        </w:rPr>
        <w:fldChar w:fldCharType="separate"/>
      </w:r>
      <w:r w:rsidR="0067791D">
        <w:rPr>
          <w:noProof/>
        </w:rPr>
        <w:t>2</w:t>
      </w:r>
      <w:r w:rsidRPr="0029530D">
        <w:rPr>
          <w:noProof/>
        </w:rPr>
        <w:fldChar w:fldCharType="end"/>
      </w:r>
    </w:p>
    <w:p w14:paraId="3639D4E6" w14:textId="1F44C72C" w:rsidR="0029530D" w:rsidRDefault="0029530D">
      <w:pPr>
        <w:pStyle w:val="TOC6"/>
        <w:rPr>
          <w:rFonts w:asciiTheme="minorHAnsi" w:eastAsiaTheme="minorEastAsia" w:hAnsiTheme="minorHAnsi" w:cstheme="minorBidi"/>
          <w:b w:val="0"/>
          <w:noProof/>
          <w:kern w:val="0"/>
          <w:sz w:val="22"/>
          <w:szCs w:val="22"/>
        </w:rPr>
      </w:pPr>
      <w:r>
        <w:rPr>
          <w:noProof/>
        </w:rPr>
        <w:t>Schedule 1—Amendments</w:t>
      </w:r>
      <w:r w:rsidRPr="0029530D">
        <w:rPr>
          <w:b w:val="0"/>
          <w:noProof/>
          <w:sz w:val="18"/>
        </w:rPr>
        <w:tab/>
      </w:r>
      <w:r w:rsidRPr="0029530D">
        <w:rPr>
          <w:b w:val="0"/>
          <w:noProof/>
          <w:sz w:val="18"/>
        </w:rPr>
        <w:fldChar w:fldCharType="begin"/>
      </w:r>
      <w:r w:rsidRPr="0029530D">
        <w:rPr>
          <w:b w:val="0"/>
          <w:noProof/>
          <w:sz w:val="18"/>
        </w:rPr>
        <w:instrText xml:space="preserve"> PAGEREF _Toc75517600 \h </w:instrText>
      </w:r>
      <w:r w:rsidRPr="0029530D">
        <w:rPr>
          <w:b w:val="0"/>
          <w:noProof/>
          <w:sz w:val="18"/>
        </w:rPr>
      </w:r>
      <w:r w:rsidRPr="0029530D">
        <w:rPr>
          <w:b w:val="0"/>
          <w:noProof/>
          <w:sz w:val="18"/>
        </w:rPr>
        <w:fldChar w:fldCharType="separate"/>
      </w:r>
      <w:r w:rsidR="0067791D">
        <w:rPr>
          <w:b w:val="0"/>
          <w:noProof/>
          <w:sz w:val="18"/>
        </w:rPr>
        <w:t>3</w:t>
      </w:r>
      <w:r w:rsidRPr="0029530D">
        <w:rPr>
          <w:b w:val="0"/>
          <w:noProof/>
          <w:sz w:val="18"/>
        </w:rPr>
        <w:fldChar w:fldCharType="end"/>
      </w:r>
    </w:p>
    <w:p w14:paraId="63A94881" w14:textId="1F6C8DA8" w:rsidR="0029530D" w:rsidRDefault="0029530D">
      <w:pPr>
        <w:pStyle w:val="TOC9"/>
        <w:rPr>
          <w:rFonts w:asciiTheme="minorHAnsi" w:eastAsiaTheme="minorEastAsia" w:hAnsiTheme="minorHAnsi" w:cstheme="minorBidi"/>
          <w:i w:val="0"/>
          <w:noProof/>
          <w:kern w:val="0"/>
          <w:sz w:val="22"/>
          <w:szCs w:val="22"/>
        </w:rPr>
      </w:pPr>
      <w:r>
        <w:rPr>
          <w:noProof/>
        </w:rPr>
        <w:t>Mutual Recognition Act 1992</w:t>
      </w:r>
      <w:r w:rsidRPr="0029530D">
        <w:rPr>
          <w:i w:val="0"/>
          <w:noProof/>
          <w:sz w:val="18"/>
        </w:rPr>
        <w:tab/>
      </w:r>
      <w:r w:rsidRPr="0029530D">
        <w:rPr>
          <w:i w:val="0"/>
          <w:noProof/>
          <w:sz w:val="18"/>
        </w:rPr>
        <w:fldChar w:fldCharType="begin"/>
      </w:r>
      <w:r w:rsidRPr="0029530D">
        <w:rPr>
          <w:i w:val="0"/>
          <w:noProof/>
          <w:sz w:val="18"/>
        </w:rPr>
        <w:instrText xml:space="preserve"> PAGEREF _Toc75517601 \h </w:instrText>
      </w:r>
      <w:r w:rsidRPr="0029530D">
        <w:rPr>
          <w:i w:val="0"/>
          <w:noProof/>
          <w:sz w:val="18"/>
        </w:rPr>
      </w:r>
      <w:r w:rsidRPr="0029530D">
        <w:rPr>
          <w:i w:val="0"/>
          <w:noProof/>
          <w:sz w:val="18"/>
        </w:rPr>
        <w:fldChar w:fldCharType="separate"/>
      </w:r>
      <w:r w:rsidR="0067791D">
        <w:rPr>
          <w:i w:val="0"/>
          <w:noProof/>
          <w:sz w:val="18"/>
        </w:rPr>
        <w:t>3</w:t>
      </w:r>
      <w:r w:rsidRPr="0029530D">
        <w:rPr>
          <w:i w:val="0"/>
          <w:noProof/>
          <w:sz w:val="18"/>
        </w:rPr>
        <w:fldChar w:fldCharType="end"/>
      </w:r>
    </w:p>
    <w:p w14:paraId="6011DDF8" w14:textId="11EA371D" w:rsidR="00060FF9" w:rsidRPr="009A33E9" w:rsidRDefault="0029530D" w:rsidP="0048364F">
      <w:pPr>
        <w:rPr>
          <w:rFonts w:cs="Times New Roman"/>
          <w:sz w:val="18"/>
        </w:rPr>
      </w:pPr>
      <w:r>
        <w:rPr>
          <w:rFonts w:cs="Times New Roman"/>
          <w:sz w:val="18"/>
        </w:rPr>
        <w:fldChar w:fldCharType="end"/>
      </w:r>
    </w:p>
    <w:p w14:paraId="287D53C1" w14:textId="77777777" w:rsidR="00FE7F93" w:rsidRPr="00B656E4" w:rsidRDefault="00FE7F93" w:rsidP="0048364F">
      <w:pPr>
        <w:sectPr w:rsidR="00FE7F93" w:rsidRPr="00B656E4" w:rsidSect="00B9669A">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bookmarkStart w:id="2" w:name="BK_S3P1L1C1"/>
    <w:bookmarkEnd w:id="2"/>
    <w:p w14:paraId="36F43808" w14:textId="77777777" w:rsidR="00B9669A" w:rsidRDefault="00B9669A">
      <w:r>
        <w:object w:dxaOrig="2146" w:dyaOrig="1561" w14:anchorId="64C36485">
          <v:shape id="_x0000_i1027" type="#_x0000_t75" alt="Commonwealth Coat of Arms of Australia" style="width:110.25pt;height:80.25pt" o:ole="" fillcolor="window">
            <v:imagedata r:id="rId8" o:title=""/>
          </v:shape>
          <o:OLEObject Type="Embed" ProgID="Word.Picture.8" ShapeID="_x0000_i1027" DrawAspect="Content" ObjectID="_1686130759" r:id="rId21"/>
        </w:object>
      </w:r>
    </w:p>
    <w:p w14:paraId="52165A7B" w14:textId="77777777" w:rsidR="00B9669A" w:rsidRDefault="00B9669A"/>
    <w:p w14:paraId="3E99F6C7" w14:textId="77777777" w:rsidR="00B9669A" w:rsidRDefault="00B9669A" w:rsidP="0067791D">
      <w:pPr>
        <w:spacing w:line="240" w:lineRule="auto"/>
      </w:pPr>
    </w:p>
    <w:p w14:paraId="339CFED2" w14:textId="1CA9C88E" w:rsidR="00B9669A" w:rsidRDefault="007360A9" w:rsidP="0067791D">
      <w:pPr>
        <w:pStyle w:val="ShortTP1"/>
      </w:pPr>
      <w:r>
        <w:fldChar w:fldCharType="begin"/>
      </w:r>
      <w:r>
        <w:instrText xml:space="preserve"> STYLEREF ShortT </w:instrText>
      </w:r>
      <w:r>
        <w:fldChar w:fldCharType="separate"/>
      </w:r>
      <w:r w:rsidR="0067791D">
        <w:rPr>
          <w:noProof/>
        </w:rPr>
        <w:t>Mutual Recognition Amendment Act 2021</w:t>
      </w:r>
      <w:r>
        <w:rPr>
          <w:noProof/>
        </w:rPr>
        <w:fldChar w:fldCharType="end"/>
      </w:r>
    </w:p>
    <w:p w14:paraId="28E87F8E" w14:textId="133DB2E2" w:rsidR="00B9669A" w:rsidRDefault="007360A9" w:rsidP="0067791D">
      <w:pPr>
        <w:pStyle w:val="ActNoP1"/>
      </w:pPr>
      <w:r>
        <w:fldChar w:fldCharType="begin"/>
      </w:r>
      <w:r>
        <w:instrText xml:space="preserve"> STYLEREF Actno </w:instrText>
      </w:r>
      <w:r>
        <w:fldChar w:fldCharType="separate"/>
      </w:r>
      <w:r w:rsidR="0067791D">
        <w:rPr>
          <w:noProof/>
        </w:rPr>
        <w:t>No. 50, 2021</w:t>
      </w:r>
      <w:r>
        <w:rPr>
          <w:noProof/>
        </w:rPr>
        <w:fldChar w:fldCharType="end"/>
      </w:r>
    </w:p>
    <w:p w14:paraId="7A722613" w14:textId="77777777" w:rsidR="00B9669A" w:rsidRPr="009A0728" w:rsidRDefault="00B9669A" w:rsidP="0067791D">
      <w:pPr>
        <w:pBdr>
          <w:bottom w:val="single" w:sz="6" w:space="0" w:color="auto"/>
        </w:pBdr>
        <w:spacing w:before="400" w:line="240" w:lineRule="auto"/>
        <w:rPr>
          <w:rFonts w:eastAsia="Times New Roman"/>
          <w:b/>
          <w:sz w:val="28"/>
        </w:rPr>
      </w:pPr>
    </w:p>
    <w:p w14:paraId="082BAFA6" w14:textId="77777777" w:rsidR="00B9669A" w:rsidRPr="009A0728" w:rsidRDefault="00B9669A" w:rsidP="0067791D">
      <w:pPr>
        <w:spacing w:line="40" w:lineRule="exact"/>
        <w:rPr>
          <w:rFonts w:eastAsia="Calibri"/>
          <w:b/>
          <w:sz w:val="28"/>
        </w:rPr>
      </w:pPr>
    </w:p>
    <w:p w14:paraId="0EFE39D1" w14:textId="77777777" w:rsidR="00B9669A" w:rsidRPr="009A0728" w:rsidRDefault="00B9669A" w:rsidP="0067791D">
      <w:pPr>
        <w:pBdr>
          <w:top w:val="single" w:sz="12" w:space="0" w:color="auto"/>
        </w:pBdr>
        <w:spacing w:line="240" w:lineRule="auto"/>
        <w:rPr>
          <w:rFonts w:eastAsia="Times New Roman"/>
          <w:b/>
          <w:sz w:val="28"/>
        </w:rPr>
      </w:pPr>
    </w:p>
    <w:p w14:paraId="2C4DE8DB" w14:textId="77777777" w:rsidR="00B9669A" w:rsidRDefault="00B9669A" w:rsidP="00B9669A">
      <w:pPr>
        <w:pStyle w:val="Page1"/>
        <w:spacing w:before="400"/>
      </w:pPr>
      <w:r>
        <w:t xml:space="preserve">An Act to amend the </w:t>
      </w:r>
      <w:r w:rsidRPr="00B9669A">
        <w:rPr>
          <w:i/>
        </w:rPr>
        <w:t>Mutual Recognition Act 1992</w:t>
      </w:r>
      <w:r>
        <w:t>, and for related purposes</w:t>
      </w:r>
    </w:p>
    <w:p w14:paraId="46832786" w14:textId="62F20DAC" w:rsidR="009A33E9" w:rsidRPr="009A33E9" w:rsidRDefault="009A33E9" w:rsidP="009A33E9">
      <w:pPr>
        <w:pStyle w:val="AssentDt"/>
        <w:spacing w:before="240"/>
        <w:rPr>
          <w:sz w:val="24"/>
        </w:rPr>
      </w:pPr>
      <w:r>
        <w:rPr>
          <w:sz w:val="24"/>
        </w:rPr>
        <w:t>[</w:t>
      </w:r>
      <w:r>
        <w:rPr>
          <w:i/>
          <w:sz w:val="24"/>
        </w:rPr>
        <w:t>Assented to 24 June 2021</w:t>
      </w:r>
      <w:r>
        <w:rPr>
          <w:sz w:val="24"/>
        </w:rPr>
        <w:t>]</w:t>
      </w:r>
    </w:p>
    <w:p w14:paraId="16FB35AB" w14:textId="7F58730F" w:rsidR="0048364F" w:rsidRPr="00B656E4" w:rsidRDefault="0048364F" w:rsidP="00B656E4">
      <w:pPr>
        <w:spacing w:before="240" w:line="240" w:lineRule="auto"/>
        <w:rPr>
          <w:sz w:val="32"/>
        </w:rPr>
      </w:pPr>
      <w:r w:rsidRPr="00B656E4">
        <w:rPr>
          <w:sz w:val="32"/>
        </w:rPr>
        <w:t>The Parliament of Australia enacts:</w:t>
      </w:r>
    </w:p>
    <w:p w14:paraId="3E468C81" w14:textId="77777777" w:rsidR="0048364F" w:rsidRPr="00B656E4" w:rsidRDefault="0048364F" w:rsidP="00B656E4">
      <w:pPr>
        <w:pStyle w:val="ActHead5"/>
      </w:pPr>
      <w:bookmarkStart w:id="3" w:name="_Toc75517597"/>
      <w:r w:rsidRPr="00CF6379">
        <w:rPr>
          <w:rStyle w:val="CharSectno"/>
        </w:rPr>
        <w:t>1</w:t>
      </w:r>
      <w:r w:rsidRPr="00B656E4">
        <w:t xml:space="preserve">  Short title</w:t>
      </w:r>
      <w:bookmarkEnd w:id="3"/>
    </w:p>
    <w:p w14:paraId="33891139" w14:textId="48B5EFDE" w:rsidR="0048364F" w:rsidRPr="00B656E4" w:rsidRDefault="0048364F" w:rsidP="00B656E4">
      <w:pPr>
        <w:pStyle w:val="subsection"/>
      </w:pPr>
      <w:r w:rsidRPr="00B656E4">
        <w:tab/>
      </w:r>
      <w:r w:rsidRPr="00B656E4">
        <w:tab/>
        <w:t xml:space="preserve">This Act </w:t>
      </w:r>
      <w:r w:rsidR="00275197" w:rsidRPr="00B656E4">
        <w:t xml:space="preserve">is </w:t>
      </w:r>
      <w:r w:rsidRPr="00B656E4">
        <w:t xml:space="preserve">the </w:t>
      </w:r>
      <w:r w:rsidR="000F72A5" w:rsidRPr="00B656E4">
        <w:rPr>
          <w:i/>
        </w:rPr>
        <w:t xml:space="preserve">Mutual Recognition Amendment </w:t>
      </w:r>
      <w:r w:rsidR="00EE3E36" w:rsidRPr="00B656E4">
        <w:rPr>
          <w:i/>
        </w:rPr>
        <w:t>Act 20</w:t>
      </w:r>
      <w:r w:rsidR="001B633C" w:rsidRPr="00B656E4">
        <w:rPr>
          <w:i/>
        </w:rPr>
        <w:t>2</w:t>
      </w:r>
      <w:r w:rsidR="0058055D" w:rsidRPr="00B656E4">
        <w:rPr>
          <w:i/>
        </w:rPr>
        <w:t>1</w:t>
      </w:r>
      <w:r w:rsidR="0032441B" w:rsidRPr="00B656E4">
        <w:t>.</w:t>
      </w:r>
    </w:p>
    <w:p w14:paraId="2C6681D0" w14:textId="77777777" w:rsidR="0048364F" w:rsidRPr="00B656E4" w:rsidRDefault="0048364F" w:rsidP="00B656E4">
      <w:pPr>
        <w:pStyle w:val="ActHead5"/>
      </w:pPr>
      <w:bookmarkStart w:id="4" w:name="_Toc75517598"/>
      <w:r w:rsidRPr="00CF6379">
        <w:rPr>
          <w:rStyle w:val="CharSectno"/>
        </w:rPr>
        <w:t>2</w:t>
      </w:r>
      <w:r w:rsidRPr="00B656E4">
        <w:t xml:space="preserve">  Commencement</w:t>
      </w:r>
      <w:bookmarkEnd w:id="4"/>
    </w:p>
    <w:p w14:paraId="738ED4B0" w14:textId="4DE5A25C" w:rsidR="00E81B4E" w:rsidRPr="00B656E4" w:rsidRDefault="00E81B4E" w:rsidP="00B656E4">
      <w:pPr>
        <w:pStyle w:val="subsection"/>
      </w:pPr>
      <w:r w:rsidRPr="00B656E4">
        <w:tab/>
        <w:t>(1)</w:t>
      </w:r>
      <w:r w:rsidRPr="00B656E4">
        <w:tab/>
        <w:t>Each provision of this Act specified in column 1 of the table commences, or is taken to have commenced, in accordance with column 2 of the table</w:t>
      </w:r>
      <w:r w:rsidR="0032441B" w:rsidRPr="00B656E4">
        <w:t>.</w:t>
      </w:r>
      <w:r w:rsidRPr="00B656E4">
        <w:t xml:space="preserve"> Any other statement in column 2 has effect according to its terms</w:t>
      </w:r>
      <w:r w:rsidR="0032441B" w:rsidRPr="00B656E4">
        <w:t>.</w:t>
      </w:r>
    </w:p>
    <w:p w14:paraId="0E73DD00" w14:textId="77777777" w:rsidR="007118D6" w:rsidRPr="00AD5C0A" w:rsidRDefault="007118D6" w:rsidP="007118D6">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18D6" w:rsidRPr="00AD5C0A" w14:paraId="18417C8E" w14:textId="77777777" w:rsidTr="00352991">
        <w:trPr>
          <w:tblHeader/>
        </w:trPr>
        <w:tc>
          <w:tcPr>
            <w:tcW w:w="7111" w:type="dxa"/>
            <w:gridSpan w:val="3"/>
            <w:tcBorders>
              <w:top w:val="single" w:sz="12" w:space="0" w:color="auto"/>
              <w:bottom w:val="single" w:sz="6" w:space="0" w:color="auto"/>
            </w:tcBorders>
            <w:shd w:val="clear" w:color="auto" w:fill="auto"/>
          </w:tcPr>
          <w:p w14:paraId="0DF201F3" w14:textId="77777777" w:rsidR="007118D6" w:rsidRPr="00AD5C0A" w:rsidRDefault="007118D6" w:rsidP="00352991">
            <w:pPr>
              <w:pStyle w:val="TableHeading"/>
            </w:pPr>
            <w:r w:rsidRPr="00AD5C0A">
              <w:lastRenderedPageBreak/>
              <w:t>Commencement information</w:t>
            </w:r>
          </w:p>
        </w:tc>
      </w:tr>
      <w:tr w:rsidR="007118D6" w:rsidRPr="00AD5C0A" w14:paraId="35E15E1F" w14:textId="77777777" w:rsidTr="00352991">
        <w:trPr>
          <w:tblHeader/>
        </w:trPr>
        <w:tc>
          <w:tcPr>
            <w:tcW w:w="1701" w:type="dxa"/>
            <w:tcBorders>
              <w:top w:val="single" w:sz="6" w:space="0" w:color="auto"/>
              <w:bottom w:val="single" w:sz="6" w:space="0" w:color="auto"/>
            </w:tcBorders>
            <w:shd w:val="clear" w:color="auto" w:fill="auto"/>
          </w:tcPr>
          <w:p w14:paraId="23540CAF" w14:textId="77777777" w:rsidR="007118D6" w:rsidRPr="00AD5C0A" w:rsidRDefault="007118D6" w:rsidP="00352991">
            <w:pPr>
              <w:pStyle w:val="TableHeading"/>
            </w:pPr>
            <w:r w:rsidRPr="00AD5C0A">
              <w:t>Column 1</w:t>
            </w:r>
          </w:p>
        </w:tc>
        <w:tc>
          <w:tcPr>
            <w:tcW w:w="3828" w:type="dxa"/>
            <w:tcBorders>
              <w:top w:val="single" w:sz="6" w:space="0" w:color="auto"/>
              <w:bottom w:val="single" w:sz="6" w:space="0" w:color="auto"/>
            </w:tcBorders>
            <w:shd w:val="clear" w:color="auto" w:fill="auto"/>
          </w:tcPr>
          <w:p w14:paraId="6A7758C8" w14:textId="77777777" w:rsidR="007118D6" w:rsidRPr="00AD5C0A" w:rsidRDefault="007118D6" w:rsidP="00352991">
            <w:pPr>
              <w:pStyle w:val="TableHeading"/>
            </w:pPr>
            <w:r w:rsidRPr="00AD5C0A">
              <w:t>Column 2</w:t>
            </w:r>
          </w:p>
        </w:tc>
        <w:tc>
          <w:tcPr>
            <w:tcW w:w="1582" w:type="dxa"/>
            <w:tcBorders>
              <w:top w:val="single" w:sz="6" w:space="0" w:color="auto"/>
              <w:bottom w:val="single" w:sz="6" w:space="0" w:color="auto"/>
            </w:tcBorders>
            <w:shd w:val="clear" w:color="auto" w:fill="auto"/>
          </w:tcPr>
          <w:p w14:paraId="7F95EE3C" w14:textId="77777777" w:rsidR="007118D6" w:rsidRPr="00AD5C0A" w:rsidRDefault="007118D6" w:rsidP="00352991">
            <w:pPr>
              <w:pStyle w:val="TableHeading"/>
            </w:pPr>
            <w:r w:rsidRPr="00AD5C0A">
              <w:t>Column 3</w:t>
            </w:r>
          </w:p>
        </w:tc>
      </w:tr>
      <w:tr w:rsidR="007118D6" w:rsidRPr="00AD5C0A" w14:paraId="46E6AB27" w14:textId="77777777" w:rsidTr="00352991">
        <w:trPr>
          <w:tblHeader/>
        </w:trPr>
        <w:tc>
          <w:tcPr>
            <w:tcW w:w="1701" w:type="dxa"/>
            <w:tcBorders>
              <w:top w:val="single" w:sz="6" w:space="0" w:color="auto"/>
              <w:bottom w:val="single" w:sz="12" w:space="0" w:color="auto"/>
            </w:tcBorders>
            <w:shd w:val="clear" w:color="auto" w:fill="auto"/>
          </w:tcPr>
          <w:p w14:paraId="21E49B83" w14:textId="77777777" w:rsidR="007118D6" w:rsidRPr="00AD5C0A" w:rsidRDefault="007118D6" w:rsidP="00352991">
            <w:pPr>
              <w:pStyle w:val="TableHeading"/>
            </w:pPr>
            <w:r w:rsidRPr="00AD5C0A">
              <w:t>Provisions</w:t>
            </w:r>
          </w:p>
        </w:tc>
        <w:tc>
          <w:tcPr>
            <w:tcW w:w="3828" w:type="dxa"/>
            <w:tcBorders>
              <w:top w:val="single" w:sz="6" w:space="0" w:color="auto"/>
              <w:bottom w:val="single" w:sz="12" w:space="0" w:color="auto"/>
            </w:tcBorders>
            <w:shd w:val="clear" w:color="auto" w:fill="auto"/>
          </w:tcPr>
          <w:p w14:paraId="5A2EB8AB" w14:textId="77777777" w:rsidR="007118D6" w:rsidRPr="00AD5C0A" w:rsidRDefault="007118D6" w:rsidP="00352991">
            <w:pPr>
              <w:pStyle w:val="TableHeading"/>
            </w:pPr>
            <w:r w:rsidRPr="00AD5C0A">
              <w:t>Commencement</w:t>
            </w:r>
          </w:p>
        </w:tc>
        <w:tc>
          <w:tcPr>
            <w:tcW w:w="1582" w:type="dxa"/>
            <w:tcBorders>
              <w:top w:val="single" w:sz="6" w:space="0" w:color="auto"/>
              <w:bottom w:val="single" w:sz="12" w:space="0" w:color="auto"/>
            </w:tcBorders>
            <w:shd w:val="clear" w:color="auto" w:fill="auto"/>
          </w:tcPr>
          <w:p w14:paraId="4D6F6E48" w14:textId="77777777" w:rsidR="007118D6" w:rsidRPr="00AD5C0A" w:rsidRDefault="007118D6" w:rsidP="00352991">
            <w:pPr>
              <w:pStyle w:val="TableHeading"/>
            </w:pPr>
            <w:r w:rsidRPr="00AD5C0A">
              <w:t>Date/Details</w:t>
            </w:r>
          </w:p>
        </w:tc>
      </w:tr>
      <w:tr w:rsidR="007118D6" w:rsidRPr="00AD5C0A" w14:paraId="07BBA3A8" w14:textId="77777777" w:rsidTr="00352991">
        <w:tc>
          <w:tcPr>
            <w:tcW w:w="1701" w:type="dxa"/>
            <w:tcBorders>
              <w:top w:val="single" w:sz="12" w:space="0" w:color="auto"/>
              <w:bottom w:val="single" w:sz="12" w:space="0" w:color="auto"/>
            </w:tcBorders>
            <w:shd w:val="clear" w:color="auto" w:fill="auto"/>
          </w:tcPr>
          <w:p w14:paraId="1A40DFB2" w14:textId="77777777" w:rsidR="007118D6" w:rsidRPr="00AD5C0A" w:rsidRDefault="007118D6" w:rsidP="00352991">
            <w:pPr>
              <w:pStyle w:val="Tabletext"/>
            </w:pPr>
            <w:r w:rsidRPr="00AD5C0A">
              <w:t>1.  The whole of this Act</w:t>
            </w:r>
          </w:p>
        </w:tc>
        <w:tc>
          <w:tcPr>
            <w:tcW w:w="3828" w:type="dxa"/>
            <w:tcBorders>
              <w:top w:val="single" w:sz="12" w:space="0" w:color="auto"/>
              <w:bottom w:val="single" w:sz="12" w:space="0" w:color="auto"/>
            </w:tcBorders>
            <w:shd w:val="clear" w:color="auto" w:fill="auto"/>
          </w:tcPr>
          <w:p w14:paraId="45D2720D" w14:textId="77777777" w:rsidR="007118D6" w:rsidRPr="00AD5C0A" w:rsidRDefault="007118D6" w:rsidP="00352991">
            <w:pPr>
              <w:pStyle w:val="Tabletext"/>
            </w:pPr>
            <w:r w:rsidRPr="00AD5C0A">
              <w:t>A single day to be fixed by Proclamation.</w:t>
            </w:r>
          </w:p>
          <w:p w14:paraId="356E3404" w14:textId="77777777" w:rsidR="007118D6" w:rsidRPr="00AD5C0A" w:rsidRDefault="007118D6" w:rsidP="00352991">
            <w:pPr>
              <w:pStyle w:val="Tabletext"/>
            </w:pPr>
            <w:r w:rsidRPr="00AD5C0A">
              <w:t>However, if the provisions do not commence within the period of 12 months beginning on the day this Act receives the Royal Assent, they commence on the day after the end of that period.</w:t>
            </w:r>
          </w:p>
        </w:tc>
        <w:tc>
          <w:tcPr>
            <w:tcW w:w="1582" w:type="dxa"/>
            <w:tcBorders>
              <w:top w:val="single" w:sz="12" w:space="0" w:color="auto"/>
              <w:bottom w:val="single" w:sz="12" w:space="0" w:color="auto"/>
            </w:tcBorders>
            <w:shd w:val="clear" w:color="auto" w:fill="auto"/>
          </w:tcPr>
          <w:p w14:paraId="6F43F52C" w14:textId="45DD1990" w:rsidR="007118D6" w:rsidRDefault="009A33E9" w:rsidP="00352991">
            <w:pPr>
              <w:pStyle w:val="Tabletext"/>
            </w:pPr>
            <w:r>
              <w:t>1 July 202</w:t>
            </w:r>
            <w:r w:rsidR="00EA166C">
              <w:t>1</w:t>
            </w:r>
          </w:p>
          <w:p w14:paraId="5FCE4861" w14:textId="52150A0D" w:rsidR="009A33E9" w:rsidRPr="00AD5C0A" w:rsidRDefault="009A33E9" w:rsidP="00352991">
            <w:pPr>
              <w:pStyle w:val="Tabletext"/>
            </w:pPr>
            <w:r>
              <w:t>(</w:t>
            </w:r>
            <w:r w:rsidRPr="009A33E9">
              <w:t>F2021N00131</w:t>
            </w:r>
            <w:r>
              <w:t>)</w:t>
            </w:r>
          </w:p>
        </w:tc>
      </w:tr>
    </w:tbl>
    <w:p w14:paraId="111DECE3" w14:textId="09FC8303" w:rsidR="00E81B4E" w:rsidRPr="00B656E4" w:rsidRDefault="00E81B4E" w:rsidP="00B656E4">
      <w:pPr>
        <w:pStyle w:val="notetext"/>
      </w:pPr>
      <w:r w:rsidRPr="00B656E4">
        <w:rPr>
          <w:snapToGrid w:val="0"/>
          <w:lang w:eastAsia="en-US"/>
        </w:rPr>
        <w:t>Note:</w:t>
      </w:r>
      <w:r w:rsidRPr="00B656E4">
        <w:rPr>
          <w:snapToGrid w:val="0"/>
          <w:lang w:eastAsia="en-US"/>
        </w:rPr>
        <w:tab/>
        <w:t>This table relates only to the provisions of this Act as originally enacted</w:t>
      </w:r>
      <w:r w:rsidR="0032441B" w:rsidRPr="00B656E4">
        <w:rPr>
          <w:snapToGrid w:val="0"/>
          <w:lang w:eastAsia="en-US"/>
        </w:rPr>
        <w:t>.</w:t>
      </w:r>
      <w:r w:rsidRPr="00B656E4">
        <w:rPr>
          <w:snapToGrid w:val="0"/>
          <w:lang w:eastAsia="en-US"/>
        </w:rPr>
        <w:t xml:space="preserve"> It will not be amended to deal with any later amendments of this Act</w:t>
      </w:r>
      <w:r w:rsidR="0032441B" w:rsidRPr="00B656E4">
        <w:rPr>
          <w:snapToGrid w:val="0"/>
          <w:lang w:eastAsia="en-US"/>
        </w:rPr>
        <w:t>.</w:t>
      </w:r>
    </w:p>
    <w:p w14:paraId="44156F38" w14:textId="0A67EA7A" w:rsidR="00E81B4E" w:rsidRPr="00B656E4" w:rsidRDefault="00E81B4E" w:rsidP="00B656E4">
      <w:pPr>
        <w:pStyle w:val="subsection"/>
      </w:pPr>
      <w:r w:rsidRPr="00B656E4">
        <w:tab/>
        <w:t>(2)</w:t>
      </w:r>
      <w:r w:rsidRPr="00B656E4">
        <w:tab/>
        <w:t>Any information in column 3 of the table is not part of this Act</w:t>
      </w:r>
      <w:r w:rsidR="0032441B" w:rsidRPr="00B656E4">
        <w:t>.</w:t>
      </w:r>
      <w:r w:rsidRPr="00B656E4">
        <w:t xml:space="preserve"> Information may be inserted in this column, or information in it may be edited, in any published version of this Act</w:t>
      </w:r>
      <w:r w:rsidR="0032441B" w:rsidRPr="00B656E4">
        <w:t>.</w:t>
      </w:r>
    </w:p>
    <w:p w14:paraId="05589E60" w14:textId="77777777" w:rsidR="0048364F" w:rsidRPr="00B656E4" w:rsidRDefault="0048364F" w:rsidP="00B656E4">
      <w:pPr>
        <w:pStyle w:val="ActHead5"/>
      </w:pPr>
      <w:bookmarkStart w:id="5" w:name="_Toc75517599"/>
      <w:r w:rsidRPr="00CF6379">
        <w:rPr>
          <w:rStyle w:val="CharSectno"/>
        </w:rPr>
        <w:t>3</w:t>
      </w:r>
      <w:r w:rsidRPr="00B656E4">
        <w:t xml:space="preserve">  Schedules</w:t>
      </w:r>
      <w:bookmarkEnd w:id="5"/>
    </w:p>
    <w:p w14:paraId="33C072FC" w14:textId="097FDBD8" w:rsidR="0048364F" w:rsidRPr="00B656E4" w:rsidRDefault="0048364F" w:rsidP="00B656E4">
      <w:pPr>
        <w:pStyle w:val="subsection"/>
      </w:pPr>
      <w:r w:rsidRPr="00B656E4">
        <w:tab/>
      </w:r>
      <w:r w:rsidRPr="00B656E4">
        <w:tab/>
      </w:r>
      <w:r w:rsidR="00202618" w:rsidRPr="00B656E4">
        <w:t>Legislation that is specified in a Schedule to this Act is amended or repealed as set out in the applicable items in the Schedule concerned, and any other item in a Schedule to this Act has effect according to its terms</w:t>
      </w:r>
      <w:r w:rsidR="0032441B" w:rsidRPr="00B656E4">
        <w:t>.</w:t>
      </w:r>
    </w:p>
    <w:p w14:paraId="79080A88" w14:textId="5C319DE1" w:rsidR="008D3E94" w:rsidRPr="00B656E4" w:rsidRDefault="001011A3" w:rsidP="00B656E4">
      <w:pPr>
        <w:pStyle w:val="ActHead6"/>
        <w:pageBreakBefore/>
      </w:pPr>
      <w:bookmarkStart w:id="6" w:name="opcAmSched"/>
      <w:bookmarkStart w:id="7" w:name="opcCurrentFind"/>
      <w:bookmarkStart w:id="8" w:name="_Toc75517600"/>
      <w:r w:rsidRPr="00CF6379">
        <w:rPr>
          <w:rStyle w:val="CharAmSchNo"/>
        </w:rPr>
        <w:lastRenderedPageBreak/>
        <w:t>Schedule</w:t>
      </w:r>
      <w:r w:rsidR="002B63C6" w:rsidRPr="00CF6379">
        <w:rPr>
          <w:rStyle w:val="CharAmSchNo"/>
        </w:rPr>
        <w:t> </w:t>
      </w:r>
      <w:r w:rsidRPr="00CF6379">
        <w:rPr>
          <w:rStyle w:val="CharAmSchNo"/>
        </w:rPr>
        <w:t>1</w:t>
      </w:r>
      <w:r w:rsidR="0048364F" w:rsidRPr="00B656E4">
        <w:t>—</w:t>
      </w:r>
      <w:r w:rsidR="000F72A5" w:rsidRPr="00CF6379">
        <w:rPr>
          <w:rStyle w:val="CharAmSchText"/>
        </w:rPr>
        <w:t>Amendments</w:t>
      </w:r>
      <w:bookmarkEnd w:id="8"/>
    </w:p>
    <w:bookmarkEnd w:id="6"/>
    <w:bookmarkEnd w:id="7"/>
    <w:p w14:paraId="4488ED34" w14:textId="77777777" w:rsidR="008D3E94" w:rsidRPr="00CF6379" w:rsidRDefault="000F72A5" w:rsidP="00B656E4">
      <w:pPr>
        <w:pStyle w:val="Header"/>
      </w:pPr>
      <w:r w:rsidRPr="00CF6379">
        <w:rPr>
          <w:rStyle w:val="CharAmPartNo"/>
        </w:rPr>
        <w:t xml:space="preserve"> </w:t>
      </w:r>
      <w:r w:rsidRPr="00CF6379">
        <w:rPr>
          <w:rStyle w:val="CharAmPartText"/>
        </w:rPr>
        <w:t xml:space="preserve"> </w:t>
      </w:r>
    </w:p>
    <w:p w14:paraId="5400D003" w14:textId="77777777" w:rsidR="000F72A5" w:rsidRPr="00B656E4" w:rsidRDefault="000F72A5" w:rsidP="00B656E4">
      <w:pPr>
        <w:pStyle w:val="ActHead9"/>
        <w:rPr>
          <w:i w:val="0"/>
        </w:rPr>
      </w:pPr>
      <w:bookmarkStart w:id="9" w:name="_Toc75517601"/>
      <w:r w:rsidRPr="00B656E4">
        <w:t>Mutual Recognition Act 1992</w:t>
      </w:r>
      <w:bookmarkEnd w:id="9"/>
    </w:p>
    <w:p w14:paraId="3E38E10D" w14:textId="377719E2" w:rsidR="00C70EAB" w:rsidRPr="00B656E4" w:rsidRDefault="003359CD" w:rsidP="00B656E4">
      <w:pPr>
        <w:pStyle w:val="ItemHead"/>
      </w:pPr>
      <w:r w:rsidRPr="00B656E4">
        <w:t>1</w:t>
      </w:r>
      <w:r w:rsidR="00C70EAB" w:rsidRPr="00B656E4">
        <w:t xml:space="preserve">  Title</w:t>
      </w:r>
    </w:p>
    <w:p w14:paraId="271E8106" w14:textId="69AC9B25" w:rsidR="00C70EAB" w:rsidRPr="00B656E4" w:rsidRDefault="00C70EAB" w:rsidP="00B656E4">
      <w:pPr>
        <w:pStyle w:val="Item"/>
      </w:pPr>
      <w:r w:rsidRPr="00B656E4">
        <w:t>Omit “</w:t>
      </w:r>
      <w:r w:rsidRPr="00B656E4">
        <w:rPr>
          <w:b/>
        </w:rPr>
        <w:t>and occupations</w:t>
      </w:r>
      <w:r w:rsidRPr="00B656E4">
        <w:t>”, substitute “</w:t>
      </w:r>
      <w:r w:rsidRPr="00B656E4">
        <w:rPr>
          <w:b/>
        </w:rPr>
        <w:t>, occupations and activities</w:t>
      </w:r>
      <w:r w:rsidRPr="00B656E4">
        <w:t>”</w:t>
      </w:r>
      <w:r w:rsidR="0032441B" w:rsidRPr="00B656E4">
        <w:t>.</w:t>
      </w:r>
    </w:p>
    <w:p w14:paraId="584879BA" w14:textId="0FA12134" w:rsidR="00DE07C3" w:rsidRPr="00B656E4" w:rsidRDefault="003359CD" w:rsidP="00B656E4">
      <w:pPr>
        <w:pStyle w:val="ItemHead"/>
      </w:pPr>
      <w:r w:rsidRPr="00B656E4">
        <w:t>2</w:t>
      </w:r>
      <w:r w:rsidR="00DE07C3" w:rsidRPr="00B656E4">
        <w:t xml:space="preserve">  After </w:t>
      </w:r>
      <w:r w:rsidR="00631167" w:rsidRPr="00B656E4">
        <w:t>section</w:t>
      </w:r>
      <w:r w:rsidR="002B63C6" w:rsidRPr="00B656E4">
        <w:t> </w:t>
      </w:r>
      <w:r w:rsidR="00631167" w:rsidRPr="00B656E4">
        <w:t>3</w:t>
      </w:r>
    </w:p>
    <w:p w14:paraId="6F72B766" w14:textId="77777777" w:rsidR="00DE07C3" w:rsidRPr="00B656E4" w:rsidRDefault="00DE07C3" w:rsidP="00B656E4">
      <w:pPr>
        <w:pStyle w:val="Item"/>
      </w:pPr>
      <w:r w:rsidRPr="00B656E4">
        <w:t>Insert:</w:t>
      </w:r>
    </w:p>
    <w:p w14:paraId="1EF2B44D" w14:textId="77777777" w:rsidR="00C16F6E" w:rsidRPr="00B656E4" w:rsidRDefault="00C16F6E" w:rsidP="00B656E4">
      <w:pPr>
        <w:pStyle w:val="ActHead5"/>
      </w:pPr>
      <w:bookmarkStart w:id="10" w:name="_Toc75517602"/>
      <w:r w:rsidRPr="00CF6379">
        <w:rPr>
          <w:rStyle w:val="CharSectno"/>
        </w:rPr>
        <w:t>3A</w:t>
      </w:r>
      <w:r w:rsidRPr="00B656E4">
        <w:t xml:space="preserve">  Simplified outline of this Act</w:t>
      </w:r>
      <w:bookmarkEnd w:id="10"/>
    </w:p>
    <w:p w14:paraId="5FFBA558" w14:textId="3B36F79C" w:rsidR="00DE07C3" w:rsidRPr="00B656E4" w:rsidRDefault="00DE07C3" w:rsidP="00B656E4">
      <w:pPr>
        <w:pStyle w:val="SOText"/>
      </w:pPr>
      <w:r w:rsidRPr="00B656E4">
        <w:t>The purpose of this Act is to promote the goal of freedom of movement of goods and service providers in a national market in Australia</w:t>
      </w:r>
      <w:r w:rsidR="0032441B" w:rsidRPr="00B656E4">
        <w:t>.</w:t>
      </w:r>
    </w:p>
    <w:p w14:paraId="540303B9" w14:textId="55AD9BFE" w:rsidR="005A795B" w:rsidRPr="00B656E4" w:rsidRDefault="00723E3A" w:rsidP="00B656E4">
      <w:pPr>
        <w:pStyle w:val="SOText"/>
      </w:pPr>
      <w:r w:rsidRPr="00B656E4">
        <w:t>Part</w:t>
      </w:r>
      <w:r w:rsidR="002B63C6" w:rsidRPr="00B656E4">
        <w:t> </w:t>
      </w:r>
      <w:r w:rsidRPr="00B656E4">
        <w:t>2</w:t>
      </w:r>
      <w:r w:rsidR="005A795B" w:rsidRPr="00B656E4">
        <w:t xml:space="preserve"> allows goods that have been produced in or imported into a first State to be sold in a second State without needing to comply with certain requirements in the second State</w:t>
      </w:r>
      <w:r w:rsidR="00C16F6E" w:rsidRPr="00B656E4">
        <w:t xml:space="preserve"> (</w:t>
      </w:r>
      <w:r w:rsidR="005A795B" w:rsidRPr="00B656E4">
        <w:t>such as requirements relating to the standards of the goods or the way the goods are presented</w:t>
      </w:r>
      <w:r w:rsidR="00C16F6E" w:rsidRPr="00B656E4">
        <w:t>)</w:t>
      </w:r>
      <w:r w:rsidR="0032441B" w:rsidRPr="00B656E4">
        <w:t>.</w:t>
      </w:r>
      <w:r w:rsidR="005A795B" w:rsidRPr="00B656E4">
        <w:t xml:space="preserve"> Goods may be permanently or temporarily exempted from the application of that Part</w:t>
      </w:r>
      <w:r w:rsidR="0032441B" w:rsidRPr="00B656E4">
        <w:t>.</w:t>
      </w:r>
    </w:p>
    <w:p w14:paraId="12B2B97C" w14:textId="22AD8C54" w:rsidR="005A795B" w:rsidRPr="00B656E4" w:rsidRDefault="000F599B" w:rsidP="00B656E4">
      <w:pPr>
        <w:pStyle w:val="SOText"/>
      </w:pPr>
      <w:r w:rsidRPr="00B656E4">
        <w:t>Part</w:t>
      </w:r>
      <w:r w:rsidR="002B63C6" w:rsidRPr="00B656E4">
        <w:t> </w:t>
      </w:r>
      <w:r w:rsidRPr="00B656E4">
        <w:t>3</w:t>
      </w:r>
      <w:r w:rsidR="005A795B" w:rsidRPr="00B656E4">
        <w:t xml:space="preserve"> provides for individuals who are registered for an occupation in one State to be registered for</w:t>
      </w:r>
      <w:r w:rsidR="00953D94" w:rsidRPr="00B656E4">
        <w:t>, and carry on the activities of,</w:t>
      </w:r>
      <w:r w:rsidR="005A795B" w:rsidRPr="00B656E4">
        <w:t xml:space="preserve"> an equivalent occupation in a second State</w:t>
      </w:r>
      <w:r w:rsidR="0032441B" w:rsidRPr="00B656E4">
        <w:t>.</w:t>
      </w:r>
      <w:r w:rsidR="005A795B" w:rsidRPr="00B656E4">
        <w:t xml:space="preserve"> Ministers from 2</w:t>
      </w:r>
      <w:r w:rsidR="0010618B" w:rsidRPr="00B656E4">
        <w:t xml:space="preserve"> or more</w:t>
      </w:r>
      <w:r w:rsidR="005A795B" w:rsidRPr="00B656E4">
        <w:t xml:space="preserve"> States may determine which occupations are equivalent</w:t>
      </w:r>
      <w:r w:rsidR="006E3A87" w:rsidRPr="00B656E4">
        <w:t xml:space="preserve"> </w:t>
      </w:r>
      <w:r w:rsidR="0010618B" w:rsidRPr="00B656E4">
        <w:t xml:space="preserve">between </w:t>
      </w:r>
      <w:r w:rsidR="006E3A87" w:rsidRPr="00B656E4">
        <w:t>their States</w:t>
      </w:r>
      <w:r w:rsidR="0032441B" w:rsidRPr="00B656E4">
        <w:t>.</w:t>
      </w:r>
    </w:p>
    <w:p w14:paraId="6D828563" w14:textId="0497CD29" w:rsidR="00953D94" w:rsidRPr="00B656E4" w:rsidRDefault="000F599B" w:rsidP="00B656E4">
      <w:pPr>
        <w:pStyle w:val="SOText"/>
      </w:pPr>
      <w:r w:rsidRPr="00B656E4">
        <w:t>Part</w:t>
      </w:r>
      <w:r w:rsidR="002B63C6" w:rsidRPr="00B656E4">
        <w:t> </w:t>
      </w:r>
      <w:r w:rsidRPr="00B656E4">
        <w:t>3</w:t>
      </w:r>
      <w:r w:rsidR="005A795B" w:rsidRPr="00B656E4">
        <w:t xml:space="preserve">A provides for individuals who are registered for an </w:t>
      </w:r>
      <w:r w:rsidR="00041D54" w:rsidRPr="00B656E4">
        <w:t>occupation</w:t>
      </w:r>
      <w:r w:rsidR="005A795B" w:rsidRPr="00B656E4">
        <w:t xml:space="preserve"> in </w:t>
      </w:r>
      <w:r w:rsidR="0084582F" w:rsidRPr="00B656E4">
        <w:t xml:space="preserve">their home </w:t>
      </w:r>
      <w:r w:rsidR="005A795B" w:rsidRPr="00B656E4">
        <w:t xml:space="preserve">State to </w:t>
      </w:r>
      <w:r w:rsidR="00041D54" w:rsidRPr="00B656E4">
        <w:t>carry on activities covered by the</w:t>
      </w:r>
      <w:r w:rsidR="0084582F" w:rsidRPr="00B656E4">
        <w:t>ir home State</w:t>
      </w:r>
      <w:r w:rsidR="00041D54" w:rsidRPr="00B656E4">
        <w:t xml:space="preserve"> occupation</w:t>
      </w:r>
      <w:r w:rsidR="008B5D43" w:rsidRPr="00B656E4">
        <w:t xml:space="preserve"> in a second State</w:t>
      </w:r>
      <w:r w:rsidR="0032441B" w:rsidRPr="00B656E4">
        <w:t>.</w:t>
      </w:r>
      <w:r w:rsidR="00F26345" w:rsidRPr="00B656E4">
        <w:t xml:space="preserve"> </w:t>
      </w:r>
      <w:r w:rsidR="0004615F" w:rsidRPr="00B656E4">
        <w:t>Th</w:t>
      </w:r>
      <w:r w:rsidR="00953D94" w:rsidRPr="00B656E4">
        <w:t xml:space="preserve">e activities are carried on in the second State under </w:t>
      </w:r>
      <w:r w:rsidR="0004615F" w:rsidRPr="00B656E4">
        <w:t>automatic deemed registration</w:t>
      </w:r>
      <w:r w:rsidR="0032441B" w:rsidRPr="00B656E4">
        <w:t>.</w:t>
      </w:r>
      <w:r w:rsidR="0004615F" w:rsidRPr="00B656E4">
        <w:t xml:space="preserve"> </w:t>
      </w:r>
      <w:r w:rsidR="0010618B" w:rsidRPr="00B656E4">
        <w:t xml:space="preserve">A </w:t>
      </w:r>
      <w:r w:rsidR="0004615F" w:rsidRPr="00B656E4">
        <w:t xml:space="preserve">State Minister may exempt </w:t>
      </w:r>
      <w:r w:rsidR="0084582F" w:rsidRPr="00B656E4">
        <w:t>registrations</w:t>
      </w:r>
      <w:r w:rsidR="0010618B" w:rsidRPr="00B656E4">
        <w:t xml:space="preserve"> </w:t>
      </w:r>
      <w:r w:rsidR="0004615F" w:rsidRPr="00B656E4">
        <w:t>from automatic deemed registration because of a significant risk to consumer protection</w:t>
      </w:r>
      <w:r w:rsidR="00067BD5" w:rsidRPr="00B656E4">
        <w:t xml:space="preserve">, the environment, animal welfare or </w:t>
      </w:r>
      <w:r w:rsidR="00424AA3" w:rsidRPr="00B656E4">
        <w:t xml:space="preserve">the </w:t>
      </w:r>
      <w:r w:rsidR="0081773A" w:rsidRPr="00B656E4">
        <w:t xml:space="preserve">health or safety of </w:t>
      </w:r>
      <w:r w:rsidR="0004615F" w:rsidRPr="00B656E4">
        <w:t>worker</w:t>
      </w:r>
      <w:r w:rsidR="0081773A" w:rsidRPr="00B656E4">
        <w:t>s</w:t>
      </w:r>
      <w:r w:rsidR="0004615F" w:rsidRPr="00B656E4">
        <w:t xml:space="preserve"> or </w:t>
      </w:r>
      <w:r w:rsidR="0081773A" w:rsidRPr="00B656E4">
        <w:t xml:space="preserve">the </w:t>
      </w:r>
      <w:r w:rsidR="0004615F" w:rsidRPr="00B656E4">
        <w:t>public</w:t>
      </w:r>
      <w:r w:rsidR="0032441B" w:rsidRPr="00B656E4">
        <w:t>.</w:t>
      </w:r>
    </w:p>
    <w:p w14:paraId="434421C6" w14:textId="5E2D73F1" w:rsidR="009B0F8D" w:rsidRPr="00B656E4" w:rsidRDefault="00DB5843" w:rsidP="00B656E4">
      <w:pPr>
        <w:pStyle w:val="SOText"/>
      </w:pPr>
      <w:r w:rsidRPr="00B656E4">
        <w:lastRenderedPageBreak/>
        <w:t>The</w:t>
      </w:r>
      <w:r w:rsidR="00953D94" w:rsidRPr="00B656E4">
        <w:t xml:space="preserve"> mutual recognition principle underlies each of </w:t>
      </w:r>
      <w:r w:rsidR="006A26F1" w:rsidRPr="00B656E4">
        <w:t>Parts</w:t>
      </w:r>
      <w:r w:rsidR="002B63C6" w:rsidRPr="00B656E4">
        <w:t> </w:t>
      </w:r>
      <w:r w:rsidR="006A26F1" w:rsidRPr="00B656E4">
        <w:t>2</w:t>
      </w:r>
      <w:r w:rsidR="00953D94" w:rsidRPr="00B656E4">
        <w:t>, 3 and 3A</w:t>
      </w:r>
      <w:r w:rsidR="0032441B" w:rsidRPr="00B656E4">
        <w:t>.</w:t>
      </w:r>
    </w:p>
    <w:p w14:paraId="27D077AE" w14:textId="77777777" w:rsidR="006E3A87" w:rsidRPr="00B656E4" w:rsidRDefault="00DE07C3" w:rsidP="00B656E4">
      <w:pPr>
        <w:pStyle w:val="SOText"/>
      </w:pPr>
      <w:r w:rsidRPr="00B656E4">
        <w:t>The power to enact this Act is provided by</w:t>
      </w:r>
      <w:r w:rsidR="006E3A87" w:rsidRPr="00B656E4">
        <w:t>:</w:t>
      </w:r>
    </w:p>
    <w:p w14:paraId="038C2462" w14:textId="0CFD95D0" w:rsidR="006E3A87" w:rsidRPr="00B656E4" w:rsidRDefault="006E3A87" w:rsidP="00B656E4">
      <w:pPr>
        <w:pStyle w:val="SOPara"/>
      </w:pPr>
      <w:r w:rsidRPr="00B656E4">
        <w:tab/>
        <w:t>(a)</w:t>
      </w:r>
      <w:r w:rsidRPr="00B656E4">
        <w:tab/>
      </w:r>
      <w:r w:rsidR="00DE07C3" w:rsidRPr="00B656E4">
        <w:t xml:space="preserve">the States referring </w:t>
      </w:r>
      <w:r w:rsidR="003712F0" w:rsidRPr="00B656E4">
        <w:t xml:space="preserve">to the Parliament of the Commonwealth the power to enact </w:t>
      </w:r>
      <w:r w:rsidR="00063754" w:rsidRPr="00B656E4">
        <w:t>this Act as originally enacted or subsequently amended,</w:t>
      </w:r>
      <w:r w:rsidR="00F26345" w:rsidRPr="00B656E4">
        <w:t xml:space="preserve"> </w:t>
      </w:r>
      <w:r w:rsidR="009820F4" w:rsidRPr="00B656E4">
        <w:t xml:space="preserve">under </w:t>
      </w:r>
      <w:r w:rsidR="001011A3" w:rsidRPr="00B656E4">
        <w:t>paragraph</w:t>
      </w:r>
      <w:r w:rsidR="002B63C6" w:rsidRPr="00B656E4">
        <w:t> </w:t>
      </w:r>
      <w:r w:rsidR="001011A3" w:rsidRPr="00B656E4">
        <w:t>5</w:t>
      </w:r>
      <w:r w:rsidR="009820F4" w:rsidRPr="00B656E4">
        <w:t>1(xxxvii</w:t>
      </w:r>
      <w:r w:rsidR="005A795B" w:rsidRPr="00B656E4">
        <w:t>) of the Commonwealth Constitution</w:t>
      </w:r>
      <w:r w:rsidRPr="00B656E4">
        <w:t>; and</w:t>
      </w:r>
    </w:p>
    <w:p w14:paraId="325C72BC" w14:textId="1507B0B8" w:rsidR="00F26345" w:rsidRPr="00B656E4" w:rsidRDefault="00F26345" w:rsidP="00B656E4">
      <w:pPr>
        <w:pStyle w:val="SOPara"/>
      </w:pPr>
      <w:r w:rsidRPr="00B656E4">
        <w:tab/>
        <w:t>(b)</w:t>
      </w:r>
      <w:r w:rsidRPr="00B656E4">
        <w:tab/>
        <w:t xml:space="preserve">the States adopting </w:t>
      </w:r>
      <w:r w:rsidR="00063754" w:rsidRPr="00B656E4">
        <w:t>this Act as originally enacted or subsequently amended</w:t>
      </w:r>
      <w:r w:rsidRPr="00B656E4">
        <w:t xml:space="preserve">, under </w:t>
      </w:r>
      <w:r w:rsidR="001011A3" w:rsidRPr="00B656E4">
        <w:t>paragraph</w:t>
      </w:r>
      <w:r w:rsidR="002B63C6" w:rsidRPr="00B656E4">
        <w:t> </w:t>
      </w:r>
      <w:r w:rsidR="001011A3" w:rsidRPr="00B656E4">
        <w:t>5</w:t>
      </w:r>
      <w:r w:rsidRPr="00B656E4">
        <w:t>1(xxxvii) of the Commonwealth Constitution; and</w:t>
      </w:r>
    </w:p>
    <w:p w14:paraId="1FAA5371" w14:textId="72A4BEA2" w:rsidR="00DE07C3" w:rsidRPr="00B656E4" w:rsidRDefault="006E3A87" w:rsidP="00B656E4">
      <w:pPr>
        <w:pStyle w:val="SOPara"/>
      </w:pPr>
      <w:r w:rsidRPr="00B656E4">
        <w:tab/>
        <w:t>(</w:t>
      </w:r>
      <w:r w:rsidR="00F26345" w:rsidRPr="00B656E4">
        <w:t>c</w:t>
      </w:r>
      <w:r w:rsidRPr="00B656E4">
        <w:t>)</w:t>
      </w:r>
      <w:r w:rsidRPr="00B656E4">
        <w:tab/>
      </w:r>
      <w:r w:rsidR="00631167" w:rsidRPr="00B656E4">
        <w:t>section</w:t>
      </w:r>
      <w:r w:rsidR="002B63C6" w:rsidRPr="00B656E4">
        <w:t> </w:t>
      </w:r>
      <w:r w:rsidR="00631167" w:rsidRPr="00B656E4">
        <w:t>1</w:t>
      </w:r>
      <w:r w:rsidR="00103ADA" w:rsidRPr="00B656E4">
        <w:t>22 of the Commonwealth Constitution</w:t>
      </w:r>
      <w:r w:rsidR="003A6C02" w:rsidRPr="00B656E4">
        <w:t xml:space="preserve"> (which deals with Territories)</w:t>
      </w:r>
      <w:r w:rsidR="0032441B" w:rsidRPr="00B656E4">
        <w:t>.</w:t>
      </w:r>
    </w:p>
    <w:p w14:paraId="3DC9C6A0" w14:textId="61A6D32A" w:rsidR="00260CEE" w:rsidRPr="00B656E4" w:rsidRDefault="003359CD" w:rsidP="00B656E4">
      <w:pPr>
        <w:pStyle w:val="ItemHead"/>
      </w:pPr>
      <w:r w:rsidRPr="00B656E4">
        <w:t>3</w:t>
      </w:r>
      <w:r w:rsidR="00260CEE" w:rsidRPr="00B656E4">
        <w:t xml:space="preserve">  </w:t>
      </w:r>
      <w:r w:rsidR="001011A3" w:rsidRPr="00B656E4">
        <w:t>Sub</w:t>
      </w:r>
      <w:r w:rsidR="00723E3A" w:rsidRPr="00B656E4">
        <w:t>section</w:t>
      </w:r>
      <w:r w:rsidR="002B63C6" w:rsidRPr="00B656E4">
        <w:t> </w:t>
      </w:r>
      <w:r w:rsidR="00723E3A" w:rsidRPr="00B656E4">
        <w:t>4</w:t>
      </w:r>
      <w:r w:rsidR="00260CEE" w:rsidRPr="00B656E4">
        <w:t>(1)</w:t>
      </w:r>
    </w:p>
    <w:p w14:paraId="00D5B9F3" w14:textId="77777777" w:rsidR="00260CEE" w:rsidRPr="00B656E4" w:rsidRDefault="00260CEE" w:rsidP="00B656E4">
      <w:pPr>
        <w:pStyle w:val="Item"/>
      </w:pPr>
      <w:r w:rsidRPr="00B656E4">
        <w:t>Insert:</w:t>
      </w:r>
    </w:p>
    <w:p w14:paraId="224B603E" w14:textId="43714B64" w:rsidR="008371AF" w:rsidRPr="00B656E4" w:rsidRDefault="008371AF" w:rsidP="00B656E4">
      <w:pPr>
        <w:pStyle w:val="Definition"/>
      </w:pPr>
      <w:r w:rsidRPr="00B656E4">
        <w:rPr>
          <w:b/>
          <w:i/>
        </w:rPr>
        <w:t xml:space="preserve">activity </w:t>
      </w:r>
      <w:r w:rsidRPr="00B656E4">
        <w:t>means an activity authorised to be carried on under a</w:t>
      </w:r>
      <w:r w:rsidR="00D92A50" w:rsidRPr="00B656E4">
        <w:t xml:space="preserve">n occupation that requires </w:t>
      </w:r>
      <w:r w:rsidRPr="00B656E4">
        <w:t>registratio</w:t>
      </w:r>
      <w:r w:rsidR="00D92A50" w:rsidRPr="00B656E4">
        <w:t>n</w:t>
      </w:r>
      <w:r w:rsidR="0032441B" w:rsidRPr="00B656E4">
        <w:t>.</w:t>
      </w:r>
    </w:p>
    <w:p w14:paraId="40B7F082" w14:textId="0E116C8E" w:rsidR="00260CEE" w:rsidRPr="00B656E4" w:rsidRDefault="00260CEE" w:rsidP="00B656E4">
      <w:pPr>
        <w:pStyle w:val="Definition"/>
      </w:pPr>
      <w:r w:rsidRPr="00B656E4">
        <w:rPr>
          <w:b/>
          <w:i/>
        </w:rPr>
        <w:t xml:space="preserve">automatic deemed registration </w:t>
      </w:r>
      <w:r w:rsidRPr="00B656E4">
        <w:t>has the meaning given by subsection</w:t>
      </w:r>
      <w:r w:rsidR="002B63C6" w:rsidRPr="00B656E4">
        <w:t> </w:t>
      </w:r>
      <w:r w:rsidR="0032441B" w:rsidRPr="00B656E4">
        <w:t>42D</w:t>
      </w:r>
      <w:r w:rsidRPr="00B656E4">
        <w:t>(</w:t>
      </w:r>
      <w:r w:rsidR="006D7994" w:rsidRPr="00B656E4">
        <w:t>3</w:t>
      </w:r>
      <w:r w:rsidRPr="00B656E4">
        <w:t>)</w:t>
      </w:r>
      <w:r w:rsidR="0032441B" w:rsidRPr="00B656E4">
        <w:t>.</w:t>
      </w:r>
    </w:p>
    <w:p w14:paraId="6B92833A" w14:textId="77777777" w:rsidR="0002226F" w:rsidRPr="00B656E4" w:rsidRDefault="0002226F" w:rsidP="00B656E4">
      <w:pPr>
        <w:pStyle w:val="Definition"/>
      </w:pPr>
      <w:r w:rsidRPr="00B656E4">
        <w:rPr>
          <w:b/>
          <w:i/>
        </w:rPr>
        <w:t>commencement day</w:t>
      </w:r>
      <w:r w:rsidRPr="00B656E4">
        <w:t>, for a State, means:</w:t>
      </w:r>
    </w:p>
    <w:p w14:paraId="6EC1420D" w14:textId="7D0BEEBD" w:rsidR="00F26345" w:rsidRPr="00B656E4" w:rsidRDefault="00F26345" w:rsidP="00B656E4">
      <w:pPr>
        <w:pStyle w:val="paragraph"/>
      </w:pPr>
      <w:r w:rsidRPr="00B656E4">
        <w:tab/>
        <w:t>(a)</w:t>
      </w:r>
      <w:r w:rsidRPr="00B656E4">
        <w:tab/>
      </w:r>
      <w:r w:rsidR="007118D6" w:rsidRPr="00AD5C0A">
        <w:t>the day this definition commences</w:t>
      </w:r>
      <w:r w:rsidRPr="00B656E4">
        <w:t xml:space="preserve"> (unless </w:t>
      </w:r>
      <w:r w:rsidR="002B63C6" w:rsidRPr="00B656E4">
        <w:t>paragraph (</w:t>
      </w:r>
      <w:r w:rsidRPr="00B656E4">
        <w:t>b) applies); or</w:t>
      </w:r>
    </w:p>
    <w:p w14:paraId="070FE1D7" w14:textId="576AE70B" w:rsidR="007A59CD" w:rsidRPr="00B656E4" w:rsidRDefault="0002226F" w:rsidP="00B656E4">
      <w:pPr>
        <w:pStyle w:val="paragraph"/>
      </w:pPr>
      <w:r w:rsidRPr="00B656E4">
        <w:tab/>
        <w:t>(</w:t>
      </w:r>
      <w:r w:rsidR="00F26345" w:rsidRPr="00B656E4">
        <w:t>b</w:t>
      </w:r>
      <w:r w:rsidRPr="00B656E4">
        <w:t>)</w:t>
      </w:r>
      <w:r w:rsidRPr="00B656E4">
        <w:tab/>
      </w:r>
      <w:r w:rsidR="007A59CD" w:rsidRPr="00B656E4">
        <w:t>for a</w:t>
      </w:r>
      <w:r w:rsidR="00F26345" w:rsidRPr="00B656E4">
        <w:t xml:space="preserve"> State that is a pre</w:t>
      </w:r>
      <w:r w:rsidR="00B656E4">
        <w:noBreakHyphen/>
      </w:r>
      <w:r w:rsidR="00F26345" w:rsidRPr="00B656E4">
        <w:t xml:space="preserve">adoption </w:t>
      </w:r>
      <w:r w:rsidR="007A59CD" w:rsidRPr="00B656E4">
        <w:t>State</w:t>
      </w:r>
      <w:r w:rsidR="00F26345" w:rsidRPr="00B656E4">
        <w:t xml:space="preserve"> on </w:t>
      </w:r>
      <w:r w:rsidR="007118D6" w:rsidRPr="00AD5C0A">
        <w:t>the day this definition commences</w:t>
      </w:r>
      <w:r w:rsidR="00DB5697" w:rsidRPr="00B656E4">
        <w:t>—the day the State adopts this</w:t>
      </w:r>
      <w:r w:rsidR="007A59CD" w:rsidRPr="00B656E4">
        <w:t xml:space="preserve"> Act, as amended by the </w:t>
      </w:r>
      <w:r w:rsidR="007A59CD" w:rsidRPr="00B656E4">
        <w:rPr>
          <w:i/>
        </w:rPr>
        <w:t>Mutual Recognition Amendment Act 202</w:t>
      </w:r>
      <w:r w:rsidR="0058055D" w:rsidRPr="00B656E4">
        <w:rPr>
          <w:i/>
        </w:rPr>
        <w:t>1</w:t>
      </w:r>
      <w:bookmarkStart w:id="11" w:name="BK_S3P4L24C31"/>
      <w:bookmarkEnd w:id="11"/>
      <w:r w:rsidR="0032441B" w:rsidRPr="00B656E4">
        <w:t>.</w:t>
      </w:r>
    </w:p>
    <w:p w14:paraId="0757A4FD" w14:textId="7F74C293" w:rsidR="00615FC7" w:rsidRPr="00B656E4" w:rsidRDefault="003359CD" w:rsidP="00B656E4">
      <w:pPr>
        <w:pStyle w:val="ItemHead"/>
      </w:pPr>
      <w:r w:rsidRPr="00B656E4">
        <w:t>4</w:t>
      </w:r>
      <w:r w:rsidR="00615FC7" w:rsidRPr="00B656E4">
        <w:t xml:space="preserve">  </w:t>
      </w:r>
      <w:r w:rsidR="001011A3" w:rsidRPr="00B656E4">
        <w:t>Sub</w:t>
      </w:r>
      <w:r w:rsidR="00723E3A" w:rsidRPr="00B656E4">
        <w:t>section</w:t>
      </w:r>
      <w:r w:rsidR="002B63C6" w:rsidRPr="00B656E4">
        <w:t> </w:t>
      </w:r>
      <w:r w:rsidR="00723E3A" w:rsidRPr="00B656E4">
        <w:t>4</w:t>
      </w:r>
      <w:r w:rsidR="00615FC7" w:rsidRPr="00B656E4">
        <w:t xml:space="preserve">(1) (definition of </w:t>
      </w:r>
      <w:r w:rsidR="00615FC7" w:rsidRPr="00B656E4">
        <w:rPr>
          <w:i/>
        </w:rPr>
        <w:t>condition</w:t>
      </w:r>
      <w:r w:rsidR="00EA1FC0" w:rsidRPr="00B656E4">
        <w:rPr>
          <w:i/>
        </w:rPr>
        <w:t>s</w:t>
      </w:r>
      <w:r w:rsidR="00615FC7" w:rsidRPr="00B656E4">
        <w:t>)</w:t>
      </w:r>
    </w:p>
    <w:p w14:paraId="48613402" w14:textId="43353EC3" w:rsidR="00615FC7" w:rsidRPr="00B656E4" w:rsidRDefault="00615FC7" w:rsidP="00B656E4">
      <w:pPr>
        <w:pStyle w:val="Item"/>
      </w:pPr>
      <w:r w:rsidRPr="00B656E4">
        <w:t>After “occupations”, insert “or registration”</w:t>
      </w:r>
      <w:r w:rsidR="0032441B" w:rsidRPr="00B656E4">
        <w:t>.</w:t>
      </w:r>
    </w:p>
    <w:p w14:paraId="5415101C" w14:textId="2C8357DB" w:rsidR="00615FC7" w:rsidRPr="00B656E4" w:rsidRDefault="003359CD" w:rsidP="00B656E4">
      <w:pPr>
        <w:pStyle w:val="ItemHead"/>
      </w:pPr>
      <w:r w:rsidRPr="00B656E4">
        <w:t>5</w:t>
      </w:r>
      <w:r w:rsidR="00615FC7" w:rsidRPr="00B656E4">
        <w:t xml:space="preserve">  </w:t>
      </w:r>
      <w:r w:rsidR="001011A3" w:rsidRPr="00B656E4">
        <w:t>Sub</w:t>
      </w:r>
      <w:r w:rsidR="00723E3A" w:rsidRPr="00B656E4">
        <w:t>section</w:t>
      </w:r>
      <w:r w:rsidR="002B63C6" w:rsidRPr="00B656E4">
        <w:t> </w:t>
      </w:r>
      <w:r w:rsidR="00723E3A" w:rsidRPr="00B656E4">
        <w:t>4</w:t>
      </w:r>
      <w:r w:rsidR="00615FC7" w:rsidRPr="00B656E4">
        <w:t>(1)</w:t>
      </w:r>
    </w:p>
    <w:p w14:paraId="4717E4C7" w14:textId="77777777" w:rsidR="00615FC7" w:rsidRPr="00B656E4" w:rsidRDefault="00615FC7" w:rsidP="00B656E4">
      <w:pPr>
        <w:pStyle w:val="Item"/>
      </w:pPr>
      <w:r w:rsidRPr="00B656E4">
        <w:t>Insert:</w:t>
      </w:r>
    </w:p>
    <w:p w14:paraId="7AB081A1" w14:textId="0CA6A8C9" w:rsidR="00262B36" w:rsidRPr="00B656E4" w:rsidRDefault="00D579AD" w:rsidP="00B656E4">
      <w:pPr>
        <w:pStyle w:val="Definition"/>
      </w:pPr>
      <w:r w:rsidRPr="00B656E4">
        <w:rPr>
          <w:b/>
          <w:i/>
        </w:rPr>
        <w:t>covers</w:t>
      </w:r>
      <w:r w:rsidR="005C270A" w:rsidRPr="00B656E4">
        <w:t>: a</w:t>
      </w:r>
      <w:r w:rsidRPr="00B656E4">
        <w:t xml:space="preserve">n occupation </w:t>
      </w:r>
      <w:r w:rsidRPr="00B656E4">
        <w:rPr>
          <w:b/>
          <w:i/>
        </w:rPr>
        <w:t>covers</w:t>
      </w:r>
      <w:r w:rsidRPr="00B656E4">
        <w:t xml:space="preserve"> an activity</w:t>
      </w:r>
      <w:r w:rsidR="00620619" w:rsidRPr="00B656E4">
        <w:t xml:space="preserve"> if</w:t>
      </w:r>
      <w:r w:rsidR="00262B36" w:rsidRPr="00B656E4">
        <w:t xml:space="preserve"> a person must be registered for the occupation to carry on the activity</w:t>
      </w:r>
      <w:r w:rsidR="0032441B" w:rsidRPr="00B656E4">
        <w:t>.</w:t>
      </w:r>
    </w:p>
    <w:p w14:paraId="6069E76F" w14:textId="11A6D450" w:rsidR="004E2230" w:rsidRPr="00B656E4" w:rsidRDefault="003359CD" w:rsidP="00B656E4">
      <w:pPr>
        <w:pStyle w:val="ItemHead"/>
      </w:pPr>
      <w:r w:rsidRPr="00B656E4">
        <w:lastRenderedPageBreak/>
        <w:t>6</w:t>
      </w:r>
      <w:r w:rsidR="004E2230" w:rsidRPr="00B656E4">
        <w:t xml:space="preserve">  </w:t>
      </w:r>
      <w:r w:rsidR="001011A3" w:rsidRPr="00B656E4">
        <w:t>Sub</w:t>
      </w:r>
      <w:r w:rsidR="00723E3A" w:rsidRPr="00B656E4">
        <w:t>section</w:t>
      </w:r>
      <w:r w:rsidR="002B63C6" w:rsidRPr="00B656E4">
        <w:t> </w:t>
      </w:r>
      <w:r w:rsidR="00723E3A" w:rsidRPr="00B656E4">
        <w:t>4</w:t>
      </w:r>
      <w:r w:rsidR="004E2230" w:rsidRPr="00B656E4">
        <w:t xml:space="preserve">(1) (definition of </w:t>
      </w:r>
      <w:r w:rsidR="004E2230" w:rsidRPr="00B656E4">
        <w:rPr>
          <w:i/>
        </w:rPr>
        <w:t>deemed registration</w:t>
      </w:r>
      <w:r w:rsidR="004E2230" w:rsidRPr="00B656E4">
        <w:t>)</w:t>
      </w:r>
    </w:p>
    <w:p w14:paraId="59E08788" w14:textId="25041416" w:rsidR="004E2230" w:rsidRPr="00B656E4" w:rsidRDefault="004E2230" w:rsidP="00B656E4">
      <w:pPr>
        <w:pStyle w:val="Item"/>
      </w:pPr>
      <w:r w:rsidRPr="00B656E4">
        <w:t>Repeal the definition</w:t>
      </w:r>
      <w:r w:rsidR="0032441B" w:rsidRPr="00B656E4">
        <w:t>.</w:t>
      </w:r>
    </w:p>
    <w:p w14:paraId="15BC5010" w14:textId="50D0B742" w:rsidR="004E2230" w:rsidRPr="00B656E4" w:rsidRDefault="003359CD" w:rsidP="00B656E4">
      <w:pPr>
        <w:pStyle w:val="ItemHead"/>
      </w:pPr>
      <w:r w:rsidRPr="00B656E4">
        <w:t>7</w:t>
      </w:r>
      <w:r w:rsidR="004E2230" w:rsidRPr="00B656E4">
        <w:t xml:space="preserve">  </w:t>
      </w:r>
      <w:r w:rsidR="001011A3" w:rsidRPr="00B656E4">
        <w:t>Sub</w:t>
      </w:r>
      <w:r w:rsidR="00723E3A" w:rsidRPr="00B656E4">
        <w:t>section</w:t>
      </w:r>
      <w:r w:rsidR="002B63C6" w:rsidRPr="00B656E4">
        <w:t> </w:t>
      </w:r>
      <w:r w:rsidR="00723E3A" w:rsidRPr="00B656E4">
        <w:t>4</w:t>
      </w:r>
      <w:r w:rsidR="004E2230" w:rsidRPr="00B656E4">
        <w:t>(1)</w:t>
      </w:r>
    </w:p>
    <w:p w14:paraId="74583F9D" w14:textId="77777777" w:rsidR="004E2230" w:rsidRPr="00B656E4" w:rsidRDefault="004E2230" w:rsidP="00B656E4">
      <w:pPr>
        <w:pStyle w:val="Item"/>
      </w:pPr>
      <w:r w:rsidRPr="00B656E4">
        <w:t>Insert:</w:t>
      </w:r>
    </w:p>
    <w:p w14:paraId="788D6703" w14:textId="77777777" w:rsidR="001F2AF7" w:rsidRPr="00B656E4" w:rsidRDefault="00904231" w:rsidP="00B656E4">
      <w:pPr>
        <w:pStyle w:val="Definition"/>
      </w:pPr>
      <w:r w:rsidRPr="00B656E4">
        <w:rPr>
          <w:b/>
          <w:i/>
        </w:rPr>
        <w:t>first State</w:t>
      </w:r>
      <w:r w:rsidR="001F2AF7" w:rsidRPr="00B656E4">
        <w:t>:</w:t>
      </w:r>
    </w:p>
    <w:p w14:paraId="63B5DD64" w14:textId="74F5AA8E" w:rsidR="0084582F" w:rsidRPr="00B656E4" w:rsidRDefault="0084582F" w:rsidP="00B656E4">
      <w:pPr>
        <w:pStyle w:val="paragraph"/>
      </w:pPr>
      <w:r w:rsidRPr="00B656E4">
        <w:tab/>
        <w:t>(a)</w:t>
      </w:r>
      <w:r w:rsidRPr="00B656E4">
        <w:tab/>
        <w:t xml:space="preserve">in, and in relation to, </w:t>
      </w:r>
      <w:r w:rsidR="00723E3A" w:rsidRPr="00B656E4">
        <w:t>Part</w:t>
      </w:r>
      <w:r w:rsidR="002B63C6" w:rsidRPr="00B656E4">
        <w:t> </w:t>
      </w:r>
      <w:r w:rsidR="00723E3A" w:rsidRPr="00B656E4">
        <w:t>2</w:t>
      </w:r>
      <w:r w:rsidRPr="00B656E4">
        <w:t xml:space="preserve">—has the meaning given by </w:t>
      </w:r>
      <w:r w:rsidR="00723E3A" w:rsidRPr="00B656E4">
        <w:t>sub</w:t>
      </w:r>
      <w:r w:rsidR="00631167" w:rsidRPr="00B656E4">
        <w:t>section</w:t>
      </w:r>
      <w:r w:rsidR="002B63C6" w:rsidRPr="00B656E4">
        <w:t> </w:t>
      </w:r>
      <w:r w:rsidR="00631167" w:rsidRPr="00B656E4">
        <w:t>8</w:t>
      </w:r>
      <w:r w:rsidRPr="00B656E4">
        <w:t>(2); and</w:t>
      </w:r>
    </w:p>
    <w:p w14:paraId="52FB368B" w14:textId="0F0A92F9" w:rsidR="0084582F" w:rsidRPr="00B656E4" w:rsidRDefault="0084582F" w:rsidP="00B656E4">
      <w:pPr>
        <w:pStyle w:val="paragraph"/>
      </w:pPr>
      <w:r w:rsidRPr="00B656E4">
        <w:tab/>
        <w:t>(b)</w:t>
      </w:r>
      <w:r w:rsidRPr="00B656E4">
        <w:tab/>
        <w:t xml:space="preserve">in, and in relation to, </w:t>
      </w:r>
      <w:r w:rsidR="000F599B" w:rsidRPr="00B656E4">
        <w:t>Part</w:t>
      </w:r>
      <w:r w:rsidR="002B63C6" w:rsidRPr="00B656E4">
        <w:t> </w:t>
      </w:r>
      <w:r w:rsidR="000F599B" w:rsidRPr="00B656E4">
        <w:t>3</w:t>
      </w:r>
      <w:r w:rsidRPr="00B656E4">
        <w:t>—has the meaning given by sub</w:t>
      </w:r>
      <w:r w:rsidR="00631167" w:rsidRPr="00B656E4">
        <w:t>section</w:t>
      </w:r>
      <w:r w:rsidR="002B63C6" w:rsidRPr="00B656E4">
        <w:t> </w:t>
      </w:r>
      <w:r w:rsidR="00631167" w:rsidRPr="00B656E4">
        <w:t>1</w:t>
      </w:r>
      <w:r w:rsidRPr="00B656E4">
        <w:t>6(2)</w:t>
      </w:r>
      <w:r w:rsidR="0032441B" w:rsidRPr="00B656E4">
        <w:t>.</w:t>
      </w:r>
    </w:p>
    <w:p w14:paraId="0A685DF2" w14:textId="7684FD3B" w:rsidR="00EB4715" w:rsidRPr="00B656E4" w:rsidRDefault="00836D7E" w:rsidP="00B656E4">
      <w:pPr>
        <w:pStyle w:val="Definition"/>
      </w:pPr>
      <w:r w:rsidRPr="00B656E4">
        <w:rPr>
          <w:b/>
          <w:i/>
        </w:rPr>
        <w:t xml:space="preserve">home State </w:t>
      </w:r>
      <w:r w:rsidR="00EB4715" w:rsidRPr="00B656E4">
        <w:t>has the meaning given by subsection</w:t>
      </w:r>
      <w:r w:rsidR="0012434A" w:rsidRPr="00B656E4">
        <w:t>s</w:t>
      </w:r>
      <w:r w:rsidR="002B63C6" w:rsidRPr="00B656E4">
        <w:t> </w:t>
      </w:r>
      <w:r w:rsidR="0032441B" w:rsidRPr="00B656E4">
        <w:t>42A</w:t>
      </w:r>
      <w:r w:rsidR="00EB4715" w:rsidRPr="00B656E4">
        <w:t>(3)</w:t>
      </w:r>
      <w:r w:rsidR="0012434A" w:rsidRPr="00B656E4">
        <w:t xml:space="preserve"> and (4)</w:t>
      </w:r>
      <w:r w:rsidR="0032441B" w:rsidRPr="00B656E4">
        <w:t>.</w:t>
      </w:r>
    </w:p>
    <w:p w14:paraId="60E8D285" w14:textId="2F5788CB" w:rsidR="007F0325" w:rsidRPr="00B656E4" w:rsidRDefault="007F0325" w:rsidP="00B656E4">
      <w:pPr>
        <w:pStyle w:val="Definition"/>
      </w:pPr>
      <w:r w:rsidRPr="00B656E4">
        <w:rPr>
          <w:b/>
          <w:i/>
        </w:rPr>
        <w:t xml:space="preserve">home State </w:t>
      </w:r>
      <w:r w:rsidR="006A26F1" w:rsidRPr="00B656E4">
        <w:rPr>
          <w:b/>
          <w:i/>
        </w:rPr>
        <w:t xml:space="preserve">registration </w:t>
      </w:r>
      <w:r w:rsidRPr="00B656E4">
        <w:t xml:space="preserve">has the meaning given by </w:t>
      </w:r>
      <w:r w:rsidR="00B272F4" w:rsidRPr="00B656E4">
        <w:t>paragraph</w:t>
      </w:r>
      <w:r w:rsidR="002B63C6" w:rsidRPr="00B656E4">
        <w:t> </w:t>
      </w:r>
      <w:r w:rsidR="0032441B" w:rsidRPr="00B656E4">
        <w:t>42D</w:t>
      </w:r>
      <w:r w:rsidRPr="00B656E4">
        <w:t>(1)</w:t>
      </w:r>
      <w:r w:rsidR="00B272F4" w:rsidRPr="00B656E4">
        <w:t>(b)</w:t>
      </w:r>
      <w:r w:rsidR="0032441B" w:rsidRPr="00B656E4">
        <w:t>.</w:t>
      </w:r>
    </w:p>
    <w:p w14:paraId="5EE12EB4" w14:textId="2566F144" w:rsidR="004E2230" w:rsidRPr="00B656E4" w:rsidRDefault="004E2230" w:rsidP="00B656E4">
      <w:pPr>
        <w:pStyle w:val="Definition"/>
      </w:pPr>
      <w:r w:rsidRPr="00B656E4">
        <w:rPr>
          <w:b/>
          <w:i/>
        </w:rPr>
        <w:t>interim deemed registration</w:t>
      </w:r>
      <w:r w:rsidR="00240B11" w:rsidRPr="00B656E4">
        <w:t xml:space="preserve"> has the meaning given by </w:t>
      </w:r>
      <w:r w:rsidR="003359CD" w:rsidRPr="00B656E4">
        <w:t>subsection</w:t>
      </w:r>
      <w:r w:rsidR="002B63C6" w:rsidRPr="00B656E4">
        <w:t> </w:t>
      </w:r>
      <w:r w:rsidR="003359CD" w:rsidRPr="00B656E4">
        <w:t>2</w:t>
      </w:r>
      <w:r w:rsidR="00240B11" w:rsidRPr="00B656E4">
        <w:t>5</w:t>
      </w:r>
      <w:r w:rsidR="00883641" w:rsidRPr="00B656E4">
        <w:t>(2)</w:t>
      </w:r>
      <w:r w:rsidR="0032441B" w:rsidRPr="00B656E4">
        <w:t>.</w:t>
      </w:r>
    </w:p>
    <w:p w14:paraId="7E8C9AFD" w14:textId="088BFA64" w:rsidR="00FB6A38" w:rsidRPr="00B656E4" w:rsidRDefault="003359CD" w:rsidP="00B656E4">
      <w:pPr>
        <w:pStyle w:val="ItemHead"/>
      </w:pPr>
      <w:r w:rsidRPr="00B656E4">
        <w:t>8</w:t>
      </w:r>
      <w:r w:rsidR="00FB6A38" w:rsidRPr="00B656E4">
        <w:t xml:space="preserve">  </w:t>
      </w:r>
      <w:r w:rsidR="00631167" w:rsidRPr="00B656E4">
        <w:t>Section</w:t>
      </w:r>
      <w:r w:rsidR="002B63C6" w:rsidRPr="00B656E4">
        <w:t> </w:t>
      </w:r>
      <w:r w:rsidR="00631167" w:rsidRPr="00B656E4">
        <w:t>4</w:t>
      </w:r>
      <w:r w:rsidR="00FB6A38" w:rsidRPr="00B656E4">
        <w:t>(1) (</w:t>
      </w:r>
      <w:r w:rsidR="001D301E" w:rsidRPr="00B656E4">
        <w:t>at the end of</w:t>
      </w:r>
      <w:r w:rsidR="00FB6A38" w:rsidRPr="00B656E4">
        <w:t xml:space="preserve"> the definition of </w:t>
      </w:r>
      <w:r w:rsidR="00FB6A38" w:rsidRPr="00B656E4">
        <w:rPr>
          <w:i/>
        </w:rPr>
        <w:t>local registration authority</w:t>
      </w:r>
      <w:r w:rsidR="00FB6A38" w:rsidRPr="00B656E4">
        <w:t>)</w:t>
      </w:r>
    </w:p>
    <w:p w14:paraId="46BB71EC" w14:textId="6B483050" w:rsidR="00FB6A38" w:rsidRPr="00B656E4" w:rsidRDefault="008B58BB" w:rsidP="00B656E4">
      <w:pPr>
        <w:pStyle w:val="Item"/>
      </w:pPr>
      <w:r w:rsidRPr="00B656E4">
        <w:t>Add</w:t>
      </w:r>
      <w:r w:rsidR="00FB6A38" w:rsidRPr="00B656E4">
        <w:t>:</w:t>
      </w:r>
    </w:p>
    <w:p w14:paraId="6C2BF2D9" w14:textId="5642897F" w:rsidR="00FB6A38" w:rsidRPr="00B656E4" w:rsidRDefault="00FB6A38" w:rsidP="00B656E4">
      <w:pPr>
        <w:pStyle w:val="notetext"/>
      </w:pPr>
      <w:r w:rsidRPr="00B656E4">
        <w:t>Note:</w:t>
      </w:r>
      <w:r w:rsidRPr="00B656E4">
        <w:tab/>
        <w:t>Local registration authorities are given additional functions under this Act</w:t>
      </w:r>
      <w:r w:rsidR="0032441B" w:rsidRPr="00B656E4">
        <w:t>.</w:t>
      </w:r>
    </w:p>
    <w:p w14:paraId="5346778F" w14:textId="235191A6" w:rsidR="00FB6A38" w:rsidRPr="00B656E4" w:rsidRDefault="003359CD" w:rsidP="00B656E4">
      <w:pPr>
        <w:pStyle w:val="ItemHead"/>
      </w:pPr>
      <w:r w:rsidRPr="00B656E4">
        <w:t>9</w:t>
      </w:r>
      <w:r w:rsidR="00FB6A38" w:rsidRPr="00B656E4">
        <w:t xml:space="preserve">  </w:t>
      </w:r>
      <w:r w:rsidR="00631167" w:rsidRPr="00B656E4">
        <w:t>Section</w:t>
      </w:r>
      <w:r w:rsidR="002B63C6" w:rsidRPr="00B656E4">
        <w:t> </w:t>
      </w:r>
      <w:r w:rsidR="00631167" w:rsidRPr="00B656E4">
        <w:t>4</w:t>
      </w:r>
      <w:r w:rsidR="00FB6A38" w:rsidRPr="00B656E4">
        <w:t>(1)</w:t>
      </w:r>
    </w:p>
    <w:p w14:paraId="7FAE33E7" w14:textId="38D35A29" w:rsidR="00FB6A38" w:rsidRPr="00B656E4" w:rsidRDefault="00FB6A38" w:rsidP="00B656E4">
      <w:pPr>
        <w:pStyle w:val="Item"/>
      </w:pPr>
      <w:r w:rsidRPr="00B656E4">
        <w:t>Insert:</w:t>
      </w:r>
    </w:p>
    <w:p w14:paraId="7196EE9F" w14:textId="36629F60" w:rsidR="00615FC7" w:rsidRPr="00B656E4" w:rsidRDefault="00615FC7" w:rsidP="00B656E4">
      <w:pPr>
        <w:pStyle w:val="Definition"/>
      </w:pPr>
      <w:r w:rsidRPr="00B656E4">
        <w:rPr>
          <w:b/>
          <w:i/>
        </w:rPr>
        <w:t>mutual recognition principle</w:t>
      </w:r>
      <w:r w:rsidRPr="00B656E4">
        <w:t>:</w:t>
      </w:r>
    </w:p>
    <w:p w14:paraId="464D33C9" w14:textId="30336DE1" w:rsidR="00615FC7" w:rsidRPr="00B656E4" w:rsidRDefault="00615FC7" w:rsidP="00B656E4">
      <w:pPr>
        <w:pStyle w:val="paragraph"/>
      </w:pPr>
      <w:r w:rsidRPr="00B656E4">
        <w:tab/>
        <w:t>(a)</w:t>
      </w:r>
      <w:r w:rsidRPr="00B656E4">
        <w:tab/>
        <w:t>as applying to goods—</w:t>
      </w:r>
      <w:r w:rsidR="009B0F8D" w:rsidRPr="00B656E4">
        <w:t xml:space="preserve">has the meaning given by </w:t>
      </w:r>
      <w:r w:rsidR="00723E3A" w:rsidRPr="00B656E4">
        <w:t>sub</w:t>
      </w:r>
      <w:r w:rsidR="00631167" w:rsidRPr="00B656E4">
        <w:t>section</w:t>
      </w:r>
      <w:r w:rsidR="002B63C6" w:rsidRPr="00B656E4">
        <w:t> </w:t>
      </w:r>
      <w:r w:rsidR="00631167" w:rsidRPr="00B656E4">
        <w:t>8</w:t>
      </w:r>
      <w:r w:rsidR="009B0F8D" w:rsidRPr="00B656E4">
        <w:t>(1)</w:t>
      </w:r>
      <w:r w:rsidRPr="00B656E4">
        <w:t>; and</w:t>
      </w:r>
    </w:p>
    <w:p w14:paraId="1AC880C3" w14:textId="03B8AC1E" w:rsidR="00615FC7" w:rsidRPr="00B656E4" w:rsidRDefault="00615FC7" w:rsidP="00B656E4">
      <w:pPr>
        <w:pStyle w:val="paragraph"/>
      </w:pPr>
      <w:r w:rsidRPr="00B656E4">
        <w:tab/>
        <w:t>(b)</w:t>
      </w:r>
      <w:r w:rsidRPr="00B656E4">
        <w:tab/>
        <w:t>as applying to occupations that are equivalent—</w:t>
      </w:r>
      <w:r w:rsidR="009B0F8D" w:rsidRPr="00B656E4">
        <w:t xml:space="preserve">has the meaning given by </w:t>
      </w:r>
      <w:r w:rsidR="006A26F1" w:rsidRPr="00B656E4">
        <w:t>sub</w:t>
      </w:r>
      <w:r w:rsidR="00631167" w:rsidRPr="00B656E4">
        <w:t>section</w:t>
      </w:r>
      <w:r w:rsidR="002B63C6" w:rsidRPr="00B656E4">
        <w:t> </w:t>
      </w:r>
      <w:r w:rsidR="00631167" w:rsidRPr="00B656E4">
        <w:t>1</w:t>
      </w:r>
      <w:r w:rsidR="009B0F8D" w:rsidRPr="00B656E4">
        <w:t>6(1)</w:t>
      </w:r>
      <w:r w:rsidRPr="00B656E4">
        <w:t>; and</w:t>
      </w:r>
    </w:p>
    <w:p w14:paraId="19006B0B" w14:textId="17454D95" w:rsidR="00615FC7" w:rsidRPr="00B656E4" w:rsidRDefault="00615FC7" w:rsidP="00B656E4">
      <w:pPr>
        <w:pStyle w:val="paragraph"/>
      </w:pPr>
      <w:r w:rsidRPr="00B656E4">
        <w:tab/>
        <w:t>(c)</w:t>
      </w:r>
      <w:r w:rsidRPr="00B656E4">
        <w:tab/>
        <w:t>as applying to activities cov</w:t>
      </w:r>
      <w:r w:rsidR="009B0F8D" w:rsidRPr="00B656E4">
        <w:t>ered by occupations—has the meaning given by subsection</w:t>
      </w:r>
      <w:r w:rsidR="002B63C6" w:rsidRPr="00B656E4">
        <w:t> </w:t>
      </w:r>
      <w:r w:rsidR="0032441B" w:rsidRPr="00B656E4">
        <w:t>42A</w:t>
      </w:r>
      <w:r w:rsidR="009B0F8D" w:rsidRPr="00B656E4">
        <w:t>(1)</w:t>
      </w:r>
      <w:r w:rsidR="0032441B" w:rsidRPr="00B656E4">
        <w:t>.</w:t>
      </w:r>
    </w:p>
    <w:p w14:paraId="1163D3C1" w14:textId="77777777" w:rsidR="007118D6" w:rsidRPr="00352991" w:rsidRDefault="007118D6" w:rsidP="007118D6">
      <w:pPr>
        <w:pStyle w:val="Definition"/>
        <w:rPr>
          <w:color w:val="000000"/>
        </w:rPr>
      </w:pPr>
      <w:r w:rsidRPr="00AD5C0A">
        <w:rPr>
          <w:b/>
          <w:i/>
        </w:rPr>
        <w:t>mutual recognition matters</w:t>
      </w:r>
      <w:r w:rsidRPr="00AD5C0A">
        <w:t xml:space="preserve"> has the same meaning as in the</w:t>
      </w:r>
      <w:r w:rsidRPr="00AD5C0A">
        <w:rPr>
          <w:lang w:eastAsia="en-US"/>
        </w:rPr>
        <w:t xml:space="preserve"> </w:t>
      </w:r>
      <w:r w:rsidRPr="00AD5C0A">
        <w:rPr>
          <w:i/>
          <w:lang w:eastAsia="en-US"/>
        </w:rPr>
        <w:t>Mutual Recognition (New South Wales) Act 1992</w:t>
      </w:r>
      <w:r w:rsidRPr="00AD5C0A">
        <w:rPr>
          <w:lang w:eastAsia="en-US"/>
        </w:rPr>
        <w:t xml:space="preserve"> (NSW).</w:t>
      </w:r>
    </w:p>
    <w:p w14:paraId="4017534C" w14:textId="0BBCD0E6" w:rsidR="00B043E2" w:rsidRPr="00B656E4" w:rsidRDefault="003359CD" w:rsidP="00B656E4">
      <w:pPr>
        <w:pStyle w:val="ItemHead"/>
      </w:pPr>
      <w:r w:rsidRPr="00B656E4">
        <w:lastRenderedPageBreak/>
        <w:t>10</w:t>
      </w:r>
      <w:r w:rsidR="00B043E2" w:rsidRPr="00B656E4">
        <w:t xml:space="preserve">  </w:t>
      </w:r>
      <w:r w:rsidR="001011A3" w:rsidRPr="00B656E4">
        <w:t>Sub</w:t>
      </w:r>
      <w:r w:rsidR="00723E3A" w:rsidRPr="00B656E4">
        <w:t>section</w:t>
      </w:r>
      <w:r w:rsidR="002B63C6" w:rsidRPr="00B656E4">
        <w:t> </w:t>
      </w:r>
      <w:r w:rsidR="00723E3A" w:rsidRPr="00B656E4">
        <w:t>4</w:t>
      </w:r>
      <w:r w:rsidR="00B043E2" w:rsidRPr="00B656E4">
        <w:t xml:space="preserve">(1) (definition of </w:t>
      </w:r>
      <w:r w:rsidR="00B043E2" w:rsidRPr="00B656E4">
        <w:rPr>
          <w:i/>
        </w:rPr>
        <w:t>participating jurisdiction</w:t>
      </w:r>
      <w:r w:rsidR="00B043E2" w:rsidRPr="00B656E4">
        <w:t>)</w:t>
      </w:r>
    </w:p>
    <w:p w14:paraId="59E35D54" w14:textId="12E06A0F" w:rsidR="00E81B4E" w:rsidRPr="00B656E4" w:rsidRDefault="00F35308" w:rsidP="00B656E4">
      <w:pPr>
        <w:pStyle w:val="Item"/>
      </w:pPr>
      <w:r w:rsidRPr="00B656E4">
        <w:t xml:space="preserve">Omit </w:t>
      </w:r>
      <w:r w:rsidR="006116B9" w:rsidRPr="00B656E4">
        <w:t>“</w:t>
      </w:r>
      <w:r w:rsidR="00723E3A" w:rsidRPr="00B656E4">
        <w:t>section</w:t>
      </w:r>
      <w:r w:rsidR="002B63C6" w:rsidRPr="00B656E4">
        <w:t> </w:t>
      </w:r>
      <w:r w:rsidR="00723E3A" w:rsidRPr="00B656E4">
        <w:t>4</w:t>
      </w:r>
      <w:r w:rsidRPr="00B656E4">
        <w:t>3</w:t>
      </w:r>
      <w:r w:rsidR="006116B9" w:rsidRPr="00B656E4">
        <w:t>”</w:t>
      </w:r>
      <w:r w:rsidRPr="00B656E4">
        <w:t xml:space="preserve">, substitute </w:t>
      </w:r>
      <w:r w:rsidR="006116B9" w:rsidRPr="00B656E4">
        <w:t>“</w:t>
      </w:r>
      <w:r w:rsidR="006A26F1" w:rsidRPr="00B656E4">
        <w:t>subsection</w:t>
      </w:r>
      <w:r w:rsidR="002B63C6" w:rsidRPr="00B656E4">
        <w:t> </w:t>
      </w:r>
      <w:r w:rsidR="006A26F1" w:rsidRPr="00B656E4">
        <w:t>5</w:t>
      </w:r>
      <w:r w:rsidR="00E81B4E" w:rsidRPr="00B656E4">
        <w:t>(</w:t>
      </w:r>
      <w:r w:rsidR="005012A7" w:rsidRPr="00B656E4">
        <w:t>4</w:t>
      </w:r>
      <w:r w:rsidR="00E81B4E" w:rsidRPr="00B656E4">
        <w:t>)</w:t>
      </w:r>
      <w:r w:rsidR="006116B9" w:rsidRPr="00B656E4">
        <w:t>”</w:t>
      </w:r>
      <w:r w:rsidR="0032441B" w:rsidRPr="00B656E4">
        <w:t>.</w:t>
      </w:r>
    </w:p>
    <w:p w14:paraId="02804DBD" w14:textId="3FE2640B" w:rsidR="00B043E2" w:rsidRPr="00B656E4" w:rsidRDefault="003359CD" w:rsidP="00B656E4">
      <w:pPr>
        <w:pStyle w:val="ItemHead"/>
      </w:pPr>
      <w:r w:rsidRPr="00B656E4">
        <w:t>11</w:t>
      </w:r>
      <w:r w:rsidR="00B043E2" w:rsidRPr="00B656E4">
        <w:t xml:space="preserve">  </w:t>
      </w:r>
      <w:r w:rsidR="001011A3" w:rsidRPr="00B656E4">
        <w:t>Sub</w:t>
      </w:r>
      <w:r w:rsidR="00723E3A" w:rsidRPr="00B656E4">
        <w:t>section</w:t>
      </w:r>
      <w:r w:rsidR="002B63C6" w:rsidRPr="00B656E4">
        <w:t> </w:t>
      </w:r>
      <w:r w:rsidR="00723E3A" w:rsidRPr="00B656E4">
        <w:t>4</w:t>
      </w:r>
      <w:r w:rsidR="00B043E2" w:rsidRPr="00B656E4">
        <w:t>(1)</w:t>
      </w:r>
    </w:p>
    <w:p w14:paraId="0F33068F" w14:textId="77777777" w:rsidR="00B043E2" w:rsidRPr="00B656E4" w:rsidRDefault="00B043E2" w:rsidP="00B656E4">
      <w:pPr>
        <w:pStyle w:val="Item"/>
      </w:pPr>
      <w:r w:rsidRPr="00B656E4">
        <w:t>Insert:</w:t>
      </w:r>
    </w:p>
    <w:p w14:paraId="594F2E31" w14:textId="77777777" w:rsidR="007118D6" w:rsidRPr="00AD5C0A" w:rsidRDefault="007118D6" w:rsidP="007118D6">
      <w:pPr>
        <w:pStyle w:val="Definition"/>
      </w:pPr>
      <w:r w:rsidRPr="00AD5C0A">
        <w:rPr>
          <w:b/>
          <w:i/>
        </w:rPr>
        <w:t>pre</w:t>
      </w:r>
      <w:r>
        <w:rPr>
          <w:b/>
          <w:i/>
        </w:rPr>
        <w:noBreakHyphen/>
      </w:r>
      <w:r w:rsidRPr="00AD5C0A">
        <w:rPr>
          <w:b/>
          <w:i/>
        </w:rPr>
        <w:t>adoption State</w:t>
      </w:r>
      <w:r w:rsidRPr="00AD5C0A">
        <w:t xml:space="preserve"> means a State (other than a Territory) that is a participating jurisdiction, but which has not done either of the following:</w:t>
      </w:r>
    </w:p>
    <w:p w14:paraId="4DABFB7F" w14:textId="77777777" w:rsidR="007118D6" w:rsidRPr="00AD5C0A" w:rsidRDefault="007118D6" w:rsidP="007118D6">
      <w:pPr>
        <w:pStyle w:val="paragraph"/>
      </w:pPr>
      <w:r w:rsidRPr="00AD5C0A">
        <w:tab/>
        <w:t>(a)</w:t>
      </w:r>
      <w:r w:rsidRPr="00AD5C0A">
        <w:tab/>
        <w:t xml:space="preserve">before the enactment of the </w:t>
      </w:r>
      <w:r w:rsidRPr="00AD5C0A">
        <w:rPr>
          <w:i/>
        </w:rPr>
        <w:t>Mutual Recognition Amendment Act 2021</w:t>
      </w:r>
      <w:r w:rsidRPr="00AD5C0A">
        <w:t>, referred the mutual recognition matters to the Parliament of the Commonwealth to the extent of the making of laws with respect to those matters by making express amendments to this Act;</w:t>
      </w:r>
    </w:p>
    <w:p w14:paraId="59DC0DFA" w14:textId="77777777" w:rsidR="007118D6" w:rsidRPr="00AD5C0A" w:rsidRDefault="007118D6" w:rsidP="007118D6">
      <w:pPr>
        <w:pStyle w:val="paragraph"/>
      </w:pPr>
      <w:r w:rsidRPr="00AD5C0A">
        <w:tab/>
        <w:t>(b)</w:t>
      </w:r>
      <w:r w:rsidRPr="00AD5C0A">
        <w:tab/>
        <w:t xml:space="preserve">adopted this Act, as amended by the </w:t>
      </w:r>
      <w:r w:rsidRPr="00AD5C0A">
        <w:rPr>
          <w:i/>
        </w:rPr>
        <w:t>Mutual Recognition Amendment Act 2021</w:t>
      </w:r>
      <w:r w:rsidRPr="00AD5C0A">
        <w:t>.</w:t>
      </w:r>
    </w:p>
    <w:p w14:paraId="23C9EA65" w14:textId="7EB2BFCF" w:rsidR="00F94D5C" w:rsidRPr="00B656E4" w:rsidRDefault="00F94D5C" w:rsidP="00B656E4">
      <w:pPr>
        <w:pStyle w:val="Definition"/>
      </w:pPr>
      <w:r w:rsidRPr="00B656E4">
        <w:rPr>
          <w:b/>
          <w:i/>
        </w:rPr>
        <w:t>principal place of residence</w:t>
      </w:r>
      <w:r w:rsidRPr="00B656E4">
        <w:t xml:space="preserve"> </w:t>
      </w:r>
      <w:r w:rsidR="00260CEE" w:rsidRPr="00B656E4">
        <w:t xml:space="preserve">of a person </w:t>
      </w:r>
      <w:r w:rsidRPr="00B656E4">
        <w:t>means the place of residence or home that the person primarily occupies, on an ongoing and permanent basis, as the person</w:t>
      </w:r>
      <w:r w:rsidR="006116B9" w:rsidRPr="00B656E4">
        <w:t>’</w:t>
      </w:r>
      <w:r w:rsidRPr="00B656E4">
        <w:t>s settled or usual home</w:t>
      </w:r>
      <w:r w:rsidR="0032441B" w:rsidRPr="00B656E4">
        <w:t>.</w:t>
      </w:r>
    </w:p>
    <w:p w14:paraId="1431F83D" w14:textId="7646FCBF" w:rsidR="009F34E1" w:rsidRPr="00B656E4" w:rsidRDefault="009F34E1" w:rsidP="00B656E4">
      <w:pPr>
        <w:pStyle w:val="Definition"/>
      </w:pPr>
      <w:r w:rsidRPr="00B656E4">
        <w:rPr>
          <w:b/>
          <w:i/>
        </w:rPr>
        <w:t>principal place of work</w:t>
      </w:r>
      <w:r w:rsidR="006300FB" w:rsidRPr="00B656E4">
        <w:t xml:space="preserve"> of a person</w:t>
      </w:r>
      <w:r w:rsidRPr="00B656E4">
        <w:t xml:space="preserve">, in relation to an </w:t>
      </w:r>
      <w:r w:rsidR="00653973" w:rsidRPr="00B656E4">
        <w:t>activity</w:t>
      </w:r>
      <w:r w:rsidR="00556487" w:rsidRPr="00B656E4">
        <w:t xml:space="preserve"> covered by an occupation</w:t>
      </w:r>
      <w:r w:rsidRPr="00B656E4">
        <w:t>,</w:t>
      </w:r>
      <w:r w:rsidRPr="00B656E4">
        <w:rPr>
          <w:b/>
          <w:i/>
        </w:rPr>
        <w:t xml:space="preserve"> </w:t>
      </w:r>
      <w:r w:rsidRPr="00B656E4">
        <w:t xml:space="preserve">means the </w:t>
      </w:r>
      <w:r w:rsidR="00004512" w:rsidRPr="00B656E4">
        <w:t xml:space="preserve">place </w:t>
      </w:r>
      <w:r w:rsidRPr="00B656E4">
        <w:t xml:space="preserve">in which the person </w:t>
      </w:r>
      <w:r w:rsidR="00004512" w:rsidRPr="00B656E4">
        <w:t xml:space="preserve">primarily </w:t>
      </w:r>
      <w:r w:rsidR="00653973" w:rsidRPr="00B656E4">
        <w:t xml:space="preserve">carries on that </w:t>
      </w:r>
      <w:r w:rsidR="00556487" w:rsidRPr="00B656E4">
        <w:t>occupation</w:t>
      </w:r>
      <w:r w:rsidR="0032441B" w:rsidRPr="00B656E4">
        <w:t>.</w:t>
      </w:r>
    </w:p>
    <w:p w14:paraId="5C0D03F1" w14:textId="6FD23B1E" w:rsidR="001561E5" w:rsidRPr="00B656E4" w:rsidRDefault="001561E5" w:rsidP="00B656E4">
      <w:pPr>
        <w:pStyle w:val="Definition"/>
      </w:pPr>
      <w:r w:rsidRPr="00B656E4">
        <w:rPr>
          <w:b/>
          <w:i/>
        </w:rPr>
        <w:t>public protection requirement</w:t>
      </w:r>
      <w:r w:rsidRPr="00B656E4">
        <w:t xml:space="preserve"> means a requirement regarding insurance, fidelity funds, trust accounts</w:t>
      </w:r>
      <w:r w:rsidR="00D92A50" w:rsidRPr="00B656E4">
        <w:t xml:space="preserve">, minimum financial requirements </w:t>
      </w:r>
      <w:r w:rsidRPr="00B656E4">
        <w:t>or the like that is designed to protect the public, clients, customers or others</w:t>
      </w:r>
      <w:r w:rsidR="0032441B" w:rsidRPr="00B656E4">
        <w:t>.</w:t>
      </w:r>
    </w:p>
    <w:p w14:paraId="15A6941B" w14:textId="71D528C5" w:rsidR="00151688" w:rsidRPr="00B656E4" w:rsidRDefault="00151688" w:rsidP="00B656E4">
      <w:pPr>
        <w:pStyle w:val="Definition"/>
      </w:pPr>
      <w:r w:rsidRPr="00B656E4">
        <w:rPr>
          <w:b/>
          <w:i/>
        </w:rPr>
        <w:t>registration fee</w:t>
      </w:r>
      <w:r w:rsidRPr="00B656E4">
        <w:t xml:space="preserve"> has the meaning given by subsection</w:t>
      </w:r>
      <w:r w:rsidR="002B63C6" w:rsidRPr="00B656E4">
        <w:t> </w:t>
      </w:r>
      <w:r w:rsidR="0032441B" w:rsidRPr="00B656E4">
        <w:t>42K</w:t>
      </w:r>
      <w:r w:rsidRPr="00B656E4">
        <w:t>(2)</w:t>
      </w:r>
      <w:r w:rsidR="0032441B" w:rsidRPr="00B656E4">
        <w:t>.</w:t>
      </w:r>
    </w:p>
    <w:p w14:paraId="45DBCF8D" w14:textId="5DC6ACC3" w:rsidR="00717E80" w:rsidRPr="00B656E4" w:rsidRDefault="003359CD" w:rsidP="00B656E4">
      <w:pPr>
        <w:pStyle w:val="ItemHead"/>
      </w:pPr>
      <w:r w:rsidRPr="00B656E4">
        <w:t>12</w:t>
      </w:r>
      <w:r w:rsidR="00717E80" w:rsidRPr="00B656E4">
        <w:t xml:space="preserve">  Subsection</w:t>
      </w:r>
      <w:r w:rsidR="002B63C6" w:rsidRPr="00B656E4">
        <w:t> </w:t>
      </w:r>
      <w:r w:rsidR="00717E80" w:rsidRPr="00B656E4">
        <w:t>4(1)</w:t>
      </w:r>
      <w:r w:rsidR="005B2B65" w:rsidRPr="00B656E4">
        <w:t xml:space="preserve"> (definition of </w:t>
      </w:r>
      <w:r w:rsidR="005B2B65" w:rsidRPr="00B656E4">
        <w:rPr>
          <w:i/>
        </w:rPr>
        <w:t>requirements</w:t>
      </w:r>
      <w:r w:rsidR="005B2B65" w:rsidRPr="00B656E4">
        <w:t>)</w:t>
      </w:r>
    </w:p>
    <w:p w14:paraId="5159E09E" w14:textId="43B5B499" w:rsidR="005B2B65" w:rsidRPr="00B656E4" w:rsidRDefault="005B2B65" w:rsidP="00B656E4">
      <w:pPr>
        <w:pStyle w:val="Item"/>
      </w:pPr>
      <w:r w:rsidRPr="00B656E4">
        <w:t>Repeal the definition, substitute:</w:t>
      </w:r>
    </w:p>
    <w:p w14:paraId="2375ABD6" w14:textId="77777777" w:rsidR="005B2B65" w:rsidRPr="00B656E4" w:rsidRDefault="005B2B65" w:rsidP="00B656E4">
      <w:pPr>
        <w:pStyle w:val="Definition"/>
      </w:pPr>
      <w:r w:rsidRPr="00B656E4">
        <w:rPr>
          <w:b/>
          <w:i/>
        </w:rPr>
        <w:t>requirements</w:t>
      </w:r>
      <w:r w:rsidRPr="00B656E4">
        <w:t>:</w:t>
      </w:r>
    </w:p>
    <w:p w14:paraId="3425BC95" w14:textId="5B296FF3" w:rsidR="005B2B65" w:rsidRPr="00B656E4" w:rsidRDefault="005B2B65" w:rsidP="00B656E4">
      <w:pPr>
        <w:pStyle w:val="paragraph"/>
      </w:pPr>
      <w:r w:rsidRPr="00B656E4">
        <w:tab/>
        <w:t>(a)</w:t>
      </w:r>
      <w:r w:rsidRPr="00B656E4">
        <w:tab/>
        <w:t>when used in relation to goods, means requirements, prohibitions, restrictions or conditions; and</w:t>
      </w:r>
    </w:p>
    <w:p w14:paraId="014D068A" w14:textId="69A34965" w:rsidR="005B2B65" w:rsidRPr="00B656E4" w:rsidRDefault="005B2B65" w:rsidP="00B656E4">
      <w:pPr>
        <w:pStyle w:val="paragraph"/>
      </w:pPr>
      <w:r w:rsidRPr="00B656E4">
        <w:lastRenderedPageBreak/>
        <w:tab/>
        <w:t>(b)</w:t>
      </w:r>
      <w:r w:rsidRPr="00B656E4">
        <w:tab/>
        <w:t>when used in relation to secrecy, privacy or confidentiality, means laws, binding administrative arrangements, directions or other limitations, protections or processes</w:t>
      </w:r>
      <w:r w:rsidR="0032441B" w:rsidRPr="00B656E4">
        <w:t>.</w:t>
      </w:r>
    </w:p>
    <w:p w14:paraId="61CF7FE1" w14:textId="5EB1E5BA" w:rsidR="00717E80" w:rsidRPr="00B656E4" w:rsidRDefault="003359CD" w:rsidP="00B656E4">
      <w:pPr>
        <w:pStyle w:val="ItemHead"/>
      </w:pPr>
      <w:r w:rsidRPr="00B656E4">
        <w:t>13</w:t>
      </w:r>
      <w:r w:rsidR="00717E80" w:rsidRPr="00B656E4">
        <w:t xml:space="preserve">  Subsection</w:t>
      </w:r>
      <w:r w:rsidR="002B63C6" w:rsidRPr="00B656E4">
        <w:t> </w:t>
      </w:r>
      <w:r w:rsidR="00717E80" w:rsidRPr="00B656E4">
        <w:t>4(1)</w:t>
      </w:r>
    </w:p>
    <w:p w14:paraId="38201FB6" w14:textId="71D4507D" w:rsidR="00717E80" w:rsidRPr="00B656E4" w:rsidRDefault="005B2B65" w:rsidP="00B656E4">
      <w:pPr>
        <w:pStyle w:val="Definition"/>
      </w:pPr>
      <w:r w:rsidRPr="00B656E4">
        <w:t>Insert:</w:t>
      </w:r>
    </w:p>
    <w:p w14:paraId="328C865C" w14:textId="77777777" w:rsidR="00795FEC" w:rsidRPr="00B656E4" w:rsidRDefault="00795FEC" w:rsidP="00B656E4">
      <w:pPr>
        <w:pStyle w:val="Definition"/>
      </w:pPr>
      <w:r w:rsidRPr="00B656E4">
        <w:rPr>
          <w:b/>
          <w:i/>
        </w:rPr>
        <w:t>second State</w:t>
      </w:r>
      <w:r w:rsidRPr="00B656E4">
        <w:t>:</w:t>
      </w:r>
    </w:p>
    <w:p w14:paraId="540B33E3" w14:textId="759F3EA3" w:rsidR="001561E5" w:rsidRPr="00B656E4" w:rsidRDefault="001561E5" w:rsidP="00B656E4">
      <w:pPr>
        <w:pStyle w:val="paragraph"/>
      </w:pPr>
      <w:r w:rsidRPr="00B656E4">
        <w:tab/>
        <w:t>(a)</w:t>
      </w:r>
      <w:r w:rsidRPr="00B656E4">
        <w:tab/>
        <w:t xml:space="preserve">in, and in relation to, </w:t>
      </w:r>
      <w:r w:rsidR="00723E3A" w:rsidRPr="00B656E4">
        <w:t>Part</w:t>
      </w:r>
      <w:r w:rsidR="002B63C6" w:rsidRPr="00B656E4">
        <w:t> </w:t>
      </w:r>
      <w:r w:rsidR="00723E3A" w:rsidRPr="00B656E4">
        <w:t>2</w:t>
      </w:r>
      <w:r w:rsidRPr="00B656E4">
        <w:t xml:space="preserve">—has the meaning given by </w:t>
      </w:r>
      <w:r w:rsidR="00723E3A" w:rsidRPr="00B656E4">
        <w:t>sub</w:t>
      </w:r>
      <w:r w:rsidR="00631167" w:rsidRPr="00B656E4">
        <w:t>section</w:t>
      </w:r>
      <w:r w:rsidR="002B63C6" w:rsidRPr="00B656E4">
        <w:t> </w:t>
      </w:r>
      <w:r w:rsidR="00631167" w:rsidRPr="00B656E4">
        <w:t>8</w:t>
      </w:r>
      <w:r w:rsidRPr="00B656E4">
        <w:t>(2); and</w:t>
      </w:r>
    </w:p>
    <w:p w14:paraId="4CD27BB5" w14:textId="29F230FF" w:rsidR="001561E5" w:rsidRPr="00B656E4" w:rsidRDefault="001561E5" w:rsidP="00B656E4">
      <w:pPr>
        <w:pStyle w:val="paragraph"/>
      </w:pPr>
      <w:r w:rsidRPr="00B656E4">
        <w:tab/>
        <w:t>(b)</w:t>
      </w:r>
      <w:r w:rsidRPr="00B656E4">
        <w:tab/>
        <w:t xml:space="preserve">in, and in relation to, </w:t>
      </w:r>
      <w:r w:rsidR="000F599B" w:rsidRPr="00B656E4">
        <w:t>Part</w:t>
      </w:r>
      <w:r w:rsidR="002B63C6" w:rsidRPr="00B656E4">
        <w:t> </w:t>
      </w:r>
      <w:r w:rsidR="000F599B" w:rsidRPr="00B656E4">
        <w:t>3</w:t>
      </w:r>
      <w:r w:rsidRPr="00B656E4">
        <w:t>—has the meaning given by sub</w:t>
      </w:r>
      <w:r w:rsidR="00631167" w:rsidRPr="00B656E4">
        <w:t>section</w:t>
      </w:r>
      <w:r w:rsidR="002B63C6" w:rsidRPr="00B656E4">
        <w:t> </w:t>
      </w:r>
      <w:r w:rsidR="00631167" w:rsidRPr="00B656E4">
        <w:t>1</w:t>
      </w:r>
      <w:r w:rsidRPr="00B656E4">
        <w:t>6(2); and</w:t>
      </w:r>
    </w:p>
    <w:p w14:paraId="41E0AC57" w14:textId="1ED3249F" w:rsidR="001561E5" w:rsidRPr="00B656E4" w:rsidRDefault="001561E5" w:rsidP="00B656E4">
      <w:pPr>
        <w:pStyle w:val="paragraph"/>
      </w:pPr>
      <w:r w:rsidRPr="00B656E4">
        <w:tab/>
        <w:t>(c)</w:t>
      </w:r>
      <w:r w:rsidRPr="00B656E4">
        <w:tab/>
        <w:t xml:space="preserve">in, and in relation to, </w:t>
      </w:r>
      <w:r w:rsidR="000F599B" w:rsidRPr="00B656E4">
        <w:t>Part</w:t>
      </w:r>
      <w:r w:rsidR="002B63C6" w:rsidRPr="00B656E4">
        <w:t> </w:t>
      </w:r>
      <w:r w:rsidR="000F599B" w:rsidRPr="00B656E4">
        <w:t>3</w:t>
      </w:r>
      <w:r w:rsidRPr="00B656E4">
        <w:t>A—has the meaning given by subsection</w:t>
      </w:r>
      <w:r w:rsidR="002B63C6" w:rsidRPr="00B656E4">
        <w:t> </w:t>
      </w:r>
      <w:r w:rsidR="0032441B" w:rsidRPr="00B656E4">
        <w:t>42A</w:t>
      </w:r>
      <w:r w:rsidRPr="00B656E4">
        <w:t>(2)</w:t>
      </w:r>
      <w:r w:rsidR="0032441B" w:rsidRPr="00B656E4">
        <w:t>.</w:t>
      </w:r>
    </w:p>
    <w:p w14:paraId="63405A6C" w14:textId="56D12D09" w:rsidR="006A26F1" w:rsidRPr="00B656E4" w:rsidRDefault="006A26F1" w:rsidP="00B656E4">
      <w:pPr>
        <w:pStyle w:val="Definition"/>
      </w:pPr>
      <w:r w:rsidRPr="00B656E4">
        <w:rPr>
          <w:b/>
          <w:i/>
        </w:rPr>
        <w:t xml:space="preserve">second State occupation </w:t>
      </w:r>
      <w:r w:rsidRPr="00B656E4">
        <w:t xml:space="preserve">has the meaning given by </w:t>
      </w:r>
      <w:r w:rsidR="00F97B06" w:rsidRPr="00B656E4">
        <w:t>paragraph</w:t>
      </w:r>
      <w:r w:rsidR="002B63C6" w:rsidRPr="00B656E4">
        <w:t> </w:t>
      </w:r>
      <w:r w:rsidR="0032441B" w:rsidRPr="00B656E4">
        <w:t>42D</w:t>
      </w:r>
      <w:r w:rsidRPr="00B656E4">
        <w:t>(1)</w:t>
      </w:r>
      <w:r w:rsidR="00F97B06" w:rsidRPr="00B656E4">
        <w:t>(c)</w:t>
      </w:r>
      <w:r w:rsidR="0032441B" w:rsidRPr="00B656E4">
        <w:t>.</w:t>
      </w:r>
    </w:p>
    <w:p w14:paraId="36D9D2C0" w14:textId="3788911A" w:rsidR="00B043E2" w:rsidRPr="00B656E4" w:rsidRDefault="003359CD" w:rsidP="00B656E4">
      <w:pPr>
        <w:pStyle w:val="ItemHead"/>
      </w:pPr>
      <w:r w:rsidRPr="00B656E4">
        <w:t>14</w:t>
      </w:r>
      <w:r w:rsidR="00B043E2" w:rsidRPr="00B656E4">
        <w:t xml:space="preserve">  </w:t>
      </w:r>
      <w:r w:rsidR="001011A3" w:rsidRPr="00B656E4">
        <w:t>Sub</w:t>
      </w:r>
      <w:r w:rsidR="00723E3A" w:rsidRPr="00B656E4">
        <w:t>section</w:t>
      </w:r>
      <w:r w:rsidR="002B63C6" w:rsidRPr="00B656E4">
        <w:t> </w:t>
      </w:r>
      <w:r w:rsidR="00723E3A" w:rsidRPr="00B656E4">
        <w:t>4</w:t>
      </w:r>
      <w:r w:rsidR="00B043E2" w:rsidRPr="00B656E4">
        <w:t xml:space="preserve">(1) (definition of </w:t>
      </w:r>
      <w:r w:rsidR="00B043E2" w:rsidRPr="00B656E4">
        <w:rPr>
          <w:i/>
        </w:rPr>
        <w:t>substantive registration</w:t>
      </w:r>
      <w:r w:rsidR="00B043E2" w:rsidRPr="00B656E4">
        <w:t>)</w:t>
      </w:r>
    </w:p>
    <w:p w14:paraId="5D76F0B5" w14:textId="4BA3F36A" w:rsidR="00B043E2" w:rsidRPr="00B656E4" w:rsidRDefault="00734CFC" w:rsidP="00B656E4">
      <w:pPr>
        <w:pStyle w:val="Item"/>
      </w:pPr>
      <w:r w:rsidRPr="00B656E4">
        <w:t>Omit</w:t>
      </w:r>
      <w:r w:rsidR="00B043E2" w:rsidRPr="00B656E4">
        <w:t xml:space="preserve"> </w:t>
      </w:r>
      <w:r w:rsidR="006116B9" w:rsidRPr="00B656E4">
        <w:t>“</w:t>
      </w:r>
      <w:r w:rsidR="00B043E2" w:rsidRPr="00B656E4">
        <w:t>deemed registration</w:t>
      </w:r>
      <w:r w:rsidR="006116B9" w:rsidRPr="00B656E4">
        <w:t>”</w:t>
      </w:r>
      <w:r w:rsidR="00B043E2" w:rsidRPr="00B656E4">
        <w:t xml:space="preserve">, </w:t>
      </w:r>
      <w:r w:rsidR="0081773A" w:rsidRPr="00B656E4">
        <w:t>substitute</w:t>
      </w:r>
      <w:r w:rsidR="00B043E2" w:rsidRPr="00B656E4">
        <w:t xml:space="preserve"> </w:t>
      </w:r>
      <w:r w:rsidR="006116B9" w:rsidRPr="00B656E4">
        <w:t>“</w:t>
      </w:r>
      <w:r w:rsidR="00B043E2" w:rsidRPr="00B656E4">
        <w:t>interim</w:t>
      </w:r>
      <w:r w:rsidRPr="00B656E4">
        <w:t xml:space="preserve"> deemed registration or automatic deemed registration</w:t>
      </w:r>
      <w:r w:rsidR="006116B9" w:rsidRPr="00B656E4">
        <w:t>”</w:t>
      </w:r>
      <w:r w:rsidR="0032441B" w:rsidRPr="00B656E4">
        <w:t>.</w:t>
      </w:r>
    </w:p>
    <w:p w14:paraId="62C1F2C8" w14:textId="07528F44" w:rsidR="00E84581" w:rsidRPr="00B656E4" w:rsidRDefault="003359CD" w:rsidP="00B656E4">
      <w:pPr>
        <w:pStyle w:val="ItemHead"/>
      </w:pPr>
      <w:r w:rsidRPr="00B656E4">
        <w:t>15</w:t>
      </w:r>
      <w:r w:rsidR="00E84581" w:rsidRPr="00B656E4">
        <w:t xml:space="preserve">  Subsection</w:t>
      </w:r>
      <w:r w:rsidR="002B63C6" w:rsidRPr="00B656E4">
        <w:t> </w:t>
      </w:r>
      <w:r w:rsidR="00E84581" w:rsidRPr="00B656E4">
        <w:t>4(1)</w:t>
      </w:r>
    </w:p>
    <w:p w14:paraId="458BD00D" w14:textId="77777777" w:rsidR="00E84581" w:rsidRPr="00B656E4" w:rsidRDefault="00E84581" w:rsidP="00B656E4">
      <w:pPr>
        <w:pStyle w:val="Item"/>
      </w:pPr>
      <w:r w:rsidRPr="00B656E4">
        <w:t>Insert:</w:t>
      </w:r>
    </w:p>
    <w:p w14:paraId="36FD2B3E" w14:textId="71DB72CA" w:rsidR="00594AB4" w:rsidRPr="00B656E4" w:rsidRDefault="00594AB4" w:rsidP="00B656E4">
      <w:pPr>
        <w:pStyle w:val="Definition"/>
        <w:rPr>
          <w:b/>
          <w:i/>
        </w:rPr>
      </w:pPr>
      <w:r w:rsidRPr="00B656E4">
        <w:rPr>
          <w:b/>
          <w:i/>
        </w:rPr>
        <w:t xml:space="preserve">vulnerable person character test </w:t>
      </w:r>
      <w:r w:rsidRPr="00B656E4">
        <w:t xml:space="preserve">means a character test or a fit or proper person test conducted for the purposes of </w:t>
      </w:r>
      <w:r w:rsidR="002D6123" w:rsidRPr="00B656E4">
        <w:t xml:space="preserve">determining whether a person </w:t>
      </w:r>
      <w:r w:rsidR="003E1FC2" w:rsidRPr="00B656E4">
        <w:t>may</w:t>
      </w:r>
      <w:r w:rsidR="002D6123" w:rsidRPr="00B656E4">
        <w:t xml:space="preserve"> </w:t>
      </w:r>
      <w:r w:rsidRPr="00B656E4">
        <w:t>carry</w:t>
      </w:r>
      <w:r w:rsidR="002D6123" w:rsidRPr="00B656E4">
        <w:t xml:space="preserve"> </w:t>
      </w:r>
      <w:r w:rsidRPr="00B656E4">
        <w:t xml:space="preserve">on an activity in relation to </w:t>
      </w:r>
      <w:r w:rsidR="00A11C3F" w:rsidRPr="00B656E4">
        <w:t>children, young people</w:t>
      </w:r>
      <w:r w:rsidR="006E166C" w:rsidRPr="00B656E4">
        <w:t xml:space="preserve"> or </w:t>
      </w:r>
      <w:r w:rsidRPr="00B656E4">
        <w:t>vulnerable people</w:t>
      </w:r>
      <w:r w:rsidR="0032441B" w:rsidRPr="00B656E4">
        <w:t>.</w:t>
      </w:r>
    </w:p>
    <w:p w14:paraId="6274B007" w14:textId="3D990643" w:rsidR="000461FC" w:rsidRPr="00B656E4" w:rsidRDefault="003359CD" w:rsidP="00B656E4">
      <w:pPr>
        <w:pStyle w:val="ItemHead"/>
      </w:pPr>
      <w:r w:rsidRPr="00B656E4">
        <w:t>16</w:t>
      </w:r>
      <w:r w:rsidR="000461FC" w:rsidRPr="00B656E4">
        <w:t xml:space="preserve">  At the end of </w:t>
      </w:r>
      <w:r w:rsidR="00FA0901" w:rsidRPr="00B656E4">
        <w:t>section</w:t>
      </w:r>
      <w:r w:rsidR="002B63C6" w:rsidRPr="00B656E4">
        <w:t> </w:t>
      </w:r>
      <w:r w:rsidR="00FA0901" w:rsidRPr="00B656E4">
        <w:t>5</w:t>
      </w:r>
    </w:p>
    <w:p w14:paraId="3191EDE9" w14:textId="77777777" w:rsidR="000461FC" w:rsidRPr="00B656E4" w:rsidRDefault="000461FC" w:rsidP="00B656E4">
      <w:pPr>
        <w:pStyle w:val="Item"/>
      </w:pPr>
      <w:r w:rsidRPr="00B656E4">
        <w:t>Add:</w:t>
      </w:r>
    </w:p>
    <w:p w14:paraId="4660D6AA" w14:textId="22191A48" w:rsidR="009F25B4" w:rsidRPr="00B656E4" w:rsidRDefault="009F25B4" w:rsidP="00B656E4">
      <w:pPr>
        <w:pStyle w:val="SubsectionHead"/>
      </w:pPr>
      <w:r w:rsidRPr="00B656E4">
        <w:t xml:space="preserve">Effect </w:t>
      </w:r>
      <w:r w:rsidR="00A66B6B" w:rsidRPr="00B656E4">
        <w:t xml:space="preserve">of amendments </w:t>
      </w:r>
      <w:r w:rsidR="00B6045D" w:rsidRPr="00B656E4">
        <w:t xml:space="preserve">to this Act </w:t>
      </w:r>
      <w:r w:rsidRPr="00B656E4">
        <w:t xml:space="preserve">on </w:t>
      </w:r>
      <w:r w:rsidR="0035364D" w:rsidRPr="00B656E4">
        <w:t>pre</w:t>
      </w:r>
      <w:r w:rsidR="00B656E4">
        <w:noBreakHyphen/>
      </w:r>
      <w:r w:rsidR="0035364D" w:rsidRPr="00B656E4">
        <w:t>adoption</w:t>
      </w:r>
      <w:r w:rsidRPr="00B656E4">
        <w:t xml:space="preserve"> States</w:t>
      </w:r>
    </w:p>
    <w:p w14:paraId="0C181B7E" w14:textId="266765E4" w:rsidR="0034760F" w:rsidRPr="00B656E4" w:rsidRDefault="0034760F" w:rsidP="00B656E4">
      <w:pPr>
        <w:pStyle w:val="subsection"/>
      </w:pPr>
      <w:r w:rsidRPr="00B656E4">
        <w:tab/>
        <w:t>(3)</w:t>
      </w:r>
      <w:r w:rsidRPr="00B656E4">
        <w:tab/>
        <w:t xml:space="preserve">Despite </w:t>
      </w:r>
      <w:r w:rsidR="002B63C6" w:rsidRPr="00B656E4">
        <w:t>subsections (</w:t>
      </w:r>
      <w:r w:rsidRPr="00B656E4">
        <w:t>1) and (2)</w:t>
      </w:r>
      <w:r w:rsidR="0080789B" w:rsidRPr="00B656E4">
        <w:t>,</w:t>
      </w:r>
      <w:r w:rsidRPr="00B656E4">
        <w:t xml:space="preserve"> the amendments of this Act made by the </w:t>
      </w:r>
      <w:r w:rsidRPr="00B656E4">
        <w:rPr>
          <w:i/>
        </w:rPr>
        <w:t>Mutual Recognition Amendment Act 202</w:t>
      </w:r>
      <w:r w:rsidR="00BD074C" w:rsidRPr="00B656E4">
        <w:rPr>
          <w:i/>
        </w:rPr>
        <w:t>1</w:t>
      </w:r>
      <w:r w:rsidRPr="00B656E4">
        <w:rPr>
          <w:i/>
        </w:rPr>
        <w:t xml:space="preserve"> </w:t>
      </w:r>
      <w:r w:rsidRPr="00B656E4">
        <w:t>do not apply to a pre</w:t>
      </w:r>
      <w:r w:rsidR="00B656E4">
        <w:noBreakHyphen/>
      </w:r>
      <w:r w:rsidRPr="00B656E4">
        <w:t>adoption State</w:t>
      </w:r>
      <w:r w:rsidR="0032441B" w:rsidRPr="00B656E4">
        <w:t>.</w:t>
      </w:r>
    </w:p>
    <w:p w14:paraId="13E35B30" w14:textId="32AD27CF" w:rsidR="004F790B" w:rsidRPr="00B656E4" w:rsidRDefault="000461FC" w:rsidP="00B656E4">
      <w:pPr>
        <w:pStyle w:val="notetext"/>
      </w:pPr>
      <w:r w:rsidRPr="00B656E4">
        <w:lastRenderedPageBreak/>
        <w:t>Note:</w:t>
      </w:r>
      <w:r w:rsidRPr="00B656E4">
        <w:tab/>
      </w:r>
      <w:r w:rsidR="004F790B" w:rsidRPr="00B656E4">
        <w:t xml:space="preserve">Two versions of this Act will apply in Australia unless all States refer or adopt this Act as amended by the </w:t>
      </w:r>
      <w:r w:rsidR="004F790B" w:rsidRPr="00B656E4">
        <w:rPr>
          <w:i/>
        </w:rPr>
        <w:t>Mutual Recognition Amendment Act 202</w:t>
      </w:r>
      <w:r w:rsidR="00BD074C" w:rsidRPr="00B656E4">
        <w:rPr>
          <w:i/>
        </w:rPr>
        <w:t>1</w:t>
      </w:r>
      <w:r w:rsidR="0032441B" w:rsidRPr="00B656E4">
        <w:t>.</w:t>
      </w:r>
    </w:p>
    <w:p w14:paraId="142DEC93" w14:textId="276050F0" w:rsidR="004F790B" w:rsidRPr="00B656E4" w:rsidRDefault="004F790B" w:rsidP="00B656E4">
      <w:pPr>
        <w:pStyle w:val="notetext"/>
      </w:pPr>
      <w:r w:rsidRPr="00B656E4">
        <w:tab/>
        <w:t>The amended version of this Act applies in the Australian Capital Territory, the Northern Territory and any State that, before those amendments commence, refers power to the Commonwealth under paragraph</w:t>
      </w:r>
      <w:r w:rsidR="002B63C6" w:rsidRPr="00B656E4">
        <w:t> </w:t>
      </w:r>
      <w:r w:rsidRPr="00B656E4">
        <w:t xml:space="preserve">51(xxxvii) of the Commonwealth Constitution to enact the amendments made by the </w:t>
      </w:r>
      <w:r w:rsidRPr="00B656E4">
        <w:rPr>
          <w:i/>
        </w:rPr>
        <w:t>Mutual Recognition Amendment Act 202</w:t>
      </w:r>
      <w:r w:rsidR="00BD074C" w:rsidRPr="00B656E4">
        <w:rPr>
          <w:i/>
        </w:rPr>
        <w:t>1</w:t>
      </w:r>
      <w:r w:rsidR="0032441B" w:rsidRPr="00B656E4">
        <w:t>.</w:t>
      </w:r>
    </w:p>
    <w:p w14:paraId="40D9765B" w14:textId="4C02A4C5" w:rsidR="004F790B" w:rsidRPr="00B656E4" w:rsidRDefault="004F790B" w:rsidP="00B656E4">
      <w:pPr>
        <w:pStyle w:val="notetext"/>
      </w:pPr>
      <w:r w:rsidRPr="00B656E4">
        <w:tab/>
        <w:t>The unamended version of this Act continues to apply to any pre</w:t>
      </w:r>
      <w:r w:rsidR="00B656E4">
        <w:noBreakHyphen/>
      </w:r>
      <w:r w:rsidRPr="00B656E4">
        <w:t>adoption State</w:t>
      </w:r>
      <w:r w:rsidR="00BD074C" w:rsidRPr="00B656E4">
        <w:t xml:space="preserve"> unless that State adopts those amendments</w:t>
      </w:r>
      <w:r w:rsidR="0032441B" w:rsidRPr="00B656E4">
        <w:t>.</w:t>
      </w:r>
    </w:p>
    <w:p w14:paraId="44723A0B" w14:textId="77777777" w:rsidR="007118D6" w:rsidRPr="00AD5C0A" w:rsidRDefault="007118D6" w:rsidP="007118D6">
      <w:pPr>
        <w:pStyle w:val="SubsectionHead"/>
      </w:pPr>
      <w:r w:rsidRPr="00AD5C0A">
        <w:t xml:space="preserve">Definition of </w:t>
      </w:r>
      <w:r w:rsidRPr="00AD5C0A">
        <w:rPr>
          <w:b/>
        </w:rPr>
        <w:t>participating jurisdiction</w:t>
      </w:r>
    </w:p>
    <w:p w14:paraId="6D299DD2" w14:textId="77777777" w:rsidR="007118D6" w:rsidRPr="00AD5C0A" w:rsidRDefault="007118D6" w:rsidP="007118D6">
      <w:pPr>
        <w:pStyle w:val="subsection"/>
      </w:pPr>
      <w:r w:rsidRPr="00AD5C0A">
        <w:tab/>
        <w:t>(4)</w:t>
      </w:r>
      <w:r w:rsidRPr="00AD5C0A">
        <w:tab/>
        <w:t xml:space="preserve">A </w:t>
      </w:r>
      <w:r w:rsidRPr="00AD5C0A">
        <w:rPr>
          <w:b/>
          <w:i/>
        </w:rPr>
        <w:t>participating jurisdiction</w:t>
      </w:r>
      <w:r w:rsidRPr="00AD5C0A">
        <w:t xml:space="preserve"> is:</w:t>
      </w:r>
    </w:p>
    <w:p w14:paraId="70987BB8" w14:textId="77777777" w:rsidR="007118D6" w:rsidRPr="00AD5C0A" w:rsidRDefault="007118D6" w:rsidP="007118D6">
      <w:pPr>
        <w:pStyle w:val="paragraph"/>
      </w:pPr>
      <w:r w:rsidRPr="00AD5C0A">
        <w:tab/>
        <w:t>(a)</w:t>
      </w:r>
      <w:r w:rsidRPr="00AD5C0A">
        <w:tab/>
        <w:t>a State (other than a Territory) for which there is in force an Act of its Parliament that, for the purposes of paragraph 51(xxxvii) of the Commonwealth Constitution:</w:t>
      </w:r>
    </w:p>
    <w:p w14:paraId="24CF3A68" w14:textId="77777777" w:rsidR="007118D6" w:rsidRPr="00AD5C0A" w:rsidRDefault="007118D6" w:rsidP="007118D6">
      <w:pPr>
        <w:pStyle w:val="paragraphsub"/>
      </w:pPr>
      <w:r w:rsidRPr="00AD5C0A">
        <w:tab/>
        <w:t>(i)</w:t>
      </w:r>
      <w:r w:rsidRPr="00AD5C0A">
        <w:tab/>
        <w:t>refers to the Parliament of the Commonwealth the power to enact this Act as originally enacted; or</w:t>
      </w:r>
    </w:p>
    <w:p w14:paraId="3D00654C" w14:textId="77777777" w:rsidR="007118D6" w:rsidRPr="00AD5C0A" w:rsidRDefault="007118D6" w:rsidP="007118D6">
      <w:pPr>
        <w:pStyle w:val="paragraphsub"/>
      </w:pPr>
      <w:r w:rsidRPr="00AD5C0A">
        <w:tab/>
        <w:t>(ii)</w:t>
      </w:r>
      <w:r w:rsidRPr="00AD5C0A">
        <w:tab/>
        <w:t>adopts this Act as originally enacted, whether with or without subsequent amendments; or</w:t>
      </w:r>
    </w:p>
    <w:p w14:paraId="533AF351" w14:textId="77777777" w:rsidR="007118D6" w:rsidRPr="00AD5C0A" w:rsidRDefault="007118D6" w:rsidP="007118D6">
      <w:pPr>
        <w:pStyle w:val="paragraph"/>
      </w:pPr>
      <w:r w:rsidRPr="00AD5C0A">
        <w:tab/>
        <w:t>(b)</w:t>
      </w:r>
      <w:r w:rsidRPr="00AD5C0A">
        <w:tab/>
        <w:t>a Territory (being the Australian Capital Territory or the Northern Territory) for which there is in force an Act of its legislature that:</w:t>
      </w:r>
    </w:p>
    <w:p w14:paraId="17955B0C" w14:textId="77777777" w:rsidR="007118D6" w:rsidRPr="00AD5C0A" w:rsidRDefault="007118D6" w:rsidP="007118D6">
      <w:pPr>
        <w:pStyle w:val="paragraphsub"/>
      </w:pPr>
      <w:r w:rsidRPr="00AD5C0A">
        <w:tab/>
        <w:t>(i)</w:t>
      </w:r>
      <w:r w:rsidRPr="00AD5C0A">
        <w:tab/>
        <w:t>requests the Parliament of the Commonwealth to enact this Act as originally enacted; or</w:t>
      </w:r>
    </w:p>
    <w:p w14:paraId="57D28F0F" w14:textId="77777777" w:rsidR="007118D6" w:rsidRPr="00AD5C0A" w:rsidRDefault="007118D6" w:rsidP="007118D6">
      <w:pPr>
        <w:pStyle w:val="paragraphsub"/>
      </w:pPr>
      <w:r w:rsidRPr="00AD5C0A">
        <w:tab/>
        <w:t>(ii)</w:t>
      </w:r>
      <w:r w:rsidRPr="00AD5C0A">
        <w:tab/>
        <w:t>enables this Act as originally enacted, whether with or without subsequent amendments, to apply in relation to the Territory.</w:t>
      </w:r>
    </w:p>
    <w:p w14:paraId="5CB69042" w14:textId="4A131DA4" w:rsidR="002857CB" w:rsidRPr="00B656E4" w:rsidRDefault="003359CD" w:rsidP="00B656E4">
      <w:pPr>
        <w:pStyle w:val="ItemHead"/>
      </w:pPr>
      <w:r w:rsidRPr="00B656E4">
        <w:t>17</w:t>
      </w:r>
      <w:r w:rsidR="002857CB" w:rsidRPr="00B656E4">
        <w:t xml:space="preserve">  </w:t>
      </w:r>
      <w:r w:rsidR="006A26F1" w:rsidRPr="00B656E4">
        <w:t>Section</w:t>
      </w:r>
      <w:r w:rsidR="002B63C6" w:rsidRPr="00B656E4">
        <w:t> </w:t>
      </w:r>
      <w:r w:rsidR="006A26F1" w:rsidRPr="00B656E4">
        <w:t>8</w:t>
      </w:r>
      <w:r w:rsidR="002857CB" w:rsidRPr="00B656E4">
        <w:t xml:space="preserve"> (at the end of the heading)</w:t>
      </w:r>
    </w:p>
    <w:p w14:paraId="62C910BC" w14:textId="12EE9994" w:rsidR="002857CB" w:rsidRPr="00B656E4" w:rsidRDefault="002857CB" w:rsidP="00B656E4">
      <w:pPr>
        <w:pStyle w:val="Item"/>
      </w:pPr>
      <w:r w:rsidRPr="00B656E4">
        <w:t>Add “</w:t>
      </w:r>
      <w:r w:rsidRPr="00B656E4">
        <w:rPr>
          <w:b/>
        </w:rPr>
        <w:t>—goods</w:t>
      </w:r>
      <w:r w:rsidRPr="00B656E4">
        <w:t>”</w:t>
      </w:r>
      <w:r w:rsidR="0032441B" w:rsidRPr="00B656E4">
        <w:t>.</w:t>
      </w:r>
    </w:p>
    <w:p w14:paraId="5693F78E" w14:textId="6EF7D0E9" w:rsidR="00A9155B" w:rsidRPr="00B656E4" w:rsidRDefault="003359CD" w:rsidP="00B656E4">
      <w:pPr>
        <w:pStyle w:val="ItemHead"/>
      </w:pPr>
      <w:r w:rsidRPr="00B656E4">
        <w:t>18</w:t>
      </w:r>
      <w:r w:rsidR="00A9155B" w:rsidRPr="00B656E4">
        <w:t xml:space="preserve">  </w:t>
      </w:r>
      <w:r w:rsidR="006A26F1" w:rsidRPr="00B656E4">
        <w:t>Sub</w:t>
      </w:r>
      <w:r w:rsidR="00631167" w:rsidRPr="00B656E4">
        <w:t>section</w:t>
      </w:r>
      <w:r w:rsidR="002B63C6" w:rsidRPr="00B656E4">
        <w:t> </w:t>
      </w:r>
      <w:r w:rsidR="00631167" w:rsidRPr="00B656E4">
        <w:t>8</w:t>
      </w:r>
      <w:r w:rsidR="00A9155B" w:rsidRPr="00B656E4">
        <w:t>(1)</w:t>
      </w:r>
    </w:p>
    <w:p w14:paraId="058CD4B6" w14:textId="5297D5FC" w:rsidR="00A9155B" w:rsidRPr="00B656E4" w:rsidRDefault="00A9155B" w:rsidP="00B656E4">
      <w:pPr>
        <w:pStyle w:val="Item"/>
      </w:pPr>
      <w:r w:rsidRPr="00B656E4">
        <w:t>Omit “mutual recognition principle”, substitute “</w:t>
      </w:r>
      <w:r w:rsidRPr="00B656E4">
        <w:rPr>
          <w:b/>
          <w:i/>
        </w:rPr>
        <w:t>mutual recognition principle</w:t>
      </w:r>
      <w:r w:rsidRPr="00B656E4">
        <w:t>”</w:t>
      </w:r>
      <w:r w:rsidR="0032441B" w:rsidRPr="00B656E4">
        <w:t>.</w:t>
      </w:r>
    </w:p>
    <w:p w14:paraId="06C90098" w14:textId="5B711FA7" w:rsidR="00834066" w:rsidRPr="00B656E4" w:rsidRDefault="003359CD" w:rsidP="00B656E4">
      <w:pPr>
        <w:pStyle w:val="ItemHead"/>
      </w:pPr>
      <w:r w:rsidRPr="00B656E4">
        <w:t>19</w:t>
      </w:r>
      <w:r w:rsidR="00834066" w:rsidRPr="00B656E4">
        <w:t xml:space="preserve">  Subsection</w:t>
      </w:r>
      <w:r w:rsidR="00B51C6A" w:rsidRPr="00B656E4">
        <w:t>s</w:t>
      </w:r>
      <w:r w:rsidR="002B63C6" w:rsidRPr="00B656E4">
        <w:t> </w:t>
      </w:r>
      <w:r w:rsidR="00B51C6A" w:rsidRPr="00B656E4">
        <w:t>8(2</w:t>
      </w:r>
      <w:r w:rsidR="00834066" w:rsidRPr="00B656E4">
        <w:t>)</w:t>
      </w:r>
      <w:r w:rsidR="00B51C6A" w:rsidRPr="00B656E4">
        <w:t xml:space="preserve"> and (3)</w:t>
      </w:r>
    </w:p>
    <w:p w14:paraId="68287CB7" w14:textId="77777777" w:rsidR="00B51C6A" w:rsidRPr="00B656E4" w:rsidRDefault="00B51C6A" w:rsidP="00B656E4">
      <w:pPr>
        <w:pStyle w:val="Item"/>
      </w:pPr>
      <w:r w:rsidRPr="00B656E4">
        <w:t>Repeal the subsections, substitute:</w:t>
      </w:r>
    </w:p>
    <w:p w14:paraId="74456CD7" w14:textId="5BBFB396" w:rsidR="00B51C6A" w:rsidRPr="00B656E4" w:rsidRDefault="00B51C6A" w:rsidP="00B656E4">
      <w:pPr>
        <w:pStyle w:val="subsection"/>
      </w:pPr>
      <w:r w:rsidRPr="00B656E4">
        <w:lastRenderedPageBreak/>
        <w:tab/>
        <w:t>(2)</w:t>
      </w:r>
      <w:r w:rsidRPr="00B656E4">
        <w:tab/>
        <w:t xml:space="preserve">This Part deals with goods produced in or imported into a State (the </w:t>
      </w:r>
      <w:r w:rsidRPr="00B656E4">
        <w:rPr>
          <w:b/>
          <w:i/>
        </w:rPr>
        <w:t>first State</w:t>
      </w:r>
      <w:r w:rsidRPr="00B656E4">
        <w:t xml:space="preserve">) and their sale in another State (the </w:t>
      </w:r>
      <w:r w:rsidRPr="00B656E4">
        <w:rPr>
          <w:b/>
          <w:i/>
        </w:rPr>
        <w:t>second State</w:t>
      </w:r>
      <w:r w:rsidRPr="00B656E4">
        <w:t>)</w:t>
      </w:r>
      <w:r w:rsidR="0032441B" w:rsidRPr="00B656E4">
        <w:t>.</w:t>
      </w:r>
    </w:p>
    <w:p w14:paraId="266D77AE" w14:textId="0916158C" w:rsidR="00197309" w:rsidRPr="00B656E4" w:rsidRDefault="003359CD" w:rsidP="00B656E4">
      <w:pPr>
        <w:pStyle w:val="ItemHead"/>
      </w:pPr>
      <w:r w:rsidRPr="00B656E4">
        <w:t>20</w:t>
      </w:r>
      <w:r w:rsidR="00197309" w:rsidRPr="00B656E4">
        <w:t xml:space="preserve">  </w:t>
      </w:r>
      <w:r w:rsidR="00FA0901" w:rsidRPr="00B656E4">
        <w:t>Section</w:t>
      </w:r>
      <w:r w:rsidR="002B63C6" w:rsidRPr="00B656E4">
        <w:t> </w:t>
      </w:r>
      <w:r w:rsidR="00FA0901" w:rsidRPr="00B656E4">
        <w:t>1</w:t>
      </w:r>
      <w:r w:rsidR="00197309" w:rsidRPr="00B656E4">
        <w:t>6 (at the end of the heading)</w:t>
      </w:r>
    </w:p>
    <w:p w14:paraId="5095268D" w14:textId="52AA2235" w:rsidR="00197309" w:rsidRPr="00B656E4" w:rsidRDefault="00197309" w:rsidP="00B656E4">
      <w:pPr>
        <w:pStyle w:val="Item"/>
      </w:pPr>
      <w:r w:rsidRPr="00B656E4">
        <w:t xml:space="preserve">Add </w:t>
      </w:r>
      <w:r w:rsidR="006116B9" w:rsidRPr="00B656E4">
        <w:t>“</w:t>
      </w:r>
      <w:r w:rsidR="002857CB" w:rsidRPr="00B656E4">
        <w:rPr>
          <w:b/>
        </w:rPr>
        <w:t>—</w:t>
      </w:r>
      <w:r w:rsidRPr="00B656E4">
        <w:rPr>
          <w:b/>
        </w:rPr>
        <w:t>equivalent occupations</w:t>
      </w:r>
      <w:r w:rsidR="006116B9" w:rsidRPr="00B656E4">
        <w:t>”</w:t>
      </w:r>
      <w:r w:rsidR="0032441B" w:rsidRPr="00B656E4">
        <w:t>.</w:t>
      </w:r>
    </w:p>
    <w:p w14:paraId="04F4CEFC" w14:textId="116043A6" w:rsidR="000F72A5" w:rsidRPr="00B656E4" w:rsidRDefault="003359CD" w:rsidP="00B656E4">
      <w:pPr>
        <w:pStyle w:val="ItemHead"/>
      </w:pPr>
      <w:r w:rsidRPr="00B656E4">
        <w:t>21</w:t>
      </w:r>
      <w:r w:rsidR="000F72A5" w:rsidRPr="00B656E4">
        <w:t xml:space="preserve">  </w:t>
      </w:r>
      <w:r w:rsidR="00FA0901" w:rsidRPr="00B656E4">
        <w:t>Sub</w:t>
      </w:r>
      <w:r w:rsidR="00631167" w:rsidRPr="00B656E4">
        <w:t>section</w:t>
      </w:r>
      <w:r w:rsidR="002B63C6" w:rsidRPr="00B656E4">
        <w:t> </w:t>
      </w:r>
      <w:r w:rsidR="00631167" w:rsidRPr="00B656E4">
        <w:t>1</w:t>
      </w:r>
      <w:r w:rsidR="000F72A5" w:rsidRPr="00B656E4">
        <w:t>6(1)</w:t>
      </w:r>
    </w:p>
    <w:p w14:paraId="3EB55245" w14:textId="679A24F5" w:rsidR="00197309" w:rsidRPr="00B656E4" w:rsidRDefault="009B0F8D" w:rsidP="00B656E4">
      <w:pPr>
        <w:pStyle w:val="Item"/>
      </w:pPr>
      <w:r w:rsidRPr="00B656E4">
        <w:t>Omit</w:t>
      </w:r>
      <w:r w:rsidR="000F72A5" w:rsidRPr="00B656E4">
        <w:t xml:space="preserve"> </w:t>
      </w:r>
      <w:r w:rsidR="006116B9" w:rsidRPr="00B656E4">
        <w:t>“</w:t>
      </w:r>
      <w:r w:rsidRPr="00B656E4">
        <w:t>mutual recognition principle as applying to occupations</w:t>
      </w:r>
      <w:r w:rsidR="006116B9" w:rsidRPr="00B656E4">
        <w:t>”</w:t>
      </w:r>
      <w:r w:rsidR="000F72A5" w:rsidRPr="00B656E4">
        <w:t xml:space="preserve">, </w:t>
      </w:r>
      <w:r w:rsidRPr="00B656E4">
        <w:t>substitute</w:t>
      </w:r>
      <w:r w:rsidR="000F72A5" w:rsidRPr="00B656E4">
        <w:t xml:space="preserve"> </w:t>
      </w:r>
      <w:r w:rsidR="006116B9" w:rsidRPr="00B656E4">
        <w:t>“</w:t>
      </w:r>
      <w:r w:rsidRPr="00B656E4">
        <w:rPr>
          <w:b/>
          <w:i/>
        </w:rPr>
        <w:t>mutual recognition principle</w:t>
      </w:r>
      <w:r w:rsidRPr="00B656E4">
        <w:t xml:space="preserve"> as applying to occupations </w:t>
      </w:r>
      <w:r w:rsidR="000F72A5" w:rsidRPr="00B656E4">
        <w:t>that are equivalent</w:t>
      </w:r>
      <w:r w:rsidR="006116B9" w:rsidRPr="00B656E4">
        <w:t>”</w:t>
      </w:r>
      <w:r w:rsidR="0032441B" w:rsidRPr="00B656E4">
        <w:t>.</w:t>
      </w:r>
    </w:p>
    <w:p w14:paraId="4D21E7CC" w14:textId="413B4EF9" w:rsidR="00197309" w:rsidRPr="00B656E4" w:rsidRDefault="003359CD" w:rsidP="00B656E4">
      <w:pPr>
        <w:pStyle w:val="ItemHead"/>
      </w:pPr>
      <w:r w:rsidRPr="00B656E4">
        <w:t>22</w:t>
      </w:r>
      <w:r w:rsidR="00197309" w:rsidRPr="00B656E4">
        <w:t xml:space="preserve">  At the end of </w:t>
      </w:r>
      <w:r w:rsidR="006A26F1" w:rsidRPr="00B656E4">
        <w:t>sub</w:t>
      </w:r>
      <w:r w:rsidR="00631167" w:rsidRPr="00B656E4">
        <w:t>section</w:t>
      </w:r>
      <w:r w:rsidR="002B63C6" w:rsidRPr="00B656E4">
        <w:t> </w:t>
      </w:r>
      <w:r w:rsidR="00631167" w:rsidRPr="00B656E4">
        <w:t>1</w:t>
      </w:r>
      <w:r w:rsidR="00197309" w:rsidRPr="00B656E4">
        <w:t>6(1)</w:t>
      </w:r>
    </w:p>
    <w:p w14:paraId="28C668EF" w14:textId="77777777" w:rsidR="00197309" w:rsidRPr="00B656E4" w:rsidRDefault="00197309" w:rsidP="00B656E4">
      <w:pPr>
        <w:pStyle w:val="Item"/>
      </w:pPr>
      <w:r w:rsidRPr="00B656E4">
        <w:t>Add:</w:t>
      </w:r>
    </w:p>
    <w:p w14:paraId="5EB45AE9" w14:textId="1E6C2F89" w:rsidR="00197309" w:rsidRPr="00B656E4" w:rsidRDefault="00197309" w:rsidP="00B656E4">
      <w:pPr>
        <w:pStyle w:val="notetext"/>
      </w:pPr>
      <w:r w:rsidRPr="00B656E4">
        <w:t>Note:</w:t>
      </w:r>
      <w:r w:rsidRPr="00B656E4">
        <w:tab/>
      </w:r>
      <w:r w:rsidR="000F599B" w:rsidRPr="00B656E4">
        <w:t>Part</w:t>
      </w:r>
      <w:r w:rsidR="002B63C6" w:rsidRPr="00B656E4">
        <w:t> </w:t>
      </w:r>
      <w:r w:rsidR="000F599B" w:rsidRPr="00B656E4">
        <w:t>3</w:t>
      </w:r>
      <w:r w:rsidRPr="00B656E4">
        <w:t xml:space="preserve">A provides for mutual recognition of </w:t>
      </w:r>
      <w:r w:rsidR="00FC148B" w:rsidRPr="00B656E4">
        <w:t>activities</w:t>
      </w:r>
      <w:r w:rsidR="007A1688" w:rsidRPr="00B656E4">
        <w:t xml:space="preserve"> covered by occupations</w:t>
      </w:r>
      <w:r w:rsidR="0032441B" w:rsidRPr="00B656E4">
        <w:t>.</w:t>
      </w:r>
    </w:p>
    <w:p w14:paraId="48107E6D" w14:textId="3C2083EC" w:rsidR="00904231" w:rsidRPr="00B656E4" w:rsidRDefault="003359CD" w:rsidP="00B656E4">
      <w:pPr>
        <w:pStyle w:val="ItemHead"/>
      </w:pPr>
      <w:r w:rsidRPr="00B656E4">
        <w:t>23</w:t>
      </w:r>
      <w:r w:rsidR="00904231" w:rsidRPr="00B656E4">
        <w:t xml:space="preserve">  </w:t>
      </w:r>
      <w:r w:rsidR="00FA0901" w:rsidRPr="00B656E4">
        <w:t>Sub</w:t>
      </w:r>
      <w:r w:rsidR="001011A3" w:rsidRPr="00B656E4">
        <w:t>section</w:t>
      </w:r>
      <w:r w:rsidR="00B51C6A" w:rsidRPr="00B656E4">
        <w:t>s</w:t>
      </w:r>
      <w:r w:rsidR="002B63C6" w:rsidRPr="00B656E4">
        <w:t> </w:t>
      </w:r>
      <w:r w:rsidR="001011A3" w:rsidRPr="00B656E4">
        <w:t>1</w:t>
      </w:r>
      <w:r w:rsidR="00B51C6A" w:rsidRPr="00B656E4">
        <w:t>6(2</w:t>
      </w:r>
      <w:r w:rsidR="00904231" w:rsidRPr="00B656E4">
        <w:t>)</w:t>
      </w:r>
      <w:r w:rsidR="00B51C6A" w:rsidRPr="00B656E4">
        <w:t xml:space="preserve"> and (3)</w:t>
      </w:r>
    </w:p>
    <w:p w14:paraId="3BCEF703" w14:textId="77777777" w:rsidR="00B51C6A" w:rsidRPr="00B656E4" w:rsidRDefault="00B51C6A" w:rsidP="00B656E4">
      <w:pPr>
        <w:pStyle w:val="Item"/>
      </w:pPr>
      <w:r w:rsidRPr="00B656E4">
        <w:t>Repeal the subsections, substitute:</w:t>
      </w:r>
    </w:p>
    <w:p w14:paraId="0DE6F8A6" w14:textId="61BF9525" w:rsidR="00B51C6A" w:rsidRPr="00B656E4" w:rsidRDefault="00B51C6A" w:rsidP="00B656E4">
      <w:pPr>
        <w:pStyle w:val="subsection"/>
      </w:pPr>
      <w:r w:rsidRPr="00B656E4">
        <w:tab/>
        <w:t>(2)</w:t>
      </w:r>
      <w:r w:rsidRPr="00B656E4">
        <w:tab/>
        <w:t xml:space="preserve">This Part deals with the ability of a person who is registered </w:t>
      </w:r>
      <w:r w:rsidR="00514BF4" w:rsidRPr="00B656E4">
        <w:t>for</w:t>
      </w:r>
      <w:r w:rsidRPr="00B656E4">
        <w:t xml:space="preserve"> an occupation in a State (the </w:t>
      </w:r>
      <w:r w:rsidRPr="00B656E4">
        <w:rPr>
          <w:b/>
          <w:i/>
        </w:rPr>
        <w:t>first State</w:t>
      </w:r>
      <w:r w:rsidRPr="00B656E4">
        <w:t xml:space="preserve">) to carry on an equivalent occupation in another State (the </w:t>
      </w:r>
      <w:r w:rsidRPr="00B656E4">
        <w:rPr>
          <w:b/>
          <w:i/>
        </w:rPr>
        <w:t>second State</w:t>
      </w:r>
      <w:r w:rsidRPr="00B656E4">
        <w:t>)</w:t>
      </w:r>
      <w:r w:rsidR="0032441B" w:rsidRPr="00B656E4">
        <w:t>.</w:t>
      </w:r>
    </w:p>
    <w:p w14:paraId="70DDA183" w14:textId="18987D5C" w:rsidR="007D4EFB" w:rsidRPr="00B656E4" w:rsidRDefault="003359CD" w:rsidP="00B656E4">
      <w:pPr>
        <w:pStyle w:val="ItemHead"/>
      </w:pPr>
      <w:r w:rsidRPr="00B656E4">
        <w:t>24</w:t>
      </w:r>
      <w:r w:rsidR="007D4EFB" w:rsidRPr="00B656E4">
        <w:t xml:space="preserve">  </w:t>
      </w:r>
      <w:r w:rsidR="00FA0901" w:rsidRPr="00B656E4">
        <w:t>Section</w:t>
      </w:r>
      <w:r w:rsidR="002B63C6" w:rsidRPr="00B656E4">
        <w:t> </w:t>
      </w:r>
      <w:r w:rsidR="00FA0901" w:rsidRPr="00B656E4">
        <w:t>1</w:t>
      </w:r>
      <w:r w:rsidR="007D4EFB" w:rsidRPr="00B656E4">
        <w:t>7 (heading)</w:t>
      </w:r>
    </w:p>
    <w:p w14:paraId="018A1B0D" w14:textId="0A78A412" w:rsidR="007D4EFB" w:rsidRPr="00B656E4" w:rsidRDefault="007D4EFB" w:rsidP="00B656E4">
      <w:pPr>
        <w:pStyle w:val="Item"/>
      </w:pPr>
      <w:r w:rsidRPr="00B656E4">
        <w:t xml:space="preserve">Before </w:t>
      </w:r>
      <w:r w:rsidR="006116B9" w:rsidRPr="00B656E4">
        <w:t>“</w:t>
      </w:r>
      <w:r w:rsidRPr="00B656E4">
        <w:rPr>
          <w:b/>
        </w:rPr>
        <w:t>occupation</w:t>
      </w:r>
      <w:r w:rsidR="006116B9" w:rsidRPr="00B656E4">
        <w:t>”</w:t>
      </w:r>
      <w:r w:rsidRPr="00B656E4">
        <w:t xml:space="preserve">, insert </w:t>
      </w:r>
      <w:r w:rsidR="006116B9" w:rsidRPr="00B656E4">
        <w:t>“</w:t>
      </w:r>
      <w:r w:rsidRPr="00B656E4">
        <w:rPr>
          <w:b/>
        </w:rPr>
        <w:t>equivalent</w:t>
      </w:r>
      <w:r w:rsidR="006116B9" w:rsidRPr="00B656E4">
        <w:t>”</w:t>
      </w:r>
      <w:r w:rsidR="0032441B" w:rsidRPr="00B656E4">
        <w:t>.</w:t>
      </w:r>
    </w:p>
    <w:p w14:paraId="749E38D1" w14:textId="220FF547" w:rsidR="006F081B" w:rsidRPr="00B656E4" w:rsidRDefault="003359CD" w:rsidP="00B656E4">
      <w:pPr>
        <w:pStyle w:val="ItemHead"/>
      </w:pPr>
      <w:r w:rsidRPr="00B656E4">
        <w:t>25</w:t>
      </w:r>
      <w:r w:rsidR="006F081B" w:rsidRPr="00B656E4">
        <w:t xml:space="preserve">  </w:t>
      </w:r>
      <w:r w:rsidR="00FA0901" w:rsidRPr="00B656E4">
        <w:t>Division</w:t>
      </w:r>
      <w:r w:rsidR="002B63C6" w:rsidRPr="00B656E4">
        <w:t> </w:t>
      </w:r>
      <w:r w:rsidR="00FA0901" w:rsidRPr="00B656E4">
        <w:t>2</w:t>
      </w:r>
      <w:r w:rsidR="006F081B" w:rsidRPr="00B656E4">
        <w:t xml:space="preserve"> of </w:t>
      </w:r>
      <w:r w:rsidR="000F599B" w:rsidRPr="00B656E4">
        <w:t>Part</w:t>
      </w:r>
      <w:r w:rsidR="002B63C6" w:rsidRPr="00B656E4">
        <w:t> </w:t>
      </w:r>
      <w:r w:rsidR="000F599B" w:rsidRPr="00B656E4">
        <w:t>3</w:t>
      </w:r>
      <w:r w:rsidR="006F081B" w:rsidRPr="00B656E4">
        <w:t xml:space="preserve"> (heading)</w:t>
      </w:r>
    </w:p>
    <w:p w14:paraId="74F69B5D" w14:textId="77777777" w:rsidR="006F081B" w:rsidRPr="00B656E4" w:rsidRDefault="006F081B" w:rsidP="00B656E4">
      <w:pPr>
        <w:pStyle w:val="Item"/>
      </w:pPr>
      <w:r w:rsidRPr="00B656E4">
        <w:t>Repeal the heading, substitute:</w:t>
      </w:r>
    </w:p>
    <w:p w14:paraId="33B33F4A" w14:textId="3FE906EE" w:rsidR="006F081B" w:rsidRPr="00B656E4" w:rsidRDefault="00FA0901" w:rsidP="00B656E4">
      <w:pPr>
        <w:pStyle w:val="ActHead3"/>
      </w:pPr>
      <w:bookmarkStart w:id="12" w:name="_Toc75517603"/>
      <w:r w:rsidRPr="00CF6379">
        <w:rPr>
          <w:rStyle w:val="CharDivNo"/>
        </w:rPr>
        <w:t>Division</w:t>
      </w:r>
      <w:r w:rsidR="002B63C6" w:rsidRPr="00CF6379">
        <w:rPr>
          <w:rStyle w:val="CharDivNo"/>
        </w:rPr>
        <w:t> </w:t>
      </w:r>
      <w:r w:rsidRPr="00CF6379">
        <w:rPr>
          <w:rStyle w:val="CharDivNo"/>
        </w:rPr>
        <w:t>2</w:t>
      </w:r>
      <w:r w:rsidR="006F081B" w:rsidRPr="00B656E4">
        <w:t>—</w:t>
      </w:r>
      <w:r w:rsidR="006F081B" w:rsidRPr="00CF6379">
        <w:rPr>
          <w:rStyle w:val="CharDivText"/>
        </w:rPr>
        <w:t xml:space="preserve">Entitlement to </w:t>
      </w:r>
      <w:r w:rsidR="007D4EFB" w:rsidRPr="00CF6379">
        <w:rPr>
          <w:rStyle w:val="CharDivText"/>
        </w:rPr>
        <w:t>registration</w:t>
      </w:r>
      <w:r w:rsidR="006F081B" w:rsidRPr="00CF6379">
        <w:rPr>
          <w:rStyle w:val="CharDivText"/>
        </w:rPr>
        <w:t xml:space="preserve"> </w:t>
      </w:r>
      <w:r w:rsidR="00C012DA" w:rsidRPr="00CF6379">
        <w:rPr>
          <w:rStyle w:val="CharDivText"/>
        </w:rPr>
        <w:t>for</w:t>
      </w:r>
      <w:r w:rsidR="006F081B" w:rsidRPr="00CF6379">
        <w:rPr>
          <w:rStyle w:val="CharDivText"/>
        </w:rPr>
        <w:t xml:space="preserve"> equivalent occupations</w:t>
      </w:r>
      <w:bookmarkEnd w:id="12"/>
    </w:p>
    <w:p w14:paraId="7E8FC123" w14:textId="6088E795" w:rsidR="001561E5" w:rsidRPr="00B656E4" w:rsidRDefault="003359CD" w:rsidP="00B656E4">
      <w:pPr>
        <w:pStyle w:val="ItemHead"/>
      </w:pPr>
      <w:r w:rsidRPr="00B656E4">
        <w:t>26</w:t>
      </w:r>
      <w:r w:rsidR="001561E5" w:rsidRPr="00B656E4">
        <w:t xml:space="preserve">  Sub</w:t>
      </w:r>
      <w:r w:rsidR="00631167" w:rsidRPr="00B656E4">
        <w:t>section</w:t>
      </w:r>
      <w:r w:rsidR="002B63C6" w:rsidRPr="00B656E4">
        <w:t> </w:t>
      </w:r>
      <w:r w:rsidR="00631167" w:rsidRPr="00B656E4">
        <w:t>1</w:t>
      </w:r>
      <w:r w:rsidR="001561E5" w:rsidRPr="00B656E4">
        <w:t>9(1)</w:t>
      </w:r>
    </w:p>
    <w:p w14:paraId="6BF151F3" w14:textId="5C689636" w:rsidR="001561E5" w:rsidRPr="00B656E4" w:rsidRDefault="001561E5" w:rsidP="00B656E4">
      <w:pPr>
        <w:pStyle w:val="Item"/>
      </w:pPr>
      <w:r w:rsidRPr="00B656E4">
        <w:t>After “an occupation”, insert “that is equivalent to an occupation in the second State”</w:t>
      </w:r>
      <w:r w:rsidR="0032441B" w:rsidRPr="00B656E4">
        <w:t>.</w:t>
      </w:r>
    </w:p>
    <w:p w14:paraId="2375DE06" w14:textId="509CD56C" w:rsidR="00004512" w:rsidRPr="00B656E4" w:rsidRDefault="003359CD" w:rsidP="00B656E4">
      <w:pPr>
        <w:pStyle w:val="ItemHead"/>
      </w:pPr>
      <w:r w:rsidRPr="00B656E4">
        <w:lastRenderedPageBreak/>
        <w:t>27</w:t>
      </w:r>
      <w:r w:rsidR="00004512" w:rsidRPr="00B656E4">
        <w:t xml:space="preserve">  </w:t>
      </w:r>
      <w:r w:rsidR="00B656E4" w:rsidRPr="00B656E4">
        <w:t>Paragraph 1</w:t>
      </w:r>
      <w:r w:rsidR="00004512" w:rsidRPr="00B656E4">
        <w:t>9(2)(c)</w:t>
      </w:r>
    </w:p>
    <w:p w14:paraId="7BD35AB4" w14:textId="77777777" w:rsidR="00B043E2" w:rsidRPr="00B656E4" w:rsidRDefault="00B043E2" w:rsidP="00B656E4">
      <w:pPr>
        <w:pStyle w:val="Item"/>
      </w:pPr>
      <w:r w:rsidRPr="00B656E4">
        <w:t>Repeal the paragraph, substitute:</w:t>
      </w:r>
    </w:p>
    <w:p w14:paraId="764B9303" w14:textId="77777777" w:rsidR="00B043E2" w:rsidRPr="00B656E4" w:rsidRDefault="00B043E2" w:rsidP="00B656E4">
      <w:pPr>
        <w:pStyle w:val="paragraph"/>
      </w:pPr>
      <w:r w:rsidRPr="00B656E4">
        <w:tab/>
        <w:t>(c)</w:t>
      </w:r>
      <w:r w:rsidRPr="00B656E4">
        <w:tab/>
        <w:t xml:space="preserve">specify </w:t>
      </w:r>
      <w:r w:rsidR="00734CFC" w:rsidRPr="00B656E4">
        <w:t xml:space="preserve">each </w:t>
      </w:r>
      <w:r w:rsidRPr="00B656E4">
        <w:t>State</w:t>
      </w:r>
      <w:r w:rsidR="00734CFC" w:rsidRPr="00B656E4">
        <w:t xml:space="preserve"> in which the person has </w:t>
      </w:r>
      <w:r w:rsidRPr="00B656E4">
        <w:t xml:space="preserve">substantive registration for </w:t>
      </w:r>
      <w:r w:rsidR="00B6045D" w:rsidRPr="00B656E4">
        <w:t xml:space="preserve">an </w:t>
      </w:r>
      <w:r w:rsidRPr="00B656E4">
        <w:t xml:space="preserve">equivalent occupation; </w:t>
      </w:r>
      <w:r w:rsidR="00734CFC" w:rsidRPr="00B656E4">
        <w:t>and</w:t>
      </w:r>
    </w:p>
    <w:p w14:paraId="6B060A4B" w14:textId="0C991F1B" w:rsidR="007C1E49" w:rsidRPr="00B656E4" w:rsidRDefault="00734CFC" w:rsidP="00B656E4">
      <w:pPr>
        <w:pStyle w:val="paragraph"/>
      </w:pPr>
      <w:r w:rsidRPr="00B656E4">
        <w:tab/>
        <w:t>(ca)</w:t>
      </w:r>
      <w:r w:rsidRPr="00B656E4">
        <w:tab/>
        <w:t>specify each State in which the person has</w:t>
      </w:r>
      <w:r w:rsidR="007C1E49" w:rsidRPr="00B656E4">
        <w:t xml:space="preserve"> </w:t>
      </w:r>
      <w:r w:rsidR="002E0520" w:rsidRPr="00B656E4">
        <w:t>interim deemed registration to carry on an equivalent occupation; and</w:t>
      </w:r>
    </w:p>
    <w:p w14:paraId="694B16BD" w14:textId="174B294A" w:rsidR="002E0520" w:rsidRPr="00B656E4" w:rsidRDefault="002E0520" w:rsidP="00B656E4">
      <w:pPr>
        <w:pStyle w:val="paragraph"/>
      </w:pPr>
      <w:r w:rsidRPr="00B656E4">
        <w:tab/>
        <w:t>(cb)</w:t>
      </w:r>
      <w:r w:rsidRPr="00B656E4">
        <w:tab/>
        <w:t xml:space="preserve">specify each State in which the person has automatic deemed registration to carry on an activity covered by the occupation referred to in </w:t>
      </w:r>
      <w:r w:rsidR="002B63C6" w:rsidRPr="00B656E4">
        <w:t>paragraph (</w:t>
      </w:r>
      <w:r w:rsidRPr="00B656E4">
        <w:t>b); and</w:t>
      </w:r>
    </w:p>
    <w:p w14:paraId="4920B307" w14:textId="45C5F083" w:rsidR="006A648E" w:rsidRPr="00B656E4" w:rsidRDefault="003359CD" w:rsidP="00B656E4">
      <w:pPr>
        <w:pStyle w:val="ItemHead"/>
      </w:pPr>
      <w:r w:rsidRPr="00B656E4">
        <w:t>28</w:t>
      </w:r>
      <w:r w:rsidR="006A648E" w:rsidRPr="00B656E4">
        <w:t xml:space="preserve">  </w:t>
      </w:r>
      <w:r w:rsidR="00B656E4" w:rsidRPr="00B656E4">
        <w:t>Paragraph 1</w:t>
      </w:r>
      <w:r w:rsidR="006A648E" w:rsidRPr="00B656E4">
        <w:t>9(2)(e)</w:t>
      </w:r>
    </w:p>
    <w:p w14:paraId="335890E0" w14:textId="411E7658" w:rsidR="007C1E49" w:rsidRPr="00B656E4" w:rsidRDefault="007C1E49" w:rsidP="00B656E4">
      <w:pPr>
        <w:pStyle w:val="Item"/>
      </w:pPr>
      <w:r w:rsidRPr="00B656E4">
        <w:t>After</w:t>
      </w:r>
      <w:r w:rsidR="006A648E" w:rsidRPr="00B656E4">
        <w:t xml:space="preserve"> </w:t>
      </w:r>
      <w:r w:rsidR="006116B9" w:rsidRPr="00B656E4">
        <w:t>“</w:t>
      </w:r>
      <w:r w:rsidR="006A648E" w:rsidRPr="00B656E4">
        <w:t>registration</w:t>
      </w:r>
      <w:r w:rsidR="006116B9" w:rsidRPr="00B656E4">
        <w:t>”</w:t>
      </w:r>
      <w:r w:rsidR="006A648E" w:rsidRPr="00B656E4">
        <w:t xml:space="preserve">, </w:t>
      </w:r>
      <w:r w:rsidRPr="00B656E4">
        <w:t>insert “(including interim deemed registration and automatic deemed registration)”</w:t>
      </w:r>
      <w:r w:rsidR="0032441B" w:rsidRPr="00B656E4">
        <w:t>.</w:t>
      </w:r>
    </w:p>
    <w:p w14:paraId="18A456DB" w14:textId="74AD65F3" w:rsidR="00D92D10" w:rsidRPr="00B656E4" w:rsidRDefault="003359CD" w:rsidP="00B656E4">
      <w:pPr>
        <w:pStyle w:val="ItemHead"/>
      </w:pPr>
      <w:r w:rsidRPr="00B656E4">
        <w:t>29</w:t>
      </w:r>
      <w:r w:rsidR="00D92D10" w:rsidRPr="00B656E4">
        <w:t xml:space="preserve">  Paragraphs 19(2)(f) and (g)</w:t>
      </w:r>
    </w:p>
    <w:p w14:paraId="73A4DEFB" w14:textId="75C9A6DB" w:rsidR="00D92D10" w:rsidRPr="00B656E4" w:rsidRDefault="00D92D10" w:rsidP="00B656E4">
      <w:pPr>
        <w:pStyle w:val="Item"/>
      </w:pPr>
      <w:r w:rsidRPr="00B656E4">
        <w:t xml:space="preserve">Omit </w:t>
      </w:r>
      <w:r w:rsidR="006116B9" w:rsidRPr="00B656E4">
        <w:t>“</w:t>
      </w:r>
      <w:r w:rsidRPr="00B656E4">
        <w:t>special</w:t>
      </w:r>
      <w:r w:rsidR="006116B9" w:rsidRPr="00B656E4">
        <w:t>”</w:t>
      </w:r>
      <w:r w:rsidR="0032441B" w:rsidRPr="00B656E4">
        <w:t>.</w:t>
      </w:r>
    </w:p>
    <w:p w14:paraId="170B31B5" w14:textId="40EB21F9" w:rsidR="00A85E3B" w:rsidRPr="00B656E4" w:rsidRDefault="003359CD" w:rsidP="00B656E4">
      <w:pPr>
        <w:pStyle w:val="ItemHead"/>
      </w:pPr>
      <w:r w:rsidRPr="00B656E4">
        <w:t>30</w:t>
      </w:r>
      <w:r w:rsidR="00A85E3B" w:rsidRPr="00B656E4">
        <w:t xml:space="preserve">  </w:t>
      </w:r>
      <w:r w:rsidR="00B656E4" w:rsidRPr="00B656E4">
        <w:t>Paragraph 1</w:t>
      </w:r>
      <w:r w:rsidR="00A85E3B" w:rsidRPr="00B656E4">
        <w:t>9(2)(g)</w:t>
      </w:r>
    </w:p>
    <w:p w14:paraId="237E9D3C" w14:textId="433E3E71" w:rsidR="00A85E3B" w:rsidRPr="00B656E4" w:rsidRDefault="00A85E3B" w:rsidP="00B656E4">
      <w:pPr>
        <w:pStyle w:val="Item"/>
      </w:pPr>
      <w:r w:rsidRPr="00B656E4">
        <w:t xml:space="preserve">Omit </w:t>
      </w:r>
      <w:r w:rsidR="006116B9" w:rsidRPr="00B656E4">
        <w:t>“</w:t>
      </w:r>
      <w:r w:rsidRPr="00B656E4">
        <w:t>State; and</w:t>
      </w:r>
      <w:r w:rsidR="006116B9" w:rsidRPr="00B656E4">
        <w:t>”</w:t>
      </w:r>
      <w:r w:rsidRPr="00B656E4">
        <w:t xml:space="preserve">, substitute </w:t>
      </w:r>
      <w:r w:rsidR="006116B9" w:rsidRPr="00B656E4">
        <w:t>“</w:t>
      </w:r>
      <w:r w:rsidRPr="00B656E4">
        <w:t>State</w:t>
      </w:r>
      <w:r w:rsidR="0032441B" w:rsidRPr="00B656E4">
        <w:t>.</w:t>
      </w:r>
      <w:r w:rsidR="006116B9" w:rsidRPr="00B656E4">
        <w:t>”</w:t>
      </w:r>
      <w:r w:rsidR="0032441B" w:rsidRPr="00B656E4">
        <w:t>.</w:t>
      </w:r>
    </w:p>
    <w:p w14:paraId="4B62CE47" w14:textId="1BE0D34B" w:rsidR="00A85E3B" w:rsidRPr="00B656E4" w:rsidRDefault="003359CD" w:rsidP="00B656E4">
      <w:pPr>
        <w:pStyle w:val="ItemHead"/>
      </w:pPr>
      <w:r w:rsidRPr="00B656E4">
        <w:t>31</w:t>
      </w:r>
      <w:r w:rsidR="00A85E3B" w:rsidRPr="00B656E4">
        <w:t xml:space="preserve">  </w:t>
      </w:r>
      <w:r w:rsidR="00B656E4" w:rsidRPr="00B656E4">
        <w:t>Paragraph 1</w:t>
      </w:r>
      <w:r w:rsidR="00A85E3B" w:rsidRPr="00B656E4">
        <w:t>9(2)(h)</w:t>
      </w:r>
    </w:p>
    <w:p w14:paraId="28905E93" w14:textId="5FFC8D87" w:rsidR="00A85E3B" w:rsidRPr="00B656E4" w:rsidRDefault="00A85E3B" w:rsidP="00B656E4">
      <w:pPr>
        <w:pStyle w:val="Item"/>
      </w:pPr>
      <w:r w:rsidRPr="00B656E4">
        <w:t>Repeal the paragraph</w:t>
      </w:r>
      <w:r w:rsidR="0032441B" w:rsidRPr="00B656E4">
        <w:t>.</w:t>
      </w:r>
    </w:p>
    <w:p w14:paraId="4588ECA4" w14:textId="6A222C0F" w:rsidR="00813E62" w:rsidRPr="00B656E4" w:rsidRDefault="003359CD" w:rsidP="00B656E4">
      <w:pPr>
        <w:pStyle w:val="ItemHead"/>
      </w:pPr>
      <w:r w:rsidRPr="00B656E4">
        <w:t>32</w:t>
      </w:r>
      <w:r w:rsidR="00813E62" w:rsidRPr="00B656E4">
        <w:t xml:space="preserve">  At the end of </w:t>
      </w:r>
      <w:r w:rsidR="006A26F1" w:rsidRPr="00B656E4">
        <w:t>sub</w:t>
      </w:r>
      <w:r w:rsidR="00631167" w:rsidRPr="00B656E4">
        <w:t>section</w:t>
      </w:r>
      <w:r w:rsidR="002B63C6" w:rsidRPr="00B656E4">
        <w:t> </w:t>
      </w:r>
      <w:r w:rsidR="00631167" w:rsidRPr="00B656E4">
        <w:t>1</w:t>
      </w:r>
      <w:r w:rsidR="00813E62" w:rsidRPr="00B656E4">
        <w:t>9(2)</w:t>
      </w:r>
    </w:p>
    <w:p w14:paraId="30EB351B" w14:textId="77777777" w:rsidR="00813E62" w:rsidRPr="00B656E4" w:rsidRDefault="00813E62" w:rsidP="00B656E4">
      <w:pPr>
        <w:pStyle w:val="Item"/>
      </w:pPr>
      <w:r w:rsidRPr="00B656E4">
        <w:t>Add:</w:t>
      </w:r>
    </w:p>
    <w:p w14:paraId="4A612B5E" w14:textId="59F4A33B" w:rsidR="00813E62" w:rsidRPr="00B656E4" w:rsidRDefault="00813E62" w:rsidP="00B656E4">
      <w:pPr>
        <w:pStyle w:val="notetext"/>
      </w:pPr>
      <w:r w:rsidRPr="00B656E4">
        <w:t>Note:</w:t>
      </w:r>
      <w:r w:rsidRPr="00B656E4">
        <w:tab/>
        <w:t>For</w:t>
      </w:r>
      <w:r w:rsidR="0002226F" w:rsidRPr="00B656E4">
        <w:t xml:space="preserve"> </w:t>
      </w:r>
      <w:r w:rsidR="002B63C6" w:rsidRPr="00B656E4">
        <w:t>paragraph (</w:t>
      </w:r>
      <w:r w:rsidR="0002226F" w:rsidRPr="00B656E4">
        <w:t>c</w:t>
      </w:r>
      <w:r w:rsidR="00BB7185" w:rsidRPr="00B656E4">
        <w:t>b</w:t>
      </w:r>
      <w:r w:rsidR="0002226F" w:rsidRPr="00B656E4">
        <w:t>),</w:t>
      </w:r>
      <w:r w:rsidRPr="00B656E4">
        <w:t xml:space="preserve"> </w:t>
      </w:r>
      <w:r w:rsidR="000F2947" w:rsidRPr="00B656E4">
        <w:t xml:space="preserve">one or more steps must be taken before </w:t>
      </w:r>
      <w:r w:rsidRPr="00B656E4">
        <w:t xml:space="preserve">automatic deemed registration </w:t>
      </w:r>
      <w:r w:rsidR="00B949D4" w:rsidRPr="00B656E4">
        <w:t>begins</w:t>
      </w:r>
      <w:r w:rsidR="00C741B7" w:rsidRPr="00B656E4">
        <w:t xml:space="preserve"> (</w:t>
      </w:r>
      <w:r w:rsidR="00B949D4" w:rsidRPr="00B656E4">
        <w:t xml:space="preserve">see </w:t>
      </w:r>
      <w:r w:rsidRPr="00B656E4">
        <w:t>s</w:t>
      </w:r>
      <w:r w:rsidR="00C741B7" w:rsidRPr="00B656E4">
        <w:t>ubs</w:t>
      </w:r>
      <w:r w:rsidRPr="00B656E4">
        <w:t>ection</w:t>
      </w:r>
      <w:r w:rsidR="00740660" w:rsidRPr="00B656E4">
        <w:t>s</w:t>
      </w:r>
      <w:r w:rsidR="002B63C6" w:rsidRPr="00B656E4">
        <w:t> </w:t>
      </w:r>
      <w:r w:rsidR="0032441B" w:rsidRPr="00B656E4">
        <w:t>42D</w:t>
      </w:r>
      <w:r w:rsidR="00740660" w:rsidRPr="00B656E4">
        <w:t xml:space="preserve">(3) and </w:t>
      </w:r>
      <w:r w:rsidR="00C741B7" w:rsidRPr="00B656E4">
        <w:t>(</w:t>
      </w:r>
      <w:r w:rsidR="006D7994" w:rsidRPr="00B656E4">
        <w:t>4</w:t>
      </w:r>
      <w:r w:rsidR="00C741B7" w:rsidRPr="00B656E4">
        <w:t>))</w:t>
      </w:r>
      <w:r w:rsidR="0032441B" w:rsidRPr="00B656E4">
        <w:t>.</w:t>
      </w:r>
    </w:p>
    <w:p w14:paraId="0CC997D5" w14:textId="0B3CBF15" w:rsidR="0056322F" w:rsidRPr="00B656E4" w:rsidRDefault="003359CD" w:rsidP="00B656E4">
      <w:pPr>
        <w:pStyle w:val="ItemHead"/>
      </w:pPr>
      <w:r w:rsidRPr="00B656E4">
        <w:t>33</w:t>
      </w:r>
      <w:r w:rsidR="0056322F" w:rsidRPr="00B656E4">
        <w:t xml:space="preserve">  At the end of </w:t>
      </w:r>
      <w:r w:rsidR="006A26F1" w:rsidRPr="00B656E4">
        <w:t>sub</w:t>
      </w:r>
      <w:r w:rsidR="00631167" w:rsidRPr="00B656E4">
        <w:t>section</w:t>
      </w:r>
      <w:r w:rsidR="002B63C6" w:rsidRPr="00B656E4">
        <w:t> </w:t>
      </w:r>
      <w:r w:rsidR="00631167" w:rsidRPr="00B656E4">
        <w:t>1</w:t>
      </w:r>
      <w:r w:rsidR="0056322F" w:rsidRPr="00B656E4">
        <w:t>9(5)</w:t>
      </w:r>
    </w:p>
    <w:p w14:paraId="2CD28253" w14:textId="0468AE83" w:rsidR="004F575E" w:rsidRPr="00B656E4" w:rsidRDefault="004F575E" w:rsidP="00B656E4">
      <w:pPr>
        <w:pStyle w:val="Item"/>
      </w:pPr>
      <w:r w:rsidRPr="00B656E4">
        <w:t>Add “or another method agreed to by the local registration authority”</w:t>
      </w:r>
      <w:r w:rsidR="0032441B" w:rsidRPr="00B656E4">
        <w:t>.</w:t>
      </w:r>
    </w:p>
    <w:p w14:paraId="22DE699E" w14:textId="7736640C" w:rsidR="00A66B6B" w:rsidRPr="00B656E4" w:rsidRDefault="003359CD" w:rsidP="00B656E4">
      <w:pPr>
        <w:pStyle w:val="ItemHead"/>
      </w:pPr>
      <w:r w:rsidRPr="00B656E4">
        <w:t>34</w:t>
      </w:r>
      <w:r w:rsidR="00A66B6B" w:rsidRPr="00B656E4">
        <w:t xml:space="preserve">  </w:t>
      </w:r>
      <w:r w:rsidRPr="00B656E4">
        <w:t>Subsection</w:t>
      </w:r>
      <w:r w:rsidR="002B63C6" w:rsidRPr="00B656E4">
        <w:t> </w:t>
      </w:r>
      <w:r w:rsidRPr="00B656E4">
        <w:t>2</w:t>
      </w:r>
      <w:r w:rsidR="00A66B6B" w:rsidRPr="00B656E4">
        <w:t>0(1)</w:t>
      </w:r>
    </w:p>
    <w:p w14:paraId="4986A678" w14:textId="52552562" w:rsidR="00A66B6B" w:rsidRPr="00B656E4" w:rsidRDefault="00A66B6B" w:rsidP="00B656E4">
      <w:pPr>
        <w:pStyle w:val="Item"/>
      </w:pPr>
      <w:r w:rsidRPr="00B656E4">
        <w:t xml:space="preserve">Omit </w:t>
      </w:r>
      <w:r w:rsidR="006116B9" w:rsidRPr="00B656E4">
        <w:t>“</w:t>
      </w:r>
      <w:r w:rsidRPr="00B656E4">
        <w:t>under</w:t>
      </w:r>
      <w:r w:rsidR="006116B9" w:rsidRPr="00B656E4">
        <w:t>”</w:t>
      </w:r>
      <w:r w:rsidRPr="00B656E4">
        <w:t xml:space="preserve">, substitute </w:t>
      </w:r>
      <w:r w:rsidR="006116B9" w:rsidRPr="00B656E4">
        <w:t>“</w:t>
      </w:r>
      <w:r w:rsidR="00B6045D" w:rsidRPr="00B656E4">
        <w:t>in accordance with</w:t>
      </w:r>
      <w:r w:rsidR="006116B9" w:rsidRPr="00B656E4">
        <w:t>”</w:t>
      </w:r>
      <w:r w:rsidR="0032441B" w:rsidRPr="00B656E4">
        <w:t>.</w:t>
      </w:r>
    </w:p>
    <w:p w14:paraId="4DAD1BCA" w14:textId="7C50A8B7" w:rsidR="006F081B" w:rsidRPr="00B656E4" w:rsidRDefault="003359CD" w:rsidP="00B656E4">
      <w:pPr>
        <w:pStyle w:val="ItemHead"/>
      </w:pPr>
      <w:r w:rsidRPr="00B656E4">
        <w:t>35</w:t>
      </w:r>
      <w:r w:rsidR="006F081B" w:rsidRPr="00B656E4">
        <w:t xml:space="preserve">  </w:t>
      </w:r>
      <w:r w:rsidRPr="00B656E4">
        <w:t>Subsection</w:t>
      </w:r>
      <w:r w:rsidR="002B63C6" w:rsidRPr="00B656E4">
        <w:t> </w:t>
      </w:r>
      <w:r w:rsidRPr="00B656E4">
        <w:t>2</w:t>
      </w:r>
      <w:r w:rsidR="006F081B" w:rsidRPr="00B656E4">
        <w:t>0(3)</w:t>
      </w:r>
    </w:p>
    <w:p w14:paraId="050FF831" w14:textId="4A1C1A71" w:rsidR="006F081B" w:rsidRPr="00B656E4" w:rsidRDefault="006F081B" w:rsidP="00B656E4">
      <w:pPr>
        <w:pStyle w:val="Item"/>
      </w:pPr>
      <w:r w:rsidRPr="00B656E4">
        <w:t xml:space="preserve">After </w:t>
      </w:r>
      <w:r w:rsidR="006116B9" w:rsidRPr="00B656E4">
        <w:t>“</w:t>
      </w:r>
      <w:r w:rsidRPr="00B656E4">
        <w:t>to registration</w:t>
      </w:r>
      <w:r w:rsidR="006116B9" w:rsidRPr="00B656E4">
        <w:t>”</w:t>
      </w:r>
      <w:r w:rsidRPr="00B656E4">
        <w:t xml:space="preserve">, insert </w:t>
      </w:r>
      <w:r w:rsidR="006116B9" w:rsidRPr="00B656E4">
        <w:t>“</w:t>
      </w:r>
      <w:r w:rsidR="00682BF9" w:rsidRPr="00B656E4">
        <w:t>mentioned in</w:t>
      </w:r>
      <w:r w:rsidRPr="00B656E4">
        <w:t xml:space="preserve"> </w:t>
      </w:r>
      <w:r w:rsidR="002B63C6" w:rsidRPr="00B656E4">
        <w:t>subsection (</w:t>
      </w:r>
      <w:r w:rsidRPr="00B656E4">
        <w:t>1)</w:t>
      </w:r>
      <w:r w:rsidR="006116B9" w:rsidRPr="00B656E4">
        <w:t>”</w:t>
      </w:r>
      <w:r w:rsidR="0032441B" w:rsidRPr="00B656E4">
        <w:t>.</w:t>
      </w:r>
    </w:p>
    <w:p w14:paraId="50B1212E" w14:textId="7800B1E8" w:rsidR="007D4EFB" w:rsidRPr="00B656E4" w:rsidRDefault="003359CD" w:rsidP="00B656E4">
      <w:pPr>
        <w:pStyle w:val="ItemHead"/>
      </w:pPr>
      <w:r w:rsidRPr="00B656E4">
        <w:lastRenderedPageBreak/>
        <w:t>36</w:t>
      </w:r>
      <w:r w:rsidR="007D4EFB" w:rsidRPr="00B656E4">
        <w:t xml:space="preserve">  </w:t>
      </w:r>
      <w:r w:rsidRPr="00B656E4">
        <w:t>Subsection</w:t>
      </w:r>
      <w:r w:rsidR="002B63C6" w:rsidRPr="00B656E4">
        <w:t> </w:t>
      </w:r>
      <w:r w:rsidRPr="00B656E4">
        <w:t>2</w:t>
      </w:r>
      <w:r w:rsidR="007D4EFB" w:rsidRPr="00B656E4">
        <w:t>0(4)</w:t>
      </w:r>
    </w:p>
    <w:p w14:paraId="3652B016" w14:textId="128CEFEC" w:rsidR="007D4EFB" w:rsidRPr="00B656E4" w:rsidRDefault="00F40DE3" w:rsidP="00B656E4">
      <w:pPr>
        <w:pStyle w:val="Item"/>
      </w:pPr>
      <w:r w:rsidRPr="00B656E4">
        <w:t>Omit</w:t>
      </w:r>
      <w:r w:rsidR="007D4EFB" w:rsidRPr="00B656E4">
        <w:t xml:space="preserve"> </w:t>
      </w:r>
      <w:r w:rsidR="006116B9" w:rsidRPr="00B656E4">
        <w:t>“</w:t>
      </w:r>
      <w:r w:rsidR="007D4EFB" w:rsidRPr="00B656E4">
        <w:t>of registration</w:t>
      </w:r>
      <w:r w:rsidR="006116B9" w:rsidRPr="00B656E4">
        <w:t>”</w:t>
      </w:r>
      <w:r w:rsidR="007D4EFB" w:rsidRPr="00B656E4">
        <w:t xml:space="preserve">, </w:t>
      </w:r>
      <w:r w:rsidRPr="00B656E4">
        <w:t xml:space="preserve">substitute </w:t>
      </w:r>
      <w:r w:rsidR="006116B9" w:rsidRPr="00B656E4">
        <w:t>“</w:t>
      </w:r>
      <w:r w:rsidRPr="00B656E4">
        <w:t>of the registration</w:t>
      </w:r>
      <w:r w:rsidR="006116B9" w:rsidRPr="00B656E4">
        <w:t>”</w:t>
      </w:r>
      <w:r w:rsidR="0032441B" w:rsidRPr="00B656E4">
        <w:t>.</w:t>
      </w:r>
    </w:p>
    <w:p w14:paraId="69398A08" w14:textId="58DE6101" w:rsidR="00B2520E" w:rsidRPr="00B656E4" w:rsidRDefault="003359CD" w:rsidP="00B656E4">
      <w:pPr>
        <w:pStyle w:val="ItemHead"/>
      </w:pPr>
      <w:r w:rsidRPr="00B656E4">
        <w:t>37</w:t>
      </w:r>
      <w:r w:rsidR="00B2520E" w:rsidRPr="00B656E4">
        <w:t xml:space="preserve">  After </w:t>
      </w:r>
      <w:r w:rsidRPr="00B656E4">
        <w:t>subsection</w:t>
      </w:r>
      <w:r w:rsidR="002B63C6" w:rsidRPr="00B656E4">
        <w:t> </w:t>
      </w:r>
      <w:r w:rsidRPr="00B656E4">
        <w:t>2</w:t>
      </w:r>
      <w:r w:rsidR="00B2520E" w:rsidRPr="00B656E4">
        <w:t>0(4)</w:t>
      </w:r>
    </w:p>
    <w:p w14:paraId="3DA3ACF9" w14:textId="6EDCAF3D" w:rsidR="00B2520E" w:rsidRPr="00B656E4" w:rsidRDefault="00B2520E" w:rsidP="00B656E4">
      <w:pPr>
        <w:pStyle w:val="Item"/>
      </w:pPr>
      <w:r w:rsidRPr="00B656E4">
        <w:t>Insert:</w:t>
      </w:r>
    </w:p>
    <w:p w14:paraId="233BB425" w14:textId="0BF23FE1" w:rsidR="00B2520E" w:rsidRPr="00B656E4" w:rsidRDefault="00B2520E" w:rsidP="00B656E4">
      <w:pPr>
        <w:pStyle w:val="subsection"/>
      </w:pPr>
      <w:r w:rsidRPr="00B656E4">
        <w:tab/>
        <w:t>(4A)</w:t>
      </w:r>
      <w:r w:rsidRPr="00B656E4">
        <w:tab/>
        <w:t xml:space="preserve">To avoid doubt, a law imposing a public protection requirement is not a law based on the attainment or possession of some qualification or experience relating to fitness to carry on </w:t>
      </w:r>
      <w:r w:rsidR="00FF47FC" w:rsidRPr="00B656E4">
        <w:t>the occupation</w:t>
      </w:r>
      <w:r w:rsidR="0032441B" w:rsidRPr="00B656E4">
        <w:t>.</w:t>
      </w:r>
    </w:p>
    <w:p w14:paraId="1D3A15AF" w14:textId="2F1BF00A" w:rsidR="007D4EFB" w:rsidRPr="00B656E4" w:rsidRDefault="003359CD" w:rsidP="00B656E4">
      <w:pPr>
        <w:pStyle w:val="ItemHead"/>
      </w:pPr>
      <w:r w:rsidRPr="00B656E4">
        <w:t>38</w:t>
      </w:r>
      <w:r w:rsidR="007D4EFB" w:rsidRPr="00B656E4">
        <w:t xml:space="preserve">  </w:t>
      </w:r>
      <w:r w:rsidRPr="00B656E4">
        <w:t>Subsection</w:t>
      </w:r>
      <w:r w:rsidR="002B63C6" w:rsidRPr="00B656E4">
        <w:t> </w:t>
      </w:r>
      <w:r w:rsidRPr="00B656E4">
        <w:t>2</w:t>
      </w:r>
      <w:r w:rsidR="007D4EFB" w:rsidRPr="00B656E4">
        <w:t>0(5)</w:t>
      </w:r>
    </w:p>
    <w:p w14:paraId="585E9E4F" w14:textId="1A539C9A" w:rsidR="007D4EFB" w:rsidRPr="00B656E4" w:rsidRDefault="00F40DE3" w:rsidP="00B656E4">
      <w:pPr>
        <w:pStyle w:val="Item"/>
      </w:pPr>
      <w:r w:rsidRPr="00B656E4">
        <w:t xml:space="preserve">Omit </w:t>
      </w:r>
      <w:r w:rsidR="006116B9" w:rsidRPr="00B656E4">
        <w:t>“</w:t>
      </w:r>
      <w:r w:rsidR="007D4EFB" w:rsidRPr="00B656E4">
        <w:t>on registration</w:t>
      </w:r>
      <w:r w:rsidR="006116B9" w:rsidRPr="00B656E4">
        <w:t>”</w:t>
      </w:r>
      <w:r w:rsidR="007D4EFB" w:rsidRPr="00B656E4">
        <w:t xml:space="preserve">, </w:t>
      </w:r>
      <w:r w:rsidRPr="00B656E4">
        <w:t xml:space="preserve">substitute </w:t>
      </w:r>
      <w:r w:rsidR="006116B9" w:rsidRPr="00B656E4">
        <w:t>“</w:t>
      </w:r>
      <w:r w:rsidRPr="00B656E4">
        <w:t>on the registration</w:t>
      </w:r>
      <w:r w:rsidR="006116B9" w:rsidRPr="00B656E4">
        <w:t>”</w:t>
      </w:r>
      <w:r w:rsidR="0032441B" w:rsidRPr="00B656E4">
        <w:t>.</w:t>
      </w:r>
    </w:p>
    <w:p w14:paraId="40EC1E55" w14:textId="3BE1AD31" w:rsidR="006F081B" w:rsidRPr="00B656E4" w:rsidRDefault="003359CD" w:rsidP="00B656E4">
      <w:pPr>
        <w:pStyle w:val="ItemHead"/>
      </w:pPr>
      <w:r w:rsidRPr="00B656E4">
        <w:t>39</w:t>
      </w:r>
      <w:r w:rsidR="006F081B" w:rsidRPr="00B656E4">
        <w:t xml:space="preserve">  </w:t>
      </w:r>
      <w:r w:rsidRPr="00B656E4">
        <w:t>Subsection</w:t>
      </w:r>
      <w:r w:rsidR="002B63C6" w:rsidRPr="00B656E4">
        <w:t> </w:t>
      </w:r>
      <w:r w:rsidRPr="00B656E4">
        <w:t>2</w:t>
      </w:r>
      <w:r w:rsidR="006F081B" w:rsidRPr="00B656E4">
        <w:t>1(1)</w:t>
      </w:r>
    </w:p>
    <w:p w14:paraId="3D54705B" w14:textId="250FA2BA" w:rsidR="006F081B" w:rsidRPr="00B656E4" w:rsidRDefault="006F081B" w:rsidP="00B656E4">
      <w:pPr>
        <w:pStyle w:val="Item"/>
      </w:pPr>
      <w:r w:rsidRPr="00B656E4">
        <w:t xml:space="preserve">After </w:t>
      </w:r>
      <w:r w:rsidR="006116B9" w:rsidRPr="00B656E4">
        <w:t>“</w:t>
      </w:r>
      <w:r w:rsidRPr="00B656E4">
        <w:t>Registration</w:t>
      </w:r>
      <w:r w:rsidR="006116B9" w:rsidRPr="00B656E4">
        <w:t>”</w:t>
      </w:r>
      <w:r w:rsidRPr="00B656E4">
        <w:t xml:space="preserve">, insert </w:t>
      </w:r>
      <w:r w:rsidR="006116B9" w:rsidRPr="00B656E4">
        <w:t>“</w:t>
      </w:r>
      <w:r w:rsidR="00682BF9" w:rsidRPr="00B656E4">
        <w:t>mentioned in</w:t>
      </w:r>
      <w:r w:rsidRPr="00B656E4">
        <w:t xml:space="preserve"> </w:t>
      </w:r>
      <w:r w:rsidR="003359CD" w:rsidRPr="00B656E4">
        <w:t>subsection</w:t>
      </w:r>
      <w:r w:rsidR="002B63C6" w:rsidRPr="00B656E4">
        <w:t> </w:t>
      </w:r>
      <w:r w:rsidR="003359CD" w:rsidRPr="00B656E4">
        <w:t>2</w:t>
      </w:r>
      <w:r w:rsidRPr="00B656E4">
        <w:t>0</w:t>
      </w:r>
      <w:r w:rsidR="00925624" w:rsidRPr="00B656E4">
        <w:t>(1)</w:t>
      </w:r>
      <w:r w:rsidR="006116B9" w:rsidRPr="00B656E4">
        <w:t>”</w:t>
      </w:r>
      <w:r w:rsidR="0032441B" w:rsidRPr="00B656E4">
        <w:t>.</w:t>
      </w:r>
    </w:p>
    <w:p w14:paraId="6B6725DA" w14:textId="01CE87E7" w:rsidR="00A66B6B" w:rsidRPr="00B656E4" w:rsidRDefault="003359CD" w:rsidP="00B656E4">
      <w:pPr>
        <w:pStyle w:val="ItemHead"/>
      </w:pPr>
      <w:r w:rsidRPr="00B656E4">
        <w:t>40</w:t>
      </w:r>
      <w:r w:rsidR="00A66B6B" w:rsidRPr="00B656E4">
        <w:t xml:space="preserve">  </w:t>
      </w:r>
      <w:r w:rsidRPr="00B656E4">
        <w:t>Subsection</w:t>
      </w:r>
      <w:r w:rsidR="002B63C6" w:rsidRPr="00B656E4">
        <w:t> </w:t>
      </w:r>
      <w:r w:rsidRPr="00B656E4">
        <w:t>2</w:t>
      </w:r>
      <w:r w:rsidR="00A66B6B" w:rsidRPr="00B656E4">
        <w:t>1(1)</w:t>
      </w:r>
    </w:p>
    <w:p w14:paraId="6F241161" w14:textId="79420D5F" w:rsidR="00A66B6B" w:rsidRPr="00B656E4" w:rsidRDefault="00A66B6B" w:rsidP="00B656E4">
      <w:pPr>
        <w:pStyle w:val="Item"/>
      </w:pPr>
      <w:r w:rsidRPr="00B656E4">
        <w:t xml:space="preserve">Omit </w:t>
      </w:r>
      <w:r w:rsidR="006116B9" w:rsidRPr="00B656E4">
        <w:t>“</w:t>
      </w:r>
      <w:r w:rsidRPr="00B656E4">
        <w:t>under</w:t>
      </w:r>
      <w:r w:rsidR="006116B9" w:rsidRPr="00B656E4">
        <w:t>”</w:t>
      </w:r>
      <w:r w:rsidRPr="00B656E4">
        <w:t xml:space="preserve">, substitute </w:t>
      </w:r>
      <w:r w:rsidR="006116B9" w:rsidRPr="00B656E4">
        <w:t>“</w:t>
      </w:r>
      <w:r w:rsidR="00B6045D" w:rsidRPr="00B656E4">
        <w:t>in accordance with</w:t>
      </w:r>
      <w:r w:rsidR="006116B9" w:rsidRPr="00B656E4">
        <w:t>”</w:t>
      </w:r>
      <w:r w:rsidR="0032441B" w:rsidRPr="00B656E4">
        <w:t>.</w:t>
      </w:r>
    </w:p>
    <w:p w14:paraId="55BBB9BD" w14:textId="218F6490" w:rsidR="007D4EFB" w:rsidRPr="00B656E4" w:rsidRDefault="003359CD" w:rsidP="00B656E4">
      <w:pPr>
        <w:pStyle w:val="ItemHead"/>
      </w:pPr>
      <w:r w:rsidRPr="00B656E4">
        <w:t>41</w:t>
      </w:r>
      <w:r w:rsidR="007D4EFB" w:rsidRPr="00B656E4">
        <w:t xml:space="preserve">  </w:t>
      </w:r>
      <w:r w:rsidRPr="00B656E4">
        <w:t>Subsection</w:t>
      </w:r>
      <w:r w:rsidR="002B63C6" w:rsidRPr="00B656E4">
        <w:t> </w:t>
      </w:r>
      <w:r w:rsidRPr="00B656E4">
        <w:t>2</w:t>
      </w:r>
      <w:r w:rsidR="007D4EFB" w:rsidRPr="00B656E4">
        <w:t>1(2)</w:t>
      </w:r>
    </w:p>
    <w:p w14:paraId="1DD1591C" w14:textId="281FD99D" w:rsidR="007D4EFB" w:rsidRPr="00B656E4" w:rsidRDefault="007D4EFB" w:rsidP="00B656E4">
      <w:pPr>
        <w:pStyle w:val="Item"/>
      </w:pPr>
      <w:r w:rsidRPr="00B656E4">
        <w:t xml:space="preserve">Omit </w:t>
      </w:r>
      <w:r w:rsidR="006116B9" w:rsidRPr="00B656E4">
        <w:t>“</w:t>
      </w:r>
      <w:r w:rsidRPr="00B656E4">
        <w:t>registration</w:t>
      </w:r>
      <w:r w:rsidR="006116B9" w:rsidRPr="00B656E4">
        <w:t>”</w:t>
      </w:r>
      <w:r w:rsidRPr="00B656E4">
        <w:t xml:space="preserve">, substitute </w:t>
      </w:r>
      <w:r w:rsidR="006116B9" w:rsidRPr="00B656E4">
        <w:t>“</w:t>
      </w:r>
      <w:r w:rsidRPr="00B656E4">
        <w:t>the registration</w:t>
      </w:r>
      <w:r w:rsidR="006116B9" w:rsidRPr="00B656E4">
        <w:t>”</w:t>
      </w:r>
      <w:r w:rsidR="0032441B" w:rsidRPr="00B656E4">
        <w:t>.</w:t>
      </w:r>
    </w:p>
    <w:p w14:paraId="03544BA9" w14:textId="6266C576" w:rsidR="005C7044" w:rsidRPr="00B656E4" w:rsidRDefault="003359CD" w:rsidP="00B656E4">
      <w:pPr>
        <w:pStyle w:val="ItemHead"/>
      </w:pPr>
      <w:r w:rsidRPr="00B656E4">
        <w:t>42</w:t>
      </w:r>
      <w:r w:rsidR="005C7044" w:rsidRPr="00B656E4">
        <w:t xml:space="preserve">  </w:t>
      </w:r>
      <w:r w:rsidRPr="00B656E4">
        <w:t>Subsection</w:t>
      </w:r>
      <w:r w:rsidR="002B63C6" w:rsidRPr="00B656E4">
        <w:t> </w:t>
      </w:r>
      <w:r w:rsidRPr="00B656E4">
        <w:t>2</w:t>
      </w:r>
      <w:r w:rsidR="005C7044" w:rsidRPr="00B656E4">
        <w:t>1(4)</w:t>
      </w:r>
    </w:p>
    <w:p w14:paraId="53E7469E" w14:textId="26DFFD30" w:rsidR="005C7044" w:rsidRPr="00B656E4" w:rsidRDefault="005C7044" w:rsidP="00B656E4">
      <w:pPr>
        <w:pStyle w:val="Item"/>
      </w:pPr>
      <w:r w:rsidRPr="00B656E4">
        <w:t xml:space="preserve">Omit </w:t>
      </w:r>
      <w:r w:rsidR="006116B9" w:rsidRPr="00B656E4">
        <w:t>“</w:t>
      </w:r>
      <w:r w:rsidRPr="00B656E4">
        <w:t xml:space="preserve">under </w:t>
      </w:r>
      <w:r w:rsidR="002B63C6" w:rsidRPr="00B656E4">
        <w:t>subsection (</w:t>
      </w:r>
      <w:r w:rsidRPr="00B656E4">
        <w:t>3)</w:t>
      </w:r>
      <w:r w:rsidR="006116B9" w:rsidRPr="00B656E4">
        <w:t>”</w:t>
      </w:r>
      <w:r w:rsidRPr="00B656E4">
        <w:t xml:space="preserve">, substitute </w:t>
      </w:r>
      <w:r w:rsidR="006116B9" w:rsidRPr="00B656E4">
        <w:t>“</w:t>
      </w:r>
      <w:r w:rsidR="00B6045D" w:rsidRPr="00B656E4">
        <w:t xml:space="preserve">in accordance with </w:t>
      </w:r>
      <w:r w:rsidR="002B63C6" w:rsidRPr="00B656E4">
        <w:t>subsection (</w:t>
      </w:r>
      <w:r w:rsidRPr="00B656E4">
        <w:t>3)</w:t>
      </w:r>
      <w:r w:rsidR="006116B9" w:rsidRPr="00B656E4">
        <w:t>”</w:t>
      </w:r>
      <w:r w:rsidR="0032441B" w:rsidRPr="00B656E4">
        <w:t>.</w:t>
      </w:r>
    </w:p>
    <w:p w14:paraId="6A8D0C64" w14:textId="1FD809A5" w:rsidR="006F081B" w:rsidRPr="00B656E4" w:rsidRDefault="003359CD" w:rsidP="00B656E4">
      <w:pPr>
        <w:pStyle w:val="ItemHead"/>
      </w:pPr>
      <w:r w:rsidRPr="00B656E4">
        <w:t>43</w:t>
      </w:r>
      <w:r w:rsidR="006F081B" w:rsidRPr="00B656E4">
        <w:t xml:space="preserve">  </w:t>
      </w:r>
      <w:r w:rsidRPr="00B656E4">
        <w:t>Subsection</w:t>
      </w:r>
      <w:r w:rsidR="002B63C6" w:rsidRPr="00B656E4">
        <w:t> </w:t>
      </w:r>
      <w:r w:rsidRPr="00B656E4">
        <w:t>2</w:t>
      </w:r>
      <w:r w:rsidR="006F081B" w:rsidRPr="00B656E4">
        <w:t>1(4)</w:t>
      </w:r>
    </w:p>
    <w:p w14:paraId="402145E0" w14:textId="3F076370" w:rsidR="006F081B" w:rsidRPr="00B656E4" w:rsidRDefault="006F081B" w:rsidP="00B656E4">
      <w:pPr>
        <w:pStyle w:val="Item"/>
      </w:pPr>
      <w:r w:rsidRPr="00B656E4">
        <w:t xml:space="preserve">After </w:t>
      </w:r>
      <w:r w:rsidR="006116B9" w:rsidRPr="00B656E4">
        <w:t>“</w:t>
      </w:r>
      <w:r w:rsidRPr="00B656E4">
        <w:t>entitled to registration</w:t>
      </w:r>
      <w:r w:rsidR="006116B9" w:rsidRPr="00B656E4">
        <w:t>”</w:t>
      </w:r>
      <w:r w:rsidRPr="00B656E4">
        <w:t xml:space="preserve">, insert </w:t>
      </w:r>
      <w:r w:rsidR="006116B9" w:rsidRPr="00B656E4">
        <w:t>“</w:t>
      </w:r>
      <w:r w:rsidR="005C7044" w:rsidRPr="00B656E4">
        <w:t xml:space="preserve">as </w:t>
      </w:r>
      <w:r w:rsidR="00682BF9" w:rsidRPr="00B656E4">
        <w:t>mentioned in</w:t>
      </w:r>
      <w:r w:rsidRPr="00B656E4">
        <w:t xml:space="preserve"> </w:t>
      </w:r>
      <w:r w:rsidR="003359CD" w:rsidRPr="00B656E4">
        <w:t>subsection</w:t>
      </w:r>
      <w:r w:rsidR="002B63C6" w:rsidRPr="00B656E4">
        <w:t> </w:t>
      </w:r>
      <w:r w:rsidR="003359CD" w:rsidRPr="00B656E4">
        <w:t>2</w:t>
      </w:r>
      <w:r w:rsidR="007D4EFB" w:rsidRPr="00B656E4">
        <w:t>0</w:t>
      </w:r>
      <w:r w:rsidR="008632A1" w:rsidRPr="00B656E4">
        <w:t>(1)</w:t>
      </w:r>
      <w:r w:rsidR="006116B9" w:rsidRPr="00B656E4">
        <w:t>”</w:t>
      </w:r>
      <w:r w:rsidR="0032441B" w:rsidRPr="00B656E4">
        <w:t>.</w:t>
      </w:r>
    </w:p>
    <w:p w14:paraId="57826B47" w14:textId="25E3839A" w:rsidR="006F081B" w:rsidRPr="00B656E4" w:rsidRDefault="003359CD" w:rsidP="00B656E4">
      <w:pPr>
        <w:pStyle w:val="ItemHead"/>
      </w:pPr>
      <w:r w:rsidRPr="00B656E4">
        <w:t>44</w:t>
      </w:r>
      <w:r w:rsidR="007E204A" w:rsidRPr="00B656E4">
        <w:t xml:space="preserve">  </w:t>
      </w:r>
      <w:r w:rsidRPr="00B656E4">
        <w:t>Subsection</w:t>
      </w:r>
      <w:r w:rsidR="002B63C6" w:rsidRPr="00B656E4">
        <w:t> </w:t>
      </w:r>
      <w:r w:rsidRPr="00B656E4">
        <w:t>2</w:t>
      </w:r>
      <w:r w:rsidR="007E204A" w:rsidRPr="00B656E4">
        <w:t>2(1)</w:t>
      </w:r>
    </w:p>
    <w:p w14:paraId="415A78E1" w14:textId="3BC29E1D" w:rsidR="007E204A" w:rsidRPr="00B656E4" w:rsidRDefault="007E204A" w:rsidP="00B656E4">
      <w:pPr>
        <w:pStyle w:val="Item"/>
      </w:pPr>
      <w:r w:rsidRPr="00B656E4">
        <w:t xml:space="preserve">After </w:t>
      </w:r>
      <w:r w:rsidR="006116B9" w:rsidRPr="00B656E4">
        <w:t>“</w:t>
      </w:r>
      <w:r w:rsidRPr="00B656E4">
        <w:t>grant of registration</w:t>
      </w:r>
      <w:r w:rsidR="006116B9" w:rsidRPr="00B656E4">
        <w:t>”</w:t>
      </w:r>
      <w:r w:rsidRPr="00B656E4">
        <w:t xml:space="preserve">, insert </w:t>
      </w:r>
      <w:r w:rsidR="006116B9" w:rsidRPr="00B656E4">
        <w:t>“</w:t>
      </w:r>
      <w:r w:rsidR="00682BF9" w:rsidRPr="00B656E4">
        <w:t>mentioned in</w:t>
      </w:r>
      <w:r w:rsidRPr="00B656E4">
        <w:t xml:space="preserve"> </w:t>
      </w:r>
      <w:r w:rsidR="003359CD" w:rsidRPr="00B656E4">
        <w:t>subsection</w:t>
      </w:r>
      <w:r w:rsidR="002B63C6" w:rsidRPr="00B656E4">
        <w:t> </w:t>
      </w:r>
      <w:r w:rsidR="003359CD" w:rsidRPr="00B656E4">
        <w:t>2</w:t>
      </w:r>
      <w:r w:rsidR="007D4EFB" w:rsidRPr="00B656E4">
        <w:t>0</w:t>
      </w:r>
      <w:r w:rsidR="008632A1" w:rsidRPr="00B656E4">
        <w:t>(1)</w:t>
      </w:r>
      <w:r w:rsidR="006116B9" w:rsidRPr="00B656E4">
        <w:t>”</w:t>
      </w:r>
      <w:r w:rsidR="0032441B" w:rsidRPr="00B656E4">
        <w:t>.</w:t>
      </w:r>
    </w:p>
    <w:p w14:paraId="46DC33C4" w14:textId="7868C17F" w:rsidR="00F40DE3" w:rsidRPr="00B656E4" w:rsidRDefault="003359CD" w:rsidP="00B656E4">
      <w:pPr>
        <w:pStyle w:val="ItemHead"/>
      </w:pPr>
      <w:r w:rsidRPr="00B656E4">
        <w:t>45</w:t>
      </w:r>
      <w:r w:rsidR="00F40DE3" w:rsidRPr="00B656E4">
        <w:t xml:space="preserve">  </w:t>
      </w:r>
      <w:r w:rsidRPr="00B656E4">
        <w:t>Subsection</w:t>
      </w:r>
      <w:r w:rsidR="002B63C6" w:rsidRPr="00B656E4">
        <w:t> </w:t>
      </w:r>
      <w:r w:rsidRPr="00B656E4">
        <w:t>2</w:t>
      </w:r>
      <w:r w:rsidR="00F40DE3" w:rsidRPr="00B656E4">
        <w:t>2(3)</w:t>
      </w:r>
    </w:p>
    <w:p w14:paraId="08BAD2DA" w14:textId="132874B4" w:rsidR="00F40DE3" w:rsidRPr="00B656E4" w:rsidRDefault="00F40DE3" w:rsidP="00B656E4">
      <w:pPr>
        <w:pStyle w:val="Item"/>
      </w:pPr>
      <w:r w:rsidRPr="00B656E4">
        <w:t xml:space="preserve">Omit </w:t>
      </w:r>
      <w:r w:rsidR="006116B9" w:rsidRPr="00B656E4">
        <w:t>“</w:t>
      </w:r>
      <w:r w:rsidRPr="00B656E4">
        <w:t>immediately at the end of that period, unless registration</w:t>
      </w:r>
      <w:r w:rsidR="006116B9" w:rsidRPr="00B656E4">
        <w:t>”</w:t>
      </w:r>
      <w:r w:rsidRPr="00B656E4">
        <w:t xml:space="preserve">, insert </w:t>
      </w:r>
      <w:r w:rsidR="006116B9" w:rsidRPr="00B656E4">
        <w:t>“</w:t>
      </w:r>
      <w:r w:rsidR="00682BF9" w:rsidRPr="00B656E4">
        <w:t>as mentioned in</w:t>
      </w:r>
      <w:r w:rsidRPr="00B656E4">
        <w:t xml:space="preserve"> </w:t>
      </w:r>
      <w:r w:rsidR="003359CD" w:rsidRPr="00B656E4">
        <w:t>subsection</w:t>
      </w:r>
      <w:r w:rsidR="002B63C6" w:rsidRPr="00B656E4">
        <w:t> </w:t>
      </w:r>
      <w:r w:rsidR="003359CD" w:rsidRPr="00B656E4">
        <w:t>2</w:t>
      </w:r>
      <w:r w:rsidRPr="00B656E4">
        <w:t>0</w:t>
      </w:r>
      <w:r w:rsidR="008632A1" w:rsidRPr="00B656E4">
        <w:t>(1)</w:t>
      </w:r>
      <w:r w:rsidRPr="00B656E4">
        <w:t xml:space="preserve"> immediately at the end of that period, unless the registration</w:t>
      </w:r>
      <w:r w:rsidR="006116B9" w:rsidRPr="00B656E4">
        <w:t>”</w:t>
      </w:r>
      <w:r w:rsidR="0032441B" w:rsidRPr="00B656E4">
        <w:t>.</w:t>
      </w:r>
    </w:p>
    <w:p w14:paraId="0237B736" w14:textId="547798ED" w:rsidR="00F40DE3" w:rsidRPr="00B656E4" w:rsidRDefault="003359CD" w:rsidP="00B656E4">
      <w:pPr>
        <w:pStyle w:val="ItemHead"/>
      </w:pPr>
      <w:r w:rsidRPr="00B656E4">
        <w:t>46</w:t>
      </w:r>
      <w:r w:rsidR="00F40DE3" w:rsidRPr="00B656E4">
        <w:t xml:space="preserve">  </w:t>
      </w:r>
      <w:r w:rsidRPr="00B656E4">
        <w:t>Subsection</w:t>
      </w:r>
      <w:r w:rsidR="002B63C6" w:rsidRPr="00B656E4">
        <w:t> </w:t>
      </w:r>
      <w:r w:rsidRPr="00B656E4">
        <w:t>2</w:t>
      </w:r>
      <w:r w:rsidR="00F40DE3" w:rsidRPr="00B656E4">
        <w:t>2(4)</w:t>
      </w:r>
    </w:p>
    <w:p w14:paraId="2E7C4712" w14:textId="304FB71C" w:rsidR="00F40DE3" w:rsidRPr="00B656E4" w:rsidRDefault="00F40DE3" w:rsidP="00B656E4">
      <w:pPr>
        <w:pStyle w:val="Item"/>
      </w:pPr>
      <w:r w:rsidRPr="00B656E4">
        <w:t xml:space="preserve">After </w:t>
      </w:r>
      <w:r w:rsidR="006116B9" w:rsidRPr="00B656E4">
        <w:t>“</w:t>
      </w:r>
      <w:r w:rsidR="008632A1" w:rsidRPr="00B656E4">
        <w:t>registration</w:t>
      </w:r>
      <w:r w:rsidR="006116B9" w:rsidRPr="00B656E4">
        <w:t>”</w:t>
      </w:r>
      <w:r w:rsidRPr="00B656E4">
        <w:t xml:space="preserve">, insert </w:t>
      </w:r>
      <w:r w:rsidR="006116B9" w:rsidRPr="00B656E4">
        <w:t>“</w:t>
      </w:r>
      <w:r w:rsidR="00682BF9" w:rsidRPr="00B656E4">
        <w:t>mentioned in</w:t>
      </w:r>
      <w:r w:rsidRPr="00B656E4">
        <w:t xml:space="preserve"> </w:t>
      </w:r>
      <w:r w:rsidR="003359CD" w:rsidRPr="00B656E4">
        <w:t>subsection</w:t>
      </w:r>
      <w:r w:rsidR="002B63C6" w:rsidRPr="00B656E4">
        <w:t> </w:t>
      </w:r>
      <w:r w:rsidR="003359CD" w:rsidRPr="00B656E4">
        <w:t>2</w:t>
      </w:r>
      <w:r w:rsidR="004F6ABA" w:rsidRPr="00B656E4">
        <w:t>0</w:t>
      </w:r>
      <w:r w:rsidR="008632A1" w:rsidRPr="00B656E4">
        <w:t>(1)</w:t>
      </w:r>
      <w:r w:rsidR="006116B9" w:rsidRPr="00B656E4">
        <w:t>”</w:t>
      </w:r>
      <w:r w:rsidR="0032441B" w:rsidRPr="00B656E4">
        <w:t>.</w:t>
      </w:r>
    </w:p>
    <w:p w14:paraId="70BF36B6" w14:textId="465716B0" w:rsidR="00F40DE3" w:rsidRPr="00B656E4" w:rsidRDefault="003359CD" w:rsidP="00B656E4">
      <w:pPr>
        <w:pStyle w:val="ItemHead"/>
      </w:pPr>
      <w:r w:rsidRPr="00B656E4">
        <w:t>47</w:t>
      </w:r>
      <w:r w:rsidR="00F40DE3" w:rsidRPr="00B656E4">
        <w:t xml:space="preserve">  </w:t>
      </w:r>
      <w:r w:rsidRPr="00B656E4">
        <w:t>Subsection</w:t>
      </w:r>
      <w:r w:rsidR="002B63C6" w:rsidRPr="00B656E4">
        <w:t> </w:t>
      </w:r>
      <w:r w:rsidRPr="00B656E4">
        <w:t>2</w:t>
      </w:r>
      <w:r w:rsidR="00F40DE3" w:rsidRPr="00B656E4">
        <w:t>3(1)</w:t>
      </w:r>
    </w:p>
    <w:p w14:paraId="72A2C54C" w14:textId="3C5BC97F" w:rsidR="00F40DE3" w:rsidRPr="00B656E4" w:rsidRDefault="00F40DE3" w:rsidP="00B656E4">
      <w:pPr>
        <w:pStyle w:val="Item"/>
      </w:pPr>
      <w:r w:rsidRPr="00B656E4">
        <w:t xml:space="preserve">After </w:t>
      </w:r>
      <w:r w:rsidR="006116B9" w:rsidRPr="00B656E4">
        <w:t>“</w:t>
      </w:r>
      <w:r w:rsidRPr="00B656E4">
        <w:t>grant of registration</w:t>
      </w:r>
      <w:r w:rsidR="006116B9" w:rsidRPr="00B656E4">
        <w:t>”</w:t>
      </w:r>
      <w:r w:rsidRPr="00B656E4">
        <w:t xml:space="preserve">, insert </w:t>
      </w:r>
      <w:r w:rsidR="006116B9" w:rsidRPr="00B656E4">
        <w:t>“</w:t>
      </w:r>
      <w:r w:rsidR="00682BF9" w:rsidRPr="00B656E4">
        <w:t>mentioned in</w:t>
      </w:r>
      <w:r w:rsidRPr="00B656E4">
        <w:t xml:space="preserve"> </w:t>
      </w:r>
      <w:r w:rsidR="003359CD" w:rsidRPr="00B656E4">
        <w:t>subsection</w:t>
      </w:r>
      <w:r w:rsidR="002B63C6" w:rsidRPr="00B656E4">
        <w:t> </w:t>
      </w:r>
      <w:r w:rsidR="003359CD" w:rsidRPr="00B656E4">
        <w:t>2</w:t>
      </w:r>
      <w:r w:rsidRPr="00B656E4">
        <w:t>0</w:t>
      </w:r>
      <w:r w:rsidR="004B35E8" w:rsidRPr="00B656E4">
        <w:t>(1)</w:t>
      </w:r>
      <w:r w:rsidR="006116B9" w:rsidRPr="00B656E4">
        <w:t>”</w:t>
      </w:r>
      <w:r w:rsidR="0032441B" w:rsidRPr="00B656E4">
        <w:t>.</w:t>
      </w:r>
    </w:p>
    <w:p w14:paraId="6977E513" w14:textId="5088CC25" w:rsidR="008632A1" w:rsidRPr="00B656E4" w:rsidRDefault="003359CD" w:rsidP="00B656E4">
      <w:pPr>
        <w:pStyle w:val="ItemHead"/>
      </w:pPr>
      <w:r w:rsidRPr="00B656E4">
        <w:t>48</w:t>
      </w:r>
      <w:r w:rsidR="008632A1" w:rsidRPr="00B656E4">
        <w:t xml:space="preserve">  </w:t>
      </w:r>
      <w:r w:rsidRPr="00B656E4">
        <w:t>Subsection</w:t>
      </w:r>
      <w:r w:rsidR="002B63C6" w:rsidRPr="00B656E4">
        <w:t> </w:t>
      </w:r>
      <w:r w:rsidRPr="00B656E4">
        <w:t>2</w:t>
      </w:r>
      <w:r w:rsidR="008632A1" w:rsidRPr="00B656E4">
        <w:t>3(</w:t>
      </w:r>
      <w:r w:rsidR="004B35E8" w:rsidRPr="00B656E4">
        <w:t>2</w:t>
      </w:r>
      <w:r w:rsidR="008632A1" w:rsidRPr="00B656E4">
        <w:t>)</w:t>
      </w:r>
    </w:p>
    <w:p w14:paraId="379BFC78" w14:textId="54A1C0C1" w:rsidR="008632A1" w:rsidRPr="00B656E4" w:rsidRDefault="008632A1" w:rsidP="00B656E4">
      <w:pPr>
        <w:pStyle w:val="Item"/>
      </w:pPr>
      <w:r w:rsidRPr="00B656E4">
        <w:t>Omit “grant registration”, substitute “grant the registration”</w:t>
      </w:r>
      <w:r w:rsidR="0032441B" w:rsidRPr="00B656E4">
        <w:t>.</w:t>
      </w:r>
    </w:p>
    <w:p w14:paraId="76315704" w14:textId="1C0D1EB5" w:rsidR="007E204A" w:rsidRPr="00B656E4" w:rsidRDefault="003359CD" w:rsidP="00B656E4">
      <w:pPr>
        <w:pStyle w:val="ItemHead"/>
      </w:pPr>
      <w:r w:rsidRPr="00B656E4">
        <w:t>49</w:t>
      </w:r>
      <w:r w:rsidR="007E204A" w:rsidRPr="00B656E4">
        <w:t xml:space="preserve">  </w:t>
      </w:r>
      <w:r w:rsidR="00FA0901" w:rsidRPr="00B656E4">
        <w:t>Section</w:t>
      </w:r>
      <w:r w:rsidR="002B63C6" w:rsidRPr="00B656E4">
        <w:t> </w:t>
      </w:r>
      <w:r w:rsidR="00FA0901" w:rsidRPr="00B656E4">
        <w:t>2</w:t>
      </w:r>
      <w:r w:rsidR="007E204A" w:rsidRPr="00B656E4">
        <w:t>4</w:t>
      </w:r>
    </w:p>
    <w:p w14:paraId="5DE422F9" w14:textId="4944DFDB" w:rsidR="007E204A" w:rsidRPr="00B656E4" w:rsidRDefault="007E204A" w:rsidP="00B656E4">
      <w:pPr>
        <w:pStyle w:val="Item"/>
      </w:pPr>
      <w:r w:rsidRPr="00B656E4">
        <w:t xml:space="preserve">After </w:t>
      </w:r>
      <w:r w:rsidR="006116B9" w:rsidRPr="00B656E4">
        <w:t>“</w:t>
      </w:r>
      <w:r w:rsidR="007D4EFB" w:rsidRPr="00B656E4">
        <w:t>on registration</w:t>
      </w:r>
      <w:r w:rsidR="006116B9" w:rsidRPr="00B656E4">
        <w:t>”</w:t>
      </w:r>
      <w:r w:rsidRPr="00B656E4">
        <w:t xml:space="preserve">, insert </w:t>
      </w:r>
      <w:r w:rsidR="006116B9" w:rsidRPr="00B656E4">
        <w:t>“</w:t>
      </w:r>
      <w:r w:rsidR="00F40DE3" w:rsidRPr="00B656E4">
        <w:t xml:space="preserve">, </w:t>
      </w:r>
      <w:r w:rsidR="00BD5B60" w:rsidRPr="00B656E4">
        <w:t>in accordance with</w:t>
      </w:r>
      <w:r w:rsidR="0046202B" w:rsidRPr="00B656E4">
        <w:t xml:space="preserve"> </w:t>
      </w:r>
      <w:r w:rsidR="004F6ABA" w:rsidRPr="00B656E4">
        <w:t>this Division</w:t>
      </w:r>
      <w:r w:rsidR="006116B9" w:rsidRPr="00B656E4">
        <w:t>”</w:t>
      </w:r>
      <w:r w:rsidR="0032441B" w:rsidRPr="00B656E4">
        <w:t>.</w:t>
      </w:r>
    </w:p>
    <w:p w14:paraId="141E814D" w14:textId="7AFB4AF6" w:rsidR="00433BC5" w:rsidRPr="00B656E4" w:rsidRDefault="003359CD" w:rsidP="00B656E4">
      <w:pPr>
        <w:pStyle w:val="ItemHead"/>
      </w:pPr>
      <w:r w:rsidRPr="00B656E4">
        <w:t>50</w:t>
      </w:r>
      <w:r w:rsidR="002D6DE6" w:rsidRPr="00B656E4">
        <w:t xml:space="preserve">  </w:t>
      </w:r>
      <w:r w:rsidR="00FA0901" w:rsidRPr="00B656E4">
        <w:t>Section</w:t>
      </w:r>
      <w:r w:rsidR="002B63C6" w:rsidRPr="00B656E4">
        <w:t> </w:t>
      </w:r>
      <w:r w:rsidR="00FA0901" w:rsidRPr="00B656E4">
        <w:t>2</w:t>
      </w:r>
      <w:r w:rsidR="002D6DE6" w:rsidRPr="00B656E4">
        <w:t>5 (heading)</w:t>
      </w:r>
    </w:p>
    <w:p w14:paraId="71532E74" w14:textId="77777777" w:rsidR="002D6DE6" w:rsidRPr="00B656E4" w:rsidRDefault="002D6DE6" w:rsidP="00B656E4">
      <w:pPr>
        <w:pStyle w:val="Item"/>
      </w:pPr>
      <w:r w:rsidRPr="00B656E4">
        <w:t>Repeal the heading, substitute:</w:t>
      </w:r>
    </w:p>
    <w:p w14:paraId="1F29FCEC" w14:textId="77777777" w:rsidR="002D6DE6" w:rsidRPr="00B656E4" w:rsidRDefault="002D6DE6" w:rsidP="00B656E4">
      <w:pPr>
        <w:pStyle w:val="ActHead5"/>
      </w:pPr>
      <w:bookmarkStart w:id="13" w:name="_Toc75517604"/>
      <w:r w:rsidRPr="00CF6379">
        <w:rPr>
          <w:rStyle w:val="CharSectno"/>
        </w:rPr>
        <w:t>25</w:t>
      </w:r>
      <w:r w:rsidRPr="00B656E4">
        <w:t xml:space="preserve">  Interim deemed registration</w:t>
      </w:r>
      <w:bookmarkEnd w:id="13"/>
    </w:p>
    <w:p w14:paraId="28D8A90D" w14:textId="2E814FD7" w:rsidR="00A66B6B" w:rsidRPr="00B656E4" w:rsidRDefault="003359CD" w:rsidP="00B656E4">
      <w:pPr>
        <w:pStyle w:val="ItemHead"/>
      </w:pPr>
      <w:r w:rsidRPr="00B656E4">
        <w:t>51</w:t>
      </w:r>
      <w:r w:rsidR="00A66B6B" w:rsidRPr="00B656E4">
        <w:t xml:space="preserve">  </w:t>
      </w:r>
      <w:r w:rsidRPr="00B656E4">
        <w:t>Subsection</w:t>
      </w:r>
      <w:r w:rsidR="002B63C6" w:rsidRPr="00B656E4">
        <w:t> </w:t>
      </w:r>
      <w:r w:rsidRPr="00B656E4">
        <w:t>2</w:t>
      </w:r>
      <w:r w:rsidR="00A66B6B" w:rsidRPr="00B656E4">
        <w:t>5(1)</w:t>
      </w:r>
    </w:p>
    <w:p w14:paraId="1ADA1DDC" w14:textId="052415B4" w:rsidR="00A66B6B" w:rsidRPr="00B656E4" w:rsidRDefault="00A66B6B" w:rsidP="00B656E4">
      <w:pPr>
        <w:pStyle w:val="Item"/>
      </w:pPr>
      <w:r w:rsidRPr="00B656E4">
        <w:t xml:space="preserve">Omit </w:t>
      </w:r>
      <w:r w:rsidR="006116B9" w:rsidRPr="00B656E4">
        <w:t>“</w:t>
      </w:r>
      <w:r w:rsidRPr="00B656E4">
        <w:t>under</w:t>
      </w:r>
      <w:r w:rsidR="006116B9" w:rsidRPr="00B656E4">
        <w:t>”</w:t>
      </w:r>
      <w:r w:rsidRPr="00B656E4">
        <w:t xml:space="preserve">, substitute </w:t>
      </w:r>
      <w:r w:rsidR="006116B9" w:rsidRPr="00B656E4">
        <w:t>“</w:t>
      </w:r>
      <w:r w:rsidR="00B6045D" w:rsidRPr="00B656E4">
        <w:t>in accor</w:t>
      </w:r>
      <w:r w:rsidR="008632A1" w:rsidRPr="00B656E4">
        <w:t>dance with”</w:t>
      </w:r>
      <w:r w:rsidR="0032441B" w:rsidRPr="00B656E4">
        <w:t>.</w:t>
      </w:r>
    </w:p>
    <w:p w14:paraId="3CB834FF" w14:textId="1280DCAC" w:rsidR="00F40DE3" w:rsidRPr="00B656E4" w:rsidRDefault="003359CD" w:rsidP="00B656E4">
      <w:pPr>
        <w:pStyle w:val="ItemHead"/>
      </w:pPr>
      <w:r w:rsidRPr="00B656E4">
        <w:t>52</w:t>
      </w:r>
      <w:r w:rsidR="00F40DE3" w:rsidRPr="00B656E4">
        <w:t xml:space="preserve">  </w:t>
      </w:r>
      <w:r w:rsidRPr="00B656E4">
        <w:t>Subsection</w:t>
      </w:r>
      <w:r w:rsidR="002B63C6" w:rsidRPr="00B656E4">
        <w:t> </w:t>
      </w:r>
      <w:r w:rsidRPr="00B656E4">
        <w:t>2</w:t>
      </w:r>
      <w:r w:rsidR="00F40DE3" w:rsidRPr="00B656E4">
        <w:t>5(1)</w:t>
      </w:r>
    </w:p>
    <w:p w14:paraId="01D5FDB2" w14:textId="7E24643B" w:rsidR="00F40DE3" w:rsidRPr="00B656E4" w:rsidRDefault="00F40DE3" w:rsidP="00B656E4">
      <w:pPr>
        <w:pStyle w:val="Item"/>
      </w:pPr>
      <w:r w:rsidRPr="00B656E4">
        <w:t xml:space="preserve">After </w:t>
      </w:r>
      <w:r w:rsidR="006116B9" w:rsidRPr="00B656E4">
        <w:t>“</w:t>
      </w:r>
      <w:r w:rsidR="009F25B4" w:rsidRPr="00B656E4">
        <w:t xml:space="preserve">refusal of </w:t>
      </w:r>
      <w:r w:rsidRPr="00B656E4">
        <w:t>registration</w:t>
      </w:r>
      <w:r w:rsidR="006116B9" w:rsidRPr="00B656E4">
        <w:t>”</w:t>
      </w:r>
      <w:r w:rsidRPr="00B656E4">
        <w:t xml:space="preserve">, insert </w:t>
      </w:r>
      <w:r w:rsidR="006116B9" w:rsidRPr="00B656E4">
        <w:t>“</w:t>
      </w:r>
      <w:r w:rsidR="00B6045D" w:rsidRPr="00B656E4">
        <w:t xml:space="preserve">in accordance with </w:t>
      </w:r>
      <w:r w:rsidR="00FA0901" w:rsidRPr="00B656E4">
        <w:t>Division</w:t>
      </w:r>
      <w:r w:rsidR="002B63C6" w:rsidRPr="00B656E4">
        <w:t> </w:t>
      </w:r>
      <w:r w:rsidR="00FA0901" w:rsidRPr="00B656E4">
        <w:t>2</w:t>
      </w:r>
      <w:r w:rsidR="006116B9" w:rsidRPr="00B656E4">
        <w:t>”</w:t>
      </w:r>
      <w:r w:rsidR="0032441B" w:rsidRPr="00B656E4">
        <w:t>.</w:t>
      </w:r>
    </w:p>
    <w:p w14:paraId="09724E17" w14:textId="33C9A4F2" w:rsidR="007E204A" w:rsidRPr="00B656E4" w:rsidRDefault="003359CD" w:rsidP="00B656E4">
      <w:pPr>
        <w:pStyle w:val="ItemHead"/>
      </w:pPr>
      <w:r w:rsidRPr="00B656E4">
        <w:t>53</w:t>
      </w:r>
      <w:r w:rsidR="007E204A" w:rsidRPr="00B656E4">
        <w:t xml:space="preserve">  </w:t>
      </w:r>
      <w:r w:rsidRPr="00B656E4">
        <w:t>Subsection</w:t>
      </w:r>
      <w:r w:rsidR="002B63C6" w:rsidRPr="00B656E4">
        <w:t> </w:t>
      </w:r>
      <w:r w:rsidRPr="00B656E4">
        <w:t>2</w:t>
      </w:r>
      <w:r w:rsidR="007E204A" w:rsidRPr="00B656E4">
        <w:t>5(2)</w:t>
      </w:r>
    </w:p>
    <w:p w14:paraId="012A7339" w14:textId="04C865EE" w:rsidR="007E204A" w:rsidRPr="00B656E4" w:rsidRDefault="007E204A" w:rsidP="00B656E4">
      <w:pPr>
        <w:pStyle w:val="Item"/>
      </w:pPr>
      <w:r w:rsidRPr="00B656E4">
        <w:t xml:space="preserve">Before </w:t>
      </w:r>
      <w:r w:rsidR="006116B9" w:rsidRPr="00B656E4">
        <w:t>“</w:t>
      </w:r>
      <w:r w:rsidRPr="00B656E4">
        <w:rPr>
          <w:b/>
          <w:i/>
        </w:rPr>
        <w:t>deemed registration</w:t>
      </w:r>
      <w:r w:rsidR="006116B9" w:rsidRPr="00B656E4">
        <w:t>”</w:t>
      </w:r>
      <w:r w:rsidRPr="00B656E4">
        <w:t xml:space="preserve">, insert </w:t>
      </w:r>
      <w:r w:rsidR="006116B9" w:rsidRPr="00B656E4">
        <w:t>“</w:t>
      </w:r>
      <w:bookmarkStart w:id="14" w:name="BK_S3P12L9C39"/>
      <w:bookmarkEnd w:id="14"/>
      <w:r w:rsidRPr="00B656E4">
        <w:rPr>
          <w:b/>
          <w:i/>
        </w:rPr>
        <w:t>interim</w:t>
      </w:r>
      <w:r w:rsidR="006116B9" w:rsidRPr="00B656E4">
        <w:t>”</w:t>
      </w:r>
      <w:r w:rsidR="0032441B" w:rsidRPr="00B656E4">
        <w:t>.</w:t>
      </w:r>
    </w:p>
    <w:p w14:paraId="16FB1D40" w14:textId="2989ECBA" w:rsidR="002D4FAD" w:rsidRPr="00B656E4" w:rsidRDefault="003359CD" w:rsidP="00B656E4">
      <w:pPr>
        <w:pStyle w:val="ItemHead"/>
      </w:pPr>
      <w:r w:rsidRPr="00B656E4">
        <w:t>54</w:t>
      </w:r>
      <w:r w:rsidR="002D4FAD" w:rsidRPr="00B656E4">
        <w:t xml:space="preserve">  </w:t>
      </w:r>
      <w:r w:rsidRPr="00B656E4">
        <w:t>Subsection</w:t>
      </w:r>
      <w:r w:rsidR="002B63C6" w:rsidRPr="00B656E4">
        <w:t> </w:t>
      </w:r>
      <w:r w:rsidRPr="00B656E4">
        <w:t>2</w:t>
      </w:r>
      <w:r w:rsidR="002D4FAD" w:rsidRPr="00B656E4">
        <w:t>5(3)</w:t>
      </w:r>
    </w:p>
    <w:p w14:paraId="5ADBC7BE" w14:textId="53C941B6" w:rsidR="002D4FAD" w:rsidRPr="00B656E4" w:rsidRDefault="002D4FAD" w:rsidP="00B656E4">
      <w:pPr>
        <w:pStyle w:val="Item"/>
      </w:pPr>
      <w:r w:rsidRPr="00B656E4">
        <w:t>Omit “Deemed registration”, substitute “Interim deemed registration”.</w:t>
      </w:r>
    </w:p>
    <w:p w14:paraId="666338D2" w14:textId="0696C955" w:rsidR="002D6DE6" w:rsidRPr="00B656E4" w:rsidRDefault="003359CD" w:rsidP="00B656E4">
      <w:pPr>
        <w:pStyle w:val="ItemHead"/>
      </w:pPr>
      <w:r w:rsidRPr="00B656E4">
        <w:t>55</w:t>
      </w:r>
      <w:r w:rsidR="002D6DE6" w:rsidRPr="00B656E4">
        <w:t xml:space="preserve">  </w:t>
      </w:r>
      <w:r w:rsidR="00FA0901" w:rsidRPr="00B656E4">
        <w:t>Section</w:t>
      </w:r>
      <w:r w:rsidR="002B63C6" w:rsidRPr="00B656E4">
        <w:t> </w:t>
      </w:r>
      <w:r w:rsidR="00FA0901" w:rsidRPr="00B656E4">
        <w:t>2</w:t>
      </w:r>
      <w:r w:rsidR="002D6DE6" w:rsidRPr="00B656E4">
        <w:t>6 (heading)</w:t>
      </w:r>
    </w:p>
    <w:p w14:paraId="0787CB40" w14:textId="7D3E659B" w:rsidR="002D6DE6" w:rsidRPr="00B656E4" w:rsidRDefault="002D6DE6" w:rsidP="00B656E4">
      <w:pPr>
        <w:pStyle w:val="Item"/>
      </w:pPr>
      <w:r w:rsidRPr="00B656E4">
        <w:t xml:space="preserve">Before </w:t>
      </w:r>
      <w:r w:rsidR="006116B9" w:rsidRPr="00B656E4">
        <w:t>“</w:t>
      </w:r>
      <w:r w:rsidRPr="00B656E4">
        <w:rPr>
          <w:b/>
        </w:rPr>
        <w:t>deemed registration</w:t>
      </w:r>
      <w:r w:rsidR="006116B9" w:rsidRPr="00B656E4">
        <w:t>”</w:t>
      </w:r>
      <w:r w:rsidRPr="00B656E4">
        <w:t xml:space="preserve">, insert </w:t>
      </w:r>
      <w:r w:rsidR="006116B9" w:rsidRPr="00B656E4">
        <w:t>“</w:t>
      </w:r>
      <w:r w:rsidRPr="00B656E4">
        <w:rPr>
          <w:b/>
        </w:rPr>
        <w:t>interim</w:t>
      </w:r>
      <w:r w:rsidR="006116B9" w:rsidRPr="00B656E4">
        <w:t>”</w:t>
      </w:r>
      <w:r w:rsidR="0032441B" w:rsidRPr="00B656E4">
        <w:t>.</w:t>
      </w:r>
    </w:p>
    <w:p w14:paraId="7F8D0C7F" w14:textId="2FCF5516" w:rsidR="007E204A" w:rsidRPr="00B656E4" w:rsidRDefault="003359CD" w:rsidP="00B656E4">
      <w:pPr>
        <w:pStyle w:val="ItemHead"/>
      </w:pPr>
      <w:r w:rsidRPr="00B656E4">
        <w:t>56</w:t>
      </w:r>
      <w:r w:rsidR="00433BC5" w:rsidRPr="00B656E4">
        <w:t xml:space="preserve">  </w:t>
      </w:r>
      <w:r w:rsidR="00FA0901" w:rsidRPr="00B656E4">
        <w:t>Subsections</w:t>
      </w:r>
      <w:r w:rsidR="002B63C6" w:rsidRPr="00B656E4">
        <w:t> </w:t>
      </w:r>
      <w:r w:rsidR="00FA0901" w:rsidRPr="00B656E4">
        <w:t>2</w:t>
      </w:r>
      <w:r w:rsidR="00433BC5" w:rsidRPr="00B656E4">
        <w:t>6(1) to (</w:t>
      </w:r>
      <w:r w:rsidR="00382E40" w:rsidRPr="00B656E4">
        <w:t>5</w:t>
      </w:r>
      <w:r w:rsidR="00433BC5" w:rsidRPr="00B656E4">
        <w:t>)</w:t>
      </w:r>
    </w:p>
    <w:p w14:paraId="61255175" w14:textId="177FA8D8" w:rsidR="00433BC5" w:rsidRPr="00B656E4" w:rsidRDefault="00433BC5" w:rsidP="00B656E4">
      <w:pPr>
        <w:pStyle w:val="Item"/>
      </w:pPr>
      <w:r w:rsidRPr="00B656E4">
        <w:t xml:space="preserve">Before </w:t>
      </w:r>
      <w:r w:rsidR="006116B9" w:rsidRPr="00B656E4">
        <w:t>“</w:t>
      </w:r>
      <w:r w:rsidRPr="00B656E4">
        <w:t>deemed registration</w:t>
      </w:r>
      <w:r w:rsidR="006116B9" w:rsidRPr="00B656E4">
        <w:t>”</w:t>
      </w:r>
      <w:r w:rsidRPr="00B656E4">
        <w:t xml:space="preserve">, insert </w:t>
      </w:r>
      <w:r w:rsidR="006116B9" w:rsidRPr="00B656E4">
        <w:t>“</w:t>
      </w:r>
      <w:r w:rsidRPr="00B656E4">
        <w:t>interim</w:t>
      </w:r>
      <w:r w:rsidR="006116B9" w:rsidRPr="00B656E4">
        <w:t>”</w:t>
      </w:r>
      <w:r w:rsidR="0032441B" w:rsidRPr="00B656E4">
        <w:t>.</w:t>
      </w:r>
    </w:p>
    <w:p w14:paraId="6FB2CFF1" w14:textId="58EB2F64" w:rsidR="00433BC5" w:rsidRPr="00B656E4" w:rsidRDefault="003359CD" w:rsidP="00B656E4">
      <w:pPr>
        <w:pStyle w:val="ItemHead"/>
      </w:pPr>
      <w:r w:rsidRPr="00B656E4">
        <w:t>57</w:t>
      </w:r>
      <w:r w:rsidR="00433BC5" w:rsidRPr="00B656E4">
        <w:t xml:space="preserve">  </w:t>
      </w:r>
      <w:r w:rsidRPr="00B656E4">
        <w:t>Subsection</w:t>
      </w:r>
      <w:r w:rsidR="002B63C6" w:rsidRPr="00B656E4">
        <w:t> </w:t>
      </w:r>
      <w:r w:rsidRPr="00B656E4">
        <w:t>2</w:t>
      </w:r>
      <w:r w:rsidR="00433BC5" w:rsidRPr="00B656E4">
        <w:t>6(6)</w:t>
      </w:r>
    </w:p>
    <w:p w14:paraId="39E0339B" w14:textId="348D13C5" w:rsidR="00433BC5" w:rsidRPr="00B656E4" w:rsidRDefault="00433BC5" w:rsidP="00B656E4">
      <w:pPr>
        <w:pStyle w:val="Item"/>
      </w:pPr>
      <w:r w:rsidRPr="00B656E4">
        <w:t xml:space="preserve">Omit </w:t>
      </w:r>
      <w:r w:rsidR="006116B9" w:rsidRPr="00B656E4">
        <w:t>“</w:t>
      </w:r>
      <w:r w:rsidRPr="00B656E4">
        <w:t>Deemed registration</w:t>
      </w:r>
      <w:r w:rsidR="006116B9" w:rsidRPr="00B656E4">
        <w:t>”</w:t>
      </w:r>
      <w:r w:rsidRPr="00B656E4">
        <w:t xml:space="preserve">, substitute </w:t>
      </w:r>
      <w:r w:rsidR="006116B9" w:rsidRPr="00B656E4">
        <w:t>“</w:t>
      </w:r>
      <w:r w:rsidRPr="00B656E4">
        <w:t>Interim deemed registration</w:t>
      </w:r>
      <w:r w:rsidR="006116B9" w:rsidRPr="00B656E4">
        <w:t>”</w:t>
      </w:r>
      <w:r w:rsidR="0032441B" w:rsidRPr="00B656E4">
        <w:t>.</w:t>
      </w:r>
    </w:p>
    <w:p w14:paraId="6928A03E" w14:textId="1A4EBCC9" w:rsidR="002D6DE6" w:rsidRPr="00B656E4" w:rsidRDefault="003359CD" w:rsidP="00B656E4">
      <w:pPr>
        <w:pStyle w:val="ItemHead"/>
      </w:pPr>
      <w:r w:rsidRPr="00B656E4">
        <w:t>58</w:t>
      </w:r>
      <w:r w:rsidR="002D6DE6" w:rsidRPr="00B656E4">
        <w:t xml:space="preserve">  </w:t>
      </w:r>
      <w:r w:rsidR="00FA0901" w:rsidRPr="00B656E4">
        <w:t>Section</w:t>
      </w:r>
      <w:r w:rsidR="002B63C6" w:rsidRPr="00B656E4">
        <w:t> </w:t>
      </w:r>
      <w:r w:rsidR="00FA0901" w:rsidRPr="00B656E4">
        <w:t>2</w:t>
      </w:r>
      <w:r w:rsidR="002D6DE6" w:rsidRPr="00B656E4">
        <w:t>7 (heading)</w:t>
      </w:r>
    </w:p>
    <w:p w14:paraId="569849AE" w14:textId="582F8EEE" w:rsidR="002D6DE6" w:rsidRPr="00B656E4" w:rsidRDefault="002D6DE6" w:rsidP="00B656E4">
      <w:pPr>
        <w:pStyle w:val="Item"/>
      </w:pPr>
      <w:r w:rsidRPr="00B656E4">
        <w:t xml:space="preserve">Before </w:t>
      </w:r>
      <w:r w:rsidR="006116B9" w:rsidRPr="00B656E4">
        <w:t>“</w:t>
      </w:r>
      <w:r w:rsidRPr="00B656E4">
        <w:rPr>
          <w:b/>
        </w:rPr>
        <w:t>deemed registration</w:t>
      </w:r>
      <w:r w:rsidR="006116B9" w:rsidRPr="00B656E4">
        <w:t>”</w:t>
      </w:r>
      <w:r w:rsidRPr="00B656E4">
        <w:t xml:space="preserve">, insert </w:t>
      </w:r>
      <w:r w:rsidR="006116B9" w:rsidRPr="00B656E4">
        <w:t>“</w:t>
      </w:r>
      <w:r w:rsidRPr="00B656E4">
        <w:rPr>
          <w:b/>
        </w:rPr>
        <w:t>interim</w:t>
      </w:r>
      <w:r w:rsidR="006116B9" w:rsidRPr="00B656E4">
        <w:t>”</w:t>
      </w:r>
      <w:r w:rsidR="0032441B" w:rsidRPr="00B656E4">
        <w:t>.</w:t>
      </w:r>
    </w:p>
    <w:p w14:paraId="2B4F8C47" w14:textId="63ED437C" w:rsidR="002D6DE6" w:rsidRPr="00B656E4" w:rsidRDefault="003359CD" w:rsidP="00B656E4">
      <w:pPr>
        <w:pStyle w:val="ItemHead"/>
      </w:pPr>
      <w:r w:rsidRPr="00B656E4">
        <w:t>59</w:t>
      </w:r>
      <w:r w:rsidR="002D6DE6" w:rsidRPr="00B656E4">
        <w:t xml:space="preserve">  </w:t>
      </w:r>
      <w:r w:rsidRPr="00B656E4">
        <w:t>Subsection</w:t>
      </w:r>
      <w:r w:rsidR="002B63C6" w:rsidRPr="00B656E4">
        <w:t> </w:t>
      </w:r>
      <w:r w:rsidRPr="00B656E4">
        <w:t>2</w:t>
      </w:r>
      <w:r w:rsidR="002D6DE6" w:rsidRPr="00B656E4">
        <w:t>7(1)</w:t>
      </w:r>
    </w:p>
    <w:p w14:paraId="25C54122" w14:textId="7B5A23AF" w:rsidR="002D6DE6" w:rsidRPr="00B656E4" w:rsidRDefault="002D6DE6" w:rsidP="00B656E4">
      <w:pPr>
        <w:pStyle w:val="Item"/>
      </w:pPr>
      <w:r w:rsidRPr="00B656E4">
        <w:t xml:space="preserve">Before </w:t>
      </w:r>
      <w:r w:rsidR="006116B9" w:rsidRPr="00B656E4">
        <w:t>“</w:t>
      </w:r>
      <w:r w:rsidRPr="00B656E4">
        <w:t>deemed registration</w:t>
      </w:r>
      <w:r w:rsidR="006116B9" w:rsidRPr="00B656E4">
        <w:t>”</w:t>
      </w:r>
      <w:r w:rsidRPr="00B656E4">
        <w:t xml:space="preserve"> (wherever occurring), insert </w:t>
      </w:r>
      <w:r w:rsidR="006116B9" w:rsidRPr="00B656E4">
        <w:t>“</w:t>
      </w:r>
      <w:r w:rsidRPr="00B656E4">
        <w:t>interim</w:t>
      </w:r>
      <w:r w:rsidR="006116B9" w:rsidRPr="00B656E4">
        <w:t>”</w:t>
      </w:r>
      <w:r w:rsidR="0032441B" w:rsidRPr="00B656E4">
        <w:t>.</w:t>
      </w:r>
    </w:p>
    <w:p w14:paraId="1B6077D1" w14:textId="51425247" w:rsidR="002D6DE6" w:rsidRPr="00B656E4" w:rsidRDefault="003359CD" w:rsidP="00B656E4">
      <w:pPr>
        <w:pStyle w:val="ItemHead"/>
      </w:pPr>
      <w:r w:rsidRPr="00B656E4">
        <w:t>60</w:t>
      </w:r>
      <w:r w:rsidR="002D6DE6" w:rsidRPr="00B656E4">
        <w:t xml:space="preserve">  </w:t>
      </w:r>
      <w:r w:rsidR="00B656E4" w:rsidRPr="00B656E4">
        <w:t>Paragraph 2</w:t>
      </w:r>
      <w:r w:rsidR="002D6DE6" w:rsidRPr="00B656E4">
        <w:t>7(2)(b)</w:t>
      </w:r>
    </w:p>
    <w:p w14:paraId="5EE144D2" w14:textId="4BDC06DE" w:rsidR="002D6DE6" w:rsidRPr="00B656E4" w:rsidRDefault="002D6DE6" w:rsidP="00B656E4">
      <w:pPr>
        <w:pStyle w:val="Item"/>
      </w:pPr>
      <w:r w:rsidRPr="00B656E4">
        <w:t xml:space="preserve">Before </w:t>
      </w:r>
      <w:r w:rsidR="006116B9" w:rsidRPr="00B656E4">
        <w:t>“</w:t>
      </w:r>
      <w:r w:rsidRPr="00B656E4">
        <w:t>deemed registration</w:t>
      </w:r>
      <w:r w:rsidR="006116B9" w:rsidRPr="00B656E4">
        <w:t>”</w:t>
      </w:r>
      <w:r w:rsidRPr="00B656E4">
        <w:t xml:space="preserve">, insert </w:t>
      </w:r>
      <w:r w:rsidR="006116B9" w:rsidRPr="00B656E4">
        <w:t>“</w:t>
      </w:r>
      <w:r w:rsidRPr="00B656E4">
        <w:t>interim</w:t>
      </w:r>
      <w:r w:rsidR="006116B9" w:rsidRPr="00B656E4">
        <w:t>”</w:t>
      </w:r>
      <w:r w:rsidR="0032441B" w:rsidRPr="00B656E4">
        <w:t>.</w:t>
      </w:r>
    </w:p>
    <w:p w14:paraId="031A1977" w14:textId="6192BB1E" w:rsidR="00A66B6B" w:rsidRPr="00B656E4" w:rsidRDefault="003359CD" w:rsidP="00B656E4">
      <w:pPr>
        <w:pStyle w:val="ItemHead"/>
      </w:pPr>
      <w:r w:rsidRPr="00B656E4">
        <w:t>61</w:t>
      </w:r>
      <w:r w:rsidR="00A66B6B" w:rsidRPr="00B656E4">
        <w:t xml:space="preserve">  </w:t>
      </w:r>
      <w:r w:rsidR="00B656E4" w:rsidRPr="00B656E4">
        <w:t>Paragraph 2</w:t>
      </w:r>
      <w:r w:rsidR="00A66B6B" w:rsidRPr="00B656E4">
        <w:t>7(2)(c)</w:t>
      </w:r>
    </w:p>
    <w:p w14:paraId="1B4F904C" w14:textId="4D18CDDE" w:rsidR="00A66B6B" w:rsidRPr="00B656E4" w:rsidRDefault="00A66B6B" w:rsidP="00B656E4">
      <w:pPr>
        <w:pStyle w:val="Item"/>
      </w:pPr>
      <w:r w:rsidRPr="00B656E4">
        <w:t xml:space="preserve">Omit </w:t>
      </w:r>
      <w:r w:rsidR="006116B9" w:rsidRPr="00B656E4">
        <w:t>“</w:t>
      </w:r>
      <w:r w:rsidRPr="00B656E4">
        <w:t>under</w:t>
      </w:r>
      <w:r w:rsidR="006116B9" w:rsidRPr="00B656E4">
        <w:t>”</w:t>
      </w:r>
      <w:r w:rsidRPr="00B656E4">
        <w:t xml:space="preserve">, substitute </w:t>
      </w:r>
      <w:r w:rsidR="006116B9" w:rsidRPr="00B656E4">
        <w:t>“</w:t>
      </w:r>
      <w:r w:rsidR="00B6045D" w:rsidRPr="00B656E4">
        <w:t>in accordance with</w:t>
      </w:r>
      <w:r w:rsidR="006116B9" w:rsidRPr="00B656E4">
        <w:t>”</w:t>
      </w:r>
      <w:r w:rsidR="0032441B" w:rsidRPr="00B656E4">
        <w:t>.</w:t>
      </w:r>
    </w:p>
    <w:p w14:paraId="565F7194" w14:textId="78D56ED0" w:rsidR="00A66B6B" w:rsidRPr="00B656E4" w:rsidRDefault="003359CD" w:rsidP="00B656E4">
      <w:pPr>
        <w:pStyle w:val="ItemHead"/>
      </w:pPr>
      <w:r w:rsidRPr="00B656E4">
        <w:t>62</w:t>
      </w:r>
      <w:r w:rsidR="00A66B6B" w:rsidRPr="00B656E4">
        <w:t xml:space="preserve">  </w:t>
      </w:r>
      <w:r w:rsidR="00B656E4" w:rsidRPr="00B656E4">
        <w:t>Paragraph 2</w:t>
      </w:r>
      <w:r w:rsidR="00A66B6B" w:rsidRPr="00B656E4">
        <w:t>7(2)(d)</w:t>
      </w:r>
    </w:p>
    <w:p w14:paraId="26950D90" w14:textId="1DEFCA8B" w:rsidR="00A66B6B" w:rsidRPr="00B656E4" w:rsidRDefault="00A66B6B" w:rsidP="00B656E4">
      <w:pPr>
        <w:pStyle w:val="Item"/>
      </w:pPr>
      <w:r w:rsidRPr="00B656E4">
        <w:t xml:space="preserve">Before </w:t>
      </w:r>
      <w:r w:rsidR="006116B9" w:rsidRPr="00B656E4">
        <w:t>“</w:t>
      </w:r>
      <w:r w:rsidRPr="00B656E4">
        <w:t>deemed registration</w:t>
      </w:r>
      <w:r w:rsidR="006116B9" w:rsidRPr="00B656E4">
        <w:t>”</w:t>
      </w:r>
      <w:r w:rsidRPr="00B656E4">
        <w:t xml:space="preserve">, insert </w:t>
      </w:r>
      <w:r w:rsidR="006116B9" w:rsidRPr="00B656E4">
        <w:t>“</w:t>
      </w:r>
      <w:r w:rsidRPr="00B656E4">
        <w:t>interim</w:t>
      </w:r>
      <w:r w:rsidR="006116B9" w:rsidRPr="00B656E4">
        <w:t>”</w:t>
      </w:r>
      <w:r w:rsidR="0032441B" w:rsidRPr="00B656E4">
        <w:t>.</w:t>
      </w:r>
    </w:p>
    <w:p w14:paraId="3F361C23" w14:textId="09D78B2E" w:rsidR="00D50ECB" w:rsidRPr="00B656E4" w:rsidRDefault="003359CD" w:rsidP="00B656E4">
      <w:pPr>
        <w:pStyle w:val="ItemHead"/>
      </w:pPr>
      <w:r w:rsidRPr="00B656E4">
        <w:t>63</w:t>
      </w:r>
      <w:r w:rsidR="00D50ECB" w:rsidRPr="00B656E4">
        <w:t xml:space="preserve">  </w:t>
      </w:r>
      <w:r w:rsidR="00B656E4" w:rsidRPr="00B656E4">
        <w:t>Paragraph 2</w:t>
      </w:r>
      <w:r w:rsidR="00D50ECB" w:rsidRPr="00B656E4">
        <w:t>7(3)(a)</w:t>
      </w:r>
    </w:p>
    <w:p w14:paraId="19E247DA" w14:textId="2FFCE531" w:rsidR="00D50ECB" w:rsidRPr="00B656E4" w:rsidRDefault="00D50ECB" w:rsidP="00B656E4">
      <w:pPr>
        <w:pStyle w:val="Item"/>
      </w:pPr>
      <w:r w:rsidRPr="00B656E4">
        <w:t xml:space="preserve">Omit </w:t>
      </w:r>
      <w:r w:rsidR="006116B9" w:rsidRPr="00B656E4">
        <w:t>“</w:t>
      </w:r>
      <w:r w:rsidRPr="00B656E4">
        <w:t>requirements regarding insurance, fidelity funds, trust accounts and the like that are designed to protect the public, clients, customers or others</w:t>
      </w:r>
      <w:r w:rsidR="006116B9" w:rsidRPr="00B656E4">
        <w:t>”</w:t>
      </w:r>
      <w:r w:rsidRPr="00B656E4">
        <w:t xml:space="preserve">, substitute </w:t>
      </w:r>
      <w:r w:rsidR="006116B9" w:rsidRPr="00B656E4">
        <w:t>“</w:t>
      </w:r>
      <w:r w:rsidRPr="00B656E4">
        <w:t>public protection requirements</w:t>
      </w:r>
      <w:r w:rsidR="006116B9" w:rsidRPr="00B656E4">
        <w:t>”</w:t>
      </w:r>
      <w:r w:rsidR="0032441B" w:rsidRPr="00B656E4">
        <w:t>.</w:t>
      </w:r>
    </w:p>
    <w:p w14:paraId="18EB4792" w14:textId="6D2FA07E" w:rsidR="00D50ECB" w:rsidRPr="00B656E4" w:rsidRDefault="003359CD" w:rsidP="00B656E4">
      <w:pPr>
        <w:pStyle w:val="ItemHead"/>
      </w:pPr>
      <w:r w:rsidRPr="00B656E4">
        <w:t>64</w:t>
      </w:r>
      <w:r w:rsidR="00D50ECB" w:rsidRPr="00B656E4">
        <w:t xml:space="preserve">  </w:t>
      </w:r>
      <w:r w:rsidR="00B656E4" w:rsidRPr="00B656E4">
        <w:t>Paragraph 2</w:t>
      </w:r>
      <w:r w:rsidR="00D50ECB" w:rsidRPr="00B656E4">
        <w:t>7(3)(b)</w:t>
      </w:r>
    </w:p>
    <w:p w14:paraId="1525698F" w14:textId="2ACD0882" w:rsidR="00D50ECB" w:rsidRPr="00B656E4" w:rsidRDefault="00D50ECB" w:rsidP="00B656E4">
      <w:pPr>
        <w:pStyle w:val="Item"/>
      </w:pPr>
      <w:r w:rsidRPr="00B656E4">
        <w:t xml:space="preserve">Before </w:t>
      </w:r>
      <w:r w:rsidR="006116B9" w:rsidRPr="00B656E4">
        <w:t>“</w:t>
      </w:r>
      <w:r w:rsidRPr="00B656E4">
        <w:t>deemed registration</w:t>
      </w:r>
      <w:r w:rsidR="006116B9" w:rsidRPr="00B656E4">
        <w:t>”</w:t>
      </w:r>
      <w:r w:rsidRPr="00B656E4">
        <w:t xml:space="preserve">, insert </w:t>
      </w:r>
      <w:r w:rsidR="006116B9" w:rsidRPr="00B656E4">
        <w:t>“</w:t>
      </w:r>
      <w:r w:rsidRPr="00B656E4">
        <w:t>interim</w:t>
      </w:r>
      <w:r w:rsidR="006116B9" w:rsidRPr="00B656E4">
        <w:t>”</w:t>
      </w:r>
      <w:r w:rsidR="0032441B" w:rsidRPr="00B656E4">
        <w:t>.</w:t>
      </w:r>
    </w:p>
    <w:p w14:paraId="574F4B4B" w14:textId="712DEE1E" w:rsidR="00514130" w:rsidRPr="00B656E4" w:rsidRDefault="003359CD" w:rsidP="00B656E4">
      <w:pPr>
        <w:pStyle w:val="ItemHead"/>
      </w:pPr>
      <w:r w:rsidRPr="00B656E4">
        <w:t>65</w:t>
      </w:r>
      <w:r w:rsidR="00514130" w:rsidRPr="00B656E4">
        <w:t xml:space="preserve">  </w:t>
      </w:r>
      <w:r w:rsidR="00B656E4" w:rsidRPr="00B656E4">
        <w:t>Paragraph 2</w:t>
      </w:r>
      <w:r w:rsidR="00514130" w:rsidRPr="00B656E4">
        <w:t>7(3)(c)</w:t>
      </w:r>
    </w:p>
    <w:p w14:paraId="18086CDE" w14:textId="3008581F" w:rsidR="00514130" w:rsidRPr="00B656E4" w:rsidRDefault="00514130" w:rsidP="00B656E4">
      <w:pPr>
        <w:pStyle w:val="Item"/>
      </w:pPr>
      <w:r w:rsidRPr="00B656E4">
        <w:t xml:space="preserve">Omit </w:t>
      </w:r>
      <w:r w:rsidR="006116B9" w:rsidRPr="00B656E4">
        <w:t>“</w:t>
      </w:r>
      <w:r w:rsidRPr="00B656E4">
        <w:t>deemed registration for the occupation under this Act</w:t>
      </w:r>
      <w:r w:rsidR="006116B9" w:rsidRPr="00B656E4">
        <w:t>”</w:t>
      </w:r>
      <w:r w:rsidRPr="00B656E4">
        <w:t xml:space="preserve">, substitute </w:t>
      </w:r>
      <w:r w:rsidR="006116B9" w:rsidRPr="00B656E4">
        <w:t>“</w:t>
      </w:r>
      <w:r w:rsidRPr="00B656E4">
        <w:t>interim deemed registration for the occupation</w:t>
      </w:r>
      <w:r w:rsidR="006116B9" w:rsidRPr="00B656E4">
        <w:t>”</w:t>
      </w:r>
      <w:r w:rsidR="0032441B" w:rsidRPr="00B656E4">
        <w:t>.</w:t>
      </w:r>
    </w:p>
    <w:p w14:paraId="1645345A" w14:textId="3F57A87D" w:rsidR="00433BC5" w:rsidRPr="00B656E4" w:rsidRDefault="003359CD" w:rsidP="00B656E4">
      <w:pPr>
        <w:pStyle w:val="ItemHead"/>
      </w:pPr>
      <w:r w:rsidRPr="00B656E4">
        <w:t>66</w:t>
      </w:r>
      <w:r w:rsidR="00044567" w:rsidRPr="00B656E4">
        <w:t xml:space="preserve">  </w:t>
      </w:r>
      <w:r w:rsidRPr="00B656E4">
        <w:t>Subsection</w:t>
      </w:r>
      <w:r w:rsidR="002B63C6" w:rsidRPr="00B656E4">
        <w:t> </w:t>
      </w:r>
      <w:r w:rsidRPr="00B656E4">
        <w:t>2</w:t>
      </w:r>
      <w:r w:rsidR="00044567" w:rsidRPr="00B656E4">
        <w:t>7(5)</w:t>
      </w:r>
    </w:p>
    <w:p w14:paraId="77F620E8" w14:textId="104F57AE" w:rsidR="00044567" w:rsidRPr="00B656E4" w:rsidRDefault="00044567" w:rsidP="00B656E4">
      <w:pPr>
        <w:pStyle w:val="Item"/>
      </w:pPr>
      <w:r w:rsidRPr="00B656E4">
        <w:t xml:space="preserve">Before </w:t>
      </w:r>
      <w:r w:rsidR="006116B9" w:rsidRPr="00B656E4">
        <w:t>“</w:t>
      </w:r>
      <w:r w:rsidRPr="00B656E4">
        <w:t>deemed registration</w:t>
      </w:r>
      <w:r w:rsidR="006116B9" w:rsidRPr="00B656E4">
        <w:t>”</w:t>
      </w:r>
      <w:r w:rsidRPr="00B656E4">
        <w:t xml:space="preserve">, insert </w:t>
      </w:r>
      <w:r w:rsidR="006116B9" w:rsidRPr="00B656E4">
        <w:t>“</w:t>
      </w:r>
      <w:r w:rsidRPr="00B656E4">
        <w:t>interim</w:t>
      </w:r>
      <w:r w:rsidR="006116B9" w:rsidRPr="00B656E4">
        <w:t>”</w:t>
      </w:r>
      <w:r w:rsidR="0032441B" w:rsidRPr="00B656E4">
        <w:t>.</w:t>
      </w:r>
    </w:p>
    <w:p w14:paraId="385957AC" w14:textId="6DD3B116" w:rsidR="00514130" w:rsidRPr="00B656E4" w:rsidRDefault="003359CD" w:rsidP="00B656E4">
      <w:pPr>
        <w:pStyle w:val="ItemHead"/>
      </w:pPr>
      <w:r w:rsidRPr="00B656E4">
        <w:t>67</w:t>
      </w:r>
      <w:r w:rsidR="00514130" w:rsidRPr="00B656E4">
        <w:t xml:space="preserve">  </w:t>
      </w:r>
      <w:r w:rsidRPr="00B656E4">
        <w:t>Subsection</w:t>
      </w:r>
      <w:r w:rsidR="002B63C6" w:rsidRPr="00B656E4">
        <w:t> </w:t>
      </w:r>
      <w:r w:rsidRPr="00B656E4">
        <w:t>2</w:t>
      </w:r>
      <w:r w:rsidR="00514130" w:rsidRPr="00B656E4">
        <w:t>9(2)</w:t>
      </w:r>
    </w:p>
    <w:p w14:paraId="568530D5" w14:textId="07A56665" w:rsidR="00514130" w:rsidRPr="00B656E4" w:rsidRDefault="00514130" w:rsidP="00B656E4">
      <w:pPr>
        <w:pStyle w:val="Item"/>
      </w:pPr>
      <w:r w:rsidRPr="00B656E4">
        <w:t xml:space="preserve">Omit </w:t>
      </w:r>
      <w:r w:rsidR="006116B9" w:rsidRPr="00B656E4">
        <w:t>“</w:t>
      </w:r>
      <w:r w:rsidRPr="00B656E4">
        <w:t>under this Part</w:t>
      </w:r>
      <w:r w:rsidR="006116B9" w:rsidRPr="00B656E4">
        <w:t>”</w:t>
      </w:r>
      <w:r w:rsidRPr="00B656E4">
        <w:t xml:space="preserve">, substitute </w:t>
      </w:r>
      <w:r w:rsidR="006116B9" w:rsidRPr="00B656E4">
        <w:t>“</w:t>
      </w:r>
      <w:r w:rsidR="00B6045D" w:rsidRPr="00B656E4">
        <w:t>in accordance with this Part</w:t>
      </w:r>
      <w:r w:rsidR="006116B9" w:rsidRPr="00B656E4">
        <w:t>”</w:t>
      </w:r>
      <w:r w:rsidR="0032441B" w:rsidRPr="00B656E4">
        <w:t>.</w:t>
      </w:r>
    </w:p>
    <w:p w14:paraId="18CD5FD6" w14:textId="6E75CCFB" w:rsidR="003551C4" w:rsidRPr="00B656E4" w:rsidRDefault="003359CD" w:rsidP="00B656E4">
      <w:pPr>
        <w:pStyle w:val="ItemHead"/>
      </w:pPr>
      <w:r w:rsidRPr="00B656E4">
        <w:t>68</w:t>
      </w:r>
      <w:r w:rsidR="003551C4" w:rsidRPr="00B656E4">
        <w:t xml:space="preserve">  After </w:t>
      </w:r>
      <w:r w:rsidR="00631167" w:rsidRPr="00B656E4">
        <w:t>subsection</w:t>
      </w:r>
      <w:r w:rsidR="002B63C6" w:rsidRPr="00B656E4">
        <w:t> </w:t>
      </w:r>
      <w:r w:rsidR="00631167" w:rsidRPr="00B656E4">
        <w:t>3</w:t>
      </w:r>
      <w:r w:rsidR="003551C4" w:rsidRPr="00B656E4">
        <w:t>3(</w:t>
      </w:r>
      <w:r w:rsidR="007F630B" w:rsidRPr="00B656E4">
        <w:t>2</w:t>
      </w:r>
      <w:r w:rsidR="003551C4" w:rsidRPr="00B656E4">
        <w:t>)</w:t>
      </w:r>
    </w:p>
    <w:p w14:paraId="19E25ACE" w14:textId="643526CC" w:rsidR="003551C4" w:rsidRPr="00B656E4" w:rsidRDefault="003551C4" w:rsidP="00B656E4">
      <w:pPr>
        <w:pStyle w:val="Item"/>
      </w:pPr>
      <w:r w:rsidRPr="00B656E4">
        <w:t>Insert:</w:t>
      </w:r>
    </w:p>
    <w:p w14:paraId="1BC23DF2" w14:textId="3294E9C1" w:rsidR="008352A3" w:rsidRPr="00B656E4" w:rsidRDefault="003551C4" w:rsidP="00B656E4">
      <w:pPr>
        <w:pStyle w:val="subsection"/>
      </w:pPr>
      <w:r w:rsidRPr="00B656E4">
        <w:tab/>
        <w:t>(</w:t>
      </w:r>
      <w:r w:rsidR="007F630B" w:rsidRPr="00B656E4">
        <w:t>2</w:t>
      </w:r>
      <w:r w:rsidRPr="00B656E4">
        <w:t>A)</w:t>
      </w:r>
      <w:r w:rsidRPr="00B656E4">
        <w:tab/>
        <w:t>If</w:t>
      </w:r>
      <w:r w:rsidR="008352A3" w:rsidRPr="00B656E4">
        <w:t>:</w:t>
      </w:r>
    </w:p>
    <w:p w14:paraId="05CF2DBB" w14:textId="77777777" w:rsidR="003551C4" w:rsidRPr="00B656E4" w:rsidRDefault="008352A3" w:rsidP="00B656E4">
      <w:pPr>
        <w:pStyle w:val="paragraph"/>
      </w:pPr>
      <w:r w:rsidRPr="00B656E4">
        <w:tab/>
        <w:t>(a)</w:t>
      </w:r>
      <w:r w:rsidRPr="00B656E4">
        <w:tab/>
      </w:r>
      <w:r w:rsidR="003551C4" w:rsidRPr="00B656E4">
        <w:t>a</w:t>
      </w:r>
      <w:r w:rsidRPr="00B656E4">
        <w:t xml:space="preserve"> person’s registration for an occupation in a State is cancelled, suspended or subject to a condition; and</w:t>
      </w:r>
    </w:p>
    <w:p w14:paraId="781A16FA" w14:textId="77777777" w:rsidR="008352A3" w:rsidRPr="00B656E4" w:rsidRDefault="008352A3" w:rsidP="00B656E4">
      <w:pPr>
        <w:pStyle w:val="paragraph"/>
      </w:pPr>
      <w:r w:rsidRPr="00B656E4">
        <w:tab/>
        <w:t>(b)</w:t>
      </w:r>
      <w:r w:rsidRPr="00B656E4">
        <w:tab/>
        <w:t>the local registration authority for the occupation in the State knows that the person is registered for an equivalent occupation in another State;</w:t>
      </w:r>
    </w:p>
    <w:p w14:paraId="1BF06FEE" w14:textId="4AB51319" w:rsidR="008352A3" w:rsidRPr="00B656E4" w:rsidRDefault="008352A3" w:rsidP="00B656E4">
      <w:pPr>
        <w:pStyle w:val="subsection2"/>
      </w:pPr>
      <w:r w:rsidRPr="00B656E4">
        <w:t>the local registration authority must, without delay, inform the local registration authority for the equivalent occupation</w:t>
      </w:r>
      <w:r w:rsidR="00171465" w:rsidRPr="00B656E4">
        <w:t xml:space="preserve"> of the cancel</w:t>
      </w:r>
      <w:r w:rsidR="00996265" w:rsidRPr="00B656E4">
        <w:t>l</w:t>
      </w:r>
      <w:r w:rsidR="00171465" w:rsidRPr="00B656E4">
        <w:t>ation, suspension or condition</w:t>
      </w:r>
      <w:r w:rsidR="0032441B" w:rsidRPr="00B656E4">
        <w:t>.</w:t>
      </w:r>
    </w:p>
    <w:p w14:paraId="4B5B0982" w14:textId="10B6A455" w:rsidR="00DA2323" w:rsidRPr="00B656E4" w:rsidRDefault="00DA2323" w:rsidP="00B656E4">
      <w:pPr>
        <w:pStyle w:val="subsection"/>
      </w:pPr>
      <w:r w:rsidRPr="00B656E4">
        <w:tab/>
        <w:t>(</w:t>
      </w:r>
      <w:r w:rsidR="007F630B" w:rsidRPr="00B656E4">
        <w:t>2B</w:t>
      </w:r>
      <w:r w:rsidRPr="00B656E4">
        <w:t>)</w:t>
      </w:r>
      <w:r w:rsidRPr="00B656E4">
        <w:tab/>
      </w:r>
      <w:r w:rsidR="002B63C6" w:rsidRPr="00B656E4">
        <w:t>Subsection (</w:t>
      </w:r>
      <w:r w:rsidR="007F630B" w:rsidRPr="00B656E4">
        <w:t>2A) applies</w:t>
      </w:r>
      <w:r w:rsidRPr="00B656E4">
        <w:t xml:space="preserve"> despite any </w:t>
      </w:r>
      <w:r w:rsidR="00870EF7" w:rsidRPr="00B656E4">
        <w:t xml:space="preserve">requirements relating to </w:t>
      </w:r>
      <w:r w:rsidR="002D4FAD" w:rsidRPr="00B656E4">
        <w:t>secrecy, privacy or confidentiality</w:t>
      </w:r>
      <w:r w:rsidR="0032441B" w:rsidRPr="00B656E4">
        <w:t>.</w:t>
      </w:r>
    </w:p>
    <w:p w14:paraId="3E864F60" w14:textId="3913E435" w:rsidR="00DA2323" w:rsidRPr="00B656E4" w:rsidRDefault="00DA2323" w:rsidP="00B656E4">
      <w:pPr>
        <w:pStyle w:val="subsection"/>
      </w:pPr>
      <w:r w:rsidRPr="00B656E4">
        <w:tab/>
        <w:t>(</w:t>
      </w:r>
      <w:r w:rsidR="007F630B" w:rsidRPr="00B656E4">
        <w:t>2C</w:t>
      </w:r>
      <w:r w:rsidRPr="00B656E4">
        <w:t>)</w:t>
      </w:r>
      <w:r w:rsidRPr="00B656E4">
        <w:tab/>
        <w:t>Nothing in this section affects any obligation or power to provide information apart from this section</w:t>
      </w:r>
      <w:r w:rsidR="0032441B" w:rsidRPr="00B656E4">
        <w:t>.</w:t>
      </w:r>
    </w:p>
    <w:p w14:paraId="15150F0B" w14:textId="64816CBF" w:rsidR="00E80AC0" w:rsidRPr="00B656E4" w:rsidRDefault="003359CD" w:rsidP="00B656E4">
      <w:pPr>
        <w:pStyle w:val="ItemHead"/>
      </w:pPr>
      <w:r w:rsidRPr="00B656E4">
        <w:t>69</w:t>
      </w:r>
      <w:r w:rsidR="00E80AC0" w:rsidRPr="00B656E4">
        <w:t xml:space="preserve">  At the end of </w:t>
      </w:r>
      <w:r w:rsidR="00631167" w:rsidRPr="00B656E4">
        <w:t>subsection</w:t>
      </w:r>
      <w:r w:rsidR="002B63C6" w:rsidRPr="00B656E4">
        <w:t> </w:t>
      </w:r>
      <w:r w:rsidR="00631167" w:rsidRPr="00B656E4">
        <w:t>3</w:t>
      </w:r>
      <w:r w:rsidR="00E80AC0" w:rsidRPr="00B656E4">
        <w:t>3(3)</w:t>
      </w:r>
    </w:p>
    <w:p w14:paraId="63EEC9C6" w14:textId="0419B57A" w:rsidR="00E80AC0" w:rsidRPr="00B656E4" w:rsidRDefault="00E80AC0" w:rsidP="00B656E4">
      <w:pPr>
        <w:pStyle w:val="Item"/>
      </w:pPr>
      <w:r w:rsidRPr="00B656E4">
        <w:t>Add “</w:t>
      </w:r>
      <w:r w:rsidR="00AF40D3" w:rsidRPr="00B656E4">
        <w:t xml:space="preserve">, </w:t>
      </w:r>
      <w:r w:rsidRPr="00B656E4">
        <w:t>but does not apply to any automatic deemed registration”</w:t>
      </w:r>
      <w:r w:rsidR="0032441B" w:rsidRPr="00B656E4">
        <w:t>.</w:t>
      </w:r>
    </w:p>
    <w:p w14:paraId="073F50F9" w14:textId="2E47C348" w:rsidR="003773B0" w:rsidRPr="00B656E4" w:rsidRDefault="003359CD" w:rsidP="00B656E4">
      <w:pPr>
        <w:pStyle w:val="ItemHead"/>
      </w:pPr>
      <w:r w:rsidRPr="00B656E4">
        <w:t>70</w:t>
      </w:r>
      <w:r w:rsidR="003773B0" w:rsidRPr="00B656E4">
        <w:t xml:space="preserve">  At the end of </w:t>
      </w:r>
      <w:r w:rsidR="00631167" w:rsidRPr="00B656E4">
        <w:t>subsection</w:t>
      </w:r>
      <w:r w:rsidR="002B63C6" w:rsidRPr="00B656E4">
        <w:t> </w:t>
      </w:r>
      <w:r w:rsidR="00631167" w:rsidRPr="00B656E4">
        <w:t>3</w:t>
      </w:r>
      <w:r w:rsidR="003773B0" w:rsidRPr="00B656E4">
        <w:t>3(3)</w:t>
      </w:r>
    </w:p>
    <w:p w14:paraId="23121D87" w14:textId="77777777" w:rsidR="003773B0" w:rsidRPr="00B656E4" w:rsidRDefault="003773B0" w:rsidP="00B656E4">
      <w:pPr>
        <w:pStyle w:val="Item"/>
      </w:pPr>
      <w:r w:rsidRPr="00B656E4">
        <w:t>Add:</w:t>
      </w:r>
    </w:p>
    <w:p w14:paraId="090378F2" w14:textId="436FB8A1" w:rsidR="003773B0" w:rsidRPr="00B656E4" w:rsidRDefault="003773B0" w:rsidP="00B656E4">
      <w:pPr>
        <w:pStyle w:val="notetext"/>
      </w:pPr>
      <w:r w:rsidRPr="00B656E4">
        <w:t>Note:</w:t>
      </w:r>
      <w:r w:rsidRPr="00B656E4">
        <w:tab/>
        <w:t xml:space="preserve">For </w:t>
      </w:r>
      <w:r w:rsidR="006A327C" w:rsidRPr="00B656E4">
        <w:t>rules relating to cancellation</w:t>
      </w:r>
      <w:r w:rsidR="0083626E" w:rsidRPr="00B656E4">
        <w:t>s</w:t>
      </w:r>
      <w:r w:rsidR="00842EEF" w:rsidRPr="00B656E4">
        <w:t xml:space="preserve"> etc</w:t>
      </w:r>
      <w:r w:rsidR="0032441B" w:rsidRPr="00B656E4">
        <w:t>.</w:t>
      </w:r>
      <w:r w:rsidR="006A327C" w:rsidRPr="00B656E4">
        <w:t xml:space="preserve"> in relation to </w:t>
      </w:r>
      <w:r w:rsidRPr="00B656E4">
        <w:t>automatic deemed registration</w:t>
      </w:r>
      <w:r w:rsidR="006A327C" w:rsidRPr="00B656E4">
        <w:t>s</w:t>
      </w:r>
      <w:r w:rsidRPr="00B656E4">
        <w:t xml:space="preserve">, see </w:t>
      </w:r>
      <w:r w:rsidR="001A57AC" w:rsidRPr="00B656E4">
        <w:t>sections</w:t>
      </w:r>
      <w:r w:rsidR="002B63C6" w:rsidRPr="00B656E4">
        <w:t> </w:t>
      </w:r>
      <w:r w:rsidR="0032441B" w:rsidRPr="00B656E4">
        <w:t>42G</w:t>
      </w:r>
      <w:r w:rsidR="001A57AC" w:rsidRPr="00B656E4">
        <w:t xml:space="preserve"> and</w:t>
      </w:r>
      <w:r w:rsidR="006A327C" w:rsidRPr="00B656E4">
        <w:t xml:space="preserve"> </w:t>
      </w:r>
      <w:r w:rsidR="0032441B" w:rsidRPr="00B656E4">
        <w:t>42M.</w:t>
      </w:r>
    </w:p>
    <w:p w14:paraId="65439887" w14:textId="27DAED38" w:rsidR="004F6ABA" w:rsidRPr="00B656E4" w:rsidRDefault="003359CD" w:rsidP="00B656E4">
      <w:pPr>
        <w:pStyle w:val="ItemHead"/>
      </w:pPr>
      <w:r w:rsidRPr="00B656E4">
        <w:t>71</w:t>
      </w:r>
      <w:r w:rsidR="004F6ABA" w:rsidRPr="00B656E4">
        <w:t xml:space="preserve">  </w:t>
      </w:r>
      <w:r w:rsidR="001011A3" w:rsidRPr="00B656E4">
        <w:t>Sub</w:t>
      </w:r>
      <w:r w:rsidR="00631167" w:rsidRPr="00B656E4">
        <w:t>section</w:t>
      </w:r>
      <w:r w:rsidR="002B63C6" w:rsidRPr="00B656E4">
        <w:t> </w:t>
      </w:r>
      <w:r w:rsidR="00631167" w:rsidRPr="00B656E4">
        <w:t>3</w:t>
      </w:r>
      <w:r w:rsidR="004F6ABA" w:rsidRPr="00B656E4">
        <w:t>4(1)</w:t>
      </w:r>
    </w:p>
    <w:p w14:paraId="6D3F7138" w14:textId="77EF2D5D" w:rsidR="004F6ABA" w:rsidRPr="00B656E4" w:rsidRDefault="004F6ABA" w:rsidP="00B656E4">
      <w:pPr>
        <w:pStyle w:val="Item"/>
      </w:pPr>
      <w:r w:rsidRPr="00B656E4">
        <w:t xml:space="preserve">Omit </w:t>
      </w:r>
      <w:r w:rsidR="006116B9" w:rsidRPr="00B656E4">
        <w:t>“</w:t>
      </w:r>
      <w:r w:rsidRPr="00B656E4">
        <w:t>this Act</w:t>
      </w:r>
      <w:r w:rsidR="006116B9" w:rsidRPr="00B656E4">
        <w:t>”</w:t>
      </w:r>
      <w:r w:rsidRPr="00B656E4">
        <w:t xml:space="preserve">, substitute </w:t>
      </w:r>
      <w:r w:rsidR="006116B9" w:rsidRPr="00B656E4">
        <w:t>“</w:t>
      </w:r>
      <w:r w:rsidRPr="00B656E4">
        <w:t>this Part</w:t>
      </w:r>
      <w:r w:rsidR="002504E8" w:rsidRPr="00B656E4">
        <w:t>, subsection</w:t>
      </w:r>
      <w:r w:rsidR="002B63C6" w:rsidRPr="00B656E4">
        <w:t> </w:t>
      </w:r>
      <w:r w:rsidR="0032441B" w:rsidRPr="00B656E4">
        <w:t>42F</w:t>
      </w:r>
      <w:r w:rsidR="002504E8" w:rsidRPr="00B656E4">
        <w:t>(3), paragraph</w:t>
      </w:r>
      <w:r w:rsidR="002B63C6" w:rsidRPr="00B656E4">
        <w:t> </w:t>
      </w:r>
      <w:r w:rsidR="0032441B" w:rsidRPr="00B656E4">
        <w:t>42G</w:t>
      </w:r>
      <w:r w:rsidR="002504E8" w:rsidRPr="00B656E4">
        <w:t>(2)(b) or subsection</w:t>
      </w:r>
      <w:r w:rsidR="002B63C6" w:rsidRPr="00B656E4">
        <w:t> </w:t>
      </w:r>
      <w:r w:rsidR="0032441B" w:rsidRPr="00B656E4">
        <w:t>42M</w:t>
      </w:r>
      <w:r w:rsidR="002504E8" w:rsidRPr="00B656E4">
        <w:t>(2)</w:t>
      </w:r>
      <w:r w:rsidR="006116B9" w:rsidRPr="00B656E4">
        <w:t>”</w:t>
      </w:r>
      <w:r w:rsidR="0032441B" w:rsidRPr="00B656E4">
        <w:t>.</w:t>
      </w:r>
    </w:p>
    <w:p w14:paraId="35E76D0D" w14:textId="4672F87B" w:rsidR="00514130" w:rsidRPr="00B656E4" w:rsidRDefault="003359CD" w:rsidP="00B656E4">
      <w:pPr>
        <w:pStyle w:val="ItemHead"/>
      </w:pPr>
      <w:r w:rsidRPr="00B656E4">
        <w:t>72</w:t>
      </w:r>
      <w:r w:rsidR="00514130" w:rsidRPr="00B656E4">
        <w:t xml:space="preserve">  </w:t>
      </w:r>
      <w:r w:rsidR="00FA0901" w:rsidRPr="00B656E4">
        <w:t>Section</w:t>
      </w:r>
      <w:r w:rsidR="002B63C6" w:rsidRPr="00B656E4">
        <w:t> </w:t>
      </w:r>
      <w:r w:rsidR="00FA0901" w:rsidRPr="00B656E4">
        <w:t>3</w:t>
      </w:r>
      <w:r w:rsidR="00514130" w:rsidRPr="00B656E4">
        <w:t>6</w:t>
      </w:r>
    </w:p>
    <w:p w14:paraId="0A4F615F" w14:textId="7CD977D7" w:rsidR="00514130" w:rsidRPr="00B656E4" w:rsidRDefault="00514130" w:rsidP="00B656E4">
      <w:pPr>
        <w:pStyle w:val="Item"/>
      </w:pPr>
      <w:r w:rsidRPr="00B656E4">
        <w:t xml:space="preserve">Omit </w:t>
      </w:r>
      <w:r w:rsidR="006116B9" w:rsidRPr="00B656E4">
        <w:t>“</w:t>
      </w:r>
      <w:r w:rsidRPr="00B656E4">
        <w:t>under this Part</w:t>
      </w:r>
      <w:r w:rsidR="006116B9" w:rsidRPr="00B656E4">
        <w:t>”</w:t>
      </w:r>
      <w:r w:rsidRPr="00B656E4">
        <w:t xml:space="preserve">, substitute </w:t>
      </w:r>
      <w:r w:rsidR="006116B9" w:rsidRPr="00B656E4">
        <w:t>“</w:t>
      </w:r>
      <w:r w:rsidRPr="00B656E4">
        <w:t>as a result of this Part</w:t>
      </w:r>
      <w:r w:rsidR="006116B9" w:rsidRPr="00B656E4">
        <w:t>”</w:t>
      </w:r>
      <w:r w:rsidR="0032441B" w:rsidRPr="00B656E4">
        <w:t>.</w:t>
      </w:r>
    </w:p>
    <w:p w14:paraId="22571E3B" w14:textId="539365F6" w:rsidR="002B43B8" w:rsidRPr="00B656E4" w:rsidRDefault="003359CD" w:rsidP="00B656E4">
      <w:pPr>
        <w:pStyle w:val="ItemHead"/>
      </w:pPr>
      <w:r w:rsidRPr="00B656E4">
        <w:t>73</w:t>
      </w:r>
      <w:r w:rsidR="002B43B8" w:rsidRPr="00B656E4">
        <w:t xml:space="preserve">  </w:t>
      </w:r>
      <w:r w:rsidR="001011A3" w:rsidRPr="00B656E4">
        <w:t>Sub</w:t>
      </w:r>
      <w:r w:rsidR="00631167" w:rsidRPr="00B656E4">
        <w:t>section</w:t>
      </w:r>
      <w:r w:rsidR="002B63C6" w:rsidRPr="00B656E4">
        <w:t> </w:t>
      </w:r>
      <w:r w:rsidR="00631167" w:rsidRPr="00B656E4">
        <w:t>3</w:t>
      </w:r>
      <w:r w:rsidR="002B43B8" w:rsidRPr="00B656E4">
        <w:t>7(1)</w:t>
      </w:r>
    </w:p>
    <w:p w14:paraId="032F7110" w14:textId="0AC06E49" w:rsidR="002B43B8" w:rsidRPr="00B656E4" w:rsidRDefault="002B43B8" w:rsidP="00B656E4">
      <w:pPr>
        <w:pStyle w:val="Item"/>
      </w:pPr>
      <w:r w:rsidRPr="00B656E4">
        <w:t xml:space="preserve">Omit </w:t>
      </w:r>
      <w:r w:rsidR="006116B9" w:rsidRPr="00B656E4">
        <w:t>“</w:t>
      </w:r>
      <w:r w:rsidRPr="00B656E4">
        <w:t>without delay</w:t>
      </w:r>
      <w:r w:rsidR="006116B9" w:rsidRPr="00B656E4">
        <w:t>”</w:t>
      </w:r>
      <w:r w:rsidRPr="00B656E4">
        <w:t xml:space="preserve">, substitute </w:t>
      </w:r>
      <w:r w:rsidR="006116B9" w:rsidRPr="00B656E4">
        <w:t>“</w:t>
      </w:r>
      <w:r w:rsidRPr="00B656E4">
        <w:t>, as soon as reasonably practicable,</w:t>
      </w:r>
      <w:r w:rsidR="006116B9" w:rsidRPr="00B656E4">
        <w:t>”</w:t>
      </w:r>
      <w:r w:rsidR="0032441B" w:rsidRPr="00B656E4">
        <w:t>.</w:t>
      </w:r>
    </w:p>
    <w:p w14:paraId="4E112C0F" w14:textId="2C6DBED4" w:rsidR="007A1688" w:rsidRPr="00B656E4" w:rsidRDefault="003359CD" w:rsidP="00B656E4">
      <w:pPr>
        <w:pStyle w:val="ItemHead"/>
      </w:pPr>
      <w:r w:rsidRPr="00B656E4">
        <w:t>74</w:t>
      </w:r>
      <w:r w:rsidR="007A1688" w:rsidRPr="00B656E4">
        <w:t xml:space="preserve">  </w:t>
      </w:r>
      <w:r w:rsidR="001011A3" w:rsidRPr="00B656E4">
        <w:t>Sub</w:t>
      </w:r>
      <w:r w:rsidR="00631167" w:rsidRPr="00B656E4">
        <w:t>section</w:t>
      </w:r>
      <w:r w:rsidR="002B63C6" w:rsidRPr="00B656E4">
        <w:t> </w:t>
      </w:r>
      <w:r w:rsidR="00631167" w:rsidRPr="00B656E4">
        <w:t>3</w:t>
      </w:r>
      <w:r w:rsidR="007A1688" w:rsidRPr="00B656E4">
        <w:t>7(2)</w:t>
      </w:r>
    </w:p>
    <w:p w14:paraId="03D40C9A" w14:textId="075653B0" w:rsidR="003D43F1" w:rsidRPr="00B656E4" w:rsidRDefault="003D43F1" w:rsidP="00B656E4">
      <w:pPr>
        <w:pStyle w:val="Item"/>
      </w:pPr>
      <w:r w:rsidRPr="00B656E4">
        <w:t>Omit “under”, substitute “in accordance with”</w:t>
      </w:r>
      <w:r w:rsidR="0032441B" w:rsidRPr="00B656E4">
        <w:t>.</w:t>
      </w:r>
    </w:p>
    <w:p w14:paraId="78F42F8E" w14:textId="19621D39" w:rsidR="00544A7B" w:rsidRPr="00B656E4" w:rsidRDefault="003359CD" w:rsidP="00B656E4">
      <w:pPr>
        <w:pStyle w:val="ItemHead"/>
      </w:pPr>
      <w:r w:rsidRPr="00B656E4">
        <w:t>75</w:t>
      </w:r>
      <w:r w:rsidR="008371CA" w:rsidRPr="00B656E4">
        <w:t xml:space="preserve">  </w:t>
      </w:r>
      <w:r w:rsidR="00544A7B" w:rsidRPr="00B656E4">
        <w:t>Paragraphs 37</w:t>
      </w:r>
      <w:r w:rsidR="003D43F1" w:rsidRPr="00B656E4">
        <w:t>(2)</w:t>
      </w:r>
      <w:r w:rsidR="00544A7B" w:rsidRPr="00B656E4">
        <w:t>(a) to (c)</w:t>
      </w:r>
    </w:p>
    <w:p w14:paraId="4AD162F5" w14:textId="77777777" w:rsidR="00544A7B" w:rsidRPr="00B656E4" w:rsidRDefault="00544A7B" w:rsidP="00B656E4">
      <w:pPr>
        <w:pStyle w:val="Item"/>
      </w:pPr>
      <w:r w:rsidRPr="00B656E4">
        <w:t>Repeal the paragraphs, substitute:</w:t>
      </w:r>
    </w:p>
    <w:p w14:paraId="5DCE1AF5" w14:textId="3F9581C7" w:rsidR="00544A7B" w:rsidRPr="00B656E4" w:rsidRDefault="00544A7B" w:rsidP="00B656E4">
      <w:pPr>
        <w:pStyle w:val="paragraph"/>
      </w:pPr>
      <w:r w:rsidRPr="00B656E4">
        <w:tab/>
        <w:t>(a)</w:t>
      </w:r>
      <w:r w:rsidRPr="00B656E4">
        <w:tab/>
        <w:t xml:space="preserve">a notice lodged </w:t>
      </w:r>
      <w:r w:rsidR="00EC49F7" w:rsidRPr="00B656E4">
        <w:t xml:space="preserve">in accordance with </w:t>
      </w:r>
      <w:r w:rsidR="00631167" w:rsidRPr="00B656E4">
        <w:t>section</w:t>
      </w:r>
      <w:r w:rsidR="002B63C6" w:rsidRPr="00B656E4">
        <w:t> </w:t>
      </w:r>
      <w:r w:rsidR="00631167" w:rsidRPr="00B656E4">
        <w:t>1</w:t>
      </w:r>
      <w:r w:rsidR="00EC49F7" w:rsidRPr="00B656E4">
        <w:t xml:space="preserve">9 </w:t>
      </w:r>
      <w:r w:rsidRPr="00B656E4">
        <w:t>by the person seeking registration in the other State; or</w:t>
      </w:r>
    </w:p>
    <w:p w14:paraId="46ED0D8F" w14:textId="3BCCE3AF" w:rsidR="00544A7B" w:rsidRPr="00B656E4" w:rsidRDefault="00544A7B" w:rsidP="00B656E4">
      <w:pPr>
        <w:pStyle w:val="paragraph"/>
      </w:pPr>
      <w:r w:rsidRPr="00B656E4">
        <w:tab/>
        <w:t>(b)</w:t>
      </w:r>
      <w:r w:rsidRPr="00B656E4">
        <w:tab/>
        <w:t xml:space="preserve">the person’s </w:t>
      </w:r>
      <w:r w:rsidR="0021355D" w:rsidRPr="00B656E4">
        <w:t xml:space="preserve">interim </w:t>
      </w:r>
      <w:r w:rsidRPr="00B656E4">
        <w:t>deemed registration in the other State; or</w:t>
      </w:r>
    </w:p>
    <w:p w14:paraId="0F2DF7A6" w14:textId="2DB94281" w:rsidR="00544A7B" w:rsidRPr="00B656E4" w:rsidRDefault="00544A7B" w:rsidP="00B656E4">
      <w:pPr>
        <w:pStyle w:val="paragraph"/>
      </w:pPr>
      <w:r w:rsidRPr="00B656E4">
        <w:tab/>
        <w:t>(c)</w:t>
      </w:r>
      <w:r w:rsidRPr="00B656E4">
        <w:tab/>
        <w:t>actual or possible disciplinary action against the person</w:t>
      </w:r>
      <w:r w:rsidR="0032441B" w:rsidRPr="00B656E4">
        <w:t>.</w:t>
      </w:r>
    </w:p>
    <w:p w14:paraId="718266D4" w14:textId="5C9F792A" w:rsidR="00DD10BB" w:rsidRPr="00B656E4" w:rsidRDefault="003359CD" w:rsidP="00B656E4">
      <w:pPr>
        <w:pStyle w:val="ItemHead"/>
      </w:pPr>
      <w:r w:rsidRPr="00B656E4">
        <w:t>76</w:t>
      </w:r>
      <w:r w:rsidR="00DD10BB" w:rsidRPr="00B656E4">
        <w:t xml:space="preserve">  </w:t>
      </w:r>
      <w:r w:rsidR="001011A3" w:rsidRPr="00B656E4">
        <w:t>Sub</w:t>
      </w:r>
      <w:r w:rsidR="00631167" w:rsidRPr="00B656E4">
        <w:t>section</w:t>
      </w:r>
      <w:r w:rsidR="002B63C6" w:rsidRPr="00B656E4">
        <w:t> </w:t>
      </w:r>
      <w:r w:rsidR="00631167" w:rsidRPr="00B656E4">
        <w:t>3</w:t>
      </w:r>
      <w:r w:rsidR="00DD10BB" w:rsidRPr="00B656E4">
        <w:t>7(3)</w:t>
      </w:r>
    </w:p>
    <w:p w14:paraId="32AFD6D1" w14:textId="54553E11" w:rsidR="00DD10BB" w:rsidRPr="00B656E4" w:rsidRDefault="00162E1B" w:rsidP="00B656E4">
      <w:pPr>
        <w:pStyle w:val="Item"/>
      </w:pPr>
      <w:r w:rsidRPr="00B656E4">
        <w:t>Omit</w:t>
      </w:r>
      <w:r w:rsidR="00DD10BB" w:rsidRPr="00B656E4">
        <w:t xml:space="preserve"> </w:t>
      </w:r>
      <w:r w:rsidR="006116B9" w:rsidRPr="00B656E4">
        <w:t>“</w:t>
      </w:r>
      <w:r w:rsidR="00A15931" w:rsidRPr="00B656E4">
        <w:t>law relating to secrecy</w:t>
      </w:r>
      <w:r w:rsidR="006116B9" w:rsidRPr="00B656E4">
        <w:t>”</w:t>
      </w:r>
      <w:r w:rsidR="00DD10BB" w:rsidRPr="00B656E4">
        <w:t xml:space="preserve">, </w:t>
      </w:r>
      <w:r w:rsidRPr="00B656E4">
        <w:t>substitute</w:t>
      </w:r>
      <w:r w:rsidR="00DD10BB" w:rsidRPr="00B656E4">
        <w:t xml:space="preserve"> </w:t>
      </w:r>
      <w:r w:rsidR="006116B9" w:rsidRPr="00B656E4">
        <w:t>“</w:t>
      </w:r>
      <w:r w:rsidR="00A15931" w:rsidRPr="00B656E4">
        <w:t>requirements relating to secrecy, privacy</w:t>
      </w:r>
      <w:r w:rsidR="006116B9" w:rsidRPr="00B656E4">
        <w:t>”</w:t>
      </w:r>
      <w:r w:rsidR="0032441B" w:rsidRPr="00B656E4">
        <w:t>.</w:t>
      </w:r>
    </w:p>
    <w:p w14:paraId="1ED0D6E3" w14:textId="09D96B89" w:rsidR="00DD10BB" w:rsidRPr="00B656E4" w:rsidRDefault="003359CD" w:rsidP="00B656E4">
      <w:pPr>
        <w:pStyle w:val="ItemHead"/>
      </w:pPr>
      <w:r w:rsidRPr="00B656E4">
        <w:t>77</w:t>
      </w:r>
      <w:r w:rsidR="00DD10BB" w:rsidRPr="00B656E4">
        <w:t xml:space="preserve">  </w:t>
      </w:r>
      <w:r w:rsidR="00FA0901" w:rsidRPr="00B656E4">
        <w:t>Section</w:t>
      </w:r>
      <w:r w:rsidR="002B63C6" w:rsidRPr="00B656E4">
        <w:t> </w:t>
      </w:r>
      <w:r w:rsidR="00FA0901" w:rsidRPr="00B656E4">
        <w:t>3</w:t>
      </w:r>
      <w:r w:rsidR="00DD10BB" w:rsidRPr="00B656E4">
        <w:t>8</w:t>
      </w:r>
    </w:p>
    <w:p w14:paraId="4CD07677" w14:textId="77777777" w:rsidR="00DD10BB" w:rsidRPr="00B656E4" w:rsidRDefault="00811A70" w:rsidP="00B656E4">
      <w:pPr>
        <w:pStyle w:val="Item"/>
      </w:pPr>
      <w:r w:rsidRPr="00B656E4">
        <w:t>Repeal the section, substitute:</w:t>
      </w:r>
    </w:p>
    <w:p w14:paraId="745D8F51" w14:textId="77777777" w:rsidR="00811A70" w:rsidRPr="00B656E4" w:rsidRDefault="00811A70" w:rsidP="00B656E4">
      <w:pPr>
        <w:pStyle w:val="ActHead5"/>
      </w:pPr>
      <w:bookmarkStart w:id="15" w:name="_Toc75517605"/>
      <w:r w:rsidRPr="00CF6379">
        <w:rPr>
          <w:rStyle w:val="CharSectno"/>
        </w:rPr>
        <w:t>38</w:t>
      </w:r>
      <w:r w:rsidRPr="00B656E4">
        <w:t xml:space="preserve">  Receiving information</w:t>
      </w:r>
      <w:bookmarkEnd w:id="15"/>
    </w:p>
    <w:p w14:paraId="444FF955" w14:textId="7A50EC8A" w:rsidR="00EE4DCB" w:rsidRPr="00B656E4" w:rsidRDefault="00811A70" w:rsidP="00B656E4">
      <w:pPr>
        <w:pStyle w:val="subsection"/>
      </w:pPr>
      <w:r w:rsidRPr="00B656E4">
        <w:tab/>
      </w:r>
      <w:r w:rsidRPr="00B656E4">
        <w:tab/>
        <w:t xml:space="preserve">If a local registration authority receives information </w:t>
      </w:r>
      <w:r w:rsidR="00EE4DCB" w:rsidRPr="00B656E4">
        <w:t xml:space="preserve">in relation to a person </w:t>
      </w:r>
      <w:r w:rsidRPr="00B656E4">
        <w:t xml:space="preserve">under </w:t>
      </w:r>
      <w:r w:rsidR="00631167" w:rsidRPr="00B656E4">
        <w:t>section</w:t>
      </w:r>
      <w:r w:rsidR="002B63C6" w:rsidRPr="00B656E4">
        <w:t> </w:t>
      </w:r>
      <w:r w:rsidR="00631167" w:rsidRPr="00B656E4">
        <w:t>3</w:t>
      </w:r>
      <w:r w:rsidR="008F58BD" w:rsidRPr="00B656E4">
        <w:t xml:space="preserve">3 or </w:t>
      </w:r>
      <w:r w:rsidRPr="00B656E4">
        <w:t>37</w:t>
      </w:r>
      <w:r w:rsidR="00EE4DCB" w:rsidRPr="00B656E4">
        <w:t>:</w:t>
      </w:r>
    </w:p>
    <w:p w14:paraId="4B1D02BA" w14:textId="7ACE07E4" w:rsidR="00EE4DCB" w:rsidRPr="00B656E4" w:rsidRDefault="00EE4DCB" w:rsidP="00B656E4">
      <w:pPr>
        <w:pStyle w:val="paragraph"/>
      </w:pPr>
      <w:r w:rsidRPr="00B656E4">
        <w:tab/>
        <w:t>(a)</w:t>
      </w:r>
      <w:r w:rsidRPr="00B656E4">
        <w:tab/>
      </w:r>
      <w:r w:rsidR="00811A70" w:rsidRPr="00B656E4">
        <w:t xml:space="preserve">the information is subject to any </w:t>
      </w:r>
      <w:r w:rsidR="0044422D" w:rsidRPr="00B656E4">
        <w:t>requirements</w:t>
      </w:r>
      <w:r w:rsidR="00811A70" w:rsidRPr="00B656E4">
        <w:t xml:space="preserve"> relating to secrecy</w:t>
      </w:r>
      <w:r w:rsidRPr="00B656E4">
        <w:t>, privacy</w:t>
      </w:r>
      <w:r w:rsidR="00811A70" w:rsidRPr="00B656E4">
        <w:t xml:space="preserve"> or confidentiality that would apply if the information were provided </w:t>
      </w:r>
      <w:r w:rsidR="00FA5A46" w:rsidRPr="00B656E4">
        <w:t>from within</w:t>
      </w:r>
      <w:r w:rsidR="00811A70" w:rsidRPr="00B656E4">
        <w:t xml:space="preserve"> the State </w:t>
      </w:r>
      <w:r w:rsidR="00CF42A5" w:rsidRPr="00B656E4">
        <w:t>in</w:t>
      </w:r>
      <w:r w:rsidR="00811A70" w:rsidRPr="00B656E4">
        <w:t xml:space="preserve"> which the authority is constituted or exercises its functions</w:t>
      </w:r>
      <w:r w:rsidRPr="00B656E4">
        <w:t>; and</w:t>
      </w:r>
    </w:p>
    <w:p w14:paraId="32FE7309" w14:textId="5939A4A0" w:rsidR="0093052C" w:rsidRPr="00B656E4" w:rsidRDefault="0093052C" w:rsidP="00B656E4">
      <w:pPr>
        <w:pStyle w:val="paragraph"/>
      </w:pPr>
      <w:r w:rsidRPr="00B656E4">
        <w:tab/>
        <w:t>(b)</w:t>
      </w:r>
      <w:r w:rsidRPr="00B656E4">
        <w:tab/>
        <w:t xml:space="preserve">the local registration authority may </w:t>
      </w:r>
      <w:r w:rsidR="0055120D" w:rsidRPr="00B656E4">
        <w:t>use</w:t>
      </w:r>
      <w:r w:rsidRPr="00B656E4">
        <w:t xml:space="preserve"> the information for the purposes of the person’s substantive registration (whether under this Part or otherwise), interim deemed registration or automatic deemed registration, in the State</w:t>
      </w:r>
      <w:r w:rsidR="0032441B" w:rsidRPr="00B656E4">
        <w:t>.</w:t>
      </w:r>
    </w:p>
    <w:p w14:paraId="668FF576" w14:textId="4E12637A" w:rsidR="0022514F" w:rsidRPr="00B656E4" w:rsidRDefault="003359CD" w:rsidP="00B656E4">
      <w:pPr>
        <w:pStyle w:val="ItemHead"/>
      </w:pPr>
      <w:r w:rsidRPr="00B656E4">
        <w:t>78</w:t>
      </w:r>
      <w:r w:rsidR="0022514F" w:rsidRPr="00B656E4">
        <w:t xml:space="preserve">  Before </w:t>
      </w:r>
      <w:r w:rsidR="00631167" w:rsidRPr="00B656E4">
        <w:t>subsection</w:t>
      </w:r>
      <w:r w:rsidR="002B63C6" w:rsidRPr="00B656E4">
        <w:t> </w:t>
      </w:r>
      <w:r w:rsidR="00631167" w:rsidRPr="00B656E4">
        <w:t>3</w:t>
      </w:r>
      <w:r w:rsidR="0022514F" w:rsidRPr="00B656E4">
        <w:t>9(1)</w:t>
      </w:r>
    </w:p>
    <w:p w14:paraId="3BC89DDD" w14:textId="77777777" w:rsidR="0022514F" w:rsidRPr="00B656E4" w:rsidRDefault="0022514F" w:rsidP="00B656E4">
      <w:pPr>
        <w:pStyle w:val="Item"/>
      </w:pPr>
      <w:r w:rsidRPr="00B656E4">
        <w:t>Insert:</w:t>
      </w:r>
    </w:p>
    <w:p w14:paraId="1A5CF3A4" w14:textId="77777777" w:rsidR="0022514F" w:rsidRPr="00B656E4" w:rsidRDefault="0022514F" w:rsidP="00B656E4">
      <w:pPr>
        <w:pStyle w:val="SubsectionHead"/>
      </w:pPr>
      <w:r w:rsidRPr="00B656E4">
        <w:t>Facilitating operation of this Part</w:t>
      </w:r>
    </w:p>
    <w:p w14:paraId="1E96DCCE" w14:textId="51AA236B" w:rsidR="0022514F" w:rsidRPr="00B656E4" w:rsidRDefault="003359CD" w:rsidP="00B656E4">
      <w:pPr>
        <w:pStyle w:val="ItemHead"/>
      </w:pPr>
      <w:r w:rsidRPr="00B656E4">
        <w:t>79</w:t>
      </w:r>
      <w:r w:rsidR="0022514F" w:rsidRPr="00B656E4">
        <w:t xml:space="preserve">  Before </w:t>
      </w:r>
      <w:r w:rsidR="00631167" w:rsidRPr="00B656E4">
        <w:t>subsection</w:t>
      </w:r>
      <w:r w:rsidR="002B63C6" w:rsidRPr="00B656E4">
        <w:t> </w:t>
      </w:r>
      <w:r w:rsidR="00631167" w:rsidRPr="00B656E4">
        <w:t>3</w:t>
      </w:r>
      <w:r w:rsidR="0022514F" w:rsidRPr="00B656E4">
        <w:t>9(2)</w:t>
      </w:r>
    </w:p>
    <w:p w14:paraId="1CA18B47" w14:textId="77777777" w:rsidR="0022514F" w:rsidRPr="00B656E4" w:rsidRDefault="0022514F" w:rsidP="00B656E4">
      <w:pPr>
        <w:pStyle w:val="Item"/>
      </w:pPr>
      <w:r w:rsidRPr="00B656E4">
        <w:t>Insert:</w:t>
      </w:r>
    </w:p>
    <w:p w14:paraId="7C68DE5C" w14:textId="77777777" w:rsidR="0022514F" w:rsidRPr="00B656E4" w:rsidRDefault="0022514F" w:rsidP="00B656E4">
      <w:pPr>
        <w:pStyle w:val="SubsectionHead"/>
      </w:pPr>
      <w:r w:rsidRPr="00B656E4">
        <w:t>Guidelines and information</w:t>
      </w:r>
    </w:p>
    <w:p w14:paraId="5E2758C5" w14:textId="16E37E2E" w:rsidR="00197309" w:rsidRPr="00B656E4" w:rsidRDefault="003359CD" w:rsidP="00B656E4">
      <w:pPr>
        <w:pStyle w:val="ItemHead"/>
      </w:pPr>
      <w:r w:rsidRPr="00B656E4">
        <w:t>80</w:t>
      </w:r>
      <w:r w:rsidR="00197309" w:rsidRPr="00B656E4">
        <w:t xml:space="preserve">  </w:t>
      </w:r>
      <w:r w:rsidR="001011A3" w:rsidRPr="00B656E4">
        <w:t>Sub</w:t>
      </w:r>
      <w:r w:rsidR="00631167" w:rsidRPr="00B656E4">
        <w:t>section</w:t>
      </w:r>
      <w:r w:rsidR="002B63C6" w:rsidRPr="00B656E4">
        <w:t> </w:t>
      </w:r>
      <w:r w:rsidR="00631167" w:rsidRPr="00B656E4">
        <w:t>3</w:t>
      </w:r>
      <w:r w:rsidR="00197309" w:rsidRPr="00B656E4">
        <w:t>9(3)</w:t>
      </w:r>
    </w:p>
    <w:p w14:paraId="26856665" w14:textId="77777777" w:rsidR="00197309" w:rsidRPr="00B656E4" w:rsidRDefault="00197309" w:rsidP="00B656E4">
      <w:pPr>
        <w:pStyle w:val="Item"/>
      </w:pPr>
      <w:r w:rsidRPr="00B656E4">
        <w:t>Repeal the subsection</w:t>
      </w:r>
      <w:r w:rsidR="0022514F" w:rsidRPr="00B656E4">
        <w:t>, substitute:</w:t>
      </w:r>
    </w:p>
    <w:p w14:paraId="64CBEF8E" w14:textId="0C89E7B3" w:rsidR="001B0E68" w:rsidRPr="00B656E4" w:rsidRDefault="001B0E68" w:rsidP="00B656E4">
      <w:pPr>
        <w:pStyle w:val="subsection"/>
      </w:pPr>
      <w:r w:rsidRPr="00B656E4">
        <w:tab/>
        <w:t>(3)</w:t>
      </w:r>
      <w:r w:rsidRPr="00B656E4">
        <w:tab/>
        <w:t xml:space="preserve">Without limiting </w:t>
      </w:r>
      <w:r w:rsidR="002B63C6" w:rsidRPr="00B656E4">
        <w:t>subsection (</w:t>
      </w:r>
      <w:r w:rsidRPr="00B656E4">
        <w:t>2), it is the duty of each local registration authority in a State to make publicly available information about how personal information may be used by the authority for the purposes of this Part</w:t>
      </w:r>
      <w:r w:rsidR="0032441B" w:rsidRPr="00B656E4">
        <w:t>.</w:t>
      </w:r>
    </w:p>
    <w:p w14:paraId="6BA8AFA9" w14:textId="4788D311" w:rsidR="007D4EFB" w:rsidRPr="00B656E4" w:rsidRDefault="003359CD" w:rsidP="00B656E4">
      <w:pPr>
        <w:pStyle w:val="ItemHead"/>
      </w:pPr>
      <w:r w:rsidRPr="00B656E4">
        <w:t>81</w:t>
      </w:r>
      <w:r w:rsidR="007D4EFB" w:rsidRPr="00B656E4">
        <w:t xml:space="preserve">  </w:t>
      </w:r>
      <w:r w:rsidR="001011A3" w:rsidRPr="00B656E4">
        <w:t>Sub</w:t>
      </w:r>
      <w:r w:rsidR="00723E3A" w:rsidRPr="00B656E4">
        <w:t>section</w:t>
      </w:r>
      <w:r w:rsidR="002B63C6" w:rsidRPr="00B656E4">
        <w:t> </w:t>
      </w:r>
      <w:r w:rsidR="00723E3A" w:rsidRPr="00B656E4">
        <w:t>4</w:t>
      </w:r>
      <w:r w:rsidR="007D4EFB" w:rsidRPr="00B656E4">
        <w:t>0(</w:t>
      </w:r>
      <w:r w:rsidR="0046202B" w:rsidRPr="00B656E4">
        <w:t>1</w:t>
      </w:r>
      <w:r w:rsidR="007D4EFB" w:rsidRPr="00B656E4">
        <w:t>)</w:t>
      </w:r>
    </w:p>
    <w:p w14:paraId="4167D92F" w14:textId="30F0DE52" w:rsidR="007D4EFB" w:rsidRPr="00B656E4" w:rsidRDefault="00514130" w:rsidP="00B656E4">
      <w:pPr>
        <w:pStyle w:val="Item"/>
      </w:pPr>
      <w:r w:rsidRPr="00B656E4">
        <w:t xml:space="preserve">Omit </w:t>
      </w:r>
      <w:r w:rsidR="006116B9" w:rsidRPr="00B656E4">
        <w:t>“</w:t>
      </w:r>
      <w:r w:rsidRPr="00B656E4">
        <w:t>deemed registration or the continuance of registration arising under</w:t>
      </w:r>
      <w:r w:rsidR="006116B9" w:rsidRPr="00B656E4">
        <w:t>”</w:t>
      </w:r>
      <w:r w:rsidR="007D4EFB" w:rsidRPr="00B656E4">
        <w:t xml:space="preserve">, insert </w:t>
      </w:r>
      <w:r w:rsidR="006116B9" w:rsidRPr="00B656E4">
        <w:t>“</w:t>
      </w:r>
      <w:r w:rsidRPr="00B656E4">
        <w:t>interim deemed registration or the continuance of registration arising as a result of</w:t>
      </w:r>
      <w:r w:rsidR="006116B9" w:rsidRPr="00B656E4">
        <w:t>”</w:t>
      </w:r>
      <w:r w:rsidR="0032441B" w:rsidRPr="00B656E4">
        <w:t>.</w:t>
      </w:r>
    </w:p>
    <w:p w14:paraId="4803C467" w14:textId="557C72EC" w:rsidR="00514130" w:rsidRPr="00B656E4" w:rsidRDefault="003359CD" w:rsidP="00B656E4">
      <w:pPr>
        <w:pStyle w:val="ItemHead"/>
      </w:pPr>
      <w:r w:rsidRPr="00B656E4">
        <w:t>82</w:t>
      </w:r>
      <w:r w:rsidR="00514130" w:rsidRPr="00B656E4">
        <w:t xml:space="preserve">  </w:t>
      </w:r>
      <w:r w:rsidR="001011A3" w:rsidRPr="00B656E4">
        <w:t>Sub</w:t>
      </w:r>
      <w:r w:rsidR="00723E3A" w:rsidRPr="00B656E4">
        <w:t>section</w:t>
      </w:r>
      <w:r w:rsidR="002B63C6" w:rsidRPr="00B656E4">
        <w:t> </w:t>
      </w:r>
      <w:r w:rsidR="00723E3A" w:rsidRPr="00B656E4">
        <w:t>4</w:t>
      </w:r>
      <w:r w:rsidR="00514130" w:rsidRPr="00B656E4">
        <w:t>0(2)</w:t>
      </w:r>
    </w:p>
    <w:p w14:paraId="53928593" w14:textId="0F243231" w:rsidR="00514130" w:rsidRPr="00B656E4" w:rsidRDefault="00514130" w:rsidP="00B656E4">
      <w:pPr>
        <w:pStyle w:val="Item"/>
      </w:pPr>
      <w:r w:rsidRPr="00B656E4">
        <w:t xml:space="preserve">Omit </w:t>
      </w:r>
      <w:r w:rsidR="006116B9" w:rsidRPr="00B656E4">
        <w:t>“</w:t>
      </w:r>
      <w:r w:rsidRPr="00B656E4">
        <w:t>under</w:t>
      </w:r>
      <w:r w:rsidR="00B6045D" w:rsidRPr="00B656E4">
        <w:t xml:space="preserve"> this section</w:t>
      </w:r>
      <w:r w:rsidR="006116B9" w:rsidRPr="00B656E4">
        <w:t>”</w:t>
      </w:r>
      <w:r w:rsidRPr="00B656E4">
        <w:t xml:space="preserve">, substitute </w:t>
      </w:r>
      <w:r w:rsidR="006116B9" w:rsidRPr="00B656E4">
        <w:t>“</w:t>
      </w:r>
      <w:r w:rsidR="00B6045D" w:rsidRPr="00B656E4">
        <w:t>in accordance with this section</w:t>
      </w:r>
      <w:r w:rsidR="006116B9" w:rsidRPr="00B656E4">
        <w:t>”</w:t>
      </w:r>
      <w:r w:rsidR="0032441B" w:rsidRPr="00B656E4">
        <w:t>.</w:t>
      </w:r>
    </w:p>
    <w:p w14:paraId="371B304B" w14:textId="34B847A6" w:rsidR="00514130" w:rsidRPr="00B656E4" w:rsidRDefault="003359CD" w:rsidP="00B656E4">
      <w:pPr>
        <w:pStyle w:val="ItemHead"/>
      </w:pPr>
      <w:r w:rsidRPr="00B656E4">
        <w:t>83</w:t>
      </w:r>
      <w:r w:rsidR="00514130" w:rsidRPr="00B656E4">
        <w:t xml:space="preserve">  </w:t>
      </w:r>
      <w:r w:rsidR="001011A3" w:rsidRPr="00B656E4">
        <w:t>Sub</w:t>
      </w:r>
      <w:r w:rsidR="00723E3A" w:rsidRPr="00B656E4">
        <w:t>section</w:t>
      </w:r>
      <w:r w:rsidR="002B63C6" w:rsidRPr="00B656E4">
        <w:t> </w:t>
      </w:r>
      <w:r w:rsidR="00723E3A" w:rsidRPr="00B656E4">
        <w:t>4</w:t>
      </w:r>
      <w:r w:rsidR="00514130" w:rsidRPr="00B656E4">
        <w:t>0(3)</w:t>
      </w:r>
    </w:p>
    <w:p w14:paraId="2918898F" w14:textId="57DD795E" w:rsidR="00514130" w:rsidRPr="00B656E4" w:rsidRDefault="00514130" w:rsidP="00B656E4">
      <w:pPr>
        <w:pStyle w:val="Item"/>
      </w:pPr>
      <w:r w:rsidRPr="00B656E4">
        <w:t xml:space="preserve">Omit </w:t>
      </w:r>
      <w:r w:rsidR="006116B9" w:rsidRPr="00B656E4">
        <w:t>“</w:t>
      </w:r>
      <w:r w:rsidRPr="00B656E4">
        <w:t>deemed registration arising under</w:t>
      </w:r>
      <w:r w:rsidR="006116B9" w:rsidRPr="00B656E4">
        <w:t>”</w:t>
      </w:r>
      <w:r w:rsidRPr="00B656E4">
        <w:t xml:space="preserve">, substitute </w:t>
      </w:r>
      <w:r w:rsidR="006116B9" w:rsidRPr="00B656E4">
        <w:t>“</w:t>
      </w:r>
      <w:r w:rsidRPr="00B656E4">
        <w:t>interim deemed registration arising as a result of</w:t>
      </w:r>
      <w:r w:rsidR="006116B9" w:rsidRPr="00B656E4">
        <w:t>”</w:t>
      </w:r>
      <w:r w:rsidR="0032441B" w:rsidRPr="00B656E4">
        <w:t>.</w:t>
      </w:r>
    </w:p>
    <w:p w14:paraId="2D620466" w14:textId="782DB443" w:rsidR="00514130" w:rsidRPr="00B656E4" w:rsidRDefault="003359CD" w:rsidP="00B656E4">
      <w:pPr>
        <w:pStyle w:val="ItemHead"/>
      </w:pPr>
      <w:r w:rsidRPr="00B656E4">
        <w:t>84</w:t>
      </w:r>
      <w:r w:rsidR="00514130" w:rsidRPr="00B656E4">
        <w:t xml:space="preserve">  </w:t>
      </w:r>
      <w:r w:rsidR="001011A3" w:rsidRPr="00B656E4">
        <w:t>Sub</w:t>
      </w:r>
      <w:r w:rsidR="00723E3A" w:rsidRPr="00B656E4">
        <w:t>section</w:t>
      </w:r>
      <w:r w:rsidR="002B63C6" w:rsidRPr="00B656E4">
        <w:t> </w:t>
      </w:r>
      <w:r w:rsidR="00723E3A" w:rsidRPr="00B656E4">
        <w:t>4</w:t>
      </w:r>
      <w:r w:rsidR="00514130" w:rsidRPr="00B656E4">
        <w:t>1(1)</w:t>
      </w:r>
    </w:p>
    <w:p w14:paraId="244F818B" w14:textId="38A61B7B" w:rsidR="00514130" w:rsidRPr="00B656E4" w:rsidRDefault="00514130" w:rsidP="00B656E4">
      <w:pPr>
        <w:pStyle w:val="Item"/>
      </w:pPr>
      <w:r w:rsidRPr="00B656E4">
        <w:t xml:space="preserve">Omit </w:t>
      </w:r>
      <w:r w:rsidR="006116B9" w:rsidRPr="00B656E4">
        <w:t>“</w:t>
      </w:r>
      <w:r w:rsidRPr="00B656E4">
        <w:t>deemed registration, nor entitlement to registration, under</w:t>
      </w:r>
      <w:r w:rsidR="006116B9" w:rsidRPr="00B656E4">
        <w:t>”</w:t>
      </w:r>
      <w:r w:rsidRPr="00B656E4">
        <w:t xml:space="preserve">, substitute </w:t>
      </w:r>
      <w:r w:rsidR="006116B9" w:rsidRPr="00B656E4">
        <w:t>“</w:t>
      </w:r>
      <w:r w:rsidRPr="00B656E4">
        <w:t xml:space="preserve">interim deemed registration, nor entitlement to registration, </w:t>
      </w:r>
      <w:r w:rsidR="00B6045D" w:rsidRPr="00B656E4">
        <w:t>as a result of</w:t>
      </w:r>
      <w:r w:rsidR="006116B9" w:rsidRPr="00B656E4">
        <w:t>”</w:t>
      </w:r>
      <w:r w:rsidR="0032441B" w:rsidRPr="00B656E4">
        <w:t>.</w:t>
      </w:r>
    </w:p>
    <w:p w14:paraId="192965B9" w14:textId="41E851A8" w:rsidR="00EA6BFB" w:rsidRPr="00B656E4" w:rsidRDefault="003359CD" w:rsidP="00B656E4">
      <w:pPr>
        <w:pStyle w:val="ItemHead"/>
      </w:pPr>
      <w:r w:rsidRPr="00B656E4">
        <w:t>85</w:t>
      </w:r>
      <w:r w:rsidR="00EA6BFB" w:rsidRPr="00B656E4">
        <w:t xml:space="preserve">  At the end of </w:t>
      </w:r>
      <w:r w:rsidR="006A26F1" w:rsidRPr="00B656E4">
        <w:t>sub</w:t>
      </w:r>
      <w:r w:rsidR="00723E3A" w:rsidRPr="00B656E4">
        <w:t>section</w:t>
      </w:r>
      <w:r w:rsidR="002B63C6" w:rsidRPr="00B656E4">
        <w:t> </w:t>
      </w:r>
      <w:r w:rsidR="00723E3A" w:rsidRPr="00B656E4">
        <w:t>4</w:t>
      </w:r>
      <w:r w:rsidR="00EA6BFB" w:rsidRPr="00B656E4">
        <w:t>1(1)</w:t>
      </w:r>
    </w:p>
    <w:p w14:paraId="643034D5" w14:textId="5ACA89E3" w:rsidR="00EA6BFB" w:rsidRPr="00B656E4" w:rsidRDefault="00EA6BFB" w:rsidP="00B656E4">
      <w:pPr>
        <w:pStyle w:val="Item"/>
      </w:pPr>
      <w:r w:rsidRPr="00B656E4">
        <w:t xml:space="preserve">Add </w:t>
      </w:r>
      <w:r w:rsidR="006116B9" w:rsidRPr="00B656E4">
        <w:t>“</w:t>
      </w:r>
      <w:r w:rsidRPr="00B656E4">
        <w:t>for the purposes of becoming registered</w:t>
      </w:r>
      <w:r w:rsidR="006116B9" w:rsidRPr="00B656E4">
        <w:t>”</w:t>
      </w:r>
      <w:r w:rsidR="0032441B" w:rsidRPr="00B656E4">
        <w:t>.</w:t>
      </w:r>
    </w:p>
    <w:p w14:paraId="2867CC49" w14:textId="4F871EA4" w:rsidR="007D4EFB" w:rsidRPr="00B656E4" w:rsidRDefault="003359CD" w:rsidP="00B656E4">
      <w:pPr>
        <w:pStyle w:val="ItemHead"/>
      </w:pPr>
      <w:r w:rsidRPr="00B656E4">
        <w:t>86</w:t>
      </w:r>
      <w:r w:rsidR="007D4EFB" w:rsidRPr="00B656E4">
        <w:t xml:space="preserve">  At the end of </w:t>
      </w:r>
      <w:r w:rsidR="00723E3A" w:rsidRPr="00B656E4">
        <w:t>section</w:t>
      </w:r>
      <w:r w:rsidR="002B63C6" w:rsidRPr="00B656E4">
        <w:t> </w:t>
      </w:r>
      <w:r w:rsidR="00723E3A" w:rsidRPr="00B656E4">
        <w:t>4</w:t>
      </w:r>
      <w:r w:rsidR="007D4EFB" w:rsidRPr="00B656E4">
        <w:t>2</w:t>
      </w:r>
    </w:p>
    <w:p w14:paraId="3114DE7E" w14:textId="77777777" w:rsidR="007D4EFB" w:rsidRPr="00B656E4" w:rsidRDefault="007D4EFB" w:rsidP="00B656E4">
      <w:pPr>
        <w:pStyle w:val="Item"/>
      </w:pPr>
      <w:r w:rsidRPr="00B656E4">
        <w:t>Add:</w:t>
      </w:r>
    </w:p>
    <w:p w14:paraId="08A856AD" w14:textId="18F7EEDE" w:rsidR="007D4EFB" w:rsidRPr="00B656E4" w:rsidRDefault="007D4EFB" w:rsidP="00B656E4">
      <w:pPr>
        <w:pStyle w:val="notetext"/>
        <w:tabs>
          <w:tab w:val="left" w:pos="3686"/>
        </w:tabs>
      </w:pPr>
      <w:r w:rsidRPr="00B656E4">
        <w:t>Note:</w:t>
      </w:r>
      <w:r w:rsidRPr="00B656E4">
        <w:tab/>
        <w:t>A person may</w:t>
      </w:r>
      <w:r w:rsidR="008632A1" w:rsidRPr="00B656E4">
        <w:t xml:space="preserve">, in accordance with </w:t>
      </w:r>
      <w:r w:rsidR="000F599B" w:rsidRPr="00B656E4">
        <w:t>Part</w:t>
      </w:r>
      <w:r w:rsidR="002B63C6" w:rsidRPr="00B656E4">
        <w:t> </w:t>
      </w:r>
      <w:r w:rsidR="000F599B" w:rsidRPr="00B656E4">
        <w:t>3</w:t>
      </w:r>
      <w:r w:rsidR="008632A1" w:rsidRPr="00B656E4">
        <w:t>A,</w:t>
      </w:r>
      <w:r w:rsidRPr="00B656E4">
        <w:t xml:space="preserve"> have automatic deemed registration </w:t>
      </w:r>
      <w:r w:rsidR="00E75693" w:rsidRPr="00B656E4">
        <w:t>to carry on</w:t>
      </w:r>
      <w:r w:rsidR="008371CA" w:rsidRPr="00B656E4">
        <w:t xml:space="preserve"> an </w:t>
      </w:r>
      <w:r w:rsidR="00B6045D" w:rsidRPr="00B656E4">
        <w:t xml:space="preserve">activity </w:t>
      </w:r>
      <w:r w:rsidR="00E75693" w:rsidRPr="00B656E4">
        <w:t>covered by an occupation</w:t>
      </w:r>
      <w:r w:rsidR="004F6ABA" w:rsidRPr="00B656E4">
        <w:t xml:space="preserve">, </w:t>
      </w:r>
      <w:r w:rsidR="008632A1" w:rsidRPr="00B656E4">
        <w:t xml:space="preserve">or may alternatively have </w:t>
      </w:r>
      <w:r w:rsidR="0046202B" w:rsidRPr="00B656E4">
        <w:t xml:space="preserve">substantive registration </w:t>
      </w:r>
      <w:r w:rsidR="004F6ABA" w:rsidRPr="00B656E4">
        <w:t>under a State law</w:t>
      </w:r>
      <w:r w:rsidR="0032441B" w:rsidRPr="00B656E4">
        <w:t>.</w:t>
      </w:r>
    </w:p>
    <w:p w14:paraId="3D11E897" w14:textId="05422FCF" w:rsidR="00197309" w:rsidRPr="00B656E4" w:rsidRDefault="003359CD" w:rsidP="00B656E4">
      <w:pPr>
        <w:pStyle w:val="ItemHead"/>
      </w:pPr>
      <w:r w:rsidRPr="00B656E4">
        <w:t>87</w:t>
      </w:r>
      <w:r w:rsidR="00197309" w:rsidRPr="00B656E4">
        <w:t xml:space="preserve">  After </w:t>
      </w:r>
      <w:r w:rsidR="000F599B" w:rsidRPr="00B656E4">
        <w:t>Part</w:t>
      </w:r>
      <w:r w:rsidR="002B63C6" w:rsidRPr="00B656E4">
        <w:t> </w:t>
      </w:r>
      <w:r w:rsidR="000F599B" w:rsidRPr="00B656E4">
        <w:t>3</w:t>
      </w:r>
    </w:p>
    <w:p w14:paraId="7314B61B" w14:textId="77777777" w:rsidR="00197309" w:rsidRPr="00B656E4" w:rsidRDefault="00197309" w:rsidP="00B656E4">
      <w:pPr>
        <w:pStyle w:val="Item"/>
      </w:pPr>
      <w:r w:rsidRPr="00B656E4">
        <w:t>Insert:</w:t>
      </w:r>
    </w:p>
    <w:p w14:paraId="7C9B0E0F" w14:textId="0686B793" w:rsidR="00197309" w:rsidRPr="00B656E4" w:rsidRDefault="000F599B" w:rsidP="00B656E4">
      <w:pPr>
        <w:pStyle w:val="ActHead2"/>
      </w:pPr>
      <w:bookmarkStart w:id="16" w:name="_Toc75517606"/>
      <w:r w:rsidRPr="00CF6379">
        <w:rPr>
          <w:rStyle w:val="CharPartNo"/>
        </w:rPr>
        <w:t>Part</w:t>
      </w:r>
      <w:r w:rsidR="002B63C6" w:rsidRPr="00CF6379">
        <w:rPr>
          <w:rStyle w:val="CharPartNo"/>
        </w:rPr>
        <w:t> </w:t>
      </w:r>
      <w:r w:rsidRPr="00CF6379">
        <w:rPr>
          <w:rStyle w:val="CharPartNo"/>
        </w:rPr>
        <w:t>3</w:t>
      </w:r>
      <w:r w:rsidR="00197309" w:rsidRPr="00CF6379">
        <w:rPr>
          <w:rStyle w:val="CharPartNo"/>
        </w:rPr>
        <w:t>A</w:t>
      </w:r>
      <w:r w:rsidR="00197309" w:rsidRPr="00B656E4">
        <w:t>—</w:t>
      </w:r>
      <w:r w:rsidR="008371AF" w:rsidRPr="00CF6379">
        <w:rPr>
          <w:rStyle w:val="CharPartText"/>
        </w:rPr>
        <w:t xml:space="preserve">Automatic deemed registration to carry on activities </w:t>
      </w:r>
      <w:r w:rsidR="00C012DA" w:rsidRPr="00CF6379">
        <w:rPr>
          <w:rStyle w:val="CharPartText"/>
        </w:rPr>
        <w:t>covered by occupations</w:t>
      </w:r>
      <w:bookmarkEnd w:id="16"/>
    </w:p>
    <w:p w14:paraId="63775726" w14:textId="3C8DC74F" w:rsidR="00197309" w:rsidRPr="00B656E4" w:rsidRDefault="00197309" w:rsidP="00B656E4">
      <w:pPr>
        <w:pStyle w:val="ActHead3"/>
      </w:pPr>
      <w:bookmarkStart w:id="17" w:name="_Toc75517607"/>
      <w:r w:rsidRPr="00CF6379">
        <w:rPr>
          <w:rStyle w:val="CharDivNo"/>
        </w:rPr>
        <w:t>Division</w:t>
      </w:r>
      <w:r w:rsidR="002B63C6" w:rsidRPr="00CF6379">
        <w:rPr>
          <w:rStyle w:val="CharDivNo"/>
        </w:rPr>
        <w:t> </w:t>
      </w:r>
      <w:r w:rsidRPr="00CF6379">
        <w:rPr>
          <w:rStyle w:val="CharDivNo"/>
        </w:rPr>
        <w:t>1</w:t>
      </w:r>
      <w:r w:rsidRPr="00B656E4">
        <w:t>—</w:t>
      </w:r>
      <w:r w:rsidRPr="00CF6379">
        <w:rPr>
          <w:rStyle w:val="CharDivText"/>
        </w:rPr>
        <w:t>Preliminary</w:t>
      </w:r>
      <w:bookmarkEnd w:id="17"/>
    </w:p>
    <w:p w14:paraId="745736D3" w14:textId="367DAD9C" w:rsidR="00197309" w:rsidRPr="00B656E4" w:rsidRDefault="0032441B" w:rsidP="00B656E4">
      <w:pPr>
        <w:pStyle w:val="ActHead5"/>
      </w:pPr>
      <w:bookmarkStart w:id="18" w:name="_Toc75517608"/>
      <w:r w:rsidRPr="00CF6379">
        <w:rPr>
          <w:rStyle w:val="CharSectno"/>
        </w:rPr>
        <w:t>42A</w:t>
      </w:r>
      <w:r w:rsidR="00197309" w:rsidRPr="00B656E4">
        <w:t xml:space="preserve">  </w:t>
      </w:r>
      <w:r w:rsidR="008371AF" w:rsidRPr="00B656E4">
        <w:t>Mutual recognition</w:t>
      </w:r>
      <w:r w:rsidR="00CE4F69" w:rsidRPr="00B656E4">
        <w:t>—</w:t>
      </w:r>
      <w:r w:rsidR="008371AF" w:rsidRPr="00B656E4">
        <w:t xml:space="preserve">activities </w:t>
      </w:r>
      <w:r w:rsidR="00CE4F69" w:rsidRPr="00B656E4">
        <w:t>covered by occupations</w:t>
      </w:r>
      <w:bookmarkEnd w:id="18"/>
    </w:p>
    <w:p w14:paraId="50DF3DAE" w14:textId="1E73E450" w:rsidR="00197309" w:rsidRPr="00B656E4" w:rsidRDefault="00197309" w:rsidP="00B656E4">
      <w:pPr>
        <w:pStyle w:val="subsection"/>
      </w:pPr>
      <w:r w:rsidRPr="00B656E4">
        <w:tab/>
        <w:t>(1)</w:t>
      </w:r>
      <w:r w:rsidRPr="00B656E4">
        <w:tab/>
        <w:t xml:space="preserve">The </w:t>
      </w:r>
      <w:r w:rsidRPr="00B656E4">
        <w:rPr>
          <w:b/>
          <w:i/>
        </w:rPr>
        <w:t>mutual recognition principle</w:t>
      </w:r>
      <w:r w:rsidRPr="00B656E4">
        <w:t xml:space="preserve"> as applying to </w:t>
      </w:r>
      <w:r w:rsidR="00FC148B" w:rsidRPr="00B656E4">
        <w:t xml:space="preserve">activities </w:t>
      </w:r>
      <w:r w:rsidR="006F791B" w:rsidRPr="00B656E4">
        <w:t>covered by o</w:t>
      </w:r>
      <w:r w:rsidR="005C4C85" w:rsidRPr="00B656E4">
        <w:t>ccupations</w:t>
      </w:r>
      <w:r w:rsidR="006F791B" w:rsidRPr="00B656E4">
        <w:t xml:space="preserve"> </w:t>
      </w:r>
      <w:r w:rsidRPr="00B656E4">
        <w:t>is as set out in this Part</w:t>
      </w:r>
      <w:r w:rsidR="0032441B" w:rsidRPr="00B656E4">
        <w:t>.</w:t>
      </w:r>
    </w:p>
    <w:p w14:paraId="1F4E0DF6" w14:textId="4A17559A" w:rsidR="00197309" w:rsidRPr="00B656E4" w:rsidRDefault="00197309" w:rsidP="00B656E4">
      <w:pPr>
        <w:pStyle w:val="notetext"/>
      </w:pPr>
      <w:r w:rsidRPr="00B656E4">
        <w:t>Note</w:t>
      </w:r>
      <w:r w:rsidR="008371AF" w:rsidRPr="00B656E4">
        <w:t xml:space="preserve"> 1</w:t>
      </w:r>
      <w:r w:rsidRPr="00B656E4">
        <w:t>:</w:t>
      </w:r>
      <w:r w:rsidRPr="00B656E4">
        <w:tab/>
      </w:r>
      <w:r w:rsidR="000F599B" w:rsidRPr="00B656E4">
        <w:t>Part</w:t>
      </w:r>
      <w:r w:rsidR="002B63C6" w:rsidRPr="00B656E4">
        <w:t> </w:t>
      </w:r>
      <w:r w:rsidR="000F599B" w:rsidRPr="00B656E4">
        <w:t>3</w:t>
      </w:r>
      <w:r w:rsidR="00FC148B" w:rsidRPr="00B656E4">
        <w:t xml:space="preserve"> </w:t>
      </w:r>
      <w:r w:rsidRPr="00B656E4">
        <w:t>provides for mutual recognition of occupations that are equivalent</w:t>
      </w:r>
      <w:r w:rsidR="0032441B" w:rsidRPr="00B656E4">
        <w:t>.</w:t>
      </w:r>
    </w:p>
    <w:p w14:paraId="107A505D" w14:textId="1EB4F878" w:rsidR="008371AF" w:rsidRPr="00B656E4" w:rsidRDefault="008371AF" w:rsidP="00B656E4">
      <w:pPr>
        <w:pStyle w:val="notetext"/>
      </w:pPr>
      <w:r w:rsidRPr="00B656E4">
        <w:t>Note 2:</w:t>
      </w:r>
      <w:r w:rsidRPr="00B656E4">
        <w:tab/>
        <w:t xml:space="preserve">For the definition of </w:t>
      </w:r>
      <w:r w:rsidRPr="00B656E4">
        <w:rPr>
          <w:b/>
          <w:i/>
        </w:rPr>
        <w:t>activity</w:t>
      </w:r>
      <w:r w:rsidRPr="00B656E4">
        <w:t xml:space="preserve">, see </w:t>
      </w:r>
      <w:r w:rsidR="00723E3A" w:rsidRPr="00B656E4">
        <w:t>s</w:t>
      </w:r>
      <w:r w:rsidR="00D67555" w:rsidRPr="00B656E4">
        <w:t>ubs</w:t>
      </w:r>
      <w:r w:rsidR="00723E3A" w:rsidRPr="00B656E4">
        <w:t>ection</w:t>
      </w:r>
      <w:r w:rsidR="002B63C6" w:rsidRPr="00B656E4">
        <w:t> </w:t>
      </w:r>
      <w:r w:rsidR="00723E3A" w:rsidRPr="00B656E4">
        <w:t>4</w:t>
      </w:r>
      <w:r w:rsidR="00D67555" w:rsidRPr="00B656E4">
        <w:t>(1)</w:t>
      </w:r>
      <w:r w:rsidR="0032441B" w:rsidRPr="00B656E4">
        <w:t>.</w:t>
      </w:r>
    </w:p>
    <w:p w14:paraId="3F69C9E4" w14:textId="586314EE" w:rsidR="002C3416" w:rsidRPr="00B656E4" w:rsidRDefault="00242779" w:rsidP="00B656E4">
      <w:pPr>
        <w:pStyle w:val="subsection"/>
      </w:pPr>
      <w:r w:rsidRPr="00B656E4">
        <w:tab/>
        <w:t>(2)</w:t>
      </w:r>
      <w:r w:rsidRPr="00B656E4">
        <w:tab/>
        <w:t xml:space="preserve">This Part deals with the ability of a person who is registered for an occupation in </w:t>
      </w:r>
      <w:r w:rsidR="00DB73BB" w:rsidRPr="00B656E4">
        <w:t>the person’s</w:t>
      </w:r>
      <w:r w:rsidR="002C3416" w:rsidRPr="00B656E4">
        <w:t xml:space="preserve"> home State</w:t>
      </w:r>
      <w:r w:rsidRPr="00B656E4">
        <w:t xml:space="preserve"> to carry on an activity </w:t>
      </w:r>
      <w:r w:rsidR="002C3416" w:rsidRPr="00B656E4">
        <w:t xml:space="preserve">covered by </w:t>
      </w:r>
      <w:r w:rsidR="00781D97" w:rsidRPr="00B656E4">
        <w:t>an</w:t>
      </w:r>
      <w:r w:rsidR="002C3416" w:rsidRPr="00B656E4">
        <w:t xml:space="preserve"> occupation in another State (the </w:t>
      </w:r>
      <w:r w:rsidR="002C3416" w:rsidRPr="00B656E4">
        <w:rPr>
          <w:b/>
          <w:i/>
        </w:rPr>
        <w:t>second State</w:t>
      </w:r>
      <w:r w:rsidR="002C3416" w:rsidRPr="00B656E4">
        <w:t>)</w:t>
      </w:r>
      <w:r w:rsidR="0032441B" w:rsidRPr="00B656E4">
        <w:t>.</w:t>
      </w:r>
    </w:p>
    <w:p w14:paraId="5872FBF4" w14:textId="752481B2" w:rsidR="00723D0C" w:rsidRPr="00B656E4" w:rsidRDefault="00723D0C" w:rsidP="00B656E4">
      <w:pPr>
        <w:pStyle w:val="subsection"/>
      </w:pPr>
      <w:r w:rsidRPr="00B656E4">
        <w:tab/>
        <w:t>(</w:t>
      </w:r>
      <w:r w:rsidR="001370FA" w:rsidRPr="00B656E4">
        <w:t>3</w:t>
      </w:r>
      <w:r w:rsidRPr="00B656E4">
        <w:t>)</w:t>
      </w:r>
      <w:r w:rsidRPr="00B656E4">
        <w:tab/>
      </w:r>
      <w:r w:rsidR="00D8176D" w:rsidRPr="00B656E4">
        <w:t>The</w:t>
      </w:r>
      <w:r w:rsidR="00EA6803" w:rsidRPr="00B656E4">
        <w:t xml:space="preserve"> </w:t>
      </w:r>
      <w:r w:rsidRPr="00B656E4">
        <w:rPr>
          <w:b/>
          <w:i/>
        </w:rPr>
        <w:t>home State</w:t>
      </w:r>
      <w:r w:rsidRPr="00B656E4">
        <w:t xml:space="preserve"> </w:t>
      </w:r>
      <w:r w:rsidR="00EA6803" w:rsidRPr="00B656E4">
        <w:t xml:space="preserve">for </w:t>
      </w:r>
      <w:r w:rsidR="00D8176D" w:rsidRPr="00B656E4">
        <w:t>a</w:t>
      </w:r>
      <w:r w:rsidR="00EA6803" w:rsidRPr="00B656E4">
        <w:t xml:space="preserve"> </w:t>
      </w:r>
      <w:r w:rsidR="00D8176D" w:rsidRPr="00B656E4">
        <w:t>person for an occupation is</w:t>
      </w:r>
      <w:r w:rsidR="00C954A3" w:rsidRPr="00B656E4">
        <w:t xml:space="preserve"> either of the following in which the person is registered for the occupation</w:t>
      </w:r>
      <w:r w:rsidR="00192D8D" w:rsidRPr="00B656E4">
        <w:t xml:space="preserve"> (other than because of this Part)</w:t>
      </w:r>
      <w:r w:rsidRPr="00B656E4">
        <w:t>:</w:t>
      </w:r>
    </w:p>
    <w:p w14:paraId="4E38AE76" w14:textId="762E6BAD" w:rsidR="00723D0C" w:rsidRPr="00B656E4" w:rsidRDefault="00723D0C" w:rsidP="00B656E4">
      <w:pPr>
        <w:pStyle w:val="paragraph"/>
      </w:pPr>
      <w:r w:rsidRPr="00B656E4">
        <w:tab/>
        <w:t>(a)</w:t>
      </w:r>
      <w:r w:rsidRPr="00B656E4">
        <w:tab/>
      </w:r>
      <w:r w:rsidR="00D8176D" w:rsidRPr="00B656E4">
        <w:t xml:space="preserve">the State in which the person has </w:t>
      </w:r>
      <w:r w:rsidRPr="00B656E4">
        <w:t>their principal place of residence;</w:t>
      </w:r>
    </w:p>
    <w:p w14:paraId="6F89B124" w14:textId="2B2BF21D" w:rsidR="00D8176D" w:rsidRPr="00B656E4" w:rsidRDefault="00723D0C" w:rsidP="00B656E4">
      <w:pPr>
        <w:pStyle w:val="paragraph"/>
      </w:pPr>
      <w:r w:rsidRPr="00B656E4">
        <w:tab/>
        <w:t>(b)</w:t>
      </w:r>
      <w:r w:rsidRPr="00B656E4">
        <w:tab/>
      </w:r>
      <w:r w:rsidR="00D54BAF" w:rsidRPr="00B656E4">
        <w:t>the</w:t>
      </w:r>
      <w:r w:rsidR="00D8176D" w:rsidRPr="00B656E4">
        <w:t xml:space="preserve"> State in which the person</w:t>
      </w:r>
      <w:r w:rsidR="00C954A3" w:rsidRPr="00B656E4">
        <w:t xml:space="preserve"> has their principal place of work for the occupation</w:t>
      </w:r>
      <w:r w:rsidR="0032441B" w:rsidRPr="00B656E4">
        <w:t>.</w:t>
      </w:r>
    </w:p>
    <w:p w14:paraId="7718884D" w14:textId="60E659F2" w:rsidR="008371AF" w:rsidRPr="00B656E4" w:rsidRDefault="008371AF" w:rsidP="00B656E4">
      <w:pPr>
        <w:pStyle w:val="subsection2"/>
      </w:pPr>
      <w:r w:rsidRPr="00B656E4">
        <w:t xml:space="preserve">If the person’s home State under </w:t>
      </w:r>
      <w:r w:rsidR="00B656E4" w:rsidRPr="00B656E4">
        <w:t>paragraphs (</w:t>
      </w:r>
      <w:r w:rsidR="00192D8D" w:rsidRPr="00B656E4">
        <w:t>a</w:t>
      </w:r>
      <w:r w:rsidR="00C954A3" w:rsidRPr="00B656E4">
        <w:t>)</w:t>
      </w:r>
      <w:r w:rsidRPr="00B656E4">
        <w:t xml:space="preserve"> and (</w:t>
      </w:r>
      <w:r w:rsidR="00192D8D" w:rsidRPr="00B656E4">
        <w:t>b</w:t>
      </w:r>
      <w:r w:rsidRPr="00B656E4">
        <w:t xml:space="preserve">) in relation to an </w:t>
      </w:r>
      <w:r w:rsidR="00B27EC1" w:rsidRPr="00B656E4">
        <w:t>occupation</w:t>
      </w:r>
      <w:r w:rsidRPr="00B656E4">
        <w:t xml:space="preserve"> is different, the person’s </w:t>
      </w:r>
      <w:r w:rsidRPr="00B656E4">
        <w:rPr>
          <w:b/>
          <w:i/>
        </w:rPr>
        <w:t xml:space="preserve">home State </w:t>
      </w:r>
      <w:r w:rsidRPr="00B656E4">
        <w:t>is whichever of the 2 States is chosen by the person</w:t>
      </w:r>
      <w:r w:rsidR="0032441B" w:rsidRPr="00B656E4">
        <w:t>.</w:t>
      </w:r>
    </w:p>
    <w:p w14:paraId="05670E0A" w14:textId="02B94B5F" w:rsidR="00AB0740" w:rsidRPr="00B656E4" w:rsidRDefault="00AB0740" w:rsidP="00B656E4">
      <w:pPr>
        <w:pStyle w:val="subsection"/>
      </w:pPr>
      <w:r w:rsidRPr="00B656E4">
        <w:tab/>
        <w:t>(4)</w:t>
      </w:r>
      <w:r w:rsidRPr="00B656E4">
        <w:tab/>
        <w:t xml:space="preserve">A person can continue to claim their previous home State for an occupation as their </w:t>
      </w:r>
      <w:r w:rsidRPr="00B656E4">
        <w:rPr>
          <w:b/>
          <w:i/>
        </w:rPr>
        <w:t>home State</w:t>
      </w:r>
      <w:r w:rsidRPr="00B656E4">
        <w:t xml:space="preserve"> for the occupation if:</w:t>
      </w:r>
    </w:p>
    <w:p w14:paraId="5D924FA0" w14:textId="4D03B2D2" w:rsidR="00AB0740" w:rsidRPr="00B656E4" w:rsidRDefault="00AB0740" w:rsidP="00B656E4">
      <w:pPr>
        <w:pStyle w:val="paragraph"/>
      </w:pPr>
      <w:r w:rsidRPr="00B656E4">
        <w:tab/>
        <w:t>(a)</w:t>
      </w:r>
      <w:r w:rsidRPr="00B656E4">
        <w:tab/>
        <w:t>the person</w:t>
      </w:r>
      <w:r w:rsidR="00192D8D" w:rsidRPr="00B656E4">
        <w:t xml:space="preserve"> moves their</w:t>
      </w:r>
      <w:r w:rsidRPr="00B656E4">
        <w:t xml:space="preserve"> principal place of residence or principal place of work for the occupation </w:t>
      </w:r>
      <w:r w:rsidR="00192D8D" w:rsidRPr="00B656E4">
        <w:t>to another State</w:t>
      </w:r>
      <w:r w:rsidRPr="00B656E4">
        <w:t>; and</w:t>
      </w:r>
    </w:p>
    <w:p w14:paraId="2A9D238A" w14:textId="565A05A3" w:rsidR="00633FA1" w:rsidRPr="00B656E4" w:rsidRDefault="00633FA1" w:rsidP="00B656E4">
      <w:pPr>
        <w:pStyle w:val="paragraph"/>
      </w:pPr>
      <w:r w:rsidRPr="00B656E4">
        <w:tab/>
        <w:t>(b)</w:t>
      </w:r>
      <w:r w:rsidRPr="00B656E4">
        <w:tab/>
        <w:t>the person continues to be registered for the occupation in their previous home State; and</w:t>
      </w:r>
    </w:p>
    <w:p w14:paraId="75948E92" w14:textId="7DFC59A8" w:rsidR="00E10962" w:rsidRPr="00B656E4" w:rsidRDefault="00E10962" w:rsidP="00B656E4">
      <w:pPr>
        <w:pStyle w:val="paragraph"/>
      </w:pPr>
      <w:r w:rsidRPr="00B656E4">
        <w:tab/>
        <w:t>(</w:t>
      </w:r>
      <w:r w:rsidR="00633FA1" w:rsidRPr="00B656E4">
        <w:t>c</w:t>
      </w:r>
      <w:r w:rsidRPr="00B656E4">
        <w:t>)</w:t>
      </w:r>
      <w:r w:rsidRPr="00B656E4">
        <w:tab/>
        <w:t>the person has interim deemed registration in the other State for an equivalent occupation</w:t>
      </w:r>
      <w:r w:rsidR="0032441B" w:rsidRPr="00B656E4">
        <w:t>.</w:t>
      </w:r>
    </w:p>
    <w:p w14:paraId="35D4C9F4" w14:textId="435AC3D5" w:rsidR="005C75A5" w:rsidRPr="00B656E4" w:rsidRDefault="005C75A5" w:rsidP="00B656E4">
      <w:pPr>
        <w:pStyle w:val="notetext"/>
      </w:pPr>
      <w:r w:rsidRPr="00B656E4">
        <w:t>Note 1:</w:t>
      </w:r>
      <w:r w:rsidRPr="00B656E4">
        <w:tab/>
        <w:t xml:space="preserve">Interim deemed registration in one State does not of itself provide a basis for registration in another State (see </w:t>
      </w:r>
      <w:r w:rsidR="003359CD" w:rsidRPr="00B656E4">
        <w:t>subsection</w:t>
      </w:r>
      <w:r w:rsidR="002B63C6" w:rsidRPr="00B656E4">
        <w:t> </w:t>
      </w:r>
      <w:r w:rsidR="003359CD" w:rsidRPr="00B656E4">
        <w:t>2</w:t>
      </w:r>
      <w:r w:rsidRPr="00B656E4">
        <w:t>5(3)).</w:t>
      </w:r>
    </w:p>
    <w:p w14:paraId="2EF370C9" w14:textId="404BD3C1" w:rsidR="00723D0C" w:rsidRPr="00B656E4" w:rsidRDefault="004E4C27" w:rsidP="00B656E4">
      <w:pPr>
        <w:pStyle w:val="notetext"/>
      </w:pPr>
      <w:r w:rsidRPr="00B656E4">
        <w:t>Note</w:t>
      </w:r>
      <w:r w:rsidR="005C75A5" w:rsidRPr="00B656E4">
        <w:t xml:space="preserve"> 2</w:t>
      </w:r>
      <w:r w:rsidRPr="00B656E4">
        <w:t>:</w:t>
      </w:r>
      <w:r w:rsidR="00723D0C" w:rsidRPr="00B656E4">
        <w:tab/>
      </w:r>
      <w:r w:rsidRPr="00B656E4">
        <w:t>A</w:t>
      </w:r>
      <w:r w:rsidR="00723D0C" w:rsidRPr="00B656E4">
        <w:t xml:space="preserve"> reference in </w:t>
      </w:r>
      <w:r w:rsidRPr="00B656E4">
        <w:t xml:space="preserve">this Part to a </w:t>
      </w:r>
      <w:r w:rsidR="00723D0C" w:rsidRPr="00B656E4">
        <w:t>State does not include a reference to a pre</w:t>
      </w:r>
      <w:r w:rsidR="00B656E4">
        <w:noBreakHyphen/>
      </w:r>
      <w:r w:rsidR="00723D0C" w:rsidRPr="00B656E4">
        <w:t>adoption State</w:t>
      </w:r>
      <w:r w:rsidRPr="00B656E4">
        <w:t xml:space="preserve">, unless </w:t>
      </w:r>
      <w:r w:rsidR="00D84AD2" w:rsidRPr="00B656E4">
        <w:t xml:space="preserve">the </w:t>
      </w:r>
      <w:r w:rsidR="00723E3A" w:rsidRPr="00B656E4">
        <w:t>expression</w:t>
      </w:r>
      <w:r w:rsidR="006C59F0" w:rsidRPr="00B656E4">
        <w:t xml:space="preserve"> “any State” is used </w:t>
      </w:r>
      <w:r w:rsidRPr="00B656E4">
        <w:t xml:space="preserve">(see </w:t>
      </w:r>
      <w:r w:rsidR="00D84AD2" w:rsidRPr="00B656E4">
        <w:t>subsection</w:t>
      </w:r>
      <w:r w:rsidR="002B63C6" w:rsidRPr="00B656E4">
        <w:t> </w:t>
      </w:r>
      <w:r w:rsidR="0032441B" w:rsidRPr="00B656E4">
        <w:t>42C</w:t>
      </w:r>
      <w:r w:rsidR="00D84AD2" w:rsidRPr="00B656E4">
        <w:t>(3)</w:t>
      </w:r>
      <w:r w:rsidR="00F73D9D" w:rsidRPr="00B656E4">
        <w:t>)</w:t>
      </w:r>
      <w:r w:rsidR="0032441B" w:rsidRPr="00B656E4">
        <w:t>.</w:t>
      </w:r>
    </w:p>
    <w:p w14:paraId="4C3A9335" w14:textId="78DBC1D5" w:rsidR="00197309" w:rsidRPr="00B656E4" w:rsidRDefault="0032441B" w:rsidP="00B656E4">
      <w:pPr>
        <w:pStyle w:val="ActHead5"/>
      </w:pPr>
      <w:bookmarkStart w:id="19" w:name="_Toc75517609"/>
      <w:r w:rsidRPr="00CF6379">
        <w:rPr>
          <w:rStyle w:val="CharSectno"/>
        </w:rPr>
        <w:t>42B</w:t>
      </w:r>
      <w:r w:rsidR="00197309" w:rsidRPr="00B656E4">
        <w:t xml:space="preserve">  Entitlement to carry on </w:t>
      </w:r>
      <w:r w:rsidR="00C66428" w:rsidRPr="00B656E4">
        <w:t>activitie</w:t>
      </w:r>
      <w:r w:rsidR="009958B9" w:rsidRPr="00B656E4">
        <w:t>s covered by occupations</w:t>
      </w:r>
      <w:r w:rsidR="00EB6B03" w:rsidRPr="00B656E4">
        <w:t xml:space="preserve"> in a second State</w:t>
      </w:r>
      <w:bookmarkEnd w:id="19"/>
    </w:p>
    <w:p w14:paraId="7E2E2DF8" w14:textId="5D37DB2B" w:rsidR="00CA6F2C" w:rsidRPr="00B656E4" w:rsidRDefault="00CA6F2C" w:rsidP="00B656E4">
      <w:pPr>
        <w:pStyle w:val="subsection"/>
      </w:pPr>
      <w:r w:rsidRPr="00B656E4">
        <w:tab/>
        <w:t>(1)</w:t>
      </w:r>
      <w:r w:rsidRPr="00B656E4">
        <w:tab/>
        <w:t>The mutual recognition principle is</w:t>
      </w:r>
      <w:r w:rsidR="00DB5843" w:rsidRPr="00B656E4">
        <w:t xml:space="preserve"> that</w:t>
      </w:r>
      <w:r w:rsidRPr="00B656E4">
        <w:t>, subject to this Part, a person who is authorised to carry on an activity covered by an occupation in the person’s home State is entitled to carry on that activity in the second State if the activity is covered by an occupation in the second State</w:t>
      </w:r>
      <w:r w:rsidR="0032441B" w:rsidRPr="00B656E4">
        <w:t>.</w:t>
      </w:r>
    </w:p>
    <w:p w14:paraId="4CA67B81" w14:textId="59FBD217" w:rsidR="00197309" w:rsidRPr="00B656E4" w:rsidRDefault="00197309" w:rsidP="00B656E4">
      <w:pPr>
        <w:pStyle w:val="subsection"/>
      </w:pPr>
      <w:r w:rsidRPr="00B656E4">
        <w:tab/>
        <w:t>(2)</w:t>
      </w:r>
      <w:r w:rsidRPr="00B656E4">
        <w:tab/>
        <w:t xml:space="preserve">However, the mutual recognition principle is subject to the exception that it does not affect the operation of laws that regulate the manner of carrying on </w:t>
      </w:r>
      <w:r w:rsidR="00996265" w:rsidRPr="00B656E4">
        <w:t xml:space="preserve">an activity covered by </w:t>
      </w:r>
      <w:r w:rsidR="00087FD0" w:rsidRPr="00B656E4">
        <w:t>the</w:t>
      </w:r>
      <w:r w:rsidR="0072443B" w:rsidRPr="00B656E4">
        <w:t xml:space="preserve"> </w:t>
      </w:r>
      <w:r w:rsidR="00CA6F2C" w:rsidRPr="00B656E4">
        <w:t>occupation</w:t>
      </w:r>
      <w:r w:rsidR="00185772" w:rsidRPr="00B656E4">
        <w:t xml:space="preserve"> </w:t>
      </w:r>
      <w:r w:rsidRPr="00B656E4">
        <w:t xml:space="preserve">in the second State, </w:t>
      </w:r>
      <w:r w:rsidR="0021355D" w:rsidRPr="00B656E4">
        <w:t>so long as</w:t>
      </w:r>
      <w:r w:rsidRPr="00B656E4">
        <w:t xml:space="preserve"> those laws:</w:t>
      </w:r>
    </w:p>
    <w:p w14:paraId="29DCD9CF" w14:textId="77777777" w:rsidR="00197309" w:rsidRPr="00B656E4" w:rsidRDefault="00197309" w:rsidP="00B656E4">
      <w:pPr>
        <w:pStyle w:val="paragraph"/>
      </w:pPr>
      <w:r w:rsidRPr="00B656E4">
        <w:tab/>
        <w:t>(a)</w:t>
      </w:r>
      <w:r w:rsidRPr="00B656E4">
        <w:tab/>
        <w:t xml:space="preserve">apply equally to all persons carrying on or seeking to carry on the </w:t>
      </w:r>
      <w:r w:rsidR="00CA6F2C" w:rsidRPr="00B656E4">
        <w:t>occupation</w:t>
      </w:r>
      <w:r w:rsidR="00185772" w:rsidRPr="00B656E4">
        <w:t xml:space="preserve"> </w:t>
      </w:r>
      <w:r w:rsidRPr="00B656E4">
        <w:t>under the law of the second State; and</w:t>
      </w:r>
    </w:p>
    <w:p w14:paraId="189C9ACA" w14:textId="22F1B9D7" w:rsidR="00197309" w:rsidRPr="00B656E4" w:rsidRDefault="00197309" w:rsidP="00B656E4">
      <w:pPr>
        <w:pStyle w:val="paragraph"/>
      </w:pPr>
      <w:r w:rsidRPr="00B656E4">
        <w:tab/>
        <w:t>(b)</w:t>
      </w:r>
      <w:r w:rsidRPr="00B656E4">
        <w:tab/>
        <w:t xml:space="preserve">are not based on the attainment or possession of some qualification or experience relating to fitness to carry on </w:t>
      </w:r>
      <w:r w:rsidR="00D54BAF" w:rsidRPr="00B656E4">
        <w:t>the</w:t>
      </w:r>
      <w:r w:rsidRPr="00B656E4">
        <w:t xml:space="preserve"> </w:t>
      </w:r>
      <w:r w:rsidR="00D54BAF" w:rsidRPr="00B656E4">
        <w:t>occupation</w:t>
      </w:r>
      <w:r w:rsidR="0032441B" w:rsidRPr="00B656E4">
        <w:t>.</w:t>
      </w:r>
    </w:p>
    <w:p w14:paraId="348DE593" w14:textId="405D590D" w:rsidR="00197309" w:rsidRPr="00B656E4" w:rsidRDefault="0032441B" w:rsidP="00B656E4">
      <w:pPr>
        <w:pStyle w:val="ActHead5"/>
      </w:pPr>
      <w:bookmarkStart w:id="20" w:name="_Toc75517610"/>
      <w:r w:rsidRPr="00CF6379">
        <w:rPr>
          <w:rStyle w:val="CharSectno"/>
        </w:rPr>
        <w:t>42C</w:t>
      </w:r>
      <w:r w:rsidR="00197309" w:rsidRPr="00B656E4">
        <w:t xml:space="preserve">  Application of this Part</w:t>
      </w:r>
      <w:bookmarkEnd w:id="20"/>
    </w:p>
    <w:p w14:paraId="42ACFB77" w14:textId="146A86A3" w:rsidR="00197309" w:rsidRPr="00B656E4" w:rsidRDefault="00197309" w:rsidP="00B656E4">
      <w:pPr>
        <w:pStyle w:val="subsection"/>
      </w:pPr>
      <w:r w:rsidRPr="00B656E4">
        <w:tab/>
        <w:t>(1)</w:t>
      </w:r>
      <w:r w:rsidRPr="00B656E4">
        <w:tab/>
        <w:t>This Part applies to individuals</w:t>
      </w:r>
      <w:r w:rsidR="00140A12" w:rsidRPr="00B656E4">
        <w:t>,</w:t>
      </w:r>
      <w:r w:rsidRPr="00B656E4">
        <w:t xml:space="preserve"> and </w:t>
      </w:r>
      <w:r w:rsidR="00185772" w:rsidRPr="00B656E4">
        <w:t>activities</w:t>
      </w:r>
      <w:r w:rsidR="00140A12" w:rsidRPr="00B656E4">
        <w:t xml:space="preserve"> carried on by them that are </w:t>
      </w:r>
      <w:r w:rsidR="00A23DE7" w:rsidRPr="00B656E4">
        <w:t>covered by</w:t>
      </w:r>
      <w:r w:rsidR="00087FD0" w:rsidRPr="00B656E4">
        <w:t xml:space="preserve"> occupations</w:t>
      </w:r>
      <w:r w:rsidR="0032441B" w:rsidRPr="00B656E4">
        <w:t>.</w:t>
      </w:r>
    </w:p>
    <w:p w14:paraId="0137CD84" w14:textId="6C30723E" w:rsidR="00171612" w:rsidRPr="00B656E4" w:rsidRDefault="00197309" w:rsidP="00B656E4">
      <w:pPr>
        <w:pStyle w:val="subsection"/>
      </w:pPr>
      <w:r w:rsidRPr="00B656E4">
        <w:tab/>
        <w:t>(2)</w:t>
      </w:r>
      <w:r w:rsidRPr="00B656E4">
        <w:tab/>
      </w:r>
      <w:r w:rsidR="00171612" w:rsidRPr="00B656E4">
        <w:t xml:space="preserve">If, in relation to an </w:t>
      </w:r>
      <w:r w:rsidR="00185772" w:rsidRPr="00B656E4">
        <w:t xml:space="preserve">activity </w:t>
      </w:r>
      <w:r w:rsidR="00140A12" w:rsidRPr="00B656E4">
        <w:t>covered by an occupation</w:t>
      </w:r>
      <w:r w:rsidR="00171612" w:rsidRPr="00B656E4">
        <w:t xml:space="preserve">, </w:t>
      </w:r>
      <w:r w:rsidR="0008741E" w:rsidRPr="00B656E4">
        <w:t>an</w:t>
      </w:r>
      <w:r w:rsidR="00171612" w:rsidRPr="00B656E4">
        <w:t xml:space="preserve"> </w:t>
      </w:r>
      <w:r w:rsidRPr="00B656E4">
        <w:t>individual is subject to</w:t>
      </w:r>
      <w:r w:rsidR="00171612" w:rsidRPr="00B656E4">
        <w:t>:</w:t>
      </w:r>
    </w:p>
    <w:p w14:paraId="54D3E6CA" w14:textId="77777777" w:rsidR="00171612" w:rsidRPr="00B656E4" w:rsidRDefault="00171612" w:rsidP="00B656E4">
      <w:pPr>
        <w:pStyle w:val="paragraph"/>
      </w:pPr>
      <w:r w:rsidRPr="00B656E4">
        <w:tab/>
        <w:t>(a)</w:t>
      </w:r>
      <w:r w:rsidRPr="00B656E4">
        <w:tab/>
      </w:r>
      <w:r w:rsidR="00197309" w:rsidRPr="00B656E4">
        <w:t>more than one system of registration</w:t>
      </w:r>
      <w:r w:rsidR="004F6ABA" w:rsidRPr="00B656E4">
        <w:t xml:space="preserve"> in a State</w:t>
      </w:r>
      <w:r w:rsidRPr="00B656E4">
        <w:t>;</w:t>
      </w:r>
      <w:r w:rsidR="00197309" w:rsidRPr="00B656E4">
        <w:t xml:space="preserve"> or</w:t>
      </w:r>
    </w:p>
    <w:p w14:paraId="6049C92B" w14:textId="77777777" w:rsidR="00171612" w:rsidRPr="00B656E4" w:rsidRDefault="00171612" w:rsidP="00B656E4">
      <w:pPr>
        <w:pStyle w:val="paragraph"/>
      </w:pPr>
      <w:r w:rsidRPr="00B656E4">
        <w:tab/>
        <w:t>(b)</w:t>
      </w:r>
      <w:r w:rsidRPr="00B656E4">
        <w:tab/>
      </w:r>
      <w:r w:rsidR="00197309" w:rsidRPr="00B656E4">
        <w:t>more than one local registration authority in a State</w:t>
      </w:r>
      <w:r w:rsidRPr="00B656E4">
        <w:t>;</w:t>
      </w:r>
    </w:p>
    <w:p w14:paraId="09B7709C" w14:textId="2187C761" w:rsidR="00197309" w:rsidRPr="00B656E4" w:rsidRDefault="00197309" w:rsidP="00B656E4">
      <w:pPr>
        <w:pStyle w:val="subsection2"/>
      </w:pPr>
      <w:r w:rsidRPr="00B656E4">
        <w:t xml:space="preserve">this Part applies in relation to each </w:t>
      </w:r>
      <w:r w:rsidR="00171612" w:rsidRPr="00B656E4">
        <w:t xml:space="preserve">of those </w:t>
      </w:r>
      <w:r w:rsidRPr="00B656E4">
        <w:t>system</w:t>
      </w:r>
      <w:r w:rsidR="00171612" w:rsidRPr="00B656E4">
        <w:t>s</w:t>
      </w:r>
      <w:r w:rsidRPr="00B656E4">
        <w:t xml:space="preserve"> of registration </w:t>
      </w:r>
      <w:r w:rsidR="00171612" w:rsidRPr="00B656E4">
        <w:t xml:space="preserve">or each of those </w:t>
      </w:r>
      <w:r w:rsidRPr="00B656E4">
        <w:t>authorit</w:t>
      </w:r>
      <w:r w:rsidR="00171612" w:rsidRPr="00B656E4">
        <w:t>ies</w:t>
      </w:r>
      <w:r w:rsidR="0032441B" w:rsidRPr="00B656E4">
        <w:t>.</w:t>
      </w:r>
    </w:p>
    <w:p w14:paraId="5D67B90F" w14:textId="77777777" w:rsidR="002C27BF" w:rsidRPr="00B656E4" w:rsidRDefault="002C27BF" w:rsidP="00B656E4">
      <w:pPr>
        <w:pStyle w:val="SubsectionHead"/>
      </w:pPr>
      <w:r w:rsidRPr="00B656E4">
        <w:t>References to States</w:t>
      </w:r>
    </w:p>
    <w:p w14:paraId="6F334A9D" w14:textId="122D6452" w:rsidR="006C59F0" w:rsidRPr="00B656E4" w:rsidRDefault="004F790B" w:rsidP="00B656E4">
      <w:pPr>
        <w:pStyle w:val="subsection"/>
      </w:pPr>
      <w:r w:rsidRPr="00B656E4">
        <w:tab/>
        <w:t>(3)</w:t>
      </w:r>
      <w:r w:rsidRPr="00B656E4">
        <w:tab/>
        <w:t>A reference in this Part to a State does not include a reference to a pre</w:t>
      </w:r>
      <w:r w:rsidR="00B656E4">
        <w:noBreakHyphen/>
      </w:r>
      <w:r w:rsidRPr="00B656E4">
        <w:t xml:space="preserve">adoption State, unless the </w:t>
      </w:r>
      <w:r w:rsidR="00723E3A" w:rsidRPr="00B656E4">
        <w:t>expression</w:t>
      </w:r>
      <w:r w:rsidR="006C59F0" w:rsidRPr="00B656E4">
        <w:t xml:space="preserve"> “any State” is used</w:t>
      </w:r>
      <w:r w:rsidR="0032441B" w:rsidRPr="00B656E4">
        <w:t>.</w:t>
      </w:r>
    </w:p>
    <w:p w14:paraId="1DC264E5" w14:textId="55E47882" w:rsidR="00197309" w:rsidRPr="00B656E4" w:rsidRDefault="00FA0901" w:rsidP="00B656E4">
      <w:pPr>
        <w:pStyle w:val="ActHead3"/>
      </w:pPr>
      <w:bookmarkStart w:id="21" w:name="_Toc75517611"/>
      <w:r w:rsidRPr="00CF6379">
        <w:rPr>
          <w:rStyle w:val="CharDivNo"/>
        </w:rPr>
        <w:t>Division</w:t>
      </w:r>
      <w:r w:rsidR="002B63C6" w:rsidRPr="00CF6379">
        <w:rPr>
          <w:rStyle w:val="CharDivNo"/>
        </w:rPr>
        <w:t> </w:t>
      </w:r>
      <w:r w:rsidRPr="00CF6379">
        <w:rPr>
          <w:rStyle w:val="CharDivNo"/>
        </w:rPr>
        <w:t>2</w:t>
      </w:r>
      <w:r w:rsidR="00197309" w:rsidRPr="00B656E4">
        <w:t>—</w:t>
      </w:r>
      <w:r w:rsidR="00197309" w:rsidRPr="00CF6379">
        <w:rPr>
          <w:rStyle w:val="CharDivText"/>
        </w:rPr>
        <w:t xml:space="preserve">Entitlement to </w:t>
      </w:r>
      <w:r w:rsidR="004E2230" w:rsidRPr="00CF6379">
        <w:rPr>
          <w:rStyle w:val="CharDivText"/>
        </w:rPr>
        <w:t xml:space="preserve">automatic deemed </w:t>
      </w:r>
      <w:r w:rsidR="00197309" w:rsidRPr="00CF6379">
        <w:rPr>
          <w:rStyle w:val="CharDivText"/>
        </w:rPr>
        <w:t>registration</w:t>
      </w:r>
      <w:bookmarkEnd w:id="21"/>
    </w:p>
    <w:p w14:paraId="45A56268" w14:textId="639702FB" w:rsidR="004A71FB" w:rsidRPr="00B656E4" w:rsidRDefault="0032441B" w:rsidP="00B656E4">
      <w:pPr>
        <w:pStyle w:val="ActHead5"/>
      </w:pPr>
      <w:bookmarkStart w:id="22" w:name="_Toc75517612"/>
      <w:r w:rsidRPr="00CF6379">
        <w:rPr>
          <w:rStyle w:val="CharSectno"/>
        </w:rPr>
        <w:t>42D</w:t>
      </w:r>
      <w:r w:rsidR="004A71FB" w:rsidRPr="00B656E4">
        <w:t xml:space="preserve">  </w:t>
      </w:r>
      <w:r w:rsidR="002D700F" w:rsidRPr="00B656E4">
        <w:t>Entitlement to a</w:t>
      </w:r>
      <w:r w:rsidR="004A71FB" w:rsidRPr="00B656E4">
        <w:t>utomatic deemed registration</w:t>
      </w:r>
      <w:bookmarkEnd w:id="22"/>
    </w:p>
    <w:p w14:paraId="06C12F84" w14:textId="77777777" w:rsidR="00CF756D" w:rsidRPr="00B656E4" w:rsidRDefault="00CF756D" w:rsidP="00B656E4">
      <w:pPr>
        <w:pStyle w:val="subsection"/>
      </w:pPr>
      <w:bookmarkStart w:id="23" w:name="_Hlk65762941"/>
      <w:r w:rsidRPr="00B656E4">
        <w:tab/>
        <w:t>(1)</w:t>
      </w:r>
      <w:r w:rsidRPr="00B656E4">
        <w:tab/>
        <w:t>This section applies if:</w:t>
      </w:r>
    </w:p>
    <w:p w14:paraId="3C489C37" w14:textId="77777777" w:rsidR="00CF756D" w:rsidRPr="00B656E4" w:rsidRDefault="00CF756D" w:rsidP="00B656E4">
      <w:pPr>
        <w:pStyle w:val="paragraph"/>
      </w:pPr>
      <w:r w:rsidRPr="00B656E4">
        <w:tab/>
        <w:t>(a)</w:t>
      </w:r>
      <w:r w:rsidRPr="00B656E4">
        <w:tab/>
        <w:t>a person is authorised to carry on an activity covered by an occupation in their home State; and</w:t>
      </w:r>
    </w:p>
    <w:p w14:paraId="489DCBD6" w14:textId="562607AF" w:rsidR="00CF756D" w:rsidRPr="00B656E4" w:rsidRDefault="00CF756D" w:rsidP="00B656E4">
      <w:pPr>
        <w:pStyle w:val="paragraph"/>
      </w:pPr>
      <w:r w:rsidRPr="00B656E4">
        <w:tab/>
        <w:t>(b)</w:t>
      </w:r>
      <w:r w:rsidRPr="00B656E4">
        <w:tab/>
        <w:t xml:space="preserve">the person is registered </w:t>
      </w:r>
      <w:r w:rsidR="00F12FA6" w:rsidRPr="00B656E4">
        <w:t xml:space="preserve">(the </w:t>
      </w:r>
      <w:r w:rsidR="00F12FA6" w:rsidRPr="00B656E4">
        <w:rPr>
          <w:b/>
          <w:i/>
        </w:rPr>
        <w:t>home State registration</w:t>
      </w:r>
      <w:r w:rsidR="00F12FA6" w:rsidRPr="00B656E4">
        <w:t xml:space="preserve">) </w:t>
      </w:r>
      <w:r w:rsidRPr="00B656E4">
        <w:t>for that occupation in their home State; and</w:t>
      </w:r>
    </w:p>
    <w:p w14:paraId="68A1B31F" w14:textId="01B47EF9" w:rsidR="00CF756D" w:rsidRPr="00B656E4" w:rsidRDefault="00CF756D" w:rsidP="00B656E4">
      <w:pPr>
        <w:pStyle w:val="paragraph"/>
      </w:pPr>
      <w:r w:rsidRPr="00B656E4">
        <w:tab/>
        <w:t>(c)</w:t>
      </w:r>
      <w:r w:rsidRPr="00B656E4">
        <w:tab/>
        <w:t xml:space="preserve">to carry on the activity in the second State, the person would have to be registered in the second State for an occupation (the </w:t>
      </w:r>
      <w:r w:rsidRPr="00B656E4">
        <w:rPr>
          <w:b/>
          <w:i/>
        </w:rPr>
        <w:t>second State occupation</w:t>
      </w:r>
      <w:r w:rsidRPr="00B656E4">
        <w:t>)</w:t>
      </w:r>
      <w:r w:rsidR="0032441B" w:rsidRPr="00B656E4">
        <w:t>.</w:t>
      </w:r>
    </w:p>
    <w:p w14:paraId="1E61990F" w14:textId="77777777" w:rsidR="00CF756D" w:rsidRPr="00B656E4" w:rsidRDefault="00CF756D" w:rsidP="00B656E4">
      <w:pPr>
        <w:pStyle w:val="SubsectionHead"/>
      </w:pPr>
      <w:r w:rsidRPr="00B656E4">
        <w:t>Automatic deemed registration</w:t>
      </w:r>
    </w:p>
    <w:p w14:paraId="2139A466" w14:textId="77777777" w:rsidR="00CF756D" w:rsidRPr="00B656E4" w:rsidRDefault="00CF756D" w:rsidP="00B656E4">
      <w:pPr>
        <w:pStyle w:val="subsection"/>
      </w:pPr>
      <w:r w:rsidRPr="00B656E4">
        <w:tab/>
        <w:t>(2)</w:t>
      </w:r>
      <w:r w:rsidRPr="00B656E4">
        <w:tab/>
        <w:t>For the purposes of carrying on the activity in the second State, the person is taken:</w:t>
      </w:r>
    </w:p>
    <w:p w14:paraId="3B64AFA0" w14:textId="77777777" w:rsidR="00CF756D" w:rsidRPr="00B656E4" w:rsidRDefault="00CF756D" w:rsidP="00B656E4">
      <w:pPr>
        <w:pStyle w:val="paragraph"/>
      </w:pPr>
      <w:r w:rsidRPr="00B656E4">
        <w:tab/>
        <w:t>(a)</w:t>
      </w:r>
      <w:r w:rsidRPr="00B656E4">
        <w:tab/>
        <w:t>to be registered in the second State for the second State occupation; and</w:t>
      </w:r>
    </w:p>
    <w:p w14:paraId="20B26D69" w14:textId="000C8437" w:rsidR="00CF756D" w:rsidRPr="00B656E4" w:rsidRDefault="00CF756D" w:rsidP="00B656E4">
      <w:pPr>
        <w:pStyle w:val="paragraph"/>
      </w:pPr>
      <w:r w:rsidRPr="00B656E4">
        <w:tab/>
        <w:t>(b)</w:t>
      </w:r>
      <w:r w:rsidRPr="00B656E4">
        <w:tab/>
        <w:t>to have any additional registration required to carry on the activity in the second State</w:t>
      </w:r>
      <w:r w:rsidR="0032441B" w:rsidRPr="00B656E4">
        <w:t>.</w:t>
      </w:r>
    </w:p>
    <w:p w14:paraId="20815655" w14:textId="325C363F" w:rsidR="0015447D" w:rsidRPr="00B656E4" w:rsidRDefault="0015447D" w:rsidP="00B656E4">
      <w:pPr>
        <w:pStyle w:val="subsection"/>
      </w:pPr>
      <w:r w:rsidRPr="00B656E4">
        <w:tab/>
        <w:t>(3)</w:t>
      </w:r>
      <w:r w:rsidRPr="00B656E4">
        <w:tab/>
        <w:t xml:space="preserve">The registration (or registrations) the person has because of subsection (2) is </w:t>
      </w:r>
      <w:r w:rsidRPr="00B656E4">
        <w:rPr>
          <w:b/>
          <w:i/>
        </w:rPr>
        <w:t>automatic deemed registration</w:t>
      </w:r>
      <w:r w:rsidRPr="00B656E4">
        <w:t>, which has effect once the person:</w:t>
      </w:r>
    </w:p>
    <w:p w14:paraId="1CD9C955" w14:textId="562D1641" w:rsidR="0015447D" w:rsidRPr="00B656E4" w:rsidRDefault="0015447D" w:rsidP="00B656E4">
      <w:pPr>
        <w:pStyle w:val="paragraph"/>
      </w:pPr>
      <w:r w:rsidRPr="00B656E4">
        <w:tab/>
        <w:t>(a)</w:t>
      </w:r>
      <w:r w:rsidRPr="00B656E4">
        <w:tab/>
        <w:t xml:space="preserve">meets any requirements covered by </w:t>
      </w:r>
      <w:r w:rsidR="00B656E4" w:rsidRPr="00B656E4">
        <w:t>paragraphs (</w:t>
      </w:r>
      <w:r w:rsidRPr="00B656E4">
        <w:t>4)(f) to (h); or</w:t>
      </w:r>
    </w:p>
    <w:p w14:paraId="6A0D7C2C" w14:textId="326D1682" w:rsidR="0015447D" w:rsidRPr="00B656E4" w:rsidRDefault="0015447D" w:rsidP="00B656E4">
      <w:pPr>
        <w:pStyle w:val="paragraph"/>
      </w:pPr>
      <w:r w:rsidRPr="00B656E4">
        <w:tab/>
        <w:t>(b)</w:t>
      </w:r>
      <w:r w:rsidRPr="00B656E4">
        <w:tab/>
        <w:t>if no such requirements apply—begins to carry on the activity in the second State.</w:t>
      </w:r>
    </w:p>
    <w:p w14:paraId="55D2F8F4" w14:textId="2ED52D55" w:rsidR="00CF756D" w:rsidRPr="00B656E4" w:rsidRDefault="00CF756D" w:rsidP="00B656E4">
      <w:pPr>
        <w:pStyle w:val="notetext"/>
      </w:pPr>
      <w:r w:rsidRPr="00B656E4">
        <w:t>Note:</w:t>
      </w:r>
      <w:r w:rsidRPr="00B656E4">
        <w:tab/>
        <w:t>This does not authorise the person to carry on every activity in the second State covered by the second State occupation</w:t>
      </w:r>
      <w:r w:rsidR="0032441B" w:rsidRPr="00B656E4">
        <w:t>.</w:t>
      </w:r>
      <w:r w:rsidRPr="00B656E4">
        <w:t xml:space="preserve"> Automatic deemed registration authorises in the second State only activities the person is authorised to carry on in their home State</w:t>
      </w:r>
      <w:r w:rsidR="0032441B" w:rsidRPr="00B656E4">
        <w:t>.</w:t>
      </w:r>
    </w:p>
    <w:bookmarkEnd w:id="23"/>
    <w:p w14:paraId="5F16CA2F" w14:textId="22A41127" w:rsidR="00392B9D" w:rsidRPr="00B656E4" w:rsidRDefault="00392B9D" w:rsidP="00B656E4">
      <w:pPr>
        <w:pStyle w:val="SubsectionHead"/>
      </w:pPr>
      <w:r w:rsidRPr="00B656E4">
        <w:t>Exceptions to automatic deemed registration</w:t>
      </w:r>
    </w:p>
    <w:p w14:paraId="73F3DFCE" w14:textId="26ED0542" w:rsidR="006C32BA" w:rsidRPr="00B656E4" w:rsidRDefault="00764D52" w:rsidP="00B656E4">
      <w:pPr>
        <w:pStyle w:val="subsection"/>
      </w:pPr>
      <w:r w:rsidRPr="00B656E4">
        <w:tab/>
        <w:t>(</w:t>
      </w:r>
      <w:r w:rsidR="00423FF4" w:rsidRPr="00B656E4">
        <w:t>4</w:t>
      </w:r>
      <w:r w:rsidR="001916B3" w:rsidRPr="00B656E4">
        <w:t>)</w:t>
      </w:r>
      <w:r w:rsidR="001916B3" w:rsidRPr="00B656E4">
        <w:tab/>
      </w:r>
      <w:r w:rsidR="00FB081E" w:rsidRPr="00B656E4">
        <w:t xml:space="preserve">However, </w:t>
      </w:r>
      <w:r w:rsidR="002B63C6" w:rsidRPr="00B656E4">
        <w:t>subsection (</w:t>
      </w:r>
      <w:r w:rsidR="00FB081E" w:rsidRPr="00B656E4">
        <w:t>2) does not apply if</w:t>
      </w:r>
      <w:r w:rsidR="006C32BA" w:rsidRPr="00B656E4">
        <w:t>:</w:t>
      </w:r>
    </w:p>
    <w:p w14:paraId="1A2DEB4F" w14:textId="77777777" w:rsidR="00C615A3" w:rsidRPr="00B656E4" w:rsidRDefault="00633A5C" w:rsidP="00B656E4">
      <w:pPr>
        <w:pStyle w:val="paragraph"/>
      </w:pPr>
      <w:r w:rsidRPr="00B656E4">
        <w:tab/>
        <w:t>(a)</w:t>
      </w:r>
      <w:r w:rsidRPr="00B656E4">
        <w:tab/>
      </w:r>
      <w:r w:rsidR="006C32BA" w:rsidRPr="00B656E4">
        <w:t>the perso</w:t>
      </w:r>
      <w:r w:rsidR="00C615A3" w:rsidRPr="00B656E4">
        <w:t>n:</w:t>
      </w:r>
    </w:p>
    <w:p w14:paraId="10751D5C" w14:textId="110309F4" w:rsidR="00C615A3" w:rsidRPr="00B656E4" w:rsidRDefault="00C615A3" w:rsidP="00B656E4">
      <w:pPr>
        <w:pStyle w:val="paragraphsub"/>
      </w:pPr>
      <w:r w:rsidRPr="00B656E4">
        <w:tab/>
        <w:t>(i)</w:t>
      </w:r>
      <w:r w:rsidRPr="00B656E4">
        <w:tab/>
      </w:r>
      <w:r w:rsidR="006C32BA" w:rsidRPr="00B656E4">
        <w:t>is the subject of criminal, civil or disciplinary proceedings in any State (including any preliminary investigations or action that might lead to criminal, civil or disciplinary proceedings) in relation to an occupation that covers the activity;</w:t>
      </w:r>
      <w:r w:rsidRPr="00B656E4">
        <w:t xml:space="preserve"> and</w:t>
      </w:r>
    </w:p>
    <w:p w14:paraId="6DDDC497" w14:textId="3AC29FA1" w:rsidR="006C32BA" w:rsidRPr="00B656E4" w:rsidRDefault="00C615A3" w:rsidP="00B656E4">
      <w:pPr>
        <w:pStyle w:val="paragraphsub"/>
      </w:pPr>
      <w:r w:rsidRPr="00B656E4">
        <w:tab/>
        <w:t>(ii)</w:t>
      </w:r>
      <w:r w:rsidRPr="00B656E4">
        <w:tab/>
        <w:t xml:space="preserve">the person has been informed or is otherwise aware of those proceedings; </w:t>
      </w:r>
      <w:r w:rsidR="006C32BA" w:rsidRPr="00B656E4">
        <w:t>or</w:t>
      </w:r>
    </w:p>
    <w:p w14:paraId="6FCBBE47" w14:textId="77777777" w:rsidR="00366F78" w:rsidRPr="00B656E4" w:rsidRDefault="00633A5C" w:rsidP="00B656E4">
      <w:pPr>
        <w:pStyle w:val="paragraph"/>
      </w:pPr>
      <w:r w:rsidRPr="00B656E4">
        <w:tab/>
        <w:t>(b)</w:t>
      </w:r>
      <w:r w:rsidRPr="00B656E4">
        <w:tab/>
      </w:r>
      <w:r w:rsidR="00603E64" w:rsidRPr="00B656E4">
        <w:t>any</w:t>
      </w:r>
      <w:r w:rsidR="00366F78" w:rsidRPr="00B656E4">
        <w:t xml:space="preserve"> registration </w:t>
      </w:r>
      <w:r w:rsidR="000B1250" w:rsidRPr="00B656E4">
        <w:t xml:space="preserve">the person is </w:t>
      </w:r>
      <w:r w:rsidR="00603E64" w:rsidRPr="00B656E4">
        <w:t xml:space="preserve">required </w:t>
      </w:r>
      <w:r w:rsidR="0015071C" w:rsidRPr="00B656E4">
        <w:t xml:space="preserve">to </w:t>
      </w:r>
      <w:r w:rsidR="000B1250" w:rsidRPr="00B656E4">
        <w:t xml:space="preserve">have </w:t>
      </w:r>
      <w:r w:rsidR="0015071C" w:rsidRPr="00B656E4">
        <w:t>to carry on the activity</w:t>
      </w:r>
      <w:r w:rsidR="00691ABB" w:rsidRPr="00B656E4">
        <w:t>, or an occupation that covers the activity,</w:t>
      </w:r>
      <w:r w:rsidR="0015071C" w:rsidRPr="00B656E4">
        <w:t xml:space="preserve"> in any State</w:t>
      </w:r>
      <w:r w:rsidR="006C32BA" w:rsidRPr="00B656E4">
        <w:t xml:space="preserve"> is cancelled or currently suspended as </w:t>
      </w:r>
      <w:r w:rsidR="00826708" w:rsidRPr="00B656E4">
        <w:t>a result of disciplinary action</w:t>
      </w:r>
      <w:r w:rsidR="00366F78" w:rsidRPr="00B656E4">
        <w:t>; or</w:t>
      </w:r>
    </w:p>
    <w:p w14:paraId="764F9982" w14:textId="77777777" w:rsidR="006C32BA" w:rsidRPr="00B656E4" w:rsidRDefault="00633A5C" w:rsidP="00B656E4">
      <w:pPr>
        <w:pStyle w:val="paragraph"/>
      </w:pPr>
      <w:r w:rsidRPr="00B656E4">
        <w:tab/>
        <w:t>(c)</w:t>
      </w:r>
      <w:r w:rsidRPr="00B656E4">
        <w:tab/>
      </w:r>
      <w:r w:rsidR="006C32BA" w:rsidRPr="00B656E4">
        <w:t xml:space="preserve">the person is otherwise personally prohibited from carrying on the activity, </w:t>
      </w:r>
      <w:r w:rsidR="00324531" w:rsidRPr="00B656E4">
        <w:t xml:space="preserve">or an occupation that covers the activity, </w:t>
      </w:r>
      <w:r w:rsidR="006C32BA" w:rsidRPr="00B656E4">
        <w:t>or is subject to any conditions in carrying on the activity, as a result of criminal, civil or disciplinary proceedings in any State; or</w:t>
      </w:r>
    </w:p>
    <w:p w14:paraId="66C109D5" w14:textId="316D643F" w:rsidR="006C32BA" w:rsidRPr="00B656E4" w:rsidRDefault="00633A5C" w:rsidP="00B656E4">
      <w:pPr>
        <w:pStyle w:val="paragraph"/>
      </w:pPr>
      <w:r w:rsidRPr="00B656E4">
        <w:tab/>
        <w:t>(d)</w:t>
      </w:r>
      <w:r w:rsidRPr="00B656E4">
        <w:tab/>
      </w:r>
      <w:r w:rsidR="006C32BA" w:rsidRPr="00B656E4">
        <w:t>the person is refused registration in any State for an occupation that covers the activity; or</w:t>
      </w:r>
    </w:p>
    <w:p w14:paraId="16A32917" w14:textId="1EBB84EB" w:rsidR="00520FC0" w:rsidRPr="00B656E4" w:rsidRDefault="00633A5C" w:rsidP="00B656E4">
      <w:pPr>
        <w:pStyle w:val="paragraph"/>
      </w:pPr>
      <w:r w:rsidRPr="00B656E4">
        <w:tab/>
        <w:t>(e)</w:t>
      </w:r>
      <w:r w:rsidRPr="00B656E4">
        <w:tab/>
      </w:r>
      <w:r w:rsidR="006C32BA" w:rsidRPr="00B656E4">
        <w:t xml:space="preserve">the person is </w:t>
      </w:r>
      <w:r w:rsidR="00520FC0" w:rsidRPr="00B656E4">
        <w:t xml:space="preserve">authorised </w:t>
      </w:r>
      <w:r w:rsidR="0015071C" w:rsidRPr="00B656E4">
        <w:t xml:space="preserve">otherwise than under this Part </w:t>
      </w:r>
      <w:r w:rsidR="00520FC0" w:rsidRPr="00B656E4">
        <w:t xml:space="preserve">to carry on the </w:t>
      </w:r>
      <w:r w:rsidR="00D04031" w:rsidRPr="00B656E4">
        <w:t>activity in the second State</w:t>
      </w:r>
      <w:r w:rsidRPr="00B656E4">
        <w:t>; or</w:t>
      </w:r>
    </w:p>
    <w:p w14:paraId="0C6C22BD" w14:textId="64AB6E2F" w:rsidR="00633A5C" w:rsidRPr="00B656E4" w:rsidRDefault="00633A5C" w:rsidP="00B656E4">
      <w:pPr>
        <w:pStyle w:val="paragraph"/>
      </w:pPr>
      <w:r w:rsidRPr="00B656E4">
        <w:tab/>
        <w:t>(f)</w:t>
      </w:r>
      <w:r w:rsidRPr="00B656E4">
        <w:tab/>
        <w:t xml:space="preserve">the person fails to meet any public protection requirements required by the </w:t>
      </w:r>
      <w:r w:rsidR="0031753A" w:rsidRPr="00B656E4">
        <w:t xml:space="preserve">law of the </w:t>
      </w:r>
      <w:r w:rsidRPr="00B656E4">
        <w:t>second State before carrying on the activity</w:t>
      </w:r>
      <w:r w:rsidR="000916BF" w:rsidRPr="00B656E4">
        <w:t xml:space="preserve">, or while they are carrying </w:t>
      </w:r>
      <w:r w:rsidR="008C497C" w:rsidRPr="00B656E4">
        <w:t xml:space="preserve">on </w:t>
      </w:r>
      <w:r w:rsidR="000916BF" w:rsidRPr="00B656E4">
        <w:t>the activity</w:t>
      </w:r>
      <w:r w:rsidR="003A4E46" w:rsidRPr="00B656E4">
        <w:t>, or fails to provide evidence of meeting those requirements</w:t>
      </w:r>
      <w:r w:rsidRPr="00B656E4">
        <w:t>; or</w:t>
      </w:r>
    </w:p>
    <w:p w14:paraId="2B7D55CC" w14:textId="043A9DF2" w:rsidR="00633A5C" w:rsidRPr="00B656E4" w:rsidRDefault="00633A5C" w:rsidP="00B656E4">
      <w:pPr>
        <w:pStyle w:val="paragraph"/>
      </w:pPr>
      <w:r w:rsidRPr="00B656E4">
        <w:tab/>
        <w:t>(g)</w:t>
      </w:r>
      <w:r w:rsidRPr="00B656E4">
        <w:tab/>
      </w:r>
      <w:r w:rsidR="00D92A50" w:rsidRPr="00B656E4">
        <w:t xml:space="preserve">if </w:t>
      </w:r>
      <w:r w:rsidR="00ED5EAD" w:rsidRPr="00B656E4">
        <w:t xml:space="preserve">the law of the second State requires a vulnerable person character test to be satisfied to carry on the </w:t>
      </w:r>
      <w:r w:rsidR="00D92A50" w:rsidRPr="00B656E4">
        <w:t>activity—</w:t>
      </w:r>
      <w:r w:rsidRPr="00B656E4">
        <w:t xml:space="preserve">the person fails to satisfy </w:t>
      </w:r>
      <w:r w:rsidR="00ED5EAD" w:rsidRPr="00B656E4">
        <w:t>the test</w:t>
      </w:r>
      <w:r w:rsidR="00646D74" w:rsidRPr="00B656E4">
        <w:t>, or fails to provide evidence of satisfying the test</w:t>
      </w:r>
      <w:r w:rsidRPr="00B656E4">
        <w:t>; or</w:t>
      </w:r>
    </w:p>
    <w:p w14:paraId="0251423D" w14:textId="6B34EB01" w:rsidR="004A2F20" w:rsidRPr="00B656E4" w:rsidRDefault="00633A5C" w:rsidP="00B656E4">
      <w:pPr>
        <w:pStyle w:val="paragraph"/>
      </w:pPr>
      <w:r w:rsidRPr="00B656E4">
        <w:tab/>
        <w:t>(h)</w:t>
      </w:r>
      <w:r w:rsidRPr="00B656E4">
        <w:tab/>
      </w:r>
      <w:r w:rsidR="00D04031" w:rsidRPr="00B656E4">
        <w:t>if a determination under section</w:t>
      </w:r>
      <w:r w:rsidR="002B63C6" w:rsidRPr="00B656E4">
        <w:t> </w:t>
      </w:r>
      <w:r w:rsidR="0032441B" w:rsidRPr="00B656E4">
        <w:t>42J</w:t>
      </w:r>
      <w:r w:rsidR="00D04031" w:rsidRPr="00B656E4">
        <w:t xml:space="preserve"> requires the person to notify </w:t>
      </w:r>
      <w:r w:rsidR="0015071C" w:rsidRPr="00B656E4">
        <w:t>the</w:t>
      </w:r>
      <w:r w:rsidR="00D04031" w:rsidRPr="00B656E4">
        <w:t xml:space="preserve"> local registration authority </w:t>
      </w:r>
      <w:r w:rsidR="0015071C" w:rsidRPr="00B656E4">
        <w:t>for the second State occupation</w:t>
      </w:r>
      <w:r w:rsidR="004A2F20" w:rsidRPr="00B656E4">
        <w:t>:</w:t>
      </w:r>
    </w:p>
    <w:p w14:paraId="0266CA72" w14:textId="77777777" w:rsidR="00D04031" w:rsidRPr="00B656E4" w:rsidRDefault="004A2F20" w:rsidP="00B656E4">
      <w:pPr>
        <w:pStyle w:val="paragraphsub"/>
      </w:pPr>
      <w:r w:rsidRPr="00B656E4">
        <w:tab/>
        <w:t>(i)</w:t>
      </w:r>
      <w:r w:rsidRPr="00B656E4">
        <w:tab/>
      </w:r>
      <w:r w:rsidR="00D04031" w:rsidRPr="00B656E4">
        <w:t xml:space="preserve">the person </w:t>
      </w:r>
      <w:r w:rsidR="00633A5C" w:rsidRPr="00B656E4">
        <w:t xml:space="preserve">fails to </w:t>
      </w:r>
      <w:r w:rsidR="006A2145" w:rsidRPr="00B656E4">
        <w:t>notify the authority</w:t>
      </w:r>
      <w:r w:rsidRPr="00B656E4">
        <w:t>; or</w:t>
      </w:r>
    </w:p>
    <w:p w14:paraId="3C71384E" w14:textId="44A11386" w:rsidR="004A2F20" w:rsidRPr="00B656E4" w:rsidRDefault="004A2F20" w:rsidP="00B656E4">
      <w:pPr>
        <w:pStyle w:val="paragraphsub"/>
      </w:pPr>
      <w:r w:rsidRPr="00B656E4">
        <w:tab/>
        <w:t>(ii)</w:t>
      </w:r>
      <w:r w:rsidRPr="00B656E4">
        <w:tab/>
        <w:t>if the person’s home State changes—the person fails to notify the authority of the change</w:t>
      </w:r>
      <w:r w:rsidR="008F0CFE" w:rsidRPr="00B656E4">
        <w:t>; or</w:t>
      </w:r>
    </w:p>
    <w:p w14:paraId="7349EA41" w14:textId="6B5AA6B0" w:rsidR="006C050C" w:rsidRPr="00B656E4" w:rsidRDefault="001A1572" w:rsidP="00B656E4">
      <w:pPr>
        <w:pStyle w:val="paragraph"/>
      </w:pPr>
      <w:r w:rsidRPr="00B656E4">
        <w:tab/>
        <w:t>(j)</w:t>
      </w:r>
      <w:r w:rsidRPr="00B656E4">
        <w:tab/>
      </w:r>
      <w:r w:rsidR="004725B2" w:rsidRPr="00B656E4">
        <w:t>the person fails to give any information</w:t>
      </w:r>
      <w:r w:rsidR="006C050C" w:rsidRPr="00B656E4">
        <w:t>:</w:t>
      </w:r>
    </w:p>
    <w:p w14:paraId="7499943D" w14:textId="732359AB" w:rsidR="006C050C" w:rsidRPr="00B656E4" w:rsidRDefault="006C050C" w:rsidP="00B656E4">
      <w:pPr>
        <w:pStyle w:val="paragraphsub"/>
      </w:pPr>
      <w:r w:rsidRPr="00B656E4">
        <w:tab/>
        <w:t>(i)</w:t>
      </w:r>
      <w:r w:rsidRPr="00B656E4">
        <w:tab/>
        <w:t>requ</w:t>
      </w:r>
      <w:r w:rsidR="00912621" w:rsidRPr="00B656E4">
        <w:t>ir</w:t>
      </w:r>
      <w:r w:rsidRPr="00B656E4">
        <w:t>ed under section</w:t>
      </w:r>
      <w:r w:rsidR="002B63C6" w:rsidRPr="00B656E4">
        <w:t> </w:t>
      </w:r>
      <w:r w:rsidR="0032441B" w:rsidRPr="00B656E4">
        <w:t>42U</w:t>
      </w:r>
      <w:r w:rsidRPr="00B656E4">
        <w:t>; or</w:t>
      </w:r>
    </w:p>
    <w:p w14:paraId="31FAFEDF" w14:textId="7862CDC2" w:rsidR="004725B2" w:rsidRPr="00B656E4" w:rsidRDefault="006C050C" w:rsidP="00B656E4">
      <w:pPr>
        <w:pStyle w:val="paragraphsub"/>
      </w:pPr>
      <w:r w:rsidRPr="00B656E4">
        <w:tab/>
        <w:t>(ii)</w:t>
      </w:r>
      <w:r w:rsidRPr="00B656E4">
        <w:tab/>
      </w:r>
      <w:r w:rsidR="004725B2" w:rsidRPr="00B656E4">
        <w:t>as required by, or in accordance with</w:t>
      </w:r>
      <w:r w:rsidRPr="00B656E4">
        <w:t>, a law of the second State that relates to carrying on the activity</w:t>
      </w:r>
      <w:r w:rsidR="0032441B" w:rsidRPr="00B656E4">
        <w:t>.</w:t>
      </w:r>
    </w:p>
    <w:p w14:paraId="5E89DE59" w14:textId="178B832E" w:rsidR="00586004" w:rsidRPr="00B656E4" w:rsidRDefault="00586004" w:rsidP="00B656E4">
      <w:pPr>
        <w:pStyle w:val="notetext"/>
      </w:pPr>
      <w:r w:rsidRPr="00B656E4">
        <w:t>Note:</w:t>
      </w:r>
      <w:r w:rsidRPr="00B656E4">
        <w:tab/>
        <w:t>In addition, sections</w:t>
      </w:r>
      <w:r w:rsidR="002B63C6" w:rsidRPr="00B656E4">
        <w:t> </w:t>
      </w:r>
      <w:r w:rsidR="0032441B" w:rsidRPr="00B656E4">
        <w:t>42S</w:t>
      </w:r>
      <w:r w:rsidRPr="00B656E4">
        <w:t xml:space="preserve"> (</w:t>
      </w:r>
      <w:r w:rsidR="00414404" w:rsidRPr="00B656E4">
        <w:t>e</w:t>
      </w:r>
      <w:r w:rsidRPr="00B656E4">
        <w:t>xempting registrations because of significant risk to consumer protection etc</w:t>
      </w:r>
      <w:r w:rsidR="0032441B" w:rsidRPr="00B656E4">
        <w:t>.</w:t>
      </w:r>
      <w:r w:rsidRPr="00B656E4">
        <w:t xml:space="preserve">) and </w:t>
      </w:r>
      <w:r w:rsidR="0032441B" w:rsidRPr="00B656E4">
        <w:t>42T</w:t>
      </w:r>
      <w:r w:rsidRPr="00B656E4">
        <w:t xml:space="preserve"> (exempting registrations temporarily) provide for States to exempt </w:t>
      </w:r>
      <w:r w:rsidR="00B71059" w:rsidRPr="00B656E4">
        <w:t xml:space="preserve">a </w:t>
      </w:r>
      <w:r w:rsidRPr="00B656E4">
        <w:t xml:space="preserve">specified </w:t>
      </w:r>
      <w:r w:rsidR="0015071C" w:rsidRPr="00B656E4">
        <w:t xml:space="preserve">registration </w:t>
      </w:r>
      <w:r w:rsidRPr="00B656E4">
        <w:t>from the operation of this Part</w:t>
      </w:r>
      <w:r w:rsidR="0032441B" w:rsidRPr="00B656E4">
        <w:t>.</w:t>
      </w:r>
    </w:p>
    <w:p w14:paraId="6A23E29B" w14:textId="77777777" w:rsidR="00E0420F" w:rsidRPr="00B656E4" w:rsidRDefault="00E0420F" w:rsidP="00B656E4">
      <w:pPr>
        <w:pStyle w:val="SubsectionHead"/>
      </w:pPr>
      <w:r w:rsidRPr="00B656E4">
        <w:t>Automatic deemed registration does not create entitlement to other registrations</w:t>
      </w:r>
    </w:p>
    <w:p w14:paraId="7DB9522F" w14:textId="7AE6C645" w:rsidR="00E0420F" w:rsidRPr="00B656E4" w:rsidRDefault="001A2DE4" w:rsidP="00B656E4">
      <w:pPr>
        <w:pStyle w:val="subsection"/>
      </w:pPr>
      <w:r w:rsidRPr="00B656E4">
        <w:tab/>
        <w:t>(</w:t>
      </w:r>
      <w:r w:rsidR="00392B9D" w:rsidRPr="00B656E4">
        <w:t>5</w:t>
      </w:r>
      <w:r w:rsidR="00E0420F" w:rsidRPr="00B656E4">
        <w:t>)</w:t>
      </w:r>
      <w:r w:rsidR="00E0420F" w:rsidRPr="00B656E4">
        <w:tab/>
        <w:t>Automatic deemed registration in one State does not of itself provide a basis for registration in another State</w:t>
      </w:r>
      <w:r w:rsidR="0032441B" w:rsidRPr="00B656E4">
        <w:t>.</w:t>
      </w:r>
    </w:p>
    <w:p w14:paraId="104F581A" w14:textId="616D598B" w:rsidR="000B0EB9" w:rsidRPr="00B656E4" w:rsidRDefault="0032441B" w:rsidP="00B656E4">
      <w:pPr>
        <w:pStyle w:val="ActHead5"/>
      </w:pPr>
      <w:bookmarkStart w:id="24" w:name="_Toc75517613"/>
      <w:r w:rsidRPr="00CF6379">
        <w:rPr>
          <w:rStyle w:val="CharSectno"/>
        </w:rPr>
        <w:t>42E</w:t>
      </w:r>
      <w:r w:rsidR="000B0EB9" w:rsidRPr="00B656E4">
        <w:t xml:space="preserve">  Person may carry on activities in second State</w:t>
      </w:r>
      <w:bookmarkEnd w:id="24"/>
    </w:p>
    <w:p w14:paraId="3C946E1F" w14:textId="03E3ADEB" w:rsidR="00A64B97" w:rsidRPr="00B656E4" w:rsidRDefault="00ED5EAD" w:rsidP="00B656E4">
      <w:pPr>
        <w:pStyle w:val="subsection"/>
      </w:pPr>
      <w:r w:rsidRPr="00B656E4">
        <w:tab/>
        <w:t>(1)</w:t>
      </w:r>
      <w:r w:rsidRPr="00B656E4">
        <w:tab/>
        <w:t>To avoid doubt, a person who has automatic deemed registration to carry on an activity is entitled to carry on th</w:t>
      </w:r>
      <w:r w:rsidR="00A64B97" w:rsidRPr="00B656E4">
        <w:t>e</w:t>
      </w:r>
      <w:r w:rsidRPr="00B656E4">
        <w:t xml:space="preserve"> activity</w:t>
      </w:r>
      <w:r w:rsidR="00A64B97" w:rsidRPr="00B656E4">
        <w:t xml:space="preserve"> in the second State</w:t>
      </w:r>
      <w:r w:rsidRPr="00B656E4">
        <w:t xml:space="preserve"> to the same extent</w:t>
      </w:r>
      <w:r w:rsidR="00A64B97" w:rsidRPr="00B656E4">
        <w:t xml:space="preserve"> that the person is authorised to carry on the activity in their home State</w:t>
      </w:r>
      <w:r w:rsidR="0032441B" w:rsidRPr="00B656E4">
        <w:t>.</w:t>
      </w:r>
    </w:p>
    <w:p w14:paraId="72C62B7D" w14:textId="77777777" w:rsidR="000B0EB9" w:rsidRPr="00B656E4" w:rsidRDefault="000B0EB9" w:rsidP="00B656E4">
      <w:pPr>
        <w:pStyle w:val="subsection"/>
      </w:pPr>
      <w:r w:rsidRPr="00B656E4">
        <w:tab/>
        <w:t>(2)</w:t>
      </w:r>
      <w:r w:rsidRPr="00B656E4">
        <w:tab/>
        <w:t>However, subject to this Division,</w:t>
      </w:r>
      <w:r w:rsidRPr="00B656E4">
        <w:rPr>
          <w:i/>
        </w:rPr>
        <w:t xml:space="preserve"> </w:t>
      </w:r>
      <w:r w:rsidRPr="00B656E4">
        <w:t>the carrying on by the person of the activity in the second State is subject to the laws of the second State, to the extent that those laws:</w:t>
      </w:r>
    </w:p>
    <w:p w14:paraId="377F4555" w14:textId="77777777" w:rsidR="000B0EB9" w:rsidRPr="00B656E4" w:rsidRDefault="000B0EB9" w:rsidP="00B656E4">
      <w:pPr>
        <w:pStyle w:val="paragraph"/>
      </w:pPr>
      <w:r w:rsidRPr="00B656E4">
        <w:tab/>
        <w:t>(a)</w:t>
      </w:r>
      <w:r w:rsidRPr="00B656E4">
        <w:tab/>
        <w:t>apply equally to all persons carrying on or seeking to carry on the activity under the law of the second State; and</w:t>
      </w:r>
    </w:p>
    <w:p w14:paraId="2893AF83" w14:textId="5173D17C" w:rsidR="000B0EB9" w:rsidRPr="00B656E4" w:rsidRDefault="000B0EB9" w:rsidP="00B656E4">
      <w:pPr>
        <w:pStyle w:val="paragraph"/>
      </w:pPr>
      <w:r w:rsidRPr="00B656E4">
        <w:tab/>
        <w:t>(b)</w:t>
      </w:r>
      <w:r w:rsidRPr="00B656E4">
        <w:tab/>
        <w:t>are not based on the attainment or possession of some qualification or experience relating to fitness to carry on the activity</w:t>
      </w:r>
      <w:r w:rsidR="0032441B" w:rsidRPr="00B656E4">
        <w:t>.</w:t>
      </w:r>
    </w:p>
    <w:p w14:paraId="5C229B49" w14:textId="03D157C0" w:rsidR="00B71059" w:rsidRPr="00B656E4" w:rsidRDefault="00B71059" w:rsidP="00B656E4">
      <w:pPr>
        <w:pStyle w:val="subsection"/>
      </w:pPr>
      <w:r w:rsidRPr="00B656E4">
        <w:tab/>
        <w:t>(3)</w:t>
      </w:r>
      <w:r w:rsidRPr="00B656E4">
        <w:tab/>
        <w:t>To avoid doubt, a law imposing a public protection requirement or requiring a vulnerable person character test is not a law based on the attainment or possession of some qualification or experience relating to fitness to carry on activities</w:t>
      </w:r>
      <w:r w:rsidR="0032441B" w:rsidRPr="00B656E4">
        <w:t>.</w:t>
      </w:r>
    </w:p>
    <w:p w14:paraId="073D3DA4" w14:textId="03A58182" w:rsidR="001434D9" w:rsidRPr="00B656E4" w:rsidRDefault="00401CDD" w:rsidP="00B656E4">
      <w:pPr>
        <w:pStyle w:val="notetext"/>
      </w:pPr>
      <w:r w:rsidRPr="00B656E4">
        <w:t>Note:</w:t>
      </w:r>
      <w:r w:rsidRPr="00B656E4">
        <w:tab/>
      </w:r>
      <w:r w:rsidR="001434D9" w:rsidRPr="00B656E4">
        <w:t>A</w:t>
      </w:r>
      <w:r w:rsidRPr="00B656E4">
        <w:t xml:space="preserve"> </w:t>
      </w:r>
      <w:r w:rsidR="001434D9" w:rsidRPr="00B656E4">
        <w:t>person will not have automatic deemed registration if they do not meet or satisfy relevant</w:t>
      </w:r>
      <w:r w:rsidRPr="00B656E4">
        <w:t xml:space="preserve"> public protection requirement</w:t>
      </w:r>
      <w:r w:rsidR="001434D9" w:rsidRPr="00B656E4">
        <w:t>s</w:t>
      </w:r>
      <w:r w:rsidRPr="00B656E4">
        <w:t xml:space="preserve"> or </w:t>
      </w:r>
      <w:r w:rsidR="00B71059" w:rsidRPr="00B656E4">
        <w:t xml:space="preserve">a relevant </w:t>
      </w:r>
      <w:r w:rsidRPr="00B656E4">
        <w:t>vulnerable person character test</w:t>
      </w:r>
      <w:r w:rsidR="001434D9" w:rsidRPr="00B656E4">
        <w:t xml:space="preserve"> (see paragraphs </w:t>
      </w:r>
      <w:r w:rsidR="0032441B" w:rsidRPr="00B656E4">
        <w:t>42D</w:t>
      </w:r>
      <w:r w:rsidR="001434D9" w:rsidRPr="00B656E4">
        <w:t>(4)(f) and (g)</w:t>
      </w:r>
      <w:r w:rsidR="001C0D01" w:rsidRPr="00B656E4">
        <w:t>)</w:t>
      </w:r>
      <w:r w:rsidR="0032441B" w:rsidRPr="00B656E4">
        <w:t>.</w:t>
      </w:r>
    </w:p>
    <w:p w14:paraId="3B7918F9" w14:textId="7F65FF30" w:rsidR="006B1313" w:rsidRPr="00B656E4" w:rsidRDefault="0032441B" w:rsidP="00B656E4">
      <w:pPr>
        <w:pStyle w:val="ActHead5"/>
      </w:pPr>
      <w:bookmarkStart w:id="25" w:name="_Toc75517614"/>
      <w:r w:rsidRPr="00CF6379">
        <w:rPr>
          <w:rStyle w:val="CharSectno"/>
        </w:rPr>
        <w:t>42F</w:t>
      </w:r>
      <w:r w:rsidR="006B1313" w:rsidRPr="00B656E4">
        <w:t xml:space="preserve">  Conditions on automatic deemed registration</w:t>
      </w:r>
      <w:bookmarkEnd w:id="25"/>
    </w:p>
    <w:p w14:paraId="7F52C49A" w14:textId="4FEED4B2" w:rsidR="00D960F0" w:rsidRPr="00B656E4" w:rsidRDefault="006B1313" w:rsidP="00B656E4">
      <w:pPr>
        <w:pStyle w:val="subsection"/>
      </w:pPr>
      <w:r w:rsidRPr="00B656E4">
        <w:tab/>
        <w:t>(1)</w:t>
      </w:r>
      <w:r w:rsidRPr="00B656E4">
        <w:tab/>
      </w:r>
      <w:r w:rsidR="00D960F0" w:rsidRPr="00B656E4">
        <w:t>A person’s automatic deemed registration to carry on an activity is subject to:</w:t>
      </w:r>
    </w:p>
    <w:p w14:paraId="58BDE6C0" w14:textId="28096F96" w:rsidR="00696091" w:rsidRPr="00B656E4" w:rsidRDefault="00D960F0" w:rsidP="00B656E4">
      <w:pPr>
        <w:pStyle w:val="paragraph"/>
      </w:pPr>
      <w:r w:rsidRPr="00B656E4">
        <w:tab/>
        <w:t>(a)</w:t>
      </w:r>
      <w:r w:rsidRPr="00B656E4">
        <w:tab/>
        <w:t>any condition or undertaking to which the person’s home State registration is subject; and</w:t>
      </w:r>
    </w:p>
    <w:p w14:paraId="54DC4D9A" w14:textId="2658FF37" w:rsidR="00D960F0" w:rsidRPr="00B656E4" w:rsidRDefault="00D960F0" w:rsidP="00B656E4">
      <w:pPr>
        <w:pStyle w:val="paragraph"/>
      </w:pPr>
      <w:r w:rsidRPr="00B656E4">
        <w:tab/>
        <w:t>(b)</w:t>
      </w:r>
      <w:r w:rsidRPr="00B656E4">
        <w:tab/>
        <w:t xml:space="preserve">if the person requires additional registration to carry on the activity in their home State—any condition or undertaking to which </w:t>
      </w:r>
      <w:r w:rsidR="00696091" w:rsidRPr="00B656E4">
        <w:t>that</w:t>
      </w:r>
      <w:r w:rsidRPr="00B656E4">
        <w:t xml:space="preserve"> additional registration is subject</w:t>
      </w:r>
      <w:r w:rsidR="0032441B" w:rsidRPr="00B656E4">
        <w:t>.</w:t>
      </w:r>
    </w:p>
    <w:p w14:paraId="6DB2C24A" w14:textId="1395AF84" w:rsidR="006B1313" w:rsidRPr="00B656E4" w:rsidRDefault="006B1313" w:rsidP="00B656E4">
      <w:pPr>
        <w:pStyle w:val="notetext"/>
      </w:pPr>
      <w:r w:rsidRPr="00B656E4">
        <w:t>Note:</w:t>
      </w:r>
      <w:r w:rsidRPr="00B656E4">
        <w:tab/>
        <w:t xml:space="preserve">See also </w:t>
      </w:r>
      <w:r w:rsidR="00723E3A" w:rsidRPr="00B656E4">
        <w:t>section</w:t>
      </w:r>
      <w:r w:rsidR="002B63C6" w:rsidRPr="00B656E4">
        <w:t> </w:t>
      </w:r>
      <w:r w:rsidR="00723E3A" w:rsidRPr="00B656E4">
        <w:t>4</w:t>
      </w:r>
      <w:r w:rsidRPr="00B656E4">
        <w:t>5 (machinery provisions regarding limitations etc</w:t>
      </w:r>
      <w:r w:rsidR="0032441B" w:rsidRPr="00B656E4">
        <w:t>.</w:t>
      </w:r>
      <w:r w:rsidRPr="00B656E4">
        <w:t>)</w:t>
      </w:r>
      <w:r w:rsidR="0032441B" w:rsidRPr="00B656E4">
        <w:t>.</w:t>
      </w:r>
    </w:p>
    <w:p w14:paraId="7DD4889D" w14:textId="5F99C558" w:rsidR="00934364" w:rsidRPr="00B656E4" w:rsidRDefault="006B1313" w:rsidP="00B656E4">
      <w:pPr>
        <w:pStyle w:val="subsection"/>
      </w:pPr>
      <w:r w:rsidRPr="00B656E4">
        <w:tab/>
        <w:t>(2)</w:t>
      </w:r>
      <w:r w:rsidRPr="00B656E4">
        <w:tab/>
      </w:r>
      <w:r w:rsidR="00934364" w:rsidRPr="00B656E4">
        <w:t>Any such condition or undertaking is taken to be imposed by the second State</w:t>
      </w:r>
      <w:r w:rsidR="0032441B" w:rsidRPr="00B656E4">
        <w:t>.</w:t>
      </w:r>
    </w:p>
    <w:p w14:paraId="5D89F96D" w14:textId="16DCE0EA" w:rsidR="006B1313" w:rsidRPr="00B656E4" w:rsidRDefault="006B1313" w:rsidP="00B656E4">
      <w:pPr>
        <w:pStyle w:val="subsection"/>
      </w:pPr>
      <w:r w:rsidRPr="00B656E4">
        <w:tab/>
        <w:t>(3)</w:t>
      </w:r>
      <w:r w:rsidRPr="00B656E4">
        <w:tab/>
      </w:r>
      <w:r w:rsidR="00934364" w:rsidRPr="00B656E4">
        <w:t>If the local registration authority for the second State occupation thinks it appropriate to do so in the circumstances, the authority</w:t>
      </w:r>
      <w:r w:rsidRPr="00B656E4">
        <w:t xml:space="preserve"> </w:t>
      </w:r>
      <w:r w:rsidR="00934364" w:rsidRPr="00B656E4">
        <w:t>may waive</w:t>
      </w:r>
      <w:r w:rsidR="00F35E86" w:rsidRPr="00B656E4">
        <w:t xml:space="preserve"> a</w:t>
      </w:r>
      <w:r w:rsidR="00934364" w:rsidRPr="00B656E4">
        <w:t xml:space="preserve"> condition or undertaking imposed because of </w:t>
      </w:r>
      <w:r w:rsidR="002B63C6" w:rsidRPr="00B656E4">
        <w:t>subsection (</w:t>
      </w:r>
      <w:r w:rsidR="00934364" w:rsidRPr="00B656E4">
        <w:t>1)</w:t>
      </w:r>
      <w:r w:rsidR="0032441B" w:rsidRPr="00B656E4">
        <w:t>.</w:t>
      </w:r>
    </w:p>
    <w:p w14:paraId="128BE175" w14:textId="3B17CFC8" w:rsidR="005D4737" w:rsidRPr="00B656E4" w:rsidRDefault="005D4737" w:rsidP="00B656E4">
      <w:pPr>
        <w:pStyle w:val="notetext"/>
      </w:pPr>
      <w:r w:rsidRPr="00B656E4">
        <w:t>Note:</w:t>
      </w:r>
      <w:r w:rsidRPr="00B656E4">
        <w:tab/>
      </w:r>
      <w:r w:rsidR="0046011A" w:rsidRPr="00B656E4">
        <w:t xml:space="preserve">Application may be made to the Tribunal for review of a decision under this </w:t>
      </w:r>
      <w:r w:rsidR="002B63C6" w:rsidRPr="00B656E4">
        <w:t>subsection (</w:t>
      </w:r>
      <w:r w:rsidR="0046011A" w:rsidRPr="00B656E4">
        <w:t xml:space="preserve">see </w:t>
      </w:r>
      <w:r w:rsidR="00631167" w:rsidRPr="00B656E4">
        <w:t>subsection</w:t>
      </w:r>
      <w:r w:rsidR="002B63C6" w:rsidRPr="00B656E4">
        <w:t> </w:t>
      </w:r>
      <w:r w:rsidR="00631167" w:rsidRPr="00B656E4">
        <w:t>3</w:t>
      </w:r>
      <w:r w:rsidR="0046011A" w:rsidRPr="00B656E4">
        <w:t>4(1))</w:t>
      </w:r>
      <w:r w:rsidR="0032441B" w:rsidRPr="00B656E4">
        <w:t>.</w:t>
      </w:r>
    </w:p>
    <w:p w14:paraId="740D12D4" w14:textId="351F4FDF" w:rsidR="006C050C" w:rsidRPr="00B656E4" w:rsidRDefault="006C050C" w:rsidP="00B656E4">
      <w:pPr>
        <w:pStyle w:val="subsection"/>
      </w:pPr>
      <w:r w:rsidRPr="00B656E4">
        <w:tab/>
        <w:t>(4)</w:t>
      </w:r>
      <w:r w:rsidRPr="00B656E4">
        <w:tab/>
        <w:t>The second State (including the local registration authority for the second State occupation) must not impose any additional individual condi</w:t>
      </w:r>
      <w:r w:rsidR="000B4908" w:rsidRPr="00B656E4">
        <w:t>tions on the person’s automatic deemed registration</w:t>
      </w:r>
      <w:r w:rsidR="0032441B" w:rsidRPr="00B656E4">
        <w:t>.</w:t>
      </w:r>
    </w:p>
    <w:p w14:paraId="69E4BC86" w14:textId="413BD557" w:rsidR="000B4908" w:rsidRPr="00B656E4" w:rsidRDefault="000B4908" w:rsidP="00B656E4">
      <w:pPr>
        <w:pStyle w:val="notetext"/>
      </w:pPr>
      <w:r w:rsidRPr="00B656E4">
        <w:t>Note:</w:t>
      </w:r>
      <w:r w:rsidRPr="00B656E4">
        <w:tab/>
      </w:r>
      <w:r w:rsidR="002B63C6" w:rsidRPr="00B656E4">
        <w:t>Subsection (</w:t>
      </w:r>
      <w:r w:rsidRPr="00B656E4">
        <w:t>4) does not prevent general conditions from applying in relation to the person’s automatic deemed registration (see subsection</w:t>
      </w:r>
      <w:r w:rsidR="002B63C6" w:rsidRPr="00B656E4">
        <w:t> </w:t>
      </w:r>
      <w:r w:rsidR="0032441B" w:rsidRPr="00B656E4">
        <w:t>42E</w:t>
      </w:r>
      <w:r w:rsidRPr="00B656E4">
        <w:t>(2))</w:t>
      </w:r>
      <w:r w:rsidR="0032441B" w:rsidRPr="00B656E4">
        <w:t>.</w:t>
      </w:r>
    </w:p>
    <w:p w14:paraId="1132B752" w14:textId="4A5A62C5" w:rsidR="00D74ECB" w:rsidRPr="00B656E4" w:rsidRDefault="0032441B" w:rsidP="00B656E4">
      <w:pPr>
        <w:pStyle w:val="ActHead5"/>
      </w:pPr>
      <w:bookmarkStart w:id="26" w:name="_Toc75517615"/>
      <w:r w:rsidRPr="00CF6379">
        <w:rPr>
          <w:rStyle w:val="CharSectno"/>
        </w:rPr>
        <w:t>42G</w:t>
      </w:r>
      <w:r w:rsidR="00D74ECB" w:rsidRPr="00B656E4">
        <w:t xml:space="preserve">  When automatic deemed registration ends</w:t>
      </w:r>
      <w:bookmarkEnd w:id="26"/>
    </w:p>
    <w:p w14:paraId="61AF8DC4" w14:textId="4E4B67B3" w:rsidR="00D74ECB" w:rsidRPr="00B656E4" w:rsidRDefault="00D74ECB" w:rsidP="00B656E4">
      <w:pPr>
        <w:pStyle w:val="subsection"/>
      </w:pPr>
      <w:r w:rsidRPr="00B656E4">
        <w:tab/>
        <w:t>(1)</w:t>
      </w:r>
      <w:r w:rsidRPr="00B656E4">
        <w:tab/>
      </w:r>
      <w:r w:rsidR="004A2F20" w:rsidRPr="00B656E4">
        <w:t>A</w:t>
      </w:r>
      <w:r w:rsidRPr="00B656E4">
        <w:t xml:space="preserve"> person’s automatic deemed registration </w:t>
      </w:r>
      <w:r w:rsidR="00392B9D" w:rsidRPr="00B656E4">
        <w:t xml:space="preserve">to carry on an activity </w:t>
      </w:r>
      <w:r w:rsidRPr="00B656E4">
        <w:t>ends if:</w:t>
      </w:r>
    </w:p>
    <w:p w14:paraId="26DE9543" w14:textId="205C613F" w:rsidR="00D74ECB" w:rsidRPr="00B656E4" w:rsidRDefault="00D74ECB" w:rsidP="00B656E4">
      <w:pPr>
        <w:pStyle w:val="paragraph"/>
      </w:pPr>
      <w:r w:rsidRPr="00B656E4">
        <w:tab/>
        <w:t>(a)</w:t>
      </w:r>
      <w:r w:rsidRPr="00B656E4">
        <w:tab/>
        <w:t>the person</w:t>
      </w:r>
      <w:r w:rsidR="00120821" w:rsidRPr="00B656E4">
        <w:t xml:space="preserve"> </w:t>
      </w:r>
      <w:r w:rsidR="00392B9D" w:rsidRPr="00B656E4">
        <w:t xml:space="preserve">is </w:t>
      </w:r>
      <w:r w:rsidR="00120821" w:rsidRPr="00B656E4">
        <w:t xml:space="preserve">no longer </w:t>
      </w:r>
      <w:r w:rsidR="00392B9D" w:rsidRPr="00B656E4">
        <w:t xml:space="preserve">authorised to carry on the activity in their </w:t>
      </w:r>
      <w:r w:rsidR="00120821" w:rsidRPr="00B656E4">
        <w:t>home State</w:t>
      </w:r>
      <w:r w:rsidRPr="00B656E4">
        <w:t>; or</w:t>
      </w:r>
    </w:p>
    <w:p w14:paraId="4410E4E3" w14:textId="6E339F9F" w:rsidR="004A2F20" w:rsidRPr="00B656E4" w:rsidRDefault="004A2F20" w:rsidP="00B656E4">
      <w:pPr>
        <w:pStyle w:val="paragraph"/>
      </w:pPr>
      <w:r w:rsidRPr="00B656E4">
        <w:tab/>
        <w:t>(b)</w:t>
      </w:r>
      <w:r w:rsidRPr="00B656E4">
        <w:tab/>
        <w:t>a circumstance covered by subsection</w:t>
      </w:r>
      <w:r w:rsidR="002B63C6" w:rsidRPr="00B656E4">
        <w:t> </w:t>
      </w:r>
      <w:r w:rsidR="0032441B" w:rsidRPr="00B656E4">
        <w:t>42D</w:t>
      </w:r>
      <w:r w:rsidRPr="00B656E4">
        <w:t>(</w:t>
      </w:r>
      <w:r w:rsidR="00392B9D" w:rsidRPr="00B656E4">
        <w:t>4</w:t>
      </w:r>
      <w:r w:rsidRPr="00B656E4">
        <w:t xml:space="preserve">) </w:t>
      </w:r>
      <w:r w:rsidR="00392B9D" w:rsidRPr="00B656E4">
        <w:t xml:space="preserve">(exceptions to automatic deemed registration) </w:t>
      </w:r>
      <w:r w:rsidRPr="00B656E4">
        <w:t>occur</w:t>
      </w:r>
      <w:r w:rsidR="009D6450" w:rsidRPr="00B656E4">
        <w:t>s</w:t>
      </w:r>
      <w:r w:rsidR="00392B9D" w:rsidRPr="00B656E4">
        <w:t xml:space="preserve"> in relation to the person</w:t>
      </w:r>
      <w:r w:rsidRPr="00B656E4">
        <w:t>; or</w:t>
      </w:r>
    </w:p>
    <w:p w14:paraId="57299F1F" w14:textId="77777777" w:rsidR="00F35E86" w:rsidRPr="00B656E4" w:rsidRDefault="00F35E86" w:rsidP="00B656E4">
      <w:pPr>
        <w:pStyle w:val="paragraph"/>
      </w:pPr>
      <w:r w:rsidRPr="00B656E4">
        <w:tab/>
        <w:t>(c)</w:t>
      </w:r>
      <w:r w:rsidRPr="00B656E4">
        <w:tab/>
        <w:t>the person becomes substantively registered for the second State occupation; or</w:t>
      </w:r>
    </w:p>
    <w:p w14:paraId="72CA4D1D" w14:textId="1B5890BE" w:rsidR="00D74ECB" w:rsidRPr="00B656E4" w:rsidRDefault="00120821" w:rsidP="00B656E4">
      <w:pPr>
        <w:pStyle w:val="paragraph"/>
      </w:pPr>
      <w:r w:rsidRPr="00B656E4">
        <w:tab/>
        <w:t>(</w:t>
      </w:r>
      <w:r w:rsidR="00F35E86" w:rsidRPr="00B656E4">
        <w:t>d</w:t>
      </w:r>
      <w:r w:rsidR="00D74ECB" w:rsidRPr="00B656E4">
        <w:t>)</w:t>
      </w:r>
      <w:r w:rsidR="00D74ECB" w:rsidRPr="00B656E4">
        <w:tab/>
        <w:t xml:space="preserve">the automatic deemed registration is cancelled </w:t>
      </w:r>
      <w:r w:rsidR="00F36560" w:rsidRPr="00B656E4">
        <w:t xml:space="preserve">or suspended </w:t>
      </w:r>
      <w:r w:rsidRPr="00B656E4">
        <w:t xml:space="preserve">under </w:t>
      </w:r>
      <w:r w:rsidR="002B63C6" w:rsidRPr="00B656E4">
        <w:t>subsection (</w:t>
      </w:r>
      <w:r w:rsidR="00D74ECB" w:rsidRPr="00B656E4">
        <w:t>2)</w:t>
      </w:r>
      <w:r w:rsidR="004C33EC" w:rsidRPr="00B656E4">
        <w:t xml:space="preserve"> of this section</w:t>
      </w:r>
      <w:r w:rsidR="0032441B" w:rsidRPr="00B656E4">
        <w:t>.</w:t>
      </w:r>
    </w:p>
    <w:p w14:paraId="55FD3E1B" w14:textId="31DDDE58" w:rsidR="00D74ECB" w:rsidRPr="00B656E4" w:rsidRDefault="00D74ECB" w:rsidP="00B656E4">
      <w:pPr>
        <w:pStyle w:val="subsection"/>
      </w:pPr>
      <w:r w:rsidRPr="00B656E4">
        <w:tab/>
        <w:t>(2)</w:t>
      </w:r>
      <w:r w:rsidRPr="00B656E4">
        <w:tab/>
        <w:t xml:space="preserve">Without limiting </w:t>
      </w:r>
      <w:r w:rsidR="002C27BF" w:rsidRPr="00B656E4">
        <w:t>subsection</w:t>
      </w:r>
      <w:r w:rsidR="002B63C6" w:rsidRPr="00B656E4">
        <w:t> </w:t>
      </w:r>
      <w:r w:rsidR="0032441B" w:rsidRPr="00B656E4">
        <w:t>42M</w:t>
      </w:r>
      <w:r w:rsidRPr="00B656E4">
        <w:t>(1), a local registration authority in the second State for an occupation that covers an activity may:</w:t>
      </w:r>
    </w:p>
    <w:p w14:paraId="6F44734A" w14:textId="77777777" w:rsidR="00D74ECB" w:rsidRPr="00B656E4" w:rsidRDefault="00D74ECB" w:rsidP="00B656E4">
      <w:pPr>
        <w:pStyle w:val="paragraph"/>
      </w:pPr>
      <w:r w:rsidRPr="00B656E4">
        <w:tab/>
        <w:t>(a)</w:t>
      </w:r>
      <w:r w:rsidRPr="00B656E4">
        <w:tab/>
        <w:t>cancel a person’s automatic deemed registration to carry on the activity in that State if the person requests the cancellation; or</w:t>
      </w:r>
    </w:p>
    <w:p w14:paraId="3007C3C9" w14:textId="37F7A4C7" w:rsidR="00D74ECB" w:rsidRPr="00B656E4" w:rsidRDefault="00D74ECB" w:rsidP="00B656E4">
      <w:pPr>
        <w:pStyle w:val="paragraph"/>
        <w:rPr>
          <w:i/>
        </w:rPr>
      </w:pPr>
      <w:r w:rsidRPr="00B656E4">
        <w:tab/>
        <w:t>(b)</w:t>
      </w:r>
      <w:r w:rsidRPr="00B656E4">
        <w:tab/>
        <w:t xml:space="preserve">cancel or suspend a person’s automatic deemed registration if the person provides false or misleading information to </w:t>
      </w:r>
      <w:r w:rsidR="00191B61" w:rsidRPr="00B656E4">
        <w:t>a local registration</w:t>
      </w:r>
      <w:r w:rsidRPr="00B656E4">
        <w:t xml:space="preserve"> authority</w:t>
      </w:r>
      <w:r w:rsidR="0016534A" w:rsidRPr="00B656E4">
        <w:t xml:space="preserve"> in any State</w:t>
      </w:r>
      <w:r w:rsidR="0032441B" w:rsidRPr="00B656E4">
        <w:t>.</w:t>
      </w:r>
    </w:p>
    <w:p w14:paraId="261040BC" w14:textId="0475D96F" w:rsidR="0046011A" w:rsidRPr="00B656E4" w:rsidRDefault="0046011A" w:rsidP="00B656E4">
      <w:pPr>
        <w:pStyle w:val="notetext"/>
      </w:pPr>
      <w:r w:rsidRPr="00B656E4">
        <w:t>Note 1:</w:t>
      </w:r>
      <w:r w:rsidRPr="00B656E4">
        <w:tab/>
        <w:t xml:space="preserve">Application may be made to the Tribunal for review of a decision under this </w:t>
      </w:r>
      <w:r w:rsidR="002B63C6" w:rsidRPr="00B656E4">
        <w:t>paragraph (</w:t>
      </w:r>
      <w:r w:rsidRPr="00B656E4">
        <w:t xml:space="preserve">b) (see </w:t>
      </w:r>
      <w:r w:rsidR="00631167" w:rsidRPr="00B656E4">
        <w:t>subsection</w:t>
      </w:r>
      <w:r w:rsidR="002B63C6" w:rsidRPr="00B656E4">
        <w:t> </w:t>
      </w:r>
      <w:r w:rsidR="00631167" w:rsidRPr="00B656E4">
        <w:t>3</w:t>
      </w:r>
      <w:r w:rsidRPr="00B656E4">
        <w:t>4(1))</w:t>
      </w:r>
      <w:r w:rsidR="0032441B" w:rsidRPr="00B656E4">
        <w:t>.</w:t>
      </w:r>
    </w:p>
    <w:p w14:paraId="34EED10F" w14:textId="674CFEE6" w:rsidR="00D74ECB" w:rsidRPr="00B656E4" w:rsidRDefault="00D74ECB" w:rsidP="00B656E4">
      <w:pPr>
        <w:pStyle w:val="notetext"/>
      </w:pPr>
      <w:r w:rsidRPr="00B656E4">
        <w:t>Note</w:t>
      </w:r>
      <w:r w:rsidR="0046011A" w:rsidRPr="00B656E4">
        <w:t xml:space="preserve"> 2</w:t>
      </w:r>
      <w:r w:rsidRPr="00B656E4">
        <w:t>:</w:t>
      </w:r>
      <w:r w:rsidRPr="00B656E4">
        <w:tab/>
        <w:t>See also section</w:t>
      </w:r>
      <w:r w:rsidR="002B63C6" w:rsidRPr="00B656E4">
        <w:t> </w:t>
      </w:r>
      <w:r w:rsidR="0032441B" w:rsidRPr="00B656E4">
        <w:t>42N</w:t>
      </w:r>
      <w:r w:rsidRPr="00B656E4">
        <w:t xml:space="preserve"> (notifying other </w:t>
      </w:r>
      <w:r w:rsidR="00811839" w:rsidRPr="00B656E4">
        <w:t>local registration authorities of suspension or cancellation</w:t>
      </w:r>
      <w:r w:rsidRPr="00B656E4">
        <w:t>)</w:t>
      </w:r>
      <w:r w:rsidR="0032441B" w:rsidRPr="00B656E4">
        <w:t>.</w:t>
      </w:r>
    </w:p>
    <w:p w14:paraId="48D6FA86" w14:textId="268206B9" w:rsidR="000916BF" w:rsidRPr="00B656E4" w:rsidRDefault="0032441B" w:rsidP="00B656E4">
      <w:pPr>
        <w:pStyle w:val="ActHead5"/>
      </w:pPr>
      <w:bookmarkStart w:id="27" w:name="_Toc75517616"/>
      <w:r w:rsidRPr="00CF6379">
        <w:rPr>
          <w:rStyle w:val="CharSectno"/>
        </w:rPr>
        <w:t>42H</w:t>
      </w:r>
      <w:r w:rsidR="000916BF" w:rsidRPr="00B656E4">
        <w:t xml:space="preserve">  Operation of State laws</w:t>
      </w:r>
      <w:r w:rsidR="00A1077E" w:rsidRPr="00B656E4">
        <w:t xml:space="preserve"> regarding registration</w:t>
      </w:r>
      <w:bookmarkEnd w:id="27"/>
    </w:p>
    <w:p w14:paraId="7A55CADB" w14:textId="77777777" w:rsidR="00FB7292" w:rsidRPr="00B656E4" w:rsidRDefault="00FB7292" w:rsidP="00B656E4">
      <w:pPr>
        <w:pStyle w:val="SubsectionHead"/>
      </w:pPr>
      <w:r w:rsidRPr="00B656E4">
        <w:t>References to persons who are registered</w:t>
      </w:r>
    </w:p>
    <w:p w14:paraId="48542E24" w14:textId="49D4C3D2" w:rsidR="00FB7292" w:rsidRPr="00B656E4" w:rsidRDefault="000916BF" w:rsidP="00B656E4">
      <w:pPr>
        <w:pStyle w:val="subsection"/>
      </w:pPr>
      <w:r w:rsidRPr="00B656E4">
        <w:tab/>
        <w:t>(1</w:t>
      </w:r>
      <w:r w:rsidR="00FB7292" w:rsidRPr="00B656E4">
        <w:t>)</w:t>
      </w:r>
      <w:r w:rsidR="00FB7292" w:rsidRPr="00B656E4">
        <w:tab/>
      </w:r>
      <w:r w:rsidR="000B0EB9" w:rsidRPr="00B656E4">
        <w:t>A</w:t>
      </w:r>
      <w:r w:rsidR="00FB7292" w:rsidRPr="00B656E4">
        <w:t xml:space="preserve"> reference in the law of the second State to a person reg</w:t>
      </w:r>
      <w:r w:rsidR="00917411" w:rsidRPr="00B656E4">
        <w:t xml:space="preserve">istered </w:t>
      </w:r>
      <w:r w:rsidR="007205C0" w:rsidRPr="00B656E4">
        <w:t xml:space="preserve">(however described) </w:t>
      </w:r>
      <w:r w:rsidR="00917411" w:rsidRPr="00B656E4">
        <w:t xml:space="preserve">for the second State occupation </w:t>
      </w:r>
      <w:r w:rsidR="00FB7292" w:rsidRPr="00B656E4">
        <w:t xml:space="preserve">includes a reference to a person who has automatic deemed registration to carry on </w:t>
      </w:r>
      <w:r w:rsidR="007B6997" w:rsidRPr="00B656E4">
        <w:t>an</w:t>
      </w:r>
      <w:r w:rsidR="00FB7292" w:rsidRPr="00B656E4">
        <w:t xml:space="preserve"> activity </w:t>
      </w:r>
      <w:r w:rsidR="007B6997" w:rsidRPr="00B656E4">
        <w:t>covered by the occupation</w:t>
      </w:r>
      <w:r w:rsidR="0032441B" w:rsidRPr="00B656E4">
        <w:t>.</w:t>
      </w:r>
    </w:p>
    <w:p w14:paraId="607AFB36" w14:textId="77777777" w:rsidR="00FB7292" w:rsidRPr="00B656E4" w:rsidRDefault="000916BF" w:rsidP="00B656E4">
      <w:pPr>
        <w:pStyle w:val="subsection"/>
      </w:pPr>
      <w:r w:rsidRPr="00B656E4">
        <w:tab/>
        <w:t>(2</w:t>
      </w:r>
      <w:r w:rsidR="00FB7292" w:rsidRPr="00B656E4">
        <w:t>)</w:t>
      </w:r>
      <w:r w:rsidR="00FB7292" w:rsidRPr="00B656E4">
        <w:tab/>
        <w:t>For the purpose of any law of a State, a person who has automatic deemed registration in the State is taken:</w:t>
      </w:r>
    </w:p>
    <w:p w14:paraId="6904222D" w14:textId="77777777" w:rsidR="00FB7292" w:rsidRPr="00B656E4" w:rsidRDefault="00633A5C" w:rsidP="00B656E4">
      <w:pPr>
        <w:pStyle w:val="paragraph"/>
      </w:pPr>
      <w:r w:rsidRPr="00B656E4">
        <w:tab/>
        <w:t>(a)</w:t>
      </w:r>
      <w:r w:rsidRPr="00B656E4">
        <w:tab/>
      </w:r>
      <w:r w:rsidR="00FB7292" w:rsidRPr="00B656E4">
        <w:t>to have had the registration conferred by operation of the law of the State; and</w:t>
      </w:r>
    </w:p>
    <w:p w14:paraId="5EA01733" w14:textId="17250B1F" w:rsidR="00FB7292" w:rsidRPr="00B656E4" w:rsidRDefault="00633A5C" w:rsidP="00B656E4">
      <w:pPr>
        <w:pStyle w:val="paragraph"/>
      </w:pPr>
      <w:r w:rsidRPr="00B656E4">
        <w:tab/>
        <w:t>(b)</w:t>
      </w:r>
      <w:r w:rsidRPr="00B656E4">
        <w:tab/>
      </w:r>
      <w:r w:rsidR="00FB7292" w:rsidRPr="00B656E4">
        <w:t>not to have had the registration conferred by the operation of this Part</w:t>
      </w:r>
      <w:r w:rsidR="0032441B" w:rsidRPr="00B656E4">
        <w:t>.</w:t>
      </w:r>
    </w:p>
    <w:p w14:paraId="3EA6ED39" w14:textId="3DE5F465" w:rsidR="00FB7292" w:rsidRPr="00B656E4" w:rsidRDefault="00FB7292" w:rsidP="00B656E4">
      <w:pPr>
        <w:pStyle w:val="notetext"/>
      </w:pPr>
      <w:r w:rsidRPr="00B656E4">
        <w:t>Note:</w:t>
      </w:r>
      <w:r w:rsidRPr="00B656E4">
        <w:tab/>
        <w:t>One effect of this provision is that a decision of a local registration authority in a State in relation to a person’s automatic deemed registration is generally reviewable in accordance with the Acts of that State</w:t>
      </w:r>
      <w:r w:rsidR="0032441B" w:rsidRPr="00B656E4">
        <w:t>.</w:t>
      </w:r>
    </w:p>
    <w:p w14:paraId="24E77A8D" w14:textId="77777777" w:rsidR="0023137F" w:rsidRPr="00B656E4" w:rsidRDefault="0023137F" w:rsidP="00B656E4">
      <w:pPr>
        <w:pStyle w:val="SubsectionHead"/>
      </w:pPr>
      <w:r w:rsidRPr="00B656E4">
        <w:t>References to registration in other States</w:t>
      </w:r>
    </w:p>
    <w:p w14:paraId="5F553AB4" w14:textId="073360C6" w:rsidR="0023137F" w:rsidRPr="00B656E4" w:rsidRDefault="000916BF" w:rsidP="00B656E4">
      <w:pPr>
        <w:pStyle w:val="subsection"/>
      </w:pPr>
      <w:r w:rsidRPr="00B656E4">
        <w:tab/>
        <w:t>(3</w:t>
      </w:r>
      <w:r w:rsidR="0023137F" w:rsidRPr="00B656E4">
        <w:t>)</w:t>
      </w:r>
      <w:r w:rsidR="0023137F" w:rsidRPr="00B656E4">
        <w:tab/>
      </w:r>
      <w:r w:rsidR="007205C0" w:rsidRPr="00B656E4">
        <w:t>I</w:t>
      </w:r>
      <w:r w:rsidR="0023137F" w:rsidRPr="00B656E4">
        <w:t>f a law of a State refers to a person’s registration (however described) in another State</w:t>
      </w:r>
      <w:r w:rsidR="007205C0" w:rsidRPr="00B656E4">
        <w:t>, the reference does not include a reference to automatic deemed registration</w:t>
      </w:r>
      <w:r w:rsidR="0032441B" w:rsidRPr="00B656E4">
        <w:t>.</w:t>
      </w:r>
    </w:p>
    <w:p w14:paraId="63B9F02B" w14:textId="77777777" w:rsidR="007205C0" w:rsidRPr="00B656E4" w:rsidRDefault="000916BF" w:rsidP="00B656E4">
      <w:pPr>
        <w:pStyle w:val="subsection"/>
      </w:pPr>
      <w:r w:rsidRPr="00B656E4">
        <w:tab/>
        <w:t>(</w:t>
      </w:r>
      <w:r w:rsidR="000B0EB9" w:rsidRPr="00B656E4">
        <w:t>4</w:t>
      </w:r>
      <w:r w:rsidR="007205C0" w:rsidRPr="00B656E4">
        <w:t>)</w:t>
      </w:r>
      <w:r w:rsidR="007205C0" w:rsidRPr="00B656E4">
        <w:tab/>
        <w:t>In this section:</w:t>
      </w:r>
    </w:p>
    <w:p w14:paraId="6F3F8739" w14:textId="77777777" w:rsidR="007205C0" w:rsidRPr="00B656E4" w:rsidRDefault="007205C0" w:rsidP="00B656E4">
      <w:pPr>
        <w:pStyle w:val="paragraph"/>
      </w:pPr>
      <w:r w:rsidRPr="00B656E4">
        <w:tab/>
        <w:t>(a)</w:t>
      </w:r>
      <w:r w:rsidRPr="00B656E4">
        <w:tab/>
        <w:t>a reference to registration includes a reference to previous registration; and</w:t>
      </w:r>
    </w:p>
    <w:p w14:paraId="73337B3B" w14:textId="78EB2949" w:rsidR="007205C0" w:rsidRPr="00B656E4" w:rsidRDefault="007205C0" w:rsidP="00B656E4">
      <w:pPr>
        <w:pStyle w:val="paragraph"/>
      </w:pPr>
      <w:r w:rsidRPr="00B656E4">
        <w:tab/>
        <w:t>(b)</w:t>
      </w:r>
      <w:r w:rsidRPr="00B656E4">
        <w:tab/>
        <w:t xml:space="preserve">a reference to </w:t>
      </w:r>
      <w:r w:rsidR="00341A4E" w:rsidRPr="00B656E4">
        <w:t xml:space="preserve">automatic deemed registration </w:t>
      </w:r>
      <w:r w:rsidRPr="00B656E4">
        <w:t xml:space="preserve">includes a reference to </w:t>
      </w:r>
      <w:r w:rsidR="00341A4E" w:rsidRPr="00B656E4">
        <w:t>previous automatic deemed registration</w:t>
      </w:r>
      <w:r w:rsidR="0032441B" w:rsidRPr="00B656E4">
        <w:t>.</w:t>
      </w:r>
    </w:p>
    <w:p w14:paraId="190B8B6F" w14:textId="19DA2633" w:rsidR="00A14879" w:rsidRPr="00B656E4" w:rsidRDefault="0032441B" w:rsidP="00B656E4">
      <w:pPr>
        <w:pStyle w:val="ActHead5"/>
      </w:pPr>
      <w:bookmarkStart w:id="28" w:name="_Toc75517617"/>
      <w:r w:rsidRPr="00CF6379">
        <w:rPr>
          <w:rStyle w:val="CharSectno"/>
        </w:rPr>
        <w:t>42J</w:t>
      </w:r>
      <w:r w:rsidR="001E183F" w:rsidRPr="00B656E4">
        <w:t xml:space="preserve">  </w:t>
      </w:r>
      <w:r w:rsidR="004D2968" w:rsidRPr="00B656E4">
        <w:t xml:space="preserve">Notification </w:t>
      </w:r>
      <w:r w:rsidR="00D74ECB" w:rsidRPr="00B656E4">
        <w:t>for</w:t>
      </w:r>
      <w:r w:rsidR="004D2968" w:rsidRPr="00B656E4">
        <w:t xml:space="preserve"> automatic deemed registration</w:t>
      </w:r>
      <w:bookmarkEnd w:id="28"/>
    </w:p>
    <w:p w14:paraId="6AF0E4AF" w14:textId="62BAB20C" w:rsidR="00A14879" w:rsidRPr="00B656E4" w:rsidRDefault="00E077D9" w:rsidP="00B656E4">
      <w:pPr>
        <w:pStyle w:val="subsection"/>
      </w:pPr>
      <w:r w:rsidRPr="00B656E4">
        <w:tab/>
        <w:t>(1)</w:t>
      </w:r>
      <w:r w:rsidRPr="00B656E4">
        <w:tab/>
      </w:r>
      <w:r w:rsidR="00677060" w:rsidRPr="00B656E4">
        <w:t xml:space="preserve">If </w:t>
      </w:r>
      <w:r w:rsidR="003C15AE" w:rsidRPr="00B656E4">
        <w:t>a</w:t>
      </w:r>
      <w:r w:rsidR="00677060" w:rsidRPr="00B656E4">
        <w:t xml:space="preserve"> Minister of a State makes a determination under </w:t>
      </w:r>
      <w:r w:rsidR="002B63C6" w:rsidRPr="00B656E4">
        <w:t>subsection (</w:t>
      </w:r>
      <w:r w:rsidR="00677060" w:rsidRPr="00B656E4">
        <w:t>4) in relation to a</w:t>
      </w:r>
      <w:r w:rsidR="00F35E86" w:rsidRPr="00B656E4">
        <w:t xml:space="preserve"> registration for a</w:t>
      </w:r>
      <w:r w:rsidR="00677060" w:rsidRPr="00B656E4">
        <w:t xml:space="preserve">n </w:t>
      </w:r>
      <w:r w:rsidR="005E7CDF" w:rsidRPr="00B656E4">
        <w:t>activity</w:t>
      </w:r>
      <w:r w:rsidR="00677060" w:rsidRPr="00B656E4">
        <w:t xml:space="preserve"> </w:t>
      </w:r>
      <w:r w:rsidR="00E75693" w:rsidRPr="00B656E4">
        <w:t>covered by a</w:t>
      </w:r>
      <w:r w:rsidR="00B23411" w:rsidRPr="00B656E4">
        <w:t>n</w:t>
      </w:r>
      <w:r w:rsidR="00F35E86" w:rsidRPr="00B656E4">
        <w:t xml:space="preserve"> occupation</w:t>
      </w:r>
      <w:r w:rsidR="00677060" w:rsidRPr="00B656E4">
        <w:t>, a</w:t>
      </w:r>
      <w:r w:rsidR="00A14879" w:rsidRPr="00B656E4">
        <w:t xml:space="preserve"> </w:t>
      </w:r>
      <w:r w:rsidR="00A94F32" w:rsidRPr="00B656E4">
        <w:t xml:space="preserve">person </w:t>
      </w:r>
      <w:r w:rsidR="00677060" w:rsidRPr="00B656E4">
        <w:t>who intends to carry on the activit</w:t>
      </w:r>
      <w:r w:rsidR="005E7CDF" w:rsidRPr="00B656E4">
        <w:t xml:space="preserve">y </w:t>
      </w:r>
      <w:r w:rsidR="00677060" w:rsidRPr="00B656E4">
        <w:t xml:space="preserve">in the State in reliance on automatic deemed registration </w:t>
      </w:r>
      <w:r w:rsidR="004D2968" w:rsidRPr="00B656E4">
        <w:t>must notify</w:t>
      </w:r>
      <w:r w:rsidR="00677060" w:rsidRPr="00B656E4">
        <w:t xml:space="preserve"> </w:t>
      </w:r>
      <w:r w:rsidR="004D2968" w:rsidRPr="00B656E4">
        <w:t xml:space="preserve">the local registration authority for </w:t>
      </w:r>
      <w:r w:rsidR="00677060" w:rsidRPr="00B656E4">
        <w:t>the</w:t>
      </w:r>
      <w:r w:rsidR="004D2968" w:rsidRPr="00B656E4">
        <w:t xml:space="preserve"> </w:t>
      </w:r>
      <w:r w:rsidR="00E75693" w:rsidRPr="00B656E4">
        <w:t xml:space="preserve">occupation </w:t>
      </w:r>
      <w:r w:rsidR="00677060" w:rsidRPr="00B656E4">
        <w:t>before the person begins to carry on th</w:t>
      </w:r>
      <w:r w:rsidR="005E7CDF" w:rsidRPr="00B656E4">
        <w:t>e</w:t>
      </w:r>
      <w:r w:rsidR="00677060" w:rsidRPr="00B656E4">
        <w:t xml:space="preserve"> activit</w:t>
      </w:r>
      <w:r w:rsidR="005E7CDF" w:rsidRPr="00B656E4">
        <w:t>y</w:t>
      </w:r>
      <w:r w:rsidR="0032441B" w:rsidRPr="00B656E4">
        <w:t>.</w:t>
      </w:r>
    </w:p>
    <w:p w14:paraId="3681F2BA" w14:textId="796DCB47" w:rsidR="00A04B8A" w:rsidRPr="00B656E4" w:rsidRDefault="00E077D9" w:rsidP="00B656E4">
      <w:pPr>
        <w:pStyle w:val="notetext"/>
      </w:pPr>
      <w:r w:rsidRPr="00B656E4">
        <w:t>Note:</w:t>
      </w:r>
      <w:r w:rsidRPr="00B656E4">
        <w:tab/>
      </w:r>
      <w:r w:rsidR="00262A44" w:rsidRPr="00B656E4">
        <w:t>The person</w:t>
      </w:r>
      <w:r w:rsidR="00A04B8A" w:rsidRPr="00B656E4">
        <w:t xml:space="preserve"> does not have</w:t>
      </w:r>
      <w:r w:rsidR="00262A44" w:rsidRPr="00B656E4">
        <w:t xml:space="preserve"> automatic deemed registration </w:t>
      </w:r>
      <w:r w:rsidR="006A2145" w:rsidRPr="00B656E4">
        <w:t>w</w:t>
      </w:r>
      <w:r w:rsidR="00A75053" w:rsidRPr="00B656E4">
        <w:t xml:space="preserve">ithout making the notification </w:t>
      </w:r>
      <w:r w:rsidR="006A2145" w:rsidRPr="00B656E4">
        <w:t xml:space="preserve">if </w:t>
      </w:r>
      <w:r w:rsidR="00A75053" w:rsidRPr="00B656E4">
        <w:t xml:space="preserve">it is </w:t>
      </w:r>
      <w:r w:rsidR="006A2145" w:rsidRPr="00B656E4">
        <w:t>required</w:t>
      </w:r>
      <w:r w:rsidR="002C27BF" w:rsidRPr="00B656E4">
        <w:t xml:space="preserve"> (</w:t>
      </w:r>
      <w:r w:rsidR="00A04B8A" w:rsidRPr="00B656E4">
        <w:t>see subparagraph</w:t>
      </w:r>
      <w:r w:rsidR="002B63C6" w:rsidRPr="00B656E4">
        <w:t> </w:t>
      </w:r>
      <w:r w:rsidR="0032441B" w:rsidRPr="00B656E4">
        <w:t>42D</w:t>
      </w:r>
      <w:r w:rsidR="00392B9D" w:rsidRPr="00B656E4">
        <w:t>(4)</w:t>
      </w:r>
      <w:r w:rsidR="00A04B8A" w:rsidRPr="00B656E4">
        <w:t>(h)(i)</w:t>
      </w:r>
      <w:r w:rsidR="002C27BF" w:rsidRPr="00B656E4">
        <w:t>)</w:t>
      </w:r>
      <w:r w:rsidR="0032441B" w:rsidRPr="00B656E4">
        <w:t>.</w:t>
      </w:r>
    </w:p>
    <w:p w14:paraId="3249ABCD" w14:textId="77777777" w:rsidR="008371CA" w:rsidRPr="00B656E4" w:rsidRDefault="008371CA" w:rsidP="00B656E4">
      <w:pPr>
        <w:pStyle w:val="SubsectionHead"/>
      </w:pPr>
      <w:r w:rsidRPr="00B656E4">
        <w:t>Limitation on notifications</w:t>
      </w:r>
    </w:p>
    <w:p w14:paraId="4F50B655" w14:textId="50288125" w:rsidR="00A04B8A" w:rsidRPr="00B656E4" w:rsidRDefault="00E077D9" w:rsidP="00B656E4">
      <w:pPr>
        <w:pStyle w:val="subsection"/>
      </w:pPr>
      <w:r w:rsidRPr="00B656E4">
        <w:tab/>
        <w:t>(2)</w:t>
      </w:r>
      <w:r w:rsidRPr="00B656E4">
        <w:tab/>
      </w:r>
      <w:r w:rsidR="006C777B" w:rsidRPr="00B656E4">
        <w:t xml:space="preserve">The </w:t>
      </w:r>
      <w:r w:rsidR="006A2145" w:rsidRPr="00B656E4">
        <w:t xml:space="preserve">local registration authority </w:t>
      </w:r>
      <w:r w:rsidR="006C777B" w:rsidRPr="00B656E4">
        <w:t xml:space="preserve">must not require </w:t>
      </w:r>
      <w:r w:rsidR="006A2145" w:rsidRPr="00B656E4">
        <w:t xml:space="preserve">notification of </w:t>
      </w:r>
      <w:r w:rsidR="008371CA" w:rsidRPr="00B656E4">
        <w:t>anything</w:t>
      </w:r>
      <w:r w:rsidR="00A04B8A" w:rsidRPr="00B656E4">
        <w:t xml:space="preserve"> that</w:t>
      </w:r>
      <w:r w:rsidR="001434D9" w:rsidRPr="00B656E4">
        <w:t xml:space="preserve"> is not required by </w:t>
      </w:r>
      <w:r w:rsidR="00631167" w:rsidRPr="00B656E4">
        <w:t>section</w:t>
      </w:r>
      <w:r w:rsidR="002B63C6" w:rsidRPr="00B656E4">
        <w:t> </w:t>
      </w:r>
      <w:r w:rsidR="00631167" w:rsidRPr="00B656E4">
        <w:t>1</w:t>
      </w:r>
      <w:r w:rsidR="001434D9" w:rsidRPr="00B656E4">
        <w:t xml:space="preserve">9 for the occupation that covers the activity, other than evidence of meeting relevant public protection requirements or satisfying </w:t>
      </w:r>
      <w:r w:rsidR="00A17573" w:rsidRPr="00B656E4">
        <w:t xml:space="preserve">a </w:t>
      </w:r>
      <w:r w:rsidR="00920AA7" w:rsidRPr="00B656E4">
        <w:t>relevant</w:t>
      </w:r>
      <w:r w:rsidR="001434D9" w:rsidRPr="00B656E4">
        <w:t xml:space="preserve"> vulnerable person character test</w:t>
      </w:r>
      <w:r w:rsidR="0032441B" w:rsidRPr="00B656E4">
        <w:t>.</w:t>
      </w:r>
    </w:p>
    <w:p w14:paraId="15324DF6" w14:textId="1841393D" w:rsidR="001434D9" w:rsidRPr="00B656E4" w:rsidRDefault="00920AA7" w:rsidP="00B656E4">
      <w:pPr>
        <w:pStyle w:val="notetext"/>
      </w:pPr>
      <w:r w:rsidRPr="00B656E4">
        <w:t>Note:</w:t>
      </w:r>
      <w:r w:rsidRPr="00B656E4">
        <w:tab/>
        <w:t>For public protection requirements that must be met, see paragraph</w:t>
      </w:r>
      <w:r w:rsidR="002B63C6" w:rsidRPr="00B656E4">
        <w:t> </w:t>
      </w:r>
      <w:r w:rsidR="0032441B" w:rsidRPr="00B656E4">
        <w:t>42D</w:t>
      </w:r>
      <w:r w:rsidRPr="00B656E4">
        <w:t xml:space="preserve">(4)(f), and for </w:t>
      </w:r>
      <w:r w:rsidR="00C945E1" w:rsidRPr="00B656E4">
        <w:t xml:space="preserve">any </w:t>
      </w:r>
      <w:r w:rsidRPr="00B656E4">
        <w:t>vulnerable person character test that must be satisfied, see paragraph</w:t>
      </w:r>
      <w:r w:rsidR="002B63C6" w:rsidRPr="00B656E4">
        <w:t> </w:t>
      </w:r>
      <w:r w:rsidR="0032441B" w:rsidRPr="00B656E4">
        <w:t>42D</w:t>
      </w:r>
      <w:r w:rsidRPr="00B656E4">
        <w:t>(4)(g)</w:t>
      </w:r>
      <w:r w:rsidR="0032441B" w:rsidRPr="00B656E4">
        <w:t>.</w:t>
      </w:r>
    </w:p>
    <w:p w14:paraId="2F302FC0" w14:textId="505033A5" w:rsidR="006C777B" w:rsidRPr="00B656E4" w:rsidRDefault="00E077D9" w:rsidP="00B656E4">
      <w:pPr>
        <w:pStyle w:val="subsection"/>
      </w:pPr>
      <w:r w:rsidRPr="00B656E4">
        <w:tab/>
        <w:t>(3)</w:t>
      </w:r>
      <w:r w:rsidRPr="00B656E4">
        <w:tab/>
      </w:r>
      <w:r w:rsidR="006C777B" w:rsidRPr="00B656E4">
        <w:t>No fee is payable to the local registration authority in relation to the notification</w:t>
      </w:r>
      <w:r w:rsidR="0032441B" w:rsidRPr="00B656E4">
        <w:t>.</w:t>
      </w:r>
    </w:p>
    <w:p w14:paraId="66A49EBB" w14:textId="77777777" w:rsidR="008371CA" w:rsidRPr="00B656E4" w:rsidRDefault="008371CA" w:rsidP="00B656E4">
      <w:pPr>
        <w:pStyle w:val="SubsectionHead"/>
      </w:pPr>
      <w:r w:rsidRPr="00B656E4">
        <w:t>Determination by Minister</w:t>
      </w:r>
    </w:p>
    <w:p w14:paraId="546A5ECC" w14:textId="45B3F30F" w:rsidR="006A2145" w:rsidRPr="00B656E4" w:rsidRDefault="00E077D9" w:rsidP="00B656E4">
      <w:pPr>
        <w:pStyle w:val="subsection"/>
      </w:pPr>
      <w:r w:rsidRPr="00B656E4">
        <w:tab/>
        <w:t>(4)</w:t>
      </w:r>
      <w:r w:rsidRPr="00B656E4">
        <w:tab/>
      </w:r>
      <w:r w:rsidR="002C1F5B" w:rsidRPr="00B656E4">
        <w:t>A</w:t>
      </w:r>
      <w:r w:rsidR="008371CA" w:rsidRPr="00B656E4">
        <w:t xml:space="preserve"> Minister </w:t>
      </w:r>
      <w:r w:rsidR="000769AF" w:rsidRPr="00B656E4">
        <w:t>of</w:t>
      </w:r>
      <w:r w:rsidR="008371CA" w:rsidRPr="00B656E4">
        <w:t xml:space="preserve"> </w:t>
      </w:r>
      <w:r w:rsidR="00A841DC" w:rsidRPr="00B656E4">
        <w:t>a</w:t>
      </w:r>
      <w:r w:rsidR="00E47908" w:rsidRPr="00B656E4">
        <w:t xml:space="preserve"> State may</w:t>
      </w:r>
      <w:r w:rsidR="008371CA" w:rsidRPr="00B656E4">
        <w:t xml:space="preserve">, by </w:t>
      </w:r>
      <w:r w:rsidR="00307B06" w:rsidRPr="00B656E4">
        <w:t xml:space="preserve">legislative </w:t>
      </w:r>
      <w:r w:rsidR="008371CA" w:rsidRPr="00B656E4">
        <w:t>instrument</w:t>
      </w:r>
      <w:r w:rsidR="00E47908" w:rsidRPr="00B656E4">
        <w:t xml:space="preserve">, determine </w:t>
      </w:r>
      <w:r w:rsidR="006A2145" w:rsidRPr="00B656E4">
        <w:t xml:space="preserve">one or more </w:t>
      </w:r>
      <w:r w:rsidR="00F35E86" w:rsidRPr="00B656E4">
        <w:t>registrations</w:t>
      </w:r>
      <w:r w:rsidR="006A2145" w:rsidRPr="00B656E4">
        <w:t xml:space="preserve"> for which notification is required by </w:t>
      </w:r>
      <w:r w:rsidR="002B63C6" w:rsidRPr="00B656E4">
        <w:t>subsection (</w:t>
      </w:r>
      <w:r w:rsidR="006A2145" w:rsidRPr="00B656E4">
        <w:t>1)</w:t>
      </w:r>
      <w:r w:rsidR="0032441B" w:rsidRPr="00B656E4">
        <w:t>.</w:t>
      </w:r>
    </w:p>
    <w:p w14:paraId="0FC3A369" w14:textId="6CDE11A1" w:rsidR="005777E4" w:rsidRPr="00B656E4" w:rsidRDefault="005777E4" w:rsidP="00B656E4">
      <w:pPr>
        <w:pStyle w:val="notetext"/>
      </w:pPr>
      <w:r w:rsidRPr="00B656E4">
        <w:t>Note:</w:t>
      </w:r>
      <w:r w:rsidRPr="00B656E4">
        <w:tab/>
        <w:t>The determination is not subject to disallowance</w:t>
      </w:r>
      <w:r w:rsidR="00704DEB" w:rsidRPr="00B656E4">
        <w:t xml:space="preserve"> </w:t>
      </w:r>
      <w:r w:rsidRPr="00B656E4">
        <w:t xml:space="preserve">under the </w:t>
      </w:r>
      <w:r w:rsidRPr="00B656E4">
        <w:rPr>
          <w:i/>
        </w:rPr>
        <w:t>Legislation Act 2003</w:t>
      </w:r>
      <w:r w:rsidRPr="00B656E4">
        <w:t xml:space="preserve"> (see </w:t>
      </w:r>
      <w:r w:rsidR="006A26F1" w:rsidRPr="00B656E4">
        <w:t>sub</w:t>
      </w:r>
      <w:r w:rsidR="00723E3A" w:rsidRPr="00B656E4">
        <w:t>section</w:t>
      </w:r>
      <w:r w:rsidR="002B63C6" w:rsidRPr="00B656E4">
        <w:t> </w:t>
      </w:r>
      <w:r w:rsidR="00723E3A" w:rsidRPr="00B656E4">
        <w:t>4</w:t>
      </w:r>
      <w:r w:rsidRPr="00B656E4">
        <w:t>4(1) of that Act)</w:t>
      </w:r>
      <w:r w:rsidR="0032441B" w:rsidRPr="00B656E4">
        <w:t>.</w:t>
      </w:r>
    </w:p>
    <w:p w14:paraId="5F60AAD1" w14:textId="0F7F029C" w:rsidR="00704DEB" w:rsidRPr="00B656E4" w:rsidRDefault="00704DEB" w:rsidP="00B656E4">
      <w:pPr>
        <w:pStyle w:val="subsection"/>
      </w:pPr>
      <w:r w:rsidRPr="00B656E4">
        <w:tab/>
        <w:t>(5)</w:t>
      </w:r>
      <w:r w:rsidRPr="00B656E4">
        <w:tab/>
        <w:t xml:space="preserve">Despite </w:t>
      </w:r>
      <w:r w:rsidR="006A26F1" w:rsidRPr="00B656E4">
        <w:t>subsection</w:t>
      </w:r>
      <w:r w:rsidR="002B63C6" w:rsidRPr="00B656E4">
        <w:t> </w:t>
      </w:r>
      <w:r w:rsidR="006A26F1" w:rsidRPr="00B656E4">
        <w:t>5</w:t>
      </w:r>
      <w:r w:rsidRPr="00B656E4">
        <w:t xml:space="preserve">4(1) of the </w:t>
      </w:r>
      <w:r w:rsidRPr="00B656E4">
        <w:rPr>
          <w:i/>
        </w:rPr>
        <w:t>Legislation Act 2003</w:t>
      </w:r>
      <w:r w:rsidRPr="00B656E4">
        <w:t xml:space="preserve">, </w:t>
      </w:r>
      <w:r w:rsidR="001011A3" w:rsidRPr="00B656E4">
        <w:t>Part</w:t>
      </w:r>
      <w:r w:rsidR="002B63C6" w:rsidRPr="00B656E4">
        <w:t> </w:t>
      </w:r>
      <w:r w:rsidR="001011A3" w:rsidRPr="00B656E4">
        <w:t>4</w:t>
      </w:r>
      <w:r w:rsidRPr="00B656E4">
        <w:t xml:space="preserve"> of Chapter</w:t>
      </w:r>
      <w:r w:rsidR="002B63C6" w:rsidRPr="00B656E4">
        <w:t> </w:t>
      </w:r>
      <w:r w:rsidRPr="00B656E4">
        <w:t xml:space="preserve">3 (sunsetting) of that Act applies to a determination under </w:t>
      </w:r>
      <w:r w:rsidR="002B63C6" w:rsidRPr="00B656E4">
        <w:t>subsection (</w:t>
      </w:r>
      <w:r w:rsidRPr="00B656E4">
        <w:t>4)</w:t>
      </w:r>
      <w:r w:rsidR="000A23DB" w:rsidRPr="00B656E4">
        <w:t xml:space="preserve"> of this section</w:t>
      </w:r>
      <w:r w:rsidR="0032441B" w:rsidRPr="00B656E4">
        <w:t>.</w:t>
      </w:r>
    </w:p>
    <w:p w14:paraId="1A85EC32" w14:textId="7DEEBB1C" w:rsidR="00B00BA9" w:rsidRPr="00B656E4" w:rsidRDefault="0032441B" w:rsidP="00B656E4">
      <w:pPr>
        <w:pStyle w:val="ActHead5"/>
      </w:pPr>
      <w:bookmarkStart w:id="29" w:name="_Toc75517618"/>
      <w:r w:rsidRPr="00CF6379">
        <w:rPr>
          <w:rStyle w:val="CharSectno"/>
        </w:rPr>
        <w:t>42K</w:t>
      </w:r>
      <w:r w:rsidR="00B00BA9" w:rsidRPr="00B656E4">
        <w:t xml:space="preserve">  </w:t>
      </w:r>
      <w:r w:rsidR="00A75053" w:rsidRPr="00B656E4">
        <w:t>No fee for automatic deemed registration</w:t>
      </w:r>
      <w:bookmarkEnd w:id="29"/>
    </w:p>
    <w:p w14:paraId="1EC2EC98" w14:textId="6A090247" w:rsidR="00B00BA9" w:rsidRPr="00B656E4" w:rsidRDefault="00B00BA9" w:rsidP="00B656E4">
      <w:pPr>
        <w:pStyle w:val="subsection"/>
      </w:pPr>
      <w:r w:rsidRPr="00B656E4">
        <w:tab/>
        <w:t>(</w:t>
      </w:r>
      <w:r w:rsidR="00C97B22" w:rsidRPr="00B656E4">
        <w:t>1</w:t>
      </w:r>
      <w:r w:rsidRPr="00B656E4">
        <w:t>)</w:t>
      </w:r>
      <w:r w:rsidRPr="00B656E4">
        <w:tab/>
        <w:t>A person must not be required to pay a registration fee in the second State in relation to the person</w:t>
      </w:r>
      <w:r w:rsidR="006116B9" w:rsidRPr="00B656E4">
        <w:t>’</w:t>
      </w:r>
      <w:r w:rsidRPr="00B656E4">
        <w:t xml:space="preserve">s automatic deemed registration </w:t>
      </w:r>
      <w:r w:rsidR="00A23DE7" w:rsidRPr="00B656E4">
        <w:t>to carry on</w:t>
      </w:r>
      <w:r w:rsidRPr="00B656E4">
        <w:t xml:space="preserve"> an </w:t>
      </w:r>
      <w:r w:rsidR="005E7CDF" w:rsidRPr="00B656E4">
        <w:t>activity</w:t>
      </w:r>
      <w:r w:rsidR="0032441B" w:rsidRPr="00B656E4">
        <w:t>.</w:t>
      </w:r>
    </w:p>
    <w:p w14:paraId="36FB4010" w14:textId="0F1DE421" w:rsidR="00B00BA9" w:rsidRPr="00B656E4" w:rsidRDefault="00B00BA9" w:rsidP="00B656E4">
      <w:pPr>
        <w:pStyle w:val="notetext"/>
      </w:pPr>
      <w:r w:rsidRPr="00B656E4">
        <w:t>Note:</w:t>
      </w:r>
      <w:r w:rsidRPr="00B656E4">
        <w:tab/>
        <w:t xml:space="preserve">The local registration authority must also not charge a fee in relation to notifying the authority </w:t>
      </w:r>
      <w:r w:rsidR="00191B61" w:rsidRPr="00B656E4">
        <w:t>tha</w:t>
      </w:r>
      <w:r w:rsidR="006F538A" w:rsidRPr="00B656E4">
        <w:t>t the person intends to rely on</w:t>
      </w:r>
      <w:r w:rsidR="00191B61" w:rsidRPr="00B656E4">
        <w:t xml:space="preserve"> </w:t>
      </w:r>
      <w:r w:rsidRPr="00B656E4">
        <w:t>automatic deemed registration (see subsection</w:t>
      </w:r>
      <w:r w:rsidR="002B63C6" w:rsidRPr="00B656E4">
        <w:t> </w:t>
      </w:r>
      <w:r w:rsidR="0032441B" w:rsidRPr="00B656E4">
        <w:t>42J</w:t>
      </w:r>
      <w:r w:rsidRPr="00B656E4">
        <w:t>(3))</w:t>
      </w:r>
      <w:r w:rsidR="0032441B" w:rsidRPr="00B656E4">
        <w:t>.</w:t>
      </w:r>
    </w:p>
    <w:p w14:paraId="5FD56C2B" w14:textId="77777777" w:rsidR="00B00BA9" w:rsidRPr="00B656E4" w:rsidRDefault="00B00BA9" w:rsidP="00B656E4">
      <w:pPr>
        <w:pStyle w:val="subsection"/>
      </w:pPr>
      <w:r w:rsidRPr="00B656E4">
        <w:tab/>
        <w:t>(2)</w:t>
      </w:r>
      <w:r w:rsidRPr="00B656E4">
        <w:tab/>
      </w:r>
      <w:r w:rsidR="00603DE8" w:rsidRPr="00B656E4">
        <w:t xml:space="preserve">A </w:t>
      </w:r>
      <w:r w:rsidRPr="00B656E4">
        <w:rPr>
          <w:b/>
          <w:i/>
        </w:rPr>
        <w:t>registration fee</w:t>
      </w:r>
      <w:r w:rsidRPr="00B656E4">
        <w:t xml:space="preserve"> is:</w:t>
      </w:r>
    </w:p>
    <w:p w14:paraId="19A39CF8" w14:textId="77990A07" w:rsidR="00B00BA9" w:rsidRPr="00B656E4" w:rsidRDefault="00B00BA9" w:rsidP="00B656E4">
      <w:pPr>
        <w:pStyle w:val="paragraph"/>
      </w:pPr>
      <w:r w:rsidRPr="00B656E4">
        <w:tab/>
        <w:t>(a)</w:t>
      </w:r>
      <w:r w:rsidRPr="00B656E4">
        <w:tab/>
        <w:t>a fee</w:t>
      </w:r>
      <w:r w:rsidR="00A97BB1" w:rsidRPr="00B656E4">
        <w:t xml:space="preserve"> (however described)</w:t>
      </w:r>
      <w:r w:rsidRPr="00B656E4">
        <w:t xml:space="preserve"> that is required to be paid before a person is registered, or to continue a person</w:t>
      </w:r>
      <w:r w:rsidR="006116B9" w:rsidRPr="00B656E4">
        <w:t>’</w:t>
      </w:r>
      <w:r w:rsidRPr="00B656E4">
        <w:t>s registration</w:t>
      </w:r>
      <w:r w:rsidR="00737B11" w:rsidRPr="00B656E4">
        <w:t xml:space="preserve"> (for example, on an anniversary of the person</w:t>
      </w:r>
      <w:r w:rsidR="006116B9" w:rsidRPr="00B656E4">
        <w:t>’</w:t>
      </w:r>
      <w:r w:rsidR="00737B11" w:rsidRPr="00B656E4">
        <w:t>s registration</w:t>
      </w:r>
      <w:r w:rsidR="002136AB" w:rsidRPr="00B656E4">
        <w:t>)</w:t>
      </w:r>
      <w:r w:rsidRPr="00B656E4">
        <w:t>; or</w:t>
      </w:r>
    </w:p>
    <w:p w14:paraId="34C9866C" w14:textId="49120901" w:rsidR="0015686B" w:rsidRPr="00B656E4" w:rsidRDefault="00B00BA9" w:rsidP="00B656E4">
      <w:pPr>
        <w:pStyle w:val="paragraph"/>
      </w:pPr>
      <w:r w:rsidRPr="00B656E4">
        <w:tab/>
        <w:t>(b)</w:t>
      </w:r>
      <w:r w:rsidRPr="00B656E4">
        <w:tab/>
        <w:t>a fee</w:t>
      </w:r>
      <w:r w:rsidR="00A97BB1" w:rsidRPr="00B656E4">
        <w:t xml:space="preserve"> (however described)</w:t>
      </w:r>
      <w:r w:rsidRPr="00B656E4">
        <w:t xml:space="preserve"> that is payable to </w:t>
      </w:r>
      <w:r w:rsidR="002136AB" w:rsidRPr="00B656E4">
        <w:t>a</w:t>
      </w:r>
      <w:r w:rsidR="009F0F65" w:rsidRPr="00B656E4">
        <w:t xml:space="preserve"> local registration authority </w:t>
      </w:r>
      <w:r w:rsidR="002136AB" w:rsidRPr="00B656E4">
        <w:t xml:space="preserve">for an occupation </w:t>
      </w:r>
      <w:r w:rsidR="009F0F65" w:rsidRPr="00B656E4">
        <w:t xml:space="preserve">to </w:t>
      </w:r>
      <w:r w:rsidR="00923655" w:rsidRPr="00B656E4">
        <w:t xml:space="preserve">generally </w:t>
      </w:r>
      <w:r w:rsidRPr="00B656E4">
        <w:t>support compliance activities by the local regis</w:t>
      </w:r>
      <w:r w:rsidR="00677060" w:rsidRPr="00B656E4">
        <w:t>tration authority (or any other</w:t>
      </w:r>
      <w:r w:rsidRPr="00B656E4">
        <w:t xml:space="preserve"> person) in relation to</w:t>
      </w:r>
      <w:r w:rsidR="00F73D9D" w:rsidRPr="00B656E4">
        <w:t xml:space="preserve"> the person’s automatic deemed registration</w:t>
      </w:r>
      <w:r w:rsidR="009F2488" w:rsidRPr="00B656E4">
        <w:t>, other than</w:t>
      </w:r>
      <w:r w:rsidR="0015686B" w:rsidRPr="00B656E4">
        <w:t>:</w:t>
      </w:r>
    </w:p>
    <w:p w14:paraId="3236BD25" w14:textId="77777777" w:rsidR="0015686B" w:rsidRPr="00B656E4" w:rsidRDefault="0015686B" w:rsidP="00B656E4">
      <w:pPr>
        <w:pStyle w:val="paragraphsub"/>
      </w:pPr>
      <w:r w:rsidRPr="00B656E4">
        <w:tab/>
        <w:t>(i)</w:t>
      </w:r>
      <w:r w:rsidRPr="00B656E4">
        <w:tab/>
      </w:r>
      <w:r w:rsidR="009F2488" w:rsidRPr="00B656E4">
        <w:t xml:space="preserve">a fine, </w:t>
      </w:r>
      <w:r w:rsidR="00923655" w:rsidRPr="00B656E4">
        <w:t>penalty</w:t>
      </w:r>
      <w:r w:rsidR="00E75693" w:rsidRPr="00B656E4">
        <w:t xml:space="preserve"> or</w:t>
      </w:r>
      <w:r w:rsidR="00923655" w:rsidRPr="00B656E4">
        <w:t xml:space="preserve"> </w:t>
      </w:r>
      <w:r w:rsidR="009F2488" w:rsidRPr="00B656E4">
        <w:t>legal cost</w:t>
      </w:r>
      <w:r w:rsidR="002E25BF" w:rsidRPr="00B656E4">
        <w:t>s</w:t>
      </w:r>
      <w:r w:rsidRPr="00B656E4">
        <w:t>;</w:t>
      </w:r>
      <w:r w:rsidR="009F2488" w:rsidRPr="00B656E4">
        <w:t xml:space="preserve"> or</w:t>
      </w:r>
    </w:p>
    <w:p w14:paraId="7902FB18" w14:textId="39B542F3" w:rsidR="00B00BA9" w:rsidRPr="00B656E4" w:rsidRDefault="0015686B" w:rsidP="00B656E4">
      <w:pPr>
        <w:pStyle w:val="paragraphsub"/>
      </w:pPr>
      <w:r w:rsidRPr="00B656E4">
        <w:tab/>
        <w:t>(ii)</w:t>
      </w:r>
      <w:r w:rsidRPr="00B656E4">
        <w:tab/>
        <w:t xml:space="preserve">a fee that is payable for a specific and identifiable </w:t>
      </w:r>
      <w:r w:rsidR="00695587" w:rsidRPr="00B656E4">
        <w:t xml:space="preserve">compliance </w:t>
      </w:r>
      <w:r w:rsidR="00D422D1" w:rsidRPr="00B656E4">
        <w:t>action</w:t>
      </w:r>
      <w:r w:rsidR="00D65D77" w:rsidRPr="00B656E4">
        <w:t xml:space="preserve"> taken in relation to </w:t>
      </w:r>
      <w:r w:rsidR="002136AB" w:rsidRPr="00B656E4">
        <w:t>carrying on a</w:t>
      </w:r>
      <w:r w:rsidR="00F73D9D" w:rsidRPr="00B656E4">
        <w:t xml:space="preserve">n </w:t>
      </w:r>
      <w:r w:rsidR="002136AB" w:rsidRPr="00B656E4">
        <w:t>activity</w:t>
      </w:r>
      <w:r w:rsidR="00B00BA9" w:rsidRPr="00B656E4">
        <w:t>;</w:t>
      </w:r>
    </w:p>
    <w:p w14:paraId="0267D2F1" w14:textId="10FB3C17" w:rsidR="00B00BA9" w:rsidRPr="00B656E4" w:rsidRDefault="00B00BA9" w:rsidP="00B656E4">
      <w:pPr>
        <w:pStyle w:val="subsection2"/>
      </w:pPr>
      <w:r w:rsidRPr="00B656E4">
        <w:t xml:space="preserve">but does not include a fee relating to </w:t>
      </w:r>
      <w:r w:rsidR="003C15AE" w:rsidRPr="00B656E4">
        <w:t>public protection requirements</w:t>
      </w:r>
      <w:r w:rsidR="00695587" w:rsidRPr="00B656E4">
        <w:t xml:space="preserve"> or a vulnerable person character test</w:t>
      </w:r>
      <w:r w:rsidR="0032441B" w:rsidRPr="00B656E4">
        <w:t>.</w:t>
      </w:r>
    </w:p>
    <w:p w14:paraId="6414078B" w14:textId="28B881E1" w:rsidR="0015686B" w:rsidRPr="00B656E4" w:rsidRDefault="00A841DC" w:rsidP="00B656E4">
      <w:pPr>
        <w:pStyle w:val="notetext"/>
      </w:pPr>
      <w:r w:rsidRPr="00B656E4">
        <w:t>Example</w:t>
      </w:r>
      <w:r w:rsidR="0015686B" w:rsidRPr="00B656E4">
        <w:t>:</w:t>
      </w:r>
      <w:r w:rsidR="0015686B" w:rsidRPr="00B656E4">
        <w:tab/>
        <w:t xml:space="preserve">A fee </w:t>
      </w:r>
      <w:r w:rsidR="00A97BB1" w:rsidRPr="00B656E4">
        <w:t xml:space="preserve">(however described) </w:t>
      </w:r>
      <w:r w:rsidR="0015686B" w:rsidRPr="00B656E4">
        <w:t xml:space="preserve">that is charged to pay for an inspector to provide a </w:t>
      </w:r>
      <w:r w:rsidR="0097275C" w:rsidRPr="00B656E4">
        <w:t xml:space="preserve">certificate of </w:t>
      </w:r>
      <w:r w:rsidR="0015686B" w:rsidRPr="00B656E4">
        <w:t>compliance is not a registration fee</w:t>
      </w:r>
      <w:r w:rsidR="00920A71" w:rsidRPr="00B656E4">
        <w:t xml:space="preserve"> as it is payable for a specific and identifiable compliance </w:t>
      </w:r>
      <w:r w:rsidR="00D65D77" w:rsidRPr="00B656E4">
        <w:t xml:space="preserve">action taken in relation to </w:t>
      </w:r>
      <w:r w:rsidR="0039672D" w:rsidRPr="00B656E4">
        <w:t>carrying on a</w:t>
      </w:r>
      <w:r w:rsidR="00F73D9D" w:rsidRPr="00B656E4">
        <w:t xml:space="preserve">n </w:t>
      </w:r>
      <w:r w:rsidR="0039672D" w:rsidRPr="00B656E4">
        <w:t>activity</w:t>
      </w:r>
      <w:r w:rsidR="0032441B" w:rsidRPr="00B656E4">
        <w:t>.</w:t>
      </w:r>
    </w:p>
    <w:p w14:paraId="6F724ED7" w14:textId="264B29D6" w:rsidR="00B00BA9" w:rsidRPr="00B656E4" w:rsidRDefault="0032441B" w:rsidP="00B656E4">
      <w:pPr>
        <w:pStyle w:val="ActHead5"/>
      </w:pPr>
      <w:bookmarkStart w:id="30" w:name="_Toc75517619"/>
      <w:r w:rsidRPr="00CF6379">
        <w:rPr>
          <w:rStyle w:val="CharSectno"/>
        </w:rPr>
        <w:t>42L</w:t>
      </w:r>
      <w:r w:rsidR="00B00BA9" w:rsidRPr="00B656E4">
        <w:t xml:space="preserve">  Evidence of automatic deemed registration</w:t>
      </w:r>
      <w:bookmarkEnd w:id="30"/>
    </w:p>
    <w:p w14:paraId="0F477BCE" w14:textId="77777777" w:rsidR="00324531" w:rsidRPr="00B656E4" w:rsidRDefault="00324531" w:rsidP="00B656E4">
      <w:pPr>
        <w:pStyle w:val="SubsectionHead"/>
      </w:pPr>
      <w:r w:rsidRPr="00B656E4">
        <w:t>Evidence of registration</w:t>
      </w:r>
    </w:p>
    <w:p w14:paraId="44653E51" w14:textId="77777777" w:rsidR="00324531" w:rsidRPr="00B656E4" w:rsidRDefault="00324531" w:rsidP="00B656E4">
      <w:pPr>
        <w:pStyle w:val="subsection"/>
      </w:pPr>
      <w:r w:rsidRPr="00B656E4">
        <w:tab/>
        <w:t>(1)</w:t>
      </w:r>
      <w:r w:rsidRPr="00B656E4">
        <w:tab/>
        <w:t>For the purposes of a law of the second State, if a person has automatic deemed registration to carry on an activity in the second State:</w:t>
      </w:r>
    </w:p>
    <w:p w14:paraId="7B1470E7" w14:textId="182512C3" w:rsidR="00324531" w:rsidRPr="00B656E4" w:rsidRDefault="00324531" w:rsidP="00B656E4">
      <w:pPr>
        <w:pStyle w:val="paragraph"/>
      </w:pPr>
      <w:r w:rsidRPr="00B656E4">
        <w:tab/>
        <w:t>(a)</w:t>
      </w:r>
      <w:r w:rsidRPr="00B656E4">
        <w:tab/>
        <w:t xml:space="preserve">evidence of the person’s </w:t>
      </w:r>
      <w:r w:rsidR="00631167" w:rsidRPr="00B656E4">
        <w:t xml:space="preserve">home State </w:t>
      </w:r>
      <w:r w:rsidRPr="00B656E4">
        <w:t>registration is taken to be evidence of the person’s automatic deemed registration to carry on the activity in the second State (even if the evidence has been issued by the second State); and</w:t>
      </w:r>
    </w:p>
    <w:p w14:paraId="5A3C590F" w14:textId="48889F4E" w:rsidR="00324531" w:rsidRPr="00B656E4" w:rsidRDefault="00324531" w:rsidP="00B656E4">
      <w:pPr>
        <w:pStyle w:val="paragraph"/>
      </w:pPr>
      <w:r w:rsidRPr="00B656E4">
        <w:tab/>
        <w:t>(b)</w:t>
      </w:r>
      <w:r w:rsidRPr="00B656E4">
        <w:tab/>
        <w:t>if the person is relying on evidence from the person’s home State, the person must comply with any requirement of the law of the second State to provide evidence of the person’s registration to the extent possible</w:t>
      </w:r>
      <w:r w:rsidR="0032441B" w:rsidRPr="00B656E4">
        <w:t>.</w:t>
      </w:r>
    </w:p>
    <w:p w14:paraId="58317A20" w14:textId="0A551B2F" w:rsidR="00324531" w:rsidRPr="00B656E4" w:rsidRDefault="00324531" w:rsidP="00B656E4">
      <w:pPr>
        <w:pStyle w:val="notetext"/>
      </w:pPr>
      <w:r w:rsidRPr="00B656E4">
        <w:t>Note:</w:t>
      </w:r>
      <w:r w:rsidRPr="00B656E4">
        <w:tab/>
        <w:t>For example, a requirement in a second State for a person’s registration number to be shown in the person’s advertising would be complied with by the person showing their home State registration number in the advertising</w:t>
      </w:r>
      <w:r w:rsidR="0032441B" w:rsidRPr="00B656E4">
        <w:t>.</w:t>
      </w:r>
    </w:p>
    <w:p w14:paraId="7D270A1E" w14:textId="791A6B2C" w:rsidR="00B00BA9" w:rsidRPr="00B656E4" w:rsidRDefault="00B00BA9" w:rsidP="00B656E4">
      <w:pPr>
        <w:pStyle w:val="SubsectionHead"/>
      </w:pPr>
      <w:r w:rsidRPr="00B656E4">
        <w:t>Licences etc</w:t>
      </w:r>
      <w:r w:rsidR="0032441B" w:rsidRPr="00B656E4">
        <w:t>.</w:t>
      </w:r>
    </w:p>
    <w:p w14:paraId="5DBC21B3" w14:textId="77777777" w:rsidR="00B00BA9" w:rsidRPr="00B656E4" w:rsidRDefault="00324531" w:rsidP="00B656E4">
      <w:pPr>
        <w:pStyle w:val="subsection"/>
      </w:pPr>
      <w:r w:rsidRPr="00B656E4">
        <w:tab/>
        <w:t>(2</w:t>
      </w:r>
      <w:r w:rsidR="00C97B22" w:rsidRPr="00B656E4">
        <w:t>)</w:t>
      </w:r>
      <w:r w:rsidR="00C97B22" w:rsidRPr="00B656E4">
        <w:tab/>
      </w:r>
      <w:r w:rsidR="00B00BA9" w:rsidRPr="00B656E4">
        <w:t>Despite any law</w:t>
      </w:r>
      <w:r w:rsidR="004315BA" w:rsidRPr="00B656E4">
        <w:t xml:space="preserve"> of a State</w:t>
      </w:r>
      <w:r w:rsidR="00B00BA9" w:rsidRPr="00B656E4">
        <w:t>:</w:t>
      </w:r>
    </w:p>
    <w:p w14:paraId="1565B329" w14:textId="77777777" w:rsidR="00B00BA9" w:rsidRPr="00B656E4" w:rsidRDefault="00B00BA9" w:rsidP="00B656E4">
      <w:pPr>
        <w:pStyle w:val="paragraph"/>
      </w:pPr>
      <w:r w:rsidRPr="00B656E4">
        <w:tab/>
        <w:t>(a)</w:t>
      </w:r>
      <w:r w:rsidRPr="00B656E4">
        <w:tab/>
        <w:t xml:space="preserve">a local registration authority </w:t>
      </w:r>
      <w:r w:rsidR="00A23DE7" w:rsidRPr="00B656E4">
        <w:t xml:space="preserve">in the State </w:t>
      </w:r>
      <w:r w:rsidRPr="00B656E4">
        <w:t xml:space="preserve">for an </w:t>
      </w:r>
      <w:r w:rsidR="00A23DE7" w:rsidRPr="00B656E4">
        <w:t>occupation</w:t>
      </w:r>
      <w:r w:rsidR="005E7CDF" w:rsidRPr="00B656E4">
        <w:t xml:space="preserve"> </w:t>
      </w:r>
      <w:r w:rsidR="00A23DE7" w:rsidRPr="00B656E4">
        <w:t xml:space="preserve">that covers </w:t>
      </w:r>
      <w:r w:rsidR="004910E9" w:rsidRPr="00B656E4">
        <w:t>an</w:t>
      </w:r>
      <w:r w:rsidR="00A23DE7" w:rsidRPr="00B656E4">
        <w:t xml:space="preserve"> activity </w:t>
      </w:r>
      <w:r w:rsidRPr="00B656E4">
        <w:t xml:space="preserve">is not required to give </w:t>
      </w:r>
      <w:r w:rsidR="00DF6B25" w:rsidRPr="00B656E4">
        <w:t>a</w:t>
      </w:r>
      <w:r w:rsidRPr="00B656E4">
        <w:t xml:space="preserve"> person any evidence of the person</w:t>
      </w:r>
      <w:r w:rsidR="006116B9" w:rsidRPr="00B656E4">
        <w:t>’</w:t>
      </w:r>
      <w:r w:rsidRPr="00B656E4">
        <w:t xml:space="preserve">s </w:t>
      </w:r>
      <w:r w:rsidR="007363E7" w:rsidRPr="00B656E4">
        <w:t xml:space="preserve">automatic deemed </w:t>
      </w:r>
      <w:r w:rsidRPr="00B656E4">
        <w:t>registration (such as a licence, approval or certification)</w:t>
      </w:r>
      <w:r w:rsidR="005E7CDF" w:rsidRPr="00B656E4">
        <w:t xml:space="preserve"> </w:t>
      </w:r>
      <w:r w:rsidR="004910E9" w:rsidRPr="00B656E4">
        <w:t>to carry on</w:t>
      </w:r>
      <w:r w:rsidR="005E7CDF" w:rsidRPr="00B656E4">
        <w:t xml:space="preserve"> the activity</w:t>
      </w:r>
      <w:r w:rsidRPr="00B656E4">
        <w:t xml:space="preserve">; </w:t>
      </w:r>
      <w:r w:rsidR="003C15AE" w:rsidRPr="00B656E4">
        <w:t>but</w:t>
      </w:r>
      <w:bookmarkStart w:id="31" w:name="BK_S3P25L33C14"/>
      <w:bookmarkEnd w:id="31"/>
    </w:p>
    <w:p w14:paraId="7996EB48" w14:textId="446B4A99" w:rsidR="00B00BA9" w:rsidRPr="00B656E4" w:rsidRDefault="00B00BA9" w:rsidP="00B656E4">
      <w:pPr>
        <w:pStyle w:val="paragraph"/>
      </w:pPr>
      <w:r w:rsidRPr="00B656E4">
        <w:tab/>
        <w:t>(b)</w:t>
      </w:r>
      <w:r w:rsidRPr="00B656E4">
        <w:tab/>
        <w:t>the local registration authority may give the person such evidence of the person</w:t>
      </w:r>
      <w:r w:rsidR="006116B9" w:rsidRPr="00B656E4">
        <w:t>’</w:t>
      </w:r>
      <w:r w:rsidRPr="00B656E4">
        <w:t>s</w:t>
      </w:r>
      <w:r w:rsidR="00F750D3" w:rsidRPr="00B656E4">
        <w:t xml:space="preserve"> automatic deemed</w:t>
      </w:r>
      <w:r w:rsidRPr="00B656E4">
        <w:t xml:space="preserve"> registration</w:t>
      </w:r>
      <w:r w:rsidR="0032441B" w:rsidRPr="00B656E4">
        <w:t>.</w:t>
      </w:r>
    </w:p>
    <w:p w14:paraId="2DCD1C9F" w14:textId="6D4B65F6" w:rsidR="009611DC" w:rsidRPr="00B656E4" w:rsidRDefault="009611DC" w:rsidP="00B656E4">
      <w:pPr>
        <w:pStyle w:val="subsection2"/>
      </w:pPr>
      <w:r w:rsidRPr="00B656E4">
        <w:t>If the person is not given such evidence, the person is taken, for the purposes of a law of the State, to hold a licence, approval or certification or other evidence of registration for the activity</w:t>
      </w:r>
      <w:r w:rsidR="0032441B" w:rsidRPr="00B656E4">
        <w:t>.</w:t>
      </w:r>
    </w:p>
    <w:p w14:paraId="30CFD628" w14:textId="77777777" w:rsidR="00324531" w:rsidRPr="00B656E4" w:rsidRDefault="00324531" w:rsidP="00B656E4">
      <w:pPr>
        <w:pStyle w:val="SubsectionHead"/>
      </w:pPr>
      <w:r w:rsidRPr="00B656E4">
        <w:t>Registers</w:t>
      </w:r>
    </w:p>
    <w:p w14:paraId="30578091" w14:textId="77777777" w:rsidR="00324531" w:rsidRPr="00B656E4" w:rsidRDefault="00324531" w:rsidP="00B656E4">
      <w:pPr>
        <w:pStyle w:val="subsection"/>
      </w:pPr>
      <w:r w:rsidRPr="00B656E4">
        <w:tab/>
        <w:t>(3)</w:t>
      </w:r>
      <w:r w:rsidRPr="00B656E4">
        <w:tab/>
        <w:t>Despite any law of a State:</w:t>
      </w:r>
    </w:p>
    <w:p w14:paraId="27EC11D2" w14:textId="77777777" w:rsidR="00324531" w:rsidRPr="00B656E4" w:rsidRDefault="00324531" w:rsidP="00B656E4">
      <w:pPr>
        <w:pStyle w:val="paragraph"/>
      </w:pPr>
      <w:r w:rsidRPr="00B656E4">
        <w:tab/>
        <w:t>(a)</w:t>
      </w:r>
      <w:r w:rsidRPr="00B656E4">
        <w:tab/>
        <w:t>a local registration authority in the State for an occupation that covers an activity is not required to include a person’s name on a register (however described) if the person has automatic deemed registration to carry on the activity; but</w:t>
      </w:r>
      <w:bookmarkStart w:id="32" w:name="BK_S3P26L9C60"/>
      <w:bookmarkStart w:id="33" w:name="opcCurrentPosition"/>
      <w:bookmarkEnd w:id="32"/>
      <w:bookmarkEnd w:id="33"/>
    </w:p>
    <w:p w14:paraId="26746248" w14:textId="34AF4CCB" w:rsidR="00324531" w:rsidRPr="00B656E4" w:rsidRDefault="00324531" w:rsidP="00B656E4">
      <w:pPr>
        <w:pStyle w:val="paragraph"/>
      </w:pPr>
      <w:r w:rsidRPr="00B656E4">
        <w:tab/>
        <w:t>(b)</w:t>
      </w:r>
      <w:r w:rsidRPr="00B656E4">
        <w:tab/>
        <w:t>the local registration authority may include on the register the person’s name, and any other information authorised or required to be on the register</w:t>
      </w:r>
      <w:r w:rsidR="0032441B" w:rsidRPr="00B656E4">
        <w:t>.</w:t>
      </w:r>
    </w:p>
    <w:p w14:paraId="59EB3873" w14:textId="629BB761" w:rsidR="00324531" w:rsidRPr="00B656E4" w:rsidRDefault="00324531" w:rsidP="00B656E4">
      <w:pPr>
        <w:pStyle w:val="subsection2"/>
      </w:pPr>
      <w:r w:rsidRPr="00B656E4">
        <w:t>If the person’s name is not included on the register, the person’s name (and other information) is taken, for the purposes of a law of the State, to be included on the register</w:t>
      </w:r>
      <w:r w:rsidR="0032441B" w:rsidRPr="00B656E4">
        <w:t>.</w:t>
      </w:r>
    </w:p>
    <w:p w14:paraId="2FE17AE1" w14:textId="1464F38E" w:rsidR="00B00BA9" w:rsidRPr="00B656E4" w:rsidRDefault="0032441B" w:rsidP="00B656E4">
      <w:pPr>
        <w:pStyle w:val="ActHead5"/>
      </w:pPr>
      <w:bookmarkStart w:id="34" w:name="_Toc75517620"/>
      <w:r w:rsidRPr="00CF6379">
        <w:rPr>
          <w:rStyle w:val="CharSectno"/>
        </w:rPr>
        <w:t>42M</w:t>
      </w:r>
      <w:r w:rsidR="00B00BA9" w:rsidRPr="00B656E4">
        <w:t xml:space="preserve">  Disciplinary action in relation to automatic deemed registration</w:t>
      </w:r>
      <w:bookmarkEnd w:id="34"/>
    </w:p>
    <w:p w14:paraId="7833E12D" w14:textId="77777777" w:rsidR="00725A82" w:rsidRPr="00B656E4" w:rsidRDefault="00725A82" w:rsidP="00B656E4">
      <w:pPr>
        <w:pStyle w:val="SubsectionHead"/>
      </w:pPr>
      <w:r w:rsidRPr="00B656E4">
        <w:t>Impact of disciplinary action in relation to automatic deemed registration</w:t>
      </w:r>
    </w:p>
    <w:p w14:paraId="79527A93" w14:textId="77777777" w:rsidR="00324531" w:rsidRPr="00B656E4" w:rsidRDefault="00341A4E" w:rsidP="00B656E4">
      <w:pPr>
        <w:pStyle w:val="subsection"/>
      </w:pPr>
      <w:r w:rsidRPr="00B656E4">
        <w:tab/>
        <w:t>(1)</w:t>
      </w:r>
      <w:r w:rsidRPr="00B656E4">
        <w:tab/>
        <w:t xml:space="preserve">If a person’s automatic deemed registration </w:t>
      </w:r>
      <w:r w:rsidR="00324531" w:rsidRPr="00B656E4">
        <w:t>in a State:</w:t>
      </w:r>
    </w:p>
    <w:p w14:paraId="6C3543B9" w14:textId="77777777" w:rsidR="00324531" w:rsidRPr="00B656E4" w:rsidRDefault="00324531" w:rsidP="00B656E4">
      <w:pPr>
        <w:pStyle w:val="paragraph"/>
      </w:pPr>
      <w:r w:rsidRPr="00B656E4">
        <w:tab/>
        <w:t>(a)</w:t>
      </w:r>
      <w:r w:rsidRPr="00B656E4">
        <w:tab/>
        <w:t xml:space="preserve">is </w:t>
      </w:r>
      <w:r w:rsidR="00341A4E" w:rsidRPr="00B656E4">
        <w:t>cancelled or su</w:t>
      </w:r>
      <w:r w:rsidRPr="00B656E4">
        <w:t>spended on disciplinary grounds; or</w:t>
      </w:r>
    </w:p>
    <w:p w14:paraId="48366E72" w14:textId="32A795B0" w:rsidR="00324531" w:rsidRPr="00B656E4" w:rsidRDefault="00324531" w:rsidP="00B656E4">
      <w:pPr>
        <w:pStyle w:val="paragraph"/>
      </w:pPr>
      <w:r w:rsidRPr="00B656E4">
        <w:tab/>
        <w:t>(b)</w:t>
      </w:r>
      <w:r w:rsidRPr="00B656E4">
        <w:tab/>
      </w:r>
      <w:r w:rsidR="00341A4E" w:rsidRPr="00B656E4">
        <w:t>ends as a result of or in anticipation of criminal, ci</w:t>
      </w:r>
      <w:r w:rsidRPr="00B656E4">
        <w:t>vil or disciplinary proceedings;</w:t>
      </w:r>
    </w:p>
    <w:p w14:paraId="6B37E22E" w14:textId="3B100C1B" w:rsidR="00341A4E" w:rsidRPr="00B656E4" w:rsidRDefault="00341A4E" w:rsidP="00B656E4">
      <w:pPr>
        <w:pStyle w:val="subsection2"/>
      </w:pPr>
      <w:r w:rsidRPr="00B656E4">
        <w:t xml:space="preserve">then </w:t>
      </w:r>
      <w:r w:rsidR="00F73D9D" w:rsidRPr="00B656E4">
        <w:t xml:space="preserve">any </w:t>
      </w:r>
      <w:r w:rsidR="00C65999" w:rsidRPr="00B656E4">
        <w:t>substantive or interim</w:t>
      </w:r>
      <w:r w:rsidRPr="00B656E4">
        <w:t xml:space="preserve"> </w:t>
      </w:r>
      <w:r w:rsidR="00506F24" w:rsidRPr="00B656E4">
        <w:t xml:space="preserve">deemed </w:t>
      </w:r>
      <w:r w:rsidRPr="00B656E4">
        <w:t xml:space="preserve">registration the person has </w:t>
      </w:r>
      <w:r w:rsidR="002C27BF" w:rsidRPr="00B656E4">
        <w:t xml:space="preserve">in another State </w:t>
      </w:r>
      <w:r w:rsidRPr="00B656E4">
        <w:t>for an occupation that covers the activity is affected in the same way</w:t>
      </w:r>
      <w:r w:rsidR="0032441B" w:rsidRPr="00B656E4">
        <w:t>.</w:t>
      </w:r>
    </w:p>
    <w:p w14:paraId="1C889B1F" w14:textId="53896C70" w:rsidR="00837D20" w:rsidRPr="00B656E4" w:rsidRDefault="00506F24" w:rsidP="00B656E4">
      <w:pPr>
        <w:pStyle w:val="notetext"/>
      </w:pPr>
      <w:r w:rsidRPr="00B656E4">
        <w:t>Note 1:</w:t>
      </w:r>
      <w:r w:rsidRPr="00B656E4">
        <w:tab/>
      </w:r>
      <w:r w:rsidR="00837D20" w:rsidRPr="00B656E4">
        <w:t>Cancellation or suspension on disciplinary grounds and other prohibitions on carrying on an occupation, or activities covered by an occupation, can prevent a person from having</w:t>
      </w:r>
      <w:r w:rsidR="00282994" w:rsidRPr="00B656E4">
        <w:t>, or continuing to have,</w:t>
      </w:r>
      <w:r w:rsidR="00837D20" w:rsidRPr="00B656E4">
        <w:t xml:space="preserve"> automatic deemed registration (see paragraphs </w:t>
      </w:r>
      <w:r w:rsidR="0032441B" w:rsidRPr="00B656E4">
        <w:t>42D</w:t>
      </w:r>
      <w:r w:rsidR="00837D20" w:rsidRPr="00B656E4">
        <w:t>(4)(a) to (d))</w:t>
      </w:r>
      <w:r w:rsidR="0032441B" w:rsidRPr="00B656E4">
        <w:t>.</w:t>
      </w:r>
    </w:p>
    <w:p w14:paraId="5A78AA6A" w14:textId="19DA6707" w:rsidR="00EB4C92" w:rsidRPr="00B656E4" w:rsidRDefault="00191B61" w:rsidP="00B656E4">
      <w:pPr>
        <w:pStyle w:val="notetext"/>
      </w:pPr>
      <w:r w:rsidRPr="00B656E4">
        <w:t>Note</w:t>
      </w:r>
      <w:r w:rsidR="00C61278" w:rsidRPr="00B656E4">
        <w:t xml:space="preserve"> </w:t>
      </w:r>
      <w:r w:rsidR="00837D20" w:rsidRPr="00B656E4">
        <w:t>2</w:t>
      </w:r>
      <w:r w:rsidRPr="00B656E4">
        <w:t>:</w:t>
      </w:r>
      <w:r w:rsidRPr="00B656E4">
        <w:tab/>
        <w:t xml:space="preserve">A person who has automatic deemed registration to carry on an activity in the second State is subject to any disciplinary provisions and arrangements that are applicable to persons who are otherwise registered for the occupation in that State (see </w:t>
      </w:r>
      <w:r w:rsidR="006A26F1" w:rsidRPr="00B656E4">
        <w:t>s</w:t>
      </w:r>
      <w:r w:rsidR="00D5291F" w:rsidRPr="00B656E4">
        <w:t>ubs</w:t>
      </w:r>
      <w:r w:rsidR="006A26F1" w:rsidRPr="00B656E4">
        <w:t>ection</w:t>
      </w:r>
      <w:r w:rsidR="00D5291F" w:rsidRPr="00B656E4">
        <w:t>s</w:t>
      </w:r>
      <w:r w:rsidR="002B63C6" w:rsidRPr="00B656E4">
        <w:t> </w:t>
      </w:r>
      <w:r w:rsidR="0032441B" w:rsidRPr="00B656E4">
        <w:t>42E</w:t>
      </w:r>
      <w:r w:rsidR="00D5291F" w:rsidRPr="00B656E4">
        <w:t>(2)</w:t>
      </w:r>
      <w:r w:rsidR="00940340" w:rsidRPr="00B656E4">
        <w:t xml:space="preserve"> and </w:t>
      </w:r>
      <w:r w:rsidR="0032441B" w:rsidRPr="00B656E4">
        <w:t>42H</w:t>
      </w:r>
      <w:r w:rsidR="00940340" w:rsidRPr="00B656E4">
        <w:t>(1) and (2)</w:t>
      </w:r>
      <w:r w:rsidR="00EB4C92" w:rsidRPr="00B656E4">
        <w:t>)</w:t>
      </w:r>
      <w:r w:rsidR="0032441B" w:rsidRPr="00B656E4">
        <w:t>.</w:t>
      </w:r>
    </w:p>
    <w:p w14:paraId="0A4103E2" w14:textId="76021419" w:rsidR="00C61278" w:rsidRPr="00B656E4" w:rsidRDefault="00940340" w:rsidP="00B656E4">
      <w:pPr>
        <w:pStyle w:val="notetext"/>
      </w:pPr>
      <w:r w:rsidRPr="00B656E4">
        <w:t xml:space="preserve">Note </w:t>
      </w:r>
      <w:r w:rsidR="00837D20" w:rsidRPr="00B656E4">
        <w:t>3</w:t>
      </w:r>
      <w:r w:rsidRPr="00B656E4">
        <w:t>:</w:t>
      </w:r>
      <w:r w:rsidRPr="00B656E4">
        <w:tab/>
        <w:t>This also means that a decision of a local registration authority in a State in relation to a person’s automatic deemed registration is generally reviewable in accordance with the Acts of that State</w:t>
      </w:r>
      <w:r w:rsidR="0032441B" w:rsidRPr="00B656E4">
        <w:t>.</w:t>
      </w:r>
    </w:p>
    <w:p w14:paraId="70309477" w14:textId="0788694E" w:rsidR="00324531" w:rsidRPr="00B656E4" w:rsidRDefault="0051016F" w:rsidP="00B656E4">
      <w:pPr>
        <w:pStyle w:val="subsection"/>
      </w:pPr>
      <w:r w:rsidRPr="00B656E4">
        <w:tab/>
        <w:t>(2)</w:t>
      </w:r>
      <w:r w:rsidRPr="00B656E4">
        <w:tab/>
      </w:r>
      <w:r w:rsidR="00324531" w:rsidRPr="00B656E4">
        <w:t>However, the local registration authority of the other State may reinstate any cancelled or suspended</w:t>
      </w:r>
      <w:r w:rsidR="00EF1C6D" w:rsidRPr="00B656E4">
        <w:t xml:space="preserve"> substantive or interim deemed </w:t>
      </w:r>
      <w:r w:rsidR="00324531" w:rsidRPr="00B656E4">
        <w:t>registration if it thinks it appropriate in the circumstances</w:t>
      </w:r>
      <w:r w:rsidR="0032441B" w:rsidRPr="00B656E4">
        <w:t>.</w:t>
      </w:r>
    </w:p>
    <w:p w14:paraId="4012E258" w14:textId="3F9D5660" w:rsidR="0046011A" w:rsidRPr="00B656E4" w:rsidRDefault="0046011A" w:rsidP="00B656E4">
      <w:pPr>
        <w:pStyle w:val="notetext"/>
      </w:pPr>
      <w:r w:rsidRPr="00B656E4">
        <w:t>Note:</w:t>
      </w:r>
      <w:r w:rsidRPr="00B656E4">
        <w:tab/>
        <w:t xml:space="preserve">Application may be made to the Tribunal for review of a decision under this </w:t>
      </w:r>
      <w:r w:rsidR="002B63C6" w:rsidRPr="00B656E4">
        <w:t>subsection (</w:t>
      </w:r>
      <w:r w:rsidRPr="00B656E4">
        <w:t xml:space="preserve">see </w:t>
      </w:r>
      <w:r w:rsidR="00631167" w:rsidRPr="00B656E4">
        <w:t>subsection</w:t>
      </w:r>
      <w:r w:rsidR="002B63C6" w:rsidRPr="00B656E4">
        <w:t> </w:t>
      </w:r>
      <w:r w:rsidR="00631167" w:rsidRPr="00B656E4">
        <w:t>3</w:t>
      </w:r>
      <w:r w:rsidRPr="00B656E4">
        <w:t>4(1))</w:t>
      </w:r>
      <w:r w:rsidR="0032441B" w:rsidRPr="00B656E4">
        <w:t>.</w:t>
      </w:r>
    </w:p>
    <w:p w14:paraId="12BC856E" w14:textId="77777777" w:rsidR="00E2175A" w:rsidRPr="00B656E4" w:rsidRDefault="00E2175A" w:rsidP="00B656E4">
      <w:pPr>
        <w:pStyle w:val="SubsectionHead"/>
      </w:pPr>
      <w:r w:rsidRPr="00B656E4">
        <w:t>Determination by Minister</w:t>
      </w:r>
    </w:p>
    <w:p w14:paraId="65578B86" w14:textId="0F77F520" w:rsidR="00E2175A" w:rsidRPr="00B656E4" w:rsidRDefault="00E2175A" w:rsidP="00B656E4">
      <w:pPr>
        <w:pStyle w:val="subsection"/>
      </w:pPr>
      <w:r w:rsidRPr="00B656E4">
        <w:tab/>
        <w:t>(3)</w:t>
      </w:r>
      <w:r w:rsidRPr="00B656E4">
        <w:tab/>
      </w:r>
      <w:r w:rsidR="0051016F" w:rsidRPr="00B656E4">
        <w:t>For the purposes of taking action in relation to automatic deemed registration, a Minister of a State</w:t>
      </w:r>
      <w:r w:rsidR="006B73E8" w:rsidRPr="00B656E4">
        <w:t xml:space="preserve"> </w:t>
      </w:r>
      <w:r w:rsidRPr="00B656E4">
        <w:t>may</w:t>
      </w:r>
      <w:r w:rsidR="00A841DC" w:rsidRPr="00B656E4">
        <w:t xml:space="preserve">, with the consent of </w:t>
      </w:r>
      <w:r w:rsidR="0051016F" w:rsidRPr="00B656E4">
        <w:t>a Minister of</w:t>
      </w:r>
      <w:r w:rsidR="00B6290C" w:rsidRPr="00B656E4">
        <w:t xml:space="preserve"> </w:t>
      </w:r>
      <w:r w:rsidR="00A841DC" w:rsidRPr="00B656E4">
        <w:t xml:space="preserve">another State, </w:t>
      </w:r>
      <w:r w:rsidRPr="00B656E4">
        <w:t xml:space="preserve">determine officers </w:t>
      </w:r>
      <w:r w:rsidR="009F2488" w:rsidRPr="00B656E4">
        <w:t xml:space="preserve">or authorities (however described) </w:t>
      </w:r>
      <w:r w:rsidRPr="00B656E4">
        <w:t xml:space="preserve">of </w:t>
      </w:r>
      <w:r w:rsidR="00A841DC" w:rsidRPr="00B656E4">
        <w:t xml:space="preserve">the </w:t>
      </w:r>
      <w:r w:rsidRPr="00B656E4">
        <w:t>other State</w:t>
      </w:r>
      <w:r w:rsidR="001A526E" w:rsidRPr="00B656E4">
        <w:t xml:space="preserve"> </w:t>
      </w:r>
      <w:r w:rsidRPr="00B656E4">
        <w:t>that are taken</w:t>
      </w:r>
      <w:r w:rsidR="0014053E" w:rsidRPr="00B656E4">
        <w:t xml:space="preserve"> </w:t>
      </w:r>
      <w:r w:rsidRPr="00B656E4">
        <w:t xml:space="preserve">to be </w:t>
      </w:r>
      <w:r w:rsidR="009F2488" w:rsidRPr="00B656E4">
        <w:t xml:space="preserve">officers or authorities </w:t>
      </w:r>
      <w:r w:rsidRPr="00B656E4">
        <w:t xml:space="preserve">for the purposes of </w:t>
      </w:r>
      <w:r w:rsidR="0051016F" w:rsidRPr="00B656E4">
        <w:t>a</w:t>
      </w:r>
      <w:r w:rsidR="0014053E" w:rsidRPr="00B656E4">
        <w:t xml:space="preserve"> law of </w:t>
      </w:r>
      <w:r w:rsidRPr="00B656E4">
        <w:t xml:space="preserve">the </w:t>
      </w:r>
      <w:r w:rsidR="0051016F" w:rsidRPr="00B656E4">
        <w:t>first</w:t>
      </w:r>
      <w:r w:rsidR="00B656E4">
        <w:noBreakHyphen/>
      </w:r>
      <w:r w:rsidR="0051016F" w:rsidRPr="00B656E4">
        <w:t xml:space="preserve">mentioned </w:t>
      </w:r>
      <w:r w:rsidRPr="00B656E4">
        <w:t>State</w:t>
      </w:r>
      <w:r w:rsidR="0032441B" w:rsidRPr="00B656E4">
        <w:t>.</w:t>
      </w:r>
    </w:p>
    <w:p w14:paraId="6A908738" w14:textId="0A646AF7" w:rsidR="004D59AF" w:rsidRPr="00B656E4" w:rsidRDefault="004D59AF" w:rsidP="00B656E4">
      <w:pPr>
        <w:pStyle w:val="subsection"/>
      </w:pPr>
      <w:r w:rsidRPr="00B656E4">
        <w:tab/>
        <w:t>(4)</w:t>
      </w:r>
      <w:r w:rsidRPr="00B656E4">
        <w:tab/>
      </w:r>
      <w:r w:rsidR="00E14133" w:rsidRPr="00B656E4">
        <w:t>For the purposes of obtaining the consent of the other State, a</w:t>
      </w:r>
      <w:r w:rsidR="00B83D57" w:rsidRPr="00B656E4">
        <w:t xml:space="preserve"> person authorised by </w:t>
      </w:r>
      <w:r w:rsidR="00E75693" w:rsidRPr="00B656E4">
        <w:t>the</w:t>
      </w:r>
      <w:r w:rsidR="00B83D57" w:rsidRPr="00B656E4">
        <w:t xml:space="preserve"> Minister of </w:t>
      </w:r>
      <w:r w:rsidR="00E75693" w:rsidRPr="00B656E4">
        <w:t>the first</w:t>
      </w:r>
      <w:r w:rsidR="00B656E4">
        <w:noBreakHyphen/>
      </w:r>
      <w:r w:rsidR="00EA1FC0" w:rsidRPr="00B656E4">
        <w:t>mentioned</w:t>
      </w:r>
      <w:r w:rsidR="00E75693" w:rsidRPr="00B656E4">
        <w:t xml:space="preserve"> </w:t>
      </w:r>
      <w:r w:rsidR="00B83D57" w:rsidRPr="00B656E4">
        <w:t>State</w:t>
      </w:r>
      <w:r w:rsidRPr="00B656E4">
        <w:t xml:space="preserve"> may</w:t>
      </w:r>
      <w:r w:rsidR="00920A71" w:rsidRPr="00B656E4">
        <w:t xml:space="preserve"> </w:t>
      </w:r>
      <w:r w:rsidRPr="00B656E4">
        <w:t xml:space="preserve">provide information to </w:t>
      </w:r>
      <w:r w:rsidR="00B83D57" w:rsidRPr="00B656E4">
        <w:t xml:space="preserve">a </w:t>
      </w:r>
      <w:r w:rsidRPr="00B656E4">
        <w:t xml:space="preserve">person authorised by </w:t>
      </w:r>
      <w:r w:rsidR="00E75693" w:rsidRPr="00B656E4">
        <w:t xml:space="preserve">a </w:t>
      </w:r>
      <w:r w:rsidRPr="00B656E4">
        <w:t xml:space="preserve">Minister of </w:t>
      </w:r>
      <w:r w:rsidR="00920A71" w:rsidRPr="00B656E4">
        <w:t xml:space="preserve">the </w:t>
      </w:r>
      <w:r w:rsidRPr="00B656E4">
        <w:t>other State</w:t>
      </w:r>
      <w:r w:rsidR="0032441B" w:rsidRPr="00B656E4">
        <w:t>.</w:t>
      </w:r>
      <w:r w:rsidRPr="00B656E4">
        <w:t xml:space="preserve"> The information may be given despite any </w:t>
      </w:r>
      <w:r w:rsidR="00E96CAD" w:rsidRPr="00B656E4">
        <w:t>requirements</w:t>
      </w:r>
      <w:r w:rsidRPr="00B656E4">
        <w:t xml:space="preserve"> relating to secrecy, privacy or confidentiality</w:t>
      </w:r>
      <w:r w:rsidR="0032441B" w:rsidRPr="00B656E4">
        <w:t>.</w:t>
      </w:r>
    </w:p>
    <w:p w14:paraId="45A04CA1" w14:textId="40977736" w:rsidR="003A3B90" w:rsidRPr="00B656E4" w:rsidRDefault="003A3B90" w:rsidP="00B656E4">
      <w:pPr>
        <w:pStyle w:val="subsection"/>
      </w:pPr>
      <w:r w:rsidRPr="00B656E4">
        <w:tab/>
        <w:t>(5)</w:t>
      </w:r>
      <w:r w:rsidRPr="00B656E4">
        <w:tab/>
        <w:t xml:space="preserve">A </w:t>
      </w:r>
      <w:r w:rsidR="00166F9E" w:rsidRPr="00B656E4">
        <w:t>person</w:t>
      </w:r>
      <w:r w:rsidRPr="00B656E4">
        <w:t xml:space="preserve"> that receives information under </w:t>
      </w:r>
      <w:r w:rsidR="002B63C6" w:rsidRPr="00B656E4">
        <w:t>subsection (</w:t>
      </w:r>
      <w:r w:rsidR="00A206E9" w:rsidRPr="00B656E4">
        <w:t>4</w:t>
      </w:r>
      <w:r w:rsidRPr="00B656E4">
        <w:t xml:space="preserve">) is subject to any </w:t>
      </w:r>
      <w:r w:rsidR="00E96CAD" w:rsidRPr="00B656E4">
        <w:t>requirements</w:t>
      </w:r>
      <w:r w:rsidRPr="00B656E4">
        <w:t xml:space="preserve"> relating to secrecy, privacy or confidentiality that would apply if the information were provided </w:t>
      </w:r>
      <w:r w:rsidR="00BB28EE" w:rsidRPr="00B656E4">
        <w:t xml:space="preserve">from within </w:t>
      </w:r>
      <w:r w:rsidRPr="00B656E4">
        <w:t xml:space="preserve">the </w:t>
      </w:r>
      <w:r w:rsidR="00C01BCB" w:rsidRPr="00B656E4">
        <w:t xml:space="preserve">person’s </w:t>
      </w:r>
      <w:r w:rsidRPr="00B656E4">
        <w:t>State</w:t>
      </w:r>
      <w:r w:rsidR="0032441B" w:rsidRPr="00B656E4">
        <w:t>.</w:t>
      </w:r>
    </w:p>
    <w:p w14:paraId="31A89BCC" w14:textId="2382242E" w:rsidR="00725A82" w:rsidRPr="00B656E4" w:rsidRDefault="0032441B" w:rsidP="00B656E4">
      <w:pPr>
        <w:pStyle w:val="ActHead5"/>
      </w:pPr>
      <w:bookmarkStart w:id="35" w:name="_Toc75517621"/>
      <w:r w:rsidRPr="00CF6379">
        <w:rPr>
          <w:rStyle w:val="CharSectno"/>
        </w:rPr>
        <w:t>42N</w:t>
      </w:r>
      <w:r w:rsidR="00E2175A" w:rsidRPr="00B656E4">
        <w:t xml:space="preserve">  </w:t>
      </w:r>
      <w:r w:rsidR="00725A82" w:rsidRPr="00B656E4">
        <w:t>Notifying other local registration authorit</w:t>
      </w:r>
      <w:r w:rsidR="0017182D" w:rsidRPr="00B656E4">
        <w:t>ies</w:t>
      </w:r>
      <w:r w:rsidR="00725A82" w:rsidRPr="00B656E4">
        <w:t xml:space="preserve"> of </w:t>
      </w:r>
      <w:r w:rsidR="0017182D" w:rsidRPr="00B656E4">
        <w:t>suspension or cancellation</w:t>
      </w:r>
      <w:bookmarkEnd w:id="35"/>
    </w:p>
    <w:p w14:paraId="115A95C5" w14:textId="6718C707" w:rsidR="00BF5F61" w:rsidRPr="00B656E4" w:rsidRDefault="00E2175A" w:rsidP="00B656E4">
      <w:pPr>
        <w:pStyle w:val="subsection"/>
      </w:pPr>
      <w:r w:rsidRPr="00B656E4">
        <w:tab/>
        <w:t>(1)</w:t>
      </w:r>
      <w:r w:rsidRPr="00B656E4">
        <w:tab/>
      </w:r>
      <w:r w:rsidR="00BF5F61" w:rsidRPr="00B656E4">
        <w:t>This section applies if</w:t>
      </w:r>
      <w:r w:rsidR="00A6259A" w:rsidRPr="00B656E4">
        <w:t xml:space="preserve"> a local registration authority</w:t>
      </w:r>
      <w:r w:rsidR="00BF5F61" w:rsidRPr="00B656E4">
        <w:t xml:space="preserve"> </w:t>
      </w:r>
      <w:r w:rsidR="004E2219" w:rsidRPr="00B656E4">
        <w:t xml:space="preserve">(the </w:t>
      </w:r>
      <w:r w:rsidR="004E2219" w:rsidRPr="00B656E4">
        <w:rPr>
          <w:b/>
          <w:i/>
        </w:rPr>
        <w:t>second State authority</w:t>
      </w:r>
      <w:r w:rsidR="004E2219" w:rsidRPr="00B656E4">
        <w:t xml:space="preserve">) </w:t>
      </w:r>
      <w:r w:rsidR="00591108" w:rsidRPr="00B656E4">
        <w:t xml:space="preserve">in </w:t>
      </w:r>
      <w:r w:rsidR="004E2219" w:rsidRPr="00B656E4">
        <w:t>the second</w:t>
      </w:r>
      <w:r w:rsidR="00591108" w:rsidRPr="00B656E4">
        <w:t xml:space="preserve"> State</w:t>
      </w:r>
      <w:r w:rsidR="00A81D43" w:rsidRPr="00B656E4">
        <w:t xml:space="preserve"> </w:t>
      </w:r>
      <w:r w:rsidR="00A6259A" w:rsidRPr="00B656E4">
        <w:t>suspend</w:t>
      </w:r>
      <w:r w:rsidR="008E4B96" w:rsidRPr="00B656E4">
        <w:t>s</w:t>
      </w:r>
      <w:r w:rsidR="00A6259A" w:rsidRPr="00B656E4">
        <w:t xml:space="preserve"> or cancel</w:t>
      </w:r>
      <w:r w:rsidR="00C01BCB" w:rsidRPr="00B656E4">
        <w:t>s</w:t>
      </w:r>
      <w:r w:rsidR="00A6259A" w:rsidRPr="00B656E4">
        <w:t xml:space="preserve"> a person</w:t>
      </w:r>
      <w:r w:rsidR="006116B9" w:rsidRPr="00B656E4">
        <w:t>’</w:t>
      </w:r>
      <w:r w:rsidR="00A6259A" w:rsidRPr="00B656E4">
        <w:t xml:space="preserve">s automatic deemed registration </w:t>
      </w:r>
      <w:r w:rsidR="00591108" w:rsidRPr="00B656E4">
        <w:t xml:space="preserve">to carry on </w:t>
      </w:r>
      <w:r w:rsidR="004E2219" w:rsidRPr="00B656E4">
        <w:t>an</w:t>
      </w:r>
      <w:r w:rsidR="00A6259A" w:rsidRPr="00B656E4">
        <w:t xml:space="preserve"> </w:t>
      </w:r>
      <w:r w:rsidR="008B3270" w:rsidRPr="00B656E4">
        <w:t>activity</w:t>
      </w:r>
      <w:r w:rsidR="0032441B" w:rsidRPr="00B656E4">
        <w:t>.</w:t>
      </w:r>
    </w:p>
    <w:p w14:paraId="106402C4" w14:textId="388D24E3" w:rsidR="00BF5F61" w:rsidRPr="00B656E4" w:rsidRDefault="00BF5F61" w:rsidP="00B656E4">
      <w:pPr>
        <w:pStyle w:val="SubsectionHead"/>
      </w:pPr>
      <w:r w:rsidRPr="00B656E4">
        <w:t>Providing information</w:t>
      </w:r>
      <w:r w:rsidR="0017182D" w:rsidRPr="00B656E4">
        <w:t xml:space="preserve"> of suspension or cancellation</w:t>
      </w:r>
    </w:p>
    <w:p w14:paraId="2C6DBCC0" w14:textId="790B2FE5" w:rsidR="00B00BA9" w:rsidRPr="00B656E4" w:rsidRDefault="00BF5F61" w:rsidP="00B656E4">
      <w:pPr>
        <w:pStyle w:val="subsection"/>
      </w:pPr>
      <w:r w:rsidRPr="00B656E4">
        <w:tab/>
        <w:t>(2)</w:t>
      </w:r>
      <w:r w:rsidRPr="00B656E4">
        <w:tab/>
      </w:r>
      <w:r w:rsidR="0029681D" w:rsidRPr="00B656E4">
        <w:t>T</w:t>
      </w:r>
      <w:r w:rsidR="00B00BA9" w:rsidRPr="00B656E4">
        <w:t xml:space="preserve">he </w:t>
      </w:r>
      <w:r w:rsidR="004E2219" w:rsidRPr="00B656E4">
        <w:t>second State</w:t>
      </w:r>
      <w:r w:rsidR="00B00BA9" w:rsidRPr="00B656E4">
        <w:t xml:space="preserve"> authority must</w:t>
      </w:r>
      <w:r w:rsidR="00166F9E" w:rsidRPr="00B656E4">
        <w:t>, without delay,</w:t>
      </w:r>
      <w:r w:rsidR="00B00BA9" w:rsidRPr="00B656E4">
        <w:t xml:space="preserve"> </w:t>
      </w:r>
      <w:r w:rsidR="00A6259A" w:rsidRPr="00B656E4">
        <w:t>notify</w:t>
      </w:r>
      <w:r w:rsidR="00B00BA9" w:rsidRPr="00B656E4">
        <w:t xml:space="preserve"> all</w:t>
      </w:r>
      <w:r w:rsidR="00917362" w:rsidRPr="00B656E4">
        <w:t xml:space="preserve"> </w:t>
      </w:r>
      <w:r w:rsidR="00566B0B" w:rsidRPr="00B656E4">
        <w:t xml:space="preserve">other </w:t>
      </w:r>
      <w:r w:rsidR="00246CC2" w:rsidRPr="00B656E4">
        <w:t xml:space="preserve">local registration authorities for </w:t>
      </w:r>
      <w:r w:rsidR="00E75693" w:rsidRPr="00B656E4">
        <w:t>occupation</w:t>
      </w:r>
      <w:r w:rsidR="00166F9E" w:rsidRPr="00B656E4">
        <w:t>s</w:t>
      </w:r>
      <w:r w:rsidR="00E75693" w:rsidRPr="00B656E4">
        <w:t xml:space="preserve"> that cover the </w:t>
      </w:r>
      <w:r w:rsidR="008B3270" w:rsidRPr="00B656E4">
        <w:t xml:space="preserve">activity </w:t>
      </w:r>
      <w:r w:rsidR="00246CC2" w:rsidRPr="00B656E4">
        <w:t xml:space="preserve">in </w:t>
      </w:r>
      <w:r w:rsidR="004315BA" w:rsidRPr="00B656E4">
        <w:t>all</w:t>
      </w:r>
      <w:r w:rsidR="004315BA" w:rsidRPr="00B656E4">
        <w:rPr>
          <w:i/>
        </w:rPr>
        <w:t xml:space="preserve"> </w:t>
      </w:r>
      <w:r w:rsidR="00B00BA9" w:rsidRPr="00B656E4">
        <w:t>other States</w:t>
      </w:r>
      <w:r w:rsidR="00A6259A" w:rsidRPr="00B656E4">
        <w:t xml:space="preserve"> of the following:</w:t>
      </w:r>
    </w:p>
    <w:p w14:paraId="08EECAD9" w14:textId="77777777" w:rsidR="00A043FC" w:rsidRPr="00B656E4" w:rsidRDefault="00A043FC" w:rsidP="00B656E4">
      <w:pPr>
        <w:pStyle w:val="paragraph"/>
      </w:pPr>
      <w:r w:rsidRPr="00B656E4">
        <w:tab/>
        <w:t>(a)</w:t>
      </w:r>
      <w:r w:rsidRPr="00B656E4">
        <w:tab/>
        <w:t>the person</w:t>
      </w:r>
      <w:r w:rsidR="006116B9" w:rsidRPr="00B656E4">
        <w:t>’</w:t>
      </w:r>
      <w:r w:rsidRPr="00B656E4">
        <w:t>s name and address;</w:t>
      </w:r>
    </w:p>
    <w:p w14:paraId="4BE8AA0B" w14:textId="77777777" w:rsidR="00A043FC" w:rsidRPr="00B656E4" w:rsidRDefault="00A043FC" w:rsidP="00B656E4">
      <w:pPr>
        <w:pStyle w:val="paragraph"/>
      </w:pPr>
      <w:r w:rsidRPr="00B656E4">
        <w:tab/>
        <w:t>(b)</w:t>
      </w:r>
      <w:r w:rsidRPr="00B656E4">
        <w:tab/>
        <w:t>information identifying the person</w:t>
      </w:r>
      <w:r w:rsidR="006116B9" w:rsidRPr="00B656E4">
        <w:t>’</w:t>
      </w:r>
      <w:r w:rsidRPr="00B656E4">
        <w:t>s automatic deemed registration;</w:t>
      </w:r>
    </w:p>
    <w:p w14:paraId="37D03F37" w14:textId="74E85237" w:rsidR="00A6259A" w:rsidRPr="00B656E4" w:rsidRDefault="00A6259A" w:rsidP="00B656E4">
      <w:pPr>
        <w:pStyle w:val="paragraph"/>
      </w:pPr>
      <w:r w:rsidRPr="00B656E4">
        <w:tab/>
        <w:t>(</w:t>
      </w:r>
      <w:r w:rsidR="00A043FC" w:rsidRPr="00B656E4">
        <w:t>c</w:t>
      </w:r>
      <w:r w:rsidRPr="00B656E4">
        <w:t>)</w:t>
      </w:r>
      <w:r w:rsidRPr="00B656E4">
        <w:tab/>
        <w:t xml:space="preserve">the fact that </w:t>
      </w:r>
      <w:r w:rsidR="005C24F7" w:rsidRPr="00B656E4">
        <w:t xml:space="preserve">disciplinary action </w:t>
      </w:r>
      <w:r w:rsidR="008E4B96" w:rsidRPr="00B656E4">
        <w:t>was</w:t>
      </w:r>
      <w:r w:rsidR="005C24F7" w:rsidRPr="00B656E4">
        <w:t xml:space="preserve"> taken to suspend or cancel the </w:t>
      </w:r>
      <w:r w:rsidRPr="00B656E4">
        <w:t>automatic deemed registration</w:t>
      </w:r>
      <w:r w:rsidR="00A81D43" w:rsidRPr="00B656E4">
        <w:t xml:space="preserve"> (unless the cancellation was done at the request of the person as mentioned in paragraph</w:t>
      </w:r>
      <w:r w:rsidR="002B63C6" w:rsidRPr="00B656E4">
        <w:t> </w:t>
      </w:r>
      <w:r w:rsidR="0032441B" w:rsidRPr="00B656E4">
        <w:t>42G</w:t>
      </w:r>
      <w:r w:rsidR="00A81D43" w:rsidRPr="00B656E4">
        <w:t>(2)(a))</w:t>
      </w:r>
      <w:r w:rsidRPr="00B656E4">
        <w:t>;</w:t>
      </w:r>
    </w:p>
    <w:p w14:paraId="4B15E4F1" w14:textId="165EEE8C" w:rsidR="00A6259A" w:rsidRPr="00B656E4" w:rsidRDefault="00A6259A" w:rsidP="00B656E4">
      <w:pPr>
        <w:pStyle w:val="paragraph"/>
      </w:pPr>
      <w:r w:rsidRPr="00B656E4">
        <w:tab/>
        <w:t>(</w:t>
      </w:r>
      <w:r w:rsidR="00A043FC" w:rsidRPr="00B656E4">
        <w:t>d</w:t>
      </w:r>
      <w:r w:rsidRPr="00B656E4">
        <w:t>)</w:t>
      </w:r>
      <w:r w:rsidRPr="00B656E4">
        <w:tab/>
        <w:t xml:space="preserve">whether the suspension or cancellation </w:t>
      </w:r>
      <w:r w:rsidR="005C24F7" w:rsidRPr="00B656E4">
        <w:t xml:space="preserve">would be </w:t>
      </w:r>
      <w:r w:rsidRPr="00B656E4">
        <w:t>subject to an appeal;</w:t>
      </w:r>
    </w:p>
    <w:p w14:paraId="21FCC1BA" w14:textId="28B44B5F" w:rsidR="00A6259A" w:rsidRPr="00B656E4" w:rsidRDefault="00A6259A" w:rsidP="00B656E4">
      <w:pPr>
        <w:pStyle w:val="paragraph"/>
      </w:pPr>
      <w:r w:rsidRPr="00B656E4">
        <w:tab/>
        <w:t>(</w:t>
      </w:r>
      <w:r w:rsidR="00A043FC" w:rsidRPr="00B656E4">
        <w:t>e</w:t>
      </w:r>
      <w:r w:rsidRPr="00B656E4">
        <w:t>)</w:t>
      </w:r>
      <w:r w:rsidRPr="00B656E4">
        <w:tab/>
        <w:t xml:space="preserve">information relating to the reason for </w:t>
      </w:r>
      <w:r w:rsidR="005C24F7" w:rsidRPr="00B656E4">
        <w:t>taking the action</w:t>
      </w:r>
      <w:r w:rsidRPr="00B656E4">
        <w:t>;</w:t>
      </w:r>
    </w:p>
    <w:p w14:paraId="78A0BDAE" w14:textId="538FD7B2" w:rsidR="00A6259A" w:rsidRPr="00B656E4" w:rsidRDefault="00A6259A" w:rsidP="00B656E4">
      <w:pPr>
        <w:pStyle w:val="paragraph"/>
      </w:pPr>
      <w:r w:rsidRPr="00B656E4">
        <w:tab/>
        <w:t>(</w:t>
      </w:r>
      <w:r w:rsidR="00A043FC" w:rsidRPr="00B656E4">
        <w:t>f</w:t>
      </w:r>
      <w:r w:rsidRPr="00B656E4">
        <w:t>)</w:t>
      </w:r>
      <w:r w:rsidRPr="00B656E4">
        <w:tab/>
      </w:r>
      <w:r w:rsidR="005C24F7" w:rsidRPr="00B656E4">
        <w:t>if the registration is suspended</w:t>
      </w:r>
      <w:r w:rsidRPr="00B656E4">
        <w:t>—the period of the suspension</w:t>
      </w:r>
      <w:r w:rsidR="005C24F7" w:rsidRPr="00B656E4">
        <w:t>;</w:t>
      </w:r>
    </w:p>
    <w:p w14:paraId="68DDEA4B" w14:textId="0D81D65C" w:rsidR="00041D65" w:rsidRPr="00B656E4" w:rsidRDefault="005C24F7" w:rsidP="00B656E4">
      <w:pPr>
        <w:pStyle w:val="paragraph"/>
      </w:pPr>
      <w:r w:rsidRPr="00B656E4">
        <w:tab/>
        <w:t>(g)</w:t>
      </w:r>
      <w:r w:rsidRPr="00B656E4">
        <w:tab/>
        <w:t xml:space="preserve">any </w:t>
      </w:r>
      <w:r w:rsidR="00041D65" w:rsidRPr="00B656E4">
        <w:t xml:space="preserve">information requested by </w:t>
      </w:r>
      <w:r w:rsidR="00917362" w:rsidRPr="00B656E4">
        <w:t>a</w:t>
      </w:r>
      <w:r w:rsidR="0008752E" w:rsidRPr="00B656E4">
        <w:t>nother</w:t>
      </w:r>
      <w:r w:rsidR="00041D65" w:rsidRPr="00B656E4">
        <w:t xml:space="preserve"> local registration authority to:</w:t>
      </w:r>
    </w:p>
    <w:p w14:paraId="48363335" w14:textId="2AF0A463" w:rsidR="00041D65" w:rsidRPr="00B656E4" w:rsidRDefault="00041D65" w:rsidP="00B656E4">
      <w:pPr>
        <w:pStyle w:val="paragraphsub"/>
      </w:pPr>
      <w:r w:rsidRPr="00B656E4">
        <w:tab/>
        <w:t>(i)</w:t>
      </w:r>
      <w:r w:rsidRPr="00B656E4">
        <w:tab/>
      </w:r>
      <w:r w:rsidR="00C01BCB" w:rsidRPr="00B656E4">
        <w:t xml:space="preserve">determine whether a person’s registration for an occupation should be </w:t>
      </w:r>
      <w:r w:rsidRPr="00B656E4">
        <w:t>reinstate</w:t>
      </w:r>
      <w:r w:rsidR="00C01BCB" w:rsidRPr="00B656E4">
        <w:t>d</w:t>
      </w:r>
      <w:r w:rsidRPr="00B656E4">
        <w:t>; or</w:t>
      </w:r>
    </w:p>
    <w:p w14:paraId="62576366" w14:textId="37F893C3" w:rsidR="00041D65" w:rsidRPr="00B656E4" w:rsidRDefault="00041D65" w:rsidP="00B656E4">
      <w:pPr>
        <w:pStyle w:val="paragraphsub"/>
      </w:pPr>
      <w:r w:rsidRPr="00B656E4">
        <w:tab/>
        <w:t>(ii)</w:t>
      </w:r>
      <w:r w:rsidRPr="00B656E4">
        <w:tab/>
        <w:t>ensure completeness of its registers</w:t>
      </w:r>
      <w:r w:rsidR="0032441B" w:rsidRPr="00B656E4">
        <w:t>.</w:t>
      </w:r>
    </w:p>
    <w:p w14:paraId="36812F0F" w14:textId="5B9CFC14" w:rsidR="00BF5F61" w:rsidRPr="00B656E4" w:rsidRDefault="00BF5F61" w:rsidP="00B656E4">
      <w:pPr>
        <w:pStyle w:val="subsection"/>
        <w:rPr>
          <w:shd w:val="clear" w:color="auto" w:fill="FFFFFF"/>
        </w:rPr>
      </w:pPr>
      <w:r w:rsidRPr="00B656E4">
        <w:tab/>
        <w:t>(3)</w:t>
      </w:r>
      <w:r w:rsidRPr="00B656E4">
        <w:tab/>
        <w:t xml:space="preserve">The </w:t>
      </w:r>
      <w:r w:rsidR="00917362" w:rsidRPr="00B656E4">
        <w:t>other</w:t>
      </w:r>
      <w:r w:rsidRPr="00B656E4">
        <w:t xml:space="preserve"> local registration authori</w:t>
      </w:r>
      <w:r w:rsidR="00917362" w:rsidRPr="00B656E4">
        <w:t>ties</w:t>
      </w:r>
      <w:r w:rsidRPr="00B656E4">
        <w:t xml:space="preserve"> must</w:t>
      </w:r>
      <w:r w:rsidR="005C24F7" w:rsidRPr="00B656E4">
        <w:t xml:space="preserve"> </w:t>
      </w:r>
      <w:r w:rsidRPr="00B656E4">
        <w:t xml:space="preserve">notify </w:t>
      </w:r>
      <w:r w:rsidR="00917362" w:rsidRPr="00B656E4">
        <w:t xml:space="preserve">the </w:t>
      </w:r>
      <w:r w:rsidR="0017182D" w:rsidRPr="00B656E4">
        <w:t xml:space="preserve">second State authority </w:t>
      </w:r>
      <w:r w:rsidRPr="00B656E4">
        <w:t>of any</w:t>
      </w:r>
      <w:r w:rsidR="00917362" w:rsidRPr="00B656E4">
        <w:t xml:space="preserve"> </w:t>
      </w:r>
      <w:r w:rsidRPr="00B656E4">
        <w:t>other</w:t>
      </w:r>
      <w:r w:rsidRPr="00B656E4">
        <w:rPr>
          <w:shd w:val="clear" w:color="auto" w:fill="FFFFFF"/>
        </w:rPr>
        <w:t xml:space="preserve"> information reasonably required</w:t>
      </w:r>
      <w:r w:rsidR="008E4B96" w:rsidRPr="00B656E4">
        <w:rPr>
          <w:shd w:val="clear" w:color="auto" w:fill="FFFFFF"/>
        </w:rPr>
        <w:t xml:space="preserve"> in relation to the suspension or cancellation</w:t>
      </w:r>
      <w:r w:rsidR="0032441B" w:rsidRPr="00B656E4">
        <w:rPr>
          <w:shd w:val="clear" w:color="auto" w:fill="FFFFFF"/>
        </w:rPr>
        <w:t>.</w:t>
      </w:r>
    </w:p>
    <w:p w14:paraId="50A8865E" w14:textId="7C28C815" w:rsidR="00BF5F61" w:rsidRPr="00B656E4" w:rsidRDefault="00BF5F61" w:rsidP="00B656E4">
      <w:pPr>
        <w:pStyle w:val="SubsectionHead"/>
      </w:pPr>
      <w:r w:rsidRPr="00B656E4">
        <w:t>Registers and publication</w:t>
      </w:r>
    </w:p>
    <w:p w14:paraId="19483F70" w14:textId="09EFC03E" w:rsidR="00BF5F61" w:rsidRPr="00B656E4" w:rsidRDefault="00BF5F61" w:rsidP="00B656E4">
      <w:pPr>
        <w:pStyle w:val="subsection"/>
      </w:pPr>
      <w:r w:rsidRPr="00B656E4">
        <w:tab/>
        <w:t>(4)</w:t>
      </w:r>
      <w:r w:rsidRPr="00B656E4">
        <w:tab/>
        <w:t>The</w:t>
      </w:r>
      <w:r w:rsidR="008E4B96" w:rsidRPr="00B656E4">
        <w:t xml:space="preserve"> second State authority </w:t>
      </w:r>
      <w:r w:rsidRPr="00B656E4">
        <w:t>must:</w:t>
      </w:r>
    </w:p>
    <w:p w14:paraId="03B66550" w14:textId="4A930CC8" w:rsidR="00BF5F61" w:rsidRPr="00B656E4" w:rsidRDefault="00BF5F61" w:rsidP="00B656E4">
      <w:pPr>
        <w:pStyle w:val="paragraph"/>
      </w:pPr>
      <w:r w:rsidRPr="00B656E4">
        <w:tab/>
        <w:t>(a)</w:t>
      </w:r>
      <w:r w:rsidRPr="00B656E4">
        <w:tab/>
        <w:t xml:space="preserve">record the suspension or cancellation in any register in which the </w:t>
      </w:r>
      <w:r w:rsidR="00644261" w:rsidRPr="00B656E4">
        <w:t xml:space="preserve">second State authority </w:t>
      </w:r>
      <w:r w:rsidRPr="00B656E4">
        <w:t>records other suspensions or cancellations of registrations; and</w:t>
      </w:r>
    </w:p>
    <w:p w14:paraId="07595554" w14:textId="2705388E" w:rsidR="00BF5F61" w:rsidRPr="00B656E4" w:rsidRDefault="00BF5F61" w:rsidP="00B656E4">
      <w:pPr>
        <w:pStyle w:val="paragraph"/>
      </w:pPr>
      <w:r w:rsidRPr="00B656E4">
        <w:tab/>
        <w:t>(b)</w:t>
      </w:r>
      <w:r w:rsidRPr="00B656E4">
        <w:tab/>
        <w:t>publish notice of the suspension or cancellation in accordance with any law that requires the local registration authority to publish suspensions or cancellations of registrations</w:t>
      </w:r>
      <w:r w:rsidR="0032441B" w:rsidRPr="00B656E4">
        <w:t>.</w:t>
      </w:r>
    </w:p>
    <w:p w14:paraId="4DB7EA76" w14:textId="77777777" w:rsidR="00067BD5" w:rsidRPr="00B656E4" w:rsidRDefault="00BF5F61" w:rsidP="00B656E4">
      <w:pPr>
        <w:pStyle w:val="subsection"/>
      </w:pPr>
      <w:r w:rsidRPr="00B656E4">
        <w:tab/>
        <w:t>(5)</w:t>
      </w:r>
      <w:r w:rsidRPr="00B656E4">
        <w:tab/>
        <w:t>Any other local registration authority may also</w:t>
      </w:r>
      <w:r w:rsidR="00067BD5" w:rsidRPr="00B656E4">
        <w:t>:</w:t>
      </w:r>
    </w:p>
    <w:p w14:paraId="7E3A9024" w14:textId="77777777" w:rsidR="00067BD5" w:rsidRPr="00B656E4" w:rsidRDefault="00067BD5" w:rsidP="00B656E4">
      <w:pPr>
        <w:pStyle w:val="paragraph"/>
      </w:pPr>
      <w:r w:rsidRPr="00B656E4">
        <w:tab/>
        <w:t>(a)</w:t>
      </w:r>
      <w:r w:rsidRPr="00B656E4">
        <w:tab/>
      </w:r>
      <w:r w:rsidR="00BF5F61" w:rsidRPr="00B656E4">
        <w:t xml:space="preserve">update its registers </w:t>
      </w:r>
      <w:r w:rsidRPr="00B656E4">
        <w:t xml:space="preserve">accordingly; </w:t>
      </w:r>
      <w:r w:rsidR="00BF5F61" w:rsidRPr="00B656E4">
        <w:t>and</w:t>
      </w:r>
    </w:p>
    <w:p w14:paraId="57B81952" w14:textId="4836F1AE" w:rsidR="00BF5F61" w:rsidRPr="00B656E4" w:rsidRDefault="00067BD5" w:rsidP="00B656E4">
      <w:pPr>
        <w:pStyle w:val="paragraph"/>
      </w:pPr>
      <w:r w:rsidRPr="00B656E4">
        <w:tab/>
        <w:t>(b)</w:t>
      </w:r>
      <w:r w:rsidRPr="00B656E4">
        <w:tab/>
      </w:r>
      <w:r w:rsidR="00BF5F61" w:rsidRPr="00B656E4">
        <w:t>publish information</w:t>
      </w:r>
      <w:r w:rsidRPr="00B656E4">
        <w:t xml:space="preserve"> about the suspension or cancellation in accordance with any law that requires the other local registration authority to publish suspensions or cancellations of registrations</w:t>
      </w:r>
      <w:r w:rsidR="0032441B" w:rsidRPr="00B656E4">
        <w:t>.</w:t>
      </w:r>
    </w:p>
    <w:p w14:paraId="2BB9FD79" w14:textId="5D2DCC09" w:rsidR="00BF5F61" w:rsidRPr="00B656E4" w:rsidRDefault="00BF5F61" w:rsidP="00B656E4">
      <w:pPr>
        <w:pStyle w:val="SubsectionHead"/>
      </w:pPr>
      <w:r w:rsidRPr="00B656E4">
        <w:t>Application of this section</w:t>
      </w:r>
    </w:p>
    <w:p w14:paraId="4999B67E" w14:textId="53795EFC" w:rsidR="00DF6B25" w:rsidRPr="00B656E4" w:rsidRDefault="00067BD5" w:rsidP="00B656E4">
      <w:pPr>
        <w:pStyle w:val="subsection"/>
      </w:pPr>
      <w:r w:rsidRPr="00B656E4">
        <w:tab/>
      </w:r>
      <w:r w:rsidR="00E2175A" w:rsidRPr="00B656E4">
        <w:t>(</w:t>
      </w:r>
      <w:r w:rsidRPr="00B656E4">
        <w:t>6</w:t>
      </w:r>
      <w:r w:rsidR="00E2175A" w:rsidRPr="00B656E4">
        <w:t>)</w:t>
      </w:r>
      <w:r w:rsidR="00E2175A" w:rsidRPr="00B656E4">
        <w:tab/>
      </w:r>
      <w:r w:rsidRPr="00B656E4">
        <w:t>I</w:t>
      </w:r>
      <w:r w:rsidR="00DF6B25" w:rsidRPr="00B656E4">
        <w:t xml:space="preserve">nformation may be provided </w:t>
      </w:r>
      <w:r w:rsidRPr="00B656E4">
        <w:t xml:space="preserve">under this section </w:t>
      </w:r>
      <w:r w:rsidR="00DF6B25" w:rsidRPr="00B656E4">
        <w:t xml:space="preserve">despite any </w:t>
      </w:r>
      <w:r w:rsidR="00E96CAD" w:rsidRPr="00B656E4">
        <w:t xml:space="preserve">requirements </w:t>
      </w:r>
      <w:r w:rsidR="00DF6B25" w:rsidRPr="00B656E4">
        <w:t>relating to secrecy</w:t>
      </w:r>
      <w:r w:rsidR="00DD10BB" w:rsidRPr="00B656E4">
        <w:t>, privacy</w:t>
      </w:r>
      <w:r w:rsidR="00DF6B25" w:rsidRPr="00B656E4">
        <w:t xml:space="preserve"> or confidentiality</w:t>
      </w:r>
      <w:r w:rsidR="0032441B" w:rsidRPr="00B656E4">
        <w:t>.</w:t>
      </w:r>
    </w:p>
    <w:p w14:paraId="28FAEA66" w14:textId="49A25A6D" w:rsidR="00CD18B8" w:rsidRPr="00B656E4" w:rsidRDefault="00E2175A" w:rsidP="00B656E4">
      <w:pPr>
        <w:pStyle w:val="subsection"/>
      </w:pPr>
      <w:r w:rsidRPr="00B656E4">
        <w:tab/>
        <w:t>(</w:t>
      </w:r>
      <w:r w:rsidR="00067BD5" w:rsidRPr="00B656E4">
        <w:t>7</w:t>
      </w:r>
      <w:r w:rsidRPr="00B656E4">
        <w:t>)</w:t>
      </w:r>
      <w:r w:rsidRPr="00B656E4">
        <w:tab/>
      </w:r>
      <w:r w:rsidR="00CD18B8" w:rsidRPr="00B656E4">
        <w:t>Nothing in this section affects any obligation or power to provide information apart from this section</w:t>
      </w:r>
      <w:r w:rsidR="0032441B" w:rsidRPr="00B656E4">
        <w:t>.</w:t>
      </w:r>
    </w:p>
    <w:p w14:paraId="3CFF10BD" w14:textId="1D305470" w:rsidR="00CD18B8" w:rsidRPr="00B656E4" w:rsidRDefault="00CD18B8" w:rsidP="00B656E4">
      <w:pPr>
        <w:pStyle w:val="SubsectionHead"/>
      </w:pPr>
      <w:r w:rsidRPr="00B656E4">
        <w:t>Receiving information</w:t>
      </w:r>
    </w:p>
    <w:p w14:paraId="2031F9A7" w14:textId="6E0AAFC8" w:rsidR="007C3432" w:rsidRPr="00B656E4" w:rsidRDefault="00E2175A" w:rsidP="00B656E4">
      <w:pPr>
        <w:pStyle w:val="subsection"/>
      </w:pPr>
      <w:r w:rsidRPr="00B656E4">
        <w:tab/>
        <w:t>(</w:t>
      </w:r>
      <w:r w:rsidR="00067BD5" w:rsidRPr="00B656E4">
        <w:t>8</w:t>
      </w:r>
      <w:r w:rsidRPr="00B656E4">
        <w:t>)</w:t>
      </w:r>
      <w:r w:rsidRPr="00B656E4">
        <w:tab/>
      </w:r>
      <w:r w:rsidR="00CD18B8" w:rsidRPr="00B656E4">
        <w:t xml:space="preserve">A local registration authority that receives information under </w:t>
      </w:r>
      <w:r w:rsidR="00BF5F61" w:rsidRPr="00B656E4">
        <w:t>this section:</w:t>
      </w:r>
    </w:p>
    <w:p w14:paraId="38435116" w14:textId="6B9F8D72" w:rsidR="007C3432" w:rsidRPr="00B656E4" w:rsidRDefault="007C3432" w:rsidP="00B656E4">
      <w:pPr>
        <w:pStyle w:val="paragraph"/>
      </w:pPr>
      <w:r w:rsidRPr="00B656E4">
        <w:tab/>
        <w:t>(a)</w:t>
      </w:r>
      <w:r w:rsidRPr="00B656E4">
        <w:tab/>
      </w:r>
      <w:r w:rsidR="00CD18B8" w:rsidRPr="00B656E4">
        <w:t xml:space="preserve">is subject to any </w:t>
      </w:r>
      <w:r w:rsidR="00E96CAD" w:rsidRPr="00B656E4">
        <w:t xml:space="preserve">requirements </w:t>
      </w:r>
      <w:r w:rsidR="00CD18B8" w:rsidRPr="00B656E4">
        <w:t>relating to secrecy</w:t>
      </w:r>
      <w:r w:rsidR="00DD10BB" w:rsidRPr="00B656E4">
        <w:t xml:space="preserve">, privacy or </w:t>
      </w:r>
      <w:r w:rsidR="00CD18B8" w:rsidRPr="00B656E4">
        <w:t xml:space="preserve">confidentiality that would apply if the information were provided </w:t>
      </w:r>
      <w:r w:rsidR="009C6B6F" w:rsidRPr="00B656E4">
        <w:t>from within</w:t>
      </w:r>
      <w:r w:rsidR="00CD18B8" w:rsidRPr="00B656E4">
        <w:t xml:space="preserve"> the State </w:t>
      </w:r>
      <w:r w:rsidR="009C6B6F" w:rsidRPr="00B656E4">
        <w:t>in</w:t>
      </w:r>
      <w:r w:rsidR="00CD18B8" w:rsidRPr="00B656E4">
        <w:t xml:space="preserve"> which the authority is constituted or exercises its functions</w:t>
      </w:r>
      <w:r w:rsidRPr="00B656E4">
        <w:t>; and</w:t>
      </w:r>
    </w:p>
    <w:p w14:paraId="098A9588" w14:textId="1C1DDD0D" w:rsidR="00CD18B8" w:rsidRPr="00B656E4" w:rsidRDefault="007C3432" w:rsidP="00B656E4">
      <w:pPr>
        <w:pStyle w:val="paragraph"/>
      </w:pPr>
      <w:r w:rsidRPr="00B656E4">
        <w:tab/>
        <w:t>(b)</w:t>
      </w:r>
      <w:r w:rsidRPr="00B656E4">
        <w:tab/>
        <w:t xml:space="preserve">may </w:t>
      </w:r>
      <w:r w:rsidR="001A0B8E" w:rsidRPr="00B656E4">
        <w:t>use</w:t>
      </w:r>
      <w:r w:rsidRPr="00B656E4">
        <w:t xml:space="preserve"> the information </w:t>
      </w:r>
      <w:r w:rsidR="00842EEF" w:rsidRPr="00B656E4">
        <w:t xml:space="preserve">for the purposes of </w:t>
      </w:r>
      <w:r w:rsidRPr="00B656E4">
        <w:t xml:space="preserve">the person’s registration (whether under </w:t>
      </w:r>
      <w:r w:rsidR="00586004" w:rsidRPr="00B656E4">
        <w:t>this Act</w:t>
      </w:r>
      <w:r w:rsidRPr="00B656E4">
        <w:t xml:space="preserve"> or otherwise) </w:t>
      </w:r>
      <w:r w:rsidR="00165377" w:rsidRPr="00B656E4">
        <w:t>in the State</w:t>
      </w:r>
      <w:r w:rsidR="0032441B" w:rsidRPr="00B656E4">
        <w:t>.</w:t>
      </w:r>
    </w:p>
    <w:p w14:paraId="34E7F665" w14:textId="3A3F91D1" w:rsidR="00644261" w:rsidRPr="00B656E4" w:rsidRDefault="0032441B" w:rsidP="00B656E4">
      <w:pPr>
        <w:pStyle w:val="ActHead5"/>
      </w:pPr>
      <w:bookmarkStart w:id="36" w:name="_Toc75517622"/>
      <w:r w:rsidRPr="00CF6379">
        <w:rPr>
          <w:rStyle w:val="CharSectno"/>
        </w:rPr>
        <w:t>42P</w:t>
      </w:r>
      <w:r w:rsidR="00644261" w:rsidRPr="00B656E4">
        <w:t xml:space="preserve">  Notifying other local registration authorities of </w:t>
      </w:r>
      <w:r w:rsidR="007D2188" w:rsidRPr="00B656E4">
        <w:t>other disciplinary action</w:t>
      </w:r>
      <w:bookmarkEnd w:id="36"/>
    </w:p>
    <w:p w14:paraId="6E2E7C71" w14:textId="77777777" w:rsidR="00F51D6B" w:rsidRPr="00B656E4" w:rsidRDefault="00644261" w:rsidP="00B656E4">
      <w:pPr>
        <w:pStyle w:val="subsection"/>
      </w:pPr>
      <w:r w:rsidRPr="00B656E4">
        <w:tab/>
        <w:t>(1)</w:t>
      </w:r>
      <w:r w:rsidRPr="00B656E4">
        <w:tab/>
        <w:t>This section applies if</w:t>
      </w:r>
      <w:r w:rsidR="00F51D6B" w:rsidRPr="00B656E4">
        <w:t>:</w:t>
      </w:r>
    </w:p>
    <w:p w14:paraId="22C767BB" w14:textId="42488C62" w:rsidR="00644261" w:rsidRPr="00B656E4" w:rsidRDefault="00F51D6B" w:rsidP="00B656E4">
      <w:pPr>
        <w:pStyle w:val="paragraph"/>
      </w:pPr>
      <w:r w:rsidRPr="00B656E4">
        <w:tab/>
        <w:t>(a)</w:t>
      </w:r>
      <w:r w:rsidRPr="00B656E4">
        <w:tab/>
      </w:r>
      <w:r w:rsidR="00644261" w:rsidRPr="00B656E4">
        <w:t xml:space="preserve">a local registration authority (the </w:t>
      </w:r>
      <w:r w:rsidR="00644261" w:rsidRPr="00B656E4">
        <w:rPr>
          <w:b/>
          <w:i/>
        </w:rPr>
        <w:t>second State authority</w:t>
      </w:r>
      <w:r w:rsidR="00644261" w:rsidRPr="00B656E4">
        <w:t xml:space="preserve">) in the second State is </w:t>
      </w:r>
      <w:r w:rsidR="003B7AFE" w:rsidRPr="00B656E4">
        <w:t xml:space="preserve">aware of </w:t>
      </w:r>
      <w:r w:rsidR="0029681D" w:rsidRPr="00B656E4">
        <w:t xml:space="preserve">disciplinary action </w:t>
      </w:r>
      <w:r w:rsidR="00C01BCB" w:rsidRPr="00B656E4">
        <w:t xml:space="preserve">(including any preliminary investigations or action that might lead to </w:t>
      </w:r>
      <w:r w:rsidR="002C6C2D" w:rsidRPr="00B656E4">
        <w:t xml:space="preserve">criminal, </w:t>
      </w:r>
      <w:r w:rsidR="00C01BCB" w:rsidRPr="00B656E4">
        <w:t xml:space="preserve">civil or </w:t>
      </w:r>
      <w:r w:rsidR="002C6C2D" w:rsidRPr="00B656E4">
        <w:t xml:space="preserve">disciplinary proceedings) </w:t>
      </w:r>
      <w:r w:rsidR="003B7AFE" w:rsidRPr="00B656E4">
        <w:t xml:space="preserve">that is being taken </w:t>
      </w:r>
      <w:r w:rsidR="00644261" w:rsidRPr="00B656E4">
        <w:t xml:space="preserve">in relation </w:t>
      </w:r>
      <w:r w:rsidR="0029681D" w:rsidRPr="00B656E4">
        <w:t xml:space="preserve">to </w:t>
      </w:r>
      <w:r w:rsidR="00644261" w:rsidRPr="00B656E4">
        <w:t>a person’s automatic deemed registration to carry on an activity</w:t>
      </w:r>
      <w:r w:rsidRPr="00B656E4">
        <w:t>; and</w:t>
      </w:r>
    </w:p>
    <w:p w14:paraId="743E721A" w14:textId="369E9673" w:rsidR="00F51D6B" w:rsidRPr="00B656E4" w:rsidRDefault="00F51D6B" w:rsidP="00B656E4">
      <w:pPr>
        <w:pStyle w:val="paragraph"/>
      </w:pPr>
      <w:r w:rsidRPr="00B656E4">
        <w:tab/>
        <w:t>(b)</w:t>
      </w:r>
      <w:r w:rsidRPr="00B656E4">
        <w:tab/>
        <w:t xml:space="preserve">the </w:t>
      </w:r>
      <w:r w:rsidR="004B6D5B" w:rsidRPr="00B656E4">
        <w:t xml:space="preserve">person has been </w:t>
      </w:r>
      <w:r w:rsidRPr="00B656E4">
        <w:t xml:space="preserve">informed </w:t>
      </w:r>
      <w:r w:rsidR="004B6D5B" w:rsidRPr="00B656E4">
        <w:t xml:space="preserve">of </w:t>
      </w:r>
      <w:r w:rsidRPr="00B656E4">
        <w:t>the action.</w:t>
      </w:r>
    </w:p>
    <w:p w14:paraId="56E33617" w14:textId="21E2822A" w:rsidR="00644261" w:rsidRPr="00B656E4" w:rsidRDefault="00644261" w:rsidP="00B656E4">
      <w:pPr>
        <w:pStyle w:val="SubsectionHead"/>
      </w:pPr>
      <w:r w:rsidRPr="00B656E4">
        <w:t xml:space="preserve">Providing information of </w:t>
      </w:r>
      <w:r w:rsidR="003B7AFE" w:rsidRPr="00B656E4">
        <w:t>disciplinary action</w:t>
      </w:r>
    </w:p>
    <w:p w14:paraId="4E7035BA" w14:textId="77777777" w:rsidR="003760EA" w:rsidRPr="00B656E4" w:rsidRDefault="00644261" w:rsidP="00B656E4">
      <w:pPr>
        <w:pStyle w:val="subsection"/>
      </w:pPr>
      <w:r w:rsidRPr="00B656E4">
        <w:tab/>
        <w:t>(2)</w:t>
      </w:r>
      <w:r w:rsidRPr="00B656E4">
        <w:tab/>
      </w:r>
      <w:r w:rsidR="003760EA" w:rsidRPr="00B656E4">
        <w:t>The second State authority must, without delay, notify all other local registration authorities for occupations that cover the activity in all</w:t>
      </w:r>
      <w:r w:rsidR="003760EA" w:rsidRPr="00B656E4">
        <w:rPr>
          <w:i/>
        </w:rPr>
        <w:t xml:space="preserve"> </w:t>
      </w:r>
      <w:r w:rsidR="003760EA" w:rsidRPr="00B656E4">
        <w:t>other States of the following:</w:t>
      </w:r>
    </w:p>
    <w:p w14:paraId="204E4684" w14:textId="77777777" w:rsidR="00644261" w:rsidRPr="00B656E4" w:rsidRDefault="00644261" w:rsidP="00B656E4">
      <w:pPr>
        <w:pStyle w:val="paragraph"/>
      </w:pPr>
      <w:r w:rsidRPr="00B656E4">
        <w:tab/>
        <w:t>(a)</w:t>
      </w:r>
      <w:r w:rsidRPr="00B656E4">
        <w:tab/>
        <w:t>the person’s name and address;</w:t>
      </w:r>
    </w:p>
    <w:p w14:paraId="75F3E980" w14:textId="77777777" w:rsidR="00644261" w:rsidRPr="00B656E4" w:rsidRDefault="00644261" w:rsidP="00B656E4">
      <w:pPr>
        <w:pStyle w:val="paragraph"/>
      </w:pPr>
      <w:r w:rsidRPr="00B656E4">
        <w:tab/>
        <w:t>(b)</w:t>
      </w:r>
      <w:r w:rsidRPr="00B656E4">
        <w:tab/>
        <w:t>information identifying the person’s automatic deemed registration;</w:t>
      </w:r>
    </w:p>
    <w:p w14:paraId="2951D281" w14:textId="49244712" w:rsidR="00644261" w:rsidRPr="00B656E4" w:rsidRDefault="00644261" w:rsidP="00B656E4">
      <w:pPr>
        <w:pStyle w:val="paragraph"/>
      </w:pPr>
      <w:r w:rsidRPr="00B656E4">
        <w:tab/>
        <w:t>(c)</w:t>
      </w:r>
      <w:r w:rsidRPr="00B656E4">
        <w:tab/>
        <w:t xml:space="preserve">the fact that disciplinary action </w:t>
      </w:r>
      <w:r w:rsidR="002C6C2D" w:rsidRPr="00B656E4">
        <w:t xml:space="preserve">(including any preliminary investigations or action that might lead to criminal, civil or disciplinary proceedings) </w:t>
      </w:r>
      <w:r w:rsidR="0029681D" w:rsidRPr="00B656E4">
        <w:t>is being</w:t>
      </w:r>
      <w:r w:rsidRPr="00B656E4">
        <w:t xml:space="preserve"> taken</w:t>
      </w:r>
      <w:r w:rsidR="0029681D" w:rsidRPr="00B656E4">
        <w:t xml:space="preserve"> in relation</w:t>
      </w:r>
      <w:r w:rsidRPr="00B656E4">
        <w:t xml:space="preserve"> to the automatic deemed registration;</w:t>
      </w:r>
    </w:p>
    <w:p w14:paraId="43057435" w14:textId="6D90D84E" w:rsidR="00644261" w:rsidRPr="00B656E4" w:rsidRDefault="00644261" w:rsidP="00B656E4">
      <w:pPr>
        <w:pStyle w:val="paragraph"/>
      </w:pPr>
      <w:r w:rsidRPr="00B656E4">
        <w:tab/>
        <w:t>(d)</w:t>
      </w:r>
      <w:r w:rsidRPr="00B656E4">
        <w:tab/>
        <w:t xml:space="preserve">whether suspension or cancellation </w:t>
      </w:r>
      <w:r w:rsidR="0029681D" w:rsidRPr="00B656E4">
        <w:t xml:space="preserve">of the automatic deemed registration </w:t>
      </w:r>
      <w:r w:rsidRPr="00B656E4">
        <w:t>would be subject to an appeal;</w:t>
      </w:r>
    </w:p>
    <w:p w14:paraId="4347EAD2" w14:textId="05570A38" w:rsidR="00644261" w:rsidRPr="00B656E4" w:rsidRDefault="00644261" w:rsidP="00B656E4">
      <w:pPr>
        <w:pStyle w:val="paragraph"/>
      </w:pPr>
      <w:r w:rsidRPr="00B656E4">
        <w:tab/>
        <w:t>(e)</w:t>
      </w:r>
      <w:r w:rsidRPr="00B656E4">
        <w:tab/>
        <w:t>information relating to the reason for taking</w:t>
      </w:r>
      <w:r w:rsidR="0029681D" w:rsidRPr="00B656E4">
        <w:t xml:space="preserve"> or considering </w:t>
      </w:r>
      <w:r w:rsidRPr="00B656E4">
        <w:t>the action</w:t>
      </w:r>
      <w:r w:rsidR="0032441B" w:rsidRPr="00B656E4">
        <w:t>.</w:t>
      </w:r>
    </w:p>
    <w:p w14:paraId="462F411B" w14:textId="77777777" w:rsidR="0029681D" w:rsidRPr="00B656E4" w:rsidRDefault="0029681D" w:rsidP="00B656E4">
      <w:pPr>
        <w:pStyle w:val="SubsectionHead"/>
      </w:pPr>
      <w:r w:rsidRPr="00B656E4">
        <w:t>Application of this section</w:t>
      </w:r>
    </w:p>
    <w:p w14:paraId="1DE171B7" w14:textId="7C1E08C9" w:rsidR="0029681D" w:rsidRPr="00B656E4" w:rsidRDefault="0029681D" w:rsidP="00B656E4">
      <w:pPr>
        <w:pStyle w:val="subsection"/>
      </w:pPr>
      <w:r w:rsidRPr="00B656E4">
        <w:tab/>
        <w:t>(</w:t>
      </w:r>
      <w:r w:rsidR="003B7AFE" w:rsidRPr="00B656E4">
        <w:t>3</w:t>
      </w:r>
      <w:r w:rsidRPr="00B656E4">
        <w:t>)</w:t>
      </w:r>
      <w:r w:rsidRPr="00B656E4">
        <w:tab/>
        <w:t xml:space="preserve">Information may be provided under this section despite any </w:t>
      </w:r>
      <w:r w:rsidR="00E96CAD" w:rsidRPr="00B656E4">
        <w:t xml:space="preserve">requirements </w:t>
      </w:r>
      <w:r w:rsidRPr="00B656E4">
        <w:t>relating to secrecy, privacy or confidentiality</w:t>
      </w:r>
      <w:r w:rsidR="0032441B" w:rsidRPr="00B656E4">
        <w:t>.</w:t>
      </w:r>
    </w:p>
    <w:p w14:paraId="6CD44934" w14:textId="78BBDD1B" w:rsidR="0029681D" w:rsidRPr="00B656E4" w:rsidRDefault="0029681D" w:rsidP="00B656E4">
      <w:pPr>
        <w:pStyle w:val="subsection"/>
      </w:pPr>
      <w:r w:rsidRPr="00B656E4">
        <w:tab/>
        <w:t>(</w:t>
      </w:r>
      <w:r w:rsidR="003B7AFE" w:rsidRPr="00B656E4">
        <w:t>4</w:t>
      </w:r>
      <w:r w:rsidRPr="00B656E4">
        <w:t>)</w:t>
      </w:r>
      <w:r w:rsidRPr="00B656E4">
        <w:tab/>
        <w:t>Nothing in this section affects any obligation or power to provide information apart from this section</w:t>
      </w:r>
      <w:r w:rsidR="0032441B" w:rsidRPr="00B656E4">
        <w:t>.</w:t>
      </w:r>
    </w:p>
    <w:p w14:paraId="270933EC" w14:textId="77777777" w:rsidR="0029681D" w:rsidRPr="00B656E4" w:rsidRDefault="0029681D" w:rsidP="00B656E4">
      <w:pPr>
        <w:pStyle w:val="SubsectionHead"/>
      </w:pPr>
      <w:r w:rsidRPr="00B656E4">
        <w:t>Receiving information</w:t>
      </w:r>
    </w:p>
    <w:p w14:paraId="2719AB18" w14:textId="14196323" w:rsidR="0029681D" w:rsidRPr="00B656E4" w:rsidRDefault="0029681D" w:rsidP="00B656E4">
      <w:pPr>
        <w:pStyle w:val="subsection"/>
      </w:pPr>
      <w:r w:rsidRPr="00B656E4">
        <w:tab/>
        <w:t>(</w:t>
      </w:r>
      <w:r w:rsidR="003B7AFE" w:rsidRPr="00B656E4">
        <w:t>5</w:t>
      </w:r>
      <w:r w:rsidRPr="00B656E4">
        <w:t>)</w:t>
      </w:r>
      <w:r w:rsidRPr="00B656E4">
        <w:tab/>
        <w:t>A local registration authority that receives information under this section:</w:t>
      </w:r>
    </w:p>
    <w:p w14:paraId="1EC580B4" w14:textId="39B0B73E" w:rsidR="0029681D" w:rsidRPr="00B656E4" w:rsidRDefault="0029681D" w:rsidP="00B656E4">
      <w:pPr>
        <w:pStyle w:val="paragraph"/>
      </w:pPr>
      <w:r w:rsidRPr="00B656E4">
        <w:tab/>
        <w:t>(a)</w:t>
      </w:r>
      <w:r w:rsidRPr="00B656E4">
        <w:tab/>
        <w:t xml:space="preserve">is subject to any </w:t>
      </w:r>
      <w:r w:rsidR="00E96CAD" w:rsidRPr="00B656E4">
        <w:t xml:space="preserve">requirements </w:t>
      </w:r>
      <w:r w:rsidRPr="00B656E4">
        <w:t xml:space="preserve">relating to secrecy, privacy or confidentiality that would apply if the information were provided </w:t>
      </w:r>
      <w:r w:rsidR="009C6B6F" w:rsidRPr="00B656E4">
        <w:t>from within</w:t>
      </w:r>
      <w:r w:rsidRPr="00B656E4">
        <w:t xml:space="preserve"> the State </w:t>
      </w:r>
      <w:r w:rsidR="009C6B6F" w:rsidRPr="00B656E4">
        <w:t>in</w:t>
      </w:r>
      <w:r w:rsidRPr="00B656E4">
        <w:t xml:space="preserve"> which the authority is constituted or exercises its functions; and</w:t>
      </w:r>
    </w:p>
    <w:p w14:paraId="19E729B9" w14:textId="564061F9" w:rsidR="0029681D" w:rsidRPr="00B656E4" w:rsidRDefault="0029681D" w:rsidP="00B656E4">
      <w:pPr>
        <w:pStyle w:val="paragraph"/>
      </w:pPr>
      <w:r w:rsidRPr="00B656E4">
        <w:tab/>
        <w:t>(b)</w:t>
      </w:r>
      <w:r w:rsidRPr="00B656E4">
        <w:tab/>
        <w:t>may use the information for the purposes of the person’s registration (whether under this Act or otherwise) in the State</w:t>
      </w:r>
      <w:r w:rsidR="0032441B" w:rsidRPr="00B656E4">
        <w:t>.</w:t>
      </w:r>
    </w:p>
    <w:p w14:paraId="24974266" w14:textId="511016A6" w:rsidR="004D2968" w:rsidRPr="00B656E4" w:rsidRDefault="0032441B" w:rsidP="00B656E4">
      <w:pPr>
        <w:pStyle w:val="ActHead5"/>
      </w:pPr>
      <w:bookmarkStart w:id="37" w:name="_Toc75517623"/>
      <w:r w:rsidRPr="00CF6379">
        <w:rPr>
          <w:rStyle w:val="CharSectno"/>
        </w:rPr>
        <w:t>42Q</w:t>
      </w:r>
      <w:r w:rsidR="00262A44" w:rsidRPr="00B656E4">
        <w:t xml:space="preserve">  </w:t>
      </w:r>
      <w:r w:rsidR="004D2968" w:rsidRPr="00B656E4">
        <w:t>Formalities requiring personal attendance</w:t>
      </w:r>
      <w:bookmarkEnd w:id="37"/>
    </w:p>
    <w:p w14:paraId="59DAFB2D" w14:textId="11851471" w:rsidR="004D2968" w:rsidRPr="00B656E4" w:rsidRDefault="004D2968" w:rsidP="00B656E4">
      <w:pPr>
        <w:pStyle w:val="subsection"/>
      </w:pPr>
      <w:r w:rsidRPr="00B656E4">
        <w:tab/>
      </w:r>
      <w:r w:rsidRPr="00B656E4">
        <w:tab/>
        <w:t xml:space="preserve">Neither automatic deemed registration, nor entitlement to automatic deemed registration, requires compliance with any statutory or other formalities (whether before or after </w:t>
      </w:r>
      <w:r w:rsidR="00553BF6" w:rsidRPr="00B656E4">
        <w:t xml:space="preserve">the automatic deemed </w:t>
      </w:r>
      <w:r w:rsidRPr="00B656E4">
        <w:t>registration</w:t>
      </w:r>
      <w:r w:rsidR="00553BF6" w:rsidRPr="00B656E4">
        <w:t xml:space="preserve"> begins</w:t>
      </w:r>
      <w:r w:rsidRPr="00B656E4">
        <w:t>) requiring personal attendance in the second State</w:t>
      </w:r>
      <w:r w:rsidR="00EA6BFB" w:rsidRPr="00B656E4">
        <w:t xml:space="preserve"> for the purposes of becoming registered</w:t>
      </w:r>
      <w:r w:rsidR="0032441B" w:rsidRPr="00B656E4">
        <w:t>.</w:t>
      </w:r>
    </w:p>
    <w:p w14:paraId="40E2C90F" w14:textId="7FB9C84E" w:rsidR="000D69F0" w:rsidRPr="00B656E4" w:rsidRDefault="0032441B" w:rsidP="00B656E4">
      <w:pPr>
        <w:pStyle w:val="ActHead5"/>
      </w:pPr>
      <w:bookmarkStart w:id="38" w:name="_Toc75517624"/>
      <w:r w:rsidRPr="00CF6379">
        <w:rPr>
          <w:rStyle w:val="CharSectno"/>
        </w:rPr>
        <w:t>42R</w:t>
      </w:r>
      <w:r w:rsidR="000D69F0" w:rsidRPr="00B656E4">
        <w:t xml:space="preserve">  Effect of automatic deemed registration on obligations in </w:t>
      </w:r>
      <w:r w:rsidR="00F45313" w:rsidRPr="00B656E4">
        <w:t xml:space="preserve">other </w:t>
      </w:r>
      <w:r w:rsidR="000D69F0" w:rsidRPr="00B656E4">
        <w:t>State</w:t>
      </w:r>
      <w:r w:rsidR="00F45313" w:rsidRPr="00B656E4">
        <w:t>s</w:t>
      </w:r>
      <w:bookmarkEnd w:id="38"/>
    </w:p>
    <w:p w14:paraId="57482AE0" w14:textId="4B7EB4B1" w:rsidR="000D69F0" w:rsidRPr="00B656E4" w:rsidRDefault="000D69F0" w:rsidP="00B656E4">
      <w:pPr>
        <w:pStyle w:val="subsection"/>
      </w:pPr>
      <w:r w:rsidRPr="00B656E4">
        <w:tab/>
      </w:r>
      <w:r w:rsidRPr="00B656E4">
        <w:tab/>
        <w:t xml:space="preserve">Unless the contrary intention appears, if a law of the second State imposes an obligation on a person who has automatic deemed registration </w:t>
      </w:r>
      <w:r w:rsidR="002C3FF8" w:rsidRPr="00B656E4">
        <w:t xml:space="preserve">to carry on an activity </w:t>
      </w:r>
      <w:r w:rsidRPr="00B656E4">
        <w:t>in that State, the person is not required to comply with the obligation in</w:t>
      </w:r>
      <w:r w:rsidR="000D0733" w:rsidRPr="00B656E4">
        <w:t xml:space="preserve"> relation to</w:t>
      </w:r>
      <w:r w:rsidRPr="00B656E4">
        <w:t xml:space="preserve"> </w:t>
      </w:r>
      <w:r w:rsidR="00F45313" w:rsidRPr="00B656E4">
        <w:t xml:space="preserve">any other </w:t>
      </w:r>
      <w:r w:rsidRPr="00B656E4">
        <w:t>State</w:t>
      </w:r>
      <w:r w:rsidR="0032441B" w:rsidRPr="00B656E4">
        <w:t>.</w:t>
      </w:r>
    </w:p>
    <w:p w14:paraId="06A1B8D5" w14:textId="59985A8D" w:rsidR="000D69F0" w:rsidRPr="00B656E4" w:rsidRDefault="000D69F0" w:rsidP="00B656E4">
      <w:pPr>
        <w:pStyle w:val="notetext"/>
      </w:pPr>
      <w:r w:rsidRPr="00B656E4">
        <w:t>Note:</w:t>
      </w:r>
      <w:r w:rsidRPr="00B656E4">
        <w:tab/>
        <w:t>For example, the law of the second State requires a registered person to keep a record of workers who are employed by the person</w:t>
      </w:r>
      <w:r w:rsidR="0032441B" w:rsidRPr="00B656E4">
        <w:t>.</w:t>
      </w:r>
      <w:r w:rsidRPr="00B656E4">
        <w:t xml:space="preserve"> The obligation does not apply in relation to workers who are employed by the person </w:t>
      </w:r>
      <w:r w:rsidR="00344819" w:rsidRPr="00B656E4">
        <w:t xml:space="preserve">to work solely outside the second </w:t>
      </w:r>
      <w:r w:rsidRPr="00B656E4">
        <w:t>State</w:t>
      </w:r>
      <w:r w:rsidR="0032441B" w:rsidRPr="00B656E4">
        <w:t>.</w:t>
      </w:r>
    </w:p>
    <w:p w14:paraId="053C749C" w14:textId="15DAC5DC" w:rsidR="00197309" w:rsidRPr="00B656E4" w:rsidRDefault="00197309" w:rsidP="00B656E4">
      <w:pPr>
        <w:pStyle w:val="ActHead3"/>
      </w:pPr>
      <w:bookmarkStart w:id="39" w:name="_Toc75517625"/>
      <w:r w:rsidRPr="00CF6379">
        <w:rPr>
          <w:rStyle w:val="CharDivNo"/>
        </w:rPr>
        <w:t>Division</w:t>
      </w:r>
      <w:r w:rsidR="002B63C6" w:rsidRPr="00CF6379">
        <w:rPr>
          <w:rStyle w:val="CharDivNo"/>
        </w:rPr>
        <w:t> </w:t>
      </w:r>
      <w:r w:rsidR="00B90C96" w:rsidRPr="00CF6379">
        <w:rPr>
          <w:rStyle w:val="CharDivNo"/>
        </w:rPr>
        <w:t>3</w:t>
      </w:r>
      <w:r w:rsidRPr="00B656E4">
        <w:t>—</w:t>
      </w:r>
      <w:r w:rsidRPr="00CF6379">
        <w:rPr>
          <w:rStyle w:val="CharDivText"/>
        </w:rPr>
        <w:t>General provisions</w:t>
      </w:r>
      <w:bookmarkEnd w:id="39"/>
    </w:p>
    <w:p w14:paraId="7B52451B" w14:textId="4B4FDDED" w:rsidR="00262A44" w:rsidRPr="00B656E4" w:rsidRDefault="0032441B" w:rsidP="00B656E4">
      <w:pPr>
        <w:pStyle w:val="ActHead5"/>
      </w:pPr>
      <w:bookmarkStart w:id="40" w:name="_Toc75517626"/>
      <w:r w:rsidRPr="00CF6379">
        <w:rPr>
          <w:rStyle w:val="CharSectno"/>
        </w:rPr>
        <w:t>42S</w:t>
      </w:r>
      <w:r w:rsidR="00262A44" w:rsidRPr="00B656E4">
        <w:t xml:space="preserve">  Exempting </w:t>
      </w:r>
      <w:r w:rsidR="00491673" w:rsidRPr="00B656E4">
        <w:t>registrations</w:t>
      </w:r>
      <w:r w:rsidR="00262A44" w:rsidRPr="00B656E4">
        <w:t xml:space="preserve"> because of significant risk to consumer protection </w:t>
      </w:r>
      <w:r w:rsidR="00F750D3" w:rsidRPr="00B656E4">
        <w:t>etc</w:t>
      </w:r>
      <w:r w:rsidRPr="00B656E4">
        <w:t>.</w:t>
      </w:r>
      <w:bookmarkEnd w:id="40"/>
    </w:p>
    <w:p w14:paraId="1E32251B" w14:textId="77777777" w:rsidR="006228A0" w:rsidRPr="00B656E4" w:rsidRDefault="00F750D3" w:rsidP="00B656E4">
      <w:pPr>
        <w:pStyle w:val="subsection"/>
      </w:pPr>
      <w:r w:rsidRPr="00B656E4">
        <w:tab/>
        <w:t>(1)</w:t>
      </w:r>
      <w:r w:rsidRPr="00B656E4">
        <w:tab/>
      </w:r>
      <w:r w:rsidR="00262A44" w:rsidRPr="00B656E4">
        <w:t xml:space="preserve">A Minister of a State </w:t>
      </w:r>
      <w:r w:rsidR="007F3170" w:rsidRPr="00B656E4">
        <w:t xml:space="preserve">(the </w:t>
      </w:r>
      <w:r w:rsidR="007F3170" w:rsidRPr="00B656E4">
        <w:rPr>
          <w:b/>
          <w:i/>
        </w:rPr>
        <w:t>declaration State</w:t>
      </w:r>
      <w:r w:rsidR="007F3170" w:rsidRPr="00B656E4">
        <w:t xml:space="preserve">) </w:t>
      </w:r>
      <w:r w:rsidR="00262A44" w:rsidRPr="00B656E4">
        <w:t xml:space="preserve">may declare, by </w:t>
      </w:r>
      <w:r w:rsidR="00307B06" w:rsidRPr="00B656E4">
        <w:t>legislative</w:t>
      </w:r>
      <w:r w:rsidR="00262A44" w:rsidRPr="00B656E4">
        <w:t xml:space="preserve"> instrument, that</w:t>
      </w:r>
      <w:r w:rsidR="006228A0" w:rsidRPr="00B656E4">
        <w:t>:</w:t>
      </w:r>
    </w:p>
    <w:p w14:paraId="04C63FE0" w14:textId="77777777" w:rsidR="006228A0" w:rsidRPr="00B656E4" w:rsidRDefault="006228A0" w:rsidP="00B656E4">
      <w:pPr>
        <w:pStyle w:val="paragraph"/>
      </w:pPr>
      <w:r w:rsidRPr="00B656E4">
        <w:tab/>
        <w:t>(a)</w:t>
      </w:r>
      <w:r w:rsidRPr="00B656E4">
        <w:tab/>
      </w:r>
      <w:r w:rsidR="00491673" w:rsidRPr="00B656E4">
        <w:t xml:space="preserve">a </w:t>
      </w:r>
      <w:r w:rsidR="00A0523E" w:rsidRPr="00B656E4">
        <w:t>specified registration</w:t>
      </w:r>
      <w:r w:rsidR="005C270A" w:rsidRPr="00B656E4">
        <w:t>, whether for an occupation or for an activity covered by an occupation,</w:t>
      </w:r>
      <w:r w:rsidR="00A0523E" w:rsidRPr="00B656E4">
        <w:t xml:space="preserve"> in the </w:t>
      </w:r>
      <w:r w:rsidR="007F3170" w:rsidRPr="00B656E4">
        <w:t xml:space="preserve">declaration </w:t>
      </w:r>
      <w:r w:rsidR="00A0523E" w:rsidRPr="00B656E4">
        <w:t>State</w:t>
      </w:r>
      <w:r w:rsidR="00D447F5" w:rsidRPr="00B656E4">
        <w:t xml:space="preserve"> is excluded from the operation of automatic deemed registration</w:t>
      </w:r>
      <w:r w:rsidRPr="00B656E4">
        <w:t>; or</w:t>
      </w:r>
    </w:p>
    <w:p w14:paraId="448D174B" w14:textId="77777777" w:rsidR="00D447F5" w:rsidRPr="00B656E4" w:rsidRDefault="006228A0" w:rsidP="00B656E4">
      <w:pPr>
        <w:pStyle w:val="paragraph"/>
      </w:pPr>
      <w:r w:rsidRPr="00B656E4">
        <w:tab/>
        <w:t>(b)</w:t>
      </w:r>
      <w:r w:rsidRPr="00B656E4">
        <w:tab/>
      </w:r>
      <w:r w:rsidR="00D447F5" w:rsidRPr="00B656E4">
        <w:t>a specified registration</w:t>
      </w:r>
      <w:r w:rsidR="0093665C" w:rsidRPr="00B656E4">
        <w:t xml:space="preserve">, whether for an occupation or for an activity covered by an occupation, </w:t>
      </w:r>
      <w:r w:rsidR="00D447F5" w:rsidRPr="00B656E4">
        <w:t xml:space="preserve">in the </w:t>
      </w:r>
      <w:r w:rsidR="007F3170" w:rsidRPr="00B656E4">
        <w:t xml:space="preserve">declaration </w:t>
      </w:r>
      <w:r w:rsidR="00D447F5" w:rsidRPr="00B656E4">
        <w:t>State is excluded from the operation of automatic deemed registrat</w:t>
      </w:r>
      <w:r w:rsidR="00586004" w:rsidRPr="00B656E4">
        <w:t>ion on the basis of a specified</w:t>
      </w:r>
      <w:r w:rsidR="00D447F5" w:rsidRPr="00B656E4">
        <w:t xml:space="preserve"> registration in </w:t>
      </w:r>
      <w:r w:rsidR="007F3170" w:rsidRPr="00B656E4">
        <w:t xml:space="preserve">one or more </w:t>
      </w:r>
      <w:r w:rsidR="00B77ED1" w:rsidRPr="00B656E4">
        <w:t xml:space="preserve">other specified </w:t>
      </w:r>
      <w:r w:rsidR="00D447F5" w:rsidRPr="00B656E4">
        <w:t>State</w:t>
      </w:r>
      <w:r w:rsidR="007F3170" w:rsidRPr="00B656E4">
        <w:t>s</w:t>
      </w:r>
      <w:r w:rsidR="00D447F5" w:rsidRPr="00B656E4">
        <w:t>;</w:t>
      </w:r>
    </w:p>
    <w:p w14:paraId="73C36472" w14:textId="3A754950" w:rsidR="00246CC2" w:rsidRPr="00B656E4" w:rsidRDefault="00262A44" w:rsidP="00B656E4">
      <w:pPr>
        <w:pStyle w:val="subsection2"/>
      </w:pPr>
      <w:r w:rsidRPr="00B656E4">
        <w:t>if the Minister is satisfied that the declaration is necessary because of a significant risk</w:t>
      </w:r>
      <w:r w:rsidR="00553BF6" w:rsidRPr="00B656E4">
        <w:t xml:space="preserve">, arising </w:t>
      </w:r>
      <w:r w:rsidR="004315BA" w:rsidRPr="00B656E4">
        <w:t xml:space="preserve">from </w:t>
      </w:r>
      <w:r w:rsidR="00553BF6" w:rsidRPr="00B656E4">
        <w:t xml:space="preserve">circumstances or conditions in the </w:t>
      </w:r>
      <w:r w:rsidR="007F3170" w:rsidRPr="00B656E4">
        <w:t xml:space="preserve">declaration </w:t>
      </w:r>
      <w:r w:rsidR="00553BF6" w:rsidRPr="00B656E4">
        <w:t>State,</w:t>
      </w:r>
      <w:r w:rsidRPr="00B656E4">
        <w:t xml:space="preserve"> to</w:t>
      </w:r>
      <w:r w:rsidR="00246CC2" w:rsidRPr="00B656E4">
        <w:t>:</w:t>
      </w:r>
    </w:p>
    <w:p w14:paraId="29F15F34" w14:textId="66071415" w:rsidR="00246CC2" w:rsidRPr="00B656E4" w:rsidRDefault="00246CC2" w:rsidP="00B656E4">
      <w:pPr>
        <w:pStyle w:val="paragraph"/>
      </w:pPr>
      <w:r w:rsidRPr="00B656E4">
        <w:tab/>
        <w:t>(</w:t>
      </w:r>
      <w:r w:rsidR="00957050" w:rsidRPr="00B656E4">
        <w:t>c</w:t>
      </w:r>
      <w:r w:rsidRPr="00B656E4">
        <w:t>)</w:t>
      </w:r>
      <w:r w:rsidRPr="00B656E4">
        <w:tab/>
      </w:r>
      <w:r w:rsidR="00262A44" w:rsidRPr="00B656E4">
        <w:t>consumer protection</w:t>
      </w:r>
      <w:r w:rsidRPr="00B656E4">
        <w:t>;</w:t>
      </w:r>
      <w:r w:rsidR="00262A44" w:rsidRPr="00B656E4">
        <w:t xml:space="preserve"> or</w:t>
      </w:r>
    </w:p>
    <w:p w14:paraId="219FA8BF" w14:textId="183B191B" w:rsidR="00067BD5" w:rsidRPr="00B656E4" w:rsidRDefault="00067BD5" w:rsidP="00B656E4">
      <w:pPr>
        <w:pStyle w:val="paragraph"/>
      </w:pPr>
      <w:r w:rsidRPr="00B656E4">
        <w:tab/>
        <w:t>(</w:t>
      </w:r>
      <w:r w:rsidR="00957050" w:rsidRPr="00B656E4">
        <w:t>d</w:t>
      </w:r>
      <w:r w:rsidRPr="00B656E4">
        <w:t>)</w:t>
      </w:r>
      <w:r w:rsidRPr="00B656E4">
        <w:tab/>
        <w:t>the environment; or</w:t>
      </w:r>
    </w:p>
    <w:p w14:paraId="1FC20B25" w14:textId="6B53517F" w:rsidR="00067BD5" w:rsidRPr="00B656E4" w:rsidRDefault="00067BD5" w:rsidP="00B656E4">
      <w:pPr>
        <w:pStyle w:val="paragraph"/>
      </w:pPr>
      <w:r w:rsidRPr="00B656E4">
        <w:tab/>
        <w:t>(</w:t>
      </w:r>
      <w:r w:rsidR="00957050" w:rsidRPr="00B656E4">
        <w:t>e</w:t>
      </w:r>
      <w:r w:rsidRPr="00B656E4">
        <w:t>)</w:t>
      </w:r>
      <w:r w:rsidRPr="00B656E4">
        <w:tab/>
        <w:t>animal welfare; or</w:t>
      </w:r>
    </w:p>
    <w:p w14:paraId="036B9D82" w14:textId="0AC2B7E3" w:rsidR="00067BD5" w:rsidRPr="00B656E4" w:rsidRDefault="00246CC2" w:rsidP="00B656E4">
      <w:pPr>
        <w:pStyle w:val="paragraph"/>
      </w:pPr>
      <w:r w:rsidRPr="00B656E4">
        <w:tab/>
        <w:t>(</w:t>
      </w:r>
      <w:r w:rsidR="00957050" w:rsidRPr="00B656E4">
        <w:t>f</w:t>
      </w:r>
      <w:r w:rsidRPr="00B656E4">
        <w:t>)</w:t>
      </w:r>
      <w:r w:rsidRPr="00B656E4">
        <w:tab/>
      </w:r>
      <w:r w:rsidR="004E0A7D" w:rsidRPr="00B656E4">
        <w:t xml:space="preserve">the </w:t>
      </w:r>
      <w:r w:rsidR="00034E7A" w:rsidRPr="00B656E4">
        <w:t xml:space="preserve">health or </w:t>
      </w:r>
      <w:r w:rsidR="004E0A7D" w:rsidRPr="00B656E4">
        <w:t xml:space="preserve">safety of workers or the </w:t>
      </w:r>
      <w:r w:rsidR="00262A44" w:rsidRPr="00B656E4">
        <w:t>public</w:t>
      </w:r>
      <w:r w:rsidR="0032441B" w:rsidRPr="00B656E4">
        <w:t>.</w:t>
      </w:r>
    </w:p>
    <w:p w14:paraId="0200A121" w14:textId="697604C9" w:rsidR="00704DEB" w:rsidRPr="00B656E4" w:rsidRDefault="00704DEB" w:rsidP="00B656E4">
      <w:pPr>
        <w:pStyle w:val="notetext"/>
      </w:pPr>
      <w:r w:rsidRPr="00B656E4">
        <w:t>Note:</w:t>
      </w:r>
      <w:r w:rsidRPr="00B656E4">
        <w:tab/>
        <w:t xml:space="preserve">The declaration is not subject to disallowance under the </w:t>
      </w:r>
      <w:r w:rsidRPr="00B656E4">
        <w:rPr>
          <w:i/>
        </w:rPr>
        <w:t>Legislation Act 2003</w:t>
      </w:r>
      <w:r w:rsidRPr="00B656E4">
        <w:t xml:space="preserve"> (see </w:t>
      </w:r>
      <w:r w:rsidR="006A26F1" w:rsidRPr="00B656E4">
        <w:t>sub</w:t>
      </w:r>
      <w:r w:rsidR="00723E3A" w:rsidRPr="00B656E4">
        <w:t>section</w:t>
      </w:r>
      <w:r w:rsidR="002B63C6" w:rsidRPr="00B656E4">
        <w:t> </w:t>
      </w:r>
      <w:r w:rsidR="00723E3A" w:rsidRPr="00B656E4">
        <w:t>4</w:t>
      </w:r>
      <w:r w:rsidRPr="00B656E4">
        <w:t>4(1) of that Act)</w:t>
      </w:r>
      <w:r w:rsidR="0032441B" w:rsidRPr="00B656E4">
        <w:t>.</w:t>
      </w:r>
    </w:p>
    <w:p w14:paraId="6D322F80" w14:textId="15D11EF4" w:rsidR="00262A44" w:rsidRPr="00B656E4" w:rsidRDefault="00F750D3" w:rsidP="00B656E4">
      <w:pPr>
        <w:pStyle w:val="subsection"/>
      </w:pPr>
      <w:r w:rsidRPr="00B656E4">
        <w:tab/>
        <w:t>(2)</w:t>
      </w:r>
      <w:r w:rsidRPr="00B656E4">
        <w:tab/>
      </w:r>
      <w:r w:rsidR="00262A44" w:rsidRPr="00B656E4">
        <w:t xml:space="preserve">The declaration must include a statement explaining the risk to </w:t>
      </w:r>
      <w:r w:rsidR="00957050" w:rsidRPr="00B656E4">
        <w:t>consumer protection, the environment, animal welfare or the health or safety of workers or the public</w:t>
      </w:r>
      <w:r w:rsidR="0032441B" w:rsidRPr="00B656E4">
        <w:t>.</w:t>
      </w:r>
    </w:p>
    <w:p w14:paraId="39552A67" w14:textId="36A9E16D" w:rsidR="00262A44" w:rsidRPr="00B656E4" w:rsidRDefault="00F750D3" w:rsidP="00B656E4">
      <w:pPr>
        <w:pStyle w:val="subsection"/>
      </w:pPr>
      <w:r w:rsidRPr="00B656E4">
        <w:tab/>
        <w:t>(3)</w:t>
      </w:r>
      <w:r w:rsidRPr="00B656E4">
        <w:tab/>
      </w:r>
      <w:r w:rsidR="00262A44" w:rsidRPr="00B656E4">
        <w:t xml:space="preserve">The declaration has effect only in relation to the </w:t>
      </w:r>
      <w:r w:rsidR="007F3170" w:rsidRPr="00B656E4">
        <w:t>declaration State</w:t>
      </w:r>
      <w:r w:rsidR="0032441B" w:rsidRPr="00B656E4">
        <w:t>.</w:t>
      </w:r>
    </w:p>
    <w:p w14:paraId="1348875D" w14:textId="00278B3E" w:rsidR="00262A44" w:rsidRPr="00B656E4" w:rsidRDefault="00F750D3" w:rsidP="00B656E4">
      <w:pPr>
        <w:pStyle w:val="subsection"/>
      </w:pPr>
      <w:r w:rsidRPr="00B656E4">
        <w:tab/>
        <w:t>(4)</w:t>
      </w:r>
      <w:r w:rsidRPr="00B656E4">
        <w:tab/>
      </w:r>
      <w:r w:rsidR="00262A44" w:rsidRPr="00B656E4">
        <w:t xml:space="preserve">The local registration authority </w:t>
      </w:r>
      <w:r w:rsidR="00DF6B25" w:rsidRPr="00B656E4">
        <w:t xml:space="preserve">in the </w:t>
      </w:r>
      <w:r w:rsidR="007F3170" w:rsidRPr="00B656E4">
        <w:t xml:space="preserve">declaration </w:t>
      </w:r>
      <w:r w:rsidR="00DF6B25" w:rsidRPr="00B656E4">
        <w:t xml:space="preserve">State </w:t>
      </w:r>
      <w:r w:rsidR="00262A44" w:rsidRPr="00B656E4">
        <w:t xml:space="preserve">for the </w:t>
      </w:r>
      <w:r w:rsidR="00285D1B" w:rsidRPr="00B656E4">
        <w:t xml:space="preserve">occupation </w:t>
      </w:r>
      <w:r w:rsidR="0093665C" w:rsidRPr="00B656E4">
        <w:t xml:space="preserve">concerned </w:t>
      </w:r>
      <w:r w:rsidR="00262A44" w:rsidRPr="00B656E4">
        <w:t>is to give effect to the declaration</w:t>
      </w:r>
      <w:r w:rsidR="0032441B" w:rsidRPr="00B656E4">
        <w:t>.</w:t>
      </w:r>
    </w:p>
    <w:p w14:paraId="607DBB5F" w14:textId="5CFFFBF0" w:rsidR="00704DEB" w:rsidRPr="00B656E4" w:rsidRDefault="00F750D3" w:rsidP="00B656E4">
      <w:pPr>
        <w:pStyle w:val="subsection"/>
      </w:pPr>
      <w:r w:rsidRPr="00B656E4">
        <w:tab/>
        <w:t>(5)</w:t>
      </w:r>
      <w:r w:rsidRPr="00B656E4">
        <w:tab/>
      </w:r>
      <w:r w:rsidR="00704DEB" w:rsidRPr="00B656E4">
        <w:t xml:space="preserve">Despite </w:t>
      </w:r>
      <w:r w:rsidR="006A26F1" w:rsidRPr="00B656E4">
        <w:t>subsection</w:t>
      </w:r>
      <w:r w:rsidR="002B63C6" w:rsidRPr="00B656E4">
        <w:t> </w:t>
      </w:r>
      <w:r w:rsidR="006A26F1" w:rsidRPr="00B656E4">
        <w:t>5</w:t>
      </w:r>
      <w:r w:rsidR="00704DEB" w:rsidRPr="00B656E4">
        <w:t xml:space="preserve">4(1) of the </w:t>
      </w:r>
      <w:r w:rsidR="00704DEB" w:rsidRPr="00B656E4">
        <w:rPr>
          <w:i/>
        </w:rPr>
        <w:t>Legislation Act 2003</w:t>
      </w:r>
      <w:r w:rsidR="00704DEB" w:rsidRPr="00B656E4">
        <w:t xml:space="preserve">, </w:t>
      </w:r>
      <w:r w:rsidR="001011A3" w:rsidRPr="00B656E4">
        <w:t>Part</w:t>
      </w:r>
      <w:r w:rsidR="002B63C6" w:rsidRPr="00B656E4">
        <w:t> </w:t>
      </w:r>
      <w:r w:rsidR="001011A3" w:rsidRPr="00B656E4">
        <w:t>4</w:t>
      </w:r>
      <w:r w:rsidR="00704DEB" w:rsidRPr="00B656E4">
        <w:t xml:space="preserve"> of Chapter</w:t>
      </w:r>
      <w:r w:rsidR="002B63C6" w:rsidRPr="00B656E4">
        <w:t> </w:t>
      </w:r>
      <w:r w:rsidR="00704DEB" w:rsidRPr="00B656E4">
        <w:t xml:space="preserve">3 (sunsetting) of that Act applies to a declaration under </w:t>
      </w:r>
      <w:r w:rsidR="002B63C6" w:rsidRPr="00B656E4">
        <w:t>subsection (</w:t>
      </w:r>
      <w:r w:rsidR="00704DEB" w:rsidRPr="00B656E4">
        <w:t>1)</w:t>
      </w:r>
      <w:r w:rsidR="000A23DB" w:rsidRPr="00B656E4">
        <w:t xml:space="preserve"> of this section</w:t>
      </w:r>
      <w:r w:rsidR="0032441B" w:rsidRPr="00B656E4">
        <w:t>.</w:t>
      </w:r>
    </w:p>
    <w:p w14:paraId="528A1B61" w14:textId="032606AE" w:rsidR="00262A44" w:rsidRPr="00B656E4" w:rsidRDefault="00F750D3" w:rsidP="00B656E4">
      <w:pPr>
        <w:pStyle w:val="subsection"/>
      </w:pPr>
      <w:r w:rsidRPr="00B656E4">
        <w:tab/>
        <w:t>(6)</w:t>
      </w:r>
      <w:r w:rsidRPr="00B656E4">
        <w:tab/>
      </w:r>
      <w:r w:rsidR="00704DEB" w:rsidRPr="00B656E4">
        <w:t xml:space="preserve">That Act </w:t>
      </w:r>
      <w:r w:rsidR="00307B06" w:rsidRPr="00B656E4">
        <w:t>applies</w:t>
      </w:r>
      <w:r w:rsidR="005777E4" w:rsidRPr="00B656E4">
        <w:t xml:space="preserve">, in relation to a declaration under </w:t>
      </w:r>
      <w:r w:rsidR="002B63C6" w:rsidRPr="00B656E4">
        <w:t>subsection (</w:t>
      </w:r>
      <w:r w:rsidR="005777E4" w:rsidRPr="00B656E4">
        <w:t xml:space="preserve">1), </w:t>
      </w:r>
      <w:r w:rsidR="00307B06" w:rsidRPr="00B656E4">
        <w:t xml:space="preserve">as if the reference to tenth anniversary in </w:t>
      </w:r>
      <w:r w:rsidR="006A26F1" w:rsidRPr="00B656E4">
        <w:t>subsection</w:t>
      </w:r>
      <w:r w:rsidR="002B63C6" w:rsidRPr="00B656E4">
        <w:t> </w:t>
      </w:r>
      <w:r w:rsidR="006A26F1" w:rsidRPr="00B656E4">
        <w:t>5</w:t>
      </w:r>
      <w:r w:rsidR="00307B06" w:rsidRPr="00B656E4">
        <w:t>0(1)</w:t>
      </w:r>
      <w:r w:rsidR="005777E4" w:rsidRPr="00B656E4">
        <w:t xml:space="preserve"> of that Act </w:t>
      </w:r>
      <w:r w:rsidR="00307B06" w:rsidRPr="00B656E4">
        <w:t>were a reference to fifth anniversary</w:t>
      </w:r>
      <w:r w:rsidR="0032441B" w:rsidRPr="00B656E4">
        <w:t>.</w:t>
      </w:r>
    </w:p>
    <w:p w14:paraId="17493959" w14:textId="416DB8A5" w:rsidR="00F750D3" w:rsidRPr="00B656E4" w:rsidRDefault="00F750D3" w:rsidP="00B656E4">
      <w:pPr>
        <w:pStyle w:val="notetext"/>
      </w:pPr>
      <w:r w:rsidRPr="00B656E4">
        <w:t>Note:</w:t>
      </w:r>
      <w:r w:rsidRPr="00B656E4">
        <w:tab/>
        <w:t xml:space="preserve">The effect of </w:t>
      </w:r>
      <w:r w:rsidR="002B63C6" w:rsidRPr="00B656E4">
        <w:t>subsection (</w:t>
      </w:r>
      <w:r w:rsidRPr="00B656E4">
        <w:t xml:space="preserve">6) is that the declaration sunsets under the </w:t>
      </w:r>
      <w:r w:rsidRPr="00B656E4">
        <w:rPr>
          <w:i/>
        </w:rPr>
        <w:t>Legislation Act 2003</w:t>
      </w:r>
      <w:r w:rsidRPr="00B656E4">
        <w:t xml:space="preserve"> after 5 years (instead of 10 years)</w:t>
      </w:r>
      <w:r w:rsidR="0032441B" w:rsidRPr="00B656E4">
        <w:t>.</w:t>
      </w:r>
    </w:p>
    <w:p w14:paraId="6F29CE64" w14:textId="77777777" w:rsidR="00262A44" w:rsidRPr="00B656E4" w:rsidRDefault="004E0A7D" w:rsidP="00B656E4">
      <w:pPr>
        <w:pStyle w:val="SubsectionHead"/>
      </w:pPr>
      <w:r w:rsidRPr="00B656E4">
        <w:t xml:space="preserve">Declaration </w:t>
      </w:r>
      <w:r w:rsidR="00262A44" w:rsidRPr="00B656E4">
        <w:t>not to give preference</w:t>
      </w:r>
    </w:p>
    <w:p w14:paraId="31DFC1F9" w14:textId="30E628C1" w:rsidR="00262A44" w:rsidRPr="00B656E4" w:rsidRDefault="00F750D3" w:rsidP="00B656E4">
      <w:pPr>
        <w:pStyle w:val="subsection"/>
      </w:pPr>
      <w:r w:rsidRPr="00B656E4">
        <w:tab/>
        <w:t>(7)</w:t>
      </w:r>
      <w:r w:rsidRPr="00B656E4">
        <w:tab/>
      </w:r>
      <w:r w:rsidR="004E0A7D" w:rsidRPr="00B656E4">
        <w:t xml:space="preserve">A </w:t>
      </w:r>
      <w:r w:rsidR="00262A44" w:rsidRPr="00B656E4">
        <w:t xml:space="preserve">declaration under </w:t>
      </w:r>
      <w:r w:rsidR="002B63C6" w:rsidRPr="00B656E4">
        <w:t>subsection (</w:t>
      </w:r>
      <w:r w:rsidR="00262A44" w:rsidRPr="00B656E4">
        <w:t>1)</w:t>
      </w:r>
      <w:r w:rsidR="004E0A7D" w:rsidRPr="00B656E4">
        <w:t xml:space="preserve"> is invalid to the extent that it gives </w:t>
      </w:r>
      <w:r w:rsidR="00262A44" w:rsidRPr="00B656E4">
        <w:t>preference (within the meaning of section</w:t>
      </w:r>
      <w:r w:rsidR="002B63C6" w:rsidRPr="00B656E4">
        <w:t> </w:t>
      </w:r>
      <w:r w:rsidR="00262A44" w:rsidRPr="00B656E4">
        <w:t>99 of the Commonwealth Constitution) to one State or part of a State over another State or part of a State</w:t>
      </w:r>
      <w:r w:rsidR="0032441B" w:rsidRPr="00B656E4">
        <w:t>.</w:t>
      </w:r>
    </w:p>
    <w:p w14:paraId="702139CE" w14:textId="7EC73557" w:rsidR="00290D6C" w:rsidRPr="00B656E4" w:rsidRDefault="0032441B" w:rsidP="00B656E4">
      <w:pPr>
        <w:pStyle w:val="ActHead5"/>
      </w:pPr>
      <w:bookmarkStart w:id="41" w:name="_Toc75517627"/>
      <w:r w:rsidRPr="00CF6379">
        <w:rPr>
          <w:rStyle w:val="CharSectno"/>
        </w:rPr>
        <w:t>42T</w:t>
      </w:r>
      <w:r w:rsidR="00290D6C" w:rsidRPr="00B656E4">
        <w:t xml:space="preserve">  Exempting </w:t>
      </w:r>
      <w:r w:rsidR="005C53F0" w:rsidRPr="00B656E4">
        <w:t>registrations</w:t>
      </w:r>
      <w:r w:rsidR="00290D6C" w:rsidRPr="00B656E4">
        <w:t xml:space="preserve"> temporarily</w:t>
      </w:r>
      <w:bookmarkEnd w:id="41"/>
    </w:p>
    <w:p w14:paraId="45B3978F" w14:textId="77777777" w:rsidR="00FC4F5F" w:rsidRPr="00B656E4" w:rsidRDefault="00290D6C" w:rsidP="00B656E4">
      <w:pPr>
        <w:pStyle w:val="subsection"/>
      </w:pPr>
      <w:r w:rsidRPr="00B656E4">
        <w:tab/>
        <w:t>(1)</w:t>
      </w:r>
      <w:r w:rsidRPr="00B656E4">
        <w:tab/>
        <w:t>A Minister of a State</w:t>
      </w:r>
      <w:r w:rsidR="00B77ED1" w:rsidRPr="00B656E4">
        <w:t xml:space="preserve"> (the </w:t>
      </w:r>
      <w:r w:rsidR="00B77ED1" w:rsidRPr="00B656E4">
        <w:rPr>
          <w:b/>
          <w:i/>
        </w:rPr>
        <w:t>declaration State</w:t>
      </w:r>
      <w:r w:rsidR="00B77ED1" w:rsidRPr="00B656E4">
        <w:t xml:space="preserve">) </w:t>
      </w:r>
      <w:r w:rsidRPr="00B656E4">
        <w:t>may</w:t>
      </w:r>
      <w:r w:rsidR="00624B5E" w:rsidRPr="00B656E4">
        <w:t xml:space="preserve"> declare</w:t>
      </w:r>
      <w:r w:rsidRPr="00B656E4">
        <w:t xml:space="preserve">, before the end of 6 months after </w:t>
      </w:r>
      <w:r w:rsidR="00C31D97" w:rsidRPr="00B656E4">
        <w:t>this section commences</w:t>
      </w:r>
      <w:r w:rsidRPr="00B656E4">
        <w:t xml:space="preserve">, by </w:t>
      </w:r>
      <w:r w:rsidR="00BD51FC" w:rsidRPr="00B656E4">
        <w:t>legislative</w:t>
      </w:r>
      <w:r w:rsidRPr="00B656E4">
        <w:t xml:space="preserve"> instrument, </w:t>
      </w:r>
      <w:r w:rsidR="005C53F0" w:rsidRPr="00B656E4">
        <w:t>that</w:t>
      </w:r>
      <w:r w:rsidR="00FC4F5F" w:rsidRPr="00B656E4">
        <w:t>:</w:t>
      </w:r>
    </w:p>
    <w:p w14:paraId="15CA2F61" w14:textId="77777777" w:rsidR="00D447F5" w:rsidRPr="00B656E4" w:rsidRDefault="00D447F5" w:rsidP="00B656E4">
      <w:pPr>
        <w:pStyle w:val="paragraph"/>
      </w:pPr>
      <w:r w:rsidRPr="00B656E4">
        <w:tab/>
        <w:t>(a)</w:t>
      </w:r>
      <w:r w:rsidRPr="00B656E4">
        <w:tab/>
        <w:t>a specified registration</w:t>
      </w:r>
      <w:r w:rsidR="0093665C" w:rsidRPr="00B656E4">
        <w:t xml:space="preserve">, whether for an occupation or for an activity covered by an occupation, </w:t>
      </w:r>
      <w:r w:rsidRPr="00B656E4">
        <w:t xml:space="preserve">in the </w:t>
      </w:r>
      <w:r w:rsidR="00B77ED1" w:rsidRPr="00B656E4">
        <w:t xml:space="preserve">declaration </w:t>
      </w:r>
      <w:r w:rsidRPr="00B656E4">
        <w:t>State is excluded from the operation of automatic deemed registration; or</w:t>
      </w:r>
    </w:p>
    <w:p w14:paraId="08885B55" w14:textId="7B8FFCBB" w:rsidR="00D447F5" w:rsidRPr="00B656E4" w:rsidRDefault="00D447F5" w:rsidP="00B656E4">
      <w:pPr>
        <w:pStyle w:val="paragraph"/>
      </w:pPr>
      <w:r w:rsidRPr="00B656E4">
        <w:tab/>
        <w:t>(b)</w:t>
      </w:r>
      <w:r w:rsidRPr="00B656E4">
        <w:tab/>
        <w:t>a specified registration</w:t>
      </w:r>
      <w:r w:rsidR="0093665C" w:rsidRPr="00B656E4">
        <w:t xml:space="preserve">, whether for an occupation or for an activity covered by an occupation, </w:t>
      </w:r>
      <w:r w:rsidRPr="00B656E4">
        <w:t xml:space="preserve">in the </w:t>
      </w:r>
      <w:r w:rsidR="00B77ED1" w:rsidRPr="00B656E4">
        <w:t xml:space="preserve">declaration </w:t>
      </w:r>
      <w:r w:rsidRPr="00B656E4">
        <w:t xml:space="preserve">State is excluded from the operation of automatic deemed registration on the basis of a specified registration in </w:t>
      </w:r>
      <w:r w:rsidR="00B77ED1" w:rsidRPr="00B656E4">
        <w:t xml:space="preserve">one or more other specified </w:t>
      </w:r>
      <w:r w:rsidR="007118D6" w:rsidRPr="00AD5C0A">
        <w:t>States.</w:t>
      </w:r>
    </w:p>
    <w:p w14:paraId="6D726A5E" w14:textId="042E3E04" w:rsidR="00BD51FC" w:rsidRPr="00B656E4" w:rsidRDefault="00BD51FC" w:rsidP="00B656E4">
      <w:pPr>
        <w:pStyle w:val="notetext"/>
      </w:pPr>
      <w:r w:rsidRPr="00B656E4">
        <w:t>Note:</w:t>
      </w:r>
      <w:r w:rsidRPr="00B656E4">
        <w:tab/>
        <w:t xml:space="preserve">The declaration is not subject to disallowance under the </w:t>
      </w:r>
      <w:r w:rsidRPr="00B656E4">
        <w:rPr>
          <w:i/>
        </w:rPr>
        <w:t>Legislation Act 2003</w:t>
      </w:r>
      <w:r w:rsidRPr="00B656E4">
        <w:t xml:space="preserve"> (see </w:t>
      </w:r>
      <w:r w:rsidR="006A26F1" w:rsidRPr="00B656E4">
        <w:t>sub</w:t>
      </w:r>
      <w:r w:rsidR="00723E3A" w:rsidRPr="00B656E4">
        <w:t>section</w:t>
      </w:r>
      <w:r w:rsidR="002B63C6" w:rsidRPr="00B656E4">
        <w:t> </w:t>
      </w:r>
      <w:r w:rsidR="00723E3A" w:rsidRPr="00B656E4">
        <w:t>4</w:t>
      </w:r>
      <w:r w:rsidRPr="00B656E4">
        <w:t>4(1) of that Act)</w:t>
      </w:r>
      <w:r w:rsidR="0032441B" w:rsidRPr="00B656E4">
        <w:t>.</w:t>
      </w:r>
    </w:p>
    <w:p w14:paraId="596787CA" w14:textId="1A534118" w:rsidR="00290D6C" w:rsidRPr="00B656E4" w:rsidRDefault="00290D6C" w:rsidP="00B656E4">
      <w:pPr>
        <w:pStyle w:val="subsection"/>
      </w:pPr>
      <w:r w:rsidRPr="00B656E4">
        <w:tab/>
        <w:t>(</w:t>
      </w:r>
      <w:r w:rsidR="006752DD" w:rsidRPr="00B656E4">
        <w:t>3</w:t>
      </w:r>
      <w:r w:rsidRPr="00B656E4">
        <w:t>)</w:t>
      </w:r>
      <w:r w:rsidRPr="00B656E4">
        <w:tab/>
      </w:r>
      <w:r w:rsidR="00B86CF5" w:rsidRPr="00B656E4">
        <w:t>D</w:t>
      </w:r>
      <w:r w:rsidRPr="00B656E4">
        <w:t>eclaration</w:t>
      </w:r>
      <w:r w:rsidR="00B86CF5" w:rsidRPr="00B656E4">
        <w:t>s under this section have</w:t>
      </w:r>
      <w:r w:rsidRPr="00B656E4">
        <w:t xml:space="preserve"> effect only in relation to the</w:t>
      </w:r>
      <w:r w:rsidR="00DF4693" w:rsidRPr="00B656E4">
        <w:t xml:space="preserve"> declaration</w:t>
      </w:r>
      <w:r w:rsidRPr="00B656E4">
        <w:t xml:space="preserve"> State</w:t>
      </w:r>
      <w:r w:rsidR="0032441B" w:rsidRPr="00B656E4">
        <w:t>.</w:t>
      </w:r>
    </w:p>
    <w:p w14:paraId="73D14318" w14:textId="01461F6E" w:rsidR="00BD51FC" w:rsidRPr="00B656E4" w:rsidRDefault="00BD51FC" w:rsidP="00B656E4">
      <w:pPr>
        <w:pStyle w:val="subsection"/>
      </w:pPr>
      <w:r w:rsidRPr="00B656E4">
        <w:tab/>
        <w:t>(</w:t>
      </w:r>
      <w:r w:rsidR="006752DD" w:rsidRPr="00B656E4">
        <w:t>4</w:t>
      </w:r>
      <w:r w:rsidRPr="00B656E4">
        <w:t>)</w:t>
      </w:r>
      <w:r w:rsidRPr="00B656E4">
        <w:tab/>
        <w:t xml:space="preserve">The local registration authority in the </w:t>
      </w:r>
      <w:r w:rsidR="00DF4693" w:rsidRPr="00B656E4">
        <w:t xml:space="preserve">declaration </w:t>
      </w:r>
      <w:r w:rsidRPr="00B656E4">
        <w:t xml:space="preserve">State for the </w:t>
      </w:r>
      <w:r w:rsidR="00DF4693" w:rsidRPr="00B656E4">
        <w:t xml:space="preserve">occupation </w:t>
      </w:r>
      <w:r w:rsidR="0093665C" w:rsidRPr="00B656E4">
        <w:t>concerned</w:t>
      </w:r>
      <w:r w:rsidRPr="00B656E4">
        <w:t xml:space="preserve"> is to give effect to </w:t>
      </w:r>
      <w:r w:rsidR="00B86CF5" w:rsidRPr="00B656E4">
        <w:t xml:space="preserve">the </w:t>
      </w:r>
      <w:r w:rsidRPr="00B656E4">
        <w:t>declaration</w:t>
      </w:r>
      <w:r w:rsidR="00B86CF5" w:rsidRPr="00B656E4">
        <w:t>s</w:t>
      </w:r>
      <w:r w:rsidR="0032441B" w:rsidRPr="00B656E4">
        <w:t>.</w:t>
      </w:r>
    </w:p>
    <w:p w14:paraId="09C9CB93" w14:textId="3A4F4CD2" w:rsidR="008700B5" w:rsidRPr="00B656E4" w:rsidRDefault="00290D6C" w:rsidP="007118D6">
      <w:pPr>
        <w:pStyle w:val="subsection"/>
      </w:pPr>
      <w:r w:rsidRPr="00B656E4">
        <w:tab/>
        <w:t>(</w:t>
      </w:r>
      <w:r w:rsidR="006752DD" w:rsidRPr="00B656E4">
        <w:t>5</w:t>
      </w:r>
      <w:r w:rsidRPr="00B656E4">
        <w:t>)</w:t>
      </w:r>
      <w:r w:rsidRPr="00B656E4">
        <w:tab/>
      </w:r>
      <w:r w:rsidR="00FB2DFF" w:rsidRPr="00B656E4">
        <w:t xml:space="preserve">Unless revoked </w:t>
      </w:r>
      <w:r w:rsidR="007118D6" w:rsidRPr="00AD5C0A">
        <w:t>earlier a declaration under subsection (1) is repealed at the end of 12 months after this section commences</w:t>
      </w:r>
      <w:r w:rsidR="008700B5" w:rsidRPr="00B656E4">
        <w:t>.</w:t>
      </w:r>
    </w:p>
    <w:p w14:paraId="52131C7A" w14:textId="77777777" w:rsidR="00290D6C" w:rsidRPr="00B656E4" w:rsidRDefault="00BD51FC" w:rsidP="00B656E4">
      <w:pPr>
        <w:pStyle w:val="SubsectionHead"/>
      </w:pPr>
      <w:r w:rsidRPr="00B656E4">
        <w:t xml:space="preserve">Declaration </w:t>
      </w:r>
      <w:r w:rsidR="00290D6C" w:rsidRPr="00B656E4">
        <w:t>not to give preference</w:t>
      </w:r>
    </w:p>
    <w:p w14:paraId="423859C6" w14:textId="28234E74" w:rsidR="00290D6C" w:rsidRPr="00B656E4" w:rsidRDefault="00290D6C" w:rsidP="00B656E4">
      <w:pPr>
        <w:pStyle w:val="subsection"/>
      </w:pPr>
      <w:r w:rsidRPr="00B656E4">
        <w:tab/>
        <w:t>(</w:t>
      </w:r>
      <w:r w:rsidR="006752DD" w:rsidRPr="00B656E4">
        <w:t>6</w:t>
      </w:r>
      <w:r w:rsidRPr="00B656E4">
        <w:t>)</w:t>
      </w:r>
      <w:r w:rsidRPr="00B656E4">
        <w:tab/>
        <w:t xml:space="preserve">A declaration under </w:t>
      </w:r>
      <w:r w:rsidR="002B63C6" w:rsidRPr="00B656E4">
        <w:t>subsection (</w:t>
      </w:r>
      <w:r w:rsidRPr="00B656E4">
        <w:t xml:space="preserve">1) </w:t>
      </w:r>
      <w:r w:rsidR="00BD51FC" w:rsidRPr="00B656E4">
        <w:t xml:space="preserve">is invalid to the extent that it gives </w:t>
      </w:r>
      <w:r w:rsidRPr="00B656E4">
        <w:t>preference (within the meaning of section</w:t>
      </w:r>
      <w:r w:rsidR="002B63C6" w:rsidRPr="00B656E4">
        <w:t> </w:t>
      </w:r>
      <w:r w:rsidRPr="00B656E4">
        <w:t>99 of the Constitution) to one State or part of a State over another State or part of a State</w:t>
      </w:r>
      <w:r w:rsidR="0032441B" w:rsidRPr="00B656E4">
        <w:t>.</w:t>
      </w:r>
    </w:p>
    <w:p w14:paraId="06D8D886" w14:textId="084F26C5" w:rsidR="00285D1B" w:rsidRPr="00B656E4" w:rsidRDefault="0032441B" w:rsidP="00B656E4">
      <w:pPr>
        <w:pStyle w:val="ActHead5"/>
      </w:pPr>
      <w:bookmarkStart w:id="42" w:name="_Toc75517628"/>
      <w:r w:rsidRPr="00CF6379">
        <w:rPr>
          <w:rStyle w:val="CharSectno"/>
        </w:rPr>
        <w:t>42U</w:t>
      </w:r>
      <w:r w:rsidR="00285D1B" w:rsidRPr="00B656E4">
        <w:t xml:space="preserve">  Person providing information about home State to local registration authority</w:t>
      </w:r>
      <w:bookmarkEnd w:id="42"/>
    </w:p>
    <w:p w14:paraId="47F74D1E" w14:textId="77777777" w:rsidR="00603E64" w:rsidRPr="00B656E4" w:rsidRDefault="00285D1B" w:rsidP="00B656E4">
      <w:pPr>
        <w:pStyle w:val="subsection"/>
      </w:pPr>
      <w:r w:rsidRPr="00B656E4">
        <w:tab/>
      </w:r>
      <w:r w:rsidRPr="00B656E4">
        <w:tab/>
        <w:t xml:space="preserve">A local registration authority </w:t>
      </w:r>
      <w:r w:rsidR="00A644B3" w:rsidRPr="00B656E4">
        <w:t xml:space="preserve">in a State </w:t>
      </w:r>
      <w:r w:rsidRPr="00B656E4">
        <w:t xml:space="preserve">for an occupation that covers an activity may </w:t>
      </w:r>
      <w:r w:rsidR="00603E64" w:rsidRPr="00B656E4">
        <w:t>require</w:t>
      </w:r>
      <w:r w:rsidRPr="00B656E4">
        <w:t xml:space="preserve"> a person who has automatic deemed registration </w:t>
      </w:r>
      <w:r w:rsidR="00E75693" w:rsidRPr="00B656E4">
        <w:t>to carry on</w:t>
      </w:r>
      <w:r w:rsidRPr="00B656E4">
        <w:t xml:space="preserve"> the activity </w:t>
      </w:r>
      <w:r w:rsidR="00A644B3" w:rsidRPr="00B656E4">
        <w:t xml:space="preserve">in the State </w:t>
      </w:r>
      <w:r w:rsidRPr="00B656E4">
        <w:t xml:space="preserve">to provide evidence of </w:t>
      </w:r>
      <w:r w:rsidR="00603E64" w:rsidRPr="00B656E4">
        <w:t>one or more of the following:</w:t>
      </w:r>
    </w:p>
    <w:p w14:paraId="755659D4" w14:textId="77777777" w:rsidR="00603E64" w:rsidRPr="00B656E4" w:rsidRDefault="00603E64" w:rsidP="00B656E4">
      <w:pPr>
        <w:pStyle w:val="paragraph"/>
      </w:pPr>
      <w:r w:rsidRPr="00B656E4">
        <w:tab/>
        <w:t>(a)</w:t>
      </w:r>
      <w:r w:rsidRPr="00B656E4">
        <w:tab/>
        <w:t xml:space="preserve">the person’s current </w:t>
      </w:r>
      <w:r w:rsidR="00E75693" w:rsidRPr="00B656E4">
        <w:t>place of residence</w:t>
      </w:r>
      <w:r w:rsidRPr="00B656E4">
        <w:t>;</w:t>
      </w:r>
    </w:p>
    <w:p w14:paraId="0CC1035E" w14:textId="70B1F084" w:rsidR="00603E64" w:rsidRPr="00B656E4" w:rsidRDefault="00603E64" w:rsidP="00B656E4">
      <w:pPr>
        <w:pStyle w:val="paragraph"/>
      </w:pPr>
      <w:r w:rsidRPr="00B656E4">
        <w:tab/>
        <w:t>(b)</w:t>
      </w:r>
      <w:r w:rsidRPr="00B656E4">
        <w:tab/>
        <w:t>the person’s princip</w:t>
      </w:r>
      <w:r w:rsidR="006C050C" w:rsidRPr="00B656E4">
        <w:t>al</w:t>
      </w:r>
      <w:r w:rsidRPr="00B656E4">
        <w:t xml:space="preserve"> place of residence;</w:t>
      </w:r>
    </w:p>
    <w:p w14:paraId="63AAEF9C" w14:textId="77777777" w:rsidR="00603E64" w:rsidRPr="00B656E4" w:rsidRDefault="00603E64" w:rsidP="00B656E4">
      <w:pPr>
        <w:pStyle w:val="paragraph"/>
      </w:pPr>
      <w:r w:rsidRPr="00B656E4">
        <w:tab/>
        <w:t>(c)</w:t>
      </w:r>
      <w:r w:rsidRPr="00B656E4">
        <w:tab/>
        <w:t>the person’s current place of work;</w:t>
      </w:r>
    </w:p>
    <w:p w14:paraId="2FB711EF" w14:textId="328204EC" w:rsidR="00603E64" w:rsidRPr="00B656E4" w:rsidRDefault="00603E64" w:rsidP="00B656E4">
      <w:pPr>
        <w:pStyle w:val="paragraph"/>
      </w:pPr>
      <w:r w:rsidRPr="00B656E4">
        <w:tab/>
        <w:t>(d)</w:t>
      </w:r>
      <w:r w:rsidRPr="00B656E4">
        <w:tab/>
        <w:t>the person’s princip</w:t>
      </w:r>
      <w:r w:rsidR="006C050C" w:rsidRPr="00B656E4">
        <w:t>al</w:t>
      </w:r>
      <w:r w:rsidRPr="00B656E4">
        <w:t xml:space="preserve"> place of work</w:t>
      </w:r>
      <w:r w:rsidR="0032441B" w:rsidRPr="00B656E4">
        <w:t>.</w:t>
      </w:r>
    </w:p>
    <w:p w14:paraId="1D37C4A2" w14:textId="5FC48329" w:rsidR="00197309" w:rsidRPr="00B656E4" w:rsidRDefault="0032441B" w:rsidP="00B656E4">
      <w:pPr>
        <w:pStyle w:val="ActHead5"/>
      </w:pPr>
      <w:bookmarkStart w:id="43" w:name="_Toc75517629"/>
      <w:r w:rsidRPr="00CF6379">
        <w:rPr>
          <w:rStyle w:val="CharSectno"/>
        </w:rPr>
        <w:t>42V</w:t>
      </w:r>
      <w:r w:rsidR="00197309" w:rsidRPr="00B656E4">
        <w:t xml:space="preserve">  </w:t>
      </w:r>
      <w:r w:rsidR="00285D1B" w:rsidRPr="00B656E4">
        <w:t>Local registration authorities p</w:t>
      </w:r>
      <w:r w:rsidR="00DA100F" w:rsidRPr="00B656E4">
        <w:t>roviding</w:t>
      </w:r>
      <w:r w:rsidR="00197309" w:rsidRPr="00B656E4">
        <w:t xml:space="preserve"> </w:t>
      </w:r>
      <w:r w:rsidR="000D1565" w:rsidRPr="00B656E4">
        <w:t xml:space="preserve">and receiving </w:t>
      </w:r>
      <w:r w:rsidR="00197309" w:rsidRPr="00B656E4">
        <w:t>information</w:t>
      </w:r>
      <w:bookmarkEnd w:id="43"/>
    </w:p>
    <w:p w14:paraId="7F7F4746" w14:textId="40EBE557" w:rsidR="00315D3D" w:rsidRPr="00B656E4" w:rsidRDefault="004548A5" w:rsidP="00B656E4">
      <w:pPr>
        <w:pStyle w:val="subsection"/>
      </w:pPr>
      <w:r w:rsidRPr="00B656E4">
        <w:tab/>
        <w:t>(1)</w:t>
      </w:r>
      <w:r w:rsidRPr="00B656E4">
        <w:tab/>
      </w:r>
      <w:r w:rsidR="00B362A1" w:rsidRPr="00B656E4">
        <w:t>This section applies if t</w:t>
      </w:r>
      <w:r w:rsidR="00897C06" w:rsidRPr="00B656E4">
        <w:t xml:space="preserve">he </w:t>
      </w:r>
      <w:r w:rsidR="00B362A1" w:rsidRPr="00B656E4">
        <w:t xml:space="preserve">local registration authority (the </w:t>
      </w:r>
      <w:r w:rsidR="00B362A1" w:rsidRPr="00B656E4">
        <w:rPr>
          <w:b/>
          <w:i/>
        </w:rPr>
        <w:t>second State authority</w:t>
      </w:r>
      <w:r w:rsidR="00B362A1" w:rsidRPr="00B656E4">
        <w:t xml:space="preserve">) of the second State requires information from </w:t>
      </w:r>
      <w:r w:rsidR="00EB77D2" w:rsidRPr="00B656E4">
        <w:t>a</w:t>
      </w:r>
      <w:r w:rsidR="00B362A1" w:rsidRPr="00B656E4">
        <w:t xml:space="preserve"> </w:t>
      </w:r>
      <w:r w:rsidR="00897C06" w:rsidRPr="00B656E4">
        <w:t>local registration authority in</w:t>
      </w:r>
      <w:r w:rsidR="00EB77D2" w:rsidRPr="00B656E4">
        <w:t xml:space="preserve"> another State</w:t>
      </w:r>
      <w:r w:rsidR="005C1884" w:rsidRPr="00B656E4">
        <w:t xml:space="preserve"> in</w:t>
      </w:r>
      <w:r w:rsidR="00897C06" w:rsidRPr="00B656E4">
        <w:t xml:space="preserve"> connection with</w:t>
      </w:r>
      <w:r w:rsidR="00315D3D" w:rsidRPr="00B656E4">
        <w:t xml:space="preserve"> </w:t>
      </w:r>
      <w:r w:rsidR="00B362A1" w:rsidRPr="00B656E4">
        <w:t>a</w:t>
      </w:r>
      <w:r w:rsidR="00315D3D" w:rsidRPr="00B656E4">
        <w:t xml:space="preserve"> person’s automatic deemed registration</w:t>
      </w:r>
      <w:r w:rsidR="0032441B" w:rsidRPr="00B656E4">
        <w:t>.</w:t>
      </w:r>
    </w:p>
    <w:p w14:paraId="50DE531F" w14:textId="43A5FD2D" w:rsidR="00897C06" w:rsidRPr="00B656E4" w:rsidRDefault="004548A5" w:rsidP="00B656E4">
      <w:pPr>
        <w:pStyle w:val="subsection"/>
      </w:pPr>
      <w:r w:rsidRPr="00B656E4">
        <w:tab/>
        <w:t>(2)</w:t>
      </w:r>
      <w:r w:rsidRPr="00B656E4">
        <w:tab/>
      </w:r>
      <w:r w:rsidR="006F321F" w:rsidRPr="00B656E4">
        <w:t>T</w:t>
      </w:r>
      <w:r w:rsidR="00897C06" w:rsidRPr="00B656E4">
        <w:t xml:space="preserve">he </w:t>
      </w:r>
      <w:r w:rsidR="000D474A" w:rsidRPr="00B656E4">
        <w:t xml:space="preserve">local registration authority </w:t>
      </w:r>
      <w:r w:rsidR="00B76566" w:rsidRPr="00B656E4">
        <w:t>of</w:t>
      </w:r>
      <w:r w:rsidR="000D474A" w:rsidRPr="00B656E4">
        <w:t xml:space="preserve"> the other </w:t>
      </w:r>
      <w:r w:rsidR="00897C06" w:rsidRPr="00B656E4">
        <w:t xml:space="preserve">State </w:t>
      </w:r>
      <w:r w:rsidR="00197309" w:rsidRPr="00B656E4">
        <w:t xml:space="preserve">must </w:t>
      </w:r>
      <w:r w:rsidR="00DA100F" w:rsidRPr="00B656E4">
        <w:t>give</w:t>
      </w:r>
      <w:r w:rsidR="002B43B8" w:rsidRPr="00B656E4">
        <w:t>, as soon as reasonably practicable,</w:t>
      </w:r>
      <w:r w:rsidR="00DA100F" w:rsidRPr="00B656E4">
        <w:t xml:space="preserve"> </w:t>
      </w:r>
      <w:r w:rsidR="00897C06" w:rsidRPr="00B656E4">
        <w:t xml:space="preserve">any information reasonably required about </w:t>
      </w:r>
      <w:r w:rsidR="00DA100F" w:rsidRPr="00B656E4">
        <w:t xml:space="preserve">the </w:t>
      </w:r>
      <w:r w:rsidR="00197309" w:rsidRPr="00B656E4">
        <w:t>person</w:t>
      </w:r>
      <w:r w:rsidR="00897C06" w:rsidRPr="00B656E4">
        <w:t>, including the following information:</w:t>
      </w:r>
    </w:p>
    <w:p w14:paraId="7C27AE7D" w14:textId="77777777" w:rsidR="00897C06" w:rsidRPr="00B656E4" w:rsidRDefault="00897C06" w:rsidP="00B656E4">
      <w:pPr>
        <w:pStyle w:val="paragraph"/>
      </w:pPr>
      <w:r w:rsidRPr="00B656E4">
        <w:tab/>
        <w:t>(a)</w:t>
      </w:r>
      <w:r w:rsidRPr="00B656E4">
        <w:tab/>
        <w:t>the person</w:t>
      </w:r>
      <w:r w:rsidR="006116B9" w:rsidRPr="00B656E4">
        <w:t>’</w:t>
      </w:r>
      <w:r w:rsidRPr="00B656E4">
        <w:t>s name and address;</w:t>
      </w:r>
    </w:p>
    <w:p w14:paraId="195DF6A3" w14:textId="77777777" w:rsidR="00897C06" w:rsidRPr="00B656E4" w:rsidRDefault="00897C06" w:rsidP="00B656E4">
      <w:pPr>
        <w:pStyle w:val="paragraph"/>
      </w:pPr>
      <w:r w:rsidRPr="00B656E4">
        <w:tab/>
        <w:t>(b)</w:t>
      </w:r>
      <w:r w:rsidRPr="00B656E4">
        <w:tab/>
        <w:t>information identifying the person</w:t>
      </w:r>
      <w:r w:rsidR="006116B9" w:rsidRPr="00B656E4">
        <w:t>’</w:t>
      </w:r>
      <w:r w:rsidRPr="00B656E4">
        <w:t xml:space="preserve">s </w:t>
      </w:r>
      <w:r w:rsidR="007F0325" w:rsidRPr="00B656E4">
        <w:t>home State</w:t>
      </w:r>
      <w:r w:rsidR="00F750D3" w:rsidRPr="00B656E4">
        <w:t xml:space="preserve"> </w:t>
      </w:r>
      <w:r w:rsidR="007F0325" w:rsidRPr="00B656E4">
        <w:t>registration</w:t>
      </w:r>
      <w:r w:rsidRPr="00B656E4">
        <w:t>;</w:t>
      </w:r>
    </w:p>
    <w:p w14:paraId="44CB7D31" w14:textId="05F76315" w:rsidR="00897C06" w:rsidRPr="00B656E4" w:rsidRDefault="00897C06" w:rsidP="00B656E4">
      <w:pPr>
        <w:pStyle w:val="paragraph"/>
      </w:pPr>
      <w:r w:rsidRPr="00B656E4">
        <w:tab/>
        <w:t>(c)</w:t>
      </w:r>
      <w:r w:rsidRPr="00B656E4">
        <w:tab/>
        <w:t xml:space="preserve">information relating to </w:t>
      </w:r>
      <w:r w:rsidR="00B362A1" w:rsidRPr="00B656E4">
        <w:t xml:space="preserve">any </w:t>
      </w:r>
      <w:r w:rsidR="000D474A" w:rsidRPr="00B656E4">
        <w:t xml:space="preserve">civil, criminal or </w:t>
      </w:r>
      <w:r w:rsidRPr="00B656E4">
        <w:t>disciplinary action</w:t>
      </w:r>
      <w:r w:rsidR="006F321F" w:rsidRPr="00B656E4">
        <w:t xml:space="preserve"> </w:t>
      </w:r>
      <w:r w:rsidR="00B362A1" w:rsidRPr="00B656E4">
        <w:t>taken against the person</w:t>
      </w:r>
      <w:r w:rsidRPr="00B656E4">
        <w:t>;</w:t>
      </w:r>
    </w:p>
    <w:p w14:paraId="4D8EA08F" w14:textId="6A9FB392" w:rsidR="00897C06" w:rsidRPr="00B656E4" w:rsidRDefault="00897C06" w:rsidP="00B656E4">
      <w:pPr>
        <w:pStyle w:val="paragraph"/>
      </w:pPr>
      <w:r w:rsidRPr="00B656E4">
        <w:tab/>
        <w:t>(d)</w:t>
      </w:r>
      <w:r w:rsidRPr="00B656E4">
        <w:tab/>
        <w:t xml:space="preserve">information relating to conditions on </w:t>
      </w:r>
      <w:r w:rsidR="00B362A1" w:rsidRPr="00B656E4">
        <w:t xml:space="preserve">the person’s </w:t>
      </w:r>
      <w:r w:rsidR="007F0325" w:rsidRPr="00B656E4">
        <w:t>home State registration</w:t>
      </w:r>
      <w:r w:rsidR="00742DE0" w:rsidRPr="00B656E4">
        <w:t>;</w:t>
      </w:r>
    </w:p>
    <w:p w14:paraId="0BB8E59F" w14:textId="451DC681" w:rsidR="00742DE0" w:rsidRPr="00B656E4" w:rsidRDefault="00742DE0" w:rsidP="00B656E4">
      <w:pPr>
        <w:pStyle w:val="paragraph"/>
      </w:pPr>
      <w:r w:rsidRPr="00B656E4">
        <w:tab/>
        <w:t>(e)</w:t>
      </w:r>
      <w:r w:rsidRPr="00B656E4">
        <w:tab/>
        <w:t>information relating to actual or possible disciplinary action against the person</w:t>
      </w:r>
      <w:r w:rsidR="0032441B" w:rsidRPr="00B656E4">
        <w:t>.</w:t>
      </w:r>
    </w:p>
    <w:p w14:paraId="3EB300E7" w14:textId="4E2CDBB5" w:rsidR="00FB1D74" w:rsidRPr="00B656E4" w:rsidRDefault="00FB1D74" w:rsidP="00B656E4">
      <w:pPr>
        <w:pStyle w:val="SubsectionHead"/>
      </w:pPr>
      <w:r w:rsidRPr="00B656E4">
        <w:t>When this section applies</w:t>
      </w:r>
    </w:p>
    <w:p w14:paraId="743685C4" w14:textId="0F9EA9C2" w:rsidR="00FB1D74" w:rsidRPr="00B656E4" w:rsidRDefault="00FB1D74" w:rsidP="00B656E4">
      <w:pPr>
        <w:pStyle w:val="subsection"/>
      </w:pPr>
      <w:r w:rsidRPr="00B656E4">
        <w:tab/>
        <w:t>(3)</w:t>
      </w:r>
      <w:r w:rsidRPr="00B656E4">
        <w:tab/>
        <w:t xml:space="preserve">The obligation imposed in accordance with this section does not apply unless the </w:t>
      </w:r>
      <w:r w:rsidR="004A0BBE" w:rsidRPr="00B656E4">
        <w:t xml:space="preserve">second State authority </w:t>
      </w:r>
      <w:r w:rsidRPr="00B656E4">
        <w:t xml:space="preserve">notifies the local registration authority of the </w:t>
      </w:r>
      <w:r w:rsidR="004A0BBE" w:rsidRPr="00B656E4">
        <w:t>other</w:t>
      </w:r>
      <w:r w:rsidRPr="00B656E4">
        <w:t xml:space="preserve"> State that the information is required in connection with:</w:t>
      </w:r>
    </w:p>
    <w:p w14:paraId="7C3027D2" w14:textId="228AF286" w:rsidR="00FB1D74" w:rsidRPr="00B656E4" w:rsidRDefault="00FB1D74" w:rsidP="00B656E4">
      <w:pPr>
        <w:pStyle w:val="paragraph"/>
      </w:pPr>
      <w:r w:rsidRPr="00B656E4">
        <w:tab/>
        <w:t>(</w:t>
      </w:r>
      <w:r w:rsidR="009D2C47" w:rsidRPr="00B656E4">
        <w:t>a</w:t>
      </w:r>
      <w:r w:rsidRPr="00B656E4">
        <w:t>)</w:t>
      </w:r>
      <w:r w:rsidRPr="00B656E4">
        <w:tab/>
        <w:t xml:space="preserve">the person’s automatic deemed registration in the </w:t>
      </w:r>
      <w:r w:rsidR="004A0BBE" w:rsidRPr="00B656E4">
        <w:t>second</w:t>
      </w:r>
      <w:r w:rsidRPr="00B656E4">
        <w:t xml:space="preserve"> State; or</w:t>
      </w:r>
    </w:p>
    <w:p w14:paraId="5E74982D" w14:textId="34DC46D7" w:rsidR="00FB1D74" w:rsidRPr="00B656E4" w:rsidRDefault="00FB1D74" w:rsidP="00B656E4">
      <w:pPr>
        <w:pStyle w:val="paragraph"/>
      </w:pPr>
      <w:r w:rsidRPr="00B656E4">
        <w:tab/>
        <w:t>(</w:t>
      </w:r>
      <w:r w:rsidR="009D2C47" w:rsidRPr="00B656E4">
        <w:t>b</w:t>
      </w:r>
      <w:r w:rsidRPr="00B656E4">
        <w:t>)</w:t>
      </w:r>
      <w:r w:rsidRPr="00B656E4">
        <w:tab/>
        <w:t>actual or possible disciplinary action against the person</w:t>
      </w:r>
      <w:r w:rsidR="0032441B" w:rsidRPr="00B656E4">
        <w:t>.</w:t>
      </w:r>
    </w:p>
    <w:p w14:paraId="73B26D08" w14:textId="06413262" w:rsidR="006F321F" w:rsidRPr="00B656E4" w:rsidRDefault="00FB1D74" w:rsidP="00B656E4">
      <w:pPr>
        <w:pStyle w:val="subsection"/>
      </w:pPr>
      <w:r w:rsidRPr="00B656E4">
        <w:tab/>
      </w:r>
      <w:r w:rsidR="00B76566" w:rsidRPr="00B656E4">
        <w:t>(</w:t>
      </w:r>
      <w:r w:rsidRPr="00B656E4">
        <w:t>4</w:t>
      </w:r>
      <w:r w:rsidR="00B76566" w:rsidRPr="00B656E4">
        <w:t>)</w:t>
      </w:r>
      <w:r w:rsidR="00B76566" w:rsidRPr="00B656E4">
        <w:tab/>
      </w:r>
      <w:r w:rsidRPr="00B656E4">
        <w:t xml:space="preserve">The </w:t>
      </w:r>
      <w:r w:rsidR="004A0BBE" w:rsidRPr="00B656E4">
        <w:t xml:space="preserve">local registration authority of the other State </w:t>
      </w:r>
      <w:r w:rsidRPr="00B656E4">
        <w:t>may give the</w:t>
      </w:r>
      <w:r w:rsidR="006F321F" w:rsidRPr="00B656E4">
        <w:t xml:space="preserve"> information despite any </w:t>
      </w:r>
      <w:r w:rsidR="00E96CAD" w:rsidRPr="00B656E4">
        <w:t xml:space="preserve">requirements </w:t>
      </w:r>
      <w:r w:rsidR="006F321F" w:rsidRPr="00B656E4">
        <w:t>relating to secrecy</w:t>
      </w:r>
      <w:r w:rsidR="00DD10BB" w:rsidRPr="00B656E4">
        <w:t xml:space="preserve">, privacy or </w:t>
      </w:r>
      <w:r w:rsidR="006F321F" w:rsidRPr="00B656E4">
        <w:t>confidentiality</w:t>
      </w:r>
      <w:r w:rsidR="0032441B" w:rsidRPr="00B656E4">
        <w:t>.</w:t>
      </w:r>
    </w:p>
    <w:p w14:paraId="1F0DB901" w14:textId="5CD7E08E" w:rsidR="00197309" w:rsidRPr="00B656E4" w:rsidRDefault="004548A5" w:rsidP="00B656E4">
      <w:pPr>
        <w:pStyle w:val="subsection"/>
      </w:pPr>
      <w:r w:rsidRPr="00B656E4">
        <w:tab/>
        <w:t>(</w:t>
      </w:r>
      <w:r w:rsidR="00FB1D74" w:rsidRPr="00B656E4">
        <w:t>5</w:t>
      </w:r>
      <w:r w:rsidRPr="00B656E4">
        <w:t>)</w:t>
      </w:r>
      <w:r w:rsidRPr="00B656E4">
        <w:tab/>
      </w:r>
      <w:r w:rsidR="00197309" w:rsidRPr="00B656E4">
        <w:t>Nothing in this section affects any obligation or power to provide information apart from this section</w:t>
      </w:r>
      <w:r w:rsidR="0032441B" w:rsidRPr="00B656E4">
        <w:t>.</w:t>
      </w:r>
    </w:p>
    <w:p w14:paraId="6C7F20D2" w14:textId="33E00A28" w:rsidR="00197309" w:rsidRPr="00B656E4" w:rsidRDefault="00BF5B7C" w:rsidP="00B656E4">
      <w:pPr>
        <w:pStyle w:val="SubsectionHead"/>
      </w:pPr>
      <w:r w:rsidRPr="00B656E4">
        <w:t>Use of</w:t>
      </w:r>
      <w:r w:rsidR="00197309" w:rsidRPr="00B656E4">
        <w:t xml:space="preserve"> information</w:t>
      </w:r>
    </w:p>
    <w:p w14:paraId="641B00BD" w14:textId="3524BF8D" w:rsidR="001913ED" w:rsidRPr="00B656E4" w:rsidRDefault="004548A5" w:rsidP="00B656E4">
      <w:pPr>
        <w:pStyle w:val="subsection"/>
      </w:pPr>
      <w:r w:rsidRPr="00B656E4">
        <w:tab/>
        <w:t>(</w:t>
      </w:r>
      <w:r w:rsidR="00FB1D74" w:rsidRPr="00B656E4">
        <w:t>6</w:t>
      </w:r>
      <w:r w:rsidRPr="00B656E4">
        <w:t>)</w:t>
      </w:r>
      <w:r w:rsidRPr="00B656E4">
        <w:tab/>
      </w:r>
      <w:r w:rsidR="00AF1DC2" w:rsidRPr="00B656E4">
        <w:t>I</w:t>
      </w:r>
      <w:r w:rsidR="001913ED" w:rsidRPr="00B656E4">
        <w:t xml:space="preserve">nformation given under </w:t>
      </w:r>
      <w:r w:rsidR="002B63C6" w:rsidRPr="00B656E4">
        <w:t>subsection (</w:t>
      </w:r>
      <w:r w:rsidR="001913ED" w:rsidRPr="00B656E4">
        <w:t>2):</w:t>
      </w:r>
    </w:p>
    <w:p w14:paraId="7AF83497" w14:textId="164B74D4" w:rsidR="00A206E9" w:rsidRPr="00B656E4" w:rsidRDefault="00A206E9" w:rsidP="00B656E4">
      <w:pPr>
        <w:pStyle w:val="paragraph"/>
      </w:pPr>
      <w:r w:rsidRPr="00B656E4">
        <w:tab/>
        <w:t>(a)</w:t>
      </w:r>
      <w:r w:rsidRPr="00B656E4">
        <w:tab/>
      </w:r>
      <w:r w:rsidR="00197309" w:rsidRPr="00B656E4">
        <w:t xml:space="preserve">is subject to any </w:t>
      </w:r>
      <w:r w:rsidR="00E96CAD" w:rsidRPr="00B656E4">
        <w:t xml:space="preserve">requirements </w:t>
      </w:r>
      <w:r w:rsidR="00197309" w:rsidRPr="00B656E4">
        <w:t>relating to secrecy</w:t>
      </w:r>
      <w:r w:rsidR="00DD10BB" w:rsidRPr="00B656E4">
        <w:t xml:space="preserve">, privacy or </w:t>
      </w:r>
      <w:r w:rsidR="00197309" w:rsidRPr="00B656E4">
        <w:t xml:space="preserve">confidentiality that would apply if the information were </w:t>
      </w:r>
      <w:r w:rsidR="001913ED" w:rsidRPr="00B656E4">
        <w:t>given</w:t>
      </w:r>
      <w:r w:rsidR="00197309" w:rsidRPr="00B656E4">
        <w:t xml:space="preserve"> </w:t>
      </w:r>
      <w:r w:rsidR="009C6B6F" w:rsidRPr="00B656E4">
        <w:t>from within</w:t>
      </w:r>
      <w:r w:rsidR="00197309" w:rsidRPr="00B656E4">
        <w:t xml:space="preserve"> the </w:t>
      </w:r>
      <w:r w:rsidR="001913ED" w:rsidRPr="00B656E4">
        <w:t>second State</w:t>
      </w:r>
      <w:r w:rsidRPr="00B656E4">
        <w:t>; and</w:t>
      </w:r>
    </w:p>
    <w:p w14:paraId="1F066E35" w14:textId="2263961B" w:rsidR="001913ED" w:rsidRPr="00B656E4" w:rsidRDefault="00A206E9" w:rsidP="00B656E4">
      <w:pPr>
        <w:pStyle w:val="paragraph"/>
      </w:pPr>
      <w:r w:rsidRPr="00B656E4">
        <w:tab/>
        <w:t>(b)</w:t>
      </w:r>
      <w:r w:rsidRPr="00B656E4">
        <w:tab/>
      </w:r>
      <w:r w:rsidR="00D67555" w:rsidRPr="00B656E4">
        <w:t xml:space="preserve">may be used by </w:t>
      </w:r>
      <w:r w:rsidR="001913ED" w:rsidRPr="00B656E4">
        <w:t>the second State authority in connection with:</w:t>
      </w:r>
    </w:p>
    <w:p w14:paraId="54BEA9B7" w14:textId="7D2E8971" w:rsidR="00C000DE" w:rsidRPr="00B656E4" w:rsidRDefault="00C000DE" w:rsidP="00B656E4">
      <w:pPr>
        <w:pStyle w:val="paragraphsub"/>
      </w:pPr>
      <w:r w:rsidRPr="00B656E4">
        <w:tab/>
        <w:t>(i)</w:t>
      </w:r>
      <w:r w:rsidRPr="00B656E4">
        <w:tab/>
        <w:t>the person’s registration in the second State (including actual or possible disciplinary action against the person)</w:t>
      </w:r>
      <w:r w:rsidR="00781D97" w:rsidRPr="00B656E4">
        <w:t>;</w:t>
      </w:r>
      <w:r w:rsidR="005C1884" w:rsidRPr="00B656E4">
        <w:t xml:space="preserve"> or</w:t>
      </w:r>
    </w:p>
    <w:p w14:paraId="3181AFBE" w14:textId="626DD6F9" w:rsidR="00781D97" w:rsidRPr="00B656E4" w:rsidRDefault="001913ED" w:rsidP="00B656E4">
      <w:pPr>
        <w:pStyle w:val="paragraphsub"/>
      </w:pPr>
      <w:r w:rsidRPr="00B656E4">
        <w:tab/>
        <w:t>(ii)</w:t>
      </w:r>
      <w:r w:rsidRPr="00B656E4">
        <w:tab/>
      </w:r>
      <w:r w:rsidR="00EC49F7" w:rsidRPr="00B656E4">
        <w:t xml:space="preserve">a notice lodged </w:t>
      </w:r>
      <w:r w:rsidR="00C000DE" w:rsidRPr="00B656E4">
        <w:t xml:space="preserve">by the person </w:t>
      </w:r>
      <w:r w:rsidR="00EC49F7" w:rsidRPr="00B656E4">
        <w:t xml:space="preserve">in accordance with </w:t>
      </w:r>
      <w:r w:rsidR="00631167" w:rsidRPr="00B656E4">
        <w:t>section</w:t>
      </w:r>
      <w:r w:rsidR="002B63C6" w:rsidRPr="00B656E4">
        <w:t> </w:t>
      </w:r>
      <w:r w:rsidR="00631167" w:rsidRPr="00B656E4">
        <w:t>1</w:t>
      </w:r>
      <w:r w:rsidR="00EC49F7" w:rsidRPr="00B656E4">
        <w:t>9 seeking registration in the second</w:t>
      </w:r>
      <w:r w:rsidR="00C000DE" w:rsidRPr="00B656E4">
        <w:t xml:space="preserve"> State</w:t>
      </w:r>
      <w:r w:rsidR="0032441B" w:rsidRPr="00B656E4">
        <w:t>.</w:t>
      </w:r>
    </w:p>
    <w:p w14:paraId="573FD2D4" w14:textId="530D4F14" w:rsidR="00197309" w:rsidRPr="00B656E4" w:rsidRDefault="0032441B" w:rsidP="00B656E4">
      <w:pPr>
        <w:pStyle w:val="ActHead5"/>
      </w:pPr>
      <w:bookmarkStart w:id="44" w:name="_Toc75517630"/>
      <w:r w:rsidRPr="00CF6379">
        <w:rPr>
          <w:rStyle w:val="CharSectno"/>
        </w:rPr>
        <w:t>42W</w:t>
      </w:r>
      <w:r w:rsidR="00197309" w:rsidRPr="00B656E4">
        <w:t xml:space="preserve">  General responsibilities of local registration authorities</w:t>
      </w:r>
      <w:bookmarkEnd w:id="44"/>
    </w:p>
    <w:p w14:paraId="468801CE" w14:textId="77777777" w:rsidR="00B62EF1" w:rsidRPr="00B656E4" w:rsidRDefault="00B62EF1" w:rsidP="00B656E4">
      <w:pPr>
        <w:pStyle w:val="SubsectionHead"/>
      </w:pPr>
      <w:r w:rsidRPr="00B656E4">
        <w:t>Facilitating operation of this Part</w:t>
      </w:r>
    </w:p>
    <w:p w14:paraId="6ABA202A" w14:textId="287E4CAB" w:rsidR="00197309" w:rsidRPr="00B656E4" w:rsidRDefault="00197309" w:rsidP="00B656E4">
      <w:pPr>
        <w:pStyle w:val="subsection"/>
      </w:pPr>
      <w:r w:rsidRPr="00B656E4">
        <w:tab/>
        <w:t>(1)</w:t>
      </w:r>
      <w:r w:rsidRPr="00B656E4">
        <w:tab/>
        <w:t xml:space="preserve">It is the duty of each local registration authority </w:t>
      </w:r>
      <w:r w:rsidR="00A644B3" w:rsidRPr="00B656E4">
        <w:t xml:space="preserve">in a State </w:t>
      </w:r>
      <w:r w:rsidRPr="00B656E4">
        <w:t xml:space="preserve">to facilitate the operation of this </w:t>
      </w:r>
      <w:r w:rsidR="00B656E4" w:rsidRPr="00B656E4">
        <w:t>Part i</w:t>
      </w:r>
      <w:r w:rsidRPr="00B656E4">
        <w:t xml:space="preserve">n relation to the </w:t>
      </w:r>
      <w:r w:rsidR="00A644B3" w:rsidRPr="00B656E4">
        <w:t>occupations covering activities</w:t>
      </w:r>
      <w:r w:rsidRPr="00B656E4">
        <w:t xml:space="preserve"> for which the authority is responsible</w:t>
      </w:r>
      <w:r w:rsidR="0032441B" w:rsidRPr="00B656E4">
        <w:t>.</w:t>
      </w:r>
    </w:p>
    <w:p w14:paraId="0170CD6B" w14:textId="77777777" w:rsidR="00B62EF1" w:rsidRPr="00B656E4" w:rsidRDefault="00B62EF1" w:rsidP="00B656E4">
      <w:pPr>
        <w:pStyle w:val="SubsectionHead"/>
      </w:pPr>
      <w:r w:rsidRPr="00B656E4">
        <w:t>Guidelines and information</w:t>
      </w:r>
    </w:p>
    <w:p w14:paraId="5F853366" w14:textId="68B84EF2" w:rsidR="00197309" w:rsidRPr="00B656E4" w:rsidRDefault="00197309" w:rsidP="00B656E4">
      <w:pPr>
        <w:pStyle w:val="subsection"/>
      </w:pPr>
      <w:r w:rsidRPr="00B656E4">
        <w:tab/>
        <w:t>(2)</w:t>
      </w:r>
      <w:r w:rsidRPr="00B656E4">
        <w:tab/>
        <w:t xml:space="preserve">It is the duty of each local registration authority </w:t>
      </w:r>
      <w:r w:rsidR="00A644B3" w:rsidRPr="00B656E4">
        <w:t xml:space="preserve">in a State </w:t>
      </w:r>
      <w:r w:rsidRPr="00B656E4">
        <w:t xml:space="preserve">to prepare and make available guidelines and information regarding the operation of this </w:t>
      </w:r>
      <w:r w:rsidR="00B656E4" w:rsidRPr="00B656E4">
        <w:t>Part i</w:t>
      </w:r>
      <w:r w:rsidRPr="00B656E4">
        <w:t xml:space="preserve">n relation to the </w:t>
      </w:r>
      <w:r w:rsidR="00A644B3" w:rsidRPr="00B656E4">
        <w:t xml:space="preserve">occupations covering </w:t>
      </w:r>
      <w:r w:rsidR="00491673" w:rsidRPr="00B656E4">
        <w:t xml:space="preserve">activities </w:t>
      </w:r>
      <w:r w:rsidRPr="00B656E4">
        <w:t>for which the authority is responsible</w:t>
      </w:r>
      <w:r w:rsidR="0032441B" w:rsidRPr="00B656E4">
        <w:t>.</w:t>
      </w:r>
    </w:p>
    <w:p w14:paraId="1411AC5F" w14:textId="5B757547" w:rsidR="00B62EF1" w:rsidRPr="00B656E4" w:rsidRDefault="00B62EF1" w:rsidP="00B656E4">
      <w:pPr>
        <w:pStyle w:val="subsection"/>
      </w:pPr>
      <w:r w:rsidRPr="00B656E4">
        <w:tab/>
        <w:t>(3)</w:t>
      </w:r>
      <w:r w:rsidRPr="00B656E4">
        <w:tab/>
        <w:t xml:space="preserve">Without limiting </w:t>
      </w:r>
      <w:r w:rsidR="002B63C6" w:rsidRPr="00B656E4">
        <w:t>subsection (</w:t>
      </w:r>
      <w:r w:rsidRPr="00B656E4">
        <w:t>2), it is the duty of each local registration authority in a State to make publicly available information about how personal information may be</w:t>
      </w:r>
      <w:r w:rsidR="00C012DA" w:rsidRPr="00B656E4">
        <w:t xml:space="preserve"> </w:t>
      </w:r>
      <w:r w:rsidRPr="00B656E4">
        <w:t>used</w:t>
      </w:r>
      <w:r w:rsidR="009F5519" w:rsidRPr="00B656E4">
        <w:t xml:space="preserve"> </w:t>
      </w:r>
      <w:r w:rsidR="001B0E68" w:rsidRPr="00B656E4">
        <w:t xml:space="preserve">by the authority </w:t>
      </w:r>
      <w:r w:rsidR="009F5519" w:rsidRPr="00B656E4">
        <w:t>for the purposes of this Part</w:t>
      </w:r>
      <w:r w:rsidR="0032441B" w:rsidRPr="00B656E4">
        <w:t>.</w:t>
      </w:r>
    </w:p>
    <w:p w14:paraId="050E6F10" w14:textId="452AEC9B" w:rsidR="007A59CD" w:rsidRPr="00B656E4" w:rsidRDefault="004E0A7D" w:rsidP="00B656E4">
      <w:pPr>
        <w:pStyle w:val="subsection"/>
      </w:pPr>
      <w:r w:rsidRPr="00B656E4">
        <w:tab/>
        <w:t>(</w:t>
      </w:r>
      <w:r w:rsidR="00B62EF1" w:rsidRPr="00B656E4">
        <w:t>4</w:t>
      </w:r>
      <w:r w:rsidRPr="00B656E4">
        <w:t>)</w:t>
      </w:r>
      <w:r w:rsidRPr="00B656E4">
        <w:tab/>
        <w:t xml:space="preserve">The guidelines and information </w:t>
      </w:r>
      <w:r w:rsidR="008E15CF" w:rsidRPr="00B656E4">
        <w:t xml:space="preserve">under </w:t>
      </w:r>
      <w:r w:rsidR="002B63C6" w:rsidRPr="00B656E4">
        <w:t>subsection (</w:t>
      </w:r>
      <w:r w:rsidR="008E15CF" w:rsidRPr="00B656E4">
        <w:t xml:space="preserve">2) or (3) </w:t>
      </w:r>
      <w:r w:rsidRPr="00B656E4">
        <w:t xml:space="preserve">are </w:t>
      </w:r>
      <w:r w:rsidR="006F321F" w:rsidRPr="00B656E4">
        <w:t>to be available within 6 months</w:t>
      </w:r>
      <w:r w:rsidR="007A59CD" w:rsidRPr="00B656E4">
        <w:t xml:space="preserve"> of the commencement day for the State</w:t>
      </w:r>
      <w:r w:rsidR="0032441B" w:rsidRPr="00B656E4">
        <w:t>.</w:t>
      </w:r>
    </w:p>
    <w:p w14:paraId="15C77548" w14:textId="183465DA" w:rsidR="00197309" w:rsidRPr="00B656E4" w:rsidRDefault="0032441B" w:rsidP="00B656E4">
      <w:pPr>
        <w:pStyle w:val="ActHead5"/>
      </w:pPr>
      <w:bookmarkStart w:id="45" w:name="_Toc75517631"/>
      <w:r w:rsidRPr="00CF6379">
        <w:rPr>
          <w:rStyle w:val="CharSectno"/>
        </w:rPr>
        <w:t>42X</w:t>
      </w:r>
      <w:r w:rsidR="00197309" w:rsidRPr="00B656E4">
        <w:t xml:space="preserve">  Saving</w:t>
      </w:r>
      <w:bookmarkEnd w:id="45"/>
    </w:p>
    <w:p w14:paraId="1FEB150A" w14:textId="7185496F" w:rsidR="00197309" w:rsidRPr="00B656E4" w:rsidRDefault="00197309" w:rsidP="00B656E4">
      <w:pPr>
        <w:pStyle w:val="subsection"/>
      </w:pPr>
      <w:r w:rsidRPr="00B656E4">
        <w:tab/>
      </w:r>
      <w:r w:rsidRPr="00B656E4">
        <w:tab/>
        <w:t xml:space="preserve">Nothing in this Part prevents a person from seeking registration or being registered </w:t>
      </w:r>
      <w:r w:rsidR="00E75693" w:rsidRPr="00B656E4">
        <w:t>to carry on</w:t>
      </w:r>
      <w:r w:rsidRPr="00B656E4">
        <w:t xml:space="preserve"> an </w:t>
      </w:r>
      <w:r w:rsidR="00491673" w:rsidRPr="00B656E4">
        <w:t xml:space="preserve">activity </w:t>
      </w:r>
      <w:r w:rsidRPr="00B656E4">
        <w:t>under a law apart from this Part</w:t>
      </w:r>
      <w:r w:rsidR="0032441B" w:rsidRPr="00B656E4">
        <w:t>.</w:t>
      </w:r>
    </w:p>
    <w:p w14:paraId="1892D7DC" w14:textId="7A801DFB" w:rsidR="00D22493" w:rsidRPr="00B656E4" w:rsidRDefault="003359CD" w:rsidP="00B656E4">
      <w:pPr>
        <w:pStyle w:val="ItemHead"/>
      </w:pPr>
      <w:r w:rsidRPr="00B656E4">
        <w:t>88</w:t>
      </w:r>
      <w:r w:rsidR="00D22493" w:rsidRPr="00B656E4">
        <w:t xml:space="preserve">  </w:t>
      </w:r>
      <w:r w:rsidR="00631167" w:rsidRPr="00B656E4">
        <w:t>Section</w:t>
      </w:r>
      <w:r w:rsidR="002B63C6" w:rsidRPr="00B656E4">
        <w:t> </w:t>
      </w:r>
      <w:r w:rsidR="00631167" w:rsidRPr="00B656E4">
        <w:t>4</w:t>
      </w:r>
      <w:r w:rsidR="00D22493" w:rsidRPr="00B656E4">
        <w:t>3</w:t>
      </w:r>
    </w:p>
    <w:p w14:paraId="546FC160" w14:textId="77777777" w:rsidR="00D22493" w:rsidRPr="00B656E4" w:rsidRDefault="00E81B4E" w:rsidP="00B656E4">
      <w:pPr>
        <w:pStyle w:val="Item"/>
      </w:pPr>
      <w:r w:rsidRPr="00B656E4">
        <w:t>Repeal the section, substitute</w:t>
      </w:r>
      <w:r w:rsidR="00D22493" w:rsidRPr="00B656E4">
        <w:t>:</w:t>
      </w:r>
    </w:p>
    <w:p w14:paraId="5E5A7164" w14:textId="560CCACC" w:rsidR="00D22493" w:rsidRPr="00B656E4" w:rsidRDefault="00D22493" w:rsidP="00B656E4">
      <w:pPr>
        <w:pStyle w:val="ActHead5"/>
      </w:pPr>
      <w:bookmarkStart w:id="46" w:name="_Toc75517632"/>
      <w:r w:rsidRPr="00CF6379">
        <w:rPr>
          <w:rStyle w:val="CharSectno"/>
        </w:rPr>
        <w:t>43</w:t>
      </w:r>
      <w:r w:rsidRPr="00B656E4">
        <w:t xml:space="preserve">  </w:t>
      </w:r>
      <w:r w:rsidR="006C744B" w:rsidRPr="00B656E4">
        <w:t xml:space="preserve">This Act does </w:t>
      </w:r>
      <w:r w:rsidRPr="00B656E4">
        <w:t xml:space="preserve">not confer judicial power on </w:t>
      </w:r>
      <w:r w:rsidR="006C744B" w:rsidRPr="00B656E4">
        <w:t xml:space="preserve">State </w:t>
      </w:r>
      <w:r w:rsidR="00E76F7F" w:rsidRPr="00B656E4">
        <w:t>local registration authorities or tribunals etc</w:t>
      </w:r>
      <w:r w:rsidR="0032441B" w:rsidRPr="00B656E4">
        <w:t>.</w:t>
      </w:r>
      <w:bookmarkEnd w:id="46"/>
    </w:p>
    <w:p w14:paraId="4EBCEA49" w14:textId="256FB925" w:rsidR="00D22493" w:rsidRPr="00B656E4" w:rsidRDefault="00D22493" w:rsidP="00B656E4">
      <w:pPr>
        <w:pStyle w:val="subsection"/>
      </w:pPr>
      <w:r w:rsidRPr="00B656E4">
        <w:tab/>
        <w:t>(1)</w:t>
      </w:r>
      <w:r w:rsidRPr="00B656E4">
        <w:tab/>
      </w:r>
      <w:r w:rsidR="006C744B" w:rsidRPr="00B656E4">
        <w:t xml:space="preserve">This Act has </w:t>
      </w:r>
      <w:r w:rsidRPr="00B656E4">
        <w:t xml:space="preserve">no effect to the extent (if any) to which it purports to confer judicial power on a local registration authority, </w:t>
      </w:r>
      <w:r w:rsidR="006C744B" w:rsidRPr="00B656E4">
        <w:t xml:space="preserve">or a </w:t>
      </w:r>
      <w:r w:rsidRPr="00B656E4">
        <w:t>tribunal or other body of a State</w:t>
      </w:r>
      <w:r w:rsidR="007363E7" w:rsidRPr="00B656E4">
        <w:t xml:space="preserve"> (other than a Court of the State)</w:t>
      </w:r>
      <w:r w:rsidR="0032441B" w:rsidRPr="00B656E4">
        <w:t>.</w:t>
      </w:r>
    </w:p>
    <w:p w14:paraId="4074CE02" w14:textId="77777777" w:rsidR="00D22493" w:rsidRPr="00B656E4" w:rsidRDefault="00D22493" w:rsidP="00B656E4">
      <w:pPr>
        <w:pStyle w:val="subsection"/>
      </w:pPr>
      <w:r w:rsidRPr="00B656E4">
        <w:tab/>
        <w:t>(2)</w:t>
      </w:r>
      <w:r w:rsidRPr="00B656E4">
        <w:tab/>
        <w:t>In this section:</w:t>
      </w:r>
    </w:p>
    <w:p w14:paraId="5C0FF43F" w14:textId="66C0F63A" w:rsidR="00D22493" w:rsidRPr="00B656E4" w:rsidRDefault="00D22493" w:rsidP="00B656E4">
      <w:pPr>
        <w:pStyle w:val="Definition"/>
      </w:pPr>
      <w:r w:rsidRPr="00B656E4">
        <w:rPr>
          <w:b/>
          <w:i/>
        </w:rPr>
        <w:t>judicial power</w:t>
      </w:r>
      <w:r w:rsidRPr="00B656E4">
        <w:t xml:space="preserve"> means the judicial power of the Commonwealth referred to in section</w:t>
      </w:r>
      <w:r w:rsidR="002B63C6" w:rsidRPr="00B656E4">
        <w:t> </w:t>
      </w:r>
      <w:r w:rsidRPr="00B656E4">
        <w:t>71 of the Constitution</w:t>
      </w:r>
      <w:r w:rsidR="0032441B" w:rsidRPr="00B656E4">
        <w:t>.</w:t>
      </w:r>
    </w:p>
    <w:p w14:paraId="4AE835DC" w14:textId="55107C9D" w:rsidR="008C0CF6" w:rsidRPr="00B656E4" w:rsidRDefault="003359CD" w:rsidP="00B656E4">
      <w:pPr>
        <w:pStyle w:val="ItemHead"/>
      </w:pPr>
      <w:r w:rsidRPr="00B656E4">
        <w:t>89</w:t>
      </w:r>
      <w:r w:rsidR="008C0CF6" w:rsidRPr="00B656E4">
        <w:t xml:space="preserve">  </w:t>
      </w:r>
      <w:r w:rsidR="003A62DF" w:rsidRPr="00B656E4">
        <w:t>At the end of s</w:t>
      </w:r>
      <w:r w:rsidR="00FA0901" w:rsidRPr="00B656E4">
        <w:t>ection</w:t>
      </w:r>
      <w:r w:rsidR="002B63C6" w:rsidRPr="00B656E4">
        <w:t> </w:t>
      </w:r>
      <w:r w:rsidR="00FA0901" w:rsidRPr="00B656E4">
        <w:t>4</w:t>
      </w:r>
      <w:r w:rsidR="008C0CF6" w:rsidRPr="00B656E4">
        <w:t>4</w:t>
      </w:r>
    </w:p>
    <w:p w14:paraId="2E244CC8" w14:textId="77777777" w:rsidR="003A62DF" w:rsidRPr="00B656E4" w:rsidRDefault="003A62DF" w:rsidP="00B656E4">
      <w:pPr>
        <w:pStyle w:val="Item"/>
      </w:pPr>
      <w:r w:rsidRPr="00B656E4">
        <w:t>Add:</w:t>
      </w:r>
    </w:p>
    <w:p w14:paraId="49671469" w14:textId="7A15DF1D" w:rsidR="008C0CF6" w:rsidRPr="00B656E4" w:rsidRDefault="003A62DF" w:rsidP="00B656E4">
      <w:pPr>
        <w:pStyle w:val="notetext"/>
      </w:pPr>
      <w:r w:rsidRPr="00B656E4">
        <w:t>Note:</w:t>
      </w:r>
      <w:r w:rsidRPr="00B656E4">
        <w:tab/>
        <w:t>The mutual recognition principle applies in relation to goods (see</w:t>
      </w:r>
      <w:r w:rsidR="00A67593" w:rsidRPr="00B656E4">
        <w:t xml:space="preserve"> </w:t>
      </w:r>
      <w:r w:rsidR="00631167" w:rsidRPr="00B656E4">
        <w:t>section</w:t>
      </w:r>
      <w:r w:rsidR="002B63C6" w:rsidRPr="00B656E4">
        <w:t> </w:t>
      </w:r>
      <w:r w:rsidR="00631167" w:rsidRPr="00B656E4">
        <w:t>8</w:t>
      </w:r>
      <w:r w:rsidR="00A67593" w:rsidRPr="00B656E4">
        <w:t>)</w:t>
      </w:r>
      <w:r w:rsidRPr="00B656E4">
        <w:t>, occupations</w:t>
      </w:r>
      <w:r w:rsidR="00DB5843" w:rsidRPr="00B656E4">
        <w:t xml:space="preserve"> that are equivalent (see </w:t>
      </w:r>
      <w:r w:rsidR="00631167" w:rsidRPr="00B656E4">
        <w:t>section</w:t>
      </w:r>
      <w:r w:rsidR="002B63C6" w:rsidRPr="00B656E4">
        <w:t> </w:t>
      </w:r>
      <w:r w:rsidR="00631167" w:rsidRPr="00B656E4">
        <w:t>1</w:t>
      </w:r>
      <w:r w:rsidR="00DB5843" w:rsidRPr="00B656E4">
        <w:t>6) and activities covered by occupations (see section</w:t>
      </w:r>
      <w:r w:rsidR="002B63C6" w:rsidRPr="00B656E4">
        <w:t> </w:t>
      </w:r>
      <w:r w:rsidR="0032441B" w:rsidRPr="00B656E4">
        <w:t>42A</w:t>
      </w:r>
      <w:r w:rsidR="00DB5843" w:rsidRPr="00B656E4">
        <w:t>)</w:t>
      </w:r>
      <w:r w:rsidR="0032441B" w:rsidRPr="00B656E4">
        <w:t>.</w:t>
      </w:r>
    </w:p>
    <w:p w14:paraId="1286D1AB" w14:textId="6183DF60" w:rsidR="006C744B" w:rsidRPr="00B656E4" w:rsidRDefault="003359CD" w:rsidP="00B656E4">
      <w:pPr>
        <w:pStyle w:val="ItemHead"/>
      </w:pPr>
      <w:r w:rsidRPr="00B656E4">
        <w:t>90</w:t>
      </w:r>
      <w:r w:rsidR="006C744B" w:rsidRPr="00B656E4">
        <w:t xml:space="preserve">  </w:t>
      </w:r>
      <w:r w:rsidR="00631167" w:rsidRPr="00B656E4">
        <w:t>Section</w:t>
      </w:r>
      <w:r w:rsidR="002B63C6" w:rsidRPr="00B656E4">
        <w:t> </w:t>
      </w:r>
      <w:r w:rsidR="00631167" w:rsidRPr="00B656E4">
        <w:t>4</w:t>
      </w:r>
      <w:r w:rsidR="006C744B" w:rsidRPr="00B656E4">
        <w:t>5</w:t>
      </w:r>
    </w:p>
    <w:p w14:paraId="59265893" w14:textId="0BF829AE" w:rsidR="00F6640B" w:rsidRPr="00B656E4" w:rsidRDefault="00246CC2" w:rsidP="00B656E4">
      <w:pPr>
        <w:pStyle w:val="Item"/>
      </w:pPr>
      <w:r w:rsidRPr="00B656E4">
        <w:t>Omit</w:t>
      </w:r>
      <w:r w:rsidR="00F6640B" w:rsidRPr="00B656E4">
        <w:t xml:space="preserve"> </w:t>
      </w:r>
      <w:r w:rsidR="006116B9" w:rsidRPr="00B656E4">
        <w:t>“</w:t>
      </w:r>
      <w:r w:rsidR="00F6640B" w:rsidRPr="00B656E4">
        <w:t>In cases</w:t>
      </w:r>
      <w:r w:rsidRPr="00B656E4">
        <w:t xml:space="preserve"> where</w:t>
      </w:r>
      <w:r w:rsidR="006116B9" w:rsidRPr="00B656E4">
        <w:t>”</w:t>
      </w:r>
      <w:r w:rsidR="00F6640B" w:rsidRPr="00B656E4">
        <w:t xml:space="preserve">, </w:t>
      </w:r>
      <w:r w:rsidRPr="00B656E4">
        <w:t xml:space="preserve">substitute </w:t>
      </w:r>
      <w:r w:rsidR="006116B9" w:rsidRPr="00B656E4">
        <w:t>“</w:t>
      </w:r>
      <w:r w:rsidR="00F6640B" w:rsidRPr="00B656E4">
        <w:t>(1)</w:t>
      </w:r>
      <w:r w:rsidRPr="00B656E4">
        <w:t xml:space="preserve"> If</w:t>
      </w:r>
      <w:r w:rsidR="006116B9" w:rsidRPr="00B656E4">
        <w:t>”</w:t>
      </w:r>
      <w:r w:rsidR="0032441B" w:rsidRPr="00B656E4">
        <w:t>.</w:t>
      </w:r>
    </w:p>
    <w:p w14:paraId="2F20D5DF" w14:textId="501E933E" w:rsidR="00F6640B" w:rsidRPr="00B656E4" w:rsidRDefault="003359CD" w:rsidP="00B656E4">
      <w:pPr>
        <w:pStyle w:val="ItemHead"/>
      </w:pPr>
      <w:r w:rsidRPr="00B656E4">
        <w:t>91</w:t>
      </w:r>
      <w:r w:rsidR="00F6640B" w:rsidRPr="00B656E4">
        <w:t xml:space="preserve">  At the end of </w:t>
      </w:r>
      <w:r w:rsidR="00723E3A" w:rsidRPr="00B656E4">
        <w:t>section</w:t>
      </w:r>
      <w:r w:rsidR="002B63C6" w:rsidRPr="00B656E4">
        <w:t> </w:t>
      </w:r>
      <w:r w:rsidR="00723E3A" w:rsidRPr="00B656E4">
        <w:t>4</w:t>
      </w:r>
      <w:r w:rsidR="00F6640B" w:rsidRPr="00B656E4">
        <w:t>5</w:t>
      </w:r>
    </w:p>
    <w:p w14:paraId="19B99705" w14:textId="77777777" w:rsidR="00F6640B" w:rsidRPr="00B656E4" w:rsidRDefault="00F6640B" w:rsidP="00B656E4">
      <w:pPr>
        <w:pStyle w:val="Item"/>
      </w:pPr>
      <w:r w:rsidRPr="00B656E4">
        <w:t>Add:</w:t>
      </w:r>
    </w:p>
    <w:p w14:paraId="7FE34778" w14:textId="622EAA28" w:rsidR="00F6640B" w:rsidRPr="00B656E4" w:rsidRDefault="00F6640B" w:rsidP="00B656E4">
      <w:pPr>
        <w:pStyle w:val="subsection"/>
      </w:pPr>
      <w:r w:rsidRPr="00B656E4">
        <w:tab/>
        <w:t>(2)</w:t>
      </w:r>
      <w:r w:rsidRPr="00B656E4">
        <w:tab/>
        <w:t>I</w:t>
      </w:r>
      <w:r w:rsidR="00246CC2" w:rsidRPr="00B656E4">
        <w:t xml:space="preserve">f </w:t>
      </w:r>
      <w:r w:rsidR="000F599B" w:rsidRPr="00B656E4">
        <w:t>Part</w:t>
      </w:r>
      <w:r w:rsidR="002B63C6" w:rsidRPr="00B656E4">
        <w:t> </w:t>
      </w:r>
      <w:r w:rsidR="000F599B" w:rsidRPr="00B656E4">
        <w:t>3</w:t>
      </w:r>
      <w:r w:rsidRPr="00B656E4">
        <w:t xml:space="preserve">A provides that conditions or undertakings that apply or are relevant to registration in the home State also apply or are relevant to </w:t>
      </w:r>
      <w:r w:rsidR="00B02379" w:rsidRPr="00B656E4">
        <w:t xml:space="preserve">automatic deemed </w:t>
      </w:r>
      <w:r w:rsidRPr="00B656E4">
        <w:t>registration in the second State, they are to be construed with any necessary adaptations, including the following (where appropriate and so far as practicable):</w:t>
      </w:r>
    </w:p>
    <w:p w14:paraId="4D39D0B0" w14:textId="77777777" w:rsidR="00F6640B" w:rsidRPr="00B656E4" w:rsidRDefault="00F6640B" w:rsidP="00B656E4">
      <w:pPr>
        <w:pStyle w:val="paragraph"/>
      </w:pPr>
      <w:r w:rsidRPr="00B656E4">
        <w:tab/>
        <w:t>(a)</w:t>
      </w:r>
      <w:r w:rsidRPr="00B656E4">
        <w:tab/>
        <w:t>references to the home State are to be read as references to the second State;</w:t>
      </w:r>
    </w:p>
    <w:p w14:paraId="3E07C0C9" w14:textId="6EFD36BE" w:rsidR="00F6640B" w:rsidRPr="00B656E4" w:rsidRDefault="00F6640B" w:rsidP="00B656E4">
      <w:pPr>
        <w:pStyle w:val="paragraph"/>
      </w:pPr>
      <w:r w:rsidRPr="00B656E4">
        <w:tab/>
        <w:t>(b)</w:t>
      </w:r>
      <w:r w:rsidRPr="00B656E4">
        <w:tab/>
        <w:t>references to officers or authorities of the home State are to be read as references to the corresponding officers or authorities of the second State</w:t>
      </w:r>
      <w:r w:rsidR="0032441B" w:rsidRPr="00B656E4">
        <w:t>.</w:t>
      </w:r>
    </w:p>
    <w:p w14:paraId="4A7BB87C" w14:textId="1D6B1D36" w:rsidR="00106847" w:rsidRPr="00B656E4" w:rsidRDefault="003359CD" w:rsidP="00B656E4">
      <w:pPr>
        <w:pStyle w:val="ItemHead"/>
      </w:pPr>
      <w:r w:rsidRPr="00B656E4">
        <w:t>92</w:t>
      </w:r>
      <w:r w:rsidR="00106847" w:rsidRPr="00B656E4">
        <w:t xml:space="preserve">  After </w:t>
      </w:r>
      <w:r w:rsidR="00723E3A" w:rsidRPr="00B656E4">
        <w:t>section</w:t>
      </w:r>
      <w:r w:rsidR="002B63C6" w:rsidRPr="00B656E4">
        <w:t> </w:t>
      </w:r>
      <w:r w:rsidR="00723E3A" w:rsidRPr="00B656E4">
        <w:t>4</w:t>
      </w:r>
      <w:r w:rsidR="00106847" w:rsidRPr="00B656E4">
        <w:t>6</w:t>
      </w:r>
    </w:p>
    <w:p w14:paraId="0761423E" w14:textId="77777777" w:rsidR="00106847" w:rsidRPr="00B656E4" w:rsidRDefault="00106847" w:rsidP="00B656E4">
      <w:pPr>
        <w:pStyle w:val="Item"/>
      </w:pPr>
      <w:r w:rsidRPr="00B656E4">
        <w:t>Insert:</w:t>
      </w:r>
    </w:p>
    <w:p w14:paraId="39370C28" w14:textId="77777777" w:rsidR="00106847" w:rsidRPr="00B656E4" w:rsidRDefault="00106847" w:rsidP="00B656E4">
      <w:pPr>
        <w:pStyle w:val="ActHead5"/>
      </w:pPr>
      <w:bookmarkStart w:id="47" w:name="_Toc75517633"/>
      <w:r w:rsidRPr="00CF6379">
        <w:rPr>
          <w:rStyle w:val="CharSectno"/>
        </w:rPr>
        <w:t>46A</w:t>
      </w:r>
      <w:r w:rsidRPr="00B656E4">
        <w:t xml:space="preserve">  Application of amendments made by </w:t>
      </w:r>
      <w:r w:rsidR="003A6D37" w:rsidRPr="00B656E4">
        <w:t xml:space="preserve">the </w:t>
      </w:r>
      <w:r w:rsidRPr="00B656E4">
        <w:rPr>
          <w:i/>
        </w:rPr>
        <w:t>Mutual Recognition Amendment Act 202</w:t>
      </w:r>
      <w:r w:rsidR="0058055D" w:rsidRPr="00B656E4">
        <w:rPr>
          <w:i/>
        </w:rPr>
        <w:t>1</w:t>
      </w:r>
      <w:bookmarkEnd w:id="47"/>
    </w:p>
    <w:p w14:paraId="0FDA26E3" w14:textId="4824A5CD" w:rsidR="007A59CD" w:rsidRPr="00B656E4" w:rsidRDefault="00106847" w:rsidP="00B656E4">
      <w:pPr>
        <w:pStyle w:val="subsection"/>
      </w:pPr>
      <w:r w:rsidRPr="00B656E4">
        <w:tab/>
        <w:t>(1)</w:t>
      </w:r>
      <w:r w:rsidRPr="00B656E4">
        <w:tab/>
        <w:t xml:space="preserve">The amendments of </w:t>
      </w:r>
      <w:r w:rsidR="00631167" w:rsidRPr="00B656E4">
        <w:t>section</w:t>
      </w:r>
      <w:r w:rsidR="002B63C6" w:rsidRPr="00B656E4">
        <w:t> </w:t>
      </w:r>
      <w:r w:rsidR="00631167" w:rsidRPr="00B656E4">
        <w:t>1</w:t>
      </w:r>
      <w:r w:rsidRPr="00B656E4">
        <w:t xml:space="preserve">9 made by </w:t>
      </w:r>
      <w:r w:rsidR="001011A3" w:rsidRPr="00B656E4">
        <w:t>Schedule</w:t>
      </w:r>
      <w:r w:rsidR="002B63C6" w:rsidRPr="00B656E4">
        <w:t> </w:t>
      </w:r>
      <w:r w:rsidR="001011A3" w:rsidRPr="00B656E4">
        <w:t>1</w:t>
      </w:r>
      <w:r w:rsidRPr="00B656E4">
        <w:t xml:space="preserve"> to the </w:t>
      </w:r>
      <w:r w:rsidRPr="00B656E4">
        <w:rPr>
          <w:i/>
        </w:rPr>
        <w:t>Mutual Recognition Amendment Act 202</w:t>
      </w:r>
      <w:r w:rsidR="0058055D" w:rsidRPr="00B656E4">
        <w:rPr>
          <w:i/>
        </w:rPr>
        <w:t>1</w:t>
      </w:r>
      <w:r w:rsidRPr="00B656E4">
        <w:t xml:space="preserve"> apply in relation to any notice given </w:t>
      </w:r>
      <w:r w:rsidR="007A59CD" w:rsidRPr="00B656E4">
        <w:t xml:space="preserve">to a local registration authority </w:t>
      </w:r>
      <w:r w:rsidR="00A644B3" w:rsidRPr="00B656E4">
        <w:t>in</w:t>
      </w:r>
      <w:r w:rsidR="007A59CD" w:rsidRPr="00B656E4">
        <w:t xml:space="preserve"> a State </w:t>
      </w:r>
      <w:r w:rsidR="003A6D37" w:rsidRPr="00B656E4">
        <w:t>under that section</w:t>
      </w:r>
      <w:r w:rsidR="007A59CD" w:rsidRPr="00B656E4">
        <w:t xml:space="preserve"> after the commencement day for the State</w:t>
      </w:r>
      <w:r w:rsidR="0032441B" w:rsidRPr="00B656E4">
        <w:t>.</w:t>
      </w:r>
    </w:p>
    <w:p w14:paraId="3F128976" w14:textId="0A607C00" w:rsidR="00106847" w:rsidRPr="00B656E4" w:rsidRDefault="00106847" w:rsidP="00B656E4">
      <w:pPr>
        <w:pStyle w:val="subsection"/>
      </w:pPr>
      <w:r w:rsidRPr="00B656E4">
        <w:tab/>
        <w:t>(2)</w:t>
      </w:r>
      <w:r w:rsidRPr="00B656E4">
        <w:tab/>
      </w:r>
      <w:r w:rsidR="000F599B" w:rsidRPr="00B656E4">
        <w:t>Part</w:t>
      </w:r>
      <w:r w:rsidR="002B63C6" w:rsidRPr="00B656E4">
        <w:t> </w:t>
      </w:r>
      <w:r w:rsidR="000F599B" w:rsidRPr="00B656E4">
        <w:t>3</w:t>
      </w:r>
      <w:r w:rsidRPr="00B656E4">
        <w:t xml:space="preserve">A of this Act, as inserted by </w:t>
      </w:r>
      <w:r w:rsidR="001011A3" w:rsidRPr="00B656E4">
        <w:t>Schedule</w:t>
      </w:r>
      <w:r w:rsidR="002B63C6" w:rsidRPr="00B656E4">
        <w:t> </w:t>
      </w:r>
      <w:r w:rsidR="001011A3" w:rsidRPr="00B656E4">
        <w:t>1</w:t>
      </w:r>
      <w:r w:rsidR="003A6D37" w:rsidRPr="00B656E4">
        <w:t xml:space="preserve"> to the </w:t>
      </w:r>
      <w:r w:rsidR="003A6D37" w:rsidRPr="00B656E4">
        <w:rPr>
          <w:i/>
        </w:rPr>
        <w:t>Mutual Recognition Amendment Act 202</w:t>
      </w:r>
      <w:r w:rsidR="0058055D" w:rsidRPr="00B656E4">
        <w:rPr>
          <w:i/>
        </w:rPr>
        <w:t>1</w:t>
      </w:r>
      <w:r w:rsidRPr="00B656E4">
        <w:t xml:space="preserve">, applies in relation to </w:t>
      </w:r>
      <w:r w:rsidR="00F10E93" w:rsidRPr="00B656E4">
        <w:t xml:space="preserve">the carrying on of </w:t>
      </w:r>
      <w:r w:rsidRPr="00B656E4">
        <w:t xml:space="preserve">an activity </w:t>
      </w:r>
      <w:r w:rsidR="00381D5F" w:rsidRPr="00B656E4">
        <w:t xml:space="preserve">in the State </w:t>
      </w:r>
      <w:r w:rsidR="007A59CD" w:rsidRPr="00B656E4">
        <w:t>after the commencement day for the State</w:t>
      </w:r>
      <w:r w:rsidR="0032441B" w:rsidRPr="00B656E4">
        <w:t>.</w:t>
      </w:r>
    </w:p>
    <w:p w14:paraId="45305A25" w14:textId="27E81B9B" w:rsidR="00297BB8" w:rsidRDefault="00297BB8" w:rsidP="00B656E4">
      <w:pPr>
        <w:pStyle w:val="subsection"/>
      </w:pPr>
      <w:r w:rsidRPr="00B656E4">
        <w:tab/>
        <w:t>(3)</w:t>
      </w:r>
      <w:r w:rsidRPr="00B656E4">
        <w:tab/>
      </w:r>
      <w:r w:rsidR="00631167" w:rsidRPr="00B656E4">
        <w:t>Section</w:t>
      </w:r>
      <w:r w:rsidR="002B63C6" w:rsidRPr="00B656E4">
        <w:t> </w:t>
      </w:r>
      <w:r w:rsidR="00631167" w:rsidRPr="00B656E4">
        <w:t>4</w:t>
      </w:r>
      <w:r w:rsidRPr="00B656E4">
        <w:t xml:space="preserve">3 of this Act, as inserted by </w:t>
      </w:r>
      <w:r w:rsidR="001011A3" w:rsidRPr="00B656E4">
        <w:t>Schedule</w:t>
      </w:r>
      <w:r w:rsidR="002B63C6" w:rsidRPr="00B656E4">
        <w:t> </w:t>
      </w:r>
      <w:r w:rsidR="001011A3" w:rsidRPr="00B656E4">
        <w:t>1</w:t>
      </w:r>
      <w:r w:rsidRPr="00B656E4">
        <w:t xml:space="preserve"> to the </w:t>
      </w:r>
      <w:r w:rsidRPr="00B656E4">
        <w:rPr>
          <w:i/>
        </w:rPr>
        <w:t>Mutual Recognition Amendment Act 202</w:t>
      </w:r>
      <w:r w:rsidR="0058055D" w:rsidRPr="00B656E4">
        <w:rPr>
          <w:i/>
        </w:rPr>
        <w:t>1</w:t>
      </w:r>
      <w:r w:rsidRPr="00B656E4">
        <w:t xml:space="preserve">, applies in relation to any conferral of power </w:t>
      </w:r>
      <w:r w:rsidR="00213A8F" w:rsidRPr="00B656E4">
        <w:t xml:space="preserve">on a local registration </w:t>
      </w:r>
      <w:r w:rsidR="006752DD" w:rsidRPr="00B656E4">
        <w:t>authority</w:t>
      </w:r>
      <w:r w:rsidR="00213A8F" w:rsidRPr="00B656E4">
        <w:t xml:space="preserve">, or a tribunal or other body of a State </w:t>
      </w:r>
      <w:r w:rsidRPr="00B656E4">
        <w:t xml:space="preserve">(whether before or after the commencement </w:t>
      </w:r>
      <w:r w:rsidR="00213A8F" w:rsidRPr="00B656E4">
        <w:t>day for the State</w:t>
      </w:r>
      <w:r w:rsidRPr="00B656E4">
        <w:t>)</w:t>
      </w:r>
      <w:r w:rsidR="0032441B" w:rsidRPr="00B656E4">
        <w:t>.</w:t>
      </w:r>
    </w:p>
    <w:p w14:paraId="19B18CC2" w14:textId="77777777" w:rsidR="009A33E9" w:rsidRPr="00F02B56" w:rsidRDefault="009A33E9" w:rsidP="009A33E9"/>
    <w:p w14:paraId="4B71A2DA" w14:textId="77777777" w:rsidR="009A33E9" w:rsidRDefault="009A33E9" w:rsidP="009A33E9">
      <w:pPr>
        <w:pStyle w:val="AssentBk"/>
        <w:keepNext/>
      </w:pPr>
    </w:p>
    <w:p w14:paraId="61815DC2" w14:textId="77777777" w:rsidR="009A33E9" w:rsidRDefault="009A33E9" w:rsidP="009A33E9">
      <w:pPr>
        <w:pStyle w:val="AssentBk"/>
        <w:keepNext/>
      </w:pPr>
    </w:p>
    <w:p w14:paraId="3AF6D024" w14:textId="77777777" w:rsidR="009A33E9" w:rsidRDefault="009A33E9" w:rsidP="009A33E9">
      <w:pPr>
        <w:pStyle w:val="2ndRd"/>
        <w:keepNext/>
        <w:pBdr>
          <w:top w:val="single" w:sz="2" w:space="1" w:color="auto"/>
        </w:pBdr>
      </w:pPr>
    </w:p>
    <w:p w14:paraId="34193A91" w14:textId="77777777" w:rsidR="009A33E9" w:rsidRDefault="009A33E9" w:rsidP="009A33E9">
      <w:pPr>
        <w:pStyle w:val="2ndRd"/>
        <w:keepNext/>
        <w:spacing w:line="260" w:lineRule="atLeast"/>
        <w:rPr>
          <w:i/>
        </w:rPr>
      </w:pPr>
      <w:r>
        <w:t>[</w:t>
      </w:r>
      <w:r>
        <w:rPr>
          <w:i/>
        </w:rPr>
        <w:t>Minister’s second reading speech made in—</w:t>
      </w:r>
    </w:p>
    <w:p w14:paraId="46E89A14" w14:textId="77777777" w:rsidR="009A33E9" w:rsidRDefault="009A33E9" w:rsidP="009A33E9">
      <w:pPr>
        <w:pStyle w:val="2ndRd"/>
        <w:keepNext/>
        <w:spacing w:line="260" w:lineRule="atLeast"/>
        <w:rPr>
          <w:i/>
        </w:rPr>
      </w:pPr>
      <w:r>
        <w:rPr>
          <w:i/>
        </w:rPr>
        <w:t>House of Represe</w:t>
      </w:r>
      <w:bookmarkStart w:id="48" w:name="_GoBack"/>
      <w:bookmarkEnd w:id="48"/>
      <w:r>
        <w:rPr>
          <w:i/>
        </w:rPr>
        <w:t>ntatives on 18 March 2021</w:t>
      </w:r>
    </w:p>
    <w:p w14:paraId="646BBD17" w14:textId="77777777" w:rsidR="009A33E9" w:rsidRDefault="009A33E9" w:rsidP="009A33E9">
      <w:pPr>
        <w:pStyle w:val="2ndRd"/>
        <w:keepNext/>
        <w:spacing w:line="260" w:lineRule="atLeast"/>
        <w:rPr>
          <w:i/>
        </w:rPr>
      </w:pPr>
      <w:r>
        <w:rPr>
          <w:i/>
        </w:rPr>
        <w:t>Senate on 11 May 2021</w:t>
      </w:r>
      <w:r>
        <w:t>]</w:t>
      </w:r>
    </w:p>
    <w:p w14:paraId="0E77BEE3" w14:textId="03D7F84E" w:rsidR="00A97522" w:rsidRPr="00B656E4" w:rsidRDefault="00A97522" w:rsidP="00B9669A"/>
    <w:p w14:paraId="2BA951AA" w14:textId="77777777" w:rsidR="009A33E9" w:rsidRDefault="009A33E9" w:rsidP="009A33E9">
      <w:pPr>
        <w:sectPr w:rsidR="009A33E9" w:rsidSect="00B9669A">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pPr>
    </w:p>
    <w:p w14:paraId="3ABC2F37" w14:textId="77777777" w:rsidR="00CE5982" w:rsidRDefault="00CE5982" w:rsidP="00CE5982">
      <w:pPr>
        <w:framePr w:hSpace="180" w:wrap="around" w:vAnchor="page" w:hAnchor="page" w:x="2446" w:y="12166"/>
      </w:pPr>
      <w:r w:rsidRPr="00B9669A">
        <w:t>(33/21)</w:t>
      </w:r>
    </w:p>
    <w:p w14:paraId="2727F580" w14:textId="77777777" w:rsidR="009A33E9" w:rsidRDefault="009A33E9" w:rsidP="009A33E9"/>
    <w:sectPr w:rsidR="009A33E9" w:rsidSect="009A33E9">
      <w:headerReference w:type="even" r:id="rId28"/>
      <w:headerReference w:type="default" r:id="rId29"/>
      <w:headerReference w:type="first" r:id="rId30"/>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1063B" w14:textId="77777777" w:rsidR="0067791D" w:rsidRDefault="0067791D" w:rsidP="0048364F">
      <w:pPr>
        <w:spacing w:line="240" w:lineRule="auto"/>
      </w:pPr>
      <w:r>
        <w:separator/>
      </w:r>
    </w:p>
  </w:endnote>
  <w:endnote w:type="continuationSeparator" w:id="0">
    <w:p w14:paraId="51D25A61" w14:textId="77777777" w:rsidR="0067791D" w:rsidRDefault="0067791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113AE" w14:textId="5619D4FE" w:rsidR="0067791D" w:rsidRPr="005F1388" w:rsidRDefault="0067791D" w:rsidP="00B656E4">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E8564" w14:textId="0511850F" w:rsidR="0067791D" w:rsidRDefault="0067791D" w:rsidP="0067791D">
    <w:pPr>
      <w:pStyle w:val="ScalePlusRef"/>
    </w:pPr>
    <w:r>
      <w:t>Note: An electronic version of this Act is available on the Federal Register of Legislation (</w:t>
    </w:r>
    <w:hyperlink r:id="rId1" w:history="1">
      <w:r>
        <w:t>https://www.legislation.gov.au/</w:t>
      </w:r>
    </w:hyperlink>
    <w:r>
      <w:t>)</w:t>
    </w:r>
  </w:p>
  <w:p w14:paraId="5CA019FA" w14:textId="77777777" w:rsidR="0067791D" w:rsidRDefault="0067791D" w:rsidP="0067791D"/>
  <w:p w14:paraId="50EC1092" w14:textId="72FAE776" w:rsidR="0067791D" w:rsidRDefault="0067791D" w:rsidP="00B656E4">
    <w:pPr>
      <w:pStyle w:val="Footer"/>
      <w:spacing w:before="120"/>
    </w:pPr>
  </w:p>
  <w:p w14:paraId="53E67F01" w14:textId="0FF98187" w:rsidR="0067791D" w:rsidRPr="005F1388" w:rsidRDefault="0067791D" w:rsidP="002B63C6">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10721" w14:textId="725C78AD" w:rsidR="0067791D" w:rsidRPr="00ED79B6" w:rsidRDefault="0067791D" w:rsidP="00B656E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D8213" w14:textId="02E09464" w:rsidR="0067791D" w:rsidRDefault="0067791D" w:rsidP="00B656E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7791D" w14:paraId="6647F6F3" w14:textId="77777777" w:rsidTr="00DF74C7">
      <w:tc>
        <w:tcPr>
          <w:tcW w:w="646" w:type="dxa"/>
        </w:tcPr>
        <w:p w14:paraId="7653DAC2" w14:textId="77777777" w:rsidR="0067791D" w:rsidRDefault="0067791D" w:rsidP="002B63C6">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iii</w:t>
          </w:r>
          <w:r w:rsidRPr="00ED79B6">
            <w:rPr>
              <w:i/>
              <w:sz w:val="18"/>
            </w:rPr>
            <w:fldChar w:fldCharType="end"/>
          </w:r>
        </w:p>
      </w:tc>
      <w:tc>
        <w:tcPr>
          <w:tcW w:w="5387" w:type="dxa"/>
        </w:tcPr>
        <w:p w14:paraId="09FC3CBD" w14:textId="6F72BB76" w:rsidR="0067791D" w:rsidRDefault="0067791D" w:rsidP="002B63C6">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Mutual Recognition Amendment Act 2021</w:t>
          </w:r>
          <w:r w:rsidRPr="00ED79B6">
            <w:rPr>
              <w:i/>
              <w:sz w:val="18"/>
            </w:rPr>
            <w:fldChar w:fldCharType="end"/>
          </w:r>
        </w:p>
      </w:tc>
      <w:tc>
        <w:tcPr>
          <w:tcW w:w="1270" w:type="dxa"/>
        </w:tcPr>
        <w:p w14:paraId="2CB2E6AB" w14:textId="3A142FBD" w:rsidR="0067791D" w:rsidRDefault="0067791D" w:rsidP="002B63C6">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50, 2021</w:t>
          </w:r>
          <w:r w:rsidRPr="00ED79B6">
            <w:rPr>
              <w:i/>
              <w:sz w:val="18"/>
            </w:rPr>
            <w:fldChar w:fldCharType="end"/>
          </w:r>
        </w:p>
      </w:tc>
    </w:tr>
  </w:tbl>
  <w:p w14:paraId="46E47587" w14:textId="7E7F0F58" w:rsidR="0067791D" w:rsidRDefault="0067791D" w:rsidP="002B63C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01C4F" w14:textId="508BA4E2" w:rsidR="0067791D" w:rsidRDefault="0067791D" w:rsidP="00B656E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7791D" w14:paraId="6ACC06D9" w14:textId="77777777" w:rsidTr="00DF74C7">
      <w:tc>
        <w:tcPr>
          <w:tcW w:w="1247" w:type="dxa"/>
        </w:tcPr>
        <w:p w14:paraId="03BADB45" w14:textId="23B0AB23" w:rsidR="0067791D" w:rsidRDefault="0067791D" w:rsidP="002B63C6">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50, 2021</w:t>
          </w:r>
          <w:r w:rsidRPr="00ED79B6">
            <w:rPr>
              <w:i/>
              <w:sz w:val="18"/>
            </w:rPr>
            <w:fldChar w:fldCharType="end"/>
          </w:r>
        </w:p>
      </w:tc>
      <w:tc>
        <w:tcPr>
          <w:tcW w:w="5387" w:type="dxa"/>
        </w:tcPr>
        <w:p w14:paraId="327A8E01" w14:textId="2485AA73" w:rsidR="0067791D" w:rsidRDefault="0067791D" w:rsidP="002B63C6">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Mutual Recognition Amendment Act 2021</w:t>
          </w:r>
          <w:r w:rsidRPr="00ED79B6">
            <w:rPr>
              <w:i/>
              <w:sz w:val="18"/>
            </w:rPr>
            <w:fldChar w:fldCharType="end"/>
          </w:r>
        </w:p>
      </w:tc>
      <w:tc>
        <w:tcPr>
          <w:tcW w:w="669" w:type="dxa"/>
        </w:tcPr>
        <w:p w14:paraId="22A68F16" w14:textId="77777777" w:rsidR="0067791D" w:rsidRDefault="0067791D" w:rsidP="002B63C6">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B99AED7" w14:textId="24FEC0B1" w:rsidR="0067791D" w:rsidRPr="00ED79B6" w:rsidRDefault="0067791D" w:rsidP="002B63C6">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E45F3" w14:textId="242922FB" w:rsidR="0067791D" w:rsidRDefault="0067791D" w:rsidP="00B656E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7791D" w14:paraId="5A7278CC" w14:textId="77777777" w:rsidTr="00DF74C7">
      <w:tc>
        <w:tcPr>
          <w:tcW w:w="646" w:type="dxa"/>
        </w:tcPr>
        <w:p w14:paraId="698E4AA0" w14:textId="77777777" w:rsidR="0067791D" w:rsidRDefault="0067791D" w:rsidP="002B63C6">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5387" w:type="dxa"/>
        </w:tcPr>
        <w:p w14:paraId="12D1C3AE" w14:textId="760E990F" w:rsidR="0067791D" w:rsidRDefault="0067791D" w:rsidP="002B63C6">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Mutual Recognition Amendment Act 2021</w:t>
          </w:r>
          <w:r w:rsidRPr="00ED79B6">
            <w:rPr>
              <w:i/>
              <w:sz w:val="18"/>
            </w:rPr>
            <w:fldChar w:fldCharType="end"/>
          </w:r>
        </w:p>
      </w:tc>
      <w:tc>
        <w:tcPr>
          <w:tcW w:w="1270" w:type="dxa"/>
        </w:tcPr>
        <w:p w14:paraId="144C9EBD" w14:textId="533E135C" w:rsidR="0067791D" w:rsidRDefault="0067791D" w:rsidP="002B63C6">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50, 2021</w:t>
          </w:r>
          <w:r w:rsidRPr="00ED79B6">
            <w:rPr>
              <w:i/>
              <w:sz w:val="18"/>
            </w:rPr>
            <w:fldChar w:fldCharType="end"/>
          </w:r>
        </w:p>
      </w:tc>
    </w:tr>
  </w:tbl>
  <w:p w14:paraId="711EA2B3" w14:textId="161D1968" w:rsidR="0067791D" w:rsidRDefault="0067791D" w:rsidP="002B63C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E1FC" w14:textId="761062D2" w:rsidR="0067791D" w:rsidRDefault="0067791D" w:rsidP="00B656E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7791D" w14:paraId="462C8C20" w14:textId="77777777" w:rsidTr="00DF74C7">
      <w:tc>
        <w:tcPr>
          <w:tcW w:w="1247" w:type="dxa"/>
        </w:tcPr>
        <w:p w14:paraId="30D3446F" w14:textId="487732F2" w:rsidR="0067791D" w:rsidRDefault="0067791D" w:rsidP="002B63C6">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50, 2021</w:t>
          </w:r>
          <w:r w:rsidRPr="00ED79B6">
            <w:rPr>
              <w:i/>
              <w:sz w:val="18"/>
            </w:rPr>
            <w:fldChar w:fldCharType="end"/>
          </w:r>
        </w:p>
      </w:tc>
      <w:tc>
        <w:tcPr>
          <w:tcW w:w="5387" w:type="dxa"/>
        </w:tcPr>
        <w:p w14:paraId="33F51F88" w14:textId="7B0E9A6D" w:rsidR="0067791D" w:rsidRDefault="0067791D" w:rsidP="002B63C6">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Mutual Recognition Amendment Act 2021</w:t>
          </w:r>
          <w:r w:rsidRPr="00ED79B6">
            <w:rPr>
              <w:i/>
              <w:sz w:val="18"/>
            </w:rPr>
            <w:fldChar w:fldCharType="end"/>
          </w:r>
        </w:p>
      </w:tc>
      <w:tc>
        <w:tcPr>
          <w:tcW w:w="669" w:type="dxa"/>
        </w:tcPr>
        <w:p w14:paraId="5DC769A3" w14:textId="77777777" w:rsidR="0067791D" w:rsidRDefault="0067791D" w:rsidP="002B63C6">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w:t>
          </w:r>
          <w:r w:rsidRPr="00ED79B6">
            <w:rPr>
              <w:i/>
              <w:sz w:val="18"/>
            </w:rPr>
            <w:fldChar w:fldCharType="end"/>
          </w:r>
        </w:p>
      </w:tc>
    </w:tr>
  </w:tbl>
  <w:p w14:paraId="24965EA9" w14:textId="6E404A41" w:rsidR="0067791D" w:rsidRPr="00ED79B6" w:rsidRDefault="0067791D" w:rsidP="002B63C6">
    <w:pPr>
      <w:rPr>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FB373" w14:textId="2C6B92E1" w:rsidR="0067791D" w:rsidRPr="00A961C4" w:rsidRDefault="0067791D" w:rsidP="00240DC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5214"/>
      <w:gridCol w:w="654"/>
    </w:tblGrid>
    <w:tr w:rsidR="0067791D" w14:paraId="57EBA234" w14:textId="77777777" w:rsidTr="00CF6379">
      <w:tc>
        <w:tcPr>
          <w:tcW w:w="1247" w:type="dxa"/>
        </w:tcPr>
        <w:p w14:paraId="4C43E445" w14:textId="1BF930E1" w:rsidR="0067791D" w:rsidRDefault="0067791D" w:rsidP="00240DC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50, 2021</w:t>
          </w:r>
          <w:r w:rsidRPr="007A1328">
            <w:rPr>
              <w:i/>
              <w:sz w:val="18"/>
            </w:rPr>
            <w:fldChar w:fldCharType="end"/>
          </w:r>
        </w:p>
      </w:tc>
      <w:tc>
        <w:tcPr>
          <w:tcW w:w="5387" w:type="dxa"/>
        </w:tcPr>
        <w:p w14:paraId="63990C52" w14:textId="207A012B" w:rsidR="0067791D" w:rsidRDefault="0067791D" w:rsidP="00240DC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Mutual Recognition Amendment Act 2021</w:t>
          </w:r>
          <w:r w:rsidRPr="007A1328">
            <w:rPr>
              <w:i/>
              <w:sz w:val="18"/>
            </w:rPr>
            <w:fldChar w:fldCharType="end"/>
          </w:r>
        </w:p>
      </w:tc>
      <w:tc>
        <w:tcPr>
          <w:tcW w:w="669" w:type="dxa"/>
        </w:tcPr>
        <w:p w14:paraId="017A9D27" w14:textId="77777777" w:rsidR="0067791D" w:rsidRDefault="0067791D" w:rsidP="00240DC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30938BBD" w14:textId="77777777" w:rsidR="0067791D" w:rsidRPr="00A961C4" w:rsidRDefault="0067791D" w:rsidP="00240DC2">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2E441" w14:textId="77777777" w:rsidR="0067791D" w:rsidRDefault="0067791D" w:rsidP="0048364F">
      <w:pPr>
        <w:spacing w:line="240" w:lineRule="auto"/>
      </w:pPr>
      <w:r>
        <w:separator/>
      </w:r>
    </w:p>
  </w:footnote>
  <w:footnote w:type="continuationSeparator" w:id="0">
    <w:p w14:paraId="6996890A" w14:textId="77777777" w:rsidR="0067791D" w:rsidRDefault="0067791D"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BFABC" w14:textId="5DD3F206" w:rsidR="0067791D" w:rsidRPr="005F1388" w:rsidRDefault="0067791D"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6E71C" w14:textId="1F8CA3C7" w:rsidR="0067791D" w:rsidRPr="00A961C4" w:rsidRDefault="0067791D" w:rsidP="0048364F">
    <w:pPr>
      <w:rPr>
        <w:b/>
        <w:sz w:val="20"/>
      </w:rPr>
    </w:pPr>
  </w:p>
  <w:p w14:paraId="0FDCF6A4" w14:textId="11DCE198" w:rsidR="0067791D" w:rsidRPr="00A961C4" w:rsidRDefault="0067791D"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2AEEA069" w14:textId="77777777" w:rsidR="0067791D" w:rsidRPr="00A961C4" w:rsidRDefault="0067791D"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D0560" w14:textId="549EE228" w:rsidR="0067791D" w:rsidRPr="00A961C4" w:rsidRDefault="0067791D" w:rsidP="0048364F">
    <w:pPr>
      <w:jc w:val="right"/>
      <w:rPr>
        <w:sz w:val="20"/>
      </w:rPr>
    </w:pPr>
  </w:p>
  <w:p w14:paraId="40F3F80F" w14:textId="389522ED" w:rsidR="0067791D" w:rsidRPr="00A961C4" w:rsidRDefault="0067791D"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6A803C86" w14:textId="77777777" w:rsidR="0067791D" w:rsidRPr="00A961C4" w:rsidRDefault="0067791D"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227A" w14:textId="77777777" w:rsidR="0067791D" w:rsidRPr="00A961C4" w:rsidRDefault="0067791D"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5F734" w14:textId="3F41B049" w:rsidR="0067791D" w:rsidRPr="005F1388" w:rsidRDefault="0067791D"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590E1" w14:textId="77777777" w:rsidR="0067791D" w:rsidRPr="005F1388" w:rsidRDefault="0067791D"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E1FBB" w14:textId="3E378E4B" w:rsidR="0067791D" w:rsidRPr="00ED79B6" w:rsidRDefault="0067791D"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BE50D" w14:textId="183C81D0" w:rsidR="0067791D" w:rsidRPr="00ED79B6" w:rsidRDefault="0067791D"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9EC09" w14:textId="77777777" w:rsidR="0067791D" w:rsidRPr="00ED79B6" w:rsidRDefault="0067791D"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AC80" w14:textId="1AB1B93C" w:rsidR="0067791D" w:rsidRPr="00A961C4" w:rsidRDefault="0067791D" w:rsidP="0048364F">
    <w:pPr>
      <w:rPr>
        <w:b/>
        <w:sz w:val="20"/>
      </w:rPr>
    </w:pPr>
    <w:r>
      <w:rPr>
        <w:b/>
        <w:sz w:val="20"/>
      </w:rPr>
      <w:fldChar w:fldCharType="begin"/>
    </w:r>
    <w:r>
      <w:rPr>
        <w:b/>
        <w:sz w:val="20"/>
      </w:rPr>
      <w:instrText xml:space="preserve"> STYLEREF CharAmSchNo </w:instrText>
    </w:r>
    <w:r w:rsidR="00CE5982">
      <w:rPr>
        <w:b/>
        <w:sz w:val="20"/>
      </w:rPr>
      <w:fldChar w:fldCharType="separate"/>
    </w:r>
    <w:r w:rsidR="00CE5982">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CE5982">
      <w:rPr>
        <w:sz w:val="20"/>
      </w:rPr>
      <w:fldChar w:fldCharType="separate"/>
    </w:r>
    <w:r w:rsidR="00CE5982">
      <w:rPr>
        <w:noProof/>
        <w:sz w:val="20"/>
      </w:rPr>
      <w:t>Amendments</w:t>
    </w:r>
    <w:r>
      <w:rPr>
        <w:sz w:val="20"/>
      </w:rPr>
      <w:fldChar w:fldCharType="end"/>
    </w:r>
  </w:p>
  <w:p w14:paraId="3D1681DE" w14:textId="0CBC192F" w:rsidR="0067791D" w:rsidRPr="00A961C4" w:rsidRDefault="0067791D"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2380F38C" w14:textId="77777777" w:rsidR="0067791D" w:rsidRPr="00A961C4" w:rsidRDefault="0067791D"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0729B" w14:textId="41CC8405" w:rsidR="0067791D" w:rsidRPr="00A961C4" w:rsidRDefault="0067791D" w:rsidP="0048364F">
    <w:pPr>
      <w:jc w:val="right"/>
      <w:rPr>
        <w:sz w:val="20"/>
      </w:rPr>
    </w:pPr>
    <w:r w:rsidRPr="00A961C4">
      <w:rPr>
        <w:sz w:val="20"/>
      </w:rPr>
      <w:fldChar w:fldCharType="begin"/>
    </w:r>
    <w:r w:rsidRPr="00A961C4">
      <w:rPr>
        <w:sz w:val="20"/>
      </w:rPr>
      <w:instrText xml:space="preserve"> STYLEREF CharAmSchText </w:instrText>
    </w:r>
    <w:r>
      <w:rPr>
        <w:sz w:val="20"/>
      </w:rPr>
      <w:fldChar w:fldCharType="separate"/>
    </w:r>
    <w:r w:rsidR="00CE5982">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CE5982">
      <w:rPr>
        <w:b/>
        <w:noProof/>
        <w:sz w:val="20"/>
      </w:rPr>
      <w:t>Schedule 1</w:t>
    </w:r>
    <w:r>
      <w:rPr>
        <w:b/>
        <w:sz w:val="20"/>
      </w:rPr>
      <w:fldChar w:fldCharType="end"/>
    </w:r>
  </w:p>
  <w:p w14:paraId="1299978D" w14:textId="63D88E6C" w:rsidR="0067791D" w:rsidRPr="00A961C4" w:rsidRDefault="0067791D"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2957BDA3" w14:textId="77777777" w:rsidR="0067791D" w:rsidRPr="00A961C4" w:rsidRDefault="0067791D"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E688F" w14:textId="24577323" w:rsidR="0067791D" w:rsidRPr="00A961C4" w:rsidRDefault="0067791D"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1E2167"/>
    <w:multiLevelType w:val="hybridMultilevel"/>
    <w:tmpl w:val="EEFCD75A"/>
    <w:lvl w:ilvl="0" w:tplc="6BAAF13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55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2A5"/>
    <w:rsid w:val="00002A64"/>
    <w:rsid w:val="00004512"/>
    <w:rsid w:val="000109DE"/>
    <w:rsid w:val="000113BC"/>
    <w:rsid w:val="00011990"/>
    <w:rsid w:val="000136AF"/>
    <w:rsid w:val="00015349"/>
    <w:rsid w:val="000206D2"/>
    <w:rsid w:val="0002226F"/>
    <w:rsid w:val="00026A36"/>
    <w:rsid w:val="000315AA"/>
    <w:rsid w:val="00033260"/>
    <w:rsid w:val="00033727"/>
    <w:rsid w:val="00034E7A"/>
    <w:rsid w:val="000417C9"/>
    <w:rsid w:val="00041D54"/>
    <w:rsid w:val="00041D65"/>
    <w:rsid w:val="00041EBB"/>
    <w:rsid w:val="0004285B"/>
    <w:rsid w:val="00044567"/>
    <w:rsid w:val="0004615F"/>
    <w:rsid w:val="000461FC"/>
    <w:rsid w:val="00047617"/>
    <w:rsid w:val="000501D9"/>
    <w:rsid w:val="00051197"/>
    <w:rsid w:val="00054B29"/>
    <w:rsid w:val="00055B5C"/>
    <w:rsid w:val="00055B68"/>
    <w:rsid w:val="00056391"/>
    <w:rsid w:val="00060FF9"/>
    <w:rsid w:val="000614BF"/>
    <w:rsid w:val="00063754"/>
    <w:rsid w:val="00067BD5"/>
    <w:rsid w:val="000769AF"/>
    <w:rsid w:val="0007756E"/>
    <w:rsid w:val="00081B0D"/>
    <w:rsid w:val="00081CF1"/>
    <w:rsid w:val="00083B80"/>
    <w:rsid w:val="000853C9"/>
    <w:rsid w:val="00086C38"/>
    <w:rsid w:val="0008741E"/>
    <w:rsid w:val="0008752E"/>
    <w:rsid w:val="00087FD0"/>
    <w:rsid w:val="000916BF"/>
    <w:rsid w:val="00094C97"/>
    <w:rsid w:val="000A23DB"/>
    <w:rsid w:val="000A3E07"/>
    <w:rsid w:val="000A759B"/>
    <w:rsid w:val="000B0EB9"/>
    <w:rsid w:val="000B1250"/>
    <w:rsid w:val="000B1FD2"/>
    <w:rsid w:val="000B37B9"/>
    <w:rsid w:val="000B4908"/>
    <w:rsid w:val="000B6AC3"/>
    <w:rsid w:val="000C003F"/>
    <w:rsid w:val="000C1A77"/>
    <w:rsid w:val="000C6324"/>
    <w:rsid w:val="000D02D6"/>
    <w:rsid w:val="000D05EF"/>
    <w:rsid w:val="000D0733"/>
    <w:rsid w:val="000D084E"/>
    <w:rsid w:val="000D1565"/>
    <w:rsid w:val="000D474A"/>
    <w:rsid w:val="000D69F0"/>
    <w:rsid w:val="000F21C1"/>
    <w:rsid w:val="000F2947"/>
    <w:rsid w:val="000F599B"/>
    <w:rsid w:val="000F72A5"/>
    <w:rsid w:val="00100DC3"/>
    <w:rsid w:val="001011A3"/>
    <w:rsid w:val="00101D90"/>
    <w:rsid w:val="00103ADA"/>
    <w:rsid w:val="0010618B"/>
    <w:rsid w:val="00106847"/>
    <w:rsid w:val="0010745C"/>
    <w:rsid w:val="00107D5C"/>
    <w:rsid w:val="00113872"/>
    <w:rsid w:val="00113BD1"/>
    <w:rsid w:val="00114D9A"/>
    <w:rsid w:val="00117D35"/>
    <w:rsid w:val="00120821"/>
    <w:rsid w:val="0012204B"/>
    <w:rsid w:val="00122206"/>
    <w:rsid w:val="0012434A"/>
    <w:rsid w:val="00124539"/>
    <w:rsid w:val="00124908"/>
    <w:rsid w:val="00127964"/>
    <w:rsid w:val="0013468A"/>
    <w:rsid w:val="00134C56"/>
    <w:rsid w:val="001370FA"/>
    <w:rsid w:val="001403F7"/>
    <w:rsid w:val="0014053E"/>
    <w:rsid w:val="00140A12"/>
    <w:rsid w:val="001434D9"/>
    <w:rsid w:val="00145FC2"/>
    <w:rsid w:val="0015071C"/>
    <w:rsid w:val="0015089E"/>
    <w:rsid w:val="00151688"/>
    <w:rsid w:val="0015447D"/>
    <w:rsid w:val="001561E5"/>
    <w:rsid w:val="0015646E"/>
    <w:rsid w:val="0015686B"/>
    <w:rsid w:val="00157E98"/>
    <w:rsid w:val="00162E1B"/>
    <w:rsid w:val="001643C9"/>
    <w:rsid w:val="00164BE3"/>
    <w:rsid w:val="0016534A"/>
    <w:rsid w:val="00165377"/>
    <w:rsid w:val="00165568"/>
    <w:rsid w:val="0016663D"/>
    <w:rsid w:val="00166C2F"/>
    <w:rsid w:val="00166F9E"/>
    <w:rsid w:val="00167DED"/>
    <w:rsid w:val="00170011"/>
    <w:rsid w:val="00171465"/>
    <w:rsid w:val="00171612"/>
    <w:rsid w:val="001716C9"/>
    <w:rsid w:val="0017182D"/>
    <w:rsid w:val="00173363"/>
    <w:rsid w:val="00173B94"/>
    <w:rsid w:val="0017485A"/>
    <w:rsid w:val="001778D8"/>
    <w:rsid w:val="00180DC7"/>
    <w:rsid w:val="00180DCD"/>
    <w:rsid w:val="001819F2"/>
    <w:rsid w:val="00181A3F"/>
    <w:rsid w:val="00183CEF"/>
    <w:rsid w:val="0018435F"/>
    <w:rsid w:val="00185280"/>
    <w:rsid w:val="001854B4"/>
    <w:rsid w:val="00185772"/>
    <w:rsid w:val="001913ED"/>
    <w:rsid w:val="001916B3"/>
    <w:rsid w:val="00191893"/>
    <w:rsid w:val="00191B61"/>
    <w:rsid w:val="00192D8D"/>
    <w:rsid w:val="001939E1"/>
    <w:rsid w:val="0019415C"/>
    <w:rsid w:val="00195382"/>
    <w:rsid w:val="0019550B"/>
    <w:rsid w:val="001968B0"/>
    <w:rsid w:val="00197309"/>
    <w:rsid w:val="001A0B8E"/>
    <w:rsid w:val="001A1572"/>
    <w:rsid w:val="001A2DE4"/>
    <w:rsid w:val="001A3658"/>
    <w:rsid w:val="001A526E"/>
    <w:rsid w:val="001A57AC"/>
    <w:rsid w:val="001A5D68"/>
    <w:rsid w:val="001A61EA"/>
    <w:rsid w:val="001A6B39"/>
    <w:rsid w:val="001A759A"/>
    <w:rsid w:val="001B0E68"/>
    <w:rsid w:val="001B633C"/>
    <w:rsid w:val="001B7A5D"/>
    <w:rsid w:val="001C0D01"/>
    <w:rsid w:val="001C2418"/>
    <w:rsid w:val="001C5CB5"/>
    <w:rsid w:val="001C62E6"/>
    <w:rsid w:val="001C69C4"/>
    <w:rsid w:val="001C70F1"/>
    <w:rsid w:val="001D301E"/>
    <w:rsid w:val="001D59BD"/>
    <w:rsid w:val="001E1674"/>
    <w:rsid w:val="001E183F"/>
    <w:rsid w:val="001E3452"/>
    <w:rsid w:val="001E3590"/>
    <w:rsid w:val="001E3618"/>
    <w:rsid w:val="001E67EE"/>
    <w:rsid w:val="001E7407"/>
    <w:rsid w:val="001E744B"/>
    <w:rsid w:val="001F08CA"/>
    <w:rsid w:val="001F0D39"/>
    <w:rsid w:val="001F179F"/>
    <w:rsid w:val="001F19BB"/>
    <w:rsid w:val="001F2AF7"/>
    <w:rsid w:val="001F2E13"/>
    <w:rsid w:val="001F6794"/>
    <w:rsid w:val="00201D27"/>
    <w:rsid w:val="00202318"/>
    <w:rsid w:val="00202618"/>
    <w:rsid w:val="002038CA"/>
    <w:rsid w:val="002049C5"/>
    <w:rsid w:val="0020606D"/>
    <w:rsid w:val="002068A0"/>
    <w:rsid w:val="002069B8"/>
    <w:rsid w:val="002073A2"/>
    <w:rsid w:val="00207B5D"/>
    <w:rsid w:val="002130E6"/>
    <w:rsid w:val="0021355D"/>
    <w:rsid w:val="002136AB"/>
    <w:rsid w:val="00213A8F"/>
    <w:rsid w:val="00216834"/>
    <w:rsid w:val="002179B6"/>
    <w:rsid w:val="00220863"/>
    <w:rsid w:val="00221426"/>
    <w:rsid w:val="00222607"/>
    <w:rsid w:val="00224B78"/>
    <w:rsid w:val="0022514F"/>
    <w:rsid w:val="002312D0"/>
    <w:rsid w:val="0023137F"/>
    <w:rsid w:val="0023214B"/>
    <w:rsid w:val="0023225A"/>
    <w:rsid w:val="00232290"/>
    <w:rsid w:val="00236A47"/>
    <w:rsid w:val="002375E4"/>
    <w:rsid w:val="0023771F"/>
    <w:rsid w:val="00240749"/>
    <w:rsid w:val="00240B11"/>
    <w:rsid w:val="00240DC2"/>
    <w:rsid w:val="00241E63"/>
    <w:rsid w:val="00242779"/>
    <w:rsid w:val="00246CC2"/>
    <w:rsid w:val="002504E8"/>
    <w:rsid w:val="00252726"/>
    <w:rsid w:val="00256B26"/>
    <w:rsid w:val="00257672"/>
    <w:rsid w:val="00257BEC"/>
    <w:rsid w:val="00260CEE"/>
    <w:rsid w:val="00262A44"/>
    <w:rsid w:val="00262B36"/>
    <w:rsid w:val="00263820"/>
    <w:rsid w:val="00272DB5"/>
    <w:rsid w:val="00275197"/>
    <w:rsid w:val="0028090C"/>
    <w:rsid w:val="00282994"/>
    <w:rsid w:val="002857CB"/>
    <w:rsid w:val="00285D1B"/>
    <w:rsid w:val="00290486"/>
    <w:rsid w:val="00290D6C"/>
    <w:rsid w:val="0029142C"/>
    <w:rsid w:val="00291C6B"/>
    <w:rsid w:val="00293B89"/>
    <w:rsid w:val="00293E21"/>
    <w:rsid w:val="0029530D"/>
    <w:rsid w:val="0029681D"/>
    <w:rsid w:val="00297BB8"/>
    <w:rsid w:val="00297ECB"/>
    <w:rsid w:val="002A022B"/>
    <w:rsid w:val="002A183B"/>
    <w:rsid w:val="002A1844"/>
    <w:rsid w:val="002A4D86"/>
    <w:rsid w:val="002A7FD0"/>
    <w:rsid w:val="002B43B8"/>
    <w:rsid w:val="002B5A30"/>
    <w:rsid w:val="002B63C6"/>
    <w:rsid w:val="002B66BD"/>
    <w:rsid w:val="002C1DA0"/>
    <w:rsid w:val="002C1F5B"/>
    <w:rsid w:val="002C27BF"/>
    <w:rsid w:val="002C3416"/>
    <w:rsid w:val="002C3FF8"/>
    <w:rsid w:val="002C61B6"/>
    <w:rsid w:val="002C6214"/>
    <w:rsid w:val="002C6C2D"/>
    <w:rsid w:val="002D043A"/>
    <w:rsid w:val="002D395A"/>
    <w:rsid w:val="002D4FAD"/>
    <w:rsid w:val="002D6123"/>
    <w:rsid w:val="002D6DE6"/>
    <w:rsid w:val="002D700F"/>
    <w:rsid w:val="002E0520"/>
    <w:rsid w:val="002E25BF"/>
    <w:rsid w:val="002E49DA"/>
    <w:rsid w:val="002E5722"/>
    <w:rsid w:val="002F086D"/>
    <w:rsid w:val="00300B25"/>
    <w:rsid w:val="00302A9A"/>
    <w:rsid w:val="00307B06"/>
    <w:rsid w:val="003115BB"/>
    <w:rsid w:val="003135C1"/>
    <w:rsid w:val="00315D3D"/>
    <w:rsid w:val="0031649A"/>
    <w:rsid w:val="003171ED"/>
    <w:rsid w:val="0031753A"/>
    <w:rsid w:val="0032441B"/>
    <w:rsid w:val="00324531"/>
    <w:rsid w:val="003272B5"/>
    <w:rsid w:val="003359CD"/>
    <w:rsid w:val="003408D4"/>
    <w:rsid w:val="003415D3"/>
    <w:rsid w:val="00341A4E"/>
    <w:rsid w:val="00344819"/>
    <w:rsid w:val="00345231"/>
    <w:rsid w:val="00345F09"/>
    <w:rsid w:val="00345FF0"/>
    <w:rsid w:val="003461ED"/>
    <w:rsid w:val="0034760F"/>
    <w:rsid w:val="00350417"/>
    <w:rsid w:val="003517D3"/>
    <w:rsid w:val="00352991"/>
    <w:rsid w:val="00352B0F"/>
    <w:rsid w:val="0035364D"/>
    <w:rsid w:val="003551C4"/>
    <w:rsid w:val="00355F9C"/>
    <w:rsid w:val="0035716C"/>
    <w:rsid w:val="00357E88"/>
    <w:rsid w:val="00357FE9"/>
    <w:rsid w:val="003601C7"/>
    <w:rsid w:val="003607E3"/>
    <w:rsid w:val="00361FB9"/>
    <w:rsid w:val="00366314"/>
    <w:rsid w:val="00366F78"/>
    <w:rsid w:val="00370796"/>
    <w:rsid w:val="003712F0"/>
    <w:rsid w:val="00371E15"/>
    <w:rsid w:val="00373874"/>
    <w:rsid w:val="00375739"/>
    <w:rsid w:val="00375AA9"/>
    <w:rsid w:val="00375C6C"/>
    <w:rsid w:val="003760EA"/>
    <w:rsid w:val="003773B0"/>
    <w:rsid w:val="003773FF"/>
    <w:rsid w:val="00380418"/>
    <w:rsid w:val="00381113"/>
    <w:rsid w:val="00381D5F"/>
    <w:rsid w:val="00382247"/>
    <w:rsid w:val="00382E40"/>
    <w:rsid w:val="00387010"/>
    <w:rsid w:val="00387703"/>
    <w:rsid w:val="00392157"/>
    <w:rsid w:val="00392B9D"/>
    <w:rsid w:val="00393561"/>
    <w:rsid w:val="00395E72"/>
    <w:rsid w:val="0039672D"/>
    <w:rsid w:val="003A3AC6"/>
    <w:rsid w:val="003A3B90"/>
    <w:rsid w:val="003A4BB1"/>
    <w:rsid w:val="003A4E46"/>
    <w:rsid w:val="003A5C47"/>
    <w:rsid w:val="003A62DF"/>
    <w:rsid w:val="003A6C02"/>
    <w:rsid w:val="003A6D37"/>
    <w:rsid w:val="003A7B3C"/>
    <w:rsid w:val="003B0E27"/>
    <w:rsid w:val="003B4E3D"/>
    <w:rsid w:val="003B532C"/>
    <w:rsid w:val="003B7AFE"/>
    <w:rsid w:val="003C15AE"/>
    <w:rsid w:val="003C3FE2"/>
    <w:rsid w:val="003C5F2B"/>
    <w:rsid w:val="003C62CC"/>
    <w:rsid w:val="003D0BFE"/>
    <w:rsid w:val="003D14E0"/>
    <w:rsid w:val="003D2753"/>
    <w:rsid w:val="003D4118"/>
    <w:rsid w:val="003D43F1"/>
    <w:rsid w:val="003D5700"/>
    <w:rsid w:val="003E0ED3"/>
    <w:rsid w:val="003E1FC2"/>
    <w:rsid w:val="003E245B"/>
    <w:rsid w:val="003F0069"/>
    <w:rsid w:val="003F658B"/>
    <w:rsid w:val="00401CDD"/>
    <w:rsid w:val="00405579"/>
    <w:rsid w:val="00406603"/>
    <w:rsid w:val="00410B8E"/>
    <w:rsid w:val="004116CD"/>
    <w:rsid w:val="00412B85"/>
    <w:rsid w:val="0041368C"/>
    <w:rsid w:val="00414404"/>
    <w:rsid w:val="0041484B"/>
    <w:rsid w:val="00420CB0"/>
    <w:rsid w:val="00421FC1"/>
    <w:rsid w:val="00422723"/>
    <w:rsid w:val="004229C7"/>
    <w:rsid w:val="004238D5"/>
    <w:rsid w:val="00423FF4"/>
    <w:rsid w:val="00424AA3"/>
    <w:rsid w:val="00424CA9"/>
    <w:rsid w:val="00430384"/>
    <w:rsid w:val="004315BA"/>
    <w:rsid w:val="00433BC5"/>
    <w:rsid w:val="00436785"/>
    <w:rsid w:val="00436BD5"/>
    <w:rsid w:val="00437E4B"/>
    <w:rsid w:val="00437FF1"/>
    <w:rsid w:val="0044291A"/>
    <w:rsid w:val="0044422D"/>
    <w:rsid w:val="00444F84"/>
    <w:rsid w:val="00445D22"/>
    <w:rsid w:val="00454118"/>
    <w:rsid w:val="004548A5"/>
    <w:rsid w:val="0046011A"/>
    <w:rsid w:val="0046202B"/>
    <w:rsid w:val="00464ED2"/>
    <w:rsid w:val="00465EE5"/>
    <w:rsid w:val="00467EFD"/>
    <w:rsid w:val="004725B2"/>
    <w:rsid w:val="0048119B"/>
    <w:rsid w:val="0048196B"/>
    <w:rsid w:val="00481C04"/>
    <w:rsid w:val="0048300C"/>
    <w:rsid w:val="0048364F"/>
    <w:rsid w:val="0048573E"/>
    <w:rsid w:val="00486D05"/>
    <w:rsid w:val="004876E3"/>
    <w:rsid w:val="00490BC4"/>
    <w:rsid w:val="004910E9"/>
    <w:rsid w:val="00491673"/>
    <w:rsid w:val="00491F0C"/>
    <w:rsid w:val="00492764"/>
    <w:rsid w:val="004937DF"/>
    <w:rsid w:val="004945F1"/>
    <w:rsid w:val="00496F97"/>
    <w:rsid w:val="004A0BBE"/>
    <w:rsid w:val="004A2F20"/>
    <w:rsid w:val="004A3AE0"/>
    <w:rsid w:val="004A47AA"/>
    <w:rsid w:val="004A691F"/>
    <w:rsid w:val="004A71FB"/>
    <w:rsid w:val="004B0FD7"/>
    <w:rsid w:val="004B23CD"/>
    <w:rsid w:val="004B35E8"/>
    <w:rsid w:val="004B47CB"/>
    <w:rsid w:val="004B4E78"/>
    <w:rsid w:val="004B6D5B"/>
    <w:rsid w:val="004B7591"/>
    <w:rsid w:val="004C10CB"/>
    <w:rsid w:val="004C17D5"/>
    <w:rsid w:val="004C33EC"/>
    <w:rsid w:val="004C3A6A"/>
    <w:rsid w:val="004C7C8C"/>
    <w:rsid w:val="004D1BF6"/>
    <w:rsid w:val="004D2968"/>
    <w:rsid w:val="004D59AF"/>
    <w:rsid w:val="004D7675"/>
    <w:rsid w:val="004E09B1"/>
    <w:rsid w:val="004E0A7D"/>
    <w:rsid w:val="004E2219"/>
    <w:rsid w:val="004E2230"/>
    <w:rsid w:val="004E2937"/>
    <w:rsid w:val="004E2A4A"/>
    <w:rsid w:val="004E2C0D"/>
    <w:rsid w:val="004E4958"/>
    <w:rsid w:val="004E4C27"/>
    <w:rsid w:val="004F0D23"/>
    <w:rsid w:val="004F1FAC"/>
    <w:rsid w:val="004F2023"/>
    <w:rsid w:val="004F324E"/>
    <w:rsid w:val="004F3452"/>
    <w:rsid w:val="004F575E"/>
    <w:rsid w:val="004F6ABA"/>
    <w:rsid w:val="004F790B"/>
    <w:rsid w:val="004F7F2B"/>
    <w:rsid w:val="005012A7"/>
    <w:rsid w:val="00502019"/>
    <w:rsid w:val="005032FA"/>
    <w:rsid w:val="005047DD"/>
    <w:rsid w:val="00505B9F"/>
    <w:rsid w:val="00506F24"/>
    <w:rsid w:val="0051016F"/>
    <w:rsid w:val="0051230B"/>
    <w:rsid w:val="00513E9B"/>
    <w:rsid w:val="00514130"/>
    <w:rsid w:val="005143AF"/>
    <w:rsid w:val="00514903"/>
    <w:rsid w:val="00514B55"/>
    <w:rsid w:val="00514BF4"/>
    <w:rsid w:val="00515292"/>
    <w:rsid w:val="00516A1C"/>
    <w:rsid w:val="00516B8D"/>
    <w:rsid w:val="005172AB"/>
    <w:rsid w:val="00520FC0"/>
    <w:rsid w:val="00521C6B"/>
    <w:rsid w:val="00524FF0"/>
    <w:rsid w:val="00525789"/>
    <w:rsid w:val="005260C8"/>
    <w:rsid w:val="0053069A"/>
    <w:rsid w:val="00531F6B"/>
    <w:rsid w:val="00537581"/>
    <w:rsid w:val="00537C56"/>
    <w:rsid w:val="00537FBC"/>
    <w:rsid w:val="00543469"/>
    <w:rsid w:val="00544A7B"/>
    <w:rsid w:val="00545775"/>
    <w:rsid w:val="0054663E"/>
    <w:rsid w:val="0055120D"/>
    <w:rsid w:val="00551B54"/>
    <w:rsid w:val="0055369F"/>
    <w:rsid w:val="00553BF6"/>
    <w:rsid w:val="00556487"/>
    <w:rsid w:val="0056322F"/>
    <w:rsid w:val="00566B0B"/>
    <w:rsid w:val="005670AD"/>
    <w:rsid w:val="0057093D"/>
    <w:rsid w:val="0057760E"/>
    <w:rsid w:val="005776C8"/>
    <w:rsid w:val="005777E4"/>
    <w:rsid w:val="0058055D"/>
    <w:rsid w:val="00584811"/>
    <w:rsid w:val="00585D58"/>
    <w:rsid w:val="00586004"/>
    <w:rsid w:val="005909B6"/>
    <w:rsid w:val="00591108"/>
    <w:rsid w:val="00591870"/>
    <w:rsid w:val="00592261"/>
    <w:rsid w:val="00593AA6"/>
    <w:rsid w:val="00594161"/>
    <w:rsid w:val="00594749"/>
    <w:rsid w:val="00594AB4"/>
    <w:rsid w:val="00595278"/>
    <w:rsid w:val="00596193"/>
    <w:rsid w:val="005A0D92"/>
    <w:rsid w:val="005A1C72"/>
    <w:rsid w:val="005A795B"/>
    <w:rsid w:val="005A7A5B"/>
    <w:rsid w:val="005B2B65"/>
    <w:rsid w:val="005B2E8E"/>
    <w:rsid w:val="005B34A3"/>
    <w:rsid w:val="005B4067"/>
    <w:rsid w:val="005B5B17"/>
    <w:rsid w:val="005C01F8"/>
    <w:rsid w:val="005C12BE"/>
    <w:rsid w:val="005C1884"/>
    <w:rsid w:val="005C24F7"/>
    <w:rsid w:val="005C270A"/>
    <w:rsid w:val="005C3F41"/>
    <w:rsid w:val="005C4C85"/>
    <w:rsid w:val="005C53F0"/>
    <w:rsid w:val="005C7044"/>
    <w:rsid w:val="005C75A5"/>
    <w:rsid w:val="005D1929"/>
    <w:rsid w:val="005D22B6"/>
    <w:rsid w:val="005D24F8"/>
    <w:rsid w:val="005D4737"/>
    <w:rsid w:val="005D5B1A"/>
    <w:rsid w:val="005D687E"/>
    <w:rsid w:val="005D73DE"/>
    <w:rsid w:val="005E08C0"/>
    <w:rsid w:val="005E152A"/>
    <w:rsid w:val="005E1D84"/>
    <w:rsid w:val="005E46AA"/>
    <w:rsid w:val="005E7CDF"/>
    <w:rsid w:val="005F11DB"/>
    <w:rsid w:val="00600219"/>
    <w:rsid w:val="00600727"/>
    <w:rsid w:val="00603DE8"/>
    <w:rsid w:val="00603E64"/>
    <w:rsid w:val="00604FF9"/>
    <w:rsid w:val="0060629B"/>
    <w:rsid w:val="00606EBD"/>
    <w:rsid w:val="00606ECB"/>
    <w:rsid w:val="00610460"/>
    <w:rsid w:val="0061133C"/>
    <w:rsid w:val="006116B9"/>
    <w:rsid w:val="00614A3F"/>
    <w:rsid w:val="00615FC7"/>
    <w:rsid w:val="006167FD"/>
    <w:rsid w:val="00620619"/>
    <w:rsid w:val="006228A0"/>
    <w:rsid w:val="0062350B"/>
    <w:rsid w:val="00624B5E"/>
    <w:rsid w:val="00627BF5"/>
    <w:rsid w:val="006300FB"/>
    <w:rsid w:val="00631167"/>
    <w:rsid w:val="00631F92"/>
    <w:rsid w:val="00632E58"/>
    <w:rsid w:val="00633A5C"/>
    <w:rsid w:val="00633FA1"/>
    <w:rsid w:val="00634BA0"/>
    <w:rsid w:val="006411A0"/>
    <w:rsid w:val="0064131F"/>
    <w:rsid w:val="00641DE5"/>
    <w:rsid w:val="00644261"/>
    <w:rsid w:val="00644F79"/>
    <w:rsid w:val="00645D06"/>
    <w:rsid w:val="00646954"/>
    <w:rsid w:val="00646D74"/>
    <w:rsid w:val="00651D81"/>
    <w:rsid w:val="00653973"/>
    <w:rsid w:val="00654B2B"/>
    <w:rsid w:val="00656F0C"/>
    <w:rsid w:val="00661374"/>
    <w:rsid w:val="00662111"/>
    <w:rsid w:val="006622EB"/>
    <w:rsid w:val="00662BC4"/>
    <w:rsid w:val="006634F2"/>
    <w:rsid w:val="006642BE"/>
    <w:rsid w:val="006673C0"/>
    <w:rsid w:val="00670911"/>
    <w:rsid w:val="00671A9F"/>
    <w:rsid w:val="00671DCF"/>
    <w:rsid w:val="006752DD"/>
    <w:rsid w:val="00675B5E"/>
    <w:rsid w:val="00677060"/>
    <w:rsid w:val="0067791D"/>
    <w:rsid w:val="00677CC2"/>
    <w:rsid w:val="00680213"/>
    <w:rsid w:val="00681F92"/>
    <w:rsid w:val="00682BF9"/>
    <w:rsid w:val="006842C2"/>
    <w:rsid w:val="00685F42"/>
    <w:rsid w:val="00691ABB"/>
    <w:rsid w:val="0069207B"/>
    <w:rsid w:val="00692491"/>
    <w:rsid w:val="00694D03"/>
    <w:rsid w:val="00695587"/>
    <w:rsid w:val="006956BE"/>
    <w:rsid w:val="00696091"/>
    <w:rsid w:val="006A08A8"/>
    <w:rsid w:val="006A2145"/>
    <w:rsid w:val="006A26F1"/>
    <w:rsid w:val="006A2E55"/>
    <w:rsid w:val="006A327C"/>
    <w:rsid w:val="006A4B23"/>
    <w:rsid w:val="006A648E"/>
    <w:rsid w:val="006B1313"/>
    <w:rsid w:val="006B2CF1"/>
    <w:rsid w:val="006B3258"/>
    <w:rsid w:val="006B5526"/>
    <w:rsid w:val="006B60A2"/>
    <w:rsid w:val="006B73E8"/>
    <w:rsid w:val="006C050C"/>
    <w:rsid w:val="006C0714"/>
    <w:rsid w:val="006C2874"/>
    <w:rsid w:val="006C32BA"/>
    <w:rsid w:val="006C48D8"/>
    <w:rsid w:val="006C59F0"/>
    <w:rsid w:val="006C744B"/>
    <w:rsid w:val="006C777B"/>
    <w:rsid w:val="006C7F8C"/>
    <w:rsid w:val="006D104B"/>
    <w:rsid w:val="006D2BDC"/>
    <w:rsid w:val="006D380D"/>
    <w:rsid w:val="006D6C8A"/>
    <w:rsid w:val="006D6F63"/>
    <w:rsid w:val="006D7994"/>
    <w:rsid w:val="006E0135"/>
    <w:rsid w:val="006E166C"/>
    <w:rsid w:val="006E303A"/>
    <w:rsid w:val="006E3315"/>
    <w:rsid w:val="006E3A87"/>
    <w:rsid w:val="006E713E"/>
    <w:rsid w:val="006F0155"/>
    <w:rsid w:val="006F081B"/>
    <w:rsid w:val="006F321F"/>
    <w:rsid w:val="006F538A"/>
    <w:rsid w:val="006F53FE"/>
    <w:rsid w:val="006F5D8D"/>
    <w:rsid w:val="006F788A"/>
    <w:rsid w:val="006F791B"/>
    <w:rsid w:val="006F7E19"/>
    <w:rsid w:val="00700B2C"/>
    <w:rsid w:val="00704DEB"/>
    <w:rsid w:val="00705317"/>
    <w:rsid w:val="007056D8"/>
    <w:rsid w:val="00705FE7"/>
    <w:rsid w:val="0071004A"/>
    <w:rsid w:val="00711237"/>
    <w:rsid w:val="007118D6"/>
    <w:rsid w:val="00712D8D"/>
    <w:rsid w:val="00712FE8"/>
    <w:rsid w:val="00713084"/>
    <w:rsid w:val="00713FBC"/>
    <w:rsid w:val="00714B26"/>
    <w:rsid w:val="0071716A"/>
    <w:rsid w:val="00717CDF"/>
    <w:rsid w:val="00717E80"/>
    <w:rsid w:val="007205C0"/>
    <w:rsid w:val="0072235A"/>
    <w:rsid w:val="00723D0C"/>
    <w:rsid w:val="00723E3A"/>
    <w:rsid w:val="00724313"/>
    <w:rsid w:val="0072443B"/>
    <w:rsid w:val="00725A82"/>
    <w:rsid w:val="00730829"/>
    <w:rsid w:val="0073174E"/>
    <w:rsid w:val="00731E00"/>
    <w:rsid w:val="007327DF"/>
    <w:rsid w:val="007334F5"/>
    <w:rsid w:val="00734CFC"/>
    <w:rsid w:val="007360A9"/>
    <w:rsid w:val="007363E7"/>
    <w:rsid w:val="00737B11"/>
    <w:rsid w:val="00740660"/>
    <w:rsid w:val="00742985"/>
    <w:rsid w:val="00742DE0"/>
    <w:rsid w:val="007440B7"/>
    <w:rsid w:val="00745A51"/>
    <w:rsid w:val="00745C5D"/>
    <w:rsid w:val="0074603A"/>
    <w:rsid w:val="007463B2"/>
    <w:rsid w:val="00754EB6"/>
    <w:rsid w:val="00762287"/>
    <w:rsid w:val="007634AD"/>
    <w:rsid w:val="00764D52"/>
    <w:rsid w:val="007715C9"/>
    <w:rsid w:val="007719D0"/>
    <w:rsid w:val="00774EDD"/>
    <w:rsid w:val="007757EC"/>
    <w:rsid w:val="00781D97"/>
    <w:rsid w:val="00781FF8"/>
    <w:rsid w:val="00783C22"/>
    <w:rsid w:val="00795FEC"/>
    <w:rsid w:val="00796FD1"/>
    <w:rsid w:val="007971BC"/>
    <w:rsid w:val="007A1688"/>
    <w:rsid w:val="007A18E1"/>
    <w:rsid w:val="007A59CD"/>
    <w:rsid w:val="007A5A21"/>
    <w:rsid w:val="007A647E"/>
    <w:rsid w:val="007A6941"/>
    <w:rsid w:val="007B18A8"/>
    <w:rsid w:val="007B2901"/>
    <w:rsid w:val="007B30AA"/>
    <w:rsid w:val="007B3C9D"/>
    <w:rsid w:val="007B44E0"/>
    <w:rsid w:val="007B4946"/>
    <w:rsid w:val="007B6997"/>
    <w:rsid w:val="007B77A7"/>
    <w:rsid w:val="007C030E"/>
    <w:rsid w:val="007C1D1C"/>
    <w:rsid w:val="007C1E49"/>
    <w:rsid w:val="007C2E24"/>
    <w:rsid w:val="007C3432"/>
    <w:rsid w:val="007C4545"/>
    <w:rsid w:val="007C67B9"/>
    <w:rsid w:val="007D2188"/>
    <w:rsid w:val="007D2339"/>
    <w:rsid w:val="007D265B"/>
    <w:rsid w:val="007D3069"/>
    <w:rsid w:val="007D4EFB"/>
    <w:rsid w:val="007D515A"/>
    <w:rsid w:val="007D55AF"/>
    <w:rsid w:val="007E204A"/>
    <w:rsid w:val="007E586E"/>
    <w:rsid w:val="007E7D4A"/>
    <w:rsid w:val="007F0325"/>
    <w:rsid w:val="007F2336"/>
    <w:rsid w:val="007F2DE3"/>
    <w:rsid w:val="007F3170"/>
    <w:rsid w:val="007F630B"/>
    <w:rsid w:val="007F7F7E"/>
    <w:rsid w:val="008006CC"/>
    <w:rsid w:val="00800C89"/>
    <w:rsid w:val="00806C1A"/>
    <w:rsid w:val="0080789B"/>
    <w:rsid w:val="00807F18"/>
    <w:rsid w:val="00810C04"/>
    <w:rsid w:val="008116ED"/>
    <w:rsid w:val="00811839"/>
    <w:rsid w:val="00811A70"/>
    <w:rsid w:val="00813E62"/>
    <w:rsid w:val="0081773A"/>
    <w:rsid w:val="008211C4"/>
    <w:rsid w:val="00823D13"/>
    <w:rsid w:val="00826708"/>
    <w:rsid w:val="008272FD"/>
    <w:rsid w:val="00831CAE"/>
    <w:rsid w:val="00831E8D"/>
    <w:rsid w:val="00834066"/>
    <w:rsid w:val="008352A3"/>
    <w:rsid w:val="0083626E"/>
    <w:rsid w:val="00836D7E"/>
    <w:rsid w:val="008371AF"/>
    <w:rsid w:val="008371CA"/>
    <w:rsid w:val="00837D20"/>
    <w:rsid w:val="00842EEF"/>
    <w:rsid w:val="00844A51"/>
    <w:rsid w:val="0084519A"/>
    <w:rsid w:val="0084582F"/>
    <w:rsid w:val="008461C9"/>
    <w:rsid w:val="008504A7"/>
    <w:rsid w:val="008528A0"/>
    <w:rsid w:val="00853793"/>
    <w:rsid w:val="00854022"/>
    <w:rsid w:val="00854A42"/>
    <w:rsid w:val="0085632D"/>
    <w:rsid w:val="00856A31"/>
    <w:rsid w:val="00857D6B"/>
    <w:rsid w:val="00860E2B"/>
    <w:rsid w:val="008616BE"/>
    <w:rsid w:val="00861BDB"/>
    <w:rsid w:val="008632A1"/>
    <w:rsid w:val="008637A4"/>
    <w:rsid w:val="00865406"/>
    <w:rsid w:val="00865A08"/>
    <w:rsid w:val="00867052"/>
    <w:rsid w:val="0086791E"/>
    <w:rsid w:val="00867D26"/>
    <w:rsid w:val="008700B5"/>
    <w:rsid w:val="00870EF7"/>
    <w:rsid w:val="00871A4D"/>
    <w:rsid w:val="008754D0"/>
    <w:rsid w:val="00876EBA"/>
    <w:rsid w:val="00877D48"/>
    <w:rsid w:val="00883641"/>
    <w:rsid w:val="00883781"/>
    <w:rsid w:val="00884663"/>
    <w:rsid w:val="00885570"/>
    <w:rsid w:val="008900DD"/>
    <w:rsid w:val="00893190"/>
    <w:rsid w:val="00893958"/>
    <w:rsid w:val="00897C06"/>
    <w:rsid w:val="008A09A6"/>
    <w:rsid w:val="008A2094"/>
    <w:rsid w:val="008A2E77"/>
    <w:rsid w:val="008A36DD"/>
    <w:rsid w:val="008A7897"/>
    <w:rsid w:val="008B3270"/>
    <w:rsid w:val="008B4004"/>
    <w:rsid w:val="008B58BB"/>
    <w:rsid w:val="008B5D43"/>
    <w:rsid w:val="008B6447"/>
    <w:rsid w:val="008B7193"/>
    <w:rsid w:val="008C0CF6"/>
    <w:rsid w:val="008C3712"/>
    <w:rsid w:val="008C497C"/>
    <w:rsid w:val="008C49F6"/>
    <w:rsid w:val="008C6F6F"/>
    <w:rsid w:val="008D0EE0"/>
    <w:rsid w:val="008D2A9B"/>
    <w:rsid w:val="008D2FAA"/>
    <w:rsid w:val="008D3E94"/>
    <w:rsid w:val="008D3F13"/>
    <w:rsid w:val="008E15CF"/>
    <w:rsid w:val="008E249A"/>
    <w:rsid w:val="008E4550"/>
    <w:rsid w:val="008E4B96"/>
    <w:rsid w:val="008E5DE0"/>
    <w:rsid w:val="008F0335"/>
    <w:rsid w:val="008F0CFE"/>
    <w:rsid w:val="008F4F1C"/>
    <w:rsid w:val="008F58BD"/>
    <w:rsid w:val="008F77C4"/>
    <w:rsid w:val="009021F8"/>
    <w:rsid w:val="00903293"/>
    <w:rsid w:val="00904231"/>
    <w:rsid w:val="00907B9A"/>
    <w:rsid w:val="009103F3"/>
    <w:rsid w:val="00910D96"/>
    <w:rsid w:val="00912621"/>
    <w:rsid w:val="00912BBF"/>
    <w:rsid w:val="00912C44"/>
    <w:rsid w:val="00915FE9"/>
    <w:rsid w:val="00917362"/>
    <w:rsid w:val="00917411"/>
    <w:rsid w:val="009207C1"/>
    <w:rsid w:val="00920A71"/>
    <w:rsid w:val="00920AA7"/>
    <w:rsid w:val="00922FDF"/>
    <w:rsid w:val="00923655"/>
    <w:rsid w:val="009240D8"/>
    <w:rsid w:val="00925624"/>
    <w:rsid w:val="0093052C"/>
    <w:rsid w:val="00932377"/>
    <w:rsid w:val="00934364"/>
    <w:rsid w:val="00935608"/>
    <w:rsid w:val="009361F7"/>
    <w:rsid w:val="0093665C"/>
    <w:rsid w:val="00940340"/>
    <w:rsid w:val="0094066B"/>
    <w:rsid w:val="00947C1C"/>
    <w:rsid w:val="009503E8"/>
    <w:rsid w:val="009507E1"/>
    <w:rsid w:val="00953D94"/>
    <w:rsid w:val="00956681"/>
    <w:rsid w:val="00957050"/>
    <w:rsid w:val="009602D1"/>
    <w:rsid w:val="009611DC"/>
    <w:rsid w:val="00962EB8"/>
    <w:rsid w:val="00967042"/>
    <w:rsid w:val="0097275C"/>
    <w:rsid w:val="00973319"/>
    <w:rsid w:val="00973A20"/>
    <w:rsid w:val="009769D1"/>
    <w:rsid w:val="0097757D"/>
    <w:rsid w:val="009820F4"/>
    <w:rsid w:val="0098255A"/>
    <w:rsid w:val="0098407F"/>
    <w:rsid w:val="009845BE"/>
    <w:rsid w:val="00985AAE"/>
    <w:rsid w:val="009958B9"/>
    <w:rsid w:val="00996265"/>
    <w:rsid w:val="009969C9"/>
    <w:rsid w:val="009A2FCF"/>
    <w:rsid w:val="009A33E9"/>
    <w:rsid w:val="009A5363"/>
    <w:rsid w:val="009A7B66"/>
    <w:rsid w:val="009B0F8D"/>
    <w:rsid w:val="009B2E08"/>
    <w:rsid w:val="009B656F"/>
    <w:rsid w:val="009B6E4D"/>
    <w:rsid w:val="009C3242"/>
    <w:rsid w:val="009C3738"/>
    <w:rsid w:val="009C4013"/>
    <w:rsid w:val="009C6B6F"/>
    <w:rsid w:val="009C70EF"/>
    <w:rsid w:val="009C7C0B"/>
    <w:rsid w:val="009C7D72"/>
    <w:rsid w:val="009D2C47"/>
    <w:rsid w:val="009D6450"/>
    <w:rsid w:val="009E0D0B"/>
    <w:rsid w:val="009E3717"/>
    <w:rsid w:val="009E385E"/>
    <w:rsid w:val="009F037C"/>
    <w:rsid w:val="009F0F65"/>
    <w:rsid w:val="009F13FF"/>
    <w:rsid w:val="009F144F"/>
    <w:rsid w:val="009F2488"/>
    <w:rsid w:val="009F25B4"/>
    <w:rsid w:val="009F34E1"/>
    <w:rsid w:val="009F5519"/>
    <w:rsid w:val="009F7240"/>
    <w:rsid w:val="009F7BD0"/>
    <w:rsid w:val="00A01E3D"/>
    <w:rsid w:val="00A0418A"/>
    <w:rsid w:val="00A043FC"/>
    <w:rsid w:val="00A048FF"/>
    <w:rsid w:val="00A04B8A"/>
    <w:rsid w:val="00A0523E"/>
    <w:rsid w:val="00A059A0"/>
    <w:rsid w:val="00A05D26"/>
    <w:rsid w:val="00A10775"/>
    <w:rsid w:val="00A1077E"/>
    <w:rsid w:val="00A11C3F"/>
    <w:rsid w:val="00A14879"/>
    <w:rsid w:val="00A15931"/>
    <w:rsid w:val="00A17573"/>
    <w:rsid w:val="00A206E9"/>
    <w:rsid w:val="00A231E2"/>
    <w:rsid w:val="00A23DE7"/>
    <w:rsid w:val="00A255C5"/>
    <w:rsid w:val="00A33504"/>
    <w:rsid w:val="00A33748"/>
    <w:rsid w:val="00A33B95"/>
    <w:rsid w:val="00A36C48"/>
    <w:rsid w:val="00A37FF3"/>
    <w:rsid w:val="00A41E0B"/>
    <w:rsid w:val="00A42EBB"/>
    <w:rsid w:val="00A43018"/>
    <w:rsid w:val="00A4430F"/>
    <w:rsid w:val="00A46040"/>
    <w:rsid w:val="00A47555"/>
    <w:rsid w:val="00A5185E"/>
    <w:rsid w:val="00A55434"/>
    <w:rsid w:val="00A55631"/>
    <w:rsid w:val="00A61A16"/>
    <w:rsid w:val="00A6259A"/>
    <w:rsid w:val="00A62C25"/>
    <w:rsid w:val="00A644B3"/>
    <w:rsid w:val="00A64912"/>
    <w:rsid w:val="00A64B97"/>
    <w:rsid w:val="00A65F25"/>
    <w:rsid w:val="00A660C7"/>
    <w:rsid w:val="00A66434"/>
    <w:rsid w:val="00A66B6B"/>
    <w:rsid w:val="00A67593"/>
    <w:rsid w:val="00A70A74"/>
    <w:rsid w:val="00A7220A"/>
    <w:rsid w:val="00A75053"/>
    <w:rsid w:val="00A76978"/>
    <w:rsid w:val="00A81117"/>
    <w:rsid w:val="00A81D43"/>
    <w:rsid w:val="00A82D0E"/>
    <w:rsid w:val="00A83924"/>
    <w:rsid w:val="00A841DC"/>
    <w:rsid w:val="00A85221"/>
    <w:rsid w:val="00A85E3B"/>
    <w:rsid w:val="00A86553"/>
    <w:rsid w:val="00A9155B"/>
    <w:rsid w:val="00A91EC9"/>
    <w:rsid w:val="00A92D94"/>
    <w:rsid w:val="00A94F32"/>
    <w:rsid w:val="00A9648D"/>
    <w:rsid w:val="00A97522"/>
    <w:rsid w:val="00A97BB1"/>
    <w:rsid w:val="00AA15FD"/>
    <w:rsid w:val="00AA3795"/>
    <w:rsid w:val="00AA65F2"/>
    <w:rsid w:val="00AB0740"/>
    <w:rsid w:val="00AC1E75"/>
    <w:rsid w:val="00AC28C9"/>
    <w:rsid w:val="00AC398E"/>
    <w:rsid w:val="00AC580D"/>
    <w:rsid w:val="00AD5641"/>
    <w:rsid w:val="00AD6113"/>
    <w:rsid w:val="00AD7808"/>
    <w:rsid w:val="00AE1088"/>
    <w:rsid w:val="00AE1E42"/>
    <w:rsid w:val="00AE55CB"/>
    <w:rsid w:val="00AE5A01"/>
    <w:rsid w:val="00AE5E35"/>
    <w:rsid w:val="00AF0364"/>
    <w:rsid w:val="00AF1BA4"/>
    <w:rsid w:val="00AF1D22"/>
    <w:rsid w:val="00AF1DC2"/>
    <w:rsid w:val="00AF40D3"/>
    <w:rsid w:val="00B0029D"/>
    <w:rsid w:val="00B00BA9"/>
    <w:rsid w:val="00B00C98"/>
    <w:rsid w:val="00B02379"/>
    <w:rsid w:val="00B032D8"/>
    <w:rsid w:val="00B043E2"/>
    <w:rsid w:val="00B054EE"/>
    <w:rsid w:val="00B06386"/>
    <w:rsid w:val="00B11619"/>
    <w:rsid w:val="00B11E4B"/>
    <w:rsid w:val="00B17282"/>
    <w:rsid w:val="00B17302"/>
    <w:rsid w:val="00B17B13"/>
    <w:rsid w:val="00B23411"/>
    <w:rsid w:val="00B2520E"/>
    <w:rsid w:val="00B272F4"/>
    <w:rsid w:val="00B27EC1"/>
    <w:rsid w:val="00B3184D"/>
    <w:rsid w:val="00B31F47"/>
    <w:rsid w:val="00B32316"/>
    <w:rsid w:val="00B32486"/>
    <w:rsid w:val="00B32E72"/>
    <w:rsid w:val="00B3336A"/>
    <w:rsid w:val="00B33B3C"/>
    <w:rsid w:val="00B34332"/>
    <w:rsid w:val="00B3555A"/>
    <w:rsid w:val="00B362A1"/>
    <w:rsid w:val="00B419C4"/>
    <w:rsid w:val="00B42C51"/>
    <w:rsid w:val="00B43DE4"/>
    <w:rsid w:val="00B50647"/>
    <w:rsid w:val="00B51C6A"/>
    <w:rsid w:val="00B5599E"/>
    <w:rsid w:val="00B6045D"/>
    <w:rsid w:val="00B612D9"/>
    <w:rsid w:val="00B6290C"/>
    <w:rsid w:val="00B62EF1"/>
    <w:rsid w:val="00B6382D"/>
    <w:rsid w:val="00B656E4"/>
    <w:rsid w:val="00B6634C"/>
    <w:rsid w:val="00B67134"/>
    <w:rsid w:val="00B71059"/>
    <w:rsid w:val="00B73830"/>
    <w:rsid w:val="00B73BC3"/>
    <w:rsid w:val="00B76566"/>
    <w:rsid w:val="00B77ED1"/>
    <w:rsid w:val="00B81306"/>
    <w:rsid w:val="00B81B40"/>
    <w:rsid w:val="00B83D57"/>
    <w:rsid w:val="00B84779"/>
    <w:rsid w:val="00B86CF5"/>
    <w:rsid w:val="00B8795E"/>
    <w:rsid w:val="00B90C96"/>
    <w:rsid w:val="00B92ADE"/>
    <w:rsid w:val="00B949D4"/>
    <w:rsid w:val="00B9669A"/>
    <w:rsid w:val="00BA152F"/>
    <w:rsid w:val="00BA2D67"/>
    <w:rsid w:val="00BA3AB5"/>
    <w:rsid w:val="00BA5026"/>
    <w:rsid w:val="00BA504D"/>
    <w:rsid w:val="00BA633D"/>
    <w:rsid w:val="00BB1177"/>
    <w:rsid w:val="00BB206C"/>
    <w:rsid w:val="00BB2565"/>
    <w:rsid w:val="00BB28EE"/>
    <w:rsid w:val="00BB3325"/>
    <w:rsid w:val="00BB40BF"/>
    <w:rsid w:val="00BB664F"/>
    <w:rsid w:val="00BB7185"/>
    <w:rsid w:val="00BC0CD1"/>
    <w:rsid w:val="00BC10A3"/>
    <w:rsid w:val="00BC5511"/>
    <w:rsid w:val="00BC714D"/>
    <w:rsid w:val="00BC75CF"/>
    <w:rsid w:val="00BD074C"/>
    <w:rsid w:val="00BD51FC"/>
    <w:rsid w:val="00BD5B1A"/>
    <w:rsid w:val="00BD5B60"/>
    <w:rsid w:val="00BD668C"/>
    <w:rsid w:val="00BD6E11"/>
    <w:rsid w:val="00BE06D6"/>
    <w:rsid w:val="00BE0D06"/>
    <w:rsid w:val="00BE219F"/>
    <w:rsid w:val="00BE2210"/>
    <w:rsid w:val="00BE3B5C"/>
    <w:rsid w:val="00BE3D38"/>
    <w:rsid w:val="00BE719A"/>
    <w:rsid w:val="00BE720A"/>
    <w:rsid w:val="00BF0461"/>
    <w:rsid w:val="00BF0CA3"/>
    <w:rsid w:val="00BF10BA"/>
    <w:rsid w:val="00BF3D33"/>
    <w:rsid w:val="00BF4944"/>
    <w:rsid w:val="00BF56D4"/>
    <w:rsid w:val="00BF5B7C"/>
    <w:rsid w:val="00BF5F61"/>
    <w:rsid w:val="00BF76B0"/>
    <w:rsid w:val="00C000DE"/>
    <w:rsid w:val="00C012DA"/>
    <w:rsid w:val="00C01366"/>
    <w:rsid w:val="00C01BCB"/>
    <w:rsid w:val="00C021EF"/>
    <w:rsid w:val="00C02786"/>
    <w:rsid w:val="00C04409"/>
    <w:rsid w:val="00C0510F"/>
    <w:rsid w:val="00C067E5"/>
    <w:rsid w:val="00C11E2E"/>
    <w:rsid w:val="00C132FB"/>
    <w:rsid w:val="00C137A7"/>
    <w:rsid w:val="00C164CA"/>
    <w:rsid w:val="00C16F6E"/>
    <w:rsid w:val="00C176CF"/>
    <w:rsid w:val="00C21138"/>
    <w:rsid w:val="00C31D97"/>
    <w:rsid w:val="00C3382E"/>
    <w:rsid w:val="00C3407D"/>
    <w:rsid w:val="00C34BCC"/>
    <w:rsid w:val="00C357D6"/>
    <w:rsid w:val="00C35878"/>
    <w:rsid w:val="00C42BF8"/>
    <w:rsid w:val="00C42EC8"/>
    <w:rsid w:val="00C460AE"/>
    <w:rsid w:val="00C46ADE"/>
    <w:rsid w:val="00C46BF9"/>
    <w:rsid w:val="00C50043"/>
    <w:rsid w:val="00C50D64"/>
    <w:rsid w:val="00C54E84"/>
    <w:rsid w:val="00C55580"/>
    <w:rsid w:val="00C5654B"/>
    <w:rsid w:val="00C57AB2"/>
    <w:rsid w:val="00C61278"/>
    <w:rsid w:val="00C615A3"/>
    <w:rsid w:val="00C62765"/>
    <w:rsid w:val="00C6396A"/>
    <w:rsid w:val="00C65999"/>
    <w:rsid w:val="00C65DA8"/>
    <w:rsid w:val="00C66428"/>
    <w:rsid w:val="00C70EAB"/>
    <w:rsid w:val="00C72DD8"/>
    <w:rsid w:val="00C73649"/>
    <w:rsid w:val="00C741B7"/>
    <w:rsid w:val="00C7573B"/>
    <w:rsid w:val="00C76224"/>
    <w:rsid w:val="00C76CF3"/>
    <w:rsid w:val="00C92A45"/>
    <w:rsid w:val="00C92E7A"/>
    <w:rsid w:val="00C945E1"/>
    <w:rsid w:val="00C954A3"/>
    <w:rsid w:val="00C96E5A"/>
    <w:rsid w:val="00C97B22"/>
    <w:rsid w:val="00CA2776"/>
    <w:rsid w:val="00CA327A"/>
    <w:rsid w:val="00CA6F2C"/>
    <w:rsid w:val="00CB12B7"/>
    <w:rsid w:val="00CB14A3"/>
    <w:rsid w:val="00CC0536"/>
    <w:rsid w:val="00CC1240"/>
    <w:rsid w:val="00CC1FD1"/>
    <w:rsid w:val="00CD18B8"/>
    <w:rsid w:val="00CD2090"/>
    <w:rsid w:val="00CD46F8"/>
    <w:rsid w:val="00CD4EE3"/>
    <w:rsid w:val="00CD6BA4"/>
    <w:rsid w:val="00CE0B98"/>
    <w:rsid w:val="00CE1E31"/>
    <w:rsid w:val="00CE2908"/>
    <w:rsid w:val="00CE4F69"/>
    <w:rsid w:val="00CE5982"/>
    <w:rsid w:val="00CF0A19"/>
    <w:rsid w:val="00CF0BB2"/>
    <w:rsid w:val="00CF2BEA"/>
    <w:rsid w:val="00CF32A5"/>
    <w:rsid w:val="00CF42A5"/>
    <w:rsid w:val="00CF6379"/>
    <w:rsid w:val="00CF756D"/>
    <w:rsid w:val="00D00EAA"/>
    <w:rsid w:val="00D04031"/>
    <w:rsid w:val="00D06B36"/>
    <w:rsid w:val="00D129D5"/>
    <w:rsid w:val="00D13441"/>
    <w:rsid w:val="00D13E5A"/>
    <w:rsid w:val="00D17CF2"/>
    <w:rsid w:val="00D17D2A"/>
    <w:rsid w:val="00D200A7"/>
    <w:rsid w:val="00D202E4"/>
    <w:rsid w:val="00D209F4"/>
    <w:rsid w:val="00D20CB8"/>
    <w:rsid w:val="00D221B3"/>
    <w:rsid w:val="00D2245A"/>
    <w:rsid w:val="00D22493"/>
    <w:rsid w:val="00D23342"/>
    <w:rsid w:val="00D243A3"/>
    <w:rsid w:val="00D262BD"/>
    <w:rsid w:val="00D27989"/>
    <w:rsid w:val="00D302D0"/>
    <w:rsid w:val="00D30445"/>
    <w:rsid w:val="00D364C7"/>
    <w:rsid w:val="00D422D1"/>
    <w:rsid w:val="00D426F0"/>
    <w:rsid w:val="00D447F5"/>
    <w:rsid w:val="00D475D4"/>
    <w:rsid w:val="00D477C3"/>
    <w:rsid w:val="00D50ECB"/>
    <w:rsid w:val="00D52886"/>
    <w:rsid w:val="00D5291F"/>
    <w:rsid w:val="00D52EFE"/>
    <w:rsid w:val="00D54BAF"/>
    <w:rsid w:val="00D54DE5"/>
    <w:rsid w:val="00D579AD"/>
    <w:rsid w:val="00D60E4B"/>
    <w:rsid w:val="00D63EF6"/>
    <w:rsid w:val="00D64386"/>
    <w:rsid w:val="00D64E82"/>
    <w:rsid w:val="00D65D77"/>
    <w:rsid w:val="00D67555"/>
    <w:rsid w:val="00D67DEB"/>
    <w:rsid w:val="00D7086F"/>
    <w:rsid w:val="00D70DFB"/>
    <w:rsid w:val="00D7128D"/>
    <w:rsid w:val="00D73029"/>
    <w:rsid w:val="00D73D7E"/>
    <w:rsid w:val="00D73E1B"/>
    <w:rsid w:val="00D74ECB"/>
    <w:rsid w:val="00D757B3"/>
    <w:rsid w:val="00D766DF"/>
    <w:rsid w:val="00D8176D"/>
    <w:rsid w:val="00D84AAE"/>
    <w:rsid w:val="00D84AD2"/>
    <w:rsid w:val="00D859B4"/>
    <w:rsid w:val="00D91D72"/>
    <w:rsid w:val="00D92A50"/>
    <w:rsid w:val="00D92D10"/>
    <w:rsid w:val="00D960F0"/>
    <w:rsid w:val="00D97A31"/>
    <w:rsid w:val="00DA100F"/>
    <w:rsid w:val="00DA2323"/>
    <w:rsid w:val="00DA5D58"/>
    <w:rsid w:val="00DB1C47"/>
    <w:rsid w:val="00DB5697"/>
    <w:rsid w:val="00DB5773"/>
    <w:rsid w:val="00DB5843"/>
    <w:rsid w:val="00DB73BB"/>
    <w:rsid w:val="00DB7AAD"/>
    <w:rsid w:val="00DC1C50"/>
    <w:rsid w:val="00DD10BB"/>
    <w:rsid w:val="00DD6F80"/>
    <w:rsid w:val="00DE07C3"/>
    <w:rsid w:val="00DE0988"/>
    <w:rsid w:val="00DE2002"/>
    <w:rsid w:val="00DE25CF"/>
    <w:rsid w:val="00DF4693"/>
    <w:rsid w:val="00DF600B"/>
    <w:rsid w:val="00DF6B25"/>
    <w:rsid w:val="00DF6F31"/>
    <w:rsid w:val="00DF74C7"/>
    <w:rsid w:val="00DF7AE9"/>
    <w:rsid w:val="00E0420F"/>
    <w:rsid w:val="00E045A6"/>
    <w:rsid w:val="00E05704"/>
    <w:rsid w:val="00E058E6"/>
    <w:rsid w:val="00E077D9"/>
    <w:rsid w:val="00E10962"/>
    <w:rsid w:val="00E1263E"/>
    <w:rsid w:val="00E14133"/>
    <w:rsid w:val="00E2175A"/>
    <w:rsid w:val="00E2286D"/>
    <w:rsid w:val="00E232C9"/>
    <w:rsid w:val="00E23CD1"/>
    <w:rsid w:val="00E24D66"/>
    <w:rsid w:val="00E26923"/>
    <w:rsid w:val="00E31716"/>
    <w:rsid w:val="00E34F13"/>
    <w:rsid w:val="00E3511D"/>
    <w:rsid w:val="00E41912"/>
    <w:rsid w:val="00E42B63"/>
    <w:rsid w:val="00E4767A"/>
    <w:rsid w:val="00E47908"/>
    <w:rsid w:val="00E54292"/>
    <w:rsid w:val="00E549EE"/>
    <w:rsid w:val="00E5672A"/>
    <w:rsid w:val="00E625BE"/>
    <w:rsid w:val="00E73F82"/>
    <w:rsid w:val="00E74936"/>
    <w:rsid w:val="00E74DC7"/>
    <w:rsid w:val="00E75693"/>
    <w:rsid w:val="00E76F7F"/>
    <w:rsid w:val="00E771CF"/>
    <w:rsid w:val="00E77506"/>
    <w:rsid w:val="00E77892"/>
    <w:rsid w:val="00E80AC0"/>
    <w:rsid w:val="00E81B4E"/>
    <w:rsid w:val="00E84581"/>
    <w:rsid w:val="00E84ECA"/>
    <w:rsid w:val="00E8542C"/>
    <w:rsid w:val="00E866F1"/>
    <w:rsid w:val="00E868C4"/>
    <w:rsid w:val="00E87699"/>
    <w:rsid w:val="00E87D4D"/>
    <w:rsid w:val="00E92515"/>
    <w:rsid w:val="00E92A53"/>
    <w:rsid w:val="00E947C6"/>
    <w:rsid w:val="00E95BA5"/>
    <w:rsid w:val="00E9667C"/>
    <w:rsid w:val="00E96CAD"/>
    <w:rsid w:val="00E96FE2"/>
    <w:rsid w:val="00EA04C1"/>
    <w:rsid w:val="00EA166C"/>
    <w:rsid w:val="00EA1FC0"/>
    <w:rsid w:val="00EA43D0"/>
    <w:rsid w:val="00EA46E4"/>
    <w:rsid w:val="00EA6803"/>
    <w:rsid w:val="00EA6BFB"/>
    <w:rsid w:val="00EB00F0"/>
    <w:rsid w:val="00EB4715"/>
    <w:rsid w:val="00EB4C92"/>
    <w:rsid w:val="00EB510C"/>
    <w:rsid w:val="00EB6B03"/>
    <w:rsid w:val="00EB77D2"/>
    <w:rsid w:val="00EC49F7"/>
    <w:rsid w:val="00ED2517"/>
    <w:rsid w:val="00ED31EB"/>
    <w:rsid w:val="00ED492F"/>
    <w:rsid w:val="00ED5D32"/>
    <w:rsid w:val="00ED5EAD"/>
    <w:rsid w:val="00ED6D3B"/>
    <w:rsid w:val="00EE11B2"/>
    <w:rsid w:val="00EE3E36"/>
    <w:rsid w:val="00EE45AF"/>
    <w:rsid w:val="00EE4DCB"/>
    <w:rsid w:val="00EF1C6D"/>
    <w:rsid w:val="00EF2E3A"/>
    <w:rsid w:val="00F01EE3"/>
    <w:rsid w:val="00F0465C"/>
    <w:rsid w:val="00F047E2"/>
    <w:rsid w:val="00F06A6A"/>
    <w:rsid w:val="00F078DC"/>
    <w:rsid w:val="00F1027F"/>
    <w:rsid w:val="00F1032B"/>
    <w:rsid w:val="00F10E93"/>
    <w:rsid w:val="00F12FA6"/>
    <w:rsid w:val="00F13E86"/>
    <w:rsid w:val="00F17B00"/>
    <w:rsid w:val="00F238F0"/>
    <w:rsid w:val="00F2573E"/>
    <w:rsid w:val="00F26345"/>
    <w:rsid w:val="00F33F4F"/>
    <w:rsid w:val="00F35308"/>
    <w:rsid w:val="00F35E86"/>
    <w:rsid w:val="00F360FF"/>
    <w:rsid w:val="00F36170"/>
    <w:rsid w:val="00F36560"/>
    <w:rsid w:val="00F40B4A"/>
    <w:rsid w:val="00F40DE3"/>
    <w:rsid w:val="00F444A9"/>
    <w:rsid w:val="00F45313"/>
    <w:rsid w:val="00F47DA9"/>
    <w:rsid w:val="00F51D6B"/>
    <w:rsid w:val="00F53A38"/>
    <w:rsid w:val="00F53BD5"/>
    <w:rsid w:val="00F54284"/>
    <w:rsid w:val="00F55F8F"/>
    <w:rsid w:val="00F573F5"/>
    <w:rsid w:val="00F61290"/>
    <w:rsid w:val="00F61633"/>
    <w:rsid w:val="00F62B4E"/>
    <w:rsid w:val="00F63562"/>
    <w:rsid w:val="00F6640B"/>
    <w:rsid w:val="00F66FA4"/>
    <w:rsid w:val="00F677A9"/>
    <w:rsid w:val="00F71200"/>
    <w:rsid w:val="00F71DCB"/>
    <w:rsid w:val="00F73807"/>
    <w:rsid w:val="00F73D9D"/>
    <w:rsid w:val="00F73E10"/>
    <w:rsid w:val="00F74B13"/>
    <w:rsid w:val="00F750D3"/>
    <w:rsid w:val="00F75341"/>
    <w:rsid w:val="00F80EFD"/>
    <w:rsid w:val="00F8190F"/>
    <w:rsid w:val="00F84CF5"/>
    <w:rsid w:val="00F92D35"/>
    <w:rsid w:val="00F94D5C"/>
    <w:rsid w:val="00F97B06"/>
    <w:rsid w:val="00F97FD9"/>
    <w:rsid w:val="00FA0901"/>
    <w:rsid w:val="00FA3815"/>
    <w:rsid w:val="00FA391A"/>
    <w:rsid w:val="00FA420B"/>
    <w:rsid w:val="00FA4BB5"/>
    <w:rsid w:val="00FA578A"/>
    <w:rsid w:val="00FA5A46"/>
    <w:rsid w:val="00FB081E"/>
    <w:rsid w:val="00FB1D74"/>
    <w:rsid w:val="00FB2DFF"/>
    <w:rsid w:val="00FB6A38"/>
    <w:rsid w:val="00FB7292"/>
    <w:rsid w:val="00FC1180"/>
    <w:rsid w:val="00FC148B"/>
    <w:rsid w:val="00FC2EDD"/>
    <w:rsid w:val="00FC4F5F"/>
    <w:rsid w:val="00FC5B0F"/>
    <w:rsid w:val="00FD04AA"/>
    <w:rsid w:val="00FD132C"/>
    <w:rsid w:val="00FD1C85"/>
    <w:rsid w:val="00FD1E13"/>
    <w:rsid w:val="00FD3024"/>
    <w:rsid w:val="00FD4305"/>
    <w:rsid w:val="00FD7EB1"/>
    <w:rsid w:val="00FE3D3F"/>
    <w:rsid w:val="00FE41C9"/>
    <w:rsid w:val="00FE4CEB"/>
    <w:rsid w:val="00FE7F93"/>
    <w:rsid w:val="00FF16EC"/>
    <w:rsid w:val="00FF24AE"/>
    <w:rsid w:val="00FF2D49"/>
    <w:rsid w:val="00FF47FC"/>
    <w:rsid w:val="00FF6C6F"/>
    <w:rsid w:val="00FF79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5329"/>
    <o:shapelayout v:ext="edit">
      <o:idmap v:ext="edit" data="1"/>
    </o:shapelayout>
  </w:shapeDefaults>
  <w:decimalSymbol w:val="."/>
  <w:listSeparator w:val=","/>
  <w14:docId w14:val="65CF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656E4"/>
    <w:pPr>
      <w:spacing w:line="260" w:lineRule="atLeast"/>
    </w:pPr>
    <w:rPr>
      <w:sz w:val="22"/>
    </w:rPr>
  </w:style>
  <w:style w:type="paragraph" w:styleId="Heading1">
    <w:name w:val="heading 1"/>
    <w:basedOn w:val="Normal"/>
    <w:next w:val="Normal"/>
    <w:link w:val="Heading1Char"/>
    <w:uiPriority w:val="9"/>
    <w:qFormat/>
    <w:rsid w:val="000332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332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326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326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326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326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326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326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3326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656E4"/>
  </w:style>
  <w:style w:type="paragraph" w:customStyle="1" w:styleId="OPCParaBase">
    <w:name w:val="OPCParaBase"/>
    <w:qFormat/>
    <w:rsid w:val="00B656E4"/>
    <w:pPr>
      <w:spacing w:line="260" w:lineRule="atLeast"/>
    </w:pPr>
    <w:rPr>
      <w:rFonts w:eastAsia="Times New Roman" w:cs="Times New Roman"/>
      <w:sz w:val="22"/>
      <w:lang w:eastAsia="en-AU"/>
    </w:rPr>
  </w:style>
  <w:style w:type="paragraph" w:customStyle="1" w:styleId="ShortT">
    <w:name w:val="ShortT"/>
    <w:basedOn w:val="OPCParaBase"/>
    <w:next w:val="Normal"/>
    <w:qFormat/>
    <w:rsid w:val="00B656E4"/>
    <w:pPr>
      <w:spacing w:line="240" w:lineRule="auto"/>
    </w:pPr>
    <w:rPr>
      <w:b/>
      <w:sz w:val="40"/>
    </w:rPr>
  </w:style>
  <w:style w:type="paragraph" w:customStyle="1" w:styleId="ActHead1">
    <w:name w:val="ActHead 1"/>
    <w:aliases w:val="c"/>
    <w:basedOn w:val="OPCParaBase"/>
    <w:next w:val="Normal"/>
    <w:qFormat/>
    <w:rsid w:val="00B656E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656E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656E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656E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656E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656E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656E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656E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656E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656E4"/>
  </w:style>
  <w:style w:type="paragraph" w:customStyle="1" w:styleId="Blocks">
    <w:name w:val="Blocks"/>
    <w:aliases w:val="bb"/>
    <w:basedOn w:val="OPCParaBase"/>
    <w:qFormat/>
    <w:rsid w:val="00B656E4"/>
    <w:pPr>
      <w:spacing w:line="240" w:lineRule="auto"/>
    </w:pPr>
    <w:rPr>
      <w:sz w:val="24"/>
    </w:rPr>
  </w:style>
  <w:style w:type="paragraph" w:customStyle="1" w:styleId="BoxText">
    <w:name w:val="BoxText"/>
    <w:aliases w:val="bt"/>
    <w:basedOn w:val="OPCParaBase"/>
    <w:qFormat/>
    <w:rsid w:val="00B656E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656E4"/>
    <w:rPr>
      <w:b/>
    </w:rPr>
  </w:style>
  <w:style w:type="paragraph" w:customStyle="1" w:styleId="BoxHeadItalic">
    <w:name w:val="BoxHeadItalic"/>
    <w:aliases w:val="bhi"/>
    <w:basedOn w:val="BoxText"/>
    <w:next w:val="BoxStep"/>
    <w:qFormat/>
    <w:rsid w:val="00B656E4"/>
    <w:rPr>
      <w:i/>
    </w:rPr>
  </w:style>
  <w:style w:type="paragraph" w:customStyle="1" w:styleId="BoxList">
    <w:name w:val="BoxList"/>
    <w:aliases w:val="bl"/>
    <w:basedOn w:val="BoxText"/>
    <w:qFormat/>
    <w:rsid w:val="00B656E4"/>
    <w:pPr>
      <w:ind w:left="1559" w:hanging="425"/>
    </w:pPr>
  </w:style>
  <w:style w:type="paragraph" w:customStyle="1" w:styleId="BoxNote">
    <w:name w:val="BoxNote"/>
    <w:aliases w:val="bn"/>
    <w:basedOn w:val="BoxText"/>
    <w:qFormat/>
    <w:rsid w:val="00B656E4"/>
    <w:pPr>
      <w:tabs>
        <w:tab w:val="left" w:pos="1985"/>
      </w:tabs>
      <w:spacing w:before="122" w:line="198" w:lineRule="exact"/>
      <w:ind w:left="2948" w:hanging="1814"/>
    </w:pPr>
    <w:rPr>
      <w:sz w:val="18"/>
    </w:rPr>
  </w:style>
  <w:style w:type="paragraph" w:customStyle="1" w:styleId="BoxPara">
    <w:name w:val="BoxPara"/>
    <w:aliases w:val="bp"/>
    <w:basedOn w:val="BoxText"/>
    <w:qFormat/>
    <w:rsid w:val="00B656E4"/>
    <w:pPr>
      <w:tabs>
        <w:tab w:val="right" w:pos="2268"/>
      </w:tabs>
      <w:ind w:left="2552" w:hanging="1418"/>
    </w:pPr>
  </w:style>
  <w:style w:type="paragraph" w:customStyle="1" w:styleId="BoxStep">
    <w:name w:val="BoxStep"/>
    <w:aliases w:val="bs"/>
    <w:basedOn w:val="BoxText"/>
    <w:qFormat/>
    <w:rsid w:val="00B656E4"/>
    <w:pPr>
      <w:ind w:left="1985" w:hanging="851"/>
    </w:pPr>
  </w:style>
  <w:style w:type="character" w:customStyle="1" w:styleId="CharAmPartNo">
    <w:name w:val="CharAmPartNo"/>
    <w:basedOn w:val="OPCCharBase"/>
    <w:qFormat/>
    <w:rsid w:val="00B656E4"/>
  </w:style>
  <w:style w:type="character" w:customStyle="1" w:styleId="CharAmPartText">
    <w:name w:val="CharAmPartText"/>
    <w:basedOn w:val="OPCCharBase"/>
    <w:qFormat/>
    <w:rsid w:val="00B656E4"/>
  </w:style>
  <w:style w:type="character" w:customStyle="1" w:styleId="CharAmSchNo">
    <w:name w:val="CharAmSchNo"/>
    <w:basedOn w:val="OPCCharBase"/>
    <w:qFormat/>
    <w:rsid w:val="00B656E4"/>
  </w:style>
  <w:style w:type="character" w:customStyle="1" w:styleId="CharAmSchText">
    <w:name w:val="CharAmSchText"/>
    <w:basedOn w:val="OPCCharBase"/>
    <w:qFormat/>
    <w:rsid w:val="00B656E4"/>
  </w:style>
  <w:style w:type="character" w:customStyle="1" w:styleId="CharBoldItalic">
    <w:name w:val="CharBoldItalic"/>
    <w:basedOn w:val="OPCCharBase"/>
    <w:uiPriority w:val="1"/>
    <w:qFormat/>
    <w:rsid w:val="00B656E4"/>
    <w:rPr>
      <w:b/>
      <w:i/>
    </w:rPr>
  </w:style>
  <w:style w:type="character" w:customStyle="1" w:styleId="CharChapNo">
    <w:name w:val="CharChapNo"/>
    <w:basedOn w:val="OPCCharBase"/>
    <w:uiPriority w:val="1"/>
    <w:qFormat/>
    <w:rsid w:val="00B656E4"/>
  </w:style>
  <w:style w:type="character" w:customStyle="1" w:styleId="CharChapText">
    <w:name w:val="CharChapText"/>
    <w:basedOn w:val="OPCCharBase"/>
    <w:uiPriority w:val="1"/>
    <w:qFormat/>
    <w:rsid w:val="00B656E4"/>
  </w:style>
  <w:style w:type="character" w:customStyle="1" w:styleId="CharDivNo">
    <w:name w:val="CharDivNo"/>
    <w:basedOn w:val="OPCCharBase"/>
    <w:uiPriority w:val="1"/>
    <w:qFormat/>
    <w:rsid w:val="00B656E4"/>
  </w:style>
  <w:style w:type="character" w:customStyle="1" w:styleId="CharDivText">
    <w:name w:val="CharDivText"/>
    <w:basedOn w:val="OPCCharBase"/>
    <w:uiPriority w:val="1"/>
    <w:qFormat/>
    <w:rsid w:val="00B656E4"/>
  </w:style>
  <w:style w:type="character" w:customStyle="1" w:styleId="CharItalic">
    <w:name w:val="CharItalic"/>
    <w:basedOn w:val="OPCCharBase"/>
    <w:uiPriority w:val="1"/>
    <w:qFormat/>
    <w:rsid w:val="00B656E4"/>
    <w:rPr>
      <w:i/>
    </w:rPr>
  </w:style>
  <w:style w:type="character" w:customStyle="1" w:styleId="CharPartNo">
    <w:name w:val="CharPartNo"/>
    <w:basedOn w:val="OPCCharBase"/>
    <w:uiPriority w:val="1"/>
    <w:qFormat/>
    <w:rsid w:val="00B656E4"/>
  </w:style>
  <w:style w:type="character" w:customStyle="1" w:styleId="CharPartText">
    <w:name w:val="CharPartText"/>
    <w:basedOn w:val="OPCCharBase"/>
    <w:uiPriority w:val="1"/>
    <w:qFormat/>
    <w:rsid w:val="00B656E4"/>
  </w:style>
  <w:style w:type="character" w:customStyle="1" w:styleId="CharSectno">
    <w:name w:val="CharSectno"/>
    <w:basedOn w:val="OPCCharBase"/>
    <w:qFormat/>
    <w:rsid w:val="00B656E4"/>
  </w:style>
  <w:style w:type="character" w:customStyle="1" w:styleId="CharSubdNo">
    <w:name w:val="CharSubdNo"/>
    <w:basedOn w:val="OPCCharBase"/>
    <w:uiPriority w:val="1"/>
    <w:qFormat/>
    <w:rsid w:val="00B656E4"/>
  </w:style>
  <w:style w:type="character" w:customStyle="1" w:styleId="CharSubdText">
    <w:name w:val="CharSubdText"/>
    <w:basedOn w:val="OPCCharBase"/>
    <w:uiPriority w:val="1"/>
    <w:qFormat/>
    <w:rsid w:val="00B656E4"/>
  </w:style>
  <w:style w:type="paragraph" w:customStyle="1" w:styleId="CTA--">
    <w:name w:val="CTA --"/>
    <w:basedOn w:val="OPCParaBase"/>
    <w:next w:val="Normal"/>
    <w:rsid w:val="00B656E4"/>
    <w:pPr>
      <w:spacing w:before="60" w:line="240" w:lineRule="atLeast"/>
      <w:ind w:left="142" w:hanging="142"/>
    </w:pPr>
    <w:rPr>
      <w:sz w:val="20"/>
    </w:rPr>
  </w:style>
  <w:style w:type="paragraph" w:customStyle="1" w:styleId="CTA-">
    <w:name w:val="CTA -"/>
    <w:basedOn w:val="OPCParaBase"/>
    <w:rsid w:val="00B656E4"/>
    <w:pPr>
      <w:spacing w:before="60" w:line="240" w:lineRule="atLeast"/>
      <w:ind w:left="85" w:hanging="85"/>
    </w:pPr>
    <w:rPr>
      <w:sz w:val="20"/>
    </w:rPr>
  </w:style>
  <w:style w:type="paragraph" w:customStyle="1" w:styleId="CTA---">
    <w:name w:val="CTA ---"/>
    <w:basedOn w:val="OPCParaBase"/>
    <w:next w:val="Normal"/>
    <w:rsid w:val="00B656E4"/>
    <w:pPr>
      <w:spacing w:before="60" w:line="240" w:lineRule="atLeast"/>
      <w:ind w:left="198" w:hanging="198"/>
    </w:pPr>
    <w:rPr>
      <w:sz w:val="20"/>
    </w:rPr>
  </w:style>
  <w:style w:type="paragraph" w:customStyle="1" w:styleId="CTA----">
    <w:name w:val="CTA ----"/>
    <w:basedOn w:val="OPCParaBase"/>
    <w:next w:val="Normal"/>
    <w:rsid w:val="00B656E4"/>
    <w:pPr>
      <w:spacing w:before="60" w:line="240" w:lineRule="atLeast"/>
      <w:ind w:left="255" w:hanging="255"/>
    </w:pPr>
    <w:rPr>
      <w:sz w:val="20"/>
    </w:rPr>
  </w:style>
  <w:style w:type="paragraph" w:customStyle="1" w:styleId="CTA1a">
    <w:name w:val="CTA 1(a)"/>
    <w:basedOn w:val="OPCParaBase"/>
    <w:rsid w:val="00B656E4"/>
    <w:pPr>
      <w:tabs>
        <w:tab w:val="right" w:pos="414"/>
      </w:tabs>
      <w:spacing w:before="40" w:line="240" w:lineRule="atLeast"/>
      <w:ind w:left="675" w:hanging="675"/>
    </w:pPr>
    <w:rPr>
      <w:sz w:val="20"/>
    </w:rPr>
  </w:style>
  <w:style w:type="paragraph" w:customStyle="1" w:styleId="CTA1ai">
    <w:name w:val="CTA 1(a)(i)"/>
    <w:basedOn w:val="OPCParaBase"/>
    <w:rsid w:val="00B656E4"/>
    <w:pPr>
      <w:tabs>
        <w:tab w:val="right" w:pos="1004"/>
      </w:tabs>
      <w:spacing w:before="40" w:line="240" w:lineRule="atLeast"/>
      <w:ind w:left="1253" w:hanging="1253"/>
    </w:pPr>
    <w:rPr>
      <w:sz w:val="20"/>
    </w:rPr>
  </w:style>
  <w:style w:type="paragraph" w:customStyle="1" w:styleId="CTA2a">
    <w:name w:val="CTA 2(a)"/>
    <w:basedOn w:val="OPCParaBase"/>
    <w:rsid w:val="00B656E4"/>
    <w:pPr>
      <w:tabs>
        <w:tab w:val="right" w:pos="482"/>
      </w:tabs>
      <w:spacing w:before="40" w:line="240" w:lineRule="atLeast"/>
      <w:ind w:left="748" w:hanging="748"/>
    </w:pPr>
    <w:rPr>
      <w:sz w:val="20"/>
    </w:rPr>
  </w:style>
  <w:style w:type="paragraph" w:customStyle="1" w:styleId="CTA2ai">
    <w:name w:val="CTA 2(a)(i)"/>
    <w:basedOn w:val="OPCParaBase"/>
    <w:rsid w:val="00B656E4"/>
    <w:pPr>
      <w:tabs>
        <w:tab w:val="right" w:pos="1089"/>
      </w:tabs>
      <w:spacing w:before="40" w:line="240" w:lineRule="atLeast"/>
      <w:ind w:left="1327" w:hanging="1327"/>
    </w:pPr>
    <w:rPr>
      <w:sz w:val="20"/>
    </w:rPr>
  </w:style>
  <w:style w:type="paragraph" w:customStyle="1" w:styleId="CTA3a">
    <w:name w:val="CTA 3(a)"/>
    <w:basedOn w:val="OPCParaBase"/>
    <w:rsid w:val="00B656E4"/>
    <w:pPr>
      <w:tabs>
        <w:tab w:val="right" w:pos="556"/>
      </w:tabs>
      <w:spacing w:before="40" w:line="240" w:lineRule="atLeast"/>
      <w:ind w:left="805" w:hanging="805"/>
    </w:pPr>
    <w:rPr>
      <w:sz w:val="20"/>
    </w:rPr>
  </w:style>
  <w:style w:type="paragraph" w:customStyle="1" w:styleId="CTA3ai">
    <w:name w:val="CTA 3(a)(i)"/>
    <w:basedOn w:val="OPCParaBase"/>
    <w:rsid w:val="00B656E4"/>
    <w:pPr>
      <w:tabs>
        <w:tab w:val="right" w:pos="1140"/>
      </w:tabs>
      <w:spacing w:before="40" w:line="240" w:lineRule="atLeast"/>
      <w:ind w:left="1361" w:hanging="1361"/>
    </w:pPr>
    <w:rPr>
      <w:sz w:val="20"/>
    </w:rPr>
  </w:style>
  <w:style w:type="paragraph" w:customStyle="1" w:styleId="CTA4a">
    <w:name w:val="CTA 4(a)"/>
    <w:basedOn w:val="OPCParaBase"/>
    <w:rsid w:val="00B656E4"/>
    <w:pPr>
      <w:tabs>
        <w:tab w:val="right" w:pos="624"/>
      </w:tabs>
      <w:spacing w:before="40" w:line="240" w:lineRule="atLeast"/>
      <w:ind w:left="873" w:hanging="873"/>
    </w:pPr>
    <w:rPr>
      <w:sz w:val="20"/>
    </w:rPr>
  </w:style>
  <w:style w:type="paragraph" w:customStyle="1" w:styleId="CTA4ai">
    <w:name w:val="CTA 4(a)(i)"/>
    <w:basedOn w:val="OPCParaBase"/>
    <w:rsid w:val="00B656E4"/>
    <w:pPr>
      <w:tabs>
        <w:tab w:val="right" w:pos="1213"/>
      </w:tabs>
      <w:spacing w:before="40" w:line="240" w:lineRule="atLeast"/>
      <w:ind w:left="1452" w:hanging="1452"/>
    </w:pPr>
    <w:rPr>
      <w:sz w:val="20"/>
    </w:rPr>
  </w:style>
  <w:style w:type="paragraph" w:customStyle="1" w:styleId="CTACAPS">
    <w:name w:val="CTA CAPS"/>
    <w:basedOn w:val="OPCParaBase"/>
    <w:rsid w:val="00B656E4"/>
    <w:pPr>
      <w:spacing w:before="60" w:line="240" w:lineRule="atLeast"/>
    </w:pPr>
    <w:rPr>
      <w:sz w:val="20"/>
    </w:rPr>
  </w:style>
  <w:style w:type="paragraph" w:customStyle="1" w:styleId="CTAright">
    <w:name w:val="CTA right"/>
    <w:basedOn w:val="OPCParaBase"/>
    <w:rsid w:val="00B656E4"/>
    <w:pPr>
      <w:spacing w:before="60" w:line="240" w:lineRule="auto"/>
      <w:jc w:val="right"/>
    </w:pPr>
    <w:rPr>
      <w:sz w:val="20"/>
    </w:rPr>
  </w:style>
  <w:style w:type="paragraph" w:customStyle="1" w:styleId="subsection">
    <w:name w:val="subsection"/>
    <w:aliases w:val="ss"/>
    <w:basedOn w:val="OPCParaBase"/>
    <w:link w:val="subsectionChar"/>
    <w:rsid w:val="00B656E4"/>
    <w:pPr>
      <w:tabs>
        <w:tab w:val="right" w:pos="1021"/>
      </w:tabs>
      <w:spacing w:before="180" w:line="240" w:lineRule="auto"/>
      <w:ind w:left="1134" w:hanging="1134"/>
    </w:pPr>
  </w:style>
  <w:style w:type="paragraph" w:customStyle="1" w:styleId="Definition">
    <w:name w:val="Definition"/>
    <w:aliases w:val="dd"/>
    <w:basedOn w:val="OPCParaBase"/>
    <w:rsid w:val="00B656E4"/>
    <w:pPr>
      <w:spacing w:before="180" w:line="240" w:lineRule="auto"/>
      <w:ind w:left="1134"/>
    </w:pPr>
  </w:style>
  <w:style w:type="paragraph" w:customStyle="1" w:styleId="ETAsubitem">
    <w:name w:val="ETA(subitem)"/>
    <w:basedOn w:val="OPCParaBase"/>
    <w:rsid w:val="00B656E4"/>
    <w:pPr>
      <w:tabs>
        <w:tab w:val="right" w:pos="340"/>
      </w:tabs>
      <w:spacing w:before="60" w:line="240" w:lineRule="auto"/>
      <w:ind w:left="454" w:hanging="454"/>
    </w:pPr>
    <w:rPr>
      <w:sz w:val="20"/>
    </w:rPr>
  </w:style>
  <w:style w:type="paragraph" w:customStyle="1" w:styleId="ETApara">
    <w:name w:val="ETA(para)"/>
    <w:basedOn w:val="OPCParaBase"/>
    <w:rsid w:val="00B656E4"/>
    <w:pPr>
      <w:tabs>
        <w:tab w:val="right" w:pos="754"/>
      </w:tabs>
      <w:spacing w:before="60" w:line="240" w:lineRule="auto"/>
      <w:ind w:left="828" w:hanging="828"/>
    </w:pPr>
    <w:rPr>
      <w:sz w:val="20"/>
    </w:rPr>
  </w:style>
  <w:style w:type="paragraph" w:customStyle="1" w:styleId="ETAsubpara">
    <w:name w:val="ETA(subpara)"/>
    <w:basedOn w:val="OPCParaBase"/>
    <w:rsid w:val="00B656E4"/>
    <w:pPr>
      <w:tabs>
        <w:tab w:val="right" w:pos="1083"/>
      </w:tabs>
      <w:spacing w:before="60" w:line="240" w:lineRule="auto"/>
      <w:ind w:left="1191" w:hanging="1191"/>
    </w:pPr>
    <w:rPr>
      <w:sz w:val="20"/>
    </w:rPr>
  </w:style>
  <w:style w:type="paragraph" w:customStyle="1" w:styleId="ETAsub-subpara">
    <w:name w:val="ETA(sub-subpara)"/>
    <w:basedOn w:val="OPCParaBase"/>
    <w:rsid w:val="00B656E4"/>
    <w:pPr>
      <w:tabs>
        <w:tab w:val="right" w:pos="1412"/>
      </w:tabs>
      <w:spacing w:before="60" w:line="240" w:lineRule="auto"/>
      <w:ind w:left="1525" w:hanging="1525"/>
    </w:pPr>
    <w:rPr>
      <w:sz w:val="20"/>
    </w:rPr>
  </w:style>
  <w:style w:type="paragraph" w:customStyle="1" w:styleId="Formula">
    <w:name w:val="Formula"/>
    <w:basedOn w:val="OPCParaBase"/>
    <w:rsid w:val="00B656E4"/>
    <w:pPr>
      <w:spacing w:line="240" w:lineRule="auto"/>
      <w:ind w:left="1134"/>
    </w:pPr>
    <w:rPr>
      <w:sz w:val="20"/>
    </w:rPr>
  </w:style>
  <w:style w:type="paragraph" w:styleId="Header">
    <w:name w:val="header"/>
    <w:basedOn w:val="OPCParaBase"/>
    <w:link w:val="HeaderChar"/>
    <w:unhideWhenUsed/>
    <w:rsid w:val="00B656E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656E4"/>
    <w:rPr>
      <w:rFonts w:eastAsia="Times New Roman" w:cs="Times New Roman"/>
      <w:sz w:val="16"/>
      <w:lang w:eastAsia="en-AU"/>
    </w:rPr>
  </w:style>
  <w:style w:type="paragraph" w:customStyle="1" w:styleId="House">
    <w:name w:val="House"/>
    <w:basedOn w:val="OPCParaBase"/>
    <w:rsid w:val="00B656E4"/>
    <w:pPr>
      <w:spacing w:line="240" w:lineRule="auto"/>
    </w:pPr>
    <w:rPr>
      <w:sz w:val="28"/>
    </w:rPr>
  </w:style>
  <w:style w:type="paragraph" w:customStyle="1" w:styleId="Item">
    <w:name w:val="Item"/>
    <w:aliases w:val="i"/>
    <w:basedOn w:val="OPCParaBase"/>
    <w:next w:val="ItemHead"/>
    <w:rsid w:val="00B656E4"/>
    <w:pPr>
      <w:keepLines/>
      <w:spacing w:before="80" w:line="240" w:lineRule="auto"/>
      <w:ind w:left="709"/>
    </w:pPr>
  </w:style>
  <w:style w:type="paragraph" w:customStyle="1" w:styleId="ItemHead">
    <w:name w:val="ItemHead"/>
    <w:aliases w:val="ih"/>
    <w:basedOn w:val="OPCParaBase"/>
    <w:next w:val="Item"/>
    <w:rsid w:val="00B656E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656E4"/>
    <w:pPr>
      <w:spacing w:line="240" w:lineRule="auto"/>
    </w:pPr>
    <w:rPr>
      <w:b/>
      <w:sz w:val="32"/>
    </w:rPr>
  </w:style>
  <w:style w:type="paragraph" w:customStyle="1" w:styleId="notedraft">
    <w:name w:val="note(draft)"/>
    <w:aliases w:val="nd"/>
    <w:basedOn w:val="OPCParaBase"/>
    <w:rsid w:val="00B656E4"/>
    <w:pPr>
      <w:spacing w:before="240" w:line="240" w:lineRule="auto"/>
      <w:ind w:left="284" w:hanging="284"/>
    </w:pPr>
    <w:rPr>
      <w:i/>
      <w:sz w:val="24"/>
    </w:rPr>
  </w:style>
  <w:style w:type="paragraph" w:customStyle="1" w:styleId="notemargin">
    <w:name w:val="note(margin)"/>
    <w:aliases w:val="nm"/>
    <w:basedOn w:val="OPCParaBase"/>
    <w:rsid w:val="00B656E4"/>
    <w:pPr>
      <w:tabs>
        <w:tab w:val="left" w:pos="709"/>
      </w:tabs>
      <w:spacing w:before="122" w:line="198" w:lineRule="exact"/>
      <w:ind w:left="709" w:hanging="709"/>
    </w:pPr>
    <w:rPr>
      <w:sz w:val="18"/>
    </w:rPr>
  </w:style>
  <w:style w:type="paragraph" w:customStyle="1" w:styleId="noteToPara">
    <w:name w:val="noteToPara"/>
    <w:aliases w:val="ntp"/>
    <w:basedOn w:val="OPCParaBase"/>
    <w:rsid w:val="00B656E4"/>
    <w:pPr>
      <w:spacing w:before="122" w:line="198" w:lineRule="exact"/>
      <w:ind w:left="2353" w:hanging="709"/>
    </w:pPr>
    <w:rPr>
      <w:sz w:val="18"/>
    </w:rPr>
  </w:style>
  <w:style w:type="paragraph" w:customStyle="1" w:styleId="noteParlAmend">
    <w:name w:val="note(ParlAmend)"/>
    <w:aliases w:val="npp"/>
    <w:basedOn w:val="OPCParaBase"/>
    <w:next w:val="ParlAmend"/>
    <w:rsid w:val="00B656E4"/>
    <w:pPr>
      <w:spacing w:line="240" w:lineRule="auto"/>
      <w:jc w:val="right"/>
    </w:pPr>
    <w:rPr>
      <w:rFonts w:ascii="Arial" w:hAnsi="Arial"/>
      <w:b/>
      <w:i/>
    </w:rPr>
  </w:style>
  <w:style w:type="paragraph" w:customStyle="1" w:styleId="Page1">
    <w:name w:val="Page1"/>
    <w:basedOn w:val="OPCParaBase"/>
    <w:rsid w:val="00B656E4"/>
    <w:pPr>
      <w:spacing w:before="5600" w:line="240" w:lineRule="auto"/>
    </w:pPr>
    <w:rPr>
      <w:b/>
      <w:sz w:val="32"/>
    </w:rPr>
  </w:style>
  <w:style w:type="paragraph" w:customStyle="1" w:styleId="PageBreak">
    <w:name w:val="PageBreak"/>
    <w:aliases w:val="pb"/>
    <w:basedOn w:val="OPCParaBase"/>
    <w:rsid w:val="00B656E4"/>
    <w:pPr>
      <w:spacing w:line="240" w:lineRule="auto"/>
    </w:pPr>
    <w:rPr>
      <w:sz w:val="20"/>
    </w:rPr>
  </w:style>
  <w:style w:type="paragraph" w:customStyle="1" w:styleId="paragraphsub">
    <w:name w:val="paragraph(sub)"/>
    <w:aliases w:val="aa"/>
    <w:basedOn w:val="OPCParaBase"/>
    <w:rsid w:val="00B656E4"/>
    <w:pPr>
      <w:tabs>
        <w:tab w:val="right" w:pos="1985"/>
      </w:tabs>
      <w:spacing w:before="40" w:line="240" w:lineRule="auto"/>
      <w:ind w:left="2098" w:hanging="2098"/>
    </w:pPr>
  </w:style>
  <w:style w:type="paragraph" w:customStyle="1" w:styleId="paragraphsub-sub">
    <w:name w:val="paragraph(sub-sub)"/>
    <w:aliases w:val="aaa"/>
    <w:basedOn w:val="OPCParaBase"/>
    <w:rsid w:val="00B656E4"/>
    <w:pPr>
      <w:tabs>
        <w:tab w:val="right" w:pos="2722"/>
      </w:tabs>
      <w:spacing w:before="40" w:line="240" w:lineRule="auto"/>
      <w:ind w:left="2835" w:hanging="2835"/>
    </w:pPr>
  </w:style>
  <w:style w:type="paragraph" w:customStyle="1" w:styleId="paragraph">
    <w:name w:val="paragraph"/>
    <w:aliases w:val="a"/>
    <w:basedOn w:val="OPCParaBase"/>
    <w:rsid w:val="00B656E4"/>
    <w:pPr>
      <w:tabs>
        <w:tab w:val="right" w:pos="1531"/>
      </w:tabs>
      <w:spacing w:before="40" w:line="240" w:lineRule="auto"/>
      <w:ind w:left="1644" w:hanging="1644"/>
    </w:pPr>
  </w:style>
  <w:style w:type="paragraph" w:customStyle="1" w:styleId="ParlAmend">
    <w:name w:val="ParlAmend"/>
    <w:aliases w:val="pp"/>
    <w:basedOn w:val="OPCParaBase"/>
    <w:rsid w:val="00B656E4"/>
    <w:pPr>
      <w:spacing w:before="240" w:line="240" w:lineRule="atLeast"/>
      <w:ind w:hanging="567"/>
    </w:pPr>
    <w:rPr>
      <w:sz w:val="24"/>
    </w:rPr>
  </w:style>
  <w:style w:type="paragraph" w:customStyle="1" w:styleId="Penalty">
    <w:name w:val="Penalty"/>
    <w:basedOn w:val="OPCParaBase"/>
    <w:rsid w:val="00B656E4"/>
    <w:pPr>
      <w:tabs>
        <w:tab w:val="left" w:pos="2977"/>
      </w:tabs>
      <w:spacing w:before="180" w:line="240" w:lineRule="auto"/>
      <w:ind w:left="1985" w:hanging="851"/>
    </w:pPr>
  </w:style>
  <w:style w:type="paragraph" w:customStyle="1" w:styleId="Portfolio">
    <w:name w:val="Portfolio"/>
    <w:basedOn w:val="OPCParaBase"/>
    <w:rsid w:val="00B656E4"/>
    <w:pPr>
      <w:spacing w:line="240" w:lineRule="auto"/>
    </w:pPr>
    <w:rPr>
      <w:i/>
      <w:sz w:val="20"/>
    </w:rPr>
  </w:style>
  <w:style w:type="paragraph" w:customStyle="1" w:styleId="Preamble">
    <w:name w:val="Preamble"/>
    <w:basedOn w:val="OPCParaBase"/>
    <w:next w:val="Normal"/>
    <w:rsid w:val="00B656E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656E4"/>
    <w:pPr>
      <w:spacing w:line="240" w:lineRule="auto"/>
    </w:pPr>
    <w:rPr>
      <w:i/>
      <w:sz w:val="20"/>
    </w:rPr>
  </w:style>
  <w:style w:type="paragraph" w:customStyle="1" w:styleId="Session">
    <w:name w:val="Session"/>
    <w:basedOn w:val="OPCParaBase"/>
    <w:rsid w:val="00B656E4"/>
    <w:pPr>
      <w:spacing w:line="240" w:lineRule="auto"/>
    </w:pPr>
    <w:rPr>
      <w:sz w:val="28"/>
    </w:rPr>
  </w:style>
  <w:style w:type="paragraph" w:customStyle="1" w:styleId="Sponsor">
    <w:name w:val="Sponsor"/>
    <w:basedOn w:val="OPCParaBase"/>
    <w:rsid w:val="00B656E4"/>
    <w:pPr>
      <w:spacing w:line="240" w:lineRule="auto"/>
    </w:pPr>
    <w:rPr>
      <w:i/>
    </w:rPr>
  </w:style>
  <w:style w:type="paragraph" w:customStyle="1" w:styleId="Subitem">
    <w:name w:val="Subitem"/>
    <w:aliases w:val="iss"/>
    <w:basedOn w:val="OPCParaBase"/>
    <w:rsid w:val="00B656E4"/>
    <w:pPr>
      <w:spacing w:before="180" w:line="240" w:lineRule="auto"/>
      <w:ind w:left="709" w:hanging="709"/>
    </w:pPr>
  </w:style>
  <w:style w:type="paragraph" w:customStyle="1" w:styleId="SubitemHead">
    <w:name w:val="SubitemHead"/>
    <w:aliases w:val="issh"/>
    <w:basedOn w:val="OPCParaBase"/>
    <w:rsid w:val="00B656E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656E4"/>
    <w:pPr>
      <w:spacing w:before="40" w:line="240" w:lineRule="auto"/>
      <w:ind w:left="1134"/>
    </w:pPr>
  </w:style>
  <w:style w:type="paragraph" w:customStyle="1" w:styleId="SubsectionHead">
    <w:name w:val="SubsectionHead"/>
    <w:aliases w:val="ssh"/>
    <w:basedOn w:val="OPCParaBase"/>
    <w:next w:val="subsection"/>
    <w:rsid w:val="00B656E4"/>
    <w:pPr>
      <w:keepNext/>
      <w:keepLines/>
      <w:spacing w:before="240" w:line="240" w:lineRule="auto"/>
      <w:ind w:left="1134"/>
    </w:pPr>
    <w:rPr>
      <w:i/>
    </w:rPr>
  </w:style>
  <w:style w:type="paragraph" w:customStyle="1" w:styleId="Tablea">
    <w:name w:val="Table(a)"/>
    <w:aliases w:val="ta"/>
    <w:basedOn w:val="OPCParaBase"/>
    <w:rsid w:val="00B656E4"/>
    <w:pPr>
      <w:spacing w:before="60" w:line="240" w:lineRule="auto"/>
      <w:ind w:left="284" w:hanging="284"/>
    </w:pPr>
    <w:rPr>
      <w:sz w:val="20"/>
    </w:rPr>
  </w:style>
  <w:style w:type="paragraph" w:customStyle="1" w:styleId="TableAA">
    <w:name w:val="Table(AA)"/>
    <w:aliases w:val="taaa"/>
    <w:basedOn w:val="OPCParaBase"/>
    <w:rsid w:val="00B656E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656E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656E4"/>
    <w:pPr>
      <w:spacing w:before="60" w:line="240" w:lineRule="atLeast"/>
    </w:pPr>
    <w:rPr>
      <w:sz w:val="20"/>
    </w:rPr>
  </w:style>
  <w:style w:type="paragraph" w:customStyle="1" w:styleId="TLPBoxTextnote">
    <w:name w:val="TLPBoxText(note"/>
    <w:aliases w:val="right)"/>
    <w:basedOn w:val="OPCParaBase"/>
    <w:rsid w:val="00B656E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656E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656E4"/>
    <w:pPr>
      <w:spacing w:before="122" w:line="198" w:lineRule="exact"/>
      <w:ind w:left="1985" w:hanging="851"/>
      <w:jc w:val="right"/>
    </w:pPr>
    <w:rPr>
      <w:sz w:val="18"/>
    </w:rPr>
  </w:style>
  <w:style w:type="paragraph" w:customStyle="1" w:styleId="TLPTableBullet">
    <w:name w:val="TLPTableBullet"/>
    <w:aliases w:val="ttb"/>
    <w:basedOn w:val="OPCParaBase"/>
    <w:rsid w:val="00B656E4"/>
    <w:pPr>
      <w:spacing w:line="240" w:lineRule="exact"/>
      <w:ind w:left="284" w:hanging="284"/>
    </w:pPr>
    <w:rPr>
      <w:sz w:val="20"/>
    </w:rPr>
  </w:style>
  <w:style w:type="paragraph" w:styleId="TOC1">
    <w:name w:val="toc 1"/>
    <w:basedOn w:val="OPCParaBase"/>
    <w:next w:val="Normal"/>
    <w:uiPriority w:val="39"/>
    <w:semiHidden/>
    <w:unhideWhenUsed/>
    <w:rsid w:val="00B656E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656E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656E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656E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656E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656E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656E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656E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656E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656E4"/>
    <w:pPr>
      <w:keepLines/>
      <w:spacing w:before="240" w:after="120" w:line="240" w:lineRule="auto"/>
      <w:ind w:left="794"/>
    </w:pPr>
    <w:rPr>
      <w:b/>
      <w:kern w:val="28"/>
      <w:sz w:val="20"/>
    </w:rPr>
  </w:style>
  <w:style w:type="paragraph" w:customStyle="1" w:styleId="TofSectsHeading">
    <w:name w:val="TofSects(Heading)"/>
    <w:basedOn w:val="OPCParaBase"/>
    <w:rsid w:val="00B656E4"/>
    <w:pPr>
      <w:spacing w:before="240" w:after="120" w:line="240" w:lineRule="auto"/>
    </w:pPr>
    <w:rPr>
      <w:b/>
      <w:sz w:val="24"/>
    </w:rPr>
  </w:style>
  <w:style w:type="paragraph" w:customStyle="1" w:styleId="TofSectsSection">
    <w:name w:val="TofSects(Section)"/>
    <w:basedOn w:val="OPCParaBase"/>
    <w:rsid w:val="00B656E4"/>
    <w:pPr>
      <w:keepLines/>
      <w:spacing w:before="40" w:line="240" w:lineRule="auto"/>
      <w:ind w:left="1588" w:hanging="794"/>
    </w:pPr>
    <w:rPr>
      <w:kern w:val="28"/>
      <w:sz w:val="18"/>
    </w:rPr>
  </w:style>
  <w:style w:type="paragraph" w:customStyle="1" w:styleId="TofSectsSubdiv">
    <w:name w:val="TofSects(Subdiv)"/>
    <w:basedOn w:val="OPCParaBase"/>
    <w:rsid w:val="00B656E4"/>
    <w:pPr>
      <w:keepLines/>
      <w:spacing w:before="80" w:line="240" w:lineRule="auto"/>
      <w:ind w:left="1588" w:hanging="794"/>
    </w:pPr>
    <w:rPr>
      <w:kern w:val="28"/>
    </w:rPr>
  </w:style>
  <w:style w:type="paragraph" w:customStyle="1" w:styleId="WRStyle">
    <w:name w:val="WR Style"/>
    <w:aliases w:val="WR"/>
    <w:basedOn w:val="OPCParaBase"/>
    <w:rsid w:val="00B656E4"/>
    <w:pPr>
      <w:spacing w:before="240" w:line="240" w:lineRule="auto"/>
      <w:ind w:left="284" w:hanging="284"/>
    </w:pPr>
    <w:rPr>
      <w:b/>
      <w:i/>
      <w:kern w:val="28"/>
      <w:sz w:val="24"/>
    </w:rPr>
  </w:style>
  <w:style w:type="paragraph" w:customStyle="1" w:styleId="notepara">
    <w:name w:val="note(para)"/>
    <w:aliases w:val="na"/>
    <w:basedOn w:val="OPCParaBase"/>
    <w:rsid w:val="00B656E4"/>
    <w:pPr>
      <w:spacing w:before="40" w:line="198" w:lineRule="exact"/>
      <w:ind w:left="2354" w:hanging="369"/>
    </w:pPr>
    <w:rPr>
      <w:sz w:val="18"/>
    </w:rPr>
  </w:style>
  <w:style w:type="paragraph" w:styleId="Footer">
    <w:name w:val="footer"/>
    <w:link w:val="FooterChar"/>
    <w:rsid w:val="00B656E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656E4"/>
    <w:rPr>
      <w:rFonts w:eastAsia="Times New Roman" w:cs="Times New Roman"/>
      <w:sz w:val="22"/>
      <w:szCs w:val="24"/>
      <w:lang w:eastAsia="en-AU"/>
    </w:rPr>
  </w:style>
  <w:style w:type="character" w:styleId="LineNumber">
    <w:name w:val="line number"/>
    <w:basedOn w:val="OPCCharBase"/>
    <w:uiPriority w:val="99"/>
    <w:semiHidden/>
    <w:unhideWhenUsed/>
    <w:rsid w:val="00B656E4"/>
    <w:rPr>
      <w:sz w:val="16"/>
    </w:rPr>
  </w:style>
  <w:style w:type="table" w:customStyle="1" w:styleId="CFlag">
    <w:name w:val="CFlag"/>
    <w:basedOn w:val="TableNormal"/>
    <w:uiPriority w:val="99"/>
    <w:rsid w:val="00B656E4"/>
    <w:rPr>
      <w:rFonts w:eastAsia="Times New Roman" w:cs="Times New Roman"/>
      <w:lang w:eastAsia="en-AU"/>
    </w:rPr>
    <w:tblPr/>
  </w:style>
  <w:style w:type="paragraph" w:customStyle="1" w:styleId="NotesHeading1">
    <w:name w:val="NotesHeading 1"/>
    <w:basedOn w:val="OPCParaBase"/>
    <w:next w:val="Normal"/>
    <w:rsid w:val="00B656E4"/>
    <w:rPr>
      <w:b/>
      <w:sz w:val="28"/>
      <w:szCs w:val="28"/>
    </w:rPr>
  </w:style>
  <w:style w:type="paragraph" w:customStyle="1" w:styleId="NotesHeading2">
    <w:name w:val="NotesHeading 2"/>
    <w:basedOn w:val="OPCParaBase"/>
    <w:next w:val="Normal"/>
    <w:rsid w:val="00B656E4"/>
    <w:rPr>
      <w:b/>
      <w:sz w:val="28"/>
      <w:szCs w:val="28"/>
    </w:rPr>
  </w:style>
  <w:style w:type="paragraph" w:customStyle="1" w:styleId="SignCoverPageEnd">
    <w:name w:val="SignCoverPageEnd"/>
    <w:basedOn w:val="OPCParaBase"/>
    <w:next w:val="Normal"/>
    <w:rsid w:val="00B656E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656E4"/>
    <w:pPr>
      <w:pBdr>
        <w:top w:val="single" w:sz="4" w:space="1" w:color="auto"/>
      </w:pBdr>
      <w:spacing w:before="360"/>
      <w:ind w:right="397"/>
      <w:jc w:val="both"/>
    </w:pPr>
  </w:style>
  <w:style w:type="paragraph" w:customStyle="1" w:styleId="Paragraphsub-sub-sub">
    <w:name w:val="Paragraph(sub-sub-sub)"/>
    <w:aliases w:val="aaaa"/>
    <w:basedOn w:val="OPCParaBase"/>
    <w:rsid w:val="00B656E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656E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656E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656E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656E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B656E4"/>
    <w:pPr>
      <w:spacing w:before="120"/>
    </w:pPr>
  </w:style>
  <w:style w:type="paragraph" w:customStyle="1" w:styleId="TableTextEndNotes">
    <w:name w:val="TableTextEndNotes"/>
    <w:aliases w:val="Tten"/>
    <w:basedOn w:val="Normal"/>
    <w:rsid w:val="00B656E4"/>
    <w:pPr>
      <w:spacing w:before="60" w:line="240" w:lineRule="auto"/>
    </w:pPr>
    <w:rPr>
      <w:rFonts w:cs="Arial"/>
      <w:sz w:val="20"/>
      <w:szCs w:val="22"/>
    </w:rPr>
  </w:style>
  <w:style w:type="paragraph" w:customStyle="1" w:styleId="TableHeading">
    <w:name w:val="TableHeading"/>
    <w:aliases w:val="th"/>
    <w:basedOn w:val="OPCParaBase"/>
    <w:next w:val="Tabletext"/>
    <w:rsid w:val="00B656E4"/>
    <w:pPr>
      <w:keepNext/>
      <w:spacing w:before="60" w:line="240" w:lineRule="atLeast"/>
    </w:pPr>
    <w:rPr>
      <w:b/>
      <w:sz w:val="20"/>
    </w:rPr>
  </w:style>
  <w:style w:type="paragraph" w:customStyle="1" w:styleId="NoteToSubpara">
    <w:name w:val="NoteToSubpara"/>
    <w:aliases w:val="nts"/>
    <w:basedOn w:val="OPCParaBase"/>
    <w:rsid w:val="00B656E4"/>
    <w:pPr>
      <w:spacing w:before="40" w:line="198" w:lineRule="exact"/>
      <w:ind w:left="2835" w:hanging="709"/>
    </w:pPr>
    <w:rPr>
      <w:sz w:val="18"/>
    </w:rPr>
  </w:style>
  <w:style w:type="paragraph" w:customStyle="1" w:styleId="ENoteTableHeading">
    <w:name w:val="ENoteTableHeading"/>
    <w:aliases w:val="enth"/>
    <w:basedOn w:val="OPCParaBase"/>
    <w:rsid w:val="00B656E4"/>
    <w:pPr>
      <w:keepNext/>
      <w:spacing w:before="60" w:line="240" w:lineRule="atLeast"/>
    </w:pPr>
    <w:rPr>
      <w:rFonts w:ascii="Arial" w:hAnsi="Arial"/>
      <w:b/>
      <w:sz w:val="16"/>
    </w:rPr>
  </w:style>
  <w:style w:type="paragraph" w:customStyle="1" w:styleId="ENoteTTi">
    <w:name w:val="ENoteTTi"/>
    <w:aliases w:val="entti"/>
    <w:basedOn w:val="OPCParaBase"/>
    <w:rsid w:val="00B656E4"/>
    <w:pPr>
      <w:keepNext/>
      <w:spacing w:before="60" w:line="240" w:lineRule="atLeast"/>
      <w:ind w:left="170"/>
    </w:pPr>
    <w:rPr>
      <w:sz w:val="16"/>
    </w:rPr>
  </w:style>
  <w:style w:type="paragraph" w:customStyle="1" w:styleId="ENotesHeading1">
    <w:name w:val="ENotesHeading 1"/>
    <w:aliases w:val="Enh1"/>
    <w:basedOn w:val="OPCParaBase"/>
    <w:next w:val="Normal"/>
    <w:rsid w:val="00B656E4"/>
    <w:pPr>
      <w:spacing w:before="120"/>
      <w:outlineLvl w:val="1"/>
    </w:pPr>
    <w:rPr>
      <w:b/>
      <w:sz w:val="28"/>
      <w:szCs w:val="28"/>
    </w:rPr>
  </w:style>
  <w:style w:type="paragraph" w:customStyle="1" w:styleId="ENotesHeading2">
    <w:name w:val="ENotesHeading 2"/>
    <w:aliases w:val="Enh2"/>
    <w:basedOn w:val="OPCParaBase"/>
    <w:next w:val="Normal"/>
    <w:rsid w:val="00B656E4"/>
    <w:pPr>
      <w:spacing w:before="120" w:after="120"/>
      <w:outlineLvl w:val="2"/>
    </w:pPr>
    <w:rPr>
      <w:b/>
      <w:sz w:val="24"/>
      <w:szCs w:val="28"/>
    </w:rPr>
  </w:style>
  <w:style w:type="paragraph" w:customStyle="1" w:styleId="ENoteTTIndentHeading">
    <w:name w:val="ENoteTTIndentHeading"/>
    <w:aliases w:val="enTTHi"/>
    <w:basedOn w:val="OPCParaBase"/>
    <w:rsid w:val="00B656E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656E4"/>
    <w:pPr>
      <w:spacing w:before="60" w:line="240" w:lineRule="atLeast"/>
    </w:pPr>
    <w:rPr>
      <w:sz w:val="16"/>
    </w:rPr>
  </w:style>
  <w:style w:type="paragraph" w:customStyle="1" w:styleId="MadeunderText">
    <w:name w:val="MadeunderText"/>
    <w:basedOn w:val="OPCParaBase"/>
    <w:next w:val="Normal"/>
    <w:rsid w:val="00B656E4"/>
    <w:pPr>
      <w:spacing w:before="240"/>
    </w:pPr>
    <w:rPr>
      <w:sz w:val="24"/>
      <w:szCs w:val="24"/>
    </w:rPr>
  </w:style>
  <w:style w:type="paragraph" w:customStyle="1" w:styleId="ENotesHeading3">
    <w:name w:val="ENotesHeading 3"/>
    <w:aliases w:val="Enh3"/>
    <w:basedOn w:val="OPCParaBase"/>
    <w:next w:val="Normal"/>
    <w:rsid w:val="00B656E4"/>
    <w:pPr>
      <w:keepNext/>
      <w:spacing w:before="120" w:line="240" w:lineRule="auto"/>
      <w:outlineLvl w:val="4"/>
    </w:pPr>
    <w:rPr>
      <w:b/>
      <w:szCs w:val="24"/>
    </w:rPr>
  </w:style>
  <w:style w:type="paragraph" w:customStyle="1" w:styleId="SubPartCASA">
    <w:name w:val="SubPart(CASA)"/>
    <w:aliases w:val="csp"/>
    <w:basedOn w:val="OPCParaBase"/>
    <w:next w:val="ActHead3"/>
    <w:rsid w:val="00B656E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656E4"/>
  </w:style>
  <w:style w:type="character" w:customStyle="1" w:styleId="CharSubPartNoCASA">
    <w:name w:val="CharSubPartNo(CASA)"/>
    <w:basedOn w:val="OPCCharBase"/>
    <w:uiPriority w:val="1"/>
    <w:rsid w:val="00B656E4"/>
  </w:style>
  <w:style w:type="paragraph" w:customStyle="1" w:styleId="ENoteTTIndentHeadingSub">
    <w:name w:val="ENoteTTIndentHeadingSub"/>
    <w:aliases w:val="enTTHis"/>
    <w:basedOn w:val="OPCParaBase"/>
    <w:rsid w:val="00B656E4"/>
    <w:pPr>
      <w:keepNext/>
      <w:spacing w:before="60" w:line="240" w:lineRule="atLeast"/>
      <w:ind w:left="340"/>
    </w:pPr>
    <w:rPr>
      <w:b/>
      <w:sz w:val="16"/>
    </w:rPr>
  </w:style>
  <w:style w:type="paragraph" w:customStyle="1" w:styleId="ENoteTTiSub">
    <w:name w:val="ENoteTTiSub"/>
    <w:aliases w:val="enttis"/>
    <w:basedOn w:val="OPCParaBase"/>
    <w:rsid w:val="00B656E4"/>
    <w:pPr>
      <w:keepNext/>
      <w:spacing w:before="60" w:line="240" w:lineRule="atLeast"/>
      <w:ind w:left="340"/>
    </w:pPr>
    <w:rPr>
      <w:sz w:val="16"/>
    </w:rPr>
  </w:style>
  <w:style w:type="paragraph" w:customStyle="1" w:styleId="SubDivisionMigration">
    <w:name w:val="SubDivisionMigration"/>
    <w:aliases w:val="sdm"/>
    <w:basedOn w:val="OPCParaBase"/>
    <w:rsid w:val="00B656E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656E4"/>
    <w:pPr>
      <w:keepNext/>
      <w:keepLines/>
      <w:spacing w:before="240" w:line="240" w:lineRule="auto"/>
      <w:ind w:left="1134" w:hanging="1134"/>
    </w:pPr>
    <w:rPr>
      <w:b/>
      <w:sz w:val="28"/>
    </w:rPr>
  </w:style>
  <w:style w:type="table" w:styleId="TableGrid">
    <w:name w:val="Table Grid"/>
    <w:basedOn w:val="TableNormal"/>
    <w:uiPriority w:val="59"/>
    <w:rsid w:val="00B65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B656E4"/>
    <w:pPr>
      <w:spacing w:before="122" w:line="240" w:lineRule="auto"/>
      <w:ind w:left="1985" w:hanging="851"/>
    </w:pPr>
    <w:rPr>
      <w:sz w:val="18"/>
    </w:rPr>
  </w:style>
  <w:style w:type="paragraph" w:customStyle="1" w:styleId="FreeForm">
    <w:name w:val="FreeForm"/>
    <w:rsid w:val="00B656E4"/>
    <w:rPr>
      <w:rFonts w:ascii="Arial" w:hAnsi="Arial"/>
      <w:sz w:val="22"/>
    </w:rPr>
  </w:style>
  <w:style w:type="paragraph" w:customStyle="1" w:styleId="SOText">
    <w:name w:val="SO Text"/>
    <w:aliases w:val="sot"/>
    <w:link w:val="SOTextChar"/>
    <w:rsid w:val="00B656E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656E4"/>
    <w:rPr>
      <w:sz w:val="22"/>
    </w:rPr>
  </w:style>
  <w:style w:type="paragraph" w:customStyle="1" w:styleId="SOTextNote">
    <w:name w:val="SO TextNote"/>
    <w:aliases w:val="sont"/>
    <w:basedOn w:val="SOText"/>
    <w:qFormat/>
    <w:rsid w:val="00B656E4"/>
    <w:pPr>
      <w:spacing w:before="122" w:line="198" w:lineRule="exact"/>
      <w:ind w:left="1843" w:hanging="709"/>
    </w:pPr>
    <w:rPr>
      <w:sz w:val="18"/>
    </w:rPr>
  </w:style>
  <w:style w:type="paragraph" w:customStyle="1" w:styleId="SOPara">
    <w:name w:val="SO Para"/>
    <w:aliases w:val="soa"/>
    <w:basedOn w:val="SOText"/>
    <w:link w:val="SOParaChar"/>
    <w:qFormat/>
    <w:rsid w:val="00B656E4"/>
    <w:pPr>
      <w:tabs>
        <w:tab w:val="right" w:pos="1786"/>
      </w:tabs>
      <w:spacing w:before="40"/>
      <w:ind w:left="2070" w:hanging="936"/>
    </w:pPr>
  </w:style>
  <w:style w:type="character" w:customStyle="1" w:styleId="SOParaChar">
    <w:name w:val="SO Para Char"/>
    <w:aliases w:val="soa Char"/>
    <w:basedOn w:val="DefaultParagraphFont"/>
    <w:link w:val="SOPara"/>
    <w:rsid w:val="00B656E4"/>
    <w:rPr>
      <w:sz w:val="22"/>
    </w:rPr>
  </w:style>
  <w:style w:type="paragraph" w:customStyle="1" w:styleId="FileName">
    <w:name w:val="FileName"/>
    <w:basedOn w:val="Normal"/>
    <w:rsid w:val="00B656E4"/>
  </w:style>
  <w:style w:type="paragraph" w:customStyle="1" w:styleId="SOHeadBold">
    <w:name w:val="SO HeadBold"/>
    <w:aliases w:val="sohb"/>
    <w:basedOn w:val="SOText"/>
    <w:next w:val="SOText"/>
    <w:link w:val="SOHeadBoldChar"/>
    <w:qFormat/>
    <w:rsid w:val="00B656E4"/>
    <w:rPr>
      <w:b/>
    </w:rPr>
  </w:style>
  <w:style w:type="character" w:customStyle="1" w:styleId="SOHeadBoldChar">
    <w:name w:val="SO HeadBold Char"/>
    <w:aliases w:val="sohb Char"/>
    <w:basedOn w:val="DefaultParagraphFont"/>
    <w:link w:val="SOHeadBold"/>
    <w:rsid w:val="00B656E4"/>
    <w:rPr>
      <w:b/>
      <w:sz w:val="22"/>
    </w:rPr>
  </w:style>
  <w:style w:type="paragraph" w:customStyle="1" w:styleId="SOHeadItalic">
    <w:name w:val="SO HeadItalic"/>
    <w:aliases w:val="sohi"/>
    <w:basedOn w:val="SOText"/>
    <w:next w:val="SOText"/>
    <w:link w:val="SOHeadItalicChar"/>
    <w:qFormat/>
    <w:rsid w:val="00B656E4"/>
    <w:rPr>
      <w:i/>
    </w:rPr>
  </w:style>
  <w:style w:type="character" w:customStyle="1" w:styleId="SOHeadItalicChar">
    <w:name w:val="SO HeadItalic Char"/>
    <w:aliases w:val="sohi Char"/>
    <w:basedOn w:val="DefaultParagraphFont"/>
    <w:link w:val="SOHeadItalic"/>
    <w:rsid w:val="00B656E4"/>
    <w:rPr>
      <w:i/>
      <w:sz w:val="22"/>
    </w:rPr>
  </w:style>
  <w:style w:type="paragraph" w:customStyle="1" w:styleId="SOBullet">
    <w:name w:val="SO Bullet"/>
    <w:aliases w:val="sotb"/>
    <w:basedOn w:val="SOText"/>
    <w:link w:val="SOBulletChar"/>
    <w:qFormat/>
    <w:rsid w:val="00B656E4"/>
    <w:pPr>
      <w:ind w:left="1559" w:hanging="425"/>
    </w:pPr>
  </w:style>
  <w:style w:type="character" w:customStyle="1" w:styleId="SOBulletChar">
    <w:name w:val="SO Bullet Char"/>
    <w:aliases w:val="sotb Char"/>
    <w:basedOn w:val="DefaultParagraphFont"/>
    <w:link w:val="SOBullet"/>
    <w:rsid w:val="00B656E4"/>
    <w:rPr>
      <w:sz w:val="22"/>
    </w:rPr>
  </w:style>
  <w:style w:type="paragraph" w:customStyle="1" w:styleId="SOBulletNote">
    <w:name w:val="SO BulletNote"/>
    <w:aliases w:val="sonb"/>
    <w:basedOn w:val="SOTextNote"/>
    <w:link w:val="SOBulletNoteChar"/>
    <w:qFormat/>
    <w:rsid w:val="00B656E4"/>
    <w:pPr>
      <w:tabs>
        <w:tab w:val="left" w:pos="1560"/>
      </w:tabs>
      <w:ind w:left="2268" w:hanging="1134"/>
    </w:pPr>
  </w:style>
  <w:style w:type="character" w:customStyle="1" w:styleId="SOBulletNoteChar">
    <w:name w:val="SO BulletNote Char"/>
    <w:aliases w:val="sonb Char"/>
    <w:basedOn w:val="DefaultParagraphFont"/>
    <w:link w:val="SOBulletNote"/>
    <w:rsid w:val="00B656E4"/>
    <w:rPr>
      <w:sz w:val="18"/>
    </w:rPr>
  </w:style>
  <w:style w:type="paragraph" w:customStyle="1" w:styleId="SOText2">
    <w:name w:val="SO Text2"/>
    <w:aliases w:val="sot2"/>
    <w:basedOn w:val="Normal"/>
    <w:next w:val="SOText"/>
    <w:link w:val="SOText2Char"/>
    <w:rsid w:val="00B656E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656E4"/>
    <w:rPr>
      <w:sz w:val="22"/>
    </w:rPr>
  </w:style>
  <w:style w:type="paragraph" w:customStyle="1" w:styleId="Transitional">
    <w:name w:val="Transitional"/>
    <w:aliases w:val="tr"/>
    <w:basedOn w:val="ItemHead"/>
    <w:next w:val="Item"/>
    <w:rsid w:val="00B656E4"/>
  </w:style>
  <w:style w:type="character" w:customStyle="1" w:styleId="subsectionChar">
    <w:name w:val="subsection Char"/>
    <w:aliases w:val="ss Char"/>
    <w:link w:val="subsection"/>
    <w:locked/>
    <w:rsid w:val="00197309"/>
    <w:rPr>
      <w:rFonts w:eastAsia="Times New Roman" w:cs="Times New Roman"/>
      <w:sz w:val="22"/>
      <w:lang w:eastAsia="en-AU"/>
    </w:rPr>
  </w:style>
  <w:style w:type="paragraph" w:styleId="BalloonText">
    <w:name w:val="Balloon Text"/>
    <w:basedOn w:val="Normal"/>
    <w:link w:val="BalloonTextChar"/>
    <w:uiPriority w:val="99"/>
    <w:semiHidden/>
    <w:unhideWhenUsed/>
    <w:rsid w:val="00CC1F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FD1"/>
    <w:rPr>
      <w:rFonts w:ascii="Tahoma" w:hAnsi="Tahoma" w:cs="Tahoma"/>
      <w:sz w:val="16"/>
      <w:szCs w:val="16"/>
    </w:rPr>
  </w:style>
  <w:style w:type="character" w:customStyle="1" w:styleId="Heading1Char">
    <w:name w:val="Heading 1 Char"/>
    <w:basedOn w:val="DefaultParagraphFont"/>
    <w:link w:val="Heading1"/>
    <w:uiPriority w:val="9"/>
    <w:rsid w:val="0003326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3326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326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3326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3326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3326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3326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3326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33260"/>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E81B4E"/>
    <w:rPr>
      <w:rFonts w:eastAsia="Times New Roman" w:cs="Times New Roman"/>
      <w:sz w:val="18"/>
      <w:lang w:eastAsia="en-AU"/>
    </w:rPr>
  </w:style>
  <w:style w:type="paragraph" w:styleId="ListParagraph">
    <w:name w:val="List Paragraph"/>
    <w:basedOn w:val="Normal"/>
    <w:uiPriority w:val="34"/>
    <w:qFormat/>
    <w:rsid w:val="0004615F"/>
    <w:pPr>
      <w:spacing w:after="160" w:line="256" w:lineRule="auto"/>
      <w:ind w:left="720"/>
      <w:contextualSpacing/>
    </w:pPr>
    <w:rPr>
      <w:rFonts w:asciiTheme="minorHAnsi" w:hAnsiTheme="minorHAnsi"/>
      <w:szCs w:val="22"/>
    </w:rPr>
  </w:style>
  <w:style w:type="character" w:styleId="CommentReference">
    <w:name w:val="annotation reference"/>
    <w:basedOn w:val="DefaultParagraphFont"/>
    <w:uiPriority w:val="99"/>
    <w:semiHidden/>
    <w:unhideWhenUsed/>
    <w:rsid w:val="00C46ADE"/>
    <w:rPr>
      <w:sz w:val="16"/>
      <w:szCs w:val="16"/>
    </w:rPr>
  </w:style>
  <w:style w:type="paragraph" w:styleId="CommentText">
    <w:name w:val="annotation text"/>
    <w:basedOn w:val="Normal"/>
    <w:link w:val="CommentTextChar"/>
    <w:uiPriority w:val="99"/>
    <w:unhideWhenUsed/>
    <w:rsid w:val="00C46ADE"/>
    <w:pPr>
      <w:spacing w:line="240" w:lineRule="auto"/>
    </w:pPr>
    <w:rPr>
      <w:sz w:val="20"/>
    </w:rPr>
  </w:style>
  <w:style w:type="character" w:customStyle="1" w:styleId="CommentTextChar">
    <w:name w:val="Comment Text Char"/>
    <w:basedOn w:val="DefaultParagraphFont"/>
    <w:link w:val="CommentText"/>
    <w:uiPriority w:val="99"/>
    <w:rsid w:val="00C46ADE"/>
  </w:style>
  <w:style w:type="character" w:styleId="Hyperlink">
    <w:name w:val="Hyperlink"/>
    <w:basedOn w:val="DefaultParagraphFont"/>
    <w:uiPriority w:val="99"/>
    <w:semiHidden/>
    <w:unhideWhenUsed/>
    <w:rsid w:val="007118D6"/>
    <w:rPr>
      <w:color w:val="0000FF" w:themeColor="hyperlink"/>
      <w:u w:val="single"/>
    </w:rPr>
  </w:style>
  <w:style w:type="character" w:styleId="FollowedHyperlink">
    <w:name w:val="FollowedHyperlink"/>
    <w:basedOn w:val="DefaultParagraphFont"/>
    <w:uiPriority w:val="99"/>
    <w:semiHidden/>
    <w:unhideWhenUsed/>
    <w:rsid w:val="007118D6"/>
    <w:rPr>
      <w:color w:val="0000FF" w:themeColor="hyperlink"/>
      <w:u w:val="single"/>
    </w:rPr>
  </w:style>
  <w:style w:type="paragraph" w:customStyle="1" w:styleId="ShortTP1">
    <w:name w:val="ShortTP1"/>
    <w:basedOn w:val="ShortT"/>
    <w:link w:val="ShortTP1Char"/>
    <w:rsid w:val="00B9669A"/>
    <w:pPr>
      <w:spacing w:before="800"/>
    </w:pPr>
  </w:style>
  <w:style w:type="character" w:customStyle="1" w:styleId="ShortTP1Char">
    <w:name w:val="ShortTP1 Char"/>
    <w:basedOn w:val="DefaultParagraphFont"/>
    <w:link w:val="ShortTP1"/>
    <w:rsid w:val="00B9669A"/>
    <w:rPr>
      <w:rFonts w:eastAsia="Times New Roman" w:cs="Times New Roman"/>
      <w:b/>
      <w:sz w:val="40"/>
      <w:lang w:eastAsia="en-AU"/>
    </w:rPr>
  </w:style>
  <w:style w:type="paragraph" w:customStyle="1" w:styleId="ActNoP1">
    <w:name w:val="ActNoP1"/>
    <w:basedOn w:val="Actno"/>
    <w:link w:val="ActNoP1Char"/>
    <w:rsid w:val="00B9669A"/>
    <w:pPr>
      <w:spacing w:before="800"/>
    </w:pPr>
    <w:rPr>
      <w:sz w:val="28"/>
    </w:rPr>
  </w:style>
  <w:style w:type="character" w:customStyle="1" w:styleId="ActNoP1Char">
    <w:name w:val="ActNoP1 Char"/>
    <w:basedOn w:val="DefaultParagraphFont"/>
    <w:link w:val="ActNoP1"/>
    <w:rsid w:val="00B9669A"/>
    <w:rPr>
      <w:rFonts w:eastAsia="Times New Roman" w:cs="Times New Roman"/>
      <w:b/>
      <w:sz w:val="28"/>
      <w:lang w:eastAsia="en-AU"/>
    </w:rPr>
  </w:style>
  <w:style w:type="paragraph" w:customStyle="1" w:styleId="AssentBk">
    <w:name w:val="AssentBk"/>
    <w:basedOn w:val="Normal"/>
    <w:rsid w:val="00B9669A"/>
    <w:pPr>
      <w:spacing w:line="240" w:lineRule="auto"/>
    </w:pPr>
    <w:rPr>
      <w:rFonts w:eastAsia="Times New Roman" w:cs="Times New Roman"/>
      <w:sz w:val="20"/>
      <w:lang w:eastAsia="en-AU"/>
    </w:rPr>
  </w:style>
  <w:style w:type="paragraph" w:customStyle="1" w:styleId="AssentDt">
    <w:name w:val="AssentDt"/>
    <w:basedOn w:val="Normal"/>
    <w:rsid w:val="009A33E9"/>
    <w:pPr>
      <w:spacing w:line="240" w:lineRule="auto"/>
    </w:pPr>
    <w:rPr>
      <w:rFonts w:eastAsia="Times New Roman" w:cs="Times New Roman"/>
      <w:sz w:val="20"/>
      <w:lang w:eastAsia="en-AU"/>
    </w:rPr>
  </w:style>
  <w:style w:type="paragraph" w:customStyle="1" w:styleId="2ndRd">
    <w:name w:val="2ndRd"/>
    <w:basedOn w:val="Normal"/>
    <w:rsid w:val="009A33E9"/>
    <w:pPr>
      <w:spacing w:line="240" w:lineRule="auto"/>
    </w:pPr>
    <w:rPr>
      <w:rFonts w:eastAsia="Times New Roman" w:cs="Times New Roman"/>
      <w:sz w:val="20"/>
      <w:lang w:eastAsia="en-AU"/>
    </w:rPr>
  </w:style>
  <w:style w:type="paragraph" w:customStyle="1" w:styleId="ScalePlusRef">
    <w:name w:val="ScalePlusRef"/>
    <w:basedOn w:val="Normal"/>
    <w:rsid w:val="009A33E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7752">
      <w:bodyDiv w:val="1"/>
      <w:marLeft w:val="0"/>
      <w:marRight w:val="0"/>
      <w:marTop w:val="0"/>
      <w:marBottom w:val="0"/>
      <w:divBdr>
        <w:top w:val="none" w:sz="0" w:space="0" w:color="auto"/>
        <w:left w:val="none" w:sz="0" w:space="0" w:color="auto"/>
        <w:bottom w:val="none" w:sz="0" w:space="0" w:color="auto"/>
        <w:right w:val="none" w:sz="0" w:space="0" w:color="auto"/>
      </w:divBdr>
    </w:div>
    <w:div w:id="112477499">
      <w:bodyDiv w:val="1"/>
      <w:marLeft w:val="0"/>
      <w:marRight w:val="0"/>
      <w:marTop w:val="0"/>
      <w:marBottom w:val="0"/>
      <w:divBdr>
        <w:top w:val="none" w:sz="0" w:space="0" w:color="auto"/>
        <w:left w:val="none" w:sz="0" w:space="0" w:color="auto"/>
        <w:bottom w:val="none" w:sz="0" w:space="0" w:color="auto"/>
        <w:right w:val="none" w:sz="0" w:space="0" w:color="auto"/>
      </w:divBdr>
    </w:div>
    <w:div w:id="1349406401">
      <w:bodyDiv w:val="1"/>
      <w:marLeft w:val="0"/>
      <w:marRight w:val="0"/>
      <w:marTop w:val="0"/>
      <w:marBottom w:val="0"/>
      <w:divBdr>
        <w:top w:val="none" w:sz="0" w:space="0" w:color="auto"/>
        <w:left w:val="none" w:sz="0" w:space="0" w:color="auto"/>
        <w:bottom w:val="none" w:sz="0" w:space="0" w:color="auto"/>
        <w:right w:val="none" w:sz="0" w:space="0" w:color="auto"/>
      </w:divBdr>
    </w:div>
    <w:div w:id="163166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278DF-4D5D-4ED7-968A-FA56E79E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40</Pages>
  <Words>8464</Words>
  <Characters>45880</Characters>
  <Application>Microsoft Office Word</Application>
  <DocSecurity>0</DocSecurity>
  <PresentationFormat/>
  <Lines>3823</Lines>
  <Paragraphs>1646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2021-03-02T22:41:00Z</cp:lastPrinted>
  <dcterms:created xsi:type="dcterms:W3CDTF">2021-06-25T01:49:00Z</dcterms:created>
  <dcterms:modified xsi:type="dcterms:W3CDTF">2021-06-25T02:50:00Z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Mutual Recognition Amendment Act 2021</vt:lpwstr>
  </property>
  <property fmtid="{D5CDD505-2E9C-101B-9397-08002B2CF9AE}" pid="3" name="ActNo">
    <vt:lpwstr>No. 50, 2021</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OPC7596</vt:lpwstr>
  </property>
  <property fmtid="{D5CDD505-2E9C-101B-9397-08002B2CF9AE}" pid="10" name="DoNotAsk">
    <vt:lpwstr>0</vt:lpwstr>
  </property>
  <property fmtid="{D5CDD505-2E9C-101B-9397-08002B2CF9AE}" pid="11" name="ChangedTitle">
    <vt:lpwstr/>
  </property>
</Properties>
</file>