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53F07" w14:textId="1A952A65" w:rsidR="004B2753" w:rsidRDefault="004B2753" w:rsidP="00424B97"/>
    <w:p w14:paraId="67883131" w14:textId="6ED41018" w:rsidR="001C4DCF" w:rsidRDefault="001C4DCF" w:rsidP="00424B97"/>
    <w:p w14:paraId="3A966885" w14:textId="4D33A9A4" w:rsidR="001C4DCF" w:rsidRPr="003B4933" w:rsidRDefault="001C4DCF" w:rsidP="001C4DCF">
      <w:pPr>
        <w:pStyle w:val="Heading1"/>
        <w:rPr>
          <w:rFonts w:ascii="Arial" w:hAnsi="Arial"/>
          <w:b/>
          <w:bCs w:val="0"/>
          <w:sz w:val="22"/>
        </w:rPr>
      </w:pPr>
      <w:r w:rsidRPr="003B4933">
        <w:rPr>
          <w:rFonts w:ascii="Arial" w:hAnsi="Arial"/>
          <w:b/>
          <w:bCs w:val="0"/>
          <w:i/>
          <w:iCs/>
          <w:sz w:val="22"/>
        </w:rPr>
        <w:t>EXPORT FINANCE AND INSURANCE CORPORATION ACT 1991</w:t>
      </w:r>
      <w:r w:rsidR="003B4933">
        <w:rPr>
          <w:rFonts w:ascii="Arial" w:hAnsi="Arial"/>
          <w:b/>
          <w:bCs w:val="0"/>
          <w:i/>
          <w:iCs/>
          <w:sz w:val="22"/>
        </w:rPr>
        <w:t xml:space="preserve"> </w:t>
      </w:r>
      <w:r w:rsidR="003B4933">
        <w:rPr>
          <w:rFonts w:ascii="Arial" w:hAnsi="Arial"/>
          <w:b/>
          <w:bCs w:val="0"/>
          <w:sz w:val="22"/>
        </w:rPr>
        <w:t>(Cth)</w:t>
      </w:r>
    </w:p>
    <w:p w14:paraId="37349627" w14:textId="77777777" w:rsidR="001C4DCF" w:rsidRDefault="001C4DCF" w:rsidP="001C4DCF">
      <w:pPr>
        <w:rPr>
          <w:rFonts w:cs="Arial"/>
          <w:b/>
        </w:rPr>
      </w:pPr>
    </w:p>
    <w:p w14:paraId="777115DB" w14:textId="77777777" w:rsidR="001C4DCF" w:rsidRDefault="001C4DCF" w:rsidP="001C4D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NOTIFICATION UNDER SECTION 30(1)</w:t>
      </w:r>
    </w:p>
    <w:p w14:paraId="48605B88" w14:textId="336BED06" w:rsidR="001C4DCF" w:rsidRDefault="001C4DCF" w:rsidP="001C4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Export Finance Australia gives notice under Section 30(1) of the </w:t>
      </w:r>
      <w:r w:rsidRPr="003B4933">
        <w:rPr>
          <w:rFonts w:ascii="Arial" w:hAnsi="Arial" w:cs="Arial"/>
          <w:i/>
          <w:iCs/>
          <w:sz w:val="20"/>
          <w:szCs w:val="20"/>
        </w:rPr>
        <w:t>Export Finance and Insurance Corporation Act 1991</w:t>
      </w:r>
      <w:r w:rsidR="003B4933">
        <w:rPr>
          <w:rFonts w:ascii="Arial" w:hAnsi="Arial" w:cs="Arial"/>
          <w:sz w:val="20"/>
          <w:szCs w:val="20"/>
        </w:rPr>
        <w:t xml:space="preserve"> (Cth)</w:t>
      </w:r>
      <w:r>
        <w:rPr>
          <w:rFonts w:ascii="Arial" w:hAnsi="Arial" w:cs="Arial"/>
          <w:sz w:val="20"/>
          <w:szCs w:val="20"/>
        </w:rPr>
        <w:t xml:space="preserve"> that it has entered into the </w:t>
      </w:r>
      <w:r w:rsidR="00B0130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ational </w:t>
      </w:r>
      <w:r w:rsidR="00B0130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nterest transactions listed below in accordance with a direction or an approval given under Part 5 of that Act.</w:t>
      </w:r>
    </w:p>
    <w:p w14:paraId="33A45CAE" w14:textId="23AE38CA" w:rsidR="001C4DCF" w:rsidRDefault="001C4DCF" w:rsidP="001C4D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GAZETTE NOTIFICATIONS –</w:t>
      </w:r>
      <w:r w:rsidR="009B4674">
        <w:rPr>
          <w:rFonts w:ascii="Arial" w:hAnsi="Arial" w:cs="Arial"/>
          <w:b/>
          <w:sz w:val="20"/>
          <w:szCs w:val="20"/>
        </w:rPr>
        <w:t xml:space="preserve"> </w:t>
      </w:r>
      <w:r w:rsidR="00CF2F60">
        <w:rPr>
          <w:rFonts w:ascii="Arial" w:hAnsi="Arial" w:cs="Arial"/>
          <w:b/>
          <w:sz w:val="20"/>
          <w:szCs w:val="20"/>
        </w:rPr>
        <w:t xml:space="preserve">1 </w:t>
      </w:r>
      <w:r w:rsidR="00B752AE">
        <w:rPr>
          <w:rFonts w:ascii="Arial" w:hAnsi="Arial" w:cs="Arial"/>
          <w:b/>
          <w:sz w:val="20"/>
          <w:szCs w:val="20"/>
        </w:rPr>
        <w:t xml:space="preserve">October </w:t>
      </w:r>
      <w:r>
        <w:rPr>
          <w:rFonts w:ascii="Arial" w:hAnsi="Arial" w:cs="Arial"/>
          <w:b/>
          <w:sz w:val="20"/>
          <w:szCs w:val="20"/>
        </w:rPr>
        <w:t>2020</w:t>
      </w:r>
      <w:r w:rsidR="009B4674">
        <w:rPr>
          <w:rFonts w:ascii="Arial" w:hAnsi="Arial" w:cs="Arial"/>
          <w:b/>
          <w:sz w:val="20"/>
          <w:szCs w:val="20"/>
        </w:rPr>
        <w:t xml:space="preserve"> to </w:t>
      </w:r>
      <w:r w:rsidR="002A7881">
        <w:rPr>
          <w:rFonts w:ascii="Arial" w:hAnsi="Arial" w:cs="Arial"/>
          <w:b/>
          <w:sz w:val="20"/>
          <w:szCs w:val="20"/>
        </w:rPr>
        <w:t>3</w:t>
      </w:r>
      <w:r w:rsidR="00091754">
        <w:rPr>
          <w:rFonts w:ascii="Arial" w:hAnsi="Arial" w:cs="Arial"/>
          <w:b/>
          <w:sz w:val="20"/>
          <w:szCs w:val="20"/>
        </w:rPr>
        <w:t>1</w:t>
      </w:r>
      <w:r w:rsidR="000A43FC">
        <w:rPr>
          <w:rFonts w:ascii="Arial" w:hAnsi="Arial" w:cs="Arial"/>
          <w:b/>
          <w:sz w:val="20"/>
          <w:szCs w:val="20"/>
        </w:rPr>
        <w:t xml:space="preserve"> </w:t>
      </w:r>
      <w:r w:rsidR="00B752AE">
        <w:rPr>
          <w:rFonts w:ascii="Arial" w:hAnsi="Arial" w:cs="Arial"/>
          <w:b/>
          <w:sz w:val="20"/>
          <w:szCs w:val="20"/>
        </w:rPr>
        <w:t>October</w:t>
      </w:r>
      <w:r w:rsidR="009B4674">
        <w:rPr>
          <w:rFonts w:ascii="Arial" w:hAnsi="Arial" w:cs="Arial"/>
          <w:b/>
          <w:sz w:val="20"/>
          <w:szCs w:val="20"/>
        </w:rPr>
        <w:t xml:space="preserve"> 2020</w:t>
      </w:r>
    </w:p>
    <w:p w14:paraId="438444BF" w14:textId="19AD5AD1" w:rsidR="001C4DCF" w:rsidRDefault="001C4DCF" w:rsidP="001C4DC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LOANS </w:t>
      </w:r>
    </w:p>
    <w:tbl>
      <w:tblPr>
        <w:tblW w:w="90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1"/>
        <w:gridCol w:w="1221"/>
        <w:gridCol w:w="1527"/>
        <w:gridCol w:w="1869"/>
        <w:gridCol w:w="1527"/>
        <w:gridCol w:w="1678"/>
      </w:tblGrid>
      <w:tr w:rsidR="001C4DCF" w14:paraId="4D977A63" w14:textId="77777777" w:rsidTr="00D4318F">
        <w:trPr>
          <w:trHeight w:val="242"/>
        </w:trPr>
        <w:tc>
          <w:tcPr>
            <w:tcW w:w="1221" w:type="dxa"/>
            <w:hideMark/>
          </w:tcPr>
          <w:p w14:paraId="444E1C71" w14:textId="77777777" w:rsidR="001C4DCF" w:rsidRDefault="001C4D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1" w:type="dxa"/>
            <w:hideMark/>
          </w:tcPr>
          <w:p w14:paraId="03A5F8B7" w14:textId="77777777" w:rsidR="001C4DCF" w:rsidRDefault="001C4D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527" w:type="dxa"/>
            <w:hideMark/>
          </w:tcPr>
          <w:p w14:paraId="114339E8" w14:textId="77777777" w:rsidR="001C4DCF" w:rsidRDefault="001C4DCF">
            <w:pPr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1869" w:type="dxa"/>
            <w:hideMark/>
          </w:tcPr>
          <w:p w14:paraId="5B114050" w14:textId="77777777" w:rsidR="001C4DCF" w:rsidRDefault="001C4DCF">
            <w:pPr>
              <w:ind w:left="-10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Max. Exp. Facility Limit</w:t>
            </w:r>
          </w:p>
        </w:tc>
        <w:tc>
          <w:tcPr>
            <w:tcW w:w="1527" w:type="dxa"/>
            <w:hideMark/>
          </w:tcPr>
          <w:p w14:paraId="3FDD1E65" w14:textId="77777777" w:rsidR="001C4DCF" w:rsidRDefault="001C4DC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Gov’t %</w:t>
            </w:r>
          </w:p>
        </w:tc>
        <w:tc>
          <w:tcPr>
            <w:tcW w:w="1678" w:type="dxa"/>
            <w:hideMark/>
          </w:tcPr>
          <w:p w14:paraId="20E3E0A9" w14:textId="7F1FF150" w:rsidR="001C4DCF" w:rsidRDefault="00B4488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Signing</w:t>
            </w:r>
            <w:r w:rsidR="001C4D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Date</w:t>
            </w:r>
          </w:p>
        </w:tc>
      </w:tr>
      <w:tr w:rsidR="00F92522" w:rsidRPr="00E552B9" w14:paraId="7B543416" w14:textId="77777777" w:rsidTr="00D4318F">
        <w:tblPrEx>
          <w:tblCellMar>
            <w:left w:w="30" w:type="dxa"/>
            <w:right w:w="30" w:type="dxa"/>
          </w:tblCellMar>
        </w:tblPrEx>
        <w:trPr>
          <w:trHeight w:val="242"/>
        </w:trPr>
        <w:tc>
          <w:tcPr>
            <w:tcW w:w="1221" w:type="dxa"/>
          </w:tcPr>
          <w:p w14:paraId="2423E716" w14:textId="724262CB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  <w:r w:rsidR="00B752A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304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221" w:type="dxa"/>
          </w:tcPr>
          <w:p w14:paraId="10650C7D" w14:textId="1FB87F67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</w:t>
            </w:r>
          </w:p>
        </w:tc>
        <w:tc>
          <w:tcPr>
            <w:tcW w:w="1527" w:type="dxa"/>
          </w:tcPr>
          <w:p w14:paraId="0F9CD48E" w14:textId="2EF32F24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BBSW +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br/>
            </w:r>
            <w:r w:rsidR="005065A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</w:t>
            </w: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  <w:r w:rsidR="00EF7839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  <w:r w:rsidR="005065A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p.a.</w:t>
            </w:r>
          </w:p>
        </w:tc>
        <w:tc>
          <w:tcPr>
            <w:tcW w:w="1869" w:type="dxa"/>
          </w:tcPr>
          <w:p w14:paraId="0E930775" w14:textId="46D1F76C" w:rsidR="00F92522" w:rsidRPr="00E552B9" w:rsidRDefault="00F92522" w:rsidP="00F92522">
            <w:pPr>
              <w:ind w:left="112" w:right="112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AU$</w:t>
            </w:r>
            <w:r w:rsidR="004425E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250</w:t>
            </w: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527" w:type="dxa"/>
          </w:tcPr>
          <w:p w14:paraId="3991CC00" w14:textId="3D90E50E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678" w:type="dxa"/>
          </w:tcPr>
          <w:p w14:paraId="294BF431" w14:textId="3E15AFEB" w:rsidR="00F92522" w:rsidRPr="00E552B9" w:rsidRDefault="004425E6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14 October</w:t>
            </w:r>
            <w:r w:rsidR="00F9252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F92522" w:rsidRPr="00E552B9" w14:paraId="2BEADE6C" w14:textId="77777777" w:rsidTr="00D4318F">
        <w:tblPrEx>
          <w:tblCellMar>
            <w:left w:w="30" w:type="dxa"/>
            <w:right w:w="30" w:type="dxa"/>
          </w:tblCellMar>
        </w:tblPrEx>
        <w:trPr>
          <w:trHeight w:val="242"/>
        </w:trPr>
        <w:tc>
          <w:tcPr>
            <w:tcW w:w="1221" w:type="dxa"/>
          </w:tcPr>
          <w:p w14:paraId="6BDD0031" w14:textId="4020B1CD" w:rsidR="00F92522" w:rsidRDefault="004425E6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130</w:t>
            </w:r>
            <w:r w:rsidR="009C3CD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221" w:type="dxa"/>
          </w:tcPr>
          <w:p w14:paraId="185D571B" w14:textId="5CC1A1FD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</w:t>
            </w:r>
          </w:p>
        </w:tc>
        <w:tc>
          <w:tcPr>
            <w:tcW w:w="1527" w:type="dxa"/>
          </w:tcPr>
          <w:p w14:paraId="4FE371A9" w14:textId="768CE0FE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BBSW +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br/>
            </w:r>
            <w:r w:rsidR="004425E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 w:rsidR="002919D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  <w:r w:rsidR="004425E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p.a.</w:t>
            </w:r>
          </w:p>
        </w:tc>
        <w:tc>
          <w:tcPr>
            <w:tcW w:w="1869" w:type="dxa"/>
          </w:tcPr>
          <w:p w14:paraId="638C4BD7" w14:textId="19FF2638" w:rsidR="00F92522" w:rsidRPr="00E552B9" w:rsidRDefault="00F92522" w:rsidP="00F92522">
            <w:pPr>
              <w:ind w:left="112" w:right="112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132B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AU$</w:t>
            </w:r>
            <w:r w:rsidR="004425E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50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27" w:type="dxa"/>
          </w:tcPr>
          <w:p w14:paraId="18466314" w14:textId="2858A71C" w:rsidR="00F92522" w:rsidRPr="00E552B9" w:rsidRDefault="00F92522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678" w:type="dxa"/>
          </w:tcPr>
          <w:p w14:paraId="5F53C64A" w14:textId="3A5D9C29" w:rsidR="00F92522" w:rsidRPr="00E552B9" w:rsidRDefault="004425E6" w:rsidP="00F92522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23 October </w:t>
            </w:r>
            <w:r w:rsidR="00F92522" w:rsidRPr="004A60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2020</w:t>
            </w:r>
          </w:p>
        </w:tc>
      </w:tr>
    </w:tbl>
    <w:p w14:paraId="23CF0242" w14:textId="4707235A" w:rsidR="001C4DCF" w:rsidRDefault="00ED3B70" w:rsidP="001C4DCF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br/>
      </w:r>
      <w:r w:rsidR="001C4DCF" w:rsidRPr="008E6F86">
        <w:rPr>
          <w:rFonts w:cs="Arial"/>
          <w:sz w:val="20"/>
        </w:rPr>
        <w:t>Export Finance Australia did not enter into any Guarantee, Bond, Overseas Investment Insurance, Political Risk Insurance or Credit Insurance National Interest transactions during the reporting period referenced above</w:t>
      </w:r>
      <w:r w:rsidR="008E6F86" w:rsidRPr="008E6F86">
        <w:rPr>
          <w:rFonts w:cs="Arial"/>
          <w:sz w:val="20"/>
        </w:rPr>
        <w:t>.</w:t>
      </w:r>
    </w:p>
    <w:p w14:paraId="579670D9" w14:textId="77777777" w:rsidR="001C4DCF" w:rsidRDefault="001C4DCF" w:rsidP="001C4DCF">
      <w:pPr>
        <w:pStyle w:val="Header"/>
        <w:rPr>
          <w:rFonts w:ascii="Arial" w:hAnsi="Arial" w:cs="Arial"/>
        </w:rPr>
      </w:pPr>
    </w:p>
    <w:p w14:paraId="587A6D1E" w14:textId="77777777" w:rsidR="001C4DCF" w:rsidRPr="00424B97" w:rsidRDefault="001C4DCF" w:rsidP="00424B97"/>
    <w:sectPr w:rsidR="001C4DCF" w:rsidRPr="00424B97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F77E" w14:textId="77777777" w:rsidR="009422DD" w:rsidRDefault="009422DD" w:rsidP="003A707F">
      <w:pPr>
        <w:spacing w:after="0" w:line="240" w:lineRule="auto"/>
      </w:pPr>
      <w:r>
        <w:separator/>
      </w:r>
    </w:p>
  </w:endnote>
  <w:endnote w:type="continuationSeparator" w:id="0">
    <w:p w14:paraId="3C18C3A4" w14:textId="77777777" w:rsidR="009422DD" w:rsidRDefault="009422D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61AA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8D518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4F05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96D6" w14:textId="77777777" w:rsidR="009422DD" w:rsidRDefault="009422DD" w:rsidP="003A707F">
      <w:pPr>
        <w:spacing w:after="0" w:line="240" w:lineRule="auto"/>
      </w:pPr>
      <w:r>
        <w:separator/>
      </w:r>
    </w:p>
  </w:footnote>
  <w:footnote w:type="continuationSeparator" w:id="0">
    <w:p w14:paraId="35057115" w14:textId="77777777" w:rsidR="009422DD" w:rsidRDefault="009422D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EFB7B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0CA9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1F223C9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5426918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856C600" wp14:editId="33F6F865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C69F5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1DC0D2C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B4076A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1537E7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B2811D2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3151546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ADDFD23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778F7"/>
    <w:rsid w:val="00091754"/>
    <w:rsid w:val="000A43FC"/>
    <w:rsid w:val="000E1F2B"/>
    <w:rsid w:val="00117D61"/>
    <w:rsid w:val="00166B4A"/>
    <w:rsid w:val="001C2AAD"/>
    <w:rsid w:val="001C4DCF"/>
    <w:rsid w:val="001F6E54"/>
    <w:rsid w:val="00206EED"/>
    <w:rsid w:val="00280BCD"/>
    <w:rsid w:val="002919DA"/>
    <w:rsid w:val="002A7881"/>
    <w:rsid w:val="002E0AB9"/>
    <w:rsid w:val="00315E0E"/>
    <w:rsid w:val="003670DE"/>
    <w:rsid w:val="003A4FFB"/>
    <w:rsid w:val="003A707F"/>
    <w:rsid w:val="003B0EC1"/>
    <w:rsid w:val="003B4933"/>
    <w:rsid w:val="003B573B"/>
    <w:rsid w:val="003F2CBD"/>
    <w:rsid w:val="004132BB"/>
    <w:rsid w:val="00424B97"/>
    <w:rsid w:val="004425E6"/>
    <w:rsid w:val="004A60C4"/>
    <w:rsid w:val="004B2753"/>
    <w:rsid w:val="004B2D16"/>
    <w:rsid w:val="004D0F25"/>
    <w:rsid w:val="005065A8"/>
    <w:rsid w:val="00506BD8"/>
    <w:rsid w:val="00520873"/>
    <w:rsid w:val="0057217A"/>
    <w:rsid w:val="00573D44"/>
    <w:rsid w:val="005A3B9D"/>
    <w:rsid w:val="005F7FDC"/>
    <w:rsid w:val="00740296"/>
    <w:rsid w:val="0078162A"/>
    <w:rsid w:val="007A03A6"/>
    <w:rsid w:val="007B0023"/>
    <w:rsid w:val="007B1663"/>
    <w:rsid w:val="00825FBA"/>
    <w:rsid w:val="00840A06"/>
    <w:rsid w:val="008439B7"/>
    <w:rsid w:val="00850D34"/>
    <w:rsid w:val="00861A49"/>
    <w:rsid w:val="0087253F"/>
    <w:rsid w:val="0088762B"/>
    <w:rsid w:val="008A506E"/>
    <w:rsid w:val="008D024F"/>
    <w:rsid w:val="008E4F6C"/>
    <w:rsid w:val="008E6F86"/>
    <w:rsid w:val="009422DD"/>
    <w:rsid w:val="009539C7"/>
    <w:rsid w:val="009754BD"/>
    <w:rsid w:val="009802F1"/>
    <w:rsid w:val="009B4674"/>
    <w:rsid w:val="009C3CD2"/>
    <w:rsid w:val="00A00F21"/>
    <w:rsid w:val="00A07E18"/>
    <w:rsid w:val="00A92D2D"/>
    <w:rsid w:val="00AF67F1"/>
    <w:rsid w:val="00B0130C"/>
    <w:rsid w:val="00B27680"/>
    <w:rsid w:val="00B44885"/>
    <w:rsid w:val="00B64807"/>
    <w:rsid w:val="00B752AE"/>
    <w:rsid w:val="00B84226"/>
    <w:rsid w:val="00BF3052"/>
    <w:rsid w:val="00C206CE"/>
    <w:rsid w:val="00C61987"/>
    <w:rsid w:val="00C63C4E"/>
    <w:rsid w:val="00C72C30"/>
    <w:rsid w:val="00CF2F60"/>
    <w:rsid w:val="00D229E5"/>
    <w:rsid w:val="00D4318F"/>
    <w:rsid w:val="00D4350F"/>
    <w:rsid w:val="00D77A88"/>
    <w:rsid w:val="00DE368B"/>
    <w:rsid w:val="00E17A76"/>
    <w:rsid w:val="00E370EB"/>
    <w:rsid w:val="00E552B9"/>
    <w:rsid w:val="00EC1CB9"/>
    <w:rsid w:val="00ED3B70"/>
    <w:rsid w:val="00EF7839"/>
    <w:rsid w:val="00F40885"/>
    <w:rsid w:val="00F92522"/>
    <w:rsid w:val="00F93D36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C918B4"/>
  <w15:docId w15:val="{E0E447FC-252B-442F-8CEC-9CACEAEB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4DCF"/>
    <w:pPr>
      <w:keepNext/>
      <w:spacing w:before="240" w:after="60" w:line="240" w:lineRule="auto"/>
      <w:outlineLvl w:val="0"/>
    </w:pPr>
    <w:rPr>
      <w:rFonts w:ascii="Helvetica 55 Roman" w:eastAsia="Times" w:hAnsi="Helvetica 55 Roman"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1C4DCF"/>
    <w:rPr>
      <w:rFonts w:ascii="Helvetica 55 Roman" w:eastAsia="Times" w:hAnsi="Helvetica 55 Roman" w:cs="Arial"/>
      <w:bCs/>
      <w:kern w:val="32"/>
      <w:sz w:val="40"/>
      <w:szCs w:val="32"/>
    </w:rPr>
  </w:style>
  <w:style w:type="paragraph" w:styleId="BodyText">
    <w:name w:val="Body Text"/>
    <w:basedOn w:val="Normal"/>
    <w:link w:val="BodyTextChar"/>
    <w:semiHidden/>
    <w:unhideWhenUsed/>
    <w:rsid w:val="001C4DCF"/>
    <w:pPr>
      <w:spacing w:after="0" w:line="240" w:lineRule="auto"/>
    </w:pPr>
    <w:rPr>
      <w:rFonts w:ascii="Arial" w:eastAsia="Times" w:hAnsi="Arial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C4DCF"/>
    <w:rPr>
      <w:rFonts w:ascii="Arial" w:eastAsia="Times" w:hAnsi="Arial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2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7701F319A0C409C2EF7FACE26A1C2" ma:contentTypeVersion="10" ma:contentTypeDescription="Create a new document." ma:contentTypeScope="" ma:versionID="2d39923a68aa60567e040873dd67b189">
  <xsd:schema xmlns:xsd="http://www.w3.org/2001/XMLSchema" xmlns:xs="http://www.w3.org/2001/XMLSchema" xmlns:p="http://schemas.microsoft.com/office/2006/metadata/properties" xmlns:ns3="be658a6b-b47b-4144-98bd-61e19891e5dd" targetNamespace="http://schemas.microsoft.com/office/2006/metadata/properties" ma:root="true" ma:fieldsID="9ea1c5062a4ad89210ec9680bd432d34" ns3:_="">
    <xsd:import namespace="be658a6b-b47b-4144-98bd-61e19891e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58a6b-b47b-4144-98bd-61e19891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9B38-DDF4-450C-8D95-CB3EDD03A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7EC81-78BE-494B-A2AA-818ADEB7D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5E09B-CA32-4697-B9F6-105CA24B8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69B0F-8F0A-40EE-A23B-F2234D6C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58a6b-b47b-4144-98bd-61e19891e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Elizabeth Han</cp:lastModifiedBy>
  <cp:revision>6</cp:revision>
  <cp:lastPrinted>2013-06-24T01:35:00Z</cp:lastPrinted>
  <dcterms:created xsi:type="dcterms:W3CDTF">2020-09-29T23:58:00Z</dcterms:created>
  <dcterms:modified xsi:type="dcterms:W3CDTF">2020-11-27T02:17:00Z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0x0101000727701F319A0C409C2EF7FACE26A1C2</vt:lpwstr>
  </property>
</Properties>
</file>