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065" w:rsidRDefault="006F7065" w:rsidP="003A367C">
      <w:pPr>
        <w:pStyle w:val="Title"/>
        <w:rPr>
          <w:rFonts w:asciiTheme="minorHAnsi" w:hAnsiTheme="minorHAnsi" w:cs="Arial"/>
          <w:sz w:val="28"/>
          <w:szCs w:val="28"/>
        </w:rPr>
      </w:pPr>
      <w:r>
        <w:rPr>
          <w:rFonts w:asciiTheme="minorHAnsi" w:hAnsiTheme="minorHAnsi" w:cs="Arial"/>
          <w:sz w:val="28"/>
          <w:szCs w:val="28"/>
        </w:rPr>
        <w:t>Heavy Vehicle National Law</w:t>
      </w:r>
    </w:p>
    <w:p w:rsidR="00D75837" w:rsidRPr="00F5247F" w:rsidRDefault="00DB5810" w:rsidP="00F5247F">
      <w:pPr>
        <w:pStyle w:val="Title"/>
        <w:rPr>
          <w:rFonts w:asciiTheme="minorHAnsi" w:hAnsiTheme="minorHAnsi" w:cs="Arial"/>
          <w:sz w:val="28"/>
          <w:szCs w:val="28"/>
        </w:rPr>
      </w:pPr>
      <w:r>
        <w:rPr>
          <w:rFonts w:asciiTheme="minorHAnsi" w:hAnsiTheme="minorHAnsi" w:cs="Arial"/>
          <w:sz w:val="28"/>
          <w:szCs w:val="28"/>
        </w:rPr>
        <w:t>New South Wales Work Diary</w:t>
      </w:r>
      <w:r w:rsidR="00C54782">
        <w:rPr>
          <w:rFonts w:asciiTheme="minorHAnsi" w:hAnsiTheme="minorHAnsi" w:cs="Arial"/>
          <w:sz w:val="28"/>
          <w:szCs w:val="28"/>
        </w:rPr>
        <w:t xml:space="preserve"> Exemption Notice</w:t>
      </w:r>
      <w:r w:rsidR="00C54782" w:rsidRPr="00C54782">
        <w:rPr>
          <w:rFonts w:asciiTheme="minorHAnsi" w:hAnsiTheme="minorHAnsi" w:cs="Arial"/>
          <w:sz w:val="28"/>
          <w:szCs w:val="28"/>
        </w:rPr>
        <w:t xml:space="preserve"> 20</w:t>
      </w:r>
      <w:r w:rsidR="00F5247F">
        <w:rPr>
          <w:rFonts w:asciiTheme="minorHAnsi" w:hAnsiTheme="minorHAnsi" w:cs="Arial"/>
          <w:sz w:val="28"/>
          <w:szCs w:val="28"/>
        </w:rPr>
        <w:t>20</w:t>
      </w:r>
      <w:r w:rsidR="00C54782" w:rsidRPr="00C54782">
        <w:rPr>
          <w:rFonts w:asciiTheme="minorHAnsi" w:hAnsiTheme="minorHAnsi" w:cs="Arial"/>
          <w:sz w:val="28"/>
          <w:szCs w:val="28"/>
        </w:rPr>
        <w:t xml:space="preserve"> (No. 1)</w:t>
      </w:r>
    </w:p>
    <w:p w:rsidR="006F7065" w:rsidRDefault="00583CC8" w:rsidP="003A367C">
      <w:pPr>
        <w:pStyle w:val="Sectionheading"/>
        <w:numPr>
          <w:ilvl w:val="0"/>
          <w:numId w:val="3"/>
        </w:numPr>
        <w:ind w:left="360"/>
        <w:jc w:val="both"/>
        <w:rPr>
          <w:rFonts w:cs="Arial"/>
        </w:rPr>
      </w:pPr>
      <w:r w:rsidRPr="006F7065">
        <w:rPr>
          <w:rFonts w:cs="Arial"/>
        </w:rPr>
        <w:t>Purpose</w:t>
      </w:r>
    </w:p>
    <w:p w:rsidR="00C54782" w:rsidRPr="006F7065" w:rsidRDefault="00C54782" w:rsidP="003A367C">
      <w:pPr>
        <w:pStyle w:val="Sectionheading"/>
        <w:ind w:left="360"/>
        <w:jc w:val="both"/>
        <w:rPr>
          <w:rFonts w:cs="Arial"/>
        </w:rPr>
      </w:pPr>
    </w:p>
    <w:p w:rsidR="00C67E00" w:rsidRDefault="00DB5810" w:rsidP="003A367C">
      <w:pPr>
        <w:pStyle w:val="Sectionheading"/>
        <w:ind w:left="720"/>
        <w:jc w:val="both"/>
        <w:rPr>
          <w:rFonts w:cs="Arial"/>
          <w:b w:val="0"/>
        </w:rPr>
      </w:pPr>
      <w:r w:rsidRPr="00DB5810">
        <w:rPr>
          <w:rFonts w:cs="Arial"/>
          <w:b w:val="0"/>
        </w:rPr>
        <w:t>The purpose of this Notice is to exempt drivers of fatigue-regulated heavy vehicles carrying out specified classes of work in New South Wales from the requirement to keep and record information in a work diary and to specify the conditions of the exemption under this Notice</w:t>
      </w:r>
      <w:r>
        <w:rPr>
          <w:rFonts w:cs="Arial"/>
          <w:b w:val="0"/>
        </w:rPr>
        <w:t>.</w:t>
      </w:r>
    </w:p>
    <w:p w:rsidR="00C54782" w:rsidRPr="006F7065" w:rsidRDefault="00C54782" w:rsidP="003A367C">
      <w:pPr>
        <w:pStyle w:val="Sectionheading"/>
        <w:jc w:val="both"/>
        <w:rPr>
          <w:rFonts w:cs="Arial"/>
          <w:b w:val="0"/>
        </w:rPr>
      </w:pPr>
    </w:p>
    <w:p w:rsidR="009B68B6" w:rsidRPr="006F7065" w:rsidRDefault="009B68B6" w:rsidP="003A367C">
      <w:pPr>
        <w:pStyle w:val="Sectionheading"/>
        <w:numPr>
          <w:ilvl w:val="0"/>
          <w:numId w:val="3"/>
        </w:numPr>
        <w:ind w:left="360"/>
        <w:jc w:val="both"/>
        <w:rPr>
          <w:rFonts w:cs="Arial"/>
        </w:rPr>
      </w:pPr>
      <w:r w:rsidRPr="006F7065">
        <w:rPr>
          <w:rFonts w:cs="Arial"/>
        </w:rPr>
        <w:t>Authorising Provision(s)</w:t>
      </w:r>
    </w:p>
    <w:p w:rsidR="009B68B6" w:rsidRPr="006F7065" w:rsidRDefault="009B68B6" w:rsidP="003A367C">
      <w:pPr>
        <w:pStyle w:val="OutlineNumberedLevel1"/>
        <w:ind w:left="720"/>
        <w:rPr>
          <w:rFonts w:asciiTheme="minorHAnsi" w:hAnsiTheme="minorHAnsi" w:cs="Arial"/>
          <w:b w:val="0"/>
        </w:rPr>
      </w:pPr>
      <w:r w:rsidRPr="006F7065">
        <w:rPr>
          <w:rFonts w:asciiTheme="minorHAnsi" w:hAnsiTheme="minorHAnsi" w:cs="Arial"/>
          <w:b w:val="0"/>
        </w:rPr>
        <w:t xml:space="preserve">This notice is made under Section </w:t>
      </w:r>
      <w:r w:rsidR="00DB5810">
        <w:rPr>
          <w:rFonts w:asciiTheme="minorHAnsi" w:hAnsiTheme="minorHAnsi" w:cs="Arial"/>
          <w:b w:val="0"/>
        </w:rPr>
        <w:t>357</w:t>
      </w:r>
      <w:r w:rsidRPr="006F7065">
        <w:rPr>
          <w:rFonts w:asciiTheme="minorHAnsi" w:hAnsiTheme="minorHAnsi" w:cs="Arial"/>
          <w:b w:val="0"/>
        </w:rPr>
        <w:t xml:space="preserve"> of the </w:t>
      </w:r>
      <w:r w:rsidR="00F82880">
        <w:rPr>
          <w:rFonts w:asciiTheme="minorHAnsi" w:hAnsiTheme="minorHAnsi" w:cs="Arial"/>
          <w:b w:val="0"/>
          <w:i/>
        </w:rPr>
        <w:t xml:space="preserve">Heavy Vehicle National Law </w:t>
      </w:r>
      <w:r w:rsidR="00F82880" w:rsidRPr="009E5070">
        <w:rPr>
          <w:rFonts w:asciiTheme="minorHAnsi" w:hAnsiTheme="minorHAnsi" w:cs="Arial"/>
          <w:b w:val="0"/>
        </w:rPr>
        <w:t xml:space="preserve">as in force in </w:t>
      </w:r>
      <w:r w:rsidR="009E5070">
        <w:rPr>
          <w:rFonts w:asciiTheme="minorHAnsi" w:hAnsiTheme="minorHAnsi" w:cs="Arial"/>
          <w:b w:val="0"/>
        </w:rPr>
        <w:t xml:space="preserve">participating </w:t>
      </w:r>
      <w:r w:rsidR="00F82880" w:rsidRPr="009E5070">
        <w:rPr>
          <w:rFonts w:asciiTheme="minorHAnsi" w:hAnsiTheme="minorHAnsi" w:cs="Arial"/>
          <w:b w:val="0"/>
        </w:rPr>
        <w:t>jurisdictions.</w:t>
      </w:r>
    </w:p>
    <w:p w:rsidR="009B68B6" w:rsidRPr="006F7065" w:rsidRDefault="009B68B6" w:rsidP="003A367C">
      <w:pPr>
        <w:pStyle w:val="Sectionheading"/>
        <w:numPr>
          <w:ilvl w:val="0"/>
          <w:numId w:val="3"/>
        </w:numPr>
        <w:ind w:left="360"/>
        <w:jc w:val="both"/>
        <w:rPr>
          <w:rFonts w:cs="Arial"/>
        </w:rPr>
      </w:pPr>
      <w:r w:rsidRPr="006F7065">
        <w:rPr>
          <w:rFonts w:cs="Arial"/>
        </w:rPr>
        <w:t>Title</w:t>
      </w:r>
    </w:p>
    <w:p w:rsidR="009B68B6" w:rsidRPr="006F7065" w:rsidRDefault="009B68B6" w:rsidP="003A367C">
      <w:pPr>
        <w:pStyle w:val="OutlineNumberedLevel1"/>
        <w:ind w:left="720"/>
        <w:rPr>
          <w:rFonts w:asciiTheme="minorHAnsi" w:hAnsiTheme="minorHAnsi" w:cs="Arial"/>
          <w:b w:val="0"/>
        </w:rPr>
      </w:pPr>
      <w:r w:rsidRPr="006F7065">
        <w:rPr>
          <w:rFonts w:asciiTheme="minorHAnsi" w:hAnsiTheme="minorHAnsi" w:cs="Arial"/>
          <w:b w:val="0"/>
        </w:rPr>
        <w:t>This notice may be cited as the</w:t>
      </w:r>
      <w:r w:rsidR="00C54782" w:rsidRPr="00C54782">
        <w:t xml:space="preserve"> </w:t>
      </w:r>
      <w:r w:rsidR="009C598B" w:rsidRPr="009C598B">
        <w:rPr>
          <w:rFonts w:asciiTheme="minorHAnsi" w:hAnsiTheme="minorHAnsi" w:cs="Arial"/>
          <w:b w:val="0"/>
          <w:i/>
        </w:rPr>
        <w:t xml:space="preserve">New South Wales </w:t>
      </w:r>
      <w:r w:rsidR="00F5247F">
        <w:rPr>
          <w:rFonts w:asciiTheme="minorHAnsi" w:hAnsiTheme="minorHAnsi" w:cs="Arial"/>
          <w:b w:val="0"/>
          <w:i/>
        </w:rPr>
        <w:t>Work Diary Exemption Notice 2020</w:t>
      </w:r>
      <w:r w:rsidR="00C54782">
        <w:rPr>
          <w:rFonts w:asciiTheme="minorHAnsi" w:hAnsiTheme="minorHAnsi" w:cs="Arial"/>
          <w:b w:val="0"/>
        </w:rPr>
        <w:t>.</w:t>
      </w:r>
    </w:p>
    <w:p w:rsidR="009B68B6" w:rsidRPr="006F7065" w:rsidRDefault="009B68B6" w:rsidP="003A367C">
      <w:pPr>
        <w:pStyle w:val="Sectionheading"/>
        <w:numPr>
          <w:ilvl w:val="0"/>
          <w:numId w:val="3"/>
        </w:numPr>
        <w:ind w:left="360"/>
        <w:jc w:val="both"/>
        <w:rPr>
          <w:rFonts w:cs="Arial"/>
        </w:rPr>
      </w:pPr>
      <w:r w:rsidRPr="006F7065">
        <w:rPr>
          <w:rFonts w:cs="Arial"/>
        </w:rPr>
        <w:t>Commencement</w:t>
      </w:r>
    </w:p>
    <w:p w:rsidR="009B68B6" w:rsidRPr="006F7065" w:rsidRDefault="009B68B6" w:rsidP="003A367C">
      <w:pPr>
        <w:pStyle w:val="OutlineNumberedLevel1"/>
        <w:ind w:left="720"/>
        <w:rPr>
          <w:rFonts w:asciiTheme="minorHAnsi" w:hAnsiTheme="minorHAnsi" w:cs="Arial"/>
          <w:b w:val="0"/>
        </w:rPr>
      </w:pPr>
      <w:r w:rsidRPr="006F7065">
        <w:rPr>
          <w:rFonts w:asciiTheme="minorHAnsi" w:hAnsiTheme="minorHAnsi" w:cs="Arial"/>
          <w:b w:val="0"/>
        </w:rPr>
        <w:t xml:space="preserve">This notice commences on </w:t>
      </w:r>
      <w:r w:rsidR="00C84871">
        <w:rPr>
          <w:rFonts w:asciiTheme="minorHAnsi" w:hAnsiTheme="minorHAnsi" w:cs="Arial"/>
          <w:b w:val="0"/>
        </w:rPr>
        <w:t>10 February</w:t>
      </w:r>
      <w:r w:rsidR="00F82880">
        <w:rPr>
          <w:rFonts w:asciiTheme="minorHAnsi" w:hAnsiTheme="minorHAnsi" w:cs="Arial"/>
          <w:b w:val="0"/>
        </w:rPr>
        <w:t xml:space="preserve"> 20</w:t>
      </w:r>
      <w:r w:rsidR="00F5247F">
        <w:rPr>
          <w:rFonts w:asciiTheme="minorHAnsi" w:hAnsiTheme="minorHAnsi" w:cs="Arial"/>
          <w:b w:val="0"/>
        </w:rPr>
        <w:t>20</w:t>
      </w:r>
      <w:r w:rsidRPr="006F7065">
        <w:rPr>
          <w:rFonts w:asciiTheme="minorHAnsi" w:hAnsiTheme="minorHAnsi" w:cs="Arial"/>
          <w:b w:val="0"/>
        </w:rPr>
        <w:t>.</w:t>
      </w:r>
    </w:p>
    <w:p w:rsidR="009B68B6" w:rsidRPr="006F7065" w:rsidRDefault="009B68B6" w:rsidP="003A367C">
      <w:pPr>
        <w:pStyle w:val="Sectionheading"/>
        <w:numPr>
          <w:ilvl w:val="0"/>
          <w:numId w:val="3"/>
        </w:numPr>
        <w:ind w:left="360"/>
        <w:jc w:val="both"/>
        <w:rPr>
          <w:rFonts w:cs="Arial"/>
        </w:rPr>
      </w:pPr>
      <w:r w:rsidRPr="006F7065">
        <w:rPr>
          <w:rFonts w:cs="Arial"/>
        </w:rPr>
        <w:t>Expiry</w:t>
      </w:r>
    </w:p>
    <w:p w:rsidR="009B68B6" w:rsidRDefault="009B68B6" w:rsidP="003A367C">
      <w:pPr>
        <w:pStyle w:val="OutlineNumberedLevel1"/>
        <w:ind w:left="720"/>
        <w:rPr>
          <w:rFonts w:asciiTheme="minorHAnsi" w:hAnsiTheme="minorHAnsi" w:cs="Arial"/>
          <w:b w:val="0"/>
        </w:rPr>
      </w:pPr>
      <w:r w:rsidRPr="006F7065">
        <w:rPr>
          <w:rFonts w:asciiTheme="minorHAnsi" w:hAnsiTheme="minorHAnsi" w:cs="Arial"/>
          <w:b w:val="0"/>
        </w:rPr>
        <w:t xml:space="preserve">This notice expires </w:t>
      </w:r>
      <w:r w:rsidR="009C598B">
        <w:rPr>
          <w:rFonts w:asciiTheme="minorHAnsi" w:hAnsiTheme="minorHAnsi" w:cs="Arial"/>
          <w:b w:val="0"/>
        </w:rPr>
        <w:t xml:space="preserve">on </w:t>
      </w:r>
      <w:r w:rsidR="00F5247F">
        <w:rPr>
          <w:rFonts w:asciiTheme="minorHAnsi" w:hAnsiTheme="minorHAnsi" w:cs="Arial"/>
          <w:b w:val="0"/>
        </w:rPr>
        <w:t>9 February 2023</w:t>
      </w:r>
      <w:r w:rsidRPr="006F7065">
        <w:rPr>
          <w:rFonts w:asciiTheme="minorHAnsi" w:hAnsiTheme="minorHAnsi" w:cs="Arial"/>
          <w:b w:val="0"/>
        </w:rPr>
        <w:t>.</w:t>
      </w:r>
    </w:p>
    <w:p w:rsidR="009B68B6" w:rsidRPr="006F7065" w:rsidRDefault="009B68B6" w:rsidP="003A367C">
      <w:pPr>
        <w:pStyle w:val="Sectionheading"/>
        <w:numPr>
          <w:ilvl w:val="0"/>
          <w:numId w:val="3"/>
        </w:numPr>
        <w:ind w:left="360"/>
        <w:jc w:val="both"/>
        <w:rPr>
          <w:rFonts w:cs="Arial"/>
        </w:rPr>
      </w:pPr>
      <w:r w:rsidRPr="006F7065">
        <w:rPr>
          <w:rFonts w:cs="Arial"/>
        </w:rPr>
        <w:t>Definitions</w:t>
      </w:r>
    </w:p>
    <w:p w:rsidR="009B68B6" w:rsidRPr="006F7065" w:rsidRDefault="009B68B6" w:rsidP="003A367C">
      <w:pPr>
        <w:pStyle w:val="OutlineNumberedLevel1"/>
        <w:ind w:left="720" w:hanging="360"/>
        <w:rPr>
          <w:rFonts w:asciiTheme="minorHAnsi" w:hAnsiTheme="minorHAnsi" w:cs="Arial"/>
          <w:b w:val="0"/>
        </w:rPr>
      </w:pPr>
      <w:r w:rsidRPr="006F7065">
        <w:rPr>
          <w:rFonts w:asciiTheme="minorHAnsi" w:hAnsiTheme="minorHAnsi" w:cs="Arial"/>
          <w:b w:val="0"/>
        </w:rPr>
        <w:t>(1)</w:t>
      </w:r>
      <w:r w:rsidRPr="006F7065">
        <w:rPr>
          <w:rFonts w:asciiTheme="minorHAnsi" w:hAnsiTheme="minorHAnsi" w:cs="Arial"/>
          <w:b w:val="0"/>
        </w:rPr>
        <w:tab/>
        <w:t xml:space="preserve">Unless otherwise stated, words and expressions used in this Notice have the same meaning as those defined in the </w:t>
      </w:r>
      <w:r w:rsidRPr="006F7065">
        <w:rPr>
          <w:rFonts w:asciiTheme="minorHAnsi" w:hAnsiTheme="minorHAnsi" w:cs="Arial"/>
          <w:b w:val="0"/>
          <w:i/>
        </w:rPr>
        <w:t>Heavy Vehicle National Law</w:t>
      </w:r>
      <w:r w:rsidR="00A07568" w:rsidRPr="006F7065">
        <w:rPr>
          <w:rFonts w:asciiTheme="minorHAnsi" w:hAnsiTheme="minorHAnsi" w:cs="Arial"/>
          <w:b w:val="0"/>
          <w:i/>
        </w:rPr>
        <w:t>.</w:t>
      </w:r>
    </w:p>
    <w:p w:rsidR="009B68B6" w:rsidRPr="00DB5810" w:rsidRDefault="009B68B6" w:rsidP="00DB5810">
      <w:pPr>
        <w:pStyle w:val="OutlineNumberedLevel1"/>
        <w:ind w:left="720" w:hanging="360"/>
        <w:rPr>
          <w:rFonts w:asciiTheme="minorHAnsi" w:hAnsiTheme="minorHAnsi" w:cs="Arial"/>
          <w:b w:val="0"/>
        </w:rPr>
      </w:pPr>
      <w:r w:rsidRPr="00DB5810">
        <w:rPr>
          <w:rFonts w:asciiTheme="minorHAnsi" w:hAnsiTheme="minorHAnsi" w:cs="Arial"/>
          <w:b w:val="0"/>
        </w:rPr>
        <w:t>(2)</w:t>
      </w:r>
      <w:r w:rsidRPr="00DB5810">
        <w:rPr>
          <w:rFonts w:asciiTheme="minorHAnsi" w:hAnsiTheme="minorHAnsi" w:cs="Arial"/>
          <w:b w:val="0"/>
        </w:rPr>
        <w:tab/>
        <w:t>In this Notice—</w:t>
      </w:r>
    </w:p>
    <w:p w:rsidR="00DB5810" w:rsidRPr="00DB5810" w:rsidRDefault="00DB5810" w:rsidP="00DB5810">
      <w:pPr>
        <w:ind w:left="720"/>
      </w:pPr>
      <w:r>
        <w:rPr>
          <w:b/>
        </w:rPr>
        <w:t>D</w:t>
      </w:r>
      <w:r w:rsidRPr="00DB5810">
        <w:rPr>
          <w:b/>
        </w:rPr>
        <w:t>isru</w:t>
      </w:r>
      <w:r>
        <w:rPr>
          <w:b/>
        </w:rPr>
        <w:t>pted railway passenger service</w:t>
      </w:r>
      <w:r w:rsidRPr="00DB5810">
        <w:t xml:space="preserve"> means </w:t>
      </w:r>
      <w:r w:rsidR="002272F8">
        <w:t xml:space="preserve">a </w:t>
      </w:r>
      <w:r w:rsidRPr="00DB5810">
        <w:t xml:space="preserve">rail passenger service operated by a NSW entity which </w:t>
      </w:r>
      <w:r w:rsidR="00E73442">
        <w:t>is</w:t>
      </w:r>
      <w:r w:rsidR="00C77787">
        <w:t xml:space="preserve"> subject to an unplanned disruption which is</w:t>
      </w:r>
      <w:r w:rsidRPr="00DB5810">
        <w:t xml:space="preserve"> sufficiently serious to require the provision of </w:t>
      </w:r>
      <w:r w:rsidR="00B94B50">
        <w:t xml:space="preserve">one or more </w:t>
      </w:r>
      <w:r w:rsidRPr="00DB5810">
        <w:t>rail replacement bus services.</w:t>
      </w:r>
    </w:p>
    <w:p w:rsidR="00DB5810" w:rsidRDefault="00DB5810" w:rsidP="00DB5810">
      <w:pPr>
        <w:ind w:left="720"/>
      </w:pPr>
      <w:r>
        <w:rPr>
          <w:b/>
        </w:rPr>
        <w:t>R</w:t>
      </w:r>
      <w:r w:rsidRPr="00DB5810">
        <w:rPr>
          <w:b/>
        </w:rPr>
        <w:t>ail replacement bus service</w:t>
      </w:r>
      <w:r w:rsidRPr="00DB5810">
        <w:t xml:space="preserve"> means</w:t>
      </w:r>
      <w:r w:rsidR="002272F8">
        <w:t xml:space="preserve"> </w:t>
      </w:r>
      <w:proofErr w:type="gramStart"/>
      <w:r w:rsidR="002272F8">
        <w:t>a</w:t>
      </w:r>
      <w:r w:rsidRPr="00DB5810">
        <w:t xml:space="preserve"> </w:t>
      </w:r>
      <w:r w:rsidR="002272F8">
        <w:t xml:space="preserve"> bus</w:t>
      </w:r>
      <w:proofErr w:type="gramEnd"/>
      <w:r w:rsidR="002272F8">
        <w:t xml:space="preserve"> service</w:t>
      </w:r>
      <w:r w:rsidR="00441340">
        <w:t xml:space="preserve"> </w:t>
      </w:r>
      <w:r w:rsidR="000B3B99">
        <w:t xml:space="preserve">provided by an accredited operator </w:t>
      </w:r>
      <w:r w:rsidR="002272F8">
        <w:t>(</w:t>
      </w:r>
      <w:r w:rsidR="000B3B99">
        <w:t>as provided</w:t>
      </w:r>
      <w:r w:rsidR="00E73442">
        <w:t xml:space="preserve"> for</w:t>
      </w:r>
      <w:r w:rsidR="000B3B99">
        <w:t xml:space="preserve"> under</w:t>
      </w:r>
      <w:r w:rsidR="002272F8">
        <w:t xml:space="preserve"> the </w:t>
      </w:r>
      <w:r w:rsidR="003E7393" w:rsidRPr="005A5B96">
        <w:rPr>
          <w:i/>
        </w:rPr>
        <w:t xml:space="preserve">Passenger Transport </w:t>
      </w:r>
      <w:r w:rsidR="00B94B50">
        <w:rPr>
          <w:i/>
        </w:rPr>
        <w:t xml:space="preserve">Act 1990 </w:t>
      </w:r>
      <w:r w:rsidR="003E7393" w:rsidRPr="005A5B96">
        <w:rPr>
          <w:i/>
        </w:rPr>
        <w:t>(NSW)</w:t>
      </w:r>
      <w:r w:rsidR="000B3B99">
        <w:rPr>
          <w:i/>
        </w:rPr>
        <w:t xml:space="preserve"> or the Passenger Transport Act 2014 (NSW</w:t>
      </w:r>
      <w:r w:rsidR="002272F8">
        <w:rPr>
          <w:i/>
        </w:rPr>
        <w:t>)</w:t>
      </w:r>
      <w:r w:rsidR="000B3B99">
        <w:rPr>
          <w:i/>
        </w:rPr>
        <w:t xml:space="preserve"> </w:t>
      </w:r>
      <w:r w:rsidR="000B3B99" w:rsidRPr="005A5B96">
        <w:t>whichever is operative</w:t>
      </w:r>
      <w:r w:rsidR="00E73442">
        <w:t xml:space="preserve"> at the relevant time</w:t>
      </w:r>
      <w:r w:rsidR="000B3B99" w:rsidRPr="005A5B96">
        <w:t>)</w:t>
      </w:r>
      <w:r w:rsidR="003E7393" w:rsidRPr="00B94B50">
        <w:t xml:space="preserve"> </w:t>
      </w:r>
      <w:r w:rsidR="00441340">
        <w:t xml:space="preserve">for the purpose of carrying passengers, and persons who were proposing to be passengers, of </w:t>
      </w:r>
      <w:r w:rsidR="002272F8">
        <w:t xml:space="preserve">a </w:t>
      </w:r>
      <w:r w:rsidR="00441340">
        <w:t>disrupted railway passenger service.</w:t>
      </w:r>
    </w:p>
    <w:p w:rsidR="00DC1AE4" w:rsidRPr="00D75837" w:rsidRDefault="000B3B99" w:rsidP="00D75837">
      <w:pPr>
        <w:ind w:left="720"/>
        <w:rPr>
          <w:sz w:val="20"/>
          <w:szCs w:val="20"/>
        </w:rPr>
      </w:pPr>
      <w:r>
        <w:rPr>
          <w:b/>
        </w:rPr>
        <w:t>Contracted</w:t>
      </w:r>
      <w:r w:rsidR="00DB5810" w:rsidRPr="00DB5810">
        <w:rPr>
          <w:b/>
        </w:rPr>
        <w:t xml:space="preserve"> bus service</w:t>
      </w:r>
      <w:r w:rsidR="00DB5810" w:rsidRPr="00DB5810">
        <w:t xml:space="preserve"> means</w:t>
      </w:r>
      <w:r w:rsidR="00441340">
        <w:t xml:space="preserve"> a bus service</w:t>
      </w:r>
      <w:r w:rsidR="00E73442">
        <w:t xml:space="preserve"> of the type referred to in </w:t>
      </w:r>
      <w:r w:rsidR="00E23ABA">
        <w:t>section 39 of the</w:t>
      </w:r>
      <w:r w:rsidR="00B94B50">
        <w:t xml:space="preserve"> </w:t>
      </w:r>
      <w:r w:rsidR="001605EA" w:rsidRPr="00C77787">
        <w:rPr>
          <w:i/>
        </w:rPr>
        <w:t>Passenger</w:t>
      </w:r>
      <w:r w:rsidR="001605EA" w:rsidRPr="001605EA">
        <w:rPr>
          <w:i/>
        </w:rPr>
        <w:t xml:space="preserve"> Transport Act </w:t>
      </w:r>
      <w:r w:rsidR="001605EA" w:rsidRPr="00E73442">
        <w:rPr>
          <w:i/>
        </w:rPr>
        <w:t xml:space="preserve">2014 </w:t>
      </w:r>
      <w:r w:rsidR="001605EA" w:rsidRPr="005A5B96">
        <w:t>(NSW)</w:t>
      </w:r>
      <w:r w:rsidR="00E23ABA">
        <w:rPr>
          <w:i/>
        </w:rPr>
        <w:t xml:space="preserve"> </w:t>
      </w:r>
      <w:r w:rsidR="00C77787" w:rsidRPr="00C77787">
        <w:t>and provided under</w:t>
      </w:r>
      <w:r w:rsidR="00E23ABA" w:rsidRPr="005A5B96">
        <w:t xml:space="preserve"> a passenger services contract as required under that section</w:t>
      </w:r>
      <w:r w:rsidR="00FC11C4">
        <w:t xml:space="preserve"> or a regular bus service as defined in the </w:t>
      </w:r>
      <w:r w:rsidR="00FC11C4" w:rsidRPr="005A5B96">
        <w:rPr>
          <w:i/>
        </w:rPr>
        <w:t>Passenger Transport Act</w:t>
      </w:r>
      <w:r w:rsidR="00FC11C4">
        <w:t xml:space="preserve"> 1990 (NSW) and provided under a contract as required by s</w:t>
      </w:r>
      <w:r w:rsidR="00C95141">
        <w:t>ection 16 of the</w:t>
      </w:r>
      <w:r w:rsidR="00FC11C4">
        <w:t xml:space="preserve"> </w:t>
      </w:r>
      <w:r w:rsidR="00FC11C4" w:rsidRPr="005A5B96">
        <w:rPr>
          <w:i/>
        </w:rPr>
        <w:t>Passenger Transport Act 1990</w:t>
      </w:r>
      <w:r w:rsidR="00FC11C4">
        <w:t xml:space="preserve"> (NSW)</w:t>
      </w:r>
      <w:r w:rsidR="00C77787">
        <w:t xml:space="preserve"> which is still valid</w:t>
      </w:r>
      <w:r w:rsidR="001605EA" w:rsidRPr="005A5B96">
        <w:t>.</w:t>
      </w:r>
    </w:p>
    <w:p w:rsidR="009B68B6" w:rsidRPr="006F7065" w:rsidRDefault="009B68B6" w:rsidP="003A367C">
      <w:pPr>
        <w:pStyle w:val="Sectionheading"/>
        <w:numPr>
          <w:ilvl w:val="0"/>
          <w:numId w:val="3"/>
        </w:numPr>
        <w:ind w:left="360"/>
        <w:jc w:val="both"/>
        <w:rPr>
          <w:rFonts w:cs="Arial"/>
        </w:rPr>
      </w:pPr>
      <w:r w:rsidRPr="006F7065">
        <w:rPr>
          <w:rFonts w:cs="Arial"/>
        </w:rPr>
        <w:lastRenderedPageBreak/>
        <w:t>Application</w:t>
      </w:r>
    </w:p>
    <w:p w:rsidR="00DB5810" w:rsidRPr="00DB5810" w:rsidRDefault="00A251E6" w:rsidP="00DB5810">
      <w:pPr>
        <w:pStyle w:val="OutlineNumberedLevel1"/>
        <w:numPr>
          <w:ilvl w:val="0"/>
          <w:numId w:val="4"/>
        </w:numPr>
        <w:tabs>
          <w:tab w:val="left" w:pos="6804"/>
        </w:tabs>
        <w:rPr>
          <w:rFonts w:asciiTheme="minorHAnsi" w:hAnsiTheme="minorHAnsi" w:cs="Arial"/>
          <w:b w:val="0"/>
        </w:rPr>
      </w:pPr>
      <w:r w:rsidRPr="006F7065">
        <w:rPr>
          <w:rFonts w:asciiTheme="minorHAnsi" w:hAnsiTheme="minorHAnsi" w:cs="Arial"/>
          <w:b w:val="0"/>
        </w:rPr>
        <w:t>T</w:t>
      </w:r>
      <w:r w:rsidR="00D409C0" w:rsidRPr="006F7065">
        <w:rPr>
          <w:rFonts w:asciiTheme="minorHAnsi" w:hAnsiTheme="minorHAnsi" w:cs="Arial"/>
          <w:b w:val="0"/>
        </w:rPr>
        <w:t>his N</w:t>
      </w:r>
      <w:r w:rsidR="003F7398" w:rsidRPr="006F7065">
        <w:rPr>
          <w:rFonts w:asciiTheme="minorHAnsi" w:hAnsiTheme="minorHAnsi" w:cs="Arial"/>
          <w:b w:val="0"/>
        </w:rPr>
        <w:t>otice applies to</w:t>
      </w:r>
      <w:r w:rsidR="00F71E68">
        <w:rPr>
          <w:rFonts w:asciiTheme="minorHAnsi" w:hAnsiTheme="minorHAnsi" w:cs="Arial"/>
          <w:b w:val="0"/>
        </w:rPr>
        <w:t xml:space="preserve"> </w:t>
      </w:r>
      <w:r w:rsidR="00DB5810" w:rsidRPr="00DB5810">
        <w:rPr>
          <w:rFonts w:asciiTheme="minorHAnsi" w:hAnsiTheme="minorHAnsi" w:cs="Arial"/>
          <w:b w:val="0"/>
        </w:rPr>
        <w:t>drivers of fatigue-regulated heavy vehicles carrying out the following classes of work in New South Wales—</w:t>
      </w:r>
    </w:p>
    <w:p w:rsidR="00DB5810" w:rsidRPr="00DB5810" w:rsidRDefault="00DB5810" w:rsidP="00DB5810">
      <w:pPr>
        <w:pStyle w:val="OutlineNumberedLevel1"/>
        <w:numPr>
          <w:ilvl w:val="1"/>
          <w:numId w:val="4"/>
        </w:numPr>
        <w:tabs>
          <w:tab w:val="left" w:pos="6804"/>
        </w:tabs>
        <w:rPr>
          <w:rFonts w:asciiTheme="minorHAnsi" w:hAnsiTheme="minorHAnsi" w:cs="Arial"/>
          <w:b w:val="0"/>
        </w:rPr>
      </w:pPr>
      <w:r w:rsidRPr="00DB5810">
        <w:rPr>
          <w:rFonts w:asciiTheme="minorHAnsi" w:hAnsiTheme="minorHAnsi" w:cs="Arial"/>
          <w:b w:val="0"/>
        </w:rPr>
        <w:t xml:space="preserve">driving a bus that is providing a </w:t>
      </w:r>
      <w:r w:rsidR="000B3B99">
        <w:rPr>
          <w:rFonts w:asciiTheme="minorHAnsi" w:hAnsiTheme="minorHAnsi" w:cs="Arial"/>
          <w:b w:val="0"/>
        </w:rPr>
        <w:t>contracted</w:t>
      </w:r>
      <w:r w:rsidRPr="00DB5810">
        <w:rPr>
          <w:rFonts w:asciiTheme="minorHAnsi" w:hAnsiTheme="minorHAnsi" w:cs="Arial"/>
          <w:b w:val="0"/>
        </w:rPr>
        <w:t xml:space="preserve"> bus service;</w:t>
      </w:r>
      <w:r>
        <w:rPr>
          <w:rFonts w:asciiTheme="minorHAnsi" w:hAnsiTheme="minorHAnsi" w:cs="Arial"/>
          <w:b w:val="0"/>
        </w:rPr>
        <w:t xml:space="preserve"> or</w:t>
      </w:r>
    </w:p>
    <w:p w:rsidR="00DB5810" w:rsidRDefault="00DB5810" w:rsidP="00DB5810">
      <w:pPr>
        <w:pStyle w:val="OutlineNumberedLevel1"/>
        <w:numPr>
          <w:ilvl w:val="1"/>
          <w:numId w:val="4"/>
        </w:numPr>
        <w:tabs>
          <w:tab w:val="left" w:pos="6804"/>
        </w:tabs>
        <w:rPr>
          <w:rFonts w:asciiTheme="minorHAnsi" w:hAnsiTheme="minorHAnsi" w:cs="Arial"/>
          <w:b w:val="0"/>
        </w:rPr>
      </w:pPr>
      <w:r w:rsidRPr="00DB5810">
        <w:rPr>
          <w:rFonts w:asciiTheme="minorHAnsi" w:hAnsiTheme="minorHAnsi" w:cs="Arial"/>
          <w:b w:val="0"/>
        </w:rPr>
        <w:t>driving a bus that is providing a rail replacement bus service;</w:t>
      </w:r>
      <w:r>
        <w:rPr>
          <w:rFonts w:asciiTheme="minorHAnsi" w:hAnsiTheme="minorHAnsi" w:cs="Arial"/>
          <w:b w:val="0"/>
        </w:rPr>
        <w:t xml:space="preserve"> or</w:t>
      </w:r>
    </w:p>
    <w:p w:rsidR="00DB5810" w:rsidRPr="00DB5810" w:rsidRDefault="00DB5810" w:rsidP="00DB5810">
      <w:pPr>
        <w:pStyle w:val="OutlineNumberedLevel1"/>
        <w:numPr>
          <w:ilvl w:val="1"/>
          <w:numId w:val="4"/>
        </w:numPr>
        <w:tabs>
          <w:tab w:val="left" w:pos="6804"/>
        </w:tabs>
        <w:rPr>
          <w:rFonts w:asciiTheme="minorHAnsi" w:hAnsiTheme="minorHAnsi" w:cs="Arial"/>
          <w:b w:val="0"/>
        </w:rPr>
      </w:pPr>
      <w:proofErr w:type="gramStart"/>
      <w:r w:rsidRPr="00DB5810">
        <w:rPr>
          <w:rFonts w:asciiTheme="minorHAnsi" w:hAnsiTheme="minorHAnsi" w:cs="Arial"/>
          <w:b w:val="0"/>
        </w:rPr>
        <w:t>driving</w:t>
      </w:r>
      <w:proofErr w:type="gramEnd"/>
      <w:r w:rsidRPr="00DB5810">
        <w:rPr>
          <w:rFonts w:asciiTheme="minorHAnsi" w:hAnsiTheme="minorHAnsi" w:cs="Arial"/>
          <w:b w:val="0"/>
        </w:rPr>
        <w:t xml:space="preserve"> a heavy vehicle in the course of employment with a local government authority within the boundaries of that local government authority.</w:t>
      </w:r>
    </w:p>
    <w:p w:rsidR="0083058F" w:rsidRPr="00DC1AE4" w:rsidRDefault="0083058F" w:rsidP="00DB5810">
      <w:pPr>
        <w:pStyle w:val="Sectionheading"/>
        <w:numPr>
          <w:ilvl w:val="0"/>
          <w:numId w:val="3"/>
        </w:numPr>
        <w:ind w:left="360"/>
        <w:jc w:val="both"/>
        <w:rPr>
          <w:rFonts w:cs="Arial"/>
        </w:rPr>
      </w:pPr>
      <w:r w:rsidRPr="00DC1AE4">
        <w:rPr>
          <w:rFonts w:cs="Arial"/>
        </w:rPr>
        <w:t>Exemption</w:t>
      </w:r>
    </w:p>
    <w:p w:rsidR="00DB5810" w:rsidRDefault="009974CF" w:rsidP="00DB5810">
      <w:pPr>
        <w:pStyle w:val="OutlineNumberedLevel1"/>
        <w:tabs>
          <w:tab w:val="left" w:pos="6804"/>
        </w:tabs>
        <w:ind w:left="720"/>
        <w:rPr>
          <w:rFonts w:cs="Arial"/>
        </w:rPr>
      </w:pPr>
      <w:r>
        <w:rPr>
          <w:rFonts w:asciiTheme="minorHAnsi" w:hAnsiTheme="minorHAnsi" w:cs="Arial"/>
          <w:b w:val="0"/>
        </w:rPr>
        <w:t>This notice provides an exemption</w:t>
      </w:r>
      <w:r w:rsidR="00DB5810" w:rsidRPr="00DB5810">
        <w:rPr>
          <w:rFonts w:asciiTheme="minorHAnsi" w:hAnsiTheme="minorHAnsi" w:cs="Arial"/>
          <w:b w:val="0"/>
        </w:rPr>
        <w:t xml:space="preserve"> from the requirement to comply with Subdivisions 1 to 5 of Division 2 of Part 6.4 </w:t>
      </w:r>
      <w:r w:rsidR="00DB5810">
        <w:rPr>
          <w:rFonts w:asciiTheme="minorHAnsi" w:hAnsiTheme="minorHAnsi" w:cs="Arial"/>
          <w:b w:val="0"/>
        </w:rPr>
        <w:t xml:space="preserve">of the </w:t>
      </w:r>
      <w:r w:rsidR="00DB5810" w:rsidRPr="00DB5810">
        <w:rPr>
          <w:rFonts w:asciiTheme="minorHAnsi" w:hAnsiTheme="minorHAnsi" w:cs="Arial"/>
          <w:b w:val="0"/>
          <w:i/>
        </w:rPr>
        <w:t>Heavy Vehicle National Law</w:t>
      </w:r>
      <w:r w:rsidR="00DB5810">
        <w:rPr>
          <w:rFonts w:asciiTheme="minorHAnsi" w:hAnsiTheme="minorHAnsi" w:cs="Arial"/>
          <w:b w:val="0"/>
        </w:rPr>
        <w:t>.</w:t>
      </w:r>
    </w:p>
    <w:p w:rsidR="00FA4C11" w:rsidRPr="00DB5810" w:rsidRDefault="008F2845" w:rsidP="00DB5810">
      <w:pPr>
        <w:pStyle w:val="Sectionheading"/>
        <w:numPr>
          <w:ilvl w:val="0"/>
          <w:numId w:val="3"/>
        </w:numPr>
        <w:ind w:left="360"/>
        <w:jc w:val="both"/>
        <w:rPr>
          <w:rFonts w:cs="Arial"/>
        </w:rPr>
      </w:pPr>
      <w:r>
        <w:rPr>
          <w:rFonts w:cs="Arial"/>
        </w:rPr>
        <w:t>Conditions</w:t>
      </w:r>
    </w:p>
    <w:p w:rsidR="00D75837" w:rsidRDefault="00DB5810" w:rsidP="00D75837">
      <w:pPr>
        <w:pStyle w:val="OutlineNumberedLevel1"/>
        <w:tabs>
          <w:tab w:val="left" w:pos="6804"/>
        </w:tabs>
        <w:ind w:left="720"/>
        <w:rPr>
          <w:rFonts w:asciiTheme="minorHAnsi" w:hAnsiTheme="minorHAnsi" w:cs="Arial"/>
          <w:b w:val="0"/>
        </w:rPr>
      </w:pPr>
      <w:r w:rsidRPr="00DB5810">
        <w:rPr>
          <w:rFonts w:asciiTheme="minorHAnsi" w:hAnsiTheme="minorHAnsi" w:cs="Arial"/>
          <w:b w:val="0"/>
        </w:rPr>
        <w:t>This Notice applies on the condition that the record keeper for the driver records and keeps the information specified in section 319 of the HVNL in respect of the classes of work to which this Notice applies.</w:t>
      </w:r>
    </w:p>
    <w:p w:rsidR="00D75837" w:rsidRPr="00B31951" w:rsidRDefault="00D75837" w:rsidP="00D75837">
      <w:pPr>
        <w:pStyle w:val="OutlineNumberedLevel1"/>
        <w:tabs>
          <w:tab w:val="left" w:pos="6804"/>
        </w:tabs>
        <w:ind w:left="720"/>
        <w:rPr>
          <w:rFonts w:asciiTheme="minorHAnsi" w:hAnsiTheme="minorHAnsi" w:cs="Arial"/>
          <w:b w:val="0"/>
        </w:rPr>
      </w:pPr>
    </w:p>
    <w:p w:rsidR="00F5247F" w:rsidRPr="00B31951" w:rsidRDefault="00F5247F" w:rsidP="00F5247F">
      <w:pPr>
        <w:pStyle w:val="OutlineNumberedLevel1"/>
        <w:tabs>
          <w:tab w:val="left" w:pos="6804"/>
        </w:tabs>
        <w:ind w:left="720"/>
        <w:contextualSpacing/>
        <w:rPr>
          <w:rFonts w:asciiTheme="minorHAnsi" w:hAnsiTheme="minorHAnsi" w:cs="Arial"/>
          <w:b w:val="0"/>
        </w:rPr>
      </w:pPr>
      <w:r>
        <w:rPr>
          <w:rFonts w:asciiTheme="minorHAnsi" w:hAnsiTheme="minorHAnsi" w:cs="Arial"/>
          <w:b w:val="0"/>
        </w:rPr>
        <w:t>Geoff Casey</w:t>
      </w:r>
    </w:p>
    <w:p w:rsidR="00F5247F" w:rsidRPr="00B31951" w:rsidRDefault="00F5247F" w:rsidP="00F5247F">
      <w:pPr>
        <w:pStyle w:val="OutlineNumberedLevel1"/>
        <w:tabs>
          <w:tab w:val="left" w:pos="6804"/>
        </w:tabs>
        <w:ind w:left="720"/>
        <w:contextualSpacing/>
        <w:rPr>
          <w:rFonts w:asciiTheme="minorHAnsi" w:hAnsiTheme="minorHAnsi" w:cs="Arial"/>
          <w:b w:val="0"/>
          <w:i/>
        </w:rPr>
      </w:pPr>
      <w:r>
        <w:rPr>
          <w:rFonts w:asciiTheme="minorHAnsi" w:hAnsiTheme="minorHAnsi" w:cs="Arial"/>
          <w:b w:val="0"/>
          <w:i/>
        </w:rPr>
        <w:t>Executive Director (Safety Standards and Assurance)</w:t>
      </w:r>
    </w:p>
    <w:p w:rsidR="00F5247F" w:rsidRPr="00B31951" w:rsidRDefault="00F5247F" w:rsidP="00F5247F">
      <w:pPr>
        <w:pStyle w:val="OutlineNumberedLevel1"/>
        <w:tabs>
          <w:tab w:val="left" w:pos="6804"/>
        </w:tabs>
        <w:ind w:left="720"/>
        <w:contextualSpacing/>
        <w:rPr>
          <w:rFonts w:asciiTheme="minorHAnsi" w:hAnsiTheme="minorHAnsi" w:cs="Arial"/>
        </w:rPr>
      </w:pPr>
      <w:r w:rsidRPr="00B31951">
        <w:rPr>
          <w:rFonts w:asciiTheme="minorHAnsi" w:hAnsiTheme="minorHAnsi" w:cs="Arial"/>
        </w:rPr>
        <w:t>National Heavy Vehicle Regulator</w:t>
      </w:r>
    </w:p>
    <w:p w:rsidR="0047521C" w:rsidRPr="0038561A" w:rsidRDefault="0047521C" w:rsidP="003A367C">
      <w:pPr>
        <w:pStyle w:val="OutlineNumberedLevel1"/>
        <w:tabs>
          <w:tab w:val="left" w:pos="6804"/>
        </w:tabs>
        <w:rPr>
          <w:rFonts w:asciiTheme="minorHAnsi" w:hAnsiTheme="minorHAnsi" w:cs="Arial"/>
          <w:b w:val="0"/>
        </w:rPr>
      </w:pPr>
      <w:bookmarkStart w:id="0" w:name="_GoBack"/>
      <w:bookmarkEnd w:id="0"/>
    </w:p>
    <w:sectPr w:rsidR="0047521C" w:rsidRPr="0038561A" w:rsidSect="005976A7">
      <w:footerReference w:type="default" r:id="rId10"/>
      <w:headerReference w:type="first" r:id="rId11"/>
      <w:footerReference w:type="first" r:id="rId12"/>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DFE" w:rsidRDefault="00123DFE">
      <w:pPr>
        <w:spacing w:after="0" w:line="240" w:lineRule="auto"/>
      </w:pPr>
      <w:r>
        <w:separator/>
      </w:r>
    </w:p>
  </w:endnote>
  <w:endnote w:type="continuationSeparator" w:id="0">
    <w:p w:rsidR="00123DFE" w:rsidRDefault="00123DFE">
      <w:pPr>
        <w:spacing w:after="0" w:line="240" w:lineRule="auto"/>
      </w:pPr>
      <w:r>
        <w:continuationSeparator/>
      </w:r>
    </w:p>
  </w:endnote>
  <w:endnote w:type="continuationNotice" w:id="1">
    <w:p w:rsidR="00123DFE" w:rsidRDefault="00123D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648" w:rsidRDefault="00F5247F" w:rsidP="00C2499E">
    <w:pPr>
      <w:pStyle w:val="Footer"/>
      <w:jc w:val="right"/>
      <w:rPr>
        <w:sz w:val="20"/>
        <w:szCs w:val="20"/>
      </w:rPr>
    </w:pPr>
  </w:p>
  <w:p w:rsidR="00D75837" w:rsidRDefault="00D75837" w:rsidP="00C2499E">
    <w:pPr>
      <w:pStyle w:val="Footer"/>
      <w:jc w:val="right"/>
      <w:rPr>
        <w:sz w:val="20"/>
        <w:szCs w:val="20"/>
      </w:rPr>
    </w:pPr>
    <w:r w:rsidRPr="00D75837">
      <w:rPr>
        <w:sz w:val="20"/>
        <w:szCs w:val="20"/>
      </w:rPr>
      <w:t>New South Wales Work Diary Exemption Notice 20</w:t>
    </w:r>
    <w:r w:rsidR="00F5247F">
      <w:rPr>
        <w:sz w:val="20"/>
        <w:szCs w:val="20"/>
      </w:rPr>
      <w:t>20</w:t>
    </w:r>
    <w:r w:rsidRPr="00D75837">
      <w:rPr>
        <w:sz w:val="20"/>
        <w:szCs w:val="20"/>
      </w:rPr>
      <w:t xml:space="preserve"> (No. 1)</w:t>
    </w:r>
  </w:p>
  <w:p w:rsidR="00C2499E" w:rsidRDefault="009B68B6" w:rsidP="00C2499E">
    <w:pPr>
      <w:pStyle w:val="Footer"/>
      <w:jc w:val="right"/>
      <w:rPr>
        <w:rFonts w:ascii="Calibri" w:hAnsi="Calibri"/>
        <w:sz w:val="20"/>
        <w:szCs w:val="20"/>
      </w:rPr>
    </w:pPr>
    <w:r>
      <w:rPr>
        <w:rFonts w:ascii="Calibri" w:hAnsi="Calibri"/>
        <w:sz w:val="20"/>
        <w:szCs w:val="20"/>
        <w:lang w:val="en-US"/>
      </w:rPr>
      <w:t xml:space="preserve">Page </w:t>
    </w:r>
    <w:r>
      <w:rPr>
        <w:rFonts w:ascii="Calibri" w:hAnsi="Calibri"/>
        <w:sz w:val="20"/>
        <w:szCs w:val="20"/>
        <w:lang w:val="en-US"/>
      </w:rPr>
      <w:fldChar w:fldCharType="begin"/>
    </w:r>
    <w:r>
      <w:rPr>
        <w:rFonts w:ascii="Calibri" w:hAnsi="Calibri"/>
        <w:sz w:val="20"/>
        <w:szCs w:val="20"/>
        <w:lang w:val="en-US"/>
      </w:rPr>
      <w:instrText xml:space="preserve"> PAGE </w:instrText>
    </w:r>
    <w:r>
      <w:rPr>
        <w:rFonts w:ascii="Calibri" w:hAnsi="Calibri"/>
        <w:sz w:val="20"/>
        <w:szCs w:val="20"/>
        <w:lang w:val="en-US"/>
      </w:rPr>
      <w:fldChar w:fldCharType="separate"/>
    </w:r>
    <w:r w:rsidR="00F5247F">
      <w:rPr>
        <w:rFonts w:ascii="Calibri" w:hAnsi="Calibri"/>
        <w:noProof/>
        <w:sz w:val="20"/>
        <w:szCs w:val="20"/>
        <w:lang w:val="en-US"/>
      </w:rPr>
      <w:t>2</w:t>
    </w:r>
    <w:r>
      <w:rPr>
        <w:rFonts w:ascii="Calibri" w:hAnsi="Calibri"/>
        <w:sz w:val="20"/>
        <w:szCs w:val="20"/>
        <w:lang w:val="en-US"/>
      </w:rPr>
      <w:fldChar w:fldCharType="end"/>
    </w:r>
    <w:r>
      <w:rPr>
        <w:rFonts w:ascii="Calibri" w:hAnsi="Calibri"/>
        <w:sz w:val="20"/>
        <w:szCs w:val="20"/>
        <w:lang w:val="en-US"/>
      </w:rPr>
      <w:t xml:space="preserve"> of </w:t>
    </w:r>
    <w:r>
      <w:rPr>
        <w:rFonts w:ascii="Calibri" w:hAnsi="Calibri"/>
        <w:sz w:val="20"/>
        <w:szCs w:val="20"/>
        <w:lang w:val="en-US"/>
      </w:rPr>
      <w:fldChar w:fldCharType="begin"/>
    </w:r>
    <w:r>
      <w:rPr>
        <w:rFonts w:ascii="Calibri" w:hAnsi="Calibri"/>
        <w:sz w:val="20"/>
        <w:szCs w:val="20"/>
        <w:lang w:val="en-US"/>
      </w:rPr>
      <w:instrText xml:space="preserve"> NUMPAGES </w:instrText>
    </w:r>
    <w:r>
      <w:rPr>
        <w:rFonts w:ascii="Calibri" w:hAnsi="Calibri"/>
        <w:sz w:val="20"/>
        <w:szCs w:val="20"/>
        <w:lang w:val="en-US"/>
      </w:rPr>
      <w:fldChar w:fldCharType="separate"/>
    </w:r>
    <w:r w:rsidR="00F5247F">
      <w:rPr>
        <w:rFonts w:ascii="Calibri" w:hAnsi="Calibri"/>
        <w:noProof/>
        <w:sz w:val="20"/>
        <w:szCs w:val="20"/>
        <w:lang w:val="en-US"/>
      </w:rPr>
      <w:t>2</w:t>
    </w:r>
    <w:r>
      <w:rPr>
        <w:rFonts w:ascii="Calibri" w:hAnsi="Calibri"/>
        <w:sz w:val="20"/>
        <w:szCs w:val="20"/>
        <w:lang w:val="en-US"/>
      </w:rPr>
      <w:fldChar w:fldCharType="end"/>
    </w:r>
  </w:p>
  <w:p w:rsidR="00C2499E" w:rsidRDefault="00F524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648" w:rsidRDefault="00F5247F" w:rsidP="00B01648">
    <w:pPr>
      <w:pStyle w:val="Footer"/>
      <w:jc w:val="right"/>
      <w:rPr>
        <w:sz w:val="20"/>
        <w:szCs w:val="20"/>
      </w:rPr>
    </w:pPr>
  </w:p>
  <w:p w:rsidR="00D75837" w:rsidRDefault="00D75837" w:rsidP="005714BA">
    <w:pPr>
      <w:pStyle w:val="Footer"/>
      <w:jc w:val="right"/>
      <w:rPr>
        <w:sz w:val="20"/>
        <w:szCs w:val="20"/>
      </w:rPr>
    </w:pPr>
    <w:r w:rsidRPr="00D75837">
      <w:rPr>
        <w:sz w:val="20"/>
        <w:szCs w:val="20"/>
      </w:rPr>
      <w:t>New South Wales Work Diary Exemption Notice 20</w:t>
    </w:r>
    <w:r w:rsidR="00F5247F">
      <w:rPr>
        <w:sz w:val="20"/>
        <w:szCs w:val="20"/>
      </w:rPr>
      <w:t>20</w:t>
    </w:r>
    <w:r w:rsidRPr="00D75837">
      <w:rPr>
        <w:sz w:val="20"/>
        <w:szCs w:val="20"/>
      </w:rPr>
      <w:t xml:space="preserve"> (No. 1)</w:t>
    </w:r>
  </w:p>
  <w:p w:rsidR="005714BA" w:rsidRPr="00CA1786" w:rsidRDefault="009B68B6" w:rsidP="005714BA">
    <w:pPr>
      <w:pStyle w:val="Footer"/>
      <w:jc w:val="right"/>
      <w:rPr>
        <w:rFonts w:ascii="Calibri" w:hAnsi="Calibri"/>
        <w:sz w:val="20"/>
        <w:szCs w:val="20"/>
      </w:rPr>
    </w:pPr>
    <w:r w:rsidRPr="00136DD2">
      <w:rPr>
        <w:rFonts w:ascii="Calibri" w:hAnsi="Calibri"/>
        <w:sz w:val="20"/>
        <w:szCs w:val="20"/>
        <w:lang w:val="en-US"/>
      </w:rPr>
      <w:t xml:space="preserve">Page </w:t>
    </w:r>
    <w:r w:rsidRPr="00136DD2">
      <w:rPr>
        <w:rFonts w:ascii="Calibri" w:hAnsi="Calibri"/>
        <w:sz w:val="20"/>
        <w:szCs w:val="20"/>
        <w:lang w:val="en-US"/>
      </w:rPr>
      <w:fldChar w:fldCharType="begin"/>
    </w:r>
    <w:r w:rsidRPr="00136DD2">
      <w:rPr>
        <w:rFonts w:ascii="Calibri" w:hAnsi="Calibri"/>
        <w:sz w:val="20"/>
        <w:szCs w:val="20"/>
        <w:lang w:val="en-US"/>
      </w:rPr>
      <w:instrText xml:space="preserve"> PAGE </w:instrText>
    </w:r>
    <w:r w:rsidRPr="00136DD2">
      <w:rPr>
        <w:rFonts w:ascii="Calibri" w:hAnsi="Calibri"/>
        <w:sz w:val="20"/>
        <w:szCs w:val="20"/>
        <w:lang w:val="en-US"/>
      </w:rPr>
      <w:fldChar w:fldCharType="separate"/>
    </w:r>
    <w:r w:rsidR="00F5247F">
      <w:rPr>
        <w:rFonts w:ascii="Calibri" w:hAnsi="Calibri"/>
        <w:noProof/>
        <w:sz w:val="20"/>
        <w:szCs w:val="20"/>
        <w:lang w:val="en-US"/>
      </w:rPr>
      <w:t>1</w:t>
    </w:r>
    <w:r w:rsidRPr="00136DD2">
      <w:rPr>
        <w:rFonts w:ascii="Calibri" w:hAnsi="Calibri"/>
        <w:sz w:val="20"/>
        <w:szCs w:val="20"/>
        <w:lang w:val="en-US"/>
      </w:rPr>
      <w:fldChar w:fldCharType="end"/>
    </w:r>
    <w:r w:rsidRPr="00136DD2">
      <w:rPr>
        <w:rFonts w:ascii="Calibri" w:hAnsi="Calibri"/>
        <w:sz w:val="20"/>
        <w:szCs w:val="20"/>
        <w:lang w:val="en-US"/>
      </w:rPr>
      <w:t xml:space="preserve"> of </w:t>
    </w:r>
    <w:r w:rsidRPr="00136DD2">
      <w:rPr>
        <w:rFonts w:ascii="Calibri" w:hAnsi="Calibri"/>
        <w:sz w:val="20"/>
        <w:szCs w:val="20"/>
        <w:lang w:val="en-US"/>
      </w:rPr>
      <w:fldChar w:fldCharType="begin"/>
    </w:r>
    <w:r w:rsidRPr="00136DD2">
      <w:rPr>
        <w:rFonts w:ascii="Calibri" w:hAnsi="Calibri"/>
        <w:sz w:val="20"/>
        <w:szCs w:val="20"/>
        <w:lang w:val="en-US"/>
      </w:rPr>
      <w:instrText xml:space="preserve"> NUMPAGES </w:instrText>
    </w:r>
    <w:r w:rsidRPr="00136DD2">
      <w:rPr>
        <w:rFonts w:ascii="Calibri" w:hAnsi="Calibri"/>
        <w:sz w:val="20"/>
        <w:szCs w:val="20"/>
        <w:lang w:val="en-US"/>
      </w:rPr>
      <w:fldChar w:fldCharType="separate"/>
    </w:r>
    <w:r w:rsidR="00F5247F">
      <w:rPr>
        <w:rFonts w:ascii="Calibri" w:hAnsi="Calibri"/>
        <w:noProof/>
        <w:sz w:val="20"/>
        <w:szCs w:val="20"/>
        <w:lang w:val="en-US"/>
      </w:rPr>
      <w:t>2</w:t>
    </w:r>
    <w:r w:rsidRPr="00136DD2">
      <w:rPr>
        <w:rFonts w:ascii="Calibri" w:hAnsi="Calibri"/>
        <w:sz w:val="20"/>
        <w:szCs w:val="20"/>
        <w:lang w:val="en-US"/>
      </w:rPr>
      <w:fldChar w:fldCharType="end"/>
    </w:r>
  </w:p>
  <w:p w:rsidR="005714BA" w:rsidRDefault="00F524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DFE" w:rsidRDefault="00123DFE">
      <w:pPr>
        <w:spacing w:after="0" w:line="240" w:lineRule="auto"/>
      </w:pPr>
      <w:r>
        <w:separator/>
      </w:r>
    </w:p>
  </w:footnote>
  <w:footnote w:type="continuationSeparator" w:id="0">
    <w:p w:rsidR="00123DFE" w:rsidRDefault="00123DFE">
      <w:pPr>
        <w:spacing w:after="0" w:line="240" w:lineRule="auto"/>
      </w:pPr>
      <w:r>
        <w:continuationSeparator/>
      </w:r>
    </w:p>
  </w:footnote>
  <w:footnote w:type="continuationNotice" w:id="1">
    <w:p w:rsidR="00123DFE" w:rsidRDefault="00123DF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D75837" w:rsidRPr="00CE796A" w:rsidTr="005F2FE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D75837" w:rsidRPr="00CE796A" w:rsidRDefault="00D75837" w:rsidP="005F2FED">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25DFC683" wp14:editId="14CF51FB">
                <wp:extent cx="702945" cy="544195"/>
                <wp:effectExtent l="0" t="0" r="0" b="8255"/>
                <wp:docPr id="3" name="Picture 3"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D75837" w:rsidRPr="00CE796A" w:rsidRDefault="00D75837" w:rsidP="005F2FED">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D75837" w:rsidRPr="00CE796A" w:rsidRDefault="00D75837" w:rsidP="005F2FED">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D75837" w:rsidRPr="00CE796A" w:rsidTr="005F2FED">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D75837" w:rsidRPr="00CE796A" w:rsidRDefault="00D75837" w:rsidP="005F2FED">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D75837" w:rsidRPr="00840A06" w:rsidRDefault="00D75837" w:rsidP="005F2FED">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rsidR="003854B4" w:rsidRDefault="003854B4" w:rsidP="003854B4">
    <w:pPr>
      <w:pStyle w:val="Header"/>
      <w:rPr>
        <w:sz w:val="2"/>
        <w:szCs w:val="2"/>
      </w:rPr>
    </w:pPr>
  </w:p>
  <w:p w:rsidR="003854B4" w:rsidRDefault="003854B4" w:rsidP="003854B4">
    <w:pPr>
      <w:pStyle w:val="Header"/>
      <w:rPr>
        <w:sz w:val="2"/>
        <w:szCs w:val="2"/>
      </w:rPr>
    </w:pPr>
  </w:p>
  <w:p w:rsidR="00F40885" w:rsidRPr="00F40885" w:rsidRDefault="00F5247F">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57A0"/>
    <w:multiLevelType w:val="hybridMultilevel"/>
    <w:tmpl w:val="F1FE3224"/>
    <w:lvl w:ilvl="0" w:tplc="4D54F6A8">
      <w:start w:val="1"/>
      <w:numFmt w:val="decimal"/>
      <w:lvlText w:val="(%1)"/>
      <w:lvlJc w:val="left"/>
      <w:pPr>
        <w:ind w:left="720" w:hanging="360"/>
      </w:pPr>
      <w:rPr>
        <w:rFonts w:hint="default"/>
        <w:b w:val="0"/>
      </w:rPr>
    </w:lvl>
    <w:lvl w:ilvl="1" w:tplc="BEA41C40">
      <w:start w:val="1"/>
      <w:numFmt w:val="lowerLetter"/>
      <w:lvlText w:val="(%2)"/>
      <w:lvlJc w:val="left"/>
      <w:pPr>
        <w:ind w:left="1117" w:hanging="397"/>
      </w:pPr>
      <w:rPr>
        <w:rFonts w:cs="Times New Roman" w:hint="default"/>
      </w:rPr>
    </w:lvl>
    <w:lvl w:ilvl="2" w:tplc="DE422D1C">
      <w:start w:val="1"/>
      <w:numFmt w:val="lowerRoman"/>
      <w:lvlText w:val="(%3)"/>
      <w:lvlJc w:val="right"/>
      <w:pPr>
        <w:ind w:left="1446" w:hanging="170"/>
      </w:pPr>
      <w:rPr>
        <w:rFonts w:hint="default"/>
        <w:b w:val="0"/>
      </w:rPr>
    </w:lvl>
    <w:lvl w:ilvl="3" w:tplc="97760118">
      <w:start w:val="1"/>
      <w:numFmt w:val="upperLetter"/>
      <w:lvlText w:val="(%4)"/>
      <w:lvlJc w:val="left"/>
      <w:pPr>
        <w:ind w:left="1758" w:hanging="340"/>
      </w:pPr>
      <w:rPr>
        <w:rFonts w:hint="default"/>
      </w:rPr>
    </w:lvl>
    <w:lvl w:ilvl="4" w:tplc="0C090019" w:tentative="1">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1">
    <w:nsid w:val="00E460CD"/>
    <w:multiLevelType w:val="hybridMultilevel"/>
    <w:tmpl w:val="1794CDE6"/>
    <w:lvl w:ilvl="0" w:tplc="ACD63BC4">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nsid w:val="0335252C"/>
    <w:multiLevelType w:val="hybridMultilevel"/>
    <w:tmpl w:val="ABEE4072"/>
    <w:lvl w:ilvl="0" w:tplc="BEA41C40">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46C5D0D"/>
    <w:multiLevelType w:val="hybridMultilevel"/>
    <w:tmpl w:val="ABEE4072"/>
    <w:lvl w:ilvl="0" w:tplc="BEA41C40">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1B6223BE"/>
    <w:multiLevelType w:val="hybridMultilevel"/>
    <w:tmpl w:val="96EE944C"/>
    <w:lvl w:ilvl="0" w:tplc="4D54F6A8">
      <w:start w:val="1"/>
      <w:numFmt w:val="decimal"/>
      <w:lvlText w:val="(%1)"/>
      <w:lvlJc w:val="left"/>
      <w:pPr>
        <w:ind w:left="720" w:hanging="360"/>
      </w:pPr>
      <w:rPr>
        <w:rFonts w:hint="default"/>
        <w:b w:val="0"/>
      </w:rPr>
    </w:lvl>
    <w:lvl w:ilvl="1" w:tplc="BEA41C40">
      <w:start w:val="1"/>
      <w:numFmt w:val="lowerLetter"/>
      <w:lvlText w:val="(%2)"/>
      <w:lvlJc w:val="left"/>
      <w:pPr>
        <w:ind w:left="1117" w:hanging="397"/>
      </w:pPr>
      <w:rPr>
        <w:rFonts w:cs="Times New Roman" w:hint="default"/>
      </w:rPr>
    </w:lvl>
    <w:lvl w:ilvl="2" w:tplc="DE422D1C">
      <w:start w:val="1"/>
      <w:numFmt w:val="lowerRoman"/>
      <w:lvlText w:val="(%3)"/>
      <w:lvlJc w:val="right"/>
      <w:pPr>
        <w:ind w:left="1446" w:hanging="170"/>
      </w:pPr>
      <w:rPr>
        <w:rFonts w:hint="default"/>
        <w:b w:val="0"/>
      </w:rPr>
    </w:lvl>
    <w:lvl w:ilvl="3" w:tplc="BEA41C40">
      <w:start w:val="1"/>
      <w:numFmt w:val="lowerLetter"/>
      <w:lvlText w:val="(%4)"/>
      <w:lvlJc w:val="left"/>
      <w:pPr>
        <w:ind w:left="1758" w:hanging="340"/>
      </w:pPr>
      <w:rPr>
        <w:rFonts w:cs="Times New Roman" w:hint="default"/>
      </w:rPr>
    </w:lvl>
    <w:lvl w:ilvl="4" w:tplc="0C090019">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5">
    <w:nsid w:val="1EA145A0"/>
    <w:multiLevelType w:val="hybridMultilevel"/>
    <w:tmpl w:val="96EE944C"/>
    <w:lvl w:ilvl="0" w:tplc="4D54F6A8">
      <w:start w:val="1"/>
      <w:numFmt w:val="decimal"/>
      <w:lvlText w:val="(%1)"/>
      <w:lvlJc w:val="left"/>
      <w:pPr>
        <w:ind w:left="720" w:hanging="360"/>
      </w:pPr>
      <w:rPr>
        <w:rFonts w:hint="default"/>
        <w:b w:val="0"/>
      </w:rPr>
    </w:lvl>
    <w:lvl w:ilvl="1" w:tplc="BEA41C40">
      <w:start w:val="1"/>
      <w:numFmt w:val="lowerLetter"/>
      <w:lvlText w:val="(%2)"/>
      <w:lvlJc w:val="left"/>
      <w:pPr>
        <w:ind w:left="1117" w:hanging="397"/>
      </w:pPr>
      <w:rPr>
        <w:rFonts w:cs="Times New Roman" w:hint="default"/>
      </w:rPr>
    </w:lvl>
    <w:lvl w:ilvl="2" w:tplc="DE422D1C">
      <w:start w:val="1"/>
      <w:numFmt w:val="lowerRoman"/>
      <w:lvlText w:val="(%3)"/>
      <w:lvlJc w:val="right"/>
      <w:pPr>
        <w:ind w:left="1446" w:hanging="170"/>
      </w:pPr>
      <w:rPr>
        <w:rFonts w:hint="default"/>
        <w:b w:val="0"/>
      </w:rPr>
    </w:lvl>
    <w:lvl w:ilvl="3" w:tplc="BEA41C40">
      <w:start w:val="1"/>
      <w:numFmt w:val="lowerLetter"/>
      <w:lvlText w:val="(%4)"/>
      <w:lvlJc w:val="left"/>
      <w:pPr>
        <w:ind w:left="1758" w:hanging="340"/>
      </w:pPr>
      <w:rPr>
        <w:rFonts w:cs="Times New Roman" w:hint="default"/>
      </w:rPr>
    </w:lvl>
    <w:lvl w:ilvl="4" w:tplc="0C090019">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6">
    <w:nsid w:val="326637C8"/>
    <w:multiLevelType w:val="hybridMultilevel"/>
    <w:tmpl w:val="2C38C71E"/>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nsid w:val="34DA4211"/>
    <w:multiLevelType w:val="hybridMultilevel"/>
    <w:tmpl w:val="F1FE3224"/>
    <w:lvl w:ilvl="0" w:tplc="4D54F6A8">
      <w:start w:val="1"/>
      <w:numFmt w:val="decimal"/>
      <w:lvlText w:val="(%1)"/>
      <w:lvlJc w:val="left"/>
      <w:pPr>
        <w:ind w:left="720" w:hanging="360"/>
      </w:pPr>
      <w:rPr>
        <w:rFonts w:hint="default"/>
        <w:b w:val="0"/>
      </w:rPr>
    </w:lvl>
    <w:lvl w:ilvl="1" w:tplc="BEA41C40">
      <w:start w:val="1"/>
      <w:numFmt w:val="lowerLetter"/>
      <w:lvlText w:val="(%2)"/>
      <w:lvlJc w:val="left"/>
      <w:pPr>
        <w:ind w:left="1117" w:hanging="397"/>
      </w:pPr>
      <w:rPr>
        <w:rFonts w:cs="Times New Roman" w:hint="default"/>
      </w:rPr>
    </w:lvl>
    <w:lvl w:ilvl="2" w:tplc="DE422D1C">
      <w:start w:val="1"/>
      <w:numFmt w:val="lowerRoman"/>
      <w:lvlText w:val="(%3)"/>
      <w:lvlJc w:val="right"/>
      <w:pPr>
        <w:ind w:left="1446" w:hanging="170"/>
      </w:pPr>
      <w:rPr>
        <w:rFonts w:hint="default"/>
        <w:b w:val="0"/>
      </w:rPr>
    </w:lvl>
    <w:lvl w:ilvl="3" w:tplc="97760118">
      <w:start w:val="1"/>
      <w:numFmt w:val="upperLetter"/>
      <w:lvlText w:val="(%4)"/>
      <w:lvlJc w:val="left"/>
      <w:pPr>
        <w:ind w:left="1758" w:hanging="340"/>
      </w:pPr>
      <w:rPr>
        <w:rFonts w:hint="default"/>
      </w:rPr>
    </w:lvl>
    <w:lvl w:ilvl="4" w:tplc="0C090019" w:tentative="1">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8">
    <w:nsid w:val="3CD865E4"/>
    <w:multiLevelType w:val="hybridMultilevel"/>
    <w:tmpl w:val="2C38C71E"/>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nsid w:val="4CF515ED"/>
    <w:multiLevelType w:val="hybridMultilevel"/>
    <w:tmpl w:val="F1FE3224"/>
    <w:lvl w:ilvl="0" w:tplc="4D54F6A8">
      <w:start w:val="1"/>
      <w:numFmt w:val="decimal"/>
      <w:lvlText w:val="(%1)"/>
      <w:lvlJc w:val="left"/>
      <w:pPr>
        <w:ind w:left="720" w:hanging="360"/>
      </w:pPr>
      <w:rPr>
        <w:rFonts w:hint="default"/>
        <w:b w:val="0"/>
      </w:rPr>
    </w:lvl>
    <w:lvl w:ilvl="1" w:tplc="BEA41C40">
      <w:start w:val="1"/>
      <w:numFmt w:val="lowerLetter"/>
      <w:lvlText w:val="(%2)"/>
      <w:lvlJc w:val="left"/>
      <w:pPr>
        <w:ind w:left="1117" w:hanging="397"/>
      </w:pPr>
      <w:rPr>
        <w:rFonts w:cs="Times New Roman" w:hint="default"/>
      </w:rPr>
    </w:lvl>
    <w:lvl w:ilvl="2" w:tplc="DE422D1C">
      <w:start w:val="1"/>
      <w:numFmt w:val="lowerRoman"/>
      <w:lvlText w:val="(%3)"/>
      <w:lvlJc w:val="right"/>
      <w:pPr>
        <w:ind w:left="1446" w:hanging="170"/>
      </w:pPr>
      <w:rPr>
        <w:rFonts w:hint="default"/>
        <w:b w:val="0"/>
      </w:rPr>
    </w:lvl>
    <w:lvl w:ilvl="3" w:tplc="97760118">
      <w:start w:val="1"/>
      <w:numFmt w:val="upperLetter"/>
      <w:lvlText w:val="(%4)"/>
      <w:lvlJc w:val="left"/>
      <w:pPr>
        <w:ind w:left="1758" w:hanging="340"/>
      </w:pPr>
      <w:rPr>
        <w:rFonts w:hint="default"/>
      </w:rPr>
    </w:lvl>
    <w:lvl w:ilvl="4" w:tplc="0C090019" w:tentative="1">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10">
    <w:nsid w:val="51207586"/>
    <w:multiLevelType w:val="hybridMultilevel"/>
    <w:tmpl w:val="2C38C71E"/>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
    <w:nsid w:val="54505B81"/>
    <w:multiLevelType w:val="hybridMultilevel"/>
    <w:tmpl w:val="90160100"/>
    <w:lvl w:ilvl="0" w:tplc="4D54F6A8">
      <w:start w:val="1"/>
      <w:numFmt w:val="decimal"/>
      <w:lvlText w:val="(%1)"/>
      <w:lvlJc w:val="left"/>
      <w:pPr>
        <w:ind w:left="720" w:hanging="360"/>
      </w:pPr>
      <w:rPr>
        <w:rFonts w:hint="default"/>
        <w:b w:val="0"/>
      </w:rPr>
    </w:lvl>
    <w:lvl w:ilvl="1" w:tplc="BEA41C40">
      <w:start w:val="1"/>
      <w:numFmt w:val="lowerLetter"/>
      <w:lvlText w:val="(%2)"/>
      <w:lvlJc w:val="left"/>
      <w:pPr>
        <w:ind w:left="1117" w:hanging="397"/>
      </w:pPr>
      <w:rPr>
        <w:rFonts w:cs="Times New Roman" w:hint="default"/>
      </w:rPr>
    </w:lvl>
    <w:lvl w:ilvl="2" w:tplc="DE422D1C">
      <w:start w:val="1"/>
      <w:numFmt w:val="lowerRoman"/>
      <w:lvlText w:val="(%3)"/>
      <w:lvlJc w:val="right"/>
      <w:pPr>
        <w:ind w:left="1446" w:hanging="170"/>
      </w:pPr>
      <w:rPr>
        <w:rFonts w:hint="default"/>
        <w:b w:val="0"/>
      </w:rPr>
    </w:lvl>
    <w:lvl w:ilvl="3" w:tplc="97760118">
      <w:start w:val="1"/>
      <w:numFmt w:val="upperLetter"/>
      <w:pStyle w:val="OUtlineLevel4"/>
      <w:lvlText w:val="(%4)"/>
      <w:lvlJc w:val="left"/>
      <w:pPr>
        <w:ind w:left="1758" w:hanging="340"/>
      </w:pPr>
      <w:rPr>
        <w:rFonts w:hint="default"/>
      </w:rPr>
    </w:lvl>
    <w:lvl w:ilvl="4" w:tplc="0C090019" w:tentative="1">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12">
    <w:nsid w:val="66C031E0"/>
    <w:multiLevelType w:val="hybridMultilevel"/>
    <w:tmpl w:val="1B803DCA"/>
    <w:lvl w:ilvl="0" w:tplc="D1649948">
      <w:start w:val="1"/>
      <w:numFmt w:val="bullet"/>
      <w:pStyle w:val="AANormalBullet1"/>
      <w:lvlText w:val=""/>
      <w:lvlJc w:val="left"/>
      <w:pPr>
        <w:ind w:left="1152" w:hanging="360"/>
      </w:pPr>
      <w:rPr>
        <w:rFonts w:ascii="Symbol" w:hAnsi="Symbol" w:hint="default"/>
      </w:rPr>
    </w:lvl>
    <w:lvl w:ilvl="1" w:tplc="0C090003" w:tentative="1">
      <w:start w:val="1"/>
      <w:numFmt w:val="bullet"/>
      <w:lvlText w:val="o"/>
      <w:lvlJc w:val="left"/>
      <w:pPr>
        <w:ind w:left="1872" w:hanging="360"/>
      </w:pPr>
      <w:rPr>
        <w:rFonts w:ascii="Courier New" w:hAnsi="Courier New" w:cs="Courier New" w:hint="default"/>
      </w:rPr>
    </w:lvl>
    <w:lvl w:ilvl="2" w:tplc="0C090005" w:tentative="1">
      <w:start w:val="1"/>
      <w:numFmt w:val="bullet"/>
      <w:lvlText w:val=""/>
      <w:lvlJc w:val="left"/>
      <w:pPr>
        <w:ind w:left="2592" w:hanging="360"/>
      </w:pPr>
      <w:rPr>
        <w:rFonts w:ascii="Wingdings" w:hAnsi="Wingdings" w:hint="default"/>
      </w:rPr>
    </w:lvl>
    <w:lvl w:ilvl="3" w:tplc="0C090001" w:tentative="1">
      <w:start w:val="1"/>
      <w:numFmt w:val="bullet"/>
      <w:lvlText w:val=""/>
      <w:lvlJc w:val="left"/>
      <w:pPr>
        <w:ind w:left="3312" w:hanging="360"/>
      </w:pPr>
      <w:rPr>
        <w:rFonts w:ascii="Symbol" w:hAnsi="Symbol" w:hint="default"/>
      </w:rPr>
    </w:lvl>
    <w:lvl w:ilvl="4" w:tplc="0C090003" w:tentative="1">
      <w:start w:val="1"/>
      <w:numFmt w:val="bullet"/>
      <w:lvlText w:val="o"/>
      <w:lvlJc w:val="left"/>
      <w:pPr>
        <w:ind w:left="4032" w:hanging="360"/>
      </w:pPr>
      <w:rPr>
        <w:rFonts w:ascii="Courier New" w:hAnsi="Courier New" w:cs="Courier New" w:hint="default"/>
      </w:rPr>
    </w:lvl>
    <w:lvl w:ilvl="5" w:tplc="0C090005" w:tentative="1">
      <w:start w:val="1"/>
      <w:numFmt w:val="bullet"/>
      <w:lvlText w:val=""/>
      <w:lvlJc w:val="left"/>
      <w:pPr>
        <w:ind w:left="4752" w:hanging="360"/>
      </w:pPr>
      <w:rPr>
        <w:rFonts w:ascii="Wingdings" w:hAnsi="Wingdings" w:hint="default"/>
      </w:rPr>
    </w:lvl>
    <w:lvl w:ilvl="6" w:tplc="0C090001" w:tentative="1">
      <w:start w:val="1"/>
      <w:numFmt w:val="bullet"/>
      <w:lvlText w:val=""/>
      <w:lvlJc w:val="left"/>
      <w:pPr>
        <w:ind w:left="5472" w:hanging="360"/>
      </w:pPr>
      <w:rPr>
        <w:rFonts w:ascii="Symbol" w:hAnsi="Symbol" w:hint="default"/>
      </w:rPr>
    </w:lvl>
    <w:lvl w:ilvl="7" w:tplc="0C090003" w:tentative="1">
      <w:start w:val="1"/>
      <w:numFmt w:val="bullet"/>
      <w:lvlText w:val="o"/>
      <w:lvlJc w:val="left"/>
      <w:pPr>
        <w:ind w:left="6192" w:hanging="360"/>
      </w:pPr>
      <w:rPr>
        <w:rFonts w:ascii="Courier New" w:hAnsi="Courier New" w:cs="Courier New" w:hint="default"/>
      </w:rPr>
    </w:lvl>
    <w:lvl w:ilvl="8" w:tplc="0C090005" w:tentative="1">
      <w:start w:val="1"/>
      <w:numFmt w:val="bullet"/>
      <w:lvlText w:val=""/>
      <w:lvlJc w:val="left"/>
      <w:pPr>
        <w:ind w:left="6912" w:hanging="360"/>
      </w:pPr>
      <w:rPr>
        <w:rFonts w:ascii="Wingdings" w:hAnsi="Wingdings" w:hint="default"/>
      </w:rPr>
    </w:lvl>
  </w:abstractNum>
  <w:abstractNum w:abstractNumId="13">
    <w:nsid w:val="6B2C4D76"/>
    <w:multiLevelType w:val="hybridMultilevel"/>
    <w:tmpl w:val="B57863D6"/>
    <w:lvl w:ilvl="0" w:tplc="0C090017">
      <w:start w:val="1"/>
      <w:numFmt w:val="lowerLetter"/>
      <w:lvlText w:val="%1)"/>
      <w:lvlJc w:val="lef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14">
    <w:nsid w:val="7E316325"/>
    <w:multiLevelType w:val="hybridMultilevel"/>
    <w:tmpl w:val="ABEE4072"/>
    <w:lvl w:ilvl="0" w:tplc="BEA41C40">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1"/>
  </w:num>
  <w:num w:numId="2">
    <w:abstractNumId w:val="1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14"/>
  </w:num>
  <w:num w:numId="7">
    <w:abstractNumId w:val="13"/>
  </w:num>
  <w:num w:numId="8">
    <w:abstractNumId w:val="9"/>
  </w:num>
  <w:num w:numId="9">
    <w:abstractNumId w:val="3"/>
  </w:num>
  <w:num w:numId="10">
    <w:abstractNumId w:val="2"/>
  </w:num>
  <w:num w:numId="11">
    <w:abstractNumId w:val="8"/>
  </w:num>
  <w:num w:numId="12">
    <w:abstractNumId w:val="6"/>
  </w:num>
  <w:num w:numId="13">
    <w:abstractNumId w:val="0"/>
  </w:num>
  <w:num w:numId="14">
    <w:abstractNumId w:val="10"/>
  </w:num>
  <w:num w:numId="15">
    <w:abstractNumId w:val="7"/>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uart Munroe">
    <w15:presenceInfo w15:providerId="Windows Live" w15:userId="709d48b606a363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8B6"/>
    <w:rsid w:val="00005276"/>
    <w:rsid w:val="000077AB"/>
    <w:rsid w:val="00012F2A"/>
    <w:rsid w:val="000170FD"/>
    <w:rsid w:val="000322FB"/>
    <w:rsid w:val="0003531F"/>
    <w:rsid w:val="000424D4"/>
    <w:rsid w:val="00047E68"/>
    <w:rsid w:val="00075C97"/>
    <w:rsid w:val="00086C3C"/>
    <w:rsid w:val="00094664"/>
    <w:rsid w:val="000951F6"/>
    <w:rsid w:val="000A4638"/>
    <w:rsid w:val="000B3B99"/>
    <w:rsid w:val="000C0943"/>
    <w:rsid w:val="000C6457"/>
    <w:rsid w:val="000E76C9"/>
    <w:rsid w:val="0010022B"/>
    <w:rsid w:val="00123DFE"/>
    <w:rsid w:val="001243D9"/>
    <w:rsid w:val="00126595"/>
    <w:rsid w:val="001570CB"/>
    <w:rsid w:val="001605EA"/>
    <w:rsid w:val="0017163C"/>
    <w:rsid w:val="00174247"/>
    <w:rsid w:val="00177C20"/>
    <w:rsid w:val="001A564E"/>
    <w:rsid w:val="001B2F45"/>
    <w:rsid w:val="001D7DFE"/>
    <w:rsid w:val="0021783E"/>
    <w:rsid w:val="00225D6B"/>
    <w:rsid w:val="002272F8"/>
    <w:rsid w:val="00233F10"/>
    <w:rsid w:val="002368F4"/>
    <w:rsid w:val="0025129D"/>
    <w:rsid w:val="002557EF"/>
    <w:rsid w:val="00261960"/>
    <w:rsid w:val="00271E5A"/>
    <w:rsid w:val="00272D56"/>
    <w:rsid w:val="0028429F"/>
    <w:rsid w:val="00290299"/>
    <w:rsid w:val="002B0CEF"/>
    <w:rsid w:val="002B0F81"/>
    <w:rsid w:val="002B5AA4"/>
    <w:rsid w:val="002E036B"/>
    <w:rsid w:val="002E4E51"/>
    <w:rsid w:val="002F32FC"/>
    <w:rsid w:val="002F7588"/>
    <w:rsid w:val="00326907"/>
    <w:rsid w:val="003354F5"/>
    <w:rsid w:val="003769DF"/>
    <w:rsid w:val="00384825"/>
    <w:rsid w:val="003854B4"/>
    <w:rsid w:val="0038561A"/>
    <w:rsid w:val="00392CAA"/>
    <w:rsid w:val="0039637D"/>
    <w:rsid w:val="003A329A"/>
    <w:rsid w:val="003A367C"/>
    <w:rsid w:val="003E309B"/>
    <w:rsid w:val="003E7393"/>
    <w:rsid w:val="003F299D"/>
    <w:rsid w:val="003F4980"/>
    <w:rsid w:val="003F7398"/>
    <w:rsid w:val="00410D7F"/>
    <w:rsid w:val="00441340"/>
    <w:rsid w:val="0044599F"/>
    <w:rsid w:val="0046484D"/>
    <w:rsid w:val="004729F9"/>
    <w:rsid w:val="0047521C"/>
    <w:rsid w:val="0048397E"/>
    <w:rsid w:val="004964C3"/>
    <w:rsid w:val="004A5448"/>
    <w:rsid w:val="004B6235"/>
    <w:rsid w:val="004D340B"/>
    <w:rsid w:val="004D4236"/>
    <w:rsid w:val="004E0CBC"/>
    <w:rsid w:val="004E7741"/>
    <w:rsid w:val="005023D2"/>
    <w:rsid w:val="00504CDA"/>
    <w:rsid w:val="00565ECC"/>
    <w:rsid w:val="00573BDE"/>
    <w:rsid w:val="00583CC8"/>
    <w:rsid w:val="005A5B96"/>
    <w:rsid w:val="005B59DA"/>
    <w:rsid w:val="005D0430"/>
    <w:rsid w:val="005E5990"/>
    <w:rsid w:val="005F71D8"/>
    <w:rsid w:val="0060641D"/>
    <w:rsid w:val="006178EC"/>
    <w:rsid w:val="006301D2"/>
    <w:rsid w:val="00677D24"/>
    <w:rsid w:val="006827ED"/>
    <w:rsid w:val="006862FE"/>
    <w:rsid w:val="0069733E"/>
    <w:rsid w:val="006D556C"/>
    <w:rsid w:val="006D7F35"/>
    <w:rsid w:val="006F7065"/>
    <w:rsid w:val="00713315"/>
    <w:rsid w:val="00721481"/>
    <w:rsid w:val="00737384"/>
    <w:rsid w:val="00783A38"/>
    <w:rsid w:val="007907D5"/>
    <w:rsid w:val="007A0485"/>
    <w:rsid w:val="007A1B94"/>
    <w:rsid w:val="007C3EB3"/>
    <w:rsid w:val="007C7CA2"/>
    <w:rsid w:val="007D744E"/>
    <w:rsid w:val="008079C8"/>
    <w:rsid w:val="0083058F"/>
    <w:rsid w:val="00852315"/>
    <w:rsid w:val="0085357B"/>
    <w:rsid w:val="0086528F"/>
    <w:rsid w:val="00876471"/>
    <w:rsid w:val="00882031"/>
    <w:rsid w:val="0088466E"/>
    <w:rsid w:val="008C376E"/>
    <w:rsid w:val="008D700B"/>
    <w:rsid w:val="008F2845"/>
    <w:rsid w:val="00917416"/>
    <w:rsid w:val="00925DB0"/>
    <w:rsid w:val="00932608"/>
    <w:rsid w:val="00942D4C"/>
    <w:rsid w:val="009448D7"/>
    <w:rsid w:val="00950C09"/>
    <w:rsid w:val="0095638E"/>
    <w:rsid w:val="00965BB1"/>
    <w:rsid w:val="00973E82"/>
    <w:rsid w:val="00980E8F"/>
    <w:rsid w:val="00984A22"/>
    <w:rsid w:val="009974CF"/>
    <w:rsid w:val="009B4F5D"/>
    <w:rsid w:val="009B68B6"/>
    <w:rsid w:val="009C2095"/>
    <w:rsid w:val="009C2D1E"/>
    <w:rsid w:val="009C598B"/>
    <w:rsid w:val="009C644B"/>
    <w:rsid w:val="009E095B"/>
    <w:rsid w:val="009E5070"/>
    <w:rsid w:val="009F13E4"/>
    <w:rsid w:val="009F507A"/>
    <w:rsid w:val="00A07568"/>
    <w:rsid w:val="00A251E6"/>
    <w:rsid w:val="00A26302"/>
    <w:rsid w:val="00A359E3"/>
    <w:rsid w:val="00A61273"/>
    <w:rsid w:val="00A64353"/>
    <w:rsid w:val="00A64C01"/>
    <w:rsid w:val="00A76DC5"/>
    <w:rsid w:val="00A97A1E"/>
    <w:rsid w:val="00AA692D"/>
    <w:rsid w:val="00AF3599"/>
    <w:rsid w:val="00AF580E"/>
    <w:rsid w:val="00B07514"/>
    <w:rsid w:val="00B13140"/>
    <w:rsid w:val="00B36505"/>
    <w:rsid w:val="00B5074A"/>
    <w:rsid w:val="00B71C83"/>
    <w:rsid w:val="00B86B6F"/>
    <w:rsid w:val="00B94B50"/>
    <w:rsid w:val="00B9558B"/>
    <w:rsid w:val="00BC157E"/>
    <w:rsid w:val="00BF0D07"/>
    <w:rsid w:val="00C0192B"/>
    <w:rsid w:val="00C056A5"/>
    <w:rsid w:val="00C237EF"/>
    <w:rsid w:val="00C26FB0"/>
    <w:rsid w:val="00C27EE3"/>
    <w:rsid w:val="00C3069B"/>
    <w:rsid w:val="00C313DA"/>
    <w:rsid w:val="00C3568D"/>
    <w:rsid w:val="00C54782"/>
    <w:rsid w:val="00C6022C"/>
    <w:rsid w:val="00C67E00"/>
    <w:rsid w:val="00C7449E"/>
    <w:rsid w:val="00C7743F"/>
    <w:rsid w:val="00C77787"/>
    <w:rsid w:val="00C84871"/>
    <w:rsid w:val="00C95141"/>
    <w:rsid w:val="00CA2645"/>
    <w:rsid w:val="00CA38D3"/>
    <w:rsid w:val="00CC43C1"/>
    <w:rsid w:val="00CC5AA8"/>
    <w:rsid w:val="00D12A42"/>
    <w:rsid w:val="00D25E15"/>
    <w:rsid w:val="00D31693"/>
    <w:rsid w:val="00D34E29"/>
    <w:rsid w:val="00D409C0"/>
    <w:rsid w:val="00D51283"/>
    <w:rsid w:val="00D5519F"/>
    <w:rsid w:val="00D61D9D"/>
    <w:rsid w:val="00D658B3"/>
    <w:rsid w:val="00D73907"/>
    <w:rsid w:val="00D75837"/>
    <w:rsid w:val="00D8532E"/>
    <w:rsid w:val="00D8649F"/>
    <w:rsid w:val="00D870B5"/>
    <w:rsid w:val="00DA3F4F"/>
    <w:rsid w:val="00DA6A69"/>
    <w:rsid w:val="00DA6A6A"/>
    <w:rsid w:val="00DB5810"/>
    <w:rsid w:val="00DC1AE4"/>
    <w:rsid w:val="00DC2350"/>
    <w:rsid w:val="00DE088F"/>
    <w:rsid w:val="00E076A2"/>
    <w:rsid w:val="00E10B42"/>
    <w:rsid w:val="00E23ABA"/>
    <w:rsid w:val="00E61FB4"/>
    <w:rsid w:val="00E64A48"/>
    <w:rsid w:val="00E73442"/>
    <w:rsid w:val="00ED057E"/>
    <w:rsid w:val="00ED4129"/>
    <w:rsid w:val="00EE0EB2"/>
    <w:rsid w:val="00EF4EC5"/>
    <w:rsid w:val="00F05573"/>
    <w:rsid w:val="00F10C7D"/>
    <w:rsid w:val="00F12177"/>
    <w:rsid w:val="00F27A2A"/>
    <w:rsid w:val="00F51FB3"/>
    <w:rsid w:val="00F5247F"/>
    <w:rsid w:val="00F63F2A"/>
    <w:rsid w:val="00F64BA1"/>
    <w:rsid w:val="00F66470"/>
    <w:rsid w:val="00F66864"/>
    <w:rsid w:val="00F71E68"/>
    <w:rsid w:val="00F82880"/>
    <w:rsid w:val="00F8569B"/>
    <w:rsid w:val="00FA4C11"/>
    <w:rsid w:val="00FB7B1D"/>
    <w:rsid w:val="00FC11C4"/>
    <w:rsid w:val="00FC2AFD"/>
    <w:rsid w:val="00FC49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8B6"/>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9B68B6"/>
    <w:rPr>
      <w:rFonts w:eastAsiaTheme="minorEastAsia"/>
    </w:rPr>
  </w:style>
  <w:style w:type="paragraph" w:styleId="Footer">
    <w:name w:val="footer"/>
    <w:basedOn w:val="Normal"/>
    <w:link w:val="FooterChar"/>
    <w:uiPriority w:val="99"/>
    <w:unhideWhenUsed/>
    <w:rsid w:val="009B68B6"/>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9B68B6"/>
    <w:rPr>
      <w:rFonts w:eastAsiaTheme="minorEastAsia"/>
    </w:rPr>
  </w:style>
  <w:style w:type="paragraph" w:styleId="Title">
    <w:name w:val="Title"/>
    <w:basedOn w:val="Normal"/>
    <w:next w:val="Normal"/>
    <w:link w:val="TitleChar"/>
    <w:uiPriority w:val="10"/>
    <w:qFormat/>
    <w:rsid w:val="009B68B6"/>
    <w:pPr>
      <w:jc w:val="both"/>
    </w:pPr>
    <w:rPr>
      <w:rFonts w:ascii="Calibri" w:eastAsiaTheme="minorEastAsia" w:hAnsi="Calibri"/>
      <w:b/>
    </w:rPr>
  </w:style>
  <w:style w:type="character" w:customStyle="1" w:styleId="TitleChar">
    <w:name w:val="Title Char"/>
    <w:basedOn w:val="DefaultParagraphFont"/>
    <w:link w:val="Title"/>
    <w:uiPriority w:val="10"/>
    <w:rsid w:val="009B68B6"/>
    <w:rPr>
      <w:rFonts w:ascii="Calibri" w:eastAsiaTheme="minorEastAsia" w:hAnsi="Calibri"/>
      <w:b/>
    </w:rPr>
  </w:style>
  <w:style w:type="paragraph" w:customStyle="1" w:styleId="OutlineNumberedLevel1">
    <w:name w:val="Outline Numbered Level 1"/>
    <w:basedOn w:val="Title"/>
    <w:link w:val="OutlineNumberedLevel1Char"/>
    <w:qFormat/>
    <w:rsid w:val="009B68B6"/>
  </w:style>
  <w:style w:type="paragraph" w:customStyle="1" w:styleId="OutlineNumberedLevel2">
    <w:name w:val="Outline Numbered Level 2"/>
    <w:basedOn w:val="OutlineNumberedLevel1"/>
    <w:qFormat/>
    <w:rsid w:val="009B68B6"/>
    <w:pPr>
      <w:numPr>
        <w:ilvl w:val="1"/>
      </w:numPr>
    </w:pPr>
    <w:rPr>
      <w:b w:val="0"/>
    </w:rPr>
  </w:style>
  <w:style w:type="character" w:customStyle="1" w:styleId="OutlineNumberedLevel1Char">
    <w:name w:val="Outline Numbered Level 1 Char"/>
    <w:basedOn w:val="TitleChar"/>
    <w:link w:val="OutlineNumberedLevel1"/>
    <w:rsid w:val="009B68B6"/>
    <w:rPr>
      <w:rFonts w:ascii="Calibri" w:eastAsiaTheme="minorEastAsia" w:hAnsi="Calibri"/>
      <w:b/>
    </w:rPr>
  </w:style>
  <w:style w:type="paragraph" w:customStyle="1" w:styleId="OUtlineLevel4">
    <w:name w:val="OUtline Level 4"/>
    <w:basedOn w:val="Normal"/>
    <w:qFormat/>
    <w:rsid w:val="009B68B6"/>
    <w:pPr>
      <w:numPr>
        <w:ilvl w:val="3"/>
        <w:numId w:val="1"/>
      </w:numPr>
      <w:jc w:val="both"/>
    </w:pPr>
    <w:rPr>
      <w:rFonts w:ascii="Calibri" w:eastAsiaTheme="minorEastAsia" w:hAnsi="Calibri"/>
    </w:rPr>
  </w:style>
  <w:style w:type="paragraph" w:customStyle="1" w:styleId="Sectionheading">
    <w:name w:val="Section heading"/>
    <w:basedOn w:val="ListParagraph"/>
    <w:link w:val="SectionheadingChar"/>
    <w:qFormat/>
    <w:rsid w:val="009B68B6"/>
    <w:pPr>
      <w:ind w:left="0"/>
    </w:pPr>
    <w:rPr>
      <w:rFonts w:eastAsiaTheme="minorEastAsia"/>
      <w:b/>
    </w:rPr>
  </w:style>
  <w:style w:type="character" w:customStyle="1" w:styleId="SectionheadingChar">
    <w:name w:val="Section heading Char"/>
    <w:basedOn w:val="DefaultParagraphFont"/>
    <w:link w:val="Sectionheading"/>
    <w:rsid w:val="009B68B6"/>
    <w:rPr>
      <w:rFonts w:eastAsiaTheme="minorEastAsia"/>
      <w:b/>
    </w:rPr>
  </w:style>
  <w:style w:type="paragraph" w:customStyle="1" w:styleId="OutlineLevel2-Unbolded">
    <w:name w:val="Outline Level 2 - Unbolded"/>
    <w:basedOn w:val="Normal"/>
    <w:link w:val="OutlineLevel2-UnboldedChar"/>
    <w:qFormat/>
    <w:rsid w:val="009B68B6"/>
    <w:pPr>
      <w:ind w:left="426"/>
    </w:pPr>
    <w:rPr>
      <w:rFonts w:eastAsiaTheme="minorEastAsia"/>
    </w:rPr>
  </w:style>
  <w:style w:type="character" w:customStyle="1" w:styleId="OutlineLevel2-UnboldedChar">
    <w:name w:val="Outline Level 2 - Unbolded Char"/>
    <w:basedOn w:val="DefaultParagraphFont"/>
    <w:link w:val="OutlineLevel2-Unbolded"/>
    <w:rsid w:val="009B68B6"/>
    <w:rPr>
      <w:rFonts w:eastAsiaTheme="minorEastAsia"/>
    </w:rPr>
  </w:style>
  <w:style w:type="character" w:styleId="CommentReference">
    <w:name w:val="annotation reference"/>
    <w:basedOn w:val="DefaultParagraphFont"/>
    <w:uiPriority w:val="99"/>
    <w:semiHidden/>
    <w:unhideWhenUsed/>
    <w:rsid w:val="009B68B6"/>
    <w:rPr>
      <w:sz w:val="16"/>
      <w:szCs w:val="16"/>
    </w:rPr>
  </w:style>
  <w:style w:type="paragraph" w:styleId="CommentText">
    <w:name w:val="annotation text"/>
    <w:basedOn w:val="Normal"/>
    <w:link w:val="CommentTextChar"/>
    <w:uiPriority w:val="99"/>
    <w:unhideWhenUsed/>
    <w:rsid w:val="009B68B6"/>
    <w:pPr>
      <w:spacing w:line="240" w:lineRule="auto"/>
    </w:pPr>
    <w:rPr>
      <w:sz w:val="20"/>
      <w:szCs w:val="20"/>
    </w:rPr>
  </w:style>
  <w:style w:type="character" w:customStyle="1" w:styleId="CommentTextChar">
    <w:name w:val="Comment Text Char"/>
    <w:basedOn w:val="DefaultParagraphFont"/>
    <w:link w:val="CommentText"/>
    <w:uiPriority w:val="99"/>
    <w:rsid w:val="009B68B6"/>
    <w:rPr>
      <w:sz w:val="20"/>
      <w:szCs w:val="20"/>
    </w:rPr>
  </w:style>
  <w:style w:type="paragraph" w:customStyle="1" w:styleId="Default">
    <w:name w:val="Default"/>
    <w:basedOn w:val="Normal"/>
    <w:uiPriority w:val="99"/>
    <w:rsid w:val="009B68B6"/>
    <w:pPr>
      <w:autoSpaceDE w:val="0"/>
      <w:autoSpaceDN w:val="0"/>
      <w:spacing w:after="0" w:line="240" w:lineRule="auto"/>
    </w:pPr>
    <w:rPr>
      <w:rFonts w:ascii="Times New Roman" w:hAnsi="Times New Roman" w:cs="Times New Roman"/>
      <w:color w:val="000000"/>
      <w:sz w:val="24"/>
      <w:szCs w:val="24"/>
      <w:lang w:eastAsia="en-AU"/>
    </w:rPr>
  </w:style>
  <w:style w:type="table" w:styleId="TableGrid">
    <w:name w:val="Table Grid"/>
    <w:basedOn w:val="TableNormal"/>
    <w:uiPriority w:val="59"/>
    <w:rsid w:val="009B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68B6"/>
    <w:pPr>
      <w:ind w:left="720"/>
      <w:contextualSpacing/>
    </w:pPr>
  </w:style>
  <w:style w:type="paragraph" w:styleId="BalloonText">
    <w:name w:val="Balloon Text"/>
    <w:basedOn w:val="Normal"/>
    <w:link w:val="BalloonTextChar"/>
    <w:uiPriority w:val="99"/>
    <w:semiHidden/>
    <w:unhideWhenUsed/>
    <w:rsid w:val="009C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095"/>
    <w:rPr>
      <w:rFonts w:ascii="Tahoma" w:hAnsi="Tahoma" w:cs="Tahoma"/>
      <w:sz w:val="16"/>
      <w:szCs w:val="16"/>
    </w:rPr>
  </w:style>
  <w:style w:type="paragraph" w:customStyle="1" w:styleId="aanormal">
    <w:name w:val="aanormal"/>
    <w:basedOn w:val="Normal"/>
    <w:uiPriority w:val="99"/>
    <w:rsid w:val="002368F4"/>
    <w:pPr>
      <w:spacing w:before="120" w:after="120" w:line="240" w:lineRule="auto"/>
      <w:jc w:val="both"/>
    </w:pPr>
    <w:rPr>
      <w:rFonts w:ascii="Calibri" w:hAnsi="Calibri" w:cs="Calibri"/>
      <w:color w:val="000000"/>
      <w:lang w:eastAsia="en-AU"/>
    </w:rPr>
  </w:style>
  <w:style w:type="paragraph" w:styleId="CommentSubject">
    <w:name w:val="annotation subject"/>
    <w:basedOn w:val="CommentText"/>
    <w:next w:val="CommentText"/>
    <w:link w:val="CommentSubjectChar"/>
    <w:uiPriority w:val="99"/>
    <w:semiHidden/>
    <w:unhideWhenUsed/>
    <w:rsid w:val="00A251E6"/>
    <w:rPr>
      <w:b/>
      <w:bCs/>
    </w:rPr>
  </w:style>
  <w:style w:type="character" w:customStyle="1" w:styleId="CommentSubjectChar">
    <w:name w:val="Comment Subject Char"/>
    <w:basedOn w:val="CommentTextChar"/>
    <w:link w:val="CommentSubject"/>
    <w:uiPriority w:val="99"/>
    <w:semiHidden/>
    <w:rsid w:val="00A251E6"/>
    <w:rPr>
      <w:b/>
      <w:bCs/>
      <w:sz w:val="20"/>
      <w:szCs w:val="20"/>
    </w:rPr>
  </w:style>
  <w:style w:type="paragraph" w:customStyle="1" w:styleId="AANormal0">
    <w:name w:val="AA Normal"/>
    <w:basedOn w:val="Normal"/>
    <w:qFormat/>
    <w:rsid w:val="00E076A2"/>
    <w:pPr>
      <w:spacing w:before="120" w:after="120" w:line="240" w:lineRule="auto"/>
      <w:jc w:val="both"/>
    </w:pPr>
    <w:rPr>
      <w:rFonts w:eastAsia="Times New Roman" w:cstheme="minorHAnsi"/>
      <w:bCs/>
      <w:color w:val="000000"/>
      <w:lang w:eastAsia="en-AU"/>
    </w:rPr>
  </w:style>
  <w:style w:type="paragraph" w:customStyle="1" w:styleId="AANormalBullet1">
    <w:name w:val="AA Normal Bullet 1"/>
    <w:basedOn w:val="AANormal0"/>
    <w:qFormat/>
    <w:rsid w:val="00E076A2"/>
    <w:pPr>
      <w:numPr>
        <w:numId w:val="2"/>
      </w:numPr>
      <w:contextualSpacing/>
    </w:pPr>
  </w:style>
  <w:style w:type="paragraph" w:customStyle="1" w:styleId="AATableContent">
    <w:name w:val="AA Table Content"/>
    <w:basedOn w:val="Normal"/>
    <w:qFormat/>
    <w:rsid w:val="00973E82"/>
    <w:pPr>
      <w:spacing w:before="120" w:after="120" w:line="240" w:lineRule="auto"/>
      <w:jc w:val="both"/>
    </w:pPr>
    <w:rPr>
      <w:rFonts w:eastAsia="Times New Roman" w:cstheme="minorHAnsi"/>
      <w:bCs/>
      <w:i/>
      <w:color w:val="000000"/>
      <w:lang w:val="x-none" w:eastAsia="en-AU"/>
    </w:rPr>
  </w:style>
  <w:style w:type="paragraph" w:customStyle="1" w:styleId="AATableHeading">
    <w:name w:val="AA Table Heading"/>
    <w:basedOn w:val="Normal"/>
    <w:qFormat/>
    <w:rsid w:val="00973E82"/>
    <w:pPr>
      <w:spacing w:after="0" w:line="240" w:lineRule="auto"/>
      <w:jc w:val="center"/>
    </w:pPr>
    <w:rPr>
      <w:rFonts w:eastAsia="Times New Roman" w:cstheme="minorHAnsi"/>
      <w:b/>
      <w:bCs/>
      <w:color w:val="FFFFFF" w:themeColor="background1"/>
      <w:sz w:val="24"/>
      <w:lang w:val="x-none" w:eastAsia="en-AU"/>
    </w:rPr>
  </w:style>
  <w:style w:type="paragraph" w:styleId="Revision">
    <w:name w:val="Revision"/>
    <w:hidden/>
    <w:uiPriority w:val="99"/>
    <w:semiHidden/>
    <w:rsid w:val="0028429F"/>
    <w:pPr>
      <w:spacing w:after="0" w:line="240" w:lineRule="auto"/>
    </w:pPr>
  </w:style>
  <w:style w:type="table" w:styleId="MediumShading1-Accent1">
    <w:name w:val="Medium Shading 1 Accent 1"/>
    <w:basedOn w:val="TableNormal"/>
    <w:uiPriority w:val="63"/>
    <w:rsid w:val="00F71E6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8B6"/>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9B68B6"/>
    <w:rPr>
      <w:rFonts w:eastAsiaTheme="minorEastAsia"/>
    </w:rPr>
  </w:style>
  <w:style w:type="paragraph" w:styleId="Footer">
    <w:name w:val="footer"/>
    <w:basedOn w:val="Normal"/>
    <w:link w:val="FooterChar"/>
    <w:uiPriority w:val="99"/>
    <w:unhideWhenUsed/>
    <w:rsid w:val="009B68B6"/>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9B68B6"/>
    <w:rPr>
      <w:rFonts w:eastAsiaTheme="minorEastAsia"/>
    </w:rPr>
  </w:style>
  <w:style w:type="paragraph" w:styleId="Title">
    <w:name w:val="Title"/>
    <w:basedOn w:val="Normal"/>
    <w:next w:val="Normal"/>
    <w:link w:val="TitleChar"/>
    <w:uiPriority w:val="10"/>
    <w:qFormat/>
    <w:rsid w:val="009B68B6"/>
    <w:pPr>
      <w:jc w:val="both"/>
    </w:pPr>
    <w:rPr>
      <w:rFonts w:ascii="Calibri" w:eastAsiaTheme="minorEastAsia" w:hAnsi="Calibri"/>
      <w:b/>
    </w:rPr>
  </w:style>
  <w:style w:type="character" w:customStyle="1" w:styleId="TitleChar">
    <w:name w:val="Title Char"/>
    <w:basedOn w:val="DefaultParagraphFont"/>
    <w:link w:val="Title"/>
    <w:uiPriority w:val="10"/>
    <w:rsid w:val="009B68B6"/>
    <w:rPr>
      <w:rFonts w:ascii="Calibri" w:eastAsiaTheme="minorEastAsia" w:hAnsi="Calibri"/>
      <w:b/>
    </w:rPr>
  </w:style>
  <w:style w:type="paragraph" w:customStyle="1" w:styleId="OutlineNumberedLevel1">
    <w:name w:val="Outline Numbered Level 1"/>
    <w:basedOn w:val="Title"/>
    <w:link w:val="OutlineNumberedLevel1Char"/>
    <w:qFormat/>
    <w:rsid w:val="009B68B6"/>
  </w:style>
  <w:style w:type="paragraph" w:customStyle="1" w:styleId="OutlineNumberedLevel2">
    <w:name w:val="Outline Numbered Level 2"/>
    <w:basedOn w:val="OutlineNumberedLevel1"/>
    <w:qFormat/>
    <w:rsid w:val="009B68B6"/>
    <w:pPr>
      <w:numPr>
        <w:ilvl w:val="1"/>
      </w:numPr>
    </w:pPr>
    <w:rPr>
      <w:b w:val="0"/>
    </w:rPr>
  </w:style>
  <w:style w:type="character" w:customStyle="1" w:styleId="OutlineNumberedLevel1Char">
    <w:name w:val="Outline Numbered Level 1 Char"/>
    <w:basedOn w:val="TitleChar"/>
    <w:link w:val="OutlineNumberedLevel1"/>
    <w:rsid w:val="009B68B6"/>
    <w:rPr>
      <w:rFonts w:ascii="Calibri" w:eastAsiaTheme="minorEastAsia" w:hAnsi="Calibri"/>
      <w:b/>
    </w:rPr>
  </w:style>
  <w:style w:type="paragraph" w:customStyle="1" w:styleId="OUtlineLevel4">
    <w:name w:val="OUtline Level 4"/>
    <w:basedOn w:val="Normal"/>
    <w:qFormat/>
    <w:rsid w:val="009B68B6"/>
    <w:pPr>
      <w:numPr>
        <w:ilvl w:val="3"/>
        <w:numId w:val="1"/>
      </w:numPr>
      <w:jc w:val="both"/>
    </w:pPr>
    <w:rPr>
      <w:rFonts w:ascii="Calibri" w:eastAsiaTheme="minorEastAsia" w:hAnsi="Calibri"/>
    </w:rPr>
  </w:style>
  <w:style w:type="paragraph" w:customStyle="1" w:styleId="Sectionheading">
    <w:name w:val="Section heading"/>
    <w:basedOn w:val="ListParagraph"/>
    <w:link w:val="SectionheadingChar"/>
    <w:qFormat/>
    <w:rsid w:val="009B68B6"/>
    <w:pPr>
      <w:ind w:left="0"/>
    </w:pPr>
    <w:rPr>
      <w:rFonts w:eastAsiaTheme="minorEastAsia"/>
      <w:b/>
    </w:rPr>
  </w:style>
  <w:style w:type="character" w:customStyle="1" w:styleId="SectionheadingChar">
    <w:name w:val="Section heading Char"/>
    <w:basedOn w:val="DefaultParagraphFont"/>
    <w:link w:val="Sectionheading"/>
    <w:rsid w:val="009B68B6"/>
    <w:rPr>
      <w:rFonts w:eastAsiaTheme="minorEastAsia"/>
      <w:b/>
    </w:rPr>
  </w:style>
  <w:style w:type="paragraph" w:customStyle="1" w:styleId="OutlineLevel2-Unbolded">
    <w:name w:val="Outline Level 2 - Unbolded"/>
    <w:basedOn w:val="Normal"/>
    <w:link w:val="OutlineLevel2-UnboldedChar"/>
    <w:qFormat/>
    <w:rsid w:val="009B68B6"/>
    <w:pPr>
      <w:ind w:left="426"/>
    </w:pPr>
    <w:rPr>
      <w:rFonts w:eastAsiaTheme="minorEastAsia"/>
    </w:rPr>
  </w:style>
  <w:style w:type="character" w:customStyle="1" w:styleId="OutlineLevel2-UnboldedChar">
    <w:name w:val="Outline Level 2 - Unbolded Char"/>
    <w:basedOn w:val="DefaultParagraphFont"/>
    <w:link w:val="OutlineLevel2-Unbolded"/>
    <w:rsid w:val="009B68B6"/>
    <w:rPr>
      <w:rFonts w:eastAsiaTheme="minorEastAsia"/>
    </w:rPr>
  </w:style>
  <w:style w:type="character" w:styleId="CommentReference">
    <w:name w:val="annotation reference"/>
    <w:basedOn w:val="DefaultParagraphFont"/>
    <w:uiPriority w:val="99"/>
    <w:semiHidden/>
    <w:unhideWhenUsed/>
    <w:rsid w:val="009B68B6"/>
    <w:rPr>
      <w:sz w:val="16"/>
      <w:szCs w:val="16"/>
    </w:rPr>
  </w:style>
  <w:style w:type="paragraph" w:styleId="CommentText">
    <w:name w:val="annotation text"/>
    <w:basedOn w:val="Normal"/>
    <w:link w:val="CommentTextChar"/>
    <w:uiPriority w:val="99"/>
    <w:unhideWhenUsed/>
    <w:rsid w:val="009B68B6"/>
    <w:pPr>
      <w:spacing w:line="240" w:lineRule="auto"/>
    </w:pPr>
    <w:rPr>
      <w:sz w:val="20"/>
      <w:szCs w:val="20"/>
    </w:rPr>
  </w:style>
  <w:style w:type="character" w:customStyle="1" w:styleId="CommentTextChar">
    <w:name w:val="Comment Text Char"/>
    <w:basedOn w:val="DefaultParagraphFont"/>
    <w:link w:val="CommentText"/>
    <w:uiPriority w:val="99"/>
    <w:rsid w:val="009B68B6"/>
    <w:rPr>
      <w:sz w:val="20"/>
      <w:szCs w:val="20"/>
    </w:rPr>
  </w:style>
  <w:style w:type="paragraph" w:customStyle="1" w:styleId="Default">
    <w:name w:val="Default"/>
    <w:basedOn w:val="Normal"/>
    <w:uiPriority w:val="99"/>
    <w:rsid w:val="009B68B6"/>
    <w:pPr>
      <w:autoSpaceDE w:val="0"/>
      <w:autoSpaceDN w:val="0"/>
      <w:spacing w:after="0" w:line="240" w:lineRule="auto"/>
    </w:pPr>
    <w:rPr>
      <w:rFonts w:ascii="Times New Roman" w:hAnsi="Times New Roman" w:cs="Times New Roman"/>
      <w:color w:val="000000"/>
      <w:sz w:val="24"/>
      <w:szCs w:val="24"/>
      <w:lang w:eastAsia="en-AU"/>
    </w:rPr>
  </w:style>
  <w:style w:type="table" w:styleId="TableGrid">
    <w:name w:val="Table Grid"/>
    <w:basedOn w:val="TableNormal"/>
    <w:uiPriority w:val="59"/>
    <w:rsid w:val="009B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68B6"/>
    <w:pPr>
      <w:ind w:left="720"/>
      <w:contextualSpacing/>
    </w:pPr>
  </w:style>
  <w:style w:type="paragraph" w:styleId="BalloonText">
    <w:name w:val="Balloon Text"/>
    <w:basedOn w:val="Normal"/>
    <w:link w:val="BalloonTextChar"/>
    <w:uiPriority w:val="99"/>
    <w:semiHidden/>
    <w:unhideWhenUsed/>
    <w:rsid w:val="009C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095"/>
    <w:rPr>
      <w:rFonts w:ascii="Tahoma" w:hAnsi="Tahoma" w:cs="Tahoma"/>
      <w:sz w:val="16"/>
      <w:szCs w:val="16"/>
    </w:rPr>
  </w:style>
  <w:style w:type="paragraph" w:customStyle="1" w:styleId="aanormal">
    <w:name w:val="aanormal"/>
    <w:basedOn w:val="Normal"/>
    <w:uiPriority w:val="99"/>
    <w:rsid w:val="002368F4"/>
    <w:pPr>
      <w:spacing w:before="120" w:after="120" w:line="240" w:lineRule="auto"/>
      <w:jc w:val="both"/>
    </w:pPr>
    <w:rPr>
      <w:rFonts w:ascii="Calibri" w:hAnsi="Calibri" w:cs="Calibri"/>
      <w:color w:val="000000"/>
      <w:lang w:eastAsia="en-AU"/>
    </w:rPr>
  </w:style>
  <w:style w:type="paragraph" w:styleId="CommentSubject">
    <w:name w:val="annotation subject"/>
    <w:basedOn w:val="CommentText"/>
    <w:next w:val="CommentText"/>
    <w:link w:val="CommentSubjectChar"/>
    <w:uiPriority w:val="99"/>
    <w:semiHidden/>
    <w:unhideWhenUsed/>
    <w:rsid w:val="00A251E6"/>
    <w:rPr>
      <w:b/>
      <w:bCs/>
    </w:rPr>
  </w:style>
  <w:style w:type="character" w:customStyle="1" w:styleId="CommentSubjectChar">
    <w:name w:val="Comment Subject Char"/>
    <w:basedOn w:val="CommentTextChar"/>
    <w:link w:val="CommentSubject"/>
    <w:uiPriority w:val="99"/>
    <w:semiHidden/>
    <w:rsid w:val="00A251E6"/>
    <w:rPr>
      <w:b/>
      <w:bCs/>
      <w:sz w:val="20"/>
      <w:szCs w:val="20"/>
    </w:rPr>
  </w:style>
  <w:style w:type="paragraph" w:customStyle="1" w:styleId="AANormal0">
    <w:name w:val="AA Normal"/>
    <w:basedOn w:val="Normal"/>
    <w:qFormat/>
    <w:rsid w:val="00E076A2"/>
    <w:pPr>
      <w:spacing w:before="120" w:after="120" w:line="240" w:lineRule="auto"/>
      <w:jc w:val="both"/>
    </w:pPr>
    <w:rPr>
      <w:rFonts w:eastAsia="Times New Roman" w:cstheme="minorHAnsi"/>
      <w:bCs/>
      <w:color w:val="000000"/>
      <w:lang w:eastAsia="en-AU"/>
    </w:rPr>
  </w:style>
  <w:style w:type="paragraph" w:customStyle="1" w:styleId="AANormalBullet1">
    <w:name w:val="AA Normal Bullet 1"/>
    <w:basedOn w:val="AANormal0"/>
    <w:qFormat/>
    <w:rsid w:val="00E076A2"/>
    <w:pPr>
      <w:numPr>
        <w:numId w:val="2"/>
      </w:numPr>
      <w:contextualSpacing/>
    </w:pPr>
  </w:style>
  <w:style w:type="paragraph" w:customStyle="1" w:styleId="AATableContent">
    <w:name w:val="AA Table Content"/>
    <w:basedOn w:val="Normal"/>
    <w:qFormat/>
    <w:rsid w:val="00973E82"/>
    <w:pPr>
      <w:spacing w:before="120" w:after="120" w:line="240" w:lineRule="auto"/>
      <w:jc w:val="both"/>
    </w:pPr>
    <w:rPr>
      <w:rFonts w:eastAsia="Times New Roman" w:cstheme="minorHAnsi"/>
      <w:bCs/>
      <w:i/>
      <w:color w:val="000000"/>
      <w:lang w:val="x-none" w:eastAsia="en-AU"/>
    </w:rPr>
  </w:style>
  <w:style w:type="paragraph" w:customStyle="1" w:styleId="AATableHeading">
    <w:name w:val="AA Table Heading"/>
    <w:basedOn w:val="Normal"/>
    <w:qFormat/>
    <w:rsid w:val="00973E82"/>
    <w:pPr>
      <w:spacing w:after="0" w:line="240" w:lineRule="auto"/>
      <w:jc w:val="center"/>
    </w:pPr>
    <w:rPr>
      <w:rFonts w:eastAsia="Times New Roman" w:cstheme="minorHAnsi"/>
      <w:b/>
      <w:bCs/>
      <w:color w:val="FFFFFF" w:themeColor="background1"/>
      <w:sz w:val="24"/>
      <w:lang w:val="x-none" w:eastAsia="en-AU"/>
    </w:rPr>
  </w:style>
  <w:style w:type="paragraph" w:styleId="Revision">
    <w:name w:val="Revision"/>
    <w:hidden/>
    <w:uiPriority w:val="99"/>
    <w:semiHidden/>
    <w:rsid w:val="0028429F"/>
    <w:pPr>
      <w:spacing w:after="0" w:line="240" w:lineRule="auto"/>
    </w:pPr>
  </w:style>
  <w:style w:type="table" w:styleId="MediumShading1-Accent1">
    <w:name w:val="Medium Shading 1 Accent 1"/>
    <w:basedOn w:val="TableNormal"/>
    <w:uiPriority w:val="63"/>
    <w:rsid w:val="00F71E6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043141">
      <w:bodyDiv w:val="1"/>
      <w:marLeft w:val="0"/>
      <w:marRight w:val="0"/>
      <w:marTop w:val="0"/>
      <w:marBottom w:val="0"/>
      <w:divBdr>
        <w:top w:val="none" w:sz="0" w:space="0" w:color="auto"/>
        <w:left w:val="none" w:sz="0" w:space="0" w:color="auto"/>
        <w:bottom w:val="none" w:sz="0" w:space="0" w:color="auto"/>
        <w:right w:val="none" w:sz="0" w:space="0" w:color="auto"/>
      </w:divBdr>
    </w:div>
    <w:div w:id="741637610">
      <w:bodyDiv w:val="1"/>
      <w:marLeft w:val="0"/>
      <w:marRight w:val="0"/>
      <w:marTop w:val="0"/>
      <w:marBottom w:val="0"/>
      <w:divBdr>
        <w:top w:val="none" w:sz="0" w:space="0" w:color="auto"/>
        <w:left w:val="none" w:sz="0" w:space="0" w:color="auto"/>
        <w:bottom w:val="none" w:sz="0" w:space="0" w:color="auto"/>
        <w:right w:val="none" w:sz="0" w:space="0" w:color="auto"/>
      </w:divBdr>
    </w:div>
    <w:div w:id="212049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7887757-FB39-46E3-897C-375477FE39FD}">
  <ds:schemaRefs>
    <ds:schemaRef ds:uri="http://www.w3.org/2001/XMLSchema"/>
  </ds:schemaRefs>
</ds:datastoreItem>
</file>

<file path=customXml/itemProps2.xml><?xml version="1.0" encoding="utf-8"?>
<ds:datastoreItem xmlns:ds="http://schemas.openxmlformats.org/officeDocument/2006/customXml" ds:itemID="{CE946B9B-391E-4369-8A67-D245CE265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National Heavy Vehicle Regulator</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Hassall</dc:creator>
  <cp:lastModifiedBy>Robert Crapnell</cp:lastModifiedBy>
  <cp:revision>5</cp:revision>
  <cp:lastPrinted>2017-02-01T03:03:00Z</cp:lastPrinted>
  <dcterms:created xsi:type="dcterms:W3CDTF">2017-02-05T23:55:00Z</dcterms:created>
  <dcterms:modified xsi:type="dcterms:W3CDTF">2020-01-23T22:44:00Z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1745536877</vt:i4>
  </property>
</Properties>
</file>