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AC" w:rsidRDefault="00F10FAC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54433632" r:id="rId10"/>
        </w:object>
      </w:r>
    </w:p>
    <w:p w:rsidR="00F10FAC" w:rsidRDefault="00F10FAC"/>
    <w:p w:rsidR="00F10FAC" w:rsidRDefault="00F10FAC" w:rsidP="00F10FAC">
      <w:pPr>
        <w:spacing w:line="240" w:lineRule="auto"/>
      </w:pPr>
    </w:p>
    <w:p w:rsidR="00F10FAC" w:rsidRDefault="00F10FAC" w:rsidP="00F10FAC"/>
    <w:p w:rsidR="00F10FAC" w:rsidRDefault="00F10FAC" w:rsidP="00F10FAC"/>
    <w:p w:rsidR="00F10FAC" w:rsidRDefault="00F10FAC" w:rsidP="00F10FAC"/>
    <w:p w:rsidR="00F10FAC" w:rsidRDefault="00F10FAC" w:rsidP="00F10FAC"/>
    <w:p w:rsidR="0048364F" w:rsidRPr="004D4F24" w:rsidRDefault="00E3082F" w:rsidP="0048364F">
      <w:pPr>
        <w:pStyle w:val="ShortT"/>
      </w:pPr>
      <w:r w:rsidRPr="004D4F24">
        <w:t xml:space="preserve">Education </w:t>
      </w:r>
      <w:r w:rsidR="0097074D" w:rsidRPr="004D4F24">
        <w:t xml:space="preserve">Legislation </w:t>
      </w:r>
      <w:r w:rsidR="00CD1058" w:rsidRPr="004D4F24">
        <w:t>Amendment (</w:t>
      </w:r>
      <w:r w:rsidR="00861664" w:rsidRPr="004D4F24">
        <w:t xml:space="preserve">2020 </w:t>
      </w:r>
      <w:r w:rsidR="006911DE" w:rsidRPr="004D4F24">
        <w:t>Measures</w:t>
      </w:r>
      <w:r w:rsidR="00861664" w:rsidRPr="004D4F24">
        <w:t xml:space="preserve"> No.</w:t>
      </w:r>
      <w:r w:rsidR="004D4F24" w:rsidRPr="004D4F24">
        <w:t> </w:t>
      </w:r>
      <w:r w:rsidR="00861664" w:rsidRPr="004D4F24">
        <w:t>1</w:t>
      </w:r>
      <w:r w:rsidR="00CD1058" w:rsidRPr="004D4F24">
        <w:t xml:space="preserve">) </w:t>
      </w:r>
      <w:r w:rsidR="00F10FAC">
        <w:t>Act</w:t>
      </w:r>
      <w:r w:rsidR="00C164CA" w:rsidRPr="004D4F24">
        <w:t xml:space="preserve"> 20</w:t>
      </w:r>
      <w:r w:rsidR="001B633C" w:rsidRPr="004D4F24">
        <w:t>20</w:t>
      </w:r>
      <w:bookmarkStart w:id="0" w:name="_GoBack"/>
      <w:bookmarkEnd w:id="0"/>
    </w:p>
    <w:p w:rsidR="0048364F" w:rsidRPr="004D4F24" w:rsidRDefault="0048364F" w:rsidP="0048364F"/>
    <w:p w:rsidR="0048364F" w:rsidRPr="004D4F24" w:rsidRDefault="00C164CA" w:rsidP="00F10FAC">
      <w:pPr>
        <w:pStyle w:val="Actno"/>
        <w:spacing w:before="400"/>
      </w:pPr>
      <w:r w:rsidRPr="004D4F24">
        <w:t>No.</w:t>
      </w:r>
      <w:r w:rsidR="00AA2B5A">
        <w:t xml:space="preserve"> 62</w:t>
      </w:r>
      <w:r w:rsidRPr="004D4F24">
        <w:t>, 20</w:t>
      </w:r>
      <w:r w:rsidR="001B633C" w:rsidRPr="004D4F24">
        <w:t>20</w:t>
      </w:r>
    </w:p>
    <w:p w:rsidR="0048364F" w:rsidRPr="004D4F24" w:rsidRDefault="0048364F" w:rsidP="0048364F"/>
    <w:p w:rsidR="00F10FAC" w:rsidRDefault="00F10FAC" w:rsidP="00F10FAC"/>
    <w:p w:rsidR="00F10FAC" w:rsidRDefault="00F10FAC" w:rsidP="00F10FAC"/>
    <w:p w:rsidR="00F10FAC" w:rsidRDefault="00F10FAC" w:rsidP="00F10FAC"/>
    <w:p w:rsidR="00F10FAC" w:rsidRDefault="00F10FAC" w:rsidP="00F10FAC"/>
    <w:p w:rsidR="0048364F" w:rsidRPr="004D4F24" w:rsidRDefault="00F10FAC" w:rsidP="0048364F">
      <w:pPr>
        <w:pStyle w:val="LongT"/>
      </w:pPr>
      <w:r>
        <w:t>An Act</w:t>
      </w:r>
      <w:r w:rsidR="0048364F" w:rsidRPr="004D4F24">
        <w:t xml:space="preserve"> to </w:t>
      </w:r>
      <w:r w:rsidR="003E0925" w:rsidRPr="004D4F24">
        <w:t>amend the law relating to higher education</w:t>
      </w:r>
      <w:r w:rsidR="0096130F" w:rsidRPr="004D4F24">
        <w:t xml:space="preserve"> and vocational education and training</w:t>
      </w:r>
      <w:r w:rsidR="0048364F" w:rsidRPr="004D4F24">
        <w:t>, and for related purposes</w:t>
      </w:r>
    </w:p>
    <w:p w:rsidR="00A95005" w:rsidRPr="00161A21" w:rsidRDefault="00A95005" w:rsidP="00A95005">
      <w:pPr>
        <w:pStyle w:val="Header"/>
        <w:tabs>
          <w:tab w:val="clear" w:pos="4150"/>
          <w:tab w:val="clear" w:pos="8307"/>
        </w:tabs>
      </w:pPr>
      <w:r w:rsidRPr="00161A21">
        <w:rPr>
          <w:rStyle w:val="CharAmSchNo"/>
        </w:rPr>
        <w:t xml:space="preserve"> </w:t>
      </w:r>
      <w:r w:rsidRPr="00161A21">
        <w:rPr>
          <w:rStyle w:val="CharAmSchText"/>
        </w:rPr>
        <w:t xml:space="preserve"> </w:t>
      </w:r>
    </w:p>
    <w:p w:rsidR="00A95005" w:rsidRPr="00161A21" w:rsidRDefault="00A95005" w:rsidP="00A95005">
      <w:pPr>
        <w:pStyle w:val="Header"/>
        <w:tabs>
          <w:tab w:val="clear" w:pos="4150"/>
          <w:tab w:val="clear" w:pos="8307"/>
        </w:tabs>
      </w:pPr>
      <w:r w:rsidRPr="00161A21">
        <w:rPr>
          <w:rStyle w:val="CharAmPartNo"/>
        </w:rPr>
        <w:t xml:space="preserve"> </w:t>
      </w:r>
      <w:r w:rsidRPr="00161A21">
        <w:rPr>
          <w:rStyle w:val="CharAmPartText"/>
        </w:rPr>
        <w:t xml:space="preserve"> </w:t>
      </w:r>
    </w:p>
    <w:p w:rsidR="0048364F" w:rsidRPr="004D4F24" w:rsidRDefault="0048364F" w:rsidP="0048364F">
      <w:pPr>
        <w:sectPr w:rsidR="0048364F" w:rsidRPr="004D4F24" w:rsidSect="00F10F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4D4F24" w:rsidRDefault="0048364F" w:rsidP="008E4C01">
      <w:pPr>
        <w:rPr>
          <w:sz w:val="36"/>
        </w:rPr>
      </w:pPr>
      <w:r w:rsidRPr="004D4F24">
        <w:rPr>
          <w:sz w:val="36"/>
        </w:rPr>
        <w:lastRenderedPageBreak/>
        <w:t>Contents</w:t>
      </w:r>
    </w:p>
    <w:bookmarkStart w:id="1" w:name="BKCheck15B_1"/>
    <w:bookmarkEnd w:id="1"/>
    <w:p w:rsidR="00D92AA3" w:rsidRDefault="00D92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92AA3">
        <w:rPr>
          <w:noProof/>
        </w:rPr>
        <w:tab/>
      </w:r>
      <w:r w:rsidRPr="00D92AA3">
        <w:rPr>
          <w:noProof/>
        </w:rPr>
        <w:fldChar w:fldCharType="begin"/>
      </w:r>
      <w:r w:rsidRPr="00D92AA3">
        <w:rPr>
          <w:noProof/>
        </w:rPr>
        <w:instrText xml:space="preserve"> PAGEREF _Toc43820439 \h </w:instrText>
      </w:r>
      <w:r w:rsidRPr="00D92AA3">
        <w:rPr>
          <w:noProof/>
        </w:rPr>
      </w:r>
      <w:r w:rsidRPr="00D92AA3">
        <w:rPr>
          <w:noProof/>
        </w:rPr>
        <w:fldChar w:fldCharType="separate"/>
      </w:r>
      <w:r w:rsidR="005D10F4">
        <w:rPr>
          <w:noProof/>
        </w:rPr>
        <w:t>1</w:t>
      </w:r>
      <w:r w:rsidRPr="00D92AA3">
        <w:rPr>
          <w:noProof/>
        </w:rPr>
        <w:fldChar w:fldCharType="end"/>
      </w:r>
    </w:p>
    <w:p w:rsidR="00D92AA3" w:rsidRDefault="00D92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92AA3">
        <w:rPr>
          <w:noProof/>
        </w:rPr>
        <w:tab/>
      </w:r>
      <w:r w:rsidRPr="00D92AA3">
        <w:rPr>
          <w:noProof/>
        </w:rPr>
        <w:fldChar w:fldCharType="begin"/>
      </w:r>
      <w:r w:rsidRPr="00D92AA3">
        <w:rPr>
          <w:noProof/>
        </w:rPr>
        <w:instrText xml:space="preserve"> PAGEREF _Toc43820440 \h </w:instrText>
      </w:r>
      <w:r w:rsidRPr="00D92AA3">
        <w:rPr>
          <w:noProof/>
        </w:rPr>
      </w:r>
      <w:r w:rsidRPr="00D92AA3">
        <w:rPr>
          <w:noProof/>
        </w:rPr>
        <w:fldChar w:fldCharType="separate"/>
      </w:r>
      <w:r w:rsidR="005D10F4">
        <w:rPr>
          <w:noProof/>
        </w:rPr>
        <w:t>2</w:t>
      </w:r>
      <w:r w:rsidRPr="00D92AA3">
        <w:rPr>
          <w:noProof/>
        </w:rPr>
        <w:fldChar w:fldCharType="end"/>
      </w:r>
    </w:p>
    <w:p w:rsidR="00D92AA3" w:rsidRDefault="00D92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92AA3">
        <w:rPr>
          <w:noProof/>
        </w:rPr>
        <w:tab/>
      </w:r>
      <w:r w:rsidRPr="00D92AA3">
        <w:rPr>
          <w:noProof/>
        </w:rPr>
        <w:fldChar w:fldCharType="begin"/>
      </w:r>
      <w:r w:rsidRPr="00D92AA3">
        <w:rPr>
          <w:noProof/>
        </w:rPr>
        <w:instrText xml:space="preserve"> PAGEREF _Toc43820441 \h </w:instrText>
      </w:r>
      <w:r w:rsidRPr="00D92AA3">
        <w:rPr>
          <w:noProof/>
        </w:rPr>
      </w:r>
      <w:r w:rsidRPr="00D92AA3">
        <w:rPr>
          <w:noProof/>
        </w:rPr>
        <w:fldChar w:fldCharType="separate"/>
      </w:r>
      <w:r w:rsidR="005D10F4">
        <w:rPr>
          <w:noProof/>
        </w:rPr>
        <w:t>2</w:t>
      </w:r>
      <w:r w:rsidRPr="00D92AA3">
        <w:rPr>
          <w:noProof/>
        </w:rPr>
        <w:fldChar w:fldCharType="end"/>
      </w:r>
    </w:p>
    <w:p w:rsidR="00D92AA3" w:rsidRDefault="00D92A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1—Student identifiers</w:t>
      </w:r>
      <w:r w:rsidRPr="00D92AA3">
        <w:rPr>
          <w:b w:val="0"/>
          <w:noProof/>
          <w:sz w:val="18"/>
        </w:rPr>
        <w:tab/>
      </w:r>
      <w:r w:rsidRPr="00D92AA3">
        <w:rPr>
          <w:b w:val="0"/>
          <w:noProof/>
          <w:sz w:val="18"/>
        </w:rPr>
        <w:fldChar w:fldCharType="begin"/>
      </w:r>
      <w:r w:rsidRPr="00D92AA3">
        <w:rPr>
          <w:b w:val="0"/>
          <w:noProof/>
          <w:sz w:val="18"/>
        </w:rPr>
        <w:instrText xml:space="preserve"> PAGEREF _Toc43820442 \h </w:instrText>
      </w:r>
      <w:r w:rsidRPr="00D92AA3">
        <w:rPr>
          <w:b w:val="0"/>
          <w:noProof/>
          <w:sz w:val="18"/>
        </w:rPr>
      </w:r>
      <w:r w:rsidRPr="00D92AA3">
        <w:rPr>
          <w:b w:val="0"/>
          <w:noProof/>
          <w:sz w:val="18"/>
        </w:rPr>
        <w:fldChar w:fldCharType="separate"/>
      </w:r>
      <w:r w:rsidR="005D10F4">
        <w:rPr>
          <w:b w:val="0"/>
          <w:noProof/>
          <w:sz w:val="18"/>
        </w:rPr>
        <w:t>3</w:t>
      </w:r>
      <w:r w:rsidRPr="00D92AA3">
        <w:rPr>
          <w:b w:val="0"/>
          <w:noProof/>
          <w:sz w:val="18"/>
        </w:rPr>
        <w:fldChar w:fldCharType="end"/>
      </w:r>
    </w:p>
    <w:p w:rsidR="00D92AA3" w:rsidRDefault="00D92A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D92AA3">
        <w:rPr>
          <w:i w:val="0"/>
          <w:noProof/>
          <w:sz w:val="18"/>
        </w:rPr>
        <w:tab/>
      </w:r>
      <w:r w:rsidRPr="00D92AA3">
        <w:rPr>
          <w:i w:val="0"/>
          <w:noProof/>
          <w:sz w:val="18"/>
        </w:rPr>
        <w:fldChar w:fldCharType="begin"/>
      </w:r>
      <w:r w:rsidRPr="00D92AA3">
        <w:rPr>
          <w:i w:val="0"/>
          <w:noProof/>
          <w:sz w:val="18"/>
        </w:rPr>
        <w:instrText xml:space="preserve"> PAGEREF _Toc43820443 \h </w:instrText>
      </w:r>
      <w:r w:rsidRPr="00D92AA3">
        <w:rPr>
          <w:i w:val="0"/>
          <w:noProof/>
          <w:sz w:val="18"/>
        </w:rPr>
      </w:r>
      <w:r w:rsidRPr="00D92AA3">
        <w:rPr>
          <w:i w:val="0"/>
          <w:noProof/>
          <w:sz w:val="18"/>
        </w:rPr>
        <w:fldChar w:fldCharType="separate"/>
      </w:r>
      <w:r w:rsidR="005D10F4">
        <w:rPr>
          <w:i w:val="0"/>
          <w:noProof/>
          <w:sz w:val="18"/>
        </w:rPr>
        <w:t>3</w:t>
      </w:r>
      <w:r w:rsidRPr="00D92AA3">
        <w:rPr>
          <w:i w:val="0"/>
          <w:noProof/>
          <w:sz w:val="18"/>
        </w:rPr>
        <w:fldChar w:fldCharType="end"/>
      </w:r>
    </w:p>
    <w:p w:rsidR="00D92AA3" w:rsidRDefault="00D92A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 Student Loans Act 2016</w:t>
      </w:r>
      <w:r w:rsidRPr="00D92AA3">
        <w:rPr>
          <w:i w:val="0"/>
          <w:noProof/>
          <w:sz w:val="18"/>
        </w:rPr>
        <w:tab/>
      </w:r>
      <w:r w:rsidRPr="00D92AA3">
        <w:rPr>
          <w:i w:val="0"/>
          <w:noProof/>
          <w:sz w:val="18"/>
        </w:rPr>
        <w:fldChar w:fldCharType="begin"/>
      </w:r>
      <w:r w:rsidRPr="00D92AA3">
        <w:rPr>
          <w:i w:val="0"/>
          <w:noProof/>
          <w:sz w:val="18"/>
        </w:rPr>
        <w:instrText xml:space="preserve"> PAGEREF _Toc43820444 \h </w:instrText>
      </w:r>
      <w:r w:rsidRPr="00D92AA3">
        <w:rPr>
          <w:i w:val="0"/>
          <w:noProof/>
          <w:sz w:val="18"/>
        </w:rPr>
      </w:r>
      <w:r w:rsidRPr="00D92AA3">
        <w:rPr>
          <w:i w:val="0"/>
          <w:noProof/>
          <w:sz w:val="18"/>
        </w:rPr>
        <w:fldChar w:fldCharType="separate"/>
      </w:r>
      <w:r w:rsidR="005D10F4">
        <w:rPr>
          <w:i w:val="0"/>
          <w:noProof/>
          <w:sz w:val="18"/>
        </w:rPr>
        <w:t>4</w:t>
      </w:r>
      <w:r w:rsidRPr="00D92AA3">
        <w:rPr>
          <w:i w:val="0"/>
          <w:noProof/>
          <w:sz w:val="18"/>
        </w:rPr>
        <w:fldChar w:fldCharType="end"/>
      </w:r>
    </w:p>
    <w:p w:rsidR="00D92AA3" w:rsidRDefault="00D92A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2—Validation of certain loans and payments</w:t>
      </w:r>
      <w:r w:rsidRPr="00D92AA3">
        <w:rPr>
          <w:b w:val="0"/>
          <w:noProof/>
          <w:sz w:val="18"/>
        </w:rPr>
        <w:tab/>
      </w:r>
      <w:r w:rsidRPr="00D92AA3">
        <w:rPr>
          <w:b w:val="0"/>
          <w:noProof/>
          <w:sz w:val="18"/>
        </w:rPr>
        <w:fldChar w:fldCharType="begin"/>
      </w:r>
      <w:r w:rsidRPr="00D92AA3">
        <w:rPr>
          <w:b w:val="0"/>
          <w:noProof/>
          <w:sz w:val="18"/>
        </w:rPr>
        <w:instrText xml:space="preserve"> PAGEREF _Toc43820445 \h </w:instrText>
      </w:r>
      <w:r w:rsidRPr="00D92AA3">
        <w:rPr>
          <w:b w:val="0"/>
          <w:noProof/>
          <w:sz w:val="18"/>
        </w:rPr>
      </w:r>
      <w:r w:rsidRPr="00D92AA3">
        <w:rPr>
          <w:b w:val="0"/>
          <w:noProof/>
          <w:sz w:val="18"/>
        </w:rPr>
        <w:fldChar w:fldCharType="separate"/>
      </w:r>
      <w:r w:rsidR="005D10F4">
        <w:rPr>
          <w:b w:val="0"/>
          <w:noProof/>
          <w:sz w:val="18"/>
        </w:rPr>
        <w:t>5</w:t>
      </w:r>
      <w:r w:rsidRPr="00D92AA3">
        <w:rPr>
          <w:b w:val="0"/>
          <w:noProof/>
          <w:sz w:val="18"/>
        </w:rPr>
        <w:fldChar w:fldCharType="end"/>
      </w:r>
    </w:p>
    <w:p w:rsidR="00D92AA3" w:rsidRDefault="00D92A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3—HELP balances</w:t>
      </w:r>
      <w:r w:rsidRPr="00D92AA3">
        <w:rPr>
          <w:b w:val="0"/>
          <w:noProof/>
          <w:sz w:val="18"/>
        </w:rPr>
        <w:tab/>
      </w:r>
      <w:r w:rsidRPr="00D92AA3">
        <w:rPr>
          <w:b w:val="0"/>
          <w:noProof/>
          <w:sz w:val="18"/>
        </w:rPr>
        <w:fldChar w:fldCharType="begin"/>
      </w:r>
      <w:r w:rsidRPr="00D92AA3">
        <w:rPr>
          <w:b w:val="0"/>
          <w:noProof/>
          <w:sz w:val="18"/>
        </w:rPr>
        <w:instrText xml:space="preserve"> PAGEREF _Toc43820446 \h </w:instrText>
      </w:r>
      <w:r w:rsidRPr="00D92AA3">
        <w:rPr>
          <w:b w:val="0"/>
          <w:noProof/>
          <w:sz w:val="18"/>
        </w:rPr>
      </w:r>
      <w:r w:rsidRPr="00D92AA3">
        <w:rPr>
          <w:b w:val="0"/>
          <w:noProof/>
          <w:sz w:val="18"/>
        </w:rPr>
        <w:fldChar w:fldCharType="separate"/>
      </w:r>
      <w:r w:rsidR="005D10F4">
        <w:rPr>
          <w:b w:val="0"/>
          <w:noProof/>
          <w:sz w:val="18"/>
        </w:rPr>
        <w:t>11</w:t>
      </w:r>
      <w:r w:rsidRPr="00D92AA3">
        <w:rPr>
          <w:b w:val="0"/>
          <w:noProof/>
          <w:sz w:val="18"/>
        </w:rPr>
        <w:fldChar w:fldCharType="end"/>
      </w:r>
    </w:p>
    <w:p w:rsidR="00D92AA3" w:rsidRDefault="00D92A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D92AA3">
        <w:rPr>
          <w:i w:val="0"/>
          <w:noProof/>
          <w:sz w:val="18"/>
        </w:rPr>
        <w:tab/>
      </w:r>
      <w:r w:rsidRPr="00D92AA3">
        <w:rPr>
          <w:i w:val="0"/>
          <w:noProof/>
          <w:sz w:val="18"/>
        </w:rPr>
        <w:fldChar w:fldCharType="begin"/>
      </w:r>
      <w:r w:rsidRPr="00D92AA3">
        <w:rPr>
          <w:i w:val="0"/>
          <w:noProof/>
          <w:sz w:val="18"/>
        </w:rPr>
        <w:instrText xml:space="preserve"> PAGEREF _Toc43820447 \h </w:instrText>
      </w:r>
      <w:r w:rsidRPr="00D92AA3">
        <w:rPr>
          <w:i w:val="0"/>
          <w:noProof/>
          <w:sz w:val="18"/>
        </w:rPr>
      </w:r>
      <w:r w:rsidRPr="00D92AA3">
        <w:rPr>
          <w:i w:val="0"/>
          <w:noProof/>
          <w:sz w:val="18"/>
        </w:rPr>
        <w:fldChar w:fldCharType="separate"/>
      </w:r>
      <w:r w:rsidR="005D10F4">
        <w:rPr>
          <w:i w:val="0"/>
          <w:noProof/>
          <w:sz w:val="18"/>
        </w:rPr>
        <w:t>11</w:t>
      </w:r>
      <w:r w:rsidRPr="00D92AA3">
        <w:rPr>
          <w:i w:val="0"/>
          <w:noProof/>
          <w:sz w:val="18"/>
        </w:rPr>
        <w:fldChar w:fldCharType="end"/>
      </w:r>
    </w:p>
    <w:p w:rsidR="00D92AA3" w:rsidRDefault="00D92A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4—Student loan fee exemption</w:t>
      </w:r>
      <w:r w:rsidRPr="00D92AA3">
        <w:rPr>
          <w:b w:val="0"/>
          <w:noProof/>
          <w:sz w:val="18"/>
        </w:rPr>
        <w:tab/>
      </w:r>
      <w:r w:rsidRPr="00D92AA3">
        <w:rPr>
          <w:b w:val="0"/>
          <w:noProof/>
          <w:sz w:val="18"/>
        </w:rPr>
        <w:fldChar w:fldCharType="begin"/>
      </w:r>
      <w:r w:rsidRPr="00D92AA3">
        <w:rPr>
          <w:b w:val="0"/>
          <w:noProof/>
          <w:sz w:val="18"/>
        </w:rPr>
        <w:instrText xml:space="preserve"> PAGEREF _Toc43820448 \h </w:instrText>
      </w:r>
      <w:r w:rsidRPr="00D92AA3">
        <w:rPr>
          <w:b w:val="0"/>
          <w:noProof/>
          <w:sz w:val="18"/>
        </w:rPr>
      </w:r>
      <w:r w:rsidRPr="00D92AA3">
        <w:rPr>
          <w:b w:val="0"/>
          <w:noProof/>
          <w:sz w:val="18"/>
        </w:rPr>
        <w:fldChar w:fldCharType="separate"/>
      </w:r>
      <w:r w:rsidR="005D10F4">
        <w:rPr>
          <w:b w:val="0"/>
          <w:noProof/>
          <w:sz w:val="18"/>
        </w:rPr>
        <w:t>12</w:t>
      </w:r>
      <w:r w:rsidRPr="00D92AA3">
        <w:rPr>
          <w:b w:val="0"/>
          <w:noProof/>
          <w:sz w:val="18"/>
        </w:rPr>
        <w:fldChar w:fldCharType="end"/>
      </w:r>
    </w:p>
    <w:p w:rsidR="00D92AA3" w:rsidRDefault="00D92A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D92AA3">
        <w:rPr>
          <w:i w:val="0"/>
          <w:noProof/>
          <w:sz w:val="18"/>
        </w:rPr>
        <w:tab/>
      </w:r>
      <w:r w:rsidRPr="00D92AA3">
        <w:rPr>
          <w:i w:val="0"/>
          <w:noProof/>
          <w:sz w:val="18"/>
        </w:rPr>
        <w:fldChar w:fldCharType="begin"/>
      </w:r>
      <w:r w:rsidRPr="00D92AA3">
        <w:rPr>
          <w:i w:val="0"/>
          <w:noProof/>
          <w:sz w:val="18"/>
        </w:rPr>
        <w:instrText xml:space="preserve"> PAGEREF _Toc43820449 \h </w:instrText>
      </w:r>
      <w:r w:rsidRPr="00D92AA3">
        <w:rPr>
          <w:i w:val="0"/>
          <w:noProof/>
          <w:sz w:val="18"/>
        </w:rPr>
      </w:r>
      <w:r w:rsidRPr="00D92AA3">
        <w:rPr>
          <w:i w:val="0"/>
          <w:noProof/>
          <w:sz w:val="18"/>
        </w:rPr>
        <w:fldChar w:fldCharType="separate"/>
      </w:r>
      <w:r w:rsidR="005D10F4">
        <w:rPr>
          <w:i w:val="0"/>
          <w:noProof/>
          <w:sz w:val="18"/>
        </w:rPr>
        <w:t>12</w:t>
      </w:r>
      <w:r w:rsidRPr="00D92AA3">
        <w:rPr>
          <w:i w:val="0"/>
          <w:noProof/>
          <w:sz w:val="18"/>
        </w:rPr>
        <w:fldChar w:fldCharType="end"/>
      </w:r>
    </w:p>
    <w:p w:rsidR="00D92AA3" w:rsidRDefault="00D92A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5—Other amendments</w:t>
      </w:r>
      <w:r w:rsidRPr="00D92AA3">
        <w:rPr>
          <w:b w:val="0"/>
          <w:noProof/>
          <w:sz w:val="18"/>
        </w:rPr>
        <w:tab/>
      </w:r>
      <w:r w:rsidRPr="00D92AA3">
        <w:rPr>
          <w:b w:val="0"/>
          <w:noProof/>
          <w:sz w:val="18"/>
        </w:rPr>
        <w:fldChar w:fldCharType="begin"/>
      </w:r>
      <w:r w:rsidRPr="00D92AA3">
        <w:rPr>
          <w:b w:val="0"/>
          <w:noProof/>
          <w:sz w:val="18"/>
        </w:rPr>
        <w:instrText xml:space="preserve"> PAGEREF _Toc43820450 \h </w:instrText>
      </w:r>
      <w:r w:rsidRPr="00D92AA3">
        <w:rPr>
          <w:b w:val="0"/>
          <w:noProof/>
          <w:sz w:val="18"/>
        </w:rPr>
      </w:r>
      <w:r w:rsidRPr="00D92AA3">
        <w:rPr>
          <w:b w:val="0"/>
          <w:noProof/>
          <w:sz w:val="18"/>
        </w:rPr>
        <w:fldChar w:fldCharType="separate"/>
      </w:r>
      <w:r w:rsidR="005D10F4">
        <w:rPr>
          <w:b w:val="0"/>
          <w:noProof/>
          <w:sz w:val="18"/>
        </w:rPr>
        <w:t>13</w:t>
      </w:r>
      <w:r w:rsidRPr="00D92AA3">
        <w:rPr>
          <w:b w:val="0"/>
          <w:noProof/>
          <w:sz w:val="18"/>
        </w:rPr>
        <w:fldChar w:fldCharType="end"/>
      </w:r>
    </w:p>
    <w:p w:rsidR="00D92AA3" w:rsidRDefault="00D92AA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1 January 2020</w:t>
      </w:r>
      <w:r w:rsidRPr="00D92AA3">
        <w:rPr>
          <w:noProof/>
          <w:sz w:val="18"/>
        </w:rPr>
        <w:tab/>
      </w:r>
      <w:r w:rsidRPr="00D92AA3">
        <w:rPr>
          <w:noProof/>
          <w:sz w:val="18"/>
        </w:rPr>
        <w:fldChar w:fldCharType="begin"/>
      </w:r>
      <w:r w:rsidRPr="00D92AA3">
        <w:rPr>
          <w:noProof/>
          <w:sz w:val="18"/>
        </w:rPr>
        <w:instrText xml:space="preserve"> PAGEREF _Toc43820451 \h </w:instrText>
      </w:r>
      <w:r w:rsidRPr="00D92AA3">
        <w:rPr>
          <w:noProof/>
          <w:sz w:val="18"/>
        </w:rPr>
      </w:r>
      <w:r w:rsidRPr="00D92AA3">
        <w:rPr>
          <w:noProof/>
          <w:sz w:val="18"/>
        </w:rPr>
        <w:fldChar w:fldCharType="separate"/>
      </w:r>
      <w:r w:rsidR="005D10F4">
        <w:rPr>
          <w:noProof/>
          <w:sz w:val="18"/>
        </w:rPr>
        <w:t>13</w:t>
      </w:r>
      <w:r w:rsidRPr="00D92AA3">
        <w:rPr>
          <w:noProof/>
          <w:sz w:val="18"/>
        </w:rPr>
        <w:fldChar w:fldCharType="end"/>
      </w:r>
    </w:p>
    <w:p w:rsidR="00D92AA3" w:rsidRDefault="00D92AA3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1—Amendments</w:t>
      </w:r>
      <w:r w:rsidRPr="00D92AA3">
        <w:rPr>
          <w:noProof/>
          <w:sz w:val="18"/>
        </w:rPr>
        <w:tab/>
      </w:r>
      <w:r w:rsidRPr="00D92AA3">
        <w:rPr>
          <w:noProof/>
          <w:sz w:val="18"/>
        </w:rPr>
        <w:fldChar w:fldCharType="begin"/>
      </w:r>
      <w:r w:rsidRPr="00D92AA3">
        <w:rPr>
          <w:noProof/>
          <w:sz w:val="18"/>
        </w:rPr>
        <w:instrText xml:space="preserve"> PAGEREF _Toc43820452 \h </w:instrText>
      </w:r>
      <w:r w:rsidRPr="00D92AA3">
        <w:rPr>
          <w:noProof/>
          <w:sz w:val="18"/>
        </w:rPr>
      </w:r>
      <w:r w:rsidRPr="00D92AA3">
        <w:rPr>
          <w:noProof/>
          <w:sz w:val="18"/>
        </w:rPr>
        <w:fldChar w:fldCharType="separate"/>
      </w:r>
      <w:r w:rsidR="005D10F4">
        <w:rPr>
          <w:noProof/>
          <w:sz w:val="18"/>
        </w:rPr>
        <w:t>13</w:t>
      </w:r>
      <w:r w:rsidRPr="00D92AA3">
        <w:rPr>
          <w:noProof/>
          <w:sz w:val="18"/>
        </w:rPr>
        <w:fldChar w:fldCharType="end"/>
      </w:r>
    </w:p>
    <w:p w:rsidR="00D92AA3" w:rsidRDefault="00D92A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D92AA3">
        <w:rPr>
          <w:i w:val="0"/>
          <w:noProof/>
          <w:sz w:val="18"/>
        </w:rPr>
        <w:tab/>
      </w:r>
      <w:r w:rsidRPr="00D92AA3">
        <w:rPr>
          <w:i w:val="0"/>
          <w:noProof/>
          <w:sz w:val="18"/>
        </w:rPr>
        <w:fldChar w:fldCharType="begin"/>
      </w:r>
      <w:r w:rsidRPr="00D92AA3">
        <w:rPr>
          <w:i w:val="0"/>
          <w:noProof/>
          <w:sz w:val="18"/>
        </w:rPr>
        <w:instrText xml:space="preserve"> PAGEREF _Toc43820453 \h </w:instrText>
      </w:r>
      <w:r w:rsidRPr="00D92AA3">
        <w:rPr>
          <w:i w:val="0"/>
          <w:noProof/>
          <w:sz w:val="18"/>
        </w:rPr>
      </w:r>
      <w:r w:rsidRPr="00D92AA3">
        <w:rPr>
          <w:i w:val="0"/>
          <w:noProof/>
          <w:sz w:val="18"/>
        </w:rPr>
        <w:fldChar w:fldCharType="separate"/>
      </w:r>
      <w:r w:rsidR="005D10F4">
        <w:rPr>
          <w:i w:val="0"/>
          <w:noProof/>
          <w:sz w:val="18"/>
        </w:rPr>
        <w:t>13</w:t>
      </w:r>
      <w:r w:rsidRPr="00D92AA3">
        <w:rPr>
          <w:i w:val="0"/>
          <w:noProof/>
          <w:sz w:val="18"/>
        </w:rPr>
        <w:fldChar w:fldCharType="end"/>
      </w:r>
    </w:p>
    <w:p w:rsidR="00D92AA3" w:rsidRDefault="00D92AA3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2—Application and transitional provisions</w:t>
      </w:r>
      <w:r w:rsidRPr="00D92AA3">
        <w:rPr>
          <w:noProof/>
          <w:sz w:val="18"/>
        </w:rPr>
        <w:tab/>
      </w:r>
      <w:r w:rsidRPr="00D92AA3">
        <w:rPr>
          <w:noProof/>
          <w:sz w:val="18"/>
        </w:rPr>
        <w:fldChar w:fldCharType="begin"/>
      </w:r>
      <w:r w:rsidRPr="00D92AA3">
        <w:rPr>
          <w:noProof/>
          <w:sz w:val="18"/>
        </w:rPr>
        <w:instrText xml:space="preserve"> PAGEREF _Toc43820454 \h </w:instrText>
      </w:r>
      <w:r w:rsidRPr="00D92AA3">
        <w:rPr>
          <w:noProof/>
          <w:sz w:val="18"/>
        </w:rPr>
      </w:r>
      <w:r w:rsidRPr="00D92AA3">
        <w:rPr>
          <w:noProof/>
          <w:sz w:val="18"/>
        </w:rPr>
        <w:fldChar w:fldCharType="separate"/>
      </w:r>
      <w:r w:rsidR="005D10F4">
        <w:rPr>
          <w:noProof/>
          <w:sz w:val="18"/>
        </w:rPr>
        <w:t>13</w:t>
      </w:r>
      <w:r w:rsidRPr="00D92AA3">
        <w:rPr>
          <w:noProof/>
          <w:sz w:val="18"/>
        </w:rPr>
        <w:fldChar w:fldCharType="end"/>
      </w:r>
    </w:p>
    <w:p w:rsidR="00D92AA3" w:rsidRDefault="00D92AA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on Royal Assent</w:t>
      </w:r>
      <w:r w:rsidRPr="00D92AA3">
        <w:rPr>
          <w:noProof/>
          <w:sz w:val="18"/>
        </w:rPr>
        <w:tab/>
      </w:r>
      <w:r w:rsidRPr="00D92AA3">
        <w:rPr>
          <w:noProof/>
          <w:sz w:val="18"/>
        </w:rPr>
        <w:fldChar w:fldCharType="begin"/>
      </w:r>
      <w:r w:rsidRPr="00D92AA3">
        <w:rPr>
          <w:noProof/>
          <w:sz w:val="18"/>
        </w:rPr>
        <w:instrText xml:space="preserve"> PAGEREF _Toc43820455 \h </w:instrText>
      </w:r>
      <w:r w:rsidRPr="00D92AA3">
        <w:rPr>
          <w:noProof/>
          <w:sz w:val="18"/>
        </w:rPr>
      </w:r>
      <w:r w:rsidRPr="00D92AA3">
        <w:rPr>
          <w:noProof/>
          <w:sz w:val="18"/>
        </w:rPr>
        <w:fldChar w:fldCharType="separate"/>
      </w:r>
      <w:r w:rsidR="005D10F4">
        <w:rPr>
          <w:noProof/>
          <w:sz w:val="18"/>
        </w:rPr>
        <w:t>14</w:t>
      </w:r>
      <w:r w:rsidRPr="00D92AA3">
        <w:rPr>
          <w:noProof/>
          <w:sz w:val="18"/>
        </w:rPr>
        <w:fldChar w:fldCharType="end"/>
      </w:r>
    </w:p>
    <w:p w:rsidR="00D92AA3" w:rsidRDefault="00D92A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Support Act 2003</w:t>
      </w:r>
      <w:r w:rsidRPr="00D92AA3">
        <w:rPr>
          <w:i w:val="0"/>
          <w:noProof/>
          <w:sz w:val="18"/>
        </w:rPr>
        <w:tab/>
      </w:r>
      <w:r w:rsidRPr="00D92AA3">
        <w:rPr>
          <w:i w:val="0"/>
          <w:noProof/>
          <w:sz w:val="18"/>
        </w:rPr>
        <w:fldChar w:fldCharType="begin"/>
      </w:r>
      <w:r w:rsidRPr="00D92AA3">
        <w:rPr>
          <w:i w:val="0"/>
          <w:noProof/>
          <w:sz w:val="18"/>
        </w:rPr>
        <w:instrText xml:space="preserve"> PAGEREF _Toc43820456 \h </w:instrText>
      </w:r>
      <w:r w:rsidRPr="00D92AA3">
        <w:rPr>
          <w:i w:val="0"/>
          <w:noProof/>
          <w:sz w:val="18"/>
        </w:rPr>
      </w:r>
      <w:r w:rsidRPr="00D92AA3">
        <w:rPr>
          <w:i w:val="0"/>
          <w:noProof/>
          <w:sz w:val="18"/>
        </w:rPr>
        <w:fldChar w:fldCharType="separate"/>
      </w:r>
      <w:r w:rsidR="005D10F4">
        <w:rPr>
          <w:i w:val="0"/>
          <w:noProof/>
          <w:sz w:val="18"/>
        </w:rPr>
        <w:t>14</w:t>
      </w:r>
      <w:r w:rsidRPr="00D92AA3">
        <w:rPr>
          <w:i w:val="0"/>
          <w:noProof/>
          <w:sz w:val="18"/>
        </w:rPr>
        <w:fldChar w:fldCharType="end"/>
      </w:r>
    </w:p>
    <w:p w:rsidR="007E055D" w:rsidRPr="004D4F24" w:rsidRDefault="00D92AA3" w:rsidP="00AA2B5A">
      <w:r>
        <w:fldChar w:fldCharType="end"/>
      </w:r>
    </w:p>
    <w:p w:rsidR="007E055D" w:rsidRPr="004D4F24" w:rsidRDefault="007E055D" w:rsidP="007E055D">
      <w:pPr>
        <w:sectPr w:rsidR="007E055D" w:rsidRPr="004D4F24" w:rsidSect="00F10FA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10FAC" w:rsidRDefault="00F10FAC">
      <w:r>
        <w:object w:dxaOrig="2146" w:dyaOrig="1561">
          <v:shape id="_x0000_i1027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7" DrawAspect="Content" ObjectID="_1654433633" r:id="rId23"/>
        </w:object>
      </w:r>
    </w:p>
    <w:p w:rsidR="00F10FAC" w:rsidRDefault="00F10FAC"/>
    <w:p w:rsidR="00F10FAC" w:rsidRDefault="00F10FAC" w:rsidP="00F10FAC">
      <w:pPr>
        <w:spacing w:line="240" w:lineRule="auto"/>
      </w:pPr>
    </w:p>
    <w:p w:rsidR="00F10FAC" w:rsidRDefault="005D10F4" w:rsidP="00F10FAC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Education Legislation Amendment (2020 Measures No. 1) Act 2020</w:t>
      </w:r>
      <w:r>
        <w:rPr>
          <w:noProof/>
        </w:rPr>
        <w:fldChar w:fldCharType="end"/>
      </w:r>
    </w:p>
    <w:p w:rsidR="00F10FAC" w:rsidRDefault="005D10F4" w:rsidP="00F10FAC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62, 2020</w:t>
      </w:r>
      <w:r>
        <w:rPr>
          <w:noProof/>
        </w:rPr>
        <w:fldChar w:fldCharType="end"/>
      </w:r>
    </w:p>
    <w:p w:rsidR="00F10FAC" w:rsidRPr="009A0728" w:rsidRDefault="00F10FA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10FAC" w:rsidRPr="009A0728" w:rsidRDefault="00F10FAC" w:rsidP="009A0728">
      <w:pPr>
        <w:spacing w:line="40" w:lineRule="exact"/>
        <w:rPr>
          <w:rFonts w:eastAsia="Calibri"/>
          <w:b/>
          <w:sz w:val="28"/>
        </w:rPr>
      </w:pPr>
    </w:p>
    <w:p w:rsidR="00F10FAC" w:rsidRPr="009A0728" w:rsidRDefault="00F10FA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D4F24" w:rsidRPr="005F15D7" w:rsidRDefault="00F10FAC" w:rsidP="00161A21">
      <w:pPr>
        <w:pStyle w:val="Page1"/>
      </w:pPr>
      <w:r>
        <w:t>An Act</w:t>
      </w:r>
      <w:r w:rsidR="00161A21" w:rsidRPr="004D4F24">
        <w:t xml:space="preserve"> to amend the law relating to higher education and vocational education and training, and for related purposes</w:t>
      </w:r>
    </w:p>
    <w:p w:rsidR="00AA2B5A" w:rsidRDefault="00AA2B5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June 2020</w:t>
      </w:r>
      <w:r>
        <w:rPr>
          <w:sz w:val="24"/>
        </w:rPr>
        <w:t>]</w:t>
      </w:r>
    </w:p>
    <w:p w:rsidR="0048364F" w:rsidRPr="004D4F24" w:rsidRDefault="0048364F" w:rsidP="004D4F24">
      <w:pPr>
        <w:spacing w:before="240" w:line="240" w:lineRule="auto"/>
        <w:rPr>
          <w:sz w:val="32"/>
        </w:rPr>
      </w:pPr>
      <w:r w:rsidRPr="004D4F24">
        <w:rPr>
          <w:sz w:val="32"/>
        </w:rPr>
        <w:t>The Parliament of Australia enacts:</w:t>
      </w:r>
    </w:p>
    <w:p w:rsidR="0048364F" w:rsidRPr="004D4F24" w:rsidRDefault="0048364F" w:rsidP="004D4F24">
      <w:pPr>
        <w:pStyle w:val="ActHead5"/>
      </w:pPr>
      <w:bookmarkStart w:id="2" w:name="_Toc43820439"/>
      <w:r w:rsidRPr="00161A21">
        <w:rPr>
          <w:rStyle w:val="CharSectno"/>
        </w:rPr>
        <w:t>1</w:t>
      </w:r>
      <w:r w:rsidRPr="004D4F24">
        <w:t xml:space="preserve">  Short title</w:t>
      </w:r>
      <w:bookmarkEnd w:id="2"/>
    </w:p>
    <w:p w:rsidR="0048364F" w:rsidRPr="004D4F24" w:rsidRDefault="0048364F" w:rsidP="004D4F24">
      <w:pPr>
        <w:pStyle w:val="subsection"/>
      </w:pPr>
      <w:r w:rsidRPr="004D4F24">
        <w:tab/>
      </w:r>
      <w:r w:rsidRPr="004D4F24">
        <w:tab/>
        <w:t xml:space="preserve">This Act </w:t>
      </w:r>
      <w:r w:rsidR="00275197" w:rsidRPr="004D4F24">
        <w:t xml:space="preserve">is </w:t>
      </w:r>
      <w:r w:rsidRPr="004D4F24">
        <w:t xml:space="preserve">the </w:t>
      </w:r>
      <w:r w:rsidR="00E3082F" w:rsidRPr="004D4F24">
        <w:rPr>
          <w:i/>
        </w:rPr>
        <w:t xml:space="preserve">Education </w:t>
      </w:r>
      <w:r w:rsidR="0096130F" w:rsidRPr="004D4F24">
        <w:rPr>
          <w:i/>
        </w:rPr>
        <w:t>Legislation</w:t>
      </w:r>
      <w:r w:rsidR="000415F8" w:rsidRPr="004D4F24">
        <w:rPr>
          <w:i/>
        </w:rPr>
        <w:t xml:space="preserve"> Amendment (2020 Measures No.</w:t>
      </w:r>
      <w:r w:rsidR="004D4F24" w:rsidRPr="004D4F24">
        <w:rPr>
          <w:i/>
        </w:rPr>
        <w:t> </w:t>
      </w:r>
      <w:r w:rsidR="000415F8" w:rsidRPr="004D4F24">
        <w:rPr>
          <w:i/>
        </w:rPr>
        <w:t xml:space="preserve">1) </w:t>
      </w:r>
      <w:r w:rsidR="00EE3E36" w:rsidRPr="004D4F24">
        <w:rPr>
          <w:i/>
        </w:rPr>
        <w:t>Act 20</w:t>
      </w:r>
      <w:r w:rsidR="001B633C" w:rsidRPr="004D4F24">
        <w:rPr>
          <w:i/>
        </w:rPr>
        <w:t>20</w:t>
      </w:r>
      <w:r w:rsidRPr="004D4F24">
        <w:t>.</w:t>
      </w:r>
    </w:p>
    <w:p w:rsidR="0048364F" w:rsidRPr="004D4F24" w:rsidRDefault="0048364F" w:rsidP="004D4F24">
      <w:pPr>
        <w:pStyle w:val="ActHead5"/>
      </w:pPr>
      <w:bookmarkStart w:id="3" w:name="_Toc43820440"/>
      <w:r w:rsidRPr="00161A21">
        <w:rPr>
          <w:rStyle w:val="CharSectno"/>
        </w:rPr>
        <w:t>2</w:t>
      </w:r>
      <w:r w:rsidRPr="004D4F24">
        <w:t xml:space="preserve">  Commencement</w:t>
      </w:r>
      <w:bookmarkEnd w:id="3"/>
    </w:p>
    <w:p w:rsidR="0048364F" w:rsidRPr="004D4F24" w:rsidRDefault="0048364F" w:rsidP="004D4F24">
      <w:pPr>
        <w:pStyle w:val="subsection"/>
      </w:pPr>
      <w:r w:rsidRPr="004D4F24">
        <w:tab/>
        <w:t>(1)</w:t>
      </w:r>
      <w:r w:rsidRPr="004D4F2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4D4F24" w:rsidRDefault="0048364F" w:rsidP="004D4F2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F23D34" w:rsidRPr="004D4F24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Heading"/>
            </w:pPr>
            <w:r w:rsidRPr="004D4F24">
              <w:t>Commencement information</w:t>
            </w:r>
          </w:p>
        </w:tc>
      </w:tr>
      <w:tr w:rsidR="00F23D34" w:rsidRPr="004D4F24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Heading"/>
            </w:pPr>
            <w:r w:rsidRPr="004D4F2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Heading"/>
            </w:pPr>
            <w:r w:rsidRPr="004D4F2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Heading"/>
            </w:pPr>
            <w:r w:rsidRPr="004D4F24">
              <w:t>Column 3</w:t>
            </w:r>
          </w:p>
        </w:tc>
      </w:tr>
      <w:tr w:rsidR="00F23D34" w:rsidRPr="004D4F24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Heading"/>
            </w:pPr>
            <w:r w:rsidRPr="004D4F2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Heading"/>
            </w:pPr>
            <w:r w:rsidRPr="004D4F2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Heading"/>
            </w:pPr>
            <w:r w:rsidRPr="004D4F24">
              <w:t>Date/Details</w:t>
            </w:r>
          </w:p>
        </w:tc>
      </w:tr>
      <w:tr w:rsidR="00F23D34" w:rsidRPr="004D4F24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text"/>
            </w:pPr>
            <w:r w:rsidRPr="004D4F24">
              <w:t>1.  Sections</w:t>
            </w:r>
            <w:r w:rsidR="004D4F24" w:rsidRPr="004D4F24">
              <w:t> </w:t>
            </w:r>
            <w:r w:rsidRPr="004D4F24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4D4F24" w:rsidRDefault="0048364F" w:rsidP="004D4F24">
            <w:pPr>
              <w:pStyle w:val="Tabletext"/>
            </w:pPr>
            <w:r w:rsidRPr="004D4F24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4D4F24" w:rsidRDefault="00AA2B5A" w:rsidP="004D4F24">
            <w:pPr>
              <w:pStyle w:val="Tabletext"/>
            </w:pPr>
            <w:r>
              <w:t>19 June 2020</w:t>
            </w:r>
          </w:p>
        </w:tc>
      </w:tr>
      <w:tr w:rsidR="00F23D34" w:rsidRPr="004D4F24" w:rsidTr="004C7C8C">
        <w:tc>
          <w:tcPr>
            <w:tcW w:w="1701" w:type="dxa"/>
            <w:shd w:val="clear" w:color="auto" w:fill="auto"/>
          </w:tcPr>
          <w:p w:rsidR="0039678D" w:rsidRPr="004D4F24" w:rsidRDefault="000027A3" w:rsidP="004D4F24">
            <w:pPr>
              <w:pStyle w:val="Tabletext"/>
            </w:pPr>
            <w:r w:rsidRPr="004D4F24">
              <w:t>2</w:t>
            </w:r>
            <w:r w:rsidR="0039678D" w:rsidRPr="004D4F24">
              <w:t>.  Schedule</w:t>
            </w:r>
            <w:r w:rsidR="004D4F24" w:rsidRPr="004D4F24">
              <w:t> </w:t>
            </w:r>
            <w:r w:rsidRPr="004D4F24">
              <w:t>1</w:t>
            </w:r>
          </w:p>
        </w:tc>
        <w:tc>
          <w:tcPr>
            <w:tcW w:w="3828" w:type="dxa"/>
            <w:shd w:val="clear" w:color="auto" w:fill="auto"/>
          </w:tcPr>
          <w:p w:rsidR="0039678D" w:rsidRPr="004D4F24" w:rsidRDefault="0039678D" w:rsidP="004D4F24">
            <w:pPr>
              <w:pStyle w:val="Tabletext"/>
            </w:pPr>
            <w:r w:rsidRPr="004D4F24">
              <w:t>1</w:t>
            </w:r>
            <w:r w:rsidR="004D4F24" w:rsidRPr="004D4F24">
              <w:t> </w:t>
            </w:r>
            <w:r w:rsidRPr="004D4F24">
              <w:t>January 2021.</w:t>
            </w:r>
          </w:p>
        </w:tc>
        <w:tc>
          <w:tcPr>
            <w:tcW w:w="1582" w:type="dxa"/>
            <w:shd w:val="clear" w:color="auto" w:fill="auto"/>
          </w:tcPr>
          <w:p w:rsidR="0039678D" w:rsidRPr="004D4F24" w:rsidRDefault="0039678D" w:rsidP="004D4F24">
            <w:pPr>
              <w:pStyle w:val="Tabletext"/>
            </w:pPr>
            <w:r w:rsidRPr="004D4F24">
              <w:t>1</w:t>
            </w:r>
            <w:r w:rsidR="004D4F24" w:rsidRPr="004D4F24">
              <w:t> </w:t>
            </w:r>
            <w:r w:rsidRPr="004D4F24">
              <w:t>January 2021</w:t>
            </w:r>
          </w:p>
        </w:tc>
      </w:tr>
      <w:tr w:rsidR="00F23D34" w:rsidRPr="004D4F24" w:rsidTr="004C7C8C">
        <w:tc>
          <w:tcPr>
            <w:tcW w:w="1701" w:type="dxa"/>
            <w:shd w:val="clear" w:color="auto" w:fill="auto"/>
          </w:tcPr>
          <w:p w:rsidR="0039678D" w:rsidRPr="004D4F24" w:rsidRDefault="000027A3" w:rsidP="004D4F24">
            <w:pPr>
              <w:pStyle w:val="Tabletext"/>
            </w:pPr>
            <w:r w:rsidRPr="004D4F24">
              <w:t>3</w:t>
            </w:r>
            <w:r w:rsidR="0039678D" w:rsidRPr="004D4F24">
              <w:t>.  Schedule</w:t>
            </w:r>
            <w:r w:rsidR="00C07A31" w:rsidRPr="004D4F24">
              <w:t>s</w:t>
            </w:r>
            <w:r w:rsidR="004D4F24" w:rsidRPr="004D4F24">
              <w:t> </w:t>
            </w:r>
            <w:r w:rsidR="00043CF8" w:rsidRPr="004D4F24">
              <w:t xml:space="preserve">2, </w:t>
            </w:r>
            <w:r w:rsidRPr="004D4F24">
              <w:t>3</w:t>
            </w:r>
            <w:r w:rsidR="005736C8" w:rsidRPr="004D4F24">
              <w:t xml:space="preserve"> and </w:t>
            </w:r>
            <w:r w:rsidRPr="004D4F24">
              <w:t>4</w:t>
            </w:r>
          </w:p>
        </w:tc>
        <w:tc>
          <w:tcPr>
            <w:tcW w:w="3828" w:type="dxa"/>
            <w:shd w:val="clear" w:color="auto" w:fill="auto"/>
          </w:tcPr>
          <w:p w:rsidR="0039678D" w:rsidRPr="004D4F24" w:rsidRDefault="0039678D" w:rsidP="004D4F24">
            <w:pPr>
              <w:pStyle w:val="Tabletext"/>
            </w:pPr>
            <w:r w:rsidRPr="004D4F24">
              <w:t>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39678D" w:rsidRPr="004D4F24" w:rsidRDefault="00AA2B5A" w:rsidP="004D4F24">
            <w:pPr>
              <w:pStyle w:val="Tabletext"/>
            </w:pPr>
            <w:r>
              <w:t>19 June 2020</w:t>
            </w:r>
          </w:p>
        </w:tc>
      </w:tr>
      <w:tr w:rsidR="00F23D34" w:rsidRPr="004D4F24" w:rsidTr="004C7C8C">
        <w:tc>
          <w:tcPr>
            <w:tcW w:w="1701" w:type="dxa"/>
            <w:shd w:val="clear" w:color="auto" w:fill="auto"/>
          </w:tcPr>
          <w:p w:rsidR="0039678D" w:rsidRPr="004D4F24" w:rsidRDefault="000027A3" w:rsidP="004D4F24">
            <w:pPr>
              <w:pStyle w:val="Tabletext"/>
            </w:pPr>
            <w:r w:rsidRPr="004D4F24">
              <w:t>4</w:t>
            </w:r>
            <w:r w:rsidR="0039678D" w:rsidRPr="004D4F24">
              <w:t>.  Schedule</w:t>
            </w:r>
            <w:r w:rsidR="004D4F24" w:rsidRPr="004D4F24">
              <w:t> </w:t>
            </w:r>
            <w:r w:rsidRPr="004D4F24">
              <w:t>5</w:t>
            </w:r>
            <w:r w:rsidR="0039678D" w:rsidRPr="004D4F24">
              <w:t>, Part</w:t>
            </w:r>
            <w:r w:rsidR="004D4F24" w:rsidRPr="004D4F24">
              <w:t> </w:t>
            </w:r>
            <w:r w:rsidR="0039678D" w:rsidRPr="004D4F24">
              <w:t>1</w:t>
            </w:r>
          </w:p>
        </w:tc>
        <w:tc>
          <w:tcPr>
            <w:tcW w:w="3828" w:type="dxa"/>
            <w:shd w:val="clear" w:color="auto" w:fill="auto"/>
          </w:tcPr>
          <w:p w:rsidR="0039678D" w:rsidRPr="004D4F24" w:rsidRDefault="0039678D" w:rsidP="004D4F24">
            <w:pPr>
              <w:pStyle w:val="Tabletext"/>
            </w:pPr>
            <w:r w:rsidRPr="004D4F24">
              <w:t>Immediately after the commencement of Schedule</w:t>
            </w:r>
            <w:r w:rsidR="004D4F24" w:rsidRPr="004D4F24">
              <w:t> </w:t>
            </w:r>
            <w:r w:rsidRPr="004D4F24">
              <w:t xml:space="preserve">1 to the </w:t>
            </w:r>
            <w:r w:rsidRPr="004D4F24">
              <w:rPr>
                <w:i/>
              </w:rPr>
              <w:t>Education Legislation Amendment (2019 Measures No.</w:t>
            </w:r>
            <w:r w:rsidR="004D4F24" w:rsidRPr="004D4F24">
              <w:rPr>
                <w:i/>
              </w:rPr>
              <w:t> </w:t>
            </w:r>
            <w:r w:rsidRPr="004D4F24">
              <w:rPr>
                <w:i/>
              </w:rPr>
              <w:t>1) Act 2019</w:t>
            </w:r>
            <w:r w:rsidRPr="004D4F24">
              <w:t>.</w:t>
            </w:r>
          </w:p>
        </w:tc>
        <w:tc>
          <w:tcPr>
            <w:tcW w:w="1582" w:type="dxa"/>
            <w:shd w:val="clear" w:color="auto" w:fill="auto"/>
          </w:tcPr>
          <w:p w:rsidR="0039678D" w:rsidRPr="004D4F24" w:rsidRDefault="0039678D" w:rsidP="004D4F24">
            <w:pPr>
              <w:pStyle w:val="Tabletext"/>
            </w:pPr>
            <w:r w:rsidRPr="004D4F24">
              <w:t>1</w:t>
            </w:r>
            <w:r w:rsidR="004D4F24" w:rsidRPr="004D4F24">
              <w:t> </w:t>
            </w:r>
            <w:r w:rsidRPr="004D4F24">
              <w:t>January 2020</w:t>
            </w:r>
          </w:p>
        </w:tc>
      </w:tr>
      <w:tr w:rsidR="00A95005" w:rsidRPr="004D4F24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95005" w:rsidRPr="004D4F24" w:rsidRDefault="00A95005" w:rsidP="004D4F24">
            <w:pPr>
              <w:pStyle w:val="Tabletext"/>
            </w:pPr>
            <w:r w:rsidRPr="004D4F24">
              <w:t>5. Schedule</w:t>
            </w:r>
            <w:r w:rsidR="004D4F24" w:rsidRPr="004D4F24">
              <w:t> </w:t>
            </w:r>
            <w:r w:rsidRPr="004D4F24">
              <w:t>5, Part</w:t>
            </w:r>
            <w:r w:rsidR="004D4F24" w:rsidRPr="004D4F24">
              <w:t> </w:t>
            </w:r>
            <w:r w:rsidRPr="004D4F24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A95005" w:rsidRPr="004D4F24" w:rsidRDefault="00A95005" w:rsidP="004D4F24">
            <w:pPr>
              <w:pStyle w:val="Tabletext"/>
            </w:pPr>
            <w:r w:rsidRPr="004D4F24">
              <w:t>The day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A95005" w:rsidRPr="004D4F24" w:rsidRDefault="00AA2B5A" w:rsidP="004D4F24">
            <w:pPr>
              <w:pStyle w:val="Tabletext"/>
            </w:pPr>
            <w:r>
              <w:t>19 June 2020</w:t>
            </w:r>
          </w:p>
        </w:tc>
      </w:tr>
    </w:tbl>
    <w:p w:rsidR="0048364F" w:rsidRPr="004D4F24" w:rsidRDefault="00201D27" w:rsidP="004D4F24">
      <w:pPr>
        <w:pStyle w:val="notetext"/>
      </w:pPr>
      <w:r w:rsidRPr="004D4F24">
        <w:t>Note:</w:t>
      </w:r>
      <w:r w:rsidRPr="004D4F24">
        <w:tab/>
        <w:t>This table relates only to the provisions of this Act as originally enacted. It will not be amended to deal with any later amendments of this Act.</w:t>
      </w:r>
    </w:p>
    <w:p w:rsidR="0048364F" w:rsidRPr="004D4F24" w:rsidRDefault="0048364F" w:rsidP="004D4F24">
      <w:pPr>
        <w:pStyle w:val="subsection"/>
      </w:pPr>
      <w:r w:rsidRPr="004D4F24">
        <w:tab/>
        <w:t>(2)</w:t>
      </w:r>
      <w:r w:rsidRPr="004D4F24">
        <w:tab/>
      </w:r>
      <w:r w:rsidR="00201D27" w:rsidRPr="004D4F24">
        <w:t xml:space="preserve">Any information in </w:t>
      </w:r>
      <w:r w:rsidR="00877D48" w:rsidRPr="004D4F24">
        <w:t>c</w:t>
      </w:r>
      <w:r w:rsidR="00201D27" w:rsidRPr="004D4F24">
        <w:t>olumn 3 of the table is not part of this Act. Information may be inserted in this column, or information in it may be edited, in any published version of this Act.</w:t>
      </w:r>
    </w:p>
    <w:p w:rsidR="0048364F" w:rsidRPr="004D4F24" w:rsidRDefault="0048364F" w:rsidP="004D4F24">
      <w:pPr>
        <w:pStyle w:val="ActHead5"/>
      </w:pPr>
      <w:bookmarkStart w:id="4" w:name="_Toc43820441"/>
      <w:r w:rsidRPr="00161A21">
        <w:rPr>
          <w:rStyle w:val="CharSectno"/>
        </w:rPr>
        <w:t>3</w:t>
      </w:r>
      <w:r w:rsidRPr="004D4F24">
        <w:t xml:space="preserve">  Schedules</w:t>
      </w:r>
      <w:bookmarkEnd w:id="4"/>
    </w:p>
    <w:p w:rsidR="0048364F" w:rsidRPr="004D4F24" w:rsidRDefault="0048364F" w:rsidP="004D4F24">
      <w:pPr>
        <w:pStyle w:val="subsection"/>
      </w:pPr>
      <w:r w:rsidRPr="004D4F24">
        <w:tab/>
      </w:r>
      <w:r w:rsidRPr="004D4F24">
        <w:tab/>
      </w:r>
      <w:r w:rsidR="00202618" w:rsidRPr="004D4F2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A57CB6" w:rsidRPr="004D4F24" w:rsidRDefault="00A57CB6" w:rsidP="004D4F24">
      <w:pPr>
        <w:pStyle w:val="ActHead6"/>
        <w:pageBreakBefore/>
      </w:pPr>
      <w:bookmarkStart w:id="5" w:name="opcAmSched"/>
      <w:bookmarkStart w:id="6" w:name="_Toc43820442"/>
      <w:r w:rsidRPr="00161A21">
        <w:rPr>
          <w:rStyle w:val="CharAmSchNo"/>
        </w:rPr>
        <w:t>Schedule</w:t>
      </w:r>
      <w:r w:rsidR="004D4F24" w:rsidRPr="00161A21">
        <w:rPr>
          <w:rStyle w:val="CharAmSchNo"/>
        </w:rPr>
        <w:t> </w:t>
      </w:r>
      <w:r w:rsidR="000027A3" w:rsidRPr="00161A21">
        <w:rPr>
          <w:rStyle w:val="CharAmSchNo"/>
        </w:rPr>
        <w:t>1</w:t>
      </w:r>
      <w:r w:rsidRPr="004D4F24">
        <w:t>—</w:t>
      </w:r>
      <w:r w:rsidRPr="00161A21">
        <w:rPr>
          <w:rStyle w:val="CharAmSchText"/>
        </w:rPr>
        <w:t>Student identifiers</w:t>
      </w:r>
      <w:bookmarkEnd w:id="6"/>
    </w:p>
    <w:bookmarkEnd w:id="5"/>
    <w:p w:rsidR="00A57CB6" w:rsidRPr="00161A21" w:rsidRDefault="00A57CB6" w:rsidP="004D4F24">
      <w:pPr>
        <w:pStyle w:val="Header"/>
      </w:pPr>
      <w:r w:rsidRPr="00161A21">
        <w:rPr>
          <w:rStyle w:val="CharAmPartNo"/>
        </w:rPr>
        <w:t xml:space="preserve"> </w:t>
      </w:r>
      <w:r w:rsidRPr="00161A21">
        <w:rPr>
          <w:rStyle w:val="CharAmPartText"/>
        </w:rPr>
        <w:t xml:space="preserve"> </w:t>
      </w:r>
    </w:p>
    <w:p w:rsidR="00A57CB6" w:rsidRPr="00E92CDC" w:rsidRDefault="00A57CB6" w:rsidP="004D4F24">
      <w:pPr>
        <w:pStyle w:val="ActHead9"/>
        <w:rPr>
          <w:i w:val="0"/>
        </w:rPr>
      </w:pPr>
      <w:bookmarkStart w:id="7" w:name="_Toc43820443"/>
      <w:r w:rsidRPr="004D4F24">
        <w:t>Higher Education Support Act 2003</w:t>
      </w:r>
      <w:bookmarkEnd w:id="7"/>
    </w:p>
    <w:p w:rsidR="00A57CB6" w:rsidRPr="004D4F24" w:rsidRDefault="00603002" w:rsidP="004D4F24">
      <w:pPr>
        <w:pStyle w:val="ItemHead"/>
      </w:pPr>
      <w:r w:rsidRPr="004D4F24">
        <w:t>1</w:t>
      </w:r>
      <w:r w:rsidR="00A57CB6" w:rsidRPr="004D4F24">
        <w:t xml:space="preserve">  At the end of subsection</w:t>
      </w:r>
      <w:r w:rsidR="004D4F24" w:rsidRPr="004D4F24">
        <w:t> </w:t>
      </w:r>
      <w:r w:rsidR="00A57CB6" w:rsidRPr="004D4F24">
        <w:t>36</w:t>
      </w:r>
      <w:r w:rsidR="00FD5505">
        <w:noBreakHyphen/>
      </w:r>
      <w:r w:rsidR="00A57CB6" w:rsidRPr="004D4F24">
        <w:t>10(1)</w:t>
      </w:r>
    </w:p>
    <w:p w:rsidR="00A57CB6" w:rsidRPr="004D4F24" w:rsidRDefault="00A57CB6" w:rsidP="004D4F24">
      <w:pPr>
        <w:pStyle w:val="Item"/>
      </w:pPr>
      <w:r w:rsidRPr="004D4F24">
        <w:t>Add:</w:t>
      </w:r>
    </w:p>
    <w:p w:rsidR="00A57CB6" w:rsidRPr="004D4F24" w:rsidRDefault="00A57CB6" w:rsidP="004D4F24">
      <w:pPr>
        <w:pStyle w:val="paragraph"/>
      </w:pPr>
      <w:r w:rsidRPr="004D4F24">
        <w:tab/>
      </w:r>
      <w:r w:rsidR="00A325FE" w:rsidRPr="004D4F24">
        <w:t xml:space="preserve">; and </w:t>
      </w:r>
      <w:r w:rsidRPr="004D4F24">
        <w:t>(f)</w:t>
      </w:r>
      <w:r w:rsidRPr="004D4F24">
        <w:tab/>
        <w:t>if:</w:t>
      </w:r>
    </w:p>
    <w:p w:rsidR="00A57CB6" w:rsidRPr="004D4F24" w:rsidRDefault="00A57CB6" w:rsidP="004D4F24">
      <w:pPr>
        <w:pStyle w:val="paragraphsub"/>
      </w:pPr>
      <w:r w:rsidRPr="004D4F24">
        <w:tab/>
        <w:t>(i)</w:t>
      </w:r>
      <w:r w:rsidRPr="004D4F24">
        <w:tab/>
        <w:t>the census date for the unit is on or after 1</w:t>
      </w:r>
      <w:r w:rsidR="004D4F24" w:rsidRPr="004D4F24">
        <w:t> </w:t>
      </w:r>
      <w:r w:rsidRPr="004D4F24">
        <w:t>January 2021 and before 1</w:t>
      </w:r>
      <w:r w:rsidR="004D4F24" w:rsidRPr="004D4F24">
        <w:t> </w:t>
      </w:r>
      <w:r w:rsidRPr="004D4F24">
        <w:t xml:space="preserve">January 2023 and the </w:t>
      </w:r>
      <w:r w:rsidR="00A325FE" w:rsidRPr="004D4F24">
        <w:t>person</w:t>
      </w:r>
      <w:r w:rsidRPr="004D4F24">
        <w:t xml:space="preserve"> commenced the course of study on or after 1</w:t>
      </w:r>
      <w:r w:rsidR="004D4F24" w:rsidRPr="004D4F24">
        <w:t> </w:t>
      </w:r>
      <w:r w:rsidRPr="004D4F24">
        <w:t>January 2021; or</w:t>
      </w:r>
    </w:p>
    <w:p w:rsidR="00A57CB6" w:rsidRPr="004D4F24" w:rsidRDefault="00A57CB6" w:rsidP="004D4F24">
      <w:pPr>
        <w:pStyle w:val="paragraphsub"/>
      </w:pPr>
      <w:r w:rsidRPr="004D4F24">
        <w:tab/>
        <w:t>(ii)</w:t>
      </w:r>
      <w:r w:rsidRPr="004D4F24">
        <w:tab/>
        <w:t>the census date for the unit is on or after 1</w:t>
      </w:r>
      <w:r w:rsidR="004D4F24" w:rsidRPr="004D4F24">
        <w:t> </w:t>
      </w:r>
      <w:r w:rsidRPr="004D4F24">
        <w:t>January 2023;</w:t>
      </w:r>
    </w:p>
    <w:p w:rsidR="00A57CB6" w:rsidRPr="004D4F24" w:rsidRDefault="00A57CB6" w:rsidP="004D4F24">
      <w:pPr>
        <w:pStyle w:val="paragraph"/>
      </w:pPr>
      <w:r w:rsidRPr="004D4F24">
        <w:tab/>
      </w:r>
      <w:r w:rsidRPr="004D4F24">
        <w:tab/>
        <w:t xml:space="preserve">the </w:t>
      </w:r>
      <w:r w:rsidR="00A325FE" w:rsidRPr="004D4F24">
        <w:t>person</w:t>
      </w:r>
      <w:r w:rsidRPr="004D4F24">
        <w:t xml:space="preserve"> has a </w:t>
      </w:r>
      <w:r w:rsidR="004D4F24" w:rsidRPr="004D4F24">
        <w:rPr>
          <w:position w:val="6"/>
          <w:sz w:val="16"/>
        </w:rPr>
        <w:t>*</w:t>
      </w:r>
      <w:r w:rsidRPr="004D4F24">
        <w:t>student</w:t>
      </w:r>
      <w:bookmarkStart w:id="8" w:name="BK_S3P3L12C28"/>
      <w:bookmarkEnd w:id="8"/>
      <w:r w:rsidRPr="004D4F24">
        <w:t xml:space="preserve"> identifier immediately before the census date.</w:t>
      </w:r>
    </w:p>
    <w:p w:rsidR="00A57CB6" w:rsidRPr="004D4F24" w:rsidRDefault="00603002" w:rsidP="004D4F24">
      <w:pPr>
        <w:pStyle w:val="ItemHead"/>
      </w:pPr>
      <w:r w:rsidRPr="004D4F24">
        <w:t>2</w:t>
      </w:r>
      <w:r w:rsidR="00A57CB6" w:rsidRPr="004D4F24">
        <w:t xml:space="preserve">  After paragraph</w:t>
      </w:r>
      <w:r w:rsidR="004D4F24" w:rsidRPr="004D4F24">
        <w:t> </w:t>
      </w:r>
      <w:r w:rsidR="00A57CB6" w:rsidRPr="004D4F24">
        <w:t>104</w:t>
      </w:r>
      <w:r w:rsidR="00FD5505">
        <w:noBreakHyphen/>
      </w:r>
      <w:r w:rsidR="00A57CB6" w:rsidRPr="004D4F24">
        <w:t>1(1)(g)</w:t>
      </w:r>
    </w:p>
    <w:p w:rsidR="00A57CB6" w:rsidRPr="004D4F24" w:rsidRDefault="00A57CB6" w:rsidP="004D4F24">
      <w:pPr>
        <w:pStyle w:val="Item"/>
      </w:pPr>
      <w:r w:rsidRPr="004D4F24">
        <w:t>Insert:</w:t>
      </w:r>
    </w:p>
    <w:p w:rsidR="00A57CB6" w:rsidRPr="004D4F24" w:rsidRDefault="00A57CB6" w:rsidP="004D4F24">
      <w:pPr>
        <w:pStyle w:val="paragraph"/>
      </w:pPr>
      <w:r w:rsidRPr="004D4F24">
        <w:tab/>
        <w:t>(</w:t>
      </w:r>
      <w:proofErr w:type="spellStart"/>
      <w:r w:rsidRPr="004D4F24">
        <w:t>ga</w:t>
      </w:r>
      <w:proofErr w:type="spellEnd"/>
      <w:r w:rsidRPr="004D4F24">
        <w:t>)</w:t>
      </w:r>
      <w:r w:rsidRPr="004D4F24">
        <w:tab/>
        <w:t>if:</w:t>
      </w:r>
    </w:p>
    <w:p w:rsidR="00A57CB6" w:rsidRPr="004D4F24" w:rsidRDefault="00A57CB6" w:rsidP="004D4F24">
      <w:pPr>
        <w:pStyle w:val="paragraphsub"/>
      </w:pPr>
      <w:r w:rsidRPr="004D4F24">
        <w:tab/>
        <w:t>(i)</w:t>
      </w:r>
      <w:r w:rsidRPr="004D4F24">
        <w:tab/>
      </w:r>
      <w:r w:rsidR="004D4F24" w:rsidRPr="004D4F24">
        <w:t>subparagraph (</w:t>
      </w:r>
      <w:r w:rsidRPr="004D4F24">
        <w:t>f)(i) applies, the census date for the unit is on or after 1</w:t>
      </w:r>
      <w:r w:rsidR="004D4F24" w:rsidRPr="004D4F24">
        <w:t> </w:t>
      </w:r>
      <w:r w:rsidRPr="004D4F24">
        <w:t>January 2021 and before 1</w:t>
      </w:r>
      <w:r w:rsidR="004D4F24" w:rsidRPr="004D4F24">
        <w:t> </w:t>
      </w:r>
      <w:r w:rsidRPr="004D4F24">
        <w:t>January 2023 and the student commenced the course of study on or after 1</w:t>
      </w:r>
      <w:r w:rsidR="004D4F24" w:rsidRPr="004D4F24">
        <w:t> </w:t>
      </w:r>
      <w:r w:rsidRPr="004D4F24">
        <w:t>January 2021; or</w:t>
      </w:r>
    </w:p>
    <w:p w:rsidR="00A57CB6" w:rsidRPr="004D4F24" w:rsidRDefault="00A57CB6" w:rsidP="004D4F24">
      <w:pPr>
        <w:pStyle w:val="paragraphsub"/>
      </w:pPr>
      <w:r w:rsidRPr="004D4F24">
        <w:tab/>
        <w:t>(ii)</w:t>
      </w:r>
      <w:r w:rsidRPr="004D4F24">
        <w:tab/>
      </w:r>
      <w:r w:rsidR="004D4F24" w:rsidRPr="004D4F24">
        <w:t>subparagraph (</w:t>
      </w:r>
      <w:r w:rsidRPr="004D4F24">
        <w:t>f)(i), (ii) or (iii) applies and the census date for the unit is on or after 1</w:t>
      </w:r>
      <w:r w:rsidR="004D4F24" w:rsidRPr="004D4F24">
        <w:t> </w:t>
      </w:r>
      <w:r w:rsidRPr="004D4F24">
        <w:t>January 2023;</w:t>
      </w:r>
    </w:p>
    <w:p w:rsidR="00A57CB6" w:rsidRPr="004D4F24" w:rsidRDefault="00A57CB6" w:rsidP="004D4F24">
      <w:pPr>
        <w:pStyle w:val="paragraph"/>
      </w:pPr>
      <w:r w:rsidRPr="004D4F24">
        <w:tab/>
      </w:r>
      <w:r w:rsidRPr="004D4F24">
        <w:tab/>
        <w:t xml:space="preserve">the student has a </w:t>
      </w:r>
      <w:r w:rsidR="004D4F24" w:rsidRPr="004D4F24">
        <w:rPr>
          <w:position w:val="6"/>
          <w:sz w:val="16"/>
        </w:rPr>
        <w:t>*</w:t>
      </w:r>
      <w:r w:rsidRPr="004D4F24">
        <w:t>student identifier immediately before the census date; and</w:t>
      </w:r>
    </w:p>
    <w:p w:rsidR="00A57CB6" w:rsidRPr="004D4F24" w:rsidRDefault="00603002" w:rsidP="004D4F24">
      <w:pPr>
        <w:pStyle w:val="ItemHead"/>
      </w:pPr>
      <w:r w:rsidRPr="004D4F24">
        <w:t>3</w:t>
      </w:r>
      <w:r w:rsidR="00A57CB6" w:rsidRPr="004D4F24">
        <w:t xml:space="preserve">  After paragraph</w:t>
      </w:r>
      <w:r w:rsidR="004D4F24" w:rsidRPr="004D4F24">
        <w:t> </w:t>
      </w:r>
      <w:r w:rsidR="00A57CB6" w:rsidRPr="004D4F24">
        <w:t>118</w:t>
      </w:r>
      <w:r w:rsidR="00FD5505">
        <w:noBreakHyphen/>
      </w:r>
      <w:r w:rsidR="00A57CB6" w:rsidRPr="004D4F24">
        <w:t>1(1)(ha)</w:t>
      </w:r>
    </w:p>
    <w:p w:rsidR="00A57CB6" w:rsidRPr="004D4F24" w:rsidRDefault="00A57CB6" w:rsidP="004D4F24">
      <w:pPr>
        <w:pStyle w:val="Item"/>
      </w:pPr>
      <w:r w:rsidRPr="004D4F24">
        <w:t>Insert:</w:t>
      </w:r>
    </w:p>
    <w:p w:rsidR="00A57CB6" w:rsidRPr="004D4F24" w:rsidRDefault="00A57CB6" w:rsidP="004D4F24">
      <w:pPr>
        <w:pStyle w:val="paragraph"/>
      </w:pPr>
      <w:r w:rsidRPr="004D4F24">
        <w:tab/>
        <w:t>(</w:t>
      </w:r>
      <w:proofErr w:type="spellStart"/>
      <w:r w:rsidRPr="004D4F24">
        <w:t>hb</w:t>
      </w:r>
      <w:proofErr w:type="spellEnd"/>
      <w:r w:rsidRPr="004D4F24">
        <w:t>)</w:t>
      </w:r>
      <w:r w:rsidRPr="004D4F24">
        <w:tab/>
        <w:t>if the student made the application on or after 1</w:t>
      </w:r>
      <w:r w:rsidR="004D4F24" w:rsidRPr="004D4F24">
        <w:t> </w:t>
      </w:r>
      <w:r w:rsidRPr="004D4F24">
        <w:t xml:space="preserve">January 2021—the student has a </w:t>
      </w:r>
      <w:r w:rsidR="004D4F24" w:rsidRPr="004D4F24">
        <w:rPr>
          <w:position w:val="6"/>
          <w:sz w:val="16"/>
        </w:rPr>
        <w:t>*</w:t>
      </w:r>
      <w:r w:rsidRPr="004D4F24">
        <w:t>student identifier immediately before the student made the application; and</w:t>
      </w:r>
    </w:p>
    <w:p w:rsidR="00A57CB6" w:rsidRPr="004D4F24" w:rsidRDefault="00603002" w:rsidP="004D4F24">
      <w:pPr>
        <w:pStyle w:val="ItemHead"/>
      </w:pPr>
      <w:r w:rsidRPr="004D4F24">
        <w:t>4</w:t>
      </w:r>
      <w:r w:rsidR="00A57CB6" w:rsidRPr="004D4F24">
        <w:t xml:space="preserve">  At the end of subsection</w:t>
      </w:r>
      <w:r w:rsidR="004D4F24" w:rsidRPr="004D4F24">
        <w:t> </w:t>
      </w:r>
      <w:r w:rsidR="00A57CB6" w:rsidRPr="004D4F24">
        <w:t>126</w:t>
      </w:r>
      <w:r w:rsidR="00FD5505">
        <w:noBreakHyphen/>
      </w:r>
      <w:r w:rsidR="00A57CB6" w:rsidRPr="004D4F24">
        <w:t>1(1)</w:t>
      </w:r>
    </w:p>
    <w:p w:rsidR="00A57CB6" w:rsidRPr="004D4F24" w:rsidRDefault="00A57CB6" w:rsidP="004D4F24">
      <w:pPr>
        <w:pStyle w:val="Item"/>
      </w:pPr>
      <w:r w:rsidRPr="004D4F24">
        <w:t>Add:</w:t>
      </w:r>
    </w:p>
    <w:p w:rsidR="00A57CB6" w:rsidRPr="004D4F24" w:rsidRDefault="00A57CB6" w:rsidP="004D4F24">
      <w:pPr>
        <w:pStyle w:val="paragraph"/>
      </w:pPr>
      <w:r w:rsidRPr="004D4F24">
        <w:tab/>
        <w:t>; and (e)</w:t>
      </w:r>
      <w:r w:rsidRPr="004D4F24">
        <w:tab/>
        <w:t>if the day on which the fee is payable is on or after 1</w:t>
      </w:r>
      <w:r w:rsidR="004D4F24" w:rsidRPr="004D4F24">
        <w:t> </w:t>
      </w:r>
      <w:r w:rsidRPr="004D4F24">
        <w:t xml:space="preserve">January 2023—the student has a </w:t>
      </w:r>
      <w:r w:rsidR="004D4F24" w:rsidRPr="004D4F24">
        <w:rPr>
          <w:position w:val="6"/>
          <w:sz w:val="16"/>
        </w:rPr>
        <w:t>*</w:t>
      </w:r>
      <w:r w:rsidRPr="004D4F24">
        <w:t>student identifier immediately before the day on which the fee is payable.</w:t>
      </w:r>
    </w:p>
    <w:p w:rsidR="00A57CB6" w:rsidRPr="004D4F24" w:rsidRDefault="00603002" w:rsidP="004D4F24">
      <w:pPr>
        <w:pStyle w:val="ItemHead"/>
      </w:pPr>
      <w:r w:rsidRPr="004D4F24">
        <w:t>5</w:t>
      </w:r>
      <w:r w:rsidR="00A57CB6" w:rsidRPr="004D4F24">
        <w:t xml:space="preserve">  Subclause</w:t>
      </w:r>
      <w:r w:rsidR="004D4F24" w:rsidRPr="004D4F24">
        <w:t> </w:t>
      </w:r>
      <w:r w:rsidR="00A57CB6" w:rsidRPr="004D4F24">
        <w:t>1(1) of Schedule</w:t>
      </w:r>
      <w:r w:rsidR="004D4F24" w:rsidRPr="004D4F24">
        <w:t> </w:t>
      </w:r>
      <w:r w:rsidR="00A57CB6" w:rsidRPr="004D4F24">
        <w:t>1</w:t>
      </w:r>
    </w:p>
    <w:p w:rsidR="00A57CB6" w:rsidRPr="004D4F24" w:rsidRDefault="00A57CB6" w:rsidP="004D4F24">
      <w:pPr>
        <w:pStyle w:val="Item"/>
      </w:pPr>
      <w:r w:rsidRPr="004D4F24">
        <w:t>Insert:</w:t>
      </w:r>
    </w:p>
    <w:p w:rsidR="00A57CB6" w:rsidRPr="004D4F24" w:rsidRDefault="00A57CB6" w:rsidP="004D4F24">
      <w:pPr>
        <w:pStyle w:val="Definition"/>
      </w:pPr>
      <w:r w:rsidRPr="004D4F24">
        <w:rPr>
          <w:b/>
          <w:i/>
        </w:rPr>
        <w:t>student identifier</w:t>
      </w:r>
      <w:r w:rsidRPr="004D4F24">
        <w:t xml:space="preserve"> has the same meaning as in the </w:t>
      </w:r>
      <w:r w:rsidRPr="004D4F24">
        <w:rPr>
          <w:i/>
        </w:rPr>
        <w:t>Student Identifiers Act 2014</w:t>
      </w:r>
      <w:r w:rsidRPr="004D4F24">
        <w:t>.</w:t>
      </w:r>
    </w:p>
    <w:p w:rsidR="00235995" w:rsidRPr="00E92CDC" w:rsidRDefault="00235995" w:rsidP="004D4F24">
      <w:pPr>
        <w:pStyle w:val="ActHead9"/>
        <w:rPr>
          <w:i w:val="0"/>
        </w:rPr>
      </w:pPr>
      <w:bookmarkStart w:id="9" w:name="_Toc43820444"/>
      <w:r w:rsidRPr="004D4F24">
        <w:t>VET Student Loans Act 2016</w:t>
      </w:r>
      <w:bookmarkEnd w:id="9"/>
    </w:p>
    <w:p w:rsidR="00146D13" w:rsidRPr="004D4F24" w:rsidRDefault="00146D13" w:rsidP="004D4F24">
      <w:pPr>
        <w:pStyle w:val="ItemHead"/>
      </w:pPr>
      <w:r w:rsidRPr="004D4F24">
        <w:t>6  Paragraph 17(1)(b)</w:t>
      </w:r>
    </w:p>
    <w:p w:rsidR="00146D13" w:rsidRPr="004D4F24" w:rsidRDefault="00146D13" w:rsidP="004D4F24">
      <w:pPr>
        <w:pStyle w:val="Item"/>
      </w:pPr>
      <w:r w:rsidRPr="004D4F24">
        <w:t>Omit “(if any)”.</w:t>
      </w:r>
    </w:p>
    <w:p w:rsidR="00146D13" w:rsidRPr="004D4F24" w:rsidRDefault="00146D13" w:rsidP="004D4F24">
      <w:pPr>
        <w:pStyle w:val="Transitional"/>
      </w:pPr>
      <w:r w:rsidRPr="004D4F24">
        <w:t>7  Application—requirement to provide student identifier</w:t>
      </w:r>
    </w:p>
    <w:p w:rsidR="00146D13" w:rsidRPr="004D4F24" w:rsidRDefault="00146D13" w:rsidP="004D4F24">
      <w:pPr>
        <w:pStyle w:val="Item"/>
      </w:pPr>
      <w:r w:rsidRPr="004D4F24">
        <w:t>The amendment of paragraph</w:t>
      </w:r>
      <w:r w:rsidR="004D4F24" w:rsidRPr="004D4F24">
        <w:t> </w:t>
      </w:r>
      <w:r w:rsidRPr="004D4F24">
        <w:t xml:space="preserve">17(1)(b) of the </w:t>
      </w:r>
      <w:r w:rsidRPr="004D4F24">
        <w:rPr>
          <w:i/>
        </w:rPr>
        <w:t>VET Student Loans Act 2016</w:t>
      </w:r>
      <w:r w:rsidRPr="004D4F24">
        <w:t xml:space="preserve"> made by this Schedule applies in relation to applications for VET student loans made on or after the commencement of this item.</w:t>
      </w:r>
    </w:p>
    <w:p w:rsidR="00C07A31" w:rsidRPr="004D4F24" w:rsidRDefault="00C07A31" w:rsidP="004D4F24">
      <w:pPr>
        <w:pStyle w:val="ActHead6"/>
        <w:pageBreakBefore/>
      </w:pPr>
      <w:bookmarkStart w:id="10" w:name="BK_S3P5L1C1"/>
      <w:bookmarkStart w:id="11" w:name="_Toc43820445"/>
      <w:bookmarkEnd w:id="10"/>
      <w:r w:rsidRPr="00161A21">
        <w:rPr>
          <w:rStyle w:val="CharAmSchNo"/>
        </w:rPr>
        <w:t>Schedule</w:t>
      </w:r>
      <w:r w:rsidR="004D4F24" w:rsidRPr="00161A21">
        <w:rPr>
          <w:rStyle w:val="CharAmSchNo"/>
        </w:rPr>
        <w:t> </w:t>
      </w:r>
      <w:r w:rsidR="004E438E" w:rsidRPr="00161A21">
        <w:rPr>
          <w:rStyle w:val="CharAmSchNo"/>
        </w:rPr>
        <w:t>2</w:t>
      </w:r>
      <w:r w:rsidRPr="004D4F24">
        <w:t>—</w:t>
      </w:r>
      <w:r w:rsidRPr="00161A21">
        <w:rPr>
          <w:rStyle w:val="CharAmSchText"/>
        </w:rPr>
        <w:t>Validation of certain loans and payments</w:t>
      </w:r>
      <w:bookmarkEnd w:id="11"/>
    </w:p>
    <w:p w:rsidR="00603002" w:rsidRPr="00161A21" w:rsidRDefault="00603002" w:rsidP="004D4F24">
      <w:pPr>
        <w:pStyle w:val="Header"/>
      </w:pPr>
      <w:r w:rsidRPr="00161A21">
        <w:rPr>
          <w:rStyle w:val="CharAmPartNo"/>
        </w:rPr>
        <w:t xml:space="preserve"> </w:t>
      </w:r>
      <w:r w:rsidRPr="00161A21">
        <w:rPr>
          <w:rStyle w:val="CharAmPartText"/>
        </w:rPr>
        <w:t xml:space="preserve"> </w:t>
      </w:r>
    </w:p>
    <w:p w:rsidR="00487E50" w:rsidRPr="004D4F24" w:rsidRDefault="005F6E62" w:rsidP="004D4F24">
      <w:pPr>
        <w:pStyle w:val="Transitional"/>
      </w:pPr>
      <w:r w:rsidRPr="004D4F24">
        <w:t>1</w:t>
      </w:r>
      <w:r w:rsidR="0006131F" w:rsidRPr="004D4F24">
        <w:t xml:space="preserve">  L</w:t>
      </w:r>
      <w:r w:rsidR="00273A6D" w:rsidRPr="004D4F24">
        <w:t xml:space="preserve">oans and payments </w:t>
      </w:r>
      <w:r w:rsidR="0006131F" w:rsidRPr="004D4F24">
        <w:t>relating to</w:t>
      </w:r>
      <w:r w:rsidR="00273A6D" w:rsidRPr="004D4F24">
        <w:t xml:space="preserve"> </w:t>
      </w:r>
      <w:r w:rsidR="00025090" w:rsidRPr="004D4F24">
        <w:t>FEE</w:t>
      </w:r>
      <w:r w:rsidR="00FD5505">
        <w:noBreakHyphen/>
      </w:r>
      <w:r w:rsidR="00025090" w:rsidRPr="004D4F24">
        <w:t>HELP assistance and VET FEE</w:t>
      </w:r>
      <w:r w:rsidR="00FD5505">
        <w:noBreakHyphen/>
      </w:r>
      <w:r w:rsidR="00025090" w:rsidRPr="004D4F24">
        <w:t>HELP assistance</w:t>
      </w:r>
    </w:p>
    <w:p w:rsidR="00487E50" w:rsidRPr="004D4F24" w:rsidRDefault="00487E50" w:rsidP="004D4F24">
      <w:pPr>
        <w:pStyle w:val="SubitemHead"/>
      </w:pPr>
      <w:r w:rsidRPr="004D4F24">
        <w:t>Scope</w:t>
      </w:r>
    </w:p>
    <w:p w:rsidR="00487E50" w:rsidRPr="004D4F24" w:rsidRDefault="00487E50" w:rsidP="004D4F24">
      <w:pPr>
        <w:pStyle w:val="Subitem"/>
      </w:pPr>
      <w:r w:rsidRPr="004D4F24">
        <w:t>(1)</w:t>
      </w:r>
      <w:r w:rsidRPr="004D4F24">
        <w:tab/>
        <w:t>This item applies if:</w:t>
      </w:r>
    </w:p>
    <w:p w:rsidR="00487E50" w:rsidRPr="004D4F24" w:rsidRDefault="00487E50" w:rsidP="004D4F24">
      <w:pPr>
        <w:pStyle w:val="paragraph"/>
      </w:pPr>
      <w:r w:rsidRPr="004D4F24">
        <w:tab/>
        <w:t>(a)</w:t>
      </w:r>
      <w:r w:rsidRPr="004D4F24">
        <w:tab/>
        <w:t>a payment was made by the Commonwealth to a higher education provider or a VET provider; and</w:t>
      </w:r>
    </w:p>
    <w:p w:rsidR="00487E50" w:rsidRPr="004D4F24" w:rsidRDefault="00487E50" w:rsidP="004D4F24">
      <w:pPr>
        <w:pStyle w:val="paragraph"/>
      </w:pPr>
      <w:r w:rsidRPr="004D4F24">
        <w:tab/>
        <w:t>(b)</w:t>
      </w:r>
      <w:r w:rsidRPr="004D4F24">
        <w:tab/>
        <w:t xml:space="preserve">the payment was purportedly on account of an amount (the </w:t>
      </w:r>
      <w:r w:rsidRPr="004D4F24">
        <w:rPr>
          <w:b/>
          <w:i/>
        </w:rPr>
        <w:t>excess amount</w:t>
      </w:r>
      <w:r w:rsidRPr="004D4F24">
        <w:t>) of FEE</w:t>
      </w:r>
      <w:r w:rsidR="00FD5505">
        <w:noBreakHyphen/>
      </w:r>
      <w:r w:rsidRPr="004D4F24">
        <w:t>HELP assistance or VET FEE</w:t>
      </w:r>
      <w:r w:rsidR="00FD5505">
        <w:noBreakHyphen/>
      </w:r>
      <w:r w:rsidRPr="004D4F24">
        <w:t>HELP</w:t>
      </w:r>
      <w:r w:rsidR="00025090" w:rsidRPr="004D4F24">
        <w:t xml:space="preserve"> assistance</w:t>
      </w:r>
      <w:r w:rsidRPr="004D4F24">
        <w:t xml:space="preserve"> for a unit of study or a VET </w:t>
      </w:r>
      <w:r w:rsidR="002F1179" w:rsidRPr="004D4F24">
        <w:t>unit</w:t>
      </w:r>
      <w:r w:rsidRPr="004D4F24">
        <w:t xml:space="preserve"> of study; and</w:t>
      </w:r>
    </w:p>
    <w:p w:rsidR="00487E50" w:rsidRPr="004D4F24" w:rsidRDefault="00487E50" w:rsidP="004D4F24">
      <w:pPr>
        <w:pStyle w:val="paragraph"/>
      </w:pPr>
      <w:r w:rsidRPr="004D4F24">
        <w:tab/>
        <w:t>(c)</w:t>
      </w:r>
      <w:r w:rsidRPr="004D4F24">
        <w:tab/>
        <w:t xml:space="preserve">the payment was purportedly paid under the </w:t>
      </w:r>
      <w:r w:rsidRPr="004D4F24">
        <w:rPr>
          <w:i/>
        </w:rPr>
        <w:t>Higher Education Support Act 2003</w:t>
      </w:r>
      <w:r w:rsidRPr="004D4F24">
        <w:t xml:space="preserve"> to discharge the liability of a student (a </w:t>
      </w:r>
      <w:r w:rsidRPr="004D4F24">
        <w:rPr>
          <w:b/>
          <w:i/>
        </w:rPr>
        <w:t>relevant student</w:t>
      </w:r>
      <w:r w:rsidRPr="004D4F24">
        <w:t>) to pay the student’s tuition fee for the unit of study or the VET unit of study with the provider; and</w:t>
      </w:r>
    </w:p>
    <w:p w:rsidR="00487E50" w:rsidRPr="004D4F24" w:rsidRDefault="00487E50" w:rsidP="004D4F24">
      <w:pPr>
        <w:pStyle w:val="paragraph"/>
      </w:pPr>
      <w:r w:rsidRPr="004D4F24">
        <w:tab/>
        <w:t>(d)</w:t>
      </w:r>
      <w:r w:rsidRPr="004D4F24">
        <w:tab/>
        <w:t>the relevant student was not entitled to the excess amount because the amount exceeded the relevant student’s HELP balance; and</w:t>
      </w:r>
    </w:p>
    <w:p w:rsidR="00487E50" w:rsidRPr="004D4F24" w:rsidRDefault="00487E50" w:rsidP="004D4F24">
      <w:pPr>
        <w:pStyle w:val="paragraph"/>
      </w:pPr>
      <w:r w:rsidRPr="004D4F24">
        <w:tab/>
        <w:t>(e)</w:t>
      </w:r>
      <w:r w:rsidRPr="004D4F24">
        <w:tab/>
        <w:t>the census date for the unit occurred during the period:</w:t>
      </w:r>
    </w:p>
    <w:p w:rsidR="00487E50" w:rsidRPr="004D4F24" w:rsidRDefault="00487E50" w:rsidP="004D4F24">
      <w:pPr>
        <w:pStyle w:val="paragraphsub"/>
      </w:pPr>
      <w:r w:rsidRPr="004D4F24">
        <w:tab/>
        <w:t>(i)</w:t>
      </w:r>
      <w:r w:rsidRPr="004D4F24">
        <w:tab/>
        <w:t>starting on 1</w:t>
      </w:r>
      <w:r w:rsidR="004D4F24" w:rsidRPr="004D4F24">
        <w:t> </w:t>
      </w:r>
      <w:r w:rsidRPr="004D4F24">
        <w:t>January 2005; and</w:t>
      </w:r>
    </w:p>
    <w:p w:rsidR="00487E50" w:rsidRPr="004D4F24" w:rsidRDefault="00487E50" w:rsidP="004D4F24">
      <w:pPr>
        <w:pStyle w:val="paragraphsub"/>
      </w:pPr>
      <w:r w:rsidRPr="004D4F24">
        <w:tab/>
        <w:t>(ii)</w:t>
      </w:r>
      <w:r w:rsidRPr="004D4F24">
        <w:tab/>
        <w:t xml:space="preserve">ending on </w:t>
      </w:r>
      <w:r w:rsidR="00982120" w:rsidRPr="004D4F24">
        <w:t>31</w:t>
      </w:r>
      <w:r w:rsidR="004D4F24" w:rsidRPr="004D4F24">
        <w:t> </w:t>
      </w:r>
      <w:r w:rsidR="00982120" w:rsidRPr="004D4F24">
        <w:t>December 2019</w:t>
      </w:r>
      <w:r w:rsidRPr="004D4F24">
        <w:t>.</w:t>
      </w:r>
    </w:p>
    <w:p w:rsidR="00487E50" w:rsidRPr="004D4F24" w:rsidRDefault="00487E50" w:rsidP="004D4F24">
      <w:pPr>
        <w:pStyle w:val="SubitemHead"/>
      </w:pPr>
      <w:r w:rsidRPr="004D4F24">
        <w:t>Recovery of overpayment</w:t>
      </w:r>
    </w:p>
    <w:p w:rsidR="00487E50" w:rsidRPr="004D4F24" w:rsidRDefault="00487E50" w:rsidP="004D4F24">
      <w:pPr>
        <w:pStyle w:val="Subitem"/>
      </w:pPr>
      <w:r w:rsidRPr="004D4F24">
        <w:t>(2)</w:t>
      </w:r>
      <w:r w:rsidRPr="004D4F24">
        <w:tab/>
        <w:t>To the extent that it has not already been repaid to the Commonwealth before the commencement of this item, the payment:</w:t>
      </w:r>
    </w:p>
    <w:p w:rsidR="00487E50" w:rsidRPr="004D4F24" w:rsidRDefault="00487E50" w:rsidP="004D4F24">
      <w:pPr>
        <w:pStyle w:val="paragraph"/>
      </w:pPr>
      <w:r w:rsidRPr="004D4F24">
        <w:tab/>
        <w:t>(a)</w:t>
      </w:r>
      <w:r w:rsidRPr="004D4F24">
        <w:tab/>
        <w:t>is a debt due to the Commonwealth; and</w:t>
      </w:r>
    </w:p>
    <w:p w:rsidR="00487E50" w:rsidRPr="004D4F24" w:rsidRDefault="00487E50" w:rsidP="004D4F24">
      <w:pPr>
        <w:pStyle w:val="paragraph"/>
      </w:pPr>
      <w:r w:rsidRPr="004D4F24">
        <w:tab/>
        <w:t>(b)</w:t>
      </w:r>
      <w:r w:rsidRPr="004D4F24">
        <w:tab/>
        <w:t xml:space="preserve"> may be recovered by the Commonwealth in a court of competent jurisdiction.</w:t>
      </w:r>
    </w:p>
    <w:p w:rsidR="00487E50" w:rsidRPr="004D4F24" w:rsidRDefault="00487E50" w:rsidP="004D4F24">
      <w:pPr>
        <w:pStyle w:val="SubitemHead"/>
      </w:pPr>
      <w:r w:rsidRPr="004D4F24">
        <w:t>Adjustment of payments and entitlements</w:t>
      </w:r>
    </w:p>
    <w:p w:rsidR="00487E50" w:rsidRPr="004D4F24" w:rsidRDefault="00487E50" w:rsidP="004D4F24">
      <w:pPr>
        <w:pStyle w:val="Subitem"/>
      </w:pPr>
      <w:r w:rsidRPr="004D4F24">
        <w:t>(3)</w:t>
      </w:r>
      <w:r w:rsidRPr="004D4F24">
        <w:tab/>
        <w:t>If the Secretary determines that this subitem applies to a relevant student in relation to an excess amount and a unit of study or VET unit of study:</w:t>
      </w:r>
    </w:p>
    <w:p w:rsidR="00487E50" w:rsidRPr="004D4F24" w:rsidRDefault="00487E50" w:rsidP="004D4F24">
      <w:pPr>
        <w:pStyle w:val="paragraph"/>
      </w:pPr>
      <w:r w:rsidRPr="004D4F24">
        <w:tab/>
        <w:t>(a)</w:t>
      </w:r>
      <w:r w:rsidRPr="004D4F24">
        <w:tab/>
      </w:r>
      <w:r w:rsidR="00025ACB" w:rsidRPr="004D4F24">
        <w:t xml:space="preserve">for the purposes of this </w:t>
      </w:r>
      <w:r w:rsidR="00C20AC3" w:rsidRPr="004D4F24">
        <w:t>i</w:t>
      </w:r>
      <w:r w:rsidR="00025ACB" w:rsidRPr="004D4F24">
        <w:t xml:space="preserve">tem, </w:t>
      </w:r>
      <w:r w:rsidRPr="004D4F24">
        <w:t>the relevant student’s HELP balance is taken, on the census da</w:t>
      </w:r>
      <w:r w:rsidR="0006131F" w:rsidRPr="004D4F24">
        <w:t>te</w:t>
      </w:r>
      <w:r w:rsidRPr="004D4F24">
        <w:t xml:space="preserve"> for the unit, to have been increased by:</w:t>
      </w:r>
    </w:p>
    <w:p w:rsidR="00487E50" w:rsidRPr="004D4F24" w:rsidRDefault="00487E50" w:rsidP="004D4F24">
      <w:pPr>
        <w:pStyle w:val="paragraphsub"/>
      </w:pPr>
      <w:r w:rsidRPr="004D4F24">
        <w:tab/>
        <w:t>(i)</w:t>
      </w:r>
      <w:r w:rsidRPr="004D4F24">
        <w:tab/>
        <w:t>an amount equal to the excess amount; or</w:t>
      </w:r>
    </w:p>
    <w:p w:rsidR="00487E50" w:rsidRPr="004D4F24" w:rsidRDefault="00487E50" w:rsidP="004D4F24">
      <w:pPr>
        <w:pStyle w:val="paragraphsub"/>
      </w:pPr>
      <w:r w:rsidRPr="004D4F24">
        <w:tab/>
        <w:t>(ii)</w:t>
      </w:r>
      <w:r w:rsidRPr="004D4F24">
        <w:tab/>
        <w:t>if the Secretary determines another amount—that amount; and</w:t>
      </w:r>
    </w:p>
    <w:p w:rsidR="00487E50" w:rsidRPr="004D4F24" w:rsidRDefault="00487E50" w:rsidP="004D4F24">
      <w:pPr>
        <w:pStyle w:val="paragraph"/>
      </w:pPr>
      <w:r w:rsidRPr="004D4F24">
        <w:tab/>
        <w:t>(b)</w:t>
      </w:r>
      <w:r w:rsidRPr="004D4F24">
        <w:tab/>
        <w:t>the Commonwealth must lend to the student an amount of FEE</w:t>
      </w:r>
      <w:r w:rsidR="00FD5505">
        <w:noBreakHyphen/>
      </w:r>
      <w:r w:rsidRPr="004D4F24">
        <w:t>HELP assistance or VET FEE</w:t>
      </w:r>
      <w:r w:rsidR="00FD5505">
        <w:noBreakHyphen/>
      </w:r>
      <w:r w:rsidRPr="004D4F24">
        <w:t>HELP</w:t>
      </w:r>
      <w:r w:rsidR="00297DE0" w:rsidRPr="004D4F24">
        <w:t xml:space="preserve"> assistance</w:t>
      </w:r>
      <w:r w:rsidRPr="004D4F24">
        <w:t xml:space="preserve"> for the unit equal to the excess amount or the determined amount (as the case may be); and</w:t>
      </w:r>
    </w:p>
    <w:p w:rsidR="00487E50" w:rsidRPr="004D4F24" w:rsidRDefault="00487E50" w:rsidP="004D4F24">
      <w:pPr>
        <w:pStyle w:val="paragraph"/>
      </w:pPr>
      <w:r w:rsidRPr="004D4F24">
        <w:tab/>
        <w:t>(c)</w:t>
      </w:r>
      <w:r w:rsidRPr="004D4F24">
        <w:tab/>
        <w:t>the Commonwealth must pay the amount lent to the provider in discharge of the student’s</w:t>
      </w:r>
      <w:r w:rsidR="002333E4" w:rsidRPr="004D4F24">
        <w:t xml:space="preserve"> liability to pay the student’s</w:t>
      </w:r>
      <w:r w:rsidRPr="004D4F24">
        <w:t xml:space="preserve"> tuition fee for the unit.</w:t>
      </w:r>
    </w:p>
    <w:p w:rsidR="00487E50" w:rsidRPr="004D4F24" w:rsidRDefault="00487E50" w:rsidP="004D4F24">
      <w:pPr>
        <w:pStyle w:val="Subitem"/>
      </w:pPr>
      <w:r w:rsidRPr="004D4F24">
        <w:t>(4)</w:t>
      </w:r>
      <w:r w:rsidRPr="004D4F24">
        <w:tab/>
        <w:t xml:space="preserve">The </w:t>
      </w:r>
      <w:r w:rsidR="008E3B50" w:rsidRPr="004D4F24">
        <w:t xml:space="preserve">Secretary may, on behalf of the </w:t>
      </w:r>
      <w:r w:rsidRPr="004D4F24">
        <w:t>Commonwealth</w:t>
      </w:r>
      <w:r w:rsidR="008E3B50" w:rsidRPr="004D4F24">
        <w:t>,</w:t>
      </w:r>
      <w:r w:rsidRPr="004D4F24">
        <w:t xml:space="preserve"> set off</w:t>
      </w:r>
      <w:bookmarkStart w:id="12" w:name="BK_S3P6L14C62"/>
      <w:bookmarkEnd w:id="12"/>
      <w:r w:rsidRPr="004D4F24">
        <w:t xml:space="preserve"> the amount of a debt due to it by a provider under </w:t>
      </w:r>
      <w:r w:rsidR="004D4F24" w:rsidRPr="004D4F24">
        <w:t>subitem (</w:t>
      </w:r>
      <w:r w:rsidRPr="004D4F24">
        <w:t xml:space="preserve">2) against an amount that is payable to the provider under </w:t>
      </w:r>
      <w:r w:rsidR="004D4F24" w:rsidRPr="004D4F24">
        <w:t>paragraph (</w:t>
      </w:r>
      <w:r w:rsidRPr="004D4F24">
        <w:t>3)(</w:t>
      </w:r>
      <w:r w:rsidR="00D51165" w:rsidRPr="004D4F24">
        <w:t>c</w:t>
      </w:r>
      <w:r w:rsidRPr="004D4F24">
        <w:t>).</w:t>
      </w:r>
    </w:p>
    <w:p w:rsidR="00487E50" w:rsidRPr="004D4F24" w:rsidRDefault="00487E50" w:rsidP="004D4F24">
      <w:pPr>
        <w:pStyle w:val="Subitem"/>
      </w:pPr>
      <w:r w:rsidRPr="004D4F24">
        <w:t>(5)</w:t>
      </w:r>
      <w:r w:rsidRPr="004D4F24">
        <w:tab/>
        <w:t>The Consolidated Revenue Fund is appropriated for the purposes</w:t>
      </w:r>
      <w:r w:rsidR="00D51165" w:rsidRPr="004D4F24">
        <w:t xml:space="preserve"> of payments under </w:t>
      </w:r>
      <w:r w:rsidR="004D4F24" w:rsidRPr="004D4F24">
        <w:t>subitem (</w:t>
      </w:r>
      <w:r w:rsidR="00D51165" w:rsidRPr="004D4F24">
        <w:t>3).</w:t>
      </w:r>
    </w:p>
    <w:p w:rsidR="00487E50" w:rsidRPr="00E92CDC" w:rsidRDefault="00487E50" w:rsidP="004D4F24">
      <w:pPr>
        <w:pStyle w:val="SubitemHead"/>
        <w:rPr>
          <w:i w:val="0"/>
        </w:rPr>
      </w:pPr>
      <w:r w:rsidRPr="004D4F24">
        <w:t xml:space="preserve">Application of </w:t>
      </w:r>
      <w:r w:rsidR="00C51633" w:rsidRPr="004D4F24">
        <w:t>the Higher Education Support Act 2003</w:t>
      </w:r>
    </w:p>
    <w:p w:rsidR="00487E50" w:rsidRPr="004D4F24" w:rsidRDefault="00487E50" w:rsidP="004D4F24">
      <w:pPr>
        <w:pStyle w:val="Subitem"/>
      </w:pPr>
      <w:r w:rsidRPr="004D4F24">
        <w:t>(6)</w:t>
      </w:r>
      <w:r w:rsidRPr="004D4F24">
        <w:tab/>
      </w:r>
      <w:r w:rsidR="004D4F24" w:rsidRPr="004D4F24">
        <w:t>Subitem (</w:t>
      </w:r>
      <w:r w:rsidRPr="004D4F24">
        <w:t xml:space="preserve">7) applies if the Secretary makes a determination in relation to a relevant student under </w:t>
      </w:r>
      <w:r w:rsidR="004D4F24" w:rsidRPr="004D4F24">
        <w:t>subitem (</w:t>
      </w:r>
      <w:r w:rsidRPr="004D4F24">
        <w:t>3).</w:t>
      </w:r>
    </w:p>
    <w:p w:rsidR="00487E50" w:rsidRPr="004D4F24" w:rsidRDefault="00487E50" w:rsidP="004D4F24">
      <w:pPr>
        <w:pStyle w:val="Subitem"/>
      </w:pPr>
      <w:r w:rsidRPr="004D4F24">
        <w:t>(7)</w:t>
      </w:r>
      <w:r w:rsidRPr="004D4F24">
        <w:tab/>
        <w:t xml:space="preserve">The </w:t>
      </w:r>
      <w:r w:rsidRPr="004D4F24">
        <w:rPr>
          <w:i/>
        </w:rPr>
        <w:t>Higher Education Support Act 2003</w:t>
      </w:r>
      <w:r w:rsidRPr="004D4F24">
        <w:t xml:space="preserve"> has effect, and is taken to always have had effect, as if the Commonwealth had made the loan to the student, and made the payment to the provider:</w:t>
      </w:r>
    </w:p>
    <w:p w:rsidR="00487E50" w:rsidRPr="004D4F24" w:rsidRDefault="00487E50" w:rsidP="004D4F24">
      <w:pPr>
        <w:pStyle w:val="paragraph"/>
      </w:pPr>
      <w:r w:rsidRPr="004D4F24">
        <w:tab/>
        <w:t>(</w:t>
      </w:r>
      <w:r w:rsidR="00E86976" w:rsidRPr="004D4F24">
        <w:t>a</w:t>
      </w:r>
      <w:r w:rsidRPr="004D4F24">
        <w:t>)</w:t>
      </w:r>
      <w:r w:rsidRPr="004D4F24">
        <w:tab/>
        <w:t>if the excess amount was a purported payment of FEE</w:t>
      </w:r>
      <w:r w:rsidR="00FD5505">
        <w:noBreakHyphen/>
      </w:r>
      <w:r w:rsidRPr="004D4F24">
        <w:t>HELP assistance for a unit of study—under section</w:t>
      </w:r>
      <w:r w:rsidR="004D4F24" w:rsidRPr="004D4F24">
        <w:t> </w:t>
      </w:r>
      <w:r w:rsidRPr="004D4F24">
        <w:t>110</w:t>
      </w:r>
      <w:r w:rsidR="00FD5505">
        <w:noBreakHyphen/>
      </w:r>
      <w:r w:rsidRPr="004D4F24">
        <w:t>1 of that Act for that unit of study; or</w:t>
      </w:r>
    </w:p>
    <w:p w:rsidR="00487E50" w:rsidRPr="004D4F24" w:rsidRDefault="00487E50" w:rsidP="004D4F24">
      <w:pPr>
        <w:pStyle w:val="paragraph"/>
      </w:pPr>
      <w:r w:rsidRPr="004D4F24">
        <w:tab/>
        <w:t>(</w:t>
      </w:r>
      <w:r w:rsidR="00E86976" w:rsidRPr="004D4F24">
        <w:t>b</w:t>
      </w:r>
      <w:r w:rsidRPr="004D4F24">
        <w:t>)</w:t>
      </w:r>
      <w:r w:rsidRPr="004D4F24">
        <w:tab/>
        <w:t>if the excess amount was a purported payment of VET FEE</w:t>
      </w:r>
      <w:r w:rsidR="00FD5505">
        <w:noBreakHyphen/>
      </w:r>
      <w:r w:rsidRPr="004D4F24">
        <w:t>HELP assistance for a VET unit of study—under clause</w:t>
      </w:r>
      <w:r w:rsidR="004D4F24" w:rsidRPr="004D4F24">
        <w:t> </w:t>
      </w:r>
      <w:r w:rsidRPr="004D4F24">
        <w:t>55 of Schedule</w:t>
      </w:r>
      <w:r w:rsidR="004D4F24" w:rsidRPr="004D4F24">
        <w:t> </w:t>
      </w:r>
      <w:r w:rsidRPr="004D4F24">
        <w:t>1A of that Act for that unit of study;</w:t>
      </w:r>
    </w:p>
    <w:p w:rsidR="00487E50" w:rsidRPr="004D4F24" w:rsidRDefault="00487E50" w:rsidP="004D4F24">
      <w:pPr>
        <w:pStyle w:val="subsection2"/>
      </w:pPr>
      <w:r w:rsidRPr="004D4F24">
        <w:t>and to have done so immediately after the census date for the unit of study or VET unit of study.</w:t>
      </w:r>
    </w:p>
    <w:p w:rsidR="002170DC" w:rsidRPr="004D4F24" w:rsidRDefault="002170DC" w:rsidP="004D4F24">
      <w:pPr>
        <w:pStyle w:val="Subitem"/>
      </w:pPr>
      <w:r w:rsidRPr="004D4F24">
        <w:t>(</w:t>
      </w:r>
      <w:r w:rsidR="00FC0DED" w:rsidRPr="004D4F24">
        <w:t>8</w:t>
      </w:r>
      <w:r w:rsidRPr="004D4F24">
        <w:t>)</w:t>
      </w:r>
      <w:r w:rsidRPr="004D4F24">
        <w:tab/>
        <w:t>Despite subsection</w:t>
      </w:r>
      <w:r w:rsidR="004D4F24" w:rsidRPr="004D4F24">
        <w:t> </w:t>
      </w:r>
      <w:r w:rsidRPr="004D4F24">
        <w:t>128</w:t>
      </w:r>
      <w:r w:rsidR="00FD5505">
        <w:noBreakHyphen/>
      </w:r>
      <w:r w:rsidRPr="004D4F24">
        <w:t xml:space="preserve">25(2) of the </w:t>
      </w:r>
      <w:r w:rsidRPr="004D4F24">
        <w:rPr>
          <w:i/>
        </w:rPr>
        <w:t>Higher Education Support Act 2003</w:t>
      </w:r>
      <w:r w:rsidRPr="004D4F24">
        <w:t>, the Secretary must not re</w:t>
      </w:r>
      <w:r w:rsidR="00FD5505">
        <w:noBreakHyphen/>
      </w:r>
      <w:r w:rsidRPr="004D4F24">
        <w:t>credit the relevant student’s HELP balance with an amount equal to the amount lent to the student under this item if, and to the extent that, the re</w:t>
      </w:r>
      <w:r w:rsidR="00FD5505">
        <w:noBreakHyphen/>
      </w:r>
      <w:r w:rsidRPr="004D4F24">
        <w:t>crediting would have the effect that the student’s HELP balance would exceed the HELP loan limit for the student.</w:t>
      </w:r>
    </w:p>
    <w:p w:rsidR="00487E50" w:rsidRPr="004D4F24" w:rsidRDefault="00487E50" w:rsidP="004D4F24">
      <w:pPr>
        <w:pStyle w:val="SubitemHead"/>
      </w:pPr>
      <w:r w:rsidRPr="004D4F24">
        <w:t xml:space="preserve"> Delegation</w:t>
      </w:r>
    </w:p>
    <w:p w:rsidR="00487E50" w:rsidRPr="004D4F24" w:rsidRDefault="00487E50" w:rsidP="004D4F24">
      <w:pPr>
        <w:pStyle w:val="Subitem"/>
      </w:pPr>
      <w:r w:rsidRPr="004D4F24">
        <w:t>(</w:t>
      </w:r>
      <w:r w:rsidR="00FC0DED" w:rsidRPr="004D4F24">
        <w:t>9</w:t>
      </w:r>
      <w:r w:rsidRPr="004D4F24">
        <w:t>)</w:t>
      </w:r>
      <w:r w:rsidRPr="004D4F24">
        <w:tab/>
        <w:t xml:space="preserve">The Secretary may, in writing, delegate to an </w:t>
      </w:r>
      <w:r w:rsidR="00B12FDC" w:rsidRPr="004D4F24">
        <w:t>S</w:t>
      </w:r>
      <w:bookmarkStart w:id="13" w:name="BK_S3P7L5C52"/>
      <w:bookmarkEnd w:id="13"/>
      <w:r w:rsidR="00B12FDC" w:rsidRPr="004D4F24">
        <w:t>ES</w:t>
      </w:r>
      <w:r w:rsidRPr="004D4F24">
        <w:t xml:space="preserve"> employee</w:t>
      </w:r>
      <w:r w:rsidR="00B12FDC" w:rsidRPr="004D4F24">
        <w:t>, or an acting SES employee, in the Department</w:t>
      </w:r>
      <w:r w:rsidRPr="004D4F24">
        <w:t xml:space="preserve"> all or any of the powers of the Secretary under </w:t>
      </w:r>
      <w:proofErr w:type="spellStart"/>
      <w:r w:rsidR="004D4F24" w:rsidRPr="004D4F24">
        <w:t>subitems</w:t>
      </w:r>
      <w:proofErr w:type="spellEnd"/>
      <w:r w:rsidR="004D4F24" w:rsidRPr="004D4F24">
        <w:t> (</w:t>
      </w:r>
      <w:r w:rsidRPr="004D4F24">
        <w:t>3)</w:t>
      </w:r>
      <w:r w:rsidR="008E3B50" w:rsidRPr="004D4F24">
        <w:t xml:space="preserve"> and (4)</w:t>
      </w:r>
      <w:r w:rsidRPr="004D4F24">
        <w:t>.</w:t>
      </w:r>
    </w:p>
    <w:p w:rsidR="00487E50" w:rsidRPr="004D4F24" w:rsidRDefault="00487E50" w:rsidP="004D4F24">
      <w:pPr>
        <w:pStyle w:val="Subitem"/>
      </w:pPr>
      <w:r w:rsidRPr="004D4F24">
        <w:t>(</w:t>
      </w:r>
      <w:r w:rsidR="00FC0DED" w:rsidRPr="004D4F24">
        <w:t>10</w:t>
      </w:r>
      <w:r w:rsidRPr="004D4F24">
        <w:t>)</w:t>
      </w:r>
      <w:r w:rsidRPr="004D4F24">
        <w:tab/>
        <w:t>In exercising powers under the delegation, the delegate must comply with any directions of the Secretary.</w:t>
      </w:r>
    </w:p>
    <w:p w:rsidR="00487E50" w:rsidRPr="004D4F24" w:rsidRDefault="00487E50" w:rsidP="004D4F24">
      <w:pPr>
        <w:pStyle w:val="SubitemHead"/>
      </w:pPr>
      <w:r w:rsidRPr="004D4F24">
        <w:t>Determination is not a legislative instrument</w:t>
      </w:r>
    </w:p>
    <w:p w:rsidR="00487E50" w:rsidRPr="004D4F24" w:rsidRDefault="00487E50" w:rsidP="004D4F24">
      <w:pPr>
        <w:pStyle w:val="Subitem"/>
      </w:pPr>
      <w:r w:rsidRPr="004D4F24">
        <w:t>(1</w:t>
      </w:r>
      <w:r w:rsidR="00FC0DED" w:rsidRPr="004D4F24">
        <w:t>1</w:t>
      </w:r>
      <w:r w:rsidRPr="004D4F24">
        <w:t>)</w:t>
      </w:r>
      <w:r w:rsidRPr="004D4F24">
        <w:tab/>
        <w:t xml:space="preserve">A determination made under </w:t>
      </w:r>
      <w:r w:rsidR="004D4F24" w:rsidRPr="004D4F24">
        <w:t>subitem (</w:t>
      </w:r>
      <w:r w:rsidRPr="004D4F24">
        <w:t>3) is not a legislative instrument.</w:t>
      </w:r>
    </w:p>
    <w:p w:rsidR="005F6E62" w:rsidRPr="004D4F24" w:rsidRDefault="005F6E62" w:rsidP="004D4F24">
      <w:pPr>
        <w:pStyle w:val="SubitemHead"/>
      </w:pPr>
      <w:r w:rsidRPr="004D4F24">
        <w:t>Definitions</w:t>
      </w:r>
    </w:p>
    <w:p w:rsidR="005F6E62" w:rsidRPr="004D4F24" w:rsidRDefault="005F6E62" w:rsidP="004D4F24">
      <w:pPr>
        <w:pStyle w:val="Subitem"/>
      </w:pPr>
      <w:r w:rsidRPr="004D4F24">
        <w:t>(1</w:t>
      </w:r>
      <w:r w:rsidR="00FC0DED" w:rsidRPr="004D4F24">
        <w:t>2</w:t>
      </w:r>
      <w:r w:rsidRPr="004D4F24">
        <w:t>)</w:t>
      </w:r>
      <w:r w:rsidRPr="004D4F24">
        <w:tab/>
        <w:t xml:space="preserve">Expressions used in this item that are also used in the </w:t>
      </w:r>
      <w:r w:rsidRPr="004D4F24">
        <w:rPr>
          <w:i/>
        </w:rPr>
        <w:t>Higher Education Support Act 2003</w:t>
      </w:r>
      <w:r w:rsidRPr="004D4F24">
        <w:t xml:space="preserve"> have the same meaning in this item as they have in that Act.</w:t>
      </w:r>
    </w:p>
    <w:p w:rsidR="005514EB" w:rsidRPr="004D4F24" w:rsidRDefault="005514EB" w:rsidP="004D4F24">
      <w:pPr>
        <w:pStyle w:val="Transitional"/>
      </w:pPr>
      <w:r w:rsidRPr="004D4F24">
        <w:t xml:space="preserve">2  </w:t>
      </w:r>
      <w:r w:rsidR="0006131F" w:rsidRPr="004D4F24">
        <w:t>A</w:t>
      </w:r>
      <w:r w:rsidR="00273A6D" w:rsidRPr="004D4F24">
        <w:t xml:space="preserve">pprovals and payments </w:t>
      </w:r>
      <w:r w:rsidR="0006131F" w:rsidRPr="004D4F24">
        <w:t>relating to</w:t>
      </w:r>
      <w:r w:rsidR="00273A6D" w:rsidRPr="004D4F24">
        <w:t xml:space="preserve"> </w:t>
      </w:r>
      <w:r w:rsidRPr="004D4F24">
        <w:t xml:space="preserve">VET </w:t>
      </w:r>
      <w:r w:rsidR="00025090" w:rsidRPr="004D4F24">
        <w:t>s</w:t>
      </w:r>
      <w:r w:rsidRPr="004D4F24">
        <w:t xml:space="preserve">tudent </w:t>
      </w:r>
      <w:r w:rsidR="00025090" w:rsidRPr="004D4F24">
        <w:t>loans</w:t>
      </w:r>
    </w:p>
    <w:p w:rsidR="009170C0" w:rsidRPr="004D4F24" w:rsidRDefault="009170C0" w:rsidP="004D4F24">
      <w:pPr>
        <w:pStyle w:val="SubitemHead"/>
      </w:pPr>
      <w:r w:rsidRPr="004D4F24">
        <w:t>Scope</w:t>
      </w:r>
    </w:p>
    <w:p w:rsidR="009170C0" w:rsidRPr="004D4F24" w:rsidRDefault="009170C0" w:rsidP="004D4F24">
      <w:pPr>
        <w:pStyle w:val="Subitem"/>
      </w:pPr>
      <w:r w:rsidRPr="004D4F24">
        <w:t>(1)</w:t>
      </w:r>
      <w:r w:rsidRPr="004D4F24">
        <w:tab/>
        <w:t>This item applies if:</w:t>
      </w:r>
    </w:p>
    <w:p w:rsidR="009170C0" w:rsidRPr="004D4F24" w:rsidRDefault="009170C0" w:rsidP="004D4F24">
      <w:pPr>
        <w:pStyle w:val="paragraph"/>
      </w:pPr>
      <w:r w:rsidRPr="004D4F24">
        <w:tab/>
        <w:t>(a)</w:t>
      </w:r>
      <w:r w:rsidRPr="004D4F24">
        <w:tab/>
        <w:t>a payment was made by the Commonwealth to an approved course provider; and</w:t>
      </w:r>
    </w:p>
    <w:p w:rsidR="009170C0" w:rsidRPr="004D4F24" w:rsidRDefault="009170C0" w:rsidP="004D4F24">
      <w:pPr>
        <w:pStyle w:val="paragraph"/>
      </w:pPr>
      <w:r w:rsidRPr="004D4F24">
        <w:tab/>
        <w:t>(b)</w:t>
      </w:r>
      <w:r w:rsidRPr="004D4F24">
        <w:tab/>
        <w:t xml:space="preserve">the payment was purportedly on account of an amount (the </w:t>
      </w:r>
      <w:r w:rsidRPr="004D4F24">
        <w:rPr>
          <w:b/>
          <w:i/>
        </w:rPr>
        <w:t>excess amount</w:t>
      </w:r>
      <w:r w:rsidRPr="004D4F24">
        <w:t>) of a VET student loan for a course; and</w:t>
      </w:r>
    </w:p>
    <w:p w:rsidR="009170C0" w:rsidRPr="004D4F24" w:rsidRDefault="009170C0" w:rsidP="004D4F24">
      <w:pPr>
        <w:pStyle w:val="paragraph"/>
      </w:pPr>
      <w:r w:rsidRPr="004D4F24">
        <w:tab/>
        <w:t>(c)</w:t>
      </w:r>
      <w:r w:rsidRPr="004D4F24">
        <w:tab/>
        <w:t xml:space="preserve">the payment was purportedly paid under the </w:t>
      </w:r>
      <w:r w:rsidRPr="004D4F24">
        <w:rPr>
          <w:i/>
        </w:rPr>
        <w:t>VET Student Loans Act 2016</w:t>
      </w:r>
      <w:r w:rsidRPr="004D4F24">
        <w:t xml:space="preserve"> to </w:t>
      </w:r>
      <w:r w:rsidR="001A0696" w:rsidRPr="004D4F24">
        <w:t xml:space="preserve">pay tuition fees for a </w:t>
      </w:r>
      <w:r w:rsidRPr="004D4F24">
        <w:t xml:space="preserve">student (a </w:t>
      </w:r>
      <w:r w:rsidRPr="004D4F24">
        <w:rPr>
          <w:b/>
          <w:i/>
        </w:rPr>
        <w:t>relevant student</w:t>
      </w:r>
      <w:r w:rsidRPr="004D4F24">
        <w:t>)</w:t>
      </w:r>
      <w:r w:rsidR="001A0696" w:rsidRPr="004D4F24">
        <w:t xml:space="preserve"> for the course</w:t>
      </w:r>
      <w:r w:rsidRPr="004D4F24">
        <w:t>; and</w:t>
      </w:r>
    </w:p>
    <w:p w:rsidR="009170C0" w:rsidRPr="004D4F24" w:rsidRDefault="009170C0" w:rsidP="004D4F24">
      <w:pPr>
        <w:pStyle w:val="paragraph"/>
      </w:pPr>
      <w:r w:rsidRPr="004D4F24">
        <w:tab/>
        <w:t>(d)</w:t>
      </w:r>
      <w:r w:rsidRPr="004D4F24">
        <w:tab/>
        <w:t xml:space="preserve">the </w:t>
      </w:r>
      <w:r w:rsidR="00DA08FA" w:rsidRPr="004D4F24">
        <w:t xml:space="preserve">excess amount was greater than the amount of a loan that could be approved </w:t>
      </w:r>
      <w:r w:rsidR="0006131F" w:rsidRPr="004D4F24">
        <w:t xml:space="preserve">for the student </w:t>
      </w:r>
      <w:r w:rsidR="00DA08FA" w:rsidRPr="004D4F24">
        <w:t xml:space="preserve">because </w:t>
      </w:r>
      <w:r w:rsidRPr="004D4F24">
        <w:t xml:space="preserve">the </w:t>
      </w:r>
      <w:r w:rsidR="008E56CB" w:rsidRPr="004D4F24">
        <w:t xml:space="preserve">excess </w:t>
      </w:r>
      <w:r w:rsidRPr="004D4F24">
        <w:t xml:space="preserve">amount </w:t>
      </w:r>
      <w:r w:rsidR="00DA08FA" w:rsidRPr="004D4F24">
        <w:t xml:space="preserve">would reduce the student’s </w:t>
      </w:r>
      <w:r w:rsidRPr="004D4F24">
        <w:t>HELP balance</w:t>
      </w:r>
      <w:r w:rsidR="00DA08FA" w:rsidRPr="004D4F24">
        <w:t xml:space="preserve"> to </w:t>
      </w:r>
      <w:r w:rsidR="0006131F" w:rsidRPr="004D4F24">
        <w:t xml:space="preserve">less than </w:t>
      </w:r>
      <w:r w:rsidR="00DA08FA" w:rsidRPr="004D4F24">
        <w:t>zero</w:t>
      </w:r>
      <w:r w:rsidRPr="004D4F24">
        <w:t>; and</w:t>
      </w:r>
    </w:p>
    <w:p w:rsidR="009170C0" w:rsidRPr="004D4F24" w:rsidRDefault="009170C0" w:rsidP="004D4F24">
      <w:pPr>
        <w:pStyle w:val="paragraph"/>
      </w:pPr>
      <w:r w:rsidRPr="004D4F24">
        <w:tab/>
        <w:t>(e)</w:t>
      </w:r>
      <w:r w:rsidRPr="004D4F24">
        <w:tab/>
        <w:t xml:space="preserve">the census </w:t>
      </w:r>
      <w:r w:rsidR="00C51633" w:rsidRPr="004D4F24">
        <w:t>day</w:t>
      </w:r>
      <w:r w:rsidRPr="004D4F24">
        <w:t xml:space="preserve"> for the </w:t>
      </w:r>
      <w:r w:rsidR="00C51633" w:rsidRPr="004D4F24">
        <w:t xml:space="preserve">course or </w:t>
      </w:r>
      <w:r w:rsidR="00B73F6C" w:rsidRPr="004D4F24">
        <w:t>a</w:t>
      </w:r>
      <w:r w:rsidR="00C51633" w:rsidRPr="004D4F24">
        <w:t xml:space="preserve"> part of the course </w:t>
      </w:r>
      <w:r w:rsidRPr="004D4F24">
        <w:t>occurred during the period:</w:t>
      </w:r>
    </w:p>
    <w:p w:rsidR="009170C0" w:rsidRPr="004D4F24" w:rsidRDefault="009170C0" w:rsidP="004D4F24">
      <w:pPr>
        <w:pStyle w:val="paragraphsub"/>
      </w:pPr>
      <w:r w:rsidRPr="004D4F24">
        <w:tab/>
        <w:t>(i)</w:t>
      </w:r>
      <w:r w:rsidRPr="004D4F24">
        <w:tab/>
        <w:t>starting on 1</w:t>
      </w:r>
      <w:r w:rsidR="004D4F24" w:rsidRPr="004D4F24">
        <w:t> </w:t>
      </w:r>
      <w:r w:rsidRPr="004D4F24">
        <w:t xml:space="preserve">January </w:t>
      </w:r>
      <w:r w:rsidR="001A0696" w:rsidRPr="004D4F24">
        <w:t>2017</w:t>
      </w:r>
      <w:r w:rsidR="00B73F6C" w:rsidRPr="004D4F24">
        <w:t>; and</w:t>
      </w:r>
    </w:p>
    <w:p w:rsidR="009170C0" w:rsidRPr="004D4F24" w:rsidRDefault="009170C0" w:rsidP="004D4F24">
      <w:pPr>
        <w:pStyle w:val="paragraphsub"/>
      </w:pPr>
      <w:r w:rsidRPr="004D4F24">
        <w:tab/>
        <w:t>(ii)</w:t>
      </w:r>
      <w:r w:rsidRPr="004D4F24">
        <w:tab/>
        <w:t xml:space="preserve">ending on </w:t>
      </w:r>
      <w:r w:rsidR="00AF3F65" w:rsidRPr="004D4F24">
        <w:t>31</w:t>
      </w:r>
      <w:r w:rsidR="004D4F24" w:rsidRPr="004D4F24">
        <w:t> </w:t>
      </w:r>
      <w:r w:rsidR="00AF3F65" w:rsidRPr="004D4F24">
        <w:t>December 2019</w:t>
      </w:r>
      <w:r w:rsidRPr="004D4F24">
        <w:t>.</w:t>
      </w:r>
    </w:p>
    <w:p w:rsidR="009170C0" w:rsidRPr="004D4F24" w:rsidRDefault="009170C0" w:rsidP="004D4F24">
      <w:pPr>
        <w:pStyle w:val="SubitemHead"/>
      </w:pPr>
      <w:r w:rsidRPr="004D4F24">
        <w:t>Recovery of overpayment</w:t>
      </w:r>
    </w:p>
    <w:p w:rsidR="009170C0" w:rsidRPr="004D4F24" w:rsidRDefault="009170C0" w:rsidP="004D4F24">
      <w:pPr>
        <w:pStyle w:val="Subitem"/>
      </w:pPr>
      <w:r w:rsidRPr="004D4F24">
        <w:t>(2)</w:t>
      </w:r>
      <w:r w:rsidRPr="004D4F24">
        <w:tab/>
        <w:t>To the extent that it has not already been repaid to the Commonwealth before the commencement of this item, the payment:</w:t>
      </w:r>
    </w:p>
    <w:p w:rsidR="009170C0" w:rsidRPr="004D4F24" w:rsidRDefault="009170C0" w:rsidP="004D4F24">
      <w:pPr>
        <w:pStyle w:val="paragraph"/>
      </w:pPr>
      <w:r w:rsidRPr="004D4F24">
        <w:tab/>
        <w:t>(a)</w:t>
      </w:r>
      <w:r w:rsidRPr="004D4F24">
        <w:tab/>
        <w:t>is a debt due to the Commonwealth; and</w:t>
      </w:r>
    </w:p>
    <w:p w:rsidR="009170C0" w:rsidRPr="004D4F24" w:rsidRDefault="00B057EC" w:rsidP="004D4F24">
      <w:pPr>
        <w:pStyle w:val="paragraph"/>
      </w:pPr>
      <w:r w:rsidRPr="004D4F24">
        <w:tab/>
        <w:t>(b)</w:t>
      </w:r>
      <w:r w:rsidRPr="004D4F24">
        <w:tab/>
      </w:r>
      <w:r w:rsidR="009170C0" w:rsidRPr="004D4F24">
        <w:t>may be recovered by the Commonwealth in a court of competent jurisdiction.</w:t>
      </w:r>
    </w:p>
    <w:p w:rsidR="009170C0" w:rsidRPr="004D4F24" w:rsidRDefault="009170C0" w:rsidP="004D4F24">
      <w:pPr>
        <w:pStyle w:val="SubitemHead"/>
      </w:pPr>
      <w:r w:rsidRPr="004D4F24">
        <w:t>Adjustment of payments and entitlements</w:t>
      </w:r>
    </w:p>
    <w:p w:rsidR="009170C0" w:rsidRPr="004D4F24" w:rsidRDefault="009170C0" w:rsidP="004D4F24">
      <w:pPr>
        <w:pStyle w:val="Subitem"/>
      </w:pPr>
      <w:r w:rsidRPr="004D4F24">
        <w:t>(3)</w:t>
      </w:r>
      <w:r w:rsidRPr="004D4F24">
        <w:tab/>
        <w:t xml:space="preserve">If the Secretary determines that this subitem applies to a relevant student in relation to an excess amount and a </w:t>
      </w:r>
      <w:r w:rsidR="001A0696" w:rsidRPr="004D4F24">
        <w:t>course</w:t>
      </w:r>
      <w:r w:rsidRPr="004D4F24">
        <w:t>:</w:t>
      </w:r>
    </w:p>
    <w:p w:rsidR="009170C0" w:rsidRPr="004D4F24" w:rsidRDefault="009170C0" w:rsidP="004D4F24">
      <w:pPr>
        <w:pStyle w:val="paragraph"/>
      </w:pPr>
      <w:r w:rsidRPr="004D4F24">
        <w:tab/>
        <w:t>(a)</w:t>
      </w:r>
      <w:r w:rsidRPr="004D4F24">
        <w:tab/>
      </w:r>
      <w:r w:rsidR="003029F7" w:rsidRPr="004D4F24">
        <w:t xml:space="preserve">for the purposes of this </w:t>
      </w:r>
      <w:r w:rsidR="000C0A41" w:rsidRPr="004D4F24">
        <w:t xml:space="preserve">item, </w:t>
      </w:r>
      <w:r w:rsidRPr="004D4F24">
        <w:t xml:space="preserve">the relevant student’s HELP balance is taken, on the census day for the </w:t>
      </w:r>
      <w:r w:rsidR="001A0696" w:rsidRPr="004D4F24">
        <w:t>course</w:t>
      </w:r>
      <w:r w:rsidR="00B73F6C" w:rsidRPr="004D4F24">
        <w:t xml:space="preserve"> or a part of the course</w:t>
      </w:r>
      <w:r w:rsidRPr="004D4F24">
        <w:t>, to have been increased by:</w:t>
      </w:r>
    </w:p>
    <w:p w:rsidR="009170C0" w:rsidRPr="004D4F24" w:rsidRDefault="009170C0" w:rsidP="004D4F24">
      <w:pPr>
        <w:pStyle w:val="paragraphsub"/>
      </w:pPr>
      <w:r w:rsidRPr="004D4F24">
        <w:tab/>
        <w:t>(i)</w:t>
      </w:r>
      <w:r w:rsidRPr="004D4F24">
        <w:tab/>
        <w:t>an amount equal to the excess amount; or</w:t>
      </w:r>
    </w:p>
    <w:p w:rsidR="009170C0" w:rsidRPr="004D4F24" w:rsidRDefault="009170C0" w:rsidP="004D4F24">
      <w:pPr>
        <w:pStyle w:val="paragraphsub"/>
      </w:pPr>
      <w:r w:rsidRPr="004D4F24">
        <w:tab/>
        <w:t>(ii)</w:t>
      </w:r>
      <w:r w:rsidRPr="004D4F24">
        <w:tab/>
        <w:t>if the Secretary determines another amount—that amount; and</w:t>
      </w:r>
    </w:p>
    <w:p w:rsidR="009170C0" w:rsidRPr="004D4F24" w:rsidRDefault="009170C0" w:rsidP="004D4F24">
      <w:pPr>
        <w:pStyle w:val="paragraph"/>
      </w:pPr>
      <w:r w:rsidRPr="004D4F24">
        <w:tab/>
        <w:t>(b)</w:t>
      </w:r>
      <w:r w:rsidRPr="004D4F24">
        <w:tab/>
      </w:r>
      <w:r w:rsidR="008E56CB" w:rsidRPr="004D4F24">
        <w:t xml:space="preserve">the Secretary is taken to have approved </w:t>
      </w:r>
      <w:r w:rsidR="001A0696" w:rsidRPr="004D4F24">
        <w:t>a loan amount</w:t>
      </w:r>
      <w:r w:rsidRPr="004D4F24">
        <w:t xml:space="preserve"> for the </w:t>
      </w:r>
      <w:r w:rsidR="00B73F6C" w:rsidRPr="004D4F24">
        <w:t xml:space="preserve">student for the </w:t>
      </w:r>
      <w:r w:rsidR="001A0696" w:rsidRPr="004D4F24">
        <w:t>course</w:t>
      </w:r>
      <w:r w:rsidRPr="004D4F24">
        <w:t xml:space="preserve"> equal to the excess amount or the determined amount (as the case may be); and</w:t>
      </w:r>
    </w:p>
    <w:p w:rsidR="009170C0" w:rsidRPr="004D4F24" w:rsidRDefault="009170C0" w:rsidP="004D4F24">
      <w:pPr>
        <w:pStyle w:val="paragraph"/>
      </w:pPr>
      <w:r w:rsidRPr="004D4F24">
        <w:tab/>
        <w:t>(c)</w:t>
      </w:r>
      <w:r w:rsidRPr="004D4F24">
        <w:tab/>
        <w:t xml:space="preserve">the </w:t>
      </w:r>
      <w:r w:rsidR="00B73F6C" w:rsidRPr="004D4F24">
        <w:t>Secretary</w:t>
      </w:r>
      <w:r w:rsidRPr="004D4F24">
        <w:t xml:space="preserve"> must pay </w:t>
      </w:r>
      <w:r w:rsidR="00B73F6C" w:rsidRPr="004D4F24">
        <w:t>an</w:t>
      </w:r>
      <w:r w:rsidRPr="004D4F24">
        <w:t xml:space="preserve"> amount </w:t>
      </w:r>
      <w:r w:rsidR="00B73F6C" w:rsidRPr="004D4F24">
        <w:t xml:space="preserve">equal to the </w:t>
      </w:r>
      <w:r w:rsidR="0066236F" w:rsidRPr="004D4F24">
        <w:t>approved loan amount</w:t>
      </w:r>
      <w:r w:rsidRPr="004D4F24">
        <w:t xml:space="preserve"> to the provider to pay t</w:t>
      </w:r>
      <w:r w:rsidR="001A0696" w:rsidRPr="004D4F24">
        <w:t>he student’s</w:t>
      </w:r>
      <w:r w:rsidRPr="004D4F24">
        <w:t xml:space="preserve"> tuition fee for the </w:t>
      </w:r>
      <w:r w:rsidR="001A0696" w:rsidRPr="004D4F24">
        <w:t>course</w:t>
      </w:r>
      <w:r w:rsidRPr="004D4F24">
        <w:t>.</w:t>
      </w:r>
    </w:p>
    <w:p w:rsidR="009170C0" w:rsidRPr="004D4F24" w:rsidRDefault="009170C0" w:rsidP="004D4F24">
      <w:pPr>
        <w:pStyle w:val="Subitem"/>
      </w:pPr>
      <w:r w:rsidRPr="004D4F24">
        <w:t>(4)</w:t>
      </w:r>
      <w:r w:rsidRPr="004D4F24">
        <w:tab/>
      </w:r>
      <w:r w:rsidR="008E3B50" w:rsidRPr="004D4F24">
        <w:t>The Secretary may, on behalf of the Commonwealth, set off</w:t>
      </w:r>
      <w:bookmarkStart w:id="14" w:name="BK_S3P8L23C62"/>
      <w:bookmarkEnd w:id="14"/>
      <w:r w:rsidRPr="004D4F24">
        <w:t xml:space="preserve"> the amount of a debt due to it by a provider under </w:t>
      </w:r>
      <w:r w:rsidR="004D4F24" w:rsidRPr="004D4F24">
        <w:t>subitem (</w:t>
      </w:r>
      <w:r w:rsidRPr="004D4F24">
        <w:t xml:space="preserve">2) against an amount that is payable to the provider under </w:t>
      </w:r>
      <w:r w:rsidR="004D4F24" w:rsidRPr="004D4F24">
        <w:t>paragraph (</w:t>
      </w:r>
      <w:r w:rsidRPr="004D4F24">
        <w:t>3)(c).</w:t>
      </w:r>
    </w:p>
    <w:p w:rsidR="009170C0" w:rsidRPr="004D4F24" w:rsidRDefault="009170C0" w:rsidP="004D4F24">
      <w:pPr>
        <w:pStyle w:val="Subitem"/>
      </w:pPr>
      <w:r w:rsidRPr="004D4F24">
        <w:t>(5)</w:t>
      </w:r>
      <w:r w:rsidRPr="004D4F24">
        <w:tab/>
        <w:t xml:space="preserve">The Consolidated Revenue Fund is appropriated for the purposes of payments under </w:t>
      </w:r>
      <w:r w:rsidR="004D4F24" w:rsidRPr="004D4F24">
        <w:t>subitem (</w:t>
      </w:r>
      <w:r w:rsidRPr="004D4F24">
        <w:t>3).</w:t>
      </w:r>
    </w:p>
    <w:p w:rsidR="00422744" w:rsidRPr="00E92CDC" w:rsidRDefault="00422744" w:rsidP="004D4F24">
      <w:pPr>
        <w:pStyle w:val="SubitemHead"/>
        <w:rPr>
          <w:i w:val="0"/>
        </w:rPr>
      </w:pPr>
      <w:r w:rsidRPr="004D4F24">
        <w:t>Application of the VET Student Loans Act 2016</w:t>
      </w:r>
    </w:p>
    <w:p w:rsidR="00422744" w:rsidRPr="004D4F24" w:rsidRDefault="00422744" w:rsidP="004D4F24">
      <w:pPr>
        <w:pStyle w:val="Subitem"/>
      </w:pPr>
      <w:r w:rsidRPr="004D4F24">
        <w:t>(6)</w:t>
      </w:r>
      <w:r w:rsidRPr="004D4F24">
        <w:tab/>
      </w:r>
      <w:r w:rsidR="004D4F24" w:rsidRPr="004D4F24">
        <w:t>Subitem (</w:t>
      </w:r>
      <w:r w:rsidRPr="004D4F24">
        <w:t>7) applies if:</w:t>
      </w:r>
    </w:p>
    <w:p w:rsidR="00422744" w:rsidRPr="004D4F24" w:rsidRDefault="00422744" w:rsidP="004D4F24">
      <w:pPr>
        <w:pStyle w:val="paragraph"/>
      </w:pPr>
      <w:r w:rsidRPr="004D4F24">
        <w:tab/>
        <w:t>(a)</w:t>
      </w:r>
      <w:r w:rsidRPr="004D4F24">
        <w:tab/>
      </w:r>
      <w:r w:rsidR="00440958" w:rsidRPr="004D4F24">
        <w:t xml:space="preserve">the Secretary </w:t>
      </w:r>
      <w:r w:rsidRPr="004D4F24">
        <w:t xml:space="preserve">makes a determination in relation to a relevant student under </w:t>
      </w:r>
      <w:r w:rsidR="004D4F24" w:rsidRPr="004D4F24">
        <w:t>subitem (</w:t>
      </w:r>
      <w:r w:rsidRPr="004D4F24">
        <w:t>3); and</w:t>
      </w:r>
    </w:p>
    <w:p w:rsidR="001A10EC" w:rsidRPr="004D4F24" w:rsidRDefault="00422744" w:rsidP="004D4F24">
      <w:pPr>
        <w:pStyle w:val="paragraph"/>
      </w:pPr>
      <w:r w:rsidRPr="004D4F24">
        <w:tab/>
        <w:t>(b)</w:t>
      </w:r>
      <w:r w:rsidRPr="004D4F24">
        <w:tab/>
      </w:r>
      <w:r w:rsidR="001228CD" w:rsidRPr="004D4F24">
        <w:t xml:space="preserve">the excess amount </w:t>
      </w:r>
      <w:r w:rsidR="00440958" w:rsidRPr="004D4F24">
        <w:t xml:space="preserve">was paid </w:t>
      </w:r>
      <w:r w:rsidR="001228CD" w:rsidRPr="004D4F24">
        <w:t>to the provider on or after 1</w:t>
      </w:r>
      <w:r w:rsidR="004D4F24" w:rsidRPr="004D4F24">
        <w:t> </w:t>
      </w:r>
      <w:r w:rsidR="001228CD" w:rsidRPr="004D4F24">
        <w:t>July 2019</w:t>
      </w:r>
      <w:r w:rsidR="004379C3" w:rsidRPr="004D4F24">
        <w:t>.</w:t>
      </w:r>
    </w:p>
    <w:p w:rsidR="00422744" w:rsidRPr="004D4F24" w:rsidRDefault="00422744" w:rsidP="004D4F24">
      <w:pPr>
        <w:pStyle w:val="Subitem"/>
      </w:pPr>
      <w:r w:rsidRPr="004D4F24">
        <w:t>(7)</w:t>
      </w:r>
      <w:r w:rsidRPr="004D4F24">
        <w:tab/>
        <w:t xml:space="preserve">The </w:t>
      </w:r>
      <w:r w:rsidR="00025090" w:rsidRPr="004D4F24">
        <w:rPr>
          <w:i/>
        </w:rPr>
        <w:t>VET Student Loans Act 2016</w:t>
      </w:r>
      <w:r w:rsidRPr="004D4F24">
        <w:t xml:space="preserve"> has effect, and is taken to always have had effect, as if the </w:t>
      </w:r>
      <w:r w:rsidR="00025090" w:rsidRPr="004D4F24">
        <w:t>Secretary</w:t>
      </w:r>
      <w:r w:rsidRPr="004D4F24">
        <w:t xml:space="preserve"> had:</w:t>
      </w:r>
    </w:p>
    <w:p w:rsidR="00422744" w:rsidRPr="004D4F24" w:rsidRDefault="00422744" w:rsidP="004D4F24">
      <w:pPr>
        <w:pStyle w:val="paragraph"/>
      </w:pPr>
      <w:r w:rsidRPr="004D4F24">
        <w:tab/>
        <w:t>(a)</w:t>
      </w:r>
      <w:r w:rsidRPr="004D4F24">
        <w:tab/>
        <w:t>approved the loan for the student under section</w:t>
      </w:r>
      <w:r w:rsidR="004D4F24" w:rsidRPr="004D4F24">
        <w:t> </w:t>
      </w:r>
      <w:r w:rsidR="00D71EF5" w:rsidRPr="004D4F24">
        <w:t xml:space="preserve">7 </w:t>
      </w:r>
      <w:r w:rsidRPr="004D4F24">
        <w:t xml:space="preserve">of the </w:t>
      </w:r>
      <w:r w:rsidRPr="004D4F24">
        <w:rPr>
          <w:i/>
        </w:rPr>
        <w:t>VET Student Loans Act 2016</w:t>
      </w:r>
      <w:r w:rsidRPr="004D4F24">
        <w:t>; and</w:t>
      </w:r>
    </w:p>
    <w:p w:rsidR="00422744" w:rsidRPr="004D4F24" w:rsidRDefault="00422744" w:rsidP="004D4F24">
      <w:pPr>
        <w:pStyle w:val="paragraph"/>
      </w:pPr>
      <w:r w:rsidRPr="004D4F24">
        <w:tab/>
        <w:t>(b)</w:t>
      </w:r>
      <w:r w:rsidRPr="004D4F24">
        <w:tab/>
      </w:r>
      <w:r w:rsidR="008524B7" w:rsidRPr="004D4F24">
        <w:t xml:space="preserve">used the loan to make </w:t>
      </w:r>
      <w:r w:rsidRPr="004D4F24">
        <w:t>the payment to the provider under section</w:t>
      </w:r>
      <w:r w:rsidR="004D4F24" w:rsidRPr="004D4F24">
        <w:t> </w:t>
      </w:r>
      <w:r w:rsidRPr="004D4F24">
        <w:t>19 of that Act;</w:t>
      </w:r>
    </w:p>
    <w:p w:rsidR="00422744" w:rsidRPr="004D4F24" w:rsidRDefault="00422744" w:rsidP="004D4F24">
      <w:pPr>
        <w:pStyle w:val="subsection2"/>
      </w:pPr>
      <w:r w:rsidRPr="004D4F24">
        <w:t xml:space="preserve">and to have done so immediately after the census day for the course or </w:t>
      </w:r>
      <w:r w:rsidR="002170DC" w:rsidRPr="004D4F24">
        <w:t>a</w:t>
      </w:r>
      <w:r w:rsidRPr="004D4F24">
        <w:t xml:space="preserve"> part of the course.</w:t>
      </w:r>
    </w:p>
    <w:p w:rsidR="008D0212" w:rsidRPr="004D4F24" w:rsidRDefault="008D0212" w:rsidP="004D4F24">
      <w:pPr>
        <w:pStyle w:val="Subitem"/>
      </w:pPr>
      <w:r w:rsidRPr="004D4F24">
        <w:t>(</w:t>
      </w:r>
      <w:r w:rsidR="00FC0DED" w:rsidRPr="004D4F24">
        <w:t>8</w:t>
      </w:r>
      <w:r w:rsidRPr="004D4F24">
        <w:t>)</w:t>
      </w:r>
      <w:r w:rsidRPr="004D4F24">
        <w:tab/>
        <w:t>Despite subsection</w:t>
      </w:r>
      <w:r w:rsidR="004D4F24" w:rsidRPr="004D4F24">
        <w:t> </w:t>
      </w:r>
      <w:r w:rsidRPr="004D4F24">
        <w:t xml:space="preserve">73A(2) of the </w:t>
      </w:r>
      <w:r w:rsidRPr="004D4F24">
        <w:rPr>
          <w:i/>
        </w:rPr>
        <w:t>VET Student Loans Act 2016</w:t>
      </w:r>
      <w:r w:rsidRPr="004D4F24">
        <w:t>, the Secretary must not re</w:t>
      </w:r>
      <w:r w:rsidR="00FD5505">
        <w:noBreakHyphen/>
      </w:r>
      <w:r w:rsidRPr="004D4F24">
        <w:t>credit the relevant student’s HELP balance with an amount equal to the amount lent to the student under this item if, and to the extent that, the re</w:t>
      </w:r>
      <w:r w:rsidR="00FD5505">
        <w:noBreakHyphen/>
      </w:r>
      <w:r w:rsidRPr="004D4F24">
        <w:t>crediting would have the effect that the student’s HELP balance would exceed the HELP loan limit for the student.</w:t>
      </w:r>
    </w:p>
    <w:p w:rsidR="009170C0" w:rsidRPr="00E92CDC" w:rsidRDefault="009170C0" w:rsidP="004D4F24">
      <w:pPr>
        <w:pStyle w:val="SubitemHead"/>
        <w:rPr>
          <w:i w:val="0"/>
        </w:rPr>
      </w:pPr>
      <w:r w:rsidRPr="004D4F24">
        <w:t xml:space="preserve">Application of </w:t>
      </w:r>
      <w:r w:rsidR="00422744" w:rsidRPr="004D4F24">
        <w:t>the H</w:t>
      </w:r>
      <w:r w:rsidR="00C51633" w:rsidRPr="004D4F24">
        <w:t>igher Education Support Act 2003</w:t>
      </w:r>
    </w:p>
    <w:p w:rsidR="00422744" w:rsidRPr="004D4F24" w:rsidRDefault="00422744" w:rsidP="004D4F24">
      <w:pPr>
        <w:pStyle w:val="Subitem"/>
      </w:pPr>
      <w:r w:rsidRPr="004D4F24">
        <w:t>(</w:t>
      </w:r>
      <w:r w:rsidR="00FC0DED" w:rsidRPr="004D4F24">
        <w:t>9</w:t>
      </w:r>
      <w:r w:rsidRPr="004D4F24">
        <w:t>)</w:t>
      </w:r>
      <w:r w:rsidRPr="004D4F24">
        <w:tab/>
      </w:r>
      <w:r w:rsidR="004D4F24" w:rsidRPr="004D4F24">
        <w:t>Subitem (</w:t>
      </w:r>
      <w:r w:rsidR="00FC0DED" w:rsidRPr="004D4F24">
        <w:t>10</w:t>
      </w:r>
      <w:r w:rsidRPr="004D4F24">
        <w:t>) applies if:</w:t>
      </w:r>
    </w:p>
    <w:p w:rsidR="00422744" w:rsidRPr="004D4F24" w:rsidRDefault="00422744" w:rsidP="004D4F24">
      <w:pPr>
        <w:pStyle w:val="paragraph"/>
      </w:pPr>
      <w:r w:rsidRPr="004D4F24">
        <w:tab/>
        <w:t>(a)</w:t>
      </w:r>
      <w:r w:rsidRPr="004D4F24">
        <w:tab/>
      </w:r>
      <w:r w:rsidR="00440958" w:rsidRPr="004D4F24">
        <w:t xml:space="preserve">the Secretary </w:t>
      </w:r>
      <w:r w:rsidR="009170C0" w:rsidRPr="004D4F24">
        <w:t>makes a determination in relation to a rel</w:t>
      </w:r>
      <w:r w:rsidRPr="004D4F24">
        <w:t xml:space="preserve">evant student under </w:t>
      </w:r>
      <w:r w:rsidR="004D4F24" w:rsidRPr="004D4F24">
        <w:t>subitem (</w:t>
      </w:r>
      <w:r w:rsidRPr="004D4F24">
        <w:t>3); and</w:t>
      </w:r>
    </w:p>
    <w:p w:rsidR="00422744" w:rsidRPr="004D4F24" w:rsidRDefault="00422744" w:rsidP="004D4F24">
      <w:pPr>
        <w:pStyle w:val="paragraph"/>
      </w:pPr>
      <w:r w:rsidRPr="004D4F24">
        <w:tab/>
        <w:t>(b)</w:t>
      </w:r>
      <w:r w:rsidRPr="004D4F24">
        <w:tab/>
      </w:r>
      <w:r w:rsidR="001228CD" w:rsidRPr="004D4F24">
        <w:t xml:space="preserve">the excess amount </w:t>
      </w:r>
      <w:r w:rsidR="00440958" w:rsidRPr="004D4F24">
        <w:t xml:space="preserve">was paid </w:t>
      </w:r>
      <w:r w:rsidR="001228CD" w:rsidRPr="004D4F24">
        <w:t>to the provider before 1</w:t>
      </w:r>
      <w:r w:rsidR="004D4F24" w:rsidRPr="004D4F24">
        <w:t> </w:t>
      </w:r>
      <w:r w:rsidR="001228CD" w:rsidRPr="004D4F24">
        <w:t>July 2019.</w:t>
      </w:r>
    </w:p>
    <w:p w:rsidR="009170C0" w:rsidRPr="004D4F24" w:rsidRDefault="009170C0" w:rsidP="004D4F24">
      <w:pPr>
        <w:pStyle w:val="Subitem"/>
      </w:pPr>
      <w:r w:rsidRPr="004D4F24">
        <w:t>(</w:t>
      </w:r>
      <w:r w:rsidR="00FC0DED" w:rsidRPr="004D4F24">
        <w:t>10</w:t>
      </w:r>
      <w:r w:rsidRPr="004D4F24">
        <w:t>)</w:t>
      </w:r>
      <w:r w:rsidRPr="004D4F24">
        <w:tab/>
        <w:t xml:space="preserve">The </w:t>
      </w:r>
      <w:r w:rsidRPr="004D4F24">
        <w:rPr>
          <w:i/>
        </w:rPr>
        <w:t>Higher Education Support Act 2003</w:t>
      </w:r>
      <w:r w:rsidRPr="004D4F24">
        <w:t xml:space="preserve"> has effect, and is taken to always have had effect, as if the </w:t>
      </w:r>
      <w:r w:rsidR="00025090" w:rsidRPr="004D4F24">
        <w:t>Secretary</w:t>
      </w:r>
      <w:r w:rsidRPr="004D4F24">
        <w:t xml:space="preserve"> had:</w:t>
      </w:r>
    </w:p>
    <w:p w:rsidR="00025090" w:rsidRPr="004D4F24" w:rsidRDefault="00025090" w:rsidP="004D4F24">
      <w:pPr>
        <w:pStyle w:val="paragraph"/>
      </w:pPr>
      <w:r w:rsidRPr="004D4F24">
        <w:tab/>
        <w:t>(a)</w:t>
      </w:r>
      <w:r w:rsidRPr="004D4F24">
        <w:tab/>
        <w:t>approved the loan for the student under section</w:t>
      </w:r>
      <w:r w:rsidR="004D4F24" w:rsidRPr="004D4F24">
        <w:t> </w:t>
      </w:r>
      <w:r w:rsidR="00D71EF5" w:rsidRPr="004D4F24">
        <w:t>7</w:t>
      </w:r>
      <w:r w:rsidRPr="004D4F24">
        <w:t xml:space="preserve"> of the </w:t>
      </w:r>
      <w:r w:rsidRPr="004D4F24">
        <w:rPr>
          <w:i/>
        </w:rPr>
        <w:t>VET Student Loans Act 2016</w:t>
      </w:r>
      <w:r w:rsidRPr="004D4F24">
        <w:t>; and</w:t>
      </w:r>
    </w:p>
    <w:p w:rsidR="00025090" w:rsidRPr="004D4F24" w:rsidRDefault="00025090" w:rsidP="004D4F24">
      <w:pPr>
        <w:pStyle w:val="paragraph"/>
      </w:pPr>
      <w:r w:rsidRPr="004D4F24">
        <w:tab/>
        <w:t>(b)</w:t>
      </w:r>
      <w:r w:rsidRPr="004D4F24">
        <w:tab/>
      </w:r>
      <w:r w:rsidR="008524B7" w:rsidRPr="004D4F24">
        <w:t>used the loan to make the</w:t>
      </w:r>
      <w:r w:rsidRPr="004D4F24">
        <w:t xml:space="preserve"> payment to the provider under section</w:t>
      </w:r>
      <w:r w:rsidR="004D4F24" w:rsidRPr="004D4F24">
        <w:t> </w:t>
      </w:r>
      <w:r w:rsidRPr="004D4F24">
        <w:t>19 of that Act;</w:t>
      </w:r>
    </w:p>
    <w:p w:rsidR="00025090" w:rsidRPr="004D4F24" w:rsidRDefault="00025090" w:rsidP="004D4F24">
      <w:pPr>
        <w:pStyle w:val="subsection2"/>
      </w:pPr>
      <w:r w:rsidRPr="004D4F24">
        <w:t xml:space="preserve">and to have done so immediately after the census day for the course or </w:t>
      </w:r>
      <w:r w:rsidR="008D0212" w:rsidRPr="004D4F24">
        <w:t>a</w:t>
      </w:r>
      <w:r w:rsidRPr="004D4F24">
        <w:t xml:space="preserve"> part of the course.</w:t>
      </w:r>
    </w:p>
    <w:p w:rsidR="002170DC" w:rsidRPr="004D4F24" w:rsidRDefault="002170DC" w:rsidP="004D4F24">
      <w:pPr>
        <w:pStyle w:val="Subitem"/>
      </w:pPr>
      <w:r w:rsidRPr="004D4F24">
        <w:t>(</w:t>
      </w:r>
      <w:r w:rsidR="00FC0DED" w:rsidRPr="004D4F24">
        <w:t>11</w:t>
      </w:r>
      <w:r w:rsidRPr="004D4F24">
        <w:t>)</w:t>
      </w:r>
      <w:r w:rsidRPr="004D4F24">
        <w:tab/>
        <w:t>Despite subsection</w:t>
      </w:r>
      <w:r w:rsidR="004D4F24" w:rsidRPr="004D4F24">
        <w:t> </w:t>
      </w:r>
      <w:r w:rsidRPr="004D4F24">
        <w:t>128</w:t>
      </w:r>
      <w:r w:rsidR="00FD5505">
        <w:noBreakHyphen/>
      </w:r>
      <w:r w:rsidRPr="004D4F24">
        <w:t xml:space="preserve">25(2) of the </w:t>
      </w:r>
      <w:r w:rsidRPr="004D4F24">
        <w:rPr>
          <w:i/>
        </w:rPr>
        <w:t>Higher Education Support Act 2003</w:t>
      </w:r>
      <w:r w:rsidRPr="004D4F24">
        <w:t>, the Secretary must not re</w:t>
      </w:r>
      <w:r w:rsidR="00FD5505">
        <w:noBreakHyphen/>
      </w:r>
      <w:r w:rsidRPr="004D4F24">
        <w:t>credit the relevant student’s HELP balance with an amount equal to the amount lent to the student under this item if, and to the extent that, the re</w:t>
      </w:r>
      <w:r w:rsidR="00FD5505">
        <w:noBreakHyphen/>
      </w:r>
      <w:r w:rsidRPr="004D4F24">
        <w:t>crediting would have the effect that the student’s HELP balance would exceed the HELP loan limit for the student.</w:t>
      </w:r>
    </w:p>
    <w:p w:rsidR="009170C0" w:rsidRPr="004D4F24" w:rsidRDefault="009170C0" w:rsidP="004D4F24">
      <w:pPr>
        <w:pStyle w:val="SubitemHead"/>
      </w:pPr>
      <w:r w:rsidRPr="004D4F24">
        <w:t xml:space="preserve"> Delegation</w:t>
      </w:r>
    </w:p>
    <w:p w:rsidR="009170C0" w:rsidRPr="004D4F24" w:rsidRDefault="009170C0" w:rsidP="004D4F24">
      <w:pPr>
        <w:pStyle w:val="Subitem"/>
      </w:pPr>
      <w:r w:rsidRPr="004D4F24">
        <w:t>(</w:t>
      </w:r>
      <w:r w:rsidR="00025090" w:rsidRPr="004D4F24">
        <w:t>1</w:t>
      </w:r>
      <w:r w:rsidR="00FC0DED" w:rsidRPr="004D4F24">
        <w:t>2</w:t>
      </w:r>
      <w:r w:rsidRPr="004D4F24">
        <w:t>)</w:t>
      </w:r>
      <w:r w:rsidRPr="004D4F24">
        <w:tab/>
        <w:t>The Secretary may, in writing, delegate to an S</w:t>
      </w:r>
      <w:bookmarkStart w:id="15" w:name="BK_S3P10L2C53"/>
      <w:bookmarkEnd w:id="15"/>
      <w:r w:rsidRPr="004D4F24">
        <w:t xml:space="preserve">ES employee, or an acting SES employee, in the Department all or any of the powers of the Secretary under </w:t>
      </w:r>
      <w:proofErr w:type="spellStart"/>
      <w:r w:rsidR="004D4F24" w:rsidRPr="004D4F24">
        <w:t>subitems</w:t>
      </w:r>
      <w:proofErr w:type="spellEnd"/>
      <w:r w:rsidR="004D4F24" w:rsidRPr="004D4F24">
        <w:t> (</w:t>
      </w:r>
      <w:r w:rsidRPr="004D4F24">
        <w:t>3)</w:t>
      </w:r>
      <w:r w:rsidR="00401797" w:rsidRPr="004D4F24">
        <w:t xml:space="preserve"> and (4)</w:t>
      </w:r>
      <w:r w:rsidRPr="004D4F24">
        <w:t>.</w:t>
      </w:r>
    </w:p>
    <w:p w:rsidR="009170C0" w:rsidRPr="004D4F24" w:rsidRDefault="009170C0" w:rsidP="004D4F24">
      <w:pPr>
        <w:pStyle w:val="Subitem"/>
      </w:pPr>
      <w:r w:rsidRPr="004D4F24">
        <w:t>(</w:t>
      </w:r>
      <w:r w:rsidR="00025090" w:rsidRPr="004D4F24">
        <w:t>1</w:t>
      </w:r>
      <w:r w:rsidR="00FC0DED" w:rsidRPr="004D4F24">
        <w:t>3)</w:t>
      </w:r>
      <w:r w:rsidRPr="004D4F24">
        <w:tab/>
        <w:t>In exercising powers under the delegation, the delegate must comply with any directions of the Secretary.</w:t>
      </w:r>
    </w:p>
    <w:p w:rsidR="009170C0" w:rsidRPr="004D4F24" w:rsidRDefault="009170C0" w:rsidP="004D4F24">
      <w:pPr>
        <w:pStyle w:val="SubitemHead"/>
      </w:pPr>
      <w:r w:rsidRPr="004D4F24">
        <w:t>Determination is not a legislative instrument</w:t>
      </w:r>
    </w:p>
    <w:p w:rsidR="009170C0" w:rsidRPr="004D4F24" w:rsidRDefault="009170C0" w:rsidP="004D4F24">
      <w:pPr>
        <w:pStyle w:val="Subitem"/>
      </w:pPr>
      <w:r w:rsidRPr="004D4F24">
        <w:t>(1</w:t>
      </w:r>
      <w:r w:rsidR="00FC0DED" w:rsidRPr="004D4F24">
        <w:t>4</w:t>
      </w:r>
      <w:r w:rsidRPr="004D4F24">
        <w:t>)</w:t>
      </w:r>
      <w:r w:rsidRPr="004D4F24">
        <w:tab/>
        <w:t xml:space="preserve">A determination made under </w:t>
      </w:r>
      <w:r w:rsidR="004D4F24" w:rsidRPr="004D4F24">
        <w:t>subitem (</w:t>
      </w:r>
      <w:r w:rsidRPr="004D4F24">
        <w:t>3) is not a legislative instrument.</w:t>
      </w:r>
    </w:p>
    <w:p w:rsidR="009170C0" w:rsidRPr="004D4F24" w:rsidRDefault="009170C0" w:rsidP="004D4F24">
      <w:pPr>
        <w:pStyle w:val="SubitemHead"/>
      </w:pPr>
      <w:r w:rsidRPr="004D4F24">
        <w:t>Definitions</w:t>
      </w:r>
    </w:p>
    <w:p w:rsidR="009170C0" w:rsidRPr="004D4F24" w:rsidRDefault="009170C0" w:rsidP="004D4F24">
      <w:pPr>
        <w:pStyle w:val="Subitem"/>
      </w:pPr>
      <w:r w:rsidRPr="004D4F24">
        <w:t>(1</w:t>
      </w:r>
      <w:r w:rsidR="00FC0DED" w:rsidRPr="004D4F24">
        <w:t>5</w:t>
      </w:r>
      <w:r w:rsidRPr="004D4F24">
        <w:t>)</w:t>
      </w:r>
      <w:r w:rsidRPr="004D4F24">
        <w:tab/>
        <w:t xml:space="preserve">Expressions used in this item that are also used in the </w:t>
      </w:r>
      <w:r w:rsidRPr="004D4F24">
        <w:rPr>
          <w:i/>
        </w:rPr>
        <w:t>VET Student Loans Act 2016</w:t>
      </w:r>
      <w:r w:rsidRPr="004D4F24">
        <w:t xml:space="preserve"> have the same meaning in this item as they have in that Act.</w:t>
      </w:r>
    </w:p>
    <w:p w:rsidR="00487E50" w:rsidRPr="004D4F24" w:rsidRDefault="005514EB" w:rsidP="004D4F24">
      <w:pPr>
        <w:pStyle w:val="ItemHead"/>
      </w:pPr>
      <w:r w:rsidRPr="004D4F24">
        <w:t>3</w:t>
      </w:r>
      <w:r w:rsidR="002257E3" w:rsidRPr="004D4F24">
        <w:t xml:space="preserve">  </w:t>
      </w:r>
      <w:r w:rsidR="00487E50" w:rsidRPr="004D4F24">
        <w:t>Compensation for acquisition of property</w:t>
      </w:r>
    </w:p>
    <w:p w:rsidR="00487E50" w:rsidRPr="004D4F24" w:rsidRDefault="00487E50" w:rsidP="004D4F24">
      <w:pPr>
        <w:pStyle w:val="Subitem"/>
      </w:pPr>
      <w:r w:rsidRPr="004D4F24">
        <w:t>(1)</w:t>
      </w:r>
      <w:r w:rsidRPr="004D4F24">
        <w:tab/>
        <w:t xml:space="preserve">If the operation of </w:t>
      </w:r>
      <w:r w:rsidR="00025090" w:rsidRPr="004D4F24">
        <w:t>this Schedule</w:t>
      </w:r>
      <w:r w:rsidRPr="004D4F24">
        <w:t xml:space="preserve"> would result in an acquisition of property (within the meaning of paragraph</w:t>
      </w:r>
      <w:r w:rsidR="004D4F24" w:rsidRPr="004D4F24">
        <w:t> </w:t>
      </w:r>
      <w:r w:rsidRPr="004D4F24">
        <w:t>51(xxxi) of the Constitution) from a person otherwise than on just terms (within the meaning of that paragraph), the Commonwealth is liable to pay a reasonable amount of compensation to the person.</w:t>
      </w:r>
    </w:p>
    <w:p w:rsidR="00487E50" w:rsidRPr="004D4F24" w:rsidRDefault="00487E50" w:rsidP="004D4F24">
      <w:pPr>
        <w:pStyle w:val="Subitem"/>
      </w:pPr>
      <w:r w:rsidRPr="004D4F24">
        <w:t>(2)</w:t>
      </w:r>
      <w:r w:rsidRPr="004D4F24">
        <w:tab/>
        <w:t>If the Commonwealth and the person do not agree on the amount of the compensation, the person may institute proceedings in the Federal Court of Australia or the Supreme Court of a State or Territory for the recovery from the Commonwealth of such reasonable amount of compensation as the court determines.</w:t>
      </w:r>
    </w:p>
    <w:p w:rsidR="005736C8" w:rsidRPr="004D4F24" w:rsidRDefault="005736C8" w:rsidP="004D4F24">
      <w:pPr>
        <w:pStyle w:val="ActHead6"/>
        <w:pageBreakBefore/>
      </w:pPr>
      <w:bookmarkStart w:id="16" w:name="_Toc43820446"/>
      <w:r w:rsidRPr="00161A21">
        <w:rPr>
          <w:rStyle w:val="CharAmSchNo"/>
        </w:rPr>
        <w:t>Schedule</w:t>
      </w:r>
      <w:r w:rsidR="004D4F24" w:rsidRPr="00161A21">
        <w:rPr>
          <w:rStyle w:val="CharAmSchNo"/>
        </w:rPr>
        <w:t> </w:t>
      </w:r>
      <w:r w:rsidR="004E438E" w:rsidRPr="00161A21">
        <w:rPr>
          <w:rStyle w:val="CharAmSchNo"/>
        </w:rPr>
        <w:t>3</w:t>
      </w:r>
      <w:r w:rsidRPr="004D4F24">
        <w:t>—</w:t>
      </w:r>
      <w:r w:rsidR="00FF7ED1" w:rsidRPr="00161A21">
        <w:rPr>
          <w:rStyle w:val="CharAmSchText"/>
        </w:rPr>
        <w:t>HELP balances</w:t>
      </w:r>
      <w:bookmarkEnd w:id="16"/>
    </w:p>
    <w:p w:rsidR="00FF7ED1" w:rsidRPr="00161A21" w:rsidRDefault="00FF7ED1" w:rsidP="004D4F24">
      <w:pPr>
        <w:pStyle w:val="Header"/>
      </w:pPr>
      <w:r w:rsidRPr="00161A21">
        <w:rPr>
          <w:rStyle w:val="CharAmPartNo"/>
        </w:rPr>
        <w:t xml:space="preserve"> </w:t>
      </w:r>
      <w:r w:rsidRPr="00161A21">
        <w:rPr>
          <w:rStyle w:val="CharAmPartText"/>
        </w:rPr>
        <w:t xml:space="preserve"> </w:t>
      </w:r>
    </w:p>
    <w:p w:rsidR="005736C8" w:rsidRPr="00E92CDC" w:rsidRDefault="005736C8" w:rsidP="004D4F24">
      <w:pPr>
        <w:pStyle w:val="ActHead9"/>
        <w:rPr>
          <w:i w:val="0"/>
        </w:rPr>
      </w:pPr>
      <w:bookmarkStart w:id="17" w:name="_Toc43820447"/>
      <w:r w:rsidRPr="004D4F24">
        <w:t>Higher Education Support Act 2003</w:t>
      </w:r>
      <w:bookmarkEnd w:id="17"/>
    </w:p>
    <w:p w:rsidR="005736C8" w:rsidRPr="004D4F24" w:rsidRDefault="00F24EC1" w:rsidP="004D4F24">
      <w:pPr>
        <w:pStyle w:val="ItemHead"/>
      </w:pPr>
      <w:r w:rsidRPr="004D4F24">
        <w:t>1</w:t>
      </w:r>
      <w:r w:rsidR="005736C8" w:rsidRPr="004D4F24">
        <w:t xml:space="preserve">  Subparagraphs</w:t>
      </w:r>
      <w:r w:rsidR="004D4F24" w:rsidRPr="004D4F24">
        <w:t> </w:t>
      </w:r>
      <w:r w:rsidR="005736C8" w:rsidRPr="004D4F24">
        <w:t>128</w:t>
      </w:r>
      <w:r w:rsidR="00FD5505">
        <w:noBreakHyphen/>
      </w:r>
      <w:r w:rsidR="005736C8" w:rsidRPr="004D4F24">
        <w:t>15(1)(a)(i) to (i</w:t>
      </w:r>
      <w:r w:rsidR="00A9798D" w:rsidRPr="004D4F24">
        <w:t>v</w:t>
      </w:r>
      <w:r w:rsidR="005736C8" w:rsidRPr="004D4F24">
        <w:t>)</w:t>
      </w:r>
    </w:p>
    <w:p w:rsidR="005736C8" w:rsidRPr="004D4F24" w:rsidRDefault="005D4F1D" w:rsidP="004D4F24">
      <w:pPr>
        <w:pStyle w:val="Item"/>
      </w:pPr>
      <w:r w:rsidRPr="004D4F24">
        <w:t>Omit “payable to”, substitute “payable for”.</w:t>
      </w:r>
    </w:p>
    <w:p w:rsidR="005736C8" w:rsidRPr="004D4F24" w:rsidRDefault="00A9798D" w:rsidP="004D4F24">
      <w:pPr>
        <w:pStyle w:val="ItemHead"/>
      </w:pPr>
      <w:r w:rsidRPr="004D4F24">
        <w:t>2</w:t>
      </w:r>
      <w:r w:rsidR="005736C8" w:rsidRPr="004D4F24">
        <w:t xml:space="preserve">  After subsection</w:t>
      </w:r>
      <w:r w:rsidR="004D4F24" w:rsidRPr="004D4F24">
        <w:t> </w:t>
      </w:r>
      <w:r w:rsidR="005736C8" w:rsidRPr="004D4F24">
        <w:t>128</w:t>
      </w:r>
      <w:r w:rsidR="00FD5505">
        <w:noBreakHyphen/>
      </w:r>
      <w:r w:rsidR="005736C8" w:rsidRPr="004D4F24">
        <w:t>15(1)</w:t>
      </w:r>
    </w:p>
    <w:p w:rsidR="00C251A6" w:rsidRPr="004D4F24" w:rsidRDefault="00C251A6" w:rsidP="004D4F24">
      <w:pPr>
        <w:pStyle w:val="Item"/>
      </w:pPr>
      <w:r w:rsidRPr="004D4F24">
        <w:t>Insert:</w:t>
      </w:r>
    </w:p>
    <w:p w:rsidR="005D4F1D" w:rsidRPr="004D4F24" w:rsidRDefault="005736C8" w:rsidP="004D4F24">
      <w:pPr>
        <w:pStyle w:val="subsection"/>
      </w:pPr>
      <w:r w:rsidRPr="004D4F24">
        <w:tab/>
        <w:t>(1A)</w:t>
      </w:r>
      <w:r w:rsidRPr="004D4F24">
        <w:tab/>
        <w:t xml:space="preserve">For the purposes of </w:t>
      </w:r>
      <w:r w:rsidR="004D4F24" w:rsidRPr="004D4F24">
        <w:t>subparagraphs (</w:t>
      </w:r>
      <w:r w:rsidR="009E63E8" w:rsidRPr="004D4F24">
        <w:t>1</w:t>
      </w:r>
      <w:r w:rsidRPr="004D4F24">
        <w:t>)</w:t>
      </w:r>
      <w:r w:rsidR="008E3B50" w:rsidRPr="004D4F24">
        <w:t>(a)</w:t>
      </w:r>
      <w:r w:rsidR="005D4F1D" w:rsidRPr="004D4F24">
        <w:t xml:space="preserve">(i), (ii) and (iii), an amount of </w:t>
      </w:r>
      <w:r w:rsidR="004D4F24" w:rsidRPr="004D4F24">
        <w:rPr>
          <w:position w:val="6"/>
          <w:sz w:val="16"/>
        </w:rPr>
        <w:t>*</w:t>
      </w:r>
      <w:r w:rsidR="005D4F1D" w:rsidRPr="004D4F24">
        <w:t>HECS</w:t>
      </w:r>
      <w:r w:rsidR="00FD5505">
        <w:noBreakHyphen/>
      </w:r>
      <w:r w:rsidR="005D4F1D" w:rsidRPr="004D4F24">
        <w:t xml:space="preserve">HELP assistance, </w:t>
      </w:r>
      <w:r w:rsidR="004D4F24" w:rsidRPr="004D4F24">
        <w:rPr>
          <w:position w:val="6"/>
          <w:sz w:val="16"/>
        </w:rPr>
        <w:t>*</w:t>
      </w:r>
      <w:r w:rsidR="005D4F1D" w:rsidRPr="004D4F24">
        <w:t>FEE</w:t>
      </w:r>
      <w:r w:rsidR="00FD5505">
        <w:noBreakHyphen/>
      </w:r>
      <w:r w:rsidR="005D4F1D" w:rsidRPr="004D4F24">
        <w:t xml:space="preserve">HELP assistance or </w:t>
      </w:r>
      <w:r w:rsidR="004D4F24" w:rsidRPr="004D4F24">
        <w:rPr>
          <w:position w:val="6"/>
          <w:sz w:val="16"/>
        </w:rPr>
        <w:t>*</w:t>
      </w:r>
      <w:r w:rsidR="005D4F1D" w:rsidRPr="004D4F24">
        <w:t>VET FEE</w:t>
      </w:r>
      <w:r w:rsidR="00FD5505">
        <w:noBreakHyphen/>
      </w:r>
      <w:r w:rsidR="00393C6B" w:rsidRPr="004D4F24">
        <w:t xml:space="preserve">HELP assistance </w:t>
      </w:r>
      <w:r w:rsidR="005D4F1D" w:rsidRPr="004D4F24">
        <w:t xml:space="preserve">is taken to have been payable for </w:t>
      </w:r>
      <w:r w:rsidR="00393C6B" w:rsidRPr="004D4F24">
        <w:t>a</w:t>
      </w:r>
      <w:r w:rsidR="005D4F1D" w:rsidRPr="004D4F24">
        <w:t xml:space="preserve"> person immediately after the </w:t>
      </w:r>
      <w:r w:rsidR="004D4F24" w:rsidRPr="004D4F24">
        <w:rPr>
          <w:position w:val="6"/>
          <w:sz w:val="16"/>
        </w:rPr>
        <w:t>*</w:t>
      </w:r>
      <w:r w:rsidR="005D4F1D" w:rsidRPr="004D4F24">
        <w:t xml:space="preserve">census date for the unit </w:t>
      </w:r>
      <w:r w:rsidR="00393C6B" w:rsidRPr="004D4F24">
        <w:t xml:space="preserve">to which the </w:t>
      </w:r>
      <w:r w:rsidR="00204E35" w:rsidRPr="004D4F24">
        <w:t>assistance</w:t>
      </w:r>
      <w:r w:rsidR="00393C6B" w:rsidRPr="004D4F24">
        <w:t xml:space="preserve"> relates </w:t>
      </w:r>
      <w:r w:rsidR="005D4F1D" w:rsidRPr="004D4F24">
        <w:t>(whether or not the amount has been paid at that time).</w:t>
      </w:r>
    </w:p>
    <w:p w:rsidR="005736C8" w:rsidRPr="004D4F24" w:rsidRDefault="005D4F1D" w:rsidP="004D4F24">
      <w:pPr>
        <w:pStyle w:val="subsection"/>
      </w:pPr>
      <w:r w:rsidRPr="004D4F24">
        <w:tab/>
        <w:t>(1B)</w:t>
      </w:r>
      <w:r w:rsidRPr="004D4F24">
        <w:tab/>
        <w:t xml:space="preserve">For the purposes of </w:t>
      </w:r>
      <w:r w:rsidR="004D4F24" w:rsidRPr="004D4F24">
        <w:t>subparagraph (</w:t>
      </w:r>
      <w:r w:rsidRPr="004D4F24">
        <w:t>1)</w:t>
      </w:r>
      <w:r w:rsidR="008E3B50" w:rsidRPr="004D4F24">
        <w:t>(a)</w:t>
      </w:r>
      <w:r w:rsidRPr="004D4F24">
        <w:t>(iv)</w:t>
      </w:r>
      <w:r w:rsidR="000F0DCE" w:rsidRPr="004D4F24">
        <w:t>,</w:t>
      </w:r>
      <w:r w:rsidRPr="004D4F24">
        <w:t xml:space="preserve"> </w:t>
      </w:r>
      <w:r w:rsidR="002C1F94" w:rsidRPr="004D4F24">
        <w:t xml:space="preserve">an amount of a </w:t>
      </w:r>
      <w:r w:rsidR="004D4F24" w:rsidRPr="004D4F24">
        <w:rPr>
          <w:position w:val="6"/>
          <w:sz w:val="16"/>
        </w:rPr>
        <w:t>*</w:t>
      </w:r>
      <w:r w:rsidR="005736C8" w:rsidRPr="004D4F24">
        <w:t xml:space="preserve">VET student loan </w:t>
      </w:r>
      <w:r w:rsidR="000B1F3C" w:rsidRPr="004D4F24">
        <w:t xml:space="preserve">is taken to have been </w:t>
      </w:r>
      <w:r w:rsidR="00A9798D" w:rsidRPr="004D4F24">
        <w:t>payable</w:t>
      </w:r>
      <w:r w:rsidR="005736C8" w:rsidRPr="004D4F24">
        <w:t xml:space="preserve"> </w:t>
      </w:r>
      <w:r w:rsidR="000B1F3C" w:rsidRPr="004D4F24">
        <w:t>for a person</w:t>
      </w:r>
      <w:r w:rsidR="005736C8" w:rsidRPr="004D4F24">
        <w:t xml:space="preserve"> immediately after the </w:t>
      </w:r>
      <w:r w:rsidR="004D4F24" w:rsidRPr="004D4F24">
        <w:rPr>
          <w:position w:val="6"/>
          <w:sz w:val="16"/>
        </w:rPr>
        <w:t>*</w:t>
      </w:r>
      <w:r w:rsidR="005736C8" w:rsidRPr="004D4F24">
        <w:t xml:space="preserve">census day for the course or </w:t>
      </w:r>
      <w:r w:rsidR="000B1F3C" w:rsidRPr="004D4F24">
        <w:t>a</w:t>
      </w:r>
      <w:r w:rsidR="005736C8" w:rsidRPr="004D4F24">
        <w:t xml:space="preserve"> part of the course</w:t>
      </w:r>
      <w:r w:rsidR="00A9798D" w:rsidRPr="004D4F24">
        <w:t xml:space="preserve"> to which the loan </w:t>
      </w:r>
      <w:r w:rsidR="00E67B64" w:rsidRPr="004D4F24">
        <w:t xml:space="preserve">amount </w:t>
      </w:r>
      <w:r w:rsidR="00A9798D" w:rsidRPr="004D4F24">
        <w:t>relates</w:t>
      </w:r>
      <w:r w:rsidR="005736C8" w:rsidRPr="004D4F24">
        <w:t xml:space="preserve"> (whether or not the </w:t>
      </w:r>
      <w:r w:rsidR="000B1F3C" w:rsidRPr="004D4F24">
        <w:t>amount</w:t>
      </w:r>
      <w:r w:rsidR="005736C8" w:rsidRPr="004D4F24">
        <w:t xml:space="preserve"> has been </w:t>
      </w:r>
      <w:r w:rsidR="00B603E4" w:rsidRPr="004D4F24">
        <w:t xml:space="preserve">paid </w:t>
      </w:r>
      <w:r w:rsidR="005736C8" w:rsidRPr="004D4F24">
        <w:t>at that time).</w:t>
      </w:r>
    </w:p>
    <w:p w:rsidR="005736C8" w:rsidRPr="004D4F24" w:rsidRDefault="00A9798D" w:rsidP="004D4F24">
      <w:pPr>
        <w:pStyle w:val="ItemHead"/>
      </w:pPr>
      <w:r w:rsidRPr="004D4F24">
        <w:t>3</w:t>
      </w:r>
      <w:r w:rsidR="005736C8" w:rsidRPr="004D4F24">
        <w:t xml:space="preserve">  Subclause</w:t>
      </w:r>
      <w:r w:rsidR="004D4F24" w:rsidRPr="004D4F24">
        <w:t> </w:t>
      </w:r>
      <w:r w:rsidR="005736C8" w:rsidRPr="004D4F24">
        <w:t>1(1) of Schedule</w:t>
      </w:r>
      <w:r w:rsidR="004D4F24" w:rsidRPr="004D4F24">
        <w:t> </w:t>
      </w:r>
      <w:r w:rsidR="005736C8" w:rsidRPr="004D4F24">
        <w:t>1</w:t>
      </w:r>
    </w:p>
    <w:p w:rsidR="005736C8" w:rsidRPr="004D4F24" w:rsidRDefault="005736C8" w:rsidP="004D4F24">
      <w:pPr>
        <w:pStyle w:val="Item"/>
      </w:pPr>
      <w:r w:rsidRPr="004D4F24">
        <w:t>Insert:</w:t>
      </w:r>
    </w:p>
    <w:p w:rsidR="005736C8" w:rsidRPr="004D4F24" w:rsidRDefault="005736C8" w:rsidP="004D4F24">
      <w:pPr>
        <w:pStyle w:val="Definition"/>
      </w:pPr>
      <w:r w:rsidRPr="004D4F24">
        <w:rPr>
          <w:b/>
          <w:i/>
        </w:rPr>
        <w:t>census day</w:t>
      </w:r>
      <w:r w:rsidRPr="004D4F24">
        <w:t xml:space="preserve">, for a course or a part of a course, has the same meaning as in the </w:t>
      </w:r>
      <w:r w:rsidRPr="004D4F24">
        <w:rPr>
          <w:i/>
        </w:rPr>
        <w:t>VET Student Loans Act 2016</w:t>
      </w:r>
      <w:r w:rsidRPr="004D4F24">
        <w:t>.</w:t>
      </w:r>
    </w:p>
    <w:p w:rsidR="00043CF8" w:rsidRPr="004D4F24" w:rsidRDefault="00043CF8" w:rsidP="004D4F24">
      <w:pPr>
        <w:pStyle w:val="ActHead6"/>
        <w:pageBreakBefore/>
      </w:pPr>
      <w:bookmarkStart w:id="18" w:name="_Toc43820448"/>
      <w:r w:rsidRPr="00161A21">
        <w:rPr>
          <w:rStyle w:val="CharAmSchNo"/>
        </w:rPr>
        <w:t>Schedule</w:t>
      </w:r>
      <w:r w:rsidR="004D4F24" w:rsidRPr="00161A21">
        <w:rPr>
          <w:rStyle w:val="CharAmSchNo"/>
        </w:rPr>
        <w:t> </w:t>
      </w:r>
      <w:r w:rsidRPr="00161A21">
        <w:rPr>
          <w:rStyle w:val="CharAmSchNo"/>
        </w:rPr>
        <w:t>4</w:t>
      </w:r>
      <w:r w:rsidRPr="004D4F24">
        <w:t>—</w:t>
      </w:r>
      <w:r w:rsidRPr="00161A21">
        <w:rPr>
          <w:rStyle w:val="CharAmSchText"/>
        </w:rPr>
        <w:t>Student loan fee exemption</w:t>
      </w:r>
      <w:bookmarkEnd w:id="18"/>
    </w:p>
    <w:p w:rsidR="00043CF8" w:rsidRPr="00161A21" w:rsidRDefault="00043CF8" w:rsidP="004D4F24">
      <w:pPr>
        <w:pStyle w:val="Header"/>
      </w:pPr>
      <w:r w:rsidRPr="00161A21">
        <w:rPr>
          <w:rStyle w:val="CharAmPartNo"/>
        </w:rPr>
        <w:t xml:space="preserve"> </w:t>
      </w:r>
      <w:r w:rsidRPr="00161A21">
        <w:rPr>
          <w:rStyle w:val="CharAmPartText"/>
        </w:rPr>
        <w:t xml:space="preserve"> </w:t>
      </w:r>
    </w:p>
    <w:p w:rsidR="00043CF8" w:rsidRPr="00E92CDC" w:rsidRDefault="00043CF8" w:rsidP="004D4F24">
      <w:pPr>
        <w:pStyle w:val="ActHead9"/>
        <w:rPr>
          <w:i w:val="0"/>
        </w:rPr>
      </w:pPr>
      <w:bookmarkStart w:id="19" w:name="_Toc43820449"/>
      <w:r w:rsidRPr="004D4F24">
        <w:t>Higher Education Support Act 2003</w:t>
      </w:r>
      <w:bookmarkEnd w:id="19"/>
    </w:p>
    <w:p w:rsidR="00043CF8" w:rsidRPr="004D4F24" w:rsidRDefault="00393652" w:rsidP="004D4F24">
      <w:pPr>
        <w:pStyle w:val="ItemHead"/>
      </w:pPr>
      <w:r w:rsidRPr="004D4F24">
        <w:t>1</w:t>
      </w:r>
      <w:r w:rsidR="00043CF8" w:rsidRPr="004D4F24">
        <w:t xml:space="preserve">  Paragraph</w:t>
      </w:r>
      <w:r w:rsidR="00A006C5" w:rsidRPr="004D4F24">
        <w:t xml:space="preserve"> </w:t>
      </w:r>
      <w:r w:rsidR="00043CF8" w:rsidRPr="004D4F24">
        <w:t>137</w:t>
      </w:r>
      <w:r w:rsidR="00FD5505">
        <w:noBreakHyphen/>
      </w:r>
      <w:r w:rsidR="00043CF8" w:rsidRPr="004D4F24">
        <w:t>10(2)(b)</w:t>
      </w:r>
    </w:p>
    <w:p w:rsidR="00043CF8" w:rsidRPr="004D4F24" w:rsidRDefault="00043CF8" w:rsidP="004D4F24">
      <w:pPr>
        <w:pStyle w:val="Item"/>
      </w:pPr>
      <w:r w:rsidRPr="004D4F24">
        <w:t>Repeal the paragraph, substitute:</w:t>
      </w:r>
    </w:p>
    <w:p w:rsidR="00043CF8" w:rsidRPr="004D4F24" w:rsidRDefault="00043CF8" w:rsidP="004D4F24">
      <w:pPr>
        <w:pStyle w:val="paragraph"/>
      </w:pPr>
      <w:r w:rsidRPr="004D4F24">
        <w:tab/>
        <w:t>(b)</w:t>
      </w:r>
      <w:r w:rsidRPr="004D4F24">
        <w:tab/>
        <w:t xml:space="preserve">if </w:t>
      </w:r>
      <w:r w:rsidR="004D4F24" w:rsidRPr="004D4F24">
        <w:t>paragraph (</w:t>
      </w:r>
      <w:r w:rsidRPr="004D4F24">
        <w:t>a) does not apply and the loan relates to FEE</w:t>
      </w:r>
      <w:r w:rsidR="00FD5505">
        <w:noBreakHyphen/>
      </w:r>
      <w:r w:rsidRPr="004D4F24">
        <w:t xml:space="preserve">HELP assistance for a unit of study that forms part of an </w:t>
      </w:r>
      <w:r w:rsidR="004D4F24" w:rsidRPr="004D4F24">
        <w:rPr>
          <w:position w:val="6"/>
          <w:sz w:val="16"/>
        </w:rPr>
        <w:t>*</w:t>
      </w:r>
      <w:r w:rsidRPr="004D4F24">
        <w:t>undergraduate course of study:</w:t>
      </w:r>
    </w:p>
    <w:p w:rsidR="00043CF8" w:rsidRPr="004D4F24" w:rsidRDefault="00043CF8" w:rsidP="004D4F24">
      <w:pPr>
        <w:pStyle w:val="paragraphsub"/>
      </w:pPr>
      <w:r w:rsidRPr="004D4F24">
        <w:tab/>
        <w:t>(i)</w:t>
      </w:r>
      <w:r w:rsidRPr="004D4F24">
        <w:tab/>
        <w:t xml:space="preserve">for a unit of study with a </w:t>
      </w:r>
      <w:r w:rsidR="004D4F24" w:rsidRPr="004D4F24">
        <w:rPr>
          <w:position w:val="6"/>
          <w:sz w:val="16"/>
        </w:rPr>
        <w:t>*</w:t>
      </w:r>
      <w:r w:rsidRPr="004D4F24">
        <w:t>census date between 1</w:t>
      </w:r>
      <w:r w:rsidR="004D4F24" w:rsidRPr="004D4F24">
        <w:t> </w:t>
      </w:r>
      <w:r w:rsidRPr="004D4F24">
        <w:t>April 2020 and 30</w:t>
      </w:r>
      <w:r w:rsidR="004D4F24" w:rsidRPr="004D4F24">
        <w:t> </w:t>
      </w:r>
      <w:r w:rsidRPr="004D4F24">
        <w:t>September 2020—the amount of the loan; or</w:t>
      </w:r>
    </w:p>
    <w:p w:rsidR="00043CF8" w:rsidRPr="004D4F24" w:rsidRDefault="00043CF8" w:rsidP="004D4F24">
      <w:pPr>
        <w:pStyle w:val="paragraphsub"/>
      </w:pPr>
      <w:r w:rsidRPr="004D4F24">
        <w:tab/>
        <w:t>(ii)</w:t>
      </w:r>
      <w:r w:rsidRPr="004D4F24">
        <w:tab/>
        <w:t>otherwise—an amount equal to 125% of the loan; or</w:t>
      </w:r>
    </w:p>
    <w:p w:rsidR="00152C2A" w:rsidRPr="004D4F24" w:rsidRDefault="00152C2A" w:rsidP="004D4F24">
      <w:pPr>
        <w:pStyle w:val="ActHead6"/>
        <w:pageBreakBefore/>
      </w:pPr>
      <w:bookmarkStart w:id="20" w:name="opcCurrentFind"/>
      <w:bookmarkStart w:id="21" w:name="_Toc43820450"/>
      <w:r w:rsidRPr="00161A21">
        <w:rPr>
          <w:rStyle w:val="CharAmSchNo"/>
        </w:rPr>
        <w:t>Schedule</w:t>
      </w:r>
      <w:r w:rsidR="004D4F24" w:rsidRPr="00161A21">
        <w:rPr>
          <w:rStyle w:val="CharAmSchNo"/>
        </w:rPr>
        <w:t> </w:t>
      </w:r>
      <w:r w:rsidR="00043CF8" w:rsidRPr="00161A21">
        <w:rPr>
          <w:rStyle w:val="CharAmSchNo"/>
        </w:rPr>
        <w:t>5</w:t>
      </w:r>
      <w:r w:rsidRPr="004D4F24">
        <w:t>—</w:t>
      </w:r>
      <w:r w:rsidRPr="00161A21">
        <w:rPr>
          <w:rStyle w:val="CharAmSchText"/>
        </w:rPr>
        <w:t>Other amendments</w:t>
      </w:r>
      <w:bookmarkEnd w:id="21"/>
    </w:p>
    <w:p w:rsidR="00E47074" w:rsidRPr="004D4F24" w:rsidRDefault="00E47074" w:rsidP="004D4F24">
      <w:pPr>
        <w:pStyle w:val="ActHead7"/>
      </w:pPr>
      <w:bookmarkStart w:id="22" w:name="_Toc43820451"/>
      <w:bookmarkEnd w:id="20"/>
      <w:r w:rsidRPr="00161A21">
        <w:rPr>
          <w:rStyle w:val="CharAmPartNo"/>
        </w:rPr>
        <w:t>Part</w:t>
      </w:r>
      <w:r w:rsidR="004D4F24" w:rsidRPr="00161A21">
        <w:rPr>
          <w:rStyle w:val="CharAmPartNo"/>
        </w:rPr>
        <w:t> </w:t>
      </w:r>
      <w:r w:rsidRPr="00161A21">
        <w:rPr>
          <w:rStyle w:val="CharAmPartNo"/>
        </w:rPr>
        <w:t>1</w:t>
      </w:r>
      <w:r w:rsidRPr="004D4F24">
        <w:t>—</w:t>
      </w:r>
      <w:r w:rsidRPr="00161A21">
        <w:rPr>
          <w:rStyle w:val="CharAmPartText"/>
        </w:rPr>
        <w:t>Amendments commencing 1</w:t>
      </w:r>
      <w:r w:rsidR="004D4F24" w:rsidRPr="00161A21">
        <w:rPr>
          <w:rStyle w:val="CharAmPartText"/>
        </w:rPr>
        <w:t> </w:t>
      </w:r>
      <w:r w:rsidRPr="00161A21">
        <w:rPr>
          <w:rStyle w:val="CharAmPartText"/>
        </w:rPr>
        <w:t>January 2020</w:t>
      </w:r>
      <w:bookmarkEnd w:id="22"/>
    </w:p>
    <w:p w:rsidR="00F10750" w:rsidRPr="004D4F24" w:rsidRDefault="00F10750" w:rsidP="004D4F24">
      <w:pPr>
        <w:pStyle w:val="ActHead8"/>
      </w:pPr>
      <w:bookmarkStart w:id="23" w:name="_Toc43820452"/>
      <w:r w:rsidRPr="004D4F24">
        <w:t>Division</w:t>
      </w:r>
      <w:r w:rsidR="004D4F24" w:rsidRPr="004D4F24">
        <w:t> </w:t>
      </w:r>
      <w:r w:rsidRPr="004D4F24">
        <w:t>1—Amendments</w:t>
      </w:r>
      <w:bookmarkEnd w:id="23"/>
    </w:p>
    <w:p w:rsidR="00E47074" w:rsidRPr="00E92CDC" w:rsidRDefault="00E47074" w:rsidP="004D4F24">
      <w:pPr>
        <w:pStyle w:val="ActHead9"/>
        <w:rPr>
          <w:i w:val="0"/>
        </w:rPr>
      </w:pPr>
      <w:bookmarkStart w:id="24" w:name="_Toc43820453"/>
      <w:r w:rsidRPr="004D4F24">
        <w:t>Higher Education Support Act 2003</w:t>
      </w:r>
      <w:bookmarkEnd w:id="24"/>
    </w:p>
    <w:p w:rsidR="00E47074" w:rsidRPr="004D4F24" w:rsidRDefault="007C7D1F" w:rsidP="004D4F24">
      <w:pPr>
        <w:pStyle w:val="ItemHead"/>
      </w:pPr>
      <w:r w:rsidRPr="004D4F24">
        <w:t>1</w:t>
      </w:r>
      <w:r w:rsidR="00E47074" w:rsidRPr="004D4F24">
        <w:t xml:space="preserve">  Subsection</w:t>
      </w:r>
      <w:r w:rsidR="004D4F24" w:rsidRPr="004D4F24">
        <w:t> </w:t>
      </w:r>
      <w:r w:rsidR="00E47074" w:rsidRPr="004D4F24">
        <w:t>128</w:t>
      </w:r>
      <w:r w:rsidR="00FD5505">
        <w:noBreakHyphen/>
      </w:r>
      <w:r w:rsidR="00E47074" w:rsidRPr="004D4F24">
        <w:t>20(2)</w:t>
      </w:r>
    </w:p>
    <w:p w:rsidR="00E47074" w:rsidRPr="004D4F24" w:rsidRDefault="00E47074" w:rsidP="004D4F24">
      <w:pPr>
        <w:pStyle w:val="Item"/>
      </w:pPr>
      <w:r w:rsidRPr="004D4F24">
        <w:t>Repeal the subsection, substitute:</w:t>
      </w:r>
    </w:p>
    <w:p w:rsidR="00E47074" w:rsidRPr="004D4F24" w:rsidRDefault="00E47074" w:rsidP="004D4F24">
      <w:pPr>
        <w:pStyle w:val="subsection"/>
      </w:pPr>
      <w:r w:rsidRPr="004D4F24">
        <w:tab/>
        <w:t>(2)</w:t>
      </w:r>
      <w:r w:rsidRPr="004D4F24">
        <w:tab/>
        <w:t xml:space="preserve">A </w:t>
      </w:r>
      <w:r w:rsidRPr="004D4F24">
        <w:rPr>
          <w:b/>
          <w:i/>
        </w:rPr>
        <w:t>course of study in aviation</w:t>
      </w:r>
      <w:r w:rsidRPr="004D4F24">
        <w:t xml:space="preserve"> is a </w:t>
      </w:r>
      <w:r w:rsidR="004D4F24" w:rsidRPr="004D4F24">
        <w:rPr>
          <w:position w:val="6"/>
          <w:sz w:val="16"/>
        </w:rPr>
        <w:t>*</w:t>
      </w:r>
      <w:r w:rsidRPr="004D4F24">
        <w:t xml:space="preserve">course of study, or </w:t>
      </w:r>
      <w:r w:rsidR="00F24EC1" w:rsidRPr="004D4F24">
        <w:t xml:space="preserve">an approved course (within the meaning of the </w:t>
      </w:r>
      <w:r w:rsidR="00F24EC1" w:rsidRPr="004D4F24">
        <w:rPr>
          <w:i/>
        </w:rPr>
        <w:t>VET Student Loans Act 2016</w:t>
      </w:r>
      <w:r w:rsidR="00F24EC1" w:rsidRPr="004D4F24">
        <w:t>)</w:t>
      </w:r>
      <w:r w:rsidRPr="004D4F24">
        <w:t>, specified in the FEE</w:t>
      </w:r>
      <w:r w:rsidR="00FD5505">
        <w:noBreakHyphen/>
      </w:r>
      <w:r w:rsidRPr="004D4F24">
        <w:t>HELP Guidelines for the purposes of this subsection.</w:t>
      </w:r>
    </w:p>
    <w:p w:rsidR="00F10750" w:rsidRPr="004D4F24" w:rsidRDefault="00F10750" w:rsidP="004D4F24">
      <w:pPr>
        <w:pStyle w:val="ActHead8"/>
      </w:pPr>
      <w:bookmarkStart w:id="25" w:name="_Toc43820454"/>
      <w:r w:rsidRPr="004D4F24">
        <w:t>Division</w:t>
      </w:r>
      <w:r w:rsidR="004D4F24" w:rsidRPr="004D4F24">
        <w:t> </w:t>
      </w:r>
      <w:r w:rsidRPr="004D4F24">
        <w:t>2—Application</w:t>
      </w:r>
      <w:bookmarkStart w:id="26" w:name="BK_S3P13L11C23"/>
      <w:bookmarkEnd w:id="26"/>
      <w:r w:rsidRPr="004D4F24">
        <w:t xml:space="preserve"> and transitional</w:t>
      </w:r>
      <w:bookmarkStart w:id="27" w:name="BK_S3P13L11C40"/>
      <w:bookmarkEnd w:id="27"/>
      <w:r w:rsidRPr="004D4F24">
        <w:t xml:space="preserve"> provisions</w:t>
      </w:r>
      <w:bookmarkEnd w:id="25"/>
    </w:p>
    <w:p w:rsidR="00F10750" w:rsidRPr="004D4F24" w:rsidRDefault="007C7D1F" w:rsidP="004D4F24">
      <w:pPr>
        <w:pStyle w:val="Transitional"/>
      </w:pPr>
      <w:r w:rsidRPr="004D4F24">
        <w:t>2</w:t>
      </w:r>
      <w:r w:rsidR="00F10750" w:rsidRPr="004D4F24">
        <w:t xml:space="preserve">  Application of amendments</w:t>
      </w:r>
    </w:p>
    <w:p w:rsidR="00F10750" w:rsidRPr="004D4F24" w:rsidRDefault="00F10750" w:rsidP="004D4F24">
      <w:pPr>
        <w:pStyle w:val="Item"/>
      </w:pPr>
      <w:r w:rsidRPr="004D4F24">
        <w:t>The amendment of section</w:t>
      </w:r>
      <w:r w:rsidR="004D4F24" w:rsidRPr="004D4F24">
        <w:t> </w:t>
      </w:r>
      <w:r w:rsidRPr="004D4F24">
        <w:t>128</w:t>
      </w:r>
      <w:r w:rsidR="00FD5505">
        <w:noBreakHyphen/>
      </w:r>
      <w:r w:rsidRPr="004D4F24">
        <w:t xml:space="preserve">20 of the </w:t>
      </w:r>
      <w:r w:rsidRPr="004D4F24">
        <w:rPr>
          <w:i/>
        </w:rPr>
        <w:t xml:space="preserve">Higher Education Support Act 2003 </w:t>
      </w:r>
      <w:r w:rsidRPr="004D4F24">
        <w:t xml:space="preserve">made by this Part </w:t>
      </w:r>
      <w:r w:rsidR="004A7F73" w:rsidRPr="004D4F24">
        <w:t>applies</w:t>
      </w:r>
      <w:r w:rsidRPr="004D4F24">
        <w:t xml:space="preserve"> in relation to a student who is enrolled in a course of study in aviation on or after the commencement of this item, whether the student enrolled in that course before or after that commencement.</w:t>
      </w:r>
    </w:p>
    <w:p w:rsidR="0006131F" w:rsidRPr="004D4F24" w:rsidRDefault="00152C2A" w:rsidP="004D4F24">
      <w:pPr>
        <w:pStyle w:val="ActHead7"/>
        <w:pageBreakBefore/>
      </w:pPr>
      <w:bookmarkStart w:id="28" w:name="_Toc43820455"/>
      <w:r w:rsidRPr="00161A21">
        <w:rPr>
          <w:rStyle w:val="CharAmPartNo"/>
        </w:rPr>
        <w:t>Part</w:t>
      </w:r>
      <w:r w:rsidR="004D4F24" w:rsidRPr="00161A21">
        <w:rPr>
          <w:rStyle w:val="CharAmPartNo"/>
        </w:rPr>
        <w:t> </w:t>
      </w:r>
      <w:r w:rsidRPr="00161A21">
        <w:rPr>
          <w:rStyle w:val="CharAmPartNo"/>
        </w:rPr>
        <w:t>2</w:t>
      </w:r>
      <w:r w:rsidRPr="004D4F24">
        <w:t>—</w:t>
      </w:r>
      <w:r w:rsidRPr="00161A21">
        <w:rPr>
          <w:rStyle w:val="CharAmPartText"/>
        </w:rPr>
        <w:t>Amendments commencing on Royal Assent</w:t>
      </w:r>
      <w:bookmarkEnd w:id="28"/>
    </w:p>
    <w:p w:rsidR="00E809DB" w:rsidRPr="00E92CDC" w:rsidRDefault="00E809DB" w:rsidP="004D4F24">
      <w:pPr>
        <w:pStyle w:val="ActHead9"/>
        <w:rPr>
          <w:i w:val="0"/>
        </w:rPr>
      </w:pPr>
      <w:bookmarkStart w:id="29" w:name="_Toc43820456"/>
      <w:r w:rsidRPr="004D4F24">
        <w:t>Higher Education Support Act 2003</w:t>
      </w:r>
      <w:bookmarkEnd w:id="29"/>
    </w:p>
    <w:p w:rsidR="00E47074" w:rsidRPr="004D4F24" w:rsidRDefault="007C7D1F" w:rsidP="004D4F24">
      <w:pPr>
        <w:pStyle w:val="ItemHead"/>
      </w:pPr>
      <w:r w:rsidRPr="004D4F24">
        <w:t>3</w:t>
      </w:r>
      <w:r w:rsidR="00E47074" w:rsidRPr="004D4F24">
        <w:t xml:space="preserve">  Subsection</w:t>
      </w:r>
      <w:r w:rsidR="004D4F24" w:rsidRPr="004D4F24">
        <w:t> </w:t>
      </w:r>
      <w:r w:rsidR="00E47074" w:rsidRPr="004D4F24">
        <w:t>16</w:t>
      </w:r>
      <w:r w:rsidR="00FD5505">
        <w:noBreakHyphen/>
      </w:r>
      <w:r w:rsidR="00E47074" w:rsidRPr="004D4F24">
        <w:t>15(1) (table)</w:t>
      </w:r>
    </w:p>
    <w:p w:rsidR="00A325FE" w:rsidRPr="004D4F24" w:rsidRDefault="00C251A6" w:rsidP="004D4F24">
      <w:pPr>
        <w:pStyle w:val="Item"/>
      </w:pPr>
      <w:r w:rsidRPr="004D4F24">
        <w:t>Omit “University of Western Sydney”.</w:t>
      </w:r>
    </w:p>
    <w:p w:rsidR="00A325FE" w:rsidRPr="004D4F24" w:rsidRDefault="007C7D1F" w:rsidP="004D4F24">
      <w:pPr>
        <w:pStyle w:val="ItemHead"/>
      </w:pPr>
      <w:r w:rsidRPr="004D4F24">
        <w:t>4</w:t>
      </w:r>
      <w:r w:rsidR="00A325FE" w:rsidRPr="004D4F24">
        <w:t xml:space="preserve">  </w:t>
      </w:r>
      <w:r w:rsidR="00C251A6" w:rsidRPr="004D4F24">
        <w:t>S</w:t>
      </w:r>
      <w:r w:rsidR="00A325FE" w:rsidRPr="004D4F24">
        <w:t>ubsection</w:t>
      </w:r>
      <w:r w:rsidR="004D4F24" w:rsidRPr="004D4F24">
        <w:t> </w:t>
      </w:r>
      <w:r w:rsidR="00A325FE" w:rsidRPr="004D4F24">
        <w:t>16</w:t>
      </w:r>
      <w:r w:rsidR="00FD5505">
        <w:noBreakHyphen/>
      </w:r>
      <w:r w:rsidR="00A325FE" w:rsidRPr="004D4F24">
        <w:t>15(1) (table)</w:t>
      </w:r>
    </w:p>
    <w:p w:rsidR="00C251A6" w:rsidRPr="004D4F24" w:rsidRDefault="00A325FE" w:rsidP="004D4F24">
      <w:pPr>
        <w:pStyle w:val="Item"/>
      </w:pPr>
      <w:r w:rsidRPr="004D4F24">
        <w:t>Insert:</w:t>
      </w:r>
      <w:r w:rsidR="00C251A6" w:rsidRPr="004D4F24">
        <w:t xml:space="preserve"> “Western Sydney University”.</w:t>
      </w:r>
    </w:p>
    <w:p w:rsidR="00A26661" w:rsidRPr="004D4F24" w:rsidRDefault="007C7D1F" w:rsidP="004D4F24">
      <w:pPr>
        <w:pStyle w:val="ItemHead"/>
      </w:pPr>
      <w:r w:rsidRPr="004D4F24">
        <w:t>5</w:t>
      </w:r>
      <w:r w:rsidR="00A26661" w:rsidRPr="004D4F24">
        <w:t xml:space="preserve">  Subsection</w:t>
      </w:r>
      <w:r w:rsidR="004D4F24" w:rsidRPr="004D4F24">
        <w:t> </w:t>
      </w:r>
      <w:r w:rsidR="00A26661" w:rsidRPr="004D4F24">
        <w:t>166</w:t>
      </w:r>
      <w:r w:rsidR="00FD5505">
        <w:noBreakHyphen/>
      </w:r>
      <w:r w:rsidR="00A26661" w:rsidRPr="004D4F24">
        <w:t>20(5)</w:t>
      </w:r>
    </w:p>
    <w:p w:rsidR="00FD5505" w:rsidRDefault="00A26661" w:rsidP="004D4F24">
      <w:pPr>
        <w:pStyle w:val="Item"/>
      </w:pPr>
      <w:r w:rsidRPr="004D4F24">
        <w:t>Omit “An approved course provider”, substitute “A higher education provider”.</w:t>
      </w:r>
    </w:p>
    <w:p w:rsidR="00AA2B5A" w:rsidRDefault="00AA2B5A" w:rsidP="00AA2B5A"/>
    <w:p w:rsidR="00AA2B5A" w:rsidRDefault="00AA2B5A" w:rsidP="00AA2B5A">
      <w:pPr>
        <w:pStyle w:val="AssentBk"/>
        <w:keepNext/>
      </w:pPr>
    </w:p>
    <w:p w:rsidR="00AA2B5A" w:rsidRDefault="00AA2B5A" w:rsidP="00AA2B5A">
      <w:pPr>
        <w:pStyle w:val="AssentBk"/>
        <w:keepNext/>
      </w:pPr>
    </w:p>
    <w:p w:rsidR="00AA2B5A" w:rsidRDefault="00AA2B5A" w:rsidP="00AA2B5A">
      <w:pPr>
        <w:pStyle w:val="2ndRd"/>
        <w:keepNext/>
        <w:pBdr>
          <w:top w:val="single" w:sz="2" w:space="1" w:color="auto"/>
        </w:pBdr>
      </w:pPr>
    </w:p>
    <w:p w:rsidR="00AA2B5A" w:rsidRDefault="00AA2B5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AA2B5A" w:rsidRDefault="00AA2B5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11 June 2020</w:t>
      </w:r>
    </w:p>
    <w:p w:rsidR="00AA2B5A" w:rsidRDefault="00AA2B5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June 2020</w:t>
      </w:r>
      <w:r>
        <w:t>]</w:t>
      </w:r>
    </w:p>
    <w:p w:rsidR="00AA2B5A" w:rsidRDefault="00AA2B5A" w:rsidP="000C5962"/>
    <w:p w:rsidR="00F10FAC" w:rsidRPr="00AA2B5A" w:rsidRDefault="00AA2B5A" w:rsidP="00AA2B5A">
      <w:pPr>
        <w:framePr w:hSpace="180" w:wrap="around" w:vAnchor="text" w:hAnchor="page" w:x="2410" w:y="4481"/>
      </w:pPr>
      <w:r>
        <w:t>(80/20)</w:t>
      </w:r>
    </w:p>
    <w:p w:rsidR="00AA2B5A" w:rsidRDefault="00AA2B5A"/>
    <w:sectPr w:rsidR="00AA2B5A" w:rsidSect="00F10FA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05" w:rsidRDefault="00A95005" w:rsidP="0048364F">
      <w:pPr>
        <w:spacing w:line="240" w:lineRule="auto"/>
      </w:pPr>
      <w:r>
        <w:separator/>
      </w:r>
    </w:p>
  </w:endnote>
  <w:endnote w:type="continuationSeparator" w:id="0">
    <w:p w:rsidR="00A95005" w:rsidRDefault="00A9500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5F1388" w:rsidRDefault="00A95005" w:rsidP="004D4F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5A" w:rsidRDefault="00AA2B5A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AA2B5A" w:rsidRDefault="00AA2B5A" w:rsidP="00CD12A5"/>
  <w:p w:rsidR="00A95005" w:rsidRDefault="00A95005" w:rsidP="004D4F24">
    <w:pPr>
      <w:pStyle w:val="Footer"/>
      <w:spacing w:before="120"/>
    </w:pPr>
  </w:p>
  <w:p w:rsidR="00A95005" w:rsidRPr="005F1388" w:rsidRDefault="00A95005" w:rsidP="00546D5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ED79B6" w:rsidRDefault="00A95005" w:rsidP="004D4F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Default="00A95005" w:rsidP="004D4F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95005" w:rsidTr="00A95005">
      <w:tc>
        <w:tcPr>
          <w:tcW w:w="646" w:type="dxa"/>
        </w:tcPr>
        <w:p w:rsidR="00A95005" w:rsidRDefault="00A95005" w:rsidP="00A9500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10F4">
            <w:rPr>
              <w:i/>
              <w:noProof/>
              <w:sz w:val="18"/>
            </w:rPr>
            <w:t>xiv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95005" w:rsidRDefault="00A95005" w:rsidP="00A9500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Education Legislation Amendment (2020 Measures No. 1)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95005" w:rsidRDefault="00A95005" w:rsidP="00A9500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No. 62,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95005" w:rsidRDefault="00A95005" w:rsidP="00546D5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Default="00A95005" w:rsidP="004D4F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5005" w:rsidTr="00A95005">
      <w:tc>
        <w:tcPr>
          <w:tcW w:w="1247" w:type="dxa"/>
        </w:tcPr>
        <w:p w:rsidR="00A95005" w:rsidRDefault="00A95005" w:rsidP="00A9500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No. 62,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95005" w:rsidRDefault="00A95005" w:rsidP="00A9500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Education Legislation Amendment (2020 Measures No. 1)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95005" w:rsidRDefault="00A95005" w:rsidP="00A9500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10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95005" w:rsidRPr="00ED79B6" w:rsidRDefault="00A95005" w:rsidP="00546D5E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ED79B6" w:rsidRDefault="00A95005" w:rsidP="004D4F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A961C4" w:rsidRDefault="00A95005" w:rsidP="004D4F2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95005" w:rsidTr="00161A21">
      <w:tc>
        <w:tcPr>
          <w:tcW w:w="646" w:type="dxa"/>
        </w:tcPr>
        <w:p w:rsidR="00A95005" w:rsidRDefault="00A95005" w:rsidP="00A9500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noProof/>
              <w:sz w:val="18"/>
            </w:rPr>
            <w:t>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95005" w:rsidRDefault="00A95005" w:rsidP="00A9500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Education Legislation Amendment (2020 Measures No. 1)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95005" w:rsidRDefault="00A95005" w:rsidP="00A9500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No. 62,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95005" w:rsidRPr="00A961C4" w:rsidRDefault="00A95005" w:rsidP="00546D5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A961C4" w:rsidRDefault="00A95005" w:rsidP="004D4F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5005" w:rsidTr="00161A21">
      <w:tc>
        <w:tcPr>
          <w:tcW w:w="1247" w:type="dxa"/>
        </w:tcPr>
        <w:p w:rsidR="00A95005" w:rsidRDefault="00A95005" w:rsidP="00A9500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No. 62,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95005" w:rsidRDefault="00A95005" w:rsidP="00A9500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Education Legislation Amendment (2020 Measures No. 1)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95005" w:rsidRDefault="00A95005" w:rsidP="00A9500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noProof/>
              <w:sz w:val="18"/>
            </w:rPr>
            <w:t>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95005" w:rsidRPr="00055B5C" w:rsidRDefault="00A95005" w:rsidP="00546D5E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A961C4" w:rsidRDefault="00A95005" w:rsidP="004D4F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5005" w:rsidTr="00161A21">
      <w:tc>
        <w:tcPr>
          <w:tcW w:w="1247" w:type="dxa"/>
        </w:tcPr>
        <w:p w:rsidR="00A95005" w:rsidRDefault="00A95005" w:rsidP="00A9500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No. 62,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95005" w:rsidRDefault="00A95005" w:rsidP="00A9500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sz w:val="18"/>
            </w:rPr>
            <w:t>Education Legislation Amendment (2020 Measures No. 1)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95005" w:rsidRDefault="00A95005" w:rsidP="00A9500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D10F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95005" w:rsidRPr="00A961C4" w:rsidRDefault="00A95005" w:rsidP="00546D5E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05" w:rsidRDefault="00A95005" w:rsidP="0048364F">
      <w:pPr>
        <w:spacing w:line="240" w:lineRule="auto"/>
      </w:pPr>
      <w:r>
        <w:separator/>
      </w:r>
    </w:p>
  </w:footnote>
  <w:footnote w:type="continuationSeparator" w:id="0">
    <w:p w:rsidR="00A95005" w:rsidRDefault="00A9500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5F1388" w:rsidRDefault="00A95005" w:rsidP="00546D5E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5F1388" w:rsidRDefault="00A95005" w:rsidP="00546D5E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5F1388" w:rsidRDefault="00A95005" w:rsidP="00546D5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ED79B6" w:rsidRDefault="00A95005" w:rsidP="00546D5E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ED79B6" w:rsidRDefault="00A95005" w:rsidP="00546D5E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ED79B6" w:rsidRDefault="00A95005" w:rsidP="00546D5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A961C4" w:rsidRDefault="00A95005" w:rsidP="00546D5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D10F4">
      <w:rPr>
        <w:b/>
        <w:sz w:val="20"/>
      </w:rPr>
      <w:fldChar w:fldCharType="separate"/>
    </w:r>
    <w:r w:rsidR="005D10F4">
      <w:rPr>
        <w:b/>
        <w:noProof/>
        <w:sz w:val="20"/>
      </w:rPr>
      <w:t>Schedule 5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D10F4">
      <w:rPr>
        <w:sz w:val="20"/>
      </w:rPr>
      <w:fldChar w:fldCharType="separate"/>
    </w:r>
    <w:r w:rsidR="005D10F4">
      <w:rPr>
        <w:noProof/>
        <w:sz w:val="20"/>
      </w:rPr>
      <w:t>Other amendments</w:t>
    </w:r>
    <w:r>
      <w:rPr>
        <w:sz w:val="20"/>
      </w:rPr>
      <w:fldChar w:fldCharType="end"/>
    </w:r>
  </w:p>
  <w:p w:rsidR="00A95005" w:rsidRPr="00A961C4" w:rsidRDefault="00A95005" w:rsidP="00546D5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5D10F4">
      <w:rPr>
        <w:b/>
        <w:sz w:val="20"/>
      </w:rPr>
      <w:fldChar w:fldCharType="separate"/>
    </w:r>
    <w:r w:rsidR="005D10F4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5D10F4">
      <w:rPr>
        <w:sz w:val="20"/>
      </w:rPr>
      <w:fldChar w:fldCharType="separate"/>
    </w:r>
    <w:r w:rsidR="005D10F4">
      <w:rPr>
        <w:noProof/>
        <w:sz w:val="20"/>
      </w:rPr>
      <w:t>Amendments commencing on Royal Assent</w:t>
    </w:r>
    <w:r>
      <w:rPr>
        <w:sz w:val="20"/>
      </w:rPr>
      <w:fldChar w:fldCharType="end"/>
    </w:r>
  </w:p>
  <w:p w:rsidR="00A95005" w:rsidRPr="00A961C4" w:rsidRDefault="00A95005" w:rsidP="00546D5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A961C4" w:rsidRDefault="00A95005" w:rsidP="00546D5E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D10F4">
      <w:rPr>
        <w:sz w:val="20"/>
      </w:rPr>
      <w:fldChar w:fldCharType="separate"/>
    </w:r>
    <w:r w:rsidR="005D10F4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D10F4">
      <w:rPr>
        <w:b/>
        <w:sz w:val="20"/>
      </w:rPr>
      <w:fldChar w:fldCharType="separate"/>
    </w:r>
    <w:r w:rsidR="005D10F4">
      <w:rPr>
        <w:b/>
        <w:noProof/>
        <w:sz w:val="20"/>
      </w:rPr>
      <w:t>Schedule 5</w:t>
    </w:r>
    <w:r>
      <w:rPr>
        <w:b/>
        <w:sz w:val="20"/>
      </w:rPr>
      <w:fldChar w:fldCharType="end"/>
    </w:r>
  </w:p>
  <w:p w:rsidR="00A95005" w:rsidRPr="00A961C4" w:rsidRDefault="00A95005" w:rsidP="00546D5E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5D10F4">
      <w:rPr>
        <w:sz w:val="20"/>
      </w:rPr>
      <w:fldChar w:fldCharType="separate"/>
    </w:r>
    <w:r w:rsidR="005D10F4">
      <w:rPr>
        <w:noProof/>
        <w:sz w:val="20"/>
      </w:rPr>
      <w:t>Amendments commencing 1 January 2020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5D10F4">
      <w:rPr>
        <w:b/>
        <w:sz w:val="20"/>
      </w:rPr>
      <w:fldChar w:fldCharType="separate"/>
    </w:r>
    <w:r w:rsidR="005D10F4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A95005" w:rsidRPr="00A961C4" w:rsidRDefault="00A95005" w:rsidP="00546D5E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5" w:rsidRPr="00A961C4" w:rsidRDefault="00A95005" w:rsidP="00546D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58"/>
    <w:rsid w:val="00000C12"/>
    <w:rsid w:val="000027A3"/>
    <w:rsid w:val="00003699"/>
    <w:rsid w:val="000113BC"/>
    <w:rsid w:val="000136AF"/>
    <w:rsid w:val="000167FE"/>
    <w:rsid w:val="00016B1D"/>
    <w:rsid w:val="000212C2"/>
    <w:rsid w:val="00025090"/>
    <w:rsid w:val="00025ACB"/>
    <w:rsid w:val="00030FF9"/>
    <w:rsid w:val="000363DB"/>
    <w:rsid w:val="000415F8"/>
    <w:rsid w:val="000417C9"/>
    <w:rsid w:val="00043CF8"/>
    <w:rsid w:val="00055B5C"/>
    <w:rsid w:val="00055BB4"/>
    <w:rsid w:val="00055D40"/>
    <w:rsid w:val="00056391"/>
    <w:rsid w:val="000576A6"/>
    <w:rsid w:val="00060FF9"/>
    <w:rsid w:val="0006131F"/>
    <w:rsid w:val="000614BF"/>
    <w:rsid w:val="000706D0"/>
    <w:rsid w:val="00085FD3"/>
    <w:rsid w:val="000874C5"/>
    <w:rsid w:val="0009642F"/>
    <w:rsid w:val="000A58B8"/>
    <w:rsid w:val="000B1F3C"/>
    <w:rsid w:val="000B1FD2"/>
    <w:rsid w:val="000B3BC2"/>
    <w:rsid w:val="000B603A"/>
    <w:rsid w:val="000C00AE"/>
    <w:rsid w:val="000C0A41"/>
    <w:rsid w:val="000D05EF"/>
    <w:rsid w:val="000E6A55"/>
    <w:rsid w:val="000F0DCE"/>
    <w:rsid w:val="000F21C1"/>
    <w:rsid w:val="000F5CD6"/>
    <w:rsid w:val="00101D90"/>
    <w:rsid w:val="0010637A"/>
    <w:rsid w:val="0010745C"/>
    <w:rsid w:val="0010769C"/>
    <w:rsid w:val="00113B5A"/>
    <w:rsid w:val="00113BD1"/>
    <w:rsid w:val="00115C16"/>
    <w:rsid w:val="00122206"/>
    <w:rsid w:val="001228CD"/>
    <w:rsid w:val="0012439E"/>
    <w:rsid w:val="00140533"/>
    <w:rsid w:val="0014089F"/>
    <w:rsid w:val="00141D88"/>
    <w:rsid w:val="00146D13"/>
    <w:rsid w:val="001504DE"/>
    <w:rsid w:val="00152C2A"/>
    <w:rsid w:val="0015646E"/>
    <w:rsid w:val="00156539"/>
    <w:rsid w:val="00160ED4"/>
    <w:rsid w:val="00161A21"/>
    <w:rsid w:val="0016222B"/>
    <w:rsid w:val="001643C9"/>
    <w:rsid w:val="00165568"/>
    <w:rsid w:val="0016622F"/>
    <w:rsid w:val="00166C2F"/>
    <w:rsid w:val="0017091A"/>
    <w:rsid w:val="001716C9"/>
    <w:rsid w:val="001726B6"/>
    <w:rsid w:val="00173363"/>
    <w:rsid w:val="00173B94"/>
    <w:rsid w:val="0018197C"/>
    <w:rsid w:val="001826BA"/>
    <w:rsid w:val="001854B4"/>
    <w:rsid w:val="00186E81"/>
    <w:rsid w:val="001914BF"/>
    <w:rsid w:val="0019288F"/>
    <w:rsid w:val="001939E1"/>
    <w:rsid w:val="00195382"/>
    <w:rsid w:val="00196A2E"/>
    <w:rsid w:val="00197864"/>
    <w:rsid w:val="001A0696"/>
    <w:rsid w:val="001A10EC"/>
    <w:rsid w:val="001A1AF0"/>
    <w:rsid w:val="001A3367"/>
    <w:rsid w:val="001A3658"/>
    <w:rsid w:val="001A759A"/>
    <w:rsid w:val="001B633C"/>
    <w:rsid w:val="001B7A5D"/>
    <w:rsid w:val="001C0727"/>
    <w:rsid w:val="001C2418"/>
    <w:rsid w:val="001C680E"/>
    <w:rsid w:val="001C69C4"/>
    <w:rsid w:val="001D52F3"/>
    <w:rsid w:val="001E3590"/>
    <w:rsid w:val="001E7407"/>
    <w:rsid w:val="001F028E"/>
    <w:rsid w:val="001F23CD"/>
    <w:rsid w:val="00201D27"/>
    <w:rsid w:val="00202618"/>
    <w:rsid w:val="00204858"/>
    <w:rsid w:val="00204E35"/>
    <w:rsid w:val="00216FEA"/>
    <w:rsid w:val="002170DC"/>
    <w:rsid w:val="00217CF0"/>
    <w:rsid w:val="0022045B"/>
    <w:rsid w:val="002257E3"/>
    <w:rsid w:val="0023075C"/>
    <w:rsid w:val="002333E4"/>
    <w:rsid w:val="00235995"/>
    <w:rsid w:val="00240749"/>
    <w:rsid w:val="00240924"/>
    <w:rsid w:val="002455DE"/>
    <w:rsid w:val="00254F6F"/>
    <w:rsid w:val="0026220D"/>
    <w:rsid w:val="00263820"/>
    <w:rsid w:val="00266E26"/>
    <w:rsid w:val="0026723B"/>
    <w:rsid w:val="0027148D"/>
    <w:rsid w:val="00273A6D"/>
    <w:rsid w:val="00274714"/>
    <w:rsid w:val="00275197"/>
    <w:rsid w:val="0027677F"/>
    <w:rsid w:val="00280FBD"/>
    <w:rsid w:val="0028660F"/>
    <w:rsid w:val="00293810"/>
    <w:rsid w:val="00293B89"/>
    <w:rsid w:val="0029746B"/>
    <w:rsid w:val="00297C2E"/>
    <w:rsid w:val="00297DE0"/>
    <w:rsid w:val="00297ECB"/>
    <w:rsid w:val="002A1C4B"/>
    <w:rsid w:val="002A2B87"/>
    <w:rsid w:val="002A4906"/>
    <w:rsid w:val="002A4DCC"/>
    <w:rsid w:val="002A73FD"/>
    <w:rsid w:val="002B25C3"/>
    <w:rsid w:val="002B5A30"/>
    <w:rsid w:val="002C1F94"/>
    <w:rsid w:val="002C31CC"/>
    <w:rsid w:val="002C7D52"/>
    <w:rsid w:val="002D043A"/>
    <w:rsid w:val="002D1D83"/>
    <w:rsid w:val="002D395A"/>
    <w:rsid w:val="002E0621"/>
    <w:rsid w:val="002F1179"/>
    <w:rsid w:val="003003D6"/>
    <w:rsid w:val="00300EDC"/>
    <w:rsid w:val="003029F7"/>
    <w:rsid w:val="00303000"/>
    <w:rsid w:val="003112F8"/>
    <w:rsid w:val="0031737E"/>
    <w:rsid w:val="00320DF6"/>
    <w:rsid w:val="00321F0E"/>
    <w:rsid w:val="00334A05"/>
    <w:rsid w:val="003415D3"/>
    <w:rsid w:val="003439AF"/>
    <w:rsid w:val="00346B2B"/>
    <w:rsid w:val="00350417"/>
    <w:rsid w:val="00350F05"/>
    <w:rsid w:val="00352B0F"/>
    <w:rsid w:val="00355621"/>
    <w:rsid w:val="00373874"/>
    <w:rsid w:val="00375C6C"/>
    <w:rsid w:val="00377D03"/>
    <w:rsid w:val="003841C2"/>
    <w:rsid w:val="003846B0"/>
    <w:rsid w:val="003848C5"/>
    <w:rsid w:val="00393652"/>
    <w:rsid w:val="00393C6B"/>
    <w:rsid w:val="0039678D"/>
    <w:rsid w:val="003A0A3A"/>
    <w:rsid w:val="003A148F"/>
    <w:rsid w:val="003A4665"/>
    <w:rsid w:val="003A5CC2"/>
    <w:rsid w:val="003A7B3C"/>
    <w:rsid w:val="003B4E3D"/>
    <w:rsid w:val="003B5F29"/>
    <w:rsid w:val="003C2124"/>
    <w:rsid w:val="003C258C"/>
    <w:rsid w:val="003C5F2B"/>
    <w:rsid w:val="003C7216"/>
    <w:rsid w:val="003D0BFE"/>
    <w:rsid w:val="003D0E76"/>
    <w:rsid w:val="003D5700"/>
    <w:rsid w:val="003D7BC5"/>
    <w:rsid w:val="003E0925"/>
    <w:rsid w:val="003F0DB5"/>
    <w:rsid w:val="003F3B7C"/>
    <w:rsid w:val="00401797"/>
    <w:rsid w:val="00401C55"/>
    <w:rsid w:val="00405579"/>
    <w:rsid w:val="0040738B"/>
    <w:rsid w:val="00410B8E"/>
    <w:rsid w:val="004116CD"/>
    <w:rsid w:val="00411CD2"/>
    <w:rsid w:val="00421FC1"/>
    <w:rsid w:val="00422744"/>
    <w:rsid w:val="004229C7"/>
    <w:rsid w:val="00424CA9"/>
    <w:rsid w:val="00427016"/>
    <w:rsid w:val="00430335"/>
    <w:rsid w:val="00434C3E"/>
    <w:rsid w:val="00435425"/>
    <w:rsid w:val="00436785"/>
    <w:rsid w:val="00436928"/>
    <w:rsid w:val="00436BD5"/>
    <w:rsid w:val="004379C3"/>
    <w:rsid w:val="00437E4B"/>
    <w:rsid w:val="00440958"/>
    <w:rsid w:val="0044291A"/>
    <w:rsid w:val="00443660"/>
    <w:rsid w:val="00447F10"/>
    <w:rsid w:val="00464AF8"/>
    <w:rsid w:val="00472997"/>
    <w:rsid w:val="0048196B"/>
    <w:rsid w:val="0048364F"/>
    <w:rsid w:val="004849C5"/>
    <w:rsid w:val="00486D05"/>
    <w:rsid w:val="00487DED"/>
    <w:rsid w:val="00487E50"/>
    <w:rsid w:val="00492ECE"/>
    <w:rsid w:val="0049371D"/>
    <w:rsid w:val="00496F97"/>
    <w:rsid w:val="00497A56"/>
    <w:rsid w:val="004A0C08"/>
    <w:rsid w:val="004A104F"/>
    <w:rsid w:val="004A4524"/>
    <w:rsid w:val="004A7F73"/>
    <w:rsid w:val="004B1AE3"/>
    <w:rsid w:val="004C24E9"/>
    <w:rsid w:val="004C3E18"/>
    <w:rsid w:val="004C5345"/>
    <w:rsid w:val="004C6435"/>
    <w:rsid w:val="004C7C8C"/>
    <w:rsid w:val="004D4F24"/>
    <w:rsid w:val="004D6672"/>
    <w:rsid w:val="004D67BE"/>
    <w:rsid w:val="004E2A4A"/>
    <w:rsid w:val="004E438E"/>
    <w:rsid w:val="004E63D9"/>
    <w:rsid w:val="004E76F3"/>
    <w:rsid w:val="004F0D23"/>
    <w:rsid w:val="004F1FAC"/>
    <w:rsid w:val="004F3366"/>
    <w:rsid w:val="004F4676"/>
    <w:rsid w:val="00507B45"/>
    <w:rsid w:val="00512647"/>
    <w:rsid w:val="00513619"/>
    <w:rsid w:val="00513A34"/>
    <w:rsid w:val="00515204"/>
    <w:rsid w:val="00516B8D"/>
    <w:rsid w:val="00535FFD"/>
    <w:rsid w:val="00537FBC"/>
    <w:rsid w:val="00541577"/>
    <w:rsid w:val="00541586"/>
    <w:rsid w:val="00542003"/>
    <w:rsid w:val="00543469"/>
    <w:rsid w:val="00546D5E"/>
    <w:rsid w:val="00550C6C"/>
    <w:rsid w:val="005514EB"/>
    <w:rsid w:val="00551B54"/>
    <w:rsid w:val="00555A94"/>
    <w:rsid w:val="005572FE"/>
    <w:rsid w:val="005736C8"/>
    <w:rsid w:val="0058042E"/>
    <w:rsid w:val="00584811"/>
    <w:rsid w:val="00593AA6"/>
    <w:rsid w:val="00594161"/>
    <w:rsid w:val="00594749"/>
    <w:rsid w:val="005A0D92"/>
    <w:rsid w:val="005A0EBF"/>
    <w:rsid w:val="005A3D92"/>
    <w:rsid w:val="005A4B85"/>
    <w:rsid w:val="005B4067"/>
    <w:rsid w:val="005B556D"/>
    <w:rsid w:val="005C3F41"/>
    <w:rsid w:val="005D10F4"/>
    <w:rsid w:val="005D30B2"/>
    <w:rsid w:val="005D4F1D"/>
    <w:rsid w:val="005D71CF"/>
    <w:rsid w:val="005E152A"/>
    <w:rsid w:val="005E36C1"/>
    <w:rsid w:val="005E4107"/>
    <w:rsid w:val="005E743E"/>
    <w:rsid w:val="005F15D7"/>
    <w:rsid w:val="005F3B30"/>
    <w:rsid w:val="005F6E62"/>
    <w:rsid w:val="005F7F6E"/>
    <w:rsid w:val="00600219"/>
    <w:rsid w:val="00603002"/>
    <w:rsid w:val="00603461"/>
    <w:rsid w:val="006124F1"/>
    <w:rsid w:val="006131D1"/>
    <w:rsid w:val="00614945"/>
    <w:rsid w:val="0061746D"/>
    <w:rsid w:val="00631148"/>
    <w:rsid w:val="00641DE5"/>
    <w:rsid w:val="00643F9D"/>
    <w:rsid w:val="0065465F"/>
    <w:rsid w:val="00654D2C"/>
    <w:rsid w:val="00656F0C"/>
    <w:rsid w:val="0066049F"/>
    <w:rsid w:val="00660BB1"/>
    <w:rsid w:val="0066236F"/>
    <w:rsid w:val="006632C7"/>
    <w:rsid w:val="0067265D"/>
    <w:rsid w:val="00677CC2"/>
    <w:rsid w:val="00681F92"/>
    <w:rsid w:val="006842C2"/>
    <w:rsid w:val="00685F42"/>
    <w:rsid w:val="006911DE"/>
    <w:rsid w:val="0069207B"/>
    <w:rsid w:val="006934EC"/>
    <w:rsid w:val="006A0C87"/>
    <w:rsid w:val="006A16F1"/>
    <w:rsid w:val="006A2485"/>
    <w:rsid w:val="006A49AA"/>
    <w:rsid w:val="006A4B23"/>
    <w:rsid w:val="006B4D9A"/>
    <w:rsid w:val="006C0269"/>
    <w:rsid w:val="006C2874"/>
    <w:rsid w:val="006C31AE"/>
    <w:rsid w:val="006C7F8C"/>
    <w:rsid w:val="006D1871"/>
    <w:rsid w:val="006D380D"/>
    <w:rsid w:val="006D4B13"/>
    <w:rsid w:val="006E0135"/>
    <w:rsid w:val="006E1FA2"/>
    <w:rsid w:val="006E303A"/>
    <w:rsid w:val="006E4989"/>
    <w:rsid w:val="006E66AF"/>
    <w:rsid w:val="006F1590"/>
    <w:rsid w:val="006F19C7"/>
    <w:rsid w:val="006F2AC3"/>
    <w:rsid w:val="006F7E19"/>
    <w:rsid w:val="00700B2C"/>
    <w:rsid w:val="00712D8D"/>
    <w:rsid w:val="00713084"/>
    <w:rsid w:val="00714B26"/>
    <w:rsid w:val="00720054"/>
    <w:rsid w:val="00723E53"/>
    <w:rsid w:val="00731195"/>
    <w:rsid w:val="007319B7"/>
    <w:rsid w:val="00731E00"/>
    <w:rsid w:val="0074137B"/>
    <w:rsid w:val="007440B7"/>
    <w:rsid w:val="00744278"/>
    <w:rsid w:val="00751650"/>
    <w:rsid w:val="00753D66"/>
    <w:rsid w:val="00760458"/>
    <w:rsid w:val="007634AD"/>
    <w:rsid w:val="00765B58"/>
    <w:rsid w:val="007715C9"/>
    <w:rsid w:val="00774EDD"/>
    <w:rsid w:val="007757EC"/>
    <w:rsid w:val="00783E2D"/>
    <w:rsid w:val="00785403"/>
    <w:rsid w:val="00787C4A"/>
    <w:rsid w:val="00794A89"/>
    <w:rsid w:val="007A0E8A"/>
    <w:rsid w:val="007A5EBC"/>
    <w:rsid w:val="007B30AA"/>
    <w:rsid w:val="007B4545"/>
    <w:rsid w:val="007B5BE7"/>
    <w:rsid w:val="007C7D1F"/>
    <w:rsid w:val="007D3F61"/>
    <w:rsid w:val="007E055D"/>
    <w:rsid w:val="007E0B4B"/>
    <w:rsid w:val="007E7D4A"/>
    <w:rsid w:val="008006CC"/>
    <w:rsid w:val="00801220"/>
    <w:rsid w:val="0080769C"/>
    <w:rsid w:val="00807991"/>
    <w:rsid w:val="00807F18"/>
    <w:rsid w:val="00820105"/>
    <w:rsid w:val="00831E8D"/>
    <w:rsid w:val="008371E5"/>
    <w:rsid w:val="00844A42"/>
    <w:rsid w:val="00844B0B"/>
    <w:rsid w:val="00845598"/>
    <w:rsid w:val="00846F7F"/>
    <w:rsid w:val="008524B7"/>
    <w:rsid w:val="00853BF0"/>
    <w:rsid w:val="00856A31"/>
    <w:rsid w:val="00857689"/>
    <w:rsid w:val="00857D6B"/>
    <w:rsid w:val="00861664"/>
    <w:rsid w:val="008660FC"/>
    <w:rsid w:val="00872192"/>
    <w:rsid w:val="008754D0"/>
    <w:rsid w:val="00876963"/>
    <w:rsid w:val="00877D48"/>
    <w:rsid w:val="00882CE9"/>
    <w:rsid w:val="00883781"/>
    <w:rsid w:val="00885570"/>
    <w:rsid w:val="00886940"/>
    <w:rsid w:val="00891C3C"/>
    <w:rsid w:val="00893958"/>
    <w:rsid w:val="008A2E77"/>
    <w:rsid w:val="008A73C5"/>
    <w:rsid w:val="008B046B"/>
    <w:rsid w:val="008C3217"/>
    <w:rsid w:val="008C4469"/>
    <w:rsid w:val="008C4769"/>
    <w:rsid w:val="008C6F6F"/>
    <w:rsid w:val="008D0212"/>
    <w:rsid w:val="008D0EE0"/>
    <w:rsid w:val="008D1C77"/>
    <w:rsid w:val="008D3B8A"/>
    <w:rsid w:val="008D3E94"/>
    <w:rsid w:val="008D666F"/>
    <w:rsid w:val="008E3B50"/>
    <w:rsid w:val="008E4C01"/>
    <w:rsid w:val="008E56CB"/>
    <w:rsid w:val="008F4F1C"/>
    <w:rsid w:val="008F6344"/>
    <w:rsid w:val="008F77C4"/>
    <w:rsid w:val="009030C0"/>
    <w:rsid w:val="009103F3"/>
    <w:rsid w:val="00912E84"/>
    <w:rsid w:val="0091706F"/>
    <w:rsid w:val="009170C0"/>
    <w:rsid w:val="00917FFB"/>
    <w:rsid w:val="00932377"/>
    <w:rsid w:val="00932599"/>
    <w:rsid w:val="00936827"/>
    <w:rsid w:val="00942D0D"/>
    <w:rsid w:val="0096130F"/>
    <w:rsid w:val="009636F0"/>
    <w:rsid w:val="009637D2"/>
    <w:rsid w:val="00966B5F"/>
    <w:rsid w:val="00967042"/>
    <w:rsid w:val="0097074D"/>
    <w:rsid w:val="00973F60"/>
    <w:rsid w:val="009770DC"/>
    <w:rsid w:val="00982120"/>
    <w:rsid w:val="0098255A"/>
    <w:rsid w:val="009845BE"/>
    <w:rsid w:val="009969C9"/>
    <w:rsid w:val="009A07B8"/>
    <w:rsid w:val="009A526B"/>
    <w:rsid w:val="009A7B34"/>
    <w:rsid w:val="009B0ABD"/>
    <w:rsid w:val="009B0D78"/>
    <w:rsid w:val="009B1D82"/>
    <w:rsid w:val="009B34AE"/>
    <w:rsid w:val="009B37F5"/>
    <w:rsid w:val="009B606E"/>
    <w:rsid w:val="009E1FFA"/>
    <w:rsid w:val="009E63E8"/>
    <w:rsid w:val="009F0C0C"/>
    <w:rsid w:val="009F7BD0"/>
    <w:rsid w:val="00A006C5"/>
    <w:rsid w:val="00A048FF"/>
    <w:rsid w:val="00A06C3F"/>
    <w:rsid w:val="00A10775"/>
    <w:rsid w:val="00A11332"/>
    <w:rsid w:val="00A11C96"/>
    <w:rsid w:val="00A152B2"/>
    <w:rsid w:val="00A231E2"/>
    <w:rsid w:val="00A238A3"/>
    <w:rsid w:val="00A249BF"/>
    <w:rsid w:val="00A25755"/>
    <w:rsid w:val="00A26489"/>
    <w:rsid w:val="00A26661"/>
    <w:rsid w:val="00A325FE"/>
    <w:rsid w:val="00A36C48"/>
    <w:rsid w:val="00A41E0B"/>
    <w:rsid w:val="00A44C12"/>
    <w:rsid w:val="00A47C5F"/>
    <w:rsid w:val="00A5197C"/>
    <w:rsid w:val="00A53A65"/>
    <w:rsid w:val="00A55631"/>
    <w:rsid w:val="00A57063"/>
    <w:rsid w:val="00A5740A"/>
    <w:rsid w:val="00A57CB6"/>
    <w:rsid w:val="00A62AA0"/>
    <w:rsid w:val="00A64912"/>
    <w:rsid w:val="00A70702"/>
    <w:rsid w:val="00A70A74"/>
    <w:rsid w:val="00A7294D"/>
    <w:rsid w:val="00A75253"/>
    <w:rsid w:val="00A820D0"/>
    <w:rsid w:val="00A91CCC"/>
    <w:rsid w:val="00A95005"/>
    <w:rsid w:val="00A956C8"/>
    <w:rsid w:val="00A962E7"/>
    <w:rsid w:val="00A9798D"/>
    <w:rsid w:val="00AA07EE"/>
    <w:rsid w:val="00AA08C1"/>
    <w:rsid w:val="00AA2B5A"/>
    <w:rsid w:val="00AA3795"/>
    <w:rsid w:val="00AB30F2"/>
    <w:rsid w:val="00AB7309"/>
    <w:rsid w:val="00AB7E8A"/>
    <w:rsid w:val="00AC1E75"/>
    <w:rsid w:val="00AC4885"/>
    <w:rsid w:val="00AC7DD8"/>
    <w:rsid w:val="00AD5641"/>
    <w:rsid w:val="00AD59EA"/>
    <w:rsid w:val="00AD5F63"/>
    <w:rsid w:val="00AE1088"/>
    <w:rsid w:val="00AF1BA4"/>
    <w:rsid w:val="00AF2269"/>
    <w:rsid w:val="00AF2D29"/>
    <w:rsid w:val="00AF3949"/>
    <w:rsid w:val="00AF3F65"/>
    <w:rsid w:val="00AF7B9F"/>
    <w:rsid w:val="00B032D8"/>
    <w:rsid w:val="00B057EC"/>
    <w:rsid w:val="00B06AD8"/>
    <w:rsid w:val="00B072A1"/>
    <w:rsid w:val="00B1038E"/>
    <w:rsid w:val="00B12FDC"/>
    <w:rsid w:val="00B23DEC"/>
    <w:rsid w:val="00B25F9E"/>
    <w:rsid w:val="00B27143"/>
    <w:rsid w:val="00B32C34"/>
    <w:rsid w:val="00B33B3C"/>
    <w:rsid w:val="00B51816"/>
    <w:rsid w:val="00B5311F"/>
    <w:rsid w:val="00B54399"/>
    <w:rsid w:val="00B603E4"/>
    <w:rsid w:val="00B6382D"/>
    <w:rsid w:val="00B70C33"/>
    <w:rsid w:val="00B73F6C"/>
    <w:rsid w:val="00B82C65"/>
    <w:rsid w:val="00B91CED"/>
    <w:rsid w:val="00B940D4"/>
    <w:rsid w:val="00BA02B6"/>
    <w:rsid w:val="00BA5026"/>
    <w:rsid w:val="00BB3180"/>
    <w:rsid w:val="00BB33E0"/>
    <w:rsid w:val="00BB40BF"/>
    <w:rsid w:val="00BB779C"/>
    <w:rsid w:val="00BC0CD1"/>
    <w:rsid w:val="00BC1B05"/>
    <w:rsid w:val="00BC425A"/>
    <w:rsid w:val="00BC7822"/>
    <w:rsid w:val="00BD6FF4"/>
    <w:rsid w:val="00BE00C4"/>
    <w:rsid w:val="00BE2DAD"/>
    <w:rsid w:val="00BE53E0"/>
    <w:rsid w:val="00BE577B"/>
    <w:rsid w:val="00BE719A"/>
    <w:rsid w:val="00BE720A"/>
    <w:rsid w:val="00BF0154"/>
    <w:rsid w:val="00BF0461"/>
    <w:rsid w:val="00BF1A30"/>
    <w:rsid w:val="00BF4944"/>
    <w:rsid w:val="00BF56D4"/>
    <w:rsid w:val="00C04409"/>
    <w:rsid w:val="00C067E5"/>
    <w:rsid w:val="00C07A31"/>
    <w:rsid w:val="00C164CA"/>
    <w:rsid w:val="00C176CF"/>
    <w:rsid w:val="00C20AC3"/>
    <w:rsid w:val="00C251A6"/>
    <w:rsid w:val="00C33185"/>
    <w:rsid w:val="00C4055A"/>
    <w:rsid w:val="00C42BF8"/>
    <w:rsid w:val="00C460AE"/>
    <w:rsid w:val="00C50043"/>
    <w:rsid w:val="00C51633"/>
    <w:rsid w:val="00C54E84"/>
    <w:rsid w:val="00C61177"/>
    <w:rsid w:val="00C622C7"/>
    <w:rsid w:val="00C655D1"/>
    <w:rsid w:val="00C67ABD"/>
    <w:rsid w:val="00C7573B"/>
    <w:rsid w:val="00C76CF3"/>
    <w:rsid w:val="00C83FBC"/>
    <w:rsid w:val="00C92C29"/>
    <w:rsid w:val="00C93497"/>
    <w:rsid w:val="00C97047"/>
    <w:rsid w:val="00CA1C7C"/>
    <w:rsid w:val="00CA200B"/>
    <w:rsid w:val="00CA5D41"/>
    <w:rsid w:val="00CB6BED"/>
    <w:rsid w:val="00CC0BA9"/>
    <w:rsid w:val="00CD1058"/>
    <w:rsid w:val="00CE1E31"/>
    <w:rsid w:val="00CE7F19"/>
    <w:rsid w:val="00CF0BB2"/>
    <w:rsid w:val="00CF6602"/>
    <w:rsid w:val="00D00EAA"/>
    <w:rsid w:val="00D0126F"/>
    <w:rsid w:val="00D02147"/>
    <w:rsid w:val="00D02164"/>
    <w:rsid w:val="00D13441"/>
    <w:rsid w:val="00D243A3"/>
    <w:rsid w:val="00D36CD8"/>
    <w:rsid w:val="00D422DF"/>
    <w:rsid w:val="00D475DD"/>
    <w:rsid w:val="00D477C3"/>
    <w:rsid w:val="00D51165"/>
    <w:rsid w:val="00D52EFE"/>
    <w:rsid w:val="00D63EF6"/>
    <w:rsid w:val="00D67DBB"/>
    <w:rsid w:val="00D70DFB"/>
    <w:rsid w:val="00D71640"/>
    <w:rsid w:val="00D71EF5"/>
    <w:rsid w:val="00D73029"/>
    <w:rsid w:val="00D743EE"/>
    <w:rsid w:val="00D7465F"/>
    <w:rsid w:val="00D766DF"/>
    <w:rsid w:val="00D809BF"/>
    <w:rsid w:val="00D83FF6"/>
    <w:rsid w:val="00D86410"/>
    <w:rsid w:val="00D8669D"/>
    <w:rsid w:val="00D92AA3"/>
    <w:rsid w:val="00D9780F"/>
    <w:rsid w:val="00DA08FA"/>
    <w:rsid w:val="00DA68DC"/>
    <w:rsid w:val="00DA6AA3"/>
    <w:rsid w:val="00DB3309"/>
    <w:rsid w:val="00DB437A"/>
    <w:rsid w:val="00DB5A7D"/>
    <w:rsid w:val="00DC434F"/>
    <w:rsid w:val="00DD1228"/>
    <w:rsid w:val="00DD37E1"/>
    <w:rsid w:val="00DE2002"/>
    <w:rsid w:val="00DE2B06"/>
    <w:rsid w:val="00DE6AA7"/>
    <w:rsid w:val="00DF5E03"/>
    <w:rsid w:val="00DF7AE9"/>
    <w:rsid w:val="00E01473"/>
    <w:rsid w:val="00E05704"/>
    <w:rsid w:val="00E2195D"/>
    <w:rsid w:val="00E24A61"/>
    <w:rsid w:val="00E24D66"/>
    <w:rsid w:val="00E273A3"/>
    <w:rsid w:val="00E3082F"/>
    <w:rsid w:val="00E3231E"/>
    <w:rsid w:val="00E33673"/>
    <w:rsid w:val="00E3405B"/>
    <w:rsid w:val="00E3689C"/>
    <w:rsid w:val="00E4489A"/>
    <w:rsid w:val="00E466C4"/>
    <w:rsid w:val="00E46B99"/>
    <w:rsid w:val="00E47074"/>
    <w:rsid w:val="00E50746"/>
    <w:rsid w:val="00E50992"/>
    <w:rsid w:val="00E51221"/>
    <w:rsid w:val="00E53C3D"/>
    <w:rsid w:val="00E53DA6"/>
    <w:rsid w:val="00E54292"/>
    <w:rsid w:val="00E55263"/>
    <w:rsid w:val="00E60124"/>
    <w:rsid w:val="00E64B06"/>
    <w:rsid w:val="00E67B64"/>
    <w:rsid w:val="00E74CE3"/>
    <w:rsid w:val="00E74DC7"/>
    <w:rsid w:val="00E75248"/>
    <w:rsid w:val="00E75585"/>
    <w:rsid w:val="00E7671B"/>
    <w:rsid w:val="00E809DB"/>
    <w:rsid w:val="00E82F6E"/>
    <w:rsid w:val="00E84FF3"/>
    <w:rsid w:val="00E851A1"/>
    <w:rsid w:val="00E86976"/>
    <w:rsid w:val="00E87699"/>
    <w:rsid w:val="00E90B92"/>
    <w:rsid w:val="00E92CDC"/>
    <w:rsid w:val="00E947C6"/>
    <w:rsid w:val="00E96CAA"/>
    <w:rsid w:val="00EA07B3"/>
    <w:rsid w:val="00EA0C67"/>
    <w:rsid w:val="00EA15AD"/>
    <w:rsid w:val="00EA512E"/>
    <w:rsid w:val="00EA7620"/>
    <w:rsid w:val="00EB2E19"/>
    <w:rsid w:val="00EC5CC9"/>
    <w:rsid w:val="00EC624F"/>
    <w:rsid w:val="00EC6F33"/>
    <w:rsid w:val="00EC7B54"/>
    <w:rsid w:val="00ED0918"/>
    <w:rsid w:val="00ED492F"/>
    <w:rsid w:val="00EE3D95"/>
    <w:rsid w:val="00EE3E36"/>
    <w:rsid w:val="00EF2E3A"/>
    <w:rsid w:val="00EF39C8"/>
    <w:rsid w:val="00EF4353"/>
    <w:rsid w:val="00EF7C29"/>
    <w:rsid w:val="00F047E2"/>
    <w:rsid w:val="00F078DC"/>
    <w:rsid w:val="00F10750"/>
    <w:rsid w:val="00F10FAC"/>
    <w:rsid w:val="00F11F67"/>
    <w:rsid w:val="00F13E86"/>
    <w:rsid w:val="00F17B00"/>
    <w:rsid w:val="00F17CF3"/>
    <w:rsid w:val="00F23D34"/>
    <w:rsid w:val="00F245B5"/>
    <w:rsid w:val="00F24EC1"/>
    <w:rsid w:val="00F35F87"/>
    <w:rsid w:val="00F36D5B"/>
    <w:rsid w:val="00F40173"/>
    <w:rsid w:val="00F50DA8"/>
    <w:rsid w:val="00F61DF0"/>
    <w:rsid w:val="00F6587F"/>
    <w:rsid w:val="00F677A9"/>
    <w:rsid w:val="00F70D3C"/>
    <w:rsid w:val="00F73B4A"/>
    <w:rsid w:val="00F810F8"/>
    <w:rsid w:val="00F8281F"/>
    <w:rsid w:val="00F84CF5"/>
    <w:rsid w:val="00F91DDE"/>
    <w:rsid w:val="00F92D35"/>
    <w:rsid w:val="00F9425B"/>
    <w:rsid w:val="00F94734"/>
    <w:rsid w:val="00FA420B"/>
    <w:rsid w:val="00FB52AE"/>
    <w:rsid w:val="00FB6772"/>
    <w:rsid w:val="00FC0DED"/>
    <w:rsid w:val="00FC4857"/>
    <w:rsid w:val="00FD1E13"/>
    <w:rsid w:val="00FD4590"/>
    <w:rsid w:val="00FD5505"/>
    <w:rsid w:val="00FD7EB1"/>
    <w:rsid w:val="00FE13FD"/>
    <w:rsid w:val="00FE3102"/>
    <w:rsid w:val="00FE41C9"/>
    <w:rsid w:val="00FE7F93"/>
    <w:rsid w:val="00FF5397"/>
    <w:rsid w:val="00FF65A7"/>
    <w:rsid w:val="00FF7C6B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1A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1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1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1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1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1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1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1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1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1A21"/>
  </w:style>
  <w:style w:type="paragraph" w:customStyle="1" w:styleId="OPCParaBase">
    <w:name w:val="OPCParaBase"/>
    <w:link w:val="OPCParaBaseChar"/>
    <w:qFormat/>
    <w:rsid w:val="00161A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61A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1A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1A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1A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1A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61A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1A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1A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1A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1A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61A21"/>
  </w:style>
  <w:style w:type="paragraph" w:customStyle="1" w:styleId="Blocks">
    <w:name w:val="Blocks"/>
    <w:aliases w:val="bb"/>
    <w:basedOn w:val="OPCParaBase"/>
    <w:qFormat/>
    <w:rsid w:val="00161A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1A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1A21"/>
    <w:rPr>
      <w:i/>
    </w:rPr>
  </w:style>
  <w:style w:type="paragraph" w:customStyle="1" w:styleId="BoxList">
    <w:name w:val="BoxList"/>
    <w:aliases w:val="bl"/>
    <w:basedOn w:val="BoxText"/>
    <w:qFormat/>
    <w:rsid w:val="00161A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1A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1A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1A21"/>
    <w:pPr>
      <w:ind w:left="1985" w:hanging="851"/>
    </w:pPr>
  </w:style>
  <w:style w:type="character" w:customStyle="1" w:styleId="CharAmPartNo">
    <w:name w:val="CharAmPartNo"/>
    <w:basedOn w:val="OPCCharBase"/>
    <w:qFormat/>
    <w:rsid w:val="00161A21"/>
  </w:style>
  <w:style w:type="character" w:customStyle="1" w:styleId="CharAmPartText">
    <w:name w:val="CharAmPartText"/>
    <w:basedOn w:val="OPCCharBase"/>
    <w:qFormat/>
    <w:rsid w:val="00161A21"/>
  </w:style>
  <w:style w:type="character" w:customStyle="1" w:styleId="CharAmSchNo">
    <w:name w:val="CharAmSchNo"/>
    <w:basedOn w:val="OPCCharBase"/>
    <w:qFormat/>
    <w:rsid w:val="00161A21"/>
  </w:style>
  <w:style w:type="character" w:customStyle="1" w:styleId="CharAmSchText">
    <w:name w:val="CharAmSchText"/>
    <w:basedOn w:val="OPCCharBase"/>
    <w:qFormat/>
    <w:rsid w:val="00161A21"/>
  </w:style>
  <w:style w:type="character" w:customStyle="1" w:styleId="CharBoldItalic">
    <w:name w:val="CharBoldItalic"/>
    <w:basedOn w:val="OPCCharBase"/>
    <w:uiPriority w:val="1"/>
    <w:qFormat/>
    <w:rsid w:val="00161A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61A21"/>
  </w:style>
  <w:style w:type="character" w:customStyle="1" w:styleId="CharChapText">
    <w:name w:val="CharChapText"/>
    <w:basedOn w:val="OPCCharBase"/>
    <w:uiPriority w:val="1"/>
    <w:qFormat/>
    <w:rsid w:val="00161A21"/>
  </w:style>
  <w:style w:type="character" w:customStyle="1" w:styleId="CharDivNo">
    <w:name w:val="CharDivNo"/>
    <w:basedOn w:val="OPCCharBase"/>
    <w:uiPriority w:val="1"/>
    <w:qFormat/>
    <w:rsid w:val="00161A21"/>
  </w:style>
  <w:style w:type="character" w:customStyle="1" w:styleId="CharDivText">
    <w:name w:val="CharDivText"/>
    <w:basedOn w:val="OPCCharBase"/>
    <w:uiPriority w:val="1"/>
    <w:qFormat/>
    <w:rsid w:val="00161A21"/>
  </w:style>
  <w:style w:type="character" w:customStyle="1" w:styleId="CharItalic">
    <w:name w:val="CharItalic"/>
    <w:basedOn w:val="OPCCharBase"/>
    <w:uiPriority w:val="1"/>
    <w:qFormat/>
    <w:rsid w:val="00161A21"/>
    <w:rPr>
      <w:i/>
    </w:rPr>
  </w:style>
  <w:style w:type="character" w:customStyle="1" w:styleId="CharPartNo">
    <w:name w:val="CharPartNo"/>
    <w:basedOn w:val="OPCCharBase"/>
    <w:uiPriority w:val="1"/>
    <w:qFormat/>
    <w:rsid w:val="00161A21"/>
  </w:style>
  <w:style w:type="character" w:customStyle="1" w:styleId="CharPartText">
    <w:name w:val="CharPartText"/>
    <w:basedOn w:val="OPCCharBase"/>
    <w:uiPriority w:val="1"/>
    <w:qFormat/>
    <w:rsid w:val="00161A21"/>
  </w:style>
  <w:style w:type="character" w:customStyle="1" w:styleId="CharSectno">
    <w:name w:val="CharSectno"/>
    <w:basedOn w:val="OPCCharBase"/>
    <w:qFormat/>
    <w:rsid w:val="00161A21"/>
  </w:style>
  <w:style w:type="character" w:customStyle="1" w:styleId="CharSubdNo">
    <w:name w:val="CharSubdNo"/>
    <w:basedOn w:val="OPCCharBase"/>
    <w:uiPriority w:val="1"/>
    <w:qFormat/>
    <w:rsid w:val="00161A21"/>
  </w:style>
  <w:style w:type="character" w:customStyle="1" w:styleId="CharSubdText">
    <w:name w:val="CharSubdText"/>
    <w:basedOn w:val="OPCCharBase"/>
    <w:uiPriority w:val="1"/>
    <w:qFormat/>
    <w:rsid w:val="00161A21"/>
  </w:style>
  <w:style w:type="paragraph" w:customStyle="1" w:styleId="CTA--">
    <w:name w:val="CTA --"/>
    <w:basedOn w:val="OPCParaBase"/>
    <w:next w:val="Normal"/>
    <w:rsid w:val="00161A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1A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1A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1A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1A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1A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1A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1A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1A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1A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1A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1A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1A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1A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1A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61A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61A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61A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61A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61A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61A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1A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1A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1A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1A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61A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1A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1A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1A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1A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1A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1A2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1A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1A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1A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61A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1A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1A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1A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1A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1A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1A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1A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1A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1A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1A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1A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1A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1A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1A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1A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1A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1A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1A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61A2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61A2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61A2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61A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61A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1A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1A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1A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1A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1A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1A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1A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61A21"/>
    <w:rPr>
      <w:sz w:val="16"/>
    </w:rPr>
  </w:style>
  <w:style w:type="table" w:customStyle="1" w:styleId="CFlag">
    <w:name w:val="CFlag"/>
    <w:basedOn w:val="TableNormal"/>
    <w:uiPriority w:val="99"/>
    <w:rsid w:val="00161A2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61A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61A2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61A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1A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61A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1A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1A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1A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1A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61A21"/>
    <w:pPr>
      <w:spacing w:before="120"/>
    </w:pPr>
  </w:style>
  <w:style w:type="paragraph" w:customStyle="1" w:styleId="TableTextEndNotes">
    <w:name w:val="TableTextEndNotes"/>
    <w:aliases w:val="Tten"/>
    <w:basedOn w:val="Normal"/>
    <w:rsid w:val="00161A2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61A2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61A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1A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61A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61A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1A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61A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61A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61A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1A2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61A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61A21"/>
  </w:style>
  <w:style w:type="character" w:customStyle="1" w:styleId="CharSubPartNoCASA">
    <w:name w:val="CharSubPartNo(CASA)"/>
    <w:basedOn w:val="OPCCharBase"/>
    <w:uiPriority w:val="1"/>
    <w:rsid w:val="00161A21"/>
  </w:style>
  <w:style w:type="paragraph" w:customStyle="1" w:styleId="ENoteTTIndentHeadingSub">
    <w:name w:val="ENoteTTIndentHeadingSub"/>
    <w:aliases w:val="enTTHis"/>
    <w:basedOn w:val="OPCParaBase"/>
    <w:rsid w:val="00161A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1A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1A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1A2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6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61A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1A21"/>
    <w:rPr>
      <w:sz w:val="22"/>
    </w:rPr>
  </w:style>
  <w:style w:type="paragraph" w:customStyle="1" w:styleId="SOTextNote">
    <w:name w:val="SO TextNote"/>
    <w:aliases w:val="sont"/>
    <w:basedOn w:val="SOText"/>
    <w:qFormat/>
    <w:rsid w:val="00161A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1A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1A21"/>
    <w:rPr>
      <w:sz w:val="22"/>
    </w:rPr>
  </w:style>
  <w:style w:type="paragraph" w:customStyle="1" w:styleId="FileName">
    <w:name w:val="FileName"/>
    <w:basedOn w:val="Normal"/>
    <w:rsid w:val="00161A2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1A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1A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1A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1A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61A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1A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1A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1A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1A21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161A21"/>
  </w:style>
  <w:style w:type="character" w:customStyle="1" w:styleId="paragraphChar">
    <w:name w:val="paragraph Char"/>
    <w:aliases w:val="a Char"/>
    <w:link w:val="paragraph"/>
    <w:rsid w:val="001726B6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1726B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rsid w:val="00C6117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C61177"/>
    <w:rPr>
      <w:rFonts w:eastAsia="Times New Roman" w:cs="Times New Roman"/>
      <w:b/>
      <w:kern w:val="28"/>
      <w:sz w:val="24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C6117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C61177"/>
    <w:rPr>
      <w:rFonts w:eastAsia="Times New Roman" w:cs="Times New Roman"/>
      <w:sz w:val="18"/>
      <w:lang w:eastAsia="en-AU"/>
    </w:rPr>
  </w:style>
  <w:style w:type="character" w:customStyle="1" w:styleId="DefinitionChar">
    <w:name w:val="Definition Char"/>
    <w:aliases w:val="dd Char"/>
    <w:link w:val="Definition"/>
    <w:rsid w:val="00C6117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1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1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1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1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1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1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1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1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729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997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F10FA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10FA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10FA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10FA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10FA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10FA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10FA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10FAC"/>
  </w:style>
  <w:style w:type="character" w:customStyle="1" w:styleId="ShortTCPChar">
    <w:name w:val="ShortTCP Char"/>
    <w:basedOn w:val="ShortTChar"/>
    <w:link w:val="ShortTCP"/>
    <w:rsid w:val="00F10FA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10FAC"/>
    <w:pPr>
      <w:spacing w:before="400"/>
    </w:pPr>
  </w:style>
  <w:style w:type="character" w:customStyle="1" w:styleId="ActNoCPChar">
    <w:name w:val="ActNoCP Char"/>
    <w:basedOn w:val="ActnoChar"/>
    <w:link w:val="ActNoCP"/>
    <w:rsid w:val="00F10FA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10F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A2B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A2B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A2B5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1A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1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1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1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1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1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1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1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1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1A21"/>
  </w:style>
  <w:style w:type="paragraph" w:customStyle="1" w:styleId="OPCParaBase">
    <w:name w:val="OPCParaBase"/>
    <w:link w:val="OPCParaBaseChar"/>
    <w:qFormat/>
    <w:rsid w:val="00161A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61A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1A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1A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1A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1A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61A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1A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1A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1A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1A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61A21"/>
  </w:style>
  <w:style w:type="paragraph" w:customStyle="1" w:styleId="Blocks">
    <w:name w:val="Blocks"/>
    <w:aliases w:val="bb"/>
    <w:basedOn w:val="OPCParaBase"/>
    <w:qFormat/>
    <w:rsid w:val="00161A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1A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1A21"/>
    <w:rPr>
      <w:i/>
    </w:rPr>
  </w:style>
  <w:style w:type="paragraph" w:customStyle="1" w:styleId="BoxList">
    <w:name w:val="BoxList"/>
    <w:aliases w:val="bl"/>
    <w:basedOn w:val="BoxText"/>
    <w:qFormat/>
    <w:rsid w:val="00161A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1A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1A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1A21"/>
    <w:pPr>
      <w:ind w:left="1985" w:hanging="851"/>
    </w:pPr>
  </w:style>
  <w:style w:type="character" w:customStyle="1" w:styleId="CharAmPartNo">
    <w:name w:val="CharAmPartNo"/>
    <w:basedOn w:val="OPCCharBase"/>
    <w:qFormat/>
    <w:rsid w:val="00161A21"/>
  </w:style>
  <w:style w:type="character" w:customStyle="1" w:styleId="CharAmPartText">
    <w:name w:val="CharAmPartText"/>
    <w:basedOn w:val="OPCCharBase"/>
    <w:qFormat/>
    <w:rsid w:val="00161A21"/>
  </w:style>
  <w:style w:type="character" w:customStyle="1" w:styleId="CharAmSchNo">
    <w:name w:val="CharAmSchNo"/>
    <w:basedOn w:val="OPCCharBase"/>
    <w:qFormat/>
    <w:rsid w:val="00161A21"/>
  </w:style>
  <w:style w:type="character" w:customStyle="1" w:styleId="CharAmSchText">
    <w:name w:val="CharAmSchText"/>
    <w:basedOn w:val="OPCCharBase"/>
    <w:qFormat/>
    <w:rsid w:val="00161A21"/>
  </w:style>
  <w:style w:type="character" w:customStyle="1" w:styleId="CharBoldItalic">
    <w:name w:val="CharBoldItalic"/>
    <w:basedOn w:val="OPCCharBase"/>
    <w:uiPriority w:val="1"/>
    <w:qFormat/>
    <w:rsid w:val="00161A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61A21"/>
  </w:style>
  <w:style w:type="character" w:customStyle="1" w:styleId="CharChapText">
    <w:name w:val="CharChapText"/>
    <w:basedOn w:val="OPCCharBase"/>
    <w:uiPriority w:val="1"/>
    <w:qFormat/>
    <w:rsid w:val="00161A21"/>
  </w:style>
  <w:style w:type="character" w:customStyle="1" w:styleId="CharDivNo">
    <w:name w:val="CharDivNo"/>
    <w:basedOn w:val="OPCCharBase"/>
    <w:uiPriority w:val="1"/>
    <w:qFormat/>
    <w:rsid w:val="00161A21"/>
  </w:style>
  <w:style w:type="character" w:customStyle="1" w:styleId="CharDivText">
    <w:name w:val="CharDivText"/>
    <w:basedOn w:val="OPCCharBase"/>
    <w:uiPriority w:val="1"/>
    <w:qFormat/>
    <w:rsid w:val="00161A21"/>
  </w:style>
  <w:style w:type="character" w:customStyle="1" w:styleId="CharItalic">
    <w:name w:val="CharItalic"/>
    <w:basedOn w:val="OPCCharBase"/>
    <w:uiPriority w:val="1"/>
    <w:qFormat/>
    <w:rsid w:val="00161A21"/>
    <w:rPr>
      <w:i/>
    </w:rPr>
  </w:style>
  <w:style w:type="character" w:customStyle="1" w:styleId="CharPartNo">
    <w:name w:val="CharPartNo"/>
    <w:basedOn w:val="OPCCharBase"/>
    <w:uiPriority w:val="1"/>
    <w:qFormat/>
    <w:rsid w:val="00161A21"/>
  </w:style>
  <w:style w:type="character" w:customStyle="1" w:styleId="CharPartText">
    <w:name w:val="CharPartText"/>
    <w:basedOn w:val="OPCCharBase"/>
    <w:uiPriority w:val="1"/>
    <w:qFormat/>
    <w:rsid w:val="00161A21"/>
  </w:style>
  <w:style w:type="character" w:customStyle="1" w:styleId="CharSectno">
    <w:name w:val="CharSectno"/>
    <w:basedOn w:val="OPCCharBase"/>
    <w:qFormat/>
    <w:rsid w:val="00161A21"/>
  </w:style>
  <w:style w:type="character" w:customStyle="1" w:styleId="CharSubdNo">
    <w:name w:val="CharSubdNo"/>
    <w:basedOn w:val="OPCCharBase"/>
    <w:uiPriority w:val="1"/>
    <w:qFormat/>
    <w:rsid w:val="00161A21"/>
  </w:style>
  <w:style w:type="character" w:customStyle="1" w:styleId="CharSubdText">
    <w:name w:val="CharSubdText"/>
    <w:basedOn w:val="OPCCharBase"/>
    <w:uiPriority w:val="1"/>
    <w:qFormat/>
    <w:rsid w:val="00161A21"/>
  </w:style>
  <w:style w:type="paragraph" w:customStyle="1" w:styleId="CTA--">
    <w:name w:val="CTA --"/>
    <w:basedOn w:val="OPCParaBase"/>
    <w:next w:val="Normal"/>
    <w:rsid w:val="00161A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1A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1A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1A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1A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1A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1A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1A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1A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1A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1A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1A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1A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1A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1A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61A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61A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61A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61A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61A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61A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1A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1A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1A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1A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61A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1A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1A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1A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1A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1A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1A2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1A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1A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1A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61A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1A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1A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1A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1A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1A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1A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1A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1A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1A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1A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1A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1A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1A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1A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1A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1A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1A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1A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61A2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61A2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61A2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61A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61A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61A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1A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1A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1A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1A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1A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1A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1A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61A21"/>
    <w:rPr>
      <w:sz w:val="16"/>
    </w:rPr>
  </w:style>
  <w:style w:type="table" w:customStyle="1" w:styleId="CFlag">
    <w:name w:val="CFlag"/>
    <w:basedOn w:val="TableNormal"/>
    <w:uiPriority w:val="99"/>
    <w:rsid w:val="00161A2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61A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61A2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61A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1A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61A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1A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1A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1A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1A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61A21"/>
    <w:pPr>
      <w:spacing w:before="120"/>
    </w:pPr>
  </w:style>
  <w:style w:type="paragraph" w:customStyle="1" w:styleId="TableTextEndNotes">
    <w:name w:val="TableTextEndNotes"/>
    <w:aliases w:val="Tten"/>
    <w:basedOn w:val="Normal"/>
    <w:rsid w:val="00161A2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61A2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61A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1A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61A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61A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1A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61A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61A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61A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1A2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61A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61A21"/>
  </w:style>
  <w:style w:type="character" w:customStyle="1" w:styleId="CharSubPartNoCASA">
    <w:name w:val="CharSubPartNo(CASA)"/>
    <w:basedOn w:val="OPCCharBase"/>
    <w:uiPriority w:val="1"/>
    <w:rsid w:val="00161A21"/>
  </w:style>
  <w:style w:type="paragraph" w:customStyle="1" w:styleId="ENoteTTIndentHeadingSub">
    <w:name w:val="ENoteTTIndentHeadingSub"/>
    <w:aliases w:val="enTTHis"/>
    <w:basedOn w:val="OPCParaBase"/>
    <w:rsid w:val="00161A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1A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1A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1A2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6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61A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1A21"/>
    <w:rPr>
      <w:sz w:val="22"/>
    </w:rPr>
  </w:style>
  <w:style w:type="paragraph" w:customStyle="1" w:styleId="SOTextNote">
    <w:name w:val="SO TextNote"/>
    <w:aliases w:val="sont"/>
    <w:basedOn w:val="SOText"/>
    <w:qFormat/>
    <w:rsid w:val="00161A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1A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1A21"/>
    <w:rPr>
      <w:sz w:val="22"/>
    </w:rPr>
  </w:style>
  <w:style w:type="paragraph" w:customStyle="1" w:styleId="FileName">
    <w:name w:val="FileName"/>
    <w:basedOn w:val="Normal"/>
    <w:rsid w:val="00161A2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1A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1A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1A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1A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61A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1A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1A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1A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61A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1A21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161A21"/>
  </w:style>
  <w:style w:type="character" w:customStyle="1" w:styleId="paragraphChar">
    <w:name w:val="paragraph Char"/>
    <w:aliases w:val="a Char"/>
    <w:link w:val="paragraph"/>
    <w:rsid w:val="001726B6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1726B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rsid w:val="00C6117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C61177"/>
    <w:rPr>
      <w:rFonts w:eastAsia="Times New Roman" w:cs="Times New Roman"/>
      <w:b/>
      <w:kern w:val="28"/>
      <w:sz w:val="24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C6117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C61177"/>
    <w:rPr>
      <w:rFonts w:eastAsia="Times New Roman" w:cs="Times New Roman"/>
      <w:sz w:val="18"/>
      <w:lang w:eastAsia="en-AU"/>
    </w:rPr>
  </w:style>
  <w:style w:type="character" w:customStyle="1" w:styleId="DefinitionChar">
    <w:name w:val="Definition Char"/>
    <w:aliases w:val="dd Char"/>
    <w:link w:val="Definition"/>
    <w:rsid w:val="00C6117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1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1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1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1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1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1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1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1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729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997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F10FAC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10FAC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10FAC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10FA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10FAC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10FAC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10FAC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10FAC"/>
  </w:style>
  <w:style w:type="character" w:customStyle="1" w:styleId="ShortTCPChar">
    <w:name w:val="ShortTCP Char"/>
    <w:basedOn w:val="ShortTChar"/>
    <w:link w:val="ShortTCP"/>
    <w:rsid w:val="00F10FAC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10FAC"/>
    <w:pPr>
      <w:spacing w:before="400"/>
    </w:pPr>
  </w:style>
  <w:style w:type="character" w:customStyle="1" w:styleId="ActNoCPChar">
    <w:name w:val="ActNoCP Char"/>
    <w:basedOn w:val="ActnoChar"/>
    <w:link w:val="ActNoCP"/>
    <w:rsid w:val="00F10FAC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10F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A2B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A2B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A2B5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oleObject" Target="embeddings/oleObject2.bin"/><Relationship Id="rId28" Type="http://schemas.openxmlformats.org/officeDocument/2006/relationships/header" Target="header9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585E-BC02-40CC-A2C6-A2593309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18</Pages>
  <Words>2876</Words>
  <Characters>14123</Characters>
  <Application>Microsoft Office Word</Application>
  <DocSecurity>0</DocSecurity>
  <PresentationFormat/>
  <Lines>487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2020-05-16T05:04:00Z</cp:lastPrinted>
  <dcterms:created xsi:type="dcterms:W3CDTF">2020-06-23T05:05:00Z</dcterms:created>
  <dcterms:modified xsi:type="dcterms:W3CDTF">2020-06-23T06:04:00Z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Education Legislation Amendment (2020 Measures No. 1) Act 2020</vt:lpwstr>
  </property>
  <property fmtid="{D5CDD505-2E9C-101B-9397-08002B2CF9AE}" pid="5" name="ActNo">
    <vt:lpwstr>No. 62,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OPC7445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