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32" w:rsidRDefault="003A313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13219934" r:id="rId9"/>
        </w:object>
      </w:r>
    </w:p>
    <w:p w:rsidR="003A3132" w:rsidRDefault="003A3132"/>
    <w:p w:rsidR="003A3132" w:rsidRDefault="003A3132" w:rsidP="003A3132">
      <w:pPr>
        <w:spacing w:line="240" w:lineRule="auto"/>
      </w:pPr>
    </w:p>
    <w:p w:rsidR="003A3132" w:rsidRDefault="003A3132" w:rsidP="003A3132"/>
    <w:p w:rsidR="003A3132" w:rsidRDefault="003A3132" w:rsidP="003A3132"/>
    <w:p w:rsidR="003A3132" w:rsidRDefault="003A3132" w:rsidP="003A3132"/>
    <w:p w:rsidR="003A3132" w:rsidRDefault="003A3132" w:rsidP="003A3132"/>
    <w:p w:rsidR="0048364F" w:rsidRPr="0015154F" w:rsidRDefault="004F659B" w:rsidP="0048364F">
      <w:pPr>
        <w:pStyle w:val="ShortT"/>
      </w:pPr>
      <w:r w:rsidRPr="0015154F">
        <w:t>Parliamentary Service Amendment (Post</w:t>
      </w:r>
      <w:r w:rsidR="001230B8">
        <w:noBreakHyphen/>
      </w:r>
      <w:r w:rsidRPr="0015154F">
        <w:t xml:space="preserve">election Report) </w:t>
      </w:r>
      <w:r w:rsidR="003A3132">
        <w:t>Act</w:t>
      </w:r>
      <w:r w:rsidR="00C071FB">
        <w:t xml:space="preserve"> 2019</w:t>
      </w:r>
    </w:p>
    <w:p w:rsidR="0048364F" w:rsidRPr="0015154F" w:rsidRDefault="0048364F" w:rsidP="0048364F"/>
    <w:p w:rsidR="0048364F" w:rsidRPr="0015154F" w:rsidRDefault="00C164CA" w:rsidP="003A3132">
      <w:pPr>
        <w:pStyle w:val="Actno"/>
        <w:spacing w:before="400"/>
      </w:pPr>
      <w:r w:rsidRPr="0015154F">
        <w:t>No.</w:t>
      </w:r>
      <w:r w:rsidR="00192C97">
        <w:t xml:space="preserve"> 4</w:t>
      </w:r>
      <w:r w:rsidRPr="0015154F">
        <w:t>, 201</w:t>
      </w:r>
      <w:r w:rsidR="00C071FB">
        <w:t>9</w:t>
      </w:r>
    </w:p>
    <w:p w:rsidR="0048364F" w:rsidRPr="0015154F" w:rsidRDefault="0048364F" w:rsidP="0048364F"/>
    <w:p w:rsidR="003A3132" w:rsidRDefault="003A3132" w:rsidP="003A3132"/>
    <w:p w:rsidR="003A3132" w:rsidRDefault="003A3132" w:rsidP="003A3132"/>
    <w:p w:rsidR="003A3132" w:rsidRDefault="003A3132" w:rsidP="003A3132"/>
    <w:p w:rsidR="003A3132" w:rsidRDefault="003A3132" w:rsidP="003A3132"/>
    <w:p w:rsidR="0048364F" w:rsidRPr="0015154F" w:rsidRDefault="003A3132" w:rsidP="0048364F">
      <w:pPr>
        <w:pStyle w:val="LongT"/>
      </w:pPr>
      <w:r>
        <w:t>An Act</w:t>
      </w:r>
      <w:r w:rsidR="0048364F" w:rsidRPr="0015154F">
        <w:t xml:space="preserve"> to </w:t>
      </w:r>
      <w:r w:rsidR="004F659B" w:rsidRPr="0015154F">
        <w:t xml:space="preserve">amend the </w:t>
      </w:r>
      <w:r w:rsidR="004F659B" w:rsidRPr="0015154F">
        <w:rPr>
          <w:i/>
        </w:rPr>
        <w:t>Parliamentary Service Act 1999</w:t>
      </w:r>
      <w:r w:rsidR="0048364F" w:rsidRPr="0015154F">
        <w:t>, and for related purposes</w:t>
      </w:r>
    </w:p>
    <w:p w:rsidR="0048364F" w:rsidRPr="0015154F" w:rsidRDefault="0048364F" w:rsidP="0048364F">
      <w:pPr>
        <w:pStyle w:val="Header"/>
        <w:tabs>
          <w:tab w:val="clear" w:pos="4150"/>
          <w:tab w:val="clear" w:pos="8307"/>
        </w:tabs>
      </w:pPr>
      <w:r w:rsidRPr="0015154F">
        <w:rPr>
          <w:rStyle w:val="CharAmSchNo"/>
        </w:rPr>
        <w:t xml:space="preserve"> </w:t>
      </w:r>
      <w:r w:rsidRPr="0015154F">
        <w:rPr>
          <w:rStyle w:val="CharAmSchText"/>
        </w:rPr>
        <w:t xml:space="preserve"> </w:t>
      </w:r>
    </w:p>
    <w:p w:rsidR="0048364F" w:rsidRPr="0015154F" w:rsidRDefault="0048364F" w:rsidP="0048364F">
      <w:pPr>
        <w:pStyle w:val="Header"/>
        <w:tabs>
          <w:tab w:val="clear" w:pos="4150"/>
          <w:tab w:val="clear" w:pos="8307"/>
        </w:tabs>
      </w:pPr>
      <w:r w:rsidRPr="0015154F">
        <w:rPr>
          <w:rStyle w:val="CharAmPartNo"/>
        </w:rPr>
        <w:t xml:space="preserve"> </w:t>
      </w:r>
      <w:r w:rsidRPr="0015154F">
        <w:rPr>
          <w:rStyle w:val="CharAmPartText"/>
        </w:rPr>
        <w:t xml:space="preserve"> </w:t>
      </w:r>
    </w:p>
    <w:p w:rsidR="0048364F" w:rsidRPr="0015154F" w:rsidRDefault="0048364F" w:rsidP="0048364F">
      <w:pPr>
        <w:sectPr w:rsidR="0048364F" w:rsidRPr="0015154F" w:rsidSect="003A31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5154F" w:rsidRDefault="0048364F" w:rsidP="00BD63CB">
      <w:pPr>
        <w:rPr>
          <w:sz w:val="36"/>
        </w:rPr>
      </w:pPr>
      <w:r w:rsidRPr="0015154F">
        <w:rPr>
          <w:sz w:val="36"/>
        </w:rPr>
        <w:lastRenderedPageBreak/>
        <w:t>Contents</w:t>
      </w:r>
    </w:p>
    <w:p w:rsidR="003A3132" w:rsidRDefault="003A31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A3132">
        <w:rPr>
          <w:noProof/>
        </w:rPr>
        <w:tab/>
      </w:r>
      <w:r w:rsidRPr="003A3132">
        <w:rPr>
          <w:noProof/>
        </w:rPr>
        <w:fldChar w:fldCharType="begin"/>
      </w:r>
      <w:r w:rsidRPr="003A3132">
        <w:rPr>
          <w:noProof/>
        </w:rPr>
        <w:instrText xml:space="preserve"> PAGEREF _Toc1046728 \h </w:instrText>
      </w:r>
      <w:r w:rsidRPr="003A3132">
        <w:rPr>
          <w:noProof/>
        </w:rPr>
      </w:r>
      <w:r w:rsidRPr="003A3132">
        <w:rPr>
          <w:noProof/>
        </w:rPr>
        <w:fldChar w:fldCharType="separate"/>
      </w:r>
      <w:r w:rsidR="00A10134">
        <w:rPr>
          <w:noProof/>
        </w:rPr>
        <w:t>1</w:t>
      </w:r>
      <w:r w:rsidRPr="003A3132">
        <w:rPr>
          <w:noProof/>
        </w:rPr>
        <w:fldChar w:fldCharType="end"/>
      </w:r>
    </w:p>
    <w:p w:rsidR="003A3132" w:rsidRDefault="003A31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A3132">
        <w:rPr>
          <w:noProof/>
        </w:rPr>
        <w:tab/>
      </w:r>
      <w:r w:rsidRPr="003A3132">
        <w:rPr>
          <w:noProof/>
        </w:rPr>
        <w:fldChar w:fldCharType="begin"/>
      </w:r>
      <w:r w:rsidRPr="003A3132">
        <w:rPr>
          <w:noProof/>
        </w:rPr>
        <w:instrText xml:space="preserve"> PAGEREF _Toc1046729 \h </w:instrText>
      </w:r>
      <w:r w:rsidRPr="003A3132">
        <w:rPr>
          <w:noProof/>
        </w:rPr>
      </w:r>
      <w:r w:rsidRPr="003A3132">
        <w:rPr>
          <w:noProof/>
        </w:rPr>
        <w:fldChar w:fldCharType="separate"/>
      </w:r>
      <w:r w:rsidR="00A10134">
        <w:rPr>
          <w:noProof/>
        </w:rPr>
        <w:t>2</w:t>
      </w:r>
      <w:r w:rsidRPr="003A3132">
        <w:rPr>
          <w:noProof/>
        </w:rPr>
        <w:fldChar w:fldCharType="end"/>
      </w:r>
    </w:p>
    <w:p w:rsidR="003A3132" w:rsidRDefault="003A31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A3132">
        <w:rPr>
          <w:noProof/>
        </w:rPr>
        <w:tab/>
      </w:r>
      <w:r w:rsidRPr="003A3132">
        <w:rPr>
          <w:noProof/>
        </w:rPr>
        <w:fldChar w:fldCharType="begin"/>
      </w:r>
      <w:r w:rsidRPr="003A3132">
        <w:rPr>
          <w:noProof/>
        </w:rPr>
        <w:instrText xml:space="preserve"> PAGEREF _Toc1046730 \h </w:instrText>
      </w:r>
      <w:r w:rsidRPr="003A3132">
        <w:rPr>
          <w:noProof/>
        </w:rPr>
      </w:r>
      <w:r w:rsidRPr="003A3132">
        <w:rPr>
          <w:noProof/>
        </w:rPr>
        <w:fldChar w:fldCharType="separate"/>
      </w:r>
      <w:r w:rsidR="00A10134">
        <w:rPr>
          <w:noProof/>
        </w:rPr>
        <w:t>2</w:t>
      </w:r>
      <w:r w:rsidRPr="003A3132">
        <w:rPr>
          <w:noProof/>
        </w:rPr>
        <w:fldChar w:fldCharType="end"/>
      </w:r>
    </w:p>
    <w:p w:rsidR="003A3132" w:rsidRDefault="003A31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A3132">
        <w:rPr>
          <w:b w:val="0"/>
          <w:noProof/>
          <w:sz w:val="18"/>
        </w:rPr>
        <w:tab/>
      </w:r>
      <w:r w:rsidRPr="003A3132">
        <w:rPr>
          <w:b w:val="0"/>
          <w:noProof/>
          <w:sz w:val="18"/>
        </w:rPr>
        <w:fldChar w:fldCharType="begin"/>
      </w:r>
      <w:r w:rsidRPr="003A3132">
        <w:rPr>
          <w:b w:val="0"/>
          <w:noProof/>
          <w:sz w:val="18"/>
        </w:rPr>
        <w:instrText xml:space="preserve"> PAGEREF _Toc1046731 \h </w:instrText>
      </w:r>
      <w:r w:rsidRPr="003A3132">
        <w:rPr>
          <w:b w:val="0"/>
          <w:noProof/>
          <w:sz w:val="18"/>
        </w:rPr>
      </w:r>
      <w:r w:rsidRPr="003A3132">
        <w:rPr>
          <w:b w:val="0"/>
          <w:noProof/>
          <w:sz w:val="18"/>
        </w:rPr>
        <w:fldChar w:fldCharType="separate"/>
      </w:r>
      <w:r w:rsidR="00A10134">
        <w:rPr>
          <w:b w:val="0"/>
          <w:noProof/>
          <w:sz w:val="18"/>
        </w:rPr>
        <w:t>3</w:t>
      </w:r>
      <w:r w:rsidRPr="003A3132">
        <w:rPr>
          <w:b w:val="0"/>
          <w:noProof/>
          <w:sz w:val="18"/>
        </w:rPr>
        <w:fldChar w:fldCharType="end"/>
      </w:r>
    </w:p>
    <w:p w:rsidR="003A3132" w:rsidRDefault="003A31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Service Act 1999</w:t>
      </w:r>
      <w:r w:rsidRPr="003A3132">
        <w:rPr>
          <w:i w:val="0"/>
          <w:noProof/>
          <w:sz w:val="18"/>
        </w:rPr>
        <w:tab/>
      </w:r>
      <w:r w:rsidRPr="003A3132">
        <w:rPr>
          <w:i w:val="0"/>
          <w:noProof/>
          <w:sz w:val="18"/>
        </w:rPr>
        <w:fldChar w:fldCharType="begin"/>
      </w:r>
      <w:r w:rsidRPr="003A3132">
        <w:rPr>
          <w:i w:val="0"/>
          <w:noProof/>
          <w:sz w:val="18"/>
        </w:rPr>
        <w:instrText xml:space="preserve"> PAGEREF _Toc1046732 \h </w:instrText>
      </w:r>
      <w:r w:rsidRPr="003A3132">
        <w:rPr>
          <w:i w:val="0"/>
          <w:noProof/>
          <w:sz w:val="18"/>
        </w:rPr>
      </w:r>
      <w:r w:rsidRPr="003A3132">
        <w:rPr>
          <w:i w:val="0"/>
          <w:noProof/>
          <w:sz w:val="18"/>
        </w:rPr>
        <w:fldChar w:fldCharType="separate"/>
      </w:r>
      <w:r w:rsidR="00A10134">
        <w:rPr>
          <w:i w:val="0"/>
          <w:noProof/>
          <w:sz w:val="18"/>
        </w:rPr>
        <w:t>3</w:t>
      </w:r>
      <w:r w:rsidRPr="003A3132">
        <w:rPr>
          <w:i w:val="0"/>
          <w:noProof/>
          <w:sz w:val="18"/>
        </w:rPr>
        <w:fldChar w:fldCharType="end"/>
      </w:r>
    </w:p>
    <w:p w:rsidR="00055B5C" w:rsidRPr="0015154F" w:rsidRDefault="003A3132" w:rsidP="0048364F">
      <w:r>
        <w:fldChar w:fldCharType="end"/>
      </w:r>
    </w:p>
    <w:p w:rsidR="00060FF9" w:rsidRPr="0015154F" w:rsidRDefault="00060FF9" w:rsidP="0048364F"/>
    <w:p w:rsidR="00FE7F93" w:rsidRPr="0015154F" w:rsidRDefault="00FE7F93" w:rsidP="0048364F">
      <w:pPr>
        <w:sectPr w:rsidR="00FE7F93" w:rsidRPr="0015154F" w:rsidSect="003A313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A3132" w:rsidRDefault="003A3132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3219935" r:id="rId21"/>
        </w:object>
      </w:r>
    </w:p>
    <w:p w:rsidR="003A3132" w:rsidRDefault="003A3132"/>
    <w:p w:rsidR="003A3132" w:rsidRDefault="003A3132" w:rsidP="003A3132">
      <w:pPr>
        <w:spacing w:line="240" w:lineRule="auto"/>
      </w:pPr>
    </w:p>
    <w:p w:rsidR="003A3132" w:rsidRDefault="00BA78A8" w:rsidP="003A3132">
      <w:pPr>
        <w:pStyle w:val="ShortTP1"/>
      </w:pPr>
      <w:fldSimple w:instr=" STYLEREF ShortT ">
        <w:r w:rsidR="00A10134">
          <w:rPr>
            <w:noProof/>
          </w:rPr>
          <w:t>Parliamentary Service Amendment (Post-election Report) Act 2019</w:t>
        </w:r>
      </w:fldSimple>
    </w:p>
    <w:p w:rsidR="003A3132" w:rsidRDefault="00BA78A8" w:rsidP="003A3132">
      <w:pPr>
        <w:pStyle w:val="ActNoP1"/>
      </w:pPr>
      <w:fldSimple w:instr=" STYLEREF Actno ">
        <w:r w:rsidR="00A10134">
          <w:rPr>
            <w:noProof/>
          </w:rPr>
          <w:t>No. 4, 2019</w:t>
        </w:r>
      </w:fldSimple>
    </w:p>
    <w:p w:rsidR="003A3132" w:rsidRPr="009A0728" w:rsidRDefault="003A313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A3132" w:rsidRPr="009A0728" w:rsidRDefault="003A3132" w:rsidP="009A0728">
      <w:pPr>
        <w:spacing w:line="40" w:lineRule="exact"/>
        <w:rPr>
          <w:rFonts w:eastAsia="Calibri"/>
          <w:b/>
          <w:sz w:val="28"/>
        </w:rPr>
      </w:pPr>
    </w:p>
    <w:p w:rsidR="003A3132" w:rsidRPr="009A0728" w:rsidRDefault="003A313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5154F" w:rsidRDefault="003A3132" w:rsidP="0015154F">
      <w:pPr>
        <w:pStyle w:val="Page1"/>
      </w:pPr>
      <w:r>
        <w:t>An Act</w:t>
      </w:r>
      <w:r w:rsidR="0015154F" w:rsidRPr="0015154F">
        <w:t xml:space="preserve"> to amend the </w:t>
      </w:r>
      <w:r w:rsidR="0015154F" w:rsidRPr="0015154F">
        <w:rPr>
          <w:i/>
        </w:rPr>
        <w:t>Parliamentary Service Act 1999</w:t>
      </w:r>
      <w:r w:rsidR="0015154F" w:rsidRPr="0015154F">
        <w:t>, and for related purposes</w:t>
      </w:r>
    </w:p>
    <w:p w:rsidR="00192C97" w:rsidRDefault="00192C9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March 2019</w:t>
      </w:r>
      <w:r>
        <w:rPr>
          <w:sz w:val="24"/>
        </w:rPr>
        <w:t>]</w:t>
      </w:r>
    </w:p>
    <w:p w:rsidR="0048364F" w:rsidRPr="0015154F" w:rsidRDefault="0048364F" w:rsidP="0015154F">
      <w:pPr>
        <w:spacing w:before="240" w:line="240" w:lineRule="auto"/>
        <w:rPr>
          <w:sz w:val="32"/>
        </w:rPr>
      </w:pPr>
      <w:r w:rsidRPr="0015154F">
        <w:rPr>
          <w:sz w:val="32"/>
        </w:rPr>
        <w:t>The Parliament of Australia enacts:</w:t>
      </w:r>
    </w:p>
    <w:p w:rsidR="0048364F" w:rsidRPr="0015154F" w:rsidRDefault="0048364F" w:rsidP="0015154F">
      <w:pPr>
        <w:pStyle w:val="ActHead5"/>
      </w:pPr>
      <w:bookmarkStart w:id="0" w:name="_Toc1046728"/>
      <w:r w:rsidRPr="0015154F">
        <w:rPr>
          <w:rStyle w:val="CharSectno"/>
        </w:rPr>
        <w:t>1</w:t>
      </w:r>
      <w:r w:rsidRPr="0015154F">
        <w:t xml:space="preserve">  Short title</w:t>
      </w:r>
      <w:bookmarkEnd w:id="0"/>
    </w:p>
    <w:p w:rsidR="0048364F" w:rsidRPr="0015154F" w:rsidRDefault="0048364F" w:rsidP="0015154F">
      <w:pPr>
        <w:pStyle w:val="subsection"/>
      </w:pPr>
      <w:r w:rsidRPr="0015154F">
        <w:tab/>
      </w:r>
      <w:r w:rsidRPr="0015154F">
        <w:tab/>
        <w:t xml:space="preserve">This Act </w:t>
      </w:r>
      <w:r w:rsidR="00275197" w:rsidRPr="0015154F">
        <w:t xml:space="preserve">is </w:t>
      </w:r>
      <w:r w:rsidRPr="0015154F">
        <w:t xml:space="preserve">the </w:t>
      </w:r>
      <w:r w:rsidR="004F659B" w:rsidRPr="0015154F">
        <w:rPr>
          <w:i/>
        </w:rPr>
        <w:t>Parliamentary Service Amendment (Post</w:t>
      </w:r>
      <w:r w:rsidR="001230B8">
        <w:rPr>
          <w:i/>
        </w:rPr>
        <w:noBreakHyphen/>
      </w:r>
      <w:r w:rsidR="004F659B" w:rsidRPr="0015154F">
        <w:rPr>
          <w:i/>
        </w:rPr>
        <w:t>election Report)</w:t>
      </w:r>
      <w:r w:rsidR="00C071FB">
        <w:rPr>
          <w:i/>
        </w:rPr>
        <w:t xml:space="preserve"> Act 2019</w:t>
      </w:r>
      <w:r w:rsidRPr="0015154F">
        <w:t>.</w:t>
      </w:r>
    </w:p>
    <w:p w:rsidR="0048364F" w:rsidRPr="0015154F" w:rsidRDefault="0048364F" w:rsidP="0015154F">
      <w:pPr>
        <w:pStyle w:val="ActHead5"/>
      </w:pPr>
      <w:bookmarkStart w:id="1" w:name="_Toc1046729"/>
      <w:r w:rsidRPr="0015154F">
        <w:rPr>
          <w:rStyle w:val="CharSectno"/>
        </w:rPr>
        <w:lastRenderedPageBreak/>
        <w:t>2</w:t>
      </w:r>
      <w:r w:rsidRPr="0015154F">
        <w:t xml:space="preserve">  Commencement</w:t>
      </w:r>
      <w:bookmarkEnd w:id="1"/>
    </w:p>
    <w:p w:rsidR="0048364F" w:rsidRPr="0015154F" w:rsidRDefault="0048364F" w:rsidP="0015154F">
      <w:pPr>
        <w:pStyle w:val="subsection"/>
      </w:pPr>
      <w:r w:rsidRPr="0015154F">
        <w:tab/>
        <w:t>(1)</w:t>
      </w:r>
      <w:r w:rsidRPr="0015154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5154F" w:rsidRDefault="0048364F" w:rsidP="0015154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5154F" w:rsidTr="004F3C2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Commencement information</w:t>
            </w:r>
          </w:p>
        </w:tc>
      </w:tr>
      <w:tr w:rsidR="0048364F" w:rsidRPr="0015154F" w:rsidTr="004F3C2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Column 3</w:t>
            </w:r>
          </w:p>
        </w:tc>
      </w:tr>
      <w:tr w:rsidR="0048364F" w:rsidRPr="0015154F" w:rsidTr="004F3C2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Heading"/>
            </w:pPr>
            <w:r w:rsidRPr="0015154F">
              <w:t>Date/Details</w:t>
            </w:r>
          </w:p>
        </w:tc>
      </w:tr>
      <w:tr w:rsidR="0048364F" w:rsidRPr="0015154F" w:rsidTr="004F3C2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text"/>
            </w:pPr>
            <w:r w:rsidRPr="0015154F">
              <w:t xml:space="preserve">1.  </w:t>
            </w:r>
            <w:r w:rsidR="004F3C2C" w:rsidRPr="0015154F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48364F" w:rsidP="0015154F">
            <w:pPr>
              <w:pStyle w:val="Tabletext"/>
            </w:pPr>
            <w:r w:rsidRPr="0015154F">
              <w:t>The day</w:t>
            </w:r>
            <w:r w:rsidR="004F3C2C" w:rsidRPr="0015154F">
              <w:t xml:space="preserve"> </w:t>
            </w:r>
            <w:r w:rsidRPr="0015154F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5154F" w:rsidRDefault="00F13EF6" w:rsidP="0015154F">
            <w:pPr>
              <w:pStyle w:val="Tabletext"/>
            </w:pPr>
            <w:r>
              <w:t>1 March 2019</w:t>
            </w:r>
          </w:p>
        </w:tc>
      </w:tr>
    </w:tbl>
    <w:p w:rsidR="0048364F" w:rsidRPr="0015154F" w:rsidRDefault="00201D27" w:rsidP="0015154F">
      <w:pPr>
        <w:pStyle w:val="notetext"/>
      </w:pPr>
      <w:r w:rsidRPr="0015154F">
        <w:t>Note:</w:t>
      </w:r>
      <w:r w:rsidRPr="0015154F">
        <w:tab/>
        <w:t>This table relates only to the provisions of this Act as originally enacted. It will not be amended to deal with any later amendments of this Act.</w:t>
      </w:r>
    </w:p>
    <w:p w:rsidR="0048364F" w:rsidRPr="0015154F" w:rsidRDefault="0048364F" w:rsidP="0015154F">
      <w:pPr>
        <w:pStyle w:val="subsection"/>
      </w:pPr>
      <w:r w:rsidRPr="0015154F">
        <w:tab/>
        <w:t>(2)</w:t>
      </w:r>
      <w:r w:rsidRPr="0015154F">
        <w:tab/>
      </w:r>
      <w:r w:rsidR="00201D27" w:rsidRPr="0015154F">
        <w:t xml:space="preserve">Any information in </w:t>
      </w:r>
      <w:r w:rsidR="00877D48" w:rsidRPr="0015154F">
        <w:t>c</w:t>
      </w:r>
      <w:r w:rsidR="00201D27" w:rsidRPr="0015154F">
        <w:t>olumn 3 of the table is not part of this Act. Information may be inserted in this column, or information in it may be edited, in any published version of this Act.</w:t>
      </w:r>
    </w:p>
    <w:p w:rsidR="0048364F" w:rsidRPr="0015154F" w:rsidRDefault="0048364F" w:rsidP="0015154F">
      <w:pPr>
        <w:pStyle w:val="ActHead5"/>
      </w:pPr>
      <w:bookmarkStart w:id="2" w:name="_Toc1046730"/>
      <w:r w:rsidRPr="0015154F">
        <w:rPr>
          <w:rStyle w:val="CharSectno"/>
        </w:rPr>
        <w:t>3</w:t>
      </w:r>
      <w:r w:rsidRPr="0015154F">
        <w:t xml:space="preserve">  Schedules</w:t>
      </w:r>
      <w:bookmarkEnd w:id="2"/>
    </w:p>
    <w:p w:rsidR="0048364F" w:rsidRPr="0015154F" w:rsidRDefault="0048364F" w:rsidP="0015154F">
      <w:pPr>
        <w:pStyle w:val="subsection"/>
      </w:pPr>
      <w:r w:rsidRPr="0015154F">
        <w:tab/>
      </w:r>
      <w:r w:rsidRPr="0015154F">
        <w:tab/>
      </w:r>
      <w:r w:rsidR="00202618" w:rsidRPr="0015154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15154F" w:rsidRDefault="0048364F" w:rsidP="0015154F">
      <w:pPr>
        <w:pStyle w:val="ActHead6"/>
        <w:pageBreakBefore/>
      </w:pPr>
      <w:bookmarkStart w:id="3" w:name="_Toc1046731"/>
      <w:bookmarkStart w:id="4" w:name="opcAmSched"/>
      <w:bookmarkStart w:id="5" w:name="opcCurrentFind"/>
      <w:r w:rsidRPr="0015154F">
        <w:rPr>
          <w:rStyle w:val="CharAmSchNo"/>
        </w:rPr>
        <w:lastRenderedPageBreak/>
        <w:t>Schedule</w:t>
      </w:r>
      <w:r w:rsidR="0015154F" w:rsidRPr="0015154F">
        <w:rPr>
          <w:rStyle w:val="CharAmSchNo"/>
        </w:rPr>
        <w:t> </w:t>
      </w:r>
      <w:r w:rsidRPr="0015154F">
        <w:rPr>
          <w:rStyle w:val="CharAmSchNo"/>
        </w:rPr>
        <w:t>1</w:t>
      </w:r>
      <w:r w:rsidRPr="0015154F">
        <w:t>—</w:t>
      </w:r>
      <w:r w:rsidR="007F0BFB" w:rsidRPr="0015154F">
        <w:rPr>
          <w:rStyle w:val="CharAmSchText"/>
        </w:rPr>
        <w:t>Amendments</w:t>
      </w:r>
      <w:bookmarkEnd w:id="3"/>
    </w:p>
    <w:bookmarkEnd w:id="4"/>
    <w:bookmarkEnd w:id="5"/>
    <w:p w:rsidR="007F0BFB" w:rsidRPr="0015154F" w:rsidRDefault="007F0BFB" w:rsidP="0015154F">
      <w:pPr>
        <w:pStyle w:val="Header"/>
      </w:pPr>
      <w:r w:rsidRPr="0015154F">
        <w:rPr>
          <w:rStyle w:val="CharAmPartNo"/>
        </w:rPr>
        <w:t xml:space="preserve"> </w:t>
      </w:r>
      <w:r w:rsidRPr="0015154F">
        <w:rPr>
          <w:rStyle w:val="CharAmPartText"/>
        </w:rPr>
        <w:t xml:space="preserve"> </w:t>
      </w:r>
    </w:p>
    <w:p w:rsidR="008D3E94" w:rsidRPr="0015154F" w:rsidRDefault="007F0BFB" w:rsidP="0015154F">
      <w:pPr>
        <w:pStyle w:val="ActHead9"/>
        <w:rPr>
          <w:i w:val="0"/>
        </w:rPr>
      </w:pPr>
      <w:bookmarkStart w:id="6" w:name="_Toc1046732"/>
      <w:r w:rsidRPr="0015154F">
        <w:t>Parliamentary Service Act 1999</w:t>
      </w:r>
      <w:bookmarkEnd w:id="6"/>
    </w:p>
    <w:p w:rsidR="00C42267" w:rsidRPr="0015154F" w:rsidRDefault="00D94802" w:rsidP="0015154F">
      <w:pPr>
        <w:pStyle w:val="ItemHead"/>
      </w:pPr>
      <w:r w:rsidRPr="0015154F">
        <w:t>1</w:t>
      </w:r>
      <w:r w:rsidR="007F0BFB" w:rsidRPr="0015154F">
        <w:t xml:space="preserve">  </w:t>
      </w:r>
      <w:r w:rsidR="00C42267" w:rsidRPr="0015154F">
        <w:t>Subsection</w:t>
      </w:r>
      <w:r w:rsidR="0015154F" w:rsidRPr="0015154F">
        <w:t> </w:t>
      </w:r>
      <w:r w:rsidR="00C42267" w:rsidRPr="0015154F">
        <w:t>64MA(1)</w:t>
      </w:r>
    </w:p>
    <w:p w:rsidR="00C42267" w:rsidRPr="0015154F" w:rsidRDefault="00C42267" w:rsidP="0015154F">
      <w:pPr>
        <w:pStyle w:val="Item"/>
      </w:pPr>
      <w:r w:rsidRPr="0015154F">
        <w:t>Omit “, before the end of 30 days after the end of the caretaker period for a general election,”.</w:t>
      </w:r>
    </w:p>
    <w:p w:rsidR="00C42267" w:rsidRPr="0015154F" w:rsidRDefault="00D94802" w:rsidP="0015154F">
      <w:pPr>
        <w:pStyle w:val="ItemHead"/>
      </w:pPr>
      <w:r w:rsidRPr="0015154F">
        <w:t>2</w:t>
      </w:r>
      <w:r w:rsidR="00C42267" w:rsidRPr="0015154F">
        <w:t xml:space="preserve">  After subsection</w:t>
      </w:r>
      <w:r w:rsidR="0015154F" w:rsidRPr="0015154F">
        <w:t> </w:t>
      </w:r>
      <w:r w:rsidR="00C42267" w:rsidRPr="0015154F">
        <w:t>64MA(1)</w:t>
      </w:r>
    </w:p>
    <w:p w:rsidR="00C42267" w:rsidRPr="0015154F" w:rsidRDefault="00C42267" w:rsidP="0015154F">
      <w:pPr>
        <w:pStyle w:val="Item"/>
      </w:pPr>
      <w:r w:rsidRPr="0015154F">
        <w:t>Insert:</w:t>
      </w:r>
    </w:p>
    <w:p w:rsidR="00C42267" w:rsidRPr="0015154F" w:rsidRDefault="00C42267" w:rsidP="0015154F">
      <w:pPr>
        <w:pStyle w:val="subsection"/>
      </w:pPr>
      <w:r w:rsidRPr="0015154F">
        <w:tab/>
        <w:t>(1A)</w:t>
      </w:r>
      <w:r w:rsidRPr="0015154F">
        <w:tab/>
        <w:t>The Parliamentary Budget Officer must prepare the post</w:t>
      </w:r>
      <w:r w:rsidR="001230B8">
        <w:noBreakHyphen/>
      </w:r>
      <w:r w:rsidRPr="0015154F">
        <w:t xml:space="preserve">election report </w:t>
      </w:r>
      <w:r w:rsidR="00535BF0" w:rsidRPr="0015154F">
        <w:t>before</w:t>
      </w:r>
      <w:r w:rsidR="0049735A" w:rsidRPr="0015154F">
        <w:t xml:space="preserve"> </w:t>
      </w:r>
      <w:r w:rsidR="00490D22" w:rsidRPr="0015154F">
        <w:t>the later of</w:t>
      </w:r>
      <w:r w:rsidRPr="0015154F">
        <w:t>:</w:t>
      </w:r>
    </w:p>
    <w:p w:rsidR="00C42267" w:rsidRPr="0015154F" w:rsidRDefault="00C42267" w:rsidP="0015154F">
      <w:pPr>
        <w:pStyle w:val="paragraph"/>
      </w:pPr>
      <w:r w:rsidRPr="0015154F">
        <w:tab/>
        <w:t>(a)</w:t>
      </w:r>
      <w:r w:rsidRPr="0015154F">
        <w:tab/>
        <w:t xml:space="preserve">30 days after the end of the caretaker period for </w:t>
      </w:r>
      <w:r w:rsidR="007D305F" w:rsidRPr="0015154F">
        <w:t>the</w:t>
      </w:r>
      <w:r w:rsidRPr="0015154F">
        <w:t xml:space="preserve"> general election</w:t>
      </w:r>
      <w:r w:rsidR="007D305F" w:rsidRPr="0015154F">
        <w:t xml:space="preserve"> to which the report relates; </w:t>
      </w:r>
      <w:r w:rsidR="00490D22" w:rsidRPr="0015154F">
        <w:t>and</w:t>
      </w:r>
    </w:p>
    <w:p w:rsidR="00401B72" w:rsidRPr="0015154F" w:rsidRDefault="00C42267" w:rsidP="0015154F">
      <w:pPr>
        <w:pStyle w:val="paragraph"/>
      </w:pPr>
      <w:r w:rsidRPr="0015154F">
        <w:tab/>
        <w:t>(b)</w:t>
      </w:r>
      <w:r w:rsidRPr="0015154F">
        <w:tab/>
        <w:t>7 days before the first sitting day of either or both Houses of the Parliament after the general election to which the report relates</w:t>
      </w:r>
      <w:r w:rsidR="00490D22" w:rsidRPr="0015154F">
        <w:t>.</w:t>
      </w:r>
    </w:p>
    <w:p w:rsidR="007D305F" w:rsidRPr="0015154F" w:rsidRDefault="00D94802" w:rsidP="0015154F">
      <w:pPr>
        <w:pStyle w:val="ItemHead"/>
      </w:pPr>
      <w:r w:rsidRPr="0015154F">
        <w:t>3</w:t>
      </w:r>
      <w:r w:rsidR="007D305F" w:rsidRPr="0015154F">
        <w:t xml:space="preserve">  </w:t>
      </w:r>
      <w:r w:rsidR="000936E5" w:rsidRPr="0015154F">
        <w:t>Subsection</w:t>
      </w:r>
      <w:r w:rsidR="0015154F" w:rsidRPr="0015154F">
        <w:t> </w:t>
      </w:r>
      <w:r w:rsidR="000936E5" w:rsidRPr="0015154F">
        <w:t>64MB(3)</w:t>
      </w:r>
    </w:p>
    <w:p w:rsidR="000936E5" w:rsidRPr="0015154F" w:rsidRDefault="000936E5" w:rsidP="0015154F">
      <w:pPr>
        <w:pStyle w:val="Item"/>
      </w:pPr>
      <w:r w:rsidRPr="0015154F">
        <w:t>Omit “30 days after the end of the caretaker period”, substitute “on the day on which the post</w:t>
      </w:r>
      <w:r w:rsidR="001230B8">
        <w:noBreakHyphen/>
      </w:r>
      <w:r w:rsidRPr="0015154F">
        <w:t xml:space="preserve">election report is publicly released </w:t>
      </w:r>
      <w:r w:rsidR="00490D22" w:rsidRPr="0015154F">
        <w:t xml:space="preserve">under </w:t>
      </w:r>
      <w:r w:rsidRPr="0015154F">
        <w:t>subsection</w:t>
      </w:r>
      <w:r w:rsidR="0015154F" w:rsidRPr="0015154F">
        <w:t> </w:t>
      </w:r>
      <w:r w:rsidRPr="0015154F">
        <w:t>64MC(1)”.</w:t>
      </w:r>
    </w:p>
    <w:p w:rsidR="000936E5" w:rsidRPr="0015154F" w:rsidRDefault="00D94802" w:rsidP="0015154F">
      <w:pPr>
        <w:pStyle w:val="ItemHead"/>
      </w:pPr>
      <w:r w:rsidRPr="0015154F">
        <w:t>4</w:t>
      </w:r>
      <w:r w:rsidR="000936E5" w:rsidRPr="0015154F">
        <w:t xml:space="preserve">  Subsection</w:t>
      </w:r>
      <w:r w:rsidR="0015154F" w:rsidRPr="0015154F">
        <w:t> </w:t>
      </w:r>
      <w:r w:rsidR="000936E5" w:rsidRPr="0015154F">
        <w:t>64MC(1)</w:t>
      </w:r>
    </w:p>
    <w:p w:rsidR="000936E5" w:rsidRPr="0015154F" w:rsidRDefault="000936E5" w:rsidP="0015154F">
      <w:pPr>
        <w:pStyle w:val="Item"/>
      </w:pPr>
      <w:r w:rsidRPr="0015154F">
        <w:t>Repeal the subsection, substitute:</w:t>
      </w:r>
    </w:p>
    <w:p w:rsidR="00401B72" w:rsidRPr="0015154F" w:rsidRDefault="000936E5" w:rsidP="0015154F">
      <w:pPr>
        <w:pStyle w:val="subsection"/>
      </w:pPr>
      <w:r w:rsidRPr="0015154F">
        <w:tab/>
        <w:t>(1)</w:t>
      </w:r>
      <w:r w:rsidRPr="0015154F">
        <w:tab/>
      </w:r>
      <w:r w:rsidR="00B53F34" w:rsidRPr="0015154F">
        <w:t>T</w:t>
      </w:r>
      <w:r w:rsidR="00401B72" w:rsidRPr="0015154F">
        <w:t>he Parliamentary Budget Officer must</w:t>
      </w:r>
      <w:r w:rsidR="00B53F34" w:rsidRPr="0015154F">
        <w:t xml:space="preserve"> </w:t>
      </w:r>
      <w:r w:rsidR="00401B72" w:rsidRPr="0015154F">
        <w:t xml:space="preserve">publicly release </w:t>
      </w:r>
      <w:r w:rsidR="00B36060" w:rsidRPr="0015154F">
        <w:t xml:space="preserve">the </w:t>
      </w:r>
      <w:r w:rsidR="00401B72" w:rsidRPr="0015154F">
        <w:t>post</w:t>
      </w:r>
      <w:r w:rsidR="001230B8">
        <w:noBreakHyphen/>
      </w:r>
      <w:r w:rsidR="00401B72" w:rsidRPr="0015154F">
        <w:t>election report</w:t>
      </w:r>
      <w:r w:rsidR="00490D22" w:rsidRPr="0015154F">
        <w:t xml:space="preserve"> </w:t>
      </w:r>
      <w:r w:rsidR="00B36060" w:rsidRPr="0015154F">
        <w:t>required by</w:t>
      </w:r>
      <w:r w:rsidR="00490D22" w:rsidRPr="0015154F">
        <w:t xml:space="preserve"> subsection</w:t>
      </w:r>
      <w:r w:rsidR="0015154F" w:rsidRPr="0015154F">
        <w:t> </w:t>
      </w:r>
      <w:r w:rsidR="00490D22" w:rsidRPr="0015154F">
        <w:t>64MA(1)</w:t>
      </w:r>
      <w:r w:rsidR="00583BC3" w:rsidRPr="0015154F">
        <w:t xml:space="preserve"> as soon as practicable </w:t>
      </w:r>
      <w:r w:rsidR="00A60E9C" w:rsidRPr="0015154F">
        <w:t xml:space="preserve">after </w:t>
      </w:r>
      <w:r w:rsidR="00230085" w:rsidRPr="0015154F">
        <w:t>preparing</w:t>
      </w:r>
      <w:r w:rsidR="00A60E9C" w:rsidRPr="0015154F">
        <w:t xml:space="preserve"> the report and </w:t>
      </w:r>
      <w:r w:rsidR="0049735A" w:rsidRPr="0015154F">
        <w:t xml:space="preserve">before </w:t>
      </w:r>
      <w:r w:rsidR="00490D22" w:rsidRPr="0015154F">
        <w:t>the later of</w:t>
      </w:r>
      <w:r w:rsidR="00401B72" w:rsidRPr="0015154F">
        <w:t>:</w:t>
      </w:r>
    </w:p>
    <w:p w:rsidR="00401B72" w:rsidRPr="0015154F" w:rsidRDefault="00401B72" w:rsidP="0015154F">
      <w:pPr>
        <w:pStyle w:val="paragraph"/>
      </w:pPr>
      <w:r w:rsidRPr="0015154F">
        <w:tab/>
        <w:t>(a)</w:t>
      </w:r>
      <w:r w:rsidRPr="0015154F">
        <w:tab/>
        <w:t>30 days after the end of the caretaker period for the general election to which the report relates</w:t>
      </w:r>
      <w:r w:rsidR="00490D22" w:rsidRPr="0015154F">
        <w:t>; and</w:t>
      </w:r>
    </w:p>
    <w:p w:rsidR="001230B8" w:rsidRDefault="00401B72" w:rsidP="0015154F">
      <w:pPr>
        <w:pStyle w:val="paragraph"/>
      </w:pPr>
      <w:r w:rsidRPr="0015154F">
        <w:tab/>
        <w:t>(b)</w:t>
      </w:r>
      <w:r w:rsidRPr="0015154F">
        <w:tab/>
        <w:t>7 days before the first sitting day of either or both Houses of the Parliament after the general elec</w:t>
      </w:r>
      <w:r w:rsidR="00490D22" w:rsidRPr="0015154F">
        <w:t>tion to which the report relates</w:t>
      </w:r>
      <w:r w:rsidR="0049735A" w:rsidRPr="0015154F">
        <w:t>.</w:t>
      </w:r>
    </w:p>
    <w:p w:rsidR="003A3132" w:rsidRDefault="003A3132" w:rsidP="000C1040">
      <w:pPr>
        <w:sectPr w:rsidR="003A3132" w:rsidSect="003A313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  <w:bookmarkStart w:id="7" w:name="_GoBack"/>
      <w:bookmarkEnd w:id="7"/>
    </w:p>
    <w:p w:rsidR="00192C97" w:rsidRDefault="00192C97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192C97" w:rsidRDefault="00192C9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5 December 2018</w:t>
      </w:r>
    </w:p>
    <w:p w:rsidR="00192C97" w:rsidRDefault="00192C9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February 2019</w:t>
      </w:r>
      <w:r>
        <w:t>]</w:t>
      </w:r>
    </w:p>
    <w:p w:rsidR="00192C97" w:rsidRDefault="00192C97" w:rsidP="00192C97">
      <w:pPr>
        <w:framePr w:hSpace="180" w:wrap="around" w:vAnchor="text" w:hAnchor="page" w:x="2401" w:y="9605"/>
      </w:pPr>
      <w:r>
        <w:t>(244/18)</w:t>
      </w:r>
    </w:p>
    <w:p w:rsidR="00192C97" w:rsidRDefault="00192C97"/>
    <w:sectPr w:rsidR="00192C97" w:rsidSect="003A313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9B" w:rsidRDefault="004F659B" w:rsidP="0048364F">
      <w:pPr>
        <w:spacing w:line="240" w:lineRule="auto"/>
      </w:pPr>
      <w:r>
        <w:separator/>
      </w:r>
    </w:p>
  </w:endnote>
  <w:endnote w:type="continuationSeparator" w:id="0">
    <w:p w:rsidR="004F659B" w:rsidRDefault="004F65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1515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3132" w:rsidTr="0015154F">
      <w:tc>
        <w:tcPr>
          <w:tcW w:w="1247" w:type="dxa"/>
        </w:tcPr>
        <w:p w:rsidR="003A3132" w:rsidRDefault="003A3132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132" w:rsidRDefault="003A3132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3132" w:rsidRDefault="003A3132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13EF6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132" w:rsidRPr="00055B5C" w:rsidRDefault="003A3132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3132" w:rsidTr="0015154F">
      <w:tc>
        <w:tcPr>
          <w:tcW w:w="1247" w:type="dxa"/>
        </w:tcPr>
        <w:p w:rsidR="003A3132" w:rsidRDefault="003A3132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132" w:rsidRDefault="003A3132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3132" w:rsidRDefault="003A3132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84E22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132" w:rsidRPr="00A961C4" w:rsidRDefault="003A3132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97" w:rsidRDefault="00192C9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92C97" w:rsidRDefault="00192C97" w:rsidP="00CD12A5"/>
  <w:p w:rsidR="00055B5C" w:rsidRDefault="00055B5C" w:rsidP="0015154F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1515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4E22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01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5154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5154F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154F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515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154F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15154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3132" w:rsidTr="0015154F">
      <w:tc>
        <w:tcPr>
          <w:tcW w:w="646" w:type="dxa"/>
        </w:tcPr>
        <w:p w:rsidR="003A3132" w:rsidRDefault="003A3132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3132" w:rsidRDefault="003A3132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Parliamentary Service Amendment (Post-election Report)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A3132" w:rsidRDefault="003A3132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10134">
            <w:rPr>
              <w:i/>
              <w:sz w:val="18"/>
            </w:rPr>
            <w:t>No. 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3132" w:rsidRPr="00A961C4" w:rsidRDefault="003A3132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9B" w:rsidRDefault="004F659B" w:rsidP="0048364F">
      <w:pPr>
        <w:spacing w:line="240" w:lineRule="auto"/>
      </w:pPr>
      <w:r>
        <w:separator/>
      </w:r>
    </w:p>
  </w:footnote>
  <w:footnote w:type="continuationSeparator" w:id="0">
    <w:p w:rsidR="004F659B" w:rsidRDefault="004F65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48364F">
    <w:pPr>
      <w:rPr>
        <w:b/>
        <w:sz w:val="20"/>
      </w:rPr>
    </w:pPr>
  </w:p>
  <w:p w:rsidR="003A3132" w:rsidRPr="00A961C4" w:rsidRDefault="003A3132" w:rsidP="0048364F">
    <w:pPr>
      <w:rPr>
        <w:b/>
        <w:sz w:val="20"/>
      </w:rPr>
    </w:pPr>
  </w:p>
  <w:p w:rsidR="003A3132" w:rsidRPr="00A961C4" w:rsidRDefault="003A3132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48364F">
    <w:pPr>
      <w:jc w:val="right"/>
      <w:rPr>
        <w:sz w:val="20"/>
      </w:rPr>
    </w:pPr>
  </w:p>
  <w:p w:rsidR="003A3132" w:rsidRPr="00A961C4" w:rsidRDefault="003A3132" w:rsidP="0048364F">
    <w:pPr>
      <w:jc w:val="right"/>
      <w:rPr>
        <w:b/>
        <w:sz w:val="20"/>
      </w:rPr>
    </w:pPr>
  </w:p>
  <w:p w:rsidR="003A3132" w:rsidRPr="00A961C4" w:rsidRDefault="003A3132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32" w:rsidRPr="00A961C4" w:rsidRDefault="003A3132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10134">
      <w:rPr>
        <w:sz w:val="20"/>
      </w:rPr>
      <w:fldChar w:fldCharType="separate"/>
    </w:r>
    <w:r w:rsidR="00A1013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10134">
      <w:rPr>
        <w:b/>
        <w:sz w:val="20"/>
      </w:rPr>
      <w:fldChar w:fldCharType="separate"/>
    </w:r>
    <w:r w:rsidR="00A1013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E886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F88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A28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981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AAD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0C0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0AC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2E9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627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0CF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9B"/>
    <w:rsid w:val="000113BC"/>
    <w:rsid w:val="000136AF"/>
    <w:rsid w:val="00023A4E"/>
    <w:rsid w:val="00034194"/>
    <w:rsid w:val="000417C9"/>
    <w:rsid w:val="00055B5C"/>
    <w:rsid w:val="00056391"/>
    <w:rsid w:val="00060FF9"/>
    <w:rsid w:val="000614BF"/>
    <w:rsid w:val="000936E5"/>
    <w:rsid w:val="000B1FD2"/>
    <w:rsid w:val="000C1040"/>
    <w:rsid w:val="000D05EF"/>
    <w:rsid w:val="000F21C1"/>
    <w:rsid w:val="00101D90"/>
    <w:rsid w:val="0010745C"/>
    <w:rsid w:val="00113BD1"/>
    <w:rsid w:val="00122206"/>
    <w:rsid w:val="001230B8"/>
    <w:rsid w:val="0015154F"/>
    <w:rsid w:val="0015646E"/>
    <w:rsid w:val="001643C9"/>
    <w:rsid w:val="00165568"/>
    <w:rsid w:val="00166C2F"/>
    <w:rsid w:val="001716C9"/>
    <w:rsid w:val="00173363"/>
    <w:rsid w:val="00173B94"/>
    <w:rsid w:val="00184E22"/>
    <w:rsid w:val="001854B4"/>
    <w:rsid w:val="001873E8"/>
    <w:rsid w:val="00192C97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30085"/>
    <w:rsid w:val="00240749"/>
    <w:rsid w:val="00254E36"/>
    <w:rsid w:val="00263820"/>
    <w:rsid w:val="00271628"/>
    <w:rsid w:val="00275197"/>
    <w:rsid w:val="00293B89"/>
    <w:rsid w:val="00297ECB"/>
    <w:rsid w:val="002B5A30"/>
    <w:rsid w:val="002D043A"/>
    <w:rsid w:val="002D395A"/>
    <w:rsid w:val="00313B8F"/>
    <w:rsid w:val="003415D3"/>
    <w:rsid w:val="00350417"/>
    <w:rsid w:val="00352B0F"/>
    <w:rsid w:val="00375C6C"/>
    <w:rsid w:val="00383239"/>
    <w:rsid w:val="00383511"/>
    <w:rsid w:val="003A3132"/>
    <w:rsid w:val="003A7B3C"/>
    <w:rsid w:val="003B4E3D"/>
    <w:rsid w:val="003C5F2B"/>
    <w:rsid w:val="003D0BFE"/>
    <w:rsid w:val="003D5700"/>
    <w:rsid w:val="00401B72"/>
    <w:rsid w:val="00405579"/>
    <w:rsid w:val="00410B8E"/>
    <w:rsid w:val="004116CD"/>
    <w:rsid w:val="00421FC1"/>
    <w:rsid w:val="004229C7"/>
    <w:rsid w:val="00424CA9"/>
    <w:rsid w:val="004263EA"/>
    <w:rsid w:val="00436785"/>
    <w:rsid w:val="00436BD5"/>
    <w:rsid w:val="00437E4B"/>
    <w:rsid w:val="0044291A"/>
    <w:rsid w:val="004450C6"/>
    <w:rsid w:val="00445DE3"/>
    <w:rsid w:val="0048196B"/>
    <w:rsid w:val="0048364F"/>
    <w:rsid w:val="00490D22"/>
    <w:rsid w:val="00491011"/>
    <w:rsid w:val="00496F97"/>
    <w:rsid w:val="0049735A"/>
    <w:rsid w:val="004C7C8C"/>
    <w:rsid w:val="004E2A4A"/>
    <w:rsid w:val="004F0D23"/>
    <w:rsid w:val="004F1FAC"/>
    <w:rsid w:val="004F3C2C"/>
    <w:rsid w:val="004F659B"/>
    <w:rsid w:val="00516B8D"/>
    <w:rsid w:val="00535BF0"/>
    <w:rsid w:val="00537FBC"/>
    <w:rsid w:val="00543469"/>
    <w:rsid w:val="00551B54"/>
    <w:rsid w:val="00562F25"/>
    <w:rsid w:val="00583BC3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1317"/>
    <w:rsid w:val="00635B4F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E68EA"/>
    <w:rsid w:val="006F7E19"/>
    <w:rsid w:val="00700B2C"/>
    <w:rsid w:val="00712D8D"/>
    <w:rsid w:val="00713084"/>
    <w:rsid w:val="00714B26"/>
    <w:rsid w:val="00731E00"/>
    <w:rsid w:val="007375FB"/>
    <w:rsid w:val="007440B7"/>
    <w:rsid w:val="007634AD"/>
    <w:rsid w:val="007715C9"/>
    <w:rsid w:val="00774EDD"/>
    <w:rsid w:val="007757EC"/>
    <w:rsid w:val="007D305F"/>
    <w:rsid w:val="007E7D4A"/>
    <w:rsid w:val="007F0BFB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6291"/>
    <w:rsid w:val="008F77C4"/>
    <w:rsid w:val="009103F3"/>
    <w:rsid w:val="00932377"/>
    <w:rsid w:val="00967042"/>
    <w:rsid w:val="0098255A"/>
    <w:rsid w:val="009845BE"/>
    <w:rsid w:val="009928EE"/>
    <w:rsid w:val="009969C9"/>
    <w:rsid w:val="009F7BD0"/>
    <w:rsid w:val="00A048FF"/>
    <w:rsid w:val="00A10134"/>
    <w:rsid w:val="00A10775"/>
    <w:rsid w:val="00A231E2"/>
    <w:rsid w:val="00A304C6"/>
    <w:rsid w:val="00A36C48"/>
    <w:rsid w:val="00A41E0B"/>
    <w:rsid w:val="00A55631"/>
    <w:rsid w:val="00A60E9C"/>
    <w:rsid w:val="00A64912"/>
    <w:rsid w:val="00A70A74"/>
    <w:rsid w:val="00AA3795"/>
    <w:rsid w:val="00AC1E75"/>
    <w:rsid w:val="00AD0764"/>
    <w:rsid w:val="00AD5641"/>
    <w:rsid w:val="00AE1088"/>
    <w:rsid w:val="00AF1BA4"/>
    <w:rsid w:val="00AF57C7"/>
    <w:rsid w:val="00B032D8"/>
    <w:rsid w:val="00B33B3C"/>
    <w:rsid w:val="00B36060"/>
    <w:rsid w:val="00B53F34"/>
    <w:rsid w:val="00B6382D"/>
    <w:rsid w:val="00B754C5"/>
    <w:rsid w:val="00BA5026"/>
    <w:rsid w:val="00BA78A8"/>
    <w:rsid w:val="00BB40BF"/>
    <w:rsid w:val="00BC0CD1"/>
    <w:rsid w:val="00BD63CB"/>
    <w:rsid w:val="00BE719A"/>
    <w:rsid w:val="00BE720A"/>
    <w:rsid w:val="00BF0461"/>
    <w:rsid w:val="00BF4944"/>
    <w:rsid w:val="00BF56D4"/>
    <w:rsid w:val="00C04409"/>
    <w:rsid w:val="00C067E5"/>
    <w:rsid w:val="00C071FB"/>
    <w:rsid w:val="00C164CA"/>
    <w:rsid w:val="00C176CF"/>
    <w:rsid w:val="00C42267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4413"/>
    <w:rsid w:val="00D94802"/>
    <w:rsid w:val="00DC4D18"/>
    <w:rsid w:val="00DE2002"/>
    <w:rsid w:val="00DF7AE9"/>
    <w:rsid w:val="00E05704"/>
    <w:rsid w:val="00E1634C"/>
    <w:rsid w:val="00E24D66"/>
    <w:rsid w:val="00E3488F"/>
    <w:rsid w:val="00E41AEB"/>
    <w:rsid w:val="00E54292"/>
    <w:rsid w:val="00E74DC7"/>
    <w:rsid w:val="00E87699"/>
    <w:rsid w:val="00E947C6"/>
    <w:rsid w:val="00ED492F"/>
    <w:rsid w:val="00EE1984"/>
    <w:rsid w:val="00EF2E3A"/>
    <w:rsid w:val="00F047E2"/>
    <w:rsid w:val="00F078DC"/>
    <w:rsid w:val="00F13E86"/>
    <w:rsid w:val="00F13EF6"/>
    <w:rsid w:val="00F17B00"/>
    <w:rsid w:val="00F46021"/>
    <w:rsid w:val="00F664F6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5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1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1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1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1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1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154F"/>
  </w:style>
  <w:style w:type="paragraph" w:customStyle="1" w:styleId="OPCParaBase">
    <w:name w:val="OPCParaBase"/>
    <w:link w:val="OPCParaBaseChar"/>
    <w:qFormat/>
    <w:rsid w:val="001515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515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15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15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15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15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515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15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15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15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15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5154F"/>
  </w:style>
  <w:style w:type="paragraph" w:customStyle="1" w:styleId="Blocks">
    <w:name w:val="Blocks"/>
    <w:aliases w:val="bb"/>
    <w:basedOn w:val="OPCParaBase"/>
    <w:qFormat/>
    <w:rsid w:val="001515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15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154F"/>
    <w:rPr>
      <w:i/>
    </w:rPr>
  </w:style>
  <w:style w:type="paragraph" w:customStyle="1" w:styleId="BoxList">
    <w:name w:val="BoxList"/>
    <w:aliases w:val="bl"/>
    <w:basedOn w:val="BoxText"/>
    <w:qFormat/>
    <w:rsid w:val="001515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15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15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154F"/>
    <w:pPr>
      <w:ind w:left="1985" w:hanging="851"/>
    </w:pPr>
  </w:style>
  <w:style w:type="character" w:customStyle="1" w:styleId="CharAmPartNo">
    <w:name w:val="CharAmPartNo"/>
    <w:basedOn w:val="OPCCharBase"/>
    <w:qFormat/>
    <w:rsid w:val="0015154F"/>
  </w:style>
  <w:style w:type="character" w:customStyle="1" w:styleId="CharAmPartText">
    <w:name w:val="CharAmPartText"/>
    <w:basedOn w:val="OPCCharBase"/>
    <w:qFormat/>
    <w:rsid w:val="0015154F"/>
  </w:style>
  <w:style w:type="character" w:customStyle="1" w:styleId="CharAmSchNo">
    <w:name w:val="CharAmSchNo"/>
    <w:basedOn w:val="OPCCharBase"/>
    <w:qFormat/>
    <w:rsid w:val="0015154F"/>
  </w:style>
  <w:style w:type="character" w:customStyle="1" w:styleId="CharAmSchText">
    <w:name w:val="CharAmSchText"/>
    <w:basedOn w:val="OPCCharBase"/>
    <w:qFormat/>
    <w:rsid w:val="0015154F"/>
  </w:style>
  <w:style w:type="character" w:customStyle="1" w:styleId="CharBoldItalic">
    <w:name w:val="CharBoldItalic"/>
    <w:basedOn w:val="OPCCharBase"/>
    <w:uiPriority w:val="1"/>
    <w:qFormat/>
    <w:rsid w:val="001515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154F"/>
  </w:style>
  <w:style w:type="character" w:customStyle="1" w:styleId="CharChapText">
    <w:name w:val="CharChapText"/>
    <w:basedOn w:val="OPCCharBase"/>
    <w:uiPriority w:val="1"/>
    <w:qFormat/>
    <w:rsid w:val="0015154F"/>
  </w:style>
  <w:style w:type="character" w:customStyle="1" w:styleId="CharDivNo">
    <w:name w:val="CharDivNo"/>
    <w:basedOn w:val="OPCCharBase"/>
    <w:uiPriority w:val="1"/>
    <w:qFormat/>
    <w:rsid w:val="0015154F"/>
  </w:style>
  <w:style w:type="character" w:customStyle="1" w:styleId="CharDivText">
    <w:name w:val="CharDivText"/>
    <w:basedOn w:val="OPCCharBase"/>
    <w:uiPriority w:val="1"/>
    <w:qFormat/>
    <w:rsid w:val="0015154F"/>
  </w:style>
  <w:style w:type="character" w:customStyle="1" w:styleId="CharItalic">
    <w:name w:val="CharItalic"/>
    <w:basedOn w:val="OPCCharBase"/>
    <w:uiPriority w:val="1"/>
    <w:qFormat/>
    <w:rsid w:val="0015154F"/>
    <w:rPr>
      <w:i/>
    </w:rPr>
  </w:style>
  <w:style w:type="character" w:customStyle="1" w:styleId="CharPartNo">
    <w:name w:val="CharPartNo"/>
    <w:basedOn w:val="OPCCharBase"/>
    <w:uiPriority w:val="1"/>
    <w:qFormat/>
    <w:rsid w:val="0015154F"/>
  </w:style>
  <w:style w:type="character" w:customStyle="1" w:styleId="CharPartText">
    <w:name w:val="CharPartText"/>
    <w:basedOn w:val="OPCCharBase"/>
    <w:uiPriority w:val="1"/>
    <w:qFormat/>
    <w:rsid w:val="0015154F"/>
  </w:style>
  <w:style w:type="character" w:customStyle="1" w:styleId="CharSectno">
    <w:name w:val="CharSectno"/>
    <w:basedOn w:val="OPCCharBase"/>
    <w:qFormat/>
    <w:rsid w:val="0015154F"/>
  </w:style>
  <w:style w:type="character" w:customStyle="1" w:styleId="CharSubdNo">
    <w:name w:val="CharSubdNo"/>
    <w:basedOn w:val="OPCCharBase"/>
    <w:uiPriority w:val="1"/>
    <w:qFormat/>
    <w:rsid w:val="0015154F"/>
  </w:style>
  <w:style w:type="character" w:customStyle="1" w:styleId="CharSubdText">
    <w:name w:val="CharSubdText"/>
    <w:basedOn w:val="OPCCharBase"/>
    <w:uiPriority w:val="1"/>
    <w:qFormat/>
    <w:rsid w:val="0015154F"/>
  </w:style>
  <w:style w:type="paragraph" w:customStyle="1" w:styleId="CTA--">
    <w:name w:val="CTA --"/>
    <w:basedOn w:val="OPCParaBase"/>
    <w:next w:val="Normal"/>
    <w:rsid w:val="001515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15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15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15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15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15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15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15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15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15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15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15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15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15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515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15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15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15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15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15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15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15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15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15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15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15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15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15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15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15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15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154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15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15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15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15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15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15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15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15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15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15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15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15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15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15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15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15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15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15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15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15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15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15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5154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5154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5154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515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15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15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15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15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15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15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15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5154F"/>
    <w:rPr>
      <w:sz w:val="16"/>
    </w:rPr>
  </w:style>
  <w:style w:type="table" w:customStyle="1" w:styleId="CFlag">
    <w:name w:val="CFlag"/>
    <w:basedOn w:val="TableNormal"/>
    <w:uiPriority w:val="99"/>
    <w:rsid w:val="0015154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515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154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515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15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515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15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15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15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15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5154F"/>
    <w:pPr>
      <w:spacing w:before="120"/>
    </w:pPr>
  </w:style>
  <w:style w:type="paragraph" w:customStyle="1" w:styleId="TableTextEndNotes">
    <w:name w:val="TableTextEndNotes"/>
    <w:aliases w:val="Tten"/>
    <w:basedOn w:val="Normal"/>
    <w:rsid w:val="0015154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5154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515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15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15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15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15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15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15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15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154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5154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5154F"/>
  </w:style>
  <w:style w:type="character" w:customStyle="1" w:styleId="CharSubPartNoCASA">
    <w:name w:val="CharSubPartNo(CASA)"/>
    <w:basedOn w:val="OPCCharBase"/>
    <w:uiPriority w:val="1"/>
    <w:rsid w:val="0015154F"/>
  </w:style>
  <w:style w:type="paragraph" w:customStyle="1" w:styleId="ENoteTTIndentHeadingSub">
    <w:name w:val="ENoteTTIndentHeadingSub"/>
    <w:aliases w:val="enTTHis"/>
    <w:basedOn w:val="OPCParaBase"/>
    <w:rsid w:val="001515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15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15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154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5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515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154F"/>
    <w:rPr>
      <w:sz w:val="22"/>
    </w:rPr>
  </w:style>
  <w:style w:type="paragraph" w:customStyle="1" w:styleId="SOTextNote">
    <w:name w:val="SO TextNote"/>
    <w:aliases w:val="sont"/>
    <w:basedOn w:val="SOText"/>
    <w:qFormat/>
    <w:rsid w:val="001515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15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154F"/>
    <w:rPr>
      <w:sz w:val="22"/>
    </w:rPr>
  </w:style>
  <w:style w:type="paragraph" w:customStyle="1" w:styleId="FileName">
    <w:name w:val="FileName"/>
    <w:basedOn w:val="Normal"/>
    <w:rsid w:val="0015154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15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15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15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15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15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15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15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15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154F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5154F"/>
  </w:style>
  <w:style w:type="character" w:styleId="Hyperlink">
    <w:name w:val="Hyperlink"/>
    <w:basedOn w:val="DefaultParagraphFont"/>
    <w:uiPriority w:val="99"/>
    <w:semiHidden/>
    <w:unhideWhenUsed/>
    <w:rsid w:val="00C071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1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3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3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13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13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1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13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1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A313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A313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A313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A313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A313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A313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A313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A3132"/>
  </w:style>
  <w:style w:type="character" w:customStyle="1" w:styleId="ShortTCPChar">
    <w:name w:val="ShortTCP Char"/>
    <w:basedOn w:val="ShortTChar"/>
    <w:link w:val="ShortTCP"/>
    <w:rsid w:val="003A313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A3132"/>
    <w:pPr>
      <w:spacing w:before="400"/>
    </w:pPr>
  </w:style>
  <w:style w:type="character" w:customStyle="1" w:styleId="ActNoCPChar">
    <w:name w:val="ActNoCP Char"/>
    <w:basedOn w:val="ActnoChar"/>
    <w:link w:val="ActNoCP"/>
    <w:rsid w:val="003A313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A313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2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92C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92C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92C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5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1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1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1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1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1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154F"/>
  </w:style>
  <w:style w:type="paragraph" w:customStyle="1" w:styleId="OPCParaBase">
    <w:name w:val="OPCParaBase"/>
    <w:link w:val="OPCParaBaseChar"/>
    <w:qFormat/>
    <w:rsid w:val="001515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515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15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15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15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15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515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15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15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15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15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5154F"/>
  </w:style>
  <w:style w:type="paragraph" w:customStyle="1" w:styleId="Blocks">
    <w:name w:val="Blocks"/>
    <w:aliases w:val="bb"/>
    <w:basedOn w:val="OPCParaBase"/>
    <w:qFormat/>
    <w:rsid w:val="001515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15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154F"/>
    <w:rPr>
      <w:i/>
    </w:rPr>
  </w:style>
  <w:style w:type="paragraph" w:customStyle="1" w:styleId="BoxList">
    <w:name w:val="BoxList"/>
    <w:aliases w:val="bl"/>
    <w:basedOn w:val="BoxText"/>
    <w:qFormat/>
    <w:rsid w:val="001515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15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15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154F"/>
    <w:pPr>
      <w:ind w:left="1985" w:hanging="851"/>
    </w:pPr>
  </w:style>
  <w:style w:type="character" w:customStyle="1" w:styleId="CharAmPartNo">
    <w:name w:val="CharAmPartNo"/>
    <w:basedOn w:val="OPCCharBase"/>
    <w:qFormat/>
    <w:rsid w:val="0015154F"/>
  </w:style>
  <w:style w:type="character" w:customStyle="1" w:styleId="CharAmPartText">
    <w:name w:val="CharAmPartText"/>
    <w:basedOn w:val="OPCCharBase"/>
    <w:qFormat/>
    <w:rsid w:val="0015154F"/>
  </w:style>
  <w:style w:type="character" w:customStyle="1" w:styleId="CharAmSchNo">
    <w:name w:val="CharAmSchNo"/>
    <w:basedOn w:val="OPCCharBase"/>
    <w:qFormat/>
    <w:rsid w:val="0015154F"/>
  </w:style>
  <w:style w:type="character" w:customStyle="1" w:styleId="CharAmSchText">
    <w:name w:val="CharAmSchText"/>
    <w:basedOn w:val="OPCCharBase"/>
    <w:qFormat/>
    <w:rsid w:val="0015154F"/>
  </w:style>
  <w:style w:type="character" w:customStyle="1" w:styleId="CharBoldItalic">
    <w:name w:val="CharBoldItalic"/>
    <w:basedOn w:val="OPCCharBase"/>
    <w:uiPriority w:val="1"/>
    <w:qFormat/>
    <w:rsid w:val="001515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154F"/>
  </w:style>
  <w:style w:type="character" w:customStyle="1" w:styleId="CharChapText">
    <w:name w:val="CharChapText"/>
    <w:basedOn w:val="OPCCharBase"/>
    <w:uiPriority w:val="1"/>
    <w:qFormat/>
    <w:rsid w:val="0015154F"/>
  </w:style>
  <w:style w:type="character" w:customStyle="1" w:styleId="CharDivNo">
    <w:name w:val="CharDivNo"/>
    <w:basedOn w:val="OPCCharBase"/>
    <w:uiPriority w:val="1"/>
    <w:qFormat/>
    <w:rsid w:val="0015154F"/>
  </w:style>
  <w:style w:type="character" w:customStyle="1" w:styleId="CharDivText">
    <w:name w:val="CharDivText"/>
    <w:basedOn w:val="OPCCharBase"/>
    <w:uiPriority w:val="1"/>
    <w:qFormat/>
    <w:rsid w:val="0015154F"/>
  </w:style>
  <w:style w:type="character" w:customStyle="1" w:styleId="CharItalic">
    <w:name w:val="CharItalic"/>
    <w:basedOn w:val="OPCCharBase"/>
    <w:uiPriority w:val="1"/>
    <w:qFormat/>
    <w:rsid w:val="0015154F"/>
    <w:rPr>
      <w:i/>
    </w:rPr>
  </w:style>
  <w:style w:type="character" w:customStyle="1" w:styleId="CharPartNo">
    <w:name w:val="CharPartNo"/>
    <w:basedOn w:val="OPCCharBase"/>
    <w:uiPriority w:val="1"/>
    <w:qFormat/>
    <w:rsid w:val="0015154F"/>
  </w:style>
  <w:style w:type="character" w:customStyle="1" w:styleId="CharPartText">
    <w:name w:val="CharPartText"/>
    <w:basedOn w:val="OPCCharBase"/>
    <w:uiPriority w:val="1"/>
    <w:qFormat/>
    <w:rsid w:val="0015154F"/>
  </w:style>
  <w:style w:type="character" w:customStyle="1" w:styleId="CharSectno">
    <w:name w:val="CharSectno"/>
    <w:basedOn w:val="OPCCharBase"/>
    <w:qFormat/>
    <w:rsid w:val="0015154F"/>
  </w:style>
  <w:style w:type="character" w:customStyle="1" w:styleId="CharSubdNo">
    <w:name w:val="CharSubdNo"/>
    <w:basedOn w:val="OPCCharBase"/>
    <w:uiPriority w:val="1"/>
    <w:qFormat/>
    <w:rsid w:val="0015154F"/>
  </w:style>
  <w:style w:type="character" w:customStyle="1" w:styleId="CharSubdText">
    <w:name w:val="CharSubdText"/>
    <w:basedOn w:val="OPCCharBase"/>
    <w:uiPriority w:val="1"/>
    <w:qFormat/>
    <w:rsid w:val="0015154F"/>
  </w:style>
  <w:style w:type="paragraph" w:customStyle="1" w:styleId="CTA--">
    <w:name w:val="CTA --"/>
    <w:basedOn w:val="OPCParaBase"/>
    <w:next w:val="Normal"/>
    <w:rsid w:val="001515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15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15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15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15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15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15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15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15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15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15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15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15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15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515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15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15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15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15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15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15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15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15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15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15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15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15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15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15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15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15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154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15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15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15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15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15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15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15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15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15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15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15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15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15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15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15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15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15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15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15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15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15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15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5154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5154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5154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5154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515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15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15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15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15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15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15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15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5154F"/>
    <w:rPr>
      <w:sz w:val="16"/>
    </w:rPr>
  </w:style>
  <w:style w:type="table" w:customStyle="1" w:styleId="CFlag">
    <w:name w:val="CFlag"/>
    <w:basedOn w:val="TableNormal"/>
    <w:uiPriority w:val="99"/>
    <w:rsid w:val="0015154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515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154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515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15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515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15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15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15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15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5154F"/>
    <w:pPr>
      <w:spacing w:before="120"/>
    </w:pPr>
  </w:style>
  <w:style w:type="paragraph" w:customStyle="1" w:styleId="TableTextEndNotes">
    <w:name w:val="TableTextEndNotes"/>
    <w:aliases w:val="Tten"/>
    <w:basedOn w:val="Normal"/>
    <w:rsid w:val="0015154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5154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515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15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15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15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15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15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15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15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154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5154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5154F"/>
  </w:style>
  <w:style w:type="character" w:customStyle="1" w:styleId="CharSubPartNoCASA">
    <w:name w:val="CharSubPartNo(CASA)"/>
    <w:basedOn w:val="OPCCharBase"/>
    <w:uiPriority w:val="1"/>
    <w:rsid w:val="0015154F"/>
  </w:style>
  <w:style w:type="paragraph" w:customStyle="1" w:styleId="ENoteTTIndentHeadingSub">
    <w:name w:val="ENoteTTIndentHeadingSub"/>
    <w:aliases w:val="enTTHis"/>
    <w:basedOn w:val="OPCParaBase"/>
    <w:rsid w:val="001515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15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15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154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5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515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154F"/>
    <w:rPr>
      <w:sz w:val="22"/>
    </w:rPr>
  </w:style>
  <w:style w:type="paragraph" w:customStyle="1" w:styleId="SOTextNote">
    <w:name w:val="SO TextNote"/>
    <w:aliases w:val="sont"/>
    <w:basedOn w:val="SOText"/>
    <w:qFormat/>
    <w:rsid w:val="001515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15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154F"/>
    <w:rPr>
      <w:sz w:val="22"/>
    </w:rPr>
  </w:style>
  <w:style w:type="paragraph" w:customStyle="1" w:styleId="FileName">
    <w:name w:val="FileName"/>
    <w:basedOn w:val="Normal"/>
    <w:rsid w:val="0015154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15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15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15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15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15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15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15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15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15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154F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5154F"/>
  </w:style>
  <w:style w:type="character" w:styleId="Hyperlink">
    <w:name w:val="Hyperlink"/>
    <w:basedOn w:val="DefaultParagraphFont"/>
    <w:uiPriority w:val="99"/>
    <w:semiHidden/>
    <w:unhideWhenUsed/>
    <w:rsid w:val="00C071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1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3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3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13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13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1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13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1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A313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A313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A313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A313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A313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A313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A313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A3132"/>
  </w:style>
  <w:style w:type="character" w:customStyle="1" w:styleId="ShortTCPChar">
    <w:name w:val="ShortTCP Char"/>
    <w:basedOn w:val="ShortTChar"/>
    <w:link w:val="ShortTCP"/>
    <w:rsid w:val="003A313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A3132"/>
    <w:pPr>
      <w:spacing w:before="400"/>
    </w:pPr>
  </w:style>
  <w:style w:type="character" w:customStyle="1" w:styleId="ActNoCPChar">
    <w:name w:val="ActNoCP Char"/>
    <w:basedOn w:val="ActnoChar"/>
    <w:link w:val="ActNoCP"/>
    <w:rsid w:val="003A313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A313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2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92C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92C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92C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478</Words>
  <Characters>2731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2019-03-04T00:29:00Z</dcterms:created>
  <dcterms:modified xsi:type="dcterms:W3CDTF">2019-03-04T04:52:00Z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Parliamentary Service Amendment (Post-election Report) Act 2019</vt:lpwstr>
  </property>
  <property fmtid="{D5CDD505-2E9C-101B-9397-08002B2CF9AE}" pid="5" name="ActNo">
    <vt:lpwstr>No. 4,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OPC6945</vt:lpwstr>
  </property>
</Properties>
</file>