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C2" w:rsidRPr="00DD1948" w:rsidRDefault="007475C2" w:rsidP="00F03112">
      <w:pPr>
        <w:pStyle w:val="Title"/>
        <w:contextualSpacing/>
        <w:rPr>
          <w:sz w:val="28"/>
          <w:szCs w:val="28"/>
        </w:rPr>
      </w:pPr>
      <w:r w:rsidRPr="00DD1948">
        <w:rPr>
          <w:sz w:val="28"/>
          <w:szCs w:val="28"/>
        </w:rPr>
        <w:t>HEAVY VEHICLE NATIONAL LAW</w:t>
      </w:r>
    </w:p>
    <w:p w:rsidR="00B96475" w:rsidRDefault="00B96475" w:rsidP="00F03112">
      <w:pPr>
        <w:pStyle w:val="Sectionheading"/>
        <w:numPr>
          <w:ilvl w:val="0"/>
          <w:numId w:val="0"/>
        </w:numPr>
        <w:ind w:left="360"/>
        <w:rPr>
          <w:rFonts w:ascii="Calibri" w:hAnsi="Calibri"/>
          <w:sz w:val="28"/>
          <w:szCs w:val="28"/>
        </w:rPr>
      </w:pPr>
      <w:r w:rsidRPr="00B96475">
        <w:rPr>
          <w:rFonts w:ascii="Calibri" w:hAnsi="Calibri"/>
          <w:sz w:val="28"/>
          <w:szCs w:val="28"/>
        </w:rPr>
        <w:t xml:space="preserve">South Australia Class 3 </w:t>
      </w:r>
      <w:r w:rsidR="00B62909">
        <w:rPr>
          <w:rFonts w:ascii="Calibri" w:hAnsi="Calibri"/>
          <w:sz w:val="28"/>
          <w:szCs w:val="28"/>
        </w:rPr>
        <w:t xml:space="preserve">Long </w:t>
      </w:r>
      <w:r w:rsidRPr="00B96475">
        <w:rPr>
          <w:rFonts w:ascii="Calibri" w:hAnsi="Calibri"/>
          <w:sz w:val="28"/>
          <w:szCs w:val="28"/>
        </w:rPr>
        <w:t>Prime Mover Co</w:t>
      </w:r>
      <w:r>
        <w:rPr>
          <w:rFonts w:ascii="Calibri" w:hAnsi="Calibri"/>
          <w:sz w:val="28"/>
          <w:szCs w:val="28"/>
        </w:rPr>
        <w:t>mbination Exemption Notice 2018</w:t>
      </w:r>
      <w:r w:rsidRPr="00B96475">
        <w:rPr>
          <w:rFonts w:ascii="Calibri" w:hAnsi="Calibri"/>
          <w:sz w:val="28"/>
          <w:szCs w:val="28"/>
        </w:rPr>
        <w:t xml:space="preserve"> </w:t>
      </w:r>
      <w:r w:rsidR="00C077A3">
        <w:rPr>
          <w:rFonts w:ascii="Calibri" w:hAnsi="Calibri"/>
          <w:sz w:val="28"/>
          <w:szCs w:val="28"/>
        </w:rPr>
        <w:t>(No.1)</w:t>
      </w:r>
    </w:p>
    <w:p w:rsidR="00B62909" w:rsidRPr="00B96475" w:rsidRDefault="00B62909" w:rsidP="00F03112">
      <w:pPr>
        <w:pStyle w:val="Sectionheading"/>
        <w:numPr>
          <w:ilvl w:val="0"/>
          <w:numId w:val="0"/>
        </w:numPr>
        <w:ind w:left="360"/>
      </w:pPr>
    </w:p>
    <w:p w:rsidR="007475C2" w:rsidRPr="00EA1627" w:rsidRDefault="007475C2" w:rsidP="00F03112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>Purpose</w:t>
      </w:r>
    </w:p>
    <w:p w:rsidR="00212612" w:rsidRPr="00EA1627" w:rsidRDefault="00212612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sz w:val="24"/>
          <w:szCs w:val="24"/>
        </w:rPr>
        <w:t xml:space="preserve">The purpose of this Notice is to </w:t>
      </w:r>
      <w:r w:rsidR="00B96475" w:rsidRPr="00EA1627">
        <w:rPr>
          <w:sz w:val="24"/>
          <w:szCs w:val="24"/>
        </w:rPr>
        <w:t xml:space="preserve">provide a length exemption for combinations consisting of a long prime mover and a </w:t>
      </w:r>
      <w:r w:rsidR="00C13245" w:rsidRPr="00EA1627">
        <w:rPr>
          <w:sz w:val="24"/>
          <w:szCs w:val="24"/>
        </w:rPr>
        <w:t xml:space="preserve">compliant </w:t>
      </w:r>
      <w:r w:rsidR="00B96475" w:rsidRPr="00EA1627">
        <w:rPr>
          <w:sz w:val="24"/>
          <w:szCs w:val="24"/>
        </w:rPr>
        <w:t>semi-trailer up to 20m in length</w:t>
      </w:r>
      <w:r w:rsidR="005B207C" w:rsidRPr="00EA1627">
        <w:rPr>
          <w:sz w:val="24"/>
          <w:szCs w:val="24"/>
        </w:rPr>
        <w:t>.</w:t>
      </w:r>
    </w:p>
    <w:p w:rsidR="001D46BA" w:rsidRPr="00EA1627" w:rsidRDefault="00F572EB" w:rsidP="00F03112">
      <w:pPr>
        <w:pStyle w:val="Note"/>
        <w:ind w:left="1440" w:hanging="720"/>
        <w:contextualSpacing/>
        <w:jc w:val="both"/>
        <w:rPr>
          <w:sz w:val="24"/>
          <w:szCs w:val="24"/>
        </w:rPr>
      </w:pPr>
      <w:r w:rsidRPr="00EA1627">
        <w:rPr>
          <w:sz w:val="24"/>
          <w:szCs w:val="24"/>
        </w:rPr>
        <w:t>Note:</w:t>
      </w:r>
      <w:r w:rsidRPr="00EA1627">
        <w:rPr>
          <w:sz w:val="24"/>
          <w:szCs w:val="24"/>
        </w:rPr>
        <w:tab/>
      </w:r>
      <w:r w:rsidR="00B96475" w:rsidRPr="00EA1627">
        <w:rPr>
          <w:sz w:val="24"/>
          <w:szCs w:val="24"/>
        </w:rPr>
        <w:t xml:space="preserve">This notice allows prime movers </w:t>
      </w:r>
      <w:r w:rsidR="004129C5" w:rsidRPr="00EA1627">
        <w:rPr>
          <w:sz w:val="24"/>
          <w:szCs w:val="24"/>
        </w:rPr>
        <w:t xml:space="preserve">which have been </w:t>
      </w:r>
      <w:r w:rsidR="00B96475" w:rsidRPr="00EA1627">
        <w:rPr>
          <w:sz w:val="24"/>
          <w:szCs w:val="24"/>
        </w:rPr>
        <w:t>designed to haul road trains to tow single semi-t</w:t>
      </w:r>
      <w:r w:rsidR="00B62909" w:rsidRPr="00EA1627">
        <w:rPr>
          <w:sz w:val="24"/>
          <w:szCs w:val="24"/>
        </w:rPr>
        <w:t xml:space="preserve">railers and still meet certain </w:t>
      </w:r>
      <w:r w:rsidR="00B96475" w:rsidRPr="00EA1627">
        <w:rPr>
          <w:sz w:val="24"/>
          <w:szCs w:val="24"/>
        </w:rPr>
        <w:t>dimensions required for access</w:t>
      </w:r>
      <w:r w:rsidR="00B62909" w:rsidRPr="00EA1627">
        <w:rPr>
          <w:sz w:val="24"/>
          <w:szCs w:val="24"/>
        </w:rPr>
        <w:t xml:space="preserve"> on established networks</w:t>
      </w:r>
      <w:r w:rsidR="00B96475" w:rsidRPr="00EA1627">
        <w:rPr>
          <w:sz w:val="24"/>
          <w:szCs w:val="24"/>
        </w:rPr>
        <w:t>.</w:t>
      </w:r>
    </w:p>
    <w:p w:rsidR="007475C2" w:rsidRPr="00EA1627" w:rsidRDefault="007475C2" w:rsidP="00F03112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>Authorising Provision</w:t>
      </w:r>
    </w:p>
    <w:p w:rsidR="00FD74B6" w:rsidRPr="00EA1627" w:rsidRDefault="00FD74B6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sz w:val="24"/>
          <w:szCs w:val="24"/>
        </w:rPr>
        <w:t xml:space="preserve">This </w:t>
      </w:r>
      <w:r w:rsidR="00B131D1" w:rsidRPr="00EA1627">
        <w:rPr>
          <w:sz w:val="24"/>
          <w:szCs w:val="24"/>
        </w:rPr>
        <w:t>Notice</w:t>
      </w:r>
      <w:r w:rsidR="00B96475" w:rsidRPr="00EA1627">
        <w:rPr>
          <w:sz w:val="24"/>
          <w:szCs w:val="24"/>
        </w:rPr>
        <w:t xml:space="preserve"> is made under section 116</w:t>
      </w:r>
      <w:r w:rsidR="005D3F24" w:rsidRPr="00EA1627">
        <w:rPr>
          <w:sz w:val="24"/>
          <w:szCs w:val="24"/>
        </w:rPr>
        <w:t xml:space="preserve"> </w:t>
      </w:r>
      <w:r w:rsidRPr="00EA1627">
        <w:rPr>
          <w:sz w:val="24"/>
          <w:szCs w:val="24"/>
        </w:rPr>
        <w:t xml:space="preserve">of </w:t>
      </w:r>
      <w:r w:rsidR="00A01196" w:rsidRPr="00EA1627">
        <w:rPr>
          <w:sz w:val="24"/>
          <w:szCs w:val="24"/>
        </w:rPr>
        <w:t xml:space="preserve">the </w:t>
      </w:r>
      <w:r w:rsidR="00A01196" w:rsidRPr="00EA1627">
        <w:rPr>
          <w:i/>
          <w:sz w:val="24"/>
          <w:szCs w:val="24"/>
        </w:rPr>
        <w:t xml:space="preserve">Heavy Vehicle National Law </w:t>
      </w:r>
      <w:r w:rsidR="00A01196" w:rsidRPr="00EA1627">
        <w:rPr>
          <w:sz w:val="24"/>
          <w:szCs w:val="24"/>
        </w:rPr>
        <w:t>(HVNL).</w:t>
      </w:r>
    </w:p>
    <w:p w:rsidR="00F2274C" w:rsidRPr="00EA1627" w:rsidRDefault="00F2274C" w:rsidP="00F03112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>Title</w:t>
      </w:r>
    </w:p>
    <w:p w:rsidR="00F2274C" w:rsidRPr="00EA1627" w:rsidRDefault="00F2274C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sz w:val="24"/>
          <w:szCs w:val="24"/>
        </w:rPr>
        <w:t>This Notice</w:t>
      </w:r>
      <w:r w:rsidR="00CC5BB6" w:rsidRPr="00EA1627">
        <w:rPr>
          <w:sz w:val="24"/>
          <w:szCs w:val="24"/>
        </w:rPr>
        <w:t xml:space="preserve"> </w:t>
      </w:r>
      <w:r w:rsidRPr="00EA1627">
        <w:rPr>
          <w:sz w:val="24"/>
          <w:szCs w:val="24"/>
        </w:rPr>
        <w:t xml:space="preserve">may be cited as the </w:t>
      </w:r>
      <w:r w:rsidR="006C78F8" w:rsidRPr="00EA1627">
        <w:rPr>
          <w:i/>
          <w:sz w:val="24"/>
          <w:szCs w:val="24"/>
        </w:rPr>
        <w:t>South Australia Class 3 Long Prime Mover Combination Exemption Notice 2018.</w:t>
      </w:r>
    </w:p>
    <w:p w:rsidR="007475C2" w:rsidRPr="00EA1627" w:rsidRDefault="007475C2" w:rsidP="00F03112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>Commencement</w:t>
      </w:r>
    </w:p>
    <w:p w:rsidR="007475C2" w:rsidRPr="00EA1627" w:rsidRDefault="00FD74B6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sz w:val="24"/>
          <w:szCs w:val="24"/>
        </w:rPr>
        <w:t xml:space="preserve">This Notice commences on </w:t>
      </w:r>
      <w:r w:rsidR="00EA1627" w:rsidRPr="00EA1627">
        <w:rPr>
          <w:sz w:val="24"/>
          <w:szCs w:val="24"/>
        </w:rPr>
        <w:t>the date of its publication</w:t>
      </w:r>
      <w:r w:rsidR="00EE4755" w:rsidRPr="00EA1627">
        <w:rPr>
          <w:sz w:val="24"/>
          <w:szCs w:val="24"/>
        </w:rPr>
        <w:t xml:space="preserve">. </w:t>
      </w:r>
    </w:p>
    <w:p w:rsidR="007475C2" w:rsidRPr="00EA1627" w:rsidRDefault="007475C2" w:rsidP="00F03112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>Expiry</w:t>
      </w:r>
    </w:p>
    <w:p w:rsidR="007475C2" w:rsidRPr="00EA1627" w:rsidRDefault="00FD74B6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sz w:val="24"/>
          <w:szCs w:val="24"/>
        </w:rPr>
        <w:t xml:space="preserve">This Notice expires </w:t>
      </w:r>
      <w:r w:rsidR="00EF7E1D" w:rsidRPr="00EA1627">
        <w:rPr>
          <w:sz w:val="24"/>
          <w:szCs w:val="24"/>
        </w:rPr>
        <w:t>on</w:t>
      </w:r>
      <w:r w:rsidR="00722FC2" w:rsidRPr="00EA1627">
        <w:rPr>
          <w:sz w:val="24"/>
          <w:szCs w:val="24"/>
        </w:rPr>
        <w:t xml:space="preserve"> </w:t>
      </w:r>
      <w:r w:rsidR="00EA1627" w:rsidRPr="00EA1627">
        <w:rPr>
          <w:sz w:val="24"/>
          <w:szCs w:val="24"/>
        </w:rPr>
        <w:t>five years after its publication</w:t>
      </w:r>
      <w:r w:rsidR="00EE4755" w:rsidRPr="00EA1627">
        <w:rPr>
          <w:sz w:val="24"/>
          <w:szCs w:val="24"/>
        </w:rPr>
        <w:t>.</w:t>
      </w:r>
    </w:p>
    <w:p w:rsidR="005D3F24" w:rsidRPr="00EA1627" w:rsidRDefault="008426D4" w:rsidP="00F03112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>Definitions</w:t>
      </w:r>
    </w:p>
    <w:p w:rsidR="00FE20FD" w:rsidRPr="00EA1627" w:rsidRDefault="00CC2402" w:rsidP="00F03112">
      <w:pPr>
        <w:pStyle w:val="OutlineNumberedLevel1"/>
        <w:numPr>
          <w:ilvl w:val="0"/>
          <w:numId w:val="3"/>
        </w:numPr>
        <w:contextualSpacing/>
        <w:rPr>
          <w:sz w:val="24"/>
          <w:szCs w:val="24"/>
        </w:rPr>
      </w:pPr>
      <w:r w:rsidRPr="00EA1627">
        <w:rPr>
          <w:sz w:val="24"/>
          <w:szCs w:val="24"/>
        </w:rPr>
        <w:t>Unless otherwise stated, words and expressions used in this Notice have the same meanings as those defined in the HVNL.</w:t>
      </w:r>
    </w:p>
    <w:p w:rsidR="00F03112" w:rsidRPr="00EA1627" w:rsidRDefault="00F03112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</w:p>
    <w:p w:rsidR="008426D4" w:rsidRPr="00EA1627" w:rsidRDefault="00212612" w:rsidP="00F03112">
      <w:pPr>
        <w:pStyle w:val="OutlineNumberedLevel1"/>
        <w:numPr>
          <w:ilvl w:val="0"/>
          <w:numId w:val="3"/>
        </w:numPr>
        <w:contextualSpacing/>
        <w:rPr>
          <w:sz w:val="24"/>
          <w:szCs w:val="24"/>
        </w:rPr>
      </w:pPr>
      <w:r w:rsidRPr="00EA1627">
        <w:rPr>
          <w:sz w:val="24"/>
          <w:szCs w:val="24"/>
        </w:rPr>
        <w:t>In this N</w:t>
      </w:r>
      <w:r w:rsidR="003F3230" w:rsidRPr="00EA1627">
        <w:rPr>
          <w:sz w:val="24"/>
          <w:szCs w:val="24"/>
        </w:rPr>
        <w:t>otice:</w:t>
      </w:r>
    </w:p>
    <w:p w:rsidR="00F03112" w:rsidRPr="00EA1627" w:rsidRDefault="00F03112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</w:p>
    <w:p w:rsidR="00B96475" w:rsidRPr="00EA1627" w:rsidRDefault="00B96475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b/>
          <w:sz w:val="24"/>
          <w:szCs w:val="24"/>
        </w:rPr>
        <w:t xml:space="preserve">Compliant semi-trailer </w:t>
      </w:r>
      <w:r w:rsidRPr="00EA1627">
        <w:rPr>
          <w:sz w:val="24"/>
          <w:szCs w:val="24"/>
        </w:rPr>
        <w:t xml:space="preserve">means a semi-trailer that is compliant with </w:t>
      </w:r>
      <w:r w:rsidR="00C13245" w:rsidRPr="00EA1627">
        <w:rPr>
          <w:sz w:val="24"/>
          <w:szCs w:val="24"/>
        </w:rPr>
        <w:t>section 6 of Schedule 6</w:t>
      </w:r>
      <w:r w:rsidRPr="00EA1627">
        <w:rPr>
          <w:sz w:val="24"/>
          <w:szCs w:val="24"/>
        </w:rPr>
        <w:t xml:space="preserve"> </w:t>
      </w:r>
      <w:r w:rsidR="00C13245" w:rsidRPr="00EA1627">
        <w:rPr>
          <w:sz w:val="24"/>
          <w:szCs w:val="24"/>
        </w:rPr>
        <w:t>of the Heavy Vehicle (Mass Dimension and Loading) National Regulation.</w:t>
      </w:r>
    </w:p>
    <w:p w:rsidR="00F03112" w:rsidRPr="00EA1627" w:rsidRDefault="00F03112" w:rsidP="00F03112">
      <w:pPr>
        <w:pStyle w:val="OutlineNumberedLevel1"/>
        <w:numPr>
          <w:ilvl w:val="0"/>
          <w:numId w:val="0"/>
        </w:numPr>
        <w:ind w:left="720" w:hanging="360"/>
        <w:contextualSpacing/>
        <w:rPr>
          <w:b/>
          <w:sz w:val="24"/>
          <w:szCs w:val="24"/>
        </w:rPr>
      </w:pPr>
    </w:p>
    <w:p w:rsidR="00EC691B" w:rsidRPr="00EA1627" w:rsidRDefault="00B96475" w:rsidP="00EC691B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b/>
          <w:sz w:val="24"/>
          <w:szCs w:val="24"/>
        </w:rPr>
        <w:t xml:space="preserve">Eligible </w:t>
      </w:r>
      <w:r w:rsidR="00EC691B" w:rsidRPr="00EA1627">
        <w:rPr>
          <w:b/>
          <w:sz w:val="24"/>
          <w:szCs w:val="24"/>
        </w:rPr>
        <w:t xml:space="preserve">semi-trailer </w:t>
      </w:r>
      <w:r w:rsidR="00BC4375" w:rsidRPr="00EA1627">
        <w:rPr>
          <w:b/>
          <w:sz w:val="24"/>
          <w:szCs w:val="24"/>
        </w:rPr>
        <w:t>combination</w:t>
      </w:r>
      <w:r w:rsidRPr="00EA1627">
        <w:rPr>
          <w:b/>
          <w:sz w:val="24"/>
          <w:szCs w:val="24"/>
        </w:rPr>
        <w:t xml:space="preserve"> </w:t>
      </w:r>
      <w:r w:rsidRPr="00EA1627">
        <w:rPr>
          <w:sz w:val="24"/>
          <w:szCs w:val="24"/>
        </w:rPr>
        <w:t>means a</w:t>
      </w:r>
      <w:r w:rsidR="00F03112" w:rsidRPr="00EA1627">
        <w:rPr>
          <w:sz w:val="24"/>
          <w:szCs w:val="24"/>
        </w:rPr>
        <w:t xml:space="preserve"> combination</w:t>
      </w:r>
      <w:r w:rsidR="000C6D7D" w:rsidRPr="00EA1627">
        <w:rPr>
          <w:sz w:val="24"/>
          <w:szCs w:val="24"/>
        </w:rPr>
        <w:t xml:space="preserve"> more than 19m and</w:t>
      </w:r>
      <w:r w:rsidR="00F03112" w:rsidRPr="00EA1627">
        <w:rPr>
          <w:sz w:val="24"/>
          <w:szCs w:val="24"/>
        </w:rPr>
        <w:t xml:space="preserve"> no more t</w:t>
      </w:r>
      <w:r w:rsidR="00EC691B" w:rsidRPr="00EA1627">
        <w:rPr>
          <w:sz w:val="24"/>
          <w:szCs w:val="24"/>
        </w:rPr>
        <w:t xml:space="preserve">han 20m in length consisting of </w:t>
      </w:r>
      <w:r w:rsidR="00F03112" w:rsidRPr="00EA1627">
        <w:rPr>
          <w:sz w:val="24"/>
          <w:szCs w:val="24"/>
        </w:rPr>
        <w:t xml:space="preserve">a </w:t>
      </w:r>
      <w:r w:rsidR="00B62909" w:rsidRPr="00EA1627">
        <w:rPr>
          <w:sz w:val="24"/>
          <w:szCs w:val="24"/>
        </w:rPr>
        <w:t xml:space="preserve">long </w:t>
      </w:r>
      <w:r w:rsidRPr="00EA1627">
        <w:rPr>
          <w:sz w:val="24"/>
          <w:szCs w:val="24"/>
        </w:rPr>
        <w:t>prime mover</w:t>
      </w:r>
      <w:r w:rsidR="00B62909" w:rsidRPr="00EA1627">
        <w:rPr>
          <w:sz w:val="24"/>
          <w:szCs w:val="24"/>
        </w:rPr>
        <w:t xml:space="preserve"> and </w:t>
      </w:r>
      <w:r w:rsidRPr="00EA1627">
        <w:rPr>
          <w:sz w:val="24"/>
          <w:szCs w:val="24"/>
        </w:rPr>
        <w:t>a compliant semi-</w:t>
      </w:r>
      <w:r w:rsidR="00EC691B" w:rsidRPr="00EA1627">
        <w:rPr>
          <w:sz w:val="24"/>
          <w:szCs w:val="24"/>
        </w:rPr>
        <w:t>trailer.</w:t>
      </w:r>
    </w:p>
    <w:p w:rsidR="00EC691B" w:rsidRPr="00EA1627" w:rsidRDefault="00EC691B" w:rsidP="00EC691B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</w:p>
    <w:p w:rsidR="00EA1627" w:rsidRPr="00EA1627" w:rsidRDefault="00EC691B" w:rsidP="00EA1627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b/>
          <w:sz w:val="24"/>
          <w:szCs w:val="24"/>
        </w:rPr>
        <w:t>Eligible semi-trailer and converter dolly combination</w:t>
      </w:r>
      <w:r w:rsidRPr="00EA1627">
        <w:rPr>
          <w:sz w:val="24"/>
          <w:szCs w:val="24"/>
        </w:rPr>
        <w:t xml:space="preserve"> means combination no more than 2</w:t>
      </w:r>
      <w:r w:rsidR="008D0805" w:rsidRPr="00EA1627">
        <w:rPr>
          <w:sz w:val="24"/>
          <w:szCs w:val="24"/>
        </w:rPr>
        <w:t>6</w:t>
      </w:r>
      <w:r w:rsidRPr="00EA1627">
        <w:rPr>
          <w:sz w:val="24"/>
          <w:szCs w:val="24"/>
        </w:rPr>
        <w:t xml:space="preserve">m in length consisting of </w:t>
      </w:r>
      <w:r w:rsidR="0079790C" w:rsidRPr="00EA1627">
        <w:rPr>
          <w:sz w:val="24"/>
          <w:szCs w:val="24"/>
        </w:rPr>
        <w:t>an eligible semi-trailer combination</w:t>
      </w:r>
      <w:r w:rsidRPr="00EA1627">
        <w:rPr>
          <w:sz w:val="24"/>
          <w:szCs w:val="24"/>
        </w:rPr>
        <w:t xml:space="preserve"> towing an eligible converter dolly.</w:t>
      </w:r>
    </w:p>
    <w:p w:rsidR="00EC691B" w:rsidRPr="00EA1627" w:rsidRDefault="00EC691B" w:rsidP="00EC691B">
      <w:pPr>
        <w:pStyle w:val="OutlineNumberedLevel1"/>
        <w:numPr>
          <w:ilvl w:val="0"/>
          <w:numId w:val="0"/>
        </w:numPr>
        <w:ind w:left="720"/>
        <w:contextualSpacing/>
        <w:rPr>
          <w:b/>
          <w:sz w:val="24"/>
          <w:szCs w:val="24"/>
        </w:rPr>
      </w:pPr>
    </w:p>
    <w:p w:rsidR="0018625D" w:rsidRPr="00EA1627" w:rsidRDefault="00EC691B" w:rsidP="00EA1627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b/>
          <w:sz w:val="24"/>
          <w:szCs w:val="24"/>
        </w:rPr>
        <w:t xml:space="preserve">Eligible converter dolly </w:t>
      </w:r>
      <w:r w:rsidRPr="00EA1627">
        <w:rPr>
          <w:sz w:val="24"/>
          <w:szCs w:val="24"/>
        </w:rPr>
        <w:t>means a road train converter dolly with one, two or three axles.</w:t>
      </w:r>
    </w:p>
    <w:p w:rsidR="00B62909" w:rsidRPr="00EA1627" w:rsidRDefault="00B62909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</w:p>
    <w:p w:rsidR="00B62909" w:rsidRPr="00EA1627" w:rsidRDefault="00B62909" w:rsidP="00B62909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b/>
          <w:sz w:val="24"/>
          <w:szCs w:val="24"/>
        </w:rPr>
        <w:t xml:space="preserve">Long prime mover </w:t>
      </w:r>
      <w:r w:rsidRPr="00EA1627">
        <w:rPr>
          <w:sz w:val="24"/>
          <w:szCs w:val="24"/>
        </w:rPr>
        <w:t>means a prime mover with a registration configuration code for a three axle prime mover hauling two or three trailers.</w:t>
      </w:r>
    </w:p>
    <w:p w:rsidR="00F03112" w:rsidRPr="00EA1627" w:rsidRDefault="00F03112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</w:p>
    <w:p w:rsidR="00B1010C" w:rsidRPr="00EA1627" w:rsidRDefault="00B1010C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EA1627">
        <w:rPr>
          <w:b/>
          <w:sz w:val="24"/>
          <w:szCs w:val="24"/>
        </w:rPr>
        <w:t>Participating jurisdiction</w:t>
      </w:r>
      <w:r w:rsidRPr="00EA1627">
        <w:rPr>
          <w:sz w:val="24"/>
          <w:szCs w:val="24"/>
        </w:rPr>
        <w:t xml:space="preserve"> means </w:t>
      </w:r>
      <w:r w:rsidR="00B96475" w:rsidRPr="00EA1627">
        <w:rPr>
          <w:sz w:val="24"/>
          <w:szCs w:val="24"/>
        </w:rPr>
        <w:t>South Australia.</w:t>
      </w:r>
    </w:p>
    <w:p w:rsidR="00F03112" w:rsidRPr="00EA1627" w:rsidRDefault="00F03112" w:rsidP="00F03112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</w:p>
    <w:p w:rsidR="00EA1627" w:rsidRPr="00EA1627" w:rsidRDefault="00F03112" w:rsidP="00EA1627">
      <w:pPr>
        <w:pStyle w:val="OutlineNumberedLevel1"/>
        <w:numPr>
          <w:ilvl w:val="0"/>
          <w:numId w:val="0"/>
        </w:numPr>
        <w:ind w:left="720"/>
        <w:contextualSpacing/>
        <w:rPr>
          <w:i/>
          <w:sz w:val="24"/>
          <w:szCs w:val="24"/>
        </w:rPr>
      </w:pPr>
      <w:r w:rsidRPr="00EA1627">
        <w:rPr>
          <w:b/>
          <w:sz w:val="24"/>
          <w:szCs w:val="24"/>
        </w:rPr>
        <w:t>Registration configuration code</w:t>
      </w:r>
      <w:r w:rsidR="00C1297C" w:rsidRPr="00EA1627">
        <w:rPr>
          <w:sz w:val="24"/>
          <w:szCs w:val="24"/>
        </w:rPr>
        <w:t xml:space="preserve"> has the meaning applied by the South Australia Registrar of Motor Vehicles pursuant to the </w:t>
      </w:r>
      <w:r w:rsidR="00C1297C" w:rsidRPr="00EA1627">
        <w:rPr>
          <w:i/>
          <w:sz w:val="24"/>
          <w:szCs w:val="24"/>
        </w:rPr>
        <w:t>Motor Vehicles (National Heavy Vehicles Registration Fees) Regulations 2008 (SA).</w:t>
      </w:r>
    </w:p>
    <w:p w:rsidR="007475C2" w:rsidRPr="00EA1627" w:rsidRDefault="0018625D" w:rsidP="00F03112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>Application</w:t>
      </w:r>
    </w:p>
    <w:p w:rsidR="00D164E9" w:rsidRPr="00EA1627" w:rsidRDefault="00B1010C" w:rsidP="00D164E9">
      <w:pPr>
        <w:pStyle w:val="OutlineNumberedLevel1"/>
        <w:numPr>
          <w:ilvl w:val="0"/>
          <w:numId w:val="9"/>
        </w:numPr>
        <w:contextualSpacing/>
        <w:rPr>
          <w:sz w:val="24"/>
          <w:szCs w:val="24"/>
        </w:rPr>
      </w:pPr>
      <w:r w:rsidRPr="00EA1627">
        <w:rPr>
          <w:sz w:val="24"/>
          <w:szCs w:val="24"/>
        </w:rPr>
        <w:t xml:space="preserve">This Notice applies </w:t>
      </w:r>
      <w:r w:rsidR="00B96475" w:rsidRPr="00EA1627">
        <w:rPr>
          <w:sz w:val="24"/>
          <w:szCs w:val="24"/>
        </w:rPr>
        <w:t xml:space="preserve">to eligible </w:t>
      </w:r>
      <w:r w:rsidR="00BC4375" w:rsidRPr="00EA1627">
        <w:rPr>
          <w:sz w:val="24"/>
          <w:szCs w:val="24"/>
        </w:rPr>
        <w:t>combinations</w:t>
      </w:r>
      <w:r w:rsidR="00B96475" w:rsidRPr="00EA1627">
        <w:rPr>
          <w:sz w:val="24"/>
          <w:szCs w:val="24"/>
        </w:rPr>
        <w:t xml:space="preserve"> operating in South Australia</w:t>
      </w:r>
    </w:p>
    <w:p w:rsidR="00D164E9" w:rsidRPr="00EA1627" w:rsidRDefault="00D164E9" w:rsidP="00D164E9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>Exemption- Dimension Requirements (Length)</w:t>
      </w:r>
    </w:p>
    <w:p w:rsidR="00D164E9" w:rsidRPr="00EA1627" w:rsidRDefault="00D164E9" w:rsidP="00D164E9">
      <w:pPr>
        <w:pStyle w:val="OutlineNumberedLevel1"/>
        <w:numPr>
          <w:ilvl w:val="0"/>
          <w:numId w:val="12"/>
        </w:numPr>
        <w:contextualSpacing/>
        <w:rPr>
          <w:sz w:val="24"/>
          <w:szCs w:val="24"/>
        </w:rPr>
      </w:pPr>
      <w:r w:rsidRPr="00EA1627">
        <w:rPr>
          <w:sz w:val="24"/>
          <w:szCs w:val="24"/>
        </w:rPr>
        <w:t xml:space="preserve">An eligible vehicle operating under this Notice is exempt from the following dimension requirements of Schedule 6 of the </w:t>
      </w:r>
      <w:r w:rsidRPr="00EA1627">
        <w:rPr>
          <w:i/>
          <w:sz w:val="24"/>
          <w:szCs w:val="24"/>
        </w:rPr>
        <w:t>Heavy Vehicle (Mass Dimension and Loading) National Regulation</w:t>
      </w:r>
      <w:r w:rsidRPr="00EA1627">
        <w:rPr>
          <w:sz w:val="24"/>
          <w:szCs w:val="24"/>
        </w:rPr>
        <w:t xml:space="preserve"> (the National Regulation):</w:t>
      </w:r>
    </w:p>
    <w:p w:rsidR="00D164E9" w:rsidRPr="00EA1627" w:rsidRDefault="00D164E9" w:rsidP="00D164E9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EA1627">
        <w:rPr>
          <w:rFonts w:ascii="Calibri" w:eastAsia="Calibri" w:hAnsi="Calibri" w:cs="Calibri"/>
          <w:sz w:val="24"/>
          <w:szCs w:val="24"/>
        </w:rPr>
        <w:t>section</w:t>
      </w:r>
      <w:proofErr w:type="gramEnd"/>
      <w:r w:rsidRPr="00EA1627">
        <w:rPr>
          <w:rFonts w:ascii="Calibri" w:eastAsia="Calibri" w:hAnsi="Calibri" w:cs="Calibri"/>
          <w:sz w:val="24"/>
          <w:szCs w:val="24"/>
        </w:rPr>
        <w:t xml:space="preserve"> 3</w:t>
      </w:r>
      <w:r w:rsidR="00B4574F" w:rsidRPr="00EA1627">
        <w:rPr>
          <w:rFonts w:ascii="Calibri" w:eastAsia="Calibri" w:hAnsi="Calibri" w:cs="Calibri"/>
          <w:sz w:val="24"/>
          <w:szCs w:val="24"/>
        </w:rPr>
        <w:t>(1)(a)</w:t>
      </w:r>
      <w:r w:rsidRPr="00EA1627">
        <w:rPr>
          <w:rFonts w:ascii="Calibri" w:eastAsia="Calibri" w:hAnsi="Calibri" w:cs="Calibri"/>
          <w:sz w:val="24"/>
          <w:szCs w:val="24"/>
        </w:rPr>
        <w:t xml:space="preserve"> – </w:t>
      </w:r>
      <w:r w:rsidR="00B4574F" w:rsidRPr="00EA1627">
        <w:rPr>
          <w:rFonts w:ascii="Calibri" w:eastAsia="Calibri" w:hAnsi="Calibri" w:cs="Calibri"/>
          <w:sz w:val="24"/>
          <w:szCs w:val="24"/>
        </w:rPr>
        <w:t xml:space="preserve">Combination </w:t>
      </w:r>
      <w:r w:rsidRPr="00EA1627">
        <w:rPr>
          <w:rFonts w:ascii="Calibri" w:eastAsia="Calibri" w:hAnsi="Calibri" w:cs="Calibri"/>
          <w:sz w:val="24"/>
          <w:szCs w:val="24"/>
        </w:rPr>
        <w:t>Length.</w:t>
      </w:r>
    </w:p>
    <w:p w:rsidR="00D164E9" w:rsidRPr="00EA1627" w:rsidRDefault="00D164E9" w:rsidP="00D164E9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  <w:sz w:val="24"/>
          <w:szCs w:val="24"/>
        </w:rPr>
      </w:pPr>
    </w:p>
    <w:p w:rsidR="00D164E9" w:rsidRPr="00EA1627" w:rsidRDefault="00D164E9" w:rsidP="00D164E9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>Conditions – Dimensions (Length)</w:t>
      </w:r>
    </w:p>
    <w:p w:rsidR="00D164E9" w:rsidRPr="00EA1627" w:rsidRDefault="00D164E9" w:rsidP="00D164E9">
      <w:pPr>
        <w:pStyle w:val="OutlineNumberedLevel1"/>
        <w:numPr>
          <w:ilvl w:val="0"/>
          <w:numId w:val="14"/>
        </w:numPr>
        <w:contextualSpacing/>
        <w:rPr>
          <w:sz w:val="24"/>
          <w:szCs w:val="24"/>
        </w:rPr>
      </w:pPr>
      <w:r w:rsidRPr="00EA1627">
        <w:rPr>
          <w:sz w:val="24"/>
          <w:szCs w:val="24"/>
        </w:rPr>
        <w:t xml:space="preserve">An eligible vehicle operating under this Notice must not exceed </w:t>
      </w:r>
      <w:r w:rsidR="003D245F" w:rsidRPr="00EA1627">
        <w:rPr>
          <w:sz w:val="24"/>
          <w:szCs w:val="24"/>
        </w:rPr>
        <w:t>be longer than</w:t>
      </w:r>
      <w:r w:rsidRPr="00EA1627">
        <w:rPr>
          <w:sz w:val="24"/>
          <w:szCs w:val="24"/>
        </w:rPr>
        <w:t xml:space="preserve">: </w:t>
      </w:r>
    </w:p>
    <w:p w:rsidR="00D164E9" w:rsidRPr="00EA1627" w:rsidRDefault="003D245F" w:rsidP="00D164E9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  <w:sz w:val="24"/>
          <w:szCs w:val="24"/>
        </w:rPr>
      </w:pPr>
      <w:r w:rsidRPr="00EA1627">
        <w:rPr>
          <w:rFonts w:ascii="Calibri" w:eastAsia="Calibri" w:hAnsi="Calibri" w:cs="Calibri"/>
          <w:sz w:val="24"/>
          <w:szCs w:val="24"/>
        </w:rPr>
        <w:t>Eligible Semi Trailer Combination</w:t>
      </w:r>
      <w:r w:rsidR="00D164E9" w:rsidRPr="00EA1627">
        <w:rPr>
          <w:rFonts w:ascii="Calibri" w:eastAsia="Calibri" w:hAnsi="Calibri" w:cs="Calibri"/>
          <w:sz w:val="24"/>
          <w:szCs w:val="24"/>
        </w:rPr>
        <w:t xml:space="preserve"> - 20.0 meters.</w:t>
      </w:r>
    </w:p>
    <w:p w:rsidR="003D245F" w:rsidRPr="00EA1627" w:rsidRDefault="003D245F" w:rsidP="003D245F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  <w:sz w:val="24"/>
          <w:szCs w:val="24"/>
        </w:rPr>
      </w:pPr>
      <w:r w:rsidRPr="00EA1627">
        <w:rPr>
          <w:rFonts w:ascii="Calibri" w:eastAsia="Calibri" w:hAnsi="Calibri" w:cs="Calibri"/>
          <w:sz w:val="24"/>
          <w:szCs w:val="24"/>
        </w:rPr>
        <w:t xml:space="preserve">Eligible </w:t>
      </w:r>
      <w:r w:rsidR="00517333" w:rsidRPr="00EA1627">
        <w:rPr>
          <w:rFonts w:ascii="Calibri" w:eastAsia="Calibri" w:hAnsi="Calibri" w:cs="Calibri"/>
          <w:sz w:val="24"/>
          <w:szCs w:val="24"/>
        </w:rPr>
        <w:t>Semi-Trailer and Converter Dolly C</w:t>
      </w:r>
      <w:r w:rsidRPr="00EA1627">
        <w:rPr>
          <w:rFonts w:ascii="Calibri" w:eastAsia="Calibri" w:hAnsi="Calibri" w:cs="Calibri"/>
          <w:sz w:val="24"/>
          <w:szCs w:val="24"/>
        </w:rPr>
        <w:t>ombination – 26.0 meters.</w:t>
      </w:r>
    </w:p>
    <w:p w:rsidR="00D164E9" w:rsidRPr="00EA1627" w:rsidRDefault="00D164E9" w:rsidP="00D164E9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  <w:sz w:val="24"/>
          <w:szCs w:val="24"/>
        </w:rPr>
      </w:pPr>
    </w:p>
    <w:p w:rsidR="00883DAB" w:rsidRPr="00EA1627" w:rsidRDefault="00555B06" w:rsidP="00F03112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 xml:space="preserve">Conditions </w:t>
      </w:r>
      <w:r w:rsidR="000762F0" w:rsidRPr="00EA1627">
        <w:rPr>
          <w:sz w:val="24"/>
          <w:szCs w:val="24"/>
        </w:rPr>
        <w:t>–</w:t>
      </w:r>
      <w:r w:rsidRPr="00EA1627">
        <w:rPr>
          <w:sz w:val="24"/>
          <w:szCs w:val="24"/>
        </w:rPr>
        <w:t xml:space="preserve"> </w:t>
      </w:r>
      <w:r w:rsidR="00E34B68" w:rsidRPr="00EA1627">
        <w:rPr>
          <w:sz w:val="24"/>
          <w:szCs w:val="24"/>
        </w:rPr>
        <w:t>Restricted access</w:t>
      </w:r>
      <w:r w:rsidR="000762F0" w:rsidRPr="00EA1627">
        <w:rPr>
          <w:sz w:val="24"/>
          <w:szCs w:val="24"/>
        </w:rPr>
        <w:t xml:space="preserve"> </w:t>
      </w:r>
    </w:p>
    <w:p w:rsidR="00E34B68" w:rsidRPr="00EA1627" w:rsidRDefault="00883DAB" w:rsidP="00D164E9">
      <w:pPr>
        <w:pStyle w:val="OutlineNumberedLevel1"/>
        <w:numPr>
          <w:ilvl w:val="0"/>
          <w:numId w:val="7"/>
        </w:numPr>
        <w:contextualSpacing/>
        <w:rPr>
          <w:sz w:val="24"/>
          <w:szCs w:val="24"/>
        </w:rPr>
      </w:pPr>
      <w:r w:rsidRPr="00EA1627">
        <w:rPr>
          <w:sz w:val="24"/>
          <w:szCs w:val="24"/>
        </w:rPr>
        <w:t>A</w:t>
      </w:r>
      <w:r w:rsidR="00517333" w:rsidRPr="00EA1627">
        <w:rPr>
          <w:sz w:val="24"/>
          <w:szCs w:val="24"/>
        </w:rPr>
        <w:t>n E</w:t>
      </w:r>
      <w:r w:rsidR="00412D5E" w:rsidRPr="00EA1627">
        <w:rPr>
          <w:sz w:val="24"/>
          <w:szCs w:val="24"/>
        </w:rPr>
        <w:t>ligible</w:t>
      </w:r>
      <w:r w:rsidR="00517333" w:rsidRPr="00EA1627">
        <w:rPr>
          <w:sz w:val="24"/>
          <w:szCs w:val="24"/>
        </w:rPr>
        <w:t xml:space="preserve"> Semi-trailer C</w:t>
      </w:r>
      <w:r w:rsidR="00EC691B" w:rsidRPr="00EA1627">
        <w:rPr>
          <w:sz w:val="24"/>
          <w:szCs w:val="24"/>
        </w:rPr>
        <w:t>ombination</w:t>
      </w:r>
      <w:r w:rsidR="00412D5E" w:rsidRPr="00EA1627">
        <w:rPr>
          <w:sz w:val="24"/>
          <w:szCs w:val="24"/>
        </w:rPr>
        <w:t xml:space="preserve"> </w:t>
      </w:r>
      <w:r w:rsidR="00E34B68" w:rsidRPr="00EA1627">
        <w:rPr>
          <w:sz w:val="24"/>
          <w:szCs w:val="24"/>
        </w:rPr>
        <w:t>operating under this notice may only access the following network</w:t>
      </w:r>
      <w:r w:rsidR="009E1282" w:rsidRPr="00EA1627">
        <w:rPr>
          <w:sz w:val="24"/>
          <w:szCs w:val="24"/>
        </w:rPr>
        <w:t>(s)</w:t>
      </w:r>
      <w:r w:rsidR="00E34B68" w:rsidRPr="00EA1627">
        <w:rPr>
          <w:sz w:val="24"/>
          <w:szCs w:val="24"/>
        </w:rPr>
        <w:t>:</w:t>
      </w:r>
    </w:p>
    <w:p w:rsidR="00E34B68" w:rsidRPr="00EA1627" w:rsidRDefault="00E34B68" w:rsidP="00E34B68">
      <w:pPr>
        <w:pStyle w:val="OutlineNumberedLevel2"/>
        <w:numPr>
          <w:ilvl w:val="0"/>
          <w:numId w:val="0"/>
        </w:numPr>
        <w:ind w:left="1800"/>
        <w:contextualSpacing/>
        <w:rPr>
          <w:i/>
          <w:sz w:val="24"/>
          <w:szCs w:val="24"/>
        </w:rPr>
      </w:pPr>
      <w:r w:rsidRPr="00EA1627">
        <w:rPr>
          <w:i/>
          <w:sz w:val="24"/>
          <w:szCs w:val="24"/>
        </w:rPr>
        <w:t>South Australia 2</w:t>
      </w:r>
      <w:r w:rsidR="008D0805" w:rsidRPr="00EA1627">
        <w:rPr>
          <w:i/>
          <w:sz w:val="24"/>
          <w:szCs w:val="24"/>
        </w:rPr>
        <w:t>6</w:t>
      </w:r>
      <w:r w:rsidRPr="00EA1627">
        <w:rPr>
          <w:i/>
          <w:sz w:val="24"/>
          <w:szCs w:val="24"/>
        </w:rPr>
        <w:t xml:space="preserve"> metre B-double Network</w:t>
      </w:r>
      <w:r w:rsidR="00635ED4" w:rsidRPr="00EA1627">
        <w:rPr>
          <w:i/>
          <w:sz w:val="24"/>
          <w:szCs w:val="24"/>
        </w:rPr>
        <w:t xml:space="preserve"> (GML</w:t>
      </w:r>
      <w:r w:rsidR="0079790C" w:rsidRPr="00EA1627">
        <w:rPr>
          <w:i/>
          <w:sz w:val="24"/>
          <w:szCs w:val="24"/>
        </w:rPr>
        <w:t xml:space="preserve"> &amp; HML</w:t>
      </w:r>
      <w:r w:rsidR="00635ED4" w:rsidRPr="00EA1627">
        <w:rPr>
          <w:i/>
          <w:sz w:val="24"/>
          <w:szCs w:val="24"/>
        </w:rPr>
        <w:t>)</w:t>
      </w:r>
    </w:p>
    <w:p w:rsidR="009E1282" w:rsidRPr="00EA1627" w:rsidRDefault="009E1282" w:rsidP="00E34B68">
      <w:pPr>
        <w:pStyle w:val="OutlineNumberedLevel2"/>
        <w:numPr>
          <w:ilvl w:val="0"/>
          <w:numId w:val="0"/>
        </w:numPr>
        <w:ind w:left="1800"/>
        <w:contextualSpacing/>
        <w:rPr>
          <w:i/>
          <w:sz w:val="24"/>
          <w:szCs w:val="24"/>
        </w:rPr>
      </w:pPr>
      <w:r w:rsidRPr="00EA1627">
        <w:rPr>
          <w:i/>
          <w:sz w:val="24"/>
          <w:szCs w:val="24"/>
        </w:rPr>
        <w:t>26.0m B-double Commodity Network (GML</w:t>
      </w:r>
      <w:r w:rsidR="0079790C" w:rsidRPr="00EA1627">
        <w:rPr>
          <w:i/>
          <w:sz w:val="24"/>
          <w:szCs w:val="24"/>
        </w:rPr>
        <w:t xml:space="preserve"> &amp; HML</w:t>
      </w:r>
      <w:r w:rsidRPr="00EA1627">
        <w:rPr>
          <w:i/>
          <w:sz w:val="24"/>
          <w:szCs w:val="24"/>
        </w:rPr>
        <w:t>)</w:t>
      </w:r>
    </w:p>
    <w:p w:rsidR="00EC691B" w:rsidRPr="00EA1627" w:rsidRDefault="00EC691B" w:rsidP="00D164E9">
      <w:pPr>
        <w:pStyle w:val="OutlineNumberedLevel1"/>
        <w:numPr>
          <w:ilvl w:val="0"/>
          <w:numId w:val="7"/>
        </w:numPr>
        <w:contextualSpacing/>
        <w:rPr>
          <w:sz w:val="24"/>
          <w:szCs w:val="24"/>
        </w:rPr>
      </w:pPr>
      <w:r w:rsidRPr="00EA1627">
        <w:rPr>
          <w:sz w:val="24"/>
          <w:szCs w:val="24"/>
        </w:rPr>
        <w:t xml:space="preserve">An </w:t>
      </w:r>
      <w:r w:rsidR="00517333" w:rsidRPr="00EA1627">
        <w:rPr>
          <w:sz w:val="24"/>
          <w:szCs w:val="24"/>
        </w:rPr>
        <w:t>E</w:t>
      </w:r>
      <w:r w:rsidRPr="00EA1627">
        <w:rPr>
          <w:sz w:val="24"/>
          <w:szCs w:val="24"/>
        </w:rPr>
        <w:t>ligible</w:t>
      </w:r>
      <w:r w:rsidR="00517333" w:rsidRPr="00EA1627">
        <w:rPr>
          <w:sz w:val="24"/>
          <w:szCs w:val="24"/>
        </w:rPr>
        <w:t xml:space="preserve"> Semi-T</w:t>
      </w:r>
      <w:r w:rsidRPr="00EA1627">
        <w:rPr>
          <w:sz w:val="24"/>
          <w:szCs w:val="24"/>
        </w:rPr>
        <w:t xml:space="preserve">railer </w:t>
      </w:r>
      <w:r w:rsidR="00517333" w:rsidRPr="00EA1627">
        <w:rPr>
          <w:sz w:val="24"/>
          <w:szCs w:val="24"/>
        </w:rPr>
        <w:t>and Converter D</w:t>
      </w:r>
      <w:r w:rsidRPr="00EA1627">
        <w:rPr>
          <w:sz w:val="24"/>
          <w:szCs w:val="24"/>
        </w:rPr>
        <w:t xml:space="preserve">olly </w:t>
      </w:r>
      <w:r w:rsidR="00517333" w:rsidRPr="00EA1627">
        <w:rPr>
          <w:sz w:val="24"/>
          <w:szCs w:val="24"/>
        </w:rPr>
        <w:t>C</w:t>
      </w:r>
      <w:r w:rsidRPr="00EA1627">
        <w:rPr>
          <w:sz w:val="24"/>
          <w:szCs w:val="24"/>
        </w:rPr>
        <w:t>ombination operating under this notice may only access the following network:</w:t>
      </w:r>
    </w:p>
    <w:p w:rsidR="00EC691B" w:rsidRPr="00EA1627" w:rsidRDefault="00EC691B" w:rsidP="00EC691B">
      <w:pPr>
        <w:pStyle w:val="OutlineNumberedLevel2"/>
        <w:numPr>
          <w:ilvl w:val="0"/>
          <w:numId w:val="0"/>
        </w:numPr>
        <w:ind w:left="1800"/>
        <w:contextualSpacing/>
        <w:rPr>
          <w:i/>
          <w:sz w:val="24"/>
          <w:szCs w:val="24"/>
        </w:rPr>
      </w:pPr>
      <w:r w:rsidRPr="00EA1627">
        <w:rPr>
          <w:i/>
          <w:sz w:val="24"/>
          <w:szCs w:val="24"/>
        </w:rPr>
        <w:t>South Australia Road Train Convertor Dolly Network</w:t>
      </w:r>
      <w:r w:rsidR="00635ED4" w:rsidRPr="00EA1627">
        <w:rPr>
          <w:i/>
          <w:sz w:val="24"/>
          <w:szCs w:val="24"/>
        </w:rPr>
        <w:t xml:space="preserve"> (GML</w:t>
      </w:r>
      <w:r w:rsidR="0079790C" w:rsidRPr="00EA1627">
        <w:rPr>
          <w:i/>
          <w:sz w:val="24"/>
          <w:szCs w:val="24"/>
        </w:rPr>
        <w:t xml:space="preserve"> &amp; HML</w:t>
      </w:r>
      <w:r w:rsidR="00635ED4" w:rsidRPr="00EA1627">
        <w:rPr>
          <w:i/>
          <w:sz w:val="24"/>
          <w:szCs w:val="24"/>
        </w:rPr>
        <w:t>)</w:t>
      </w:r>
    </w:p>
    <w:p w:rsidR="00EA1627" w:rsidRPr="00EA1627" w:rsidRDefault="00EA1627" w:rsidP="00EA1627">
      <w:pPr>
        <w:pStyle w:val="OutlineNumberedLevel2"/>
        <w:numPr>
          <w:ilvl w:val="0"/>
          <w:numId w:val="0"/>
        </w:numPr>
        <w:contextualSpacing/>
        <w:rPr>
          <w:i/>
          <w:sz w:val="24"/>
          <w:szCs w:val="24"/>
        </w:rPr>
      </w:pPr>
    </w:p>
    <w:p w:rsidR="00460583" w:rsidRPr="00EA1627" w:rsidRDefault="00555B06" w:rsidP="00F03112">
      <w:pPr>
        <w:pStyle w:val="Sectionheading"/>
        <w:jc w:val="both"/>
        <w:rPr>
          <w:sz w:val="24"/>
          <w:szCs w:val="24"/>
        </w:rPr>
      </w:pPr>
      <w:r w:rsidRPr="00EA1627">
        <w:rPr>
          <w:sz w:val="24"/>
          <w:szCs w:val="24"/>
        </w:rPr>
        <w:t xml:space="preserve">Conditions - </w:t>
      </w:r>
      <w:r w:rsidR="00460583" w:rsidRPr="00EA1627">
        <w:rPr>
          <w:sz w:val="24"/>
          <w:szCs w:val="24"/>
        </w:rPr>
        <w:t xml:space="preserve">Stated </w:t>
      </w:r>
      <w:r w:rsidR="00212612" w:rsidRPr="00EA1627">
        <w:rPr>
          <w:sz w:val="24"/>
          <w:szCs w:val="24"/>
        </w:rPr>
        <w:t>h</w:t>
      </w:r>
      <w:r w:rsidR="00460583" w:rsidRPr="00EA1627">
        <w:rPr>
          <w:sz w:val="24"/>
          <w:szCs w:val="24"/>
        </w:rPr>
        <w:t>ours</w:t>
      </w:r>
      <w:r w:rsidR="00212612" w:rsidRPr="00EA1627">
        <w:rPr>
          <w:sz w:val="24"/>
          <w:szCs w:val="24"/>
        </w:rPr>
        <w:t xml:space="preserve"> of stated days</w:t>
      </w:r>
    </w:p>
    <w:p w:rsidR="00D604C1" w:rsidRPr="00EA1627" w:rsidRDefault="00460583" w:rsidP="00EA1627">
      <w:pPr>
        <w:pStyle w:val="OutlineNumberedLevel1"/>
        <w:numPr>
          <w:ilvl w:val="0"/>
          <w:numId w:val="10"/>
        </w:numPr>
        <w:contextualSpacing/>
        <w:rPr>
          <w:sz w:val="24"/>
          <w:szCs w:val="24"/>
        </w:rPr>
      </w:pPr>
      <w:r w:rsidRPr="00EA1627">
        <w:rPr>
          <w:sz w:val="24"/>
          <w:szCs w:val="24"/>
        </w:rPr>
        <w:t xml:space="preserve">An eligible vehicle may use </w:t>
      </w:r>
      <w:r w:rsidR="00635ED4" w:rsidRPr="00EA1627">
        <w:rPr>
          <w:sz w:val="24"/>
          <w:szCs w:val="24"/>
        </w:rPr>
        <w:t xml:space="preserve">specified </w:t>
      </w:r>
      <w:r w:rsidR="00E722BA" w:rsidRPr="00EA1627">
        <w:rPr>
          <w:sz w:val="24"/>
          <w:szCs w:val="24"/>
        </w:rPr>
        <w:t>areas</w:t>
      </w:r>
      <w:r w:rsidRPr="00EA1627">
        <w:rPr>
          <w:sz w:val="24"/>
          <w:szCs w:val="24"/>
        </w:rPr>
        <w:t xml:space="preserve"> or routes at any time unless specified otherwise</w:t>
      </w:r>
      <w:r w:rsidR="00CC7EF5" w:rsidRPr="00EA1627">
        <w:rPr>
          <w:sz w:val="24"/>
          <w:szCs w:val="24"/>
        </w:rPr>
        <w:t xml:space="preserve"> as a travel condition on </w:t>
      </w:r>
      <w:r w:rsidR="00E34B68" w:rsidRPr="00EA1627">
        <w:rPr>
          <w:sz w:val="24"/>
          <w:szCs w:val="24"/>
        </w:rPr>
        <w:t>the network.</w:t>
      </w:r>
    </w:p>
    <w:p w:rsidR="00EA1627" w:rsidRPr="00EA1627" w:rsidRDefault="00EA1627" w:rsidP="00EA1627">
      <w:pPr>
        <w:pStyle w:val="OutlineNumberedLevel1"/>
        <w:numPr>
          <w:ilvl w:val="0"/>
          <w:numId w:val="0"/>
        </w:numPr>
        <w:ind w:left="720" w:hanging="360"/>
        <w:contextualSpacing/>
        <w:rPr>
          <w:sz w:val="24"/>
          <w:szCs w:val="24"/>
        </w:rPr>
      </w:pPr>
    </w:p>
    <w:p w:rsidR="00EA1627" w:rsidRPr="00EA1627" w:rsidRDefault="00EA1627" w:rsidP="00EA1627">
      <w:pPr>
        <w:ind w:left="720"/>
        <w:contextualSpacing/>
        <w:rPr>
          <w:sz w:val="24"/>
          <w:szCs w:val="24"/>
        </w:rPr>
      </w:pPr>
    </w:p>
    <w:p w:rsidR="00EA1627" w:rsidRPr="00EA1627" w:rsidRDefault="00EA1627" w:rsidP="00EA1627">
      <w:pPr>
        <w:ind w:left="720"/>
        <w:contextualSpacing/>
        <w:rPr>
          <w:sz w:val="24"/>
          <w:szCs w:val="24"/>
        </w:rPr>
      </w:pPr>
    </w:p>
    <w:p w:rsidR="00EA1627" w:rsidRPr="00EA1627" w:rsidRDefault="00C077A3" w:rsidP="00EA1627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Dated: </w:t>
      </w:r>
      <w:bookmarkStart w:id="0" w:name="_GoBack"/>
      <w:bookmarkEnd w:id="0"/>
      <w:r w:rsidR="00EA1627" w:rsidRPr="00EA1627">
        <w:rPr>
          <w:sz w:val="24"/>
          <w:szCs w:val="24"/>
        </w:rPr>
        <w:t>5 October 2018</w:t>
      </w:r>
    </w:p>
    <w:p w:rsidR="00EA1627" w:rsidRPr="00EA1627" w:rsidRDefault="00EA1627" w:rsidP="00EA1627">
      <w:pPr>
        <w:ind w:left="720"/>
        <w:contextualSpacing/>
        <w:rPr>
          <w:sz w:val="24"/>
          <w:szCs w:val="24"/>
        </w:rPr>
      </w:pPr>
    </w:p>
    <w:p w:rsidR="00EA1627" w:rsidRPr="00EA1627" w:rsidRDefault="00EA1627" w:rsidP="00EA1627">
      <w:pPr>
        <w:ind w:firstLine="720"/>
        <w:contextualSpacing/>
        <w:rPr>
          <w:sz w:val="24"/>
          <w:szCs w:val="24"/>
        </w:rPr>
      </w:pPr>
      <w:r w:rsidRPr="00EA1627">
        <w:rPr>
          <w:sz w:val="24"/>
          <w:szCs w:val="24"/>
        </w:rPr>
        <w:t>Peter Caprioli</w:t>
      </w:r>
    </w:p>
    <w:p w:rsidR="00EA1627" w:rsidRPr="00EA1627" w:rsidRDefault="00EA1627" w:rsidP="00EA1627">
      <w:pPr>
        <w:ind w:left="720"/>
        <w:contextualSpacing/>
        <w:rPr>
          <w:i/>
          <w:sz w:val="24"/>
          <w:szCs w:val="24"/>
        </w:rPr>
      </w:pPr>
      <w:r w:rsidRPr="00EA1627">
        <w:rPr>
          <w:i/>
          <w:sz w:val="24"/>
          <w:szCs w:val="24"/>
        </w:rPr>
        <w:t>Executive Director Access</w:t>
      </w:r>
    </w:p>
    <w:p w:rsidR="00406C40" w:rsidRPr="00EA1627" w:rsidRDefault="00EA1627" w:rsidP="00EA1627">
      <w:pPr>
        <w:ind w:left="720"/>
        <w:contextualSpacing/>
        <w:rPr>
          <w:b/>
          <w:sz w:val="24"/>
          <w:szCs w:val="24"/>
        </w:rPr>
      </w:pPr>
      <w:r w:rsidRPr="00EA1627">
        <w:rPr>
          <w:b/>
          <w:sz w:val="24"/>
          <w:szCs w:val="24"/>
        </w:rPr>
        <w:t>National Heavy Vehicle Regulator</w:t>
      </w:r>
    </w:p>
    <w:sectPr w:rsidR="00406C40" w:rsidRPr="00EA1627" w:rsidSect="0053371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73" w:rsidRDefault="00463F73">
      <w:pPr>
        <w:spacing w:after="0" w:line="240" w:lineRule="auto"/>
      </w:pPr>
      <w:r>
        <w:separator/>
      </w:r>
    </w:p>
  </w:endnote>
  <w:endnote w:type="continuationSeparator" w:id="0">
    <w:p w:rsidR="00463F73" w:rsidRDefault="00463F73">
      <w:pPr>
        <w:spacing w:after="0" w:line="240" w:lineRule="auto"/>
      </w:pPr>
      <w:r>
        <w:continuationSeparator/>
      </w:r>
    </w:p>
  </w:endnote>
  <w:endnote w:type="continuationNotice" w:id="1">
    <w:p w:rsidR="00463F73" w:rsidRDefault="00463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15" w:rsidRDefault="00533715" w:rsidP="00B62945">
    <w:pPr>
      <w:pStyle w:val="Footer"/>
      <w:jc w:val="right"/>
    </w:pPr>
  </w:p>
  <w:p w:rsidR="006C78F8" w:rsidRDefault="006C78F8" w:rsidP="00533715">
    <w:pPr>
      <w:pStyle w:val="Footer"/>
      <w:jc w:val="right"/>
      <w:rPr>
        <w:sz w:val="20"/>
        <w:szCs w:val="20"/>
      </w:rPr>
    </w:pPr>
    <w:r w:rsidRPr="006C78F8">
      <w:rPr>
        <w:sz w:val="20"/>
        <w:szCs w:val="20"/>
      </w:rPr>
      <w:t>South Australia Class 3 Long Prime Mover Combination Exemption Notice 2018</w:t>
    </w:r>
    <w:r w:rsidR="00EA1627">
      <w:rPr>
        <w:sz w:val="20"/>
        <w:szCs w:val="20"/>
      </w:rPr>
      <w:t xml:space="preserve"> (No.1)</w:t>
    </w:r>
    <w:r w:rsidRPr="006C78F8">
      <w:rPr>
        <w:sz w:val="20"/>
        <w:szCs w:val="20"/>
      </w:rPr>
      <w:t xml:space="preserve"> </w:t>
    </w:r>
  </w:p>
  <w:p w:rsidR="00533715" w:rsidRDefault="00533715" w:rsidP="00533715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C077A3">
      <w:rPr>
        <w:rFonts w:ascii="Calibri" w:hAnsi="Calibri"/>
        <w:noProof/>
        <w:sz w:val="20"/>
        <w:szCs w:val="20"/>
        <w:lang w:val="en-US"/>
      </w:rPr>
      <w:t>2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C077A3">
      <w:rPr>
        <w:rFonts w:ascii="Calibri" w:hAnsi="Calibri"/>
        <w:noProof/>
        <w:sz w:val="20"/>
        <w:szCs w:val="20"/>
        <w:lang w:val="en-US"/>
      </w:rPr>
      <w:t>3</w:t>
    </w:r>
    <w:r>
      <w:rPr>
        <w:rFonts w:ascii="Calibri" w:hAnsi="Calibri"/>
        <w:sz w:val="20"/>
        <w:szCs w:val="20"/>
        <w:lang w:val="en-US"/>
      </w:rPr>
      <w:fldChar w:fldCharType="end"/>
    </w:r>
  </w:p>
  <w:p w:rsidR="00533715" w:rsidRDefault="005337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15" w:rsidRDefault="00533715" w:rsidP="00FD74B6">
    <w:pPr>
      <w:pStyle w:val="Footer"/>
      <w:jc w:val="right"/>
      <w:rPr>
        <w:sz w:val="20"/>
        <w:szCs w:val="20"/>
      </w:rPr>
    </w:pPr>
  </w:p>
  <w:p w:rsidR="006C78F8" w:rsidRDefault="006C78F8" w:rsidP="00533715">
    <w:pPr>
      <w:pStyle w:val="Footer"/>
      <w:jc w:val="right"/>
      <w:rPr>
        <w:sz w:val="20"/>
        <w:szCs w:val="20"/>
      </w:rPr>
    </w:pPr>
    <w:r w:rsidRPr="006C78F8">
      <w:rPr>
        <w:sz w:val="20"/>
        <w:szCs w:val="20"/>
      </w:rPr>
      <w:t xml:space="preserve">South Australia Class 3 Long Prime Mover Combination Exemption Notice 2018 </w:t>
    </w:r>
  </w:p>
  <w:p w:rsidR="00533715" w:rsidRPr="00CA1786" w:rsidRDefault="00533715" w:rsidP="00533715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C077A3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C077A3">
      <w:rPr>
        <w:rFonts w:ascii="Calibri" w:hAnsi="Calibri"/>
        <w:noProof/>
        <w:sz w:val="20"/>
        <w:szCs w:val="20"/>
        <w:lang w:val="en-US"/>
      </w:rPr>
      <w:t>3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533715" w:rsidRDefault="00533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73" w:rsidRDefault="00463F73">
      <w:pPr>
        <w:spacing w:after="0" w:line="240" w:lineRule="auto"/>
      </w:pPr>
      <w:r>
        <w:separator/>
      </w:r>
    </w:p>
  </w:footnote>
  <w:footnote w:type="continuationSeparator" w:id="0">
    <w:p w:rsidR="00463F73" w:rsidRDefault="00463F73">
      <w:pPr>
        <w:spacing w:after="0" w:line="240" w:lineRule="auto"/>
      </w:pPr>
      <w:r>
        <w:continuationSeparator/>
      </w:r>
    </w:p>
  </w:footnote>
  <w:footnote w:type="continuationNotice" w:id="1">
    <w:p w:rsidR="00463F73" w:rsidRDefault="00463F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15" w:rsidRPr="003A707F" w:rsidRDefault="00533715" w:rsidP="00533715">
    <w:pPr>
      <w:pStyle w:val="Header"/>
      <w:rPr>
        <w:sz w:val="2"/>
        <w:szCs w:val="2"/>
      </w:rPr>
    </w:pPr>
  </w:p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EA1627" w:rsidTr="00DB252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EA1627" w:rsidRDefault="00EA1627" w:rsidP="00DB2524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23D8B8B8" wp14:editId="4C333D1D">
                <wp:extent cx="704850" cy="54292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EA1627" w:rsidRDefault="00EA1627" w:rsidP="00DB2524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EA1627" w:rsidRDefault="00EA1627" w:rsidP="00DB2524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A1627" w:rsidTr="00DB2524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EA1627" w:rsidRDefault="00EA1627" w:rsidP="00DB2524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EA1627" w:rsidRDefault="00EA1627" w:rsidP="00DB2524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533715" w:rsidRPr="00F40885" w:rsidRDefault="0053371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1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2">
    <w:nsid w:val="0D6051BC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C1B7984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2B55089B"/>
    <w:multiLevelType w:val="hybridMultilevel"/>
    <w:tmpl w:val="FF7E2A72"/>
    <w:lvl w:ilvl="0" w:tplc="21C62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31E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71DD1"/>
    <w:multiLevelType w:val="hybridMultilevel"/>
    <w:tmpl w:val="8B00231C"/>
    <w:lvl w:ilvl="0" w:tplc="D994948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7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BE5798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37BA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90905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05B81"/>
    <w:multiLevelType w:val="hybridMultilevel"/>
    <w:tmpl w:val="B9AA2C78"/>
    <w:lvl w:ilvl="0" w:tplc="AF443D46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pStyle w:val="OutlineNumberedLevel2"/>
      <w:lvlText w:val="(%2)"/>
      <w:lvlJc w:val="left"/>
      <w:pPr>
        <w:ind w:left="1107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5FA93183"/>
    <w:multiLevelType w:val="hybridMultilevel"/>
    <w:tmpl w:val="FF7E2A72"/>
    <w:lvl w:ilvl="0" w:tplc="21C62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53A1B"/>
    <w:multiLevelType w:val="hybridMultilevel"/>
    <w:tmpl w:val="E0441AA8"/>
    <w:lvl w:ilvl="0" w:tplc="E21AC292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strike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38"/>
    <w:rsid w:val="00006326"/>
    <w:rsid w:val="00011CA8"/>
    <w:rsid w:val="000256E4"/>
    <w:rsid w:val="00027A5E"/>
    <w:rsid w:val="00031467"/>
    <w:rsid w:val="0005257A"/>
    <w:rsid w:val="00056B9B"/>
    <w:rsid w:val="00064812"/>
    <w:rsid w:val="0006559F"/>
    <w:rsid w:val="000743B4"/>
    <w:rsid w:val="000762F0"/>
    <w:rsid w:val="0008021A"/>
    <w:rsid w:val="0008476E"/>
    <w:rsid w:val="00084BBC"/>
    <w:rsid w:val="00085830"/>
    <w:rsid w:val="00093087"/>
    <w:rsid w:val="000B2B90"/>
    <w:rsid w:val="000C3109"/>
    <w:rsid w:val="000C36A0"/>
    <w:rsid w:val="000C3C20"/>
    <w:rsid w:val="000C4B81"/>
    <w:rsid w:val="000C6D7D"/>
    <w:rsid w:val="000C782D"/>
    <w:rsid w:val="000D0DA3"/>
    <w:rsid w:val="000D4668"/>
    <w:rsid w:val="000E2CC1"/>
    <w:rsid w:val="00115FA0"/>
    <w:rsid w:val="0012046C"/>
    <w:rsid w:val="00126662"/>
    <w:rsid w:val="00126DBC"/>
    <w:rsid w:val="00126F2B"/>
    <w:rsid w:val="00137224"/>
    <w:rsid w:val="0016188E"/>
    <w:rsid w:val="00171A56"/>
    <w:rsid w:val="00183AA9"/>
    <w:rsid w:val="00184543"/>
    <w:rsid w:val="0018625D"/>
    <w:rsid w:val="00191EC6"/>
    <w:rsid w:val="00194DFF"/>
    <w:rsid w:val="00197F34"/>
    <w:rsid w:val="001A06C6"/>
    <w:rsid w:val="001A2385"/>
    <w:rsid w:val="001C0D1C"/>
    <w:rsid w:val="001C41D1"/>
    <w:rsid w:val="001D348A"/>
    <w:rsid w:val="001D46BA"/>
    <w:rsid w:val="001E3AF6"/>
    <w:rsid w:val="001E5914"/>
    <w:rsid w:val="001F649E"/>
    <w:rsid w:val="00205E4E"/>
    <w:rsid w:val="00212612"/>
    <w:rsid w:val="00217529"/>
    <w:rsid w:val="0022066C"/>
    <w:rsid w:val="002265D5"/>
    <w:rsid w:val="002303DC"/>
    <w:rsid w:val="00234923"/>
    <w:rsid w:val="00257E5B"/>
    <w:rsid w:val="002605EE"/>
    <w:rsid w:val="002648FE"/>
    <w:rsid w:val="00272F56"/>
    <w:rsid w:val="00283845"/>
    <w:rsid w:val="00285DE3"/>
    <w:rsid w:val="00296963"/>
    <w:rsid w:val="002A13D0"/>
    <w:rsid w:val="002A221B"/>
    <w:rsid w:val="002A6BD4"/>
    <w:rsid w:val="002A78F9"/>
    <w:rsid w:val="002B1F1E"/>
    <w:rsid w:val="002C2403"/>
    <w:rsid w:val="002D20D7"/>
    <w:rsid w:val="002E6D88"/>
    <w:rsid w:val="00300233"/>
    <w:rsid w:val="00301948"/>
    <w:rsid w:val="00314609"/>
    <w:rsid w:val="00317F53"/>
    <w:rsid w:val="00341992"/>
    <w:rsid w:val="00373CF9"/>
    <w:rsid w:val="00376B2A"/>
    <w:rsid w:val="003808D4"/>
    <w:rsid w:val="0038327B"/>
    <w:rsid w:val="0039212F"/>
    <w:rsid w:val="003A125F"/>
    <w:rsid w:val="003A1BDB"/>
    <w:rsid w:val="003B47A3"/>
    <w:rsid w:val="003C575C"/>
    <w:rsid w:val="003D245F"/>
    <w:rsid w:val="003E2A90"/>
    <w:rsid w:val="003F3230"/>
    <w:rsid w:val="003F55D5"/>
    <w:rsid w:val="00400398"/>
    <w:rsid w:val="00406C40"/>
    <w:rsid w:val="004129C5"/>
    <w:rsid w:val="00412D5E"/>
    <w:rsid w:val="00415F5A"/>
    <w:rsid w:val="004201D2"/>
    <w:rsid w:val="00430866"/>
    <w:rsid w:val="0043770D"/>
    <w:rsid w:val="0045403B"/>
    <w:rsid w:val="00460583"/>
    <w:rsid w:val="00460EF3"/>
    <w:rsid w:val="00463F73"/>
    <w:rsid w:val="00466559"/>
    <w:rsid w:val="00477AEF"/>
    <w:rsid w:val="004871D6"/>
    <w:rsid w:val="00492814"/>
    <w:rsid w:val="004A3675"/>
    <w:rsid w:val="004B002C"/>
    <w:rsid w:val="004B45D9"/>
    <w:rsid w:val="004B46FD"/>
    <w:rsid w:val="004B5B8E"/>
    <w:rsid w:val="004D528B"/>
    <w:rsid w:val="004D5BD4"/>
    <w:rsid w:val="004E2531"/>
    <w:rsid w:val="004E43F3"/>
    <w:rsid w:val="004F3F9A"/>
    <w:rsid w:val="00500194"/>
    <w:rsid w:val="00500583"/>
    <w:rsid w:val="00500C3B"/>
    <w:rsid w:val="00517333"/>
    <w:rsid w:val="00517F45"/>
    <w:rsid w:val="00533715"/>
    <w:rsid w:val="00555B06"/>
    <w:rsid w:val="00555B4F"/>
    <w:rsid w:val="00556D29"/>
    <w:rsid w:val="005574F1"/>
    <w:rsid w:val="00567E8F"/>
    <w:rsid w:val="00567EAD"/>
    <w:rsid w:val="00572A40"/>
    <w:rsid w:val="00575045"/>
    <w:rsid w:val="005768C7"/>
    <w:rsid w:val="00584500"/>
    <w:rsid w:val="00586FDC"/>
    <w:rsid w:val="0059110C"/>
    <w:rsid w:val="005A0733"/>
    <w:rsid w:val="005A1E27"/>
    <w:rsid w:val="005A539D"/>
    <w:rsid w:val="005B1C7F"/>
    <w:rsid w:val="005B1F7A"/>
    <w:rsid w:val="005B207C"/>
    <w:rsid w:val="005C04E4"/>
    <w:rsid w:val="005C5725"/>
    <w:rsid w:val="005D11B0"/>
    <w:rsid w:val="005D25FE"/>
    <w:rsid w:val="005D371A"/>
    <w:rsid w:val="005D3F24"/>
    <w:rsid w:val="005D6C35"/>
    <w:rsid w:val="005E5B38"/>
    <w:rsid w:val="005E7CC5"/>
    <w:rsid w:val="005F2C03"/>
    <w:rsid w:val="005F6FD2"/>
    <w:rsid w:val="005F7FC1"/>
    <w:rsid w:val="00605ABD"/>
    <w:rsid w:val="00614D9B"/>
    <w:rsid w:val="006168F8"/>
    <w:rsid w:val="0062107F"/>
    <w:rsid w:val="006244C4"/>
    <w:rsid w:val="00624EDB"/>
    <w:rsid w:val="00634C2A"/>
    <w:rsid w:val="00635ED4"/>
    <w:rsid w:val="00636CCC"/>
    <w:rsid w:val="00644FC2"/>
    <w:rsid w:val="006474DD"/>
    <w:rsid w:val="006535C5"/>
    <w:rsid w:val="00653C8B"/>
    <w:rsid w:val="006550A5"/>
    <w:rsid w:val="00656593"/>
    <w:rsid w:val="00672872"/>
    <w:rsid w:val="00680341"/>
    <w:rsid w:val="00682A95"/>
    <w:rsid w:val="006902C2"/>
    <w:rsid w:val="006A6591"/>
    <w:rsid w:val="006B31BA"/>
    <w:rsid w:val="006B4C39"/>
    <w:rsid w:val="006C0D39"/>
    <w:rsid w:val="006C4445"/>
    <w:rsid w:val="006C78F8"/>
    <w:rsid w:val="006D3039"/>
    <w:rsid w:val="006D683E"/>
    <w:rsid w:val="006E5CBB"/>
    <w:rsid w:val="006F074B"/>
    <w:rsid w:val="006F33D7"/>
    <w:rsid w:val="00700E3A"/>
    <w:rsid w:val="00701BD4"/>
    <w:rsid w:val="007133B7"/>
    <w:rsid w:val="00713437"/>
    <w:rsid w:val="00722FC2"/>
    <w:rsid w:val="007239E9"/>
    <w:rsid w:val="007475C2"/>
    <w:rsid w:val="007523C1"/>
    <w:rsid w:val="00755411"/>
    <w:rsid w:val="00760BC4"/>
    <w:rsid w:val="007729A7"/>
    <w:rsid w:val="00782D30"/>
    <w:rsid w:val="0079048D"/>
    <w:rsid w:val="00793722"/>
    <w:rsid w:val="00795887"/>
    <w:rsid w:val="0079790C"/>
    <w:rsid w:val="007A46EF"/>
    <w:rsid w:val="007B2242"/>
    <w:rsid w:val="007C18DF"/>
    <w:rsid w:val="007C6753"/>
    <w:rsid w:val="007D61F1"/>
    <w:rsid w:val="007E6FF3"/>
    <w:rsid w:val="007F24E7"/>
    <w:rsid w:val="0081499F"/>
    <w:rsid w:val="00816669"/>
    <w:rsid w:val="00835AB5"/>
    <w:rsid w:val="008426D4"/>
    <w:rsid w:val="0084277C"/>
    <w:rsid w:val="00851F19"/>
    <w:rsid w:val="00855459"/>
    <w:rsid w:val="00856861"/>
    <w:rsid w:val="008618C0"/>
    <w:rsid w:val="00864102"/>
    <w:rsid w:val="008705D3"/>
    <w:rsid w:val="008730DF"/>
    <w:rsid w:val="00881140"/>
    <w:rsid w:val="00883DAB"/>
    <w:rsid w:val="0088437A"/>
    <w:rsid w:val="008907C2"/>
    <w:rsid w:val="00890B27"/>
    <w:rsid w:val="008B2C3C"/>
    <w:rsid w:val="008B3EA0"/>
    <w:rsid w:val="008B5C8A"/>
    <w:rsid w:val="008D0805"/>
    <w:rsid w:val="008E2C4F"/>
    <w:rsid w:val="008E420C"/>
    <w:rsid w:val="008E6B5B"/>
    <w:rsid w:val="008F2048"/>
    <w:rsid w:val="0090342E"/>
    <w:rsid w:val="00915223"/>
    <w:rsid w:val="00917BBA"/>
    <w:rsid w:val="009248F3"/>
    <w:rsid w:val="0093511F"/>
    <w:rsid w:val="00936260"/>
    <w:rsid w:val="009378AA"/>
    <w:rsid w:val="00963126"/>
    <w:rsid w:val="00965FC0"/>
    <w:rsid w:val="009665F4"/>
    <w:rsid w:val="009763F4"/>
    <w:rsid w:val="00987063"/>
    <w:rsid w:val="00991F4B"/>
    <w:rsid w:val="00993595"/>
    <w:rsid w:val="009949B7"/>
    <w:rsid w:val="00994AD6"/>
    <w:rsid w:val="00996B3F"/>
    <w:rsid w:val="009A56AF"/>
    <w:rsid w:val="009B1E78"/>
    <w:rsid w:val="009B41B4"/>
    <w:rsid w:val="009B51F6"/>
    <w:rsid w:val="009B5C0B"/>
    <w:rsid w:val="009B62C8"/>
    <w:rsid w:val="009D2795"/>
    <w:rsid w:val="009E1282"/>
    <w:rsid w:val="009E4D78"/>
    <w:rsid w:val="009F156A"/>
    <w:rsid w:val="009F30EC"/>
    <w:rsid w:val="00A01196"/>
    <w:rsid w:val="00A02B78"/>
    <w:rsid w:val="00A03B59"/>
    <w:rsid w:val="00A05050"/>
    <w:rsid w:val="00A13910"/>
    <w:rsid w:val="00A265F9"/>
    <w:rsid w:val="00A324EF"/>
    <w:rsid w:val="00A364BE"/>
    <w:rsid w:val="00A431EC"/>
    <w:rsid w:val="00A54C49"/>
    <w:rsid w:val="00A7140F"/>
    <w:rsid w:val="00A73CED"/>
    <w:rsid w:val="00A7780C"/>
    <w:rsid w:val="00A932F5"/>
    <w:rsid w:val="00A94A60"/>
    <w:rsid w:val="00AA1B1F"/>
    <w:rsid w:val="00AB0279"/>
    <w:rsid w:val="00AB064B"/>
    <w:rsid w:val="00AB2ADA"/>
    <w:rsid w:val="00AC5EC6"/>
    <w:rsid w:val="00AD5DC0"/>
    <w:rsid w:val="00AD764F"/>
    <w:rsid w:val="00B04AD3"/>
    <w:rsid w:val="00B06CA4"/>
    <w:rsid w:val="00B1010C"/>
    <w:rsid w:val="00B1186E"/>
    <w:rsid w:val="00B1211F"/>
    <w:rsid w:val="00B131D1"/>
    <w:rsid w:val="00B13320"/>
    <w:rsid w:val="00B218EF"/>
    <w:rsid w:val="00B308DE"/>
    <w:rsid w:val="00B37745"/>
    <w:rsid w:val="00B37C6C"/>
    <w:rsid w:val="00B4574F"/>
    <w:rsid w:val="00B466A0"/>
    <w:rsid w:val="00B46AB6"/>
    <w:rsid w:val="00B518AF"/>
    <w:rsid w:val="00B62369"/>
    <w:rsid w:val="00B62909"/>
    <w:rsid w:val="00B62945"/>
    <w:rsid w:val="00B62FE3"/>
    <w:rsid w:val="00B666BA"/>
    <w:rsid w:val="00B67B72"/>
    <w:rsid w:val="00B714C5"/>
    <w:rsid w:val="00B771C6"/>
    <w:rsid w:val="00B82065"/>
    <w:rsid w:val="00B82EA0"/>
    <w:rsid w:val="00B84AB8"/>
    <w:rsid w:val="00B907E8"/>
    <w:rsid w:val="00B92CCC"/>
    <w:rsid w:val="00B96475"/>
    <w:rsid w:val="00B97A03"/>
    <w:rsid w:val="00BA093B"/>
    <w:rsid w:val="00BA0B02"/>
    <w:rsid w:val="00BA1015"/>
    <w:rsid w:val="00BC054A"/>
    <w:rsid w:val="00BC0F9B"/>
    <w:rsid w:val="00BC4375"/>
    <w:rsid w:val="00BD0EA1"/>
    <w:rsid w:val="00BD1AC4"/>
    <w:rsid w:val="00BD56A6"/>
    <w:rsid w:val="00BE6FC8"/>
    <w:rsid w:val="00BE7C92"/>
    <w:rsid w:val="00BF1CF3"/>
    <w:rsid w:val="00C0710E"/>
    <w:rsid w:val="00C077A3"/>
    <w:rsid w:val="00C10E3D"/>
    <w:rsid w:val="00C1297C"/>
    <w:rsid w:val="00C13245"/>
    <w:rsid w:val="00C20397"/>
    <w:rsid w:val="00C20CFF"/>
    <w:rsid w:val="00C252CB"/>
    <w:rsid w:val="00C32200"/>
    <w:rsid w:val="00C34247"/>
    <w:rsid w:val="00C37572"/>
    <w:rsid w:val="00C6716B"/>
    <w:rsid w:val="00C74F42"/>
    <w:rsid w:val="00C83DCC"/>
    <w:rsid w:val="00C874AE"/>
    <w:rsid w:val="00C94DF0"/>
    <w:rsid w:val="00CA4DBE"/>
    <w:rsid w:val="00CC1FF9"/>
    <w:rsid w:val="00CC2402"/>
    <w:rsid w:val="00CC5BB6"/>
    <w:rsid w:val="00CC7EF5"/>
    <w:rsid w:val="00CD49BA"/>
    <w:rsid w:val="00CD4A73"/>
    <w:rsid w:val="00CE0DCB"/>
    <w:rsid w:val="00CE1C03"/>
    <w:rsid w:val="00CF0662"/>
    <w:rsid w:val="00D06E4A"/>
    <w:rsid w:val="00D136AE"/>
    <w:rsid w:val="00D13CEF"/>
    <w:rsid w:val="00D15F90"/>
    <w:rsid w:val="00D16384"/>
    <w:rsid w:val="00D164E9"/>
    <w:rsid w:val="00D24A62"/>
    <w:rsid w:val="00D25E9B"/>
    <w:rsid w:val="00D2775A"/>
    <w:rsid w:val="00D53C1F"/>
    <w:rsid w:val="00D604C1"/>
    <w:rsid w:val="00D77464"/>
    <w:rsid w:val="00D81CBC"/>
    <w:rsid w:val="00D9029F"/>
    <w:rsid w:val="00D94236"/>
    <w:rsid w:val="00DA77F3"/>
    <w:rsid w:val="00DB5FD8"/>
    <w:rsid w:val="00DB65B1"/>
    <w:rsid w:val="00DC5333"/>
    <w:rsid w:val="00DE535C"/>
    <w:rsid w:val="00E06A0D"/>
    <w:rsid w:val="00E15DE1"/>
    <w:rsid w:val="00E201F8"/>
    <w:rsid w:val="00E21273"/>
    <w:rsid w:val="00E2227C"/>
    <w:rsid w:val="00E25239"/>
    <w:rsid w:val="00E30857"/>
    <w:rsid w:val="00E3457F"/>
    <w:rsid w:val="00E34B68"/>
    <w:rsid w:val="00E3775C"/>
    <w:rsid w:val="00E432EB"/>
    <w:rsid w:val="00E433A5"/>
    <w:rsid w:val="00E53029"/>
    <w:rsid w:val="00E55853"/>
    <w:rsid w:val="00E722BA"/>
    <w:rsid w:val="00E77FCF"/>
    <w:rsid w:val="00E82E9B"/>
    <w:rsid w:val="00E8565E"/>
    <w:rsid w:val="00E86F81"/>
    <w:rsid w:val="00EA1627"/>
    <w:rsid w:val="00EB2A3E"/>
    <w:rsid w:val="00EC691B"/>
    <w:rsid w:val="00ED18A2"/>
    <w:rsid w:val="00ED7EB5"/>
    <w:rsid w:val="00EE4755"/>
    <w:rsid w:val="00EE5B29"/>
    <w:rsid w:val="00EF7E1D"/>
    <w:rsid w:val="00F01246"/>
    <w:rsid w:val="00F03112"/>
    <w:rsid w:val="00F05FF1"/>
    <w:rsid w:val="00F1742F"/>
    <w:rsid w:val="00F2274C"/>
    <w:rsid w:val="00F23239"/>
    <w:rsid w:val="00F23908"/>
    <w:rsid w:val="00F368D9"/>
    <w:rsid w:val="00F43B41"/>
    <w:rsid w:val="00F4454E"/>
    <w:rsid w:val="00F572EB"/>
    <w:rsid w:val="00F616DB"/>
    <w:rsid w:val="00F67445"/>
    <w:rsid w:val="00F7204A"/>
    <w:rsid w:val="00F73E05"/>
    <w:rsid w:val="00F804A7"/>
    <w:rsid w:val="00F851A3"/>
    <w:rsid w:val="00F857A0"/>
    <w:rsid w:val="00FA41CC"/>
    <w:rsid w:val="00FA7DAC"/>
    <w:rsid w:val="00FB0DC6"/>
    <w:rsid w:val="00FB1E83"/>
    <w:rsid w:val="00FC23D8"/>
    <w:rsid w:val="00FC5DA7"/>
    <w:rsid w:val="00FC6CE4"/>
    <w:rsid w:val="00FD74B6"/>
    <w:rsid w:val="00FE20FD"/>
    <w:rsid w:val="00FF0EFA"/>
    <w:rsid w:val="00FF2395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8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autoRedefine/>
    <w:uiPriority w:val="1"/>
    <w:qFormat/>
    <w:rsid w:val="005D371A"/>
    <w:pPr>
      <w:widowControl w:val="0"/>
      <w:numPr>
        <w:ilvl w:val="1"/>
        <w:numId w:val="6"/>
      </w:numPr>
      <w:tabs>
        <w:tab w:val="left" w:pos="1380"/>
      </w:tabs>
      <w:spacing w:before="97" w:after="200" w:line="226" w:lineRule="auto"/>
      <w:ind w:left="0" w:right="108" w:firstLine="0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numPr>
        <w:ilvl w:val="2"/>
        <w:numId w:val="6"/>
      </w:numPr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autoRedefine/>
    <w:uiPriority w:val="1"/>
    <w:qFormat/>
    <w:rsid w:val="005D371A"/>
    <w:pPr>
      <w:widowControl w:val="0"/>
      <w:numPr>
        <w:numId w:val="6"/>
      </w:numPr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8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autoRedefine/>
    <w:uiPriority w:val="1"/>
    <w:qFormat/>
    <w:rsid w:val="005D371A"/>
    <w:pPr>
      <w:widowControl w:val="0"/>
      <w:numPr>
        <w:ilvl w:val="1"/>
        <w:numId w:val="6"/>
      </w:numPr>
      <w:tabs>
        <w:tab w:val="left" w:pos="1380"/>
      </w:tabs>
      <w:spacing w:before="97" w:after="200" w:line="226" w:lineRule="auto"/>
      <w:ind w:left="0" w:right="108" w:firstLine="0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numPr>
        <w:ilvl w:val="2"/>
        <w:numId w:val="6"/>
      </w:numPr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autoRedefine/>
    <w:uiPriority w:val="1"/>
    <w:qFormat/>
    <w:rsid w:val="005D371A"/>
    <w:pPr>
      <w:widowControl w:val="0"/>
      <w:numPr>
        <w:numId w:val="6"/>
      </w:numPr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8463-F910-4F44-87B6-F55139F6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Chua</dc:creator>
  <cp:lastModifiedBy>Robert Crapnell</cp:lastModifiedBy>
  <cp:revision>4</cp:revision>
  <cp:lastPrinted>2018-01-25T01:43:00Z</cp:lastPrinted>
  <dcterms:created xsi:type="dcterms:W3CDTF">2018-05-16T03:46:00Z</dcterms:created>
  <dcterms:modified xsi:type="dcterms:W3CDTF">2018-10-11T23:06:00Z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A17155778</vt:lpwstr>
  </property>
  <property fmtid="{D5CDD505-2E9C-101B-9397-08002B2CF9AE}" pid="4" name="Objective-Title">
    <vt:lpwstr>NSW Cl3 Baled Ag Commodities Notice 2017 v0.2</vt:lpwstr>
  </property>
  <property fmtid="{D5CDD505-2E9C-101B-9397-08002B2CF9AE}" pid="5" name="Objective-Comment">
    <vt:lpwstr/>
  </property>
  <property fmtid="{D5CDD505-2E9C-101B-9397-08002B2CF9AE}" pid="6" name="Objective-CreationStamp">
    <vt:filetime>2017-04-20T22:37:25Z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2017-04-20T22:37:25Z</vt:filetime>
  </property>
  <property fmtid="{D5CDD505-2E9C-101B-9397-08002B2CF9AE}" pid="10" name="Objective-ModificationStamp">
    <vt:filetime>2017-04-20T22:37:26Z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Policies:OPU3 - Class 3 Vehicles:OPU344 - Class 3 Baled Agricultural Commodities Notice:</vt:lpwstr>
  </property>
  <property fmtid="{D5CDD505-2E9C-101B-9397-08002B2CF9AE}" pid="13" name="Objective-Parent">
    <vt:lpwstr>OPU344 - Class 3 Baled Agricultural Commodities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SF2016/194884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issemination Limiting Marker (DLM) [system]">
    <vt:lpwstr/>
  </property>
</Properties>
</file>