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6F" w:rsidRDefault="00A63A6F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5" DrawAspect="Content" ObjectID="_1606286722" r:id="rId10"/>
        </w:object>
      </w:r>
    </w:p>
    <w:p w:rsidR="00A63A6F" w:rsidRDefault="00A63A6F"/>
    <w:p w:rsidR="00A63A6F" w:rsidRDefault="00A63A6F" w:rsidP="00A63A6F">
      <w:pPr>
        <w:spacing w:line="240" w:lineRule="auto"/>
      </w:pPr>
    </w:p>
    <w:p w:rsidR="00A63A6F" w:rsidRDefault="00A63A6F" w:rsidP="00A63A6F"/>
    <w:p w:rsidR="00A63A6F" w:rsidRDefault="00A63A6F" w:rsidP="00A63A6F"/>
    <w:p w:rsidR="00A63A6F" w:rsidRDefault="00A63A6F" w:rsidP="00A63A6F"/>
    <w:p w:rsidR="00A63A6F" w:rsidRDefault="00A63A6F" w:rsidP="00A63A6F"/>
    <w:p w:rsidR="0048364F" w:rsidRPr="00D76883" w:rsidRDefault="001541F2" w:rsidP="00F444E3">
      <w:pPr>
        <w:pStyle w:val="ShortT"/>
      </w:pPr>
      <w:r w:rsidRPr="00D76883">
        <w:t>Higher Education Support Amendment (VET FEE</w:t>
      </w:r>
      <w:r w:rsidR="006B7194">
        <w:noBreakHyphen/>
      </w:r>
      <w:r w:rsidRPr="00D76883">
        <w:t xml:space="preserve">HELP Student Protection) </w:t>
      </w:r>
      <w:r w:rsidR="00A63A6F">
        <w:t>Act</w:t>
      </w:r>
      <w:r w:rsidR="00C164CA" w:rsidRPr="00D76883">
        <w:t xml:space="preserve"> 201</w:t>
      </w:r>
      <w:r w:rsidR="00E947C6" w:rsidRPr="00D76883">
        <w:t>8</w:t>
      </w:r>
    </w:p>
    <w:p w:rsidR="0048364F" w:rsidRPr="00D76883" w:rsidRDefault="0048364F" w:rsidP="00F444E3"/>
    <w:p w:rsidR="0048364F" w:rsidRPr="00D76883" w:rsidRDefault="00C164CA" w:rsidP="00A63A6F">
      <w:pPr>
        <w:pStyle w:val="Actno"/>
        <w:spacing w:before="400"/>
      </w:pPr>
      <w:r w:rsidRPr="00D76883">
        <w:t>No.</w:t>
      </w:r>
      <w:r w:rsidR="00983C56">
        <w:t xml:space="preserve"> 160</w:t>
      </w:r>
      <w:r w:rsidRPr="00D76883">
        <w:t>, 201</w:t>
      </w:r>
      <w:r w:rsidR="00E947C6" w:rsidRPr="00D76883">
        <w:t>8</w:t>
      </w:r>
    </w:p>
    <w:p w:rsidR="0048364F" w:rsidRPr="00D76883" w:rsidRDefault="0048364F" w:rsidP="00F444E3"/>
    <w:p w:rsidR="00A63A6F" w:rsidRDefault="00A63A6F" w:rsidP="00A63A6F"/>
    <w:p w:rsidR="00A63A6F" w:rsidRDefault="00A63A6F" w:rsidP="00A63A6F"/>
    <w:p w:rsidR="00A63A6F" w:rsidRDefault="00A63A6F" w:rsidP="00A63A6F"/>
    <w:p w:rsidR="00A63A6F" w:rsidRDefault="00A63A6F" w:rsidP="00A63A6F"/>
    <w:p w:rsidR="0048364F" w:rsidRPr="00D76883" w:rsidRDefault="00A63A6F" w:rsidP="00F444E3">
      <w:pPr>
        <w:pStyle w:val="LongT"/>
      </w:pPr>
      <w:r>
        <w:t>An Act</w:t>
      </w:r>
      <w:r w:rsidR="008C2FA0" w:rsidRPr="00D76883">
        <w:t xml:space="preserve"> to amend the law relating to higher education</w:t>
      </w:r>
      <w:r w:rsidR="0048364F" w:rsidRPr="00D76883">
        <w:t>, and for related purposes</w:t>
      </w:r>
    </w:p>
    <w:p w:rsidR="0048364F" w:rsidRPr="00D76883" w:rsidRDefault="0048364F" w:rsidP="00F444E3">
      <w:pPr>
        <w:pStyle w:val="Header"/>
        <w:tabs>
          <w:tab w:val="clear" w:pos="4150"/>
          <w:tab w:val="clear" w:pos="8307"/>
        </w:tabs>
      </w:pPr>
      <w:r w:rsidRPr="00D76883">
        <w:rPr>
          <w:rStyle w:val="CharAmSchNo"/>
        </w:rPr>
        <w:t xml:space="preserve"> </w:t>
      </w:r>
      <w:r w:rsidRPr="00D76883">
        <w:rPr>
          <w:rStyle w:val="CharAmSchText"/>
        </w:rPr>
        <w:t xml:space="preserve"> </w:t>
      </w:r>
    </w:p>
    <w:p w:rsidR="0048364F" w:rsidRPr="00D76883" w:rsidRDefault="0048364F" w:rsidP="00F444E3">
      <w:pPr>
        <w:pStyle w:val="Header"/>
        <w:tabs>
          <w:tab w:val="clear" w:pos="4150"/>
          <w:tab w:val="clear" w:pos="8307"/>
        </w:tabs>
      </w:pPr>
      <w:r w:rsidRPr="00D76883">
        <w:rPr>
          <w:rStyle w:val="CharAmPartNo"/>
        </w:rPr>
        <w:t xml:space="preserve"> </w:t>
      </w:r>
      <w:r w:rsidRPr="00D76883">
        <w:rPr>
          <w:rStyle w:val="CharAmPartText"/>
        </w:rPr>
        <w:t xml:space="preserve"> </w:t>
      </w:r>
    </w:p>
    <w:p w:rsidR="0048364F" w:rsidRPr="00D76883" w:rsidRDefault="0048364F" w:rsidP="00F444E3">
      <w:pPr>
        <w:sectPr w:rsidR="0048364F" w:rsidRPr="00D76883" w:rsidSect="00A63A6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D76883" w:rsidRDefault="0048364F" w:rsidP="00F444E3">
      <w:pPr>
        <w:rPr>
          <w:sz w:val="36"/>
        </w:rPr>
      </w:pPr>
      <w:r w:rsidRPr="00D76883">
        <w:rPr>
          <w:sz w:val="36"/>
        </w:rPr>
        <w:lastRenderedPageBreak/>
        <w:t>Contents</w:t>
      </w:r>
    </w:p>
    <w:p w:rsidR="00983C56" w:rsidRDefault="00983C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983C56">
        <w:rPr>
          <w:noProof/>
        </w:rPr>
        <w:tab/>
      </w:r>
      <w:r w:rsidRPr="00983C56">
        <w:rPr>
          <w:noProof/>
        </w:rPr>
        <w:fldChar w:fldCharType="begin"/>
      </w:r>
      <w:r w:rsidRPr="00983C56">
        <w:rPr>
          <w:noProof/>
        </w:rPr>
        <w:instrText xml:space="preserve"> PAGEREF _Toc532544225 \h </w:instrText>
      </w:r>
      <w:r w:rsidRPr="00983C56">
        <w:rPr>
          <w:noProof/>
        </w:rPr>
      </w:r>
      <w:r w:rsidRPr="00983C56">
        <w:rPr>
          <w:noProof/>
        </w:rPr>
        <w:fldChar w:fldCharType="separate"/>
      </w:r>
      <w:r w:rsidR="0080445B">
        <w:rPr>
          <w:noProof/>
        </w:rPr>
        <w:t>1</w:t>
      </w:r>
      <w:r w:rsidRPr="00983C56">
        <w:rPr>
          <w:noProof/>
        </w:rPr>
        <w:fldChar w:fldCharType="end"/>
      </w:r>
    </w:p>
    <w:p w:rsidR="00983C56" w:rsidRDefault="00983C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bookmarkStart w:id="0" w:name="_GoBack"/>
      <w:bookmarkEnd w:id="0"/>
      <w:r w:rsidRPr="00983C56">
        <w:rPr>
          <w:noProof/>
        </w:rPr>
        <w:tab/>
      </w:r>
      <w:r w:rsidRPr="00983C56">
        <w:rPr>
          <w:noProof/>
        </w:rPr>
        <w:fldChar w:fldCharType="begin"/>
      </w:r>
      <w:r w:rsidRPr="00983C56">
        <w:rPr>
          <w:noProof/>
        </w:rPr>
        <w:instrText xml:space="preserve"> PAGEREF _Toc532544226 \h </w:instrText>
      </w:r>
      <w:r w:rsidRPr="00983C56">
        <w:rPr>
          <w:noProof/>
        </w:rPr>
      </w:r>
      <w:r w:rsidRPr="00983C56">
        <w:rPr>
          <w:noProof/>
        </w:rPr>
        <w:fldChar w:fldCharType="separate"/>
      </w:r>
      <w:r w:rsidR="0080445B">
        <w:rPr>
          <w:noProof/>
        </w:rPr>
        <w:t>2</w:t>
      </w:r>
      <w:r w:rsidRPr="00983C56">
        <w:rPr>
          <w:noProof/>
        </w:rPr>
        <w:fldChar w:fldCharType="end"/>
      </w:r>
    </w:p>
    <w:p w:rsidR="00983C56" w:rsidRDefault="00983C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983C56">
        <w:rPr>
          <w:noProof/>
        </w:rPr>
        <w:tab/>
      </w:r>
      <w:r w:rsidRPr="00983C56">
        <w:rPr>
          <w:noProof/>
        </w:rPr>
        <w:fldChar w:fldCharType="begin"/>
      </w:r>
      <w:r w:rsidRPr="00983C56">
        <w:rPr>
          <w:noProof/>
        </w:rPr>
        <w:instrText xml:space="preserve"> PAGEREF _Toc532544227 \h </w:instrText>
      </w:r>
      <w:r w:rsidRPr="00983C56">
        <w:rPr>
          <w:noProof/>
        </w:rPr>
      </w:r>
      <w:r w:rsidRPr="00983C56">
        <w:rPr>
          <w:noProof/>
        </w:rPr>
        <w:fldChar w:fldCharType="separate"/>
      </w:r>
      <w:r w:rsidR="0080445B">
        <w:rPr>
          <w:noProof/>
        </w:rPr>
        <w:t>2</w:t>
      </w:r>
      <w:r w:rsidRPr="00983C56">
        <w:rPr>
          <w:noProof/>
        </w:rPr>
        <w:fldChar w:fldCharType="end"/>
      </w:r>
    </w:p>
    <w:p w:rsidR="00983C56" w:rsidRDefault="00983C5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83C56">
        <w:rPr>
          <w:b w:val="0"/>
          <w:noProof/>
          <w:sz w:val="18"/>
        </w:rPr>
        <w:tab/>
      </w:r>
      <w:r w:rsidRPr="00983C56">
        <w:rPr>
          <w:b w:val="0"/>
          <w:noProof/>
          <w:sz w:val="18"/>
        </w:rPr>
        <w:fldChar w:fldCharType="begin"/>
      </w:r>
      <w:r w:rsidRPr="00983C56">
        <w:rPr>
          <w:b w:val="0"/>
          <w:noProof/>
          <w:sz w:val="18"/>
        </w:rPr>
        <w:instrText xml:space="preserve"> PAGEREF _Toc532544228 \h </w:instrText>
      </w:r>
      <w:r w:rsidRPr="00983C56">
        <w:rPr>
          <w:b w:val="0"/>
          <w:noProof/>
          <w:sz w:val="18"/>
        </w:rPr>
      </w:r>
      <w:r w:rsidRPr="00983C56">
        <w:rPr>
          <w:b w:val="0"/>
          <w:noProof/>
          <w:sz w:val="18"/>
        </w:rPr>
        <w:fldChar w:fldCharType="separate"/>
      </w:r>
      <w:r w:rsidR="0080445B">
        <w:rPr>
          <w:b w:val="0"/>
          <w:noProof/>
          <w:sz w:val="18"/>
        </w:rPr>
        <w:t>3</w:t>
      </w:r>
      <w:r w:rsidRPr="00983C56">
        <w:rPr>
          <w:b w:val="0"/>
          <w:noProof/>
          <w:sz w:val="18"/>
        </w:rPr>
        <w:fldChar w:fldCharType="end"/>
      </w:r>
    </w:p>
    <w:p w:rsidR="00983C56" w:rsidRDefault="00983C5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Act 2003</w:t>
      </w:r>
      <w:r w:rsidRPr="00983C56">
        <w:rPr>
          <w:i w:val="0"/>
          <w:noProof/>
          <w:sz w:val="18"/>
        </w:rPr>
        <w:tab/>
      </w:r>
      <w:r w:rsidRPr="00983C56">
        <w:rPr>
          <w:i w:val="0"/>
          <w:noProof/>
          <w:sz w:val="18"/>
        </w:rPr>
        <w:fldChar w:fldCharType="begin"/>
      </w:r>
      <w:r w:rsidRPr="00983C56">
        <w:rPr>
          <w:i w:val="0"/>
          <w:noProof/>
          <w:sz w:val="18"/>
        </w:rPr>
        <w:instrText xml:space="preserve"> PAGEREF _Toc532544229 \h </w:instrText>
      </w:r>
      <w:r w:rsidRPr="00983C56">
        <w:rPr>
          <w:i w:val="0"/>
          <w:noProof/>
          <w:sz w:val="18"/>
        </w:rPr>
      </w:r>
      <w:r w:rsidRPr="00983C56">
        <w:rPr>
          <w:i w:val="0"/>
          <w:noProof/>
          <w:sz w:val="18"/>
        </w:rPr>
        <w:fldChar w:fldCharType="separate"/>
      </w:r>
      <w:r w:rsidR="0080445B">
        <w:rPr>
          <w:i w:val="0"/>
          <w:noProof/>
          <w:sz w:val="18"/>
        </w:rPr>
        <w:t>3</w:t>
      </w:r>
      <w:r w:rsidRPr="00983C56">
        <w:rPr>
          <w:i w:val="0"/>
          <w:noProof/>
          <w:sz w:val="18"/>
        </w:rPr>
        <w:fldChar w:fldCharType="end"/>
      </w:r>
    </w:p>
    <w:p w:rsidR="00983C56" w:rsidRDefault="00983C5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Ombudsman Act 1976</w:t>
      </w:r>
      <w:r w:rsidRPr="00983C56">
        <w:rPr>
          <w:i w:val="0"/>
          <w:noProof/>
          <w:sz w:val="18"/>
        </w:rPr>
        <w:tab/>
      </w:r>
      <w:r w:rsidRPr="00983C56">
        <w:rPr>
          <w:i w:val="0"/>
          <w:noProof/>
          <w:sz w:val="18"/>
        </w:rPr>
        <w:fldChar w:fldCharType="begin"/>
      </w:r>
      <w:r w:rsidRPr="00983C56">
        <w:rPr>
          <w:i w:val="0"/>
          <w:noProof/>
          <w:sz w:val="18"/>
        </w:rPr>
        <w:instrText xml:space="preserve"> PAGEREF _Toc532544231 \h </w:instrText>
      </w:r>
      <w:r w:rsidRPr="00983C56">
        <w:rPr>
          <w:i w:val="0"/>
          <w:noProof/>
          <w:sz w:val="18"/>
        </w:rPr>
      </w:r>
      <w:r w:rsidRPr="00983C56">
        <w:rPr>
          <w:i w:val="0"/>
          <w:noProof/>
          <w:sz w:val="18"/>
        </w:rPr>
        <w:fldChar w:fldCharType="separate"/>
      </w:r>
      <w:r w:rsidR="0080445B">
        <w:rPr>
          <w:i w:val="0"/>
          <w:noProof/>
          <w:sz w:val="18"/>
        </w:rPr>
        <w:t>7</w:t>
      </w:r>
      <w:r w:rsidRPr="00983C56">
        <w:rPr>
          <w:i w:val="0"/>
          <w:noProof/>
          <w:sz w:val="18"/>
        </w:rPr>
        <w:fldChar w:fldCharType="end"/>
      </w:r>
    </w:p>
    <w:p w:rsidR="00983C56" w:rsidRDefault="00983C5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2—Consequential amendments</w:t>
      </w:r>
      <w:r w:rsidRPr="00983C56">
        <w:rPr>
          <w:b w:val="0"/>
          <w:noProof/>
          <w:sz w:val="18"/>
        </w:rPr>
        <w:tab/>
      </w:r>
      <w:r w:rsidRPr="00983C56">
        <w:rPr>
          <w:b w:val="0"/>
          <w:noProof/>
          <w:sz w:val="18"/>
        </w:rPr>
        <w:fldChar w:fldCharType="begin"/>
      </w:r>
      <w:r w:rsidRPr="00983C56">
        <w:rPr>
          <w:b w:val="0"/>
          <w:noProof/>
          <w:sz w:val="18"/>
        </w:rPr>
        <w:instrText xml:space="preserve"> PAGEREF _Toc532544232 \h </w:instrText>
      </w:r>
      <w:r w:rsidRPr="00983C56">
        <w:rPr>
          <w:b w:val="0"/>
          <w:noProof/>
          <w:sz w:val="18"/>
        </w:rPr>
      </w:r>
      <w:r w:rsidRPr="00983C56">
        <w:rPr>
          <w:b w:val="0"/>
          <w:noProof/>
          <w:sz w:val="18"/>
        </w:rPr>
        <w:fldChar w:fldCharType="separate"/>
      </w:r>
      <w:r w:rsidR="0080445B">
        <w:rPr>
          <w:b w:val="0"/>
          <w:noProof/>
          <w:sz w:val="18"/>
        </w:rPr>
        <w:t>8</w:t>
      </w:r>
      <w:r w:rsidRPr="00983C56">
        <w:rPr>
          <w:b w:val="0"/>
          <w:noProof/>
          <w:sz w:val="18"/>
        </w:rPr>
        <w:fldChar w:fldCharType="end"/>
      </w:r>
    </w:p>
    <w:p w:rsidR="00983C56" w:rsidRDefault="00983C5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Act 2003</w:t>
      </w:r>
      <w:r w:rsidRPr="00983C56">
        <w:rPr>
          <w:i w:val="0"/>
          <w:noProof/>
          <w:sz w:val="18"/>
        </w:rPr>
        <w:tab/>
      </w:r>
      <w:r w:rsidRPr="00983C56">
        <w:rPr>
          <w:i w:val="0"/>
          <w:noProof/>
          <w:sz w:val="18"/>
        </w:rPr>
        <w:fldChar w:fldCharType="begin"/>
      </w:r>
      <w:r w:rsidRPr="00983C56">
        <w:rPr>
          <w:i w:val="0"/>
          <w:noProof/>
          <w:sz w:val="18"/>
        </w:rPr>
        <w:instrText xml:space="preserve"> PAGEREF _Toc532544233 \h </w:instrText>
      </w:r>
      <w:r w:rsidRPr="00983C56">
        <w:rPr>
          <w:i w:val="0"/>
          <w:noProof/>
          <w:sz w:val="18"/>
        </w:rPr>
      </w:r>
      <w:r w:rsidRPr="00983C56">
        <w:rPr>
          <w:i w:val="0"/>
          <w:noProof/>
          <w:sz w:val="18"/>
        </w:rPr>
        <w:fldChar w:fldCharType="separate"/>
      </w:r>
      <w:r w:rsidR="0080445B">
        <w:rPr>
          <w:i w:val="0"/>
          <w:noProof/>
          <w:sz w:val="18"/>
        </w:rPr>
        <w:t>8</w:t>
      </w:r>
      <w:r w:rsidRPr="00983C56">
        <w:rPr>
          <w:i w:val="0"/>
          <w:noProof/>
          <w:sz w:val="18"/>
        </w:rPr>
        <w:fldChar w:fldCharType="end"/>
      </w:r>
    </w:p>
    <w:p w:rsidR="00983C56" w:rsidRDefault="00983C5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Ombudsman Act 1976</w:t>
      </w:r>
      <w:r w:rsidRPr="00983C56">
        <w:rPr>
          <w:i w:val="0"/>
          <w:noProof/>
          <w:sz w:val="18"/>
        </w:rPr>
        <w:tab/>
      </w:r>
      <w:r w:rsidRPr="00983C56">
        <w:rPr>
          <w:i w:val="0"/>
          <w:noProof/>
          <w:sz w:val="18"/>
        </w:rPr>
        <w:fldChar w:fldCharType="begin"/>
      </w:r>
      <w:r w:rsidRPr="00983C56">
        <w:rPr>
          <w:i w:val="0"/>
          <w:noProof/>
          <w:sz w:val="18"/>
        </w:rPr>
        <w:instrText xml:space="preserve"> PAGEREF _Toc532544234 \h </w:instrText>
      </w:r>
      <w:r w:rsidRPr="00983C56">
        <w:rPr>
          <w:i w:val="0"/>
          <w:noProof/>
          <w:sz w:val="18"/>
        </w:rPr>
      </w:r>
      <w:r w:rsidRPr="00983C56">
        <w:rPr>
          <w:i w:val="0"/>
          <w:noProof/>
          <w:sz w:val="18"/>
        </w:rPr>
        <w:fldChar w:fldCharType="separate"/>
      </w:r>
      <w:r w:rsidR="0080445B">
        <w:rPr>
          <w:i w:val="0"/>
          <w:noProof/>
          <w:sz w:val="18"/>
        </w:rPr>
        <w:t>8</w:t>
      </w:r>
      <w:r w:rsidRPr="00983C56">
        <w:rPr>
          <w:i w:val="0"/>
          <w:noProof/>
          <w:sz w:val="18"/>
        </w:rPr>
        <w:fldChar w:fldCharType="end"/>
      </w:r>
    </w:p>
    <w:p w:rsidR="00060FF9" w:rsidRPr="00D76883" w:rsidRDefault="00983C56" w:rsidP="00F444E3">
      <w:r>
        <w:fldChar w:fldCharType="end"/>
      </w:r>
    </w:p>
    <w:p w:rsidR="00FE7F93" w:rsidRPr="00D76883" w:rsidRDefault="00FE7F93" w:rsidP="00F444E3">
      <w:pPr>
        <w:sectPr w:rsidR="00FE7F93" w:rsidRPr="00D76883" w:rsidSect="00A63A6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A63A6F" w:rsidRDefault="00A63A6F">
      <w:r>
        <w:object w:dxaOrig="2146" w:dyaOrig="1561">
          <v:shape id="_x0000_i1026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6" DrawAspect="Content" ObjectID="_1606286723" r:id="rId22"/>
        </w:object>
      </w:r>
    </w:p>
    <w:p w:rsidR="00A63A6F" w:rsidRDefault="00A63A6F"/>
    <w:p w:rsidR="00A63A6F" w:rsidRDefault="00A63A6F" w:rsidP="00A63A6F">
      <w:pPr>
        <w:spacing w:line="240" w:lineRule="auto"/>
      </w:pPr>
    </w:p>
    <w:p w:rsidR="00A63A6F" w:rsidRDefault="00983C56" w:rsidP="00A63A6F">
      <w:pPr>
        <w:pStyle w:val="ShortTP1"/>
      </w:pPr>
      <w:fldSimple w:instr=" STYLEREF ShortT ">
        <w:r w:rsidR="0080445B">
          <w:rPr>
            <w:noProof/>
          </w:rPr>
          <w:t>Higher Education Support Amendment (VET FEE-HELP Student Protection) Act 2018</w:t>
        </w:r>
      </w:fldSimple>
    </w:p>
    <w:p w:rsidR="00A63A6F" w:rsidRDefault="00983C56" w:rsidP="00A63A6F">
      <w:pPr>
        <w:pStyle w:val="ActNoP1"/>
      </w:pPr>
      <w:fldSimple w:instr=" STYLEREF Actno ">
        <w:r w:rsidR="0080445B">
          <w:rPr>
            <w:noProof/>
          </w:rPr>
          <w:t>No. 160, 2018</w:t>
        </w:r>
      </w:fldSimple>
    </w:p>
    <w:p w:rsidR="00A63A6F" w:rsidRPr="009A0728" w:rsidRDefault="00A63A6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A63A6F" w:rsidRPr="009A0728" w:rsidRDefault="00A63A6F" w:rsidP="009A0728">
      <w:pPr>
        <w:spacing w:line="40" w:lineRule="exact"/>
        <w:rPr>
          <w:rFonts w:eastAsia="Calibri"/>
          <w:b/>
          <w:sz w:val="28"/>
        </w:rPr>
      </w:pPr>
    </w:p>
    <w:p w:rsidR="00A63A6F" w:rsidRPr="009A0728" w:rsidRDefault="00A63A6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D76883" w:rsidRDefault="00A63A6F" w:rsidP="00D76883">
      <w:pPr>
        <w:pStyle w:val="Page1"/>
      </w:pPr>
      <w:r>
        <w:t>An Act</w:t>
      </w:r>
      <w:r w:rsidR="00D76883" w:rsidRPr="00D76883">
        <w:t xml:space="preserve"> to amend the law relating to higher education, and for related purposes</w:t>
      </w:r>
    </w:p>
    <w:p w:rsidR="00983C56" w:rsidRDefault="00983C56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10 December 2018</w:t>
      </w:r>
      <w:r>
        <w:rPr>
          <w:sz w:val="24"/>
        </w:rPr>
        <w:t>]</w:t>
      </w:r>
    </w:p>
    <w:p w:rsidR="0048364F" w:rsidRPr="00D76883" w:rsidRDefault="0048364F" w:rsidP="00D76883">
      <w:pPr>
        <w:spacing w:before="240" w:line="240" w:lineRule="auto"/>
        <w:rPr>
          <w:sz w:val="32"/>
        </w:rPr>
      </w:pPr>
      <w:r w:rsidRPr="00D76883">
        <w:rPr>
          <w:sz w:val="32"/>
        </w:rPr>
        <w:t>The Parliament of Australia enacts:</w:t>
      </w:r>
    </w:p>
    <w:p w:rsidR="0048364F" w:rsidRPr="00D76883" w:rsidRDefault="0048364F" w:rsidP="00D76883">
      <w:pPr>
        <w:pStyle w:val="ActHead5"/>
      </w:pPr>
      <w:bookmarkStart w:id="1" w:name="_Toc532544225"/>
      <w:r w:rsidRPr="00D76883">
        <w:rPr>
          <w:rStyle w:val="CharSectno"/>
        </w:rPr>
        <w:t>1</w:t>
      </w:r>
      <w:r w:rsidRPr="00D76883">
        <w:t xml:space="preserve">  Short title</w:t>
      </w:r>
      <w:bookmarkEnd w:id="1"/>
    </w:p>
    <w:p w:rsidR="0048364F" w:rsidRPr="00D76883" w:rsidRDefault="0048364F" w:rsidP="00D76883">
      <w:pPr>
        <w:pStyle w:val="subsection"/>
      </w:pPr>
      <w:r w:rsidRPr="00D76883">
        <w:tab/>
      </w:r>
      <w:r w:rsidRPr="00D76883">
        <w:tab/>
        <w:t xml:space="preserve">This Act </w:t>
      </w:r>
      <w:r w:rsidR="00275197" w:rsidRPr="00D76883">
        <w:t xml:space="preserve">is </w:t>
      </w:r>
      <w:r w:rsidRPr="00D76883">
        <w:t xml:space="preserve">the </w:t>
      </w:r>
      <w:r w:rsidR="00C01BB3" w:rsidRPr="00D76883">
        <w:rPr>
          <w:i/>
        </w:rPr>
        <w:t>Higher Education Support Amendment (VET FEE</w:t>
      </w:r>
      <w:r w:rsidR="006B7194">
        <w:rPr>
          <w:i/>
        </w:rPr>
        <w:noBreakHyphen/>
      </w:r>
      <w:r w:rsidR="00C01BB3" w:rsidRPr="00D76883">
        <w:rPr>
          <w:i/>
        </w:rPr>
        <w:t xml:space="preserve">HELP Student Protection) </w:t>
      </w:r>
      <w:r w:rsidR="00E947C6" w:rsidRPr="00D76883">
        <w:rPr>
          <w:i/>
        </w:rPr>
        <w:t>Act 2018</w:t>
      </w:r>
      <w:r w:rsidRPr="00D76883">
        <w:t>.</w:t>
      </w:r>
    </w:p>
    <w:p w:rsidR="0048364F" w:rsidRPr="00D76883" w:rsidRDefault="0048364F" w:rsidP="00D76883">
      <w:pPr>
        <w:pStyle w:val="ActHead5"/>
      </w:pPr>
      <w:bookmarkStart w:id="2" w:name="_Toc532544226"/>
      <w:r w:rsidRPr="00D76883">
        <w:rPr>
          <w:rStyle w:val="CharSectno"/>
        </w:rPr>
        <w:lastRenderedPageBreak/>
        <w:t>2</w:t>
      </w:r>
      <w:r w:rsidRPr="00D76883">
        <w:t xml:space="preserve">  Commencement</w:t>
      </w:r>
      <w:bookmarkEnd w:id="2"/>
    </w:p>
    <w:p w:rsidR="0048364F" w:rsidRPr="00D76883" w:rsidRDefault="0048364F" w:rsidP="00D76883">
      <w:pPr>
        <w:pStyle w:val="subsection"/>
      </w:pPr>
      <w:r w:rsidRPr="00D76883">
        <w:tab/>
        <w:t>(1)</w:t>
      </w:r>
      <w:r w:rsidRPr="00D7688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D76883" w:rsidRDefault="0048364F" w:rsidP="00D7688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D76883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D76883" w:rsidRDefault="0048364F" w:rsidP="00D76883">
            <w:pPr>
              <w:pStyle w:val="TableHeading"/>
            </w:pPr>
            <w:r w:rsidRPr="00D76883">
              <w:t>Commencement information</w:t>
            </w:r>
          </w:p>
        </w:tc>
      </w:tr>
      <w:tr w:rsidR="0048364F" w:rsidRPr="00D76883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76883" w:rsidRDefault="0048364F" w:rsidP="00D76883">
            <w:pPr>
              <w:pStyle w:val="TableHeading"/>
            </w:pPr>
            <w:r w:rsidRPr="00D7688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76883" w:rsidRDefault="0048364F" w:rsidP="00D76883">
            <w:pPr>
              <w:pStyle w:val="TableHeading"/>
            </w:pPr>
            <w:r w:rsidRPr="00D7688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76883" w:rsidRDefault="0048364F" w:rsidP="00D76883">
            <w:pPr>
              <w:pStyle w:val="TableHeading"/>
            </w:pPr>
            <w:r w:rsidRPr="00D76883">
              <w:t>Column 3</w:t>
            </w:r>
          </w:p>
        </w:tc>
      </w:tr>
      <w:tr w:rsidR="0048364F" w:rsidRPr="00D76883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76883" w:rsidRDefault="0048364F" w:rsidP="00D76883">
            <w:pPr>
              <w:pStyle w:val="TableHeading"/>
            </w:pPr>
            <w:r w:rsidRPr="00D7688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76883" w:rsidRDefault="0048364F" w:rsidP="00D76883">
            <w:pPr>
              <w:pStyle w:val="TableHeading"/>
            </w:pPr>
            <w:r w:rsidRPr="00D7688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76883" w:rsidRDefault="0048364F" w:rsidP="00D76883">
            <w:pPr>
              <w:pStyle w:val="TableHeading"/>
            </w:pPr>
            <w:r w:rsidRPr="00D76883">
              <w:t>Date/Details</w:t>
            </w:r>
          </w:p>
        </w:tc>
      </w:tr>
      <w:tr w:rsidR="0048364F" w:rsidRPr="00D76883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D76883" w:rsidRDefault="0048364F" w:rsidP="00D76883">
            <w:pPr>
              <w:pStyle w:val="Tabletext"/>
            </w:pPr>
            <w:r w:rsidRPr="00D76883">
              <w:t>1.  Sections</w:t>
            </w:r>
            <w:r w:rsidR="00D76883" w:rsidRPr="00D76883">
              <w:t> </w:t>
            </w:r>
            <w:r w:rsidRPr="00D76883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D76883" w:rsidRDefault="0048364F" w:rsidP="00D76883">
            <w:pPr>
              <w:pStyle w:val="Tabletext"/>
            </w:pPr>
            <w:r w:rsidRPr="00D76883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D76883" w:rsidRDefault="00983C56" w:rsidP="00983C56">
            <w:pPr>
              <w:pStyle w:val="Tabletext"/>
            </w:pPr>
            <w:r>
              <w:t>10 December 2018</w:t>
            </w:r>
          </w:p>
        </w:tc>
      </w:tr>
      <w:tr w:rsidR="0048364F" w:rsidRPr="00D76883" w:rsidTr="004C7C8C">
        <w:tc>
          <w:tcPr>
            <w:tcW w:w="1701" w:type="dxa"/>
            <w:shd w:val="clear" w:color="auto" w:fill="auto"/>
          </w:tcPr>
          <w:p w:rsidR="0048364F" w:rsidRPr="00D76883" w:rsidRDefault="0048364F" w:rsidP="00D76883">
            <w:pPr>
              <w:pStyle w:val="Tabletext"/>
            </w:pPr>
            <w:r w:rsidRPr="00D76883">
              <w:t xml:space="preserve">2.  </w:t>
            </w:r>
            <w:r w:rsidR="00971AD0" w:rsidRPr="00D76883">
              <w:t>Schedule</w:t>
            </w:r>
            <w:r w:rsidR="00D76883" w:rsidRPr="00D76883">
              <w:t> </w:t>
            </w:r>
            <w:r w:rsidR="00971AD0" w:rsidRPr="00D76883">
              <w:t>1</w:t>
            </w:r>
          </w:p>
        </w:tc>
        <w:tc>
          <w:tcPr>
            <w:tcW w:w="3828" w:type="dxa"/>
            <w:shd w:val="clear" w:color="auto" w:fill="auto"/>
          </w:tcPr>
          <w:p w:rsidR="0048364F" w:rsidRPr="00D76883" w:rsidRDefault="00971AD0" w:rsidP="00D76883">
            <w:pPr>
              <w:pStyle w:val="Tabletext"/>
            </w:pPr>
            <w:r w:rsidRPr="00D76883">
              <w:t>1</w:t>
            </w:r>
            <w:r w:rsidR="00D76883" w:rsidRPr="00D76883">
              <w:t> </w:t>
            </w:r>
            <w:r w:rsidRPr="00D76883">
              <w:t>January 2019.</w:t>
            </w:r>
          </w:p>
        </w:tc>
        <w:tc>
          <w:tcPr>
            <w:tcW w:w="1582" w:type="dxa"/>
            <w:shd w:val="clear" w:color="auto" w:fill="auto"/>
          </w:tcPr>
          <w:p w:rsidR="0048364F" w:rsidRPr="00D76883" w:rsidRDefault="00971AD0" w:rsidP="00D76883">
            <w:pPr>
              <w:pStyle w:val="Tabletext"/>
            </w:pPr>
            <w:r w:rsidRPr="00D76883">
              <w:t>1</w:t>
            </w:r>
            <w:r w:rsidR="00D76883" w:rsidRPr="00D76883">
              <w:t> </w:t>
            </w:r>
            <w:r w:rsidRPr="00D76883">
              <w:t>January 2019</w:t>
            </w:r>
          </w:p>
        </w:tc>
      </w:tr>
      <w:tr w:rsidR="00971AD0" w:rsidRPr="00D76883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971AD0" w:rsidRPr="00D76883" w:rsidRDefault="00971AD0" w:rsidP="00D76883">
            <w:pPr>
              <w:pStyle w:val="Tabletext"/>
            </w:pPr>
            <w:r w:rsidRPr="00D76883">
              <w:t>3.  Schedule</w:t>
            </w:r>
            <w:r w:rsidR="00D76883" w:rsidRPr="00D76883">
              <w:t> </w:t>
            </w:r>
            <w:r w:rsidRPr="00D76883">
              <w:t>2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971AD0" w:rsidRPr="00D76883" w:rsidRDefault="00971AD0" w:rsidP="00D76883">
            <w:pPr>
              <w:pStyle w:val="Tabletext"/>
            </w:pPr>
            <w:r w:rsidRPr="00D76883">
              <w:t>Immediately after the commencement of Schedule</w:t>
            </w:r>
            <w:r w:rsidR="00D76883" w:rsidRPr="00D76883">
              <w:t> </w:t>
            </w:r>
            <w:r w:rsidRPr="00D76883">
              <w:t xml:space="preserve">3 to the </w:t>
            </w:r>
            <w:r w:rsidRPr="00D76883">
              <w:rPr>
                <w:i/>
              </w:rPr>
              <w:t>Higher Education Support Legislation Amendment (Student Loan Sustainability) Act 2018</w:t>
            </w:r>
            <w:r w:rsidRPr="00D76883">
              <w:t>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971AD0" w:rsidRPr="00D76883" w:rsidRDefault="008F5CAD" w:rsidP="00D76883">
            <w:pPr>
              <w:pStyle w:val="Tabletext"/>
            </w:pPr>
            <w:r w:rsidRPr="00D76883">
              <w:t>1</w:t>
            </w:r>
            <w:r w:rsidR="00D76883" w:rsidRPr="00D76883">
              <w:t> </w:t>
            </w:r>
            <w:r w:rsidRPr="00D76883">
              <w:t>January 2020</w:t>
            </w:r>
          </w:p>
        </w:tc>
      </w:tr>
    </w:tbl>
    <w:p w:rsidR="0048364F" w:rsidRPr="00D76883" w:rsidRDefault="00201D27" w:rsidP="00D76883">
      <w:pPr>
        <w:pStyle w:val="notetext"/>
      </w:pPr>
      <w:r w:rsidRPr="00D76883">
        <w:t>Note:</w:t>
      </w:r>
      <w:r w:rsidRPr="00D76883">
        <w:tab/>
        <w:t>This table relates only to the provisions of this Act as originally enacted. It will not be amended to deal with any later amendments of this Act.</w:t>
      </w:r>
    </w:p>
    <w:p w:rsidR="0048364F" w:rsidRPr="00D76883" w:rsidRDefault="0048364F" w:rsidP="00D76883">
      <w:pPr>
        <w:pStyle w:val="subsection"/>
      </w:pPr>
      <w:r w:rsidRPr="00D76883">
        <w:tab/>
        <w:t>(2)</w:t>
      </w:r>
      <w:r w:rsidRPr="00D76883">
        <w:tab/>
      </w:r>
      <w:r w:rsidR="00201D27" w:rsidRPr="00D76883">
        <w:t xml:space="preserve">Any information in </w:t>
      </w:r>
      <w:r w:rsidR="00877D48" w:rsidRPr="00D76883">
        <w:t>c</w:t>
      </w:r>
      <w:r w:rsidR="00201D27" w:rsidRPr="00D76883">
        <w:t>olumn 3 of the table is not part of this Act. Information may be inserted in this column, or information in it may be edited, in any published version of this Act.</w:t>
      </w:r>
    </w:p>
    <w:p w:rsidR="0048364F" w:rsidRPr="00D76883" w:rsidRDefault="0048364F" w:rsidP="00D76883">
      <w:pPr>
        <w:pStyle w:val="ActHead5"/>
      </w:pPr>
      <w:bookmarkStart w:id="3" w:name="_Toc532544227"/>
      <w:r w:rsidRPr="00D76883">
        <w:rPr>
          <w:rStyle w:val="CharSectno"/>
        </w:rPr>
        <w:t>3</w:t>
      </w:r>
      <w:r w:rsidRPr="00D76883">
        <w:t xml:space="preserve">  Schedules</w:t>
      </w:r>
      <w:bookmarkEnd w:id="3"/>
    </w:p>
    <w:p w:rsidR="0048364F" w:rsidRPr="00D76883" w:rsidRDefault="0048364F" w:rsidP="00D76883">
      <w:pPr>
        <w:pStyle w:val="subsection"/>
      </w:pPr>
      <w:r w:rsidRPr="00D76883">
        <w:tab/>
      </w:r>
      <w:r w:rsidRPr="00D76883">
        <w:tab/>
      </w:r>
      <w:r w:rsidR="00202618" w:rsidRPr="00D76883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D76883" w:rsidRDefault="0048364F" w:rsidP="00D76883">
      <w:pPr>
        <w:pStyle w:val="ActHead6"/>
        <w:pageBreakBefore/>
      </w:pPr>
      <w:bookmarkStart w:id="4" w:name="_Toc532544228"/>
      <w:bookmarkStart w:id="5" w:name="opcAmSched"/>
      <w:r w:rsidRPr="00D76883">
        <w:rPr>
          <w:rStyle w:val="CharAmSchNo"/>
        </w:rPr>
        <w:lastRenderedPageBreak/>
        <w:t>Schedule</w:t>
      </w:r>
      <w:r w:rsidR="00D76883" w:rsidRPr="00D76883">
        <w:rPr>
          <w:rStyle w:val="CharAmSchNo"/>
        </w:rPr>
        <w:t> </w:t>
      </w:r>
      <w:r w:rsidRPr="00D76883">
        <w:rPr>
          <w:rStyle w:val="CharAmSchNo"/>
        </w:rPr>
        <w:t>1</w:t>
      </w:r>
      <w:r w:rsidRPr="00D76883">
        <w:t>—</w:t>
      </w:r>
      <w:r w:rsidR="008F5CAD" w:rsidRPr="00D76883">
        <w:rPr>
          <w:rStyle w:val="CharAmSchText"/>
        </w:rPr>
        <w:t>A</w:t>
      </w:r>
      <w:r w:rsidR="00C01BB3" w:rsidRPr="00D76883">
        <w:rPr>
          <w:rStyle w:val="CharAmSchText"/>
        </w:rPr>
        <w:t>mendments</w:t>
      </w:r>
      <w:bookmarkEnd w:id="4"/>
    </w:p>
    <w:bookmarkEnd w:id="5"/>
    <w:p w:rsidR="00C01BB3" w:rsidRPr="00D76883" w:rsidRDefault="00C01BB3" w:rsidP="00D76883">
      <w:pPr>
        <w:pStyle w:val="Header"/>
      </w:pPr>
      <w:r w:rsidRPr="00D76883">
        <w:rPr>
          <w:rStyle w:val="CharAmPartNo"/>
        </w:rPr>
        <w:t xml:space="preserve"> </w:t>
      </w:r>
      <w:r w:rsidRPr="00D76883">
        <w:rPr>
          <w:rStyle w:val="CharAmPartText"/>
        </w:rPr>
        <w:t xml:space="preserve"> </w:t>
      </w:r>
    </w:p>
    <w:p w:rsidR="00C01BB3" w:rsidRPr="00D76883" w:rsidRDefault="00C01BB3" w:rsidP="00D76883">
      <w:pPr>
        <w:pStyle w:val="ActHead9"/>
        <w:rPr>
          <w:i w:val="0"/>
        </w:rPr>
      </w:pPr>
      <w:bookmarkStart w:id="6" w:name="_Toc532544229"/>
      <w:r w:rsidRPr="00D76883">
        <w:t>Higher Education Support Act 2003</w:t>
      </w:r>
      <w:bookmarkEnd w:id="6"/>
    </w:p>
    <w:p w:rsidR="00474AD5" w:rsidRPr="00D76883" w:rsidRDefault="00B76847" w:rsidP="00D76883">
      <w:pPr>
        <w:pStyle w:val="ItemHead"/>
      </w:pPr>
      <w:r w:rsidRPr="00D76883">
        <w:t>1</w:t>
      </w:r>
      <w:r w:rsidR="00474AD5" w:rsidRPr="00D76883">
        <w:t xml:space="preserve">  Subsection</w:t>
      </w:r>
      <w:r w:rsidR="00D76883" w:rsidRPr="00D76883">
        <w:t> </w:t>
      </w:r>
      <w:r w:rsidR="00474AD5" w:rsidRPr="00D76883">
        <w:t>137</w:t>
      </w:r>
      <w:r w:rsidR="006B7194">
        <w:noBreakHyphen/>
      </w:r>
      <w:r w:rsidR="00474AD5" w:rsidRPr="00D76883">
        <w:t>18(4)</w:t>
      </w:r>
    </w:p>
    <w:p w:rsidR="00474AD5" w:rsidRPr="00D76883" w:rsidRDefault="00474AD5" w:rsidP="00D76883">
      <w:pPr>
        <w:pStyle w:val="Item"/>
      </w:pPr>
      <w:r w:rsidRPr="00D76883">
        <w:t>After “46A,”, insert “46AA,”.</w:t>
      </w:r>
    </w:p>
    <w:p w:rsidR="0097729F" w:rsidRPr="00D76883" w:rsidRDefault="00B76847" w:rsidP="00D76883">
      <w:pPr>
        <w:pStyle w:val="ItemHead"/>
      </w:pPr>
      <w:r w:rsidRPr="00D76883">
        <w:t>2</w:t>
      </w:r>
      <w:r w:rsidR="0097729F" w:rsidRPr="00D76883">
        <w:t xml:space="preserve">  Subclause</w:t>
      </w:r>
      <w:r w:rsidR="00D76883" w:rsidRPr="00D76883">
        <w:t> </w:t>
      </w:r>
      <w:r w:rsidR="0097729F" w:rsidRPr="00D76883">
        <w:t>46(1) of Schedule</w:t>
      </w:r>
      <w:r w:rsidR="00D76883" w:rsidRPr="00D76883">
        <w:t> </w:t>
      </w:r>
      <w:r w:rsidR="0097729F" w:rsidRPr="00D76883">
        <w:t>1A</w:t>
      </w:r>
    </w:p>
    <w:p w:rsidR="0097729F" w:rsidRPr="00D76883" w:rsidRDefault="0097729F" w:rsidP="00D76883">
      <w:pPr>
        <w:pStyle w:val="Item"/>
      </w:pPr>
      <w:r w:rsidRPr="00D76883">
        <w:t>After “46A”, insert “, 46AA”.</w:t>
      </w:r>
    </w:p>
    <w:p w:rsidR="008D3E94" w:rsidRPr="00D76883" w:rsidRDefault="00B76847" w:rsidP="00D76883">
      <w:pPr>
        <w:pStyle w:val="ItemHead"/>
      </w:pPr>
      <w:r w:rsidRPr="00D76883">
        <w:t>3</w:t>
      </w:r>
      <w:r w:rsidR="00C01BB3" w:rsidRPr="00D76883">
        <w:t xml:space="preserve">  </w:t>
      </w:r>
      <w:r w:rsidR="00971AD0" w:rsidRPr="00D76883">
        <w:t>After clause</w:t>
      </w:r>
      <w:r w:rsidR="00D76883" w:rsidRPr="00D76883">
        <w:t> </w:t>
      </w:r>
      <w:r w:rsidR="00971AD0" w:rsidRPr="00D76883">
        <w:t>46A</w:t>
      </w:r>
      <w:r w:rsidR="00C01BB3" w:rsidRPr="00D76883">
        <w:t xml:space="preserve"> of Schedule</w:t>
      </w:r>
      <w:r w:rsidR="00D76883" w:rsidRPr="00D76883">
        <w:t> </w:t>
      </w:r>
      <w:r w:rsidR="00C01BB3" w:rsidRPr="00D76883">
        <w:t>1A</w:t>
      </w:r>
    </w:p>
    <w:p w:rsidR="00C01BB3" w:rsidRPr="00D76883" w:rsidRDefault="00C01BB3" w:rsidP="00D76883">
      <w:pPr>
        <w:pStyle w:val="Item"/>
      </w:pPr>
      <w:r w:rsidRPr="00D76883">
        <w:t>Insert:</w:t>
      </w:r>
    </w:p>
    <w:p w:rsidR="00C01BB3" w:rsidRPr="00D76883" w:rsidRDefault="00971AD0" w:rsidP="00D76883">
      <w:pPr>
        <w:pStyle w:val="ActHead5"/>
      </w:pPr>
      <w:bookmarkStart w:id="7" w:name="_Toc532544230"/>
      <w:r w:rsidRPr="00D76883">
        <w:rPr>
          <w:rStyle w:val="CharSectno"/>
        </w:rPr>
        <w:t>46A</w:t>
      </w:r>
      <w:r w:rsidR="00C01BB3" w:rsidRPr="00D76883">
        <w:rPr>
          <w:rStyle w:val="CharSectno"/>
        </w:rPr>
        <w:t>A</w:t>
      </w:r>
      <w:r w:rsidR="00C01BB3" w:rsidRPr="00D76883">
        <w:t xml:space="preserve">  Re</w:t>
      </w:r>
      <w:r w:rsidR="006B7194">
        <w:noBreakHyphen/>
      </w:r>
      <w:r w:rsidR="00C01BB3" w:rsidRPr="00D76883">
        <w:t>crediting a person’s FEE</w:t>
      </w:r>
      <w:r w:rsidR="006B7194">
        <w:noBreakHyphen/>
      </w:r>
      <w:r w:rsidR="00C01BB3" w:rsidRPr="00D76883">
        <w:t>HELP balance</w:t>
      </w:r>
      <w:r w:rsidRPr="00D76883">
        <w:t>—</w:t>
      </w:r>
      <w:r w:rsidR="007C0CA4" w:rsidRPr="00D76883">
        <w:t>i</w:t>
      </w:r>
      <w:r w:rsidRPr="00D76883">
        <w:t>nappropriate conduct by provider or provider’s agent</w:t>
      </w:r>
      <w:bookmarkEnd w:id="7"/>
    </w:p>
    <w:p w:rsidR="000A2CE1" w:rsidRPr="00D76883" w:rsidRDefault="000A2CE1" w:rsidP="00D76883">
      <w:pPr>
        <w:pStyle w:val="SubsectionHead"/>
      </w:pPr>
      <w:r w:rsidRPr="00D76883">
        <w:t>Re</w:t>
      </w:r>
      <w:r w:rsidR="006B7194">
        <w:noBreakHyphen/>
      </w:r>
      <w:r w:rsidRPr="00D76883">
        <w:t>crediting</w:t>
      </w:r>
    </w:p>
    <w:p w:rsidR="001D3983" w:rsidRPr="00D76883" w:rsidRDefault="00EA422A" w:rsidP="00D76883">
      <w:pPr>
        <w:pStyle w:val="subsection"/>
      </w:pPr>
      <w:r w:rsidRPr="00D76883">
        <w:tab/>
        <w:t>(1)</w:t>
      </w:r>
      <w:r w:rsidRPr="00D76883">
        <w:tab/>
      </w:r>
      <w:r w:rsidR="00695579" w:rsidRPr="00D76883">
        <w:t xml:space="preserve">The </w:t>
      </w:r>
      <w:r w:rsidR="00D76883" w:rsidRPr="00D76883">
        <w:rPr>
          <w:position w:val="6"/>
          <w:sz w:val="16"/>
        </w:rPr>
        <w:t>*</w:t>
      </w:r>
      <w:r w:rsidR="00695579" w:rsidRPr="00D76883">
        <w:t>Secretary may</w:t>
      </w:r>
      <w:r w:rsidR="00CD5BC8" w:rsidRPr="00D76883">
        <w:t xml:space="preserve">, on application under </w:t>
      </w:r>
      <w:r w:rsidR="00D76883" w:rsidRPr="00D76883">
        <w:t>subclause (</w:t>
      </w:r>
      <w:r w:rsidR="00FE6441" w:rsidRPr="00D76883">
        <w:t>3</w:t>
      </w:r>
      <w:r w:rsidR="00CD5BC8" w:rsidRPr="00D76883">
        <w:t>) or on the Secretary’s own initiative,</w:t>
      </w:r>
      <w:r w:rsidR="00695579" w:rsidRPr="00D76883">
        <w:t xml:space="preserve"> re</w:t>
      </w:r>
      <w:r w:rsidR="006B7194">
        <w:noBreakHyphen/>
      </w:r>
      <w:r w:rsidR="00695579" w:rsidRPr="00D76883">
        <w:t xml:space="preserve">credit a person’s </w:t>
      </w:r>
      <w:r w:rsidR="00D76883" w:rsidRPr="00D76883">
        <w:rPr>
          <w:position w:val="6"/>
          <w:sz w:val="16"/>
        </w:rPr>
        <w:t>*</w:t>
      </w:r>
      <w:r w:rsidR="00695579" w:rsidRPr="00D76883">
        <w:t>FEE</w:t>
      </w:r>
      <w:r w:rsidR="006B7194">
        <w:noBreakHyphen/>
      </w:r>
      <w:r w:rsidR="00695579" w:rsidRPr="00D76883">
        <w:t xml:space="preserve">HELP balance with an amount equal to the amounts of </w:t>
      </w:r>
      <w:r w:rsidR="00D76883" w:rsidRPr="00D76883">
        <w:rPr>
          <w:position w:val="6"/>
          <w:sz w:val="16"/>
        </w:rPr>
        <w:t>*</w:t>
      </w:r>
      <w:r w:rsidR="00695579" w:rsidRPr="00D76883">
        <w:t>VET FEE</w:t>
      </w:r>
      <w:r w:rsidR="006B7194">
        <w:noBreakHyphen/>
      </w:r>
      <w:r w:rsidR="00695579" w:rsidRPr="00D76883">
        <w:t xml:space="preserve">HELP assistance that the person received for a </w:t>
      </w:r>
      <w:r w:rsidR="00D76883" w:rsidRPr="00D76883">
        <w:rPr>
          <w:position w:val="6"/>
          <w:sz w:val="16"/>
        </w:rPr>
        <w:t>*</w:t>
      </w:r>
      <w:r w:rsidR="00695579" w:rsidRPr="00D76883">
        <w:t>VET unit of study</w:t>
      </w:r>
      <w:r w:rsidR="0025117A" w:rsidRPr="00D76883">
        <w:t xml:space="preserve"> with a </w:t>
      </w:r>
      <w:r w:rsidR="00D76883" w:rsidRPr="00D76883">
        <w:rPr>
          <w:position w:val="6"/>
          <w:sz w:val="16"/>
        </w:rPr>
        <w:t>*</w:t>
      </w:r>
      <w:r w:rsidR="0025117A" w:rsidRPr="00D76883">
        <w:t>VET provider</w:t>
      </w:r>
      <w:r w:rsidR="00AD33C6" w:rsidRPr="00D76883">
        <w:t>,</w:t>
      </w:r>
      <w:r w:rsidR="006662D0" w:rsidRPr="00D76883">
        <w:t xml:space="preserve"> </w:t>
      </w:r>
      <w:r w:rsidR="00695579" w:rsidRPr="00D76883">
        <w:t>if</w:t>
      </w:r>
      <w:r w:rsidR="006662D0" w:rsidRPr="00D76883">
        <w:t xml:space="preserve"> the Secretary is satisfied that:</w:t>
      </w:r>
    </w:p>
    <w:p w:rsidR="00FB3600" w:rsidRPr="00D76883" w:rsidRDefault="00FB3600" w:rsidP="00D76883">
      <w:pPr>
        <w:pStyle w:val="paragraph"/>
      </w:pPr>
      <w:r w:rsidRPr="00D76883">
        <w:tab/>
        <w:t>(a)</w:t>
      </w:r>
      <w:r w:rsidRPr="00D76883">
        <w:tab/>
        <w:t>either:</w:t>
      </w:r>
    </w:p>
    <w:p w:rsidR="00FB3600" w:rsidRPr="00D76883" w:rsidRDefault="00FB3600" w:rsidP="00D76883">
      <w:pPr>
        <w:pStyle w:val="paragraphsub"/>
      </w:pPr>
      <w:r w:rsidRPr="00D76883">
        <w:tab/>
        <w:t>(</w:t>
      </w:r>
      <w:proofErr w:type="spellStart"/>
      <w:r w:rsidRPr="00D76883">
        <w:t>i</w:t>
      </w:r>
      <w:proofErr w:type="spellEnd"/>
      <w:r w:rsidRPr="00D76883">
        <w:t>)</w:t>
      </w:r>
      <w:r w:rsidRPr="00D76883">
        <w:tab/>
        <w:t>the person has not completed the requirements for the unit during the period the person undertook, or was to undertake, the unit; or</w:t>
      </w:r>
    </w:p>
    <w:p w:rsidR="00FB3600" w:rsidRPr="00D76883" w:rsidRDefault="00FB3600" w:rsidP="00D76883">
      <w:pPr>
        <w:pStyle w:val="paragraphsub"/>
      </w:pPr>
      <w:r w:rsidRPr="00D76883">
        <w:tab/>
        <w:t>(ii)</w:t>
      </w:r>
      <w:r w:rsidRPr="00D76883">
        <w:tab/>
        <w:t xml:space="preserve">under </w:t>
      </w:r>
      <w:r w:rsidR="00D76883" w:rsidRPr="00D76883">
        <w:rPr>
          <w:position w:val="6"/>
          <w:sz w:val="16"/>
        </w:rPr>
        <w:t>*</w:t>
      </w:r>
      <w:r w:rsidRPr="00D76883">
        <w:t xml:space="preserve">VET Guidelines prescribed for the purposes of this subparagraph, the person is taken not to have </w:t>
      </w:r>
      <w:r w:rsidR="004425A8" w:rsidRPr="00D76883">
        <w:t>completed those requirements</w:t>
      </w:r>
      <w:r w:rsidR="00E829C8" w:rsidRPr="00D76883">
        <w:t xml:space="preserve"> during that period</w:t>
      </w:r>
      <w:r w:rsidRPr="00D76883">
        <w:t>; and</w:t>
      </w:r>
    </w:p>
    <w:p w:rsidR="00C44973" w:rsidRPr="00D76883" w:rsidRDefault="00C44973" w:rsidP="00D76883">
      <w:pPr>
        <w:pStyle w:val="paragraph"/>
      </w:pPr>
      <w:r w:rsidRPr="00D76883">
        <w:tab/>
        <w:t>(b)</w:t>
      </w:r>
      <w:r w:rsidRPr="00D76883">
        <w:tab/>
        <w:t xml:space="preserve">it is reasonably likely that, having regard to any matters prescribed by the </w:t>
      </w:r>
      <w:r w:rsidR="00D76883" w:rsidRPr="00D76883">
        <w:rPr>
          <w:position w:val="6"/>
          <w:sz w:val="16"/>
        </w:rPr>
        <w:t>*</w:t>
      </w:r>
      <w:r w:rsidRPr="00D76883">
        <w:t xml:space="preserve">VET Guidelines for the </w:t>
      </w:r>
      <w:r w:rsidR="00AB34C0" w:rsidRPr="00D76883">
        <w:t xml:space="preserve">purposes of this </w:t>
      </w:r>
      <w:r w:rsidRPr="00D76883">
        <w:t xml:space="preserve">paragraph, the VET provider (or an agent of the VET provider) engaged in inappropriate conduct towards the person in relation to the unit, or the </w:t>
      </w:r>
      <w:r w:rsidR="00D76883" w:rsidRPr="00D76883">
        <w:rPr>
          <w:position w:val="6"/>
          <w:sz w:val="16"/>
        </w:rPr>
        <w:t>*</w:t>
      </w:r>
      <w:r w:rsidRPr="00D76883">
        <w:t>VET course of study of which the unit forms a part.</w:t>
      </w:r>
    </w:p>
    <w:p w:rsidR="00E829C8" w:rsidRPr="00D76883" w:rsidRDefault="00E829C8" w:rsidP="00D76883">
      <w:pPr>
        <w:pStyle w:val="notetext"/>
      </w:pPr>
      <w:r w:rsidRPr="00D76883">
        <w:lastRenderedPageBreak/>
        <w:t>Note</w:t>
      </w:r>
      <w:r w:rsidR="00A568C8" w:rsidRPr="00D76883">
        <w:t xml:space="preserve"> 1</w:t>
      </w:r>
      <w:r w:rsidRPr="00D76883">
        <w:t>:</w:t>
      </w:r>
      <w:r w:rsidRPr="00D76883">
        <w:tab/>
        <w:t>A VET FEE</w:t>
      </w:r>
      <w:r w:rsidR="006B7194">
        <w:noBreakHyphen/>
      </w:r>
      <w:r w:rsidRPr="00D76883">
        <w:t>HELP debt relating to a VET unit of study will be remitted if the FEE</w:t>
      </w:r>
      <w:r w:rsidR="006B7194">
        <w:noBreakHyphen/>
      </w:r>
      <w:r w:rsidRPr="00D76883">
        <w:t>HELP balance in relation to the unit is re</w:t>
      </w:r>
      <w:r w:rsidR="006B7194">
        <w:noBreakHyphen/>
      </w:r>
      <w:r w:rsidRPr="00D76883">
        <w:t>credited: see section</w:t>
      </w:r>
      <w:r w:rsidR="00D76883" w:rsidRPr="00D76883">
        <w:t> </w:t>
      </w:r>
      <w:r w:rsidRPr="00D76883">
        <w:t>137</w:t>
      </w:r>
      <w:r w:rsidR="006B7194">
        <w:noBreakHyphen/>
      </w:r>
      <w:r w:rsidRPr="00D76883">
        <w:t>18.</w:t>
      </w:r>
    </w:p>
    <w:p w:rsidR="00A568C8" w:rsidRPr="00D76883" w:rsidRDefault="00A568C8" w:rsidP="00D76883">
      <w:pPr>
        <w:pStyle w:val="notetext"/>
      </w:pPr>
      <w:r w:rsidRPr="00D76883">
        <w:t>Note 2:</w:t>
      </w:r>
      <w:r w:rsidRPr="00D76883">
        <w:tab/>
        <w:t>The VET provider may be required to repay an amount to the Commonwealth under subclause</w:t>
      </w:r>
      <w:r w:rsidR="00D76883" w:rsidRPr="00D76883">
        <w:t> </w:t>
      </w:r>
      <w:r w:rsidR="005A5E1D" w:rsidRPr="00D76883">
        <w:t>56</w:t>
      </w:r>
      <w:r w:rsidRPr="00D76883">
        <w:t>(4), depending on the nature of the inappropriate conduct.</w:t>
      </w:r>
    </w:p>
    <w:p w:rsidR="007C0CA4" w:rsidRPr="00D76883" w:rsidRDefault="007C0CA4" w:rsidP="00D76883">
      <w:pPr>
        <w:pStyle w:val="subsection"/>
      </w:pPr>
      <w:r w:rsidRPr="00D76883">
        <w:tab/>
        <w:t>(2)</w:t>
      </w:r>
      <w:r w:rsidRPr="00D76883">
        <w:tab/>
      </w:r>
      <w:r w:rsidR="0014691A" w:rsidRPr="00D76883">
        <w:t xml:space="preserve">The </w:t>
      </w:r>
      <w:r w:rsidR="00D76883" w:rsidRPr="00D76883">
        <w:rPr>
          <w:position w:val="6"/>
          <w:sz w:val="16"/>
        </w:rPr>
        <w:t>*</w:t>
      </w:r>
      <w:r w:rsidR="0014691A" w:rsidRPr="00D76883">
        <w:t xml:space="preserve">VET Guidelines may prescribe matters </w:t>
      </w:r>
      <w:r w:rsidRPr="00D76883">
        <w:t xml:space="preserve">for the purposes of </w:t>
      </w:r>
      <w:r w:rsidR="00D76883" w:rsidRPr="00D76883">
        <w:t>paragraph (</w:t>
      </w:r>
      <w:r w:rsidR="00AB34C0" w:rsidRPr="00D76883">
        <w:t>1)(b)</w:t>
      </w:r>
      <w:r w:rsidRPr="00D76883">
        <w:t xml:space="preserve"> </w:t>
      </w:r>
      <w:r w:rsidR="0014691A" w:rsidRPr="00D76883">
        <w:t>that are also prescribed for the purposes of paragraph</w:t>
      </w:r>
      <w:r w:rsidR="00D76883" w:rsidRPr="00D76883">
        <w:t> </w:t>
      </w:r>
      <w:r w:rsidR="0014691A" w:rsidRPr="00D76883">
        <w:t>46A(1)(c) (circumstances involving unacceptable conduct)</w:t>
      </w:r>
      <w:r w:rsidRPr="00D76883">
        <w:t>.</w:t>
      </w:r>
    </w:p>
    <w:p w:rsidR="00CD5BC8" w:rsidRPr="00D76883" w:rsidRDefault="00EA422A" w:rsidP="00D76883">
      <w:pPr>
        <w:pStyle w:val="subsection"/>
      </w:pPr>
      <w:r w:rsidRPr="00D76883">
        <w:tab/>
        <w:t>(3)</w:t>
      </w:r>
      <w:r w:rsidRPr="00D76883">
        <w:tab/>
      </w:r>
      <w:r w:rsidR="00CD5BC8" w:rsidRPr="00D76883">
        <w:t xml:space="preserve">A person may apply to the </w:t>
      </w:r>
      <w:r w:rsidR="00D76883" w:rsidRPr="00D76883">
        <w:rPr>
          <w:position w:val="6"/>
          <w:sz w:val="16"/>
        </w:rPr>
        <w:t>*</w:t>
      </w:r>
      <w:r w:rsidR="00995D7C" w:rsidRPr="00D76883">
        <w:t>Secretary</w:t>
      </w:r>
      <w:r w:rsidR="00CD5BC8" w:rsidRPr="00D76883">
        <w:t xml:space="preserve"> for the person’s </w:t>
      </w:r>
      <w:r w:rsidR="00D76883" w:rsidRPr="00D76883">
        <w:rPr>
          <w:position w:val="6"/>
          <w:sz w:val="16"/>
        </w:rPr>
        <w:t>*</w:t>
      </w:r>
      <w:r w:rsidR="00CD5BC8" w:rsidRPr="00D76883">
        <w:t>FEE</w:t>
      </w:r>
      <w:r w:rsidR="006B7194">
        <w:noBreakHyphen/>
      </w:r>
      <w:r w:rsidR="00CD5BC8" w:rsidRPr="00D76883">
        <w:t>HELP balance to be re</w:t>
      </w:r>
      <w:r w:rsidR="006B7194">
        <w:noBreakHyphen/>
      </w:r>
      <w:r w:rsidR="00CD5BC8" w:rsidRPr="00D76883">
        <w:t xml:space="preserve">credited under </w:t>
      </w:r>
      <w:r w:rsidR="00D76883" w:rsidRPr="00D76883">
        <w:t>subclause (</w:t>
      </w:r>
      <w:r w:rsidR="00CD5BC8" w:rsidRPr="00D76883">
        <w:t>1). The application must:</w:t>
      </w:r>
    </w:p>
    <w:p w:rsidR="00CD5BC8" w:rsidRPr="00D76883" w:rsidRDefault="00CD5BC8" w:rsidP="00D76883">
      <w:pPr>
        <w:pStyle w:val="paragraph"/>
      </w:pPr>
      <w:r w:rsidRPr="00D76883">
        <w:tab/>
        <w:t>(a)</w:t>
      </w:r>
      <w:r w:rsidRPr="00D76883">
        <w:tab/>
        <w:t>be in writing; and</w:t>
      </w:r>
    </w:p>
    <w:p w:rsidR="00183FF0" w:rsidRPr="00D76883" w:rsidRDefault="00183FF0" w:rsidP="00D76883">
      <w:pPr>
        <w:pStyle w:val="paragraph"/>
      </w:pPr>
      <w:r w:rsidRPr="00D76883">
        <w:tab/>
        <w:t>(b)</w:t>
      </w:r>
      <w:r w:rsidRPr="00D76883">
        <w:tab/>
        <w:t>be in the form (if any) approved by the Secretary and accompanied by the information (if any) required by the Secretary; and</w:t>
      </w:r>
    </w:p>
    <w:p w:rsidR="00CD5BC8" w:rsidRPr="00D76883" w:rsidRDefault="00CD5BC8" w:rsidP="00D76883">
      <w:pPr>
        <w:pStyle w:val="paragraph"/>
      </w:pPr>
      <w:r w:rsidRPr="00D76883">
        <w:tab/>
        <w:t>(</w:t>
      </w:r>
      <w:r w:rsidR="00571CA0" w:rsidRPr="00D76883">
        <w:t>c</w:t>
      </w:r>
      <w:r w:rsidRPr="00D76883">
        <w:t>)</w:t>
      </w:r>
      <w:r w:rsidRPr="00D76883">
        <w:tab/>
        <w:t xml:space="preserve">meet any requirements prescribed by the </w:t>
      </w:r>
      <w:r w:rsidR="00D76883" w:rsidRPr="00D76883">
        <w:rPr>
          <w:position w:val="6"/>
          <w:sz w:val="16"/>
        </w:rPr>
        <w:t>*</w:t>
      </w:r>
      <w:r w:rsidRPr="00D76883">
        <w:t>VET Guidelines for the purposes of this paragraph.</w:t>
      </w:r>
    </w:p>
    <w:p w:rsidR="00EA422A" w:rsidRPr="00D76883" w:rsidRDefault="00EA422A" w:rsidP="00D76883">
      <w:pPr>
        <w:pStyle w:val="SubsectionHead"/>
      </w:pPr>
      <w:r w:rsidRPr="00D76883">
        <w:t xml:space="preserve">Submissions by </w:t>
      </w:r>
      <w:r w:rsidR="00995D7C" w:rsidRPr="00D76883">
        <w:t>applicants</w:t>
      </w:r>
      <w:r w:rsidR="00730130" w:rsidRPr="00D76883">
        <w:t xml:space="preserve"> before refusal to re</w:t>
      </w:r>
      <w:r w:rsidR="006B7194">
        <w:noBreakHyphen/>
      </w:r>
      <w:r w:rsidR="00730130" w:rsidRPr="00D76883">
        <w:t>credit</w:t>
      </w:r>
    </w:p>
    <w:p w:rsidR="00B04841" w:rsidRPr="00D76883" w:rsidRDefault="00B04841" w:rsidP="00D76883">
      <w:pPr>
        <w:pStyle w:val="subsection"/>
      </w:pPr>
      <w:r w:rsidRPr="00D76883">
        <w:tab/>
        <w:t>(4)</w:t>
      </w:r>
      <w:r w:rsidRPr="00D76883">
        <w:tab/>
        <w:t xml:space="preserve">Before making a decision to refuse a person’s application under </w:t>
      </w:r>
      <w:r w:rsidR="00D76883" w:rsidRPr="00D76883">
        <w:t>subclause (</w:t>
      </w:r>
      <w:r w:rsidRPr="00D76883">
        <w:t>3) for re</w:t>
      </w:r>
      <w:r w:rsidR="006B7194">
        <w:noBreakHyphen/>
      </w:r>
      <w:r w:rsidRPr="00D76883">
        <w:t xml:space="preserve">crediting of the person’s </w:t>
      </w:r>
      <w:r w:rsidR="00D76883" w:rsidRPr="00D76883">
        <w:rPr>
          <w:position w:val="6"/>
          <w:sz w:val="16"/>
        </w:rPr>
        <w:t>*</w:t>
      </w:r>
      <w:r w:rsidRPr="00D76883">
        <w:t>FEE</w:t>
      </w:r>
      <w:r w:rsidR="006B7194">
        <w:noBreakHyphen/>
      </w:r>
      <w:r w:rsidRPr="00D76883">
        <w:t>HELP balance, the Secretary must give the person a notice in writing:</w:t>
      </w:r>
    </w:p>
    <w:p w:rsidR="00EA422A" w:rsidRPr="00D76883" w:rsidRDefault="00EA422A" w:rsidP="00D76883">
      <w:pPr>
        <w:pStyle w:val="paragraph"/>
      </w:pPr>
      <w:r w:rsidRPr="00D76883">
        <w:tab/>
        <w:t>(a)</w:t>
      </w:r>
      <w:r w:rsidRPr="00D76883">
        <w:tab/>
        <w:t>stating th</w:t>
      </w:r>
      <w:r w:rsidR="004C45C8" w:rsidRPr="00D76883">
        <w:t>a</w:t>
      </w:r>
      <w:r w:rsidRPr="00D76883">
        <w:t xml:space="preserve">t the Secretary is considering </w:t>
      </w:r>
      <w:r w:rsidR="009437E6" w:rsidRPr="00D76883">
        <w:t>making the decision</w:t>
      </w:r>
      <w:r w:rsidRPr="00D76883">
        <w:t>; and</w:t>
      </w:r>
    </w:p>
    <w:p w:rsidR="00EA422A" w:rsidRPr="00D76883" w:rsidRDefault="00EA422A" w:rsidP="00D76883">
      <w:pPr>
        <w:pStyle w:val="paragraph"/>
      </w:pPr>
      <w:r w:rsidRPr="00D76883">
        <w:tab/>
        <w:t>(b)</w:t>
      </w:r>
      <w:r w:rsidRPr="00D76883">
        <w:tab/>
        <w:t>stating the reasons</w:t>
      </w:r>
      <w:r w:rsidR="00995D7C" w:rsidRPr="00D76883">
        <w:t xml:space="preserve"> </w:t>
      </w:r>
      <w:r w:rsidR="009437E6" w:rsidRPr="00D76883">
        <w:t xml:space="preserve">why the Secretary is </w:t>
      </w:r>
      <w:r w:rsidR="00995D7C" w:rsidRPr="00D76883">
        <w:t xml:space="preserve">considering </w:t>
      </w:r>
      <w:r w:rsidR="009437E6" w:rsidRPr="00D76883">
        <w:t>making the decision</w:t>
      </w:r>
      <w:r w:rsidRPr="00D76883">
        <w:t>; and</w:t>
      </w:r>
    </w:p>
    <w:p w:rsidR="00EA422A" w:rsidRPr="00D76883" w:rsidRDefault="00EA422A" w:rsidP="00D76883">
      <w:pPr>
        <w:pStyle w:val="paragraph"/>
      </w:pPr>
      <w:r w:rsidRPr="00D76883">
        <w:tab/>
        <w:t>(c)</w:t>
      </w:r>
      <w:r w:rsidRPr="00D76883">
        <w:tab/>
        <w:t xml:space="preserve">inviting the </w:t>
      </w:r>
      <w:r w:rsidR="00B04841" w:rsidRPr="00D76883">
        <w:t>person</w:t>
      </w:r>
      <w:r w:rsidR="00F21B33" w:rsidRPr="00D76883">
        <w:t xml:space="preserve"> </w:t>
      </w:r>
      <w:r w:rsidRPr="00D76883">
        <w:t xml:space="preserve">to make written submissions </w:t>
      </w:r>
      <w:r w:rsidR="009437E6" w:rsidRPr="00D76883">
        <w:t>to the Secretary, within 28 days, about why that decision should not be made; and</w:t>
      </w:r>
    </w:p>
    <w:p w:rsidR="009437E6" w:rsidRPr="00D76883" w:rsidRDefault="009437E6" w:rsidP="00D76883">
      <w:pPr>
        <w:pStyle w:val="paragraph"/>
      </w:pPr>
      <w:r w:rsidRPr="00D76883">
        <w:tab/>
        <w:t>(d)</w:t>
      </w:r>
      <w:r w:rsidRPr="00D76883">
        <w:tab/>
        <w:t xml:space="preserve">informing the </w:t>
      </w:r>
      <w:r w:rsidR="00B04841" w:rsidRPr="00D76883">
        <w:t>person</w:t>
      </w:r>
      <w:r w:rsidR="00F21B33" w:rsidRPr="00D76883">
        <w:t xml:space="preserve"> </w:t>
      </w:r>
      <w:r w:rsidRPr="00D76883">
        <w:t>that, if no submissions are received within the 28 day period, the Secretary may proceed to make the decision.</w:t>
      </w:r>
    </w:p>
    <w:p w:rsidR="00EA422A" w:rsidRPr="00D76883" w:rsidRDefault="00EA422A" w:rsidP="00D76883">
      <w:pPr>
        <w:pStyle w:val="subsection"/>
      </w:pPr>
      <w:r w:rsidRPr="00D76883">
        <w:tab/>
        <w:t>(5)</w:t>
      </w:r>
      <w:r w:rsidRPr="00D76883">
        <w:tab/>
        <w:t>In deciding whether to re</w:t>
      </w:r>
      <w:r w:rsidR="006B7194">
        <w:noBreakHyphen/>
      </w:r>
      <w:r w:rsidRPr="00D76883">
        <w:t xml:space="preserve">credit the </w:t>
      </w:r>
      <w:r w:rsidR="00D76883" w:rsidRPr="00D76883">
        <w:rPr>
          <w:position w:val="6"/>
          <w:sz w:val="16"/>
        </w:rPr>
        <w:t>*</w:t>
      </w:r>
      <w:r w:rsidRPr="00D76883">
        <w:t>FEE</w:t>
      </w:r>
      <w:r w:rsidR="006B7194">
        <w:noBreakHyphen/>
      </w:r>
      <w:r w:rsidRPr="00D76883">
        <w:t xml:space="preserve">HELP balance, the </w:t>
      </w:r>
      <w:r w:rsidR="00D76883" w:rsidRPr="00D76883">
        <w:rPr>
          <w:position w:val="6"/>
          <w:sz w:val="16"/>
        </w:rPr>
        <w:t>*</w:t>
      </w:r>
      <w:r w:rsidR="00995D7C" w:rsidRPr="00D76883">
        <w:t>Secretary</w:t>
      </w:r>
      <w:r w:rsidRPr="00D76883">
        <w:t xml:space="preserve"> must take into account any submissions received from the </w:t>
      </w:r>
      <w:r w:rsidR="00B04841" w:rsidRPr="00D76883">
        <w:t>person</w:t>
      </w:r>
      <w:r w:rsidRPr="00D76883">
        <w:t xml:space="preserve"> within the 28 day period.</w:t>
      </w:r>
    </w:p>
    <w:p w:rsidR="000A2CE1" w:rsidRPr="00D76883" w:rsidRDefault="000A2CE1" w:rsidP="00D76883">
      <w:pPr>
        <w:pStyle w:val="SubsectionHead"/>
      </w:pPr>
      <w:r w:rsidRPr="00D76883">
        <w:lastRenderedPageBreak/>
        <w:t>Submissions by providers</w:t>
      </w:r>
      <w:r w:rsidR="00730130" w:rsidRPr="00D76883">
        <w:t xml:space="preserve"> before </w:t>
      </w:r>
      <w:r w:rsidR="006F68E5" w:rsidRPr="00D76883">
        <w:t>decision to re</w:t>
      </w:r>
      <w:r w:rsidR="006B7194">
        <w:noBreakHyphen/>
      </w:r>
      <w:r w:rsidR="006F68E5" w:rsidRPr="00D76883">
        <w:t>credit</w:t>
      </w:r>
      <w:r w:rsidR="009437E6" w:rsidRPr="00D76883">
        <w:t xml:space="preserve"> in circumstances </w:t>
      </w:r>
      <w:r w:rsidR="00D14DCF" w:rsidRPr="00D76883">
        <w:t>requiring repayment by</w:t>
      </w:r>
      <w:r w:rsidR="009437E6" w:rsidRPr="00D76883">
        <w:t xml:space="preserve"> provider</w:t>
      </w:r>
    </w:p>
    <w:p w:rsidR="009437E6" w:rsidRPr="00D76883" w:rsidRDefault="009437E6" w:rsidP="00D76883">
      <w:pPr>
        <w:pStyle w:val="subsection"/>
      </w:pPr>
      <w:r w:rsidRPr="00D76883">
        <w:tab/>
        <w:t>(6)</w:t>
      </w:r>
      <w:r w:rsidRPr="00D76883">
        <w:tab/>
        <w:t>Before making a decision to re</w:t>
      </w:r>
      <w:r w:rsidR="006B7194">
        <w:noBreakHyphen/>
      </w:r>
      <w:r w:rsidRPr="00D76883">
        <w:t xml:space="preserve">credit a person’s </w:t>
      </w:r>
      <w:r w:rsidR="00D76883" w:rsidRPr="00D76883">
        <w:rPr>
          <w:position w:val="6"/>
          <w:sz w:val="16"/>
        </w:rPr>
        <w:t>*</w:t>
      </w:r>
      <w:r w:rsidRPr="00D76883">
        <w:t>FEE</w:t>
      </w:r>
      <w:r w:rsidR="006B7194">
        <w:noBreakHyphen/>
      </w:r>
      <w:r w:rsidRPr="00D76883">
        <w:t>HELP balance</w:t>
      </w:r>
      <w:r w:rsidR="007C0CA4" w:rsidRPr="00D76883">
        <w:t xml:space="preserve"> </w:t>
      </w:r>
      <w:r w:rsidR="00B14BA8" w:rsidRPr="00D76883">
        <w:t>to which</w:t>
      </w:r>
      <w:r w:rsidR="008E3528" w:rsidRPr="00D76883">
        <w:t xml:space="preserve"> </w:t>
      </w:r>
      <w:r w:rsidR="00B14BA8" w:rsidRPr="00D76883">
        <w:t>subclause</w:t>
      </w:r>
      <w:r w:rsidR="00D76883" w:rsidRPr="00D76883">
        <w:t> </w:t>
      </w:r>
      <w:r w:rsidR="008E3528" w:rsidRPr="00D76883">
        <w:t>56(4</w:t>
      </w:r>
      <w:r w:rsidR="00CE1A8E" w:rsidRPr="00D76883">
        <w:t>)</w:t>
      </w:r>
      <w:r w:rsidR="00B14BA8" w:rsidRPr="00D76883">
        <w:t xml:space="preserve"> applies</w:t>
      </w:r>
      <w:r w:rsidRPr="00D76883">
        <w:t xml:space="preserve">, the Secretary must give the </w:t>
      </w:r>
      <w:r w:rsidR="00D76883" w:rsidRPr="00D76883">
        <w:rPr>
          <w:position w:val="6"/>
          <w:sz w:val="16"/>
        </w:rPr>
        <w:t>*</w:t>
      </w:r>
      <w:r w:rsidR="007C0CA4" w:rsidRPr="00D76883">
        <w:t xml:space="preserve">VET </w:t>
      </w:r>
      <w:r w:rsidRPr="00D76883">
        <w:t>provider a notice in writing:</w:t>
      </w:r>
    </w:p>
    <w:p w:rsidR="005F1343" w:rsidRPr="00D76883" w:rsidRDefault="005F1343" w:rsidP="00D76883">
      <w:pPr>
        <w:pStyle w:val="paragraph"/>
      </w:pPr>
      <w:r w:rsidRPr="00D76883">
        <w:tab/>
        <w:t>(a)</w:t>
      </w:r>
      <w:r w:rsidRPr="00D76883">
        <w:tab/>
      </w:r>
      <w:r w:rsidR="004F7ABE" w:rsidRPr="00D76883">
        <w:t>stating</w:t>
      </w:r>
      <w:r w:rsidR="00CF481D" w:rsidRPr="00D76883">
        <w:t xml:space="preserve"> that the Secretary</w:t>
      </w:r>
      <w:r w:rsidR="00387DC4" w:rsidRPr="00D76883">
        <w:t xml:space="preserve"> </w:t>
      </w:r>
      <w:r w:rsidR="004F7ABE" w:rsidRPr="00D76883">
        <w:t xml:space="preserve">is considering </w:t>
      </w:r>
      <w:r w:rsidR="009437E6" w:rsidRPr="00D76883">
        <w:t>making the decision</w:t>
      </w:r>
      <w:r w:rsidRPr="00D76883">
        <w:t>; and</w:t>
      </w:r>
    </w:p>
    <w:p w:rsidR="003B71F6" w:rsidRPr="00D76883" w:rsidRDefault="005F1343" w:rsidP="00D76883">
      <w:pPr>
        <w:pStyle w:val="paragraph"/>
      </w:pPr>
      <w:r w:rsidRPr="00D76883">
        <w:tab/>
        <w:t>(b)</w:t>
      </w:r>
      <w:r w:rsidRPr="00D76883">
        <w:tab/>
        <w:t xml:space="preserve">stating that, </w:t>
      </w:r>
      <w:r w:rsidR="007C0CA4" w:rsidRPr="00D76883">
        <w:t xml:space="preserve">if the Secretary </w:t>
      </w:r>
      <w:r w:rsidRPr="00D76883">
        <w:t>makes the decision</w:t>
      </w:r>
      <w:r w:rsidR="007C0CA4" w:rsidRPr="00D76883">
        <w:t>,</w:t>
      </w:r>
      <w:r w:rsidR="009437E6" w:rsidRPr="00D76883">
        <w:t xml:space="preserve"> </w:t>
      </w:r>
      <w:r w:rsidR="007E2F26" w:rsidRPr="00D76883">
        <w:t xml:space="preserve">the </w:t>
      </w:r>
      <w:r w:rsidR="007C0CA4" w:rsidRPr="00D76883">
        <w:t xml:space="preserve">VET </w:t>
      </w:r>
      <w:r w:rsidR="007E2F26" w:rsidRPr="00D76883">
        <w:t>provider</w:t>
      </w:r>
      <w:r w:rsidR="002C467B" w:rsidRPr="00D76883">
        <w:t xml:space="preserve"> </w:t>
      </w:r>
      <w:r w:rsidR="007C0CA4" w:rsidRPr="00D76883">
        <w:t>will</w:t>
      </w:r>
      <w:r w:rsidR="002C467B" w:rsidRPr="00D76883">
        <w:t xml:space="preserve"> be required to pay an amount to the Commonwealth</w:t>
      </w:r>
      <w:r w:rsidR="007C0CA4" w:rsidRPr="00D76883">
        <w:t xml:space="preserve"> under subclause</w:t>
      </w:r>
      <w:r w:rsidR="00D76883" w:rsidRPr="00D76883">
        <w:t> </w:t>
      </w:r>
      <w:r w:rsidR="007C0CA4" w:rsidRPr="00D76883">
        <w:t>56(4)</w:t>
      </w:r>
      <w:r w:rsidR="002C467B" w:rsidRPr="00D76883">
        <w:t xml:space="preserve"> in relation to the re</w:t>
      </w:r>
      <w:r w:rsidR="006B7194">
        <w:noBreakHyphen/>
      </w:r>
      <w:r w:rsidR="002C467B" w:rsidRPr="00D76883">
        <w:t>crediting</w:t>
      </w:r>
      <w:r w:rsidR="004F7ABE" w:rsidRPr="00D76883">
        <w:t>; and</w:t>
      </w:r>
    </w:p>
    <w:p w:rsidR="004F7ABE" w:rsidRPr="00D76883" w:rsidRDefault="005F1343" w:rsidP="00D76883">
      <w:pPr>
        <w:pStyle w:val="paragraph"/>
      </w:pPr>
      <w:r w:rsidRPr="00D76883">
        <w:tab/>
        <w:t>(c)</w:t>
      </w:r>
      <w:r w:rsidRPr="00D76883">
        <w:tab/>
      </w:r>
      <w:r w:rsidR="006A63F5" w:rsidRPr="00D76883">
        <w:t>stating the reasons why the Secretary is</w:t>
      </w:r>
      <w:r w:rsidR="00CF481D" w:rsidRPr="00D76883">
        <w:t xml:space="preserve"> considering </w:t>
      </w:r>
      <w:r w:rsidR="009437E6" w:rsidRPr="00D76883">
        <w:t>making the decision</w:t>
      </w:r>
      <w:r w:rsidR="004F7ABE" w:rsidRPr="00D76883">
        <w:t>; and</w:t>
      </w:r>
    </w:p>
    <w:p w:rsidR="004F7ABE" w:rsidRPr="00D76883" w:rsidRDefault="005F1343" w:rsidP="00D76883">
      <w:pPr>
        <w:pStyle w:val="paragraph"/>
      </w:pPr>
      <w:r w:rsidRPr="00D76883">
        <w:tab/>
        <w:t>(d)</w:t>
      </w:r>
      <w:r w:rsidRPr="00D76883">
        <w:tab/>
      </w:r>
      <w:r w:rsidR="004F7ABE" w:rsidRPr="00D76883">
        <w:t xml:space="preserve">inviting the </w:t>
      </w:r>
      <w:r w:rsidR="00B04841" w:rsidRPr="00D76883">
        <w:t>VET provider</w:t>
      </w:r>
      <w:r w:rsidR="004F7ABE" w:rsidRPr="00D76883">
        <w:t xml:space="preserve"> to make written submissions to the Secretary</w:t>
      </w:r>
      <w:r w:rsidR="009437E6" w:rsidRPr="00D76883">
        <w:t>, within 28 days,</w:t>
      </w:r>
      <w:r w:rsidR="004F7ABE" w:rsidRPr="00D76883">
        <w:t xml:space="preserve"> about </w:t>
      </w:r>
      <w:r w:rsidR="009437E6" w:rsidRPr="00D76883">
        <w:t>why that decision should not be made; and</w:t>
      </w:r>
    </w:p>
    <w:p w:rsidR="009437E6" w:rsidRPr="00D76883" w:rsidRDefault="005F1343" w:rsidP="00D76883">
      <w:pPr>
        <w:pStyle w:val="paragraph"/>
      </w:pPr>
      <w:r w:rsidRPr="00D76883">
        <w:tab/>
        <w:t>(e)</w:t>
      </w:r>
      <w:r w:rsidRPr="00D76883">
        <w:tab/>
      </w:r>
      <w:r w:rsidR="009437E6" w:rsidRPr="00D76883">
        <w:t xml:space="preserve">informing the </w:t>
      </w:r>
      <w:r w:rsidR="00B04841" w:rsidRPr="00D76883">
        <w:t>VET provider</w:t>
      </w:r>
      <w:r w:rsidR="009437E6" w:rsidRPr="00D76883">
        <w:t xml:space="preserve"> that, if no submissions are received within the 28 day period, the Secretary may proceed to make the decision.</w:t>
      </w:r>
    </w:p>
    <w:p w:rsidR="00DB3073" w:rsidRPr="00D76883" w:rsidRDefault="00EA422A" w:rsidP="00D76883">
      <w:pPr>
        <w:pStyle w:val="subsection"/>
      </w:pPr>
      <w:r w:rsidRPr="00D76883">
        <w:tab/>
        <w:t>(7)</w:t>
      </w:r>
      <w:r w:rsidRPr="00D76883">
        <w:tab/>
      </w:r>
      <w:r w:rsidR="00DB3073" w:rsidRPr="00D76883">
        <w:t>In deciding whether to re</w:t>
      </w:r>
      <w:r w:rsidR="006B7194">
        <w:noBreakHyphen/>
      </w:r>
      <w:r w:rsidR="00DB3073" w:rsidRPr="00D76883">
        <w:t xml:space="preserve">credit the </w:t>
      </w:r>
      <w:r w:rsidR="00D76883" w:rsidRPr="00D76883">
        <w:rPr>
          <w:position w:val="6"/>
          <w:sz w:val="16"/>
        </w:rPr>
        <w:t>*</w:t>
      </w:r>
      <w:r w:rsidR="00DB3073" w:rsidRPr="00D76883">
        <w:t>FEE</w:t>
      </w:r>
      <w:r w:rsidR="006B7194">
        <w:noBreakHyphen/>
      </w:r>
      <w:r w:rsidR="00DB3073" w:rsidRPr="00D76883">
        <w:t xml:space="preserve">HELP balance, the </w:t>
      </w:r>
      <w:r w:rsidR="00D76883" w:rsidRPr="00D76883">
        <w:rPr>
          <w:position w:val="6"/>
          <w:sz w:val="16"/>
        </w:rPr>
        <w:t>*</w:t>
      </w:r>
      <w:r w:rsidR="00995D7C" w:rsidRPr="00D76883">
        <w:t>Secretary</w:t>
      </w:r>
      <w:r w:rsidR="00DB3073" w:rsidRPr="00D76883">
        <w:t xml:space="preserve"> must take into account any submissions received</w:t>
      </w:r>
      <w:r w:rsidRPr="00D76883">
        <w:t xml:space="preserve"> from the </w:t>
      </w:r>
      <w:r w:rsidR="00D76883" w:rsidRPr="00D76883">
        <w:rPr>
          <w:position w:val="6"/>
          <w:sz w:val="16"/>
        </w:rPr>
        <w:t>*</w:t>
      </w:r>
      <w:r w:rsidR="00B04841" w:rsidRPr="00D76883">
        <w:t>VET provider</w:t>
      </w:r>
      <w:r w:rsidR="00DB3073" w:rsidRPr="00D76883">
        <w:t xml:space="preserve"> within the 28 day period.</w:t>
      </w:r>
    </w:p>
    <w:p w:rsidR="000A2CE1" w:rsidRPr="00D76883" w:rsidRDefault="0097729F" w:rsidP="00D76883">
      <w:pPr>
        <w:pStyle w:val="SubsectionHead"/>
      </w:pPr>
      <w:r w:rsidRPr="00D76883">
        <w:t>Written notice of decision</w:t>
      </w:r>
    </w:p>
    <w:p w:rsidR="00DB3073" w:rsidRPr="00D76883" w:rsidRDefault="00EA422A" w:rsidP="00D76883">
      <w:pPr>
        <w:pStyle w:val="subsection"/>
      </w:pPr>
      <w:r w:rsidRPr="00D76883">
        <w:tab/>
        <w:t>(8)</w:t>
      </w:r>
      <w:r w:rsidRPr="00D76883">
        <w:tab/>
      </w:r>
      <w:r w:rsidR="00DB3073" w:rsidRPr="00D76883">
        <w:t xml:space="preserve">If the </w:t>
      </w:r>
      <w:r w:rsidR="00D76883" w:rsidRPr="00D76883">
        <w:rPr>
          <w:position w:val="6"/>
          <w:sz w:val="16"/>
        </w:rPr>
        <w:t>*</w:t>
      </w:r>
      <w:r w:rsidR="00995D7C" w:rsidRPr="00D76883">
        <w:t>Secretary</w:t>
      </w:r>
      <w:r w:rsidR="00DB3073" w:rsidRPr="00D76883">
        <w:t xml:space="preserve"> re</w:t>
      </w:r>
      <w:r w:rsidR="006B7194">
        <w:noBreakHyphen/>
      </w:r>
      <w:r w:rsidR="00DB3073" w:rsidRPr="00D76883">
        <w:t xml:space="preserve">credits a person’s </w:t>
      </w:r>
      <w:r w:rsidR="00D76883" w:rsidRPr="00D76883">
        <w:rPr>
          <w:position w:val="6"/>
          <w:sz w:val="16"/>
        </w:rPr>
        <w:t>*</w:t>
      </w:r>
      <w:r w:rsidR="00DB3073" w:rsidRPr="00D76883">
        <w:t>FEE</w:t>
      </w:r>
      <w:r w:rsidR="006B7194">
        <w:noBreakHyphen/>
      </w:r>
      <w:r w:rsidR="00DB3073" w:rsidRPr="00D76883">
        <w:t xml:space="preserve">HELP balance under </w:t>
      </w:r>
      <w:r w:rsidR="00D76883" w:rsidRPr="00D76883">
        <w:t>subclause (</w:t>
      </w:r>
      <w:r w:rsidR="00DB3073" w:rsidRPr="00D76883">
        <w:t>1)</w:t>
      </w:r>
      <w:r w:rsidR="00144AB2" w:rsidRPr="00D76883">
        <w:t>, the Secretary must</w:t>
      </w:r>
      <w:r w:rsidR="004A163B" w:rsidRPr="00D76883">
        <w:t>, as soon as practicable,</w:t>
      </w:r>
      <w:r w:rsidR="00144AB2" w:rsidRPr="00D76883">
        <w:t xml:space="preserve"> give written notice of the Secretary’s decision</w:t>
      </w:r>
      <w:r w:rsidR="0097729F" w:rsidRPr="00D76883">
        <w:t xml:space="preserve"> and the reasons for </w:t>
      </w:r>
      <w:r w:rsidR="00C418ED" w:rsidRPr="00D76883">
        <w:t xml:space="preserve">it </w:t>
      </w:r>
      <w:r w:rsidR="00144AB2" w:rsidRPr="00D76883">
        <w:t>to:</w:t>
      </w:r>
    </w:p>
    <w:p w:rsidR="00144AB2" w:rsidRPr="00D76883" w:rsidRDefault="005F1343" w:rsidP="00D76883">
      <w:pPr>
        <w:pStyle w:val="paragraph"/>
      </w:pPr>
      <w:r w:rsidRPr="00D76883">
        <w:tab/>
        <w:t>(a)</w:t>
      </w:r>
      <w:r w:rsidRPr="00D76883">
        <w:tab/>
      </w:r>
      <w:r w:rsidR="00144AB2" w:rsidRPr="00D76883">
        <w:t>the person; and</w:t>
      </w:r>
    </w:p>
    <w:p w:rsidR="001F6D1A" w:rsidRPr="00D76883" w:rsidRDefault="002F1202" w:rsidP="00D76883">
      <w:pPr>
        <w:pStyle w:val="paragraph"/>
      </w:pPr>
      <w:r w:rsidRPr="00D76883">
        <w:tab/>
        <w:t>(b)</w:t>
      </w:r>
      <w:r w:rsidRPr="00D76883">
        <w:tab/>
        <w:t>if</w:t>
      </w:r>
      <w:r w:rsidR="00B14BA8" w:rsidRPr="00D76883">
        <w:t xml:space="preserve"> subclause</w:t>
      </w:r>
      <w:r w:rsidR="00D76883" w:rsidRPr="00D76883">
        <w:t> </w:t>
      </w:r>
      <w:r w:rsidR="00B2671A" w:rsidRPr="00D76883">
        <w:t>56(4)</w:t>
      </w:r>
      <w:r w:rsidR="00B14BA8" w:rsidRPr="00D76883">
        <w:t xml:space="preserve"> applies to the decision</w:t>
      </w:r>
      <w:r w:rsidR="00B2671A" w:rsidRPr="00D76883">
        <w:t xml:space="preserve">—the </w:t>
      </w:r>
      <w:r w:rsidR="00D76883" w:rsidRPr="00D76883">
        <w:rPr>
          <w:position w:val="6"/>
          <w:sz w:val="16"/>
        </w:rPr>
        <w:t>*</w:t>
      </w:r>
      <w:r w:rsidRPr="00D76883">
        <w:t>VET provider.</w:t>
      </w:r>
    </w:p>
    <w:p w:rsidR="000A2CE1" w:rsidRPr="00D76883" w:rsidRDefault="000A2CE1" w:rsidP="00D76883">
      <w:pPr>
        <w:pStyle w:val="SubsectionHead"/>
      </w:pPr>
      <w:r w:rsidRPr="00D76883">
        <w:t>Final date for re</w:t>
      </w:r>
      <w:r w:rsidR="006B7194">
        <w:noBreakHyphen/>
      </w:r>
      <w:r w:rsidRPr="00D76883">
        <w:t>crediting</w:t>
      </w:r>
    </w:p>
    <w:p w:rsidR="00F759E1" w:rsidRPr="00D76883" w:rsidRDefault="003A01EE" w:rsidP="00D76883">
      <w:pPr>
        <w:pStyle w:val="subsection"/>
      </w:pPr>
      <w:r w:rsidRPr="00D76883">
        <w:tab/>
        <w:t>(9)</w:t>
      </w:r>
      <w:r w:rsidRPr="00D76883">
        <w:tab/>
        <w:t xml:space="preserve">The </w:t>
      </w:r>
      <w:r w:rsidR="00D76883" w:rsidRPr="00D76883">
        <w:rPr>
          <w:position w:val="6"/>
          <w:sz w:val="16"/>
        </w:rPr>
        <w:t>*</w:t>
      </w:r>
      <w:r w:rsidRPr="00D76883">
        <w:t>Secretary must not re</w:t>
      </w:r>
      <w:r w:rsidR="006B7194">
        <w:noBreakHyphen/>
      </w:r>
      <w:r w:rsidRPr="00D76883">
        <w:t xml:space="preserve">credit a person’s </w:t>
      </w:r>
      <w:r w:rsidR="00D76883" w:rsidRPr="00D76883">
        <w:rPr>
          <w:position w:val="6"/>
          <w:sz w:val="16"/>
        </w:rPr>
        <w:t>*</w:t>
      </w:r>
      <w:r w:rsidRPr="00D76883">
        <w:t>FEE</w:t>
      </w:r>
      <w:r w:rsidR="006B7194">
        <w:noBreakHyphen/>
      </w:r>
      <w:r w:rsidRPr="00D76883">
        <w:t xml:space="preserve">HELP balance under </w:t>
      </w:r>
      <w:r w:rsidR="00D76883" w:rsidRPr="00D76883">
        <w:t>subclause (</w:t>
      </w:r>
      <w:r w:rsidRPr="00D76883">
        <w:t>1) on the Secretary’s own initiative, after:</w:t>
      </w:r>
    </w:p>
    <w:p w:rsidR="00F759E1" w:rsidRPr="00D76883" w:rsidRDefault="00F759E1" w:rsidP="00D76883">
      <w:pPr>
        <w:pStyle w:val="paragraph"/>
      </w:pPr>
      <w:r w:rsidRPr="00D76883">
        <w:tab/>
        <w:t>(a)</w:t>
      </w:r>
      <w:r w:rsidRPr="00D76883">
        <w:tab/>
        <w:t>31</w:t>
      </w:r>
      <w:r w:rsidR="00D76883" w:rsidRPr="00D76883">
        <w:t> </w:t>
      </w:r>
      <w:r w:rsidRPr="00D76883">
        <w:t xml:space="preserve">December 2020; </w:t>
      </w:r>
      <w:r w:rsidR="003A01EE" w:rsidRPr="00D76883">
        <w:t>or</w:t>
      </w:r>
    </w:p>
    <w:p w:rsidR="003A01EE" w:rsidRPr="00D76883" w:rsidRDefault="00F759E1" w:rsidP="00D76883">
      <w:pPr>
        <w:pStyle w:val="paragraph"/>
      </w:pPr>
      <w:r w:rsidRPr="00D76883">
        <w:lastRenderedPageBreak/>
        <w:tab/>
        <w:t>(b)</w:t>
      </w:r>
      <w:r w:rsidRPr="00D76883">
        <w:tab/>
      </w:r>
      <w:r w:rsidR="003A01EE" w:rsidRPr="00D76883">
        <w:t xml:space="preserve">if a later day is prescribed by the </w:t>
      </w:r>
      <w:r w:rsidR="00D76883" w:rsidRPr="00D76883">
        <w:rPr>
          <w:position w:val="6"/>
          <w:sz w:val="16"/>
        </w:rPr>
        <w:t>*</w:t>
      </w:r>
      <w:r w:rsidR="003A01EE" w:rsidRPr="00D76883">
        <w:t>VET Guidelines</w:t>
      </w:r>
      <w:r w:rsidR="00DC4EE5" w:rsidRPr="00D76883">
        <w:t xml:space="preserve"> for the purposes of this paragraph</w:t>
      </w:r>
      <w:r w:rsidR="003A01EE" w:rsidRPr="00D76883">
        <w:t>—</w:t>
      </w:r>
      <w:r w:rsidRPr="00D76883">
        <w:t>that later day.</w:t>
      </w:r>
    </w:p>
    <w:p w:rsidR="00F759E1" w:rsidRPr="00D76883" w:rsidRDefault="00F759E1" w:rsidP="00D76883">
      <w:pPr>
        <w:pStyle w:val="subsection"/>
      </w:pPr>
      <w:r w:rsidRPr="00D76883">
        <w:tab/>
        <w:t>(10)</w:t>
      </w:r>
      <w:r w:rsidRPr="00D76883">
        <w:tab/>
        <w:t xml:space="preserve">The </w:t>
      </w:r>
      <w:r w:rsidR="00D76883" w:rsidRPr="00D76883">
        <w:rPr>
          <w:position w:val="6"/>
          <w:sz w:val="16"/>
        </w:rPr>
        <w:t>*</w:t>
      </w:r>
      <w:r w:rsidRPr="00D76883">
        <w:t>Secretary must not re</w:t>
      </w:r>
      <w:r w:rsidR="006B7194">
        <w:noBreakHyphen/>
      </w:r>
      <w:r w:rsidRPr="00D76883">
        <w:t xml:space="preserve">credit a person’s </w:t>
      </w:r>
      <w:r w:rsidR="00D76883" w:rsidRPr="00D76883">
        <w:rPr>
          <w:position w:val="6"/>
          <w:sz w:val="16"/>
        </w:rPr>
        <w:t>*</w:t>
      </w:r>
      <w:r w:rsidRPr="00D76883">
        <w:t>FEE</w:t>
      </w:r>
      <w:r w:rsidR="006B7194">
        <w:noBreakHyphen/>
      </w:r>
      <w:r w:rsidRPr="00D76883">
        <w:t xml:space="preserve">HELP balance under </w:t>
      </w:r>
      <w:r w:rsidR="00D76883" w:rsidRPr="00D76883">
        <w:t>subclause (</w:t>
      </w:r>
      <w:r w:rsidRPr="00D76883">
        <w:t>1) on application made by the person, if the application is made after:</w:t>
      </w:r>
    </w:p>
    <w:p w:rsidR="00F759E1" w:rsidRPr="00D76883" w:rsidRDefault="00F759E1" w:rsidP="00D76883">
      <w:pPr>
        <w:pStyle w:val="paragraph"/>
      </w:pPr>
      <w:r w:rsidRPr="00D76883">
        <w:tab/>
        <w:t>(a)</w:t>
      </w:r>
      <w:r w:rsidRPr="00D76883">
        <w:tab/>
        <w:t>31</w:t>
      </w:r>
      <w:r w:rsidR="00D76883" w:rsidRPr="00D76883">
        <w:t> </w:t>
      </w:r>
      <w:r w:rsidRPr="00D76883">
        <w:t>December 2020; or</w:t>
      </w:r>
    </w:p>
    <w:p w:rsidR="00F759E1" w:rsidRPr="00D76883" w:rsidRDefault="00F759E1" w:rsidP="00D76883">
      <w:pPr>
        <w:pStyle w:val="paragraph"/>
      </w:pPr>
      <w:r w:rsidRPr="00D76883">
        <w:tab/>
        <w:t>(b)</w:t>
      </w:r>
      <w:r w:rsidRPr="00D76883">
        <w:tab/>
        <w:t xml:space="preserve">if a later day is prescribed by the </w:t>
      </w:r>
      <w:r w:rsidR="00D76883" w:rsidRPr="00D76883">
        <w:rPr>
          <w:position w:val="6"/>
          <w:sz w:val="16"/>
        </w:rPr>
        <w:t>*</w:t>
      </w:r>
      <w:r w:rsidRPr="00D76883">
        <w:t>VET Guidelines</w:t>
      </w:r>
      <w:r w:rsidR="00DC4EE5" w:rsidRPr="00D76883">
        <w:t xml:space="preserve"> for the purposes of this paragraph</w:t>
      </w:r>
      <w:r w:rsidRPr="00D76883">
        <w:t>—that later day.</w:t>
      </w:r>
    </w:p>
    <w:p w:rsidR="00474AD5" w:rsidRPr="00D76883" w:rsidRDefault="00B76847" w:rsidP="00D76883">
      <w:pPr>
        <w:pStyle w:val="ItemHead"/>
      </w:pPr>
      <w:r w:rsidRPr="00D76883">
        <w:t>4</w:t>
      </w:r>
      <w:r w:rsidR="00474AD5" w:rsidRPr="00D76883">
        <w:t xml:space="preserve">  </w:t>
      </w:r>
      <w:r w:rsidR="00EA0041" w:rsidRPr="00D76883">
        <w:t>Before s</w:t>
      </w:r>
      <w:r w:rsidR="00474AD5" w:rsidRPr="00D76883">
        <w:t>ubclause</w:t>
      </w:r>
      <w:r w:rsidR="00D76883" w:rsidRPr="00D76883">
        <w:t> </w:t>
      </w:r>
      <w:r w:rsidR="00474AD5" w:rsidRPr="00D76883">
        <w:t>56(1) of Schedule</w:t>
      </w:r>
      <w:r w:rsidR="00D76883" w:rsidRPr="00D76883">
        <w:t> </w:t>
      </w:r>
      <w:r w:rsidR="00474AD5" w:rsidRPr="00D76883">
        <w:t>1A</w:t>
      </w:r>
    </w:p>
    <w:p w:rsidR="00474AD5" w:rsidRPr="00D76883" w:rsidRDefault="00EA0041" w:rsidP="00D76883">
      <w:pPr>
        <w:pStyle w:val="Item"/>
      </w:pPr>
      <w:r w:rsidRPr="00D76883">
        <w:t>Insert:</w:t>
      </w:r>
    </w:p>
    <w:p w:rsidR="00EA0041" w:rsidRPr="00D76883" w:rsidRDefault="00EA0041" w:rsidP="00D76883">
      <w:pPr>
        <w:pStyle w:val="SubsectionHead"/>
      </w:pPr>
      <w:r w:rsidRPr="00D76883">
        <w:t>Re</w:t>
      </w:r>
      <w:r w:rsidR="006B7194">
        <w:noBreakHyphen/>
      </w:r>
      <w:r w:rsidRPr="00D76883">
        <w:t>crediting other than under subclause</w:t>
      </w:r>
      <w:r w:rsidR="00D76883" w:rsidRPr="00D76883">
        <w:t> </w:t>
      </w:r>
      <w:r w:rsidRPr="00D76883">
        <w:t>46AA(1)</w:t>
      </w:r>
    </w:p>
    <w:p w:rsidR="00474AD5" w:rsidRPr="00D76883" w:rsidRDefault="00B76847" w:rsidP="00D76883">
      <w:pPr>
        <w:pStyle w:val="ItemHead"/>
      </w:pPr>
      <w:r w:rsidRPr="00D76883">
        <w:t>5</w:t>
      </w:r>
      <w:r w:rsidR="00474AD5" w:rsidRPr="00D76883">
        <w:t xml:space="preserve">  At the end of clause</w:t>
      </w:r>
      <w:r w:rsidR="00D76883" w:rsidRPr="00D76883">
        <w:t> </w:t>
      </w:r>
      <w:r w:rsidR="00474AD5" w:rsidRPr="00D76883">
        <w:t>56 of Schedule</w:t>
      </w:r>
      <w:r w:rsidR="00D76883" w:rsidRPr="00D76883">
        <w:t> </w:t>
      </w:r>
      <w:r w:rsidR="00474AD5" w:rsidRPr="00D76883">
        <w:t>1A</w:t>
      </w:r>
    </w:p>
    <w:p w:rsidR="00474AD5" w:rsidRPr="00D76883" w:rsidRDefault="00474AD5" w:rsidP="00D76883">
      <w:pPr>
        <w:pStyle w:val="Item"/>
      </w:pPr>
      <w:r w:rsidRPr="00D76883">
        <w:t>Add:</w:t>
      </w:r>
    </w:p>
    <w:p w:rsidR="004F7ABE" w:rsidRPr="00D76883" w:rsidRDefault="00EA0041" w:rsidP="00D76883">
      <w:pPr>
        <w:pStyle w:val="SubsectionHead"/>
      </w:pPr>
      <w:r w:rsidRPr="00D76883">
        <w:t>R</w:t>
      </w:r>
      <w:r w:rsidR="004F7ABE" w:rsidRPr="00D76883">
        <w:t>e</w:t>
      </w:r>
      <w:r w:rsidR="006B7194">
        <w:noBreakHyphen/>
      </w:r>
      <w:r w:rsidR="004F7ABE" w:rsidRPr="00D76883">
        <w:t>crediting under subclause</w:t>
      </w:r>
      <w:r w:rsidR="00D76883" w:rsidRPr="00D76883">
        <w:t> </w:t>
      </w:r>
      <w:r w:rsidR="004F7ABE" w:rsidRPr="00D76883">
        <w:t>46AA(1)</w:t>
      </w:r>
    </w:p>
    <w:p w:rsidR="005B5E80" w:rsidRPr="00D76883" w:rsidRDefault="005B5E80" w:rsidP="00D76883">
      <w:pPr>
        <w:pStyle w:val="subsection"/>
      </w:pPr>
      <w:r w:rsidRPr="00D76883">
        <w:tab/>
        <w:t>(4)</w:t>
      </w:r>
      <w:r w:rsidRPr="00D76883">
        <w:tab/>
        <w:t>If:</w:t>
      </w:r>
    </w:p>
    <w:p w:rsidR="005B5E80" w:rsidRPr="00D76883" w:rsidRDefault="005B5E80" w:rsidP="00D76883">
      <w:pPr>
        <w:pStyle w:val="paragraph"/>
      </w:pPr>
      <w:r w:rsidRPr="00D76883">
        <w:tab/>
        <w:t>(a)</w:t>
      </w:r>
      <w:r w:rsidRPr="00D76883">
        <w:tab/>
        <w:t>under subclause</w:t>
      </w:r>
      <w:r w:rsidR="00D76883" w:rsidRPr="00D76883">
        <w:t> </w:t>
      </w:r>
      <w:r w:rsidRPr="00D76883">
        <w:t xml:space="preserve">46AA(1) (inappropriate conduct by provider or provider’s agent), a person’s </w:t>
      </w:r>
      <w:r w:rsidR="00D76883" w:rsidRPr="00D76883">
        <w:rPr>
          <w:position w:val="6"/>
          <w:sz w:val="16"/>
        </w:rPr>
        <w:t>*</w:t>
      </w:r>
      <w:r w:rsidRPr="00D76883">
        <w:t>FEE</w:t>
      </w:r>
      <w:r w:rsidR="006B7194">
        <w:noBreakHyphen/>
      </w:r>
      <w:r w:rsidRPr="00D76883">
        <w:t>HELP balance is re</w:t>
      </w:r>
      <w:r w:rsidR="006B7194">
        <w:noBreakHyphen/>
      </w:r>
      <w:r w:rsidRPr="00D76883">
        <w:t xml:space="preserve">credited with an amount relating to </w:t>
      </w:r>
      <w:r w:rsidR="00D76883" w:rsidRPr="00D76883">
        <w:rPr>
          <w:position w:val="6"/>
          <w:sz w:val="16"/>
        </w:rPr>
        <w:t>*</w:t>
      </w:r>
      <w:r w:rsidRPr="00D76883">
        <w:t>VET FEE</w:t>
      </w:r>
      <w:r w:rsidR="006B7194">
        <w:noBreakHyphen/>
      </w:r>
      <w:r w:rsidRPr="00D76883">
        <w:t xml:space="preserve">HELP assistance for a </w:t>
      </w:r>
      <w:r w:rsidR="00D76883" w:rsidRPr="00D76883">
        <w:rPr>
          <w:position w:val="6"/>
          <w:sz w:val="16"/>
        </w:rPr>
        <w:t>*</w:t>
      </w:r>
      <w:r w:rsidRPr="00D76883">
        <w:t xml:space="preserve">VET unit of study with a </w:t>
      </w:r>
      <w:r w:rsidR="00D76883" w:rsidRPr="00D76883">
        <w:rPr>
          <w:position w:val="6"/>
          <w:sz w:val="16"/>
        </w:rPr>
        <w:t>*</w:t>
      </w:r>
      <w:r w:rsidRPr="00D76883">
        <w:t>VET provider; and</w:t>
      </w:r>
    </w:p>
    <w:p w:rsidR="00BF4928" w:rsidRPr="00D76883" w:rsidRDefault="00BF4928" w:rsidP="00D76883">
      <w:pPr>
        <w:pStyle w:val="paragraph"/>
      </w:pPr>
      <w:r w:rsidRPr="00D76883">
        <w:tab/>
        <w:t>(b)</w:t>
      </w:r>
      <w:r w:rsidRPr="00D76883">
        <w:tab/>
        <w:t xml:space="preserve">the inappropriate conduct which the </w:t>
      </w:r>
      <w:r w:rsidR="00D76883" w:rsidRPr="00D76883">
        <w:rPr>
          <w:position w:val="6"/>
          <w:sz w:val="16"/>
        </w:rPr>
        <w:t>*</w:t>
      </w:r>
      <w:r w:rsidRPr="00D76883">
        <w:t>Secretary is satisfied was reasonably likely to have been engaged in was, or included, the VET provider treating the person as being entitled to the assistance under clause</w:t>
      </w:r>
      <w:r w:rsidR="00D76883" w:rsidRPr="00D76883">
        <w:t> </w:t>
      </w:r>
      <w:r w:rsidRPr="00D76883">
        <w:t>43, when the person was not entitled to that assistance;</w:t>
      </w:r>
    </w:p>
    <w:p w:rsidR="005B5E80" w:rsidRPr="00D76883" w:rsidRDefault="005B5E80" w:rsidP="00D76883">
      <w:pPr>
        <w:pStyle w:val="subsection2"/>
      </w:pPr>
      <w:r w:rsidRPr="00D76883">
        <w:t>the VET provider must pay to the Commonwealth an amount equal to the amount of VET FEE</w:t>
      </w:r>
      <w:r w:rsidR="006B7194">
        <w:noBreakHyphen/>
      </w:r>
      <w:r w:rsidRPr="00D76883">
        <w:t xml:space="preserve">HELP assistance to which the person was </w:t>
      </w:r>
      <w:r w:rsidR="00311A97" w:rsidRPr="00D76883">
        <w:t xml:space="preserve">treated as being </w:t>
      </w:r>
      <w:r w:rsidRPr="00D76883">
        <w:t>entitled for the unit.</w:t>
      </w:r>
    </w:p>
    <w:p w:rsidR="005B5E80" w:rsidRPr="00D76883" w:rsidRDefault="005B5E80" w:rsidP="00D76883">
      <w:pPr>
        <w:pStyle w:val="notetext"/>
      </w:pPr>
      <w:r w:rsidRPr="00D76883">
        <w:t>Note:</w:t>
      </w:r>
      <w:r w:rsidRPr="00D76883">
        <w:tab/>
        <w:t xml:space="preserve">The VET provider must repay the amount under </w:t>
      </w:r>
      <w:r w:rsidR="00D76883" w:rsidRPr="00D76883">
        <w:t>subclause (</w:t>
      </w:r>
      <w:r w:rsidRPr="00D76883">
        <w:t>4) even if the person’s FEE</w:t>
      </w:r>
      <w:r w:rsidR="006B7194">
        <w:noBreakHyphen/>
      </w:r>
      <w:r w:rsidRPr="00D76883">
        <w:t>HELP balance is not increased by an amount equal to the amount re</w:t>
      </w:r>
      <w:r w:rsidR="006B7194">
        <w:noBreakHyphen/>
      </w:r>
      <w:r w:rsidRPr="00D76883">
        <w:t>credited.</w:t>
      </w:r>
    </w:p>
    <w:p w:rsidR="0097729F" w:rsidRPr="00D76883" w:rsidRDefault="00B76847" w:rsidP="00D76883">
      <w:pPr>
        <w:pStyle w:val="ItemHead"/>
      </w:pPr>
      <w:r w:rsidRPr="00D76883">
        <w:t>6</w:t>
      </w:r>
      <w:r w:rsidR="0097729F" w:rsidRPr="00D76883">
        <w:t xml:space="preserve">  </w:t>
      </w:r>
      <w:r w:rsidR="00C660B6" w:rsidRPr="00D76883">
        <w:t>C</w:t>
      </w:r>
      <w:r w:rsidR="0097729F" w:rsidRPr="00D76883">
        <w:t>lause</w:t>
      </w:r>
      <w:r w:rsidR="00D76883" w:rsidRPr="00D76883">
        <w:t> </w:t>
      </w:r>
      <w:r w:rsidR="0097729F" w:rsidRPr="00D76883">
        <w:t>91 of Schedule</w:t>
      </w:r>
      <w:r w:rsidR="00D76883" w:rsidRPr="00D76883">
        <w:t> </w:t>
      </w:r>
      <w:r w:rsidR="0097729F" w:rsidRPr="00D76883">
        <w:t>1A</w:t>
      </w:r>
      <w:r w:rsidR="00C660B6" w:rsidRPr="00D76883">
        <w:t xml:space="preserve"> (at the end of the table)</w:t>
      </w:r>
    </w:p>
    <w:p w:rsidR="0097729F" w:rsidRPr="00D76883" w:rsidRDefault="0097729F" w:rsidP="00D76883">
      <w:pPr>
        <w:pStyle w:val="Item"/>
      </w:pPr>
      <w:r w:rsidRPr="00D76883">
        <w:t>Add:</w:t>
      </w:r>
    </w:p>
    <w:p w:rsidR="0097729F" w:rsidRPr="00D76883" w:rsidRDefault="0097729F" w:rsidP="00D76883">
      <w:pPr>
        <w:pStyle w:val="Tabletext"/>
      </w:pPr>
    </w:p>
    <w:tbl>
      <w:tblPr>
        <w:tblW w:w="0" w:type="auto"/>
        <w:tblInd w:w="11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124"/>
        <w:gridCol w:w="2124"/>
        <w:gridCol w:w="2124"/>
      </w:tblGrid>
      <w:tr w:rsidR="0097729F" w:rsidRPr="00D76883" w:rsidTr="00F714BE">
        <w:trPr>
          <w:cantSplit/>
        </w:trPr>
        <w:tc>
          <w:tcPr>
            <w:tcW w:w="714" w:type="dxa"/>
            <w:shd w:val="clear" w:color="auto" w:fill="auto"/>
          </w:tcPr>
          <w:p w:rsidR="0097729F" w:rsidRPr="00D76883" w:rsidRDefault="0097729F" w:rsidP="00D76883">
            <w:pPr>
              <w:pStyle w:val="Tabletext"/>
            </w:pPr>
            <w:r w:rsidRPr="00D76883">
              <w:t>4</w:t>
            </w:r>
          </w:p>
        </w:tc>
        <w:tc>
          <w:tcPr>
            <w:tcW w:w="2124" w:type="dxa"/>
            <w:shd w:val="clear" w:color="auto" w:fill="auto"/>
          </w:tcPr>
          <w:p w:rsidR="0097729F" w:rsidRPr="00D76883" w:rsidRDefault="0097729F" w:rsidP="00D76883">
            <w:pPr>
              <w:pStyle w:val="Tabletext"/>
            </w:pPr>
            <w:r w:rsidRPr="00D76883">
              <w:t>Refusal of an application under subclause</w:t>
            </w:r>
            <w:r w:rsidR="00D76883" w:rsidRPr="00D76883">
              <w:t> </w:t>
            </w:r>
            <w:r w:rsidRPr="00D76883">
              <w:t>46AA(</w:t>
            </w:r>
            <w:r w:rsidR="00BD57E1" w:rsidRPr="00D76883">
              <w:t>3</w:t>
            </w:r>
            <w:r w:rsidRPr="00D76883">
              <w:t>) to re</w:t>
            </w:r>
            <w:r w:rsidR="006B7194">
              <w:noBreakHyphen/>
            </w:r>
            <w:r w:rsidRPr="00D76883">
              <w:t xml:space="preserve">credit a person’s </w:t>
            </w:r>
            <w:r w:rsidR="00D76883" w:rsidRPr="00D76883">
              <w:rPr>
                <w:position w:val="6"/>
                <w:sz w:val="16"/>
              </w:rPr>
              <w:t>*</w:t>
            </w:r>
            <w:r w:rsidRPr="00D76883">
              <w:t>FEE</w:t>
            </w:r>
            <w:r w:rsidR="006B7194">
              <w:noBreakHyphen/>
            </w:r>
            <w:r w:rsidRPr="00D76883">
              <w:t>HELP balance</w:t>
            </w:r>
          </w:p>
        </w:tc>
        <w:tc>
          <w:tcPr>
            <w:tcW w:w="2124" w:type="dxa"/>
            <w:shd w:val="clear" w:color="auto" w:fill="auto"/>
          </w:tcPr>
          <w:p w:rsidR="0097729F" w:rsidRPr="00D76883" w:rsidRDefault="0097729F" w:rsidP="00D76883">
            <w:pPr>
              <w:pStyle w:val="Tabletext"/>
            </w:pPr>
            <w:r w:rsidRPr="00D76883">
              <w:t>subclause</w:t>
            </w:r>
            <w:r w:rsidR="00D76883" w:rsidRPr="00D76883">
              <w:t> </w:t>
            </w:r>
            <w:r w:rsidRPr="00D76883">
              <w:t>46AA(1)</w:t>
            </w:r>
          </w:p>
        </w:tc>
        <w:tc>
          <w:tcPr>
            <w:tcW w:w="2124" w:type="dxa"/>
            <w:shd w:val="clear" w:color="auto" w:fill="auto"/>
          </w:tcPr>
          <w:p w:rsidR="0097729F" w:rsidRPr="00D76883" w:rsidRDefault="0097729F" w:rsidP="00D76883">
            <w:pPr>
              <w:pStyle w:val="Tabletext"/>
            </w:pPr>
            <w:r w:rsidRPr="00D76883">
              <w:t xml:space="preserve">the </w:t>
            </w:r>
            <w:r w:rsidR="00D76883" w:rsidRPr="00D76883">
              <w:rPr>
                <w:position w:val="6"/>
                <w:sz w:val="16"/>
              </w:rPr>
              <w:t>*</w:t>
            </w:r>
            <w:r w:rsidRPr="00D76883">
              <w:t>Secretary</w:t>
            </w:r>
          </w:p>
        </w:tc>
      </w:tr>
      <w:tr w:rsidR="0097729F" w:rsidRPr="00D76883" w:rsidTr="00F714BE">
        <w:trPr>
          <w:cantSplit/>
        </w:trPr>
        <w:tc>
          <w:tcPr>
            <w:tcW w:w="714" w:type="dxa"/>
            <w:shd w:val="clear" w:color="auto" w:fill="auto"/>
          </w:tcPr>
          <w:p w:rsidR="0097729F" w:rsidRPr="00D76883" w:rsidRDefault="0097729F" w:rsidP="00D76883">
            <w:pPr>
              <w:pStyle w:val="Tabletext"/>
            </w:pPr>
            <w:r w:rsidRPr="00D76883">
              <w:t>5</w:t>
            </w:r>
          </w:p>
        </w:tc>
        <w:tc>
          <w:tcPr>
            <w:tcW w:w="2124" w:type="dxa"/>
            <w:shd w:val="clear" w:color="auto" w:fill="auto"/>
          </w:tcPr>
          <w:p w:rsidR="0097729F" w:rsidRPr="00D76883" w:rsidRDefault="00DF6EFC" w:rsidP="00D76883">
            <w:pPr>
              <w:pStyle w:val="Tabletext"/>
            </w:pPr>
            <w:r w:rsidRPr="00D76883">
              <w:t>A decision</w:t>
            </w:r>
            <w:r w:rsidR="002C467B" w:rsidRPr="00D76883">
              <w:t xml:space="preserve"> </w:t>
            </w:r>
            <w:r w:rsidR="006A060B" w:rsidRPr="00D76883">
              <w:t>to re</w:t>
            </w:r>
            <w:r w:rsidR="006B7194">
              <w:noBreakHyphen/>
            </w:r>
            <w:r w:rsidR="006A060B" w:rsidRPr="00D76883">
              <w:t xml:space="preserve">credit a person’s </w:t>
            </w:r>
            <w:r w:rsidR="00D76883" w:rsidRPr="00D76883">
              <w:rPr>
                <w:position w:val="6"/>
                <w:sz w:val="16"/>
              </w:rPr>
              <w:t>*</w:t>
            </w:r>
            <w:r w:rsidR="006A060B" w:rsidRPr="00D76883">
              <w:t>FEE</w:t>
            </w:r>
            <w:r w:rsidR="006B7194">
              <w:noBreakHyphen/>
            </w:r>
            <w:r w:rsidR="006A060B" w:rsidRPr="00D76883">
              <w:t xml:space="preserve">HELP balance </w:t>
            </w:r>
            <w:r w:rsidR="00B14BA8" w:rsidRPr="00D76883">
              <w:t>to which subclause</w:t>
            </w:r>
            <w:r w:rsidR="00D76883" w:rsidRPr="00D76883">
              <w:t> </w:t>
            </w:r>
            <w:r w:rsidR="00B2671A" w:rsidRPr="00D76883">
              <w:t>56(4)</w:t>
            </w:r>
            <w:r w:rsidR="00B14BA8" w:rsidRPr="00D76883">
              <w:t xml:space="preserve"> applies</w:t>
            </w:r>
          </w:p>
        </w:tc>
        <w:tc>
          <w:tcPr>
            <w:tcW w:w="2124" w:type="dxa"/>
            <w:shd w:val="clear" w:color="auto" w:fill="auto"/>
          </w:tcPr>
          <w:p w:rsidR="0097729F" w:rsidRPr="00D76883" w:rsidRDefault="006F2BC2" w:rsidP="00D76883">
            <w:pPr>
              <w:pStyle w:val="Tabletext"/>
            </w:pPr>
            <w:r w:rsidRPr="00D76883">
              <w:t>subclause</w:t>
            </w:r>
            <w:r w:rsidR="00D76883" w:rsidRPr="00D76883">
              <w:t> </w:t>
            </w:r>
            <w:r w:rsidRPr="00D76883">
              <w:t>46AA(1)</w:t>
            </w:r>
          </w:p>
        </w:tc>
        <w:tc>
          <w:tcPr>
            <w:tcW w:w="2124" w:type="dxa"/>
            <w:shd w:val="clear" w:color="auto" w:fill="auto"/>
          </w:tcPr>
          <w:p w:rsidR="0097729F" w:rsidRPr="00D76883" w:rsidRDefault="0097729F" w:rsidP="00D76883">
            <w:pPr>
              <w:pStyle w:val="Tabletext"/>
            </w:pPr>
            <w:r w:rsidRPr="00D76883">
              <w:t xml:space="preserve">the </w:t>
            </w:r>
            <w:r w:rsidR="00D76883" w:rsidRPr="00D76883">
              <w:rPr>
                <w:position w:val="6"/>
                <w:sz w:val="16"/>
              </w:rPr>
              <w:t>*</w:t>
            </w:r>
            <w:r w:rsidRPr="00D76883">
              <w:t>Secretary</w:t>
            </w:r>
          </w:p>
        </w:tc>
      </w:tr>
    </w:tbl>
    <w:p w:rsidR="008633F3" w:rsidRPr="00D76883" w:rsidRDefault="008633F3" w:rsidP="00D76883">
      <w:pPr>
        <w:pStyle w:val="ActHead9"/>
        <w:rPr>
          <w:i w:val="0"/>
        </w:rPr>
      </w:pPr>
      <w:bookmarkStart w:id="8" w:name="_Toc532544231"/>
      <w:r w:rsidRPr="00D76883">
        <w:t>Ombudsman Act 1976</w:t>
      </w:r>
      <w:bookmarkEnd w:id="8"/>
    </w:p>
    <w:p w:rsidR="00146FA6" w:rsidRPr="00D76883" w:rsidRDefault="00B76847" w:rsidP="00D76883">
      <w:pPr>
        <w:pStyle w:val="ItemHead"/>
      </w:pPr>
      <w:r w:rsidRPr="00D76883">
        <w:t>7</w:t>
      </w:r>
      <w:r w:rsidR="00146FA6" w:rsidRPr="00D76883">
        <w:t xml:space="preserve">  After paragraph</w:t>
      </w:r>
      <w:r w:rsidR="00D76883" w:rsidRPr="00D76883">
        <w:t> </w:t>
      </w:r>
      <w:r w:rsidR="00146FA6" w:rsidRPr="00D76883">
        <w:t>20ZM(1)(c)</w:t>
      </w:r>
    </w:p>
    <w:p w:rsidR="00146FA6" w:rsidRPr="00D76883" w:rsidRDefault="00146FA6" w:rsidP="00D76883">
      <w:pPr>
        <w:pStyle w:val="Item"/>
      </w:pPr>
      <w:r w:rsidRPr="00D76883">
        <w:t>Insert:</w:t>
      </w:r>
    </w:p>
    <w:p w:rsidR="00146FA6" w:rsidRPr="00D76883" w:rsidRDefault="00146FA6" w:rsidP="00D76883">
      <w:pPr>
        <w:pStyle w:val="paragraph"/>
      </w:pPr>
      <w:r w:rsidRPr="00D76883">
        <w:tab/>
        <w:t>(ca)</w:t>
      </w:r>
      <w:r w:rsidRPr="00D76883">
        <w:tab/>
        <w:t xml:space="preserve">to make recommendations, to the Secretary of the Department administered by the Minister administering the </w:t>
      </w:r>
      <w:r w:rsidRPr="00D76883">
        <w:rPr>
          <w:i/>
        </w:rPr>
        <w:t>Higher Education Support Act 2003</w:t>
      </w:r>
      <w:r w:rsidRPr="00D76883">
        <w:t>, about</w:t>
      </w:r>
      <w:r w:rsidR="0050740F" w:rsidRPr="00D76883">
        <w:t xml:space="preserve"> the re</w:t>
      </w:r>
      <w:r w:rsidR="006B7194">
        <w:noBreakHyphen/>
      </w:r>
      <w:r w:rsidR="0050740F" w:rsidRPr="00D76883">
        <w:t xml:space="preserve">crediting </w:t>
      </w:r>
      <w:r w:rsidR="00387DC4" w:rsidRPr="00D76883">
        <w:t>of the FEE</w:t>
      </w:r>
      <w:r w:rsidR="006B7194">
        <w:noBreakHyphen/>
      </w:r>
      <w:r w:rsidR="00387DC4" w:rsidRPr="00D76883">
        <w:t xml:space="preserve">HELP balances of particular persons or classes of persons </w:t>
      </w:r>
      <w:r w:rsidR="0050740F" w:rsidRPr="00D76883">
        <w:t>under clauses</w:t>
      </w:r>
      <w:r w:rsidR="00D76883" w:rsidRPr="00D76883">
        <w:t> </w:t>
      </w:r>
      <w:r w:rsidR="0050740F" w:rsidRPr="00D76883">
        <w:t>46A and 46AA of Schedule</w:t>
      </w:r>
      <w:r w:rsidR="00D76883" w:rsidRPr="00D76883">
        <w:t> </w:t>
      </w:r>
      <w:r w:rsidR="00387DC4" w:rsidRPr="00D76883">
        <w:t>1A of that Act</w:t>
      </w:r>
      <w:r w:rsidR="0050740F" w:rsidRPr="00D76883">
        <w:t>;</w:t>
      </w:r>
    </w:p>
    <w:p w:rsidR="0050740F" w:rsidRPr="00D76883" w:rsidRDefault="00B76847" w:rsidP="00D76883">
      <w:pPr>
        <w:pStyle w:val="ItemHead"/>
      </w:pPr>
      <w:r w:rsidRPr="00D76883">
        <w:t>8</w:t>
      </w:r>
      <w:r w:rsidR="0050740F" w:rsidRPr="00D76883">
        <w:t xml:space="preserve">  At the end of subsection</w:t>
      </w:r>
      <w:r w:rsidR="00D76883" w:rsidRPr="00D76883">
        <w:t> </w:t>
      </w:r>
      <w:r w:rsidR="0050740F" w:rsidRPr="00D76883">
        <w:t>20ZX(7)</w:t>
      </w:r>
    </w:p>
    <w:p w:rsidR="0050740F" w:rsidRPr="00D76883" w:rsidRDefault="0050740F" w:rsidP="00D76883">
      <w:pPr>
        <w:pStyle w:val="Item"/>
      </w:pPr>
      <w:r w:rsidRPr="00D76883">
        <w:t>Add:</w:t>
      </w:r>
    </w:p>
    <w:p w:rsidR="00AC0D9A" w:rsidRPr="00D76883" w:rsidRDefault="0050740F" w:rsidP="00D76883">
      <w:pPr>
        <w:pStyle w:val="paragraph"/>
      </w:pPr>
      <w:r w:rsidRPr="00D76883">
        <w:tab/>
        <w:t>; and (e)</w:t>
      </w:r>
      <w:r w:rsidRPr="00D76883">
        <w:tab/>
        <w:t>in relation to the function mentioned in paragraph</w:t>
      </w:r>
      <w:r w:rsidR="00D76883" w:rsidRPr="00D76883">
        <w:t> </w:t>
      </w:r>
      <w:r w:rsidRPr="00D76883">
        <w:t>20ZM(1)(ca)—set out the</w:t>
      </w:r>
      <w:r w:rsidR="00AC0D9A" w:rsidRPr="00D76883">
        <w:t xml:space="preserve"> number of persons whose FEE</w:t>
      </w:r>
      <w:r w:rsidR="006B7194">
        <w:noBreakHyphen/>
      </w:r>
      <w:r w:rsidR="00AC0D9A" w:rsidRPr="00D76883">
        <w:t xml:space="preserve">HELP balances the VET Student Loans Ombudsman </w:t>
      </w:r>
      <w:r w:rsidR="00B3025B" w:rsidRPr="00D76883">
        <w:t xml:space="preserve">has </w:t>
      </w:r>
      <w:r w:rsidR="00AC0D9A" w:rsidRPr="00D76883">
        <w:t>recommended be re</w:t>
      </w:r>
      <w:r w:rsidR="006B7194">
        <w:noBreakHyphen/>
      </w:r>
      <w:r w:rsidR="00AC0D9A" w:rsidRPr="00D76883">
        <w:t>credited.</w:t>
      </w:r>
    </w:p>
    <w:p w:rsidR="00A67157" w:rsidRPr="00D76883" w:rsidRDefault="00B76847" w:rsidP="00D76883">
      <w:pPr>
        <w:pStyle w:val="Transitional"/>
      </w:pPr>
      <w:r w:rsidRPr="00D76883">
        <w:t>9</w:t>
      </w:r>
      <w:r w:rsidR="00A67157" w:rsidRPr="00D76883">
        <w:t xml:space="preserve">  Application of amendments</w:t>
      </w:r>
    </w:p>
    <w:p w:rsidR="007C0B81" w:rsidRPr="00D76883" w:rsidRDefault="001313E0" w:rsidP="00D76883">
      <w:pPr>
        <w:pStyle w:val="Subitem"/>
      </w:pPr>
      <w:r w:rsidRPr="00D76883">
        <w:t>(1)</w:t>
      </w:r>
      <w:r w:rsidRPr="00D76883">
        <w:tab/>
      </w:r>
      <w:r w:rsidR="001E7CEB" w:rsidRPr="00D76883">
        <w:t>Clause</w:t>
      </w:r>
      <w:r w:rsidR="00D76883" w:rsidRPr="00D76883">
        <w:t> </w:t>
      </w:r>
      <w:r w:rsidR="001E7CEB" w:rsidRPr="00D76883">
        <w:t>46AA</w:t>
      </w:r>
      <w:r w:rsidR="00A67157" w:rsidRPr="00D76883">
        <w:t xml:space="preserve"> of</w:t>
      </w:r>
      <w:r w:rsidR="001E7CEB" w:rsidRPr="00D76883">
        <w:t xml:space="preserve"> Schedule</w:t>
      </w:r>
      <w:r w:rsidR="00D76883" w:rsidRPr="00D76883">
        <w:t> </w:t>
      </w:r>
      <w:r w:rsidR="001E7CEB" w:rsidRPr="00D76883">
        <w:t>1A to</w:t>
      </w:r>
      <w:r w:rsidR="00A67157" w:rsidRPr="00D76883">
        <w:t xml:space="preserve"> the </w:t>
      </w:r>
      <w:r w:rsidR="00A67157" w:rsidRPr="00D76883">
        <w:rPr>
          <w:i/>
        </w:rPr>
        <w:t>Higher Education Support Act 2003</w:t>
      </w:r>
      <w:r w:rsidR="001E7CEB" w:rsidRPr="00D76883">
        <w:t xml:space="preserve">, as inserted by </w:t>
      </w:r>
      <w:r w:rsidR="00A67157" w:rsidRPr="00D76883">
        <w:t>this Schedule</w:t>
      </w:r>
      <w:r w:rsidR="001E7CEB" w:rsidRPr="00D76883">
        <w:t>, applies</w:t>
      </w:r>
      <w:r w:rsidR="00FC44EA" w:rsidRPr="00D76883">
        <w:t xml:space="preserve"> </w:t>
      </w:r>
      <w:r w:rsidR="007C0B81" w:rsidRPr="00D76883">
        <w:t>in relation to conduct engaged in by a VET provider (or an agent of a VET provider)</w:t>
      </w:r>
      <w:r w:rsidR="008E424E" w:rsidRPr="00D76883">
        <w:t xml:space="preserve"> </w:t>
      </w:r>
      <w:r w:rsidR="007C0B81" w:rsidRPr="00D76883">
        <w:t>before</w:t>
      </w:r>
      <w:r w:rsidR="008E424E" w:rsidRPr="00D76883">
        <w:t xml:space="preserve"> or after</w:t>
      </w:r>
      <w:r w:rsidR="007C0B81" w:rsidRPr="00D76883">
        <w:t xml:space="preserve"> this Schedule commences.</w:t>
      </w:r>
    </w:p>
    <w:p w:rsidR="001313E0" w:rsidRPr="00D76883" w:rsidRDefault="001313E0" w:rsidP="00D76883">
      <w:pPr>
        <w:pStyle w:val="Subitem"/>
      </w:pPr>
      <w:r w:rsidRPr="00D76883">
        <w:t>(2)</w:t>
      </w:r>
      <w:r w:rsidRPr="00D76883">
        <w:tab/>
        <w:t>The amendment of section</w:t>
      </w:r>
      <w:r w:rsidR="00D76883" w:rsidRPr="00D76883">
        <w:t> </w:t>
      </w:r>
      <w:r w:rsidRPr="00D76883">
        <w:t xml:space="preserve">20ZX of the </w:t>
      </w:r>
      <w:r w:rsidRPr="00D76883">
        <w:rPr>
          <w:i/>
        </w:rPr>
        <w:t>Ombudsman Act 1976</w:t>
      </w:r>
      <w:r w:rsidRPr="00D76883">
        <w:t xml:space="preserve"> </w:t>
      </w:r>
      <w:r w:rsidR="00B3025B" w:rsidRPr="00D76883">
        <w:t xml:space="preserve">made by this Schedule </w:t>
      </w:r>
      <w:r w:rsidRPr="00D76883">
        <w:t>a</w:t>
      </w:r>
      <w:r w:rsidR="00C65362" w:rsidRPr="00D76883">
        <w:t xml:space="preserve">pplies to </w:t>
      </w:r>
      <w:r w:rsidR="002E0ECD" w:rsidRPr="00D76883">
        <w:t>an</w:t>
      </w:r>
      <w:r w:rsidR="00C65362" w:rsidRPr="00D76883">
        <w:t xml:space="preserve"> annual report for</w:t>
      </w:r>
      <w:r w:rsidR="002E0ECD" w:rsidRPr="00D76883">
        <w:t xml:space="preserve"> a</w:t>
      </w:r>
      <w:r w:rsidR="00C65362" w:rsidRPr="00D76883">
        <w:t xml:space="preserve"> </w:t>
      </w:r>
      <w:r w:rsidRPr="00D76883">
        <w:t xml:space="preserve">financial year ending after </w:t>
      </w:r>
      <w:r w:rsidR="002E0ECD" w:rsidRPr="00D76883">
        <w:t>this Schedule commences.</w:t>
      </w:r>
    </w:p>
    <w:p w:rsidR="00714862" w:rsidRPr="00D76883" w:rsidRDefault="00C01BB3" w:rsidP="00D76883">
      <w:pPr>
        <w:pStyle w:val="ActHead6"/>
        <w:pageBreakBefore/>
      </w:pPr>
      <w:bookmarkStart w:id="9" w:name="_Toc532544232"/>
      <w:bookmarkStart w:id="10" w:name="opcCurrentFind"/>
      <w:r w:rsidRPr="00D76883">
        <w:rPr>
          <w:rStyle w:val="CharAmSchNo"/>
        </w:rPr>
        <w:lastRenderedPageBreak/>
        <w:t>Schedule</w:t>
      </w:r>
      <w:r w:rsidR="00D76883" w:rsidRPr="00D76883">
        <w:rPr>
          <w:rStyle w:val="CharAmSchNo"/>
        </w:rPr>
        <w:t> </w:t>
      </w:r>
      <w:r w:rsidRPr="00D76883">
        <w:rPr>
          <w:rStyle w:val="CharAmSchNo"/>
        </w:rPr>
        <w:t>2</w:t>
      </w:r>
      <w:r w:rsidRPr="00D76883">
        <w:t>—</w:t>
      </w:r>
      <w:r w:rsidR="008F5CAD" w:rsidRPr="00D76883">
        <w:rPr>
          <w:rStyle w:val="CharAmSchText"/>
        </w:rPr>
        <w:t xml:space="preserve">Consequential </w:t>
      </w:r>
      <w:r w:rsidR="00714862" w:rsidRPr="00D76883">
        <w:rPr>
          <w:rStyle w:val="CharAmSchText"/>
        </w:rPr>
        <w:t>a</w:t>
      </w:r>
      <w:r w:rsidRPr="00D76883">
        <w:rPr>
          <w:rStyle w:val="CharAmSchText"/>
        </w:rPr>
        <w:t>mendments</w:t>
      </w:r>
      <w:bookmarkEnd w:id="9"/>
    </w:p>
    <w:bookmarkEnd w:id="10"/>
    <w:p w:rsidR="00480171" w:rsidRPr="00D76883" w:rsidRDefault="00480171" w:rsidP="00D76883">
      <w:pPr>
        <w:pStyle w:val="Header"/>
      </w:pPr>
      <w:r w:rsidRPr="00D76883">
        <w:rPr>
          <w:rStyle w:val="CharAmPartNo"/>
        </w:rPr>
        <w:t xml:space="preserve"> </w:t>
      </w:r>
      <w:r w:rsidRPr="00D76883">
        <w:rPr>
          <w:rStyle w:val="CharAmPartText"/>
        </w:rPr>
        <w:t xml:space="preserve"> </w:t>
      </w:r>
    </w:p>
    <w:p w:rsidR="00480171" w:rsidRPr="00D76883" w:rsidRDefault="00480171" w:rsidP="00D76883">
      <w:pPr>
        <w:pStyle w:val="ActHead9"/>
        <w:rPr>
          <w:i w:val="0"/>
        </w:rPr>
      </w:pPr>
      <w:bookmarkStart w:id="11" w:name="_Toc532544233"/>
      <w:r w:rsidRPr="00D76883">
        <w:t>Higher Education Support Act 2003</w:t>
      </w:r>
      <w:bookmarkEnd w:id="11"/>
    </w:p>
    <w:p w:rsidR="00273CD1" w:rsidRPr="00D76883" w:rsidRDefault="00B76847" w:rsidP="00D76883">
      <w:pPr>
        <w:pStyle w:val="ItemHead"/>
      </w:pPr>
      <w:r w:rsidRPr="00D76883">
        <w:t>1</w:t>
      </w:r>
      <w:r w:rsidR="00480171" w:rsidRPr="00D76883">
        <w:t xml:space="preserve">  </w:t>
      </w:r>
      <w:r w:rsidR="00273CD1" w:rsidRPr="00D76883">
        <w:t>Clause</w:t>
      </w:r>
      <w:r w:rsidR="00D76883" w:rsidRPr="00D76883">
        <w:t> </w:t>
      </w:r>
      <w:r w:rsidR="00273CD1" w:rsidRPr="00D76883">
        <w:t>46AA of Schedule</w:t>
      </w:r>
      <w:r w:rsidR="00D76883" w:rsidRPr="00D76883">
        <w:t> </w:t>
      </w:r>
      <w:r w:rsidR="00273CD1" w:rsidRPr="00D76883">
        <w:t>1A (heading)</w:t>
      </w:r>
    </w:p>
    <w:p w:rsidR="00273CD1" w:rsidRPr="00D76883" w:rsidRDefault="00273CD1" w:rsidP="00D76883">
      <w:pPr>
        <w:pStyle w:val="Item"/>
      </w:pPr>
      <w:r w:rsidRPr="00D76883">
        <w:t>Omit “</w:t>
      </w:r>
      <w:r w:rsidRPr="00D76883">
        <w:rPr>
          <w:b/>
        </w:rPr>
        <w:t>FEE</w:t>
      </w:r>
      <w:r w:rsidR="006B7194">
        <w:rPr>
          <w:b/>
        </w:rPr>
        <w:noBreakHyphen/>
      </w:r>
      <w:r w:rsidRPr="00D76883">
        <w:rPr>
          <w:b/>
        </w:rPr>
        <w:t>HELP balance</w:t>
      </w:r>
      <w:r w:rsidRPr="00D76883">
        <w:t>”, substitute “</w:t>
      </w:r>
      <w:r w:rsidRPr="00D76883">
        <w:rPr>
          <w:b/>
        </w:rPr>
        <w:t>HELP balance</w:t>
      </w:r>
      <w:r w:rsidR="00ED2914" w:rsidRPr="00D76883">
        <w:rPr>
          <w:b/>
        </w:rPr>
        <w:t xml:space="preserve"> in relation to </w:t>
      </w:r>
      <w:r w:rsidR="00ED2914" w:rsidRPr="00D76883">
        <w:rPr>
          <w:b/>
          <w:bCs/>
          <w:sz w:val="23"/>
          <w:szCs w:val="23"/>
        </w:rPr>
        <w:t>VET FEE</w:t>
      </w:r>
      <w:r w:rsidR="006B7194">
        <w:rPr>
          <w:b/>
          <w:bCs/>
          <w:sz w:val="23"/>
          <w:szCs w:val="23"/>
        </w:rPr>
        <w:noBreakHyphen/>
      </w:r>
      <w:r w:rsidR="00ED2914" w:rsidRPr="00D76883">
        <w:rPr>
          <w:b/>
          <w:bCs/>
          <w:sz w:val="23"/>
          <w:szCs w:val="23"/>
        </w:rPr>
        <w:t>HELP assistance</w:t>
      </w:r>
      <w:r w:rsidRPr="00D76883">
        <w:t>”.</w:t>
      </w:r>
    </w:p>
    <w:p w:rsidR="00E829C8" w:rsidRPr="00D76883" w:rsidRDefault="00B76847" w:rsidP="00D76883">
      <w:pPr>
        <w:pStyle w:val="ItemHead"/>
      </w:pPr>
      <w:r w:rsidRPr="00D76883">
        <w:t>2</w:t>
      </w:r>
      <w:r w:rsidR="00273CD1" w:rsidRPr="00D76883">
        <w:t xml:space="preserve">  </w:t>
      </w:r>
      <w:r w:rsidR="00480171" w:rsidRPr="00D76883">
        <w:t>Subclause</w:t>
      </w:r>
      <w:r w:rsidR="00D76883" w:rsidRPr="00D76883">
        <w:t> </w:t>
      </w:r>
      <w:r w:rsidR="00480171" w:rsidRPr="00D76883">
        <w:t>46</w:t>
      </w:r>
      <w:r w:rsidR="00252E9B" w:rsidRPr="00D76883">
        <w:t>AA(1)</w:t>
      </w:r>
      <w:r w:rsidR="00E829C8" w:rsidRPr="00D76883">
        <w:t xml:space="preserve"> of Schedule</w:t>
      </w:r>
      <w:r w:rsidR="00D76883" w:rsidRPr="00D76883">
        <w:t> </w:t>
      </w:r>
      <w:r w:rsidR="00E829C8" w:rsidRPr="00D76883">
        <w:t>1A</w:t>
      </w:r>
    </w:p>
    <w:p w:rsidR="00E829C8" w:rsidRPr="00D76883" w:rsidRDefault="00E829C8" w:rsidP="00D76883">
      <w:pPr>
        <w:pStyle w:val="Item"/>
      </w:pPr>
      <w:r w:rsidRPr="00D76883">
        <w:t>Omit “</w:t>
      </w:r>
      <w:r w:rsidR="00D76883" w:rsidRPr="00D76883">
        <w:rPr>
          <w:position w:val="6"/>
          <w:sz w:val="16"/>
        </w:rPr>
        <w:t>*</w:t>
      </w:r>
      <w:r w:rsidRPr="00D76883">
        <w:t>FEE</w:t>
      </w:r>
      <w:r w:rsidR="006B7194">
        <w:noBreakHyphen/>
      </w:r>
      <w:r w:rsidRPr="00D76883">
        <w:t>HELP balance”, substitute “</w:t>
      </w:r>
      <w:r w:rsidR="00D76883" w:rsidRPr="00D76883">
        <w:rPr>
          <w:position w:val="6"/>
          <w:sz w:val="16"/>
        </w:rPr>
        <w:t>*</w:t>
      </w:r>
      <w:r w:rsidRPr="00D76883">
        <w:t>HELP balance”.</w:t>
      </w:r>
    </w:p>
    <w:p w:rsidR="00E829C8" w:rsidRPr="00D76883" w:rsidRDefault="00B76847" w:rsidP="00D76883">
      <w:pPr>
        <w:pStyle w:val="ItemHead"/>
      </w:pPr>
      <w:r w:rsidRPr="00D76883">
        <w:t>3</w:t>
      </w:r>
      <w:r w:rsidR="00E829C8" w:rsidRPr="00D76883">
        <w:t xml:space="preserve">  Subclause</w:t>
      </w:r>
      <w:r w:rsidR="00D76883" w:rsidRPr="00D76883">
        <w:t> </w:t>
      </w:r>
      <w:r w:rsidR="00E829C8" w:rsidRPr="00D76883">
        <w:t>46AA(1) of Schedule</w:t>
      </w:r>
      <w:r w:rsidR="00D76883" w:rsidRPr="00D76883">
        <w:t> </w:t>
      </w:r>
      <w:r w:rsidR="00E829C8" w:rsidRPr="00D76883">
        <w:t>1A (note</w:t>
      </w:r>
      <w:r w:rsidR="00613886" w:rsidRPr="00D76883">
        <w:t xml:space="preserve"> 1</w:t>
      </w:r>
      <w:r w:rsidR="00E829C8" w:rsidRPr="00D76883">
        <w:t>)</w:t>
      </w:r>
    </w:p>
    <w:p w:rsidR="00E829C8" w:rsidRPr="00D76883" w:rsidRDefault="00E829C8" w:rsidP="00D76883">
      <w:pPr>
        <w:pStyle w:val="Item"/>
      </w:pPr>
      <w:r w:rsidRPr="00D76883">
        <w:t>Omit “FEE</w:t>
      </w:r>
      <w:r w:rsidR="006B7194">
        <w:noBreakHyphen/>
      </w:r>
      <w:r w:rsidRPr="00D76883">
        <w:t>HELP balance”, substitute “HELP balance”.</w:t>
      </w:r>
    </w:p>
    <w:p w:rsidR="00480171" w:rsidRPr="00D76883" w:rsidRDefault="00B76847" w:rsidP="00D76883">
      <w:pPr>
        <w:pStyle w:val="ItemHead"/>
      </w:pPr>
      <w:r w:rsidRPr="00D76883">
        <w:t>4</w:t>
      </w:r>
      <w:r w:rsidR="00E829C8" w:rsidRPr="00D76883">
        <w:t xml:space="preserve">  Subclauses</w:t>
      </w:r>
      <w:r w:rsidR="00D76883" w:rsidRPr="00D76883">
        <w:t> </w:t>
      </w:r>
      <w:r w:rsidR="00E829C8" w:rsidRPr="00D76883">
        <w:t>46AA</w:t>
      </w:r>
      <w:r w:rsidR="004E2B12" w:rsidRPr="00D76883">
        <w:t>(3</w:t>
      </w:r>
      <w:r w:rsidR="0021533B" w:rsidRPr="00D76883">
        <w:t>)</w:t>
      </w:r>
      <w:r w:rsidR="00553C42" w:rsidRPr="00D76883">
        <w:t xml:space="preserve"> to</w:t>
      </w:r>
      <w:r w:rsidR="000A7B8A" w:rsidRPr="00D76883">
        <w:t xml:space="preserve"> (</w:t>
      </w:r>
      <w:r w:rsidR="0083750C" w:rsidRPr="00D76883">
        <w:t>10</w:t>
      </w:r>
      <w:r w:rsidR="000A7B8A" w:rsidRPr="00D76883">
        <w:t>)</w:t>
      </w:r>
      <w:r w:rsidR="003B71F6" w:rsidRPr="00D76883">
        <w:t xml:space="preserve"> </w:t>
      </w:r>
      <w:r w:rsidR="00480171" w:rsidRPr="00D76883">
        <w:t>of Schedule</w:t>
      </w:r>
      <w:r w:rsidR="00D76883" w:rsidRPr="00D76883">
        <w:t> </w:t>
      </w:r>
      <w:r w:rsidR="00480171" w:rsidRPr="00D76883">
        <w:t>1A</w:t>
      </w:r>
    </w:p>
    <w:p w:rsidR="00480171" w:rsidRPr="00D76883" w:rsidRDefault="00480171" w:rsidP="00D76883">
      <w:pPr>
        <w:pStyle w:val="Item"/>
      </w:pPr>
      <w:r w:rsidRPr="00D76883">
        <w:t>Omit “</w:t>
      </w:r>
      <w:r w:rsidR="00D76883" w:rsidRPr="00D76883">
        <w:rPr>
          <w:position w:val="6"/>
          <w:sz w:val="16"/>
        </w:rPr>
        <w:t>*</w:t>
      </w:r>
      <w:r w:rsidRPr="00D76883">
        <w:t>FEE</w:t>
      </w:r>
      <w:r w:rsidR="006B7194">
        <w:noBreakHyphen/>
      </w:r>
      <w:r w:rsidRPr="00D76883">
        <w:t>HELP balance”, substitute “</w:t>
      </w:r>
      <w:r w:rsidR="00D76883" w:rsidRPr="00D76883">
        <w:rPr>
          <w:position w:val="6"/>
          <w:sz w:val="16"/>
        </w:rPr>
        <w:t>*</w:t>
      </w:r>
      <w:r w:rsidRPr="00D76883">
        <w:t>HELP balance”.</w:t>
      </w:r>
    </w:p>
    <w:p w:rsidR="004E2B12" w:rsidRPr="00D76883" w:rsidRDefault="00B76847" w:rsidP="00D76883">
      <w:pPr>
        <w:pStyle w:val="ItemHead"/>
      </w:pPr>
      <w:r w:rsidRPr="00D76883">
        <w:t>5</w:t>
      </w:r>
      <w:r w:rsidR="004E2B12" w:rsidRPr="00D76883">
        <w:t xml:space="preserve">  Paragraph</w:t>
      </w:r>
      <w:r w:rsidR="000E2742" w:rsidRPr="00D76883">
        <w:t xml:space="preserve"> </w:t>
      </w:r>
      <w:r w:rsidR="004E2B12" w:rsidRPr="00D76883">
        <w:t>56(4)(a) of Schedule</w:t>
      </w:r>
      <w:r w:rsidR="00D76883" w:rsidRPr="00D76883">
        <w:t> </w:t>
      </w:r>
      <w:r w:rsidR="004E2B12" w:rsidRPr="00D76883">
        <w:t>1A</w:t>
      </w:r>
    </w:p>
    <w:p w:rsidR="004E2B12" w:rsidRPr="00D76883" w:rsidRDefault="004E2B12" w:rsidP="00D76883">
      <w:pPr>
        <w:pStyle w:val="Item"/>
      </w:pPr>
      <w:r w:rsidRPr="00D76883">
        <w:t>Omit “</w:t>
      </w:r>
      <w:r w:rsidR="00D76883" w:rsidRPr="00D76883">
        <w:rPr>
          <w:position w:val="6"/>
          <w:sz w:val="16"/>
        </w:rPr>
        <w:t>*</w:t>
      </w:r>
      <w:r w:rsidRPr="00D76883">
        <w:t>FEE</w:t>
      </w:r>
      <w:r w:rsidR="006B7194">
        <w:noBreakHyphen/>
      </w:r>
      <w:r w:rsidRPr="00D76883">
        <w:t>HELP balance”, substitute “</w:t>
      </w:r>
      <w:r w:rsidR="00D76883" w:rsidRPr="00D76883">
        <w:rPr>
          <w:position w:val="6"/>
          <w:sz w:val="16"/>
        </w:rPr>
        <w:t>*</w:t>
      </w:r>
      <w:r w:rsidRPr="00D76883">
        <w:t>HELP balance”.</w:t>
      </w:r>
    </w:p>
    <w:p w:rsidR="002C0CB1" w:rsidRPr="00D76883" w:rsidRDefault="00B76847" w:rsidP="00D76883">
      <w:pPr>
        <w:pStyle w:val="ItemHead"/>
      </w:pPr>
      <w:r w:rsidRPr="00D76883">
        <w:t>6</w:t>
      </w:r>
      <w:r w:rsidR="002C0CB1" w:rsidRPr="00D76883">
        <w:t xml:space="preserve">  Subclause</w:t>
      </w:r>
      <w:r w:rsidR="00D76883" w:rsidRPr="00D76883">
        <w:t> </w:t>
      </w:r>
      <w:r w:rsidR="002C0CB1" w:rsidRPr="00D76883">
        <w:t>56(4) of Schedule</w:t>
      </w:r>
      <w:r w:rsidR="00D76883" w:rsidRPr="00D76883">
        <w:t> </w:t>
      </w:r>
      <w:r w:rsidR="002C0CB1" w:rsidRPr="00D76883">
        <w:t>1A (note)</w:t>
      </w:r>
    </w:p>
    <w:p w:rsidR="002C0CB1" w:rsidRPr="00D76883" w:rsidRDefault="002C0CB1" w:rsidP="00D76883">
      <w:pPr>
        <w:pStyle w:val="Item"/>
      </w:pPr>
      <w:r w:rsidRPr="00D76883">
        <w:t>Omit “FEE</w:t>
      </w:r>
      <w:r w:rsidR="006B7194">
        <w:noBreakHyphen/>
      </w:r>
      <w:r w:rsidRPr="00D76883">
        <w:t>HELP balance”, substitute “HELP balance”.</w:t>
      </w:r>
    </w:p>
    <w:p w:rsidR="004E2B12" w:rsidRPr="00D76883" w:rsidRDefault="00B76847" w:rsidP="00D76883">
      <w:pPr>
        <w:pStyle w:val="ItemHead"/>
      </w:pPr>
      <w:r w:rsidRPr="00D76883">
        <w:t>7</w:t>
      </w:r>
      <w:r w:rsidR="004E2B12" w:rsidRPr="00D76883">
        <w:t xml:space="preserve">  Clause</w:t>
      </w:r>
      <w:r w:rsidR="00D76883" w:rsidRPr="00D76883">
        <w:t> </w:t>
      </w:r>
      <w:r w:rsidR="004E2B12" w:rsidRPr="00D76883">
        <w:t>91 of Schedule</w:t>
      </w:r>
      <w:r w:rsidR="00D76883" w:rsidRPr="00D76883">
        <w:t> </w:t>
      </w:r>
      <w:r w:rsidR="004E2B12" w:rsidRPr="00D76883">
        <w:t>1A (table item</w:t>
      </w:r>
      <w:r w:rsidR="000A7B8A" w:rsidRPr="00D76883">
        <w:t>s</w:t>
      </w:r>
      <w:r w:rsidR="00D76883" w:rsidRPr="00D76883">
        <w:t> </w:t>
      </w:r>
      <w:r w:rsidR="004E2B12" w:rsidRPr="00D76883">
        <w:t>4</w:t>
      </w:r>
      <w:r w:rsidR="000A7B8A" w:rsidRPr="00D76883">
        <w:t xml:space="preserve"> and 5</w:t>
      </w:r>
      <w:r w:rsidR="004E2B12" w:rsidRPr="00D76883">
        <w:t>)</w:t>
      </w:r>
    </w:p>
    <w:p w:rsidR="004E2B12" w:rsidRPr="00D76883" w:rsidRDefault="004E2B12" w:rsidP="00D76883">
      <w:pPr>
        <w:pStyle w:val="Item"/>
      </w:pPr>
      <w:r w:rsidRPr="00D76883">
        <w:t>Omit “</w:t>
      </w:r>
      <w:r w:rsidR="00D76883" w:rsidRPr="00D76883">
        <w:rPr>
          <w:position w:val="6"/>
          <w:sz w:val="16"/>
        </w:rPr>
        <w:t>*</w:t>
      </w:r>
      <w:r w:rsidRPr="00D76883">
        <w:t>FEE</w:t>
      </w:r>
      <w:r w:rsidR="006B7194">
        <w:noBreakHyphen/>
      </w:r>
      <w:r w:rsidRPr="00D76883">
        <w:t>HELP balance”, substitute “</w:t>
      </w:r>
      <w:r w:rsidR="00D76883" w:rsidRPr="00D76883">
        <w:rPr>
          <w:position w:val="6"/>
          <w:sz w:val="16"/>
        </w:rPr>
        <w:t>*</w:t>
      </w:r>
      <w:r w:rsidRPr="00D76883">
        <w:t>HELP balance”.</w:t>
      </w:r>
    </w:p>
    <w:p w:rsidR="00FC44EA" w:rsidRPr="00D76883" w:rsidRDefault="00FC44EA" w:rsidP="00D76883">
      <w:pPr>
        <w:pStyle w:val="ActHead9"/>
        <w:rPr>
          <w:i w:val="0"/>
        </w:rPr>
      </w:pPr>
      <w:bookmarkStart w:id="12" w:name="_Toc532544234"/>
      <w:r w:rsidRPr="00D76883">
        <w:t>Ombudsman Act 1976</w:t>
      </w:r>
      <w:bookmarkEnd w:id="12"/>
    </w:p>
    <w:p w:rsidR="00FC44EA" w:rsidRPr="00D76883" w:rsidRDefault="00B76847" w:rsidP="00D76883">
      <w:pPr>
        <w:pStyle w:val="ItemHead"/>
      </w:pPr>
      <w:r w:rsidRPr="00D76883">
        <w:t>8</w:t>
      </w:r>
      <w:r w:rsidR="00FC44EA" w:rsidRPr="00D76883">
        <w:t xml:space="preserve">  Paragraphs 20ZM(1)(ca) and 20ZX(7)(e)</w:t>
      </w:r>
    </w:p>
    <w:p w:rsidR="006B7194" w:rsidRDefault="00FC44EA" w:rsidP="00D76883">
      <w:pPr>
        <w:pStyle w:val="Item"/>
      </w:pPr>
      <w:r w:rsidRPr="00D76883">
        <w:t>Omit “FEE</w:t>
      </w:r>
      <w:r w:rsidR="006B7194">
        <w:noBreakHyphen/>
      </w:r>
      <w:r w:rsidRPr="00D76883">
        <w:t>HELP balances”, substitute “HELP balances”.</w:t>
      </w:r>
    </w:p>
    <w:p w:rsidR="00A63A6F" w:rsidRDefault="00A63A6F" w:rsidP="00983C56">
      <w:pPr>
        <w:sectPr w:rsidR="00A63A6F" w:rsidSect="00A63A6F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983C56" w:rsidRDefault="00983C56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983C56" w:rsidRDefault="00983C56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20 September 2018</w:t>
      </w:r>
    </w:p>
    <w:p w:rsidR="00983C56" w:rsidRDefault="00983C56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29 November 2018</w:t>
      </w:r>
      <w:r>
        <w:t>]</w:t>
      </w:r>
    </w:p>
    <w:p w:rsidR="00983C56" w:rsidRDefault="00983C56" w:rsidP="00983C56">
      <w:pPr>
        <w:framePr w:hSpace="180" w:wrap="around" w:vAnchor="text" w:hAnchor="page" w:x="2386" w:y="9425"/>
      </w:pPr>
      <w:r>
        <w:t>(208/18)</w:t>
      </w:r>
    </w:p>
    <w:p w:rsidR="00983C56" w:rsidRDefault="00983C56"/>
    <w:sectPr w:rsidR="00983C56" w:rsidSect="00A63A6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4B7" w:rsidRDefault="000464B7" w:rsidP="0048364F">
      <w:pPr>
        <w:spacing w:line="240" w:lineRule="auto"/>
      </w:pPr>
      <w:r>
        <w:separator/>
      </w:r>
    </w:p>
  </w:endnote>
  <w:endnote w:type="continuationSeparator" w:id="0">
    <w:p w:rsidR="000464B7" w:rsidRDefault="000464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Pr="005F1388" w:rsidRDefault="000464B7" w:rsidP="00D7688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6F" w:rsidRPr="00A961C4" w:rsidRDefault="00A63A6F" w:rsidP="00D7688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63A6F" w:rsidTr="00D76883">
      <w:tc>
        <w:tcPr>
          <w:tcW w:w="1247" w:type="dxa"/>
        </w:tcPr>
        <w:p w:rsidR="00A63A6F" w:rsidRDefault="00A63A6F" w:rsidP="00F3775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No. 160,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63A6F" w:rsidRDefault="00A63A6F" w:rsidP="00F3775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Higher Education Support Amendment (VET FEE-HELP Student Protection)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A63A6F" w:rsidRDefault="00A63A6F" w:rsidP="00F3775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noProof/>
              <w:sz w:val="18"/>
            </w:rPr>
            <w:t>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63A6F" w:rsidRPr="00055B5C" w:rsidRDefault="00A63A6F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6F" w:rsidRPr="00A961C4" w:rsidRDefault="00A63A6F" w:rsidP="00D7688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63A6F" w:rsidTr="00D76883">
      <w:tc>
        <w:tcPr>
          <w:tcW w:w="1247" w:type="dxa"/>
        </w:tcPr>
        <w:p w:rsidR="00A63A6F" w:rsidRDefault="00A63A6F" w:rsidP="00F3775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No. 160,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63A6F" w:rsidRDefault="00A63A6F" w:rsidP="00F3775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Higher Education Support Amendment (VET FEE-HELP Student Protection)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A63A6F" w:rsidRDefault="00A63A6F" w:rsidP="00F3775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63A6F" w:rsidRPr="00A961C4" w:rsidRDefault="00A63A6F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56" w:rsidRDefault="00983C56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983C56" w:rsidRDefault="00983C56" w:rsidP="00CD12A5"/>
  <w:p w:rsidR="000464B7" w:rsidRDefault="000464B7" w:rsidP="00D76883">
    <w:pPr>
      <w:pStyle w:val="Footer"/>
      <w:spacing w:before="120"/>
    </w:pPr>
  </w:p>
  <w:p w:rsidR="000464B7" w:rsidRPr="005F1388" w:rsidRDefault="000464B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Pr="00ED79B6" w:rsidRDefault="000464B7" w:rsidP="00D7688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Default="000464B7" w:rsidP="00D7688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464B7" w:rsidTr="00F3775F">
      <w:tc>
        <w:tcPr>
          <w:tcW w:w="646" w:type="dxa"/>
        </w:tcPr>
        <w:p w:rsidR="000464B7" w:rsidRDefault="000464B7" w:rsidP="00F3775F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445B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464B7" w:rsidRDefault="000464B7" w:rsidP="00F3775F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Higher Education Support Amendment (VET FEE-HELP Student Protection)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464B7" w:rsidRDefault="000464B7" w:rsidP="00F3775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No. 160,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464B7" w:rsidRDefault="000464B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Default="000464B7" w:rsidP="00D7688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464B7" w:rsidTr="00F3775F">
      <w:tc>
        <w:tcPr>
          <w:tcW w:w="1247" w:type="dxa"/>
        </w:tcPr>
        <w:p w:rsidR="000464B7" w:rsidRDefault="000464B7" w:rsidP="00F3775F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No. 160,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464B7" w:rsidRDefault="000464B7" w:rsidP="00F3775F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Higher Education Support Amendment (VET FEE-HELP Student Protection)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464B7" w:rsidRDefault="000464B7" w:rsidP="00F3775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445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464B7" w:rsidRPr="00ED79B6" w:rsidRDefault="000464B7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Pr="00A961C4" w:rsidRDefault="000464B7" w:rsidP="00D7688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464B7" w:rsidTr="00D76883">
      <w:tc>
        <w:tcPr>
          <w:tcW w:w="646" w:type="dxa"/>
        </w:tcPr>
        <w:p w:rsidR="000464B7" w:rsidRDefault="000464B7" w:rsidP="00F3775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464B7" w:rsidRDefault="000464B7" w:rsidP="00F3775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Higher Education Support Amendment (VET FEE-HELP Student Protection)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464B7" w:rsidRDefault="000464B7" w:rsidP="00F3775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No. 160,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464B7" w:rsidRPr="00A961C4" w:rsidRDefault="000464B7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Pr="00A961C4" w:rsidRDefault="000464B7" w:rsidP="00D7688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464B7" w:rsidTr="00D76883">
      <w:tc>
        <w:tcPr>
          <w:tcW w:w="1247" w:type="dxa"/>
        </w:tcPr>
        <w:p w:rsidR="000464B7" w:rsidRDefault="000464B7" w:rsidP="00F3775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No. 160,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464B7" w:rsidRDefault="000464B7" w:rsidP="00F3775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Higher Education Support Amendment (VET FEE-HELP Student Protection)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464B7" w:rsidRDefault="000464B7" w:rsidP="00F3775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464B7" w:rsidRPr="00055B5C" w:rsidRDefault="000464B7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Pr="00A961C4" w:rsidRDefault="000464B7" w:rsidP="00D7688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464B7" w:rsidTr="00D76883">
      <w:tc>
        <w:tcPr>
          <w:tcW w:w="1247" w:type="dxa"/>
        </w:tcPr>
        <w:p w:rsidR="000464B7" w:rsidRDefault="000464B7" w:rsidP="00F3775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No. 160,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464B7" w:rsidRDefault="000464B7" w:rsidP="00F3775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Higher Education Support Amendment (VET FEE-HELP Student Protection)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464B7" w:rsidRDefault="000464B7" w:rsidP="00F3775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464B7" w:rsidRPr="00A961C4" w:rsidRDefault="000464B7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6F" w:rsidRPr="00A961C4" w:rsidRDefault="00A63A6F" w:rsidP="00D7688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63A6F" w:rsidTr="00D76883">
      <w:tc>
        <w:tcPr>
          <w:tcW w:w="646" w:type="dxa"/>
        </w:tcPr>
        <w:p w:rsidR="00A63A6F" w:rsidRDefault="00A63A6F" w:rsidP="00F3775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63A6F" w:rsidRDefault="00A63A6F" w:rsidP="00F3775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Higher Education Support Amendment (VET FEE-HELP Student Protection)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A63A6F" w:rsidRDefault="00A63A6F" w:rsidP="00F3775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0445B">
            <w:rPr>
              <w:i/>
              <w:sz w:val="18"/>
            </w:rPr>
            <w:t>No. 160,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63A6F" w:rsidRPr="00A961C4" w:rsidRDefault="00A63A6F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4B7" w:rsidRDefault="000464B7" w:rsidP="0048364F">
      <w:pPr>
        <w:spacing w:line="240" w:lineRule="auto"/>
      </w:pPr>
      <w:r>
        <w:separator/>
      </w:r>
    </w:p>
  </w:footnote>
  <w:footnote w:type="continuationSeparator" w:id="0">
    <w:p w:rsidR="000464B7" w:rsidRDefault="000464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Pr="005F1388" w:rsidRDefault="000464B7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6F" w:rsidRPr="00A961C4" w:rsidRDefault="00A63A6F" w:rsidP="0048364F">
    <w:pPr>
      <w:rPr>
        <w:b/>
        <w:sz w:val="20"/>
      </w:rPr>
    </w:pPr>
  </w:p>
  <w:p w:rsidR="00A63A6F" w:rsidRPr="00A961C4" w:rsidRDefault="00A63A6F" w:rsidP="0048364F">
    <w:pPr>
      <w:rPr>
        <w:b/>
        <w:sz w:val="20"/>
      </w:rPr>
    </w:pPr>
  </w:p>
  <w:p w:rsidR="00A63A6F" w:rsidRPr="00A961C4" w:rsidRDefault="00A63A6F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6F" w:rsidRPr="00A961C4" w:rsidRDefault="00A63A6F" w:rsidP="0048364F">
    <w:pPr>
      <w:jc w:val="right"/>
      <w:rPr>
        <w:sz w:val="20"/>
      </w:rPr>
    </w:pPr>
  </w:p>
  <w:p w:rsidR="00A63A6F" w:rsidRPr="00A961C4" w:rsidRDefault="00A63A6F" w:rsidP="0048364F">
    <w:pPr>
      <w:jc w:val="right"/>
      <w:rPr>
        <w:b/>
        <w:sz w:val="20"/>
      </w:rPr>
    </w:pPr>
  </w:p>
  <w:p w:rsidR="00A63A6F" w:rsidRPr="00A961C4" w:rsidRDefault="00A63A6F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6F" w:rsidRPr="00A961C4" w:rsidRDefault="00A63A6F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Pr="005F1388" w:rsidRDefault="000464B7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Pr="005F1388" w:rsidRDefault="000464B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Pr="00ED79B6" w:rsidRDefault="000464B7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Pr="00ED79B6" w:rsidRDefault="000464B7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Pr="00ED79B6" w:rsidRDefault="000464B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Pr="00A961C4" w:rsidRDefault="000464B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0445B">
      <w:rPr>
        <w:b/>
        <w:sz w:val="20"/>
      </w:rPr>
      <w:fldChar w:fldCharType="separate"/>
    </w:r>
    <w:r w:rsidR="0080445B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0445B">
      <w:rPr>
        <w:sz w:val="20"/>
      </w:rPr>
      <w:fldChar w:fldCharType="separate"/>
    </w:r>
    <w:r w:rsidR="0080445B">
      <w:rPr>
        <w:noProof/>
        <w:sz w:val="20"/>
      </w:rPr>
      <w:t>Consequential amendments</w:t>
    </w:r>
    <w:r>
      <w:rPr>
        <w:sz w:val="20"/>
      </w:rPr>
      <w:fldChar w:fldCharType="end"/>
    </w:r>
  </w:p>
  <w:p w:rsidR="000464B7" w:rsidRPr="00A961C4" w:rsidRDefault="000464B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464B7" w:rsidRPr="00A961C4" w:rsidRDefault="000464B7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Pr="00A961C4" w:rsidRDefault="000464B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0445B">
      <w:rPr>
        <w:sz w:val="20"/>
      </w:rPr>
      <w:fldChar w:fldCharType="separate"/>
    </w:r>
    <w:r w:rsidR="0080445B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0445B">
      <w:rPr>
        <w:b/>
        <w:sz w:val="20"/>
      </w:rPr>
      <w:fldChar w:fldCharType="separate"/>
    </w:r>
    <w:r w:rsidR="0080445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0464B7" w:rsidRPr="00A961C4" w:rsidRDefault="000464B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464B7" w:rsidRPr="00A961C4" w:rsidRDefault="000464B7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B7" w:rsidRPr="00A961C4" w:rsidRDefault="000464B7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F2"/>
    <w:rsid w:val="000113BC"/>
    <w:rsid w:val="000136AF"/>
    <w:rsid w:val="00014093"/>
    <w:rsid w:val="00032111"/>
    <w:rsid w:val="00034AE7"/>
    <w:rsid w:val="000417C9"/>
    <w:rsid w:val="000464B7"/>
    <w:rsid w:val="00055B5C"/>
    <w:rsid w:val="00056391"/>
    <w:rsid w:val="00060FF9"/>
    <w:rsid w:val="000614BF"/>
    <w:rsid w:val="000631C7"/>
    <w:rsid w:val="000676D1"/>
    <w:rsid w:val="00076CEB"/>
    <w:rsid w:val="00082478"/>
    <w:rsid w:val="0008472F"/>
    <w:rsid w:val="00085110"/>
    <w:rsid w:val="00092222"/>
    <w:rsid w:val="000A2CE1"/>
    <w:rsid w:val="000A7B8A"/>
    <w:rsid w:val="000B1FD2"/>
    <w:rsid w:val="000C20EB"/>
    <w:rsid w:val="000D05EF"/>
    <w:rsid w:val="000E2742"/>
    <w:rsid w:val="000E5905"/>
    <w:rsid w:val="000E6439"/>
    <w:rsid w:val="000F21C1"/>
    <w:rsid w:val="00101D90"/>
    <w:rsid w:val="00104FF2"/>
    <w:rsid w:val="0010745C"/>
    <w:rsid w:val="00112CE8"/>
    <w:rsid w:val="00113BD1"/>
    <w:rsid w:val="00115FE1"/>
    <w:rsid w:val="00122206"/>
    <w:rsid w:val="001269B3"/>
    <w:rsid w:val="00126B3F"/>
    <w:rsid w:val="001313E0"/>
    <w:rsid w:val="00131FC0"/>
    <w:rsid w:val="001324DB"/>
    <w:rsid w:val="00144AB2"/>
    <w:rsid w:val="0014691A"/>
    <w:rsid w:val="00146FA6"/>
    <w:rsid w:val="001541F2"/>
    <w:rsid w:val="0015646E"/>
    <w:rsid w:val="001643C9"/>
    <w:rsid w:val="00165568"/>
    <w:rsid w:val="00166C2F"/>
    <w:rsid w:val="00167713"/>
    <w:rsid w:val="001716C9"/>
    <w:rsid w:val="00173363"/>
    <w:rsid w:val="00173B94"/>
    <w:rsid w:val="001818E2"/>
    <w:rsid w:val="00182E34"/>
    <w:rsid w:val="00183FF0"/>
    <w:rsid w:val="001854B4"/>
    <w:rsid w:val="001935F8"/>
    <w:rsid w:val="00193894"/>
    <w:rsid w:val="001939E1"/>
    <w:rsid w:val="00194DAB"/>
    <w:rsid w:val="00195382"/>
    <w:rsid w:val="001A3658"/>
    <w:rsid w:val="001A759A"/>
    <w:rsid w:val="001B5FE4"/>
    <w:rsid w:val="001B7A5D"/>
    <w:rsid w:val="001C2418"/>
    <w:rsid w:val="001C64D5"/>
    <w:rsid w:val="001C69C4"/>
    <w:rsid w:val="001D07B9"/>
    <w:rsid w:val="001D2286"/>
    <w:rsid w:val="001D3983"/>
    <w:rsid w:val="001D59FF"/>
    <w:rsid w:val="001E3590"/>
    <w:rsid w:val="001E7407"/>
    <w:rsid w:val="001E7CEB"/>
    <w:rsid w:val="001F6D1A"/>
    <w:rsid w:val="00201D27"/>
    <w:rsid w:val="00202618"/>
    <w:rsid w:val="00206B07"/>
    <w:rsid w:val="0021533B"/>
    <w:rsid w:val="002315D5"/>
    <w:rsid w:val="00240749"/>
    <w:rsid w:val="0025117A"/>
    <w:rsid w:val="00252E9B"/>
    <w:rsid w:val="002544B2"/>
    <w:rsid w:val="00263820"/>
    <w:rsid w:val="00273CD1"/>
    <w:rsid w:val="00275197"/>
    <w:rsid w:val="0027747E"/>
    <w:rsid w:val="00293B89"/>
    <w:rsid w:val="00297ECB"/>
    <w:rsid w:val="002B5A30"/>
    <w:rsid w:val="002C0CB1"/>
    <w:rsid w:val="002C467B"/>
    <w:rsid w:val="002D043A"/>
    <w:rsid w:val="002D395A"/>
    <w:rsid w:val="002D6A54"/>
    <w:rsid w:val="002D7EFE"/>
    <w:rsid w:val="002E0ECD"/>
    <w:rsid w:val="002F1202"/>
    <w:rsid w:val="002F1C1B"/>
    <w:rsid w:val="002F3E8E"/>
    <w:rsid w:val="00300572"/>
    <w:rsid w:val="003018C8"/>
    <w:rsid w:val="0031120A"/>
    <w:rsid w:val="00311A97"/>
    <w:rsid w:val="00314C90"/>
    <w:rsid w:val="0031599B"/>
    <w:rsid w:val="003415D3"/>
    <w:rsid w:val="00346712"/>
    <w:rsid w:val="00350417"/>
    <w:rsid w:val="00352B0F"/>
    <w:rsid w:val="00357124"/>
    <w:rsid w:val="00375C6C"/>
    <w:rsid w:val="003774AD"/>
    <w:rsid w:val="00387DC4"/>
    <w:rsid w:val="003A01EE"/>
    <w:rsid w:val="003A51DD"/>
    <w:rsid w:val="003A7B3C"/>
    <w:rsid w:val="003B4847"/>
    <w:rsid w:val="003B4B56"/>
    <w:rsid w:val="003B4E3D"/>
    <w:rsid w:val="003B5213"/>
    <w:rsid w:val="003B71F6"/>
    <w:rsid w:val="003C5F2B"/>
    <w:rsid w:val="003D0BFE"/>
    <w:rsid w:val="003D4849"/>
    <w:rsid w:val="003D5700"/>
    <w:rsid w:val="003E1EF7"/>
    <w:rsid w:val="003F4667"/>
    <w:rsid w:val="003F557A"/>
    <w:rsid w:val="00405579"/>
    <w:rsid w:val="00410B8E"/>
    <w:rsid w:val="004116CD"/>
    <w:rsid w:val="00421FC1"/>
    <w:rsid w:val="004229C7"/>
    <w:rsid w:val="00422DDC"/>
    <w:rsid w:val="00424466"/>
    <w:rsid w:val="00424CA9"/>
    <w:rsid w:val="00425645"/>
    <w:rsid w:val="00427A07"/>
    <w:rsid w:val="00434BB3"/>
    <w:rsid w:val="00436785"/>
    <w:rsid w:val="00436BD5"/>
    <w:rsid w:val="00436E81"/>
    <w:rsid w:val="00437E4B"/>
    <w:rsid w:val="004425A8"/>
    <w:rsid w:val="0044291A"/>
    <w:rsid w:val="0045525A"/>
    <w:rsid w:val="00462894"/>
    <w:rsid w:val="00464B73"/>
    <w:rsid w:val="00465304"/>
    <w:rsid w:val="00470D63"/>
    <w:rsid w:val="00471527"/>
    <w:rsid w:val="00473EB3"/>
    <w:rsid w:val="00474AD5"/>
    <w:rsid w:val="00480171"/>
    <w:rsid w:val="0048196B"/>
    <w:rsid w:val="0048364F"/>
    <w:rsid w:val="00492943"/>
    <w:rsid w:val="00496F97"/>
    <w:rsid w:val="004A057E"/>
    <w:rsid w:val="004A163B"/>
    <w:rsid w:val="004B17C6"/>
    <w:rsid w:val="004C08B1"/>
    <w:rsid w:val="004C45C8"/>
    <w:rsid w:val="004C7C8C"/>
    <w:rsid w:val="004E2A4A"/>
    <w:rsid w:val="004E2B12"/>
    <w:rsid w:val="004F0D23"/>
    <w:rsid w:val="004F1FAC"/>
    <w:rsid w:val="004F7ABE"/>
    <w:rsid w:val="00506F38"/>
    <w:rsid w:val="0050740F"/>
    <w:rsid w:val="00512DD6"/>
    <w:rsid w:val="00516B8D"/>
    <w:rsid w:val="0052107F"/>
    <w:rsid w:val="00537FBC"/>
    <w:rsid w:val="00542861"/>
    <w:rsid w:val="00543469"/>
    <w:rsid w:val="00545222"/>
    <w:rsid w:val="00551B54"/>
    <w:rsid w:val="00553C42"/>
    <w:rsid w:val="0056022A"/>
    <w:rsid w:val="00561916"/>
    <w:rsid w:val="00571CA0"/>
    <w:rsid w:val="00573BC5"/>
    <w:rsid w:val="00582D6F"/>
    <w:rsid w:val="00584811"/>
    <w:rsid w:val="00584C12"/>
    <w:rsid w:val="00593AA6"/>
    <w:rsid w:val="00594161"/>
    <w:rsid w:val="00594749"/>
    <w:rsid w:val="005A0D92"/>
    <w:rsid w:val="005A5E1D"/>
    <w:rsid w:val="005B4067"/>
    <w:rsid w:val="005B5E80"/>
    <w:rsid w:val="005C3F41"/>
    <w:rsid w:val="005C61E8"/>
    <w:rsid w:val="005D1046"/>
    <w:rsid w:val="005D63D5"/>
    <w:rsid w:val="005E152A"/>
    <w:rsid w:val="005E1D30"/>
    <w:rsid w:val="005F1343"/>
    <w:rsid w:val="005F720F"/>
    <w:rsid w:val="00600219"/>
    <w:rsid w:val="00606FB6"/>
    <w:rsid w:val="00613886"/>
    <w:rsid w:val="00622789"/>
    <w:rsid w:val="00633612"/>
    <w:rsid w:val="00634EEF"/>
    <w:rsid w:val="00640CE9"/>
    <w:rsid w:val="00640E8F"/>
    <w:rsid w:val="00641DE5"/>
    <w:rsid w:val="00656F0C"/>
    <w:rsid w:val="006662D0"/>
    <w:rsid w:val="00677CC2"/>
    <w:rsid w:val="0068068F"/>
    <w:rsid w:val="00681F92"/>
    <w:rsid w:val="006842C2"/>
    <w:rsid w:val="00684A05"/>
    <w:rsid w:val="00685F42"/>
    <w:rsid w:val="0068679C"/>
    <w:rsid w:val="0069018A"/>
    <w:rsid w:val="0069207B"/>
    <w:rsid w:val="00695579"/>
    <w:rsid w:val="006A060B"/>
    <w:rsid w:val="006A2381"/>
    <w:rsid w:val="006A4B23"/>
    <w:rsid w:val="006A63F5"/>
    <w:rsid w:val="006B3FC2"/>
    <w:rsid w:val="006B7194"/>
    <w:rsid w:val="006C2874"/>
    <w:rsid w:val="006C3367"/>
    <w:rsid w:val="006C669C"/>
    <w:rsid w:val="006C7F8C"/>
    <w:rsid w:val="006D380D"/>
    <w:rsid w:val="006E0135"/>
    <w:rsid w:val="006E303A"/>
    <w:rsid w:val="006F2BC2"/>
    <w:rsid w:val="006F68E5"/>
    <w:rsid w:val="006F7E19"/>
    <w:rsid w:val="00700B2C"/>
    <w:rsid w:val="00712D8D"/>
    <w:rsid w:val="00713084"/>
    <w:rsid w:val="00714862"/>
    <w:rsid w:val="00714B26"/>
    <w:rsid w:val="0072428F"/>
    <w:rsid w:val="00724578"/>
    <w:rsid w:val="00730130"/>
    <w:rsid w:val="00731E00"/>
    <w:rsid w:val="00733C73"/>
    <w:rsid w:val="007440B7"/>
    <w:rsid w:val="007634AD"/>
    <w:rsid w:val="007715C9"/>
    <w:rsid w:val="00774EDD"/>
    <w:rsid w:val="007757EC"/>
    <w:rsid w:val="00795236"/>
    <w:rsid w:val="007C0B81"/>
    <w:rsid w:val="007C0CA4"/>
    <w:rsid w:val="007D0A65"/>
    <w:rsid w:val="007E2F26"/>
    <w:rsid w:val="007E5F08"/>
    <w:rsid w:val="007E7D4A"/>
    <w:rsid w:val="008006CC"/>
    <w:rsid w:val="0080445B"/>
    <w:rsid w:val="00807F18"/>
    <w:rsid w:val="00831E8D"/>
    <w:rsid w:val="008338BF"/>
    <w:rsid w:val="0083750C"/>
    <w:rsid w:val="00856A31"/>
    <w:rsid w:val="00857D6B"/>
    <w:rsid w:val="00861C32"/>
    <w:rsid w:val="008633F3"/>
    <w:rsid w:val="00864089"/>
    <w:rsid w:val="00865836"/>
    <w:rsid w:val="008754D0"/>
    <w:rsid w:val="00877D48"/>
    <w:rsid w:val="00883781"/>
    <w:rsid w:val="00885570"/>
    <w:rsid w:val="0088657B"/>
    <w:rsid w:val="00887919"/>
    <w:rsid w:val="00890977"/>
    <w:rsid w:val="00893958"/>
    <w:rsid w:val="008A2E77"/>
    <w:rsid w:val="008A329E"/>
    <w:rsid w:val="008A6EEB"/>
    <w:rsid w:val="008B32AB"/>
    <w:rsid w:val="008C2FA0"/>
    <w:rsid w:val="008C6F6F"/>
    <w:rsid w:val="008D0EE0"/>
    <w:rsid w:val="008D3E94"/>
    <w:rsid w:val="008D5F62"/>
    <w:rsid w:val="008D6643"/>
    <w:rsid w:val="008E3528"/>
    <w:rsid w:val="008E424E"/>
    <w:rsid w:val="008F3DDE"/>
    <w:rsid w:val="008F4F1C"/>
    <w:rsid w:val="008F5CAD"/>
    <w:rsid w:val="008F77C4"/>
    <w:rsid w:val="00900E82"/>
    <w:rsid w:val="00905234"/>
    <w:rsid w:val="009064A8"/>
    <w:rsid w:val="009103F3"/>
    <w:rsid w:val="009212DC"/>
    <w:rsid w:val="0093137C"/>
    <w:rsid w:val="00932377"/>
    <w:rsid w:val="00935949"/>
    <w:rsid w:val="00942F05"/>
    <w:rsid w:val="009437E6"/>
    <w:rsid w:val="00944A26"/>
    <w:rsid w:val="0095411A"/>
    <w:rsid w:val="0095651F"/>
    <w:rsid w:val="00967042"/>
    <w:rsid w:val="00971AD0"/>
    <w:rsid w:val="0097729F"/>
    <w:rsid w:val="0098255A"/>
    <w:rsid w:val="00983C56"/>
    <w:rsid w:val="00983ED5"/>
    <w:rsid w:val="009845BE"/>
    <w:rsid w:val="009860FF"/>
    <w:rsid w:val="00987066"/>
    <w:rsid w:val="00994D97"/>
    <w:rsid w:val="00995D7C"/>
    <w:rsid w:val="009969C9"/>
    <w:rsid w:val="009A359D"/>
    <w:rsid w:val="009B13C6"/>
    <w:rsid w:val="009C3F22"/>
    <w:rsid w:val="009C7782"/>
    <w:rsid w:val="009D14FC"/>
    <w:rsid w:val="009D3C99"/>
    <w:rsid w:val="009F7BD0"/>
    <w:rsid w:val="00A048FF"/>
    <w:rsid w:val="00A10775"/>
    <w:rsid w:val="00A231E2"/>
    <w:rsid w:val="00A25412"/>
    <w:rsid w:val="00A26BD7"/>
    <w:rsid w:val="00A328E6"/>
    <w:rsid w:val="00A36C48"/>
    <w:rsid w:val="00A41E0B"/>
    <w:rsid w:val="00A55631"/>
    <w:rsid w:val="00A568C8"/>
    <w:rsid w:val="00A63A6F"/>
    <w:rsid w:val="00A64912"/>
    <w:rsid w:val="00A67157"/>
    <w:rsid w:val="00A70A74"/>
    <w:rsid w:val="00A83965"/>
    <w:rsid w:val="00A84723"/>
    <w:rsid w:val="00A933E4"/>
    <w:rsid w:val="00AA3795"/>
    <w:rsid w:val="00AA59C7"/>
    <w:rsid w:val="00AB34C0"/>
    <w:rsid w:val="00AC0D9A"/>
    <w:rsid w:val="00AC1E75"/>
    <w:rsid w:val="00AD1298"/>
    <w:rsid w:val="00AD33C6"/>
    <w:rsid w:val="00AD5641"/>
    <w:rsid w:val="00AE1088"/>
    <w:rsid w:val="00AF1BA4"/>
    <w:rsid w:val="00AF61BB"/>
    <w:rsid w:val="00AF76C9"/>
    <w:rsid w:val="00B032D8"/>
    <w:rsid w:val="00B04841"/>
    <w:rsid w:val="00B0657D"/>
    <w:rsid w:val="00B144A5"/>
    <w:rsid w:val="00B14BA8"/>
    <w:rsid w:val="00B15BCD"/>
    <w:rsid w:val="00B211EB"/>
    <w:rsid w:val="00B2671A"/>
    <w:rsid w:val="00B3025B"/>
    <w:rsid w:val="00B33B3C"/>
    <w:rsid w:val="00B37175"/>
    <w:rsid w:val="00B5615A"/>
    <w:rsid w:val="00B56C0B"/>
    <w:rsid w:val="00B6382D"/>
    <w:rsid w:val="00B65EC1"/>
    <w:rsid w:val="00B76847"/>
    <w:rsid w:val="00B84309"/>
    <w:rsid w:val="00BA01E3"/>
    <w:rsid w:val="00BA46F7"/>
    <w:rsid w:val="00BA5026"/>
    <w:rsid w:val="00BB360A"/>
    <w:rsid w:val="00BB40BF"/>
    <w:rsid w:val="00BB69E5"/>
    <w:rsid w:val="00BC0CD1"/>
    <w:rsid w:val="00BC462C"/>
    <w:rsid w:val="00BD10AA"/>
    <w:rsid w:val="00BD50C6"/>
    <w:rsid w:val="00BD57E1"/>
    <w:rsid w:val="00BE5297"/>
    <w:rsid w:val="00BE719A"/>
    <w:rsid w:val="00BE720A"/>
    <w:rsid w:val="00BF0461"/>
    <w:rsid w:val="00BF4928"/>
    <w:rsid w:val="00BF4944"/>
    <w:rsid w:val="00BF56D4"/>
    <w:rsid w:val="00C01BB3"/>
    <w:rsid w:val="00C04409"/>
    <w:rsid w:val="00C067E5"/>
    <w:rsid w:val="00C164CA"/>
    <w:rsid w:val="00C16DD2"/>
    <w:rsid w:val="00C176CF"/>
    <w:rsid w:val="00C418ED"/>
    <w:rsid w:val="00C42BF8"/>
    <w:rsid w:val="00C44973"/>
    <w:rsid w:val="00C460AE"/>
    <w:rsid w:val="00C50043"/>
    <w:rsid w:val="00C500EE"/>
    <w:rsid w:val="00C5171B"/>
    <w:rsid w:val="00C53265"/>
    <w:rsid w:val="00C54E84"/>
    <w:rsid w:val="00C65362"/>
    <w:rsid w:val="00C660B6"/>
    <w:rsid w:val="00C7573B"/>
    <w:rsid w:val="00C76CF3"/>
    <w:rsid w:val="00C87000"/>
    <w:rsid w:val="00CA646B"/>
    <w:rsid w:val="00CB3DE2"/>
    <w:rsid w:val="00CD24D0"/>
    <w:rsid w:val="00CD5BC8"/>
    <w:rsid w:val="00CD7DE8"/>
    <w:rsid w:val="00CE1A8E"/>
    <w:rsid w:val="00CE1E31"/>
    <w:rsid w:val="00CE2E3F"/>
    <w:rsid w:val="00CF0BB2"/>
    <w:rsid w:val="00CF481D"/>
    <w:rsid w:val="00CF4EF9"/>
    <w:rsid w:val="00D00EAA"/>
    <w:rsid w:val="00D13441"/>
    <w:rsid w:val="00D14DCF"/>
    <w:rsid w:val="00D151F3"/>
    <w:rsid w:val="00D2233E"/>
    <w:rsid w:val="00D243A3"/>
    <w:rsid w:val="00D27987"/>
    <w:rsid w:val="00D477C3"/>
    <w:rsid w:val="00D47ABB"/>
    <w:rsid w:val="00D52EFE"/>
    <w:rsid w:val="00D60809"/>
    <w:rsid w:val="00D63EF6"/>
    <w:rsid w:val="00D70DFB"/>
    <w:rsid w:val="00D73029"/>
    <w:rsid w:val="00D73C71"/>
    <w:rsid w:val="00D75CC6"/>
    <w:rsid w:val="00D766DF"/>
    <w:rsid w:val="00D76883"/>
    <w:rsid w:val="00D80233"/>
    <w:rsid w:val="00D85676"/>
    <w:rsid w:val="00D9181D"/>
    <w:rsid w:val="00DB3073"/>
    <w:rsid w:val="00DC4EE5"/>
    <w:rsid w:val="00DD6EE9"/>
    <w:rsid w:val="00DE2002"/>
    <w:rsid w:val="00DF6EFC"/>
    <w:rsid w:val="00DF793E"/>
    <w:rsid w:val="00DF7AE9"/>
    <w:rsid w:val="00E02C9B"/>
    <w:rsid w:val="00E05704"/>
    <w:rsid w:val="00E24D66"/>
    <w:rsid w:val="00E50C14"/>
    <w:rsid w:val="00E53344"/>
    <w:rsid w:val="00E54292"/>
    <w:rsid w:val="00E55AB3"/>
    <w:rsid w:val="00E6659E"/>
    <w:rsid w:val="00E74DC7"/>
    <w:rsid w:val="00E829C8"/>
    <w:rsid w:val="00E87449"/>
    <w:rsid w:val="00E87699"/>
    <w:rsid w:val="00E92790"/>
    <w:rsid w:val="00E947C6"/>
    <w:rsid w:val="00E95ADE"/>
    <w:rsid w:val="00E96E68"/>
    <w:rsid w:val="00EA0041"/>
    <w:rsid w:val="00EA422A"/>
    <w:rsid w:val="00EA495D"/>
    <w:rsid w:val="00EC020B"/>
    <w:rsid w:val="00EC6B53"/>
    <w:rsid w:val="00ED2914"/>
    <w:rsid w:val="00ED492F"/>
    <w:rsid w:val="00EF2E3A"/>
    <w:rsid w:val="00F00CA7"/>
    <w:rsid w:val="00F027A7"/>
    <w:rsid w:val="00F047E2"/>
    <w:rsid w:val="00F065F3"/>
    <w:rsid w:val="00F078DC"/>
    <w:rsid w:val="00F13E86"/>
    <w:rsid w:val="00F14A49"/>
    <w:rsid w:val="00F17B00"/>
    <w:rsid w:val="00F21B33"/>
    <w:rsid w:val="00F33084"/>
    <w:rsid w:val="00F3775F"/>
    <w:rsid w:val="00F42923"/>
    <w:rsid w:val="00F444E3"/>
    <w:rsid w:val="00F677A9"/>
    <w:rsid w:val="00F714BE"/>
    <w:rsid w:val="00F759E1"/>
    <w:rsid w:val="00F81A64"/>
    <w:rsid w:val="00F83721"/>
    <w:rsid w:val="00F84CF5"/>
    <w:rsid w:val="00F86366"/>
    <w:rsid w:val="00F92D35"/>
    <w:rsid w:val="00FA420B"/>
    <w:rsid w:val="00FB3600"/>
    <w:rsid w:val="00FC44EA"/>
    <w:rsid w:val="00FC53D9"/>
    <w:rsid w:val="00FC6591"/>
    <w:rsid w:val="00FD1E13"/>
    <w:rsid w:val="00FD750C"/>
    <w:rsid w:val="00FD7C05"/>
    <w:rsid w:val="00FD7EB1"/>
    <w:rsid w:val="00FE41C9"/>
    <w:rsid w:val="00FE56EE"/>
    <w:rsid w:val="00FE6441"/>
    <w:rsid w:val="00FE7F93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688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6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6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6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6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6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6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6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6883"/>
  </w:style>
  <w:style w:type="paragraph" w:customStyle="1" w:styleId="OPCParaBase">
    <w:name w:val="OPCParaBase"/>
    <w:link w:val="OPCParaBaseChar"/>
    <w:qFormat/>
    <w:rsid w:val="00D7688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7688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688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688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688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688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688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688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688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688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688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76883"/>
  </w:style>
  <w:style w:type="paragraph" w:customStyle="1" w:styleId="Blocks">
    <w:name w:val="Blocks"/>
    <w:aliases w:val="bb"/>
    <w:basedOn w:val="OPCParaBase"/>
    <w:qFormat/>
    <w:rsid w:val="00D7688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6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688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6883"/>
    <w:rPr>
      <w:i/>
    </w:rPr>
  </w:style>
  <w:style w:type="paragraph" w:customStyle="1" w:styleId="BoxList">
    <w:name w:val="BoxList"/>
    <w:aliases w:val="bl"/>
    <w:basedOn w:val="BoxText"/>
    <w:qFormat/>
    <w:rsid w:val="00D7688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688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688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6883"/>
    <w:pPr>
      <w:ind w:left="1985" w:hanging="851"/>
    </w:pPr>
  </w:style>
  <w:style w:type="character" w:customStyle="1" w:styleId="CharAmPartNo">
    <w:name w:val="CharAmPartNo"/>
    <w:basedOn w:val="OPCCharBase"/>
    <w:qFormat/>
    <w:rsid w:val="00D76883"/>
  </w:style>
  <w:style w:type="character" w:customStyle="1" w:styleId="CharAmPartText">
    <w:name w:val="CharAmPartText"/>
    <w:basedOn w:val="OPCCharBase"/>
    <w:qFormat/>
    <w:rsid w:val="00D76883"/>
  </w:style>
  <w:style w:type="character" w:customStyle="1" w:styleId="CharAmSchNo">
    <w:name w:val="CharAmSchNo"/>
    <w:basedOn w:val="OPCCharBase"/>
    <w:qFormat/>
    <w:rsid w:val="00D76883"/>
  </w:style>
  <w:style w:type="character" w:customStyle="1" w:styleId="CharAmSchText">
    <w:name w:val="CharAmSchText"/>
    <w:basedOn w:val="OPCCharBase"/>
    <w:qFormat/>
    <w:rsid w:val="00D76883"/>
  </w:style>
  <w:style w:type="character" w:customStyle="1" w:styleId="CharBoldItalic">
    <w:name w:val="CharBoldItalic"/>
    <w:basedOn w:val="OPCCharBase"/>
    <w:uiPriority w:val="1"/>
    <w:qFormat/>
    <w:rsid w:val="00D76883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6883"/>
  </w:style>
  <w:style w:type="character" w:customStyle="1" w:styleId="CharChapText">
    <w:name w:val="CharChapText"/>
    <w:basedOn w:val="OPCCharBase"/>
    <w:uiPriority w:val="1"/>
    <w:qFormat/>
    <w:rsid w:val="00D76883"/>
  </w:style>
  <w:style w:type="character" w:customStyle="1" w:styleId="CharDivNo">
    <w:name w:val="CharDivNo"/>
    <w:basedOn w:val="OPCCharBase"/>
    <w:uiPriority w:val="1"/>
    <w:qFormat/>
    <w:rsid w:val="00D76883"/>
  </w:style>
  <w:style w:type="character" w:customStyle="1" w:styleId="CharDivText">
    <w:name w:val="CharDivText"/>
    <w:basedOn w:val="OPCCharBase"/>
    <w:uiPriority w:val="1"/>
    <w:qFormat/>
    <w:rsid w:val="00D76883"/>
  </w:style>
  <w:style w:type="character" w:customStyle="1" w:styleId="CharItalic">
    <w:name w:val="CharItalic"/>
    <w:basedOn w:val="OPCCharBase"/>
    <w:uiPriority w:val="1"/>
    <w:qFormat/>
    <w:rsid w:val="00D76883"/>
    <w:rPr>
      <w:i/>
    </w:rPr>
  </w:style>
  <w:style w:type="character" w:customStyle="1" w:styleId="CharPartNo">
    <w:name w:val="CharPartNo"/>
    <w:basedOn w:val="OPCCharBase"/>
    <w:uiPriority w:val="1"/>
    <w:qFormat/>
    <w:rsid w:val="00D76883"/>
  </w:style>
  <w:style w:type="character" w:customStyle="1" w:styleId="CharPartText">
    <w:name w:val="CharPartText"/>
    <w:basedOn w:val="OPCCharBase"/>
    <w:uiPriority w:val="1"/>
    <w:qFormat/>
    <w:rsid w:val="00D76883"/>
  </w:style>
  <w:style w:type="character" w:customStyle="1" w:styleId="CharSectno">
    <w:name w:val="CharSectno"/>
    <w:basedOn w:val="OPCCharBase"/>
    <w:qFormat/>
    <w:rsid w:val="00D76883"/>
  </w:style>
  <w:style w:type="character" w:customStyle="1" w:styleId="CharSubdNo">
    <w:name w:val="CharSubdNo"/>
    <w:basedOn w:val="OPCCharBase"/>
    <w:uiPriority w:val="1"/>
    <w:qFormat/>
    <w:rsid w:val="00D76883"/>
  </w:style>
  <w:style w:type="character" w:customStyle="1" w:styleId="CharSubdText">
    <w:name w:val="CharSubdText"/>
    <w:basedOn w:val="OPCCharBase"/>
    <w:uiPriority w:val="1"/>
    <w:qFormat/>
    <w:rsid w:val="00D76883"/>
  </w:style>
  <w:style w:type="paragraph" w:customStyle="1" w:styleId="CTA--">
    <w:name w:val="CTA --"/>
    <w:basedOn w:val="OPCParaBase"/>
    <w:next w:val="Normal"/>
    <w:rsid w:val="00D7688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688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688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688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688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688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688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688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688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688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688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688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688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688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7688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688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68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688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68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68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688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688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688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688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688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688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688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688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688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688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688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688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688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688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688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7688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688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688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688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688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688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688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688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688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688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688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688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688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688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688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688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6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688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688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688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688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688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688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688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688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688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7688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688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688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688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688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688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688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688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688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688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688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6883"/>
    <w:rPr>
      <w:sz w:val="16"/>
    </w:rPr>
  </w:style>
  <w:style w:type="table" w:customStyle="1" w:styleId="CFlag">
    <w:name w:val="CFlag"/>
    <w:basedOn w:val="TableNormal"/>
    <w:uiPriority w:val="99"/>
    <w:rsid w:val="00D7688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7688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688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7688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688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7688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7688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68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68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68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76883"/>
    <w:pPr>
      <w:spacing w:before="120"/>
    </w:pPr>
  </w:style>
  <w:style w:type="paragraph" w:customStyle="1" w:styleId="TableTextEndNotes">
    <w:name w:val="TableTextEndNotes"/>
    <w:aliases w:val="Tten"/>
    <w:basedOn w:val="Normal"/>
    <w:rsid w:val="00D7688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7688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7688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688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688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688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688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688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688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7688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688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7688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76883"/>
  </w:style>
  <w:style w:type="character" w:customStyle="1" w:styleId="CharSubPartNoCASA">
    <w:name w:val="CharSubPartNo(CASA)"/>
    <w:basedOn w:val="OPCCharBase"/>
    <w:uiPriority w:val="1"/>
    <w:rsid w:val="00D76883"/>
  </w:style>
  <w:style w:type="paragraph" w:customStyle="1" w:styleId="ENoteTTIndentHeadingSub">
    <w:name w:val="ENoteTTIndentHeadingSub"/>
    <w:aliases w:val="enTTHis"/>
    <w:basedOn w:val="OPCParaBase"/>
    <w:rsid w:val="00D7688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688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688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688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76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7688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6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6883"/>
    <w:rPr>
      <w:sz w:val="22"/>
    </w:rPr>
  </w:style>
  <w:style w:type="paragraph" w:customStyle="1" w:styleId="SOTextNote">
    <w:name w:val="SO TextNote"/>
    <w:aliases w:val="sont"/>
    <w:basedOn w:val="SOText"/>
    <w:qFormat/>
    <w:rsid w:val="00D7688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688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6883"/>
    <w:rPr>
      <w:sz w:val="22"/>
    </w:rPr>
  </w:style>
  <w:style w:type="paragraph" w:customStyle="1" w:styleId="FileName">
    <w:name w:val="FileName"/>
    <w:basedOn w:val="Normal"/>
    <w:rsid w:val="00D7688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688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688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688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688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688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688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688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688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6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688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D76883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FE56EE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FE56EE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5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6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6E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6E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6E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6E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6E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6E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63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3D5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A63A6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A63A6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A63A6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A63A6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63A6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A63A6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A63A6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A63A6F"/>
  </w:style>
  <w:style w:type="character" w:customStyle="1" w:styleId="ShortTCPChar">
    <w:name w:val="ShortTCP Char"/>
    <w:basedOn w:val="ShortTChar"/>
    <w:link w:val="ShortTCP"/>
    <w:rsid w:val="00A63A6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A63A6F"/>
    <w:pPr>
      <w:spacing w:before="400"/>
    </w:pPr>
  </w:style>
  <w:style w:type="character" w:customStyle="1" w:styleId="ActNoCPChar">
    <w:name w:val="ActNoCP Char"/>
    <w:basedOn w:val="ActnoChar"/>
    <w:link w:val="ActNoCP"/>
    <w:rsid w:val="00A63A6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A63A6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83C5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83C5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83C5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688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6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6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6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6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6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6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6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6883"/>
  </w:style>
  <w:style w:type="paragraph" w:customStyle="1" w:styleId="OPCParaBase">
    <w:name w:val="OPCParaBase"/>
    <w:link w:val="OPCParaBaseChar"/>
    <w:qFormat/>
    <w:rsid w:val="00D7688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7688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688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688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688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688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688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688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688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688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688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76883"/>
  </w:style>
  <w:style w:type="paragraph" w:customStyle="1" w:styleId="Blocks">
    <w:name w:val="Blocks"/>
    <w:aliases w:val="bb"/>
    <w:basedOn w:val="OPCParaBase"/>
    <w:qFormat/>
    <w:rsid w:val="00D7688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6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688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6883"/>
    <w:rPr>
      <w:i/>
    </w:rPr>
  </w:style>
  <w:style w:type="paragraph" w:customStyle="1" w:styleId="BoxList">
    <w:name w:val="BoxList"/>
    <w:aliases w:val="bl"/>
    <w:basedOn w:val="BoxText"/>
    <w:qFormat/>
    <w:rsid w:val="00D7688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688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688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6883"/>
    <w:pPr>
      <w:ind w:left="1985" w:hanging="851"/>
    </w:pPr>
  </w:style>
  <w:style w:type="character" w:customStyle="1" w:styleId="CharAmPartNo">
    <w:name w:val="CharAmPartNo"/>
    <w:basedOn w:val="OPCCharBase"/>
    <w:qFormat/>
    <w:rsid w:val="00D76883"/>
  </w:style>
  <w:style w:type="character" w:customStyle="1" w:styleId="CharAmPartText">
    <w:name w:val="CharAmPartText"/>
    <w:basedOn w:val="OPCCharBase"/>
    <w:qFormat/>
    <w:rsid w:val="00D76883"/>
  </w:style>
  <w:style w:type="character" w:customStyle="1" w:styleId="CharAmSchNo">
    <w:name w:val="CharAmSchNo"/>
    <w:basedOn w:val="OPCCharBase"/>
    <w:qFormat/>
    <w:rsid w:val="00D76883"/>
  </w:style>
  <w:style w:type="character" w:customStyle="1" w:styleId="CharAmSchText">
    <w:name w:val="CharAmSchText"/>
    <w:basedOn w:val="OPCCharBase"/>
    <w:qFormat/>
    <w:rsid w:val="00D76883"/>
  </w:style>
  <w:style w:type="character" w:customStyle="1" w:styleId="CharBoldItalic">
    <w:name w:val="CharBoldItalic"/>
    <w:basedOn w:val="OPCCharBase"/>
    <w:uiPriority w:val="1"/>
    <w:qFormat/>
    <w:rsid w:val="00D76883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6883"/>
  </w:style>
  <w:style w:type="character" w:customStyle="1" w:styleId="CharChapText">
    <w:name w:val="CharChapText"/>
    <w:basedOn w:val="OPCCharBase"/>
    <w:uiPriority w:val="1"/>
    <w:qFormat/>
    <w:rsid w:val="00D76883"/>
  </w:style>
  <w:style w:type="character" w:customStyle="1" w:styleId="CharDivNo">
    <w:name w:val="CharDivNo"/>
    <w:basedOn w:val="OPCCharBase"/>
    <w:uiPriority w:val="1"/>
    <w:qFormat/>
    <w:rsid w:val="00D76883"/>
  </w:style>
  <w:style w:type="character" w:customStyle="1" w:styleId="CharDivText">
    <w:name w:val="CharDivText"/>
    <w:basedOn w:val="OPCCharBase"/>
    <w:uiPriority w:val="1"/>
    <w:qFormat/>
    <w:rsid w:val="00D76883"/>
  </w:style>
  <w:style w:type="character" w:customStyle="1" w:styleId="CharItalic">
    <w:name w:val="CharItalic"/>
    <w:basedOn w:val="OPCCharBase"/>
    <w:uiPriority w:val="1"/>
    <w:qFormat/>
    <w:rsid w:val="00D76883"/>
    <w:rPr>
      <w:i/>
    </w:rPr>
  </w:style>
  <w:style w:type="character" w:customStyle="1" w:styleId="CharPartNo">
    <w:name w:val="CharPartNo"/>
    <w:basedOn w:val="OPCCharBase"/>
    <w:uiPriority w:val="1"/>
    <w:qFormat/>
    <w:rsid w:val="00D76883"/>
  </w:style>
  <w:style w:type="character" w:customStyle="1" w:styleId="CharPartText">
    <w:name w:val="CharPartText"/>
    <w:basedOn w:val="OPCCharBase"/>
    <w:uiPriority w:val="1"/>
    <w:qFormat/>
    <w:rsid w:val="00D76883"/>
  </w:style>
  <w:style w:type="character" w:customStyle="1" w:styleId="CharSectno">
    <w:name w:val="CharSectno"/>
    <w:basedOn w:val="OPCCharBase"/>
    <w:qFormat/>
    <w:rsid w:val="00D76883"/>
  </w:style>
  <w:style w:type="character" w:customStyle="1" w:styleId="CharSubdNo">
    <w:name w:val="CharSubdNo"/>
    <w:basedOn w:val="OPCCharBase"/>
    <w:uiPriority w:val="1"/>
    <w:qFormat/>
    <w:rsid w:val="00D76883"/>
  </w:style>
  <w:style w:type="character" w:customStyle="1" w:styleId="CharSubdText">
    <w:name w:val="CharSubdText"/>
    <w:basedOn w:val="OPCCharBase"/>
    <w:uiPriority w:val="1"/>
    <w:qFormat/>
    <w:rsid w:val="00D76883"/>
  </w:style>
  <w:style w:type="paragraph" w:customStyle="1" w:styleId="CTA--">
    <w:name w:val="CTA --"/>
    <w:basedOn w:val="OPCParaBase"/>
    <w:next w:val="Normal"/>
    <w:rsid w:val="00D7688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688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688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688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688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688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688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688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688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688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688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688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688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688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7688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688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68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688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68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68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688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688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688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688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688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688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688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688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688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688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688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688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688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688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688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7688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688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688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688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688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688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688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688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688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688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688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688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688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688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688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688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6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688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688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688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688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688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688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688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688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688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7688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688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688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688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688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688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688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688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688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688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688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6883"/>
    <w:rPr>
      <w:sz w:val="16"/>
    </w:rPr>
  </w:style>
  <w:style w:type="table" w:customStyle="1" w:styleId="CFlag">
    <w:name w:val="CFlag"/>
    <w:basedOn w:val="TableNormal"/>
    <w:uiPriority w:val="99"/>
    <w:rsid w:val="00D7688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7688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688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7688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688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7688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7688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68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68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68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76883"/>
    <w:pPr>
      <w:spacing w:before="120"/>
    </w:pPr>
  </w:style>
  <w:style w:type="paragraph" w:customStyle="1" w:styleId="TableTextEndNotes">
    <w:name w:val="TableTextEndNotes"/>
    <w:aliases w:val="Tten"/>
    <w:basedOn w:val="Normal"/>
    <w:rsid w:val="00D7688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7688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7688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688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688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688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688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688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688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7688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688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7688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76883"/>
  </w:style>
  <w:style w:type="character" w:customStyle="1" w:styleId="CharSubPartNoCASA">
    <w:name w:val="CharSubPartNo(CASA)"/>
    <w:basedOn w:val="OPCCharBase"/>
    <w:uiPriority w:val="1"/>
    <w:rsid w:val="00D76883"/>
  </w:style>
  <w:style w:type="paragraph" w:customStyle="1" w:styleId="ENoteTTIndentHeadingSub">
    <w:name w:val="ENoteTTIndentHeadingSub"/>
    <w:aliases w:val="enTTHis"/>
    <w:basedOn w:val="OPCParaBase"/>
    <w:rsid w:val="00D7688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688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688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688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76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7688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6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6883"/>
    <w:rPr>
      <w:sz w:val="22"/>
    </w:rPr>
  </w:style>
  <w:style w:type="paragraph" w:customStyle="1" w:styleId="SOTextNote">
    <w:name w:val="SO TextNote"/>
    <w:aliases w:val="sont"/>
    <w:basedOn w:val="SOText"/>
    <w:qFormat/>
    <w:rsid w:val="00D7688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688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6883"/>
    <w:rPr>
      <w:sz w:val="22"/>
    </w:rPr>
  </w:style>
  <w:style w:type="paragraph" w:customStyle="1" w:styleId="FileName">
    <w:name w:val="FileName"/>
    <w:basedOn w:val="Normal"/>
    <w:rsid w:val="00D7688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688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688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688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688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688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688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688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688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6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688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D76883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FE56EE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FE56EE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5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6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6E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6E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6E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6E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6E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6E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63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3D5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A63A6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A63A6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A63A6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A63A6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63A6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A63A6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A63A6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A63A6F"/>
  </w:style>
  <w:style w:type="character" w:customStyle="1" w:styleId="ShortTCPChar">
    <w:name w:val="ShortTCP Char"/>
    <w:basedOn w:val="ShortTChar"/>
    <w:link w:val="ShortTCP"/>
    <w:rsid w:val="00A63A6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A63A6F"/>
    <w:pPr>
      <w:spacing w:before="400"/>
    </w:pPr>
  </w:style>
  <w:style w:type="character" w:customStyle="1" w:styleId="ActNoCPChar">
    <w:name w:val="ActNoCP Char"/>
    <w:basedOn w:val="ActnoChar"/>
    <w:link w:val="ActNoCP"/>
    <w:rsid w:val="00A63A6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A63A6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83C5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83C5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83C5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7D67-B7F5-4BCB-B636-600F82E5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13</Pages>
  <Words>1433</Words>
  <Characters>9365</Characters>
  <Application>Microsoft Office Word</Application>
  <DocSecurity>0</DocSecurity>
  <PresentationFormat/>
  <Lines>302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2018-08-08T22:28:00Z</cp:lastPrinted>
  <dcterms:created xsi:type="dcterms:W3CDTF">2018-12-13T22:40:00Z</dcterms:created>
  <dcterms:modified xsi:type="dcterms:W3CDTF">2018-12-13T22:54:00Z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Higher Education Support Amendment (VET FEE-HELP Student Protection) Act 2018</vt:lpwstr>
  </property>
  <property fmtid="{D5CDD505-2E9C-101B-9397-08002B2CF9AE}" pid="5" name="ActNo">
    <vt:lpwstr>No. 160,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1</vt:lpwstr>
  </property>
  <property fmtid="{D5CDD505-2E9C-101B-9397-08002B2CF9AE}" pid="10" name="ChangedTitle">
    <vt:lpwstr>Higher Education Support Amendment (VET FEE-HELP Student Protection) Bill 2018</vt:lpwstr>
  </property>
  <property fmtid="{D5CDD505-2E9C-101B-9397-08002B2CF9AE}" pid="11" name="ID">
    <vt:lpwstr>OPC6831</vt:lpwstr>
  </property>
</Properties>
</file>