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15F241" w14:textId="77777777" w:rsidR="004B2753" w:rsidRDefault="004B2753" w:rsidP="00424B97">
      <w:bookmarkStart w:id="0" w:name="_GoBack"/>
      <w:bookmarkEnd w:id="0"/>
    </w:p>
    <w:p w14:paraId="29785B80" w14:textId="77777777" w:rsidR="00313C8F" w:rsidRPr="00566476" w:rsidRDefault="00313C8F" w:rsidP="00313C8F">
      <w:pPr>
        <w:spacing w:after="0"/>
        <w:jc w:val="center"/>
        <w:rPr>
          <w:rFonts w:ascii="Arial" w:hAnsi="Arial" w:cs="Arial"/>
          <w:b/>
          <w:sz w:val="32"/>
          <w:szCs w:val="32"/>
        </w:rPr>
      </w:pPr>
      <w:r w:rsidRPr="00566476">
        <w:rPr>
          <w:rFonts w:ascii="Arial" w:hAnsi="Arial" w:cs="Arial"/>
          <w:b/>
          <w:sz w:val="32"/>
          <w:szCs w:val="32"/>
        </w:rPr>
        <w:t>COMMONWEALTH OF AUSTRALIA</w:t>
      </w:r>
    </w:p>
    <w:p w14:paraId="095B1039" w14:textId="77777777" w:rsidR="00313C8F" w:rsidRPr="00FC335C" w:rsidRDefault="00313C8F" w:rsidP="00313C8F">
      <w:pPr>
        <w:spacing w:after="0"/>
        <w:jc w:val="center"/>
        <w:rPr>
          <w:rFonts w:ascii="Times New Roman" w:hAnsi="Times New Roman"/>
          <w:szCs w:val="24"/>
        </w:rPr>
      </w:pPr>
    </w:p>
    <w:p w14:paraId="058A2291" w14:textId="77777777" w:rsidR="00313C8F" w:rsidRDefault="00313C8F" w:rsidP="00313C8F">
      <w:pPr>
        <w:tabs>
          <w:tab w:val="left" w:pos="284"/>
        </w:tabs>
        <w:spacing w:after="0"/>
        <w:jc w:val="center"/>
        <w:rPr>
          <w:rFonts w:ascii="Times New Roman" w:eastAsia="Times New Roman" w:hAnsi="Times New Roman"/>
          <w:szCs w:val="24"/>
          <w:lang w:eastAsia="en-AU"/>
        </w:rPr>
      </w:pPr>
      <w:r w:rsidRPr="00FC335C">
        <w:rPr>
          <w:rFonts w:ascii="Times New Roman" w:eastAsia="Times New Roman" w:hAnsi="Times New Roman"/>
          <w:szCs w:val="24"/>
          <w:lang w:eastAsia="en-AU"/>
        </w:rPr>
        <w:t>DELEGATION UNDER</w:t>
      </w:r>
      <w:r>
        <w:rPr>
          <w:rFonts w:ascii="Times New Roman" w:eastAsia="Times New Roman" w:hAnsi="Times New Roman"/>
          <w:szCs w:val="24"/>
          <w:lang w:eastAsia="en-AU"/>
        </w:rPr>
        <w:t xml:space="preserve"> SECTION 66A OF</w:t>
      </w:r>
      <w:r w:rsidRPr="00FC335C">
        <w:rPr>
          <w:rFonts w:ascii="Times New Roman" w:eastAsia="Times New Roman" w:hAnsi="Times New Roman"/>
          <w:szCs w:val="24"/>
          <w:lang w:eastAsia="en-AU"/>
        </w:rPr>
        <w:t xml:space="preserve"> THE </w:t>
      </w:r>
      <w:r w:rsidRPr="00FC335C">
        <w:rPr>
          <w:rFonts w:ascii="Times New Roman" w:eastAsia="Times New Roman" w:hAnsi="Times New Roman"/>
          <w:i/>
          <w:szCs w:val="24"/>
          <w:lang w:eastAsia="en-AU"/>
        </w:rPr>
        <w:t>OFFSHORE PETROLEUM AND GREENHOUSE GAS STORAGE ACT 2006</w:t>
      </w:r>
      <w:r w:rsidRPr="00FC335C">
        <w:rPr>
          <w:rFonts w:ascii="Times New Roman" w:eastAsia="Times New Roman" w:hAnsi="Times New Roman"/>
          <w:szCs w:val="24"/>
          <w:lang w:eastAsia="en-AU"/>
        </w:rPr>
        <w:t xml:space="preserve"> (THE ACT)</w:t>
      </w:r>
    </w:p>
    <w:p w14:paraId="1F5CCF92" w14:textId="77777777" w:rsidR="00313C8F" w:rsidRDefault="00313C8F" w:rsidP="00313C8F">
      <w:pPr>
        <w:tabs>
          <w:tab w:val="left" w:pos="284"/>
        </w:tabs>
        <w:spacing w:after="0"/>
        <w:ind w:right="1417"/>
        <w:jc w:val="center"/>
        <w:rPr>
          <w:rFonts w:ascii="Times New Roman" w:eastAsia="Times New Roman" w:hAnsi="Times New Roman"/>
          <w:szCs w:val="24"/>
          <w:lang w:eastAsia="en-AU"/>
        </w:rPr>
      </w:pPr>
    </w:p>
    <w:p w14:paraId="4693E509" w14:textId="77777777" w:rsidR="00313C8F" w:rsidRPr="008436C8" w:rsidRDefault="00313C8F" w:rsidP="00313C8F">
      <w:pPr>
        <w:tabs>
          <w:tab w:val="left" w:pos="284"/>
        </w:tabs>
        <w:jc w:val="center"/>
        <w:rPr>
          <w:b/>
        </w:rPr>
      </w:pPr>
      <w:r w:rsidRPr="008436C8">
        <w:rPr>
          <w:b/>
        </w:rPr>
        <w:t>…………………………………………………………………………………</w:t>
      </w:r>
      <w:r>
        <w:rPr>
          <w:b/>
        </w:rPr>
        <w:t>……….</w:t>
      </w:r>
    </w:p>
    <w:p w14:paraId="32C671AC" w14:textId="77777777" w:rsidR="00313C8F" w:rsidRPr="00115C06" w:rsidRDefault="00313C8F" w:rsidP="00313C8F">
      <w:pPr>
        <w:tabs>
          <w:tab w:val="left" w:pos="284"/>
        </w:tabs>
        <w:rPr>
          <w:rFonts w:ascii="Times New Roman" w:hAnsi="Times New Roman"/>
          <w:szCs w:val="24"/>
        </w:rPr>
      </w:pPr>
      <w:r w:rsidRPr="00115C06">
        <w:rPr>
          <w:rFonts w:ascii="Times New Roman" w:hAnsi="Times New Roman"/>
          <w:szCs w:val="24"/>
        </w:rPr>
        <w:t xml:space="preserve">I, </w:t>
      </w:r>
      <w:r>
        <w:rPr>
          <w:rFonts w:ascii="Times New Roman" w:hAnsi="Times New Roman"/>
          <w:szCs w:val="24"/>
        </w:rPr>
        <w:t>BARNABY JOYCE</w:t>
      </w:r>
      <w:r w:rsidRPr="00115C06">
        <w:rPr>
          <w:rFonts w:ascii="Times New Roman" w:hAnsi="Times New Roman"/>
          <w:szCs w:val="24"/>
        </w:rPr>
        <w:t xml:space="preserve">, the </w:t>
      </w:r>
      <w:r w:rsidRPr="00D715D9">
        <w:rPr>
          <w:rFonts w:ascii="Times New Roman" w:hAnsi="Times New Roman"/>
          <w:szCs w:val="24"/>
        </w:rPr>
        <w:t>Minister for Resources and Northern Australia</w:t>
      </w:r>
      <w:r w:rsidRPr="00115C06">
        <w:rPr>
          <w:rFonts w:ascii="Times New Roman" w:hAnsi="Times New Roman"/>
          <w:szCs w:val="24"/>
        </w:rPr>
        <w:t xml:space="preserve">, for the Commonwealth of Australia, </w:t>
      </w:r>
      <w:r w:rsidRPr="00C250A3">
        <w:rPr>
          <w:rFonts w:ascii="Times New Roman" w:hAnsi="Times New Roman"/>
          <w:szCs w:val="24"/>
        </w:rPr>
        <w:t>as the Commonwealth-Tasmania Offshore Petroleum Joint</w:t>
      </w:r>
      <w:r>
        <w:rPr>
          <w:rFonts w:ascii="Times New Roman" w:hAnsi="Times New Roman"/>
          <w:szCs w:val="24"/>
        </w:rPr>
        <w:t> Authority, under section 66A of the Act</w:t>
      </w:r>
      <w:r w:rsidRPr="00C250A3">
        <w:rPr>
          <w:rFonts w:ascii="Times New Roman" w:hAnsi="Times New Roman"/>
          <w:szCs w:val="24"/>
        </w:rPr>
        <w:t xml:space="preserve"> hereby revoke all existing delegations and delegate all my powers </w:t>
      </w:r>
      <w:r>
        <w:rPr>
          <w:rFonts w:ascii="Times New Roman" w:hAnsi="Times New Roman"/>
          <w:szCs w:val="24"/>
        </w:rPr>
        <w:t>and functions</w:t>
      </w:r>
      <w:r w:rsidRPr="00C250A3">
        <w:rPr>
          <w:rFonts w:ascii="Times New Roman" w:hAnsi="Times New Roman"/>
          <w:szCs w:val="24"/>
        </w:rPr>
        <w:t xml:space="preserve"> under the Act (other than the power of delegation)</w:t>
      </w:r>
      <w:r>
        <w:rPr>
          <w:rFonts w:ascii="Times New Roman" w:hAnsi="Times New Roman"/>
          <w:szCs w:val="24"/>
        </w:rPr>
        <w:t xml:space="preserve"> and the regulations</w:t>
      </w:r>
      <w:r w:rsidRPr="00C250A3">
        <w:rPr>
          <w:rFonts w:ascii="Times New Roman" w:hAnsi="Times New Roman"/>
          <w:szCs w:val="24"/>
        </w:rPr>
        <w:t xml:space="preserve"> to the person who, from time to time, holds, occupies or performs the duties of General Manager, Offshore Resources Branch, Resources Division, Department of Industry, Innovation and Science of the Commonwealth of Australia</w:t>
      </w:r>
      <w:r w:rsidRPr="00115C06">
        <w:rPr>
          <w:rFonts w:ascii="Times New Roman" w:hAnsi="Times New Roman"/>
          <w:szCs w:val="24"/>
        </w:rPr>
        <w:t>.</w:t>
      </w:r>
    </w:p>
    <w:p w14:paraId="0BF66EA4" w14:textId="77777777" w:rsidR="00BF5595" w:rsidRDefault="00BF5595" w:rsidP="00BF5595">
      <w:pPr>
        <w:tabs>
          <w:tab w:val="left" w:pos="284"/>
        </w:tabs>
        <w:spacing w:after="0"/>
        <w:rPr>
          <w:rFonts w:ascii="Times New Roman" w:hAnsi="Times New Roman"/>
          <w:szCs w:val="24"/>
        </w:rPr>
      </w:pPr>
    </w:p>
    <w:p w14:paraId="07FF4334" w14:textId="77777777" w:rsidR="00BF5595" w:rsidRDefault="00BF5595" w:rsidP="00BF5595">
      <w:pPr>
        <w:tabs>
          <w:tab w:val="left" w:pos="284"/>
        </w:tabs>
        <w:spacing w:after="0"/>
        <w:rPr>
          <w:rFonts w:ascii="Times New Roman" w:hAnsi="Times New Roman"/>
          <w:szCs w:val="24"/>
        </w:rPr>
      </w:pPr>
    </w:p>
    <w:p w14:paraId="66C1C927" w14:textId="77777777" w:rsidR="00BF5595" w:rsidRDefault="00BF5595" w:rsidP="00BF5595">
      <w:pPr>
        <w:tabs>
          <w:tab w:val="left" w:pos="284"/>
        </w:tabs>
        <w:spacing w:after="0"/>
        <w:rPr>
          <w:rFonts w:ascii="Times New Roman" w:hAnsi="Times New Roman"/>
          <w:szCs w:val="24"/>
        </w:rPr>
      </w:pPr>
      <w:r>
        <w:rPr>
          <w:rFonts w:ascii="Times New Roman" w:hAnsi="Times New Roman"/>
          <w:szCs w:val="24"/>
        </w:rPr>
        <w:t>(signed by Barnaby Joyce)</w:t>
      </w:r>
    </w:p>
    <w:p w14:paraId="334EBDE7" w14:textId="77777777" w:rsidR="00BF5595" w:rsidRDefault="00BF5595" w:rsidP="00BF5595">
      <w:pPr>
        <w:tabs>
          <w:tab w:val="left" w:pos="284"/>
        </w:tabs>
        <w:spacing w:after="0"/>
        <w:rPr>
          <w:rFonts w:ascii="Times New Roman" w:hAnsi="Times New Roman"/>
          <w:szCs w:val="24"/>
        </w:rPr>
      </w:pPr>
    </w:p>
    <w:p w14:paraId="6ED80D7F" w14:textId="77777777" w:rsidR="00BF5595" w:rsidRPr="00C85D2A" w:rsidRDefault="00BF5595" w:rsidP="00BF5595">
      <w:pPr>
        <w:tabs>
          <w:tab w:val="left" w:pos="284"/>
        </w:tabs>
        <w:spacing w:after="0"/>
      </w:pPr>
      <w:r w:rsidRPr="00C85D2A">
        <w:t>……………………………….</w:t>
      </w:r>
    </w:p>
    <w:p w14:paraId="718AC562" w14:textId="77777777" w:rsidR="00BF5595" w:rsidRPr="00115C06" w:rsidRDefault="00BF5595" w:rsidP="00BF5595">
      <w:pPr>
        <w:tabs>
          <w:tab w:val="left" w:pos="284"/>
        </w:tabs>
        <w:spacing w:after="0"/>
        <w:rPr>
          <w:rFonts w:ascii="Times New Roman" w:hAnsi="Times New Roman"/>
          <w:szCs w:val="24"/>
        </w:rPr>
      </w:pPr>
      <w:r>
        <w:rPr>
          <w:rFonts w:ascii="Times New Roman" w:hAnsi="Times New Roman"/>
          <w:szCs w:val="24"/>
        </w:rPr>
        <w:t>BARNABY JOYCE</w:t>
      </w:r>
    </w:p>
    <w:p w14:paraId="73C3315E" w14:textId="77777777" w:rsidR="00BF5595" w:rsidRDefault="00BF5595" w:rsidP="00BF5595">
      <w:pPr>
        <w:tabs>
          <w:tab w:val="left" w:pos="284"/>
        </w:tabs>
        <w:spacing w:after="0"/>
        <w:rPr>
          <w:rFonts w:ascii="Times New Roman" w:hAnsi="Times New Roman"/>
          <w:szCs w:val="24"/>
        </w:rPr>
      </w:pPr>
      <w:r w:rsidRPr="00D715D9">
        <w:rPr>
          <w:rFonts w:ascii="Times New Roman" w:hAnsi="Times New Roman"/>
          <w:szCs w:val="24"/>
        </w:rPr>
        <w:t>Minister for Resources and Northern Australia</w:t>
      </w:r>
    </w:p>
    <w:p w14:paraId="2249CB3A" w14:textId="77777777" w:rsidR="00BF5595" w:rsidRDefault="00BF5595" w:rsidP="00BF5595">
      <w:pPr>
        <w:tabs>
          <w:tab w:val="left" w:pos="284"/>
        </w:tabs>
        <w:spacing w:after="0"/>
        <w:rPr>
          <w:rFonts w:ascii="Times New Roman" w:hAnsi="Times New Roman"/>
          <w:szCs w:val="24"/>
        </w:rPr>
      </w:pPr>
    </w:p>
    <w:p w14:paraId="04062F17" w14:textId="77777777" w:rsidR="00BF5595" w:rsidRPr="00115C06" w:rsidRDefault="00BF5595" w:rsidP="00BF5595">
      <w:pPr>
        <w:tabs>
          <w:tab w:val="left" w:pos="284"/>
        </w:tabs>
        <w:spacing w:after="0"/>
        <w:rPr>
          <w:rFonts w:ascii="Times New Roman" w:hAnsi="Times New Roman"/>
          <w:szCs w:val="24"/>
        </w:rPr>
      </w:pPr>
    </w:p>
    <w:p w14:paraId="7C492F9D" w14:textId="77777777" w:rsidR="00BF5595" w:rsidRDefault="00BF5595" w:rsidP="00BF5595">
      <w:pPr>
        <w:tabs>
          <w:tab w:val="left" w:pos="284"/>
        </w:tabs>
        <w:spacing w:after="0"/>
        <w:rPr>
          <w:rFonts w:ascii="Times New Roman" w:hAnsi="Times New Roman"/>
          <w:szCs w:val="24"/>
        </w:rPr>
      </w:pPr>
      <w:r w:rsidRPr="00115C06">
        <w:rPr>
          <w:rFonts w:ascii="Times New Roman" w:hAnsi="Times New Roman"/>
          <w:szCs w:val="24"/>
        </w:rPr>
        <w:t>Dat</w:t>
      </w:r>
      <w:r>
        <w:rPr>
          <w:rFonts w:ascii="Times New Roman" w:hAnsi="Times New Roman"/>
          <w:szCs w:val="24"/>
        </w:rPr>
        <w:t>ed this 14th day of August 2017</w:t>
      </w:r>
    </w:p>
    <w:p w14:paraId="1EB484F6" w14:textId="77777777" w:rsidR="00BF5595" w:rsidRDefault="00BF5595" w:rsidP="00BF5595">
      <w:pPr>
        <w:tabs>
          <w:tab w:val="left" w:pos="284"/>
        </w:tabs>
        <w:spacing w:after="0"/>
        <w:rPr>
          <w:rFonts w:ascii="Times New Roman" w:hAnsi="Times New Roman"/>
          <w:szCs w:val="24"/>
        </w:rPr>
      </w:pPr>
    </w:p>
    <w:p w14:paraId="0E5D8CA4" w14:textId="77777777" w:rsidR="00BF5595" w:rsidRPr="00424B97" w:rsidRDefault="00BF5595" w:rsidP="00424B97"/>
    <w:sectPr w:rsidR="00BF5595" w:rsidRPr="00424B97" w:rsidSect="008E4F6C">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35CEE" w14:textId="77777777" w:rsidR="008E4F6C" w:rsidRDefault="008E4F6C" w:rsidP="003A707F">
      <w:pPr>
        <w:spacing w:after="0" w:line="240" w:lineRule="auto"/>
      </w:pPr>
      <w:r>
        <w:separator/>
      </w:r>
    </w:p>
  </w:endnote>
  <w:endnote w:type="continuationSeparator" w:id="0">
    <w:p w14:paraId="08B9F32A" w14:textId="77777777" w:rsidR="008E4F6C" w:rsidRDefault="008E4F6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F1C3F" w14:textId="77777777" w:rsidR="00C72C30" w:rsidRDefault="00C72C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3AF5F" w14:textId="77777777" w:rsidR="00C72C30" w:rsidRDefault="00C72C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32BE7" w14:textId="77777777" w:rsidR="00C72C30" w:rsidRDefault="00C72C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901EF" w14:textId="77777777" w:rsidR="008E4F6C" w:rsidRDefault="008E4F6C" w:rsidP="003A707F">
      <w:pPr>
        <w:spacing w:after="0" w:line="240" w:lineRule="auto"/>
      </w:pPr>
      <w:r>
        <w:separator/>
      </w:r>
    </w:p>
  </w:footnote>
  <w:footnote w:type="continuationSeparator" w:id="0">
    <w:p w14:paraId="21A350CC" w14:textId="77777777" w:rsidR="008E4F6C" w:rsidRDefault="008E4F6C"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BD4FA" w14:textId="77777777" w:rsidR="00C72C30" w:rsidRDefault="00C72C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27107" w14:textId="77777777" w:rsidR="00C72C30" w:rsidRDefault="00C72C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14:paraId="68460041" w14:textId="77777777"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0E398D09" w14:textId="77777777" w:rsidR="00F40885" w:rsidRPr="00CE796A" w:rsidRDefault="00F40885" w:rsidP="00840A06">
          <w:pPr>
            <w:spacing w:before="60" w:after="0"/>
            <w:ind w:left="-51"/>
            <w:rPr>
              <w:rFonts w:ascii="Arial" w:hAnsi="Arial"/>
              <w:sz w:val="12"/>
            </w:rPr>
          </w:pPr>
          <w:bookmarkStart w:id="1" w:name="OLE_LINK2"/>
          <w:r>
            <w:rPr>
              <w:rFonts w:ascii="Arial" w:hAnsi="Arial"/>
              <w:noProof/>
              <w:sz w:val="12"/>
              <w:lang w:eastAsia="en-AU"/>
            </w:rPr>
            <w:drawing>
              <wp:inline distT="0" distB="0" distL="0" distR="0" wp14:anchorId="6E942648" wp14:editId="448D8A6C">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50E43B2E" w14:textId="77777777"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5EBF344B" w14:textId="77777777"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14:paraId="6A67F105" w14:textId="77777777"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6084A3BD" w14:textId="77777777" w:rsidR="00F40885" w:rsidRPr="00CE796A" w:rsidRDefault="00F40885" w:rsidP="00840A06">
          <w:pPr>
            <w:spacing w:after="0"/>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5B8A799A" w14:textId="77777777"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1"/>
  </w:tbl>
  <w:p w14:paraId="3096321F" w14:textId="77777777" w:rsidR="00F40885" w:rsidRPr="003A707F" w:rsidRDefault="00F40885" w:rsidP="00F40885">
    <w:pPr>
      <w:pStyle w:val="Header"/>
      <w:rPr>
        <w:sz w:val="2"/>
        <w:szCs w:val="2"/>
      </w:rPr>
    </w:pPr>
  </w:p>
  <w:p w14:paraId="0D0D98EB" w14:textId="77777777" w:rsidR="00F40885" w:rsidRPr="00F40885" w:rsidRDefault="00F40885">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F6C"/>
    <w:rsid w:val="000E1F2B"/>
    <w:rsid w:val="001C2AAD"/>
    <w:rsid w:val="001F6E54"/>
    <w:rsid w:val="00280BCD"/>
    <w:rsid w:val="00313C8F"/>
    <w:rsid w:val="003A707F"/>
    <w:rsid w:val="003B0EC1"/>
    <w:rsid w:val="003B573B"/>
    <w:rsid w:val="003F2CBD"/>
    <w:rsid w:val="00424B97"/>
    <w:rsid w:val="00474981"/>
    <w:rsid w:val="004B2753"/>
    <w:rsid w:val="00520873"/>
    <w:rsid w:val="00573D44"/>
    <w:rsid w:val="00840A06"/>
    <w:rsid w:val="008439B7"/>
    <w:rsid w:val="0087253F"/>
    <w:rsid w:val="008E4F6C"/>
    <w:rsid w:val="009539C7"/>
    <w:rsid w:val="0098730F"/>
    <w:rsid w:val="00A00F21"/>
    <w:rsid w:val="00B84226"/>
    <w:rsid w:val="00BF5595"/>
    <w:rsid w:val="00C63C4E"/>
    <w:rsid w:val="00C72C30"/>
    <w:rsid w:val="00D229E5"/>
    <w:rsid w:val="00D77A88"/>
    <w:rsid w:val="00E001BD"/>
    <w:rsid w:val="00EA19DE"/>
    <w:rsid w:val="00F408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FB0952"/>
  <w15:docId w15:val="{B6681E6D-1715-4245-AF9E-07A79A065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36E104D94060D4181B0B8E81F948CD4" ma:contentTypeVersion="29" ma:contentTypeDescription="Create a new document." ma:contentTypeScope="" ma:versionID="3de0a7fde6ca4efefb62fa7f24948156">
  <xsd:schema xmlns:xsd="http://www.w3.org/2001/XMLSchema" xmlns:xs="http://www.w3.org/2001/XMLSchema" xmlns:p="http://schemas.microsoft.com/office/2006/metadata/properties" xmlns:ns1="http://schemas.microsoft.com/sharepoint/v3" xmlns:ns2="76c08405-89e9-4c57-a585-b31d7bded94b" targetNamespace="http://schemas.microsoft.com/office/2006/metadata/properties" ma:root="true" ma:fieldsID="0efd58523c2f6d232f6c767cccad10d0" ns1:_="" ns2:_="">
    <xsd:import namespace="http://schemas.microsoft.com/sharepoint/v3"/>
    <xsd:import namespace="76c08405-89e9-4c57-a585-b31d7bded94b"/>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n99e4c9942c6404eb103464a00e6097b" minOccurs="0"/>
                <xsd:element ref="ns1:Comments" minOccurs="0"/>
                <xsd:element ref="ns2:g7cee4c3f49f4a8d957fe196d6fcc5b5" minOccurs="0"/>
                <xsd:element ref="ns2:d34056e35d444dee82a795b7b19350c2" minOccurs="0"/>
                <xsd:element ref="ns2:DocHub_PDMSNumber" minOccurs="0"/>
                <xsd:element ref="ns2:DocHub_SittingPeriod" minOccurs="0"/>
                <xsd:element ref="ns2:e63cd534a94446d68abe1904a0bcd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0"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c08405-89e9-4c57-a585-b31d7bded9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6247be60-eff2-4727-b089-eeeb92cab0a1}" ma:internalName="TaxCatchAll" ma:showField="CatchAllData" ma:web="76c08405-89e9-4c57-a585-b31d7bded94b">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default="" ma:fieldId="{9e2555c8-1638-466f-9eb6-14edb9ecde52}" ma:sspId="fb0313f7-9433-48c0-866e-9e0bbee59a50" ma:termSetId="0e4c18c5-28eb-4f9e-8056-b3cddd4b5d9b" ma:anchorId="00000000-0000-0000-0000-000000000000" ma:open="tru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default="" ma:fieldId="{07bcb40b-a232-49a7-8edc-a7d43a67c1c9}" ma:sspId="fb0313f7-9433-48c0-866e-9e0bbee59a50" ma:termSetId="6713ebbd-194a-499f-ab84-a4d70e145fb7" ma:anchorId="00000000-0000-0000-0000-000000000000" ma:open="true" ma:isKeyword="false">
      <xsd:complexType>
        <xsd:sequence>
          <xsd:element ref="pc:Terms" minOccurs="0" maxOccurs="1"/>
        </xsd:sequence>
      </xsd:complexType>
    </xsd:element>
    <xsd:element name="n99e4c9942c6404eb103464a00e6097b" ma:index="19"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element name="g7cee4c3f49f4a8d957fe196d6fcc5b5" ma:index="22" nillable="true" ma:taxonomy="true" ma:internalName="g7cee4c3f49f4a8d957fe196d6fcc5b5" ma:taxonomyFieldName="DocHub_GovernmentEntities" ma:displayName="Government Entities" ma:fieldId="{07cee4c3-f49f-4a8d-957f-e196d6fcc5b5}" ma:taxonomyMulti="true" ma:sspId="fb0313f7-9433-48c0-866e-9e0bbee59a50" ma:termSetId="dadb9b88-24b6-471a-9d1e-c062637f92ad" ma:anchorId="00000000-0000-0000-0000-000000000000" ma:open="false" ma:isKeyword="false">
      <xsd:complexType>
        <xsd:sequence>
          <xsd:element ref="pc:Terms" minOccurs="0" maxOccurs="1"/>
        </xsd:sequence>
      </xsd:complexType>
    </xsd:element>
    <xsd:element name="d34056e35d444dee82a795b7b19350c2" ma:index="24" nillable="true" ma:taxonomy="true" ma:internalName="d34056e35d444dee82a795b7b19350c2" ma:taxonomyFieldName="DocHub_OrganisationEntities" ma:displayName="Organisation Entities" ma:fieldId="{d34056e3-5d44-4dee-82a7-95b7b19350c2}" ma:sspId="fb0313f7-9433-48c0-866e-9e0bbee59a50" ma:termSetId="a4b4b0a1-b156-43d0-a6ff-63127fcc2317" ma:anchorId="00000000-0000-0000-0000-000000000000" ma:open="true" ma:isKeyword="false">
      <xsd:complexType>
        <xsd:sequence>
          <xsd:element ref="pc:Terms" minOccurs="0" maxOccurs="1"/>
        </xsd:sequence>
      </xsd:complexType>
    </xsd:element>
    <xsd:element name="DocHub_PDMSNumber" ma:index="25" nillable="true" ma:displayName="PDMS Number" ma:description="Parliamentary Document Management System (PDMS) Reference Number" ma:indexed="true" ma:internalName="DocHub_PDMSNumber">
      <xsd:simpleType>
        <xsd:restriction base="dms:Text"/>
      </xsd:simpleType>
    </xsd:element>
    <xsd:element name="DocHub_SittingPeriod" ma:index="26" nillable="true" ma:displayName="Sitting Period" ma:description="Period (Spring / Summer / Autumn / Winter) of Parliamentary Sitting" ma:format="Dropdown" ma:internalName="DocHub_SittingPeriod">
      <xsd:simpleType>
        <xsd:restriction base="dms:Choice">
          <xsd:enumeration value="Spring"/>
          <xsd:enumeration value="Summer"/>
          <xsd:enumeration value="Autumn"/>
          <xsd:enumeration value="Winter"/>
        </xsd:restriction>
      </xsd:simpleType>
    </xsd:element>
    <xsd:element name="e63cd534a94446d68abe1904a0bcdfb2" ma:index="28" nillable="true" ma:taxonomy="true" ma:internalName="e63cd534a94446d68abe1904a0bcdfb2" ma:taxonomyFieldName="DocHub_WorkTopic" ma:displayName="Work Topic" ma:fieldId="{e63cd534-a944-46d6-8abe-1904a0bcdfb2}" ma:sspId="fb0313f7-9433-48c0-866e-9e0bbee59a50" ma:termSetId="37b9fd67-2409-4a5b-9020-65d45193cadc"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a25a1a23adf4c92a153145de6afe324 xmlns="76c08405-89e9-4c57-a585-b31d7bded94b">
      <Terms xmlns="http://schemas.microsoft.com/office/infopath/2007/PartnerControls">
        <TermInfo xmlns="http://schemas.microsoft.com/office/infopath/2007/PartnerControls">
          <TermName>UNCLASSIFIED</TermName>
          <TermId>6106d03b-a1a0-4e30-9d91-d5e9fb4314f9</TermId>
        </TermInfo>
      </Terms>
    </aa25a1a23adf4c92a153145de6afe324>
    <e63cd534a94446d68abe1904a0bcdfb2 xmlns="76c08405-89e9-4c57-a585-b31d7bded94b">
      <Terms xmlns="http://schemas.microsoft.com/office/infopath/2007/PartnerControls">
        <TermInfo xmlns="http://schemas.microsoft.com/office/infopath/2007/PartnerControls">
          <TermName>Delegations</TermName>
          <TermId>ef9c17ef-7e8c-46ac-abe9-17fbfc0ccefa</TermId>
        </TermInfo>
      </Terms>
    </e63cd534a94446d68abe1904a0bcdfb2>
    <g7cee4c3f49f4a8d957fe196d6fcc5b5 xmlns="76c08405-89e9-4c57-a585-b31d7bded94b">
      <Terms xmlns="http://schemas.microsoft.com/office/infopath/2007/PartnerControls"/>
    </g7cee4c3f49f4a8d957fe196d6fcc5b5>
    <pe2555c81638466f9eb614edb9ecde52 xmlns="76c08405-89e9-4c57-a585-b31d7bded94b">
      <Terms xmlns="http://schemas.microsoft.com/office/infopath/2007/PartnerControls">
        <TermInfo xmlns="http://schemas.microsoft.com/office/infopath/2007/PartnerControls">
          <TermName>Notice</TermName>
          <TermId>57069f18-8ebb-4941-bbd2-1cb93ec28dfb</TermId>
        </TermInfo>
      </Terms>
    </pe2555c81638466f9eb614edb9ecde52>
    <n99e4c9942c6404eb103464a00e6097b xmlns="76c08405-89e9-4c57-a585-b31d7bded94b">
      <Terms xmlns="http://schemas.microsoft.com/office/infopath/2007/PartnerControls">
        <TermInfo xmlns="http://schemas.microsoft.com/office/infopath/2007/PartnerControls">
          <TermName>2017</TermName>
          <TermId>5f6de30b-6e1e-4c09-9e51-982258231536</TermId>
        </TermInfo>
      </Terms>
    </n99e4c9942c6404eb103464a00e6097b>
    <DocHub_SittingPeriod xmlns="76c08405-89e9-4c57-a585-b31d7bded94b" xsi:nil="true"/>
    <TaxCatchAll xmlns="76c08405-89e9-4c57-a585-b31d7bded94b">
      <Value>401</Value>
      <Value>571</Value>
      <Value>1193</Value>
      <Value>2052</Value>
      <Value>1</Value>
    </TaxCatchAll>
    <d34056e35d444dee82a795b7b19350c2 xmlns="76c08405-89e9-4c57-a585-b31d7bded94b">
      <Terms xmlns="http://schemas.microsoft.com/office/infopath/2007/PartnerControls"/>
    </d34056e35d444dee82a795b7b19350c2>
    <DocHub_PDMSNumber xmlns="76c08405-89e9-4c57-a585-b31d7bded94b" xsi:nil="true"/>
    <g7bcb40ba23249a78edca7d43a67c1c9 xmlns="76c08405-89e9-4c57-a585-b31d7bded94b">
      <Terms xmlns="http://schemas.microsoft.com/office/infopath/2007/PartnerControls">
        <TermInfo xmlns="http://schemas.microsoft.com/office/infopath/2007/PartnerControls">
          <TermName>Delegations</TermName>
          <TermId>56d4b4bd-a659-4f76-95d4-5920a9a58f93</TermId>
        </TermInfo>
      </Terms>
    </g7bcb40ba23249a78edca7d43a67c1c9>
    <Comments xmlns="http://schemas.microsoft.com/sharepoint/v3" xsi:nil="true"/>
    <_dlc_DocId xmlns="76c08405-89e9-4c57-a585-b31d7bded94b">P77SRJCMCQEC-141364255-245</_dlc_DocId>
    <_dlc_DocIdUrl xmlns="76c08405-89e9-4c57-a585-b31d7bded94b">
      <Url>http://dochub/div/resources/businessfunctions/offshoreresources/stratpolicy/legislation/_layouts/15/DocIdRedir.aspx?ID=P77SRJCMCQEC-141364255-245</Url>
      <Description>P77SRJCMCQEC-141364255-245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C7E2D-3E38-48E3-B28F-EACDECDC2A79}">
  <ds:schemaRefs>
    <ds:schemaRef ds:uri="http://schemas.microsoft.com/sharepoint/v3/contenttype/forms"/>
  </ds:schemaRefs>
</ds:datastoreItem>
</file>

<file path=customXml/itemProps2.xml><?xml version="1.0" encoding="utf-8"?>
<ds:datastoreItem xmlns:ds="http://schemas.openxmlformats.org/officeDocument/2006/customXml" ds:itemID="{FF0FB8B8-C3A3-4AE3-8D58-EE962833B3F7}">
  <ds:schemaRefs>
    <ds:schemaRef ds:uri="http://schemas.microsoft.com/sharepoint/events"/>
  </ds:schemaRefs>
</ds:datastoreItem>
</file>

<file path=customXml/itemProps3.xml><?xml version="1.0" encoding="utf-8"?>
<ds:datastoreItem xmlns:ds="http://schemas.openxmlformats.org/officeDocument/2006/customXml" ds:itemID="{A2E949E4-99B6-42F2-BCC3-B1C0F46FF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c08405-89e9-4c57-a585-b31d7bded9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80481E-0617-4FD5-9E6D-977FC9CB0E86}">
  <ds:schemaRefs>
    <ds:schemaRef ds:uri="http://schemas.microsoft.com/office/infopath/2007/PartnerControls"/>
    <ds:schemaRef ds:uri="http://purl.org/dc/elements/1.1/"/>
    <ds:schemaRef ds:uri="76c08405-89e9-4c57-a585-b31d7bded94b"/>
    <ds:schemaRef ds:uri="http://schemas.microsoft.com/office/2006/metadata/properties"/>
    <ds:schemaRef ds:uri="http://schemas.microsoft.com/office/2006/documentManagement/types"/>
    <ds:schemaRef ds:uri="http://purl.org/dc/dcmitype/"/>
    <ds:schemaRef ds:uri="http://www.w3.org/XML/1998/namespace"/>
    <ds:schemaRef ds:uri="http://schemas.openxmlformats.org/package/2006/metadata/core-properties"/>
    <ds:schemaRef ds:uri="http://schemas.microsoft.com/sharepoint/v3"/>
    <ds:schemaRef ds:uri="http://purl.org/dc/terms/"/>
  </ds:schemaRefs>
</ds:datastoreItem>
</file>

<file path=customXml/itemProps5.xml><?xml version="1.0" encoding="utf-8"?>
<ds:datastoreItem xmlns:ds="http://schemas.openxmlformats.org/officeDocument/2006/customXml" ds:itemID="{380BC2DC-FEF6-4143-9B42-2F700B642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751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Princi, Jacqui</cp:lastModifiedBy>
  <cp:revision>2</cp:revision>
  <cp:lastPrinted>2013-06-24T01:35:00Z</cp:lastPrinted>
  <dcterms:created xsi:type="dcterms:W3CDTF">2017-09-04T01:26:00Z</dcterms:created>
  <dcterms:modified xsi:type="dcterms:W3CDTF">2017-09-04T01:26:00Z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0x010100E36E104D94060D4181B0B8E81F948CD4</vt:lpwstr>
  </property>
  <property fmtid="{D5CDD505-2E9C-101B-9397-08002B2CF9AE}" pid="3" name="DocHub_Year">
    <vt:lpwstr>571;#2017|5f6de30b-6e1e-4c09-9e51-982258231536</vt:lpwstr>
  </property>
  <property fmtid="{D5CDD505-2E9C-101B-9397-08002B2CF9AE}" pid="4" name="DocHub_WorkActivity">
    <vt:lpwstr>2052;#Delegations|56d4b4bd-a659-4f76-95d4-5920a9a58f93</vt:lpwstr>
  </property>
  <property fmtid="{D5CDD505-2E9C-101B-9397-08002B2CF9AE}" pid="5" name="DocHub_WorkTopic">
    <vt:lpwstr>401;#Delegations|ef9c17ef-7e8c-46ac-abe9-17fbfc0ccefa</vt:lpwstr>
  </property>
  <property fmtid="{D5CDD505-2E9C-101B-9397-08002B2CF9AE}" pid="6" name="DocHub_DocumentType">
    <vt:lpwstr>1193;#Notice|57069f18-8ebb-4941-bbd2-1cb93ec28dfb</vt:lpwstr>
  </property>
  <property fmtid="{D5CDD505-2E9C-101B-9397-08002B2CF9AE}" pid="7" name="DocHub_OrganisationEntities">
    <vt:lpwstr/>
  </property>
  <property fmtid="{D5CDD505-2E9C-101B-9397-08002B2CF9AE}" pid="8" name="DocHub_SecurityClassification">
    <vt:lpwstr>1;#UNCLASSIFIED|6106d03b-a1a0-4e30-9d91-d5e9fb4314f9</vt:lpwstr>
  </property>
  <property fmtid="{D5CDD505-2E9C-101B-9397-08002B2CF9AE}" pid="9" name="DocHub_GovernmentEntities">
    <vt:lpwstr/>
  </property>
  <property fmtid="{D5CDD505-2E9C-101B-9397-08002B2CF9AE}" pid="10" name="_dlc_DocIdItemGuid">
    <vt:lpwstr>f771ba8f-8de9-4388-bf6d-4d7442be1499</vt:lpwstr>
  </property>
</Properties>
</file>