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7D8A8" w14:textId="77777777" w:rsidR="0011261F" w:rsidRPr="0038161E" w:rsidRDefault="0011261F" w:rsidP="0011261F">
      <w:pPr>
        <w:jc w:val="center"/>
        <w:rPr>
          <w:noProof/>
          <w:sz w:val="16"/>
          <w:szCs w:val="16"/>
        </w:rPr>
      </w:pPr>
      <w:bookmarkStart w:id="0" w:name="_GoBack"/>
      <w:bookmarkEnd w:id="0"/>
    </w:p>
    <w:p w14:paraId="0EF7D8A9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sz w:val="25"/>
          <w:szCs w:val="25"/>
          <w:lang w:eastAsia="en-AU"/>
        </w:rPr>
      </w:pPr>
      <w:r w:rsidRPr="00E91517">
        <w:rPr>
          <w:rFonts w:ascii="TimesNewRomanPSMT" w:hAnsi="TimesNewRomanPSMT" w:cs="TimesNewRomanPSMT"/>
          <w:b/>
          <w:i/>
          <w:noProof/>
          <w:sz w:val="25"/>
          <w:szCs w:val="25"/>
          <w:lang w:eastAsia="en-AU"/>
        </w:rPr>
        <w:drawing>
          <wp:inline distT="0" distB="0" distL="0" distR="0" wp14:anchorId="0EF7D906" wp14:editId="0EF7D907">
            <wp:extent cx="2307376" cy="128010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204" cy="128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F7D8AA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sz w:val="25"/>
          <w:szCs w:val="25"/>
          <w:lang w:eastAsia="en-AU"/>
        </w:rPr>
      </w:pPr>
    </w:p>
    <w:p w14:paraId="0EF7D8AB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sz w:val="20"/>
          <w:szCs w:val="20"/>
          <w:lang w:eastAsia="en-AU"/>
        </w:rPr>
      </w:pPr>
    </w:p>
    <w:p w14:paraId="0EF7D8AC" w14:textId="77777777" w:rsidR="0011261F" w:rsidRPr="006B6283" w:rsidRDefault="0011261F" w:rsidP="00077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NewRomanPSMT" w:hAnsi="TimesNewRomanPSMT" w:cs="TimesNewRomanPSMT"/>
          <w:b/>
          <w:i/>
          <w:sz w:val="20"/>
          <w:szCs w:val="20"/>
          <w:lang w:eastAsia="en-AU"/>
        </w:rPr>
      </w:pPr>
      <w:r w:rsidRPr="006B6283">
        <w:rPr>
          <w:rFonts w:ascii="TimesNewRomanPSMT" w:hAnsi="TimesNewRomanPSMT" w:cs="TimesNewRomanPSMT"/>
          <w:b/>
          <w:i/>
          <w:sz w:val="20"/>
          <w:szCs w:val="20"/>
          <w:lang w:eastAsia="en-AU"/>
        </w:rPr>
        <w:t>OZONE PROTECTION AND SYNTHETIC GREENHOUSE GAS MANAGEMENT ACT 1989</w:t>
      </w:r>
    </w:p>
    <w:p w14:paraId="0EF7D8AD" w14:textId="77777777" w:rsidR="0011261F" w:rsidRPr="000C5C0F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sz w:val="25"/>
          <w:szCs w:val="25"/>
          <w:lang w:eastAsia="en-AU"/>
        </w:rPr>
      </w:pPr>
    </w:p>
    <w:p w14:paraId="0EF7D8AE" w14:textId="77777777" w:rsidR="0011261F" w:rsidRPr="006B6283" w:rsidRDefault="0011261F" w:rsidP="00077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NewRomanPSMT" w:hAnsi="TimesNewRomanPSMT" w:cs="TimesNewRomanPSMT"/>
          <w:b/>
          <w:lang w:eastAsia="en-AU"/>
        </w:rPr>
      </w:pPr>
      <w:r w:rsidRPr="006B6283">
        <w:rPr>
          <w:rFonts w:ascii="TimesNewRomanPSMT" w:hAnsi="TimesNewRomanPSMT" w:cs="TimesNewRomanPSMT"/>
          <w:b/>
          <w:lang w:eastAsia="en-AU"/>
        </w:rPr>
        <w:t xml:space="preserve">GRANT OF EXEMPTION UNDER SECTION 40 </w:t>
      </w:r>
    </w:p>
    <w:p w14:paraId="0EF7D8AF" w14:textId="77777777" w:rsidR="0011261F" w:rsidRPr="000C5C0F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  <w:lang w:eastAsia="en-AU"/>
        </w:rPr>
      </w:pPr>
    </w:p>
    <w:p w14:paraId="0EF7D8B0" w14:textId="77777777" w:rsidR="0011261F" w:rsidRPr="009D2600" w:rsidRDefault="0011261F" w:rsidP="00077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NewRomanPSMT" w:hAnsi="TimesNewRomanPSMT" w:cs="TimesNewRomanPSMT"/>
          <w:b/>
          <w:color w:val="000000" w:themeColor="text1"/>
          <w:lang w:eastAsia="en-AU"/>
        </w:rPr>
      </w:pPr>
      <w:r w:rsidRPr="00C311DC">
        <w:rPr>
          <w:rFonts w:ascii="TimesNewRomanPSMT" w:hAnsi="TimesNewRomanPSMT" w:cs="TimesNewRomanPSMT"/>
          <w:b/>
          <w:color w:val="000000" w:themeColor="text1"/>
          <w:lang w:eastAsia="en-AU"/>
        </w:rPr>
        <w:t xml:space="preserve">EXEMPTION </w:t>
      </w:r>
      <w:r w:rsidRPr="009D2600">
        <w:rPr>
          <w:rFonts w:ascii="TimesNewRomanPSMT" w:hAnsi="TimesNewRomanPSMT" w:cs="TimesNewRomanPSMT"/>
          <w:b/>
          <w:color w:val="000000" w:themeColor="text1"/>
          <w:lang w:eastAsia="en-AU"/>
        </w:rPr>
        <w:t xml:space="preserve">No. </w:t>
      </w:r>
      <w:r w:rsidR="009D2600" w:rsidRPr="009D2600">
        <w:rPr>
          <w:rFonts w:ascii="TimesNewRomanPSMT" w:hAnsi="TimesNewRomanPSMT" w:cs="TimesNewRomanPSMT"/>
          <w:b/>
          <w:color w:val="000000" w:themeColor="text1"/>
          <w:lang w:eastAsia="en-AU"/>
        </w:rPr>
        <w:t>S40E24383665</w:t>
      </w:r>
    </w:p>
    <w:p w14:paraId="0EF7D8B1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 w:themeColor="text1"/>
          <w:sz w:val="24"/>
          <w:szCs w:val="24"/>
          <w:lang w:eastAsia="en-AU"/>
        </w:rPr>
      </w:pPr>
    </w:p>
    <w:p w14:paraId="0EF7D8B2" w14:textId="77777777" w:rsidR="0011261F" w:rsidRPr="00EB77CD" w:rsidRDefault="0011261F" w:rsidP="00077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NewRomanPSMT" w:hAnsi="TimesNewRomanPSMT" w:cs="TimesNewRomanPSMT"/>
          <w:b/>
          <w:color w:val="000000" w:themeColor="text1"/>
          <w:lang w:eastAsia="en-AU"/>
        </w:rPr>
      </w:pPr>
      <w:r w:rsidRPr="00EB77CD">
        <w:rPr>
          <w:rFonts w:ascii="TimesNewRomanPSMT" w:hAnsi="TimesNewRomanPSMT" w:cs="TimesNewRomanPSMT"/>
          <w:b/>
          <w:color w:val="000000" w:themeColor="text1"/>
          <w:lang w:eastAsia="en-AU"/>
        </w:rPr>
        <w:t>THIS EXEMPTION IS IN FORCE DURING THE PERIOD</w:t>
      </w:r>
    </w:p>
    <w:p w14:paraId="0EF7D8B3" w14:textId="77777777" w:rsidR="0011261F" w:rsidRPr="00493F57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 w:themeColor="text1"/>
          <w:sz w:val="24"/>
          <w:szCs w:val="24"/>
          <w:lang w:eastAsia="en-AU"/>
        </w:rPr>
      </w:pPr>
    </w:p>
    <w:p w14:paraId="0EF7D8B4" w14:textId="77777777" w:rsidR="0011261F" w:rsidRPr="00493F57" w:rsidRDefault="0011261F" w:rsidP="00077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NewRomanPSMT" w:hAnsi="TimesNewRomanPSMT" w:cs="TimesNewRomanPSMT"/>
          <w:b/>
          <w:color w:val="000000" w:themeColor="text1"/>
          <w:lang w:eastAsia="en-AU"/>
        </w:rPr>
      </w:pPr>
      <w:r w:rsidRPr="00493F57">
        <w:rPr>
          <w:rFonts w:ascii="TimesNewRomanPSMT" w:hAnsi="TimesNewRomanPSMT" w:cs="TimesNewRomanPSMT"/>
          <w:b/>
          <w:color w:val="000000" w:themeColor="text1"/>
          <w:lang w:eastAsia="en-AU"/>
        </w:rPr>
        <w:t xml:space="preserve">COMMENCING </w:t>
      </w:r>
      <w:r w:rsidR="009D2600" w:rsidRPr="00493F57">
        <w:rPr>
          <w:rFonts w:ascii="TimesNewRomanPSMT" w:hAnsi="TimesNewRomanPSMT" w:cs="TimesNewRomanPSMT"/>
          <w:b/>
          <w:color w:val="000000" w:themeColor="text1"/>
          <w:lang w:eastAsia="en-AU"/>
        </w:rPr>
        <w:t>1 September</w:t>
      </w:r>
      <w:r w:rsidR="00EB77CD" w:rsidRPr="00493F57">
        <w:rPr>
          <w:rFonts w:ascii="TimesNewRomanPSMT" w:hAnsi="TimesNewRomanPSMT" w:cs="TimesNewRomanPSMT"/>
          <w:b/>
          <w:color w:val="000000" w:themeColor="text1"/>
          <w:lang w:eastAsia="en-AU"/>
        </w:rPr>
        <w:t xml:space="preserve"> 2016</w:t>
      </w:r>
      <w:r w:rsidRPr="00493F57">
        <w:rPr>
          <w:rFonts w:ascii="TimesNewRomanPSMT" w:hAnsi="TimesNewRomanPSMT" w:cs="TimesNewRomanPSMT"/>
          <w:b/>
          <w:color w:val="000000" w:themeColor="text1"/>
          <w:lang w:eastAsia="en-AU"/>
        </w:rPr>
        <w:t xml:space="preserve"> and ENDING ON </w:t>
      </w:r>
      <w:r w:rsidR="009D2600" w:rsidRPr="00493F57">
        <w:rPr>
          <w:rFonts w:ascii="TimesNewRomanPSMT" w:hAnsi="TimesNewRomanPSMT" w:cs="TimesNewRomanPSMT"/>
          <w:b/>
          <w:color w:val="000000" w:themeColor="text1"/>
          <w:lang w:eastAsia="en-AU"/>
        </w:rPr>
        <w:t>31 August 2018</w:t>
      </w:r>
    </w:p>
    <w:p w14:paraId="0EF7D8B5" w14:textId="77777777" w:rsidR="0011261F" w:rsidRPr="00493F57" w:rsidRDefault="0011261F" w:rsidP="0011261F">
      <w:pPr>
        <w:tabs>
          <w:tab w:val="left" w:pos="5459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  <w:lang w:eastAsia="en-AU"/>
        </w:rPr>
      </w:pPr>
      <w:r w:rsidRPr="00493F57">
        <w:rPr>
          <w:rFonts w:ascii="TimesNewRomanPSMT" w:hAnsi="TimesNewRomanPSMT" w:cs="TimesNewRomanPSMT"/>
          <w:color w:val="000000" w:themeColor="text1"/>
          <w:sz w:val="24"/>
          <w:szCs w:val="24"/>
          <w:lang w:eastAsia="en-AU"/>
        </w:rPr>
        <w:tab/>
      </w:r>
    </w:p>
    <w:p w14:paraId="0EF7D8B6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 w:themeColor="text1"/>
          <w:sz w:val="12"/>
          <w:szCs w:val="12"/>
          <w:lang w:eastAsia="en-AU"/>
        </w:rPr>
      </w:pPr>
    </w:p>
    <w:p w14:paraId="0EF7D8B7" w14:textId="5D59890D" w:rsidR="00EC3381" w:rsidRPr="00EB77CD" w:rsidRDefault="00EC3381" w:rsidP="00EC33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  <w:r w:rsidRPr="003F7D08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>I</w:t>
      </w:r>
      <w:r w:rsidRPr="003F7D08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 xml:space="preserve">, Mr </w:t>
      </w:r>
      <w:r w:rsidR="002E4190" w:rsidRPr="003F7D08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>Bruce Edwards</w:t>
      </w:r>
      <w:r w:rsidRPr="003F7D08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 xml:space="preserve">, Assistant Secretary </w:t>
      </w:r>
      <w:r w:rsidR="002E4190" w:rsidRPr="003F7D08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>– Assessments</w:t>
      </w:r>
      <w:r w:rsidR="002E4190" w:rsidRPr="00EB77CD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 xml:space="preserve"> &amp; Air</w:t>
      </w:r>
      <w:r w:rsidRPr="00EB77CD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 xml:space="preserve"> Branch,</w:t>
      </w:r>
      <w:r w:rsidRPr="00EB77CD">
        <w:rPr>
          <w:rFonts w:ascii="Times New Roman" w:hAnsi="Times New Roman" w:cs="Times New Roman"/>
          <w:color w:val="000000" w:themeColor="text1"/>
        </w:rPr>
        <w:t xml:space="preserve"> </w:t>
      </w: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>Department of the Environment</w:t>
      </w:r>
      <w:r w:rsidR="001547E3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 xml:space="preserve"> and Energy</w:t>
      </w: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 xml:space="preserve">, delegate of the Minister, grant under subsection 40(3) of the </w:t>
      </w:r>
      <w:r w:rsidRPr="00EB77CD">
        <w:rPr>
          <w:rFonts w:ascii="TimesNewRomanPSMT" w:hAnsi="TimesNewRomanPSMT" w:cs="TimesNewRomanPSMT"/>
          <w:i/>
          <w:iCs/>
          <w:color w:val="000000" w:themeColor="text1"/>
          <w:sz w:val="21"/>
          <w:szCs w:val="21"/>
          <w:lang w:eastAsia="en-AU"/>
        </w:rPr>
        <w:t>Ozone Protection and Synthetic Greenhouse Gas Management Act 1989</w:t>
      </w:r>
      <w:r w:rsidR="003356D3" w:rsidRPr="00EB77CD">
        <w:rPr>
          <w:rFonts w:ascii="TimesNewRomanPSMT" w:hAnsi="TimesNewRomanPSMT" w:cs="TimesNewRomanPSMT"/>
          <w:i/>
          <w:iCs/>
          <w:color w:val="000000" w:themeColor="text1"/>
          <w:sz w:val="21"/>
          <w:szCs w:val="21"/>
          <w:lang w:eastAsia="en-AU"/>
        </w:rPr>
        <w:t xml:space="preserve"> </w:t>
      </w: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>(</w:t>
      </w:r>
      <w:proofErr w:type="spellStart"/>
      <w:r w:rsidRPr="00EB77CD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>Cth</w:t>
      </w:r>
      <w:proofErr w:type="spellEnd"/>
      <w:r w:rsidRPr="00EB77CD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 xml:space="preserve">) (the </w:t>
      </w:r>
      <w:r w:rsidRPr="00EB77CD">
        <w:rPr>
          <w:rFonts w:ascii="TimesNewRomanPSMT" w:hAnsi="TimesNewRomanPSMT" w:cs="TimesNewRomanPSMT"/>
          <w:b/>
          <w:bCs/>
          <w:color w:val="000000" w:themeColor="text1"/>
          <w:sz w:val="21"/>
          <w:szCs w:val="21"/>
          <w:lang w:eastAsia="en-AU"/>
        </w:rPr>
        <w:t>Act</w:t>
      </w: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>) an Exemption under Section 40 (S40E) of the Act to:</w:t>
      </w:r>
    </w:p>
    <w:p w14:paraId="0EF7D8B8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</w:p>
    <w:p w14:paraId="0EF7D8B9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 w:themeColor="text1"/>
          <w:sz w:val="36"/>
          <w:szCs w:val="36"/>
          <w:lang w:eastAsia="en-AU"/>
        </w:rPr>
      </w:pPr>
    </w:p>
    <w:p w14:paraId="0EF7D8BA" w14:textId="77777777" w:rsidR="0011261F" w:rsidRPr="00EB77CD" w:rsidRDefault="004819AE" w:rsidP="00077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</w:pPr>
      <w:r w:rsidRPr="004819AE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>Air Affairs (Australia) Pty. Ltd.</w:t>
      </w:r>
    </w:p>
    <w:p w14:paraId="0EF7D8BB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>(the Exemption Holder)</w:t>
      </w:r>
    </w:p>
    <w:p w14:paraId="0EF7D8BC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</w:p>
    <w:p w14:paraId="0EF7D8BD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</w:p>
    <w:p w14:paraId="0EF7D8BE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>to:</w:t>
      </w:r>
    </w:p>
    <w:p w14:paraId="0EF7D8BF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</w:p>
    <w:p w14:paraId="0EF7D8C0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</w:p>
    <w:p w14:paraId="0EF7D8C1" w14:textId="5B24C44B" w:rsidR="0011261F" w:rsidRPr="00493F57" w:rsidRDefault="009D2600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</w:pPr>
      <w:r w:rsidRPr="00493F57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>Import CFC-12 installed in aircraft air conditioning essential for</w:t>
      </w:r>
      <w:r w:rsidR="001547E3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br/>
      </w:r>
      <w:r w:rsidRPr="00493F57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>aircraft operation; and,</w:t>
      </w:r>
      <w:r w:rsidR="001547E3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 xml:space="preserve"> </w:t>
      </w:r>
      <w:r w:rsidRPr="00493F57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>import halon fire protection equipment</w:t>
      </w:r>
      <w:r w:rsidR="001547E3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br/>
      </w:r>
      <w:r w:rsidRPr="00493F57"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  <w:t>installed or for use in aircraft or essential for aircraft operation</w:t>
      </w:r>
    </w:p>
    <w:p w14:paraId="0EF7D8C2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</w:pPr>
    </w:p>
    <w:p w14:paraId="0EF7D8C3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</w:pPr>
    </w:p>
    <w:p w14:paraId="0EF7D8C4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>This exemption is granted subject to the following conditions:</w:t>
      </w:r>
    </w:p>
    <w:p w14:paraId="0EF7D8C5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</w:p>
    <w:p w14:paraId="0EF7D8C6" w14:textId="1DB8761A" w:rsidR="0011261F" w:rsidRDefault="0011261F" w:rsidP="000A08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1"/>
          <w:szCs w:val="21"/>
        </w:rPr>
      </w:pP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</w:rPr>
        <w:t>The exemption holder must notify t</w:t>
      </w:r>
      <w:r w:rsidR="000A0867" w:rsidRPr="00EB77CD">
        <w:rPr>
          <w:rFonts w:ascii="TimesNewRomanPSMT" w:hAnsi="TimesNewRomanPSMT" w:cs="TimesNewRomanPSMT"/>
          <w:color w:val="000000" w:themeColor="text1"/>
          <w:sz w:val="21"/>
          <w:szCs w:val="21"/>
        </w:rPr>
        <w:t>he Department of the</w:t>
      </w:r>
      <w:r w:rsidR="000A0867">
        <w:rPr>
          <w:rFonts w:ascii="TimesNewRomanPSMT" w:hAnsi="TimesNewRomanPSMT" w:cs="TimesNewRomanPSMT"/>
          <w:sz w:val="21"/>
          <w:szCs w:val="21"/>
        </w:rPr>
        <w:t xml:space="preserve"> Environment </w:t>
      </w:r>
      <w:r w:rsidR="003F7D08">
        <w:rPr>
          <w:rFonts w:ascii="TimesNewRomanPSMT" w:hAnsi="TimesNewRomanPSMT" w:cs="TimesNewRomanPSMT"/>
          <w:sz w:val="21"/>
          <w:szCs w:val="21"/>
        </w:rPr>
        <w:t xml:space="preserve">and Energy </w:t>
      </w:r>
      <w:r w:rsidRPr="000A0867">
        <w:rPr>
          <w:rFonts w:ascii="TimesNewRomanPSMT" w:hAnsi="TimesNewRomanPSMT" w:cs="TimesNewRomanPSMT"/>
          <w:sz w:val="21"/>
          <w:szCs w:val="21"/>
        </w:rPr>
        <w:t>of a change of address or any other contact</w:t>
      </w:r>
      <w:r w:rsidR="000A0867">
        <w:rPr>
          <w:rFonts w:ascii="TimesNewRomanPSMT" w:hAnsi="TimesNewRomanPSMT" w:cs="TimesNewRomanPSMT"/>
          <w:sz w:val="21"/>
          <w:szCs w:val="21"/>
        </w:rPr>
        <w:t xml:space="preserve"> </w:t>
      </w:r>
      <w:r w:rsidRPr="000A0867">
        <w:rPr>
          <w:rFonts w:ascii="TimesNewRomanPSMT" w:hAnsi="TimesNewRomanPSMT" w:cs="TimesNewRomanPSMT"/>
          <w:sz w:val="21"/>
          <w:szCs w:val="21"/>
        </w:rPr>
        <w:t>details, within 30 days of the change occurring.</w:t>
      </w:r>
    </w:p>
    <w:p w14:paraId="0EF7D8C7" w14:textId="77777777" w:rsidR="000A0867" w:rsidRPr="000A0867" w:rsidRDefault="000A0867" w:rsidP="000A08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14:paraId="0EF7D8C8" w14:textId="77777777" w:rsidR="0011261F" w:rsidRPr="000A0867" w:rsidRDefault="0011261F" w:rsidP="000A08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1"/>
          <w:szCs w:val="21"/>
        </w:rPr>
      </w:pPr>
      <w:r w:rsidRPr="000A0867">
        <w:rPr>
          <w:rFonts w:ascii="TimesNewRomanPSMT" w:hAnsi="TimesNewRomanPSMT" w:cs="TimesNewRomanPSMT"/>
          <w:sz w:val="21"/>
          <w:szCs w:val="21"/>
        </w:rPr>
        <w:t xml:space="preserve">The exemption holder must not permit the exemption number to be used by another </w:t>
      </w:r>
    </w:p>
    <w:p w14:paraId="0EF7D8C9" w14:textId="77777777" w:rsidR="0011261F" w:rsidRPr="00941936" w:rsidRDefault="0011261F" w:rsidP="0011261F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20"/>
        <w:rPr>
          <w:rFonts w:ascii="TimesNewRomanPSMT" w:hAnsi="TimesNewRomanPSMT" w:cs="TimesNewRomanPSMT"/>
          <w:sz w:val="21"/>
          <w:szCs w:val="21"/>
        </w:rPr>
      </w:pPr>
      <w:r w:rsidRPr="00941936">
        <w:rPr>
          <w:rFonts w:ascii="TimesNewRomanPSMT" w:hAnsi="TimesNewRomanPSMT" w:cs="TimesNewRomanPSMT"/>
          <w:sz w:val="21"/>
          <w:szCs w:val="21"/>
        </w:rPr>
        <w:t>person or business.</w:t>
      </w:r>
    </w:p>
    <w:p w14:paraId="0EF7D8CA" w14:textId="77777777" w:rsidR="0011261F" w:rsidRDefault="0011261F" w:rsidP="001126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27" w:hanging="720"/>
        <w:rPr>
          <w:rFonts w:ascii="TimesNewRomanPSMT" w:hAnsi="TimesNewRomanPSMT" w:cs="TimesNewRomanPSMT"/>
          <w:sz w:val="21"/>
          <w:szCs w:val="21"/>
        </w:rPr>
      </w:pPr>
      <w:r w:rsidRPr="00941936">
        <w:rPr>
          <w:rFonts w:ascii="TimesNewRomanPSMT" w:hAnsi="TimesNewRomanPSMT" w:cs="TimesNewRomanPSMT"/>
          <w:sz w:val="21"/>
          <w:szCs w:val="21"/>
        </w:rPr>
        <w:t xml:space="preserve">This exemption relates solely to the prohibition set out in clause 6 in Schedule 4, of </w:t>
      </w:r>
    </w:p>
    <w:p w14:paraId="0EF7D8CB" w14:textId="77777777" w:rsidR="0011261F" w:rsidRPr="00941936" w:rsidRDefault="0011261F" w:rsidP="0011261F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 w:right="-427"/>
        <w:rPr>
          <w:rFonts w:ascii="TimesNewRomanPSMT" w:hAnsi="TimesNewRomanPSMT" w:cs="TimesNewRomanPSMT"/>
          <w:sz w:val="21"/>
          <w:szCs w:val="21"/>
        </w:rPr>
      </w:pPr>
      <w:r w:rsidRPr="00941936">
        <w:rPr>
          <w:rFonts w:ascii="TimesNewRomanPSMT" w:hAnsi="TimesNewRomanPSMT" w:cs="TimesNewRomanPSMT"/>
          <w:sz w:val="21"/>
          <w:szCs w:val="21"/>
        </w:rPr>
        <w:t>the Act and the products to be imported must be:</w:t>
      </w:r>
    </w:p>
    <w:p w14:paraId="0EF7D8CF" w14:textId="3A3328CD" w:rsidR="0011261F" w:rsidRDefault="0011261F" w:rsidP="0011261F">
      <w:pPr>
        <w:autoSpaceDE w:val="0"/>
        <w:autoSpaceDN w:val="0"/>
        <w:adjustRightInd w:val="0"/>
        <w:spacing w:after="0" w:line="240" w:lineRule="auto"/>
        <w:ind w:left="1440" w:right="-286" w:hanging="720"/>
        <w:rPr>
          <w:rFonts w:ascii="TimesNewRomanPSMT" w:hAnsi="TimesNewRomanPSMT" w:cs="TimesNewRomanPSMT"/>
          <w:sz w:val="21"/>
          <w:szCs w:val="21"/>
          <w:lang w:eastAsia="en-AU"/>
        </w:rPr>
      </w:pPr>
      <w:r w:rsidRPr="00941936">
        <w:rPr>
          <w:rFonts w:ascii="TimesNewRomanPSMT" w:hAnsi="TimesNewRomanPSMT" w:cs="TimesNewRomanPSMT"/>
          <w:sz w:val="21"/>
          <w:szCs w:val="21"/>
          <w:lang w:eastAsia="en-AU"/>
        </w:rPr>
        <w:t>a.</w:t>
      </w:r>
      <w:r w:rsidRPr="00941936">
        <w:rPr>
          <w:rFonts w:ascii="TimesNewRomanPSMT" w:hAnsi="TimesNewRomanPSMT" w:cs="TimesNewRomanPSMT"/>
          <w:sz w:val="21"/>
          <w:szCs w:val="21"/>
          <w:lang w:eastAsia="en-AU"/>
        </w:rPr>
        <w:tab/>
        <w:t>halon fire protection equipment installed or for use in aircraft and essential for aircraft operation; or</w:t>
      </w:r>
    </w:p>
    <w:p w14:paraId="0EF7D8D2" w14:textId="1147BE97" w:rsidR="0011261F" w:rsidRPr="00941936" w:rsidRDefault="003F7D08" w:rsidP="00493F57">
      <w:pPr>
        <w:autoSpaceDE w:val="0"/>
        <w:autoSpaceDN w:val="0"/>
        <w:adjustRightInd w:val="0"/>
        <w:spacing w:after="0" w:line="240" w:lineRule="auto"/>
        <w:ind w:left="1418" w:hanging="698"/>
        <w:rPr>
          <w:rFonts w:ascii="TimesNewRomanPSMT" w:hAnsi="TimesNewRomanPSMT" w:cs="TimesNewRomanPSMT"/>
          <w:sz w:val="21"/>
          <w:szCs w:val="21"/>
          <w:lang w:eastAsia="en-AU"/>
        </w:rPr>
      </w:pPr>
      <w:r>
        <w:rPr>
          <w:rFonts w:ascii="TimesNewRomanPSMT" w:hAnsi="TimesNewRomanPSMT" w:cs="TimesNewRomanPSMT"/>
          <w:sz w:val="21"/>
          <w:szCs w:val="21"/>
          <w:lang w:eastAsia="en-AU"/>
        </w:rPr>
        <w:t>b</w:t>
      </w:r>
      <w:r w:rsidR="0011261F" w:rsidRPr="00941936">
        <w:rPr>
          <w:rFonts w:ascii="TimesNewRomanPSMT" w:hAnsi="TimesNewRomanPSMT" w:cs="TimesNewRomanPSMT"/>
          <w:sz w:val="21"/>
          <w:szCs w:val="21"/>
          <w:lang w:eastAsia="en-AU"/>
        </w:rPr>
        <w:t>.</w:t>
      </w:r>
      <w:r w:rsidR="0011261F" w:rsidRPr="00941936">
        <w:rPr>
          <w:rFonts w:ascii="TimesNewRomanPSMT" w:hAnsi="TimesNewRomanPSMT" w:cs="TimesNewRomanPSMT"/>
          <w:sz w:val="21"/>
          <w:szCs w:val="21"/>
          <w:lang w:eastAsia="en-AU"/>
        </w:rPr>
        <w:tab/>
      </w:r>
      <w:r w:rsidR="00493F57" w:rsidRPr="00941936">
        <w:rPr>
          <w:rFonts w:ascii="TimesNewRomanPSMT" w:hAnsi="TimesNewRomanPSMT" w:cs="TimesNewRomanPSMT"/>
          <w:sz w:val="21"/>
          <w:szCs w:val="21"/>
          <w:lang w:eastAsia="en-AU"/>
        </w:rPr>
        <w:t xml:space="preserve">halon fire protection equipment </w:t>
      </w:r>
      <w:r w:rsidR="0011261F" w:rsidRPr="00941936">
        <w:rPr>
          <w:rFonts w:ascii="TimesNewRomanPSMT" w:hAnsi="TimesNewRomanPSMT" w:cs="TimesNewRomanPSMT"/>
          <w:sz w:val="21"/>
          <w:szCs w:val="21"/>
          <w:lang w:eastAsia="en-AU"/>
        </w:rPr>
        <w:t>imported as replacements for either equivalent equipment exported for</w:t>
      </w:r>
      <w:r w:rsidR="00493F57">
        <w:rPr>
          <w:rFonts w:ascii="TimesNewRomanPSMT" w:hAnsi="TimesNewRomanPSMT" w:cs="TimesNewRomanPSMT"/>
          <w:sz w:val="21"/>
          <w:szCs w:val="21"/>
          <w:lang w:eastAsia="en-AU"/>
        </w:rPr>
        <w:t xml:space="preserve"> </w:t>
      </w:r>
      <w:r w:rsidR="0011261F" w:rsidRPr="00941936">
        <w:rPr>
          <w:rFonts w:ascii="TimesNewRomanPSMT" w:hAnsi="TimesNewRomanPSMT" w:cs="TimesNewRomanPSMT"/>
          <w:sz w:val="21"/>
          <w:szCs w:val="21"/>
          <w:lang w:eastAsia="en-AU"/>
        </w:rPr>
        <w:t>servicing or for equipment discharged in service.</w:t>
      </w:r>
    </w:p>
    <w:p w14:paraId="0EF7D8D3" w14:textId="77777777" w:rsidR="0011261F" w:rsidRPr="00941936" w:rsidRDefault="0011261F" w:rsidP="0011261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sz w:val="21"/>
          <w:szCs w:val="21"/>
          <w:lang w:eastAsia="en-AU"/>
        </w:rPr>
      </w:pPr>
    </w:p>
    <w:p w14:paraId="0EF7D8D4" w14:textId="77777777" w:rsidR="0011261F" w:rsidRDefault="0011261F" w:rsidP="001126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1"/>
          <w:szCs w:val="21"/>
        </w:rPr>
      </w:pPr>
      <w:r w:rsidRPr="00941936">
        <w:rPr>
          <w:rFonts w:ascii="TimesNewRomanPSMT" w:hAnsi="TimesNewRomanPSMT" w:cs="TimesNewRomanPSMT"/>
          <w:sz w:val="21"/>
          <w:szCs w:val="21"/>
        </w:rPr>
        <w:t xml:space="preserve">The exemption holder must not cause the halon fire protection equipment to be </w:t>
      </w:r>
    </w:p>
    <w:p w14:paraId="0EF7D8D5" w14:textId="77777777" w:rsidR="0011261F" w:rsidRDefault="0011261F" w:rsidP="0011261F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21"/>
          <w:szCs w:val="21"/>
          <w:vertAlign w:val="superscript"/>
        </w:rPr>
      </w:pPr>
      <w:r w:rsidRPr="00941936">
        <w:rPr>
          <w:rFonts w:ascii="TimesNewRomanPSMT" w:hAnsi="TimesNewRomanPSMT" w:cs="TimesNewRomanPSMT"/>
          <w:sz w:val="21"/>
          <w:szCs w:val="21"/>
        </w:rPr>
        <w:t>discharged during training exercises.</w:t>
      </w:r>
      <w:r w:rsidRPr="00941936">
        <w:rPr>
          <w:rFonts w:ascii="TimesNewRomanPSMT" w:hAnsi="TimesNewRomanPSMT" w:cs="TimesNewRomanPSMT"/>
          <w:sz w:val="21"/>
          <w:szCs w:val="21"/>
          <w:vertAlign w:val="superscript"/>
        </w:rPr>
        <w:t>1</w:t>
      </w:r>
    </w:p>
    <w:p w14:paraId="0EF7D8D6" w14:textId="77777777" w:rsidR="0011261F" w:rsidRPr="00EB77CD" w:rsidRDefault="0011261F" w:rsidP="0011261F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 w:themeColor="text1"/>
          <w:sz w:val="21"/>
          <w:szCs w:val="21"/>
        </w:rPr>
      </w:pPr>
    </w:p>
    <w:p w14:paraId="0EF7D8D8" w14:textId="77777777" w:rsidR="0011261F" w:rsidRPr="00EB77CD" w:rsidRDefault="0011261F" w:rsidP="001126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27" w:hanging="720"/>
        <w:rPr>
          <w:rFonts w:ascii="TimesNewRomanPSMT" w:hAnsi="TimesNewRomanPSMT" w:cs="TimesNewRomanPSMT"/>
          <w:color w:val="000000" w:themeColor="text1"/>
          <w:sz w:val="21"/>
          <w:szCs w:val="21"/>
        </w:rPr>
      </w:pP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</w:rPr>
        <w:t>The halon products must not be surplus to the minimum requirements for operation</w:t>
      </w:r>
    </w:p>
    <w:p w14:paraId="0EF7D8D9" w14:textId="77777777" w:rsidR="0011261F" w:rsidRPr="00EB77CD" w:rsidRDefault="0011261F" w:rsidP="0011261F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 w:right="-427"/>
        <w:rPr>
          <w:rFonts w:ascii="TimesNewRomanPSMT" w:hAnsi="TimesNewRomanPSMT" w:cs="TimesNewRomanPSMT"/>
          <w:color w:val="000000" w:themeColor="text1"/>
          <w:sz w:val="21"/>
          <w:szCs w:val="21"/>
        </w:rPr>
      </w:pP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</w:rPr>
        <w:t>of aircraft in line with Civil Aviation Safety Regulations 1988</w:t>
      </w:r>
      <w:r w:rsidRPr="00EB77CD">
        <w:rPr>
          <w:rFonts w:ascii="TimesNewRomanPSMT" w:hAnsi="TimesNewRomanPSMT" w:cs="TimesNewRomanPSMT"/>
          <w:i/>
          <w:color w:val="000000" w:themeColor="text1"/>
          <w:sz w:val="21"/>
          <w:szCs w:val="21"/>
        </w:rPr>
        <w:t>.</w:t>
      </w:r>
    </w:p>
    <w:p w14:paraId="0EF7D8DA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</w:p>
    <w:p w14:paraId="0EF7D8DB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</w:pPr>
    </w:p>
    <w:p w14:paraId="0EF7D8DC" w14:textId="77777777" w:rsidR="0011261F" w:rsidRPr="00EB77CD" w:rsidRDefault="002E4190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</w:pPr>
      <w:r w:rsidRPr="00EB77CD">
        <w:rPr>
          <w:rFonts w:ascii="TimesNewRomanPSMT" w:hAnsi="TimesNewRomanPSMT" w:cs="TimesNewRomanPSMT"/>
          <w:b/>
          <w:noProof/>
          <w:color w:val="000000" w:themeColor="text1"/>
          <w:sz w:val="21"/>
          <w:szCs w:val="21"/>
          <w:lang w:eastAsia="en-AU"/>
        </w:rPr>
        <w:drawing>
          <wp:inline distT="0" distB="0" distL="0" distR="0" wp14:anchorId="0EF7D908" wp14:editId="0EF7D909">
            <wp:extent cx="2972215" cy="1476581"/>
            <wp:effectExtent l="19050" t="0" r="0" b="0"/>
            <wp:docPr id="4" name="Picture 3" descr="Bruce%20Edwards%20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uce%20Edwards%20Signature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7D8DD" w14:textId="77777777" w:rsidR="0011261F" w:rsidRPr="00EB77CD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</w:p>
    <w:p w14:paraId="0EF7D8DE" w14:textId="77777777" w:rsidR="0011261F" w:rsidRPr="00EB77CD" w:rsidRDefault="0011261F" w:rsidP="00077FCE">
      <w:pPr>
        <w:autoSpaceDE w:val="0"/>
        <w:autoSpaceDN w:val="0"/>
        <w:adjustRightInd w:val="0"/>
        <w:spacing w:after="0" w:line="240" w:lineRule="auto"/>
        <w:outlineLvl w:val="0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  <w:r w:rsidRPr="00EB77CD"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  <w:t>Delegate of the Minister</w:t>
      </w:r>
    </w:p>
    <w:p w14:paraId="0EF7D8DF" w14:textId="77777777" w:rsidR="0011261F" w:rsidRPr="00A93B46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</w:pPr>
    </w:p>
    <w:p w14:paraId="0EF7D8E0" w14:textId="77777777" w:rsidR="0011261F" w:rsidRPr="00A93B46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 w:themeColor="text1"/>
          <w:sz w:val="21"/>
          <w:szCs w:val="21"/>
          <w:lang w:eastAsia="en-AU"/>
        </w:rPr>
      </w:pPr>
    </w:p>
    <w:p w14:paraId="0EF7D8E1" w14:textId="1A08BA77" w:rsidR="0011261F" w:rsidRPr="003F7D08" w:rsidRDefault="003F7D08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  <w:r w:rsidRPr="003F7D08">
        <w:rPr>
          <w:rFonts w:ascii="TimesNewRomanPSMT" w:hAnsi="TimesNewRomanPSMT" w:cs="TimesNewRomanPSMT"/>
          <w:b/>
          <w:color w:val="000000" w:themeColor="text1"/>
          <w:lang w:eastAsia="en-AU"/>
        </w:rPr>
        <w:t>24 October</w:t>
      </w:r>
      <w:r w:rsidR="00AE5D8C" w:rsidRPr="003F7D08">
        <w:rPr>
          <w:rFonts w:ascii="TimesNewRomanPSMT" w:hAnsi="TimesNewRomanPSMT" w:cs="TimesNewRomanPSMT"/>
          <w:b/>
          <w:color w:val="000000" w:themeColor="text1"/>
          <w:lang w:eastAsia="en-AU"/>
        </w:rPr>
        <w:t xml:space="preserve"> </w:t>
      </w:r>
      <w:r w:rsidR="00EB77CD" w:rsidRPr="003F7D08">
        <w:rPr>
          <w:rFonts w:ascii="TimesNewRomanPSMT" w:hAnsi="TimesNewRomanPSMT" w:cs="TimesNewRomanPSMT"/>
          <w:b/>
          <w:color w:val="000000" w:themeColor="text1"/>
          <w:lang w:eastAsia="en-AU"/>
        </w:rPr>
        <w:t>2016</w:t>
      </w:r>
    </w:p>
    <w:p w14:paraId="0EF7D8E2" w14:textId="77777777" w:rsidR="0011261F" w:rsidRPr="00A93B46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</w:p>
    <w:p w14:paraId="0EF7D8E3" w14:textId="77777777" w:rsidR="0011261F" w:rsidRPr="00A93B46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1"/>
          <w:szCs w:val="21"/>
          <w:lang w:eastAsia="en-AU"/>
        </w:rPr>
      </w:pPr>
    </w:p>
    <w:p w14:paraId="0EF7D8E4" w14:textId="77777777" w:rsidR="0011261F" w:rsidRPr="00941936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  <w:lang w:eastAsia="en-AU"/>
        </w:rPr>
      </w:pPr>
    </w:p>
    <w:p w14:paraId="0EF7D8E5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E6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E7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E8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E9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EA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EB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EC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ED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EE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EF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0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1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2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5BE618AF" w14:textId="32183881" w:rsidR="003F7D08" w:rsidRDefault="003F7D08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CABB3AA" w14:textId="77777777" w:rsidR="003F7D08" w:rsidRDefault="003F7D08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26B0BB8" w14:textId="77777777" w:rsidR="003F7D08" w:rsidRDefault="003F7D08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4E8F982" w14:textId="77777777" w:rsidR="003F7D08" w:rsidRDefault="003F7D08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3301D2D0" w14:textId="77777777" w:rsidR="003F7D08" w:rsidRDefault="003F7D08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5F596A28" w14:textId="77777777" w:rsidR="003F7D08" w:rsidRDefault="003F7D08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47700E72" w14:textId="77777777" w:rsidR="003F7D08" w:rsidRDefault="003F7D08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3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4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5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6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7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8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9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A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B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C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D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E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8FF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900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901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902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903" w14:textId="77777777" w:rsidR="0011261F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  <w:r>
        <w:rPr>
          <w:rFonts w:ascii="TimesNewRomanPSMT" w:hAnsi="TimesNewRomanPSMT" w:cs="TimesNewRomanPSMT"/>
          <w:sz w:val="16"/>
          <w:szCs w:val="16"/>
          <w:lang w:eastAsia="en-AU"/>
        </w:rPr>
        <w:t>_________________________________</w:t>
      </w:r>
    </w:p>
    <w:p w14:paraId="0EF7D904" w14:textId="77777777" w:rsidR="0011261F" w:rsidRPr="00BC6B44" w:rsidRDefault="0011261F" w:rsidP="0011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en-AU"/>
        </w:rPr>
      </w:pPr>
    </w:p>
    <w:p w14:paraId="0EF7D905" w14:textId="77777777" w:rsidR="004B2753" w:rsidRPr="00424B97" w:rsidRDefault="0011261F" w:rsidP="00FE6BC6">
      <w:pPr>
        <w:autoSpaceDE w:val="0"/>
        <w:autoSpaceDN w:val="0"/>
        <w:adjustRightInd w:val="0"/>
        <w:spacing w:after="0" w:line="240" w:lineRule="auto"/>
      </w:pPr>
      <w:r w:rsidRPr="001236F1">
        <w:rPr>
          <w:rFonts w:ascii="TimesNewRomanPSMT" w:hAnsi="TimesNewRomanPSMT" w:cs="TimesNewRomanPSMT"/>
          <w:sz w:val="18"/>
          <w:szCs w:val="18"/>
          <w:lang w:eastAsia="en-AU"/>
        </w:rPr>
        <w:t>1. Under subsection 45B(3) of the Act the use of halon fire protection equipment during a training exercise is treated as not being use</w:t>
      </w:r>
      <w:r>
        <w:rPr>
          <w:rFonts w:ascii="TimesNewRomanPSMT" w:hAnsi="TimesNewRomanPSMT" w:cs="TimesNewRomanPSMT"/>
          <w:sz w:val="18"/>
          <w:szCs w:val="18"/>
          <w:lang w:eastAsia="en-AU"/>
        </w:rPr>
        <w:t xml:space="preserve">d </w:t>
      </w:r>
      <w:r w:rsidRPr="001236F1">
        <w:rPr>
          <w:rFonts w:ascii="TimesNewRomanPSMT" w:hAnsi="TimesNewRomanPSMT" w:cs="TimesNewRomanPSMT"/>
          <w:sz w:val="18"/>
          <w:szCs w:val="18"/>
          <w:lang w:eastAsia="en-AU"/>
        </w:rPr>
        <w:t>for its designed purpose</w:t>
      </w:r>
      <w:r>
        <w:rPr>
          <w:rFonts w:ascii="TimesNewRomanPSMT" w:hAnsi="TimesNewRomanPSMT" w:cs="TimesNewRomanPSMT"/>
          <w:sz w:val="18"/>
          <w:szCs w:val="18"/>
          <w:lang w:eastAsia="en-AU"/>
        </w:rPr>
        <w:t>.</w:t>
      </w:r>
      <w:r>
        <w:rPr>
          <w:noProof/>
        </w:rPr>
        <w:t xml:space="preserve"> </w:t>
      </w:r>
      <w:r w:rsidR="005122EB">
        <w:t xml:space="preserve"> </w:t>
      </w:r>
    </w:p>
    <w:sectPr w:rsidR="004B2753" w:rsidRPr="00424B97" w:rsidSect="008E4F6C">
      <w:head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7D90C" w14:textId="77777777" w:rsidR="009D2600" w:rsidRDefault="009D2600" w:rsidP="003A707F">
      <w:pPr>
        <w:spacing w:after="0" w:line="240" w:lineRule="auto"/>
      </w:pPr>
      <w:r>
        <w:separator/>
      </w:r>
    </w:p>
  </w:endnote>
  <w:endnote w:type="continuationSeparator" w:id="0">
    <w:p w14:paraId="0EF7D90D" w14:textId="77777777" w:rsidR="009D2600" w:rsidRDefault="009D2600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7D90A" w14:textId="77777777" w:rsidR="009D2600" w:rsidRDefault="009D2600" w:rsidP="003A707F">
      <w:pPr>
        <w:spacing w:after="0" w:line="240" w:lineRule="auto"/>
      </w:pPr>
      <w:r>
        <w:separator/>
      </w:r>
    </w:p>
  </w:footnote>
  <w:footnote w:type="continuationSeparator" w:id="0">
    <w:p w14:paraId="0EF7D90B" w14:textId="77777777" w:rsidR="009D2600" w:rsidRDefault="009D2600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D2600" w:rsidRPr="00CE796A" w14:paraId="0EF7D911" w14:textId="77777777" w:rsidTr="009D2600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EF7D90E" w14:textId="77777777" w:rsidR="009D2600" w:rsidRPr="00CE796A" w:rsidRDefault="009D2600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EF7D917" wp14:editId="0EF7D918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EF7D90F" w14:textId="77777777" w:rsidR="009D2600" w:rsidRPr="00CE796A" w:rsidRDefault="009D2600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EF7D910" w14:textId="77777777" w:rsidR="009D2600" w:rsidRPr="00CE796A" w:rsidRDefault="009D2600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D2600" w:rsidRPr="00CE796A" w14:paraId="0EF7D914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EF7D912" w14:textId="77777777" w:rsidR="009D2600" w:rsidRPr="00CE796A" w:rsidRDefault="009D2600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EF7D913" w14:textId="77777777" w:rsidR="009D2600" w:rsidRPr="00840A06" w:rsidRDefault="009D2600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0EF7D915" w14:textId="77777777" w:rsidR="009D2600" w:rsidRPr="003A707F" w:rsidRDefault="009D2600" w:rsidP="00F40885">
    <w:pPr>
      <w:pStyle w:val="Header"/>
      <w:rPr>
        <w:sz w:val="2"/>
        <w:szCs w:val="2"/>
      </w:rPr>
    </w:pPr>
  </w:p>
  <w:p w14:paraId="0EF7D916" w14:textId="77777777" w:rsidR="009D2600" w:rsidRPr="00F40885" w:rsidRDefault="009D260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12B6"/>
    <w:multiLevelType w:val="hybridMultilevel"/>
    <w:tmpl w:val="69FA0124"/>
    <w:lvl w:ilvl="0" w:tplc="34A86A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77FCE"/>
    <w:rsid w:val="00081B2B"/>
    <w:rsid w:val="00093889"/>
    <w:rsid w:val="000A0867"/>
    <w:rsid w:val="000E1F2B"/>
    <w:rsid w:val="0011261F"/>
    <w:rsid w:val="001547E3"/>
    <w:rsid w:val="001C2AAD"/>
    <w:rsid w:val="001F6E54"/>
    <w:rsid w:val="00213348"/>
    <w:rsid w:val="00280BCD"/>
    <w:rsid w:val="0028286E"/>
    <w:rsid w:val="002879DB"/>
    <w:rsid w:val="002A422A"/>
    <w:rsid w:val="002E4190"/>
    <w:rsid w:val="002E6A35"/>
    <w:rsid w:val="003160C6"/>
    <w:rsid w:val="003356D3"/>
    <w:rsid w:val="003A707F"/>
    <w:rsid w:val="003B0EC1"/>
    <w:rsid w:val="003B573B"/>
    <w:rsid w:val="003F2CBD"/>
    <w:rsid w:val="003F7D08"/>
    <w:rsid w:val="00424B97"/>
    <w:rsid w:val="004819AE"/>
    <w:rsid w:val="004845E1"/>
    <w:rsid w:val="00493F57"/>
    <w:rsid w:val="004B2753"/>
    <w:rsid w:val="005122EB"/>
    <w:rsid w:val="00520873"/>
    <w:rsid w:val="00532649"/>
    <w:rsid w:val="00573D44"/>
    <w:rsid w:val="005C164A"/>
    <w:rsid w:val="005E1279"/>
    <w:rsid w:val="005F6505"/>
    <w:rsid w:val="00651BD9"/>
    <w:rsid w:val="00840A06"/>
    <w:rsid w:val="008439B7"/>
    <w:rsid w:val="0087253F"/>
    <w:rsid w:val="008E4F6C"/>
    <w:rsid w:val="009539C7"/>
    <w:rsid w:val="009D2600"/>
    <w:rsid w:val="00A00F21"/>
    <w:rsid w:val="00A93B46"/>
    <w:rsid w:val="00AE5D8C"/>
    <w:rsid w:val="00B84226"/>
    <w:rsid w:val="00C075FD"/>
    <w:rsid w:val="00C20756"/>
    <w:rsid w:val="00C3020F"/>
    <w:rsid w:val="00C311DC"/>
    <w:rsid w:val="00C63C4E"/>
    <w:rsid w:val="00C67B0C"/>
    <w:rsid w:val="00CE4806"/>
    <w:rsid w:val="00D22E75"/>
    <w:rsid w:val="00D77A88"/>
    <w:rsid w:val="00E55944"/>
    <w:rsid w:val="00E807B1"/>
    <w:rsid w:val="00E825C6"/>
    <w:rsid w:val="00E92EE1"/>
    <w:rsid w:val="00EB77CD"/>
    <w:rsid w:val="00EC3381"/>
    <w:rsid w:val="00EE1AD7"/>
    <w:rsid w:val="00F40885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4817"/>
    <o:shapelayout v:ext="edit">
      <o:idmap v:ext="edit" data="1"/>
    </o:shapelayout>
  </w:shapeDefaults>
  <w:decimalSymbol w:val="."/>
  <w:listSeparator w:val=","/>
  <w14:docId w14:val="0EF7D8A8"/>
  <w15:docId w15:val="{EDE3D3B4-E011-4DEB-9A8E-7AB0A8BD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11261F"/>
    <w:pPr>
      <w:numPr>
        <w:numId w:val="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7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87E80B6A94CF17418D78389AE32387B500906B530A911E0C45B26B9A39FFDD8A2F" ma:contentTypeVersion="7" ma:contentTypeDescription="SPIRE Document" ma:contentTypeScope="" ma:versionID="67f6c220cf972feb7d143e49afcf1049">
  <xsd:schema xmlns:xsd="http://www.w3.org/2001/XMLSchema" xmlns:xs="http://www.w3.org/2001/XMLSchema" xmlns:p="http://schemas.microsoft.com/office/2006/metadata/properties" xmlns:ns2="1201fbac-4e05-4e09-943f-b1daffa0ea6b" xmlns:ns3="http://schemas.microsoft.com/sharepoint/v4" targetNamespace="http://schemas.microsoft.com/office/2006/metadata/properties" ma:root="true" ma:fieldsID="1d6abb3dac6ad3bcb1e163ef892bff7d" ns2:_="" ns3:_="">
    <xsd:import namespace="1201fbac-4e05-4e09-943f-b1daffa0ea6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fbac-4e05-4e09-943f-b1daffa0ea6b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1201fbac-4e05-4e09-943f-b1daffa0ea6b">001432294</RecordNumber>
    <IconOverlay xmlns="http://schemas.microsoft.com/sharepoint/v4" xsi:nil="true"/>
    <DocumentDescription xmlns="1201fbac-4e05-4e09-943f-b1daffa0ea6b">Section 40 Exemption Gazettal notice</DocumentDescription>
    <Approval xmlns="1201fbac-4e05-4e09-943f-b1daffa0ea6b" xsi:nil="true"/>
    <Function xmlns="1201fbac-4e05-4e09-943f-b1daffa0ea6b">Regulation</Fun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2E5D-F462-4CA8-8993-1B9BD6E04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1fbac-4e05-4e09-943f-b1daffa0ea6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6EE07-A452-4C2E-A185-3D7F8E6DABC7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sharepoint/v4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01fbac-4e05-4e09-943f-b1daffa0ea6b"/>
  </ds:schemaRefs>
</ds:datastoreItem>
</file>

<file path=customXml/itemProps3.xml><?xml version="1.0" encoding="utf-8"?>
<ds:datastoreItem xmlns:ds="http://schemas.openxmlformats.org/officeDocument/2006/customXml" ds:itemID="{3AE0D1B0-2577-496F-AE1A-BB7348AEB2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005D7-0D30-498D-BC51-A0D4CA7A8E9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ECA4455-AB45-4B10-AE91-25F5FEB4742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6B32811-1D98-4E0C-8C83-AF98D87E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26434BE9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Affairs (Australia) Pty Ltd_Gazettal notice</vt:lpstr>
    </vt:vector>
  </TitlesOfParts>
  <Company>Office of Parliamentary Counsel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Affairs (Australia) Pty Ltd_Gazettal notice</dc:title>
  <dc:creator>Miller, Kelli</dc:creator>
  <cp:lastModifiedBy>Inglis, Andrew</cp:lastModifiedBy>
  <cp:revision>2</cp:revision>
  <cp:lastPrinted>2013-06-24T01:35:00Z</cp:lastPrinted>
  <dcterms:created xsi:type="dcterms:W3CDTF">2016-11-10T04:12:00Z</dcterms:created>
  <dcterms:modified xsi:type="dcterms:W3CDTF">2016-11-10T04:12:00Z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0x01010087E80B6A94CF17418D78389AE32387B500906B530A911E0C45B26B9A39FFDD8A2F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>001432294</vt:lpwstr>
  </property>
  <property fmtid="{D5CDD505-2E9C-101B-9397-08002B2CF9AE}" pid="5" name="RecordPoint_ActiveItemSiteId">
    <vt:lpwstr>{1385f4fc-5717-4abf-b566-e69ec52ac4b2}</vt:lpwstr>
  </property>
  <property fmtid="{D5CDD505-2E9C-101B-9397-08002B2CF9AE}" pid="6" name="RecordPoint_ActiveItemListId">
    <vt:lpwstr>{0b1f22d0-3928-4db7-9b85-273dd5789bae}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>2016-11-07T13:44:14.5574156+11:00</vt:lpwstr>
  </property>
  <property fmtid="{D5CDD505-2E9C-101B-9397-08002B2CF9AE}" pid="10" name="RecordPoint_ActiveItemUniqueId">
    <vt:lpwstr>{b611ddf2-7334-465d-b4c1-4b9312112c98}</vt:lpwstr>
  </property>
  <property fmtid="{D5CDD505-2E9C-101B-9397-08002B2CF9AE}" pid="11" name="RecordPoint_ActiveItemWebId">
    <vt:lpwstr>{7f9972d9-efeb-4043-bafd-239e7b31aa66}</vt:lpwstr>
  </property>
  <property fmtid="{D5CDD505-2E9C-101B-9397-08002B2CF9AE}" pid="12" name="RecordPoint_WorkflowType">
    <vt:lpwstr>ActiveSubmitStub</vt:lpwstr>
  </property>
</Properties>
</file>