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55" w:rsidRPr="004848CB" w:rsidRDefault="00435355" w:rsidP="0043535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848CB">
        <w:rPr>
          <w:rFonts w:ascii="Arial" w:hAnsi="Arial" w:cs="Arial"/>
          <w:sz w:val="28"/>
          <w:szCs w:val="28"/>
        </w:rPr>
        <w:t>Department of the Environment</w:t>
      </w:r>
    </w:p>
    <w:p w:rsidR="00435355" w:rsidRPr="004848CB" w:rsidRDefault="00435355" w:rsidP="00435355">
      <w:pPr>
        <w:jc w:val="center"/>
        <w:rPr>
          <w:rFonts w:ascii="Arial" w:hAnsi="Arial" w:cs="Arial"/>
        </w:rPr>
      </w:pPr>
      <w:r w:rsidRPr="004848CB">
        <w:rPr>
          <w:rFonts w:ascii="Arial" w:hAnsi="Arial" w:cs="Arial"/>
        </w:rPr>
        <w:t>Commonwealth of Australia</w:t>
      </w:r>
    </w:p>
    <w:p w:rsidR="00435355" w:rsidRPr="004848CB" w:rsidRDefault="00435355" w:rsidP="00435355">
      <w:pPr>
        <w:jc w:val="center"/>
        <w:rPr>
          <w:rFonts w:ascii="Arial" w:hAnsi="Arial" w:cs="Arial"/>
          <w:i/>
        </w:rPr>
      </w:pPr>
      <w:r w:rsidRPr="004848CB">
        <w:rPr>
          <w:rFonts w:ascii="Arial" w:hAnsi="Arial" w:cs="Arial"/>
          <w:i/>
        </w:rPr>
        <w:t>Environment Protection and Biodiversity Conservation Act 1999</w:t>
      </w:r>
    </w:p>
    <w:p w:rsidR="00435355" w:rsidRPr="004848CB" w:rsidRDefault="00435355" w:rsidP="00435355">
      <w:pPr>
        <w:jc w:val="center"/>
        <w:rPr>
          <w:rFonts w:ascii="Arial" w:hAnsi="Arial" w:cs="Arial"/>
        </w:rPr>
      </w:pPr>
      <w:r w:rsidRPr="004848CB">
        <w:rPr>
          <w:rFonts w:ascii="Arial" w:hAnsi="Arial" w:cs="Arial"/>
        </w:rPr>
        <w:t>Notice under Section 278</w:t>
      </w:r>
    </w:p>
    <w:p w:rsidR="00435355" w:rsidRPr="000C7326" w:rsidRDefault="00435355" w:rsidP="00435355">
      <w:pPr>
        <w:spacing w:after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>Adoption of Recovery Plans</w:t>
      </w:r>
    </w:p>
    <w:p w:rsidR="00435355" w:rsidRPr="000C7326" w:rsidRDefault="00435355" w:rsidP="00435355">
      <w:pPr>
        <w:spacing w:after="0"/>
        <w:ind w:left="480"/>
        <w:rPr>
          <w:rFonts w:ascii="Arial" w:hAnsi="Arial" w:cs="Arial"/>
        </w:rPr>
      </w:pPr>
    </w:p>
    <w:p w:rsidR="00435355" w:rsidRPr="000C7326" w:rsidRDefault="00435355" w:rsidP="00435355">
      <w:pPr>
        <w:tabs>
          <w:tab w:val="left" w:pos="0"/>
        </w:tabs>
        <w:spacing w:after="0"/>
        <w:ind w:right="607"/>
        <w:rPr>
          <w:rFonts w:ascii="Arial" w:hAnsi="Arial" w:cs="Arial"/>
        </w:rPr>
      </w:pPr>
      <w:r w:rsidRPr="000C7326">
        <w:rPr>
          <w:rFonts w:ascii="Arial" w:hAnsi="Arial" w:cs="Arial"/>
        </w:rPr>
        <w:t>I, GREGORY HUNT, Minister for the Environment, have, under section 269A of the EPBC Act, adopted recovery plans for the following threatened species:</w:t>
      </w:r>
    </w:p>
    <w:p w:rsidR="00435355" w:rsidRPr="000C7326" w:rsidRDefault="00435355" w:rsidP="00435355">
      <w:pPr>
        <w:tabs>
          <w:tab w:val="left" w:pos="480"/>
        </w:tabs>
        <w:spacing w:after="0"/>
        <w:ind w:right="607"/>
        <w:rPr>
          <w:rFonts w:ascii="Arial" w:hAnsi="Arial" w:cs="Arial"/>
          <w:color w:val="000000"/>
        </w:rPr>
      </w:pPr>
    </w:p>
    <w:p w:rsidR="00435355" w:rsidRPr="000C7326" w:rsidRDefault="00435355" w:rsidP="00435355">
      <w:pPr>
        <w:pStyle w:val="TOC1"/>
        <w:ind w:firstLine="720"/>
        <w:rPr>
          <w:rFonts w:ascii="Arial" w:hAnsi="Arial" w:cs="Arial"/>
          <w:sz w:val="22"/>
          <w:szCs w:val="22"/>
        </w:rPr>
      </w:pPr>
      <w:r w:rsidRPr="000C7326">
        <w:rPr>
          <w:rFonts w:ascii="Arial" w:hAnsi="Arial" w:cs="Arial"/>
          <w:sz w:val="22"/>
          <w:szCs w:val="22"/>
        </w:rPr>
        <w:t xml:space="preserve">Prepared by </w:t>
      </w:r>
      <w:r>
        <w:rPr>
          <w:rFonts w:ascii="Arial" w:hAnsi="Arial" w:cs="Arial"/>
          <w:color w:val="000000" w:themeColor="text1"/>
          <w:sz w:val="22"/>
          <w:szCs w:val="22"/>
        </w:rPr>
        <w:t>Victoria</w:t>
      </w:r>
      <w:r w:rsidRPr="000C7326">
        <w:rPr>
          <w:rFonts w:ascii="Arial" w:hAnsi="Arial" w:cs="Arial"/>
          <w:sz w:val="22"/>
          <w:szCs w:val="22"/>
        </w:rPr>
        <w:t xml:space="preserve">: 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0C7326">
        <w:rPr>
          <w:rFonts w:ascii="Arial" w:hAnsi="Arial" w:cs="Arial"/>
          <w:i/>
          <w:iCs/>
          <w:color w:val="000000" w:themeColor="text1"/>
        </w:rPr>
        <w:t xml:space="preserve">Burramys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parvus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r w:rsidRPr="000C7326">
        <w:rPr>
          <w:rFonts w:ascii="Arial" w:hAnsi="Arial" w:cs="Arial"/>
          <w:iCs/>
          <w:color w:val="000000" w:themeColor="text1"/>
        </w:rPr>
        <w:t>- mountain pygmy-possum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Dasyurus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maculatus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gracilis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r w:rsidRPr="000C7326">
        <w:rPr>
          <w:rFonts w:ascii="Arial" w:hAnsi="Arial" w:cs="Arial"/>
          <w:iCs/>
          <w:color w:val="000000" w:themeColor="text1"/>
        </w:rPr>
        <w:t>- spotted-tailed quoll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Dasyurus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maculatus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maculatus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r w:rsidRPr="000C7326">
        <w:rPr>
          <w:rFonts w:ascii="Arial" w:hAnsi="Arial" w:cs="Arial"/>
          <w:iCs/>
          <w:color w:val="000000" w:themeColor="text1"/>
        </w:rPr>
        <w:t>(SE mainland population) - spotted-tailed quoll (</w:t>
      </w:r>
      <w:proofErr w:type="spellStart"/>
      <w:r w:rsidRPr="000C7326">
        <w:rPr>
          <w:rFonts w:ascii="Arial" w:hAnsi="Arial" w:cs="Arial"/>
          <w:iCs/>
          <w:color w:val="000000" w:themeColor="text1"/>
        </w:rPr>
        <w:t>southeastern</w:t>
      </w:r>
      <w:proofErr w:type="spellEnd"/>
      <w:r w:rsidRPr="000C7326">
        <w:rPr>
          <w:rFonts w:ascii="Arial" w:hAnsi="Arial" w:cs="Arial"/>
          <w:iCs/>
          <w:color w:val="000000" w:themeColor="text1"/>
        </w:rPr>
        <w:t xml:space="preserve"> mainland population)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Dasyurus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maculatus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maculatus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r w:rsidRPr="000C7326">
        <w:rPr>
          <w:rFonts w:ascii="Arial" w:hAnsi="Arial" w:cs="Arial"/>
          <w:iCs/>
          <w:color w:val="000000" w:themeColor="text1"/>
        </w:rPr>
        <w:t>(Tasmanian population) - spotted-tailed quoll (Tasmanian population)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Neophema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chrysogaster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- </w:t>
      </w:r>
      <w:r w:rsidRPr="000C7326">
        <w:rPr>
          <w:rFonts w:ascii="Arial" w:hAnsi="Arial" w:cs="Arial"/>
          <w:iCs/>
          <w:color w:val="000000" w:themeColor="text1"/>
        </w:rPr>
        <w:t>orange-bellied parrot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Pachycephala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rufogularis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- </w:t>
      </w:r>
      <w:r w:rsidRPr="000C7326">
        <w:rPr>
          <w:rFonts w:ascii="Arial" w:hAnsi="Arial" w:cs="Arial"/>
          <w:iCs/>
          <w:color w:val="000000" w:themeColor="text1"/>
        </w:rPr>
        <w:t>red-</w:t>
      </w:r>
      <w:proofErr w:type="spellStart"/>
      <w:r w:rsidRPr="000C7326">
        <w:rPr>
          <w:rFonts w:ascii="Arial" w:hAnsi="Arial" w:cs="Arial"/>
          <w:iCs/>
          <w:color w:val="000000" w:themeColor="text1"/>
        </w:rPr>
        <w:t>lored</w:t>
      </w:r>
      <w:proofErr w:type="spellEnd"/>
      <w:r w:rsidRPr="000C7326">
        <w:rPr>
          <w:rFonts w:ascii="Arial" w:hAnsi="Arial" w:cs="Arial"/>
          <w:iCs/>
          <w:color w:val="000000" w:themeColor="text1"/>
        </w:rPr>
        <w:t xml:space="preserve"> whistler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Psophodes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nigrogularis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leucogaster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- </w:t>
      </w:r>
      <w:r w:rsidRPr="000C7326">
        <w:rPr>
          <w:rFonts w:ascii="Arial" w:hAnsi="Arial" w:cs="Arial"/>
          <w:iCs/>
          <w:color w:val="000000" w:themeColor="text1"/>
        </w:rPr>
        <w:t>western whipbird</w:t>
      </w:r>
    </w:p>
    <w:p w:rsidR="00435355" w:rsidRPr="000C7326" w:rsidRDefault="00435355" w:rsidP="00435355">
      <w:pPr>
        <w:numPr>
          <w:ilvl w:val="0"/>
          <w:numId w:val="1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Stipiturus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0C7326">
        <w:rPr>
          <w:rFonts w:ascii="Arial" w:hAnsi="Arial" w:cs="Arial"/>
          <w:i/>
          <w:iCs/>
          <w:color w:val="000000" w:themeColor="text1"/>
        </w:rPr>
        <w:t>mallee</w:t>
      </w:r>
      <w:proofErr w:type="spellEnd"/>
      <w:r w:rsidRPr="000C7326">
        <w:rPr>
          <w:rFonts w:ascii="Arial" w:hAnsi="Arial" w:cs="Arial"/>
          <w:i/>
          <w:iCs/>
          <w:color w:val="000000" w:themeColor="text1"/>
        </w:rPr>
        <w:t xml:space="preserve"> - </w:t>
      </w:r>
      <w:proofErr w:type="spellStart"/>
      <w:r w:rsidRPr="000C7326">
        <w:rPr>
          <w:rFonts w:ascii="Arial" w:hAnsi="Arial" w:cs="Arial"/>
          <w:iCs/>
          <w:color w:val="000000" w:themeColor="text1"/>
        </w:rPr>
        <w:t>mallee</w:t>
      </w:r>
      <w:proofErr w:type="spellEnd"/>
      <w:r w:rsidRPr="000C7326">
        <w:rPr>
          <w:rFonts w:ascii="Arial" w:hAnsi="Arial" w:cs="Arial"/>
          <w:iCs/>
          <w:color w:val="000000" w:themeColor="text1"/>
        </w:rPr>
        <w:t xml:space="preserve"> emu-wren</w:t>
      </w:r>
    </w:p>
    <w:p w:rsidR="00435355" w:rsidRPr="000C7326" w:rsidRDefault="00435355" w:rsidP="00435355">
      <w:pPr>
        <w:keepNext/>
        <w:keepLines/>
        <w:tabs>
          <w:tab w:val="left" w:pos="480"/>
        </w:tabs>
        <w:spacing w:after="0"/>
        <w:ind w:right="607"/>
        <w:rPr>
          <w:rFonts w:ascii="Arial" w:hAnsi="Arial" w:cs="Arial"/>
        </w:rPr>
      </w:pPr>
    </w:p>
    <w:p w:rsidR="00435355" w:rsidRPr="000C7326" w:rsidRDefault="00435355" w:rsidP="00435355">
      <w:pPr>
        <w:keepNext/>
        <w:keepLines/>
        <w:tabs>
          <w:tab w:val="left" w:pos="480"/>
        </w:tabs>
        <w:spacing w:after="0"/>
        <w:ind w:right="607"/>
        <w:rPr>
          <w:rFonts w:ascii="Arial" w:hAnsi="Arial" w:cs="Arial"/>
          <w:i/>
          <w:shd w:val="clear" w:color="auto" w:fill="FFFFFF"/>
        </w:rPr>
      </w:pPr>
      <w:r w:rsidRPr="000C7326">
        <w:rPr>
          <w:rFonts w:ascii="Arial" w:hAnsi="Arial" w:cs="Arial"/>
        </w:rPr>
        <w:t>These recovery plans came into force on 2 May 2016</w:t>
      </w:r>
      <w:r w:rsidRPr="000C7326">
        <w:rPr>
          <w:rFonts w:ascii="Arial" w:hAnsi="Arial" w:cs="Arial"/>
          <w:i/>
          <w:shd w:val="clear" w:color="auto" w:fill="FFFFFF"/>
        </w:rPr>
        <w:t>.</w:t>
      </w:r>
    </w:p>
    <w:p w:rsidR="00435355" w:rsidRPr="000C7326" w:rsidRDefault="00435355" w:rsidP="00435355">
      <w:pPr>
        <w:keepNext/>
        <w:keepLines/>
        <w:tabs>
          <w:tab w:val="left" w:pos="480"/>
        </w:tabs>
        <w:spacing w:after="0"/>
        <w:ind w:right="607"/>
        <w:rPr>
          <w:rFonts w:ascii="Arial" w:hAnsi="Arial" w:cs="Arial"/>
          <w:i/>
          <w:shd w:val="clear" w:color="auto" w:fill="FFFFFF"/>
        </w:rPr>
      </w:pPr>
    </w:p>
    <w:p w:rsidR="00435355" w:rsidRPr="000C7326" w:rsidRDefault="00435355" w:rsidP="00435355">
      <w:pPr>
        <w:spacing w:after="0"/>
        <w:rPr>
          <w:rFonts w:ascii="Arial" w:hAnsi="Arial" w:cs="Arial"/>
        </w:rPr>
      </w:pPr>
      <w:r w:rsidRPr="000C7326">
        <w:rPr>
          <w:rFonts w:ascii="Arial" w:hAnsi="Arial" w:cs="Arial"/>
        </w:rPr>
        <w:t xml:space="preserve">Copies of these plans are available from the Australian Government Department of the Environment </w:t>
      </w:r>
      <w:r w:rsidRPr="00FD674C">
        <w:rPr>
          <w:rFonts w:ascii="Arial" w:hAnsi="Arial" w:cs="Arial"/>
        </w:rPr>
        <w:t>web site at: http://www.environment.gov.au/biodiversity/threatened/recovery-plans/made-or-adopted or by contacting</w:t>
      </w:r>
      <w:r w:rsidRPr="000C7326">
        <w:rPr>
          <w:rFonts w:ascii="Arial" w:hAnsi="Arial" w:cs="Arial"/>
        </w:rPr>
        <w:t xml:space="preserve"> the Department’s Community Information Unit: </w:t>
      </w:r>
    </w:p>
    <w:p w:rsidR="00435355" w:rsidRPr="000C7326" w:rsidRDefault="00435355" w:rsidP="00435355">
      <w:pPr>
        <w:spacing w:after="0"/>
        <w:rPr>
          <w:rFonts w:ascii="Arial" w:hAnsi="Arial" w:cs="Arial"/>
        </w:rPr>
      </w:pPr>
    </w:p>
    <w:p w:rsidR="00435355" w:rsidRPr="000C7326" w:rsidRDefault="00435355" w:rsidP="00435355">
      <w:pPr>
        <w:spacing w:after="0"/>
        <w:rPr>
          <w:rFonts w:ascii="Arial" w:hAnsi="Arial" w:cs="Arial"/>
        </w:rPr>
      </w:pPr>
      <w:r w:rsidRPr="000C7326">
        <w:rPr>
          <w:rFonts w:ascii="Arial" w:hAnsi="Arial" w:cs="Arial"/>
          <w:b/>
        </w:rPr>
        <w:t xml:space="preserve">Email: </w:t>
      </w:r>
      <w:r w:rsidRPr="000C7326">
        <w:rPr>
          <w:rFonts w:ascii="Arial" w:hAnsi="Arial" w:cs="Arial"/>
          <w:b/>
        </w:rPr>
        <w:tab/>
      </w:r>
      <w:r w:rsidRPr="000C7326">
        <w:rPr>
          <w:rFonts w:ascii="Arial" w:hAnsi="Arial" w:cs="Arial"/>
        </w:rPr>
        <w:t>ciu@environment.gov.au</w:t>
      </w:r>
    </w:p>
    <w:p w:rsidR="00435355" w:rsidRPr="000C7326" w:rsidRDefault="00435355" w:rsidP="00435355">
      <w:pPr>
        <w:tabs>
          <w:tab w:val="left" w:pos="720"/>
          <w:tab w:val="left" w:pos="1470"/>
        </w:tabs>
        <w:spacing w:after="0"/>
        <w:rPr>
          <w:rFonts w:ascii="Arial" w:hAnsi="Arial" w:cs="Arial"/>
        </w:rPr>
      </w:pPr>
      <w:r w:rsidRPr="000C7326">
        <w:rPr>
          <w:rFonts w:ascii="Arial" w:hAnsi="Arial" w:cs="Arial"/>
          <w:b/>
        </w:rPr>
        <w:t>Mail:</w:t>
      </w:r>
      <w:r w:rsidRPr="000C7326">
        <w:rPr>
          <w:rFonts w:ascii="Arial" w:hAnsi="Arial" w:cs="Arial"/>
          <w:b/>
        </w:rPr>
        <w:tab/>
      </w:r>
      <w:r w:rsidRPr="000C7326">
        <w:rPr>
          <w:rFonts w:ascii="Arial" w:hAnsi="Arial" w:cs="Arial"/>
          <w:b/>
        </w:rPr>
        <w:tab/>
      </w:r>
      <w:r w:rsidRPr="000C7326">
        <w:rPr>
          <w:rFonts w:ascii="Arial" w:hAnsi="Arial" w:cs="Arial"/>
        </w:rPr>
        <w:t>Community Information Unit</w:t>
      </w:r>
    </w:p>
    <w:p w:rsidR="00435355" w:rsidRPr="000C7326" w:rsidRDefault="00435355" w:rsidP="00435355">
      <w:pPr>
        <w:tabs>
          <w:tab w:val="left" w:pos="720"/>
          <w:tab w:val="left" w:pos="1470"/>
        </w:tabs>
        <w:spacing w:after="0"/>
        <w:rPr>
          <w:rFonts w:ascii="Arial" w:hAnsi="Arial" w:cs="Arial"/>
        </w:rPr>
      </w:pPr>
      <w:r w:rsidRPr="000C7326">
        <w:rPr>
          <w:rFonts w:ascii="Arial" w:hAnsi="Arial" w:cs="Arial"/>
        </w:rPr>
        <w:tab/>
      </w:r>
      <w:r w:rsidRPr="000C7326">
        <w:rPr>
          <w:rFonts w:ascii="Arial" w:hAnsi="Arial" w:cs="Arial"/>
        </w:rPr>
        <w:tab/>
        <w:t>Department of the Environment</w:t>
      </w:r>
    </w:p>
    <w:p w:rsidR="00435355" w:rsidRPr="000C7326" w:rsidRDefault="00435355" w:rsidP="00435355">
      <w:pPr>
        <w:tabs>
          <w:tab w:val="left" w:pos="720"/>
          <w:tab w:val="left" w:pos="1470"/>
        </w:tabs>
        <w:spacing w:after="0"/>
        <w:rPr>
          <w:rFonts w:ascii="Arial" w:hAnsi="Arial" w:cs="Arial"/>
        </w:rPr>
      </w:pPr>
      <w:r w:rsidRPr="000C7326">
        <w:rPr>
          <w:rFonts w:ascii="Arial" w:hAnsi="Arial" w:cs="Arial"/>
        </w:rPr>
        <w:tab/>
      </w:r>
      <w:r w:rsidRPr="000C7326">
        <w:rPr>
          <w:rFonts w:ascii="Arial" w:hAnsi="Arial" w:cs="Arial"/>
        </w:rPr>
        <w:tab/>
        <w:t>GPO Box 787</w:t>
      </w:r>
    </w:p>
    <w:p w:rsidR="00435355" w:rsidRPr="000C7326" w:rsidRDefault="00435355" w:rsidP="00435355">
      <w:pPr>
        <w:tabs>
          <w:tab w:val="left" w:pos="720"/>
          <w:tab w:val="left" w:pos="1470"/>
        </w:tabs>
        <w:spacing w:after="0"/>
        <w:rPr>
          <w:rFonts w:ascii="Arial" w:hAnsi="Arial" w:cs="Arial"/>
        </w:rPr>
      </w:pPr>
      <w:r w:rsidRPr="000C7326">
        <w:rPr>
          <w:rFonts w:ascii="Arial" w:hAnsi="Arial" w:cs="Arial"/>
        </w:rPr>
        <w:tab/>
      </w:r>
      <w:r w:rsidRPr="000C7326">
        <w:rPr>
          <w:rFonts w:ascii="Arial" w:hAnsi="Arial" w:cs="Arial"/>
        </w:rPr>
        <w:tab/>
        <w:t>Canberra ACT 2601</w:t>
      </w:r>
    </w:p>
    <w:p w:rsidR="00435355" w:rsidRPr="000C7326" w:rsidRDefault="00435355" w:rsidP="00435355">
      <w:pPr>
        <w:tabs>
          <w:tab w:val="left" w:pos="720"/>
          <w:tab w:val="left" w:pos="1470"/>
        </w:tabs>
        <w:spacing w:after="0"/>
        <w:rPr>
          <w:rFonts w:ascii="Arial" w:hAnsi="Arial" w:cs="Arial"/>
        </w:rPr>
      </w:pPr>
      <w:proofErr w:type="spellStart"/>
      <w:r w:rsidRPr="000C7326">
        <w:rPr>
          <w:rFonts w:ascii="Arial" w:hAnsi="Arial" w:cs="Arial"/>
          <w:b/>
        </w:rPr>
        <w:t>Freecall</w:t>
      </w:r>
      <w:proofErr w:type="spellEnd"/>
      <w:r w:rsidRPr="000C7326">
        <w:rPr>
          <w:rFonts w:ascii="Arial" w:hAnsi="Arial" w:cs="Arial"/>
          <w:b/>
        </w:rPr>
        <w:t xml:space="preserve">: </w:t>
      </w:r>
      <w:r w:rsidRPr="000C7326">
        <w:rPr>
          <w:rFonts w:ascii="Arial" w:hAnsi="Arial" w:cs="Arial"/>
        </w:rPr>
        <w:tab/>
        <w:t>1800 803 772</w:t>
      </w:r>
    </w:p>
    <w:p w:rsidR="00FC3FAF" w:rsidRDefault="00FC3FAF"/>
    <w:sectPr w:rsidR="00FC3FAF" w:rsidSect="00FC3FA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55" w:rsidRDefault="00435355" w:rsidP="00435355">
      <w:pPr>
        <w:spacing w:after="0" w:line="240" w:lineRule="auto"/>
      </w:pPr>
      <w:r>
        <w:separator/>
      </w:r>
    </w:p>
  </w:endnote>
  <w:endnote w:type="continuationSeparator" w:id="0">
    <w:p w:rsidR="00435355" w:rsidRDefault="00435355" w:rsidP="004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55" w:rsidRDefault="00435355" w:rsidP="00435355">
      <w:pPr>
        <w:spacing w:after="0" w:line="240" w:lineRule="auto"/>
      </w:pPr>
      <w:r>
        <w:separator/>
      </w:r>
    </w:p>
  </w:footnote>
  <w:footnote w:type="continuationSeparator" w:id="0">
    <w:p w:rsidR="00435355" w:rsidRDefault="00435355" w:rsidP="0043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435355" w:rsidRPr="00CE796A" w:rsidTr="0043535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35355" w:rsidRPr="00CE796A" w:rsidRDefault="00435355" w:rsidP="0043535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35355" w:rsidRPr="00CE796A" w:rsidRDefault="00435355" w:rsidP="0043535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35355" w:rsidRPr="00CE796A" w:rsidRDefault="00435355" w:rsidP="0043535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35355" w:rsidRPr="00CE796A" w:rsidTr="0043535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35355" w:rsidRPr="00CE796A" w:rsidRDefault="00435355" w:rsidP="0043535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35355" w:rsidRPr="00840A06" w:rsidRDefault="00435355" w:rsidP="0043535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35355" w:rsidRDefault="004353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41B"/>
    <w:multiLevelType w:val="hybridMultilevel"/>
    <w:tmpl w:val="F3D23F2E"/>
    <w:lvl w:ilvl="0" w:tplc="200A947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B99"/>
    <w:rsid w:val="00002767"/>
    <w:rsid w:val="00012AF8"/>
    <w:rsid w:val="00056AE8"/>
    <w:rsid w:val="00071D7D"/>
    <w:rsid w:val="0007433D"/>
    <w:rsid w:val="000810E0"/>
    <w:rsid w:val="000A6B9B"/>
    <w:rsid w:val="001003CB"/>
    <w:rsid w:val="00130DD8"/>
    <w:rsid w:val="00135498"/>
    <w:rsid w:val="00140C52"/>
    <w:rsid w:val="001536B2"/>
    <w:rsid w:val="001740E1"/>
    <w:rsid w:val="00177BA4"/>
    <w:rsid w:val="00183BC8"/>
    <w:rsid w:val="001C029B"/>
    <w:rsid w:val="001D26DE"/>
    <w:rsid w:val="002200DB"/>
    <w:rsid w:val="0022394A"/>
    <w:rsid w:val="00237800"/>
    <w:rsid w:val="00253078"/>
    <w:rsid w:val="002B175A"/>
    <w:rsid w:val="002D1B39"/>
    <w:rsid w:val="002E132A"/>
    <w:rsid w:val="002E3345"/>
    <w:rsid w:val="002F1FFB"/>
    <w:rsid w:val="00304923"/>
    <w:rsid w:val="003431D7"/>
    <w:rsid w:val="00351B1F"/>
    <w:rsid w:val="00356C1F"/>
    <w:rsid w:val="0036151C"/>
    <w:rsid w:val="003A1B99"/>
    <w:rsid w:val="003B3354"/>
    <w:rsid w:val="003B5779"/>
    <w:rsid w:val="003D44ED"/>
    <w:rsid w:val="003D72B7"/>
    <w:rsid w:val="003E022D"/>
    <w:rsid w:val="003E1A12"/>
    <w:rsid w:val="0041205E"/>
    <w:rsid w:val="004160F3"/>
    <w:rsid w:val="00435355"/>
    <w:rsid w:val="00437DA8"/>
    <w:rsid w:val="00454427"/>
    <w:rsid w:val="00462D45"/>
    <w:rsid w:val="00466641"/>
    <w:rsid w:val="004678EA"/>
    <w:rsid w:val="00477AFC"/>
    <w:rsid w:val="00485710"/>
    <w:rsid w:val="0048622E"/>
    <w:rsid w:val="004A1C17"/>
    <w:rsid w:val="004B41D7"/>
    <w:rsid w:val="004D0F75"/>
    <w:rsid w:val="004F6355"/>
    <w:rsid w:val="0051455B"/>
    <w:rsid w:val="00555ECE"/>
    <w:rsid w:val="00580597"/>
    <w:rsid w:val="00595F5D"/>
    <w:rsid w:val="005A0EB8"/>
    <w:rsid w:val="005B23A2"/>
    <w:rsid w:val="005C6CC7"/>
    <w:rsid w:val="005E73FC"/>
    <w:rsid w:val="005F3AC8"/>
    <w:rsid w:val="005F4079"/>
    <w:rsid w:val="00613C1C"/>
    <w:rsid w:val="0063479A"/>
    <w:rsid w:val="00636054"/>
    <w:rsid w:val="00640312"/>
    <w:rsid w:val="00640939"/>
    <w:rsid w:val="00651C2D"/>
    <w:rsid w:val="00680F47"/>
    <w:rsid w:val="006A0454"/>
    <w:rsid w:val="006B099C"/>
    <w:rsid w:val="006C75E0"/>
    <w:rsid w:val="006F322F"/>
    <w:rsid w:val="00703441"/>
    <w:rsid w:val="00715715"/>
    <w:rsid w:val="00716C49"/>
    <w:rsid w:val="00730845"/>
    <w:rsid w:val="00736511"/>
    <w:rsid w:val="007461F2"/>
    <w:rsid w:val="007570AB"/>
    <w:rsid w:val="00757F78"/>
    <w:rsid w:val="00770C94"/>
    <w:rsid w:val="00782C98"/>
    <w:rsid w:val="00784B6B"/>
    <w:rsid w:val="00786851"/>
    <w:rsid w:val="007A4C3A"/>
    <w:rsid w:val="007A4E20"/>
    <w:rsid w:val="007D3C50"/>
    <w:rsid w:val="007E471B"/>
    <w:rsid w:val="007F0C70"/>
    <w:rsid w:val="00827664"/>
    <w:rsid w:val="008755E1"/>
    <w:rsid w:val="00885CFD"/>
    <w:rsid w:val="008900C9"/>
    <w:rsid w:val="00893C3C"/>
    <w:rsid w:val="008C3CEF"/>
    <w:rsid w:val="008C7C4D"/>
    <w:rsid w:val="008D098B"/>
    <w:rsid w:val="0093047C"/>
    <w:rsid w:val="009576EF"/>
    <w:rsid w:val="00990CBB"/>
    <w:rsid w:val="00996841"/>
    <w:rsid w:val="009B396D"/>
    <w:rsid w:val="009D0098"/>
    <w:rsid w:val="009D10C1"/>
    <w:rsid w:val="009F1296"/>
    <w:rsid w:val="00A02545"/>
    <w:rsid w:val="00A02DBC"/>
    <w:rsid w:val="00A061A0"/>
    <w:rsid w:val="00A61538"/>
    <w:rsid w:val="00A9194D"/>
    <w:rsid w:val="00A95E34"/>
    <w:rsid w:val="00AA109F"/>
    <w:rsid w:val="00AA13D3"/>
    <w:rsid w:val="00AA310C"/>
    <w:rsid w:val="00AD4B8F"/>
    <w:rsid w:val="00AE4BB9"/>
    <w:rsid w:val="00AE64D1"/>
    <w:rsid w:val="00AF7EE6"/>
    <w:rsid w:val="00B04D3B"/>
    <w:rsid w:val="00B4394D"/>
    <w:rsid w:val="00B52A30"/>
    <w:rsid w:val="00B60464"/>
    <w:rsid w:val="00BC4A72"/>
    <w:rsid w:val="00BC5226"/>
    <w:rsid w:val="00C24670"/>
    <w:rsid w:val="00C26847"/>
    <w:rsid w:val="00C327C3"/>
    <w:rsid w:val="00C40BE2"/>
    <w:rsid w:val="00C44851"/>
    <w:rsid w:val="00C44AC8"/>
    <w:rsid w:val="00C52FAA"/>
    <w:rsid w:val="00C6717C"/>
    <w:rsid w:val="00C72D6F"/>
    <w:rsid w:val="00C735F7"/>
    <w:rsid w:val="00C75646"/>
    <w:rsid w:val="00CA4CDC"/>
    <w:rsid w:val="00CA6553"/>
    <w:rsid w:val="00CA6C1F"/>
    <w:rsid w:val="00CC57DF"/>
    <w:rsid w:val="00CD311C"/>
    <w:rsid w:val="00CE2110"/>
    <w:rsid w:val="00CE2A60"/>
    <w:rsid w:val="00CE41EA"/>
    <w:rsid w:val="00CE4EBB"/>
    <w:rsid w:val="00CE6D81"/>
    <w:rsid w:val="00CF46E0"/>
    <w:rsid w:val="00D12764"/>
    <w:rsid w:val="00D26C95"/>
    <w:rsid w:val="00D46018"/>
    <w:rsid w:val="00D46ED4"/>
    <w:rsid w:val="00D50663"/>
    <w:rsid w:val="00D50BFA"/>
    <w:rsid w:val="00D61C79"/>
    <w:rsid w:val="00D6773E"/>
    <w:rsid w:val="00D73BA4"/>
    <w:rsid w:val="00D80ED8"/>
    <w:rsid w:val="00D93ACD"/>
    <w:rsid w:val="00D946D3"/>
    <w:rsid w:val="00DA6D94"/>
    <w:rsid w:val="00DD3150"/>
    <w:rsid w:val="00DD5909"/>
    <w:rsid w:val="00DD7392"/>
    <w:rsid w:val="00E17D94"/>
    <w:rsid w:val="00E265ED"/>
    <w:rsid w:val="00E57BA9"/>
    <w:rsid w:val="00E6243F"/>
    <w:rsid w:val="00EA51EF"/>
    <w:rsid w:val="00EC3109"/>
    <w:rsid w:val="00EC3877"/>
    <w:rsid w:val="00ED023B"/>
    <w:rsid w:val="00ED1571"/>
    <w:rsid w:val="00EE1B99"/>
    <w:rsid w:val="00F1096C"/>
    <w:rsid w:val="00F114FF"/>
    <w:rsid w:val="00F31E3A"/>
    <w:rsid w:val="00F63ED0"/>
    <w:rsid w:val="00F658B6"/>
    <w:rsid w:val="00F65C80"/>
    <w:rsid w:val="00F66104"/>
    <w:rsid w:val="00FC3FAF"/>
    <w:rsid w:val="00FC720E"/>
    <w:rsid w:val="00FD286B"/>
    <w:rsid w:val="00FE74A5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355"/>
  </w:style>
  <w:style w:type="paragraph" w:styleId="Footer">
    <w:name w:val="footer"/>
    <w:basedOn w:val="Normal"/>
    <w:link w:val="FooterChar"/>
    <w:uiPriority w:val="99"/>
    <w:semiHidden/>
    <w:unhideWhenUsed/>
    <w:rsid w:val="00435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355"/>
  </w:style>
  <w:style w:type="paragraph" w:styleId="BalloonText">
    <w:name w:val="Balloon Text"/>
    <w:basedOn w:val="Normal"/>
    <w:link w:val="BalloonTextChar"/>
    <w:uiPriority w:val="99"/>
    <w:semiHidden/>
    <w:unhideWhenUsed/>
    <w:rsid w:val="0043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5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3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828E28-3B6F-4B47-AB6B-D4BC8357BB92}"/>
</file>

<file path=customXml/itemProps2.xml><?xml version="1.0" encoding="utf-8"?>
<ds:datastoreItem xmlns:ds="http://schemas.openxmlformats.org/officeDocument/2006/customXml" ds:itemID="{9993DBA8-11D1-4311-BB4B-C0443E8F3A52}"/>
</file>

<file path=customXml/itemProps3.xml><?xml version="1.0" encoding="utf-8"?>
<ds:datastoreItem xmlns:ds="http://schemas.openxmlformats.org/officeDocument/2006/customXml" ds:itemID="{C2090B42-4BB8-4F9F-8FE7-88075177EE2D}"/>
</file>

<file path=customXml/itemProps4.xml><?xml version="1.0" encoding="utf-8"?>
<ds:datastoreItem xmlns:ds="http://schemas.openxmlformats.org/officeDocument/2006/customXml" ds:itemID="{036DD34B-17B1-4A54-9108-044B61EF5AF8}"/>
</file>

<file path=customXml/itemProps5.xml><?xml version="1.0" encoding="utf-8"?>
<ds:datastoreItem xmlns:ds="http://schemas.openxmlformats.org/officeDocument/2006/customXml" ds:itemID="{22FD8380-9287-4561-A8C9-5D4F5D246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A17192</dc:creator>
  <cp:lastModifiedBy>Courtney Whitcombe</cp:lastModifiedBy>
  <cp:revision>2</cp:revision>
  <dcterms:created xsi:type="dcterms:W3CDTF">2016-05-06T01:44:00Z</dcterms:created>
  <dcterms:modified xsi:type="dcterms:W3CDTF">2016-05-06T01:44:00Z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ActiveItemUniqueId">
    <vt:lpwstr>{ff7bd8f2-b029-4b2a-9cbb-1b0c343eb35e}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{890acc58-830d-4c0f-8f38-0a6dcc0cb92f}</vt:lpwstr>
  </property>
  <property fmtid="{D5CDD505-2E9C-101B-9397-08002B2CF9AE}" pid="6" name="RecordPoint_ActiveItemListId">
    <vt:lpwstr>{8603bb64-ffce-48ca-be1c-084f01c244e0}</vt:lpwstr>
  </property>
  <property fmtid="{D5CDD505-2E9C-101B-9397-08002B2CF9AE}" pid="7" name="RecordPoint_ActiveItemWebId">
    <vt:lpwstr>{7d1753f3-b6db-484b-93d6-b74f5ca30d2d}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/>
  </property>
</Properties>
</file>