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862CE6" w:rsidRDefault="00862CE6" w:rsidP="00862CE6">
      <w:pPr>
        <w:rPr>
          <w:rFonts w:cs="Arial"/>
          <w:color w:val="0000FF"/>
        </w:rPr>
      </w:pPr>
      <w:r>
        <w:rPr>
          <w:rFonts w:cs="Arial"/>
          <w:color w:val="0000FF"/>
        </w:rPr>
        <w:t>T</w:t>
      </w:r>
      <w:r w:rsidRPr="003C0439">
        <w:rPr>
          <w:rFonts w:cs="Arial"/>
          <w:color w:val="0000FF"/>
        </w:rPr>
        <w:t xml:space="preserve">ermination of tax agent registration </w:t>
      </w:r>
    </w:p>
    <w:p w:rsidR="00862CE6" w:rsidRPr="00C0062D" w:rsidRDefault="00862CE6" w:rsidP="00862CE6">
      <w:pPr>
        <w:rPr>
          <w:rFonts w:cs="Arial"/>
          <w:color w:val="0000FF"/>
        </w:rPr>
      </w:pPr>
      <w:r>
        <w:rPr>
          <w:rFonts w:cs="Arial"/>
          <w:sz w:val="20"/>
          <w:szCs w:val="20"/>
        </w:rPr>
        <w:t xml:space="preserve">The Tax Practitioners </w:t>
      </w:r>
      <w:smartTag w:uri="urn:schemas-microsoft-com:office:smarttags" w:element="PersonName">
        <w:r>
          <w:rPr>
            <w:rFonts w:cs="Arial"/>
            <w:sz w:val="20"/>
            <w:szCs w:val="20"/>
          </w:rPr>
          <w:t>B</w:t>
        </w:r>
      </w:smartTag>
      <w:r>
        <w:rPr>
          <w:rFonts w:cs="Arial"/>
          <w:sz w:val="20"/>
          <w:szCs w:val="20"/>
        </w:rPr>
        <w:t xml:space="preserve">oard has terminated the registration of the following tax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862CE6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E6" w:rsidRPr="00D56B65" w:rsidRDefault="00862CE6" w:rsidP="00B22DE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E6" w:rsidRPr="00CA70E7" w:rsidRDefault="00862CE6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E6" w:rsidRPr="00CA70E7" w:rsidRDefault="00862CE6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BC7872" w:rsidTr="00F61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Adam Brian Hunter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Pr="005B3285" w:rsidRDefault="00BC7872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Anthony James Fanning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Cath Mary McMasters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David Lee Graham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Gavin William Low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Kamil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Adly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Shenouda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Kevin Robert </w:t>
            </w:r>
            <w:proofErr w:type="spellStart"/>
            <w:r>
              <w:rPr>
                <w:rFonts w:cs="Arial"/>
                <w:sz w:val="20"/>
                <w:szCs w:val="20"/>
              </w:rPr>
              <w:t>Lovewell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Larry Wayne Bandy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RPr="00CA70E7" w:rsidTr="00B22DEE">
        <w:trPr>
          <w:trHeight w:val="328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Llewellyn Leslie Judge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Louis David Koper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Maxwell Alexander </w:t>
            </w:r>
            <w:proofErr w:type="spellStart"/>
            <w:r>
              <w:rPr>
                <w:rFonts w:cs="Arial"/>
                <w:sz w:val="20"/>
                <w:szCs w:val="20"/>
              </w:rPr>
              <w:t>Warlow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Michael John </w:t>
            </w:r>
            <w:proofErr w:type="spellStart"/>
            <w:r>
              <w:rPr>
                <w:rFonts w:cs="Arial"/>
                <w:sz w:val="20"/>
                <w:szCs w:val="20"/>
              </w:rPr>
              <w:t>Buckmaster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Rhys </w:t>
            </w:r>
            <w:proofErr w:type="spellStart"/>
            <w:r>
              <w:rPr>
                <w:rFonts w:cs="Arial"/>
                <w:sz w:val="20"/>
                <w:szCs w:val="20"/>
              </w:rPr>
              <w:t>Limbrick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872" w:rsidRDefault="00BC787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Simon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Morrice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Williams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Thomas Arthur Dalton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William Robert </w:t>
            </w:r>
            <w:proofErr w:type="spellStart"/>
            <w:r>
              <w:rPr>
                <w:rFonts w:cs="Arial"/>
                <w:sz w:val="20"/>
                <w:szCs w:val="20"/>
              </w:rPr>
              <w:t>McAinsh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BC7872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Adrian Edward Van </w:t>
            </w:r>
            <w:proofErr w:type="spellStart"/>
            <w:r>
              <w:rPr>
                <w:rFonts w:cs="Arial"/>
                <w:sz w:val="20"/>
                <w:szCs w:val="20"/>
              </w:rPr>
              <w:t>Dongen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Pr="005B3285" w:rsidRDefault="00BC7872" w:rsidP="00F6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Deceased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Beverley Joy McGough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Catherine Jennifer Edwards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Constantine </w:t>
            </w:r>
            <w:proofErr w:type="spellStart"/>
            <w:r>
              <w:rPr>
                <w:rFonts w:cs="Arial"/>
                <w:sz w:val="20"/>
                <w:szCs w:val="20"/>
              </w:rPr>
              <w:t>Anast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Cornelis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Adriaan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Roggeveen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Dixie Anne </w:t>
            </w:r>
            <w:proofErr w:type="spellStart"/>
            <w:r>
              <w:rPr>
                <w:rFonts w:cs="Arial"/>
                <w:sz w:val="20"/>
                <w:szCs w:val="20"/>
              </w:rPr>
              <w:t>Erlandsen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Emmanuel Brito </w:t>
            </w:r>
            <w:proofErr w:type="spellStart"/>
            <w:r>
              <w:rPr>
                <w:rFonts w:cs="Arial"/>
                <w:sz w:val="20"/>
                <w:szCs w:val="20"/>
              </w:rPr>
              <w:t>Boylon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Rajakulenthiran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Geoffrey Ronald </w:t>
            </w:r>
            <w:proofErr w:type="spellStart"/>
            <w:r>
              <w:rPr>
                <w:rFonts w:cs="Arial"/>
                <w:sz w:val="20"/>
                <w:szCs w:val="20"/>
              </w:rPr>
              <w:t>Sincock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Luciano Colombo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Marcus Christopher Michael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Paul Justin Jones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Ralph Francis </w:t>
            </w:r>
            <w:proofErr w:type="spellStart"/>
            <w:r>
              <w:rPr>
                <w:rFonts w:cs="Arial"/>
                <w:sz w:val="20"/>
                <w:szCs w:val="20"/>
              </w:rPr>
              <w:t>Kooymans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BC7872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872" w:rsidRDefault="00BC7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Robert William Morton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872" w:rsidRDefault="00BC7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72" w:rsidRDefault="00BC7872" w:rsidP="00106F81">
            <w:pPr>
              <w:jc w:val="center"/>
            </w:pPr>
            <w:r w:rsidRPr="00674A2F">
              <w:rPr>
                <w:sz w:val="20"/>
                <w:szCs w:val="20"/>
              </w:rPr>
              <w:t>Deceased</w:t>
            </w:r>
          </w:p>
        </w:tc>
      </w:tr>
      <w:tr w:rsidR="00084B3F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B3F" w:rsidRDefault="00084B3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Graeme Nicholas Davies &amp; Robert Owen Dillon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B3F" w:rsidRDefault="00084B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B3F" w:rsidRPr="005B3285" w:rsidRDefault="00084B3F" w:rsidP="00B2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084B3F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B3F" w:rsidRDefault="00084B3F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R.Calacala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&amp; Associates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B3F" w:rsidRDefault="00084B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B3F" w:rsidRDefault="00084B3F" w:rsidP="00B22DEE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</w:tc>
      </w:tr>
      <w:tr w:rsidR="00084B3F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B3F" w:rsidRDefault="00084B3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W.D Barrett, S.W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Cutmore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, M.A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Liesch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, M.R Smith, J.M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Heidrich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, S.J Dean, S.A Mar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B3F" w:rsidRDefault="00084B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731" w:rsidRDefault="00FF0731" w:rsidP="001C5590">
            <w:pPr>
              <w:rPr>
                <w:sz w:val="20"/>
                <w:szCs w:val="20"/>
              </w:rPr>
            </w:pPr>
          </w:p>
          <w:p w:rsidR="00FF0731" w:rsidRDefault="00084B3F" w:rsidP="00B22DEE">
            <w:pPr>
              <w:jc w:val="center"/>
            </w:pPr>
            <w:r w:rsidRPr="00477786">
              <w:rPr>
                <w:sz w:val="20"/>
                <w:szCs w:val="20"/>
              </w:rPr>
              <w:t>Surrender</w:t>
            </w:r>
          </w:p>
          <w:p w:rsidR="00084B3F" w:rsidRPr="00FF0731" w:rsidRDefault="00084B3F" w:rsidP="00FF0731">
            <w:pPr>
              <w:ind w:firstLine="720"/>
            </w:pP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A J Fanning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Australian Superannuation &amp; Compliance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Bandy Partners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Best For Less Tax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Clear Consulting Services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Clifford Partners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Cloudca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Pty Limited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Corporate Solutions (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Aust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)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Davies &amp; Co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E.V.SIBELLE &amp; CO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Gertos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Savell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Katos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Pty Limited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 G Bridges Investments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Max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Warlow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Navigation Accountants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Numero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Partners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Super Concepts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TBG Services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Vermont Accounting Professionals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1C5590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590" w:rsidRDefault="001C5590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 D Hall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590" w:rsidRDefault="001C55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590" w:rsidRDefault="001C5590" w:rsidP="001C5590">
            <w:pPr>
              <w:jc w:val="center"/>
            </w:pPr>
            <w:r w:rsidRPr="002943B9">
              <w:rPr>
                <w:sz w:val="20"/>
                <w:szCs w:val="20"/>
              </w:rPr>
              <w:t>Surrender</w:t>
            </w:r>
          </w:p>
        </w:tc>
      </w:tr>
      <w:tr w:rsidR="00B35413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Duarte </w:t>
            </w:r>
            <w:proofErr w:type="spellStart"/>
            <w:r>
              <w:rPr>
                <w:rFonts w:cs="Arial"/>
                <w:sz w:val="20"/>
                <w:szCs w:val="20"/>
              </w:rPr>
              <w:t>Cristovao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413" w:rsidRDefault="00B35413" w:rsidP="00B35413">
            <w:pPr>
              <w:jc w:val="center"/>
            </w:pPr>
            <w:r w:rsidRPr="005C7933">
              <w:rPr>
                <w:sz w:val="20"/>
                <w:szCs w:val="20"/>
              </w:rPr>
              <w:t>Ceased to Exist</w:t>
            </w:r>
          </w:p>
        </w:tc>
      </w:tr>
      <w:tr w:rsidR="00B35413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R.A.D.DESIGN DRAFTING AND BUILDING CONSULTANTS PTY LIMITED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413" w:rsidRDefault="00B35413" w:rsidP="00B35413">
            <w:pPr>
              <w:jc w:val="center"/>
            </w:pPr>
            <w:r w:rsidRPr="005C7933">
              <w:rPr>
                <w:sz w:val="20"/>
                <w:szCs w:val="20"/>
              </w:rPr>
              <w:t>Ceased to Exist</w:t>
            </w:r>
          </w:p>
        </w:tc>
      </w:tr>
      <w:tr w:rsidR="00A0171B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71B" w:rsidRDefault="00A0171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Graham Geoffrey Reeve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Charles Hunter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Simone </w:t>
            </w:r>
            <w:proofErr w:type="spellStart"/>
            <w:r>
              <w:rPr>
                <w:rFonts w:cs="Arial"/>
                <w:sz w:val="20"/>
                <w:szCs w:val="20"/>
              </w:rPr>
              <w:t>Mazanetz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Hildebrand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Grant Andrew Ferry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Timothy Steven Nicholls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Jun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Hsing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Lim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Michael Anthony Gregg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Julie Dawn Smith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A0171B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71B" w:rsidRDefault="00A017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Phi Anh Vo &amp; Yu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Joung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Jang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 w:rsidP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B22DEE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71B" w:rsidRDefault="00A017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Christopher Watts &amp; Andrew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Panos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 w:rsidP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B22DEE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A0171B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71B" w:rsidRDefault="00A017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Maxwell John Evan Morgan &amp; Kerry Maria Morgan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71B" w:rsidRDefault="00A0171B" w:rsidP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B" w:rsidRDefault="00A0171B" w:rsidP="00B22DEE">
            <w:pPr>
              <w:jc w:val="center"/>
            </w:pPr>
            <w:r w:rsidRPr="002D4316">
              <w:rPr>
                <w:sz w:val="20"/>
                <w:szCs w:val="20"/>
              </w:rPr>
              <w:t>Surrender</w:t>
            </w:r>
          </w:p>
        </w:tc>
      </w:tr>
      <w:tr w:rsidR="00951E63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Accountants &amp; Tax Agents (VIC)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 w:rsidP="00951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Devlin Accounting Services (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Aust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)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3" w:rsidRDefault="00951E63" w:rsidP="00951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Get Tax Back Australia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 w:rsidP="00951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Fortitude Business Consulting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3" w:rsidRDefault="00951E63" w:rsidP="00951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lastRenderedPageBreak/>
              <w:t>Beilex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 w:rsidP="00951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Centenary Accounting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3" w:rsidRDefault="00951E63" w:rsidP="00951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Norton Smith Partners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 w:rsidP="00951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Wealth Vision Accounting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3" w:rsidRDefault="00951E63" w:rsidP="00951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The Accountancy Practice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 w:rsidP="00951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Crown Consulting Pty Limited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3" w:rsidRDefault="00951E63" w:rsidP="00951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Jedlo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Accountants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3" w:rsidRDefault="00951E63" w:rsidP="00951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951E63" w:rsidP="00951E63">
            <w:pPr>
              <w:jc w:val="center"/>
            </w:pPr>
            <w:r w:rsidRPr="004B5862">
              <w:rPr>
                <w:sz w:val="20"/>
                <w:szCs w:val="20"/>
              </w:rPr>
              <w:t>Surrender</w:t>
            </w:r>
          </w:p>
        </w:tc>
      </w:tr>
      <w:tr w:rsidR="00951E63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9FC" w:rsidRPr="00E319FC" w:rsidRDefault="00E319FC" w:rsidP="00E319F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319FC">
              <w:rPr>
                <w:rFonts w:cs="Arial"/>
                <w:color w:val="000000"/>
                <w:sz w:val="20"/>
                <w:szCs w:val="20"/>
              </w:rPr>
              <w:t>Acctpro</w:t>
            </w:r>
            <w:proofErr w:type="spellEnd"/>
            <w:r w:rsidRPr="00E319FC">
              <w:rPr>
                <w:rFonts w:cs="Arial"/>
                <w:color w:val="000000"/>
                <w:sz w:val="20"/>
                <w:szCs w:val="20"/>
              </w:rPr>
              <w:t xml:space="preserve"> Business Services Pty Ltd</w:t>
            </w:r>
          </w:p>
          <w:p w:rsidR="00951E63" w:rsidRDefault="00951E63" w:rsidP="00B22DE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FC" w:rsidRPr="00E319FC" w:rsidRDefault="00DE7A3E" w:rsidP="00E319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  <w:p w:rsidR="00951E63" w:rsidRDefault="00951E63" w:rsidP="00B22DE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E63" w:rsidRDefault="00E319FC" w:rsidP="00B22DEE">
            <w:pPr>
              <w:jc w:val="center"/>
              <w:rPr>
                <w:sz w:val="20"/>
                <w:szCs w:val="20"/>
              </w:rPr>
            </w:pPr>
            <w:r w:rsidRPr="00E319FC">
              <w:rPr>
                <w:sz w:val="20"/>
                <w:szCs w:val="20"/>
              </w:rPr>
              <w:t>Ceased to Exist</w:t>
            </w:r>
          </w:p>
        </w:tc>
      </w:tr>
      <w:tr w:rsidR="001C1E2F" w:rsidTr="0032585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E2F" w:rsidRDefault="001C1E2F" w:rsidP="001C1E2F">
            <w:pPr>
              <w:rPr>
                <w:rFonts w:eastAsiaTheme="minorHAnsi" w:cs="Arial"/>
                <w:sz w:val="20"/>
                <w:szCs w:val="20"/>
                <w:lang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t>Mr Robert Andrew Duncan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E2F" w:rsidRDefault="001C1E2F">
            <w:pPr>
              <w:jc w:val="center"/>
              <w:rPr>
                <w:rFonts w:eastAsiaTheme="minorHAnsi" w:cs="Arial"/>
                <w:sz w:val="20"/>
                <w:szCs w:val="20"/>
                <w:lang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t>31/01/2016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2F" w:rsidRDefault="001C1E2F">
            <w:pPr>
              <w:rPr>
                <w:rFonts w:eastAsiaTheme="minorHAnsi" w:cs="Arial"/>
                <w:sz w:val="20"/>
                <w:szCs w:val="20"/>
                <w:lang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t>Agent ceased to meet one of the tax practitioner requirements</w:t>
            </w:r>
          </w:p>
        </w:tc>
      </w:tr>
      <w:tr w:rsidR="001C1E2F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2F" w:rsidRPr="00E319FC" w:rsidRDefault="001C1E2F" w:rsidP="00E319FC">
            <w:pPr>
              <w:rPr>
                <w:rFonts w:cs="Arial"/>
                <w:color w:val="000000"/>
                <w:sz w:val="20"/>
                <w:szCs w:val="20"/>
              </w:rPr>
            </w:pPr>
            <w:r w:rsidRPr="001C1E2F">
              <w:rPr>
                <w:rFonts w:cs="Arial"/>
                <w:color w:val="000000"/>
                <w:sz w:val="20"/>
                <w:szCs w:val="20"/>
              </w:rPr>
              <w:t>Mr Phillip Edward Lees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E2F" w:rsidRDefault="001C1E2F" w:rsidP="00E319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21/01/2016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E2F" w:rsidRPr="00E319FC" w:rsidRDefault="001C1E2F" w:rsidP="001C1E2F">
            <w:pPr>
              <w:rPr>
                <w:sz w:val="20"/>
                <w:szCs w:val="20"/>
              </w:rPr>
            </w:pPr>
            <w:r w:rsidRPr="001C1E2F">
              <w:rPr>
                <w:sz w:val="20"/>
                <w:szCs w:val="20"/>
              </w:rPr>
              <w:t>Agent ceased to meet one of the tax practitioner requirements</w:t>
            </w:r>
          </w:p>
        </w:tc>
      </w:tr>
      <w:tr w:rsidR="001C1E2F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2F" w:rsidRPr="00E319FC" w:rsidRDefault="001C1E2F" w:rsidP="00E319FC">
            <w:pPr>
              <w:rPr>
                <w:rFonts w:cs="Arial"/>
                <w:color w:val="000000"/>
                <w:sz w:val="20"/>
                <w:szCs w:val="20"/>
              </w:rPr>
            </w:pPr>
            <w:r w:rsidRPr="001C1E2F">
              <w:rPr>
                <w:rFonts w:cs="Arial"/>
                <w:color w:val="000000"/>
                <w:sz w:val="20"/>
                <w:szCs w:val="20"/>
              </w:rPr>
              <w:t>Ross, Cowley, Mandelson &amp; Co Accountants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E2F" w:rsidRDefault="001C1E2F" w:rsidP="00E319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E2F" w:rsidRPr="00E319FC" w:rsidRDefault="001C1E2F" w:rsidP="001C1E2F">
            <w:pPr>
              <w:rPr>
                <w:sz w:val="20"/>
                <w:szCs w:val="20"/>
              </w:rPr>
            </w:pPr>
            <w:r w:rsidRPr="001C1E2F">
              <w:rPr>
                <w:sz w:val="20"/>
                <w:szCs w:val="20"/>
              </w:rPr>
              <w:t>Agent ceased to meet one of the tax practitioner requirements</w:t>
            </w:r>
          </w:p>
        </w:tc>
      </w:tr>
      <w:tr w:rsidR="001C1E2F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2F" w:rsidRPr="00E319FC" w:rsidRDefault="001C1E2F" w:rsidP="00E319F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C1E2F">
              <w:rPr>
                <w:rFonts w:cs="Arial"/>
                <w:color w:val="000000"/>
                <w:sz w:val="20"/>
                <w:szCs w:val="20"/>
              </w:rPr>
              <w:t>Taubenschlag</w:t>
            </w:r>
            <w:proofErr w:type="spellEnd"/>
            <w:r w:rsidRPr="001C1E2F">
              <w:rPr>
                <w:rFonts w:cs="Arial"/>
                <w:color w:val="000000"/>
                <w:sz w:val="20"/>
                <w:szCs w:val="20"/>
              </w:rPr>
              <w:t xml:space="preserve">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E2F" w:rsidRDefault="003567B8" w:rsidP="00E319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E2F" w:rsidRPr="00E319FC" w:rsidRDefault="003567B8" w:rsidP="003567B8">
            <w:pPr>
              <w:rPr>
                <w:sz w:val="20"/>
                <w:szCs w:val="20"/>
              </w:rPr>
            </w:pPr>
            <w:r w:rsidRPr="003567B8">
              <w:rPr>
                <w:sz w:val="20"/>
                <w:szCs w:val="20"/>
              </w:rPr>
              <w:t>Agent ceased to meet one of the tax practitioner requirements</w:t>
            </w:r>
          </w:p>
        </w:tc>
      </w:tr>
      <w:tr w:rsidR="00672081" w:rsidTr="00FF0731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081" w:rsidRPr="001C1E2F" w:rsidRDefault="00672081" w:rsidP="00E319FC">
            <w:pPr>
              <w:rPr>
                <w:rFonts w:cs="Arial"/>
                <w:color w:val="000000"/>
                <w:sz w:val="20"/>
                <w:szCs w:val="20"/>
              </w:rPr>
            </w:pPr>
            <w:r w:rsidRPr="00672081">
              <w:rPr>
                <w:rFonts w:cs="Arial"/>
                <w:color w:val="000000"/>
                <w:sz w:val="20"/>
                <w:szCs w:val="20"/>
              </w:rPr>
              <w:t xml:space="preserve">William </w:t>
            </w:r>
            <w:proofErr w:type="spellStart"/>
            <w:r w:rsidRPr="00672081">
              <w:rPr>
                <w:rFonts w:cs="Arial"/>
                <w:color w:val="000000"/>
                <w:sz w:val="20"/>
                <w:szCs w:val="20"/>
              </w:rPr>
              <w:t>Mckell</w:t>
            </w:r>
            <w:proofErr w:type="spellEnd"/>
            <w:r w:rsidRPr="00672081">
              <w:rPr>
                <w:rFonts w:cs="Arial"/>
                <w:color w:val="000000"/>
                <w:sz w:val="20"/>
                <w:szCs w:val="20"/>
              </w:rPr>
              <w:t xml:space="preserve"> And Co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081" w:rsidRDefault="00672081" w:rsidP="00E319FC">
            <w:pPr>
              <w:jc w:val="center"/>
              <w:rPr>
                <w:rFonts w:cs="Arial"/>
                <w:sz w:val="20"/>
                <w:szCs w:val="20"/>
              </w:rPr>
            </w:pPr>
            <w:r w:rsidRPr="00672081">
              <w:rPr>
                <w:rFonts w:cs="Arial"/>
                <w:sz w:val="20"/>
                <w:szCs w:val="20"/>
              </w:rPr>
              <w:t>9/03/2016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081" w:rsidRPr="003567B8" w:rsidRDefault="00672081" w:rsidP="003567B8">
            <w:pPr>
              <w:rPr>
                <w:sz w:val="20"/>
                <w:szCs w:val="20"/>
              </w:rPr>
            </w:pPr>
            <w:r w:rsidRPr="00672081">
              <w:rPr>
                <w:sz w:val="20"/>
                <w:szCs w:val="20"/>
              </w:rPr>
              <w:t>Agent ceased to meet one of the tax practitioner requirements</w:t>
            </w:r>
            <w:bookmarkStart w:id="0" w:name="_GoBack"/>
            <w:bookmarkEnd w:id="0"/>
          </w:p>
        </w:tc>
      </w:tr>
    </w:tbl>
    <w:p w:rsidR="009B4AD0" w:rsidRDefault="009B4AD0" w:rsidP="00AA2E6B">
      <w:pPr>
        <w:rPr>
          <w:rFonts w:cs="Arial"/>
          <w:sz w:val="20"/>
          <w:szCs w:val="20"/>
        </w:rPr>
      </w:pPr>
    </w:p>
    <w:p w:rsidR="009B4AD0" w:rsidRDefault="009B4AD0" w:rsidP="00AA2E6B">
      <w:pPr>
        <w:rPr>
          <w:rFonts w:cs="Arial"/>
          <w:sz w:val="20"/>
          <w:szCs w:val="20"/>
        </w:rPr>
      </w:pPr>
    </w:p>
    <w:p w:rsidR="00AA2E6B" w:rsidRDefault="00AA2E6B" w:rsidP="00AA2E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tax agent(s) under subdivision 30-B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p w:rsidR="00AA2E6B" w:rsidRPr="00C0062D" w:rsidRDefault="00AA2E6B" w:rsidP="00AA2E6B">
      <w:pPr>
        <w:rPr>
          <w:rFonts w:cs="Arial"/>
          <w:color w:val="0000FF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AA2E6B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6B" w:rsidRPr="00D56B65" w:rsidRDefault="00AA2E6B" w:rsidP="00B22DE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6B" w:rsidRPr="00CA70E7" w:rsidRDefault="00AA2E6B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6B" w:rsidRPr="00CA70E7" w:rsidRDefault="00AA2E6B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AA2E6B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6B" w:rsidRPr="005B3285" w:rsidRDefault="00DC2432" w:rsidP="001C1E2F">
            <w:pPr>
              <w:rPr>
                <w:sz w:val="20"/>
                <w:szCs w:val="20"/>
              </w:rPr>
            </w:pPr>
            <w:r w:rsidRPr="00DC2432">
              <w:rPr>
                <w:sz w:val="20"/>
                <w:szCs w:val="20"/>
              </w:rPr>
              <w:t>Ridge Accountants &amp; Advisors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6B" w:rsidRPr="005B3285" w:rsidRDefault="001C1E2F" w:rsidP="00B2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6B" w:rsidRPr="005B3285" w:rsidRDefault="001C1E2F" w:rsidP="001C1E2F">
            <w:pPr>
              <w:rPr>
                <w:sz w:val="20"/>
                <w:szCs w:val="20"/>
              </w:rPr>
            </w:pPr>
            <w:r w:rsidRPr="001C1E2F">
              <w:rPr>
                <w:sz w:val="20"/>
                <w:szCs w:val="20"/>
              </w:rPr>
              <w:t>Failure to comply with code of professional conduct</w:t>
            </w:r>
          </w:p>
        </w:tc>
      </w:tr>
      <w:tr w:rsidR="00DC2432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32" w:rsidRPr="005B3285" w:rsidRDefault="001C1E2F" w:rsidP="001C1E2F">
            <w:pPr>
              <w:rPr>
                <w:sz w:val="20"/>
                <w:szCs w:val="20"/>
              </w:rPr>
            </w:pPr>
            <w:r w:rsidRPr="001C1E2F">
              <w:rPr>
                <w:sz w:val="20"/>
                <w:szCs w:val="20"/>
              </w:rPr>
              <w:t>Rodgers Miller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32" w:rsidRPr="005B3285" w:rsidRDefault="001C1E2F" w:rsidP="00DC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32" w:rsidRPr="005B3285" w:rsidRDefault="001C1E2F" w:rsidP="001C1E2F">
            <w:pPr>
              <w:rPr>
                <w:sz w:val="20"/>
                <w:szCs w:val="20"/>
              </w:rPr>
            </w:pPr>
            <w:r w:rsidRPr="001C1E2F">
              <w:rPr>
                <w:sz w:val="20"/>
                <w:szCs w:val="20"/>
              </w:rPr>
              <w:t>Failure to comply with code of professional conduct</w:t>
            </w:r>
          </w:p>
        </w:tc>
      </w:tr>
    </w:tbl>
    <w:p w:rsidR="00AA2E6B" w:rsidRDefault="00AA2E6B" w:rsidP="00862CE6">
      <w:pPr>
        <w:rPr>
          <w:rFonts w:cs="Arial"/>
          <w:color w:val="0000FF"/>
        </w:rPr>
      </w:pPr>
    </w:p>
    <w:p w:rsidR="00862CE6" w:rsidRPr="003C0439" w:rsidRDefault="00862CE6" w:rsidP="00862CE6">
      <w:pPr>
        <w:rPr>
          <w:rFonts w:cs="Arial"/>
          <w:color w:val="0000FF"/>
        </w:rPr>
      </w:pPr>
      <w:r>
        <w:rPr>
          <w:rFonts w:cs="Arial"/>
          <w:color w:val="0000FF"/>
        </w:rPr>
        <w:t>Suspension</w:t>
      </w:r>
      <w:r w:rsidRPr="003C0439">
        <w:rPr>
          <w:rFonts w:cs="Arial"/>
          <w:color w:val="0000FF"/>
        </w:rPr>
        <w:t xml:space="preserve"> of tax agent registration </w:t>
      </w:r>
    </w:p>
    <w:p w:rsidR="00862CE6" w:rsidRDefault="00862CE6" w:rsidP="00862CE6">
      <w:pPr>
        <w:rPr>
          <w:rStyle w:val="Emphasis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suspended the registration of the following tax agent(s) under subdivision 30-B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p w:rsidR="00F63B88" w:rsidRDefault="00F63B88" w:rsidP="00862CE6">
      <w:pPr>
        <w:rPr>
          <w:rFonts w:cs="Arial"/>
          <w:sz w:val="20"/>
          <w:szCs w:val="20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F63B88" w:rsidRPr="00CA70E7" w:rsidTr="00B22DE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D56B65" w:rsidRDefault="00F63B88" w:rsidP="00B22DE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CA70E7" w:rsidRDefault="00F63B88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F63B88">
              <w:rPr>
                <w:rFonts w:cs="Arial"/>
                <w:b/>
                <w:bCs/>
                <w:sz w:val="20"/>
                <w:szCs w:val="20"/>
                <w:lang w:eastAsia="en-AU"/>
              </w:rPr>
              <w:t>Suspension</w:t>
            </w: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CA70E7" w:rsidRDefault="00F63B88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Reason for </w:t>
            </w:r>
            <w:r w:rsidR="003364DD">
              <w:rPr>
                <w:rFonts w:cs="Arial"/>
                <w:b/>
                <w:bCs/>
                <w:sz w:val="20"/>
                <w:szCs w:val="20"/>
                <w:lang w:eastAsia="en-AU"/>
              </w:rPr>
              <w:t>Suspension</w:t>
            </w: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F63B88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88" w:rsidRPr="005B3285" w:rsidRDefault="00DE7A3E" w:rsidP="00DE7A3E">
            <w:pPr>
              <w:rPr>
                <w:sz w:val="20"/>
                <w:szCs w:val="20"/>
              </w:rPr>
            </w:pPr>
            <w:proofErr w:type="spellStart"/>
            <w:r w:rsidRPr="00DE7A3E">
              <w:rPr>
                <w:sz w:val="20"/>
                <w:szCs w:val="20"/>
              </w:rPr>
              <w:t>Ilias</w:t>
            </w:r>
            <w:proofErr w:type="spellEnd"/>
            <w:r w:rsidRPr="00DE7A3E">
              <w:rPr>
                <w:sz w:val="20"/>
                <w:szCs w:val="20"/>
              </w:rPr>
              <w:t xml:space="preserve"> </w:t>
            </w:r>
            <w:proofErr w:type="spellStart"/>
            <w:r w:rsidRPr="00DE7A3E">
              <w:rPr>
                <w:sz w:val="20"/>
                <w:szCs w:val="20"/>
              </w:rPr>
              <w:t>Temblalexis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88" w:rsidRPr="005B3285" w:rsidRDefault="00DC2432" w:rsidP="00B2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08/02/2016 to 08/08/2016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88" w:rsidRPr="005B3285" w:rsidRDefault="00DC2432" w:rsidP="001C1E2F">
            <w:pPr>
              <w:rPr>
                <w:sz w:val="20"/>
                <w:szCs w:val="20"/>
              </w:rPr>
            </w:pPr>
            <w:r w:rsidRPr="00DC2432">
              <w:rPr>
                <w:sz w:val="20"/>
                <w:szCs w:val="20"/>
              </w:rPr>
              <w:t>Failure to comply with code of professional conduct</w:t>
            </w:r>
          </w:p>
        </w:tc>
      </w:tr>
    </w:tbl>
    <w:p w:rsidR="00862CE6" w:rsidRPr="00945CC4" w:rsidRDefault="00862CE6" w:rsidP="00862CE6">
      <w:pPr>
        <w:spacing w:after="0" w:line="240" w:lineRule="auto"/>
        <w:ind w:left="-360"/>
        <w:rPr>
          <w:rFonts w:cs="Arial"/>
          <w:sz w:val="20"/>
          <w:szCs w:val="20"/>
          <w:lang w:eastAsia="en-AU"/>
        </w:rPr>
      </w:pPr>
    </w:p>
    <w:p w:rsidR="001F77C9" w:rsidRDefault="001F77C9" w:rsidP="001F77C9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10D6A54E" wp14:editId="15904874">
            <wp:extent cx="1917065" cy="7048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B" w:rsidRPr="00504E0B" w:rsidRDefault="00504E0B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lastRenderedPageBreak/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Practitioners Board</w:t>
      </w:r>
      <w:r>
        <w:rPr>
          <w:rFonts w:cs="Arial"/>
          <w:color w:val="000000"/>
          <w:sz w:val="22"/>
          <w:szCs w:val="22"/>
        </w:rPr>
        <w:br/>
        <w:t xml:space="preserve">GPO Box </w:t>
      </w:r>
      <w:proofErr w:type="gramStart"/>
      <w:r>
        <w:rPr>
          <w:rFonts w:cs="Arial"/>
          <w:color w:val="000000"/>
          <w:sz w:val="22"/>
          <w:szCs w:val="22"/>
        </w:rPr>
        <w:t xml:space="preserve">1620  </w:t>
      </w:r>
      <w:proofErr w:type="gramEnd"/>
      <w:r>
        <w:rPr>
          <w:rFonts w:cs="Arial"/>
          <w:color w:val="000000"/>
          <w:sz w:val="22"/>
          <w:szCs w:val="22"/>
        </w:rPr>
        <w:br/>
        <w:t>Sydney  NSW  2001</w:t>
      </w:r>
    </w:p>
    <w:p w:rsidR="00E67017" w:rsidRDefault="00E67017" w:rsidP="00E67017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</w:p>
    <w:p w:rsidR="00E67017" w:rsidRDefault="00E67017" w:rsidP="00E67017">
      <w:pPr>
        <w:spacing w:after="0" w:line="240" w:lineRule="auto"/>
        <w:ind w:left="-360"/>
        <w:rPr>
          <w:rFonts w:cs="Arial"/>
          <w:color w:val="0000FF"/>
        </w:rPr>
      </w:pPr>
    </w:p>
    <w:p w:rsidR="00AA2E6B" w:rsidRDefault="00AA2E6B" w:rsidP="00862CE6">
      <w:pPr>
        <w:adjustRightInd w:val="0"/>
        <w:rPr>
          <w:rFonts w:cs="Arial"/>
          <w:color w:val="0000FF"/>
        </w:rPr>
      </w:pPr>
    </w:p>
    <w:p w:rsidR="00862CE6" w:rsidRPr="00E12E0A" w:rsidRDefault="00862CE6" w:rsidP="00862CE6">
      <w:pPr>
        <w:adjustRightInd w:val="0"/>
        <w:rPr>
          <w:rFonts w:cs="Arial"/>
          <w:color w:val="0000FF"/>
        </w:rPr>
      </w:pPr>
      <w:r w:rsidRPr="003C0439">
        <w:rPr>
          <w:rFonts w:cs="Arial"/>
          <w:color w:val="0000FF"/>
        </w:rPr>
        <w:t xml:space="preserve">Termination of BAS agent registration </w:t>
      </w:r>
    </w:p>
    <w:p w:rsidR="00862CE6" w:rsidRDefault="00862CE6" w:rsidP="00862CE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BAS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tbl>
      <w:tblPr>
        <w:tblW w:w="992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4284"/>
        <w:gridCol w:w="2658"/>
      </w:tblGrid>
      <w:tr w:rsidR="00F63B88" w:rsidRPr="00CA70E7" w:rsidTr="009860D2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D56B65" w:rsidRDefault="00F63B88" w:rsidP="00B22DE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Name of BAS</w:t>
            </w: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 agent: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CA70E7" w:rsidRDefault="00F63B88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CA70E7" w:rsidRDefault="00F63B88" w:rsidP="003364D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Reason for </w:t>
            </w:r>
            <w:r w:rsidR="009860D2"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</w:t>
            </w:r>
            <w:r w:rsidR="009860D2"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074815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Arlene Gail Taylor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Christine Anne Turner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Galina Burgess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Jane Ruth Gordon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8350EF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Jason Peter Young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8350EF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Jennifer Nell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Duenzl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Julie Gibson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Karen Louise Cruise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Kieran Cecile Kearney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Megan Leslie Brereton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8350EF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Michelle Joy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Wigg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8350EF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Narelle Joy Watt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5B3285" w:rsidTr="00B22DEE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Sharryn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Maree Williams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Sheryl Anne Arnold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815" w:rsidRDefault="000748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Suzana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Makuljevic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4815" w:rsidRDefault="0007481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Thi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Cam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Tu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Nguyen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Default="00074815" w:rsidP="00074815">
            <w:pPr>
              <w:jc w:val="center"/>
            </w:pPr>
            <w:r w:rsidRPr="00405429">
              <w:rPr>
                <w:sz w:val="20"/>
                <w:szCs w:val="20"/>
              </w:rPr>
              <w:t>Surrender</w:t>
            </w:r>
          </w:p>
        </w:tc>
      </w:tr>
      <w:tr w:rsidR="00074815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15" w:rsidRDefault="0007481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Craig John </w:t>
            </w:r>
            <w:proofErr w:type="spellStart"/>
            <w:r>
              <w:rPr>
                <w:rFonts w:cs="Arial"/>
                <w:sz w:val="20"/>
                <w:szCs w:val="20"/>
              </w:rPr>
              <w:t>Whitcher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Pr="005B3285" w:rsidRDefault="00074815" w:rsidP="00B22DEE">
            <w:pPr>
              <w:jc w:val="center"/>
              <w:rPr>
                <w:sz w:val="20"/>
                <w:szCs w:val="20"/>
              </w:rPr>
            </w:pPr>
            <w:r w:rsidRPr="00074815">
              <w:rPr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15" w:rsidRPr="005B3285" w:rsidRDefault="00B35413" w:rsidP="00B2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Deceased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 &amp; LF </w:t>
            </w:r>
            <w:proofErr w:type="spellStart"/>
            <w:r>
              <w:rPr>
                <w:rFonts w:cs="Arial"/>
                <w:sz w:val="20"/>
                <w:szCs w:val="20"/>
              </w:rPr>
              <w:t>Nisbet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5A332F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Anne </w:t>
            </w:r>
            <w:proofErr w:type="spellStart"/>
            <w:r>
              <w:rPr>
                <w:rFonts w:cs="Arial"/>
                <w:sz w:val="20"/>
                <w:szCs w:val="20"/>
              </w:rPr>
              <w:t>Hoepfner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&amp; Harold </w:t>
            </w:r>
            <w:proofErr w:type="spellStart"/>
            <w:r>
              <w:rPr>
                <w:rFonts w:cs="Arial"/>
                <w:sz w:val="20"/>
                <w:szCs w:val="20"/>
              </w:rPr>
              <w:t>Hoepfner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413" w:rsidRDefault="00B35413" w:rsidP="00B35413">
            <w:pPr>
              <w:jc w:val="center"/>
            </w:pPr>
            <w:r w:rsidRPr="005A332F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CJ And AK </w:t>
            </w:r>
            <w:proofErr w:type="spellStart"/>
            <w:r>
              <w:rPr>
                <w:rFonts w:cs="Arial"/>
                <w:sz w:val="20"/>
                <w:szCs w:val="20"/>
              </w:rPr>
              <w:t>Whitcher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5A332F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Korak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Consulting Pty Ltd &amp; </w:t>
            </w:r>
            <w:proofErr w:type="spellStart"/>
            <w:r>
              <w:rPr>
                <w:rFonts w:cs="Arial"/>
                <w:sz w:val="20"/>
                <w:szCs w:val="20"/>
              </w:rPr>
              <w:t>Verus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International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5A332F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Little Smarts Arts Pty Ltd &amp; Cabernet Park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5A332F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Peter &amp; Sylvia </w:t>
            </w:r>
            <w:proofErr w:type="spellStart"/>
            <w:r>
              <w:rPr>
                <w:rFonts w:cs="Arial"/>
                <w:sz w:val="20"/>
                <w:szCs w:val="20"/>
              </w:rPr>
              <w:t>Triffitt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5A332F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Accounting Online Pty Limited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Bermagui Homes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BMHJ Partners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Complete Services Australia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Grangers Meats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IFG Consulting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Integrity Counts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JDA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LeeAir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Load Planning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Neri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Investments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Petabar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Tax Time Accounting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Watt Accounts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B3541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413" w:rsidRDefault="00B354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Whelan Property Group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13" w:rsidRDefault="00B3541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413" w:rsidRDefault="00B35413" w:rsidP="00B35413">
            <w:pPr>
              <w:jc w:val="center"/>
            </w:pPr>
            <w:r w:rsidRPr="00BB4207">
              <w:rPr>
                <w:sz w:val="20"/>
                <w:szCs w:val="20"/>
              </w:rPr>
              <w:t>Surrender</w:t>
            </w:r>
          </w:p>
        </w:tc>
      </w:tr>
      <w:tr w:rsidR="009127D5" w:rsidRPr="005B3285" w:rsidTr="0091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D5" w:rsidRPr="005B3285" w:rsidRDefault="00B35413" w:rsidP="00B22DEE">
            <w:pPr>
              <w:jc w:val="center"/>
              <w:rPr>
                <w:sz w:val="20"/>
                <w:szCs w:val="20"/>
              </w:rPr>
            </w:pPr>
            <w:r w:rsidRPr="00B35413">
              <w:rPr>
                <w:sz w:val="20"/>
                <w:szCs w:val="20"/>
              </w:rPr>
              <w:t>CMA Bookkeeping Solutions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D5" w:rsidRPr="005B3285" w:rsidRDefault="00B35413" w:rsidP="00B22DEE">
            <w:pPr>
              <w:jc w:val="center"/>
              <w:rPr>
                <w:sz w:val="20"/>
                <w:szCs w:val="20"/>
              </w:rPr>
            </w:pPr>
            <w:r w:rsidRPr="00B35413">
              <w:rPr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D5" w:rsidRPr="005B3285" w:rsidRDefault="00B35413" w:rsidP="00B2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Ceased to Exist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David Andrew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Neish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Courtney Jayne Walter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Christine Gabriel Thompson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Catherine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Cleasby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-Jones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Anne Therese Bernard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Stephen Barnes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Tina Robson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Diane Margaret Wilde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Suzana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Horvat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DEE" w:rsidRDefault="00B22DEE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Iveta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Gaspar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EE" w:rsidRDefault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Default="00B22DEE" w:rsidP="00B22DEE">
            <w:pPr>
              <w:jc w:val="center"/>
            </w:pPr>
            <w:r w:rsidRPr="0098794F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Pr="005B3285" w:rsidRDefault="006F7641" w:rsidP="006F7641">
            <w:pPr>
              <w:rPr>
                <w:sz w:val="20"/>
                <w:szCs w:val="20"/>
              </w:rPr>
            </w:pPr>
            <w:r w:rsidRPr="006F7641">
              <w:rPr>
                <w:sz w:val="20"/>
                <w:szCs w:val="20"/>
              </w:rPr>
              <w:t xml:space="preserve">Roy Joseph Smith &amp; Kay Francis </w:t>
            </w:r>
            <w:proofErr w:type="spellStart"/>
            <w:r w:rsidRPr="006F7641">
              <w:rPr>
                <w:sz w:val="20"/>
                <w:szCs w:val="20"/>
              </w:rPr>
              <w:t>Sparkes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Pr="005B3285" w:rsidRDefault="006F7641" w:rsidP="00B22DEE">
            <w:pPr>
              <w:jc w:val="center"/>
              <w:rPr>
                <w:sz w:val="20"/>
                <w:szCs w:val="20"/>
              </w:rPr>
            </w:pPr>
            <w:r w:rsidRPr="006F7641">
              <w:rPr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Pr="005B3285" w:rsidRDefault="006F7641" w:rsidP="00B22DEE">
            <w:pPr>
              <w:jc w:val="center"/>
              <w:rPr>
                <w:sz w:val="20"/>
                <w:szCs w:val="20"/>
              </w:rPr>
            </w:pPr>
            <w:r w:rsidRPr="006F7641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Dajen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Business Services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0C3AB7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Haider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Nominees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0C3AB7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AMS Accounting Services (Vic)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0C3AB7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Associated Business Solutions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0C3AB7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Accounting 4 you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0C3AB7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Davtin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Systech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274D2B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Bindaree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Business Services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274D2B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Pilecote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274D2B">
              <w:rPr>
                <w:sz w:val="20"/>
                <w:szCs w:val="20"/>
              </w:rPr>
              <w:t>Surrender</w:t>
            </w:r>
          </w:p>
        </w:tc>
      </w:tr>
      <w:tr w:rsidR="006F7641" w:rsidRPr="005B3285" w:rsidTr="00DC2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E2R Services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41" w:rsidRDefault="006F764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41" w:rsidRDefault="006F7641" w:rsidP="006F7641">
            <w:pPr>
              <w:jc w:val="center"/>
            </w:pPr>
            <w:r w:rsidRPr="00274D2B">
              <w:rPr>
                <w:sz w:val="20"/>
                <w:szCs w:val="20"/>
              </w:rPr>
              <w:t>Surrender</w:t>
            </w:r>
          </w:p>
        </w:tc>
      </w:tr>
      <w:tr w:rsidR="00B22DEE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Pr="005B3285" w:rsidRDefault="006F7641" w:rsidP="006F7641">
            <w:pPr>
              <w:rPr>
                <w:sz w:val="20"/>
                <w:szCs w:val="20"/>
              </w:rPr>
            </w:pPr>
            <w:r w:rsidRPr="006F7641">
              <w:rPr>
                <w:sz w:val="20"/>
                <w:szCs w:val="20"/>
              </w:rPr>
              <w:t>M S Consulting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Pr="005B3285" w:rsidRDefault="006F7641" w:rsidP="00B22DEE">
            <w:pPr>
              <w:jc w:val="center"/>
              <w:rPr>
                <w:sz w:val="20"/>
                <w:szCs w:val="20"/>
              </w:rPr>
            </w:pPr>
            <w:r w:rsidRPr="006F7641">
              <w:rPr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E" w:rsidRPr="005B3285" w:rsidRDefault="006F7641" w:rsidP="00B22DEE">
            <w:pPr>
              <w:jc w:val="center"/>
              <w:rPr>
                <w:sz w:val="20"/>
                <w:szCs w:val="20"/>
              </w:rPr>
            </w:pPr>
            <w:r w:rsidRPr="006F7641">
              <w:rPr>
                <w:sz w:val="20"/>
                <w:szCs w:val="20"/>
              </w:rPr>
              <w:t>Ceased to Exist</w:t>
            </w:r>
          </w:p>
        </w:tc>
      </w:tr>
    </w:tbl>
    <w:p w:rsidR="00E421E9" w:rsidRDefault="00E421E9" w:rsidP="00AA2E6B">
      <w:pPr>
        <w:rPr>
          <w:rFonts w:cs="Arial"/>
          <w:sz w:val="20"/>
          <w:szCs w:val="20"/>
        </w:rPr>
      </w:pPr>
    </w:p>
    <w:p w:rsidR="00862CE6" w:rsidRDefault="00862CE6" w:rsidP="00862CE6">
      <w:pPr>
        <w:rPr>
          <w:rFonts w:cs="Arial"/>
          <w:color w:val="000000"/>
          <w:szCs w:val="19"/>
        </w:rPr>
      </w:pPr>
    </w:p>
    <w:p w:rsidR="00862CE6" w:rsidRDefault="00862CE6" w:rsidP="00862CE6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6EB67679" wp14:editId="68EC04F4">
            <wp:extent cx="1917065" cy="7048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B" w:rsidRPr="00504E0B" w:rsidRDefault="00504E0B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</w:t>
      </w:r>
      <w:r w:rsidR="0014293B">
        <w:rPr>
          <w:rFonts w:cs="Arial"/>
          <w:color w:val="000000"/>
          <w:sz w:val="22"/>
          <w:szCs w:val="22"/>
        </w:rPr>
        <w:t>actitioners Board</w:t>
      </w:r>
      <w:r w:rsidR="0014293B">
        <w:rPr>
          <w:rFonts w:cs="Arial"/>
          <w:color w:val="000000"/>
          <w:sz w:val="22"/>
          <w:szCs w:val="22"/>
        </w:rPr>
        <w:br/>
      </w:r>
      <w:r w:rsidR="0014293B">
        <w:rPr>
          <w:rFonts w:cs="Arial"/>
          <w:color w:val="000000"/>
          <w:sz w:val="22"/>
          <w:szCs w:val="22"/>
        </w:rPr>
        <w:lastRenderedPageBreak/>
        <w:t xml:space="preserve">GPO Box 1620 </w:t>
      </w:r>
      <w:r>
        <w:rPr>
          <w:rFonts w:cs="Arial"/>
          <w:color w:val="000000"/>
          <w:sz w:val="22"/>
          <w:szCs w:val="22"/>
        </w:rPr>
        <w:br/>
      </w:r>
      <w:proofErr w:type="gramStart"/>
      <w:r>
        <w:rPr>
          <w:rFonts w:cs="Arial"/>
          <w:color w:val="000000"/>
          <w:sz w:val="22"/>
          <w:szCs w:val="22"/>
        </w:rPr>
        <w:t>Sydney  NSW</w:t>
      </w:r>
      <w:proofErr w:type="gramEnd"/>
      <w:r>
        <w:rPr>
          <w:rFonts w:cs="Arial"/>
          <w:color w:val="000000"/>
          <w:sz w:val="22"/>
          <w:szCs w:val="22"/>
        </w:rPr>
        <w:t xml:space="preserve">  2001</w:t>
      </w:r>
    </w:p>
    <w:p w:rsidR="00862CE6" w:rsidRPr="00F46891" w:rsidRDefault="00862CE6" w:rsidP="00862CE6"/>
    <w:p w:rsidR="00862CE6" w:rsidRPr="00F46891" w:rsidRDefault="00862CE6" w:rsidP="00862CE6"/>
    <w:p w:rsidR="004E527A" w:rsidRPr="00E12E0A" w:rsidRDefault="004E527A" w:rsidP="004E527A">
      <w:pPr>
        <w:adjustRightInd w:val="0"/>
        <w:rPr>
          <w:rFonts w:cs="Arial"/>
          <w:color w:val="0000FF"/>
        </w:rPr>
      </w:pPr>
      <w:r w:rsidRPr="003C0439">
        <w:rPr>
          <w:rFonts w:cs="Arial"/>
          <w:color w:val="0000FF"/>
        </w:rPr>
        <w:t xml:space="preserve">Termination of </w:t>
      </w:r>
      <w:r>
        <w:rPr>
          <w:rFonts w:cs="Arial"/>
          <w:color w:val="0000FF"/>
        </w:rPr>
        <w:t xml:space="preserve">Tax (financial) Adviser </w:t>
      </w:r>
      <w:r w:rsidRPr="003C0439">
        <w:rPr>
          <w:rFonts w:cs="Arial"/>
          <w:color w:val="0000FF"/>
        </w:rPr>
        <w:t xml:space="preserve">registration </w:t>
      </w:r>
    </w:p>
    <w:p w:rsidR="004E527A" w:rsidRDefault="004E527A" w:rsidP="004E527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Tax (financial) Advisers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p w:rsidR="004E527A" w:rsidRPr="00E30A05" w:rsidRDefault="004E527A" w:rsidP="004E527A">
      <w:pPr>
        <w:spacing w:after="0" w:line="240" w:lineRule="auto"/>
        <w:ind w:left="-360" w:firstLine="720"/>
        <w:rPr>
          <w:rFonts w:cs="Arial"/>
          <w:sz w:val="22"/>
          <w:szCs w:val="22"/>
          <w:lang w:eastAsia="en-AU"/>
        </w:rPr>
      </w:pPr>
    </w:p>
    <w:tbl>
      <w:tblPr>
        <w:tblW w:w="992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4284"/>
        <w:gridCol w:w="2658"/>
      </w:tblGrid>
      <w:tr w:rsidR="004E527A" w:rsidRPr="00CA70E7" w:rsidTr="00B22DEE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27A" w:rsidRPr="00D56B65" w:rsidRDefault="004E527A" w:rsidP="00B22DE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Name of Tax (financial) Advisers</w:t>
            </w: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: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27A" w:rsidRPr="00CA70E7" w:rsidRDefault="004E527A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27A" w:rsidRPr="00CA70E7" w:rsidRDefault="004E527A" w:rsidP="00B22DE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</w:t>
            </w: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4E35A3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A3" w:rsidRDefault="004E35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Gary </w:t>
            </w:r>
            <w:proofErr w:type="spellStart"/>
            <w:r>
              <w:rPr>
                <w:rFonts w:cs="Arial"/>
                <w:sz w:val="20"/>
                <w:szCs w:val="20"/>
              </w:rPr>
              <w:t>Irminger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A3" w:rsidRDefault="004E35A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A3" w:rsidRDefault="004E35A3" w:rsidP="004E35A3">
            <w:pPr>
              <w:jc w:val="center"/>
            </w:pPr>
            <w:r w:rsidRPr="0048770F">
              <w:rPr>
                <w:sz w:val="20"/>
                <w:szCs w:val="20"/>
              </w:rPr>
              <w:t>Surrender</w:t>
            </w:r>
          </w:p>
        </w:tc>
      </w:tr>
      <w:tr w:rsidR="004E35A3" w:rsidRPr="00D56B65" w:rsidTr="00B22DEE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5A3" w:rsidRDefault="004E35A3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Hariwansh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Chawla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5A3" w:rsidRDefault="004E35A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5A3" w:rsidRDefault="004E35A3" w:rsidP="004E35A3">
            <w:pPr>
              <w:jc w:val="center"/>
            </w:pPr>
            <w:r w:rsidRPr="0048770F">
              <w:rPr>
                <w:sz w:val="20"/>
                <w:szCs w:val="20"/>
              </w:rPr>
              <w:t>Surrender</w:t>
            </w:r>
          </w:p>
        </w:tc>
      </w:tr>
      <w:tr w:rsidR="004E35A3" w:rsidRPr="00D56B6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35A3" w:rsidRDefault="004E35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Richard James Barber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A3" w:rsidRDefault="004E35A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A3" w:rsidRDefault="004E35A3" w:rsidP="004E35A3">
            <w:pPr>
              <w:jc w:val="center"/>
            </w:pPr>
            <w:r w:rsidRPr="0048770F">
              <w:rPr>
                <w:sz w:val="20"/>
                <w:szCs w:val="20"/>
              </w:rPr>
              <w:t>Surrender</w:t>
            </w:r>
          </w:p>
        </w:tc>
      </w:tr>
      <w:tr w:rsidR="004E35A3" w:rsidRPr="005B3285" w:rsidTr="00B22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35A3" w:rsidRPr="005B3285" w:rsidRDefault="004E35A3" w:rsidP="004E35A3">
            <w:pPr>
              <w:rPr>
                <w:sz w:val="20"/>
                <w:szCs w:val="20"/>
              </w:rPr>
            </w:pPr>
            <w:r w:rsidRPr="004E35A3">
              <w:rPr>
                <w:sz w:val="20"/>
                <w:szCs w:val="20"/>
              </w:rPr>
              <w:t>GBFPS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A3" w:rsidRDefault="004E35A3" w:rsidP="00B22DE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A3" w:rsidRDefault="004E35A3" w:rsidP="00B22DEE">
            <w:pPr>
              <w:jc w:val="center"/>
            </w:pPr>
            <w:r w:rsidRPr="0048770F">
              <w:rPr>
                <w:sz w:val="20"/>
                <w:szCs w:val="20"/>
              </w:rPr>
              <w:t>Surrender</w:t>
            </w:r>
          </w:p>
        </w:tc>
      </w:tr>
      <w:tr w:rsidR="007A416F" w:rsidRPr="005B3285" w:rsidTr="007A4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16F" w:rsidRPr="005B3285" w:rsidRDefault="00060055" w:rsidP="00060055">
            <w:pPr>
              <w:rPr>
                <w:sz w:val="20"/>
                <w:szCs w:val="20"/>
              </w:rPr>
            </w:pPr>
            <w:r w:rsidRPr="00060055">
              <w:rPr>
                <w:sz w:val="20"/>
                <w:szCs w:val="20"/>
              </w:rPr>
              <w:t xml:space="preserve">Janis Maria </w:t>
            </w:r>
            <w:proofErr w:type="spellStart"/>
            <w:r w:rsidRPr="00060055">
              <w:rPr>
                <w:sz w:val="20"/>
                <w:szCs w:val="20"/>
              </w:rPr>
              <w:t>Glassop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6F" w:rsidRPr="005B3285" w:rsidRDefault="00060055" w:rsidP="00B22DEE">
            <w:pPr>
              <w:jc w:val="center"/>
              <w:rPr>
                <w:sz w:val="20"/>
                <w:szCs w:val="20"/>
              </w:rPr>
            </w:pPr>
            <w:r w:rsidRPr="00060055">
              <w:rPr>
                <w:sz w:val="20"/>
                <w:szCs w:val="20"/>
              </w:rPr>
              <w:t>29/03/2016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6F" w:rsidRPr="005B3285" w:rsidRDefault="00060055" w:rsidP="00B22DEE">
            <w:pPr>
              <w:jc w:val="center"/>
              <w:rPr>
                <w:sz w:val="20"/>
                <w:szCs w:val="20"/>
              </w:rPr>
            </w:pPr>
            <w:r w:rsidRPr="00060055">
              <w:rPr>
                <w:sz w:val="20"/>
                <w:szCs w:val="20"/>
              </w:rPr>
              <w:t>Surrender</w:t>
            </w:r>
          </w:p>
        </w:tc>
      </w:tr>
    </w:tbl>
    <w:p w:rsidR="004E527A" w:rsidRPr="00424B97" w:rsidRDefault="004E527A" w:rsidP="004E527A"/>
    <w:p w:rsidR="004E527A" w:rsidRDefault="004E527A" w:rsidP="004E527A"/>
    <w:p w:rsidR="00504E0B" w:rsidRPr="00504E0B" w:rsidRDefault="004E527A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45498326" wp14:editId="30391FF3">
            <wp:extent cx="1917065" cy="7048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504E0B">
        <w:rPr>
          <w:rFonts w:cs="Arial"/>
          <w:sz w:val="22"/>
          <w:szCs w:val="22"/>
          <w:lang w:eastAsia="en-AU"/>
        </w:rPr>
        <w:t>Rosemary Holloway</w:t>
      </w:r>
      <w:r w:rsidR="00504E0B">
        <w:rPr>
          <w:rFonts w:cs="Arial"/>
          <w:sz w:val="22"/>
          <w:szCs w:val="22"/>
          <w:lang w:eastAsia="en-AU"/>
        </w:rPr>
        <w:br/>
      </w:r>
      <w:r w:rsidR="00504E0B">
        <w:rPr>
          <w:rFonts w:cs="Arial"/>
          <w:color w:val="000000"/>
          <w:sz w:val="22"/>
          <w:szCs w:val="22"/>
        </w:rPr>
        <w:t>Secretary</w:t>
      </w:r>
      <w:r w:rsidR="00504E0B">
        <w:rPr>
          <w:rFonts w:cs="Arial"/>
          <w:sz w:val="22"/>
          <w:szCs w:val="22"/>
        </w:rPr>
        <w:br/>
      </w:r>
      <w:r w:rsidR="00504E0B">
        <w:rPr>
          <w:rFonts w:cs="Arial"/>
          <w:color w:val="000000"/>
          <w:sz w:val="22"/>
          <w:szCs w:val="22"/>
        </w:rPr>
        <w:t>Tax Practitioners Board</w:t>
      </w:r>
      <w:r w:rsidR="00504E0B">
        <w:rPr>
          <w:rFonts w:cs="Arial"/>
          <w:color w:val="000000"/>
          <w:sz w:val="22"/>
          <w:szCs w:val="22"/>
        </w:rPr>
        <w:br/>
        <w:t xml:space="preserve">GPO Box </w:t>
      </w:r>
      <w:proofErr w:type="gramStart"/>
      <w:r w:rsidR="00504E0B">
        <w:rPr>
          <w:rFonts w:cs="Arial"/>
          <w:color w:val="000000"/>
          <w:sz w:val="22"/>
          <w:szCs w:val="22"/>
        </w:rPr>
        <w:t xml:space="preserve">1620  </w:t>
      </w:r>
      <w:proofErr w:type="gramEnd"/>
      <w:r w:rsidR="00504E0B">
        <w:rPr>
          <w:rFonts w:cs="Arial"/>
          <w:color w:val="000000"/>
          <w:sz w:val="22"/>
          <w:szCs w:val="22"/>
        </w:rPr>
        <w:br/>
        <w:t>Sydney  NSW  2001</w:t>
      </w:r>
    </w:p>
    <w:p w:rsidR="00862CE6" w:rsidRPr="00424B97" w:rsidRDefault="00862CE6" w:rsidP="00504E0B">
      <w:pPr>
        <w:spacing w:after="0" w:line="240" w:lineRule="auto"/>
        <w:ind w:left="-360"/>
      </w:pPr>
    </w:p>
    <w:p w:rsidR="00862CE6" w:rsidRPr="00424B97" w:rsidRDefault="00862CE6" w:rsidP="00862CE6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Pr="00424B97" w:rsidRDefault="00862CE6" w:rsidP="00424B97"/>
    <w:sectPr w:rsidR="00862CE6" w:rsidRPr="00424B97" w:rsidSect="007A416F">
      <w:headerReference w:type="first" r:id="rId9"/>
      <w:type w:val="continuous"/>
      <w:pgSz w:w="11906" w:h="16838" w:code="9"/>
      <w:pgMar w:top="1135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32" w:rsidRDefault="00DC2432" w:rsidP="003A707F">
      <w:pPr>
        <w:spacing w:after="0" w:line="240" w:lineRule="auto"/>
      </w:pPr>
      <w:r>
        <w:separator/>
      </w:r>
    </w:p>
  </w:endnote>
  <w:endnote w:type="continuationSeparator" w:id="0">
    <w:p w:rsidR="00DC2432" w:rsidRDefault="00DC243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32" w:rsidRDefault="00DC2432" w:rsidP="003A707F">
      <w:pPr>
        <w:spacing w:after="0" w:line="240" w:lineRule="auto"/>
      </w:pPr>
      <w:r>
        <w:separator/>
      </w:r>
    </w:p>
  </w:footnote>
  <w:footnote w:type="continuationSeparator" w:id="0">
    <w:p w:rsidR="00DC2432" w:rsidRDefault="00DC243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C2432" w:rsidRPr="00CE796A" w:rsidTr="00B22DEE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C2432" w:rsidRPr="00CE796A" w:rsidRDefault="00DC2432" w:rsidP="00840A06">
          <w:pPr>
            <w:spacing w:before="60" w:after="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0E955817" wp14:editId="12613091">
                <wp:extent cx="702945" cy="544195"/>
                <wp:effectExtent l="0" t="0" r="0" b="825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C2432" w:rsidRPr="00CE796A" w:rsidRDefault="00DC2432" w:rsidP="00840A06">
          <w:pPr>
            <w:spacing w:before="60" w:after="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C2432" w:rsidRPr="00CE796A" w:rsidRDefault="00DC2432" w:rsidP="00840A06">
          <w:pPr>
            <w:spacing w:before="180" w:after="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DC243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C2432" w:rsidRPr="00CE796A" w:rsidRDefault="00DC2432" w:rsidP="00840A06">
          <w:pPr>
            <w:spacing w:after="0"/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C2432" w:rsidRPr="00840A06" w:rsidRDefault="00DC2432" w:rsidP="00840A06">
          <w:pPr>
            <w:spacing w:after="0"/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1"/>
  </w:tbl>
  <w:p w:rsidR="00DC2432" w:rsidRPr="003A707F" w:rsidRDefault="00DC2432" w:rsidP="00F40885">
    <w:pPr>
      <w:pStyle w:val="Header"/>
      <w:rPr>
        <w:sz w:val="2"/>
        <w:szCs w:val="2"/>
      </w:rPr>
    </w:pPr>
  </w:p>
  <w:p w:rsidR="00DC2432" w:rsidRPr="00F40885" w:rsidRDefault="00DC243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60055"/>
    <w:rsid w:val="00074815"/>
    <w:rsid w:val="00084B3F"/>
    <w:rsid w:val="000E1F2B"/>
    <w:rsid w:val="00106F81"/>
    <w:rsid w:val="0014293B"/>
    <w:rsid w:val="001C1E2F"/>
    <w:rsid w:val="001C2AAD"/>
    <w:rsid w:val="001C5590"/>
    <w:rsid w:val="001F6E54"/>
    <w:rsid w:val="001F77C9"/>
    <w:rsid w:val="00253CDC"/>
    <w:rsid w:val="00280BCD"/>
    <w:rsid w:val="002F0E9F"/>
    <w:rsid w:val="003364DD"/>
    <w:rsid w:val="003567B8"/>
    <w:rsid w:val="003A707F"/>
    <w:rsid w:val="003B0EC1"/>
    <w:rsid w:val="003B573B"/>
    <w:rsid w:val="003E0080"/>
    <w:rsid w:val="003F2CBD"/>
    <w:rsid w:val="00424B97"/>
    <w:rsid w:val="00481482"/>
    <w:rsid w:val="004B2753"/>
    <w:rsid w:val="004E35A3"/>
    <w:rsid w:val="004E527A"/>
    <w:rsid w:val="004F6B56"/>
    <w:rsid w:val="0050399A"/>
    <w:rsid w:val="00504E0B"/>
    <w:rsid w:val="00520873"/>
    <w:rsid w:val="00540287"/>
    <w:rsid w:val="00573D44"/>
    <w:rsid w:val="005B3285"/>
    <w:rsid w:val="00672081"/>
    <w:rsid w:val="006F7641"/>
    <w:rsid w:val="00783436"/>
    <w:rsid w:val="007A416F"/>
    <w:rsid w:val="008350EF"/>
    <w:rsid w:val="00840A06"/>
    <w:rsid w:val="008439B7"/>
    <w:rsid w:val="00862CE6"/>
    <w:rsid w:val="0087253F"/>
    <w:rsid w:val="008A67FD"/>
    <w:rsid w:val="008E4F6C"/>
    <w:rsid w:val="009127D5"/>
    <w:rsid w:val="00920985"/>
    <w:rsid w:val="00947318"/>
    <w:rsid w:val="00951E63"/>
    <w:rsid w:val="009539C7"/>
    <w:rsid w:val="009860D2"/>
    <w:rsid w:val="009A4C6F"/>
    <w:rsid w:val="009A72CB"/>
    <w:rsid w:val="009B4AD0"/>
    <w:rsid w:val="00A00F21"/>
    <w:rsid w:val="00A0171B"/>
    <w:rsid w:val="00AA2E6B"/>
    <w:rsid w:val="00B22DEE"/>
    <w:rsid w:val="00B35413"/>
    <w:rsid w:val="00B63AC7"/>
    <w:rsid w:val="00B84226"/>
    <w:rsid w:val="00BA695B"/>
    <w:rsid w:val="00BC7872"/>
    <w:rsid w:val="00BD5515"/>
    <w:rsid w:val="00C4085D"/>
    <w:rsid w:val="00C63C4E"/>
    <w:rsid w:val="00C82082"/>
    <w:rsid w:val="00CA4901"/>
    <w:rsid w:val="00D56B65"/>
    <w:rsid w:val="00D77A88"/>
    <w:rsid w:val="00DA3EE3"/>
    <w:rsid w:val="00DC2432"/>
    <w:rsid w:val="00DE7A3E"/>
    <w:rsid w:val="00E319FC"/>
    <w:rsid w:val="00E421E9"/>
    <w:rsid w:val="00E67017"/>
    <w:rsid w:val="00F40885"/>
    <w:rsid w:val="00F6139C"/>
    <w:rsid w:val="00F63B88"/>
    <w:rsid w:val="00F82426"/>
    <w:rsid w:val="00F91EED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EE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EE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72AB-698D-449A-9C83-F10BF191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Nesar Ahmad</cp:lastModifiedBy>
  <cp:revision>30</cp:revision>
  <cp:lastPrinted>2013-06-24T01:35:00Z</cp:lastPrinted>
  <dcterms:created xsi:type="dcterms:W3CDTF">2016-04-02T00:36:00Z</dcterms:created>
  <dcterms:modified xsi:type="dcterms:W3CDTF">2016-04-04T21:46:00Z</dcterms:modified>
</cp:coreProperties>
</file>