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</w:p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</w:p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</w:p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Act"/>
      <w:bookmarkEnd w:id="0"/>
    </w:p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006A4B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Aboriginal Land Rights (Northern Territory) Act 1976</w:t>
      </w:r>
    </w:p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Section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4(2B</w:t>
      </w:r>
      <w:r w:rsidRPr="00006A4B">
        <w:rPr>
          <w:rFonts w:ascii="Times New Roman" w:eastAsia="Calibri" w:hAnsi="Times New Roman" w:cs="Times New Roman"/>
          <w:b/>
          <w:sz w:val="32"/>
          <w:szCs w:val="32"/>
          <w:u w:val="single"/>
        </w:rPr>
        <w:t>) Notice</w:t>
      </w:r>
      <w:proofErr w:type="gramEnd"/>
    </w:p>
    <w:p w:rsidR="00006A4B" w:rsidRPr="00006A4B" w:rsidRDefault="00006A4B" w:rsidP="00006A4B">
      <w:pPr>
        <w:pBdr>
          <w:bottom w:val="single" w:sz="4" w:space="1" w:color="auto"/>
        </w:pBdr>
        <w:rPr>
          <w:rFonts w:ascii="Calibri" w:eastAsia="Calibri" w:hAnsi="Calibri" w:cs="Times New Roman"/>
          <w:sz w:val="24"/>
          <w:szCs w:val="24"/>
        </w:rPr>
      </w:pPr>
    </w:p>
    <w:p w:rsidR="00006A4B" w:rsidRPr="00006A4B" w:rsidRDefault="00006A4B" w:rsidP="00006A4B">
      <w:pPr>
        <w:rPr>
          <w:rFonts w:ascii="Times New Roman" w:eastAsia="Calibri" w:hAnsi="Times New Roman" w:cs="Times New Roman"/>
          <w:sz w:val="24"/>
          <w:szCs w:val="24"/>
        </w:rPr>
      </w:pPr>
      <w:r w:rsidRPr="00006A4B">
        <w:rPr>
          <w:rFonts w:ascii="Times New Roman" w:eastAsia="Calibri" w:hAnsi="Times New Roman" w:cs="Times New Roman"/>
          <w:sz w:val="24"/>
          <w:szCs w:val="24"/>
        </w:rPr>
        <w:t>I, Nigel Scullion, Minister for Indig</w:t>
      </w:r>
      <w:r>
        <w:rPr>
          <w:rFonts w:ascii="Times New Roman" w:eastAsia="Calibri" w:hAnsi="Times New Roman" w:cs="Times New Roman"/>
          <w:sz w:val="24"/>
          <w:szCs w:val="24"/>
        </w:rPr>
        <w:t>enous Affairs, under section 4(2B</w:t>
      </w: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) of the </w:t>
      </w:r>
      <w:r w:rsidRPr="00006A4B">
        <w:rPr>
          <w:rFonts w:ascii="Times New Roman" w:eastAsia="Calibri" w:hAnsi="Times New Roman" w:cs="Times New Roman"/>
          <w:i/>
          <w:sz w:val="24"/>
          <w:szCs w:val="24"/>
        </w:rPr>
        <w:t>Aboriginal Land Rights (Northern Territory) Act 1976</w:t>
      </w: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having determined under section 10(2AA) of the Act that the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Atnetye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Aboriginal Land Trust should hold the land described below, vary the boundaries of the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Atnetye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Aboriginal Land Trust to include the following land, in addition to the land already specified in relation to the </w:t>
      </w:r>
      <w:r w:rsidRPr="00006A4B">
        <w:rPr>
          <w:rFonts w:ascii="Times New Roman" w:eastAsia="Calibri" w:hAnsi="Times New Roman" w:cs="Times New Roman"/>
          <w:sz w:val="24"/>
          <w:szCs w:val="24"/>
        </w:rPr>
        <w:t>Land Trust:</w:t>
      </w:r>
    </w:p>
    <w:p w:rsidR="00006A4B" w:rsidRPr="00006A4B" w:rsidRDefault="001E325C" w:rsidP="00006A4B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Atnetye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Aboriginal Land Trust</w:t>
      </w:r>
    </w:p>
    <w:p w:rsidR="00006A4B" w:rsidRPr="00006A4B" w:rsidRDefault="00006A4B" w:rsidP="00006A4B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All that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parcel of </w:t>
      </w:r>
      <w:r w:rsidRPr="00006A4B">
        <w:rPr>
          <w:rFonts w:ascii="Times New Roman" w:eastAsia="Calibri" w:hAnsi="Times New Roman" w:cs="Times New Roman"/>
          <w:sz w:val="24"/>
          <w:szCs w:val="24"/>
        </w:rPr>
        <w:t>land being Northern Territory Portion 4</w:t>
      </w:r>
      <w:r>
        <w:rPr>
          <w:rFonts w:ascii="Times New Roman" w:eastAsia="Calibri" w:hAnsi="Times New Roman" w:cs="Times New Roman"/>
          <w:sz w:val="24"/>
          <w:szCs w:val="24"/>
        </w:rPr>
        <w:t>208 delineated on Survey Plan S.2010</w:t>
      </w:r>
      <w:r w:rsidRPr="00006A4B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006A4B">
        <w:rPr>
          <w:rFonts w:ascii="Times New Roman" w:eastAsia="Calibri" w:hAnsi="Times New Roman" w:cs="Times New Roman"/>
          <w:sz w:val="24"/>
          <w:szCs w:val="24"/>
        </w:rPr>
        <w:t>56 lodged with the Surveyor</w:t>
      </w:r>
      <w:r w:rsidRPr="00006A4B">
        <w:rPr>
          <w:rFonts w:ascii="Times New Roman" w:eastAsia="Calibri" w:hAnsi="Times New Roman" w:cs="Times New Roman"/>
          <w:sz w:val="24"/>
          <w:szCs w:val="24"/>
        </w:rPr>
        <w:noBreakHyphen/>
        <w:t>General, Darwin, and containing</w:t>
      </w:r>
      <w:r w:rsidR="004C2D83">
        <w:rPr>
          <w:rFonts w:ascii="Times New Roman" w:eastAsia="Calibri" w:hAnsi="Times New Roman" w:cs="Times New Roman"/>
          <w:sz w:val="24"/>
          <w:szCs w:val="24"/>
        </w:rPr>
        <w:t xml:space="preserve"> an area </w:t>
      </w: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of approximately </w:t>
      </w:r>
      <w:r w:rsidR="006E7541">
        <w:rPr>
          <w:rFonts w:ascii="Times New Roman" w:eastAsia="Calibri" w:hAnsi="Times New Roman" w:cs="Times New Roman"/>
          <w:sz w:val="24"/>
          <w:szCs w:val="24"/>
        </w:rPr>
        <w:t>110,000</w:t>
      </w: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 hectares.</w:t>
      </w:r>
    </w:p>
    <w:p w:rsidR="00006A4B" w:rsidRPr="00006A4B" w:rsidRDefault="00006A4B" w:rsidP="00006A4B">
      <w:pPr>
        <w:rPr>
          <w:rFonts w:ascii="Times New Roman" w:eastAsia="Calibri" w:hAnsi="Times New Roman" w:cs="Times New Roman"/>
          <w:sz w:val="24"/>
          <w:szCs w:val="24"/>
        </w:rPr>
      </w:pPr>
    </w:p>
    <w:p w:rsidR="00006A4B" w:rsidRDefault="00173A0E" w:rsidP="00006A4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This variation takes effect on the date of publication of this notice.</w:t>
      </w:r>
    </w:p>
    <w:p w:rsidR="00173A0E" w:rsidRPr="00006A4B" w:rsidRDefault="00173A0E" w:rsidP="00006A4B">
      <w:pPr>
        <w:rPr>
          <w:rFonts w:ascii="Times New Roman" w:eastAsia="Calibri" w:hAnsi="Times New Roman" w:cs="Times New Roman"/>
          <w:sz w:val="24"/>
          <w:szCs w:val="24"/>
        </w:rPr>
      </w:pPr>
    </w:p>
    <w:p w:rsidR="00006A4B" w:rsidRPr="00006A4B" w:rsidRDefault="00006A4B" w:rsidP="00006A4B">
      <w:pPr>
        <w:rPr>
          <w:rFonts w:ascii="Times New Roman" w:eastAsia="Calibri" w:hAnsi="Times New Roman" w:cs="Times New Roman"/>
          <w:sz w:val="24"/>
          <w:szCs w:val="24"/>
        </w:rPr>
      </w:pPr>
      <w:r w:rsidRPr="00006A4B">
        <w:rPr>
          <w:rFonts w:ascii="Times New Roman" w:eastAsia="Calibri" w:hAnsi="Times New Roman" w:cs="Times New Roman"/>
          <w:sz w:val="24"/>
          <w:szCs w:val="24"/>
        </w:rPr>
        <w:t>Nigel Scullion</w:t>
      </w:r>
    </w:p>
    <w:p w:rsidR="00006A4B" w:rsidRPr="00006A4B" w:rsidRDefault="00006A4B" w:rsidP="00006A4B">
      <w:pPr>
        <w:rPr>
          <w:rFonts w:ascii="Times New Roman" w:eastAsia="Calibri" w:hAnsi="Times New Roman" w:cs="Times New Roman"/>
          <w:sz w:val="24"/>
          <w:szCs w:val="24"/>
        </w:rPr>
      </w:pPr>
    </w:p>
    <w:p w:rsidR="00006A4B" w:rsidRPr="00006A4B" w:rsidRDefault="00006A4B" w:rsidP="00006A4B">
      <w:pPr>
        <w:keepNext/>
        <w:tabs>
          <w:tab w:val="right" w:pos="3969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06A4B">
        <w:rPr>
          <w:rFonts w:ascii="Times New Roman" w:eastAsia="Calibri" w:hAnsi="Times New Roman" w:cs="Times New Roman"/>
          <w:b/>
          <w:caps/>
          <w:sz w:val="24"/>
          <w:szCs w:val="24"/>
        </w:rPr>
        <w:t>NIGEL SCULLION</w:t>
      </w:r>
    </w:p>
    <w:p w:rsidR="00006A4B" w:rsidRPr="00006A4B" w:rsidRDefault="00006A4B" w:rsidP="00006A4B">
      <w:pPr>
        <w:pBdr>
          <w:bottom w:val="single" w:sz="4" w:space="12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Minister"/>
      <w:r w:rsidRPr="00006A4B">
        <w:rPr>
          <w:rFonts w:ascii="Times New Roman" w:eastAsia="Calibri" w:hAnsi="Times New Roman" w:cs="Times New Roman"/>
          <w:sz w:val="24"/>
          <w:szCs w:val="24"/>
        </w:rPr>
        <w:t>Minister for Indigenous Affairs</w:t>
      </w:r>
      <w:bookmarkEnd w:id="1"/>
    </w:p>
    <w:p w:rsidR="004B2753" w:rsidRPr="00424B97" w:rsidRDefault="004B2753" w:rsidP="00006A4B">
      <w:pPr>
        <w:jc w:val="center"/>
      </w:pPr>
      <w:bookmarkStart w:id="2" w:name="_GoBack"/>
      <w:bookmarkEnd w:id="2"/>
    </w:p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06A4B"/>
    <w:rsid w:val="000E1F2B"/>
    <w:rsid w:val="0016652A"/>
    <w:rsid w:val="00173A0E"/>
    <w:rsid w:val="001C2AAD"/>
    <w:rsid w:val="001E325C"/>
    <w:rsid w:val="001F6E54"/>
    <w:rsid w:val="00280BCD"/>
    <w:rsid w:val="003A707F"/>
    <w:rsid w:val="003B0EC1"/>
    <w:rsid w:val="003B573B"/>
    <w:rsid w:val="003F2CBD"/>
    <w:rsid w:val="00424B97"/>
    <w:rsid w:val="004B2753"/>
    <w:rsid w:val="004C2D83"/>
    <w:rsid w:val="004D3EA5"/>
    <w:rsid w:val="00520873"/>
    <w:rsid w:val="00573D44"/>
    <w:rsid w:val="006E7541"/>
    <w:rsid w:val="00840A06"/>
    <w:rsid w:val="008439B7"/>
    <w:rsid w:val="0087253F"/>
    <w:rsid w:val="008E4F6C"/>
    <w:rsid w:val="009539C7"/>
    <w:rsid w:val="00A00F21"/>
    <w:rsid w:val="00A14D94"/>
    <w:rsid w:val="00B84226"/>
    <w:rsid w:val="00C63C4E"/>
    <w:rsid w:val="00D77A88"/>
    <w:rsid w:val="00E05038"/>
    <w:rsid w:val="00E75DF9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4095-3A49-420B-A112-954E6213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5FF81157</Template>
  <TotalTime>0</TotalTime>
  <Pages>1</Pages>
  <Words>129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Brenner, Kathleen</cp:lastModifiedBy>
  <cp:revision>2</cp:revision>
  <cp:lastPrinted>2013-06-24T01:35:00Z</cp:lastPrinted>
  <dcterms:created xsi:type="dcterms:W3CDTF">2016-03-04T04:02:00Z</dcterms:created>
  <dcterms:modified xsi:type="dcterms:W3CDTF">2016-03-04T04:02:00Z</dcterms:modified>
</cp:coreProperties>
</file>