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7" w:rsidRDefault="00670A17" w:rsidP="00670A17">
      <w:pPr>
        <w:pBdr>
          <w:top w:val="single" w:sz="6" w:space="1" w:color="auto"/>
        </w:pBdr>
        <w:tabs>
          <w:tab w:val="center" w:pos="4512"/>
        </w:tabs>
        <w:suppressAutoHyphens/>
        <w:jc w:val="both"/>
        <w:rPr>
          <w:b/>
          <w:spacing w:val="-3"/>
          <w:sz w:val="24"/>
          <w:lang w:val="en-AU"/>
        </w:rPr>
      </w:pPr>
    </w:p>
    <w:p w:rsidR="00670A17" w:rsidRDefault="00670A17" w:rsidP="00670A17">
      <w:pPr>
        <w:tabs>
          <w:tab w:val="center" w:pos="4512"/>
        </w:tabs>
        <w:suppressAutoHyphens/>
        <w:jc w:val="both"/>
        <w:rPr>
          <w:b/>
          <w:spacing w:val="-3"/>
          <w:sz w:val="28"/>
          <w:lang w:val="en-AU"/>
        </w:rPr>
      </w:pPr>
      <w:r>
        <w:rPr>
          <w:b/>
          <w:spacing w:val="-3"/>
          <w:sz w:val="28"/>
          <w:lang w:val="en-AU"/>
        </w:rPr>
        <w:t>Acts of Parliament assented to</w:t>
      </w:r>
    </w:p>
    <w:p w:rsidR="00670A17" w:rsidRDefault="00670A17" w:rsidP="00670A17">
      <w:pPr>
        <w:pBdr>
          <w:bottom w:val="single" w:sz="6" w:space="1" w:color="auto"/>
        </w:pBdr>
        <w:tabs>
          <w:tab w:val="left" w:pos="0"/>
        </w:tabs>
        <w:suppressAutoHyphens/>
        <w:jc w:val="both"/>
        <w:rPr>
          <w:b/>
          <w:spacing w:val="-3"/>
          <w:sz w:val="24"/>
          <w:lang w:val="en-AU"/>
        </w:rPr>
      </w:pPr>
    </w:p>
    <w:p w:rsidR="00670A17" w:rsidRDefault="00670A17" w:rsidP="00670A17">
      <w:pPr>
        <w:tabs>
          <w:tab w:val="left" w:pos="0"/>
        </w:tabs>
        <w:suppressAutoHyphens/>
        <w:spacing w:before="120"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 xml:space="preserve">It is hereby notified, for general information, that </w:t>
      </w:r>
      <w:r w:rsidRPr="006877EB">
        <w:rPr>
          <w:spacing w:val="-3"/>
          <w:sz w:val="24"/>
          <w:lang w:val="en-AU"/>
        </w:rPr>
        <w:t>H</w:t>
      </w:r>
      <w:r w:rsidR="006877EB">
        <w:rPr>
          <w:spacing w:val="-3"/>
          <w:sz w:val="24"/>
          <w:lang w:val="en-AU"/>
        </w:rPr>
        <w:t>is</w:t>
      </w:r>
      <w:r w:rsidRPr="006877EB">
        <w:rPr>
          <w:spacing w:val="-3"/>
          <w:sz w:val="24"/>
          <w:lang w:val="en-AU"/>
        </w:rPr>
        <w:t xml:space="preserve"> Excellency</w:t>
      </w:r>
      <w:r>
        <w:rPr>
          <w:spacing w:val="-3"/>
          <w:sz w:val="24"/>
          <w:lang w:val="en-AU"/>
        </w:rPr>
        <w:t xml:space="preserve"> the Governor-General, in the name of Her Majesty, assented on </w:t>
      </w:r>
      <w:r w:rsidR="00F82C33">
        <w:rPr>
          <w:spacing w:val="-3"/>
          <w:sz w:val="24"/>
          <w:lang w:val="en-AU"/>
        </w:rPr>
        <w:t>26</w:t>
      </w:r>
      <w:r w:rsidR="001C5A63">
        <w:rPr>
          <w:spacing w:val="-3"/>
          <w:sz w:val="24"/>
          <w:lang w:val="en-AU"/>
        </w:rPr>
        <w:t xml:space="preserve"> </w:t>
      </w:r>
      <w:r w:rsidR="0079274A">
        <w:rPr>
          <w:spacing w:val="-3"/>
          <w:sz w:val="24"/>
          <w:lang w:val="en-AU"/>
        </w:rPr>
        <w:t>May</w:t>
      </w:r>
      <w:r w:rsidR="00B53D5F">
        <w:rPr>
          <w:spacing w:val="-3"/>
          <w:sz w:val="24"/>
          <w:lang w:val="en-AU"/>
        </w:rPr>
        <w:t xml:space="preserve"> 2015</w:t>
      </w:r>
      <w:r>
        <w:rPr>
          <w:spacing w:val="-3"/>
          <w:sz w:val="24"/>
          <w:lang w:val="en-AU"/>
        </w:rPr>
        <w:t xml:space="preserve"> to the undermentioned Acts passed by the Senate and the House of Representatives in the Parliament assembled, viz.:</w:t>
      </w:r>
    </w:p>
    <w:p w:rsidR="00670A17" w:rsidRDefault="00670A17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 w:rsidR="00F82C33">
        <w:rPr>
          <w:spacing w:val="-3"/>
          <w:sz w:val="24"/>
          <w:lang w:val="en-AU"/>
        </w:rPr>
        <w:t>47</w:t>
      </w:r>
      <w:r>
        <w:rPr>
          <w:spacing w:val="-3"/>
          <w:sz w:val="24"/>
          <w:lang w:val="en-AU"/>
        </w:rPr>
        <w:t xml:space="preserve"> of </w:t>
      </w:r>
      <w:r w:rsidR="0076758B">
        <w:rPr>
          <w:spacing w:val="-3"/>
          <w:sz w:val="24"/>
          <w:lang w:val="en-AU"/>
        </w:rPr>
        <w:t>2015</w:t>
      </w:r>
      <w:r>
        <w:rPr>
          <w:spacing w:val="-3"/>
          <w:sz w:val="24"/>
          <w:lang w:val="en-AU"/>
        </w:rPr>
        <w:t>—</w:t>
      </w:r>
      <w:r w:rsidR="009B42FE">
        <w:rPr>
          <w:spacing w:val="-3"/>
          <w:sz w:val="24"/>
          <w:lang w:val="en-AU"/>
        </w:rPr>
        <w:t xml:space="preserve">An Act </w:t>
      </w:r>
      <w:r w:rsidR="00BE5447">
        <w:rPr>
          <w:spacing w:val="-3"/>
          <w:sz w:val="24"/>
          <w:lang w:val="en-AU"/>
        </w:rPr>
        <w:t xml:space="preserve">to amend the </w:t>
      </w:r>
      <w:r w:rsidR="00BE5447" w:rsidRPr="00BE5447">
        <w:rPr>
          <w:i/>
          <w:spacing w:val="-3"/>
          <w:sz w:val="24"/>
          <w:lang w:val="en-AU"/>
        </w:rPr>
        <w:t>Quarantine Charges (Imposition—Customs) Act 2014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F92C3B">
        <w:rPr>
          <w:i/>
          <w:spacing w:val="-3"/>
          <w:sz w:val="24"/>
          <w:lang w:val="en-AU"/>
        </w:rPr>
        <w:t xml:space="preserve">Quarantine Charges (Imposition—Customs) Amendment </w:t>
      </w:r>
      <w:r w:rsidR="00332ECF">
        <w:rPr>
          <w:i/>
          <w:spacing w:val="-3"/>
          <w:sz w:val="24"/>
          <w:lang w:val="en-AU"/>
        </w:rPr>
        <w:t>Act</w:t>
      </w:r>
      <w:r w:rsidR="00F92C3B">
        <w:rPr>
          <w:i/>
          <w:spacing w:val="-3"/>
          <w:sz w:val="24"/>
          <w:lang w:val="en-AU"/>
        </w:rPr>
        <w:t xml:space="preserve"> 201</w:t>
      </w:r>
      <w:r w:rsidR="00332ECF">
        <w:rPr>
          <w:i/>
          <w:spacing w:val="-3"/>
          <w:sz w:val="24"/>
          <w:lang w:val="en-AU"/>
        </w:rPr>
        <w:t>5</w:t>
      </w:r>
      <w:r>
        <w:rPr>
          <w:spacing w:val="-3"/>
          <w:sz w:val="24"/>
          <w:lang w:val="en-AU"/>
        </w:rPr>
        <w:t>).</w:t>
      </w:r>
      <w:proofErr w:type="gramEnd"/>
    </w:p>
    <w:p w:rsidR="00670A17" w:rsidRDefault="006877EB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</w:t>
      </w:r>
      <w:r w:rsidR="00F82C33">
        <w:rPr>
          <w:spacing w:val="-3"/>
          <w:sz w:val="24"/>
          <w:lang w:val="en-AU"/>
        </w:rPr>
        <w:t>48</w:t>
      </w:r>
      <w:r w:rsidR="00670A17">
        <w:rPr>
          <w:spacing w:val="-3"/>
          <w:sz w:val="24"/>
          <w:lang w:val="en-AU"/>
        </w:rPr>
        <w:t xml:space="preserve"> of </w:t>
      </w:r>
      <w:r w:rsidR="0076758B">
        <w:rPr>
          <w:spacing w:val="-3"/>
          <w:sz w:val="24"/>
          <w:lang w:val="en-AU"/>
        </w:rPr>
        <w:t>2015</w:t>
      </w:r>
      <w:r w:rsidR="00670A17">
        <w:rPr>
          <w:spacing w:val="-3"/>
          <w:sz w:val="24"/>
          <w:lang w:val="en-AU"/>
        </w:rPr>
        <w:t>—</w:t>
      </w:r>
      <w:r w:rsidR="001C5A63">
        <w:rPr>
          <w:spacing w:val="-3"/>
          <w:sz w:val="24"/>
          <w:lang w:val="en-AU"/>
        </w:rPr>
        <w:t xml:space="preserve">An </w:t>
      </w:r>
      <w:r w:rsidR="00BE5447">
        <w:rPr>
          <w:spacing w:val="-3"/>
          <w:sz w:val="24"/>
          <w:lang w:val="en-AU"/>
        </w:rPr>
        <w:t xml:space="preserve">Act to amend the </w:t>
      </w:r>
      <w:r w:rsidR="00BE5447" w:rsidRPr="00BE5447">
        <w:rPr>
          <w:i/>
          <w:spacing w:val="-3"/>
          <w:sz w:val="24"/>
          <w:lang w:val="en-AU"/>
        </w:rPr>
        <w:t>Quarantine Charges (Imposition—Excise) Act 2014</w:t>
      </w:r>
      <w:r w:rsidR="00670A17">
        <w:rPr>
          <w:spacing w:val="-3"/>
          <w:sz w:val="24"/>
          <w:lang w:val="en-AU"/>
        </w:rPr>
        <w:t>. (</w:t>
      </w:r>
      <w:r w:rsidR="00332ECF">
        <w:rPr>
          <w:i/>
          <w:spacing w:val="-3"/>
          <w:sz w:val="24"/>
          <w:lang w:val="en-AU"/>
        </w:rPr>
        <w:t>Quarantine Charges (Imposition—Excise) Amendment Act 2015</w:t>
      </w:r>
      <w:r w:rsidR="001830CC">
        <w:rPr>
          <w:i/>
          <w:spacing w:val="-3"/>
          <w:sz w:val="24"/>
          <w:lang w:val="en-AU"/>
        </w:rPr>
        <w:t>).</w:t>
      </w:r>
    </w:p>
    <w:p w:rsidR="007A7CC3" w:rsidRDefault="007A7CC3" w:rsidP="007A7CC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 w:rsidR="00F82C33">
        <w:rPr>
          <w:spacing w:val="-3"/>
          <w:sz w:val="24"/>
          <w:lang w:val="en-AU"/>
        </w:rPr>
        <w:t>49</w:t>
      </w:r>
      <w:r>
        <w:rPr>
          <w:spacing w:val="-3"/>
          <w:sz w:val="24"/>
          <w:lang w:val="en-AU"/>
        </w:rPr>
        <w:t xml:space="preserve"> of 2015—An Act </w:t>
      </w:r>
      <w:r w:rsidR="0068148B">
        <w:rPr>
          <w:spacing w:val="-3"/>
          <w:sz w:val="24"/>
          <w:lang w:val="en-AU"/>
        </w:rPr>
        <w:t xml:space="preserve">to </w:t>
      </w:r>
      <w:r w:rsidR="00BE5447">
        <w:rPr>
          <w:spacing w:val="-3"/>
          <w:sz w:val="24"/>
          <w:lang w:val="en-AU"/>
        </w:rPr>
        <w:t xml:space="preserve">amend the </w:t>
      </w:r>
      <w:r w:rsidR="00BE5447" w:rsidRPr="00BE5447">
        <w:rPr>
          <w:i/>
          <w:spacing w:val="-3"/>
          <w:sz w:val="24"/>
          <w:lang w:val="en-AU"/>
        </w:rPr>
        <w:t>Quarantine Charges (Imposition—General) Act 2014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586159">
        <w:rPr>
          <w:i/>
          <w:spacing w:val="-3"/>
          <w:sz w:val="24"/>
          <w:lang w:val="en-AU"/>
        </w:rPr>
        <w:t>Quarantine Charges (Imposition—General)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7A7CC3" w:rsidRDefault="007A7CC3" w:rsidP="007A7CC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 w:rsidR="00F82C33">
        <w:rPr>
          <w:spacing w:val="-3"/>
          <w:sz w:val="24"/>
          <w:lang w:val="en-AU"/>
        </w:rPr>
        <w:t>50</w:t>
      </w:r>
      <w:r>
        <w:rPr>
          <w:spacing w:val="-3"/>
          <w:sz w:val="24"/>
          <w:lang w:val="en-AU"/>
        </w:rPr>
        <w:t xml:space="preserve"> of 2015—An </w:t>
      </w:r>
      <w:r w:rsidR="00BB72E4">
        <w:rPr>
          <w:spacing w:val="-3"/>
          <w:sz w:val="24"/>
          <w:lang w:val="en-AU"/>
        </w:rPr>
        <w:t xml:space="preserve">Act </w:t>
      </w:r>
      <w:r w:rsidR="00174FC2">
        <w:rPr>
          <w:spacing w:val="-3"/>
          <w:sz w:val="24"/>
          <w:lang w:val="en-AU"/>
        </w:rPr>
        <w:t xml:space="preserve">to amend the </w:t>
      </w:r>
      <w:r w:rsidR="00174FC2" w:rsidRPr="00174FC2">
        <w:rPr>
          <w:i/>
          <w:spacing w:val="-3"/>
          <w:sz w:val="24"/>
          <w:lang w:val="en-AU"/>
        </w:rPr>
        <w:t>Health Insurance (Approved Pathology Specimen Collection Centres) Tax Act 2000</w:t>
      </w:r>
      <w:r w:rsidR="00174FC2" w:rsidRPr="00174FC2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0F7A4A">
        <w:rPr>
          <w:i/>
          <w:spacing w:val="-3"/>
          <w:sz w:val="24"/>
          <w:lang w:val="en-AU"/>
        </w:rPr>
        <w:t>Health Insurance (Approved Pathology Specimen Collection Centres) Tax Amendment (Norfolk Island) Act 2015</w:t>
      </w:r>
      <w:r>
        <w:rPr>
          <w:spacing w:val="-3"/>
          <w:sz w:val="24"/>
          <w:lang w:val="en-AU"/>
        </w:rPr>
        <w:t>).</w:t>
      </w:r>
      <w:proofErr w:type="gramEnd"/>
    </w:p>
    <w:p w:rsidR="007A7CC3" w:rsidRDefault="007A7CC3" w:rsidP="007A7CC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 w:rsidR="00F82C33">
        <w:rPr>
          <w:spacing w:val="-3"/>
          <w:sz w:val="24"/>
          <w:lang w:val="en-AU"/>
        </w:rPr>
        <w:t>51</w:t>
      </w:r>
      <w:r>
        <w:rPr>
          <w:spacing w:val="-3"/>
          <w:sz w:val="24"/>
          <w:lang w:val="en-AU"/>
        </w:rPr>
        <w:t xml:space="preserve"> of 2015—An Act </w:t>
      </w:r>
      <w:r w:rsidR="00174FC2">
        <w:rPr>
          <w:spacing w:val="-3"/>
          <w:sz w:val="24"/>
          <w:lang w:val="en-AU"/>
        </w:rPr>
        <w:t xml:space="preserve">to amend the </w:t>
      </w:r>
      <w:r w:rsidR="00174FC2" w:rsidRPr="00174FC2">
        <w:rPr>
          <w:i/>
          <w:spacing w:val="-3"/>
          <w:sz w:val="24"/>
          <w:lang w:val="en-AU"/>
        </w:rPr>
        <w:t>Seafarers Rehabilitation and Compensation Act 1992</w:t>
      </w:r>
      <w:r w:rsidR="00174FC2" w:rsidRPr="00174FC2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0F7A4A">
        <w:rPr>
          <w:i/>
          <w:spacing w:val="-3"/>
          <w:sz w:val="24"/>
          <w:lang w:val="en-AU"/>
        </w:rPr>
        <w:t>Seafarers Rehabilitation and Compensation and Other Legislation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F82C33" w:rsidRDefault="00F82C33" w:rsidP="00F82C3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204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52</w:t>
      </w:r>
      <w:r>
        <w:rPr>
          <w:spacing w:val="-3"/>
          <w:sz w:val="24"/>
          <w:lang w:val="en-AU"/>
        </w:rPr>
        <w:t xml:space="preserve"> of 2015—An Act </w:t>
      </w:r>
      <w:r w:rsidR="00AC625B">
        <w:rPr>
          <w:spacing w:val="-3"/>
          <w:sz w:val="24"/>
          <w:lang w:val="en-AU"/>
        </w:rPr>
        <w:t xml:space="preserve">to amend the </w:t>
      </w:r>
      <w:r w:rsidR="00AC625B" w:rsidRPr="00AC625B">
        <w:rPr>
          <w:i/>
          <w:spacing w:val="-3"/>
          <w:sz w:val="24"/>
          <w:lang w:val="en-AU"/>
        </w:rPr>
        <w:t>A New Tax System (Medicare Levy Surcharge—Fringe Benefits) Act 1999</w:t>
      </w:r>
      <w:r w:rsidR="00AC625B" w:rsidRPr="00AC625B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 xml:space="preserve">. </w:t>
      </w:r>
      <w:proofErr w:type="gramStart"/>
      <w:r>
        <w:rPr>
          <w:spacing w:val="-3"/>
          <w:sz w:val="24"/>
          <w:lang w:val="en-AU"/>
        </w:rPr>
        <w:t>(</w:t>
      </w:r>
      <w:r w:rsidR="000F7A4A">
        <w:rPr>
          <w:i/>
          <w:spacing w:val="-3"/>
          <w:sz w:val="24"/>
          <w:lang w:val="en-AU"/>
        </w:rPr>
        <w:t>A New Tax System (Medicare Levy Surcharge—Fringe Benefits)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F82C33" w:rsidRDefault="00F82C33" w:rsidP="00F82C3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  <w:t xml:space="preserve">No. </w:t>
      </w:r>
      <w:r>
        <w:rPr>
          <w:spacing w:val="-3"/>
          <w:sz w:val="24"/>
          <w:lang w:val="en-AU"/>
        </w:rPr>
        <w:t>53</w:t>
      </w:r>
      <w:r>
        <w:rPr>
          <w:spacing w:val="-3"/>
          <w:sz w:val="24"/>
          <w:lang w:val="en-AU"/>
        </w:rPr>
        <w:t xml:space="preserve"> of 2015—An Act </w:t>
      </w:r>
      <w:r w:rsidR="00AC625B">
        <w:rPr>
          <w:spacing w:val="-3"/>
          <w:sz w:val="24"/>
          <w:lang w:val="en-AU"/>
        </w:rPr>
        <w:t>to amend the law relating to taxation and superannuation, and for related purposes</w:t>
      </w:r>
      <w:r>
        <w:rPr>
          <w:spacing w:val="-3"/>
          <w:sz w:val="24"/>
          <w:lang w:val="en-AU"/>
        </w:rPr>
        <w:t>. (</w:t>
      </w:r>
      <w:r w:rsidR="000F7A4A">
        <w:rPr>
          <w:i/>
          <w:spacing w:val="-3"/>
          <w:sz w:val="24"/>
          <w:lang w:val="en-AU"/>
        </w:rPr>
        <w:t>Tax and Superannuation Laws Amendment (Norfolk Island Reforms) Act 2015</w:t>
      </w:r>
      <w:r>
        <w:rPr>
          <w:i/>
          <w:spacing w:val="-3"/>
          <w:sz w:val="24"/>
          <w:lang w:val="en-AU"/>
        </w:rPr>
        <w:t>).</w:t>
      </w:r>
    </w:p>
    <w:p w:rsidR="00F82C33" w:rsidRDefault="00F82C33" w:rsidP="00F82C3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54</w:t>
      </w:r>
      <w:r>
        <w:rPr>
          <w:spacing w:val="-3"/>
          <w:sz w:val="24"/>
          <w:lang w:val="en-AU"/>
        </w:rPr>
        <w:t xml:space="preserve"> of 2015—An Act </w:t>
      </w:r>
      <w:r w:rsidR="00AC625B">
        <w:rPr>
          <w:spacing w:val="-3"/>
          <w:sz w:val="24"/>
          <w:lang w:val="en-AU"/>
        </w:rPr>
        <w:t xml:space="preserve">to amend the </w:t>
      </w:r>
      <w:r w:rsidR="00AC625B" w:rsidRPr="00AC625B">
        <w:rPr>
          <w:i/>
          <w:spacing w:val="-3"/>
          <w:sz w:val="24"/>
          <w:lang w:val="en-AU"/>
        </w:rPr>
        <w:t>Health and Other Services (Compensation) Care Charges Act 1995</w:t>
      </w:r>
      <w:r w:rsidR="00AC625B" w:rsidRPr="00AC625B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(</w:t>
      </w:r>
      <w:r w:rsidR="00590544">
        <w:rPr>
          <w:i/>
          <w:spacing w:val="-3"/>
          <w:sz w:val="24"/>
          <w:lang w:val="en-AU"/>
        </w:rPr>
        <w:t>Health and Other Services (Compensation) Care Charges Amendment (Norfolk Island) Act 2015</w:t>
      </w:r>
      <w:r>
        <w:rPr>
          <w:spacing w:val="-3"/>
          <w:sz w:val="24"/>
          <w:lang w:val="en-AU"/>
        </w:rPr>
        <w:t>).</w:t>
      </w:r>
    </w:p>
    <w:p w:rsidR="00F82C33" w:rsidRDefault="00F82C33" w:rsidP="00F82C3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55</w:t>
      </w:r>
      <w:r>
        <w:rPr>
          <w:spacing w:val="-3"/>
          <w:sz w:val="24"/>
          <w:lang w:val="en-AU"/>
        </w:rPr>
        <w:t xml:space="preserve"> of 2015—An Act </w:t>
      </w:r>
      <w:r w:rsidR="00FF3652">
        <w:rPr>
          <w:spacing w:val="-3"/>
          <w:sz w:val="24"/>
          <w:lang w:val="en-AU"/>
        </w:rPr>
        <w:t xml:space="preserve">to amend the </w:t>
      </w:r>
      <w:r w:rsidR="00FF3652" w:rsidRPr="00FF3652">
        <w:rPr>
          <w:i/>
          <w:spacing w:val="-3"/>
          <w:sz w:val="24"/>
          <w:lang w:val="en-AU"/>
        </w:rPr>
        <w:t>Aged Care (Accommodation Payment Security) Levy Act 2006</w:t>
      </w:r>
      <w:r w:rsidR="00FF3652" w:rsidRPr="00FF3652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590544">
        <w:rPr>
          <w:i/>
          <w:spacing w:val="-3"/>
          <w:sz w:val="24"/>
          <w:lang w:val="en-AU"/>
        </w:rPr>
        <w:t>Aged Care (Accommodation Payment Security) Levy Amendment (Norfolk Island) Act 2015</w:t>
      </w:r>
      <w:r>
        <w:rPr>
          <w:spacing w:val="-3"/>
          <w:sz w:val="24"/>
          <w:lang w:val="en-AU"/>
        </w:rPr>
        <w:t>).</w:t>
      </w:r>
      <w:proofErr w:type="gramEnd"/>
    </w:p>
    <w:p w:rsidR="00F82C33" w:rsidRDefault="00F82C33" w:rsidP="00F82C33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56</w:t>
      </w:r>
      <w:r>
        <w:rPr>
          <w:spacing w:val="-3"/>
          <w:sz w:val="24"/>
          <w:lang w:val="en-AU"/>
        </w:rPr>
        <w:t xml:space="preserve"> of 2015—An Act </w:t>
      </w:r>
      <w:r w:rsidR="00BA6C53">
        <w:rPr>
          <w:spacing w:val="-3"/>
          <w:sz w:val="24"/>
          <w:lang w:val="en-AU"/>
        </w:rPr>
        <w:t xml:space="preserve">to amend the </w:t>
      </w:r>
      <w:r w:rsidR="00BA6C53" w:rsidRPr="00BA6C53">
        <w:rPr>
          <w:i/>
          <w:spacing w:val="-3"/>
          <w:sz w:val="24"/>
          <w:lang w:val="en-AU"/>
        </w:rPr>
        <w:t>Private Health Insurance (Risk Equalisation Levy) Act 2003</w:t>
      </w:r>
      <w:r w:rsidR="00BA6C53" w:rsidRPr="00BA6C53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590544">
        <w:rPr>
          <w:i/>
          <w:spacing w:val="-3"/>
          <w:sz w:val="24"/>
          <w:lang w:val="en-AU"/>
        </w:rPr>
        <w:t>Private Health Insurance (Risk Equalisation Levy) Amendment (Norfolk Island) Act 2015</w:t>
      </w:r>
      <w:r>
        <w:rPr>
          <w:spacing w:val="-3"/>
          <w:sz w:val="24"/>
          <w:lang w:val="en-AU"/>
        </w:rPr>
        <w:t>).</w:t>
      </w:r>
      <w:proofErr w:type="gramEnd"/>
    </w:p>
    <w:p w:rsidR="00B3499E" w:rsidRDefault="00B3499E" w:rsidP="00B3499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204"/>
        <w:rPr>
          <w:spacing w:val="-3"/>
          <w:sz w:val="24"/>
          <w:lang w:val="en-AU"/>
        </w:rPr>
      </w:pP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57</w:t>
      </w:r>
      <w:r>
        <w:rPr>
          <w:spacing w:val="-3"/>
          <w:sz w:val="24"/>
          <w:lang w:val="en-AU"/>
        </w:rPr>
        <w:t xml:space="preserve"> of 2015—An Act </w:t>
      </w:r>
      <w:r w:rsidR="00D30B10">
        <w:rPr>
          <w:spacing w:val="-3"/>
          <w:sz w:val="24"/>
          <w:lang w:val="en-AU"/>
        </w:rPr>
        <w:t xml:space="preserve">to amend the </w:t>
      </w:r>
      <w:r w:rsidR="00D30B10" w:rsidRPr="00D30B10">
        <w:rPr>
          <w:i/>
          <w:spacing w:val="-3"/>
          <w:sz w:val="24"/>
          <w:lang w:val="en-AU"/>
        </w:rPr>
        <w:t>Ombudsman Act 1976</w:t>
      </w:r>
      <w:r w:rsidR="00D30B10" w:rsidRPr="00D30B10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590544">
        <w:rPr>
          <w:i/>
          <w:spacing w:val="-3"/>
          <w:sz w:val="24"/>
          <w:lang w:val="en-AU"/>
        </w:rPr>
        <w:t>Private Health Insurance Amendment Act 2015</w:t>
      </w:r>
      <w:r>
        <w:rPr>
          <w:spacing w:val="-3"/>
          <w:sz w:val="24"/>
          <w:lang w:val="en-AU"/>
        </w:rPr>
        <w:t>).</w:t>
      </w:r>
      <w:proofErr w:type="gramEnd"/>
    </w:p>
    <w:p w:rsidR="00B3499E" w:rsidRDefault="00B3499E" w:rsidP="00B3499E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58</w:t>
      </w:r>
      <w:r>
        <w:rPr>
          <w:spacing w:val="-3"/>
          <w:sz w:val="24"/>
          <w:lang w:val="en-AU"/>
        </w:rPr>
        <w:t xml:space="preserve"> of 2015—An </w:t>
      </w:r>
      <w:r w:rsidR="00B71F77">
        <w:rPr>
          <w:spacing w:val="-3"/>
          <w:sz w:val="24"/>
          <w:lang w:val="en-AU"/>
        </w:rPr>
        <w:t xml:space="preserve">Act to amend the </w:t>
      </w:r>
      <w:r w:rsidR="00B71F77" w:rsidRPr="00B71F77">
        <w:rPr>
          <w:i/>
          <w:spacing w:val="-3"/>
          <w:sz w:val="24"/>
          <w:lang w:val="en-AU"/>
        </w:rPr>
        <w:t>Health Insurance (Pathology) (Fees) Act 1991</w:t>
      </w:r>
      <w:r w:rsidR="00B71F77" w:rsidRPr="00B71F77">
        <w:rPr>
          <w:spacing w:val="-3"/>
          <w:sz w:val="24"/>
          <w:lang w:val="en-AU"/>
        </w:rPr>
        <w:t>, and for related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835CB2">
        <w:rPr>
          <w:i/>
          <w:spacing w:val="-3"/>
          <w:sz w:val="24"/>
          <w:lang w:val="en-AU"/>
        </w:rPr>
        <w:t>Health Insurance (Pathology) (Fees) Amendment (Norfolk Island) Act 2015</w:t>
      </w:r>
      <w:r>
        <w:rPr>
          <w:spacing w:val="-3"/>
          <w:sz w:val="24"/>
          <w:lang w:val="en-AU"/>
        </w:rPr>
        <w:t>).</w:t>
      </w:r>
      <w:proofErr w:type="gramEnd"/>
    </w:p>
    <w:p w:rsidR="001C5A63" w:rsidRDefault="00B3499E" w:rsidP="00A21294">
      <w:pPr>
        <w:tabs>
          <w:tab w:val="left" w:pos="0"/>
          <w:tab w:val="left" w:pos="288"/>
          <w:tab w:val="left" w:pos="487"/>
          <w:tab w:val="left" w:pos="720"/>
        </w:tabs>
        <w:suppressAutoHyphens/>
        <w:spacing w:before="120"/>
        <w:ind w:left="488" w:hanging="488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ab/>
      </w:r>
      <w:proofErr w:type="gramStart"/>
      <w:r>
        <w:rPr>
          <w:spacing w:val="-3"/>
          <w:sz w:val="24"/>
          <w:lang w:val="en-AU"/>
        </w:rPr>
        <w:t xml:space="preserve">No. </w:t>
      </w:r>
      <w:r>
        <w:rPr>
          <w:spacing w:val="-3"/>
          <w:sz w:val="24"/>
          <w:lang w:val="en-AU"/>
        </w:rPr>
        <w:t>59</w:t>
      </w:r>
      <w:r>
        <w:rPr>
          <w:spacing w:val="-3"/>
          <w:sz w:val="24"/>
          <w:lang w:val="en-AU"/>
        </w:rPr>
        <w:t xml:space="preserve"> of 2015—An Act </w:t>
      </w:r>
      <w:r w:rsidR="00B71F77">
        <w:rPr>
          <w:spacing w:val="-3"/>
          <w:sz w:val="24"/>
          <w:lang w:val="en-AU"/>
        </w:rPr>
        <w:t xml:space="preserve">to amend the </w:t>
      </w:r>
      <w:r w:rsidR="00B71F77" w:rsidRPr="00B71F77">
        <w:rPr>
          <w:i/>
          <w:spacing w:val="-3"/>
          <w:sz w:val="24"/>
          <w:lang w:val="en-AU"/>
        </w:rPr>
        <w:t>Norfolk Island Act 1979</w:t>
      </w:r>
      <w:r w:rsidR="00B71F77" w:rsidRPr="00B71F77">
        <w:rPr>
          <w:spacing w:val="-3"/>
          <w:sz w:val="24"/>
          <w:lang w:val="en-AU"/>
        </w:rPr>
        <w:t>, and for other purposes</w:t>
      </w:r>
      <w:r>
        <w:rPr>
          <w:spacing w:val="-3"/>
          <w:sz w:val="24"/>
          <w:lang w:val="en-AU"/>
        </w:rPr>
        <w:t>.</w:t>
      </w:r>
      <w:proofErr w:type="gramEnd"/>
      <w:r>
        <w:rPr>
          <w:spacing w:val="-3"/>
          <w:sz w:val="24"/>
          <w:lang w:val="en-AU"/>
        </w:rPr>
        <w:t xml:space="preserve"> </w:t>
      </w:r>
      <w:proofErr w:type="gramStart"/>
      <w:r>
        <w:rPr>
          <w:spacing w:val="-3"/>
          <w:sz w:val="24"/>
          <w:lang w:val="en-AU"/>
        </w:rPr>
        <w:t>(</w:t>
      </w:r>
      <w:r w:rsidR="00835CB2">
        <w:rPr>
          <w:i/>
          <w:spacing w:val="-3"/>
          <w:sz w:val="24"/>
          <w:lang w:val="en-AU"/>
        </w:rPr>
        <w:t>Norfolk Island Legislation Amendment Act 2015</w:t>
      </w:r>
      <w:r w:rsidR="00A21294">
        <w:rPr>
          <w:spacing w:val="-3"/>
          <w:sz w:val="24"/>
          <w:lang w:val="en-AU"/>
        </w:rPr>
        <w:t>).</w:t>
      </w:r>
      <w:proofErr w:type="gramEnd"/>
    </w:p>
    <w:p w:rsidR="00670A17" w:rsidRDefault="00670A17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ind w:left="487" w:hanging="487"/>
        <w:jc w:val="both"/>
        <w:rPr>
          <w:spacing w:val="-3"/>
          <w:sz w:val="24"/>
          <w:lang w:val="en-AU"/>
        </w:rPr>
      </w:pPr>
    </w:p>
    <w:p w:rsidR="00B71F77" w:rsidRDefault="00B71F77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ind w:left="487" w:hanging="487"/>
        <w:jc w:val="both"/>
        <w:rPr>
          <w:spacing w:val="-3"/>
          <w:sz w:val="24"/>
          <w:lang w:val="en-AU"/>
        </w:rPr>
      </w:pPr>
      <w:bookmarkStart w:id="0" w:name="_GoBack"/>
      <w:bookmarkEnd w:id="0"/>
    </w:p>
    <w:p w:rsidR="00670A17" w:rsidRDefault="00670A17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>D R Elder</w:t>
      </w:r>
    </w:p>
    <w:p w:rsidR="00670A17" w:rsidRDefault="00670A17" w:rsidP="00670A17">
      <w:pPr>
        <w:tabs>
          <w:tab w:val="left" w:pos="0"/>
          <w:tab w:val="left" w:pos="288"/>
          <w:tab w:val="left" w:pos="487"/>
          <w:tab w:val="left" w:pos="720"/>
        </w:tabs>
        <w:suppressAutoHyphens/>
        <w:jc w:val="both"/>
        <w:rPr>
          <w:spacing w:val="-3"/>
          <w:sz w:val="24"/>
          <w:lang w:val="en-AU"/>
        </w:rPr>
      </w:pPr>
      <w:r>
        <w:rPr>
          <w:spacing w:val="-3"/>
          <w:sz w:val="24"/>
          <w:lang w:val="en-AU"/>
        </w:rPr>
        <w:t>Clerk of the House of Representatives</w:t>
      </w:r>
    </w:p>
    <w:p w:rsidR="00670A17" w:rsidRPr="00424B97" w:rsidRDefault="00670A17" w:rsidP="00670A17"/>
    <w:sectPr w:rsidR="00670A17" w:rsidRPr="00424B97" w:rsidSect="00670A17">
      <w:headerReference w:type="first" r:id="rId8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17" w:rsidRDefault="00670A17">
      <w:r>
        <w:separator/>
      </w:r>
    </w:p>
  </w:endnote>
  <w:endnote w:type="continuationSeparator" w:id="0">
    <w:p w:rsidR="00670A17" w:rsidRDefault="0067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17" w:rsidRDefault="00670A17">
      <w:r>
        <w:separator/>
      </w:r>
    </w:p>
  </w:footnote>
  <w:footnote w:type="continuationSeparator" w:id="0">
    <w:p w:rsidR="00670A17" w:rsidRDefault="0067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670A17" w:rsidP="00840A06">
          <w:pPr>
            <w:spacing w:before="6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val="en-AU"/>
            </w:rPr>
            <w:drawing>
              <wp:inline distT="0" distB="0" distL="0" distR="0">
                <wp:extent cx="701040" cy="5410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7319BE" w:rsidP="00840A06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7319BE" w:rsidP="00840A06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7319BE" w:rsidP="00840A06">
          <w:pPr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7319BE" w:rsidP="00840A06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B71F77" w:rsidP="00F40885">
    <w:pPr>
      <w:pStyle w:val="Header"/>
      <w:rPr>
        <w:sz w:val="2"/>
        <w:szCs w:val="2"/>
      </w:rPr>
    </w:pPr>
  </w:p>
  <w:p w:rsidR="00F40885" w:rsidRPr="00F40885" w:rsidRDefault="00B71F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3A4524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(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Roman"/>
      <w:pStyle w:val="Heading5"/>
      <w:lvlText w:val="%5.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PSDocumentID" w:val="7"/>
  </w:docVars>
  <w:rsids>
    <w:rsidRoot w:val="00670A17"/>
    <w:rsid w:val="000A5C32"/>
    <w:rsid w:val="000E472F"/>
    <w:rsid w:val="000F7A4A"/>
    <w:rsid w:val="00103D1A"/>
    <w:rsid w:val="00134197"/>
    <w:rsid w:val="00174FC2"/>
    <w:rsid w:val="001830CC"/>
    <w:rsid w:val="00185BA1"/>
    <w:rsid w:val="001C500E"/>
    <w:rsid w:val="001C5A63"/>
    <w:rsid w:val="00227414"/>
    <w:rsid w:val="00276D10"/>
    <w:rsid w:val="002A3743"/>
    <w:rsid w:val="002B3291"/>
    <w:rsid w:val="00332ECF"/>
    <w:rsid w:val="00334596"/>
    <w:rsid w:val="00343B58"/>
    <w:rsid w:val="003568AC"/>
    <w:rsid w:val="00396B1C"/>
    <w:rsid w:val="003B5279"/>
    <w:rsid w:val="003C03E1"/>
    <w:rsid w:val="003D4FAA"/>
    <w:rsid w:val="003D7722"/>
    <w:rsid w:val="00430CD5"/>
    <w:rsid w:val="004437DA"/>
    <w:rsid w:val="00454D32"/>
    <w:rsid w:val="004C13EB"/>
    <w:rsid w:val="00541549"/>
    <w:rsid w:val="00586159"/>
    <w:rsid w:val="00590544"/>
    <w:rsid w:val="006254D8"/>
    <w:rsid w:val="00637DF5"/>
    <w:rsid w:val="00654BE0"/>
    <w:rsid w:val="00670A17"/>
    <w:rsid w:val="0068148B"/>
    <w:rsid w:val="006877EB"/>
    <w:rsid w:val="00690A92"/>
    <w:rsid w:val="006B23CC"/>
    <w:rsid w:val="006B5BE0"/>
    <w:rsid w:val="006C087A"/>
    <w:rsid w:val="00704283"/>
    <w:rsid w:val="007319BE"/>
    <w:rsid w:val="00732B0F"/>
    <w:rsid w:val="0076758B"/>
    <w:rsid w:val="0079274A"/>
    <w:rsid w:val="007A7CC3"/>
    <w:rsid w:val="00820CD6"/>
    <w:rsid w:val="00835CB2"/>
    <w:rsid w:val="008B3A7C"/>
    <w:rsid w:val="008B3E63"/>
    <w:rsid w:val="008B7589"/>
    <w:rsid w:val="00912B47"/>
    <w:rsid w:val="00922B51"/>
    <w:rsid w:val="009302CF"/>
    <w:rsid w:val="009B42FE"/>
    <w:rsid w:val="00A21294"/>
    <w:rsid w:val="00A7755A"/>
    <w:rsid w:val="00AC625B"/>
    <w:rsid w:val="00B2452D"/>
    <w:rsid w:val="00B3499E"/>
    <w:rsid w:val="00B53D5F"/>
    <w:rsid w:val="00B61112"/>
    <w:rsid w:val="00B71F77"/>
    <w:rsid w:val="00B75554"/>
    <w:rsid w:val="00BA6C53"/>
    <w:rsid w:val="00BB72E4"/>
    <w:rsid w:val="00BE4D73"/>
    <w:rsid w:val="00BE5447"/>
    <w:rsid w:val="00C035ED"/>
    <w:rsid w:val="00C069E2"/>
    <w:rsid w:val="00C1649D"/>
    <w:rsid w:val="00C823D2"/>
    <w:rsid w:val="00CB59E8"/>
    <w:rsid w:val="00CF69A0"/>
    <w:rsid w:val="00D30B10"/>
    <w:rsid w:val="00D31E02"/>
    <w:rsid w:val="00D34572"/>
    <w:rsid w:val="00D37476"/>
    <w:rsid w:val="00D562DB"/>
    <w:rsid w:val="00D96E21"/>
    <w:rsid w:val="00DB6E0B"/>
    <w:rsid w:val="00DC3B0D"/>
    <w:rsid w:val="00DF0026"/>
    <w:rsid w:val="00E0119E"/>
    <w:rsid w:val="00E80C4F"/>
    <w:rsid w:val="00EC205C"/>
    <w:rsid w:val="00F418CF"/>
    <w:rsid w:val="00F778A1"/>
    <w:rsid w:val="00F82C33"/>
    <w:rsid w:val="00F92C3B"/>
    <w:rsid w:val="00FB67B6"/>
    <w:rsid w:val="00FB7C96"/>
    <w:rsid w:val="00FD4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17"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StartEndMarker">
    <w:name w:val="DPSStartEndMarker"/>
    <w:rPr>
      <w:vanish/>
      <w:color w:val="00800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0A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17"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StartEndMarker">
    <w:name w:val="DPSStartEndMarker"/>
    <w:rPr>
      <w:vanish/>
      <w:color w:val="00800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0A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C-PROD-SYS\TEMPLATES\DOCUMENT\GEN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GENDOC.DOT</Template>
  <TotalTime>28</TotalTime>
  <Pages>1</Pages>
  <Words>422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batts</dc:creator>
  <cp:lastModifiedBy>batts</cp:lastModifiedBy>
  <cp:revision>14</cp:revision>
  <cp:lastPrinted>2015-05-21T05:14:00Z</cp:lastPrinted>
  <dcterms:created xsi:type="dcterms:W3CDTF">2015-05-26T08:11:00Z</dcterms:created>
  <dcterms:modified xsi:type="dcterms:W3CDTF">2015-05-26T08:38:00Z</dcterms:modified>
</cp:coreProperties>
</file>