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753" w:rsidRDefault="004B2753" w:rsidP="00424B97"/>
    <w:p w:rsidR="00184730" w:rsidRDefault="00184730" w:rsidP="00424B97"/>
    <w:p w:rsidR="00184730" w:rsidRPr="00521FD1" w:rsidRDefault="00184730" w:rsidP="00184730">
      <w:pPr>
        <w:pStyle w:val="Title"/>
        <w:pBdr>
          <w:bottom w:val="single" w:sz="4" w:space="3" w:color="auto"/>
        </w:pBdr>
        <w:rPr>
          <w:rFonts w:ascii="Times New Roman" w:hAnsi="Times New Roman" w:cs="Times New Roman"/>
          <w:b w:val="0"/>
          <w:i/>
          <w:sz w:val="36"/>
          <w:szCs w:val="36"/>
        </w:rPr>
      </w:pPr>
      <w:r w:rsidRPr="00521FD1">
        <w:rPr>
          <w:rFonts w:ascii="Times New Roman" w:hAnsi="Times New Roman" w:cs="Times New Roman"/>
          <w:sz w:val="36"/>
          <w:szCs w:val="36"/>
        </w:rPr>
        <w:t>Minister’s Interstate Road Transport Delegation Instrument 201</w:t>
      </w:r>
      <w:r>
        <w:rPr>
          <w:rFonts w:ascii="Times New Roman" w:hAnsi="Times New Roman" w:cs="Times New Roman"/>
          <w:sz w:val="36"/>
          <w:szCs w:val="36"/>
        </w:rPr>
        <w:t>5</w:t>
      </w:r>
      <w:r w:rsidRPr="00521FD1">
        <w:rPr>
          <w:rFonts w:ascii="Times New Roman" w:hAnsi="Times New Roman" w:cs="Times New Roman"/>
          <w:sz w:val="36"/>
          <w:szCs w:val="36"/>
        </w:rPr>
        <w:t xml:space="preserve"> (No. 1)</w:t>
      </w:r>
    </w:p>
    <w:p w:rsidR="00184730" w:rsidRPr="00130E9F" w:rsidRDefault="00184730" w:rsidP="00184730">
      <w:pPr>
        <w:spacing w:before="120"/>
        <w:jc w:val="both"/>
        <w:rPr>
          <w:sz w:val="28"/>
          <w:szCs w:val="28"/>
        </w:rPr>
      </w:pPr>
    </w:p>
    <w:p w:rsidR="00184730" w:rsidRPr="00CA41C9" w:rsidRDefault="00184730" w:rsidP="00184730">
      <w:pPr>
        <w:spacing w:before="120"/>
        <w:jc w:val="both"/>
      </w:pPr>
      <w:r w:rsidRPr="00CA41C9">
        <w:t xml:space="preserve">I, </w:t>
      </w:r>
      <w:r w:rsidRPr="00CA41C9">
        <w:rPr>
          <w:b/>
        </w:rPr>
        <w:t>WARREN TRUSS</w:t>
      </w:r>
      <w:r w:rsidRPr="00CA41C9">
        <w:t xml:space="preserve">, Minister for Infrastructure and Regional Development, make the delegations shown in this instrument under section 50 of the </w:t>
      </w:r>
      <w:r w:rsidRPr="00CA41C9">
        <w:rPr>
          <w:i/>
        </w:rPr>
        <w:t>Interstate Road Transport Act 1985</w:t>
      </w:r>
      <w:r w:rsidRPr="00CA41C9">
        <w:t>.</w:t>
      </w:r>
    </w:p>
    <w:p w:rsidR="00184730" w:rsidRPr="00CA41C9" w:rsidRDefault="00184730" w:rsidP="00184730">
      <w:pPr>
        <w:pStyle w:val="Date"/>
        <w:tabs>
          <w:tab w:val="right" w:pos="3686"/>
        </w:tabs>
        <w:rPr>
          <w:sz w:val="22"/>
          <w:szCs w:val="22"/>
        </w:rPr>
      </w:pPr>
    </w:p>
    <w:p w:rsidR="00184730" w:rsidRPr="00CA41C9" w:rsidRDefault="00184730" w:rsidP="00184730">
      <w:pPr>
        <w:pStyle w:val="Date"/>
        <w:tabs>
          <w:tab w:val="right" w:pos="3686"/>
        </w:tabs>
        <w:rPr>
          <w:sz w:val="22"/>
          <w:szCs w:val="22"/>
        </w:rPr>
      </w:pPr>
    </w:p>
    <w:p w:rsidR="00184730" w:rsidRPr="00CA41C9" w:rsidRDefault="00184730" w:rsidP="00184730">
      <w:pPr>
        <w:pStyle w:val="Date"/>
        <w:tabs>
          <w:tab w:val="right" w:pos="3686"/>
        </w:tabs>
        <w:rPr>
          <w:sz w:val="22"/>
          <w:szCs w:val="22"/>
        </w:rPr>
      </w:pPr>
    </w:p>
    <w:p w:rsidR="00184730" w:rsidRPr="00CA41C9" w:rsidRDefault="00184730" w:rsidP="00184730">
      <w:pPr>
        <w:pStyle w:val="Date"/>
        <w:tabs>
          <w:tab w:val="right" w:pos="3686"/>
        </w:tabs>
        <w:rPr>
          <w:sz w:val="22"/>
          <w:szCs w:val="22"/>
        </w:rPr>
      </w:pPr>
      <w:r w:rsidRPr="00CA41C9">
        <w:rPr>
          <w:sz w:val="22"/>
          <w:szCs w:val="22"/>
        </w:rPr>
        <w:t>Dated</w:t>
      </w:r>
      <w:r w:rsidRPr="00CA41C9">
        <w:rPr>
          <w:sz w:val="22"/>
          <w:szCs w:val="22"/>
        </w:rPr>
        <w:tab/>
      </w:r>
      <w:bookmarkStart w:id="0" w:name="Year"/>
      <w:r>
        <w:rPr>
          <w:sz w:val="22"/>
          <w:szCs w:val="22"/>
        </w:rPr>
        <w:t xml:space="preserve">26 February </w:t>
      </w:r>
      <w:r w:rsidRPr="00CA41C9">
        <w:rPr>
          <w:sz w:val="22"/>
          <w:szCs w:val="22"/>
        </w:rPr>
        <w:t>20</w:t>
      </w:r>
      <w:bookmarkEnd w:id="0"/>
      <w:r w:rsidRPr="00CA41C9">
        <w:rPr>
          <w:sz w:val="22"/>
          <w:szCs w:val="22"/>
        </w:rPr>
        <w:t>1</w:t>
      </w:r>
      <w:r>
        <w:rPr>
          <w:sz w:val="22"/>
          <w:szCs w:val="22"/>
        </w:rPr>
        <w:t>5</w:t>
      </w:r>
    </w:p>
    <w:p w:rsidR="00184730" w:rsidRPr="00CA41C9" w:rsidRDefault="00184730" w:rsidP="00184730">
      <w:pPr>
        <w:pStyle w:val="Index1"/>
        <w:ind w:left="0" w:firstLine="0"/>
        <w:rPr>
          <w:sz w:val="22"/>
          <w:szCs w:val="22"/>
        </w:rPr>
      </w:pPr>
    </w:p>
    <w:p w:rsidR="00184730" w:rsidRPr="00CA41C9" w:rsidRDefault="00184730" w:rsidP="00184730"/>
    <w:p w:rsidR="00184730" w:rsidRPr="00CA41C9" w:rsidRDefault="00184730" w:rsidP="00184730">
      <w:r>
        <w:t>(signed by Warren Truss)</w:t>
      </w:r>
    </w:p>
    <w:p w:rsidR="00184730" w:rsidRPr="00CA41C9" w:rsidRDefault="00184730" w:rsidP="00184730"/>
    <w:p w:rsidR="00184730" w:rsidRPr="00CA41C9" w:rsidRDefault="00184730" w:rsidP="00184730"/>
    <w:p w:rsidR="00184730" w:rsidRPr="00CA41C9" w:rsidRDefault="00184730" w:rsidP="00184730">
      <w:pPr>
        <w:sectPr w:rsidR="00184730" w:rsidRPr="00CA41C9" w:rsidSect="00184730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440" w:right="1797" w:bottom="1440" w:left="1797" w:header="720" w:footer="720" w:gutter="0"/>
          <w:cols w:space="708"/>
          <w:titlePg/>
          <w:docGrid w:linePitch="360"/>
        </w:sectPr>
      </w:pPr>
      <w:r w:rsidRPr="00CA41C9">
        <w:rPr>
          <w:b/>
          <w:u w:val="single"/>
        </w:rPr>
        <w:t>WARREN TRUSS</w:t>
      </w:r>
      <w:r w:rsidRPr="00CA41C9">
        <w:br/>
        <w:t>Minister for Infrastructure and Regional Development</w:t>
      </w:r>
    </w:p>
    <w:p w:rsidR="00184730" w:rsidRPr="00CA41C9" w:rsidRDefault="00184730" w:rsidP="00184730">
      <w:pPr>
        <w:pStyle w:val="A1"/>
        <w:spacing w:line="240" w:lineRule="auto"/>
        <w:ind w:left="714" w:hanging="357"/>
        <w:rPr>
          <w:rFonts w:ascii="Times New Roman" w:hAnsi="Times New Roman"/>
          <w:sz w:val="22"/>
          <w:szCs w:val="22"/>
        </w:rPr>
      </w:pPr>
      <w:r w:rsidRPr="00D42577">
        <w:rPr>
          <w:rStyle w:val="CharSectno"/>
        </w:rPr>
        <w:lastRenderedPageBreak/>
        <w:t>1</w:t>
      </w:r>
      <w:r w:rsidRPr="00D42577">
        <w:tab/>
      </w:r>
      <w:r w:rsidRPr="00CA41C9">
        <w:rPr>
          <w:rFonts w:ascii="Times New Roman" w:hAnsi="Times New Roman"/>
          <w:sz w:val="22"/>
          <w:szCs w:val="22"/>
        </w:rPr>
        <w:t>Name of Instrument</w:t>
      </w:r>
    </w:p>
    <w:p w:rsidR="00184730" w:rsidRPr="00CA41C9" w:rsidRDefault="00184730" w:rsidP="00184730">
      <w:pPr>
        <w:spacing w:before="120"/>
        <w:ind w:left="709"/>
        <w:rPr>
          <w:b/>
          <w:i/>
        </w:rPr>
      </w:pPr>
      <w:r w:rsidRPr="00CA41C9">
        <w:t xml:space="preserve">This instrument is the </w:t>
      </w:r>
      <w:r w:rsidRPr="00CA41C9">
        <w:rPr>
          <w:i/>
        </w:rPr>
        <w:t>Interstate Road Transport Delegation Instrument 201</w:t>
      </w:r>
      <w:r>
        <w:rPr>
          <w:i/>
        </w:rPr>
        <w:t>5</w:t>
      </w:r>
      <w:r>
        <w:rPr>
          <w:i/>
        </w:rPr>
        <w:br/>
      </w:r>
      <w:r w:rsidRPr="00CA41C9">
        <w:rPr>
          <w:i/>
        </w:rPr>
        <w:t xml:space="preserve"> (No. 1).</w:t>
      </w:r>
    </w:p>
    <w:p w:rsidR="00184730" w:rsidRPr="00CA41C9" w:rsidRDefault="00184730" w:rsidP="00184730">
      <w:pPr>
        <w:pStyle w:val="A1"/>
        <w:spacing w:line="240" w:lineRule="auto"/>
        <w:ind w:left="714" w:hanging="357"/>
        <w:rPr>
          <w:rFonts w:ascii="Times New Roman" w:hAnsi="Times New Roman"/>
          <w:sz w:val="22"/>
          <w:szCs w:val="22"/>
        </w:rPr>
      </w:pPr>
      <w:r w:rsidRPr="00CA41C9">
        <w:rPr>
          <w:rStyle w:val="CharSectno"/>
          <w:rFonts w:ascii="Times New Roman" w:hAnsi="Times New Roman"/>
          <w:sz w:val="22"/>
          <w:szCs w:val="22"/>
        </w:rPr>
        <w:t>2</w:t>
      </w:r>
      <w:r w:rsidRPr="00CA41C9">
        <w:rPr>
          <w:rFonts w:ascii="Times New Roman" w:hAnsi="Times New Roman"/>
          <w:sz w:val="22"/>
          <w:szCs w:val="22"/>
        </w:rPr>
        <w:tab/>
        <w:t>Commencement</w:t>
      </w:r>
    </w:p>
    <w:p w:rsidR="00184730" w:rsidRPr="00CA41C9" w:rsidRDefault="00184730" w:rsidP="00184730">
      <w:pPr>
        <w:spacing w:before="120"/>
        <w:ind w:left="720"/>
      </w:pPr>
      <w:r w:rsidRPr="00CA41C9">
        <w:t>This instrument commences when it is signed.</w:t>
      </w:r>
    </w:p>
    <w:p w:rsidR="00184730" w:rsidRPr="00CA41C9" w:rsidRDefault="00184730" w:rsidP="00184730">
      <w:pPr>
        <w:pStyle w:val="A1"/>
        <w:spacing w:line="240" w:lineRule="auto"/>
        <w:ind w:left="714" w:hanging="357"/>
        <w:rPr>
          <w:rFonts w:ascii="Times New Roman" w:hAnsi="Times New Roman"/>
          <w:b w:val="0"/>
          <w:sz w:val="22"/>
          <w:szCs w:val="22"/>
        </w:rPr>
      </w:pPr>
      <w:r w:rsidRPr="00CA41C9">
        <w:rPr>
          <w:rStyle w:val="CharSectno"/>
          <w:rFonts w:ascii="Times New Roman" w:hAnsi="Times New Roman"/>
          <w:sz w:val="22"/>
          <w:szCs w:val="22"/>
        </w:rPr>
        <w:t>3</w:t>
      </w:r>
      <w:r w:rsidRPr="00CA41C9">
        <w:rPr>
          <w:rFonts w:ascii="Times New Roman" w:hAnsi="Times New Roman"/>
          <w:sz w:val="22"/>
          <w:szCs w:val="22"/>
        </w:rPr>
        <w:tab/>
        <w:t>Definitions</w:t>
      </w:r>
    </w:p>
    <w:p w:rsidR="00184730" w:rsidRPr="00CA41C9" w:rsidRDefault="00184730" w:rsidP="00184730">
      <w:pPr>
        <w:spacing w:before="120"/>
        <w:ind w:left="720"/>
      </w:pPr>
      <w:r w:rsidRPr="00CA41C9">
        <w:t xml:space="preserve">In this instrument: </w:t>
      </w:r>
    </w:p>
    <w:p w:rsidR="00184730" w:rsidRPr="00CA41C9" w:rsidRDefault="00184730" w:rsidP="00184730">
      <w:pPr>
        <w:pStyle w:val="definition"/>
        <w:spacing w:line="240" w:lineRule="auto"/>
        <w:ind w:left="720"/>
        <w:rPr>
          <w:sz w:val="22"/>
          <w:szCs w:val="22"/>
        </w:rPr>
      </w:pPr>
      <w:r w:rsidRPr="00CA41C9">
        <w:rPr>
          <w:b/>
          <w:i/>
          <w:sz w:val="22"/>
          <w:szCs w:val="22"/>
        </w:rPr>
        <w:t>Classification Rules</w:t>
      </w:r>
      <w:r w:rsidRPr="00CA41C9">
        <w:rPr>
          <w:sz w:val="22"/>
          <w:szCs w:val="22"/>
        </w:rPr>
        <w:t xml:space="preserve"> means the rules issued under section 23 of the </w:t>
      </w:r>
      <w:r w:rsidRPr="00CA41C9">
        <w:rPr>
          <w:i/>
          <w:sz w:val="22"/>
          <w:szCs w:val="22"/>
        </w:rPr>
        <w:t>Public Service Act 1999</w:t>
      </w:r>
      <w:r w:rsidRPr="00CA41C9">
        <w:rPr>
          <w:sz w:val="22"/>
          <w:szCs w:val="22"/>
        </w:rPr>
        <w:t>.</w:t>
      </w:r>
    </w:p>
    <w:p w:rsidR="00184730" w:rsidRPr="00CA41C9" w:rsidRDefault="00184730" w:rsidP="00184730">
      <w:pPr>
        <w:pStyle w:val="definition"/>
        <w:spacing w:line="240" w:lineRule="auto"/>
        <w:ind w:left="720"/>
        <w:rPr>
          <w:sz w:val="22"/>
          <w:szCs w:val="22"/>
        </w:rPr>
      </w:pPr>
      <w:r w:rsidRPr="00CA41C9">
        <w:rPr>
          <w:b/>
          <w:i/>
          <w:sz w:val="22"/>
          <w:szCs w:val="22"/>
        </w:rPr>
        <w:t xml:space="preserve">Deputy Secretary </w:t>
      </w:r>
      <w:r w:rsidRPr="00CA41C9">
        <w:rPr>
          <w:sz w:val="22"/>
          <w:szCs w:val="22"/>
        </w:rPr>
        <w:t>means a Deputy Secretary in the Department.</w:t>
      </w:r>
    </w:p>
    <w:p w:rsidR="00184730" w:rsidRPr="00CA41C9" w:rsidRDefault="00184730" w:rsidP="00184730">
      <w:pPr>
        <w:pStyle w:val="definition"/>
        <w:spacing w:line="240" w:lineRule="auto"/>
        <w:ind w:left="720"/>
        <w:rPr>
          <w:sz w:val="22"/>
          <w:szCs w:val="22"/>
        </w:rPr>
      </w:pPr>
      <w:r w:rsidRPr="00CA41C9">
        <w:rPr>
          <w:b/>
          <w:i/>
          <w:sz w:val="22"/>
          <w:szCs w:val="22"/>
        </w:rPr>
        <w:t>Director</w:t>
      </w:r>
      <w:r w:rsidRPr="00CA41C9">
        <w:rPr>
          <w:sz w:val="22"/>
          <w:szCs w:val="22"/>
        </w:rPr>
        <w:t xml:space="preserve"> me</w:t>
      </w:r>
      <w:bookmarkStart w:id="3" w:name="_GoBack"/>
      <w:bookmarkEnd w:id="3"/>
      <w:r w:rsidRPr="00CA41C9">
        <w:rPr>
          <w:sz w:val="22"/>
          <w:szCs w:val="22"/>
        </w:rPr>
        <w:t>ans an APS employee who is classified as an Executive Level 2 employee under the Classification Rules.</w:t>
      </w:r>
    </w:p>
    <w:p w:rsidR="00184730" w:rsidRPr="00CA41C9" w:rsidRDefault="00184730" w:rsidP="00184730">
      <w:pPr>
        <w:pStyle w:val="definition"/>
        <w:spacing w:line="240" w:lineRule="auto"/>
        <w:ind w:left="720"/>
        <w:rPr>
          <w:sz w:val="22"/>
          <w:szCs w:val="22"/>
        </w:rPr>
      </w:pPr>
      <w:r w:rsidRPr="00CA41C9">
        <w:rPr>
          <w:b/>
          <w:i/>
          <w:sz w:val="22"/>
          <w:szCs w:val="22"/>
        </w:rPr>
        <w:t>Secretary</w:t>
      </w:r>
      <w:r w:rsidRPr="00CA41C9">
        <w:rPr>
          <w:sz w:val="22"/>
          <w:szCs w:val="22"/>
        </w:rPr>
        <w:t xml:space="preserve"> means the Secretary of the Department.</w:t>
      </w:r>
    </w:p>
    <w:p w:rsidR="00184730" w:rsidRPr="00CA41C9" w:rsidRDefault="00184730" w:rsidP="00184730">
      <w:pPr>
        <w:pStyle w:val="definition"/>
        <w:spacing w:line="240" w:lineRule="auto"/>
        <w:ind w:left="720"/>
        <w:rPr>
          <w:sz w:val="22"/>
          <w:szCs w:val="22"/>
        </w:rPr>
      </w:pPr>
      <w:r w:rsidRPr="00CA41C9">
        <w:rPr>
          <w:b/>
          <w:i/>
          <w:sz w:val="22"/>
          <w:szCs w:val="22"/>
        </w:rPr>
        <w:t>SES 1</w:t>
      </w:r>
      <w:r w:rsidRPr="00CA41C9">
        <w:rPr>
          <w:sz w:val="22"/>
          <w:szCs w:val="22"/>
        </w:rPr>
        <w:t xml:space="preserve"> means an SES employee who is classified as a Senior Executive Band 1 employee under the Classification Rules.</w:t>
      </w:r>
    </w:p>
    <w:p w:rsidR="00184730" w:rsidRPr="00CA41C9" w:rsidRDefault="00184730" w:rsidP="00184730">
      <w:pPr>
        <w:pStyle w:val="definition"/>
        <w:spacing w:line="240" w:lineRule="auto"/>
        <w:ind w:left="720"/>
        <w:rPr>
          <w:sz w:val="22"/>
          <w:szCs w:val="22"/>
        </w:rPr>
      </w:pPr>
      <w:r w:rsidRPr="00CA41C9">
        <w:rPr>
          <w:b/>
          <w:i/>
          <w:sz w:val="22"/>
          <w:szCs w:val="22"/>
        </w:rPr>
        <w:t>SES 2</w:t>
      </w:r>
      <w:r w:rsidRPr="00CA41C9">
        <w:rPr>
          <w:sz w:val="22"/>
          <w:szCs w:val="22"/>
        </w:rPr>
        <w:t xml:space="preserve"> means an SES employee who is classified as a Senior Executive Band 2 employee under the Classification Rules.</w:t>
      </w:r>
    </w:p>
    <w:p w:rsidR="00184730" w:rsidRPr="00CA41C9" w:rsidRDefault="00184730" w:rsidP="00184730">
      <w:pPr>
        <w:pStyle w:val="Note"/>
        <w:spacing w:line="240" w:lineRule="auto"/>
        <w:ind w:left="720"/>
        <w:rPr>
          <w:sz w:val="18"/>
          <w:szCs w:val="18"/>
        </w:rPr>
      </w:pPr>
      <w:r w:rsidRPr="00CA41C9">
        <w:rPr>
          <w:i/>
          <w:sz w:val="18"/>
          <w:szCs w:val="18"/>
        </w:rPr>
        <w:t>Note</w:t>
      </w:r>
      <w:r w:rsidRPr="00CA41C9">
        <w:rPr>
          <w:sz w:val="18"/>
          <w:szCs w:val="18"/>
        </w:rPr>
        <w:t xml:space="preserve">   Section 2B and subsection 46(1) (where applicable) of the </w:t>
      </w:r>
      <w:r w:rsidRPr="00CA41C9">
        <w:rPr>
          <w:i/>
          <w:sz w:val="18"/>
          <w:szCs w:val="18"/>
        </w:rPr>
        <w:t>Acts Interpretation Act 1901</w:t>
      </w:r>
      <w:r w:rsidRPr="00CA41C9">
        <w:rPr>
          <w:sz w:val="18"/>
          <w:szCs w:val="18"/>
        </w:rPr>
        <w:t xml:space="preserve"> incorporates into this instrument the definition of SES employee from the </w:t>
      </w:r>
      <w:r w:rsidRPr="00CA41C9">
        <w:rPr>
          <w:i/>
          <w:sz w:val="18"/>
          <w:szCs w:val="18"/>
        </w:rPr>
        <w:t>Public Service Act 1999</w:t>
      </w:r>
      <w:r w:rsidRPr="00CA41C9">
        <w:rPr>
          <w:sz w:val="18"/>
          <w:szCs w:val="18"/>
        </w:rPr>
        <w:t>.</w:t>
      </w:r>
    </w:p>
    <w:p w:rsidR="00184730" w:rsidRPr="0093214A" w:rsidRDefault="00184730" w:rsidP="00184730">
      <w:pPr>
        <w:pStyle w:val="definition"/>
        <w:spacing w:line="240" w:lineRule="auto"/>
        <w:ind w:left="720"/>
        <w:rPr>
          <w:sz w:val="22"/>
          <w:szCs w:val="22"/>
        </w:rPr>
      </w:pPr>
      <w:r w:rsidRPr="00CA41C9">
        <w:rPr>
          <w:b/>
          <w:i/>
          <w:sz w:val="22"/>
          <w:szCs w:val="22"/>
        </w:rPr>
        <w:t>the Department</w:t>
      </w:r>
      <w:r w:rsidRPr="00CA41C9">
        <w:rPr>
          <w:sz w:val="22"/>
          <w:szCs w:val="22"/>
        </w:rPr>
        <w:t xml:space="preserve"> means the Department of Infrastructure and </w:t>
      </w:r>
      <w:r w:rsidRPr="0093214A">
        <w:rPr>
          <w:sz w:val="22"/>
          <w:szCs w:val="22"/>
        </w:rPr>
        <w:t>Regional Development.</w:t>
      </w:r>
    </w:p>
    <w:p w:rsidR="00184730" w:rsidRPr="00CA41C9" w:rsidRDefault="00184730" w:rsidP="00184730">
      <w:pPr>
        <w:pStyle w:val="A1"/>
        <w:spacing w:line="240" w:lineRule="auto"/>
        <w:ind w:left="714" w:hanging="357"/>
        <w:rPr>
          <w:rFonts w:ascii="Times New Roman" w:hAnsi="Times New Roman"/>
          <w:sz w:val="22"/>
          <w:szCs w:val="22"/>
        </w:rPr>
      </w:pPr>
      <w:r w:rsidRPr="00CA41C9">
        <w:rPr>
          <w:rStyle w:val="CharSectno"/>
          <w:rFonts w:ascii="Times New Roman" w:hAnsi="Times New Roman"/>
          <w:sz w:val="22"/>
          <w:szCs w:val="22"/>
        </w:rPr>
        <w:t>4</w:t>
      </w:r>
      <w:r w:rsidRPr="00CA41C9">
        <w:rPr>
          <w:rFonts w:ascii="Times New Roman" w:hAnsi="Times New Roman"/>
          <w:sz w:val="22"/>
          <w:szCs w:val="22"/>
        </w:rPr>
        <w:tab/>
        <w:t>References to section or regulation</w:t>
      </w:r>
    </w:p>
    <w:p w:rsidR="00184730" w:rsidRPr="00CA41C9" w:rsidRDefault="00184730" w:rsidP="00184730">
      <w:pPr>
        <w:spacing w:before="120"/>
        <w:ind w:left="1145" w:hanging="425"/>
        <w:jc w:val="both"/>
        <w:rPr>
          <w:lang w:val="en-US"/>
        </w:rPr>
      </w:pPr>
      <w:r w:rsidRPr="00CA41C9">
        <w:rPr>
          <w:lang w:val="en-US"/>
        </w:rPr>
        <w:t>(1)</w:t>
      </w:r>
      <w:r w:rsidRPr="00CA41C9">
        <w:rPr>
          <w:lang w:val="en-US"/>
        </w:rPr>
        <w:tab/>
        <w:t>Unless a contrary intention appears, a reference to a section (or subordinate part of a section) in an item in the Schedule is a reference to the section (or subordinate part of a section) in the Act referred to in the heading immediately preceding that item.</w:t>
      </w:r>
    </w:p>
    <w:p w:rsidR="00184730" w:rsidRPr="00CA41C9" w:rsidRDefault="00184730" w:rsidP="00184730">
      <w:pPr>
        <w:spacing w:before="120"/>
        <w:ind w:left="1145" w:hanging="425"/>
        <w:jc w:val="both"/>
        <w:rPr>
          <w:lang w:val="en-US"/>
        </w:rPr>
      </w:pPr>
      <w:r w:rsidRPr="00CA41C9">
        <w:rPr>
          <w:lang w:val="en-US"/>
        </w:rPr>
        <w:t>(2)</w:t>
      </w:r>
      <w:r w:rsidRPr="00CA41C9">
        <w:rPr>
          <w:lang w:val="en-US"/>
        </w:rPr>
        <w:tab/>
        <w:t>Unless a contrary intention appears, a reference to a regulation (or subordinate part of a regulation) in an item in the Schedule is a reference to the regulation (or subordinate part of a regulation) in the Statutory Rule referred to in the heading immediately preceding that item.</w:t>
      </w:r>
    </w:p>
    <w:p w:rsidR="00184730" w:rsidRPr="00CA41C9" w:rsidRDefault="00184730" w:rsidP="00184730">
      <w:pPr>
        <w:pStyle w:val="A1"/>
        <w:spacing w:line="240" w:lineRule="auto"/>
        <w:ind w:left="714" w:hanging="357"/>
        <w:rPr>
          <w:rFonts w:ascii="Times New Roman" w:hAnsi="Times New Roman"/>
          <w:sz w:val="22"/>
          <w:szCs w:val="22"/>
        </w:rPr>
      </w:pPr>
      <w:r w:rsidRPr="00CA41C9">
        <w:rPr>
          <w:rStyle w:val="CharSectno"/>
          <w:rFonts w:ascii="Times New Roman" w:hAnsi="Times New Roman"/>
          <w:sz w:val="22"/>
          <w:szCs w:val="22"/>
        </w:rPr>
        <w:t>5</w:t>
      </w:r>
      <w:r w:rsidRPr="00CA41C9">
        <w:rPr>
          <w:rFonts w:ascii="Times New Roman" w:hAnsi="Times New Roman"/>
          <w:sz w:val="22"/>
          <w:szCs w:val="22"/>
        </w:rPr>
        <w:tab/>
        <w:t>References to business division, branch, office or centre</w:t>
      </w:r>
    </w:p>
    <w:p w:rsidR="00184730" w:rsidRPr="00CA41C9" w:rsidRDefault="00184730" w:rsidP="00184730">
      <w:pPr>
        <w:spacing w:before="120"/>
        <w:ind w:left="720"/>
        <w:jc w:val="both"/>
        <w:rPr>
          <w:lang w:val="en-US"/>
        </w:rPr>
      </w:pPr>
      <w:r w:rsidRPr="00CA41C9">
        <w:rPr>
          <w:lang w:val="en-US"/>
        </w:rPr>
        <w:t>Unless the contrary intention appears, a reference in the Schedule to a business division, branch, office or centre is a reference to such an organisational structure within the Department.</w:t>
      </w:r>
    </w:p>
    <w:p w:rsidR="00184730" w:rsidRPr="00CA41C9" w:rsidRDefault="00184730" w:rsidP="00184730">
      <w:pPr>
        <w:pStyle w:val="A1"/>
        <w:spacing w:line="240" w:lineRule="auto"/>
        <w:ind w:left="714" w:hanging="357"/>
        <w:rPr>
          <w:rFonts w:ascii="Times New Roman" w:hAnsi="Times New Roman"/>
          <w:sz w:val="22"/>
          <w:szCs w:val="22"/>
        </w:rPr>
      </w:pPr>
      <w:r w:rsidRPr="00F90734">
        <w:rPr>
          <w:rFonts w:ascii="Times New Roman" w:hAnsi="Times New Roman"/>
          <w:lang w:val="en-US"/>
        </w:rPr>
        <w:br w:type="page"/>
      </w:r>
      <w:r w:rsidRPr="00F90734">
        <w:rPr>
          <w:rStyle w:val="CharSectno"/>
          <w:rFonts w:ascii="Times New Roman" w:hAnsi="Times New Roman"/>
        </w:rPr>
        <w:lastRenderedPageBreak/>
        <w:t>6</w:t>
      </w:r>
      <w:r w:rsidRPr="00F90734">
        <w:rPr>
          <w:rStyle w:val="CharSectno"/>
          <w:rFonts w:ascii="Times New Roman" w:hAnsi="Times New Roman"/>
        </w:rPr>
        <w:tab/>
      </w:r>
      <w:r w:rsidRPr="00CA41C9">
        <w:rPr>
          <w:rStyle w:val="CharSectno"/>
          <w:rFonts w:ascii="Times New Roman" w:hAnsi="Times New Roman"/>
          <w:sz w:val="22"/>
          <w:szCs w:val="22"/>
        </w:rPr>
        <w:t>Delegations</w:t>
      </w:r>
    </w:p>
    <w:p w:rsidR="00184730" w:rsidRPr="00CA41C9" w:rsidRDefault="00184730" w:rsidP="00184730">
      <w:pPr>
        <w:spacing w:before="120"/>
        <w:ind w:left="1145" w:hanging="425"/>
        <w:jc w:val="both"/>
        <w:rPr>
          <w:lang w:val="en-US"/>
        </w:rPr>
      </w:pPr>
      <w:r w:rsidRPr="00CA41C9">
        <w:rPr>
          <w:lang w:val="en-US"/>
        </w:rPr>
        <w:t>(1)</w:t>
      </w:r>
      <w:r w:rsidRPr="00CA41C9">
        <w:rPr>
          <w:lang w:val="en-US"/>
        </w:rPr>
        <w:tab/>
        <w:t>The delegation in each item in the Schedule is made under the delegation power referred to in column 1 of that item.</w:t>
      </w:r>
    </w:p>
    <w:p w:rsidR="00184730" w:rsidRPr="00CA41C9" w:rsidRDefault="00184730" w:rsidP="00184730">
      <w:pPr>
        <w:spacing w:before="120"/>
        <w:ind w:left="1145" w:hanging="425"/>
        <w:jc w:val="both"/>
        <w:rPr>
          <w:lang w:val="en-US"/>
        </w:rPr>
      </w:pPr>
      <w:r w:rsidRPr="00CA41C9">
        <w:rPr>
          <w:lang w:val="en-US"/>
        </w:rPr>
        <w:t>(2)</w:t>
      </w:r>
      <w:r w:rsidRPr="00CA41C9">
        <w:rPr>
          <w:lang w:val="en-US"/>
        </w:rPr>
        <w:tab/>
        <w:t xml:space="preserve">The </w:t>
      </w:r>
      <w:r w:rsidRPr="00CA41C9">
        <w:rPr>
          <w:b/>
          <w:i/>
          <w:lang w:val="en-US"/>
        </w:rPr>
        <w:t>delegates</w:t>
      </w:r>
      <w:r w:rsidRPr="00CA41C9">
        <w:rPr>
          <w:lang w:val="en-US"/>
        </w:rPr>
        <w:t xml:space="preserve"> in each item are:</w:t>
      </w:r>
    </w:p>
    <w:p w:rsidR="00184730" w:rsidRPr="00CA41C9" w:rsidRDefault="00184730" w:rsidP="00184730">
      <w:pPr>
        <w:spacing w:before="120"/>
        <w:ind w:left="1559" w:hanging="425"/>
        <w:jc w:val="both"/>
        <w:rPr>
          <w:lang w:val="en-US"/>
        </w:rPr>
      </w:pPr>
      <w:r w:rsidRPr="00CA41C9">
        <w:rPr>
          <w:lang w:val="en-US"/>
        </w:rPr>
        <w:t>(a)</w:t>
      </w:r>
      <w:r w:rsidRPr="00CA41C9">
        <w:rPr>
          <w:lang w:val="en-US"/>
        </w:rPr>
        <w:tab/>
        <w:t>the persons specified in column 4 of that item or persons acting in a position usually occupied by a person specified in column 4 of that item; and</w:t>
      </w:r>
    </w:p>
    <w:p w:rsidR="00184730" w:rsidRPr="00CA41C9" w:rsidRDefault="00184730" w:rsidP="00184730">
      <w:pPr>
        <w:pStyle w:val="definition"/>
        <w:ind w:left="1559" w:hanging="425"/>
        <w:rPr>
          <w:sz w:val="22"/>
          <w:szCs w:val="22"/>
        </w:rPr>
      </w:pPr>
      <w:r w:rsidRPr="00CA41C9">
        <w:rPr>
          <w:sz w:val="22"/>
          <w:szCs w:val="22"/>
          <w:lang w:val="en-US"/>
        </w:rPr>
        <w:t>(b)</w:t>
      </w:r>
      <w:r w:rsidRPr="00CA41C9">
        <w:rPr>
          <w:sz w:val="22"/>
          <w:szCs w:val="22"/>
          <w:lang w:val="en-US"/>
        </w:rPr>
        <w:tab/>
        <w:t>the persons for the time being holding, occupying or performing the duties of the positions specified in column 4 of that item.</w:t>
      </w:r>
      <w:r w:rsidRPr="00CA41C9">
        <w:rPr>
          <w:sz w:val="22"/>
          <w:szCs w:val="22"/>
        </w:rPr>
        <w:t xml:space="preserve"> </w:t>
      </w:r>
    </w:p>
    <w:p w:rsidR="00184730" w:rsidRPr="00CA41C9" w:rsidRDefault="00184730" w:rsidP="00184730">
      <w:pPr>
        <w:pStyle w:val="Note"/>
        <w:ind w:left="1134"/>
        <w:rPr>
          <w:sz w:val="18"/>
          <w:szCs w:val="18"/>
        </w:rPr>
      </w:pPr>
      <w:r w:rsidRPr="00CA41C9">
        <w:rPr>
          <w:i/>
          <w:sz w:val="18"/>
          <w:szCs w:val="18"/>
        </w:rPr>
        <w:t>Note</w:t>
      </w:r>
      <w:r w:rsidRPr="00CA41C9">
        <w:rPr>
          <w:sz w:val="18"/>
          <w:szCs w:val="18"/>
        </w:rPr>
        <w:t xml:space="preserve">   Delegations may be described in the Schedule by employee classification (eg “SES 1”) or by position description (eg “Deputy Secretary”).  Section 34AA and subsection 46(1) (where applicable) of the </w:t>
      </w:r>
      <w:r w:rsidRPr="00CA41C9">
        <w:rPr>
          <w:i/>
          <w:sz w:val="18"/>
          <w:szCs w:val="18"/>
        </w:rPr>
        <w:t>Acts Interpretation Act 1901</w:t>
      </w:r>
      <w:r w:rsidRPr="00CA41C9">
        <w:rPr>
          <w:sz w:val="18"/>
          <w:szCs w:val="18"/>
        </w:rPr>
        <w:t xml:space="preserve"> permit delegations set out in this instrument to persons acting in positions.</w:t>
      </w:r>
    </w:p>
    <w:p w:rsidR="00184730" w:rsidRPr="00CA41C9" w:rsidRDefault="00184730" w:rsidP="00184730">
      <w:pPr>
        <w:spacing w:before="120"/>
        <w:ind w:left="1145" w:hanging="425"/>
        <w:jc w:val="both"/>
        <w:rPr>
          <w:lang w:val="en-US"/>
        </w:rPr>
      </w:pPr>
      <w:r w:rsidRPr="00862C01">
        <w:rPr>
          <w:lang w:val="en-US"/>
        </w:rPr>
        <w:t>(3)</w:t>
      </w:r>
      <w:r w:rsidRPr="00862C01">
        <w:rPr>
          <w:lang w:val="en-US"/>
        </w:rPr>
        <w:tab/>
      </w:r>
      <w:r w:rsidRPr="00CA41C9">
        <w:rPr>
          <w:lang w:val="en-US"/>
        </w:rPr>
        <w:t>The delegates in each item are delegated the function or power of the Minister under the section or regulation mentioned in column 2 of that item.</w:t>
      </w:r>
    </w:p>
    <w:p w:rsidR="00184730" w:rsidRPr="00CA41C9" w:rsidRDefault="00184730" w:rsidP="00184730">
      <w:pPr>
        <w:spacing w:before="120"/>
        <w:ind w:left="1145" w:hanging="425"/>
        <w:jc w:val="both"/>
      </w:pPr>
      <w:r w:rsidRPr="00CA41C9">
        <w:rPr>
          <w:lang w:val="en-US"/>
        </w:rPr>
        <w:t>(4)</w:t>
      </w:r>
      <w:r w:rsidRPr="00CA41C9">
        <w:rPr>
          <w:lang w:val="en-US"/>
        </w:rPr>
        <w:tab/>
      </w:r>
      <w:r w:rsidRPr="00CA41C9">
        <w:t>However, each delegation is made only to the corresponding limit (if any) or subject to the directions (if any) specified in column 2 of the relevant item.</w:t>
      </w:r>
    </w:p>
    <w:p w:rsidR="00184730" w:rsidRPr="0093214A" w:rsidRDefault="00184730" w:rsidP="00184730">
      <w:pPr>
        <w:spacing w:before="120"/>
        <w:ind w:left="1145" w:hanging="425"/>
        <w:jc w:val="both"/>
        <w:rPr>
          <w:lang w:val="en-US"/>
        </w:rPr>
      </w:pPr>
      <w:r w:rsidRPr="0093214A">
        <w:t>(5)</w:t>
      </w:r>
      <w:r w:rsidRPr="0093214A">
        <w:tab/>
        <w:t>The description of a function or power in column 3 of the Schedule is for information only.  Delegates must refer to the legislative source of the function or power as specified in column 2 of the Schedule before exercising the delegated function or power.</w:t>
      </w:r>
    </w:p>
    <w:p w:rsidR="00184730" w:rsidRPr="00CA41C9" w:rsidRDefault="00184730" w:rsidP="00184730">
      <w:pPr>
        <w:pStyle w:val="A1"/>
        <w:spacing w:line="240" w:lineRule="auto"/>
        <w:ind w:left="714" w:hanging="357"/>
        <w:rPr>
          <w:rFonts w:ascii="Times New Roman" w:hAnsi="Times New Roman"/>
          <w:sz w:val="22"/>
          <w:szCs w:val="22"/>
        </w:rPr>
      </w:pPr>
      <w:r w:rsidRPr="00F90734">
        <w:rPr>
          <w:rStyle w:val="CharSectno"/>
          <w:rFonts w:ascii="Times New Roman" w:hAnsi="Times New Roman"/>
        </w:rPr>
        <w:t>7</w:t>
      </w:r>
      <w:r w:rsidRPr="00F90734">
        <w:rPr>
          <w:rFonts w:ascii="Times New Roman" w:hAnsi="Times New Roman"/>
        </w:rPr>
        <w:tab/>
      </w:r>
      <w:r w:rsidRPr="00CA41C9">
        <w:rPr>
          <w:rFonts w:ascii="Times New Roman" w:hAnsi="Times New Roman"/>
          <w:sz w:val="22"/>
          <w:szCs w:val="22"/>
        </w:rPr>
        <w:t>Revocations</w:t>
      </w:r>
    </w:p>
    <w:p w:rsidR="00184730" w:rsidRPr="00CA41C9" w:rsidRDefault="00184730" w:rsidP="00184730">
      <w:pPr>
        <w:spacing w:before="120"/>
        <w:ind w:left="1077" w:hanging="357"/>
        <w:jc w:val="both"/>
        <w:rPr>
          <w:lang w:val="en-US"/>
        </w:rPr>
      </w:pPr>
      <w:r w:rsidRPr="00CA41C9">
        <w:rPr>
          <w:lang w:val="en-US"/>
        </w:rPr>
        <w:t>(1)</w:t>
      </w:r>
      <w:r w:rsidRPr="00CA41C9">
        <w:rPr>
          <w:lang w:val="en-US"/>
        </w:rPr>
        <w:tab/>
        <w:t>Subject to the next subsection, all</w:t>
      </w:r>
      <w:r w:rsidRPr="00CA41C9">
        <w:t xml:space="preserve"> previous delegations of the Minister’s powers or functions under the </w:t>
      </w:r>
      <w:r w:rsidRPr="00CA41C9">
        <w:rPr>
          <w:i/>
        </w:rPr>
        <w:t>Interstate Road Transport Act 1985</w:t>
      </w:r>
      <w:r w:rsidRPr="00CA41C9">
        <w:t xml:space="preserve"> and the </w:t>
      </w:r>
      <w:r w:rsidRPr="00CA41C9">
        <w:rPr>
          <w:i/>
        </w:rPr>
        <w:t>Interstate Road Transport Regulations 1986</w:t>
      </w:r>
      <w:r w:rsidRPr="00CA41C9">
        <w:t xml:space="preserve"> are revoked.</w:t>
      </w:r>
    </w:p>
    <w:p w:rsidR="00184730" w:rsidRPr="00CA41C9" w:rsidRDefault="00184730" w:rsidP="00184730">
      <w:pPr>
        <w:numPr>
          <w:ilvl w:val="0"/>
          <w:numId w:val="1"/>
        </w:numPr>
        <w:tabs>
          <w:tab w:val="clear" w:pos="840"/>
          <w:tab w:val="num" w:pos="1134"/>
        </w:tabs>
        <w:spacing w:before="120" w:after="0" w:line="240" w:lineRule="auto"/>
        <w:ind w:left="1134" w:hanging="425"/>
        <w:jc w:val="both"/>
        <w:rPr>
          <w:lang w:val="en-US"/>
        </w:rPr>
      </w:pPr>
      <w:r w:rsidRPr="00CA41C9">
        <w:rPr>
          <w:lang w:val="en-US"/>
        </w:rPr>
        <w:t xml:space="preserve">For the avoidance of doubt this instrument does not revoke any instrument which: </w:t>
      </w:r>
    </w:p>
    <w:p w:rsidR="00184730" w:rsidRPr="00CA41C9" w:rsidRDefault="00184730" w:rsidP="00184730">
      <w:pPr>
        <w:pStyle w:val="definition"/>
        <w:numPr>
          <w:ilvl w:val="0"/>
          <w:numId w:val="2"/>
        </w:numPr>
        <w:tabs>
          <w:tab w:val="clear" w:pos="1812"/>
          <w:tab w:val="num" w:pos="1560"/>
        </w:tabs>
        <w:ind w:left="1418" w:hanging="284"/>
        <w:rPr>
          <w:sz w:val="22"/>
          <w:szCs w:val="22"/>
        </w:rPr>
      </w:pPr>
      <w:r w:rsidRPr="00CA41C9">
        <w:rPr>
          <w:sz w:val="22"/>
          <w:szCs w:val="22"/>
        </w:rPr>
        <w:t xml:space="preserve">authorises or appoints a person to be an authorised person or authorised office under any Act or Statutory Rule described in the Schedule; or </w:t>
      </w:r>
    </w:p>
    <w:p w:rsidR="00184730" w:rsidRPr="00CA41C9" w:rsidRDefault="00184730" w:rsidP="00184730">
      <w:pPr>
        <w:pStyle w:val="definition"/>
        <w:numPr>
          <w:ilvl w:val="0"/>
          <w:numId w:val="2"/>
        </w:numPr>
        <w:tabs>
          <w:tab w:val="clear" w:pos="1812"/>
          <w:tab w:val="num" w:pos="1560"/>
        </w:tabs>
        <w:ind w:left="1560" w:hanging="426"/>
        <w:rPr>
          <w:sz w:val="22"/>
          <w:szCs w:val="22"/>
        </w:rPr>
      </w:pPr>
      <w:r w:rsidRPr="00CA41C9">
        <w:rPr>
          <w:sz w:val="22"/>
          <w:szCs w:val="22"/>
        </w:rPr>
        <w:t>states that it authorises a person to do a thing under an Act or Statutory Rule.</w:t>
      </w:r>
    </w:p>
    <w:p w:rsidR="00184730" w:rsidRPr="00EF74FA" w:rsidRDefault="00184730" w:rsidP="00184730">
      <w:pPr>
        <w:pStyle w:val="definition"/>
        <w:ind w:left="0"/>
      </w:pPr>
    </w:p>
    <w:p w:rsidR="00184730" w:rsidRPr="004623A6" w:rsidRDefault="00184730" w:rsidP="00184730">
      <w:pPr>
        <w:pStyle w:val="definition"/>
        <w:sectPr w:rsidR="00184730" w:rsidRPr="004623A6">
          <w:headerReference w:type="default" r:id="rId13"/>
          <w:headerReference w:type="first" r:id="rId14"/>
          <w:pgSz w:w="11906" w:h="16838" w:code="9"/>
          <w:pgMar w:top="1440" w:right="1797" w:bottom="1440" w:left="1797" w:header="720" w:footer="720" w:gutter="0"/>
          <w:cols w:space="708"/>
          <w:titlePg/>
          <w:docGrid w:linePitch="360"/>
        </w:sectPr>
      </w:pPr>
    </w:p>
    <w:p w:rsidR="00184730" w:rsidRDefault="00184730" w:rsidP="00184730">
      <w:pPr>
        <w:pStyle w:val="AS"/>
        <w:rPr>
          <w:rFonts w:ascii="Times New Roman" w:hAnsi="Times New Roman"/>
          <w:sz w:val="24"/>
        </w:rPr>
      </w:pPr>
      <w:r w:rsidRPr="00CA41C9">
        <w:rPr>
          <w:rStyle w:val="CharAmSchNo"/>
          <w:rFonts w:ascii="Times New Roman" w:hAnsi="Times New Roman"/>
          <w:sz w:val="24"/>
        </w:rPr>
        <w:lastRenderedPageBreak/>
        <w:t>Schedule</w:t>
      </w:r>
      <w:r w:rsidRPr="00CA41C9">
        <w:rPr>
          <w:rFonts w:ascii="Times New Roman" w:hAnsi="Times New Roman"/>
          <w:sz w:val="24"/>
        </w:rPr>
        <w:tab/>
        <w:t>Delegations</w:t>
      </w:r>
    </w:p>
    <w:p w:rsidR="00184730" w:rsidRPr="00130E9F" w:rsidRDefault="00184730" w:rsidP="00184730">
      <w:pPr>
        <w:pStyle w:val="ASref"/>
        <w:spacing w:before="120" w:line="240" w:lineRule="auto"/>
        <w:rPr>
          <w:rFonts w:ascii="Times New Roman" w:hAnsi="Times New Roman"/>
        </w:rPr>
      </w:pPr>
      <w:r w:rsidRPr="00130E9F">
        <w:rPr>
          <w:rFonts w:ascii="Times New Roman" w:hAnsi="Times New Roman"/>
        </w:rPr>
        <w:t>(section 6)</w:t>
      </w:r>
    </w:p>
    <w:p w:rsidR="00184730" w:rsidRPr="00F90734" w:rsidRDefault="00184730" w:rsidP="00184730">
      <w:pPr>
        <w:spacing w:after="120"/>
        <w:outlineLvl w:val="0"/>
        <w:rPr>
          <w:b/>
          <w:i/>
        </w:rPr>
      </w:pPr>
      <w:r w:rsidRPr="00113D78">
        <w:rPr>
          <w:b/>
          <w:i/>
        </w:rPr>
        <w:t>1.</w:t>
      </w:r>
      <w:r w:rsidRPr="00F90734">
        <w:rPr>
          <w:b/>
          <w:i/>
        </w:rPr>
        <w:tab/>
      </w:r>
      <w:r w:rsidRPr="00CA41C9">
        <w:rPr>
          <w:b/>
          <w:i/>
        </w:rPr>
        <w:t>Interstate Road Transport Act 1985</w:t>
      </w:r>
      <w:r w:rsidRPr="00F90734">
        <w:rPr>
          <w:b/>
          <w:i/>
          <w:vertAlign w:val="superscript"/>
        </w:rPr>
        <w:t xml:space="preserve"> Note 1</w:t>
      </w:r>
    </w:p>
    <w:tbl>
      <w:tblPr>
        <w:tblW w:w="966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680"/>
        <w:gridCol w:w="1800"/>
        <w:gridCol w:w="2532"/>
        <w:gridCol w:w="2940"/>
      </w:tblGrid>
      <w:tr w:rsidR="00184730" w:rsidRPr="00F90734" w:rsidTr="00BB0CB2">
        <w:tblPrEx>
          <w:tblCellMar>
            <w:top w:w="0" w:type="dxa"/>
            <w:bottom w:w="0" w:type="dxa"/>
          </w:tblCellMar>
        </w:tblPrEx>
        <w:tc>
          <w:tcPr>
            <w:tcW w:w="708" w:type="dxa"/>
          </w:tcPr>
          <w:p w:rsidR="00184730" w:rsidRPr="00F90734" w:rsidRDefault="00184730" w:rsidP="00BB0CB2">
            <w:pPr>
              <w:spacing w:before="60" w:after="60"/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1680" w:type="dxa"/>
          </w:tcPr>
          <w:p w:rsidR="00184730" w:rsidRPr="00F90734" w:rsidRDefault="00184730" w:rsidP="00BB0CB2">
            <w:pPr>
              <w:spacing w:before="60" w:after="60"/>
              <w:jc w:val="center"/>
              <w:rPr>
                <w:b/>
                <w:sz w:val="16"/>
                <w:lang w:val="en-US"/>
              </w:rPr>
            </w:pPr>
            <w:r w:rsidRPr="00F90734">
              <w:rPr>
                <w:b/>
                <w:sz w:val="16"/>
                <w:lang w:val="en-US"/>
              </w:rPr>
              <w:t>Column 1</w:t>
            </w:r>
          </w:p>
        </w:tc>
        <w:tc>
          <w:tcPr>
            <w:tcW w:w="1800" w:type="dxa"/>
          </w:tcPr>
          <w:p w:rsidR="00184730" w:rsidRPr="00F90734" w:rsidRDefault="00184730" w:rsidP="00BB0CB2">
            <w:pPr>
              <w:spacing w:before="60" w:after="60"/>
              <w:jc w:val="center"/>
              <w:rPr>
                <w:b/>
                <w:sz w:val="16"/>
                <w:lang w:val="en-US"/>
              </w:rPr>
            </w:pPr>
            <w:r w:rsidRPr="00F90734">
              <w:rPr>
                <w:b/>
                <w:sz w:val="16"/>
                <w:lang w:val="en-US"/>
              </w:rPr>
              <w:t>Column 2</w:t>
            </w:r>
          </w:p>
        </w:tc>
        <w:tc>
          <w:tcPr>
            <w:tcW w:w="2532" w:type="dxa"/>
          </w:tcPr>
          <w:p w:rsidR="00184730" w:rsidRPr="00F90734" w:rsidRDefault="00184730" w:rsidP="00BB0CB2">
            <w:pPr>
              <w:spacing w:before="60" w:after="60"/>
              <w:jc w:val="center"/>
              <w:rPr>
                <w:b/>
                <w:sz w:val="16"/>
                <w:lang w:val="en-US"/>
              </w:rPr>
            </w:pPr>
            <w:r w:rsidRPr="00F90734">
              <w:rPr>
                <w:b/>
                <w:sz w:val="16"/>
                <w:lang w:val="en-US"/>
              </w:rPr>
              <w:t>Column 3</w:t>
            </w:r>
          </w:p>
        </w:tc>
        <w:tc>
          <w:tcPr>
            <w:tcW w:w="2940" w:type="dxa"/>
          </w:tcPr>
          <w:p w:rsidR="00184730" w:rsidRPr="00F90734" w:rsidRDefault="00184730" w:rsidP="00BB0CB2">
            <w:pPr>
              <w:spacing w:before="60" w:after="60"/>
              <w:jc w:val="center"/>
              <w:rPr>
                <w:b/>
                <w:sz w:val="16"/>
                <w:lang w:val="en-US"/>
              </w:rPr>
            </w:pPr>
            <w:r w:rsidRPr="00F90734">
              <w:rPr>
                <w:b/>
                <w:sz w:val="16"/>
                <w:lang w:val="en-US"/>
              </w:rPr>
              <w:t>Column 4</w:t>
            </w:r>
          </w:p>
        </w:tc>
      </w:tr>
      <w:tr w:rsidR="00184730" w:rsidRPr="00F90734" w:rsidTr="00BB0CB2">
        <w:tblPrEx>
          <w:tblCellMar>
            <w:top w:w="0" w:type="dxa"/>
            <w:bottom w:w="0" w:type="dxa"/>
          </w:tblCellMar>
        </w:tblPrEx>
        <w:tc>
          <w:tcPr>
            <w:tcW w:w="708" w:type="dxa"/>
          </w:tcPr>
          <w:p w:rsidR="00184730" w:rsidRPr="00CA41C9" w:rsidRDefault="00184730" w:rsidP="00BB0CB2">
            <w:pPr>
              <w:pStyle w:val="tablecolhead"/>
              <w:rPr>
                <w:rFonts w:ascii="Times New Roman" w:hAnsi="Times New Roman"/>
                <w:sz w:val="22"/>
                <w:szCs w:val="22"/>
              </w:rPr>
            </w:pPr>
            <w:r w:rsidRPr="00CA41C9">
              <w:rPr>
                <w:rFonts w:ascii="Times New Roman" w:hAnsi="Times New Roman"/>
                <w:sz w:val="22"/>
                <w:szCs w:val="22"/>
              </w:rPr>
              <w:t>Item</w:t>
            </w:r>
          </w:p>
        </w:tc>
        <w:tc>
          <w:tcPr>
            <w:tcW w:w="1680" w:type="dxa"/>
          </w:tcPr>
          <w:p w:rsidR="00184730" w:rsidRPr="00CA41C9" w:rsidRDefault="00184730" w:rsidP="00BB0CB2">
            <w:pPr>
              <w:pStyle w:val="tablecolhead"/>
              <w:rPr>
                <w:rFonts w:ascii="Times New Roman" w:hAnsi="Times New Roman"/>
                <w:sz w:val="22"/>
                <w:szCs w:val="22"/>
              </w:rPr>
            </w:pPr>
            <w:r w:rsidRPr="00CA41C9">
              <w:rPr>
                <w:rFonts w:ascii="Times New Roman" w:hAnsi="Times New Roman"/>
                <w:sz w:val="22"/>
                <w:szCs w:val="22"/>
              </w:rPr>
              <w:t>Delegation source</w:t>
            </w:r>
          </w:p>
        </w:tc>
        <w:tc>
          <w:tcPr>
            <w:tcW w:w="1800" w:type="dxa"/>
          </w:tcPr>
          <w:p w:rsidR="00184730" w:rsidRPr="00CA41C9" w:rsidRDefault="00184730" w:rsidP="00BB0CB2">
            <w:pPr>
              <w:pStyle w:val="tablecolhead"/>
              <w:rPr>
                <w:rFonts w:ascii="Times New Roman" w:hAnsi="Times New Roman"/>
                <w:sz w:val="22"/>
                <w:szCs w:val="22"/>
              </w:rPr>
            </w:pPr>
            <w:r w:rsidRPr="00CA41C9">
              <w:rPr>
                <w:rFonts w:ascii="Times New Roman" w:hAnsi="Times New Roman"/>
                <w:sz w:val="22"/>
                <w:szCs w:val="22"/>
              </w:rPr>
              <w:t>Power(s) or function(s) delegated</w:t>
            </w:r>
          </w:p>
        </w:tc>
        <w:tc>
          <w:tcPr>
            <w:tcW w:w="2532" w:type="dxa"/>
          </w:tcPr>
          <w:p w:rsidR="00184730" w:rsidRPr="00CA41C9" w:rsidRDefault="00184730" w:rsidP="00BB0CB2">
            <w:pPr>
              <w:pStyle w:val="tablecolhead"/>
              <w:rPr>
                <w:rFonts w:ascii="Times New Roman" w:hAnsi="Times New Roman"/>
                <w:sz w:val="22"/>
                <w:szCs w:val="22"/>
              </w:rPr>
            </w:pPr>
            <w:r w:rsidRPr="00CA41C9">
              <w:rPr>
                <w:rFonts w:ascii="Times New Roman" w:hAnsi="Times New Roman"/>
                <w:sz w:val="22"/>
                <w:szCs w:val="22"/>
              </w:rPr>
              <w:t>Summary of power or function (for information only)</w:t>
            </w:r>
          </w:p>
        </w:tc>
        <w:tc>
          <w:tcPr>
            <w:tcW w:w="2940" w:type="dxa"/>
          </w:tcPr>
          <w:p w:rsidR="00184730" w:rsidRPr="00CA41C9" w:rsidRDefault="00184730" w:rsidP="00BB0CB2">
            <w:pPr>
              <w:pStyle w:val="tablecolhead"/>
              <w:rPr>
                <w:rFonts w:ascii="Times New Roman" w:hAnsi="Times New Roman"/>
                <w:sz w:val="22"/>
                <w:szCs w:val="22"/>
              </w:rPr>
            </w:pPr>
            <w:r w:rsidRPr="00CA41C9">
              <w:rPr>
                <w:rFonts w:ascii="Times New Roman" w:hAnsi="Times New Roman"/>
                <w:sz w:val="22"/>
                <w:szCs w:val="22"/>
              </w:rPr>
              <w:t>Delegate(s)</w:t>
            </w:r>
          </w:p>
        </w:tc>
      </w:tr>
      <w:tr w:rsidR="00184730" w:rsidRPr="004623A6" w:rsidTr="00BB0CB2">
        <w:tblPrEx>
          <w:tblCellMar>
            <w:top w:w="0" w:type="dxa"/>
            <w:bottom w:w="0" w:type="dxa"/>
          </w:tblCellMar>
        </w:tblPrEx>
        <w:tc>
          <w:tcPr>
            <w:tcW w:w="708" w:type="dxa"/>
          </w:tcPr>
          <w:p w:rsidR="00184730" w:rsidRPr="00CA41C9" w:rsidRDefault="00184730" w:rsidP="00BB0CB2">
            <w:pPr>
              <w:pStyle w:val="tabletext"/>
              <w:rPr>
                <w:rFonts w:cs="Times New Roman"/>
                <w:sz w:val="22"/>
                <w:szCs w:val="22"/>
                <w:lang w:val="en-US"/>
              </w:rPr>
            </w:pPr>
            <w:r w:rsidRPr="00CA41C9">
              <w:rPr>
                <w:rFonts w:cs="Times New Roman"/>
                <w:sz w:val="22"/>
                <w:szCs w:val="22"/>
                <w:lang w:val="en-US"/>
              </w:rPr>
              <w:t>1.01</w:t>
            </w:r>
          </w:p>
        </w:tc>
        <w:tc>
          <w:tcPr>
            <w:tcW w:w="1680" w:type="dxa"/>
          </w:tcPr>
          <w:p w:rsidR="00184730" w:rsidRPr="00CA41C9" w:rsidRDefault="00184730" w:rsidP="00BB0CB2">
            <w:pPr>
              <w:pStyle w:val="tabletext"/>
              <w:rPr>
                <w:rFonts w:cs="Times New Roman"/>
                <w:sz w:val="22"/>
                <w:szCs w:val="22"/>
              </w:rPr>
            </w:pPr>
            <w:r w:rsidRPr="00CA41C9">
              <w:rPr>
                <w:rFonts w:cs="Times New Roman"/>
                <w:sz w:val="22"/>
                <w:szCs w:val="22"/>
              </w:rPr>
              <w:t>Section 50</w:t>
            </w:r>
          </w:p>
        </w:tc>
        <w:tc>
          <w:tcPr>
            <w:tcW w:w="1800" w:type="dxa"/>
          </w:tcPr>
          <w:p w:rsidR="00184730" w:rsidRPr="00CA41C9" w:rsidRDefault="00184730" w:rsidP="00BB0CB2">
            <w:pPr>
              <w:pStyle w:val="tabletext"/>
              <w:rPr>
                <w:rFonts w:cs="Times New Roman"/>
                <w:sz w:val="22"/>
                <w:szCs w:val="22"/>
              </w:rPr>
            </w:pPr>
            <w:r w:rsidRPr="00CA41C9">
              <w:rPr>
                <w:rFonts w:cs="Times New Roman"/>
                <w:sz w:val="22"/>
                <w:szCs w:val="22"/>
              </w:rPr>
              <w:t>Subsection 3(9)</w:t>
            </w:r>
          </w:p>
        </w:tc>
        <w:tc>
          <w:tcPr>
            <w:tcW w:w="2532" w:type="dxa"/>
          </w:tcPr>
          <w:p w:rsidR="00184730" w:rsidRPr="00CA41C9" w:rsidRDefault="00184730" w:rsidP="00BB0CB2">
            <w:pPr>
              <w:pStyle w:val="tabletext"/>
              <w:rPr>
                <w:rFonts w:cs="Times New Roman"/>
                <w:sz w:val="22"/>
                <w:szCs w:val="22"/>
              </w:rPr>
            </w:pPr>
            <w:r w:rsidRPr="00CA41C9">
              <w:rPr>
                <w:rFonts w:cs="Times New Roman"/>
                <w:sz w:val="22"/>
                <w:szCs w:val="22"/>
              </w:rPr>
              <w:t>Approving forms</w:t>
            </w:r>
          </w:p>
        </w:tc>
        <w:tc>
          <w:tcPr>
            <w:tcW w:w="2940" w:type="dxa"/>
          </w:tcPr>
          <w:p w:rsidR="00184730" w:rsidRPr="00CA41C9" w:rsidRDefault="00184730" w:rsidP="00BB0CB2">
            <w:pPr>
              <w:spacing w:before="60" w:after="120"/>
              <w:rPr>
                <w:lang w:val="en-US"/>
              </w:rPr>
            </w:pPr>
            <w:r w:rsidRPr="00CA41C9">
              <w:rPr>
                <w:lang w:val="en-US"/>
              </w:rPr>
              <w:t>Secretary</w:t>
            </w:r>
          </w:p>
          <w:p w:rsidR="00184730" w:rsidRPr="00CA41C9" w:rsidRDefault="00184730" w:rsidP="00BB0CB2">
            <w:pPr>
              <w:spacing w:before="120" w:after="120"/>
              <w:rPr>
                <w:lang w:val="en-US"/>
              </w:rPr>
            </w:pPr>
            <w:r w:rsidRPr="00CA41C9">
              <w:rPr>
                <w:lang w:val="en-US"/>
              </w:rPr>
              <w:t>Deputy Secretary</w:t>
            </w:r>
          </w:p>
          <w:p w:rsidR="00184730" w:rsidRPr="00CA41C9" w:rsidRDefault="00184730" w:rsidP="00BB0CB2">
            <w:pPr>
              <w:spacing w:before="120" w:after="120"/>
              <w:rPr>
                <w:lang w:val="en-US"/>
              </w:rPr>
            </w:pPr>
            <w:r w:rsidRPr="00CA41C9">
              <w:rPr>
                <w:lang w:val="en-US"/>
              </w:rPr>
              <w:t>SES 2 in Surface Transport Policy Business Division</w:t>
            </w:r>
          </w:p>
          <w:p w:rsidR="00184730" w:rsidRPr="00CA41C9" w:rsidRDefault="00184730" w:rsidP="00BB0CB2">
            <w:pPr>
              <w:spacing w:before="120" w:after="120"/>
              <w:rPr>
                <w:lang w:val="en-US"/>
              </w:rPr>
            </w:pPr>
            <w:r w:rsidRPr="00CA41C9">
              <w:rPr>
                <w:lang w:val="en-US"/>
              </w:rPr>
              <w:t xml:space="preserve">SES 1 in Surface Transport Policy Business Division </w:t>
            </w:r>
          </w:p>
        </w:tc>
      </w:tr>
      <w:tr w:rsidR="00184730" w:rsidRPr="0093214A" w:rsidTr="00BB0CB2">
        <w:tblPrEx>
          <w:tblCellMar>
            <w:top w:w="0" w:type="dxa"/>
            <w:bottom w:w="0" w:type="dxa"/>
          </w:tblCellMar>
        </w:tblPrEx>
        <w:tc>
          <w:tcPr>
            <w:tcW w:w="708" w:type="dxa"/>
          </w:tcPr>
          <w:p w:rsidR="00184730" w:rsidRPr="0093214A" w:rsidRDefault="00184730" w:rsidP="00BB0CB2">
            <w:pPr>
              <w:pStyle w:val="tabletext"/>
              <w:rPr>
                <w:rFonts w:cs="Times New Roman"/>
                <w:sz w:val="22"/>
                <w:szCs w:val="22"/>
                <w:lang w:val="en-US"/>
              </w:rPr>
            </w:pPr>
            <w:r w:rsidRPr="0093214A">
              <w:rPr>
                <w:rFonts w:cs="Times New Roman"/>
                <w:sz w:val="22"/>
                <w:szCs w:val="22"/>
                <w:lang w:val="en-US"/>
              </w:rPr>
              <w:t>1.02</w:t>
            </w:r>
          </w:p>
        </w:tc>
        <w:tc>
          <w:tcPr>
            <w:tcW w:w="1680" w:type="dxa"/>
          </w:tcPr>
          <w:p w:rsidR="00184730" w:rsidRPr="0093214A" w:rsidRDefault="00184730" w:rsidP="00BB0CB2">
            <w:pPr>
              <w:pStyle w:val="tabletext"/>
              <w:rPr>
                <w:rFonts w:cs="Times New Roman"/>
                <w:sz w:val="22"/>
                <w:szCs w:val="22"/>
              </w:rPr>
            </w:pPr>
            <w:r w:rsidRPr="0093214A">
              <w:rPr>
                <w:rFonts w:cs="Times New Roman"/>
                <w:sz w:val="22"/>
                <w:szCs w:val="22"/>
              </w:rPr>
              <w:t>Section 50</w:t>
            </w:r>
          </w:p>
        </w:tc>
        <w:tc>
          <w:tcPr>
            <w:tcW w:w="1800" w:type="dxa"/>
          </w:tcPr>
          <w:p w:rsidR="00184730" w:rsidRPr="0093214A" w:rsidRDefault="00184730" w:rsidP="00BB0CB2">
            <w:pPr>
              <w:pStyle w:val="tabletext"/>
              <w:rPr>
                <w:rFonts w:cs="Times New Roman"/>
                <w:sz w:val="22"/>
                <w:szCs w:val="22"/>
              </w:rPr>
            </w:pPr>
            <w:r w:rsidRPr="0093214A">
              <w:rPr>
                <w:rFonts w:cs="Times New Roman"/>
                <w:sz w:val="22"/>
                <w:szCs w:val="22"/>
              </w:rPr>
              <w:t>Subsection 23(4)</w:t>
            </w:r>
          </w:p>
        </w:tc>
        <w:tc>
          <w:tcPr>
            <w:tcW w:w="2532" w:type="dxa"/>
          </w:tcPr>
          <w:p w:rsidR="00184730" w:rsidRPr="0093214A" w:rsidRDefault="00184730" w:rsidP="00BB0CB2">
            <w:pPr>
              <w:pStyle w:val="tabletext"/>
              <w:rPr>
                <w:rFonts w:cs="Times New Roman"/>
                <w:sz w:val="22"/>
                <w:szCs w:val="22"/>
              </w:rPr>
            </w:pPr>
            <w:r w:rsidRPr="0093214A">
              <w:rPr>
                <w:rFonts w:cs="Times New Roman"/>
                <w:sz w:val="22"/>
                <w:szCs w:val="22"/>
              </w:rPr>
              <w:t xml:space="preserve">Approving amounts and timing of payments out of the Account </w:t>
            </w:r>
          </w:p>
        </w:tc>
        <w:tc>
          <w:tcPr>
            <w:tcW w:w="2940" w:type="dxa"/>
          </w:tcPr>
          <w:p w:rsidR="00184730" w:rsidRPr="0093214A" w:rsidRDefault="00184730" w:rsidP="00BB0CB2">
            <w:pPr>
              <w:spacing w:before="60" w:after="120"/>
              <w:rPr>
                <w:lang w:val="en-US"/>
              </w:rPr>
            </w:pPr>
            <w:r w:rsidRPr="0093214A">
              <w:rPr>
                <w:lang w:val="en-US"/>
              </w:rPr>
              <w:t>Secretary</w:t>
            </w:r>
          </w:p>
          <w:p w:rsidR="00184730" w:rsidRPr="0093214A" w:rsidRDefault="00184730" w:rsidP="00BB0CB2">
            <w:pPr>
              <w:spacing w:before="120" w:after="120"/>
              <w:rPr>
                <w:lang w:val="en-US"/>
              </w:rPr>
            </w:pPr>
            <w:r w:rsidRPr="0093214A">
              <w:rPr>
                <w:lang w:val="en-US"/>
              </w:rPr>
              <w:t>Deputy Secretary</w:t>
            </w:r>
          </w:p>
          <w:p w:rsidR="00184730" w:rsidRPr="00CA41C9" w:rsidRDefault="00184730" w:rsidP="00BB0CB2">
            <w:pPr>
              <w:spacing w:before="120" w:after="120"/>
              <w:rPr>
                <w:lang w:val="en-US"/>
              </w:rPr>
            </w:pPr>
            <w:r w:rsidRPr="0093214A">
              <w:rPr>
                <w:lang w:val="en-US"/>
              </w:rPr>
              <w:t>SES 2 in Surface Transport Policy Busi</w:t>
            </w:r>
            <w:r w:rsidRPr="00CA41C9">
              <w:rPr>
                <w:lang w:val="en-US"/>
              </w:rPr>
              <w:t>ness Division</w:t>
            </w:r>
          </w:p>
          <w:p w:rsidR="00184730" w:rsidRPr="00CA41C9" w:rsidRDefault="00184730" w:rsidP="00BB0CB2">
            <w:pPr>
              <w:spacing w:before="120" w:after="120"/>
              <w:rPr>
                <w:lang w:val="en-US"/>
              </w:rPr>
            </w:pPr>
            <w:r w:rsidRPr="00CA41C9">
              <w:rPr>
                <w:lang w:val="en-US"/>
              </w:rPr>
              <w:t>SES 1 in Surface Transport Policy Business Division</w:t>
            </w:r>
          </w:p>
        </w:tc>
      </w:tr>
      <w:tr w:rsidR="00184730" w:rsidRPr="0093214A" w:rsidTr="00BB0CB2">
        <w:tblPrEx>
          <w:tblCellMar>
            <w:top w:w="0" w:type="dxa"/>
            <w:bottom w:w="0" w:type="dxa"/>
          </w:tblCellMar>
        </w:tblPrEx>
        <w:tc>
          <w:tcPr>
            <w:tcW w:w="708" w:type="dxa"/>
          </w:tcPr>
          <w:p w:rsidR="00184730" w:rsidRPr="0093214A" w:rsidRDefault="00184730" w:rsidP="00BB0CB2">
            <w:pPr>
              <w:pStyle w:val="tabletext"/>
              <w:rPr>
                <w:rFonts w:cs="Times New Roman"/>
                <w:sz w:val="22"/>
                <w:szCs w:val="22"/>
                <w:lang w:val="en-US"/>
              </w:rPr>
            </w:pPr>
            <w:r w:rsidRPr="0093214A">
              <w:rPr>
                <w:rFonts w:cs="Times New Roman"/>
                <w:sz w:val="22"/>
                <w:szCs w:val="22"/>
                <w:lang w:val="en-US"/>
              </w:rPr>
              <w:t>1.03</w:t>
            </w:r>
          </w:p>
        </w:tc>
        <w:tc>
          <w:tcPr>
            <w:tcW w:w="1680" w:type="dxa"/>
          </w:tcPr>
          <w:p w:rsidR="00184730" w:rsidRPr="0093214A" w:rsidRDefault="00184730" w:rsidP="00BB0CB2">
            <w:pPr>
              <w:pStyle w:val="tabletext"/>
              <w:rPr>
                <w:rFonts w:cs="Times New Roman"/>
                <w:sz w:val="22"/>
                <w:szCs w:val="22"/>
              </w:rPr>
            </w:pPr>
            <w:r w:rsidRPr="0093214A">
              <w:rPr>
                <w:rFonts w:cs="Times New Roman"/>
                <w:sz w:val="22"/>
                <w:szCs w:val="22"/>
              </w:rPr>
              <w:t>Section 50</w:t>
            </w:r>
          </w:p>
        </w:tc>
        <w:tc>
          <w:tcPr>
            <w:tcW w:w="1800" w:type="dxa"/>
          </w:tcPr>
          <w:p w:rsidR="00184730" w:rsidRPr="0093214A" w:rsidRDefault="00184730" w:rsidP="00BB0CB2">
            <w:pPr>
              <w:pStyle w:val="tabletext"/>
              <w:rPr>
                <w:rFonts w:cs="Times New Roman"/>
                <w:sz w:val="22"/>
                <w:szCs w:val="22"/>
              </w:rPr>
            </w:pPr>
            <w:r w:rsidRPr="0093214A">
              <w:rPr>
                <w:rFonts w:cs="Times New Roman"/>
                <w:sz w:val="22"/>
                <w:szCs w:val="22"/>
              </w:rPr>
              <w:t>Section 43A(1)</w:t>
            </w:r>
          </w:p>
        </w:tc>
        <w:tc>
          <w:tcPr>
            <w:tcW w:w="2532" w:type="dxa"/>
          </w:tcPr>
          <w:p w:rsidR="00184730" w:rsidRPr="0093214A" w:rsidRDefault="00184730" w:rsidP="00BB0CB2">
            <w:pPr>
              <w:pStyle w:val="tabletext"/>
              <w:rPr>
                <w:rFonts w:cs="Times New Roman"/>
                <w:sz w:val="22"/>
                <w:szCs w:val="22"/>
              </w:rPr>
            </w:pPr>
            <w:r w:rsidRPr="0093214A">
              <w:rPr>
                <w:rFonts w:cs="Times New Roman"/>
                <w:sz w:val="22"/>
                <w:szCs w:val="22"/>
              </w:rPr>
              <w:t>Determining that certain roads or categories of roads are routes for the carriage of passengers and goods</w:t>
            </w:r>
          </w:p>
        </w:tc>
        <w:tc>
          <w:tcPr>
            <w:tcW w:w="2940" w:type="dxa"/>
          </w:tcPr>
          <w:p w:rsidR="00184730" w:rsidRPr="0093214A" w:rsidRDefault="00184730" w:rsidP="00BB0CB2">
            <w:pPr>
              <w:spacing w:before="60" w:after="120"/>
              <w:rPr>
                <w:lang w:val="en-US"/>
              </w:rPr>
            </w:pPr>
            <w:r w:rsidRPr="0093214A">
              <w:rPr>
                <w:lang w:val="en-US"/>
              </w:rPr>
              <w:t>Secretary</w:t>
            </w:r>
          </w:p>
          <w:p w:rsidR="00184730" w:rsidRPr="0093214A" w:rsidRDefault="00184730" w:rsidP="00BB0CB2">
            <w:pPr>
              <w:spacing w:before="120" w:after="120"/>
              <w:rPr>
                <w:lang w:val="en-US"/>
              </w:rPr>
            </w:pPr>
            <w:r w:rsidRPr="0093214A">
              <w:rPr>
                <w:lang w:val="en-US"/>
              </w:rPr>
              <w:t>Deputy Secretary</w:t>
            </w:r>
          </w:p>
          <w:p w:rsidR="00184730" w:rsidRPr="00CA41C9" w:rsidRDefault="00184730" w:rsidP="00BB0CB2">
            <w:pPr>
              <w:spacing w:before="120" w:after="120"/>
              <w:rPr>
                <w:lang w:val="en-US"/>
              </w:rPr>
            </w:pPr>
            <w:r w:rsidRPr="0093214A">
              <w:rPr>
                <w:lang w:val="en-US"/>
              </w:rPr>
              <w:t>SES 2 in Surface Transport Policy B</w:t>
            </w:r>
            <w:r w:rsidRPr="00CA41C9">
              <w:rPr>
                <w:lang w:val="en-US"/>
              </w:rPr>
              <w:t>usiness Division</w:t>
            </w:r>
          </w:p>
          <w:p w:rsidR="00184730" w:rsidRPr="00CA41C9" w:rsidRDefault="00184730" w:rsidP="00BB0CB2">
            <w:pPr>
              <w:spacing w:before="120" w:after="120"/>
              <w:rPr>
                <w:lang w:val="en-US"/>
              </w:rPr>
            </w:pPr>
            <w:r w:rsidRPr="00CA41C9">
              <w:rPr>
                <w:lang w:val="en-US"/>
              </w:rPr>
              <w:t>SES 1 in Surface Transport Policy Business Division</w:t>
            </w:r>
          </w:p>
        </w:tc>
      </w:tr>
      <w:tr w:rsidR="00184730" w:rsidRPr="0093214A" w:rsidTr="00BB0CB2">
        <w:tblPrEx>
          <w:tblCellMar>
            <w:top w:w="0" w:type="dxa"/>
            <w:bottom w:w="0" w:type="dxa"/>
          </w:tblCellMar>
        </w:tblPrEx>
        <w:tc>
          <w:tcPr>
            <w:tcW w:w="708" w:type="dxa"/>
          </w:tcPr>
          <w:p w:rsidR="00184730" w:rsidRPr="0093214A" w:rsidRDefault="00184730" w:rsidP="00BB0CB2">
            <w:pPr>
              <w:pStyle w:val="tabletext"/>
              <w:rPr>
                <w:rFonts w:cs="Times New Roman"/>
                <w:sz w:val="22"/>
                <w:szCs w:val="22"/>
                <w:lang w:val="en-US"/>
              </w:rPr>
            </w:pPr>
            <w:r w:rsidRPr="0093214A">
              <w:rPr>
                <w:rFonts w:cs="Times New Roman"/>
                <w:sz w:val="22"/>
                <w:szCs w:val="22"/>
                <w:lang w:val="en-US"/>
              </w:rPr>
              <w:t>1.04</w:t>
            </w:r>
          </w:p>
        </w:tc>
        <w:tc>
          <w:tcPr>
            <w:tcW w:w="1680" w:type="dxa"/>
          </w:tcPr>
          <w:p w:rsidR="00184730" w:rsidRPr="0093214A" w:rsidRDefault="00184730" w:rsidP="00BB0CB2">
            <w:pPr>
              <w:pStyle w:val="tabletext"/>
              <w:rPr>
                <w:rFonts w:cs="Times New Roman"/>
                <w:sz w:val="22"/>
                <w:szCs w:val="22"/>
              </w:rPr>
            </w:pPr>
            <w:r w:rsidRPr="0093214A">
              <w:rPr>
                <w:rFonts w:cs="Times New Roman"/>
                <w:sz w:val="22"/>
                <w:szCs w:val="22"/>
              </w:rPr>
              <w:t>Section 50</w:t>
            </w:r>
          </w:p>
        </w:tc>
        <w:tc>
          <w:tcPr>
            <w:tcW w:w="1800" w:type="dxa"/>
          </w:tcPr>
          <w:p w:rsidR="00184730" w:rsidRPr="0093214A" w:rsidRDefault="00184730" w:rsidP="00BB0CB2">
            <w:pPr>
              <w:pStyle w:val="tabletext"/>
              <w:rPr>
                <w:rFonts w:cs="Times New Roman"/>
                <w:sz w:val="22"/>
                <w:szCs w:val="22"/>
              </w:rPr>
            </w:pPr>
            <w:r w:rsidRPr="0093214A">
              <w:rPr>
                <w:rFonts w:cs="Times New Roman"/>
                <w:sz w:val="22"/>
                <w:szCs w:val="22"/>
              </w:rPr>
              <w:t>Subsection 43A(2)</w:t>
            </w:r>
          </w:p>
        </w:tc>
        <w:tc>
          <w:tcPr>
            <w:tcW w:w="2532" w:type="dxa"/>
          </w:tcPr>
          <w:p w:rsidR="00184730" w:rsidRPr="0093214A" w:rsidRDefault="00184730" w:rsidP="00BB0CB2">
            <w:pPr>
              <w:pStyle w:val="tabletext"/>
              <w:rPr>
                <w:rFonts w:cs="Times New Roman"/>
                <w:sz w:val="22"/>
                <w:szCs w:val="22"/>
              </w:rPr>
            </w:pPr>
            <w:r w:rsidRPr="0093214A">
              <w:rPr>
                <w:rFonts w:cs="Times New Roman"/>
                <w:sz w:val="22"/>
                <w:szCs w:val="22"/>
              </w:rPr>
              <w:t>Determining the conditions on the operation of B-doubles on Federal routes</w:t>
            </w:r>
          </w:p>
        </w:tc>
        <w:tc>
          <w:tcPr>
            <w:tcW w:w="2940" w:type="dxa"/>
          </w:tcPr>
          <w:p w:rsidR="00184730" w:rsidRPr="0093214A" w:rsidRDefault="00184730" w:rsidP="00BB0CB2">
            <w:pPr>
              <w:spacing w:before="60" w:after="120"/>
              <w:rPr>
                <w:lang w:val="en-US"/>
              </w:rPr>
            </w:pPr>
            <w:r w:rsidRPr="0093214A">
              <w:rPr>
                <w:lang w:val="en-US"/>
              </w:rPr>
              <w:t>Secretary</w:t>
            </w:r>
          </w:p>
          <w:p w:rsidR="00184730" w:rsidRPr="0093214A" w:rsidRDefault="00184730" w:rsidP="00BB0CB2">
            <w:pPr>
              <w:spacing w:before="120" w:after="120"/>
              <w:rPr>
                <w:lang w:val="en-US"/>
              </w:rPr>
            </w:pPr>
            <w:r w:rsidRPr="0093214A">
              <w:rPr>
                <w:lang w:val="en-US"/>
              </w:rPr>
              <w:t>Deputy Secretary</w:t>
            </w:r>
          </w:p>
          <w:p w:rsidR="00184730" w:rsidRPr="00CA41C9" w:rsidRDefault="00184730" w:rsidP="00BB0CB2">
            <w:pPr>
              <w:spacing w:before="120" w:after="120"/>
              <w:rPr>
                <w:lang w:val="en-US"/>
              </w:rPr>
            </w:pPr>
            <w:r w:rsidRPr="0093214A">
              <w:rPr>
                <w:lang w:val="en-US"/>
              </w:rPr>
              <w:t>SES 2 in Surface Transport Policy Bus</w:t>
            </w:r>
            <w:r w:rsidRPr="00CA41C9">
              <w:rPr>
                <w:lang w:val="en-US"/>
              </w:rPr>
              <w:t>iness Division</w:t>
            </w:r>
          </w:p>
          <w:p w:rsidR="00184730" w:rsidRPr="00CA41C9" w:rsidRDefault="00184730" w:rsidP="00BB0CB2">
            <w:pPr>
              <w:spacing w:before="120" w:after="120"/>
              <w:rPr>
                <w:lang w:val="en-US"/>
              </w:rPr>
            </w:pPr>
            <w:r w:rsidRPr="00CA41C9">
              <w:rPr>
                <w:lang w:val="en-US"/>
              </w:rPr>
              <w:t>SES 1 in Surface Transport Policy Business Division</w:t>
            </w:r>
          </w:p>
        </w:tc>
      </w:tr>
      <w:tr w:rsidR="00184730" w:rsidRPr="0093214A" w:rsidTr="00BB0CB2">
        <w:tblPrEx>
          <w:tblCellMar>
            <w:top w:w="0" w:type="dxa"/>
            <w:bottom w:w="0" w:type="dxa"/>
          </w:tblCellMar>
        </w:tblPrEx>
        <w:tc>
          <w:tcPr>
            <w:tcW w:w="708" w:type="dxa"/>
          </w:tcPr>
          <w:p w:rsidR="00184730" w:rsidRPr="0093214A" w:rsidRDefault="00184730" w:rsidP="00BB0CB2">
            <w:pPr>
              <w:pStyle w:val="tabletext"/>
              <w:rPr>
                <w:rFonts w:cs="Times New Roman"/>
                <w:sz w:val="22"/>
                <w:szCs w:val="22"/>
                <w:lang w:val="en-US"/>
              </w:rPr>
            </w:pPr>
            <w:r w:rsidRPr="0093214A">
              <w:rPr>
                <w:rFonts w:cs="Times New Roman"/>
                <w:sz w:val="22"/>
                <w:szCs w:val="22"/>
                <w:lang w:val="en-US"/>
              </w:rPr>
              <w:t>1.05</w:t>
            </w:r>
          </w:p>
        </w:tc>
        <w:tc>
          <w:tcPr>
            <w:tcW w:w="1680" w:type="dxa"/>
          </w:tcPr>
          <w:p w:rsidR="00184730" w:rsidRPr="0093214A" w:rsidRDefault="00184730" w:rsidP="00BB0CB2">
            <w:pPr>
              <w:pStyle w:val="tabletext"/>
              <w:rPr>
                <w:rFonts w:cs="Times New Roman"/>
                <w:sz w:val="22"/>
                <w:szCs w:val="22"/>
              </w:rPr>
            </w:pPr>
            <w:r w:rsidRPr="0093214A">
              <w:rPr>
                <w:rFonts w:cs="Times New Roman"/>
                <w:sz w:val="22"/>
                <w:szCs w:val="22"/>
              </w:rPr>
              <w:t>Section 50</w:t>
            </w:r>
          </w:p>
        </w:tc>
        <w:tc>
          <w:tcPr>
            <w:tcW w:w="1800" w:type="dxa"/>
          </w:tcPr>
          <w:p w:rsidR="00184730" w:rsidRPr="0093214A" w:rsidRDefault="00184730" w:rsidP="00BB0CB2">
            <w:pPr>
              <w:pStyle w:val="tabletext"/>
              <w:rPr>
                <w:rFonts w:cs="Times New Roman"/>
                <w:sz w:val="22"/>
                <w:szCs w:val="22"/>
              </w:rPr>
            </w:pPr>
            <w:r w:rsidRPr="0093214A">
              <w:rPr>
                <w:rFonts w:cs="Times New Roman"/>
                <w:sz w:val="22"/>
                <w:szCs w:val="22"/>
              </w:rPr>
              <w:t>Subsection 44(4) and (7)</w:t>
            </w:r>
          </w:p>
        </w:tc>
        <w:tc>
          <w:tcPr>
            <w:tcW w:w="2532" w:type="dxa"/>
          </w:tcPr>
          <w:p w:rsidR="00184730" w:rsidRPr="0093214A" w:rsidRDefault="00184730" w:rsidP="00BB0CB2">
            <w:pPr>
              <w:pStyle w:val="tabletext"/>
              <w:rPr>
                <w:rFonts w:cs="Times New Roman"/>
                <w:sz w:val="22"/>
                <w:szCs w:val="22"/>
              </w:rPr>
            </w:pPr>
            <w:r w:rsidRPr="0093214A">
              <w:rPr>
                <w:rFonts w:cs="Times New Roman"/>
                <w:sz w:val="22"/>
                <w:szCs w:val="22"/>
              </w:rPr>
              <w:t>Appointing inspectors, approving the form of their identity card and issuing same</w:t>
            </w:r>
          </w:p>
        </w:tc>
        <w:tc>
          <w:tcPr>
            <w:tcW w:w="2940" w:type="dxa"/>
          </w:tcPr>
          <w:p w:rsidR="00184730" w:rsidRPr="0093214A" w:rsidRDefault="00184730" w:rsidP="00BB0CB2">
            <w:pPr>
              <w:spacing w:before="60" w:after="120"/>
              <w:rPr>
                <w:lang w:val="en-US"/>
              </w:rPr>
            </w:pPr>
            <w:r w:rsidRPr="0093214A">
              <w:rPr>
                <w:lang w:val="en-US"/>
              </w:rPr>
              <w:t>Secretary</w:t>
            </w:r>
          </w:p>
          <w:p w:rsidR="00184730" w:rsidRPr="0093214A" w:rsidRDefault="00184730" w:rsidP="00BB0CB2">
            <w:pPr>
              <w:spacing w:before="120" w:after="120"/>
              <w:rPr>
                <w:lang w:val="en-US"/>
              </w:rPr>
            </w:pPr>
            <w:r w:rsidRPr="0093214A">
              <w:rPr>
                <w:lang w:val="en-US"/>
              </w:rPr>
              <w:t>Deputy Secretary</w:t>
            </w:r>
          </w:p>
          <w:p w:rsidR="00184730" w:rsidRPr="00CA41C9" w:rsidRDefault="00184730" w:rsidP="00BB0CB2">
            <w:pPr>
              <w:spacing w:before="120" w:after="120"/>
              <w:rPr>
                <w:lang w:val="en-US"/>
              </w:rPr>
            </w:pPr>
            <w:r w:rsidRPr="0093214A">
              <w:rPr>
                <w:lang w:val="en-US"/>
              </w:rPr>
              <w:lastRenderedPageBreak/>
              <w:t>SES 2 in Surface Transport Policy Busin</w:t>
            </w:r>
            <w:r w:rsidRPr="00CA41C9">
              <w:rPr>
                <w:lang w:val="en-US"/>
              </w:rPr>
              <w:t>ess Division</w:t>
            </w:r>
          </w:p>
          <w:p w:rsidR="00184730" w:rsidRPr="00CA41C9" w:rsidRDefault="00184730" w:rsidP="00BB0CB2">
            <w:pPr>
              <w:spacing w:before="120" w:after="120"/>
              <w:rPr>
                <w:lang w:val="en-US"/>
              </w:rPr>
            </w:pPr>
            <w:r w:rsidRPr="00CA41C9">
              <w:rPr>
                <w:lang w:val="en-US"/>
              </w:rPr>
              <w:t>SES 1 in Surface Transport Policy Business Division</w:t>
            </w:r>
          </w:p>
        </w:tc>
      </w:tr>
    </w:tbl>
    <w:p w:rsidR="00184730" w:rsidRDefault="00184730" w:rsidP="00184730">
      <w:r>
        <w:lastRenderedPageBreak/>
        <w:br w:type="page"/>
      </w:r>
    </w:p>
    <w:tbl>
      <w:tblPr>
        <w:tblW w:w="966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680"/>
        <w:gridCol w:w="1800"/>
        <w:gridCol w:w="2532"/>
        <w:gridCol w:w="2940"/>
      </w:tblGrid>
      <w:tr w:rsidR="00184730" w:rsidRPr="00F90734" w:rsidTr="00BB0CB2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30" w:rsidRPr="00BF273B" w:rsidRDefault="00184730" w:rsidP="00BB0CB2">
            <w:pPr>
              <w:pStyle w:val="tabletext"/>
              <w:rPr>
                <w:rFonts w:cs="Times New Roman"/>
                <w:sz w:val="22"/>
                <w:szCs w:val="22"/>
                <w:lang w:val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30" w:rsidRPr="00BF273B" w:rsidRDefault="00184730" w:rsidP="00BB0CB2">
            <w:pPr>
              <w:pStyle w:val="tabletext"/>
              <w:rPr>
                <w:rFonts w:cs="Times New Roman"/>
                <w:b/>
                <w:sz w:val="16"/>
                <w:szCs w:val="16"/>
              </w:rPr>
            </w:pPr>
            <w:r w:rsidRPr="00BF273B">
              <w:rPr>
                <w:rFonts w:cs="Times New Roman"/>
                <w:b/>
                <w:sz w:val="16"/>
                <w:szCs w:val="16"/>
              </w:rPr>
              <w:t>Column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30" w:rsidRPr="00BF273B" w:rsidRDefault="00184730" w:rsidP="00BB0CB2">
            <w:pPr>
              <w:pStyle w:val="tabletext"/>
              <w:rPr>
                <w:rFonts w:cs="Times New Roman"/>
                <w:b/>
                <w:sz w:val="16"/>
                <w:szCs w:val="16"/>
              </w:rPr>
            </w:pPr>
            <w:r w:rsidRPr="00BF273B">
              <w:rPr>
                <w:rFonts w:cs="Times New Roman"/>
                <w:b/>
                <w:sz w:val="16"/>
                <w:szCs w:val="16"/>
              </w:rPr>
              <w:t>Column 2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30" w:rsidRPr="00BF273B" w:rsidRDefault="00184730" w:rsidP="00BB0CB2">
            <w:pPr>
              <w:pStyle w:val="tabletext"/>
              <w:rPr>
                <w:rFonts w:cs="Times New Roman"/>
                <w:b/>
                <w:sz w:val="16"/>
                <w:szCs w:val="16"/>
              </w:rPr>
            </w:pPr>
            <w:r w:rsidRPr="00BF273B">
              <w:rPr>
                <w:rFonts w:cs="Times New Roman"/>
                <w:b/>
                <w:sz w:val="16"/>
                <w:szCs w:val="16"/>
              </w:rPr>
              <w:t>Column 3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30" w:rsidRPr="00BF273B" w:rsidRDefault="00184730" w:rsidP="00BB0CB2">
            <w:pPr>
              <w:spacing w:before="60" w:after="120"/>
              <w:rPr>
                <w:b/>
                <w:sz w:val="16"/>
                <w:szCs w:val="16"/>
                <w:lang w:val="en-US"/>
              </w:rPr>
            </w:pPr>
            <w:r w:rsidRPr="00BF273B">
              <w:rPr>
                <w:b/>
                <w:sz w:val="16"/>
                <w:szCs w:val="16"/>
                <w:lang w:val="en-US"/>
              </w:rPr>
              <w:t>Column 4</w:t>
            </w:r>
          </w:p>
        </w:tc>
      </w:tr>
      <w:tr w:rsidR="00184730" w:rsidRPr="00CA41C9" w:rsidTr="00BB0CB2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30" w:rsidRPr="00BF273B" w:rsidRDefault="00184730" w:rsidP="00BB0CB2">
            <w:pPr>
              <w:pStyle w:val="tabletext"/>
              <w:rPr>
                <w:rFonts w:cs="Times New Roman"/>
                <w:b/>
                <w:sz w:val="22"/>
                <w:szCs w:val="22"/>
                <w:lang w:val="en-US"/>
              </w:rPr>
            </w:pPr>
            <w:r w:rsidRPr="00BF273B">
              <w:rPr>
                <w:rFonts w:cs="Times New Roman"/>
                <w:b/>
                <w:sz w:val="22"/>
                <w:szCs w:val="22"/>
                <w:lang w:val="en-US"/>
              </w:rPr>
              <w:t>Item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30" w:rsidRPr="00BF273B" w:rsidRDefault="00184730" w:rsidP="00BB0CB2">
            <w:pPr>
              <w:pStyle w:val="tabletext"/>
              <w:rPr>
                <w:rFonts w:cs="Times New Roman"/>
                <w:b/>
                <w:sz w:val="22"/>
                <w:szCs w:val="22"/>
              </w:rPr>
            </w:pPr>
            <w:r w:rsidRPr="00BF273B">
              <w:rPr>
                <w:rFonts w:cs="Times New Roman"/>
                <w:b/>
                <w:sz w:val="22"/>
                <w:szCs w:val="22"/>
              </w:rPr>
              <w:t>Delegation source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30" w:rsidRPr="00BF273B" w:rsidRDefault="00184730" w:rsidP="00BB0CB2">
            <w:pPr>
              <w:pStyle w:val="tabletext"/>
              <w:rPr>
                <w:rFonts w:cs="Times New Roman"/>
                <w:b/>
                <w:sz w:val="22"/>
                <w:szCs w:val="22"/>
              </w:rPr>
            </w:pPr>
            <w:r w:rsidRPr="00BF273B">
              <w:rPr>
                <w:rFonts w:cs="Times New Roman"/>
                <w:b/>
                <w:sz w:val="22"/>
                <w:szCs w:val="22"/>
              </w:rPr>
              <w:t>Power(s) or function(s) delegated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30" w:rsidRPr="00BF273B" w:rsidRDefault="00184730" w:rsidP="00BB0CB2">
            <w:pPr>
              <w:pStyle w:val="tabletext"/>
              <w:rPr>
                <w:rFonts w:cs="Times New Roman"/>
                <w:b/>
                <w:sz w:val="22"/>
                <w:szCs w:val="22"/>
              </w:rPr>
            </w:pPr>
            <w:r w:rsidRPr="00BF273B">
              <w:rPr>
                <w:rFonts w:cs="Times New Roman"/>
                <w:b/>
                <w:sz w:val="22"/>
                <w:szCs w:val="22"/>
              </w:rPr>
              <w:t>Summary of power or function (for information only)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30" w:rsidRPr="00BF273B" w:rsidRDefault="00184730" w:rsidP="00BB0CB2">
            <w:pPr>
              <w:spacing w:after="120"/>
              <w:rPr>
                <w:b/>
                <w:lang w:val="en-US"/>
              </w:rPr>
            </w:pPr>
            <w:r w:rsidRPr="00BF273B">
              <w:rPr>
                <w:b/>
                <w:lang w:val="en-US"/>
              </w:rPr>
              <w:t>Delegate(s)</w:t>
            </w:r>
          </w:p>
        </w:tc>
      </w:tr>
      <w:tr w:rsidR="00184730" w:rsidRPr="004623A6" w:rsidTr="00BB0CB2">
        <w:tblPrEx>
          <w:tblCellMar>
            <w:top w:w="0" w:type="dxa"/>
            <w:bottom w:w="0" w:type="dxa"/>
          </w:tblCellMar>
        </w:tblPrEx>
        <w:tc>
          <w:tcPr>
            <w:tcW w:w="708" w:type="dxa"/>
          </w:tcPr>
          <w:p w:rsidR="00184730" w:rsidRPr="0093214A" w:rsidRDefault="00184730" w:rsidP="00BB0CB2">
            <w:pPr>
              <w:pStyle w:val="tabletext"/>
              <w:rPr>
                <w:rFonts w:cs="Times New Roman"/>
                <w:sz w:val="22"/>
                <w:szCs w:val="22"/>
                <w:lang w:val="en-US"/>
              </w:rPr>
            </w:pPr>
            <w:r w:rsidRPr="0093214A">
              <w:rPr>
                <w:rFonts w:cs="Times New Roman"/>
                <w:sz w:val="22"/>
                <w:szCs w:val="22"/>
                <w:lang w:val="en-US"/>
              </w:rPr>
              <w:t>1.06</w:t>
            </w:r>
          </w:p>
        </w:tc>
        <w:tc>
          <w:tcPr>
            <w:tcW w:w="1680" w:type="dxa"/>
          </w:tcPr>
          <w:p w:rsidR="00184730" w:rsidRPr="0093214A" w:rsidRDefault="00184730" w:rsidP="00BB0CB2">
            <w:pPr>
              <w:pStyle w:val="tabletext"/>
              <w:rPr>
                <w:rFonts w:cs="Times New Roman"/>
                <w:sz w:val="22"/>
                <w:szCs w:val="22"/>
              </w:rPr>
            </w:pPr>
            <w:r w:rsidRPr="0093214A">
              <w:rPr>
                <w:rFonts w:cs="Times New Roman"/>
                <w:sz w:val="22"/>
                <w:szCs w:val="22"/>
              </w:rPr>
              <w:t>Section 50</w:t>
            </w:r>
          </w:p>
        </w:tc>
        <w:tc>
          <w:tcPr>
            <w:tcW w:w="1800" w:type="dxa"/>
          </w:tcPr>
          <w:p w:rsidR="00184730" w:rsidRPr="0093214A" w:rsidRDefault="00184730" w:rsidP="00BB0CB2">
            <w:pPr>
              <w:pStyle w:val="tabletext"/>
              <w:rPr>
                <w:rFonts w:cs="Times New Roman"/>
                <w:sz w:val="22"/>
                <w:szCs w:val="22"/>
              </w:rPr>
            </w:pPr>
            <w:r w:rsidRPr="0093214A">
              <w:rPr>
                <w:rFonts w:cs="Times New Roman"/>
                <w:sz w:val="22"/>
                <w:szCs w:val="22"/>
              </w:rPr>
              <w:t>Subsection 51(2)</w:t>
            </w:r>
          </w:p>
        </w:tc>
        <w:tc>
          <w:tcPr>
            <w:tcW w:w="2532" w:type="dxa"/>
          </w:tcPr>
          <w:p w:rsidR="00184730" w:rsidRPr="0093214A" w:rsidRDefault="00184730" w:rsidP="00BB0CB2">
            <w:pPr>
              <w:pStyle w:val="tabletext"/>
              <w:rPr>
                <w:rFonts w:cs="Times New Roman"/>
                <w:sz w:val="22"/>
                <w:szCs w:val="22"/>
              </w:rPr>
            </w:pPr>
            <w:r w:rsidRPr="0093214A">
              <w:rPr>
                <w:rFonts w:cs="Times New Roman"/>
                <w:sz w:val="22"/>
                <w:szCs w:val="22"/>
              </w:rPr>
              <w:t>Allowing the extension of time for a person to request a reconsideration of a “relevant decision”</w:t>
            </w:r>
          </w:p>
        </w:tc>
        <w:tc>
          <w:tcPr>
            <w:tcW w:w="2940" w:type="dxa"/>
          </w:tcPr>
          <w:p w:rsidR="00184730" w:rsidRPr="0093214A" w:rsidRDefault="00184730" w:rsidP="00BB0CB2">
            <w:pPr>
              <w:spacing w:before="60" w:after="120"/>
              <w:rPr>
                <w:lang w:val="en-US"/>
              </w:rPr>
            </w:pPr>
            <w:r w:rsidRPr="0093214A">
              <w:rPr>
                <w:lang w:val="en-US"/>
              </w:rPr>
              <w:t>Secretary</w:t>
            </w:r>
          </w:p>
          <w:p w:rsidR="00184730" w:rsidRPr="0093214A" w:rsidRDefault="00184730" w:rsidP="00BB0CB2">
            <w:pPr>
              <w:spacing w:before="120" w:after="120"/>
              <w:rPr>
                <w:lang w:val="en-US"/>
              </w:rPr>
            </w:pPr>
            <w:r w:rsidRPr="0093214A">
              <w:rPr>
                <w:lang w:val="en-US"/>
              </w:rPr>
              <w:t>Deputy Secretary</w:t>
            </w:r>
          </w:p>
          <w:p w:rsidR="00184730" w:rsidRPr="00CA41C9" w:rsidRDefault="00184730" w:rsidP="00BB0CB2">
            <w:pPr>
              <w:spacing w:before="120" w:after="120"/>
              <w:rPr>
                <w:lang w:val="en-US"/>
              </w:rPr>
            </w:pPr>
            <w:r w:rsidRPr="0093214A">
              <w:rPr>
                <w:lang w:val="en-US"/>
              </w:rPr>
              <w:t>SES 2 in Surface Transport Policy Busi</w:t>
            </w:r>
            <w:r w:rsidRPr="00CA41C9">
              <w:rPr>
                <w:lang w:val="en-US"/>
              </w:rPr>
              <w:t>ness Division</w:t>
            </w:r>
          </w:p>
          <w:p w:rsidR="00184730" w:rsidRPr="00CA41C9" w:rsidRDefault="00184730" w:rsidP="00BB0CB2">
            <w:pPr>
              <w:spacing w:before="120" w:after="120"/>
              <w:rPr>
                <w:lang w:val="en-US"/>
              </w:rPr>
            </w:pPr>
            <w:r w:rsidRPr="00CA41C9">
              <w:rPr>
                <w:lang w:val="en-US"/>
              </w:rPr>
              <w:t>SES 1 in Surface Transport Policy Business Division</w:t>
            </w:r>
          </w:p>
        </w:tc>
      </w:tr>
      <w:tr w:rsidR="00184730" w:rsidRPr="004623A6" w:rsidTr="00BB0CB2">
        <w:tblPrEx>
          <w:tblCellMar>
            <w:top w:w="0" w:type="dxa"/>
            <w:bottom w:w="0" w:type="dxa"/>
          </w:tblCellMar>
        </w:tblPrEx>
        <w:tc>
          <w:tcPr>
            <w:tcW w:w="708" w:type="dxa"/>
          </w:tcPr>
          <w:p w:rsidR="00184730" w:rsidRPr="004623A6" w:rsidRDefault="00184730" w:rsidP="00BB0CB2">
            <w:pPr>
              <w:pStyle w:val="tabletext"/>
              <w:rPr>
                <w:rFonts w:cs="Times New Roman"/>
                <w:sz w:val="22"/>
                <w:szCs w:val="22"/>
                <w:lang w:val="en-US"/>
              </w:rPr>
            </w:pPr>
            <w:r w:rsidRPr="004623A6">
              <w:rPr>
                <w:rFonts w:cs="Times New Roman"/>
                <w:sz w:val="22"/>
                <w:szCs w:val="22"/>
                <w:lang w:val="en-US"/>
              </w:rPr>
              <w:t>1.07</w:t>
            </w:r>
          </w:p>
        </w:tc>
        <w:tc>
          <w:tcPr>
            <w:tcW w:w="1680" w:type="dxa"/>
          </w:tcPr>
          <w:p w:rsidR="00184730" w:rsidRPr="004623A6" w:rsidRDefault="00184730" w:rsidP="00BB0CB2">
            <w:pPr>
              <w:pStyle w:val="tabletext"/>
              <w:rPr>
                <w:rFonts w:cs="Times New Roman"/>
                <w:sz w:val="22"/>
                <w:szCs w:val="22"/>
              </w:rPr>
            </w:pPr>
            <w:r w:rsidRPr="004623A6">
              <w:rPr>
                <w:rFonts w:cs="Times New Roman"/>
                <w:sz w:val="22"/>
                <w:szCs w:val="22"/>
              </w:rPr>
              <w:t>Section 50</w:t>
            </w:r>
          </w:p>
        </w:tc>
        <w:tc>
          <w:tcPr>
            <w:tcW w:w="1800" w:type="dxa"/>
          </w:tcPr>
          <w:p w:rsidR="00184730" w:rsidRPr="004623A6" w:rsidRDefault="00184730" w:rsidP="00BB0CB2">
            <w:pPr>
              <w:pStyle w:val="tabletext"/>
              <w:rPr>
                <w:rFonts w:cs="Times New Roman"/>
                <w:sz w:val="22"/>
                <w:szCs w:val="22"/>
              </w:rPr>
            </w:pPr>
            <w:r w:rsidRPr="004623A6">
              <w:rPr>
                <w:rFonts w:cs="Times New Roman"/>
                <w:sz w:val="22"/>
                <w:szCs w:val="22"/>
              </w:rPr>
              <w:t>Subsection 51(4), but only in relation to a decision of a Regulatory Authority, or a delegate of a Regulatory Authority, under section 9, 11 or 26, subsection 27(8), section 30 or subsection 32(2)</w:t>
            </w:r>
          </w:p>
        </w:tc>
        <w:tc>
          <w:tcPr>
            <w:tcW w:w="2532" w:type="dxa"/>
          </w:tcPr>
          <w:p w:rsidR="00184730" w:rsidRPr="004623A6" w:rsidRDefault="00184730" w:rsidP="00BB0CB2">
            <w:pPr>
              <w:pStyle w:val="tabletext"/>
              <w:rPr>
                <w:rFonts w:cs="Times New Roman"/>
                <w:sz w:val="22"/>
                <w:szCs w:val="22"/>
              </w:rPr>
            </w:pPr>
            <w:r w:rsidRPr="004623A6">
              <w:rPr>
                <w:rFonts w:cs="Times New Roman"/>
                <w:sz w:val="22"/>
                <w:szCs w:val="22"/>
              </w:rPr>
              <w:t>Reconsidering certain decisions made by a Regulatory Authority or a delegate of a Regulatory Authority</w:t>
            </w:r>
          </w:p>
        </w:tc>
        <w:tc>
          <w:tcPr>
            <w:tcW w:w="2940" w:type="dxa"/>
          </w:tcPr>
          <w:p w:rsidR="00184730" w:rsidRPr="00CA41C9" w:rsidRDefault="00184730" w:rsidP="00BB0CB2">
            <w:pPr>
              <w:spacing w:before="60" w:after="120"/>
              <w:rPr>
                <w:lang w:val="en-US"/>
              </w:rPr>
            </w:pPr>
            <w:r w:rsidRPr="004623A6">
              <w:rPr>
                <w:lang w:val="en-US"/>
              </w:rPr>
              <w:t>Manager, Road User Services, Australian Capital Territory</w:t>
            </w:r>
          </w:p>
          <w:p w:rsidR="00184730" w:rsidRPr="00CA41C9" w:rsidRDefault="00184730" w:rsidP="00BB0CB2">
            <w:pPr>
              <w:spacing w:before="120" w:after="120"/>
              <w:rPr>
                <w:lang w:val="en-US"/>
              </w:rPr>
            </w:pPr>
            <w:r w:rsidRPr="00CA41C9">
              <w:rPr>
                <w:lang w:val="en-US"/>
              </w:rPr>
              <w:t>General Manager, Prosecutions Branch, Roads and Maritime Services, New South Wales</w:t>
            </w:r>
          </w:p>
          <w:p w:rsidR="00184730" w:rsidRPr="00CA41C9" w:rsidRDefault="00184730" w:rsidP="00BB0CB2">
            <w:pPr>
              <w:spacing w:before="120" w:after="120"/>
              <w:rPr>
                <w:lang w:val="en-US"/>
              </w:rPr>
            </w:pPr>
            <w:r w:rsidRPr="00CA41C9">
              <w:rPr>
                <w:lang w:val="en-US"/>
              </w:rPr>
              <w:t>Executive Director, Transport Services, Department of Transport, Northern Territory</w:t>
            </w:r>
          </w:p>
          <w:p w:rsidR="00184730" w:rsidRPr="00CA41C9" w:rsidRDefault="00184730" w:rsidP="00BB0CB2">
            <w:pPr>
              <w:spacing w:before="120" w:after="120"/>
              <w:rPr>
                <w:lang w:val="en-US"/>
              </w:rPr>
            </w:pPr>
            <w:r w:rsidRPr="00CA41C9">
              <w:rPr>
                <w:lang w:val="en-US"/>
              </w:rPr>
              <w:t>Director (Registration and Licensing),</w:t>
            </w:r>
            <w:r w:rsidRPr="007E0D08">
              <w:rPr>
                <w:lang w:val="en-US"/>
              </w:rPr>
              <w:t xml:space="preserve"> </w:t>
            </w:r>
            <w:r w:rsidRPr="00CA41C9">
              <w:rPr>
                <w:lang w:val="en-US"/>
              </w:rPr>
              <w:t>Transport Regulation Branch,  Department of Transport and Main Roads, Queensland</w:t>
            </w:r>
          </w:p>
          <w:p w:rsidR="00184730" w:rsidRPr="00CA41C9" w:rsidRDefault="00184730" w:rsidP="00BB0CB2">
            <w:pPr>
              <w:spacing w:before="120" w:after="120"/>
              <w:rPr>
                <w:lang w:val="en-US"/>
              </w:rPr>
            </w:pPr>
            <w:r w:rsidRPr="00CA41C9">
              <w:rPr>
                <w:lang w:val="en-US"/>
              </w:rPr>
              <w:t>Director (Heavy Vehicle Strategy), Roads, Rail and Port System Management Branch, Department of Transport and Main Roads, Queensland</w:t>
            </w:r>
          </w:p>
          <w:p w:rsidR="00184730" w:rsidRPr="00CA41C9" w:rsidRDefault="00184730" w:rsidP="00BB0CB2">
            <w:pPr>
              <w:spacing w:before="120" w:after="120"/>
              <w:rPr>
                <w:lang w:val="en-US"/>
              </w:rPr>
            </w:pPr>
            <w:r w:rsidRPr="00CA41C9">
              <w:rPr>
                <w:lang w:val="en-US"/>
              </w:rPr>
              <w:t xml:space="preserve">Manager, Safer Roads and Vehicles, Department of Planning, Transport and Infrastructure, South Australia </w:t>
            </w:r>
          </w:p>
          <w:p w:rsidR="00184730" w:rsidRPr="00CA41C9" w:rsidRDefault="00184730" w:rsidP="00BB0CB2">
            <w:pPr>
              <w:spacing w:before="120" w:after="120"/>
              <w:rPr>
                <w:lang w:val="en-US"/>
              </w:rPr>
            </w:pPr>
            <w:r w:rsidRPr="00CA41C9">
              <w:rPr>
                <w:lang w:val="en-US"/>
              </w:rPr>
              <w:t>Manager, Legislation and Legal Support, Department of State Growth, Tasmania</w:t>
            </w:r>
          </w:p>
          <w:p w:rsidR="00184730" w:rsidRPr="00CA41C9" w:rsidRDefault="00184730" w:rsidP="00BB0CB2">
            <w:pPr>
              <w:spacing w:before="120" w:after="120"/>
              <w:rPr>
                <w:lang w:val="en-US"/>
              </w:rPr>
            </w:pPr>
            <w:r w:rsidRPr="00CA41C9">
              <w:rPr>
                <w:lang w:val="en-US"/>
              </w:rPr>
              <w:t xml:space="preserve">Director, Registration and Licensing Practice and </w:t>
            </w:r>
            <w:r w:rsidRPr="00CA41C9">
              <w:rPr>
                <w:lang w:val="en-US"/>
              </w:rPr>
              <w:lastRenderedPageBreak/>
              <w:t>Standards, VicRoads, Victoria</w:t>
            </w:r>
          </w:p>
          <w:p w:rsidR="00184730" w:rsidRPr="00CA41C9" w:rsidRDefault="00184730" w:rsidP="00BB0CB2">
            <w:pPr>
              <w:spacing w:before="120" w:after="120"/>
              <w:rPr>
                <w:lang w:val="en-US"/>
              </w:rPr>
            </w:pPr>
            <w:r w:rsidRPr="00CA41C9">
              <w:rPr>
                <w:lang w:val="en-US"/>
              </w:rPr>
              <w:t>General Manager, Driver and Vehicle Services, Department of Transport, Western Australia</w:t>
            </w:r>
          </w:p>
        </w:tc>
      </w:tr>
    </w:tbl>
    <w:p w:rsidR="00184730" w:rsidRDefault="00184730" w:rsidP="00184730">
      <w:r>
        <w:lastRenderedPageBreak/>
        <w:br w:type="page"/>
      </w:r>
    </w:p>
    <w:tbl>
      <w:tblPr>
        <w:tblW w:w="966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680"/>
        <w:gridCol w:w="1800"/>
        <w:gridCol w:w="2532"/>
        <w:gridCol w:w="2940"/>
      </w:tblGrid>
      <w:tr w:rsidR="00184730" w:rsidRPr="00F90734" w:rsidTr="00BB0CB2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30" w:rsidRPr="00BF273B" w:rsidRDefault="00184730" w:rsidP="00BB0CB2">
            <w:pPr>
              <w:pStyle w:val="tabletext"/>
              <w:rPr>
                <w:rFonts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30" w:rsidRPr="00BF273B" w:rsidRDefault="00184730" w:rsidP="00BB0CB2">
            <w:pPr>
              <w:pStyle w:val="tabletext"/>
              <w:rPr>
                <w:rFonts w:cs="Times New Roman"/>
                <w:b/>
                <w:sz w:val="16"/>
                <w:szCs w:val="16"/>
              </w:rPr>
            </w:pPr>
            <w:r w:rsidRPr="00BF273B">
              <w:rPr>
                <w:rFonts w:cs="Times New Roman"/>
                <w:b/>
                <w:sz w:val="16"/>
                <w:szCs w:val="16"/>
              </w:rPr>
              <w:t>Column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30" w:rsidRPr="00BF273B" w:rsidRDefault="00184730" w:rsidP="00BB0CB2">
            <w:pPr>
              <w:pStyle w:val="tabletext"/>
              <w:rPr>
                <w:rFonts w:cs="Times New Roman"/>
                <w:b/>
                <w:sz w:val="16"/>
                <w:szCs w:val="16"/>
              </w:rPr>
            </w:pPr>
            <w:r w:rsidRPr="00BF273B">
              <w:rPr>
                <w:rFonts w:cs="Times New Roman"/>
                <w:b/>
                <w:sz w:val="16"/>
                <w:szCs w:val="16"/>
              </w:rPr>
              <w:t>Column 2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30" w:rsidRPr="00BF273B" w:rsidRDefault="00184730" w:rsidP="00BB0CB2">
            <w:pPr>
              <w:pStyle w:val="tabletext"/>
              <w:rPr>
                <w:rFonts w:cs="Times New Roman"/>
                <w:b/>
                <w:sz w:val="16"/>
                <w:szCs w:val="16"/>
              </w:rPr>
            </w:pPr>
            <w:r w:rsidRPr="00BF273B">
              <w:rPr>
                <w:rFonts w:cs="Times New Roman"/>
                <w:b/>
                <w:sz w:val="16"/>
                <w:szCs w:val="16"/>
              </w:rPr>
              <w:t>Column 3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30" w:rsidRPr="00BF273B" w:rsidRDefault="00184730" w:rsidP="00BB0CB2">
            <w:pPr>
              <w:spacing w:before="60" w:after="120"/>
              <w:rPr>
                <w:b/>
                <w:sz w:val="16"/>
                <w:szCs w:val="16"/>
                <w:lang w:val="en-US"/>
              </w:rPr>
            </w:pPr>
            <w:r w:rsidRPr="00BF273B">
              <w:rPr>
                <w:b/>
                <w:sz w:val="16"/>
                <w:szCs w:val="16"/>
                <w:lang w:val="en-US"/>
              </w:rPr>
              <w:t>Column 4</w:t>
            </w:r>
          </w:p>
        </w:tc>
      </w:tr>
      <w:tr w:rsidR="00184730" w:rsidRPr="00CA41C9" w:rsidTr="00BB0CB2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30" w:rsidRPr="00BF273B" w:rsidRDefault="00184730" w:rsidP="00BB0CB2">
            <w:pPr>
              <w:pStyle w:val="tabletext"/>
              <w:rPr>
                <w:rFonts w:cs="Times New Roman"/>
                <w:b/>
                <w:sz w:val="22"/>
                <w:szCs w:val="22"/>
                <w:lang w:val="en-US"/>
              </w:rPr>
            </w:pPr>
            <w:r w:rsidRPr="00BF273B">
              <w:rPr>
                <w:rFonts w:cs="Times New Roman"/>
                <w:b/>
                <w:sz w:val="22"/>
                <w:szCs w:val="22"/>
                <w:lang w:val="en-US"/>
              </w:rPr>
              <w:t>Item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30" w:rsidRPr="00BF273B" w:rsidRDefault="00184730" w:rsidP="00BB0CB2">
            <w:pPr>
              <w:pStyle w:val="tabletext"/>
              <w:rPr>
                <w:rFonts w:cs="Times New Roman"/>
                <w:b/>
                <w:sz w:val="22"/>
                <w:szCs w:val="22"/>
              </w:rPr>
            </w:pPr>
            <w:r w:rsidRPr="00BF273B">
              <w:rPr>
                <w:rFonts w:cs="Times New Roman"/>
                <w:b/>
                <w:sz w:val="22"/>
                <w:szCs w:val="22"/>
              </w:rPr>
              <w:t>Delegation source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30" w:rsidRPr="00BF273B" w:rsidRDefault="00184730" w:rsidP="00BB0CB2">
            <w:pPr>
              <w:pStyle w:val="tabletext"/>
              <w:rPr>
                <w:rFonts w:cs="Times New Roman"/>
                <w:b/>
                <w:sz w:val="22"/>
                <w:szCs w:val="22"/>
              </w:rPr>
            </w:pPr>
            <w:r w:rsidRPr="00BF273B">
              <w:rPr>
                <w:rFonts w:cs="Times New Roman"/>
                <w:b/>
                <w:sz w:val="22"/>
                <w:szCs w:val="22"/>
              </w:rPr>
              <w:t>Power(s) or function(s) delegated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30" w:rsidRPr="00BF273B" w:rsidRDefault="00184730" w:rsidP="00BB0CB2">
            <w:pPr>
              <w:pStyle w:val="tabletext"/>
              <w:rPr>
                <w:rFonts w:cs="Times New Roman"/>
                <w:b/>
                <w:sz w:val="22"/>
                <w:szCs w:val="22"/>
              </w:rPr>
            </w:pPr>
            <w:r w:rsidRPr="00BF273B">
              <w:rPr>
                <w:rFonts w:cs="Times New Roman"/>
                <w:b/>
                <w:sz w:val="22"/>
                <w:szCs w:val="22"/>
              </w:rPr>
              <w:t>Summary of power or function (for information only)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30" w:rsidRPr="00BF273B" w:rsidRDefault="00184730" w:rsidP="00BB0CB2">
            <w:pPr>
              <w:spacing w:after="120"/>
              <w:rPr>
                <w:b/>
                <w:lang w:val="en-US"/>
              </w:rPr>
            </w:pPr>
            <w:r w:rsidRPr="00BF273B">
              <w:rPr>
                <w:b/>
                <w:lang w:val="en-US"/>
              </w:rPr>
              <w:t>Delegate(s)</w:t>
            </w:r>
          </w:p>
        </w:tc>
      </w:tr>
      <w:tr w:rsidR="00184730" w:rsidRPr="004623A6" w:rsidTr="00BB0CB2">
        <w:tblPrEx>
          <w:tblCellMar>
            <w:top w:w="0" w:type="dxa"/>
            <w:bottom w:w="0" w:type="dxa"/>
          </w:tblCellMar>
        </w:tblPrEx>
        <w:tc>
          <w:tcPr>
            <w:tcW w:w="708" w:type="dxa"/>
          </w:tcPr>
          <w:p w:rsidR="00184730" w:rsidRPr="0093214A" w:rsidRDefault="00184730" w:rsidP="00BB0CB2">
            <w:pPr>
              <w:pStyle w:val="tabletext"/>
              <w:rPr>
                <w:rFonts w:cs="Times New Roman"/>
                <w:sz w:val="22"/>
                <w:szCs w:val="22"/>
                <w:lang w:val="en-US"/>
              </w:rPr>
            </w:pPr>
            <w:r w:rsidRPr="0093214A">
              <w:rPr>
                <w:rFonts w:cs="Times New Roman"/>
                <w:sz w:val="22"/>
                <w:szCs w:val="22"/>
                <w:lang w:val="en-US"/>
              </w:rPr>
              <w:t>1.08</w:t>
            </w:r>
          </w:p>
        </w:tc>
        <w:tc>
          <w:tcPr>
            <w:tcW w:w="1680" w:type="dxa"/>
          </w:tcPr>
          <w:p w:rsidR="00184730" w:rsidRPr="0093214A" w:rsidRDefault="00184730" w:rsidP="00BB0CB2">
            <w:pPr>
              <w:pStyle w:val="tabletext"/>
              <w:rPr>
                <w:rFonts w:cs="Times New Roman"/>
                <w:sz w:val="22"/>
                <w:szCs w:val="22"/>
              </w:rPr>
            </w:pPr>
            <w:r w:rsidRPr="0093214A">
              <w:rPr>
                <w:rFonts w:cs="Times New Roman"/>
                <w:sz w:val="22"/>
                <w:szCs w:val="22"/>
              </w:rPr>
              <w:t>Section 50</w:t>
            </w:r>
          </w:p>
        </w:tc>
        <w:tc>
          <w:tcPr>
            <w:tcW w:w="1800" w:type="dxa"/>
          </w:tcPr>
          <w:p w:rsidR="00184730" w:rsidRPr="0093214A" w:rsidRDefault="00184730" w:rsidP="00BB0CB2">
            <w:pPr>
              <w:pStyle w:val="tabletext"/>
              <w:rPr>
                <w:rFonts w:cs="Times New Roman"/>
                <w:sz w:val="22"/>
                <w:szCs w:val="22"/>
              </w:rPr>
            </w:pPr>
            <w:r w:rsidRPr="0093214A">
              <w:rPr>
                <w:rFonts w:cs="Times New Roman"/>
                <w:sz w:val="22"/>
                <w:szCs w:val="22"/>
              </w:rPr>
              <w:t>Subsection 51(4) but only in relation to a decision made under subsection 51(2)</w:t>
            </w:r>
          </w:p>
        </w:tc>
        <w:tc>
          <w:tcPr>
            <w:tcW w:w="2532" w:type="dxa"/>
          </w:tcPr>
          <w:p w:rsidR="00184730" w:rsidRPr="0093214A" w:rsidRDefault="00184730" w:rsidP="00BB0CB2">
            <w:pPr>
              <w:pStyle w:val="tabletext"/>
              <w:rPr>
                <w:rFonts w:cs="Times New Roman"/>
                <w:sz w:val="22"/>
                <w:szCs w:val="22"/>
              </w:rPr>
            </w:pPr>
            <w:r w:rsidRPr="0093214A">
              <w:rPr>
                <w:rFonts w:cs="Times New Roman"/>
                <w:sz w:val="22"/>
                <w:szCs w:val="22"/>
              </w:rPr>
              <w:t>Reconsidering a decision made by the delegate of the Minister under subsection 51(2)</w:t>
            </w:r>
          </w:p>
        </w:tc>
        <w:tc>
          <w:tcPr>
            <w:tcW w:w="2940" w:type="dxa"/>
          </w:tcPr>
          <w:p w:rsidR="00184730" w:rsidRPr="0093214A" w:rsidRDefault="00184730" w:rsidP="00BB0CB2">
            <w:pPr>
              <w:spacing w:before="60" w:after="120"/>
              <w:rPr>
                <w:lang w:val="en-US"/>
              </w:rPr>
            </w:pPr>
            <w:r w:rsidRPr="0093214A">
              <w:rPr>
                <w:lang w:val="en-US"/>
              </w:rPr>
              <w:t>Secretary</w:t>
            </w:r>
          </w:p>
          <w:p w:rsidR="00184730" w:rsidRPr="0093214A" w:rsidRDefault="00184730" w:rsidP="00BB0CB2">
            <w:pPr>
              <w:spacing w:before="120" w:after="120"/>
              <w:rPr>
                <w:lang w:val="en-US"/>
              </w:rPr>
            </w:pPr>
            <w:r w:rsidRPr="0093214A">
              <w:rPr>
                <w:lang w:val="en-US"/>
              </w:rPr>
              <w:t>Deputy Secretary</w:t>
            </w:r>
          </w:p>
          <w:p w:rsidR="00184730" w:rsidRPr="00CA41C9" w:rsidRDefault="00184730" w:rsidP="00BB0CB2">
            <w:pPr>
              <w:spacing w:before="120" w:after="120"/>
              <w:rPr>
                <w:lang w:val="en-US"/>
              </w:rPr>
            </w:pPr>
            <w:r w:rsidRPr="0093214A">
              <w:rPr>
                <w:lang w:val="en-US"/>
              </w:rPr>
              <w:t>SES 2 in Surface Transport Policy Busi</w:t>
            </w:r>
            <w:r w:rsidRPr="00CA41C9">
              <w:rPr>
                <w:lang w:val="en-US"/>
              </w:rPr>
              <w:t>ness Division</w:t>
            </w:r>
          </w:p>
        </w:tc>
      </w:tr>
      <w:tr w:rsidR="00184730" w:rsidRPr="004623A6" w:rsidTr="00BB0CB2">
        <w:tblPrEx>
          <w:tblCellMar>
            <w:top w:w="0" w:type="dxa"/>
            <w:bottom w:w="0" w:type="dxa"/>
          </w:tblCellMar>
        </w:tblPrEx>
        <w:tc>
          <w:tcPr>
            <w:tcW w:w="708" w:type="dxa"/>
          </w:tcPr>
          <w:p w:rsidR="00184730" w:rsidRPr="004623A6" w:rsidRDefault="00184730" w:rsidP="00BB0CB2">
            <w:pPr>
              <w:pStyle w:val="tabletext"/>
              <w:rPr>
                <w:rFonts w:cs="Times New Roman"/>
                <w:sz w:val="22"/>
                <w:szCs w:val="22"/>
                <w:lang w:val="en-US"/>
              </w:rPr>
            </w:pPr>
            <w:r w:rsidRPr="004623A6">
              <w:rPr>
                <w:rFonts w:cs="Times New Roman"/>
                <w:sz w:val="22"/>
                <w:szCs w:val="22"/>
                <w:lang w:val="en-US"/>
              </w:rPr>
              <w:t>1.09</w:t>
            </w:r>
          </w:p>
        </w:tc>
        <w:tc>
          <w:tcPr>
            <w:tcW w:w="1680" w:type="dxa"/>
          </w:tcPr>
          <w:p w:rsidR="00184730" w:rsidRPr="004623A6" w:rsidRDefault="00184730" w:rsidP="00BB0CB2">
            <w:pPr>
              <w:pStyle w:val="tabletext"/>
              <w:rPr>
                <w:rFonts w:cs="Times New Roman"/>
                <w:sz w:val="22"/>
                <w:szCs w:val="22"/>
              </w:rPr>
            </w:pPr>
            <w:r w:rsidRPr="004623A6">
              <w:rPr>
                <w:rFonts w:cs="Times New Roman"/>
                <w:sz w:val="22"/>
                <w:szCs w:val="22"/>
              </w:rPr>
              <w:t>Section 50</w:t>
            </w:r>
          </w:p>
        </w:tc>
        <w:tc>
          <w:tcPr>
            <w:tcW w:w="1800" w:type="dxa"/>
          </w:tcPr>
          <w:p w:rsidR="00184730" w:rsidRPr="004623A6" w:rsidRDefault="00184730" w:rsidP="00BB0CB2">
            <w:pPr>
              <w:pStyle w:val="tabletext"/>
              <w:rPr>
                <w:rFonts w:cs="Times New Roman"/>
                <w:sz w:val="22"/>
                <w:szCs w:val="22"/>
              </w:rPr>
            </w:pPr>
            <w:r w:rsidRPr="004623A6">
              <w:rPr>
                <w:rFonts w:cs="Times New Roman"/>
                <w:sz w:val="22"/>
                <w:szCs w:val="22"/>
              </w:rPr>
              <w:t>Subsection 51(5), but only in relation to a decision of a Regulatory Authority, or a delegate of a Regulatory Authority, under section 9, 11 or 26, subsection 27(8), section 30 or subsection 32(2)</w:t>
            </w:r>
          </w:p>
        </w:tc>
        <w:tc>
          <w:tcPr>
            <w:tcW w:w="2532" w:type="dxa"/>
          </w:tcPr>
          <w:p w:rsidR="00184730" w:rsidRPr="004623A6" w:rsidRDefault="00184730" w:rsidP="00BB0CB2">
            <w:pPr>
              <w:pStyle w:val="tabletext"/>
              <w:rPr>
                <w:rFonts w:cs="Times New Roman"/>
                <w:sz w:val="22"/>
                <w:szCs w:val="22"/>
              </w:rPr>
            </w:pPr>
            <w:r w:rsidRPr="004623A6">
              <w:rPr>
                <w:rFonts w:cs="Times New Roman"/>
                <w:sz w:val="22"/>
                <w:szCs w:val="22"/>
              </w:rPr>
              <w:t>Give notice in writing of the result of a reconsideration under subsection 51(4)</w:t>
            </w:r>
          </w:p>
        </w:tc>
        <w:tc>
          <w:tcPr>
            <w:tcW w:w="2940" w:type="dxa"/>
          </w:tcPr>
          <w:p w:rsidR="00184730" w:rsidRPr="00CA41C9" w:rsidRDefault="00184730" w:rsidP="00BB0CB2">
            <w:pPr>
              <w:spacing w:before="60" w:after="120"/>
              <w:rPr>
                <w:lang w:val="en-US"/>
              </w:rPr>
            </w:pPr>
            <w:r w:rsidRPr="004623A6">
              <w:rPr>
                <w:lang w:val="en-US"/>
              </w:rPr>
              <w:t>Manager, Road User Services, Australian Capital Territory</w:t>
            </w:r>
          </w:p>
          <w:p w:rsidR="00184730" w:rsidRPr="00CA41C9" w:rsidRDefault="00184730" w:rsidP="00BB0CB2">
            <w:pPr>
              <w:spacing w:before="120" w:after="120"/>
              <w:rPr>
                <w:lang w:val="en-US"/>
              </w:rPr>
            </w:pPr>
            <w:r w:rsidRPr="00CA41C9">
              <w:rPr>
                <w:lang w:val="en-US"/>
              </w:rPr>
              <w:t>General Manager, Prosecutions Branch, Roads and Maritime Services, New South Wales</w:t>
            </w:r>
          </w:p>
          <w:p w:rsidR="00184730" w:rsidRPr="00CA41C9" w:rsidRDefault="00184730" w:rsidP="00BB0CB2">
            <w:pPr>
              <w:spacing w:before="120" w:after="120"/>
              <w:rPr>
                <w:lang w:val="en-US"/>
              </w:rPr>
            </w:pPr>
            <w:r w:rsidRPr="00CA41C9">
              <w:rPr>
                <w:lang w:val="en-US"/>
              </w:rPr>
              <w:t>Executive Director, Transport Services, Department of Transport, Northern Territory</w:t>
            </w:r>
          </w:p>
          <w:p w:rsidR="00184730" w:rsidRPr="00CA41C9" w:rsidRDefault="00184730" w:rsidP="00BB0CB2">
            <w:pPr>
              <w:spacing w:before="120" w:after="120"/>
              <w:rPr>
                <w:lang w:val="en-US"/>
              </w:rPr>
            </w:pPr>
            <w:r w:rsidRPr="0093214A">
              <w:rPr>
                <w:lang w:val="en-US"/>
              </w:rPr>
              <w:t xml:space="preserve">Director </w:t>
            </w:r>
            <w:r w:rsidRPr="00CA41C9">
              <w:rPr>
                <w:lang w:val="en-US"/>
              </w:rPr>
              <w:t>(Registration and Licensing), Transport Regulation Branch, Department of Transport and Main Roads, Queensland</w:t>
            </w:r>
          </w:p>
          <w:p w:rsidR="00184730" w:rsidRPr="00CA41C9" w:rsidRDefault="00184730" w:rsidP="00BB0CB2">
            <w:pPr>
              <w:spacing w:before="120" w:after="120"/>
              <w:rPr>
                <w:lang w:val="en-US"/>
              </w:rPr>
            </w:pPr>
            <w:r w:rsidRPr="00CA41C9">
              <w:rPr>
                <w:lang w:val="en-US"/>
              </w:rPr>
              <w:t>Director (Heavy Vehicle Strategy), Roads, Rail and Port System Management Branch, Department of Transport and Main Roads, Queensland</w:t>
            </w:r>
          </w:p>
          <w:p w:rsidR="00184730" w:rsidRPr="00CA41C9" w:rsidRDefault="00184730" w:rsidP="00BB0CB2">
            <w:pPr>
              <w:spacing w:before="120" w:after="120"/>
              <w:rPr>
                <w:lang w:val="en-US"/>
              </w:rPr>
            </w:pPr>
            <w:r w:rsidRPr="00CA41C9">
              <w:rPr>
                <w:lang w:val="en-US"/>
              </w:rPr>
              <w:t xml:space="preserve">Manager, Safer Roads and Vehicles, Department of Planning, Transport and Infrastructure, South Australia </w:t>
            </w:r>
          </w:p>
          <w:p w:rsidR="00184730" w:rsidRPr="00CA41C9" w:rsidRDefault="00184730" w:rsidP="00BB0CB2">
            <w:pPr>
              <w:spacing w:before="120" w:after="120"/>
              <w:rPr>
                <w:lang w:val="en-US"/>
              </w:rPr>
            </w:pPr>
            <w:r w:rsidRPr="00CA41C9">
              <w:rPr>
                <w:lang w:val="en-US"/>
              </w:rPr>
              <w:t>Manager, Legislation and Legal Support, Department of State Growth, Tasmania</w:t>
            </w:r>
          </w:p>
          <w:p w:rsidR="00184730" w:rsidRPr="00CA41C9" w:rsidRDefault="00184730" w:rsidP="00BB0CB2">
            <w:pPr>
              <w:spacing w:before="120" w:after="120"/>
              <w:rPr>
                <w:lang w:val="en-US"/>
              </w:rPr>
            </w:pPr>
            <w:r w:rsidRPr="00CA41C9">
              <w:rPr>
                <w:lang w:val="en-US"/>
              </w:rPr>
              <w:t>Director, Registration and Licensing Practice and Standards, VicRoads, Victoria</w:t>
            </w:r>
          </w:p>
          <w:p w:rsidR="00184730" w:rsidRPr="00CA41C9" w:rsidRDefault="00184730" w:rsidP="00BB0CB2">
            <w:pPr>
              <w:spacing w:before="120" w:after="120"/>
              <w:rPr>
                <w:lang w:val="en-US"/>
              </w:rPr>
            </w:pPr>
            <w:r w:rsidRPr="00CA41C9">
              <w:rPr>
                <w:lang w:val="en-US"/>
              </w:rPr>
              <w:t xml:space="preserve">General Manager, Driver and </w:t>
            </w:r>
            <w:r w:rsidRPr="00CA41C9">
              <w:rPr>
                <w:lang w:val="en-US"/>
              </w:rPr>
              <w:lastRenderedPageBreak/>
              <w:t>Vehicle Services, Department of Transport, Western Australia</w:t>
            </w:r>
          </w:p>
        </w:tc>
      </w:tr>
    </w:tbl>
    <w:p w:rsidR="00184730" w:rsidRDefault="00184730" w:rsidP="00184730">
      <w:r>
        <w:lastRenderedPageBreak/>
        <w:br w:type="page"/>
      </w:r>
    </w:p>
    <w:tbl>
      <w:tblPr>
        <w:tblW w:w="966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680"/>
        <w:gridCol w:w="1800"/>
        <w:gridCol w:w="2532"/>
        <w:gridCol w:w="2940"/>
      </w:tblGrid>
      <w:tr w:rsidR="00184730" w:rsidRPr="00F90734" w:rsidTr="00BB0CB2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30" w:rsidRPr="00BF273B" w:rsidRDefault="00184730" w:rsidP="00BB0CB2">
            <w:pPr>
              <w:pStyle w:val="tabletext"/>
              <w:rPr>
                <w:rFonts w:cs="Times New Roman"/>
                <w:sz w:val="22"/>
                <w:szCs w:val="22"/>
                <w:lang w:val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30" w:rsidRPr="00BF273B" w:rsidRDefault="00184730" w:rsidP="00BB0CB2">
            <w:pPr>
              <w:pStyle w:val="tabletext"/>
              <w:rPr>
                <w:rFonts w:cs="Times New Roman"/>
                <w:b/>
                <w:sz w:val="16"/>
                <w:szCs w:val="16"/>
              </w:rPr>
            </w:pPr>
            <w:r w:rsidRPr="00BF273B">
              <w:rPr>
                <w:rFonts w:cs="Times New Roman"/>
                <w:b/>
                <w:sz w:val="16"/>
                <w:szCs w:val="16"/>
              </w:rPr>
              <w:t>Column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30" w:rsidRPr="00BF273B" w:rsidRDefault="00184730" w:rsidP="00BB0CB2">
            <w:pPr>
              <w:pStyle w:val="tabletext"/>
              <w:rPr>
                <w:rFonts w:cs="Times New Roman"/>
                <w:b/>
                <w:sz w:val="16"/>
                <w:szCs w:val="16"/>
              </w:rPr>
            </w:pPr>
            <w:r w:rsidRPr="00BF273B">
              <w:rPr>
                <w:rFonts w:cs="Times New Roman"/>
                <w:b/>
                <w:sz w:val="16"/>
                <w:szCs w:val="16"/>
              </w:rPr>
              <w:t>Column 2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30" w:rsidRPr="00BF273B" w:rsidRDefault="00184730" w:rsidP="00BB0CB2">
            <w:pPr>
              <w:pStyle w:val="tabletext"/>
              <w:rPr>
                <w:rFonts w:cs="Times New Roman"/>
                <w:b/>
                <w:sz w:val="16"/>
                <w:szCs w:val="16"/>
              </w:rPr>
            </w:pPr>
            <w:r w:rsidRPr="00BF273B">
              <w:rPr>
                <w:rFonts w:cs="Times New Roman"/>
                <w:b/>
                <w:sz w:val="16"/>
                <w:szCs w:val="16"/>
              </w:rPr>
              <w:t>Column 3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30" w:rsidRPr="00BF273B" w:rsidRDefault="00184730" w:rsidP="00BB0CB2">
            <w:pPr>
              <w:spacing w:before="60" w:after="120"/>
              <w:rPr>
                <w:b/>
                <w:sz w:val="16"/>
                <w:szCs w:val="16"/>
                <w:lang w:val="en-US"/>
              </w:rPr>
            </w:pPr>
            <w:r w:rsidRPr="00BF273B">
              <w:rPr>
                <w:b/>
                <w:sz w:val="16"/>
                <w:szCs w:val="16"/>
                <w:lang w:val="en-US"/>
              </w:rPr>
              <w:t>Column 4</w:t>
            </w:r>
          </w:p>
        </w:tc>
      </w:tr>
      <w:tr w:rsidR="00184730" w:rsidRPr="00CA41C9" w:rsidTr="00BB0CB2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30" w:rsidRPr="00BF273B" w:rsidRDefault="00184730" w:rsidP="00BB0CB2">
            <w:pPr>
              <w:pStyle w:val="tabletext"/>
              <w:rPr>
                <w:rFonts w:cs="Times New Roman"/>
                <w:b/>
                <w:sz w:val="22"/>
                <w:szCs w:val="22"/>
                <w:lang w:val="en-US"/>
              </w:rPr>
            </w:pPr>
            <w:r w:rsidRPr="00BF273B">
              <w:rPr>
                <w:rFonts w:cs="Times New Roman"/>
                <w:b/>
                <w:sz w:val="22"/>
                <w:szCs w:val="22"/>
                <w:lang w:val="en-US"/>
              </w:rPr>
              <w:t>Item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30" w:rsidRPr="00BF273B" w:rsidRDefault="00184730" w:rsidP="00BB0CB2">
            <w:pPr>
              <w:pStyle w:val="tabletext"/>
              <w:rPr>
                <w:rFonts w:cs="Times New Roman"/>
                <w:b/>
                <w:sz w:val="22"/>
                <w:szCs w:val="22"/>
              </w:rPr>
            </w:pPr>
            <w:r w:rsidRPr="00BF273B">
              <w:rPr>
                <w:rFonts w:cs="Times New Roman"/>
                <w:b/>
                <w:sz w:val="22"/>
                <w:szCs w:val="22"/>
              </w:rPr>
              <w:t>Delegation source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30" w:rsidRPr="00BF273B" w:rsidRDefault="00184730" w:rsidP="00BB0CB2">
            <w:pPr>
              <w:pStyle w:val="tabletext"/>
              <w:rPr>
                <w:rFonts w:cs="Times New Roman"/>
                <w:b/>
                <w:sz w:val="22"/>
                <w:szCs w:val="22"/>
              </w:rPr>
            </w:pPr>
            <w:r w:rsidRPr="00BF273B">
              <w:rPr>
                <w:rFonts w:cs="Times New Roman"/>
                <w:b/>
                <w:sz w:val="22"/>
                <w:szCs w:val="22"/>
              </w:rPr>
              <w:t>Power(s) or function(s) delegated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30" w:rsidRPr="00BF273B" w:rsidRDefault="00184730" w:rsidP="00BB0CB2">
            <w:pPr>
              <w:pStyle w:val="tabletext"/>
              <w:rPr>
                <w:rFonts w:cs="Times New Roman"/>
                <w:b/>
                <w:sz w:val="22"/>
                <w:szCs w:val="22"/>
              </w:rPr>
            </w:pPr>
            <w:r w:rsidRPr="00BF273B">
              <w:rPr>
                <w:rFonts w:cs="Times New Roman"/>
                <w:b/>
                <w:sz w:val="22"/>
                <w:szCs w:val="22"/>
              </w:rPr>
              <w:t>Summary of power or function (for information only)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730" w:rsidRPr="00BF273B" w:rsidRDefault="00184730" w:rsidP="00BB0CB2">
            <w:pPr>
              <w:spacing w:after="120"/>
              <w:rPr>
                <w:b/>
                <w:lang w:val="en-US"/>
              </w:rPr>
            </w:pPr>
            <w:r w:rsidRPr="00BF273B">
              <w:rPr>
                <w:b/>
                <w:lang w:val="en-US"/>
              </w:rPr>
              <w:t>Delegate(s)</w:t>
            </w:r>
          </w:p>
        </w:tc>
      </w:tr>
      <w:tr w:rsidR="00184730" w:rsidRPr="004623A6" w:rsidTr="00BB0CB2">
        <w:tblPrEx>
          <w:tblCellMar>
            <w:top w:w="0" w:type="dxa"/>
            <w:bottom w:w="0" w:type="dxa"/>
          </w:tblCellMar>
        </w:tblPrEx>
        <w:tc>
          <w:tcPr>
            <w:tcW w:w="708" w:type="dxa"/>
          </w:tcPr>
          <w:p w:rsidR="00184730" w:rsidRPr="0093214A" w:rsidRDefault="00184730" w:rsidP="00BB0CB2">
            <w:pPr>
              <w:pStyle w:val="tabletext"/>
              <w:rPr>
                <w:rFonts w:cs="Times New Roman"/>
                <w:sz w:val="22"/>
                <w:szCs w:val="22"/>
                <w:lang w:val="en-US"/>
              </w:rPr>
            </w:pPr>
            <w:r w:rsidRPr="0093214A">
              <w:rPr>
                <w:rFonts w:cs="Times New Roman"/>
                <w:sz w:val="22"/>
                <w:szCs w:val="22"/>
                <w:lang w:val="en-US"/>
              </w:rPr>
              <w:t>1.10</w:t>
            </w:r>
          </w:p>
        </w:tc>
        <w:tc>
          <w:tcPr>
            <w:tcW w:w="1680" w:type="dxa"/>
          </w:tcPr>
          <w:p w:rsidR="00184730" w:rsidRPr="0093214A" w:rsidRDefault="00184730" w:rsidP="00BB0CB2">
            <w:pPr>
              <w:pStyle w:val="tabletext"/>
              <w:rPr>
                <w:rFonts w:cs="Times New Roman"/>
                <w:sz w:val="22"/>
                <w:szCs w:val="22"/>
              </w:rPr>
            </w:pPr>
            <w:r w:rsidRPr="0093214A">
              <w:rPr>
                <w:rFonts w:cs="Times New Roman"/>
                <w:sz w:val="22"/>
                <w:szCs w:val="22"/>
              </w:rPr>
              <w:t>Section 50</w:t>
            </w:r>
          </w:p>
        </w:tc>
        <w:tc>
          <w:tcPr>
            <w:tcW w:w="1800" w:type="dxa"/>
          </w:tcPr>
          <w:p w:rsidR="00184730" w:rsidRPr="0093214A" w:rsidRDefault="00184730" w:rsidP="00BB0CB2">
            <w:pPr>
              <w:pStyle w:val="tabletext"/>
              <w:rPr>
                <w:rFonts w:cs="Times New Roman"/>
                <w:sz w:val="22"/>
                <w:szCs w:val="22"/>
              </w:rPr>
            </w:pPr>
            <w:r w:rsidRPr="0093214A">
              <w:rPr>
                <w:rFonts w:cs="Times New Roman"/>
                <w:sz w:val="22"/>
                <w:szCs w:val="22"/>
              </w:rPr>
              <w:t>Subsection 51(5) but only in relation to a decision made under subsection 51(2)</w:t>
            </w:r>
          </w:p>
        </w:tc>
        <w:tc>
          <w:tcPr>
            <w:tcW w:w="2532" w:type="dxa"/>
          </w:tcPr>
          <w:p w:rsidR="00184730" w:rsidRPr="0093214A" w:rsidRDefault="00184730" w:rsidP="00BB0CB2">
            <w:pPr>
              <w:pStyle w:val="tabletext"/>
              <w:rPr>
                <w:rFonts w:cs="Times New Roman"/>
                <w:sz w:val="22"/>
                <w:szCs w:val="22"/>
              </w:rPr>
            </w:pPr>
            <w:r w:rsidRPr="0093214A">
              <w:rPr>
                <w:rFonts w:cs="Times New Roman"/>
                <w:sz w:val="22"/>
                <w:szCs w:val="22"/>
              </w:rPr>
              <w:t>Give notice in writing of the result of a reconsideration under subsection 51(4)</w:t>
            </w:r>
          </w:p>
        </w:tc>
        <w:tc>
          <w:tcPr>
            <w:tcW w:w="2940" w:type="dxa"/>
          </w:tcPr>
          <w:p w:rsidR="00184730" w:rsidRPr="0093214A" w:rsidRDefault="00184730" w:rsidP="00BB0CB2">
            <w:pPr>
              <w:spacing w:before="60" w:after="120"/>
              <w:rPr>
                <w:lang w:val="en-US"/>
              </w:rPr>
            </w:pPr>
            <w:r w:rsidRPr="0093214A">
              <w:rPr>
                <w:lang w:val="en-US"/>
              </w:rPr>
              <w:t>Secretary</w:t>
            </w:r>
          </w:p>
          <w:p w:rsidR="00184730" w:rsidRPr="0093214A" w:rsidRDefault="00184730" w:rsidP="00BB0CB2">
            <w:pPr>
              <w:spacing w:before="120" w:after="120"/>
              <w:rPr>
                <w:lang w:val="en-US"/>
              </w:rPr>
            </w:pPr>
            <w:r w:rsidRPr="0093214A">
              <w:rPr>
                <w:lang w:val="en-US"/>
              </w:rPr>
              <w:t>Deputy Secretary</w:t>
            </w:r>
          </w:p>
          <w:p w:rsidR="00184730" w:rsidRPr="00CA41C9" w:rsidRDefault="00184730" w:rsidP="00BB0CB2">
            <w:pPr>
              <w:spacing w:before="120" w:after="120"/>
              <w:rPr>
                <w:lang w:val="en-US"/>
              </w:rPr>
            </w:pPr>
            <w:r w:rsidRPr="0093214A">
              <w:rPr>
                <w:lang w:val="en-US"/>
              </w:rPr>
              <w:t>SES2 in Surface Transport Policy Busi</w:t>
            </w:r>
            <w:r w:rsidRPr="00CA41C9">
              <w:rPr>
                <w:lang w:val="en-US"/>
              </w:rPr>
              <w:t>ness Division</w:t>
            </w:r>
          </w:p>
        </w:tc>
      </w:tr>
    </w:tbl>
    <w:p w:rsidR="00184730" w:rsidRDefault="00184730" w:rsidP="00184730">
      <w:pPr>
        <w:spacing w:after="120"/>
        <w:outlineLvl w:val="0"/>
        <w:sectPr w:rsidR="00184730">
          <w:headerReference w:type="default" r:id="rId15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184730" w:rsidRDefault="00184730" w:rsidP="00184730">
      <w:pPr>
        <w:spacing w:after="120"/>
        <w:outlineLvl w:val="0"/>
      </w:pPr>
    </w:p>
    <w:p w:rsidR="00184730" w:rsidRPr="00F90734" w:rsidRDefault="00184730" w:rsidP="00184730">
      <w:pPr>
        <w:spacing w:after="120"/>
        <w:outlineLvl w:val="0"/>
      </w:pPr>
      <w:r w:rsidRPr="007E0D08">
        <w:rPr>
          <w:b/>
          <w:i/>
        </w:rPr>
        <w:t>2.</w:t>
      </w:r>
      <w:r w:rsidRPr="007E0D08">
        <w:rPr>
          <w:b/>
          <w:i/>
        </w:rPr>
        <w:tab/>
        <w:t xml:space="preserve">Interstate Road Transport Regulations 1986 </w:t>
      </w:r>
      <w:r w:rsidRPr="00F90734">
        <w:rPr>
          <w:b/>
          <w:i/>
          <w:vertAlign w:val="superscript"/>
        </w:rPr>
        <w:t>Note 1</w:t>
      </w:r>
    </w:p>
    <w:tbl>
      <w:tblPr>
        <w:tblW w:w="966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680"/>
        <w:gridCol w:w="1800"/>
        <w:gridCol w:w="2532"/>
        <w:gridCol w:w="2940"/>
      </w:tblGrid>
      <w:tr w:rsidR="00184730" w:rsidRPr="00F90734" w:rsidTr="00BB0CB2">
        <w:tblPrEx>
          <w:tblCellMar>
            <w:top w:w="0" w:type="dxa"/>
            <w:bottom w:w="0" w:type="dxa"/>
          </w:tblCellMar>
        </w:tblPrEx>
        <w:tc>
          <w:tcPr>
            <w:tcW w:w="708" w:type="dxa"/>
          </w:tcPr>
          <w:p w:rsidR="00184730" w:rsidRPr="00F90734" w:rsidRDefault="00184730" w:rsidP="00BB0CB2">
            <w:pPr>
              <w:spacing w:before="60" w:after="60"/>
              <w:jc w:val="center"/>
              <w:rPr>
                <w:b/>
                <w:sz w:val="16"/>
                <w:lang w:val="en-US"/>
              </w:rPr>
            </w:pPr>
          </w:p>
        </w:tc>
        <w:tc>
          <w:tcPr>
            <w:tcW w:w="1680" w:type="dxa"/>
          </w:tcPr>
          <w:p w:rsidR="00184730" w:rsidRPr="007E0D08" w:rsidRDefault="00184730" w:rsidP="00BB0CB2">
            <w:pPr>
              <w:spacing w:before="60" w:after="60"/>
              <w:jc w:val="center"/>
              <w:rPr>
                <w:b/>
                <w:sz w:val="16"/>
                <w:szCs w:val="16"/>
                <w:lang w:val="en-US"/>
              </w:rPr>
            </w:pPr>
            <w:r w:rsidRPr="007E0D08">
              <w:rPr>
                <w:b/>
                <w:sz w:val="16"/>
                <w:szCs w:val="16"/>
                <w:lang w:val="en-US"/>
              </w:rPr>
              <w:t>Column 1</w:t>
            </w:r>
          </w:p>
        </w:tc>
        <w:tc>
          <w:tcPr>
            <w:tcW w:w="1800" w:type="dxa"/>
          </w:tcPr>
          <w:p w:rsidR="00184730" w:rsidRPr="007E0D08" w:rsidRDefault="00184730" w:rsidP="00BB0CB2">
            <w:pPr>
              <w:spacing w:before="60" w:after="60"/>
              <w:jc w:val="center"/>
              <w:rPr>
                <w:b/>
                <w:sz w:val="16"/>
                <w:szCs w:val="16"/>
                <w:lang w:val="en-US"/>
              </w:rPr>
            </w:pPr>
            <w:r w:rsidRPr="007E0D08">
              <w:rPr>
                <w:b/>
                <w:sz w:val="16"/>
                <w:szCs w:val="16"/>
                <w:lang w:val="en-US"/>
              </w:rPr>
              <w:t>Column 2</w:t>
            </w:r>
          </w:p>
        </w:tc>
        <w:tc>
          <w:tcPr>
            <w:tcW w:w="2532" w:type="dxa"/>
          </w:tcPr>
          <w:p w:rsidR="00184730" w:rsidRPr="007E0D08" w:rsidRDefault="00184730" w:rsidP="00BB0CB2">
            <w:pPr>
              <w:spacing w:before="60" w:after="60"/>
              <w:jc w:val="center"/>
              <w:rPr>
                <w:b/>
                <w:sz w:val="16"/>
                <w:szCs w:val="16"/>
                <w:lang w:val="en-US"/>
              </w:rPr>
            </w:pPr>
            <w:r w:rsidRPr="007E0D08">
              <w:rPr>
                <w:b/>
                <w:sz w:val="16"/>
                <w:szCs w:val="16"/>
                <w:lang w:val="en-US"/>
              </w:rPr>
              <w:t>Column 3</w:t>
            </w:r>
          </w:p>
        </w:tc>
        <w:tc>
          <w:tcPr>
            <w:tcW w:w="2940" w:type="dxa"/>
          </w:tcPr>
          <w:p w:rsidR="00184730" w:rsidRPr="007E0D08" w:rsidRDefault="00184730" w:rsidP="00BB0CB2">
            <w:pPr>
              <w:spacing w:before="60" w:after="60"/>
              <w:jc w:val="center"/>
              <w:rPr>
                <w:b/>
                <w:sz w:val="16"/>
                <w:szCs w:val="16"/>
                <w:lang w:val="en-US"/>
              </w:rPr>
            </w:pPr>
            <w:r w:rsidRPr="007E0D08">
              <w:rPr>
                <w:b/>
                <w:sz w:val="16"/>
                <w:szCs w:val="16"/>
                <w:lang w:val="en-US"/>
              </w:rPr>
              <w:t>Column 4</w:t>
            </w:r>
          </w:p>
        </w:tc>
      </w:tr>
      <w:tr w:rsidR="00184730" w:rsidRPr="00F90734" w:rsidTr="00BB0CB2">
        <w:tblPrEx>
          <w:tblCellMar>
            <w:top w:w="0" w:type="dxa"/>
            <w:bottom w:w="0" w:type="dxa"/>
          </w:tblCellMar>
        </w:tblPrEx>
        <w:tc>
          <w:tcPr>
            <w:tcW w:w="708" w:type="dxa"/>
          </w:tcPr>
          <w:p w:rsidR="00184730" w:rsidRPr="00CA41C9" w:rsidRDefault="00184730" w:rsidP="00BB0CB2">
            <w:pPr>
              <w:pStyle w:val="tablecolhead"/>
              <w:rPr>
                <w:rFonts w:ascii="Times New Roman" w:hAnsi="Times New Roman"/>
                <w:sz w:val="22"/>
                <w:szCs w:val="22"/>
              </w:rPr>
            </w:pPr>
            <w:r w:rsidRPr="00CA41C9">
              <w:rPr>
                <w:rFonts w:ascii="Times New Roman" w:hAnsi="Times New Roman"/>
                <w:sz w:val="22"/>
                <w:szCs w:val="22"/>
              </w:rPr>
              <w:t>Item</w:t>
            </w:r>
          </w:p>
        </w:tc>
        <w:tc>
          <w:tcPr>
            <w:tcW w:w="1680" w:type="dxa"/>
          </w:tcPr>
          <w:p w:rsidR="00184730" w:rsidRPr="00CA41C9" w:rsidRDefault="00184730" w:rsidP="00BB0CB2">
            <w:pPr>
              <w:pStyle w:val="tablecolhead"/>
              <w:rPr>
                <w:rFonts w:ascii="Times New Roman" w:hAnsi="Times New Roman"/>
                <w:sz w:val="22"/>
                <w:szCs w:val="22"/>
              </w:rPr>
            </w:pPr>
            <w:r w:rsidRPr="00CA41C9">
              <w:rPr>
                <w:rFonts w:ascii="Times New Roman" w:hAnsi="Times New Roman"/>
                <w:sz w:val="22"/>
                <w:szCs w:val="22"/>
              </w:rPr>
              <w:t>Delegation source</w:t>
            </w:r>
          </w:p>
        </w:tc>
        <w:tc>
          <w:tcPr>
            <w:tcW w:w="1800" w:type="dxa"/>
          </w:tcPr>
          <w:p w:rsidR="00184730" w:rsidRPr="00CA41C9" w:rsidRDefault="00184730" w:rsidP="00BB0CB2">
            <w:pPr>
              <w:pStyle w:val="tablecolhead"/>
              <w:rPr>
                <w:rFonts w:ascii="Times New Roman" w:hAnsi="Times New Roman"/>
                <w:sz w:val="22"/>
                <w:szCs w:val="22"/>
              </w:rPr>
            </w:pPr>
            <w:r w:rsidRPr="00CA41C9">
              <w:rPr>
                <w:rFonts w:ascii="Times New Roman" w:hAnsi="Times New Roman"/>
                <w:sz w:val="22"/>
                <w:szCs w:val="22"/>
              </w:rPr>
              <w:t>Power(s) or function(s) delegated</w:t>
            </w:r>
          </w:p>
        </w:tc>
        <w:tc>
          <w:tcPr>
            <w:tcW w:w="2532" w:type="dxa"/>
          </w:tcPr>
          <w:p w:rsidR="00184730" w:rsidRPr="00CA41C9" w:rsidRDefault="00184730" w:rsidP="00BB0CB2">
            <w:pPr>
              <w:pStyle w:val="tablecolhead"/>
              <w:rPr>
                <w:rFonts w:ascii="Times New Roman" w:hAnsi="Times New Roman"/>
                <w:sz w:val="22"/>
                <w:szCs w:val="22"/>
              </w:rPr>
            </w:pPr>
            <w:r w:rsidRPr="00CA41C9">
              <w:rPr>
                <w:rFonts w:ascii="Times New Roman" w:hAnsi="Times New Roman"/>
                <w:sz w:val="22"/>
                <w:szCs w:val="22"/>
              </w:rPr>
              <w:t>Summary of power or function (for information only)</w:t>
            </w:r>
          </w:p>
        </w:tc>
        <w:tc>
          <w:tcPr>
            <w:tcW w:w="2940" w:type="dxa"/>
          </w:tcPr>
          <w:p w:rsidR="00184730" w:rsidRPr="00CA41C9" w:rsidRDefault="00184730" w:rsidP="00BB0CB2">
            <w:pPr>
              <w:pStyle w:val="tablecolhead"/>
              <w:rPr>
                <w:rFonts w:ascii="Times New Roman" w:hAnsi="Times New Roman"/>
                <w:sz w:val="22"/>
                <w:szCs w:val="22"/>
              </w:rPr>
            </w:pPr>
            <w:r w:rsidRPr="00CA41C9">
              <w:rPr>
                <w:rFonts w:ascii="Times New Roman" w:hAnsi="Times New Roman"/>
                <w:sz w:val="22"/>
                <w:szCs w:val="22"/>
              </w:rPr>
              <w:t>Delegate(s)</w:t>
            </w:r>
          </w:p>
        </w:tc>
      </w:tr>
      <w:tr w:rsidR="00184730" w:rsidRPr="004623A6" w:rsidTr="00BB0CB2">
        <w:tblPrEx>
          <w:tblCellMar>
            <w:top w:w="0" w:type="dxa"/>
            <w:bottom w:w="0" w:type="dxa"/>
          </w:tblCellMar>
        </w:tblPrEx>
        <w:tc>
          <w:tcPr>
            <w:tcW w:w="708" w:type="dxa"/>
          </w:tcPr>
          <w:p w:rsidR="00184730" w:rsidRPr="00CA41C9" w:rsidRDefault="00184730" w:rsidP="00BB0CB2">
            <w:pPr>
              <w:pStyle w:val="tabletext"/>
              <w:rPr>
                <w:rFonts w:cs="Times New Roman"/>
                <w:sz w:val="22"/>
                <w:szCs w:val="22"/>
                <w:lang w:val="en-US"/>
              </w:rPr>
            </w:pPr>
            <w:r w:rsidRPr="00CA41C9">
              <w:rPr>
                <w:rFonts w:cs="Times New Roman"/>
                <w:sz w:val="22"/>
                <w:szCs w:val="22"/>
                <w:lang w:val="en-US"/>
              </w:rPr>
              <w:t>2.01</w:t>
            </w:r>
          </w:p>
        </w:tc>
        <w:tc>
          <w:tcPr>
            <w:tcW w:w="1680" w:type="dxa"/>
          </w:tcPr>
          <w:p w:rsidR="00184730" w:rsidRPr="00CA41C9" w:rsidRDefault="00184730" w:rsidP="00BB0CB2">
            <w:pPr>
              <w:pStyle w:val="tabletext"/>
              <w:rPr>
                <w:rFonts w:cs="Times New Roman"/>
                <w:sz w:val="22"/>
                <w:szCs w:val="22"/>
              </w:rPr>
            </w:pPr>
            <w:r w:rsidRPr="00CA41C9">
              <w:rPr>
                <w:rFonts w:cs="Times New Roman"/>
                <w:sz w:val="22"/>
                <w:szCs w:val="22"/>
              </w:rPr>
              <w:t>Section 50</w:t>
            </w:r>
          </w:p>
        </w:tc>
        <w:tc>
          <w:tcPr>
            <w:tcW w:w="1800" w:type="dxa"/>
          </w:tcPr>
          <w:p w:rsidR="00184730" w:rsidRPr="00CA41C9" w:rsidRDefault="00184730" w:rsidP="00BB0CB2">
            <w:pPr>
              <w:pStyle w:val="tabletext"/>
              <w:rPr>
                <w:rFonts w:cs="Times New Roman"/>
                <w:sz w:val="22"/>
                <w:szCs w:val="22"/>
              </w:rPr>
            </w:pPr>
            <w:r w:rsidRPr="00CA41C9">
              <w:rPr>
                <w:rFonts w:cs="Times New Roman"/>
                <w:sz w:val="22"/>
                <w:szCs w:val="22"/>
              </w:rPr>
              <w:t>Regulation 3A</w:t>
            </w:r>
          </w:p>
        </w:tc>
        <w:tc>
          <w:tcPr>
            <w:tcW w:w="2532" w:type="dxa"/>
          </w:tcPr>
          <w:p w:rsidR="00184730" w:rsidRPr="00CA41C9" w:rsidRDefault="00184730" w:rsidP="00BB0CB2">
            <w:pPr>
              <w:pStyle w:val="tabletext"/>
              <w:rPr>
                <w:rFonts w:cs="Times New Roman"/>
                <w:sz w:val="22"/>
                <w:szCs w:val="22"/>
              </w:rPr>
            </w:pPr>
            <w:r w:rsidRPr="00CA41C9">
              <w:rPr>
                <w:rFonts w:cs="Times New Roman"/>
                <w:sz w:val="22"/>
                <w:szCs w:val="22"/>
              </w:rPr>
              <w:t>Determining a mass management compliance assurance scheme</w:t>
            </w:r>
          </w:p>
        </w:tc>
        <w:tc>
          <w:tcPr>
            <w:tcW w:w="2940" w:type="dxa"/>
          </w:tcPr>
          <w:p w:rsidR="00184730" w:rsidRPr="00CA41C9" w:rsidRDefault="00184730" w:rsidP="00BB0CB2">
            <w:pPr>
              <w:spacing w:before="60" w:after="120"/>
              <w:rPr>
                <w:lang w:val="en-US"/>
              </w:rPr>
            </w:pPr>
            <w:r w:rsidRPr="00CA41C9">
              <w:rPr>
                <w:lang w:val="en-US"/>
              </w:rPr>
              <w:t>Secretary</w:t>
            </w:r>
          </w:p>
          <w:p w:rsidR="00184730" w:rsidRPr="00CA41C9" w:rsidRDefault="00184730" w:rsidP="00BB0CB2">
            <w:pPr>
              <w:spacing w:before="120" w:after="120"/>
              <w:rPr>
                <w:lang w:val="en-US"/>
              </w:rPr>
            </w:pPr>
            <w:r w:rsidRPr="00CA41C9">
              <w:rPr>
                <w:lang w:val="en-US"/>
              </w:rPr>
              <w:t>Deputy Secretary</w:t>
            </w:r>
          </w:p>
          <w:p w:rsidR="00184730" w:rsidRPr="00CA41C9" w:rsidRDefault="00184730" w:rsidP="00BB0CB2">
            <w:pPr>
              <w:spacing w:before="120" w:after="120"/>
              <w:rPr>
                <w:lang w:val="en-US"/>
              </w:rPr>
            </w:pPr>
            <w:r w:rsidRPr="00CA41C9">
              <w:rPr>
                <w:lang w:val="en-US"/>
              </w:rPr>
              <w:t>SES 2 in Surface Transport Policy Business Division</w:t>
            </w:r>
          </w:p>
          <w:p w:rsidR="00184730" w:rsidRPr="00CA41C9" w:rsidRDefault="00184730" w:rsidP="00BB0CB2">
            <w:pPr>
              <w:spacing w:before="120" w:after="120"/>
              <w:rPr>
                <w:lang w:val="en-US"/>
              </w:rPr>
            </w:pPr>
            <w:r w:rsidRPr="00CA41C9">
              <w:rPr>
                <w:lang w:val="en-US"/>
              </w:rPr>
              <w:t>SES 1 in Surface Transport Policy Business Division</w:t>
            </w:r>
          </w:p>
        </w:tc>
      </w:tr>
      <w:tr w:rsidR="00184730" w:rsidRPr="0093214A" w:rsidTr="00BB0CB2">
        <w:tblPrEx>
          <w:tblCellMar>
            <w:top w:w="0" w:type="dxa"/>
            <w:bottom w:w="0" w:type="dxa"/>
          </w:tblCellMar>
        </w:tblPrEx>
        <w:tc>
          <w:tcPr>
            <w:tcW w:w="708" w:type="dxa"/>
          </w:tcPr>
          <w:p w:rsidR="00184730" w:rsidRPr="0093214A" w:rsidRDefault="00184730" w:rsidP="00BB0CB2">
            <w:pPr>
              <w:pStyle w:val="tabletext"/>
              <w:rPr>
                <w:rFonts w:cs="Times New Roman"/>
                <w:sz w:val="22"/>
                <w:szCs w:val="22"/>
                <w:lang w:val="en-US"/>
              </w:rPr>
            </w:pPr>
            <w:r w:rsidRPr="0093214A">
              <w:rPr>
                <w:rFonts w:cs="Times New Roman"/>
                <w:sz w:val="22"/>
                <w:szCs w:val="22"/>
                <w:lang w:val="en-US"/>
              </w:rPr>
              <w:t>2.02</w:t>
            </w:r>
          </w:p>
        </w:tc>
        <w:tc>
          <w:tcPr>
            <w:tcW w:w="1680" w:type="dxa"/>
          </w:tcPr>
          <w:p w:rsidR="00184730" w:rsidRPr="0093214A" w:rsidRDefault="00184730" w:rsidP="00BB0CB2">
            <w:pPr>
              <w:pStyle w:val="tabletext"/>
              <w:rPr>
                <w:rFonts w:cs="Times New Roman"/>
                <w:sz w:val="22"/>
                <w:szCs w:val="22"/>
              </w:rPr>
            </w:pPr>
            <w:r w:rsidRPr="0093214A">
              <w:rPr>
                <w:rFonts w:cs="Times New Roman"/>
                <w:sz w:val="22"/>
                <w:szCs w:val="22"/>
              </w:rPr>
              <w:t>Section 50</w:t>
            </w:r>
          </w:p>
        </w:tc>
        <w:tc>
          <w:tcPr>
            <w:tcW w:w="1800" w:type="dxa"/>
          </w:tcPr>
          <w:p w:rsidR="00184730" w:rsidRPr="0093214A" w:rsidRDefault="00184730" w:rsidP="00BB0CB2">
            <w:pPr>
              <w:pStyle w:val="tabletext"/>
              <w:rPr>
                <w:rFonts w:cs="Times New Roman"/>
                <w:sz w:val="22"/>
                <w:szCs w:val="22"/>
              </w:rPr>
            </w:pPr>
            <w:r w:rsidRPr="0093214A">
              <w:rPr>
                <w:rFonts w:cs="Times New Roman"/>
                <w:sz w:val="22"/>
                <w:szCs w:val="22"/>
              </w:rPr>
              <w:t>Subregulation 3B(4)</w:t>
            </w:r>
          </w:p>
        </w:tc>
        <w:tc>
          <w:tcPr>
            <w:tcW w:w="2532" w:type="dxa"/>
          </w:tcPr>
          <w:p w:rsidR="00184730" w:rsidRPr="0093214A" w:rsidRDefault="00184730" w:rsidP="00BB0CB2">
            <w:pPr>
              <w:pStyle w:val="tabletext"/>
              <w:rPr>
                <w:rFonts w:cs="Times New Roman"/>
                <w:sz w:val="22"/>
                <w:szCs w:val="22"/>
              </w:rPr>
            </w:pPr>
            <w:r w:rsidRPr="0093214A">
              <w:rPr>
                <w:rFonts w:cs="Times New Roman"/>
                <w:sz w:val="22"/>
                <w:szCs w:val="22"/>
              </w:rPr>
              <w:t>Appointing a certifier for the purposes of paragraphs 3B(2)(b) and 3B(3)(a) of the Regulations</w:t>
            </w:r>
          </w:p>
        </w:tc>
        <w:tc>
          <w:tcPr>
            <w:tcW w:w="2940" w:type="dxa"/>
          </w:tcPr>
          <w:p w:rsidR="00184730" w:rsidRPr="0093214A" w:rsidRDefault="00184730" w:rsidP="00BB0CB2">
            <w:pPr>
              <w:spacing w:before="60" w:after="120"/>
              <w:rPr>
                <w:lang w:val="en-US"/>
              </w:rPr>
            </w:pPr>
            <w:r w:rsidRPr="0093214A">
              <w:rPr>
                <w:lang w:val="en-US"/>
              </w:rPr>
              <w:t>Secretary</w:t>
            </w:r>
          </w:p>
          <w:p w:rsidR="00184730" w:rsidRPr="0093214A" w:rsidRDefault="00184730" w:rsidP="00BB0CB2">
            <w:pPr>
              <w:spacing w:before="120" w:after="120"/>
              <w:rPr>
                <w:lang w:val="en-US"/>
              </w:rPr>
            </w:pPr>
            <w:r w:rsidRPr="0093214A">
              <w:rPr>
                <w:lang w:val="en-US"/>
              </w:rPr>
              <w:t>Deputy Secretary</w:t>
            </w:r>
          </w:p>
          <w:p w:rsidR="00184730" w:rsidRPr="00CA41C9" w:rsidRDefault="00184730" w:rsidP="00BB0CB2">
            <w:pPr>
              <w:spacing w:before="120" w:after="120"/>
              <w:rPr>
                <w:lang w:val="en-US"/>
              </w:rPr>
            </w:pPr>
            <w:r w:rsidRPr="0093214A">
              <w:rPr>
                <w:lang w:val="en-US"/>
              </w:rPr>
              <w:t>SES 2 in Surface Transport Policy Busin</w:t>
            </w:r>
            <w:r w:rsidRPr="00CA41C9">
              <w:rPr>
                <w:lang w:val="en-US"/>
              </w:rPr>
              <w:t>ess Division</w:t>
            </w:r>
          </w:p>
          <w:p w:rsidR="00184730" w:rsidRPr="00CA41C9" w:rsidRDefault="00184730" w:rsidP="00BB0CB2">
            <w:pPr>
              <w:spacing w:before="120" w:after="120"/>
              <w:rPr>
                <w:lang w:val="en-US"/>
              </w:rPr>
            </w:pPr>
            <w:r w:rsidRPr="00CA41C9">
              <w:rPr>
                <w:lang w:val="en-US"/>
              </w:rPr>
              <w:t>SES 1 in Surface Transport Policy Business Division</w:t>
            </w:r>
          </w:p>
        </w:tc>
      </w:tr>
      <w:tr w:rsidR="00184730" w:rsidRPr="0093214A" w:rsidTr="00BB0CB2">
        <w:tblPrEx>
          <w:tblCellMar>
            <w:top w:w="0" w:type="dxa"/>
            <w:bottom w:w="0" w:type="dxa"/>
          </w:tblCellMar>
        </w:tblPrEx>
        <w:tc>
          <w:tcPr>
            <w:tcW w:w="708" w:type="dxa"/>
          </w:tcPr>
          <w:p w:rsidR="00184730" w:rsidRPr="0093214A" w:rsidRDefault="00184730" w:rsidP="00BB0CB2">
            <w:pPr>
              <w:pStyle w:val="tabletext"/>
              <w:rPr>
                <w:rFonts w:cs="Times New Roman"/>
                <w:sz w:val="22"/>
                <w:szCs w:val="22"/>
                <w:lang w:val="en-US"/>
              </w:rPr>
            </w:pPr>
            <w:r w:rsidRPr="0093214A">
              <w:rPr>
                <w:rFonts w:cs="Times New Roman"/>
                <w:sz w:val="22"/>
                <w:szCs w:val="22"/>
                <w:lang w:val="en-US"/>
              </w:rPr>
              <w:t>2.03</w:t>
            </w:r>
          </w:p>
        </w:tc>
        <w:tc>
          <w:tcPr>
            <w:tcW w:w="1680" w:type="dxa"/>
          </w:tcPr>
          <w:p w:rsidR="00184730" w:rsidRPr="0093214A" w:rsidRDefault="00184730" w:rsidP="00BB0CB2">
            <w:pPr>
              <w:pStyle w:val="tabletext"/>
              <w:rPr>
                <w:rFonts w:cs="Times New Roman"/>
                <w:sz w:val="22"/>
                <w:szCs w:val="22"/>
              </w:rPr>
            </w:pPr>
            <w:r w:rsidRPr="0093214A">
              <w:rPr>
                <w:rFonts w:cs="Times New Roman"/>
                <w:sz w:val="22"/>
                <w:szCs w:val="22"/>
              </w:rPr>
              <w:t>Section 50</w:t>
            </w:r>
          </w:p>
        </w:tc>
        <w:tc>
          <w:tcPr>
            <w:tcW w:w="1800" w:type="dxa"/>
          </w:tcPr>
          <w:p w:rsidR="00184730" w:rsidRPr="0093214A" w:rsidRDefault="00184730" w:rsidP="00BB0CB2">
            <w:pPr>
              <w:pStyle w:val="tabletext"/>
              <w:rPr>
                <w:rFonts w:cs="Times New Roman"/>
                <w:sz w:val="22"/>
                <w:szCs w:val="22"/>
              </w:rPr>
            </w:pPr>
            <w:r w:rsidRPr="0093214A">
              <w:rPr>
                <w:rFonts w:cs="Times New Roman"/>
                <w:sz w:val="22"/>
                <w:szCs w:val="22"/>
              </w:rPr>
              <w:t>Subregulation 12C(5)</w:t>
            </w:r>
          </w:p>
        </w:tc>
        <w:tc>
          <w:tcPr>
            <w:tcW w:w="2532" w:type="dxa"/>
          </w:tcPr>
          <w:p w:rsidR="00184730" w:rsidRPr="0093214A" w:rsidRDefault="00184730" w:rsidP="00BB0CB2">
            <w:pPr>
              <w:pStyle w:val="tabletext"/>
              <w:rPr>
                <w:rFonts w:cs="Times New Roman"/>
                <w:sz w:val="22"/>
                <w:szCs w:val="22"/>
              </w:rPr>
            </w:pPr>
            <w:r w:rsidRPr="0093214A">
              <w:rPr>
                <w:rFonts w:cs="Times New Roman"/>
                <w:sz w:val="22"/>
                <w:szCs w:val="22"/>
              </w:rPr>
              <w:t>Determining routes on which a higher mass limit vehicle, other than a B-double, may be driven</w:t>
            </w:r>
          </w:p>
        </w:tc>
        <w:tc>
          <w:tcPr>
            <w:tcW w:w="2940" w:type="dxa"/>
          </w:tcPr>
          <w:p w:rsidR="00184730" w:rsidRPr="0093214A" w:rsidRDefault="00184730" w:rsidP="00BB0CB2">
            <w:pPr>
              <w:spacing w:before="60" w:after="120"/>
              <w:rPr>
                <w:lang w:val="en-US"/>
              </w:rPr>
            </w:pPr>
            <w:r w:rsidRPr="0093214A">
              <w:rPr>
                <w:lang w:val="en-US"/>
              </w:rPr>
              <w:t>Secretary</w:t>
            </w:r>
          </w:p>
          <w:p w:rsidR="00184730" w:rsidRPr="0093214A" w:rsidRDefault="00184730" w:rsidP="00BB0CB2">
            <w:pPr>
              <w:spacing w:before="120" w:after="120"/>
              <w:rPr>
                <w:lang w:val="en-US"/>
              </w:rPr>
            </w:pPr>
            <w:r w:rsidRPr="0093214A">
              <w:rPr>
                <w:lang w:val="en-US"/>
              </w:rPr>
              <w:t>Deputy Secretary</w:t>
            </w:r>
          </w:p>
          <w:p w:rsidR="00184730" w:rsidRPr="00CA41C9" w:rsidRDefault="00184730" w:rsidP="00BB0CB2">
            <w:pPr>
              <w:spacing w:before="120" w:after="120"/>
              <w:rPr>
                <w:lang w:val="en-US"/>
              </w:rPr>
            </w:pPr>
            <w:r w:rsidRPr="0093214A">
              <w:rPr>
                <w:lang w:val="en-US"/>
              </w:rPr>
              <w:t>SES 2 in Surface Transport Policy Busi</w:t>
            </w:r>
            <w:r w:rsidRPr="00CA41C9">
              <w:rPr>
                <w:lang w:val="en-US"/>
              </w:rPr>
              <w:t>ness Division</w:t>
            </w:r>
          </w:p>
          <w:p w:rsidR="00184730" w:rsidRPr="00CA41C9" w:rsidRDefault="00184730" w:rsidP="00BB0CB2">
            <w:pPr>
              <w:spacing w:before="120" w:after="120"/>
              <w:rPr>
                <w:lang w:val="en-US"/>
              </w:rPr>
            </w:pPr>
            <w:r w:rsidRPr="00CA41C9">
              <w:rPr>
                <w:lang w:val="en-US"/>
              </w:rPr>
              <w:t>SES 1 in Surface Transport Policy Business Division</w:t>
            </w:r>
          </w:p>
        </w:tc>
      </w:tr>
      <w:tr w:rsidR="00184730" w:rsidRPr="0093214A" w:rsidTr="00BB0CB2">
        <w:tblPrEx>
          <w:tblCellMar>
            <w:top w:w="0" w:type="dxa"/>
            <w:bottom w:w="0" w:type="dxa"/>
          </w:tblCellMar>
        </w:tblPrEx>
        <w:tc>
          <w:tcPr>
            <w:tcW w:w="708" w:type="dxa"/>
          </w:tcPr>
          <w:p w:rsidR="00184730" w:rsidRPr="0093214A" w:rsidRDefault="00184730" w:rsidP="00BB0CB2">
            <w:pPr>
              <w:pStyle w:val="tabletext"/>
              <w:rPr>
                <w:rFonts w:cs="Times New Roman"/>
                <w:sz w:val="22"/>
                <w:szCs w:val="22"/>
                <w:lang w:val="en-US"/>
              </w:rPr>
            </w:pPr>
            <w:r w:rsidRPr="0093214A">
              <w:rPr>
                <w:rFonts w:cs="Times New Roman"/>
                <w:sz w:val="22"/>
                <w:szCs w:val="22"/>
                <w:lang w:val="en-US"/>
              </w:rPr>
              <w:t>2.04</w:t>
            </w:r>
          </w:p>
        </w:tc>
        <w:tc>
          <w:tcPr>
            <w:tcW w:w="1680" w:type="dxa"/>
          </w:tcPr>
          <w:p w:rsidR="00184730" w:rsidRPr="0093214A" w:rsidRDefault="00184730" w:rsidP="00BB0CB2">
            <w:pPr>
              <w:pStyle w:val="tabletext"/>
              <w:rPr>
                <w:rFonts w:cs="Times New Roman"/>
                <w:sz w:val="22"/>
                <w:szCs w:val="22"/>
              </w:rPr>
            </w:pPr>
            <w:r w:rsidRPr="0093214A">
              <w:rPr>
                <w:rFonts w:cs="Times New Roman"/>
                <w:sz w:val="22"/>
                <w:szCs w:val="22"/>
              </w:rPr>
              <w:t>Section 50</w:t>
            </w:r>
          </w:p>
        </w:tc>
        <w:tc>
          <w:tcPr>
            <w:tcW w:w="1800" w:type="dxa"/>
          </w:tcPr>
          <w:p w:rsidR="00184730" w:rsidRPr="0093214A" w:rsidRDefault="00184730" w:rsidP="00BB0CB2">
            <w:pPr>
              <w:pStyle w:val="tabletext"/>
              <w:rPr>
                <w:rFonts w:cs="Times New Roman"/>
                <w:sz w:val="22"/>
                <w:szCs w:val="22"/>
              </w:rPr>
            </w:pPr>
            <w:r w:rsidRPr="0093214A">
              <w:rPr>
                <w:rFonts w:cs="Times New Roman"/>
                <w:sz w:val="22"/>
                <w:szCs w:val="22"/>
              </w:rPr>
              <w:t>Subregulation 14(4)</w:t>
            </w:r>
          </w:p>
        </w:tc>
        <w:tc>
          <w:tcPr>
            <w:tcW w:w="2532" w:type="dxa"/>
          </w:tcPr>
          <w:p w:rsidR="00184730" w:rsidRPr="0093214A" w:rsidRDefault="00184730" w:rsidP="00BB0CB2">
            <w:pPr>
              <w:pStyle w:val="tabletext"/>
              <w:rPr>
                <w:rFonts w:cs="Times New Roman"/>
                <w:sz w:val="22"/>
                <w:szCs w:val="22"/>
              </w:rPr>
            </w:pPr>
            <w:r w:rsidRPr="0093214A">
              <w:rPr>
                <w:rFonts w:cs="Times New Roman"/>
                <w:sz w:val="22"/>
                <w:szCs w:val="22"/>
              </w:rPr>
              <w:t>Approving a maintenance management compliance assurance scheme</w:t>
            </w:r>
          </w:p>
        </w:tc>
        <w:tc>
          <w:tcPr>
            <w:tcW w:w="2940" w:type="dxa"/>
          </w:tcPr>
          <w:p w:rsidR="00184730" w:rsidRPr="0093214A" w:rsidRDefault="00184730" w:rsidP="00BB0CB2">
            <w:pPr>
              <w:spacing w:before="60" w:after="120"/>
              <w:rPr>
                <w:lang w:val="en-US"/>
              </w:rPr>
            </w:pPr>
            <w:r w:rsidRPr="0093214A">
              <w:rPr>
                <w:lang w:val="en-US"/>
              </w:rPr>
              <w:t>Secretary</w:t>
            </w:r>
          </w:p>
          <w:p w:rsidR="00184730" w:rsidRPr="0093214A" w:rsidRDefault="00184730" w:rsidP="00BB0CB2">
            <w:pPr>
              <w:spacing w:before="120" w:after="120"/>
              <w:rPr>
                <w:lang w:val="en-US"/>
              </w:rPr>
            </w:pPr>
            <w:r w:rsidRPr="0093214A">
              <w:rPr>
                <w:lang w:val="en-US"/>
              </w:rPr>
              <w:t>Deputy Secretary</w:t>
            </w:r>
          </w:p>
          <w:p w:rsidR="00184730" w:rsidRPr="00CA41C9" w:rsidRDefault="00184730" w:rsidP="00BB0CB2">
            <w:pPr>
              <w:spacing w:before="120" w:after="120"/>
              <w:rPr>
                <w:lang w:val="en-US"/>
              </w:rPr>
            </w:pPr>
            <w:r w:rsidRPr="0093214A">
              <w:rPr>
                <w:lang w:val="en-US"/>
              </w:rPr>
              <w:lastRenderedPageBreak/>
              <w:t>SES 2 in Surface Transport Policy Busine</w:t>
            </w:r>
            <w:r w:rsidRPr="00CA41C9">
              <w:rPr>
                <w:lang w:val="en-US"/>
              </w:rPr>
              <w:t>ss Division</w:t>
            </w:r>
          </w:p>
          <w:p w:rsidR="00184730" w:rsidRPr="00CA41C9" w:rsidRDefault="00184730" w:rsidP="00BB0CB2">
            <w:pPr>
              <w:spacing w:before="120" w:after="120"/>
              <w:rPr>
                <w:lang w:val="en-US"/>
              </w:rPr>
            </w:pPr>
            <w:r w:rsidRPr="00CA41C9">
              <w:rPr>
                <w:lang w:val="en-US"/>
              </w:rPr>
              <w:t>SES 1 in Surface Transport Policy Business Division</w:t>
            </w:r>
          </w:p>
        </w:tc>
      </w:tr>
    </w:tbl>
    <w:p w:rsidR="00184730" w:rsidRPr="00F90734" w:rsidRDefault="00184730" w:rsidP="00184730">
      <w:pPr>
        <w:spacing w:after="120"/>
        <w:outlineLvl w:val="0"/>
      </w:pPr>
      <w:r w:rsidRPr="00F90734">
        <w:lastRenderedPageBreak/>
        <w:t>_____________</w:t>
      </w:r>
    </w:p>
    <w:p w:rsidR="00184730" w:rsidRPr="00F90734" w:rsidRDefault="00184730" w:rsidP="00184730">
      <w:pPr>
        <w:spacing w:after="120"/>
        <w:outlineLvl w:val="0"/>
        <w:rPr>
          <w:sz w:val="20"/>
          <w:szCs w:val="20"/>
          <w:vertAlign w:val="superscript"/>
        </w:rPr>
      </w:pPr>
      <w:r w:rsidRPr="00F90734">
        <w:rPr>
          <w:sz w:val="20"/>
          <w:szCs w:val="20"/>
          <w:vertAlign w:val="superscript"/>
        </w:rPr>
        <w:t>Note 1</w:t>
      </w:r>
    </w:p>
    <w:p w:rsidR="00184730" w:rsidRPr="006326B8" w:rsidRDefault="00184730" w:rsidP="00184730">
      <w:pPr>
        <w:spacing w:after="120"/>
        <w:outlineLvl w:val="0"/>
        <w:rPr>
          <w:i/>
          <w:sz w:val="16"/>
        </w:rPr>
      </w:pPr>
      <w:r w:rsidRPr="000A34F0">
        <w:rPr>
          <w:sz w:val="16"/>
        </w:rPr>
        <w:t xml:space="preserve">Subsection 50(5) of the </w:t>
      </w:r>
      <w:r w:rsidRPr="006326B8">
        <w:rPr>
          <w:i/>
          <w:sz w:val="16"/>
        </w:rPr>
        <w:t xml:space="preserve">Interstate Road Transport Act 1985 </w:t>
      </w:r>
      <w:r w:rsidRPr="006326B8">
        <w:rPr>
          <w:sz w:val="16"/>
        </w:rPr>
        <w:t xml:space="preserve">requires this instrument be published in the </w:t>
      </w:r>
      <w:r w:rsidRPr="006326B8">
        <w:rPr>
          <w:i/>
          <w:sz w:val="16"/>
        </w:rPr>
        <w:t xml:space="preserve">Gazette. </w:t>
      </w:r>
    </w:p>
    <w:p w:rsidR="00184730" w:rsidRDefault="00184730" w:rsidP="00424B97"/>
    <w:p w:rsidR="00184730" w:rsidRDefault="00184730" w:rsidP="00424B97"/>
    <w:p w:rsidR="00184730" w:rsidRPr="00424B97" w:rsidRDefault="00184730" w:rsidP="00424B97"/>
    <w:sectPr w:rsidR="00184730" w:rsidRPr="00424B97" w:rsidSect="008E4F6C"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730" w:rsidRDefault="00184730">
    <w:pPr>
      <w:pStyle w:val="Footer"/>
      <w:pBdr>
        <w:bottom w:val="single" w:sz="6" w:space="1" w:color="auto"/>
      </w:pBdr>
    </w:pPr>
  </w:p>
  <w:p w:rsidR="00184730" w:rsidRPr="00CA41C9" w:rsidRDefault="00184730" w:rsidP="00E11E55">
    <w:pPr>
      <w:pStyle w:val="Footer"/>
      <w:rPr>
        <w:rFonts w:ascii="Times New Roman" w:hAnsi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fldChar w:fldCharType="end"/>
    </w:r>
    <w:r>
      <w:t xml:space="preserve">                             </w:t>
    </w:r>
    <w:r w:rsidRPr="00CA41C9">
      <w:rPr>
        <w:rFonts w:ascii="Times New Roman" w:hAnsi="Times New Roman"/>
      </w:rPr>
      <w:t>Minister’s Interstate Road Transport Delegation Instrument 201</w:t>
    </w:r>
    <w:r>
      <w:rPr>
        <w:rFonts w:ascii="Times New Roman" w:hAnsi="Times New Roman"/>
      </w:rPr>
      <w:t>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730" w:rsidRDefault="00184730">
    <w:pPr>
      <w:pStyle w:val="Footer"/>
      <w:pBdr>
        <w:bottom w:val="single" w:sz="6" w:space="1" w:color="auto"/>
      </w:pBdr>
      <w:jc w:val="center"/>
    </w:pPr>
  </w:p>
  <w:p w:rsidR="00184730" w:rsidRDefault="00184730" w:rsidP="00E6442C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120CCF">
      <w:rPr>
        <w:noProof/>
      </w:rPr>
      <w:t>2</w:t>
    </w:r>
    <w:r>
      <w:fldChar w:fldCharType="end"/>
    </w:r>
    <w:r>
      <w:t xml:space="preserve">                          </w:t>
    </w:r>
    <w:r w:rsidRPr="00CA41C9">
      <w:rPr>
        <w:rFonts w:ascii="Times New Roman" w:hAnsi="Times New Roman"/>
      </w:rPr>
      <w:t>Minister’s Interstate Road Transport Delegation Instrument 201</w:t>
    </w:r>
    <w:r>
      <w:rPr>
        <w:rFonts w:ascii="Times New Roman" w:hAnsi="Times New Roman"/>
      </w:rPr>
      <w:t>5</w:t>
    </w:r>
    <w:r w:rsidRPr="00CA41C9">
      <w:rPr>
        <w:rFonts w:ascii="Times New Roman" w:hAnsi="Times New Roman"/>
      </w:rPr>
      <w:t xml:space="preserve"> (No. 1)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80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914"/>
      <w:gridCol w:w="1485"/>
    </w:tblGrid>
    <w:tr w:rsidR="00184730">
      <w:tblPrEx>
        <w:tblCellMar>
          <w:top w:w="0" w:type="dxa"/>
          <w:bottom w:w="0" w:type="dxa"/>
        </w:tblCellMar>
      </w:tblPrEx>
      <w:tc>
        <w:tcPr>
          <w:tcW w:w="6914" w:type="dxa"/>
        </w:tcPr>
        <w:p w:rsidR="00184730" w:rsidRDefault="00184730">
          <w:pPr>
            <w:pStyle w:val="HeaderLiteOdd"/>
          </w:pPr>
        </w:p>
      </w:tc>
      <w:tc>
        <w:tcPr>
          <w:tcW w:w="1485" w:type="dxa"/>
        </w:tcPr>
        <w:p w:rsidR="00184730" w:rsidRDefault="00184730">
          <w:pPr>
            <w:pStyle w:val="HeaderLiteOdd"/>
          </w:pPr>
        </w:p>
      </w:tc>
    </w:tr>
    <w:tr w:rsidR="00184730">
      <w:tblPrEx>
        <w:tblCellMar>
          <w:top w:w="0" w:type="dxa"/>
          <w:bottom w:w="0" w:type="dxa"/>
        </w:tblCellMar>
      </w:tblPrEx>
      <w:tc>
        <w:tcPr>
          <w:tcW w:w="8399" w:type="dxa"/>
          <w:gridSpan w:val="2"/>
        </w:tcPr>
        <w:p w:rsidR="00184730" w:rsidRDefault="00184730">
          <w:pPr>
            <w:pStyle w:val="HeaderBoldOdd"/>
          </w:pPr>
          <w:r>
            <w:t>Section 1</w:t>
          </w:r>
        </w:p>
      </w:tc>
    </w:tr>
    <w:tr w:rsidR="00184730">
      <w:tblPrEx>
        <w:tblCellMar>
          <w:top w:w="0" w:type="dxa"/>
          <w:bottom w:w="0" w:type="dxa"/>
        </w:tblCellMar>
      </w:tblPrEx>
      <w:tc>
        <w:tcPr>
          <w:tcW w:w="8399" w:type="dxa"/>
          <w:gridSpan w:val="2"/>
        </w:tcPr>
        <w:p w:rsidR="00184730" w:rsidRDefault="00184730">
          <w:pPr>
            <w:pStyle w:val="HeaderBoldOdd"/>
          </w:pPr>
        </w:p>
      </w:tc>
    </w:tr>
  </w:tbl>
  <w:p w:rsidR="00184730" w:rsidRDefault="0018473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184730" w:rsidRPr="00CE796A" w:rsidTr="00BB0CB2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184730" w:rsidRPr="00CE796A" w:rsidRDefault="00184730" w:rsidP="00BB0CB2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4E3A0326" wp14:editId="2297977B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184730" w:rsidRPr="00CE796A" w:rsidRDefault="00184730" w:rsidP="00BB0CB2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184730" w:rsidRPr="00CE796A" w:rsidRDefault="00184730" w:rsidP="00BB0CB2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184730" w:rsidRPr="00CE796A" w:rsidTr="00BB0CB2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184730" w:rsidRPr="00CE796A" w:rsidRDefault="00184730" w:rsidP="00BB0CB2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184730" w:rsidRPr="00840A06" w:rsidRDefault="00184730" w:rsidP="00BB0CB2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184730" w:rsidRPr="003A707F" w:rsidRDefault="00184730" w:rsidP="00184730">
    <w:pPr>
      <w:pStyle w:val="Header"/>
      <w:rPr>
        <w:sz w:val="2"/>
        <w:szCs w:val="2"/>
      </w:rPr>
    </w:pPr>
  </w:p>
  <w:p w:rsidR="00184730" w:rsidRPr="00CA41C9" w:rsidRDefault="00184730">
    <w:pPr>
      <w:pStyle w:val="Header"/>
      <w:jc w:val="right"/>
      <w:rPr>
        <w:rFonts w:ascii="Times New Roman" w:hAnsi="Times New Roman"/>
        <w:sz w:val="20"/>
        <w:szCs w:val="20"/>
      </w:rPr>
    </w:pPr>
    <w:r w:rsidRPr="00113D78">
      <w:rPr>
        <w:rFonts w:ascii="Times New Roman" w:hAnsi="Times New Roman"/>
        <w:sz w:val="18"/>
        <w:szCs w:val="18"/>
      </w:rPr>
      <w:t>D</w:t>
    </w:r>
    <w:r>
      <w:rPr>
        <w:rFonts w:ascii="Times New Roman" w:hAnsi="Times New Roman"/>
        <w:sz w:val="18"/>
        <w:szCs w:val="18"/>
      </w:rPr>
      <w:t>13</w:t>
    </w:r>
    <w:r w:rsidRPr="00CA41C9">
      <w:rPr>
        <w:rFonts w:ascii="Times New Roman" w:hAnsi="Times New Roman"/>
        <w:sz w:val="18"/>
        <w:szCs w:val="18"/>
      </w:rPr>
      <w:t>/201</w:t>
    </w:r>
    <w:r>
      <w:rPr>
        <w:rFonts w:ascii="Times New Roman" w:hAnsi="Times New Roman"/>
        <w:sz w:val="18"/>
        <w:szCs w:val="18"/>
      </w:rPr>
      <w:t>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80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399"/>
    </w:tblGrid>
    <w:tr w:rsidR="00184730" w:rsidRPr="00130E9F">
      <w:tblPrEx>
        <w:tblCellMar>
          <w:top w:w="0" w:type="dxa"/>
          <w:bottom w:w="0" w:type="dxa"/>
        </w:tblCellMar>
      </w:tblPrEx>
      <w:tc>
        <w:tcPr>
          <w:tcW w:w="8399" w:type="dxa"/>
        </w:tcPr>
        <w:p w:rsidR="00184730" w:rsidRPr="00130E9F" w:rsidRDefault="00184730" w:rsidP="00B63A69">
          <w:pPr>
            <w:pStyle w:val="HeaderBoldOdd"/>
            <w:rPr>
              <w:rFonts w:ascii="Times New Roman" w:hAnsi="Times New Roman"/>
            </w:rPr>
          </w:pPr>
          <w:r w:rsidRPr="00130E9F">
            <w:rPr>
              <w:rFonts w:ascii="Times New Roman" w:hAnsi="Times New Roman"/>
            </w:rPr>
            <w:t>Section 6</w:t>
          </w:r>
          <w:r w:rsidRPr="00130E9F">
            <w:rPr>
              <w:rFonts w:ascii="Times New Roman" w:hAnsi="Times New Roman"/>
            </w:rPr>
            <w:br/>
          </w:r>
        </w:p>
      </w:tc>
    </w:tr>
  </w:tbl>
  <w:p w:rsidR="00184730" w:rsidRDefault="00184730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730" w:rsidRDefault="00184730">
    <w:pPr>
      <w:pStyle w:val="Header"/>
      <w:pBdr>
        <w:bottom w:val="single" w:sz="6" w:space="1" w:color="auto"/>
      </w:pBdr>
      <w:jc w:val="right"/>
      <w:rPr>
        <w:b/>
        <w:sz w:val="20"/>
        <w:szCs w:val="20"/>
      </w:rPr>
    </w:pPr>
  </w:p>
  <w:p w:rsidR="00184730" w:rsidRDefault="00184730">
    <w:pPr>
      <w:pStyle w:val="Header"/>
      <w:pBdr>
        <w:bottom w:val="single" w:sz="6" w:space="1" w:color="auto"/>
      </w:pBdr>
      <w:jc w:val="right"/>
      <w:rPr>
        <w:b/>
        <w:sz w:val="20"/>
        <w:szCs w:val="20"/>
      </w:rPr>
    </w:pPr>
  </w:p>
  <w:p w:rsidR="00184730" w:rsidRPr="00F942BA" w:rsidRDefault="00184730">
    <w:pPr>
      <w:pStyle w:val="Header"/>
      <w:jc w:val="right"/>
      <w:rPr>
        <w:b/>
        <w:sz w:val="20"/>
        <w:szCs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80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399"/>
    </w:tblGrid>
    <w:tr w:rsidR="00184730">
      <w:tblPrEx>
        <w:tblCellMar>
          <w:top w:w="0" w:type="dxa"/>
          <w:bottom w:w="0" w:type="dxa"/>
        </w:tblCellMar>
      </w:tblPrEx>
      <w:tc>
        <w:tcPr>
          <w:tcW w:w="8399" w:type="dxa"/>
        </w:tcPr>
        <w:p w:rsidR="00184730" w:rsidRPr="00CA41C9" w:rsidRDefault="00184730">
          <w:pPr>
            <w:pStyle w:val="HeaderBoldOdd"/>
            <w:rPr>
              <w:rFonts w:ascii="Times New Roman" w:hAnsi="Times New Roman"/>
            </w:rPr>
          </w:pPr>
          <w:r w:rsidRPr="00CA41C9">
            <w:rPr>
              <w:rFonts w:ascii="Times New Roman" w:hAnsi="Times New Roman"/>
            </w:rPr>
            <w:t>Schedule</w:t>
          </w:r>
          <w:r w:rsidRPr="00CA41C9">
            <w:rPr>
              <w:rFonts w:ascii="Times New Roman" w:hAnsi="Times New Roman"/>
            </w:rPr>
            <w:br/>
          </w:r>
        </w:p>
      </w:tc>
    </w:tr>
  </w:tbl>
  <w:p w:rsidR="00184730" w:rsidRDefault="0018473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541F6"/>
    <w:multiLevelType w:val="hybridMultilevel"/>
    <w:tmpl w:val="DC485828"/>
    <w:lvl w:ilvl="0" w:tplc="8766DBFC">
      <w:start w:val="1"/>
      <w:numFmt w:val="lowerLetter"/>
      <w:lvlText w:val="(%1)"/>
      <w:lvlJc w:val="left"/>
      <w:pPr>
        <w:tabs>
          <w:tab w:val="num" w:pos="1812"/>
        </w:tabs>
        <w:ind w:left="1812" w:hanging="1092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44049C9"/>
    <w:multiLevelType w:val="hybridMultilevel"/>
    <w:tmpl w:val="B56A1D6C"/>
    <w:lvl w:ilvl="0" w:tplc="654A3188">
      <w:start w:val="2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E1F2B"/>
    <w:rsid w:val="00120CCF"/>
    <w:rsid w:val="00184730"/>
    <w:rsid w:val="001C2AAD"/>
    <w:rsid w:val="001F6E54"/>
    <w:rsid w:val="00280BCD"/>
    <w:rsid w:val="003A707F"/>
    <w:rsid w:val="003B0EC1"/>
    <w:rsid w:val="003B573B"/>
    <w:rsid w:val="003F2CBD"/>
    <w:rsid w:val="00424B97"/>
    <w:rsid w:val="004B2753"/>
    <w:rsid w:val="00520873"/>
    <w:rsid w:val="00573D44"/>
    <w:rsid w:val="00840A06"/>
    <w:rsid w:val="008439B7"/>
    <w:rsid w:val="0087253F"/>
    <w:rsid w:val="008E4F6C"/>
    <w:rsid w:val="009539C7"/>
    <w:rsid w:val="00A00F21"/>
    <w:rsid w:val="00B84226"/>
    <w:rsid w:val="00C63C4E"/>
    <w:rsid w:val="00C72C30"/>
    <w:rsid w:val="00D229E5"/>
    <w:rsid w:val="00D77A88"/>
    <w:rsid w:val="00F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customStyle="1" w:styleId="tablecolhead">
    <w:name w:val="table col head"/>
    <w:basedOn w:val="Normal"/>
    <w:rsid w:val="00184730"/>
    <w:pPr>
      <w:spacing w:before="60" w:after="60" w:line="240" w:lineRule="auto"/>
    </w:pPr>
    <w:rPr>
      <w:rFonts w:ascii="Arial" w:eastAsia="Times New Roman" w:hAnsi="Arial" w:cs="Times New Roman"/>
      <w:b/>
      <w:sz w:val="18"/>
      <w:szCs w:val="24"/>
      <w:lang w:val="en-US"/>
    </w:rPr>
  </w:style>
  <w:style w:type="paragraph" w:customStyle="1" w:styleId="tabletext">
    <w:name w:val="table text"/>
    <w:basedOn w:val="EnvelopeReturn"/>
    <w:next w:val="Normal"/>
    <w:rsid w:val="00184730"/>
    <w:pPr>
      <w:spacing w:before="60" w:after="60"/>
    </w:pPr>
    <w:rPr>
      <w:rFonts w:ascii="Times New Roman" w:eastAsia="Times New Roman" w:hAnsi="Times New Roman" w:cs="Arial"/>
    </w:rPr>
  </w:style>
  <w:style w:type="paragraph" w:customStyle="1" w:styleId="definition">
    <w:name w:val="definition"/>
    <w:basedOn w:val="Normal"/>
    <w:rsid w:val="00184730"/>
    <w:pPr>
      <w:spacing w:before="80" w:after="0" w:line="260" w:lineRule="exact"/>
      <w:ind w:left="96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BoldOdd">
    <w:name w:val="HeaderBoldOdd"/>
    <w:basedOn w:val="Normal"/>
    <w:rsid w:val="00184730"/>
    <w:pPr>
      <w:spacing w:before="120" w:after="60" w:line="240" w:lineRule="auto"/>
      <w:jc w:val="right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HeaderLiteOdd">
    <w:name w:val="HeaderLiteOdd"/>
    <w:basedOn w:val="Normal"/>
    <w:rsid w:val="00184730"/>
    <w:pPr>
      <w:tabs>
        <w:tab w:val="center" w:pos="3969"/>
        <w:tab w:val="right" w:pos="8505"/>
      </w:tabs>
      <w:spacing w:before="60" w:after="0" w:line="240" w:lineRule="auto"/>
      <w:jc w:val="right"/>
    </w:pPr>
    <w:rPr>
      <w:rFonts w:ascii="Arial" w:eastAsia="Times New Roman" w:hAnsi="Arial" w:cs="Times New Roman"/>
      <w:sz w:val="18"/>
      <w:szCs w:val="24"/>
    </w:rPr>
  </w:style>
  <w:style w:type="paragraph" w:styleId="Date">
    <w:name w:val="Date"/>
    <w:basedOn w:val="Normal"/>
    <w:next w:val="Normal"/>
    <w:link w:val="DateChar"/>
    <w:rsid w:val="00184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rsid w:val="00184730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184730"/>
    <w:pPr>
      <w:spacing w:before="480" w:after="0" w:line="240" w:lineRule="auto"/>
    </w:pPr>
    <w:rPr>
      <w:rFonts w:ascii="Arial" w:eastAsia="Times New Roman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84730"/>
    <w:rPr>
      <w:rFonts w:ascii="Arial" w:eastAsia="Times New Roman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rsid w:val="00184730"/>
    <w:pPr>
      <w:keepNext/>
      <w:spacing w:before="480" w:after="0" w:line="260" w:lineRule="exact"/>
      <w:ind w:left="964" w:hanging="964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ASref">
    <w:name w:val="AS ref"/>
    <w:basedOn w:val="Normal"/>
    <w:next w:val="Normal"/>
    <w:rsid w:val="00184730"/>
    <w:pPr>
      <w:keepNext/>
      <w:spacing w:before="60" w:after="0" w:line="200" w:lineRule="exact"/>
      <w:ind w:left="2410"/>
    </w:pPr>
    <w:rPr>
      <w:rFonts w:ascii="Arial" w:eastAsia="Times New Roman" w:hAnsi="Arial" w:cs="Times New Roman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184730"/>
    <w:pPr>
      <w:keepNext/>
      <w:spacing w:before="480" w:after="0" w:line="240" w:lineRule="auto"/>
      <w:ind w:left="2410" w:hanging="2410"/>
    </w:pPr>
    <w:rPr>
      <w:rFonts w:ascii="Arial" w:eastAsia="Times New Roman" w:hAnsi="Arial" w:cs="Times New Roman"/>
      <w:b/>
      <w:sz w:val="32"/>
      <w:szCs w:val="24"/>
    </w:rPr>
  </w:style>
  <w:style w:type="character" w:customStyle="1" w:styleId="CharAmSchNo">
    <w:name w:val="CharAmSchNo"/>
    <w:basedOn w:val="DefaultParagraphFont"/>
    <w:rsid w:val="00184730"/>
  </w:style>
  <w:style w:type="character" w:customStyle="1" w:styleId="CharSectno">
    <w:name w:val="CharSectno"/>
    <w:basedOn w:val="DefaultParagraphFont"/>
    <w:rsid w:val="00184730"/>
  </w:style>
  <w:style w:type="paragraph" w:styleId="Index1">
    <w:name w:val="index 1"/>
    <w:basedOn w:val="Normal"/>
    <w:next w:val="Normal"/>
    <w:autoRedefine/>
    <w:semiHidden/>
    <w:rsid w:val="00184730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">
    <w:name w:val="Note"/>
    <w:basedOn w:val="Normal"/>
    <w:rsid w:val="00184730"/>
    <w:pPr>
      <w:spacing w:before="120" w:after="0" w:line="220" w:lineRule="exact"/>
      <w:ind w:left="964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473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customStyle="1" w:styleId="tablecolhead">
    <w:name w:val="table col head"/>
    <w:basedOn w:val="Normal"/>
    <w:rsid w:val="00184730"/>
    <w:pPr>
      <w:spacing w:before="60" w:after="60" w:line="240" w:lineRule="auto"/>
    </w:pPr>
    <w:rPr>
      <w:rFonts w:ascii="Arial" w:eastAsia="Times New Roman" w:hAnsi="Arial" w:cs="Times New Roman"/>
      <w:b/>
      <w:sz w:val="18"/>
      <w:szCs w:val="24"/>
      <w:lang w:val="en-US"/>
    </w:rPr>
  </w:style>
  <w:style w:type="paragraph" w:customStyle="1" w:styleId="tabletext">
    <w:name w:val="table text"/>
    <w:basedOn w:val="EnvelopeReturn"/>
    <w:next w:val="Normal"/>
    <w:rsid w:val="00184730"/>
    <w:pPr>
      <w:spacing w:before="60" w:after="60"/>
    </w:pPr>
    <w:rPr>
      <w:rFonts w:ascii="Times New Roman" w:eastAsia="Times New Roman" w:hAnsi="Times New Roman" w:cs="Arial"/>
    </w:rPr>
  </w:style>
  <w:style w:type="paragraph" w:customStyle="1" w:styleId="definition">
    <w:name w:val="definition"/>
    <w:basedOn w:val="Normal"/>
    <w:rsid w:val="00184730"/>
    <w:pPr>
      <w:spacing w:before="80" w:after="0" w:line="260" w:lineRule="exact"/>
      <w:ind w:left="96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BoldOdd">
    <w:name w:val="HeaderBoldOdd"/>
    <w:basedOn w:val="Normal"/>
    <w:rsid w:val="00184730"/>
    <w:pPr>
      <w:spacing w:before="120" w:after="60" w:line="240" w:lineRule="auto"/>
      <w:jc w:val="right"/>
    </w:pPr>
    <w:rPr>
      <w:rFonts w:ascii="Arial" w:eastAsia="Times New Roman" w:hAnsi="Arial" w:cs="Times New Roman"/>
      <w:b/>
      <w:sz w:val="20"/>
      <w:szCs w:val="24"/>
    </w:rPr>
  </w:style>
  <w:style w:type="paragraph" w:customStyle="1" w:styleId="HeaderLiteOdd">
    <w:name w:val="HeaderLiteOdd"/>
    <w:basedOn w:val="Normal"/>
    <w:rsid w:val="00184730"/>
    <w:pPr>
      <w:tabs>
        <w:tab w:val="center" w:pos="3969"/>
        <w:tab w:val="right" w:pos="8505"/>
      </w:tabs>
      <w:spacing w:before="60" w:after="0" w:line="240" w:lineRule="auto"/>
      <w:jc w:val="right"/>
    </w:pPr>
    <w:rPr>
      <w:rFonts w:ascii="Arial" w:eastAsia="Times New Roman" w:hAnsi="Arial" w:cs="Times New Roman"/>
      <w:sz w:val="18"/>
      <w:szCs w:val="24"/>
    </w:rPr>
  </w:style>
  <w:style w:type="paragraph" w:styleId="Date">
    <w:name w:val="Date"/>
    <w:basedOn w:val="Normal"/>
    <w:next w:val="Normal"/>
    <w:link w:val="DateChar"/>
    <w:rsid w:val="00184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rsid w:val="00184730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184730"/>
    <w:pPr>
      <w:spacing w:before="480" w:after="0" w:line="240" w:lineRule="auto"/>
    </w:pPr>
    <w:rPr>
      <w:rFonts w:ascii="Arial" w:eastAsia="Times New Roman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84730"/>
    <w:rPr>
      <w:rFonts w:ascii="Arial" w:eastAsia="Times New Roman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rsid w:val="00184730"/>
    <w:pPr>
      <w:keepNext/>
      <w:spacing w:before="480" w:after="0" w:line="260" w:lineRule="exact"/>
      <w:ind w:left="964" w:hanging="964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ASref">
    <w:name w:val="AS ref"/>
    <w:basedOn w:val="Normal"/>
    <w:next w:val="Normal"/>
    <w:rsid w:val="00184730"/>
    <w:pPr>
      <w:keepNext/>
      <w:spacing w:before="60" w:after="0" w:line="200" w:lineRule="exact"/>
      <w:ind w:left="2410"/>
    </w:pPr>
    <w:rPr>
      <w:rFonts w:ascii="Arial" w:eastAsia="Times New Roman" w:hAnsi="Arial" w:cs="Times New Roman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184730"/>
    <w:pPr>
      <w:keepNext/>
      <w:spacing w:before="480" w:after="0" w:line="240" w:lineRule="auto"/>
      <w:ind w:left="2410" w:hanging="2410"/>
    </w:pPr>
    <w:rPr>
      <w:rFonts w:ascii="Arial" w:eastAsia="Times New Roman" w:hAnsi="Arial" w:cs="Times New Roman"/>
      <w:b/>
      <w:sz w:val="32"/>
      <w:szCs w:val="24"/>
    </w:rPr>
  </w:style>
  <w:style w:type="character" w:customStyle="1" w:styleId="CharAmSchNo">
    <w:name w:val="CharAmSchNo"/>
    <w:basedOn w:val="DefaultParagraphFont"/>
    <w:rsid w:val="00184730"/>
  </w:style>
  <w:style w:type="character" w:customStyle="1" w:styleId="CharSectno">
    <w:name w:val="CharSectno"/>
    <w:basedOn w:val="DefaultParagraphFont"/>
    <w:rsid w:val="00184730"/>
  </w:style>
  <w:style w:type="paragraph" w:styleId="Index1">
    <w:name w:val="index 1"/>
    <w:basedOn w:val="Normal"/>
    <w:next w:val="Normal"/>
    <w:autoRedefine/>
    <w:semiHidden/>
    <w:rsid w:val="00184730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">
    <w:name w:val="Note"/>
    <w:basedOn w:val="Normal"/>
    <w:rsid w:val="00184730"/>
    <w:pPr>
      <w:spacing w:before="120" w:after="0" w:line="220" w:lineRule="exact"/>
      <w:ind w:left="964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473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45DA6-A073-418A-A521-F3EA896CE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1549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10364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Wilkinson Tracey</cp:lastModifiedBy>
  <cp:revision>2</cp:revision>
  <cp:lastPrinted>2013-06-24T01:35:00Z</cp:lastPrinted>
  <dcterms:created xsi:type="dcterms:W3CDTF">2015-04-15T06:21:00Z</dcterms:created>
  <dcterms:modified xsi:type="dcterms:W3CDTF">2015-04-15T06:21:00Z</dcterms:modified>
</cp:coreProperties>
</file>