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53" w:rsidRDefault="004B2753" w:rsidP="00424B97"/>
    <w:p w:rsidR="00862CE6" w:rsidRDefault="00862CE6" w:rsidP="00862CE6">
      <w:pPr>
        <w:rPr>
          <w:rFonts w:cs="Arial"/>
          <w:color w:val="0000FF"/>
        </w:rPr>
      </w:pPr>
      <w:r>
        <w:rPr>
          <w:rFonts w:cs="Arial"/>
          <w:color w:val="0000FF"/>
        </w:rPr>
        <w:t>T</w:t>
      </w:r>
      <w:r w:rsidRPr="003C0439">
        <w:rPr>
          <w:rFonts w:cs="Arial"/>
          <w:color w:val="0000FF"/>
        </w:rPr>
        <w:t xml:space="preserve">ermination of tax agent registration </w:t>
      </w:r>
    </w:p>
    <w:p w:rsidR="00862CE6" w:rsidRPr="00C0062D" w:rsidRDefault="00862CE6" w:rsidP="00862CE6">
      <w:pPr>
        <w:rPr>
          <w:rFonts w:cs="Arial"/>
          <w:color w:val="0000FF"/>
        </w:rPr>
      </w:pPr>
      <w:r>
        <w:rPr>
          <w:rFonts w:cs="Arial"/>
          <w:sz w:val="20"/>
          <w:szCs w:val="20"/>
        </w:rPr>
        <w:t xml:space="preserve">The Tax Practitioners </w:t>
      </w:r>
      <w:smartTag w:uri="urn:schemas-microsoft-com:office:smarttags" w:element="PersonName">
        <w:r>
          <w:rPr>
            <w:rFonts w:cs="Arial"/>
            <w:sz w:val="20"/>
            <w:szCs w:val="20"/>
          </w:rPr>
          <w:t>B</w:t>
        </w:r>
      </w:smartTag>
      <w:r>
        <w:rPr>
          <w:rFonts w:cs="Arial"/>
          <w:sz w:val="20"/>
          <w:szCs w:val="20"/>
        </w:rPr>
        <w:t xml:space="preserve">oard has terminated the registration of the following tax agent(s) under subdivision 40-A of the </w:t>
      </w:r>
      <w:r>
        <w:rPr>
          <w:rStyle w:val="Emphasis"/>
          <w:rFonts w:cs="Arial"/>
          <w:sz w:val="20"/>
          <w:szCs w:val="20"/>
        </w:rPr>
        <w:t>Tax Agent Services Act 2009 (TASA):</w:t>
      </w:r>
      <w:r>
        <w:rPr>
          <w:rFonts w:cs="Arial"/>
          <w:sz w:val="20"/>
          <w:szCs w:val="20"/>
        </w:rPr>
        <w:t xml:space="preserve"> </w:t>
      </w:r>
    </w:p>
    <w:tbl>
      <w:tblPr>
        <w:tblW w:w="9246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9"/>
        <w:gridCol w:w="2896"/>
        <w:gridCol w:w="2911"/>
      </w:tblGrid>
      <w:tr w:rsidR="00E22855" w:rsidRPr="00CA70E7" w:rsidTr="000E62FA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855" w:rsidRPr="00D56B65" w:rsidRDefault="00E22855" w:rsidP="000E62FA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D56B65">
              <w:rPr>
                <w:rFonts w:cs="Arial"/>
                <w:b/>
                <w:bCs/>
                <w:sz w:val="20"/>
                <w:szCs w:val="20"/>
                <w:lang w:eastAsia="en-AU"/>
              </w:rPr>
              <w:t xml:space="preserve">Name of Tax agent: 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855" w:rsidRPr="00CA70E7" w:rsidRDefault="00E22855" w:rsidP="000E62FA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CA70E7">
              <w:rPr>
                <w:rFonts w:cs="Arial"/>
                <w:b/>
                <w:bCs/>
                <w:sz w:val="20"/>
                <w:szCs w:val="20"/>
                <w:lang w:eastAsia="en-AU"/>
              </w:rPr>
              <w:t>Termination effective from: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855" w:rsidRPr="00CA70E7" w:rsidRDefault="00E22855" w:rsidP="000E62FA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CA70E7">
              <w:rPr>
                <w:rFonts w:cs="Arial"/>
                <w:b/>
                <w:bCs/>
                <w:sz w:val="20"/>
                <w:szCs w:val="20"/>
                <w:lang w:eastAsia="en-AU"/>
              </w:rPr>
              <w:t>Reason for termination:</w:t>
            </w:r>
          </w:p>
        </w:tc>
      </w:tr>
      <w:tr w:rsidR="00E22855" w:rsidRPr="005B3285" w:rsidTr="003C20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56136E">
            <w:pPr>
              <w:rPr>
                <w:sz w:val="20"/>
                <w:szCs w:val="20"/>
              </w:rPr>
            </w:pPr>
            <w:r w:rsidRPr="0056136E">
              <w:rPr>
                <w:sz w:val="20"/>
                <w:szCs w:val="20"/>
              </w:rPr>
              <w:t>Adrian D. Kelly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3C2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27/01/2015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3C2098">
            <w:pPr>
              <w:jc w:val="center"/>
              <w:rPr>
                <w:sz w:val="20"/>
                <w:szCs w:val="20"/>
              </w:rPr>
            </w:pPr>
            <w:r w:rsidRPr="0056136E">
              <w:rPr>
                <w:sz w:val="20"/>
                <w:szCs w:val="20"/>
              </w:rPr>
              <w:t>Agent ceased to meet one of the tax practitioner requirements</w:t>
            </w:r>
          </w:p>
        </w:tc>
      </w:tr>
      <w:tr w:rsidR="00E22855" w:rsidTr="00F61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2855" w:rsidRDefault="00E22855" w:rsidP="00962F6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Alan John Campbell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F6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F6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E22855" w:rsidTr="00BF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855" w:rsidRPr="001F028A" w:rsidRDefault="00E22855" w:rsidP="00962F68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1F028A">
              <w:rPr>
                <w:rFonts w:cs="Arial"/>
                <w:color w:val="000000"/>
                <w:sz w:val="20"/>
                <w:szCs w:val="20"/>
              </w:rPr>
              <w:t>Assertus</w:t>
            </w:r>
            <w:proofErr w:type="spellEnd"/>
            <w:r w:rsidRPr="001F028A">
              <w:rPr>
                <w:rFonts w:cs="Arial"/>
                <w:color w:val="000000"/>
                <w:sz w:val="20"/>
                <w:szCs w:val="20"/>
              </w:rPr>
              <w:t xml:space="preserve"> Pty Ltd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E22855" w:rsidTr="00F61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Default="00E22855" w:rsidP="00962F6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Barrie John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Tippins</w:t>
            </w:r>
            <w:proofErr w:type="spell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E22855" w:rsidTr="00BF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855" w:rsidRDefault="00E22855" w:rsidP="00962F68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Barringtons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Your Business Advisors Pty Ltd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E22855" w:rsidRPr="00CA70E7" w:rsidTr="008016ED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855" w:rsidRDefault="00E22855" w:rsidP="00962F6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Brian Darrell </w:t>
            </w:r>
            <w:proofErr w:type="spellStart"/>
            <w:r>
              <w:rPr>
                <w:rFonts w:cs="Arial"/>
                <w:sz w:val="20"/>
                <w:szCs w:val="20"/>
              </w:rPr>
              <w:t>Guymer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855" w:rsidRPr="005B3285" w:rsidRDefault="00E22855" w:rsidP="00F6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15/2/2015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855" w:rsidRPr="005B3285" w:rsidRDefault="00E22855" w:rsidP="00F6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Deceased</w:t>
            </w:r>
          </w:p>
        </w:tc>
      </w:tr>
      <w:tr w:rsidR="00E22855" w:rsidTr="00801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855" w:rsidRDefault="00E22855" w:rsidP="00962F6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Catharine M Bell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F6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15/2/2015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F6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Deceased</w:t>
            </w:r>
          </w:p>
        </w:tc>
      </w:tr>
      <w:tr w:rsidR="00E22855" w:rsidTr="00F61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2855" w:rsidRDefault="00E22855" w:rsidP="00962F6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Daniel Jason Cameron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E22855" w:rsidTr="00F61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Default="00E22855" w:rsidP="00962F6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Darren Graeme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Trew</w:t>
            </w:r>
            <w:proofErr w:type="spell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E22855" w:rsidTr="00F61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Default="00E22855" w:rsidP="00962F6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David Whitelaw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E22855" w:rsidRPr="00867D7D" w:rsidTr="00F6139C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855" w:rsidRDefault="00E22855" w:rsidP="00962F6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David William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Fayle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E22855" w:rsidRPr="00CA70E7" w:rsidTr="001B046B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855" w:rsidRDefault="00E22855" w:rsidP="00962F6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cs="Arial"/>
                <w:sz w:val="20"/>
                <w:szCs w:val="20"/>
              </w:rPr>
              <w:t>Graaf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cs="Arial"/>
                <w:sz w:val="20"/>
                <w:szCs w:val="20"/>
              </w:rPr>
              <w:t>Birkett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E22855" w:rsidTr="008D21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855" w:rsidRDefault="00E22855" w:rsidP="00962F6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Freelance Management Services Pty Ltd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E22855" w:rsidRPr="00CA70E7" w:rsidTr="004E0D5E">
        <w:trPr>
          <w:trHeight w:val="433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855" w:rsidRDefault="00E22855" w:rsidP="00962F6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Hammond &amp; Simonds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E22855" w:rsidTr="00F61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Default="00E22855" w:rsidP="00962F68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Harvie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Dynes And Associates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E22855" w:rsidRPr="00CA70E7" w:rsidTr="00F6139C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855" w:rsidRDefault="00E22855" w:rsidP="00962F6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Jack Samuel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Pencharz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E22855" w:rsidTr="00F61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855" w:rsidRDefault="00E22855" w:rsidP="00962F6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Jennifer Marjorie Hayley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E22855" w:rsidTr="00F61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Default="00E22855" w:rsidP="00962F6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Jill Rosemary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Lucht</w:t>
            </w:r>
            <w:proofErr w:type="spell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E22855" w:rsidRPr="00CA70E7" w:rsidTr="00F6139C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855" w:rsidRDefault="00E22855" w:rsidP="00962F6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Ken Pimentel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E22855" w:rsidRPr="00CA70E7" w:rsidTr="00F6139C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855" w:rsidRDefault="00E22855" w:rsidP="00962F6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Kevin David Ferguson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E22855" w:rsidTr="008D21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22855" w:rsidRDefault="00E22855" w:rsidP="00962F6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Master Accounting Pty Ltd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E22855" w:rsidTr="00F61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Default="00E22855" w:rsidP="00962F6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Michael Paul Ian Wood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E22855" w:rsidTr="00F61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855" w:rsidRDefault="00E22855" w:rsidP="00962F6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Norman Keith Brinkworth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E22855" w:rsidTr="00F61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Default="00E22855" w:rsidP="00962F6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Peter Rowen Mann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E22855" w:rsidTr="001B0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855" w:rsidRDefault="00E22855" w:rsidP="00962F6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 </w:t>
            </w:r>
            <w:proofErr w:type="spellStart"/>
            <w:r>
              <w:rPr>
                <w:rFonts w:cs="Arial"/>
                <w:sz w:val="20"/>
                <w:szCs w:val="20"/>
              </w:rPr>
              <w:t>Sapkota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&amp; A.S </w:t>
            </w:r>
            <w:proofErr w:type="spellStart"/>
            <w:r>
              <w:rPr>
                <w:rFonts w:cs="Arial"/>
                <w:sz w:val="20"/>
                <w:szCs w:val="20"/>
              </w:rPr>
              <w:t>Sarna</w:t>
            </w:r>
            <w:proofErr w:type="spell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E22855" w:rsidTr="00F61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2855" w:rsidRDefault="00E22855" w:rsidP="00962F6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Robert Andrew</w:t>
            </w:r>
            <w:bookmarkStart w:id="0" w:name="_GoBack"/>
            <w:bookmarkEnd w:id="0"/>
            <w:r>
              <w:rPr>
                <w:rFonts w:cs="Arial"/>
                <w:color w:val="000000"/>
                <w:sz w:val="20"/>
                <w:szCs w:val="20"/>
              </w:rPr>
              <w:t xml:space="preserve"> Stevenson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E22855" w:rsidRPr="00CA70E7" w:rsidTr="00F6139C">
        <w:trPr>
          <w:trHeight w:val="328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855" w:rsidRDefault="00E22855" w:rsidP="00962F68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Shafqat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Ajaz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E22855" w:rsidTr="008D21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855" w:rsidRPr="00131EFA" w:rsidRDefault="00E22855" w:rsidP="00962F68">
            <w:pPr>
              <w:rPr>
                <w:rFonts w:cs="Arial"/>
                <w:color w:val="000000"/>
                <w:sz w:val="20"/>
                <w:szCs w:val="20"/>
              </w:rPr>
            </w:pPr>
            <w:r w:rsidRPr="00131EFA">
              <w:rPr>
                <w:rFonts w:cs="Arial"/>
                <w:color w:val="000000"/>
                <w:sz w:val="20"/>
                <w:szCs w:val="20"/>
              </w:rPr>
              <w:t>SKS Precision Financial Pty Ltd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E22855" w:rsidTr="008D21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855" w:rsidRDefault="00E22855" w:rsidP="00962F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TVA Partners Pty Ltd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E22855" w:rsidTr="00F61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Default="00E22855" w:rsidP="00962F6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Wendy Joy Ma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E22855" w:rsidTr="008D21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855" w:rsidRDefault="00E22855" w:rsidP="00962F6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 Super Pty Ltd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5" w:rsidRPr="005B3285" w:rsidRDefault="00E22855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</w:tbl>
    <w:p w:rsidR="009C10BC" w:rsidRDefault="009C10BC" w:rsidP="00AA2E6B">
      <w:pPr>
        <w:rPr>
          <w:rFonts w:cs="Arial"/>
          <w:sz w:val="20"/>
          <w:szCs w:val="20"/>
        </w:rPr>
      </w:pPr>
    </w:p>
    <w:p w:rsidR="00AA2E6B" w:rsidRDefault="00AA2E6B" w:rsidP="00AA2E6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The Tax Practitioners Board has terminated the registration of the following tax agent(s) under subdivision 30-B of the </w:t>
      </w:r>
      <w:r>
        <w:rPr>
          <w:rStyle w:val="Emphasis"/>
          <w:rFonts w:cs="Arial"/>
          <w:sz w:val="20"/>
          <w:szCs w:val="20"/>
        </w:rPr>
        <w:t>Tax Agent Services Act 2009 (TASA):</w:t>
      </w:r>
      <w:r>
        <w:rPr>
          <w:rFonts w:cs="Arial"/>
          <w:sz w:val="20"/>
          <w:szCs w:val="20"/>
        </w:rPr>
        <w:t xml:space="preserve"> </w:t>
      </w:r>
    </w:p>
    <w:p w:rsidR="00AA2E6B" w:rsidRPr="00C0062D" w:rsidRDefault="00AA2E6B" w:rsidP="00AA2E6B">
      <w:pPr>
        <w:rPr>
          <w:rFonts w:cs="Arial"/>
          <w:color w:val="0000FF"/>
        </w:rPr>
      </w:pPr>
    </w:p>
    <w:tbl>
      <w:tblPr>
        <w:tblW w:w="9246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9"/>
        <w:gridCol w:w="2896"/>
        <w:gridCol w:w="2911"/>
      </w:tblGrid>
      <w:tr w:rsidR="00E522EB" w:rsidRPr="00CA70E7" w:rsidTr="007D7926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2EB" w:rsidRPr="00D56B65" w:rsidRDefault="00E522EB" w:rsidP="007D792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D56B65">
              <w:rPr>
                <w:rFonts w:cs="Arial"/>
                <w:b/>
                <w:bCs/>
                <w:sz w:val="20"/>
                <w:szCs w:val="20"/>
                <w:lang w:eastAsia="en-AU"/>
              </w:rPr>
              <w:t xml:space="preserve">Name of Tax agent: 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2EB" w:rsidRPr="00CA70E7" w:rsidRDefault="00E522EB" w:rsidP="007D7926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CA70E7">
              <w:rPr>
                <w:rFonts w:cs="Arial"/>
                <w:b/>
                <w:bCs/>
                <w:sz w:val="20"/>
                <w:szCs w:val="20"/>
                <w:lang w:eastAsia="en-AU"/>
              </w:rPr>
              <w:t>Termination effective from: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2EB" w:rsidRPr="00CA70E7" w:rsidRDefault="00E522EB" w:rsidP="007D7926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CA70E7">
              <w:rPr>
                <w:rFonts w:cs="Arial"/>
                <w:b/>
                <w:bCs/>
                <w:sz w:val="20"/>
                <w:szCs w:val="20"/>
                <w:lang w:eastAsia="en-AU"/>
              </w:rPr>
              <w:t>Reason for termination:</w:t>
            </w:r>
          </w:p>
        </w:tc>
      </w:tr>
      <w:tr w:rsidR="00E522EB" w:rsidTr="007D7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2EB" w:rsidRPr="005B3285" w:rsidRDefault="00E522EB" w:rsidP="0056136E">
            <w:pPr>
              <w:rPr>
                <w:sz w:val="20"/>
                <w:szCs w:val="20"/>
              </w:rPr>
            </w:pPr>
            <w:r w:rsidRPr="0056136E">
              <w:rPr>
                <w:sz w:val="20"/>
                <w:szCs w:val="20"/>
              </w:rPr>
              <w:t xml:space="preserve">John Graham </w:t>
            </w:r>
            <w:proofErr w:type="spellStart"/>
            <w:r w:rsidRPr="0056136E">
              <w:rPr>
                <w:sz w:val="20"/>
                <w:szCs w:val="20"/>
              </w:rPr>
              <w:t>Fumberger</w:t>
            </w:r>
            <w:proofErr w:type="spell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2EB" w:rsidRPr="005B3285" w:rsidRDefault="00E522EB" w:rsidP="007D7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09/01/2015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2EB" w:rsidRPr="005B3285" w:rsidRDefault="00E522EB" w:rsidP="007D7926">
            <w:pPr>
              <w:jc w:val="center"/>
              <w:rPr>
                <w:sz w:val="20"/>
                <w:szCs w:val="20"/>
              </w:rPr>
            </w:pPr>
            <w:r w:rsidRPr="0056136E">
              <w:rPr>
                <w:sz w:val="20"/>
                <w:szCs w:val="20"/>
              </w:rPr>
              <w:t>Failure to comply with code of professional conduct</w:t>
            </w:r>
          </w:p>
        </w:tc>
      </w:tr>
      <w:tr w:rsidR="00E522EB" w:rsidRPr="00CA70E7" w:rsidTr="007D7926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2EB" w:rsidRPr="005B3285" w:rsidRDefault="00E522EB" w:rsidP="0056136E">
            <w:pPr>
              <w:rPr>
                <w:sz w:val="20"/>
                <w:szCs w:val="20"/>
              </w:rPr>
            </w:pPr>
            <w:proofErr w:type="spellStart"/>
            <w:r w:rsidRPr="0056136E">
              <w:rPr>
                <w:sz w:val="20"/>
                <w:szCs w:val="20"/>
              </w:rPr>
              <w:t>Zreika</w:t>
            </w:r>
            <w:proofErr w:type="spellEnd"/>
            <w:r w:rsidRPr="0056136E">
              <w:rPr>
                <w:sz w:val="20"/>
                <w:szCs w:val="20"/>
              </w:rPr>
              <w:t xml:space="preserve"> &amp; Associates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2EB" w:rsidRPr="005B3285" w:rsidRDefault="00E522EB" w:rsidP="007D7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27/01/2015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2EB" w:rsidRPr="005B3285" w:rsidRDefault="00E522EB" w:rsidP="007D7926">
            <w:pPr>
              <w:jc w:val="center"/>
              <w:rPr>
                <w:sz w:val="20"/>
                <w:szCs w:val="20"/>
              </w:rPr>
            </w:pPr>
            <w:r w:rsidRPr="0056136E">
              <w:rPr>
                <w:sz w:val="20"/>
                <w:szCs w:val="20"/>
              </w:rPr>
              <w:t>Failure to comply with code of professional conduct</w:t>
            </w:r>
          </w:p>
        </w:tc>
      </w:tr>
    </w:tbl>
    <w:p w:rsidR="00862CE6" w:rsidRPr="00945CC4" w:rsidRDefault="00862CE6" w:rsidP="00862CE6">
      <w:pPr>
        <w:spacing w:after="0" w:line="240" w:lineRule="auto"/>
        <w:ind w:left="-360"/>
        <w:rPr>
          <w:rFonts w:cs="Arial"/>
          <w:sz w:val="20"/>
          <w:szCs w:val="20"/>
          <w:lang w:eastAsia="en-AU"/>
        </w:rPr>
      </w:pPr>
    </w:p>
    <w:p w:rsidR="001F77C9" w:rsidRDefault="001F77C9" w:rsidP="001F77C9">
      <w:pPr>
        <w:rPr>
          <w:rFonts w:cs="Arial"/>
          <w:color w:val="000000"/>
          <w:szCs w:val="19"/>
        </w:rPr>
      </w:pPr>
      <w:r>
        <w:rPr>
          <w:rFonts w:cs="Arial"/>
          <w:noProof/>
          <w:szCs w:val="19"/>
          <w:lang w:eastAsia="en-AU"/>
        </w:rPr>
        <w:drawing>
          <wp:inline distT="0" distB="0" distL="0" distR="0" wp14:anchorId="10D6A54E" wp14:editId="15904874">
            <wp:extent cx="1917065" cy="70485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E0B" w:rsidRPr="00504E0B" w:rsidRDefault="00504E0B" w:rsidP="00504E0B">
      <w:pPr>
        <w:spacing w:after="0" w:line="240" w:lineRule="auto"/>
        <w:ind w:left="-360"/>
        <w:rPr>
          <w:rFonts w:cs="Arial"/>
          <w:sz w:val="22"/>
          <w:szCs w:val="22"/>
          <w:lang w:eastAsia="en-AU"/>
        </w:rPr>
      </w:pPr>
      <w:r>
        <w:rPr>
          <w:rFonts w:cs="Arial"/>
          <w:sz w:val="22"/>
          <w:szCs w:val="22"/>
          <w:lang w:eastAsia="en-AU"/>
        </w:rPr>
        <w:t>Rosemary Holloway</w:t>
      </w:r>
      <w:r>
        <w:rPr>
          <w:rFonts w:cs="Arial"/>
          <w:sz w:val="22"/>
          <w:szCs w:val="22"/>
          <w:lang w:eastAsia="en-AU"/>
        </w:rPr>
        <w:br/>
      </w:r>
      <w:r>
        <w:rPr>
          <w:rFonts w:cs="Arial"/>
          <w:color w:val="000000"/>
          <w:sz w:val="22"/>
          <w:szCs w:val="22"/>
        </w:rPr>
        <w:t>Secretary</w:t>
      </w:r>
      <w:r>
        <w:rPr>
          <w:rFonts w:cs="Arial"/>
          <w:sz w:val="22"/>
          <w:szCs w:val="22"/>
        </w:rPr>
        <w:br/>
      </w:r>
      <w:r>
        <w:rPr>
          <w:rFonts w:cs="Arial"/>
          <w:color w:val="000000"/>
          <w:sz w:val="22"/>
          <w:szCs w:val="22"/>
        </w:rPr>
        <w:t>Tax Practitioners Board</w:t>
      </w:r>
      <w:r>
        <w:rPr>
          <w:rFonts w:cs="Arial"/>
          <w:color w:val="000000"/>
          <w:sz w:val="22"/>
          <w:szCs w:val="22"/>
        </w:rPr>
        <w:br/>
        <w:t xml:space="preserve">GPO Box </w:t>
      </w:r>
      <w:proofErr w:type="gramStart"/>
      <w:r>
        <w:rPr>
          <w:rFonts w:cs="Arial"/>
          <w:color w:val="000000"/>
          <w:sz w:val="22"/>
          <w:szCs w:val="22"/>
        </w:rPr>
        <w:t xml:space="preserve">1620  </w:t>
      </w:r>
      <w:proofErr w:type="gramEnd"/>
      <w:r>
        <w:rPr>
          <w:rFonts w:cs="Arial"/>
          <w:color w:val="000000"/>
          <w:sz w:val="22"/>
          <w:szCs w:val="22"/>
        </w:rPr>
        <w:br/>
        <w:t>Sydney  NSW  2001</w:t>
      </w:r>
    </w:p>
    <w:p w:rsidR="00E67017" w:rsidRDefault="00E67017" w:rsidP="00E67017">
      <w:pPr>
        <w:spacing w:after="0" w:line="240" w:lineRule="auto"/>
        <w:ind w:left="-360"/>
        <w:rPr>
          <w:rFonts w:cs="Arial"/>
          <w:sz w:val="22"/>
          <w:szCs w:val="22"/>
          <w:lang w:eastAsia="en-AU"/>
        </w:rPr>
      </w:pPr>
    </w:p>
    <w:p w:rsidR="00AA2E6B" w:rsidRDefault="00AA2E6B" w:rsidP="00862CE6">
      <w:pPr>
        <w:adjustRightInd w:val="0"/>
        <w:rPr>
          <w:rFonts w:cs="Arial"/>
          <w:color w:val="0000FF"/>
        </w:rPr>
      </w:pPr>
    </w:p>
    <w:p w:rsidR="00862CE6" w:rsidRPr="00E12E0A" w:rsidRDefault="00862CE6" w:rsidP="00862CE6">
      <w:pPr>
        <w:adjustRightInd w:val="0"/>
        <w:rPr>
          <w:rFonts w:cs="Arial"/>
          <w:color w:val="0000FF"/>
        </w:rPr>
      </w:pPr>
      <w:r w:rsidRPr="003C0439">
        <w:rPr>
          <w:rFonts w:cs="Arial"/>
          <w:color w:val="0000FF"/>
        </w:rPr>
        <w:t xml:space="preserve">Termination of BAS agent registration </w:t>
      </w:r>
    </w:p>
    <w:p w:rsidR="00862CE6" w:rsidRDefault="00862CE6" w:rsidP="00862CE6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Tax Practitioners Board has terminated the registration of the following BAS agent(s) under subdivision 40-A of the </w:t>
      </w:r>
      <w:r>
        <w:rPr>
          <w:rStyle w:val="Emphasis"/>
          <w:rFonts w:cs="Arial"/>
          <w:sz w:val="20"/>
          <w:szCs w:val="20"/>
        </w:rPr>
        <w:t>Tax Agent Services Act 2009 (TASA):</w:t>
      </w:r>
    </w:p>
    <w:tbl>
      <w:tblPr>
        <w:tblW w:w="9927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5"/>
        <w:gridCol w:w="4284"/>
        <w:gridCol w:w="2658"/>
      </w:tblGrid>
      <w:tr w:rsidR="00551CA8" w:rsidRPr="00CA70E7" w:rsidTr="009860D2">
        <w:trPr>
          <w:trHeight w:val="25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CA8" w:rsidRPr="00D56B65" w:rsidRDefault="00551CA8" w:rsidP="005937BC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en-AU"/>
              </w:rPr>
              <w:t>Name of BAS</w:t>
            </w:r>
            <w:r w:rsidRPr="00D56B65">
              <w:rPr>
                <w:rFonts w:cs="Arial"/>
                <w:b/>
                <w:bCs/>
                <w:sz w:val="20"/>
                <w:szCs w:val="20"/>
                <w:lang w:eastAsia="en-AU"/>
              </w:rPr>
              <w:t xml:space="preserve"> agent: 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CA8" w:rsidRPr="00CA70E7" w:rsidRDefault="00551CA8" w:rsidP="005937BC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CA70E7">
              <w:rPr>
                <w:rFonts w:cs="Arial"/>
                <w:b/>
                <w:bCs/>
                <w:sz w:val="20"/>
                <w:szCs w:val="20"/>
                <w:lang w:eastAsia="en-AU"/>
              </w:rPr>
              <w:t>Termination effective from: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CA8" w:rsidRPr="00CA70E7" w:rsidRDefault="00551CA8" w:rsidP="003364D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CA70E7">
              <w:rPr>
                <w:rFonts w:cs="Arial"/>
                <w:b/>
                <w:bCs/>
                <w:sz w:val="20"/>
                <w:szCs w:val="20"/>
                <w:lang w:eastAsia="en-AU"/>
              </w:rPr>
              <w:t>Reason for Termination</w:t>
            </w:r>
            <w:r>
              <w:rPr>
                <w:rFonts w:cs="Arial"/>
                <w:b/>
                <w:bCs/>
                <w:sz w:val="20"/>
                <w:szCs w:val="20"/>
                <w:lang w:eastAsia="en-AU"/>
              </w:rPr>
              <w:t>:</w:t>
            </w:r>
          </w:p>
        </w:tc>
      </w:tr>
      <w:tr w:rsidR="00551CA8" w:rsidRPr="00D56B65" w:rsidTr="006D0F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CA8" w:rsidRDefault="00551CA8" w:rsidP="00962F6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Alisa Anne Orford-Roberts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9C1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9C1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551CA8" w:rsidRPr="005B3285" w:rsidTr="008F6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1CA8" w:rsidRDefault="00551CA8" w:rsidP="00962F6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Bay Matrix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551CA8" w:rsidRPr="005B3285" w:rsidTr="008F6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CA8" w:rsidRDefault="00551CA8" w:rsidP="00962F6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Bay Matrix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551CA8" w:rsidRPr="00D56B65" w:rsidTr="006D0FD7">
        <w:trPr>
          <w:trHeight w:val="25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CA8" w:rsidRDefault="00551CA8" w:rsidP="00962F6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Campbell Thomas Fraser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CA8" w:rsidRPr="005B3285" w:rsidRDefault="00551CA8" w:rsidP="009C1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CA8" w:rsidRPr="005B3285" w:rsidRDefault="00551CA8" w:rsidP="009C1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551CA8" w:rsidRPr="00D56B65" w:rsidTr="006D0F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1CA8" w:rsidRDefault="00551CA8" w:rsidP="00962F68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Carolea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Dietrich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9C1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9C1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551CA8" w:rsidRPr="005B3285" w:rsidTr="008F6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1CA8" w:rsidRDefault="00551CA8" w:rsidP="00962F68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Clicrg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Services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551CA8" w:rsidRPr="005B3285" w:rsidTr="006D0F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CA8" w:rsidRDefault="00551CA8" w:rsidP="00962F6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 &amp; K L De Cinque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551CA8" w:rsidRPr="005B3285" w:rsidTr="008F6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CA8" w:rsidRDefault="00551CA8" w:rsidP="00962F68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Desmar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Investments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551CA8" w:rsidRPr="00D56B65" w:rsidTr="006D0F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CA8" w:rsidRDefault="00551CA8" w:rsidP="00962F6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Gail Rundle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9C1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9C1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551CA8" w:rsidRPr="005B3285" w:rsidTr="003C20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56136E">
            <w:pPr>
              <w:rPr>
                <w:sz w:val="20"/>
                <w:szCs w:val="20"/>
              </w:rPr>
            </w:pPr>
            <w:r w:rsidRPr="0056136E">
              <w:rPr>
                <w:sz w:val="20"/>
                <w:szCs w:val="20"/>
              </w:rPr>
              <w:t>Good Business Sense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3C2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27/01/2015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3C2098">
            <w:pPr>
              <w:jc w:val="center"/>
              <w:rPr>
                <w:sz w:val="20"/>
                <w:szCs w:val="20"/>
              </w:rPr>
            </w:pPr>
            <w:r w:rsidRPr="0056136E">
              <w:rPr>
                <w:sz w:val="20"/>
                <w:szCs w:val="20"/>
              </w:rPr>
              <w:t>Agent ceased to meet one of the tax practitioner requirements</w:t>
            </w:r>
          </w:p>
        </w:tc>
      </w:tr>
      <w:tr w:rsidR="00551CA8" w:rsidRPr="005B3285" w:rsidTr="00CE6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CA8" w:rsidRDefault="00551CA8" w:rsidP="00962F6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Gull Retirement Village Services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551CA8" w:rsidRPr="005B3285" w:rsidTr="00CE63F0">
        <w:trPr>
          <w:trHeight w:val="25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CA8" w:rsidRDefault="00551CA8" w:rsidP="00962F6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Humble Developments Pty Ltd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551CA8" w:rsidRPr="008350EF" w:rsidTr="00995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1CA8" w:rsidRDefault="00551CA8" w:rsidP="00962F6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Ian Glyn Mawson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9C1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9C1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551CA8" w:rsidRPr="008350EF" w:rsidTr="00995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CA8" w:rsidRDefault="00551CA8" w:rsidP="00962F6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Joanne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Fahy</w:t>
            </w:r>
            <w:proofErr w:type="spellEnd"/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9C1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9C1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551CA8" w:rsidRPr="00D56B65" w:rsidTr="006D0F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CA8" w:rsidRDefault="00551CA8" w:rsidP="00962F6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Judith Anne Chambers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9C1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9C1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551CA8" w:rsidRPr="00D56B65" w:rsidTr="006D0FD7">
        <w:trPr>
          <w:trHeight w:val="25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CA8" w:rsidRDefault="00551CA8" w:rsidP="00962F6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Judith Rose Cunningham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CA8" w:rsidRPr="005B3285" w:rsidRDefault="00551CA8" w:rsidP="009C1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CA8" w:rsidRPr="005B3285" w:rsidRDefault="00551CA8" w:rsidP="009C1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551CA8" w:rsidRPr="00D56B65" w:rsidTr="006D0F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1CA8" w:rsidRDefault="00551CA8" w:rsidP="00962F68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Ka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Wai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Luk</w:t>
            </w:r>
            <w:proofErr w:type="spellEnd"/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9C1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9C1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551CA8" w:rsidRPr="005B3285" w:rsidTr="00113AB7">
        <w:trPr>
          <w:trHeight w:val="25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CA8" w:rsidRDefault="00551CA8" w:rsidP="00962F6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 Anderson &amp; J M </w:t>
            </w:r>
            <w:proofErr w:type="spellStart"/>
            <w:r>
              <w:rPr>
                <w:rFonts w:cs="Arial"/>
                <w:sz w:val="20"/>
                <w:szCs w:val="20"/>
              </w:rPr>
              <w:t>Littlewood</w:t>
            </w:r>
            <w:proofErr w:type="spellEnd"/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551CA8" w:rsidRPr="005B3285" w:rsidTr="00113A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1CA8" w:rsidRDefault="00551CA8" w:rsidP="00962F6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MA Scrivener &amp; M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Cuda</w:t>
            </w:r>
            <w:proofErr w:type="spellEnd"/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551CA8" w:rsidRPr="00D56B65" w:rsidTr="006D0F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CA8" w:rsidRDefault="00551CA8" w:rsidP="00962F6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Margaret Anne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Yeates</w:t>
            </w:r>
            <w:proofErr w:type="spellEnd"/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9C1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9C1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551CA8" w:rsidRPr="008350EF" w:rsidTr="00995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1CA8" w:rsidRDefault="00551CA8" w:rsidP="00962F6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Michael George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Cordery</w:t>
            </w:r>
            <w:proofErr w:type="spellEnd"/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9C1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9C1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551CA8" w:rsidRPr="008350EF" w:rsidTr="00995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CA8" w:rsidRDefault="00551CA8" w:rsidP="00962F6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Michael Gregory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Drewett</w:t>
            </w:r>
            <w:proofErr w:type="spellEnd"/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9C1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9C1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551CA8" w:rsidRPr="005B3285" w:rsidTr="00CE6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1CA8" w:rsidRDefault="00551CA8" w:rsidP="00962F68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Mukiwa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Financial Services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551CA8" w:rsidRPr="005B3285" w:rsidTr="00CE6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CA8" w:rsidRDefault="00551CA8" w:rsidP="00962F6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My Business Partner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551CA8" w:rsidRPr="005B3285" w:rsidTr="008F6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1CA8" w:rsidRDefault="00551CA8" w:rsidP="00962F68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OutDo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551CA8" w:rsidRPr="005B3285" w:rsidTr="00995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1CA8" w:rsidRDefault="00551CA8" w:rsidP="00962F6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Patricia Alejandra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Cachia</w:t>
            </w:r>
            <w:proofErr w:type="spellEnd"/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9C1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9C1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551CA8" w:rsidRPr="005B3285" w:rsidTr="008F6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1CA8" w:rsidRDefault="00551CA8" w:rsidP="00962F6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Prudence Group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551CA8" w:rsidRPr="005B3285" w:rsidTr="00113A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CA8" w:rsidRDefault="00551CA8" w:rsidP="00962F6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 A </w:t>
            </w:r>
            <w:proofErr w:type="spellStart"/>
            <w:r>
              <w:rPr>
                <w:rFonts w:cs="Arial"/>
                <w:sz w:val="20"/>
                <w:szCs w:val="20"/>
              </w:rPr>
              <w:t>Atkingson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&amp; S L Atkinson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551CA8" w:rsidRPr="005B3285" w:rsidTr="00995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CA8" w:rsidRDefault="00551CA8" w:rsidP="00962F6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Susan Lynda Napper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9C1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9C1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</w:tbl>
    <w:p w:rsidR="009A72CB" w:rsidRDefault="009A72CB" w:rsidP="00AA2E6B">
      <w:pPr>
        <w:rPr>
          <w:rFonts w:cs="Arial"/>
          <w:sz w:val="20"/>
          <w:szCs w:val="20"/>
        </w:rPr>
      </w:pPr>
    </w:p>
    <w:p w:rsidR="00862CE6" w:rsidRDefault="00862CE6" w:rsidP="00862CE6">
      <w:pPr>
        <w:rPr>
          <w:rFonts w:cs="Arial"/>
          <w:color w:val="000000"/>
          <w:szCs w:val="19"/>
        </w:rPr>
      </w:pPr>
      <w:r>
        <w:rPr>
          <w:rFonts w:cs="Arial"/>
          <w:noProof/>
          <w:szCs w:val="19"/>
          <w:lang w:eastAsia="en-AU"/>
        </w:rPr>
        <w:drawing>
          <wp:inline distT="0" distB="0" distL="0" distR="0" wp14:anchorId="6EB67679" wp14:editId="68EC04F4">
            <wp:extent cx="1917065" cy="70485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E0B" w:rsidRPr="00504E0B" w:rsidRDefault="00504E0B" w:rsidP="00504E0B">
      <w:pPr>
        <w:spacing w:after="0" w:line="240" w:lineRule="auto"/>
        <w:ind w:left="-360"/>
        <w:rPr>
          <w:rFonts w:cs="Arial"/>
          <w:sz w:val="22"/>
          <w:szCs w:val="22"/>
          <w:lang w:eastAsia="en-AU"/>
        </w:rPr>
      </w:pPr>
      <w:r>
        <w:rPr>
          <w:rFonts w:cs="Arial"/>
          <w:sz w:val="22"/>
          <w:szCs w:val="22"/>
          <w:lang w:eastAsia="en-AU"/>
        </w:rPr>
        <w:t>Rosemary Holloway</w:t>
      </w:r>
      <w:r>
        <w:rPr>
          <w:rFonts w:cs="Arial"/>
          <w:sz w:val="22"/>
          <w:szCs w:val="22"/>
          <w:lang w:eastAsia="en-AU"/>
        </w:rPr>
        <w:br/>
      </w:r>
      <w:r>
        <w:rPr>
          <w:rFonts w:cs="Arial"/>
          <w:color w:val="000000"/>
          <w:sz w:val="22"/>
          <w:szCs w:val="22"/>
        </w:rPr>
        <w:t>Secretary</w:t>
      </w:r>
      <w:r>
        <w:rPr>
          <w:rFonts w:cs="Arial"/>
          <w:sz w:val="22"/>
          <w:szCs w:val="22"/>
        </w:rPr>
        <w:br/>
      </w:r>
      <w:r>
        <w:rPr>
          <w:rFonts w:cs="Arial"/>
          <w:color w:val="000000"/>
          <w:sz w:val="22"/>
          <w:szCs w:val="22"/>
        </w:rPr>
        <w:t>Tax Practitioners Board</w:t>
      </w:r>
      <w:r>
        <w:rPr>
          <w:rFonts w:cs="Arial"/>
          <w:color w:val="000000"/>
          <w:sz w:val="22"/>
          <w:szCs w:val="22"/>
        </w:rPr>
        <w:br/>
        <w:t xml:space="preserve">GPO Box </w:t>
      </w:r>
      <w:proofErr w:type="gramStart"/>
      <w:r>
        <w:rPr>
          <w:rFonts w:cs="Arial"/>
          <w:color w:val="000000"/>
          <w:sz w:val="22"/>
          <w:szCs w:val="22"/>
        </w:rPr>
        <w:t xml:space="preserve">1620  </w:t>
      </w:r>
      <w:proofErr w:type="gramEnd"/>
      <w:r>
        <w:rPr>
          <w:rFonts w:cs="Arial"/>
          <w:color w:val="000000"/>
          <w:sz w:val="22"/>
          <w:szCs w:val="22"/>
        </w:rPr>
        <w:br/>
        <w:t>Sydney  NSW  2001</w:t>
      </w:r>
    </w:p>
    <w:p w:rsidR="00862CE6" w:rsidRDefault="00862CE6" w:rsidP="00862CE6"/>
    <w:p w:rsidR="0056136E" w:rsidRPr="00F46891" w:rsidRDefault="0056136E" w:rsidP="00862CE6"/>
    <w:p w:rsidR="004E527A" w:rsidRPr="00E12E0A" w:rsidRDefault="004E527A" w:rsidP="004E527A">
      <w:pPr>
        <w:adjustRightInd w:val="0"/>
        <w:rPr>
          <w:rFonts w:cs="Arial"/>
          <w:color w:val="0000FF"/>
        </w:rPr>
      </w:pPr>
      <w:r w:rsidRPr="003C0439">
        <w:rPr>
          <w:rFonts w:cs="Arial"/>
          <w:color w:val="0000FF"/>
        </w:rPr>
        <w:t xml:space="preserve">Termination of </w:t>
      </w:r>
      <w:r>
        <w:rPr>
          <w:rFonts w:cs="Arial"/>
          <w:color w:val="0000FF"/>
        </w:rPr>
        <w:t xml:space="preserve">Tax (financial) Adviser </w:t>
      </w:r>
      <w:r w:rsidRPr="003C0439">
        <w:rPr>
          <w:rFonts w:cs="Arial"/>
          <w:color w:val="0000FF"/>
        </w:rPr>
        <w:t xml:space="preserve">registration </w:t>
      </w:r>
    </w:p>
    <w:p w:rsidR="004E527A" w:rsidRDefault="004E527A" w:rsidP="004E527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Tax Practitioners Board has terminated the registration of the following Tax (financial) Advisers under subdivision 40-A of the </w:t>
      </w:r>
      <w:r>
        <w:rPr>
          <w:rStyle w:val="Emphasis"/>
          <w:rFonts w:cs="Arial"/>
          <w:sz w:val="20"/>
          <w:szCs w:val="20"/>
        </w:rPr>
        <w:t>Tax Agent Services Act 2009 (TASA):</w:t>
      </w:r>
    </w:p>
    <w:p w:rsidR="004E527A" w:rsidRPr="00E30A05" w:rsidRDefault="004E527A" w:rsidP="004E527A">
      <w:pPr>
        <w:spacing w:after="0" w:line="240" w:lineRule="auto"/>
        <w:ind w:left="-360" w:firstLine="720"/>
        <w:rPr>
          <w:rFonts w:cs="Arial"/>
          <w:sz w:val="22"/>
          <w:szCs w:val="22"/>
          <w:lang w:eastAsia="en-AU"/>
        </w:rPr>
      </w:pPr>
    </w:p>
    <w:tbl>
      <w:tblPr>
        <w:tblW w:w="9927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5"/>
        <w:gridCol w:w="4284"/>
        <w:gridCol w:w="2658"/>
      </w:tblGrid>
      <w:tr w:rsidR="00551CA8" w:rsidRPr="00CA70E7" w:rsidTr="008552AF">
        <w:trPr>
          <w:trHeight w:val="25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CA8" w:rsidRPr="00D56B65" w:rsidRDefault="00551CA8" w:rsidP="008552A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en-AU"/>
              </w:rPr>
              <w:t>Name of Tax (financial) Advisers</w:t>
            </w:r>
            <w:r w:rsidRPr="00D56B65">
              <w:rPr>
                <w:rFonts w:cs="Arial"/>
                <w:b/>
                <w:bCs/>
                <w:sz w:val="20"/>
                <w:szCs w:val="20"/>
                <w:lang w:eastAsia="en-AU"/>
              </w:rPr>
              <w:t xml:space="preserve">: 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CA8" w:rsidRPr="00CA70E7" w:rsidRDefault="00551CA8" w:rsidP="008552AF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CA70E7">
              <w:rPr>
                <w:rFonts w:cs="Arial"/>
                <w:b/>
                <w:bCs/>
                <w:sz w:val="20"/>
                <w:szCs w:val="20"/>
                <w:lang w:eastAsia="en-AU"/>
              </w:rPr>
              <w:t>Termination effective from: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CA8" w:rsidRPr="00CA70E7" w:rsidRDefault="00551CA8" w:rsidP="008552AF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CA70E7">
              <w:rPr>
                <w:rFonts w:cs="Arial"/>
                <w:b/>
                <w:bCs/>
                <w:sz w:val="20"/>
                <w:szCs w:val="20"/>
                <w:lang w:eastAsia="en-AU"/>
              </w:rPr>
              <w:t>Reason for Termination</w:t>
            </w:r>
            <w:r>
              <w:rPr>
                <w:rFonts w:cs="Arial"/>
                <w:b/>
                <w:bCs/>
                <w:sz w:val="20"/>
                <w:szCs w:val="20"/>
                <w:lang w:eastAsia="en-AU"/>
              </w:rPr>
              <w:t>:</w:t>
            </w:r>
          </w:p>
        </w:tc>
      </w:tr>
      <w:tr w:rsidR="00551CA8" w:rsidRPr="00D56B65" w:rsidTr="00712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CA8" w:rsidRDefault="00551CA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Joanna Mary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Grubwinkler</w:t>
            </w:r>
            <w:proofErr w:type="spellEnd"/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855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855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551CA8" w:rsidRPr="00D56B65" w:rsidTr="008552AF">
        <w:trPr>
          <w:trHeight w:val="25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CA8" w:rsidRDefault="00551C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Louie Papadakos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551CA8" w:rsidRPr="00D56B65" w:rsidTr="008552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CA8" w:rsidRDefault="00551C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Michael </w:t>
            </w:r>
            <w:proofErr w:type="spellStart"/>
            <w:r>
              <w:rPr>
                <w:rFonts w:cs="Arial"/>
                <w:sz w:val="20"/>
                <w:szCs w:val="20"/>
              </w:rPr>
              <w:t>Mercurio</w:t>
            </w:r>
            <w:proofErr w:type="spellEnd"/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551CA8" w:rsidRPr="005B3285" w:rsidTr="00816D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CA8" w:rsidRDefault="00551CA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Mick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Steffan</w:t>
            </w:r>
            <w:proofErr w:type="spellEnd"/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A8" w:rsidRPr="005B3285" w:rsidRDefault="00551CA8" w:rsidP="0081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551CA8" w:rsidRPr="005B3285" w:rsidTr="00547B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CA8" w:rsidRPr="0056136E" w:rsidRDefault="00551CA8" w:rsidP="0056136E">
            <w:pPr>
              <w:rPr>
                <w:rFonts w:cs="Arial"/>
                <w:color w:val="000000"/>
                <w:sz w:val="20"/>
                <w:szCs w:val="20"/>
              </w:rPr>
            </w:pPr>
            <w:r w:rsidRPr="0056136E">
              <w:rPr>
                <w:rFonts w:cs="Arial"/>
                <w:color w:val="000000"/>
                <w:sz w:val="20"/>
                <w:szCs w:val="20"/>
              </w:rPr>
              <w:t>Paul Biz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CA8" w:rsidRPr="0056136E" w:rsidRDefault="00551CA8" w:rsidP="0056136E">
            <w:pPr>
              <w:jc w:val="center"/>
              <w:rPr>
                <w:sz w:val="20"/>
                <w:szCs w:val="20"/>
              </w:rPr>
            </w:pPr>
            <w:r w:rsidRPr="0056136E"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CA8" w:rsidRPr="0056136E" w:rsidRDefault="00551CA8" w:rsidP="0056136E">
            <w:pPr>
              <w:jc w:val="center"/>
              <w:rPr>
                <w:sz w:val="20"/>
                <w:szCs w:val="20"/>
              </w:rPr>
            </w:pPr>
            <w:r w:rsidRPr="0056136E">
              <w:rPr>
                <w:sz w:val="20"/>
                <w:szCs w:val="20"/>
              </w:rPr>
              <w:t>Surrender</w:t>
            </w:r>
          </w:p>
        </w:tc>
      </w:tr>
      <w:tr w:rsidR="00551CA8" w:rsidRPr="005B3285" w:rsidTr="00547B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CA8" w:rsidRPr="0056136E" w:rsidRDefault="00551CA8" w:rsidP="0056136E">
            <w:pPr>
              <w:rPr>
                <w:rFonts w:cs="Arial"/>
                <w:color w:val="000000"/>
                <w:sz w:val="20"/>
                <w:szCs w:val="20"/>
              </w:rPr>
            </w:pPr>
            <w:r w:rsidRPr="0056136E">
              <w:rPr>
                <w:rFonts w:cs="Arial"/>
                <w:color w:val="000000"/>
                <w:sz w:val="20"/>
                <w:szCs w:val="20"/>
              </w:rPr>
              <w:t xml:space="preserve">The Thomas </w:t>
            </w:r>
            <w:proofErr w:type="spellStart"/>
            <w:r w:rsidRPr="0056136E">
              <w:rPr>
                <w:rFonts w:cs="Arial"/>
                <w:color w:val="000000"/>
                <w:sz w:val="20"/>
                <w:szCs w:val="20"/>
              </w:rPr>
              <w:t>Tassell</w:t>
            </w:r>
            <w:proofErr w:type="spellEnd"/>
            <w:r w:rsidRPr="0056136E">
              <w:rPr>
                <w:rFonts w:cs="Arial"/>
                <w:color w:val="000000"/>
                <w:sz w:val="20"/>
                <w:szCs w:val="20"/>
              </w:rPr>
              <w:t xml:space="preserve"> Family Trust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CA8" w:rsidRPr="0056136E" w:rsidRDefault="00551CA8" w:rsidP="0056136E">
            <w:pPr>
              <w:jc w:val="center"/>
              <w:rPr>
                <w:sz w:val="20"/>
                <w:szCs w:val="20"/>
              </w:rPr>
            </w:pPr>
            <w:r w:rsidRPr="0056136E">
              <w:rPr>
                <w:sz w:val="20"/>
                <w:szCs w:val="20"/>
              </w:rPr>
              <w:t>24/3/2015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CA8" w:rsidRPr="0056136E" w:rsidRDefault="00551CA8" w:rsidP="0056136E">
            <w:pPr>
              <w:jc w:val="center"/>
              <w:rPr>
                <w:sz w:val="20"/>
                <w:szCs w:val="20"/>
              </w:rPr>
            </w:pPr>
            <w:r w:rsidRPr="0056136E">
              <w:rPr>
                <w:sz w:val="20"/>
                <w:szCs w:val="20"/>
              </w:rPr>
              <w:t>Surrender</w:t>
            </w:r>
          </w:p>
        </w:tc>
      </w:tr>
    </w:tbl>
    <w:p w:rsidR="004E527A" w:rsidRDefault="004E527A" w:rsidP="004E527A"/>
    <w:p w:rsidR="00962F68" w:rsidRPr="00424B97" w:rsidRDefault="00962F68" w:rsidP="004E527A"/>
    <w:p w:rsidR="00504E0B" w:rsidRPr="00504E0B" w:rsidRDefault="004E527A" w:rsidP="00504E0B">
      <w:pPr>
        <w:spacing w:after="0" w:line="240" w:lineRule="auto"/>
        <w:ind w:left="-360"/>
        <w:rPr>
          <w:rFonts w:cs="Arial"/>
          <w:sz w:val="22"/>
          <w:szCs w:val="22"/>
          <w:lang w:eastAsia="en-AU"/>
        </w:rPr>
      </w:pPr>
      <w:r>
        <w:rPr>
          <w:rFonts w:cs="Arial"/>
          <w:noProof/>
          <w:szCs w:val="19"/>
          <w:lang w:eastAsia="en-AU"/>
        </w:rPr>
        <w:drawing>
          <wp:inline distT="0" distB="0" distL="0" distR="0" wp14:anchorId="45498326" wp14:editId="30391FF3">
            <wp:extent cx="1917065" cy="70485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="00504E0B">
        <w:rPr>
          <w:rFonts w:cs="Arial"/>
          <w:sz w:val="22"/>
          <w:szCs w:val="22"/>
          <w:lang w:eastAsia="en-AU"/>
        </w:rPr>
        <w:t>Rosemary Holloway</w:t>
      </w:r>
      <w:r w:rsidR="00504E0B">
        <w:rPr>
          <w:rFonts w:cs="Arial"/>
          <w:sz w:val="22"/>
          <w:szCs w:val="22"/>
          <w:lang w:eastAsia="en-AU"/>
        </w:rPr>
        <w:br/>
      </w:r>
      <w:r w:rsidR="00504E0B">
        <w:rPr>
          <w:rFonts w:cs="Arial"/>
          <w:color w:val="000000"/>
          <w:sz w:val="22"/>
          <w:szCs w:val="22"/>
        </w:rPr>
        <w:t>Secretary</w:t>
      </w:r>
      <w:r w:rsidR="00504E0B">
        <w:rPr>
          <w:rFonts w:cs="Arial"/>
          <w:sz w:val="22"/>
          <w:szCs w:val="22"/>
        </w:rPr>
        <w:br/>
      </w:r>
      <w:r w:rsidR="00504E0B">
        <w:rPr>
          <w:rFonts w:cs="Arial"/>
          <w:color w:val="000000"/>
          <w:sz w:val="22"/>
          <w:szCs w:val="22"/>
        </w:rPr>
        <w:t>Tax Practitioners Board</w:t>
      </w:r>
      <w:r w:rsidR="00504E0B">
        <w:rPr>
          <w:rFonts w:cs="Arial"/>
          <w:color w:val="000000"/>
          <w:sz w:val="22"/>
          <w:szCs w:val="22"/>
        </w:rPr>
        <w:br/>
        <w:t xml:space="preserve">GPO Box </w:t>
      </w:r>
      <w:proofErr w:type="gramStart"/>
      <w:r w:rsidR="00504E0B">
        <w:rPr>
          <w:rFonts w:cs="Arial"/>
          <w:color w:val="000000"/>
          <w:sz w:val="22"/>
          <w:szCs w:val="22"/>
        </w:rPr>
        <w:t xml:space="preserve">1620  </w:t>
      </w:r>
      <w:proofErr w:type="gramEnd"/>
      <w:r w:rsidR="00504E0B">
        <w:rPr>
          <w:rFonts w:cs="Arial"/>
          <w:color w:val="000000"/>
          <w:sz w:val="22"/>
          <w:szCs w:val="22"/>
        </w:rPr>
        <w:br/>
        <w:t>Sydney  NSW  2001</w:t>
      </w:r>
    </w:p>
    <w:p w:rsidR="00862CE6" w:rsidRPr="00424B97" w:rsidRDefault="00862CE6" w:rsidP="00504E0B">
      <w:pPr>
        <w:spacing w:after="0" w:line="240" w:lineRule="auto"/>
        <w:ind w:left="-360"/>
      </w:pPr>
    </w:p>
    <w:p w:rsidR="00862CE6" w:rsidRPr="00424B97" w:rsidRDefault="00862CE6" w:rsidP="00862CE6"/>
    <w:p w:rsidR="00862CE6" w:rsidRPr="00424B97" w:rsidRDefault="00862CE6" w:rsidP="00424B97"/>
    <w:sectPr w:rsidR="00862CE6" w:rsidRPr="00424B97" w:rsidSect="008E4F6C">
      <w:headerReference w:type="first" r:id="rId9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sz w:val="12"/>
            </w:rPr>
          </w:pPr>
          <w:bookmarkStart w:id="1" w:name="OLE_LINK2"/>
          <w:r>
            <w:rPr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cs="Arial"/>
              <w:b/>
              <w:spacing w:val="-2"/>
              <w:sz w:val="44"/>
              <w:szCs w:val="44"/>
            </w:rPr>
          </w:pPr>
          <w:r w:rsidRPr="00CE796A">
            <w:rPr>
              <w:rFonts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cs="Arial"/>
              <w:b/>
              <w:sz w:val="100"/>
              <w:szCs w:val="100"/>
            </w:rPr>
          </w:pPr>
          <w:r w:rsidRPr="00CE796A">
            <w:rPr>
              <w:rFonts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cs="Arial"/>
              <w:b/>
              <w:sz w:val="24"/>
            </w:rPr>
          </w:pPr>
          <w:r w:rsidRPr="00840A06">
            <w:rPr>
              <w:rFonts w:cs="Arial"/>
              <w:b/>
              <w:sz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6"/>
  <w:proofState w:spelling="clean" w:grammar="clean"/>
  <w:documentProtection w:edit="forms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31EFA"/>
    <w:rsid w:val="001C2AAD"/>
    <w:rsid w:val="001F028A"/>
    <w:rsid w:val="001F6E54"/>
    <w:rsid w:val="001F6EE3"/>
    <w:rsid w:val="001F77C9"/>
    <w:rsid w:val="00280BCD"/>
    <w:rsid w:val="003364DD"/>
    <w:rsid w:val="003A707F"/>
    <w:rsid w:val="003B0EC1"/>
    <w:rsid w:val="003B573B"/>
    <w:rsid w:val="003F2CBD"/>
    <w:rsid w:val="00424B97"/>
    <w:rsid w:val="00481482"/>
    <w:rsid w:val="004B2753"/>
    <w:rsid w:val="004E0D5E"/>
    <w:rsid w:val="004E527A"/>
    <w:rsid w:val="0050399A"/>
    <w:rsid w:val="00504E0B"/>
    <w:rsid w:val="00520873"/>
    <w:rsid w:val="00551CA8"/>
    <w:rsid w:val="0056136E"/>
    <w:rsid w:val="00573D44"/>
    <w:rsid w:val="005B3285"/>
    <w:rsid w:val="008350EF"/>
    <w:rsid w:val="00840A06"/>
    <w:rsid w:val="008439B7"/>
    <w:rsid w:val="00862CE6"/>
    <w:rsid w:val="0087253F"/>
    <w:rsid w:val="008E4F6C"/>
    <w:rsid w:val="00920985"/>
    <w:rsid w:val="00947318"/>
    <w:rsid w:val="009539C7"/>
    <w:rsid w:val="00962F68"/>
    <w:rsid w:val="009860D2"/>
    <w:rsid w:val="009A72CB"/>
    <w:rsid w:val="009C10BC"/>
    <w:rsid w:val="00A00F21"/>
    <w:rsid w:val="00AA2E6B"/>
    <w:rsid w:val="00AE6B80"/>
    <w:rsid w:val="00B84226"/>
    <w:rsid w:val="00B84706"/>
    <w:rsid w:val="00BD5515"/>
    <w:rsid w:val="00C4085D"/>
    <w:rsid w:val="00C63C4E"/>
    <w:rsid w:val="00C82082"/>
    <w:rsid w:val="00D56B65"/>
    <w:rsid w:val="00D77A88"/>
    <w:rsid w:val="00DA3EE3"/>
    <w:rsid w:val="00E22855"/>
    <w:rsid w:val="00E522EB"/>
    <w:rsid w:val="00E67017"/>
    <w:rsid w:val="00F40885"/>
    <w:rsid w:val="00F6139C"/>
    <w:rsid w:val="00F63B88"/>
    <w:rsid w:val="00F9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ersonName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E6"/>
    <w:pPr>
      <w:spacing w:after="90" w:line="240" w:lineRule="atLeast"/>
    </w:pPr>
    <w:rPr>
      <w:rFonts w:ascii="Arial" w:eastAsia="Times New Roman" w:hAnsi="Arial" w:cs="Times New Roman"/>
      <w:sz w:val="1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Emphasis">
    <w:name w:val="Emphasis"/>
    <w:basedOn w:val="DefaultParagraphFont"/>
    <w:qFormat/>
    <w:rsid w:val="00862C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E6"/>
    <w:pPr>
      <w:spacing w:after="90" w:line="240" w:lineRule="atLeast"/>
    </w:pPr>
    <w:rPr>
      <w:rFonts w:ascii="Arial" w:eastAsia="Times New Roman" w:hAnsi="Arial" w:cs="Times New Roman"/>
      <w:sz w:val="1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Emphasis">
    <w:name w:val="Emphasis"/>
    <w:basedOn w:val="DefaultParagraphFont"/>
    <w:qFormat/>
    <w:rsid w:val="00862C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2285B-69CC-4F34-9AAD-6AA5DB9B9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Theresa Tran</cp:lastModifiedBy>
  <cp:revision>10</cp:revision>
  <cp:lastPrinted>2013-06-24T01:35:00Z</cp:lastPrinted>
  <dcterms:created xsi:type="dcterms:W3CDTF">2015-03-25T04:23:00Z</dcterms:created>
  <dcterms:modified xsi:type="dcterms:W3CDTF">2015-03-30T02:16:00Z</dcterms:modified>
</cp:coreProperties>
</file>