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3D" w:rsidRDefault="00AD330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79.5pt" fillcolor="window">
            <v:imagedata r:id="rId8" o:title=""/>
          </v:shape>
        </w:pict>
      </w:r>
    </w:p>
    <w:p w:rsidR="008C5D3D" w:rsidRDefault="008C5D3D"/>
    <w:p w:rsidR="008C5D3D" w:rsidRDefault="008C5D3D" w:rsidP="008C5D3D">
      <w:pPr>
        <w:spacing w:line="240" w:lineRule="auto"/>
      </w:pPr>
    </w:p>
    <w:p w:rsidR="008C5D3D" w:rsidRDefault="008C5D3D" w:rsidP="008C5D3D"/>
    <w:p w:rsidR="008C5D3D" w:rsidRDefault="008C5D3D" w:rsidP="008C5D3D"/>
    <w:p w:rsidR="008C5D3D" w:rsidRDefault="008C5D3D" w:rsidP="008C5D3D"/>
    <w:p w:rsidR="008C5D3D" w:rsidRDefault="008C5D3D" w:rsidP="008C5D3D"/>
    <w:p w:rsidR="0048364F" w:rsidRPr="00DF154E" w:rsidRDefault="003872EA" w:rsidP="0048364F">
      <w:pPr>
        <w:pStyle w:val="ShortT"/>
      </w:pPr>
      <w:r w:rsidRPr="00DF154E">
        <w:t>Education Legislation Amendment (Overseas Debt Recovery)</w:t>
      </w:r>
      <w:r w:rsidR="00C164CA" w:rsidRPr="00DF154E">
        <w:t xml:space="preserve"> </w:t>
      </w:r>
      <w:r w:rsidR="008C5D3D">
        <w:t>Act</w:t>
      </w:r>
      <w:r w:rsidR="00C164CA" w:rsidRPr="00DF154E">
        <w:t xml:space="preserve"> 201</w:t>
      </w:r>
      <w:r w:rsidR="00F92D35" w:rsidRPr="00DF154E">
        <w:t>5</w:t>
      </w:r>
    </w:p>
    <w:p w:rsidR="0048364F" w:rsidRPr="00DF154E" w:rsidRDefault="0048364F" w:rsidP="0048364F"/>
    <w:p w:rsidR="0048364F" w:rsidRPr="00DF154E" w:rsidRDefault="00C164CA" w:rsidP="008C5D3D">
      <w:pPr>
        <w:pStyle w:val="Actno"/>
        <w:spacing w:before="400"/>
      </w:pPr>
      <w:r w:rsidRPr="00DF154E">
        <w:t>No.</w:t>
      </w:r>
      <w:r w:rsidR="00831CC1">
        <w:t xml:space="preserve"> 154</w:t>
      </w:r>
      <w:r w:rsidRPr="00DF154E">
        <w:t>, 201</w:t>
      </w:r>
      <w:r w:rsidR="00F92D35" w:rsidRPr="00DF154E">
        <w:t>5</w:t>
      </w:r>
    </w:p>
    <w:p w:rsidR="0048364F" w:rsidRPr="00DF154E" w:rsidRDefault="0048364F" w:rsidP="0048364F"/>
    <w:p w:rsidR="008C5D3D" w:rsidRDefault="008C5D3D" w:rsidP="008C5D3D"/>
    <w:p w:rsidR="008C5D3D" w:rsidRDefault="008C5D3D" w:rsidP="008C5D3D"/>
    <w:p w:rsidR="008C5D3D" w:rsidRDefault="008C5D3D" w:rsidP="008C5D3D"/>
    <w:p w:rsidR="008C5D3D" w:rsidRDefault="008C5D3D" w:rsidP="008C5D3D"/>
    <w:p w:rsidR="0048364F" w:rsidRPr="00DF154E" w:rsidRDefault="008C5D3D" w:rsidP="0048364F">
      <w:pPr>
        <w:pStyle w:val="LongT"/>
      </w:pPr>
      <w:r>
        <w:t>An Act</w:t>
      </w:r>
      <w:r w:rsidR="0048364F" w:rsidRPr="00DF154E">
        <w:t xml:space="preserve"> to </w:t>
      </w:r>
      <w:r w:rsidR="00383E8A" w:rsidRPr="00DF154E">
        <w:t xml:space="preserve">amend the </w:t>
      </w:r>
      <w:r w:rsidR="00383E8A" w:rsidRPr="00DF154E">
        <w:rPr>
          <w:i/>
        </w:rPr>
        <w:t>Higher Education Support Act 2003</w:t>
      </w:r>
      <w:r w:rsidR="00383E8A" w:rsidRPr="00DF154E">
        <w:t xml:space="preserve"> and the </w:t>
      </w:r>
      <w:r w:rsidR="00383E8A" w:rsidRPr="00DF154E">
        <w:rPr>
          <w:i/>
        </w:rPr>
        <w:t>Trade Support Loans Act 2014</w:t>
      </w:r>
      <w:r w:rsidR="0048364F" w:rsidRPr="00DF154E">
        <w:t xml:space="preserve">, and for </w:t>
      </w:r>
      <w:r w:rsidR="00D619EB" w:rsidRPr="00DF154E">
        <w:t>other</w:t>
      </w:r>
      <w:r w:rsidR="0048364F" w:rsidRPr="00DF154E">
        <w:t xml:space="preserve"> purposes</w:t>
      </w:r>
    </w:p>
    <w:p w:rsidR="0048364F" w:rsidRPr="00DF154E" w:rsidRDefault="0048364F" w:rsidP="0048364F">
      <w:pPr>
        <w:pStyle w:val="Header"/>
        <w:tabs>
          <w:tab w:val="clear" w:pos="4150"/>
          <w:tab w:val="clear" w:pos="8307"/>
        </w:tabs>
      </w:pPr>
      <w:r w:rsidRPr="00DF154E">
        <w:rPr>
          <w:rStyle w:val="CharAmSchNo"/>
        </w:rPr>
        <w:t xml:space="preserve"> </w:t>
      </w:r>
      <w:r w:rsidRPr="00DF154E">
        <w:rPr>
          <w:rStyle w:val="CharAmSchText"/>
        </w:rPr>
        <w:t xml:space="preserve"> </w:t>
      </w:r>
    </w:p>
    <w:p w:rsidR="0048364F" w:rsidRPr="00DF154E" w:rsidRDefault="0048364F" w:rsidP="0048364F">
      <w:pPr>
        <w:pStyle w:val="Header"/>
        <w:tabs>
          <w:tab w:val="clear" w:pos="4150"/>
          <w:tab w:val="clear" w:pos="8307"/>
        </w:tabs>
      </w:pPr>
      <w:r w:rsidRPr="00DF154E">
        <w:rPr>
          <w:rStyle w:val="CharAmPartNo"/>
        </w:rPr>
        <w:t xml:space="preserve"> </w:t>
      </w:r>
      <w:r w:rsidRPr="00DF154E">
        <w:rPr>
          <w:rStyle w:val="CharAmPartText"/>
        </w:rPr>
        <w:t xml:space="preserve"> </w:t>
      </w:r>
    </w:p>
    <w:p w:rsidR="0048364F" w:rsidRPr="00DF154E" w:rsidRDefault="0048364F" w:rsidP="0048364F">
      <w:pPr>
        <w:sectPr w:rsidR="0048364F" w:rsidRPr="00DF154E" w:rsidSect="008C5D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DF154E" w:rsidRDefault="0048364F" w:rsidP="00065E9B">
      <w:pPr>
        <w:rPr>
          <w:sz w:val="36"/>
        </w:rPr>
      </w:pPr>
      <w:r w:rsidRPr="00DF154E">
        <w:rPr>
          <w:sz w:val="36"/>
        </w:rPr>
        <w:lastRenderedPageBreak/>
        <w:t>Contents</w:t>
      </w:r>
    </w:p>
    <w:bookmarkStart w:id="0" w:name="BKCheck15B_1"/>
    <w:bookmarkEnd w:id="0"/>
    <w:p w:rsidR="00DF4915" w:rsidRDefault="00DF49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DF4915">
        <w:rPr>
          <w:noProof/>
        </w:rPr>
        <w:tab/>
      </w:r>
      <w:r w:rsidRPr="00DF4915">
        <w:rPr>
          <w:noProof/>
        </w:rPr>
        <w:fldChar w:fldCharType="begin"/>
      </w:r>
      <w:r w:rsidRPr="00DF4915">
        <w:rPr>
          <w:noProof/>
        </w:rPr>
        <w:instrText xml:space="preserve"> PAGEREF _Toc436394665 \h </w:instrText>
      </w:r>
      <w:r w:rsidRPr="00DF4915">
        <w:rPr>
          <w:noProof/>
        </w:rPr>
      </w:r>
      <w:r w:rsidRPr="00DF4915">
        <w:rPr>
          <w:noProof/>
        </w:rPr>
        <w:fldChar w:fldCharType="separate"/>
      </w:r>
      <w:r w:rsidR="00AD3305">
        <w:rPr>
          <w:noProof/>
        </w:rPr>
        <w:t>1</w:t>
      </w:r>
      <w:r w:rsidRPr="00DF4915">
        <w:rPr>
          <w:noProof/>
        </w:rPr>
        <w:fldChar w:fldCharType="end"/>
      </w:r>
    </w:p>
    <w:p w:rsidR="00DF4915" w:rsidRDefault="00DF49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F4915">
        <w:rPr>
          <w:noProof/>
        </w:rPr>
        <w:tab/>
      </w:r>
      <w:r w:rsidRPr="00DF4915">
        <w:rPr>
          <w:noProof/>
        </w:rPr>
        <w:fldChar w:fldCharType="begin"/>
      </w:r>
      <w:r w:rsidRPr="00DF4915">
        <w:rPr>
          <w:noProof/>
        </w:rPr>
        <w:instrText xml:space="preserve"> PAGEREF _Toc436394666 \h </w:instrText>
      </w:r>
      <w:r w:rsidRPr="00DF4915">
        <w:rPr>
          <w:noProof/>
        </w:rPr>
      </w:r>
      <w:r w:rsidRPr="00DF4915">
        <w:rPr>
          <w:noProof/>
        </w:rPr>
        <w:fldChar w:fldCharType="separate"/>
      </w:r>
      <w:r w:rsidR="00AD3305">
        <w:rPr>
          <w:noProof/>
        </w:rPr>
        <w:t>2</w:t>
      </w:r>
      <w:r w:rsidRPr="00DF4915">
        <w:rPr>
          <w:noProof/>
        </w:rPr>
        <w:fldChar w:fldCharType="end"/>
      </w:r>
    </w:p>
    <w:p w:rsidR="00DF4915" w:rsidRDefault="00DF49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bookmarkStart w:id="1" w:name="_GoBack"/>
      <w:bookmarkEnd w:id="1"/>
      <w:r w:rsidRPr="00DF4915">
        <w:rPr>
          <w:noProof/>
        </w:rPr>
        <w:tab/>
      </w:r>
      <w:r w:rsidRPr="00DF4915">
        <w:rPr>
          <w:noProof/>
        </w:rPr>
        <w:fldChar w:fldCharType="begin"/>
      </w:r>
      <w:r w:rsidRPr="00DF4915">
        <w:rPr>
          <w:noProof/>
        </w:rPr>
        <w:instrText xml:space="preserve"> PAGEREF _Toc436394667 \h </w:instrText>
      </w:r>
      <w:r w:rsidRPr="00DF4915">
        <w:rPr>
          <w:noProof/>
        </w:rPr>
      </w:r>
      <w:r w:rsidRPr="00DF4915">
        <w:rPr>
          <w:noProof/>
        </w:rPr>
        <w:fldChar w:fldCharType="separate"/>
      </w:r>
      <w:r w:rsidR="00AD3305">
        <w:rPr>
          <w:noProof/>
        </w:rPr>
        <w:t>3</w:t>
      </w:r>
      <w:r w:rsidRPr="00DF4915">
        <w:rPr>
          <w:noProof/>
        </w:rPr>
        <w:fldChar w:fldCharType="end"/>
      </w:r>
    </w:p>
    <w:p w:rsidR="00DF4915" w:rsidRDefault="00DF491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1—Repayment of accumulated HELP debts by overseas debtors</w:t>
      </w:r>
      <w:r w:rsidRPr="00DF4915">
        <w:rPr>
          <w:b w:val="0"/>
          <w:noProof/>
          <w:sz w:val="18"/>
        </w:rPr>
        <w:tab/>
      </w:r>
      <w:r w:rsidRPr="00DF4915">
        <w:rPr>
          <w:b w:val="0"/>
          <w:noProof/>
          <w:sz w:val="18"/>
        </w:rPr>
        <w:fldChar w:fldCharType="begin"/>
      </w:r>
      <w:r w:rsidRPr="00DF4915">
        <w:rPr>
          <w:b w:val="0"/>
          <w:noProof/>
          <w:sz w:val="18"/>
        </w:rPr>
        <w:instrText xml:space="preserve"> PAGEREF _Toc436394668 \h </w:instrText>
      </w:r>
      <w:r w:rsidRPr="00DF4915">
        <w:rPr>
          <w:b w:val="0"/>
          <w:noProof/>
          <w:sz w:val="18"/>
        </w:rPr>
      </w:r>
      <w:r w:rsidRPr="00DF4915">
        <w:rPr>
          <w:b w:val="0"/>
          <w:noProof/>
          <w:sz w:val="18"/>
        </w:rPr>
        <w:fldChar w:fldCharType="separate"/>
      </w:r>
      <w:r w:rsidR="00AD3305">
        <w:rPr>
          <w:b w:val="0"/>
          <w:noProof/>
          <w:sz w:val="18"/>
        </w:rPr>
        <w:t>4</w:t>
      </w:r>
      <w:r w:rsidRPr="00DF4915">
        <w:rPr>
          <w:b w:val="0"/>
          <w:noProof/>
          <w:sz w:val="18"/>
        </w:rPr>
        <w:fldChar w:fldCharType="end"/>
      </w:r>
    </w:p>
    <w:p w:rsidR="00DF4915" w:rsidRDefault="00DF491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DF4915">
        <w:rPr>
          <w:noProof/>
          <w:sz w:val="18"/>
        </w:rPr>
        <w:tab/>
      </w:r>
      <w:r w:rsidRPr="00DF4915">
        <w:rPr>
          <w:noProof/>
          <w:sz w:val="18"/>
        </w:rPr>
        <w:fldChar w:fldCharType="begin"/>
      </w:r>
      <w:r w:rsidRPr="00DF4915">
        <w:rPr>
          <w:noProof/>
          <w:sz w:val="18"/>
        </w:rPr>
        <w:instrText xml:space="preserve"> PAGEREF _Toc436394669 \h </w:instrText>
      </w:r>
      <w:r w:rsidRPr="00DF4915">
        <w:rPr>
          <w:noProof/>
          <w:sz w:val="18"/>
        </w:rPr>
      </w:r>
      <w:r w:rsidRPr="00DF4915">
        <w:rPr>
          <w:noProof/>
          <w:sz w:val="18"/>
        </w:rPr>
        <w:fldChar w:fldCharType="separate"/>
      </w:r>
      <w:r w:rsidR="00AD3305">
        <w:rPr>
          <w:noProof/>
          <w:sz w:val="18"/>
        </w:rPr>
        <w:t>4</w:t>
      </w:r>
      <w:r w:rsidRPr="00DF4915">
        <w:rPr>
          <w:noProof/>
          <w:sz w:val="18"/>
        </w:rPr>
        <w:fldChar w:fldCharType="end"/>
      </w:r>
    </w:p>
    <w:p w:rsidR="00DF4915" w:rsidRDefault="00DF491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Act 2003</w:t>
      </w:r>
      <w:r w:rsidRPr="00DF4915">
        <w:rPr>
          <w:i w:val="0"/>
          <w:noProof/>
          <w:sz w:val="18"/>
        </w:rPr>
        <w:tab/>
      </w:r>
      <w:r w:rsidRPr="00DF4915">
        <w:rPr>
          <w:i w:val="0"/>
          <w:noProof/>
          <w:sz w:val="18"/>
        </w:rPr>
        <w:fldChar w:fldCharType="begin"/>
      </w:r>
      <w:r w:rsidRPr="00DF4915">
        <w:rPr>
          <w:i w:val="0"/>
          <w:noProof/>
          <w:sz w:val="18"/>
        </w:rPr>
        <w:instrText xml:space="preserve"> PAGEREF _Toc436394670 \h </w:instrText>
      </w:r>
      <w:r w:rsidRPr="00DF4915">
        <w:rPr>
          <w:i w:val="0"/>
          <w:noProof/>
          <w:sz w:val="18"/>
        </w:rPr>
      </w:r>
      <w:r w:rsidRPr="00DF4915">
        <w:rPr>
          <w:i w:val="0"/>
          <w:noProof/>
          <w:sz w:val="18"/>
        </w:rPr>
        <w:fldChar w:fldCharType="separate"/>
      </w:r>
      <w:r w:rsidR="00AD3305">
        <w:rPr>
          <w:i w:val="0"/>
          <w:noProof/>
          <w:sz w:val="18"/>
        </w:rPr>
        <w:t>4</w:t>
      </w:r>
      <w:r w:rsidRPr="00DF4915">
        <w:rPr>
          <w:i w:val="0"/>
          <w:noProof/>
          <w:sz w:val="18"/>
        </w:rPr>
        <w:fldChar w:fldCharType="end"/>
      </w:r>
    </w:p>
    <w:p w:rsidR="00DF4915" w:rsidRDefault="00DF491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provisions</w:t>
      </w:r>
      <w:r w:rsidRPr="00DF4915">
        <w:rPr>
          <w:noProof/>
          <w:sz w:val="18"/>
        </w:rPr>
        <w:tab/>
      </w:r>
      <w:r w:rsidRPr="00DF4915">
        <w:rPr>
          <w:noProof/>
          <w:sz w:val="18"/>
        </w:rPr>
        <w:fldChar w:fldCharType="begin"/>
      </w:r>
      <w:r w:rsidRPr="00DF4915">
        <w:rPr>
          <w:noProof/>
          <w:sz w:val="18"/>
        </w:rPr>
        <w:instrText xml:space="preserve"> PAGEREF _Toc436394678 \h </w:instrText>
      </w:r>
      <w:r w:rsidRPr="00DF4915">
        <w:rPr>
          <w:noProof/>
          <w:sz w:val="18"/>
        </w:rPr>
      </w:r>
      <w:r w:rsidRPr="00DF4915">
        <w:rPr>
          <w:noProof/>
          <w:sz w:val="18"/>
        </w:rPr>
        <w:fldChar w:fldCharType="separate"/>
      </w:r>
      <w:r w:rsidR="00AD3305">
        <w:rPr>
          <w:noProof/>
          <w:sz w:val="18"/>
        </w:rPr>
        <w:t>8</w:t>
      </w:r>
      <w:r w:rsidRPr="00DF4915">
        <w:rPr>
          <w:noProof/>
          <w:sz w:val="18"/>
        </w:rPr>
        <w:fldChar w:fldCharType="end"/>
      </w:r>
    </w:p>
    <w:p w:rsidR="00DF4915" w:rsidRDefault="00DF491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2—Repayment of accumulated TSL debts by overseas debtors</w:t>
      </w:r>
      <w:r w:rsidRPr="00DF4915">
        <w:rPr>
          <w:b w:val="0"/>
          <w:noProof/>
          <w:sz w:val="18"/>
        </w:rPr>
        <w:tab/>
      </w:r>
      <w:r w:rsidRPr="00DF4915">
        <w:rPr>
          <w:b w:val="0"/>
          <w:noProof/>
          <w:sz w:val="18"/>
        </w:rPr>
        <w:fldChar w:fldCharType="begin"/>
      </w:r>
      <w:r w:rsidRPr="00DF4915">
        <w:rPr>
          <w:b w:val="0"/>
          <w:noProof/>
          <w:sz w:val="18"/>
        </w:rPr>
        <w:instrText xml:space="preserve"> PAGEREF _Toc436394679 \h </w:instrText>
      </w:r>
      <w:r w:rsidRPr="00DF4915">
        <w:rPr>
          <w:b w:val="0"/>
          <w:noProof/>
          <w:sz w:val="18"/>
        </w:rPr>
      </w:r>
      <w:r w:rsidRPr="00DF4915">
        <w:rPr>
          <w:b w:val="0"/>
          <w:noProof/>
          <w:sz w:val="18"/>
        </w:rPr>
        <w:fldChar w:fldCharType="separate"/>
      </w:r>
      <w:r w:rsidR="00AD3305">
        <w:rPr>
          <w:b w:val="0"/>
          <w:noProof/>
          <w:sz w:val="18"/>
        </w:rPr>
        <w:t>9</w:t>
      </w:r>
      <w:r w:rsidRPr="00DF4915">
        <w:rPr>
          <w:b w:val="0"/>
          <w:noProof/>
          <w:sz w:val="18"/>
        </w:rPr>
        <w:fldChar w:fldCharType="end"/>
      </w:r>
    </w:p>
    <w:p w:rsidR="00DF4915" w:rsidRDefault="00DF491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DF4915">
        <w:rPr>
          <w:noProof/>
          <w:sz w:val="18"/>
        </w:rPr>
        <w:tab/>
      </w:r>
      <w:r w:rsidRPr="00DF4915">
        <w:rPr>
          <w:noProof/>
          <w:sz w:val="18"/>
        </w:rPr>
        <w:fldChar w:fldCharType="begin"/>
      </w:r>
      <w:r w:rsidRPr="00DF4915">
        <w:rPr>
          <w:noProof/>
          <w:sz w:val="18"/>
        </w:rPr>
        <w:instrText xml:space="preserve"> PAGEREF _Toc436394680 \h </w:instrText>
      </w:r>
      <w:r w:rsidRPr="00DF4915">
        <w:rPr>
          <w:noProof/>
          <w:sz w:val="18"/>
        </w:rPr>
      </w:r>
      <w:r w:rsidRPr="00DF4915">
        <w:rPr>
          <w:noProof/>
          <w:sz w:val="18"/>
        </w:rPr>
        <w:fldChar w:fldCharType="separate"/>
      </w:r>
      <w:r w:rsidR="00AD3305">
        <w:rPr>
          <w:noProof/>
          <w:sz w:val="18"/>
        </w:rPr>
        <w:t>9</w:t>
      </w:r>
      <w:r w:rsidRPr="00DF4915">
        <w:rPr>
          <w:noProof/>
          <w:sz w:val="18"/>
        </w:rPr>
        <w:fldChar w:fldCharType="end"/>
      </w:r>
    </w:p>
    <w:p w:rsidR="00DF4915" w:rsidRDefault="00DF491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Trade Support Loans Act 2014</w:t>
      </w:r>
      <w:r w:rsidRPr="00DF4915">
        <w:rPr>
          <w:i w:val="0"/>
          <w:noProof/>
          <w:sz w:val="18"/>
        </w:rPr>
        <w:tab/>
      </w:r>
      <w:r w:rsidRPr="00DF4915">
        <w:rPr>
          <w:i w:val="0"/>
          <w:noProof/>
          <w:sz w:val="18"/>
        </w:rPr>
        <w:fldChar w:fldCharType="begin"/>
      </w:r>
      <w:r w:rsidRPr="00DF4915">
        <w:rPr>
          <w:i w:val="0"/>
          <w:noProof/>
          <w:sz w:val="18"/>
        </w:rPr>
        <w:instrText xml:space="preserve"> PAGEREF _Toc436394681 \h </w:instrText>
      </w:r>
      <w:r w:rsidRPr="00DF4915">
        <w:rPr>
          <w:i w:val="0"/>
          <w:noProof/>
          <w:sz w:val="18"/>
        </w:rPr>
      </w:r>
      <w:r w:rsidRPr="00DF4915">
        <w:rPr>
          <w:i w:val="0"/>
          <w:noProof/>
          <w:sz w:val="18"/>
        </w:rPr>
        <w:fldChar w:fldCharType="separate"/>
      </w:r>
      <w:r w:rsidR="00AD3305">
        <w:rPr>
          <w:i w:val="0"/>
          <w:noProof/>
          <w:sz w:val="18"/>
        </w:rPr>
        <w:t>9</w:t>
      </w:r>
      <w:r w:rsidRPr="00DF4915">
        <w:rPr>
          <w:i w:val="0"/>
          <w:noProof/>
          <w:sz w:val="18"/>
        </w:rPr>
        <w:fldChar w:fldCharType="end"/>
      </w:r>
    </w:p>
    <w:p w:rsidR="00DF4915" w:rsidRDefault="00DF491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provisions</w:t>
      </w:r>
      <w:r w:rsidRPr="00DF4915">
        <w:rPr>
          <w:noProof/>
          <w:sz w:val="18"/>
        </w:rPr>
        <w:tab/>
      </w:r>
      <w:r w:rsidRPr="00DF4915">
        <w:rPr>
          <w:noProof/>
          <w:sz w:val="18"/>
        </w:rPr>
        <w:fldChar w:fldCharType="begin"/>
      </w:r>
      <w:r w:rsidRPr="00DF4915">
        <w:rPr>
          <w:noProof/>
          <w:sz w:val="18"/>
        </w:rPr>
        <w:instrText xml:space="preserve"> PAGEREF _Toc436394687 \h </w:instrText>
      </w:r>
      <w:r w:rsidRPr="00DF4915">
        <w:rPr>
          <w:noProof/>
          <w:sz w:val="18"/>
        </w:rPr>
      </w:r>
      <w:r w:rsidRPr="00DF4915">
        <w:rPr>
          <w:noProof/>
          <w:sz w:val="18"/>
        </w:rPr>
        <w:fldChar w:fldCharType="separate"/>
      </w:r>
      <w:r w:rsidR="00AD3305">
        <w:rPr>
          <w:noProof/>
          <w:sz w:val="18"/>
        </w:rPr>
        <w:t>13</w:t>
      </w:r>
      <w:r w:rsidRPr="00DF4915">
        <w:rPr>
          <w:noProof/>
          <w:sz w:val="18"/>
        </w:rPr>
        <w:fldChar w:fldCharType="end"/>
      </w:r>
    </w:p>
    <w:p w:rsidR="00DF4915" w:rsidRDefault="00DF491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3—Tax file numbers</w:t>
      </w:r>
      <w:r w:rsidRPr="00DF4915">
        <w:rPr>
          <w:b w:val="0"/>
          <w:noProof/>
          <w:sz w:val="18"/>
        </w:rPr>
        <w:tab/>
      </w:r>
      <w:r w:rsidRPr="00DF4915">
        <w:rPr>
          <w:b w:val="0"/>
          <w:noProof/>
          <w:sz w:val="18"/>
        </w:rPr>
        <w:fldChar w:fldCharType="begin"/>
      </w:r>
      <w:r w:rsidRPr="00DF4915">
        <w:rPr>
          <w:b w:val="0"/>
          <w:noProof/>
          <w:sz w:val="18"/>
        </w:rPr>
        <w:instrText xml:space="preserve"> PAGEREF _Toc436394688 \h </w:instrText>
      </w:r>
      <w:r w:rsidRPr="00DF4915">
        <w:rPr>
          <w:b w:val="0"/>
          <w:noProof/>
          <w:sz w:val="18"/>
        </w:rPr>
      </w:r>
      <w:r w:rsidRPr="00DF4915">
        <w:rPr>
          <w:b w:val="0"/>
          <w:noProof/>
          <w:sz w:val="18"/>
        </w:rPr>
        <w:fldChar w:fldCharType="separate"/>
      </w:r>
      <w:r w:rsidR="00AD3305">
        <w:rPr>
          <w:b w:val="0"/>
          <w:noProof/>
          <w:sz w:val="18"/>
        </w:rPr>
        <w:t>14</w:t>
      </w:r>
      <w:r w:rsidRPr="00DF4915">
        <w:rPr>
          <w:b w:val="0"/>
          <w:noProof/>
          <w:sz w:val="18"/>
        </w:rPr>
        <w:fldChar w:fldCharType="end"/>
      </w:r>
    </w:p>
    <w:p w:rsidR="00DF4915" w:rsidRDefault="00DF491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Act 2003</w:t>
      </w:r>
      <w:r w:rsidRPr="00DF4915">
        <w:rPr>
          <w:i w:val="0"/>
          <w:noProof/>
          <w:sz w:val="18"/>
        </w:rPr>
        <w:tab/>
      </w:r>
      <w:r w:rsidRPr="00DF4915">
        <w:rPr>
          <w:i w:val="0"/>
          <w:noProof/>
          <w:sz w:val="18"/>
        </w:rPr>
        <w:fldChar w:fldCharType="begin"/>
      </w:r>
      <w:r w:rsidRPr="00DF4915">
        <w:rPr>
          <w:i w:val="0"/>
          <w:noProof/>
          <w:sz w:val="18"/>
        </w:rPr>
        <w:instrText xml:space="preserve"> PAGEREF _Toc436394689 \h </w:instrText>
      </w:r>
      <w:r w:rsidRPr="00DF4915">
        <w:rPr>
          <w:i w:val="0"/>
          <w:noProof/>
          <w:sz w:val="18"/>
        </w:rPr>
      </w:r>
      <w:r w:rsidRPr="00DF4915">
        <w:rPr>
          <w:i w:val="0"/>
          <w:noProof/>
          <w:sz w:val="18"/>
        </w:rPr>
        <w:fldChar w:fldCharType="separate"/>
      </w:r>
      <w:r w:rsidR="00AD3305">
        <w:rPr>
          <w:i w:val="0"/>
          <w:noProof/>
          <w:sz w:val="18"/>
        </w:rPr>
        <w:t>14</w:t>
      </w:r>
      <w:r w:rsidRPr="00DF4915">
        <w:rPr>
          <w:i w:val="0"/>
          <w:noProof/>
          <w:sz w:val="18"/>
        </w:rPr>
        <w:fldChar w:fldCharType="end"/>
      </w:r>
    </w:p>
    <w:p w:rsidR="00DF4915" w:rsidRDefault="00DF491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4—Confidentiality of taxpayer information</w:t>
      </w:r>
      <w:r w:rsidRPr="00DF4915">
        <w:rPr>
          <w:b w:val="0"/>
          <w:noProof/>
          <w:sz w:val="18"/>
        </w:rPr>
        <w:tab/>
      </w:r>
      <w:r w:rsidRPr="00DF4915">
        <w:rPr>
          <w:b w:val="0"/>
          <w:noProof/>
          <w:sz w:val="18"/>
        </w:rPr>
        <w:fldChar w:fldCharType="begin"/>
      </w:r>
      <w:r w:rsidRPr="00DF4915">
        <w:rPr>
          <w:b w:val="0"/>
          <w:noProof/>
          <w:sz w:val="18"/>
        </w:rPr>
        <w:instrText xml:space="preserve"> PAGEREF _Toc436394691 \h </w:instrText>
      </w:r>
      <w:r w:rsidRPr="00DF4915">
        <w:rPr>
          <w:b w:val="0"/>
          <w:noProof/>
          <w:sz w:val="18"/>
        </w:rPr>
      </w:r>
      <w:r w:rsidRPr="00DF4915">
        <w:rPr>
          <w:b w:val="0"/>
          <w:noProof/>
          <w:sz w:val="18"/>
        </w:rPr>
        <w:fldChar w:fldCharType="separate"/>
      </w:r>
      <w:r w:rsidR="00AD3305">
        <w:rPr>
          <w:b w:val="0"/>
          <w:noProof/>
          <w:sz w:val="18"/>
        </w:rPr>
        <w:t>18</w:t>
      </w:r>
      <w:r w:rsidRPr="00DF4915">
        <w:rPr>
          <w:b w:val="0"/>
          <w:noProof/>
          <w:sz w:val="18"/>
        </w:rPr>
        <w:fldChar w:fldCharType="end"/>
      </w:r>
    </w:p>
    <w:p w:rsidR="00DF4915" w:rsidRDefault="00DF491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Taxation Administration Act 1953</w:t>
      </w:r>
      <w:r w:rsidRPr="00DF4915">
        <w:rPr>
          <w:i w:val="0"/>
          <w:noProof/>
          <w:sz w:val="18"/>
        </w:rPr>
        <w:tab/>
      </w:r>
      <w:r w:rsidRPr="00DF4915">
        <w:rPr>
          <w:i w:val="0"/>
          <w:noProof/>
          <w:sz w:val="18"/>
        </w:rPr>
        <w:fldChar w:fldCharType="begin"/>
      </w:r>
      <w:r w:rsidRPr="00DF4915">
        <w:rPr>
          <w:i w:val="0"/>
          <w:noProof/>
          <w:sz w:val="18"/>
        </w:rPr>
        <w:instrText xml:space="preserve"> PAGEREF _Toc436394692 \h </w:instrText>
      </w:r>
      <w:r w:rsidRPr="00DF4915">
        <w:rPr>
          <w:i w:val="0"/>
          <w:noProof/>
          <w:sz w:val="18"/>
        </w:rPr>
      </w:r>
      <w:r w:rsidRPr="00DF4915">
        <w:rPr>
          <w:i w:val="0"/>
          <w:noProof/>
          <w:sz w:val="18"/>
        </w:rPr>
        <w:fldChar w:fldCharType="separate"/>
      </w:r>
      <w:r w:rsidR="00AD3305">
        <w:rPr>
          <w:i w:val="0"/>
          <w:noProof/>
          <w:sz w:val="18"/>
        </w:rPr>
        <w:t>18</w:t>
      </w:r>
      <w:r w:rsidRPr="00DF4915">
        <w:rPr>
          <w:i w:val="0"/>
          <w:noProof/>
          <w:sz w:val="18"/>
        </w:rPr>
        <w:fldChar w:fldCharType="end"/>
      </w:r>
    </w:p>
    <w:p w:rsidR="00DF4915" w:rsidRDefault="00DF491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5—Other amendments</w:t>
      </w:r>
      <w:r w:rsidRPr="00DF4915">
        <w:rPr>
          <w:b w:val="0"/>
          <w:noProof/>
          <w:sz w:val="18"/>
        </w:rPr>
        <w:tab/>
      </w:r>
      <w:r w:rsidRPr="00DF4915">
        <w:rPr>
          <w:b w:val="0"/>
          <w:noProof/>
          <w:sz w:val="18"/>
        </w:rPr>
        <w:fldChar w:fldCharType="begin"/>
      </w:r>
      <w:r w:rsidRPr="00DF4915">
        <w:rPr>
          <w:b w:val="0"/>
          <w:noProof/>
          <w:sz w:val="18"/>
        </w:rPr>
        <w:instrText xml:space="preserve"> PAGEREF _Toc436394693 \h </w:instrText>
      </w:r>
      <w:r w:rsidRPr="00DF4915">
        <w:rPr>
          <w:b w:val="0"/>
          <w:noProof/>
          <w:sz w:val="18"/>
        </w:rPr>
      </w:r>
      <w:r w:rsidRPr="00DF4915">
        <w:rPr>
          <w:b w:val="0"/>
          <w:noProof/>
          <w:sz w:val="18"/>
        </w:rPr>
        <w:fldChar w:fldCharType="separate"/>
      </w:r>
      <w:r w:rsidR="00AD3305">
        <w:rPr>
          <w:b w:val="0"/>
          <w:noProof/>
          <w:sz w:val="18"/>
        </w:rPr>
        <w:t>19</w:t>
      </w:r>
      <w:r w:rsidRPr="00DF4915">
        <w:rPr>
          <w:b w:val="0"/>
          <w:noProof/>
          <w:sz w:val="18"/>
        </w:rPr>
        <w:fldChar w:fldCharType="end"/>
      </w:r>
    </w:p>
    <w:p w:rsidR="00DF4915" w:rsidRDefault="00DF491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1936</w:t>
      </w:r>
      <w:r w:rsidRPr="00DF4915">
        <w:rPr>
          <w:i w:val="0"/>
          <w:noProof/>
          <w:sz w:val="18"/>
        </w:rPr>
        <w:tab/>
      </w:r>
      <w:r w:rsidRPr="00DF4915">
        <w:rPr>
          <w:i w:val="0"/>
          <w:noProof/>
          <w:sz w:val="18"/>
        </w:rPr>
        <w:fldChar w:fldCharType="begin"/>
      </w:r>
      <w:r w:rsidRPr="00DF4915">
        <w:rPr>
          <w:i w:val="0"/>
          <w:noProof/>
          <w:sz w:val="18"/>
        </w:rPr>
        <w:instrText xml:space="preserve"> PAGEREF _Toc436394694 \h </w:instrText>
      </w:r>
      <w:r w:rsidRPr="00DF4915">
        <w:rPr>
          <w:i w:val="0"/>
          <w:noProof/>
          <w:sz w:val="18"/>
        </w:rPr>
      </w:r>
      <w:r w:rsidRPr="00DF4915">
        <w:rPr>
          <w:i w:val="0"/>
          <w:noProof/>
          <w:sz w:val="18"/>
        </w:rPr>
        <w:fldChar w:fldCharType="separate"/>
      </w:r>
      <w:r w:rsidR="00AD3305">
        <w:rPr>
          <w:i w:val="0"/>
          <w:noProof/>
          <w:sz w:val="18"/>
        </w:rPr>
        <w:t>19</w:t>
      </w:r>
      <w:r w:rsidRPr="00DF4915">
        <w:rPr>
          <w:i w:val="0"/>
          <w:noProof/>
          <w:sz w:val="18"/>
        </w:rPr>
        <w:fldChar w:fldCharType="end"/>
      </w:r>
    </w:p>
    <w:p w:rsidR="00DF4915" w:rsidRDefault="00DF491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DF4915">
        <w:rPr>
          <w:i w:val="0"/>
          <w:noProof/>
          <w:sz w:val="18"/>
        </w:rPr>
        <w:tab/>
      </w:r>
      <w:r w:rsidRPr="00DF4915">
        <w:rPr>
          <w:i w:val="0"/>
          <w:noProof/>
          <w:sz w:val="18"/>
        </w:rPr>
        <w:fldChar w:fldCharType="begin"/>
      </w:r>
      <w:r w:rsidRPr="00DF4915">
        <w:rPr>
          <w:i w:val="0"/>
          <w:noProof/>
          <w:sz w:val="18"/>
        </w:rPr>
        <w:instrText xml:space="preserve"> PAGEREF _Toc436394695 \h </w:instrText>
      </w:r>
      <w:r w:rsidRPr="00DF4915">
        <w:rPr>
          <w:i w:val="0"/>
          <w:noProof/>
          <w:sz w:val="18"/>
        </w:rPr>
      </w:r>
      <w:r w:rsidRPr="00DF4915">
        <w:rPr>
          <w:i w:val="0"/>
          <w:noProof/>
          <w:sz w:val="18"/>
        </w:rPr>
        <w:fldChar w:fldCharType="separate"/>
      </w:r>
      <w:r w:rsidR="00AD3305">
        <w:rPr>
          <w:i w:val="0"/>
          <w:noProof/>
          <w:sz w:val="18"/>
        </w:rPr>
        <w:t>19</w:t>
      </w:r>
      <w:r w:rsidRPr="00DF4915">
        <w:rPr>
          <w:i w:val="0"/>
          <w:noProof/>
          <w:sz w:val="18"/>
        </w:rPr>
        <w:fldChar w:fldCharType="end"/>
      </w:r>
    </w:p>
    <w:p w:rsidR="00060FF9" w:rsidRPr="00DF154E" w:rsidRDefault="00DF4915" w:rsidP="0048364F">
      <w:r>
        <w:fldChar w:fldCharType="end"/>
      </w:r>
    </w:p>
    <w:p w:rsidR="00FE7F93" w:rsidRPr="00DF154E" w:rsidRDefault="00FE7F93" w:rsidP="0048364F">
      <w:pPr>
        <w:sectPr w:rsidR="00FE7F93" w:rsidRPr="00DF154E" w:rsidSect="008C5D3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8C5D3D" w:rsidRDefault="00AD3305">
      <w:r>
        <w:lastRenderedPageBreak/>
        <w:pict>
          <v:shape id="_x0000_i1026" type="#_x0000_t75" style="width:109.5pt;height:79.5pt" fillcolor="window">
            <v:imagedata r:id="rId8" o:title=""/>
          </v:shape>
        </w:pict>
      </w:r>
    </w:p>
    <w:p w:rsidR="008C5D3D" w:rsidRDefault="008C5D3D"/>
    <w:p w:rsidR="008C5D3D" w:rsidRDefault="008C5D3D" w:rsidP="008C5D3D">
      <w:pPr>
        <w:spacing w:line="240" w:lineRule="auto"/>
      </w:pPr>
    </w:p>
    <w:p w:rsidR="008C5D3D" w:rsidRDefault="003B72D9" w:rsidP="008C5D3D">
      <w:pPr>
        <w:pStyle w:val="ShortTP1"/>
      </w:pPr>
      <w:fldSimple w:instr=" STYLEREF ShortT ">
        <w:r w:rsidR="00AD3305">
          <w:rPr>
            <w:noProof/>
          </w:rPr>
          <w:t>Education Legislation Amendment (Overseas Debt Recovery) Act 2015</w:t>
        </w:r>
      </w:fldSimple>
    </w:p>
    <w:p w:rsidR="008C5D3D" w:rsidRDefault="003B72D9" w:rsidP="008C5D3D">
      <w:pPr>
        <w:pStyle w:val="ActNoP1"/>
      </w:pPr>
      <w:fldSimple w:instr=" STYLEREF Actno ">
        <w:r w:rsidR="00AD3305">
          <w:rPr>
            <w:noProof/>
          </w:rPr>
          <w:t>No. 154, 2015</w:t>
        </w:r>
      </w:fldSimple>
    </w:p>
    <w:p w:rsidR="008C5D3D" w:rsidRPr="009A0728" w:rsidRDefault="008C5D3D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8C5D3D" w:rsidRPr="009A0728" w:rsidRDefault="008C5D3D" w:rsidP="009A0728">
      <w:pPr>
        <w:spacing w:line="40" w:lineRule="exact"/>
        <w:rPr>
          <w:rFonts w:eastAsia="Calibri"/>
          <w:b/>
          <w:sz w:val="28"/>
        </w:rPr>
      </w:pPr>
    </w:p>
    <w:p w:rsidR="008C5D3D" w:rsidRPr="009A0728" w:rsidRDefault="008C5D3D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DF154E" w:rsidRDefault="008C5D3D" w:rsidP="00DF154E">
      <w:pPr>
        <w:pStyle w:val="Page1"/>
      </w:pPr>
      <w:r>
        <w:t>An Act</w:t>
      </w:r>
      <w:r w:rsidR="00DF154E" w:rsidRPr="00DF154E">
        <w:t xml:space="preserve"> to amend the </w:t>
      </w:r>
      <w:r w:rsidR="00DF154E" w:rsidRPr="00DF154E">
        <w:rPr>
          <w:i/>
        </w:rPr>
        <w:t>Higher Education Support Act 2003</w:t>
      </w:r>
      <w:r w:rsidR="00DF154E" w:rsidRPr="00DF154E">
        <w:t xml:space="preserve"> and the </w:t>
      </w:r>
      <w:r w:rsidR="00DF154E" w:rsidRPr="00DF154E">
        <w:rPr>
          <w:i/>
        </w:rPr>
        <w:t>Trade Support Loans Act 2014</w:t>
      </w:r>
      <w:r w:rsidR="00DF154E" w:rsidRPr="00DF154E">
        <w:t>, and for other purposes</w:t>
      </w:r>
    </w:p>
    <w:p w:rsidR="00831CC1" w:rsidRDefault="00831CC1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26 November 2015</w:t>
      </w:r>
      <w:r>
        <w:rPr>
          <w:sz w:val="24"/>
        </w:rPr>
        <w:t>]</w:t>
      </w:r>
    </w:p>
    <w:p w:rsidR="0048364F" w:rsidRPr="00DF154E" w:rsidRDefault="0048364F" w:rsidP="00DF154E">
      <w:pPr>
        <w:spacing w:before="240" w:line="240" w:lineRule="auto"/>
        <w:rPr>
          <w:sz w:val="32"/>
        </w:rPr>
      </w:pPr>
      <w:r w:rsidRPr="00DF154E">
        <w:rPr>
          <w:sz w:val="32"/>
        </w:rPr>
        <w:t>The Parliament of Australia enacts:</w:t>
      </w:r>
    </w:p>
    <w:p w:rsidR="0048364F" w:rsidRPr="00DF154E" w:rsidRDefault="0048364F" w:rsidP="00DF154E">
      <w:pPr>
        <w:pStyle w:val="ActHead5"/>
      </w:pPr>
      <w:bookmarkStart w:id="2" w:name="_Toc436394665"/>
      <w:r w:rsidRPr="00DF154E">
        <w:rPr>
          <w:rStyle w:val="CharSectno"/>
        </w:rPr>
        <w:t>1</w:t>
      </w:r>
      <w:r w:rsidRPr="00DF154E">
        <w:t xml:space="preserve">  Short title</w:t>
      </w:r>
      <w:bookmarkEnd w:id="2"/>
    </w:p>
    <w:p w:rsidR="0048364F" w:rsidRPr="00DF154E" w:rsidRDefault="0048364F" w:rsidP="00DF154E">
      <w:pPr>
        <w:pStyle w:val="subsection"/>
      </w:pPr>
      <w:r w:rsidRPr="00DF154E">
        <w:tab/>
      </w:r>
      <w:r w:rsidRPr="00DF154E">
        <w:tab/>
        <w:t xml:space="preserve">This Act may be cited as the </w:t>
      </w:r>
      <w:r w:rsidR="003872EA" w:rsidRPr="00DF154E">
        <w:rPr>
          <w:i/>
        </w:rPr>
        <w:t>Education Legislation Amendment (Overseas Debt Recovery)</w:t>
      </w:r>
      <w:r w:rsidR="00C164CA" w:rsidRPr="00DF154E">
        <w:rPr>
          <w:i/>
        </w:rPr>
        <w:t xml:space="preserve"> Act 201</w:t>
      </w:r>
      <w:r w:rsidR="00F92D35" w:rsidRPr="00DF154E">
        <w:rPr>
          <w:i/>
        </w:rPr>
        <w:t>5</w:t>
      </w:r>
      <w:r w:rsidRPr="00DF154E">
        <w:t>.</w:t>
      </w:r>
    </w:p>
    <w:p w:rsidR="0048364F" w:rsidRPr="00DF154E" w:rsidRDefault="0048364F" w:rsidP="00DF154E">
      <w:pPr>
        <w:pStyle w:val="ActHead5"/>
      </w:pPr>
      <w:bookmarkStart w:id="3" w:name="_Toc436394666"/>
      <w:r w:rsidRPr="00DF154E">
        <w:rPr>
          <w:rStyle w:val="CharSectno"/>
        </w:rPr>
        <w:t>2</w:t>
      </w:r>
      <w:r w:rsidRPr="00DF154E">
        <w:t xml:space="preserve">  Commencement</w:t>
      </w:r>
      <w:bookmarkEnd w:id="3"/>
    </w:p>
    <w:p w:rsidR="0048364F" w:rsidRPr="00DF154E" w:rsidRDefault="0048364F" w:rsidP="00DF154E">
      <w:pPr>
        <w:pStyle w:val="subsection"/>
      </w:pPr>
      <w:r w:rsidRPr="00DF154E">
        <w:tab/>
        <w:t>(1)</w:t>
      </w:r>
      <w:r w:rsidRPr="00DF154E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DF154E" w:rsidRDefault="0048364F" w:rsidP="00DF154E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DF154E" w:rsidTr="00DF739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DF154E" w:rsidRDefault="0048364F" w:rsidP="00DF154E">
            <w:pPr>
              <w:pStyle w:val="TableHeading"/>
            </w:pPr>
            <w:r w:rsidRPr="00DF154E">
              <w:t>Commencement information</w:t>
            </w:r>
          </w:p>
        </w:tc>
      </w:tr>
      <w:tr w:rsidR="0048364F" w:rsidRPr="00DF154E" w:rsidTr="00DF7390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8364F" w:rsidRPr="00DF154E" w:rsidRDefault="0048364F" w:rsidP="00DF154E">
            <w:pPr>
              <w:pStyle w:val="TableHeading"/>
            </w:pPr>
            <w:r w:rsidRPr="00DF154E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8364F" w:rsidRPr="00DF154E" w:rsidRDefault="0048364F" w:rsidP="00DF154E">
            <w:pPr>
              <w:pStyle w:val="TableHeading"/>
            </w:pPr>
            <w:r w:rsidRPr="00DF154E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8364F" w:rsidRPr="00DF154E" w:rsidRDefault="0048364F" w:rsidP="00DF154E">
            <w:pPr>
              <w:pStyle w:val="TableHeading"/>
            </w:pPr>
            <w:r w:rsidRPr="00DF154E">
              <w:t>Column 3</w:t>
            </w:r>
          </w:p>
        </w:tc>
      </w:tr>
      <w:tr w:rsidR="0048364F" w:rsidRPr="00DF154E" w:rsidTr="00DF7390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DF154E" w:rsidRDefault="0048364F" w:rsidP="00DF154E">
            <w:pPr>
              <w:pStyle w:val="TableHeading"/>
            </w:pPr>
            <w:r w:rsidRPr="00DF154E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DF154E" w:rsidRDefault="0048364F" w:rsidP="00DF154E">
            <w:pPr>
              <w:pStyle w:val="TableHeading"/>
            </w:pPr>
            <w:r w:rsidRPr="00DF154E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DF154E" w:rsidRDefault="0048364F" w:rsidP="00DF154E">
            <w:pPr>
              <w:pStyle w:val="TableHeading"/>
            </w:pPr>
            <w:r w:rsidRPr="00DF154E">
              <w:t>Date/Details</w:t>
            </w:r>
          </w:p>
        </w:tc>
      </w:tr>
      <w:tr w:rsidR="0048364F" w:rsidRPr="00DF154E" w:rsidTr="00DF7390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DF154E" w:rsidRDefault="0048364F" w:rsidP="00DF154E">
            <w:pPr>
              <w:pStyle w:val="Tabletext"/>
            </w:pPr>
            <w:r w:rsidRPr="00DF154E">
              <w:t>1.  Sections</w:t>
            </w:r>
            <w:r w:rsidR="00DF154E" w:rsidRPr="00DF154E">
              <w:t> </w:t>
            </w:r>
            <w:r w:rsidRPr="00DF154E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DF154E" w:rsidRDefault="0048364F" w:rsidP="00DF154E">
            <w:pPr>
              <w:pStyle w:val="Tabletext"/>
            </w:pPr>
            <w:r w:rsidRPr="00DF154E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DF154E" w:rsidRDefault="0017190C" w:rsidP="00DF154E">
            <w:pPr>
              <w:pStyle w:val="Tabletext"/>
            </w:pPr>
            <w:r>
              <w:t>26 November 2015</w:t>
            </w:r>
          </w:p>
        </w:tc>
      </w:tr>
      <w:tr w:rsidR="0048364F" w:rsidRPr="00DF154E" w:rsidTr="00DF7390">
        <w:tc>
          <w:tcPr>
            <w:tcW w:w="1701" w:type="dxa"/>
            <w:shd w:val="clear" w:color="auto" w:fill="auto"/>
          </w:tcPr>
          <w:p w:rsidR="0048364F" w:rsidRPr="00DF154E" w:rsidRDefault="00AF42D0" w:rsidP="00DF154E">
            <w:pPr>
              <w:pStyle w:val="Tabletext"/>
            </w:pPr>
            <w:r w:rsidRPr="00DF154E">
              <w:t>2</w:t>
            </w:r>
            <w:r w:rsidR="0048364F" w:rsidRPr="00DF154E">
              <w:t xml:space="preserve">.  </w:t>
            </w:r>
            <w:r w:rsidRPr="00DF154E">
              <w:t>Schedule</w:t>
            </w:r>
            <w:r w:rsidR="00DF154E" w:rsidRPr="00DF154E">
              <w:t> </w:t>
            </w:r>
            <w:r w:rsidRPr="00DF154E">
              <w:t>1</w:t>
            </w:r>
          </w:p>
        </w:tc>
        <w:tc>
          <w:tcPr>
            <w:tcW w:w="3828" w:type="dxa"/>
            <w:shd w:val="clear" w:color="auto" w:fill="auto"/>
          </w:tcPr>
          <w:p w:rsidR="00AF42D0" w:rsidRPr="00DF154E" w:rsidRDefault="00AF42D0" w:rsidP="00DF154E">
            <w:pPr>
              <w:pStyle w:val="Tabletext"/>
            </w:pPr>
            <w:r w:rsidRPr="00DF154E">
              <w:t>The later of:</w:t>
            </w:r>
          </w:p>
          <w:p w:rsidR="00AF42D0" w:rsidRPr="00DF154E" w:rsidRDefault="00AF42D0" w:rsidP="00DF154E">
            <w:pPr>
              <w:pStyle w:val="Tablea"/>
            </w:pPr>
            <w:r w:rsidRPr="00DF154E">
              <w:t>(a) the day after this Act receives the Royal Assent; and</w:t>
            </w:r>
          </w:p>
          <w:p w:rsidR="0048364F" w:rsidRPr="00DF154E" w:rsidRDefault="00AF42D0" w:rsidP="00DF154E">
            <w:pPr>
              <w:pStyle w:val="Tablea"/>
            </w:pPr>
            <w:r w:rsidRPr="00DF154E">
              <w:t>(b) 1</w:t>
            </w:r>
            <w:r w:rsidR="00DF154E" w:rsidRPr="00DF154E">
              <w:t> </w:t>
            </w:r>
            <w:r w:rsidRPr="00DF154E">
              <w:t>January 2016.</w:t>
            </w:r>
          </w:p>
        </w:tc>
        <w:tc>
          <w:tcPr>
            <w:tcW w:w="1582" w:type="dxa"/>
            <w:shd w:val="clear" w:color="auto" w:fill="auto"/>
          </w:tcPr>
          <w:p w:rsidR="0048364F" w:rsidRDefault="0017190C" w:rsidP="00DF154E">
            <w:pPr>
              <w:pStyle w:val="Tabletext"/>
            </w:pPr>
            <w:r w:rsidRPr="00DF154E">
              <w:t>1 January 2016</w:t>
            </w:r>
          </w:p>
          <w:p w:rsidR="0017190C" w:rsidRPr="00DF154E" w:rsidRDefault="0017190C" w:rsidP="00DF154E">
            <w:pPr>
              <w:pStyle w:val="Tabletext"/>
            </w:pPr>
            <w:r>
              <w:t>(paragraph (b) applies)</w:t>
            </w:r>
          </w:p>
        </w:tc>
      </w:tr>
      <w:tr w:rsidR="00280964" w:rsidRPr="00DF154E" w:rsidTr="00DF7390">
        <w:tc>
          <w:tcPr>
            <w:tcW w:w="1701" w:type="dxa"/>
            <w:shd w:val="clear" w:color="auto" w:fill="auto"/>
          </w:tcPr>
          <w:p w:rsidR="00280964" w:rsidRPr="00DF154E" w:rsidRDefault="00280964" w:rsidP="00DF154E">
            <w:pPr>
              <w:pStyle w:val="Tabletext"/>
            </w:pPr>
            <w:r w:rsidRPr="00DF154E">
              <w:t>3.  Schedule</w:t>
            </w:r>
            <w:r w:rsidR="00DF154E" w:rsidRPr="00DF154E">
              <w:t> </w:t>
            </w:r>
            <w:r w:rsidRPr="00DF154E">
              <w:t>2, items</w:t>
            </w:r>
            <w:r w:rsidR="00DF154E" w:rsidRPr="00DF154E">
              <w:t> </w:t>
            </w:r>
            <w:r w:rsidRPr="00DF154E">
              <w:t xml:space="preserve">1 to </w:t>
            </w:r>
            <w:r w:rsidR="00E436B2" w:rsidRPr="00DF154E">
              <w:t>3</w:t>
            </w:r>
          </w:p>
        </w:tc>
        <w:tc>
          <w:tcPr>
            <w:tcW w:w="3828" w:type="dxa"/>
            <w:shd w:val="clear" w:color="auto" w:fill="auto"/>
          </w:tcPr>
          <w:p w:rsidR="00280964" w:rsidRPr="00DF154E" w:rsidRDefault="00280964" w:rsidP="00DF154E">
            <w:pPr>
              <w:pStyle w:val="Tabletext"/>
            </w:pPr>
            <w:r w:rsidRPr="00DF154E">
              <w:t>The later of:</w:t>
            </w:r>
          </w:p>
          <w:p w:rsidR="00280964" w:rsidRPr="00DF154E" w:rsidRDefault="00280964" w:rsidP="00DF154E">
            <w:pPr>
              <w:pStyle w:val="Tablea"/>
            </w:pPr>
            <w:r w:rsidRPr="00DF154E">
              <w:t>(a) the day after this Act receives the Royal Assent; and</w:t>
            </w:r>
          </w:p>
          <w:p w:rsidR="00280964" w:rsidRPr="00DF154E" w:rsidRDefault="00280964" w:rsidP="00DF154E">
            <w:pPr>
              <w:pStyle w:val="Tablea"/>
            </w:pPr>
            <w:r w:rsidRPr="00DF154E">
              <w:t>(b) 1</w:t>
            </w:r>
            <w:r w:rsidR="00DF154E" w:rsidRPr="00DF154E">
              <w:t> </w:t>
            </w:r>
            <w:r w:rsidRPr="00DF154E">
              <w:t>January 2016.</w:t>
            </w:r>
          </w:p>
        </w:tc>
        <w:tc>
          <w:tcPr>
            <w:tcW w:w="1582" w:type="dxa"/>
            <w:shd w:val="clear" w:color="auto" w:fill="auto"/>
          </w:tcPr>
          <w:p w:rsidR="0017190C" w:rsidRDefault="0017190C" w:rsidP="0017190C">
            <w:pPr>
              <w:pStyle w:val="Tabletext"/>
            </w:pPr>
            <w:r w:rsidRPr="00DF154E">
              <w:t>1 January 2016</w:t>
            </w:r>
          </w:p>
          <w:p w:rsidR="00280964" w:rsidRPr="00DF154E" w:rsidRDefault="0017190C" w:rsidP="0017190C">
            <w:pPr>
              <w:pStyle w:val="Tabletext"/>
            </w:pPr>
            <w:r>
              <w:t>(paragraph (b) applies)</w:t>
            </w:r>
          </w:p>
        </w:tc>
      </w:tr>
      <w:tr w:rsidR="006D4D6C" w:rsidRPr="00DF154E" w:rsidTr="00DF7390">
        <w:tc>
          <w:tcPr>
            <w:tcW w:w="1701" w:type="dxa"/>
            <w:shd w:val="clear" w:color="auto" w:fill="auto"/>
          </w:tcPr>
          <w:p w:rsidR="006D4D6C" w:rsidRPr="00DF154E" w:rsidRDefault="003E2D09" w:rsidP="00DF154E">
            <w:pPr>
              <w:pStyle w:val="Tabletext"/>
            </w:pPr>
            <w:r w:rsidRPr="00DF154E">
              <w:t>4</w:t>
            </w:r>
            <w:r w:rsidR="006D4D6C" w:rsidRPr="00DF154E">
              <w:t>.  Schedule</w:t>
            </w:r>
            <w:r w:rsidR="00DF154E" w:rsidRPr="00DF154E">
              <w:t> </w:t>
            </w:r>
            <w:r w:rsidR="006D4D6C" w:rsidRPr="00DF154E">
              <w:t>2, item</w:t>
            </w:r>
            <w:r w:rsidR="00DF154E" w:rsidRPr="00DF154E">
              <w:t> </w:t>
            </w:r>
            <w:r w:rsidR="00E436B2" w:rsidRPr="00DF154E">
              <w:t>4</w:t>
            </w:r>
          </w:p>
        </w:tc>
        <w:tc>
          <w:tcPr>
            <w:tcW w:w="3828" w:type="dxa"/>
            <w:shd w:val="clear" w:color="auto" w:fill="auto"/>
          </w:tcPr>
          <w:p w:rsidR="003E2D09" w:rsidRPr="00DF154E" w:rsidRDefault="003E2D09" w:rsidP="00DF154E">
            <w:pPr>
              <w:pStyle w:val="Tabletext"/>
            </w:pPr>
            <w:r w:rsidRPr="00DF154E">
              <w:t>The later of:</w:t>
            </w:r>
          </w:p>
          <w:p w:rsidR="003E2D09" w:rsidRPr="00DF154E" w:rsidRDefault="003E2D09" w:rsidP="00DF154E">
            <w:pPr>
              <w:pStyle w:val="Tablea"/>
            </w:pPr>
            <w:r w:rsidRPr="00DF154E">
              <w:t>(a) the day after this Act receives the Royal Assent; and</w:t>
            </w:r>
          </w:p>
          <w:p w:rsidR="003E2D09" w:rsidRPr="00DF154E" w:rsidRDefault="003E2D09" w:rsidP="00DF154E">
            <w:pPr>
              <w:pStyle w:val="Tablea"/>
            </w:pPr>
            <w:r w:rsidRPr="00DF154E">
              <w:t>(b) 1</w:t>
            </w:r>
            <w:r w:rsidR="00DF154E" w:rsidRPr="00DF154E">
              <w:t> </w:t>
            </w:r>
            <w:r w:rsidRPr="00DF154E">
              <w:t>January 2016.</w:t>
            </w:r>
          </w:p>
          <w:p w:rsidR="006D4D6C" w:rsidRPr="00DF154E" w:rsidRDefault="003E2D09" w:rsidP="00DF154E">
            <w:pPr>
              <w:pStyle w:val="Tabletext"/>
            </w:pPr>
            <w:r w:rsidRPr="00DF154E">
              <w:t xml:space="preserve">However, if </w:t>
            </w:r>
            <w:r w:rsidR="00BD0036" w:rsidRPr="00DF154E">
              <w:t>item</w:t>
            </w:r>
            <w:r w:rsidR="00DF154E" w:rsidRPr="00DF154E">
              <w:t> </w:t>
            </w:r>
            <w:r w:rsidR="00BD0036" w:rsidRPr="00DF154E">
              <w:t xml:space="preserve">124 of </w:t>
            </w:r>
            <w:r w:rsidRPr="00DF154E">
              <w:t>Schedule</w:t>
            </w:r>
            <w:r w:rsidR="00DF154E" w:rsidRPr="00DF154E">
              <w:t> </w:t>
            </w:r>
            <w:r w:rsidRPr="00DF154E">
              <w:t xml:space="preserve">2 </w:t>
            </w:r>
            <w:r w:rsidR="00BD0036" w:rsidRPr="00DF154E">
              <w:t>to</w:t>
            </w:r>
            <w:r w:rsidRPr="00DF154E">
              <w:t xml:space="preserve"> the </w:t>
            </w:r>
            <w:r w:rsidRPr="00DF154E">
              <w:rPr>
                <w:i/>
              </w:rPr>
              <w:t xml:space="preserve">Social Services and Other Legislation Amendment (Student Measures) </w:t>
            </w:r>
            <w:r w:rsidR="007C025B" w:rsidRPr="00DF154E">
              <w:rPr>
                <w:i/>
              </w:rPr>
              <w:t xml:space="preserve">Act </w:t>
            </w:r>
            <w:r w:rsidRPr="00DF154E">
              <w:rPr>
                <w:i/>
              </w:rPr>
              <w:t>2015</w:t>
            </w:r>
            <w:r w:rsidRPr="00DF154E">
              <w:t xml:space="preserve"> commences before the day after this Act receives the Royal Assent, the provision does not commence at all.</w:t>
            </w:r>
          </w:p>
        </w:tc>
        <w:tc>
          <w:tcPr>
            <w:tcW w:w="1582" w:type="dxa"/>
            <w:shd w:val="clear" w:color="auto" w:fill="auto"/>
          </w:tcPr>
          <w:p w:rsidR="00F10A01" w:rsidRDefault="00F10A01" w:rsidP="00F10A01">
            <w:pPr>
              <w:pStyle w:val="Tabletext"/>
            </w:pPr>
            <w:r w:rsidRPr="00DF154E">
              <w:t>1 January 2016</w:t>
            </w:r>
          </w:p>
          <w:p w:rsidR="006D4D6C" w:rsidRPr="00DF154E" w:rsidRDefault="00F10A01" w:rsidP="00F10A01">
            <w:pPr>
              <w:pStyle w:val="Tabletext"/>
            </w:pPr>
            <w:r>
              <w:t>(paragraph (b) applies)</w:t>
            </w:r>
          </w:p>
        </w:tc>
      </w:tr>
      <w:tr w:rsidR="006D4D6C" w:rsidRPr="00DF154E" w:rsidTr="00DF7390">
        <w:tc>
          <w:tcPr>
            <w:tcW w:w="1701" w:type="dxa"/>
            <w:shd w:val="clear" w:color="auto" w:fill="auto"/>
          </w:tcPr>
          <w:p w:rsidR="006D4D6C" w:rsidRPr="00DF154E" w:rsidRDefault="003E2D09" w:rsidP="00DF154E">
            <w:pPr>
              <w:pStyle w:val="Tabletext"/>
            </w:pPr>
            <w:r w:rsidRPr="00DF154E">
              <w:t>5</w:t>
            </w:r>
            <w:r w:rsidR="006D4D6C" w:rsidRPr="00DF154E">
              <w:t>.  Schedule</w:t>
            </w:r>
            <w:r w:rsidR="00DF154E" w:rsidRPr="00DF154E">
              <w:t> </w:t>
            </w:r>
            <w:r w:rsidR="006D4D6C" w:rsidRPr="00DF154E">
              <w:t>2</w:t>
            </w:r>
            <w:r w:rsidR="00E436B2" w:rsidRPr="00DF154E">
              <w:t>, item</w:t>
            </w:r>
            <w:r w:rsidR="00DF154E" w:rsidRPr="00DF154E">
              <w:t> </w:t>
            </w:r>
            <w:r w:rsidR="00E436B2" w:rsidRPr="00DF154E">
              <w:t>5</w:t>
            </w:r>
          </w:p>
        </w:tc>
        <w:tc>
          <w:tcPr>
            <w:tcW w:w="3828" w:type="dxa"/>
            <w:shd w:val="clear" w:color="auto" w:fill="auto"/>
          </w:tcPr>
          <w:p w:rsidR="0074103A" w:rsidRPr="00DF154E" w:rsidRDefault="0074103A" w:rsidP="00DF154E">
            <w:pPr>
              <w:pStyle w:val="Tabletext"/>
            </w:pPr>
            <w:r w:rsidRPr="00DF154E">
              <w:t>The later of:</w:t>
            </w:r>
          </w:p>
          <w:p w:rsidR="0074103A" w:rsidRPr="00DF154E" w:rsidRDefault="0074103A" w:rsidP="00DF154E">
            <w:pPr>
              <w:pStyle w:val="Tablea"/>
            </w:pPr>
            <w:r w:rsidRPr="00DF154E">
              <w:t xml:space="preserve">(a) </w:t>
            </w:r>
            <w:r w:rsidR="00BA567C" w:rsidRPr="00DF154E">
              <w:t>immediately after the commencement of the provisions covered by table item</w:t>
            </w:r>
            <w:r w:rsidR="00DF154E" w:rsidRPr="00DF154E">
              <w:t> </w:t>
            </w:r>
            <w:r w:rsidR="00BA567C" w:rsidRPr="00DF154E">
              <w:t>2</w:t>
            </w:r>
            <w:r w:rsidRPr="00DF154E">
              <w:t>; and</w:t>
            </w:r>
          </w:p>
          <w:p w:rsidR="0074103A" w:rsidRPr="00DF154E" w:rsidRDefault="0074103A" w:rsidP="00DF154E">
            <w:pPr>
              <w:pStyle w:val="Tablea"/>
            </w:pPr>
            <w:r w:rsidRPr="00DF154E">
              <w:t xml:space="preserve">(b) immediately after the commencement of </w:t>
            </w:r>
            <w:r w:rsidR="00BD0036" w:rsidRPr="00DF154E">
              <w:t>item</w:t>
            </w:r>
            <w:r w:rsidR="00DF154E" w:rsidRPr="00DF154E">
              <w:t> </w:t>
            </w:r>
            <w:r w:rsidR="00BD0036" w:rsidRPr="00DF154E">
              <w:t xml:space="preserve">124 of </w:t>
            </w:r>
            <w:r w:rsidRPr="00DF154E">
              <w:t>Schedule</w:t>
            </w:r>
            <w:r w:rsidR="00DF154E" w:rsidRPr="00DF154E">
              <w:t> </w:t>
            </w:r>
            <w:r w:rsidRPr="00DF154E">
              <w:t xml:space="preserve">2 </w:t>
            </w:r>
            <w:r w:rsidR="00BD0036" w:rsidRPr="00DF154E">
              <w:t>t</w:t>
            </w:r>
            <w:r w:rsidRPr="00DF154E">
              <w:t xml:space="preserve">o the </w:t>
            </w:r>
            <w:r w:rsidRPr="00DF154E">
              <w:rPr>
                <w:i/>
              </w:rPr>
              <w:t xml:space="preserve">Social Services and Other Legislation Amendment (Student Measures) </w:t>
            </w:r>
            <w:r w:rsidR="007C025B" w:rsidRPr="00DF154E">
              <w:rPr>
                <w:i/>
              </w:rPr>
              <w:t>Act</w:t>
            </w:r>
            <w:r w:rsidRPr="00DF154E">
              <w:rPr>
                <w:i/>
              </w:rPr>
              <w:t xml:space="preserve"> 2015</w:t>
            </w:r>
            <w:r w:rsidRPr="00DF154E">
              <w:t>.</w:t>
            </w:r>
          </w:p>
          <w:p w:rsidR="006D4D6C" w:rsidRPr="00DF154E" w:rsidRDefault="0074103A" w:rsidP="00DF154E">
            <w:pPr>
              <w:pStyle w:val="Tabletext"/>
            </w:pPr>
            <w:r w:rsidRPr="00DF154E">
              <w:t xml:space="preserve">However, the provisions do not commence at all if the event mentioned in </w:t>
            </w:r>
            <w:r w:rsidR="00DF154E" w:rsidRPr="00DF154E">
              <w:t>paragraph (</w:t>
            </w:r>
            <w:r w:rsidRPr="00DF154E">
              <w:t>b) does not occur.</w:t>
            </w:r>
          </w:p>
        </w:tc>
        <w:tc>
          <w:tcPr>
            <w:tcW w:w="1582" w:type="dxa"/>
            <w:shd w:val="clear" w:color="auto" w:fill="auto"/>
          </w:tcPr>
          <w:p w:rsidR="006D4D6C" w:rsidRPr="00DF154E" w:rsidRDefault="00F10A01" w:rsidP="00DF154E">
            <w:pPr>
              <w:pStyle w:val="Tabletext"/>
            </w:pPr>
            <w:r>
              <w:t>Never commenced</w:t>
            </w:r>
          </w:p>
        </w:tc>
      </w:tr>
      <w:tr w:rsidR="006D4D6C" w:rsidRPr="00DF154E" w:rsidTr="00DF7390">
        <w:tc>
          <w:tcPr>
            <w:tcW w:w="1701" w:type="dxa"/>
            <w:shd w:val="clear" w:color="auto" w:fill="auto"/>
          </w:tcPr>
          <w:p w:rsidR="006D4D6C" w:rsidRPr="00DF154E" w:rsidRDefault="003E2D09" w:rsidP="00DF154E">
            <w:pPr>
              <w:pStyle w:val="Tabletext"/>
            </w:pPr>
            <w:r w:rsidRPr="00DF154E">
              <w:t>6</w:t>
            </w:r>
            <w:r w:rsidR="006D4D6C" w:rsidRPr="00DF154E">
              <w:t>.  Schedule</w:t>
            </w:r>
            <w:r w:rsidR="00DF154E" w:rsidRPr="00DF154E">
              <w:t> </w:t>
            </w:r>
            <w:r w:rsidR="006D4D6C" w:rsidRPr="00DF154E">
              <w:t>2</w:t>
            </w:r>
            <w:r w:rsidR="0074103A" w:rsidRPr="00DF154E">
              <w:t>, items</w:t>
            </w:r>
            <w:r w:rsidR="00DF154E" w:rsidRPr="00DF154E">
              <w:t> </w:t>
            </w:r>
            <w:r w:rsidR="00E436B2" w:rsidRPr="00DF154E">
              <w:t>6</w:t>
            </w:r>
            <w:r w:rsidR="0074103A" w:rsidRPr="00DF154E">
              <w:t xml:space="preserve"> to 1</w:t>
            </w:r>
            <w:r w:rsidR="00E436B2" w:rsidRPr="00DF154E">
              <w:t>0</w:t>
            </w:r>
          </w:p>
        </w:tc>
        <w:tc>
          <w:tcPr>
            <w:tcW w:w="3828" w:type="dxa"/>
            <w:shd w:val="clear" w:color="auto" w:fill="auto"/>
          </w:tcPr>
          <w:p w:rsidR="006D4D6C" w:rsidRPr="00DF154E" w:rsidRDefault="006D4D6C" w:rsidP="00DF154E">
            <w:pPr>
              <w:pStyle w:val="Tabletext"/>
            </w:pPr>
            <w:r w:rsidRPr="00DF154E">
              <w:t>The later of:</w:t>
            </w:r>
          </w:p>
          <w:p w:rsidR="006D4D6C" w:rsidRPr="00DF154E" w:rsidRDefault="006D4D6C" w:rsidP="00DF154E">
            <w:pPr>
              <w:pStyle w:val="Tablea"/>
            </w:pPr>
            <w:r w:rsidRPr="00DF154E">
              <w:t>(a) the day after this Act receives the Royal Assent; and</w:t>
            </w:r>
          </w:p>
          <w:p w:rsidR="006D4D6C" w:rsidRPr="00DF154E" w:rsidRDefault="006D4D6C" w:rsidP="00DF154E">
            <w:pPr>
              <w:pStyle w:val="Tablea"/>
            </w:pPr>
            <w:r w:rsidRPr="00DF154E">
              <w:t>(b) 1</w:t>
            </w:r>
            <w:r w:rsidR="00DF154E" w:rsidRPr="00DF154E">
              <w:t> </w:t>
            </w:r>
            <w:r w:rsidRPr="00DF154E">
              <w:t>January 2016.</w:t>
            </w:r>
          </w:p>
        </w:tc>
        <w:tc>
          <w:tcPr>
            <w:tcW w:w="1582" w:type="dxa"/>
            <w:shd w:val="clear" w:color="auto" w:fill="auto"/>
          </w:tcPr>
          <w:p w:rsidR="0017190C" w:rsidRDefault="0017190C" w:rsidP="0017190C">
            <w:pPr>
              <w:pStyle w:val="Tabletext"/>
            </w:pPr>
            <w:r w:rsidRPr="00DF154E">
              <w:t>1 January 2016</w:t>
            </w:r>
          </w:p>
          <w:p w:rsidR="006D4D6C" w:rsidRPr="00DF154E" w:rsidRDefault="0017190C" w:rsidP="0017190C">
            <w:pPr>
              <w:pStyle w:val="Tabletext"/>
            </w:pPr>
            <w:r>
              <w:t>(paragraph (b) applies)</w:t>
            </w:r>
          </w:p>
        </w:tc>
      </w:tr>
      <w:tr w:rsidR="00DF7390" w:rsidRPr="00DF154E" w:rsidTr="00DF7390">
        <w:tc>
          <w:tcPr>
            <w:tcW w:w="1701" w:type="dxa"/>
            <w:shd w:val="clear" w:color="auto" w:fill="auto"/>
          </w:tcPr>
          <w:p w:rsidR="00DF7390" w:rsidRPr="00DF154E" w:rsidRDefault="00DF7390" w:rsidP="00DF154E">
            <w:pPr>
              <w:pStyle w:val="Tabletext"/>
            </w:pPr>
            <w:r w:rsidRPr="00DF154E">
              <w:t>7.  Schedule</w:t>
            </w:r>
            <w:r w:rsidR="00DF154E" w:rsidRPr="00DF154E">
              <w:t> </w:t>
            </w:r>
            <w:r w:rsidRPr="00DF154E">
              <w:t>3</w:t>
            </w:r>
          </w:p>
        </w:tc>
        <w:tc>
          <w:tcPr>
            <w:tcW w:w="3828" w:type="dxa"/>
            <w:shd w:val="clear" w:color="auto" w:fill="auto"/>
          </w:tcPr>
          <w:p w:rsidR="00DF7390" w:rsidRPr="00DF154E" w:rsidRDefault="00DF7390" w:rsidP="00DF154E">
            <w:pPr>
              <w:pStyle w:val="Tabletext"/>
            </w:pPr>
            <w:r w:rsidRPr="00DF154E">
              <w:t>The later of:</w:t>
            </w:r>
          </w:p>
          <w:p w:rsidR="00DF7390" w:rsidRPr="00DF154E" w:rsidRDefault="00DF7390" w:rsidP="00DF154E">
            <w:pPr>
              <w:pStyle w:val="Tablea"/>
            </w:pPr>
            <w:r w:rsidRPr="00DF154E">
              <w:t>(a) the day after this Act receives the Royal Assent; and</w:t>
            </w:r>
          </w:p>
          <w:p w:rsidR="00DF7390" w:rsidRPr="00DF154E" w:rsidRDefault="00DF7390" w:rsidP="00DF154E">
            <w:pPr>
              <w:pStyle w:val="Tabletext"/>
            </w:pPr>
            <w:r w:rsidRPr="00DF154E">
              <w:t>(b) 1</w:t>
            </w:r>
            <w:r w:rsidR="00DF154E" w:rsidRPr="00DF154E">
              <w:t> </w:t>
            </w:r>
            <w:r w:rsidRPr="00DF154E">
              <w:t>January 2016.</w:t>
            </w:r>
          </w:p>
        </w:tc>
        <w:tc>
          <w:tcPr>
            <w:tcW w:w="1582" w:type="dxa"/>
            <w:shd w:val="clear" w:color="auto" w:fill="auto"/>
          </w:tcPr>
          <w:p w:rsidR="0017190C" w:rsidRDefault="0017190C" w:rsidP="0017190C">
            <w:pPr>
              <w:pStyle w:val="Tabletext"/>
            </w:pPr>
            <w:r w:rsidRPr="00DF154E">
              <w:t>1 January 2016</w:t>
            </w:r>
          </w:p>
          <w:p w:rsidR="00DF7390" w:rsidRPr="00DF154E" w:rsidRDefault="0017190C" w:rsidP="0017190C">
            <w:pPr>
              <w:pStyle w:val="Tabletext"/>
            </w:pPr>
            <w:r>
              <w:t>(paragraph (b) applies)</w:t>
            </w:r>
          </w:p>
        </w:tc>
      </w:tr>
      <w:tr w:rsidR="00DF7390" w:rsidRPr="00DF154E" w:rsidTr="00DF7390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F7390" w:rsidRPr="00DF154E" w:rsidRDefault="002C7783" w:rsidP="00DF154E">
            <w:pPr>
              <w:pStyle w:val="Tabletext"/>
            </w:pPr>
            <w:r w:rsidRPr="00DF154E">
              <w:t>8</w:t>
            </w:r>
            <w:r w:rsidR="00DF7390" w:rsidRPr="00DF154E">
              <w:t>.  Schedule</w:t>
            </w:r>
            <w:r w:rsidR="00DF154E" w:rsidRPr="00DF154E">
              <w:t> </w:t>
            </w:r>
            <w:r w:rsidR="00DF7390" w:rsidRPr="00DF154E">
              <w:t>4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DF7390" w:rsidRPr="00DF154E" w:rsidRDefault="00DF7390" w:rsidP="00DF154E">
            <w:pPr>
              <w:pStyle w:val="Tabletext"/>
            </w:pPr>
            <w:r w:rsidRPr="00DF154E">
              <w:t>The day this Act receives the Royal Assent.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DF7390" w:rsidRPr="00DF154E" w:rsidRDefault="0017190C" w:rsidP="00DF154E">
            <w:pPr>
              <w:pStyle w:val="Tabletext"/>
            </w:pPr>
            <w:r>
              <w:t>26 November 2015</w:t>
            </w:r>
          </w:p>
        </w:tc>
      </w:tr>
      <w:tr w:rsidR="003E2D09" w:rsidRPr="00DF154E" w:rsidTr="00DF7390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3E2D09" w:rsidRPr="00DF154E" w:rsidRDefault="002C7783" w:rsidP="00DF154E">
            <w:pPr>
              <w:pStyle w:val="Tabletext"/>
            </w:pPr>
            <w:r w:rsidRPr="00DF154E">
              <w:t>9</w:t>
            </w:r>
            <w:r w:rsidR="003E2D09" w:rsidRPr="00DF154E">
              <w:t>.  Schedule</w:t>
            </w:r>
            <w:r w:rsidR="00DF154E" w:rsidRPr="00DF154E">
              <w:t> </w:t>
            </w:r>
            <w:r w:rsidR="003E2D09" w:rsidRPr="00DF154E">
              <w:t>5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3E2D09" w:rsidRPr="00DF154E" w:rsidRDefault="003E2D09" w:rsidP="00DF154E">
            <w:pPr>
              <w:pStyle w:val="Tabletext"/>
            </w:pPr>
            <w:r w:rsidRPr="00DF154E">
              <w:t>The later of:</w:t>
            </w:r>
          </w:p>
          <w:p w:rsidR="003E2D09" w:rsidRPr="00DF154E" w:rsidRDefault="003E2D09" w:rsidP="00DF154E">
            <w:pPr>
              <w:pStyle w:val="Tablea"/>
            </w:pPr>
            <w:r w:rsidRPr="00DF154E">
              <w:t>(a) the day after this Act receives the Royal Assent; and</w:t>
            </w:r>
          </w:p>
          <w:p w:rsidR="003E2D09" w:rsidRPr="00DF154E" w:rsidRDefault="003E2D09" w:rsidP="00DF154E">
            <w:pPr>
              <w:pStyle w:val="Tablea"/>
            </w:pPr>
            <w:r w:rsidRPr="00DF154E">
              <w:t>(b) 1</w:t>
            </w:r>
            <w:r w:rsidR="00DF154E" w:rsidRPr="00DF154E">
              <w:t> </w:t>
            </w:r>
            <w:r w:rsidRPr="00DF154E">
              <w:t>January 2016.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17190C" w:rsidRDefault="0017190C" w:rsidP="0017190C">
            <w:pPr>
              <w:pStyle w:val="Tabletext"/>
            </w:pPr>
            <w:r w:rsidRPr="00DF154E">
              <w:t>1 January 2016</w:t>
            </w:r>
          </w:p>
          <w:p w:rsidR="003E2D09" w:rsidRPr="00DF154E" w:rsidRDefault="0017190C" w:rsidP="0017190C">
            <w:pPr>
              <w:pStyle w:val="Tabletext"/>
            </w:pPr>
            <w:r>
              <w:t>(paragraph (b) applies)</w:t>
            </w:r>
          </w:p>
        </w:tc>
      </w:tr>
    </w:tbl>
    <w:p w:rsidR="0048364F" w:rsidRPr="00DF154E" w:rsidRDefault="00201D27" w:rsidP="00DF154E">
      <w:pPr>
        <w:pStyle w:val="notetext"/>
      </w:pPr>
      <w:r w:rsidRPr="00DF154E">
        <w:t>Note:</w:t>
      </w:r>
      <w:r w:rsidRPr="00DF154E">
        <w:tab/>
        <w:t>This table relates only to the provisions of this Act as originally enacted. It will not be amended to deal with any later amendments of this Act.</w:t>
      </w:r>
    </w:p>
    <w:p w:rsidR="0048364F" w:rsidRPr="00DF154E" w:rsidRDefault="0048364F" w:rsidP="00DF154E">
      <w:pPr>
        <w:pStyle w:val="subsection"/>
      </w:pPr>
      <w:r w:rsidRPr="00DF154E">
        <w:tab/>
        <w:t>(2)</w:t>
      </w:r>
      <w:r w:rsidRPr="00DF154E">
        <w:tab/>
      </w:r>
      <w:r w:rsidR="00201D27" w:rsidRPr="00DF154E">
        <w:t xml:space="preserve">Any information in </w:t>
      </w:r>
      <w:r w:rsidR="00877D48" w:rsidRPr="00DF154E">
        <w:t>c</w:t>
      </w:r>
      <w:r w:rsidR="00201D27" w:rsidRPr="00DF154E">
        <w:t>olumn 3 of the table is not part of this Act. Information may be inserted in this column, or information in it may be edited, in any published version of this Act.</w:t>
      </w:r>
    </w:p>
    <w:p w:rsidR="0048364F" w:rsidRPr="00DF154E" w:rsidRDefault="0048364F" w:rsidP="00DF154E">
      <w:pPr>
        <w:pStyle w:val="ActHead5"/>
      </w:pPr>
      <w:bookmarkStart w:id="4" w:name="_Toc436394667"/>
      <w:r w:rsidRPr="00DF154E">
        <w:rPr>
          <w:rStyle w:val="CharSectno"/>
        </w:rPr>
        <w:t>3</w:t>
      </w:r>
      <w:r w:rsidRPr="00DF154E">
        <w:t xml:space="preserve">  Schedules</w:t>
      </w:r>
      <w:bookmarkEnd w:id="4"/>
    </w:p>
    <w:p w:rsidR="0048364F" w:rsidRPr="00DF154E" w:rsidRDefault="0048364F" w:rsidP="00DF154E">
      <w:pPr>
        <w:pStyle w:val="subsection"/>
      </w:pPr>
      <w:r w:rsidRPr="00DF154E">
        <w:tab/>
      </w:r>
      <w:r w:rsidRPr="00DF154E">
        <w:tab/>
      </w:r>
      <w:r w:rsidR="00202618" w:rsidRPr="00DF154E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DF154E" w:rsidRDefault="0048364F" w:rsidP="00DF154E">
      <w:pPr>
        <w:pStyle w:val="ActHead6"/>
        <w:pageBreakBefore/>
      </w:pPr>
      <w:bookmarkStart w:id="5" w:name="_Toc436394668"/>
      <w:bookmarkStart w:id="6" w:name="opcAmSched"/>
      <w:r w:rsidRPr="00DF154E">
        <w:rPr>
          <w:rStyle w:val="CharAmSchNo"/>
        </w:rPr>
        <w:t>Schedule</w:t>
      </w:r>
      <w:r w:rsidR="00DF154E" w:rsidRPr="00DF154E">
        <w:rPr>
          <w:rStyle w:val="CharAmSchNo"/>
        </w:rPr>
        <w:t> </w:t>
      </w:r>
      <w:r w:rsidRPr="00DF154E">
        <w:rPr>
          <w:rStyle w:val="CharAmSchNo"/>
        </w:rPr>
        <w:t>1</w:t>
      </w:r>
      <w:r w:rsidRPr="00DF154E">
        <w:t>—</w:t>
      </w:r>
      <w:r w:rsidR="002A6E33" w:rsidRPr="00DF154E">
        <w:rPr>
          <w:rStyle w:val="CharAmSchText"/>
        </w:rPr>
        <w:t>Repayment of accumulated HELP debts by overseas debtors</w:t>
      </w:r>
      <w:bookmarkEnd w:id="5"/>
    </w:p>
    <w:p w:rsidR="009A79EF" w:rsidRPr="00DF154E" w:rsidRDefault="009A79EF" w:rsidP="00DF154E">
      <w:pPr>
        <w:pStyle w:val="ActHead7"/>
      </w:pPr>
      <w:bookmarkStart w:id="7" w:name="_Toc436394669"/>
      <w:bookmarkEnd w:id="6"/>
      <w:r w:rsidRPr="00DF154E">
        <w:rPr>
          <w:rStyle w:val="CharAmPartNo"/>
        </w:rPr>
        <w:t>Part</w:t>
      </w:r>
      <w:r w:rsidR="00DF154E" w:rsidRPr="00DF154E">
        <w:rPr>
          <w:rStyle w:val="CharAmPartNo"/>
        </w:rPr>
        <w:t> </w:t>
      </w:r>
      <w:r w:rsidRPr="00DF154E">
        <w:rPr>
          <w:rStyle w:val="CharAmPartNo"/>
        </w:rPr>
        <w:t>1</w:t>
      </w:r>
      <w:r w:rsidRPr="00DF154E">
        <w:t>—</w:t>
      </w:r>
      <w:r w:rsidRPr="00DF154E">
        <w:rPr>
          <w:rStyle w:val="CharAmPartText"/>
        </w:rPr>
        <w:t>Amendments</w:t>
      </w:r>
      <w:bookmarkEnd w:id="7"/>
    </w:p>
    <w:p w:rsidR="0048364F" w:rsidRPr="00DF154E" w:rsidRDefault="00383E8A" w:rsidP="00DF154E">
      <w:pPr>
        <w:pStyle w:val="ActHead9"/>
        <w:rPr>
          <w:i w:val="0"/>
        </w:rPr>
      </w:pPr>
      <w:bookmarkStart w:id="8" w:name="_Toc436394670"/>
      <w:r w:rsidRPr="00DF154E">
        <w:t>Higher Education Support Act 2003</w:t>
      </w:r>
      <w:bookmarkEnd w:id="8"/>
    </w:p>
    <w:p w:rsidR="002D074B" w:rsidRPr="00DF154E" w:rsidRDefault="009F6DEB" w:rsidP="00DF154E">
      <w:pPr>
        <w:pStyle w:val="ItemHead"/>
      </w:pPr>
      <w:r w:rsidRPr="00DF154E">
        <w:t>1</w:t>
      </w:r>
      <w:r w:rsidR="002D074B" w:rsidRPr="00DF154E">
        <w:t xml:space="preserve">  After section</w:t>
      </w:r>
      <w:r w:rsidR="00DF154E" w:rsidRPr="00DF154E">
        <w:t> </w:t>
      </w:r>
      <w:r w:rsidR="002D074B" w:rsidRPr="00DF154E">
        <w:t>148</w:t>
      </w:r>
      <w:r w:rsidR="008C6190">
        <w:noBreakHyphen/>
      </w:r>
      <w:r w:rsidR="002D074B" w:rsidRPr="00DF154E">
        <w:t>1</w:t>
      </w:r>
    </w:p>
    <w:p w:rsidR="002D074B" w:rsidRPr="00DF154E" w:rsidRDefault="002D074B" w:rsidP="00DF154E">
      <w:pPr>
        <w:pStyle w:val="Item"/>
      </w:pPr>
      <w:r w:rsidRPr="00DF154E">
        <w:t>Insert:</w:t>
      </w:r>
    </w:p>
    <w:p w:rsidR="002D074B" w:rsidRPr="00DF154E" w:rsidRDefault="002D074B" w:rsidP="00DF154E">
      <w:pPr>
        <w:pStyle w:val="ActHead5"/>
      </w:pPr>
      <w:bookmarkStart w:id="9" w:name="_Toc436394671"/>
      <w:r w:rsidRPr="00DF154E">
        <w:rPr>
          <w:rStyle w:val="CharSectno"/>
        </w:rPr>
        <w:t>148</w:t>
      </w:r>
      <w:r w:rsidR="008C6190">
        <w:rPr>
          <w:rStyle w:val="CharSectno"/>
        </w:rPr>
        <w:noBreakHyphen/>
      </w:r>
      <w:r w:rsidR="00502475" w:rsidRPr="00DF154E">
        <w:rPr>
          <w:rStyle w:val="CharSectno"/>
        </w:rPr>
        <w:t>3</w:t>
      </w:r>
      <w:r w:rsidRPr="00DF154E">
        <w:t xml:space="preserve">  The Overseas Debtors Repayment Guidelines</w:t>
      </w:r>
      <w:bookmarkEnd w:id="9"/>
    </w:p>
    <w:p w:rsidR="002D074B" w:rsidRPr="00DF154E" w:rsidRDefault="002D074B" w:rsidP="00DF154E">
      <w:pPr>
        <w:pStyle w:val="subsection"/>
      </w:pPr>
      <w:r w:rsidRPr="00DF154E">
        <w:tab/>
      </w:r>
      <w:r w:rsidRPr="00DF154E">
        <w:tab/>
        <w:t xml:space="preserve">Repayments by </w:t>
      </w:r>
      <w:r w:rsidR="00DF154E" w:rsidRPr="00DF154E">
        <w:rPr>
          <w:position w:val="6"/>
          <w:sz w:val="16"/>
        </w:rPr>
        <w:t>*</w:t>
      </w:r>
      <w:r w:rsidRPr="00DF154E">
        <w:t xml:space="preserve">foreign residents </w:t>
      </w:r>
      <w:r w:rsidR="00DA4D16" w:rsidRPr="00DF154E">
        <w:t xml:space="preserve">are </w:t>
      </w:r>
      <w:r w:rsidRPr="00DF154E">
        <w:t>also dealt with in the Overseas Debtors Repayment Guidelines. The provisions of this Part indicate when a particular matter is or may be dealt with in these Guidelines.</w:t>
      </w:r>
    </w:p>
    <w:p w:rsidR="002D074B" w:rsidRPr="00DF154E" w:rsidRDefault="002D074B" w:rsidP="00DF154E">
      <w:pPr>
        <w:pStyle w:val="notetext"/>
      </w:pPr>
      <w:r w:rsidRPr="00DF154E">
        <w:t>Note:</w:t>
      </w:r>
      <w:r w:rsidRPr="00DF154E">
        <w:tab/>
        <w:t>The Overseas Debtors Repayment Guidelines are made by the Minister under section</w:t>
      </w:r>
      <w:r w:rsidR="00DF154E" w:rsidRPr="00DF154E">
        <w:t> </w:t>
      </w:r>
      <w:r w:rsidRPr="00DF154E">
        <w:t>238</w:t>
      </w:r>
      <w:r w:rsidR="008C6190">
        <w:noBreakHyphen/>
      </w:r>
      <w:r w:rsidRPr="00DF154E">
        <w:t>10.</w:t>
      </w:r>
    </w:p>
    <w:p w:rsidR="00383E8A" w:rsidRPr="00DF154E" w:rsidRDefault="009F6DEB" w:rsidP="00DF154E">
      <w:pPr>
        <w:pStyle w:val="ItemHead"/>
      </w:pPr>
      <w:r w:rsidRPr="00DF154E">
        <w:t>2</w:t>
      </w:r>
      <w:r w:rsidR="00383E8A" w:rsidRPr="00DF154E">
        <w:t xml:space="preserve">  After Subdivision</w:t>
      </w:r>
      <w:r w:rsidR="00DF154E" w:rsidRPr="00DF154E">
        <w:t> </w:t>
      </w:r>
      <w:r w:rsidR="00383E8A" w:rsidRPr="00DF154E">
        <w:t>154</w:t>
      </w:r>
      <w:r w:rsidR="008C6190">
        <w:noBreakHyphen/>
      </w:r>
      <w:r w:rsidR="00383E8A" w:rsidRPr="00DF154E">
        <w:t>A</w:t>
      </w:r>
    </w:p>
    <w:p w:rsidR="00383E8A" w:rsidRPr="00DF154E" w:rsidRDefault="00383E8A" w:rsidP="00DF154E">
      <w:pPr>
        <w:pStyle w:val="Item"/>
      </w:pPr>
      <w:r w:rsidRPr="00DF154E">
        <w:t>Insert:</w:t>
      </w:r>
    </w:p>
    <w:p w:rsidR="00383E8A" w:rsidRPr="00DF154E" w:rsidRDefault="002F5793" w:rsidP="00DF154E">
      <w:pPr>
        <w:pStyle w:val="ActHead4"/>
      </w:pPr>
      <w:bookmarkStart w:id="10" w:name="_Toc436394672"/>
      <w:r w:rsidRPr="00DF154E">
        <w:rPr>
          <w:rStyle w:val="CharSubdNo"/>
        </w:rPr>
        <w:t>Subdivision</w:t>
      </w:r>
      <w:r w:rsidR="00DF154E" w:rsidRPr="00DF154E">
        <w:rPr>
          <w:rStyle w:val="CharSubdNo"/>
        </w:rPr>
        <w:t> </w:t>
      </w:r>
      <w:r w:rsidRPr="00DF154E">
        <w:rPr>
          <w:rStyle w:val="CharSubdNo"/>
        </w:rPr>
        <w:t>154</w:t>
      </w:r>
      <w:r w:rsidR="008C6190">
        <w:rPr>
          <w:rStyle w:val="CharSubdNo"/>
        </w:rPr>
        <w:noBreakHyphen/>
      </w:r>
      <w:r w:rsidRPr="00DF154E">
        <w:rPr>
          <w:rStyle w:val="CharSubdNo"/>
        </w:rPr>
        <w:t>AA</w:t>
      </w:r>
      <w:r w:rsidRPr="00DF154E">
        <w:t>—</w:t>
      </w:r>
      <w:r w:rsidRPr="00DF154E">
        <w:rPr>
          <w:rStyle w:val="CharSubdText"/>
        </w:rPr>
        <w:t>Liability of overseas debtors to repay amounts</w:t>
      </w:r>
      <w:bookmarkEnd w:id="10"/>
    </w:p>
    <w:p w:rsidR="002F5793" w:rsidRPr="00DF154E" w:rsidRDefault="002F5793" w:rsidP="00DF154E">
      <w:pPr>
        <w:pStyle w:val="ActHead5"/>
      </w:pPr>
      <w:bookmarkStart w:id="11" w:name="_Toc436394673"/>
      <w:r w:rsidRPr="00DF154E">
        <w:rPr>
          <w:rStyle w:val="CharSectno"/>
        </w:rPr>
        <w:t>154</w:t>
      </w:r>
      <w:r w:rsidR="008C6190">
        <w:rPr>
          <w:rStyle w:val="CharSectno"/>
        </w:rPr>
        <w:noBreakHyphen/>
      </w:r>
      <w:r w:rsidRPr="00DF154E">
        <w:rPr>
          <w:rStyle w:val="CharSectno"/>
        </w:rPr>
        <w:t>1</w:t>
      </w:r>
      <w:r w:rsidR="004E57F1" w:rsidRPr="00DF154E">
        <w:rPr>
          <w:rStyle w:val="CharSectno"/>
        </w:rPr>
        <w:t>6</w:t>
      </w:r>
      <w:r w:rsidRPr="00DF154E">
        <w:t xml:space="preserve">  Liability of overseas debtors to repay amounts</w:t>
      </w:r>
      <w:bookmarkEnd w:id="11"/>
    </w:p>
    <w:p w:rsidR="008F77D7" w:rsidRPr="00DF154E" w:rsidRDefault="008F77D7" w:rsidP="00DF154E">
      <w:pPr>
        <w:pStyle w:val="subsection"/>
      </w:pPr>
      <w:r w:rsidRPr="00DF154E">
        <w:tab/>
      </w:r>
      <w:r w:rsidRPr="00DF154E">
        <w:tab/>
        <w:t>If:</w:t>
      </w:r>
    </w:p>
    <w:p w:rsidR="008F77D7" w:rsidRPr="00DF154E" w:rsidRDefault="008F77D7" w:rsidP="00DF154E">
      <w:pPr>
        <w:pStyle w:val="paragraph"/>
      </w:pPr>
      <w:r w:rsidRPr="00DF154E">
        <w:tab/>
        <w:t>(a)</w:t>
      </w:r>
      <w:r w:rsidRPr="00DF154E">
        <w:tab/>
        <w:t xml:space="preserve">a person is a </w:t>
      </w:r>
      <w:r w:rsidR="00DF154E" w:rsidRPr="00DF154E">
        <w:rPr>
          <w:position w:val="6"/>
          <w:sz w:val="16"/>
        </w:rPr>
        <w:t>*</w:t>
      </w:r>
      <w:r w:rsidRPr="00DF154E">
        <w:t xml:space="preserve">foreign resident during an </w:t>
      </w:r>
      <w:r w:rsidR="00DF154E" w:rsidRPr="00DF154E">
        <w:rPr>
          <w:position w:val="6"/>
          <w:sz w:val="16"/>
        </w:rPr>
        <w:t>*</w:t>
      </w:r>
      <w:r w:rsidRPr="00DF154E">
        <w:t>income year; and</w:t>
      </w:r>
    </w:p>
    <w:p w:rsidR="008F77D7" w:rsidRPr="00DF154E" w:rsidRDefault="008F77D7" w:rsidP="00DF154E">
      <w:pPr>
        <w:pStyle w:val="paragraph"/>
      </w:pPr>
      <w:r w:rsidRPr="00DF154E">
        <w:tab/>
        <w:t>(</w:t>
      </w:r>
      <w:r w:rsidR="00F4257C" w:rsidRPr="00DF154E">
        <w:t>b</w:t>
      </w:r>
      <w:r w:rsidRPr="00DF154E">
        <w:t>)</w:t>
      </w:r>
      <w:r w:rsidRPr="00DF154E">
        <w:tab/>
        <w:t>the person</w:t>
      </w:r>
      <w:r w:rsidR="002D0D67" w:rsidRPr="00DF154E">
        <w:t>’</w:t>
      </w:r>
      <w:r w:rsidRPr="00DF154E">
        <w:t xml:space="preserve">s </w:t>
      </w:r>
      <w:r w:rsidR="00DF154E" w:rsidRPr="00DF154E">
        <w:rPr>
          <w:position w:val="6"/>
          <w:sz w:val="16"/>
        </w:rPr>
        <w:t>*</w:t>
      </w:r>
      <w:r w:rsidRPr="00DF154E">
        <w:t xml:space="preserve">assessed worldwide income for the income year exceeds the </w:t>
      </w:r>
      <w:r w:rsidR="00DF154E" w:rsidRPr="00DF154E">
        <w:rPr>
          <w:position w:val="6"/>
          <w:sz w:val="16"/>
        </w:rPr>
        <w:t>*</w:t>
      </w:r>
      <w:r w:rsidRPr="00DF154E">
        <w:t xml:space="preserve">minimum repayment </w:t>
      </w:r>
      <w:r w:rsidR="0062480A" w:rsidRPr="00DF154E">
        <w:t>income for the income year; and</w:t>
      </w:r>
    </w:p>
    <w:p w:rsidR="0062480A" w:rsidRPr="00DF154E" w:rsidRDefault="0062480A" w:rsidP="00DF154E">
      <w:pPr>
        <w:pStyle w:val="paragraph"/>
      </w:pPr>
      <w:r w:rsidRPr="00DF154E">
        <w:tab/>
        <w:t>(</w:t>
      </w:r>
      <w:r w:rsidR="00F4257C" w:rsidRPr="00DF154E">
        <w:t>c</w:t>
      </w:r>
      <w:r w:rsidRPr="00DF154E">
        <w:t>)</w:t>
      </w:r>
      <w:r w:rsidRPr="00DF154E">
        <w:tab/>
        <w:t>on 1</w:t>
      </w:r>
      <w:r w:rsidR="00DF154E" w:rsidRPr="00DF154E">
        <w:t> </w:t>
      </w:r>
      <w:r w:rsidRPr="00DF154E">
        <w:t xml:space="preserve">June immediately preceding the making of an assessment in respect of the person’s income of that income year, the person had an </w:t>
      </w:r>
      <w:r w:rsidR="00DF154E" w:rsidRPr="00DF154E">
        <w:rPr>
          <w:position w:val="6"/>
          <w:sz w:val="16"/>
        </w:rPr>
        <w:t>*</w:t>
      </w:r>
      <w:r w:rsidRPr="00DF154E">
        <w:t>accumulated HELP debt;</w:t>
      </w:r>
    </w:p>
    <w:p w:rsidR="0062480A" w:rsidRPr="00DF154E" w:rsidRDefault="0062480A" w:rsidP="00DF154E">
      <w:pPr>
        <w:pStyle w:val="subsection2"/>
      </w:pPr>
      <w:r w:rsidRPr="00DF154E">
        <w:t>the person is liable to pay to the Commonwealth, in accordance with this Division,</w:t>
      </w:r>
      <w:r w:rsidR="002D0D67" w:rsidRPr="00DF154E">
        <w:t xml:space="preserve"> a </w:t>
      </w:r>
      <w:r w:rsidR="00F4257C" w:rsidRPr="00DF154E">
        <w:t>levy</w:t>
      </w:r>
      <w:r w:rsidR="002D0D67" w:rsidRPr="00DF154E">
        <w:t xml:space="preserve"> of </w:t>
      </w:r>
      <w:r w:rsidRPr="00DF154E">
        <w:t>the amount worked out under section</w:t>
      </w:r>
      <w:r w:rsidR="00DF154E" w:rsidRPr="00DF154E">
        <w:t> </w:t>
      </w:r>
      <w:r w:rsidRPr="00DF154E">
        <w:t>154</w:t>
      </w:r>
      <w:r w:rsidR="008C6190">
        <w:noBreakHyphen/>
      </w:r>
      <w:r w:rsidR="005A6ABD" w:rsidRPr="00DF154E">
        <w:t>32</w:t>
      </w:r>
      <w:r w:rsidRPr="00DF154E">
        <w:t>.</w:t>
      </w:r>
    </w:p>
    <w:p w:rsidR="004E57F1" w:rsidRPr="00DF154E" w:rsidRDefault="004E57F1" w:rsidP="00DF154E">
      <w:pPr>
        <w:pStyle w:val="notetext"/>
      </w:pPr>
      <w:r w:rsidRPr="00DF154E">
        <w:t>Note:</w:t>
      </w:r>
      <w:r w:rsidRPr="00DF154E">
        <w:tab/>
        <w:t xml:space="preserve">An amount a person is liable to pay under this section is imposed as a </w:t>
      </w:r>
      <w:r w:rsidR="00F4257C" w:rsidRPr="00DF154E">
        <w:t>levy</w:t>
      </w:r>
      <w:r w:rsidRPr="00DF154E">
        <w:t xml:space="preserve"> under the </w:t>
      </w:r>
      <w:r w:rsidR="00366C4C" w:rsidRPr="00DF154E">
        <w:rPr>
          <w:i/>
        </w:rPr>
        <w:t>Student</w:t>
      </w:r>
      <w:r w:rsidRPr="00DF154E">
        <w:rPr>
          <w:i/>
        </w:rPr>
        <w:t xml:space="preserve"> Loans </w:t>
      </w:r>
      <w:r w:rsidR="00366C4C" w:rsidRPr="00DF154E">
        <w:rPr>
          <w:i/>
        </w:rPr>
        <w:t>(</w:t>
      </w:r>
      <w:r w:rsidRPr="00DF154E">
        <w:rPr>
          <w:i/>
        </w:rPr>
        <w:t xml:space="preserve">Overseas </w:t>
      </w:r>
      <w:r w:rsidR="00366C4C" w:rsidRPr="00DF154E">
        <w:rPr>
          <w:i/>
        </w:rPr>
        <w:t xml:space="preserve">Debtors </w:t>
      </w:r>
      <w:r w:rsidRPr="00DF154E">
        <w:rPr>
          <w:i/>
        </w:rPr>
        <w:t>Repayment</w:t>
      </w:r>
      <w:r w:rsidR="002D0D67" w:rsidRPr="00DF154E">
        <w:rPr>
          <w:i/>
        </w:rPr>
        <w:t xml:space="preserve"> </w:t>
      </w:r>
      <w:r w:rsidR="00F4257C" w:rsidRPr="00DF154E">
        <w:rPr>
          <w:i/>
        </w:rPr>
        <w:t>Levy</w:t>
      </w:r>
      <w:r w:rsidR="00366C4C" w:rsidRPr="00DF154E">
        <w:rPr>
          <w:i/>
        </w:rPr>
        <w:t>)</w:t>
      </w:r>
      <w:r w:rsidRPr="00DF154E">
        <w:rPr>
          <w:i/>
        </w:rPr>
        <w:t xml:space="preserve"> Act 2015</w:t>
      </w:r>
      <w:r w:rsidRPr="00DF154E">
        <w:t>.</w:t>
      </w:r>
    </w:p>
    <w:p w:rsidR="009B076A" w:rsidRPr="00DF154E" w:rsidRDefault="009B076A" w:rsidP="00DF154E">
      <w:pPr>
        <w:pStyle w:val="ActHead5"/>
      </w:pPr>
      <w:bookmarkStart w:id="12" w:name="_Toc436394674"/>
      <w:r w:rsidRPr="00DF154E">
        <w:rPr>
          <w:rStyle w:val="CharSectno"/>
        </w:rPr>
        <w:t>154</w:t>
      </w:r>
      <w:r w:rsidR="008C6190">
        <w:rPr>
          <w:rStyle w:val="CharSectno"/>
        </w:rPr>
        <w:noBreakHyphen/>
      </w:r>
      <w:r w:rsidRPr="00DF154E">
        <w:rPr>
          <w:rStyle w:val="CharSectno"/>
        </w:rPr>
        <w:t>17</w:t>
      </w:r>
      <w:r w:rsidRPr="00DF154E">
        <w:t xml:space="preserve">  Assessed worldwide income</w:t>
      </w:r>
      <w:bookmarkEnd w:id="12"/>
    </w:p>
    <w:p w:rsidR="0092429E" w:rsidRPr="00DF154E" w:rsidRDefault="0092429E" w:rsidP="00DF154E">
      <w:pPr>
        <w:pStyle w:val="subsection"/>
      </w:pPr>
      <w:r w:rsidRPr="00DF154E">
        <w:tab/>
        <w:t>(1)</w:t>
      </w:r>
      <w:r w:rsidRPr="00DF154E">
        <w:tab/>
        <w:t xml:space="preserve">A person’s </w:t>
      </w:r>
      <w:r w:rsidRPr="00DF154E">
        <w:rPr>
          <w:b/>
          <w:i/>
        </w:rPr>
        <w:t>assessed worldwide income</w:t>
      </w:r>
      <w:r w:rsidRPr="00DF154E">
        <w:t xml:space="preserve"> for an </w:t>
      </w:r>
      <w:r w:rsidR="00DF154E" w:rsidRPr="00DF154E">
        <w:rPr>
          <w:position w:val="6"/>
          <w:sz w:val="16"/>
        </w:rPr>
        <w:t>*</w:t>
      </w:r>
      <w:r w:rsidRPr="00DF154E">
        <w:t>income year is an amount equal to the sum of:</w:t>
      </w:r>
    </w:p>
    <w:p w:rsidR="0092429E" w:rsidRPr="00DF154E" w:rsidRDefault="0092429E" w:rsidP="00DF154E">
      <w:pPr>
        <w:pStyle w:val="paragraph"/>
      </w:pPr>
      <w:r w:rsidRPr="00DF154E">
        <w:tab/>
        <w:t>(a)</w:t>
      </w:r>
      <w:r w:rsidRPr="00DF154E">
        <w:tab/>
        <w:t xml:space="preserve">the person’s </w:t>
      </w:r>
      <w:r w:rsidR="00DF154E" w:rsidRPr="00DF154E">
        <w:rPr>
          <w:position w:val="6"/>
          <w:sz w:val="16"/>
        </w:rPr>
        <w:t>*</w:t>
      </w:r>
      <w:r w:rsidRPr="00DF154E">
        <w:t>repayment income for the income year; and</w:t>
      </w:r>
    </w:p>
    <w:p w:rsidR="0092429E" w:rsidRPr="00DF154E" w:rsidRDefault="0092429E" w:rsidP="00DF154E">
      <w:pPr>
        <w:pStyle w:val="paragraph"/>
      </w:pPr>
      <w:r w:rsidRPr="00DF154E">
        <w:tab/>
        <w:t>(b)</w:t>
      </w:r>
      <w:r w:rsidRPr="00DF154E">
        <w:tab/>
        <w:t>the person’s foreign</w:t>
      </w:r>
      <w:r w:rsidR="008C6190">
        <w:noBreakHyphen/>
      </w:r>
      <w:r w:rsidRPr="00DF154E">
        <w:t>sourced income for the income year, converted into Australian currency.</w:t>
      </w:r>
    </w:p>
    <w:p w:rsidR="0092429E" w:rsidRPr="00DF154E" w:rsidRDefault="0092429E" w:rsidP="00DF154E">
      <w:pPr>
        <w:pStyle w:val="subsection"/>
      </w:pPr>
      <w:r w:rsidRPr="00DF154E">
        <w:tab/>
        <w:t>(2)</w:t>
      </w:r>
      <w:r w:rsidRPr="00DF154E">
        <w:tab/>
        <w:t>The Overseas Debtors Repayment Guidelines may provide for how to work out a person’s foreign</w:t>
      </w:r>
      <w:r w:rsidR="008C6190">
        <w:noBreakHyphen/>
      </w:r>
      <w:r w:rsidRPr="00DF154E">
        <w:t xml:space="preserve">sourced income for an </w:t>
      </w:r>
      <w:r w:rsidR="00DF154E" w:rsidRPr="00DF154E">
        <w:rPr>
          <w:position w:val="6"/>
          <w:sz w:val="16"/>
        </w:rPr>
        <w:t>*</w:t>
      </w:r>
      <w:r w:rsidRPr="00DF154E">
        <w:t>income year, including how to convert it into Australian currency.</w:t>
      </w:r>
    </w:p>
    <w:p w:rsidR="0092429E" w:rsidRPr="00DF154E" w:rsidRDefault="0092429E" w:rsidP="00DF154E">
      <w:pPr>
        <w:pStyle w:val="subsection"/>
      </w:pPr>
      <w:r w:rsidRPr="00DF154E">
        <w:tab/>
        <w:t>(3)</w:t>
      </w:r>
      <w:r w:rsidRPr="00DF154E">
        <w:tab/>
        <w:t xml:space="preserve">Without limiting </w:t>
      </w:r>
      <w:r w:rsidR="00DF154E" w:rsidRPr="00DF154E">
        <w:t>subsection (</w:t>
      </w:r>
      <w:r w:rsidRPr="00DF154E">
        <w:t>2), the Overseas Debtors Repayment Guidelines may provide for a person’s foreign</w:t>
      </w:r>
      <w:r w:rsidR="008C6190">
        <w:noBreakHyphen/>
      </w:r>
      <w:r w:rsidRPr="00DF154E">
        <w:t xml:space="preserve">sourced income for an income year to be worked out in relation to a period that does not correspond to that </w:t>
      </w:r>
      <w:r w:rsidR="00DF154E" w:rsidRPr="00DF154E">
        <w:rPr>
          <w:position w:val="6"/>
          <w:sz w:val="16"/>
        </w:rPr>
        <w:t>*</w:t>
      </w:r>
      <w:r w:rsidRPr="00DF154E">
        <w:t>income year.</w:t>
      </w:r>
    </w:p>
    <w:p w:rsidR="00A01C36" w:rsidRPr="00DF154E" w:rsidRDefault="005A0FD3" w:rsidP="00DF154E">
      <w:pPr>
        <w:pStyle w:val="ActHead5"/>
      </w:pPr>
      <w:bookmarkStart w:id="13" w:name="_Toc436394675"/>
      <w:r w:rsidRPr="00DF154E">
        <w:rPr>
          <w:rStyle w:val="CharSectno"/>
        </w:rPr>
        <w:t>154</w:t>
      </w:r>
      <w:r w:rsidR="008C6190">
        <w:rPr>
          <w:rStyle w:val="CharSectno"/>
        </w:rPr>
        <w:noBreakHyphen/>
      </w:r>
      <w:r w:rsidRPr="00DF154E">
        <w:rPr>
          <w:rStyle w:val="CharSectno"/>
        </w:rPr>
        <w:t>18</w:t>
      </w:r>
      <w:r w:rsidRPr="00DF154E">
        <w:t xml:space="preserve">  Notices to be given to the</w:t>
      </w:r>
      <w:r w:rsidR="00A01C36" w:rsidRPr="00DF154E">
        <w:t xml:space="preserve"> Commissioner</w:t>
      </w:r>
      <w:bookmarkEnd w:id="13"/>
    </w:p>
    <w:p w:rsidR="00F4257C" w:rsidRPr="00DF154E" w:rsidRDefault="00F4257C" w:rsidP="00DF154E">
      <w:pPr>
        <w:pStyle w:val="SubsectionHead"/>
      </w:pPr>
      <w:r w:rsidRPr="00DF154E">
        <w:t>Notice relating to leaving Australia</w:t>
      </w:r>
    </w:p>
    <w:p w:rsidR="00A01C36" w:rsidRPr="00DF154E" w:rsidRDefault="00A01C36" w:rsidP="00DF154E">
      <w:pPr>
        <w:pStyle w:val="subsection"/>
      </w:pPr>
      <w:r w:rsidRPr="00DF154E">
        <w:tab/>
        <w:t>(1)</w:t>
      </w:r>
      <w:r w:rsidRPr="00DF154E">
        <w:tab/>
        <w:t>A person who:</w:t>
      </w:r>
    </w:p>
    <w:p w:rsidR="00A01C36" w:rsidRPr="00DF154E" w:rsidRDefault="00A01C36" w:rsidP="00DF154E">
      <w:pPr>
        <w:pStyle w:val="paragraph"/>
      </w:pPr>
      <w:r w:rsidRPr="00DF154E">
        <w:tab/>
        <w:t>(a)</w:t>
      </w:r>
      <w:r w:rsidRPr="00DF154E">
        <w:tab/>
        <w:t xml:space="preserve">has an </w:t>
      </w:r>
      <w:r w:rsidR="00DF154E" w:rsidRPr="00DF154E">
        <w:rPr>
          <w:position w:val="6"/>
          <w:sz w:val="16"/>
        </w:rPr>
        <w:t>*</w:t>
      </w:r>
      <w:r w:rsidRPr="00DF154E">
        <w:t>accumulated HELP debt</w:t>
      </w:r>
      <w:r w:rsidR="00B26DD9" w:rsidRPr="00DF154E">
        <w:t xml:space="preserve"> or otherwise has a </w:t>
      </w:r>
      <w:r w:rsidR="00DF154E" w:rsidRPr="00DF154E">
        <w:rPr>
          <w:position w:val="6"/>
          <w:sz w:val="16"/>
        </w:rPr>
        <w:t>*</w:t>
      </w:r>
      <w:r w:rsidR="00B26DD9" w:rsidRPr="00DF154E">
        <w:t>HELP debt that has not yet been discharged</w:t>
      </w:r>
      <w:r w:rsidRPr="00DF154E">
        <w:t>; and</w:t>
      </w:r>
    </w:p>
    <w:p w:rsidR="00A01C36" w:rsidRPr="00DF154E" w:rsidRDefault="00A01C36" w:rsidP="00DF154E">
      <w:pPr>
        <w:pStyle w:val="paragraph"/>
      </w:pPr>
      <w:r w:rsidRPr="00DF154E">
        <w:tab/>
        <w:t>(b)</w:t>
      </w:r>
      <w:r w:rsidRPr="00DF154E">
        <w:tab/>
        <w:t xml:space="preserve">leaves Australia </w:t>
      </w:r>
      <w:r w:rsidR="005A3760" w:rsidRPr="00DF154E">
        <w:t xml:space="preserve">(other than in circumstances specified in the Overseas Debtors Repayment Guidelines) </w:t>
      </w:r>
      <w:r w:rsidRPr="00DF154E">
        <w:t xml:space="preserve">with the intention of remaining outside Australia for </w:t>
      </w:r>
      <w:r w:rsidR="00F527E1" w:rsidRPr="00DF154E">
        <w:t xml:space="preserve">at least </w:t>
      </w:r>
      <w:r w:rsidRPr="00DF154E">
        <w:t>183 days;</w:t>
      </w:r>
    </w:p>
    <w:p w:rsidR="00A01C36" w:rsidRPr="00DF154E" w:rsidRDefault="00A01C36" w:rsidP="00DF154E">
      <w:pPr>
        <w:pStyle w:val="subsection2"/>
      </w:pPr>
      <w:r w:rsidRPr="00DF154E">
        <w:t xml:space="preserve">must, </w:t>
      </w:r>
      <w:r w:rsidR="00A239C6" w:rsidRPr="00DF154E">
        <w:t>no later than</w:t>
      </w:r>
      <w:r w:rsidRPr="00DF154E">
        <w:t xml:space="preserve"> 7 days after leaving Australia, </w:t>
      </w:r>
      <w:r w:rsidR="006B2D76" w:rsidRPr="00DF154E">
        <w:t>give a notice to</w:t>
      </w:r>
      <w:r w:rsidRPr="00DF154E">
        <w:t xml:space="preserve"> the </w:t>
      </w:r>
      <w:r w:rsidR="00DF154E" w:rsidRPr="00DF154E">
        <w:rPr>
          <w:position w:val="6"/>
          <w:sz w:val="16"/>
        </w:rPr>
        <w:t>*</w:t>
      </w:r>
      <w:r w:rsidRPr="00DF154E">
        <w:t>Commissioner in</w:t>
      </w:r>
      <w:r w:rsidR="00AC206B" w:rsidRPr="00DF154E">
        <w:t xml:space="preserve"> the </w:t>
      </w:r>
      <w:r w:rsidR="00DF154E" w:rsidRPr="00DF154E">
        <w:rPr>
          <w:position w:val="6"/>
          <w:sz w:val="16"/>
        </w:rPr>
        <w:t>*</w:t>
      </w:r>
      <w:r w:rsidR="00AC206B" w:rsidRPr="00DF154E">
        <w:t>approved form</w:t>
      </w:r>
      <w:r w:rsidRPr="00DF154E">
        <w:t>.</w:t>
      </w:r>
    </w:p>
    <w:p w:rsidR="00F4257C" w:rsidRPr="00DF154E" w:rsidRDefault="00F4257C" w:rsidP="00DF154E">
      <w:pPr>
        <w:pStyle w:val="SubsectionHead"/>
      </w:pPr>
      <w:r w:rsidRPr="00DF154E">
        <w:t>Notice relating to absence from Australia</w:t>
      </w:r>
    </w:p>
    <w:p w:rsidR="00A239C6" w:rsidRPr="00DF154E" w:rsidRDefault="00A239C6" w:rsidP="00DF154E">
      <w:pPr>
        <w:pStyle w:val="subsection"/>
      </w:pPr>
      <w:r w:rsidRPr="00DF154E">
        <w:tab/>
        <w:t>(</w:t>
      </w:r>
      <w:r w:rsidR="00180324" w:rsidRPr="00DF154E">
        <w:t>2</w:t>
      </w:r>
      <w:r w:rsidRPr="00DF154E">
        <w:t>)</w:t>
      </w:r>
      <w:r w:rsidRPr="00DF154E">
        <w:tab/>
        <w:t>A person who:</w:t>
      </w:r>
    </w:p>
    <w:p w:rsidR="00E436B2" w:rsidRPr="00DF154E" w:rsidRDefault="00E436B2" w:rsidP="00DF154E">
      <w:pPr>
        <w:pStyle w:val="paragraph"/>
      </w:pPr>
      <w:r w:rsidRPr="00DF154E">
        <w:tab/>
        <w:t>(a)</w:t>
      </w:r>
      <w:r w:rsidRPr="00DF154E">
        <w:tab/>
        <w:t xml:space="preserve">has an </w:t>
      </w:r>
      <w:r w:rsidR="00DF154E" w:rsidRPr="00DF154E">
        <w:rPr>
          <w:position w:val="6"/>
          <w:sz w:val="16"/>
        </w:rPr>
        <w:t>*</w:t>
      </w:r>
      <w:r w:rsidRPr="00DF154E">
        <w:t xml:space="preserve">accumulated HELP debt or otherwise has a </w:t>
      </w:r>
      <w:r w:rsidR="00DF154E" w:rsidRPr="00DF154E">
        <w:rPr>
          <w:position w:val="6"/>
          <w:sz w:val="16"/>
        </w:rPr>
        <w:t>*</w:t>
      </w:r>
      <w:r w:rsidRPr="00DF154E">
        <w:t>HELP debt that has not yet been discharged; and</w:t>
      </w:r>
    </w:p>
    <w:p w:rsidR="00A239C6" w:rsidRPr="00DF154E" w:rsidRDefault="00A239C6" w:rsidP="00DF154E">
      <w:pPr>
        <w:pStyle w:val="paragraph"/>
      </w:pPr>
      <w:r w:rsidRPr="00DF154E">
        <w:tab/>
        <w:t>(b)</w:t>
      </w:r>
      <w:r w:rsidRPr="00DF154E">
        <w:tab/>
        <w:t xml:space="preserve">has been outside Australia for </w:t>
      </w:r>
      <w:r w:rsidR="00F527E1" w:rsidRPr="00DF154E">
        <w:t xml:space="preserve">at least </w:t>
      </w:r>
      <w:r w:rsidRPr="00DF154E">
        <w:t>183 days</w:t>
      </w:r>
      <w:r w:rsidR="005A3760" w:rsidRPr="00DF154E">
        <w:t xml:space="preserve"> (other than in circumstances specified in the Overseas Debtors Repayment Guidelines)</w:t>
      </w:r>
      <w:r w:rsidRPr="00DF154E">
        <w:t xml:space="preserve"> in any 12 month</w:t>
      </w:r>
      <w:r w:rsidR="00DA4D16" w:rsidRPr="00DF154E">
        <w:t xml:space="preserve"> period</w:t>
      </w:r>
      <w:r w:rsidRPr="00DF154E">
        <w:t>;</w:t>
      </w:r>
      <w:r w:rsidR="00FD0D57" w:rsidRPr="00DF154E">
        <w:t xml:space="preserve"> and</w:t>
      </w:r>
    </w:p>
    <w:p w:rsidR="00180324" w:rsidRPr="00DF154E" w:rsidRDefault="00180324" w:rsidP="00DF154E">
      <w:pPr>
        <w:pStyle w:val="paragraph"/>
      </w:pPr>
      <w:r w:rsidRPr="00DF154E">
        <w:tab/>
        <w:t>(c)</w:t>
      </w:r>
      <w:r w:rsidRPr="00DF154E">
        <w:tab/>
        <w:t xml:space="preserve">was not required under </w:t>
      </w:r>
      <w:r w:rsidR="00DF154E" w:rsidRPr="00DF154E">
        <w:t>subsection (</w:t>
      </w:r>
      <w:r w:rsidRPr="00DF154E">
        <w:t xml:space="preserve">1) to </w:t>
      </w:r>
      <w:r w:rsidR="00956CF6" w:rsidRPr="00DF154E">
        <w:t>give a notice to</w:t>
      </w:r>
      <w:r w:rsidRPr="00DF154E">
        <w:t xml:space="preserve"> the </w:t>
      </w:r>
      <w:r w:rsidR="00DF154E" w:rsidRPr="00DF154E">
        <w:rPr>
          <w:position w:val="6"/>
          <w:sz w:val="16"/>
        </w:rPr>
        <w:t>*</w:t>
      </w:r>
      <w:r w:rsidRPr="00DF154E">
        <w:t>Commissioner in connection with that absence from Australia;</w:t>
      </w:r>
    </w:p>
    <w:p w:rsidR="00A239C6" w:rsidRPr="00DF154E" w:rsidRDefault="00A239C6" w:rsidP="00DF154E">
      <w:pPr>
        <w:pStyle w:val="subsection2"/>
      </w:pPr>
      <w:r w:rsidRPr="00DF154E">
        <w:t xml:space="preserve">must, no later than 7 days after the end of those 183 days, </w:t>
      </w:r>
      <w:r w:rsidR="006B2D76" w:rsidRPr="00DF154E">
        <w:t>give a notice to</w:t>
      </w:r>
      <w:r w:rsidRPr="00DF154E">
        <w:t xml:space="preserve"> the Commissioner in </w:t>
      </w:r>
      <w:r w:rsidR="00AC206B" w:rsidRPr="00DF154E">
        <w:t xml:space="preserve">the </w:t>
      </w:r>
      <w:r w:rsidR="00DF154E" w:rsidRPr="00DF154E">
        <w:rPr>
          <w:position w:val="6"/>
          <w:sz w:val="16"/>
        </w:rPr>
        <w:t>*</w:t>
      </w:r>
      <w:r w:rsidR="00AC206B" w:rsidRPr="00DF154E">
        <w:t>approved form</w:t>
      </w:r>
      <w:r w:rsidRPr="00DF154E">
        <w:t>.</w:t>
      </w:r>
    </w:p>
    <w:p w:rsidR="00F4257C" w:rsidRPr="00DF154E" w:rsidRDefault="00F4257C" w:rsidP="00DF154E">
      <w:pPr>
        <w:pStyle w:val="SubsectionHead"/>
      </w:pPr>
      <w:r w:rsidRPr="00DF154E">
        <w:t xml:space="preserve">Notice relating to </w:t>
      </w:r>
      <w:r w:rsidR="00AF4436" w:rsidRPr="00DF154E">
        <w:t>income (including foreign</w:t>
      </w:r>
      <w:r w:rsidR="008C6190">
        <w:noBreakHyphen/>
      </w:r>
      <w:r w:rsidR="00AF4436" w:rsidRPr="00DF154E">
        <w:t>sourced income)</w:t>
      </w:r>
    </w:p>
    <w:p w:rsidR="00225E83" w:rsidRPr="00DF154E" w:rsidRDefault="00225E83" w:rsidP="00DF154E">
      <w:pPr>
        <w:pStyle w:val="subsection"/>
      </w:pPr>
      <w:r w:rsidRPr="00DF154E">
        <w:tab/>
        <w:t>(3)</w:t>
      </w:r>
      <w:r w:rsidRPr="00DF154E">
        <w:tab/>
        <w:t>A person who:</w:t>
      </w:r>
    </w:p>
    <w:p w:rsidR="00225E83" w:rsidRPr="00DF154E" w:rsidRDefault="00225E83" w:rsidP="00DF154E">
      <w:pPr>
        <w:pStyle w:val="paragraph"/>
      </w:pPr>
      <w:r w:rsidRPr="00DF154E">
        <w:tab/>
        <w:t>(a)</w:t>
      </w:r>
      <w:r w:rsidRPr="00DF154E">
        <w:tab/>
        <w:t xml:space="preserve">is a </w:t>
      </w:r>
      <w:r w:rsidR="00DF154E" w:rsidRPr="00DF154E">
        <w:rPr>
          <w:position w:val="6"/>
          <w:sz w:val="16"/>
        </w:rPr>
        <w:t>*</w:t>
      </w:r>
      <w:r w:rsidRPr="00DF154E">
        <w:t>foreign resident; and</w:t>
      </w:r>
    </w:p>
    <w:p w:rsidR="00225E83" w:rsidRPr="00DF154E" w:rsidRDefault="00225E83" w:rsidP="00DF154E">
      <w:pPr>
        <w:pStyle w:val="paragraph"/>
      </w:pPr>
      <w:r w:rsidRPr="00DF154E">
        <w:tab/>
        <w:t>(b)</w:t>
      </w:r>
      <w:r w:rsidRPr="00DF154E">
        <w:tab/>
        <w:t>on 1</w:t>
      </w:r>
      <w:r w:rsidR="00DF154E" w:rsidRPr="00DF154E">
        <w:t> </w:t>
      </w:r>
      <w:r w:rsidRPr="00DF154E">
        <w:t xml:space="preserve">June immediately preceding an </w:t>
      </w:r>
      <w:r w:rsidR="00DF154E" w:rsidRPr="00DF154E">
        <w:rPr>
          <w:position w:val="6"/>
          <w:sz w:val="16"/>
        </w:rPr>
        <w:t>*</w:t>
      </w:r>
      <w:r w:rsidRPr="00DF154E">
        <w:t xml:space="preserve">income year, had an </w:t>
      </w:r>
      <w:r w:rsidR="00DF154E" w:rsidRPr="00DF154E">
        <w:rPr>
          <w:position w:val="6"/>
          <w:sz w:val="16"/>
        </w:rPr>
        <w:t>*</w:t>
      </w:r>
      <w:r w:rsidRPr="00DF154E">
        <w:t>accumulated HELP debt;</w:t>
      </w:r>
    </w:p>
    <w:p w:rsidR="00225E83" w:rsidRPr="00DF154E" w:rsidRDefault="00225E83" w:rsidP="00DF154E">
      <w:pPr>
        <w:pStyle w:val="subsection2"/>
      </w:pPr>
      <w:r w:rsidRPr="00DF154E">
        <w:t xml:space="preserve">must </w:t>
      </w:r>
      <w:r w:rsidR="005A3760" w:rsidRPr="00DF154E">
        <w:t xml:space="preserve">(other than in circumstances specified in the Overseas Debtors Repayment Guidelines) </w:t>
      </w:r>
      <w:r w:rsidRPr="00DF154E">
        <w:t xml:space="preserve">give to the </w:t>
      </w:r>
      <w:r w:rsidR="00DF154E" w:rsidRPr="00DF154E">
        <w:rPr>
          <w:position w:val="6"/>
          <w:sz w:val="16"/>
        </w:rPr>
        <w:t>*</w:t>
      </w:r>
      <w:r w:rsidRPr="00DF154E">
        <w:t xml:space="preserve">Commissioner, in the </w:t>
      </w:r>
      <w:r w:rsidR="00DF154E" w:rsidRPr="00DF154E">
        <w:rPr>
          <w:position w:val="6"/>
          <w:sz w:val="16"/>
        </w:rPr>
        <w:t>*</w:t>
      </w:r>
      <w:r w:rsidRPr="00DF154E">
        <w:t xml:space="preserve">approved form, a notice relating to the person’s </w:t>
      </w:r>
      <w:r w:rsidR="00AF4436" w:rsidRPr="00DF154E">
        <w:t xml:space="preserve">income (including </w:t>
      </w:r>
      <w:r w:rsidRPr="00DF154E">
        <w:t>foreign</w:t>
      </w:r>
      <w:r w:rsidR="008C6190">
        <w:noBreakHyphen/>
      </w:r>
      <w:r w:rsidRPr="00DF154E">
        <w:t>sourced income</w:t>
      </w:r>
      <w:r w:rsidR="00AF4436" w:rsidRPr="00DF154E">
        <w:t>)</w:t>
      </w:r>
      <w:r w:rsidRPr="00DF154E">
        <w:t xml:space="preserve"> for the income year.</w:t>
      </w:r>
      <w:r w:rsidR="006442CC" w:rsidRPr="00DF154E">
        <w:t xml:space="preserve"> The notice must be given within the period specified in the form.</w:t>
      </w:r>
    </w:p>
    <w:p w:rsidR="00225E83" w:rsidRPr="00DF154E" w:rsidRDefault="006442CC" w:rsidP="00DF154E">
      <w:pPr>
        <w:pStyle w:val="notetext"/>
      </w:pPr>
      <w:r w:rsidRPr="00DF154E">
        <w:t>Note:</w:t>
      </w:r>
      <w:r w:rsidRPr="00DF154E">
        <w:tab/>
        <w:t>The Commissioner may defer the time for giving the return: see section</w:t>
      </w:r>
      <w:r w:rsidR="00DF154E" w:rsidRPr="00DF154E">
        <w:t> </w:t>
      </w:r>
      <w:r w:rsidRPr="00DF154E">
        <w:t>388</w:t>
      </w:r>
      <w:r w:rsidR="008C6190">
        <w:noBreakHyphen/>
      </w:r>
      <w:r w:rsidRPr="00DF154E">
        <w:t>55 in Schedule</w:t>
      </w:r>
      <w:r w:rsidR="00DF154E" w:rsidRPr="00DF154E">
        <w:t> </w:t>
      </w:r>
      <w:r w:rsidRPr="00DF154E">
        <w:t xml:space="preserve">1 to the </w:t>
      </w:r>
      <w:r w:rsidRPr="00DF154E">
        <w:rPr>
          <w:i/>
        </w:rPr>
        <w:t>Taxation Administration Act 1953</w:t>
      </w:r>
      <w:r w:rsidRPr="00DF154E">
        <w:t>.</w:t>
      </w:r>
    </w:p>
    <w:p w:rsidR="006B2D76" w:rsidRPr="00DF154E" w:rsidRDefault="005A3760" w:rsidP="00DF154E">
      <w:pPr>
        <w:pStyle w:val="SubsectionHead"/>
      </w:pPr>
      <w:r w:rsidRPr="00DF154E">
        <w:t>Content of notices under this section</w:t>
      </w:r>
    </w:p>
    <w:p w:rsidR="006B2D76" w:rsidRPr="00DF154E" w:rsidRDefault="006B2D76" w:rsidP="00DF154E">
      <w:pPr>
        <w:pStyle w:val="subsection"/>
      </w:pPr>
      <w:r w:rsidRPr="00DF154E">
        <w:tab/>
        <w:t>(4)</w:t>
      </w:r>
      <w:r w:rsidRPr="00DF154E">
        <w:tab/>
        <w:t xml:space="preserve">The Overseas Debtors Repayment Guidelines may provide for </w:t>
      </w:r>
      <w:r w:rsidR="005A3760" w:rsidRPr="00DF154E">
        <w:t>the content of notices under this section.</w:t>
      </w:r>
    </w:p>
    <w:p w:rsidR="003B5C28" w:rsidRPr="00DF154E" w:rsidRDefault="009F6DEB" w:rsidP="00DF154E">
      <w:pPr>
        <w:pStyle w:val="ItemHead"/>
      </w:pPr>
      <w:r w:rsidRPr="00DF154E">
        <w:t>3</w:t>
      </w:r>
      <w:r w:rsidR="003B5C28" w:rsidRPr="00DF154E">
        <w:t xml:space="preserve">  At the end of Subdivision</w:t>
      </w:r>
      <w:r w:rsidR="00DF154E" w:rsidRPr="00DF154E">
        <w:t> </w:t>
      </w:r>
      <w:r w:rsidR="003B5C28" w:rsidRPr="00DF154E">
        <w:t>154</w:t>
      </w:r>
      <w:r w:rsidR="008C6190">
        <w:noBreakHyphen/>
      </w:r>
      <w:r w:rsidR="003B5C28" w:rsidRPr="00DF154E">
        <w:t>B</w:t>
      </w:r>
    </w:p>
    <w:p w:rsidR="003B5C28" w:rsidRPr="00DF154E" w:rsidRDefault="003B5C28" w:rsidP="00DF154E">
      <w:pPr>
        <w:pStyle w:val="Item"/>
      </w:pPr>
      <w:r w:rsidRPr="00DF154E">
        <w:t>Add:</w:t>
      </w:r>
    </w:p>
    <w:p w:rsidR="003B5C28" w:rsidRPr="00DF154E" w:rsidRDefault="003B5C28" w:rsidP="00DF154E">
      <w:pPr>
        <w:pStyle w:val="ActHead5"/>
      </w:pPr>
      <w:bookmarkStart w:id="14" w:name="_Toc436394676"/>
      <w:r w:rsidRPr="00DF154E">
        <w:rPr>
          <w:rStyle w:val="CharSectno"/>
        </w:rPr>
        <w:t>154</w:t>
      </w:r>
      <w:r w:rsidR="008C6190">
        <w:rPr>
          <w:rStyle w:val="CharSectno"/>
        </w:rPr>
        <w:noBreakHyphen/>
      </w:r>
      <w:r w:rsidRPr="00DF154E">
        <w:rPr>
          <w:rStyle w:val="CharSectno"/>
        </w:rPr>
        <w:t>32</w:t>
      </w:r>
      <w:r w:rsidRPr="00DF154E">
        <w:t xml:space="preserve">  Amounts payable to the Commonwealth by overseas debtors</w:t>
      </w:r>
      <w:bookmarkEnd w:id="14"/>
    </w:p>
    <w:p w:rsidR="009B6E9F" w:rsidRPr="00DF154E" w:rsidRDefault="00FF26ED" w:rsidP="00DF154E">
      <w:pPr>
        <w:pStyle w:val="subsection"/>
      </w:pPr>
      <w:r w:rsidRPr="00DF154E">
        <w:tab/>
      </w:r>
      <w:r w:rsidRPr="00DF154E">
        <w:tab/>
        <w:t>The amount</w:t>
      </w:r>
      <w:r w:rsidR="00AF1F70" w:rsidRPr="00DF154E">
        <w:t xml:space="preserve"> of </w:t>
      </w:r>
      <w:r w:rsidR="00F4257C" w:rsidRPr="00DF154E">
        <w:t>levy</w:t>
      </w:r>
      <w:r w:rsidRPr="00DF154E">
        <w:t xml:space="preserve"> that a person is liable to pay under section</w:t>
      </w:r>
      <w:r w:rsidR="00DF154E" w:rsidRPr="00DF154E">
        <w:t> </w:t>
      </w:r>
      <w:r w:rsidRPr="00DF154E">
        <w:t>154</w:t>
      </w:r>
      <w:r w:rsidR="008C6190">
        <w:noBreakHyphen/>
      </w:r>
      <w:r w:rsidRPr="00DF154E">
        <w:t>1</w:t>
      </w:r>
      <w:r w:rsidR="003B4563" w:rsidRPr="00DF154E">
        <w:t>6</w:t>
      </w:r>
      <w:r w:rsidRPr="00DF154E">
        <w:t xml:space="preserve">, in respect of an </w:t>
      </w:r>
      <w:r w:rsidR="00DF154E" w:rsidRPr="00DF154E">
        <w:rPr>
          <w:position w:val="6"/>
          <w:sz w:val="16"/>
        </w:rPr>
        <w:t>*</w:t>
      </w:r>
      <w:r w:rsidRPr="00DF154E">
        <w:t>income year, is an amount equal to</w:t>
      </w:r>
      <w:r w:rsidR="0013357C" w:rsidRPr="00DF154E">
        <w:t xml:space="preserve"> the </w:t>
      </w:r>
      <w:r w:rsidR="009B6E9F" w:rsidRPr="00DF154E">
        <w:t>difference between:</w:t>
      </w:r>
    </w:p>
    <w:p w:rsidR="009B6E9F" w:rsidRPr="00DF154E" w:rsidRDefault="009B6E9F" w:rsidP="00DF154E">
      <w:pPr>
        <w:pStyle w:val="paragraph"/>
      </w:pPr>
      <w:r w:rsidRPr="00DF154E">
        <w:tab/>
        <w:t>(a)</w:t>
      </w:r>
      <w:r w:rsidRPr="00DF154E">
        <w:tab/>
        <w:t>the amount that the person would have been liable to pay under section</w:t>
      </w:r>
      <w:r w:rsidR="00DF154E" w:rsidRPr="00DF154E">
        <w:t> </w:t>
      </w:r>
      <w:r w:rsidRPr="00DF154E">
        <w:t>154</w:t>
      </w:r>
      <w:r w:rsidR="008C6190">
        <w:noBreakHyphen/>
      </w:r>
      <w:r w:rsidRPr="00DF154E">
        <w:t>1 if:</w:t>
      </w:r>
    </w:p>
    <w:p w:rsidR="009B6E9F" w:rsidRPr="00DF154E" w:rsidRDefault="009B6E9F" w:rsidP="00DF154E">
      <w:pPr>
        <w:pStyle w:val="paragraphsub"/>
      </w:pPr>
      <w:r w:rsidRPr="00DF154E">
        <w:tab/>
        <w:t>(i)</w:t>
      </w:r>
      <w:r w:rsidRPr="00DF154E">
        <w:tab/>
        <w:t xml:space="preserve">the person had a </w:t>
      </w:r>
      <w:r w:rsidR="00DF154E" w:rsidRPr="00DF154E">
        <w:rPr>
          <w:position w:val="6"/>
          <w:sz w:val="16"/>
        </w:rPr>
        <w:t>*</w:t>
      </w:r>
      <w:r w:rsidRPr="00DF154E">
        <w:t xml:space="preserve">repayment income for the income year of an amount equal to the person’s </w:t>
      </w:r>
      <w:r w:rsidR="00DF154E" w:rsidRPr="00DF154E">
        <w:rPr>
          <w:position w:val="6"/>
          <w:sz w:val="16"/>
        </w:rPr>
        <w:t>*</w:t>
      </w:r>
      <w:r w:rsidRPr="00DF154E">
        <w:t>assessed worldwide income for the income year; and</w:t>
      </w:r>
    </w:p>
    <w:p w:rsidR="009B6E9F" w:rsidRPr="00DF154E" w:rsidRDefault="009B6E9F" w:rsidP="00DF154E">
      <w:pPr>
        <w:pStyle w:val="paragraphsub"/>
      </w:pPr>
      <w:r w:rsidRPr="00DF154E">
        <w:tab/>
        <w:t>(ii)</w:t>
      </w:r>
      <w:r w:rsidRPr="00DF154E">
        <w:tab/>
        <w:t>subsection</w:t>
      </w:r>
      <w:r w:rsidR="00DF154E" w:rsidRPr="00DF154E">
        <w:t> </w:t>
      </w:r>
      <w:r w:rsidRPr="00DF154E">
        <w:t>154</w:t>
      </w:r>
      <w:r w:rsidR="008C6190">
        <w:noBreakHyphen/>
      </w:r>
      <w:r w:rsidRPr="00DF154E">
        <w:t>1(2) did not apply to the person; and</w:t>
      </w:r>
    </w:p>
    <w:p w:rsidR="009B6E9F" w:rsidRPr="00DF154E" w:rsidRDefault="009B6E9F" w:rsidP="00DF154E">
      <w:pPr>
        <w:pStyle w:val="paragraph"/>
      </w:pPr>
      <w:r w:rsidRPr="00DF154E">
        <w:tab/>
        <w:t>(b)</w:t>
      </w:r>
      <w:r w:rsidRPr="00DF154E">
        <w:tab/>
      </w:r>
      <w:r w:rsidR="00D25C1D" w:rsidRPr="00DF154E">
        <w:t>the amount (if any) the person is liable to pay under section</w:t>
      </w:r>
      <w:r w:rsidR="00DF154E" w:rsidRPr="00DF154E">
        <w:t> </w:t>
      </w:r>
      <w:r w:rsidR="00D25C1D" w:rsidRPr="00DF154E">
        <w:t>154</w:t>
      </w:r>
      <w:r w:rsidR="008C6190">
        <w:noBreakHyphen/>
      </w:r>
      <w:r w:rsidR="00D25C1D" w:rsidRPr="00DF154E">
        <w:t>1, in respect of the income year</w:t>
      </w:r>
      <w:r w:rsidR="00F4257C" w:rsidRPr="00DF154E">
        <w:t>.</w:t>
      </w:r>
    </w:p>
    <w:p w:rsidR="003B5C28" w:rsidRPr="00DF154E" w:rsidRDefault="009F6DEB" w:rsidP="00DF154E">
      <w:pPr>
        <w:pStyle w:val="ItemHead"/>
      </w:pPr>
      <w:r w:rsidRPr="00DF154E">
        <w:t>4</w:t>
      </w:r>
      <w:r w:rsidR="003B5C28" w:rsidRPr="00DF154E">
        <w:t xml:space="preserve">  Paragraph 154</w:t>
      </w:r>
      <w:r w:rsidR="008C6190">
        <w:noBreakHyphen/>
      </w:r>
      <w:r w:rsidR="003B5C28" w:rsidRPr="00DF154E">
        <w:t>35(b)</w:t>
      </w:r>
    </w:p>
    <w:p w:rsidR="003B5C28" w:rsidRPr="00DF154E" w:rsidRDefault="003B5C28" w:rsidP="00DF154E">
      <w:pPr>
        <w:pStyle w:val="Item"/>
      </w:pPr>
      <w:r w:rsidRPr="00DF154E">
        <w:t>After “section</w:t>
      </w:r>
      <w:r w:rsidR="00DF154E" w:rsidRPr="00DF154E">
        <w:t> </w:t>
      </w:r>
      <w:r w:rsidRPr="00DF154E">
        <w:t>154</w:t>
      </w:r>
      <w:r w:rsidR="008C6190">
        <w:noBreakHyphen/>
      </w:r>
      <w:r w:rsidRPr="00DF154E">
        <w:t>1”, insert “or 154</w:t>
      </w:r>
      <w:r w:rsidR="008C6190">
        <w:noBreakHyphen/>
      </w:r>
      <w:r w:rsidRPr="00DF154E">
        <w:t>16”.</w:t>
      </w:r>
    </w:p>
    <w:p w:rsidR="00D32D16" w:rsidRPr="00DF154E" w:rsidRDefault="009F6DEB" w:rsidP="00DF154E">
      <w:pPr>
        <w:pStyle w:val="ItemHead"/>
      </w:pPr>
      <w:r w:rsidRPr="00DF154E">
        <w:t>5</w:t>
      </w:r>
      <w:r w:rsidR="00D32D16" w:rsidRPr="00DF154E">
        <w:t xml:space="preserve">  At the end of Subdivision</w:t>
      </w:r>
      <w:r w:rsidR="00DF154E" w:rsidRPr="00DF154E">
        <w:t> </w:t>
      </w:r>
      <w:r w:rsidR="00D32D16" w:rsidRPr="00DF154E">
        <w:t>154</w:t>
      </w:r>
      <w:r w:rsidR="008C6190">
        <w:noBreakHyphen/>
      </w:r>
      <w:r w:rsidR="00F4257C" w:rsidRPr="00DF154E">
        <w:t>D</w:t>
      </w:r>
    </w:p>
    <w:p w:rsidR="00D32D16" w:rsidRPr="00DF154E" w:rsidRDefault="00D32D16" w:rsidP="00DF154E">
      <w:pPr>
        <w:pStyle w:val="Item"/>
      </w:pPr>
      <w:r w:rsidRPr="00DF154E">
        <w:t>Add:</w:t>
      </w:r>
    </w:p>
    <w:p w:rsidR="00D32D16" w:rsidRPr="00DF154E" w:rsidRDefault="00D32D16" w:rsidP="00DF154E">
      <w:pPr>
        <w:pStyle w:val="ActHead5"/>
      </w:pPr>
      <w:bookmarkStart w:id="15" w:name="_Toc436394677"/>
      <w:r w:rsidRPr="00DF154E">
        <w:rPr>
          <w:rStyle w:val="CharSectno"/>
        </w:rPr>
        <w:t>154</w:t>
      </w:r>
      <w:r w:rsidR="008C6190">
        <w:rPr>
          <w:rStyle w:val="CharSectno"/>
        </w:rPr>
        <w:noBreakHyphen/>
      </w:r>
      <w:r w:rsidRPr="00DF154E">
        <w:rPr>
          <w:rStyle w:val="CharSectno"/>
        </w:rPr>
        <w:t>90</w:t>
      </w:r>
      <w:r w:rsidRPr="00DF154E">
        <w:t xml:space="preserve">  </w:t>
      </w:r>
      <w:r w:rsidR="009A79EF" w:rsidRPr="00DF154E">
        <w:t>Failures to comply with section</w:t>
      </w:r>
      <w:r w:rsidR="00DF154E" w:rsidRPr="00DF154E">
        <w:t> </w:t>
      </w:r>
      <w:r w:rsidR="009A79EF" w:rsidRPr="00DF154E">
        <w:t>154</w:t>
      </w:r>
      <w:r w:rsidR="008C6190">
        <w:noBreakHyphen/>
      </w:r>
      <w:r w:rsidR="009A79EF" w:rsidRPr="00DF154E">
        <w:t>18</w:t>
      </w:r>
      <w:bookmarkEnd w:id="15"/>
    </w:p>
    <w:p w:rsidR="009A79EF" w:rsidRPr="00DF154E" w:rsidRDefault="009A79EF" w:rsidP="00DF154E">
      <w:pPr>
        <w:pStyle w:val="subsection"/>
      </w:pPr>
      <w:r w:rsidRPr="00DF154E">
        <w:tab/>
      </w:r>
      <w:r w:rsidRPr="00DF154E">
        <w:tab/>
        <w:t>Part</w:t>
      </w:r>
      <w:r w:rsidR="00DF154E" w:rsidRPr="00DF154E">
        <w:t> </w:t>
      </w:r>
      <w:r w:rsidRPr="00DF154E">
        <w:t xml:space="preserve">III of the </w:t>
      </w:r>
      <w:r w:rsidRPr="00DF154E">
        <w:rPr>
          <w:i/>
        </w:rPr>
        <w:t>Taxation Administration Act 1953</w:t>
      </w:r>
      <w:r w:rsidRPr="00DF154E">
        <w:t xml:space="preserve"> applies in relation to a failure to comply with section</w:t>
      </w:r>
      <w:r w:rsidR="00DF154E" w:rsidRPr="00DF154E">
        <w:t> </w:t>
      </w:r>
      <w:r w:rsidRPr="00DF154E">
        <w:t>154</w:t>
      </w:r>
      <w:r w:rsidR="008C6190">
        <w:noBreakHyphen/>
      </w:r>
      <w:r w:rsidRPr="00DF154E">
        <w:t>18 of this Act as if that section were a taxation law (within the meaning of section</w:t>
      </w:r>
      <w:r w:rsidR="00DF154E" w:rsidRPr="00DF154E">
        <w:t> </w:t>
      </w:r>
      <w:r w:rsidRPr="00DF154E">
        <w:t>2 of that Act</w:t>
      </w:r>
      <w:r w:rsidR="0006775B" w:rsidRPr="00DF154E">
        <w:t>)</w:t>
      </w:r>
      <w:r w:rsidRPr="00DF154E">
        <w:t>.</w:t>
      </w:r>
    </w:p>
    <w:p w:rsidR="00502475" w:rsidRPr="00DF154E" w:rsidRDefault="009F6DEB" w:rsidP="00DF154E">
      <w:pPr>
        <w:pStyle w:val="ItemHead"/>
      </w:pPr>
      <w:r w:rsidRPr="00DF154E">
        <w:t>6</w:t>
      </w:r>
      <w:r w:rsidR="00502475" w:rsidRPr="00DF154E">
        <w:t xml:space="preserve">  Subsection</w:t>
      </w:r>
      <w:r w:rsidR="00DF154E" w:rsidRPr="00DF154E">
        <w:t> </w:t>
      </w:r>
      <w:r w:rsidR="00502475" w:rsidRPr="00DF154E">
        <w:t>238</w:t>
      </w:r>
      <w:r w:rsidR="008C6190">
        <w:noBreakHyphen/>
      </w:r>
      <w:r w:rsidR="00502475" w:rsidRPr="00DF154E">
        <w:t>10(1) (after table item</w:t>
      </w:r>
      <w:r w:rsidR="00DF154E" w:rsidRPr="00DF154E">
        <w:t> </w:t>
      </w:r>
      <w:r w:rsidR="00795071" w:rsidRPr="00DF154E">
        <w:t>8</w:t>
      </w:r>
      <w:r w:rsidR="00502475" w:rsidRPr="00DF154E">
        <w:t>)</w:t>
      </w:r>
    </w:p>
    <w:p w:rsidR="00502475" w:rsidRPr="00DF154E" w:rsidRDefault="00502475" w:rsidP="00DF154E">
      <w:pPr>
        <w:pStyle w:val="Item"/>
      </w:pPr>
      <w:r w:rsidRPr="00DF154E">
        <w:t>Insert: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686"/>
        <w:gridCol w:w="2268"/>
      </w:tblGrid>
      <w:tr w:rsidR="00502475" w:rsidRPr="00DF154E" w:rsidTr="00AC2B07">
        <w:trPr>
          <w:cantSplit/>
        </w:trPr>
        <w:tc>
          <w:tcPr>
            <w:tcW w:w="1134" w:type="dxa"/>
            <w:shd w:val="clear" w:color="auto" w:fill="auto"/>
          </w:tcPr>
          <w:p w:rsidR="00502475" w:rsidRPr="00DF154E" w:rsidRDefault="00795071" w:rsidP="00DF154E">
            <w:pPr>
              <w:pStyle w:val="Tabletext"/>
            </w:pPr>
            <w:r w:rsidRPr="00DF154E">
              <w:t>8A</w:t>
            </w:r>
          </w:p>
        </w:tc>
        <w:tc>
          <w:tcPr>
            <w:tcW w:w="3686" w:type="dxa"/>
            <w:shd w:val="clear" w:color="auto" w:fill="auto"/>
          </w:tcPr>
          <w:p w:rsidR="00502475" w:rsidRPr="00DF154E" w:rsidRDefault="00B2730A" w:rsidP="00DF154E">
            <w:pPr>
              <w:pStyle w:val="Tabletext"/>
            </w:pPr>
            <w:r w:rsidRPr="00DF154E">
              <w:t>Overseas Debtors Repayment Guidelines</w:t>
            </w:r>
          </w:p>
        </w:tc>
        <w:tc>
          <w:tcPr>
            <w:tcW w:w="2268" w:type="dxa"/>
            <w:shd w:val="clear" w:color="auto" w:fill="auto"/>
          </w:tcPr>
          <w:p w:rsidR="00502475" w:rsidRPr="00DF154E" w:rsidRDefault="00502475" w:rsidP="00DF154E">
            <w:pPr>
              <w:pStyle w:val="Tabletext"/>
            </w:pPr>
            <w:r w:rsidRPr="00DF154E">
              <w:t>Part</w:t>
            </w:r>
            <w:r w:rsidR="00DF154E" w:rsidRPr="00DF154E">
              <w:t> </w:t>
            </w:r>
            <w:r w:rsidRPr="00DF154E">
              <w:t>4</w:t>
            </w:r>
            <w:r w:rsidR="008C6190">
              <w:noBreakHyphen/>
            </w:r>
            <w:r w:rsidRPr="00DF154E">
              <w:t>2</w:t>
            </w:r>
          </w:p>
        </w:tc>
      </w:tr>
    </w:tbl>
    <w:p w:rsidR="00560503" w:rsidRPr="00DF154E" w:rsidRDefault="009F6DEB" w:rsidP="00DF154E">
      <w:pPr>
        <w:pStyle w:val="ItemHead"/>
      </w:pPr>
      <w:r w:rsidRPr="00DF154E">
        <w:t>7</w:t>
      </w:r>
      <w:r w:rsidR="00560503" w:rsidRPr="00DF154E">
        <w:t xml:space="preserve">  Subclause</w:t>
      </w:r>
      <w:r w:rsidR="00DF154E" w:rsidRPr="00DF154E">
        <w:t> </w:t>
      </w:r>
      <w:r w:rsidR="00560503" w:rsidRPr="00DF154E">
        <w:t>1(1) of Schedule</w:t>
      </w:r>
      <w:r w:rsidR="00DF154E" w:rsidRPr="00DF154E">
        <w:t> </w:t>
      </w:r>
      <w:r w:rsidR="00560503" w:rsidRPr="00DF154E">
        <w:t>1</w:t>
      </w:r>
    </w:p>
    <w:p w:rsidR="00560503" w:rsidRPr="00DF154E" w:rsidRDefault="00560503" w:rsidP="00DF154E">
      <w:pPr>
        <w:pStyle w:val="Item"/>
      </w:pPr>
      <w:r w:rsidRPr="00DF154E">
        <w:t>Insert:</w:t>
      </w:r>
    </w:p>
    <w:p w:rsidR="00560503" w:rsidRPr="00DF154E" w:rsidRDefault="00560503" w:rsidP="00DF154E">
      <w:pPr>
        <w:pStyle w:val="Definition"/>
      </w:pPr>
      <w:r w:rsidRPr="00DF154E">
        <w:rPr>
          <w:b/>
          <w:i/>
        </w:rPr>
        <w:t>assessed worldwide income</w:t>
      </w:r>
      <w:r w:rsidRPr="00DF154E">
        <w:t xml:space="preserve"> has the meaning given by </w:t>
      </w:r>
      <w:r w:rsidR="00897514" w:rsidRPr="00DF154E">
        <w:t>s</w:t>
      </w:r>
      <w:r w:rsidRPr="00DF154E">
        <w:t>ection</w:t>
      </w:r>
      <w:r w:rsidR="00DF154E" w:rsidRPr="00DF154E">
        <w:t> </w:t>
      </w:r>
      <w:r w:rsidRPr="00DF154E">
        <w:t>154</w:t>
      </w:r>
      <w:r w:rsidR="008C6190">
        <w:noBreakHyphen/>
      </w:r>
      <w:r w:rsidRPr="00DF154E">
        <w:t>17.</w:t>
      </w:r>
    </w:p>
    <w:p w:rsidR="00026527" w:rsidRPr="00DF154E" w:rsidRDefault="009F6DEB" w:rsidP="00DF154E">
      <w:pPr>
        <w:pStyle w:val="ItemHead"/>
      </w:pPr>
      <w:r w:rsidRPr="00DF154E">
        <w:t>8</w:t>
      </w:r>
      <w:r w:rsidR="005A6ABD" w:rsidRPr="00DF154E">
        <w:t xml:space="preserve">  Subclause</w:t>
      </w:r>
      <w:r w:rsidR="00DF154E" w:rsidRPr="00DF154E">
        <w:t> </w:t>
      </w:r>
      <w:r w:rsidR="005A6ABD" w:rsidRPr="00DF154E">
        <w:t>1(1) of Schedule</w:t>
      </w:r>
      <w:r w:rsidR="00DF154E" w:rsidRPr="00DF154E">
        <w:t> </w:t>
      </w:r>
      <w:r w:rsidR="005A6ABD" w:rsidRPr="00DF154E">
        <w:t>1 (</w:t>
      </w:r>
      <w:r w:rsidR="00DF154E" w:rsidRPr="00DF154E">
        <w:t>paragraph (</w:t>
      </w:r>
      <w:r w:rsidR="005A6ABD" w:rsidRPr="00DF154E">
        <w:t xml:space="preserve">a) of the definition of </w:t>
      </w:r>
      <w:r w:rsidR="005A6ABD" w:rsidRPr="00DF154E">
        <w:rPr>
          <w:i/>
        </w:rPr>
        <w:t>compulsory repayment amount</w:t>
      </w:r>
      <w:r w:rsidR="005A6ABD" w:rsidRPr="00DF154E">
        <w:t>)</w:t>
      </w:r>
    </w:p>
    <w:p w:rsidR="005A6ABD" w:rsidRPr="00DF154E" w:rsidRDefault="005A6ABD" w:rsidP="00DF154E">
      <w:pPr>
        <w:pStyle w:val="Item"/>
      </w:pPr>
      <w:r w:rsidRPr="00DF154E">
        <w:t>After “section</w:t>
      </w:r>
      <w:r w:rsidR="00DF154E" w:rsidRPr="00DF154E">
        <w:t> </w:t>
      </w:r>
      <w:r w:rsidRPr="00DF154E">
        <w:t>154</w:t>
      </w:r>
      <w:r w:rsidR="008C6190">
        <w:noBreakHyphen/>
      </w:r>
      <w:r w:rsidRPr="00DF154E">
        <w:t>1”, insert “or 154</w:t>
      </w:r>
      <w:r w:rsidR="008C6190">
        <w:noBreakHyphen/>
      </w:r>
      <w:r w:rsidRPr="00DF154E">
        <w:t>16”.</w:t>
      </w:r>
    </w:p>
    <w:p w:rsidR="00560503" w:rsidRPr="00DF154E" w:rsidRDefault="009F6DEB" w:rsidP="00DF154E">
      <w:pPr>
        <w:pStyle w:val="ItemHead"/>
      </w:pPr>
      <w:r w:rsidRPr="00DF154E">
        <w:t>9</w:t>
      </w:r>
      <w:r w:rsidR="00560503" w:rsidRPr="00DF154E">
        <w:t xml:space="preserve">  Subclause</w:t>
      </w:r>
      <w:r w:rsidR="00DF154E" w:rsidRPr="00DF154E">
        <w:t> </w:t>
      </w:r>
      <w:r w:rsidR="00560503" w:rsidRPr="00DF154E">
        <w:t>1(1) of Schedule</w:t>
      </w:r>
      <w:r w:rsidR="00DF154E" w:rsidRPr="00DF154E">
        <w:t> </w:t>
      </w:r>
      <w:r w:rsidR="00560503" w:rsidRPr="00DF154E">
        <w:t>1</w:t>
      </w:r>
    </w:p>
    <w:p w:rsidR="00560503" w:rsidRPr="00DF154E" w:rsidRDefault="00560503" w:rsidP="00DF154E">
      <w:pPr>
        <w:pStyle w:val="Item"/>
      </w:pPr>
      <w:r w:rsidRPr="00DF154E">
        <w:t>Insert:</w:t>
      </w:r>
    </w:p>
    <w:p w:rsidR="00560503" w:rsidRPr="00DF154E" w:rsidRDefault="00560503" w:rsidP="00DF154E">
      <w:pPr>
        <w:pStyle w:val="Definition"/>
      </w:pPr>
      <w:r w:rsidRPr="00DF154E">
        <w:rPr>
          <w:b/>
          <w:i/>
        </w:rPr>
        <w:t>foreign resident</w:t>
      </w:r>
      <w:r w:rsidRPr="00DF154E">
        <w:t xml:space="preserve"> has the meaning given by subsection</w:t>
      </w:r>
      <w:r w:rsidR="00DF154E" w:rsidRPr="00DF154E">
        <w:t> </w:t>
      </w:r>
      <w:r w:rsidRPr="00DF154E">
        <w:t>995</w:t>
      </w:r>
      <w:r w:rsidR="008C6190">
        <w:noBreakHyphen/>
      </w:r>
      <w:r w:rsidRPr="00DF154E">
        <w:t xml:space="preserve">1(1) of the </w:t>
      </w:r>
      <w:r w:rsidRPr="00DF154E">
        <w:rPr>
          <w:i/>
        </w:rPr>
        <w:t>Income Tax Assessment Act 1997</w:t>
      </w:r>
      <w:r w:rsidRPr="00DF154E">
        <w:t>.</w:t>
      </w:r>
    </w:p>
    <w:p w:rsidR="005A6ABD" w:rsidRPr="00DF154E" w:rsidRDefault="00560503" w:rsidP="00DF154E">
      <w:pPr>
        <w:pStyle w:val="ActHead7"/>
        <w:pageBreakBefore/>
      </w:pPr>
      <w:bookmarkStart w:id="16" w:name="_Toc436394678"/>
      <w:r w:rsidRPr="00DF154E">
        <w:rPr>
          <w:rStyle w:val="CharAmPartNo"/>
        </w:rPr>
        <w:t>Part</w:t>
      </w:r>
      <w:r w:rsidR="00DF154E" w:rsidRPr="00DF154E">
        <w:rPr>
          <w:rStyle w:val="CharAmPartNo"/>
        </w:rPr>
        <w:t> </w:t>
      </w:r>
      <w:r w:rsidRPr="00DF154E">
        <w:rPr>
          <w:rStyle w:val="CharAmPartNo"/>
        </w:rPr>
        <w:t>2</w:t>
      </w:r>
      <w:r w:rsidRPr="00DF154E">
        <w:t>—</w:t>
      </w:r>
      <w:r w:rsidRPr="00DF154E">
        <w:rPr>
          <w:rStyle w:val="CharAmPartText"/>
        </w:rPr>
        <w:t>Application provisions</w:t>
      </w:r>
      <w:bookmarkEnd w:id="16"/>
    </w:p>
    <w:p w:rsidR="00B97ACB" w:rsidRPr="00DF154E" w:rsidRDefault="009F6DEB" w:rsidP="00DF154E">
      <w:pPr>
        <w:pStyle w:val="ItemHead"/>
      </w:pPr>
      <w:r w:rsidRPr="00DF154E">
        <w:t>10</w:t>
      </w:r>
      <w:r w:rsidR="00B97ACB" w:rsidRPr="00DF154E">
        <w:t xml:space="preserve">  Application of amendments</w:t>
      </w:r>
    </w:p>
    <w:p w:rsidR="00B97ACB" w:rsidRPr="00DF154E" w:rsidRDefault="00B97ACB" w:rsidP="00DF154E">
      <w:pPr>
        <w:pStyle w:val="Item"/>
      </w:pPr>
      <w:r w:rsidRPr="00DF154E">
        <w:t>Except as provided by this Part, the amendments made by this Schedule apply in relation to the 2016</w:t>
      </w:r>
      <w:r w:rsidR="008C6190">
        <w:noBreakHyphen/>
      </w:r>
      <w:r w:rsidRPr="00DF154E">
        <w:t>17 income year and later income years.</w:t>
      </w:r>
    </w:p>
    <w:p w:rsidR="00560503" w:rsidRPr="00DF154E" w:rsidRDefault="009F6DEB" w:rsidP="00DF154E">
      <w:pPr>
        <w:pStyle w:val="ItemHead"/>
      </w:pPr>
      <w:r w:rsidRPr="00DF154E">
        <w:t>11</w:t>
      </w:r>
      <w:r w:rsidR="00560503" w:rsidRPr="00DF154E">
        <w:t xml:space="preserve">  </w:t>
      </w:r>
      <w:r w:rsidR="00B97ACB" w:rsidRPr="00DF154E">
        <w:t>Application of s</w:t>
      </w:r>
      <w:r w:rsidR="00F34F4B" w:rsidRPr="00DF154E">
        <w:t>ubsections</w:t>
      </w:r>
      <w:r w:rsidR="00DF154E" w:rsidRPr="00DF154E">
        <w:t> </w:t>
      </w:r>
      <w:r w:rsidR="00F34F4B" w:rsidRPr="00DF154E">
        <w:t>154</w:t>
      </w:r>
      <w:r w:rsidR="008C6190">
        <w:noBreakHyphen/>
      </w:r>
      <w:r w:rsidR="00F34F4B" w:rsidRPr="00DF154E">
        <w:t>18(1) and (2)</w:t>
      </w:r>
    </w:p>
    <w:p w:rsidR="00B97ACB" w:rsidRPr="00DF154E" w:rsidRDefault="00B97ACB" w:rsidP="00DF154E">
      <w:pPr>
        <w:pStyle w:val="Subitem"/>
      </w:pPr>
      <w:r w:rsidRPr="00DF154E">
        <w:t>(1)</w:t>
      </w:r>
      <w:r w:rsidRPr="00DF154E">
        <w:tab/>
      </w:r>
      <w:r w:rsidR="009F6396" w:rsidRPr="00DF154E">
        <w:t>S</w:t>
      </w:r>
      <w:r w:rsidR="00F34F4B" w:rsidRPr="00DF154E">
        <w:t>ubs</w:t>
      </w:r>
      <w:r w:rsidR="009F6396" w:rsidRPr="00DF154E">
        <w:t>ection</w:t>
      </w:r>
      <w:r w:rsidR="00F34F4B" w:rsidRPr="00DF154E">
        <w:t>s</w:t>
      </w:r>
      <w:r w:rsidR="00DF154E" w:rsidRPr="00DF154E">
        <w:t> </w:t>
      </w:r>
      <w:r w:rsidR="009F6396" w:rsidRPr="00DF154E">
        <w:t>154</w:t>
      </w:r>
      <w:r w:rsidR="008C6190">
        <w:noBreakHyphen/>
      </w:r>
      <w:r w:rsidR="009F6396" w:rsidRPr="00DF154E">
        <w:t>18</w:t>
      </w:r>
      <w:r w:rsidR="00F34F4B" w:rsidRPr="00DF154E">
        <w:t>(1) and (2)</w:t>
      </w:r>
      <w:r w:rsidR="009F6396" w:rsidRPr="00DF154E">
        <w:t xml:space="preserve"> of the </w:t>
      </w:r>
      <w:r w:rsidR="009F6396" w:rsidRPr="00DF154E">
        <w:rPr>
          <w:i/>
        </w:rPr>
        <w:t>Higher Education Support Act 2003</w:t>
      </w:r>
      <w:r w:rsidR="00B768E4" w:rsidRPr="00DF154E">
        <w:t>,</w:t>
      </w:r>
      <w:r w:rsidR="009F6396" w:rsidRPr="00DF154E">
        <w:t xml:space="preserve"> as inserted by this Act</w:t>
      </w:r>
      <w:r w:rsidR="00B768E4" w:rsidRPr="00DF154E">
        <w:t>,</w:t>
      </w:r>
      <w:r w:rsidR="009F6396" w:rsidRPr="00DF154E">
        <w:t xml:space="preserve"> appl</w:t>
      </w:r>
      <w:r w:rsidR="002C7783" w:rsidRPr="00DF154E">
        <w:t>y</w:t>
      </w:r>
      <w:r w:rsidR="009F6396" w:rsidRPr="00DF154E">
        <w:t>:</w:t>
      </w:r>
    </w:p>
    <w:p w:rsidR="009F6396" w:rsidRPr="00DF154E" w:rsidRDefault="009F6396" w:rsidP="00DF154E">
      <w:pPr>
        <w:pStyle w:val="paragraph"/>
      </w:pPr>
      <w:r w:rsidRPr="00DF154E">
        <w:tab/>
        <w:t>(a)</w:t>
      </w:r>
      <w:r w:rsidRPr="00DF154E">
        <w:tab/>
      </w:r>
      <w:r w:rsidR="001628BE" w:rsidRPr="00DF154E">
        <w:t xml:space="preserve">to </w:t>
      </w:r>
      <w:r w:rsidRPr="00DF154E">
        <w:t>persons who leave Australia after the commencement of this item; and</w:t>
      </w:r>
    </w:p>
    <w:p w:rsidR="009F6396" w:rsidRPr="00DF154E" w:rsidRDefault="009F6396" w:rsidP="00DF154E">
      <w:pPr>
        <w:pStyle w:val="paragraph"/>
      </w:pPr>
      <w:r w:rsidRPr="00DF154E">
        <w:tab/>
        <w:t>(b)</w:t>
      </w:r>
      <w:r w:rsidRPr="00DF154E">
        <w:tab/>
        <w:t xml:space="preserve">subject to </w:t>
      </w:r>
      <w:r w:rsidR="00DF154E" w:rsidRPr="00DF154E">
        <w:t>subitem (</w:t>
      </w:r>
      <w:r w:rsidRPr="00DF154E">
        <w:t>2), to persons who, immediately before that commencement, were outside Australia.</w:t>
      </w:r>
    </w:p>
    <w:p w:rsidR="00560503" w:rsidRPr="00DF154E" w:rsidRDefault="009F6396" w:rsidP="00DF154E">
      <w:pPr>
        <w:pStyle w:val="Subitem"/>
      </w:pPr>
      <w:r w:rsidRPr="00DF154E">
        <w:t>(2)</w:t>
      </w:r>
      <w:r w:rsidRPr="00DF154E">
        <w:tab/>
      </w:r>
      <w:r w:rsidR="00560503" w:rsidRPr="00DF154E">
        <w:t>If, immediately before the commencement of this item, a person was outside Australia, subsection</w:t>
      </w:r>
      <w:r w:rsidR="00DF154E" w:rsidRPr="00DF154E">
        <w:t> </w:t>
      </w:r>
      <w:r w:rsidR="00560503" w:rsidRPr="00DF154E">
        <w:t>154</w:t>
      </w:r>
      <w:r w:rsidR="008C6190">
        <w:noBreakHyphen/>
      </w:r>
      <w:r w:rsidR="00560503" w:rsidRPr="00DF154E">
        <w:t xml:space="preserve">18(2) of the </w:t>
      </w:r>
      <w:r w:rsidR="00560503" w:rsidRPr="00DF154E">
        <w:rPr>
          <w:i/>
        </w:rPr>
        <w:t>Higher Education Support Act 2003</w:t>
      </w:r>
      <w:r w:rsidR="00B768E4" w:rsidRPr="00DF154E">
        <w:t>,</w:t>
      </w:r>
      <w:r w:rsidR="00560503" w:rsidRPr="00DF154E">
        <w:t xml:space="preserve"> as inserted by this Act</w:t>
      </w:r>
      <w:r w:rsidR="00B768E4" w:rsidRPr="00DF154E">
        <w:t>,</w:t>
      </w:r>
      <w:r w:rsidR="00560503" w:rsidRPr="00DF154E">
        <w:t xml:space="preserve"> applies in relation to that absence from Australia (but not in relation to any later absence starting after that commencement) as if:</w:t>
      </w:r>
    </w:p>
    <w:p w:rsidR="00560503" w:rsidRPr="00DF154E" w:rsidRDefault="00560503" w:rsidP="00DF154E">
      <w:pPr>
        <w:pStyle w:val="paragraph"/>
      </w:pPr>
      <w:r w:rsidRPr="00DF154E">
        <w:tab/>
        <w:t>(a)</w:t>
      </w:r>
      <w:r w:rsidRPr="00DF154E">
        <w:tab/>
        <w:t>the 183 days referred to in paragraph</w:t>
      </w:r>
      <w:r w:rsidR="00DF154E" w:rsidRPr="00DF154E">
        <w:t> </w:t>
      </w:r>
      <w:r w:rsidRPr="00DF154E">
        <w:t>154</w:t>
      </w:r>
      <w:r w:rsidR="008C6190">
        <w:noBreakHyphen/>
      </w:r>
      <w:r w:rsidRPr="00DF154E">
        <w:t>18(2)(b) of that Act as so inserted were days occurring after that commencement; and</w:t>
      </w:r>
    </w:p>
    <w:p w:rsidR="00560503" w:rsidRPr="00DF154E" w:rsidRDefault="00560503" w:rsidP="00DF154E">
      <w:pPr>
        <w:pStyle w:val="paragraph"/>
      </w:pPr>
      <w:r w:rsidRPr="00DF154E">
        <w:tab/>
        <w:t>(b)</w:t>
      </w:r>
      <w:r w:rsidRPr="00DF154E">
        <w:tab/>
        <w:t xml:space="preserve">that subsection </w:t>
      </w:r>
      <w:r w:rsidR="00B97ACB" w:rsidRPr="00DF154E">
        <w:t xml:space="preserve">as so inserted </w:t>
      </w:r>
      <w:r w:rsidRPr="00DF154E">
        <w:t>required the person to notify the Commissioner no later than 1</w:t>
      </w:r>
      <w:r w:rsidR="00DF154E" w:rsidRPr="00DF154E">
        <w:t> </w:t>
      </w:r>
      <w:r w:rsidRPr="00DF154E">
        <w:t>July 2017.</w:t>
      </w:r>
    </w:p>
    <w:p w:rsidR="006B589E" w:rsidRPr="00DF154E" w:rsidRDefault="006B589E" w:rsidP="00DF154E">
      <w:pPr>
        <w:pStyle w:val="ActHead6"/>
        <w:pageBreakBefore/>
      </w:pPr>
      <w:bookmarkStart w:id="17" w:name="_Toc436394679"/>
      <w:r w:rsidRPr="00DF154E">
        <w:rPr>
          <w:rStyle w:val="CharAmSchNo"/>
        </w:rPr>
        <w:t>Schedule</w:t>
      </w:r>
      <w:r w:rsidR="00DF154E" w:rsidRPr="00DF154E">
        <w:rPr>
          <w:rStyle w:val="CharAmSchNo"/>
        </w:rPr>
        <w:t> </w:t>
      </w:r>
      <w:r w:rsidRPr="00DF154E">
        <w:rPr>
          <w:rStyle w:val="CharAmSchNo"/>
        </w:rPr>
        <w:t>2</w:t>
      </w:r>
      <w:r w:rsidRPr="00DF154E">
        <w:t>—</w:t>
      </w:r>
      <w:r w:rsidRPr="00DF154E">
        <w:rPr>
          <w:rStyle w:val="CharAmSchText"/>
        </w:rPr>
        <w:t>Repayment of accumulated TSL debts by overseas debtors</w:t>
      </w:r>
      <w:bookmarkEnd w:id="17"/>
    </w:p>
    <w:p w:rsidR="006B589E" w:rsidRPr="00DF154E" w:rsidRDefault="006B589E" w:rsidP="00DF154E">
      <w:pPr>
        <w:pStyle w:val="ActHead7"/>
      </w:pPr>
      <w:bookmarkStart w:id="18" w:name="_Toc436394680"/>
      <w:r w:rsidRPr="00DF154E">
        <w:rPr>
          <w:rStyle w:val="CharAmPartNo"/>
        </w:rPr>
        <w:t>Part</w:t>
      </w:r>
      <w:r w:rsidR="00DF154E" w:rsidRPr="00DF154E">
        <w:rPr>
          <w:rStyle w:val="CharAmPartNo"/>
        </w:rPr>
        <w:t> </w:t>
      </w:r>
      <w:r w:rsidRPr="00DF154E">
        <w:rPr>
          <w:rStyle w:val="CharAmPartNo"/>
        </w:rPr>
        <w:t>1</w:t>
      </w:r>
      <w:r w:rsidRPr="00DF154E">
        <w:t>—</w:t>
      </w:r>
      <w:r w:rsidRPr="00DF154E">
        <w:rPr>
          <w:rStyle w:val="CharAmPartText"/>
        </w:rPr>
        <w:t>Amendments</w:t>
      </w:r>
      <w:bookmarkEnd w:id="18"/>
    </w:p>
    <w:p w:rsidR="006B589E" w:rsidRPr="00DF154E" w:rsidRDefault="006B589E" w:rsidP="00DF154E">
      <w:pPr>
        <w:pStyle w:val="ActHead9"/>
        <w:rPr>
          <w:i w:val="0"/>
        </w:rPr>
      </w:pPr>
      <w:bookmarkStart w:id="19" w:name="_Toc436394681"/>
      <w:r w:rsidRPr="00DF154E">
        <w:t>Trade Support Loans Act 2014</w:t>
      </w:r>
      <w:bookmarkEnd w:id="19"/>
    </w:p>
    <w:p w:rsidR="006B589E" w:rsidRPr="00DF154E" w:rsidRDefault="00E436B2" w:rsidP="00DF154E">
      <w:pPr>
        <w:pStyle w:val="ItemHead"/>
      </w:pPr>
      <w:r w:rsidRPr="00DF154E">
        <w:t>1</w:t>
      </w:r>
      <w:r w:rsidR="006B589E" w:rsidRPr="00DF154E">
        <w:t xml:space="preserve">  Section</w:t>
      </w:r>
      <w:r w:rsidR="00DF154E" w:rsidRPr="00DF154E">
        <w:t> </w:t>
      </w:r>
      <w:r w:rsidR="006B589E" w:rsidRPr="00DF154E">
        <w:t>5</w:t>
      </w:r>
    </w:p>
    <w:p w:rsidR="006B589E" w:rsidRPr="00DF154E" w:rsidRDefault="006B589E" w:rsidP="00DF154E">
      <w:pPr>
        <w:pStyle w:val="Item"/>
      </w:pPr>
      <w:r w:rsidRPr="00DF154E">
        <w:t>Insert:</w:t>
      </w:r>
    </w:p>
    <w:p w:rsidR="006B589E" w:rsidRPr="00DF154E" w:rsidRDefault="006B589E" w:rsidP="00DF154E">
      <w:pPr>
        <w:pStyle w:val="Definition"/>
      </w:pPr>
      <w:r w:rsidRPr="00DF154E">
        <w:rPr>
          <w:b/>
          <w:i/>
        </w:rPr>
        <w:t>assessed worldwide income</w:t>
      </w:r>
      <w:r w:rsidRPr="00DF154E">
        <w:t xml:space="preserve"> has the meaning given by </w:t>
      </w:r>
      <w:r w:rsidR="00732DFF" w:rsidRPr="00DF154E">
        <w:t>s</w:t>
      </w:r>
      <w:r w:rsidRPr="00DF154E">
        <w:t>ection</w:t>
      </w:r>
      <w:r w:rsidR="00DF154E" w:rsidRPr="00DF154E">
        <w:t> </w:t>
      </w:r>
      <w:r w:rsidR="002D2B8D" w:rsidRPr="00DF154E">
        <w:t>47B</w:t>
      </w:r>
      <w:r w:rsidRPr="00DF154E">
        <w:t>.</w:t>
      </w:r>
    </w:p>
    <w:p w:rsidR="006B589E" w:rsidRPr="00DF154E" w:rsidRDefault="00E436B2" w:rsidP="00DF154E">
      <w:pPr>
        <w:pStyle w:val="ItemHead"/>
      </w:pPr>
      <w:r w:rsidRPr="00DF154E">
        <w:t>2</w:t>
      </w:r>
      <w:r w:rsidR="006B589E" w:rsidRPr="00DF154E">
        <w:t xml:space="preserve">  Section</w:t>
      </w:r>
      <w:r w:rsidR="00DF154E" w:rsidRPr="00DF154E">
        <w:t> </w:t>
      </w:r>
      <w:r w:rsidR="006B589E" w:rsidRPr="00DF154E">
        <w:t>5 (</w:t>
      </w:r>
      <w:r w:rsidR="00DF154E" w:rsidRPr="00DF154E">
        <w:t>paragraph (</w:t>
      </w:r>
      <w:r w:rsidR="006B589E" w:rsidRPr="00DF154E">
        <w:t xml:space="preserve">a) of the definition of </w:t>
      </w:r>
      <w:r w:rsidR="006B589E" w:rsidRPr="00DF154E">
        <w:rPr>
          <w:i/>
        </w:rPr>
        <w:t>compulsory TSL repayment amount</w:t>
      </w:r>
      <w:r w:rsidR="006B589E" w:rsidRPr="00DF154E">
        <w:t>)</w:t>
      </w:r>
    </w:p>
    <w:p w:rsidR="006B589E" w:rsidRPr="00DF154E" w:rsidRDefault="006B589E" w:rsidP="00DF154E">
      <w:pPr>
        <w:pStyle w:val="Item"/>
      </w:pPr>
      <w:r w:rsidRPr="00DF154E">
        <w:t>After “section</w:t>
      </w:r>
      <w:r w:rsidR="00DF154E" w:rsidRPr="00DF154E">
        <w:t> </w:t>
      </w:r>
      <w:r w:rsidR="002D2B8D" w:rsidRPr="00DF154E">
        <w:t>46</w:t>
      </w:r>
      <w:r w:rsidRPr="00DF154E">
        <w:t xml:space="preserve">”, insert “or </w:t>
      </w:r>
      <w:r w:rsidR="002D2B8D" w:rsidRPr="00DF154E">
        <w:t>47A</w:t>
      </w:r>
      <w:r w:rsidRPr="00DF154E">
        <w:t>”.</w:t>
      </w:r>
    </w:p>
    <w:p w:rsidR="006B589E" w:rsidRPr="00DF154E" w:rsidRDefault="00E436B2" w:rsidP="00DF154E">
      <w:pPr>
        <w:pStyle w:val="ItemHead"/>
      </w:pPr>
      <w:r w:rsidRPr="00DF154E">
        <w:t>3</w:t>
      </w:r>
      <w:r w:rsidR="006B589E" w:rsidRPr="00DF154E">
        <w:t xml:space="preserve">  </w:t>
      </w:r>
      <w:r w:rsidR="00BB310B" w:rsidRPr="00DF154E">
        <w:t>Section</w:t>
      </w:r>
      <w:r w:rsidR="00DF154E" w:rsidRPr="00DF154E">
        <w:t> </w:t>
      </w:r>
      <w:r w:rsidR="00BB310B" w:rsidRPr="00DF154E">
        <w:t>5</w:t>
      </w:r>
    </w:p>
    <w:p w:rsidR="006B589E" w:rsidRPr="00DF154E" w:rsidRDefault="006B589E" w:rsidP="00DF154E">
      <w:pPr>
        <w:pStyle w:val="Item"/>
      </w:pPr>
      <w:r w:rsidRPr="00DF154E">
        <w:t>Insert:</w:t>
      </w:r>
    </w:p>
    <w:p w:rsidR="006B589E" w:rsidRPr="00DF154E" w:rsidRDefault="006B589E" w:rsidP="00DF154E">
      <w:pPr>
        <w:pStyle w:val="Definition"/>
      </w:pPr>
      <w:r w:rsidRPr="00DF154E">
        <w:rPr>
          <w:b/>
          <w:i/>
        </w:rPr>
        <w:t>foreign resident</w:t>
      </w:r>
      <w:r w:rsidRPr="00DF154E">
        <w:t xml:space="preserve"> has the meaning given by subsection</w:t>
      </w:r>
      <w:r w:rsidR="00DF154E" w:rsidRPr="00DF154E">
        <w:t> </w:t>
      </w:r>
      <w:r w:rsidRPr="00DF154E">
        <w:t>995</w:t>
      </w:r>
      <w:r w:rsidR="008C6190">
        <w:noBreakHyphen/>
      </w:r>
      <w:r w:rsidRPr="00DF154E">
        <w:t xml:space="preserve">1(1) of the </w:t>
      </w:r>
      <w:r w:rsidRPr="00DF154E">
        <w:rPr>
          <w:i/>
        </w:rPr>
        <w:t>Income Tax Assessment Act 1997</w:t>
      </w:r>
      <w:r w:rsidRPr="00DF154E">
        <w:t>.</w:t>
      </w:r>
    </w:p>
    <w:p w:rsidR="00AC2B07" w:rsidRPr="00DF154E" w:rsidRDefault="00E436B2" w:rsidP="00DF154E">
      <w:pPr>
        <w:pStyle w:val="ItemHead"/>
      </w:pPr>
      <w:r w:rsidRPr="00DF154E">
        <w:t>4</w:t>
      </w:r>
      <w:r w:rsidR="00AC2B07" w:rsidRPr="00DF154E">
        <w:t xml:space="preserve">  Subsection</w:t>
      </w:r>
      <w:r w:rsidR="00DF154E" w:rsidRPr="00DF154E">
        <w:t> </w:t>
      </w:r>
      <w:r w:rsidR="00AC2B07" w:rsidRPr="00DF154E">
        <w:t xml:space="preserve">46(1) (definition of </w:t>
      </w:r>
      <w:r w:rsidR="00AC2B07" w:rsidRPr="00DF154E">
        <w:rPr>
          <w:i/>
        </w:rPr>
        <w:t>HELP liability</w:t>
      </w:r>
      <w:r w:rsidR="00AC2B07" w:rsidRPr="00DF154E">
        <w:t>)</w:t>
      </w:r>
    </w:p>
    <w:p w:rsidR="00AC2B07" w:rsidRPr="00DF154E" w:rsidRDefault="00AC2B07" w:rsidP="00DF154E">
      <w:pPr>
        <w:pStyle w:val="Item"/>
      </w:pPr>
      <w:r w:rsidRPr="00DF154E">
        <w:t>Omit “any amount the person is liable to pay under section</w:t>
      </w:r>
      <w:r w:rsidR="00DF154E" w:rsidRPr="00DF154E">
        <w:t> </w:t>
      </w:r>
      <w:r w:rsidRPr="00DF154E">
        <w:t>154</w:t>
      </w:r>
      <w:r w:rsidR="008C6190">
        <w:noBreakHyphen/>
      </w:r>
      <w:r w:rsidRPr="00DF154E">
        <w:t>1”, substitute “the sum of any amounts the person is liable to pay under section</w:t>
      </w:r>
      <w:r w:rsidR="00DF154E" w:rsidRPr="00DF154E">
        <w:t> </w:t>
      </w:r>
      <w:r w:rsidRPr="00DF154E">
        <w:t>154</w:t>
      </w:r>
      <w:r w:rsidR="008C6190">
        <w:noBreakHyphen/>
      </w:r>
      <w:r w:rsidRPr="00DF154E">
        <w:t>1 or 154</w:t>
      </w:r>
      <w:r w:rsidR="008C6190">
        <w:noBreakHyphen/>
      </w:r>
      <w:r w:rsidRPr="00DF154E">
        <w:t>16”.</w:t>
      </w:r>
    </w:p>
    <w:p w:rsidR="006D4D6C" w:rsidRPr="00DF154E" w:rsidRDefault="00E436B2" w:rsidP="00DF154E">
      <w:pPr>
        <w:pStyle w:val="ItemHead"/>
      </w:pPr>
      <w:r w:rsidRPr="00DF154E">
        <w:t>5</w:t>
      </w:r>
      <w:r w:rsidR="006D4D6C" w:rsidRPr="00DF154E">
        <w:t xml:space="preserve">  Subsection</w:t>
      </w:r>
      <w:r w:rsidR="00DF154E" w:rsidRPr="00DF154E">
        <w:t> </w:t>
      </w:r>
      <w:r w:rsidR="006D4D6C" w:rsidRPr="00DF154E">
        <w:t>46(1) (</w:t>
      </w:r>
      <w:r w:rsidR="00DF154E" w:rsidRPr="00DF154E">
        <w:t>paragraph (</w:t>
      </w:r>
      <w:r w:rsidR="006D4D6C" w:rsidRPr="00DF154E">
        <w:t xml:space="preserve">a) of the definition of </w:t>
      </w:r>
      <w:r w:rsidR="006D4D6C" w:rsidRPr="00DF154E">
        <w:rPr>
          <w:i/>
        </w:rPr>
        <w:t>relevant income</w:t>
      </w:r>
      <w:r w:rsidR="008C6190">
        <w:rPr>
          <w:i/>
        </w:rPr>
        <w:noBreakHyphen/>
      </w:r>
      <w:r w:rsidR="006D4D6C" w:rsidRPr="00DF154E">
        <w:rPr>
          <w:i/>
        </w:rPr>
        <w:t>contingent loans liability</w:t>
      </w:r>
      <w:r w:rsidR="006D4D6C" w:rsidRPr="00DF154E">
        <w:t>)</w:t>
      </w:r>
    </w:p>
    <w:p w:rsidR="006D4D6C" w:rsidRPr="00DF154E" w:rsidRDefault="006D4D6C" w:rsidP="00DF154E">
      <w:pPr>
        <w:pStyle w:val="Item"/>
      </w:pPr>
      <w:r w:rsidRPr="00DF154E">
        <w:t>Omit “any amount the person is liable to pay under section</w:t>
      </w:r>
      <w:r w:rsidR="00DF154E" w:rsidRPr="00DF154E">
        <w:t> </w:t>
      </w:r>
      <w:r w:rsidRPr="00DF154E">
        <w:t>154</w:t>
      </w:r>
      <w:r w:rsidR="008C6190">
        <w:noBreakHyphen/>
      </w:r>
      <w:r w:rsidRPr="00DF154E">
        <w:t>1”, substitute “the sum of any amounts the person is liable to pay under section</w:t>
      </w:r>
      <w:r w:rsidR="00DF154E" w:rsidRPr="00DF154E">
        <w:t> </w:t>
      </w:r>
      <w:r w:rsidRPr="00DF154E">
        <w:t>154</w:t>
      </w:r>
      <w:r w:rsidR="008C6190">
        <w:noBreakHyphen/>
      </w:r>
      <w:r w:rsidRPr="00DF154E">
        <w:t>1 or 154</w:t>
      </w:r>
      <w:r w:rsidR="008C6190">
        <w:noBreakHyphen/>
      </w:r>
      <w:r w:rsidRPr="00DF154E">
        <w:t>16”.</w:t>
      </w:r>
    </w:p>
    <w:p w:rsidR="002D0D67" w:rsidRPr="00DF154E" w:rsidRDefault="00E436B2" w:rsidP="00DF154E">
      <w:pPr>
        <w:pStyle w:val="ItemHead"/>
      </w:pPr>
      <w:r w:rsidRPr="00DF154E">
        <w:t>6</w:t>
      </w:r>
      <w:r w:rsidR="002D0D67" w:rsidRPr="00DF154E">
        <w:t xml:space="preserve">  After Subdivision</w:t>
      </w:r>
      <w:r w:rsidR="00B95475" w:rsidRPr="00DF154E">
        <w:t xml:space="preserve"> </w:t>
      </w:r>
      <w:r w:rsidR="002D0D67" w:rsidRPr="00DF154E">
        <w:t>A of Division</w:t>
      </w:r>
      <w:r w:rsidR="00DF154E" w:rsidRPr="00DF154E">
        <w:t> </w:t>
      </w:r>
      <w:r w:rsidR="002D0D67" w:rsidRPr="00DF154E">
        <w:t>4 of Part</w:t>
      </w:r>
      <w:r w:rsidR="00DF154E" w:rsidRPr="00DF154E">
        <w:t> </w:t>
      </w:r>
      <w:r w:rsidR="002D0D67" w:rsidRPr="00DF154E">
        <w:t>3</w:t>
      </w:r>
      <w:r w:rsidR="008C6190">
        <w:noBreakHyphen/>
      </w:r>
      <w:r w:rsidR="002D0D67" w:rsidRPr="00DF154E">
        <w:t>2</w:t>
      </w:r>
    </w:p>
    <w:p w:rsidR="002D0D67" w:rsidRPr="00DF154E" w:rsidRDefault="002D0D67" w:rsidP="00DF154E">
      <w:pPr>
        <w:pStyle w:val="Item"/>
      </w:pPr>
      <w:r w:rsidRPr="00DF154E">
        <w:t>Insert:</w:t>
      </w:r>
    </w:p>
    <w:p w:rsidR="002D0D67" w:rsidRPr="00DF154E" w:rsidRDefault="002D0D67" w:rsidP="00DF154E">
      <w:pPr>
        <w:pStyle w:val="ActHead4"/>
      </w:pPr>
      <w:bookmarkStart w:id="20" w:name="_Toc436394682"/>
      <w:r w:rsidRPr="00DF154E">
        <w:rPr>
          <w:rStyle w:val="CharSubdNo"/>
        </w:rPr>
        <w:t>Subdivision</w:t>
      </w:r>
      <w:r w:rsidR="00B95475" w:rsidRPr="00DF154E">
        <w:rPr>
          <w:rStyle w:val="CharSubdNo"/>
        </w:rPr>
        <w:t xml:space="preserve"> </w:t>
      </w:r>
      <w:r w:rsidRPr="00DF154E">
        <w:rPr>
          <w:rStyle w:val="CharSubdNo"/>
        </w:rPr>
        <w:t>AA</w:t>
      </w:r>
      <w:r w:rsidRPr="00DF154E">
        <w:t>—</w:t>
      </w:r>
      <w:r w:rsidRPr="00DF154E">
        <w:rPr>
          <w:rStyle w:val="CharSubdText"/>
        </w:rPr>
        <w:t>Liability of overseas debtors to repay amounts</w:t>
      </w:r>
      <w:bookmarkEnd w:id="20"/>
    </w:p>
    <w:p w:rsidR="002D0D67" w:rsidRPr="00DF154E" w:rsidRDefault="002D0D67" w:rsidP="00DF154E">
      <w:pPr>
        <w:pStyle w:val="ActHead5"/>
      </w:pPr>
      <w:bookmarkStart w:id="21" w:name="_Toc436394683"/>
      <w:r w:rsidRPr="00DF154E">
        <w:rPr>
          <w:rStyle w:val="CharSectno"/>
        </w:rPr>
        <w:t>47A</w:t>
      </w:r>
      <w:r w:rsidRPr="00DF154E">
        <w:t xml:space="preserve">  Liability of overseas debtors to repay amounts</w:t>
      </w:r>
      <w:bookmarkEnd w:id="21"/>
    </w:p>
    <w:p w:rsidR="002D0D67" w:rsidRPr="00DF154E" w:rsidRDefault="002D0D67" w:rsidP="00DF154E">
      <w:pPr>
        <w:pStyle w:val="subsection"/>
      </w:pPr>
      <w:r w:rsidRPr="00DF154E">
        <w:tab/>
      </w:r>
      <w:r w:rsidR="008B28A8" w:rsidRPr="00DF154E">
        <w:t>(1)</w:t>
      </w:r>
      <w:r w:rsidRPr="00DF154E">
        <w:tab/>
        <w:t>If:</w:t>
      </w:r>
    </w:p>
    <w:p w:rsidR="002D0D67" w:rsidRPr="00DF154E" w:rsidRDefault="002D0D67" w:rsidP="00DF154E">
      <w:pPr>
        <w:pStyle w:val="paragraph"/>
      </w:pPr>
      <w:r w:rsidRPr="00DF154E">
        <w:tab/>
        <w:t>(a)</w:t>
      </w:r>
      <w:r w:rsidRPr="00DF154E">
        <w:tab/>
        <w:t>a person is a foreign resident during an income year; and</w:t>
      </w:r>
    </w:p>
    <w:p w:rsidR="002D0D67" w:rsidRPr="00DF154E" w:rsidRDefault="002D0D67" w:rsidP="00DF154E">
      <w:pPr>
        <w:pStyle w:val="paragraph"/>
      </w:pPr>
      <w:r w:rsidRPr="00DF154E">
        <w:tab/>
        <w:t>(</w:t>
      </w:r>
      <w:r w:rsidR="00516164" w:rsidRPr="00DF154E">
        <w:t>b</w:t>
      </w:r>
      <w:r w:rsidRPr="00DF154E">
        <w:t>)</w:t>
      </w:r>
      <w:r w:rsidRPr="00DF154E">
        <w:tab/>
        <w:t>the person’s assessed worldwide income for the income year exceeds the minimum repayment income for the income year; and</w:t>
      </w:r>
    </w:p>
    <w:p w:rsidR="002D0D67" w:rsidRPr="00DF154E" w:rsidRDefault="00516164" w:rsidP="00DF154E">
      <w:pPr>
        <w:pStyle w:val="paragraph"/>
      </w:pPr>
      <w:r w:rsidRPr="00DF154E">
        <w:tab/>
        <w:t>(c</w:t>
      </w:r>
      <w:r w:rsidR="002D0D67" w:rsidRPr="00DF154E">
        <w:t>)</w:t>
      </w:r>
      <w:r w:rsidR="002D0D67" w:rsidRPr="00DF154E">
        <w:tab/>
        <w:t>on 1</w:t>
      </w:r>
      <w:r w:rsidR="00DF154E" w:rsidRPr="00DF154E">
        <w:t> </w:t>
      </w:r>
      <w:r w:rsidR="002D0D67" w:rsidRPr="00DF154E">
        <w:t xml:space="preserve">June immediately preceding the making of an assessment in respect of the person’s income of that income year, the person had an accumulated </w:t>
      </w:r>
      <w:r w:rsidR="002D2B8D" w:rsidRPr="00DF154E">
        <w:t>TSL</w:t>
      </w:r>
      <w:r w:rsidR="002D0D67" w:rsidRPr="00DF154E">
        <w:t xml:space="preserve"> debt;</w:t>
      </w:r>
    </w:p>
    <w:p w:rsidR="002D0D67" w:rsidRPr="00DF154E" w:rsidRDefault="002D0D67" w:rsidP="00DF154E">
      <w:pPr>
        <w:pStyle w:val="subsection2"/>
      </w:pPr>
      <w:r w:rsidRPr="00DF154E">
        <w:t xml:space="preserve">the person is liable to pay to the Commonwealth, in accordance with this Division, a </w:t>
      </w:r>
      <w:r w:rsidR="00F4257C" w:rsidRPr="00DF154E">
        <w:t>levy</w:t>
      </w:r>
      <w:r w:rsidRPr="00DF154E">
        <w:t xml:space="preserve"> of the amount worked out under </w:t>
      </w:r>
      <w:r w:rsidR="00DF154E" w:rsidRPr="00DF154E">
        <w:t>subsection (</w:t>
      </w:r>
      <w:r w:rsidR="008B28A8" w:rsidRPr="00DF154E">
        <w:t>2)</w:t>
      </w:r>
      <w:r w:rsidRPr="00DF154E">
        <w:t>.</w:t>
      </w:r>
    </w:p>
    <w:p w:rsidR="002D0D67" w:rsidRPr="00DF154E" w:rsidRDefault="002D0D67" w:rsidP="00DF154E">
      <w:pPr>
        <w:pStyle w:val="notetext"/>
      </w:pPr>
      <w:r w:rsidRPr="00DF154E">
        <w:t>Note:</w:t>
      </w:r>
      <w:r w:rsidRPr="00DF154E">
        <w:tab/>
        <w:t xml:space="preserve">An amount a person is liable to pay under this section is imposed as a </w:t>
      </w:r>
      <w:r w:rsidR="00F4257C" w:rsidRPr="00DF154E">
        <w:t>levy</w:t>
      </w:r>
      <w:r w:rsidRPr="00DF154E">
        <w:t xml:space="preserve"> under the </w:t>
      </w:r>
      <w:r w:rsidRPr="00DF154E">
        <w:rPr>
          <w:i/>
        </w:rPr>
        <w:t xml:space="preserve">Student Loans (Overseas Debtors Repayment </w:t>
      </w:r>
      <w:r w:rsidR="00F4257C" w:rsidRPr="00DF154E">
        <w:rPr>
          <w:i/>
        </w:rPr>
        <w:t>Levy</w:t>
      </w:r>
      <w:r w:rsidRPr="00DF154E">
        <w:rPr>
          <w:i/>
        </w:rPr>
        <w:t>) Act 2015</w:t>
      </w:r>
      <w:r w:rsidRPr="00DF154E">
        <w:t>.</w:t>
      </w:r>
    </w:p>
    <w:p w:rsidR="00AC2B07" w:rsidRPr="00DF154E" w:rsidRDefault="00AC2B07" w:rsidP="00DF154E">
      <w:pPr>
        <w:pStyle w:val="subsection"/>
      </w:pPr>
      <w:r w:rsidRPr="00DF154E">
        <w:tab/>
        <w:t>(2)</w:t>
      </w:r>
      <w:r w:rsidRPr="00DF154E">
        <w:tab/>
        <w:t xml:space="preserve">The amount of </w:t>
      </w:r>
      <w:r w:rsidR="00F4257C" w:rsidRPr="00DF154E">
        <w:t>levy</w:t>
      </w:r>
      <w:r w:rsidRPr="00DF154E">
        <w:t xml:space="preserve"> that a person is liable to pay under this section, in respect of an income year, is an amount equal to the difference between:</w:t>
      </w:r>
    </w:p>
    <w:p w:rsidR="00AC2B07" w:rsidRPr="00DF154E" w:rsidRDefault="00AC2B07" w:rsidP="00DF154E">
      <w:pPr>
        <w:pStyle w:val="paragraph"/>
      </w:pPr>
      <w:r w:rsidRPr="00DF154E">
        <w:tab/>
        <w:t>(a)</w:t>
      </w:r>
      <w:r w:rsidRPr="00DF154E">
        <w:tab/>
        <w:t>the amount that the person would have been liable to pay under section</w:t>
      </w:r>
      <w:r w:rsidR="00DF154E" w:rsidRPr="00DF154E">
        <w:t> </w:t>
      </w:r>
      <w:r w:rsidR="0006775B" w:rsidRPr="00DF154E">
        <w:t>46</w:t>
      </w:r>
      <w:r w:rsidRPr="00DF154E">
        <w:t xml:space="preserve"> if:</w:t>
      </w:r>
    </w:p>
    <w:p w:rsidR="00AC2B07" w:rsidRPr="00DF154E" w:rsidRDefault="00AC2B07" w:rsidP="00DF154E">
      <w:pPr>
        <w:pStyle w:val="paragraphsub"/>
      </w:pPr>
      <w:r w:rsidRPr="00DF154E">
        <w:tab/>
        <w:t>(i)</w:t>
      </w:r>
      <w:r w:rsidRPr="00DF154E">
        <w:tab/>
        <w:t>the person had a repayment income for the income year of an amount equal to the person’s assessed worldwide income for the income year; and</w:t>
      </w:r>
    </w:p>
    <w:p w:rsidR="00AC2B07" w:rsidRPr="00DF154E" w:rsidRDefault="00AC2B07" w:rsidP="00DF154E">
      <w:pPr>
        <w:pStyle w:val="paragraphsub"/>
      </w:pPr>
      <w:r w:rsidRPr="00DF154E">
        <w:tab/>
        <w:t>(ii)</w:t>
      </w:r>
      <w:r w:rsidRPr="00DF154E">
        <w:tab/>
        <w:t>subsection</w:t>
      </w:r>
      <w:r w:rsidR="00DF154E" w:rsidRPr="00DF154E">
        <w:t> </w:t>
      </w:r>
      <w:r w:rsidR="0006775B" w:rsidRPr="00DF154E">
        <w:t>46(3</w:t>
      </w:r>
      <w:r w:rsidRPr="00DF154E">
        <w:t>) did not apply to the person; and</w:t>
      </w:r>
    </w:p>
    <w:p w:rsidR="00AC2B07" w:rsidRPr="00DF154E" w:rsidRDefault="00AC2B07" w:rsidP="00DF154E">
      <w:pPr>
        <w:pStyle w:val="paragraph"/>
      </w:pPr>
      <w:r w:rsidRPr="00DF154E">
        <w:tab/>
        <w:t>(b)</w:t>
      </w:r>
      <w:r w:rsidRPr="00DF154E">
        <w:tab/>
        <w:t>the amount (if any) the person is liable to pay under section</w:t>
      </w:r>
      <w:r w:rsidR="00DF154E" w:rsidRPr="00DF154E">
        <w:t> </w:t>
      </w:r>
      <w:r w:rsidR="0006775B" w:rsidRPr="00DF154E">
        <w:t>46</w:t>
      </w:r>
      <w:r w:rsidRPr="00DF154E">
        <w:t>, in respect of the income year</w:t>
      </w:r>
      <w:r w:rsidR="00B768E4" w:rsidRPr="00DF154E">
        <w:t>.</w:t>
      </w:r>
    </w:p>
    <w:p w:rsidR="002D0D67" w:rsidRPr="00DF154E" w:rsidRDefault="002D2B8D" w:rsidP="00DF154E">
      <w:pPr>
        <w:pStyle w:val="ActHead5"/>
      </w:pPr>
      <w:bookmarkStart w:id="22" w:name="_Toc436394684"/>
      <w:r w:rsidRPr="00DF154E">
        <w:rPr>
          <w:rStyle w:val="CharSectno"/>
        </w:rPr>
        <w:t>47B</w:t>
      </w:r>
      <w:r w:rsidR="002D0D67" w:rsidRPr="00DF154E">
        <w:t xml:space="preserve">  Assessed worldwide income</w:t>
      </w:r>
      <w:bookmarkEnd w:id="22"/>
    </w:p>
    <w:p w:rsidR="002D0D67" w:rsidRPr="00DF154E" w:rsidRDefault="002D0D67" w:rsidP="00DF154E">
      <w:pPr>
        <w:pStyle w:val="subsection"/>
      </w:pPr>
      <w:r w:rsidRPr="00DF154E">
        <w:tab/>
        <w:t>(1)</w:t>
      </w:r>
      <w:r w:rsidRPr="00DF154E">
        <w:tab/>
        <w:t xml:space="preserve">A person’s </w:t>
      </w:r>
      <w:r w:rsidRPr="00DF154E">
        <w:rPr>
          <w:b/>
          <w:i/>
        </w:rPr>
        <w:t>assessed worldwide income</w:t>
      </w:r>
      <w:r w:rsidRPr="00DF154E">
        <w:t xml:space="preserve"> for an income year is an amount equal to the sum of:</w:t>
      </w:r>
    </w:p>
    <w:p w:rsidR="002D0D67" w:rsidRPr="00DF154E" w:rsidRDefault="002D0D67" w:rsidP="00DF154E">
      <w:pPr>
        <w:pStyle w:val="paragraph"/>
      </w:pPr>
      <w:r w:rsidRPr="00DF154E">
        <w:tab/>
        <w:t>(a)</w:t>
      </w:r>
      <w:r w:rsidRPr="00DF154E">
        <w:tab/>
        <w:t>the person’s repayment income for the income year; and</w:t>
      </w:r>
    </w:p>
    <w:p w:rsidR="002D0D67" w:rsidRPr="00DF154E" w:rsidRDefault="002D0D67" w:rsidP="00DF154E">
      <w:pPr>
        <w:pStyle w:val="paragraph"/>
      </w:pPr>
      <w:r w:rsidRPr="00DF154E">
        <w:tab/>
        <w:t>(b)</w:t>
      </w:r>
      <w:r w:rsidRPr="00DF154E">
        <w:tab/>
      </w:r>
      <w:r w:rsidR="0092429E" w:rsidRPr="00DF154E">
        <w:t>the person’s foreign</w:t>
      </w:r>
      <w:r w:rsidR="008C6190">
        <w:noBreakHyphen/>
      </w:r>
      <w:r w:rsidR="0092429E" w:rsidRPr="00DF154E">
        <w:t>sourced income for the income year, converted into Australian currency.</w:t>
      </w:r>
    </w:p>
    <w:p w:rsidR="0092429E" w:rsidRPr="00DF154E" w:rsidRDefault="0092429E" w:rsidP="00DF154E">
      <w:pPr>
        <w:pStyle w:val="subsection"/>
      </w:pPr>
      <w:r w:rsidRPr="00DF154E">
        <w:tab/>
        <w:t>(2)</w:t>
      </w:r>
      <w:r w:rsidRPr="00DF154E">
        <w:tab/>
        <w:t>The rules may provide for how to work out a person’s foreign</w:t>
      </w:r>
      <w:r w:rsidR="008C6190">
        <w:noBreakHyphen/>
      </w:r>
      <w:r w:rsidRPr="00DF154E">
        <w:t>sourced income for an income year, including how to convert it into Australian currency.</w:t>
      </w:r>
    </w:p>
    <w:p w:rsidR="002D0D67" w:rsidRPr="00DF154E" w:rsidRDefault="002D0D67" w:rsidP="00DF154E">
      <w:pPr>
        <w:pStyle w:val="subsection"/>
      </w:pPr>
      <w:r w:rsidRPr="00DF154E">
        <w:tab/>
        <w:t>(</w:t>
      </w:r>
      <w:r w:rsidR="00897514" w:rsidRPr="00DF154E">
        <w:t>3</w:t>
      </w:r>
      <w:r w:rsidRPr="00DF154E">
        <w:t>)</w:t>
      </w:r>
      <w:r w:rsidRPr="00DF154E">
        <w:tab/>
      </w:r>
      <w:r w:rsidR="00897514" w:rsidRPr="00DF154E">
        <w:t xml:space="preserve">Without limiting </w:t>
      </w:r>
      <w:r w:rsidR="00DF154E" w:rsidRPr="00DF154E">
        <w:t>subsection (</w:t>
      </w:r>
      <w:r w:rsidR="0092429E" w:rsidRPr="00DF154E">
        <w:t>2)</w:t>
      </w:r>
      <w:r w:rsidR="00897514" w:rsidRPr="00DF154E">
        <w:t>, the</w:t>
      </w:r>
      <w:r w:rsidRPr="00DF154E">
        <w:t xml:space="preserve"> </w:t>
      </w:r>
      <w:r w:rsidR="002D2B8D" w:rsidRPr="00DF154E">
        <w:t>rules</w:t>
      </w:r>
      <w:r w:rsidRPr="00DF154E">
        <w:t xml:space="preserve"> may provide for a person’s foreign</w:t>
      </w:r>
      <w:r w:rsidR="008C6190">
        <w:noBreakHyphen/>
      </w:r>
      <w:r w:rsidRPr="00DF154E">
        <w:t>sourced income for an income year to be worked out in relation to a period that does not correspond to that income year.</w:t>
      </w:r>
    </w:p>
    <w:p w:rsidR="002D0D67" w:rsidRPr="00DF154E" w:rsidRDefault="002D2B8D" w:rsidP="00DF154E">
      <w:pPr>
        <w:pStyle w:val="ActHead5"/>
      </w:pPr>
      <w:bookmarkStart w:id="23" w:name="_Toc436394685"/>
      <w:r w:rsidRPr="00DF154E">
        <w:rPr>
          <w:rStyle w:val="CharSectno"/>
        </w:rPr>
        <w:t>47C</w:t>
      </w:r>
      <w:r w:rsidR="002D0D67" w:rsidRPr="00DF154E">
        <w:t xml:space="preserve">  Notices to be given to the Commissioner</w:t>
      </w:r>
      <w:bookmarkEnd w:id="23"/>
    </w:p>
    <w:p w:rsidR="00516164" w:rsidRPr="00DF154E" w:rsidRDefault="00516164" w:rsidP="00DF154E">
      <w:pPr>
        <w:pStyle w:val="SubsectionHead"/>
      </w:pPr>
      <w:r w:rsidRPr="00DF154E">
        <w:t>Notice relating to leaving Australia</w:t>
      </w:r>
    </w:p>
    <w:p w:rsidR="002D0D67" w:rsidRPr="00DF154E" w:rsidRDefault="002D0D67" w:rsidP="00DF154E">
      <w:pPr>
        <w:pStyle w:val="subsection"/>
      </w:pPr>
      <w:r w:rsidRPr="00DF154E">
        <w:tab/>
        <w:t>(1)</w:t>
      </w:r>
      <w:r w:rsidRPr="00DF154E">
        <w:tab/>
        <w:t>A person who:</w:t>
      </w:r>
    </w:p>
    <w:p w:rsidR="00E436B2" w:rsidRPr="00DF154E" w:rsidRDefault="00E436B2" w:rsidP="00DF154E">
      <w:pPr>
        <w:pStyle w:val="paragraph"/>
      </w:pPr>
      <w:r w:rsidRPr="00DF154E">
        <w:tab/>
        <w:t>(a)</w:t>
      </w:r>
      <w:r w:rsidRPr="00DF154E">
        <w:tab/>
        <w:t>has an accumulated TSL debt or otherwise has a TSL debt that has not yet been discharged; and</w:t>
      </w:r>
    </w:p>
    <w:p w:rsidR="002D0D67" w:rsidRPr="00DF154E" w:rsidRDefault="002D0D67" w:rsidP="00DF154E">
      <w:pPr>
        <w:pStyle w:val="paragraph"/>
      </w:pPr>
      <w:r w:rsidRPr="00DF154E">
        <w:tab/>
        <w:t>(b)</w:t>
      </w:r>
      <w:r w:rsidRPr="00DF154E">
        <w:tab/>
        <w:t>leaves Australia</w:t>
      </w:r>
      <w:r w:rsidR="009C5FD5" w:rsidRPr="00DF154E">
        <w:t xml:space="preserve"> (other than in circumstances specified in the rules)</w:t>
      </w:r>
      <w:r w:rsidRPr="00DF154E">
        <w:t xml:space="preserve"> with the intention of remaining outside Australia for at least 183 days;</w:t>
      </w:r>
    </w:p>
    <w:p w:rsidR="002D0D67" w:rsidRPr="00DF154E" w:rsidRDefault="002D0D67" w:rsidP="00DF154E">
      <w:pPr>
        <w:pStyle w:val="subsection2"/>
      </w:pPr>
      <w:r w:rsidRPr="00DF154E">
        <w:t xml:space="preserve">must, no later than 7 days after leaving Australia, </w:t>
      </w:r>
      <w:r w:rsidR="00351497" w:rsidRPr="00DF154E">
        <w:t>give a notice to</w:t>
      </w:r>
      <w:r w:rsidRPr="00DF154E">
        <w:t xml:space="preserve"> the Commissioner in the approved form.</w:t>
      </w:r>
    </w:p>
    <w:p w:rsidR="00516164" w:rsidRPr="00DF154E" w:rsidRDefault="00516164" w:rsidP="00DF154E">
      <w:pPr>
        <w:pStyle w:val="SubsectionHead"/>
      </w:pPr>
      <w:r w:rsidRPr="00DF154E">
        <w:t>Notice relating to absence from Australia</w:t>
      </w:r>
    </w:p>
    <w:p w:rsidR="002D0D67" w:rsidRPr="00DF154E" w:rsidRDefault="002D0D67" w:rsidP="00DF154E">
      <w:pPr>
        <w:pStyle w:val="subsection"/>
      </w:pPr>
      <w:r w:rsidRPr="00DF154E">
        <w:tab/>
        <w:t>(2)</w:t>
      </w:r>
      <w:r w:rsidRPr="00DF154E">
        <w:tab/>
        <w:t>A person who:</w:t>
      </w:r>
    </w:p>
    <w:p w:rsidR="00E436B2" w:rsidRPr="00DF154E" w:rsidRDefault="00E436B2" w:rsidP="00DF154E">
      <w:pPr>
        <w:pStyle w:val="paragraph"/>
      </w:pPr>
      <w:r w:rsidRPr="00DF154E">
        <w:tab/>
        <w:t>(a)</w:t>
      </w:r>
      <w:r w:rsidRPr="00DF154E">
        <w:tab/>
        <w:t>has an accumulated TSL debt or otherwise has a TSL debt that has not yet been discharged; and</w:t>
      </w:r>
    </w:p>
    <w:p w:rsidR="002D0D67" w:rsidRPr="00DF154E" w:rsidRDefault="002D0D67" w:rsidP="00DF154E">
      <w:pPr>
        <w:pStyle w:val="paragraph"/>
      </w:pPr>
      <w:r w:rsidRPr="00DF154E">
        <w:tab/>
        <w:t>(b)</w:t>
      </w:r>
      <w:r w:rsidRPr="00DF154E">
        <w:tab/>
        <w:t>has been outside Australia for at least 183 days</w:t>
      </w:r>
      <w:r w:rsidR="009C5FD5" w:rsidRPr="00DF154E">
        <w:t xml:space="preserve"> (other than in circumstances specified in the rules)</w:t>
      </w:r>
      <w:r w:rsidRPr="00DF154E">
        <w:t xml:space="preserve"> in any 12 month</w:t>
      </w:r>
      <w:r w:rsidR="00B768E4" w:rsidRPr="00DF154E">
        <w:t xml:space="preserve"> period</w:t>
      </w:r>
      <w:r w:rsidRPr="00DF154E">
        <w:t>; and</w:t>
      </w:r>
    </w:p>
    <w:p w:rsidR="002D0D67" w:rsidRPr="00DF154E" w:rsidRDefault="002D0D67" w:rsidP="00DF154E">
      <w:pPr>
        <w:pStyle w:val="paragraph"/>
      </w:pPr>
      <w:r w:rsidRPr="00DF154E">
        <w:tab/>
        <w:t>(c)</w:t>
      </w:r>
      <w:r w:rsidRPr="00DF154E">
        <w:tab/>
        <w:t xml:space="preserve">was not required under </w:t>
      </w:r>
      <w:r w:rsidR="00DF154E" w:rsidRPr="00DF154E">
        <w:t>subsection (</w:t>
      </w:r>
      <w:r w:rsidRPr="00DF154E">
        <w:t xml:space="preserve">1) to </w:t>
      </w:r>
      <w:r w:rsidR="00956CF6" w:rsidRPr="00DF154E">
        <w:t>give a notice to</w:t>
      </w:r>
      <w:r w:rsidRPr="00DF154E">
        <w:t xml:space="preserve"> the Commissioner in connection with that absence from Australia;</w:t>
      </w:r>
    </w:p>
    <w:p w:rsidR="002D0D67" w:rsidRPr="00DF154E" w:rsidRDefault="002D0D67" w:rsidP="00DF154E">
      <w:pPr>
        <w:pStyle w:val="subsection2"/>
      </w:pPr>
      <w:r w:rsidRPr="00DF154E">
        <w:t xml:space="preserve">must, no later than 7 days after the end of those 183 days, </w:t>
      </w:r>
      <w:r w:rsidR="00351497" w:rsidRPr="00DF154E">
        <w:t>give a notice to</w:t>
      </w:r>
      <w:r w:rsidRPr="00DF154E">
        <w:t xml:space="preserve"> the Commissioner in the approved form.</w:t>
      </w:r>
    </w:p>
    <w:p w:rsidR="00516164" w:rsidRPr="00DF154E" w:rsidRDefault="00516164" w:rsidP="00DF154E">
      <w:pPr>
        <w:pStyle w:val="SubsectionHead"/>
      </w:pPr>
      <w:r w:rsidRPr="00DF154E">
        <w:t xml:space="preserve">Notice relating to </w:t>
      </w:r>
      <w:r w:rsidR="00AF4436" w:rsidRPr="00DF154E">
        <w:t>income (including foreign</w:t>
      </w:r>
      <w:r w:rsidR="008C6190">
        <w:noBreakHyphen/>
      </w:r>
      <w:r w:rsidR="00AF4436" w:rsidRPr="00DF154E">
        <w:t>sourced income)</w:t>
      </w:r>
    </w:p>
    <w:p w:rsidR="002D0D67" w:rsidRPr="00DF154E" w:rsidRDefault="002D0D67" w:rsidP="00DF154E">
      <w:pPr>
        <w:pStyle w:val="subsection"/>
      </w:pPr>
      <w:r w:rsidRPr="00DF154E">
        <w:tab/>
        <w:t>(3)</w:t>
      </w:r>
      <w:r w:rsidRPr="00DF154E">
        <w:tab/>
        <w:t>A person who:</w:t>
      </w:r>
    </w:p>
    <w:p w:rsidR="002D0D67" w:rsidRPr="00DF154E" w:rsidRDefault="002D0D67" w:rsidP="00DF154E">
      <w:pPr>
        <w:pStyle w:val="paragraph"/>
      </w:pPr>
      <w:r w:rsidRPr="00DF154E">
        <w:tab/>
        <w:t>(a)</w:t>
      </w:r>
      <w:r w:rsidRPr="00DF154E">
        <w:tab/>
        <w:t>is a foreign resident; and</w:t>
      </w:r>
    </w:p>
    <w:p w:rsidR="002D0D67" w:rsidRPr="00DF154E" w:rsidRDefault="002D0D67" w:rsidP="00DF154E">
      <w:pPr>
        <w:pStyle w:val="paragraph"/>
      </w:pPr>
      <w:r w:rsidRPr="00DF154E">
        <w:tab/>
        <w:t>(b)</w:t>
      </w:r>
      <w:r w:rsidRPr="00DF154E">
        <w:tab/>
        <w:t>on 1</w:t>
      </w:r>
      <w:r w:rsidR="00DF154E" w:rsidRPr="00DF154E">
        <w:t> </w:t>
      </w:r>
      <w:r w:rsidRPr="00DF154E">
        <w:t xml:space="preserve">June immediately preceding an income year, had an accumulated </w:t>
      </w:r>
      <w:r w:rsidR="005A5187" w:rsidRPr="00DF154E">
        <w:t>TSL</w:t>
      </w:r>
      <w:r w:rsidRPr="00DF154E">
        <w:t xml:space="preserve"> debt;</w:t>
      </w:r>
    </w:p>
    <w:p w:rsidR="002D0D67" w:rsidRPr="00DF154E" w:rsidRDefault="002D0D67" w:rsidP="00DF154E">
      <w:pPr>
        <w:pStyle w:val="subsection2"/>
      </w:pPr>
      <w:r w:rsidRPr="00DF154E">
        <w:t>must</w:t>
      </w:r>
      <w:r w:rsidR="009C5FD5" w:rsidRPr="00DF154E">
        <w:t xml:space="preserve"> (other than in circumstances specified in the rules)</w:t>
      </w:r>
      <w:r w:rsidRPr="00DF154E">
        <w:t xml:space="preserve"> give to the Commissioner, in the approved form, a notice relating to the person’s </w:t>
      </w:r>
      <w:r w:rsidR="00AF4436" w:rsidRPr="00DF154E">
        <w:t>income (including foreign</w:t>
      </w:r>
      <w:r w:rsidR="008C6190">
        <w:noBreakHyphen/>
      </w:r>
      <w:r w:rsidR="00AF4436" w:rsidRPr="00DF154E">
        <w:t>sourced income)</w:t>
      </w:r>
      <w:r w:rsidRPr="00DF154E">
        <w:t xml:space="preserve"> for the income year. The notice must be given within the period specified in the form.</w:t>
      </w:r>
    </w:p>
    <w:p w:rsidR="002D0D67" w:rsidRPr="00DF154E" w:rsidRDefault="002D0D67" w:rsidP="00DF154E">
      <w:pPr>
        <w:pStyle w:val="notetext"/>
      </w:pPr>
      <w:r w:rsidRPr="00DF154E">
        <w:t>Note:</w:t>
      </w:r>
      <w:r w:rsidRPr="00DF154E">
        <w:tab/>
        <w:t>The Commissioner may defer the time for giving the return: see section</w:t>
      </w:r>
      <w:r w:rsidR="00DF154E" w:rsidRPr="00DF154E">
        <w:t> </w:t>
      </w:r>
      <w:r w:rsidRPr="00DF154E">
        <w:t>388</w:t>
      </w:r>
      <w:r w:rsidR="008C6190">
        <w:noBreakHyphen/>
      </w:r>
      <w:r w:rsidRPr="00DF154E">
        <w:t>55 in Schedule</w:t>
      </w:r>
      <w:r w:rsidR="00DF154E" w:rsidRPr="00DF154E">
        <w:t> </w:t>
      </w:r>
      <w:r w:rsidRPr="00DF154E">
        <w:t xml:space="preserve">1 to the </w:t>
      </w:r>
      <w:r w:rsidRPr="00DF154E">
        <w:rPr>
          <w:i/>
        </w:rPr>
        <w:t>Taxation Administration Act 1953</w:t>
      </w:r>
      <w:r w:rsidRPr="00DF154E">
        <w:t>.</w:t>
      </w:r>
    </w:p>
    <w:p w:rsidR="009C5FD5" w:rsidRPr="00DF154E" w:rsidRDefault="009C5FD5" w:rsidP="00DF154E">
      <w:pPr>
        <w:pStyle w:val="SubsectionHead"/>
      </w:pPr>
      <w:r w:rsidRPr="00DF154E">
        <w:t>Content of notices under this section</w:t>
      </w:r>
    </w:p>
    <w:p w:rsidR="009C5FD5" w:rsidRPr="00DF154E" w:rsidRDefault="009C5FD5" w:rsidP="00DF154E">
      <w:pPr>
        <w:pStyle w:val="subsection"/>
      </w:pPr>
      <w:r w:rsidRPr="00DF154E">
        <w:tab/>
        <w:t>(4)</w:t>
      </w:r>
      <w:r w:rsidRPr="00DF154E">
        <w:tab/>
        <w:t>The rules may provide for the content of notices under this section.</w:t>
      </w:r>
    </w:p>
    <w:p w:rsidR="0006775B" w:rsidRPr="00DF154E" w:rsidRDefault="00E436B2" w:rsidP="00DF154E">
      <w:pPr>
        <w:pStyle w:val="ItemHead"/>
      </w:pPr>
      <w:r w:rsidRPr="00DF154E">
        <w:t>7</w:t>
      </w:r>
      <w:r w:rsidR="0006775B" w:rsidRPr="00DF154E">
        <w:t xml:space="preserve">  Paragraph 48(b)</w:t>
      </w:r>
    </w:p>
    <w:p w:rsidR="0006775B" w:rsidRPr="00DF154E" w:rsidRDefault="0006775B" w:rsidP="00DF154E">
      <w:pPr>
        <w:pStyle w:val="Item"/>
      </w:pPr>
      <w:r w:rsidRPr="00DF154E">
        <w:t>After “section</w:t>
      </w:r>
      <w:r w:rsidR="00DF154E" w:rsidRPr="00DF154E">
        <w:t> </w:t>
      </w:r>
      <w:r w:rsidRPr="00DF154E">
        <w:t>46”, insert “or 47A”.</w:t>
      </w:r>
    </w:p>
    <w:p w:rsidR="0006775B" w:rsidRPr="00DF154E" w:rsidRDefault="00E436B2" w:rsidP="00DF154E">
      <w:pPr>
        <w:pStyle w:val="ItemHead"/>
      </w:pPr>
      <w:r w:rsidRPr="00DF154E">
        <w:t>8</w:t>
      </w:r>
      <w:r w:rsidR="0006775B" w:rsidRPr="00DF154E">
        <w:t xml:space="preserve">  After section</w:t>
      </w:r>
      <w:r w:rsidR="00DF154E" w:rsidRPr="00DF154E">
        <w:t> </w:t>
      </w:r>
      <w:r w:rsidR="0006775B" w:rsidRPr="00DF154E">
        <w:t>56</w:t>
      </w:r>
    </w:p>
    <w:p w:rsidR="0006775B" w:rsidRPr="00DF154E" w:rsidRDefault="0006775B" w:rsidP="00DF154E">
      <w:pPr>
        <w:pStyle w:val="Item"/>
      </w:pPr>
      <w:r w:rsidRPr="00DF154E">
        <w:t>Insert:</w:t>
      </w:r>
    </w:p>
    <w:p w:rsidR="0006775B" w:rsidRPr="00DF154E" w:rsidRDefault="0006775B" w:rsidP="00DF154E">
      <w:pPr>
        <w:pStyle w:val="ActHead5"/>
      </w:pPr>
      <w:bookmarkStart w:id="24" w:name="_Toc436394686"/>
      <w:r w:rsidRPr="00DF154E">
        <w:rPr>
          <w:rStyle w:val="CharSectno"/>
        </w:rPr>
        <w:t>56A</w:t>
      </w:r>
      <w:r w:rsidRPr="00DF154E">
        <w:t xml:space="preserve">  Failures to comply with section</w:t>
      </w:r>
      <w:r w:rsidR="00DF154E" w:rsidRPr="00DF154E">
        <w:t> </w:t>
      </w:r>
      <w:r w:rsidRPr="00DF154E">
        <w:t>47C</w:t>
      </w:r>
      <w:bookmarkEnd w:id="24"/>
    </w:p>
    <w:p w:rsidR="0006775B" w:rsidRPr="00DF154E" w:rsidRDefault="0006775B" w:rsidP="00DF154E">
      <w:pPr>
        <w:pStyle w:val="subsection"/>
      </w:pPr>
      <w:r w:rsidRPr="00DF154E">
        <w:tab/>
      </w:r>
      <w:r w:rsidRPr="00DF154E">
        <w:tab/>
        <w:t>Part</w:t>
      </w:r>
      <w:r w:rsidR="00DF154E" w:rsidRPr="00DF154E">
        <w:t> </w:t>
      </w:r>
      <w:r w:rsidRPr="00DF154E">
        <w:t xml:space="preserve">III of the </w:t>
      </w:r>
      <w:r w:rsidRPr="00DF154E">
        <w:rPr>
          <w:i/>
        </w:rPr>
        <w:t>Taxation Administration Act 1953</w:t>
      </w:r>
      <w:r w:rsidRPr="00DF154E">
        <w:t xml:space="preserve"> applies in relation to a failure to comply with section</w:t>
      </w:r>
      <w:r w:rsidR="00DF154E" w:rsidRPr="00DF154E">
        <w:t> </w:t>
      </w:r>
      <w:r w:rsidRPr="00DF154E">
        <w:t>47C of this Act as if that section were a taxation law (within the meaning of section</w:t>
      </w:r>
      <w:r w:rsidR="00DF154E" w:rsidRPr="00DF154E">
        <w:t> </w:t>
      </w:r>
      <w:r w:rsidRPr="00DF154E">
        <w:t>2 of that Act).</w:t>
      </w:r>
    </w:p>
    <w:p w:rsidR="00245BB1" w:rsidRPr="00DF154E" w:rsidRDefault="00245BB1" w:rsidP="00DF154E">
      <w:pPr>
        <w:pStyle w:val="ActHead7"/>
        <w:pageBreakBefore/>
      </w:pPr>
      <w:bookmarkStart w:id="25" w:name="_Toc436394687"/>
      <w:r w:rsidRPr="00DF154E">
        <w:rPr>
          <w:rStyle w:val="CharAmPartNo"/>
        </w:rPr>
        <w:t>Part</w:t>
      </w:r>
      <w:r w:rsidR="00DF154E" w:rsidRPr="00DF154E">
        <w:rPr>
          <w:rStyle w:val="CharAmPartNo"/>
        </w:rPr>
        <w:t> </w:t>
      </w:r>
      <w:r w:rsidRPr="00DF154E">
        <w:rPr>
          <w:rStyle w:val="CharAmPartNo"/>
        </w:rPr>
        <w:t>2</w:t>
      </w:r>
      <w:r w:rsidRPr="00DF154E">
        <w:t>—</w:t>
      </w:r>
      <w:r w:rsidRPr="00DF154E">
        <w:rPr>
          <w:rStyle w:val="CharAmPartText"/>
        </w:rPr>
        <w:t>Application provisions</w:t>
      </w:r>
      <w:bookmarkEnd w:id="25"/>
    </w:p>
    <w:p w:rsidR="00245BB1" w:rsidRPr="00DF154E" w:rsidRDefault="00E436B2" w:rsidP="00DF154E">
      <w:pPr>
        <w:pStyle w:val="ItemHead"/>
      </w:pPr>
      <w:r w:rsidRPr="00DF154E">
        <w:t>9</w:t>
      </w:r>
      <w:r w:rsidR="00245BB1" w:rsidRPr="00DF154E">
        <w:t xml:space="preserve">  Application of amendments</w:t>
      </w:r>
    </w:p>
    <w:p w:rsidR="00245BB1" w:rsidRPr="00DF154E" w:rsidRDefault="00245BB1" w:rsidP="00DF154E">
      <w:pPr>
        <w:pStyle w:val="Item"/>
      </w:pPr>
      <w:r w:rsidRPr="00DF154E">
        <w:t>Except as provided by this Part, the amendments made by this Schedule apply in relation to the 2016</w:t>
      </w:r>
      <w:r w:rsidR="008C6190">
        <w:noBreakHyphen/>
      </w:r>
      <w:r w:rsidRPr="00DF154E">
        <w:t>17 income year and later income years.</w:t>
      </w:r>
    </w:p>
    <w:p w:rsidR="00245BB1" w:rsidRPr="00DF154E" w:rsidRDefault="00E436B2" w:rsidP="00DF154E">
      <w:pPr>
        <w:pStyle w:val="ItemHead"/>
      </w:pPr>
      <w:r w:rsidRPr="00DF154E">
        <w:t>10</w:t>
      </w:r>
      <w:r w:rsidR="00245BB1" w:rsidRPr="00DF154E">
        <w:t xml:space="preserve">  Application of s</w:t>
      </w:r>
      <w:r w:rsidR="00F34F4B" w:rsidRPr="00DF154E">
        <w:t>ubsections</w:t>
      </w:r>
      <w:r w:rsidR="00DF154E" w:rsidRPr="00DF154E">
        <w:t> </w:t>
      </w:r>
      <w:r w:rsidR="00F34F4B" w:rsidRPr="00DF154E">
        <w:t>47C(1) and (2)</w:t>
      </w:r>
    </w:p>
    <w:p w:rsidR="00245BB1" w:rsidRPr="00DF154E" w:rsidRDefault="00245BB1" w:rsidP="00DF154E">
      <w:pPr>
        <w:pStyle w:val="Subitem"/>
      </w:pPr>
      <w:r w:rsidRPr="00DF154E">
        <w:t>(1)</w:t>
      </w:r>
      <w:r w:rsidRPr="00DF154E">
        <w:tab/>
        <w:t>S</w:t>
      </w:r>
      <w:r w:rsidR="00F34F4B" w:rsidRPr="00DF154E">
        <w:t>ubsections</w:t>
      </w:r>
      <w:r w:rsidR="00DF154E" w:rsidRPr="00DF154E">
        <w:t> </w:t>
      </w:r>
      <w:r w:rsidR="005A5187" w:rsidRPr="00DF154E">
        <w:t>47C</w:t>
      </w:r>
      <w:r w:rsidR="00F34F4B" w:rsidRPr="00DF154E">
        <w:t>(1) and (2)</w:t>
      </w:r>
      <w:r w:rsidRPr="00DF154E">
        <w:t xml:space="preserve"> of the </w:t>
      </w:r>
      <w:r w:rsidR="005A5187" w:rsidRPr="00DF154E">
        <w:rPr>
          <w:i/>
        </w:rPr>
        <w:t>Trade Support Loans Act 2014</w:t>
      </w:r>
      <w:r w:rsidR="00B768E4" w:rsidRPr="00DF154E">
        <w:t>,</w:t>
      </w:r>
      <w:r w:rsidRPr="00DF154E">
        <w:t xml:space="preserve"> as inserted by this Act</w:t>
      </w:r>
      <w:r w:rsidR="00B768E4" w:rsidRPr="00DF154E">
        <w:t>,</w:t>
      </w:r>
      <w:r w:rsidRPr="00DF154E">
        <w:t xml:space="preserve"> appl</w:t>
      </w:r>
      <w:r w:rsidR="002C7783" w:rsidRPr="00DF154E">
        <w:t>y</w:t>
      </w:r>
      <w:r w:rsidRPr="00DF154E">
        <w:t>:</w:t>
      </w:r>
    </w:p>
    <w:p w:rsidR="00245BB1" w:rsidRPr="00DF154E" w:rsidRDefault="00245BB1" w:rsidP="00DF154E">
      <w:pPr>
        <w:pStyle w:val="paragraph"/>
      </w:pPr>
      <w:r w:rsidRPr="00DF154E">
        <w:tab/>
        <w:t>(a)</w:t>
      </w:r>
      <w:r w:rsidRPr="00DF154E">
        <w:tab/>
      </w:r>
      <w:r w:rsidR="00A402ED" w:rsidRPr="00DF154E">
        <w:t xml:space="preserve">to </w:t>
      </w:r>
      <w:r w:rsidRPr="00DF154E">
        <w:t>persons who leave Australia after the commencement of this item; and</w:t>
      </w:r>
    </w:p>
    <w:p w:rsidR="00245BB1" w:rsidRPr="00DF154E" w:rsidRDefault="00245BB1" w:rsidP="00DF154E">
      <w:pPr>
        <w:pStyle w:val="paragraph"/>
      </w:pPr>
      <w:r w:rsidRPr="00DF154E">
        <w:tab/>
        <w:t>(b)</w:t>
      </w:r>
      <w:r w:rsidRPr="00DF154E">
        <w:tab/>
        <w:t xml:space="preserve">subject to </w:t>
      </w:r>
      <w:r w:rsidR="00DF154E" w:rsidRPr="00DF154E">
        <w:t>subitem (</w:t>
      </w:r>
      <w:r w:rsidRPr="00DF154E">
        <w:t>2), to persons who, immediately before that commencement, were outside Australia.</w:t>
      </w:r>
    </w:p>
    <w:p w:rsidR="00245BB1" w:rsidRPr="00DF154E" w:rsidRDefault="00245BB1" w:rsidP="00DF154E">
      <w:pPr>
        <w:pStyle w:val="Subitem"/>
      </w:pPr>
      <w:r w:rsidRPr="00DF154E">
        <w:t>(2)</w:t>
      </w:r>
      <w:r w:rsidRPr="00DF154E">
        <w:tab/>
        <w:t>If, immediately before the commencement of this item, a person was outside Australia, subsection</w:t>
      </w:r>
      <w:r w:rsidR="00DF154E" w:rsidRPr="00DF154E">
        <w:t> </w:t>
      </w:r>
      <w:r w:rsidR="00586C7E" w:rsidRPr="00DF154E">
        <w:t>47C</w:t>
      </w:r>
      <w:r w:rsidRPr="00DF154E">
        <w:t xml:space="preserve">(2) of the </w:t>
      </w:r>
      <w:r w:rsidR="005A5187" w:rsidRPr="00DF154E">
        <w:rPr>
          <w:i/>
        </w:rPr>
        <w:t>Trade Support Loans Act 2014</w:t>
      </w:r>
      <w:r w:rsidR="00B768E4" w:rsidRPr="00DF154E">
        <w:t>,</w:t>
      </w:r>
      <w:r w:rsidRPr="00DF154E">
        <w:t xml:space="preserve"> as inserted by this Act</w:t>
      </w:r>
      <w:r w:rsidR="00B768E4" w:rsidRPr="00DF154E">
        <w:t>,</w:t>
      </w:r>
      <w:r w:rsidRPr="00DF154E">
        <w:t xml:space="preserve"> applies in relation to that absence from Australia (but not in relation to any later absence starting after that commencement) as if:</w:t>
      </w:r>
    </w:p>
    <w:p w:rsidR="00245BB1" w:rsidRPr="00DF154E" w:rsidRDefault="00245BB1" w:rsidP="00DF154E">
      <w:pPr>
        <w:pStyle w:val="paragraph"/>
      </w:pPr>
      <w:r w:rsidRPr="00DF154E">
        <w:tab/>
        <w:t>(a)</w:t>
      </w:r>
      <w:r w:rsidRPr="00DF154E">
        <w:tab/>
        <w:t>the 183 days referred to in paragraph</w:t>
      </w:r>
      <w:r w:rsidR="00DF154E" w:rsidRPr="00DF154E">
        <w:t> </w:t>
      </w:r>
      <w:r w:rsidR="00586C7E" w:rsidRPr="00DF154E">
        <w:t>47C(</w:t>
      </w:r>
      <w:r w:rsidRPr="00DF154E">
        <w:t>2)(b) of that Act as so inserted were days occurring after that commencement; and</w:t>
      </w:r>
    </w:p>
    <w:p w:rsidR="006B589E" w:rsidRPr="00DF154E" w:rsidRDefault="00245BB1" w:rsidP="00DF154E">
      <w:pPr>
        <w:pStyle w:val="paragraph"/>
      </w:pPr>
      <w:r w:rsidRPr="00DF154E">
        <w:tab/>
        <w:t>(b)</w:t>
      </w:r>
      <w:r w:rsidRPr="00DF154E">
        <w:tab/>
        <w:t>that subsection as so inserted required the person to notify the Commissioner no later than 1</w:t>
      </w:r>
      <w:r w:rsidR="00DF154E" w:rsidRPr="00DF154E">
        <w:t> </w:t>
      </w:r>
      <w:r w:rsidRPr="00DF154E">
        <w:t>July 2017.</w:t>
      </w:r>
    </w:p>
    <w:p w:rsidR="001C41C1" w:rsidRPr="00DF154E" w:rsidRDefault="001C41C1" w:rsidP="00DF154E">
      <w:pPr>
        <w:pStyle w:val="ActHead6"/>
        <w:pageBreakBefore/>
      </w:pPr>
      <w:bookmarkStart w:id="26" w:name="_Toc436394688"/>
      <w:r w:rsidRPr="00DF154E">
        <w:rPr>
          <w:rStyle w:val="CharAmSchNo"/>
        </w:rPr>
        <w:t>Schedule</w:t>
      </w:r>
      <w:r w:rsidR="00DF154E" w:rsidRPr="00DF154E">
        <w:rPr>
          <w:rStyle w:val="CharAmSchNo"/>
        </w:rPr>
        <w:t> </w:t>
      </w:r>
      <w:r w:rsidRPr="00DF154E">
        <w:rPr>
          <w:rStyle w:val="CharAmSchNo"/>
        </w:rPr>
        <w:t>3</w:t>
      </w:r>
      <w:r w:rsidRPr="00DF154E">
        <w:t>—</w:t>
      </w:r>
      <w:r w:rsidRPr="00DF154E">
        <w:rPr>
          <w:rStyle w:val="CharAmSchText"/>
        </w:rPr>
        <w:t>Tax file numbers</w:t>
      </w:r>
      <w:bookmarkEnd w:id="26"/>
    </w:p>
    <w:p w:rsidR="00F24C22" w:rsidRPr="00DF154E" w:rsidRDefault="00F24C22" w:rsidP="00DF154E">
      <w:pPr>
        <w:pStyle w:val="Header"/>
      </w:pPr>
      <w:r w:rsidRPr="00DF154E">
        <w:rPr>
          <w:rStyle w:val="CharAmPartNo"/>
        </w:rPr>
        <w:t xml:space="preserve"> </w:t>
      </w:r>
      <w:r w:rsidRPr="00DF154E">
        <w:rPr>
          <w:rStyle w:val="CharAmPartText"/>
        </w:rPr>
        <w:t xml:space="preserve"> </w:t>
      </w:r>
    </w:p>
    <w:p w:rsidR="001C41C1" w:rsidRPr="00DF154E" w:rsidRDefault="001C41C1" w:rsidP="00DF154E">
      <w:pPr>
        <w:pStyle w:val="ActHead9"/>
        <w:rPr>
          <w:i w:val="0"/>
        </w:rPr>
      </w:pPr>
      <w:bookmarkStart w:id="27" w:name="_Toc436394689"/>
      <w:r w:rsidRPr="00DF154E">
        <w:t>Higher Education Support Act 2003</w:t>
      </w:r>
      <w:bookmarkEnd w:id="27"/>
    </w:p>
    <w:p w:rsidR="001C41C1" w:rsidRPr="00DF154E" w:rsidRDefault="001C41C1" w:rsidP="00DF154E">
      <w:pPr>
        <w:pStyle w:val="ItemHead"/>
      </w:pPr>
      <w:r w:rsidRPr="00DF154E">
        <w:t>1  Paragraph 187</w:t>
      </w:r>
      <w:r w:rsidR="008C6190">
        <w:noBreakHyphen/>
      </w:r>
      <w:r w:rsidRPr="00DF154E">
        <w:t>1(1)(a)</w:t>
      </w:r>
    </w:p>
    <w:p w:rsidR="001C41C1" w:rsidRPr="00DF154E" w:rsidRDefault="001C41C1" w:rsidP="00DF154E">
      <w:pPr>
        <w:pStyle w:val="Item"/>
      </w:pPr>
      <w:r w:rsidRPr="00DF154E">
        <w:t>Repeal the paragraph, substitute:</w:t>
      </w:r>
    </w:p>
    <w:p w:rsidR="001C41C1" w:rsidRPr="00DF154E" w:rsidRDefault="001C41C1" w:rsidP="00DF154E">
      <w:pPr>
        <w:pStyle w:val="paragraph"/>
      </w:pPr>
      <w:r w:rsidRPr="00DF154E">
        <w:tab/>
        <w:t>(a)</w:t>
      </w:r>
      <w:r w:rsidRPr="00DF154E">
        <w:tab/>
        <w:t xml:space="preserve">the student notifies his or her </w:t>
      </w:r>
      <w:r w:rsidR="00DF154E" w:rsidRPr="00DF154E">
        <w:rPr>
          <w:position w:val="6"/>
          <w:sz w:val="16"/>
        </w:rPr>
        <w:t>*</w:t>
      </w:r>
      <w:r w:rsidRPr="00DF154E">
        <w:t>tax file number to:</w:t>
      </w:r>
    </w:p>
    <w:p w:rsidR="001C41C1" w:rsidRPr="00DF154E" w:rsidRDefault="001C41C1" w:rsidP="00DF154E">
      <w:pPr>
        <w:pStyle w:val="paragraphsub"/>
      </w:pPr>
      <w:r w:rsidRPr="00DF154E">
        <w:tab/>
        <w:t>(i)</w:t>
      </w:r>
      <w:r w:rsidRPr="00DF154E">
        <w:tab/>
        <w:t xml:space="preserve">an </w:t>
      </w:r>
      <w:r w:rsidR="00DF154E" w:rsidRPr="00DF154E">
        <w:rPr>
          <w:position w:val="6"/>
          <w:sz w:val="16"/>
        </w:rPr>
        <w:t>*</w:t>
      </w:r>
      <w:r w:rsidRPr="00DF154E">
        <w:t>appropriate officer of the provider; and</w:t>
      </w:r>
    </w:p>
    <w:p w:rsidR="001C41C1" w:rsidRPr="00DF154E" w:rsidRDefault="001C41C1" w:rsidP="00DF154E">
      <w:pPr>
        <w:pStyle w:val="paragraphsub"/>
      </w:pPr>
      <w:r w:rsidRPr="00DF154E">
        <w:tab/>
        <w:t>(ii)</w:t>
      </w:r>
      <w:r w:rsidRPr="00DF154E">
        <w:tab/>
        <w:t xml:space="preserve">the </w:t>
      </w:r>
      <w:r w:rsidR="00DF154E" w:rsidRPr="00DF154E">
        <w:rPr>
          <w:position w:val="6"/>
          <w:sz w:val="16"/>
        </w:rPr>
        <w:t>*</w:t>
      </w:r>
      <w:r w:rsidRPr="00DF154E">
        <w:t>Secretary;</w:t>
      </w:r>
    </w:p>
    <w:p w:rsidR="001C41C1" w:rsidRPr="00DF154E" w:rsidRDefault="001C41C1" w:rsidP="00DF154E">
      <w:pPr>
        <w:pStyle w:val="paragraph"/>
      </w:pPr>
      <w:r w:rsidRPr="00DF154E">
        <w:tab/>
      </w:r>
      <w:r w:rsidRPr="00DF154E">
        <w:tab/>
        <w:t xml:space="preserve">and the provider is satisfied (in accordance with </w:t>
      </w:r>
      <w:r w:rsidR="00DF154E" w:rsidRPr="00DF154E">
        <w:t>subsection (</w:t>
      </w:r>
      <w:r w:rsidRPr="00DF154E">
        <w:t>4)) that this number is a valid tax file number; or</w:t>
      </w:r>
    </w:p>
    <w:p w:rsidR="001C41C1" w:rsidRPr="00DF154E" w:rsidRDefault="001C41C1" w:rsidP="00DF154E">
      <w:pPr>
        <w:pStyle w:val="ItemHead"/>
      </w:pPr>
      <w:r w:rsidRPr="00DF154E">
        <w:t>2  Paragraph 187</w:t>
      </w:r>
      <w:r w:rsidR="008C6190">
        <w:noBreakHyphen/>
      </w:r>
      <w:r w:rsidRPr="00DF154E">
        <w:t>1(1A)(a)</w:t>
      </w:r>
    </w:p>
    <w:p w:rsidR="001C41C1" w:rsidRPr="00DF154E" w:rsidRDefault="001C41C1" w:rsidP="00DF154E">
      <w:pPr>
        <w:pStyle w:val="Item"/>
      </w:pPr>
      <w:r w:rsidRPr="00DF154E">
        <w:t>Repeal the paragraph, substitute:</w:t>
      </w:r>
    </w:p>
    <w:p w:rsidR="001C41C1" w:rsidRPr="00DF154E" w:rsidRDefault="001C41C1" w:rsidP="00DF154E">
      <w:pPr>
        <w:pStyle w:val="paragraph"/>
      </w:pPr>
      <w:r w:rsidRPr="00DF154E">
        <w:tab/>
        <w:t>(a)</w:t>
      </w:r>
      <w:r w:rsidRPr="00DF154E">
        <w:tab/>
        <w:t xml:space="preserve">the student notifies his or her </w:t>
      </w:r>
      <w:r w:rsidR="00DF154E" w:rsidRPr="00DF154E">
        <w:rPr>
          <w:position w:val="6"/>
          <w:sz w:val="16"/>
        </w:rPr>
        <w:t>*</w:t>
      </w:r>
      <w:r w:rsidRPr="00DF154E">
        <w:t>tax file number to:</w:t>
      </w:r>
    </w:p>
    <w:p w:rsidR="001C41C1" w:rsidRPr="00DF154E" w:rsidRDefault="001C41C1" w:rsidP="00DF154E">
      <w:pPr>
        <w:pStyle w:val="paragraphsub"/>
      </w:pPr>
      <w:r w:rsidRPr="00DF154E">
        <w:tab/>
        <w:t>(i)</w:t>
      </w:r>
      <w:r w:rsidRPr="00DF154E">
        <w:tab/>
        <w:t xml:space="preserve">an </w:t>
      </w:r>
      <w:r w:rsidR="00DF154E" w:rsidRPr="00DF154E">
        <w:rPr>
          <w:position w:val="6"/>
          <w:sz w:val="16"/>
        </w:rPr>
        <w:t>*</w:t>
      </w:r>
      <w:r w:rsidRPr="00DF154E">
        <w:t>appropriate officer of Open Universities Australia; and</w:t>
      </w:r>
    </w:p>
    <w:p w:rsidR="001C41C1" w:rsidRPr="00DF154E" w:rsidRDefault="001C41C1" w:rsidP="00DF154E">
      <w:pPr>
        <w:pStyle w:val="paragraphsub"/>
      </w:pPr>
      <w:r w:rsidRPr="00DF154E">
        <w:tab/>
        <w:t>(ii)</w:t>
      </w:r>
      <w:r w:rsidRPr="00DF154E">
        <w:tab/>
        <w:t xml:space="preserve">the </w:t>
      </w:r>
      <w:r w:rsidR="00DF154E" w:rsidRPr="00DF154E">
        <w:rPr>
          <w:position w:val="6"/>
          <w:sz w:val="16"/>
        </w:rPr>
        <w:t>*</w:t>
      </w:r>
      <w:r w:rsidRPr="00DF154E">
        <w:t>Secretary;</w:t>
      </w:r>
    </w:p>
    <w:p w:rsidR="001C41C1" w:rsidRPr="00DF154E" w:rsidRDefault="001C41C1" w:rsidP="00DF154E">
      <w:pPr>
        <w:pStyle w:val="paragraph"/>
      </w:pPr>
      <w:r w:rsidRPr="00DF154E">
        <w:tab/>
      </w:r>
      <w:r w:rsidRPr="00DF154E">
        <w:tab/>
        <w:t xml:space="preserve">and Open Universities Australia is satisfied (in accordance with </w:t>
      </w:r>
      <w:r w:rsidR="00DF154E" w:rsidRPr="00DF154E">
        <w:t>subsection (</w:t>
      </w:r>
      <w:r w:rsidRPr="00DF154E">
        <w:t>4)) that this number is a valid tax file number; or</w:t>
      </w:r>
    </w:p>
    <w:p w:rsidR="001C41C1" w:rsidRPr="00DF154E" w:rsidRDefault="001C41C1" w:rsidP="00DF154E">
      <w:pPr>
        <w:pStyle w:val="ItemHead"/>
      </w:pPr>
      <w:r w:rsidRPr="00DF154E">
        <w:t>3  Paragraph 187</w:t>
      </w:r>
      <w:r w:rsidR="008C6190">
        <w:noBreakHyphen/>
      </w:r>
      <w:r w:rsidRPr="00DF154E">
        <w:t>1(3B)(a)</w:t>
      </w:r>
    </w:p>
    <w:p w:rsidR="001C41C1" w:rsidRPr="00DF154E" w:rsidRDefault="001C41C1" w:rsidP="00DF154E">
      <w:pPr>
        <w:pStyle w:val="Item"/>
      </w:pPr>
      <w:r w:rsidRPr="00DF154E">
        <w:t>Repeal the paragraph, substitute:</w:t>
      </w:r>
    </w:p>
    <w:p w:rsidR="001C41C1" w:rsidRPr="00DF154E" w:rsidRDefault="001C41C1" w:rsidP="00DF154E">
      <w:pPr>
        <w:pStyle w:val="paragraph"/>
      </w:pPr>
      <w:r w:rsidRPr="00DF154E">
        <w:tab/>
        <w:t>(a)</w:t>
      </w:r>
      <w:r w:rsidRPr="00DF154E">
        <w:tab/>
        <w:t xml:space="preserve">the student notifies his or her </w:t>
      </w:r>
      <w:r w:rsidR="00DF154E" w:rsidRPr="00DF154E">
        <w:rPr>
          <w:position w:val="6"/>
          <w:sz w:val="16"/>
        </w:rPr>
        <w:t>*</w:t>
      </w:r>
      <w:r w:rsidRPr="00DF154E">
        <w:t>tax file number to:</w:t>
      </w:r>
    </w:p>
    <w:p w:rsidR="001C41C1" w:rsidRPr="00DF154E" w:rsidRDefault="001C41C1" w:rsidP="00DF154E">
      <w:pPr>
        <w:pStyle w:val="paragraphsub"/>
      </w:pPr>
      <w:r w:rsidRPr="00DF154E">
        <w:tab/>
        <w:t>(i)</w:t>
      </w:r>
      <w:r w:rsidRPr="00DF154E">
        <w:tab/>
        <w:t xml:space="preserve">an </w:t>
      </w:r>
      <w:r w:rsidR="00DF154E" w:rsidRPr="00DF154E">
        <w:rPr>
          <w:position w:val="6"/>
          <w:sz w:val="16"/>
        </w:rPr>
        <w:t>*</w:t>
      </w:r>
      <w:r w:rsidRPr="00DF154E">
        <w:t>appropriate officer of the provider; and</w:t>
      </w:r>
    </w:p>
    <w:p w:rsidR="001C41C1" w:rsidRPr="00DF154E" w:rsidRDefault="001C41C1" w:rsidP="00DF154E">
      <w:pPr>
        <w:pStyle w:val="paragraphsub"/>
      </w:pPr>
      <w:r w:rsidRPr="00DF154E">
        <w:tab/>
        <w:t>(ii)</w:t>
      </w:r>
      <w:r w:rsidRPr="00DF154E">
        <w:tab/>
        <w:t xml:space="preserve">the </w:t>
      </w:r>
      <w:r w:rsidR="00DF154E" w:rsidRPr="00DF154E">
        <w:rPr>
          <w:position w:val="6"/>
          <w:sz w:val="16"/>
        </w:rPr>
        <w:t>*</w:t>
      </w:r>
      <w:r w:rsidRPr="00DF154E">
        <w:t>Secretary;</w:t>
      </w:r>
    </w:p>
    <w:p w:rsidR="001C41C1" w:rsidRPr="00DF154E" w:rsidRDefault="001C41C1" w:rsidP="00DF154E">
      <w:pPr>
        <w:pStyle w:val="paragraph"/>
      </w:pPr>
      <w:r w:rsidRPr="00DF154E">
        <w:tab/>
      </w:r>
      <w:r w:rsidRPr="00DF154E">
        <w:tab/>
        <w:t xml:space="preserve">and the provider is satisfied (in accordance with </w:t>
      </w:r>
      <w:r w:rsidR="00DF154E" w:rsidRPr="00DF154E">
        <w:t>subsection (</w:t>
      </w:r>
      <w:r w:rsidRPr="00DF154E">
        <w:t>4)) that this number is a valid tax file number; or</w:t>
      </w:r>
    </w:p>
    <w:p w:rsidR="001C41C1" w:rsidRPr="00DF154E" w:rsidRDefault="001C41C1" w:rsidP="00DF154E">
      <w:pPr>
        <w:pStyle w:val="ItemHead"/>
      </w:pPr>
      <w:r w:rsidRPr="00DF154E">
        <w:t>4  Paragraph 187</w:t>
      </w:r>
      <w:r w:rsidR="008C6190">
        <w:noBreakHyphen/>
      </w:r>
      <w:r w:rsidRPr="00DF154E">
        <w:t>5(1)(a)</w:t>
      </w:r>
    </w:p>
    <w:p w:rsidR="001C41C1" w:rsidRPr="00DF154E" w:rsidRDefault="001C41C1" w:rsidP="00DF154E">
      <w:pPr>
        <w:pStyle w:val="Item"/>
      </w:pPr>
      <w:r w:rsidRPr="00DF154E">
        <w:t>Repeal the paragraph, substitute:</w:t>
      </w:r>
    </w:p>
    <w:p w:rsidR="001C41C1" w:rsidRPr="00DF154E" w:rsidRDefault="001C41C1" w:rsidP="00DF154E">
      <w:pPr>
        <w:pStyle w:val="paragraph"/>
      </w:pPr>
      <w:r w:rsidRPr="00DF154E">
        <w:tab/>
        <w:t>(a)</w:t>
      </w:r>
      <w:r w:rsidRPr="00DF154E">
        <w:tab/>
        <w:t xml:space="preserve">the student notifies his or her </w:t>
      </w:r>
      <w:r w:rsidR="00DF154E" w:rsidRPr="00DF154E">
        <w:rPr>
          <w:position w:val="6"/>
          <w:sz w:val="16"/>
        </w:rPr>
        <w:t>*</w:t>
      </w:r>
      <w:r w:rsidRPr="00DF154E">
        <w:t>tax file number to:</w:t>
      </w:r>
    </w:p>
    <w:p w:rsidR="001C41C1" w:rsidRPr="00DF154E" w:rsidRDefault="001C41C1" w:rsidP="00DF154E">
      <w:pPr>
        <w:pStyle w:val="paragraphsub"/>
      </w:pPr>
      <w:r w:rsidRPr="00DF154E">
        <w:tab/>
        <w:t>(i)</w:t>
      </w:r>
      <w:r w:rsidRPr="00DF154E">
        <w:tab/>
        <w:t xml:space="preserve">an </w:t>
      </w:r>
      <w:r w:rsidR="00DF154E" w:rsidRPr="00DF154E">
        <w:rPr>
          <w:position w:val="6"/>
          <w:sz w:val="16"/>
        </w:rPr>
        <w:t>*</w:t>
      </w:r>
      <w:r w:rsidRPr="00DF154E">
        <w:t>appropriate officer of the higher education provider; and</w:t>
      </w:r>
    </w:p>
    <w:p w:rsidR="001C41C1" w:rsidRPr="00DF154E" w:rsidRDefault="001C41C1" w:rsidP="00DF154E">
      <w:pPr>
        <w:pStyle w:val="paragraphsub"/>
      </w:pPr>
      <w:r w:rsidRPr="00DF154E">
        <w:tab/>
        <w:t>(ii)</w:t>
      </w:r>
      <w:r w:rsidRPr="00DF154E">
        <w:tab/>
        <w:t xml:space="preserve">the </w:t>
      </w:r>
      <w:r w:rsidR="00DF154E" w:rsidRPr="00DF154E">
        <w:rPr>
          <w:position w:val="6"/>
          <w:sz w:val="16"/>
        </w:rPr>
        <w:t>*</w:t>
      </w:r>
      <w:r w:rsidRPr="00DF154E">
        <w:t>Secretary;</w:t>
      </w:r>
    </w:p>
    <w:p w:rsidR="001C41C1" w:rsidRPr="00DF154E" w:rsidRDefault="001C41C1" w:rsidP="00DF154E">
      <w:pPr>
        <w:pStyle w:val="paragraph"/>
      </w:pPr>
      <w:r w:rsidRPr="00DF154E">
        <w:tab/>
      </w:r>
      <w:r w:rsidRPr="00DF154E">
        <w:tab/>
        <w:t xml:space="preserve">within 21 days from the day on which the </w:t>
      </w:r>
      <w:r w:rsidR="00DF154E" w:rsidRPr="00DF154E">
        <w:rPr>
          <w:position w:val="6"/>
          <w:sz w:val="16"/>
        </w:rPr>
        <w:t>*</w:t>
      </w:r>
      <w:r w:rsidRPr="00DF154E">
        <w:t>Commissioner issues the tax file number to the student; and</w:t>
      </w:r>
    </w:p>
    <w:p w:rsidR="001C41C1" w:rsidRPr="00DF154E" w:rsidRDefault="001C41C1" w:rsidP="00DF154E">
      <w:pPr>
        <w:pStyle w:val="ItemHead"/>
      </w:pPr>
      <w:r w:rsidRPr="00DF154E">
        <w:t>5  Paragraph 187</w:t>
      </w:r>
      <w:r w:rsidR="008C6190">
        <w:noBreakHyphen/>
      </w:r>
      <w:r w:rsidRPr="00DF154E">
        <w:t>5(2)(a)</w:t>
      </w:r>
    </w:p>
    <w:p w:rsidR="001C41C1" w:rsidRPr="00DF154E" w:rsidRDefault="001C41C1" w:rsidP="00DF154E">
      <w:pPr>
        <w:pStyle w:val="Item"/>
      </w:pPr>
      <w:r w:rsidRPr="00DF154E">
        <w:t>Repeal the paragraph, substitute:</w:t>
      </w:r>
    </w:p>
    <w:p w:rsidR="001C41C1" w:rsidRPr="00DF154E" w:rsidRDefault="001C41C1" w:rsidP="00DF154E">
      <w:pPr>
        <w:pStyle w:val="paragraph"/>
      </w:pPr>
      <w:r w:rsidRPr="00DF154E">
        <w:tab/>
        <w:t>(a)</w:t>
      </w:r>
      <w:r w:rsidRPr="00DF154E">
        <w:tab/>
        <w:t xml:space="preserve">the student notifies his or her </w:t>
      </w:r>
      <w:r w:rsidR="00DF154E" w:rsidRPr="00DF154E">
        <w:rPr>
          <w:position w:val="6"/>
          <w:sz w:val="16"/>
        </w:rPr>
        <w:t>*</w:t>
      </w:r>
      <w:r w:rsidRPr="00DF154E">
        <w:t>tax file number to:</w:t>
      </w:r>
    </w:p>
    <w:p w:rsidR="001C41C1" w:rsidRPr="00DF154E" w:rsidRDefault="001C41C1" w:rsidP="00DF154E">
      <w:pPr>
        <w:pStyle w:val="paragraphsub"/>
      </w:pPr>
      <w:r w:rsidRPr="00DF154E">
        <w:tab/>
        <w:t>(i)</w:t>
      </w:r>
      <w:r w:rsidRPr="00DF154E">
        <w:tab/>
        <w:t xml:space="preserve">an </w:t>
      </w:r>
      <w:r w:rsidR="00DF154E" w:rsidRPr="00DF154E">
        <w:rPr>
          <w:position w:val="6"/>
          <w:sz w:val="16"/>
        </w:rPr>
        <w:t>*</w:t>
      </w:r>
      <w:r w:rsidRPr="00DF154E">
        <w:t xml:space="preserve">appropriate officer of </w:t>
      </w:r>
      <w:r w:rsidR="00DF154E" w:rsidRPr="00DF154E">
        <w:rPr>
          <w:position w:val="6"/>
          <w:sz w:val="16"/>
        </w:rPr>
        <w:t>*</w:t>
      </w:r>
      <w:r w:rsidRPr="00DF154E">
        <w:t>Open Universities Australia; and</w:t>
      </w:r>
    </w:p>
    <w:p w:rsidR="001C41C1" w:rsidRPr="00DF154E" w:rsidRDefault="001C41C1" w:rsidP="00DF154E">
      <w:pPr>
        <w:pStyle w:val="paragraphsub"/>
      </w:pPr>
      <w:r w:rsidRPr="00DF154E">
        <w:tab/>
        <w:t>(ii)</w:t>
      </w:r>
      <w:r w:rsidRPr="00DF154E">
        <w:tab/>
        <w:t xml:space="preserve">the </w:t>
      </w:r>
      <w:r w:rsidR="00DF154E" w:rsidRPr="00DF154E">
        <w:rPr>
          <w:position w:val="6"/>
          <w:sz w:val="16"/>
        </w:rPr>
        <w:t>*</w:t>
      </w:r>
      <w:r w:rsidRPr="00DF154E">
        <w:t>Secretary;</w:t>
      </w:r>
    </w:p>
    <w:p w:rsidR="001C41C1" w:rsidRPr="00DF154E" w:rsidRDefault="001C41C1" w:rsidP="00DF154E">
      <w:pPr>
        <w:pStyle w:val="paragraph"/>
      </w:pPr>
      <w:r w:rsidRPr="00DF154E">
        <w:tab/>
      </w:r>
      <w:r w:rsidRPr="00DF154E">
        <w:tab/>
        <w:t xml:space="preserve">within 21 days from the day on which the </w:t>
      </w:r>
      <w:r w:rsidR="00DF154E" w:rsidRPr="00DF154E">
        <w:rPr>
          <w:position w:val="6"/>
          <w:sz w:val="16"/>
        </w:rPr>
        <w:t>*</w:t>
      </w:r>
      <w:r w:rsidRPr="00DF154E">
        <w:t>Commissioner issues the tax file number to the student; and</w:t>
      </w:r>
    </w:p>
    <w:p w:rsidR="001C41C1" w:rsidRPr="00DF154E" w:rsidRDefault="001C41C1" w:rsidP="00DF154E">
      <w:pPr>
        <w:pStyle w:val="ItemHead"/>
      </w:pPr>
      <w:r w:rsidRPr="00DF154E">
        <w:t>6  Division</w:t>
      </w:r>
      <w:r w:rsidR="00DF154E" w:rsidRPr="00DF154E">
        <w:t> </w:t>
      </w:r>
      <w:r w:rsidRPr="00DF154E">
        <w:t>190 (heading)</w:t>
      </w:r>
    </w:p>
    <w:p w:rsidR="001C41C1" w:rsidRPr="00DF154E" w:rsidRDefault="001C41C1" w:rsidP="00DF154E">
      <w:pPr>
        <w:pStyle w:val="Item"/>
      </w:pPr>
      <w:r w:rsidRPr="00DF154E">
        <w:t>Repeal the heading, substitute:</w:t>
      </w:r>
    </w:p>
    <w:p w:rsidR="001C41C1" w:rsidRPr="00DF154E" w:rsidRDefault="001C41C1" w:rsidP="00DF154E">
      <w:pPr>
        <w:pStyle w:val="ActHead3"/>
      </w:pPr>
      <w:bookmarkStart w:id="28" w:name="_Toc436394690"/>
      <w:r w:rsidRPr="00DF154E">
        <w:rPr>
          <w:rStyle w:val="CharDivNo"/>
        </w:rPr>
        <w:t>Division</w:t>
      </w:r>
      <w:r w:rsidR="00DF154E" w:rsidRPr="00DF154E">
        <w:rPr>
          <w:rStyle w:val="CharDivNo"/>
        </w:rPr>
        <w:t> </w:t>
      </w:r>
      <w:r w:rsidRPr="00DF154E">
        <w:rPr>
          <w:rStyle w:val="CharDivNo"/>
        </w:rPr>
        <w:t>190</w:t>
      </w:r>
      <w:r w:rsidRPr="00DF154E">
        <w:t>—</w:t>
      </w:r>
      <w:r w:rsidRPr="00DF154E">
        <w:rPr>
          <w:rStyle w:val="CharDivText"/>
        </w:rPr>
        <w:t>Who can the Commissioner notify of tax file number matters?</w:t>
      </w:r>
      <w:bookmarkEnd w:id="28"/>
    </w:p>
    <w:p w:rsidR="001C41C1" w:rsidRPr="00DF154E" w:rsidRDefault="001C41C1" w:rsidP="00DF154E">
      <w:pPr>
        <w:pStyle w:val="ItemHead"/>
      </w:pPr>
      <w:r w:rsidRPr="00DF154E">
        <w:t>7  Subsections</w:t>
      </w:r>
      <w:r w:rsidR="00DF154E" w:rsidRPr="00DF154E">
        <w:t> </w:t>
      </w:r>
      <w:r w:rsidRPr="00DF154E">
        <w:t>190</w:t>
      </w:r>
      <w:r w:rsidR="008C6190">
        <w:noBreakHyphen/>
      </w:r>
      <w:r w:rsidRPr="00DF154E">
        <w:t>1(1) and (2) and 190</w:t>
      </w:r>
      <w:r w:rsidR="008C6190">
        <w:noBreakHyphen/>
      </w:r>
      <w:r w:rsidRPr="00DF154E">
        <w:t>5(1)</w:t>
      </w:r>
    </w:p>
    <w:p w:rsidR="001C41C1" w:rsidRPr="00DF154E" w:rsidRDefault="001C41C1" w:rsidP="00DF154E">
      <w:pPr>
        <w:pStyle w:val="Item"/>
      </w:pPr>
      <w:r w:rsidRPr="00DF154E">
        <w:t xml:space="preserve">Before “written notice”, insert “, and to the </w:t>
      </w:r>
      <w:r w:rsidR="00DF154E" w:rsidRPr="00DF154E">
        <w:rPr>
          <w:position w:val="6"/>
          <w:sz w:val="16"/>
        </w:rPr>
        <w:t>*</w:t>
      </w:r>
      <w:r w:rsidRPr="00DF154E">
        <w:t>Secretary,”.</w:t>
      </w:r>
    </w:p>
    <w:p w:rsidR="001C41C1" w:rsidRPr="00DF154E" w:rsidRDefault="001C41C1" w:rsidP="00DF154E">
      <w:pPr>
        <w:pStyle w:val="ItemHead"/>
      </w:pPr>
      <w:r w:rsidRPr="00DF154E">
        <w:t>8  At the end of subsection</w:t>
      </w:r>
      <w:r w:rsidR="00DF154E" w:rsidRPr="00DF154E">
        <w:t> </w:t>
      </w:r>
      <w:r w:rsidRPr="00DF154E">
        <w:t>190</w:t>
      </w:r>
      <w:r w:rsidR="008C6190">
        <w:noBreakHyphen/>
      </w:r>
      <w:r w:rsidRPr="00DF154E">
        <w:t>5(2)</w:t>
      </w:r>
    </w:p>
    <w:p w:rsidR="001C41C1" w:rsidRPr="00DF154E" w:rsidRDefault="001C41C1" w:rsidP="00DF154E">
      <w:pPr>
        <w:pStyle w:val="Item"/>
      </w:pPr>
      <w:r w:rsidRPr="00DF154E">
        <w:t xml:space="preserve">Add “and to the </w:t>
      </w:r>
      <w:r w:rsidR="00DF154E" w:rsidRPr="00DF154E">
        <w:rPr>
          <w:position w:val="6"/>
          <w:sz w:val="16"/>
        </w:rPr>
        <w:t>*</w:t>
      </w:r>
      <w:r w:rsidRPr="00DF154E">
        <w:t>Secretary”.</w:t>
      </w:r>
    </w:p>
    <w:p w:rsidR="001C41C1" w:rsidRPr="00DF154E" w:rsidRDefault="001C41C1" w:rsidP="00DF154E">
      <w:pPr>
        <w:pStyle w:val="ItemHead"/>
      </w:pPr>
      <w:r w:rsidRPr="00DF154E">
        <w:t>9  Subsection</w:t>
      </w:r>
      <w:r w:rsidR="00DF154E" w:rsidRPr="00DF154E">
        <w:t> </w:t>
      </w:r>
      <w:r w:rsidRPr="00DF154E">
        <w:t>190</w:t>
      </w:r>
      <w:r w:rsidR="008C6190">
        <w:noBreakHyphen/>
      </w:r>
      <w:r w:rsidRPr="00DF154E">
        <w:t>5(3)</w:t>
      </w:r>
    </w:p>
    <w:p w:rsidR="001C41C1" w:rsidRPr="00DF154E" w:rsidRDefault="001C41C1" w:rsidP="00DF154E">
      <w:pPr>
        <w:pStyle w:val="Item"/>
      </w:pPr>
      <w:r w:rsidRPr="00DF154E">
        <w:t xml:space="preserve">Before “written notice”, insert “, and to the </w:t>
      </w:r>
      <w:r w:rsidR="00DF154E" w:rsidRPr="00DF154E">
        <w:rPr>
          <w:position w:val="6"/>
          <w:sz w:val="16"/>
        </w:rPr>
        <w:t>*</w:t>
      </w:r>
      <w:r w:rsidRPr="00DF154E">
        <w:t>Secretary,”.</w:t>
      </w:r>
    </w:p>
    <w:p w:rsidR="001C41C1" w:rsidRPr="00DF154E" w:rsidRDefault="001C41C1" w:rsidP="00DF154E">
      <w:pPr>
        <w:pStyle w:val="ItemHead"/>
      </w:pPr>
      <w:r w:rsidRPr="00DF154E">
        <w:t>10  At the end of subsection</w:t>
      </w:r>
      <w:r w:rsidR="00DF154E" w:rsidRPr="00DF154E">
        <w:t> </w:t>
      </w:r>
      <w:r w:rsidRPr="00DF154E">
        <w:t>190</w:t>
      </w:r>
      <w:r w:rsidR="008C6190">
        <w:noBreakHyphen/>
      </w:r>
      <w:r w:rsidRPr="00DF154E">
        <w:t>5(4)</w:t>
      </w:r>
    </w:p>
    <w:p w:rsidR="001C41C1" w:rsidRPr="00DF154E" w:rsidRDefault="001C41C1" w:rsidP="00DF154E">
      <w:pPr>
        <w:pStyle w:val="Item"/>
      </w:pPr>
      <w:r w:rsidRPr="00DF154E">
        <w:t xml:space="preserve">Add “and to the </w:t>
      </w:r>
      <w:r w:rsidR="00DF154E" w:rsidRPr="00DF154E">
        <w:rPr>
          <w:position w:val="6"/>
          <w:sz w:val="16"/>
        </w:rPr>
        <w:t>*</w:t>
      </w:r>
      <w:r w:rsidRPr="00DF154E">
        <w:t>Secretary”.</w:t>
      </w:r>
    </w:p>
    <w:p w:rsidR="001C41C1" w:rsidRPr="00DF154E" w:rsidRDefault="001C41C1" w:rsidP="00DF154E">
      <w:pPr>
        <w:pStyle w:val="ItemHead"/>
      </w:pPr>
      <w:r w:rsidRPr="00DF154E">
        <w:t>11  Paragraph 190</w:t>
      </w:r>
      <w:r w:rsidR="008C6190">
        <w:noBreakHyphen/>
      </w:r>
      <w:r w:rsidRPr="00DF154E">
        <w:t>10(1)(a)</w:t>
      </w:r>
    </w:p>
    <w:p w:rsidR="001C41C1" w:rsidRPr="00DF154E" w:rsidRDefault="001C41C1" w:rsidP="00DF154E">
      <w:pPr>
        <w:pStyle w:val="Item"/>
      </w:pPr>
      <w:r w:rsidRPr="00DF154E">
        <w:t xml:space="preserve">After “higher education provider”, insert “or the </w:t>
      </w:r>
      <w:r w:rsidR="00DF154E" w:rsidRPr="00DF154E">
        <w:rPr>
          <w:position w:val="6"/>
          <w:sz w:val="16"/>
        </w:rPr>
        <w:t>*</w:t>
      </w:r>
      <w:r w:rsidRPr="00DF154E">
        <w:t>Secretary (or both)”.</w:t>
      </w:r>
    </w:p>
    <w:p w:rsidR="001C41C1" w:rsidRPr="00DF154E" w:rsidRDefault="001C41C1" w:rsidP="00DF154E">
      <w:pPr>
        <w:pStyle w:val="ItemHead"/>
      </w:pPr>
      <w:r w:rsidRPr="00DF154E">
        <w:t>12  Subsection</w:t>
      </w:r>
      <w:r w:rsidR="00DF154E" w:rsidRPr="00DF154E">
        <w:t> </w:t>
      </w:r>
      <w:r w:rsidRPr="00DF154E">
        <w:t>190</w:t>
      </w:r>
      <w:r w:rsidR="008C6190">
        <w:noBreakHyphen/>
      </w:r>
      <w:r w:rsidRPr="00DF154E">
        <w:t>10(1)</w:t>
      </w:r>
    </w:p>
    <w:p w:rsidR="001C41C1" w:rsidRPr="00DF154E" w:rsidRDefault="001C41C1" w:rsidP="00DF154E">
      <w:pPr>
        <w:pStyle w:val="Item"/>
      </w:pPr>
      <w:r w:rsidRPr="00DF154E">
        <w:t>After “the provider”, insert “and the Secretary”.</w:t>
      </w:r>
    </w:p>
    <w:p w:rsidR="001C41C1" w:rsidRPr="00DF154E" w:rsidRDefault="001C41C1" w:rsidP="00DF154E">
      <w:pPr>
        <w:pStyle w:val="ItemHead"/>
      </w:pPr>
      <w:r w:rsidRPr="00DF154E">
        <w:t>13  At the end of subsection</w:t>
      </w:r>
      <w:r w:rsidR="00DF154E" w:rsidRPr="00DF154E">
        <w:t> </w:t>
      </w:r>
      <w:r w:rsidRPr="00DF154E">
        <w:t>190</w:t>
      </w:r>
      <w:r w:rsidR="008C6190">
        <w:noBreakHyphen/>
      </w:r>
      <w:r w:rsidRPr="00DF154E">
        <w:t>10(2)</w:t>
      </w:r>
    </w:p>
    <w:p w:rsidR="001C41C1" w:rsidRPr="00DF154E" w:rsidRDefault="001C41C1" w:rsidP="00DF154E">
      <w:pPr>
        <w:pStyle w:val="Item"/>
      </w:pPr>
      <w:r w:rsidRPr="00DF154E">
        <w:t xml:space="preserve">Add “and to the </w:t>
      </w:r>
      <w:r w:rsidR="00DF154E" w:rsidRPr="00DF154E">
        <w:rPr>
          <w:position w:val="6"/>
          <w:sz w:val="16"/>
        </w:rPr>
        <w:t>*</w:t>
      </w:r>
      <w:r w:rsidRPr="00DF154E">
        <w:t>Secretary”.</w:t>
      </w:r>
    </w:p>
    <w:p w:rsidR="001C41C1" w:rsidRPr="00DF154E" w:rsidRDefault="001C41C1" w:rsidP="00DF154E">
      <w:pPr>
        <w:pStyle w:val="ItemHead"/>
      </w:pPr>
      <w:r w:rsidRPr="00DF154E">
        <w:t>14  Paragraph 190</w:t>
      </w:r>
      <w:r w:rsidR="008C6190">
        <w:noBreakHyphen/>
      </w:r>
      <w:r w:rsidRPr="00DF154E">
        <w:t>10(3)(a)</w:t>
      </w:r>
    </w:p>
    <w:p w:rsidR="001C41C1" w:rsidRPr="00DF154E" w:rsidRDefault="001C41C1" w:rsidP="00DF154E">
      <w:pPr>
        <w:pStyle w:val="Item"/>
      </w:pPr>
      <w:r w:rsidRPr="00DF154E">
        <w:t>After “</w:t>
      </w:r>
      <w:r w:rsidR="00DF154E" w:rsidRPr="00DF154E">
        <w:rPr>
          <w:position w:val="6"/>
          <w:sz w:val="16"/>
        </w:rPr>
        <w:t>*</w:t>
      </w:r>
      <w:r w:rsidRPr="00DF154E">
        <w:t xml:space="preserve">Open Universities Australia”, insert “or the </w:t>
      </w:r>
      <w:r w:rsidR="00DF154E" w:rsidRPr="00DF154E">
        <w:rPr>
          <w:position w:val="6"/>
          <w:sz w:val="16"/>
        </w:rPr>
        <w:t>*</w:t>
      </w:r>
      <w:r w:rsidRPr="00DF154E">
        <w:t>Secretary (or both)”.</w:t>
      </w:r>
    </w:p>
    <w:p w:rsidR="001C41C1" w:rsidRPr="00DF154E" w:rsidRDefault="001C41C1" w:rsidP="00DF154E">
      <w:pPr>
        <w:pStyle w:val="ItemHead"/>
      </w:pPr>
      <w:r w:rsidRPr="00DF154E">
        <w:t>15  Subsection</w:t>
      </w:r>
      <w:r w:rsidR="00DF154E" w:rsidRPr="00DF154E">
        <w:t> </w:t>
      </w:r>
      <w:r w:rsidRPr="00DF154E">
        <w:t>190</w:t>
      </w:r>
      <w:r w:rsidR="008C6190">
        <w:noBreakHyphen/>
      </w:r>
      <w:r w:rsidRPr="00DF154E">
        <w:t>10(3)</w:t>
      </w:r>
    </w:p>
    <w:p w:rsidR="001C41C1" w:rsidRPr="00DF154E" w:rsidRDefault="001C41C1" w:rsidP="00DF154E">
      <w:pPr>
        <w:pStyle w:val="Item"/>
      </w:pPr>
      <w:r w:rsidRPr="00DF154E">
        <w:t>After “Open Universities Australia”, insert “and the Secretary”.</w:t>
      </w:r>
    </w:p>
    <w:p w:rsidR="001C41C1" w:rsidRPr="00DF154E" w:rsidRDefault="001C41C1" w:rsidP="00DF154E">
      <w:pPr>
        <w:pStyle w:val="ItemHead"/>
      </w:pPr>
      <w:r w:rsidRPr="00DF154E">
        <w:t>16  At the end of subsection</w:t>
      </w:r>
      <w:r w:rsidR="00DF154E" w:rsidRPr="00DF154E">
        <w:t> </w:t>
      </w:r>
      <w:r w:rsidRPr="00DF154E">
        <w:t>190</w:t>
      </w:r>
      <w:r w:rsidR="008C6190">
        <w:noBreakHyphen/>
      </w:r>
      <w:r w:rsidRPr="00DF154E">
        <w:t>10(4)</w:t>
      </w:r>
    </w:p>
    <w:p w:rsidR="001C41C1" w:rsidRPr="00DF154E" w:rsidRDefault="001C41C1" w:rsidP="00DF154E">
      <w:pPr>
        <w:pStyle w:val="Item"/>
      </w:pPr>
      <w:r w:rsidRPr="00DF154E">
        <w:t xml:space="preserve">Add “and to the </w:t>
      </w:r>
      <w:r w:rsidR="00DF154E" w:rsidRPr="00DF154E">
        <w:rPr>
          <w:position w:val="6"/>
          <w:sz w:val="16"/>
        </w:rPr>
        <w:t>*</w:t>
      </w:r>
      <w:r w:rsidRPr="00DF154E">
        <w:t>Secretary”.</w:t>
      </w:r>
    </w:p>
    <w:p w:rsidR="001C41C1" w:rsidRPr="00DF154E" w:rsidRDefault="001C41C1" w:rsidP="00DF154E">
      <w:pPr>
        <w:pStyle w:val="ItemHead"/>
      </w:pPr>
      <w:r w:rsidRPr="00DF154E">
        <w:t>17  Paragraph 190</w:t>
      </w:r>
      <w:r w:rsidR="008C6190">
        <w:noBreakHyphen/>
      </w:r>
      <w:r w:rsidRPr="00DF154E">
        <w:t>15(1)(a)</w:t>
      </w:r>
    </w:p>
    <w:p w:rsidR="001C41C1" w:rsidRPr="00DF154E" w:rsidRDefault="001C41C1" w:rsidP="00DF154E">
      <w:pPr>
        <w:pStyle w:val="Item"/>
      </w:pPr>
      <w:r w:rsidRPr="00DF154E">
        <w:t xml:space="preserve">After “higher education provider”, insert “or the </w:t>
      </w:r>
      <w:r w:rsidR="00DF154E" w:rsidRPr="00DF154E">
        <w:rPr>
          <w:position w:val="6"/>
          <w:sz w:val="16"/>
        </w:rPr>
        <w:t>*</w:t>
      </w:r>
      <w:r w:rsidRPr="00DF154E">
        <w:t>Secretary (or both)”.</w:t>
      </w:r>
    </w:p>
    <w:p w:rsidR="001C41C1" w:rsidRPr="00DF154E" w:rsidRDefault="001C41C1" w:rsidP="00DF154E">
      <w:pPr>
        <w:pStyle w:val="ItemHead"/>
      </w:pPr>
      <w:r w:rsidRPr="00DF154E">
        <w:t>18  Subsection</w:t>
      </w:r>
      <w:r w:rsidR="00DF154E" w:rsidRPr="00DF154E">
        <w:t> </w:t>
      </w:r>
      <w:r w:rsidRPr="00DF154E">
        <w:t>190</w:t>
      </w:r>
      <w:r w:rsidR="008C6190">
        <w:noBreakHyphen/>
      </w:r>
      <w:r w:rsidRPr="00DF154E">
        <w:t>15(1)</w:t>
      </w:r>
    </w:p>
    <w:p w:rsidR="001C41C1" w:rsidRPr="00DF154E" w:rsidRDefault="001C41C1" w:rsidP="00DF154E">
      <w:pPr>
        <w:pStyle w:val="Item"/>
      </w:pPr>
      <w:r w:rsidRPr="00DF154E">
        <w:t>Omit “a written notice informing the provider”, substitute “and the Secretary a written notice informing the provider and the Secretary”.</w:t>
      </w:r>
    </w:p>
    <w:p w:rsidR="001C41C1" w:rsidRPr="00DF154E" w:rsidRDefault="001C41C1" w:rsidP="00DF154E">
      <w:pPr>
        <w:pStyle w:val="ItemHead"/>
      </w:pPr>
      <w:r w:rsidRPr="00DF154E">
        <w:t>19  Paragraph 190</w:t>
      </w:r>
      <w:r w:rsidR="008C6190">
        <w:noBreakHyphen/>
      </w:r>
      <w:r w:rsidRPr="00DF154E">
        <w:t>15(1A)(a)</w:t>
      </w:r>
    </w:p>
    <w:p w:rsidR="001C41C1" w:rsidRPr="00DF154E" w:rsidRDefault="001C41C1" w:rsidP="00DF154E">
      <w:pPr>
        <w:pStyle w:val="Item"/>
      </w:pPr>
      <w:r w:rsidRPr="00DF154E">
        <w:t>After “</w:t>
      </w:r>
      <w:r w:rsidR="00DF154E" w:rsidRPr="00DF154E">
        <w:rPr>
          <w:position w:val="6"/>
          <w:sz w:val="16"/>
        </w:rPr>
        <w:t>*</w:t>
      </w:r>
      <w:r w:rsidRPr="00DF154E">
        <w:t xml:space="preserve">Open Universities Australia”, insert “or the </w:t>
      </w:r>
      <w:r w:rsidR="00DF154E" w:rsidRPr="00DF154E">
        <w:rPr>
          <w:position w:val="6"/>
          <w:sz w:val="16"/>
        </w:rPr>
        <w:t>*</w:t>
      </w:r>
      <w:r w:rsidRPr="00DF154E">
        <w:t>Secretary (or both)”.</w:t>
      </w:r>
    </w:p>
    <w:p w:rsidR="001C41C1" w:rsidRPr="00DF154E" w:rsidRDefault="001C41C1" w:rsidP="00DF154E">
      <w:pPr>
        <w:pStyle w:val="ItemHead"/>
      </w:pPr>
      <w:r w:rsidRPr="00DF154E">
        <w:t>20  Subsection</w:t>
      </w:r>
      <w:r w:rsidR="00DF154E" w:rsidRPr="00DF154E">
        <w:t> </w:t>
      </w:r>
      <w:r w:rsidRPr="00DF154E">
        <w:t>190</w:t>
      </w:r>
      <w:r w:rsidR="008C6190">
        <w:noBreakHyphen/>
      </w:r>
      <w:r w:rsidRPr="00DF154E">
        <w:t>15(1A)</w:t>
      </w:r>
    </w:p>
    <w:p w:rsidR="001C41C1" w:rsidRPr="00DF154E" w:rsidRDefault="001C41C1" w:rsidP="00DF154E">
      <w:pPr>
        <w:pStyle w:val="Item"/>
      </w:pPr>
      <w:r w:rsidRPr="00DF154E">
        <w:t>Omit “a written notice informing Open Universities Australia”, substitute “and the Secretary a written notice informing Open Universities Australia and the Secretary”.</w:t>
      </w:r>
    </w:p>
    <w:p w:rsidR="001C41C1" w:rsidRPr="00DF154E" w:rsidRDefault="001C41C1" w:rsidP="00DF154E">
      <w:pPr>
        <w:pStyle w:val="ItemHead"/>
      </w:pPr>
      <w:r w:rsidRPr="00DF154E">
        <w:t>21  Subsection</w:t>
      </w:r>
      <w:r w:rsidR="00DF154E" w:rsidRPr="00DF154E">
        <w:t> </w:t>
      </w:r>
      <w:r w:rsidRPr="00DF154E">
        <w:t>190</w:t>
      </w:r>
      <w:r w:rsidR="008C6190">
        <w:noBreakHyphen/>
      </w:r>
      <w:r w:rsidRPr="00DF154E">
        <w:t>20(1)</w:t>
      </w:r>
    </w:p>
    <w:p w:rsidR="001C41C1" w:rsidRPr="00DF154E" w:rsidRDefault="001C41C1" w:rsidP="00DF154E">
      <w:pPr>
        <w:pStyle w:val="Item"/>
      </w:pPr>
      <w:r w:rsidRPr="00DF154E">
        <w:t xml:space="preserve">Omit “a written notice informing the provider”, substitute “, and to the </w:t>
      </w:r>
      <w:r w:rsidR="00DF154E" w:rsidRPr="00DF154E">
        <w:rPr>
          <w:position w:val="6"/>
          <w:sz w:val="16"/>
        </w:rPr>
        <w:t>*</w:t>
      </w:r>
      <w:r w:rsidRPr="00DF154E">
        <w:t>Secretary, a written notice informing the provider and the Secretary”.</w:t>
      </w:r>
    </w:p>
    <w:p w:rsidR="001C41C1" w:rsidRPr="00DF154E" w:rsidRDefault="001C41C1" w:rsidP="00DF154E">
      <w:pPr>
        <w:pStyle w:val="ItemHead"/>
      </w:pPr>
      <w:r w:rsidRPr="00DF154E">
        <w:t>22  Subsection</w:t>
      </w:r>
      <w:r w:rsidR="00DF154E" w:rsidRPr="00DF154E">
        <w:t> </w:t>
      </w:r>
      <w:r w:rsidRPr="00DF154E">
        <w:t>190</w:t>
      </w:r>
      <w:r w:rsidR="008C6190">
        <w:noBreakHyphen/>
      </w:r>
      <w:r w:rsidRPr="00DF154E">
        <w:t>20(1A)</w:t>
      </w:r>
    </w:p>
    <w:p w:rsidR="001C41C1" w:rsidRPr="00DF154E" w:rsidRDefault="001C41C1" w:rsidP="00DF154E">
      <w:pPr>
        <w:pStyle w:val="Item"/>
      </w:pPr>
      <w:r w:rsidRPr="00DF154E">
        <w:t xml:space="preserve">Omit “written notice informing Open Universities Australia”, substitute “, and to the </w:t>
      </w:r>
      <w:r w:rsidR="00DF154E" w:rsidRPr="00DF154E">
        <w:rPr>
          <w:position w:val="6"/>
          <w:sz w:val="16"/>
        </w:rPr>
        <w:t>*</w:t>
      </w:r>
      <w:r w:rsidRPr="00DF154E">
        <w:t>Secretary, a written notice informing Open Universities Australia and the Secretary”.</w:t>
      </w:r>
    </w:p>
    <w:p w:rsidR="001C41C1" w:rsidRPr="00DF154E" w:rsidRDefault="001C41C1" w:rsidP="00DF154E">
      <w:pPr>
        <w:pStyle w:val="ItemHead"/>
      </w:pPr>
      <w:r w:rsidRPr="00DF154E">
        <w:t>23  Transitional provision</w:t>
      </w:r>
    </w:p>
    <w:p w:rsidR="001C41C1" w:rsidRPr="00DF154E" w:rsidRDefault="001C41C1" w:rsidP="00DF154E">
      <w:pPr>
        <w:pStyle w:val="Item"/>
      </w:pPr>
      <w:r w:rsidRPr="00DF154E">
        <w:t>The amendments made by this Schedule to Division</w:t>
      </w:r>
      <w:r w:rsidR="00DF154E" w:rsidRPr="00DF154E">
        <w:t> </w:t>
      </w:r>
      <w:r w:rsidRPr="00DF154E">
        <w:t xml:space="preserve">187 of the </w:t>
      </w:r>
      <w:r w:rsidRPr="00DF154E">
        <w:rPr>
          <w:i/>
        </w:rPr>
        <w:t>Higher Education Support Act 2003</w:t>
      </w:r>
      <w:r w:rsidRPr="00DF154E">
        <w:t xml:space="preserve"> do not apply in relation to a student and a course of study if, immediately before th</w:t>
      </w:r>
      <w:r w:rsidR="002C7783" w:rsidRPr="00DF154E">
        <w:t>e</w:t>
      </w:r>
      <w:r w:rsidRPr="00DF154E">
        <w:t xml:space="preserve"> commencement</w:t>
      </w:r>
      <w:r w:rsidR="002C7783" w:rsidRPr="00DF154E">
        <w:t xml:space="preserve"> of this item</w:t>
      </w:r>
      <w:r w:rsidRPr="00DF154E">
        <w:t xml:space="preserve">, the student met the tax file number requirements, as set out in that Division, in relation to </w:t>
      </w:r>
      <w:r w:rsidR="00A402ED" w:rsidRPr="00DF154E">
        <w:t>the</w:t>
      </w:r>
      <w:r w:rsidRPr="00DF154E">
        <w:t xml:space="preserve"> course of study.</w:t>
      </w:r>
    </w:p>
    <w:p w:rsidR="00071606" w:rsidRPr="00DF154E" w:rsidRDefault="00071606" w:rsidP="00DF154E">
      <w:pPr>
        <w:pStyle w:val="ActHead6"/>
        <w:pageBreakBefore/>
      </w:pPr>
      <w:bookmarkStart w:id="29" w:name="_Toc436394691"/>
      <w:r w:rsidRPr="00DF154E">
        <w:rPr>
          <w:rStyle w:val="CharAmSchNo"/>
        </w:rPr>
        <w:t>Schedule</w:t>
      </w:r>
      <w:r w:rsidR="00DF154E" w:rsidRPr="00DF154E">
        <w:rPr>
          <w:rStyle w:val="CharAmSchNo"/>
        </w:rPr>
        <w:t> </w:t>
      </w:r>
      <w:r w:rsidRPr="00DF154E">
        <w:rPr>
          <w:rStyle w:val="CharAmSchNo"/>
        </w:rPr>
        <w:t>4</w:t>
      </w:r>
      <w:r w:rsidRPr="00DF154E">
        <w:t>—</w:t>
      </w:r>
      <w:r w:rsidRPr="00DF154E">
        <w:rPr>
          <w:rStyle w:val="CharAmSchText"/>
        </w:rPr>
        <w:t>Confidentiality of taxpayer information</w:t>
      </w:r>
      <w:bookmarkEnd w:id="29"/>
    </w:p>
    <w:p w:rsidR="00071606" w:rsidRPr="00DF154E" w:rsidRDefault="00071606" w:rsidP="00DF154E">
      <w:pPr>
        <w:pStyle w:val="Header"/>
      </w:pPr>
      <w:r w:rsidRPr="00DF154E">
        <w:rPr>
          <w:rStyle w:val="CharAmPartNo"/>
        </w:rPr>
        <w:t xml:space="preserve"> </w:t>
      </w:r>
      <w:r w:rsidRPr="00DF154E">
        <w:rPr>
          <w:rStyle w:val="CharAmPartText"/>
        </w:rPr>
        <w:t xml:space="preserve"> </w:t>
      </w:r>
    </w:p>
    <w:p w:rsidR="00071606" w:rsidRPr="00DF154E" w:rsidRDefault="00071606" w:rsidP="00DF154E">
      <w:pPr>
        <w:pStyle w:val="ActHead9"/>
        <w:rPr>
          <w:i w:val="0"/>
        </w:rPr>
      </w:pPr>
      <w:bookmarkStart w:id="30" w:name="_Toc436394692"/>
      <w:r w:rsidRPr="00DF154E">
        <w:t>Taxation Administration Act 1953</w:t>
      </w:r>
      <w:bookmarkEnd w:id="30"/>
    </w:p>
    <w:p w:rsidR="00071606" w:rsidRPr="00DF154E" w:rsidRDefault="00071606" w:rsidP="00DF154E">
      <w:pPr>
        <w:pStyle w:val="ItemHead"/>
      </w:pPr>
      <w:r w:rsidRPr="00DF154E">
        <w:t>1  Subsection</w:t>
      </w:r>
      <w:r w:rsidR="00DF154E" w:rsidRPr="00DF154E">
        <w:t> </w:t>
      </w:r>
      <w:r w:rsidRPr="00DF154E">
        <w:t>355</w:t>
      </w:r>
      <w:r w:rsidR="008C6190">
        <w:noBreakHyphen/>
      </w:r>
      <w:r w:rsidRPr="00DF154E">
        <w:t>65(8) in Schedule</w:t>
      </w:r>
      <w:r w:rsidR="00DF154E" w:rsidRPr="00DF154E">
        <w:t> </w:t>
      </w:r>
      <w:r w:rsidRPr="00DF154E">
        <w:t>1 (at the end of the table)</w:t>
      </w:r>
    </w:p>
    <w:p w:rsidR="00071606" w:rsidRPr="00DF154E" w:rsidRDefault="00071606" w:rsidP="00DF154E">
      <w:pPr>
        <w:pStyle w:val="Item"/>
      </w:pPr>
      <w:r w:rsidRPr="00DF154E">
        <w:t>Add:</w:t>
      </w:r>
    </w:p>
    <w:tbl>
      <w:tblPr>
        <w:tblW w:w="0" w:type="auto"/>
        <w:tblInd w:w="1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4"/>
        <w:gridCol w:w="2910"/>
        <w:gridCol w:w="3462"/>
      </w:tblGrid>
      <w:tr w:rsidR="00071606" w:rsidRPr="00DF154E" w:rsidTr="00071606">
        <w:tc>
          <w:tcPr>
            <w:tcW w:w="714" w:type="dxa"/>
            <w:shd w:val="clear" w:color="auto" w:fill="auto"/>
          </w:tcPr>
          <w:p w:rsidR="00071606" w:rsidRPr="00DF154E" w:rsidRDefault="00071606" w:rsidP="00DF154E">
            <w:pPr>
              <w:pStyle w:val="Tabletext"/>
              <w:keepNext/>
            </w:pPr>
            <w:r w:rsidRPr="00DF154E">
              <w:t>8</w:t>
            </w:r>
          </w:p>
        </w:tc>
        <w:tc>
          <w:tcPr>
            <w:tcW w:w="2910" w:type="dxa"/>
            <w:shd w:val="clear" w:color="auto" w:fill="auto"/>
          </w:tcPr>
          <w:p w:rsidR="00071606" w:rsidRPr="00DF154E" w:rsidRDefault="00071606" w:rsidP="00DF154E">
            <w:pPr>
              <w:pStyle w:val="Tabletext"/>
            </w:pPr>
            <w:r w:rsidRPr="00DF154E">
              <w:t xml:space="preserve">a </w:t>
            </w:r>
            <w:r w:rsidR="00DF154E" w:rsidRPr="00DF154E">
              <w:rPr>
                <w:position w:val="6"/>
                <w:sz w:val="16"/>
              </w:rPr>
              <w:t>*</w:t>
            </w:r>
            <w:r w:rsidRPr="00DF154E">
              <w:t>foreign government agency of a foreign country or part of a foreign country, or an entity acting on behalf of such an agency</w:t>
            </w:r>
          </w:p>
        </w:tc>
        <w:tc>
          <w:tcPr>
            <w:tcW w:w="3462" w:type="dxa"/>
            <w:shd w:val="clear" w:color="auto" w:fill="auto"/>
          </w:tcPr>
          <w:p w:rsidR="00071606" w:rsidRPr="00DF154E" w:rsidRDefault="00071606" w:rsidP="00DF154E">
            <w:pPr>
              <w:pStyle w:val="Tablea"/>
            </w:pPr>
            <w:r w:rsidRPr="00DF154E">
              <w:t>(a) is of information relating to the address, contact information or income of a person who has an obligation to repay a student loan issued by or on behalf of:</w:t>
            </w:r>
          </w:p>
          <w:p w:rsidR="00071606" w:rsidRPr="00DF154E" w:rsidRDefault="00071606" w:rsidP="00DF154E">
            <w:pPr>
              <w:pStyle w:val="Tablei"/>
            </w:pPr>
            <w:r w:rsidRPr="00DF154E">
              <w:t>(i) that agency; or</w:t>
            </w:r>
          </w:p>
          <w:p w:rsidR="00071606" w:rsidRPr="00DF154E" w:rsidRDefault="00071606" w:rsidP="00DF154E">
            <w:pPr>
              <w:pStyle w:val="Tablei"/>
            </w:pPr>
            <w:r w:rsidRPr="00DF154E">
              <w:t xml:space="preserve">(ii) another </w:t>
            </w:r>
            <w:r w:rsidR="00DF154E" w:rsidRPr="00DF154E">
              <w:rPr>
                <w:position w:val="6"/>
                <w:sz w:val="16"/>
              </w:rPr>
              <w:t>*</w:t>
            </w:r>
            <w:r w:rsidRPr="00DF154E">
              <w:t>foreign government agency of that country, or that part of that country; and</w:t>
            </w:r>
          </w:p>
          <w:p w:rsidR="00071606" w:rsidRPr="00DF154E" w:rsidRDefault="00071606" w:rsidP="00DF154E">
            <w:pPr>
              <w:pStyle w:val="Tablea"/>
            </w:pPr>
            <w:r w:rsidRPr="00DF154E">
              <w:t>(b) is for the purposes of contacting the person, and recovering from the person outstanding amounts relating to the loan.</w:t>
            </w:r>
          </w:p>
        </w:tc>
      </w:tr>
    </w:tbl>
    <w:p w:rsidR="00071606" w:rsidRPr="00DF154E" w:rsidRDefault="00071606" w:rsidP="00DF154E">
      <w:pPr>
        <w:pStyle w:val="ItemHead"/>
      </w:pPr>
      <w:r w:rsidRPr="00DF154E">
        <w:t>2  Application</w:t>
      </w:r>
    </w:p>
    <w:p w:rsidR="00071606" w:rsidRPr="00DF154E" w:rsidRDefault="00071606" w:rsidP="00DF154E">
      <w:pPr>
        <w:pStyle w:val="Item"/>
      </w:pPr>
      <w:r w:rsidRPr="00DF154E">
        <w:t>The amendment made by this Schedule applies, on and after the commencement of this Schedule, in relation to protected information whether it became protected information before or after that commencement.</w:t>
      </w:r>
    </w:p>
    <w:p w:rsidR="00D619EB" w:rsidRPr="00DF154E" w:rsidRDefault="00D619EB" w:rsidP="00DF154E">
      <w:pPr>
        <w:pStyle w:val="ActHead6"/>
        <w:pageBreakBefore/>
      </w:pPr>
      <w:bookmarkStart w:id="31" w:name="_Toc436394693"/>
      <w:bookmarkStart w:id="32" w:name="opcCurrentFind"/>
      <w:r w:rsidRPr="00DF154E">
        <w:rPr>
          <w:rStyle w:val="CharAmSchNo"/>
        </w:rPr>
        <w:t>Schedule</w:t>
      </w:r>
      <w:r w:rsidR="00DF154E" w:rsidRPr="00DF154E">
        <w:rPr>
          <w:rStyle w:val="CharAmSchNo"/>
        </w:rPr>
        <w:t> </w:t>
      </w:r>
      <w:r w:rsidR="00CA01F7" w:rsidRPr="00DF154E">
        <w:rPr>
          <w:rStyle w:val="CharAmSchNo"/>
        </w:rPr>
        <w:t>5</w:t>
      </w:r>
      <w:r w:rsidRPr="00DF154E">
        <w:t>—</w:t>
      </w:r>
      <w:r w:rsidRPr="00DF154E">
        <w:rPr>
          <w:rStyle w:val="CharAmSchText"/>
        </w:rPr>
        <w:t>Other amendments</w:t>
      </w:r>
      <w:bookmarkEnd w:id="31"/>
    </w:p>
    <w:bookmarkEnd w:id="32"/>
    <w:p w:rsidR="003D70EF" w:rsidRPr="00DF154E" w:rsidRDefault="003D70EF" w:rsidP="00DF154E">
      <w:pPr>
        <w:pStyle w:val="Header"/>
      </w:pPr>
      <w:r w:rsidRPr="00DF154E">
        <w:rPr>
          <w:rStyle w:val="CharAmPartNo"/>
        </w:rPr>
        <w:t xml:space="preserve"> </w:t>
      </w:r>
      <w:r w:rsidRPr="00DF154E">
        <w:rPr>
          <w:rStyle w:val="CharAmPartText"/>
        </w:rPr>
        <w:t xml:space="preserve"> </w:t>
      </w:r>
    </w:p>
    <w:p w:rsidR="003D70EF" w:rsidRPr="00DF154E" w:rsidRDefault="003D70EF" w:rsidP="00DF154E">
      <w:pPr>
        <w:pStyle w:val="ActHead9"/>
        <w:rPr>
          <w:i w:val="0"/>
        </w:rPr>
      </w:pPr>
      <w:bookmarkStart w:id="33" w:name="_Toc436394694"/>
      <w:r w:rsidRPr="00DF154E">
        <w:t>Income Tax Assessment Act 1936</w:t>
      </w:r>
      <w:bookmarkEnd w:id="33"/>
    </w:p>
    <w:p w:rsidR="003D70EF" w:rsidRPr="00DF154E" w:rsidRDefault="003D70EF" w:rsidP="00DF154E">
      <w:pPr>
        <w:pStyle w:val="ItemHead"/>
      </w:pPr>
      <w:r w:rsidRPr="00DF154E">
        <w:t>1  Subsection</w:t>
      </w:r>
      <w:r w:rsidR="00DF154E" w:rsidRPr="00DF154E">
        <w:t> </w:t>
      </w:r>
      <w:r w:rsidRPr="00DF154E">
        <w:t xml:space="preserve">82A(2) (after </w:t>
      </w:r>
      <w:r w:rsidR="00DF154E" w:rsidRPr="00DF154E">
        <w:t>paragraph (</w:t>
      </w:r>
      <w:r w:rsidRPr="00DF154E">
        <w:t xml:space="preserve">bd) of the definition of </w:t>
      </w:r>
      <w:r w:rsidRPr="00DF154E">
        <w:rPr>
          <w:i/>
        </w:rPr>
        <w:t>expenses of self</w:t>
      </w:r>
      <w:r w:rsidR="008C6190">
        <w:rPr>
          <w:i/>
        </w:rPr>
        <w:noBreakHyphen/>
      </w:r>
      <w:r w:rsidRPr="00DF154E">
        <w:rPr>
          <w:i/>
        </w:rPr>
        <w:t>education</w:t>
      </w:r>
      <w:r w:rsidRPr="00DF154E">
        <w:t>)</w:t>
      </w:r>
    </w:p>
    <w:p w:rsidR="00A961BE" w:rsidRPr="00DF154E" w:rsidRDefault="00A961BE" w:rsidP="00DF154E">
      <w:pPr>
        <w:pStyle w:val="Item"/>
      </w:pPr>
      <w:r w:rsidRPr="00DF154E">
        <w:t>Insert:</w:t>
      </w:r>
    </w:p>
    <w:p w:rsidR="003D70EF" w:rsidRPr="00DF154E" w:rsidRDefault="003D70EF" w:rsidP="00DF154E">
      <w:pPr>
        <w:pStyle w:val="paragraph"/>
      </w:pPr>
      <w:r w:rsidRPr="00DF154E">
        <w:tab/>
        <w:t>(be)</w:t>
      </w:r>
      <w:r w:rsidRPr="00DF154E">
        <w:tab/>
      </w:r>
      <w:r w:rsidR="007166C1" w:rsidRPr="00DF154E">
        <w:t xml:space="preserve">a payment made in respect of, or in respect of the reduction or discharge of, any liability to overseas debtors repayment levy under the </w:t>
      </w:r>
      <w:r w:rsidR="007166C1" w:rsidRPr="00DF154E">
        <w:rPr>
          <w:i/>
        </w:rPr>
        <w:t xml:space="preserve">Student Loans (Overseas Debtors Repayment Levy) </w:t>
      </w:r>
      <w:r w:rsidR="0088128B" w:rsidRPr="00DF154E">
        <w:rPr>
          <w:i/>
        </w:rPr>
        <w:t>Act</w:t>
      </w:r>
      <w:r w:rsidR="007166C1" w:rsidRPr="00DF154E">
        <w:rPr>
          <w:i/>
        </w:rPr>
        <w:t xml:space="preserve"> 2015</w:t>
      </w:r>
      <w:r w:rsidR="007166C1" w:rsidRPr="00DF154E">
        <w:t>; or</w:t>
      </w:r>
    </w:p>
    <w:p w:rsidR="00A52A1F" w:rsidRPr="00DF154E" w:rsidRDefault="00A52A1F" w:rsidP="00DF154E">
      <w:pPr>
        <w:pStyle w:val="ActHead9"/>
        <w:rPr>
          <w:i w:val="0"/>
        </w:rPr>
      </w:pPr>
      <w:bookmarkStart w:id="34" w:name="_Toc436394695"/>
      <w:r w:rsidRPr="00DF154E">
        <w:t>Income Tax Assessment Act 1997</w:t>
      </w:r>
      <w:bookmarkEnd w:id="34"/>
    </w:p>
    <w:p w:rsidR="00280964" w:rsidRPr="00DF154E" w:rsidRDefault="00280964" w:rsidP="00DF154E">
      <w:pPr>
        <w:pStyle w:val="ItemHead"/>
      </w:pPr>
      <w:r w:rsidRPr="00DF154E">
        <w:t>2  Section</w:t>
      </w:r>
      <w:r w:rsidR="00DF154E" w:rsidRPr="00DF154E">
        <w:t> </w:t>
      </w:r>
      <w:r w:rsidRPr="00DF154E">
        <w:t>12</w:t>
      </w:r>
      <w:r w:rsidR="008C6190">
        <w:noBreakHyphen/>
      </w:r>
      <w:r w:rsidRPr="00DF154E">
        <w:t>5 (at the end of table item headed “education expenses”)</w:t>
      </w:r>
    </w:p>
    <w:p w:rsidR="009549F6" w:rsidRPr="00DF154E" w:rsidRDefault="009549F6" w:rsidP="00DF154E">
      <w:pPr>
        <w:pStyle w:val="Item"/>
      </w:pPr>
      <w:bookmarkStart w:id="35" w:name="BK_DDB_S1P8L10C1"/>
      <w:bookmarkEnd w:id="35"/>
      <w:r w:rsidRPr="00DF154E">
        <w:t>Add:</w:t>
      </w:r>
    </w:p>
    <w:tbl>
      <w:tblPr>
        <w:tblW w:w="720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22"/>
        <w:gridCol w:w="1979"/>
      </w:tblGrid>
      <w:tr w:rsidR="009549F6" w:rsidRPr="00DF154E" w:rsidTr="00071606">
        <w:trPr>
          <w:cantSplit/>
          <w:trHeight w:val="220"/>
        </w:trPr>
        <w:tc>
          <w:tcPr>
            <w:tcW w:w="5222" w:type="dxa"/>
          </w:tcPr>
          <w:p w:rsidR="009549F6" w:rsidRPr="00DF154E" w:rsidRDefault="009549F6" w:rsidP="00DF154E">
            <w:pPr>
              <w:pStyle w:val="tableIndentText"/>
              <w:rPr>
                <w:rFonts w:ascii="Times New Roman" w:hAnsi="Times New Roman"/>
              </w:rPr>
            </w:pPr>
            <w:r w:rsidRPr="00DF154E">
              <w:rPr>
                <w:rFonts w:ascii="Times New Roman" w:hAnsi="Times New Roman"/>
              </w:rPr>
              <w:t xml:space="preserve">see also </w:t>
            </w:r>
            <w:r w:rsidRPr="00DF154E">
              <w:rPr>
                <w:i/>
              </w:rPr>
              <w:t>overseas debtors repayment levy</w:t>
            </w:r>
          </w:p>
        </w:tc>
        <w:tc>
          <w:tcPr>
            <w:tcW w:w="1979" w:type="dxa"/>
          </w:tcPr>
          <w:p w:rsidR="009549F6" w:rsidRPr="00DF154E" w:rsidRDefault="009549F6" w:rsidP="00DF154E">
            <w:pPr>
              <w:pStyle w:val="tableText0"/>
              <w:tabs>
                <w:tab w:val="left" w:leader="dot" w:pos="5245"/>
              </w:tabs>
              <w:spacing w:line="240" w:lineRule="auto"/>
              <w:rPr>
                <w:b/>
              </w:rPr>
            </w:pPr>
          </w:p>
        </w:tc>
      </w:tr>
    </w:tbl>
    <w:p w:rsidR="00280964" w:rsidRPr="00DF154E" w:rsidRDefault="009549F6" w:rsidP="00DF154E">
      <w:pPr>
        <w:pStyle w:val="ItemHead"/>
      </w:pPr>
      <w:r w:rsidRPr="00DF154E">
        <w:t>3</w:t>
      </w:r>
      <w:r w:rsidR="00280964" w:rsidRPr="00DF154E">
        <w:t xml:space="preserve">  Section</w:t>
      </w:r>
      <w:r w:rsidR="00DF154E" w:rsidRPr="00DF154E">
        <w:t> </w:t>
      </w:r>
      <w:r w:rsidR="00280964" w:rsidRPr="00DF154E">
        <w:t>12</w:t>
      </w:r>
      <w:r w:rsidR="008C6190">
        <w:noBreakHyphen/>
      </w:r>
      <w:r w:rsidR="00280964" w:rsidRPr="00DF154E">
        <w:t>5 (after table item headed “offshore banking units”)</w:t>
      </w:r>
    </w:p>
    <w:p w:rsidR="00280964" w:rsidRPr="00DF154E" w:rsidRDefault="00280964" w:rsidP="00DF154E">
      <w:pPr>
        <w:pStyle w:val="Item"/>
      </w:pPr>
      <w:bookmarkStart w:id="36" w:name="BK_DDB_S1P8L14C1"/>
      <w:bookmarkEnd w:id="36"/>
      <w:r w:rsidRPr="00DF154E">
        <w:t>Insert:</w:t>
      </w:r>
    </w:p>
    <w:tbl>
      <w:tblPr>
        <w:tblW w:w="720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22"/>
        <w:gridCol w:w="1979"/>
      </w:tblGrid>
      <w:tr w:rsidR="00280964" w:rsidRPr="00DF154E" w:rsidTr="00071606">
        <w:trPr>
          <w:cantSplit/>
          <w:trHeight w:val="220"/>
        </w:trPr>
        <w:tc>
          <w:tcPr>
            <w:tcW w:w="5222" w:type="dxa"/>
          </w:tcPr>
          <w:p w:rsidR="00280964" w:rsidRPr="00DF154E" w:rsidRDefault="00280964" w:rsidP="00DF154E">
            <w:pPr>
              <w:pStyle w:val="tableSub-heading"/>
              <w:tabs>
                <w:tab w:val="clear" w:pos="6124"/>
                <w:tab w:val="left" w:leader="dot" w:pos="5245"/>
              </w:tabs>
            </w:pPr>
            <w:r w:rsidRPr="00DF154E">
              <w:t>overseas debtors repayment levy</w:t>
            </w:r>
          </w:p>
        </w:tc>
        <w:tc>
          <w:tcPr>
            <w:tcW w:w="1979" w:type="dxa"/>
          </w:tcPr>
          <w:p w:rsidR="00280964" w:rsidRPr="00DF154E" w:rsidRDefault="00280964" w:rsidP="00DF154E">
            <w:pPr>
              <w:pStyle w:val="tableText0"/>
              <w:tabs>
                <w:tab w:val="left" w:leader="dot" w:pos="5245"/>
              </w:tabs>
              <w:spacing w:line="240" w:lineRule="auto"/>
            </w:pPr>
          </w:p>
        </w:tc>
      </w:tr>
      <w:tr w:rsidR="00280964" w:rsidRPr="00DF154E" w:rsidTr="00071606">
        <w:trPr>
          <w:cantSplit/>
          <w:trHeight w:val="220"/>
        </w:trPr>
        <w:tc>
          <w:tcPr>
            <w:tcW w:w="5222" w:type="dxa"/>
          </w:tcPr>
          <w:p w:rsidR="00280964" w:rsidRPr="00DF154E" w:rsidRDefault="00280964" w:rsidP="00DF154E">
            <w:pPr>
              <w:pStyle w:val="tableIndentText"/>
              <w:rPr>
                <w:rFonts w:ascii="Times New Roman" w:hAnsi="Times New Roman"/>
              </w:rPr>
            </w:pPr>
            <w:r w:rsidRPr="00DF154E">
              <w:rPr>
                <w:rFonts w:ascii="Times New Roman" w:hAnsi="Times New Roman"/>
              </w:rPr>
              <w:t>limit on deduction</w:t>
            </w:r>
            <w:r w:rsidRPr="00DF154E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</w:tcPr>
          <w:p w:rsidR="00280964" w:rsidRPr="00DF154E" w:rsidRDefault="00280964" w:rsidP="00DF154E">
            <w:pPr>
              <w:pStyle w:val="tableText0"/>
              <w:tabs>
                <w:tab w:val="left" w:leader="dot" w:pos="5245"/>
              </w:tabs>
              <w:spacing w:line="240" w:lineRule="auto"/>
              <w:rPr>
                <w:b/>
              </w:rPr>
            </w:pPr>
            <w:r w:rsidRPr="00DF154E">
              <w:rPr>
                <w:b/>
              </w:rPr>
              <w:t>82A</w:t>
            </w:r>
          </w:p>
        </w:tc>
      </w:tr>
      <w:tr w:rsidR="00280964" w:rsidRPr="00DF154E" w:rsidTr="00071606">
        <w:trPr>
          <w:cantSplit/>
          <w:trHeight w:val="220"/>
        </w:trPr>
        <w:tc>
          <w:tcPr>
            <w:tcW w:w="5222" w:type="dxa"/>
          </w:tcPr>
          <w:p w:rsidR="00280964" w:rsidRPr="00DF154E" w:rsidRDefault="00280964" w:rsidP="00DF154E">
            <w:pPr>
              <w:pStyle w:val="tableIndentText"/>
              <w:rPr>
                <w:rFonts w:ascii="Times New Roman" w:hAnsi="Times New Roman"/>
              </w:rPr>
            </w:pPr>
            <w:r w:rsidRPr="00DF154E">
              <w:rPr>
                <w:rFonts w:ascii="Times New Roman" w:hAnsi="Times New Roman"/>
              </w:rPr>
              <w:t xml:space="preserve">payment made to reduce </w:t>
            </w:r>
            <w:r w:rsidRPr="00DF154E">
              <w:t xml:space="preserve">a liability to overseas debtors repayment levy under the </w:t>
            </w:r>
            <w:r w:rsidRPr="00DF154E">
              <w:rPr>
                <w:i/>
              </w:rPr>
              <w:t xml:space="preserve">Student Loans (Overseas Debtors Repayment Levy) </w:t>
            </w:r>
            <w:r w:rsidR="0088128B" w:rsidRPr="00DF154E">
              <w:rPr>
                <w:i/>
              </w:rPr>
              <w:t>Act</w:t>
            </w:r>
            <w:r w:rsidRPr="00DF154E">
              <w:rPr>
                <w:i/>
              </w:rPr>
              <w:t xml:space="preserve"> 2015</w:t>
            </w:r>
            <w:r w:rsidRPr="00DF154E">
              <w:t xml:space="preserve">, </w:t>
            </w:r>
            <w:r w:rsidRPr="00DF154E">
              <w:rPr>
                <w:rFonts w:ascii="Times New Roman" w:hAnsi="Times New Roman"/>
              </w:rPr>
              <w:t>no deduction unless provided as fringe benefit</w:t>
            </w:r>
            <w:r w:rsidRPr="00DF154E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</w:tcPr>
          <w:p w:rsidR="00280964" w:rsidRPr="00DF154E" w:rsidRDefault="00280964" w:rsidP="00DF154E">
            <w:pPr>
              <w:pStyle w:val="tableText0"/>
              <w:tabs>
                <w:tab w:val="left" w:leader="dot" w:pos="5245"/>
              </w:tabs>
              <w:spacing w:line="240" w:lineRule="auto"/>
            </w:pPr>
            <w:r w:rsidRPr="00DF154E">
              <w:t>26</w:t>
            </w:r>
            <w:r w:rsidR="008C6190">
              <w:noBreakHyphen/>
            </w:r>
            <w:r w:rsidRPr="00DF154E">
              <w:t>20</w:t>
            </w:r>
          </w:p>
        </w:tc>
      </w:tr>
    </w:tbl>
    <w:p w:rsidR="00A52A1F" w:rsidRPr="00DF154E" w:rsidRDefault="009549F6" w:rsidP="00DF154E">
      <w:pPr>
        <w:pStyle w:val="ItemHead"/>
      </w:pPr>
      <w:r w:rsidRPr="00DF154E">
        <w:t>4</w:t>
      </w:r>
      <w:r w:rsidR="00A52A1F" w:rsidRPr="00DF154E">
        <w:t xml:space="preserve">  After paragraph</w:t>
      </w:r>
      <w:r w:rsidR="00DF154E" w:rsidRPr="00DF154E">
        <w:t> </w:t>
      </w:r>
      <w:r w:rsidR="00A52A1F" w:rsidRPr="00DF154E">
        <w:t>26</w:t>
      </w:r>
      <w:r w:rsidR="008C6190">
        <w:noBreakHyphen/>
      </w:r>
      <w:r w:rsidR="00A52A1F" w:rsidRPr="00DF154E">
        <w:t>20(1)(cd)</w:t>
      </w:r>
    </w:p>
    <w:p w:rsidR="00A52A1F" w:rsidRPr="00DF154E" w:rsidRDefault="00A52A1F" w:rsidP="00DF154E">
      <w:pPr>
        <w:pStyle w:val="Item"/>
      </w:pPr>
      <w:r w:rsidRPr="00DF154E">
        <w:t>Insert:</w:t>
      </w:r>
    </w:p>
    <w:p w:rsidR="008C6190" w:rsidRDefault="00A52A1F" w:rsidP="00DF154E">
      <w:pPr>
        <w:pStyle w:val="paragraph"/>
      </w:pPr>
      <w:r w:rsidRPr="00DF154E">
        <w:tab/>
        <w:t>(ce)</w:t>
      </w:r>
      <w:r w:rsidRPr="00DF154E">
        <w:tab/>
        <w:t xml:space="preserve">a payment made to reduce a liability to overseas debtors repayment levy under the </w:t>
      </w:r>
      <w:r w:rsidRPr="00DF154E">
        <w:rPr>
          <w:i/>
        </w:rPr>
        <w:t xml:space="preserve">Student Loans (Overseas Debtors Repayment Levy) </w:t>
      </w:r>
      <w:r w:rsidR="0088128B" w:rsidRPr="00DF154E">
        <w:rPr>
          <w:i/>
        </w:rPr>
        <w:t>Act</w:t>
      </w:r>
      <w:r w:rsidRPr="00DF154E">
        <w:rPr>
          <w:i/>
        </w:rPr>
        <w:t xml:space="preserve"> 2015</w:t>
      </w:r>
      <w:r w:rsidRPr="00DF154E">
        <w:t>; or</w:t>
      </w:r>
    </w:p>
    <w:p w:rsidR="008C5D3D" w:rsidRDefault="008C5D3D" w:rsidP="00DF154E">
      <w:pPr>
        <w:pStyle w:val="paragraph"/>
        <w:sectPr w:rsidR="008C5D3D" w:rsidSect="008C5D3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831CC1" w:rsidRDefault="00831CC1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831CC1" w:rsidRDefault="00831CC1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17 September 2015</w:t>
      </w:r>
    </w:p>
    <w:p w:rsidR="00831CC1" w:rsidRDefault="00831CC1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15 October 2015</w:t>
      </w:r>
      <w:r>
        <w:t>]</w:t>
      </w:r>
    </w:p>
    <w:p w:rsidR="00831CC1" w:rsidRDefault="00831CC1" w:rsidP="0017190C">
      <w:pPr>
        <w:framePr w:hSpace="180" w:wrap="around" w:vAnchor="text" w:hAnchor="page" w:x="2389" w:y="9665"/>
      </w:pPr>
      <w:r>
        <w:t>(169/15)</w:t>
      </w:r>
    </w:p>
    <w:p w:rsidR="00831CC1" w:rsidRDefault="00831CC1"/>
    <w:sectPr w:rsidR="00831CC1" w:rsidSect="008C5D3D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783" w:rsidRDefault="002C7783" w:rsidP="0048364F">
      <w:pPr>
        <w:spacing w:line="240" w:lineRule="auto"/>
      </w:pPr>
      <w:r>
        <w:separator/>
      </w:r>
    </w:p>
  </w:endnote>
  <w:endnote w:type="continuationSeparator" w:id="0">
    <w:p w:rsidR="002C7783" w:rsidRDefault="002C778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74EA432A-8AFC-4E90-BB70-8F46CCAB9CCD}"/>
    <w:embedItalic r:id="rId2" w:subsetted="1" w:fontKey="{240D3C21-5E26-4DFD-9B15-415A43A6AE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83" w:rsidRPr="005F1388" w:rsidRDefault="002C7783" w:rsidP="00DF154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3D" w:rsidRPr="00A961C4" w:rsidRDefault="008C5D3D" w:rsidP="00DF154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C5D3D" w:rsidTr="00DF154E">
      <w:tc>
        <w:tcPr>
          <w:tcW w:w="1247" w:type="dxa"/>
        </w:tcPr>
        <w:p w:rsidR="008C5D3D" w:rsidRDefault="0090057C" w:rsidP="00AC2B07">
          <w:pPr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  <w:tc>
        <w:tcPr>
          <w:tcW w:w="5387" w:type="dxa"/>
        </w:tcPr>
        <w:p w:rsidR="008C5D3D" w:rsidRDefault="0090057C" w:rsidP="00AC2B07">
          <w:pPr>
            <w:jc w:val="center"/>
            <w:rPr>
              <w:sz w:val="18"/>
            </w:rPr>
          </w:pPr>
          <w:r>
            <w:rPr>
              <w:i/>
              <w:sz w:val="18"/>
            </w:rPr>
            <w:t>Education Legislation Amendment (Overseas Debt Recovery) Act 2015</w:t>
          </w:r>
        </w:p>
      </w:tc>
      <w:tc>
        <w:tcPr>
          <w:tcW w:w="669" w:type="dxa"/>
        </w:tcPr>
        <w:p w:rsidR="008C5D3D" w:rsidRDefault="008C5D3D" w:rsidP="00AC2B0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B72D9">
            <w:rPr>
              <w:i/>
              <w:noProof/>
              <w:sz w:val="18"/>
            </w:rPr>
            <w:t>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C5D3D" w:rsidRPr="00055B5C" w:rsidRDefault="008C5D3D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3D" w:rsidRPr="00A961C4" w:rsidRDefault="008C5D3D" w:rsidP="00DF154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C5D3D" w:rsidTr="00DF154E">
      <w:tc>
        <w:tcPr>
          <w:tcW w:w="1247" w:type="dxa"/>
        </w:tcPr>
        <w:p w:rsidR="008C5D3D" w:rsidRDefault="008C5D3D" w:rsidP="00AC2B0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D3305">
            <w:rPr>
              <w:i/>
              <w:sz w:val="18"/>
            </w:rPr>
            <w:t>No. 154,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C5D3D" w:rsidRDefault="008C5D3D" w:rsidP="00AC2B0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D3305">
            <w:rPr>
              <w:i/>
              <w:sz w:val="18"/>
            </w:rPr>
            <w:t>Education Legislation Amendment (Overseas Debt Recovery) Act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C5D3D" w:rsidRDefault="008C5D3D" w:rsidP="00AC2B0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B72D9">
            <w:rPr>
              <w:i/>
              <w:noProof/>
              <w:sz w:val="18"/>
            </w:rPr>
            <w:t>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C5D3D" w:rsidRPr="00A961C4" w:rsidRDefault="008C5D3D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C1" w:rsidRDefault="00831CC1" w:rsidP="000C5962">
    <w:pPr>
      <w:pStyle w:val="ScalePlusRef"/>
    </w:pPr>
    <w:r>
      <w:t>Note: An electronic version of this Act is available in ComLaw (</w:t>
    </w:r>
    <w:hyperlink r:id="rId1" w:history="1">
      <w:r>
        <w:t>http://www.comlaw.gov.au/</w:t>
      </w:r>
    </w:hyperlink>
    <w:r>
      <w:t>)</w:t>
    </w:r>
  </w:p>
  <w:p w:rsidR="002C7783" w:rsidRDefault="002C7783" w:rsidP="00DF154E">
    <w:pPr>
      <w:pStyle w:val="Footer"/>
      <w:spacing w:before="120"/>
    </w:pPr>
  </w:p>
  <w:p w:rsidR="002C7783" w:rsidRPr="005F1388" w:rsidRDefault="002C778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83" w:rsidRPr="00ED79B6" w:rsidRDefault="002C7783" w:rsidP="00DF154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83" w:rsidRDefault="002C7783" w:rsidP="00DF154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2C7783" w:rsidTr="00AC2B07">
      <w:tc>
        <w:tcPr>
          <w:tcW w:w="646" w:type="dxa"/>
        </w:tcPr>
        <w:p w:rsidR="002C7783" w:rsidRDefault="002C7783" w:rsidP="00AC2B07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B72D9">
            <w:rPr>
              <w:i/>
              <w:noProof/>
              <w:sz w:val="18"/>
            </w:rPr>
            <w:t>xix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C7783" w:rsidRDefault="0090057C" w:rsidP="00AC2B07">
          <w:pPr>
            <w:jc w:val="center"/>
            <w:rPr>
              <w:sz w:val="18"/>
            </w:rPr>
          </w:pPr>
          <w:r>
            <w:rPr>
              <w:i/>
              <w:sz w:val="18"/>
            </w:rPr>
            <w:t>Education Legislation Amendment (Overseas Debt Recovery) Act 2015</w:t>
          </w:r>
        </w:p>
      </w:tc>
      <w:tc>
        <w:tcPr>
          <w:tcW w:w="1270" w:type="dxa"/>
        </w:tcPr>
        <w:p w:rsidR="002C7783" w:rsidRDefault="0090057C" w:rsidP="00AC2B07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2C7783" w:rsidRDefault="002C778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83" w:rsidRDefault="002C7783" w:rsidP="00DF154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C7783" w:rsidTr="00AC2B07">
      <w:tc>
        <w:tcPr>
          <w:tcW w:w="1247" w:type="dxa"/>
        </w:tcPr>
        <w:p w:rsidR="002C7783" w:rsidRDefault="0090057C" w:rsidP="00DF4915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DF4915">
            <w:rPr>
              <w:i/>
              <w:sz w:val="18"/>
            </w:rPr>
            <w:t>154</w:t>
          </w:r>
          <w:r>
            <w:rPr>
              <w:i/>
              <w:sz w:val="18"/>
            </w:rPr>
            <w:t>, 2015</w:t>
          </w:r>
        </w:p>
      </w:tc>
      <w:tc>
        <w:tcPr>
          <w:tcW w:w="5387" w:type="dxa"/>
        </w:tcPr>
        <w:p w:rsidR="002C7783" w:rsidRDefault="0090057C" w:rsidP="00AC2B07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Education Legislation Amendment (Overseas Debt Recovery) Act 2015</w:t>
          </w:r>
        </w:p>
      </w:tc>
      <w:tc>
        <w:tcPr>
          <w:tcW w:w="669" w:type="dxa"/>
        </w:tcPr>
        <w:p w:rsidR="002C7783" w:rsidRDefault="002C7783" w:rsidP="00AC2B0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D330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C7783" w:rsidRPr="00ED79B6" w:rsidRDefault="002C7783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83" w:rsidRPr="00A961C4" w:rsidRDefault="002C7783" w:rsidP="00DF154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2C7783" w:rsidTr="00DF154E">
      <w:tc>
        <w:tcPr>
          <w:tcW w:w="646" w:type="dxa"/>
        </w:tcPr>
        <w:p w:rsidR="002C7783" w:rsidRDefault="002C7783" w:rsidP="00AC2B0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D3305">
            <w:rPr>
              <w:i/>
              <w:noProof/>
              <w:sz w:val="18"/>
            </w:rPr>
            <w:t>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C7783" w:rsidRDefault="0090057C" w:rsidP="00AC2B07">
          <w:pPr>
            <w:jc w:val="center"/>
            <w:rPr>
              <w:sz w:val="18"/>
            </w:rPr>
          </w:pPr>
          <w:r>
            <w:rPr>
              <w:i/>
              <w:sz w:val="18"/>
            </w:rPr>
            <w:t>Education Legislation Amendment (Overseas Debt Recovery) Act 2015</w:t>
          </w:r>
        </w:p>
      </w:tc>
      <w:tc>
        <w:tcPr>
          <w:tcW w:w="1270" w:type="dxa"/>
        </w:tcPr>
        <w:p w:rsidR="002C7783" w:rsidRDefault="00DF4915" w:rsidP="00AC2B07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154, 2015</w:t>
          </w:r>
        </w:p>
      </w:tc>
    </w:tr>
  </w:tbl>
  <w:p w:rsidR="002C7783" w:rsidRPr="00A961C4" w:rsidRDefault="002C7783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83" w:rsidRPr="00A961C4" w:rsidRDefault="002C7783" w:rsidP="00DF154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C7783" w:rsidTr="00DF154E">
      <w:tc>
        <w:tcPr>
          <w:tcW w:w="1247" w:type="dxa"/>
        </w:tcPr>
        <w:p w:rsidR="002C7783" w:rsidRDefault="00DF4915" w:rsidP="00AC2B07">
          <w:pPr>
            <w:rPr>
              <w:sz w:val="18"/>
            </w:rPr>
          </w:pPr>
          <w:r>
            <w:rPr>
              <w:i/>
              <w:sz w:val="18"/>
            </w:rPr>
            <w:t>No. 154, 2015</w:t>
          </w:r>
        </w:p>
      </w:tc>
      <w:tc>
        <w:tcPr>
          <w:tcW w:w="5387" w:type="dxa"/>
        </w:tcPr>
        <w:p w:rsidR="002C7783" w:rsidRDefault="0090057C" w:rsidP="00AC2B07">
          <w:pPr>
            <w:jc w:val="center"/>
            <w:rPr>
              <w:sz w:val="18"/>
            </w:rPr>
          </w:pPr>
          <w:r>
            <w:rPr>
              <w:i/>
              <w:sz w:val="18"/>
            </w:rPr>
            <w:t>Education Legislation Amendment (Overseas Debt Recovery) Act 2015</w:t>
          </w:r>
        </w:p>
      </w:tc>
      <w:tc>
        <w:tcPr>
          <w:tcW w:w="669" w:type="dxa"/>
        </w:tcPr>
        <w:p w:rsidR="002C7783" w:rsidRDefault="002C7783" w:rsidP="00AC2B0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D3305">
            <w:rPr>
              <w:i/>
              <w:noProof/>
              <w:sz w:val="18"/>
            </w:rPr>
            <w:t>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2C7783" w:rsidRPr="00055B5C" w:rsidRDefault="002C7783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83" w:rsidRPr="00A961C4" w:rsidRDefault="002C7783" w:rsidP="00DF154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C7783" w:rsidTr="00DF154E">
      <w:tc>
        <w:tcPr>
          <w:tcW w:w="1247" w:type="dxa"/>
        </w:tcPr>
        <w:p w:rsidR="002C7783" w:rsidRDefault="00DF4915" w:rsidP="00AC2B07">
          <w:pPr>
            <w:rPr>
              <w:sz w:val="18"/>
            </w:rPr>
          </w:pPr>
          <w:r>
            <w:rPr>
              <w:i/>
              <w:sz w:val="18"/>
            </w:rPr>
            <w:t>No. 154, 2015</w:t>
          </w:r>
        </w:p>
      </w:tc>
      <w:tc>
        <w:tcPr>
          <w:tcW w:w="5387" w:type="dxa"/>
        </w:tcPr>
        <w:p w:rsidR="002C7783" w:rsidRDefault="0090057C" w:rsidP="00AC2B07">
          <w:pPr>
            <w:jc w:val="center"/>
            <w:rPr>
              <w:sz w:val="18"/>
            </w:rPr>
          </w:pPr>
          <w:r>
            <w:rPr>
              <w:i/>
              <w:sz w:val="18"/>
            </w:rPr>
            <w:t>Education Legislation Amendment (Overseas Debt Recovery) Act 2015</w:t>
          </w:r>
        </w:p>
      </w:tc>
      <w:tc>
        <w:tcPr>
          <w:tcW w:w="669" w:type="dxa"/>
        </w:tcPr>
        <w:p w:rsidR="002C7783" w:rsidRDefault="002C7783" w:rsidP="00AC2B0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D3305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2C7783" w:rsidRPr="00A961C4" w:rsidRDefault="002C7783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3D" w:rsidRPr="00A961C4" w:rsidRDefault="008C5D3D" w:rsidP="00DF154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C5D3D" w:rsidTr="00DF154E">
      <w:tc>
        <w:tcPr>
          <w:tcW w:w="646" w:type="dxa"/>
        </w:tcPr>
        <w:p w:rsidR="008C5D3D" w:rsidRDefault="008C5D3D" w:rsidP="00AC2B0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D3305">
            <w:rPr>
              <w:i/>
              <w:noProof/>
              <w:sz w:val="18"/>
            </w:rPr>
            <w:t>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C5D3D" w:rsidRDefault="0090057C" w:rsidP="00AC2B07">
          <w:pPr>
            <w:jc w:val="center"/>
            <w:rPr>
              <w:sz w:val="18"/>
            </w:rPr>
          </w:pPr>
          <w:r>
            <w:rPr>
              <w:i/>
              <w:sz w:val="18"/>
            </w:rPr>
            <w:t>Education Legislation Amendment (Overseas Debt Recovery) Act 2015</w:t>
          </w:r>
        </w:p>
      </w:tc>
      <w:tc>
        <w:tcPr>
          <w:tcW w:w="1270" w:type="dxa"/>
        </w:tcPr>
        <w:p w:rsidR="008C5D3D" w:rsidRDefault="00DF4915" w:rsidP="00AC2B07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154, 2015</w:t>
          </w:r>
        </w:p>
      </w:tc>
    </w:tr>
  </w:tbl>
  <w:p w:rsidR="008C5D3D" w:rsidRPr="00A961C4" w:rsidRDefault="008C5D3D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783" w:rsidRDefault="002C7783" w:rsidP="0048364F">
      <w:pPr>
        <w:spacing w:line="240" w:lineRule="auto"/>
      </w:pPr>
      <w:r>
        <w:separator/>
      </w:r>
    </w:p>
  </w:footnote>
  <w:footnote w:type="continuationSeparator" w:id="0">
    <w:p w:rsidR="002C7783" w:rsidRDefault="002C778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83" w:rsidRPr="005F1388" w:rsidRDefault="002C7783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3D" w:rsidRPr="00A961C4" w:rsidRDefault="008C5D3D" w:rsidP="0048364F">
    <w:pPr>
      <w:rPr>
        <w:b/>
        <w:sz w:val="20"/>
      </w:rPr>
    </w:pPr>
  </w:p>
  <w:p w:rsidR="008C5D3D" w:rsidRPr="00A961C4" w:rsidRDefault="008C5D3D" w:rsidP="0048364F">
    <w:pPr>
      <w:rPr>
        <w:b/>
        <w:sz w:val="20"/>
      </w:rPr>
    </w:pPr>
  </w:p>
  <w:p w:rsidR="008C5D3D" w:rsidRPr="00A961C4" w:rsidRDefault="008C5D3D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3D" w:rsidRPr="00A961C4" w:rsidRDefault="008C5D3D" w:rsidP="0048364F">
    <w:pPr>
      <w:jc w:val="right"/>
      <w:rPr>
        <w:sz w:val="20"/>
      </w:rPr>
    </w:pPr>
  </w:p>
  <w:p w:rsidR="008C5D3D" w:rsidRPr="00A961C4" w:rsidRDefault="008C5D3D" w:rsidP="0048364F">
    <w:pPr>
      <w:jc w:val="right"/>
      <w:rPr>
        <w:b/>
        <w:sz w:val="20"/>
      </w:rPr>
    </w:pPr>
  </w:p>
  <w:p w:rsidR="008C5D3D" w:rsidRPr="00A961C4" w:rsidRDefault="008C5D3D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3D" w:rsidRPr="00A961C4" w:rsidRDefault="008C5D3D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83" w:rsidRPr="005F1388" w:rsidRDefault="002C7783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83" w:rsidRPr="005F1388" w:rsidRDefault="002C778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83" w:rsidRPr="00ED79B6" w:rsidRDefault="002C7783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83" w:rsidRPr="00ED79B6" w:rsidRDefault="002C7783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83" w:rsidRPr="00ED79B6" w:rsidRDefault="002C778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83" w:rsidRPr="00A961C4" w:rsidRDefault="002C778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D3305">
      <w:rPr>
        <w:b/>
        <w:sz w:val="20"/>
      </w:rPr>
      <w:fldChar w:fldCharType="separate"/>
    </w:r>
    <w:r w:rsidR="00AD3305">
      <w:rPr>
        <w:b/>
        <w:noProof/>
        <w:sz w:val="20"/>
      </w:rPr>
      <w:t>Schedule 4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AD3305">
      <w:rPr>
        <w:sz w:val="20"/>
      </w:rPr>
      <w:fldChar w:fldCharType="separate"/>
    </w:r>
    <w:r w:rsidR="00AD3305">
      <w:rPr>
        <w:noProof/>
        <w:sz w:val="20"/>
      </w:rPr>
      <w:t>Confidentiality of taxpayer information</w:t>
    </w:r>
    <w:r>
      <w:rPr>
        <w:sz w:val="20"/>
      </w:rPr>
      <w:fldChar w:fldCharType="end"/>
    </w:r>
  </w:p>
  <w:p w:rsidR="002C7783" w:rsidRPr="00A961C4" w:rsidRDefault="002C778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C7783" w:rsidRPr="00A961C4" w:rsidRDefault="002C7783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83" w:rsidRPr="00A961C4" w:rsidRDefault="002C778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D3305">
      <w:rPr>
        <w:sz w:val="20"/>
      </w:rPr>
      <w:fldChar w:fldCharType="separate"/>
    </w:r>
    <w:r w:rsidR="00AD3305">
      <w:rPr>
        <w:noProof/>
        <w:sz w:val="20"/>
      </w:rPr>
      <w:t>Other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D3305">
      <w:rPr>
        <w:b/>
        <w:sz w:val="20"/>
      </w:rPr>
      <w:fldChar w:fldCharType="separate"/>
    </w:r>
    <w:r w:rsidR="00AD3305">
      <w:rPr>
        <w:b/>
        <w:noProof/>
        <w:sz w:val="20"/>
      </w:rPr>
      <w:t>Schedule 5</w:t>
    </w:r>
    <w:r>
      <w:rPr>
        <w:b/>
        <w:sz w:val="20"/>
      </w:rPr>
      <w:fldChar w:fldCharType="end"/>
    </w:r>
  </w:p>
  <w:p w:rsidR="002C7783" w:rsidRPr="00A961C4" w:rsidRDefault="002C778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2C7783" w:rsidRPr="00A961C4" w:rsidRDefault="002C7783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83" w:rsidRPr="00A961C4" w:rsidRDefault="002C7783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99"/>
    <w:rsid w:val="000113BC"/>
    <w:rsid w:val="000136AF"/>
    <w:rsid w:val="00015FAC"/>
    <w:rsid w:val="00017B78"/>
    <w:rsid w:val="00021B54"/>
    <w:rsid w:val="00022EC3"/>
    <w:rsid w:val="00026527"/>
    <w:rsid w:val="000320EB"/>
    <w:rsid w:val="000355AB"/>
    <w:rsid w:val="000417C9"/>
    <w:rsid w:val="00055B5C"/>
    <w:rsid w:val="00060FF9"/>
    <w:rsid w:val="000614BF"/>
    <w:rsid w:val="00065E9B"/>
    <w:rsid w:val="0006775B"/>
    <w:rsid w:val="00071606"/>
    <w:rsid w:val="00090150"/>
    <w:rsid w:val="000B1FD2"/>
    <w:rsid w:val="000D05EF"/>
    <w:rsid w:val="000F21C1"/>
    <w:rsid w:val="00101D90"/>
    <w:rsid w:val="0010745C"/>
    <w:rsid w:val="00113BD1"/>
    <w:rsid w:val="00122206"/>
    <w:rsid w:val="0013357C"/>
    <w:rsid w:val="00135F14"/>
    <w:rsid w:val="0015646E"/>
    <w:rsid w:val="001628BE"/>
    <w:rsid w:val="001643C9"/>
    <w:rsid w:val="00165568"/>
    <w:rsid w:val="00166C2F"/>
    <w:rsid w:val="001716C9"/>
    <w:rsid w:val="0017190C"/>
    <w:rsid w:val="00173363"/>
    <w:rsid w:val="00173B94"/>
    <w:rsid w:val="00180324"/>
    <w:rsid w:val="001854B4"/>
    <w:rsid w:val="001939E1"/>
    <w:rsid w:val="00195382"/>
    <w:rsid w:val="001A3658"/>
    <w:rsid w:val="001A5DE4"/>
    <w:rsid w:val="001A759A"/>
    <w:rsid w:val="001B7A5D"/>
    <w:rsid w:val="001C2418"/>
    <w:rsid w:val="001C41C1"/>
    <w:rsid w:val="001C69C4"/>
    <w:rsid w:val="001E0175"/>
    <w:rsid w:val="001E3590"/>
    <w:rsid w:val="001E7407"/>
    <w:rsid w:val="00201D27"/>
    <w:rsid w:val="00202618"/>
    <w:rsid w:val="002150CB"/>
    <w:rsid w:val="00225E83"/>
    <w:rsid w:val="0023514E"/>
    <w:rsid w:val="00235BA0"/>
    <w:rsid w:val="00240749"/>
    <w:rsid w:val="00245BB1"/>
    <w:rsid w:val="00263820"/>
    <w:rsid w:val="00265877"/>
    <w:rsid w:val="00280964"/>
    <w:rsid w:val="00293B89"/>
    <w:rsid w:val="00297ECB"/>
    <w:rsid w:val="002A6E33"/>
    <w:rsid w:val="002B5A30"/>
    <w:rsid w:val="002C7783"/>
    <w:rsid w:val="002D043A"/>
    <w:rsid w:val="002D074B"/>
    <w:rsid w:val="002D0D67"/>
    <w:rsid w:val="002D2B8D"/>
    <w:rsid w:val="002D395A"/>
    <w:rsid w:val="002D56DD"/>
    <w:rsid w:val="002F5793"/>
    <w:rsid w:val="002F61B2"/>
    <w:rsid w:val="003415D3"/>
    <w:rsid w:val="0034787A"/>
    <w:rsid w:val="00350417"/>
    <w:rsid w:val="00351497"/>
    <w:rsid w:val="00352B0F"/>
    <w:rsid w:val="00366C4C"/>
    <w:rsid w:val="00373A15"/>
    <w:rsid w:val="00375C6C"/>
    <w:rsid w:val="00383E8A"/>
    <w:rsid w:val="003872EA"/>
    <w:rsid w:val="003B4563"/>
    <w:rsid w:val="003B5C28"/>
    <w:rsid w:val="003B72D9"/>
    <w:rsid w:val="003C24EC"/>
    <w:rsid w:val="003C5F2B"/>
    <w:rsid w:val="003D0BFE"/>
    <w:rsid w:val="003D5700"/>
    <w:rsid w:val="003D70EF"/>
    <w:rsid w:val="003E2D09"/>
    <w:rsid w:val="00405579"/>
    <w:rsid w:val="00410B8E"/>
    <w:rsid w:val="004116CD"/>
    <w:rsid w:val="00421FC1"/>
    <w:rsid w:val="00422070"/>
    <w:rsid w:val="004229C7"/>
    <w:rsid w:val="00424CA9"/>
    <w:rsid w:val="00433825"/>
    <w:rsid w:val="00436785"/>
    <w:rsid w:val="00436BD5"/>
    <w:rsid w:val="00437E4B"/>
    <w:rsid w:val="0044291A"/>
    <w:rsid w:val="0048196B"/>
    <w:rsid w:val="0048364F"/>
    <w:rsid w:val="00496F97"/>
    <w:rsid w:val="004C7C8C"/>
    <w:rsid w:val="004E2A4A"/>
    <w:rsid w:val="004E57F1"/>
    <w:rsid w:val="004F0913"/>
    <w:rsid w:val="004F0D23"/>
    <w:rsid w:val="004F1FAC"/>
    <w:rsid w:val="00502475"/>
    <w:rsid w:val="00502F60"/>
    <w:rsid w:val="00505C77"/>
    <w:rsid w:val="00516164"/>
    <w:rsid w:val="00516B8D"/>
    <w:rsid w:val="00537FBC"/>
    <w:rsid w:val="00543469"/>
    <w:rsid w:val="00551B54"/>
    <w:rsid w:val="00560503"/>
    <w:rsid w:val="00584811"/>
    <w:rsid w:val="00586C7E"/>
    <w:rsid w:val="00591975"/>
    <w:rsid w:val="00593AA6"/>
    <w:rsid w:val="00594161"/>
    <w:rsid w:val="00594749"/>
    <w:rsid w:val="005A0D92"/>
    <w:rsid w:val="005A0FD3"/>
    <w:rsid w:val="005A3760"/>
    <w:rsid w:val="005A5187"/>
    <w:rsid w:val="005A6ABD"/>
    <w:rsid w:val="005B4067"/>
    <w:rsid w:val="005C3F41"/>
    <w:rsid w:val="005E152A"/>
    <w:rsid w:val="005E17D7"/>
    <w:rsid w:val="00600219"/>
    <w:rsid w:val="00602B99"/>
    <w:rsid w:val="0062480A"/>
    <w:rsid w:val="00641DE5"/>
    <w:rsid w:val="006442CC"/>
    <w:rsid w:val="00656F0C"/>
    <w:rsid w:val="00677AE5"/>
    <w:rsid w:val="00677CC2"/>
    <w:rsid w:val="00681F92"/>
    <w:rsid w:val="006842C2"/>
    <w:rsid w:val="006851FC"/>
    <w:rsid w:val="00685F42"/>
    <w:rsid w:val="0069207B"/>
    <w:rsid w:val="006B0E0F"/>
    <w:rsid w:val="006B2D76"/>
    <w:rsid w:val="006B589E"/>
    <w:rsid w:val="006C2874"/>
    <w:rsid w:val="006C563F"/>
    <w:rsid w:val="006C7F8C"/>
    <w:rsid w:val="006D380D"/>
    <w:rsid w:val="006D4D6C"/>
    <w:rsid w:val="006E0135"/>
    <w:rsid w:val="006E303A"/>
    <w:rsid w:val="006F4173"/>
    <w:rsid w:val="006F7E19"/>
    <w:rsid w:val="00700B2C"/>
    <w:rsid w:val="00712D8D"/>
    <w:rsid w:val="00713084"/>
    <w:rsid w:val="00714B26"/>
    <w:rsid w:val="007166C1"/>
    <w:rsid w:val="00731E00"/>
    <w:rsid w:val="00732DFF"/>
    <w:rsid w:val="0074103A"/>
    <w:rsid w:val="007440B7"/>
    <w:rsid w:val="00754A75"/>
    <w:rsid w:val="007634AD"/>
    <w:rsid w:val="007715C9"/>
    <w:rsid w:val="00774EDD"/>
    <w:rsid w:val="007757EC"/>
    <w:rsid w:val="00781C7D"/>
    <w:rsid w:val="00795071"/>
    <w:rsid w:val="007C025B"/>
    <w:rsid w:val="007E7D4A"/>
    <w:rsid w:val="008006CC"/>
    <w:rsid w:val="00807F18"/>
    <w:rsid w:val="00831CC1"/>
    <w:rsid w:val="00831E8D"/>
    <w:rsid w:val="00856A31"/>
    <w:rsid w:val="00857D6B"/>
    <w:rsid w:val="00873CF7"/>
    <w:rsid w:val="008754D0"/>
    <w:rsid w:val="00877D48"/>
    <w:rsid w:val="0088128B"/>
    <w:rsid w:val="00883781"/>
    <w:rsid w:val="00885570"/>
    <w:rsid w:val="00893958"/>
    <w:rsid w:val="00897514"/>
    <w:rsid w:val="008A2BD1"/>
    <w:rsid w:val="008A2E77"/>
    <w:rsid w:val="008B28A8"/>
    <w:rsid w:val="008C5D3D"/>
    <w:rsid w:val="008C6190"/>
    <w:rsid w:val="008C6F6F"/>
    <w:rsid w:val="008D0EE0"/>
    <w:rsid w:val="008F4F1C"/>
    <w:rsid w:val="008F77C4"/>
    <w:rsid w:val="008F77D7"/>
    <w:rsid w:val="0090057C"/>
    <w:rsid w:val="009103F3"/>
    <w:rsid w:val="0092429E"/>
    <w:rsid w:val="0092681D"/>
    <w:rsid w:val="00932377"/>
    <w:rsid w:val="00944477"/>
    <w:rsid w:val="009549F6"/>
    <w:rsid w:val="00956CF6"/>
    <w:rsid w:val="00961722"/>
    <w:rsid w:val="00964857"/>
    <w:rsid w:val="00967042"/>
    <w:rsid w:val="0098255A"/>
    <w:rsid w:val="009845BE"/>
    <w:rsid w:val="009917F8"/>
    <w:rsid w:val="00993EDB"/>
    <w:rsid w:val="009969C9"/>
    <w:rsid w:val="009A363B"/>
    <w:rsid w:val="009A79EF"/>
    <w:rsid w:val="009B076A"/>
    <w:rsid w:val="009B6E9F"/>
    <w:rsid w:val="009C5FD5"/>
    <w:rsid w:val="009D6BBB"/>
    <w:rsid w:val="009E31E7"/>
    <w:rsid w:val="009F6396"/>
    <w:rsid w:val="009F6DEB"/>
    <w:rsid w:val="00A00369"/>
    <w:rsid w:val="00A01C36"/>
    <w:rsid w:val="00A06074"/>
    <w:rsid w:val="00A10775"/>
    <w:rsid w:val="00A1469C"/>
    <w:rsid w:val="00A231E2"/>
    <w:rsid w:val="00A239C6"/>
    <w:rsid w:val="00A34998"/>
    <w:rsid w:val="00A36C48"/>
    <w:rsid w:val="00A402ED"/>
    <w:rsid w:val="00A41E0B"/>
    <w:rsid w:val="00A52A1F"/>
    <w:rsid w:val="00A55631"/>
    <w:rsid w:val="00A64357"/>
    <w:rsid w:val="00A64912"/>
    <w:rsid w:val="00A70A74"/>
    <w:rsid w:val="00A8176D"/>
    <w:rsid w:val="00A92213"/>
    <w:rsid w:val="00A961BE"/>
    <w:rsid w:val="00AA3795"/>
    <w:rsid w:val="00AC1E75"/>
    <w:rsid w:val="00AC206B"/>
    <w:rsid w:val="00AC2B07"/>
    <w:rsid w:val="00AD3305"/>
    <w:rsid w:val="00AD5641"/>
    <w:rsid w:val="00AE1088"/>
    <w:rsid w:val="00AF1BA4"/>
    <w:rsid w:val="00AF1F70"/>
    <w:rsid w:val="00AF42D0"/>
    <w:rsid w:val="00AF4436"/>
    <w:rsid w:val="00B032D8"/>
    <w:rsid w:val="00B100D7"/>
    <w:rsid w:val="00B26DD9"/>
    <w:rsid w:val="00B2730A"/>
    <w:rsid w:val="00B33B3C"/>
    <w:rsid w:val="00B6382D"/>
    <w:rsid w:val="00B768E4"/>
    <w:rsid w:val="00B95475"/>
    <w:rsid w:val="00B97ACB"/>
    <w:rsid w:val="00BA5026"/>
    <w:rsid w:val="00BA567C"/>
    <w:rsid w:val="00BB310B"/>
    <w:rsid w:val="00BB40BF"/>
    <w:rsid w:val="00BC0CD1"/>
    <w:rsid w:val="00BD0036"/>
    <w:rsid w:val="00BE719A"/>
    <w:rsid w:val="00BE720A"/>
    <w:rsid w:val="00BF0461"/>
    <w:rsid w:val="00BF4944"/>
    <w:rsid w:val="00C00ED2"/>
    <w:rsid w:val="00C04409"/>
    <w:rsid w:val="00C067E5"/>
    <w:rsid w:val="00C11D10"/>
    <w:rsid w:val="00C164CA"/>
    <w:rsid w:val="00C176CF"/>
    <w:rsid w:val="00C24301"/>
    <w:rsid w:val="00C41C84"/>
    <w:rsid w:val="00C42BF8"/>
    <w:rsid w:val="00C460AE"/>
    <w:rsid w:val="00C50043"/>
    <w:rsid w:val="00C54E84"/>
    <w:rsid w:val="00C7481B"/>
    <w:rsid w:val="00C7573B"/>
    <w:rsid w:val="00C76CF3"/>
    <w:rsid w:val="00C86926"/>
    <w:rsid w:val="00C92326"/>
    <w:rsid w:val="00CA01F7"/>
    <w:rsid w:val="00CA2B5C"/>
    <w:rsid w:val="00CB687F"/>
    <w:rsid w:val="00CE1E31"/>
    <w:rsid w:val="00CF0BB2"/>
    <w:rsid w:val="00D00EAA"/>
    <w:rsid w:val="00D13441"/>
    <w:rsid w:val="00D243A3"/>
    <w:rsid w:val="00D25C1D"/>
    <w:rsid w:val="00D32D16"/>
    <w:rsid w:val="00D477C3"/>
    <w:rsid w:val="00D52EFE"/>
    <w:rsid w:val="00D619EB"/>
    <w:rsid w:val="00D63EF6"/>
    <w:rsid w:val="00D70684"/>
    <w:rsid w:val="00D70DFB"/>
    <w:rsid w:val="00D73029"/>
    <w:rsid w:val="00D766DF"/>
    <w:rsid w:val="00DA4D16"/>
    <w:rsid w:val="00DD0957"/>
    <w:rsid w:val="00DF154E"/>
    <w:rsid w:val="00DF4915"/>
    <w:rsid w:val="00DF7390"/>
    <w:rsid w:val="00DF7AE9"/>
    <w:rsid w:val="00E05704"/>
    <w:rsid w:val="00E24D66"/>
    <w:rsid w:val="00E41A05"/>
    <w:rsid w:val="00E436B2"/>
    <w:rsid w:val="00E54292"/>
    <w:rsid w:val="00E57437"/>
    <w:rsid w:val="00E74DC7"/>
    <w:rsid w:val="00E87699"/>
    <w:rsid w:val="00E94199"/>
    <w:rsid w:val="00E9682A"/>
    <w:rsid w:val="00EA04BD"/>
    <w:rsid w:val="00EA76D8"/>
    <w:rsid w:val="00ED492F"/>
    <w:rsid w:val="00EE2D48"/>
    <w:rsid w:val="00EF2E3A"/>
    <w:rsid w:val="00F047E2"/>
    <w:rsid w:val="00F078DC"/>
    <w:rsid w:val="00F10A01"/>
    <w:rsid w:val="00F13E86"/>
    <w:rsid w:val="00F17B00"/>
    <w:rsid w:val="00F24C22"/>
    <w:rsid w:val="00F3456C"/>
    <w:rsid w:val="00F34F4B"/>
    <w:rsid w:val="00F4257C"/>
    <w:rsid w:val="00F527E1"/>
    <w:rsid w:val="00F57E1E"/>
    <w:rsid w:val="00F677A9"/>
    <w:rsid w:val="00F76067"/>
    <w:rsid w:val="00F82876"/>
    <w:rsid w:val="00F84CF5"/>
    <w:rsid w:val="00F92D35"/>
    <w:rsid w:val="00FA420B"/>
    <w:rsid w:val="00FD0D57"/>
    <w:rsid w:val="00FD1E13"/>
    <w:rsid w:val="00FD52C0"/>
    <w:rsid w:val="00FE41C9"/>
    <w:rsid w:val="00FE7F93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154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2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2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2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2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2D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2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2D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F154E"/>
  </w:style>
  <w:style w:type="paragraph" w:customStyle="1" w:styleId="OPCParaBase">
    <w:name w:val="OPCParaBase"/>
    <w:link w:val="OPCParaBaseChar"/>
    <w:qFormat/>
    <w:rsid w:val="00DF154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F154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F154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F154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F154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F154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F154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F154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F154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F154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F154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F154E"/>
  </w:style>
  <w:style w:type="paragraph" w:customStyle="1" w:styleId="Blocks">
    <w:name w:val="Blocks"/>
    <w:aliases w:val="bb"/>
    <w:basedOn w:val="OPCParaBase"/>
    <w:qFormat/>
    <w:rsid w:val="00DF154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F15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F154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F154E"/>
    <w:rPr>
      <w:i/>
    </w:rPr>
  </w:style>
  <w:style w:type="paragraph" w:customStyle="1" w:styleId="BoxList">
    <w:name w:val="BoxList"/>
    <w:aliases w:val="bl"/>
    <w:basedOn w:val="BoxText"/>
    <w:qFormat/>
    <w:rsid w:val="00DF154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F154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F154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F154E"/>
    <w:pPr>
      <w:ind w:left="1985" w:hanging="851"/>
    </w:pPr>
  </w:style>
  <w:style w:type="character" w:customStyle="1" w:styleId="CharAmPartNo">
    <w:name w:val="CharAmPartNo"/>
    <w:basedOn w:val="OPCCharBase"/>
    <w:qFormat/>
    <w:rsid w:val="00DF154E"/>
  </w:style>
  <w:style w:type="character" w:customStyle="1" w:styleId="CharAmPartText">
    <w:name w:val="CharAmPartText"/>
    <w:basedOn w:val="OPCCharBase"/>
    <w:qFormat/>
    <w:rsid w:val="00DF154E"/>
  </w:style>
  <w:style w:type="character" w:customStyle="1" w:styleId="CharAmSchNo">
    <w:name w:val="CharAmSchNo"/>
    <w:basedOn w:val="OPCCharBase"/>
    <w:qFormat/>
    <w:rsid w:val="00DF154E"/>
  </w:style>
  <w:style w:type="character" w:customStyle="1" w:styleId="CharAmSchText">
    <w:name w:val="CharAmSchText"/>
    <w:basedOn w:val="OPCCharBase"/>
    <w:qFormat/>
    <w:rsid w:val="00DF154E"/>
  </w:style>
  <w:style w:type="character" w:customStyle="1" w:styleId="CharBoldItalic">
    <w:name w:val="CharBoldItalic"/>
    <w:basedOn w:val="OPCCharBase"/>
    <w:uiPriority w:val="1"/>
    <w:qFormat/>
    <w:rsid w:val="00DF154E"/>
    <w:rPr>
      <w:b/>
      <w:i/>
    </w:rPr>
  </w:style>
  <w:style w:type="character" w:customStyle="1" w:styleId="CharChapNo">
    <w:name w:val="CharChapNo"/>
    <w:basedOn w:val="OPCCharBase"/>
    <w:uiPriority w:val="1"/>
    <w:qFormat/>
    <w:rsid w:val="00DF154E"/>
  </w:style>
  <w:style w:type="character" w:customStyle="1" w:styleId="CharChapText">
    <w:name w:val="CharChapText"/>
    <w:basedOn w:val="OPCCharBase"/>
    <w:uiPriority w:val="1"/>
    <w:qFormat/>
    <w:rsid w:val="00DF154E"/>
  </w:style>
  <w:style w:type="character" w:customStyle="1" w:styleId="CharDivNo">
    <w:name w:val="CharDivNo"/>
    <w:basedOn w:val="OPCCharBase"/>
    <w:uiPriority w:val="1"/>
    <w:qFormat/>
    <w:rsid w:val="00DF154E"/>
  </w:style>
  <w:style w:type="character" w:customStyle="1" w:styleId="CharDivText">
    <w:name w:val="CharDivText"/>
    <w:basedOn w:val="OPCCharBase"/>
    <w:uiPriority w:val="1"/>
    <w:qFormat/>
    <w:rsid w:val="00DF154E"/>
  </w:style>
  <w:style w:type="character" w:customStyle="1" w:styleId="CharItalic">
    <w:name w:val="CharItalic"/>
    <w:basedOn w:val="OPCCharBase"/>
    <w:uiPriority w:val="1"/>
    <w:qFormat/>
    <w:rsid w:val="00DF154E"/>
    <w:rPr>
      <w:i/>
    </w:rPr>
  </w:style>
  <w:style w:type="character" w:customStyle="1" w:styleId="CharPartNo">
    <w:name w:val="CharPartNo"/>
    <w:basedOn w:val="OPCCharBase"/>
    <w:uiPriority w:val="1"/>
    <w:qFormat/>
    <w:rsid w:val="00DF154E"/>
  </w:style>
  <w:style w:type="character" w:customStyle="1" w:styleId="CharPartText">
    <w:name w:val="CharPartText"/>
    <w:basedOn w:val="OPCCharBase"/>
    <w:uiPriority w:val="1"/>
    <w:qFormat/>
    <w:rsid w:val="00DF154E"/>
  </w:style>
  <w:style w:type="character" w:customStyle="1" w:styleId="CharSectno">
    <w:name w:val="CharSectno"/>
    <w:basedOn w:val="OPCCharBase"/>
    <w:qFormat/>
    <w:rsid w:val="00DF154E"/>
  </w:style>
  <w:style w:type="character" w:customStyle="1" w:styleId="CharSubdNo">
    <w:name w:val="CharSubdNo"/>
    <w:basedOn w:val="OPCCharBase"/>
    <w:uiPriority w:val="1"/>
    <w:qFormat/>
    <w:rsid w:val="00DF154E"/>
  </w:style>
  <w:style w:type="character" w:customStyle="1" w:styleId="CharSubdText">
    <w:name w:val="CharSubdText"/>
    <w:basedOn w:val="OPCCharBase"/>
    <w:uiPriority w:val="1"/>
    <w:qFormat/>
    <w:rsid w:val="00DF154E"/>
  </w:style>
  <w:style w:type="paragraph" w:customStyle="1" w:styleId="CTA--">
    <w:name w:val="CTA --"/>
    <w:basedOn w:val="OPCParaBase"/>
    <w:next w:val="Normal"/>
    <w:rsid w:val="00DF154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F154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F154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F154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F154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F154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F154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F154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F154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F154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F154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F154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F154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F154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F154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F154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F15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F154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F15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F15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F154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F154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F154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F154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DF154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DF154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F154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F154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F154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F154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F154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F154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F154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F154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F154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F154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F154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F154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F154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F154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F154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F154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F154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F154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F154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F154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F154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F154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F154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F154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F154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F15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F154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F154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F154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F154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F154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DF154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DF154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F491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F154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F154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F154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F154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F154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F154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F154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F154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F154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F154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F154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F154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F154E"/>
    <w:rPr>
      <w:sz w:val="16"/>
    </w:rPr>
  </w:style>
  <w:style w:type="table" w:customStyle="1" w:styleId="CFlag">
    <w:name w:val="CFlag"/>
    <w:basedOn w:val="TableNormal"/>
    <w:uiPriority w:val="99"/>
    <w:rsid w:val="00DF154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F154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F154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F154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F154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F154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F154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F15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F15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F15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F154E"/>
    <w:pPr>
      <w:spacing w:before="120"/>
    </w:pPr>
  </w:style>
  <w:style w:type="paragraph" w:customStyle="1" w:styleId="TableTextEndNotes">
    <w:name w:val="TableTextEndNotes"/>
    <w:aliases w:val="Tten"/>
    <w:basedOn w:val="Normal"/>
    <w:rsid w:val="00DF154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F154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F154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F154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F154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F154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F154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F154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F154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F154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F154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F154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F154E"/>
  </w:style>
  <w:style w:type="character" w:customStyle="1" w:styleId="CharSubPartNoCASA">
    <w:name w:val="CharSubPartNo(CASA)"/>
    <w:basedOn w:val="OPCCharBase"/>
    <w:uiPriority w:val="1"/>
    <w:rsid w:val="00DF154E"/>
  </w:style>
  <w:style w:type="paragraph" w:customStyle="1" w:styleId="ENoteTTIndentHeadingSub">
    <w:name w:val="ENoteTTIndentHeadingSub"/>
    <w:aliases w:val="enTTHis"/>
    <w:basedOn w:val="OPCParaBase"/>
    <w:rsid w:val="00DF154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F154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F154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F154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F1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DF154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F15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F154E"/>
    <w:rPr>
      <w:sz w:val="22"/>
    </w:rPr>
  </w:style>
  <w:style w:type="paragraph" w:customStyle="1" w:styleId="SOTextNote">
    <w:name w:val="SO TextNote"/>
    <w:aliases w:val="sont"/>
    <w:basedOn w:val="SOText"/>
    <w:qFormat/>
    <w:rsid w:val="00DF154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F154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F154E"/>
    <w:rPr>
      <w:sz w:val="22"/>
    </w:rPr>
  </w:style>
  <w:style w:type="paragraph" w:customStyle="1" w:styleId="FileName">
    <w:name w:val="FileName"/>
    <w:basedOn w:val="Normal"/>
    <w:rsid w:val="00DF154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F154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F154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F154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F154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F154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F154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F154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F154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F15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F154E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F4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2D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2D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2D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2D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2D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2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2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ItemHeadChar">
    <w:name w:val="ItemHead Char"/>
    <w:aliases w:val="ih Char"/>
    <w:basedOn w:val="DefaultParagraphFont"/>
    <w:link w:val="ItemHead"/>
    <w:rsid w:val="00280964"/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0">
    <w:name w:val="table.Text"/>
    <w:basedOn w:val="Normal"/>
    <w:rsid w:val="00280964"/>
    <w:pPr>
      <w:spacing w:before="24" w:after="24"/>
    </w:pPr>
    <w:rPr>
      <w:rFonts w:eastAsia="Calibri" w:cs="Times New Roman"/>
      <w:sz w:val="20"/>
    </w:rPr>
  </w:style>
  <w:style w:type="paragraph" w:customStyle="1" w:styleId="tableIndentText">
    <w:name w:val="table.Indent.Text"/>
    <w:rsid w:val="00280964"/>
    <w:pPr>
      <w:tabs>
        <w:tab w:val="left" w:leader="dot" w:pos="5245"/>
      </w:tabs>
      <w:spacing w:before="24" w:after="24"/>
      <w:ind w:left="851" w:hanging="284"/>
    </w:pPr>
    <w:rPr>
      <w:rFonts w:ascii="Times" w:eastAsia="Times New Roman" w:hAnsi="Times" w:cs="Times New Roman"/>
    </w:rPr>
  </w:style>
  <w:style w:type="paragraph" w:customStyle="1" w:styleId="tableSub-heading">
    <w:name w:val="table.Sub-heading"/>
    <w:basedOn w:val="Normal"/>
    <w:rsid w:val="00280964"/>
    <w:pPr>
      <w:keepNext/>
      <w:tabs>
        <w:tab w:val="left" w:leader="dot" w:pos="6124"/>
      </w:tabs>
      <w:spacing w:before="24" w:after="24" w:line="240" w:lineRule="auto"/>
    </w:pPr>
    <w:rPr>
      <w:rFonts w:eastAsia="Calibri" w:cs="Times New Roman"/>
      <w:b/>
      <w:sz w:val="20"/>
    </w:rPr>
  </w:style>
  <w:style w:type="character" w:customStyle="1" w:styleId="ItemChar">
    <w:name w:val="Item Char"/>
    <w:aliases w:val="i Char"/>
    <w:basedOn w:val="DefaultParagraphFont"/>
    <w:link w:val="Item"/>
    <w:rsid w:val="00071606"/>
    <w:rPr>
      <w:rFonts w:eastAsia="Times New Roman" w:cs="Times New Roman"/>
      <w:sz w:val="22"/>
      <w:lang w:eastAsia="en-AU"/>
    </w:rPr>
  </w:style>
  <w:style w:type="paragraph" w:customStyle="1" w:styleId="ShortTP1">
    <w:name w:val="ShortTP1"/>
    <w:basedOn w:val="ShortT"/>
    <w:link w:val="ShortTP1Char"/>
    <w:rsid w:val="008C5D3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8C5D3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8C5D3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8C5D3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C5D3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8C5D3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8C5D3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8C5D3D"/>
  </w:style>
  <w:style w:type="character" w:customStyle="1" w:styleId="ShortTCPChar">
    <w:name w:val="ShortTCP Char"/>
    <w:basedOn w:val="ShortTChar"/>
    <w:link w:val="ShortTCP"/>
    <w:rsid w:val="008C5D3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8C5D3D"/>
    <w:pPr>
      <w:spacing w:before="400"/>
    </w:pPr>
  </w:style>
  <w:style w:type="character" w:customStyle="1" w:styleId="ActNoCPChar">
    <w:name w:val="ActNoCP Char"/>
    <w:basedOn w:val="ActnoChar"/>
    <w:link w:val="ActNoCP"/>
    <w:rsid w:val="008C5D3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8C5D3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31CC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31CC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31CC1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154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2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2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2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2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2D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2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2D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F154E"/>
  </w:style>
  <w:style w:type="paragraph" w:customStyle="1" w:styleId="OPCParaBase">
    <w:name w:val="OPCParaBase"/>
    <w:link w:val="OPCParaBaseChar"/>
    <w:qFormat/>
    <w:rsid w:val="00DF154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F154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F154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F154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F154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F154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F154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F154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F154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F154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F154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F154E"/>
  </w:style>
  <w:style w:type="paragraph" w:customStyle="1" w:styleId="Blocks">
    <w:name w:val="Blocks"/>
    <w:aliases w:val="bb"/>
    <w:basedOn w:val="OPCParaBase"/>
    <w:qFormat/>
    <w:rsid w:val="00DF154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F15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F154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F154E"/>
    <w:rPr>
      <w:i/>
    </w:rPr>
  </w:style>
  <w:style w:type="paragraph" w:customStyle="1" w:styleId="BoxList">
    <w:name w:val="BoxList"/>
    <w:aliases w:val="bl"/>
    <w:basedOn w:val="BoxText"/>
    <w:qFormat/>
    <w:rsid w:val="00DF154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F154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F154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F154E"/>
    <w:pPr>
      <w:ind w:left="1985" w:hanging="851"/>
    </w:pPr>
  </w:style>
  <w:style w:type="character" w:customStyle="1" w:styleId="CharAmPartNo">
    <w:name w:val="CharAmPartNo"/>
    <w:basedOn w:val="OPCCharBase"/>
    <w:qFormat/>
    <w:rsid w:val="00DF154E"/>
  </w:style>
  <w:style w:type="character" w:customStyle="1" w:styleId="CharAmPartText">
    <w:name w:val="CharAmPartText"/>
    <w:basedOn w:val="OPCCharBase"/>
    <w:qFormat/>
    <w:rsid w:val="00DF154E"/>
  </w:style>
  <w:style w:type="character" w:customStyle="1" w:styleId="CharAmSchNo">
    <w:name w:val="CharAmSchNo"/>
    <w:basedOn w:val="OPCCharBase"/>
    <w:qFormat/>
    <w:rsid w:val="00DF154E"/>
  </w:style>
  <w:style w:type="character" w:customStyle="1" w:styleId="CharAmSchText">
    <w:name w:val="CharAmSchText"/>
    <w:basedOn w:val="OPCCharBase"/>
    <w:qFormat/>
    <w:rsid w:val="00DF154E"/>
  </w:style>
  <w:style w:type="character" w:customStyle="1" w:styleId="CharBoldItalic">
    <w:name w:val="CharBoldItalic"/>
    <w:basedOn w:val="OPCCharBase"/>
    <w:uiPriority w:val="1"/>
    <w:qFormat/>
    <w:rsid w:val="00DF154E"/>
    <w:rPr>
      <w:b/>
      <w:i/>
    </w:rPr>
  </w:style>
  <w:style w:type="character" w:customStyle="1" w:styleId="CharChapNo">
    <w:name w:val="CharChapNo"/>
    <w:basedOn w:val="OPCCharBase"/>
    <w:uiPriority w:val="1"/>
    <w:qFormat/>
    <w:rsid w:val="00DF154E"/>
  </w:style>
  <w:style w:type="character" w:customStyle="1" w:styleId="CharChapText">
    <w:name w:val="CharChapText"/>
    <w:basedOn w:val="OPCCharBase"/>
    <w:uiPriority w:val="1"/>
    <w:qFormat/>
    <w:rsid w:val="00DF154E"/>
  </w:style>
  <w:style w:type="character" w:customStyle="1" w:styleId="CharDivNo">
    <w:name w:val="CharDivNo"/>
    <w:basedOn w:val="OPCCharBase"/>
    <w:uiPriority w:val="1"/>
    <w:qFormat/>
    <w:rsid w:val="00DF154E"/>
  </w:style>
  <w:style w:type="character" w:customStyle="1" w:styleId="CharDivText">
    <w:name w:val="CharDivText"/>
    <w:basedOn w:val="OPCCharBase"/>
    <w:uiPriority w:val="1"/>
    <w:qFormat/>
    <w:rsid w:val="00DF154E"/>
  </w:style>
  <w:style w:type="character" w:customStyle="1" w:styleId="CharItalic">
    <w:name w:val="CharItalic"/>
    <w:basedOn w:val="OPCCharBase"/>
    <w:uiPriority w:val="1"/>
    <w:qFormat/>
    <w:rsid w:val="00DF154E"/>
    <w:rPr>
      <w:i/>
    </w:rPr>
  </w:style>
  <w:style w:type="character" w:customStyle="1" w:styleId="CharPartNo">
    <w:name w:val="CharPartNo"/>
    <w:basedOn w:val="OPCCharBase"/>
    <w:uiPriority w:val="1"/>
    <w:qFormat/>
    <w:rsid w:val="00DF154E"/>
  </w:style>
  <w:style w:type="character" w:customStyle="1" w:styleId="CharPartText">
    <w:name w:val="CharPartText"/>
    <w:basedOn w:val="OPCCharBase"/>
    <w:uiPriority w:val="1"/>
    <w:qFormat/>
    <w:rsid w:val="00DF154E"/>
  </w:style>
  <w:style w:type="character" w:customStyle="1" w:styleId="CharSectno">
    <w:name w:val="CharSectno"/>
    <w:basedOn w:val="OPCCharBase"/>
    <w:qFormat/>
    <w:rsid w:val="00DF154E"/>
  </w:style>
  <w:style w:type="character" w:customStyle="1" w:styleId="CharSubdNo">
    <w:name w:val="CharSubdNo"/>
    <w:basedOn w:val="OPCCharBase"/>
    <w:uiPriority w:val="1"/>
    <w:qFormat/>
    <w:rsid w:val="00DF154E"/>
  </w:style>
  <w:style w:type="character" w:customStyle="1" w:styleId="CharSubdText">
    <w:name w:val="CharSubdText"/>
    <w:basedOn w:val="OPCCharBase"/>
    <w:uiPriority w:val="1"/>
    <w:qFormat/>
    <w:rsid w:val="00DF154E"/>
  </w:style>
  <w:style w:type="paragraph" w:customStyle="1" w:styleId="CTA--">
    <w:name w:val="CTA --"/>
    <w:basedOn w:val="OPCParaBase"/>
    <w:next w:val="Normal"/>
    <w:rsid w:val="00DF154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F154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F154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F154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F154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F154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F154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F154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F154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F154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F154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F154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F154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F154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F154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F154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F15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F154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F15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F15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F154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F154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F154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F154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DF154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DF154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F154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F154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F154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F154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F154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F154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F154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F154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F154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F154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F154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F154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F154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F154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F154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F154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F154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F154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F154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F154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F154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F154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F154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F154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F154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F15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F154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F154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F154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F154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F154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DF154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DF154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F491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F154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F154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F154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F154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F154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F154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F154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F154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F154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F154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F154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F154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F154E"/>
    <w:rPr>
      <w:sz w:val="16"/>
    </w:rPr>
  </w:style>
  <w:style w:type="table" w:customStyle="1" w:styleId="CFlag">
    <w:name w:val="CFlag"/>
    <w:basedOn w:val="TableNormal"/>
    <w:uiPriority w:val="99"/>
    <w:rsid w:val="00DF154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F154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F154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F154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F154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F154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F154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F15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F15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F15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F154E"/>
    <w:pPr>
      <w:spacing w:before="120"/>
    </w:pPr>
  </w:style>
  <w:style w:type="paragraph" w:customStyle="1" w:styleId="TableTextEndNotes">
    <w:name w:val="TableTextEndNotes"/>
    <w:aliases w:val="Tten"/>
    <w:basedOn w:val="Normal"/>
    <w:rsid w:val="00DF154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F154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F154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F154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F154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F154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F154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F154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F154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F154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F154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F154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F154E"/>
  </w:style>
  <w:style w:type="character" w:customStyle="1" w:styleId="CharSubPartNoCASA">
    <w:name w:val="CharSubPartNo(CASA)"/>
    <w:basedOn w:val="OPCCharBase"/>
    <w:uiPriority w:val="1"/>
    <w:rsid w:val="00DF154E"/>
  </w:style>
  <w:style w:type="paragraph" w:customStyle="1" w:styleId="ENoteTTIndentHeadingSub">
    <w:name w:val="ENoteTTIndentHeadingSub"/>
    <w:aliases w:val="enTTHis"/>
    <w:basedOn w:val="OPCParaBase"/>
    <w:rsid w:val="00DF154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F154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F154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F154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F1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DF154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F15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F154E"/>
    <w:rPr>
      <w:sz w:val="22"/>
    </w:rPr>
  </w:style>
  <w:style w:type="paragraph" w:customStyle="1" w:styleId="SOTextNote">
    <w:name w:val="SO TextNote"/>
    <w:aliases w:val="sont"/>
    <w:basedOn w:val="SOText"/>
    <w:qFormat/>
    <w:rsid w:val="00DF154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F154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F154E"/>
    <w:rPr>
      <w:sz w:val="22"/>
    </w:rPr>
  </w:style>
  <w:style w:type="paragraph" w:customStyle="1" w:styleId="FileName">
    <w:name w:val="FileName"/>
    <w:basedOn w:val="Normal"/>
    <w:rsid w:val="00DF154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F154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F154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F154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F154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F154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F154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F154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F154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F15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F154E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F4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2D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2D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2D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2D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2D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2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2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ItemHeadChar">
    <w:name w:val="ItemHead Char"/>
    <w:aliases w:val="ih Char"/>
    <w:basedOn w:val="DefaultParagraphFont"/>
    <w:link w:val="ItemHead"/>
    <w:rsid w:val="00280964"/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0">
    <w:name w:val="table.Text"/>
    <w:basedOn w:val="Normal"/>
    <w:rsid w:val="00280964"/>
    <w:pPr>
      <w:spacing w:before="24" w:after="24"/>
    </w:pPr>
    <w:rPr>
      <w:rFonts w:eastAsia="Calibri" w:cs="Times New Roman"/>
      <w:sz w:val="20"/>
    </w:rPr>
  </w:style>
  <w:style w:type="paragraph" w:customStyle="1" w:styleId="tableIndentText">
    <w:name w:val="table.Indent.Text"/>
    <w:rsid w:val="00280964"/>
    <w:pPr>
      <w:tabs>
        <w:tab w:val="left" w:leader="dot" w:pos="5245"/>
      </w:tabs>
      <w:spacing w:before="24" w:after="24"/>
      <w:ind w:left="851" w:hanging="284"/>
    </w:pPr>
    <w:rPr>
      <w:rFonts w:ascii="Times" w:eastAsia="Times New Roman" w:hAnsi="Times" w:cs="Times New Roman"/>
    </w:rPr>
  </w:style>
  <w:style w:type="paragraph" w:customStyle="1" w:styleId="tableSub-heading">
    <w:name w:val="table.Sub-heading"/>
    <w:basedOn w:val="Normal"/>
    <w:rsid w:val="00280964"/>
    <w:pPr>
      <w:keepNext/>
      <w:tabs>
        <w:tab w:val="left" w:leader="dot" w:pos="6124"/>
      </w:tabs>
      <w:spacing w:before="24" w:after="24" w:line="240" w:lineRule="auto"/>
    </w:pPr>
    <w:rPr>
      <w:rFonts w:eastAsia="Calibri" w:cs="Times New Roman"/>
      <w:b/>
      <w:sz w:val="20"/>
    </w:rPr>
  </w:style>
  <w:style w:type="character" w:customStyle="1" w:styleId="ItemChar">
    <w:name w:val="Item Char"/>
    <w:aliases w:val="i Char"/>
    <w:basedOn w:val="DefaultParagraphFont"/>
    <w:link w:val="Item"/>
    <w:rsid w:val="00071606"/>
    <w:rPr>
      <w:rFonts w:eastAsia="Times New Roman" w:cs="Times New Roman"/>
      <w:sz w:val="22"/>
      <w:lang w:eastAsia="en-AU"/>
    </w:rPr>
  </w:style>
  <w:style w:type="paragraph" w:customStyle="1" w:styleId="ShortTP1">
    <w:name w:val="ShortTP1"/>
    <w:basedOn w:val="ShortT"/>
    <w:link w:val="ShortTP1Char"/>
    <w:rsid w:val="008C5D3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8C5D3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8C5D3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8C5D3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C5D3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8C5D3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8C5D3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8C5D3D"/>
  </w:style>
  <w:style w:type="character" w:customStyle="1" w:styleId="ShortTCPChar">
    <w:name w:val="ShortTCP Char"/>
    <w:basedOn w:val="ShortTChar"/>
    <w:link w:val="ShortTCP"/>
    <w:rsid w:val="008C5D3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8C5D3D"/>
    <w:pPr>
      <w:spacing w:before="400"/>
    </w:pPr>
  </w:style>
  <w:style w:type="character" w:customStyle="1" w:styleId="ActNoCPChar">
    <w:name w:val="ActNoCP Char"/>
    <w:basedOn w:val="ActnoChar"/>
    <w:link w:val="ActNoCP"/>
    <w:rsid w:val="008C5D3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8C5D3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31CC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31CC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31CC1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3552</Words>
  <Characters>19361</Characters>
  <Application>Microsoft Office Word</Application>
  <DocSecurity>0</DocSecurity>
  <PresentationFormat/>
  <Lines>333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2016-01-19T05:17:00Z</dcterms:created>
  <dcterms:modified xsi:type="dcterms:W3CDTF">2016-01-19T05:18:00Z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Education Legislation Amendment (Overseas Debt Recovery) Act 2015</vt:lpwstr>
  </property>
  <property fmtid="{D5CDD505-2E9C-101B-9397-08002B2CF9AE}" pid="3" name="Actno">
    <vt:lpwstr>No. 154, 2015</vt:lpwstr>
  </property>
</Properties>
</file>