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41" w:rsidRDefault="007C2F6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fillcolor="window">
            <v:imagedata r:id="rId9" o:title=""/>
          </v:shape>
        </w:pict>
      </w:r>
    </w:p>
    <w:p w:rsidR="00DA3641" w:rsidRDefault="00DA3641"/>
    <w:p w:rsidR="00DA3641" w:rsidRDefault="00DA3641" w:rsidP="00DA3641">
      <w:pPr>
        <w:spacing w:line="240" w:lineRule="auto"/>
      </w:pPr>
    </w:p>
    <w:p w:rsidR="00DA3641" w:rsidRDefault="00DA3641" w:rsidP="00DA3641"/>
    <w:p w:rsidR="00DA3641" w:rsidRDefault="00DA3641" w:rsidP="00DA3641"/>
    <w:p w:rsidR="00DA3641" w:rsidRDefault="00DA3641" w:rsidP="00DA3641"/>
    <w:p w:rsidR="00DA3641" w:rsidRDefault="00DA3641" w:rsidP="00DA3641"/>
    <w:p w:rsidR="0048364F" w:rsidRPr="00AF7D06" w:rsidRDefault="00EE1D34" w:rsidP="0048364F">
      <w:pPr>
        <w:pStyle w:val="ShortT"/>
      </w:pPr>
      <w:r w:rsidRPr="00AF7D06">
        <w:t xml:space="preserve">Customs and Other Legislation Amendment (Australian Border Force) </w:t>
      </w:r>
      <w:r w:rsidR="00DA3641">
        <w:t>Act</w:t>
      </w:r>
      <w:r w:rsidRPr="00AF7D06">
        <w:t xml:space="preserve"> 201</w:t>
      </w:r>
      <w:r w:rsidR="002A1ECA" w:rsidRPr="00AF7D06">
        <w:t>5</w:t>
      </w:r>
    </w:p>
    <w:p w:rsidR="0048364F" w:rsidRPr="00AF7D06" w:rsidRDefault="0048364F" w:rsidP="0048364F"/>
    <w:p w:rsidR="0048364F" w:rsidRPr="00AF7D06" w:rsidRDefault="00C164CA" w:rsidP="00DA3641">
      <w:pPr>
        <w:pStyle w:val="Actno"/>
        <w:spacing w:before="400"/>
      </w:pPr>
      <w:r w:rsidRPr="00AF7D06">
        <w:t>No.</w:t>
      </w:r>
      <w:r w:rsidR="009C042E">
        <w:t xml:space="preserve"> 41</w:t>
      </w:r>
      <w:r w:rsidRPr="00AF7D06">
        <w:t>, 201</w:t>
      </w:r>
      <w:r w:rsidR="002A1ECA" w:rsidRPr="00AF7D06">
        <w:t>5</w:t>
      </w:r>
    </w:p>
    <w:p w:rsidR="0048364F" w:rsidRPr="00AF7D06" w:rsidRDefault="0048364F" w:rsidP="0048364F"/>
    <w:p w:rsidR="00DA3641" w:rsidRDefault="00DA3641" w:rsidP="00DA3641"/>
    <w:p w:rsidR="00DA3641" w:rsidRDefault="00DA3641" w:rsidP="00DA3641"/>
    <w:p w:rsidR="00DA3641" w:rsidRDefault="00DA3641" w:rsidP="00DA3641"/>
    <w:p w:rsidR="00DA3641" w:rsidRDefault="00DA3641" w:rsidP="00DA3641"/>
    <w:p w:rsidR="0048364F" w:rsidRPr="00AF7D06" w:rsidRDefault="00DA3641" w:rsidP="0048364F">
      <w:pPr>
        <w:pStyle w:val="LongT"/>
      </w:pPr>
      <w:r>
        <w:t>An Act</w:t>
      </w:r>
      <w:r w:rsidR="000A7D8B" w:rsidRPr="00AF7D06">
        <w:t xml:space="preserve"> to amend legislation relating to Customs and other legislation in relation to the enactment of the </w:t>
      </w:r>
      <w:r w:rsidR="000A7D8B" w:rsidRPr="00AF7D06">
        <w:rPr>
          <w:i/>
        </w:rPr>
        <w:t>Australian Border Force Act 2015</w:t>
      </w:r>
      <w:r w:rsidR="000A7D8B" w:rsidRPr="00AF7D06">
        <w:t>, and for related purposes</w:t>
      </w:r>
    </w:p>
    <w:p w:rsidR="0048364F" w:rsidRPr="00AF7D06" w:rsidRDefault="0048364F" w:rsidP="00AF7D06">
      <w:pPr>
        <w:pStyle w:val="Header"/>
        <w:tabs>
          <w:tab w:val="clear" w:pos="4150"/>
          <w:tab w:val="clear" w:pos="8307"/>
        </w:tabs>
      </w:pPr>
      <w:r w:rsidRPr="00AF7D06">
        <w:rPr>
          <w:rStyle w:val="CharAmSchNo"/>
        </w:rPr>
        <w:t xml:space="preserve"> </w:t>
      </w:r>
      <w:r w:rsidRPr="00AF7D06">
        <w:rPr>
          <w:rStyle w:val="CharAmSchText"/>
        </w:rPr>
        <w:t xml:space="preserve"> </w:t>
      </w:r>
    </w:p>
    <w:p w:rsidR="0048364F" w:rsidRPr="00AF7D06" w:rsidRDefault="0048364F" w:rsidP="00AF7D06">
      <w:pPr>
        <w:pStyle w:val="Header"/>
        <w:tabs>
          <w:tab w:val="clear" w:pos="4150"/>
          <w:tab w:val="clear" w:pos="8307"/>
        </w:tabs>
      </w:pPr>
      <w:r w:rsidRPr="00AF7D06">
        <w:rPr>
          <w:rStyle w:val="CharAmPartNo"/>
        </w:rPr>
        <w:t xml:space="preserve"> </w:t>
      </w:r>
      <w:r w:rsidRPr="00AF7D06">
        <w:rPr>
          <w:rStyle w:val="CharAmPartText"/>
        </w:rPr>
        <w:t xml:space="preserve"> </w:t>
      </w:r>
    </w:p>
    <w:p w:rsidR="0048364F" w:rsidRPr="00AF7D06" w:rsidRDefault="0048364F" w:rsidP="0048364F">
      <w:pPr>
        <w:sectPr w:rsidR="0048364F" w:rsidRPr="00AF7D06" w:rsidSect="00DA364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AF7D06" w:rsidRDefault="0048364F" w:rsidP="00F41682">
      <w:pPr>
        <w:rPr>
          <w:sz w:val="36"/>
        </w:rPr>
      </w:pPr>
      <w:r w:rsidRPr="00AF7D06">
        <w:rPr>
          <w:sz w:val="36"/>
        </w:rPr>
        <w:lastRenderedPageBreak/>
        <w:t>Contents</w:t>
      </w:r>
    </w:p>
    <w:bookmarkStart w:id="0" w:name="BKCheck15B_1"/>
    <w:bookmarkEnd w:id="0"/>
    <w:p w:rsidR="00BB62AF" w:rsidRDefault="00BB62A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B62AF">
        <w:rPr>
          <w:noProof/>
        </w:rPr>
        <w:tab/>
      </w:r>
      <w:r w:rsidRPr="00BB62AF">
        <w:rPr>
          <w:noProof/>
        </w:rPr>
        <w:fldChar w:fldCharType="begin"/>
      </w:r>
      <w:r w:rsidRPr="00BB62AF">
        <w:rPr>
          <w:noProof/>
        </w:rPr>
        <w:instrText xml:space="preserve"> PAGEREF _Toc419977233 \h </w:instrText>
      </w:r>
      <w:r w:rsidRPr="00BB62AF">
        <w:rPr>
          <w:noProof/>
        </w:rPr>
      </w:r>
      <w:r w:rsidRPr="00BB62AF">
        <w:rPr>
          <w:noProof/>
        </w:rPr>
        <w:fldChar w:fldCharType="separate"/>
      </w:r>
      <w:r w:rsidR="007C2F65">
        <w:rPr>
          <w:noProof/>
        </w:rPr>
        <w:t>2</w:t>
      </w:r>
      <w:r w:rsidRPr="00BB62AF">
        <w:rPr>
          <w:noProof/>
        </w:rPr>
        <w:fldChar w:fldCharType="end"/>
      </w:r>
    </w:p>
    <w:p w:rsidR="00BB62AF" w:rsidRDefault="00BB62AF">
      <w:pPr>
        <w:pStyle w:val="TOC5"/>
        <w:rPr>
          <w:rFonts w:asciiTheme="minorHAnsi" w:eastAsiaTheme="minorEastAsia" w:hAnsiTheme="minorHAnsi" w:cstheme="minorBidi"/>
          <w:noProof/>
          <w:kern w:val="0"/>
          <w:sz w:val="22"/>
          <w:szCs w:val="22"/>
        </w:rPr>
      </w:pPr>
      <w:r>
        <w:rPr>
          <w:noProof/>
        </w:rPr>
        <w:t>2</w:t>
      </w:r>
      <w:r>
        <w:rPr>
          <w:noProof/>
        </w:rPr>
        <w:tab/>
        <w:t>Commencement</w:t>
      </w:r>
      <w:r w:rsidRPr="00BB62AF">
        <w:rPr>
          <w:noProof/>
        </w:rPr>
        <w:tab/>
      </w:r>
      <w:r w:rsidRPr="00BB62AF">
        <w:rPr>
          <w:noProof/>
        </w:rPr>
        <w:fldChar w:fldCharType="begin"/>
      </w:r>
      <w:r w:rsidRPr="00BB62AF">
        <w:rPr>
          <w:noProof/>
        </w:rPr>
        <w:instrText xml:space="preserve"> PAGEREF _Toc419977234 \h </w:instrText>
      </w:r>
      <w:r w:rsidRPr="00BB62AF">
        <w:rPr>
          <w:noProof/>
        </w:rPr>
      </w:r>
      <w:r w:rsidRPr="00BB62AF">
        <w:rPr>
          <w:noProof/>
        </w:rPr>
        <w:fldChar w:fldCharType="separate"/>
      </w:r>
      <w:r w:rsidR="007C2F65">
        <w:rPr>
          <w:noProof/>
        </w:rPr>
        <w:t>2</w:t>
      </w:r>
      <w:r w:rsidRPr="00BB62AF">
        <w:rPr>
          <w:noProof/>
        </w:rPr>
        <w:fldChar w:fldCharType="end"/>
      </w:r>
    </w:p>
    <w:p w:rsidR="00BB62AF" w:rsidRDefault="00BB62AF">
      <w:pPr>
        <w:pStyle w:val="TOC5"/>
        <w:rPr>
          <w:rFonts w:asciiTheme="minorHAnsi" w:eastAsiaTheme="minorEastAsia" w:hAnsiTheme="minorHAnsi" w:cstheme="minorBidi"/>
          <w:noProof/>
          <w:kern w:val="0"/>
          <w:sz w:val="22"/>
          <w:szCs w:val="22"/>
        </w:rPr>
      </w:pPr>
      <w:r>
        <w:rPr>
          <w:noProof/>
        </w:rPr>
        <w:t>3</w:t>
      </w:r>
      <w:r>
        <w:rPr>
          <w:noProof/>
        </w:rPr>
        <w:tab/>
        <w:t>Schedules</w:t>
      </w:r>
      <w:r w:rsidRPr="00BB62AF">
        <w:rPr>
          <w:noProof/>
        </w:rPr>
        <w:tab/>
      </w:r>
      <w:r w:rsidRPr="00BB62AF">
        <w:rPr>
          <w:noProof/>
        </w:rPr>
        <w:fldChar w:fldCharType="begin"/>
      </w:r>
      <w:r w:rsidRPr="00BB62AF">
        <w:rPr>
          <w:noProof/>
        </w:rPr>
        <w:instrText xml:space="preserve"> PAGEREF _Toc419977235 \h </w:instrText>
      </w:r>
      <w:r w:rsidRPr="00BB62AF">
        <w:rPr>
          <w:noProof/>
        </w:rPr>
      </w:r>
      <w:r w:rsidRPr="00BB62AF">
        <w:rPr>
          <w:noProof/>
        </w:rPr>
        <w:fldChar w:fldCharType="separate"/>
      </w:r>
      <w:r w:rsidR="007C2F65">
        <w:rPr>
          <w:noProof/>
        </w:rPr>
        <w:t>3</w:t>
      </w:r>
      <w:r w:rsidRPr="00BB62AF">
        <w:rPr>
          <w:noProof/>
        </w:rPr>
        <w:fldChar w:fldCharType="end"/>
      </w:r>
    </w:p>
    <w:p w:rsidR="00BB62AF" w:rsidRDefault="00BB62AF">
      <w:pPr>
        <w:pStyle w:val="TOC6"/>
        <w:rPr>
          <w:rFonts w:asciiTheme="minorHAnsi" w:eastAsiaTheme="minorEastAsia" w:hAnsiTheme="minorHAnsi" w:cstheme="minorBidi"/>
          <w:b w:val="0"/>
          <w:noProof/>
          <w:kern w:val="0"/>
          <w:sz w:val="22"/>
          <w:szCs w:val="22"/>
        </w:rPr>
      </w:pPr>
      <w:r>
        <w:rPr>
          <w:noProof/>
        </w:rPr>
        <w:t>Schedule 1—Amendments of Cu</w:t>
      </w:r>
      <w:bookmarkStart w:id="1" w:name="_GoBack"/>
      <w:bookmarkEnd w:id="1"/>
      <w:r>
        <w:rPr>
          <w:noProof/>
        </w:rPr>
        <w:t>stoms Act</w:t>
      </w:r>
      <w:r w:rsidRPr="00BB62AF">
        <w:rPr>
          <w:b w:val="0"/>
          <w:noProof/>
          <w:sz w:val="18"/>
        </w:rPr>
        <w:tab/>
      </w:r>
      <w:r w:rsidRPr="00BB62AF">
        <w:rPr>
          <w:b w:val="0"/>
          <w:noProof/>
          <w:sz w:val="18"/>
        </w:rPr>
        <w:fldChar w:fldCharType="begin"/>
      </w:r>
      <w:r w:rsidRPr="00BB62AF">
        <w:rPr>
          <w:b w:val="0"/>
          <w:noProof/>
          <w:sz w:val="18"/>
        </w:rPr>
        <w:instrText xml:space="preserve"> PAGEREF _Toc419977236 \h </w:instrText>
      </w:r>
      <w:r w:rsidRPr="00BB62AF">
        <w:rPr>
          <w:b w:val="0"/>
          <w:noProof/>
          <w:sz w:val="18"/>
        </w:rPr>
      </w:r>
      <w:r w:rsidRPr="00BB62AF">
        <w:rPr>
          <w:b w:val="0"/>
          <w:noProof/>
          <w:sz w:val="18"/>
        </w:rPr>
        <w:fldChar w:fldCharType="separate"/>
      </w:r>
      <w:r w:rsidR="007C2F65">
        <w:rPr>
          <w:b w:val="0"/>
          <w:noProof/>
          <w:sz w:val="18"/>
        </w:rPr>
        <w:t>4</w:t>
      </w:r>
      <w:r w:rsidRPr="00BB62AF">
        <w:rPr>
          <w:b w:val="0"/>
          <w:noProof/>
          <w:sz w:val="18"/>
        </w:rPr>
        <w:fldChar w:fldCharType="end"/>
      </w:r>
    </w:p>
    <w:p w:rsidR="00BB62AF" w:rsidRDefault="00BB62AF">
      <w:pPr>
        <w:pStyle w:val="TOC7"/>
        <w:rPr>
          <w:rFonts w:asciiTheme="minorHAnsi" w:eastAsiaTheme="minorEastAsia" w:hAnsiTheme="minorHAnsi" w:cstheme="minorBidi"/>
          <w:noProof/>
          <w:kern w:val="0"/>
          <w:sz w:val="22"/>
          <w:szCs w:val="22"/>
        </w:rPr>
      </w:pPr>
      <w:r>
        <w:rPr>
          <w:noProof/>
        </w:rPr>
        <w:t>Part 1—Amendments</w:t>
      </w:r>
      <w:r w:rsidRPr="00BB62AF">
        <w:rPr>
          <w:noProof/>
          <w:sz w:val="18"/>
        </w:rPr>
        <w:tab/>
      </w:r>
      <w:r w:rsidRPr="00BB62AF">
        <w:rPr>
          <w:noProof/>
          <w:sz w:val="18"/>
        </w:rPr>
        <w:fldChar w:fldCharType="begin"/>
      </w:r>
      <w:r w:rsidRPr="00BB62AF">
        <w:rPr>
          <w:noProof/>
          <w:sz w:val="18"/>
        </w:rPr>
        <w:instrText xml:space="preserve"> PAGEREF _Toc419977237 \h </w:instrText>
      </w:r>
      <w:r w:rsidRPr="00BB62AF">
        <w:rPr>
          <w:noProof/>
          <w:sz w:val="18"/>
        </w:rPr>
      </w:r>
      <w:r w:rsidRPr="00BB62AF">
        <w:rPr>
          <w:noProof/>
          <w:sz w:val="18"/>
        </w:rPr>
        <w:fldChar w:fldCharType="separate"/>
      </w:r>
      <w:r w:rsidR="007C2F65">
        <w:rPr>
          <w:noProof/>
          <w:sz w:val="18"/>
        </w:rPr>
        <w:t>4</w:t>
      </w:r>
      <w:r w:rsidRPr="00BB62AF">
        <w:rPr>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Customs Act 1901</w:t>
      </w:r>
      <w:r w:rsidRPr="00BB62AF">
        <w:rPr>
          <w:i w:val="0"/>
          <w:noProof/>
          <w:sz w:val="18"/>
        </w:rPr>
        <w:tab/>
      </w:r>
      <w:r w:rsidRPr="00BB62AF">
        <w:rPr>
          <w:i w:val="0"/>
          <w:noProof/>
          <w:sz w:val="18"/>
        </w:rPr>
        <w:fldChar w:fldCharType="begin"/>
      </w:r>
      <w:r w:rsidRPr="00BB62AF">
        <w:rPr>
          <w:i w:val="0"/>
          <w:noProof/>
          <w:sz w:val="18"/>
        </w:rPr>
        <w:instrText xml:space="preserve"> PAGEREF _Toc419977238 \h </w:instrText>
      </w:r>
      <w:r w:rsidRPr="00BB62AF">
        <w:rPr>
          <w:i w:val="0"/>
          <w:noProof/>
          <w:sz w:val="18"/>
        </w:rPr>
      </w:r>
      <w:r w:rsidRPr="00BB62AF">
        <w:rPr>
          <w:i w:val="0"/>
          <w:noProof/>
          <w:sz w:val="18"/>
        </w:rPr>
        <w:fldChar w:fldCharType="separate"/>
      </w:r>
      <w:r w:rsidR="007C2F65">
        <w:rPr>
          <w:i w:val="0"/>
          <w:noProof/>
          <w:sz w:val="18"/>
        </w:rPr>
        <w:t>4</w:t>
      </w:r>
      <w:r w:rsidRPr="00BB62AF">
        <w:rPr>
          <w:i w:val="0"/>
          <w:noProof/>
          <w:sz w:val="18"/>
        </w:rPr>
        <w:fldChar w:fldCharType="end"/>
      </w:r>
    </w:p>
    <w:p w:rsidR="00BB62AF" w:rsidRDefault="00BB62AF">
      <w:pPr>
        <w:pStyle w:val="TOC7"/>
        <w:rPr>
          <w:rFonts w:asciiTheme="minorHAnsi" w:eastAsiaTheme="minorEastAsia" w:hAnsiTheme="minorHAnsi" w:cstheme="minorBidi"/>
          <w:noProof/>
          <w:kern w:val="0"/>
          <w:sz w:val="22"/>
          <w:szCs w:val="22"/>
        </w:rPr>
      </w:pPr>
      <w:r>
        <w:rPr>
          <w:noProof/>
        </w:rPr>
        <w:t>Part 2—Saving and transitional provisions</w:t>
      </w:r>
      <w:r w:rsidRPr="00BB62AF">
        <w:rPr>
          <w:noProof/>
          <w:sz w:val="18"/>
        </w:rPr>
        <w:tab/>
      </w:r>
      <w:r w:rsidRPr="00BB62AF">
        <w:rPr>
          <w:noProof/>
          <w:sz w:val="18"/>
        </w:rPr>
        <w:fldChar w:fldCharType="begin"/>
      </w:r>
      <w:r w:rsidRPr="00BB62AF">
        <w:rPr>
          <w:noProof/>
          <w:sz w:val="18"/>
        </w:rPr>
        <w:instrText xml:space="preserve"> PAGEREF _Toc419977316 \h </w:instrText>
      </w:r>
      <w:r w:rsidRPr="00BB62AF">
        <w:rPr>
          <w:noProof/>
          <w:sz w:val="18"/>
        </w:rPr>
      </w:r>
      <w:r w:rsidRPr="00BB62AF">
        <w:rPr>
          <w:noProof/>
          <w:sz w:val="18"/>
        </w:rPr>
        <w:fldChar w:fldCharType="separate"/>
      </w:r>
      <w:r w:rsidR="007C2F65">
        <w:rPr>
          <w:noProof/>
          <w:sz w:val="18"/>
        </w:rPr>
        <w:t>92</w:t>
      </w:r>
      <w:r w:rsidRPr="00BB62AF">
        <w:rPr>
          <w:noProof/>
          <w:sz w:val="18"/>
        </w:rPr>
        <w:fldChar w:fldCharType="end"/>
      </w:r>
    </w:p>
    <w:p w:rsidR="00BB62AF" w:rsidRDefault="00BB62AF">
      <w:pPr>
        <w:pStyle w:val="TOC6"/>
        <w:rPr>
          <w:rFonts w:asciiTheme="minorHAnsi" w:eastAsiaTheme="minorEastAsia" w:hAnsiTheme="minorHAnsi" w:cstheme="minorBidi"/>
          <w:b w:val="0"/>
          <w:noProof/>
          <w:kern w:val="0"/>
          <w:sz w:val="22"/>
          <w:szCs w:val="22"/>
        </w:rPr>
      </w:pPr>
      <w:r>
        <w:rPr>
          <w:noProof/>
        </w:rPr>
        <w:t>Schedule 2—Repeal of Customs Administration Act</w:t>
      </w:r>
      <w:r w:rsidRPr="00BB62AF">
        <w:rPr>
          <w:b w:val="0"/>
          <w:noProof/>
          <w:sz w:val="18"/>
        </w:rPr>
        <w:tab/>
      </w:r>
      <w:r w:rsidRPr="00BB62AF">
        <w:rPr>
          <w:b w:val="0"/>
          <w:noProof/>
          <w:sz w:val="18"/>
        </w:rPr>
        <w:fldChar w:fldCharType="begin"/>
      </w:r>
      <w:r w:rsidRPr="00BB62AF">
        <w:rPr>
          <w:b w:val="0"/>
          <w:noProof/>
          <w:sz w:val="18"/>
        </w:rPr>
        <w:instrText xml:space="preserve"> PAGEREF _Toc419977317 \h </w:instrText>
      </w:r>
      <w:r w:rsidRPr="00BB62AF">
        <w:rPr>
          <w:b w:val="0"/>
          <w:noProof/>
          <w:sz w:val="18"/>
        </w:rPr>
      </w:r>
      <w:r w:rsidRPr="00BB62AF">
        <w:rPr>
          <w:b w:val="0"/>
          <w:noProof/>
          <w:sz w:val="18"/>
        </w:rPr>
        <w:fldChar w:fldCharType="separate"/>
      </w:r>
      <w:r w:rsidR="007C2F65">
        <w:rPr>
          <w:b w:val="0"/>
          <w:noProof/>
          <w:sz w:val="18"/>
        </w:rPr>
        <w:t>134</w:t>
      </w:r>
      <w:r w:rsidRPr="00BB62AF">
        <w:rPr>
          <w:b w:val="0"/>
          <w:noProof/>
          <w:sz w:val="18"/>
        </w:rPr>
        <w:fldChar w:fldCharType="end"/>
      </w:r>
    </w:p>
    <w:p w:rsidR="00BB62AF" w:rsidRDefault="00BB62AF">
      <w:pPr>
        <w:pStyle w:val="TOC7"/>
        <w:rPr>
          <w:rFonts w:asciiTheme="minorHAnsi" w:eastAsiaTheme="minorEastAsia" w:hAnsiTheme="minorHAnsi" w:cstheme="minorBidi"/>
          <w:noProof/>
          <w:kern w:val="0"/>
          <w:sz w:val="22"/>
          <w:szCs w:val="22"/>
        </w:rPr>
      </w:pPr>
      <w:r>
        <w:rPr>
          <w:noProof/>
        </w:rPr>
        <w:t>Part 1—Repeals</w:t>
      </w:r>
      <w:r w:rsidRPr="00BB62AF">
        <w:rPr>
          <w:noProof/>
          <w:sz w:val="18"/>
        </w:rPr>
        <w:tab/>
      </w:r>
      <w:r w:rsidRPr="00BB62AF">
        <w:rPr>
          <w:noProof/>
          <w:sz w:val="18"/>
        </w:rPr>
        <w:fldChar w:fldCharType="begin"/>
      </w:r>
      <w:r w:rsidRPr="00BB62AF">
        <w:rPr>
          <w:noProof/>
          <w:sz w:val="18"/>
        </w:rPr>
        <w:instrText xml:space="preserve"> PAGEREF _Toc419977318 \h </w:instrText>
      </w:r>
      <w:r w:rsidRPr="00BB62AF">
        <w:rPr>
          <w:noProof/>
          <w:sz w:val="18"/>
        </w:rPr>
      </w:r>
      <w:r w:rsidRPr="00BB62AF">
        <w:rPr>
          <w:noProof/>
          <w:sz w:val="18"/>
        </w:rPr>
        <w:fldChar w:fldCharType="separate"/>
      </w:r>
      <w:r w:rsidR="007C2F65">
        <w:rPr>
          <w:noProof/>
          <w:sz w:val="18"/>
        </w:rPr>
        <w:t>134</w:t>
      </w:r>
      <w:r w:rsidRPr="00BB62AF">
        <w:rPr>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Customs Administration Act 1985</w:t>
      </w:r>
      <w:r w:rsidRPr="00BB62AF">
        <w:rPr>
          <w:i w:val="0"/>
          <w:noProof/>
          <w:sz w:val="18"/>
        </w:rPr>
        <w:tab/>
      </w:r>
      <w:r w:rsidRPr="00BB62AF">
        <w:rPr>
          <w:i w:val="0"/>
          <w:noProof/>
          <w:sz w:val="18"/>
        </w:rPr>
        <w:fldChar w:fldCharType="begin"/>
      </w:r>
      <w:r w:rsidRPr="00BB62AF">
        <w:rPr>
          <w:i w:val="0"/>
          <w:noProof/>
          <w:sz w:val="18"/>
        </w:rPr>
        <w:instrText xml:space="preserve"> PAGEREF _Toc419977319 \h </w:instrText>
      </w:r>
      <w:r w:rsidRPr="00BB62AF">
        <w:rPr>
          <w:i w:val="0"/>
          <w:noProof/>
          <w:sz w:val="18"/>
        </w:rPr>
      </w:r>
      <w:r w:rsidRPr="00BB62AF">
        <w:rPr>
          <w:i w:val="0"/>
          <w:noProof/>
          <w:sz w:val="18"/>
        </w:rPr>
        <w:fldChar w:fldCharType="separate"/>
      </w:r>
      <w:r w:rsidR="007C2F65">
        <w:rPr>
          <w:i w:val="0"/>
          <w:noProof/>
          <w:sz w:val="18"/>
        </w:rPr>
        <w:t>134</w:t>
      </w:r>
      <w:r w:rsidRPr="00BB62AF">
        <w:rPr>
          <w:i w:val="0"/>
          <w:noProof/>
          <w:sz w:val="18"/>
        </w:rPr>
        <w:fldChar w:fldCharType="end"/>
      </w:r>
    </w:p>
    <w:p w:rsidR="00BB62AF" w:rsidRDefault="00BB62AF">
      <w:pPr>
        <w:pStyle w:val="TOC7"/>
        <w:rPr>
          <w:rFonts w:asciiTheme="minorHAnsi" w:eastAsiaTheme="minorEastAsia" w:hAnsiTheme="minorHAnsi" w:cstheme="minorBidi"/>
          <w:noProof/>
          <w:kern w:val="0"/>
          <w:sz w:val="22"/>
          <w:szCs w:val="22"/>
        </w:rPr>
      </w:pPr>
      <w:r>
        <w:rPr>
          <w:noProof/>
        </w:rPr>
        <w:t>Part 2—Consequential amendments</w:t>
      </w:r>
      <w:r w:rsidRPr="00BB62AF">
        <w:rPr>
          <w:noProof/>
          <w:sz w:val="18"/>
        </w:rPr>
        <w:tab/>
      </w:r>
      <w:r w:rsidRPr="00BB62AF">
        <w:rPr>
          <w:noProof/>
          <w:sz w:val="18"/>
        </w:rPr>
        <w:fldChar w:fldCharType="begin"/>
      </w:r>
      <w:r w:rsidRPr="00BB62AF">
        <w:rPr>
          <w:noProof/>
          <w:sz w:val="18"/>
        </w:rPr>
        <w:instrText xml:space="preserve"> PAGEREF _Toc419977320 \h </w:instrText>
      </w:r>
      <w:r w:rsidRPr="00BB62AF">
        <w:rPr>
          <w:noProof/>
          <w:sz w:val="18"/>
        </w:rPr>
      </w:r>
      <w:r w:rsidRPr="00BB62AF">
        <w:rPr>
          <w:noProof/>
          <w:sz w:val="18"/>
        </w:rPr>
        <w:fldChar w:fldCharType="separate"/>
      </w:r>
      <w:r w:rsidR="007C2F65">
        <w:rPr>
          <w:noProof/>
          <w:sz w:val="18"/>
        </w:rPr>
        <w:t>135</w:t>
      </w:r>
      <w:r w:rsidRPr="00BB62AF">
        <w:rPr>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Commerce (Trade Descriptions) Act 1905</w:t>
      </w:r>
      <w:r w:rsidRPr="00BB62AF">
        <w:rPr>
          <w:i w:val="0"/>
          <w:noProof/>
          <w:sz w:val="18"/>
        </w:rPr>
        <w:tab/>
      </w:r>
      <w:r w:rsidRPr="00BB62AF">
        <w:rPr>
          <w:i w:val="0"/>
          <w:noProof/>
          <w:sz w:val="18"/>
        </w:rPr>
        <w:fldChar w:fldCharType="begin"/>
      </w:r>
      <w:r w:rsidRPr="00BB62AF">
        <w:rPr>
          <w:i w:val="0"/>
          <w:noProof/>
          <w:sz w:val="18"/>
        </w:rPr>
        <w:instrText xml:space="preserve"> PAGEREF _Toc419977321 \h </w:instrText>
      </w:r>
      <w:r w:rsidRPr="00BB62AF">
        <w:rPr>
          <w:i w:val="0"/>
          <w:noProof/>
          <w:sz w:val="18"/>
        </w:rPr>
      </w:r>
      <w:r w:rsidRPr="00BB62AF">
        <w:rPr>
          <w:i w:val="0"/>
          <w:noProof/>
          <w:sz w:val="18"/>
        </w:rPr>
        <w:fldChar w:fldCharType="separate"/>
      </w:r>
      <w:r w:rsidR="007C2F65">
        <w:rPr>
          <w:i w:val="0"/>
          <w:noProof/>
          <w:sz w:val="18"/>
        </w:rPr>
        <w:t>135</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Horticulture Marketing and Research and Development Services Act 2000</w:t>
      </w:r>
      <w:r w:rsidRPr="00BB62AF">
        <w:rPr>
          <w:i w:val="0"/>
          <w:noProof/>
          <w:sz w:val="18"/>
        </w:rPr>
        <w:tab/>
      </w:r>
      <w:r w:rsidRPr="00BB62AF">
        <w:rPr>
          <w:i w:val="0"/>
          <w:noProof/>
          <w:sz w:val="18"/>
        </w:rPr>
        <w:fldChar w:fldCharType="begin"/>
      </w:r>
      <w:r w:rsidRPr="00BB62AF">
        <w:rPr>
          <w:i w:val="0"/>
          <w:noProof/>
          <w:sz w:val="18"/>
        </w:rPr>
        <w:instrText xml:space="preserve"> PAGEREF _Toc419977322 \h </w:instrText>
      </w:r>
      <w:r w:rsidRPr="00BB62AF">
        <w:rPr>
          <w:i w:val="0"/>
          <w:noProof/>
          <w:sz w:val="18"/>
        </w:rPr>
      </w:r>
      <w:r w:rsidRPr="00BB62AF">
        <w:rPr>
          <w:i w:val="0"/>
          <w:noProof/>
          <w:sz w:val="18"/>
        </w:rPr>
        <w:fldChar w:fldCharType="separate"/>
      </w:r>
      <w:r w:rsidR="007C2F65">
        <w:rPr>
          <w:i w:val="0"/>
          <w:noProof/>
          <w:sz w:val="18"/>
        </w:rPr>
        <w:t>135</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Quarantine Act 1908</w:t>
      </w:r>
      <w:r w:rsidRPr="00BB62AF">
        <w:rPr>
          <w:i w:val="0"/>
          <w:noProof/>
          <w:sz w:val="18"/>
        </w:rPr>
        <w:tab/>
      </w:r>
      <w:r w:rsidRPr="00BB62AF">
        <w:rPr>
          <w:i w:val="0"/>
          <w:noProof/>
          <w:sz w:val="18"/>
        </w:rPr>
        <w:fldChar w:fldCharType="begin"/>
      </w:r>
      <w:r w:rsidRPr="00BB62AF">
        <w:rPr>
          <w:i w:val="0"/>
          <w:noProof/>
          <w:sz w:val="18"/>
        </w:rPr>
        <w:instrText xml:space="preserve"> PAGEREF _Toc419977323 \h </w:instrText>
      </w:r>
      <w:r w:rsidRPr="00BB62AF">
        <w:rPr>
          <w:i w:val="0"/>
          <w:noProof/>
          <w:sz w:val="18"/>
        </w:rPr>
      </w:r>
      <w:r w:rsidRPr="00BB62AF">
        <w:rPr>
          <w:i w:val="0"/>
          <w:noProof/>
          <w:sz w:val="18"/>
        </w:rPr>
        <w:fldChar w:fldCharType="separate"/>
      </w:r>
      <w:r w:rsidR="007C2F65">
        <w:rPr>
          <w:i w:val="0"/>
          <w:noProof/>
          <w:sz w:val="18"/>
        </w:rPr>
        <w:t>136</w:t>
      </w:r>
      <w:r w:rsidRPr="00BB62AF">
        <w:rPr>
          <w:i w:val="0"/>
          <w:noProof/>
          <w:sz w:val="18"/>
        </w:rPr>
        <w:fldChar w:fldCharType="end"/>
      </w:r>
    </w:p>
    <w:p w:rsidR="00BB62AF" w:rsidRDefault="00BB62AF">
      <w:pPr>
        <w:pStyle w:val="TOC7"/>
        <w:rPr>
          <w:rFonts w:asciiTheme="minorHAnsi" w:eastAsiaTheme="minorEastAsia" w:hAnsiTheme="minorHAnsi" w:cstheme="minorBidi"/>
          <w:noProof/>
          <w:kern w:val="0"/>
          <w:sz w:val="22"/>
          <w:szCs w:val="22"/>
        </w:rPr>
      </w:pPr>
      <w:r>
        <w:rPr>
          <w:noProof/>
        </w:rPr>
        <w:t>Part 3—Saving provisions</w:t>
      </w:r>
      <w:r w:rsidRPr="00BB62AF">
        <w:rPr>
          <w:noProof/>
          <w:sz w:val="18"/>
        </w:rPr>
        <w:tab/>
      </w:r>
      <w:r w:rsidRPr="00BB62AF">
        <w:rPr>
          <w:noProof/>
          <w:sz w:val="18"/>
        </w:rPr>
        <w:fldChar w:fldCharType="begin"/>
      </w:r>
      <w:r w:rsidRPr="00BB62AF">
        <w:rPr>
          <w:noProof/>
          <w:sz w:val="18"/>
        </w:rPr>
        <w:instrText xml:space="preserve"> PAGEREF _Toc419977324 \h </w:instrText>
      </w:r>
      <w:r w:rsidRPr="00BB62AF">
        <w:rPr>
          <w:noProof/>
          <w:sz w:val="18"/>
        </w:rPr>
      </w:r>
      <w:r w:rsidRPr="00BB62AF">
        <w:rPr>
          <w:noProof/>
          <w:sz w:val="18"/>
        </w:rPr>
        <w:fldChar w:fldCharType="separate"/>
      </w:r>
      <w:r w:rsidR="007C2F65">
        <w:rPr>
          <w:noProof/>
          <w:sz w:val="18"/>
        </w:rPr>
        <w:t>137</w:t>
      </w:r>
      <w:r w:rsidRPr="00BB62AF">
        <w:rPr>
          <w:noProof/>
          <w:sz w:val="18"/>
        </w:rPr>
        <w:fldChar w:fldCharType="end"/>
      </w:r>
    </w:p>
    <w:p w:rsidR="00BB62AF" w:rsidRDefault="00BB62AF">
      <w:pPr>
        <w:pStyle w:val="TOC6"/>
        <w:rPr>
          <w:rFonts w:asciiTheme="minorHAnsi" w:eastAsiaTheme="minorEastAsia" w:hAnsiTheme="minorHAnsi" w:cstheme="minorBidi"/>
          <w:b w:val="0"/>
          <w:noProof/>
          <w:kern w:val="0"/>
          <w:sz w:val="22"/>
          <w:szCs w:val="22"/>
        </w:rPr>
      </w:pPr>
      <w:r>
        <w:rPr>
          <w:noProof/>
        </w:rPr>
        <w:t>Schedule 3—Amendments of Migration Act</w:t>
      </w:r>
      <w:r w:rsidRPr="00BB62AF">
        <w:rPr>
          <w:b w:val="0"/>
          <w:noProof/>
          <w:sz w:val="18"/>
        </w:rPr>
        <w:tab/>
      </w:r>
      <w:r w:rsidRPr="00BB62AF">
        <w:rPr>
          <w:b w:val="0"/>
          <w:noProof/>
          <w:sz w:val="18"/>
        </w:rPr>
        <w:fldChar w:fldCharType="begin"/>
      </w:r>
      <w:r w:rsidRPr="00BB62AF">
        <w:rPr>
          <w:b w:val="0"/>
          <w:noProof/>
          <w:sz w:val="18"/>
        </w:rPr>
        <w:instrText xml:space="preserve"> PAGEREF _Toc419977325 \h </w:instrText>
      </w:r>
      <w:r w:rsidRPr="00BB62AF">
        <w:rPr>
          <w:b w:val="0"/>
          <w:noProof/>
          <w:sz w:val="18"/>
        </w:rPr>
      </w:r>
      <w:r w:rsidRPr="00BB62AF">
        <w:rPr>
          <w:b w:val="0"/>
          <w:noProof/>
          <w:sz w:val="18"/>
        </w:rPr>
        <w:fldChar w:fldCharType="separate"/>
      </w:r>
      <w:r w:rsidR="007C2F65">
        <w:rPr>
          <w:b w:val="0"/>
          <w:noProof/>
          <w:sz w:val="18"/>
        </w:rPr>
        <w:t>139</w:t>
      </w:r>
      <w:r w:rsidRPr="00BB62AF">
        <w:rPr>
          <w:b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Migration Act 1958</w:t>
      </w:r>
      <w:r w:rsidRPr="00BB62AF">
        <w:rPr>
          <w:i w:val="0"/>
          <w:noProof/>
          <w:sz w:val="18"/>
        </w:rPr>
        <w:tab/>
      </w:r>
      <w:r w:rsidRPr="00BB62AF">
        <w:rPr>
          <w:i w:val="0"/>
          <w:noProof/>
          <w:sz w:val="18"/>
        </w:rPr>
        <w:fldChar w:fldCharType="begin"/>
      </w:r>
      <w:r w:rsidRPr="00BB62AF">
        <w:rPr>
          <w:i w:val="0"/>
          <w:noProof/>
          <w:sz w:val="18"/>
        </w:rPr>
        <w:instrText xml:space="preserve"> PAGEREF _Toc419977326 \h </w:instrText>
      </w:r>
      <w:r w:rsidRPr="00BB62AF">
        <w:rPr>
          <w:i w:val="0"/>
          <w:noProof/>
          <w:sz w:val="18"/>
        </w:rPr>
      </w:r>
      <w:r w:rsidRPr="00BB62AF">
        <w:rPr>
          <w:i w:val="0"/>
          <w:noProof/>
          <w:sz w:val="18"/>
        </w:rPr>
        <w:fldChar w:fldCharType="separate"/>
      </w:r>
      <w:r w:rsidR="007C2F65">
        <w:rPr>
          <w:i w:val="0"/>
          <w:noProof/>
          <w:sz w:val="18"/>
        </w:rPr>
        <w:t>139</w:t>
      </w:r>
      <w:r w:rsidRPr="00BB62AF">
        <w:rPr>
          <w:i w:val="0"/>
          <w:noProof/>
          <w:sz w:val="18"/>
        </w:rPr>
        <w:fldChar w:fldCharType="end"/>
      </w:r>
    </w:p>
    <w:p w:rsidR="00BB62AF" w:rsidRDefault="00BB62AF">
      <w:pPr>
        <w:pStyle w:val="TOC6"/>
        <w:rPr>
          <w:rFonts w:asciiTheme="minorHAnsi" w:eastAsiaTheme="minorEastAsia" w:hAnsiTheme="minorHAnsi" w:cstheme="minorBidi"/>
          <w:b w:val="0"/>
          <w:noProof/>
          <w:kern w:val="0"/>
          <w:sz w:val="22"/>
          <w:szCs w:val="22"/>
        </w:rPr>
      </w:pPr>
      <w:r>
        <w:rPr>
          <w:noProof/>
        </w:rPr>
        <w:t>Schedule 4—Amendments of Work Health and Safety Act</w:t>
      </w:r>
      <w:r w:rsidRPr="00BB62AF">
        <w:rPr>
          <w:b w:val="0"/>
          <w:noProof/>
          <w:sz w:val="18"/>
        </w:rPr>
        <w:tab/>
      </w:r>
      <w:r w:rsidRPr="00BB62AF">
        <w:rPr>
          <w:b w:val="0"/>
          <w:noProof/>
          <w:sz w:val="18"/>
        </w:rPr>
        <w:fldChar w:fldCharType="begin"/>
      </w:r>
      <w:r w:rsidRPr="00BB62AF">
        <w:rPr>
          <w:b w:val="0"/>
          <w:noProof/>
          <w:sz w:val="18"/>
        </w:rPr>
        <w:instrText xml:space="preserve"> PAGEREF _Toc419977332 \h </w:instrText>
      </w:r>
      <w:r w:rsidRPr="00BB62AF">
        <w:rPr>
          <w:b w:val="0"/>
          <w:noProof/>
          <w:sz w:val="18"/>
        </w:rPr>
      </w:r>
      <w:r w:rsidRPr="00BB62AF">
        <w:rPr>
          <w:b w:val="0"/>
          <w:noProof/>
          <w:sz w:val="18"/>
        </w:rPr>
        <w:fldChar w:fldCharType="separate"/>
      </w:r>
      <w:r w:rsidR="007C2F65">
        <w:rPr>
          <w:b w:val="0"/>
          <w:noProof/>
          <w:sz w:val="18"/>
        </w:rPr>
        <w:t>147</w:t>
      </w:r>
      <w:r w:rsidRPr="00BB62AF">
        <w:rPr>
          <w:b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Work Health and Safety Act 2011</w:t>
      </w:r>
      <w:r w:rsidRPr="00BB62AF">
        <w:rPr>
          <w:i w:val="0"/>
          <w:noProof/>
          <w:sz w:val="18"/>
        </w:rPr>
        <w:tab/>
      </w:r>
      <w:r w:rsidRPr="00BB62AF">
        <w:rPr>
          <w:i w:val="0"/>
          <w:noProof/>
          <w:sz w:val="18"/>
        </w:rPr>
        <w:fldChar w:fldCharType="begin"/>
      </w:r>
      <w:r w:rsidRPr="00BB62AF">
        <w:rPr>
          <w:i w:val="0"/>
          <w:noProof/>
          <w:sz w:val="18"/>
        </w:rPr>
        <w:instrText xml:space="preserve"> PAGEREF _Toc419977333 \h </w:instrText>
      </w:r>
      <w:r w:rsidRPr="00BB62AF">
        <w:rPr>
          <w:i w:val="0"/>
          <w:noProof/>
          <w:sz w:val="18"/>
        </w:rPr>
      </w:r>
      <w:r w:rsidRPr="00BB62AF">
        <w:rPr>
          <w:i w:val="0"/>
          <w:noProof/>
          <w:sz w:val="18"/>
        </w:rPr>
        <w:fldChar w:fldCharType="separate"/>
      </w:r>
      <w:r w:rsidR="007C2F65">
        <w:rPr>
          <w:i w:val="0"/>
          <w:noProof/>
          <w:sz w:val="18"/>
        </w:rPr>
        <w:t>147</w:t>
      </w:r>
      <w:r w:rsidRPr="00BB62AF">
        <w:rPr>
          <w:i w:val="0"/>
          <w:noProof/>
          <w:sz w:val="18"/>
        </w:rPr>
        <w:fldChar w:fldCharType="end"/>
      </w:r>
    </w:p>
    <w:p w:rsidR="00BB62AF" w:rsidRDefault="00BB62AF">
      <w:pPr>
        <w:pStyle w:val="TOC6"/>
        <w:rPr>
          <w:rFonts w:asciiTheme="minorHAnsi" w:eastAsiaTheme="minorEastAsia" w:hAnsiTheme="minorHAnsi" w:cstheme="minorBidi"/>
          <w:b w:val="0"/>
          <w:noProof/>
          <w:kern w:val="0"/>
          <w:sz w:val="22"/>
          <w:szCs w:val="22"/>
        </w:rPr>
      </w:pPr>
      <w:r>
        <w:rPr>
          <w:noProof/>
        </w:rPr>
        <w:t>Schedule 5—Amendments of Acts referring to the Customs</w:t>
      </w:r>
      <w:r w:rsidRPr="00BB62AF">
        <w:rPr>
          <w:b w:val="0"/>
          <w:noProof/>
          <w:sz w:val="18"/>
        </w:rPr>
        <w:tab/>
      </w:r>
      <w:r w:rsidRPr="00BB62AF">
        <w:rPr>
          <w:b w:val="0"/>
          <w:noProof/>
          <w:sz w:val="18"/>
        </w:rPr>
        <w:fldChar w:fldCharType="begin"/>
      </w:r>
      <w:r w:rsidRPr="00BB62AF">
        <w:rPr>
          <w:b w:val="0"/>
          <w:noProof/>
          <w:sz w:val="18"/>
        </w:rPr>
        <w:instrText xml:space="preserve"> PAGEREF _Toc419977334 \h </w:instrText>
      </w:r>
      <w:r w:rsidRPr="00BB62AF">
        <w:rPr>
          <w:b w:val="0"/>
          <w:noProof/>
          <w:sz w:val="18"/>
        </w:rPr>
      </w:r>
      <w:r w:rsidRPr="00BB62AF">
        <w:rPr>
          <w:b w:val="0"/>
          <w:noProof/>
          <w:sz w:val="18"/>
        </w:rPr>
        <w:fldChar w:fldCharType="separate"/>
      </w:r>
      <w:r w:rsidR="007C2F65">
        <w:rPr>
          <w:b w:val="0"/>
          <w:noProof/>
          <w:sz w:val="18"/>
        </w:rPr>
        <w:t>150</w:t>
      </w:r>
      <w:r w:rsidRPr="00BB62AF">
        <w:rPr>
          <w:b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Air Services Act 1995</w:t>
      </w:r>
      <w:r w:rsidRPr="00BB62AF">
        <w:rPr>
          <w:i w:val="0"/>
          <w:noProof/>
          <w:sz w:val="18"/>
        </w:rPr>
        <w:tab/>
      </w:r>
      <w:r w:rsidRPr="00BB62AF">
        <w:rPr>
          <w:i w:val="0"/>
          <w:noProof/>
          <w:sz w:val="18"/>
        </w:rPr>
        <w:fldChar w:fldCharType="begin"/>
      </w:r>
      <w:r w:rsidRPr="00BB62AF">
        <w:rPr>
          <w:i w:val="0"/>
          <w:noProof/>
          <w:sz w:val="18"/>
        </w:rPr>
        <w:instrText xml:space="preserve"> PAGEREF _Toc419977335 \h </w:instrText>
      </w:r>
      <w:r w:rsidRPr="00BB62AF">
        <w:rPr>
          <w:i w:val="0"/>
          <w:noProof/>
          <w:sz w:val="18"/>
        </w:rPr>
      </w:r>
      <w:r w:rsidRPr="00BB62AF">
        <w:rPr>
          <w:i w:val="0"/>
          <w:noProof/>
          <w:sz w:val="18"/>
        </w:rPr>
        <w:fldChar w:fldCharType="separate"/>
      </w:r>
      <w:r w:rsidR="007C2F65">
        <w:rPr>
          <w:i w:val="0"/>
          <w:noProof/>
          <w:sz w:val="18"/>
        </w:rPr>
        <w:t>150</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 New Tax System (Wine Equalisation Tax) Act 1999</w:t>
      </w:r>
      <w:r w:rsidRPr="00BB62AF">
        <w:rPr>
          <w:i w:val="0"/>
          <w:noProof/>
          <w:sz w:val="18"/>
        </w:rPr>
        <w:tab/>
      </w:r>
      <w:r w:rsidRPr="00BB62AF">
        <w:rPr>
          <w:i w:val="0"/>
          <w:noProof/>
          <w:sz w:val="18"/>
        </w:rPr>
        <w:fldChar w:fldCharType="begin"/>
      </w:r>
      <w:r w:rsidRPr="00BB62AF">
        <w:rPr>
          <w:i w:val="0"/>
          <w:noProof/>
          <w:sz w:val="18"/>
        </w:rPr>
        <w:instrText xml:space="preserve"> PAGEREF _Toc419977336 \h </w:instrText>
      </w:r>
      <w:r w:rsidRPr="00BB62AF">
        <w:rPr>
          <w:i w:val="0"/>
          <w:noProof/>
          <w:sz w:val="18"/>
        </w:rPr>
      </w:r>
      <w:r w:rsidRPr="00BB62AF">
        <w:rPr>
          <w:i w:val="0"/>
          <w:noProof/>
          <w:sz w:val="18"/>
        </w:rPr>
        <w:fldChar w:fldCharType="separate"/>
      </w:r>
      <w:r w:rsidR="007C2F65">
        <w:rPr>
          <w:i w:val="0"/>
          <w:noProof/>
          <w:sz w:val="18"/>
        </w:rPr>
        <w:t>150</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BB62AF">
        <w:rPr>
          <w:i w:val="0"/>
          <w:noProof/>
          <w:sz w:val="18"/>
        </w:rPr>
        <w:tab/>
      </w:r>
      <w:r w:rsidRPr="00BB62AF">
        <w:rPr>
          <w:i w:val="0"/>
          <w:noProof/>
          <w:sz w:val="18"/>
        </w:rPr>
        <w:fldChar w:fldCharType="begin"/>
      </w:r>
      <w:r w:rsidRPr="00BB62AF">
        <w:rPr>
          <w:i w:val="0"/>
          <w:noProof/>
          <w:sz w:val="18"/>
        </w:rPr>
        <w:instrText xml:space="preserve"> PAGEREF _Toc419977337 \h </w:instrText>
      </w:r>
      <w:r w:rsidRPr="00BB62AF">
        <w:rPr>
          <w:i w:val="0"/>
          <w:noProof/>
          <w:sz w:val="18"/>
        </w:rPr>
      </w:r>
      <w:r w:rsidRPr="00BB62AF">
        <w:rPr>
          <w:i w:val="0"/>
          <w:noProof/>
          <w:sz w:val="18"/>
        </w:rPr>
        <w:fldChar w:fldCharType="separate"/>
      </w:r>
      <w:r w:rsidR="007C2F65">
        <w:rPr>
          <w:i w:val="0"/>
          <w:noProof/>
          <w:sz w:val="18"/>
        </w:rPr>
        <w:t>150</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Australian Crime Commission Act 2002</w:t>
      </w:r>
      <w:r w:rsidRPr="00BB62AF">
        <w:rPr>
          <w:i w:val="0"/>
          <w:noProof/>
          <w:sz w:val="18"/>
        </w:rPr>
        <w:tab/>
      </w:r>
      <w:r w:rsidRPr="00BB62AF">
        <w:rPr>
          <w:i w:val="0"/>
          <w:noProof/>
          <w:sz w:val="18"/>
        </w:rPr>
        <w:fldChar w:fldCharType="begin"/>
      </w:r>
      <w:r w:rsidRPr="00BB62AF">
        <w:rPr>
          <w:i w:val="0"/>
          <w:noProof/>
          <w:sz w:val="18"/>
        </w:rPr>
        <w:instrText xml:space="preserve"> PAGEREF _Toc419977338 \h </w:instrText>
      </w:r>
      <w:r w:rsidRPr="00BB62AF">
        <w:rPr>
          <w:i w:val="0"/>
          <w:noProof/>
          <w:sz w:val="18"/>
        </w:rPr>
      </w:r>
      <w:r w:rsidRPr="00BB62AF">
        <w:rPr>
          <w:i w:val="0"/>
          <w:noProof/>
          <w:sz w:val="18"/>
        </w:rPr>
        <w:fldChar w:fldCharType="separate"/>
      </w:r>
      <w:r w:rsidR="007C2F65">
        <w:rPr>
          <w:i w:val="0"/>
          <w:noProof/>
          <w:sz w:val="18"/>
        </w:rPr>
        <w:t>151</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Australian Nuclear Science and Technology Organisation Act 1987</w:t>
      </w:r>
      <w:r w:rsidRPr="00BB62AF">
        <w:rPr>
          <w:i w:val="0"/>
          <w:noProof/>
          <w:sz w:val="18"/>
        </w:rPr>
        <w:tab/>
      </w:r>
      <w:r w:rsidRPr="00BB62AF">
        <w:rPr>
          <w:i w:val="0"/>
          <w:noProof/>
          <w:sz w:val="18"/>
        </w:rPr>
        <w:fldChar w:fldCharType="begin"/>
      </w:r>
      <w:r w:rsidRPr="00BB62AF">
        <w:rPr>
          <w:i w:val="0"/>
          <w:noProof/>
          <w:sz w:val="18"/>
        </w:rPr>
        <w:instrText xml:space="preserve"> PAGEREF _Toc419977339 \h </w:instrText>
      </w:r>
      <w:r w:rsidRPr="00BB62AF">
        <w:rPr>
          <w:i w:val="0"/>
          <w:noProof/>
          <w:sz w:val="18"/>
        </w:rPr>
      </w:r>
      <w:r w:rsidRPr="00BB62AF">
        <w:rPr>
          <w:i w:val="0"/>
          <w:noProof/>
          <w:sz w:val="18"/>
        </w:rPr>
        <w:fldChar w:fldCharType="separate"/>
      </w:r>
      <w:r w:rsidR="007C2F65">
        <w:rPr>
          <w:i w:val="0"/>
          <w:noProof/>
          <w:sz w:val="18"/>
        </w:rPr>
        <w:t>151</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Australian Postal Corporation Act 1989</w:t>
      </w:r>
      <w:r w:rsidRPr="00BB62AF">
        <w:rPr>
          <w:i w:val="0"/>
          <w:noProof/>
          <w:sz w:val="18"/>
        </w:rPr>
        <w:tab/>
      </w:r>
      <w:r w:rsidRPr="00BB62AF">
        <w:rPr>
          <w:i w:val="0"/>
          <w:noProof/>
          <w:sz w:val="18"/>
        </w:rPr>
        <w:fldChar w:fldCharType="begin"/>
      </w:r>
      <w:r w:rsidRPr="00BB62AF">
        <w:rPr>
          <w:i w:val="0"/>
          <w:noProof/>
          <w:sz w:val="18"/>
        </w:rPr>
        <w:instrText xml:space="preserve"> PAGEREF _Toc419977340 \h </w:instrText>
      </w:r>
      <w:r w:rsidRPr="00BB62AF">
        <w:rPr>
          <w:i w:val="0"/>
          <w:noProof/>
          <w:sz w:val="18"/>
        </w:rPr>
      </w:r>
      <w:r w:rsidRPr="00BB62AF">
        <w:rPr>
          <w:i w:val="0"/>
          <w:noProof/>
          <w:sz w:val="18"/>
        </w:rPr>
        <w:fldChar w:fldCharType="separate"/>
      </w:r>
      <w:r w:rsidR="007C2F65">
        <w:rPr>
          <w:i w:val="0"/>
          <w:noProof/>
          <w:sz w:val="18"/>
        </w:rPr>
        <w:t>152</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Civil Aviation Act 1988</w:t>
      </w:r>
      <w:r w:rsidRPr="00BB62AF">
        <w:rPr>
          <w:i w:val="0"/>
          <w:noProof/>
          <w:sz w:val="18"/>
        </w:rPr>
        <w:tab/>
      </w:r>
      <w:r w:rsidRPr="00BB62AF">
        <w:rPr>
          <w:i w:val="0"/>
          <w:noProof/>
          <w:sz w:val="18"/>
        </w:rPr>
        <w:fldChar w:fldCharType="begin"/>
      </w:r>
      <w:r w:rsidRPr="00BB62AF">
        <w:rPr>
          <w:i w:val="0"/>
          <w:noProof/>
          <w:sz w:val="18"/>
        </w:rPr>
        <w:instrText xml:space="preserve"> PAGEREF _Toc419977341 \h </w:instrText>
      </w:r>
      <w:r w:rsidRPr="00BB62AF">
        <w:rPr>
          <w:i w:val="0"/>
          <w:noProof/>
          <w:sz w:val="18"/>
        </w:rPr>
      </w:r>
      <w:r w:rsidRPr="00BB62AF">
        <w:rPr>
          <w:i w:val="0"/>
          <w:noProof/>
          <w:sz w:val="18"/>
        </w:rPr>
        <w:fldChar w:fldCharType="separate"/>
      </w:r>
      <w:r w:rsidR="007C2F65">
        <w:rPr>
          <w:i w:val="0"/>
          <w:noProof/>
          <w:sz w:val="18"/>
        </w:rPr>
        <w:t>153</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lastRenderedPageBreak/>
        <w:t>Commerce (Trade Descriptions) Act 1905</w:t>
      </w:r>
      <w:r w:rsidRPr="00BB62AF">
        <w:rPr>
          <w:i w:val="0"/>
          <w:noProof/>
          <w:sz w:val="18"/>
        </w:rPr>
        <w:tab/>
      </w:r>
      <w:r w:rsidRPr="00BB62AF">
        <w:rPr>
          <w:i w:val="0"/>
          <w:noProof/>
          <w:sz w:val="18"/>
        </w:rPr>
        <w:fldChar w:fldCharType="begin"/>
      </w:r>
      <w:r w:rsidRPr="00BB62AF">
        <w:rPr>
          <w:i w:val="0"/>
          <w:noProof/>
          <w:sz w:val="18"/>
        </w:rPr>
        <w:instrText xml:space="preserve"> PAGEREF _Toc419977342 \h </w:instrText>
      </w:r>
      <w:r w:rsidRPr="00BB62AF">
        <w:rPr>
          <w:i w:val="0"/>
          <w:noProof/>
          <w:sz w:val="18"/>
        </w:rPr>
      </w:r>
      <w:r w:rsidRPr="00BB62AF">
        <w:rPr>
          <w:i w:val="0"/>
          <w:noProof/>
          <w:sz w:val="18"/>
        </w:rPr>
        <w:fldChar w:fldCharType="separate"/>
      </w:r>
      <w:r w:rsidR="007C2F65">
        <w:rPr>
          <w:i w:val="0"/>
          <w:noProof/>
          <w:sz w:val="18"/>
        </w:rPr>
        <w:t>153</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Copyright Act 1968</w:t>
      </w:r>
      <w:r w:rsidRPr="00BB62AF">
        <w:rPr>
          <w:i w:val="0"/>
          <w:noProof/>
          <w:sz w:val="18"/>
        </w:rPr>
        <w:tab/>
      </w:r>
      <w:r w:rsidRPr="00BB62AF">
        <w:rPr>
          <w:i w:val="0"/>
          <w:noProof/>
          <w:sz w:val="18"/>
        </w:rPr>
        <w:fldChar w:fldCharType="begin"/>
      </w:r>
      <w:r w:rsidRPr="00BB62AF">
        <w:rPr>
          <w:i w:val="0"/>
          <w:noProof/>
          <w:sz w:val="18"/>
        </w:rPr>
        <w:instrText xml:space="preserve"> PAGEREF _Toc419977343 \h </w:instrText>
      </w:r>
      <w:r w:rsidRPr="00BB62AF">
        <w:rPr>
          <w:i w:val="0"/>
          <w:noProof/>
          <w:sz w:val="18"/>
        </w:rPr>
      </w:r>
      <w:r w:rsidRPr="00BB62AF">
        <w:rPr>
          <w:i w:val="0"/>
          <w:noProof/>
          <w:sz w:val="18"/>
        </w:rPr>
        <w:fldChar w:fldCharType="separate"/>
      </w:r>
      <w:r w:rsidR="007C2F65">
        <w:rPr>
          <w:i w:val="0"/>
          <w:noProof/>
          <w:sz w:val="18"/>
        </w:rPr>
        <w:t>154</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Crimes Act 1914</w:t>
      </w:r>
      <w:r w:rsidRPr="00BB62AF">
        <w:rPr>
          <w:i w:val="0"/>
          <w:noProof/>
          <w:sz w:val="18"/>
        </w:rPr>
        <w:tab/>
      </w:r>
      <w:r w:rsidRPr="00BB62AF">
        <w:rPr>
          <w:i w:val="0"/>
          <w:noProof/>
          <w:sz w:val="18"/>
        </w:rPr>
        <w:fldChar w:fldCharType="begin"/>
      </w:r>
      <w:r w:rsidRPr="00BB62AF">
        <w:rPr>
          <w:i w:val="0"/>
          <w:noProof/>
          <w:sz w:val="18"/>
        </w:rPr>
        <w:instrText xml:space="preserve"> PAGEREF _Toc419977344 \h </w:instrText>
      </w:r>
      <w:r w:rsidRPr="00BB62AF">
        <w:rPr>
          <w:i w:val="0"/>
          <w:noProof/>
          <w:sz w:val="18"/>
        </w:rPr>
      </w:r>
      <w:r w:rsidRPr="00BB62AF">
        <w:rPr>
          <w:i w:val="0"/>
          <w:noProof/>
          <w:sz w:val="18"/>
        </w:rPr>
        <w:fldChar w:fldCharType="separate"/>
      </w:r>
      <w:r w:rsidR="007C2F65">
        <w:rPr>
          <w:i w:val="0"/>
          <w:noProof/>
          <w:sz w:val="18"/>
        </w:rPr>
        <w:t>154</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Crimes (Currency) Act 1981</w:t>
      </w:r>
      <w:r w:rsidRPr="00BB62AF">
        <w:rPr>
          <w:i w:val="0"/>
          <w:noProof/>
          <w:sz w:val="18"/>
        </w:rPr>
        <w:tab/>
      </w:r>
      <w:r w:rsidRPr="00BB62AF">
        <w:rPr>
          <w:i w:val="0"/>
          <w:noProof/>
          <w:sz w:val="18"/>
        </w:rPr>
        <w:fldChar w:fldCharType="begin"/>
      </w:r>
      <w:r w:rsidRPr="00BB62AF">
        <w:rPr>
          <w:i w:val="0"/>
          <w:noProof/>
          <w:sz w:val="18"/>
        </w:rPr>
        <w:instrText xml:space="preserve"> PAGEREF _Toc419977345 \h </w:instrText>
      </w:r>
      <w:r w:rsidRPr="00BB62AF">
        <w:rPr>
          <w:i w:val="0"/>
          <w:noProof/>
          <w:sz w:val="18"/>
        </w:rPr>
      </w:r>
      <w:r w:rsidRPr="00BB62AF">
        <w:rPr>
          <w:i w:val="0"/>
          <w:noProof/>
          <w:sz w:val="18"/>
        </w:rPr>
        <w:fldChar w:fldCharType="separate"/>
      </w:r>
      <w:r w:rsidR="007C2F65">
        <w:rPr>
          <w:i w:val="0"/>
          <w:noProof/>
          <w:sz w:val="18"/>
        </w:rPr>
        <w:t>158</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Criminal Code Act 1995</w:t>
      </w:r>
      <w:r w:rsidRPr="00BB62AF">
        <w:rPr>
          <w:i w:val="0"/>
          <w:noProof/>
          <w:sz w:val="18"/>
        </w:rPr>
        <w:tab/>
      </w:r>
      <w:r w:rsidRPr="00BB62AF">
        <w:rPr>
          <w:i w:val="0"/>
          <w:noProof/>
          <w:sz w:val="18"/>
        </w:rPr>
        <w:fldChar w:fldCharType="begin"/>
      </w:r>
      <w:r w:rsidRPr="00BB62AF">
        <w:rPr>
          <w:i w:val="0"/>
          <w:noProof/>
          <w:sz w:val="18"/>
        </w:rPr>
        <w:instrText xml:space="preserve"> PAGEREF _Toc419977346 \h </w:instrText>
      </w:r>
      <w:r w:rsidRPr="00BB62AF">
        <w:rPr>
          <w:i w:val="0"/>
          <w:noProof/>
          <w:sz w:val="18"/>
        </w:rPr>
      </w:r>
      <w:r w:rsidRPr="00BB62AF">
        <w:rPr>
          <w:i w:val="0"/>
          <w:noProof/>
          <w:sz w:val="18"/>
        </w:rPr>
        <w:fldChar w:fldCharType="separate"/>
      </w:r>
      <w:r w:rsidR="007C2F65">
        <w:rPr>
          <w:i w:val="0"/>
          <w:noProof/>
          <w:sz w:val="18"/>
        </w:rPr>
        <w:t>159</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Customs Depot Licensing Charges Act 1997</w:t>
      </w:r>
      <w:r w:rsidRPr="00BB62AF">
        <w:rPr>
          <w:i w:val="0"/>
          <w:noProof/>
          <w:sz w:val="18"/>
        </w:rPr>
        <w:tab/>
      </w:r>
      <w:r w:rsidRPr="00BB62AF">
        <w:rPr>
          <w:i w:val="0"/>
          <w:noProof/>
          <w:sz w:val="18"/>
        </w:rPr>
        <w:fldChar w:fldCharType="begin"/>
      </w:r>
      <w:r w:rsidRPr="00BB62AF">
        <w:rPr>
          <w:i w:val="0"/>
          <w:noProof/>
          <w:sz w:val="18"/>
        </w:rPr>
        <w:instrText xml:space="preserve"> PAGEREF _Toc419977347 \h </w:instrText>
      </w:r>
      <w:r w:rsidRPr="00BB62AF">
        <w:rPr>
          <w:i w:val="0"/>
          <w:noProof/>
          <w:sz w:val="18"/>
        </w:rPr>
      </w:r>
      <w:r w:rsidRPr="00BB62AF">
        <w:rPr>
          <w:i w:val="0"/>
          <w:noProof/>
          <w:sz w:val="18"/>
        </w:rPr>
        <w:fldChar w:fldCharType="separate"/>
      </w:r>
      <w:r w:rsidR="007C2F65">
        <w:rPr>
          <w:i w:val="0"/>
          <w:noProof/>
          <w:sz w:val="18"/>
        </w:rPr>
        <w:t>159</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BB62AF">
        <w:rPr>
          <w:i w:val="0"/>
          <w:noProof/>
          <w:sz w:val="18"/>
        </w:rPr>
        <w:tab/>
      </w:r>
      <w:r w:rsidRPr="00BB62AF">
        <w:rPr>
          <w:i w:val="0"/>
          <w:noProof/>
          <w:sz w:val="18"/>
        </w:rPr>
        <w:fldChar w:fldCharType="begin"/>
      </w:r>
      <w:r w:rsidRPr="00BB62AF">
        <w:rPr>
          <w:i w:val="0"/>
          <w:noProof/>
          <w:sz w:val="18"/>
        </w:rPr>
        <w:instrText xml:space="preserve"> PAGEREF _Toc419977348 \h </w:instrText>
      </w:r>
      <w:r w:rsidRPr="00BB62AF">
        <w:rPr>
          <w:i w:val="0"/>
          <w:noProof/>
          <w:sz w:val="18"/>
        </w:rPr>
      </w:r>
      <w:r w:rsidRPr="00BB62AF">
        <w:rPr>
          <w:i w:val="0"/>
          <w:noProof/>
          <w:sz w:val="18"/>
        </w:rPr>
        <w:fldChar w:fldCharType="separate"/>
      </w:r>
      <w:r w:rsidR="007C2F65">
        <w:rPr>
          <w:i w:val="0"/>
          <w:noProof/>
          <w:sz w:val="18"/>
        </w:rPr>
        <w:t>159</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Evidence Act 1995</w:t>
      </w:r>
      <w:r w:rsidRPr="00BB62AF">
        <w:rPr>
          <w:i w:val="0"/>
          <w:noProof/>
          <w:sz w:val="18"/>
        </w:rPr>
        <w:tab/>
      </w:r>
      <w:r w:rsidRPr="00BB62AF">
        <w:rPr>
          <w:i w:val="0"/>
          <w:noProof/>
          <w:sz w:val="18"/>
        </w:rPr>
        <w:fldChar w:fldCharType="begin"/>
      </w:r>
      <w:r w:rsidRPr="00BB62AF">
        <w:rPr>
          <w:i w:val="0"/>
          <w:noProof/>
          <w:sz w:val="18"/>
        </w:rPr>
        <w:instrText xml:space="preserve"> PAGEREF _Toc419977349 \h </w:instrText>
      </w:r>
      <w:r w:rsidRPr="00BB62AF">
        <w:rPr>
          <w:i w:val="0"/>
          <w:noProof/>
          <w:sz w:val="18"/>
        </w:rPr>
      </w:r>
      <w:r w:rsidRPr="00BB62AF">
        <w:rPr>
          <w:i w:val="0"/>
          <w:noProof/>
          <w:sz w:val="18"/>
        </w:rPr>
        <w:fldChar w:fldCharType="separate"/>
      </w:r>
      <w:r w:rsidR="007C2F65">
        <w:rPr>
          <w:i w:val="0"/>
          <w:noProof/>
          <w:sz w:val="18"/>
        </w:rPr>
        <w:t>160</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Excise Act 1901</w:t>
      </w:r>
      <w:r w:rsidRPr="00BB62AF">
        <w:rPr>
          <w:i w:val="0"/>
          <w:noProof/>
          <w:sz w:val="18"/>
        </w:rPr>
        <w:tab/>
      </w:r>
      <w:r w:rsidRPr="00BB62AF">
        <w:rPr>
          <w:i w:val="0"/>
          <w:noProof/>
          <w:sz w:val="18"/>
        </w:rPr>
        <w:fldChar w:fldCharType="begin"/>
      </w:r>
      <w:r w:rsidRPr="00BB62AF">
        <w:rPr>
          <w:i w:val="0"/>
          <w:noProof/>
          <w:sz w:val="18"/>
        </w:rPr>
        <w:instrText xml:space="preserve"> PAGEREF _Toc419977350 \h </w:instrText>
      </w:r>
      <w:r w:rsidRPr="00BB62AF">
        <w:rPr>
          <w:i w:val="0"/>
          <w:noProof/>
          <w:sz w:val="18"/>
        </w:rPr>
      </w:r>
      <w:r w:rsidRPr="00BB62AF">
        <w:rPr>
          <w:i w:val="0"/>
          <w:noProof/>
          <w:sz w:val="18"/>
        </w:rPr>
        <w:fldChar w:fldCharType="separate"/>
      </w:r>
      <w:r w:rsidR="007C2F65">
        <w:rPr>
          <w:i w:val="0"/>
          <w:noProof/>
          <w:sz w:val="18"/>
        </w:rPr>
        <w:t>160</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Fisheries Management Act 1991</w:t>
      </w:r>
      <w:r w:rsidRPr="00BB62AF">
        <w:rPr>
          <w:i w:val="0"/>
          <w:noProof/>
          <w:sz w:val="18"/>
        </w:rPr>
        <w:tab/>
      </w:r>
      <w:r w:rsidRPr="00BB62AF">
        <w:rPr>
          <w:i w:val="0"/>
          <w:noProof/>
          <w:sz w:val="18"/>
        </w:rPr>
        <w:fldChar w:fldCharType="begin"/>
      </w:r>
      <w:r w:rsidRPr="00BB62AF">
        <w:rPr>
          <w:i w:val="0"/>
          <w:noProof/>
          <w:sz w:val="18"/>
        </w:rPr>
        <w:instrText xml:space="preserve"> PAGEREF _Toc419977351 \h </w:instrText>
      </w:r>
      <w:r w:rsidRPr="00BB62AF">
        <w:rPr>
          <w:i w:val="0"/>
          <w:noProof/>
          <w:sz w:val="18"/>
        </w:rPr>
      </w:r>
      <w:r w:rsidRPr="00BB62AF">
        <w:rPr>
          <w:i w:val="0"/>
          <w:noProof/>
          <w:sz w:val="18"/>
        </w:rPr>
        <w:fldChar w:fldCharType="separate"/>
      </w:r>
      <w:r w:rsidR="007C2F65">
        <w:rPr>
          <w:i w:val="0"/>
          <w:noProof/>
          <w:sz w:val="18"/>
        </w:rPr>
        <w:t>161</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Hazardous Waste (Regulation of Exports and Imports) Act 1989</w:t>
      </w:r>
      <w:r w:rsidRPr="00BB62AF">
        <w:rPr>
          <w:i w:val="0"/>
          <w:noProof/>
          <w:sz w:val="18"/>
        </w:rPr>
        <w:tab/>
      </w:r>
      <w:r w:rsidRPr="00BB62AF">
        <w:rPr>
          <w:i w:val="0"/>
          <w:noProof/>
          <w:sz w:val="18"/>
        </w:rPr>
        <w:fldChar w:fldCharType="begin"/>
      </w:r>
      <w:r w:rsidRPr="00BB62AF">
        <w:rPr>
          <w:i w:val="0"/>
          <w:noProof/>
          <w:sz w:val="18"/>
        </w:rPr>
        <w:instrText xml:space="preserve"> PAGEREF _Toc419977353 \h </w:instrText>
      </w:r>
      <w:r w:rsidRPr="00BB62AF">
        <w:rPr>
          <w:i w:val="0"/>
          <w:noProof/>
          <w:sz w:val="18"/>
        </w:rPr>
      </w:r>
      <w:r w:rsidRPr="00BB62AF">
        <w:rPr>
          <w:i w:val="0"/>
          <w:noProof/>
          <w:sz w:val="18"/>
        </w:rPr>
        <w:fldChar w:fldCharType="separate"/>
      </w:r>
      <w:r w:rsidR="007C2F65">
        <w:rPr>
          <w:i w:val="0"/>
          <w:noProof/>
          <w:sz w:val="18"/>
        </w:rPr>
        <w:t>162</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Imported Food Control Act 1992</w:t>
      </w:r>
      <w:r w:rsidRPr="00BB62AF">
        <w:rPr>
          <w:i w:val="0"/>
          <w:noProof/>
          <w:sz w:val="18"/>
        </w:rPr>
        <w:tab/>
      </w:r>
      <w:r w:rsidRPr="00BB62AF">
        <w:rPr>
          <w:i w:val="0"/>
          <w:noProof/>
          <w:sz w:val="18"/>
        </w:rPr>
        <w:fldChar w:fldCharType="begin"/>
      </w:r>
      <w:r w:rsidRPr="00BB62AF">
        <w:rPr>
          <w:i w:val="0"/>
          <w:noProof/>
          <w:sz w:val="18"/>
        </w:rPr>
        <w:instrText xml:space="preserve"> PAGEREF _Toc419977354 \h </w:instrText>
      </w:r>
      <w:r w:rsidRPr="00BB62AF">
        <w:rPr>
          <w:i w:val="0"/>
          <w:noProof/>
          <w:sz w:val="18"/>
        </w:rPr>
      </w:r>
      <w:r w:rsidRPr="00BB62AF">
        <w:rPr>
          <w:i w:val="0"/>
          <w:noProof/>
          <w:sz w:val="18"/>
        </w:rPr>
        <w:fldChar w:fldCharType="separate"/>
      </w:r>
      <w:r w:rsidR="007C2F65">
        <w:rPr>
          <w:i w:val="0"/>
          <w:noProof/>
          <w:sz w:val="18"/>
        </w:rPr>
        <w:t>162</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BB62AF">
        <w:rPr>
          <w:i w:val="0"/>
          <w:noProof/>
          <w:sz w:val="18"/>
        </w:rPr>
        <w:tab/>
      </w:r>
      <w:r w:rsidRPr="00BB62AF">
        <w:rPr>
          <w:i w:val="0"/>
          <w:noProof/>
          <w:sz w:val="18"/>
        </w:rPr>
        <w:fldChar w:fldCharType="begin"/>
      </w:r>
      <w:r w:rsidRPr="00BB62AF">
        <w:rPr>
          <w:i w:val="0"/>
          <w:noProof/>
          <w:sz w:val="18"/>
        </w:rPr>
        <w:instrText xml:space="preserve"> PAGEREF _Toc419977355 \h </w:instrText>
      </w:r>
      <w:r w:rsidRPr="00BB62AF">
        <w:rPr>
          <w:i w:val="0"/>
          <w:noProof/>
          <w:sz w:val="18"/>
        </w:rPr>
      </w:r>
      <w:r w:rsidRPr="00BB62AF">
        <w:rPr>
          <w:i w:val="0"/>
          <w:noProof/>
          <w:sz w:val="18"/>
        </w:rPr>
        <w:fldChar w:fldCharType="separate"/>
      </w:r>
      <w:r w:rsidR="007C2F65">
        <w:rPr>
          <w:i w:val="0"/>
          <w:noProof/>
          <w:sz w:val="18"/>
        </w:rPr>
        <w:t>163</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BB62AF">
        <w:rPr>
          <w:i w:val="0"/>
          <w:noProof/>
          <w:sz w:val="18"/>
        </w:rPr>
        <w:tab/>
      </w:r>
      <w:r w:rsidRPr="00BB62AF">
        <w:rPr>
          <w:i w:val="0"/>
          <w:noProof/>
          <w:sz w:val="18"/>
        </w:rPr>
        <w:fldChar w:fldCharType="begin"/>
      </w:r>
      <w:r w:rsidRPr="00BB62AF">
        <w:rPr>
          <w:i w:val="0"/>
          <w:noProof/>
          <w:sz w:val="18"/>
        </w:rPr>
        <w:instrText xml:space="preserve"> PAGEREF _Toc419977356 \h </w:instrText>
      </w:r>
      <w:r w:rsidRPr="00BB62AF">
        <w:rPr>
          <w:i w:val="0"/>
          <w:noProof/>
          <w:sz w:val="18"/>
        </w:rPr>
      </w:r>
      <w:r w:rsidRPr="00BB62AF">
        <w:rPr>
          <w:i w:val="0"/>
          <w:noProof/>
          <w:sz w:val="18"/>
        </w:rPr>
        <w:fldChar w:fldCharType="separate"/>
      </w:r>
      <w:r w:rsidR="007C2F65">
        <w:rPr>
          <w:i w:val="0"/>
          <w:noProof/>
          <w:sz w:val="18"/>
        </w:rPr>
        <w:t>163</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Major Sporting Events (Indicia and Images) Protection Act 2014</w:t>
      </w:r>
      <w:r w:rsidRPr="00BB62AF">
        <w:rPr>
          <w:i w:val="0"/>
          <w:noProof/>
          <w:sz w:val="18"/>
        </w:rPr>
        <w:tab/>
      </w:r>
      <w:r w:rsidRPr="00BB62AF">
        <w:rPr>
          <w:i w:val="0"/>
          <w:noProof/>
          <w:sz w:val="18"/>
        </w:rPr>
        <w:fldChar w:fldCharType="begin"/>
      </w:r>
      <w:r w:rsidRPr="00BB62AF">
        <w:rPr>
          <w:i w:val="0"/>
          <w:noProof/>
          <w:sz w:val="18"/>
        </w:rPr>
        <w:instrText xml:space="preserve"> PAGEREF _Toc419977357 \h </w:instrText>
      </w:r>
      <w:r w:rsidRPr="00BB62AF">
        <w:rPr>
          <w:i w:val="0"/>
          <w:noProof/>
          <w:sz w:val="18"/>
        </w:rPr>
      </w:r>
      <w:r w:rsidRPr="00BB62AF">
        <w:rPr>
          <w:i w:val="0"/>
          <w:noProof/>
          <w:sz w:val="18"/>
        </w:rPr>
        <w:fldChar w:fldCharType="separate"/>
      </w:r>
      <w:r w:rsidR="007C2F65">
        <w:rPr>
          <w:i w:val="0"/>
          <w:noProof/>
          <w:sz w:val="18"/>
        </w:rPr>
        <w:t>164</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Maritime Transport and Offshore Facilities Security Act 2003</w:t>
      </w:r>
      <w:r w:rsidRPr="00BB62AF">
        <w:rPr>
          <w:i w:val="0"/>
          <w:noProof/>
          <w:sz w:val="18"/>
        </w:rPr>
        <w:tab/>
      </w:r>
      <w:r w:rsidRPr="00BB62AF">
        <w:rPr>
          <w:i w:val="0"/>
          <w:noProof/>
          <w:sz w:val="18"/>
        </w:rPr>
        <w:fldChar w:fldCharType="begin"/>
      </w:r>
      <w:r w:rsidRPr="00BB62AF">
        <w:rPr>
          <w:i w:val="0"/>
          <w:noProof/>
          <w:sz w:val="18"/>
        </w:rPr>
        <w:instrText xml:space="preserve"> PAGEREF _Toc419977358 \h </w:instrText>
      </w:r>
      <w:r w:rsidRPr="00BB62AF">
        <w:rPr>
          <w:i w:val="0"/>
          <w:noProof/>
          <w:sz w:val="18"/>
        </w:rPr>
      </w:r>
      <w:r w:rsidRPr="00BB62AF">
        <w:rPr>
          <w:i w:val="0"/>
          <w:noProof/>
          <w:sz w:val="18"/>
        </w:rPr>
        <w:fldChar w:fldCharType="separate"/>
      </w:r>
      <w:r w:rsidR="007C2F65">
        <w:rPr>
          <w:i w:val="0"/>
          <w:noProof/>
          <w:sz w:val="18"/>
        </w:rPr>
        <w:t>164</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Migration Act 1958</w:t>
      </w:r>
      <w:r w:rsidRPr="00BB62AF">
        <w:rPr>
          <w:i w:val="0"/>
          <w:noProof/>
          <w:sz w:val="18"/>
        </w:rPr>
        <w:tab/>
      </w:r>
      <w:r w:rsidRPr="00BB62AF">
        <w:rPr>
          <w:i w:val="0"/>
          <w:noProof/>
          <w:sz w:val="18"/>
        </w:rPr>
        <w:fldChar w:fldCharType="begin"/>
      </w:r>
      <w:r w:rsidRPr="00BB62AF">
        <w:rPr>
          <w:i w:val="0"/>
          <w:noProof/>
          <w:sz w:val="18"/>
        </w:rPr>
        <w:instrText xml:space="preserve"> PAGEREF _Toc419977359 \h </w:instrText>
      </w:r>
      <w:r w:rsidRPr="00BB62AF">
        <w:rPr>
          <w:i w:val="0"/>
          <w:noProof/>
          <w:sz w:val="18"/>
        </w:rPr>
      </w:r>
      <w:r w:rsidRPr="00BB62AF">
        <w:rPr>
          <w:i w:val="0"/>
          <w:noProof/>
          <w:sz w:val="18"/>
        </w:rPr>
        <w:fldChar w:fldCharType="separate"/>
      </w:r>
      <w:r w:rsidR="007C2F65">
        <w:rPr>
          <w:i w:val="0"/>
          <w:noProof/>
          <w:sz w:val="18"/>
        </w:rPr>
        <w:t>165</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National Health Act 1953</w:t>
      </w:r>
      <w:r w:rsidRPr="00BB62AF">
        <w:rPr>
          <w:i w:val="0"/>
          <w:noProof/>
          <w:sz w:val="18"/>
        </w:rPr>
        <w:tab/>
      </w:r>
      <w:r w:rsidRPr="00BB62AF">
        <w:rPr>
          <w:i w:val="0"/>
          <w:noProof/>
          <w:sz w:val="18"/>
        </w:rPr>
        <w:fldChar w:fldCharType="begin"/>
      </w:r>
      <w:r w:rsidRPr="00BB62AF">
        <w:rPr>
          <w:i w:val="0"/>
          <w:noProof/>
          <w:sz w:val="18"/>
        </w:rPr>
        <w:instrText xml:space="preserve"> PAGEREF _Toc419977360 \h </w:instrText>
      </w:r>
      <w:r w:rsidRPr="00BB62AF">
        <w:rPr>
          <w:i w:val="0"/>
          <w:noProof/>
          <w:sz w:val="18"/>
        </w:rPr>
      </w:r>
      <w:r w:rsidRPr="00BB62AF">
        <w:rPr>
          <w:i w:val="0"/>
          <w:noProof/>
          <w:sz w:val="18"/>
        </w:rPr>
        <w:fldChar w:fldCharType="separate"/>
      </w:r>
      <w:r w:rsidR="007C2F65">
        <w:rPr>
          <w:i w:val="0"/>
          <w:noProof/>
          <w:sz w:val="18"/>
        </w:rPr>
        <w:t>165</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Navigation Act 2012</w:t>
      </w:r>
      <w:r w:rsidRPr="00BB62AF">
        <w:rPr>
          <w:i w:val="0"/>
          <w:noProof/>
          <w:sz w:val="18"/>
        </w:rPr>
        <w:tab/>
      </w:r>
      <w:r w:rsidRPr="00BB62AF">
        <w:rPr>
          <w:i w:val="0"/>
          <w:noProof/>
          <w:sz w:val="18"/>
        </w:rPr>
        <w:fldChar w:fldCharType="begin"/>
      </w:r>
      <w:r w:rsidRPr="00BB62AF">
        <w:rPr>
          <w:i w:val="0"/>
          <w:noProof/>
          <w:sz w:val="18"/>
        </w:rPr>
        <w:instrText xml:space="preserve"> PAGEREF _Toc419977363 \h </w:instrText>
      </w:r>
      <w:r w:rsidRPr="00BB62AF">
        <w:rPr>
          <w:i w:val="0"/>
          <w:noProof/>
          <w:sz w:val="18"/>
        </w:rPr>
      </w:r>
      <w:r w:rsidRPr="00BB62AF">
        <w:rPr>
          <w:i w:val="0"/>
          <w:noProof/>
          <w:sz w:val="18"/>
        </w:rPr>
        <w:fldChar w:fldCharType="separate"/>
      </w:r>
      <w:r w:rsidR="007C2F65">
        <w:rPr>
          <w:i w:val="0"/>
          <w:noProof/>
          <w:sz w:val="18"/>
        </w:rPr>
        <w:t>166</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BB62AF">
        <w:rPr>
          <w:i w:val="0"/>
          <w:noProof/>
          <w:sz w:val="18"/>
        </w:rPr>
        <w:tab/>
      </w:r>
      <w:r w:rsidRPr="00BB62AF">
        <w:rPr>
          <w:i w:val="0"/>
          <w:noProof/>
          <w:sz w:val="18"/>
        </w:rPr>
        <w:fldChar w:fldCharType="begin"/>
      </w:r>
      <w:r w:rsidRPr="00BB62AF">
        <w:rPr>
          <w:i w:val="0"/>
          <w:noProof/>
          <w:sz w:val="18"/>
        </w:rPr>
        <w:instrText xml:space="preserve"> PAGEREF _Toc419977368 \h </w:instrText>
      </w:r>
      <w:r w:rsidRPr="00BB62AF">
        <w:rPr>
          <w:i w:val="0"/>
          <w:noProof/>
          <w:sz w:val="18"/>
        </w:rPr>
      </w:r>
      <w:r w:rsidRPr="00BB62AF">
        <w:rPr>
          <w:i w:val="0"/>
          <w:noProof/>
          <w:sz w:val="18"/>
        </w:rPr>
        <w:fldChar w:fldCharType="separate"/>
      </w:r>
      <w:r w:rsidR="007C2F65">
        <w:rPr>
          <w:i w:val="0"/>
          <w:noProof/>
          <w:sz w:val="18"/>
        </w:rPr>
        <w:t>169</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Olympic Insignia Protection Act 1987</w:t>
      </w:r>
      <w:r w:rsidRPr="00BB62AF">
        <w:rPr>
          <w:i w:val="0"/>
          <w:noProof/>
          <w:sz w:val="18"/>
        </w:rPr>
        <w:tab/>
      </w:r>
      <w:r w:rsidRPr="00BB62AF">
        <w:rPr>
          <w:i w:val="0"/>
          <w:noProof/>
          <w:sz w:val="18"/>
        </w:rPr>
        <w:fldChar w:fldCharType="begin"/>
      </w:r>
      <w:r w:rsidRPr="00BB62AF">
        <w:rPr>
          <w:i w:val="0"/>
          <w:noProof/>
          <w:sz w:val="18"/>
        </w:rPr>
        <w:instrText xml:space="preserve"> PAGEREF _Toc419977369 \h </w:instrText>
      </w:r>
      <w:r w:rsidRPr="00BB62AF">
        <w:rPr>
          <w:i w:val="0"/>
          <w:noProof/>
          <w:sz w:val="18"/>
        </w:rPr>
      </w:r>
      <w:r w:rsidRPr="00BB62AF">
        <w:rPr>
          <w:i w:val="0"/>
          <w:noProof/>
          <w:sz w:val="18"/>
        </w:rPr>
        <w:fldChar w:fldCharType="separate"/>
      </w:r>
      <w:r w:rsidR="007C2F65">
        <w:rPr>
          <w:i w:val="0"/>
          <w:noProof/>
          <w:sz w:val="18"/>
        </w:rPr>
        <w:t>170</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Privacy Act 1988</w:t>
      </w:r>
      <w:r w:rsidRPr="00BB62AF">
        <w:rPr>
          <w:i w:val="0"/>
          <w:noProof/>
          <w:sz w:val="18"/>
        </w:rPr>
        <w:tab/>
      </w:r>
      <w:r w:rsidRPr="00BB62AF">
        <w:rPr>
          <w:i w:val="0"/>
          <w:noProof/>
          <w:sz w:val="18"/>
        </w:rPr>
        <w:fldChar w:fldCharType="begin"/>
      </w:r>
      <w:r w:rsidRPr="00BB62AF">
        <w:rPr>
          <w:i w:val="0"/>
          <w:noProof/>
          <w:sz w:val="18"/>
        </w:rPr>
        <w:instrText xml:space="preserve"> PAGEREF _Toc419977370 \h </w:instrText>
      </w:r>
      <w:r w:rsidRPr="00BB62AF">
        <w:rPr>
          <w:i w:val="0"/>
          <w:noProof/>
          <w:sz w:val="18"/>
        </w:rPr>
      </w:r>
      <w:r w:rsidRPr="00BB62AF">
        <w:rPr>
          <w:i w:val="0"/>
          <w:noProof/>
          <w:sz w:val="18"/>
        </w:rPr>
        <w:fldChar w:fldCharType="separate"/>
      </w:r>
      <w:r w:rsidR="007C2F65">
        <w:rPr>
          <w:i w:val="0"/>
          <w:noProof/>
          <w:sz w:val="18"/>
        </w:rPr>
        <w:t>170</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Proceeds of Crime Act 2002</w:t>
      </w:r>
      <w:r w:rsidRPr="00BB62AF">
        <w:rPr>
          <w:i w:val="0"/>
          <w:noProof/>
          <w:sz w:val="18"/>
        </w:rPr>
        <w:tab/>
      </w:r>
      <w:r w:rsidRPr="00BB62AF">
        <w:rPr>
          <w:i w:val="0"/>
          <w:noProof/>
          <w:sz w:val="18"/>
        </w:rPr>
        <w:fldChar w:fldCharType="begin"/>
      </w:r>
      <w:r w:rsidRPr="00BB62AF">
        <w:rPr>
          <w:i w:val="0"/>
          <w:noProof/>
          <w:sz w:val="18"/>
        </w:rPr>
        <w:instrText xml:space="preserve"> PAGEREF _Toc419977371 \h </w:instrText>
      </w:r>
      <w:r w:rsidRPr="00BB62AF">
        <w:rPr>
          <w:i w:val="0"/>
          <w:noProof/>
          <w:sz w:val="18"/>
        </w:rPr>
      </w:r>
      <w:r w:rsidRPr="00BB62AF">
        <w:rPr>
          <w:i w:val="0"/>
          <w:noProof/>
          <w:sz w:val="18"/>
        </w:rPr>
        <w:fldChar w:fldCharType="separate"/>
      </w:r>
      <w:r w:rsidR="007C2F65">
        <w:rPr>
          <w:i w:val="0"/>
          <w:noProof/>
          <w:sz w:val="18"/>
        </w:rPr>
        <w:t>170</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Protection of Movable Cultural Heritage Act 1986</w:t>
      </w:r>
      <w:r w:rsidRPr="00BB62AF">
        <w:rPr>
          <w:i w:val="0"/>
          <w:noProof/>
          <w:sz w:val="18"/>
        </w:rPr>
        <w:tab/>
      </w:r>
      <w:r w:rsidRPr="00BB62AF">
        <w:rPr>
          <w:i w:val="0"/>
          <w:noProof/>
          <w:sz w:val="18"/>
        </w:rPr>
        <w:fldChar w:fldCharType="begin"/>
      </w:r>
      <w:r w:rsidRPr="00BB62AF">
        <w:rPr>
          <w:i w:val="0"/>
          <w:noProof/>
          <w:sz w:val="18"/>
        </w:rPr>
        <w:instrText xml:space="preserve"> PAGEREF _Toc419977372 \h </w:instrText>
      </w:r>
      <w:r w:rsidRPr="00BB62AF">
        <w:rPr>
          <w:i w:val="0"/>
          <w:noProof/>
          <w:sz w:val="18"/>
        </w:rPr>
      </w:r>
      <w:r w:rsidRPr="00BB62AF">
        <w:rPr>
          <w:i w:val="0"/>
          <w:noProof/>
          <w:sz w:val="18"/>
        </w:rPr>
        <w:fldChar w:fldCharType="separate"/>
      </w:r>
      <w:r w:rsidR="007C2F65">
        <w:rPr>
          <w:i w:val="0"/>
          <w:noProof/>
          <w:sz w:val="18"/>
        </w:rPr>
        <w:t>171</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Surveillance Devices Act 2004</w:t>
      </w:r>
      <w:r w:rsidRPr="00BB62AF">
        <w:rPr>
          <w:i w:val="0"/>
          <w:noProof/>
          <w:sz w:val="18"/>
        </w:rPr>
        <w:tab/>
      </w:r>
      <w:r w:rsidRPr="00BB62AF">
        <w:rPr>
          <w:i w:val="0"/>
          <w:noProof/>
          <w:sz w:val="18"/>
        </w:rPr>
        <w:fldChar w:fldCharType="begin"/>
      </w:r>
      <w:r w:rsidRPr="00BB62AF">
        <w:rPr>
          <w:i w:val="0"/>
          <w:noProof/>
          <w:sz w:val="18"/>
        </w:rPr>
        <w:instrText xml:space="preserve"> PAGEREF _Toc419977373 \h </w:instrText>
      </w:r>
      <w:r w:rsidRPr="00BB62AF">
        <w:rPr>
          <w:i w:val="0"/>
          <w:noProof/>
          <w:sz w:val="18"/>
        </w:rPr>
      </w:r>
      <w:r w:rsidRPr="00BB62AF">
        <w:rPr>
          <w:i w:val="0"/>
          <w:noProof/>
          <w:sz w:val="18"/>
        </w:rPr>
        <w:fldChar w:fldCharType="separate"/>
      </w:r>
      <w:r w:rsidR="007C2F65">
        <w:rPr>
          <w:i w:val="0"/>
          <w:noProof/>
          <w:sz w:val="18"/>
        </w:rPr>
        <w:t>171</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Taxation Administration Act 1953</w:t>
      </w:r>
      <w:r w:rsidRPr="00BB62AF">
        <w:rPr>
          <w:i w:val="0"/>
          <w:noProof/>
          <w:sz w:val="18"/>
        </w:rPr>
        <w:tab/>
      </w:r>
      <w:r w:rsidRPr="00BB62AF">
        <w:rPr>
          <w:i w:val="0"/>
          <w:noProof/>
          <w:sz w:val="18"/>
        </w:rPr>
        <w:fldChar w:fldCharType="begin"/>
      </w:r>
      <w:r w:rsidRPr="00BB62AF">
        <w:rPr>
          <w:i w:val="0"/>
          <w:noProof/>
          <w:sz w:val="18"/>
        </w:rPr>
        <w:instrText xml:space="preserve"> PAGEREF _Toc419977374 \h </w:instrText>
      </w:r>
      <w:r w:rsidRPr="00BB62AF">
        <w:rPr>
          <w:i w:val="0"/>
          <w:noProof/>
          <w:sz w:val="18"/>
        </w:rPr>
      </w:r>
      <w:r w:rsidRPr="00BB62AF">
        <w:rPr>
          <w:i w:val="0"/>
          <w:noProof/>
          <w:sz w:val="18"/>
        </w:rPr>
        <w:fldChar w:fldCharType="separate"/>
      </w:r>
      <w:r w:rsidR="007C2F65">
        <w:rPr>
          <w:i w:val="0"/>
          <w:noProof/>
          <w:sz w:val="18"/>
        </w:rPr>
        <w:t>172</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Telecommunications Act 1997</w:t>
      </w:r>
      <w:r w:rsidRPr="00BB62AF">
        <w:rPr>
          <w:i w:val="0"/>
          <w:noProof/>
          <w:sz w:val="18"/>
        </w:rPr>
        <w:tab/>
      </w:r>
      <w:r w:rsidRPr="00BB62AF">
        <w:rPr>
          <w:i w:val="0"/>
          <w:noProof/>
          <w:sz w:val="18"/>
        </w:rPr>
        <w:fldChar w:fldCharType="begin"/>
      </w:r>
      <w:r w:rsidRPr="00BB62AF">
        <w:rPr>
          <w:i w:val="0"/>
          <w:noProof/>
          <w:sz w:val="18"/>
        </w:rPr>
        <w:instrText xml:space="preserve"> PAGEREF _Toc419977375 \h </w:instrText>
      </w:r>
      <w:r w:rsidRPr="00BB62AF">
        <w:rPr>
          <w:i w:val="0"/>
          <w:noProof/>
          <w:sz w:val="18"/>
        </w:rPr>
      </w:r>
      <w:r w:rsidRPr="00BB62AF">
        <w:rPr>
          <w:i w:val="0"/>
          <w:noProof/>
          <w:sz w:val="18"/>
        </w:rPr>
        <w:fldChar w:fldCharType="separate"/>
      </w:r>
      <w:r w:rsidR="007C2F65">
        <w:rPr>
          <w:i w:val="0"/>
          <w:noProof/>
          <w:sz w:val="18"/>
        </w:rPr>
        <w:t>174</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BB62AF">
        <w:rPr>
          <w:i w:val="0"/>
          <w:noProof/>
          <w:sz w:val="18"/>
        </w:rPr>
        <w:tab/>
      </w:r>
      <w:r w:rsidRPr="00BB62AF">
        <w:rPr>
          <w:i w:val="0"/>
          <w:noProof/>
          <w:sz w:val="18"/>
        </w:rPr>
        <w:fldChar w:fldCharType="begin"/>
      </w:r>
      <w:r w:rsidRPr="00BB62AF">
        <w:rPr>
          <w:i w:val="0"/>
          <w:noProof/>
          <w:sz w:val="18"/>
        </w:rPr>
        <w:instrText xml:space="preserve"> PAGEREF _Toc419977376 \h </w:instrText>
      </w:r>
      <w:r w:rsidRPr="00BB62AF">
        <w:rPr>
          <w:i w:val="0"/>
          <w:noProof/>
          <w:sz w:val="18"/>
        </w:rPr>
      </w:r>
      <w:r w:rsidRPr="00BB62AF">
        <w:rPr>
          <w:i w:val="0"/>
          <w:noProof/>
          <w:sz w:val="18"/>
        </w:rPr>
        <w:fldChar w:fldCharType="separate"/>
      </w:r>
      <w:r w:rsidR="007C2F65">
        <w:rPr>
          <w:i w:val="0"/>
          <w:noProof/>
          <w:sz w:val="18"/>
        </w:rPr>
        <w:t>175</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Torres Strait Fisheries Act 1984</w:t>
      </w:r>
      <w:r w:rsidRPr="00BB62AF">
        <w:rPr>
          <w:i w:val="0"/>
          <w:noProof/>
          <w:sz w:val="18"/>
        </w:rPr>
        <w:tab/>
      </w:r>
      <w:r w:rsidRPr="00BB62AF">
        <w:rPr>
          <w:i w:val="0"/>
          <w:noProof/>
          <w:sz w:val="18"/>
        </w:rPr>
        <w:fldChar w:fldCharType="begin"/>
      </w:r>
      <w:r w:rsidRPr="00BB62AF">
        <w:rPr>
          <w:i w:val="0"/>
          <w:noProof/>
          <w:sz w:val="18"/>
        </w:rPr>
        <w:instrText xml:space="preserve"> PAGEREF _Toc419977377 \h </w:instrText>
      </w:r>
      <w:r w:rsidRPr="00BB62AF">
        <w:rPr>
          <w:i w:val="0"/>
          <w:noProof/>
          <w:sz w:val="18"/>
        </w:rPr>
      </w:r>
      <w:r w:rsidRPr="00BB62AF">
        <w:rPr>
          <w:i w:val="0"/>
          <w:noProof/>
          <w:sz w:val="18"/>
        </w:rPr>
        <w:fldChar w:fldCharType="separate"/>
      </w:r>
      <w:r w:rsidR="007C2F65">
        <w:rPr>
          <w:i w:val="0"/>
          <w:noProof/>
          <w:sz w:val="18"/>
        </w:rPr>
        <w:t>176</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Trade Marks Act 1995</w:t>
      </w:r>
      <w:r w:rsidRPr="00BB62AF">
        <w:rPr>
          <w:i w:val="0"/>
          <w:noProof/>
          <w:sz w:val="18"/>
        </w:rPr>
        <w:tab/>
      </w:r>
      <w:r w:rsidRPr="00BB62AF">
        <w:rPr>
          <w:i w:val="0"/>
          <w:noProof/>
          <w:sz w:val="18"/>
        </w:rPr>
        <w:fldChar w:fldCharType="begin"/>
      </w:r>
      <w:r w:rsidRPr="00BB62AF">
        <w:rPr>
          <w:i w:val="0"/>
          <w:noProof/>
          <w:sz w:val="18"/>
        </w:rPr>
        <w:instrText xml:space="preserve"> PAGEREF _Toc419977378 \h </w:instrText>
      </w:r>
      <w:r w:rsidRPr="00BB62AF">
        <w:rPr>
          <w:i w:val="0"/>
          <w:noProof/>
          <w:sz w:val="18"/>
        </w:rPr>
      </w:r>
      <w:r w:rsidRPr="00BB62AF">
        <w:rPr>
          <w:i w:val="0"/>
          <w:noProof/>
          <w:sz w:val="18"/>
        </w:rPr>
        <w:fldChar w:fldCharType="separate"/>
      </w:r>
      <w:r w:rsidR="007C2F65">
        <w:rPr>
          <w:i w:val="0"/>
          <w:noProof/>
          <w:sz w:val="18"/>
        </w:rPr>
        <w:t>176</w:t>
      </w:r>
      <w:r w:rsidRPr="00BB62AF">
        <w:rPr>
          <w:i w:val="0"/>
          <w:noProof/>
          <w:sz w:val="18"/>
        </w:rPr>
        <w:fldChar w:fldCharType="end"/>
      </w:r>
    </w:p>
    <w:p w:rsidR="00BB62AF" w:rsidRDefault="00BB62AF">
      <w:pPr>
        <w:pStyle w:val="TOC6"/>
        <w:rPr>
          <w:rFonts w:asciiTheme="minorHAnsi" w:eastAsiaTheme="minorEastAsia" w:hAnsiTheme="minorHAnsi" w:cstheme="minorBidi"/>
          <w:b w:val="0"/>
          <w:noProof/>
          <w:kern w:val="0"/>
          <w:sz w:val="22"/>
          <w:szCs w:val="22"/>
        </w:rPr>
      </w:pPr>
      <w:r>
        <w:rPr>
          <w:noProof/>
        </w:rPr>
        <w:lastRenderedPageBreak/>
        <w:t>Schedule 6—Amendments of Acts referring to the CEO of Customs</w:t>
      </w:r>
      <w:r w:rsidRPr="00BB62AF">
        <w:rPr>
          <w:b w:val="0"/>
          <w:noProof/>
          <w:sz w:val="18"/>
        </w:rPr>
        <w:tab/>
      </w:r>
      <w:r w:rsidRPr="00BB62AF">
        <w:rPr>
          <w:b w:val="0"/>
          <w:noProof/>
          <w:sz w:val="18"/>
        </w:rPr>
        <w:fldChar w:fldCharType="begin"/>
      </w:r>
      <w:r w:rsidRPr="00BB62AF">
        <w:rPr>
          <w:b w:val="0"/>
          <w:noProof/>
          <w:sz w:val="18"/>
        </w:rPr>
        <w:instrText xml:space="preserve"> PAGEREF _Toc419977379 \h </w:instrText>
      </w:r>
      <w:r w:rsidRPr="00BB62AF">
        <w:rPr>
          <w:b w:val="0"/>
          <w:noProof/>
          <w:sz w:val="18"/>
        </w:rPr>
      </w:r>
      <w:r w:rsidRPr="00BB62AF">
        <w:rPr>
          <w:b w:val="0"/>
          <w:noProof/>
          <w:sz w:val="18"/>
        </w:rPr>
        <w:fldChar w:fldCharType="separate"/>
      </w:r>
      <w:r w:rsidR="007C2F65">
        <w:rPr>
          <w:b w:val="0"/>
          <w:noProof/>
          <w:sz w:val="18"/>
        </w:rPr>
        <w:t>177</w:t>
      </w:r>
      <w:r w:rsidRPr="00BB62AF">
        <w:rPr>
          <w:b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BB62AF">
        <w:rPr>
          <w:i w:val="0"/>
          <w:noProof/>
          <w:sz w:val="18"/>
        </w:rPr>
        <w:tab/>
      </w:r>
      <w:r w:rsidRPr="00BB62AF">
        <w:rPr>
          <w:i w:val="0"/>
          <w:noProof/>
          <w:sz w:val="18"/>
        </w:rPr>
        <w:fldChar w:fldCharType="begin"/>
      </w:r>
      <w:r w:rsidRPr="00BB62AF">
        <w:rPr>
          <w:i w:val="0"/>
          <w:noProof/>
          <w:sz w:val="18"/>
        </w:rPr>
        <w:instrText xml:space="preserve"> PAGEREF _Toc419977380 \h </w:instrText>
      </w:r>
      <w:r w:rsidRPr="00BB62AF">
        <w:rPr>
          <w:i w:val="0"/>
          <w:noProof/>
          <w:sz w:val="18"/>
        </w:rPr>
      </w:r>
      <w:r w:rsidRPr="00BB62AF">
        <w:rPr>
          <w:i w:val="0"/>
          <w:noProof/>
          <w:sz w:val="18"/>
        </w:rPr>
        <w:fldChar w:fldCharType="separate"/>
      </w:r>
      <w:r w:rsidR="007C2F65">
        <w:rPr>
          <w:i w:val="0"/>
          <w:noProof/>
          <w:sz w:val="18"/>
        </w:rPr>
        <w:t>177</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BB62AF">
        <w:rPr>
          <w:i w:val="0"/>
          <w:noProof/>
          <w:sz w:val="18"/>
        </w:rPr>
        <w:tab/>
      </w:r>
      <w:r w:rsidRPr="00BB62AF">
        <w:rPr>
          <w:i w:val="0"/>
          <w:noProof/>
          <w:sz w:val="18"/>
        </w:rPr>
        <w:fldChar w:fldCharType="begin"/>
      </w:r>
      <w:r w:rsidRPr="00BB62AF">
        <w:rPr>
          <w:i w:val="0"/>
          <w:noProof/>
          <w:sz w:val="18"/>
        </w:rPr>
        <w:instrText xml:space="preserve"> PAGEREF _Toc419977381 \h </w:instrText>
      </w:r>
      <w:r w:rsidRPr="00BB62AF">
        <w:rPr>
          <w:i w:val="0"/>
          <w:noProof/>
          <w:sz w:val="18"/>
        </w:rPr>
      </w:r>
      <w:r w:rsidRPr="00BB62AF">
        <w:rPr>
          <w:i w:val="0"/>
          <w:noProof/>
          <w:sz w:val="18"/>
        </w:rPr>
        <w:fldChar w:fldCharType="separate"/>
      </w:r>
      <w:r w:rsidR="007C2F65">
        <w:rPr>
          <w:i w:val="0"/>
          <w:noProof/>
          <w:sz w:val="18"/>
        </w:rPr>
        <w:t>177</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Australian Crime Commission Act 2002</w:t>
      </w:r>
      <w:r w:rsidRPr="00BB62AF">
        <w:rPr>
          <w:i w:val="0"/>
          <w:noProof/>
          <w:sz w:val="18"/>
        </w:rPr>
        <w:tab/>
      </w:r>
      <w:r w:rsidRPr="00BB62AF">
        <w:rPr>
          <w:i w:val="0"/>
          <w:noProof/>
          <w:sz w:val="18"/>
        </w:rPr>
        <w:fldChar w:fldCharType="begin"/>
      </w:r>
      <w:r w:rsidRPr="00BB62AF">
        <w:rPr>
          <w:i w:val="0"/>
          <w:noProof/>
          <w:sz w:val="18"/>
        </w:rPr>
        <w:instrText xml:space="preserve"> PAGEREF _Toc419977382 \h </w:instrText>
      </w:r>
      <w:r w:rsidRPr="00BB62AF">
        <w:rPr>
          <w:i w:val="0"/>
          <w:noProof/>
          <w:sz w:val="18"/>
        </w:rPr>
      </w:r>
      <w:r w:rsidRPr="00BB62AF">
        <w:rPr>
          <w:i w:val="0"/>
          <w:noProof/>
          <w:sz w:val="18"/>
        </w:rPr>
        <w:fldChar w:fldCharType="separate"/>
      </w:r>
      <w:r w:rsidR="007C2F65">
        <w:rPr>
          <w:i w:val="0"/>
          <w:noProof/>
          <w:sz w:val="18"/>
        </w:rPr>
        <w:t>179</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Australian Jobs Act 2013</w:t>
      </w:r>
      <w:r w:rsidRPr="00BB62AF">
        <w:rPr>
          <w:i w:val="0"/>
          <w:noProof/>
          <w:sz w:val="18"/>
        </w:rPr>
        <w:tab/>
      </w:r>
      <w:r w:rsidRPr="00BB62AF">
        <w:rPr>
          <w:i w:val="0"/>
          <w:noProof/>
          <w:sz w:val="18"/>
        </w:rPr>
        <w:fldChar w:fldCharType="begin"/>
      </w:r>
      <w:r w:rsidRPr="00BB62AF">
        <w:rPr>
          <w:i w:val="0"/>
          <w:noProof/>
          <w:sz w:val="18"/>
        </w:rPr>
        <w:instrText xml:space="preserve"> PAGEREF _Toc419977383 \h </w:instrText>
      </w:r>
      <w:r w:rsidRPr="00BB62AF">
        <w:rPr>
          <w:i w:val="0"/>
          <w:noProof/>
          <w:sz w:val="18"/>
        </w:rPr>
      </w:r>
      <w:r w:rsidRPr="00BB62AF">
        <w:rPr>
          <w:i w:val="0"/>
          <w:noProof/>
          <w:sz w:val="18"/>
        </w:rPr>
        <w:fldChar w:fldCharType="separate"/>
      </w:r>
      <w:r w:rsidR="007C2F65">
        <w:rPr>
          <w:i w:val="0"/>
          <w:noProof/>
          <w:sz w:val="18"/>
        </w:rPr>
        <w:t>179</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Clean Energy Regulator Act 2011</w:t>
      </w:r>
      <w:r w:rsidRPr="00BB62AF">
        <w:rPr>
          <w:i w:val="0"/>
          <w:noProof/>
          <w:sz w:val="18"/>
        </w:rPr>
        <w:tab/>
      </w:r>
      <w:r w:rsidRPr="00BB62AF">
        <w:rPr>
          <w:i w:val="0"/>
          <w:noProof/>
          <w:sz w:val="18"/>
        </w:rPr>
        <w:fldChar w:fldCharType="begin"/>
      </w:r>
      <w:r w:rsidRPr="00BB62AF">
        <w:rPr>
          <w:i w:val="0"/>
          <w:noProof/>
          <w:sz w:val="18"/>
        </w:rPr>
        <w:instrText xml:space="preserve"> PAGEREF _Toc419977384 \h </w:instrText>
      </w:r>
      <w:r w:rsidRPr="00BB62AF">
        <w:rPr>
          <w:i w:val="0"/>
          <w:noProof/>
          <w:sz w:val="18"/>
        </w:rPr>
      </w:r>
      <w:r w:rsidRPr="00BB62AF">
        <w:rPr>
          <w:i w:val="0"/>
          <w:noProof/>
          <w:sz w:val="18"/>
        </w:rPr>
        <w:fldChar w:fldCharType="separate"/>
      </w:r>
      <w:r w:rsidR="007C2F65">
        <w:rPr>
          <w:i w:val="0"/>
          <w:noProof/>
          <w:sz w:val="18"/>
        </w:rPr>
        <w:t>180</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Commerce (Trade Descriptions) Act 1905</w:t>
      </w:r>
      <w:r w:rsidRPr="00BB62AF">
        <w:rPr>
          <w:i w:val="0"/>
          <w:noProof/>
          <w:sz w:val="18"/>
        </w:rPr>
        <w:tab/>
      </w:r>
      <w:r w:rsidRPr="00BB62AF">
        <w:rPr>
          <w:i w:val="0"/>
          <w:noProof/>
          <w:sz w:val="18"/>
        </w:rPr>
        <w:fldChar w:fldCharType="begin"/>
      </w:r>
      <w:r w:rsidRPr="00BB62AF">
        <w:rPr>
          <w:i w:val="0"/>
          <w:noProof/>
          <w:sz w:val="18"/>
        </w:rPr>
        <w:instrText xml:space="preserve"> PAGEREF _Toc419977385 \h </w:instrText>
      </w:r>
      <w:r w:rsidRPr="00BB62AF">
        <w:rPr>
          <w:i w:val="0"/>
          <w:noProof/>
          <w:sz w:val="18"/>
        </w:rPr>
      </w:r>
      <w:r w:rsidRPr="00BB62AF">
        <w:rPr>
          <w:i w:val="0"/>
          <w:noProof/>
          <w:sz w:val="18"/>
        </w:rPr>
        <w:fldChar w:fldCharType="separate"/>
      </w:r>
      <w:r w:rsidR="007C2F65">
        <w:rPr>
          <w:i w:val="0"/>
          <w:noProof/>
          <w:sz w:val="18"/>
        </w:rPr>
        <w:t>180</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Copyright Act 1968</w:t>
      </w:r>
      <w:r w:rsidRPr="00BB62AF">
        <w:rPr>
          <w:i w:val="0"/>
          <w:noProof/>
          <w:sz w:val="18"/>
        </w:rPr>
        <w:tab/>
      </w:r>
      <w:r w:rsidRPr="00BB62AF">
        <w:rPr>
          <w:i w:val="0"/>
          <w:noProof/>
          <w:sz w:val="18"/>
        </w:rPr>
        <w:fldChar w:fldCharType="begin"/>
      </w:r>
      <w:r w:rsidRPr="00BB62AF">
        <w:rPr>
          <w:i w:val="0"/>
          <w:noProof/>
          <w:sz w:val="18"/>
        </w:rPr>
        <w:instrText xml:space="preserve"> PAGEREF _Toc419977386 \h </w:instrText>
      </w:r>
      <w:r w:rsidRPr="00BB62AF">
        <w:rPr>
          <w:i w:val="0"/>
          <w:noProof/>
          <w:sz w:val="18"/>
        </w:rPr>
      </w:r>
      <w:r w:rsidRPr="00BB62AF">
        <w:rPr>
          <w:i w:val="0"/>
          <w:noProof/>
          <w:sz w:val="18"/>
        </w:rPr>
        <w:fldChar w:fldCharType="separate"/>
      </w:r>
      <w:r w:rsidR="007C2F65">
        <w:rPr>
          <w:i w:val="0"/>
          <w:noProof/>
          <w:sz w:val="18"/>
        </w:rPr>
        <w:t>181</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Crimes Act 1914</w:t>
      </w:r>
      <w:r w:rsidRPr="00BB62AF">
        <w:rPr>
          <w:i w:val="0"/>
          <w:noProof/>
          <w:sz w:val="18"/>
        </w:rPr>
        <w:tab/>
      </w:r>
      <w:r w:rsidRPr="00BB62AF">
        <w:rPr>
          <w:i w:val="0"/>
          <w:noProof/>
          <w:sz w:val="18"/>
        </w:rPr>
        <w:fldChar w:fldCharType="begin"/>
      </w:r>
      <w:r w:rsidRPr="00BB62AF">
        <w:rPr>
          <w:i w:val="0"/>
          <w:noProof/>
          <w:sz w:val="18"/>
        </w:rPr>
        <w:instrText xml:space="preserve"> PAGEREF _Toc419977387 \h </w:instrText>
      </w:r>
      <w:r w:rsidRPr="00BB62AF">
        <w:rPr>
          <w:i w:val="0"/>
          <w:noProof/>
          <w:sz w:val="18"/>
        </w:rPr>
      </w:r>
      <w:r w:rsidRPr="00BB62AF">
        <w:rPr>
          <w:i w:val="0"/>
          <w:noProof/>
          <w:sz w:val="18"/>
        </w:rPr>
        <w:fldChar w:fldCharType="separate"/>
      </w:r>
      <w:r w:rsidR="007C2F65">
        <w:rPr>
          <w:i w:val="0"/>
          <w:noProof/>
          <w:sz w:val="18"/>
        </w:rPr>
        <w:t>184</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Criminal Code Act 1995</w:t>
      </w:r>
      <w:r w:rsidRPr="00BB62AF">
        <w:rPr>
          <w:i w:val="0"/>
          <w:noProof/>
          <w:sz w:val="18"/>
        </w:rPr>
        <w:tab/>
      </w:r>
      <w:r w:rsidRPr="00BB62AF">
        <w:rPr>
          <w:i w:val="0"/>
          <w:noProof/>
          <w:sz w:val="18"/>
        </w:rPr>
        <w:fldChar w:fldCharType="begin"/>
      </w:r>
      <w:r w:rsidRPr="00BB62AF">
        <w:rPr>
          <w:i w:val="0"/>
          <w:noProof/>
          <w:sz w:val="18"/>
        </w:rPr>
        <w:instrText xml:space="preserve"> PAGEREF _Toc419977389 \h </w:instrText>
      </w:r>
      <w:r w:rsidRPr="00BB62AF">
        <w:rPr>
          <w:i w:val="0"/>
          <w:noProof/>
          <w:sz w:val="18"/>
        </w:rPr>
      </w:r>
      <w:r w:rsidRPr="00BB62AF">
        <w:rPr>
          <w:i w:val="0"/>
          <w:noProof/>
          <w:sz w:val="18"/>
        </w:rPr>
        <w:fldChar w:fldCharType="separate"/>
      </w:r>
      <w:r w:rsidR="007C2F65">
        <w:rPr>
          <w:i w:val="0"/>
          <w:noProof/>
          <w:sz w:val="18"/>
        </w:rPr>
        <w:t>186</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Customs Securities (Penalties) Act 1981</w:t>
      </w:r>
      <w:r w:rsidRPr="00BB62AF">
        <w:rPr>
          <w:i w:val="0"/>
          <w:noProof/>
          <w:sz w:val="18"/>
        </w:rPr>
        <w:tab/>
      </w:r>
      <w:r w:rsidRPr="00BB62AF">
        <w:rPr>
          <w:i w:val="0"/>
          <w:noProof/>
          <w:sz w:val="18"/>
        </w:rPr>
        <w:fldChar w:fldCharType="begin"/>
      </w:r>
      <w:r w:rsidRPr="00BB62AF">
        <w:rPr>
          <w:i w:val="0"/>
          <w:noProof/>
          <w:sz w:val="18"/>
        </w:rPr>
        <w:instrText xml:space="preserve"> PAGEREF _Toc419977390 \h </w:instrText>
      </w:r>
      <w:r w:rsidRPr="00BB62AF">
        <w:rPr>
          <w:i w:val="0"/>
          <w:noProof/>
          <w:sz w:val="18"/>
        </w:rPr>
      </w:r>
      <w:r w:rsidRPr="00BB62AF">
        <w:rPr>
          <w:i w:val="0"/>
          <w:noProof/>
          <w:sz w:val="18"/>
        </w:rPr>
        <w:fldChar w:fldCharType="separate"/>
      </w:r>
      <w:r w:rsidR="007C2F65">
        <w:rPr>
          <w:i w:val="0"/>
          <w:noProof/>
          <w:sz w:val="18"/>
        </w:rPr>
        <w:t>186</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Customs Tariff Act 1995</w:t>
      </w:r>
      <w:r w:rsidRPr="00BB62AF">
        <w:rPr>
          <w:i w:val="0"/>
          <w:noProof/>
          <w:sz w:val="18"/>
        </w:rPr>
        <w:tab/>
      </w:r>
      <w:r w:rsidRPr="00BB62AF">
        <w:rPr>
          <w:i w:val="0"/>
          <w:noProof/>
          <w:sz w:val="18"/>
        </w:rPr>
        <w:fldChar w:fldCharType="begin"/>
      </w:r>
      <w:r w:rsidRPr="00BB62AF">
        <w:rPr>
          <w:i w:val="0"/>
          <w:noProof/>
          <w:sz w:val="18"/>
        </w:rPr>
        <w:instrText xml:space="preserve"> PAGEREF _Toc419977391 \h </w:instrText>
      </w:r>
      <w:r w:rsidRPr="00BB62AF">
        <w:rPr>
          <w:i w:val="0"/>
          <w:noProof/>
          <w:sz w:val="18"/>
        </w:rPr>
      </w:r>
      <w:r w:rsidRPr="00BB62AF">
        <w:rPr>
          <w:i w:val="0"/>
          <w:noProof/>
          <w:sz w:val="18"/>
        </w:rPr>
        <w:fldChar w:fldCharType="separate"/>
      </w:r>
      <w:r w:rsidR="007C2F65">
        <w:rPr>
          <w:i w:val="0"/>
          <w:noProof/>
          <w:sz w:val="18"/>
        </w:rPr>
        <w:t>186</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Customs Undertakings (Penalties) Act 1981</w:t>
      </w:r>
      <w:r w:rsidRPr="00BB62AF">
        <w:rPr>
          <w:i w:val="0"/>
          <w:noProof/>
          <w:sz w:val="18"/>
        </w:rPr>
        <w:tab/>
      </w:r>
      <w:r w:rsidRPr="00BB62AF">
        <w:rPr>
          <w:i w:val="0"/>
          <w:noProof/>
          <w:sz w:val="18"/>
        </w:rPr>
        <w:fldChar w:fldCharType="begin"/>
      </w:r>
      <w:r w:rsidRPr="00BB62AF">
        <w:rPr>
          <w:i w:val="0"/>
          <w:noProof/>
          <w:sz w:val="18"/>
        </w:rPr>
        <w:instrText xml:space="preserve"> PAGEREF _Toc419977392 \h </w:instrText>
      </w:r>
      <w:r w:rsidRPr="00BB62AF">
        <w:rPr>
          <w:i w:val="0"/>
          <w:noProof/>
          <w:sz w:val="18"/>
        </w:rPr>
      </w:r>
      <w:r w:rsidRPr="00BB62AF">
        <w:rPr>
          <w:i w:val="0"/>
          <w:noProof/>
          <w:sz w:val="18"/>
        </w:rPr>
        <w:fldChar w:fldCharType="separate"/>
      </w:r>
      <w:r w:rsidR="007C2F65">
        <w:rPr>
          <w:i w:val="0"/>
          <w:noProof/>
          <w:sz w:val="18"/>
        </w:rPr>
        <w:t>187</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Excise Act 1901</w:t>
      </w:r>
      <w:r w:rsidRPr="00BB62AF">
        <w:rPr>
          <w:i w:val="0"/>
          <w:noProof/>
          <w:sz w:val="18"/>
        </w:rPr>
        <w:tab/>
      </w:r>
      <w:r w:rsidRPr="00BB62AF">
        <w:rPr>
          <w:i w:val="0"/>
          <w:noProof/>
          <w:sz w:val="18"/>
        </w:rPr>
        <w:fldChar w:fldCharType="begin"/>
      </w:r>
      <w:r w:rsidRPr="00BB62AF">
        <w:rPr>
          <w:i w:val="0"/>
          <w:noProof/>
          <w:sz w:val="18"/>
        </w:rPr>
        <w:instrText xml:space="preserve"> PAGEREF _Toc419977393 \h </w:instrText>
      </w:r>
      <w:r w:rsidRPr="00BB62AF">
        <w:rPr>
          <w:i w:val="0"/>
          <w:noProof/>
          <w:sz w:val="18"/>
        </w:rPr>
      </w:r>
      <w:r w:rsidRPr="00BB62AF">
        <w:rPr>
          <w:i w:val="0"/>
          <w:noProof/>
          <w:sz w:val="18"/>
        </w:rPr>
        <w:fldChar w:fldCharType="separate"/>
      </w:r>
      <w:r w:rsidR="007C2F65">
        <w:rPr>
          <w:i w:val="0"/>
          <w:noProof/>
          <w:sz w:val="18"/>
        </w:rPr>
        <w:t>187</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Financial Transaction Reports Act 1988</w:t>
      </w:r>
      <w:r w:rsidRPr="00BB62AF">
        <w:rPr>
          <w:i w:val="0"/>
          <w:noProof/>
          <w:sz w:val="18"/>
        </w:rPr>
        <w:tab/>
      </w:r>
      <w:r w:rsidRPr="00BB62AF">
        <w:rPr>
          <w:i w:val="0"/>
          <w:noProof/>
          <w:sz w:val="18"/>
        </w:rPr>
        <w:fldChar w:fldCharType="begin"/>
      </w:r>
      <w:r w:rsidRPr="00BB62AF">
        <w:rPr>
          <w:i w:val="0"/>
          <w:noProof/>
          <w:sz w:val="18"/>
        </w:rPr>
        <w:instrText xml:space="preserve"> PAGEREF _Toc419977394 \h </w:instrText>
      </w:r>
      <w:r w:rsidRPr="00BB62AF">
        <w:rPr>
          <w:i w:val="0"/>
          <w:noProof/>
          <w:sz w:val="18"/>
        </w:rPr>
      </w:r>
      <w:r w:rsidRPr="00BB62AF">
        <w:rPr>
          <w:i w:val="0"/>
          <w:noProof/>
          <w:sz w:val="18"/>
        </w:rPr>
        <w:fldChar w:fldCharType="separate"/>
      </w:r>
      <w:r w:rsidR="007C2F65">
        <w:rPr>
          <w:i w:val="0"/>
          <w:noProof/>
          <w:sz w:val="18"/>
        </w:rPr>
        <w:t>188</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Fisheries Management Act 1991</w:t>
      </w:r>
      <w:r w:rsidRPr="00BB62AF">
        <w:rPr>
          <w:i w:val="0"/>
          <w:noProof/>
          <w:sz w:val="18"/>
        </w:rPr>
        <w:tab/>
      </w:r>
      <w:r w:rsidRPr="00BB62AF">
        <w:rPr>
          <w:i w:val="0"/>
          <w:noProof/>
          <w:sz w:val="18"/>
        </w:rPr>
        <w:fldChar w:fldCharType="begin"/>
      </w:r>
      <w:r w:rsidRPr="00BB62AF">
        <w:rPr>
          <w:i w:val="0"/>
          <w:noProof/>
          <w:sz w:val="18"/>
        </w:rPr>
        <w:instrText xml:space="preserve"> PAGEREF _Toc419977395 \h </w:instrText>
      </w:r>
      <w:r w:rsidRPr="00BB62AF">
        <w:rPr>
          <w:i w:val="0"/>
          <w:noProof/>
          <w:sz w:val="18"/>
        </w:rPr>
      </w:r>
      <w:r w:rsidRPr="00BB62AF">
        <w:rPr>
          <w:i w:val="0"/>
          <w:noProof/>
          <w:sz w:val="18"/>
        </w:rPr>
        <w:fldChar w:fldCharType="separate"/>
      </w:r>
      <w:r w:rsidR="007C2F65">
        <w:rPr>
          <w:i w:val="0"/>
          <w:noProof/>
          <w:sz w:val="18"/>
        </w:rPr>
        <w:t>189</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Illegal Logging Prohibition Act 2012</w:t>
      </w:r>
      <w:r w:rsidRPr="00BB62AF">
        <w:rPr>
          <w:i w:val="0"/>
          <w:noProof/>
          <w:sz w:val="18"/>
        </w:rPr>
        <w:tab/>
      </w:r>
      <w:r w:rsidRPr="00BB62AF">
        <w:rPr>
          <w:i w:val="0"/>
          <w:noProof/>
          <w:sz w:val="18"/>
        </w:rPr>
        <w:fldChar w:fldCharType="begin"/>
      </w:r>
      <w:r w:rsidRPr="00BB62AF">
        <w:rPr>
          <w:i w:val="0"/>
          <w:noProof/>
          <w:sz w:val="18"/>
        </w:rPr>
        <w:instrText xml:space="preserve"> PAGEREF _Toc419977396 \h </w:instrText>
      </w:r>
      <w:r w:rsidRPr="00BB62AF">
        <w:rPr>
          <w:i w:val="0"/>
          <w:noProof/>
          <w:sz w:val="18"/>
        </w:rPr>
      </w:r>
      <w:r w:rsidRPr="00BB62AF">
        <w:rPr>
          <w:i w:val="0"/>
          <w:noProof/>
          <w:sz w:val="18"/>
        </w:rPr>
        <w:fldChar w:fldCharType="separate"/>
      </w:r>
      <w:r w:rsidR="007C2F65">
        <w:rPr>
          <w:i w:val="0"/>
          <w:noProof/>
          <w:sz w:val="18"/>
        </w:rPr>
        <w:t>189</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BB62AF">
        <w:rPr>
          <w:i w:val="0"/>
          <w:noProof/>
          <w:sz w:val="18"/>
        </w:rPr>
        <w:tab/>
      </w:r>
      <w:r w:rsidRPr="00BB62AF">
        <w:rPr>
          <w:i w:val="0"/>
          <w:noProof/>
          <w:sz w:val="18"/>
        </w:rPr>
        <w:fldChar w:fldCharType="begin"/>
      </w:r>
      <w:r w:rsidRPr="00BB62AF">
        <w:rPr>
          <w:i w:val="0"/>
          <w:noProof/>
          <w:sz w:val="18"/>
        </w:rPr>
        <w:instrText xml:space="preserve"> PAGEREF _Toc419977397 \h </w:instrText>
      </w:r>
      <w:r w:rsidRPr="00BB62AF">
        <w:rPr>
          <w:i w:val="0"/>
          <w:noProof/>
          <w:sz w:val="18"/>
        </w:rPr>
      </w:r>
      <w:r w:rsidRPr="00BB62AF">
        <w:rPr>
          <w:i w:val="0"/>
          <w:noProof/>
          <w:sz w:val="18"/>
        </w:rPr>
        <w:fldChar w:fldCharType="separate"/>
      </w:r>
      <w:r w:rsidR="007C2F65">
        <w:rPr>
          <w:i w:val="0"/>
          <w:noProof/>
          <w:sz w:val="18"/>
        </w:rPr>
        <w:t>190</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Major Sporting Events (Indicia and Images) Protection Act 2014</w:t>
      </w:r>
      <w:r w:rsidRPr="00BB62AF">
        <w:rPr>
          <w:i w:val="0"/>
          <w:noProof/>
          <w:sz w:val="18"/>
        </w:rPr>
        <w:tab/>
      </w:r>
      <w:r w:rsidRPr="00BB62AF">
        <w:rPr>
          <w:i w:val="0"/>
          <w:noProof/>
          <w:sz w:val="18"/>
        </w:rPr>
        <w:fldChar w:fldCharType="begin"/>
      </w:r>
      <w:r w:rsidRPr="00BB62AF">
        <w:rPr>
          <w:i w:val="0"/>
          <w:noProof/>
          <w:sz w:val="18"/>
        </w:rPr>
        <w:instrText xml:space="preserve"> PAGEREF _Toc419977398 \h </w:instrText>
      </w:r>
      <w:r w:rsidRPr="00BB62AF">
        <w:rPr>
          <w:i w:val="0"/>
          <w:noProof/>
          <w:sz w:val="18"/>
        </w:rPr>
      </w:r>
      <w:r w:rsidRPr="00BB62AF">
        <w:rPr>
          <w:i w:val="0"/>
          <w:noProof/>
          <w:sz w:val="18"/>
        </w:rPr>
        <w:fldChar w:fldCharType="separate"/>
      </w:r>
      <w:r w:rsidR="007C2F65">
        <w:rPr>
          <w:i w:val="0"/>
          <w:noProof/>
          <w:sz w:val="18"/>
        </w:rPr>
        <w:t>192</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Maritime Powers Act 2013</w:t>
      </w:r>
      <w:r w:rsidRPr="00BB62AF">
        <w:rPr>
          <w:i w:val="0"/>
          <w:noProof/>
          <w:sz w:val="18"/>
        </w:rPr>
        <w:tab/>
      </w:r>
      <w:r w:rsidRPr="00BB62AF">
        <w:rPr>
          <w:i w:val="0"/>
          <w:noProof/>
          <w:sz w:val="18"/>
        </w:rPr>
        <w:fldChar w:fldCharType="begin"/>
      </w:r>
      <w:r w:rsidRPr="00BB62AF">
        <w:rPr>
          <w:i w:val="0"/>
          <w:noProof/>
          <w:sz w:val="18"/>
        </w:rPr>
        <w:instrText xml:space="preserve"> PAGEREF _Toc419977403 \h </w:instrText>
      </w:r>
      <w:r w:rsidRPr="00BB62AF">
        <w:rPr>
          <w:i w:val="0"/>
          <w:noProof/>
          <w:sz w:val="18"/>
        </w:rPr>
      </w:r>
      <w:r w:rsidRPr="00BB62AF">
        <w:rPr>
          <w:i w:val="0"/>
          <w:noProof/>
          <w:sz w:val="18"/>
        </w:rPr>
        <w:fldChar w:fldCharType="separate"/>
      </w:r>
      <w:r w:rsidR="007C2F65">
        <w:rPr>
          <w:i w:val="0"/>
          <w:noProof/>
          <w:sz w:val="18"/>
        </w:rPr>
        <w:t>196</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Narcotic Drugs Act 1967</w:t>
      </w:r>
      <w:r w:rsidRPr="00BB62AF">
        <w:rPr>
          <w:i w:val="0"/>
          <w:noProof/>
          <w:sz w:val="18"/>
        </w:rPr>
        <w:tab/>
      </w:r>
      <w:r w:rsidRPr="00BB62AF">
        <w:rPr>
          <w:i w:val="0"/>
          <w:noProof/>
          <w:sz w:val="18"/>
        </w:rPr>
        <w:fldChar w:fldCharType="begin"/>
      </w:r>
      <w:r w:rsidRPr="00BB62AF">
        <w:rPr>
          <w:i w:val="0"/>
          <w:noProof/>
          <w:sz w:val="18"/>
        </w:rPr>
        <w:instrText xml:space="preserve"> PAGEREF _Toc419977404 \h </w:instrText>
      </w:r>
      <w:r w:rsidRPr="00BB62AF">
        <w:rPr>
          <w:i w:val="0"/>
          <w:noProof/>
          <w:sz w:val="18"/>
        </w:rPr>
      </w:r>
      <w:r w:rsidRPr="00BB62AF">
        <w:rPr>
          <w:i w:val="0"/>
          <w:noProof/>
          <w:sz w:val="18"/>
        </w:rPr>
        <w:fldChar w:fldCharType="separate"/>
      </w:r>
      <w:r w:rsidR="007C2F65">
        <w:rPr>
          <w:i w:val="0"/>
          <w:noProof/>
          <w:sz w:val="18"/>
        </w:rPr>
        <w:t>196</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National Health Act 1953</w:t>
      </w:r>
      <w:r w:rsidRPr="00BB62AF">
        <w:rPr>
          <w:i w:val="0"/>
          <w:noProof/>
          <w:sz w:val="18"/>
        </w:rPr>
        <w:tab/>
      </w:r>
      <w:r w:rsidRPr="00BB62AF">
        <w:rPr>
          <w:i w:val="0"/>
          <w:noProof/>
          <w:sz w:val="18"/>
        </w:rPr>
        <w:fldChar w:fldCharType="begin"/>
      </w:r>
      <w:r w:rsidRPr="00BB62AF">
        <w:rPr>
          <w:i w:val="0"/>
          <w:noProof/>
          <w:sz w:val="18"/>
        </w:rPr>
        <w:instrText xml:space="preserve"> PAGEREF _Toc419977405 \h </w:instrText>
      </w:r>
      <w:r w:rsidRPr="00BB62AF">
        <w:rPr>
          <w:i w:val="0"/>
          <w:noProof/>
          <w:sz w:val="18"/>
        </w:rPr>
      </w:r>
      <w:r w:rsidRPr="00BB62AF">
        <w:rPr>
          <w:i w:val="0"/>
          <w:noProof/>
          <w:sz w:val="18"/>
        </w:rPr>
        <w:fldChar w:fldCharType="separate"/>
      </w:r>
      <w:r w:rsidR="007C2F65">
        <w:rPr>
          <w:i w:val="0"/>
          <w:noProof/>
          <w:sz w:val="18"/>
        </w:rPr>
        <w:t>197</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Olympic Insignia Protection Act 1987</w:t>
      </w:r>
      <w:r w:rsidRPr="00BB62AF">
        <w:rPr>
          <w:i w:val="0"/>
          <w:noProof/>
          <w:sz w:val="18"/>
        </w:rPr>
        <w:tab/>
      </w:r>
      <w:r w:rsidRPr="00BB62AF">
        <w:rPr>
          <w:i w:val="0"/>
          <w:noProof/>
          <w:sz w:val="18"/>
        </w:rPr>
        <w:fldChar w:fldCharType="begin"/>
      </w:r>
      <w:r w:rsidRPr="00BB62AF">
        <w:rPr>
          <w:i w:val="0"/>
          <w:noProof/>
          <w:sz w:val="18"/>
        </w:rPr>
        <w:instrText xml:space="preserve"> PAGEREF _Toc419977406 \h </w:instrText>
      </w:r>
      <w:r w:rsidRPr="00BB62AF">
        <w:rPr>
          <w:i w:val="0"/>
          <w:noProof/>
          <w:sz w:val="18"/>
        </w:rPr>
      </w:r>
      <w:r w:rsidRPr="00BB62AF">
        <w:rPr>
          <w:i w:val="0"/>
          <w:noProof/>
          <w:sz w:val="18"/>
        </w:rPr>
        <w:fldChar w:fldCharType="separate"/>
      </w:r>
      <w:r w:rsidR="007C2F65">
        <w:rPr>
          <w:i w:val="0"/>
          <w:noProof/>
          <w:sz w:val="18"/>
        </w:rPr>
        <w:t>198</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Passenger Movement Charge Collection Act 1978</w:t>
      </w:r>
      <w:r w:rsidRPr="00BB62AF">
        <w:rPr>
          <w:i w:val="0"/>
          <w:noProof/>
          <w:sz w:val="18"/>
        </w:rPr>
        <w:tab/>
      </w:r>
      <w:r w:rsidRPr="00BB62AF">
        <w:rPr>
          <w:i w:val="0"/>
          <w:noProof/>
          <w:sz w:val="18"/>
        </w:rPr>
        <w:fldChar w:fldCharType="begin"/>
      </w:r>
      <w:r w:rsidRPr="00BB62AF">
        <w:rPr>
          <w:i w:val="0"/>
          <w:noProof/>
          <w:sz w:val="18"/>
        </w:rPr>
        <w:instrText xml:space="preserve"> PAGEREF _Toc419977409 \h </w:instrText>
      </w:r>
      <w:r w:rsidRPr="00BB62AF">
        <w:rPr>
          <w:i w:val="0"/>
          <w:noProof/>
          <w:sz w:val="18"/>
        </w:rPr>
      </w:r>
      <w:r w:rsidRPr="00BB62AF">
        <w:rPr>
          <w:i w:val="0"/>
          <w:noProof/>
          <w:sz w:val="18"/>
        </w:rPr>
        <w:fldChar w:fldCharType="separate"/>
      </w:r>
      <w:r w:rsidR="007C2F65">
        <w:rPr>
          <w:i w:val="0"/>
          <w:noProof/>
          <w:sz w:val="18"/>
        </w:rPr>
        <w:t>201</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Proceeds of Crime Act 2002</w:t>
      </w:r>
      <w:r w:rsidRPr="00BB62AF">
        <w:rPr>
          <w:i w:val="0"/>
          <w:noProof/>
          <w:sz w:val="18"/>
        </w:rPr>
        <w:tab/>
      </w:r>
      <w:r w:rsidRPr="00BB62AF">
        <w:rPr>
          <w:i w:val="0"/>
          <w:noProof/>
          <w:sz w:val="18"/>
        </w:rPr>
        <w:fldChar w:fldCharType="begin"/>
      </w:r>
      <w:r w:rsidRPr="00BB62AF">
        <w:rPr>
          <w:i w:val="0"/>
          <w:noProof/>
          <w:sz w:val="18"/>
        </w:rPr>
        <w:instrText xml:space="preserve"> PAGEREF _Toc419977410 \h </w:instrText>
      </w:r>
      <w:r w:rsidRPr="00BB62AF">
        <w:rPr>
          <w:i w:val="0"/>
          <w:noProof/>
          <w:sz w:val="18"/>
        </w:rPr>
      </w:r>
      <w:r w:rsidRPr="00BB62AF">
        <w:rPr>
          <w:i w:val="0"/>
          <w:noProof/>
          <w:sz w:val="18"/>
        </w:rPr>
        <w:fldChar w:fldCharType="separate"/>
      </w:r>
      <w:r w:rsidR="007C2F65">
        <w:rPr>
          <w:i w:val="0"/>
          <w:noProof/>
          <w:sz w:val="18"/>
        </w:rPr>
        <w:t>202</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Psychotropic Substances Act 1976</w:t>
      </w:r>
      <w:r w:rsidRPr="00BB62AF">
        <w:rPr>
          <w:i w:val="0"/>
          <w:noProof/>
          <w:sz w:val="18"/>
        </w:rPr>
        <w:tab/>
      </w:r>
      <w:r w:rsidRPr="00BB62AF">
        <w:rPr>
          <w:i w:val="0"/>
          <w:noProof/>
          <w:sz w:val="18"/>
        </w:rPr>
        <w:fldChar w:fldCharType="begin"/>
      </w:r>
      <w:r w:rsidRPr="00BB62AF">
        <w:rPr>
          <w:i w:val="0"/>
          <w:noProof/>
          <w:sz w:val="18"/>
        </w:rPr>
        <w:instrText xml:space="preserve"> PAGEREF _Toc419977411 \h </w:instrText>
      </w:r>
      <w:r w:rsidRPr="00BB62AF">
        <w:rPr>
          <w:i w:val="0"/>
          <w:noProof/>
          <w:sz w:val="18"/>
        </w:rPr>
      </w:r>
      <w:r w:rsidRPr="00BB62AF">
        <w:rPr>
          <w:i w:val="0"/>
          <w:noProof/>
          <w:sz w:val="18"/>
        </w:rPr>
        <w:fldChar w:fldCharType="separate"/>
      </w:r>
      <w:r w:rsidR="007C2F65">
        <w:rPr>
          <w:i w:val="0"/>
          <w:noProof/>
          <w:sz w:val="18"/>
        </w:rPr>
        <w:t>204</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Taxation Administration Act 1953</w:t>
      </w:r>
      <w:r w:rsidRPr="00BB62AF">
        <w:rPr>
          <w:i w:val="0"/>
          <w:noProof/>
          <w:sz w:val="18"/>
        </w:rPr>
        <w:tab/>
      </w:r>
      <w:r w:rsidRPr="00BB62AF">
        <w:rPr>
          <w:i w:val="0"/>
          <w:noProof/>
          <w:sz w:val="18"/>
        </w:rPr>
        <w:fldChar w:fldCharType="begin"/>
      </w:r>
      <w:r w:rsidRPr="00BB62AF">
        <w:rPr>
          <w:i w:val="0"/>
          <w:noProof/>
          <w:sz w:val="18"/>
        </w:rPr>
        <w:instrText xml:space="preserve"> PAGEREF _Toc419977412 \h </w:instrText>
      </w:r>
      <w:r w:rsidRPr="00BB62AF">
        <w:rPr>
          <w:i w:val="0"/>
          <w:noProof/>
          <w:sz w:val="18"/>
        </w:rPr>
      </w:r>
      <w:r w:rsidRPr="00BB62AF">
        <w:rPr>
          <w:i w:val="0"/>
          <w:noProof/>
          <w:sz w:val="18"/>
        </w:rPr>
        <w:fldChar w:fldCharType="separate"/>
      </w:r>
      <w:r w:rsidR="007C2F65">
        <w:rPr>
          <w:i w:val="0"/>
          <w:noProof/>
          <w:sz w:val="18"/>
        </w:rPr>
        <w:t>205</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BB62AF">
        <w:rPr>
          <w:i w:val="0"/>
          <w:noProof/>
          <w:sz w:val="18"/>
        </w:rPr>
        <w:tab/>
      </w:r>
      <w:r w:rsidRPr="00BB62AF">
        <w:rPr>
          <w:i w:val="0"/>
          <w:noProof/>
          <w:sz w:val="18"/>
        </w:rPr>
        <w:fldChar w:fldCharType="begin"/>
      </w:r>
      <w:r w:rsidRPr="00BB62AF">
        <w:rPr>
          <w:i w:val="0"/>
          <w:noProof/>
          <w:sz w:val="18"/>
        </w:rPr>
        <w:instrText xml:space="preserve"> PAGEREF _Toc419977413 \h </w:instrText>
      </w:r>
      <w:r w:rsidRPr="00BB62AF">
        <w:rPr>
          <w:i w:val="0"/>
          <w:noProof/>
          <w:sz w:val="18"/>
        </w:rPr>
      </w:r>
      <w:r w:rsidRPr="00BB62AF">
        <w:rPr>
          <w:i w:val="0"/>
          <w:noProof/>
          <w:sz w:val="18"/>
        </w:rPr>
        <w:fldChar w:fldCharType="separate"/>
      </w:r>
      <w:r w:rsidR="007C2F65">
        <w:rPr>
          <w:i w:val="0"/>
          <w:noProof/>
          <w:sz w:val="18"/>
        </w:rPr>
        <w:t>205</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Therapeutic Goods Act 1989</w:t>
      </w:r>
      <w:r w:rsidRPr="00BB62AF">
        <w:rPr>
          <w:i w:val="0"/>
          <w:noProof/>
          <w:sz w:val="18"/>
        </w:rPr>
        <w:tab/>
      </w:r>
      <w:r w:rsidRPr="00BB62AF">
        <w:rPr>
          <w:i w:val="0"/>
          <w:noProof/>
          <w:sz w:val="18"/>
        </w:rPr>
        <w:fldChar w:fldCharType="begin"/>
      </w:r>
      <w:r w:rsidRPr="00BB62AF">
        <w:rPr>
          <w:i w:val="0"/>
          <w:noProof/>
          <w:sz w:val="18"/>
        </w:rPr>
        <w:instrText xml:space="preserve"> PAGEREF _Toc419977414 \h </w:instrText>
      </w:r>
      <w:r w:rsidRPr="00BB62AF">
        <w:rPr>
          <w:i w:val="0"/>
          <w:noProof/>
          <w:sz w:val="18"/>
        </w:rPr>
      </w:r>
      <w:r w:rsidRPr="00BB62AF">
        <w:rPr>
          <w:i w:val="0"/>
          <w:noProof/>
          <w:sz w:val="18"/>
        </w:rPr>
        <w:fldChar w:fldCharType="separate"/>
      </w:r>
      <w:r w:rsidR="007C2F65">
        <w:rPr>
          <w:i w:val="0"/>
          <w:noProof/>
          <w:sz w:val="18"/>
        </w:rPr>
        <w:t>206</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Trade Marks Act 1995</w:t>
      </w:r>
      <w:r w:rsidRPr="00BB62AF">
        <w:rPr>
          <w:i w:val="0"/>
          <w:noProof/>
          <w:sz w:val="18"/>
        </w:rPr>
        <w:tab/>
      </w:r>
      <w:r w:rsidRPr="00BB62AF">
        <w:rPr>
          <w:i w:val="0"/>
          <w:noProof/>
          <w:sz w:val="18"/>
        </w:rPr>
        <w:fldChar w:fldCharType="begin"/>
      </w:r>
      <w:r w:rsidRPr="00BB62AF">
        <w:rPr>
          <w:i w:val="0"/>
          <w:noProof/>
          <w:sz w:val="18"/>
        </w:rPr>
        <w:instrText xml:space="preserve"> PAGEREF _Toc419977415 \h </w:instrText>
      </w:r>
      <w:r w:rsidRPr="00BB62AF">
        <w:rPr>
          <w:i w:val="0"/>
          <w:noProof/>
          <w:sz w:val="18"/>
        </w:rPr>
      </w:r>
      <w:r w:rsidRPr="00BB62AF">
        <w:rPr>
          <w:i w:val="0"/>
          <w:noProof/>
          <w:sz w:val="18"/>
        </w:rPr>
        <w:fldChar w:fldCharType="separate"/>
      </w:r>
      <w:r w:rsidR="007C2F65">
        <w:rPr>
          <w:i w:val="0"/>
          <w:noProof/>
          <w:sz w:val="18"/>
        </w:rPr>
        <w:t>207</w:t>
      </w:r>
      <w:r w:rsidRPr="00BB62AF">
        <w:rPr>
          <w:i w:val="0"/>
          <w:noProof/>
          <w:sz w:val="18"/>
        </w:rPr>
        <w:fldChar w:fldCharType="end"/>
      </w:r>
    </w:p>
    <w:p w:rsidR="00BB62AF" w:rsidRDefault="00BB62AF">
      <w:pPr>
        <w:pStyle w:val="TOC6"/>
        <w:rPr>
          <w:rFonts w:asciiTheme="minorHAnsi" w:eastAsiaTheme="minorEastAsia" w:hAnsiTheme="minorHAnsi" w:cstheme="minorBidi"/>
          <w:b w:val="0"/>
          <w:noProof/>
          <w:kern w:val="0"/>
          <w:sz w:val="22"/>
          <w:szCs w:val="22"/>
        </w:rPr>
      </w:pPr>
      <w:r>
        <w:rPr>
          <w:noProof/>
        </w:rPr>
        <w:lastRenderedPageBreak/>
        <w:t>Schedule 7—Amendments of Acts referring to the Comptroller</w:t>
      </w:r>
      <w:r>
        <w:rPr>
          <w:noProof/>
        </w:rPr>
        <w:noBreakHyphen/>
        <w:t>General of Customs</w:t>
      </w:r>
      <w:r w:rsidRPr="00BB62AF">
        <w:rPr>
          <w:b w:val="0"/>
          <w:noProof/>
          <w:sz w:val="18"/>
        </w:rPr>
        <w:tab/>
      </w:r>
      <w:r w:rsidRPr="00BB62AF">
        <w:rPr>
          <w:b w:val="0"/>
          <w:noProof/>
          <w:sz w:val="18"/>
        </w:rPr>
        <w:fldChar w:fldCharType="begin"/>
      </w:r>
      <w:r w:rsidRPr="00BB62AF">
        <w:rPr>
          <w:b w:val="0"/>
          <w:noProof/>
          <w:sz w:val="18"/>
        </w:rPr>
        <w:instrText xml:space="preserve"> PAGEREF _Toc419977418 \h </w:instrText>
      </w:r>
      <w:r w:rsidRPr="00BB62AF">
        <w:rPr>
          <w:b w:val="0"/>
          <w:noProof/>
          <w:sz w:val="18"/>
        </w:rPr>
      </w:r>
      <w:r w:rsidRPr="00BB62AF">
        <w:rPr>
          <w:b w:val="0"/>
          <w:noProof/>
          <w:sz w:val="18"/>
        </w:rPr>
        <w:fldChar w:fldCharType="separate"/>
      </w:r>
      <w:r w:rsidR="007C2F65">
        <w:rPr>
          <w:b w:val="0"/>
          <w:noProof/>
          <w:sz w:val="18"/>
        </w:rPr>
        <w:t>211</w:t>
      </w:r>
      <w:r w:rsidRPr="00BB62AF">
        <w:rPr>
          <w:b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BB62AF">
        <w:rPr>
          <w:i w:val="0"/>
          <w:noProof/>
          <w:sz w:val="18"/>
        </w:rPr>
        <w:tab/>
      </w:r>
      <w:r w:rsidRPr="00BB62AF">
        <w:rPr>
          <w:i w:val="0"/>
          <w:noProof/>
          <w:sz w:val="18"/>
        </w:rPr>
        <w:fldChar w:fldCharType="begin"/>
      </w:r>
      <w:r w:rsidRPr="00BB62AF">
        <w:rPr>
          <w:i w:val="0"/>
          <w:noProof/>
          <w:sz w:val="18"/>
        </w:rPr>
        <w:instrText xml:space="preserve"> PAGEREF _Toc419977419 \h </w:instrText>
      </w:r>
      <w:r w:rsidRPr="00BB62AF">
        <w:rPr>
          <w:i w:val="0"/>
          <w:noProof/>
          <w:sz w:val="18"/>
        </w:rPr>
      </w:r>
      <w:r w:rsidRPr="00BB62AF">
        <w:rPr>
          <w:i w:val="0"/>
          <w:noProof/>
          <w:sz w:val="18"/>
        </w:rPr>
        <w:fldChar w:fldCharType="separate"/>
      </w:r>
      <w:r w:rsidR="007C2F65">
        <w:rPr>
          <w:i w:val="0"/>
          <w:noProof/>
          <w:sz w:val="18"/>
        </w:rPr>
        <w:t>211</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Remuneration and Allowances Act 1990</w:t>
      </w:r>
      <w:r w:rsidRPr="00BB62AF">
        <w:rPr>
          <w:i w:val="0"/>
          <w:noProof/>
          <w:sz w:val="18"/>
        </w:rPr>
        <w:tab/>
      </w:r>
      <w:r w:rsidRPr="00BB62AF">
        <w:rPr>
          <w:i w:val="0"/>
          <w:noProof/>
          <w:sz w:val="18"/>
        </w:rPr>
        <w:fldChar w:fldCharType="begin"/>
      </w:r>
      <w:r w:rsidRPr="00BB62AF">
        <w:rPr>
          <w:i w:val="0"/>
          <w:noProof/>
          <w:sz w:val="18"/>
        </w:rPr>
        <w:instrText xml:space="preserve"> PAGEREF _Toc419977420 \h </w:instrText>
      </w:r>
      <w:r w:rsidRPr="00BB62AF">
        <w:rPr>
          <w:i w:val="0"/>
          <w:noProof/>
          <w:sz w:val="18"/>
        </w:rPr>
      </w:r>
      <w:r w:rsidRPr="00BB62AF">
        <w:rPr>
          <w:i w:val="0"/>
          <w:noProof/>
          <w:sz w:val="18"/>
        </w:rPr>
        <w:fldChar w:fldCharType="separate"/>
      </w:r>
      <w:r w:rsidR="007C2F65">
        <w:rPr>
          <w:i w:val="0"/>
          <w:noProof/>
          <w:sz w:val="18"/>
        </w:rPr>
        <w:t>211</w:t>
      </w:r>
      <w:r w:rsidRPr="00BB62AF">
        <w:rPr>
          <w:i w:val="0"/>
          <w:noProof/>
          <w:sz w:val="18"/>
        </w:rPr>
        <w:fldChar w:fldCharType="end"/>
      </w:r>
    </w:p>
    <w:p w:rsidR="00BB62AF" w:rsidRDefault="00BB62AF">
      <w:pPr>
        <w:pStyle w:val="TOC6"/>
        <w:rPr>
          <w:rFonts w:asciiTheme="minorHAnsi" w:eastAsiaTheme="minorEastAsia" w:hAnsiTheme="minorHAnsi" w:cstheme="minorBidi"/>
          <w:b w:val="0"/>
          <w:noProof/>
          <w:kern w:val="0"/>
          <w:sz w:val="22"/>
          <w:szCs w:val="22"/>
        </w:rPr>
      </w:pPr>
      <w:r>
        <w:rPr>
          <w:noProof/>
        </w:rPr>
        <w:t>Schedule 8—Contingent amendments</w:t>
      </w:r>
      <w:r w:rsidRPr="00BB62AF">
        <w:rPr>
          <w:b w:val="0"/>
          <w:noProof/>
          <w:sz w:val="18"/>
        </w:rPr>
        <w:tab/>
      </w:r>
      <w:r w:rsidRPr="00BB62AF">
        <w:rPr>
          <w:b w:val="0"/>
          <w:noProof/>
          <w:sz w:val="18"/>
        </w:rPr>
        <w:fldChar w:fldCharType="begin"/>
      </w:r>
      <w:r w:rsidRPr="00BB62AF">
        <w:rPr>
          <w:b w:val="0"/>
          <w:noProof/>
          <w:sz w:val="18"/>
        </w:rPr>
        <w:instrText xml:space="preserve"> PAGEREF _Toc419977421 \h </w:instrText>
      </w:r>
      <w:r w:rsidRPr="00BB62AF">
        <w:rPr>
          <w:b w:val="0"/>
          <w:noProof/>
          <w:sz w:val="18"/>
        </w:rPr>
      </w:r>
      <w:r w:rsidRPr="00BB62AF">
        <w:rPr>
          <w:b w:val="0"/>
          <w:noProof/>
          <w:sz w:val="18"/>
        </w:rPr>
        <w:fldChar w:fldCharType="separate"/>
      </w:r>
      <w:r w:rsidR="007C2F65">
        <w:rPr>
          <w:b w:val="0"/>
          <w:noProof/>
          <w:sz w:val="18"/>
        </w:rPr>
        <w:t>212</w:t>
      </w:r>
      <w:r w:rsidRPr="00BB62AF">
        <w:rPr>
          <w:b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Australian Border Force Act 2015</w:t>
      </w:r>
      <w:r w:rsidRPr="00BB62AF">
        <w:rPr>
          <w:i w:val="0"/>
          <w:noProof/>
          <w:sz w:val="18"/>
        </w:rPr>
        <w:tab/>
      </w:r>
      <w:r w:rsidRPr="00BB62AF">
        <w:rPr>
          <w:i w:val="0"/>
          <w:noProof/>
          <w:sz w:val="18"/>
        </w:rPr>
        <w:fldChar w:fldCharType="begin"/>
      </w:r>
      <w:r w:rsidRPr="00BB62AF">
        <w:rPr>
          <w:i w:val="0"/>
          <w:noProof/>
          <w:sz w:val="18"/>
        </w:rPr>
        <w:instrText xml:space="preserve"> PAGEREF _Toc419977422 \h </w:instrText>
      </w:r>
      <w:r w:rsidRPr="00BB62AF">
        <w:rPr>
          <w:i w:val="0"/>
          <w:noProof/>
          <w:sz w:val="18"/>
        </w:rPr>
      </w:r>
      <w:r w:rsidRPr="00BB62AF">
        <w:rPr>
          <w:i w:val="0"/>
          <w:noProof/>
          <w:sz w:val="18"/>
        </w:rPr>
        <w:fldChar w:fldCharType="separate"/>
      </w:r>
      <w:r w:rsidR="007C2F65">
        <w:rPr>
          <w:i w:val="0"/>
          <w:noProof/>
          <w:sz w:val="18"/>
        </w:rPr>
        <w:t>212</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Biosecurity Act 2015</w:t>
      </w:r>
      <w:r w:rsidRPr="00BB62AF">
        <w:rPr>
          <w:i w:val="0"/>
          <w:noProof/>
          <w:sz w:val="18"/>
        </w:rPr>
        <w:tab/>
      </w:r>
      <w:r w:rsidRPr="00BB62AF">
        <w:rPr>
          <w:i w:val="0"/>
          <w:noProof/>
          <w:sz w:val="18"/>
        </w:rPr>
        <w:fldChar w:fldCharType="begin"/>
      </w:r>
      <w:r w:rsidRPr="00BB62AF">
        <w:rPr>
          <w:i w:val="0"/>
          <w:noProof/>
          <w:sz w:val="18"/>
        </w:rPr>
        <w:instrText xml:space="preserve"> PAGEREF _Toc419977423 \h </w:instrText>
      </w:r>
      <w:r w:rsidRPr="00BB62AF">
        <w:rPr>
          <w:i w:val="0"/>
          <w:noProof/>
          <w:sz w:val="18"/>
        </w:rPr>
      </w:r>
      <w:r w:rsidRPr="00BB62AF">
        <w:rPr>
          <w:i w:val="0"/>
          <w:noProof/>
          <w:sz w:val="18"/>
        </w:rPr>
        <w:fldChar w:fldCharType="separate"/>
      </w:r>
      <w:r w:rsidR="007C2F65">
        <w:rPr>
          <w:i w:val="0"/>
          <w:noProof/>
          <w:sz w:val="18"/>
        </w:rPr>
        <w:t>212</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Customs Act 1901</w:t>
      </w:r>
      <w:r w:rsidRPr="00BB62AF">
        <w:rPr>
          <w:i w:val="0"/>
          <w:noProof/>
          <w:sz w:val="18"/>
        </w:rPr>
        <w:tab/>
      </w:r>
      <w:r w:rsidRPr="00BB62AF">
        <w:rPr>
          <w:i w:val="0"/>
          <w:noProof/>
          <w:sz w:val="18"/>
        </w:rPr>
        <w:fldChar w:fldCharType="begin"/>
      </w:r>
      <w:r w:rsidRPr="00BB62AF">
        <w:rPr>
          <w:i w:val="0"/>
          <w:noProof/>
          <w:sz w:val="18"/>
        </w:rPr>
        <w:instrText xml:space="preserve"> PAGEREF _Toc419977424 \h </w:instrText>
      </w:r>
      <w:r w:rsidRPr="00BB62AF">
        <w:rPr>
          <w:i w:val="0"/>
          <w:noProof/>
          <w:sz w:val="18"/>
        </w:rPr>
      </w:r>
      <w:r w:rsidRPr="00BB62AF">
        <w:rPr>
          <w:i w:val="0"/>
          <w:noProof/>
          <w:sz w:val="18"/>
        </w:rPr>
        <w:fldChar w:fldCharType="separate"/>
      </w:r>
      <w:r w:rsidR="007C2F65">
        <w:rPr>
          <w:i w:val="0"/>
          <w:noProof/>
          <w:sz w:val="18"/>
        </w:rPr>
        <w:t>212</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Migration Act 1958</w:t>
      </w:r>
      <w:r w:rsidRPr="00BB62AF">
        <w:rPr>
          <w:i w:val="0"/>
          <w:noProof/>
          <w:sz w:val="18"/>
        </w:rPr>
        <w:tab/>
      </w:r>
      <w:r w:rsidRPr="00BB62AF">
        <w:rPr>
          <w:i w:val="0"/>
          <w:noProof/>
          <w:sz w:val="18"/>
        </w:rPr>
        <w:fldChar w:fldCharType="begin"/>
      </w:r>
      <w:r w:rsidRPr="00BB62AF">
        <w:rPr>
          <w:i w:val="0"/>
          <w:noProof/>
          <w:sz w:val="18"/>
        </w:rPr>
        <w:instrText xml:space="preserve"> PAGEREF _Toc419977425 \h </w:instrText>
      </w:r>
      <w:r w:rsidRPr="00BB62AF">
        <w:rPr>
          <w:i w:val="0"/>
          <w:noProof/>
          <w:sz w:val="18"/>
        </w:rPr>
      </w:r>
      <w:r w:rsidRPr="00BB62AF">
        <w:rPr>
          <w:i w:val="0"/>
          <w:noProof/>
          <w:sz w:val="18"/>
        </w:rPr>
        <w:fldChar w:fldCharType="separate"/>
      </w:r>
      <w:r w:rsidR="007C2F65">
        <w:rPr>
          <w:i w:val="0"/>
          <w:noProof/>
          <w:sz w:val="18"/>
        </w:rPr>
        <w:t>213</w:t>
      </w:r>
      <w:r w:rsidRPr="00BB62AF">
        <w:rPr>
          <w:i w:val="0"/>
          <w:noProof/>
          <w:sz w:val="18"/>
        </w:rPr>
        <w:fldChar w:fldCharType="end"/>
      </w:r>
    </w:p>
    <w:p w:rsidR="00BB62AF" w:rsidRDefault="00BB62AF">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BB62AF">
        <w:rPr>
          <w:i w:val="0"/>
          <w:noProof/>
          <w:sz w:val="18"/>
        </w:rPr>
        <w:tab/>
      </w:r>
      <w:r w:rsidRPr="00BB62AF">
        <w:rPr>
          <w:i w:val="0"/>
          <w:noProof/>
          <w:sz w:val="18"/>
        </w:rPr>
        <w:fldChar w:fldCharType="begin"/>
      </w:r>
      <w:r w:rsidRPr="00BB62AF">
        <w:rPr>
          <w:i w:val="0"/>
          <w:noProof/>
          <w:sz w:val="18"/>
        </w:rPr>
        <w:instrText xml:space="preserve"> PAGEREF _Toc419977426 \h </w:instrText>
      </w:r>
      <w:r w:rsidRPr="00BB62AF">
        <w:rPr>
          <w:i w:val="0"/>
          <w:noProof/>
          <w:sz w:val="18"/>
        </w:rPr>
      </w:r>
      <w:r w:rsidRPr="00BB62AF">
        <w:rPr>
          <w:i w:val="0"/>
          <w:noProof/>
          <w:sz w:val="18"/>
        </w:rPr>
        <w:fldChar w:fldCharType="separate"/>
      </w:r>
      <w:r w:rsidR="007C2F65">
        <w:rPr>
          <w:i w:val="0"/>
          <w:noProof/>
          <w:sz w:val="18"/>
        </w:rPr>
        <w:t>213</w:t>
      </w:r>
      <w:r w:rsidRPr="00BB62AF">
        <w:rPr>
          <w:i w:val="0"/>
          <w:noProof/>
          <w:sz w:val="18"/>
        </w:rPr>
        <w:fldChar w:fldCharType="end"/>
      </w:r>
    </w:p>
    <w:p w:rsidR="00BB62AF" w:rsidRDefault="00BB62AF">
      <w:pPr>
        <w:pStyle w:val="TOC6"/>
        <w:rPr>
          <w:rFonts w:asciiTheme="minorHAnsi" w:eastAsiaTheme="minorEastAsia" w:hAnsiTheme="minorHAnsi" w:cstheme="minorBidi"/>
          <w:b w:val="0"/>
          <w:noProof/>
          <w:kern w:val="0"/>
          <w:sz w:val="22"/>
          <w:szCs w:val="22"/>
        </w:rPr>
      </w:pPr>
      <w:r>
        <w:rPr>
          <w:noProof/>
        </w:rPr>
        <w:t>Schedule 9—Other application and transitional provisions</w:t>
      </w:r>
      <w:r w:rsidRPr="00BB62AF">
        <w:rPr>
          <w:b w:val="0"/>
          <w:noProof/>
          <w:sz w:val="18"/>
        </w:rPr>
        <w:tab/>
      </w:r>
      <w:r w:rsidRPr="00BB62AF">
        <w:rPr>
          <w:b w:val="0"/>
          <w:noProof/>
          <w:sz w:val="18"/>
        </w:rPr>
        <w:fldChar w:fldCharType="begin"/>
      </w:r>
      <w:r w:rsidRPr="00BB62AF">
        <w:rPr>
          <w:b w:val="0"/>
          <w:noProof/>
          <w:sz w:val="18"/>
        </w:rPr>
        <w:instrText xml:space="preserve"> PAGEREF _Toc419977428 \h </w:instrText>
      </w:r>
      <w:r w:rsidRPr="00BB62AF">
        <w:rPr>
          <w:b w:val="0"/>
          <w:noProof/>
          <w:sz w:val="18"/>
        </w:rPr>
      </w:r>
      <w:r w:rsidRPr="00BB62AF">
        <w:rPr>
          <w:b w:val="0"/>
          <w:noProof/>
          <w:sz w:val="18"/>
        </w:rPr>
        <w:fldChar w:fldCharType="separate"/>
      </w:r>
      <w:r w:rsidR="007C2F65">
        <w:rPr>
          <w:b w:val="0"/>
          <w:noProof/>
          <w:sz w:val="18"/>
        </w:rPr>
        <w:t>216</w:t>
      </w:r>
      <w:r w:rsidRPr="00BB62AF">
        <w:rPr>
          <w:b w:val="0"/>
          <w:noProof/>
          <w:sz w:val="18"/>
        </w:rPr>
        <w:fldChar w:fldCharType="end"/>
      </w:r>
    </w:p>
    <w:p w:rsidR="00055B5C" w:rsidRPr="00AF7D06" w:rsidRDefault="00BB62AF" w:rsidP="0048364F">
      <w:r>
        <w:fldChar w:fldCharType="end"/>
      </w:r>
    </w:p>
    <w:p w:rsidR="00FE7F93" w:rsidRPr="00AF7D06" w:rsidRDefault="00FE7F93" w:rsidP="0048364F">
      <w:pPr>
        <w:sectPr w:rsidR="00FE7F93" w:rsidRPr="00AF7D06" w:rsidSect="00DA364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A3641" w:rsidRDefault="007C2F65">
      <w:r>
        <w:lastRenderedPageBreak/>
        <w:pict>
          <v:shape id="_x0000_i1026" type="#_x0000_t75" style="width:108.75pt;height:79.5pt" fillcolor="window">
            <v:imagedata r:id="rId9" o:title=""/>
          </v:shape>
        </w:pict>
      </w:r>
    </w:p>
    <w:p w:rsidR="00DA3641" w:rsidRDefault="00DA3641"/>
    <w:p w:rsidR="00DA3641" w:rsidRDefault="00DA3641" w:rsidP="00DA3641">
      <w:pPr>
        <w:spacing w:line="240" w:lineRule="auto"/>
      </w:pPr>
    </w:p>
    <w:p w:rsidR="00DA3641" w:rsidRDefault="007C2F65" w:rsidP="00DA3641">
      <w:pPr>
        <w:pStyle w:val="ShortTP1"/>
      </w:pPr>
      <w:r>
        <w:fldChar w:fldCharType="begin"/>
      </w:r>
      <w:r>
        <w:instrText xml:space="preserve"> STYLEREF ShortT </w:instrText>
      </w:r>
      <w:r>
        <w:fldChar w:fldCharType="separate"/>
      </w:r>
      <w:r>
        <w:rPr>
          <w:noProof/>
        </w:rPr>
        <w:t>Customs and Other Legislation Amendment (Australian Border Force) Act 2015</w:t>
      </w:r>
      <w:r>
        <w:rPr>
          <w:noProof/>
        </w:rPr>
        <w:fldChar w:fldCharType="end"/>
      </w:r>
    </w:p>
    <w:p w:rsidR="00DA3641" w:rsidRDefault="007C2F65" w:rsidP="00DA3641">
      <w:pPr>
        <w:pStyle w:val="ActNoP1"/>
      </w:pPr>
      <w:r>
        <w:fldChar w:fldCharType="begin"/>
      </w:r>
      <w:r>
        <w:instrText xml:space="preserve"> STYLEREF Actno </w:instrText>
      </w:r>
      <w:r>
        <w:fldChar w:fldCharType="separate"/>
      </w:r>
      <w:r>
        <w:rPr>
          <w:noProof/>
        </w:rPr>
        <w:t>No. 41, 2015</w:t>
      </w:r>
      <w:r>
        <w:rPr>
          <w:noProof/>
        </w:rPr>
        <w:fldChar w:fldCharType="end"/>
      </w:r>
    </w:p>
    <w:p w:rsidR="00DA3641" w:rsidRPr="009A0728" w:rsidRDefault="00DA3641" w:rsidP="00971958">
      <w:pPr>
        <w:pBdr>
          <w:bottom w:val="single" w:sz="6" w:space="0" w:color="auto"/>
        </w:pBdr>
        <w:spacing w:before="400" w:line="240" w:lineRule="auto"/>
        <w:rPr>
          <w:rFonts w:eastAsia="Times New Roman"/>
          <w:b/>
          <w:sz w:val="28"/>
        </w:rPr>
      </w:pPr>
    </w:p>
    <w:p w:rsidR="00DA3641" w:rsidRPr="009A0728" w:rsidRDefault="00DA3641" w:rsidP="00971958">
      <w:pPr>
        <w:spacing w:line="40" w:lineRule="exact"/>
        <w:rPr>
          <w:rFonts w:eastAsia="Calibri"/>
          <w:b/>
          <w:sz w:val="28"/>
        </w:rPr>
      </w:pPr>
    </w:p>
    <w:p w:rsidR="00DA3641" w:rsidRPr="009A0728" w:rsidRDefault="00DA3641" w:rsidP="00971958">
      <w:pPr>
        <w:pBdr>
          <w:top w:val="single" w:sz="12" w:space="0" w:color="auto"/>
        </w:pBdr>
        <w:spacing w:line="240" w:lineRule="auto"/>
        <w:rPr>
          <w:rFonts w:eastAsia="Times New Roman"/>
          <w:b/>
          <w:sz w:val="28"/>
        </w:rPr>
      </w:pPr>
    </w:p>
    <w:p w:rsidR="0048364F" w:rsidRPr="00AF7D06" w:rsidRDefault="00DA3641" w:rsidP="00AF7D06">
      <w:pPr>
        <w:pStyle w:val="Page1"/>
      </w:pPr>
      <w:r>
        <w:t>An Act</w:t>
      </w:r>
      <w:r w:rsidR="00AF7D06" w:rsidRPr="00AF7D06">
        <w:t xml:space="preserve"> to amend legislation relating to Customs and other legislation in relation to the enactment of the </w:t>
      </w:r>
      <w:r w:rsidR="00AF7D06" w:rsidRPr="00AF7D06">
        <w:rPr>
          <w:i/>
        </w:rPr>
        <w:t>Australian Border Force Act 2015</w:t>
      </w:r>
      <w:r w:rsidR="00AF7D06" w:rsidRPr="00AF7D06">
        <w:t>, and for related purposes</w:t>
      </w:r>
    </w:p>
    <w:p w:rsidR="009C042E" w:rsidRDefault="009C042E" w:rsidP="00971958">
      <w:pPr>
        <w:pStyle w:val="AssentDt"/>
        <w:spacing w:before="240"/>
        <w:rPr>
          <w:sz w:val="24"/>
        </w:rPr>
      </w:pPr>
      <w:r>
        <w:rPr>
          <w:sz w:val="24"/>
        </w:rPr>
        <w:t>[</w:t>
      </w:r>
      <w:r>
        <w:rPr>
          <w:i/>
          <w:sz w:val="24"/>
        </w:rPr>
        <w:t>Assented to 20 May 2015</w:t>
      </w:r>
      <w:r>
        <w:rPr>
          <w:sz w:val="24"/>
        </w:rPr>
        <w:t>]</w:t>
      </w:r>
    </w:p>
    <w:p w:rsidR="0048364F" w:rsidRPr="00AF7D06" w:rsidRDefault="0048364F" w:rsidP="00AF7D06">
      <w:pPr>
        <w:spacing w:before="240" w:line="240" w:lineRule="auto"/>
        <w:rPr>
          <w:sz w:val="32"/>
        </w:rPr>
      </w:pPr>
      <w:r w:rsidRPr="00AF7D06">
        <w:rPr>
          <w:sz w:val="32"/>
        </w:rPr>
        <w:t>The Parliament of Australia enacts:</w:t>
      </w:r>
    </w:p>
    <w:p w:rsidR="0048364F" w:rsidRPr="00AF7D06" w:rsidRDefault="0048364F" w:rsidP="00AF7D06">
      <w:pPr>
        <w:pStyle w:val="ActHead5"/>
      </w:pPr>
      <w:bookmarkStart w:id="2" w:name="_Toc419977233"/>
      <w:r w:rsidRPr="00AF7D06">
        <w:rPr>
          <w:rStyle w:val="CharSectno"/>
        </w:rPr>
        <w:lastRenderedPageBreak/>
        <w:t>1</w:t>
      </w:r>
      <w:r w:rsidRPr="00AF7D06">
        <w:t xml:space="preserve">  Short title</w:t>
      </w:r>
      <w:bookmarkEnd w:id="2"/>
    </w:p>
    <w:p w:rsidR="0048364F" w:rsidRPr="00AF7D06" w:rsidRDefault="0048364F" w:rsidP="00AF7D06">
      <w:pPr>
        <w:pStyle w:val="subsection"/>
      </w:pPr>
      <w:r w:rsidRPr="00AF7D06">
        <w:tab/>
      </w:r>
      <w:r w:rsidRPr="00AF7D06">
        <w:tab/>
        <w:t xml:space="preserve">This Act may be cited as the </w:t>
      </w:r>
      <w:r w:rsidR="003157CF" w:rsidRPr="00AF7D06">
        <w:rPr>
          <w:i/>
        </w:rPr>
        <w:t>Customs and Other Legislation Amendment (Australian Border Force) Act 2015</w:t>
      </w:r>
      <w:r w:rsidRPr="00AF7D06">
        <w:t>.</w:t>
      </w:r>
    </w:p>
    <w:p w:rsidR="0048364F" w:rsidRPr="00AF7D06" w:rsidRDefault="0048364F" w:rsidP="00AF7D06">
      <w:pPr>
        <w:pStyle w:val="ActHead5"/>
      </w:pPr>
      <w:bookmarkStart w:id="3" w:name="_Toc419977234"/>
      <w:r w:rsidRPr="00AF7D06">
        <w:rPr>
          <w:rStyle w:val="CharSectno"/>
        </w:rPr>
        <w:t>2</w:t>
      </w:r>
      <w:r w:rsidRPr="00AF7D06">
        <w:t xml:space="preserve">  Commencement</w:t>
      </w:r>
      <w:bookmarkEnd w:id="3"/>
    </w:p>
    <w:p w:rsidR="0048364F" w:rsidRPr="00AF7D06" w:rsidRDefault="0048364F" w:rsidP="00AF7D06">
      <w:pPr>
        <w:pStyle w:val="subsection"/>
      </w:pPr>
      <w:r w:rsidRPr="00AF7D06">
        <w:tab/>
        <w:t>(1)</w:t>
      </w:r>
      <w:r w:rsidRPr="00AF7D06">
        <w:tab/>
        <w:t>Each provision of this Act specified in column 1 of the table commences, or is taken to have commenced, in accordance with column 2 of the table. Any other statement in column 2 has effect according to its terms.</w:t>
      </w:r>
    </w:p>
    <w:p w:rsidR="0048364F" w:rsidRPr="00AF7D06" w:rsidRDefault="0048364F" w:rsidP="00AF7D0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F7D06" w:rsidTr="004C7C8C">
        <w:trPr>
          <w:tblHeader/>
        </w:trPr>
        <w:tc>
          <w:tcPr>
            <w:tcW w:w="7111" w:type="dxa"/>
            <w:gridSpan w:val="3"/>
            <w:tcBorders>
              <w:top w:val="single" w:sz="12" w:space="0" w:color="auto"/>
              <w:bottom w:val="single" w:sz="6" w:space="0" w:color="auto"/>
            </w:tcBorders>
            <w:shd w:val="clear" w:color="auto" w:fill="auto"/>
          </w:tcPr>
          <w:p w:rsidR="0048364F" w:rsidRPr="00AF7D06" w:rsidRDefault="0048364F" w:rsidP="00AF7D06">
            <w:pPr>
              <w:pStyle w:val="TableHeading"/>
            </w:pPr>
            <w:r w:rsidRPr="00AF7D06">
              <w:t>Commencement information</w:t>
            </w:r>
          </w:p>
        </w:tc>
      </w:tr>
      <w:tr w:rsidR="0048364F" w:rsidRPr="00AF7D06" w:rsidTr="004C7C8C">
        <w:trPr>
          <w:tblHeader/>
        </w:trPr>
        <w:tc>
          <w:tcPr>
            <w:tcW w:w="1701" w:type="dxa"/>
            <w:tcBorders>
              <w:top w:val="single" w:sz="6" w:space="0" w:color="auto"/>
              <w:bottom w:val="single" w:sz="6" w:space="0" w:color="auto"/>
            </w:tcBorders>
            <w:shd w:val="clear" w:color="auto" w:fill="auto"/>
          </w:tcPr>
          <w:p w:rsidR="0048364F" w:rsidRPr="00AF7D06" w:rsidRDefault="0048364F" w:rsidP="00AF7D06">
            <w:pPr>
              <w:pStyle w:val="TableHeading"/>
            </w:pPr>
            <w:r w:rsidRPr="00AF7D06">
              <w:t>Column 1</w:t>
            </w:r>
          </w:p>
        </w:tc>
        <w:tc>
          <w:tcPr>
            <w:tcW w:w="3828" w:type="dxa"/>
            <w:tcBorders>
              <w:top w:val="single" w:sz="6" w:space="0" w:color="auto"/>
              <w:bottom w:val="single" w:sz="6" w:space="0" w:color="auto"/>
            </w:tcBorders>
            <w:shd w:val="clear" w:color="auto" w:fill="auto"/>
          </w:tcPr>
          <w:p w:rsidR="0048364F" w:rsidRPr="00AF7D06" w:rsidRDefault="0048364F" w:rsidP="00AF7D06">
            <w:pPr>
              <w:pStyle w:val="TableHeading"/>
            </w:pPr>
            <w:r w:rsidRPr="00AF7D06">
              <w:t>Column 2</w:t>
            </w:r>
          </w:p>
        </w:tc>
        <w:tc>
          <w:tcPr>
            <w:tcW w:w="1582" w:type="dxa"/>
            <w:tcBorders>
              <w:top w:val="single" w:sz="6" w:space="0" w:color="auto"/>
              <w:bottom w:val="single" w:sz="6" w:space="0" w:color="auto"/>
            </w:tcBorders>
            <w:shd w:val="clear" w:color="auto" w:fill="auto"/>
          </w:tcPr>
          <w:p w:rsidR="0048364F" w:rsidRPr="00AF7D06" w:rsidRDefault="0048364F" w:rsidP="00AF7D06">
            <w:pPr>
              <w:pStyle w:val="TableHeading"/>
            </w:pPr>
            <w:r w:rsidRPr="00AF7D06">
              <w:t>Column 3</w:t>
            </w:r>
          </w:p>
        </w:tc>
      </w:tr>
      <w:tr w:rsidR="0048364F" w:rsidRPr="00AF7D06" w:rsidTr="004C7C8C">
        <w:trPr>
          <w:tblHeader/>
        </w:trPr>
        <w:tc>
          <w:tcPr>
            <w:tcW w:w="1701" w:type="dxa"/>
            <w:tcBorders>
              <w:top w:val="single" w:sz="6" w:space="0" w:color="auto"/>
              <w:bottom w:val="single" w:sz="12" w:space="0" w:color="auto"/>
            </w:tcBorders>
            <w:shd w:val="clear" w:color="auto" w:fill="auto"/>
          </w:tcPr>
          <w:p w:rsidR="0048364F" w:rsidRPr="00AF7D06" w:rsidRDefault="0048364F" w:rsidP="00AF7D06">
            <w:pPr>
              <w:pStyle w:val="TableHeading"/>
            </w:pPr>
            <w:r w:rsidRPr="00AF7D06">
              <w:t>Provisions</w:t>
            </w:r>
          </w:p>
        </w:tc>
        <w:tc>
          <w:tcPr>
            <w:tcW w:w="3828" w:type="dxa"/>
            <w:tcBorders>
              <w:top w:val="single" w:sz="6" w:space="0" w:color="auto"/>
              <w:bottom w:val="single" w:sz="12" w:space="0" w:color="auto"/>
            </w:tcBorders>
            <w:shd w:val="clear" w:color="auto" w:fill="auto"/>
          </w:tcPr>
          <w:p w:rsidR="0048364F" w:rsidRPr="00AF7D06" w:rsidRDefault="0048364F" w:rsidP="00AF7D06">
            <w:pPr>
              <w:pStyle w:val="TableHeading"/>
            </w:pPr>
            <w:r w:rsidRPr="00AF7D06">
              <w:t>Commencement</w:t>
            </w:r>
          </w:p>
        </w:tc>
        <w:tc>
          <w:tcPr>
            <w:tcW w:w="1582" w:type="dxa"/>
            <w:tcBorders>
              <w:top w:val="single" w:sz="6" w:space="0" w:color="auto"/>
              <w:bottom w:val="single" w:sz="12" w:space="0" w:color="auto"/>
            </w:tcBorders>
            <w:shd w:val="clear" w:color="auto" w:fill="auto"/>
          </w:tcPr>
          <w:p w:rsidR="0048364F" w:rsidRPr="00AF7D06" w:rsidRDefault="0048364F" w:rsidP="00AF7D06">
            <w:pPr>
              <w:pStyle w:val="TableHeading"/>
            </w:pPr>
            <w:r w:rsidRPr="00AF7D06">
              <w:t>Date/Details</w:t>
            </w:r>
          </w:p>
        </w:tc>
      </w:tr>
      <w:tr w:rsidR="0048364F" w:rsidRPr="00AF7D06" w:rsidTr="004C7C8C">
        <w:tc>
          <w:tcPr>
            <w:tcW w:w="1701" w:type="dxa"/>
            <w:tcBorders>
              <w:top w:val="single" w:sz="12" w:space="0" w:color="auto"/>
            </w:tcBorders>
            <w:shd w:val="clear" w:color="auto" w:fill="auto"/>
          </w:tcPr>
          <w:p w:rsidR="0048364F" w:rsidRPr="00AF7D06" w:rsidRDefault="0048364F" w:rsidP="00AF7D06">
            <w:pPr>
              <w:pStyle w:val="Tabletext"/>
            </w:pPr>
            <w:r w:rsidRPr="00AF7D06">
              <w:t>1.  Sections</w:t>
            </w:r>
            <w:r w:rsidR="00AF7D06" w:rsidRPr="00AF7D06">
              <w:t> </w:t>
            </w:r>
            <w:r w:rsidRPr="00AF7D06">
              <w:t>1 to 3 and anything in this Act not elsewhere covered by this table</w:t>
            </w:r>
          </w:p>
        </w:tc>
        <w:tc>
          <w:tcPr>
            <w:tcW w:w="3828" w:type="dxa"/>
            <w:tcBorders>
              <w:top w:val="single" w:sz="12" w:space="0" w:color="auto"/>
            </w:tcBorders>
            <w:shd w:val="clear" w:color="auto" w:fill="auto"/>
          </w:tcPr>
          <w:p w:rsidR="0048364F" w:rsidRPr="00AF7D06" w:rsidRDefault="0048364F" w:rsidP="00AF7D06">
            <w:pPr>
              <w:pStyle w:val="Tabletext"/>
            </w:pPr>
            <w:r w:rsidRPr="00AF7D06">
              <w:t>The day this Act receives the Royal Assent.</w:t>
            </w:r>
          </w:p>
        </w:tc>
        <w:tc>
          <w:tcPr>
            <w:tcW w:w="1582" w:type="dxa"/>
            <w:tcBorders>
              <w:top w:val="single" w:sz="12" w:space="0" w:color="auto"/>
            </w:tcBorders>
            <w:shd w:val="clear" w:color="auto" w:fill="auto"/>
          </w:tcPr>
          <w:p w:rsidR="0048364F" w:rsidRPr="00AF7D06" w:rsidRDefault="00971958" w:rsidP="00AF7D06">
            <w:pPr>
              <w:pStyle w:val="Tabletext"/>
            </w:pPr>
            <w:r>
              <w:t>20 May 2015</w:t>
            </w:r>
          </w:p>
        </w:tc>
      </w:tr>
      <w:tr w:rsidR="0048364F" w:rsidRPr="00AF7D06" w:rsidTr="004C7C8C">
        <w:tc>
          <w:tcPr>
            <w:tcW w:w="1701" w:type="dxa"/>
            <w:shd w:val="clear" w:color="auto" w:fill="auto"/>
          </w:tcPr>
          <w:p w:rsidR="0048364F" w:rsidRPr="00AF7D06" w:rsidRDefault="0048364F" w:rsidP="00AF7D06">
            <w:pPr>
              <w:pStyle w:val="Tabletext"/>
            </w:pPr>
            <w:r w:rsidRPr="00AF7D06">
              <w:t xml:space="preserve">2.  </w:t>
            </w:r>
            <w:r w:rsidR="00E7742A" w:rsidRPr="00AF7D06">
              <w:t>Schedules</w:t>
            </w:r>
            <w:r w:rsidR="00AF7D06" w:rsidRPr="00AF7D06">
              <w:t> </w:t>
            </w:r>
            <w:r w:rsidR="00E7742A" w:rsidRPr="00AF7D06">
              <w:t xml:space="preserve">1 to </w:t>
            </w:r>
            <w:r w:rsidR="0067180F" w:rsidRPr="00AF7D06">
              <w:t>7</w:t>
            </w:r>
          </w:p>
        </w:tc>
        <w:tc>
          <w:tcPr>
            <w:tcW w:w="3828" w:type="dxa"/>
            <w:shd w:val="clear" w:color="auto" w:fill="auto"/>
          </w:tcPr>
          <w:p w:rsidR="0048364F" w:rsidRPr="00AF7D06" w:rsidRDefault="00E7742A" w:rsidP="00AF7D06">
            <w:pPr>
              <w:pStyle w:val="Tabletext"/>
            </w:pPr>
            <w:r w:rsidRPr="00AF7D06">
              <w:t xml:space="preserve">At the same time as the </w:t>
            </w:r>
            <w:r w:rsidRPr="00AF7D06">
              <w:rPr>
                <w:i/>
              </w:rPr>
              <w:t xml:space="preserve">Australian Border Force Act 2015 </w:t>
            </w:r>
            <w:r w:rsidRPr="00AF7D06">
              <w:t>commences.</w:t>
            </w:r>
          </w:p>
        </w:tc>
        <w:tc>
          <w:tcPr>
            <w:tcW w:w="1582" w:type="dxa"/>
            <w:shd w:val="clear" w:color="auto" w:fill="auto"/>
          </w:tcPr>
          <w:p w:rsidR="0048364F" w:rsidRPr="00AF7D06" w:rsidRDefault="002B57BE" w:rsidP="00AF7D06">
            <w:pPr>
              <w:pStyle w:val="Tabletext"/>
            </w:pPr>
            <w:r w:rsidRPr="00AF7D06">
              <w:t>1</w:t>
            </w:r>
            <w:r w:rsidR="00AF7D06" w:rsidRPr="00AF7D06">
              <w:t> </w:t>
            </w:r>
            <w:r w:rsidRPr="00AF7D06">
              <w:t>July 2015</w:t>
            </w:r>
          </w:p>
        </w:tc>
      </w:tr>
      <w:tr w:rsidR="0001727D" w:rsidRPr="00AF7D06" w:rsidTr="004C7C8C">
        <w:tc>
          <w:tcPr>
            <w:tcW w:w="1701" w:type="dxa"/>
            <w:shd w:val="clear" w:color="auto" w:fill="auto"/>
          </w:tcPr>
          <w:p w:rsidR="0001727D" w:rsidRPr="00AF7D06" w:rsidRDefault="0001727D" w:rsidP="00AF7D06">
            <w:pPr>
              <w:pStyle w:val="Tabletext"/>
            </w:pPr>
            <w:r w:rsidRPr="00AF7D06">
              <w:t>3.  Schedule</w:t>
            </w:r>
            <w:r w:rsidR="00AF7D06" w:rsidRPr="00AF7D06">
              <w:t> </w:t>
            </w:r>
            <w:r w:rsidR="0067180F" w:rsidRPr="00AF7D06">
              <w:t>8</w:t>
            </w:r>
            <w:r w:rsidRPr="00AF7D06">
              <w:t>, item</w:t>
            </w:r>
            <w:r w:rsidR="00E10EE6" w:rsidRPr="00AF7D06">
              <w:t>s</w:t>
            </w:r>
            <w:r w:rsidR="00AF7D06" w:rsidRPr="00AF7D06">
              <w:t> </w:t>
            </w:r>
            <w:r w:rsidRPr="00AF7D06">
              <w:t>1</w:t>
            </w:r>
            <w:r w:rsidR="00E10EE6" w:rsidRPr="00AF7D06">
              <w:t xml:space="preserve"> to 3</w:t>
            </w:r>
          </w:p>
        </w:tc>
        <w:tc>
          <w:tcPr>
            <w:tcW w:w="3828" w:type="dxa"/>
            <w:shd w:val="clear" w:color="auto" w:fill="auto"/>
          </w:tcPr>
          <w:p w:rsidR="0001727D" w:rsidRPr="00AF7D06" w:rsidRDefault="0001727D" w:rsidP="00AF7D06">
            <w:pPr>
              <w:pStyle w:val="Tabletext"/>
            </w:pPr>
            <w:r w:rsidRPr="00AF7D06">
              <w:t>The later of:</w:t>
            </w:r>
          </w:p>
          <w:p w:rsidR="0001727D" w:rsidRPr="00AF7D06" w:rsidRDefault="0001727D" w:rsidP="00AF7D06">
            <w:pPr>
              <w:pStyle w:val="Tablea"/>
            </w:pPr>
            <w:r w:rsidRPr="00AF7D06">
              <w:t xml:space="preserve">(a) immediately after the commencement of the </w:t>
            </w:r>
            <w:r w:rsidRPr="00AF7D06">
              <w:rPr>
                <w:i/>
              </w:rPr>
              <w:t>Australian Border Force Act 2015</w:t>
            </w:r>
            <w:r w:rsidRPr="00AF7D06">
              <w:t>; and</w:t>
            </w:r>
          </w:p>
          <w:p w:rsidR="0001727D" w:rsidRPr="00AF7D06" w:rsidRDefault="0001727D" w:rsidP="00AF7D06">
            <w:pPr>
              <w:pStyle w:val="Tablea"/>
            </w:pPr>
            <w:r w:rsidRPr="00AF7D06">
              <w:t>(b) immediately after the commencement of section</w:t>
            </w:r>
            <w:r w:rsidR="00AF7D06" w:rsidRPr="00AF7D06">
              <w:t> </w:t>
            </w:r>
            <w:r w:rsidRPr="00AF7D06">
              <w:t xml:space="preserve">3 of the </w:t>
            </w:r>
            <w:r w:rsidRPr="00AF7D06">
              <w:rPr>
                <w:i/>
              </w:rPr>
              <w:t>Biosecurity Act 2015</w:t>
            </w:r>
            <w:r w:rsidRPr="00AF7D06">
              <w:t>.</w:t>
            </w:r>
          </w:p>
          <w:p w:rsidR="0001727D" w:rsidRPr="00AF7D06" w:rsidRDefault="0001727D" w:rsidP="00AF7D06">
            <w:pPr>
              <w:pStyle w:val="Tabletext"/>
            </w:pPr>
            <w:r w:rsidRPr="00AF7D06">
              <w:t xml:space="preserve">However, the provisions do not commence at all if the event mentioned in </w:t>
            </w:r>
            <w:r w:rsidR="00AF7D06" w:rsidRPr="00AF7D06">
              <w:t>paragraph (</w:t>
            </w:r>
            <w:r w:rsidRPr="00AF7D06">
              <w:t>b) does not occur.</w:t>
            </w:r>
          </w:p>
        </w:tc>
        <w:tc>
          <w:tcPr>
            <w:tcW w:w="1582" w:type="dxa"/>
            <w:shd w:val="clear" w:color="auto" w:fill="auto"/>
          </w:tcPr>
          <w:p w:rsidR="0001727D" w:rsidRDefault="00B1251E" w:rsidP="00AF7D06">
            <w:pPr>
              <w:pStyle w:val="Tabletext"/>
            </w:pPr>
            <w:r>
              <w:t>16 June 2016</w:t>
            </w:r>
          </w:p>
          <w:p w:rsidR="00B1251E" w:rsidRPr="00AF7D06" w:rsidRDefault="00B1251E" w:rsidP="00AF7D06">
            <w:pPr>
              <w:pStyle w:val="Tabletext"/>
            </w:pPr>
            <w:r>
              <w:t>(paragraph (b) applies)</w:t>
            </w:r>
          </w:p>
        </w:tc>
      </w:tr>
      <w:tr w:rsidR="0001727D" w:rsidRPr="00AF7D06" w:rsidTr="004C7C8C">
        <w:tc>
          <w:tcPr>
            <w:tcW w:w="1701" w:type="dxa"/>
            <w:tcBorders>
              <w:bottom w:val="single" w:sz="4" w:space="0" w:color="auto"/>
            </w:tcBorders>
            <w:shd w:val="clear" w:color="auto" w:fill="auto"/>
          </w:tcPr>
          <w:p w:rsidR="0001727D" w:rsidRPr="00AF7D06" w:rsidRDefault="00601A9F" w:rsidP="00AF7D06">
            <w:pPr>
              <w:pStyle w:val="Tabletext"/>
            </w:pPr>
            <w:r w:rsidRPr="00AF7D06">
              <w:t>4</w:t>
            </w:r>
            <w:r w:rsidR="0001727D" w:rsidRPr="00AF7D06">
              <w:t>.  Schedule</w:t>
            </w:r>
            <w:r w:rsidR="00AF7D06" w:rsidRPr="00AF7D06">
              <w:t> </w:t>
            </w:r>
            <w:r w:rsidR="0067180F" w:rsidRPr="00AF7D06">
              <w:t>8</w:t>
            </w:r>
            <w:r w:rsidR="0001727D" w:rsidRPr="00AF7D06">
              <w:t>, items</w:t>
            </w:r>
            <w:r w:rsidR="00AF7D06" w:rsidRPr="00AF7D06">
              <w:t> </w:t>
            </w:r>
            <w:r w:rsidR="00B4233D" w:rsidRPr="00AF7D06">
              <w:t>4</w:t>
            </w:r>
            <w:r w:rsidR="0001727D" w:rsidRPr="00AF7D06">
              <w:t xml:space="preserve"> to </w:t>
            </w:r>
            <w:r w:rsidR="00B4233D" w:rsidRPr="00AF7D06">
              <w:t>7</w:t>
            </w:r>
          </w:p>
        </w:tc>
        <w:tc>
          <w:tcPr>
            <w:tcW w:w="3828" w:type="dxa"/>
            <w:tcBorders>
              <w:bottom w:val="single" w:sz="4" w:space="0" w:color="auto"/>
            </w:tcBorders>
            <w:shd w:val="clear" w:color="auto" w:fill="auto"/>
          </w:tcPr>
          <w:p w:rsidR="0001727D" w:rsidRPr="00AF7D06" w:rsidRDefault="0001727D" w:rsidP="00AF7D06">
            <w:pPr>
              <w:pStyle w:val="Tabletext"/>
            </w:pPr>
            <w:r w:rsidRPr="00AF7D06">
              <w:t>The later of:</w:t>
            </w:r>
          </w:p>
          <w:p w:rsidR="0001727D" w:rsidRPr="00AF7D06" w:rsidRDefault="0001727D" w:rsidP="00AF7D06">
            <w:pPr>
              <w:pStyle w:val="Tablea"/>
            </w:pPr>
            <w:r w:rsidRPr="00AF7D06">
              <w:t>(a) the start of 1</w:t>
            </w:r>
            <w:r w:rsidR="00AF7D06" w:rsidRPr="00AF7D06">
              <w:t> </w:t>
            </w:r>
            <w:r w:rsidRPr="00AF7D06">
              <w:t>July 2015; and</w:t>
            </w:r>
          </w:p>
          <w:p w:rsidR="0001727D" w:rsidRPr="00AF7D06" w:rsidRDefault="0001727D" w:rsidP="00AF7D06">
            <w:pPr>
              <w:pStyle w:val="Tablea"/>
            </w:pPr>
            <w:r w:rsidRPr="00AF7D06">
              <w:t xml:space="preserve">(b) immediately after the commencement of </w:t>
            </w:r>
            <w:r w:rsidR="00862218" w:rsidRPr="00AF7D06">
              <w:t>item</w:t>
            </w:r>
            <w:r w:rsidR="00AF7D06" w:rsidRPr="00AF7D06">
              <w:t> </w:t>
            </w:r>
            <w:r w:rsidR="00862218" w:rsidRPr="00AF7D06">
              <w:t xml:space="preserve">7 of </w:t>
            </w:r>
            <w:r w:rsidRPr="00AF7D06">
              <w:t>Schedule</w:t>
            </w:r>
            <w:r w:rsidR="00AF7D06" w:rsidRPr="00AF7D06">
              <w:t> </w:t>
            </w:r>
            <w:r w:rsidRPr="00AF7D06">
              <w:t xml:space="preserve">1 to the </w:t>
            </w:r>
            <w:r w:rsidRPr="00AF7D06">
              <w:rPr>
                <w:i/>
              </w:rPr>
              <w:t>Crimes Legislation Amendment (Psychoactive Substances and Other Measures) Act 2015</w:t>
            </w:r>
            <w:r w:rsidRPr="00AF7D06">
              <w:t>.</w:t>
            </w:r>
          </w:p>
          <w:p w:rsidR="0001727D" w:rsidRPr="00AF7D06" w:rsidRDefault="0001727D" w:rsidP="00AF7D06">
            <w:pPr>
              <w:pStyle w:val="Tabletext"/>
              <w:rPr>
                <w:i/>
              </w:rPr>
            </w:pPr>
            <w:r w:rsidRPr="00AF7D06">
              <w:t xml:space="preserve">However, the provisions do not commence </w:t>
            </w:r>
            <w:r w:rsidRPr="00AF7D06">
              <w:lastRenderedPageBreak/>
              <w:t xml:space="preserve">at all if the event mentioned in </w:t>
            </w:r>
            <w:r w:rsidR="00AF7D06" w:rsidRPr="00AF7D06">
              <w:t>paragraph (</w:t>
            </w:r>
            <w:r w:rsidRPr="00AF7D06">
              <w:t>b) does not occur.</w:t>
            </w:r>
          </w:p>
        </w:tc>
        <w:tc>
          <w:tcPr>
            <w:tcW w:w="1582" w:type="dxa"/>
            <w:tcBorders>
              <w:bottom w:val="single" w:sz="4" w:space="0" w:color="auto"/>
            </w:tcBorders>
            <w:shd w:val="clear" w:color="auto" w:fill="auto"/>
          </w:tcPr>
          <w:p w:rsidR="0001727D" w:rsidRDefault="00E427EF" w:rsidP="00AF7D06">
            <w:pPr>
              <w:pStyle w:val="Tabletext"/>
            </w:pPr>
            <w:r>
              <w:lastRenderedPageBreak/>
              <w:t>5 September 2015</w:t>
            </w:r>
          </w:p>
          <w:p w:rsidR="00E427EF" w:rsidRPr="00AF7D06" w:rsidRDefault="00E427EF" w:rsidP="00AF7D06">
            <w:pPr>
              <w:pStyle w:val="Tabletext"/>
            </w:pPr>
            <w:r>
              <w:t>(paragraph (b) applies)</w:t>
            </w:r>
          </w:p>
        </w:tc>
      </w:tr>
      <w:tr w:rsidR="0001727D" w:rsidRPr="00AF7D06" w:rsidTr="004C7C8C">
        <w:tc>
          <w:tcPr>
            <w:tcW w:w="1701" w:type="dxa"/>
            <w:tcBorders>
              <w:bottom w:val="single" w:sz="4" w:space="0" w:color="auto"/>
            </w:tcBorders>
            <w:shd w:val="clear" w:color="auto" w:fill="auto"/>
          </w:tcPr>
          <w:p w:rsidR="0001727D" w:rsidRPr="00AF7D06" w:rsidRDefault="00601A9F" w:rsidP="00AF7D06">
            <w:pPr>
              <w:pStyle w:val="Tabletext"/>
            </w:pPr>
            <w:r w:rsidRPr="00AF7D06">
              <w:lastRenderedPageBreak/>
              <w:t>5</w:t>
            </w:r>
            <w:r w:rsidR="0001727D" w:rsidRPr="00AF7D06">
              <w:t>.  Schedule</w:t>
            </w:r>
            <w:r w:rsidR="00AF7D06" w:rsidRPr="00AF7D06">
              <w:t> </w:t>
            </w:r>
            <w:r w:rsidR="0067180F" w:rsidRPr="00AF7D06">
              <w:t>8</w:t>
            </w:r>
            <w:r w:rsidR="0001727D" w:rsidRPr="00AF7D06">
              <w:t>, item</w:t>
            </w:r>
            <w:r w:rsidR="006B3267" w:rsidRPr="00AF7D06">
              <w:t>s</w:t>
            </w:r>
            <w:r w:rsidR="00AF7D06" w:rsidRPr="00AF7D06">
              <w:t> </w:t>
            </w:r>
            <w:r w:rsidR="00EF6B8D" w:rsidRPr="00AF7D06">
              <w:t>8</w:t>
            </w:r>
            <w:r w:rsidR="006B3267" w:rsidRPr="00AF7D06">
              <w:t xml:space="preserve"> and </w:t>
            </w:r>
            <w:r w:rsidR="00EF6B8D" w:rsidRPr="00AF7D06">
              <w:t>9</w:t>
            </w:r>
          </w:p>
        </w:tc>
        <w:tc>
          <w:tcPr>
            <w:tcW w:w="3828" w:type="dxa"/>
            <w:tcBorders>
              <w:bottom w:val="single" w:sz="4" w:space="0" w:color="auto"/>
            </w:tcBorders>
            <w:shd w:val="clear" w:color="auto" w:fill="auto"/>
          </w:tcPr>
          <w:p w:rsidR="0001727D" w:rsidRPr="00AF7D06" w:rsidRDefault="0001727D" w:rsidP="00AF7D06">
            <w:pPr>
              <w:pStyle w:val="Tabletext"/>
              <w:rPr>
                <w:i/>
              </w:rPr>
            </w:pPr>
            <w:r w:rsidRPr="00AF7D06">
              <w:t>Immediately after the commencement of item</w:t>
            </w:r>
            <w:r w:rsidR="00AF7D06" w:rsidRPr="00AF7D06">
              <w:t> </w:t>
            </w:r>
            <w:r w:rsidRPr="00AF7D06">
              <w:t>13 of Schedule</w:t>
            </w:r>
            <w:r w:rsidR="00AF7D06" w:rsidRPr="00AF7D06">
              <w:t> </w:t>
            </w:r>
            <w:r w:rsidRPr="00AF7D06">
              <w:t xml:space="preserve">6 to the </w:t>
            </w:r>
            <w:r w:rsidRPr="00AF7D06">
              <w:rPr>
                <w:i/>
              </w:rPr>
              <w:t>Counter</w:t>
            </w:r>
            <w:r w:rsidR="005D4DED">
              <w:rPr>
                <w:i/>
              </w:rPr>
              <w:noBreakHyphen/>
            </w:r>
            <w:r w:rsidRPr="00AF7D06">
              <w:rPr>
                <w:i/>
              </w:rPr>
              <w:t>Terrorism Legislation Amendment (Foreign Fighters) Act 2014</w:t>
            </w:r>
            <w:r w:rsidRPr="00AF7D06">
              <w:t>.</w:t>
            </w:r>
          </w:p>
        </w:tc>
        <w:tc>
          <w:tcPr>
            <w:tcW w:w="1582" w:type="dxa"/>
            <w:tcBorders>
              <w:bottom w:val="single" w:sz="4" w:space="0" w:color="auto"/>
            </w:tcBorders>
            <w:shd w:val="clear" w:color="auto" w:fill="auto"/>
          </w:tcPr>
          <w:p w:rsidR="0001727D" w:rsidRPr="00AF7D06" w:rsidRDefault="0001727D" w:rsidP="00AF7D06">
            <w:pPr>
              <w:pStyle w:val="Tabletext"/>
            </w:pPr>
            <w:r w:rsidRPr="00AF7D06">
              <w:t>1</w:t>
            </w:r>
            <w:r w:rsidR="00AF7D06" w:rsidRPr="00AF7D06">
              <w:t> </w:t>
            </w:r>
            <w:r w:rsidRPr="00AF7D06">
              <w:t>July 2015</w:t>
            </w:r>
          </w:p>
        </w:tc>
      </w:tr>
      <w:tr w:rsidR="0001727D" w:rsidRPr="00AF7D06" w:rsidTr="004C7C8C">
        <w:tc>
          <w:tcPr>
            <w:tcW w:w="1701" w:type="dxa"/>
            <w:tcBorders>
              <w:bottom w:val="single" w:sz="4" w:space="0" w:color="auto"/>
            </w:tcBorders>
            <w:shd w:val="clear" w:color="auto" w:fill="auto"/>
          </w:tcPr>
          <w:p w:rsidR="0001727D" w:rsidRPr="00AF7D06" w:rsidRDefault="00601A9F" w:rsidP="00AF7D06">
            <w:pPr>
              <w:pStyle w:val="Tabletext"/>
            </w:pPr>
            <w:r w:rsidRPr="00AF7D06">
              <w:t>6</w:t>
            </w:r>
            <w:r w:rsidR="0001727D" w:rsidRPr="00AF7D06">
              <w:t>.  Schedule</w:t>
            </w:r>
            <w:r w:rsidR="00AF7D06" w:rsidRPr="00AF7D06">
              <w:t> </w:t>
            </w:r>
            <w:r w:rsidR="0067180F" w:rsidRPr="00AF7D06">
              <w:t>8</w:t>
            </w:r>
            <w:r w:rsidR="0001727D" w:rsidRPr="00AF7D06">
              <w:t>, item</w:t>
            </w:r>
            <w:r w:rsidR="00EF6B8D" w:rsidRPr="00AF7D06">
              <w:t>s</w:t>
            </w:r>
            <w:r w:rsidR="00AF7D06" w:rsidRPr="00AF7D06">
              <w:t> </w:t>
            </w:r>
            <w:r w:rsidR="00B4233D" w:rsidRPr="00AF7D06">
              <w:t>1</w:t>
            </w:r>
            <w:r w:rsidR="00EF6B8D" w:rsidRPr="00AF7D06">
              <w:t xml:space="preserve">0 </w:t>
            </w:r>
            <w:r w:rsidR="00446905" w:rsidRPr="00AF7D06">
              <w:t>to</w:t>
            </w:r>
            <w:r w:rsidR="00EF6B8D" w:rsidRPr="00AF7D06">
              <w:t xml:space="preserve"> 1</w:t>
            </w:r>
            <w:r w:rsidR="00446905" w:rsidRPr="00AF7D06">
              <w:t>3</w:t>
            </w:r>
          </w:p>
        </w:tc>
        <w:tc>
          <w:tcPr>
            <w:tcW w:w="3828" w:type="dxa"/>
            <w:tcBorders>
              <w:bottom w:val="single" w:sz="4" w:space="0" w:color="auto"/>
            </w:tcBorders>
            <w:shd w:val="clear" w:color="auto" w:fill="auto"/>
          </w:tcPr>
          <w:p w:rsidR="0001727D" w:rsidRPr="00AF7D06" w:rsidRDefault="0001727D" w:rsidP="00AF7D06">
            <w:pPr>
              <w:pStyle w:val="Tabletext"/>
            </w:pPr>
            <w:r w:rsidRPr="00AF7D06">
              <w:t>The later of:</w:t>
            </w:r>
          </w:p>
          <w:p w:rsidR="0001727D" w:rsidRPr="00AF7D06" w:rsidRDefault="0001727D" w:rsidP="00AF7D06">
            <w:pPr>
              <w:pStyle w:val="Tablea"/>
            </w:pPr>
            <w:r w:rsidRPr="00AF7D06">
              <w:t>(a) the start of 1</w:t>
            </w:r>
            <w:r w:rsidR="00AF7D06" w:rsidRPr="00AF7D06">
              <w:t> </w:t>
            </w:r>
            <w:r w:rsidRPr="00AF7D06">
              <w:t>July 2015; and</w:t>
            </w:r>
          </w:p>
          <w:p w:rsidR="0001727D" w:rsidRPr="00AF7D06" w:rsidRDefault="0001727D" w:rsidP="00AF7D06">
            <w:pPr>
              <w:pStyle w:val="Tablea"/>
            </w:pPr>
            <w:r w:rsidRPr="00AF7D06">
              <w:t>(b) immediately after the commencement of Schedule</w:t>
            </w:r>
            <w:r w:rsidR="00AF7D06" w:rsidRPr="00AF7D06">
              <w:t> </w:t>
            </w:r>
            <w:r w:rsidRPr="00AF7D06">
              <w:t xml:space="preserve">2 to the </w:t>
            </w:r>
            <w:r w:rsidRPr="00AF7D06">
              <w:rPr>
                <w:i/>
              </w:rPr>
              <w:t>Telecommunications (Interception and Access) Amendment (Data Retention) Act 2015</w:t>
            </w:r>
            <w:r w:rsidRPr="00AF7D06">
              <w:t>.</w:t>
            </w:r>
          </w:p>
          <w:p w:rsidR="0001727D" w:rsidRPr="00AF7D06" w:rsidRDefault="0001727D" w:rsidP="00AF7D06">
            <w:pPr>
              <w:pStyle w:val="Tabletext"/>
            </w:pPr>
            <w:r w:rsidRPr="00AF7D06">
              <w:t xml:space="preserve">However, the provisions do not commence at all if the event mentioned in </w:t>
            </w:r>
            <w:r w:rsidR="00AF7D06" w:rsidRPr="00AF7D06">
              <w:t>paragraph (</w:t>
            </w:r>
            <w:r w:rsidRPr="00AF7D06">
              <w:t>b) does not occur.</w:t>
            </w:r>
          </w:p>
        </w:tc>
        <w:tc>
          <w:tcPr>
            <w:tcW w:w="1582" w:type="dxa"/>
            <w:tcBorders>
              <w:bottom w:val="single" w:sz="4" w:space="0" w:color="auto"/>
            </w:tcBorders>
            <w:shd w:val="clear" w:color="auto" w:fill="auto"/>
          </w:tcPr>
          <w:p w:rsidR="0001727D" w:rsidRDefault="00971958" w:rsidP="00AF7D06">
            <w:pPr>
              <w:pStyle w:val="Tabletext"/>
            </w:pPr>
            <w:r>
              <w:t>13 October 2015</w:t>
            </w:r>
          </w:p>
          <w:p w:rsidR="00971958" w:rsidRPr="00AF7D06" w:rsidRDefault="00971958" w:rsidP="00AF7D06">
            <w:pPr>
              <w:pStyle w:val="Tabletext"/>
            </w:pPr>
            <w:r>
              <w:t>(paragraph (b) applies)</w:t>
            </w:r>
          </w:p>
        </w:tc>
      </w:tr>
      <w:tr w:rsidR="0048364F" w:rsidRPr="00AF7D06" w:rsidTr="004C7C8C">
        <w:tc>
          <w:tcPr>
            <w:tcW w:w="1701" w:type="dxa"/>
            <w:tcBorders>
              <w:bottom w:val="single" w:sz="12" w:space="0" w:color="auto"/>
            </w:tcBorders>
            <w:shd w:val="clear" w:color="auto" w:fill="auto"/>
          </w:tcPr>
          <w:p w:rsidR="0048364F" w:rsidRPr="00AF7D06" w:rsidRDefault="00601A9F" w:rsidP="00AF7D06">
            <w:pPr>
              <w:pStyle w:val="Tabletext"/>
            </w:pPr>
            <w:r w:rsidRPr="00AF7D06">
              <w:t>7</w:t>
            </w:r>
            <w:r w:rsidR="0048364F" w:rsidRPr="00AF7D06">
              <w:t>.</w:t>
            </w:r>
            <w:r w:rsidR="00E7742A" w:rsidRPr="00AF7D06">
              <w:t xml:space="preserve">  Schedule</w:t>
            </w:r>
            <w:r w:rsidR="00AF7D06" w:rsidRPr="00AF7D06">
              <w:t> </w:t>
            </w:r>
            <w:r w:rsidR="0067180F" w:rsidRPr="00AF7D06">
              <w:t>9</w:t>
            </w:r>
          </w:p>
        </w:tc>
        <w:tc>
          <w:tcPr>
            <w:tcW w:w="3828" w:type="dxa"/>
            <w:tcBorders>
              <w:bottom w:val="single" w:sz="12" w:space="0" w:color="auto"/>
            </w:tcBorders>
            <w:shd w:val="clear" w:color="auto" w:fill="auto"/>
          </w:tcPr>
          <w:p w:rsidR="0048364F" w:rsidRPr="00AF7D06" w:rsidRDefault="00E7742A" w:rsidP="00AF7D06">
            <w:pPr>
              <w:pStyle w:val="Tabletext"/>
            </w:pPr>
            <w:r w:rsidRPr="00AF7D06">
              <w:t xml:space="preserve">At the same time as the </w:t>
            </w:r>
            <w:r w:rsidRPr="00AF7D06">
              <w:rPr>
                <w:i/>
              </w:rPr>
              <w:t xml:space="preserve">Australian Border Force Act 2015 </w:t>
            </w:r>
            <w:r w:rsidRPr="00AF7D06">
              <w:t>commences.</w:t>
            </w:r>
          </w:p>
        </w:tc>
        <w:tc>
          <w:tcPr>
            <w:tcW w:w="1582" w:type="dxa"/>
            <w:tcBorders>
              <w:bottom w:val="single" w:sz="12" w:space="0" w:color="auto"/>
            </w:tcBorders>
            <w:shd w:val="clear" w:color="auto" w:fill="auto"/>
          </w:tcPr>
          <w:p w:rsidR="0048364F" w:rsidRPr="00AF7D06" w:rsidRDefault="002B57BE" w:rsidP="00AF7D06">
            <w:pPr>
              <w:pStyle w:val="Tabletext"/>
            </w:pPr>
            <w:r w:rsidRPr="00AF7D06">
              <w:t>1</w:t>
            </w:r>
            <w:r w:rsidR="00AF7D06" w:rsidRPr="00AF7D06">
              <w:t> </w:t>
            </w:r>
            <w:r w:rsidRPr="00AF7D06">
              <w:t>July 2015</w:t>
            </w:r>
          </w:p>
        </w:tc>
      </w:tr>
    </w:tbl>
    <w:p w:rsidR="0048364F" w:rsidRPr="00AF7D06" w:rsidRDefault="00201D27" w:rsidP="00AF7D06">
      <w:pPr>
        <w:pStyle w:val="notetext"/>
      </w:pPr>
      <w:r w:rsidRPr="00AF7D06">
        <w:t>Note:</w:t>
      </w:r>
      <w:r w:rsidRPr="00AF7D06">
        <w:tab/>
        <w:t>This table relates only to the provisions of this Act as originally enacted. It will not be amended to deal with any later amendments of this Act.</w:t>
      </w:r>
    </w:p>
    <w:p w:rsidR="0048364F" w:rsidRPr="00AF7D06" w:rsidRDefault="0048364F" w:rsidP="00AF7D06">
      <w:pPr>
        <w:pStyle w:val="subsection"/>
      </w:pPr>
      <w:r w:rsidRPr="00AF7D06">
        <w:tab/>
        <w:t>(2)</w:t>
      </w:r>
      <w:r w:rsidRPr="00AF7D06">
        <w:tab/>
      </w:r>
      <w:r w:rsidR="00201D27" w:rsidRPr="00AF7D06">
        <w:t xml:space="preserve">Any information in </w:t>
      </w:r>
      <w:r w:rsidR="00877D48" w:rsidRPr="00AF7D06">
        <w:t>c</w:t>
      </w:r>
      <w:r w:rsidR="00201D27" w:rsidRPr="00AF7D06">
        <w:t>olumn 3 of the table is not part of this Act. Information may be inserted in this column, or information in it may be edited, in any published version of this Act.</w:t>
      </w:r>
    </w:p>
    <w:p w:rsidR="0048364F" w:rsidRPr="00AF7D06" w:rsidRDefault="0048364F" w:rsidP="00AF7D06">
      <w:pPr>
        <w:pStyle w:val="ActHead5"/>
      </w:pPr>
      <w:bookmarkStart w:id="4" w:name="_Toc419977235"/>
      <w:r w:rsidRPr="00AF7D06">
        <w:rPr>
          <w:rStyle w:val="CharSectno"/>
        </w:rPr>
        <w:t>3</w:t>
      </w:r>
      <w:r w:rsidRPr="00AF7D06">
        <w:t xml:space="preserve">  Schedules</w:t>
      </w:r>
      <w:bookmarkEnd w:id="4"/>
    </w:p>
    <w:p w:rsidR="0048364F" w:rsidRPr="00AF7D06" w:rsidRDefault="0048364F" w:rsidP="00AF7D06">
      <w:pPr>
        <w:pStyle w:val="subsection"/>
      </w:pPr>
      <w:r w:rsidRPr="00AF7D06">
        <w:tab/>
      </w:r>
      <w:r w:rsidRPr="00AF7D06">
        <w:tab/>
      </w:r>
      <w:r w:rsidR="00202618" w:rsidRPr="00AF7D06">
        <w:t>Legislation that is specified in a Schedule to this Act is amended or repealed as set out in the applicable items in the Schedule concerned, and any other item in a Schedule to this Act has effect according to its terms.</w:t>
      </w:r>
    </w:p>
    <w:p w:rsidR="00233BCA" w:rsidRPr="00AF7D06" w:rsidRDefault="00233BCA" w:rsidP="00AF7D06">
      <w:pPr>
        <w:pStyle w:val="ActHead6"/>
        <w:pageBreakBefore/>
      </w:pPr>
      <w:bookmarkStart w:id="5" w:name="_Toc419977236"/>
      <w:bookmarkStart w:id="6" w:name="opcAmSched"/>
      <w:r w:rsidRPr="00AF7D06">
        <w:rPr>
          <w:rStyle w:val="CharAmSchNo"/>
        </w:rPr>
        <w:lastRenderedPageBreak/>
        <w:t>Schedule</w:t>
      </w:r>
      <w:r w:rsidR="00AF7D06" w:rsidRPr="00AF7D06">
        <w:rPr>
          <w:rStyle w:val="CharAmSchNo"/>
        </w:rPr>
        <w:t> </w:t>
      </w:r>
      <w:r w:rsidRPr="00AF7D06">
        <w:rPr>
          <w:rStyle w:val="CharAmSchNo"/>
        </w:rPr>
        <w:t>1</w:t>
      </w:r>
      <w:r w:rsidRPr="00AF7D06">
        <w:t>—</w:t>
      </w:r>
      <w:r w:rsidRPr="00AF7D06">
        <w:rPr>
          <w:rStyle w:val="CharAmSchText"/>
        </w:rPr>
        <w:t>Amendments of Customs Act</w:t>
      </w:r>
      <w:bookmarkEnd w:id="5"/>
    </w:p>
    <w:p w:rsidR="00233BCA" w:rsidRPr="00AF7D06" w:rsidRDefault="00233BCA" w:rsidP="00AF7D06">
      <w:pPr>
        <w:pStyle w:val="ActHead7"/>
      </w:pPr>
      <w:bookmarkStart w:id="7" w:name="_Toc419977237"/>
      <w:bookmarkEnd w:id="6"/>
      <w:r w:rsidRPr="00AF7D06">
        <w:rPr>
          <w:rStyle w:val="CharAmPartNo"/>
        </w:rPr>
        <w:t>Part</w:t>
      </w:r>
      <w:r w:rsidR="00AF7D06" w:rsidRPr="00AF7D06">
        <w:rPr>
          <w:rStyle w:val="CharAmPartNo"/>
        </w:rPr>
        <w:t> </w:t>
      </w:r>
      <w:r w:rsidRPr="00AF7D06">
        <w:rPr>
          <w:rStyle w:val="CharAmPartNo"/>
        </w:rPr>
        <w:t>1</w:t>
      </w:r>
      <w:r w:rsidRPr="00AF7D06">
        <w:t>—</w:t>
      </w:r>
      <w:r w:rsidRPr="00AF7D06">
        <w:rPr>
          <w:rStyle w:val="CharAmPartText"/>
        </w:rPr>
        <w:t>Amendments</w:t>
      </w:r>
      <w:bookmarkEnd w:id="7"/>
    </w:p>
    <w:p w:rsidR="00233BCA" w:rsidRPr="00AF7D06" w:rsidRDefault="00233BCA" w:rsidP="00AF7D06">
      <w:pPr>
        <w:pStyle w:val="ActHead9"/>
        <w:rPr>
          <w:i w:val="0"/>
        </w:rPr>
      </w:pPr>
      <w:bookmarkStart w:id="8" w:name="_Toc419977238"/>
      <w:r w:rsidRPr="00AF7D06">
        <w:t>Customs Act 1901</w:t>
      </w:r>
      <w:bookmarkEnd w:id="8"/>
    </w:p>
    <w:p w:rsidR="003A7A09" w:rsidRPr="00AF7D06" w:rsidRDefault="00B770A2" w:rsidP="00AF7D06">
      <w:pPr>
        <w:pStyle w:val="ItemHead"/>
      </w:pPr>
      <w:r w:rsidRPr="00AF7D06">
        <w:t>1</w:t>
      </w:r>
      <w:r w:rsidR="003A7A09" w:rsidRPr="00AF7D06">
        <w:t xml:space="preserve">  Subsection</w:t>
      </w:r>
      <w:r w:rsidR="00AF7D06" w:rsidRPr="00AF7D06">
        <w:t> </w:t>
      </w:r>
      <w:r w:rsidR="003A7A09" w:rsidRPr="00AF7D06">
        <w:t>4(1)</w:t>
      </w:r>
    </w:p>
    <w:p w:rsidR="003A7A09" w:rsidRPr="00AF7D06" w:rsidRDefault="003A7A09" w:rsidP="00AF7D06">
      <w:pPr>
        <w:pStyle w:val="Item"/>
      </w:pPr>
      <w:r w:rsidRPr="00AF7D06">
        <w:t>Insert:</w:t>
      </w:r>
    </w:p>
    <w:p w:rsidR="003A7A09" w:rsidRPr="00AF7D06" w:rsidRDefault="003A7A09" w:rsidP="00AF7D06">
      <w:pPr>
        <w:pStyle w:val="Definition"/>
      </w:pPr>
      <w:r w:rsidRPr="00AF7D06">
        <w:rPr>
          <w:b/>
          <w:i/>
        </w:rPr>
        <w:t>Australian Border Force Commissioner</w:t>
      </w:r>
      <w:r w:rsidRPr="00AF7D06">
        <w:t xml:space="preserve"> has the same meaning as in the </w:t>
      </w:r>
      <w:r w:rsidRPr="00AF7D06">
        <w:rPr>
          <w:i/>
        </w:rPr>
        <w:t>Australian Border Force Act 2015</w:t>
      </w:r>
      <w:r w:rsidRPr="00AF7D06">
        <w:t>.</w:t>
      </w:r>
    </w:p>
    <w:p w:rsidR="00233BCA" w:rsidRPr="00AF7D06" w:rsidRDefault="00B770A2" w:rsidP="00AF7D06">
      <w:pPr>
        <w:pStyle w:val="ItemHead"/>
      </w:pPr>
      <w:r w:rsidRPr="00AF7D06">
        <w:t>2</w:t>
      </w:r>
      <w:r w:rsidR="00233BCA" w:rsidRPr="00AF7D06">
        <w:t xml:space="preserve">  Subsection</w:t>
      </w:r>
      <w:r w:rsidR="00AF7D06" w:rsidRPr="00AF7D06">
        <w:t> </w:t>
      </w:r>
      <w:r w:rsidR="00233BCA" w:rsidRPr="00AF7D06">
        <w:t xml:space="preserve">4(1) (definition of </w:t>
      </w:r>
      <w:r w:rsidR="00233BCA" w:rsidRPr="00AF7D06">
        <w:rPr>
          <w:i/>
        </w:rPr>
        <w:t>authorised officer</w:t>
      </w:r>
      <w:r w:rsidR="00233BCA" w:rsidRPr="00AF7D06">
        <w:t>)</w:t>
      </w:r>
    </w:p>
    <w:p w:rsidR="00233BCA" w:rsidRPr="00AF7D06" w:rsidRDefault="00233BCA" w:rsidP="00AF7D06">
      <w:pPr>
        <w:pStyle w:val="Item"/>
      </w:pPr>
      <w:r w:rsidRPr="00AF7D06">
        <w:t>Repeal the definition, substitute:</w:t>
      </w:r>
    </w:p>
    <w:p w:rsidR="00233BCA" w:rsidRPr="00AF7D06" w:rsidRDefault="00233BCA" w:rsidP="00AF7D06">
      <w:pPr>
        <w:pStyle w:val="Definition"/>
      </w:pPr>
      <w:r w:rsidRPr="00AF7D06">
        <w:rPr>
          <w:b/>
          <w:i/>
        </w:rPr>
        <w:t>authorised officer</w:t>
      </w:r>
      <w:r w:rsidRPr="00AF7D06">
        <w:t xml:space="preserve">, in relation to a provision of this Act, means an officer of Customs authorised under </w:t>
      </w:r>
      <w:r w:rsidR="00AF7D06" w:rsidRPr="00AF7D06">
        <w:t>subsection (</w:t>
      </w:r>
      <w:r w:rsidRPr="00AF7D06">
        <w:t>1AA) to exercise the powers or perform the functions of an authorised officer under that provision.</w:t>
      </w:r>
    </w:p>
    <w:p w:rsidR="009960F8" w:rsidRPr="00AF7D06" w:rsidRDefault="009960F8" w:rsidP="00AF7D06">
      <w:pPr>
        <w:pStyle w:val="notetext"/>
      </w:pPr>
      <w:r w:rsidRPr="00AF7D06">
        <w:t>Note:</w:t>
      </w:r>
      <w:r w:rsidRPr="00AF7D06">
        <w:tab/>
        <w:t xml:space="preserve">See also </w:t>
      </w:r>
      <w:r w:rsidR="00AF7D06" w:rsidRPr="00AF7D06">
        <w:t>subsection (</w:t>
      </w:r>
      <w:r w:rsidRPr="00AF7D06">
        <w:t>1A).</w:t>
      </w:r>
    </w:p>
    <w:p w:rsidR="00233BCA" w:rsidRPr="00AF7D06" w:rsidRDefault="00B770A2" w:rsidP="00AF7D06">
      <w:pPr>
        <w:pStyle w:val="ItemHead"/>
      </w:pPr>
      <w:r w:rsidRPr="00AF7D06">
        <w:t>3</w:t>
      </w:r>
      <w:r w:rsidR="00233BCA" w:rsidRPr="00AF7D06">
        <w:t xml:space="preserve">  Subsection</w:t>
      </w:r>
      <w:r w:rsidR="00AF7D06" w:rsidRPr="00AF7D06">
        <w:t> </w:t>
      </w:r>
      <w:r w:rsidR="00233BCA" w:rsidRPr="00AF7D06">
        <w:t xml:space="preserve">4(1) (definition of </w:t>
      </w:r>
      <w:r w:rsidR="00233BCA" w:rsidRPr="00AF7D06">
        <w:rPr>
          <w:i/>
        </w:rPr>
        <w:t>CEO</w:t>
      </w:r>
      <w:r w:rsidR="00233BCA" w:rsidRPr="00AF7D06">
        <w:t>)</w:t>
      </w:r>
    </w:p>
    <w:p w:rsidR="00233BCA" w:rsidRPr="00AF7D06" w:rsidRDefault="00233BCA" w:rsidP="00AF7D06">
      <w:pPr>
        <w:pStyle w:val="Item"/>
      </w:pPr>
      <w:r w:rsidRPr="00AF7D06">
        <w:t>Repeal the definition.</w:t>
      </w:r>
    </w:p>
    <w:p w:rsidR="00233BCA" w:rsidRPr="00AF7D06" w:rsidRDefault="00B770A2" w:rsidP="00AF7D06">
      <w:pPr>
        <w:pStyle w:val="ItemHead"/>
      </w:pPr>
      <w:r w:rsidRPr="00AF7D06">
        <w:t>4</w:t>
      </w:r>
      <w:r w:rsidR="00233BCA" w:rsidRPr="00AF7D06">
        <w:t xml:space="preserve">  Subsection</w:t>
      </w:r>
      <w:r w:rsidR="00AF7D06" w:rsidRPr="00AF7D06">
        <w:t> </w:t>
      </w:r>
      <w:r w:rsidR="00233BCA" w:rsidRPr="00AF7D06">
        <w:t xml:space="preserve">4(1) (definition of </w:t>
      </w:r>
      <w:r w:rsidR="00233BCA" w:rsidRPr="00AF7D06">
        <w:rPr>
          <w:i/>
        </w:rPr>
        <w:t>commercial document</w:t>
      </w:r>
      <w:r w:rsidR="00233BCA" w:rsidRPr="00AF7D06">
        <w:t>)</w:t>
      </w:r>
    </w:p>
    <w:p w:rsidR="00233BCA" w:rsidRPr="00AF7D06" w:rsidRDefault="00233BCA" w:rsidP="00AF7D06">
      <w:pPr>
        <w:pStyle w:val="Item"/>
      </w:pPr>
      <w:r w:rsidRPr="00AF7D06">
        <w:t>Omit “Customs”, substitute “</w:t>
      </w:r>
      <w:r w:rsidR="00A56F74" w:rsidRPr="00AF7D06">
        <w:t>the Department or a Collector</w:t>
      </w:r>
      <w:r w:rsidRPr="00AF7D06">
        <w:t>”.</w:t>
      </w:r>
    </w:p>
    <w:p w:rsidR="00233BCA" w:rsidRPr="00AF7D06" w:rsidRDefault="00B770A2" w:rsidP="00AF7D06">
      <w:pPr>
        <w:pStyle w:val="ItemHead"/>
      </w:pPr>
      <w:r w:rsidRPr="00AF7D06">
        <w:t>5</w:t>
      </w:r>
      <w:r w:rsidR="00233BCA" w:rsidRPr="00AF7D06">
        <w:t xml:space="preserve">  Subsection</w:t>
      </w:r>
      <w:r w:rsidR="00AF7D06" w:rsidRPr="00AF7D06">
        <w:t> </w:t>
      </w:r>
      <w:r w:rsidR="00233BCA" w:rsidRPr="00AF7D06">
        <w:t xml:space="preserve">4(1) (definition of </w:t>
      </w:r>
      <w:r w:rsidR="00233BCA" w:rsidRPr="00AF7D06">
        <w:rPr>
          <w:i/>
        </w:rPr>
        <w:t>Commissioner</w:t>
      </w:r>
      <w:r w:rsidR="00233BCA" w:rsidRPr="00AF7D06">
        <w:t>)</w:t>
      </w:r>
    </w:p>
    <w:p w:rsidR="00233BCA" w:rsidRPr="00AF7D06" w:rsidRDefault="00233BCA" w:rsidP="00AF7D06">
      <w:pPr>
        <w:pStyle w:val="Item"/>
      </w:pPr>
      <w:r w:rsidRPr="00AF7D06">
        <w:t>Repeal the definition.</w:t>
      </w:r>
    </w:p>
    <w:p w:rsidR="00233BCA" w:rsidRPr="00AF7D06" w:rsidRDefault="00B770A2" w:rsidP="00AF7D06">
      <w:pPr>
        <w:pStyle w:val="ItemHead"/>
      </w:pPr>
      <w:r w:rsidRPr="00AF7D06">
        <w:t>6</w:t>
      </w:r>
      <w:r w:rsidR="00233BCA" w:rsidRPr="00AF7D06">
        <w:t xml:space="preserve">  Subsection</w:t>
      </w:r>
      <w:r w:rsidR="00AF7D06" w:rsidRPr="00AF7D06">
        <w:t> </w:t>
      </w:r>
      <w:r w:rsidR="00233BCA" w:rsidRPr="00AF7D06">
        <w:t xml:space="preserve">4(1) (definition of </w:t>
      </w:r>
      <w:r w:rsidR="00233BCA" w:rsidRPr="00AF7D06">
        <w:rPr>
          <w:i/>
        </w:rPr>
        <w:t>Commission staff member</w:t>
      </w:r>
      <w:r w:rsidR="00233BCA" w:rsidRPr="00AF7D06">
        <w:t>)</w:t>
      </w:r>
    </w:p>
    <w:p w:rsidR="00233BCA" w:rsidRPr="00AF7D06" w:rsidRDefault="00233BCA" w:rsidP="00AF7D06">
      <w:pPr>
        <w:pStyle w:val="Item"/>
      </w:pPr>
      <w:r w:rsidRPr="00AF7D06">
        <w:t>Repeal the definition.</w:t>
      </w:r>
    </w:p>
    <w:p w:rsidR="00140110" w:rsidRPr="00AF7D06" w:rsidRDefault="00B770A2" w:rsidP="00AF7D06">
      <w:pPr>
        <w:pStyle w:val="ItemHead"/>
      </w:pPr>
      <w:r w:rsidRPr="00AF7D06">
        <w:t>7</w:t>
      </w:r>
      <w:r w:rsidR="00140110" w:rsidRPr="00AF7D06">
        <w:t xml:space="preserve">  Subsection</w:t>
      </w:r>
      <w:r w:rsidR="00AF7D06" w:rsidRPr="00AF7D06">
        <w:t> </w:t>
      </w:r>
      <w:r w:rsidR="00140110" w:rsidRPr="00AF7D06">
        <w:t>4(1)</w:t>
      </w:r>
    </w:p>
    <w:p w:rsidR="00140110" w:rsidRPr="00AF7D06" w:rsidRDefault="00140110" w:rsidP="00AF7D06">
      <w:pPr>
        <w:pStyle w:val="Item"/>
      </w:pPr>
      <w:r w:rsidRPr="00AF7D06">
        <w:t>Insert:</w:t>
      </w:r>
    </w:p>
    <w:p w:rsidR="00140110" w:rsidRPr="00AF7D06" w:rsidRDefault="00140110" w:rsidP="00AF7D06">
      <w:pPr>
        <w:pStyle w:val="Definition"/>
      </w:pPr>
      <w:r w:rsidRPr="00AF7D06">
        <w:rPr>
          <w:b/>
          <w:i/>
        </w:rPr>
        <w:lastRenderedPageBreak/>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00174EE4" w:rsidRPr="00AF7D06">
        <w:t>11</w:t>
      </w:r>
      <w:r w:rsidRPr="00AF7D06">
        <w:t xml:space="preserve">(3) or </w:t>
      </w:r>
      <w:r w:rsidR="00174EE4" w:rsidRPr="00AF7D06">
        <w:t>14</w:t>
      </w:r>
      <w:r w:rsidRPr="00AF7D06">
        <w:t xml:space="preserve">(2) of the </w:t>
      </w:r>
      <w:r w:rsidRPr="00AF7D06">
        <w:rPr>
          <w:i/>
        </w:rPr>
        <w:t>Australian Border Force Act 2015</w:t>
      </w:r>
      <w:r w:rsidRPr="00AF7D06">
        <w:t>.</w:t>
      </w:r>
    </w:p>
    <w:p w:rsidR="00233BCA" w:rsidRPr="00AF7D06" w:rsidRDefault="00B770A2" w:rsidP="00AF7D06">
      <w:pPr>
        <w:pStyle w:val="ItemHead"/>
      </w:pPr>
      <w:r w:rsidRPr="00AF7D06">
        <w:t>8</w:t>
      </w:r>
      <w:r w:rsidR="00233BCA" w:rsidRPr="00AF7D06">
        <w:t xml:space="preserve">  Subsection</w:t>
      </w:r>
      <w:r w:rsidR="00AF7D06" w:rsidRPr="00AF7D06">
        <w:t> </w:t>
      </w:r>
      <w:r w:rsidR="00233BCA" w:rsidRPr="00AF7D06">
        <w:t xml:space="preserve">4(1) (definition of </w:t>
      </w:r>
      <w:r w:rsidR="00233BCA" w:rsidRPr="00AF7D06">
        <w:rPr>
          <w:i/>
        </w:rPr>
        <w:t>export declaration</w:t>
      </w:r>
      <w:r w:rsidR="00233BCA" w:rsidRPr="00AF7D06">
        <w:t>)</w:t>
      </w:r>
    </w:p>
    <w:p w:rsidR="00233BCA" w:rsidRPr="00AF7D06" w:rsidRDefault="00233BCA" w:rsidP="00AF7D06">
      <w:pPr>
        <w:pStyle w:val="Item"/>
      </w:pPr>
      <w:r w:rsidRPr="00AF7D06">
        <w:t>Omit “Customs”, substitute “</w:t>
      </w:r>
      <w:r w:rsidR="00B653FE" w:rsidRPr="00AF7D06">
        <w:t>the Department</w:t>
      </w:r>
      <w:r w:rsidRPr="00AF7D06">
        <w:t>”.</w:t>
      </w:r>
    </w:p>
    <w:p w:rsidR="00233BCA" w:rsidRPr="00AF7D06" w:rsidRDefault="00B770A2" w:rsidP="00AF7D06">
      <w:pPr>
        <w:pStyle w:val="ItemHead"/>
      </w:pPr>
      <w:r w:rsidRPr="00AF7D06">
        <w:t>9</w:t>
      </w:r>
      <w:r w:rsidR="00233BCA" w:rsidRPr="00AF7D06">
        <w:t xml:space="preserve">  Subsection</w:t>
      </w:r>
      <w:r w:rsidR="00AF7D06" w:rsidRPr="00AF7D06">
        <w:t> </w:t>
      </w:r>
      <w:r w:rsidR="00233BCA" w:rsidRPr="00AF7D06">
        <w:t xml:space="preserve">4(1) (definition of </w:t>
      </w:r>
      <w:r w:rsidR="00233BCA" w:rsidRPr="00AF7D06">
        <w:rPr>
          <w:i/>
        </w:rPr>
        <w:t>import declaration</w:t>
      </w:r>
      <w:r w:rsidR="00233BCA" w:rsidRPr="00AF7D06">
        <w:t>)</w:t>
      </w:r>
    </w:p>
    <w:p w:rsidR="00233BCA" w:rsidRPr="00AF7D06" w:rsidRDefault="00233BCA" w:rsidP="00AF7D06">
      <w:pPr>
        <w:pStyle w:val="Item"/>
      </w:pPr>
      <w:r w:rsidRPr="00AF7D06">
        <w:t>Omit “Customs”, substitute “</w:t>
      </w:r>
      <w:r w:rsidR="00B653FE" w:rsidRPr="00AF7D06">
        <w:t>the Department</w:t>
      </w:r>
      <w:r w:rsidRPr="00AF7D06">
        <w:t>”.</w:t>
      </w:r>
    </w:p>
    <w:p w:rsidR="00233BCA" w:rsidRPr="00AF7D06" w:rsidRDefault="00B770A2" w:rsidP="00AF7D06">
      <w:pPr>
        <w:pStyle w:val="ItemHead"/>
      </w:pPr>
      <w:r w:rsidRPr="00AF7D06">
        <w:t>10</w:t>
      </w:r>
      <w:r w:rsidR="00233BCA" w:rsidRPr="00AF7D06">
        <w:t xml:space="preserve">  Subsection</w:t>
      </w:r>
      <w:r w:rsidR="00AF7D06" w:rsidRPr="00AF7D06">
        <w:t> </w:t>
      </w:r>
      <w:r w:rsidR="00233BCA" w:rsidRPr="00AF7D06">
        <w:t xml:space="preserve">4(1) (definition of </w:t>
      </w:r>
      <w:r w:rsidR="00233BCA" w:rsidRPr="00AF7D06">
        <w:rPr>
          <w:i/>
        </w:rPr>
        <w:t>Movement application</w:t>
      </w:r>
      <w:r w:rsidR="00233BCA" w:rsidRPr="00AF7D06">
        <w:t>)</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11</w:t>
      </w:r>
      <w:r w:rsidR="00233BCA" w:rsidRPr="00AF7D06">
        <w:t xml:space="preserve">  Subsection</w:t>
      </w:r>
      <w:r w:rsidR="00AF7D06" w:rsidRPr="00AF7D06">
        <w:t> </w:t>
      </w:r>
      <w:r w:rsidR="00233BCA" w:rsidRPr="00AF7D06">
        <w:t xml:space="preserve">4(1) (definition of </w:t>
      </w:r>
      <w:r w:rsidR="00233BCA" w:rsidRPr="00AF7D06">
        <w:rPr>
          <w:i/>
        </w:rPr>
        <w:t>Officer</w:t>
      </w:r>
      <w:r w:rsidR="00233BCA" w:rsidRPr="00AF7D06">
        <w:t>)</w:t>
      </w:r>
    </w:p>
    <w:p w:rsidR="00233BCA" w:rsidRPr="00AF7D06" w:rsidRDefault="00233BCA" w:rsidP="00AF7D06">
      <w:pPr>
        <w:pStyle w:val="Item"/>
      </w:pPr>
      <w:r w:rsidRPr="00AF7D06">
        <w:t>Repeal the definition.</w:t>
      </w:r>
    </w:p>
    <w:p w:rsidR="00233BCA" w:rsidRPr="00AF7D06" w:rsidRDefault="00B770A2" w:rsidP="00AF7D06">
      <w:pPr>
        <w:pStyle w:val="ItemHead"/>
      </w:pPr>
      <w:r w:rsidRPr="00AF7D06">
        <w:t>12</w:t>
      </w:r>
      <w:r w:rsidR="00233BCA" w:rsidRPr="00AF7D06">
        <w:t xml:space="preserve">  Subsection</w:t>
      </w:r>
      <w:r w:rsidR="00AF7D06" w:rsidRPr="00AF7D06">
        <w:t> </w:t>
      </w:r>
      <w:r w:rsidR="00233BCA" w:rsidRPr="00AF7D06">
        <w:t>4(1)</w:t>
      </w:r>
    </w:p>
    <w:p w:rsidR="00233BCA" w:rsidRPr="00AF7D06" w:rsidRDefault="00233BCA" w:rsidP="00AF7D06">
      <w:pPr>
        <w:pStyle w:val="Item"/>
      </w:pPr>
      <w:r w:rsidRPr="00AF7D06">
        <w:t>Insert:</w:t>
      </w:r>
    </w:p>
    <w:p w:rsidR="00233BCA" w:rsidRPr="00AF7D06" w:rsidRDefault="00233BCA" w:rsidP="00AF7D06">
      <w:pPr>
        <w:pStyle w:val="Definition"/>
      </w:pPr>
      <w:r w:rsidRPr="00AF7D06">
        <w:rPr>
          <w:b/>
          <w:i/>
        </w:rPr>
        <w:t>officer</w:t>
      </w:r>
      <w:r w:rsidRPr="00AF7D06">
        <w:t xml:space="preserve"> means an officer of Customs.</w:t>
      </w:r>
    </w:p>
    <w:p w:rsidR="00233BCA" w:rsidRPr="00AF7D06" w:rsidRDefault="00B770A2" w:rsidP="00AF7D06">
      <w:pPr>
        <w:pStyle w:val="ItemHead"/>
      </w:pPr>
      <w:r w:rsidRPr="00AF7D06">
        <w:t>13</w:t>
      </w:r>
      <w:r w:rsidR="00233BCA" w:rsidRPr="00AF7D06">
        <w:t xml:space="preserve">  Subsection</w:t>
      </w:r>
      <w:r w:rsidR="00AF7D06" w:rsidRPr="00AF7D06">
        <w:t> </w:t>
      </w:r>
      <w:r w:rsidR="00233BCA" w:rsidRPr="00AF7D06">
        <w:t xml:space="preserve">4(1) (definition of </w:t>
      </w:r>
      <w:r w:rsidR="00233BCA" w:rsidRPr="00AF7D06">
        <w:rPr>
          <w:i/>
        </w:rPr>
        <w:t>Officer of Customs</w:t>
      </w:r>
      <w:r w:rsidR="00233BCA" w:rsidRPr="00AF7D06">
        <w:t>)</w:t>
      </w:r>
    </w:p>
    <w:p w:rsidR="00233BCA" w:rsidRPr="00AF7D06" w:rsidRDefault="00233BCA" w:rsidP="00AF7D06">
      <w:pPr>
        <w:pStyle w:val="Item"/>
      </w:pPr>
      <w:r w:rsidRPr="00AF7D06">
        <w:t>Repeal the definition.</w:t>
      </w:r>
    </w:p>
    <w:p w:rsidR="00233BCA" w:rsidRPr="00AF7D06" w:rsidRDefault="00B770A2" w:rsidP="00AF7D06">
      <w:pPr>
        <w:pStyle w:val="ItemHead"/>
      </w:pPr>
      <w:r w:rsidRPr="00AF7D06">
        <w:t>14</w:t>
      </w:r>
      <w:r w:rsidR="00233BCA" w:rsidRPr="00AF7D06">
        <w:t xml:space="preserve">  Subsection</w:t>
      </w:r>
      <w:r w:rsidR="00AF7D06" w:rsidRPr="00AF7D06">
        <w:t> </w:t>
      </w:r>
      <w:r w:rsidR="00233BCA" w:rsidRPr="00AF7D06">
        <w:t>4(1)</w:t>
      </w:r>
    </w:p>
    <w:p w:rsidR="00233BCA" w:rsidRPr="00AF7D06" w:rsidRDefault="00233BCA" w:rsidP="00AF7D06">
      <w:pPr>
        <w:pStyle w:val="Item"/>
      </w:pPr>
      <w:r w:rsidRPr="00AF7D06">
        <w:t>Insert:</w:t>
      </w:r>
    </w:p>
    <w:p w:rsidR="00233BCA" w:rsidRPr="00AF7D06" w:rsidRDefault="00233BCA" w:rsidP="00AF7D06">
      <w:pPr>
        <w:pStyle w:val="Definition"/>
      </w:pPr>
      <w:r w:rsidRPr="00AF7D06">
        <w:rPr>
          <w:b/>
          <w:i/>
        </w:rPr>
        <w:t xml:space="preserve">officer of Customs </w:t>
      </w:r>
      <w:r w:rsidRPr="00AF7D06">
        <w:t>means:</w:t>
      </w:r>
    </w:p>
    <w:p w:rsidR="00233BCA" w:rsidRPr="00AF7D06" w:rsidRDefault="00233BCA" w:rsidP="00AF7D06">
      <w:pPr>
        <w:pStyle w:val="paragraph"/>
      </w:pPr>
      <w:r w:rsidRPr="00AF7D06">
        <w:tab/>
        <w:t>(a)</w:t>
      </w:r>
      <w:r w:rsidRPr="00AF7D06">
        <w:tab/>
        <w:t>the Secretary</w:t>
      </w:r>
      <w:r w:rsidR="00955831" w:rsidRPr="00AF7D06">
        <w:t xml:space="preserve"> of the Department</w:t>
      </w:r>
      <w:r w:rsidRPr="00AF7D06">
        <w:t>; or</w:t>
      </w:r>
    </w:p>
    <w:p w:rsidR="00233BCA" w:rsidRPr="00AF7D06" w:rsidRDefault="00233BCA" w:rsidP="00AF7D06">
      <w:pPr>
        <w:pStyle w:val="paragraph"/>
      </w:pPr>
      <w:r w:rsidRPr="00AF7D06">
        <w:tab/>
        <w:t>(b)</w:t>
      </w:r>
      <w:r w:rsidRPr="00AF7D06">
        <w:tab/>
        <w:t xml:space="preserve">the Australian Border Force Commissioner </w:t>
      </w:r>
      <w:r w:rsidR="003A7A09" w:rsidRPr="00AF7D06">
        <w:t>(including in his or her capacity as the Comptroller</w:t>
      </w:r>
      <w:r w:rsidR="005D4DED">
        <w:noBreakHyphen/>
      </w:r>
      <w:r w:rsidR="003A7A09" w:rsidRPr="00AF7D06">
        <w:t>General of Customs)</w:t>
      </w:r>
      <w:r w:rsidRPr="00AF7D06">
        <w:t>; or</w:t>
      </w:r>
    </w:p>
    <w:p w:rsidR="00233BCA" w:rsidRPr="00AF7D06" w:rsidRDefault="00233BCA" w:rsidP="00AF7D06">
      <w:pPr>
        <w:pStyle w:val="paragraph"/>
      </w:pPr>
      <w:r w:rsidRPr="00AF7D06">
        <w:tab/>
        <w:t>(c)</w:t>
      </w:r>
      <w:r w:rsidRPr="00AF7D06">
        <w:tab/>
        <w:t>an APS employee in the Department; or</w:t>
      </w:r>
    </w:p>
    <w:p w:rsidR="00233BCA" w:rsidRPr="00AF7D06" w:rsidRDefault="00233BCA" w:rsidP="00AF7D06">
      <w:pPr>
        <w:pStyle w:val="paragraph"/>
      </w:pPr>
      <w:r w:rsidRPr="00AF7D06">
        <w:tab/>
        <w:t>(d)</w:t>
      </w:r>
      <w:r w:rsidRPr="00AF7D06">
        <w:tab/>
        <w:t xml:space="preserve">a person authorised under </w:t>
      </w:r>
      <w:r w:rsidR="00AF7D06" w:rsidRPr="00AF7D06">
        <w:t>subsection (</w:t>
      </w:r>
      <w:r w:rsidRPr="00AF7D06">
        <w:t>1B) to exercise all the powers and perform all the functions of an officer of Customs; or</w:t>
      </w:r>
    </w:p>
    <w:p w:rsidR="00233BCA" w:rsidRPr="00AF7D06" w:rsidRDefault="00233BCA" w:rsidP="00AF7D06">
      <w:pPr>
        <w:pStyle w:val="paragraph"/>
      </w:pPr>
      <w:r w:rsidRPr="00AF7D06">
        <w:tab/>
        <w:t>(e)</w:t>
      </w:r>
      <w:r w:rsidRPr="00AF7D06">
        <w:tab/>
        <w:t xml:space="preserve">a person who from time to time holds, occupies, or performs the duties of an office or position (whether or not in or for the Commonwealth) specified under </w:t>
      </w:r>
      <w:r w:rsidR="00AF7D06" w:rsidRPr="00AF7D06">
        <w:t>subsection (</w:t>
      </w:r>
      <w:r w:rsidRPr="00AF7D06">
        <w:t xml:space="preserve">1C), even if the </w:t>
      </w:r>
      <w:r w:rsidRPr="00AF7D06">
        <w:lastRenderedPageBreak/>
        <w:t>office or position does not come into existence until after it is so specified; or</w:t>
      </w:r>
    </w:p>
    <w:p w:rsidR="00233BCA" w:rsidRPr="00AF7D06" w:rsidRDefault="00233BCA" w:rsidP="00AF7D06">
      <w:pPr>
        <w:pStyle w:val="paragraph"/>
      </w:pPr>
      <w:r w:rsidRPr="00AF7D06">
        <w:tab/>
        <w:t>(f)</w:t>
      </w:r>
      <w:r w:rsidRPr="00AF7D06">
        <w:tab/>
        <w:t>in relation to a provision of a Customs Act:</w:t>
      </w:r>
    </w:p>
    <w:p w:rsidR="00233BCA" w:rsidRPr="00AF7D06" w:rsidRDefault="00233BCA" w:rsidP="00AF7D06">
      <w:pPr>
        <w:pStyle w:val="paragraphsub"/>
      </w:pPr>
      <w:r w:rsidRPr="00AF7D06">
        <w:tab/>
        <w:t>(i)</w:t>
      </w:r>
      <w:r w:rsidRPr="00AF7D06">
        <w:tab/>
        <w:t xml:space="preserve">a person authorised under </w:t>
      </w:r>
      <w:r w:rsidR="00AF7D06" w:rsidRPr="00AF7D06">
        <w:t>subsection (</w:t>
      </w:r>
      <w:r w:rsidRPr="00AF7D06">
        <w:t>1D) to exercise the powers or perform the functions of an officer of Customs for the purposes of that provision; or</w:t>
      </w:r>
    </w:p>
    <w:p w:rsidR="00233BCA" w:rsidRPr="00AF7D06" w:rsidRDefault="00233BCA" w:rsidP="00AF7D06">
      <w:pPr>
        <w:pStyle w:val="paragraphsub"/>
      </w:pPr>
      <w:r w:rsidRPr="00AF7D06">
        <w:tab/>
        <w:t>(ii)</w:t>
      </w:r>
      <w:r w:rsidRPr="00AF7D06">
        <w:tab/>
        <w:t xml:space="preserve">a person who from time to time holds, occupies, or performs the duties of an office or position (whether or not in or for the Commonwealth) specified under </w:t>
      </w:r>
      <w:r w:rsidR="00AF7D06" w:rsidRPr="00AF7D06">
        <w:t>subsection (</w:t>
      </w:r>
      <w:r w:rsidRPr="00AF7D06">
        <w:t>1E) in relation to that provision, even if the office or position does not come into existence until after it is so specified.</w:t>
      </w:r>
    </w:p>
    <w:p w:rsidR="00233BCA" w:rsidRPr="00AF7D06" w:rsidRDefault="00B770A2" w:rsidP="00AF7D06">
      <w:pPr>
        <w:pStyle w:val="ItemHead"/>
      </w:pPr>
      <w:r w:rsidRPr="00AF7D06">
        <w:t>15</w:t>
      </w:r>
      <w:r w:rsidR="00233BCA" w:rsidRPr="00AF7D06">
        <w:t xml:space="preserve">  Subsection</w:t>
      </w:r>
      <w:r w:rsidR="00AF7D06" w:rsidRPr="00AF7D06">
        <w:t> </w:t>
      </w:r>
      <w:r w:rsidR="00233BCA" w:rsidRPr="00AF7D06">
        <w:t>4(1) (</w:t>
      </w:r>
      <w:r w:rsidR="00AF7D06" w:rsidRPr="00AF7D06">
        <w:t>paragraph (</w:t>
      </w:r>
      <w:r w:rsidR="00233BCA" w:rsidRPr="00AF7D06">
        <w:t xml:space="preserve">c) of the definition of </w:t>
      </w:r>
      <w:r w:rsidR="00233BCA" w:rsidRPr="00AF7D06">
        <w:rPr>
          <w:i/>
        </w:rPr>
        <w:t>Prohibited goods</w:t>
      </w:r>
      <w:r w:rsidR="00233BCA" w:rsidRPr="00AF7D06">
        <w:t>)</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16</w:t>
      </w:r>
      <w:r w:rsidR="00233BCA" w:rsidRPr="00AF7D06">
        <w:t xml:space="preserve">  Subsection</w:t>
      </w:r>
      <w:r w:rsidR="00AF7D06" w:rsidRPr="00AF7D06">
        <w:t> </w:t>
      </w:r>
      <w:r w:rsidR="00233BCA" w:rsidRPr="00AF7D06">
        <w:t xml:space="preserve">4(1) (definition of </w:t>
      </w:r>
      <w:r w:rsidR="00233BCA" w:rsidRPr="00AF7D06">
        <w:rPr>
          <w:i/>
        </w:rPr>
        <w:t>self</w:t>
      </w:r>
      <w:r w:rsidR="005D4DED">
        <w:rPr>
          <w:i/>
        </w:rPr>
        <w:noBreakHyphen/>
      </w:r>
      <w:r w:rsidR="00233BCA" w:rsidRPr="00AF7D06">
        <w:rPr>
          <w:i/>
        </w:rPr>
        <w:t>assessed clearance declaration</w:t>
      </w:r>
      <w:r w:rsidR="00233BCA" w:rsidRPr="00AF7D06">
        <w:t>)</w:t>
      </w:r>
    </w:p>
    <w:p w:rsidR="00233BCA" w:rsidRPr="00AF7D06" w:rsidRDefault="00233BCA" w:rsidP="00AF7D06">
      <w:pPr>
        <w:pStyle w:val="Item"/>
      </w:pPr>
      <w:r w:rsidRPr="00AF7D06">
        <w:t>Omit “Customs”, substitute “</w:t>
      </w:r>
      <w:r w:rsidR="00B653FE" w:rsidRPr="00AF7D06">
        <w:t>the Department</w:t>
      </w:r>
      <w:r w:rsidRPr="00AF7D06">
        <w:t>”.</w:t>
      </w:r>
    </w:p>
    <w:p w:rsidR="00233BCA" w:rsidRPr="00AF7D06" w:rsidRDefault="00B770A2" w:rsidP="00AF7D06">
      <w:pPr>
        <w:pStyle w:val="ItemHead"/>
      </w:pPr>
      <w:r w:rsidRPr="00AF7D06">
        <w:t>17</w:t>
      </w:r>
      <w:r w:rsidR="00233BCA" w:rsidRPr="00AF7D06">
        <w:t xml:space="preserve">  Subsection</w:t>
      </w:r>
      <w:r w:rsidR="00AF7D06" w:rsidRPr="00AF7D06">
        <w:t> </w:t>
      </w:r>
      <w:r w:rsidR="00233BCA" w:rsidRPr="00AF7D06">
        <w:t xml:space="preserve">4(1) (definition of </w:t>
      </w:r>
      <w:r w:rsidR="00233BCA" w:rsidRPr="00AF7D06">
        <w:rPr>
          <w:i/>
        </w:rPr>
        <w:t>warehouse declaration</w:t>
      </w:r>
      <w:r w:rsidR="00233BCA" w:rsidRPr="00AF7D06">
        <w:t>)</w:t>
      </w:r>
    </w:p>
    <w:p w:rsidR="00233BCA" w:rsidRPr="00AF7D06" w:rsidRDefault="00233BCA" w:rsidP="00AF7D06">
      <w:pPr>
        <w:pStyle w:val="Item"/>
      </w:pPr>
      <w:r w:rsidRPr="00AF7D06">
        <w:t>Omit “Customs”, substitute “</w:t>
      </w:r>
      <w:r w:rsidR="00B653FE" w:rsidRPr="00AF7D06">
        <w:t>the Department</w:t>
      </w:r>
      <w:r w:rsidRPr="00AF7D06">
        <w:t>”.</w:t>
      </w:r>
    </w:p>
    <w:p w:rsidR="00233BCA" w:rsidRPr="00AF7D06" w:rsidRDefault="00B770A2" w:rsidP="00AF7D06">
      <w:pPr>
        <w:pStyle w:val="ItemHead"/>
      </w:pPr>
      <w:r w:rsidRPr="00AF7D06">
        <w:t>18</w:t>
      </w:r>
      <w:r w:rsidR="00233BCA" w:rsidRPr="00AF7D06">
        <w:t xml:space="preserve">  After subsection</w:t>
      </w:r>
      <w:r w:rsidR="00AF7D06" w:rsidRPr="00AF7D06">
        <w:t> </w:t>
      </w:r>
      <w:r w:rsidR="00233BCA" w:rsidRPr="00AF7D06">
        <w:t>4(1)</w:t>
      </w:r>
    </w:p>
    <w:p w:rsidR="00233BCA" w:rsidRPr="00AF7D06" w:rsidRDefault="00233BCA" w:rsidP="00AF7D06">
      <w:pPr>
        <w:pStyle w:val="Item"/>
      </w:pPr>
      <w:r w:rsidRPr="00AF7D06">
        <w:t>Insert:</w:t>
      </w:r>
    </w:p>
    <w:p w:rsidR="00233BCA" w:rsidRPr="00AF7D06" w:rsidRDefault="00233BCA" w:rsidP="00AF7D06">
      <w:pPr>
        <w:pStyle w:val="subsection"/>
      </w:pPr>
      <w:r w:rsidRPr="00AF7D06">
        <w:tab/>
        <w:t>(1AA)</w:t>
      </w:r>
      <w:r w:rsidRPr="00AF7D06">
        <w:tab/>
        <w:t xml:space="preserve">The </w:t>
      </w:r>
      <w:r w:rsidR="00473A28" w:rsidRPr="00AF7D06">
        <w:t>Comptroller</w:t>
      </w:r>
      <w:r w:rsidR="005D4DED">
        <w:noBreakHyphen/>
      </w:r>
      <w:r w:rsidR="00473A28" w:rsidRPr="00AF7D06">
        <w:t>General of Customs</w:t>
      </w:r>
      <w:r w:rsidRPr="00AF7D06">
        <w:t xml:space="preserve"> may, by writing, authorise an officer of Customs to exercise the powers or perform the functions of an authorised officer under a specified provision of this Act.</w:t>
      </w:r>
    </w:p>
    <w:p w:rsidR="009960F8" w:rsidRPr="00AF7D06" w:rsidRDefault="00B770A2" w:rsidP="00AF7D06">
      <w:pPr>
        <w:pStyle w:val="ItemHead"/>
      </w:pPr>
      <w:r w:rsidRPr="00AF7D06">
        <w:t>19</w:t>
      </w:r>
      <w:r w:rsidR="009960F8" w:rsidRPr="00AF7D06">
        <w:t xml:space="preserve">  Paragraph 4(1A)(a)</w:t>
      </w:r>
    </w:p>
    <w:p w:rsidR="009960F8" w:rsidRPr="00AF7D06" w:rsidRDefault="009960F8" w:rsidP="00AF7D06">
      <w:pPr>
        <w:pStyle w:val="Item"/>
      </w:pPr>
      <w:r w:rsidRPr="00AF7D06">
        <w:t>Repeal the paragraph, substitute:</w:t>
      </w:r>
    </w:p>
    <w:p w:rsidR="009960F8" w:rsidRPr="00AF7D06" w:rsidRDefault="009960F8" w:rsidP="00AF7D06">
      <w:pPr>
        <w:pStyle w:val="paragraph"/>
      </w:pPr>
      <w:r w:rsidRPr="00AF7D06">
        <w:tab/>
        <w:t>(a)</w:t>
      </w:r>
      <w:r w:rsidRPr="00AF7D06">
        <w:tab/>
        <w:t>the Comptroller</w:t>
      </w:r>
      <w:r w:rsidR="005D4DED">
        <w:noBreakHyphen/>
      </w:r>
      <w:r w:rsidRPr="00AF7D06">
        <w:t xml:space="preserve">General of Customs gives an authorisation under </w:t>
      </w:r>
      <w:r w:rsidR="00AF7D06" w:rsidRPr="00AF7D06">
        <w:t>subsection (</w:t>
      </w:r>
      <w:r w:rsidRPr="00AF7D06">
        <w:t>1AA); and</w:t>
      </w:r>
    </w:p>
    <w:p w:rsidR="009960F8" w:rsidRPr="00AF7D06" w:rsidRDefault="00B770A2" w:rsidP="00AF7D06">
      <w:pPr>
        <w:pStyle w:val="ItemHead"/>
      </w:pPr>
      <w:r w:rsidRPr="00AF7D06">
        <w:t>20</w:t>
      </w:r>
      <w:r w:rsidR="009960F8" w:rsidRPr="00AF7D06">
        <w:t xml:space="preserve">  Paragraph 4(1A)(b)</w:t>
      </w:r>
    </w:p>
    <w:p w:rsidR="009960F8" w:rsidRPr="00AF7D06" w:rsidRDefault="009960F8" w:rsidP="00AF7D06">
      <w:pPr>
        <w:pStyle w:val="Item"/>
      </w:pPr>
      <w:r w:rsidRPr="00AF7D06">
        <w:t>Omit “sections”, substitute “provisions”.</w:t>
      </w:r>
    </w:p>
    <w:p w:rsidR="00233BCA" w:rsidRPr="00AF7D06" w:rsidRDefault="00B770A2" w:rsidP="00AF7D06">
      <w:pPr>
        <w:pStyle w:val="ItemHead"/>
      </w:pPr>
      <w:r w:rsidRPr="00AF7D06">
        <w:lastRenderedPageBreak/>
        <w:t>21</w:t>
      </w:r>
      <w:r w:rsidR="00233BCA" w:rsidRPr="00AF7D06">
        <w:t xml:space="preserve">  Before subsection</w:t>
      </w:r>
      <w:r w:rsidR="00AF7D06" w:rsidRPr="00AF7D06">
        <w:t> </w:t>
      </w:r>
      <w:r w:rsidR="00233BCA" w:rsidRPr="00AF7D06">
        <w:t>4(2)</w:t>
      </w:r>
    </w:p>
    <w:p w:rsidR="00233BCA" w:rsidRPr="00AF7D06" w:rsidRDefault="00233BCA" w:rsidP="00AF7D06">
      <w:pPr>
        <w:pStyle w:val="Item"/>
      </w:pPr>
      <w:r w:rsidRPr="00AF7D06">
        <w:t>Insert:</w:t>
      </w:r>
    </w:p>
    <w:p w:rsidR="00233BCA" w:rsidRPr="00AF7D06" w:rsidRDefault="00233BCA" w:rsidP="00AF7D06">
      <w:pPr>
        <w:pStyle w:val="subsection"/>
      </w:pPr>
      <w:r w:rsidRPr="00AF7D06">
        <w:tab/>
        <w:t>(1B)</w:t>
      </w:r>
      <w:r w:rsidRPr="00AF7D06">
        <w:tab/>
        <w:t xml:space="preserve">For the purposes of </w:t>
      </w:r>
      <w:r w:rsidR="00AF7D06" w:rsidRPr="00AF7D06">
        <w:t>paragraph (</w:t>
      </w:r>
      <w:r w:rsidRPr="00AF7D06">
        <w:t xml:space="preserve">d) of the definition of </w:t>
      </w:r>
      <w:r w:rsidRPr="00AF7D06">
        <w:rPr>
          <w:b/>
          <w:i/>
        </w:rPr>
        <w:t xml:space="preserve">officer of Customs </w:t>
      </w:r>
      <w:r w:rsidRPr="00AF7D06">
        <w:t xml:space="preserve">in </w:t>
      </w:r>
      <w:r w:rsidR="00AF7D06" w:rsidRPr="00AF7D06">
        <w:t>subsection (</w:t>
      </w:r>
      <w:r w:rsidRPr="00AF7D06">
        <w:t xml:space="preserve">1), the </w:t>
      </w:r>
      <w:r w:rsidR="00473A28" w:rsidRPr="00AF7D06">
        <w:t>Comptroller</w:t>
      </w:r>
      <w:r w:rsidR="005D4DED">
        <w:noBreakHyphen/>
      </w:r>
      <w:r w:rsidR="00473A28" w:rsidRPr="00AF7D06">
        <w:t>General of Customs</w:t>
      </w:r>
      <w:r w:rsidRPr="00AF7D06">
        <w:t xml:space="preserve"> may, by writing, authorise a person to exercise all the powers and perform all the functions of an officer of Customs.</w:t>
      </w:r>
    </w:p>
    <w:p w:rsidR="00233BCA" w:rsidRPr="00AF7D06" w:rsidRDefault="00233BCA" w:rsidP="00AF7D06">
      <w:pPr>
        <w:pStyle w:val="subsection"/>
      </w:pPr>
      <w:r w:rsidRPr="00AF7D06">
        <w:tab/>
        <w:t>(1C)</w:t>
      </w:r>
      <w:r w:rsidRPr="00AF7D06">
        <w:tab/>
        <w:t xml:space="preserve">For the purposes of </w:t>
      </w:r>
      <w:r w:rsidR="00AF7D06" w:rsidRPr="00AF7D06">
        <w:t>paragraph (</w:t>
      </w:r>
      <w:r w:rsidRPr="00AF7D06">
        <w:t xml:space="preserve">e) of the definition of </w:t>
      </w:r>
      <w:r w:rsidRPr="00AF7D06">
        <w:rPr>
          <w:b/>
          <w:i/>
        </w:rPr>
        <w:t xml:space="preserve">officer of Customs </w:t>
      </w:r>
      <w:r w:rsidRPr="00AF7D06">
        <w:t xml:space="preserve">in </w:t>
      </w:r>
      <w:r w:rsidR="00AF7D06" w:rsidRPr="00AF7D06">
        <w:t>subsection (</w:t>
      </w:r>
      <w:r w:rsidRPr="00AF7D06">
        <w:t xml:space="preserve">1), the </w:t>
      </w:r>
      <w:r w:rsidR="00473A28" w:rsidRPr="00AF7D06">
        <w:t>Comptroller</w:t>
      </w:r>
      <w:r w:rsidR="005D4DED">
        <w:noBreakHyphen/>
      </w:r>
      <w:r w:rsidR="00473A28" w:rsidRPr="00AF7D06">
        <w:t>General of Customs</w:t>
      </w:r>
      <w:r w:rsidRPr="00AF7D06">
        <w:t xml:space="preserve"> may, by writing, specify an office or position (whether or not in or for the Commonwealth).</w:t>
      </w:r>
    </w:p>
    <w:p w:rsidR="00233BCA" w:rsidRPr="00AF7D06" w:rsidRDefault="00233BCA" w:rsidP="00AF7D06">
      <w:pPr>
        <w:pStyle w:val="subsection"/>
      </w:pPr>
      <w:r w:rsidRPr="00AF7D06">
        <w:tab/>
        <w:t>(1D)</w:t>
      </w:r>
      <w:r w:rsidRPr="00AF7D06">
        <w:tab/>
        <w:t xml:space="preserve">For the purposes of </w:t>
      </w:r>
      <w:r w:rsidR="00AF7D06" w:rsidRPr="00AF7D06">
        <w:t>subparagraph (</w:t>
      </w:r>
      <w:r w:rsidRPr="00AF7D06">
        <w:t xml:space="preserve">f)(i) of the definition of </w:t>
      </w:r>
      <w:r w:rsidRPr="00AF7D06">
        <w:rPr>
          <w:b/>
          <w:i/>
        </w:rPr>
        <w:t xml:space="preserve">officer of Customs </w:t>
      </w:r>
      <w:r w:rsidRPr="00AF7D06">
        <w:t xml:space="preserve">in </w:t>
      </w:r>
      <w:r w:rsidR="00AF7D06" w:rsidRPr="00AF7D06">
        <w:t>subsection (</w:t>
      </w:r>
      <w:r w:rsidRPr="00AF7D06">
        <w:t xml:space="preserve">1), the </w:t>
      </w:r>
      <w:r w:rsidR="00473A28" w:rsidRPr="00AF7D06">
        <w:t>Comptroller</w:t>
      </w:r>
      <w:r w:rsidR="005D4DED">
        <w:noBreakHyphen/>
      </w:r>
      <w:r w:rsidR="00473A28" w:rsidRPr="00AF7D06">
        <w:t>General of Customs</w:t>
      </w:r>
      <w:r w:rsidRPr="00AF7D06">
        <w:t xml:space="preserve"> may, by writing, authorise a person to exercise the powers or perform the functions of an officer of Customs for the purposes of a specified provision of a Customs Act.</w:t>
      </w:r>
    </w:p>
    <w:p w:rsidR="00233BCA" w:rsidRPr="00AF7D06" w:rsidRDefault="00233BCA" w:rsidP="00AF7D06">
      <w:pPr>
        <w:pStyle w:val="subsection"/>
      </w:pPr>
      <w:r w:rsidRPr="00AF7D06">
        <w:tab/>
        <w:t>(1E)</w:t>
      </w:r>
      <w:r w:rsidRPr="00AF7D06">
        <w:tab/>
        <w:t xml:space="preserve">For the purposes of </w:t>
      </w:r>
      <w:r w:rsidR="00AF7D06" w:rsidRPr="00AF7D06">
        <w:t>subparagraph (</w:t>
      </w:r>
      <w:r w:rsidRPr="00AF7D06">
        <w:t xml:space="preserve">f)(ii) of the definition of </w:t>
      </w:r>
      <w:r w:rsidRPr="00AF7D06">
        <w:rPr>
          <w:b/>
          <w:i/>
        </w:rPr>
        <w:t xml:space="preserve">officer of Customs </w:t>
      </w:r>
      <w:r w:rsidRPr="00AF7D06">
        <w:t xml:space="preserve">in </w:t>
      </w:r>
      <w:r w:rsidR="00AF7D06" w:rsidRPr="00AF7D06">
        <w:t>subsection (</w:t>
      </w:r>
      <w:r w:rsidRPr="00AF7D06">
        <w:t xml:space="preserve">1), the </w:t>
      </w:r>
      <w:r w:rsidR="00473A28" w:rsidRPr="00AF7D06">
        <w:t>Comptroller</w:t>
      </w:r>
      <w:r w:rsidR="005D4DED">
        <w:noBreakHyphen/>
      </w:r>
      <w:r w:rsidR="00473A28" w:rsidRPr="00AF7D06">
        <w:t>General of Customs</w:t>
      </w:r>
      <w:r w:rsidRPr="00AF7D06">
        <w:t xml:space="preserve"> may, by writing, specify an office or position (whether or not in or for the Commonwealth) in relation to a specified provision of a Customs Act.</w:t>
      </w:r>
    </w:p>
    <w:p w:rsidR="00233BCA" w:rsidRPr="00AF7D06" w:rsidRDefault="00B770A2" w:rsidP="00AF7D06">
      <w:pPr>
        <w:pStyle w:val="ItemHead"/>
      </w:pPr>
      <w:r w:rsidRPr="00AF7D06">
        <w:t>22</w:t>
      </w:r>
      <w:r w:rsidR="00233BCA" w:rsidRPr="00AF7D06">
        <w:t xml:space="preserve">  Subsections</w:t>
      </w:r>
      <w:r w:rsidR="00AF7D06" w:rsidRPr="00AF7D06">
        <w:t> </w:t>
      </w:r>
      <w:r w:rsidR="00233BCA" w:rsidRPr="00AF7D06">
        <w:t>4A(1) and (1A)</w:t>
      </w:r>
    </w:p>
    <w:p w:rsidR="00233BCA" w:rsidRPr="00AF7D06" w:rsidRDefault="00233BCA" w:rsidP="00AF7D06">
      <w:pPr>
        <w:pStyle w:val="Item"/>
      </w:pPr>
      <w:r w:rsidRPr="00AF7D06">
        <w:t>Omit “CEO”, substitute “</w:t>
      </w:r>
      <w:r w:rsidR="00D858F5" w:rsidRPr="00AF7D06">
        <w:t>Comptroller</w:t>
      </w:r>
      <w:r w:rsidR="005D4DED">
        <w:noBreakHyphen/>
      </w:r>
      <w:r w:rsidR="00D858F5" w:rsidRPr="00AF7D06">
        <w:t>General of Customs</w:t>
      </w:r>
      <w:r w:rsidRPr="00AF7D06">
        <w:t>”.</w:t>
      </w:r>
    </w:p>
    <w:p w:rsidR="00233BCA" w:rsidRPr="00AF7D06" w:rsidRDefault="00B770A2" w:rsidP="00AF7D06">
      <w:pPr>
        <w:pStyle w:val="ItemHead"/>
      </w:pPr>
      <w:r w:rsidRPr="00AF7D06">
        <w:t>23</w:t>
      </w:r>
      <w:r w:rsidR="00233BCA" w:rsidRPr="00AF7D06">
        <w:t xml:space="preserve">  Subsections</w:t>
      </w:r>
      <w:r w:rsidR="00AF7D06" w:rsidRPr="00AF7D06">
        <w:t> </w:t>
      </w:r>
      <w:r w:rsidR="00233BCA" w:rsidRPr="00AF7D06">
        <w:t>4C(1), (2) and (3)</w:t>
      </w:r>
    </w:p>
    <w:p w:rsidR="00233BCA" w:rsidRPr="00AF7D06" w:rsidRDefault="00233BCA" w:rsidP="00AF7D06">
      <w:pPr>
        <w:pStyle w:val="Item"/>
      </w:pPr>
      <w:r w:rsidRPr="00AF7D06">
        <w:t>Omit “CEO”, substitute “</w:t>
      </w:r>
      <w:r w:rsidR="00D858F5" w:rsidRPr="00AF7D06">
        <w:t>Comptroller</w:t>
      </w:r>
      <w:r w:rsidR="005D4DED">
        <w:noBreakHyphen/>
      </w:r>
      <w:r w:rsidR="00D858F5" w:rsidRPr="00AF7D06">
        <w:t>General of Customs</w:t>
      </w:r>
      <w:r w:rsidRPr="00AF7D06">
        <w:t>”.</w:t>
      </w:r>
    </w:p>
    <w:p w:rsidR="00233BCA" w:rsidRPr="00AF7D06" w:rsidRDefault="00B770A2" w:rsidP="00AF7D06">
      <w:pPr>
        <w:pStyle w:val="ItemHead"/>
      </w:pPr>
      <w:r w:rsidRPr="00AF7D06">
        <w:t>24</w:t>
      </w:r>
      <w:r w:rsidR="00233BCA" w:rsidRPr="00AF7D06">
        <w:t xml:space="preserve">  Subsections</w:t>
      </w:r>
      <w:r w:rsidR="00AF7D06" w:rsidRPr="00AF7D06">
        <w:t> </w:t>
      </w:r>
      <w:r w:rsidR="00233BCA" w:rsidRPr="00AF7D06">
        <w:t>5A(1A), (2), (4) and (5)</w:t>
      </w:r>
    </w:p>
    <w:p w:rsidR="00233BCA" w:rsidRPr="00AF7D06" w:rsidRDefault="00233BCA" w:rsidP="00AF7D06">
      <w:pPr>
        <w:pStyle w:val="Item"/>
      </w:pPr>
      <w:r w:rsidRPr="00AF7D06">
        <w:t>Omit “CEO” (wherever occurring), substitute “</w:t>
      </w:r>
      <w:r w:rsidR="00D70D02" w:rsidRPr="00AF7D06">
        <w:t>Comptroller</w:t>
      </w:r>
      <w:r w:rsidR="005D4DED">
        <w:noBreakHyphen/>
      </w:r>
      <w:r w:rsidR="00D70D02" w:rsidRPr="00AF7D06">
        <w:t>General of Customs</w:t>
      </w:r>
      <w:r w:rsidRPr="00AF7D06">
        <w:t>”.</w:t>
      </w:r>
    </w:p>
    <w:p w:rsidR="00233BCA" w:rsidRPr="00AF7D06" w:rsidRDefault="00B770A2" w:rsidP="00AF7D06">
      <w:pPr>
        <w:pStyle w:val="ItemHead"/>
      </w:pPr>
      <w:r w:rsidRPr="00AF7D06">
        <w:t>25</w:t>
      </w:r>
      <w:r w:rsidR="00233BCA" w:rsidRPr="00AF7D06">
        <w:t xml:space="preserve">  Subsections</w:t>
      </w:r>
      <w:r w:rsidR="00AF7D06" w:rsidRPr="00AF7D06">
        <w:t> </w:t>
      </w:r>
      <w:r w:rsidR="00233BCA" w:rsidRPr="00AF7D06">
        <w:t>5B(1A), (2), (4) and (5)</w:t>
      </w:r>
    </w:p>
    <w:p w:rsidR="00233BCA" w:rsidRPr="00AF7D06" w:rsidRDefault="00233BCA" w:rsidP="00AF7D06">
      <w:pPr>
        <w:pStyle w:val="Item"/>
      </w:pPr>
      <w:r w:rsidRPr="00AF7D06">
        <w:t>Omit “CEO” (wherever occurring), substitute “</w:t>
      </w:r>
      <w:r w:rsidR="00D70D02" w:rsidRPr="00AF7D06">
        <w:t>Comptroller</w:t>
      </w:r>
      <w:r w:rsidR="005D4DED">
        <w:noBreakHyphen/>
      </w:r>
      <w:r w:rsidR="00D70D02" w:rsidRPr="00AF7D06">
        <w:t>General of Customs</w:t>
      </w:r>
      <w:r w:rsidRPr="00AF7D06">
        <w:t>”.</w:t>
      </w:r>
    </w:p>
    <w:p w:rsidR="00233BCA" w:rsidRPr="00AF7D06" w:rsidRDefault="00B770A2" w:rsidP="00AF7D06">
      <w:pPr>
        <w:pStyle w:val="ItemHead"/>
      </w:pPr>
      <w:r w:rsidRPr="00AF7D06">
        <w:lastRenderedPageBreak/>
        <w:t>26</w:t>
      </w:r>
      <w:r w:rsidR="00233BCA" w:rsidRPr="00AF7D06">
        <w:t xml:space="preserve">  Section</w:t>
      </w:r>
      <w:r w:rsidR="00AF7D06" w:rsidRPr="00AF7D06">
        <w:t> </w:t>
      </w:r>
      <w:r w:rsidR="00233BCA" w:rsidRPr="00AF7D06">
        <w:t>7</w:t>
      </w:r>
    </w:p>
    <w:p w:rsidR="00233BCA" w:rsidRPr="00AF7D06" w:rsidRDefault="00233BCA" w:rsidP="00AF7D06">
      <w:pPr>
        <w:pStyle w:val="Item"/>
      </w:pPr>
      <w:r w:rsidRPr="00AF7D06">
        <w:t>Repeal the section, substitute:</w:t>
      </w:r>
    </w:p>
    <w:p w:rsidR="00233BCA" w:rsidRPr="00AF7D06" w:rsidRDefault="00233BCA" w:rsidP="00AF7D06">
      <w:pPr>
        <w:pStyle w:val="ActHead5"/>
      </w:pPr>
      <w:bookmarkStart w:id="9" w:name="_Toc419977239"/>
      <w:r w:rsidRPr="00AF7D06">
        <w:rPr>
          <w:rStyle w:val="CharSectno"/>
        </w:rPr>
        <w:t>7</w:t>
      </w:r>
      <w:r w:rsidRPr="00AF7D06">
        <w:t xml:space="preserve">  General administration of Act</w:t>
      </w:r>
      <w:bookmarkEnd w:id="9"/>
    </w:p>
    <w:p w:rsidR="00233BCA" w:rsidRPr="00AF7D06" w:rsidRDefault="00233BCA" w:rsidP="00AF7D06">
      <w:pPr>
        <w:pStyle w:val="subsection"/>
      </w:pPr>
      <w:r w:rsidRPr="00AF7D06">
        <w:tab/>
      </w:r>
      <w:r w:rsidRPr="00AF7D06">
        <w:tab/>
        <w:t xml:space="preserve">The </w:t>
      </w:r>
      <w:r w:rsidR="00D70D02" w:rsidRPr="00AF7D06">
        <w:t>Comptroller</w:t>
      </w:r>
      <w:r w:rsidR="005D4DED">
        <w:noBreakHyphen/>
      </w:r>
      <w:r w:rsidR="00D70D02" w:rsidRPr="00AF7D06">
        <w:t>General of Customs</w:t>
      </w:r>
      <w:r w:rsidRPr="00AF7D06">
        <w:t xml:space="preserve"> has the general administration of this Act.</w:t>
      </w:r>
    </w:p>
    <w:p w:rsidR="00233BCA" w:rsidRPr="00AF7D06" w:rsidRDefault="00B770A2" w:rsidP="00AF7D06">
      <w:pPr>
        <w:pStyle w:val="ItemHead"/>
      </w:pPr>
      <w:r w:rsidRPr="00AF7D06">
        <w:t>27</w:t>
      </w:r>
      <w:r w:rsidR="00233BCA" w:rsidRPr="00AF7D06">
        <w:t xml:space="preserve">  Section</w:t>
      </w:r>
      <w:r w:rsidR="00AF7D06" w:rsidRPr="00AF7D06">
        <w:t> </w:t>
      </w:r>
      <w:r w:rsidR="00233BCA" w:rsidRPr="00AF7D06">
        <w:t>8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0" w:name="_Toc419977240"/>
      <w:r w:rsidRPr="00AF7D06">
        <w:rPr>
          <w:rStyle w:val="CharSectno"/>
        </w:rPr>
        <w:t>8</w:t>
      </w:r>
      <w:r w:rsidRPr="00AF7D06">
        <w:t xml:space="preserve">  Collectors, States and Northern Territory</w:t>
      </w:r>
      <w:bookmarkEnd w:id="10"/>
    </w:p>
    <w:p w:rsidR="00233BCA" w:rsidRPr="00AF7D06" w:rsidRDefault="00B770A2" w:rsidP="00AF7D06">
      <w:pPr>
        <w:pStyle w:val="ItemHead"/>
      </w:pPr>
      <w:r w:rsidRPr="00AF7D06">
        <w:t>28</w:t>
      </w:r>
      <w:r w:rsidR="00233BCA" w:rsidRPr="00AF7D06">
        <w:t xml:space="preserve">  Subsection</w:t>
      </w:r>
      <w:r w:rsidR="00AF7D06" w:rsidRPr="00AF7D06">
        <w:t> </w:t>
      </w:r>
      <w:r w:rsidR="00233BCA" w:rsidRPr="00AF7D06">
        <w:t>8(1)</w:t>
      </w:r>
    </w:p>
    <w:p w:rsidR="00233BCA" w:rsidRPr="00AF7D06" w:rsidRDefault="00233BCA" w:rsidP="00AF7D06">
      <w:pPr>
        <w:pStyle w:val="Item"/>
      </w:pPr>
      <w:r w:rsidRPr="00AF7D06">
        <w:t>Repeal the subsection, substitute:</w:t>
      </w:r>
    </w:p>
    <w:p w:rsidR="00233BCA" w:rsidRPr="00AF7D06" w:rsidRDefault="00233BCA" w:rsidP="00AF7D06">
      <w:pPr>
        <w:pStyle w:val="subsection"/>
      </w:pPr>
      <w:r w:rsidRPr="00AF7D06">
        <w:tab/>
        <w:t>(1)</w:t>
      </w:r>
      <w:r w:rsidRPr="00AF7D06">
        <w:tab/>
        <w:t>In this Act, a reference to the Collector, or to a Collector, is a reference to:</w:t>
      </w:r>
    </w:p>
    <w:p w:rsidR="00233BCA" w:rsidRPr="00AF7D06" w:rsidRDefault="00233BCA" w:rsidP="00AF7D06">
      <w:pPr>
        <w:pStyle w:val="paragraph"/>
      </w:pPr>
      <w:r w:rsidRPr="00AF7D06">
        <w:tab/>
        <w:t>(a)</w:t>
      </w:r>
      <w:r w:rsidRPr="00AF7D06">
        <w:tab/>
        <w:t xml:space="preserve">the </w:t>
      </w:r>
      <w:r w:rsidR="00394625" w:rsidRPr="00AF7D06">
        <w:t>Comptroller</w:t>
      </w:r>
      <w:r w:rsidR="005D4DED">
        <w:noBreakHyphen/>
      </w:r>
      <w:r w:rsidR="00394625" w:rsidRPr="00AF7D06">
        <w:t>General of Customs</w:t>
      </w:r>
      <w:r w:rsidRPr="00AF7D06">
        <w:t>; or</w:t>
      </w:r>
    </w:p>
    <w:p w:rsidR="00233BCA" w:rsidRPr="00AF7D06" w:rsidRDefault="00233BCA" w:rsidP="00AF7D06">
      <w:pPr>
        <w:pStyle w:val="paragraph"/>
      </w:pPr>
      <w:r w:rsidRPr="00AF7D06">
        <w:tab/>
        <w:t>(b)</w:t>
      </w:r>
      <w:r w:rsidRPr="00AF7D06">
        <w:tab/>
        <w:t>any officer doing duty in the matter in relation to which the expression is used.</w:t>
      </w:r>
    </w:p>
    <w:p w:rsidR="00233BCA" w:rsidRPr="00AF7D06" w:rsidRDefault="00B770A2" w:rsidP="00AF7D06">
      <w:pPr>
        <w:pStyle w:val="ItemHead"/>
      </w:pPr>
      <w:r w:rsidRPr="00AF7D06">
        <w:t>29</w:t>
      </w:r>
      <w:r w:rsidR="00233BCA" w:rsidRPr="00AF7D06">
        <w:t xml:space="preserve">  Section</w:t>
      </w:r>
      <w:r w:rsidR="00AF7D06" w:rsidRPr="00AF7D06">
        <w:t> </w:t>
      </w:r>
      <w:r w:rsidR="00233BCA" w:rsidRPr="00AF7D06">
        <w:t>8A</w:t>
      </w:r>
    </w:p>
    <w:p w:rsidR="00233BCA" w:rsidRPr="00AF7D06" w:rsidRDefault="00233BCA" w:rsidP="00AF7D06">
      <w:pPr>
        <w:pStyle w:val="Item"/>
      </w:pPr>
      <w:r w:rsidRPr="00AF7D06">
        <w:t>Omit “the Customs”, substitute “</w:t>
      </w:r>
      <w:r w:rsidR="00473A28" w:rsidRPr="00AF7D06">
        <w:t>this Act</w:t>
      </w:r>
      <w:r w:rsidRPr="00AF7D06">
        <w:t>”.</w:t>
      </w:r>
    </w:p>
    <w:p w:rsidR="00727DA7" w:rsidRPr="00AF7D06" w:rsidRDefault="00B770A2" w:rsidP="00AF7D06">
      <w:pPr>
        <w:pStyle w:val="ItemHead"/>
      </w:pPr>
      <w:r w:rsidRPr="00AF7D06">
        <w:t>30</w:t>
      </w:r>
      <w:r w:rsidR="00727DA7" w:rsidRPr="00AF7D06">
        <w:t xml:space="preserve">  Section</w:t>
      </w:r>
      <w:r w:rsidR="00AF7D06" w:rsidRPr="00AF7D06">
        <w:t> </w:t>
      </w:r>
      <w:r w:rsidR="00727DA7" w:rsidRPr="00AF7D06">
        <w:t>13 (heading)</w:t>
      </w:r>
    </w:p>
    <w:p w:rsidR="00727DA7" w:rsidRPr="00AF7D06" w:rsidRDefault="00727DA7" w:rsidP="00AF7D06">
      <w:pPr>
        <w:pStyle w:val="Item"/>
      </w:pPr>
      <w:r w:rsidRPr="00AF7D06">
        <w:t>Repeal the heading, substitute:</w:t>
      </w:r>
    </w:p>
    <w:p w:rsidR="00727DA7" w:rsidRPr="00AF7D06" w:rsidRDefault="00727DA7" w:rsidP="00AF7D06">
      <w:pPr>
        <w:pStyle w:val="ActHead5"/>
      </w:pPr>
      <w:bookmarkStart w:id="11" w:name="_Toc419977241"/>
      <w:r w:rsidRPr="00AF7D06">
        <w:rPr>
          <w:rStyle w:val="CharSectno"/>
        </w:rPr>
        <w:t>13</w:t>
      </w:r>
      <w:r w:rsidRPr="00AF7D06">
        <w:t xml:space="preserve">  Customs seal</w:t>
      </w:r>
      <w:bookmarkEnd w:id="11"/>
    </w:p>
    <w:p w:rsidR="00340F4E" w:rsidRPr="00AF7D06" w:rsidRDefault="00B770A2" w:rsidP="00AF7D06">
      <w:pPr>
        <w:pStyle w:val="ItemHead"/>
      </w:pPr>
      <w:r w:rsidRPr="00AF7D06">
        <w:t>31</w:t>
      </w:r>
      <w:r w:rsidR="00340F4E" w:rsidRPr="00AF7D06">
        <w:t xml:space="preserve">  Subsection</w:t>
      </w:r>
      <w:r w:rsidR="00AF7D06" w:rsidRPr="00AF7D06">
        <w:t> </w:t>
      </w:r>
      <w:r w:rsidR="00340F4E" w:rsidRPr="00AF7D06">
        <w:t>13(1)</w:t>
      </w:r>
    </w:p>
    <w:p w:rsidR="00340F4E" w:rsidRPr="00AF7D06" w:rsidRDefault="00340F4E" w:rsidP="00AF7D06">
      <w:pPr>
        <w:pStyle w:val="Item"/>
      </w:pPr>
      <w:r w:rsidRPr="00AF7D06">
        <w:t>Repeal the subsection, substitute:</w:t>
      </w:r>
    </w:p>
    <w:p w:rsidR="00340F4E" w:rsidRPr="00AF7D06" w:rsidRDefault="00340F4E" w:rsidP="00AF7D06">
      <w:pPr>
        <w:pStyle w:val="subsection"/>
      </w:pPr>
      <w:r w:rsidRPr="00AF7D06">
        <w:tab/>
        <w:t>(1)</w:t>
      </w:r>
      <w:r w:rsidRPr="00AF7D06">
        <w:tab/>
        <w:t xml:space="preserve">There is to be </w:t>
      </w:r>
      <w:r w:rsidR="004A522E" w:rsidRPr="00AF7D06">
        <w:t xml:space="preserve">a </w:t>
      </w:r>
      <w:r w:rsidRPr="00AF7D06">
        <w:t>seal, called the customs seal, the design of which must be determined by the Comptroller</w:t>
      </w:r>
      <w:r w:rsidR="005D4DED">
        <w:noBreakHyphen/>
      </w:r>
      <w:r w:rsidRPr="00AF7D06">
        <w:t>General of Customs.</w:t>
      </w:r>
    </w:p>
    <w:p w:rsidR="00340F4E" w:rsidRPr="00AF7D06" w:rsidRDefault="00B770A2" w:rsidP="00AF7D06">
      <w:pPr>
        <w:pStyle w:val="ItemHead"/>
      </w:pPr>
      <w:r w:rsidRPr="00AF7D06">
        <w:t>32</w:t>
      </w:r>
      <w:r w:rsidR="00340F4E" w:rsidRPr="00AF7D06">
        <w:t xml:space="preserve">  Paragraph 13(2)(b)</w:t>
      </w:r>
    </w:p>
    <w:p w:rsidR="00340F4E" w:rsidRPr="00AF7D06" w:rsidRDefault="00340F4E" w:rsidP="00AF7D06">
      <w:pPr>
        <w:pStyle w:val="Item"/>
      </w:pPr>
      <w:r w:rsidRPr="00AF7D06">
        <w:t>Repeal the paragraph, substitute:</w:t>
      </w:r>
    </w:p>
    <w:p w:rsidR="00340F4E" w:rsidRPr="00AF7D06" w:rsidRDefault="00340F4E" w:rsidP="00AF7D06">
      <w:pPr>
        <w:pStyle w:val="paragraph"/>
      </w:pPr>
      <w:r w:rsidRPr="00AF7D06">
        <w:lastRenderedPageBreak/>
        <w:tab/>
        <w:t>(b)</w:t>
      </w:r>
      <w:r w:rsidRPr="00AF7D06">
        <w:tab/>
        <w:t>the words “Australia—</w:t>
      </w:r>
      <w:r w:rsidR="0087414D" w:rsidRPr="00AF7D06">
        <w:t>Comptroller</w:t>
      </w:r>
      <w:r w:rsidR="005D4DED">
        <w:noBreakHyphen/>
      </w:r>
      <w:r w:rsidR="0087414D" w:rsidRPr="00AF7D06">
        <w:t>General of Customs</w:t>
      </w:r>
      <w:r w:rsidRPr="00AF7D06">
        <w:t>”.</w:t>
      </w:r>
    </w:p>
    <w:p w:rsidR="00340F4E" w:rsidRPr="00AF7D06" w:rsidRDefault="00B770A2" w:rsidP="00AF7D06">
      <w:pPr>
        <w:pStyle w:val="ItemHead"/>
      </w:pPr>
      <w:r w:rsidRPr="00AF7D06">
        <w:t>33</w:t>
      </w:r>
      <w:r w:rsidR="00340F4E" w:rsidRPr="00AF7D06">
        <w:t xml:space="preserve">  Subsection</w:t>
      </w:r>
      <w:r w:rsidR="00AF7D06" w:rsidRPr="00AF7D06">
        <w:t> </w:t>
      </w:r>
      <w:r w:rsidR="00340F4E" w:rsidRPr="00AF7D06">
        <w:t>13(3)</w:t>
      </w:r>
    </w:p>
    <w:p w:rsidR="00340F4E" w:rsidRPr="00AF7D06" w:rsidRDefault="00340F4E" w:rsidP="00AF7D06">
      <w:pPr>
        <w:pStyle w:val="Item"/>
      </w:pPr>
      <w:r w:rsidRPr="00AF7D06">
        <w:t>Omit “Customs Seal shall”, substitute “customs seal must”.</w:t>
      </w:r>
    </w:p>
    <w:p w:rsidR="00340F4E" w:rsidRPr="00AF7D06" w:rsidRDefault="00B770A2" w:rsidP="00AF7D06">
      <w:pPr>
        <w:pStyle w:val="ItemHead"/>
      </w:pPr>
      <w:r w:rsidRPr="00AF7D06">
        <w:t>34</w:t>
      </w:r>
      <w:r w:rsidR="00340F4E" w:rsidRPr="00AF7D06">
        <w:t xml:space="preserve">  Subsection</w:t>
      </w:r>
      <w:r w:rsidR="00AF7D06" w:rsidRPr="00AF7D06">
        <w:t> </w:t>
      </w:r>
      <w:r w:rsidR="00340F4E" w:rsidRPr="00AF7D06">
        <w:t>13(3)</w:t>
      </w:r>
    </w:p>
    <w:p w:rsidR="00340F4E" w:rsidRPr="00AF7D06" w:rsidRDefault="00340F4E" w:rsidP="00AF7D06">
      <w:pPr>
        <w:pStyle w:val="Item"/>
      </w:pPr>
      <w:r w:rsidRPr="00AF7D06">
        <w:t>Omit “CEO”, substitute “Comptroller</w:t>
      </w:r>
      <w:r w:rsidR="005D4DED">
        <w:noBreakHyphen/>
      </w:r>
      <w:r w:rsidRPr="00AF7D06">
        <w:t>General of Customs”.</w:t>
      </w:r>
    </w:p>
    <w:p w:rsidR="00340F4E" w:rsidRPr="00AF7D06" w:rsidRDefault="00B770A2" w:rsidP="00AF7D06">
      <w:pPr>
        <w:pStyle w:val="ItemHead"/>
      </w:pPr>
      <w:r w:rsidRPr="00AF7D06">
        <w:t>35</w:t>
      </w:r>
      <w:r w:rsidR="00340F4E" w:rsidRPr="00AF7D06">
        <w:t xml:space="preserve">  Subsection</w:t>
      </w:r>
      <w:r w:rsidR="00AF7D06" w:rsidRPr="00AF7D06">
        <w:t> </w:t>
      </w:r>
      <w:r w:rsidR="00340F4E" w:rsidRPr="00AF7D06">
        <w:t>13(4)</w:t>
      </w:r>
    </w:p>
    <w:p w:rsidR="00340F4E" w:rsidRPr="00AF7D06" w:rsidRDefault="00340F4E" w:rsidP="00AF7D06">
      <w:pPr>
        <w:pStyle w:val="Item"/>
      </w:pPr>
      <w:r w:rsidRPr="00AF7D06">
        <w:t>Omit “Customs Seal shall”, substitute “customs seal must”.</w:t>
      </w:r>
    </w:p>
    <w:p w:rsidR="00340F4E" w:rsidRPr="00AF7D06" w:rsidRDefault="00B770A2" w:rsidP="00AF7D06">
      <w:pPr>
        <w:pStyle w:val="ItemHead"/>
      </w:pPr>
      <w:r w:rsidRPr="00AF7D06">
        <w:t>36</w:t>
      </w:r>
      <w:r w:rsidR="00340F4E" w:rsidRPr="00AF7D06">
        <w:t xml:space="preserve">  Subsection</w:t>
      </w:r>
      <w:r w:rsidR="00AF7D06" w:rsidRPr="00AF7D06">
        <w:t> </w:t>
      </w:r>
      <w:r w:rsidR="00340F4E" w:rsidRPr="00AF7D06">
        <w:t>13(4)</w:t>
      </w:r>
    </w:p>
    <w:p w:rsidR="00340F4E" w:rsidRPr="00AF7D06" w:rsidRDefault="00340F4E" w:rsidP="00AF7D06">
      <w:pPr>
        <w:pStyle w:val="Item"/>
      </w:pPr>
      <w:r w:rsidRPr="00AF7D06">
        <w:t>Omit “CEO”, substitute “Comptroller</w:t>
      </w:r>
      <w:r w:rsidR="005D4DED">
        <w:noBreakHyphen/>
      </w:r>
      <w:r w:rsidRPr="00AF7D06">
        <w:t>General of Customs”.</w:t>
      </w:r>
    </w:p>
    <w:p w:rsidR="00340F4E" w:rsidRPr="00AF7D06" w:rsidRDefault="00B770A2" w:rsidP="00AF7D06">
      <w:pPr>
        <w:pStyle w:val="ItemHead"/>
      </w:pPr>
      <w:r w:rsidRPr="00AF7D06">
        <w:t>37</w:t>
      </w:r>
      <w:r w:rsidR="00340F4E" w:rsidRPr="00AF7D06">
        <w:t xml:space="preserve">  Subsections</w:t>
      </w:r>
      <w:r w:rsidR="00AF7D06" w:rsidRPr="00AF7D06">
        <w:t> </w:t>
      </w:r>
      <w:r w:rsidR="00340F4E" w:rsidRPr="00AF7D06">
        <w:t>13(5) and (6)</w:t>
      </w:r>
    </w:p>
    <w:p w:rsidR="00340F4E" w:rsidRPr="00AF7D06" w:rsidRDefault="00340F4E" w:rsidP="00AF7D06">
      <w:pPr>
        <w:pStyle w:val="Item"/>
      </w:pPr>
      <w:r w:rsidRPr="00AF7D06">
        <w:t>Repeal the subsections.</w:t>
      </w:r>
    </w:p>
    <w:p w:rsidR="00340F4E" w:rsidRPr="00AF7D06" w:rsidRDefault="00B770A2" w:rsidP="00AF7D06">
      <w:pPr>
        <w:pStyle w:val="ItemHead"/>
      </w:pPr>
      <w:r w:rsidRPr="00AF7D06">
        <w:t>38</w:t>
      </w:r>
      <w:r w:rsidR="00340F4E" w:rsidRPr="00AF7D06">
        <w:t xml:space="preserve">  Subsection</w:t>
      </w:r>
      <w:r w:rsidR="00AF7D06" w:rsidRPr="00AF7D06">
        <w:t> </w:t>
      </w:r>
      <w:r w:rsidR="00340F4E" w:rsidRPr="00AF7D06">
        <w:t>13(7)</w:t>
      </w:r>
    </w:p>
    <w:p w:rsidR="00340F4E" w:rsidRPr="00AF7D06" w:rsidRDefault="00340F4E" w:rsidP="00AF7D06">
      <w:pPr>
        <w:pStyle w:val="Item"/>
      </w:pPr>
      <w:r w:rsidRPr="00AF7D06">
        <w:t>Omit “Customs Seal, or of the mark of a Customs stamp,”, substitute “customs seal”.</w:t>
      </w:r>
    </w:p>
    <w:p w:rsidR="00340F4E" w:rsidRPr="00AF7D06" w:rsidRDefault="00B770A2" w:rsidP="00AF7D06">
      <w:pPr>
        <w:pStyle w:val="ItemHead"/>
      </w:pPr>
      <w:r w:rsidRPr="00AF7D06">
        <w:t>39</w:t>
      </w:r>
      <w:r w:rsidR="008E52E3" w:rsidRPr="00AF7D06">
        <w:t xml:space="preserve">  Subsection</w:t>
      </w:r>
      <w:r w:rsidR="00AF7D06" w:rsidRPr="00AF7D06">
        <w:t> </w:t>
      </w:r>
      <w:r w:rsidR="008E52E3" w:rsidRPr="00AF7D06">
        <w:t>13(7)</w:t>
      </w:r>
    </w:p>
    <w:p w:rsidR="008E52E3" w:rsidRPr="00AF7D06" w:rsidRDefault="008E52E3" w:rsidP="00AF7D06">
      <w:pPr>
        <w:pStyle w:val="Item"/>
      </w:pPr>
      <w:r w:rsidRPr="00AF7D06">
        <w:t>Omit “or mark, as the case may be,”.</w:t>
      </w:r>
    </w:p>
    <w:p w:rsidR="005564A2" w:rsidRPr="00AF7D06" w:rsidRDefault="00B770A2" w:rsidP="00AF7D06">
      <w:pPr>
        <w:pStyle w:val="ItemHead"/>
      </w:pPr>
      <w:r w:rsidRPr="00AF7D06">
        <w:t>40</w:t>
      </w:r>
      <w:r w:rsidR="005564A2" w:rsidRPr="00AF7D06">
        <w:t xml:space="preserve">  Section</w:t>
      </w:r>
      <w:r w:rsidR="00AF7D06" w:rsidRPr="00AF7D06">
        <w:t> </w:t>
      </w:r>
      <w:r w:rsidR="005564A2" w:rsidRPr="00AF7D06">
        <w:t>14 (heading)</w:t>
      </w:r>
    </w:p>
    <w:p w:rsidR="005564A2" w:rsidRPr="00AF7D06" w:rsidRDefault="005564A2" w:rsidP="00AF7D06">
      <w:pPr>
        <w:pStyle w:val="Item"/>
      </w:pPr>
      <w:r w:rsidRPr="00AF7D06">
        <w:t>Repeal the heading, substitute:</w:t>
      </w:r>
    </w:p>
    <w:p w:rsidR="005564A2" w:rsidRPr="00AF7D06" w:rsidRDefault="005564A2" w:rsidP="00AF7D06">
      <w:pPr>
        <w:pStyle w:val="ActHead5"/>
      </w:pPr>
      <w:bookmarkStart w:id="12" w:name="_Toc419977242"/>
      <w:r w:rsidRPr="00AF7D06">
        <w:rPr>
          <w:rStyle w:val="CharSectno"/>
        </w:rPr>
        <w:t>14</w:t>
      </w:r>
      <w:r w:rsidRPr="00AF7D06">
        <w:t xml:space="preserve">  Flag</w:t>
      </w:r>
      <w:bookmarkEnd w:id="12"/>
    </w:p>
    <w:p w:rsidR="00233BCA" w:rsidRPr="00AF7D06" w:rsidRDefault="00B770A2" w:rsidP="00AF7D06">
      <w:pPr>
        <w:pStyle w:val="ItemHead"/>
      </w:pPr>
      <w:r w:rsidRPr="00AF7D06">
        <w:t>41</w:t>
      </w:r>
      <w:r w:rsidR="00233BCA" w:rsidRPr="00AF7D06">
        <w:t xml:space="preserve">  Section</w:t>
      </w:r>
      <w:r w:rsidR="00AF7D06" w:rsidRPr="00AF7D06">
        <w:t> </w:t>
      </w:r>
      <w:r w:rsidR="00233BCA" w:rsidRPr="00AF7D06">
        <w:t>14</w:t>
      </w:r>
    </w:p>
    <w:p w:rsidR="00233BCA" w:rsidRPr="00AF7D06" w:rsidRDefault="00233BCA" w:rsidP="00AF7D06">
      <w:pPr>
        <w:pStyle w:val="Item"/>
      </w:pPr>
      <w:r w:rsidRPr="00AF7D06">
        <w:t>Omit “</w:t>
      </w:r>
      <w:r w:rsidR="00377D36" w:rsidRPr="00AF7D06">
        <w:t>Customs</w:t>
      </w:r>
      <w:r w:rsidR="00C50B55" w:rsidRPr="00AF7D06">
        <w:t>”, substitute “</w:t>
      </w:r>
      <w:r w:rsidR="00235C3B" w:rsidRPr="00AF7D06">
        <w:t xml:space="preserve">Australian Border Force (within the meaning of the </w:t>
      </w:r>
      <w:r w:rsidR="00235C3B" w:rsidRPr="00AF7D06">
        <w:rPr>
          <w:i/>
        </w:rPr>
        <w:t>Australian Border Force Act 2015</w:t>
      </w:r>
      <w:r w:rsidR="00235C3B" w:rsidRPr="00AF7D06">
        <w:t>)</w:t>
      </w:r>
      <w:r w:rsidRPr="00AF7D06">
        <w:t>”.</w:t>
      </w:r>
    </w:p>
    <w:p w:rsidR="00233BCA" w:rsidRPr="00AF7D06" w:rsidRDefault="00B770A2" w:rsidP="00AF7D06">
      <w:pPr>
        <w:pStyle w:val="ItemHead"/>
      </w:pPr>
      <w:r w:rsidRPr="00AF7D06">
        <w:t>42</w:t>
      </w:r>
      <w:r w:rsidR="00233BCA" w:rsidRPr="00AF7D06">
        <w:t xml:space="preserve">  Subsections</w:t>
      </w:r>
      <w:r w:rsidR="00AF7D06" w:rsidRPr="00AF7D06">
        <w:t> </w:t>
      </w:r>
      <w:r w:rsidR="00233BCA" w:rsidRPr="00AF7D06">
        <w:t>15(1), (1A) and (2)</w:t>
      </w:r>
    </w:p>
    <w:p w:rsidR="00233BCA" w:rsidRPr="00AF7D06" w:rsidRDefault="00233BCA" w:rsidP="00AF7D06">
      <w:pPr>
        <w:pStyle w:val="Item"/>
      </w:pPr>
      <w:r w:rsidRPr="00AF7D06">
        <w:t>Omit “CEO”, substitute “</w:t>
      </w:r>
      <w:r w:rsidR="00394625" w:rsidRPr="00AF7D06">
        <w:t>Comptroller</w:t>
      </w:r>
      <w:r w:rsidR="005D4DED">
        <w:noBreakHyphen/>
      </w:r>
      <w:r w:rsidR="00394625" w:rsidRPr="00AF7D06">
        <w:t>General of Customs</w:t>
      </w:r>
      <w:r w:rsidRPr="00AF7D06">
        <w:t>”.</w:t>
      </w:r>
    </w:p>
    <w:p w:rsidR="000B0508" w:rsidRPr="00AF7D06" w:rsidRDefault="00B770A2" w:rsidP="00AF7D06">
      <w:pPr>
        <w:pStyle w:val="ItemHead"/>
      </w:pPr>
      <w:r w:rsidRPr="00AF7D06">
        <w:lastRenderedPageBreak/>
        <w:t>43</w:t>
      </w:r>
      <w:r w:rsidR="000B0508" w:rsidRPr="00AF7D06">
        <w:t xml:space="preserve">  Section</w:t>
      </w:r>
      <w:r w:rsidR="00AF7D06" w:rsidRPr="00AF7D06">
        <w:t> </w:t>
      </w:r>
      <w:r w:rsidR="000B0508" w:rsidRPr="00AF7D06">
        <w:t>17</w:t>
      </w:r>
    </w:p>
    <w:p w:rsidR="000B0508" w:rsidRPr="00AF7D06" w:rsidRDefault="000B0508" w:rsidP="00AF7D06">
      <w:pPr>
        <w:pStyle w:val="Item"/>
      </w:pPr>
      <w:r w:rsidRPr="00AF7D06">
        <w:t>Repeal the section.</w:t>
      </w:r>
    </w:p>
    <w:p w:rsidR="00233BCA" w:rsidRPr="00AF7D06" w:rsidRDefault="00B770A2" w:rsidP="00AF7D06">
      <w:pPr>
        <w:pStyle w:val="ItemHead"/>
      </w:pPr>
      <w:r w:rsidRPr="00AF7D06">
        <w:t>44</w:t>
      </w:r>
      <w:r w:rsidR="00233BCA" w:rsidRPr="00AF7D06">
        <w:t xml:space="preserve">  Section</w:t>
      </w:r>
      <w:r w:rsidR="00AF7D06" w:rsidRPr="00AF7D06">
        <w:t> </w:t>
      </w:r>
      <w:r w:rsidR="00233BCA" w:rsidRPr="00AF7D06">
        <w:t>19</w:t>
      </w:r>
    </w:p>
    <w:p w:rsidR="00233BCA" w:rsidRPr="00AF7D06" w:rsidRDefault="00233BCA" w:rsidP="00AF7D06">
      <w:pPr>
        <w:pStyle w:val="Item"/>
      </w:pPr>
      <w:r w:rsidRPr="00AF7D06">
        <w:t>Omit “CEO”, substitute “</w:t>
      </w:r>
      <w:r w:rsidR="00394625" w:rsidRPr="00AF7D06">
        <w:t>Comptroller</w:t>
      </w:r>
      <w:r w:rsidR="005D4DED">
        <w:noBreakHyphen/>
      </w:r>
      <w:r w:rsidR="00394625" w:rsidRPr="00AF7D06">
        <w:t>General of Customs</w:t>
      </w:r>
      <w:r w:rsidRPr="00AF7D06">
        <w:t>”.</w:t>
      </w:r>
    </w:p>
    <w:p w:rsidR="00233BCA" w:rsidRPr="00AF7D06" w:rsidRDefault="00B770A2" w:rsidP="00AF7D06">
      <w:pPr>
        <w:pStyle w:val="ItemHead"/>
      </w:pPr>
      <w:r w:rsidRPr="00AF7D06">
        <w:t>45</w:t>
      </w:r>
      <w:r w:rsidR="00233BCA" w:rsidRPr="00AF7D06">
        <w:t xml:space="preserve">  Subsections</w:t>
      </w:r>
      <w:r w:rsidR="00AF7D06" w:rsidRPr="00AF7D06">
        <w:t> </w:t>
      </w:r>
      <w:r w:rsidR="00233BCA" w:rsidRPr="00AF7D06">
        <w:t>20(1), (2) and (3)</w:t>
      </w:r>
    </w:p>
    <w:p w:rsidR="00233BCA" w:rsidRPr="00AF7D06" w:rsidRDefault="00233BCA" w:rsidP="00AF7D06">
      <w:pPr>
        <w:pStyle w:val="Item"/>
      </w:pPr>
      <w:r w:rsidRPr="00AF7D06">
        <w:t>Omit “a Customs officer”, substitute “an officer of Customs”.</w:t>
      </w:r>
    </w:p>
    <w:p w:rsidR="00233BCA" w:rsidRPr="00AF7D06" w:rsidRDefault="00B770A2" w:rsidP="00AF7D06">
      <w:pPr>
        <w:pStyle w:val="ItemHead"/>
      </w:pPr>
      <w:r w:rsidRPr="00AF7D06">
        <w:t>46</w:t>
      </w:r>
      <w:r w:rsidR="00233BCA" w:rsidRPr="00AF7D06">
        <w:t xml:space="preserve">  Paragraph 20(4)(b)</w:t>
      </w:r>
    </w:p>
    <w:p w:rsidR="00233BCA" w:rsidRPr="00AF7D06" w:rsidRDefault="00233BCA" w:rsidP="00AF7D06">
      <w:pPr>
        <w:pStyle w:val="Item"/>
      </w:pPr>
      <w:r w:rsidRPr="00AF7D06">
        <w:t>Omit “Customs officers”, substitute “officers of Customs”.</w:t>
      </w:r>
    </w:p>
    <w:p w:rsidR="00233BCA" w:rsidRPr="00AF7D06" w:rsidRDefault="00B770A2" w:rsidP="00AF7D06">
      <w:pPr>
        <w:pStyle w:val="ItemHead"/>
      </w:pPr>
      <w:r w:rsidRPr="00AF7D06">
        <w:t>47</w:t>
      </w:r>
      <w:r w:rsidR="00233BCA" w:rsidRPr="00AF7D06">
        <w:t xml:space="preserve">  Paragraph 20(5)(a)</w:t>
      </w:r>
    </w:p>
    <w:p w:rsidR="00233BCA" w:rsidRPr="00AF7D06" w:rsidRDefault="00233BCA" w:rsidP="00AF7D06">
      <w:pPr>
        <w:pStyle w:val="Item"/>
      </w:pPr>
      <w:r w:rsidRPr="00AF7D06">
        <w:t>Omit “a Customs officer”, substitute “an officer of Customs”.</w:t>
      </w:r>
    </w:p>
    <w:p w:rsidR="00233BCA" w:rsidRPr="00AF7D06" w:rsidRDefault="00B770A2" w:rsidP="00AF7D06">
      <w:pPr>
        <w:pStyle w:val="ItemHead"/>
      </w:pPr>
      <w:r w:rsidRPr="00AF7D06">
        <w:t>48</w:t>
      </w:r>
      <w:r w:rsidR="00233BCA" w:rsidRPr="00AF7D06">
        <w:t xml:space="preserve">  Subsection</w:t>
      </w:r>
      <w:r w:rsidR="00AF7D06" w:rsidRPr="00AF7D06">
        <w:t> </w:t>
      </w:r>
      <w:r w:rsidR="00233BCA" w:rsidRPr="00AF7D06">
        <w:t>20(8) (</w:t>
      </w:r>
      <w:r w:rsidR="00AF7D06" w:rsidRPr="00AF7D06">
        <w:t>subparagraph (</w:t>
      </w:r>
      <w:r w:rsidR="00233BCA" w:rsidRPr="00AF7D06">
        <w:t xml:space="preserve">b)(i) of the definition of </w:t>
      </w:r>
      <w:r w:rsidR="00233BCA" w:rsidRPr="00AF7D06">
        <w:rPr>
          <w:i/>
        </w:rPr>
        <w:t>waterfront area</w:t>
      </w:r>
      <w:r w:rsidR="00233BCA" w:rsidRPr="00AF7D06">
        <w:t>)</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49</w:t>
      </w:r>
      <w:r w:rsidR="00233BCA" w:rsidRPr="00AF7D06">
        <w:t xml:space="preserve">  Section</w:t>
      </w:r>
      <w:r w:rsidR="00AF7D06" w:rsidRPr="00AF7D06">
        <w:t> </w:t>
      </w:r>
      <w:r w:rsidR="00233BCA" w:rsidRPr="00AF7D06">
        <w:t>27</w:t>
      </w:r>
    </w:p>
    <w:p w:rsidR="00233BCA" w:rsidRPr="00AF7D06" w:rsidRDefault="0053619D" w:rsidP="00AF7D06">
      <w:pPr>
        <w:pStyle w:val="Item"/>
      </w:pPr>
      <w:r w:rsidRPr="00AF7D06">
        <w:t>Repeal the section</w:t>
      </w:r>
      <w:r w:rsidR="00233BCA" w:rsidRPr="00AF7D06">
        <w:t>.</w:t>
      </w:r>
    </w:p>
    <w:p w:rsidR="00233BCA" w:rsidRPr="00AF7D06" w:rsidRDefault="00B770A2" w:rsidP="00AF7D06">
      <w:pPr>
        <w:pStyle w:val="ItemHead"/>
      </w:pPr>
      <w:r w:rsidRPr="00AF7D06">
        <w:t>50</w:t>
      </w:r>
      <w:r w:rsidR="00233BCA" w:rsidRPr="00AF7D06">
        <w:t xml:space="preserve">  Subsections</w:t>
      </w:r>
      <w:r w:rsidR="00AF7D06" w:rsidRPr="00AF7D06">
        <w:t> </w:t>
      </w:r>
      <w:r w:rsidR="00233BCA" w:rsidRPr="00AF7D06">
        <w:t>28(2) and (4)</w:t>
      </w:r>
    </w:p>
    <w:p w:rsidR="00233BCA" w:rsidRPr="00AF7D06" w:rsidRDefault="00233BCA" w:rsidP="00AF7D06">
      <w:pPr>
        <w:pStyle w:val="Item"/>
      </w:pPr>
      <w:r w:rsidRPr="00AF7D06">
        <w:t>Omit “Customs”, substitute “</w:t>
      </w:r>
      <w:r w:rsidR="00B27CA2" w:rsidRPr="00AF7D06">
        <w:t>the Commonwealth</w:t>
      </w:r>
      <w:r w:rsidRPr="00AF7D06">
        <w:t>”.</w:t>
      </w:r>
    </w:p>
    <w:p w:rsidR="00233BCA" w:rsidRPr="00AF7D06" w:rsidRDefault="00B770A2" w:rsidP="00AF7D06">
      <w:pPr>
        <w:pStyle w:val="ItemHead"/>
      </w:pPr>
      <w:r w:rsidRPr="00AF7D06">
        <w:t>51</w:t>
      </w:r>
      <w:r w:rsidR="00233BCA" w:rsidRPr="00AF7D06">
        <w:t xml:space="preserve">  Subsection</w:t>
      </w:r>
      <w:r w:rsidR="00AF7D06" w:rsidRPr="00AF7D06">
        <w:t> </w:t>
      </w:r>
      <w:r w:rsidR="00233BCA" w:rsidRPr="00AF7D06">
        <w:t>30(1)</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52</w:t>
      </w:r>
      <w:r w:rsidR="00233BCA" w:rsidRPr="00AF7D06">
        <w:t xml:space="preserve">  Subsections</w:t>
      </w:r>
      <w:r w:rsidR="00AF7D06" w:rsidRPr="00AF7D06">
        <w:t> </w:t>
      </w:r>
      <w:r w:rsidR="00233BCA" w:rsidRPr="00AF7D06">
        <w:t>30A(2), (3), (4) and (5)</w:t>
      </w:r>
    </w:p>
    <w:p w:rsidR="00233BCA" w:rsidRPr="00AF7D06" w:rsidRDefault="00233BCA" w:rsidP="00AF7D06">
      <w:pPr>
        <w:pStyle w:val="Item"/>
      </w:pPr>
      <w:r w:rsidRPr="00AF7D06">
        <w:t>Omit “CEO” (wherever occurring), substitute “</w:t>
      </w:r>
      <w:r w:rsidR="00394625" w:rsidRPr="00AF7D06">
        <w:t>Comptroller</w:t>
      </w:r>
      <w:r w:rsidR="005D4DED">
        <w:noBreakHyphen/>
      </w:r>
      <w:r w:rsidR="00394625" w:rsidRPr="00AF7D06">
        <w:t>General of Customs</w:t>
      </w:r>
      <w:r w:rsidRPr="00AF7D06">
        <w:t>”.</w:t>
      </w:r>
    </w:p>
    <w:p w:rsidR="005477D2" w:rsidRPr="00AF7D06" w:rsidRDefault="00B770A2" w:rsidP="00AF7D06">
      <w:pPr>
        <w:pStyle w:val="ItemHead"/>
      </w:pPr>
      <w:r w:rsidRPr="00AF7D06">
        <w:t>53</w:t>
      </w:r>
      <w:r w:rsidR="005477D2" w:rsidRPr="00AF7D06">
        <w:t xml:space="preserve">  Section</w:t>
      </w:r>
      <w:r w:rsidR="00AF7D06" w:rsidRPr="00AF7D06">
        <w:t> </w:t>
      </w:r>
      <w:r w:rsidR="005477D2" w:rsidRPr="00AF7D06">
        <w:t>31 (heading)</w:t>
      </w:r>
    </w:p>
    <w:p w:rsidR="005477D2" w:rsidRPr="00AF7D06" w:rsidRDefault="005477D2" w:rsidP="00AF7D06">
      <w:pPr>
        <w:pStyle w:val="Item"/>
      </w:pPr>
      <w:r w:rsidRPr="00AF7D06">
        <w:t>Repeal the heading, substitute:</w:t>
      </w:r>
    </w:p>
    <w:p w:rsidR="005477D2" w:rsidRPr="00AF7D06" w:rsidRDefault="005477D2" w:rsidP="00AF7D06">
      <w:pPr>
        <w:pStyle w:val="ActHead5"/>
      </w:pPr>
      <w:bookmarkStart w:id="13" w:name="_Toc419977243"/>
      <w:r w:rsidRPr="00AF7D06">
        <w:rPr>
          <w:rStyle w:val="CharSectno"/>
        </w:rPr>
        <w:lastRenderedPageBreak/>
        <w:t>31</w:t>
      </w:r>
      <w:r w:rsidRPr="00AF7D06">
        <w:t xml:space="preserve">  Goods on ships and aircraft subject to customs control</w:t>
      </w:r>
      <w:bookmarkEnd w:id="13"/>
    </w:p>
    <w:p w:rsidR="005477D2" w:rsidRPr="00AF7D06" w:rsidRDefault="00B770A2" w:rsidP="00AF7D06">
      <w:pPr>
        <w:pStyle w:val="ItemHead"/>
      </w:pPr>
      <w:r w:rsidRPr="00AF7D06">
        <w:t>54</w:t>
      </w:r>
      <w:r w:rsidR="005477D2" w:rsidRPr="00AF7D06">
        <w:t xml:space="preserve">  Section</w:t>
      </w:r>
      <w:r w:rsidR="00AF7D06" w:rsidRPr="00AF7D06">
        <w:t> </w:t>
      </w:r>
      <w:r w:rsidR="005477D2" w:rsidRPr="00AF7D06">
        <w:t>31</w:t>
      </w:r>
    </w:p>
    <w:p w:rsidR="005477D2" w:rsidRPr="00AF7D06" w:rsidRDefault="005477D2" w:rsidP="00AF7D06">
      <w:pPr>
        <w:pStyle w:val="Item"/>
      </w:pPr>
      <w:r w:rsidRPr="00AF7D06">
        <w:t>Omit “the control of the Customs”, substitute “customs control”.</w:t>
      </w:r>
    </w:p>
    <w:p w:rsidR="00233BCA" w:rsidRPr="00AF7D06" w:rsidRDefault="00B770A2" w:rsidP="00AF7D06">
      <w:pPr>
        <w:pStyle w:val="ItemHead"/>
      </w:pPr>
      <w:r w:rsidRPr="00AF7D06">
        <w:t>55</w:t>
      </w:r>
      <w:r w:rsidR="00233BCA" w:rsidRPr="00AF7D06">
        <w:t xml:space="preserve">  Section</w:t>
      </w:r>
      <w:r w:rsidR="00AF7D06" w:rsidRPr="00AF7D06">
        <w:t> </w:t>
      </w:r>
      <w:r w:rsidR="00233BCA" w:rsidRPr="00AF7D06">
        <w:t>33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4" w:name="_Toc419977244"/>
      <w:r w:rsidRPr="00AF7D06">
        <w:rPr>
          <w:rStyle w:val="CharSectno"/>
        </w:rPr>
        <w:t>33</w:t>
      </w:r>
      <w:r w:rsidRPr="00AF7D06">
        <w:t xml:space="preserve">  Persons not to move goods subject to customs control</w:t>
      </w:r>
      <w:bookmarkEnd w:id="14"/>
    </w:p>
    <w:p w:rsidR="00233BCA" w:rsidRPr="00AF7D06" w:rsidRDefault="00B770A2" w:rsidP="00AF7D06">
      <w:pPr>
        <w:pStyle w:val="ItemHead"/>
      </w:pPr>
      <w:r w:rsidRPr="00AF7D06">
        <w:t>56</w:t>
      </w:r>
      <w:r w:rsidR="00233BCA" w:rsidRPr="00AF7D06">
        <w:t xml:space="preserve">  Paragraphs 33(1)(a), (2)(a), (3)(a), (5)(a) and (6)(a)</w:t>
      </w:r>
    </w:p>
    <w:p w:rsidR="00233BCA" w:rsidRPr="00AF7D06" w:rsidRDefault="00233BCA" w:rsidP="00AF7D06">
      <w:pPr>
        <w:pStyle w:val="Item"/>
      </w:pPr>
      <w:r w:rsidRPr="00AF7D06">
        <w:t>Omit “the control of Customs”, substitute “customs control”.</w:t>
      </w:r>
    </w:p>
    <w:p w:rsidR="00233BCA" w:rsidRPr="00AF7D06" w:rsidRDefault="00B770A2" w:rsidP="00AF7D06">
      <w:pPr>
        <w:pStyle w:val="ItemHead"/>
      </w:pPr>
      <w:r w:rsidRPr="00AF7D06">
        <w:t>57</w:t>
      </w:r>
      <w:r w:rsidR="00233BCA" w:rsidRPr="00AF7D06">
        <w:t xml:space="preserve">  Subsection</w:t>
      </w:r>
      <w:r w:rsidR="00AF7D06" w:rsidRPr="00AF7D06">
        <w:t> </w:t>
      </w:r>
      <w:r w:rsidR="00233BCA" w:rsidRPr="00AF7D06">
        <w:t>33(8) (note 1)</w:t>
      </w:r>
    </w:p>
    <w:p w:rsidR="00233BCA" w:rsidRPr="00AF7D06" w:rsidRDefault="00233BCA" w:rsidP="00AF7D06">
      <w:pPr>
        <w:pStyle w:val="Item"/>
      </w:pPr>
      <w:r w:rsidRPr="00AF7D06">
        <w:t>Omit “Customs control” (wherever occurring), substitute “customs control”.</w:t>
      </w:r>
    </w:p>
    <w:p w:rsidR="00233BCA" w:rsidRPr="00AF7D06" w:rsidRDefault="00B770A2" w:rsidP="00AF7D06">
      <w:pPr>
        <w:pStyle w:val="ItemHead"/>
      </w:pPr>
      <w:r w:rsidRPr="00AF7D06">
        <w:t>58</w:t>
      </w:r>
      <w:r w:rsidR="00233BCA" w:rsidRPr="00AF7D06">
        <w:t xml:space="preserve">  Section</w:t>
      </w:r>
      <w:r w:rsidR="00AF7D06" w:rsidRPr="00AF7D06">
        <w:t> </w:t>
      </w:r>
      <w:r w:rsidR="00233BCA" w:rsidRPr="00AF7D06">
        <w:t>33A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5" w:name="_Toc419977245"/>
      <w:r w:rsidRPr="00AF7D06">
        <w:rPr>
          <w:rStyle w:val="CharSectno"/>
        </w:rPr>
        <w:t>33A</w:t>
      </w:r>
      <w:r w:rsidRPr="00AF7D06">
        <w:t xml:space="preserve">  Resources installations subject to customs control</w:t>
      </w:r>
      <w:bookmarkEnd w:id="15"/>
    </w:p>
    <w:p w:rsidR="00233BCA" w:rsidRPr="00AF7D06" w:rsidRDefault="00B770A2" w:rsidP="00AF7D06">
      <w:pPr>
        <w:pStyle w:val="ItemHead"/>
      </w:pPr>
      <w:r w:rsidRPr="00AF7D06">
        <w:t>59</w:t>
      </w:r>
      <w:r w:rsidR="00233BCA" w:rsidRPr="00AF7D06">
        <w:t xml:space="preserve">  Subsection</w:t>
      </w:r>
      <w:r w:rsidR="00AF7D06" w:rsidRPr="00AF7D06">
        <w:t> </w:t>
      </w:r>
      <w:r w:rsidR="00233BCA" w:rsidRPr="00AF7D06">
        <w:t>33A(1)</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60</w:t>
      </w:r>
      <w:r w:rsidR="00233BCA" w:rsidRPr="00AF7D06">
        <w:t xml:space="preserve">  Subsection</w:t>
      </w:r>
      <w:r w:rsidR="00AF7D06" w:rsidRPr="00AF7D06">
        <w:t> </w:t>
      </w:r>
      <w:r w:rsidR="00233BCA" w:rsidRPr="00AF7D06">
        <w:t>33A(2)</w:t>
      </w:r>
    </w:p>
    <w:p w:rsidR="00233BCA" w:rsidRPr="00AF7D06" w:rsidRDefault="00233BCA" w:rsidP="00AF7D06">
      <w:pPr>
        <w:pStyle w:val="Item"/>
      </w:pPr>
      <w:r w:rsidRPr="00AF7D06">
        <w:t>Omit “CEO”, substitute “</w:t>
      </w:r>
      <w:r w:rsidR="00F25B0D" w:rsidRPr="00AF7D06">
        <w:t>Comptroller</w:t>
      </w:r>
      <w:r w:rsidR="005D4DED">
        <w:noBreakHyphen/>
      </w:r>
      <w:r w:rsidR="00F25B0D" w:rsidRPr="00AF7D06">
        <w:t>General of Customs</w:t>
      </w:r>
      <w:r w:rsidRPr="00AF7D06">
        <w:t>”.</w:t>
      </w:r>
    </w:p>
    <w:p w:rsidR="00233BCA" w:rsidRPr="00AF7D06" w:rsidRDefault="00B770A2" w:rsidP="00AF7D06">
      <w:pPr>
        <w:pStyle w:val="ItemHead"/>
      </w:pPr>
      <w:r w:rsidRPr="00AF7D06">
        <w:t>61</w:t>
      </w:r>
      <w:r w:rsidR="00233BCA" w:rsidRPr="00AF7D06">
        <w:t xml:space="preserve">  Subsection</w:t>
      </w:r>
      <w:r w:rsidR="00AF7D06" w:rsidRPr="00AF7D06">
        <w:t> </w:t>
      </w:r>
      <w:r w:rsidR="00233BCA" w:rsidRPr="00AF7D06">
        <w:t>33A(2)</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62</w:t>
      </w:r>
      <w:r w:rsidR="00233BCA" w:rsidRPr="00AF7D06">
        <w:t xml:space="preserve">  Subsection</w:t>
      </w:r>
      <w:r w:rsidR="00AF7D06" w:rsidRPr="00AF7D06">
        <w:t> </w:t>
      </w:r>
      <w:r w:rsidR="00233BCA" w:rsidRPr="00AF7D06">
        <w:t>33A(4)</w:t>
      </w:r>
    </w:p>
    <w:p w:rsidR="00233BCA" w:rsidRPr="00AF7D06" w:rsidRDefault="00233BCA" w:rsidP="00AF7D06">
      <w:pPr>
        <w:pStyle w:val="Item"/>
      </w:pPr>
      <w:r w:rsidRPr="00AF7D06">
        <w:t>Omit “CEO” (wherever occurring), substitute “</w:t>
      </w:r>
      <w:r w:rsidR="00F25B0D" w:rsidRPr="00AF7D06">
        <w:t>Comptroller</w:t>
      </w:r>
      <w:r w:rsidR="005D4DED">
        <w:noBreakHyphen/>
      </w:r>
      <w:r w:rsidR="00F25B0D" w:rsidRPr="00AF7D06">
        <w:t>General of Customs</w:t>
      </w:r>
      <w:r w:rsidRPr="00AF7D06">
        <w:t>”.</w:t>
      </w:r>
    </w:p>
    <w:p w:rsidR="00233BCA" w:rsidRPr="00AF7D06" w:rsidRDefault="00B770A2" w:rsidP="00AF7D06">
      <w:pPr>
        <w:pStyle w:val="ItemHead"/>
      </w:pPr>
      <w:r w:rsidRPr="00AF7D06">
        <w:t>63</w:t>
      </w:r>
      <w:r w:rsidR="00233BCA" w:rsidRPr="00AF7D06">
        <w:t xml:space="preserve">  Subsection</w:t>
      </w:r>
      <w:r w:rsidR="00AF7D06" w:rsidRPr="00AF7D06">
        <w:t> </w:t>
      </w:r>
      <w:r w:rsidR="00233BCA" w:rsidRPr="00AF7D06">
        <w:t>33A(4)</w:t>
      </w:r>
    </w:p>
    <w:p w:rsidR="00233BCA" w:rsidRPr="00AF7D06" w:rsidRDefault="00233BCA" w:rsidP="00AF7D06">
      <w:pPr>
        <w:pStyle w:val="Item"/>
      </w:pPr>
      <w:r w:rsidRPr="00AF7D06">
        <w:t>Omit “the control of Customs”, substitute “customs control”.</w:t>
      </w:r>
    </w:p>
    <w:p w:rsidR="00233BCA" w:rsidRPr="00AF7D06" w:rsidRDefault="00B770A2" w:rsidP="00AF7D06">
      <w:pPr>
        <w:pStyle w:val="ItemHead"/>
      </w:pPr>
      <w:r w:rsidRPr="00AF7D06">
        <w:lastRenderedPageBreak/>
        <w:t>64</w:t>
      </w:r>
      <w:r w:rsidR="00233BCA" w:rsidRPr="00AF7D06">
        <w:t xml:space="preserve">  Section</w:t>
      </w:r>
      <w:r w:rsidR="00AF7D06" w:rsidRPr="00AF7D06">
        <w:t> </w:t>
      </w:r>
      <w:r w:rsidR="00233BCA" w:rsidRPr="00AF7D06">
        <w:t>33B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6" w:name="_Toc419977246"/>
      <w:r w:rsidRPr="00AF7D06">
        <w:rPr>
          <w:rStyle w:val="CharSectno"/>
        </w:rPr>
        <w:t>33B</w:t>
      </w:r>
      <w:r w:rsidRPr="00AF7D06">
        <w:t xml:space="preserve">  Sea installations subject to customs control</w:t>
      </w:r>
      <w:bookmarkEnd w:id="16"/>
    </w:p>
    <w:p w:rsidR="00233BCA" w:rsidRPr="00AF7D06" w:rsidRDefault="00B770A2" w:rsidP="00AF7D06">
      <w:pPr>
        <w:pStyle w:val="ItemHead"/>
      </w:pPr>
      <w:r w:rsidRPr="00AF7D06">
        <w:t>65</w:t>
      </w:r>
      <w:r w:rsidR="00233BCA" w:rsidRPr="00AF7D06">
        <w:t xml:space="preserve">  Subsection</w:t>
      </w:r>
      <w:r w:rsidR="00AF7D06" w:rsidRPr="00AF7D06">
        <w:t> </w:t>
      </w:r>
      <w:r w:rsidR="00233BCA" w:rsidRPr="00AF7D06">
        <w:t>33B(1)</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66</w:t>
      </w:r>
      <w:r w:rsidR="00233BCA" w:rsidRPr="00AF7D06">
        <w:t xml:space="preserve">  Subsection</w:t>
      </w:r>
      <w:r w:rsidR="00AF7D06" w:rsidRPr="00AF7D06">
        <w:t> </w:t>
      </w:r>
      <w:r w:rsidR="00233BCA" w:rsidRPr="00AF7D06">
        <w:t>33B(2)</w:t>
      </w:r>
    </w:p>
    <w:p w:rsidR="00233BCA" w:rsidRPr="00AF7D06" w:rsidRDefault="00233BCA" w:rsidP="00AF7D06">
      <w:pPr>
        <w:pStyle w:val="Item"/>
      </w:pPr>
      <w:r w:rsidRPr="00AF7D06">
        <w:t>Omit “CEO”, substitute “</w:t>
      </w:r>
      <w:r w:rsidR="00F25B0D" w:rsidRPr="00AF7D06">
        <w:t>Comptroller</w:t>
      </w:r>
      <w:r w:rsidR="005D4DED">
        <w:noBreakHyphen/>
      </w:r>
      <w:r w:rsidR="00F25B0D" w:rsidRPr="00AF7D06">
        <w:t>General of Customs</w:t>
      </w:r>
      <w:r w:rsidRPr="00AF7D06">
        <w:t>”.</w:t>
      </w:r>
    </w:p>
    <w:p w:rsidR="00233BCA" w:rsidRPr="00AF7D06" w:rsidRDefault="00B770A2" w:rsidP="00AF7D06">
      <w:pPr>
        <w:pStyle w:val="ItemHead"/>
      </w:pPr>
      <w:r w:rsidRPr="00AF7D06">
        <w:t>67</w:t>
      </w:r>
      <w:r w:rsidR="00233BCA" w:rsidRPr="00AF7D06">
        <w:t xml:space="preserve">  Subsection</w:t>
      </w:r>
      <w:r w:rsidR="00AF7D06" w:rsidRPr="00AF7D06">
        <w:t> </w:t>
      </w:r>
      <w:r w:rsidR="00233BCA" w:rsidRPr="00AF7D06">
        <w:t>33B(2)</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68</w:t>
      </w:r>
      <w:r w:rsidR="00233BCA" w:rsidRPr="00AF7D06">
        <w:t xml:space="preserve">  Subsection</w:t>
      </w:r>
      <w:r w:rsidR="00AF7D06" w:rsidRPr="00AF7D06">
        <w:t> </w:t>
      </w:r>
      <w:r w:rsidR="00233BCA" w:rsidRPr="00AF7D06">
        <w:t>33B(4)</w:t>
      </w:r>
    </w:p>
    <w:p w:rsidR="00233BCA" w:rsidRPr="00AF7D06" w:rsidRDefault="00233BCA" w:rsidP="00AF7D06">
      <w:pPr>
        <w:pStyle w:val="Item"/>
      </w:pPr>
      <w:r w:rsidRPr="00AF7D06">
        <w:t>Omit “CEO” (wherever occurring), substitute “</w:t>
      </w:r>
      <w:r w:rsidR="00F25B0D" w:rsidRPr="00AF7D06">
        <w:t>Comptroller</w:t>
      </w:r>
      <w:r w:rsidR="005D4DED">
        <w:noBreakHyphen/>
      </w:r>
      <w:r w:rsidR="00F25B0D" w:rsidRPr="00AF7D06">
        <w:t>General of Customs</w:t>
      </w:r>
      <w:r w:rsidRPr="00AF7D06">
        <w:t>”.</w:t>
      </w:r>
    </w:p>
    <w:p w:rsidR="00233BCA" w:rsidRPr="00AF7D06" w:rsidRDefault="00B770A2" w:rsidP="00AF7D06">
      <w:pPr>
        <w:pStyle w:val="ItemHead"/>
      </w:pPr>
      <w:r w:rsidRPr="00AF7D06">
        <w:t>69</w:t>
      </w:r>
      <w:r w:rsidR="00233BCA" w:rsidRPr="00AF7D06">
        <w:t xml:space="preserve">  Subsection</w:t>
      </w:r>
      <w:r w:rsidR="00AF7D06" w:rsidRPr="00AF7D06">
        <w:t> </w:t>
      </w:r>
      <w:r w:rsidR="00233BCA" w:rsidRPr="00AF7D06">
        <w:t>33B(4)</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70</w:t>
      </w:r>
      <w:r w:rsidR="00233BCA" w:rsidRPr="00AF7D06">
        <w:t xml:space="preserve">  Section</w:t>
      </w:r>
      <w:r w:rsidR="00AF7D06" w:rsidRPr="00AF7D06">
        <w:t> </w:t>
      </w:r>
      <w:r w:rsidR="00233BCA" w:rsidRPr="00AF7D06">
        <w:t>34</w:t>
      </w:r>
    </w:p>
    <w:p w:rsidR="00233BCA" w:rsidRPr="00AF7D06" w:rsidRDefault="00233BCA" w:rsidP="00AF7D06">
      <w:pPr>
        <w:pStyle w:val="Item"/>
      </w:pPr>
      <w:r w:rsidRPr="00AF7D06">
        <w:t xml:space="preserve">Omit “The Customs”, substitute “The </w:t>
      </w:r>
      <w:r w:rsidR="00F25B0D" w:rsidRPr="00AF7D06">
        <w:t>Commonwealth</w:t>
      </w:r>
      <w:r w:rsidRPr="00AF7D06">
        <w:t>”.</w:t>
      </w:r>
    </w:p>
    <w:p w:rsidR="00233BCA" w:rsidRPr="00AF7D06" w:rsidRDefault="00B770A2" w:rsidP="00AF7D06">
      <w:pPr>
        <w:pStyle w:val="ItemHead"/>
      </w:pPr>
      <w:r w:rsidRPr="00AF7D06">
        <w:t>71</w:t>
      </w:r>
      <w:r w:rsidR="00233BCA" w:rsidRPr="00AF7D06">
        <w:t xml:space="preserve">  Section</w:t>
      </w:r>
      <w:r w:rsidR="00AF7D06" w:rsidRPr="00AF7D06">
        <w:t> </w:t>
      </w:r>
      <w:r w:rsidR="00233BCA" w:rsidRPr="00AF7D06">
        <w:t>34</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72</w:t>
      </w:r>
      <w:r w:rsidR="00233BCA" w:rsidRPr="00AF7D06">
        <w:t xml:space="preserve">  Section</w:t>
      </w:r>
      <w:r w:rsidR="00AF7D06" w:rsidRPr="00AF7D06">
        <w:t> </w:t>
      </w:r>
      <w:r w:rsidR="00233BCA" w:rsidRPr="00AF7D06">
        <w:t>35</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73</w:t>
      </w:r>
      <w:r w:rsidR="00233BCA" w:rsidRPr="00AF7D06">
        <w:t xml:space="preserve">  Subsection</w:t>
      </w:r>
      <w:r w:rsidR="00AF7D06" w:rsidRPr="00AF7D06">
        <w:t> </w:t>
      </w:r>
      <w:r w:rsidR="00233BCA" w:rsidRPr="00AF7D06">
        <w:t>35A(1)</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74</w:t>
      </w:r>
      <w:r w:rsidR="00233BCA" w:rsidRPr="00AF7D06">
        <w:t xml:space="preserve">  Paragraphs 35A(1A)(a) and (1B)(a)</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lastRenderedPageBreak/>
        <w:t>75</w:t>
      </w:r>
      <w:r w:rsidR="00233BCA" w:rsidRPr="00AF7D06">
        <w:t xml:space="preserve">  Paragraphs 36(1)(a), (2)(a), (4)(a), (5)(a), (6)(a) and (7)(a)</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76</w:t>
      </w:r>
      <w:r w:rsidR="00233BCA" w:rsidRPr="00AF7D06">
        <w:t xml:space="preserve">  Subsection</w:t>
      </w:r>
      <w:r w:rsidR="00AF7D06" w:rsidRPr="00AF7D06">
        <w:t> </w:t>
      </w:r>
      <w:r w:rsidR="00233BCA" w:rsidRPr="00AF7D06">
        <w:t>42(1)</w:t>
      </w:r>
    </w:p>
    <w:p w:rsidR="00233BCA" w:rsidRPr="00AF7D06" w:rsidRDefault="00233BCA" w:rsidP="00AF7D06">
      <w:pPr>
        <w:pStyle w:val="Item"/>
      </w:pPr>
      <w:r w:rsidRPr="00AF7D06">
        <w:t>Omit “The Customs”, substitute “</w:t>
      </w:r>
      <w:r w:rsidR="00F25B0D" w:rsidRPr="00AF7D06">
        <w:t>The Commonwealth</w:t>
      </w:r>
      <w:r w:rsidRPr="00AF7D06">
        <w:t>”.</w:t>
      </w:r>
    </w:p>
    <w:p w:rsidR="00233BCA" w:rsidRPr="00AF7D06" w:rsidRDefault="00B770A2" w:rsidP="00AF7D06">
      <w:pPr>
        <w:pStyle w:val="ItemHead"/>
      </w:pPr>
      <w:r w:rsidRPr="00AF7D06">
        <w:t>77</w:t>
      </w:r>
      <w:r w:rsidR="00233BCA" w:rsidRPr="00AF7D06">
        <w:t xml:space="preserve">  Subsection</w:t>
      </w:r>
      <w:r w:rsidR="00AF7D06" w:rsidRPr="00AF7D06">
        <w:t> </w:t>
      </w:r>
      <w:r w:rsidR="00233BCA" w:rsidRPr="00AF7D06">
        <w:t>42(1)</w:t>
      </w:r>
    </w:p>
    <w:p w:rsidR="00233BCA" w:rsidRPr="00AF7D06" w:rsidRDefault="00233BCA" w:rsidP="00AF7D06">
      <w:pPr>
        <w:pStyle w:val="Item"/>
      </w:pPr>
      <w:r w:rsidRPr="00AF7D06">
        <w:t>Omit “revenue of the Customs”, substitute “</w:t>
      </w:r>
      <w:r w:rsidR="00F25B0D" w:rsidRPr="00AF7D06">
        <w:t>revenue</w:t>
      </w:r>
      <w:r w:rsidRPr="00AF7D06">
        <w:t>”.</w:t>
      </w:r>
    </w:p>
    <w:p w:rsidR="00233BCA" w:rsidRPr="00AF7D06" w:rsidRDefault="00B770A2" w:rsidP="00AF7D06">
      <w:pPr>
        <w:pStyle w:val="ItemHead"/>
      </w:pPr>
      <w:r w:rsidRPr="00AF7D06">
        <w:t>78</w:t>
      </w:r>
      <w:r w:rsidR="00233BCA" w:rsidRPr="00AF7D06">
        <w:t xml:space="preserve">  Subsection</w:t>
      </w:r>
      <w:r w:rsidR="00AF7D06" w:rsidRPr="00AF7D06">
        <w:t> </w:t>
      </w:r>
      <w:r w:rsidR="00233BCA" w:rsidRPr="00AF7D06">
        <w:t>42(1)</w:t>
      </w:r>
    </w:p>
    <w:p w:rsidR="00233BCA" w:rsidRPr="00AF7D06" w:rsidRDefault="00233BCA" w:rsidP="00AF7D06">
      <w:pPr>
        <w:pStyle w:val="Item"/>
      </w:pPr>
      <w:r w:rsidRPr="00AF7D06">
        <w:t>Omit “the control of the Customs”, substitute “customs control</w:t>
      </w:r>
      <w:r w:rsidR="001F56A6" w:rsidRPr="00AF7D06">
        <w:t>, an officer of Customs</w:t>
      </w:r>
      <w:r w:rsidRPr="00AF7D06">
        <w:t>”.</w:t>
      </w:r>
    </w:p>
    <w:p w:rsidR="00233BCA" w:rsidRPr="00AF7D06" w:rsidRDefault="00B770A2" w:rsidP="00AF7D06">
      <w:pPr>
        <w:pStyle w:val="ItemHead"/>
      </w:pPr>
      <w:r w:rsidRPr="00AF7D06">
        <w:t>79</w:t>
      </w:r>
      <w:r w:rsidR="00233BCA" w:rsidRPr="00AF7D06">
        <w:t xml:space="preserve">  Subsections</w:t>
      </w:r>
      <w:r w:rsidR="00AF7D06" w:rsidRPr="00AF7D06">
        <w:t> </w:t>
      </w:r>
      <w:r w:rsidR="00233BCA" w:rsidRPr="00AF7D06">
        <w:t>42(1A) and (1B)</w:t>
      </w:r>
    </w:p>
    <w:p w:rsidR="00233BCA" w:rsidRPr="00AF7D06" w:rsidRDefault="00233BCA" w:rsidP="00AF7D06">
      <w:pPr>
        <w:pStyle w:val="Item"/>
      </w:pPr>
      <w:r w:rsidRPr="00AF7D06">
        <w:t xml:space="preserve">Omit “of the Customs”, substitute “of the </w:t>
      </w:r>
      <w:r w:rsidR="001F56A6" w:rsidRPr="00AF7D06">
        <w:t>Commonwealth</w:t>
      </w:r>
      <w:r w:rsidRPr="00AF7D06">
        <w:t>”.</w:t>
      </w:r>
    </w:p>
    <w:p w:rsidR="00233BCA" w:rsidRPr="00AF7D06" w:rsidRDefault="00B770A2" w:rsidP="00AF7D06">
      <w:pPr>
        <w:pStyle w:val="ItemHead"/>
      </w:pPr>
      <w:r w:rsidRPr="00AF7D06">
        <w:t>80</w:t>
      </w:r>
      <w:r w:rsidR="00233BCA" w:rsidRPr="00AF7D06">
        <w:t xml:space="preserve">  Paragraph 42(1B)(a)</w:t>
      </w:r>
    </w:p>
    <w:p w:rsidR="00233BCA" w:rsidRPr="00AF7D06" w:rsidRDefault="00233BCA" w:rsidP="00AF7D06">
      <w:pPr>
        <w:pStyle w:val="Item"/>
      </w:pPr>
      <w:r w:rsidRPr="00AF7D06">
        <w:t>After “Commissioner”, insert “(within the meaning of Part</w:t>
      </w:r>
      <w:r w:rsidR="00AF7D06" w:rsidRPr="00AF7D06">
        <w:t> </w:t>
      </w:r>
      <w:r w:rsidRPr="00AF7D06">
        <w:t>XVB)”.</w:t>
      </w:r>
    </w:p>
    <w:p w:rsidR="00233BCA" w:rsidRPr="00AF7D06" w:rsidRDefault="00B770A2" w:rsidP="00AF7D06">
      <w:pPr>
        <w:pStyle w:val="ItemHead"/>
      </w:pPr>
      <w:r w:rsidRPr="00AF7D06">
        <w:t>81</w:t>
      </w:r>
      <w:r w:rsidR="00233BCA" w:rsidRPr="00AF7D06">
        <w:t xml:space="preserve">  Subsection</w:t>
      </w:r>
      <w:r w:rsidR="00AF7D06" w:rsidRPr="00AF7D06">
        <w:t> </w:t>
      </w:r>
      <w:r w:rsidR="00233BCA" w:rsidRPr="00AF7D06">
        <w:t>42(1C)</w:t>
      </w:r>
    </w:p>
    <w:p w:rsidR="00233BCA" w:rsidRPr="00AF7D06" w:rsidRDefault="00233BCA" w:rsidP="00AF7D06">
      <w:pPr>
        <w:pStyle w:val="Item"/>
      </w:pPr>
      <w:r w:rsidRPr="00AF7D06">
        <w:t xml:space="preserve">Omit “the Customs may”, substitute “the </w:t>
      </w:r>
      <w:r w:rsidR="00BA143B" w:rsidRPr="00AF7D06">
        <w:t>Commonwealth</w:t>
      </w:r>
      <w:r w:rsidRPr="00AF7D06">
        <w:rPr>
          <w:position w:val="6"/>
          <w:sz w:val="16"/>
        </w:rPr>
        <w:t xml:space="preserve"> </w:t>
      </w:r>
      <w:r w:rsidRPr="00AF7D06">
        <w:t>may”.</w:t>
      </w:r>
    </w:p>
    <w:p w:rsidR="00233BCA" w:rsidRPr="00AF7D06" w:rsidRDefault="00B770A2" w:rsidP="00AF7D06">
      <w:pPr>
        <w:pStyle w:val="ItemHead"/>
      </w:pPr>
      <w:r w:rsidRPr="00AF7D06">
        <w:t>82</w:t>
      </w:r>
      <w:r w:rsidR="00233BCA" w:rsidRPr="00AF7D06">
        <w:t xml:space="preserve">  Subsections</w:t>
      </w:r>
      <w:r w:rsidR="00AF7D06" w:rsidRPr="00AF7D06">
        <w:t> </w:t>
      </w:r>
      <w:r w:rsidR="00233BCA" w:rsidRPr="00AF7D06">
        <w:t>42(1D) and (2)</w:t>
      </w:r>
    </w:p>
    <w:p w:rsidR="00233BCA" w:rsidRPr="00AF7D06" w:rsidRDefault="00233BCA" w:rsidP="00AF7D06">
      <w:pPr>
        <w:pStyle w:val="Item"/>
      </w:pPr>
      <w:r w:rsidRPr="00AF7D06">
        <w:t xml:space="preserve">Omit “of the Customs”, substitute “of the </w:t>
      </w:r>
      <w:r w:rsidR="00BA143B" w:rsidRPr="00AF7D06">
        <w:t>Commonwealth</w:t>
      </w:r>
      <w:r w:rsidRPr="00AF7D06">
        <w:t>”.</w:t>
      </w:r>
    </w:p>
    <w:p w:rsidR="00233BCA" w:rsidRPr="00AF7D06" w:rsidRDefault="00B770A2" w:rsidP="00AF7D06">
      <w:pPr>
        <w:pStyle w:val="ItemHead"/>
      </w:pPr>
      <w:r w:rsidRPr="00AF7D06">
        <w:t>83</w:t>
      </w:r>
      <w:r w:rsidR="00233BCA" w:rsidRPr="00AF7D06">
        <w:t xml:space="preserve">  Subsection</w:t>
      </w:r>
      <w:r w:rsidR="00AF7D06" w:rsidRPr="00AF7D06">
        <w:t> </w:t>
      </w:r>
      <w:r w:rsidR="00233BCA" w:rsidRPr="00AF7D06">
        <w:t>42(3)</w:t>
      </w:r>
    </w:p>
    <w:p w:rsidR="00233BCA" w:rsidRPr="00AF7D06" w:rsidRDefault="00233BCA" w:rsidP="00AF7D06">
      <w:pPr>
        <w:pStyle w:val="Item"/>
      </w:pPr>
      <w:r w:rsidRPr="00AF7D06">
        <w:t>Omit “rights of the Customs”, substitute “</w:t>
      </w:r>
      <w:r w:rsidR="00BA143B" w:rsidRPr="00AF7D06">
        <w:t>rights of the Commonwealth</w:t>
      </w:r>
      <w:r w:rsidRPr="00AF7D06">
        <w:t>”.</w:t>
      </w:r>
    </w:p>
    <w:p w:rsidR="00233BCA" w:rsidRPr="00AF7D06" w:rsidRDefault="00B770A2" w:rsidP="00AF7D06">
      <w:pPr>
        <w:pStyle w:val="ItemHead"/>
      </w:pPr>
      <w:r w:rsidRPr="00AF7D06">
        <w:t>84</w:t>
      </w:r>
      <w:r w:rsidR="00233BCA" w:rsidRPr="00AF7D06">
        <w:t xml:space="preserve">  Subsection</w:t>
      </w:r>
      <w:r w:rsidR="00AF7D06" w:rsidRPr="00AF7D06">
        <w:t> </w:t>
      </w:r>
      <w:r w:rsidR="00233BCA" w:rsidRPr="00AF7D06">
        <w:t>42(3)</w:t>
      </w:r>
    </w:p>
    <w:p w:rsidR="00233BCA" w:rsidRPr="00AF7D06" w:rsidRDefault="00233BCA" w:rsidP="00AF7D06">
      <w:pPr>
        <w:pStyle w:val="Item"/>
      </w:pPr>
      <w:r w:rsidRPr="00AF7D06">
        <w:t>Omit “behalf of the Customs”, substitute “</w:t>
      </w:r>
      <w:r w:rsidR="00BA143B" w:rsidRPr="00AF7D06">
        <w:t>behalf of the Commonwealth</w:t>
      </w:r>
      <w:r w:rsidRPr="00AF7D06">
        <w:t>”.</w:t>
      </w:r>
    </w:p>
    <w:p w:rsidR="00233BCA" w:rsidRPr="00AF7D06" w:rsidRDefault="00B770A2" w:rsidP="00AF7D06">
      <w:pPr>
        <w:pStyle w:val="ItemHead"/>
      </w:pPr>
      <w:r w:rsidRPr="00AF7D06">
        <w:t>85</w:t>
      </w:r>
      <w:r w:rsidR="00233BCA" w:rsidRPr="00AF7D06">
        <w:t xml:space="preserve">  Section</w:t>
      </w:r>
      <w:r w:rsidR="00AF7D06" w:rsidRPr="00AF7D06">
        <w:t> </w:t>
      </w:r>
      <w:r w:rsidR="00233BCA" w:rsidRPr="00AF7D06">
        <w:t>44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7" w:name="_Toc419977247"/>
      <w:r w:rsidRPr="00AF7D06">
        <w:rPr>
          <w:rStyle w:val="CharSectno"/>
        </w:rPr>
        <w:lastRenderedPageBreak/>
        <w:t>44</w:t>
      </w:r>
      <w:r w:rsidRPr="00AF7D06">
        <w:t xml:space="preserve">  General securities may be given</w:t>
      </w:r>
      <w:bookmarkEnd w:id="17"/>
    </w:p>
    <w:p w:rsidR="00233BCA" w:rsidRPr="00AF7D06" w:rsidRDefault="00B770A2" w:rsidP="00AF7D06">
      <w:pPr>
        <w:pStyle w:val="ItemHead"/>
      </w:pPr>
      <w:r w:rsidRPr="00AF7D06">
        <w:t>86</w:t>
      </w:r>
      <w:r w:rsidR="00233BCA" w:rsidRPr="00AF7D06">
        <w:t xml:space="preserve">  Section</w:t>
      </w:r>
      <w:r w:rsidR="00AF7D06" w:rsidRPr="00AF7D06">
        <w:t> </w:t>
      </w:r>
      <w:r w:rsidR="00233BCA" w:rsidRPr="00AF7D06">
        <w:t>44</w:t>
      </w:r>
    </w:p>
    <w:p w:rsidR="00233BCA" w:rsidRPr="00AF7D06" w:rsidRDefault="00233BCA" w:rsidP="00AF7D06">
      <w:pPr>
        <w:pStyle w:val="Item"/>
      </w:pPr>
      <w:r w:rsidRPr="00AF7D06">
        <w:t>Omit “CEO” (wherever occurring), substitute “</w:t>
      </w:r>
      <w:r w:rsidR="00EC6067" w:rsidRPr="00AF7D06">
        <w:t>Comptroller</w:t>
      </w:r>
      <w:r w:rsidR="005D4DED">
        <w:noBreakHyphen/>
      </w:r>
      <w:r w:rsidR="00EC6067" w:rsidRPr="00AF7D06">
        <w:t>General of Customs</w:t>
      </w:r>
      <w:r w:rsidRPr="00AF7D06">
        <w:t>”.</w:t>
      </w:r>
    </w:p>
    <w:p w:rsidR="00233BCA" w:rsidRPr="00AF7D06" w:rsidRDefault="00B770A2" w:rsidP="00AF7D06">
      <w:pPr>
        <w:pStyle w:val="ItemHead"/>
      </w:pPr>
      <w:r w:rsidRPr="00AF7D06">
        <w:t>87</w:t>
      </w:r>
      <w:r w:rsidR="00233BCA" w:rsidRPr="00AF7D06">
        <w:t xml:space="preserve">  Section</w:t>
      </w:r>
      <w:r w:rsidR="00AF7D06" w:rsidRPr="00AF7D06">
        <w:t> </w:t>
      </w:r>
      <w:r w:rsidR="00233BCA" w:rsidRPr="00AF7D06">
        <w:t>45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8" w:name="_Toc419977248"/>
      <w:r w:rsidRPr="00AF7D06">
        <w:rPr>
          <w:rStyle w:val="CharSectno"/>
        </w:rPr>
        <w:t>45</w:t>
      </w:r>
      <w:r w:rsidRPr="00AF7D06">
        <w:t xml:space="preserve">  Cancellation of securities</w:t>
      </w:r>
      <w:bookmarkEnd w:id="18"/>
    </w:p>
    <w:p w:rsidR="00233BCA" w:rsidRPr="00AF7D06" w:rsidRDefault="00B770A2" w:rsidP="00AF7D06">
      <w:pPr>
        <w:pStyle w:val="ItemHead"/>
      </w:pPr>
      <w:r w:rsidRPr="00AF7D06">
        <w:t>88</w:t>
      </w:r>
      <w:r w:rsidR="00233BCA" w:rsidRPr="00AF7D06">
        <w:t xml:space="preserve">  Subsection</w:t>
      </w:r>
      <w:r w:rsidR="00AF7D06" w:rsidRPr="00AF7D06">
        <w:t> </w:t>
      </w:r>
      <w:r w:rsidR="00233BCA" w:rsidRPr="00AF7D06">
        <w:t>45(1)</w:t>
      </w:r>
    </w:p>
    <w:p w:rsidR="00233BCA" w:rsidRPr="00AF7D06" w:rsidRDefault="00233BCA" w:rsidP="00AF7D06">
      <w:pPr>
        <w:pStyle w:val="Item"/>
      </w:pPr>
      <w:r w:rsidRPr="00AF7D06">
        <w:t>Omit “Customs”.</w:t>
      </w:r>
    </w:p>
    <w:p w:rsidR="00233BCA" w:rsidRPr="00AF7D06" w:rsidRDefault="00B770A2" w:rsidP="00AF7D06">
      <w:pPr>
        <w:pStyle w:val="ItemHead"/>
      </w:pPr>
      <w:r w:rsidRPr="00AF7D06">
        <w:t>89</w:t>
      </w:r>
      <w:r w:rsidR="00233BCA" w:rsidRPr="00AF7D06">
        <w:t xml:space="preserve">  Subsection</w:t>
      </w:r>
      <w:r w:rsidR="00AF7D06" w:rsidRPr="00AF7D06">
        <w:t> </w:t>
      </w:r>
      <w:r w:rsidR="00233BCA" w:rsidRPr="00AF7D06">
        <w:t>45(1)</w:t>
      </w:r>
    </w:p>
    <w:p w:rsidR="00233BCA" w:rsidRPr="00AF7D06" w:rsidRDefault="00233BCA" w:rsidP="00AF7D06">
      <w:pPr>
        <w:pStyle w:val="Item"/>
      </w:pPr>
      <w:r w:rsidRPr="00AF7D06">
        <w:t>Omit “CEO”, substitute “</w:t>
      </w:r>
      <w:r w:rsidR="009C2DCD" w:rsidRPr="00AF7D06">
        <w:t>Comptroller</w:t>
      </w:r>
      <w:r w:rsidR="005D4DED">
        <w:noBreakHyphen/>
      </w:r>
      <w:r w:rsidR="009C2DCD" w:rsidRPr="00AF7D06">
        <w:t>General of Customs</w:t>
      </w:r>
      <w:r w:rsidRPr="00AF7D06">
        <w:t>”.</w:t>
      </w:r>
    </w:p>
    <w:p w:rsidR="00233BCA" w:rsidRPr="00AF7D06" w:rsidRDefault="00B770A2" w:rsidP="00AF7D06">
      <w:pPr>
        <w:pStyle w:val="ItemHead"/>
      </w:pPr>
      <w:r w:rsidRPr="00AF7D06">
        <w:t>90</w:t>
      </w:r>
      <w:r w:rsidR="00233BCA" w:rsidRPr="00AF7D06">
        <w:t xml:space="preserve">  Subparagraphs</w:t>
      </w:r>
      <w:r w:rsidR="00AF7D06" w:rsidRPr="00AF7D06">
        <w:t> </w:t>
      </w:r>
      <w:r w:rsidR="00233BCA" w:rsidRPr="00AF7D06">
        <w:t>45(3A)(a)(ii) and (b)(ii)</w:t>
      </w:r>
    </w:p>
    <w:p w:rsidR="00233BCA" w:rsidRPr="00AF7D06" w:rsidRDefault="00233BCA" w:rsidP="00AF7D06">
      <w:pPr>
        <w:pStyle w:val="Item"/>
      </w:pPr>
      <w:r w:rsidRPr="00AF7D06">
        <w:t>After “Commissioner”, insert “(within the meaning of Part</w:t>
      </w:r>
      <w:r w:rsidR="00AF7D06" w:rsidRPr="00AF7D06">
        <w:t> </w:t>
      </w:r>
      <w:r w:rsidRPr="00AF7D06">
        <w:t>XVB)”.</w:t>
      </w:r>
    </w:p>
    <w:p w:rsidR="00233BCA" w:rsidRPr="00AF7D06" w:rsidRDefault="00B770A2" w:rsidP="00AF7D06">
      <w:pPr>
        <w:pStyle w:val="ItemHead"/>
      </w:pPr>
      <w:r w:rsidRPr="00AF7D06">
        <w:t>91</w:t>
      </w:r>
      <w:r w:rsidR="00233BCA" w:rsidRPr="00AF7D06">
        <w:t xml:space="preserve">  Section</w:t>
      </w:r>
      <w:r w:rsidR="00AF7D06" w:rsidRPr="00AF7D06">
        <w:t> </w:t>
      </w:r>
      <w:r w:rsidR="00233BCA" w:rsidRPr="00AF7D06">
        <w:t>46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9" w:name="_Toc419977249"/>
      <w:r w:rsidRPr="00AF7D06">
        <w:rPr>
          <w:rStyle w:val="CharSectno"/>
        </w:rPr>
        <w:t>46</w:t>
      </w:r>
      <w:r w:rsidRPr="00AF7D06">
        <w:t xml:space="preserve">  New securities</w:t>
      </w:r>
      <w:bookmarkEnd w:id="19"/>
    </w:p>
    <w:p w:rsidR="00233BCA" w:rsidRPr="00AF7D06" w:rsidRDefault="00B770A2" w:rsidP="00AF7D06">
      <w:pPr>
        <w:pStyle w:val="ItemHead"/>
      </w:pPr>
      <w:r w:rsidRPr="00AF7D06">
        <w:t>92</w:t>
      </w:r>
      <w:r w:rsidR="00233BCA" w:rsidRPr="00AF7D06">
        <w:t xml:space="preserve">  Section</w:t>
      </w:r>
      <w:r w:rsidR="00AF7D06" w:rsidRPr="00AF7D06">
        <w:t> </w:t>
      </w:r>
      <w:r w:rsidR="00233BCA" w:rsidRPr="00AF7D06">
        <w:t>47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20" w:name="_Toc419977250"/>
      <w:r w:rsidRPr="00AF7D06">
        <w:rPr>
          <w:rStyle w:val="CharSectno"/>
        </w:rPr>
        <w:t>47</w:t>
      </w:r>
      <w:r w:rsidRPr="00AF7D06">
        <w:t xml:space="preserve">  Form of security</w:t>
      </w:r>
      <w:bookmarkEnd w:id="20"/>
    </w:p>
    <w:p w:rsidR="00233BCA" w:rsidRPr="00AF7D06" w:rsidRDefault="00B770A2" w:rsidP="00AF7D06">
      <w:pPr>
        <w:pStyle w:val="ItemHead"/>
      </w:pPr>
      <w:r w:rsidRPr="00AF7D06">
        <w:t>93</w:t>
      </w:r>
      <w:r w:rsidR="00233BCA" w:rsidRPr="00AF7D06">
        <w:t xml:space="preserve">  Section</w:t>
      </w:r>
      <w:r w:rsidR="00AF7D06" w:rsidRPr="00AF7D06">
        <w:t> </w:t>
      </w:r>
      <w:r w:rsidR="00233BCA" w:rsidRPr="00AF7D06">
        <w:t>47</w:t>
      </w:r>
    </w:p>
    <w:p w:rsidR="00233BCA" w:rsidRPr="00AF7D06" w:rsidRDefault="00233BCA" w:rsidP="00AF7D06">
      <w:pPr>
        <w:pStyle w:val="Item"/>
      </w:pPr>
      <w:r w:rsidRPr="00AF7D06">
        <w:t>Omit “Customs”.</w:t>
      </w:r>
    </w:p>
    <w:p w:rsidR="00233BCA" w:rsidRPr="00AF7D06" w:rsidRDefault="00B770A2" w:rsidP="00AF7D06">
      <w:pPr>
        <w:pStyle w:val="ItemHead"/>
      </w:pPr>
      <w:r w:rsidRPr="00AF7D06">
        <w:t>94</w:t>
      </w:r>
      <w:r w:rsidR="00233BCA" w:rsidRPr="00AF7D06">
        <w:t xml:space="preserve">  Section</w:t>
      </w:r>
      <w:r w:rsidR="00AF7D06" w:rsidRPr="00AF7D06">
        <w:t> </w:t>
      </w:r>
      <w:r w:rsidR="00233BCA" w:rsidRPr="00AF7D06">
        <w:t>48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21" w:name="_Toc419977251"/>
      <w:r w:rsidRPr="00AF7D06">
        <w:rPr>
          <w:rStyle w:val="CharSectno"/>
        </w:rPr>
        <w:lastRenderedPageBreak/>
        <w:t>48</w:t>
      </w:r>
      <w:r w:rsidRPr="00AF7D06">
        <w:t xml:space="preserve">  Effect of security</w:t>
      </w:r>
      <w:bookmarkEnd w:id="21"/>
    </w:p>
    <w:p w:rsidR="00233BCA" w:rsidRPr="00AF7D06" w:rsidRDefault="00B770A2" w:rsidP="00AF7D06">
      <w:pPr>
        <w:pStyle w:val="ItemHead"/>
      </w:pPr>
      <w:r w:rsidRPr="00AF7D06">
        <w:t>95</w:t>
      </w:r>
      <w:r w:rsidR="00233BCA" w:rsidRPr="00AF7D06">
        <w:t xml:space="preserve">  Subsection</w:t>
      </w:r>
      <w:r w:rsidR="00AF7D06" w:rsidRPr="00AF7D06">
        <w:t> </w:t>
      </w:r>
      <w:r w:rsidR="00233BCA" w:rsidRPr="00AF7D06">
        <w:t>48(1)</w:t>
      </w:r>
    </w:p>
    <w:p w:rsidR="00233BCA" w:rsidRPr="00AF7D06" w:rsidRDefault="00233BCA" w:rsidP="00AF7D06">
      <w:pPr>
        <w:pStyle w:val="Item"/>
      </w:pPr>
      <w:r w:rsidRPr="00AF7D06">
        <w:t>Omit “Customs”.</w:t>
      </w:r>
    </w:p>
    <w:p w:rsidR="00233BCA" w:rsidRPr="00AF7D06" w:rsidRDefault="00B770A2" w:rsidP="00AF7D06">
      <w:pPr>
        <w:pStyle w:val="ItemHead"/>
      </w:pPr>
      <w:r w:rsidRPr="00AF7D06">
        <w:t>96</w:t>
      </w:r>
      <w:r w:rsidR="00233BCA" w:rsidRPr="00AF7D06">
        <w:t xml:space="preserve">  Subsection</w:t>
      </w:r>
      <w:r w:rsidR="00AF7D06" w:rsidRPr="00AF7D06">
        <w:t> </w:t>
      </w:r>
      <w:r w:rsidR="00233BCA" w:rsidRPr="00AF7D06">
        <w:t>48(2)</w:t>
      </w:r>
    </w:p>
    <w:p w:rsidR="00233BCA" w:rsidRPr="00AF7D06" w:rsidRDefault="00233BCA" w:rsidP="00AF7D06">
      <w:pPr>
        <w:pStyle w:val="Item"/>
      </w:pPr>
      <w:r w:rsidRPr="00AF7D06">
        <w:t>Omit “Customs” (first occurring).</w:t>
      </w:r>
    </w:p>
    <w:p w:rsidR="00822D33" w:rsidRPr="00AF7D06" w:rsidRDefault="00B770A2" w:rsidP="00AF7D06">
      <w:pPr>
        <w:pStyle w:val="ItemHead"/>
      </w:pPr>
      <w:r w:rsidRPr="00AF7D06">
        <w:t>97</w:t>
      </w:r>
      <w:r w:rsidR="00822D33" w:rsidRPr="00AF7D06">
        <w:t xml:space="preserve">  At the end of paragraph</w:t>
      </w:r>
      <w:r w:rsidR="00AF7D06" w:rsidRPr="00AF7D06">
        <w:t> </w:t>
      </w:r>
      <w:r w:rsidR="00822D33" w:rsidRPr="00AF7D06">
        <w:t>48(2)(a)</w:t>
      </w:r>
    </w:p>
    <w:p w:rsidR="00822D33" w:rsidRPr="00AF7D06" w:rsidRDefault="00822D33" w:rsidP="00AF7D06">
      <w:pPr>
        <w:pStyle w:val="Item"/>
      </w:pPr>
      <w:r w:rsidRPr="00AF7D06">
        <w:t>Add “or”.</w:t>
      </w:r>
    </w:p>
    <w:p w:rsidR="00233BCA" w:rsidRPr="00AF7D06" w:rsidRDefault="00B770A2" w:rsidP="00AF7D06">
      <w:pPr>
        <w:pStyle w:val="ItemHead"/>
      </w:pPr>
      <w:r w:rsidRPr="00AF7D06">
        <w:t>98</w:t>
      </w:r>
      <w:r w:rsidR="00233BCA" w:rsidRPr="00AF7D06">
        <w:t xml:space="preserve">  Paragraph 48(2)(b)</w:t>
      </w:r>
    </w:p>
    <w:p w:rsidR="00233BCA" w:rsidRPr="00AF7D06" w:rsidRDefault="00233BCA" w:rsidP="00AF7D06">
      <w:pPr>
        <w:pStyle w:val="Item"/>
      </w:pPr>
      <w:r w:rsidRPr="00AF7D06">
        <w:t>Omit “the Customs”, substitute “</w:t>
      </w:r>
      <w:r w:rsidR="00822D33" w:rsidRPr="00AF7D06">
        <w:t>the Commonwealth</w:t>
      </w:r>
      <w:r w:rsidRPr="00AF7D06">
        <w:t>”.</w:t>
      </w:r>
    </w:p>
    <w:p w:rsidR="00233BCA" w:rsidRPr="00AF7D06" w:rsidRDefault="00B770A2" w:rsidP="00AF7D06">
      <w:pPr>
        <w:pStyle w:val="ItemHead"/>
      </w:pPr>
      <w:r w:rsidRPr="00AF7D06">
        <w:t>99</w:t>
      </w:r>
      <w:r w:rsidR="00233BCA" w:rsidRPr="00AF7D06">
        <w:t xml:space="preserve">  Paragraph 58A(6)(c)</w:t>
      </w:r>
    </w:p>
    <w:p w:rsidR="00233BCA" w:rsidRPr="00AF7D06" w:rsidRDefault="00233BCA" w:rsidP="00AF7D06">
      <w:pPr>
        <w:pStyle w:val="Item"/>
      </w:pPr>
      <w:r w:rsidRPr="00AF7D06">
        <w:t>Omit “CEO”, substitute “</w:t>
      </w:r>
      <w:r w:rsidR="002D0E99" w:rsidRPr="00AF7D06">
        <w:t>Comptroller</w:t>
      </w:r>
      <w:r w:rsidR="005D4DED">
        <w:noBreakHyphen/>
      </w:r>
      <w:r w:rsidR="002D0E99" w:rsidRPr="00AF7D06">
        <w:t>General of Customs</w:t>
      </w:r>
      <w:r w:rsidRPr="00AF7D06">
        <w:t>”.</w:t>
      </w:r>
    </w:p>
    <w:p w:rsidR="00233BCA" w:rsidRPr="00AF7D06" w:rsidRDefault="00B770A2" w:rsidP="00AF7D06">
      <w:pPr>
        <w:pStyle w:val="ItemHead"/>
      </w:pPr>
      <w:r w:rsidRPr="00AF7D06">
        <w:t>100</w:t>
      </w:r>
      <w:r w:rsidR="00233BCA" w:rsidRPr="00AF7D06">
        <w:t xml:space="preserve">  Paragraph 58B(6)(c)</w:t>
      </w:r>
    </w:p>
    <w:p w:rsidR="00233BCA" w:rsidRPr="00AF7D06" w:rsidRDefault="00233BCA" w:rsidP="00AF7D06">
      <w:pPr>
        <w:pStyle w:val="Item"/>
      </w:pPr>
      <w:r w:rsidRPr="00AF7D06">
        <w:t>Omit “CEO”, substitute “</w:t>
      </w:r>
      <w:r w:rsidR="002D0E99" w:rsidRPr="00AF7D06">
        <w:t>Comptroller</w:t>
      </w:r>
      <w:r w:rsidR="005D4DED">
        <w:noBreakHyphen/>
      </w:r>
      <w:r w:rsidR="002D0E99" w:rsidRPr="00AF7D06">
        <w:t>General of Customs</w:t>
      </w:r>
      <w:r w:rsidRPr="00AF7D06">
        <w:t>”.</w:t>
      </w:r>
    </w:p>
    <w:p w:rsidR="00233BCA" w:rsidRPr="00AF7D06" w:rsidRDefault="00B770A2" w:rsidP="00AF7D06">
      <w:pPr>
        <w:pStyle w:val="ItemHead"/>
      </w:pPr>
      <w:r w:rsidRPr="00AF7D06">
        <w:t>101</w:t>
      </w:r>
      <w:r w:rsidR="00233BCA" w:rsidRPr="00AF7D06">
        <w:t xml:space="preserve">  Paragraph 60(2)(b)</w:t>
      </w:r>
    </w:p>
    <w:p w:rsidR="00233BCA" w:rsidRPr="00AF7D06" w:rsidRDefault="00233BCA" w:rsidP="00AF7D06">
      <w:pPr>
        <w:pStyle w:val="Item"/>
      </w:pPr>
      <w:r w:rsidRPr="00AF7D06">
        <w:t>Omit “CEO”, substitute “</w:t>
      </w:r>
      <w:r w:rsidR="002D0E99" w:rsidRPr="00AF7D06">
        <w:t>Comptroller</w:t>
      </w:r>
      <w:r w:rsidR="005D4DED">
        <w:noBreakHyphen/>
      </w:r>
      <w:r w:rsidR="002D0E99" w:rsidRPr="00AF7D06">
        <w:t>General of Customs</w:t>
      </w:r>
      <w:r w:rsidRPr="00AF7D06">
        <w:t>”.</w:t>
      </w:r>
    </w:p>
    <w:p w:rsidR="00233BCA" w:rsidRPr="00AF7D06" w:rsidRDefault="00B770A2" w:rsidP="00AF7D06">
      <w:pPr>
        <w:pStyle w:val="ItemHead"/>
      </w:pPr>
      <w:r w:rsidRPr="00AF7D06">
        <w:t>102</w:t>
      </w:r>
      <w:r w:rsidR="00233BCA" w:rsidRPr="00AF7D06">
        <w:t xml:space="preserve">  Section</w:t>
      </w:r>
      <w:r w:rsidR="00AF7D06" w:rsidRPr="00AF7D06">
        <w:t> </w:t>
      </w:r>
      <w:r w:rsidR="00233BCA" w:rsidRPr="00AF7D06">
        <w:t>63A (</w:t>
      </w:r>
      <w:r w:rsidR="00AF7D06" w:rsidRPr="00AF7D06">
        <w:t>paragraph (</w:t>
      </w:r>
      <w:r w:rsidR="00233BCA" w:rsidRPr="00AF7D06">
        <w:t xml:space="preserve">b) of the definition of </w:t>
      </w:r>
      <w:r w:rsidR="00233BCA" w:rsidRPr="00AF7D06">
        <w:rPr>
          <w:i/>
        </w:rPr>
        <w:t>notified premises</w:t>
      </w:r>
      <w:r w:rsidR="00233BCA" w:rsidRPr="00AF7D06">
        <w:t>)</w:t>
      </w:r>
    </w:p>
    <w:p w:rsidR="00233BCA" w:rsidRPr="00AF7D06" w:rsidRDefault="00233BCA" w:rsidP="00AF7D06">
      <w:pPr>
        <w:pStyle w:val="Item"/>
      </w:pPr>
      <w:r w:rsidRPr="00AF7D06">
        <w:t>Omit “CEO”, substitute “</w:t>
      </w:r>
      <w:r w:rsidR="002D0E99" w:rsidRPr="00AF7D06">
        <w:t>Comptroller</w:t>
      </w:r>
      <w:r w:rsidR="005D4DED">
        <w:noBreakHyphen/>
      </w:r>
      <w:r w:rsidR="002D0E99" w:rsidRPr="00AF7D06">
        <w:t>General of Customs</w:t>
      </w:r>
      <w:r w:rsidRPr="00AF7D06">
        <w:t>”.</w:t>
      </w:r>
    </w:p>
    <w:p w:rsidR="00233BCA" w:rsidRPr="00AF7D06" w:rsidRDefault="00B770A2" w:rsidP="00AF7D06">
      <w:pPr>
        <w:pStyle w:val="ItemHead"/>
      </w:pPr>
      <w:r w:rsidRPr="00AF7D06">
        <w:t>103</w:t>
      </w:r>
      <w:r w:rsidR="00233BCA" w:rsidRPr="00AF7D06">
        <w:t xml:space="preserve">  Subsections</w:t>
      </w:r>
      <w:r w:rsidR="00AF7D06" w:rsidRPr="00AF7D06">
        <w:t> </w:t>
      </w:r>
      <w:r w:rsidR="00233BCA" w:rsidRPr="00AF7D06">
        <w:t>64(2) and (4)</w:t>
      </w:r>
    </w:p>
    <w:p w:rsidR="00233BCA" w:rsidRPr="00AF7D06" w:rsidRDefault="00233BCA" w:rsidP="00AF7D06">
      <w:pPr>
        <w:pStyle w:val="Item"/>
      </w:pPr>
      <w:r w:rsidRPr="00AF7D06">
        <w:t>Omit “Customs”, substitute “</w:t>
      </w:r>
      <w:r w:rsidR="00DA7E45" w:rsidRPr="00AF7D06">
        <w:t>the Department</w:t>
      </w:r>
      <w:r w:rsidRPr="00AF7D06">
        <w:t>”.</w:t>
      </w:r>
    </w:p>
    <w:p w:rsidR="00233BCA" w:rsidRPr="00AF7D06" w:rsidRDefault="00B770A2" w:rsidP="00AF7D06">
      <w:pPr>
        <w:pStyle w:val="ItemHead"/>
      </w:pPr>
      <w:r w:rsidRPr="00AF7D06">
        <w:t>104</w:t>
      </w:r>
      <w:r w:rsidR="00233BCA" w:rsidRPr="00AF7D06">
        <w:t xml:space="preserve">  Paragraph 64(9)(c)</w:t>
      </w:r>
    </w:p>
    <w:p w:rsidR="00233BCA" w:rsidRPr="00AF7D06" w:rsidRDefault="00233BCA" w:rsidP="00AF7D06">
      <w:pPr>
        <w:pStyle w:val="Item"/>
      </w:pPr>
      <w:r w:rsidRPr="00AF7D06">
        <w:t>Omit “Customs”, substitute “</w:t>
      </w:r>
      <w:r w:rsidR="007671C5" w:rsidRPr="00AF7D06">
        <w:t>the Department</w:t>
      </w:r>
      <w:r w:rsidRPr="00AF7D06">
        <w:t>”.</w:t>
      </w:r>
    </w:p>
    <w:p w:rsidR="00233BCA" w:rsidRPr="00AF7D06" w:rsidRDefault="00B770A2" w:rsidP="00AF7D06">
      <w:pPr>
        <w:pStyle w:val="ItemHead"/>
      </w:pPr>
      <w:r w:rsidRPr="00AF7D06">
        <w:t>105</w:t>
      </w:r>
      <w:r w:rsidR="00233BCA" w:rsidRPr="00AF7D06">
        <w:t xml:space="preserve">  Subsection</w:t>
      </w:r>
      <w:r w:rsidR="00AF7D06" w:rsidRPr="00AF7D06">
        <w:t> </w:t>
      </w:r>
      <w:r w:rsidR="00233BCA" w:rsidRPr="00AF7D06">
        <w:t>64(11)</w:t>
      </w:r>
    </w:p>
    <w:p w:rsidR="00233BCA" w:rsidRPr="00AF7D06" w:rsidRDefault="00233BCA" w:rsidP="00AF7D06">
      <w:pPr>
        <w:pStyle w:val="Item"/>
      </w:pPr>
      <w:r w:rsidRPr="00AF7D06">
        <w:t>Omit “CEO”, substitute “</w:t>
      </w:r>
      <w:r w:rsidR="002D0E99" w:rsidRPr="00AF7D06">
        <w:t>Comptroller</w:t>
      </w:r>
      <w:r w:rsidR="005D4DED">
        <w:noBreakHyphen/>
      </w:r>
      <w:r w:rsidR="002D0E99" w:rsidRPr="00AF7D06">
        <w:t>General of Customs</w:t>
      </w:r>
      <w:r w:rsidRPr="00AF7D06">
        <w:t>”.</w:t>
      </w:r>
    </w:p>
    <w:p w:rsidR="00233BCA" w:rsidRPr="00AF7D06" w:rsidRDefault="00B770A2" w:rsidP="00AF7D06">
      <w:pPr>
        <w:pStyle w:val="ItemHead"/>
      </w:pPr>
      <w:r w:rsidRPr="00AF7D06">
        <w:lastRenderedPageBreak/>
        <w:t>106</w:t>
      </w:r>
      <w:r w:rsidR="00233BCA" w:rsidRPr="00AF7D06">
        <w:t xml:space="preserve">  Subsection</w:t>
      </w:r>
      <w:r w:rsidR="00AF7D06" w:rsidRPr="00AF7D06">
        <w:t> </w:t>
      </w:r>
      <w:r w:rsidR="00233BCA" w:rsidRPr="00AF7D06">
        <w:t>64AA(2)</w:t>
      </w:r>
    </w:p>
    <w:p w:rsidR="00233BCA" w:rsidRPr="00AF7D06" w:rsidRDefault="00233BCA" w:rsidP="00AF7D06">
      <w:pPr>
        <w:pStyle w:val="Item"/>
      </w:pPr>
      <w:r w:rsidRPr="00AF7D06">
        <w:t>Omit “Customs”, substitute “</w:t>
      </w:r>
      <w:r w:rsidR="007671C5" w:rsidRPr="00AF7D06">
        <w:t>the Department</w:t>
      </w:r>
      <w:r w:rsidRPr="00AF7D06">
        <w:t>”.</w:t>
      </w:r>
    </w:p>
    <w:p w:rsidR="00326343" w:rsidRPr="00AF7D06" w:rsidRDefault="00B770A2" w:rsidP="00AF7D06">
      <w:pPr>
        <w:pStyle w:val="ItemHead"/>
      </w:pPr>
      <w:r w:rsidRPr="00AF7D06">
        <w:t>107</w:t>
      </w:r>
      <w:r w:rsidR="00326343" w:rsidRPr="00AF7D06">
        <w:t xml:space="preserve">  Subsection</w:t>
      </w:r>
      <w:r w:rsidR="00AF7D06" w:rsidRPr="00AF7D06">
        <w:t> </w:t>
      </w:r>
      <w:r w:rsidR="00326343" w:rsidRPr="00AF7D06">
        <w:t>64AA(3A)</w:t>
      </w:r>
    </w:p>
    <w:p w:rsidR="00326343" w:rsidRPr="00AF7D06" w:rsidRDefault="00326343" w:rsidP="00AF7D06">
      <w:pPr>
        <w:pStyle w:val="Item"/>
      </w:pPr>
      <w:r w:rsidRPr="00AF7D06">
        <w:t>Omit “CEO”, substitute “Comptroller</w:t>
      </w:r>
      <w:r w:rsidR="005D4DED">
        <w:noBreakHyphen/>
      </w:r>
      <w:r w:rsidRPr="00AF7D06">
        <w:t>General of Customs”.</w:t>
      </w:r>
    </w:p>
    <w:p w:rsidR="00326343" w:rsidRPr="00AF7D06" w:rsidRDefault="00B770A2" w:rsidP="00AF7D06">
      <w:pPr>
        <w:pStyle w:val="ItemHead"/>
      </w:pPr>
      <w:r w:rsidRPr="00AF7D06">
        <w:t>108</w:t>
      </w:r>
      <w:r w:rsidR="00326343" w:rsidRPr="00AF7D06">
        <w:t xml:space="preserve">  Subsection</w:t>
      </w:r>
      <w:r w:rsidR="00AF7D06" w:rsidRPr="00AF7D06">
        <w:t> </w:t>
      </w:r>
      <w:r w:rsidR="00326343" w:rsidRPr="00AF7D06">
        <w:t>64AA(5)</w:t>
      </w:r>
    </w:p>
    <w:p w:rsidR="00326343" w:rsidRPr="00AF7D06" w:rsidRDefault="00326343" w:rsidP="00AF7D06">
      <w:pPr>
        <w:pStyle w:val="Item"/>
      </w:pPr>
      <w:r w:rsidRPr="00AF7D06">
        <w:t>Omit “Customs”, substitute “the Department”.</w:t>
      </w:r>
    </w:p>
    <w:p w:rsidR="00233BCA" w:rsidRPr="00AF7D06" w:rsidRDefault="00B770A2" w:rsidP="00AF7D06">
      <w:pPr>
        <w:pStyle w:val="ItemHead"/>
      </w:pPr>
      <w:r w:rsidRPr="00AF7D06">
        <w:t>109</w:t>
      </w:r>
      <w:r w:rsidR="00233BCA" w:rsidRPr="00AF7D06">
        <w:t xml:space="preserve">  Paragraph 64AA(6)(c)</w:t>
      </w:r>
    </w:p>
    <w:p w:rsidR="00233BCA" w:rsidRPr="00AF7D06" w:rsidRDefault="00233BCA" w:rsidP="00AF7D06">
      <w:pPr>
        <w:pStyle w:val="Item"/>
      </w:pPr>
      <w:r w:rsidRPr="00AF7D06">
        <w:t>Omit “Customs”, substitute “</w:t>
      </w:r>
      <w:r w:rsidR="007671C5" w:rsidRPr="00AF7D06">
        <w:t>the Department</w:t>
      </w:r>
      <w:r w:rsidRPr="00AF7D06">
        <w:t>”.</w:t>
      </w:r>
    </w:p>
    <w:p w:rsidR="00233BCA" w:rsidRPr="00AF7D06" w:rsidRDefault="00B770A2" w:rsidP="00AF7D06">
      <w:pPr>
        <w:pStyle w:val="ItemHead"/>
      </w:pPr>
      <w:r w:rsidRPr="00AF7D06">
        <w:t>110</w:t>
      </w:r>
      <w:r w:rsidR="00233BCA" w:rsidRPr="00AF7D06">
        <w:t xml:space="preserve">  Subsection</w:t>
      </w:r>
      <w:r w:rsidR="00AF7D06" w:rsidRPr="00AF7D06">
        <w:t> </w:t>
      </w:r>
      <w:r w:rsidR="00233BCA" w:rsidRPr="00AF7D06">
        <w:t>64AA(8)</w:t>
      </w:r>
    </w:p>
    <w:p w:rsidR="00233BCA" w:rsidRPr="00AF7D06" w:rsidRDefault="00233BCA" w:rsidP="00AF7D06">
      <w:pPr>
        <w:pStyle w:val="Item"/>
      </w:pPr>
      <w:r w:rsidRPr="00AF7D06">
        <w:t>Omit “CEO”, substitute “</w:t>
      </w:r>
      <w:r w:rsidR="002D0E99" w:rsidRPr="00AF7D06">
        <w:t>Comptroller</w:t>
      </w:r>
      <w:r w:rsidR="005D4DED">
        <w:noBreakHyphen/>
      </w:r>
      <w:r w:rsidR="002D0E99" w:rsidRPr="00AF7D06">
        <w:t>General of Customs</w:t>
      </w:r>
      <w:r w:rsidRPr="00AF7D06">
        <w:t>”.</w:t>
      </w:r>
    </w:p>
    <w:p w:rsidR="00233BCA" w:rsidRPr="00AF7D06" w:rsidRDefault="00B770A2" w:rsidP="00AF7D06">
      <w:pPr>
        <w:pStyle w:val="ItemHead"/>
      </w:pPr>
      <w:r w:rsidRPr="00AF7D06">
        <w:t>111</w:t>
      </w:r>
      <w:r w:rsidR="00233BCA" w:rsidRPr="00AF7D06">
        <w:t xml:space="preserve">  Subsection</w:t>
      </w:r>
      <w:r w:rsidR="00AF7D06" w:rsidRPr="00AF7D06">
        <w:t> </w:t>
      </w:r>
      <w:r w:rsidR="00233BCA" w:rsidRPr="00AF7D06">
        <w:t>64AAA(2)</w:t>
      </w:r>
    </w:p>
    <w:p w:rsidR="00233BCA" w:rsidRPr="00AF7D06" w:rsidRDefault="00233BCA" w:rsidP="00AF7D06">
      <w:pPr>
        <w:pStyle w:val="Item"/>
      </w:pPr>
      <w:r w:rsidRPr="00AF7D06">
        <w:t>Omit “Customs”, substitute “</w:t>
      </w:r>
      <w:r w:rsidR="007671C5" w:rsidRPr="00AF7D06">
        <w:t>the Department</w:t>
      </w:r>
      <w:r w:rsidRPr="00AF7D06">
        <w:t>”.</w:t>
      </w:r>
    </w:p>
    <w:p w:rsidR="00FD4C91" w:rsidRPr="00AF7D06" w:rsidRDefault="00B770A2" w:rsidP="00AF7D06">
      <w:pPr>
        <w:pStyle w:val="ItemHead"/>
      </w:pPr>
      <w:r w:rsidRPr="00AF7D06">
        <w:t>112</w:t>
      </w:r>
      <w:r w:rsidR="00FD4C91" w:rsidRPr="00AF7D06">
        <w:t xml:space="preserve">  Subsection</w:t>
      </w:r>
      <w:r w:rsidR="00AF7D06" w:rsidRPr="00AF7D06">
        <w:t> </w:t>
      </w:r>
      <w:r w:rsidR="00FD4C91" w:rsidRPr="00AF7D06">
        <w:t>64AAA(3A)</w:t>
      </w:r>
    </w:p>
    <w:p w:rsidR="00FD4C91" w:rsidRPr="00AF7D06" w:rsidRDefault="00FD4C91" w:rsidP="00AF7D06">
      <w:pPr>
        <w:pStyle w:val="Item"/>
      </w:pPr>
      <w:r w:rsidRPr="00AF7D06">
        <w:t>Omit “CEO”, substitute “Comptroller</w:t>
      </w:r>
      <w:r w:rsidR="005D4DED">
        <w:noBreakHyphen/>
      </w:r>
      <w:r w:rsidRPr="00AF7D06">
        <w:t>General of Customs”.</w:t>
      </w:r>
    </w:p>
    <w:p w:rsidR="00233BCA" w:rsidRPr="00AF7D06" w:rsidRDefault="00B770A2" w:rsidP="00AF7D06">
      <w:pPr>
        <w:pStyle w:val="ItemHead"/>
      </w:pPr>
      <w:r w:rsidRPr="00AF7D06">
        <w:t>113</w:t>
      </w:r>
      <w:r w:rsidR="00233BCA" w:rsidRPr="00AF7D06">
        <w:t xml:space="preserve">  Paragraph 64AAA(5)(c)</w:t>
      </w:r>
    </w:p>
    <w:p w:rsidR="00233BCA" w:rsidRPr="00AF7D06" w:rsidRDefault="00233BCA" w:rsidP="00AF7D06">
      <w:pPr>
        <w:pStyle w:val="Item"/>
      </w:pPr>
      <w:r w:rsidRPr="00AF7D06">
        <w:t>Omit “Customs”, substitute “</w:t>
      </w:r>
      <w:r w:rsidR="007671C5" w:rsidRPr="00AF7D06">
        <w:t>the Department</w:t>
      </w:r>
      <w:r w:rsidRPr="00AF7D06">
        <w:t>”.</w:t>
      </w:r>
    </w:p>
    <w:p w:rsidR="00233BCA" w:rsidRPr="00AF7D06" w:rsidRDefault="00B770A2" w:rsidP="00AF7D06">
      <w:pPr>
        <w:pStyle w:val="ItemHead"/>
      </w:pPr>
      <w:r w:rsidRPr="00AF7D06">
        <w:t>114</w:t>
      </w:r>
      <w:r w:rsidR="00233BCA" w:rsidRPr="00AF7D06">
        <w:t xml:space="preserve">  Subsection</w:t>
      </w:r>
      <w:r w:rsidR="00AF7D06" w:rsidRPr="00AF7D06">
        <w:t> </w:t>
      </w:r>
      <w:r w:rsidR="00233BCA" w:rsidRPr="00AF7D06">
        <w:t>64AAA(7)</w:t>
      </w:r>
    </w:p>
    <w:p w:rsidR="00233BCA" w:rsidRPr="00AF7D06" w:rsidRDefault="00233BCA" w:rsidP="00AF7D06">
      <w:pPr>
        <w:pStyle w:val="Item"/>
      </w:pPr>
      <w:r w:rsidRPr="00AF7D06">
        <w:t>Omit “CEO”, substitute “</w:t>
      </w:r>
      <w:r w:rsidR="002D0E99" w:rsidRPr="00AF7D06">
        <w:t>Comptroller</w:t>
      </w:r>
      <w:r w:rsidR="005D4DED">
        <w:noBreakHyphen/>
      </w:r>
      <w:r w:rsidR="002D0E99" w:rsidRPr="00AF7D06">
        <w:t>General of Customs</w:t>
      </w:r>
      <w:r w:rsidRPr="00AF7D06">
        <w:t>”.</w:t>
      </w:r>
    </w:p>
    <w:p w:rsidR="00233BCA" w:rsidRPr="00AF7D06" w:rsidRDefault="00B770A2" w:rsidP="00AF7D06">
      <w:pPr>
        <w:pStyle w:val="ItemHead"/>
      </w:pPr>
      <w:r w:rsidRPr="00AF7D06">
        <w:t>115</w:t>
      </w:r>
      <w:r w:rsidR="00233BCA" w:rsidRPr="00AF7D06">
        <w:t xml:space="preserve">  Section</w:t>
      </w:r>
      <w:r w:rsidR="00AF7D06" w:rsidRPr="00AF7D06">
        <w:t> </w:t>
      </w:r>
      <w:r w:rsidR="00233BCA" w:rsidRPr="00AF7D06">
        <w:t>64AAB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22" w:name="_Toc419977252"/>
      <w:r w:rsidRPr="00AF7D06">
        <w:rPr>
          <w:rStyle w:val="CharSectno"/>
        </w:rPr>
        <w:t>64AAB</w:t>
      </w:r>
      <w:r w:rsidRPr="00AF7D06">
        <w:t xml:space="preserve">  Notifying </w:t>
      </w:r>
      <w:r w:rsidR="007671C5" w:rsidRPr="00AF7D06">
        <w:t>Department</w:t>
      </w:r>
      <w:r w:rsidRPr="00AF7D06">
        <w:t xml:space="preserve"> of particulars of cargo reporters</w:t>
      </w:r>
      <w:bookmarkEnd w:id="22"/>
    </w:p>
    <w:p w:rsidR="00233BCA" w:rsidRPr="00AF7D06" w:rsidRDefault="00B770A2" w:rsidP="00AF7D06">
      <w:pPr>
        <w:pStyle w:val="ItemHead"/>
      </w:pPr>
      <w:r w:rsidRPr="00AF7D06">
        <w:t>116</w:t>
      </w:r>
      <w:r w:rsidR="00233BCA" w:rsidRPr="00AF7D06">
        <w:t xml:space="preserve">  Subsection</w:t>
      </w:r>
      <w:r w:rsidR="00AF7D06" w:rsidRPr="00AF7D06">
        <w:t> </w:t>
      </w:r>
      <w:r w:rsidR="00233BCA" w:rsidRPr="00AF7D06">
        <w:t>64AAB(2)</w:t>
      </w:r>
    </w:p>
    <w:p w:rsidR="00233BCA" w:rsidRPr="00AF7D06" w:rsidRDefault="00233BCA" w:rsidP="00AF7D06">
      <w:pPr>
        <w:pStyle w:val="Item"/>
      </w:pPr>
      <w:r w:rsidRPr="00AF7D06">
        <w:t>Omit “Customs”, substitute “</w:t>
      </w:r>
      <w:r w:rsidR="007671C5" w:rsidRPr="00AF7D06">
        <w:t>the Department</w:t>
      </w:r>
      <w:r w:rsidRPr="00AF7D06">
        <w:t>”.</w:t>
      </w:r>
    </w:p>
    <w:p w:rsidR="00233BCA" w:rsidRPr="00AF7D06" w:rsidRDefault="00B770A2" w:rsidP="00AF7D06">
      <w:pPr>
        <w:pStyle w:val="ItemHead"/>
      </w:pPr>
      <w:r w:rsidRPr="00AF7D06">
        <w:t>117</w:t>
      </w:r>
      <w:r w:rsidR="00233BCA" w:rsidRPr="00AF7D06">
        <w:t xml:space="preserve">  Subsection</w:t>
      </w:r>
      <w:r w:rsidR="00AF7D06" w:rsidRPr="00AF7D06">
        <w:t> </w:t>
      </w:r>
      <w:r w:rsidR="00233BCA" w:rsidRPr="00AF7D06">
        <w:t>64AAB(5)</w:t>
      </w:r>
    </w:p>
    <w:p w:rsidR="00233BCA" w:rsidRPr="00AF7D06" w:rsidRDefault="00233BCA" w:rsidP="00AF7D06">
      <w:pPr>
        <w:pStyle w:val="Item"/>
      </w:pPr>
      <w:r w:rsidRPr="00AF7D06">
        <w:t>Omit “CEO”, substitute “</w:t>
      </w:r>
      <w:r w:rsidR="002D0E99" w:rsidRPr="00AF7D06">
        <w:t>Comptroller</w:t>
      </w:r>
      <w:r w:rsidR="005D4DED">
        <w:noBreakHyphen/>
      </w:r>
      <w:r w:rsidR="002D0E99" w:rsidRPr="00AF7D06">
        <w:t>General of Customs</w:t>
      </w:r>
      <w:r w:rsidRPr="00AF7D06">
        <w:t>”.</w:t>
      </w:r>
    </w:p>
    <w:p w:rsidR="00233BCA" w:rsidRPr="00AF7D06" w:rsidRDefault="00B770A2" w:rsidP="00AF7D06">
      <w:pPr>
        <w:pStyle w:val="ItemHead"/>
      </w:pPr>
      <w:r w:rsidRPr="00AF7D06">
        <w:lastRenderedPageBreak/>
        <w:t>118</w:t>
      </w:r>
      <w:r w:rsidR="00233BCA" w:rsidRPr="00AF7D06">
        <w:t xml:space="preserve">  Section</w:t>
      </w:r>
      <w:r w:rsidR="00AF7D06" w:rsidRPr="00AF7D06">
        <w:t> </w:t>
      </w:r>
      <w:r w:rsidR="00233BCA" w:rsidRPr="00AF7D06">
        <w:t>64AAC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23" w:name="_Toc419977253"/>
      <w:r w:rsidRPr="00AF7D06">
        <w:rPr>
          <w:rStyle w:val="CharSectno"/>
        </w:rPr>
        <w:t>64AAC</w:t>
      </w:r>
      <w:r w:rsidRPr="00AF7D06">
        <w:t xml:space="preserve">  Report to </w:t>
      </w:r>
      <w:r w:rsidR="007671C5" w:rsidRPr="00AF7D06">
        <w:t>Department</w:t>
      </w:r>
      <w:r w:rsidRPr="00AF7D06">
        <w:t xml:space="preserve"> of persons engaged to unload cargo</w:t>
      </w:r>
      <w:bookmarkEnd w:id="23"/>
    </w:p>
    <w:p w:rsidR="00233BCA" w:rsidRPr="00AF7D06" w:rsidRDefault="00B770A2" w:rsidP="00AF7D06">
      <w:pPr>
        <w:pStyle w:val="ItemHead"/>
      </w:pPr>
      <w:r w:rsidRPr="00AF7D06">
        <w:t>119</w:t>
      </w:r>
      <w:r w:rsidR="00233BCA" w:rsidRPr="00AF7D06">
        <w:t xml:space="preserve">  Subsection</w:t>
      </w:r>
      <w:r w:rsidR="00AF7D06" w:rsidRPr="00AF7D06">
        <w:t> </w:t>
      </w:r>
      <w:r w:rsidR="00233BCA" w:rsidRPr="00AF7D06">
        <w:t>64AAC(2)</w:t>
      </w:r>
    </w:p>
    <w:p w:rsidR="00233BCA" w:rsidRPr="00AF7D06" w:rsidRDefault="00233BCA" w:rsidP="00AF7D06">
      <w:pPr>
        <w:pStyle w:val="Item"/>
      </w:pPr>
      <w:r w:rsidRPr="00AF7D06">
        <w:t>Omit “Customs”, substitute “</w:t>
      </w:r>
      <w:r w:rsidR="007671C5" w:rsidRPr="00AF7D06">
        <w:t>the Department</w:t>
      </w:r>
      <w:r w:rsidRPr="00AF7D06">
        <w:t>”.</w:t>
      </w:r>
    </w:p>
    <w:p w:rsidR="00233BCA" w:rsidRPr="00AF7D06" w:rsidRDefault="00B770A2" w:rsidP="00AF7D06">
      <w:pPr>
        <w:pStyle w:val="ItemHead"/>
      </w:pPr>
      <w:r w:rsidRPr="00AF7D06">
        <w:t>120</w:t>
      </w:r>
      <w:r w:rsidR="00233BCA" w:rsidRPr="00AF7D06">
        <w:t xml:space="preserve">  Subsection</w:t>
      </w:r>
      <w:r w:rsidR="00AF7D06" w:rsidRPr="00AF7D06">
        <w:t> </w:t>
      </w:r>
      <w:r w:rsidR="00233BCA" w:rsidRPr="00AF7D06">
        <w:t>64AAC(5)</w:t>
      </w:r>
    </w:p>
    <w:p w:rsidR="00233BCA" w:rsidRPr="00AF7D06" w:rsidRDefault="00233BCA" w:rsidP="00AF7D06">
      <w:pPr>
        <w:pStyle w:val="Item"/>
      </w:pPr>
      <w:r w:rsidRPr="00AF7D06">
        <w:t>Omit “CEO”, substitute “</w:t>
      </w:r>
      <w:r w:rsidR="002D0E99" w:rsidRPr="00AF7D06">
        <w:t>Comptroller</w:t>
      </w:r>
      <w:r w:rsidR="005D4DED">
        <w:noBreakHyphen/>
      </w:r>
      <w:r w:rsidR="002D0E99" w:rsidRPr="00AF7D06">
        <w:t>General of Customs</w:t>
      </w:r>
      <w:r w:rsidRPr="00AF7D06">
        <w:t>”.</w:t>
      </w:r>
    </w:p>
    <w:p w:rsidR="00233BCA" w:rsidRPr="00AF7D06" w:rsidRDefault="00B770A2" w:rsidP="00AF7D06">
      <w:pPr>
        <w:pStyle w:val="ItemHead"/>
      </w:pPr>
      <w:r w:rsidRPr="00AF7D06">
        <w:t>121</w:t>
      </w:r>
      <w:r w:rsidR="00233BCA" w:rsidRPr="00AF7D06">
        <w:t xml:space="preserve">  Subsections</w:t>
      </w:r>
      <w:r w:rsidR="00AF7D06" w:rsidRPr="00AF7D06">
        <w:t> </w:t>
      </w:r>
      <w:r w:rsidR="00233BCA" w:rsidRPr="00AF7D06">
        <w:t>64AB(2) and (2A)</w:t>
      </w:r>
    </w:p>
    <w:p w:rsidR="00233BCA" w:rsidRPr="00AF7D06" w:rsidRDefault="00233BCA" w:rsidP="00AF7D06">
      <w:pPr>
        <w:pStyle w:val="Item"/>
      </w:pPr>
      <w:r w:rsidRPr="00AF7D06">
        <w:t>Omit “Customs”, substitute “</w:t>
      </w:r>
      <w:r w:rsidR="007671C5" w:rsidRPr="00AF7D06">
        <w:t>the Department</w:t>
      </w:r>
      <w:r w:rsidRPr="00AF7D06">
        <w:t>”.</w:t>
      </w:r>
    </w:p>
    <w:p w:rsidR="00233BCA" w:rsidRPr="00AF7D06" w:rsidRDefault="00B770A2" w:rsidP="00AF7D06">
      <w:pPr>
        <w:pStyle w:val="ItemHead"/>
      </w:pPr>
      <w:r w:rsidRPr="00AF7D06">
        <w:t>122</w:t>
      </w:r>
      <w:r w:rsidR="00233BCA" w:rsidRPr="00AF7D06">
        <w:t xml:space="preserve">  Subsection</w:t>
      </w:r>
      <w:r w:rsidR="00AF7D06" w:rsidRPr="00AF7D06">
        <w:t> </w:t>
      </w:r>
      <w:r w:rsidR="00233BCA" w:rsidRPr="00AF7D06">
        <w:t>64AB(6)</w:t>
      </w:r>
    </w:p>
    <w:p w:rsidR="00233BCA" w:rsidRPr="00AF7D06" w:rsidRDefault="00233BCA" w:rsidP="00AF7D06">
      <w:pPr>
        <w:pStyle w:val="Item"/>
      </w:pPr>
      <w:r w:rsidRPr="00AF7D06">
        <w:t>Omit “CEO”, substitute “</w:t>
      </w:r>
      <w:r w:rsidR="002D0E99" w:rsidRPr="00AF7D06">
        <w:t>Comptroller</w:t>
      </w:r>
      <w:r w:rsidR="005D4DED">
        <w:noBreakHyphen/>
      </w:r>
      <w:r w:rsidR="002D0E99" w:rsidRPr="00AF7D06">
        <w:t>General of Customs</w:t>
      </w:r>
      <w:r w:rsidRPr="00AF7D06">
        <w:t>”.</w:t>
      </w:r>
    </w:p>
    <w:p w:rsidR="00233BCA" w:rsidRPr="00AF7D06" w:rsidRDefault="00B770A2" w:rsidP="00AF7D06">
      <w:pPr>
        <w:pStyle w:val="ItemHead"/>
      </w:pPr>
      <w:r w:rsidRPr="00AF7D06">
        <w:t>123</w:t>
      </w:r>
      <w:r w:rsidR="00233BCA" w:rsidRPr="00AF7D06">
        <w:t xml:space="preserve">  Subsections</w:t>
      </w:r>
      <w:r w:rsidR="00AF7D06" w:rsidRPr="00AF7D06">
        <w:t> </w:t>
      </w:r>
      <w:r w:rsidR="00233BCA" w:rsidRPr="00AF7D06">
        <w:t>64ABAA(1), (2) and (3)</w:t>
      </w:r>
    </w:p>
    <w:p w:rsidR="00233BCA" w:rsidRPr="00AF7D06" w:rsidRDefault="00233BCA" w:rsidP="00AF7D06">
      <w:pPr>
        <w:pStyle w:val="Item"/>
      </w:pPr>
      <w:r w:rsidRPr="00AF7D06">
        <w:t>Omit “Customs” (wherever occurring), substitute “</w:t>
      </w:r>
      <w:r w:rsidR="007671C5" w:rsidRPr="00AF7D06">
        <w:t>the Department</w:t>
      </w:r>
      <w:r w:rsidRPr="00AF7D06">
        <w:t>”.</w:t>
      </w:r>
    </w:p>
    <w:p w:rsidR="00233BCA" w:rsidRPr="00AF7D06" w:rsidRDefault="00B770A2" w:rsidP="00AF7D06">
      <w:pPr>
        <w:pStyle w:val="ItemHead"/>
      </w:pPr>
      <w:r w:rsidRPr="00AF7D06">
        <w:t>124</w:t>
      </w:r>
      <w:r w:rsidR="00233BCA" w:rsidRPr="00AF7D06">
        <w:t xml:space="preserve">  Subsection</w:t>
      </w:r>
      <w:r w:rsidR="00AF7D06" w:rsidRPr="00AF7D06">
        <w:t> </w:t>
      </w:r>
      <w:r w:rsidR="00233BCA" w:rsidRPr="00AF7D06">
        <w:t>64ABAA(4)</w:t>
      </w:r>
    </w:p>
    <w:p w:rsidR="00233BCA" w:rsidRPr="00AF7D06" w:rsidRDefault="00233BCA" w:rsidP="00AF7D06">
      <w:pPr>
        <w:pStyle w:val="Item"/>
      </w:pPr>
      <w:r w:rsidRPr="00AF7D06">
        <w:t>Omit “to Customs”, substitute “</w:t>
      </w:r>
      <w:r w:rsidR="007671C5" w:rsidRPr="00AF7D06">
        <w:t>to the Department</w:t>
      </w:r>
      <w:r w:rsidRPr="00AF7D06">
        <w:t>”.</w:t>
      </w:r>
    </w:p>
    <w:p w:rsidR="00233BCA" w:rsidRPr="00AF7D06" w:rsidRDefault="00B770A2" w:rsidP="00AF7D06">
      <w:pPr>
        <w:pStyle w:val="ItemHead"/>
      </w:pPr>
      <w:r w:rsidRPr="00AF7D06">
        <w:t>125</w:t>
      </w:r>
      <w:r w:rsidR="00233BCA" w:rsidRPr="00AF7D06">
        <w:t xml:space="preserve">  Subsection</w:t>
      </w:r>
      <w:r w:rsidR="00AF7D06" w:rsidRPr="00AF7D06">
        <w:t> </w:t>
      </w:r>
      <w:r w:rsidR="00233BCA" w:rsidRPr="00AF7D06">
        <w:t>64ABAA(6)</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126</w:t>
      </w:r>
      <w:r w:rsidR="00233BCA" w:rsidRPr="00AF7D06">
        <w:t xml:space="preserve">  Subsection</w:t>
      </w:r>
      <w:r w:rsidR="00AF7D06" w:rsidRPr="00AF7D06">
        <w:t> </w:t>
      </w:r>
      <w:r w:rsidR="00233BCA" w:rsidRPr="00AF7D06">
        <w:t>64ABAA(7)</w:t>
      </w:r>
    </w:p>
    <w:p w:rsidR="00233BCA" w:rsidRPr="00AF7D06" w:rsidRDefault="00233BCA" w:rsidP="00AF7D06">
      <w:pPr>
        <w:pStyle w:val="Item"/>
      </w:pPr>
      <w:r w:rsidRPr="00AF7D06">
        <w:t>Omit “The CEO or an officer”, substitute “An officer”.</w:t>
      </w:r>
    </w:p>
    <w:p w:rsidR="00233BCA" w:rsidRPr="00AF7D06" w:rsidRDefault="00B770A2" w:rsidP="00AF7D06">
      <w:pPr>
        <w:pStyle w:val="ItemHead"/>
      </w:pPr>
      <w:r w:rsidRPr="00AF7D06">
        <w:t>127</w:t>
      </w:r>
      <w:r w:rsidR="00233BCA" w:rsidRPr="00AF7D06">
        <w:t xml:space="preserve">  Subsection</w:t>
      </w:r>
      <w:r w:rsidR="00AF7D06" w:rsidRPr="00AF7D06">
        <w:t> </w:t>
      </w:r>
      <w:r w:rsidR="00233BCA" w:rsidRPr="00AF7D06">
        <w:t>64ABAA(7)</w:t>
      </w:r>
    </w:p>
    <w:p w:rsidR="00233BCA" w:rsidRPr="00AF7D06" w:rsidRDefault="00233BCA" w:rsidP="00AF7D06">
      <w:pPr>
        <w:pStyle w:val="Item"/>
      </w:pPr>
      <w:r w:rsidRPr="00AF7D06">
        <w:t>Omit “to Customs”, substitute “</w:t>
      </w:r>
      <w:r w:rsidR="007671C5" w:rsidRPr="00AF7D06">
        <w:t>to the Department</w:t>
      </w:r>
      <w:r w:rsidRPr="00AF7D06">
        <w:t>”.</w:t>
      </w:r>
    </w:p>
    <w:p w:rsidR="00233BCA" w:rsidRPr="00AF7D06" w:rsidRDefault="00B770A2" w:rsidP="00AF7D06">
      <w:pPr>
        <w:pStyle w:val="ItemHead"/>
      </w:pPr>
      <w:r w:rsidRPr="00AF7D06">
        <w:t>128</w:t>
      </w:r>
      <w:r w:rsidR="00233BCA" w:rsidRPr="00AF7D06">
        <w:t xml:space="preserve">  Section</w:t>
      </w:r>
      <w:r w:rsidR="00AF7D06" w:rsidRPr="00AF7D06">
        <w:t> </w:t>
      </w:r>
      <w:r w:rsidR="00233BCA" w:rsidRPr="00AF7D06">
        <w:t>64ABAB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24" w:name="_Toc419977254"/>
      <w:r w:rsidRPr="00AF7D06">
        <w:rPr>
          <w:rStyle w:val="CharSectno"/>
        </w:rPr>
        <w:lastRenderedPageBreak/>
        <w:t>64ABAB</w:t>
      </w:r>
      <w:r w:rsidRPr="00AF7D06">
        <w:t xml:space="preserve">  When outturn report is to be communicated to </w:t>
      </w:r>
      <w:r w:rsidR="008162CA" w:rsidRPr="00AF7D06">
        <w:t>Department</w:t>
      </w:r>
      <w:bookmarkEnd w:id="24"/>
    </w:p>
    <w:p w:rsidR="00233BCA" w:rsidRPr="00AF7D06" w:rsidRDefault="00B770A2" w:rsidP="00AF7D06">
      <w:pPr>
        <w:pStyle w:val="ItemHead"/>
      </w:pPr>
      <w:r w:rsidRPr="00AF7D06">
        <w:t>129</w:t>
      </w:r>
      <w:r w:rsidR="00233BCA" w:rsidRPr="00AF7D06">
        <w:t xml:space="preserve">  Subsections</w:t>
      </w:r>
      <w:r w:rsidR="00AF7D06" w:rsidRPr="00AF7D06">
        <w:t> </w:t>
      </w:r>
      <w:r w:rsidR="00233BCA" w:rsidRPr="00AF7D06">
        <w:t>64ABAB(1), (3) and (4)</w:t>
      </w:r>
    </w:p>
    <w:p w:rsidR="00233BCA" w:rsidRPr="00AF7D06" w:rsidRDefault="00233BCA" w:rsidP="00AF7D06">
      <w:pPr>
        <w:pStyle w:val="Item"/>
      </w:pPr>
      <w:r w:rsidRPr="00AF7D06">
        <w:t xml:space="preserve">Omit “to Customs”, substitute “to </w:t>
      </w:r>
      <w:r w:rsidR="007671C5" w:rsidRPr="00AF7D06">
        <w:t>the Department</w:t>
      </w:r>
      <w:r w:rsidRPr="00AF7D06">
        <w:t>”.</w:t>
      </w:r>
    </w:p>
    <w:p w:rsidR="00233BCA" w:rsidRPr="00AF7D06" w:rsidRDefault="00B770A2" w:rsidP="00AF7D06">
      <w:pPr>
        <w:pStyle w:val="ItemHead"/>
      </w:pPr>
      <w:r w:rsidRPr="00AF7D06">
        <w:t>130</w:t>
      </w:r>
      <w:r w:rsidR="00233BCA" w:rsidRPr="00AF7D06">
        <w:t xml:space="preserve">  Subsection</w:t>
      </w:r>
      <w:r w:rsidR="00AF7D06" w:rsidRPr="00AF7D06">
        <w:t> </w:t>
      </w:r>
      <w:r w:rsidR="00233BCA" w:rsidRPr="00AF7D06">
        <w:t>64ACA(1)</w:t>
      </w:r>
    </w:p>
    <w:p w:rsidR="00233BCA" w:rsidRPr="00AF7D06" w:rsidRDefault="00233BCA" w:rsidP="00AF7D06">
      <w:pPr>
        <w:pStyle w:val="Item"/>
      </w:pPr>
      <w:r w:rsidRPr="00AF7D06">
        <w:t>Omit “Customs”, substitute “</w:t>
      </w:r>
      <w:r w:rsidR="007671C5" w:rsidRPr="00AF7D06">
        <w:t>the Department</w:t>
      </w:r>
      <w:r w:rsidRPr="00AF7D06">
        <w:t>”.</w:t>
      </w:r>
    </w:p>
    <w:p w:rsidR="00C07410" w:rsidRPr="00AF7D06" w:rsidRDefault="00B770A2" w:rsidP="00AF7D06">
      <w:pPr>
        <w:pStyle w:val="ItemHead"/>
      </w:pPr>
      <w:r w:rsidRPr="00AF7D06">
        <w:t>131</w:t>
      </w:r>
      <w:r w:rsidR="00C07410" w:rsidRPr="00AF7D06">
        <w:t xml:space="preserve">  Subsection</w:t>
      </w:r>
      <w:r w:rsidR="00AF7D06" w:rsidRPr="00AF7D06">
        <w:t> </w:t>
      </w:r>
      <w:r w:rsidR="00C07410" w:rsidRPr="00AF7D06">
        <w:t>64ACA(1) (note 1)</w:t>
      </w:r>
    </w:p>
    <w:p w:rsidR="00C07410" w:rsidRPr="00AF7D06" w:rsidRDefault="00C07410" w:rsidP="00AF7D06">
      <w:pPr>
        <w:pStyle w:val="Item"/>
      </w:pPr>
      <w:r w:rsidRPr="00AF7D06">
        <w:t xml:space="preserve">Omit “(and the obligation in </w:t>
      </w:r>
      <w:r w:rsidR="00AF7D06" w:rsidRPr="00AF7D06">
        <w:t>subsection (</w:t>
      </w:r>
      <w:r w:rsidRPr="00AF7D06">
        <w:t>11))”.</w:t>
      </w:r>
    </w:p>
    <w:p w:rsidR="007424ED" w:rsidRPr="00AF7D06" w:rsidRDefault="00B770A2" w:rsidP="00AF7D06">
      <w:pPr>
        <w:pStyle w:val="ItemHead"/>
      </w:pPr>
      <w:r w:rsidRPr="00AF7D06">
        <w:t>132</w:t>
      </w:r>
      <w:r w:rsidR="007424ED" w:rsidRPr="00AF7D06">
        <w:t xml:space="preserve">  Subsection</w:t>
      </w:r>
      <w:r w:rsidR="00AF7D06" w:rsidRPr="00AF7D06">
        <w:t> </w:t>
      </w:r>
      <w:r w:rsidR="007424ED" w:rsidRPr="00AF7D06">
        <w:t>64ACA(1) (note 2)</w:t>
      </w:r>
    </w:p>
    <w:p w:rsidR="007424ED" w:rsidRPr="00AF7D06" w:rsidRDefault="007424ED" w:rsidP="00AF7D06">
      <w:pPr>
        <w:pStyle w:val="Item"/>
      </w:pPr>
      <w:r w:rsidRPr="00AF7D06">
        <w:t xml:space="preserve">Omit “to the Migration Department”, substitute “under the </w:t>
      </w:r>
      <w:r w:rsidRPr="00AF7D06">
        <w:rPr>
          <w:i/>
        </w:rPr>
        <w:t>Migration Act 1958</w:t>
      </w:r>
      <w:r w:rsidRPr="00AF7D06">
        <w:t>”.</w:t>
      </w:r>
    </w:p>
    <w:p w:rsidR="00233BCA" w:rsidRPr="00AF7D06" w:rsidRDefault="00B770A2" w:rsidP="00AF7D06">
      <w:pPr>
        <w:pStyle w:val="ItemHead"/>
      </w:pPr>
      <w:r w:rsidRPr="00AF7D06">
        <w:t>133</w:t>
      </w:r>
      <w:r w:rsidR="00233BCA" w:rsidRPr="00AF7D06">
        <w:t xml:space="preserve">  Paragraphs 64ACA(2)(a) and (b)</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134</w:t>
      </w:r>
      <w:r w:rsidR="00233BCA" w:rsidRPr="00AF7D06">
        <w:t xml:space="preserve">  Paragraph 64ACA(7)(e)</w:t>
      </w:r>
    </w:p>
    <w:p w:rsidR="00233BCA" w:rsidRPr="00AF7D06" w:rsidRDefault="00233BCA" w:rsidP="00AF7D06">
      <w:pPr>
        <w:pStyle w:val="Item"/>
      </w:pPr>
      <w:r w:rsidRPr="00AF7D06">
        <w:t>Omit “Customs”, substitute “</w:t>
      </w:r>
      <w:r w:rsidR="007671C5" w:rsidRPr="00AF7D06">
        <w:t>the Department</w:t>
      </w:r>
      <w:r w:rsidRPr="00AF7D06">
        <w:t>”.</w:t>
      </w:r>
    </w:p>
    <w:p w:rsidR="00233BCA" w:rsidRPr="00AF7D06" w:rsidRDefault="00B770A2" w:rsidP="00AF7D06">
      <w:pPr>
        <w:pStyle w:val="ItemHead"/>
      </w:pPr>
      <w:r w:rsidRPr="00AF7D06">
        <w:t>135</w:t>
      </w:r>
      <w:r w:rsidR="00233BCA" w:rsidRPr="00AF7D06">
        <w:t xml:space="preserve">  Subsection</w:t>
      </w:r>
      <w:r w:rsidR="00AF7D06" w:rsidRPr="00AF7D06">
        <w:t> </w:t>
      </w:r>
      <w:r w:rsidR="00233BCA" w:rsidRPr="00AF7D06">
        <w:t>64ACA(9)</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447454" w:rsidRPr="00AF7D06" w:rsidRDefault="00B770A2" w:rsidP="00AF7D06">
      <w:pPr>
        <w:pStyle w:val="ItemHead"/>
      </w:pPr>
      <w:r w:rsidRPr="00AF7D06">
        <w:t>136</w:t>
      </w:r>
      <w:r w:rsidR="00447454" w:rsidRPr="00AF7D06">
        <w:t xml:space="preserve">  Subsection</w:t>
      </w:r>
      <w:r w:rsidR="00AF7D06" w:rsidRPr="00AF7D06">
        <w:t> </w:t>
      </w:r>
      <w:r w:rsidR="00447454" w:rsidRPr="00AF7D06">
        <w:t>64ACA(11)</w:t>
      </w:r>
    </w:p>
    <w:p w:rsidR="00447454" w:rsidRPr="00AF7D06" w:rsidRDefault="00447454" w:rsidP="00AF7D06">
      <w:pPr>
        <w:pStyle w:val="Item"/>
      </w:pPr>
      <w:r w:rsidRPr="00AF7D06">
        <w:t>Repeal the subsection.</w:t>
      </w:r>
    </w:p>
    <w:p w:rsidR="00447454" w:rsidRPr="00AF7D06" w:rsidRDefault="00B770A2" w:rsidP="00AF7D06">
      <w:pPr>
        <w:pStyle w:val="ItemHead"/>
      </w:pPr>
      <w:r w:rsidRPr="00AF7D06">
        <w:t>137</w:t>
      </w:r>
      <w:r w:rsidR="00447454" w:rsidRPr="00AF7D06">
        <w:t xml:space="preserve">  Subsection</w:t>
      </w:r>
      <w:r w:rsidR="00AF7D06" w:rsidRPr="00AF7D06">
        <w:t> </w:t>
      </w:r>
      <w:r w:rsidR="00447454" w:rsidRPr="00AF7D06">
        <w:t>64ACA(12)</w:t>
      </w:r>
    </w:p>
    <w:p w:rsidR="00447454" w:rsidRPr="00AF7D06" w:rsidRDefault="00447454" w:rsidP="00AF7D06">
      <w:pPr>
        <w:pStyle w:val="Item"/>
      </w:pPr>
      <w:r w:rsidRPr="00AF7D06">
        <w:t>Repeal the subsection, substitute:</w:t>
      </w:r>
    </w:p>
    <w:p w:rsidR="00447454" w:rsidRPr="00AF7D06" w:rsidRDefault="00447454" w:rsidP="00AF7D06">
      <w:pPr>
        <w:pStyle w:val="SubsectionHead"/>
      </w:pPr>
      <w:r w:rsidRPr="00AF7D06">
        <w:t>Purpose for which information obtained</w:t>
      </w:r>
    </w:p>
    <w:p w:rsidR="00447454" w:rsidRPr="00AF7D06" w:rsidRDefault="00447454" w:rsidP="00AF7D06">
      <w:pPr>
        <w:pStyle w:val="subsection"/>
      </w:pPr>
      <w:r w:rsidRPr="00AF7D06">
        <w:tab/>
        <w:t>(12)</w:t>
      </w:r>
      <w:r w:rsidRPr="00AF7D06">
        <w:tab/>
        <w:t xml:space="preserve">Information obtained by </w:t>
      </w:r>
      <w:r w:rsidR="004A51DB" w:rsidRPr="00AF7D06">
        <w:t>the Department</w:t>
      </w:r>
      <w:r w:rsidRPr="00AF7D06">
        <w:t xml:space="preserve"> under this section is taken to be obtained by </w:t>
      </w:r>
      <w:r w:rsidR="004A51DB" w:rsidRPr="00AF7D06">
        <w:t>the Department</w:t>
      </w:r>
      <w:r w:rsidRPr="00AF7D06">
        <w:t xml:space="preserve"> for the purposes of the administration of this Act, the </w:t>
      </w:r>
      <w:r w:rsidRPr="00AF7D06">
        <w:rPr>
          <w:i/>
        </w:rPr>
        <w:t>Migration Act 1958</w:t>
      </w:r>
      <w:r w:rsidRPr="00AF7D06">
        <w:t>, and any other law of the Commonwealth prescribed by regulations for the purposes of this subsection.</w:t>
      </w:r>
    </w:p>
    <w:p w:rsidR="00233BCA" w:rsidRPr="00AF7D06" w:rsidRDefault="00B770A2" w:rsidP="00AF7D06">
      <w:pPr>
        <w:pStyle w:val="ItemHead"/>
      </w:pPr>
      <w:r w:rsidRPr="00AF7D06">
        <w:lastRenderedPageBreak/>
        <w:t>138</w:t>
      </w:r>
      <w:r w:rsidR="00233BCA" w:rsidRPr="00AF7D06">
        <w:t xml:space="preserve">  Subsection</w:t>
      </w:r>
      <w:r w:rsidR="00AF7D06" w:rsidRPr="00AF7D06">
        <w:t> </w:t>
      </w:r>
      <w:r w:rsidR="00233BCA" w:rsidRPr="00AF7D06">
        <w:t>64ACB(1)</w:t>
      </w:r>
    </w:p>
    <w:p w:rsidR="00233BCA" w:rsidRPr="00AF7D06" w:rsidRDefault="00233BCA" w:rsidP="00AF7D06">
      <w:pPr>
        <w:pStyle w:val="Item"/>
      </w:pPr>
      <w:r w:rsidRPr="00AF7D06">
        <w:t>Omit “Customs”, substitute “</w:t>
      </w:r>
      <w:r w:rsidR="007671C5" w:rsidRPr="00AF7D06">
        <w:t>the Department</w:t>
      </w:r>
      <w:r w:rsidRPr="00AF7D06">
        <w:t>”.</w:t>
      </w:r>
    </w:p>
    <w:p w:rsidR="00C07410" w:rsidRPr="00AF7D06" w:rsidRDefault="00B770A2" w:rsidP="00AF7D06">
      <w:pPr>
        <w:pStyle w:val="ItemHead"/>
      </w:pPr>
      <w:r w:rsidRPr="00AF7D06">
        <w:t>139</w:t>
      </w:r>
      <w:r w:rsidR="00C07410" w:rsidRPr="00AF7D06">
        <w:t xml:space="preserve">  Subsection</w:t>
      </w:r>
      <w:r w:rsidR="00AF7D06" w:rsidRPr="00AF7D06">
        <w:t> </w:t>
      </w:r>
      <w:r w:rsidR="00C07410" w:rsidRPr="00AF7D06">
        <w:t>64ACB(1) (note 1)</w:t>
      </w:r>
    </w:p>
    <w:p w:rsidR="00C07410" w:rsidRPr="00AF7D06" w:rsidRDefault="00C07410" w:rsidP="00AF7D06">
      <w:pPr>
        <w:pStyle w:val="Item"/>
      </w:pPr>
      <w:r w:rsidRPr="00AF7D06">
        <w:t xml:space="preserve">Omit “(and the obligation in </w:t>
      </w:r>
      <w:r w:rsidR="00AF7D06" w:rsidRPr="00AF7D06">
        <w:t>subsection (</w:t>
      </w:r>
      <w:r w:rsidRPr="00AF7D06">
        <w:t>8))”.</w:t>
      </w:r>
    </w:p>
    <w:p w:rsidR="007424ED" w:rsidRPr="00AF7D06" w:rsidRDefault="00B770A2" w:rsidP="00AF7D06">
      <w:pPr>
        <w:pStyle w:val="ItemHead"/>
      </w:pPr>
      <w:r w:rsidRPr="00AF7D06">
        <w:t>140</w:t>
      </w:r>
      <w:r w:rsidR="007424ED" w:rsidRPr="00AF7D06">
        <w:t xml:space="preserve">  Subsection</w:t>
      </w:r>
      <w:r w:rsidR="00AF7D06" w:rsidRPr="00AF7D06">
        <w:t> </w:t>
      </w:r>
      <w:r w:rsidR="007424ED" w:rsidRPr="00AF7D06">
        <w:t>64ACB(1) (note 2)</w:t>
      </w:r>
    </w:p>
    <w:p w:rsidR="007424ED" w:rsidRPr="00AF7D06" w:rsidRDefault="007424ED" w:rsidP="00AF7D06">
      <w:pPr>
        <w:pStyle w:val="Item"/>
      </w:pPr>
      <w:r w:rsidRPr="00AF7D06">
        <w:t xml:space="preserve">Omit “to the Migration Department”, substitute “under the </w:t>
      </w:r>
      <w:r w:rsidRPr="00AF7D06">
        <w:rPr>
          <w:i/>
        </w:rPr>
        <w:t>Migration Act 1958</w:t>
      </w:r>
      <w:r w:rsidRPr="00AF7D06">
        <w:t>”.</w:t>
      </w:r>
    </w:p>
    <w:p w:rsidR="00233BCA" w:rsidRPr="00AF7D06" w:rsidRDefault="00B770A2" w:rsidP="00AF7D06">
      <w:pPr>
        <w:pStyle w:val="ItemHead"/>
      </w:pPr>
      <w:r w:rsidRPr="00AF7D06">
        <w:t>141</w:t>
      </w:r>
      <w:r w:rsidR="00233BCA" w:rsidRPr="00AF7D06">
        <w:t xml:space="preserve">  Paragraph 64ACB(5)(e)</w:t>
      </w:r>
    </w:p>
    <w:p w:rsidR="00233BCA" w:rsidRPr="00AF7D06" w:rsidRDefault="00233BCA" w:rsidP="00AF7D06">
      <w:pPr>
        <w:pStyle w:val="Item"/>
      </w:pPr>
      <w:r w:rsidRPr="00AF7D06">
        <w:t>Omit “Customs”, substitute “</w:t>
      </w:r>
      <w:r w:rsidR="007671C5" w:rsidRPr="00AF7D06">
        <w:t>the Department</w:t>
      </w:r>
      <w:r w:rsidRPr="00AF7D06">
        <w:t>”.</w:t>
      </w:r>
    </w:p>
    <w:p w:rsidR="00233BCA" w:rsidRPr="00AF7D06" w:rsidRDefault="00B770A2" w:rsidP="00AF7D06">
      <w:pPr>
        <w:pStyle w:val="ItemHead"/>
      </w:pPr>
      <w:r w:rsidRPr="00AF7D06">
        <w:t>142</w:t>
      </w:r>
      <w:r w:rsidR="00233BCA" w:rsidRPr="00AF7D06">
        <w:t xml:space="preserve">  Subsection</w:t>
      </w:r>
      <w:r w:rsidR="00AF7D06" w:rsidRPr="00AF7D06">
        <w:t> </w:t>
      </w:r>
      <w:r w:rsidR="00233BCA" w:rsidRPr="00AF7D06">
        <w:t>64ACB(7)</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C07410" w:rsidRPr="00AF7D06" w:rsidRDefault="00B770A2" w:rsidP="00AF7D06">
      <w:pPr>
        <w:pStyle w:val="ItemHead"/>
      </w:pPr>
      <w:r w:rsidRPr="00AF7D06">
        <w:t>143</w:t>
      </w:r>
      <w:r w:rsidR="00C07410" w:rsidRPr="00AF7D06">
        <w:t xml:space="preserve">  Subsection</w:t>
      </w:r>
      <w:r w:rsidR="00AF7D06" w:rsidRPr="00AF7D06">
        <w:t> </w:t>
      </w:r>
      <w:r w:rsidR="00C07410" w:rsidRPr="00AF7D06">
        <w:t>64ACB(8)</w:t>
      </w:r>
    </w:p>
    <w:p w:rsidR="00C07410" w:rsidRPr="00AF7D06" w:rsidRDefault="00C07410" w:rsidP="00AF7D06">
      <w:pPr>
        <w:pStyle w:val="Item"/>
      </w:pPr>
      <w:r w:rsidRPr="00AF7D06">
        <w:t>Repeal the subsection.</w:t>
      </w:r>
    </w:p>
    <w:p w:rsidR="00C07410" w:rsidRPr="00AF7D06" w:rsidRDefault="00B770A2" w:rsidP="00AF7D06">
      <w:pPr>
        <w:pStyle w:val="ItemHead"/>
      </w:pPr>
      <w:r w:rsidRPr="00AF7D06">
        <w:t>144</w:t>
      </w:r>
      <w:r w:rsidR="00C07410" w:rsidRPr="00AF7D06">
        <w:t xml:space="preserve">  Subsection</w:t>
      </w:r>
      <w:r w:rsidR="00AF7D06" w:rsidRPr="00AF7D06">
        <w:t> </w:t>
      </w:r>
      <w:r w:rsidR="00C07410" w:rsidRPr="00AF7D06">
        <w:t>64ACB(9)</w:t>
      </w:r>
    </w:p>
    <w:p w:rsidR="00C07410" w:rsidRPr="00AF7D06" w:rsidRDefault="00C07410" w:rsidP="00AF7D06">
      <w:pPr>
        <w:pStyle w:val="Item"/>
      </w:pPr>
      <w:r w:rsidRPr="00AF7D06">
        <w:t>Repeal the subsection, substitute:</w:t>
      </w:r>
    </w:p>
    <w:p w:rsidR="00C07410" w:rsidRPr="00AF7D06" w:rsidRDefault="00C07410" w:rsidP="00AF7D06">
      <w:pPr>
        <w:pStyle w:val="SubsectionHead"/>
      </w:pPr>
      <w:r w:rsidRPr="00AF7D06">
        <w:t>Purpose for which information obtained</w:t>
      </w:r>
    </w:p>
    <w:p w:rsidR="00C07410" w:rsidRPr="00AF7D06" w:rsidRDefault="00C07410" w:rsidP="00AF7D06">
      <w:pPr>
        <w:pStyle w:val="subsection"/>
      </w:pPr>
      <w:r w:rsidRPr="00AF7D06">
        <w:tab/>
        <w:t>(9)</w:t>
      </w:r>
      <w:r w:rsidRPr="00AF7D06">
        <w:tab/>
        <w:t xml:space="preserve">Information obtained by </w:t>
      </w:r>
      <w:r w:rsidR="00EB7179" w:rsidRPr="00AF7D06">
        <w:t>the Department</w:t>
      </w:r>
      <w:r w:rsidRPr="00AF7D06">
        <w:t xml:space="preserve"> under this section is taken to be obtained by </w:t>
      </w:r>
      <w:r w:rsidR="00EB7179" w:rsidRPr="00AF7D06">
        <w:t>the Department</w:t>
      </w:r>
      <w:r w:rsidRPr="00AF7D06">
        <w:t xml:space="preserve"> for the purposes of the administration of this Act, the </w:t>
      </w:r>
      <w:r w:rsidRPr="00AF7D06">
        <w:rPr>
          <w:i/>
        </w:rPr>
        <w:t>Migration Act 1958</w:t>
      </w:r>
      <w:r w:rsidRPr="00AF7D06">
        <w:t>, and any other law of the Commonwealth prescribed by regulations for the purposes of this subsection.</w:t>
      </w:r>
    </w:p>
    <w:p w:rsidR="007424ED" w:rsidRPr="00AF7D06" w:rsidRDefault="00B770A2" w:rsidP="00AF7D06">
      <w:pPr>
        <w:pStyle w:val="ItemHead"/>
      </w:pPr>
      <w:r w:rsidRPr="00AF7D06">
        <w:t>145</w:t>
      </w:r>
      <w:r w:rsidR="007424ED" w:rsidRPr="00AF7D06">
        <w:t xml:space="preserve">  Section</w:t>
      </w:r>
      <w:r w:rsidR="00AF7D06" w:rsidRPr="00AF7D06">
        <w:t> </w:t>
      </w:r>
      <w:r w:rsidR="007424ED" w:rsidRPr="00AF7D06">
        <w:t>64ACC (heading)</w:t>
      </w:r>
    </w:p>
    <w:p w:rsidR="007424ED" w:rsidRPr="00AF7D06" w:rsidRDefault="007424ED" w:rsidP="00AF7D06">
      <w:pPr>
        <w:pStyle w:val="Item"/>
      </w:pPr>
      <w:r w:rsidRPr="00AF7D06">
        <w:t>Repeal the heading, substitute:</w:t>
      </w:r>
    </w:p>
    <w:p w:rsidR="007424ED" w:rsidRPr="00AF7D06" w:rsidRDefault="007424ED" w:rsidP="00AF7D06">
      <w:pPr>
        <w:pStyle w:val="ActHead5"/>
      </w:pPr>
      <w:bookmarkStart w:id="25" w:name="_Toc419977255"/>
      <w:r w:rsidRPr="00AF7D06">
        <w:rPr>
          <w:rStyle w:val="CharSectno"/>
        </w:rPr>
        <w:lastRenderedPageBreak/>
        <w:t>64ACC</w:t>
      </w:r>
      <w:r w:rsidRPr="00AF7D06">
        <w:t xml:space="preserve">  Information does not have to be reported if it has already been reported under the </w:t>
      </w:r>
      <w:r w:rsidRPr="00AF7D06">
        <w:rPr>
          <w:i/>
        </w:rPr>
        <w:t>Migration Act 1958</w:t>
      </w:r>
      <w:bookmarkEnd w:id="25"/>
    </w:p>
    <w:p w:rsidR="00233BCA" w:rsidRPr="00AF7D06" w:rsidRDefault="00B770A2" w:rsidP="00AF7D06">
      <w:pPr>
        <w:pStyle w:val="ItemHead"/>
      </w:pPr>
      <w:r w:rsidRPr="00AF7D06">
        <w:t>146</w:t>
      </w:r>
      <w:r w:rsidR="00233BCA" w:rsidRPr="00AF7D06">
        <w:t xml:space="preserve">  Subsection</w:t>
      </w:r>
      <w:r w:rsidR="00AF7D06" w:rsidRPr="00AF7D06">
        <w:t> </w:t>
      </w:r>
      <w:r w:rsidR="00233BCA" w:rsidRPr="00AF7D06">
        <w:t>64ACE(1)</w:t>
      </w:r>
    </w:p>
    <w:p w:rsidR="00233BCA" w:rsidRPr="00AF7D06" w:rsidRDefault="00233BCA" w:rsidP="00AF7D06">
      <w:pPr>
        <w:pStyle w:val="Item"/>
      </w:pPr>
      <w:r w:rsidRPr="00AF7D06">
        <w:t>Omit “</w:t>
      </w:r>
      <w:r w:rsidR="00447454" w:rsidRPr="00AF7D06">
        <w:t xml:space="preserve">to </w:t>
      </w:r>
      <w:r w:rsidRPr="00AF7D06">
        <w:t>Customs” (</w:t>
      </w:r>
      <w:r w:rsidR="00447454" w:rsidRPr="00AF7D06">
        <w:t>wherever</w:t>
      </w:r>
      <w:r w:rsidRPr="00AF7D06">
        <w:t xml:space="preserve"> occurring), substitute “</w:t>
      </w:r>
      <w:r w:rsidR="00447454" w:rsidRPr="00AF7D06">
        <w:t xml:space="preserve">to </w:t>
      </w:r>
      <w:r w:rsidR="007671C5" w:rsidRPr="00AF7D06">
        <w:t>the Department</w:t>
      </w:r>
      <w:r w:rsidRPr="00AF7D06">
        <w:t>”.</w:t>
      </w:r>
    </w:p>
    <w:p w:rsidR="00447454" w:rsidRPr="00AF7D06" w:rsidRDefault="00B770A2" w:rsidP="00AF7D06">
      <w:pPr>
        <w:pStyle w:val="ItemHead"/>
      </w:pPr>
      <w:r w:rsidRPr="00AF7D06">
        <w:t>147</w:t>
      </w:r>
      <w:r w:rsidR="00447454" w:rsidRPr="00AF7D06">
        <w:t xml:space="preserve">  Subsection</w:t>
      </w:r>
      <w:r w:rsidR="00AF7D06" w:rsidRPr="00AF7D06">
        <w:t> </w:t>
      </w:r>
      <w:r w:rsidR="00447454" w:rsidRPr="00AF7D06">
        <w:t>64ACE(1)</w:t>
      </w:r>
    </w:p>
    <w:p w:rsidR="00447454" w:rsidRPr="00AF7D06" w:rsidRDefault="00447454" w:rsidP="00AF7D06">
      <w:pPr>
        <w:pStyle w:val="Item"/>
      </w:pPr>
      <w:r w:rsidRPr="00AF7D06">
        <w:t>Omit “by Customs”, substitute “by an officer”.</w:t>
      </w:r>
    </w:p>
    <w:p w:rsidR="00447454" w:rsidRPr="00AF7D06" w:rsidRDefault="00B770A2" w:rsidP="00AF7D06">
      <w:pPr>
        <w:pStyle w:val="ItemHead"/>
      </w:pPr>
      <w:r w:rsidRPr="00AF7D06">
        <w:t>148</w:t>
      </w:r>
      <w:r w:rsidR="00447454" w:rsidRPr="00AF7D06">
        <w:t xml:space="preserve">  Subsection</w:t>
      </w:r>
      <w:r w:rsidR="00AF7D06" w:rsidRPr="00AF7D06">
        <w:t> </w:t>
      </w:r>
      <w:r w:rsidR="00447454" w:rsidRPr="00AF7D06">
        <w:t>64ACE(2)</w:t>
      </w:r>
    </w:p>
    <w:p w:rsidR="00447454" w:rsidRPr="00AF7D06" w:rsidRDefault="00447454" w:rsidP="00AF7D06">
      <w:pPr>
        <w:pStyle w:val="Item"/>
      </w:pPr>
      <w:r w:rsidRPr="00AF7D06">
        <w:t>Omit “to Customs” (wherever occurring), substitute “to the Department”.</w:t>
      </w:r>
    </w:p>
    <w:p w:rsidR="00233BCA" w:rsidRPr="00AF7D06" w:rsidRDefault="00B770A2" w:rsidP="00AF7D06">
      <w:pPr>
        <w:pStyle w:val="ItemHead"/>
      </w:pPr>
      <w:r w:rsidRPr="00AF7D06">
        <w:t>149</w:t>
      </w:r>
      <w:r w:rsidR="00233BCA" w:rsidRPr="00AF7D06">
        <w:t xml:space="preserve">  Section</w:t>
      </w:r>
      <w:r w:rsidR="00AF7D06" w:rsidRPr="00AF7D06">
        <w:t> </w:t>
      </w:r>
      <w:r w:rsidR="00233BCA" w:rsidRPr="00AF7D06">
        <w:t>64ADAA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26" w:name="_Toc419977256"/>
      <w:r w:rsidRPr="00AF7D06">
        <w:rPr>
          <w:rStyle w:val="CharSectno"/>
        </w:rPr>
        <w:t>64ADAA</w:t>
      </w:r>
      <w:r w:rsidRPr="00AF7D06">
        <w:t xml:space="preserve">  Requirements for communicating to </w:t>
      </w:r>
      <w:r w:rsidR="000F46C5" w:rsidRPr="00AF7D06">
        <w:t xml:space="preserve">Department </w:t>
      </w:r>
      <w:r w:rsidRPr="00AF7D06">
        <w:t>electronically</w:t>
      </w:r>
      <w:bookmarkEnd w:id="26"/>
    </w:p>
    <w:p w:rsidR="00233BCA" w:rsidRPr="00AF7D06" w:rsidRDefault="00B770A2" w:rsidP="00AF7D06">
      <w:pPr>
        <w:pStyle w:val="ItemHead"/>
      </w:pPr>
      <w:r w:rsidRPr="00AF7D06">
        <w:t>150</w:t>
      </w:r>
      <w:r w:rsidR="00233BCA" w:rsidRPr="00AF7D06">
        <w:t xml:space="preserve">  Section</w:t>
      </w:r>
      <w:r w:rsidR="00AF7D06" w:rsidRPr="00AF7D06">
        <w:t> </w:t>
      </w:r>
      <w:r w:rsidR="00233BCA" w:rsidRPr="00AF7D06">
        <w:t>64ADAA</w:t>
      </w:r>
    </w:p>
    <w:p w:rsidR="00233BCA" w:rsidRPr="00AF7D06" w:rsidRDefault="00233BCA" w:rsidP="00AF7D06">
      <w:pPr>
        <w:pStyle w:val="Item"/>
      </w:pPr>
      <w:r w:rsidRPr="00AF7D06">
        <w:t>Omit “Customs”, substitute “</w:t>
      </w:r>
      <w:r w:rsidR="000F46C5" w:rsidRPr="00AF7D06">
        <w:t>the Department</w:t>
      </w:r>
      <w:r w:rsidRPr="00AF7D06">
        <w:t>”.</w:t>
      </w:r>
    </w:p>
    <w:p w:rsidR="00233BCA" w:rsidRPr="00AF7D06" w:rsidRDefault="00B770A2" w:rsidP="00AF7D06">
      <w:pPr>
        <w:pStyle w:val="ItemHead"/>
      </w:pPr>
      <w:r w:rsidRPr="00AF7D06">
        <w:t>151</w:t>
      </w:r>
      <w:r w:rsidR="00233BCA" w:rsidRPr="00AF7D06">
        <w:t xml:space="preserve">  Subsection</w:t>
      </w:r>
      <w:r w:rsidR="00AF7D06" w:rsidRPr="00AF7D06">
        <w:t> </w:t>
      </w:r>
      <w:r w:rsidR="00233BCA" w:rsidRPr="00AF7D06">
        <w:t>64ADA(1)</w:t>
      </w:r>
    </w:p>
    <w:p w:rsidR="00233BCA" w:rsidRPr="00AF7D06" w:rsidRDefault="00233BCA" w:rsidP="00AF7D06">
      <w:pPr>
        <w:pStyle w:val="Item"/>
      </w:pPr>
      <w:r w:rsidRPr="00AF7D06">
        <w:t>Omit “The CEO or an officer”, substitute “An officer”.</w:t>
      </w:r>
    </w:p>
    <w:p w:rsidR="00233BCA" w:rsidRPr="00AF7D06" w:rsidRDefault="00B770A2" w:rsidP="00AF7D06">
      <w:pPr>
        <w:pStyle w:val="ItemHead"/>
      </w:pPr>
      <w:r w:rsidRPr="00AF7D06">
        <w:t>152</w:t>
      </w:r>
      <w:r w:rsidR="00233BCA" w:rsidRPr="00AF7D06">
        <w:t xml:space="preserve">  Paragraph 64AF(1)(a)</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153</w:t>
      </w:r>
      <w:r w:rsidR="00233BCA" w:rsidRPr="00AF7D06">
        <w:t xml:space="preserve">  Subsection</w:t>
      </w:r>
      <w:r w:rsidR="00AF7D06" w:rsidRPr="00AF7D06">
        <w:t> </w:t>
      </w:r>
      <w:r w:rsidR="00233BCA" w:rsidRPr="00AF7D06">
        <w:t>65(1)</w:t>
      </w:r>
    </w:p>
    <w:p w:rsidR="00233BCA" w:rsidRPr="00AF7D06" w:rsidRDefault="00233BCA" w:rsidP="00AF7D06">
      <w:pPr>
        <w:pStyle w:val="Item"/>
      </w:pPr>
      <w:r w:rsidRPr="00AF7D06">
        <w:t>Omit “</w:t>
      </w:r>
      <w:r w:rsidR="008C643B" w:rsidRPr="00AF7D06">
        <w:t>at the Customs house nearest to the place where the ship was lost or wrecked or at the chief Customs house of the State where the ship was lost or wrecked</w:t>
      </w:r>
      <w:r w:rsidRPr="00AF7D06">
        <w:t>”.</w:t>
      </w:r>
    </w:p>
    <w:p w:rsidR="00233BCA" w:rsidRPr="00AF7D06" w:rsidRDefault="00B770A2" w:rsidP="00AF7D06">
      <w:pPr>
        <w:pStyle w:val="ItemHead"/>
      </w:pPr>
      <w:r w:rsidRPr="00AF7D06">
        <w:lastRenderedPageBreak/>
        <w:t>154</w:t>
      </w:r>
      <w:r w:rsidR="00233BCA" w:rsidRPr="00AF7D06">
        <w:t xml:space="preserve">  Subsection</w:t>
      </w:r>
      <w:r w:rsidR="00AF7D06" w:rsidRPr="00AF7D06">
        <w:t> </w:t>
      </w:r>
      <w:r w:rsidR="00233BCA" w:rsidRPr="00AF7D06">
        <w:t>65(2)</w:t>
      </w:r>
    </w:p>
    <w:p w:rsidR="00233BCA" w:rsidRPr="00AF7D06" w:rsidRDefault="00233BCA" w:rsidP="00AF7D06">
      <w:pPr>
        <w:pStyle w:val="Item"/>
      </w:pPr>
      <w:r w:rsidRPr="00AF7D06">
        <w:t>Omit “</w:t>
      </w:r>
      <w:r w:rsidR="008C643B" w:rsidRPr="00AF7D06">
        <w:t>, as far as it may be possible for him or her to do so, at the Customs House nearest to the place where the aircraft was lost or wrecked</w:t>
      </w:r>
      <w:r w:rsidRPr="00AF7D06">
        <w:t>”, substitute “</w:t>
      </w:r>
      <w:r w:rsidR="008C643B" w:rsidRPr="00AF7D06">
        <w:t>so far as it may be possible for him or her to do so</w:t>
      </w:r>
      <w:r w:rsidRPr="00AF7D06">
        <w:t>”.</w:t>
      </w:r>
    </w:p>
    <w:p w:rsidR="00233BCA" w:rsidRPr="00AF7D06" w:rsidRDefault="00B770A2" w:rsidP="00AF7D06">
      <w:pPr>
        <w:pStyle w:val="ItemHead"/>
      </w:pPr>
      <w:r w:rsidRPr="00AF7D06">
        <w:t>155</w:t>
      </w:r>
      <w:r w:rsidR="00233BCA" w:rsidRPr="00AF7D06">
        <w:t xml:space="preserve">  Subsection</w:t>
      </w:r>
      <w:r w:rsidR="00AF7D06" w:rsidRPr="00AF7D06">
        <w:t> </w:t>
      </w:r>
      <w:r w:rsidR="00233BCA" w:rsidRPr="00AF7D06">
        <w:t>67EB(1)</w:t>
      </w:r>
    </w:p>
    <w:p w:rsidR="00233BCA" w:rsidRPr="00AF7D06" w:rsidRDefault="00233BCA" w:rsidP="00AF7D06">
      <w:pPr>
        <w:pStyle w:val="Item"/>
      </w:pPr>
      <w:r w:rsidRPr="00AF7D06">
        <w:t xml:space="preserve">Omit “The CEO”, substitute “The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156</w:t>
      </w:r>
      <w:r w:rsidR="00233BCA" w:rsidRPr="00AF7D06">
        <w:t xml:space="preserve">  Paragraph 67EB(1)(b)</w:t>
      </w:r>
    </w:p>
    <w:p w:rsidR="00233BCA" w:rsidRPr="00AF7D06" w:rsidRDefault="00233BCA" w:rsidP="00AF7D06">
      <w:pPr>
        <w:pStyle w:val="Item"/>
      </w:pPr>
      <w:r w:rsidRPr="00AF7D06">
        <w:t>Omit “Customs”, substitute “</w:t>
      </w:r>
      <w:r w:rsidR="00CF132F" w:rsidRPr="00AF7D06">
        <w:t>the Comptroller</w:t>
      </w:r>
      <w:r w:rsidR="005D4DED">
        <w:noBreakHyphen/>
      </w:r>
      <w:r w:rsidR="00CF132F" w:rsidRPr="00AF7D06">
        <w:t>General of Customs</w:t>
      </w:r>
      <w:r w:rsidRPr="00AF7D06">
        <w:t>”.</w:t>
      </w:r>
    </w:p>
    <w:p w:rsidR="00233BCA" w:rsidRPr="00AF7D06" w:rsidRDefault="00B770A2" w:rsidP="00AF7D06">
      <w:pPr>
        <w:pStyle w:val="ItemHead"/>
      </w:pPr>
      <w:r w:rsidRPr="00AF7D06">
        <w:t>157</w:t>
      </w:r>
      <w:r w:rsidR="00233BCA" w:rsidRPr="00AF7D06">
        <w:t xml:space="preserve">  Paragraph 67EB(1)(d)</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158</w:t>
      </w:r>
      <w:r w:rsidR="00233BCA" w:rsidRPr="00AF7D06">
        <w:t xml:space="preserve">  Paragraph 67EB(1)(e)</w:t>
      </w:r>
    </w:p>
    <w:p w:rsidR="00233BCA" w:rsidRPr="00AF7D06" w:rsidRDefault="00233BCA" w:rsidP="00AF7D06">
      <w:pPr>
        <w:pStyle w:val="Item"/>
      </w:pPr>
      <w:r w:rsidRPr="00AF7D06">
        <w:t>Omit “CEO’s</w:t>
      </w:r>
      <w:r w:rsidR="006F6DC3" w:rsidRPr="00AF7D06">
        <w:t xml:space="preserve"> opinion</w:t>
      </w:r>
      <w:r w:rsidRPr="00AF7D06">
        <w:t>”, substitute “</w:t>
      </w:r>
      <w:r w:rsidR="006F6DC3" w:rsidRPr="00AF7D06">
        <w:t>opinion of the Comptroller</w:t>
      </w:r>
      <w:r w:rsidR="005D4DED">
        <w:noBreakHyphen/>
      </w:r>
      <w:r w:rsidR="006F6DC3" w:rsidRPr="00AF7D06">
        <w:t>General of Customs</w:t>
      </w:r>
      <w:r w:rsidRPr="00AF7D06">
        <w:t>”.</w:t>
      </w:r>
    </w:p>
    <w:p w:rsidR="00233BCA" w:rsidRPr="00AF7D06" w:rsidRDefault="00B770A2" w:rsidP="00AF7D06">
      <w:pPr>
        <w:pStyle w:val="ItemHead"/>
      </w:pPr>
      <w:r w:rsidRPr="00AF7D06">
        <w:t>159</w:t>
      </w:r>
      <w:r w:rsidR="00233BCA" w:rsidRPr="00AF7D06">
        <w:t xml:space="preserve">  Subsection</w:t>
      </w:r>
      <w:r w:rsidR="00AF7D06" w:rsidRPr="00AF7D06">
        <w:t> </w:t>
      </w:r>
      <w:r w:rsidR="00233BCA" w:rsidRPr="00AF7D06">
        <w:t>67EB(2)</w:t>
      </w:r>
    </w:p>
    <w:p w:rsidR="00233BCA" w:rsidRPr="00AF7D06" w:rsidRDefault="00233BCA" w:rsidP="00AF7D06">
      <w:pPr>
        <w:pStyle w:val="Item"/>
      </w:pPr>
      <w:r w:rsidRPr="00AF7D06">
        <w:t>Omit “Customs”, substitute “</w:t>
      </w:r>
      <w:r w:rsidR="00CF132F" w:rsidRPr="00AF7D06">
        <w:t>the Comptroller</w:t>
      </w:r>
      <w:r w:rsidR="005D4DED">
        <w:noBreakHyphen/>
      </w:r>
      <w:r w:rsidR="00CF132F" w:rsidRPr="00AF7D06">
        <w:t>General of Customs</w:t>
      </w:r>
      <w:r w:rsidRPr="00AF7D06">
        <w:t>”.</w:t>
      </w:r>
    </w:p>
    <w:p w:rsidR="00233BCA" w:rsidRPr="00AF7D06" w:rsidRDefault="00B770A2" w:rsidP="00AF7D06">
      <w:pPr>
        <w:pStyle w:val="ItemHead"/>
      </w:pPr>
      <w:r w:rsidRPr="00AF7D06">
        <w:t>160</w:t>
      </w:r>
      <w:r w:rsidR="00233BCA" w:rsidRPr="00AF7D06">
        <w:t xml:space="preserve">  Subsection</w:t>
      </w:r>
      <w:r w:rsidR="00AF7D06" w:rsidRPr="00AF7D06">
        <w:t> </w:t>
      </w:r>
      <w:r w:rsidR="00233BCA" w:rsidRPr="00AF7D06">
        <w:t>67EB(3)</w:t>
      </w:r>
    </w:p>
    <w:p w:rsidR="00233BCA" w:rsidRPr="00AF7D06" w:rsidRDefault="00233BCA" w:rsidP="00AF7D06">
      <w:pPr>
        <w:pStyle w:val="Item"/>
      </w:pPr>
      <w:r w:rsidRPr="00AF7D06">
        <w:t xml:space="preserve">Omit “The CEO”, substitute “The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161</w:t>
      </w:r>
      <w:r w:rsidR="00233BCA" w:rsidRPr="00AF7D06">
        <w:t xml:space="preserve">  Subparagraph 67EB(3)(d)(ii)</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162</w:t>
      </w:r>
      <w:r w:rsidR="00233BCA" w:rsidRPr="00AF7D06">
        <w:t xml:space="preserve">  Subsection</w:t>
      </w:r>
      <w:r w:rsidR="00AF7D06" w:rsidRPr="00AF7D06">
        <w:t> </w:t>
      </w:r>
      <w:r w:rsidR="00233BCA" w:rsidRPr="00AF7D06">
        <w:t>67EB(4)</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163</w:t>
      </w:r>
      <w:r w:rsidR="00233BCA" w:rsidRPr="00AF7D06">
        <w:t xml:space="preserve">  Subsection</w:t>
      </w:r>
      <w:r w:rsidR="00AF7D06" w:rsidRPr="00AF7D06">
        <w:t> </w:t>
      </w:r>
      <w:r w:rsidR="00233BCA" w:rsidRPr="00AF7D06">
        <w:t>67EC(4)</w:t>
      </w:r>
    </w:p>
    <w:p w:rsidR="00233BCA" w:rsidRPr="00AF7D06" w:rsidRDefault="00233BCA" w:rsidP="00AF7D06">
      <w:pPr>
        <w:pStyle w:val="Item"/>
      </w:pPr>
      <w:r w:rsidRPr="00AF7D06">
        <w:t>Omit “with Customs”, substitute “</w:t>
      </w:r>
      <w:r w:rsidR="00AF2A24" w:rsidRPr="00AF7D06">
        <w:t>with the Department</w:t>
      </w:r>
      <w:r w:rsidRPr="00AF7D06">
        <w:t>”.</w:t>
      </w:r>
    </w:p>
    <w:p w:rsidR="00233BCA" w:rsidRPr="00AF7D06" w:rsidRDefault="00B770A2" w:rsidP="00AF7D06">
      <w:pPr>
        <w:pStyle w:val="ItemHead"/>
      </w:pPr>
      <w:r w:rsidRPr="00AF7D06">
        <w:t>164</w:t>
      </w:r>
      <w:r w:rsidR="00233BCA" w:rsidRPr="00AF7D06">
        <w:t xml:space="preserve">  Subsection</w:t>
      </w:r>
      <w:r w:rsidR="00AF7D06" w:rsidRPr="00AF7D06">
        <w:t> </w:t>
      </w:r>
      <w:r w:rsidR="00233BCA" w:rsidRPr="00AF7D06">
        <w:t>67EC(4)</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lastRenderedPageBreak/>
        <w:t>165</w:t>
      </w:r>
      <w:r w:rsidR="00233BCA" w:rsidRPr="00AF7D06">
        <w:t xml:space="preserve">  Subsections</w:t>
      </w:r>
      <w:r w:rsidR="00AF7D06" w:rsidRPr="00AF7D06">
        <w:t> </w:t>
      </w:r>
      <w:r w:rsidR="00233BCA" w:rsidRPr="00AF7D06">
        <w:t>67ED(1), (2), (3), (4) and (5)</w:t>
      </w:r>
    </w:p>
    <w:p w:rsidR="00233BCA" w:rsidRPr="00AF7D06" w:rsidRDefault="00233BCA" w:rsidP="00AF7D06">
      <w:pPr>
        <w:pStyle w:val="Item"/>
      </w:pPr>
      <w:r w:rsidRPr="00AF7D06">
        <w:t>Omit “CEO” (wherever occurring),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166</w:t>
      </w:r>
      <w:r w:rsidR="00233BCA" w:rsidRPr="00AF7D06">
        <w:t xml:space="preserve">  Subsection</w:t>
      </w:r>
      <w:r w:rsidR="00AF7D06" w:rsidRPr="00AF7D06">
        <w:t> </w:t>
      </w:r>
      <w:r w:rsidR="00233BCA" w:rsidRPr="00AF7D06">
        <w:t>67EE(2)</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167</w:t>
      </w:r>
      <w:r w:rsidR="00233BCA" w:rsidRPr="00AF7D06">
        <w:t xml:space="preserve">  Paragraphs 67EF(1)(a) and (b)</w:t>
      </w:r>
    </w:p>
    <w:p w:rsidR="00233BCA" w:rsidRPr="00AF7D06" w:rsidRDefault="00233BCA" w:rsidP="00AF7D06">
      <w:pPr>
        <w:pStyle w:val="Item"/>
      </w:pPr>
      <w:r w:rsidRPr="00AF7D06">
        <w:t>Omit “Customs”, substitute “</w:t>
      </w:r>
      <w:r w:rsidR="00AF2A24" w:rsidRPr="00AF7D06">
        <w:t>the Department</w:t>
      </w:r>
      <w:r w:rsidRPr="00AF7D06">
        <w:t>”.</w:t>
      </w:r>
    </w:p>
    <w:p w:rsidR="00233BCA" w:rsidRPr="00AF7D06" w:rsidRDefault="00B770A2" w:rsidP="00AF7D06">
      <w:pPr>
        <w:pStyle w:val="ItemHead"/>
      </w:pPr>
      <w:r w:rsidRPr="00AF7D06">
        <w:t>168</w:t>
      </w:r>
      <w:r w:rsidR="00233BCA" w:rsidRPr="00AF7D06">
        <w:t xml:space="preserve">  Subsection</w:t>
      </w:r>
      <w:r w:rsidR="00AF7D06" w:rsidRPr="00AF7D06">
        <w:t> </w:t>
      </w:r>
      <w:r w:rsidR="00233BCA" w:rsidRPr="00AF7D06">
        <w:t>67EF(2)</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169</w:t>
      </w:r>
      <w:r w:rsidR="00233BCA" w:rsidRPr="00AF7D06">
        <w:t xml:space="preserve">  Subsections</w:t>
      </w:r>
      <w:r w:rsidR="00AF7D06" w:rsidRPr="00AF7D06">
        <w:t> </w:t>
      </w:r>
      <w:r w:rsidR="00233BCA" w:rsidRPr="00AF7D06">
        <w:t>67EF(4) and (5)</w:t>
      </w:r>
    </w:p>
    <w:p w:rsidR="00233BCA" w:rsidRPr="00AF7D06" w:rsidRDefault="00233BCA" w:rsidP="00AF7D06">
      <w:pPr>
        <w:pStyle w:val="Item"/>
      </w:pPr>
      <w:r w:rsidRPr="00AF7D06">
        <w:t>Omit “Customs” (wherever occurring), substitute “</w:t>
      </w:r>
      <w:r w:rsidR="00B27CA2" w:rsidRPr="00AF7D06">
        <w:t>an officer of Customs</w:t>
      </w:r>
      <w:r w:rsidRPr="00AF7D06">
        <w:t>”.</w:t>
      </w:r>
    </w:p>
    <w:p w:rsidR="00233BCA" w:rsidRPr="00AF7D06" w:rsidRDefault="00B770A2" w:rsidP="00AF7D06">
      <w:pPr>
        <w:pStyle w:val="ItemHead"/>
      </w:pPr>
      <w:r w:rsidRPr="00AF7D06">
        <w:t>170</w:t>
      </w:r>
      <w:r w:rsidR="00233BCA" w:rsidRPr="00AF7D06">
        <w:t xml:space="preserve">  Paragraph 67EG(b)</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171</w:t>
      </w:r>
      <w:r w:rsidR="00233BCA" w:rsidRPr="00AF7D06">
        <w:t xml:space="preserve">  Paragraph 67EJ(a)</w:t>
      </w:r>
    </w:p>
    <w:p w:rsidR="00233BCA" w:rsidRPr="00AF7D06" w:rsidRDefault="00233BCA" w:rsidP="00AF7D06">
      <w:pPr>
        <w:pStyle w:val="Item"/>
      </w:pPr>
      <w:r w:rsidRPr="00AF7D06">
        <w:t>Omit “CEO”,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172</w:t>
      </w:r>
      <w:r w:rsidR="00233BCA" w:rsidRPr="00AF7D06">
        <w:t xml:space="preserve">  Paragraph 67EK(1)(b)</w:t>
      </w:r>
    </w:p>
    <w:p w:rsidR="00233BCA" w:rsidRPr="00AF7D06" w:rsidRDefault="00233BCA" w:rsidP="00AF7D06">
      <w:pPr>
        <w:pStyle w:val="Item"/>
      </w:pPr>
      <w:r w:rsidRPr="00AF7D06">
        <w:t>Omit “CEO” (wherever occurring),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173</w:t>
      </w:r>
      <w:r w:rsidR="00233BCA" w:rsidRPr="00AF7D06">
        <w:t xml:space="preserve">  Subsections</w:t>
      </w:r>
      <w:r w:rsidR="00AF7D06" w:rsidRPr="00AF7D06">
        <w:t> </w:t>
      </w:r>
      <w:r w:rsidR="00233BCA" w:rsidRPr="00AF7D06">
        <w:t>67EK(4) to (12)</w:t>
      </w:r>
    </w:p>
    <w:p w:rsidR="00233BCA" w:rsidRPr="00AF7D06" w:rsidRDefault="00233BCA" w:rsidP="00AF7D06">
      <w:pPr>
        <w:pStyle w:val="Item"/>
      </w:pPr>
      <w:r w:rsidRPr="00AF7D06">
        <w:t>Omit “CEO” (wherever occurring),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174</w:t>
      </w:r>
      <w:r w:rsidR="00233BCA" w:rsidRPr="00AF7D06">
        <w:t xml:space="preserve">  Section</w:t>
      </w:r>
      <w:r w:rsidR="00AF7D06" w:rsidRPr="00AF7D06">
        <w:t> </w:t>
      </w:r>
      <w:r w:rsidR="00233BCA" w:rsidRPr="00AF7D06">
        <w:t>67EL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27" w:name="_Toc419977257"/>
      <w:r w:rsidRPr="00AF7D06">
        <w:rPr>
          <w:rStyle w:val="CharSectno"/>
        </w:rPr>
        <w:lastRenderedPageBreak/>
        <w:t>67EL</w:t>
      </w:r>
      <w:r w:rsidRPr="00AF7D06">
        <w:t xml:space="preserve">  </w:t>
      </w:r>
      <w:r w:rsidR="006F6DC3" w:rsidRPr="00AF7D06">
        <w:t>Comptroller</w:t>
      </w:r>
      <w:r w:rsidR="005D4DED">
        <w:noBreakHyphen/>
      </w:r>
      <w:r w:rsidR="006F6DC3" w:rsidRPr="00AF7D06">
        <w:t>General of Customs</w:t>
      </w:r>
      <w:r w:rsidRPr="00AF7D06">
        <w:t xml:space="preserve"> to allocate a special identifying code for each special reporter</w:t>
      </w:r>
      <w:bookmarkEnd w:id="27"/>
    </w:p>
    <w:p w:rsidR="00233BCA" w:rsidRPr="00AF7D06" w:rsidRDefault="00B770A2" w:rsidP="00AF7D06">
      <w:pPr>
        <w:pStyle w:val="ItemHead"/>
      </w:pPr>
      <w:r w:rsidRPr="00AF7D06">
        <w:t>175</w:t>
      </w:r>
      <w:r w:rsidR="00233BCA" w:rsidRPr="00AF7D06">
        <w:t xml:space="preserve">  Section</w:t>
      </w:r>
      <w:r w:rsidR="00AF7D06" w:rsidRPr="00AF7D06">
        <w:t> </w:t>
      </w:r>
      <w:r w:rsidR="00233BCA" w:rsidRPr="00AF7D06">
        <w:t>67EL</w:t>
      </w:r>
    </w:p>
    <w:p w:rsidR="00233BCA" w:rsidRPr="00AF7D06" w:rsidRDefault="00233BCA" w:rsidP="00AF7D06">
      <w:pPr>
        <w:pStyle w:val="Item"/>
      </w:pPr>
      <w:r w:rsidRPr="00AF7D06">
        <w:t>Omit “CEO” (wherever occurring),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176</w:t>
      </w:r>
      <w:r w:rsidR="00233BCA" w:rsidRPr="00AF7D06">
        <w:t xml:space="preserve">  Subsection</w:t>
      </w:r>
      <w:r w:rsidR="00AF7D06" w:rsidRPr="00AF7D06">
        <w:t> </w:t>
      </w:r>
      <w:r w:rsidR="00233BCA" w:rsidRPr="00AF7D06">
        <w:t>67EM(1)</w:t>
      </w:r>
    </w:p>
    <w:p w:rsidR="00233BCA" w:rsidRPr="00AF7D06" w:rsidRDefault="00233BCA" w:rsidP="00AF7D06">
      <w:pPr>
        <w:pStyle w:val="Item"/>
      </w:pPr>
      <w:r w:rsidRPr="00AF7D06">
        <w:t>Omit “CEO” (wherever occurring), substitute “</w:t>
      </w:r>
      <w:r w:rsidR="006F6DC3" w:rsidRPr="00AF7D06">
        <w:t>Comptroller</w:t>
      </w:r>
      <w:r w:rsidR="005D4DED">
        <w:noBreakHyphen/>
      </w:r>
      <w:r w:rsidR="006F6DC3" w:rsidRPr="00AF7D06">
        <w:t>General of Customs</w:t>
      </w:r>
      <w:r w:rsidRPr="00AF7D06">
        <w:t>”.</w:t>
      </w:r>
    </w:p>
    <w:p w:rsidR="00233BCA" w:rsidRPr="00AF7D06" w:rsidRDefault="00B770A2" w:rsidP="00AF7D06">
      <w:pPr>
        <w:pStyle w:val="ItemHead"/>
      </w:pPr>
      <w:r w:rsidRPr="00AF7D06">
        <w:t>177</w:t>
      </w:r>
      <w:r w:rsidR="00233BCA" w:rsidRPr="00AF7D06">
        <w:t xml:space="preserve">  Paragraph 67EM(3)(b)</w:t>
      </w:r>
    </w:p>
    <w:p w:rsidR="00233BCA" w:rsidRPr="00AF7D06" w:rsidRDefault="00233BCA" w:rsidP="00AF7D06">
      <w:pPr>
        <w:pStyle w:val="Item"/>
      </w:pPr>
      <w:r w:rsidRPr="00AF7D06">
        <w:t>Omit “Customs”, substitute “</w:t>
      </w:r>
      <w:r w:rsidR="00B27CA2" w:rsidRPr="00AF7D06">
        <w:t>the Comptroller</w:t>
      </w:r>
      <w:r w:rsidR="005D4DED">
        <w:noBreakHyphen/>
      </w:r>
      <w:r w:rsidR="00B27CA2" w:rsidRPr="00AF7D06">
        <w:t>General of Customs</w:t>
      </w:r>
      <w:r w:rsidRPr="00AF7D06">
        <w:t>”.</w:t>
      </w:r>
    </w:p>
    <w:p w:rsidR="00233BCA" w:rsidRPr="00AF7D06" w:rsidRDefault="00B770A2" w:rsidP="00AF7D06">
      <w:pPr>
        <w:pStyle w:val="ItemHead"/>
      </w:pPr>
      <w:r w:rsidRPr="00AF7D06">
        <w:t>178</w:t>
      </w:r>
      <w:r w:rsidR="00233BCA" w:rsidRPr="00AF7D06">
        <w:t xml:space="preserve">  Paragraph 67EM(3)(c)</w:t>
      </w:r>
    </w:p>
    <w:p w:rsidR="00233BCA" w:rsidRPr="00AF7D06" w:rsidRDefault="00233BCA" w:rsidP="00AF7D06">
      <w:pPr>
        <w:pStyle w:val="Item"/>
      </w:pPr>
      <w:r w:rsidRPr="00AF7D06">
        <w:t>Omit “CEO”,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179</w:t>
      </w:r>
      <w:r w:rsidR="00233BCA" w:rsidRPr="00AF7D06">
        <w:t xml:space="preserve">  Subsection</w:t>
      </w:r>
      <w:r w:rsidR="00AF7D06" w:rsidRPr="00AF7D06">
        <w:t> </w:t>
      </w:r>
      <w:r w:rsidR="00233BCA" w:rsidRPr="00AF7D06">
        <w:t>67EM(4)</w:t>
      </w:r>
    </w:p>
    <w:p w:rsidR="00233BCA" w:rsidRPr="00AF7D06" w:rsidRDefault="00233BCA" w:rsidP="00AF7D06">
      <w:pPr>
        <w:pStyle w:val="Item"/>
      </w:pPr>
      <w:r w:rsidRPr="00AF7D06">
        <w:t>Omit “CEO” (wherever occurring),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180</w:t>
      </w:r>
      <w:r w:rsidR="00233BCA" w:rsidRPr="00AF7D06">
        <w:t xml:space="preserve">  Subsection</w:t>
      </w:r>
      <w:r w:rsidR="00AF7D06" w:rsidRPr="00AF7D06">
        <w:t> </w:t>
      </w:r>
      <w:r w:rsidR="00233BCA" w:rsidRPr="00AF7D06">
        <w:t>67EM(5)</w:t>
      </w:r>
    </w:p>
    <w:p w:rsidR="00233BCA" w:rsidRPr="00AF7D06" w:rsidRDefault="00233BCA" w:rsidP="00AF7D06">
      <w:pPr>
        <w:pStyle w:val="Item"/>
      </w:pPr>
      <w:r w:rsidRPr="00AF7D06">
        <w:t>Omit “CEO”,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181</w:t>
      </w:r>
      <w:r w:rsidR="00233BCA" w:rsidRPr="00AF7D06">
        <w:t xml:space="preserve">  Paragraphs 67EM(5)(a) and (b)</w:t>
      </w:r>
    </w:p>
    <w:p w:rsidR="00233BCA" w:rsidRPr="00AF7D06" w:rsidRDefault="00233BCA" w:rsidP="00AF7D06">
      <w:pPr>
        <w:pStyle w:val="Item"/>
      </w:pPr>
      <w:r w:rsidRPr="00AF7D06">
        <w:t>Omit “CEO’s</w:t>
      </w:r>
      <w:r w:rsidR="000D3AF9" w:rsidRPr="00AF7D06">
        <w:t xml:space="preserve"> decision</w:t>
      </w:r>
      <w:r w:rsidRPr="00AF7D06">
        <w:t>” (wherever occurring), substitute “</w:t>
      </w:r>
      <w:r w:rsidR="000D3AF9" w:rsidRPr="00AF7D06">
        <w:t>decision of the Comptroller</w:t>
      </w:r>
      <w:r w:rsidR="005D4DED">
        <w:noBreakHyphen/>
      </w:r>
      <w:r w:rsidR="000D3AF9" w:rsidRPr="00AF7D06">
        <w:t>General of Customs</w:t>
      </w:r>
      <w:r w:rsidRPr="00AF7D06">
        <w:t>”.</w:t>
      </w:r>
    </w:p>
    <w:p w:rsidR="00233BCA" w:rsidRPr="00AF7D06" w:rsidRDefault="00B770A2" w:rsidP="00AF7D06">
      <w:pPr>
        <w:pStyle w:val="ItemHead"/>
      </w:pPr>
      <w:r w:rsidRPr="00AF7D06">
        <w:t>182</w:t>
      </w:r>
      <w:r w:rsidR="00233BCA" w:rsidRPr="00AF7D06">
        <w:t xml:space="preserve">  Subsection</w:t>
      </w:r>
      <w:r w:rsidR="00AF7D06" w:rsidRPr="00AF7D06">
        <w:t> </w:t>
      </w:r>
      <w:r w:rsidR="00233BCA" w:rsidRPr="00AF7D06">
        <w:t>67EM(6)</w:t>
      </w:r>
    </w:p>
    <w:p w:rsidR="00233BCA" w:rsidRPr="00AF7D06" w:rsidRDefault="00233BCA" w:rsidP="00AF7D06">
      <w:pPr>
        <w:pStyle w:val="Item"/>
      </w:pPr>
      <w:r w:rsidRPr="00AF7D06">
        <w:t>Omit “CEO” (wherever occurring),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183</w:t>
      </w:r>
      <w:r w:rsidR="00233BCA" w:rsidRPr="00AF7D06">
        <w:t xml:space="preserve">  Subsections</w:t>
      </w:r>
      <w:r w:rsidR="00AF7D06" w:rsidRPr="00AF7D06">
        <w:t> </w:t>
      </w:r>
      <w:r w:rsidR="00233BCA" w:rsidRPr="00AF7D06">
        <w:t>67G(1), (2), (3) and (4)</w:t>
      </w:r>
    </w:p>
    <w:p w:rsidR="00233BCA" w:rsidRPr="00AF7D06" w:rsidRDefault="00233BCA" w:rsidP="00AF7D06">
      <w:pPr>
        <w:pStyle w:val="Item"/>
      </w:pPr>
      <w:r w:rsidRPr="00AF7D06">
        <w:t>Omit “CEO” (wherever occurring),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lastRenderedPageBreak/>
        <w:t>184</w:t>
      </w:r>
      <w:r w:rsidR="00233BCA" w:rsidRPr="00AF7D06">
        <w:t xml:space="preserve">  Subsections</w:t>
      </w:r>
      <w:r w:rsidR="00AF7D06" w:rsidRPr="00AF7D06">
        <w:t> </w:t>
      </w:r>
      <w:r w:rsidR="00233BCA" w:rsidRPr="00AF7D06">
        <w:t>67H(1), (2) and (3)</w:t>
      </w:r>
    </w:p>
    <w:p w:rsidR="00233BCA" w:rsidRPr="00AF7D06" w:rsidRDefault="00233BCA" w:rsidP="00AF7D06">
      <w:pPr>
        <w:pStyle w:val="Item"/>
      </w:pPr>
      <w:r w:rsidRPr="00AF7D06">
        <w:t>Omit “CEO” (wherever occurring),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185</w:t>
      </w:r>
      <w:r w:rsidR="00233BCA" w:rsidRPr="00AF7D06">
        <w:t xml:space="preserve">  Section</w:t>
      </w:r>
      <w:r w:rsidR="00AF7D06" w:rsidRPr="00AF7D06">
        <w:t> </w:t>
      </w:r>
      <w:r w:rsidR="00233BCA" w:rsidRPr="00AF7D06">
        <w:t>67I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28" w:name="_Toc419977258"/>
      <w:r w:rsidRPr="00AF7D06">
        <w:rPr>
          <w:rStyle w:val="CharSectno"/>
        </w:rPr>
        <w:t>67I</w:t>
      </w:r>
      <w:r w:rsidRPr="00AF7D06">
        <w:t xml:space="preserve">  Obligation of re</w:t>
      </w:r>
      <w:r w:rsidR="005D4DED">
        <w:noBreakHyphen/>
      </w:r>
      <w:r w:rsidRPr="00AF7D06">
        <w:t xml:space="preserve">mail reporters to notify </w:t>
      </w:r>
      <w:r w:rsidR="000D3AF9" w:rsidRPr="00AF7D06">
        <w:t>Comptroller</w:t>
      </w:r>
      <w:r w:rsidR="005D4DED">
        <w:noBreakHyphen/>
      </w:r>
      <w:r w:rsidR="000D3AF9" w:rsidRPr="00AF7D06">
        <w:t>General of Customs</w:t>
      </w:r>
      <w:r w:rsidRPr="00AF7D06">
        <w:t xml:space="preserve"> of certain matters</w:t>
      </w:r>
      <w:bookmarkEnd w:id="28"/>
    </w:p>
    <w:p w:rsidR="00233BCA" w:rsidRPr="00AF7D06" w:rsidRDefault="00B770A2" w:rsidP="00AF7D06">
      <w:pPr>
        <w:pStyle w:val="ItemHead"/>
      </w:pPr>
      <w:r w:rsidRPr="00AF7D06">
        <w:t>186</w:t>
      </w:r>
      <w:r w:rsidR="00233BCA" w:rsidRPr="00AF7D06">
        <w:t xml:space="preserve">  Section</w:t>
      </w:r>
      <w:r w:rsidR="00AF7D06" w:rsidRPr="00AF7D06">
        <w:t> </w:t>
      </w:r>
      <w:r w:rsidR="00233BCA" w:rsidRPr="00AF7D06">
        <w:t>67I</w:t>
      </w:r>
    </w:p>
    <w:p w:rsidR="00233BCA" w:rsidRPr="00AF7D06" w:rsidRDefault="00233BCA" w:rsidP="00AF7D06">
      <w:pPr>
        <w:pStyle w:val="Item"/>
      </w:pPr>
      <w:r w:rsidRPr="00AF7D06">
        <w:t>Omit “CEO” (wherever occurring),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187</w:t>
      </w:r>
      <w:r w:rsidR="00233BCA" w:rsidRPr="00AF7D06">
        <w:t xml:space="preserve">  Subsections</w:t>
      </w:r>
      <w:r w:rsidR="00AF7D06" w:rsidRPr="00AF7D06">
        <w:t> </w:t>
      </w:r>
      <w:r w:rsidR="00233BCA" w:rsidRPr="00AF7D06">
        <w:t>67J(1) and (2)</w:t>
      </w:r>
    </w:p>
    <w:p w:rsidR="00233BCA" w:rsidRPr="00AF7D06" w:rsidRDefault="00233BCA" w:rsidP="00AF7D06">
      <w:pPr>
        <w:pStyle w:val="Item"/>
      </w:pPr>
      <w:r w:rsidRPr="00AF7D06">
        <w:t>Omit “CEO”,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188</w:t>
      </w:r>
      <w:r w:rsidR="00233BCA" w:rsidRPr="00AF7D06">
        <w:t xml:space="preserve">  Subsections</w:t>
      </w:r>
      <w:r w:rsidR="00AF7D06" w:rsidRPr="00AF7D06">
        <w:t> </w:t>
      </w:r>
      <w:r w:rsidR="00233BCA" w:rsidRPr="00AF7D06">
        <w:t>67K(1) and (2)</w:t>
      </w:r>
    </w:p>
    <w:p w:rsidR="00233BCA" w:rsidRPr="00AF7D06" w:rsidRDefault="00233BCA" w:rsidP="00AF7D06">
      <w:pPr>
        <w:pStyle w:val="Item"/>
      </w:pPr>
      <w:r w:rsidRPr="00AF7D06">
        <w:t>Omit “CEO” (wherever occurring),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189</w:t>
      </w:r>
      <w:r w:rsidR="00233BCA" w:rsidRPr="00AF7D06">
        <w:t xml:space="preserve">  Subsections</w:t>
      </w:r>
      <w:r w:rsidR="00AF7D06" w:rsidRPr="00AF7D06">
        <w:t> </w:t>
      </w:r>
      <w:r w:rsidR="00233BCA" w:rsidRPr="00AF7D06">
        <w:t>68(3A) and (3B)</w:t>
      </w:r>
    </w:p>
    <w:p w:rsidR="00233BCA" w:rsidRPr="00AF7D06" w:rsidRDefault="00233BCA" w:rsidP="00AF7D06">
      <w:pPr>
        <w:pStyle w:val="Item"/>
      </w:pPr>
      <w:r w:rsidRPr="00AF7D06">
        <w:t>Omit “Customs”, substitute “</w:t>
      </w:r>
      <w:r w:rsidR="000F46C5" w:rsidRPr="00AF7D06">
        <w:t>the Department</w:t>
      </w:r>
      <w:r w:rsidRPr="00AF7D06">
        <w:t>”.</w:t>
      </w:r>
    </w:p>
    <w:p w:rsidR="00233BCA" w:rsidRPr="00AF7D06" w:rsidRDefault="00B770A2" w:rsidP="00AF7D06">
      <w:pPr>
        <w:pStyle w:val="ItemHead"/>
      </w:pPr>
      <w:r w:rsidRPr="00AF7D06">
        <w:t>190</w:t>
      </w:r>
      <w:r w:rsidR="00233BCA" w:rsidRPr="00AF7D06">
        <w:t xml:space="preserve">  Subsections</w:t>
      </w:r>
      <w:r w:rsidR="00AF7D06" w:rsidRPr="00AF7D06">
        <w:t> </w:t>
      </w:r>
      <w:r w:rsidR="00233BCA" w:rsidRPr="00AF7D06">
        <w:t>70(2) and (3)</w:t>
      </w:r>
    </w:p>
    <w:p w:rsidR="00233BCA" w:rsidRPr="00AF7D06" w:rsidRDefault="00233BCA" w:rsidP="00AF7D06">
      <w:pPr>
        <w:pStyle w:val="Item"/>
      </w:pPr>
      <w:r w:rsidRPr="00AF7D06">
        <w:t>Omit “apply to Customs”, substitute “</w:t>
      </w:r>
      <w:r w:rsidR="00CF132F" w:rsidRPr="00AF7D06">
        <w:t>apply to the Collector</w:t>
      </w:r>
      <w:r w:rsidRPr="00AF7D06">
        <w:t>”.</w:t>
      </w:r>
    </w:p>
    <w:p w:rsidR="00233BCA" w:rsidRPr="00AF7D06" w:rsidRDefault="00B770A2" w:rsidP="00AF7D06">
      <w:pPr>
        <w:pStyle w:val="ItemHead"/>
      </w:pPr>
      <w:r w:rsidRPr="00AF7D06">
        <w:t>191</w:t>
      </w:r>
      <w:r w:rsidR="00233BCA" w:rsidRPr="00AF7D06">
        <w:t xml:space="preserve">  Paragraph 70(3)(a)</w:t>
      </w:r>
    </w:p>
    <w:p w:rsidR="00233BCA" w:rsidRPr="00AF7D06" w:rsidRDefault="00233BCA" w:rsidP="00AF7D06">
      <w:pPr>
        <w:pStyle w:val="Item"/>
      </w:pPr>
      <w:r w:rsidRPr="00AF7D06">
        <w:t>Omit “Customs control”, substitute “customs control”.</w:t>
      </w:r>
    </w:p>
    <w:p w:rsidR="00CF132F" w:rsidRPr="00AF7D06" w:rsidRDefault="00B770A2" w:rsidP="00AF7D06">
      <w:pPr>
        <w:pStyle w:val="ItemHead"/>
      </w:pPr>
      <w:r w:rsidRPr="00AF7D06">
        <w:t>192</w:t>
      </w:r>
      <w:r w:rsidR="00CF132F" w:rsidRPr="00AF7D06">
        <w:t xml:space="preserve">  Subsection</w:t>
      </w:r>
      <w:r w:rsidR="00AF7D06" w:rsidRPr="00AF7D06">
        <w:t> </w:t>
      </w:r>
      <w:r w:rsidR="00CF132F" w:rsidRPr="00AF7D06">
        <w:t>70(4)</w:t>
      </w:r>
    </w:p>
    <w:p w:rsidR="00CF132F" w:rsidRPr="00AF7D06" w:rsidRDefault="00CF132F" w:rsidP="00AF7D06">
      <w:pPr>
        <w:pStyle w:val="Item"/>
      </w:pPr>
      <w:r w:rsidRPr="00AF7D06">
        <w:t>Omit “an officer of Customs”, substitute “the Collector”.</w:t>
      </w:r>
    </w:p>
    <w:p w:rsidR="00233BCA" w:rsidRPr="00AF7D06" w:rsidRDefault="00B770A2" w:rsidP="00AF7D06">
      <w:pPr>
        <w:pStyle w:val="ItemHead"/>
      </w:pPr>
      <w:r w:rsidRPr="00AF7D06">
        <w:t>193</w:t>
      </w:r>
      <w:r w:rsidR="00233BCA" w:rsidRPr="00AF7D06">
        <w:t xml:space="preserve">  Subsection</w:t>
      </w:r>
      <w:r w:rsidR="00AF7D06" w:rsidRPr="00AF7D06">
        <w:t> </w:t>
      </w:r>
      <w:r w:rsidR="00233BCA" w:rsidRPr="00AF7D06">
        <w:t>70(5)</w:t>
      </w:r>
    </w:p>
    <w:p w:rsidR="00233BCA" w:rsidRPr="00AF7D06" w:rsidRDefault="00233BCA" w:rsidP="00AF7D06">
      <w:pPr>
        <w:pStyle w:val="Item"/>
      </w:pPr>
      <w:r w:rsidRPr="00AF7D06">
        <w:t>Omit “Customs”, substitute “</w:t>
      </w:r>
      <w:r w:rsidR="00CF132F" w:rsidRPr="00AF7D06">
        <w:t>the Collector</w:t>
      </w:r>
      <w:r w:rsidRPr="00AF7D06">
        <w:t>”.</w:t>
      </w:r>
    </w:p>
    <w:p w:rsidR="00F118EE" w:rsidRPr="00AF7D06" w:rsidRDefault="00B770A2" w:rsidP="00AF7D06">
      <w:pPr>
        <w:pStyle w:val="ItemHead"/>
      </w:pPr>
      <w:r w:rsidRPr="00AF7D06">
        <w:lastRenderedPageBreak/>
        <w:t>194</w:t>
      </w:r>
      <w:r w:rsidR="00F118EE" w:rsidRPr="00AF7D06">
        <w:t xml:space="preserve">  Subsection</w:t>
      </w:r>
      <w:r w:rsidR="00AF7D06" w:rsidRPr="00AF7D06">
        <w:t> </w:t>
      </w:r>
      <w:r w:rsidR="00F118EE" w:rsidRPr="00AF7D06">
        <w:t>70(6)</w:t>
      </w:r>
    </w:p>
    <w:p w:rsidR="00F118EE" w:rsidRPr="00AF7D06" w:rsidRDefault="00F118EE" w:rsidP="00AF7D06">
      <w:pPr>
        <w:pStyle w:val="Item"/>
      </w:pPr>
      <w:r w:rsidRPr="00AF7D06">
        <w:t>Omit “an officer of Customs”, substitute “the Collector”.</w:t>
      </w:r>
    </w:p>
    <w:p w:rsidR="00233BCA" w:rsidRPr="00AF7D06" w:rsidRDefault="00B770A2" w:rsidP="00AF7D06">
      <w:pPr>
        <w:pStyle w:val="ItemHead"/>
      </w:pPr>
      <w:r w:rsidRPr="00AF7D06">
        <w:t>195</w:t>
      </w:r>
      <w:r w:rsidR="00233BCA" w:rsidRPr="00AF7D06">
        <w:t xml:space="preserve">  Paragraphs 70(7)(a) and (b)</w:t>
      </w:r>
    </w:p>
    <w:p w:rsidR="00233BCA" w:rsidRPr="00AF7D06" w:rsidRDefault="00233BCA" w:rsidP="00AF7D06">
      <w:pPr>
        <w:pStyle w:val="Item"/>
      </w:pPr>
      <w:r w:rsidRPr="00AF7D06">
        <w:t>Omit “Customs”, substitute “</w:t>
      </w:r>
      <w:r w:rsidR="00CF132F" w:rsidRPr="00AF7D06">
        <w:t>the Department</w:t>
      </w:r>
      <w:r w:rsidRPr="00AF7D06">
        <w:t>”.</w:t>
      </w:r>
    </w:p>
    <w:p w:rsidR="00F118EE" w:rsidRPr="00AF7D06" w:rsidRDefault="00B770A2" w:rsidP="00AF7D06">
      <w:pPr>
        <w:pStyle w:val="ItemHead"/>
      </w:pPr>
      <w:r w:rsidRPr="00AF7D06">
        <w:t>196</w:t>
      </w:r>
      <w:r w:rsidR="00F118EE" w:rsidRPr="00AF7D06">
        <w:t xml:space="preserve">  Subsection</w:t>
      </w:r>
      <w:r w:rsidR="00AF7D06" w:rsidRPr="00AF7D06">
        <w:t> </w:t>
      </w:r>
      <w:r w:rsidR="00F118EE" w:rsidRPr="00AF7D06">
        <w:t>70(8)</w:t>
      </w:r>
    </w:p>
    <w:p w:rsidR="00F118EE" w:rsidRPr="00AF7D06" w:rsidRDefault="00F118EE" w:rsidP="00AF7D06">
      <w:pPr>
        <w:pStyle w:val="Item"/>
      </w:pPr>
      <w:r w:rsidRPr="00AF7D06">
        <w:t>Omit “an officer of Customs”, substitute “the Collector”.</w:t>
      </w:r>
    </w:p>
    <w:p w:rsidR="00F118EE" w:rsidRPr="00AF7D06" w:rsidRDefault="00B770A2" w:rsidP="00AF7D06">
      <w:pPr>
        <w:pStyle w:val="ItemHead"/>
      </w:pPr>
      <w:r w:rsidRPr="00AF7D06">
        <w:t>197</w:t>
      </w:r>
      <w:r w:rsidR="00F118EE" w:rsidRPr="00AF7D06">
        <w:t xml:space="preserve">  Subsection</w:t>
      </w:r>
      <w:r w:rsidR="00AF7D06" w:rsidRPr="00AF7D06">
        <w:t> </w:t>
      </w:r>
      <w:r w:rsidR="00F118EE" w:rsidRPr="00AF7D06">
        <w:t>70(8)</w:t>
      </w:r>
    </w:p>
    <w:p w:rsidR="00F118EE" w:rsidRPr="00AF7D06" w:rsidRDefault="00F118EE" w:rsidP="00AF7D06">
      <w:pPr>
        <w:pStyle w:val="Item"/>
      </w:pPr>
      <w:r w:rsidRPr="00AF7D06">
        <w:t>Omit “the office</w:t>
      </w:r>
      <w:r w:rsidR="00EB7179" w:rsidRPr="00AF7D06">
        <w:t>r</w:t>
      </w:r>
      <w:r w:rsidRPr="00AF7D06">
        <w:t>”, substitute “the Collector”.</w:t>
      </w:r>
    </w:p>
    <w:p w:rsidR="00233BCA" w:rsidRPr="00AF7D06" w:rsidRDefault="00B770A2" w:rsidP="00AF7D06">
      <w:pPr>
        <w:pStyle w:val="ItemHead"/>
      </w:pPr>
      <w:r w:rsidRPr="00AF7D06">
        <w:t>198</w:t>
      </w:r>
      <w:r w:rsidR="00233BCA" w:rsidRPr="00AF7D06">
        <w:t xml:space="preserve">  Subsection</w:t>
      </w:r>
      <w:r w:rsidR="00AF7D06" w:rsidRPr="00AF7D06">
        <w:t> </w:t>
      </w:r>
      <w:r w:rsidR="00233BCA" w:rsidRPr="00AF7D06">
        <w:t>70(9)</w:t>
      </w:r>
    </w:p>
    <w:p w:rsidR="00233BCA" w:rsidRPr="00AF7D06" w:rsidRDefault="00233BCA" w:rsidP="00AF7D06">
      <w:pPr>
        <w:pStyle w:val="Item"/>
      </w:pPr>
      <w:r w:rsidRPr="00AF7D06">
        <w:t>Omit “Customs”, substitute “</w:t>
      </w:r>
      <w:r w:rsidR="000F46C5" w:rsidRPr="00AF7D06">
        <w:t>the Department</w:t>
      </w:r>
      <w:r w:rsidRPr="00AF7D06">
        <w:t>”.</w:t>
      </w:r>
    </w:p>
    <w:p w:rsidR="00233BCA" w:rsidRPr="00AF7D06" w:rsidRDefault="00B770A2" w:rsidP="00AF7D06">
      <w:pPr>
        <w:pStyle w:val="ItemHead"/>
      </w:pPr>
      <w:r w:rsidRPr="00AF7D06">
        <w:t>199</w:t>
      </w:r>
      <w:r w:rsidR="00233BCA" w:rsidRPr="00AF7D06">
        <w:t xml:space="preserve">  Subsection</w:t>
      </w:r>
      <w:r w:rsidR="00AF7D06" w:rsidRPr="00AF7D06">
        <w:t> </w:t>
      </w:r>
      <w:r w:rsidR="00233BCA" w:rsidRPr="00AF7D06">
        <w:t>71(1)</w:t>
      </w:r>
    </w:p>
    <w:p w:rsidR="00233BCA" w:rsidRPr="00AF7D06" w:rsidRDefault="00233BCA" w:rsidP="00AF7D06">
      <w:pPr>
        <w:pStyle w:val="Item"/>
      </w:pPr>
      <w:r w:rsidRPr="00AF7D06">
        <w:t>Omit “Customs”, substitute “</w:t>
      </w:r>
      <w:r w:rsidR="00DE0EC0" w:rsidRPr="00AF7D06">
        <w:t>the Department</w:t>
      </w:r>
      <w:r w:rsidRPr="00AF7D06">
        <w:t>”.</w:t>
      </w:r>
    </w:p>
    <w:p w:rsidR="00DE0EC0" w:rsidRPr="00AF7D06" w:rsidRDefault="00B770A2" w:rsidP="00AF7D06">
      <w:pPr>
        <w:pStyle w:val="ItemHead"/>
      </w:pPr>
      <w:r w:rsidRPr="00AF7D06">
        <w:t>200</w:t>
      </w:r>
      <w:r w:rsidR="00DE0EC0" w:rsidRPr="00AF7D06">
        <w:t xml:space="preserve">  Subsections</w:t>
      </w:r>
      <w:r w:rsidR="00AF7D06" w:rsidRPr="00AF7D06">
        <w:t> </w:t>
      </w:r>
      <w:r w:rsidR="00DE0EC0" w:rsidRPr="00AF7D06">
        <w:t>71(2) and (3)</w:t>
      </w:r>
    </w:p>
    <w:p w:rsidR="00DE0EC0" w:rsidRPr="00AF7D06" w:rsidRDefault="00DE0EC0" w:rsidP="00AF7D06">
      <w:pPr>
        <w:pStyle w:val="Item"/>
      </w:pPr>
      <w:r w:rsidRPr="00AF7D06">
        <w:t>Omit “Customs”, substitute “A Collector”.</w:t>
      </w:r>
    </w:p>
    <w:p w:rsidR="00233BCA" w:rsidRPr="00AF7D06" w:rsidRDefault="00B770A2" w:rsidP="00AF7D06">
      <w:pPr>
        <w:pStyle w:val="ItemHead"/>
      </w:pPr>
      <w:r w:rsidRPr="00AF7D06">
        <w:t>201</w:t>
      </w:r>
      <w:r w:rsidR="00233BCA" w:rsidRPr="00AF7D06">
        <w:t xml:space="preserve">  Subsections</w:t>
      </w:r>
      <w:r w:rsidR="00AF7D06" w:rsidRPr="00AF7D06">
        <w:t> </w:t>
      </w:r>
      <w:r w:rsidR="00233BCA" w:rsidRPr="00AF7D06">
        <w:t>71AAAB(2)</w:t>
      </w:r>
      <w:r w:rsidR="00DE0EC0" w:rsidRPr="00AF7D06">
        <w:t xml:space="preserve"> and</w:t>
      </w:r>
      <w:r w:rsidR="00233BCA" w:rsidRPr="00AF7D06">
        <w:t xml:space="preserve"> (3)</w:t>
      </w:r>
    </w:p>
    <w:p w:rsidR="00233BCA" w:rsidRPr="00AF7D06" w:rsidRDefault="00233BCA" w:rsidP="00AF7D06">
      <w:pPr>
        <w:pStyle w:val="Item"/>
      </w:pPr>
      <w:r w:rsidRPr="00AF7D06">
        <w:t>Omit “Customs”, substitute “</w:t>
      </w:r>
      <w:r w:rsidR="00DE0EC0" w:rsidRPr="00AF7D06">
        <w:t>a Collector</w:t>
      </w:r>
      <w:r w:rsidRPr="00AF7D06">
        <w:t>”.</w:t>
      </w:r>
    </w:p>
    <w:p w:rsidR="00DE0EC0" w:rsidRPr="00AF7D06" w:rsidRDefault="00B770A2" w:rsidP="00AF7D06">
      <w:pPr>
        <w:pStyle w:val="ItemHead"/>
      </w:pPr>
      <w:r w:rsidRPr="00AF7D06">
        <w:t>202</w:t>
      </w:r>
      <w:r w:rsidR="00DE0EC0" w:rsidRPr="00AF7D06">
        <w:t xml:space="preserve">  Subsection</w:t>
      </w:r>
      <w:r w:rsidR="00AF7D06" w:rsidRPr="00AF7D06">
        <w:t> </w:t>
      </w:r>
      <w:r w:rsidR="00DE0EC0" w:rsidRPr="00AF7D06">
        <w:t>71AAAB(4)</w:t>
      </w:r>
    </w:p>
    <w:p w:rsidR="00DE0EC0" w:rsidRPr="00AF7D06" w:rsidRDefault="00DE0EC0" w:rsidP="00AF7D06">
      <w:pPr>
        <w:pStyle w:val="Item"/>
      </w:pPr>
      <w:r w:rsidRPr="00AF7D06">
        <w:t>Omit “Customs”, substitute “A Collector”.</w:t>
      </w:r>
    </w:p>
    <w:p w:rsidR="00233BCA" w:rsidRPr="00AF7D06" w:rsidRDefault="00B770A2" w:rsidP="00AF7D06">
      <w:pPr>
        <w:pStyle w:val="ItemHead"/>
      </w:pPr>
      <w:r w:rsidRPr="00AF7D06">
        <w:t>203</w:t>
      </w:r>
      <w:r w:rsidR="00233BCA" w:rsidRPr="00AF7D06">
        <w:t xml:space="preserve">  Paragraph 71AAAC(1)(a)</w:t>
      </w:r>
    </w:p>
    <w:p w:rsidR="00233BCA" w:rsidRPr="00AF7D06" w:rsidRDefault="00233BCA" w:rsidP="00AF7D06">
      <w:pPr>
        <w:pStyle w:val="Item"/>
      </w:pPr>
      <w:r w:rsidRPr="00AF7D06">
        <w:t>Omit “Customs”, substitute “</w:t>
      </w:r>
      <w:r w:rsidR="00076AA7" w:rsidRPr="00AF7D06">
        <w:t>a Collector</w:t>
      </w:r>
      <w:r w:rsidRPr="00AF7D06">
        <w:t>”.</w:t>
      </w:r>
    </w:p>
    <w:p w:rsidR="00233BCA" w:rsidRPr="00AF7D06" w:rsidRDefault="00B770A2" w:rsidP="00AF7D06">
      <w:pPr>
        <w:pStyle w:val="ItemHead"/>
      </w:pPr>
      <w:r w:rsidRPr="00AF7D06">
        <w:t>204</w:t>
      </w:r>
      <w:r w:rsidR="00233BCA" w:rsidRPr="00AF7D06">
        <w:t xml:space="preserve">  Subsections</w:t>
      </w:r>
      <w:r w:rsidR="00AF7D06" w:rsidRPr="00AF7D06">
        <w:t> </w:t>
      </w:r>
      <w:r w:rsidR="00233BCA" w:rsidRPr="00AF7D06">
        <w:t>71AAAF(1) and (2)</w:t>
      </w:r>
    </w:p>
    <w:p w:rsidR="00233BCA" w:rsidRPr="00AF7D06" w:rsidRDefault="00233BCA" w:rsidP="00AF7D06">
      <w:pPr>
        <w:pStyle w:val="Item"/>
      </w:pPr>
      <w:r w:rsidRPr="00AF7D06">
        <w:t>Omit “Customs”, substitute “</w:t>
      </w:r>
      <w:r w:rsidR="00076AA7" w:rsidRPr="00AF7D06">
        <w:t>the Department</w:t>
      </w:r>
      <w:r w:rsidRPr="00AF7D06">
        <w:t>”.</w:t>
      </w:r>
    </w:p>
    <w:p w:rsidR="00233BCA" w:rsidRPr="00AF7D06" w:rsidRDefault="00B770A2" w:rsidP="00AF7D06">
      <w:pPr>
        <w:pStyle w:val="ItemHead"/>
      </w:pPr>
      <w:r w:rsidRPr="00AF7D06">
        <w:t>205</w:t>
      </w:r>
      <w:r w:rsidR="00233BCA" w:rsidRPr="00AF7D06">
        <w:t xml:space="preserve">  Section</w:t>
      </w:r>
      <w:r w:rsidR="00AF7D06" w:rsidRPr="00AF7D06">
        <w:t> </w:t>
      </w:r>
      <w:r w:rsidR="00233BCA" w:rsidRPr="00AF7D06">
        <w:t>71AAAG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29" w:name="_Toc419977259"/>
      <w:r w:rsidRPr="00AF7D06">
        <w:rPr>
          <w:rStyle w:val="CharSectno"/>
        </w:rPr>
        <w:lastRenderedPageBreak/>
        <w:t>71AAAG</w:t>
      </w:r>
      <w:r w:rsidRPr="00AF7D06">
        <w:t xml:space="preserve">  </w:t>
      </w:r>
      <w:r w:rsidR="009B42D2" w:rsidRPr="00AF7D06">
        <w:t>Collector’s</w:t>
      </w:r>
      <w:r w:rsidRPr="00AF7D06">
        <w:t xml:space="preserve"> response if a self</w:t>
      </w:r>
      <w:r w:rsidR="005D4DED">
        <w:noBreakHyphen/>
      </w:r>
      <w:r w:rsidRPr="00AF7D06">
        <w:t>assessed clearance declaration is communicated separately from a cargo report</w:t>
      </w:r>
      <w:bookmarkEnd w:id="29"/>
    </w:p>
    <w:p w:rsidR="00233BCA" w:rsidRPr="00AF7D06" w:rsidRDefault="00B770A2" w:rsidP="00AF7D06">
      <w:pPr>
        <w:pStyle w:val="ItemHead"/>
      </w:pPr>
      <w:r w:rsidRPr="00AF7D06">
        <w:t>206</w:t>
      </w:r>
      <w:r w:rsidR="00233BCA" w:rsidRPr="00AF7D06">
        <w:t xml:space="preserve">  Subsection</w:t>
      </w:r>
      <w:r w:rsidR="00AF7D06" w:rsidRPr="00AF7D06">
        <w:t> </w:t>
      </w:r>
      <w:r w:rsidR="00233BCA" w:rsidRPr="00AF7D06">
        <w:t>71AAAG(1)</w:t>
      </w:r>
    </w:p>
    <w:p w:rsidR="00233BCA" w:rsidRPr="00AF7D06" w:rsidRDefault="00233BCA" w:rsidP="00AF7D06">
      <w:pPr>
        <w:pStyle w:val="Item"/>
      </w:pPr>
      <w:r w:rsidRPr="00AF7D06">
        <w:t>Omit “</w:t>
      </w:r>
      <w:r w:rsidR="009B42D2" w:rsidRPr="00AF7D06">
        <w:t xml:space="preserve">to </w:t>
      </w:r>
      <w:r w:rsidRPr="00AF7D06">
        <w:t>Customs”, substitute “</w:t>
      </w:r>
      <w:r w:rsidR="009B42D2" w:rsidRPr="00AF7D06">
        <w:t>to the Department</w:t>
      </w:r>
      <w:r w:rsidRPr="00AF7D06">
        <w:t>”.</w:t>
      </w:r>
    </w:p>
    <w:p w:rsidR="009B42D2" w:rsidRPr="00AF7D06" w:rsidRDefault="00B770A2" w:rsidP="00AF7D06">
      <w:pPr>
        <w:pStyle w:val="ItemHead"/>
      </w:pPr>
      <w:r w:rsidRPr="00AF7D06">
        <w:t>207</w:t>
      </w:r>
      <w:r w:rsidR="009B42D2" w:rsidRPr="00AF7D06">
        <w:t xml:space="preserve">  Subsection</w:t>
      </w:r>
      <w:r w:rsidR="00AF7D06" w:rsidRPr="00AF7D06">
        <w:t> </w:t>
      </w:r>
      <w:r w:rsidR="009B42D2" w:rsidRPr="00AF7D06">
        <w:t>71AAAG(1)</w:t>
      </w:r>
    </w:p>
    <w:p w:rsidR="009B42D2" w:rsidRPr="00AF7D06" w:rsidRDefault="009B42D2" w:rsidP="00AF7D06">
      <w:pPr>
        <w:pStyle w:val="Item"/>
      </w:pPr>
      <w:r w:rsidRPr="00AF7D06">
        <w:t>Omit “Customs must”, substitute “a Collector</w:t>
      </w:r>
      <w:r w:rsidR="00EB7179" w:rsidRPr="00AF7D06">
        <w:t xml:space="preserve"> must</w:t>
      </w:r>
      <w:r w:rsidRPr="00AF7D06">
        <w:t>”.</w:t>
      </w:r>
    </w:p>
    <w:p w:rsidR="00233BCA" w:rsidRPr="00AF7D06" w:rsidRDefault="00B770A2" w:rsidP="00AF7D06">
      <w:pPr>
        <w:pStyle w:val="ItemHead"/>
      </w:pPr>
      <w:r w:rsidRPr="00AF7D06">
        <w:t>208</w:t>
      </w:r>
      <w:r w:rsidR="00233BCA" w:rsidRPr="00AF7D06">
        <w:t xml:space="preserve">  Paragraph 71AAAG(2)(a)</w:t>
      </w:r>
    </w:p>
    <w:p w:rsidR="00233BCA" w:rsidRPr="00AF7D06" w:rsidRDefault="00233BCA" w:rsidP="00AF7D06">
      <w:pPr>
        <w:pStyle w:val="Item"/>
      </w:pPr>
      <w:r w:rsidRPr="00AF7D06">
        <w:t>Omit “Customs”, substitute “</w:t>
      </w:r>
      <w:r w:rsidR="009B42D2" w:rsidRPr="00AF7D06">
        <w:t>a Collector</w:t>
      </w:r>
      <w:r w:rsidRPr="00AF7D06">
        <w:t>”.</w:t>
      </w:r>
    </w:p>
    <w:p w:rsidR="00233BCA" w:rsidRPr="00AF7D06" w:rsidRDefault="00B770A2" w:rsidP="00AF7D06">
      <w:pPr>
        <w:pStyle w:val="ItemHead"/>
      </w:pPr>
      <w:r w:rsidRPr="00AF7D06">
        <w:t>209</w:t>
      </w:r>
      <w:r w:rsidR="00233BCA" w:rsidRPr="00AF7D06">
        <w:t xml:space="preserve">  Section</w:t>
      </w:r>
      <w:r w:rsidR="00AF7D06" w:rsidRPr="00AF7D06">
        <w:t> </w:t>
      </w:r>
      <w:r w:rsidR="00233BCA" w:rsidRPr="00AF7D06">
        <w:t>71AAAH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30" w:name="_Toc419977260"/>
      <w:r w:rsidRPr="00AF7D06">
        <w:rPr>
          <w:rStyle w:val="CharSectno"/>
        </w:rPr>
        <w:t>71AAAH</w:t>
      </w:r>
      <w:r w:rsidRPr="00AF7D06">
        <w:t xml:space="preserve">  </w:t>
      </w:r>
      <w:r w:rsidR="00A56F74" w:rsidRPr="00AF7D06">
        <w:t>Collector’s</w:t>
      </w:r>
      <w:r w:rsidRPr="00AF7D06">
        <w:t xml:space="preserve"> response if a self</w:t>
      </w:r>
      <w:r w:rsidR="005D4DED">
        <w:noBreakHyphen/>
      </w:r>
      <w:r w:rsidRPr="00AF7D06">
        <w:t>assessed clearance declaration is communicated together with a cargo report</w:t>
      </w:r>
      <w:bookmarkEnd w:id="30"/>
    </w:p>
    <w:p w:rsidR="00233BCA" w:rsidRPr="00AF7D06" w:rsidRDefault="00B770A2" w:rsidP="00AF7D06">
      <w:pPr>
        <w:pStyle w:val="ItemHead"/>
      </w:pPr>
      <w:r w:rsidRPr="00AF7D06">
        <w:t>210</w:t>
      </w:r>
      <w:r w:rsidR="00233BCA" w:rsidRPr="00AF7D06">
        <w:t xml:space="preserve">  Section</w:t>
      </w:r>
      <w:r w:rsidR="00AF7D06" w:rsidRPr="00AF7D06">
        <w:t> </w:t>
      </w:r>
      <w:r w:rsidR="00233BCA" w:rsidRPr="00AF7D06">
        <w:t>71AAAH</w:t>
      </w:r>
    </w:p>
    <w:p w:rsidR="00233BCA" w:rsidRPr="00AF7D06" w:rsidRDefault="00233BCA" w:rsidP="00AF7D06">
      <w:pPr>
        <w:pStyle w:val="Item"/>
      </w:pPr>
      <w:r w:rsidRPr="00AF7D06">
        <w:t>Omit “Customs”, substitute “</w:t>
      </w:r>
      <w:r w:rsidR="00051516" w:rsidRPr="00AF7D06">
        <w:t>a Collector</w:t>
      </w:r>
      <w:r w:rsidRPr="00AF7D06">
        <w:t>”.</w:t>
      </w:r>
    </w:p>
    <w:p w:rsidR="00233BCA" w:rsidRPr="00AF7D06" w:rsidRDefault="00B770A2" w:rsidP="00AF7D06">
      <w:pPr>
        <w:pStyle w:val="ItemHead"/>
      </w:pPr>
      <w:r w:rsidRPr="00AF7D06">
        <w:t>211</w:t>
      </w:r>
      <w:r w:rsidR="00233BCA" w:rsidRPr="00AF7D06">
        <w:t xml:space="preserve">  Subsection</w:t>
      </w:r>
      <w:r w:rsidR="00AF7D06" w:rsidRPr="00AF7D06">
        <w:t> </w:t>
      </w:r>
      <w:r w:rsidR="00233BCA" w:rsidRPr="00AF7D06">
        <w:t>71AAAI(1)</w:t>
      </w:r>
    </w:p>
    <w:p w:rsidR="00233BCA" w:rsidRPr="00AF7D06" w:rsidRDefault="00233BCA" w:rsidP="00AF7D06">
      <w:pPr>
        <w:pStyle w:val="Item"/>
      </w:pPr>
      <w:r w:rsidRPr="00AF7D06">
        <w:t>Omit “Customs” (wherever occurring), substitute “</w:t>
      </w:r>
      <w:r w:rsidR="00051516" w:rsidRPr="00AF7D06">
        <w:t>a Collector</w:t>
      </w:r>
      <w:r w:rsidRPr="00AF7D06">
        <w:t>”.</w:t>
      </w:r>
    </w:p>
    <w:p w:rsidR="00233BCA" w:rsidRPr="00AF7D06" w:rsidRDefault="00B770A2" w:rsidP="00AF7D06">
      <w:pPr>
        <w:pStyle w:val="ItemHead"/>
      </w:pPr>
      <w:r w:rsidRPr="00AF7D06">
        <w:t>212</w:t>
      </w:r>
      <w:r w:rsidR="00233BCA" w:rsidRPr="00AF7D06">
        <w:t xml:space="preserve">  Subsection</w:t>
      </w:r>
      <w:r w:rsidR="00AF7D06" w:rsidRPr="00AF7D06">
        <w:t> </w:t>
      </w:r>
      <w:r w:rsidR="00233BCA" w:rsidRPr="00AF7D06">
        <w:t>71AAAI(1) (note 1)</w:t>
      </w:r>
    </w:p>
    <w:p w:rsidR="00233BCA" w:rsidRPr="00AF7D06" w:rsidRDefault="00233BCA" w:rsidP="00AF7D06">
      <w:pPr>
        <w:pStyle w:val="Item"/>
      </w:pPr>
      <w:r w:rsidRPr="00AF7D06">
        <w:t xml:space="preserve">Omit “Customs”, substitute </w:t>
      </w:r>
      <w:r w:rsidR="00051516" w:rsidRPr="00AF7D06">
        <w:t>“a Collector</w:t>
      </w:r>
      <w:r w:rsidRPr="00AF7D06">
        <w:t>”.</w:t>
      </w:r>
    </w:p>
    <w:p w:rsidR="00051516" w:rsidRPr="00AF7D06" w:rsidRDefault="00B770A2" w:rsidP="00AF7D06">
      <w:pPr>
        <w:pStyle w:val="ItemHead"/>
      </w:pPr>
      <w:r w:rsidRPr="00AF7D06">
        <w:t>213</w:t>
      </w:r>
      <w:r w:rsidR="00051516" w:rsidRPr="00AF7D06">
        <w:t xml:space="preserve">  Subsection</w:t>
      </w:r>
      <w:r w:rsidR="00AF7D06" w:rsidRPr="00AF7D06">
        <w:t> </w:t>
      </w:r>
      <w:r w:rsidR="00051516" w:rsidRPr="00AF7D06">
        <w:t>71AAAI(1) (note 2)</w:t>
      </w:r>
    </w:p>
    <w:p w:rsidR="00051516" w:rsidRPr="00AF7D06" w:rsidRDefault="00051516" w:rsidP="00AF7D06">
      <w:pPr>
        <w:pStyle w:val="Item"/>
      </w:pPr>
      <w:r w:rsidRPr="00AF7D06">
        <w:t>Omit “Customs”, substitute “A Collector”.</w:t>
      </w:r>
    </w:p>
    <w:p w:rsidR="00233BCA" w:rsidRPr="00AF7D06" w:rsidRDefault="00B770A2" w:rsidP="00AF7D06">
      <w:pPr>
        <w:pStyle w:val="ItemHead"/>
      </w:pPr>
      <w:r w:rsidRPr="00AF7D06">
        <w:t>214</w:t>
      </w:r>
      <w:r w:rsidR="00233BCA" w:rsidRPr="00AF7D06">
        <w:t xml:space="preserve">  Subsection</w:t>
      </w:r>
      <w:r w:rsidR="00AF7D06" w:rsidRPr="00AF7D06">
        <w:t> </w:t>
      </w:r>
      <w:r w:rsidR="00233BCA" w:rsidRPr="00AF7D06">
        <w:t>71AAAI(2)</w:t>
      </w:r>
    </w:p>
    <w:p w:rsidR="00233BCA" w:rsidRPr="00AF7D06" w:rsidRDefault="00233BCA" w:rsidP="00AF7D06">
      <w:pPr>
        <w:pStyle w:val="Item"/>
      </w:pPr>
      <w:r w:rsidRPr="00AF7D06">
        <w:t>Omit “</w:t>
      </w:r>
      <w:r w:rsidR="00387E9F" w:rsidRPr="00AF7D06">
        <w:t xml:space="preserve">If </w:t>
      </w:r>
      <w:r w:rsidRPr="00AF7D06">
        <w:t>Customs”, substitute “</w:t>
      </w:r>
      <w:r w:rsidR="00387E9F" w:rsidRPr="00AF7D06">
        <w:t>If the Department</w:t>
      </w:r>
      <w:r w:rsidRPr="00AF7D06">
        <w:t>”.</w:t>
      </w:r>
    </w:p>
    <w:p w:rsidR="00387E9F" w:rsidRPr="00AF7D06" w:rsidRDefault="00B770A2" w:rsidP="00AF7D06">
      <w:pPr>
        <w:pStyle w:val="ItemHead"/>
      </w:pPr>
      <w:r w:rsidRPr="00AF7D06">
        <w:t>215</w:t>
      </w:r>
      <w:r w:rsidR="00387E9F" w:rsidRPr="00AF7D06">
        <w:t xml:space="preserve">  Subsection</w:t>
      </w:r>
      <w:r w:rsidR="00AF7D06" w:rsidRPr="00AF7D06">
        <w:t> </w:t>
      </w:r>
      <w:r w:rsidR="00387E9F" w:rsidRPr="00AF7D06">
        <w:t>71AAAI(2)</w:t>
      </w:r>
    </w:p>
    <w:p w:rsidR="00387E9F" w:rsidRPr="00AF7D06" w:rsidRDefault="00387E9F" w:rsidP="00AF7D06">
      <w:pPr>
        <w:pStyle w:val="Item"/>
      </w:pPr>
      <w:r w:rsidRPr="00AF7D06">
        <w:t>Omit “Customs must”, substitute “a Collector</w:t>
      </w:r>
      <w:r w:rsidR="00EB7179" w:rsidRPr="00AF7D06">
        <w:t xml:space="preserve"> must</w:t>
      </w:r>
      <w:r w:rsidRPr="00AF7D06">
        <w:t>”.</w:t>
      </w:r>
    </w:p>
    <w:p w:rsidR="00387E9F" w:rsidRPr="00AF7D06" w:rsidRDefault="00B770A2" w:rsidP="00AF7D06">
      <w:pPr>
        <w:pStyle w:val="ItemHead"/>
      </w:pPr>
      <w:r w:rsidRPr="00AF7D06">
        <w:lastRenderedPageBreak/>
        <w:t>216</w:t>
      </w:r>
      <w:r w:rsidR="00387E9F" w:rsidRPr="00AF7D06">
        <w:t xml:space="preserve">  Paragraph 71AAAI(2)(a)</w:t>
      </w:r>
    </w:p>
    <w:p w:rsidR="00387E9F" w:rsidRPr="00AF7D06" w:rsidRDefault="00387E9F" w:rsidP="00AF7D06">
      <w:pPr>
        <w:pStyle w:val="Item"/>
      </w:pPr>
      <w:r w:rsidRPr="00AF7D06">
        <w:t>Omit “Customs”, substitute “a Collector”.</w:t>
      </w:r>
    </w:p>
    <w:p w:rsidR="00387E9F" w:rsidRPr="00AF7D06" w:rsidRDefault="00B770A2" w:rsidP="00AF7D06">
      <w:pPr>
        <w:pStyle w:val="ItemHead"/>
      </w:pPr>
      <w:r w:rsidRPr="00AF7D06">
        <w:t>217</w:t>
      </w:r>
      <w:r w:rsidR="00387E9F" w:rsidRPr="00AF7D06">
        <w:t xml:space="preserve">  Subsection</w:t>
      </w:r>
      <w:r w:rsidR="00AF7D06" w:rsidRPr="00AF7D06">
        <w:t> </w:t>
      </w:r>
      <w:r w:rsidR="00387E9F" w:rsidRPr="00AF7D06">
        <w:t>71AAAI(2) (note 1)</w:t>
      </w:r>
    </w:p>
    <w:p w:rsidR="00387E9F" w:rsidRPr="00AF7D06" w:rsidRDefault="00387E9F" w:rsidP="00AF7D06">
      <w:pPr>
        <w:pStyle w:val="Item"/>
      </w:pPr>
      <w:r w:rsidRPr="00AF7D06">
        <w:t>Omit “Customs”, substitute “a Collector”.</w:t>
      </w:r>
    </w:p>
    <w:p w:rsidR="00387E9F" w:rsidRPr="00AF7D06" w:rsidRDefault="00B770A2" w:rsidP="00AF7D06">
      <w:pPr>
        <w:pStyle w:val="ItemHead"/>
      </w:pPr>
      <w:r w:rsidRPr="00AF7D06">
        <w:t>218</w:t>
      </w:r>
      <w:r w:rsidR="00387E9F" w:rsidRPr="00AF7D06">
        <w:t xml:space="preserve">  Subsection</w:t>
      </w:r>
      <w:r w:rsidR="00AF7D06" w:rsidRPr="00AF7D06">
        <w:t> </w:t>
      </w:r>
      <w:r w:rsidR="00387E9F" w:rsidRPr="00AF7D06">
        <w:t>71AAAI(2) (note 2)</w:t>
      </w:r>
    </w:p>
    <w:p w:rsidR="00387E9F" w:rsidRPr="00AF7D06" w:rsidRDefault="00387E9F" w:rsidP="00AF7D06">
      <w:pPr>
        <w:pStyle w:val="Item"/>
      </w:pPr>
      <w:r w:rsidRPr="00AF7D06">
        <w:t>Omit “Customs”, substitute “A Collector”.</w:t>
      </w:r>
    </w:p>
    <w:p w:rsidR="00233BCA" w:rsidRPr="00AF7D06" w:rsidRDefault="00B770A2" w:rsidP="00AF7D06">
      <w:pPr>
        <w:pStyle w:val="ItemHead"/>
      </w:pPr>
      <w:r w:rsidRPr="00AF7D06">
        <w:t>219</w:t>
      </w:r>
      <w:r w:rsidR="00233BCA" w:rsidRPr="00AF7D06">
        <w:t xml:space="preserve">  Section</w:t>
      </w:r>
      <w:r w:rsidR="00AF7D06" w:rsidRPr="00AF7D06">
        <w:t> </w:t>
      </w:r>
      <w:r w:rsidR="00233BCA" w:rsidRPr="00AF7D06">
        <w:t>71AAAK</w:t>
      </w:r>
    </w:p>
    <w:p w:rsidR="00233BCA" w:rsidRPr="00AF7D06" w:rsidRDefault="00233BCA" w:rsidP="00AF7D06">
      <w:pPr>
        <w:pStyle w:val="Item"/>
      </w:pPr>
      <w:r w:rsidRPr="00AF7D06">
        <w:t>Omit “Customs”, substitute “</w:t>
      </w:r>
      <w:r w:rsidR="00387E9F" w:rsidRPr="00AF7D06">
        <w:t>A Collector</w:t>
      </w:r>
      <w:r w:rsidRPr="00AF7D06">
        <w:t>”.</w:t>
      </w:r>
    </w:p>
    <w:p w:rsidR="00233BCA" w:rsidRPr="00AF7D06" w:rsidRDefault="00B770A2" w:rsidP="00AF7D06">
      <w:pPr>
        <w:pStyle w:val="ItemHead"/>
      </w:pPr>
      <w:r w:rsidRPr="00AF7D06">
        <w:t>220</w:t>
      </w:r>
      <w:r w:rsidR="00233BCA" w:rsidRPr="00AF7D06">
        <w:t xml:space="preserve">  Subsection</w:t>
      </w:r>
      <w:r w:rsidR="00AF7D06" w:rsidRPr="00AF7D06">
        <w:t> </w:t>
      </w:r>
      <w:r w:rsidR="00233BCA" w:rsidRPr="00AF7D06">
        <w:t>71AAAL(1)</w:t>
      </w:r>
    </w:p>
    <w:p w:rsidR="00233BCA" w:rsidRPr="00AF7D06" w:rsidRDefault="00233BCA" w:rsidP="00AF7D06">
      <w:pPr>
        <w:pStyle w:val="Item"/>
      </w:pPr>
      <w:r w:rsidRPr="00AF7D06">
        <w:t>Omit “Customs”, substitute “</w:t>
      </w:r>
      <w:r w:rsidR="009F4AE6" w:rsidRPr="00AF7D06">
        <w:t>A Collector</w:t>
      </w:r>
      <w:r w:rsidRPr="00AF7D06">
        <w:t>”.</w:t>
      </w:r>
    </w:p>
    <w:p w:rsidR="00233BCA" w:rsidRPr="00AF7D06" w:rsidRDefault="00B770A2" w:rsidP="00AF7D06">
      <w:pPr>
        <w:pStyle w:val="ItemHead"/>
      </w:pPr>
      <w:r w:rsidRPr="00AF7D06">
        <w:t>221</w:t>
      </w:r>
      <w:r w:rsidR="00233BCA" w:rsidRPr="00AF7D06">
        <w:t xml:space="preserve">  Paragraph 71AAAM(1)(a)</w:t>
      </w:r>
    </w:p>
    <w:p w:rsidR="00233BCA" w:rsidRPr="00AF7D06" w:rsidRDefault="00233BCA" w:rsidP="00AF7D06">
      <w:pPr>
        <w:pStyle w:val="Item"/>
      </w:pPr>
      <w:r w:rsidRPr="00AF7D06">
        <w:t>Omit “Customs”, substitute “</w:t>
      </w:r>
      <w:r w:rsidR="009F4AE6" w:rsidRPr="00AF7D06">
        <w:t>a Collector</w:t>
      </w:r>
      <w:r w:rsidRPr="00AF7D06">
        <w:t>”.</w:t>
      </w:r>
    </w:p>
    <w:p w:rsidR="00233BCA" w:rsidRPr="00AF7D06" w:rsidRDefault="00B770A2" w:rsidP="00AF7D06">
      <w:pPr>
        <w:pStyle w:val="ItemHead"/>
      </w:pPr>
      <w:r w:rsidRPr="00AF7D06">
        <w:t>222</w:t>
      </w:r>
      <w:r w:rsidR="00233BCA" w:rsidRPr="00AF7D06">
        <w:t xml:space="preserve">  Subsection</w:t>
      </w:r>
      <w:r w:rsidR="00AF7D06" w:rsidRPr="00AF7D06">
        <w:t> </w:t>
      </w:r>
      <w:r w:rsidR="00233BCA" w:rsidRPr="00AF7D06">
        <w:t>71AAAO(1)</w:t>
      </w:r>
    </w:p>
    <w:p w:rsidR="00233BCA" w:rsidRPr="00AF7D06" w:rsidRDefault="00233BCA" w:rsidP="00AF7D06">
      <w:pPr>
        <w:pStyle w:val="Item"/>
      </w:pPr>
      <w:r w:rsidRPr="00AF7D06">
        <w:t>Omit “Customs”, substitute “</w:t>
      </w:r>
      <w:r w:rsidR="009F4AE6" w:rsidRPr="00AF7D06">
        <w:t>A Collector</w:t>
      </w:r>
      <w:r w:rsidRPr="00AF7D06">
        <w:t>”.</w:t>
      </w:r>
    </w:p>
    <w:p w:rsidR="009F4AE6" w:rsidRPr="00AF7D06" w:rsidRDefault="00B770A2" w:rsidP="00AF7D06">
      <w:pPr>
        <w:pStyle w:val="ItemHead"/>
      </w:pPr>
      <w:r w:rsidRPr="00AF7D06">
        <w:t>223</w:t>
      </w:r>
      <w:r w:rsidR="009F4AE6" w:rsidRPr="00AF7D06">
        <w:t xml:space="preserve">  Subsections</w:t>
      </w:r>
      <w:r w:rsidR="00AF7D06" w:rsidRPr="00AF7D06">
        <w:t> </w:t>
      </w:r>
      <w:r w:rsidR="009F4AE6" w:rsidRPr="00AF7D06">
        <w:t>71AAAO(4), (6) and (8)</w:t>
      </w:r>
    </w:p>
    <w:p w:rsidR="009F4AE6" w:rsidRPr="00AF7D06" w:rsidRDefault="009F4AE6" w:rsidP="00AF7D06">
      <w:pPr>
        <w:pStyle w:val="Item"/>
      </w:pPr>
      <w:r w:rsidRPr="00AF7D06">
        <w:t>Omit “Customs”, substitute “a Collector”.</w:t>
      </w:r>
    </w:p>
    <w:p w:rsidR="00233BCA" w:rsidRPr="00AF7D06" w:rsidRDefault="00B770A2" w:rsidP="00AF7D06">
      <w:pPr>
        <w:pStyle w:val="ItemHead"/>
      </w:pPr>
      <w:r w:rsidRPr="00AF7D06">
        <w:t>224</w:t>
      </w:r>
      <w:r w:rsidR="00233BCA" w:rsidRPr="00AF7D06">
        <w:t xml:space="preserve">  Subsection</w:t>
      </w:r>
      <w:r w:rsidR="00AF7D06" w:rsidRPr="00AF7D06">
        <w:t> </w:t>
      </w:r>
      <w:r w:rsidR="00233BCA" w:rsidRPr="00AF7D06">
        <w:t>71AAAP(5)</w:t>
      </w:r>
    </w:p>
    <w:p w:rsidR="00233BCA" w:rsidRPr="00AF7D06" w:rsidRDefault="00233BCA" w:rsidP="00AF7D06">
      <w:pPr>
        <w:pStyle w:val="Item"/>
      </w:pPr>
      <w:r w:rsidRPr="00AF7D06">
        <w:t>Omit “Customs”, substitute “</w:t>
      </w:r>
      <w:r w:rsidR="009F4AE6" w:rsidRPr="00AF7D06">
        <w:t>the Department</w:t>
      </w:r>
      <w:r w:rsidRPr="00AF7D06">
        <w:t>”.</w:t>
      </w:r>
    </w:p>
    <w:p w:rsidR="00233BCA" w:rsidRPr="00AF7D06" w:rsidRDefault="00B770A2" w:rsidP="00AF7D06">
      <w:pPr>
        <w:pStyle w:val="ItemHead"/>
      </w:pPr>
      <w:r w:rsidRPr="00AF7D06">
        <w:t>225</w:t>
      </w:r>
      <w:r w:rsidR="00233BCA" w:rsidRPr="00AF7D06">
        <w:t xml:space="preserve">  Paragraph 71AAAP(6)(a)</w:t>
      </w:r>
    </w:p>
    <w:p w:rsidR="00233BCA" w:rsidRPr="00AF7D06" w:rsidRDefault="00233BCA" w:rsidP="00AF7D06">
      <w:pPr>
        <w:pStyle w:val="Item"/>
      </w:pPr>
      <w:r w:rsidRPr="00AF7D06">
        <w:t>Omit “Customs”, substitute “</w:t>
      </w:r>
      <w:r w:rsidR="00881699" w:rsidRPr="00AF7D06">
        <w:t>the Department</w:t>
      </w:r>
      <w:r w:rsidRPr="00AF7D06">
        <w:t>”.</w:t>
      </w:r>
    </w:p>
    <w:p w:rsidR="00233BCA" w:rsidRPr="00AF7D06" w:rsidRDefault="00B770A2" w:rsidP="00AF7D06">
      <w:pPr>
        <w:pStyle w:val="ItemHead"/>
      </w:pPr>
      <w:r w:rsidRPr="00AF7D06">
        <w:t>226</w:t>
      </w:r>
      <w:r w:rsidR="00233BCA" w:rsidRPr="00AF7D06">
        <w:t xml:space="preserve">  Paragraph 71AAAP(6)(c)</w:t>
      </w:r>
    </w:p>
    <w:p w:rsidR="00233BCA" w:rsidRPr="00AF7D06" w:rsidRDefault="00233BCA" w:rsidP="00AF7D06">
      <w:pPr>
        <w:pStyle w:val="Item"/>
      </w:pPr>
      <w:r w:rsidRPr="00AF7D06">
        <w:t>Omit “CEO”,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227</w:t>
      </w:r>
      <w:r w:rsidR="00233BCA" w:rsidRPr="00AF7D06">
        <w:t xml:space="preserve">  Section</w:t>
      </w:r>
      <w:r w:rsidR="00AF7D06" w:rsidRPr="00AF7D06">
        <w:t> </w:t>
      </w:r>
      <w:r w:rsidR="00233BCA" w:rsidRPr="00AF7D06">
        <w:t>71AAAS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31" w:name="_Toc419977261"/>
      <w:r w:rsidRPr="00AF7D06">
        <w:rPr>
          <w:rStyle w:val="CharSectno"/>
        </w:rPr>
        <w:lastRenderedPageBreak/>
        <w:t>71AAAS</w:t>
      </w:r>
      <w:r w:rsidRPr="00AF7D06">
        <w:t xml:space="preserve">  Annotation of self</w:t>
      </w:r>
      <w:r w:rsidR="005D4DED">
        <w:noBreakHyphen/>
      </w:r>
      <w:r w:rsidRPr="00AF7D06">
        <w:t>as</w:t>
      </w:r>
      <w:r w:rsidR="00D062C2" w:rsidRPr="00AF7D06">
        <w:t xml:space="preserve">sessed clearance declaration by </w:t>
      </w:r>
      <w:r w:rsidR="007D6C57" w:rsidRPr="00AF7D06">
        <w:t>Collector</w:t>
      </w:r>
      <w:r w:rsidRPr="00AF7D06">
        <w:t xml:space="preserve"> for certain purposes not to constitute withdrawal</w:t>
      </w:r>
      <w:bookmarkEnd w:id="31"/>
    </w:p>
    <w:p w:rsidR="00233BCA" w:rsidRPr="00AF7D06" w:rsidRDefault="00B770A2" w:rsidP="00AF7D06">
      <w:pPr>
        <w:pStyle w:val="ItemHead"/>
      </w:pPr>
      <w:r w:rsidRPr="00AF7D06">
        <w:t>228</w:t>
      </w:r>
      <w:r w:rsidR="00233BCA" w:rsidRPr="00AF7D06">
        <w:t xml:space="preserve">  Section</w:t>
      </w:r>
      <w:r w:rsidR="00AF7D06" w:rsidRPr="00AF7D06">
        <w:t> </w:t>
      </w:r>
      <w:r w:rsidR="00233BCA" w:rsidRPr="00AF7D06">
        <w:t>71AAAS</w:t>
      </w:r>
    </w:p>
    <w:p w:rsidR="00233BCA" w:rsidRPr="00AF7D06" w:rsidRDefault="00233BCA" w:rsidP="00AF7D06">
      <w:pPr>
        <w:pStyle w:val="Item"/>
      </w:pPr>
      <w:r w:rsidRPr="00AF7D06">
        <w:t>Omit “Customs” (wherever occurring), substitute “</w:t>
      </w:r>
      <w:r w:rsidR="00881699" w:rsidRPr="00AF7D06">
        <w:t>a Collector</w:t>
      </w:r>
      <w:r w:rsidRPr="00AF7D06">
        <w:t>”.</w:t>
      </w:r>
    </w:p>
    <w:p w:rsidR="00233BCA" w:rsidRPr="00AF7D06" w:rsidRDefault="00B770A2" w:rsidP="00AF7D06">
      <w:pPr>
        <w:pStyle w:val="ItemHead"/>
      </w:pPr>
      <w:r w:rsidRPr="00AF7D06">
        <w:t>229</w:t>
      </w:r>
      <w:r w:rsidR="00233BCA" w:rsidRPr="00AF7D06">
        <w:t xml:space="preserve">  Section</w:t>
      </w:r>
      <w:r w:rsidR="00AF7D06" w:rsidRPr="00AF7D06">
        <w:t> </w:t>
      </w:r>
      <w:r w:rsidR="00233BCA" w:rsidRPr="00AF7D06">
        <w:t>71AAAT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32" w:name="_Toc419977262"/>
      <w:r w:rsidRPr="00AF7D06">
        <w:rPr>
          <w:rStyle w:val="CharSectno"/>
        </w:rPr>
        <w:t>71AAAT</w:t>
      </w:r>
      <w:r w:rsidRPr="00AF7D06">
        <w:t xml:space="preserve">  Manner and effect of communicating self</w:t>
      </w:r>
      <w:r w:rsidR="005D4DED">
        <w:noBreakHyphen/>
      </w:r>
      <w:r w:rsidRPr="00AF7D06">
        <w:t xml:space="preserve">assessed clearance declarations to </w:t>
      </w:r>
      <w:r w:rsidR="00176EDE" w:rsidRPr="00AF7D06">
        <w:t>Department</w:t>
      </w:r>
      <w:bookmarkEnd w:id="32"/>
    </w:p>
    <w:p w:rsidR="00233BCA" w:rsidRPr="00AF7D06" w:rsidRDefault="00B770A2" w:rsidP="00AF7D06">
      <w:pPr>
        <w:pStyle w:val="ItemHead"/>
      </w:pPr>
      <w:r w:rsidRPr="00AF7D06">
        <w:t>230</w:t>
      </w:r>
      <w:r w:rsidR="00233BCA" w:rsidRPr="00AF7D06">
        <w:t xml:space="preserve">  Subsection</w:t>
      </w:r>
      <w:r w:rsidR="00AF7D06" w:rsidRPr="00AF7D06">
        <w:t> </w:t>
      </w:r>
      <w:r w:rsidR="00233BCA" w:rsidRPr="00AF7D06">
        <w:t>71AAAT(1)</w:t>
      </w:r>
    </w:p>
    <w:p w:rsidR="00233BCA" w:rsidRPr="00AF7D06" w:rsidRDefault="00233BCA" w:rsidP="00AF7D06">
      <w:pPr>
        <w:pStyle w:val="Item"/>
      </w:pPr>
      <w:r w:rsidRPr="00AF7D06">
        <w:t>Omit “CEO”,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231</w:t>
      </w:r>
      <w:r w:rsidR="00233BCA" w:rsidRPr="00AF7D06">
        <w:t xml:space="preserve">  Subsection</w:t>
      </w:r>
      <w:r w:rsidR="00AF7D06" w:rsidRPr="00AF7D06">
        <w:t> </w:t>
      </w:r>
      <w:r w:rsidR="00233BCA" w:rsidRPr="00AF7D06">
        <w:t>71AAAT(2)</w:t>
      </w:r>
    </w:p>
    <w:p w:rsidR="00233BCA" w:rsidRPr="00AF7D06" w:rsidRDefault="00233BCA" w:rsidP="00AF7D06">
      <w:pPr>
        <w:pStyle w:val="Item"/>
      </w:pPr>
      <w:r w:rsidRPr="00AF7D06">
        <w:t>Omit “Customs” (</w:t>
      </w:r>
      <w:r w:rsidR="00843E6B" w:rsidRPr="00AF7D06">
        <w:t>first</w:t>
      </w:r>
      <w:r w:rsidRPr="00AF7D06">
        <w:t xml:space="preserve"> occurring), substitute “</w:t>
      </w:r>
      <w:r w:rsidR="00843E6B" w:rsidRPr="00AF7D06">
        <w:t>the Department</w:t>
      </w:r>
      <w:r w:rsidRPr="00AF7D06">
        <w:t>”.</w:t>
      </w:r>
    </w:p>
    <w:p w:rsidR="00843E6B" w:rsidRPr="00AF7D06" w:rsidRDefault="00B770A2" w:rsidP="00AF7D06">
      <w:pPr>
        <w:pStyle w:val="ItemHead"/>
      </w:pPr>
      <w:r w:rsidRPr="00AF7D06">
        <w:t>232</w:t>
      </w:r>
      <w:r w:rsidR="00843E6B" w:rsidRPr="00AF7D06">
        <w:t xml:space="preserve">  Paragraph 71AAAT(2)(a)</w:t>
      </w:r>
    </w:p>
    <w:p w:rsidR="00843E6B" w:rsidRPr="00AF7D06" w:rsidRDefault="00843E6B" w:rsidP="00AF7D06">
      <w:pPr>
        <w:pStyle w:val="Item"/>
      </w:pPr>
      <w:r w:rsidRPr="00AF7D06">
        <w:t>Omit “Customs”, substitute “a Collector”.</w:t>
      </w:r>
    </w:p>
    <w:p w:rsidR="00843E6B" w:rsidRPr="00AF7D06" w:rsidRDefault="00B770A2" w:rsidP="00AF7D06">
      <w:pPr>
        <w:pStyle w:val="ItemHead"/>
      </w:pPr>
      <w:r w:rsidRPr="00AF7D06">
        <w:t>233</w:t>
      </w:r>
      <w:r w:rsidR="00843E6B" w:rsidRPr="00AF7D06">
        <w:t xml:space="preserve">  Paragraph 71AAAT(2)(b)</w:t>
      </w:r>
    </w:p>
    <w:p w:rsidR="00843E6B" w:rsidRPr="00AF7D06" w:rsidRDefault="00843E6B" w:rsidP="00AF7D06">
      <w:pPr>
        <w:pStyle w:val="Item"/>
      </w:pPr>
      <w:r w:rsidRPr="00AF7D06">
        <w:t>Omit “to Customs”, substitute “to the Department”.</w:t>
      </w:r>
    </w:p>
    <w:p w:rsidR="00843E6B" w:rsidRPr="00AF7D06" w:rsidRDefault="00B770A2" w:rsidP="00AF7D06">
      <w:pPr>
        <w:pStyle w:val="ItemHead"/>
      </w:pPr>
      <w:r w:rsidRPr="00AF7D06">
        <w:t>234</w:t>
      </w:r>
      <w:r w:rsidR="00843E6B" w:rsidRPr="00AF7D06">
        <w:t xml:space="preserve">  Paragraph 71AAAT(2)(b)</w:t>
      </w:r>
    </w:p>
    <w:p w:rsidR="00843E6B" w:rsidRPr="00AF7D06" w:rsidRDefault="00843E6B" w:rsidP="00AF7D06">
      <w:pPr>
        <w:pStyle w:val="Item"/>
      </w:pPr>
      <w:r w:rsidRPr="00AF7D06">
        <w:t>Omit “when Customs”, substitute “when a Collector”.</w:t>
      </w:r>
    </w:p>
    <w:p w:rsidR="00843E6B" w:rsidRPr="00AF7D06" w:rsidRDefault="00B770A2" w:rsidP="00AF7D06">
      <w:pPr>
        <w:pStyle w:val="ItemHead"/>
      </w:pPr>
      <w:r w:rsidRPr="00AF7D06">
        <w:t>235</w:t>
      </w:r>
      <w:r w:rsidR="00843E6B" w:rsidRPr="00AF7D06">
        <w:t xml:space="preserve">  Subsection</w:t>
      </w:r>
      <w:r w:rsidR="00AF7D06" w:rsidRPr="00AF7D06">
        <w:t> </w:t>
      </w:r>
      <w:r w:rsidR="00843E6B" w:rsidRPr="00AF7D06">
        <w:t>71AAAT(3)</w:t>
      </w:r>
    </w:p>
    <w:p w:rsidR="00843E6B" w:rsidRPr="00AF7D06" w:rsidRDefault="00843E6B" w:rsidP="00AF7D06">
      <w:pPr>
        <w:pStyle w:val="Item"/>
      </w:pPr>
      <w:r w:rsidRPr="00AF7D06">
        <w:t>Omit “to Customs”, substitute “to the Department”.</w:t>
      </w:r>
    </w:p>
    <w:p w:rsidR="00843E6B" w:rsidRPr="00AF7D06" w:rsidRDefault="00B770A2" w:rsidP="00AF7D06">
      <w:pPr>
        <w:pStyle w:val="ItemHead"/>
      </w:pPr>
      <w:r w:rsidRPr="00AF7D06">
        <w:t>236</w:t>
      </w:r>
      <w:r w:rsidR="00843E6B" w:rsidRPr="00AF7D06">
        <w:t xml:space="preserve">  Subsection</w:t>
      </w:r>
      <w:r w:rsidR="00AF7D06" w:rsidRPr="00AF7D06">
        <w:t> </w:t>
      </w:r>
      <w:r w:rsidR="00843E6B" w:rsidRPr="00AF7D06">
        <w:t>71AAAT(3)</w:t>
      </w:r>
    </w:p>
    <w:p w:rsidR="00843E6B" w:rsidRPr="00AF7D06" w:rsidRDefault="00843E6B" w:rsidP="00AF7D06">
      <w:pPr>
        <w:pStyle w:val="Item"/>
      </w:pPr>
      <w:r w:rsidRPr="00AF7D06">
        <w:t>Omit “by Customs”, substitute “by a Collector”.</w:t>
      </w:r>
    </w:p>
    <w:p w:rsidR="00233BCA" w:rsidRPr="00AF7D06" w:rsidRDefault="00B770A2" w:rsidP="00AF7D06">
      <w:pPr>
        <w:pStyle w:val="ItemHead"/>
      </w:pPr>
      <w:r w:rsidRPr="00AF7D06">
        <w:t>237</w:t>
      </w:r>
      <w:r w:rsidR="00233BCA" w:rsidRPr="00AF7D06">
        <w:t xml:space="preserve">  Subsection</w:t>
      </w:r>
      <w:r w:rsidR="00AF7D06" w:rsidRPr="00AF7D06">
        <w:t> </w:t>
      </w:r>
      <w:r w:rsidR="00233BCA" w:rsidRPr="00AF7D06">
        <w:t>71A(1)</w:t>
      </w:r>
    </w:p>
    <w:p w:rsidR="00233BCA" w:rsidRPr="00AF7D06" w:rsidRDefault="00233BCA" w:rsidP="00AF7D06">
      <w:pPr>
        <w:pStyle w:val="Item"/>
      </w:pPr>
      <w:r w:rsidRPr="00AF7D06">
        <w:t>Omit “Customs”, substitute “</w:t>
      </w:r>
      <w:r w:rsidR="00FF269C" w:rsidRPr="00AF7D06">
        <w:t>the Department</w:t>
      </w:r>
      <w:r w:rsidRPr="00AF7D06">
        <w:t>”.</w:t>
      </w:r>
    </w:p>
    <w:p w:rsidR="00216B15" w:rsidRPr="00AF7D06" w:rsidRDefault="00B770A2" w:rsidP="00AF7D06">
      <w:pPr>
        <w:pStyle w:val="ItemHead"/>
      </w:pPr>
      <w:r w:rsidRPr="00AF7D06">
        <w:lastRenderedPageBreak/>
        <w:t>238</w:t>
      </w:r>
      <w:r w:rsidR="00216B15" w:rsidRPr="00AF7D06">
        <w:t xml:space="preserve">  </w:t>
      </w:r>
      <w:r w:rsidR="00DA3134" w:rsidRPr="00AF7D06">
        <w:t>Subsection</w:t>
      </w:r>
      <w:r w:rsidR="00AF7D06" w:rsidRPr="00AF7D06">
        <w:t> </w:t>
      </w:r>
      <w:r w:rsidR="00DA3134" w:rsidRPr="00AF7D06">
        <w:t>71A(3)</w:t>
      </w:r>
    </w:p>
    <w:p w:rsidR="00DA3134" w:rsidRPr="00AF7D06" w:rsidRDefault="00DA3134" w:rsidP="00AF7D06">
      <w:pPr>
        <w:pStyle w:val="Item"/>
      </w:pPr>
      <w:r w:rsidRPr="00AF7D06">
        <w:t>Repeal the subsection, substitute:</w:t>
      </w:r>
    </w:p>
    <w:p w:rsidR="00DA3134" w:rsidRPr="00AF7D06" w:rsidRDefault="00DA3134" w:rsidP="00AF7D06">
      <w:pPr>
        <w:pStyle w:val="subsection"/>
      </w:pPr>
      <w:r w:rsidRPr="00AF7D06">
        <w:tab/>
        <w:t>(3)</w:t>
      </w:r>
      <w:r w:rsidRPr="00AF7D06">
        <w:tab/>
        <w:t>A documentary import declaration must be communicated to the Department:</w:t>
      </w:r>
    </w:p>
    <w:p w:rsidR="00DA3134" w:rsidRPr="00AF7D06" w:rsidRDefault="00DA3134" w:rsidP="00AF7D06">
      <w:pPr>
        <w:pStyle w:val="paragraph"/>
      </w:pPr>
      <w:r w:rsidRPr="00AF7D06">
        <w:tab/>
        <w:t>(a)</w:t>
      </w:r>
      <w:r w:rsidRPr="00AF7D06">
        <w:tab/>
        <w:t>by giving or sending it to an officer doing duty in relation to import declarations</w:t>
      </w:r>
      <w:r w:rsidR="00C53A98" w:rsidRPr="00AF7D06">
        <w:t xml:space="preserve"> at the place at which the goods are to be delivered for home consumption; or</w:t>
      </w:r>
    </w:p>
    <w:p w:rsidR="0068601E" w:rsidRPr="00AF7D06" w:rsidRDefault="00176873" w:rsidP="00AF7D06">
      <w:pPr>
        <w:pStyle w:val="paragraph"/>
      </w:pPr>
      <w:r w:rsidRPr="00AF7D06">
        <w:tab/>
        <w:t>(b)</w:t>
      </w:r>
      <w:r w:rsidRPr="00AF7D06">
        <w:tab/>
        <w:t>by leaving it at a place</w:t>
      </w:r>
      <w:r w:rsidR="0068601E" w:rsidRPr="00AF7D06">
        <w:t>:</w:t>
      </w:r>
    </w:p>
    <w:p w:rsidR="0068601E" w:rsidRPr="00AF7D06" w:rsidRDefault="0068601E" w:rsidP="00AF7D06">
      <w:pPr>
        <w:pStyle w:val="paragraphsub"/>
      </w:pPr>
      <w:r w:rsidRPr="00AF7D06">
        <w:tab/>
        <w:t>(i)</w:t>
      </w:r>
      <w:r w:rsidRPr="00AF7D06">
        <w:tab/>
      </w:r>
      <w:r w:rsidR="00176873" w:rsidRPr="00AF7D06">
        <w:t xml:space="preserve">that has been allocated for </w:t>
      </w:r>
      <w:r w:rsidR="005F4598" w:rsidRPr="00AF7D06">
        <w:t>lodgement</w:t>
      </w:r>
      <w:r w:rsidR="00176873" w:rsidRPr="00AF7D06">
        <w:t xml:space="preserve"> of import declarations by notice published on the Department’s website</w:t>
      </w:r>
      <w:r w:rsidRPr="00AF7D06">
        <w:t>; and</w:t>
      </w:r>
    </w:p>
    <w:p w:rsidR="00176873" w:rsidRPr="00AF7D06" w:rsidRDefault="0068601E" w:rsidP="00AF7D06">
      <w:pPr>
        <w:pStyle w:val="paragraphsub"/>
      </w:pPr>
      <w:r w:rsidRPr="00AF7D06">
        <w:tab/>
        <w:t>(ii)</w:t>
      </w:r>
      <w:r w:rsidRPr="00AF7D06">
        <w:tab/>
        <w:t xml:space="preserve">that is </w:t>
      </w:r>
      <w:r w:rsidR="00176873" w:rsidRPr="00AF7D06">
        <w:t>where the goods are to be delivered for home consumption.</w:t>
      </w:r>
    </w:p>
    <w:p w:rsidR="00233BCA" w:rsidRPr="00AF7D06" w:rsidRDefault="00B770A2" w:rsidP="00AF7D06">
      <w:pPr>
        <w:pStyle w:val="ItemHead"/>
      </w:pPr>
      <w:r w:rsidRPr="00AF7D06">
        <w:t>239</w:t>
      </w:r>
      <w:r w:rsidR="00233BCA" w:rsidRPr="00AF7D06">
        <w:t xml:space="preserve">  Subsections</w:t>
      </w:r>
      <w:r w:rsidR="00AF7D06" w:rsidRPr="00AF7D06">
        <w:t> </w:t>
      </w:r>
      <w:r w:rsidR="00233BCA" w:rsidRPr="00AF7D06">
        <w:t>71A(5), (7) and (8)</w:t>
      </w:r>
    </w:p>
    <w:p w:rsidR="00233BCA" w:rsidRPr="00AF7D06" w:rsidRDefault="00233BCA" w:rsidP="00AF7D06">
      <w:pPr>
        <w:pStyle w:val="Item"/>
      </w:pPr>
      <w:r w:rsidRPr="00AF7D06">
        <w:t>Omit “Customs” (wherever occurring), substitute “</w:t>
      </w:r>
      <w:r w:rsidR="00A1051C" w:rsidRPr="00AF7D06">
        <w:t>the Department</w:t>
      </w:r>
      <w:r w:rsidRPr="00AF7D06">
        <w:t>”.</w:t>
      </w:r>
    </w:p>
    <w:p w:rsidR="00233BCA" w:rsidRPr="00AF7D06" w:rsidRDefault="00B770A2" w:rsidP="00AF7D06">
      <w:pPr>
        <w:pStyle w:val="ItemHead"/>
      </w:pPr>
      <w:r w:rsidRPr="00AF7D06">
        <w:t>240</w:t>
      </w:r>
      <w:r w:rsidR="00233BCA" w:rsidRPr="00AF7D06">
        <w:t xml:space="preserve">  Subsection</w:t>
      </w:r>
      <w:r w:rsidR="00AF7D06" w:rsidRPr="00AF7D06">
        <w:t> </w:t>
      </w:r>
      <w:r w:rsidR="00233BCA" w:rsidRPr="00AF7D06">
        <w:t>71B(1)</w:t>
      </w:r>
    </w:p>
    <w:p w:rsidR="00233BCA" w:rsidRPr="00AF7D06" w:rsidRDefault="00233BCA" w:rsidP="00AF7D06">
      <w:pPr>
        <w:pStyle w:val="Item"/>
      </w:pPr>
      <w:r w:rsidRPr="00AF7D06">
        <w:t>Omit “Customs”, substitute “</w:t>
      </w:r>
      <w:r w:rsidR="00A1051C" w:rsidRPr="00AF7D06">
        <w:t>the Department</w:t>
      </w:r>
      <w:r w:rsidRPr="00AF7D06">
        <w:t>”.</w:t>
      </w:r>
    </w:p>
    <w:p w:rsidR="00233BCA" w:rsidRPr="00AF7D06" w:rsidRDefault="00B770A2" w:rsidP="00AF7D06">
      <w:pPr>
        <w:pStyle w:val="ItemHead"/>
      </w:pPr>
      <w:r w:rsidRPr="00AF7D06">
        <w:t>241</w:t>
      </w:r>
      <w:r w:rsidR="00233BCA" w:rsidRPr="00AF7D06">
        <w:t xml:space="preserve">  Subsection</w:t>
      </w:r>
      <w:r w:rsidR="00AF7D06" w:rsidRPr="00AF7D06">
        <w:t> </w:t>
      </w:r>
      <w:r w:rsidR="00233BCA" w:rsidRPr="00AF7D06">
        <w:t>71BA(1)</w:t>
      </w:r>
    </w:p>
    <w:p w:rsidR="00233BCA" w:rsidRPr="00AF7D06" w:rsidRDefault="00233BCA" w:rsidP="00AF7D06">
      <w:pPr>
        <w:pStyle w:val="Item"/>
      </w:pPr>
      <w:r w:rsidRPr="00AF7D06">
        <w:t>Omit “</w:t>
      </w:r>
      <w:r w:rsidR="00A1051C" w:rsidRPr="00AF7D06">
        <w:t xml:space="preserve">by </w:t>
      </w:r>
      <w:r w:rsidRPr="00AF7D06">
        <w:t>Customs”</w:t>
      </w:r>
      <w:r w:rsidR="00A1051C" w:rsidRPr="00AF7D06">
        <w:t>.</w:t>
      </w:r>
    </w:p>
    <w:p w:rsidR="00233BCA" w:rsidRPr="00AF7D06" w:rsidRDefault="00B770A2" w:rsidP="00AF7D06">
      <w:pPr>
        <w:pStyle w:val="ItemHead"/>
      </w:pPr>
      <w:r w:rsidRPr="00AF7D06">
        <w:t>242</w:t>
      </w:r>
      <w:r w:rsidR="00233BCA" w:rsidRPr="00AF7D06">
        <w:t xml:space="preserve">  Subsection</w:t>
      </w:r>
      <w:r w:rsidR="00AF7D06" w:rsidRPr="00AF7D06">
        <w:t> </w:t>
      </w:r>
      <w:r w:rsidR="00233BCA" w:rsidRPr="00AF7D06">
        <w:t>71C(1)</w:t>
      </w:r>
    </w:p>
    <w:p w:rsidR="00233BCA" w:rsidRPr="00AF7D06" w:rsidRDefault="00233BCA" w:rsidP="00AF7D06">
      <w:pPr>
        <w:pStyle w:val="Item"/>
      </w:pPr>
      <w:r w:rsidRPr="00AF7D06">
        <w:t>Omit “communicated to Customs, Customs”, substitute “</w:t>
      </w:r>
      <w:r w:rsidR="00266165" w:rsidRPr="00AF7D06">
        <w:t>communicated to the Department, a Collector</w:t>
      </w:r>
      <w:r w:rsidRPr="00AF7D06">
        <w:t>”.</w:t>
      </w:r>
    </w:p>
    <w:p w:rsidR="002325B0" w:rsidRPr="00AF7D06" w:rsidRDefault="00B770A2" w:rsidP="00AF7D06">
      <w:pPr>
        <w:pStyle w:val="ItemHead"/>
      </w:pPr>
      <w:r w:rsidRPr="00AF7D06">
        <w:t>243</w:t>
      </w:r>
      <w:r w:rsidR="002325B0" w:rsidRPr="00AF7D06">
        <w:t xml:space="preserve">  </w:t>
      </w:r>
      <w:r w:rsidR="00F950E5" w:rsidRPr="00AF7D06">
        <w:t>Paragraph 71C(2)(a)</w:t>
      </w:r>
    </w:p>
    <w:p w:rsidR="00F950E5" w:rsidRPr="00AF7D06" w:rsidRDefault="00F950E5" w:rsidP="00AF7D06">
      <w:pPr>
        <w:pStyle w:val="Item"/>
      </w:pPr>
      <w:r w:rsidRPr="00AF7D06">
        <w:t>Omit “in a Customs office that has been allocated for collection of such advices”, substitute “that has been allocated for collection of such advices by notice published on the Department’s website”.</w:t>
      </w:r>
    </w:p>
    <w:p w:rsidR="00233BCA" w:rsidRPr="00AF7D06" w:rsidRDefault="00B770A2" w:rsidP="00AF7D06">
      <w:pPr>
        <w:pStyle w:val="ItemHead"/>
      </w:pPr>
      <w:r w:rsidRPr="00AF7D06">
        <w:t>244</w:t>
      </w:r>
      <w:r w:rsidR="00233BCA" w:rsidRPr="00AF7D06">
        <w:t xml:space="preserve">  Paragraph 71C(3)(a)</w:t>
      </w:r>
    </w:p>
    <w:p w:rsidR="00233BCA" w:rsidRPr="00AF7D06" w:rsidRDefault="00233BCA" w:rsidP="00AF7D06">
      <w:pPr>
        <w:pStyle w:val="Item"/>
      </w:pPr>
      <w:r w:rsidRPr="00AF7D06">
        <w:t>Omit “Customs”, substitute “</w:t>
      </w:r>
      <w:r w:rsidR="00951B28" w:rsidRPr="00AF7D06">
        <w:t>a Collector</w:t>
      </w:r>
      <w:r w:rsidRPr="00AF7D06">
        <w:t>”.</w:t>
      </w:r>
    </w:p>
    <w:p w:rsidR="00233BCA" w:rsidRPr="00AF7D06" w:rsidRDefault="00B770A2" w:rsidP="00AF7D06">
      <w:pPr>
        <w:pStyle w:val="ItemHead"/>
      </w:pPr>
      <w:r w:rsidRPr="00AF7D06">
        <w:t>245</w:t>
      </w:r>
      <w:r w:rsidR="00233BCA" w:rsidRPr="00AF7D06">
        <w:t xml:space="preserve">  Subsection</w:t>
      </w:r>
      <w:r w:rsidR="00AF7D06" w:rsidRPr="00AF7D06">
        <w:t> </w:t>
      </w:r>
      <w:r w:rsidR="00233BCA" w:rsidRPr="00AF7D06">
        <w:t>71C(4)</w:t>
      </w:r>
    </w:p>
    <w:p w:rsidR="00233BCA" w:rsidRPr="00AF7D06" w:rsidRDefault="00233BCA" w:rsidP="00AF7D06">
      <w:pPr>
        <w:pStyle w:val="Item"/>
      </w:pPr>
      <w:r w:rsidRPr="00AF7D06">
        <w:t>Omit “Customs”, substitute “</w:t>
      </w:r>
      <w:r w:rsidR="00590471" w:rsidRPr="00AF7D06">
        <w:t>a Collector</w:t>
      </w:r>
      <w:r w:rsidRPr="00AF7D06">
        <w:t>”.</w:t>
      </w:r>
    </w:p>
    <w:p w:rsidR="00590471" w:rsidRPr="00AF7D06" w:rsidRDefault="00B770A2" w:rsidP="00AF7D06">
      <w:pPr>
        <w:pStyle w:val="ItemHead"/>
      </w:pPr>
      <w:r w:rsidRPr="00AF7D06">
        <w:lastRenderedPageBreak/>
        <w:t>246</w:t>
      </w:r>
      <w:r w:rsidR="00590471" w:rsidRPr="00AF7D06">
        <w:t xml:space="preserve">  Subsection</w:t>
      </w:r>
      <w:r w:rsidR="00AF7D06" w:rsidRPr="00AF7D06">
        <w:t> </w:t>
      </w:r>
      <w:r w:rsidR="00590471" w:rsidRPr="00AF7D06">
        <w:t>71C(5)</w:t>
      </w:r>
    </w:p>
    <w:p w:rsidR="00590471" w:rsidRPr="00AF7D06" w:rsidRDefault="00590471" w:rsidP="00AF7D06">
      <w:pPr>
        <w:pStyle w:val="Item"/>
      </w:pPr>
      <w:r w:rsidRPr="00AF7D06">
        <w:t>Omit “Customs”, substitute “A Collector”.</w:t>
      </w:r>
    </w:p>
    <w:p w:rsidR="00EB7179" w:rsidRPr="00AF7D06" w:rsidRDefault="00B770A2" w:rsidP="00AF7D06">
      <w:pPr>
        <w:pStyle w:val="ItemHead"/>
      </w:pPr>
      <w:r w:rsidRPr="00AF7D06">
        <w:t>247</w:t>
      </w:r>
      <w:r w:rsidR="00EB7179" w:rsidRPr="00AF7D06">
        <w:t xml:space="preserve">  Subsection</w:t>
      </w:r>
      <w:r w:rsidR="00AF7D06" w:rsidRPr="00AF7D06">
        <w:t> </w:t>
      </w:r>
      <w:r w:rsidR="00EB7179" w:rsidRPr="00AF7D06">
        <w:t>71C(6)</w:t>
      </w:r>
    </w:p>
    <w:p w:rsidR="00EB7179" w:rsidRPr="00AF7D06" w:rsidRDefault="00EB7179" w:rsidP="00AF7D06">
      <w:pPr>
        <w:pStyle w:val="Item"/>
      </w:pPr>
      <w:r w:rsidRPr="00AF7D06">
        <w:t>Omit “Customs must”, substitute “A Collector must”.</w:t>
      </w:r>
    </w:p>
    <w:p w:rsidR="00EB7179" w:rsidRPr="00AF7D06" w:rsidRDefault="00B770A2" w:rsidP="00AF7D06">
      <w:pPr>
        <w:pStyle w:val="ItemHead"/>
      </w:pPr>
      <w:r w:rsidRPr="00AF7D06">
        <w:t>248</w:t>
      </w:r>
      <w:r w:rsidR="00EB7179" w:rsidRPr="00AF7D06">
        <w:t xml:space="preserve">  Subsection</w:t>
      </w:r>
      <w:r w:rsidR="00AF7D06" w:rsidRPr="00AF7D06">
        <w:t> </w:t>
      </w:r>
      <w:r w:rsidR="00EB7179" w:rsidRPr="00AF7D06">
        <w:t>71C(6)</w:t>
      </w:r>
    </w:p>
    <w:p w:rsidR="00EB7179" w:rsidRPr="00AF7D06" w:rsidRDefault="00EB7179" w:rsidP="00AF7D06">
      <w:pPr>
        <w:pStyle w:val="Item"/>
      </w:pPr>
      <w:r w:rsidRPr="00AF7D06">
        <w:t>Omit “require Customs”, substitute “require a Collector”.</w:t>
      </w:r>
    </w:p>
    <w:p w:rsidR="00590471" w:rsidRPr="00AF7D06" w:rsidRDefault="00B770A2" w:rsidP="00AF7D06">
      <w:pPr>
        <w:pStyle w:val="ItemHead"/>
      </w:pPr>
      <w:r w:rsidRPr="00AF7D06">
        <w:t>249</w:t>
      </w:r>
      <w:r w:rsidR="00590471" w:rsidRPr="00AF7D06">
        <w:t xml:space="preserve">  Subsection</w:t>
      </w:r>
      <w:r w:rsidR="00AF7D06" w:rsidRPr="00AF7D06">
        <w:t> </w:t>
      </w:r>
      <w:r w:rsidR="00590471" w:rsidRPr="00AF7D06">
        <w:t>71C(7)</w:t>
      </w:r>
    </w:p>
    <w:p w:rsidR="00590471" w:rsidRPr="00AF7D06" w:rsidRDefault="00590471" w:rsidP="00AF7D06">
      <w:pPr>
        <w:pStyle w:val="Item"/>
      </w:pPr>
      <w:r w:rsidRPr="00AF7D06">
        <w:t>Omit “Customs must”, substitute “A Collector must”.</w:t>
      </w:r>
    </w:p>
    <w:p w:rsidR="00590471" w:rsidRPr="00AF7D06" w:rsidRDefault="00B770A2" w:rsidP="00AF7D06">
      <w:pPr>
        <w:pStyle w:val="ItemHead"/>
      </w:pPr>
      <w:r w:rsidRPr="00AF7D06">
        <w:t>250</w:t>
      </w:r>
      <w:r w:rsidR="00590471" w:rsidRPr="00AF7D06">
        <w:t xml:space="preserve">  Paragraph 71C(7)(a)</w:t>
      </w:r>
    </w:p>
    <w:p w:rsidR="00590471" w:rsidRPr="00AF7D06" w:rsidRDefault="00590471" w:rsidP="00AF7D06">
      <w:pPr>
        <w:pStyle w:val="Item"/>
      </w:pPr>
      <w:r w:rsidRPr="00AF7D06">
        <w:t>Omit “Customs”, substitute “a Collector”.</w:t>
      </w:r>
    </w:p>
    <w:p w:rsidR="00233BCA" w:rsidRPr="00AF7D06" w:rsidRDefault="00B770A2" w:rsidP="00AF7D06">
      <w:pPr>
        <w:pStyle w:val="ItemHead"/>
      </w:pPr>
      <w:r w:rsidRPr="00AF7D06">
        <w:t>251</w:t>
      </w:r>
      <w:r w:rsidR="00233BCA" w:rsidRPr="00AF7D06">
        <w:t xml:space="preserve">  Subsections</w:t>
      </w:r>
      <w:r w:rsidR="00AF7D06" w:rsidRPr="00AF7D06">
        <w:t> </w:t>
      </w:r>
      <w:r w:rsidR="00233BCA" w:rsidRPr="00AF7D06">
        <w:t>71D(1) and (2)</w:t>
      </w:r>
    </w:p>
    <w:p w:rsidR="00233BCA" w:rsidRPr="00AF7D06" w:rsidRDefault="00233BCA" w:rsidP="00AF7D06">
      <w:pPr>
        <w:pStyle w:val="Item"/>
      </w:pPr>
      <w:r w:rsidRPr="00AF7D06">
        <w:t>Omit “Customs”, substitute “</w:t>
      </w:r>
      <w:r w:rsidR="006661FB" w:rsidRPr="00AF7D06">
        <w:t>the Department</w:t>
      </w:r>
      <w:r w:rsidRPr="00AF7D06">
        <w:t>”.</w:t>
      </w:r>
    </w:p>
    <w:p w:rsidR="00233BCA" w:rsidRPr="00AF7D06" w:rsidRDefault="00B770A2" w:rsidP="00AF7D06">
      <w:pPr>
        <w:pStyle w:val="ItemHead"/>
      </w:pPr>
      <w:r w:rsidRPr="00AF7D06">
        <w:t>252</w:t>
      </w:r>
      <w:r w:rsidR="00233BCA" w:rsidRPr="00AF7D06">
        <w:t xml:space="preserve">  Subsection</w:t>
      </w:r>
      <w:r w:rsidR="00AF7D06" w:rsidRPr="00AF7D06">
        <w:t> </w:t>
      </w:r>
      <w:r w:rsidR="00233BCA" w:rsidRPr="00AF7D06">
        <w:t>71DH(1)</w:t>
      </w:r>
    </w:p>
    <w:p w:rsidR="00233BCA" w:rsidRPr="00AF7D06" w:rsidRDefault="00233BCA" w:rsidP="00AF7D06">
      <w:pPr>
        <w:pStyle w:val="Item"/>
      </w:pPr>
      <w:r w:rsidRPr="00AF7D06">
        <w:t>Omit “Customs”, substitute “</w:t>
      </w:r>
      <w:r w:rsidR="006661FB" w:rsidRPr="00AF7D06">
        <w:t>the Department</w:t>
      </w:r>
      <w:r w:rsidRPr="00AF7D06">
        <w:t>”.</w:t>
      </w:r>
    </w:p>
    <w:p w:rsidR="00F950E5" w:rsidRPr="00AF7D06" w:rsidRDefault="00B770A2" w:rsidP="00AF7D06">
      <w:pPr>
        <w:pStyle w:val="ItemHead"/>
      </w:pPr>
      <w:r w:rsidRPr="00AF7D06">
        <w:t>253</w:t>
      </w:r>
      <w:r w:rsidR="00F950E5" w:rsidRPr="00AF7D06">
        <w:t xml:space="preserve">  </w:t>
      </w:r>
      <w:r w:rsidR="00247067" w:rsidRPr="00AF7D06">
        <w:t>Subsection</w:t>
      </w:r>
      <w:r w:rsidR="00AF7D06" w:rsidRPr="00AF7D06">
        <w:t> </w:t>
      </w:r>
      <w:r w:rsidR="00247067" w:rsidRPr="00AF7D06">
        <w:t>71DH(3)</w:t>
      </w:r>
    </w:p>
    <w:p w:rsidR="00247067" w:rsidRPr="00AF7D06" w:rsidRDefault="00247067" w:rsidP="00AF7D06">
      <w:pPr>
        <w:pStyle w:val="Item"/>
      </w:pPr>
      <w:r w:rsidRPr="00AF7D06">
        <w:t>Repeal the subsection, substitute:</w:t>
      </w:r>
    </w:p>
    <w:p w:rsidR="00247067" w:rsidRPr="00AF7D06" w:rsidRDefault="00247067" w:rsidP="00AF7D06">
      <w:pPr>
        <w:pStyle w:val="subsection"/>
      </w:pPr>
      <w:r w:rsidRPr="00AF7D06">
        <w:tab/>
        <w:t>(3)</w:t>
      </w:r>
      <w:r w:rsidRPr="00AF7D06">
        <w:tab/>
        <w:t>A documentary warehouse declaration must be communicated to the Department:</w:t>
      </w:r>
    </w:p>
    <w:p w:rsidR="00247067" w:rsidRPr="00AF7D06" w:rsidRDefault="00247067" w:rsidP="00AF7D06">
      <w:pPr>
        <w:pStyle w:val="paragraph"/>
      </w:pPr>
      <w:r w:rsidRPr="00AF7D06">
        <w:tab/>
        <w:t>(a)</w:t>
      </w:r>
      <w:r w:rsidRPr="00AF7D06">
        <w:tab/>
        <w:t>by giving or sending it to an officer doing duty in relation to warehouse declarations at the place at which the goods are to be delivered for warehousing; or</w:t>
      </w:r>
    </w:p>
    <w:p w:rsidR="00247067" w:rsidRPr="00AF7D06" w:rsidRDefault="00247067" w:rsidP="00AF7D06">
      <w:pPr>
        <w:pStyle w:val="paragraph"/>
      </w:pPr>
      <w:r w:rsidRPr="00AF7D06">
        <w:tab/>
        <w:t>(b)</w:t>
      </w:r>
      <w:r w:rsidRPr="00AF7D06">
        <w:tab/>
        <w:t>by leaving it at a place:</w:t>
      </w:r>
    </w:p>
    <w:p w:rsidR="00247067" w:rsidRPr="00AF7D06" w:rsidRDefault="00247067" w:rsidP="00AF7D06">
      <w:pPr>
        <w:pStyle w:val="paragraphsub"/>
      </w:pPr>
      <w:r w:rsidRPr="00AF7D06">
        <w:tab/>
        <w:t>(i)</w:t>
      </w:r>
      <w:r w:rsidRPr="00AF7D06">
        <w:tab/>
        <w:t xml:space="preserve">that has been allocated for </w:t>
      </w:r>
      <w:r w:rsidR="005F4598" w:rsidRPr="00AF7D06">
        <w:t>lodgement</w:t>
      </w:r>
      <w:r w:rsidRPr="00AF7D06">
        <w:t xml:space="preserve"> of warehouse declarations by notice published on the Department’s website; and</w:t>
      </w:r>
    </w:p>
    <w:p w:rsidR="00247067" w:rsidRPr="00AF7D06" w:rsidRDefault="00247067" w:rsidP="00AF7D06">
      <w:pPr>
        <w:pStyle w:val="paragraphsub"/>
      </w:pPr>
      <w:r w:rsidRPr="00AF7D06">
        <w:tab/>
        <w:t>(ii)</w:t>
      </w:r>
      <w:r w:rsidRPr="00AF7D06">
        <w:tab/>
        <w:t>that is where the goods are to be delivered for warehousing.</w:t>
      </w:r>
    </w:p>
    <w:p w:rsidR="00233BCA" w:rsidRPr="00AF7D06" w:rsidRDefault="00B770A2" w:rsidP="00AF7D06">
      <w:pPr>
        <w:pStyle w:val="ItemHead"/>
      </w:pPr>
      <w:r w:rsidRPr="00AF7D06">
        <w:t>254</w:t>
      </w:r>
      <w:r w:rsidR="00233BCA" w:rsidRPr="00AF7D06">
        <w:t xml:space="preserve">  Subsections</w:t>
      </w:r>
      <w:r w:rsidR="00AF7D06" w:rsidRPr="00AF7D06">
        <w:t> </w:t>
      </w:r>
      <w:r w:rsidR="00233BCA" w:rsidRPr="00AF7D06">
        <w:t>71DH(5), (7) and (8)</w:t>
      </w:r>
    </w:p>
    <w:p w:rsidR="00233BCA" w:rsidRPr="00AF7D06" w:rsidRDefault="00233BCA" w:rsidP="00AF7D06">
      <w:pPr>
        <w:pStyle w:val="Item"/>
      </w:pPr>
      <w:r w:rsidRPr="00AF7D06">
        <w:t>Omit “Customs” (wherever occurring), substitute “</w:t>
      </w:r>
      <w:r w:rsidR="006661FB" w:rsidRPr="00AF7D06">
        <w:t>the Department</w:t>
      </w:r>
      <w:r w:rsidRPr="00AF7D06">
        <w:t>”.</w:t>
      </w:r>
    </w:p>
    <w:p w:rsidR="00233BCA" w:rsidRPr="00AF7D06" w:rsidRDefault="00B770A2" w:rsidP="00AF7D06">
      <w:pPr>
        <w:pStyle w:val="ItemHead"/>
      </w:pPr>
      <w:r w:rsidRPr="00AF7D06">
        <w:lastRenderedPageBreak/>
        <w:t>255</w:t>
      </w:r>
      <w:r w:rsidR="00233BCA" w:rsidRPr="00AF7D06">
        <w:t xml:space="preserve">  Subsection</w:t>
      </w:r>
      <w:r w:rsidR="00AF7D06" w:rsidRPr="00AF7D06">
        <w:t> </w:t>
      </w:r>
      <w:r w:rsidR="00233BCA" w:rsidRPr="00AF7D06">
        <w:t>71DI(1)</w:t>
      </w:r>
    </w:p>
    <w:p w:rsidR="00233BCA" w:rsidRPr="00AF7D06" w:rsidRDefault="00233BCA" w:rsidP="00AF7D06">
      <w:pPr>
        <w:pStyle w:val="Item"/>
      </w:pPr>
      <w:r w:rsidRPr="00AF7D06">
        <w:t>Omit “Customs”, substitute “</w:t>
      </w:r>
      <w:r w:rsidR="005C4057" w:rsidRPr="00AF7D06">
        <w:t>the Department</w:t>
      </w:r>
      <w:r w:rsidRPr="00AF7D06">
        <w:t>”.</w:t>
      </w:r>
    </w:p>
    <w:p w:rsidR="00233BCA" w:rsidRPr="00AF7D06" w:rsidRDefault="00B770A2" w:rsidP="00AF7D06">
      <w:pPr>
        <w:pStyle w:val="ItemHead"/>
      </w:pPr>
      <w:r w:rsidRPr="00AF7D06">
        <w:t>256</w:t>
      </w:r>
      <w:r w:rsidR="00233BCA" w:rsidRPr="00AF7D06">
        <w:t xml:space="preserve">  Subsection</w:t>
      </w:r>
      <w:r w:rsidR="00AF7D06" w:rsidRPr="00AF7D06">
        <w:t> </w:t>
      </w:r>
      <w:r w:rsidR="00233BCA" w:rsidRPr="00AF7D06">
        <w:t>71DJ(1)</w:t>
      </w:r>
    </w:p>
    <w:p w:rsidR="00233BCA" w:rsidRPr="00AF7D06" w:rsidRDefault="00233BCA" w:rsidP="00AF7D06">
      <w:pPr>
        <w:pStyle w:val="Item"/>
      </w:pPr>
      <w:r w:rsidRPr="00AF7D06">
        <w:t>Omit “communicated to Customs, Customs”, substitute “</w:t>
      </w:r>
      <w:r w:rsidR="005C4057" w:rsidRPr="00AF7D06">
        <w:t>communicated to the Department, a Collector</w:t>
      </w:r>
      <w:r w:rsidRPr="00AF7D06">
        <w:t>”.</w:t>
      </w:r>
    </w:p>
    <w:p w:rsidR="004B612D" w:rsidRPr="00AF7D06" w:rsidRDefault="00B770A2" w:rsidP="00AF7D06">
      <w:pPr>
        <w:pStyle w:val="ItemHead"/>
      </w:pPr>
      <w:r w:rsidRPr="00AF7D06">
        <w:t>257</w:t>
      </w:r>
      <w:r w:rsidR="004B612D" w:rsidRPr="00AF7D06">
        <w:t xml:space="preserve">  Paragraph 71DJ(2)(a)</w:t>
      </w:r>
    </w:p>
    <w:p w:rsidR="004B612D" w:rsidRPr="00AF7D06" w:rsidRDefault="004B612D" w:rsidP="00AF7D06">
      <w:pPr>
        <w:pStyle w:val="Item"/>
      </w:pPr>
      <w:r w:rsidRPr="00AF7D06">
        <w:t>Omit “in a Customs office that has been allocated for collection of such advices”, substitute “that has been allocated for collection of such advices by notice published on the Department’s website”.</w:t>
      </w:r>
    </w:p>
    <w:p w:rsidR="00233BCA" w:rsidRPr="00AF7D06" w:rsidRDefault="00B770A2" w:rsidP="00AF7D06">
      <w:pPr>
        <w:pStyle w:val="ItemHead"/>
      </w:pPr>
      <w:r w:rsidRPr="00AF7D06">
        <w:t>258</w:t>
      </w:r>
      <w:r w:rsidR="00233BCA" w:rsidRPr="00AF7D06">
        <w:t xml:space="preserve">  Paragraph 71DJ(3)(a)</w:t>
      </w:r>
    </w:p>
    <w:p w:rsidR="00233BCA" w:rsidRPr="00AF7D06" w:rsidRDefault="00233BCA" w:rsidP="00AF7D06">
      <w:pPr>
        <w:pStyle w:val="Item"/>
      </w:pPr>
      <w:r w:rsidRPr="00AF7D06">
        <w:t>Omit “Customs”, substitute “</w:t>
      </w:r>
      <w:r w:rsidR="0082571F" w:rsidRPr="00AF7D06">
        <w:t>a Collector</w:t>
      </w:r>
      <w:r w:rsidRPr="00AF7D06">
        <w:t>”.</w:t>
      </w:r>
    </w:p>
    <w:p w:rsidR="00233BCA" w:rsidRPr="00AF7D06" w:rsidRDefault="00B770A2" w:rsidP="00AF7D06">
      <w:pPr>
        <w:pStyle w:val="ItemHead"/>
      </w:pPr>
      <w:r w:rsidRPr="00AF7D06">
        <w:t>259</w:t>
      </w:r>
      <w:r w:rsidR="00233BCA" w:rsidRPr="00AF7D06">
        <w:t xml:space="preserve">  Subsection</w:t>
      </w:r>
      <w:r w:rsidR="00AF7D06" w:rsidRPr="00AF7D06">
        <w:t> </w:t>
      </w:r>
      <w:r w:rsidR="00233BCA" w:rsidRPr="00AF7D06">
        <w:t>71DJ(4)</w:t>
      </w:r>
    </w:p>
    <w:p w:rsidR="00233BCA" w:rsidRPr="00AF7D06" w:rsidRDefault="00233BCA" w:rsidP="00AF7D06">
      <w:pPr>
        <w:pStyle w:val="Item"/>
      </w:pPr>
      <w:r w:rsidRPr="00AF7D06">
        <w:t>Omit “Customs”, substitute “</w:t>
      </w:r>
      <w:r w:rsidR="0082571F" w:rsidRPr="00AF7D06">
        <w:t>a Collector</w:t>
      </w:r>
      <w:r w:rsidRPr="00AF7D06">
        <w:t>”.</w:t>
      </w:r>
    </w:p>
    <w:p w:rsidR="0082571F" w:rsidRPr="00AF7D06" w:rsidRDefault="00B770A2" w:rsidP="00AF7D06">
      <w:pPr>
        <w:pStyle w:val="ItemHead"/>
      </w:pPr>
      <w:r w:rsidRPr="00AF7D06">
        <w:t>260</w:t>
      </w:r>
      <w:r w:rsidR="0082571F" w:rsidRPr="00AF7D06">
        <w:t xml:space="preserve">  Subsection</w:t>
      </w:r>
      <w:r w:rsidR="00AF7D06" w:rsidRPr="00AF7D06">
        <w:t> </w:t>
      </w:r>
      <w:r w:rsidR="0082571F" w:rsidRPr="00AF7D06">
        <w:t>71DJ(5)</w:t>
      </w:r>
    </w:p>
    <w:p w:rsidR="0082571F" w:rsidRPr="00AF7D06" w:rsidRDefault="0082571F" w:rsidP="00AF7D06">
      <w:pPr>
        <w:pStyle w:val="Item"/>
      </w:pPr>
      <w:r w:rsidRPr="00AF7D06">
        <w:t>Omit “Customs”, substitute “A Collector”.</w:t>
      </w:r>
    </w:p>
    <w:p w:rsidR="00233BCA" w:rsidRPr="00AF7D06" w:rsidRDefault="00B770A2" w:rsidP="00AF7D06">
      <w:pPr>
        <w:pStyle w:val="ItemHead"/>
      </w:pPr>
      <w:r w:rsidRPr="00AF7D06">
        <w:t>261</w:t>
      </w:r>
      <w:r w:rsidR="00233BCA" w:rsidRPr="00AF7D06">
        <w:t xml:space="preserve">  Subsections</w:t>
      </w:r>
      <w:r w:rsidR="00AF7D06" w:rsidRPr="00AF7D06">
        <w:t> </w:t>
      </w:r>
      <w:r w:rsidR="00233BCA" w:rsidRPr="00AF7D06">
        <w:t>71DK(1) and (2)</w:t>
      </w:r>
    </w:p>
    <w:p w:rsidR="00233BCA" w:rsidRPr="00AF7D06" w:rsidRDefault="00233BCA" w:rsidP="00AF7D06">
      <w:pPr>
        <w:pStyle w:val="Item"/>
      </w:pPr>
      <w:r w:rsidRPr="00AF7D06">
        <w:t>Omit “Customs”, substitute “</w:t>
      </w:r>
      <w:r w:rsidR="0082571F" w:rsidRPr="00AF7D06">
        <w:t>the Department</w:t>
      </w:r>
      <w:r w:rsidRPr="00AF7D06">
        <w:t>”.</w:t>
      </w:r>
    </w:p>
    <w:p w:rsidR="00233BCA" w:rsidRPr="00AF7D06" w:rsidRDefault="00B770A2" w:rsidP="00AF7D06">
      <w:pPr>
        <w:pStyle w:val="ItemHead"/>
      </w:pPr>
      <w:r w:rsidRPr="00AF7D06">
        <w:t>262</w:t>
      </w:r>
      <w:r w:rsidR="00233BCA" w:rsidRPr="00AF7D06">
        <w:t xml:space="preserve">  Subsection</w:t>
      </w:r>
      <w:r w:rsidR="00AF7D06" w:rsidRPr="00AF7D06">
        <w:t> </w:t>
      </w:r>
      <w:r w:rsidR="00233BCA" w:rsidRPr="00AF7D06">
        <w:t>71E(1)</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263</w:t>
      </w:r>
      <w:r w:rsidR="00233BCA" w:rsidRPr="00AF7D06">
        <w:t xml:space="preserve">  Subsection</w:t>
      </w:r>
      <w:r w:rsidR="00AF7D06" w:rsidRPr="00AF7D06">
        <w:t> </w:t>
      </w:r>
      <w:r w:rsidR="00233BCA" w:rsidRPr="00AF7D06">
        <w:t>71E(1)</w:t>
      </w:r>
    </w:p>
    <w:p w:rsidR="00233BCA" w:rsidRPr="00AF7D06" w:rsidRDefault="00233BCA" w:rsidP="00AF7D06">
      <w:pPr>
        <w:pStyle w:val="Item"/>
      </w:pPr>
      <w:r w:rsidRPr="00AF7D06">
        <w:t xml:space="preserve">Omit “made to Customs”, substitute “made to </w:t>
      </w:r>
      <w:r w:rsidR="0082571F" w:rsidRPr="00AF7D06">
        <w:t>the Department</w:t>
      </w:r>
      <w:r w:rsidRPr="00AF7D06">
        <w:t>”.</w:t>
      </w:r>
    </w:p>
    <w:p w:rsidR="00233BCA" w:rsidRPr="00AF7D06" w:rsidRDefault="00B770A2" w:rsidP="00AF7D06">
      <w:pPr>
        <w:pStyle w:val="ItemHead"/>
      </w:pPr>
      <w:r w:rsidRPr="00AF7D06">
        <w:t>264</w:t>
      </w:r>
      <w:r w:rsidR="00233BCA" w:rsidRPr="00AF7D06">
        <w:t xml:space="preserve">  Paragraph 71E(2)(b)</w:t>
      </w:r>
    </w:p>
    <w:p w:rsidR="00233BCA" w:rsidRPr="00AF7D06" w:rsidRDefault="00233BCA" w:rsidP="00AF7D06">
      <w:pPr>
        <w:pStyle w:val="Item"/>
      </w:pPr>
      <w:r w:rsidRPr="00AF7D06">
        <w:t xml:space="preserve">Omit “communicated to Customs”, substitute “communicated to </w:t>
      </w:r>
      <w:r w:rsidR="0082571F" w:rsidRPr="00AF7D06">
        <w:t>the Department</w:t>
      </w:r>
      <w:r w:rsidRPr="00AF7D06">
        <w:t>”.</w:t>
      </w:r>
    </w:p>
    <w:p w:rsidR="00233BCA" w:rsidRPr="00AF7D06" w:rsidRDefault="00B770A2" w:rsidP="00AF7D06">
      <w:pPr>
        <w:pStyle w:val="ItemHead"/>
      </w:pPr>
      <w:r w:rsidRPr="00AF7D06">
        <w:t>265</w:t>
      </w:r>
      <w:r w:rsidR="00233BCA" w:rsidRPr="00AF7D06">
        <w:t xml:space="preserve">  Paragraph 71E(2)(b)</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lastRenderedPageBreak/>
        <w:t>266</w:t>
      </w:r>
      <w:r w:rsidR="00233BCA" w:rsidRPr="00AF7D06">
        <w:t xml:space="preserve">  Subparagraph 71E(2C)(b)(i)</w:t>
      </w:r>
    </w:p>
    <w:p w:rsidR="00233BCA" w:rsidRPr="00AF7D06" w:rsidRDefault="00233BCA" w:rsidP="00AF7D06">
      <w:pPr>
        <w:pStyle w:val="Item"/>
      </w:pPr>
      <w:r w:rsidRPr="00AF7D06">
        <w:t>Omit “CEO”,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267</w:t>
      </w:r>
      <w:r w:rsidR="00233BCA" w:rsidRPr="00AF7D06">
        <w:t xml:space="preserve">  Subsection</w:t>
      </w:r>
      <w:r w:rsidR="00AF7D06" w:rsidRPr="00AF7D06">
        <w:t> </w:t>
      </w:r>
      <w:r w:rsidR="00233BCA" w:rsidRPr="00AF7D06">
        <w:t>71E(3)</w:t>
      </w:r>
    </w:p>
    <w:p w:rsidR="00233BCA" w:rsidRPr="00AF7D06" w:rsidRDefault="00233BCA" w:rsidP="00AF7D06">
      <w:pPr>
        <w:pStyle w:val="Item"/>
      </w:pPr>
      <w:r w:rsidRPr="00AF7D06">
        <w:t>Omit “Customs”, substitute “</w:t>
      </w:r>
      <w:r w:rsidR="0082571F" w:rsidRPr="00AF7D06">
        <w:t>the Department</w:t>
      </w:r>
      <w:r w:rsidRPr="00AF7D06">
        <w:t>”.</w:t>
      </w:r>
    </w:p>
    <w:p w:rsidR="00233BCA" w:rsidRPr="00AF7D06" w:rsidRDefault="00B770A2" w:rsidP="00AF7D06">
      <w:pPr>
        <w:pStyle w:val="ItemHead"/>
      </w:pPr>
      <w:r w:rsidRPr="00AF7D06">
        <w:t>268</w:t>
      </w:r>
      <w:r w:rsidR="00233BCA" w:rsidRPr="00AF7D06">
        <w:t xml:space="preserve">  Subsection</w:t>
      </w:r>
      <w:r w:rsidR="00AF7D06" w:rsidRPr="00AF7D06">
        <w:t> </w:t>
      </w:r>
      <w:r w:rsidR="00233BCA" w:rsidRPr="00AF7D06">
        <w:t>71E(4)</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269</w:t>
      </w:r>
      <w:r w:rsidR="00233BCA" w:rsidRPr="00AF7D06">
        <w:t xml:space="preserve">  Subsection</w:t>
      </w:r>
      <w:r w:rsidR="00AF7D06" w:rsidRPr="00AF7D06">
        <w:t> </w:t>
      </w:r>
      <w:r w:rsidR="00233BCA" w:rsidRPr="00AF7D06">
        <w:t>71E(6)</w:t>
      </w:r>
    </w:p>
    <w:p w:rsidR="00233BCA" w:rsidRPr="00AF7D06" w:rsidRDefault="00233BCA" w:rsidP="00AF7D06">
      <w:pPr>
        <w:pStyle w:val="Item"/>
      </w:pPr>
      <w:r w:rsidRPr="00AF7D06">
        <w:t>Omit “Customs has a”, substitute “</w:t>
      </w:r>
      <w:r w:rsidR="000D3AF9" w:rsidRPr="00AF7D06">
        <w:t>the Commonwealth</w:t>
      </w:r>
      <w:r w:rsidRPr="00AF7D06">
        <w:t xml:space="preserve"> has a”.</w:t>
      </w:r>
    </w:p>
    <w:p w:rsidR="00233BCA" w:rsidRPr="00AF7D06" w:rsidRDefault="00B770A2" w:rsidP="00AF7D06">
      <w:pPr>
        <w:pStyle w:val="ItemHead"/>
      </w:pPr>
      <w:r w:rsidRPr="00AF7D06">
        <w:t>270</w:t>
      </w:r>
      <w:r w:rsidR="00233BCA" w:rsidRPr="00AF7D06">
        <w:t xml:space="preserve">  Subsections</w:t>
      </w:r>
      <w:r w:rsidR="00AF7D06" w:rsidRPr="00AF7D06">
        <w:t> </w:t>
      </w:r>
      <w:r w:rsidR="00233BCA" w:rsidRPr="00AF7D06">
        <w:t>71F(1), (2), (3), (6) and (7)</w:t>
      </w:r>
    </w:p>
    <w:p w:rsidR="00233BCA" w:rsidRPr="00AF7D06" w:rsidRDefault="00233BCA" w:rsidP="00AF7D06">
      <w:pPr>
        <w:pStyle w:val="Item"/>
      </w:pPr>
      <w:r w:rsidRPr="00AF7D06">
        <w:t>Omit “Customs” (wherever occurring), substitute “</w:t>
      </w:r>
      <w:r w:rsidR="0082571F" w:rsidRPr="00AF7D06">
        <w:t>the Department</w:t>
      </w:r>
      <w:r w:rsidRPr="00AF7D06">
        <w:t>”.</w:t>
      </w:r>
    </w:p>
    <w:p w:rsidR="00233BCA" w:rsidRPr="00AF7D06" w:rsidRDefault="00B770A2" w:rsidP="00AF7D06">
      <w:pPr>
        <w:pStyle w:val="ItemHead"/>
      </w:pPr>
      <w:r w:rsidRPr="00AF7D06">
        <w:t>271</w:t>
      </w:r>
      <w:r w:rsidR="00233BCA" w:rsidRPr="00AF7D06">
        <w:t xml:space="preserve">  Paragraph 71F(7)(c)</w:t>
      </w:r>
    </w:p>
    <w:p w:rsidR="00233BCA" w:rsidRPr="00AF7D06" w:rsidRDefault="00233BCA" w:rsidP="00AF7D06">
      <w:pPr>
        <w:pStyle w:val="Item"/>
      </w:pPr>
      <w:r w:rsidRPr="00AF7D06">
        <w:t>Omit “CEO”,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272</w:t>
      </w:r>
      <w:r w:rsidR="00233BCA" w:rsidRPr="00AF7D06">
        <w:t xml:space="preserve">  Section</w:t>
      </w:r>
      <w:r w:rsidR="00AF7D06" w:rsidRPr="00AF7D06">
        <w:t> </w:t>
      </w:r>
      <w:r w:rsidR="00233BCA" w:rsidRPr="00AF7D06">
        <w:t>71J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33" w:name="_Toc419977263"/>
      <w:r w:rsidRPr="00AF7D06">
        <w:rPr>
          <w:rStyle w:val="CharSectno"/>
        </w:rPr>
        <w:t>71J</w:t>
      </w:r>
      <w:r w:rsidRPr="00AF7D06">
        <w:t xml:space="preserve">  Annotation of import entry by </w:t>
      </w:r>
      <w:r w:rsidR="00500FAB" w:rsidRPr="00AF7D06">
        <w:t>Collector</w:t>
      </w:r>
      <w:r w:rsidRPr="00AF7D06">
        <w:t xml:space="preserve"> for certain purposes not to constitute withdrawal</w:t>
      </w:r>
      <w:bookmarkEnd w:id="33"/>
    </w:p>
    <w:p w:rsidR="00233BCA" w:rsidRPr="00AF7D06" w:rsidRDefault="00B770A2" w:rsidP="00AF7D06">
      <w:pPr>
        <w:pStyle w:val="ItemHead"/>
      </w:pPr>
      <w:r w:rsidRPr="00AF7D06">
        <w:t>273</w:t>
      </w:r>
      <w:r w:rsidR="00233BCA" w:rsidRPr="00AF7D06">
        <w:t xml:space="preserve">  Section</w:t>
      </w:r>
      <w:r w:rsidR="00AF7D06" w:rsidRPr="00AF7D06">
        <w:t> </w:t>
      </w:r>
      <w:r w:rsidR="00233BCA" w:rsidRPr="00AF7D06">
        <w:t>71J</w:t>
      </w:r>
    </w:p>
    <w:p w:rsidR="00233BCA" w:rsidRPr="00AF7D06" w:rsidRDefault="00233BCA" w:rsidP="00AF7D06">
      <w:pPr>
        <w:pStyle w:val="Item"/>
      </w:pPr>
      <w:r w:rsidRPr="00AF7D06">
        <w:t>Omit “Customs” (wherever occurring), substitute “</w:t>
      </w:r>
      <w:r w:rsidR="00500FAB" w:rsidRPr="00AF7D06">
        <w:t>a Collector</w:t>
      </w:r>
      <w:r w:rsidRPr="00AF7D06">
        <w:t>”.</w:t>
      </w:r>
    </w:p>
    <w:p w:rsidR="00233BCA" w:rsidRPr="00AF7D06" w:rsidRDefault="00B770A2" w:rsidP="00AF7D06">
      <w:pPr>
        <w:pStyle w:val="ItemHead"/>
      </w:pPr>
      <w:r w:rsidRPr="00AF7D06">
        <w:t>274</w:t>
      </w:r>
      <w:r w:rsidR="00233BCA" w:rsidRPr="00AF7D06">
        <w:t xml:space="preserve">  Section</w:t>
      </w:r>
      <w:r w:rsidR="00AF7D06" w:rsidRPr="00AF7D06">
        <w:t> </w:t>
      </w:r>
      <w:r w:rsidR="00233BCA" w:rsidRPr="00AF7D06">
        <w:t>71K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34" w:name="_Toc419977264"/>
      <w:r w:rsidRPr="00AF7D06">
        <w:rPr>
          <w:rStyle w:val="CharSectno"/>
        </w:rPr>
        <w:t>71K</w:t>
      </w:r>
      <w:r w:rsidRPr="00AF7D06">
        <w:t xml:space="preserve">  Manner of communicating with </w:t>
      </w:r>
      <w:r w:rsidR="00500FAB" w:rsidRPr="00AF7D06">
        <w:t>Department</w:t>
      </w:r>
      <w:r w:rsidRPr="00AF7D06">
        <w:t xml:space="preserve"> by document</w:t>
      </w:r>
      <w:bookmarkEnd w:id="34"/>
    </w:p>
    <w:p w:rsidR="00233BCA" w:rsidRPr="00AF7D06" w:rsidRDefault="00B770A2" w:rsidP="00AF7D06">
      <w:pPr>
        <w:pStyle w:val="ItemHead"/>
      </w:pPr>
      <w:r w:rsidRPr="00AF7D06">
        <w:t>275</w:t>
      </w:r>
      <w:r w:rsidR="00233BCA" w:rsidRPr="00AF7D06">
        <w:t xml:space="preserve">  Subsection</w:t>
      </w:r>
      <w:r w:rsidR="00AF7D06" w:rsidRPr="00AF7D06">
        <w:t> </w:t>
      </w:r>
      <w:r w:rsidR="00233BCA" w:rsidRPr="00AF7D06">
        <w:t>71K(1)</w:t>
      </w:r>
    </w:p>
    <w:p w:rsidR="00233BCA" w:rsidRPr="00AF7D06" w:rsidRDefault="00233BCA" w:rsidP="00AF7D06">
      <w:pPr>
        <w:pStyle w:val="Item"/>
      </w:pPr>
      <w:r w:rsidRPr="00AF7D06">
        <w:t>Omit “Customs”, substitute “</w:t>
      </w:r>
      <w:r w:rsidR="00500FAB" w:rsidRPr="00AF7D06">
        <w:t>the Department</w:t>
      </w:r>
      <w:r w:rsidRPr="00AF7D06">
        <w:t>”.</w:t>
      </w:r>
    </w:p>
    <w:p w:rsidR="00233BCA" w:rsidRPr="00AF7D06" w:rsidRDefault="00B770A2" w:rsidP="00AF7D06">
      <w:pPr>
        <w:pStyle w:val="ItemHead"/>
      </w:pPr>
      <w:r w:rsidRPr="00AF7D06">
        <w:t>276</w:t>
      </w:r>
      <w:r w:rsidR="00233BCA" w:rsidRPr="00AF7D06">
        <w:t xml:space="preserve">  Subsection</w:t>
      </w:r>
      <w:r w:rsidR="00AF7D06" w:rsidRPr="00AF7D06">
        <w:t> </w:t>
      </w:r>
      <w:r w:rsidR="00233BCA" w:rsidRPr="00AF7D06">
        <w:t>71K(2)</w:t>
      </w:r>
    </w:p>
    <w:p w:rsidR="00233BCA" w:rsidRPr="00AF7D06" w:rsidRDefault="00233BCA" w:rsidP="00AF7D06">
      <w:pPr>
        <w:pStyle w:val="Item"/>
      </w:pPr>
      <w:r w:rsidRPr="00AF7D06">
        <w:t>Omit “CEO”,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lastRenderedPageBreak/>
        <w:t>277</w:t>
      </w:r>
      <w:r w:rsidR="00233BCA" w:rsidRPr="00AF7D06">
        <w:t xml:space="preserve">  Section</w:t>
      </w:r>
      <w:r w:rsidR="00AF7D06" w:rsidRPr="00AF7D06">
        <w:t> </w:t>
      </w:r>
      <w:r w:rsidR="00233BCA" w:rsidRPr="00AF7D06">
        <w:t>71L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35" w:name="_Toc419977265"/>
      <w:r w:rsidRPr="00AF7D06">
        <w:rPr>
          <w:rStyle w:val="CharSectno"/>
        </w:rPr>
        <w:t>71L</w:t>
      </w:r>
      <w:r w:rsidRPr="00AF7D06">
        <w:t xml:space="preserve">  Manner and effect of communicating with </w:t>
      </w:r>
      <w:r w:rsidR="00EF429A" w:rsidRPr="00AF7D06">
        <w:t xml:space="preserve">Department </w:t>
      </w:r>
      <w:r w:rsidRPr="00AF7D06">
        <w:t>electronically</w:t>
      </w:r>
      <w:bookmarkEnd w:id="35"/>
    </w:p>
    <w:p w:rsidR="00233BCA" w:rsidRPr="00AF7D06" w:rsidRDefault="00B770A2" w:rsidP="00AF7D06">
      <w:pPr>
        <w:pStyle w:val="ItemHead"/>
      </w:pPr>
      <w:r w:rsidRPr="00AF7D06">
        <w:t>278</w:t>
      </w:r>
      <w:r w:rsidR="00233BCA" w:rsidRPr="00AF7D06">
        <w:t xml:space="preserve">  Subsection</w:t>
      </w:r>
      <w:r w:rsidR="00AF7D06" w:rsidRPr="00AF7D06">
        <w:t> </w:t>
      </w:r>
      <w:r w:rsidR="00233BCA" w:rsidRPr="00AF7D06">
        <w:t>71L(1)</w:t>
      </w:r>
    </w:p>
    <w:p w:rsidR="00233BCA" w:rsidRPr="00AF7D06" w:rsidRDefault="00233BCA" w:rsidP="00AF7D06">
      <w:pPr>
        <w:pStyle w:val="Item"/>
      </w:pPr>
      <w:r w:rsidRPr="00AF7D06">
        <w:t>Omit “Customs”, substitute “</w:t>
      </w:r>
      <w:r w:rsidR="00EF429A" w:rsidRPr="00AF7D06">
        <w:t>the Department</w:t>
      </w:r>
      <w:r w:rsidRPr="00AF7D06">
        <w:t>”.</w:t>
      </w:r>
    </w:p>
    <w:p w:rsidR="00233BCA" w:rsidRPr="00AF7D06" w:rsidRDefault="00B770A2" w:rsidP="00AF7D06">
      <w:pPr>
        <w:pStyle w:val="ItemHead"/>
      </w:pPr>
      <w:r w:rsidRPr="00AF7D06">
        <w:t>279</w:t>
      </w:r>
      <w:r w:rsidR="00233BCA" w:rsidRPr="00AF7D06">
        <w:t xml:space="preserve">  Subsection</w:t>
      </w:r>
      <w:r w:rsidR="00AF7D06" w:rsidRPr="00AF7D06">
        <w:t> </w:t>
      </w:r>
      <w:r w:rsidR="00233BCA" w:rsidRPr="00AF7D06">
        <w:t>71L(2)</w:t>
      </w:r>
    </w:p>
    <w:p w:rsidR="00233BCA" w:rsidRPr="00AF7D06" w:rsidRDefault="00233BCA" w:rsidP="00AF7D06">
      <w:pPr>
        <w:pStyle w:val="Item"/>
      </w:pPr>
      <w:r w:rsidRPr="00AF7D06">
        <w:t>Omit “CEO”, substitute “</w:t>
      </w:r>
      <w:r w:rsidR="000D3AF9" w:rsidRPr="00AF7D06">
        <w:t>Comptroller</w:t>
      </w:r>
      <w:r w:rsidR="005D4DED">
        <w:noBreakHyphen/>
      </w:r>
      <w:r w:rsidR="000D3AF9" w:rsidRPr="00AF7D06">
        <w:t>General of Customs</w:t>
      </w:r>
      <w:r w:rsidRPr="00AF7D06">
        <w:t>”.</w:t>
      </w:r>
    </w:p>
    <w:p w:rsidR="00233BCA" w:rsidRPr="00AF7D06" w:rsidRDefault="00B770A2" w:rsidP="00AF7D06">
      <w:pPr>
        <w:pStyle w:val="ItemHead"/>
      </w:pPr>
      <w:r w:rsidRPr="00AF7D06">
        <w:t>280</w:t>
      </w:r>
      <w:r w:rsidR="00233BCA" w:rsidRPr="00AF7D06">
        <w:t xml:space="preserve">  Subsection</w:t>
      </w:r>
      <w:r w:rsidR="00AF7D06" w:rsidRPr="00AF7D06">
        <w:t> </w:t>
      </w:r>
      <w:r w:rsidR="00233BCA" w:rsidRPr="00AF7D06">
        <w:t>71L(3)</w:t>
      </w:r>
    </w:p>
    <w:p w:rsidR="00233BCA" w:rsidRPr="00AF7D06" w:rsidRDefault="00233BCA" w:rsidP="00AF7D06">
      <w:pPr>
        <w:pStyle w:val="Item"/>
      </w:pPr>
      <w:r w:rsidRPr="00AF7D06">
        <w:t>Omit “</w:t>
      </w:r>
      <w:r w:rsidR="00EF429A" w:rsidRPr="00AF7D06">
        <w:t xml:space="preserve">to </w:t>
      </w:r>
      <w:r w:rsidRPr="00AF7D06">
        <w:t>Customs”, substitute “</w:t>
      </w:r>
      <w:r w:rsidR="00EF429A" w:rsidRPr="00AF7D06">
        <w:t>to the Department</w:t>
      </w:r>
      <w:r w:rsidRPr="00AF7D06">
        <w:t>”.</w:t>
      </w:r>
    </w:p>
    <w:p w:rsidR="00EF429A" w:rsidRPr="00AF7D06" w:rsidRDefault="00B770A2" w:rsidP="00AF7D06">
      <w:pPr>
        <w:pStyle w:val="ItemHead"/>
      </w:pPr>
      <w:r w:rsidRPr="00AF7D06">
        <w:t>281</w:t>
      </w:r>
      <w:r w:rsidR="00EF429A" w:rsidRPr="00AF7D06">
        <w:t xml:space="preserve">  Subsection</w:t>
      </w:r>
      <w:r w:rsidR="00AF7D06" w:rsidRPr="00AF7D06">
        <w:t> </w:t>
      </w:r>
      <w:r w:rsidR="00EF429A" w:rsidRPr="00AF7D06">
        <w:t>71L(3)</w:t>
      </w:r>
    </w:p>
    <w:p w:rsidR="00EF429A" w:rsidRPr="00AF7D06" w:rsidRDefault="00EF429A" w:rsidP="00AF7D06">
      <w:pPr>
        <w:pStyle w:val="Item"/>
      </w:pPr>
      <w:r w:rsidRPr="00AF7D06">
        <w:t>Omit “by Customs”, substitute “by a Collector”.</w:t>
      </w:r>
    </w:p>
    <w:p w:rsidR="00EF429A" w:rsidRPr="00AF7D06" w:rsidRDefault="00B770A2" w:rsidP="00AF7D06">
      <w:pPr>
        <w:pStyle w:val="ItemHead"/>
      </w:pPr>
      <w:r w:rsidRPr="00AF7D06">
        <w:t>282</w:t>
      </w:r>
      <w:r w:rsidR="00EF429A" w:rsidRPr="00AF7D06">
        <w:t xml:space="preserve">  Subsection</w:t>
      </w:r>
      <w:r w:rsidR="00AF7D06" w:rsidRPr="00AF7D06">
        <w:t> </w:t>
      </w:r>
      <w:r w:rsidR="00EF429A" w:rsidRPr="00AF7D06">
        <w:t>71L(4)</w:t>
      </w:r>
    </w:p>
    <w:p w:rsidR="00EF429A" w:rsidRPr="00AF7D06" w:rsidRDefault="00EF429A" w:rsidP="00AF7D06">
      <w:pPr>
        <w:pStyle w:val="Item"/>
      </w:pPr>
      <w:r w:rsidRPr="00AF7D06">
        <w:t>Omit “Customs”, substitute “the Department”.</w:t>
      </w:r>
    </w:p>
    <w:p w:rsidR="00EF429A" w:rsidRPr="00AF7D06" w:rsidRDefault="00B770A2" w:rsidP="00AF7D06">
      <w:pPr>
        <w:pStyle w:val="ItemHead"/>
      </w:pPr>
      <w:r w:rsidRPr="00AF7D06">
        <w:t>283</w:t>
      </w:r>
      <w:r w:rsidR="00EF429A" w:rsidRPr="00AF7D06">
        <w:t xml:space="preserve">  Subsection</w:t>
      </w:r>
      <w:r w:rsidR="00AF7D06" w:rsidRPr="00AF7D06">
        <w:t> </w:t>
      </w:r>
      <w:r w:rsidR="00EF429A" w:rsidRPr="00AF7D06">
        <w:t>71L(5)</w:t>
      </w:r>
    </w:p>
    <w:p w:rsidR="00EF429A" w:rsidRPr="00AF7D06" w:rsidRDefault="00EF429A" w:rsidP="00AF7D06">
      <w:pPr>
        <w:pStyle w:val="Item"/>
      </w:pPr>
      <w:r w:rsidRPr="00AF7D06">
        <w:t>Omit “to Customs”, substitute “to the Department”.</w:t>
      </w:r>
    </w:p>
    <w:p w:rsidR="00EF429A" w:rsidRPr="00AF7D06" w:rsidRDefault="00B770A2" w:rsidP="00AF7D06">
      <w:pPr>
        <w:pStyle w:val="ItemHead"/>
      </w:pPr>
      <w:r w:rsidRPr="00AF7D06">
        <w:t>284</w:t>
      </w:r>
      <w:r w:rsidR="00EF429A" w:rsidRPr="00AF7D06">
        <w:t xml:space="preserve">  Subsection</w:t>
      </w:r>
      <w:r w:rsidR="00AF7D06" w:rsidRPr="00AF7D06">
        <w:t> </w:t>
      </w:r>
      <w:r w:rsidR="00EF429A" w:rsidRPr="00AF7D06">
        <w:t>71L(5)</w:t>
      </w:r>
    </w:p>
    <w:p w:rsidR="00EF429A" w:rsidRPr="00AF7D06" w:rsidRDefault="00EF429A" w:rsidP="00AF7D06">
      <w:pPr>
        <w:pStyle w:val="Item"/>
      </w:pPr>
      <w:r w:rsidRPr="00AF7D06">
        <w:t>Omit “by Customs”, substitute “by a Collector”.</w:t>
      </w:r>
    </w:p>
    <w:p w:rsidR="00233BCA" w:rsidRPr="00AF7D06" w:rsidRDefault="00B770A2" w:rsidP="00AF7D06">
      <w:pPr>
        <w:pStyle w:val="ItemHead"/>
      </w:pPr>
      <w:r w:rsidRPr="00AF7D06">
        <w:t>285</w:t>
      </w:r>
      <w:r w:rsidR="00233BCA" w:rsidRPr="00AF7D06">
        <w:t xml:space="preserve">  Section</w:t>
      </w:r>
      <w:r w:rsidR="00AF7D06" w:rsidRPr="00AF7D06">
        <w:t> </w:t>
      </w:r>
      <w:r w:rsidR="00233BCA" w:rsidRPr="00AF7D06">
        <w:t>71M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36" w:name="_Toc419977266"/>
      <w:r w:rsidRPr="00AF7D06">
        <w:rPr>
          <w:rStyle w:val="CharSectno"/>
        </w:rPr>
        <w:t>71M</w:t>
      </w:r>
      <w:r w:rsidRPr="00AF7D06">
        <w:t xml:space="preserve">  Requirements for communicating to </w:t>
      </w:r>
      <w:r w:rsidR="00EF429A" w:rsidRPr="00AF7D06">
        <w:t xml:space="preserve">Department </w:t>
      </w:r>
      <w:r w:rsidRPr="00AF7D06">
        <w:t>electronically</w:t>
      </w:r>
      <w:bookmarkEnd w:id="36"/>
    </w:p>
    <w:p w:rsidR="00233BCA" w:rsidRPr="00AF7D06" w:rsidRDefault="00B770A2" w:rsidP="00AF7D06">
      <w:pPr>
        <w:pStyle w:val="ItemHead"/>
      </w:pPr>
      <w:r w:rsidRPr="00AF7D06">
        <w:t>286</w:t>
      </w:r>
      <w:r w:rsidR="00233BCA" w:rsidRPr="00AF7D06">
        <w:t xml:space="preserve">  Section</w:t>
      </w:r>
      <w:r w:rsidR="00AF7D06" w:rsidRPr="00AF7D06">
        <w:t> </w:t>
      </w:r>
      <w:r w:rsidR="00233BCA" w:rsidRPr="00AF7D06">
        <w:t>71M</w:t>
      </w:r>
    </w:p>
    <w:p w:rsidR="00233BCA" w:rsidRPr="00AF7D06" w:rsidRDefault="00233BCA" w:rsidP="00AF7D06">
      <w:pPr>
        <w:pStyle w:val="Item"/>
      </w:pPr>
      <w:r w:rsidRPr="00AF7D06">
        <w:t>Omit “Customs”, substitute “</w:t>
      </w:r>
      <w:r w:rsidR="00EF429A" w:rsidRPr="00AF7D06">
        <w:t>the Department</w:t>
      </w:r>
      <w:r w:rsidRPr="00AF7D06">
        <w:t>”.</w:t>
      </w:r>
    </w:p>
    <w:p w:rsidR="00233BCA" w:rsidRPr="00AF7D06" w:rsidRDefault="00B770A2" w:rsidP="00AF7D06">
      <w:pPr>
        <w:pStyle w:val="ItemHead"/>
      </w:pPr>
      <w:r w:rsidRPr="00AF7D06">
        <w:t>287</w:t>
      </w:r>
      <w:r w:rsidR="00233BCA" w:rsidRPr="00AF7D06">
        <w:t xml:space="preserve">  Paragraph 74(3)(b)</w:t>
      </w:r>
    </w:p>
    <w:p w:rsidR="00233BCA" w:rsidRPr="00AF7D06" w:rsidRDefault="00233BCA" w:rsidP="00AF7D06">
      <w:pPr>
        <w:pStyle w:val="Item"/>
      </w:pPr>
      <w:r w:rsidRPr="00AF7D06">
        <w:t>Omit “Customs”, substitute “</w:t>
      </w:r>
      <w:r w:rsidR="00EF429A" w:rsidRPr="00AF7D06">
        <w:t>the Department</w:t>
      </w:r>
      <w:r w:rsidRPr="00AF7D06">
        <w:t>”.</w:t>
      </w:r>
    </w:p>
    <w:p w:rsidR="00233BCA" w:rsidRPr="00AF7D06" w:rsidRDefault="00B770A2" w:rsidP="00AF7D06">
      <w:pPr>
        <w:pStyle w:val="ItemHead"/>
      </w:pPr>
      <w:r w:rsidRPr="00AF7D06">
        <w:lastRenderedPageBreak/>
        <w:t>288</w:t>
      </w:r>
      <w:r w:rsidR="00233BCA" w:rsidRPr="00AF7D06">
        <w:t xml:space="preserve">  Subsections</w:t>
      </w:r>
      <w:r w:rsidR="00AF7D06" w:rsidRPr="00AF7D06">
        <w:t> </w:t>
      </w:r>
      <w:r w:rsidR="00233BCA" w:rsidRPr="00AF7D06">
        <w:t>77AA(1), (2), (3)</w:t>
      </w:r>
      <w:r w:rsidR="003E70F0" w:rsidRPr="00AF7D06">
        <w:t xml:space="preserve"> and</w:t>
      </w:r>
      <w:r w:rsidR="00233BCA" w:rsidRPr="00AF7D06">
        <w:t xml:space="preserve"> (4)</w:t>
      </w:r>
    </w:p>
    <w:p w:rsidR="00233BCA" w:rsidRPr="00AF7D06" w:rsidRDefault="00233BCA" w:rsidP="00AF7D06">
      <w:pPr>
        <w:pStyle w:val="Item"/>
      </w:pPr>
      <w:r w:rsidRPr="00AF7D06">
        <w:t>Omit “Customs” (wherever occurring), substitute “</w:t>
      </w:r>
      <w:r w:rsidR="003E70F0" w:rsidRPr="00AF7D06">
        <w:t>a Collector</w:t>
      </w:r>
      <w:r w:rsidRPr="00AF7D06">
        <w:t>”.</w:t>
      </w:r>
    </w:p>
    <w:p w:rsidR="003E70F0" w:rsidRPr="00AF7D06" w:rsidRDefault="00B770A2" w:rsidP="00AF7D06">
      <w:pPr>
        <w:pStyle w:val="ItemHead"/>
      </w:pPr>
      <w:r w:rsidRPr="00AF7D06">
        <w:t>289</w:t>
      </w:r>
      <w:r w:rsidR="003E70F0" w:rsidRPr="00AF7D06">
        <w:t xml:space="preserve">  Subsection</w:t>
      </w:r>
      <w:r w:rsidR="00AF7D06" w:rsidRPr="00AF7D06">
        <w:t> </w:t>
      </w:r>
      <w:r w:rsidR="003E70F0" w:rsidRPr="00AF7D06">
        <w:t>77AA(5)</w:t>
      </w:r>
    </w:p>
    <w:p w:rsidR="003E70F0" w:rsidRPr="00AF7D06" w:rsidRDefault="003E70F0" w:rsidP="00AF7D06">
      <w:pPr>
        <w:pStyle w:val="Item"/>
      </w:pPr>
      <w:r w:rsidRPr="00AF7D06">
        <w:t>Omit “to Customs”, substitute “to the Department”.</w:t>
      </w:r>
    </w:p>
    <w:p w:rsidR="003E70F0" w:rsidRPr="00AF7D06" w:rsidRDefault="00B770A2" w:rsidP="00AF7D06">
      <w:pPr>
        <w:pStyle w:val="ItemHead"/>
      </w:pPr>
      <w:r w:rsidRPr="00AF7D06">
        <w:t>290</w:t>
      </w:r>
      <w:r w:rsidR="003E70F0" w:rsidRPr="00AF7D06">
        <w:t xml:space="preserve">  Subsection</w:t>
      </w:r>
      <w:r w:rsidR="00AF7D06" w:rsidRPr="00AF7D06">
        <w:t> </w:t>
      </w:r>
      <w:r w:rsidR="003E70F0" w:rsidRPr="00AF7D06">
        <w:t>77AA(5)</w:t>
      </w:r>
    </w:p>
    <w:p w:rsidR="003E70F0" w:rsidRPr="00AF7D06" w:rsidRDefault="003E70F0" w:rsidP="00AF7D06">
      <w:pPr>
        <w:pStyle w:val="Item"/>
      </w:pPr>
      <w:r w:rsidRPr="00AF7D06">
        <w:t>Omit “Customs” (second and third occurring), substitute “a Collector”.</w:t>
      </w:r>
    </w:p>
    <w:p w:rsidR="00233BCA" w:rsidRPr="00AF7D06" w:rsidRDefault="00B770A2" w:rsidP="00AF7D06">
      <w:pPr>
        <w:pStyle w:val="ItemHead"/>
      </w:pPr>
      <w:r w:rsidRPr="00AF7D06">
        <w:t>291</w:t>
      </w:r>
      <w:r w:rsidR="00233BCA" w:rsidRPr="00AF7D06">
        <w:t xml:space="preserve">  Subsection</w:t>
      </w:r>
      <w:r w:rsidR="00AF7D06" w:rsidRPr="00AF7D06">
        <w:t> </w:t>
      </w:r>
      <w:r w:rsidR="00233BCA" w:rsidRPr="00AF7D06">
        <w:t>77EA(1)</w:t>
      </w:r>
    </w:p>
    <w:p w:rsidR="00233BCA" w:rsidRPr="00AF7D06" w:rsidRDefault="00233BCA" w:rsidP="00AF7D06">
      <w:pPr>
        <w:pStyle w:val="Item"/>
      </w:pPr>
      <w:r w:rsidRPr="00AF7D06">
        <w:t>Omit “Customs”, substitute “</w:t>
      </w:r>
      <w:r w:rsidR="00FC5BA7" w:rsidRPr="00AF7D06">
        <w:t>a Collector</w:t>
      </w:r>
      <w:r w:rsidRPr="00AF7D06">
        <w:t>”.</w:t>
      </w:r>
    </w:p>
    <w:p w:rsidR="00233BCA" w:rsidRPr="00AF7D06" w:rsidRDefault="00B770A2" w:rsidP="00AF7D06">
      <w:pPr>
        <w:pStyle w:val="ItemHead"/>
      </w:pPr>
      <w:r w:rsidRPr="00AF7D06">
        <w:t>292</w:t>
      </w:r>
      <w:r w:rsidR="00233BCA" w:rsidRPr="00AF7D06">
        <w:t xml:space="preserve">  Section</w:t>
      </w:r>
      <w:r w:rsidR="00AF7D06" w:rsidRPr="00AF7D06">
        <w:t> </w:t>
      </w:r>
      <w:r w:rsidR="00233BCA" w:rsidRPr="00AF7D06">
        <w:t>77EC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37" w:name="_Toc419977267"/>
      <w:r w:rsidRPr="00AF7D06">
        <w:rPr>
          <w:rStyle w:val="CharSectno"/>
        </w:rPr>
        <w:t>77EC</w:t>
      </w:r>
      <w:r w:rsidRPr="00AF7D06">
        <w:t xml:space="preserve">  Detention of goods by </w:t>
      </w:r>
      <w:r w:rsidR="000B7E6C" w:rsidRPr="00AF7D06">
        <w:t>Collector</w:t>
      </w:r>
      <w:bookmarkEnd w:id="37"/>
    </w:p>
    <w:p w:rsidR="00233BCA" w:rsidRPr="00AF7D06" w:rsidRDefault="00B770A2" w:rsidP="00AF7D06">
      <w:pPr>
        <w:pStyle w:val="ItemHead"/>
      </w:pPr>
      <w:r w:rsidRPr="00AF7D06">
        <w:t>293</w:t>
      </w:r>
      <w:r w:rsidR="00233BCA" w:rsidRPr="00AF7D06">
        <w:t xml:space="preserve">  Section</w:t>
      </w:r>
      <w:r w:rsidR="00AF7D06" w:rsidRPr="00AF7D06">
        <w:t> </w:t>
      </w:r>
      <w:r w:rsidR="00233BCA" w:rsidRPr="00AF7D06">
        <w:t>77EC</w:t>
      </w:r>
    </w:p>
    <w:p w:rsidR="00233BCA" w:rsidRPr="00AF7D06" w:rsidRDefault="00233BCA" w:rsidP="00AF7D06">
      <w:pPr>
        <w:pStyle w:val="Item"/>
      </w:pPr>
      <w:r w:rsidRPr="00AF7D06">
        <w:t>Omit “Customs” (wherever occurring), substitute “</w:t>
      </w:r>
      <w:r w:rsidR="000B7E6C" w:rsidRPr="00AF7D06">
        <w:t>a Collector</w:t>
      </w:r>
      <w:r w:rsidRPr="00AF7D06">
        <w:t>”.</w:t>
      </w:r>
    </w:p>
    <w:p w:rsidR="00233BCA" w:rsidRPr="00AF7D06" w:rsidRDefault="00B770A2" w:rsidP="00AF7D06">
      <w:pPr>
        <w:pStyle w:val="ItemHead"/>
      </w:pPr>
      <w:r w:rsidRPr="00AF7D06">
        <w:t>294</w:t>
      </w:r>
      <w:r w:rsidR="00233BCA" w:rsidRPr="00AF7D06">
        <w:t xml:space="preserve">  Subsection</w:t>
      </w:r>
      <w:r w:rsidR="00AF7D06" w:rsidRPr="00AF7D06">
        <w:t> </w:t>
      </w:r>
      <w:r w:rsidR="00233BCA" w:rsidRPr="00AF7D06">
        <w:t>77EF(4)</w:t>
      </w:r>
    </w:p>
    <w:p w:rsidR="00233BCA" w:rsidRPr="00AF7D06" w:rsidRDefault="00233BCA" w:rsidP="00AF7D06">
      <w:pPr>
        <w:pStyle w:val="Item"/>
      </w:pPr>
      <w:r w:rsidRPr="00AF7D06">
        <w:t>Omit “Customs”, substitute “</w:t>
      </w:r>
      <w:r w:rsidR="000B7E6C" w:rsidRPr="00AF7D06">
        <w:t>a Collector</w:t>
      </w:r>
      <w:r w:rsidRPr="00AF7D06">
        <w:t>”.</w:t>
      </w:r>
    </w:p>
    <w:p w:rsidR="00233BCA" w:rsidRPr="00AF7D06" w:rsidRDefault="00B770A2" w:rsidP="00AF7D06">
      <w:pPr>
        <w:pStyle w:val="ItemHead"/>
      </w:pPr>
      <w:r w:rsidRPr="00AF7D06">
        <w:t>295</w:t>
      </w:r>
      <w:r w:rsidR="00233BCA" w:rsidRPr="00AF7D06">
        <w:t xml:space="preserve">  Subsection</w:t>
      </w:r>
      <w:r w:rsidR="00AF7D06" w:rsidRPr="00AF7D06">
        <w:t> </w:t>
      </w:r>
      <w:r w:rsidR="00233BCA" w:rsidRPr="00AF7D06">
        <w:t xml:space="preserve">77F(1) (definition of </w:t>
      </w:r>
      <w:r w:rsidR="00233BCA" w:rsidRPr="00AF7D06">
        <w:rPr>
          <w:i/>
        </w:rPr>
        <w:t>International Mail Centre</w:t>
      </w:r>
      <w:r w:rsidR="00233BCA" w:rsidRPr="00AF7D06">
        <w:t>)</w:t>
      </w:r>
    </w:p>
    <w:p w:rsidR="00233BCA" w:rsidRPr="00AF7D06" w:rsidRDefault="00233BCA" w:rsidP="00AF7D06">
      <w:pPr>
        <w:pStyle w:val="Item"/>
      </w:pPr>
      <w:r w:rsidRPr="00AF7D06">
        <w:t xml:space="preserve">Omit “a place approved in writing by the CEO under this section”, substitute “a place approved in an instrument under </w:t>
      </w:r>
      <w:r w:rsidR="00AF7D06" w:rsidRPr="00AF7D06">
        <w:t>subsection (</w:t>
      </w:r>
      <w:r w:rsidRPr="00AF7D06">
        <w:t>1A)”.</w:t>
      </w:r>
    </w:p>
    <w:p w:rsidR="00233BCA" w:rsidRPr="00AF7D06" w:rsidRDefault="00B770A2" w:rsidP="00AF7D06">
      <w:pPr>
        <w:pStyle w:val="ItemHead"/>
      </w:pPr>
      <w:r w:rsidRPr="00AF7D06">
        <w:t>296</w:t>
      </w:r>
      <w:r w:rsidR="00233BCA" w:rsidRPr="00AF7D06">
        <w:t xml:space="preserve">  After subsection</w:t>
      </w:r>
      <w:r w:rsidR="00AF7D06" w:rsidRPr="00AF7D06">
        <w:t> </w:t>
      </w:r>
      <w:r w:rsidR="00233BCA" w:rsidRPr="00AF7D06">
        <w:t>77F(1)</w:t>
      </w:r>
    </w:p>
    <w:p w:rsidR="00233BCA" w:rsidRPr="00AF7D06" w:rsidRDefault="00233BCA" w:rsidP="00AF7D06">
      <w:pPr>
        <w:pStyle w:val="Item"/>
      </w:pPr>
      <w:r w:rsidRPr="00AF7D06">
        <w:t>Insert:</w:t>
      </w:r>
    </w:p>
    <w:p w:rsidR="00233BCA" w:rsidRPr="00AF7D06" w:rsidRDefault="00233BCA" w:rsidP="00AF7D06">
      <w:pPr>
        <w:pStyle w:val="subsection"/>
      </w:pPr>
      <w:r w:rsidRPr="00AF7D06">
        <w:tab/>
        <w:t>(1A)</w:t>
      </w:r>
      <w:r w:rsidRPr="00AF7D06">
        <w:tab/>
        <w:t xml:space="preserve">For the purposes of the definition of </w:t>
      </w:r>
      <w:r w:rsidRPr="00AF7D06">
        <w:rPr>
          <w:b/>
          <w:i/>
        </w:rPr>
        <w:t xml:space="preserve">International Mail Centre </w:t>
      </w:r>
      <w:r w:rsidRPr="00AF7D06">
        <w:t xml:space="preserve">in </w:t>
      </w:r>
      <w:r w:rsidR="00AF7D06" w:rsidRPr="00AF7D06">
        <w:t>subsection (</w:t>
      </w:r>
      <w:r w:rsidRPr="00AF7D06">
        <w:t xml:space="preserve">1), the </w:t>
      </w:r>
      <w:r w:rsidR="00C61C10" w:rsidRPr="00AF7D06">
        <w:t>Comptroller</w:t>
      </w:r>
      <w:r w:rsidR="005D4DED">
        <w:noBreakHyphen/>
      </w:r>
      <w:r w:rsidR="00C61C10" w:rsidRPr="00AF7D06">
        <w:t>General of Customs</w:t>
      </w:r>
      <w:r w:rsidRPr="00AF7D06">
        <w:t xml:space="preserve"> may, by writing, approve a place as a place for the examination of international mail.</w:t>
      </w:r>
    </w:p>
    <w:p w:rsidR="00233BCA" w:rsidRPr="00AF7D06" w:rsidRDefault="00B770A2" w:rsidP="00AF7D06">
      <w:pPr>
        <w:pStyle w:val="ItemHead"/>
      </w:pPr>
      <w:r w:rsidRPr="00AF7D06">
        <w:t>297</w:t>
      </w:r>
      <w:r w:rsidR="00233BCA" w:rsidRPr="00AF7D06">
        <w:t xml:space="preserve">  Subsection</w:t>
      </w:r>
      <w:r w:rsidR="00AF7D06" w:rsidRPr="00AF7D06">
        <w:t> </w:t>
      </w:r>
      <w:r w:rsidR="00233BCA" w:rsidRPr="00AF7D06">
        <w:t>77G(1)</w:t>
      </w:r>
    </w:p>
    <w:p w:rsidR="00233BCA" w:rsidRPr="00AF7D06" w:rsidRDefault="00233BCA" w:rsidP="00AF7D06">
      <w:pPr>
        <w:pStyle w:val="Item"/>
      </w:pPr>
      <w:r w:rsidRPr="00AF7D06">
        <w:t>Omit “CEO”,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lastRenderedPageBreak/>
        <w:t>298</w:t>
      </w:r>
      <w:r w:rsidR="00233BCA" w:rsidRPr="00AF7D06">
        <w:t xml:space="preserve">  Paragraphs 77G(1)(a) and (c)</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299</w:t>
      </w:r>
      <w:r w:rsidR="00233BCA" w:rsidRPr="00AF7D06">
        <w:t xml:space="preserve">  Section</w:t>
      </w:r>
      <w:r w:rsidR="00AF7D06" w:rsidRPr="00AF7D06">
        <w:t> </w:t>
      </w:r>
      <w:r w:rsidR="00233BCA" w:rsidRPr="00AF7D06">
        <w:t>77J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38" w:name="_Toc419977268"/>
      <w:r w:rsidRPr="00AF7D06">
        <w:rPr>
          <w:rStyle w:val="CharSectno"/>
        </w:rPr>
        <w:t>77J</w:t>
      </w:r>
      <w:r w:rsidRPr="00AF7D06">
        <w:t xml:space="preserve">  </w:t>
      </w:r>
      <w:r w:rsidR="00C61C10" w:rsidRPr="00AF7D06">
        <w:t>Comptroller</w:t>
      </w:r>
      <w:r w:rsidR="005D4DED">
        <w:noBreakHyphen/>
      </w:r>
      <w:r w:rsidR="00C61C10" w:rsidRPr="00AF7D06">
        <w:t>General of Customs</w:t>
      </w:r>
      <w:r w:rsidRPr="00AF7D06">
        <w:t xml:space="preserve"> may require applicant to supply further information</w:t>
      </w:r>
      <w:bookmarkEnd w:id="38"/>
    </w:p>
    <w:p w:rsidR="00233BCA" w:rsidRPr="00AF7D06" w:rsidRDefault="00B770A2" w:rsidP="00AF7D06">
      <w:pPr>
        <w:pStyle w:val="ItemHead"/>
      </w:pPr>
      <w:r w:rsidRPr="00AF7D06">
        <w:t>300</w:t>
      </w:r>
      <w:r w:rsidR="00233BCA" w:rsidRPr="00AF7D06">
        <w:t xml:space="preserve">  Subsections</w:t>
      </w:r>
      <w:r w:rsidR="00AF7D06" w:rsidRPr="00AF7D06">
        <w:t> </w:t>
      </w:r>
      <w:r w:rsidR="00233BCA" w:rsidRPr="00AF7D06">
        <w:t>77J(1), (2) and (3)</w:t>
      </w:r>
    </w:p>
    <w:p w:rsidR="00233BCA" w:rsidRPr="00AF7D06" w:rsidRDefault="00233BCA" w:rsidP="00AF7D06">
      <w:pPr>
        <w:pStyle w:val="Item"/>
      </w:pPr>
      <w:r w:rsidRPr="00AF7D06">
        <w:t>Omit “CEO” (wherever occurring),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301</w:t>
      </w:r>
      <w:r w:rsidR="00233BCA" w:rsidRPr="00AF7D06">
        <w:t xml:space="preserve">  Subsection</w:t>
      </w:r>
      <w:r w:rsidR="00AF7D06" w:rsidRPr="00AF7D06">
        <w:t> </w:t>
      </w:r>
      <w:r w:rsidR="00233BCA" w:rsidRPr="00AF7D06">
        <w:t>77K(1)</w:t>
      </w:r>
    </w:p>
    <w:p w:rsidR="00233BCA" w:rsidRPr="00AF7D06" w:rsidRDefault="00233BCA" w:rsidP="00AF7D06">
      <w:pPr>
        <w:pStyle w:val="Item"/>
      </w:pPr>
      <w:r w:rsidRPr="00AF7D06">
        <w:t>Omit “CEO”,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302</w:t>
      </w:r>
      <w:r w:rsidR="00233BCA" w:rsidRPr="00AF7D06">
        <w:t xml:space="preserve">  Subsection</w:t>
      </w:r>
      <w:r w:rsidR="00AF7D06" w:rsidRPr="00AF7D06">
        <w:t> </w:t>
      </w:r>
      <w:r w:rsidR="00233BCA" w:rsidRPr="00AF7D06">
        <w:t>77K(1)</w:t>
      </w:r>
    </w:p>
    <w:p w:rsidR="00233BCA" w:rsidRPr="00AF7D06" w:rsidRDefault="00233BCA" w:rsidP="00AF7D06">
      <w:pPr>
        <w:pStyle w:val="Item"/>
      </w:pPr>
      <w:r w:rsidRPr="00AF7D06">
        <w:t>Omit “</w:t>
      </w:r>
      <w:r w:rsidR="00C61C10" w:rsidRPr="00AF7D06">
        <w:t xml:space="preserve">the </w:t>
      </w:r>
      <w:r w:rsidRPr="00AF7D06">
        <w:t>CEO’s</w:t>
      </w:r>
      <w:r w:rsidR="00C61C10" w:rsidRPr="00AF7D06">
        <w:t xml:space="preserve"> opinion</w:t>
      </w:r>
      <w:r w:rsidRPr="00AF7D06">
        <w:t>”, substitute “</w:t>
      </w:r>
      <w:r w:rsidR="00C61C10" w:rsidRPr="00AF7D06">
        <w:t>his or her opinion</w:t>
      </w:r>
      <w:r w:rsidRPr="00AF7D06">
        <w:t>”.</w:t>
      </w:r>
    </w:p>
    <w:p w:rsidR="00233BCA" w:rsidRPr="00AF7D06" w:rsidRDefault="00B770A2" w:rsidP="00AF7D06">
      <w:pPr>
        <w:pStyle w:val="ItemHead"/>
      </w:pPr>
      <w:r w:rsidRPr="00AF7D06">
        <w:t>303</w:t>
      </w:r>
      <w:r w:rsidR="00233BCA" w:rsidRPr="00AF7D06">
        <w:t xml:space="preserve">  Paragraph 77K(1)(i)</w:t>
      </w:r>
    </w:p>
    <w:p w:rsidR="00233BCA" w:rsidRPr="00AF7D06" w:rsidRDefault="00233BCA" w:rsidP="00AF7D06">
      <w:pPr>
        <w:pStyle w:val="Item"/>
      </w:pPr>
      <w:r w:rsidRPr="00AF7D06">
        <w:t>Omit “Customs”, substitute “</w:t>
      </w:r>
      <w:r w:rsidR="00473A28" w:rsidRPr="00AF7D06">
        <w:t>an officer of Customs</w:t>
      </w:r>
      <w:r w:rsidRPr="00AF7D06">
        <w:t>”.</w:t>
      </w:r>
    </w:p>
    <w:p w:rsidR="00233BCA" w:rsidRPr="00AF7D06" w:rsidRDefault="00B770A2" w:rsidP="00AF7D06">
      <w:pPr>
        <w:pStyle w:val="ItemHead"/>
      </w:pPr>
      <w:r w:rsidRPr="00AF7D06">
        <w:t>304</w:t>
      </w:r>
      <w:r w:rsidR="00233BCA" w:rsidRPr="00AF7D06">
        <w:t xml:space="preserve">  Subsections</w:t>
      </w:r>
      <w:r w:rsidR="00AF7D06" w:rsidRPr="00AF7D06">
        <w:t> </w:t>
      </w:r>
      <w:r w:rsidR="00233BCA" w:rsidRPr="00AF7D06">
        <w:t>77K(2) and (3)</w:t>
      </w:r>
    </w:p>
    <w:p w:rsidR="00233BCA" w:rsidRPr="00AF7D06" w:rsidRDefault="00233BCA" w:rsidP="00AF7D06">
      <w:pPr>
        <w:pStyle w:val="Item"/>
      </w:pPr>
      <w:r w:rsidRPr="00AF7D06">
        <w:t>Omit “CEO”,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305</w:t>
      </w:r>
      <w:r w:rsidR="00233BCA" w:rsidRPr="00AF7D06">
        <w:t xml:space="preserve">  Subsection</w:t>
      </w:r>
      <w:r w:rsidR="00AF7D06" w:rsidRPr="00AF7D06">
        <w:t> </w:t>
      </w:r>
      <w:r w:rsidR="00233BCA" w:rsidRPr="00AF7D06">
        <w:t>77K(4)</w:t>
      </w:r>
    </w:p>
    <w:p w:rsidR="00233BCA" w:rsidRPr="00AF7D06" w:rsidRDefault="00233BCA" w:rsidP="00AF7D06">
      <w:pPr>
        <w:pStyle w:val="Item"/>
      </w:pPr>
      <w:r w:rsidRPr="00AF7D06">
        <w:t>Omit “CEO”,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306</w:t>
      </w:r>
      <w:r w:rsidR="00233BCA" w:rsidRPr="00AF7D06">
        <w:t xml:space="preserve">  Subsection</w:t>
      </w:r>
      <w:r w:rsidR="00AF7D06" w:rsidRPr="00AF7D06">
        <w:t> </w:t>
      </w:r>
      <w:r w:rsidR="00233BCA" w:rsidRPr="00AF7D06">
        <w:t>77K(4)</w:t>
      </w:r>
    </w:p>
    <w:p w:rsidR="00C61C10" w:rsidRPr="00AF7D06" w:rsidRDefault="00C61C10" w:rsidP="00AF7D06">
      <w:pPr>
        <w:pStyle w:val="Item"/>
      </w:pPr>
      <w:r w:rsidRPr="00AF7D06">
        <w:t>Omit “the CEO’s opinion”, substitute “his or her opinion”.</w:t>
      </w:r>
    </w:p>
    <w:p w:rsidR="00233BCA" w:rsidRPr="00AF7D06" w:rsidRDefault="00B770A2" w:rsidP="00AF7D06">
      <w:pPr>
        <w:pStyle w:val="ItemHead"/>
      </w:pPr>
      <w:r w:rsidRPr="00AF7D06">
        <w:t>307</w:t>
      </w:r>
      <w:r w:rsidR="00233BCA" w:rsidRPr="00AF7D06">
        <w:t xml:space="preserve">  Subsection</w:t>
      </w:r>
      <w:r w:rsidR="00AF7D06" w:rsidRPr="00AF7D06">
        <w:t> </w:t>
      </w:r>
      <w:r w:rsidR="00233BCA" w:rsidRPr="00AF7D06">
        <w:t>77K(4)</w:t>
      </w:r>
    </w:p>
    <w:p w:rsidR="00233BCA" w:rsidRPr="00AF7D06" w:rsidRDefault="00233BCA" w:rsidP="00AF7D06">
      <w:pPr>
        <w:pStyle w:val="Item"/>
      </w:pPr>
      <w:r w:rsidRPr="00AF7D06">
        <w:t>Omit “for Customs”, substitute “</w:t>
      </w:r>
      <w:r w:rsidR="003C132D" w:rsidRPr="00AF7D06">
        <w:t>for those officers</w:t>
      </w:r>
      <w:r w:rsidRPr="00AF7D06">
        <w:t>”.</w:t>
      </w:r>
    </w:p>
    <w:p w:rsidR="00233BCA" w:rsidRPr="00AF7D06" w:rsidRDefault="00B770A2" w:rsidP="00AF7D06">
      <w:pPr>
        <w:pStyle w:val="ItemHead"/>
      </w:pPr>
      <w:r w:rsidRPr="00AF7D06">
        <w:t>308</w:t>
      </w:r>
      <w:r w:rsidR="00233BCA" w:rsidRPr="00AF7D06">
        <w:t xml:space="preserve">  Subsection</w:t>
      </w:r>
      <w:r w:rsidR="00AF7D06" w:rsidRPr="00AF7D06">
        <w:t> </w:t>
      </w:r>
      <w:r w:rsidR="00233BCA" w:rsidRPr="00AF7D06">
        <w:t>77K(5)</w:t>
      </w:r>
    </w:p>
    <w:p w:rsidR="00233BCA" w:rsidRPr="00AF7D06" w:rsidRDefault="00233BCA" w:rsidP="00AF7D06">
      <w:pPr>
        <w:pStyle w:val="Item"/>
      </w:pPr>
      <w:r w:rsidRPr="00AF7D06">
        <w:t>Omit “CEO”,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lastRenderedPageBreak/>
        <w:t>309</w:t>
      </w:r>
      <w:r w:rsidR="00233BCA" w:rsidRPr="00AF7D06">
        <w:t xml:space="preserve">  Subsection</w:t>
      </w:r>
      <w:r w:rsidR="00AF7D06" w:rsidRPr="00AF7D06">
        <w:t> </w:t>
      </w:r>
      <w:r w:rsidR="00233BCA" w:rsidRPr="00AF7D06">
        <w:t>77K(5)</w:t>
      </w:r>
    </w:p>
    <w:p w:rsidR="00233BCA" w:rsidRPr="00AF7D06" w:rsidRDefault="00233BCA" w:rsidP="00AF7D06">
      <w:pPr>
        <w:pStyle w:val="Item"/>
      </w:pPr>
      <w:r w:rsidRPr="00AF7D06">
        <w:t>Omit “Customs”, substitute “</w:t>
      </w:r>
      <w:r w:rsidR="0026340D" w:rsidRPr="00AF7D06">
        <w:t>the Department</w:t>
      </w:r>
      <w:r w:rsidRPr="00AF7D06">
        <w:t>”.</w:t>
      </w:r>
    </w:p>
    <w:p w:rsidR="00233BCA" w:rsidRPr="00AF7D06" w:rsidRDefault="00B770A2" w:rsidP="00AF7D06">
      <w:pPr>
        <w:pStyle w:val="ItemHead"/>
      </w:pPr>
      <w:r w:rsidRPr="00AF7D06">
        <w:t>310</w:t>
      </w:r>
      <w:r w:rsidR="00233BCA" w:rsidRPr="00AF7D06">
        <w:t xml:space="preserve">  Subsections</w:t>
      </w:r>
      <w:r w:rsidR="00AF7D06" w:rsidRPr="00AF7D06">
        <w:t> </w:t>
      </w:r>
      <w:r w:rsidR="00233BCA" w:rsidRPr="00AF7D06">
        <w:t>77L(1) and (2)</w:t>
      </w:r>
    </w:p>
    <w:p w:rsidR="00233BCA" w:rsidRPr="00AF7D06" w:rsidRDefault="00233BCA" w:rsidP="00AF7D06">
      <w:pPr>
        <w:pStyle w:val="Item"/>
      </w:pPr>
      <w:r w:rsidRPr="00AF7D06">
        <w:t>Omit “CEO” (wherever occurring),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311</w:t>
      </w:r>
      <w:r w:rsidR="00233BCA" w:rsidRPr="00AF7D06">
        <w:t xml:space="preserve">  Subsection</w:t>
      </w:r>
      <w:r w:rsidR="00AF7D06" w:rsidRPr="00AF7D06">
        <w:t> </w:t>
      </w:r>
      <w:r w:rsidR="00233BCA" w:rsidRPr="00AF7D06">
        <w:t>77LA(1)</w:t>
      </w:r>
    </w:p>
    <w:p w:rsidR="00233BCA" w:rsidRPr="00AF7D06" w:rsidRDefault="00233BCA" w:rsidP="00AF7D06">
      <w:pPr>
        <w:pStyle w:val="Item"/>
      </w:pPr>
      <w:r w:rsidRPr="00AF7D06">
        <w:t>Omit “CEO”,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312</w:t>
      </w:r>
      <w:r w:rsidR="00233BCA" w:rsidRPr="00AF7D06">
        <w:t xml:space="preserve">  Subsection</w:t>
      </w:r>
      <w:r w:rsidR="00AF7D06" w:rsidRPr="00AF7D06">
        <w:t> </w:t>
      </w:r>
      <w:r w:rsidR="00233BCA" w:rsidRPr="00AF7D06">
        <w:t>77LA(3)</w:t>
      </w:r>
    </w:p>
    <w:p w:rsidR="00233BCA" w:rsidRPr="00AF7D06" w:rsidRDefault="00233BCA" w:rsidP="00AF7D06">
      <w:pPr>
        <w:pStyle w:val="Item"/>
      </w:pPr>
      <w:r w:rsidRPr="00AF7D06">
        <w:t>Omit “CEO” (wherever occurring),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313</w:t>
      </w:r>
      <w:r w:rsidR="00233BCA" w:rsidRPr="00AF7D06">
        <w:t xml:space="preserve">  Subsection</w:t>
      </w:r>
      <w:r w:rsidR="00AF7D06" w:rsidRPr="00AF7D06">
        <w:t> </w:t>
      </w:r>
      <w:r w:rsidR="00233BCA" w:rsidRPr="00AF7D06">
        <w:t>77LA(4)</w:t>
      </w:r>
    </w:p>
    <w:p w:rsidR="00233BCA" w:rsidRPr="00AF7D06" w:rsidRDefault="00233BCA" w:rsidP="00AF7D06">
      <w:pPr>
        <w:pStyle w:val="Item"/>
      </w:pPr>
      <w:r w:rsidRPr="00AF7D06">
        <w:t>Omit “CEO”,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314</w:t>
      </w:r>
      <w:r w:rsidR="00233BCA" w:rsidRPr="00AF7D06">
        <w:t xml:space="preserve">  Subsection</w:t>
      </w:r>
      <w:r w:rsidR="00AF7D06" w:rsidRPr="00AF7D06">
        <w:t> </w:t>
      </w:r>
      <w:r w:rsidR="00233BCA" w:rsidRPr="00AF7D06">
        <w:t>77LA(4)</w:t>
      </w:r>
    </w:p>
    <w:p w:rsidR="00C61C10" w:rsidRPr="00AF7D06" w:rsidRDefault="00C61C10" w:rsidP="00AF7D06">
      <w:pPr>
        <w:pStyle w:val="Item"/>
      </w:pPr>
      <w:r w:rsidRPr="00AF7D06">
        <w:t>Omit “the CEO’s opinion”, substitute “his or her opinion”.</w:t>
      </w:r>
    </w:p>
    <w:p w:rsidR="00233BCA" w:rsidRPr="00AF7D06" w:rsidRDefault="00B770A2" w:rsidP="00AF7D06">
      <w:pPr>
        <w:pStyle w:val="ItemHead"/>
      </w:pPr>
      <w:r w:rsidRPr="00AF7D06">
        <w:t>315</w:t>
      </w:r>
      <w:r w:rsidR="00233BCA" w:rsidRPr="00AF7D06">
        <w:t xml:space="preserve">  Paragraph 77LA(4)(b)</w:t>
      </w:r>
    </w:p>
    <w:p w:rsidR="00233BCA" w:rsidRPr="00AF7D06" w:rsidRDefault="00233BCA" w:rsidP="00AF7D06">
      <w:pPr>
        <w:pStyle w:val="Item"/>
      </w:pPr>
      <w:r w:rsidRPr="00AF7D06">
        <w:t>Omit “Customs”, substitute “</w:t>
      </w:r>
      <w:r w:rsidR="00657714" w:rsidRPr="00AF7D06">
        <w:t>an officer of Customs</w:t>
      </w:r>
      <w:r w:rsidRPr="00AF7D06">
        <w:t>”.</w:t>
      </w:r>
    </w:p>
    <w:p w:rsidR="00233BCA" w:rsidRPr="00AF7D06" w:rsidRDefault="00B770A2" w:rsidP="00AF7D06">
      <w:pPr>
        <w:pStyle w:val="ItemHead"/>
      </w:pPr>
      <w:r w:rsidRPr="00AF7D06">
        <w:t>316</w:t>
      </w:r>
      <w:r w:rsidR="00233BCA" w:rsidRPr="00AF7D06">
        <w:t xml:space="preserve">  Subsection</w:t>
      </w:r>
      <w:r w:rsidR="00AF7D06" w:rsidRPr="00AF7D06">
        <w:t> </w:t>
      </w:r>
      <w:r w:rsidR="00233BCA" w:rsidRPr="00AF7D06">
        <w:t>77LA(5)</w:t>
      </w:r>
    </w:p>
    <w:p w:rsidR="00233BCA" w:rsidRPr="00AF7D06" w:rsidRDefault="00233BCA" w:rsidP="00AF7D06">
      <w:pPr>
        <w:pStyle w:val="Item"/>
      </w:pPr>
      <w:r w:rsidRPr="00AF7D06">
        <w:t>Omit “CEO”,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317</w:t>
      </w:r>
      <w:r w:rsidR="00233BCA" w:rsidRPr="00AF7D06">
        <w:t xml:space="preserve">  Subsection</w:t>
      </w:r>
      <w:r w:rsidR="00AF7D06" w:rsidRPr="00AF7D06">
        <w:t> </w:t>
      </w:r>
      <w:r w:rsidR="00233BCA" w:rsidRPr="00AF7D06">
        <w:t>77LA(5)</w:t>
      </w:r>
    </w:p>
    <w:p w:rsidR="00C61C10" w:rsidRPr="00AF7D06" w:rsidRDefault="00C61C10" w:rsidP="00AF7D06">
      <w:pPr>
        <w:pStyle w:val="Item"/>
      </w:pPr>
      <w:r w:rsidRPr="00AF7D06">
        <w:t>Omit “the CEO’s opinion”, substitute “his or her opinion”.</w:t>
      </w:r>
    </w:p>
    <w:p w:rsidR="00233BCA" w:rsidRPr="00AF7D06" w:rsidRDefault="00B770A2" w:rsidP="00AF7D06">
      <w:pPr>
        <w:pStyle w:val="ItemHead"/>
      </w:pPr>
      <w:r w:rsidRPr="00AF7D06">
        <w:t>318</w:t>
      </w:r>
      <w:r w:rsidR="00233BCA" w:rsidRPr="00AF7D06">
        <w:t xml:space="preserve">  Subsection</w:t>
      </w:r>
      <w:r w:rsidR="00AF7D06" w:rsidRPr="00AF7D06">
        <w:t> </w:t>
      </w:r>
      <w:r w:rsidR="00233BCA" w:rsidRPr="00AF7D06">
        <w:t>77LA(5)</w:t>
      </w:r>
    </w:p>
    <w:p w:rsidR="00233BCA" w:rsidRPr="00AF7D06" w:rsidRDefault="00233BCA" w:rsidP="00AF7D06">
      <w:pPr>
        <w:pStyle w:val="Item"/>
      </w:pPr>
      <w:r w:rsidRPr="00AF7D06">
        <w:t>Omit “</w:t>
      </w:r>
      <w:r w:rsidR="00657714" w:rsidRPr="00AF7D06">
        <w:t>officers who regularly perform their functions for Customs would be able conveniently to check”, substitute “officers of Customs regularly perform their functions for those officers to be able to conveniently check”</w:t>
      </w:r>
      <w:r w:rsidRPr="00AF7D06">
        <w:t>.</w:t>
      </w:r>
    </w:p>
    <w:p w:rsidR="00233BCA" w:rsidRPr="00AF7D06" w:rsidRDefault="00B770A2" w:rsidP="00AF7D06">
      <w:pPr>
        <w:pStyle w:val="ItemHead"/>
      </w:pPr>
      <w:r w:rsidRPr="00AF7D06">
        <w:lastRenderedPageBreak/>
        <w:t>319</w:t>
      </w:r>
      <w:r w:rsidR="00233BCA" w:rsidRPr="00AF7D06">
        <w:t xml:space="preserve">  Subsections</w:t>
      </w:r>
      <w:r w:rsidR="00AF7D06" w:rsidRPr="00AF7D06">
        <w:t> </w:t>
      </w:r>
      <w:r w:rsidR="00233BCA" w:rsidRPr="00AF7D06">
        <w:t>77LA(6) and (7)</w:t>
      </w:r>
    </w:p>
    <w:p w:rsidR="00233BCA" w:rsidRPr="00AF7D06" w:rsidRDefault="00233BCA" w:rsidP="00AF7D06">
      <w:pPr>
        <w:pStyle w:val="Item"/>
      </w:pPr>
      <w:r w:rsidRPr="00AF7D06">
        <w:t>Omit “CEO” (wherever occurring),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320</w:t>
      </w:r>
      <w:r w:rsidR="00233BCA" w:rsidRPr="00AF7D06">
        <w:t xml:space="preserve">  Subsections</w:t>
      </w:r>
      <w:r w:rsidR="00AF7D06" w:rsidRPr="00AF7D06">
        <w:t> </w:t>
      </w:r>
      <w:r w:rsidR="00233BCA" w:rsidRPr="00AF7D06">
        <w:t>77N(2) and (2A)</w:t>
      </w:r>
    </w:p>
    <w:p w:rsidR="00233BCA" w:rsidRPr="00AF7D06" w:rsidRDefault="00233BCA" w:rsidP="00AF7D06">
      <w:pPr>
        <w:pStyle w:val="Item"/>
      </w:pPr>
      <w:r w:rsidRPr="00AF7D06">
        <w:t>Omit “CEO”,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321</w:t>
      </w:r>
      <w:r w:rsidR="00233BCA" w:rsidRPr="00AF7D06">
        <w:t xml:space="preserve">  Subsection</w:t>
      </w:r>
      <w:r w:rsidR="00AF7D06" w:rsidRPr="00AF7D06">
        <w:t> </w:t>
      </w:r>
      <w:r w:rsidR="00233BCA" w:rsidRPr="00AF7D06">
        <w:t>77N(3)</w:t>
      </w:r>
    </w:p>
    <w:p w:rsidR="00233BCA" w:rsidRPr="00AF7D06" w:rsidRDefault="00233BCA" w:rsidP="00AF7D06">
      <w:pPr>
        <w:pStyle w:val="Item"/>
      </w:pPr>
      <w:r w:rsidRPr="00AF7D06">
        <w:t xml:space="preserve">Omit “to Customs”, substitute “to </w:t>
      </w:r>
      <w:r w:rsidR="00A644A6" w:rsidRPr="00AF7D06">
        <w:t>the Commonwealth</w:t>
      </w:r>
      <w:r w:rsidRPr="00AF7D06">
        <w:t>”.</w:t>
      </w:r>
    </w:p>
    <w:p w:rsidR="00233BCA" w:rsidRPr="00AF7D06" w:rsidRDefault="00B770A2" w:rsidP="00AF7D06">
      <w:pPr>
        <w:pStyle w:val="ItemHead"/>
      </w:pPr>
      <w:r w:rsidRPr="00AF7D06">
        <w:t>322</w:t>
      </w:r>
      <w:r w:rsidR="00233BCA" w:rsidRPr="00AF7D06">
        <w:t xml:space="preserve">  Paragraphs 77N(6)(a) and (b)</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323</w:t>
      </w:r>
      <w:r w:rsidR="00233BCA" w:rsidRPr="00AF7D06">
        <w:t xml:space="preserve">  Subsection</w:t>
      </w:r>
      <w:r w:rsidR="00AF7D06" w:rsidRPr="00AF7D06">
        <w:t> </w:t>
      </w:r>
      <w:r w:rsidR="00233BCA" w:rsidRPr="00AF7D06">
        <w:t>77N(7)</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324</w:t>
      </w:r>
      <w:r w:rsidR="00233BCA" w:rsidRPr="00AF7D06">
        <w:t xml:space="preserve">  Paragraph 77N(9)(b)</w:t>
      </w:r>
    </w:p>
    <w:p w:rsidR="00233BCA" w:rsidRPr="00AF7D06" w:rsidRDefault="00233BCA" w:rsidP="00AF7D06">
      <w:pPr>
        <w:pStyle w:val="Item"/>
      </w:pPr>
      <w:r w:rsidRPr="00AF7D06">
        <w:t>Omit “Customs”, substitute “</w:t>
      </w:r>
      <w:r w:rsidR="00BA183B" w:rsidRPr="00AF7D06">
        <w:t>the Department</w:t>
      </w:r>
      <w:r w:rsidRPr="00AF7D06">
        <w:t>”.</w:t>
      </w:r>
    </w:p>
    <w:p w:rsidR="00233BCA" w:rsidRPr="00AF7D06" w:rsidRDefault="00B770A2" w:rsidP="00AF7D06">
      <w:pPr>
        <w:pStyle w:val="ItemHead"/>
      </w:pPr>
      <w:r w:rsidRPr="00AF7D06">
        <w:t>325</w:t>
      </w:r>
      <w:r w:rsidR="00233BCA" w:rsidRPr="00AF7D06">
        <w:t xml:space="preserve">  Paragraph 77P(1)(b)</w:t>
      </w:r>
    </w:p>
    <w:p w:rsidR="00233BCA" w:rsidRPr="00AF7D06" w:rsidRDefault="00233BCA" w:rsidP="00AF7D06">
      <w:pPr>
        <w:pStyle w:val="Item"/>
      </w:pPr>
      <w:r w:rsidRPr="00AF7D06">
        <w:t>Omit “CEO”,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326</w:t>
      </w:r>
      <w:r w:rsidR="00233BCA" w:rsidRPr="00AF7D06">
        <w:t xml:space="preserve">  Section</w:t>
      </w:r>
      <w:r w:rsidR="00AF7D06" w:rsidRPr="00AF7D06">
        <w:t> </w:t>
      </w:r>
      <w:r w:rsidR="00233BCA" w:rsidRPr="00AF7D06">
        <w:t>77Q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39" w:name="_Toc419977269"/>
      <w:r w:rsidRPr="00AF7D06">
        <w:rPr>
          <w:rStyle w:val="CharSectno"/>
        </w:rPr>
        <w:t>77Q</w:t>
      </w:r>
      <w:r w:rsidRPr="00AF7D06">
        <w:t xml:space="preserve">  </w:t>
      </w:r>
      <w:r w:rsidR="00C61C10" w:rsidRPr="00AF7D06">
        <w:t>Comptroller</w:t>
      </w:r>
      <w:r w:rsidR="005D4DED">
        <w:noBreakHyphen/>
      </w:r>
      <w:r w:rsidR="00C61C10" w:rsidRPr="00AF7D06">
        <w:t>General of Customs</w:t>
      </w:r>
      <w:r w:rsidRPr="00AF7D06">
        <w:t xml:space="preserve"> may impose additional conditions to which a depot licence is subject</w:t>
      </w:r>
      <w:bookmarkEnd w:id="39"/>
    </w:p>
    <w:p w:rsidR="00233BCA" w:rsidRPr="00AF7D06" w:rsidRDefault="00B770A2" w:rsidP="00AF7D06">
      <w:pPr>
        <w:pStyle w:val="ItemHead"/>
      </w:pPr>
      <w:r w:rsidRPr="00AF7D06">
        <w:t>327</w:t>
      </w:r>
      <w:r w:rsidR="00233BCA" w:rsidRPr="00AF7D06">
        <w:t xml:space="preserve">  Subsections</w:t>
      </w:r>
      <w:r w:rsidR="00AF7D06" w:rsidRPr="00AF7D06">
        <w:t> </w:t>
      </w:r>
      <w:r w:rsidR="00233BCA" w:rsidRPr="00AF7D06">
        <w:t>77Q(1), (1A), (1B), (2) and (3)</w:t>
      </w:r>
    </w:p>
    <w:p w:rsidR="00233BCA" w:rsidRPr="00AF7D06" w:rsidRDefault="00233BCA" w:rsidP="00AF7D06">
      <w:pPr>
        <w:pStyle w:val="Item"/>
      </w:pPr>
      <w:r w:rsidRPr="00AF7D06">
        <w:t>Omit “CEO” (wherever occurring),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328</w:t>
      </w:r>
      <w:r w:rsidR="00233BCA" w:rsidRPr="00AF7D06">
        <w:t xml:space="preserve">  Subsection</w:t>
      </w:r>
      <w:r w:rsidR="00AF7D06" w:rsidRPr="00AF7D06">
        <w:t> </w:t>
      </w:r>
      <w:r w:rsidR="00233BCA" w:rsidRPr="00AF7D06">
        <w:t>77T(1)</w:t>
      </w:r>
    </w:p>
    <w:p w:rsidR="00233BCA" w:rsidRPr="00AF7D06" w:rsidRDefault="00233BCA" w:rsidP="00AF7D06">
      <w:pPr>
        <w:pStyle w:val="Item"/>
      </w:pPr>
      <w:r w:rsidRPr="00AF7D06">
        <w:t>Omit “CEO”,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329</w:t>
      </w:r>
      <w:r w:rsidR="00233BCA" w:rsidRPr="00AF7D06">
        <w:t xml:space="preserve">  Subsection</w:t>
      </w:r>
      <w:r w:rsidR="00AF7D06" w:rsidRPr="00AF7D06">
        <w:t> </w:t>
      </w:r>
      <w:r w:rsidR="00233BCA" w:rsidRPr="00AF7D06">
        <w:t>77T(3)</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lastRenderedPageBreak/>
        <w:t>330</w:t>
      </w:r>
      <w:r w:rsidR="00233BCA" w:rsidRPr="00AF7D06">
        <w:t xml:space="preserve">  Subsections</w:t>
      </w:r>
      <w:r w:rsidR="00AF7D06" w:rsidRPr="00AF7D06">
        <w:t> </w:t>
      </w:r>
      <w:r w:rsidR="00233BCA" w:rsidRPr="00AF7D06">
        <w:t>77V(1), (2), (3), (5) and (7)</w:t>
      </w:r>
    </w:p>
    <w:p w:rsidR="00233BCA" w:rsidRPr="00AF7D06" w:rsidRDefault="00233BCA" w:rsidP="00AF7D06">
      <w:pPr>
        <w:pStyle w:val="Item"/>
      </w:pPr>
      <w:r w:rsidRPr="00AF7D06">
        <w:t>Omit “CEO” (wherever occurring), substitute “</w:t>
      </w:r>
      <w:r w:rsidR="00C61C10" w:rsidRPr="00AF7D06">
        <w:t>Comptroller</w:t>
      </w:r>
      <w:r w:rsidR="005D4DED">
        <w:noBreakHyphen/>
      </w:r>
      <w:r w:rsidR="00C61C10" w:rsidRPr="00AF7D06">
        <w:t>General of Customs</w:t>
      </w:r>
      <w:r w:rsidRPr="00AF7D06">
        <w:t>”.</w:t>
      </w:r>
    </w:p>
    <w:p w:rsidR="00233BCA" w:rsidRPr="00AF7D06" w:rsidRDefault="00B770A2" w:rsidP="00AF7D06">
      <w:pPr>
        <w:pStyle w:val="ItemHead"/>
      </w:pPr>
      <w:r w:rsidRPr="00AF7D06">
        <w:t>331</w:t>
      </w:r>
      <w:r w:rsidR="00233BCA" w:rsidRPr="00AF7D06">
        <w:t xml:space="preserve">  Paragraph 77VA(2)(a)</w:t>
      </w:r>
    </w:p>
    <w:p w:rsidR="00233BCA" w:rsidRPr="00AF7D06" w:rsidRDefault="00233BCA" w:rsidP="00AF7D06">
      <w:pPr>
        <w:pStyle w:val="Item"/>
      </w:pPr>
      <w:r w:rsidRPr="00AF7D06">
        <w:t>Omit “the control of Customs”, substitute “customs control”.</w:t>
      </w:r>
    </w:p>
    <w:p w:rsidR="00233BCA" w:rsidRPr="00AF7D06" w:rsidRDefault="00B770A2" w:rsidP="00AF7D06">
      <w:pPr>
        <w:pStyle w:val="ItemHead"/>
      </w:pPr>
      <w:r w:rsidRPr="00AF7D06">
        <w:t>332</w:t>
      </w:r>
      <w:r w:rsidR="00233BCA" w:rsidRPr="00AF7D06">
        <w:t xml:space="preserve">  Paragraph 77VA(2)(f)</w:t>
      </w:r>
    </w:p>
    <w:p w:rsidR="00233BCA" w:rsidRPr="00AF7D06" w:rsidRDefault="00233BCA" w:rsidP="00AF7D06">
      <w:pPr>
        <w:pStyle w:val="Item"/>
      </w:pPr>
      <w:r w:rsidRPr="00AF7D06">
        <w:t>Omit “Customs”, substitute “</w:t>
      </w:r>
      <w:r w:rsidR="00830E37" w:rsidRPr="00AF7D06">
        <w:t>the Commonwealth</w:t>
      </w:r>
      <w:r w:rsidRPr="00AF7D06">
        <w:t>”.</w:t>
      </w:r>
    </w:p>
    <w:p w:rsidR="00233BCA" w:rsidRPr="00AF7D06" w:rsidRDefault="00B770A2" w:rsidP="00AF7D06">
      <w:pPr>
        <w:pStyle w:val="ItemHead"/>
      </w:pPr>
      <w:r w:rsidRPr="00AF7D06">
        <w:t>333</w:t>
      </w:r>
      <w:r w:rsidR="00233BCA" w:rsidRPr="00AF7D06">
        <w:t xml:space="preserve">  Paragraph 77VA(2)(f)</w:t>
      </w:r>
    </w:p>
    <w:p w:rsidR="00233BCA" w:rsidRPr="00AF7D06" w:rsidRDefault="00233BCA" w:rsidP="00AF7D06">
      <w:pPr>
        <w:pStyle w:val="Item"/>
      </w:pPr>
      <w:r w:rsidRPr="00AF7D06">
        <w:t>Omit “CEO”, substitute “</w:t>
      </w:r>
      <w:r w:rsidR="00A175AA" w:rsidRPr="00AF7D06">
        <w:t>Comptroller</w:t>
      </w:r>
      <w:r w:rsidR="005D4DED">
        <w:noBreakHyphen/>
      </w:r>
      <w:r w:rsidR="00A175AA" w:rsidRPr="00AF7D06">
        <w:t>General of Customs</w:t>
      </w:r>
      <w:r w:rsidRPr="00AF7D06">
        <w:t>”.</w:t>
      </w:r>
    </w:p>
    <w:p w:rsidR="00233BCA" w:rsidRPr="00AF7D06" w:rsidRDefault="00B770A2" w:rsidP="00AF7D06">
      <w:pPr>
        <w:pStyle w:val="ItemHead"/>
      </w:pPr>
      <w:r w:rsidRPr="00AF7D06">
        <w:t>334</w:t>
      </w:r>
      <w:r w:rsidR="00233BCA" w:rsidRPr="00AF7D06">
        <w:t xml:space="preserve">  Section</w:t>
      </w:r>
      <w:r w:rsidR="00AF7D06" w:rsidRPr="00AF7D06">
        <w:t> </w:t>
      </w:r>
      <w:r w:rsidR="00233BCA" w:rsidRPr="00AF7D06">
        <w:t>77VB</w:t>
      </w:r>
    </w:p>
    <w:p w:rsidR="00233BCA" w:rsidRPr="00AF7D06" w:rsidRDefault="00233BCA" w:rsidP="00AF7D06">
      <w:pPr>
        <w:pStyle w:val="Item"/>
      </w:pPr>
      <w:r w:rsidRPr="00AF7D06">
        <w:t>Omit “CEO”, substitute “</w:t>
      </w:r>
      <w:r w:rsidR="00A175AA" w:rsidRPr="00AF7D06">
        <w:t>Comptroller</w:t>
      </w:r>
      <w:r w:rsidR="005D4DED">
        <w:noBreakHyphen/>
      </w:r>
      <w:r w:rsidR="00A175AA" w:rsidRPr="00AF7D06">
        <w:t>General of Customs</w:t>
      </w:r>
      <w:r w:rsidRPr="00AF7D06">
        <w:t>”.</w:t>
      </w:r>
    </w:p>
    <w:p w:rsidR="00233BCA" w:rsidRPr="00AF7D06" w:rsidRDefault="00B770A2" w:rsidP="00AF7D06">
      <w:pPr>
        <w:pStyle w:val="ItemHead"/>
      </w:pPr>
      <w:r w:rsidRPr="00AF7D06">
        <w:t>335</w:t>
      </w:r>
      <w:r w:rsidR="00233BCA" w:rsidRPr="00AF7D06">
        <w:t xml:space="preserve">  Subsections</w:t>
      </w:r>
      <w:r w:rsidR="00AF7D06" w:rsidRPr="00AF7D06">
        <w:t> </w:t>
      </w:r>
      <w:r w:rsidR="00233BCA" w:rsidRPr="00AF7D06">
        <w:t>77VC(1), (2) and (4)</w:t>
      </w:r>
    </w:p>
    <w:p w:rsidR="00233BCA" w:rsidRPr="00AF7D06" w:rsidRDefault="00233BCA" w:rsidP="00AF7D06">
      <w:pPr>
        <w:pStyle w:val="Item"/>
      </w:pPr>
      <w:r w:rsidRPr="00AF7D06">
        <w:t>Omit “CEO” (wherever occurring), substitute “</w:t>
      </w:r>
      <w:r w:rsidR="00A175AA" w:rsidRPr="00AF7D06">
        <w:t>Comptroller</w:t>
      </w:r>
      <w:r w:rsidR="005D4DED">
        <w:noBreakHyphen/>
      </w:r>
      <w:r w:rsidR="00A175AA" w:rsidRPr="00AF7D06">
        <w:t>General of Customs</w:t>
      </w:r>
      <w:r w:rsidRPr="00AF7D06">
        <w:t>”.</w:t>
      </w:r>
    </w:p>
    <w:p w:rsidR="00233BCA" w:rsidRPr="00AF7D06" w:rsidRDefault="00B770A2" w:rsidP="00AF7D06">
      <w:pPr>
        <w:pStyle w:val="ItemHead"/>
      </w:pPr>
      <w:r w:rsidRPr="00AF7D06">
        <w:t>336</w:t>
      </w:r>
      <w:r w:rsidR="00233BCA" w:rsidRPr="00AF7D06">
        <w:t xml:space="preserve">  Subsection</w:t>
      </w:r>
      <w:r w:rsidR="00AF7D06" w:rsidRPr="00AF7D06">
        <w:t> </w:t>
      </w:r>
      <w:r w:rsidR="00233BCA" w:rsidRPr="00AF7D06">
        <w:t>77VC(5)</w:t>
      </w:r>
    </w:p>
    <w:p w:rsidR="00233BCA" w:rsidRPr="00AF7D06" w:rsidRDefault="00233BCA" w:rsidP="00AF7D06">
      <w:pPr>
        <w:pStyle w:val="Item"/>
      </w:pPr>
      <w:r w:rsidRPr="00AF7D06">
        <w:t>Omit “Customs”, substitute “</w:t>
      </w:r>
      <w:r w:rsidR="007B5A06" w:rsidRPr="00AF7D06">
        <w:t>an officer of Customs</w:t>
      </w:r>
      <w:r w:rsidRPr="00AF7D06">
        <w:t>”.</w:t>
      </w:r>
    </w:p>
    <w:p w:rsidR="00233BCA" w:rsidRPr="00AF7D06" w:rsidRDefault="00B770A2" w:rsidP="00AF7D06">
      <w:pPr>
        <w:pStyle w:val="ItemHead"/>
      </w:pPr>
      <w:r w:rsidRPr="00AF7D06">
        <w:t>337</w:t>
      </w:r>
      <w:r w:rsidR="00233BCA" w:rsidRPr="00AF7D06">
        <w:t xml:space="preserve">  Paragraphs 77X(2)(a) and (d)</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338</w:t>
      </w:r>
      <w:r w:rsidR="00233BCA" w:rsidRPr="00AF7D06">
        <w:t xml:space="preserve">  Paragraph 77X(2)(h)</w:t>
      </w:r>
    </w:p>
    <w:p w:rsidR="00233BCA" w:rsidRPr="00AF7D06" w:rsidRDefault="00233BCA" w:rsidP="00AF7D06">
      <w:pPr>
        <w:pStyle w:val="Item"/>
      </w:pPr>
      <w:r w:rsidRPr="00AF7D06">
        <w:t>Omit “Customs”, substitute “</w:t>
      </w:r>
      <w:r w:rsidR="00830E37" w:rsidRPr="00AF7D06">
        <w:t>the Commonwealth</w:t>
      </w:r>
      <w:r w:rsidRPr="00AF7D06">
        <w:t>”.</w:t>
      </w:r>
    </w:p>
    <w:p w:rsidR="00233BCA" w:rsidRPr="00AF7D06" w:rsidRDefault="00B770A2" w:rsidP="00AF7D06">
      <w:pPr>
        <w:pStyle w:val="ItemHead"/>
      </w:pPr>
      <w:r w:rsidRPr="00AF7D06">
        <w:t>339</w:t>
      </w:r>
      <w:r w:rsidR="00233BCA" w:rsidRPr="00AF7D06">
        <w:t xml:space="preserve">  Paragraph 77X(2)(h)</w:t>
      </w:r>
    </w:p>
    <w:p w:rsidR="00233BCA" w:rsidRPr="00AF7D06" w:rsidRDefault="00233BCA" w:rsidP="00AF7D06">
      <w:pPr>
        <w:pStyle w:val="Item"/>
      </w:pPr>
      <w:r w:rsidRPr="00AF7D06">
        <w:t>Omit “CEO”, substitute “</w:t>
      </w:r>
      <w:r w:rsidR="00A175AA" w:rsidRPr="00AF7D06">
        <w:t>Comptroller</w:t>
      </w:r>
      <w:r w:rsidR="005D4DED">
        <w:noBreakHyphen/>
      </w:r>
      <w:r w:rsidR="00A175AA" w:rsidRPr="00AF7D06">
        <w:t>General of Customs</w:t>
      </w:r>
      <w:r w:rsidRPr="00AF7D06">
        <w:t>”.</w:t>
      </w:r>
    </w:p>
    <w:p w:rsidR="00233BCA" w:rsidRPr="00AF7D06" w:rsidRDefault="00B770A2" w:rsidP="00AF7D06">
      <w:pPr>
        <w:pStyle w:val="ItemHead"/>
      </w:pPr>
      <w:r w:rsidRPr="00AF7D06">
        <w:t>340</w:t>
      </w:r>
      <w:r w:rsidR="00233BCA" w:rsidRPr="00AF7D06">
        <w:t xml:space="preserve">  Paragraph 77X(2)(j)</w:t>
      </w:r>
    </w:p>
    <w:p w:rsidR="00233BCA" w:rsidRPr="00AF7D06" w:rsidRDefault="00233BCA" w:rsidP="00AF7D06">
      <w:pPr>
        <w:pStyle w:val="Item"/>
      </w:pPr>
      <w:r w:rsidRPr="00AF7D06">
        <w:t>Omit “Customs”, substitute “</w:t>
      </w:r>
      <w:r w:rsidR="00830E37" w:rsidRPr="00AF7D06">
        <w:t>the Commonwealth</w:t>
      </w:r>
      <w:r w:rsidRPr="00AF7D06">
        <w:t>”.</w:t>
      </w:r>
    </w:p>
    <w:p w:rsidR="00233BCA" w:rsidRPr="00AF7D06" w:rsidRDefault="00B770A2" w:rsidP="00AF7D06">
      <w:pPr>
        <w:pStyle w:val="ItemHead"/>
      </w:pPr>
      <w:r w:rsidRPr="00AF7D06">
        <w:t>341</w:t>
      </w:r>
      <w:r w:rsidR="00233BCA" w:rsidRPr="00AF7D06">
        <w:t xml:space="preserve">  Paragraph 77X(2)(j)</w:t>
      </w:r>
    </w:p>
    <w:p w:rsidR="00233BCA" w:rsidRPr="00AF7D06" w:rsidRDefault="00233BCA" w:rsidP="00AF7D06">
      <w:pPr>
        <w:pStyle w:val="Item"/>
      </w:pPr>
      <w:r w:rsidRPr="00AF7D06">
        <w:t>Omit “CEO”, substitute “</w:t>
      </w:r>
      <w:r w:rsidR="00A175AA" w:rsidRPr="00AF7D06">
        <w:t>Comptroller</w:t>
      </w:r>
      <w:r w:rsidR="005D4DED">
        <w:noBreakHyphen/>
      </w:r>
      <w:r w:rsidR="00A175AA" w:rsidRPr="00AF7D06">
        <w:t>General of Customs</w:t>
      </w:r>
      <w:r w:rsidRPr="00AF7D06">
        <w:t>”.</w:t>
      </w:r>
    </w:p>
    <w:p w:rsidR="00233BCA" w:rsidRPr="00AF7D06" w:rsidRDefault="00B770A2" w:rsidP="00AF7D06">
      <w:pPr>
        <w:pStyle w:val="ItemHead"/>
      </w:pPr>
      <w:r w:rsidRPr="00AF7D06">
        <w:lastRenderedPageBreak/>
        <w:t>342</w:t>
      </w:r>
      <w:r w:rsidR="00233BCA" w:rsidRPr="00AF7D06">
        <w:t xml:space="preserve">  Section</w:t>
      </w:r>
      <w:r w:rsidR="00AF7D06" w:rsidRPr="00AF7D06">
        <w:t> </w:t>
      </w:r>
      <w:r w:rsidR="00233BCA" w:rsidRPr="00AF7D06">
        <w:t>77Y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40" w:name="_Toc419977270"/>
      <w:r w:rsidRPr="00AF7D06">
        <w:rPr>
          <w:rStyle w:val="CharSectno"/>
        </w:rPr>
        <w:t>77Y</w:t>
      </w:r>
      <w:r w:rsidRPr="00AF7D06">
        <w:t xml:space="preserve">  Collector may give directions in relation to goods subject to customs control</w:t>
      </w:r>
      <w:bookmarkEnd w:id="40"/>
    </w:p>
    <w:p w:rsidR="00233BCA" w:rsidRPr="00AF7D06" w:rsidRDefault="00B770A2" w:rsidP="00AF7D06">
      <w:pPr>
        <w:pStyle w:val="ItemHead"/>
      </w:pPr>
      <w:r w:rsidRPr="00AF7D06">
        <w:t>343</w:t>
      </w:r>
      <w:r w:rsidR="00233BCA" w:rsidRPr="00AF7D06">
        <w:t xml:space="preserve">  Subsection</w:t>
      </w:r>
      <w:r w:rsidR="00AF7D06" w:rsidRPr="00AF7D06">
        <w:t> </w:t>
      </w:r>
      <w:r w:rsidR="00233BCA" w:rsidRPr="00AF7D06">
        <w:t>77Y(1)</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344</w:t>
      </w:r>
      <w:r w:rsidR="00233BCA" w:rsidRPr="00AF7D06">
        <w:t xml:space="preserve">  Subsection</w:t>
      </w:r>
      <w:r w:rsidR="00AF7D06" w:rsidRPr="00AF7D06">
        <w:t> </w:t>
      </w:r>
      <w:r w:rsidR="00233BCA" w:rsidRPr="00AF7D06">
        <w:t>78(2)</w:t>
      </w:r>
    </w:p>
    <w:p w:rsidR="00233BCA" w:rsidRPr="00AF7D06" w:rsidRDefault="00233BCA" w:rsidP="00AF7D06">
      <w:pPr>
        <w:pStyle w:val="Item"/>
      </w:pPr>
      <w:r w:rsidRPr="00AF7D06">
        <w:t>Repeal the subsection.</w:t>
      </w:r>
    </w:p>
    <w:p w:rsidR="00233BCA" w:rsidRPr="00AF7D06" w:rsidRDefault="00B770A2" w:rsidP="00AF7D06">
      <w:pPr>
        <w:pStyle w:val="ItemHead"/>
      </w:pPr>
      <w:r w:rsidRPr="00AF7D06">
        <w:t>345</w:t>
      </w:r>
      <w:r w:rsidR="00233BCA" w:rsidRPr="00AF7D06">
        <w:t xml:space="preserve">  Subsection</w:t>
      </w:r>
      <w:r w:rsidR="00AF7D06" w:rsidRPr="00AF7D06">
        <w:t> </w:t>
      </w:r>
      <w:r w:rsidR="00233BCA" w:rsidRPr="00AF7D06">
        <w:t>79(1)</w:t>
      </w:r>
    </w:p>
    <w:p w:rsidR="00233BCA" w:rsidRPr="00AF7D06" w:rsidRDefault="00233BCA" w:rsidP="00AF7D06">
      <w:pPr>
        <w:pStyle w:val="Item"/>
      </w:pPr>
      <w:r w:rsidRPr="00AF7D06">
        <w:t>Omit “CEO”, substitute “</w:t>
      </w:r>
      <w:r w:rsidR="00A175AA" w:rsidRPr="00AF7D06">
        <w:t>Comptroller</w:t>
      </w:r>
      <w:r w:rsidR="005D4DED">
        <w:noBreakHyphen/>
      </w:r>
      <w:r w:rsidR="00A175AA" w:rsidRPr="00AF7D06">
        <w:t>General of Customs</w:t>
      </w:r>
      <w:r w:rsidRPr="00AF7D06">
        <w:t>”.</w:t>
      </w:r>
    </w:p>
    <w:p w:rsidR="00233BCA" w:rsidRPr="00AF7D06" w:rsidRDefault="00B770A2" w:rsidP="00AF7D06">
      <w:pPr>
        <w:pStyle w:val="ItemHead"/>
      </w:pPr>
      <w:r w:rsidRPr="00AF7D06">
        <w:t>346</w:t>
      </w:r>
      <w:r w:rsidR="00233BCA" w:rsidRPr="00AF7D06">
        <w:t xml:space="preserve">  Paragraphs 80(d) and (e)</w:t>
      </w:r>
    </w:p>
    <w:p w:rsidR="00233BCA" w:rsidRPr="00AF7D06" w:rsidRDefault="00233BCA" w:rsidP="00AF7D06">
      <w:pPr>
        <w:pStyle w:val="Item"/>
      </w:pPr>
      <w:r w:rsidRPr="00AF7D06">
        <w:t>Omit “CEO”, substitute “</w:t>
      </w:r>
      <w:r w:rsidR="00A175AA" w:rsidRPr="00AF7D06">
        <w:t>Comptroller</w:t>
      </w:r>
      <w:r w:rsidR="005D4DED">
        <w:noBreakHyphen/>
      </w:r>
      <w:r w:rsidR="00A175AA" w:rsidRPr="00AF7D06">
        <w:t>General of Customs</w:t>
      </w:r>
      <w:r w:rsidRPr="00AF7D06">
        <w:t>”.</w:t>
      </w:r>
    </w:p>
    <w:p w:rsidR="00233BCA" w:rsidRPr="00AF7D06" w:rsidRDefault="00B770A2" w:rsidP="00AF7D06">
      <w:pPr>
        <w:pStyle w:val="ItemHead"/>
      </w:pPr>
      <w:r w:rsidRPr="00AF7D06">
        <w:t>347</w:t>
      </w:r>
      <w:r w:rsidR="00233BCA" w:rsidRPr="00AF7D06">
        <w:t xml:space="preserve">  Section</w:t>
      </w:r>
      <w:r w:rsidR="00AF7D06" w:rsidRPr="00AF7D06">
        <w:t> </w:t>
      </w:r>
      <w:r w:rsidR="00233BCA" w:rsidRPr="00AF7D06">
        <w:t>80A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41" w:name="_Toc419977271"/>
      <w:r w:rsidRPr="00AF7D06">
        <w:rPr>
          <w:rStyle w:val="CharSectno"/>
        </w:rPr>
        <w:t>80A</w:t>
      </w:r>
      <w:r w:rsidRPr="00AF7D06">
        <w:t xml:space="preserve">  </w:t>
      </w:r>
      <w:r w:rsidR="00A175AA" w:rsidRPr="00AF7D06">
        <w:t>Comptroller</w:t>
      </w:r>
      <w:r w:rsidR="005D4DED">
        <w:noBreakHyphen/>
      </w:r>
      <w:r w:rsidR="00A175AA" w:rsidRPr="00AF7D06">
        <w:t xml:space="preserve">General of Customs </w:t>
      </w:r>
      <w:r w:rsidRPr="00AF7D06">
        <w:t>may require applicant to supply further information</w:t>
      </w:r>
      <w:bookmarkEnd w:id="41"/>
    </w:p>
    <w:p w:rsidR="00233BCA" w:rsidRPr="00AF7D06" w:rsidRDefault="00B770A2" w:rsidP="00AF7D06">
      <w:pPr>
        <w:pStyle w:val="ItemHead"/>
      </w:pPr>
      <w:r w:rsidRPr="00AF7D06">
        <w:t>348</w:t>
      </w:r>
      <w:r w:rsidR="00233BCA" w:rsidRPr="00AF7D06">
        <w:t xml:space="preserve">  Subsections</w:t>
      </w:r>
      <w:r w:rsidR="00AF7D06" w:rsidRPr="00AF7D06">
        <w:t> </w:t>
      </w:r>
      <w:r w:rsidR="00233BCA" w:rsidRPr="00AF7D06">
        <w:t>80A(1), (2) and (3)</w:t>
      </w:r>
    </w:p>
    <w:p w:rsidR="00233BCA" w:rsidRPr="00AF7D06" w:rsidRDefault="00233BCA" w:rsidP="00AF7D06">
      <w:pPr>
        <w:pStyle w:val="Item"/>
      </w:pPr>
      <w:r w:rsidRPr="00AF7D06">
        <w:t>Omit “CEO” (wherever occurring), substitute “</w:t>
      </w:r>
      <w:r w:rsidR="0013300C" w:rsidRPr="00AF7D06">
        <w:t>Comptroller</w:t>
      </w:r>
      <w:r w:rsidR="005D4DED">
        <w:noBreakHyphen/>
      </w:r>
      <w:r w:rsidR="0013300C" w:rsidRPr="00AF7D06">
        <w:t>General of Customs</w:t>
      </w:r>
      <w:r w:rsidRPr="00AF7D06">
        <w:t>”.</w:t>
      </w:r>
    </w:p>
    <w:p w:rsidR="00233BCA" w:rsidRPr="00AF7D06" w:rsidRDefault="00B770A2" w:rsidP="00AF7D06">
      <w:pPr>
        <w:pStyle w:val="ItemHead"/>
      </w:pPr>
      <w:r w:rsidRPr="00AF7D06">
        <w:t>349</w:t>
      </w:r>
      <w:r w:rsidR="00233BCA" w:rsidRPr="00AF7D06">
        <w:t xml:space="preserve">  Subsection</w:t>
      </w:r>
      <w:r w:rsidR="00AF7D06" w:rsidRPr="00AF7D06">
        <w:t> </w:t>
      </w:r>
      <w:r w:rsidR="00233BCA" w:rsidRPr="00AF7D06">
        <w:t>81(1)</w:t>
      </w:r>
    </w:p>
    <w:p w:rsidR="00233BCA" w:rsidRPr="00AF7D06" w:rsidRDefault="00233BCA" w:rsidP="00AF7D06">
      <w:pPr>
        <w:pStyle w:val="Item"/>
      </w:pPr>
      <w:r w:rsidRPr="00AF7D06">
        <w:t>Omit “CEO”, substitute “</w:t>
      </w:r>
      <w:r w:rsidR="0013300C" w:rsidRPr="00AF7D06">
        <w:t>Comptroller</w:t>
      </w:r>
      <w:r w:rsidR="005D4DED">
        <w:noBreakHyphen/>
      </w:r>
      <w:r w:rsidR="0013300C" w:rsidRPr="00AF7D06">
        <w:t>General of Customs</w:t>
      </w:r>
      <w:r w:rsidRPr="00AF7D06">
        <w:t>”.</w:t>
      </w:r>
    </w:p>
    <w:p w:rsidR="00233BCA" w:rsidRPr="00AF7D06" w:rsidRDefault="00B770A2" w:rsidP="00AF7D06">
      <w:pPr>
        <w:pStyle w:val="ItemHead"/>
      </w:pPr>
      <w:r w:rsidRPr="00AF7D06">
        <w:t>350</w:t>
      </w:r>
      <w:r w:rsidR="00233BCA" w:rsidRPr="00AF7D06">
        <w:t xml:space="preserve">  Paragraph 81(1)(g)</w:t>
      </w:r>
    </w:p>
    <w:p w:rsidR="00233BCA" w:rsidRPr="00AF7D06" w:rsidRDefault="00233BCA" w:rsidP="00AF7D06">
      <w:pPr>
        <w:pStyle w:val="Item"/>
      </w:pPr>
      <w:r w:rsidRPr="00AF7D06">
        <w:t>Omit “the Customs”, substitute “</w:t>
      </w:r>
      <w:r w:rsidR="007B5A06" w:rsidRPr="00AF7D06">
        <w:t>an officer of Customs</w:t>
      </w:r>
      <w:r w:rsidRPr="00AF7D06">
        <w:t>”.</w:t>
      </w:r>
    </w:p>
    <w:p w:rsidR="00233BCA" w:rsidRPr="00AF7D06" w:rsidRDefault="00B770A2" w:rsidP="00AF7D06">
      <w:pPr>
        <w:pStyle w:val="ItemHead"/>
      </w:pPr>
      <w:r w:rsidRPr="00AF7D06">
        <w:t>351</w:t>
      </w:r>
      <w:r w:rsidR="00233BCA" w:rsidRPr="00AF7D06">
        <w:t xml:space="preserve">  Subsections</w:t>
      </w:r>
      <w:r w:rsidR="00AF7D06" w:rsidRPr="00AF7D06">
        <w:t> </w:t>
      </w:r>
      <w:r w:rsidR="00233BCA" w:rsidRPr="00AF7D06">
        <w:t>81(2) and (3)</w:t>
      </w:r>
    </w:p>
    <w:p w:rsidR="00233BCA" w:rsidRPr="00AF7D06" w:rsidRDefault="00233BCA" w:rsidP="00AF7D06">
      <w:pPr>
        <w:pStyle w:val="Item"/>
      </w:pPr>
      <w:r w:rsidRPr="00AF7D06">
        <w:t>Omit “CEO”, substitute “</w:t>
      </w:r>
      <w:r w:rsidR="0013300C" w:rsidRPr="00AF7D06">
        <w:t>Comptroller</w:t>
      </w:r>
      <w:r w:rsidR="005D4DED">
        <w:noBreakHyphen/>
      </w:r>
      <w:r w:rsidR="0013300C" w:rsidRPr="00AF7D06">
        <w:t>General of Customs</w:t>
      </w:r>
      <w:r w:rsidRPr="00AF7D06">
        <w:t>”.</w:t>
      </w:r>
    </w:p>
    <w:p w:rsidR="00233BCA" w:rsidRPr="00AF7D06" w:rsidRDefault="00B770A2" w:rsidP="00AF7D06">
      <w:pPr>
        <w:pStyle w:val="ItemHead"/>
      </w:pPr>
      <w:r w:rsidRPr="00AF7D06">
        <w:lastRenderedPageBreak/>
        <w:t>352</w:t>
      </w:r>
      <w:r w:rsidR="00233BCA" w:rsidRPr="00AF7D06">
        <w:t xml:space="preserve">  Subsections</w:t>
      </w:r>
      <w:r w:rsidR="00AF7D06" w:rsidRPr="00AF7D06">
        <w:t> </w:t>
      </w:r>
      <w:r w:rsidR="00233BCA" w:rsidRPr="00AF7D06">
        <w:t>81A(1) and (2)</w:t>
      </w:r>
    </w:p>
    <w:p w:rsidR="00233BCA" w:rsidRPr="00AF7D06" w:rsidRDefault="00233BCA" w:rsidP="00AF7D06">
      <w:pPr>
        <w:pStyle w:val="Item"/>
      </w:pPr>
      <w:r w:rsidRPr="00AF7D06">
        <w:t>Omit “CEO” (wherever occurring), substitute “</w:t>
      </w:r>
      <w:r w:rsidR="0013300C" w:rsidRPr="00AF7D06">
        <w:t>Comptroller</w:t>
      </w:r>
      <w:r w:rsidR="005D4DED">
        <w:noBreakHyphen/>
      </w:r>
      <w:r w:rsidR="0013300C" w:rsidRPr="00AF7D06">
        <w:t>General of Customs</w:t>
      </w:r>
      <w:r w:rsidRPr="00AF7D06">
        <w:t>”.</w:t>
      </w:r>
    </w:p>
    <w:p w:rsidR="00233BCA" w:rsidRPr="00AF7D06" w:rsidRDefault="00B770A2" w:rsidP="00AF7D06">
      <w:pPr>
        <w:pStyle w:val="ItemHead"/>
      </w:pPr>
      <w:r w:rsidRPr="00AF7D06">
        <w:t>353</w:t>
      </w:r>
      <w:r w:rsidR="00233BCA" w:rsidRPr="00AF7D06">
        <w:t xml:space="preserve">  Subsections</w:t>
      </w:r>
      <w:r w:rsidR="00AF7D06" w:rsidRPr="00AF7D06">
        <w:t> </w:t>
      </w:r>
      <w:r w:rsidR="00233BCA" w:rsidRPr="00AF7D06">
        <w:t>81B(1) and (3)</w:t>
      </w:r>
    </w:p>
    <w:p w:rsidR="00233BCA" w:rsidRPr="00AF7D06" w:rsidRDefault="00233BCA" w:rsidP="00AF7D06">
      <w:pPr>
        <w:pStyle w:val="Item"/>
      </w:pPr>
      <w:r w:rsidRPr="00AF7D06">
        <w:t>Omit “CEO” (wherever occurring), substitute “</w:t>
      </w:r>
      <w:r w:rsidR="0013300C" w:rsidRPr="00AF7D06">
        <w:t>Comptroller</w:t>
      </w:r>
      <w:r w:rsidR="005D4DED">
        <w:noBreakHyphen/>
      </w:r>
      <w:r w:rsidR="0013300C" w:rsidRPr="00AF7D06">
        <w:t>General of Customs</w:t>
      </w:r>
      <w:r w:rsidRPr="00AF7D06">
        <w:t>”.</w:t>
      </w:r>
    </w:p>
    <w:p w:rsidR="00233BCA" w:rsidRPr="00AF7D06" w:rsidRDefault="00B770A2" w:rsidP="00AF7D06">
      <w:pPr>
        <w:pStyle w:val="ItemHead"/>
      </w:pPr>
      <w:r w:rsidRPr="00AF7D06">
        <w:t>354</w:t>
      </w:r>
      <w:r w:rsidR="00233BCA" w:rsidRPr="00AF7D06">
        <w:t xml:space="preserve">  Subsection</w:t>
      </w:r>
      <w:r w:rsidR="00AF7D06" w:rsidRPr="00AF7D06">
        <w:t> </w:t>
      </w:r>
      <w:r w:rsidR="00233BCA" w:rsidRPr="00AF7D06">
        <w:t>81B(4)</w:t>
      </w:r>
    </w:p>
    <w:p w:rsidR="00233BCA" w:rsidRPr="00AF7D06" w:rsidRDefault="00233BCA" w:rsidP="00AF7D06">
      <w:pPr>
        <w:pStyle w:val="Item"/>
      </w:pPr>
      <w:r w:rsidRPr="00AF7D06">
        <w:t>Omit “CEO”, substitute “</w:t>
      </w:r>
      <w:r w:rsidR="0013300C" w:rsidRPr="00AF7D06">
        <w:t>Comptroller</w:t>
      </w:r>
      <w:r w:rsidR="005D4DED">
        <w:noBreakHyphen/>
      </w:r>
      <w:r w:rsidR="0013300C" w:rsidRPr="00AF7D06">
        <w:t>General of Customs</w:t>
      </w:r>
      <w:r w:rsidRPr="00AF7D06">
        <w:t>”.</w:t>
      </w:r>
    </w:p>
    <w:p w:rsidR="00233BCA" w:rsidRPr="00AF7D06" w:rsidRDefault="00B770A2" w:rsidP="00AF7D06">
      <w:pPr>
        <w:pStyle w:val="ItemHead"/>
      </w:pPr>
      <w:r w:rsidRPr="00AF7D06">
        <w:t>355</w:t>
      </w:r>
      <w:r w:rsidR="00233BCA" w:rsidRPr="00AF7D06">
        <w:t xml:space="preserve">  Subsection</w:t>
      </w:r>
      <w:r w:rsidR="00AF7D06" w:rsidRPr="00AF7D06">
        <w:t> </w:t>
      </w:r>
      <w:r w:rsidR="00233BCA" w:rsidRPr="00AF7D06">
        <w:t>81B(4)</w:t>
      </w:r>
    </w:p>
    <w:p w:rsidR="00233BCA" w:rsidRPr="00AF7D06" w:rsidRDefault="00233BCA" w:rsidP="00AF7D06">
      <w:pPr>
        <w:pStyle w:val="Item"/>
      </w:pPr>
      <w:r w:rsidRPr="00AF7D06">
        <w:t>Omit “</w:t>
      </w:r>
      <w:r w:rsidR="0013300C" w:rsidRPr="00AF7D06">
        <w:t xml:space="preserve">the </w:t>
      </w:r>
      <w:r w:rsidRPr="00AF7D06">
        <w:t>CEO’s</w:t>
      </w:r>
      <w:r w:rsidR="0013300C" w:rsidRPr="00AF7D06">
        <w:t xml:space="preserve"> opinion</w:t>
      </w:r>
      <w:r w:rsidRPr="00AF7D06">
        <w:t>”, substitute “</w:t>
      </w:r>
      <w:r w:rsidR="0013300C" w:rsidRPr="00AF7D06">
        <w:t>his or her opinion</w:t>
      </w:r>
      <w:r w:rsidRPr="00AF7D06">
        <w:t>”.</w:t>
      </w:r>
    </w:p>
    <w:p w:rsidR="00233BCA" w:rsidRPr="00AF7D06" w:rsidRDefault="00B770A2" w:rsidP="00AF7D06">
      <w:pPr>
        <w:pStyle w:val="ItemHead"/>
      </w:pPr>
      <w:r w:rsidRPr="00AF7D06">
        <w:t>356</w:t>
      </w:r>
      <w:r w:rsidR="00233BCA" w:rsidRPr="00AF7D06">
        <w:t xml:space="preserve">  Paragraph 81B(4)(c)</w:t>
      </w:r>
    </w:p>
    <w:p w:rsidR="00233BCA" w:rsidRPr="00AF7D06" w:rsidRDefault="00233BCA" w:rsidP="00AF7D06">
      <w:pPr>
        <w:pStyle w:val="Item"/>
      </w:pPr>
      <w:r w:rsidRPr="00AF7D06">
        <w:t>Omit “Customs”, substitute “</w:t>
      </w:r>
      <w:r w:rsidR="0003311F" w:rsidRPr="00AF7D06">
        <w:t>an officer of Customs</w:t>
      </w:r>
      <w:r w:rsidRPr="00AF7D06">
        <w:t>”.</w:t>
      </w:r>
    </w:p>
    <w:p w:rsidR="00233BCA" w:rsidRPr="00AF7D06" w:rsidRDefault="00B770A2" w:rsidP="00AF7D06">
      <w:pPr>
        <w:pStyle w:val="ItemHead"/>
      </w:pPr>
      <w:r w:rsidRPr="00AF7D06">
        <w:t>357</w:t>
      </w:r>
      <w:r w:rsidR="00233BCA" w:rsidRPr="00AF7D06">
        <w:t xml:space="preserve">  Subsection</w:t>
      </w:r>
      <w:r w:rsidR="00AF7D06" w:rsidRPr="00AF7D06">
        <w:t> </w:t>
      </w:r>
      <w:r w:rsidR="00233BCA" w:rsidRPr="00AF7D06">
        <w:t>81B(5)</w:t>
      </w:r>
    </w:p>
    <w:p w:rsidR="00233BCA" w:rsidRPr="00AF7D06" w:rsidRDefault="00233BCA" w:rsidP="00AF7D06">
      <w:pPr>
        <w:pStyle w:val="Item"/>
      </w:pPr>
      <w:r w:rsidRPr="00AF7D06">
        <w:t>Omit “CEO”, substitute “</w:t>
      </w:r>
      <w:r w:rsidR="0013300C" w:rsidRPr="00AF7D06">
        <w:t>Comptroller</w:t>
      </w:r>
      <w:r w:rsidR="005D4DED">
        <w:noBreakHyphen/>
      </w:r>
      <w:r w:rsidR="0013300C" w:rsidRPr="00AF7D06">
        <w:t>General of Customs</w:t>
      </w:r>
      <w:r w:rsidRPr="00AF7D06">
        <w:t>”.</w:t>
      </w:r>
    </w:p>
    <w:p w:rsidR="00233BCA" w:rsidRPr="00AF7D06" w:rsidRDefault="00B770A2" w:rsidP="00AF7D06">
      <w:pPr>
        <w:pStyle w:val="ItemHead"/>
      </w:pPr>
      <w:r w:rsidRPr="00AF7D06">
        <w:t>358</w:t>
      </w:r>
      <w:r w:rsidR="00233BCA" w:rsidRPr="00AF7D06">
        <w:t xml:space="preserve">  Subsection</w:t>
      </w:r>
      <w:r w:rsidR="00AF7D06" w:rsidRPr="00AF7D06">
        <w:t> </w:t>
      </w:r>
      <w:r w:rsidR="00233BCA" w:rsidRPr="00AF7D06">
        <w:t>81B(5)</w:t>
      </w:r>
    </w:p>
    <w:p w:rsidR="0013300C" w:rsidRPr="00AF7D06" w:rsidRDefault="0013300C" w:rsidP="00AF7D06">
      <w:pPr>
        <w:pStyle w:val="Item"/>
      </w:pPr>
      <w:r w:rsidRPr="00AF7D06">
        <w:t>Omit “the CEO’s opinion”, substitute “his or her opinion”.</w:t>
      </w:r>
    </w:p>
    <w:p w:rsidR="00233BCA" w:rsidRPr="00AF7D06" w:rsidRDefault="00B770A2" w:rsidP="00AF7D06">
      <w:pPr>
        <w:pStyle w:val="ItemHead"/>
      </w:pPr>
      <w:r w:rsidRPr="00AF7D06">
        <w:t>359</w:t>
      </w:r>
      <w:r w:rsidR="00233BCA" w:rsidRPr="00AF7D06">
        <w:t xml:space="preserve">  Subsection</w:t>
      </w:r>
      <w:r w:rsidR="00AF7D06" w:rsidRPr="00AF7D06">
        <w:t> </w:t>
      </w:r>
      <w:r w:rsidR="00233BCA" w:rsidRPr="00AF7D06">
        <w:t>81B(5)</w:t>
      </w:r>
    </w:p>
    <w:p w:rsidR="00233BCA" w:rsidRPr="00AF7D06" w:rsidRDefault="00233BCA" w:rsidP="00AF7D06">
      <w:pPr>
        <w:pStyle w:val="Item"/>
      </w:pPr>
      <w:r w:rsidRPr="00AF7D06">
        <w:t>Omit “for Customs”</w:t>
      </w:r>
      <w:r w:rsidR="0003311F" w:rsidRPr="00AF7D06">
        <w:t>.</w:t>
      </w:r>
    </w:p>
    <w:p w:rsidR="00233BCA" w:rsidRPr="00AF7D06" w:rsidRDefault="00B770A2" w:rsidP="00AF7D06">
      <w:pPr>
        <w:pStyle w:val="ItemHead"/>
      </w:pPr>
      <w:r w:rsidRPr="00AF7D06">
        <w:t>360</w:t>
      </w:r>
      <w:r w:rsidR="00233BCA" w:rsidRPr="00AF7D06">
        <w:t xml:space="preserve">  Subsections</w:t>
      </w:r>
      <w:r w:rsidR="00AF7D06" w:rsidRPr="00AF7D06">
        <w:t> </w:t>
      </w:r>
      <w:r w:rsidR="00233BCA" w:rsidRPr="00AF7D06">
        <w:t>81B(6) and (7)</w:t>
      </w:r>
    </w:p>
    <w:p w:rsidR="00233BCA" w:rsidRPr="00AF7D06" w:rsidRDefault="00233BCA" w:rsidP="00AF7D06">
      <w:pPr>
        <w:pStyle w:val="Item"/>
      </w:pPr>
      <w:r w:rsidRPr="00AF7D06">
        <w:t>Omit “CEO” (wherever occurring), substitute “</w:t>
      </w:r>
      <w:r w:rsidR="0013300C" w:rsidRPr="00AF7D06">
        <w:t>Comptroller</w:t>
      </w:r>
      <w:r w:rsidR="005D4DED">
        <w:noBreakHyphen/>
      </w:r>
      <w:r w:rsidR="0013300C" w:rsidRPr="00AF7D06">
        <w:t>General of Customs</w:t>
      </w:r>
      <w:r w:rsidRPr="00AF7D06">
        <w:t>”.</w:t>
      </w:r>
    </w:p>
    <w:p w:rsidR="00233BCA" w:rsidRPr="00AF7D06" w:rsidRDefault="00B770A2" w:rsidP="00AF7D06">
      <w:pPr>
        <w:pStyle w:val="ItemHead"/>
      </w:pPr>
      <w:r w:rsidRPr="00AF7D06">
        <w:t>361</w:t>
      </w:r>
      <w:r w:rsidR="00233BCA" w:rsidRPr="00AF7D06">
        <w:t xml:space="preserve">  Subsections</w:t>
      </w:r>
      <w:r w:rsidR="00AF7D06" w:rsidRPr="00AF7D06">
        <w:t> </w:t>
      </w:r>
      <w:r w:rsidR="00233BCA" w:rsidRPr="00AF7D06">
        <w:t>82(1), (3) and (5)</w:t>
      </w:r>
    </w:p>
    <w:p w:rsidR="00233BCA" w:rsidRPr="00AF7D06" w:rsidRDefault="00233BCA" w:rsidP="00AF7D06">
      <w:pPr>
        <w:pStyle w:val="Item"/>
      </w:pPr>
      <w:r w:rsidRPr="00AF7D06">
        <w:t>Omit “CEO”, substitute “</w:t>
      </w:r>
      <w:r w:rsidR="0013300C" w:rsidRPr="00AF7D06">
        <w:t>Comptroller</w:t>
      </w:r>
      <w:r w:rsidR="005D4DED">
        <w:noBreakHyphen/>
      </w:r>
      <w:r w:rsidR="0013300C" w:rsidRPr="00AF7D06">
        <w:t>General of Customs</w:t>
      </w:r>
      <w:r w:rsidRPr="00AF7D06">
        <w:t>”.</w:t>
      </w:r>
    </w:p>
    <w:p w:rsidR="00233BCA" w:rsidRPr="00AF7D06" w:rsidRDefault="00B770A2" w:rsidP="00AF7D06">
      <w:pPr>
        <w:pStyle w:val="ItemHead"/>
      </w:pPr>
      <w:r w:rsidRPr="00AF7D06">
        <w:t>362</w:t>
      </w:r>
      <w:r w:rsidR="00233BCA" w:rsidRPr="00AF7D06">
        <w:t xml:space="preserve">  Section</w:t>
      </w:r>
      <w:r w:rsidR="00AF7D06" w:rsidRPr="00AF7D06">
        <w:t> </w:t>
      </w:r>
      <w:r w:rsidR="00233BCA" w:rsidRPr="00AF7D06">
        <w:t>82A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42" w:name="_Toc419977272"/>
      <w:r w:rsidRPr="00AF7D06">
        <w:rPr>
          <w:rStyle w:val="CharSectno"/>
        </w:rPr>
        <w:lastRenderedPageBreak/>
        <w:t>82A</w:t>
      </w:r>
      <w:r w:rsidRPr="00AF7D06">
        <w:t xml:space="preserve">  </w:t>
      </w:r>
      <w:r w:rsidR="0013300C" w:rsidRPr="00AF7D06">
        <w:t>Comptroller</w:t>
      </w:r>
      <w:r w:rsidR="005D4DED">
        <w:noBreakHyphen/>
      </w:r>
      <w:r w:rsidR="0013300C" w:rsidRPr="00AF7D06">
        <w:t>General of Customs</w:t>
      </w:r>
      <w:r w:rsidRPr="00AF7D06">
        <w:t xml:space="preserve"> may impose additional conditions to which a warehouse licence is subject</w:t>
      </w:r>
      <w:bookmarkEnd w:id="42"/>
    </w:p>
    <w:p w:rsidR="00233BCA" w:rsidRPr="00AF7D06" w:rsidRDefault="00B770A2" w:rsidP="00AF7D06">
      <w:pPr>
        <w:pStyle w:val="ItemHead"/>
      </w:pPr>
      <w:r w:rsidRPr="00AF7D06">
        <w:t>363</w:t>
      </w:r>
      <w:r w:rsidR="00233BCA" w:rsidRPr="00AF7D06">
        <w:t xml:space="preserve">  Subsections</w:t>
      </w:r>
      <w:r w:rsidR="00AF7D06" w:rsidRPr="00AF7D06">
        <w:t> </w:t>
      </w:r>
      <w:r w:rsidR="00233BCA" w:rsidRPr="00AF7D06">
        <w:t>82A(1) and (2)</w:t>
      </w:r>
    </w:p>
    <w:p w:rsidR="00233BCA" w:rsidRPr="00AF7D06" w:rsidRDefault="00233BCA" w:rsidP="00AF7D06">
      <w:pPr>
        <w:pStyle w:val="Item"/>
      </w:pPr>
      <w:r w:rsidRPr="00AF7D06">
        <w:t>Omit “CEO” (wherever occurring), substitute “</w:t>
      </w:r>
      <w:r w:rsidR="0013300C" w:rsidRPr="00AF7D06">
        <w:t>Comptroller</w:t>
      </w:r>
      <w:r w:rsidR="005D4DED">
        <w:noBreakHyphen/>
      </w:r>
      <w:r w:rsidR="0013300C" w:rsidRPr="00AF7D06">
        <w:t>General of Customs</w:t>
      </w:r>
      <w:r w:rsidRPr="00AF7D06">
        <w:t>”.</w:t>
      </w:r>
    </w:p>
    <w:p w:rsidR="00233BCA" w:rsidRPr="00AF7D06" w:rsidRDefault="00B770A2" w:rsidP="00AF7D06">
      <w:pPr>
        <w:pStyle w:val="ItemHead"/>
      </w:pPr>
      <w:r w:rsidRPr="00AF7D06">
        <w:t>364</w:t>
      </w:r>
      <w:r w:rsidR="00233BCA" w:rsidRPr="00AF7D06">
        <w:t xml:space="preserve">  Section</w:t>
      </w:r>
      <w:r w:rsidR="00AF7D06" w:rsidRPr="00AF7D06">
        <w:t> </w:t>
      </w:r>
      <w:r w:rsidR="00233BCA" w:rsidRPr="00AF7D06">
        <w:t>82B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43" w:name="_Toc419977273"/>
      <w:r w:rsidRPr="00AF7D06">
        <w:rPr>
          <w:rStyle w:val="CharSectno"/>
        </w:rPr>
        <w:t>82B</w:t>
      </w:r>
      <w:r w:rsidRPr="00AF7D06">
        <w:t xml:space="preserve">  </w:t>
      </w:r>
      <w:r w:rsidR="0013300C" w:rsidRPr="00AF7D06">
        <w:t>Comptroller</w:t>
      </w:r>
      <w:r w:rsidR="005D4DED">
        <w:noBreakHyphen/>
      </w:r>
      <w:r w:rsidR="0013300C" w:rsidRPr="00AF7D06">
        <w:t>General of Customs</w:t>
      </w:r>
      <w:r w:rsidRPr="00AF7D06">
        <w:t xml:space="preserve"> may vary the conditions to which a warehouse licence is subject</w:t>
      </w:r>
      <w:bookmarkEnd w:id="43"/>
    </w:p>
    <w:p w:rsidR="00233BCA" w:rsidRPr="00AF7D06" w:rsidRDefault="00B770A2" w:rsidP="00AF7D06">
      <w:pPr>
        <w:pStyle w:val="ItemHead"/>
      </w:pPr>
      <w:r w:rsidRPr="00AF7D06">
        <w:t>365</w:t>
      </w:r>
      <w:r w:rsidR="00233BCA" w:rsidRPr="00AF7D06">
        <w:t xml:space="preserve">  Subsection</w:t>
      </w:r>
      <w:r w:rsidR="00AF7D06" w:rsidRPr="00AF7D06">
        <w:t> </w:t>
      </w:r>
      <w:r w:rsidR="00233BCA" w:rsidRPr="00AF7D06">
        <w:t>82B(1)</w:t>
      </w:r>
    </w:p>
    <w:p w:rsidR="00233BCA" w:rsidRPr="00AF7D06" w:rsidRDefault="00233BCA" w:rsidP="00AF7D06">
      <w:pPr>
        <w:pStyle w:val="Item"/>
      </w:pPr>
      <w:r w:rsidRPr="00AF7D06">
        <w:t>Omit “CEO”,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366</w:t>
      </w:r>
      <w:r w:rsidR="00233BCA" w:rsidRPr="00AF7D06">
        <w:t xml:space="preserve">  Paragraph 82B(2)(b)</w:t>
      </w:r>
    </w:p>
    <w:p w:rsidR="00233BCA" w:rsidRPr="00AF7D06" w:rsidRDefault="00233BCA" w:rsidP="00AF7D06">
      <w:pPr>
        <w:pStyle w:val="Item"/>
      </w:pPr>
      <w:r w:rsidRPr="00AF7D06">
        <w:t>Omit “CEO”,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367</w:t>
      </w:r>
      <w:r w:rsidR="00233BCA" w:rsidRPr="00AF7D06">
        <w:t xml:space="preserve">  Paragraph 83(2)(e)</w:t>
      </w:r>
    </w:p>
    <w:p w:rsidR="00233BCA" w:rsidRPr="00AF7D06" w:rsidRDefault="00233BCA" w:rsidP="00AF7D06">
      <w:pPr>
        <w:pStyle w:val="Item"/>
      </w:pPr>
      <w:r w:rsidRPr="00AF7D06">
        <w:t>Omit “the Customs”, substitute “</w:t>
      </w:r>
      <w:r w:rsidR="00BA183B" w:rsidRPr="00AF7D06">
        <w:t>the Commonwealth</w:t>
      </w:r>
      <w:r w:rsidRPr="00AF7D06">
        <w:t>”.</w:t>
      </w:r>
    </w:p>
    <w:p w:rsidR="00233BCA" w:rsidRPr="00AF7D06" w:rsidRDefault="00B770A2" w:rsidP="00AF7D06">
      <w:pPr>
        <w:pStyle w:val="ItemHead"/>
      </w:pPr>
      <w:r w:rsidRPr="00AF7D06">
        <w:t>368</w:t>
      </w:r>
      <w:r w:rsidR="00233BCA" w:rsidRPr="00AF7D06">
        <w:t xml:space="preserve">  Paragraph 83(2)(e)</w:t>
      </w:r>
    </w:p>
    <w:p w:rsidR="00233BCA" w:rsidRPr="00AF7D06" w:rsidRDefault="00233BCA" w:rsidP="00AF7D06">
      <w:pPr>
        <w:pStyle w:val="Item"/>
      </w:pPr>
      <w:r w:rsidRPr="00AF7D06">
        <w:t>Omit “CEO”,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369</w:t>
      </w:r>
      <w:r w:rsidR="00233BCA" w:rsidRPr="00AF7D06">
        <w:t xml:space="preserve">  Paragraph 83(2)(g)</w:t>
      </w:r>
    </w:p>
    <w:p w:rsidR="00233BCA" w:rsidRPr="00AF7D06" w:rsidRDefault="00233BCA" w:rsidP="00AF7D06">
      <w:pPr>
        <w:pStyle w:val="Item"/>
      </w:pPr>
      <w:r w:rsidRPr="00AF7D06">
        <w:t>Omit “the Customs”, substitute “</w:t>
      </w:r>
      <w:r w:rsidR="00BA183B" w:rsidRPr="00AF7D06">
        <w:t>the Commonwealth</w:t>
      </w:r>
      <w:r w:rsidRPr="00AF7D06">
        <w:t>”.</w:t>
      </w:r>
    </w:p>
    <w:p w:rsidR="00233BCA" w:rsidRPr="00AF7D06" w:rsidRDefault="00B770A2" w:rsidP="00AF7D06">
      <w:pPr>
        <w:pStyle w:val="ItemHead"/>
      </w:pPr>
      <w:r w:rsidRPr="00AF7D06">
        <w:t>370</w:t>
      </w:r>
      <w:r w:rsidR="00233BCA" w:rsidRPr="00AF7D06">
        <w:t xml:space="preserve">  Paragraph 83(2)(g)</w:t>
      </w:r>
    </w:p>
    <w:p w:rsidR="00233BCA" w:rsidRPr="00AF7D06" w:rsidRDefault="00233BCA" w:rsidP="00AF7D06">
      <w:pPr>
        <w:pStyle w:val="Item"/>
      </w:pPr>
      <w:r w:rsidRPr="00AF7D06">
        <w:t>Omit “CEO”,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371</w:t>
      </w:r>
      <w:r w:rsidR="00233BCA" w:rsidRPr="00AF7D06">
        <w:t xml:space="preserve">  Subsection</w:t>
      </w:r>
      <w:r w:rsidR="00AF7D06" w:rsidRPr="00AF7D06">
        <w:t> </w:t>
      </w:r>
      <w:r w:rsidR="00233BCA" w:rsidRPr="00AF7D06">
        <w:t>83(3)</w:t>
      </w:r>
    </w:p>
    <w:p w:rsidR="00233BCA" w:rsidRPr="00AF7D06" w:rsidRDefault="00233BCA" w:rsidP="00AF7D06">
      <w:pPr>
        <w:pStyle w:val="Item"/>
      </w:pPr>
      <w:r w:rsidRPr="00AF7D06">
        <w:t xml:space="preserve">Omit “the CEO shall”, substitute “the </w:t>
      </w:r>
      <w:r w:rsidR="0082100B" w:rsidRPr="00AF7D06">
        <w:t>Comptroller</w:t>
      </w:r>
      <w:r w:rsidR="005D4DED">
        <w:noBreakHyphen/>
      </w:r>
      <w:r w:rsidR="0082100B" w:rsidRPr="00AF7D06">
        <w:t>General of Customs</w:t>
      </w:r>
      <w:r w:rsidRPr="00AF7D06">
        <w:t xml:space="preserve"> must”.</w:t>
      </w:r>
    </w:p>
    <w:p w:rsidR="00233BCA" w:rsidRPr="00AF7D06" w:rsidRDefault="00B770A2" w:rsidP="00AF7D06">
      <w:pPr>
        <w:pStyle w:val="ItemHead"/>
      </w:pPr>
      <w:r w:rsidRPr="00AF7D06">
        <w:t>372</w:t>
      </w:r>
      <w:r w:rsidR="00233BCA" w:rsidRPr="00AF7D06">
        <w:t xml:space="preserve">  Paragraph 83(3)(a)</w:t>
      </w:r>
    </w:p>
    <w:p w:rsidR="002D36C0" w:rsidRPr="00AF7D06" w:rsidRDefault="002D36C0" w:rsidP="00AF7D06">
      <w:pPr>
        <w:pStyle w:val="Item"/>
      </w:pPr>
      <w:r w:rsidRPr="00AF7D06">
        <w:t>Repeal the paragraph, substitute:</w:t>
      </w:r>
    </w:p>
    <w:p w:rsidR="002D36C0" w:rsidRPr="00AF7D06" w:rsidRDefault="002D36C0" w:rsidP="00AF7D06">
      <w:pPr>
        <w:pStyle w:val="paragraph"/>
      </w:pPr>
      <w:r w:rsidRPr="00AF7D06">
        <w:lastRenderedPageBreak/>
        <w:tab/>
        <w:t>(a)</w:t>
      </w:r>
      <w:r w:rsidRPr="00AF7D06">
        <w:tab/>
        <w:t>published on the Department’s website; and</w:t>
      </w:r>
    </w:p>
    <w:p w:rsidR="00233BCA" w:rsidRPr="00AF7D06" w:rsidRDefault="00B770A2" w:rsidP="00AF7D06">
      <w:pPr>
        <w:pStyle w:val="ItemHead"/>
      </w:pPr>
      <w:r w:rsidRPr="00AF7D06">
        <w:t>373</w:t>
      </w:r>
      <w:r w:rsidR="00233BCA" w:rsidRPr="00AF7D06">
        <w:t xml:space="preserve">  Paragraph 83(3)(d)</w:t>
      </w:r>
    </w:p>
    <w:p w:rsidR="00233BCA" w:rsidRPr="00AF7D06" w:rsidRDefault="00233BCA" w:rsidP="00AF7D06">
      <w:pPr>
        <w:pStyle w:val="Item"/>
      </w:pPr>
      <w:r w:rsidRPr="00AF7D06">
        <w:t>Omit “CEO”,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374</w:t>
      </w:r>
      <w:r w:rsidR="00233BCA" w:rsidRPr="00AF7D06">
        <w:t xml:space="preserve">  Subsections</w:t>
      </w:r>
      <w:r w:rsidR="00AF7D06" w:rsidRPr="00AF7D06">
        <w:t> </w:t>
      </w:r>
      <w:r w:rsidR="00233BCA" w:rsidRPr="00AF7D06">
        <w:t>83(4) and (5)</w:t>
      </w:r>
    </w:p>
    <w:p w:rsidR="00233BCA" w:rsidRPr="00AF7D06" w:rsidRDefault="00233BCA" w:rsidP="00AF7D06">
      <w:pPr>
        <w:pStyle w:val="Item"/>
      </w:pPr>
      <w:r w:rsidRPr="00AF7D06">
        <w:t>Omit “CEO”,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375</w:t>
      </w:r>
      <w:r w:rsidR="00233BCA" w:rsidRPr="00AF7D06">
        <w:t xml:space="preserve">  Subsections</w:t>
      </w:r>
      <w:r w:rsidR="00AF7D06" w:rsidRPr="00AF7D06">
        <w:t> </w:t>
      </w:r>
      <w:r w:rsidR="00233BCA" w:rsidRPr="00AF7D06">
        <w:t>84(1) and (3)</w:t>
      </w:r>
    </w:p>
    <w:p w:rsidR="00233BCA" w:rsidRPr="00AF7D06" w:rsidRDefault="00233BCA" w:rsidP="00AF7D06">
      <w:pPr>
        <w:pStyle w:val="Item"/>
      </w:pPr>
      <w:r w:rsidRPr="00AF7D06">
        <w:t>Omit “CEO” (wherever occurring),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376</w:t>
      </w:r>
      <w:r w:rsidR="00233BCA" w:rsidRPr="00AF7D06">
        <w:t xml:space="preserve">  Subsections</w:t>
      </w:r>
      <w:r w:rsidR="00AF7D06" w:rsidRPr="00AF7D06">
        <w:t> </w:t>
      </w:r>
      <w:r w:rsidR="00233BCA" w:rsidRPr="00AF7D06">
        <w:t>86(1), (1A), (1B), (3) and (5)</w:t>
      </w:r>
    </w:p>
    <w:p w:rsidR="00233BCA" w:rsidRPr="00AF7D06" w:rsidRDefault="00233BCA" w:rsidP="00AF7D06">
      <w:pPr>
        <w:pStyle w:val="Item"/>
      </w:pPr>
      <w:r w:rsidRPr="00AF7D06">
        <w:t>Omit “CEO” (wherever occurring),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377</w:t>
      </w:r>
      <w:r w:rsidR="00233BCA" w:rsidRPr="00AF7D06">
        <w:t xml:space="preserve">   Paragraph 86(7)(f)</w:t>
      </w:r>
    </w:p>
    <w:p w:rsidR="00233BCA" w:rsidRPr="00AF7D06" w:rsidRDefault="00233BCA" w:rsidP="00AF7D06">
      <w:pPr>
        <w:pStyle w:val="Item"/>
      </w:pPr>
      <w:r w:rsidRPr="00AF7D06">
        <w:t>Omit “the Customs”, substitute “</w:t>
      </w:r>
      <w:r w:rsidR="00830E37" w:rsidRPr="00AF7D06">
        <w:t>the Commonwealth</w:t>
      </w:r>
      <w:r w:rsidRPr="00AF7D06">
        <w:t>”.</w:t>
      </w:r>
    </w:p>
    <w:p w:rsidR="00233BCA" w:rsidRPr="00AF7D06" w:rsidRDefault="00B770A2" w:rsidP="00AF7D06">
      <w:pPr>
        <w:pStyle w:val="ItemHead"/>
      </w:pPr>
      <w:r w:rsidRPr="00AF7D06">
        <w:t>378</w:t>
      </w:r>
      <w:r w:rsidR="00233BCA" w:rsidRPr="00AF7D06">
        <w:t xml:space="preserve">  Paragraph 86(7)(f)</w:t>
      </w:r>
    </w:p>
    <w:p w:rsidR="00233BCA" w:rsidRPr="00AF7D06" w:rsidRDefault="00233BCA" w:rsidP="00AF7D06">
      <w:pPr>
        <w:pStyle w:val="Item"/>
      </w:pPr>
      <w:r w:rsidRPr="00AF7D06">
        <w:t>Omit “CEO”,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379</w:t>
      </w:r>
      <w:r w:rsidR="00233BCA" w:rsidRPr="00AF7D06">
        <w:t xml:space="preserve">  Subsections</w:t>
      </w:r>
      <w:r w:rsidR="00AF7D06" w:rsidRPr="00AF7D06">
        <w:t> </w:t>
      </w:r>
      <w:r w:rsidR="00233BCA" w:rsidRPr="00AF7D06">
        <w:t>87(1), (1A) and (2)</w:t>
      </w:r>
    </w:p>
    <w:p w:rsidR="00233BCA" w:rsidRPr="00AF7D06" w:rsidRDefault="00233BCA" w:rsidP="00AF7D06">
      <w:pPr>
        <w:pStyle w:val="Item"/>
      </w:pPr>
      <w:r w:rsidRPr="00AF7D06">
        <w:t>Omit “CEO” (wherever occurring),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380</w:t>
      </w:r>
      <w:r w:rsidR="00233BCA" w:rsidRPr="00AF7D06">
        <w:t xml:space="preserve">  Subsection</w:t>
      </w:r>
      <w:r w:rsidR="00AF7D06" w:rsidRPr="00AF7D06">
        <w:t> </w:t>
      </w:r>
      <w:r w:rsidR="00233BCA" w:rsidRPr="00AF7D06">
        <w:t>87(4)</w:t>
      </w:r>
    </w:p>
    <w:p w:rsidR="00233BCA" w:rsidRPr="00AF7D06" w:rsidRDefault="00233BCA" w:rsidP="00AF7D06">
      <w:pPr>
        <w:pStyle w:val="Item"/>
      </w:pPr>
      <w:r w:rsidRPr="00AF7D06">
        <w:t xml:space="preserve">Omit “if the CEO”, substitute “if the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381</w:t>
      </w:r>
      <w:r w:rsidR="00233BCA" w:rsidRPr="00AF7D06">
        <w:t xml:space="preserve">  Paragraph 87(4)(a)</w:t>
      </w:r>
    </w:p>
    <w:p w:rsidR="00B47C3C" w:rsidRPr="00AF7D06" w:rsidRDefault="00B47C3C" w:rsidP="00AF7D06">
      <w:pPr>
        <w:pStyle w:val="Item"/>
      </w:pPr>
      <w:r w:rsidRPr="00AF7D06">
        <w:t>Repeal the paragraph, substitute:</w:t>
      </w:r>
    </w:p>
    <w:p w:rsidR="00B47C3C" w:rsidRPr="00AF7D06" w:rsidRDefault="00B47C3C" w:rsidP="00AF7D06">
      <w:pPr>
        <w:pStyle w:val="paragraph"/>
      </w:pPr>
      <w:r w:rsidRPr="00AF7D06">
        <w:tab/>
        <w:t>(a)</w:t>
      </w:r>
      <w:r w:rsidRPr="00AF7D06">
        <w:tab/>
        <w:t>published on the Department’s website; and</w:t>
      </w:r>
    </w:p>
    <w:p w:rsidR="00233BCA" w:rsidRPr="00AF7D06" w:rsidRDefault="00B770A2" w:rsidP="00AF7D06">
      <w:pPr>
        <w:pStyle w:val="ItemHead"/>
      </w:pPr>
      <w:r w:rsidRPr="00AF7D06">
        <w:t>382</w:t>
      </w:r>
      <w:r w:rsidR="00233BCA" w:rsidRPr="00AF7D06">
        <w:t xml:space="preserve">  Paragraph 87(4)(d)</w:t>
      </w:r>
    </w:p>
    <w:p w:rsidR="00233BCA" w:rsidRPr="00AF7D06" w:rsidRDefault="00233BCA" w:rsidP="00AF7D06">
      <w:pPr>
        <w:pStyle w:val="Item"/>
      </w:pPr>
      <w:r w:rsidRPr="00AF7D06">
        <w:t>Omit “CEO”,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lastRenderedPageBreak/>
        <w:t>383</w:t>
      </w:r>
      <w:r w:rsidR="00233BCA" w:rsidRPr="00AF7D06">
        <w:t xml:space="preserve">  Subsections</w:t>
      </w:r>
      <w:r w:rsidR="00AF7D06" w:rsidRPr="00AF7D06">
        <w:t> </w:t>
      </w:r>
      <w:r w:rsidR="00233BCA" w:rsidRPr="00AF7D06">
        <w:t>87(5), (6) and (7)</w:t>
      </w:r>
    </w:p>
    <w:p w:rsidR="00233BCA" w:rsidRPr="00AF7D06" w:rsidRDefault="00233BCA" w:rsidP="00AF7D06">
      <w:pPr>
        <w:pStyle w:val="Item"/>
      </w:pPr>
      <w:r w:rsidRPr="00AF7D06">
        <w:t>Omit “CEO” (wherever occurring),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384</w:t>
      </w:r>
      <w:r w:rsidR="00233BCA" w:rsidRPr="00AF7D06">
        <w:t xml:space="preserve">  Paragraph 96B(3)(b)</w:t>
      </w:r>
    </w:p>
    <w:p w:rsidR="00233BCA" w:rsidRPr="00AF7D06" w:rsidRDefault="00233BCA" w:rsidP="00AF7D06">
      <w:pPr>
        <w:pStyle w:val="Item"/>
      </w:pPr>
      <w:r w:rsidRPr="00AF7D06">
        <w:t>Omit “clearance through Customs”, substitute “clearance under this Act”.</w:t>
      </w:r>
    </w:p>
    <w:p w:rsidR="00233BCA" w:rsidRPr="00AF7D06" w:rsidRDefault="00B770A2" w:rsidP="00AF7D06">
      <w:pPr>
        <w:pStyle w:val="ItemHead"/>
      </w:pPr>
      <w:r w:rsidRPr="00AF7D06">
        <w:t>385</w:t>
      </w:r>
      <w:r w:rsidR="00233BCA" w:rsidRPr="00AF7D06">
        <w:t xml:space="preserve">  Paragraph 99(3)(c)</w:t>
      </w:r>
    </w:p>
    <w:p w:rsidR="00233BCA" w:rsidRPr="00AF7D06" w:rsidRDefault="00233BCA" w:rsidP="00AF7D06">
      <w:pPr>
        <w:pStyle w:val="Item"/>
      </w:pPr>
      <w:r w:rsidRPr="00AF7D06">
        <w:t>Omit “Customs”, substitute “</w:t>
      </w:r>
      <w:r w:rsidR="009D2400" w:rsidRPr="00AF7D06">
        <w:t>a Collector</w:t>
      </w:r>
      <w:r w:rsidRPr="00AF7D06">
        <w:t>”.</w:t>
      </w:r>
    </w:p>
    <w:p w:rsidR="00233BCA" w:rsidRPr="00AF7D06" w:rsidRDefault="00B770A2" w:rsidP="00AF7D06">
      <w:pPr>
        <w:pStyle w:val="ItemHead"/>
      </w:pPr>
      <w:r w:rsidRPr="00AF7D06">
        <w:t>386</w:t>
      </w:r>
      <w:r w:rsidR="00233BCA" w:rsidRPr="00AF7D06">
        <w:t xml:space="preserve">  Section</w:t>
      </w:r>
      <w:r w:rsidR="00AF7D06" w:rsidRPr="00AF7D06">
        <w:t> </w:t>
      </w:r>
      <w:r w:rsidR="00233BCA" w:rsidRPr="00AF7D06">
        <w:t>100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44" w:name="_Toc419977274"/>
      <w:r w:rsidRPr="00AF7D06">
        <w:rPr>
          <w:rStyle w:val="CharSectno"/>
        </w:rPr>
        <w:t>100</w:t>
      </w:r>
      <w:r w:rsidRPr="00AF7D06">
        <w:t xml:space="preserve">  Entry of goods without</w:t>
      </w:r>
      <w:r w:rsidR="000428F9" w:rsidRPr="00AF7D06">
        <w:t xml:space="preserve"> warehousing with permission of</w:t>
      </w:r>
      <w:r w:rsidR="00830E37" w:rsidRPr="00AF7D06">
        <w:t xml:space="preserve"> Collector</w:t>
      </w:r>
      <w:bookmarkEnd w:id="44"/>
    </w:p>
    <w:p w:rsidR="00233BCA" w:rsidRPr="00AF7D06" w:rsidRDefault="00B770A2" w:rsidP="00AF7D06">
      <w:pPr>
        <w:pStyle w:val="ItemHead"/>
      </w:pPr>
      <w:r w:rsidRPr="00AF7D06">
        <w:t>387</w:t>
      </w:r>
      <w:r w:rsidR="00233BCA" w:rsidRPr="00AF7D06">
        <w:t xml:space="preserve">  Subsection</w:t>
      </w:r>
      <w:r w:rsidR="00AF7D06" w:rsidRPr="00AF7D06">
        <w:t> </w:t>
      </w:r>
      <w:r w:rsidR="00233BCA" w:rsidRPr="00AF7D06">
        <w:t>100(1)</w:t>
      </w:r>
    </w:p>
    <w:p w:rsidR="00233BCA" w:rsidRPr="00AF7D06" w:rsidRDefault="00233BCA" w:rsidP="00AF7D06">
      <w:pPr>
        <w:pStyle w:val="Item"/>
      </w:pPr>
      <w:r w:rsidRPr="00AF7D06">
        <w:t>Omit “Customs”, substitute “</w:t>
      </w:r>
      <w:r w:rsidR="00830E37" w:rsidRPr="00AF7D06">
        <w:t>the Department</w:t>
      </w:r>
      <w:r w:rsidRPr="00AF7D06">
        <w:t>”.</w:t>
      </w:r>
    </w:p>
    <w:p w:rsidR="00233BCA" w:rsidRPr="00AF7D06" w:rsidRDefault="00B770A2" w:rsidP="00AF7D06">
      <w:pPr>
        <w:pStyle w:val="ItemHead"/>
      </w:pPr>
      <w:r w:rsidRPr="00AF7D06">
        <w:t>388</w:t>
      </w:r>
      <w:r w:rsidR="00233BCA" w:rsidRPr="00AF7D06">
        <w:t xml:space="preserve">  Paragraph 100(3)(a)</w:t>
      </w:r>
    </w:p>
    <w:p w:rsidR="00233BCA" w:rsidRPr="00AF7D06" w:rsidRDefault="00233BCA" w:rsidP="00AF7D06">
      <w:pPr>
        <w:pStyle w:val="Item"/>
      </w:pPr>
      <w:r w:rsidRPr="00AF7D06">
        <w:t>Omit “Customs”, substitute “</w:t>
      </w:r>
      <w:r w:rsidR="00830E37" w:rsidRPr="00AF7D06">
        <w:t>the Department</w:t>
      </w:r>
      <w:r w:rsidRPr="00AF7D06">
        <w:t>”.</w:t>
      </w:r>
    </w:p>
    <w:p w:rsidR="00233BCA" w:rsidRPr="00AF7D06" w:rsidRDefault="00B770A2" w:rsidP="00AF7D06">
      <w:pPr>
        <w:pStyle w:val="ItemHead"/>
      </w:pPr>
      <w:r w:rsidRPr="00AF7D06">
        <w:t>389</w:t>
      </w:r>
      <w:r w:rsidR="00233BCA" w:rsidRPr="00AF7D06">
        <w:t xml:space="preserve">  Subsection</w:t>
      </w:r>
      <w:r w:rsidR="00AF7D06" w:rsidRPr="00AF7D06">
        <w:t> </w:t>
      </w:r>
      <w:r w:rsidR="00233BCA" w:rsidRPr="00AF7D06">
        <w:t>100(5)</w:t>
      </w:r>
    </w:p>
    <w:p w:rsidR="00233BCA" w:rsidRPr="00AF7D06" w:rsidRDefault="00233BCA" w:rsidP="00AF7D06">
      <w:pPr>
        <w:pStyle w:val="Item"/>
      </w:pPr>
      <w:r w:rsidRPr="00AF7D06">
        <w:t>Omit “CEO”,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390</w:t>
      </w:r>
      <w:r w:rsidR="00233BCA" w:rsidRPr="00AF7D06">
        <w:t xml:space="preserve">  Subsection</w:t>
      </w:r>
      <w:r w:rsidR="00AF7D06" w:rsidRPr="00AF7D06">
        <w:t> </w:t>
      </w:r>
      <w:r w:rsidR="00233BCA" w:rsidRPr="00AF7D06">
        <w:t>100(6)</w:t>
      </w:r>
    </w:p>
    <w:p w:rsidR="00233BCA" w:rsidRPr="00AF7D06" w:rsidRDefault="00233BCA" w:rsidP="00AF7D06">
      <w:pPr>
        <w:pStyle w:val="Item"/>
      </w:pPr>
      <w:r w:rsidRPr="00AF7D06">
        <w:t>Omit “Customs”, substitute “</w:t>
      </w:r>
      <w:r w:rsidR="00830E37" w:rsidRPr="00AF7D06">
        <w:t>A Collector</w:t>
      </w:r>
      <w:r w:rsidRPr="00AF7D06">
        <w:t>”.</w:t>
      </w:r>
    </w:p>
    <w:p w:rsidR="00233BCA" w:rsidRPr="00AF7D06" w:rsidRDefault="00B770A2" w:rsidP="00AF7D06">
      <w:pPr>
        <w:pStyle w:val="ItemHead"/>
      </w:pPr>
      <w:r w:rsidRPr="00AF7D06">
        <w:t>391</w:t>
      </w:r>
      <w:r w:rsidR="00233BCA" w:rsidRPr="00AF7D06">
        <w:t xml:space="preserve">  Section</w:t>
      </w:r>
      <w:r w:rsidR="00AF7D06" w:rsidRPr="00AF7D06">
        <w:t> </w:t>
      </w:r>
      <w:r w:rsidR="00233BCA" w:rsidRPr="00AF7D06">
        <w:t>102A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45" w:name="_Toc419977275"/>
      <w:r w:rsidRPr="00AF7D06">
        <w:rPr>
          <w:rStyle w:val="CharSectno"/>
        </w:rPr>
        <w:t>102A</w:t>
      </w:r>
      <w:r w:rsidRPr="00AF7D06">
        <w:t xml:space="preserve">  Notices to </w:t>
      </w:r>
      <w:r w:rsidR="00A4424A" w:rsidRPr="00AF7D06">
        <w:t>Department</w:t>
      </w:r>
      <w:r w:rsidRPr="00AF7D06">
        <w:t xml:space="preserve"> by holder of warehouse licence</w:t>
      </w:r>
      <w:bookmarkEnd w:id="45"/>
    </w:p>
    <w:p w:rsidR="00233BCA" w:rsidRPr="00AF7D06" w:rsidRDefault="00B770A2" w:rsidP="00AF7D06">
      <w:pPr>
        <w:pStyle w:val="ItemHead"/>
      </w:pPr>
      <w:r w:rsidRPr="00AF7D06">
        <w:t>392</w:t>
      </w:r>
      <w:r w:rsidR="00233BCA" w:rsidRPr="00AF7D06">
        <w:t xml:space="preserve">  Subsections</w:t>
      </w:r>
      <w:r w:rsidR="00AF7D06" w:rsidRPr="00AF7D06">
        <w:t> </w:t>
      </w:r>
      <w:r w:rsidR="00233BCA" w:rsidRPr="00AF7D06">
        <w:t>102A(2) and (3)</w:t>
      </w:r>
    </w:p>
    <w:p w:rsidR="00233BCA" w:rsidRPr="00AF7D06" w:rsidRDefault="00233BCA" w:rsidP="00AF7D06">
      <w:pPr>
        <w:pStyle w:val="Item"/>
      </w:pPr>
      <w:r w:rsidRPr="00AF7D06">
        <w:t>Omit “Customs”, substitute “</w:t>
      </w:r>
      <w:r w:rsidR="00A4424A" w:rsidRPr="00AF7D06">
        <w:t>the Department</w:t>
      </w:r>
      <w:r w:rsidRPr="00AF7D06">
        <w:t>”.</w:t>
      </w:r>
    </w:p>
    <w:p w:rsidR="00233BCA" w:rsidRPr="00AF7D06" w:rsidRDefault="00B770A2" w:rsidP="00AF7D06">
      <w:pPr>
        <w:pStyle w:val="ItemHead"/>
      </w:pPr>
      <w:r w:rsidRPr="00AF7D06">
        <w:lastRenderedPageBreak/>
        <w:t>393</w:t>
      </w:r>
      <w:r w:rsidR="00233BCA" w:rsidRPr="00AF7D06">
        <w:t xml:space="preserve">  Section</w:t>
      </w:r>
      <w:r w:rsidR="00AF7D06" w:rsidRPr="00AF7D06">
        <w:t> </w:t>
      </w:r>
      <w:r w:rsidR="00233BCA" w:rsidRPr="00AF7D06">
        <w:t>102B (</w:t>
      </w:r>
      <w:r w:rsidR="00AF7D06" w:rsidRPr="00AF7D06">
        <w:t>paragraphs (</w:t>
      </w:r>
      <w:r w:rsidR="00233BCA" w:rsidRPr="00AF7D06">
        <w:t xml:space="preserve">a), (b) and (c) of the definition of </w:t>
      </w:r>
      <w:r w:rsidR="00233BCA" w:rsidRPr="00AF7D06">
        <w:rPr>
          <w:i/>
        </w:rPr>
        <w:t>cargo handler</w:t>
      </w:r>
      <w:r w:rsidR="00233BCA" w:rsidRPr="00AF7D06">
        <w:t>)</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394</w:t>
      </w:r>
      <w:r w:rsidR="00233BCA" w:rsidRPr="00AF7D06">
        <w:t xml:space="preserve">  Section</w:t>
      </w:r>
      <w:r w:rsidR="00AF7D06" w:rsidRPr="00AF7D06">
        <w:t> </w:t>
      </w:r>
      <w:r w:rsidR="00233BCA" w:rsidRPr="00AF7D06">
        <w:t xml:space="preserve">102B (definition of </w:t>
      </w:r>
      <w:r w:rsidR="00233BCA" w:rsidRPr="00AF7D06">
        <w:rPr>
          <w:i/>
        </w:rPr>
        <w:t>establishment identification</w:t>
      </w:r>
      <w:r w:rsidR="00233BCA" w:rsidRPr="00AF7D06">
        <w:t>)</w:t>
      </w:r>
    </w:p>
    <w:p w:rsidR="00233BCA" w:rsidRPr="00AF7D06" w:rsidRDefault="00233BCA" w:rsidP="00AF7D06">
      <w:pPr>
        <w:pStyle w:val="Item"/>
      </w:pPr>
      <w:r w:rsidRPr="00AF7D06">
        <w:t>Omit “Customs”, substitute “</w:t>
      </w:r>
      <w:r w:rsidR="00830E37" w:rsidRPr="00AF7D06">
        <w:t>a Collector</w:t>
      </w:r>
      <w:r w:rsidRPr="00AF7D06">
        <w:t>”.</w:t>
      </w:r>
    </w:p>
    <w:p w:rsidR="00233BCA" w:rsidRPr="00AF7D06" w:rsidRDefault="00B770A2" w:rsidP="00AF7D06">
      <w:pPr>
        <w:pStyle w:val="ItemHead"/>
      </w:pPr>
      <w:r w:rsidRPr="00AF7D06">
        <w:t>395</w:t>
      </w:r>
      <w:r w:rsidR="00233BCA" w:rsidRPr="00AF7D06">
        <w:t xml:space="preserve">  Paragraph 102BA(1)(d)</w:t>
      </w:r>
    </w:p>
    <w:p w:rsidR="00233BCA" w:rsidRPr="00AF7D06" w:rsidRDefault="00233BCA" w:rsidP="00AF7D06">
      <w:pPr>
        <w:pStyle w:val="Item"/>
      </w:pPr>
      <w:r w:rsidRPr="00AF7D06">
        <w:t>Omit “CEO”,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396</w:t>
      </w:r>
      <w:r w:rsidR="00233BCA" w:rsidRPr="00AF7D06">
        <w:t xml:space="preserve">  Section</w:t>
      </w:r>
      <w:r w:rsidR="00AF7D06" w:rsidRPr="00AF7D06">
        <w:t> </w:t>
      </w:r>
      <w:r w:rsidR="00233BCA" w:rsidRPr="00AF7D06">
        <w:t>102C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46" w:name="_Toc419977276"/>
      <w:r w:rsidRPr="00AF7D06">
        <w:rPr>
          <w:rStyle w:val="CharSectno"/>
        </w:rPr>
        <w:t>102C</w:t>
      </w:r>
      <w:r w:rsidRPr="00AF7D06">
        <w:t xml:space="preserve">  Notifying </w:t>
      </w:r>
      <w:r w:rsidR="00361966" w:rsidRPr="00AF7D06">
        <w:t>Department</w:t>
      </w:r>
      <w:r w:rsidRPr="00AF7D06">
        <w:t xml:space="preserve"> of cargo terminal</w:t>
      </w:r>
      <w:bookmarkEnd w:id="46"/>
    </w:p>
    <w:p w:rsidR="00233BCA" w:rsidRPr="00AF7D06" w:rsidRDefault="00B770A2" w:rsidP="00AF7D06">
      <w:pPr>
        <w:pStyle w:val="ItemHead"/>
      </w:pPr>
      <w:r w:rsidRPr="00AF7D06">
        <w:t>397</w:t>
      </w:r>
      <w:r w:rsidR="00233BCA" w:rsidRPr="00AF7D06">
        <w:t xml:space="preserve">  Subsection</w:t>
      </w:r>
      <w:r w:rsidR="00AF7D06" w:rsidRPr="00AF7D06">
        <w:t> </w:t>
      </w:r>
      <w:r w:rsidR="00233BCA" w:rsidRPr="00AF7D06">
        <w:t>102C(1)</w:t>
      </w:r>
    </w:p>
    <w:p w:rsidR="00233BCA" w:rsidRPr="00AF7D06" w:rsidRDefault="00233BCA" w:rsidP="00AF7D06">
      <w:pPr>
        <w:pStyle w:val="Item"/>
      </w:pPr>
      <w:r w:rsidRPr="00AF7D06">
        <w:t>Omit “Customs”, substitute “</w:t>
      </w:r>
      <w:r w:rsidR="00361966" w:rsidRPr="00AF7D06">
        <w:t>the Department</w:t>
      </w:r>
      <w:r w:rsidRPr="00AF7D06">
        <w:t>”.</w:t>
      </w:r>
    </w:p>
    <w:p w:rsidR="00233BCA" w:rsidRPr="00AF7D06" w:rsidRDefault="00B770A2" w:rsidP="00AF7D06">
      <w:pPr>
        <w:pStyle w:val="ItemHead"/>
      </w:pPr>
      <w:r w:rsidRPr="00AF7D06">
        <w:t>398</w:t>
      </w:r>
      <w:r w:rsidR="00233BCA" w:rsidRPr="00AF7D06">
        <w:t xml:space="preserve">  Paragraph 102C(2)(a)</w:t>
      </w:r>
    </w:p>
    <w:p w:rsidR="00233BCA" w:rsidRPr="00AF7D06" w:rsidRDefault="00233BCA" w:rsidP="00AF7D06">
      <w:pPr>
        <w:pStyle w:val="Item"/>
      </w:pPr>
      <w:r w:rsidRPr="00AF7D06">
        <w:t>Omit “Customs”, substitute “</w:t>
      </w:r>
      <w:r w:rsidR="00361966" w:rsidRPr="00AF7D06">
        <w:t>the Comptroller</w:t>
      </w:r>
      <w:r w:rsidR="005D4DED">
        <w:noBreakHyphen/>
      </w:r>
      <w:r w:rsidR="00361966" w:rsidRPr="00AF7D06">
        <w:t>General of Customs</w:t>
      </w:r>
      <w:r w:rsidRPr="00AF7D06">
        <w:t>”.</w:t>
      </w:r>
    </w:p>
    <w:p w:rsidR="00233BCA" w:rsidRPr="00AF7D06" w:rsidRDefault="00B770A2" w:rsidP="00AF7D06">
      <w:pPr>
        <w:pStyle w:val="ItemHead"/>
      </w:pPr>
      <w:r w:rsidRPr="00AF7D06">
        <w:t>399</w:t>
      </w:r>
      <w:r w:rsidR="00233BCA" w:rsidRPr="00AF7D06">
        <w:t xml:space="preserve">  Subsection</w:t>
      </w:r>
      <w:r w:rsidR="00AF7D06" w:rsidRPr="00AF7D06">
        <w:t> </w:t>
      </w:r>
      <w:r w:rsidR="00233BCA" w:rsidRPr="00AF7D06">
        <w:t>102CA(3)</w:t>
      </w:r>
    </w:p>
    <w:p w:rsidR="00233BCA" w:rsidRPr="00AF7D06" w:rsidRDefault="00233BCA" w:rsidP="00AF7D06">
      <w:pPr>
        <w:pStyle w:val="Item"/>
      </w:pPr>
      <w:r w:rsidRPr="00AF7D06">
        <w:t>Omit “Customs”, substitute “</w:t>
      </w:r>
      <w:r w:rsidR="00361966" w:rsidRPr="00AF7D06">
        <w:t>the Department</w:t>
      </w:r>
      <w:r w:rsidRPr="00AF7D06">
        <w:t>”.</w:t>
      </w:r>
    </w:p>
    <w:p w:rsidR="00233BCA" w:rsidRPr="00AF7D06" w:rsidRDefault="00B770A2" w:rsidP="00AF7D06">
      <w:pPr>
        <w:pStyle w:val="ItemHead"/>
      </w:pPr>
      <w:r w:rsidRPr="00AF7D06">
        <w:t>400</w:t>
      </w:r>
      <w:r w:rsidR="00233BCA" w:rsidRPr="00AF7D06">
        <w:t xml:space="preserve">  Subsection</w:t>
      </w:r>
      <w:r w:rsidR="00AF7D06" w:rsidRPr="00AF7D06">
        <w:t> </w:t>
      </w:r>
      <w:r w:rsidR="00233BCA" w:rsidRPr="00AF7D06">
        <w:t>102CB(1)</w:t>
      </w:r>
    </w:p>
    <w:p w:rsidR="00233BCA" w:rsidRPr="00AF7D06" w:rsidRDefault="00233BCA" w:rsidP="00AF7D06">
      <w:pPr>
        <w:pStyle w:val="Item"/>
      </w:pPr>
      <w:r w:rsidRPr="00AF7D06">
        <w:t>Omit “Customs”, substitute “</w:t>
      </w:r>
      <w:r w:rsidR="006516A0" w:rsidRPr="00AF7D06">
        <w:t>an officer of Customs</w:t>
      </w:r>
      <w:r w:rsidRPr="00AF7D06">
        <w:t>”.</w:t>
      </w:r>
    </w:p>
    <w:p w:rsidR="00233BCA" w:rsidRPr="00AF7D06" w:rsidRDefault="00B770A2" w:rsidP="00AF7D06">
      <w:pPr>
        <w:pStyle w:val="ItemHead"/>
      </w:pPr>
      <w:r w:rsidRPr="00AF7D06">
        <w:t>401</w:t>
      </w:r>
      <w:r w:rsidR="00233BCA" w:rsidRPr="00AF7D06">
        <w:t xml:space="preserve">  Subsection</w:t>
      </w:r>
      <w:r w:rsidR="00AF7D06" w:rsidRPr="00AF7D06">
        <w:t> </w:t>
      </w:r>
      <w:r w:rsidR="00233BCA" w:rsidRPr="00AF7D06">
        <w:t>102CC(1)</w:t>
      </w:r>
    </w:p>
    <w:p w:rsidR="00233BCA" w:rsidRPr="00AF7D06" w:rsidRDefault="00233BCA" w:rsidP="00AF7D06">
      <w:pPr>
        <w:pStyle w:val="Item"/>
      </w:pPr>
      <w:r w:rsidRPr="00AF7D06">
        <w:t xml:space="preserve">Omit “notify Customs”, substitute “notify </w:t>
      </w:r>
      <w:r w:rsidR="00361966" w:rsidRPr="00AF7D06">
        <w:t>the Department</w:t>
      </w:r>
      <w:r w:rsidRPr="00AF7D06">
        <w:t>”.</w:t>
      </w:r>
    </w:p>
    <w:p w:rsidR="00233BCA" w:rsidRPr="00AF7D06" w:rsidRDefault="00B770A2" w:rsidP="00AF7D06">
      <w:pPr>
        <w:pStyle w:val="ItemHead"/>
      </w:pPr>
      <w:r w:rsidRPr="00AF7D06">
        <w:t>402</w:t>
      </w:r>
      <w:r w:rsidR="00233BCA" w:rsidRPr="00AF7D06">
        <w:t xml:space="preserve">  Paragraphs 102CC(1)(a), (b), (c), (d) and (e)</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403</w:t>
      </w:r>
      <w:r w:rsidR="00233BCA" w:rsidRPr="00AF7D06">
        <w:t xml:space="preserve">  Subsection</w:t>
      </w:r>
      <w:r w:rsidR="00AF7D06" w:rsidRPr="00AF7D06">
        <w:t> </w:t>
      </w:r>
      <w:r w:rsidR="00233BCA" w:rsidRPr="00AF7D06">
        <w:t>102CD(1)</w:t>
      </w:r>
    </w:p>
    <w:p w:rsidR="00233BCA" w:rsidRPr="00AF7D06" w:rsidRDefault="00233BCA" w:rsidP="00AF7D06">
      <w:pPr>
        <w:pStyle w:val="Item"/>
      </w:pPr>
      <w:r w:rsidRPr="00AF7D06">
        <w:t>Omit “Customs”, substitute “</w:t>
      </w:r>
      <w:r w:rsidR="00C605D3" w:rsidRPr="00AF7D06">
        <w:t>the Department</w:t>
      </w:r>
      <w:r w:rsidRPr="00AF7D06">
        <w:t>”.</w:t>
      </w:r>
    </w:p>
    <w:p w:rsidR="00233BCA" w:rsidRPr="00AF7D06" w:rsidRDefault="00B770A2" w:rsidP="00AF7D06">
      <w:pPr>
        <w:pStyle w:val="ItemHead"/>
      </w:pPr>
      <w:r w:rsidRPr="00AF7D06">
        <w:lastRenderedPageBreak/>
        <w:t>404</w:t>
      </w:r>
      <w:r w:rsidR="00233BCA" w:rsidRPr="00AF7D06">
        <w:t xml:space="preserve">  Section</w:t>
      </w:r>
      <w:r w:rsidR="00AF7D06" w:rsidRPr="00AF7D06">
        <w:t> </w:t>
      </w:r>
      <w:r w:rsidR="00233BCA" w:rsidRPr="00AF7D06">
        <w:t>102CG</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405</w:t>
      </w:r>
      <w:r w:rsidR="00233BCA" w:rsidRPr="00AF7D06">
        <w:t xml:space="preserve">  Section</w:t>
      </w:r>
      <w:r w:rsidR="00AF7D06" w:rsidRPr="00AF7D06">
        <w:t> </w:t>
      </w:r>
      <w:r w:rsidR="00233BCA" w:rsidRPr="00AF7D06">
        <w:t>102CJ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47" w:name="_Toc419977277"/>
      <w:r w:rsidRPr="00AF7D06">
        <w:rPr>
          <w:rStyle w:val="CharSectno"/>
        </w:rPr>
        <w:t>102CJ</w:t>
      </w:r>
      <w:r w:rsidRPr="00AF7D06">
        <w:t xml:space="preserve">  </w:t>
      </w:r>
      <w:r w:rsidR="0082100B" w:rsidRPr="00AF7D06">
        <w:t>Comptroller</w:t>
      </w:r>
      <w:r w:rsidR="005D4DED">
        <w:noBreakHyphen/>
      </w:r>
      <w:r w:rsidR="0082100B" w:rsidRPr="00AF7D06">
        <w:t>General of Customs</w:t>
      </w:r>
      <w:r w:rsidRPr="00AF7D06">
        <w:t xml:space="preserve"> may impose additional obligations</w:t>
      </w:r>
      <w:bookmarkEnd w:id="47"/>
    </w:p>
    <w:p w:rsidR="00233BCA" w:rsidRPr="00AF7D06" w:rsidRDefault="00B770A2" w:rsidP="00AF7D06">
      <w:pPr>
        <w:pStyle w:val="ItemHead"/>
      </w:pPr>
      <w:r w:rsidRPr="00AF7D06">
        <w:t>406</w:t>
      </w:r>
      <w:r w:rsidR="00233BCA" w:rsidRPr="00AF7D06">
        <w:t xml:space="preserve">  Section</w:t>
      </w:r>
      <w:r w:rsidR="00AF7D06" w:rsidRPr="00AF7D06">
        <w:t> </w:t>
      </w:r>
      <w:r w:rsidR="00233BCA" w:rsidRPr="00AF7D06">
        <w:t>102CJ</w:t>
      </w:r>
    </w:p>
    <w:p w:rsidR="00233BCA" w:rsidRPr="00AF7D06" w:rsidRDefault="00233BCA" w:rsidP="00AF7D06">
      <w:pPr>
        <w:pStyle w:val="Item"/>
      </w:pPr>
      <w:r w:rsidRPr="00AF7D06">
        <w:t>Omit “CEO” (wherever occurring), substitute “</w:t>
      </w:r>
      <w:r w:rsidR="0082100B" w:rsidRPr="00AF7D06">
        <w:t>Comptroller</w:t>
      </w:r>
      <w:r w:rsidR="005D4DED">
        <w:noBreakHyphen/>
      </w:r>
      <w:r w:rsidR="0082100B" w:rsidRPr="00AF7D06">
        <w:t>General of Customs</w:t>
      </w:r>
      <w:r w:rsidRPr="00AF7D06">
        <w:t>”.</w:t>
      </w:r>
    </w:p>
    <w:p w:rsidR="00233BCA" w:rsidRPr="00AF7D06" w:rsidRDefault="00B770A2" w:rsidP="00AF7D06">
      <w:pPr>
        <w:pStyle w:val="ItemHead"/>
      </w:pPr>
      <w:r w:rsidRPr="00AF7D06">
        <w:t>407</w:t>
      </w:r>
      <w:r w:rsidR="00233BCA" w:rsidRPr="00AF7D06">
        <w:t xml:space="preserve">  Section</w:t>
      </w:r>
      <w:r w:rsidR="00AF7D06" w:rsidRPr="00AF7D06">
        <w:t> </w:t>
      </w:r>
      <w:r w:rsidR="00233BCA" w:rsidRPr="00AF7D06">
        <w:t>102DB</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408</w:t>
      </w:r>
      <w:r w:rsidR="00233BCA" w:rsidRPr="00AF7D06">
        <w:t xml:space="preserve">  Section</w:t>
      </w:r>
      <w:r w:rsidR="00AF7D06" w:rsidRPr="00AF7D06">
        <w:t> </w:t>
      </w:r>
      <w:r w:rsidR="00233BCA" w:rsidRPr="00AF7D06">
        <w:t>102DC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48" w:name="_Toc419977278"/>
      <w:r w:rsidRPr="00AF7D06">
        <w:rPr>
          <w:rStyle w:val="CharSectno"/>
        </w:rPr>
        <w:t>102DC</w:t>
      </w:r>
      <w:r w:rsidRPr="00AF7D06">
        <w:t xml:space="preserve">  Using establishment identification when communicating with </w:t>
      </w:r>
      <w:r w:rsidR="002717B3" w:rsidRPr="00AF7D06">
        <w:t>Department</w:t>
      </w:r>
      <w:bookmarkEnd w:id="48"/>
    </w:p>
    <w:p w:rsidR="00233BCA" w:rsidRPr="00AF7D06" w:rsidRDefault="00B770A2" w:rsidP="00AF7D06">
      <w:pPr>
        <w:pStyle w:val="ItemHead"/>
      </w:pPr>
      <w:r w:rsidRPr="00AF7D06">
        <w:t>409</w:t>
      </w:r>
      <w:r w:rsidR="00233BCA" w:rsidRPr="00AF7D06">
        <w:t xml:space="preserve">  Subsection</w:t>
      </w:r>
      <w:r w:rsidR="00AF7D06" w:rsidRPr="00AF7D06">
        <w:t> </w:t>
      </w:r>
      <w:r w:rsidR="00233BCA" w:rsidRPr="00AF7D06">
        <w:t>102DC(1)</w:t>
      </w:r>
    </w:p>
    <w:p w:rsidR="00233BCA" w:rsidRPr="00AF7D06" w:rsidRDefault="00233BCA" w:rsidP="00AF7D06">
      <w:pPr>
        <w:pStyle w:val="Item"/>
      </w:pPr>
      <w:r w:rsidRPr="00AF7D06">
        <w:t>Omit “Customs”, substitute “</w:t>
      </w:r>
      <w:r w:rsidR="001C6DAE" w:rsidRPr="00AF7D06">
        <w:t>the Department</w:t>
      </w:r>
      <w:r w:rsidRPr="00AF7D06">
        <w:t>”.</w:t>
      </w:r>
    </w:p>
    <w:p w:rsidR="00233BCA" w:rsidRPr="00AF7D06" w:rsidRDefault="00B770A2" w:rsidP="00AF7D06">
      <w:pPr>
        <w:pStyle w:val="ItemHead"/>
      </w:pPr>
      <w:r w:rsidRPr="00AF7D06">
        <w:t>410</w:t>
      </w:r>
      <w:r w:rsidR="00233BCA" w:rsidRPr="00AF7D06">
        <w:t xml:space="preserve">  Section</w:t>
      </w:r>
      <w:r w:rsidR="00AF7D06" w:rsidRPr="00AF7D06">
        <w:t> </w:t>
      </w:r>
      <w:r w:rsidR="00233BCA" w:rsidRPr="00AF7D06">
        <w:t>102DD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49" w:name="_Toc419977279"/>
      <w:r w:rsidRPr="00AF7D06">
        <w:rPr>
          <w:rStyle w:val="CharSectno"/>
        </w:rPr>
        <w:t>102DD</w:t>
      </w:r>
      <w:r w:rsidRPr="00AF7D06">
        <w:t xml:space="preserve">  </w:t>
      </w:r>
      <w:r w:rsidR="00686415" w:rsidRPr="00AF7D06">
        <w:t>Comptroller</w:t>
      </w:r>
      <w:r w:rsidR="005D4DED">
        <w:noBreakHyphen/>
      </w:r>
      <w:r w:rsidR="00686415" w:rsidRPr="00AF7D06">
        <w:t>General of Customs</w:t>
      </w:r>
      <w:r w:rsidRPr="00AF7D06">
        <w:t xml:space="preserve"> may impose additional obligations</w:t>
      </w:r>
      <w:bookmarkEnd w:id="49"/>
    </w:p>
    <w:p w:rsidR="00233BCA" w:rsidRPr="00AF7D06" w:rsidRDefault="00B770A2" w:rsidP="00AF7D06">
      <w:pPr>
        <w:pStyle w:val="ItemHead"/>
      </w:pPr>
      <w:r w:rsidRPr="00AF7D06">
        <w:t>411</w:t>
      </w:r>
      <w:r w:rsidR="00233BCA" w:rsidRPr="00AF7D06">
        <w:t xml:space="preserve">  Section</w:t>
      </w:r>
      <w:r w:rsidR="00AF7D06" w:rsidRPr="00AF7D06">
        <w:t> </w:t>
      </w:r>
      <w:r w:rsidR="00233BCA" w:rsidRPr="00AF7D06">
        <w:t>102DD</w:t>
      </w:r>
    </w:p>
    <w:p w:rsidR="00233BCA" w:rsidRPr="00AF7D06" w:rsidRDefault="00233BCA" w:rsidP="00AF7D06">
      <w:pPr>
        <w:pStyle w:val="Item"/>
      </w:pPr>
      <w:r w:rsidRPr="00AF7D06">
        <w:t>Omit “CEO” (wherever occurring),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412</w:t>
      </w:r>
      <w:r w:rsidR="00233BCA" w:rsidRPr="00AF7D06">
        <w:t xml:space="preserve">  Paragraphs 102E(3)(a), (b), (c), (d) and (e)</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lastRenderedPageBreak/>
        <w:t>413</w:t>
      </w:r>
      <w:r w:rsidR="00233BCA" w:rsidRPr="00AF7D06">
        <w:t xml:space="preserve">  Paragraphs 102EB(3)(a), (b) and (c) and (5)(a) and (b)</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414</w:t>
      </w:r>
      <w:r w:rsidR="00233BCA" w:rsidRPr="00AF7D06">
        <w:t xml:space="preserve">  Subsection</w:t>
      </w:r>
      <w:r w:rsidR="00AF7D06" w:rsidRPr="00AF7D06">
        <w:t> </w:t>
      </w:r>
      <w:r w:rsidR="00233BCA" w:rsidRPr="00AF7D06">
        <w:t>102F(1)</w:t>
      </w:r>
    </w:p>
    <w:p w:rsidR="00233BCA" w:rsidRPr="00AF7D06" w:rsidRDefault="00233BCA" w:rsidP="00AF7D06">
      <w:pPr>
        <w:pStyle w:val="Item"/>
      </w:pPr>
      <w:r w:rsidRPr="00AF7D06">
        <w:t>Omit “CEO”,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415</w:t>
      </w:r>
      <w:r w:rsidR="00233BCA" w:rsidRPr="00AF7D06">
        <w:t xml:space="preserve">  Subsection</w:t>
      </w:r>
      <w:r w:rsidR="00AF7D06" w:rsidRPr="00AF7D06">
        <w:t> </w:t>
      </w:r>
      <w:r w:rsidR="00233BCA" w:rsidRPr="00AF7D06">
        <w:t>102F(1)</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416</w:t>
      </w:r>
      <w:r w:rsidR="00233BCA" w:rsidRPr="00AF7D06">
        <w:t xml:space="preserve">  Subsection</w:t>
      </w:r>
      <w:r w:rsidR="00AF7D06" w:rsidRPr="00AF7D06">
        <w:t> </w:t>
      </w:r>
      <w:r w:rsidR="00233BCA" w:rsidRPr="00AF7D06">
        <w:t>102F(2)</w:t>
      </w:r>
    </w:p>
    <w:p w:rsidR="00233BCA" w:rsidRPr="00AF7D06" w:rsidRDefault="00233BCA" w:rsidP="00AF7D06">
      <w:pPr>
        <w:pStyle w:val="Item"/>
      </w:pPr>
      <w:r w:rsidRPr="00AF7D06">
        <w:t>Omit “CEO”,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417</w:t>
      </w:r>
      <w:r w:rsidR="00233BCA" w:rsidRPr="00AF7D06">
        <w:t xml:space="preserve">  Subsection</w:t>
      </w:r>
      <w:r w:rsidR="00AF7D06" w:rsidRPr="00AF7D06">
        <w:t> </w:t>
      </w:r>
      <w:r w:rsidR="00233BCA" w:rsidRPr="00AF7D06">
        <w:t>102F(2)</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418</w:t>
      </w:r>
      <w:r w:rsidR="00233BCA" w:rsidRPr="00AF7D06">
        <w:t xml:space="preserve">  Subsection</w:t>
      </w:r>
      <w:r w:rsidR="00AF7D06" w:rsidRPr="00AF7D06">
        <w:t> </w:t>
      </w:r>
      <w:r w:rsidR="00233BCA" w:rsidRPr="00AF7D06">
        <w:t>102F(3)</w:t>
      </w:r>
    </w:p>
    <w:p w:rsidR="00233BCA" w:rsidRPr="00AF7D06" w:rsidRDefault="00233BCA" w:rsidP="00AF7D06">
      <w:pPr>
        <w:pStyle w:val="Item"/>
      </w:pPr>
      <w:r w:rsidRPr="00AF7D06">
        <w:t>Omit “CEO”,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419</w:t>
      </w:r>
      <w:r w:rsidR="00233BCA" w:rsidRPr="00AF7D06">
        <w:t xml:space="preserve">  Section</w:t>
      </w:r>
      <w:r w:rsidR="00AF7D06" w:rsidRPr="00AF7D06">
        <w:t> </w:t>
      </w:r>
      <w:r w:rsidR="00233BCA" w:rsidRPr="00AF7D06">
        <w:t>105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50" w:name="_Toc419977280"/>
      <w:r w:rsidRPr="00AF7D06">
        <w:rPr>
          <w:rStyle w:val="CharSectno"/>
        </w:rPr>
        <w:t>105</w:t>
      </w:r>
      <w:r w:rsidRPr="00AF7D06">
        <w:t xml:space="preserve">  Certain customable beverage not to be entered for home consumption in bulk containers without approval</w:t>
      </w:r>
      <w:r w:rsidR="00686415" w:rsidRPr="00AF7D06">
        <w:t xml:space="preserve"> of Comptroller</w:t>
      </w:r>
      <w:r w:rsidR="005D4DED">
        <w:noBreakHyphen/>
      </w:r>
      <w:r w:rsidR="00686415" w:rsidRPr="00AF7D06">
        <w:t>General of Customs</w:t>
      </w:r>
      <w:bookmarkEnd w:id="50"/>
    </w:p>
    <w:p w:rsidR="00233BCA" w:rsidRPr="00AF7D06" w:rsidRDefault="00B770A2" w:rsidP="00AF7D06">
      <w:pPr>
        <w:pStyle w:val="ItemHead"/>
      </w:pPr>
      <w:r w:rsidRPr="00AF7D06">
        <w:t>420</w:t>
      </w:r>
      <w:r w:rsidR="00233BCA" w:rsidRPr="00AF7D06">
        <w:t xml:space="preserve">  Subsections</w:t>
      </w:r>
      <w:r w:rsidR="00AF7D06" w:rsidRPr="00AF7D06">
        <w:t> </w:t>
      </w:r>
      <w:r w:rsidR="00233BCA" w:rsidRPr="00AF7D06">
        <w:t>105(1) and (2)</w:t>
      </w:r>
    </w:p>
    <w:p w:rsidR="00233BCA" w:rsidRPr="00AF7D06" w:rsidRDefault="00233BCA" w:rsidP="00AF7D06">
      <w:pPr>
        <w:pStyle w:val="Item"/>
      </w:pPr>
      <w:r w:rsidRPr="00AF7D06">
        <w:t>Omit “CEO” (wherever occurring),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421</w:t>
      </w:r>
      <w:r w:rsidR="00233BCA" w:rsidRPr="00AF7D06">
        <w:t xml:space="preserve">  Section</w:t>
      </w:r>
      <w:r w:rsidR="00AF7D06" w:rsidRPr="00AF7D06">
        <w:t> </w:t>
      </w:r>
      <w:r w:rsidR="00233BCA" w:rsidRPr="00AF7D06">
        <w:t>105A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51" w:name="_Toc419977281"/>
      <w:r w:rsidRPr="00AF7D06">
        <w:rPr>
          <w:rStyle w:val="CharSectno"/>
        </w:rPr>
        <w:t>105A</w:t>
      </w:r>
      <w:r w:rsidRPr="00AF7D06">
        <w:t xml:space="preserve">  Delivery from customs control of brandy, whisky or rum</w:t>
      </w:r>
      <w:bookmarkEnd w:id="51"/>
    </w:p>
    <w:p w:rsidR="00233BCA" w:rsidRPr="00AF7D06" w:rsidRDefault="00B770A2" w:rsidP="00AF7D06">
      <w:pPr>
        <w:pStyle w:val="ItemHead"/>
      </w:pPr>
      <w:r w:rsidRPr="00AF7D06">
        <w:t>422</w:t>
      </w:r>
      <w:r w:rsidR="00233BCA" w:rsidRPr="00AF7D06">
        <w:t xml:space="preserve">  Subsection</w:t>
      </w:r>
      <w:r w:rsidR="00AF7D06" w:rsidRPr="00AF7D06">
        <w:t> </w:t>
      </w:r>
      <w:r w:rsidR="00233BCA" w:rsidRPr="00AF7D06">
        <w:t>105A(1)</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lastRenderedPageBreak/>
        <w:t>423</w:t>
      </w:r>
      <w:r w:rsidR="00233BCA" w:rsidRPr="00AF7D06">
        <w:t xml:space="preserve">  Paragraph 105B(1)(c)</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424</w:t>
      </w:r>
      <w:r w:rsidR="00233BCA" w:rsidRPr="00AF7D06">
        <w:t xml:space="preserve">  Paragraph 105C(1)(c)</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425</w:t>
      </w:r>
      <w:r w:rsidR="00233BCA" w:rsidRPr="00AF7D06">
        <w:t xml:space="preserve">  Paragraphs 105C(2)(a) and (b)</w:t>
      </w:r>
    </w:p>
    <w:p w:rsidR="00233BCA" w:rsidRPr="00AF7D06" w:rsidRDefault="00233BCA" w:rsidP="00AF7D06">
      <w:pPr>
        <w:pStyle w:val="Item"/>
      </w:pPr>
      <w:r w:rsidRPr="00AF7D06">
        <w:t>Omit “Customs”, substitute “</w:t>
      </w:r>
      <w:r w:rsidR="006516A0" w:rsidRPr="00AF7D06">
        <w:t>the Department</w:t>
      </w:r>
      <w:r w:rsidRPr="00AF7D06">
        <w:t>”.</w:t>
      </w:r>
    </w:p>
    <w:p w:rsidR="00233BCA" w:rsidRPr="00AF7D06" w:rsidRDefault="00B770A2" w:rsidP="00AF7D06">
      <w:pPr>
        <w:pStyle w:val="ItemHead"/>
      </w:pPr>
      <w:r w:rsidRPr="00AF7D06">
        <w:t>426</w:t>
      </w:r>
      <w:r w:rsidR="00233BCA" w:rsidRPr="00AF7D06">
        <w:t xml:space="preserve">  Paragraph 105D(1)(c)</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427</w:t>
      </w:r>
      <w:r w:rsidR="00233BCA" w:rsidRPr="00AF7D06">
        <w:t xml:space="preserve">  Section</w:t>
      </w:r>
      <w:r w:rsidR="00AF7D06" w:rsidRPr="00AF7D06">
        <w:t> </w:t>
      </w:r>
      <w:r w:rsidR="00233BCA" w:rsidRPr="00AF7D06">
        <w:t>105E</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428</w:t>
      </w:r>
      <w:r w:rsidR="00233BCA" w:rsidRPr="00AF7D06">
        <w:t xml:space="preserve">  Subsection</w:t>
      </w:r>
      <w:r w:rsidR="00AF7D06" w:rsidRPr="00AF7D06">
        <w:t> </w:t>
      </w:r>
      <w:r w:rsidR="00233BCA" w:rsidRPr="00AF7D06">
        <w:t>106B(1)</w:t>
      </w:r>
    </w:p>
    <w:p w:rsidR="00233BCA" w:rsidRPr="00AF7D06" w:rsidRDefault="00233BCA" w:rsidP="00AF7D06">
      <w:pPr>
        <w:pStyle w:val="Item"/>
      </w:pPr>
      <w:r w:rsidRPr="00AF7D06">
        <w:t>Omit “Customs”, substitute “</w:t>
      </w:r>
      <w:r w:rsidR="00CE4F50" w:rsidRPr="00AF7D06">
        <w:t>the Department</w:t>
      </w:r>
      <w:r w:rsidRPr="00AF7D06">
        <w:t>”.</w:t>
      </w:r>
    </w:p>
    <w:p w:rsidR="00233BCA" w:rsidRPr="00AF7D06" w:rsidRDefault="00B770A2" w:rsidP="00AF7D06">
      <w:pPr>
        <w:pStyle w:val="ItemHead"/>
      </w:pPr>
      <w:r w:rsidRPr="00AF7D06">
        <w:t>429</w:t>
      </w:r>
      <w:r w:rsidR="00233BCA" w:rsidRPr="00AF7D06">
        <w:t xml:space="preserve">  Subsection</w:t>
      </w:r>
      <w:r w:rsidR="00AF7D06" w:rsidRPr="00AF7D06">
        <w:t> </w:t>
      </w:r>
      <w:r w:rsidR="00233BCA" w:rsidRPr="00AF7D06">
        <w:t>106C(1)</w:t>
      </w:r>
    </w:p>
    <w:p w:rsidR="00233BCA" w:rsidRPr="00AF7D06" w:rsidRDefault="00233BCA" w:rsidP="00AF7D06">
      <w:pPr>
        <w:pStyle w:val="Item"/>
      </w:pPr>
      <w:r w:rsidRPr="00AF7D06">
        <w:t>Omit “Customs”, substitute “</w:t>
      </w:r>
      <w:r w:rsidR="00CE4F50" w:rsidRPr="00AF7D06">
        <w:t>the Department</w:t>
      </w:r>
      <w:r w:rsidRPr="00AF7D06">
        <w:t>”.</w:t>
      </w:r>
    </w:p>
    <w:p w:rsidR="00233BCA" w:rsidRPr="00AF7D06" w:rsidRDefault="00B770A2" w:rsidP="00AF7D06">
      <w:pPr>
        <w:pStyle w:val="ItemHead"/>
      </w:pPr>
      <w:r w:rsidRPr="00AF7D06">
        <w:t>430</w:t>
      </w:r>
      <w:r w:rsidR="00233BCA" w:rsidRPr="00AF7D06">
        <w:t xml:space="preserve">  Subsection</w:t>
      </w:r>
      <w:r w:rsidR="00AF7D06" w:rsidRPr="00AF7D06">
        <w:t> </w:t>
      </w:r>
      <w:r w:rsidR="00233BCA" w:rsidRPr="00AF7D06">
        <w:t>106D(1)</w:t>
      </w:r>
    </w:p>
    <w:p w:rsidR="00233BCA" w:rsidRPr="00AF7D06" w:rsidRDefault="00233BCA" w:rsidP="00AF7D06">
      <w:pPr>
        <w:pStyle w:val="Item"/>
      </w:pPr>
      <w:r w:rsidRPr="00AF7D06">
        <w:t>Omit “Customs”, substitute “</w:t>
      </w:r>
      <w:r w:rsidR="00CE4F50" w:rsidRPr="00AF7D06">
        <w:t>the Department</w:t>
      </w:r>
      <w:r w:rsidRPr="00AF7D06">
        <w:t>”.</w:t>
      </w:r>
    </w:p>
    <w:p w:rsidR="00233BCA" w:rsidRPr="00AF7D06" w:rsidRDefault="00B770A2" w:rsidP="00AF7D06">
      <w:pPr>
        <w:pStyle w:val="ItemHead"/>
      </w:pPr>
      <w:r w:rsidRPr="00AF7D06">
        <w:t>431</w:t>
      </w:r>
      <w:r w:rsidR="00233BCA" w:rsidRPr="00AF7D06">
        <w:t xml:space="preserve">  Section</w:t>
      </w:r>
      <w:r w:rsidR="00AF7D06" w:rsidRPr="00AF7D06">
        <w:t> </w:t>
      </w:r>
      <w:r w:rsidR="00233BCA" w:rsidRPr="00AF7D06">
        <w:t>106F</w:t>
      </w:r>
    </w:p>
    <w:p w:rsidR="00233BCA" w:rsidRPr="00AF7D06" w:rsidRDefault="00233BCA" w:rsidP="00AF7D06">
      <w:pPr>
        <w:pStyle w:val="Item"/>
      </w:pPr>
      <w:r w:rsidRPr="00AF7D06">
        <w:t>Omit “Customs”, substitute “</w:t>
      </w:r>
      <w:r w:rsidR="00CE4F50" w:rsidRPr="00AF7D06">
        <w:t>the Department</w:t>
      </w:r>
      <w:r w:rsidRPr="00AF7D06">
        <w:t>”.</w:t>
      </w:r>
    </w:p>
    <w:p w:rsidR="00233BCA" w:rsidRPr="00AF7D06" w:rsidRDefault="00B770A2" w:rsidP="00AF7D06">
      <w:pPr>
        <w:pStyle w:val="ItemHead"/>
      </w:pPr>
      <w:r w:rsidRPr="00AF7D06">
        <w:t>432</w:t>
      </w:r>
      <w:r w:rsidR="00233BCA" w:rsidRPr="00AF7D06">
        <w:t xml:space="preserve">  Subparagraphs</w:t>
      </w:r>
      <w:r w:rsidR="00AF7D06" w:rsidRPr="00AF7D06">
        <w:t> </w:t>
      </w:r>
      <w:r w:rsidR="00233BCA" w:rsidRPr="00AF7D06">
        <w:t>106G(1)(a)(i) and (ii)</w:t>
      </w:r>
    </w:p>
    <w:p w:rsidR="00233BCA" w:rsidRPr="00AF7D06" w:rsidRDefault="00233BCA" w:rsidP="00AF7D06">
      <w:pPr>
        <w:pStyle w:val="Item"/>
      </w:pPr>
      <w:r w:rsidRPr="00AF7D06">
        <w:t>Omit “CEO”,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433</w:t>
      </w:r>
      <w:r w:rsidR="00233BCA" w:rsidRPr="00AF7D06">
        <w:t xml:space="preserve">  Subsection</w:t>
      </w:r>
      <w:r w:rsidR="00AF7D06" w:rsidRPr="00AF7D06">
        <w:t> </w:t>
      </w:r>
      <w:r w:rsidR="00233BCA" w:rsidRPr="00AF7D06">
        <w:t>106G(2)</w:t>
      </w:r>
    </w:p>
    <w:p w:rsidR="00233BCA" w:rsidRPr="00AF7D06" w:rsidRDefault="00233BCA" w:rsidP="00AF7D06">
      <w:pPr>
        <w:pStyle w:val="Item"/>
      </w:pPr>
      <w:r w:rsidRPr="00AF7D06">
        <w:t>Omit “Customs when Customs”, substitute “</w:t>
      </w:r>
      <w:r w:rsidR="00CE4F50" w:rsidRPr="00AF7D06">
        <w:t xml:space="preserve">the Department when </w:t>
      </w:r>
      <w:r w:rsidR="007747F9" w:rsidRPr="00AF7D06">
        <w:t>a Collector</w:t>
      </w:r>
      <w:r w:rsidRPr="00AF7D06">
        <w:t>”.</w:t>
      </w:r>
    </w:p>
    <w:p w:rsidR="00233BCA" w:rsidRPr="00AF7D06" w:rsidRDefault="00B770A2" w:rsidP="00AF7D06">
      <w:pPr>
        <w:pStyle w:val="ItemHead"/>
      </w:pPr>
      <w:r w:rsidRPr="00AF7D06">
        <w:t>434</w:t>
      </w:r>
      <w:r w:rsidR="00233BCA" w:rsidRPr="00AF7D06">
        <w:t xml:space="preserve">  Subsection</w:t>
      </w:r>
      <w:r w:rsidR="00AF7D06" w:rsidRPr="00AF7D06">
        <w:t> </w:t>
      </w:r>
      <w:r w:rsidR="00233BCA" w:rsidRPr="00AF7D06">
        <w:t>106G(3)</w:t>
      </w:r>
    </w:p>
    <w:p w:rsidR="00233BCA" w:rsidRPr="00AF7D06" w:rsidRDefault="00233BCA" w:rsidP="00AF7D06">
      <w:pPr>
        <w:pStyle w:val="Item"/>
      </w:pPr>
      <w:r w:rsidRPr="00AF7D06">
        <w:t>Omit “Customs”, substitute “</w:t>
      </w:r>
      <w:r w:rsidR="00CE4F50" w:rsidRPr="00AF7D06">
        <w:t>the Department</w:t>
      </w:r>
      <w:r w:rsidRPr="00AF7D06">
        <w:t>”.</w:t>
      </w:r>
    </w:p>
    <w:p w:rsidR="00233BCA" w:rsidRPr="00AF7D06" w:rsidRDefault="00B770A2" w:rsidP="00AF7D06">
      <w:pPr>
        <w:pStyle w:val="ItemHead"/>
      </w:pPr>
      <w:r w:rsidRPr="00AF7D06">
        <w:lastRenderedPageBreak/>
        <w:t>435</w:t>
      </w:r>
      <w:r w:rsidR="00233BCA" w:rsidRPr="00AF7D06">
        <w:t xml:space="preserve">  Subsection</w:t>
      </w:r>
      <w:r w:rsidR="00AF7D06" w:rsidRPr="00AF7D06">
        <w:t> </w:t>
      </w:r>
      <w:r w:rsidR="00233BCA" w:rsidRPr="00AF7D06">
        <w:t>106G(4)</w:t>
      </w:r>
    </w:p>
    <w:p w:rsidR="00233BCA" w:rsidRPr="00AF7D06" w:rsidRDefault="00233BCA" w:rsidP="00AF7D06">
      <w:pPr>
        <w:pStyle w:val="Item"/>
      </w:pPr>
      <w:r w:rsidRPr="00AF7D06">
        <w:t>Omit “CEO”,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436</w:t>
      </w:r>
      <w:r w:rsidR="00233BCA" w:rsidRPr="00AF7D06">
        <w:t xml:space="preserve">  Paragraph 106H(1)(g)</w:t>
      </w:r>
    </w:p>
    <w:p w:rsidR="00233BCA" w:rsidRPr="00AF7D06" w:rsidRDefault="00233BCA" w:rsidP="00AF7D06">
      <w:pPr>
        <w:pStyle w:val="Item"/>
      </w:pPr>
      <w:r w:rsidRPr="00AF7D06">
        <w:t>Omit “Customs”, substitute “</w:t>
      </w:r>
      <w:r w:rsidR="00CE4F50" w:rsidRPr="00AF7D06">
        <w:t>the Department</w:t>
      </w:r>
      <w:r w:rsidRPr="00AF7D06">
        <w:t>”.</w:t>
      </w:r>
    </w:p>
    <w:p w:rsidR="00233BCA" w:rsidRPr="00AF7D06" w:rsidRDefault="00B770A2" w:rsidP="00AF7D06">
      <w:pPr>
        <w:pStyle w:val="ItemHead"/>
      </w:pPr>
      <w:r w:rsidRPr="00AF7D06">
        <w:t>437</w:t>
      </w:r>
      <w:r w:rsidR="00233BCA" w:rsidRPr="00AF7D06">
        <w:t xml:space="preserve">  Subsection</w:t>
      </w:r>
      <w:r w:rsidR="00AF7D06" w:rsidRPr="00AF7D06">
        <w:t> </w:t>
      </w:r>
      <w:r w:rsidR="00233BCA" w:rsidRPr="00AF7D06">
        <w:t>106H(2)</w:t>
      </w:r>
    </w:p>
    <w:p w:rsidR="00233BCA" w:rsidRPr="00AF7D06" w:rsidRDefault="00233BCA" w:rsidP="00AF7D06">
      <w:pPr>
        <w:pStyle w:val="Item"/>
      </w:pPr>
      <w:r w:rsidRPr="00AF7D06">
        <w:t>Omit “Customs”, substitute “</w:t>
      </w:r>
      <w:r w:rsidR="00CE4F50" w:rsidRPr="00AF7D06">
        <w:t>the Department</w:t>
      </w:r>
      <w:r w:rsidRPr="00AF7D06">
        <w:t>”.</w:t>
      </w:r>
    </w:p>
    <w:p w:rsidR="00233BCA" w:rsidRPr="00AF7D06" w:rsidRDefault="00B770A2" w:rsidP="00AF7D06">
      <w:pPr>
        <w:pStyle w:val="ItemHead"/>
      </w:pPr>
      <w:r w:rsidRPr="00AF7D06">
        <w:t>438</w:t>
      </w:r>
      <w:r w:rsidR="00233BCA" w:rsidRPr="00AF7D06">
        <w:t xml:space="preserve">  Section</w:t>
      </w:r>
      <w:r w:rsidR="00AF7D06" w:rsidRPr="00AF7D06">
        <w:t> </w:t>
      </w:r>
      <w:r w:rsidR="00233BCA" w:rsidRPr="00AF7D06">
        <w:t>106I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52" w:name="_Toc419977282"/>
      <w:r w:rsidRPr="00AF7D06">
        <w:rPr>
          <w:rStyle w:val="CharSectno"/>
        </w:rPr>
        <w:t>106I</w:t>
      </w:r>
      <w:r w:rsidRPr="00AF7D06">
        <w:t xml:space="preserve">  </w:t>
      </w:r>
      <w:r w:rsidR="00686415" w:rsidRPr="00AF7D06">
        <w:t>Comptroller</w:t>
      </w:r>
      <w:r w:rsidR="005D4DED">
        <w:noBreakHyphen/>
      </w:r>
      <w:r w:rsidR="00686415" w:rsidRPr="00AF7D06">
        <w:t>General of Customs</w:t>
      </w:r>
      <w:r w:rsidRPr="00AF7D06">
        <w:t xml:space="preserve"> may approve different statements or forms</w:t>
      </w:r>
      <w:bookmarkEnd w:id="52"/>
    </w:p>
    <w:p w:rsidR="00233BCA" w:rsidRPr="00AF7D06" w:rsidRDefault="00B770A2" w:rsidP="00AF7D06">
      <w:pPr>
        <w:pStyle w:val="ItemHead"/>
      </w:pPr>
      <w:r w:rsidRPr="00AF7D06">
        <w:t>439</w:t>
      </w:r>
      <w:r w:rsidR="00233BCA" w:rsidRPr="00AF7D06">
        <w:t xml:space="preserve">  Subsections</w:t>
      </w:r>
      <w:r w:rsidR="00AF7D06" w:rsidRPr="00AF7D06">
        <w:t> </w:t>
      </w:r>
      <w:r w:rsidR="00233BCA" w:rsidRPr="00AF7D06">
        <w:t>106I(1) and (2)</w:t>
      </w:r>
    </w:p>
    <w:p w:rsidR="00233BCA" w:rsidRPr="00AF7D06" w:rsidRDefault="00233BCA" w:rsidP="00AF7D06">
      <w:pPr>
        <w:pStyle w:val="Item"/>
      </w:pPr>
      <w:r w:rsidRPr="00AF7D06">
        <w:t>Omit “CEO”,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440</w:t>
      </w:r>
      <w:r w:rsidR="00233BCA" w:rsidRPr="00AF7D06">
        <w:t xml:space="preserve">  Division</w:t>
      </w:r>
      <w:r w:rsidR="00AF7D06" w:rsidRPr="00AF7D06">
        <w:t> </w:t>
      </w:r>
      <w:r w:rsidR="00233BCA" w:rsidRPr="00AF7D06">
        <w:t>1A of Part</w:t>
      </w:r>
      <w:r w:rsidR="00AF7D06" w:rsidRPr="00AF7D06">
        <w:t> </w:t>
      </w:r>
      <w:r w:rsidR="00233BCA" w:rsidRPr="00AF7D06">
        <w:t>VI (heading)</w:t>
      </w:r>
    </w:p>
    <w:p w:rsidR="00233BCA" w:rsidRPr="00AF7D06" w:rsidRDefault="00233BCA" w:rsidP="00AF7D06">
      <w:pPr>
        <w:pStyle w:val="Item"/>
      </w:pPr>
      <w:r w:rsidRPr="00AF7D06">
        <w:t>Repeal the heading, substitute:</w:t>
      </w:r>
    </w:p>
    <w:p w:rsidR="00233BCA" w:rsidRPr="00AF7D06" w:rsidRDefault="00233BCA" w:rsidP="00AF7D06">
      <w:pPr>
        <w:pStyle w:val="ActHead3"/>
      </w:pPr>
      <w:bookmarkStart w:id="53" w:name="_Toc419977283"/>
      <w:r w:rsidRPr="00AF7D06">
        <w:rPr>
          <w:rStyle w:val="CharDivNo"/>
        </w:rPr>
        <w:t>Division</w:t>
      </w:r>
      <w:r w:rsidR="00AF7D06" w:rsidRPr="00AF7D06">
        <w:rPr>
          <w:rStyle w:val="CharDivNo"/>
        </w:rPr>
        <w:t> </w:t>
      </w:r>
      <w:r w:rsidRPr="00AF7D06">
        <w:rPr>
          <w:rStyle w:val="CharDivNo"/>
        </w:rPr>
        <w:t>1A</w:t>
      </w:r>
      <w:r w:rsidRPr="00AF7D06">
        <w:t>—</w:t>
      </w:r>
      <w:r w:rsidRPr="00AF7D06">
        <w:rPr>
          <w:rStyle w:val="CharDivText"/>
        </w:rPr>
        <w:t>Directions in relation to goods for export etc. that are subject to customs control</w:t>
      </w:r>
      <w:bookmarkEnd w:id="53"/>
    </w:p>
    <w:p w:rsidR="00233BCA" w:rsidRPr="00AF7D06" w:rsidRDefault="00B770A2" w:rsidP="00AF7D06">
      <w:pPr>
        <w:pStyle w:val="ItemHead"/>
      </w:pPr>
      <w:r w:rsidRPr="00AF7D06">
        <w:t>441</w:t>
      </w:r>
      <w:r w:rsidR="00233BCA" w:rsidRPr="00AF7D06">
        <w:t xml:space="preserve">  Section</w:t>
      </w:r>
      <w:r w:rsidR="00AF7D06" w:rsidRPr="00AF7D06">
        <w:t> </w:t>
      </w:r>
      <w:r w:rsidR="00233BCA" w:rsidRPr="00AF7D06">
        <w:t>112C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54" w:name="_Toc419977284"/>
      <w:r w:rsidRPr="00AF7D06">
        <w:rPr>
          <w:rStyle w:val="CharSectno"/>
        </w:rPr>
        <w:t>112C</w:t>
      </w:r>
      <w:r w:rsidRPr="00AF7D06">
        <w:t xml:space="preserve">  Collector may give directions in relation to goods for export etc. that are subject to customs control</w:t>
      </w:r>
      <w:bookmarkEnd w:id="54"/>
    </w:p>
    <w:p w:rsidR="00233BCA" w:rsidRPr="00AF7D06" w:rsidRDefault="00B770A2" w:rsidP="00AF7D06">
      <w:pPr>
        <w:pStyle w:val="ItemHead"/>
      </w:pPr>
      <w:r w:rsidRPr="00AF7D06">
        <w:t>442</w:t>
      </w:r>
      <w:r w:rsidR="00233BCA" w:rsidRPr="00AF7D06">
        <w:t xml:space="preserve">  Subsection</w:t>
      </w:r>
      <w:r w:rsidR="00AF7D06" w:rsidRPr="00AF7D06">
        <w:t> </w:t>
      </w:r>
      <w:r w:rsidR="00233BCA" w:rsidRPr="00AF7D06">
        <w:t>112C(1)</w:t>
      </w:r>
    </w:p>
    <w:p w:rsidR="00233BCA" w:rsidRPr="00AF7D06" w:rsidRDefault="00233BCA" w:rsidP="00AF7D06">
      <w:pPr>
        <w:pStyle w:val="Item"/>
      </w:pPr>
      <w:r w:rsidRPr="00AF7D06">
        <w:t>Omit “the control of Customs”, substitute “customs control”.</w:t>
      </w:r>
    </w:p>
    <w:p w:rsidR="00233BCA" w:rsidRPr="00AF7D06" w:rsidRDefault="00B770A2" w:rsidP="00AF7D06">
      <w:pPr>
        <w:pStyle w:val="ItemHead"/>
      </w:pPr>
      <w:r w:rsidRPr="00AF7D06">
        <w:t>443</w:t>
      </w:r>
      <w:r w:rsidR="00233BCA" w:rsidRPr="00AF7D06">
        <w:t xml:space="preserve">  Section</w:t>
      </w:r>
      <w:r w:rsidR="00AF7D06" w:rsidRPr="00AF7D06">
        <w:t> </w:t>
      </w:r>
      <w:r w:rsidR="00233BCA" w:rsidRPr="00AF7D06">
        <w:t>113AA</w:t>
      </w:r>
    </w:p>
    <w:p w:rsidR="00233BCA" w:rsidRPr="00AF7D06" w:rsidRDefault="00233BCA" w:rsidP="00AF7D06">
      <w:pPr>
        <w:pStyle w:val="Item"/>
      </w:pPr>
      <w:r w:rsidRPr="00AF7D06">
        <w:t>Omit “Customs”, substitute “</w:t>
      </w:r>
      <w:r w:rsidR="007747F9" w:rsidRPr="00AF7D06">
        <w:t>a Collector</w:t>
      </w:r>
      <w:r w:rsidRPr="00AF7D06">
        <w:t>”.</w:t>
      </w:r>
    </w:p>
    <w:p w:rsidR="00233BCA" w:rsidRPr="00AF7D06" w:rsidRDefault="00B770A2" w:rsidP="00AF7D06">
      <w:pPr>
        <w:pStyle w:val="ItemHead"/>
      </w:pPr>
      <w:r w:rsidRPr="00AF7D06">
        <w:lastRenderedPageBreak/>
        <w:t>444</w:t>
      </w:r>
      <w:r w:rsidR="00233BCA" w:rsidRPr="00AF7D06">
        <w:t xml:space="preserve">  Subsection</w:t>
      </w:r>
      <w:r w:rsidR="00AF7D06" w:rsidRPr="00AF7D06">
        <w:t> </w:t>
      </w:r>
      <w:r w:rsidR="00233BCA" w:rsidRPr="00AF7D06">
        <w:t>114(1)</w:t>
      </w:r>
    </w:p>
    <w:p w:rsidR="00233BCA" w:rsidRPr="00AF7D06" w:rsidRDefault="00233BCA" w:rsidP="00AF7D06">
      <w:pPr>
        <w:pStyle w:val="Item"/>
      </w:pPr>
      <w:r w:rsidRPr="00AF7D06">
        <w:t>Omit “Customs”, substitute “</w:t>
      </w:r>
      <w:r w:rsidR="00CE4F50" w:rsidRPr="00AF7D06">
        <w:t>the Department</w:t>
      </w:r>
      <w:r w:rsidRPr="00AF7D06">
        <w:t>”.</w:t>
      </w:r>
    </w:p>
    <w:p w:rsidR="00233BCA" w:rsidRPr="00AF7D06" w:rsidRDefault="00B770A2" w:rsidP="00AF7D06">
      <w:pPr>
        <w:pStyle w:val="ItemHead"/>
      </w:pPr>
      <w:r w:rsidRPr="00AF7D06">
        <w:t>445</w:t>
      </w:r>
      <w:r w:rsidR="00233BCA" w:rsidRPr="00AF7D06">
        <w:t xml:space="preserve">  Paragraph 114(3)(b)</w:t>
      </w:r>
    </w:p>
    <w:p w:rsidR="00233BCA" w:rsidRPr="00AF7D06" w:rsidRDefault="00233BCA" w:rsidP="00AF7D06">
      <w:pPr>
        <w:pStyle w:val="Item"/>
      </w:pPr>
      <w:r w:rsidRPr="00AF7D06">
        <w:t>Omit “Customs”, substitute “</w:t>
      </w:r>
      <w:r w:rsidR="00CE4F50" w:rsidRPr="00AF7D06">
        <w:t>the Department</w:t>
      </w:r>
      <w:r w:rsidRPr="00AF7D06">
        <w:t>”.</w:t>
      </w:r>
    </w:p>
    <w:p w:rsidR="00233BCA" w:rsidRPr="00AF7D06" w:rsidRDefault="00B770A2" w:rsidP="00AF7D06">
      <w:pPr>
        <w:pStyle w:val="ItemHead"/>
      </w:pPr>
      <w:r w:rsidRPr="00AF7D06">
        <w:t>446</w:t>
      </w:r>
      <w:r w:rsidR="00233BCA" w:rsidRPr="00AF7D06">
        <w:t xml:space="preserve">  Subsections</w:t>
      </w:r>
      <w:r w:rsidR="00AF7D06" w:rsidRPr="00AF7D06">
        <w:t> </w:t>
      </w:r>
      <w:r w:rsidR="00233BCA" w:rsidRPr="00AF7D06">
        <w:t>114(5)</w:t>
      </w:r>
      <w:r w:rsidR="00CE4F50" w:rsidRPr="00AF7D06">
        <w:t xml:space="preserve"> and</w:t>
      </w:r>
      <w:r w:rsidR="00233BCA" w:rsidRPr="00AF7D06">
        <w:t xml:space="preserve"> (7)</w:t>
      </w:r>
    </w:p>
    <w:p w:rsidR="00233BCA" w:rsidRPr="00AF7D06" w:rsidRDefault="00233BCA" w:rsidP="00AF7D06">
      <w:pPr>
        <w:pStyle w:val="Item"/>
      </w:pPr>
      <w:r w:rsidRPr="00AF7D06">
        <w:t>Omit “Customs”, substitute “</w:t>
      </w:r>
      <w:r w:rsidR="00CE4F50" w:rsidRPr="00AF7D06">
        <w:t>the Department</w:t>
      </w:r>
      <w:r w:rsidRPr="00AF7D06">
        <w:t>”.</w:t>
      </w:r>
    </w:p>
    <w:p w:rsidR="00521405" w:rsidRPr="00AF7D06" w:rsidRDefault="00B770A2" w:rsidP="00AF7D06">
      <w:pPr>
        <w:pStyle w:val="ItemHead"/>
      </w:pPr>
      <w:r w:rsidRPr="00AF7D06">
        <w:t>447</w:t>
      </w:r>
      <w:r w:rsidR="00521405" w:rsidRPr="00AF7D06">
        <w:t xml:space="preserve">  Subsections</w:t>
      </w:r>
      <w:r w:rsidR="00AF7D06" w:rsidRPr="00AF7D06">
        <w:t> </w:t>
      </w:r>
      <w:r w:rsidR="00521405" w:rsidRPr="00AF7D06">
        <w:t>114(8) and (9)</w:t>
      </w:r>
    </w:p>
    <w:p w:rsidR="00521405" w:rsidRPr="00AF7D06" w:rsidRDefault="00521405" w:rsidP="00AF7D06">
      <w:pPr>
        <w:pStyle w:val="Item"/>
      </w:pPr>
      <w:r w:rsidRPr="00AF7D06">
        <w:t>Omit “Customs”, substitute “A Collector”.</w:t>
      </w:r>
    </w:p>
    <w:p w:rsidR="00233BCA" w:rsidRPr="00AF7D06" w:rsidRDefault="00B770A2" w:rsidP="00AF7D06">
      <w:pPr>
        <w:pStyle w:val="ItemHead"/>
      </w:pPr>
      <w:r w:rsidRPr="00AF7D06">
        <w:t>448</w:t>
      </w:r>
      <w:r w:rsidR="00233BCA" w:rsidRPr="00AF7D06">
        <w:t xml:space="preserve">  Paragraphs 114A(1)(a) and (b)</w:t>
      </w:r>
    </w:p>
    <w:p w:rsidR="00233BCA" w:rsidRPr="00AF7D06" w:rsidRDefault="00233BCA" w:rsidP="00AF7D06">
      <w:pPr>
        <w:pStyle w:val="Item"/>
      </w:pPr>
      <w:r w:rsidRPr="00AF7D06">
        <w:t>Omit “Customs” (wherever occurring), substitute “</w:t>
      </w:r>
      <w:r w:rsidR="0034424B" w:rsidRPr="00AF7D06">
        <w:t>the Department</w:t>
      </w:r>
      <w:r w:rsidRPr="00AF7D06">
        <w:t>”.</w:t>
      </w:r>
    </w:p>
    <w:p w:rsidR="00233BCA" w:rsidRPr="00AF7D06" w:rsidRDefault="00B770A2" w:rsidP="00AF7D06">
      <w:pPr>
        <w:pStyle w:val="ItemHead"/>
      </w:pPr>
      <w:r w:rsidRPr="00AF7D06">
        <w:t>449</w:t>
      </w:r>
      <w:r w:rsidR="00233BCA" w:rsidRPr="00AF7D06">
        <w:t xml:space="preserve">  Subsections</w:t>
      </w:r>
      <w:r w:rsidR="00AF7D06" w:rsidRPr="00AF7D06">
        <w:t> </w:t>
      </w:r>
      <w:r w:rsidR="00233BCA" w:rsidRPr="00AF7D06">
        <w:t>114B(1), (3), (5), (6), (8) and (10)</w:t>
      </w:r>
    </w:p>
    <w:p w:rsidR="00233BCA" w:rsidRPr="00AF7D06" w:rsidRDefault="00233BCA" w:rsidP="00AF7D06">
      <w:pPr>
        <w:pStyle w:val="Item"/>
      </w:pPr>
      <w:r w:rsidRPr="00AF7D06">
        <w:t>Omit “CEO” (wherever occurring),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450</w:t>
      </w:r>
      <w:r w:rsidR="00233BCA" w:rsidRPr="00AF7D06">
        <w:t xml:space="preserve">  Subsection</w:t>
      </w:r>
      <w:r w:rsidR="00AF7D06" w:rsidRPr="00AF7D06">
        <w:t> </w:t>
      </w:r>
      <w:r w:rsidR="00233BCA" w:rsidRPr="00AF7D06">
        <w:t>114C(1)</w:t>
      </w:r>
    </w:p>
    <w:p w:rsidR="00233BCA" w:rsidRPr="00AF7D06" w:rsidRDefault="00233BCA" w:rsidP="00AF7D06">
      <w:pPr>
        <w:pStyle w:val="Item"/>
      </w:pPr>
      <w:r w:rsidRPr="00AF7D06">
        <w:t>Omit “Customs”, substitute “</w:t>
      </w:r>
      <w:r w:rsidR="007747F9" w:rsidRPr="00AF7D06">
        <w:t>a Collector</w:t>
      </w:r>
      <w:r w:rsidRPr="00AF7D06">
        <w:t>”.</w:t>
      </w:r>
    </w:p>
    <w:p w:rsidR="00233BCA" w:rsidRPr="00AF7D06" w:rsidRDefault="00B770A2" w:rsidP="00AF7D06">
      <w:pPr>
        <w:pStyle w:val="ItemHead"/>
      </w:pPr>
      <w:r w:rsidRPr="00AF7D06">
        <w:t>451</w:t>
      </w:r>
      <w:r w:rsidR="00233BCA" w:rsidRPr="00AF7D06">
        <w:t xml:space="preserve">  Paragraphs 114CA(1)(a) and (b)</w:t>
      </w:r>
    </w:p>
    <w:p w:rsidR="00233BCA" w:rsidRPr="00AF7D06" w:rsidRDefault="00233BCA" w:rsidP="00AF7D06">
      <w:pPr>
        <w:pStyle w:val="Item"/>
      </w:pPr>
      <w:r w:rsidRPr="00AF7D06">
        <w:t>Omit “Customs” (wherever occurring), substitute “</w:t>
      </w:r>
      <w:r w:rsidR="0034424B" w:rsidRPr="00AF7D06">
        <w:t>the Department</w:t>
      </w:r>
      <w:r w:rsidRPr="00AF7D06">
        <w:t>”.</w:t>
      </w:r>
    </w:p>
    <w:p w:rsidR="00233BCA" w:rsidRPr="00AF7D06" w:rsidRDefault="00B770A2" w:rsidP="00AF7D06">
      <w:pPr>
        <w:pStyle w:val="ItemHead"/>
      </w:pPr>
      <w:r w:rsidRPr="00AF7D06">
        <w:t>452</w:t>
      </w:r>
      <w:r w:rsidR="00233BCA" w:rsidRPr="00AF7D06">
        <w:t xml:space="preserve">  Subsections</w:t>
      </w:r>
      <w:r w:rsidR="00AF7D06" w:rsidRPr="00AF7D06">
        <w:t> </w:t>
      </w:r>
      <w:r w:rsidR="00233BCA" w:rsidRPr="00AF7D06">
        <w:t>114D(1) and (2)</w:t>
      </w:r>
    </w:p>
    <w:p w:rsidR="00233BCA" w:rsidRPr="00AF7D06" w:rsidRDefault="00233BCA" w:rsidP="00AF7D06">
      <w:pPr>
        <w:pStyle w:val="Item"/>
      </w:pPr>
      <w:r w:rsidRPr="00AF7D06">
        <w:t>Omit “Customs”, substitute “</w:t>
      </w:r>
      <w:r w:rsidR="0034424B" w:rsidRPr="00AF7D06">
        <w:t>the Department</w:t>
      </w:r>
      <w:r w:rsidRPr="00AF7D06">
        <w:t>”.</w:t>
      </w:r>
    </w:p>
    <w:p w:rsidR="00233BCA" w:rsidRPr="00AF7D06" w:rsidRDefault="00B770A2" w:rsidP="00AF7D06">
      <w:pPr>
        <w:pStyle w:val="ItemHead"/>
      </w:pPr>
      <w:r w:rsidRPr="00AF7D06">
        <w:t>453</w:t>
      </w:r>
      <w:r w:rsidR="00233BCA" w:rsidRPr="00AF7D06">
        <w:t xml:space="preserve">  Paragraph 114D(3)(a)</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454</w:t>
      </w:r>
      <w:r w:rsidR="00233BCA" w:rsidRPr="00AF7D06">
        <w:t xml:space="preserve">  Section</w:t>
      </w:r>
      <w:r w:rsidR="00AF7D06" w:rsidRPr="00AF7D06">
        <w:t> </w:t>
      </w:r>
      <w:r w:rsidR="00233BCA" w:rsidRPr="00AF7D06">
        <w:t>114F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55" w:name="_Toc419977285"/>
      <w:r w:rsidRPr="00AF7D06">
        <w:rPr>
          <w:rStyle w:val="CharSectno"/>
        </w:rPr>
        <w:lastRenderedPageBreak/>
        <w:t>114F</w:t>
      </w:r>
      <w:r w:rsidRPr="00AF7D06">
        <w:t xml:space="preserve">  Notices to </w:t>
      </w:r>
      <w:r w:rsidR="005578AF" w:rsidRPr="00AF7D06">
        <w:t>Department</w:t>
      </w:r>
      <w:r w:rsidRPr="00AF7D06">
        <w:t xml:space="preserve"> by person who receives goods at a wharf or airport for export</w:t>
      </w:r>
      <w:bookmarkEnd w:id="55"/>
    </w:p>
    <w:p w:rsidR="00233BCA" w:rsidRPr="00AF7D06" w:rsidRDefault="00B770A2" w:rsidP="00AF7D06">
      <w:pPr>
        <w:pStyle w:val="ItemHead"/>
      </w:pPr>
      <w:r w:rsidRPr="00AF7D06">
        <w:t>455</w:t>
      </w:r>
      <w:r w:rsidR="00233BCA" w:rsidRPr="00AF7D06">
        <w:t xml:space="preserve">  Subsections</w:t>
      </w:r>
      <w:r w:rsidR="00AF7D06" w:rsidRPr="00AF7D06">
        <w:t> </w:t>
      </w:r>
      <w:r w:rsidR="00233BCA" w:rsidRPr="00AF7D06">
        <w:t>114F(1A) and (1B)</w:t>
      </w:r>
    </w:p>
    <w:p w:rsidR="00233BCA" w:rsidRPr="00AF7D06" w:rsidRDefault="00233BCA" w:rsidP="00AF7D06">
      <w:pPr>
        <w:pStyle w:val="Item"/>
      </w:pPr>
      <w:r w:rsidRPr="00AF7D06">
        <w:t>Omit “Customs”, substitute “</w:t>
      </w:r>
      <w:r w:rsidR="005578AF" w:rsidRPr="00AF7D06">
        <w:t>the Department</w:t>
      </w:r>
      <w:r w:rsidRPr="00AF7D06">
        <w:t>”.</w:t>
      </w:r>
    </w:p>
    <w:p w:rsidR="00233BCA" w:rsidRPr="00AF7D06" w:rsidRDefault="00B770A2" w:rsidP="00AF7D06">
      <w:pPr>
        <w:pStyle w:val="ItemHead"/>
      </w:pPr>
      <w:r w:rsidRPr="00AF7D06">
        <w:t>456</w:t>
      </w:r>
      <w:r w:rsidR="00233BCA" w:rsidRPr="00AF7D06">
        <w:t xml:space="preserve">  Paragraph 116(4)(a)</w:t>
      </w:r>
    </w:p>
    <w:p w:rsidR="00233BCA" w:rsidRPr="00AF7D06" w:rsidRDefault="00233BCA" w:rsidP="00AF7D06">
      <w:pPr>
        <w:pStyle w:val="Item"/>
      </w:pPr>
      <w:r w:rsidRPr="00AF7D06">
        <w:t>Omit “Customs”, substitute “</w:t>
      </w:r>
      <w:r w:rsidR="005578AF" w:rsidRPr="00AF7D06">
        <w:t>the Department</w:t>
      </w:r>
      <w:r w:rsidRPr="00AF7D06">
        <w:t>”.</w:t>
      </w:r>
    </w:p>
    <w:p w:rsidR="00233BCA" w:rsidRPr="00AF7D06" w:rsidRDefault="00B770A2" w:rsidP="00AF7D06">
      <w:pPr>
        <w:pStyle w:val="ItemHead"/>
      </w:pPr>
      <w:r w:rsidRPr="00AF7D06">
        <w:t>457</w:t>
      </w:r>
      <w:r w:rsidR="00233BCA" w:rsidRPr="00AF7D06">
        <w:t xml:space="preserve">  Section</w:t>
      </w:r>
      <w:r w:rsidR="00AF7D06" w:rsidRPr="00AF7D06">
        <w:t> </w:t>
      </w:r>
      <w:r w:rsidR="00233BCA" w:rsidRPr="00AF7D06">
        <w:t>117</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458</w:t>
      </w:r>
      <w:r w:rsidR="00233BCA" w:rsidRPr="00AF7D06">
        <w:t xml:space="preserve">  Subsection</w:t>
      </w:r>
      <w:r w:rsidR="00AF7D06" w:rsidRPr="00AF7D06">
        <w:t> </w:t>
      </w:r>
      <w:r w:rsidR="00233BCA" w:rsidRPr="00AF7D06">
        <w:t>117AA(2)</w:t>
      </w:r>
    </w:p>
    <w:p w:rsidR="00233BCA" w:rsidRPr="00AF7D06" w:rsidRDefault="00233BCA" w:rsidP="00AF7D06">
      <w:pPr>
        <w:pStyle w:val="Item"/>
      </w:pPr>
      <w:r w:rsidRPr="00AF7D06">
        <w:t>Omit “Customs”, substitute “</w:t>
      </w:r>
      <w:r w:rsidR="00D1412A" w:rsidRPr="00AF7D06">
        <w:t>the Department</w:t>
      </w:r>
      <w:r w:rsidRPr="00AF7D06">
        <w:t>”.</w:t>
      </w:r>
    </w:p>
    <w:p w:rsidR="00233BCA" w:rsidRPr="00AF7D06" w:rsidRDefault="00B770A2" w:rsidP="00AF7D06">
      <w:pPr>
        <w:pStyle w:val="ItemHead"/>
      </w:pPr>
      <w:r w:rsidRPr="00AF7D06">
        <w:t>459</w:t>
      </w:r>
      <w:r w:rsidR="00233BCA" w:rsidRPr="00AF7D06">
        <w:t xml:space="preserve">  Paragraph 117AA(3)(a)</w:t>
      </w:r>
    </w:p>
    <w:p w:rsidR="00233BCA" w:rsidRPr="00AF7D06" w:rsidRDefault="00233BCA" w:rsidP="00AF7D06">
      <w:pPr>
        <w:pStyle w:val="Item"/>
      </w:pPr>
      <w:r w:rsidRPr="00AF7D06">
        <w:t>Omit “Customs”, substitute “</w:t>
      </w:r>
      <w:r w:rsidR="006C3CDA" w:rsidRPr="00AF7D06">
        <w:t>a Collector</w:t>
      </w:r>
      <w:r w:rsidRPr="00AF7D06">
        <w:t>”.</w:t>
      </w:r>
    </w:p>
    <w:p w:rsidR="00233BCA" w:rsidRPr="00AF7D06" w:rsidRDefault="00B770A2" w:rsidP="00AF7D06">
      <w:pPr>
        <w:pStyle w:val="ItemHead"/>
      </w:pPr>
      <w:r w:rsidRPr="00AF7D06">
        <w:t>460</w:t>
      </w:r>
      <w:r w:rsidR="00233BCA" w:rsidRPr="00AF7D06">
        <w:t xml:space="preserve">  Subsection</w:t>
      </w:r>
      <w:r w:rsidR="00AF7D06" w:rsidRPr="00AF7D06">
        <w:t> </w:t>
      </w:r>
      <w:r w:rsidR="00233BCA" w:rsidRPr="00AF7D06">
        <w:t>117AA(4)</w:t>
      </w:r>
    </w:p>
    <w:p w:rsidR="00233BCA" w:rsidRPr="00AF7D06" w:rsidRDefault="00233BCA" w:rsidP="00AF7D06">
      <w:pPr>
        <w:pStyle w:val="Item"/>
      </w:pPr>
      <w:r w:rsidRPr="00AF7D06">
        <w:t>Omit “Customs”, substitute “</w:t>
      </w:r>
      <w:r w:rsidR="00D1412A" w:rsidRPr="00AF7D06">
        <w:t>the Department</w:t>
      </w:r>
      <w:r w:rsidRPr="00AF7D06">
        <w:t>”.</w:t>
      </w:r>
    </w:p>
    <w:p w:rsidR="00233BCA" w:rsidRPr="00AF7D06" w:rsidRDefault="00B770A2" w:rsidP="00AF7D06">
      <w:pPr>
        <w:pStyle w:val="ItemHead"/>
      </w:pPr>
      <w:r w:rsidRPr="00AF7D06">
        <w:t>461</w:t>
      </w:r>
      <w:r w:rsidR="00233BCA" w:rsidRPr="00AF7D06">
        <w:t xml:space="preserve">  Section</w:t>
      </w:r>
      <w:r w:rsidR="00AF7D06" w:rsidRPr="00AF7D06">
        <w:t> </w:t>
      </w:r>
      <w:r w:rsidR="00233BCA" w:rsidRPr="00AF7D06">
        <w:t>117A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56" w:name="_Toc419977286"/>
      <w:r w:rsidRPr="00AF7D06">
        <w:rPr>
          <w:rStyle w:val="CharSectno"/>
        </w:rPr>
        <w:t>117A</w:t>
      </w:r>
      <w:r w:rsidRPr="00AF7D06">
        <w:t xml:space="preserve">  Submanifests to be communicated to </w:t>
      </w:r>
      <w:r w:rsidR="00D1412A" w:rsidRPr="00AF7D06">
        <w:t>Department</w:t>
      </w:r>
      <w:bookmarkEnd w:id="56"/>
    </w:p>
    <w:p w:rsidR="00233BCA" w:rsidRPr="00AF7D06" w:rsidRDefault="00B770A2" w:rsidP="00AF7D06">
      <w:pPr>
        <w:pStyle w:val="ItemHead"/>
      </w:pPr>
      <w:r w:rsidRPr="00AF7D06">
        <w:t>462</w:t>
      </w:r>
      <w:r w:rsidR="00233BCA" w:rsidRPr="00AF7D06">
        <w:t xml:space="preserve">  Subsection</w:t>
      </w:r>
      <w:r w:rsidR="00AF7D06" w:rsidRPr="00AF7D06">
        <w:t> </w:t>
      </w:r>
      <w:r w:rsidR="00233BCA" w:rsidRPr="00AF7D06">
        <w:t>117A(1)</w:t>
      </w:r>
    </w:p>
    <w:p w:rsidR="00233BCA" w:rsidRPr="00AF7D06" w:rsidRDefault="00233BCA" w:rsidP="00AF7D06">
      <w:pPr>
        <w:pStyle w:val="Item"/>
      </w:pPr>
      <w:r w:rsidRPr="00AF7D06">
        <w:t>Omit “Customs”, substitute “</w:t>
      </w:r>
      <w:r w:rsidR="00D1412A" w:rsidRPr="00AF7D06">
        <w:t>the Department</w:t>
      </w:r>
      <w:r w:rsidRPr="00AF7D06">
        <w:t>”.</w:t>
      </w:r>
    </w:p>
    <w:p w:rsidR="00233BCA" w:rsidRPr="00AF7D06" w:rsidRDefault="00B770A2" w:rsidP="00AF7D06">
      <w:pPr>
        <w:pStyle w:val="ItemHead"/>
      </w:pPr>
      <w:r w:rsidRPr="00AF7D06">
        <w:t>463</w:t>
      </w:r>
      <w:r w:rsidR="00233BCA" w:rsidRPr="00AF7D06">
        <w:t xml:space="preserve">  Subsection</w:t>
      </w:r>
      <w:r w:rsidR="00AF7D06" w:rsidRPr="00AF7D06">
        <w:t> </w:t>
      </w:r>
      <w:r w:rsidR="00233BCA" w:rsidRPr="00AF7D06">
        <w:t>117A(3)</w:t>
      </w:r>
    </w:p>
    <w:p w:rsidR="00233BCA" w:rsidRPr="00AF7D06" w:rsidRDefault="00233BCA" w:rsidP="00AF7D06">
      <w:pPr>
        <w:pStyle w:val="Item"/>
      </w:pPr>
      <w:r w:rsidRPr="00AF7D06">
        <w:t>Omit “to Customs, Customs”, substitute “</w:t>
      </w:r>
      <w:r w:rsidR="00D1412A" w:rsidRPr="00AF7D06">
        <w:t xml:space="preserve">to the Department, </w:t>
      </w:r>
      <w:r w:rsidR="000D7048" w:rsidRPr="00AF7D06">
        <w:t>a Collector</w:t>
      </w:r>
      <w:r w:rsidRPr="00AF7D06">
        <w:t>”.</w:t>
      </w:r>
    </w:p>
    <w:p w:rsidR="00233BCA" w:rsidRPr="00AF7D06" w:rsidRDefault="00B770A2" w:rsidP="00AF7D06">
      <w:pPr>
        <w:pStyle w:val="ItemHead"/>
      </w:pPr>
      <w:r w:rsidRPr="00AF7D06">
        <w:t>464</w:t>
      </w:r>
      <w:r w:rsidR="00233BCA" w:rsidRPr="00AF7D06">
        <w:t xml:space="preserve">  Subsections</w:t>
      </w:r>
      <w:r w:rsidR="00AF7D06" w:rsidRPr="00AF7D06">
        <w:t> </w:t>
      </w:r>
      <w:r w:rsidR="00233BCA" w:rsidRPr="00AF7D06">
        <w:t>118(5) and (6)</w:t>
      </w:r>
    </w:p>
    <w:p w:rsidR="00233BCA" w:rsidRPr="00AF7D06" w:rsidRDefault="00233BCA" w:rsidP="00AF7D06">
      <w:pPr>
        <w:pStyle w:val="Item"/>
      </w:pPr>
      <w:r w:rsidRPr="00AF7D06">
        <w:t>Omit “CEO” (wherever occurring), substitute “</w:t>
      </w:r>
      <w:r w:rsidR="00686415" w:rsidRPr="00AF7D06">
        <w:t>Comptroller</w:t>
      </w:r>
      <w:r w:rsidR="005D4DED">
        <w:noBreakHyphen/>
      </w:r>
      <w:r w:rsidR="00686415" w:rsidRPr="00AF7D06">
        <w:t>General of Customs</w:t>
      </w:r>
      <w:r w:rsidRPr="00AF7D06">
        <w:t>”.</w:t>
      </w:r>
    </w:p>
    <w:p w:rsidR="00FD4C91" w:rsidRPr="00AF7D06" w:rsidRDefault="00B770A2" w:rsidP="00AF7D06">
      <w:pPr>
        <w:pStyle w:val="ItemHead"/>
      </w:pPr>
      <w:r w:rsidRPr="00AF7D06">
        <w:lastRenderedPageBreak/>
        <w:t>465</w:t>
      </w:r>
      <w:r w:rsidR="00FD4C91" w:rsidRPr="00AF7D06">
        <w:t xml:space="preserve">  Subsection</w:t>
      </w:r>
      <w:r w:rsidR="00AF7D06" w:rsidRPr="00AF7D06">
        <w:t> </w:t>
      </w:r>
      <w:r w:rsidR="00FD4C91" w:rsidRPr="00AF7D06">
        <w:t>118(9)</w:t>
      </w:r>
    </w:p>
    <w:p w:rsidR="00FD4C91" w:rsidRPr="00AF7D06" w:rsidRDefault="00FD4C91" w:rsidP="00AF7D06">
      <w:pPr>
        <w:pStyle w:val="Item"/>
      </w:pPr>
      <w:r w:rsidRPr="00AF7D06">
        <w:t>Omit “CEO”, substitute “Comptroller</w:t>
      </w:r>
      <w:r w:rsidR="005D4DED">
        <w:noBreakHyphen/>
      </w:r>
      <w:r w:rsidRPr="00AF7D06">
        <w:t>General of Customs”.</w:t>
      </w:r>
    </w:p>
    <w:p w:rsidR="00233BCA" w:rsidRPr="00AF7D06" w:rsidRDefault="00B770A2" w:rsidP="00AF7D06">
      <w:pPr>
        <w:pStyle w:val="ItemHead"/>
      </w:pPr>
      <w:r w:rsidRPr="00AF7D06">
        <w:t>466</w:t>
      </w:r>
      <w:r w:rsidR="00233BCA" w:rsidRPr="00AF7D06">
        <w:t xml:space="preserve">  Subsection</w:t>
      </w:r>
      <w:r w:rsidR="00AF7D06" w:rsidRPr="00AF7D06">
        <w:t> </w:t>
      </w:r>
      <w:r w:rsidR="00233BCA" w:rsidRPr="00AF7D06">
        <w:t>118A(2)</w:t>
      </w:r>
    </w:p>
    <w:p w:rsidR="00233BCA" w:rsidRPr="00AF7D06" w:rsidRDefault="00233BCA" w:rsidP="00AF7D06">
      <w:pPr>
        <w:pStyle w:val="Item"/>
      </w:pPr>
      <w:r w:rsidRPr="00AF7D06">
        <w:t>Omit “Customs”, substitute “</w:t>
      </w:r>
      <w:r w:rsidR="00D1412A" w:rsidRPr="00AF7D06">
        <w:t>the Department</w:t>
      </w:r>
      <w:r w:rsidRPr="00AF7D06">
        <w:t>”.</w:t>
      </w:r>
    </w:p>
    <w:p w:rsidR="00233BCA" w:rsidRPr="00AF7D06" w:rsidRDefault="00B770A2" w:rsidP="00AF7D06">
      <w:pPr>
        <w:pStyle w:val="ItemHead"/>
      </w:pPr>
      <w:r w:rsidRPr="00AF7D06">
        <w:t>467</w:t>
      </w:r>
      <w:r w:rsidR="00233BCA" w:rsidRPr="00AF7D06">
        <w:t xml:space="preserve">  Paragraph 118A(4)(c)</w:t>
      </w:r>
    </w:p>
    <w:p w:rsidR="00233BCA" w:rsidRPr="00AF7D06" w:rsidRDefault="00233BCA" w:rsidP="00AF7D06">
      <w:pPr>
        <w:pStyle w:val="Item"/>
      </w:pPr>
      <w:r w:rsidRPr="00AF7D06">
        <w:t>Omit “Customs”, substitute “</w:t>
      </w:r>
      <w:r w:rsidR="00D1412A" w:rsidRPr="00AF7D06">
        <w:t>the Department</w:t>
      </w:r>
      <w:r w:rsidRPr="00AF7D06">
        <w:t>”.</w:t>
      </w:r>
    </w:p>
    <w:p w:rsidR="00233BCA" w:rsidRPr="00AF7D06" w:rsidRDefault="00B770A2" w:rsidP="00AF7D06">
      <w:pPr>
        <w:pStyle w:val="ItemHead"/>
      </w:pPr>
      <w:r w:rsidRPr="00AF7D06">
        <w:t>468</w:t>
      </w:r>
      <w:r w:rsidR="00233BCA" w:rsidRPr="00AF7D06">
        <w:t xml:space="preserve">  Section</w:t>
      </w:r>
      <w:r w:rsidR="00AF7D06" w:rsidRPr="00AF7D06">
        <w:t> </w:t>
      </w:r>
      <w:r w:rsidR="00233BCA" w:rsidRPr="00AF7D06">
        <w:t>119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57" w:name="_Toc419977287"/>
      <w:r w:rsidRPr="00AF7D06">
        <w:rPr>
          <w:rStyle w:val="CharSectno"/>
        </w:rPr>
        <w:t>119</w:t>
      </w:r>
      <w:r w:rsidRPr="00AF7D06">
        <w:t xml:space="preserve">  Communication of outward manifest to </w:t>
      </w:r>
      <w:r w:rsidR="00D1412A" w:rsidRPr="00AF7D06">
        <w:t>Department</w:t>
      </w:r>
      <w:bookmarkEnd w:id="57"/>
    </w:p>
    <w:p w:rsidR="00233BCA" w:rsidRPr="00AF7D06" w:rsidRDefault="00B770A2" w:rsidP="00AF7D06">
      <w:pPr>
        <w:pStyle w:val="ItemHead"/>
      </w:pPr>
      <w:r w:rsidRPr="00AF7D06">
        <w:t>469</w:t>
      </w:r>
      <w:r w:rsidR="00233BCA" w:rsidRPr="00AF7D06">
        <w:t xml:space="preserve">  Subsection</w:t>
      </w:r>
      <w:r w:rsidR="00AF7D06" w:rsidRPr="00AF7D06">
        <w:t> </w:t>
      </w:r>
      <w:r w:rsidR="00233BCA" w:rsidRPr="00AF7D06">
        <w:t>119(1)</w:t>
      </w:r>
    </w:p>
    <w:p w:rsidR="00233BCA" w:rsidRPr="00AF7D06" w:rsidRDefault="00233BCA" w:rsidP="00AF7D06">
      <w:pPr>
        <w:pStyle w:val="Item"/>
      </w:pPr>
      <w:r w:rsidRPr="00AF7D06">
        <w:t>Omit “Customs”, substitute “</w:t>
      </w:r>
      <w:r w:rsidR="00D1412A" w:rsidRPr="00AF7D06">
        <w:t>the Department</w:t>
      </w:r>
      <w:r w:rsidRPr="00AF7D06">
        <w:t>”.</w:t>
      </w:r>
    </w:p>
    <w:p w:rsidR="00233BCA" w:rsidRPr="00AF7D06" w:rsidRDefault="00B770A2" w:rsidP="00AF7D06">
      <w:pPr>
        <w:pStyle w:val="ItemHead"/>
      </w:pPr>
      <w:r w:rsidRPr="00AF7D06">
        <w:t>470</w:t>
      </w:r>
      <w:r w:rsidR="00233BCA" w:rsidRPr="00AF7D06">
        <w:t xml:space="preserve">  Paragraph 119AA(1)(a)</w:t>
      </w:r>
    </w:p>
    <w:p w:rsidR="00233BCA" w:rsidRPr="00AF7D06" w:rsidRDefault="00233BCA" w:rsidP="00AF7D06">
      <w:pPr>
        <w:pStyle w:val="Item"/>
      </w:pPr>
      <w:r w:rsidRPr="00AF7D06">
        <w:t>Omit “the control of Customs”, substitute “customs control”.</w:t>
      </w:r>
    </w:p>
    <w:p w:rsidR="00233BCA" w:rsidRPr="00AF7D06" w:rsidRDefault="00B770A2" w:rsidP="00AF7D06">
      <w:pPr>
        <w:pStyle w:val="ItemHead"/>
      </w:pPr>
      <w:r w:rsidRPr="00AF7D06">
        <w:t>471</w:t>
      </w:r>
      <w:r w:rsidR="00233BCA" w:rsidRPr="00AF7D06">
        <w:t xml:space="preserve">  Subsection</w:t>
      </w:r>
      <w:r w:rsidR="00AF7D06" w:rsidRPr="00AF7D06">
        <w:t> </w:t>
      </w:r>
      <w:r w:rsidR="00233BCA" w:rsidRPr="00AF7D06">
        <w:t>119AA(2)</w:t>
      </w:r>
    </w:p>
    <w:p w:rsidR="00233BCA" w:rsidRPr="00AF7D06" w:rsidRDefault="00233BCA" w:rsidP="00AF7D06">
      <w:pPr>
        <w:pStyle w:val="Item"/>
      </w:pPr>
      <w:r w:rsidRPr="00AF7D06">
        <w:t>Omit “Customs”, substitute “</w:t>
      </w:r>
      <w:r w:rsidR="002F2896" w:rsidRPr="00AF7D06">
        <w:t>the Department</w:t>
      </w:r>
      <w:r w:rsidRPr="00AF7D06">
        <w:t>”.</w:t>
      </w:r>
    </w:p>
    <w:p w:rsidR="00233BCA" w:rsidRPr="00AF7D06" w:rsidRDefault="00B770A2" w:rsidP="00AF7D06">
      <w:pPr>
        <w:pStyle w:val="ItemHead"/>
      </w:pPr>
      <w:r w:rsidRPr="00AF7D06">
        <w:t>472</w:t>
      </w:r>
      <w:r w:rsidR="00233BCA" w:rsidRPr="00AF7D06">
        <w:t xml:space="preserve">  Paragraph 119AA(3A)(a)</w:t>
      </w:r>
    </w:p>
    <w:p w:rsidR="00233BCA" w:rsidRPr="00AF7D06" w:rsidRDefault="00233BCA" w:rsidP="00AF7D06">
      <w:pPr>
        <w:pStyle w:val="Item"/>
      </w:pPr>
      <w:r w:rsidRPr="00AF7D06">
        <w:t>Omit “Customs”, substitute “</w:t>
      </w:r>
      <w:r w:rsidR="002F2896" w:rsidRPr="00AF7D06">
        <w:t>the Department</w:t>
      </w:r>
      <w:r w:rsidRPr="00AF7D06">
        <w:t>”.</w:t>
      </w:r>
    </w:p>
    <w:p w:rsidR="00233BCA" w:rsidRPr="00AF7D06" w:rsidRDefault="00B770A2" w:rsidP="00AF7D06">
      <w:pPr>
        <w:pStyle w:val="ItemHead"/>
      </w:pPr>
      <w:r w:rsidRPr="00AF7D06">
        <w:t>473</w:t>
      </w:r>
      <w:r w:rsidR="00233BCA" w:rsidRPr="00AF7D06">
        <w:t xml:space="preserve">  Subsection</w:t>
      </w:r>
      <w:r w:rsidR="00AF7D06" w:rsidRPr="00AF7D06">
        <w:t> </w:t>
      </w:r>
      <w:r w:rsidR="00233BCA" w:rsidRPr="00AF7D06">
        <w:t>119AA(4)</w:t>
      </w:r>
    </w:p>
    <w:p w:rsidR="00233BCA" w:rsidRPr="00AF7D06" w:rsidRDefault="00233BCA" w:rsidP="00AF7D06">
      <w:pPr>
        <w:pStyle w:val="Item"/>
      </w:pPr>
      <w:r w:rsidRPr="00AF7D06">
        <w:t>Omit “CEO”,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474</w:t>
      </w:r>
      <w:r w:rsidR="00233BCA" w:rsidRPr="00AF7D06">
        <w:t xml:space="preserve">  Subsection</w:t>
      </w:r>
      <w:r w:rsidR="00AF7D06" w:rsidRPr="00AF7D06">
        <w:t> </w:t>
      </w:r>
      <w:r w:rsidR="00233BCA" w:rsidRPr="00AF7D06">
        <w:t>119AB(1)</w:t>
      </w:r>
    </w:p>
    <w:p w:rsidR="00233BCA" w:rsidRPr="00AF7D06" w:rsidRDefault="00233BCA" w:rsidP="00AF7D06">
      <w:pPr>
        <w:pStyle w:val="Item"/>
      </w:pPr>
      <w:r w:rsidRPr="00AF7D06">
        <w:t>Omit “the control of Customs”, substitute “customs control”.</w:t>
      </w:r>
    </w:p>
    <w:p w:rsidR="00233BCA" w:rsidRPr="00AF7D06" w:rsidRDefault="00B770A2" w:rsidP="00AF7D06">
      <w:pPr>
        <w:pStyle w:val="ItemHead"/>
      </w:pPr>
      <w:r w:rsidRPr="00AF7D06">
        <w:t>475</w:t>
      </w:r>
      <w:r w:rsidR="00233BCA" w:rsidRPr="00AF7D06">
        <w:t xml:space="preserve">  Subsection</w:t>
      </w:r>
      <w:r w:rsidR="00AF7D06" w:rsidRPr="00AF7D06">
        <w:t> </w:t>
      </w:r>
      <w:r w:rsidR="00233BCA" w:rsidRPr="00AF7D06">
        <w:t>119AB(1)</w:t>
      </w:r>
    </w:p>
    <w:p w:rsidR="00233BCA" w:rsidRPr="00AF7D06" w:rsidRDefault="00233BCA" w:rsidP="00AF7D06">
      <w:pPr>
        <w:pStyle w:val="Item"/>
      </w:pPr>
      <w:r w:rsidRPr="00AF7D06">
        <w:t xml:space="preserve">Omit “to Customs”, substitute “to </w:t>
      </w:r>
      <w:r w:rsidR="002F2896" w:rsidRPr="00AF7D06">
        <w:t>the Department</w:t>
      </w:r>
      <w:r w:rsidRPr="00AF7D06">
        <w:t>”.</w:t>
      </w:r>
    </w:p>
    <w:p w:rsidR="00233BCA" w:rsidRPr="00AF7D06" w:rsidRDefault="00B770A2" w:rsidP="00AF7D06">
      <w:pPr>
        <w:pStyle w:val="ItemHead"/>
      </w:pPr>
      <w:r w:rsidRPr="00AF7D06">
        <w:t>476</w:t>
      </w:r>
      <w:r w:rsidR="00233BCA" w:rsidRPr="00AF7D06">
        <w:t xml:space="preserve">  Paragraph 119AB(3)(a)</w:t>
      </w:r>
    </w:p>
    <w:p w:rsidR="00233BCA" w:rsidRPr="00AF7D06" w:rsidRDefault="00233BCA" w:rsidP="00AF7D06">
      <w:pPr>
        <w:pStyle w:val="Item"/>
      </w:pPr>
      <w:r w:rsidRPr="00AF7D06">
        <w:t>Omit “Customs”, substitute “</w:t>
      </w:r>
      <w:r w:rsidR="001420D4" w:rsidRPr="00AF7D06">
        <w:t>the Department</w:t>
      </w:r>
      <w:r w:rsidRPr="00AF7D06">
        <w:t>”.</w:t>
      </w:r>
    </w:p>
    <w:p w:rsidR="00233BCA" w:rsidRPr="00AF7D06" w:rsidRDefault="00B770A2" w:rsidP="00AF7D06">
      <w:pPr>
        <w:pStyle w:val="ItemHead"/>
      </w:pPr>
      <w:r w:rsidRPr="00AF7D06">
        <w:lastRenderedPageBreak/>
        <w:t>477</w:t>
      </w:r>
      <w:r w:rsidR="00233BCA" w:rsidRPr="00AF7D06">
        <w:t xml:space="preserve">  Subsection</w:t>
      </w:r>
      <w:r w:rsidR="00AF7D06" w:rsidRPr="00AF7D06">
        <w:t> </w:t>
      </w:r>
      <w:r w:rsidR="00233BCA" w:rsidRPr="00AF7D06">
        <w:t>119AB(5)</w:t>
      </w:r>
    </w:p>
    <w:p w:rsidR="00233BCA" w:rsidRPr="00AF7D06" w:rsidRDefault="00233BCA" w:rsidP="00AF7D06">
      <w:pPr>
        <w:pStyle w:val="Item"/>
      </w:pPr>
      <w:r w:rsidRPr="00AF7D06">
        <w:t>Omit “CEO”,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478</w:t>
      </w:r>
      <w:r w:rsidR="00233BCA" w:rsidRPr="00AF7D06">
        <w:t xml:space="preserve">  Subsection</w:t>
      </w:r>
      <w:r w:rsidR="00AF7D06" w:rsidRPr="00AF7D06">
        <w:t> </w:t>
      </w:r>
      <w:r w:rsidR="00233BCA" w:rsidRPr="00AF7D06">
        <w:t>119A(1)</w:t>
      </w:r>
    </w:p>
    <w:p w:rsidR="00233BCA" w:rsidRPr="00AF7D06" w:rsidRDefault="00233BCA" w:rsidP="00AF7D06">
      <w:pPr>
        <w:pStyle w:val="Item"/>
      </w:pPr>
      <w:r w:rsidRPr="00AF7D06">
        <w:t>Omit “Customs” (w</w:t>
      </w:r>
      <w:r w:rsidR="00FA59B9" w:rsidRPr="00AF7D06">
        <w:t>herever occurring), substitute “the Department</w:t>
      </w:r>
      <w:r w:rsidRPr="00AF7D06">
        <w:t>”.</w:t>
      </w:r>
    </w:p>
    <w:p w:rsidR="00233BCA" w:rsidRPr="00AF7D06" w:rsidRDefault="00B770A2" w:rsidP="00AF7D06">
      <w:pPr>
        <w:pStyle w:val="ItemHead"/>
      </w:pPr>
      <w:r w:rsidRPr="00AF7D06">
        <w:t>479</w:t>
      </w:r>
      <w:r w:rsidR="00233BCA" w:rsidRPr="00AF7D06">
        <w:t xml:space="preserve">  Paragraph 119A(2)(b)</w:t>
      </w:r>
    </w:p>
    <w:p w:rsidR="00233BCA" w:rsidRPr="00AF7D06" w:rsidRDefault="00233BCA" w:rsidP="00AF7D06">
      <w:pPr>
        <w:pStyle w:val="Item"/>
      </w:pPr>
      <w:r w:rsidRPr="00AF7D06">
        <w:t>Omit “Customs”, substitute “</w:t>
      </w:r>
      <w:r w:rsidR="00FA59B9" w:rsidRPr="00AF7D06">
        <w:t>the Department</w:t>
      </w:r>
      <w:r w:rsidRPr="00AF7D06">
        <w:t>”.</w:t>
      </w:r>
    </w:p>
    <w:p w:rsidR="00233BCA" w:rsidRPr="00AF7D06" w:rsidRDefault="00B770A2" w:rsidP="00AF7D06">
      <w:pPr>
        <w:pStyle w:val="ItemHead"/>
      </w:pPr>
      <w:r w:rsidRPr="00AF7D06">
        <w:t>480</w:t>
      </w:r>
      <w:r w:rsidR="00233BCA" w:rsidRPr="00AF7D06">
        <w:t xml:space="preserve">  Subsection</w:t>
      </w:r>
      <w:r w:rsidR="00AF7D06" w:rsidRPr="00AF7D06">
        <w:t> </w:t>
      </w:r>
      <w:r w:rsidR="00233BCA" w:rsidRPr="00AF7D06">
        <w:t>119A(4)</w:t>
      </w:r>
    </w:p>
    <w:p w:rsidR="00233BCA" w:rsidRPr="00AF7D06" w:rsidRDefault="00233BCA" w:rsidP="00AF7D06">
      <w:pPr>
        <w:pStyle w:val="Item"/>
      </w:pPr>
      <w:r w:rsidRPr="00AF7D06">
        <w:t>Omit “Customs”, substitute “</w:t>
      </w:r>
      <w:r w:rsidR="00FA59B9" w:rsidRPr="00AF7D06">
        <w:t>the Department</w:t>
      </w:r>
      <w:r w:rsidRPr="00AF7D06">
        <w:t>”.</w:t>
      </w:r>
    </w:p>
    <w:p w:rsidR="00233BCA" w:rsidRPr="00AF7D06" w:rsidRDefault="00B770A2" w:rsidP="00AF7D06">
      <w:pPr>
        <w:pStyle w:val="ItemHead"/>
      </w:pPr>
      <w:r w:rsidRPr="00AF7D06">
        <w:t>481</w:t>
      </w:r>
      <w:r w:rsidR="00233BCA" w:rsidRPr="00AF7D06">
        <w:t xml:space="preserve">  Subsections</w:t>
      </w:r>
      <w:r w:rsidR="00AF7D06" w:rsidRPr="00AF7D06">
        <w:t> </w:t>
      </w:r>
      <w:r w:rsidR="00233BCA" w:rsidRPr="00AF7D06">
        <w:t>119D(1)</w:t>
      </w:r>
      <w:r w:rsidR="001F50EA" w:rsidRPr="00AF7D06">
        <w:t xml:space="preserve"> and</w:t>
      </w:r>
      <w:r w:rsidR="00233BCA" w:rsidRPr="00AF7D06">
        <w:t xml:space="preserve"> (2)</w:t>
      </w:r>
    </w:p>
    <w:p w:rsidR="00233BCA" w:rsidRPr="00AF7D06" w:rsidRDefault="00233BCA" w:rsidP="00AF7D06">
      <w:pPr>
        <w:pStyle w:val="Item"/>
      </w:pPr>
      <w:r w:rsidRPr="00AF7D06">
        <w:t>Omit “Customs” (wherever occurring), substitute “</w:t>
      </w:r>
      <w:r w:rsidR="00C21311" w:rsidRPr="00AF7D06">
        <w:t>the Department</w:t>
      </w:r>
      <w:r w:rsidRPr="00AF7D06">
        <w:t>”.</w:t>
      </w:r>
    </w:p>
    <w:p w:rsidR="001F50EA" w:rsidRPr="00AF7D06" w:rsidRDefault="00B770A2" w:rsidP="00AF7D06">
      <w:pPr>
        <w:pStyle w:val="ItemHead"/>
      </w:pPr>
      <w:r w:rsidRPr="00AF7D06">
        <w:t>482</w:t>
      </w:r>
      <w:r w:rsidR="001F50EA" w:rsidRPr="00AF7D06">
        <w:t xml:space="preserve">  Subsection</w:t>
      </w:r>
      <w:r w:rsidR="00AF7D06" w:rsidRPr="00AF7D06">
        <w:t> </w:t>
      </w:r>
      <w:r w:rsidR="001F50EA" w:rsidRPr="00AF7D06">
        <w:t>119D(3)</w:t>
      </w:r>
    </w:p>
    <w:p w:rsidR="001F50EA" w:rsidRPr="00AF7D06" w:rsidRDefault="001F50EA" w:rsidP="00AF7D06">
      <w:pPr>
        <w:pStyle w:val="Item"/>
      </w:pPr>
      <w:r w:rsidRPr="00AF7D06">
        <w:t>Omit “to Customs”, substitute “to the Department”.</w:t>
      </w:r>
    </w:p>
    <w:p w:rsidR="001F50EA" w:rsidRPr="00AF7D06" w:rsidRDefault="00B770A2" w:rsidP="00AF7D06">
      <w:pPr>
        <w:pStyle w:val="ItemHead"/>
      </w:pPr>
      <w:r w:rsidRPr="00AF7D06">
        <w:t>483</w:t>
      </w:r>
      <w:r w:rsidR="001F50EA" w:rsidRPr="00AF7D06">
        <w:t xml:space="preserve">  Subsection</w:t>
      </w:r>
      <w:r w:rsidR="00AF7D06" w:rsidRPr="00AF7D06">
        <w:t> </w:t>
      </w:r>
      <w:r w:rsidR="001F50EA" w:rsidRPr="00AF7D06">
        <w:t>119D(3)</w:t>
      </w:r>
    </w:p>
    <w:p w:rsidR="001F50EA" w:rsidRPr="00AF7D06" w:rsidRDefault="001F50EA" w:rsidP="00AF7D06">
      <w:pPr>
        <w:pStyle w:val="Item"/>
      </w:pPr>
      <w:r w:rsidRPr="00AF7D06">
        <w:t>Omit “by Customs”, substitute “by a Collector”.</w:t>
      </w:r>
    </w:p>
    <w:p w:rsidR="00233BCA" w:rsidRPr="00AF7D06" w:rsidRDefault="00B770A2" w:rsidP="00AF7D06">
      <w:pPr>
        <w:pStyle w:val="ItemHead"/>
      </w:pPr>
      <w:r w:rsidRPr="00AF7D06">
        <w:t>484</w:t>
      </w:r>
      <w:r w:rsidR="00233BCA" w:rsidRPr="00AF7D06">
        <w:t xml:space="preserve">  Section</w:t>
      </w:r>
      <w:r w:rsidR="00AF7D06" w:rsidRPr="00AF7D06">
        <w:t> </w:t>
      </w:r>
      <w:r w:rsidR="00233BCA" w:rsidRPr="00AF7D06">
        <w:t>119E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58" w:name="_Toc419977288"/>
      <w:r w:rsidRPr="00AF7D06">
        <w:rPr>
          <w:rStyle w:val="CharSectno"/>
        </w:rPr>
        <w:t>119E</w:t>
      </w:r>
      <w:r w:rsidRPr="00AF7D06">
        <w:t xml:space="preserve">  Requirements for communicating to </w:t>
      </w:r>
      <w:r w:rsidR="00366335" w:rsidRPr="00AF7D06">
        <w:t xml:space="preserve">Department </w:t>
      </w:r>
      <w:r w:rsidRPr="00AF7D06">
        <w:t>electronically</w:t>
      </w:r>
      <w:bookmarkEnd w:id="58"/>
    </w:p>
    <w:p w:rsidR="00233BCA" w:rsidRPr="00AF7D06" w:rsidRDefault="00B770A2" w:rsidP="00AF7D06">
      <w:pPr>
        <w:pStyle w:val="ItemHead"/>
      </w:pPr>
      <w:r w:rsidRPr="00AF7D06">
        <w:t>485</w:t>
      </w:r>
      <w:r w:rsidR="00233BCA" w:rsidRPr="00AF7D06">
        <w:t xml:space="preserve">  Section</w:t>
      </w:r>
      <w:r w:rsidR="00AF7D06" w:rsidRPr="00AF7D06">
        <w:t> </w:t>
      </w:r>
      <w:r w:rsidR="00233BCA" w:rsidRPr="00AF7D06">
        <w:t>119E</w:t>
      </w:r>
    </w:p>
    <w:p w:rsidR="00233BCA" w:rsidRPr="00AF7D06" w:rsidRDefault="00233BCA" w:rsidP="00AF7D06">
      <w:pPr>
        <w:pStyle w:val="Item"/>
      </w:pPr>
      <w:r w:rsidRPr="00AF7D06">
        <w:t>Omit “Customs”, substitute “</w:t>
      </w:r>
      <w:r w:rsidR="00366335" w:rsidRPr="00AF7D06">
        <w:t>the Department</w:t>
      </w:r>
      <w:r w:rsidRPr="00AF7D06">
        <w:t>”.</w:t>
      </w:r>
    </w:p>
    <w:p w:rsidR="00233BCA" w:rsidRPr="00AF7D06" w:rsidRDefault="00B770A2" w:rsidP="00AF7D06">
      <w:pPr>
        <w:pStyle w:val="ItemHead"/>
      </w:pPr>
      <w:r w:rsidRPr="00AF7D06">
        <w:t>486</w:t>
      </w:r>
      <w:r w:rsidR="00233BCA" w:rsidRPr="00AF7D06">
        <w:t xml:space="preserve">  Division</w:t>
      </w:r>
      <w:r w:rsidR="00AF7D06" w:rsidRPr="00AF7D06">
        <w:t> </w:t>
      </w:r>
      <w:r w:rsidR="00233BCA" w:rsidRPr="00AF7D06">
        <w:t>3A of Part</w:t>
      </w:r>
      <w:r w:rsidR="00AF7D06" w:rsidRPr="00AF7D06">
        <w:t> </w:t>
      </w:r>
      <w:r w:rsidR="00233BCA" w:rsidRPr="00AF7D06">
        <w:t>VI (heading)</w:t>
      </w:r>
    </w:p>
    <w:p w:rsidR="00233BCA" w:rsidRPr="00AF7D06" w:rsidRDefault="00233BCA" w:rsidP="00AF7D06">
      <w:pPr>
        <w:pStyle w:val="Item"/>
      </w:pPr>
      <w:r w:rsidRPr="00AF7D06">
        <w:t>Repeal the heading, substitute:</w:t>
      </w:r>
    </w:p>
    <w:p w:rsidR="00233BCA" w:rsidRPr="00AF7D06" w:rsidRDefault="00233BCA" w:rsidP="00AF7D06">
      <w:pPr>
        <w:pStyle w:val="ActHead3"/>
      </w:pPr>
      <w:bookmarkStart w:id="59" w:name="_Toc419977289"/>
      <w:r w:rsidRPr="00AF7D06">
        <w:rPr>
          <w:rStyle w:val="CharDivNo"/>
        </w:rPr>
        <w:t>Division</w:t>
      </w:r>
      <w:r w:rsidR="00AF7D06" w:rsidRPr="00AF7D06">
        <w:rPr>
          <w:rStyle w:val="CharDivNo"/>
        </w:rPr>
        <w:t> </w:t>
      </w:r>
      <w:r w:rsidRPr="00AF7D06">
        <w:rPr>
          <w:rStyle w:val="CharDivNo"/>
        </w:rPr>
        <w:t>3A</w:t>
      </w:r>
      <w:r w:rsidRPr="00AF7D06">
        <w:t>—</w:t>
      </w:r>
      <w:r w:rsidRPr="00AF7D06">
        <w:rPr>
          <w:rStyle w:val="CharDivText"/>
        </w:rPr>
        <w:t>Examining goods for export that are not yet subject to customs control</w:t>
      </w:r>
      <w:bookmarkEnd w:id="59"/>
    </w:p>
    <w:p w:rsidR="00233BCA" w:rsidRPr="00AF7D06" w:rsidRDefault="00B770A2" w:rsidP="00AF7D06">
      <w:pPr>
        <w:pStyle w:val="ItemHead"/>
      </w:pPr>
      <w:r w:rsidRPr="00AF7D06">
        <w:t>487</w:t>
      </w:r>
      <w:r w:rsidR="00233BCA" w:rsidRPr="00AF7D06">
        <w:t xml:space="preserve">  Subsection</w:t>
      </w:r>
      <w:r w:rsidR="00AF7D06" w:rsidRPr="00AF7D06">
        <w:t> </w:t>
      </w:r>
      <w:r w:rsidR="00233BCA" w:rsidRPr="00AF7D06">
        <w:t>122F(2)</w:t>
      </w:r>
    </w:p>
    <w:p w:rsidR="00233BCA" w:rsidRPr="00AF7D06" w:rsidRDefault="00233BCA" w:rsidP="00AF7D06">
      <w:pPr>
        <w:pStyle w:val="Item"/>
      </w:pPr>
      <w:r w:rsidRPr="00AF7D06">
        <w:t>Omit “the control of Customs”, substitute “customs control”.</w:t>
      </w:r>
    </w:p>
    <w:p w:rsidR="00233BCA" w:rsidRPr="00AF7D06" w:rsidRDefault="00B770A2" w:rsidP="00AF7D06">
      <w:pPr>
        <w:pStyle w:val="ItemHead"/>
      </w:pPr>
      <w:r w:rsidRPr="00AF7D06">
        <w:lastRenderedPageBreak/>
        <w:t>488</w:t>
      </w:r>
      <w:r w:rsidR="00233BCA" w:rsidRPr="00AF7D06">
        <w:t xml:space="preserve">  Subsection</w:t>
      </w:r>
      <w:r w:rsidR="00AF7D06" w:rsidRPr="00AF7D06">
        <w:t> </w:t>
      </w:r>
      <w:r w:rsidR="00233BCA" w:rsidRPr="00AF7D06">
        <w:t>122F(4)</w:t>
      </w:r>
    </w:p>
    <w:p w:rsidR="00233BCA" w:rsidRPr="00AF7D06" w:rsidRDefault="00233BCA" w:rsidP="00AF7D06">
      <w:pPr>
        <w:pStyle w:val="Item"/>
      </w:pPr>
      <w:r w:rsidRPr="00AF7D06">
        <w:t>Omit “CEO” (wherever occurring), substitute “</w:t>
      </w:r>
      <w:r w:rsidR="00686415" w:rsidRPr="00AF7D06">
        <w:t>Comptroller</w:t>
      </w:r>
      <w:r w:rsidR="005D4DED">
        <w:noBreakHyphen/>
      </w:r>
      <w:r w:rsidR="00686415" w:rsidRPr="00AF7D06">
        <w:t>General of Customs</w:t>
      </w:r>
      <w:r w:rsidRPr="00AF7D06">
        <w:t>”.</w:t>
      </w:r>
    </w:p>
    <w:p w:rsidR="00233BCA" w:rsidRPr="00AF7D06" w:rsidRDefault="00B770A2" w:rsidP="00AF7D06">
      <w:pPr>
        <w:pStyle w:val="ItemHead"/>
      </w:pPr>
      <w:r w:rsidRPr="00AF7D06">
        <w:t>489</w:t>
      </w:r>
      <w:r w:rsidR="00233BCA" w:rsidRPr="00AF7D06">
        <w:t xml:space="preserve">  Subsection</w:t>
      </w:r>
      <w:r w:rsidR="00AF7D06" w:rsidRPr="00AF7D06">
        <w:t> </w:t>
      </w:r>
      <w:r w:rsidR="00233BCA" w:rsidRPr="00AF7D06">
        <w:t>122H(3) (notes 1 and 2)</w:t>
      </w:r>
    </w:p>
    <w:p w:rsidR="00233BCA" w:rsidRPr="00AF7D06" w:rsidRDefault="00233BCA" w:rsidP="00AF7D06">
      <w:pPr>
        <w:pStyle w:val="Item"/>
      </w:pPr>
      <w:r w:rsidRPr="00AF7D06">
        <w:t>Omit “the control of Customs”, substitute “customs control”.</w:t>
      </w:r>
    </w:p>
    <w:p w:rsidR="00233BCA" w:rsidRPr="00AF7D06" w:rsidRDefault="00B770A2" w:rsidP="00AF7D06">
      <w:pPr>
        <w:pStyle w:val="ItemHead"/>
      </w:pPr>
      <w:r w:rsidRPr="00AF7D06">
        <w:t>490</w:t>
      </w:r>
      <w:r w:rsidR="00233BCA" w:rsidRPr="00AF7D06">
        <w:t xml:space="preserve">  Subsection</w:t>
      </w:r>
      <w:r w:rsidR="00AF7D06" w:rsidRPr="00AF7D06">
        <w:t> </w:t>
      </w:r>
      <w:r w:rsidR="00233BCA" w:rsidRPr="00AF7D06">
        <w:t>122Q(1)</w:t>
      </w:r>
    </w:p>
    <w:p w:rsidR="00233BCA" w:rsidRPr="00AF7D06" w:rsidRDefault="00233BCA" w:rsidP="00AF7D06">
      <w:pPr>
        <w:pStyle w:val="Item"/>
      </w:pPr>
      <w:r w:rsidRPr="00AF7D06">
        <w:t>Omit “Customs”, substitute “</w:t>
      </w:r>
      <w:r w:rsidR="00686415" w:rsidRPr="00AF7D06">
        <w:t>the Commonwealth</w:t>
      </w:r>
      <w:r w:rsidRPr="00AF7D06">
        <w:t>”.</w:t>
      </w:r>
    </w:p>
    <w:p w:rsidR="00686415" w:rsidRPr="00AF7D06" w:rsidRDefault="00B770A2" w:rsidP="00AF7D06">
      <w:pPr>
        <w:pStyle w:val="ItemHead"/>
      </w:pPr>
      <w:r w:rsidRPr="00AF7D06">
        <w:t>491</w:t>
      </w:r>
      <w:r w:rsidR="00686415" w:rsidRPr="00AF7D06">
        <w:t xml:space="preserve">  Subsection</w:t>
      </w:r>
      <w:r w:rsidR="00AF7D06" w:rsidRPr="00AF7D06">
        <w:t> </w:t>
      </w:r>
      <w:r w:rsidR="00686415" w:rsidRPr="00AF7D06">
        <w:t>122Q(2)</w:t>
      </w:r>
    </w:p>
    <w:p w:rsidR="00686415" w:rsidRPr="00AF7D06" w:rsidRDefault="00686415" w:rsidP="00AF7D06">
      <w:pPr>
        <w:pStyle w:val="Item"/>
      </w:pPr>
      <w:r w:rsidRPr="00AF7D06">
        <w:t>Omit “Customs must”, substitute “The Commonwealth must”.</w:t>
      </w:r>
    </w:p>
    <w:p w:rsidR="00686415" w:rsidRPr="00AF7D06" w:rsidRDefault="00B770A2" w:rsidP="00AF7D06">
      <w:pPr>
        <w:pStyle w:val="ItemHead"/>
      </w:pPr>
      <w:r w:rsidRPr="00AF7D06">
        <w:t>492</w:t>
      </w:r>
      <w:r w:rsidR="00686415" w:rsidRPr="00AF7D06">
        <w:t xml:space="preserve">  Subsection</w:t>
      </w:r>
      <w:r w:rsidR="00AF7D06" w:rsidRPr="00AF7D06">
        <w:t> </w:t>
      </w:r>
      <w:r w:rsidR="00686415" w:rsidRPr="00AF7D06">
        <w:t>122Q(2)</w:t>
      </w:r>
    </w:p>
    <w:p w:rsidR="00686415" w:rsidRPr="00AF7D06" w:rsidRDefault="00686415" w:rsidP="00AF7D06">
      <w:pPr>
        <w:pStyle w:val="Item"/>
      </w:pPr>
      <w:r w:rsidRPr="00AF7D06">
        <w:t>Omit “as Customs”, substitute “as the Commonwealth”.</w:t>
      </w:r>
    </w:p>
    <w:p w:rsidR="00233BCA" w:rsidRPr="00AF7D06" w:rsidRDefault="00B770A2" w:rsidP="00AF7D06">
      <w:pPr>
        <w:pStyle w:val="ItemHead"/>
      </w:pPr>
      <w:r w:rsidRPr="00AF7D06">
        <w:t>493</w:t>
      </w:r>
      <w:r w:rsidR="00233BCA" w:rsidRPr="00AF7D06">
        <w:t xml:space="preserve">  Section</w:t>
      </w:r>
      <w:r w:rsidR="00AF7D06" w:rsidRPr="00AF7D06">
        <w:t> </w:t>
      </w:r>
      <w:r w:rsidR="00233BCA" w:rsidRPr="00AF7D06">
        <w:t>126</w:t>
      </w:r>
    </w:p>
    <w:p w:rsidR="00233BCA" w:rsidRPr="00AF7D06" w:rsidRDefault="00233BCA" w:rsidP="00AF7D06">
      <w:pPr>
        <w:pStyle w:val="Item"/>
      </w:pPr>
      <w:r w:rsidRPr="00AF7D06">
        <w:t>Omit “CEO”, substitute “</w:t>
      </w:r>
      <w:r w:rsidR="00A96325" w:rsidRPr="00AF7D06">
        <w:t>Comptroller</w:t>
      </w:r>
      <w:r w:rsidR="005D4DED">
        <w:noBreakHyphen/>
      </w:r>
      <w:r w:rsidR="00A96325" w:rsidRPr="00AF7D06">
        <w:t>General of Customs</w:t>
      </w:r>
      <w:r w:rsidRPr="00AF7D06">
        <w:t>”.</w:t>
      </w:r>
    </w:p>
    <w:p w:rsidR="00233BCA" w:rsidRPr="00AF7D06" w:rsidRDefault="00B770A2" w:rsidP="00AF7D06">
      <w:pPr>
        <w:pStyle w:val="ItemHead"/>
      </w:pPr>
      <w:r w:rsidRPr="00AF7D06">
        <w:t>494</w:t>
      </w:r>
      <w:r w:rsidR="00233BCA" w:rsidRPr="00AF7D06">
        <w:t xml:space="preserve">  Section</w:t>
      </w:r>
      <w:r w:rsidR="00AF7D06" w:rsidRPr="00AF7D06">
        <w:t> </w:t>
      </w:r>
      <w:r w:rsidR="00233BCA" w:rsidRPr="00AF7D06">
        <w:t>126</w:t>
      </w:r>
    </w:p>
    <w:p w:rsidR="00233BCA" w:rsidRPr="00AF7D06" w:rsidRDefault="00233BCA" w:rsidP="00AF7D06">
      <w:pPr>
        <w:pStyle w:val="Item"/>
      </w:pPr>
      <w:r w:rsidRPr="00AF7D06">
        <w:t>Omit “the control of the Customs” (wherever occurring), substitute “customs control”.</w:t>
      </w:r>
    </w:p>
    <w:p w:rsidR="00233BCA" w:rsidRPr="00AF7D06" w:rsidRDefault="00B770A2" w:rsidP="00AF7D06">
      <w:pPr>
        <w:pStyle w:val="ItemHead"/>
      </w:pPr>
      <w:r w:rsidRPr="00AF7D06">
        <w:t>495</w:t>
      </w:r>
      <w:r w:rsidR="00233BCA" w:rsidRPr="00AF7D06">
        <w:t xml:space="preserve">  Subsection</w:t>
      </w:r>
      <w:r w:rsidR="00AF7D06" w:rsidRPr="00AF7D06">
        <w:t> </w:t>
      </w:r>
      <w:r w:rsidR="00233BCA" w:rsidRPr="00AF7D06">
        <w:t>126C(1)</w:t>
      </w:r>
    </w:p>
    <w:p w:rsidR="00233BCA" w:rsidRPr="00AF7D06" w:rsidRDefault="00233BCA" w:rsidP="00AF7D06">
      <w:pPr>
        <w:pStyle w:val="Item"/>
      </w:pPr>
      <w:r w:rsidRPr="00AF7D06">
        <w:t>Omit “the control of Customs”, substitute “customs control”.</w:t>
      </w:r>
    </w:p>
    <w:p w:rsidR="00233BCA" w:rsidRPr="00AF7D06" w:rsidRDefault="00B770A2" w:rsidP="00AF7D06">
      <w:pPr>
        <w:pStyle w:val="ItemHead"/>
      </w:pPr>
      <w:r w:rsidRPr="00AF7D06">
        <w:t>496</w:t>
      </w:r>
      <w:r w:rsidR="00233BCA" w:rsidRPr="00AF7D06">
        <w:t xml:space="preserve">  Subsection</w:t>
      </w:r>
      <w:r w:rsidR="00AF7D06" w:rsidRPr="00AF7D06">
        <w:t> </w:t>
      </w:r>
      <w:r w:rsidR="00233BCA" w:rsidRPr="00AF7D06">
        <w:t>126C(3)</w:t>
      </w:r>
    </w:p>
    <w:p w:rsidR="00233BCA" w:rsidRPr="00AF7D06" w:rsidRDefault="00233BCA" w:rsidP="00AF7D06">
      <w:pPr>
        <w:pStyle w:val="Item"/>
      </w:pPr>
      <w:r w:rsidRPr="00AF7D06">
        <w:t>Omit “CEO”, substitute “</w:t>
      </w:r>
      <w:r w:rsidR="00A96325" w:rsidRPr="00AF7D06">
        <w:t>Comptroller</w:t>
      </w:r>
      <w:r w:rsidR="005D4DED">
        <w:noBreakHyphen/>
      </w:r>
      <w:r w:rsidR="00A96325" w:rsidRPr="00AF7D06">
        <w:t>General of Customs</w:t>
      </w:r>
      <w:r w:rsidRPr="00AF7D06">
        <w:t>”.</w:t>
      </w:r>
    </w:p>
    <w:p w:rsidR="00233BCA" w:rsidRPr="00AF7D06" w:rsidRDefault="00B770A2" w:rsidP="00AF7D06">
      <w:pPr>
        <w:pStyle w:val="ItemHead"/>
      </w:pPr>
      <w:r w:rsidRPr="00AF7D06">
        <w:t>497</w:t>
      </w:r>
      <w:r w:rsidR="00233BCA" w:rsidRPr="00AF7D06">
        <w:t xml:space="preserve">  Section</w:t>
      </w:r>
      <w:r w:rsidR="00AF7D06" w:rsidRPr="00AF7D06">
        <w:t> </w:t>
      </w:r>
      <w:r w:rsidR="00233BCA" w:rsidRPr="00AF7D06">
        <w:t>126D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60" w:name="_Toc419977290"/>
      <w:r w:rsidRPr="00AF7D06">
        <w:rPr>
          <w:rStyle w:val="CharSectno"/>
        </w:rPr>
        <w:t>126D</w:t>
      </w:r>
      <w:r w:rsidRPr="00AF7D06">
        <w:t xml:space="preserve">  </w:t>
      </w:r>
      <w:r w:rsidR="00A96325" w:rsidRPr="00AF7D06">
        <w:t>Comptroller</w:t>
      </w:r>
      <w:r w:rsidR="005D4DED">
        <w:noBreakHyphen/>
      </w:r>
      <w:r w:rsidR="00A96325" w:rsidRPr="00AF7D06">
        <w:t>General of Customs</w:t>
      </w:r>
      <w:r w:rsidRPr="00AF7D06">
        <w:t xml:space="preserve"> to maintain information systems</w:t>
      </w:r>
      <w:bookmarkEnd w:id="60"/>
    </w:p>
    <w:p w:rsidR="00233BCA" w:rsidRPr="00AF7D06" w:rsidRDefault="00B770A2" w:rsidP="00AF7D06">
      <w:pPr>
        <w:pStyle w:val="ItemHead"/>
      </w:pPr>
      <w:r w:rsidRPr="00AF7D06">
        <w:t>498</w:t>
      </w:r>
      <w:r w:rsidR="00233BCA" w:rsidRPr="00AF7D06">
        <w:t xml:space="preserve">  Section</w:t>
      </w:r>
      <w:r w:rsidR="00AF7D06" w:rsidRPr="00AF7D06">
        <w:t> </w:t>
      </w:r>
      <w:r w:rsidR="00233BCA" w:rsidRPr="00AF7D06">
        <w:t>126D</w:t>
      </w:r>
    </w:p>
    <w:p w:rsidR="00233BCA" w:rsidRPr="00AF7D06" w:rsidRDefault="00233BCA" w:rsidP="00AF7D06">
      <w:pPr>
        <w:pStyle w:val="Item"/>
      </w:pPr>
      <w:r w:rsidRPr="00AF7D06">
        <w:t>Omit “CEO”, substitute “</w:t>
      </w:r>
      <w:r w:rsidR="000D6D84" w:rsidRPr="00AF7D06">
        <w:t>Comptroller</w:t>
      </w:r>
      <w:r w:rsidR="005D4DED">
        <w:noBreakHyphen/>
      </w:r>
      <w:r w:rsidR="000D6D84" w:rsidRPr="00AF7D06">
        <w:t>General of Customs</w:t>
      </w:r>
      <w:r w:rsidRPr="00AF7D06">
        <w:t>”.</w:t>
      </w:r>
    </w:p>
    <w:p w:rsidR="00233BCA" w:rsidRPr="00AF7D06" w:rsidRDefault="00B770A2" w:rsidP="00AF7D06">
      <w:pPr>
        <w:pStyle w:val="ItemHead"/>
      </w:pPr>
      <w:r w:rsidRPr="00AF7D06">
        <w:lastRenderedPageBreak/>
        <w:t>499</w:t>
      </w:r>
      <w:r w:rsidR="00233BCA" w:rsidRPr="00AF7D06">
        <w:t xml:space="preserve">  Section</w:t>
      </w:r>
      <w:r w:rsidR="00AF7D06" w:rsidRPr="00AF7D06">
        <w:t> </w:t>
      </w:r>
      <w:r w:rsidR="00233BCA" w:rsidRPr="00AF7D06">
        <w:t>126D</w:t>
      </w:r>
    </w:p>
    <w:p w:rsidR="00233BCA" w:rsidRPr="00AF7D06" w:rsidRDefault="00233BCA" w:rsidP="00AF7D06">
      <w:pPr>
        <w:pStyle w:val="Item"/>
      </w:pPr>
      <w:r w:rsidRPr="00AF7D06">
        <w:t>Omit “Customs”, substitute “</w:t>
      </w:r>
      <w:r w:rsidR="001D676F" w:rsidRPr="00AF7D06">
        <w:t>the Department</w:t>
      </w:r>
      <w:r w:rsidRPr="00AF7D06">
        <w:t>”.</w:t>
      </w:r>
    </w:p>
    <w:p w:rsidR="00233BCA" w:rsidRPr="00AF7D06" w:rsidRDefault="00B770A2" w:rsidP="00AF7D06">
      <w:pPr>
        <w:pStyle w:val="ItemHead"/>
      </w:pPr>
      <w:r w:rsidRPr="00AF7D06">
        <w:t>500</w:t>
      </w:r>
      <w:r w:rsidR="00233BCA" w:rsidRPr="00AF7D06">
        <w:t xml:space="preserve">  Subsection</w:t>
      </w:r>
      <w:r w:rsidR="00AF7D06" w:rsidRPr="00AF7D06">
        <w:t> </w:t>
      </w:r>
      <w:r w:rsidR="00233BCA" w:rsidRPr="00AF7D06">
        <w:t>126DA(1)</w:t>
      </w:r>
    </w:p>
    <w:p w:rsidR="00233BCA" w:rsidRPr="00AF7D06" w:rsidRDefault="00233BCA" w:rsidP="00AF7D06">
      <w:pPr>
        <w:pStyle w:val="Item"/>
      </w:pPr>
      <w:r w:rsidRPr="00AF7D06">
        <w:t>Omit “CEO”, substitute “</w:t>
      </w:r>
      <w:r w:rsidR="000D6D84" w:rsidRPr="00AF7D06">
        <w:t>Comptroller</w:t>
      </w:r>
      <w:r w:rsidR="005D4DED">
        <w:noBreakHyphen/>
      </w:r>
      <w:r w:rsidR="000D6D84" w:rsidRPr="00AF7D06">
        <w:t>General of Customs</w:t>
      </w:r>
      <w:r w:rsidRPr="00AF7D06">
        <w:t>”.</w:t>
      </w:r>
    </w:p>
    <w:p w:rsidR="00233BCA" w:rsidRPr="00AF7D06" w:rsidRDefault="00B770A2" w:rsidP="00AF7D06">
      <w:pPr>
        <w:pStyle w:val="ItemHead"/>
      </w:pPr>
      <w:r w:rsidRPr="00AF7D06">
        <w:t>501</w:t>
      </w:r>
      <w:r w:rsidR="00233BCA" w:rsidRPr="00AF7D06">
        <w:t xml:space="preserve">  Paragraphs 126DA(1)(a), (c) and (d)</w:t>
      </w:r>
    </w:p>
    <w:p w:rsidR="00233BCA" w:rsidRPr="00AF7D06" w:rsidRDefault="00233BCA" w:rsidP="00AF7D06">
      <w:pPr>
        <w:pStyle w:val="Item"/>
      </w:pPr>
      <w:r w:rsidRPr="00AF7D06">
        <w:t>Omit “Customs”, substitute “</w:t>
      </w:r>
      <w:r w:rsidR="001D676F" w:rsidRPr="00AF7D06">
        <w:t>the Department</w:t>
      </w:r>
      <w:r w:rsidRPr="00AF7D06">
        <w:t>”.</w:t>
      </w:r>
    </w:p>
    <w:p w:rsidR="00233BCA" w:rsidRPr="00AF7D06" w:rsidRDefault="00B770A2" w:rsidP="00AF7D06">
      <w:pPr>
        <w:pStyle w:val="ItemHead"/>
      </w:pPr>
      <w:r w:rsidRPr="00AF7D06">
        <w:t>502</w:t>
      </w:r>
      <w:r w:rsidR="00233BCA" w:rsidRPr="00AF7D06">
        <w:t xml:space="preserve">  Subsection</w:t>
      </w:r>
      <w:r w:rsidR="00AF7D06" w:rsidRPr="00AF7D06">
        <w:t> </w:t>
      </w:r>
      <w:r w:rsidR="00233BCA" w:rsidRPr="00AF7D06">
        <w:t>126DA(2)</w:t>
      </w:r>
    </w:p>
    <w:p w:rsidR="00233BCA" w:rsidRPr="00AF7D06" w:rsidRDefault="00233BCA" w:rsidP="00AF7D06">
      <w:pPr>
        <w:pStyle w:val="Item"/>
      </w:pPr>
      <w:r w:rsidRPr="00AF7D06">
        <w:t>Omit “CEO”, substitute “</w:t>
      </w:r>
      <w:r w:rsidR="004A079C" w:rsidRPr="00AF7D06">
        <w:t>Comptroller</w:t>
      </w:r>
      <w:r w:rsidR="005D4DED">
        <w:noBreakHyphen/>
      </w:r>
      <w:r w:rsidR="004A079C" w:rsidRPr="00AF7D06">
        <w:t>General of Customs</w:t>
      </w:r>
      <w:r w:rsidRPr="00AF7D06">
        <w:t>”.</w:t>
      </w:r>
    </w:p>
    <w:p w:rsidR="00233BCA" w:rsidRPr="00AF7D06" w:rsidRDefault="00B770A2" w:rsidP="00AF7D06">
      <w:pPr>
        <w:pStyle w:val="ItemHead"/>
      </w:pPr>
      <w:r w:rsidRPr="00AF7D06">
        <w:t>503</w:t>
      </w:r>
      <w:r w:rsidR="00233BCA" w:rsidRPr="00AF7D06">
        <w:t xml:space="preserve">  Section</w:t>
      </w:r>
      <w:r w:rsidR="00AF7D06" w:rsidRPr="00AF7D06">
        <w:t> </w:t>
      </w:r>
      <w:r w:rsidR="00233BCA" w:rsidRPr="00AF7D06">
        <w:t>126DB</w:t>
      </w:r>
    </w:p>
    <w:p w:rsidR="00233BCA" w:rsidRPr="00AF7D06" w:rsidRDefault="00233BCA" w:rsidP="00AF7D06">
      <w:pPr>
        <w:pStyle w:val="Item"/>
      </w:pPr>
      <w:r w:rsidRPr="00AF7D06">
        <w:t xml:space="preserve">Omit “made to Customs”, substitute “made to </w:t>
      </w:r>
      <w:r w:rsidR="001D676F" w:rsidRPr="00AF7D06">
        <w:t>the Department</w:t>
      </w:r>
      <w:r w:rsidRPr="00AF7D06">
        <w:t>”.</w:t>
      </w:r>
    </w:p>
    <w:p w:rsidR="00233BCA" w:rsidRPr="00AF7D06" w:rsidRDefault="00B770A2" w:rsidP="00AF7D06">
      <w:pPr>
        <w:pStyle w:val="ItemHead"/>
      </w:pPr>
      <w:r w:rsidRPr="00AF7D06">
        <w:t>504</w:t>
      </w:r>
      <w:r w:rsidR="00233BCA" w:rsidRPr="00AF7D06">
        <w:t xml:space="preserve">  Paragraph 126DB(a)</w:t>
      </w:r>
    </w:p>
    <w:p w:rsidR="00233BCA" w:rsidRPr="00AF7D06" w:rsidRDefault="00233BCA" w:rsidP="00AF7D06">
      <w:pPr>
        <w:pStyle w:val="Item"/>
      </w:pPr>
      <w:r w:rsidRPr="00AF7D06">
        <w:t>Omit “CEO”, substitute “</w:t>
      </w:r>
      <w:r w:rsidR="004A079C" w:rsidRPr="00AF7D06">
        <w:t>Comptroller</w:t>
      </w:r>
      <w:r w:rsidR="005D4DED">
        <w:noBreakHyphen/>
      </w:r>
      <w:r w:rsidR="004A079C" w:rsidRPr="00AF7D06">
        <w:t>General of Customs</w:t>
      </w:r>
      <w:r w:rsidRPr="00AF7D06">
        <w:t>”.</w:t>
      </w:r>
    </w:p>
    <w:p w:rsidR="00233BCA" w:rsidRPr="00AF7D06" w:rsidRDefault="00B770A2" w:rsidP="00AF7D06">
      <w:pPr>
        <w:pStyle w:val="ItemHead"/>
      </w:pPr>
      <w:r w:rsidRPr="00AF7D06">
        <w:t>505</w:t>
      </w:r>
      <w:r w:rsidR="00233BCA" w:rsidRPr="00AF7D06">
        <w:t xml:space="preserve">  Paragraphs 126DB(a) and (b)</w:t>
      </w:r>
    </w:p>
    <w:p w:rsidR="00233BCA" w:rsidRPr="00AF7D06" w:rsidRDefault="00233BCA" w:rsidP="00AF7D06">
      <w:pPr>
        <w:pStyle w:val="Item"/>
      </w:pPr>
      <w:r w:rsidRPr="00AF7D06">
        <w:t>Omit “Customs”, substitute “</w:t>
      </w:r>
      <w:r w:rsidR="001D676F" w:rsidRPr="00AF7D06">
        <w:t>the Department</w:t>
      </w:r>
      <w:r w:rsidRPr="00AF7D06">
        <w:t>”.</w:t>
      </w:r>
    </w:p>
    <w:p w:rsidR="00233BCA" w:rsidRPr="00AF7D06" w:rsidRDefault="00B770A2" w:rsidP="00AF7D06">
      <w:pPr>
        <w:pStyle w:val="ItemHead"/>
      </w:pPr>
      <w:r w:rsidRPr="00AF7D06">
        <w:t>506</w:t>
      </w:r>
      <w:r w:rsidR="00233BCA" w:rsidRPr="00AF7D06">
        <w:t xml:space="preserve">  Subsection</w:t>
      </w:r>
      <w:r w:rsidR="00AF7D06" w:rsidRPr="00AF7D06">
        <w:t> </w:t>
      </w:r>
      <w:r w:rsidR="00233BCA" w:rsidRPr="00AF7D06">
        <w:t>126DC(1)</w:t>
      </w:r>
    </w:p>
    <w:p w:rsidR="00233BCA" w:rsidRPr="00AF7D06" w:rsidRDefault="00233BCA" w:rsidP="00AF7D06">
      <w:pPr>
        <w:pStyle w:val="Item"/>
      </w:pPr>
      <w:r w:rsidRPr="00AF7D06">
        <w:t>Omit “CEO” (wherever occurring), substitute “</w:t>
      </w:r>
      <w:r w:rsidR="004A079C" w:rsidRPr="00AF7D06">
        <w:t>Comptroller</w:t>
      </w:r>
      <w:r w:rsidR="005D4DED">
        <w:noBreakHyphen/>
      </w:r>
      <w:r w:rsidR="004A079C" w:rsidRPr="00AF7D06">
        <w:t>General of Customs</w:t>
      </w:r>
      <w:r w:rsidRPr="00AF7D06">
        <w:t>”.</w:t>
      </w:r>
    </w:p>
    <w:p w:rsidR="00233BCA" w:rsidRPr="00AF7D06" w:rsidRDefault="00B770A2" w:rsidP="00AF7D06">
      <w:pPr>
        <w:pStyle w:val="ItemHead"/>
      </w:pPr>
      <w:r w:rsidRPr="00AF7D06">
        <w:t>507</w:t>
      </w:r>
      <w:r w:rsidR="00233BCA" w:rsidRPr="00AF7D06">
        <w:t xml:space="preserve">  Subsection</w:t>
      </w:r>
      <w:r w:rsidR="00AF7D06" w:rsidRPr="00AF7D06">
        <w:t> </w:t>
      </w:r>
      <w:r w:rsidR="00233BCA" w:rsidRPr="00AF7D06">
        <w:t>126DC(1) (note)</w:t>
      </w:r>
    </w:p>
    <w:p w:rsidR="00233BCA" w:rsidRPr="00AF7D06" w:rsidRDefault="00233BCA" w:rsidP="00AF7D06">
      <w:pPr>
        <w:pStyle w:val="Item"/>
      </w:pPr>
      <w:r w:rsidRPr="00AF7D06">
        <w:t>Omit “Customs or by Customs”, substitute “</w:t>
      </w:r>
      <w:r w:rsidR="001D676F" w:rsidRPr="00AF7D06">
        <w:t>the Department or by the Department</w:t>
      </w:r>
      <w:r w:rsidR="00905B78" w:rsidRPr="00AF7D06">
        <w:t xml:space="preserve"> or a Collector</w:t>
      </w:r>
      <w:r w:rsidRPr="00AF7D06">
        <w:t>”.</w:t>
      </w:r>
    </w:p>
    <w:p w:rsidR="00233BCA" w:rsidRPr="00AF7D06" w:rsidRDefault="00B770A2" w:rsidP="00AF7D06">
      <w:pPr>
        <w:pStyle w:val="ItemHead"/>
      </w:pPr>
      <w:r w:rsidRPr="00AF7D06">
        <w:t>508</w:t>
      </w:r>
      <w:r w:rsidR="00233BCA" w:rsidRPr="00AF7D06">
        <w:t xml:space="preserve">  Paragraph 126DC(3)(a)</w:t>
      </w:r>
    </w:p>
    <w:p w:rsidR="00233BCA" w:rsidRPr="00AF7D06" w:rsidRDefault="00233BCA" w:rsidP="00AF7D06">
      <w:pPr>
        <w:pStyle w:val="Item"/>
      </w:pPr>
      <w:r w:rsidRPr="00AF7D06">
        <w:t>Omit “Customs”, substitute “</w:t>
      </w:r>
      <w:r w:rsidR="0060190D" w:rsidRPr="00AF7D06">
        <w:t>the Department</w:t>
      </w:r>
      <w:r w:rsidRPr="00AF7D06">
        <w:t>”.</w:t>
      </w:r>
    </w:p>
    <w:p w:rsidR="00233BCA" w:rsidRPr="00AF7D06" w:rsidRDefault="00B770A2" w:rsidP="00AF7D06">
      <w:pPr>
        <w:pStyle w:val="ItemHead"/>
      </w:pPr>
      <w:r w:rsidRPr="00AF7D06">
        <w:t>509</w:t>
      </w:r>
      <w:r w:rsidR="00233BCA" w:rsidRPr="00AF7D06">
        <w:t xml:space="preserve">  Paragraph 126DC(3)(b)</w:t>
      </w:r>
    </w:p>
    <w:p w:rsidR="00233BCA" w:rsidRPr="00AF7D06" w:rsidRDefault="00233BCA" w:rsidP="00AF7D06">
      <w:pPr>
        <w:pStyle w:val="Item"/>
      </w:pPr>
      <w:r w:rsidRPr="00AF7D06">
        <w:t>Omit “CEO”, substitute “</w:t>
      </w:r>
      <w:r w:rsidR="004A079C" w:rsidRPr="00AF7D06">
        <w:t>Comptroller</w:t>
      </w:r>
      <w:r w:rsidR="005D4DED">
        <w:noBreakHyphen/>
      </w:r>
      <w:r w:rsidR="004A079C" w:rsidRPr="00AF7D06">
        <w:t>General of Customs</w:t>
      </w:r>
      <w:r w:rsidRPr="00AF7D06">
        <w:t>”.</w:t>
      </w:r>
    </w:p>
    <w:p w:rsidR="00233BCA" w:rsidRPr="00AF7D06" w:rsidRDefault="00B770A2" w:rsidP="00AF7D06">
      <w:pPr>
        <w:pStyle w:val="ItemHead"/>
      </w:pPr>
      <w:r w:rsidRPr="00AF7D06">
        <w:t>510</w:t>
      </w:r>
      <w:r w:rsidR="00233BCA" w:rsidRPr="00AF7D06">
        <w:t xml:space="preserve">  Paragraph 126DC(3)(b)</w:t>
      </w:r>
    </w:p>
    <w:p w:rsidR="00233BCA" w:rsidRPr="00AF7D06" w:rsidRDefault="00233BCA" w:rsidP="00AF7D06">
      <w:pPr>
        <w:pStyle w:val="Item"/>
      </w:pPr>
      <w:r w:rsidRPr="00AF7D06">
        <w:t>Omit “Customs”, substitute “</w:t>
      </w:r>
      <w:r w:rsidR="0060190D" w:rsidRPr="00AF7D06">
        <w:t>the Department</w:t>
      </w:r>
      <w:r w:rsidRPr="00AF7D06">
        <w:t>”.</w:t>
      </w:r>
    </w:p>
    <w:p w:rsidR="00233BCA" w:rsidRPr="00AF7D06" w:rsidRDefault="00B770A2" w:rsidP="00AF7D06">
      <w:pPr>
        <w:pStyle w:val="ItemHead"/>
      </w:pPr>
      <w:r w:rsidRPr="00AF7D06">
        <w:lastRenderedPageBreak/>
        <w:t>511</w:t>
      </w:r>
      <w:r w:rsidR="00233BCA" w:rsidRPr="00AF7D06">
        <w:t xml:space="preserve">  Subsection</w:t>
      </w:r>
      <w:r w:rsidR="00AF7D06" w:rsidRPr="00AF7D06">
        <w:t> </w:t>
      </w:r>
      <w:r w:rsidR="00233BCA" w:rsidRPr="00AF7D06">
        <w:t>126DC(4)</w:t>
      </w:r>
    </w:p>
    <w:p w:rsidR="00233BCA" w:rsidRPr="00AF7D06" w:rsidRDefault="00233BCA" w:rsidP="00AF7D06">
      <w:pPr>
        <w:pStyle w:val="Item"/>
      </w:pPr>
      <w:r w:rsidRPr="00AF7D06">
        <w:t>Omit “Customs” (wherever occurring), substitute “</w:t>
      </w:r>
      <w:r w:rsidR="00905B78" w:rsidRPr="00AF7D06">
        <w:t>the Department or a Collector</w:t>
      </w:r>
      <w:r w:rsidRPr="00AF7D06">
        <w:t>”.</w:t>
      </w:r>
    </w:p>
    <w:p w:rsidR="00233BCA" w:rsidRPr="00AF7D06" w:rsidRDefault="00B770A2" w:rsidP="00AF7D06">
      <w:pPr>
        <w:pStyle w:val="ItemHead"/>
      </w:pPr>
      <w:r w:rsidRPr="00AF7D06">
        <w:t>512</w:t>
      </w:r>
      <w:r w:rsidR="00233BCA" w:rsidRPr="00AF7D06">
        <w:t xml:space="preserve">  Section</w:t>
      </w:r>
      <w:r w:rsidR="00AF7D06" w:rsidRPr="00AF7D06">
        <w:t> </w:t>
      </w:r>
      <w:r w:rsidR="00233BCA" w:rsidRPr="00AF7D06">
        <w:t>126E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61" w:name="_Toc419977291"/>
      <w:r w:rsidRPr="00AF7D06">
        <w:rPr>
          <w:rStyle w:val="CharSectno"/>
        </w:rPr>
        <w:t>126E</w:t>
      </w:r>
      <w:r w:rsidRPr="00AF7D06">
        <w:t xml:space="preserve">  Communication to </w:t>
      </w:r>
      <w:r w:rsidR="006D52F0" w:rsidRPr="00AF7D06">
        <w:t>Department</w:t>
      </w:r>
      <w:r w:rsidRPr="00AF7D06">
        <w:t xml:space="preserve"> when information system is temporarily inoperative</w:t>
      </w:r>
      <w:bookmarkEnd w:id="61"/>
    </w:p>
    <w:p w:rsidR="00233BCA" w:rsidRPr="00AF7D06" w:rsidRDefault="00B770A2" w:rsidP="00AF7D06">
      <w:pPr>
        <w:pStyle w:val="ItemHead"/>
      </w:pPr>
      <w:r w:rsidRPr="00AF7D06">
        <w:t>513</w:t>
      </w:r>
      <w:r w:rsidR="00233BCA" w:rsidRPr="00AF7D06">
        <w:t xml:space="preserve">  Subsection</w:t>
      </w:r>
      <w:r w:rsidR="00AF7D06" w:rsidRPr="00AF7D06">
        <w:t> </w:t>
      </w:r>
      <w:r w:rsidR="00233BCA" w:rsidRPr="00AF7D06">
        <w:t>126E(1)</w:t>
      </w:r>
    </w:p>
    <w:p w:rsidR="00233BCA" w:rsidRPr="00AF7D06" w:rsidRDefault="00233BCA" w:rsidP="00AF7D06">
      <w:pPr>
        <w:pStyle w:val="Item"/>
      </w:pPr>
      <w:r w:rsidRPr="00AF7D06">
        <w:t>Omit “CEO”, substitute “</w:t>
      </w:r>
      <w:r w:rsidR="004A079C" w:rsidRPr="00AF7D06">
        <w:t>Comptroller</w:t>
      </w:r>
      <w:r w:rsidR="005D4DED">
        <w:noBreakHyphen/>
      </w:r>
      <w:r w:rsidR="004A079C" w:rsidRPr="00AF7D06">
        <w:t>General of Customs</w:t>
      </w:r>
      <w:r w:rsidRPr="00AF7D06">
        <w:t>”.</w:t>
      </w:r>
    </w:p>
    <w:p w:rsidR="00233BCA" w:rsidRPr="00AF7D06" w:rsidRDefault="00B770A2" w:rsidP="00AF7D06">
      <w:pPr>
        <w:pStyle w:val="ItemHead"/>
      </w:pPr>
      <w:r w:rsidRPr="00AF7D06">
        <w:t>514</w:t>
      </w:r>
      <w:r w:rsidR="00233BCA" w:rsidRPr="00AF7D06">
        <w:t xml:space="preserve">  Paragraph 126E(1)(c)</w:t>
      </w:r>
    </w:p>
    <w:p w:rsidR="00233BCA" w:rsidRPr="00AF7D06" w:rsidRDefault="00233BCA" w:rsidP="00AF7D06">
      <w:pPr>
        <w:pStyle w:val="Item"/>
      </w:pPr>
      <w:r w:rsidRPr="00AF7D06">
        <w:t>Omit “</w:t>
      </w:r>
      <w:r w:rsidR="006D52F0" w:rsidRPr="00AF7D06">
        <w:t xml:space="preserve">website maintained by </w:t>
      </w:r>
      <w:r w:rsidRPr="00AF7D06">
        <w:t>Customs”, substitute “</w:t>
      </w:r>
      <w:r w:rsidR="006D52F0" w:rsidRPr="00AF7D06">
        <w:t>Department’s website</w:t>
      </w:r>
      <w:r w:rsidRPr="00AF7D06">
        <w:t>”.</w:t>
      </w:r>
    </w:p>
    <w:p w:rsidR="006D52F0" w:rsidRPr="00AF7D06" w:rsidRDefault="00B770A2" w:rsidP="00AF7D06">
      <w:pPr>
        <w:pStyle w:val="ItemHead"/>
      </w:pPr>
      <w:r w:rsidRPr="00AF7D06">
        <w:t>515</w:t>
      </w:r>
      <w:r w:rsidR="006D52F0" w:rsidRPr="00AF7D06">
        <w:t xml:space="preserve">  Paragraph 126E(1)(</w:t>
      </w:r>
      <w:r w:rsidR="00EB7179" w:rsidRPr="00AF7D06">
        <w:t>d</w:t>
      </w:r>
      <w:r w:rsidR="006D52F0" w:rsidRPr="00AF7D06">
        <w:t>)</w:t>
      </w:r>
    </w:p>
    <w:p w:rsidR="006D52F0" w:rsidRPr="00AF7D06" w:rsidRDefault="006D52F0" w:rsidP="00AF7D06">
      <w:pPr>
        <w:pStyle w:val="Item"/>
      </w:pPr>
      <w:r w:rsidRPr="00AF7D06">
        <w:t>Omit “Customs”, substitute “the Department”.</w:t>
      </w:r>
    </w:p>
    <w:p w:rsidR="00233BCA" w:rsidRPr="00AF7D06" w:rsidRDefault="00B770A2" w:rsidP="00AF7D06">
      <w:pPr>
        <w:pStyle w:val="ItemHead"/>
      </w:pPr>
      <w:r w:rsidRPr="00AF7D06">
        <w:t>516</w:t>
      </w:r>
      <w:r w:rsidR="00233BCA" w:rsidRPr="00AF7D06">
        <w:t xml:space="preserve">  Subsection</w:t>
      </w:r>
      <w:r w:rsidR="00AF7D06" w:rsidRPr="00AF7D06">
        <w:t> </w:t>
      </w:r>
      <w:r w:rsidR="00233BCA" w:rsidRPr="00AF7D06">
        <w:t>126E(2)</w:t>
      </w:r>
    </w:p>
    <w:p w:rsidR="00233BCA" w:rsidRPr="00AF7D06" w:rsidRDefault="00233BCA" w:rsidP="00AF7D06">
      <w:pPr>
        <w:pStyle w:val="Item"/>
      </w:pPr>
      <w:r w:rsidRPr="00AF7D06">
        <w:t>Omit “Customs” (wherever occurring), substitute “</w:t>
      </w:r>
      <w:r w:rsidR="006D52F0" w:rsidRPr="00AF7D06">
        <w:t>the Department</w:t>
      </w:r>
      <w:r w:rsidRPr="00AF7D06">
        <w:t>”.</w:t>
      </w:r>
    </w:p>
    <w:p w:rsidR="00233BCA" w:rsidRPr="00AF7D06" w:rsidRDefault="00B770A2" w:rsidP="00AF7D06">
      <w:pPr>
        <w:pStyle w:val="ItemHead"/>
      </w:pPr>
      <w:r w:rsidRPr="00AF7D06">
        <w:t>517</w:t>
      </w:r>
      <w:r w:rsidR="00233BCA" w:rsidRPr="00AF7D06">
        <w:t xml:space="preserve">  Paragraph 126E(3)(b)</w:t>
      </w:r>
    </w:p>
    <w:p w:rsidR="00233BCA" w:rsidRPr="00AF7D06" w:rsidRDefault="00233BCA" w:rsidP="00AF7D06">
      <w:pPr>
        <w:pStyle w:val="Item"/>
      </w:pPr>
      <w:r w:rsidRPr="00AF7D06">
        <w:t>Omit “CEO”, substitute “</w:t>
      </w:r>
      <w:r w:rsidR="004A079C" w:rsidRPr="00AF7D06">
        <w:t>Comptroller</w:t>
      </w:r>
      <w:r w:rsidR="005D4DED">
        <w:noBreakHyphen/>
      </w:r>
      <w:r w:rsidR="004A079C" w:rsidRPr="00AF7D06">
        <w:t>General of Customs</w:t>
      </w:r>
      <w:r w:rsidRPr="00AF7D06">
        <w:t>”.</w:t>
      </w:r>
    </w:p>
    <w:p w:rsidR="00233BCA" w:rsidRPr="00AF7D06" w:rsidRDefault="00B770A2" w:rsidP="00AF7D06">
      <w:pPr>
        <w:pStyle w:val="ItemHead"/>
      </w:pPr>
      <w:r w:rsidRPr="00AF7D06">
        <w:t>518</w:t>
      </w:r>
      <w:r w:rsidR="00233BCA" w:rsidRPr="00AF7D06">
        <w:t xml:space="preserve">  Subsection</w:t>
      </w:r>
      <w:r w:rsidR="00AF7D06" w:rsidRPr="00AF7D06">
        <w:t> </w:t>
      </w:r>
      <w:r w:rsidR="00233BCA" w:rsidRPr="00AF7D06">
        <w:t>126E(3)</w:t>
      </w:r>
    </w:p>
    <w:p w:rsidR="00233BCA" w:rsidRPr="00AF7D06" w:rsidRDefault="00233BCA" w:rsidP="00AF7D06">
      <w:pPr>
        <w:pStyle w:val="Item"/>
      </w:pPr>
      <w:r w:rsidRPr="00AF7D06">
        <w:t>Omit “Customs”, substitute “</w:t>
      </w:r>
      <w:r w:rsidR="006D52F0" w:rsidRPr="00AF7D06">
        <w:t>the Department</w:t>
      </w:r>
      <w:r w:rsidRPr="00AF7D06">
        <w:t>”.</w:t>
      </w:r>
    </w:p>
    <w:p w:rsidR="00233BCA" w:rsidRPr="00AF7D06" w:rsidRDefault="00B770A2" w:rsidP="00AF7D06">
      <w:pPr>
        <w:pStyle w:val="ItemHead"/>
      </w:pPr>
      <w:r w:rsidRPr="00AF7D06">
        <w:t>519</w:t>
      </w:r>
      <w:r w:rsidR="00233BCA" w:rsidRPr="00AF7D06">
        <w:t xml:space="preserve">  Section</w:t>
      </w:r>
      <w:r w:rsidR="00AF7D06" w:rsidRPr="00AF7D06">
        <w:t> </w:t>
      </w:r>
      <w:r w:rsidR="00233BCA" w:rsidRPr="00AF7D06">
        <w:t>126F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62" w:name="_Toc419977292"/>
      <w:r w:rsidRPr="00AF7D06">
        <w:rPr>
          <w:rStyle w:val="CharSectno"/>
        </w:rPr>
        <w:t>126F</w:t>
      </w:r>
      <w:r w:rsidRPr="00AF7D06">
        <w:t xml:space="preserve">  Payment when information system is temporarily inoperative</w:t>
      </w:r>
      <w:bookmarkEnd w:id="62"/>
    </w:p>
    <w:p w:rsidR="00233BCA" w:rsidRPr="00AF7D06" w:rsidRDefault="00B770A2" w:rsidP="00AF7D06">
      <w:pPr>
        <w:pStyle w:val="ItemHead"/>
      </w:pPr>
      <w:r w:rsidRPr="00AF7D06">
        <w:t>520</w:t>
      </w:r>
      <w:r w:rsidR="00233BCA" w:rsidRPr="00AF7D06">
        <w:t xml:space="preserve">  Subsection</w:t>
      </w:r>
      <w:r w:rsidR="00AF7D06" w:rsidRPr="00AF7D06">
        <w:t> </w:t>
      </w:r>
      <w:r w:rsidR="00233BCA" w:rsidRPr="00AF7D06">
        <w:t>126F(1)</w:t>
      </w:r>
    </w:p>
    <w:p w:rsidR="00233BCA" w:rsidRPr="00AF7D06" w:rsidRDefault="00233BCA" w:rsidP="00AF7D06">
      <w:pPr>
        <w:pStyle w:val="Item"/>
      </w:pPr>
      <w:r w:rsidRPr="00AF7D06">
        <w:t>Omit “Customs”, substitute “</w:t>
      </w:r>
      <w:r w:rsidR="00285343" w:rsidRPr="00AF7D06">
        <w:t>the Commonwealth</w:t>
      </w:r>
      <w:r w:rsidRPr="00AF7D06">
        <w:t>”.</w:t>
      </w:r>
    </w:p>
    <w:p w:rsidR="00285343" w:rsidRPr="00AF7D06" w:rsidRDefault="00B770A2" w:rsidP="00AF7D06">
      <w:pPr>
        <w:pStyle w:val="ItemHead"/>
      </w:pPr>
      <w:r w:rsidRPr="00AF7D06">
        <w:lastRenderedPageBreak/>
        <w:t>521</w:t>
      </w:r>
      <w:r w:rsidR="00285343" w:rsidRPr="00AF7D06">
        <w:t xml:space="preserve">  Subsection</w:t>
      </w:r>
      <w:r w:rsidR="00AF7D06" w:rsidRPr="00AF7D06">
        <w:t> </w:t>
      </w:r>
      <w:r w:rsidR="00285343" w:rsidRPr="00AF7D06">
        <w:t>126F(2)</w:t>
      </w:r>
    </w:p>
    <w:p w:rsidR="00285343" w:rsidRPr="00AF7D06" w:rsidRDefault="00285343" w:rsidP="00AF7D06">
      <w:pPr>
        <w:pStyle w:val="Item"/>
      </w:pPr>
      <w:r w:rsidRPr="00AF7D06">
        <w:t>Omit “Customs”, substitute “the Comptroller</w:t>
      </w:r>
      <w:r w:rsidR="005D4DED">
        <w:noBreakHyphen/>
      </w:r>
      <w:r w:rsidRPr="00AF7D06">
        <w:t>General of Customs”.</w:t>
      </w:r>
    </w:p>
    <w:p w:rsidR="00233BCA" w:rsidRPr="00AF7D06" w:rsidRDefault="00B770A2" w:rsidP="00AF7D06">
      <w:pPr>
        <w:pStyle w:val="ItemHead"/>
      </w:pPr>
      <w:r w:rsidRPr="00AF7D06">
        <w:t>522</w:t>
      </w:r>
      <w:r w:rsidR="00233BCA" w:rsidRPr="00AF7D06">
        <w:t xml:space="preserve">  Subsection</w:t>
      </w:r>
      <w:r w:rsidR="00AF7D06" w:rsidRPr="00AF7D06">
        <w:t> </w:t>
      </w:r>
      <w:r w:rsidR="00233BCA" w:rsidRPr="00AF7D06">
        <w:t>126F(2)</w:t>
      </w:r>
    </w:p>
    <w:p w:rsidR="00233BCA" w:rsidRPr="00AF7D06" w:rsidRDefault="00233BCA" w:rsidP="00AF7D06">
      <w:pPr>
        <w:pStyle w:val="Item"/>
      </w:pPr>
      <w:r w:rsidRPr="00AF7D06">
        <w:t>Omit “CEO”, substitute “</w:t>
      </w:r>
      <w:r w:rsidR="004A079C" w:rsidRPr="00AF7D06">
        <w:t>Comptroller</w:t>
      </w:r>
      <w:r w:rsidR="005D4DED">
        <w:noBreakHyphen/>
      </w:r>
      <w:r w:rsidR="004A079C" w:rsidRPr="00AF7D06">
        <w:t>General of Customs</w:t>
      </w:r>
      <w:r w:rsidRPr="00AF7D06">
        <w:t>”.</w:t>
      </w:r>
    </w:p>
    <w:p w:rsidR="00233BCA" w:rsidRPr="00AF7D06" w:rsidRDefault="00B770A2" w:rsidP="00AF7D06">
      <w:pPr>
        <w:pStyle w:val="ItemHead"/>
      </w:pPr>
      <w:r w:rsidRPr="00AF7D06">
        <w:t>523</w:t>
      </w:r>
      <w:r w:rsidR="00233BCA" w:rsidRPr="00AF7D06">
        <w:t xml:space="preserve">  Subsection</w:t>
      </w:r>
      <w:r w:rsidR="00AF7D06" w:rsidRPr="00AF7D06">
        <w:t> </w:t>
      </w:r>
      <w:r w:rsidR="00233BCA" w:rsidRPr="00AF7D06">
        <w:t>126F(3)</w:t>
      </w:r>
    </w:p>
    <w:p w:rsidR="00233BCA" w:rsidRPr="00AF7D06" w:rsidRDefault="00233BCA" w:rsidP="00AF7D06">
      <w:pPr>
        <w:pStyle w:val="Item"/>
      </w:pPr>
      <w:r w:rsidRPr="00AF7D06">
        <w:t>Omit “Customs”, substitute “</w:t>
      </w:r>
      <w:r w:rsidR="00285343" w:rsidRPr="00AF7D06">
        <w:t>an officer of Customs</w:t>
      </w:r>
      <w:r w:rsidRPr="00AF7D06">
        <w:t>”.</w:t>
      </w:r>
    </w:p>
    <w:p w:rsidR="00233BCA" w:rsidRPr="00AF7D06" w:rsidRDefault="00B770A2" w:rsidP="00AF7D06">
      <w:pPr>
        <w:pStyle w:val="ItemHead"/>
      </w:pPr>
      <w:r w:rsidRPr="00AF7D06">
        <w:t>524</w:t>
      </w:r>
      <w:r w:rsidR="00233BCA" w:rsidRPr="00AF7D06">
        <w:t xml:space="preserve">  Section</w:t>
      </w:r>
      <w:r w:rsidR="00AF7D06" w:rsidRPr="00AF7D06">
        <w:t> </w:t>
      </w:r>
      <w:r w:rsidR="00233BCA" w:rsidRPr="00AF7D06">
        <w:t>126G</w:t>
      </w:r>
    </w:p>
    <w:p w:rsidR="00233BCA" w:rsidRPr="00AF7D06" w:rsidRDefault="00233BCA" w:rsidP="00AF7D06">
      <w:pPr>
        <w:pStyle w:val="Item"/>
      </w:pPr>
      <w:r w:rsidRPr="00AF7D06">
        <w:t>Omit “CEO”, substitute “</w:t>
      </w:r>
      <w:r w:rsidR="004A079C" w:rsidRPr="00AF7D06">
        <w:t>Comptroller</w:t>
      </w:r>
      <w:r w:rsidR="005D4DED">
        <w:noBreakHyphen/>
      </w:r>
      <w:r w:rsidR="004A079C" w:rsidRPr="00AF7D06">
        <w:t>General of Customs</w:t>
      </w:r>
      <w:r w:rsidRPr="00AF7D06">
        <w:t>”.</w:t>
      </w:r>
    </w:p>
    <w:p w:rsidR="00626B58" w:rsidRPr="00AF7D06" w:rsidRDefault="00B770A2" w:rsidP="00AF7D06">
      <w:pPr>
        <w:pStyle w:val="ItemHead"/>
      </w:pPr>
      <w:r w:rsidRPr="00AF7D06">
        <w:t>525</w:t>
      </w:r>
      <w:r w:rsidR="00626B58" w:rsidRPr="00AF7D06">
        <w:t xml:space="preserve">  At the end of Part</w:t>
      </w:r>
      <w:r w:rsidR="00AF7D06" w:rsidRPr="00AF7D06">
        <w:t> </w:t>
      </w:r>
      <w:r w:rsidR="00626B58" w:rsidRPr="00AF7D06">
        <w:t>VIA</w:t>
      </w:r>
    </w:p>
    <w:p w:rsidR="00626B58" w:rsidRPr="00AF7D06" w:rsidRDefault="00626B58" w:rsidP="00AF7D06">
      <w:pPr>
        <w:pStyle w:val="Item"/>
      </w:pPr>
      <w:r w:rsidRPr="00AF7D06">
        <w:t>Add:</w:t>
      </w:r>
    </w:p>
    <w:p w:rsidR="00626B58" w:rsidRPr="00AF7D06" w:rsidRDefault="00626B58" w:rsidP="00AF7D06">
      <w:pPr>
        <w:pStyle w:val="ActHead5"/>
      </w:pPr>
      <w:bookmarkStart w:id="63" w:name="_Toc419977293"/>
      <w:r w:rsidRPr="00AF7D06">
        <w:rPr>
          <w:rStyle w:val="CharSectno"/>
        </w:rPr>
        <w:t>126H</w:t>
      </w:r>
      <w:r w:rsidRPr="00AF7D06">
        <w:t xml:space="preserve">  Comptroller</w:t>
      </w:r>
      <w:r w:rsidR="005D4DED">
        <w:noBreakHyphen/>
      </w:r>
      <w:r w:rsidRPr="00AF7D06">
        <w:t>General of Customs may arrange for use of computer programs to make decisions etc.</w:t>
      </w:r>
      <w:bookmarkEnd w:id="63"/>
    </w:p>
    <w:p w:rsidR="00626B58" w:rsidRPr="00AF7D06" w:rsidRDefault="00626B58" w:rsidP="00AF7D06">
      <w:pPr>
        <w:pStyle w:val="subsection"/>
      </w:pPr>
      <w:r w:rsidRPr="00AF7D06">
        <w:tab/>
        <w:t>(1)</w:t>
      </w:r>
      <w:r w:rsidRPr="00AF7D06">
        <w:tab/>
        <w:t>The Comptroller</w:t>
      </w:r>
      <w:r w:rsidR="005D4DED">
        <w:noBreakHyphen/>
      </w:r>
      <w:r w:rsidRPr="00AF7D06">
        <w:t>General of Customs may arrange for the use, under the control of the Comptroller</w:t>
      </w:r>
      <w:r w:rsidR="005D4DED">
        <w:noBreakHyphen/>
      </w:r>
      <w:r w:rsidRPr="00AF7D06">
        <w:t>General of Customs, of computer programs for any purposes for which the Comptroller</w:t>
      </w:r>
      <w:r w:rsidR="005D4DED">
        <w:noBreakHyphen/>
      </w:r>
      <w:r w:rsidRPr="00AF7D06">
        <w:t>General of Customs</w:t>
      </w:r>
      <w:r w:rsidR="00AE3CA9" w:rsidRPr="00AF7D06">
        <w:t>,</w:t>
      </w:r>
      <w:r w:rsidRPr="00AF7D06">
        <w:t xml:space="preserve"> a Collector </w:t>
      </w:r>
      <w:r w:rsidR="00AE3CA9" w:rsidRPr="00AF7D06">
        <w:t xml:space="preserve">or an officer </w:t>
      </w:r>
      <w:r w:rsidRPr="00AF7D06">
        <w:t xml:space="preserve">may, or must, under the </w:t>
      </w:r>
      <w:r w:rsidR="0082638A" w:rsidRPr="00AF7D06">
        <w:t xml:space="preserve">provisions mentioned in </w:t>
      </w:r>
      <w:r w:rsidR="00AF7D06" w:rsidRPr="00AF7D06">
        <w:t>subsection (</w:t>
      </w:r>
      <w:r w:rsidR="0082638A" w:rsidRPr="00AF7D06">
        <w:t>3)</w:t>
      </w:r>
      <w:r w:rsidRPr="00AF7D06">
        <w:t>:</w:t>
      </w:r>
    </w:p>
    <w:p w:rsidR="00626B58" w:rsidRPr="00AF7D06" w:rsidRDefault="00626B58" w:rsidP="00AF7D06">
      <w:pPr>
        <w:pStyle w:val="paragraph"/>
      </w:pPr>
      <w:r w:rsidRPr="00AF7D06">
        <w:tab/>
        <w:t>(a)</w:t>
      </w:r>
      <w:r w:rsidRPr="00AF7D06">
        <w:tab/>
        <w:t>make a decision; or</w:t>
      </w:r>
    </w:p>
    <w:p w:rsidR="00626B58" w:rsidRPr="00AF7D06" w:rsidRDefault="00626B58" w:rsidP="00AF7D06">
      <w:pPr>
        <w:pStyle w:val="paragraph"/>
      </w:pPr>
      <w:r w:rsidRPr="00AF7D06">
        <w:tab/>
        <w:t>(b)</w:t>
      </w:r>
      <w:r w:rsidRPr="00AF7D06">
        <w:tab/>
        <w:t>exercise any power, or comply with any obligation; or</w:t>
      </w:r>
    </w:p>
    <w:p w:rsidR="00626B58" w:rsidRPr="00AF7D06" w:rsidRDefault="00626B58" w:rsidP="00AF7D06">
      <w:pPr>
        <w:pStyle w:val="paragraph"/>
      </w:pPr>
      <w:r w:rsidRPr="00AF7D06">
        <w:tab/>
        <w:t>(c)</w:t>
      </w:r>
      <w:r w:rsidRPr="00AF7D06">
        <w:tab/>
        <w:t>do anything else related to making a decision, exercising a power, or complying with an obligation.</w:t>
      </w:r>
    </w:p>
    <w:p w:rsidR="00626B58" w:rsidRPr="00AF7D06" w:rsidRDefault="00626B58" w:rsidP="00AF7D06">
      <w:pPr>
        <w:pStyle w:val="subsection"/>
      </w:pPr>
      <w:r w:rsidRPr="00AF7D06">
        <w:tab/>
        <w:t>(2)</w:t>
      </w:r>
      <w:r w:rsidRPr="00AF7D06">
        <w:tab/>
        <w:t xml:space="preserve">The </w:t>
      </w:r>
      <w:r w:rsidR="0082638A" w:rsidRPr="00AF7D06">
        <w:t>Comptroller</w:t>
      </w:r>
      <w:r w:rsidR="005D4DED">
        <w:noBreakHyphen/>
      </w:r>
      <w:r w:rsidR="0082638A" w:rsidRPr="00AF7D06">
        <w:t>General of Customs</w:t>
      </w:r>
      <w:r w:rsidR="00AE3CA9" w:rsidRPr="00AF7D06">
        <w:t>,</w:t>
      </w:r>
      <w:r w:rsidR="0082638A" w:rsidRPr="00AF7D06">
        <w:t xml:space="preserve"> Collector </w:t>
      </w:r>
      <w:r w:rsidR="00AE3CA9" w:rsidRPr="00AF7D06">
        <w:t xml:space="preserve">or officer </w:t>
      </w:r>
      <w:r w:rsidR="009C0782" w:rsidRPr="00AF7D06">
        <w:t>(</w:t>
      </w:r>
      <w:r w:rsidR="0082638A" w:rsidRPr="00AF7D06">
        <w:t xml:space="preserve">as the case </w:t>
      </w:r>
      <w:r w:rsidR="009C0782" w:rsidRPr="00AF7D06">
        <w:t>requires)</w:t>
      </w:r>
      <w:r w:rsidRPr="00AF7D06">
        <w:t xml:space="preserve"> is taken to have:</w:t>
      </w:r>
    </w:p>
    <w:p w:rsidR="00626B58" w:rsidRPr="00AF7D06" w:rsidRDefault="00626B58" w:rsidP="00AF7D06">
      <w:pPr>
        <w:pStyle w:val="paragraph"/>
      </w:pPr>
      <w:r w:rsidRPr="00AF7D06">
        <w:tab/>
        <w:t>(a)</w:t>
      </w:r>
      <w:r w:rsidRPr="00AF7D06">
        <w:tab/>
        <w:t>made a decision; or</w:t>
      </w:r>
    </w:p>
    <w:p w:rsidR="00626B58" w:rsidRPr="00AF7D06" w:rsidRDefault="00626B58" w:rsidP="00AF7D06">
      <w:pPr>
        <w:pStyle w:val="paragraph"/>
      </w:pPr>
      <w:r w:rsidRPr="00AF7D06">
        <w:tab/>
        <w:t>(b)</w:t>
      </w:r>
      <w:r w:rsidRPr="00AF7D06">
        <w:tab/>
        <w:t>exercised a power, or complied with an obligation; or</w:t>
      </w:r>
    </w:p>
    <w:p w:rsidR="00626B58" w:rsidRPr="00AF7D06" w:rsidRDefault="00626B58" w:rsidP="00AF7D06">
      <w:pPr>
        <w:pStyle w:val="paragraph"/>
      </w:pPr>
      <w:r w:rsidRPr="00AF7D06">
        <w:tab/>
        <w:t>(c)</w:t>
      </w:r>
      <w:r w:rsidRPr="00AF7D06">
        <w:tab/>
        <w:t>done something else related to the making of a decision, the exercise of a power, or the compliance with an obligation;</w:t>
      </w:r>
    </w:p>
    <w:p w:rsidR="00626B58" w:rsidRPr="00AF7D06" w:rsidRDefault="00626B58" w:rsidP="00AF7D06">
      <w:pPr>
        <w:pStyle w:val="subsection2"/>
      </w:pPr>
      <w:r w:rsidRPr="00AF7D06">
        <w:t xml:space="preserve">that was made, exercised, complied with, or done (as the case requires) by the operation of a computer program under an arrangement made under </w:t>
      </w:r>
      <w:r w:rsidR="00AF7D06" w:rsidRPr="00AF7D06">
        <w:t>subsection (</w:t>
      </w:r>
      <w:r w:rsidRPr="00AF7D06">
        <w:t>1).</w:t>
      </w:r>
    </w:p>
    <w:p w:rsidR="00626B58" w:rsidRPr="00AF7D06" w:rsidRDefault="00626B58" w:rsidP="00AF7D06">
      <w:pPr>
        <w:pStyle w:val="subsection"/>
      </w:pPr>
      <w:r w:rsidRPr="00AF7D06">
        <w:lastRenderedPageBreak/>
        <w:tab/>
        <w:t>(3)</w:t>
      </w:r>
      <w:r w:rsidRPr="00AF7D06">
        <w:tab/>
        <w:t xml:space="preserve">For the purposes of </w:t>
      </w:r>
      <w:r w:rsidR="00AF7D06" w:rsidRPr="00AF7D06">
        <w:t>subsection (</w:t>
      </w:r>
      <w:r w:rsidR="0082638A" w:rsidRPr="00AF7D06">
        <w:t>1)</w:t>
      </w:r>
      <w:r w:rsidRPr="00AF7D06">
        <w:t>, the provisions are:</w:t>
      </w:r>
    </w:p>
    <w:p w:rsidR="00626B58" w:rsidRPr="00AF7D06" w:rsidRDefault="00626B58" w:rsidP="00AF7D06">
      <w:pPr>
        <w:pStyle w:val="paragraph"/>
      </w:pPr>
      <w:r w:rsidRPr="00AF7D06">
        <w:tab/>
        <w:t>(a)</w:t>
      </w:r>
      <w:r w:rsidRPr="00AF7D06">
        <w:tab/>
      </w:r>
      <w:r w:rsidR="003B3163" w:rsidRPr="00AF7D06">
        <w:t>Parts IV and VI</w:t>
      </w:r>
      <w:r w:rsidRPr="00AF7D06">
        <w:t>;</w:t>
      </w:r>
      <w:r w:rsidR="004433FC" w:rsidRPr="00AF7D06">
        <w:t xml:space="preserve"> and</w:t>
      </w:r>
    </w:p>
    <w:p w:rsidR="00626B58" w:rsidRPr="00AF7D06" w:rsidRDefault="00626B58" w:rsidP="00AF7D06">
      <w:pPr>
        <w:pStyle w:val="paragraph"/>
      </w:pPr>
      <w:r w:rsidRPr="00AF7D06">
        <w:tab/>
        <w:t>(b)</w:t>
      </w:r>
      <w:r w:rsidRPr="00AF7D06">
        <w:tab/>
        <w:t xml:space="preserve">any provision of this Act or of the regulations that the </w:t>
      </w:r>
      <w:r w:rsidR="0082638A" w:rsidRPr="00AF7D06">
        <w:t>Comptroller</w:t>
      </w:r>
      <w:r w:rsidR="005D4DED">
        <w:noBreakHyphen/>
      </w:r>
      <w:r w:rsidR="0082638A" w:rsidRPr="00AF7D06">
        <w:t>General of Customs</w:t>
      </w:r>
      <w:r w:rsidRPr="00AF7D06">
        <w:t>, by legislative instrument, determines</w:t>
      </w:r>
      <w:r w:rsidR="0082638A" w:rsidRPr="00AF7D06">
        <w:t xml:space="preserve"> for the purposes of this paragraph</w:t>
      </w:r>
      <w:r w:rsidRPr="00AF7D06">
        <w:t>.</w:t>
      </w:r>
    </w:p>
    <w:p w:rsidR="002947E0" w:rsidRPr="00AF7D06" w:rsidRDefault="00B770A2" w:rsidP="00AF7D06">
      <w:pPr>
        <w:pStyle w:val="ItemHead"/>
      </w:pPr>
      <w:r w:rsidRPr="00AF7D06">
        <w:t>526</w:t>
      </w:r>
      <w:r w:rsidR="002947E0" w:rsidRPr="00AF7D06">
        <w:t xml:space="preserve">  Subsection</w:t>
      </w:r>
      <w:r w:rsidR="00AF7D06" w:rsidRPr="00AF7D06">
        <w:t> </w:t>
      </w:r>
      <w:r w:rsidR="002947E0" w:rsidRPr="00AF7D06">
        <w:t>127(7)</w:t>
      </w:r>
    </w:p>
    <w:p w:rsidR="002947E0" w:rsidRPr="00AF7D06" w:rsidRDefault="002947E0" w:rsidP="00AF7D06">
      <w:pPr>
        <w:pStyle w:val="Item"/>
      </w:pPr>
      <w:r w:rsidRPr="00AF7D06">
        <w:t>Omit “CEO”, substitute “Comptroller</w:t>
      </w:r>
      <w:r w:rsidR="005D4DED">
        <w:noBreakHyphen/>
      </w:r>
      <w:r w:rsidRPr="00AF7D06">
        <w:t>General of Customs”.</w:t>
      </w:r>
    </w:p>
    <w:p w:rsidR="002947E0" w:rsidRPr="00AF7D06" w:rsidRDefault="00B770A2" w:rsidP="00AF7D06">
      <w:pPr>
        <w:pStyle w:val="ItemHead"/>
      </w:pPr>
      <w:r w:rsidRPr="00AF7D06">
        <w:t>527</w:t>
      </w:r>
      <w:r w:rsidR="002947E0" w:rsidRPr="00AF7D06">
        <w:t xml:space="preserve">  Subsection</w:t>
      </w:r>
      <w:r w:rsidR="00AF7D06" w:rsidRPr="00AF7D06">
        <w:t> </w:t>
      </w:r>
      <w:r w:rsidR="002947E0" w:rsidRPr="00AF7D06">
        <w:t>127(8)</w:t>
      </w:r>
    </w:p>
    <w:p w:rsidR="002947E0" w:rsidRPr="00AF7D06" w:rsidRDefault="002947E0" w:rsidP="00AF7D06">
      <w:pPr>
        <w:pStyle w:val="Item"/>
      </w:pPr>
      <w:r w:rsidRPr="00AF7D06">
        <w:t>Omit “of the Customs”.</w:t>
      </w:r>
    </w:p>
    <w:p w:rsidR="00233BCA" w:rsidRPr="00AF7D06" w:rsidRDefault="00B770A2" w:rsidP="00AF7D06">
      <w:pPr>
        <w:pStyle w:val="ItemHead"/>
      </w:pPr>
      <w:r w:rsidRPr="00AF7D06">
        <w:t>528</w:t>
      </w:r>
      <w:r w:rsidR="00233BCA" w:rsidRPr="00AF7D06">
        <w:t xml:space="preserve">  Subsection</w:t>
      </w:r>
      <w:r w:rsidR="00AF7D06" w:rsidRPr="00AF7D06">
        <w:t> </w:t>
      </w:r>
      <w:r w:rsidR="00233BCA" w:rsidRPr="00AF7D06">
        <w:t>129(2)</w:t>
      </w:r>
    </w:p>
    <w:p w:rsidR="00233BCA" w:rsidRPr="00AF7D06" w:rsidRDefault="00233BCA" w:rsidP="00AF7D06">
      <w:pPr>
        <w:pStyle w:val="Item"/>
      </w:pPr>
      <w:r w:rsidRPr="00AF7D06">
        <w:t>Omit “revenue of the Customs”, substitute “</w:t>
      </w:r>
      <w:r w:rsidR="004A079C" w:rsidRPr="00AF7D06">
        <w:t>revenue</w:t>
      </w:r>
      <w:r w:rsidRPr="00AF7D06">
        <w:t>”.</w:t>
      </w:r>
    </w:p>
    <w:p w:rsidR="002947E0" w:rsidRPr="00AF7D06" w:rsidRDefault="00B770A2" w:rsidP="00AF7D06">
      <w:pPr>
        <w:pStyle w:val="ItemHead"/>
      </w:pPr>
      <w:r w:rsidRPr="00AF7D06">
        <w:t>529</w:t>
      </w:r>
      <w:r w:rsidR="002947E0" w:rsidRPr="00AF7D06">
        <w:t xml:space="preserve">  Subsection</w:t>
      </w:r>
      <w:r w:rsidR="00AF7D06" w:rsidRPr="00AF7D06">
        <w:t> </w:t>
      </w:r>
      <w:r w:rsidR="002947E0" w:rsidRPr="00AF7D06">
        <w:t>129(6)</w:t>
      </w:r>
    </w:p>
    <w:p w:rsidR="002947E0" w:rsidRPr="00AF7D06" w:rsidRDefault="002947E0" w:rsidP="00AF7D06">
      <w:pPr>
        <w:pStyle w:val="Item"/>
      </w:pPr>
      <w:r w:rsidRPr="00AF7D06">
        <w:t>Omit “CEO”, substitute “Comptroller</w:t>
      </w:r>
      <w:r w:rsidR="005D4DED">
        <w:noBreakHyphen/>
      </w:r>
      <w:r w:rsidRPr="00AF7D06">
        <w:t>General of Customs”.</w:t>
      </w:r>
    </w:p>
    <w:p w:rsidR="00233BCA" w:rsidRPr="00AF7D06" w:rsidRDefault="00B770A2" w:rsidP="00AF7D06">
      <w:pPr>
        <w:pStyle w:val="ItemHead"/>
      </w:pPr>
      <w:r w:rsidRPr="00AF7D06">
        <w:t>530</w:t>
      </w:r>
      <w:r w:rsidR="00233BCA" w:rsidRPr="00AF7D06">
        <w:t xml:space="preserve">  Subsection</w:t>
      </w:r>
      <w:r w:rsidR="00AF7D06" w:rsidRPr="00AF7D06">
        <w:t> </w:t>
      </w:r>
      <w:r w:rsidR="00233BCA" w:rsidRPr="00AF7D06">
        <w:t>131A(1)</w:t>
      </w:r>
    </w:p>
    <w:p w:rsidR="00233BCA" w:rsidRPr="00AF7D06" w:rsidRDefault="00233BCA" w:rsidP="00AF7D06">
      <w:pPr>
        <w:pStyle w:val="Item"/>
      </w:pPr>
      <w:r w:rsidRPr="00AF7D06">
        <w:t>Omit “(1)”.</w:t>
      </w:r>
    </w:p>
    <w:p w:rsidR="00233BCA" w:rsidRPr="00AF7D06" w:rsidRDefault="00B770A2" w:rsidP="00AF7D06">
      <w:pPr>
        <w:pStyle w:val="ItemHead"/>
      </w:pPr>
      <w:r w:rsidRPr="00AF7D06">
        <w:t>531</w:t>
      </w:r>
      <w:r w:rsidR="00233BCA" w:rsidRPr="00AF7D06">
        <w:t xml:space="preserve">  Subsection</w:t>
      </w:r>
      <w:r w:rsidR="00AF7D06" w:rsidRPr="00AF7D06">
        <w:t> </w:t>
      </w:r>
      <w:r w:rsidR="00233BCA" w:rsidRPr="00AF7D06">
        <w:t>131A(1)</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532</w:t>
      </w:r>
      <w:r w:rsidR="00233BCA" w:rsidRPr="00AF7D06">
        <w:t xml:space="preserve">  Subsection</w:t>
      </w:r>
      <w:r w:rsidR="00AF7D06" w:rsidRPr="00AF7D06">
        <w:t> </w:t>
      </w:r>
      <w:r w:rsidR="00233BCA" w:rsidRPr="00AF7D06">
        <w:t>132AA(3)</w:t>
      </w:r>
    </w:p>
    <w:p w:rsidR="00233BCA" w:rsidRPr="00AF7D06" w:rsidRDefault="00233BCA" w:rsidP="00AF7D06">
      <w:pPr>
        <w:pStyle w:val="Item"/>
      </w:pPr>
      <w:r w:rsidRPr="00AF7D06">
        <w:t>Omit “CEO”, substitute “</w:t>
      </w:r>
      <w:r w:rsidR="004A079C" w:rsidRPr="00AF7D06">
        <w:t>Comptroller</w:t>
      </w:r>
      <w:r w:rsidR="005D4DED">
        <w:noBreakHyphen/>
      </w:r>
      <w:r w:rsidR="004A079C" w:rsidRPr="00AF7D06">
        <w:t>General of Customs</w:t>
      </w:r>
      <w:r w:rsidRPr="00AF7D06">
        <w:t>”.</w:t>
      </w:r>
    </w:p>
    <w:p w:rsidR="00233BCA" w:rsidRPr="00AF7D06" w:rsidRDefault="00B770A2" w:rsidP="00AF7D06">
      <w:pPr>
        <w:pStyle w:val="ItemHead"/>
      </w:pPr>
      <w:r w:rsidRPr="00AF7D06">
        <w:t>533</w:t>
      </w:r>
      <w:r w:rsidR="00233BCA" w:rsidRPr="00AF7D06">
        <w:t xml:space="preserve">  Subsections</w:t>
      </w:r>
      <w:r w:rsidR="00AF7D06" w:rsidRPr="00AF7D06">
        <w:t> </w:t>
      </w:r>
      <w:r w:rsidR="00233BCA" w:rsidRPr="00AF7D06">
        <w:t>132B(1), (2), (3), (4) and (5)</w:t>
      </w:r>
    </w:p>
    <w:p w:rsidR="00233BCA" w:rsidRPr="00AF7D06" w:rsidRDefault="00233BCA" w:rsidP="00AF7D06">
      <w:pPr>
        <w:pStyle w:val="Item"/>
      </w:pPr>
      <w:r w:rsidRPr="00AF7D06">
        <w:t>Omit “CEO” (wherever occurring), substitute “</w:t>
      </w:r>
      <w:r w:rsidR="004A079C" w:rsidRPr="00AF7D06">
        <w:t>Comptroller</w:t>
      </w:r>
      <w:r w:rsidR="005D4DED">
        <w:noBreakHyphen/>
      </w:r>
      <w:r w:rsidR="004A079C" w:rsidRPr="00AF7D06">
        <w:t>General of Customs</w:t>
      </w:r>
      <w:r w:rsidRPr="00AF7D06">
        <w:t>”.</w:t>
      </w:r>
    </w:p>
    <w:p w:rsidR="00233BCA" w:rsidRPr="00AF7D06" w:rsidRDefault="00B770A2" w:rsidP="00AF7D06">
      <w:pPr>
        <w:pStyle w:val="ItemHead"/>
      </w:pPr>
      <w:r w:rsidRPr="00AF7D06">
        <w:t>534</w:t>
      </w:r>
      <w:r w:rsidR="00233BCA" w:rsidRPr="00AF7D06">
        <w:t xml:space="preserve">  Subsection</w:t>
      </w:r>
      <w:r w:rsidR="00AF7D06" w:rsidRPr="00AF7D06">
        <w:t> </w:t>
      </w:r>
      <w:r w:rsidR="00233BCA" w:rsidRPr="00AF7D06">
        <w:t>132B(8)</w:t>
      </w:r>
    </w:p>
    <w:p w:rsidR="00233BCA" w:rsidRPr="00AF7D06" w:rsidRDefault="00233BCA" w:rsidP="00AF7D06">
      <w:pPr>
        <w:pStyle w:val="Item"/>
      </w:pPr>
      <w:r w:rsidRPr="00AF7D06">
        <w:t>Omit “the Customs shall have”, substitute “</w:t>
      </w:r>
      <w:r w:rsidR="0067177B" w:rsidRPr="00AF7D06">
        <w:t>the Commonwealth has</w:t>
      </w:r>
      <w:r w:rsidRPr="00AF7D06">
        <w:t>”.</w:t>
      </w:r>
    </w:p>
    <w:p w:rsidR="00233BCA" w:rsidRPr="00AF7D06" w:rsidRDefault="00B770A2" w:rsidP="00AF7D06">
      <w:pPr>
        <w:pStyle w:val="ItemHead"/>
      </w:pPr>
      <w:r w:rsidRPr="00AF7D06">
        <w:t>535</w:t>
      </w:r>
      <w:r w:rsidR="00233BCA" w:rsidRPr="00AF7D06">
        <w:t xml:space="preserve">  Subsection</w:t>
      </w:r>
      <w:r w:rsidR="00AF7D06" w:rsidRPr="00AF7D06">
        <w:t> </w:t>
      </w:r>
      <w:r w:rsidR="00233BCA" w:rsidRPr="00AF7D06">
        <w:t>132B(8)</w:t>
      </w:r>
    </w:p>
    <w:p w:rsidR="00233BCA" w:rsidRPr="00AF7D06" w:rsidRDefault="00233BCA" w:rsidP="00AF7D06">
      <w:pPr>
        <w:pStyle w:val="Item"/>
      </w:pPr>
      <w:r w:rsidRPr="00AF7D06">
        <w:t>Omit “revenue of the Customs”, substitute “</w:t>
      </w:r>
      <w:r w:rsidR="004A079C" w:rsidRPr="00AF7D06">
        <w:t>revenue</w:t>
      </w:r>
      <w:r w:rsidRPr="00AF7D06">
        <w:t>”.</w:t>
      </w:r>
    </w:p>
    <w:p w:rsidR="00233BCA" w:rsidRPr="00AF7D06" w:rsidRDefault="00B770A2" w:rsidP="00AF7D06">
      <w:pPr>
        <w:pStyle w:val="ItemHead"/>
      </w:pPr>
      <w:r w:rsidRPr="00AF7D06">
        <w:lastRenderedPageBreak/>
        <w:t>536</w:t>
      </w:r>
      <w:r w:rsidR="00233BCA" w:rsidRPr="00AF7D06">
        <w:t xml:space="preserve">  Subsections</w:t>
      </w:r>
      <w:r w:rsidR="00AF7D06" w:rsidRPr="00AF7D06">
        <w:t> </w:t>
      </w:r>
      <w:r w:rsidR="00233BCA" w:rsidRPr="00AF7D06">
        <w:t>132C(1) and (2)</w:t>
      </w:r>
    </w:p>
    <w:p w:rsidR="00233BCA" w:rsidRPr="00AF7D06" w:rsidRDefault="00233BCA" w:rsidP="00AF7D06">
      <w:pPr>
        <w:pStyle w:val="Item"/>
      </w:pPr>
      <w:r w:rsidRPr="00AF7D06">
        <w:t>Omit “CEO”, substitute “</w:t>
      </w:r>
      <w:r w:rsidR="0067177B" w:rsidRPr="00AF7D06">
        <w:t>Comptroller</w:t>
      </w:r>
      <w:r w:rsidR="005D4DED">
        <w:noBreakHyphen/>
      </w:r>
      <w:r w:rsidR="0067177B" w:rsidRPr="00AF7D06">
        <w:t>General of Customs</w:t>
      </w:r>
      <w:r w:rsidRPr="00AF7D06">
        <w:t>”.</w:t>
      </w:r>
    </w:p>
    <w:p w:rsidR="00233BCA" w:rsidRPr="00AF7D06" w:rsidRDefault="00B770A2" w:rsidP="00AF7D06">
      <w:pPr>
        <w:pStyle w:val="ItemHead"/>
      </w:pPr>
      <w:r w:rsidRPr="00AF7D06">
        <w:t>537</w:t>
      </w:r>
      <w:r w:rsidR="00233BCA" w:rsidRPr="00AF7D06">
        <w:t xml:space="preserve">  Paragraph 132C(5)(b)</w:t>
      </w:r>
    </w:p>
    <w:p w:rsidR="00233BCA" w:rsidRPr="00AF7D06" w:rsidRDefault="00233BCA" w:rsidP="00AF7D06">
      <w:pPr>
        <w:pStyle w:val="Item"/>
      </w:pPr>
      <w:r w:rsidRPr="00AF7D06">
        <w:t>Omit “CEO”, substitute “</w:t>
      </w:r>
      <w:r w:rsidR="0067177B" w:rsidRPr="00AF7D06">
        <w:t>Comptroller</w:t>
      </w:r>
      <w:r w:rsidR="005D4DED">
        <w:noBreakHyphen/>
      </w:r>
      <w:r w:rsidR="0067177B" w:rsidRPr="00AF7D06">
        <w:t>General of Customs</w:t>
      </w:r>
      <w:r w:rsidRPr="00AF7D06">
        <w:t>”.</w:t>
      </w:r>
    </w:p>
    <w:p w:rsidR="00233BCA" w:rsidRPr="00AF7D06" w:rsidRDefault="00B770A2" w:rsidP="00AF7D06">
      <w:pPr>
        <w:pStyle w:val="ItemHead"/>
      </w:pPr>
      <w:r w:rsidRPr="00AF7D06">
        <w:t>538</w:t>
      </w:r>
      <w:r w:rsidR="00233BCA" w:rsidRPr="00AF7D06">
        <w:t xml:space="preserve">  Section</w:t>
      </w:r>
      <w:r w:rsidR="00AF7D06" w:rsidRPr="00AF7D06">
        <w:t> </w:t>
      </w:r>
      <w:r w:rsidR="00233BCA" w:rsidRPr="00AF7D06">
        <w:t>132D</w:t>
      </w:r>
    </w:p>
    <w:p w:rsidR="00233BCA" w:rsidRPr="00AF7D06" w:rsidRDefault="00233BCA" w:rsidP="00AF7D06">
      <w:pPr>
        <w:pStyle w:val="Item"/>
      </w:pPr>
      <w:r w:rsidRPr="00AF7D06">
        <w:t>Omit “CEO”, substitute “</w:t>
      </w:r>
      <w:r w:rsidR="0067177B" w:rsidRPr="00AF7D06">
        <w:t>Comptroller</w:t>
      </w:r>
      <w:r w:rsidR="005D4DED">
        <w:noBreakHyphen/>
      </w:r>
      <w:r w:rsidR="0067177B" w:rsidRPr="00AF7D06">
        <w:t>General of Customs</w:t>
      </w:r>
      <w:r w:rsidRPr="00AF7D06">
        <w:t>”.</w:t>
      </w:r>
    </w:p>
    <w:p w:rsidR="00233BCA" w:rsidRPr="00AF7D06" w:rsidRDefault="00B770A2" w:rsidP="00AF7D06">
      <w:pPr>
        <w:pStyle w:val="ItemHead"/>
      </w:pPr>
      <w:r w:rsidRPr="00AF7D06">
        <w:t>539</w:t>
      </w:r>
      <w:r w:rsidR="00233BCA" w:rsidRPr="00AF7D06">
        <w:t xml:space="preserve">  Subsection</w:t>
      </w:r>
      <w:r w:rsidR="00AF7D06" w:rsidRPr="00AF7D06">
        <w:t> </w:t>
      </w:r>
      <w:r w:rsidR="00233BCA" w:rsidRPr="00AF7D06">
        <w:t>137(3)</w:t>
      </w:r>
    </w:p>
    <w:p w:rsidR="00233BCA" w:rsidRPr="00AF7D06" w:rsidRDefault="00233BCA" w:rsidP="00AF7D06">
      <w:pPr>
        <w:pStyle w:val="Item"/>
      </w:pPr>
      <w:r w:rsidRPr="00AF7D06">
        <w:t>Omit “the Customs”, substitute “</w:t>
      </w:r>
      <w:r w:rsidR="00FD1F1C" w:rsidRPr="00AF7D06">
        <w:t>a</w:t>
      </w:r>
      <w:r w:rsidR="006D52F0" w:rsidRPr="00AF7D06">
        <w:t xml:space="preserve"> Collector</w:t>
      </w:r>
      <w:r w:rsidRPr="00AF7D06">
        <w:t>”.</w:t>
      </w:r>
    </w:p>
    <w:p w:rsidR="00233BCA" w:rsidRPr="00AF7D06" w:rsidRDefault="00B770A2" w:rsidP="00AF7D06">
      <w:pPr>
        <w:pStyle w:val="ItemHead"/>
      </w:pPr>
      <w:r w:rsidRPr="00AF7D06">
        <w:t>540</w:t>
      </w:r>
      <w:r w:rsidR="00233BCA" w:rsidRPr="00AF7D06">
        <w:t xml:space="preserve">  Subsection</w:t>
      </w:r>
      <w:r w:rsidR="00AF7D06" w:rsidRPr="00AF7D06">
        <w:t> </w:t>
      </w:r>
      <w:r w:rsidR="00233BCA" w:rsidRPr="00AF7D06">
        <w:t>137(3)</w:t>
      </w:r>
    </w:p>
    <w:p w:rsidR="00233BCA" w:rsidRPr="00AF7D06" w:rsidRDefault="00233BCA" w:rsidP="00AF7D06">
      <w:pPr>
        <w:pStyle w:val="Item"/>
      </w:pPr>
      <w:r w:rsidRPr="00AF7D06">
        <w:t>Omit “CEO”, substitute “</w:t>
      </w:r>
      <w:r w:rsidR="0067177B" w:rsidRPr="00AF7D06">
        <w:t>Comptroller</w:t>
      </w:r>
      <w:r w:rsidR="005D4DED">
        <w:noBreakHyphen/>
      </w:r>
      <w:r w:rsidR="0067177B" w:rsidRPr="00AF7D06">
        <w:t>General of Customs</w:t>
      </w:r>
      <w:r w:rsidRPr="00AF7D06">
        <w:t>”.</w:t>
      </w:r>
    </w:p>
    <w:p w:rsidR="00233BCA" w:rsidRPr="00AF7D06" w:rsidRDefault="00B770A2" w:rsidP="00AF7D06">
      <w:pPr>
        <w:pStyle w:val="ItemHead"/>
      </w:pPr>
      <w:r w:rsidRPr="00AF7D06">
        <w:t>541</w:t>
      </w:r>
      <w:r w:rsidR="00233BCA" w:rsidRPr="00AF7D06">
        <w:t xml:space="preserve">  Section</w:t>
      </w:r>
      <w:r w:rsidR="00AF7D06" w:rsidRPr="00AF7D06">
        <w:t> </w:t>
      </w:r>
      <w:r w:rsidR="00233BCA" w:rsidRPr="00AF7D06">
        <w:t>150</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542</w:t>
      </w:r>
      <w:r w:rsidR="00233BCA" w:rsidRPr="00AF7D06">
        <w:t xml:space="preserve">  Subsections</w:t>
      </w:r>
      <w:r w:rsidR="00AF7D06" w:rsidRPr="00AF7D06">
        <w:t> </w:t>
      </w:r>
      <w:r w:rsidR="00233BCA" w:rsidRPr="00AF7D06">
        <w:t>153AC(1), (2), (3) and (5)</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543</w:t>
      </w:r>
      <w:r w:rsidR="00233BCA" w:rsidRPr="00AF7D06">
        <w:t xml:space="preserve">  Subsection</w:t>
      </w:r>
      <w:r w:rsidR="00AF7D06" w:rsidRPr="00AF7D06">
        <w:t> </w:t>
      </w:r>
      <w:r w:rsidR="00233BCA" w:rsidRPr="00AF7D06">
        <w:t>153E(4) (heading)</w:t>
      </w:r>
    </w:p>
    <w:p w:rsidR="00233BCA" w:rsidRPr="00AF7D06" w:rsidRDefault="00233BCA" w:rsidP="00AF7D06">
      <w:pPr>
        <w:pStyle w:val="Item"/>
      </w:pPr>
      <w:r w:rsidRPr="00AF7D06">
        <w:t>Repeal the heading, substitute:</w:t>
      </w:r>
    </w:p>
    <w:p w:rsidR="00233BCA" w:rsidRPr="00AF7D06" w:rsidRDefault="001346B6" w:rsidP="00AF7D06">
      <w:pPr>
        <w:pStyle w:val="SubsectionHead"/>
      </w:pPr>
      <w:r w:rsidRPr="00AF7D06">
        <w:t>Comptroller</w:t>
      </w:r>
      <w:r w:rsidR="005D4DED">
        <w:noBreakHyphen/>
      </w:r>
      <w:r w:rsidRPr="00AF7D06">
        <w:t>General of Customs</w:t>
      </w:r>
      <w:r w:rsidR="00233BCA" w:rsidRPr="00AF7D06">
        <w:t xml:space="preserve"> may require artificial elements of cost to be disregarded</w:t>
      </w:r>
    </w:p>
    <w:p w:rsidR="00233BCA" w:rsidRPr="00AF7D06" w:rsidRDefault="00B770A2" w:rsidP="00AF7D06">
      <w:pPr>
        <w:pStyle w:val="ItemHead"/>
      </w:pPr>
      <w:r w:rsidRPr="00AF7D06">
        <w:t>544</w:t>
      </w:r>
      <w:r w:rsidR="00233BCA" w:rsidRPr="00AF7D06">
        <w:t xml:space="preserve">  Subsection</w:t>
      </w:r>
      <w:r w:rsidR="00AF7D06" w:rsidRPr="00AF7D06">
        <w:t> </w:t>
      </w:r>
      <w:r w:rsidR="00233BCA" w:rsidRPr="00AF7D06">
        <w:t>153E(4)</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545</w:t>
      </w:r>
      <w:r w:rsidR="00233BCA" w:rsidRPr="00AF7D06">
        <w:t xml:space="preserve">  Subsection</w:t>
      </w:r>
      <w:r w:rsidR="00AF7D06" w:rsidRPr="00AF7D06">
        <w:t> </w:t>
      </w:r>
      <w:r w:rsidR="00233BCA" w:rsidRPr="00AF7D06">
        <w:t>153E(4)</w:t>
      </w:r>
    </w:p>
    <w:p w:rsidR="00233BCA" w:rsidRPr="00AF7D06" w:rsidRDefault="00233BCA" w:rsidP="00AF7D06">
      <w:pPr>
        <w:pStyle w:val="Item"/>
      </w:pPr>
      <w:r w:rsidRPr="00AF7D06">
        <w:t>Omit “CEO’s</w:t>
      </w:r>
      <w:r w:rsidR="001346B6" w:rsidRPr="00AF7D06">
        <w:t xml:space="preserve"> opinion</w:t>
      </w:r>
      <w:r w:rsidRPr="00AF7D06">
        <w:t>”, substitute “</w:t>
      </w:r>
      <w:r w:rsidR="001346B6" w:rsidRPr="00AF7D06">
        <w:t>opinion of the Comptroller</w:t>
      </w:r>
      <w:r w:rsidR="005D4DED">
        <w:noBreakHyphen/>
      </w:r>
      <w:r w:rsidR="001346B6" w:rsidRPr="00AF7D06">
        <w:t>General of Customs</w:t>
      </w:r>
      <w:r w:rsidRPr="00AF7D06">
        <w:t>”.</w:t>
      </w:r>
    </w:p>
    <w:p w:rsidR="00233BCA" w:rsidRPr="00AF7D06" w:rsidRDefault="00B770A2" w:rsidP="00AF7D06">
      <w:pPr>
        <w:pStyle w:val="ItemHead"/>
      </w:pPr>
      <w:r w:rsidRPr="00AF7D06">
        <w:t>546</w:t>
      </w:r>
      <w:r w:rsidR="00233BCA" w:rsidRPr="00AF7D06">
        <w:t xml:space="preserve">  Subsection</w:t>
      </w:r>
      <w:r w:rsidR="00AF7D06" w:rsidRPr="00AF7D06">
        <w:t> </w:t>
      </w:r>
      <w:r w:rsidR="00233BCA" w:rsidRPr="00AF7D06">
        <w:t>153E(5) (heading)</w:t>
      </w:r>
    </w:p>
    <w:p w:rsidR="00233BCA" w:rsidRPr="00AF7D06" w:rsidRDefault="00233BCA" w:rsidP="00AF7D06">
      <w:pPr>
        <w:pStyle w:val="Item"/>
      </w:pPr>
      <w:r w:rsidRPr="00AF7D06">
        <w:t>Repeal the heading, substitute:</w:t>
      </w:r>
    </w:p>
    <w:p w:rsidR="00233BCA" w:rsidRPr="00AF7D06" w:rsidRDefault="001346B6" w:rsidP="00AF7D06">
      <w:pPr>
        <w:pStyle w:val="SubsectionHead"/>
      </w:pPr>
      <w:r w:rsidRPr="00AF7D06">
        <w:lastRenderedPageBreak/>
        <w:t>Comptroller</w:t>
      </w:r>
      <w:r w:rsidR="005D4DED">
        <w:noBreakHyphen/>
      </w:r>
      <w:r w:rsidRPr="00AF7D06">
        <w:t>General of Customs</w:t>
      </w:r>
      <w:r w:rsidR="00233BCA" w:rsidRPr="00AF7D06">
        <w:t xml:space="preserve"> may require cost over normal market value to be disregarded</w:t>
      </w:r>
    </w:p>
    <w:p w:rsidR="00233BCA" w:rsidRPr="00AF7D06" w:rsidRDefault="00B770A2" w:rsidP="00AF7D06">
      <w:pPr>
        <w:pStyle w:val="ItemHead"/>
      </w:pPr>
      <w:r w:rsidRPr="00AF7D06">
        <w:t>547</w:t>
      </w:r>
      <w:r w:rsidR="00233BCA" w:rsidRPr="00AF7D06">
        <w:t xml:space="preserve">  Subsection</w:t>
      </w:r>
      <w:r w:rsidR="00AF7D06" w:rsidRPr="00AF7D06">
        <w:t> </w:t>
      </w:r>
      <w:r w:rsidR="00233BCA" w:rsidRPr="00AF7D06">
        <w:t>153E(5)</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548</w:t>
      </w:r>
      <w:r w:rsidR="00233BCA" w:rsidRPr="00AF7D06">
        <w:t xml:space="preserve">  Subsection</w:t>
      </w:r>
      <w:r w:rsidR="00AF7D06" w:rsidRPr="00AF7D06">
        <w:t> </w:t>
      </w:r>
      <w:r w:rsidR="00233BCA" w:rsidRPr="00AF7D06">
        <w:t>153E(6) (heading)</w:t>
      </w:r>
    </w:p>
    <w:p w:rsidR="00233BCA" w:rsidRPr="00AF7D06" w:rsidRDefault="00233BCA" w:rsidP="00AF7D06">
      <w:pPr>
        <w:pStyle w:val="Item"/>
      </w:pPr>
      <w:r w:rsidRPr="00AF7D06">
        <w:t>Repeal the heading, substitute:</w:t>
      </w:r>
    </w:p>
    <w:p w:rsidR="00233BCA" w:rsidRPr="00AF7D06" w:rsidRDefault="001346B6" w:rsidP="00AF7D06">
      <w:pPr>
        <w:pStyle w:val="SubsectionHead"/>
      </w:pPr>
      <w:r w:rsidRPr="00AF7D06">
        <w:t>Comptroller</w:t>
      </w:r>
      <w:r w:rsidR="005D4DED">
        <w:noBreakHyphen/>
      </w:r>
      <w:r w:rsidRPr="00AF7D06">
        <w:t>General of Customs</w:t>
      </w:r>
      <w:r w:rsidR="00233BCA" w:rsidRPr="00AF7D06">
        <w:t xml:space="preserve"> may determine cost of certain materials received at a factory</w:t>
      </w:r>
    </w:p>
    <w:p w:rsidR="00233BCA" w:rsidRPr="00AF7D06" w:rsidRDefault="00B770A2" w:rsidP="00AF7D06">
      <w:pPr>
        <w:pStyle w:val="ItemHead"/>
      </w:pPr>
      <w:r w:rsidRPr="00AF7D06">
        <w:t>549</w:t>
      </w:r>
      <w:r w:rsidR="00233BCA" w:rsidRPr="00AF7D06">
        <w:t xml:space="preserve">  Subsections</w:t>
      </w:r>
      <w:r w:rsidR="00AF7D06" w:rsidRPr="00AF7D06">
        <w:t> </w:t>
      </w:r>
      <w:r w:rsidR="00233BCA" w:rsidRPr="00AF7D06">
        <w:t>153E(6) and (7)</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550</w:t>
      </w:r>
      <w:r w:rsidR="00233BCA" w:rsidRPr="00AF7D06">
        <w:t xml:space="preserve">  Paragraphs 153L(1)(c) and (4)(b)</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551</w:t>
      </w:r>
      <w:r w:rsidR="00233BCA" w:rsidRPr="00AF7D06">
        <w:t xml:space="preserve">  Subsections</w:t>
      </w:r>
      <w:r w:rsidR="00AF7D06" w:rsidRPr="00AF7D06">
        <w:t> </w:t>
      </w:r>
      <w:r w:rsidR="00233BCA" w:rsidRPr="00AF7D06">
        <w:t>153LA(1) and (2)</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552</w:t>
      </w:r>
      <w:r w:rsidR="00233BCA" w:rsidRPr="00AF7D06">
        <w:t xml:space="preserve">  Subsection</w:t>
      </w:r>
      <w:r w:rsidR="00AF7D06" w:rsidRPr="00AF7D06">
        <w:t> </w:t>
      </w:r>
      <w:r w:rsidR="00233BCA" w:rsidRPr="00AF7D06">
        <w:t>153LA(3) (heading)</w:t>
      </w:r>
    </w:p>
    <w:p w:rsidR="00233BCA" w:rsidRPr="00AF7D06" w:rsidRDefault="00233BCA" w:rsidP="00AF7D06">
      <w:pPr>
        <w:pStyle w:val="Item"/>
      </w:pPr>
      <w:r w:rsidRPr="00AF7D06">
        <w:t>Repeal the heading, substitute:</w:t>
      </w:r>
    </w:p>
    <w:p w:rsidR="00233BCA" w:rsidRPr="00AF7D06" w:rsidRDefault="001346B6" w:rsidP="00AF7D06">
      <w:pPr>
        <w:pStyle w:val="SubsectionHead"/>
      </w:pPr>
      <w:r w:rsidRPr="00AF7D06">
        <w:t>Comptroller</w:t>
      </w:r>
      <w:r w:rsidR="005D4DED">
        <w:noBreakHyphen/>
      </w:r>
      <w:r w:rsidRPr="00AF7D06">
        <w:t>General of Customs</w:t>
      </w:r>
      <w:r w:rsidR="00233BCA" w:rsidRPr="00AF7D06">
        <w:t xml:space="preserve"> may revoke determination</w:t>
      </w:r>
    </w:p>
    <w:p w:rsidR="00233BCA" w:rsidRPr="00AF7D06" w:rsidRDefault="00B770A2" w:rsidP="00AF7D06">
      <w:pPr>
        <w:pStyle w:val="ItemHead"/>
      </w:pPr>
      <w:r w:rsidRPr="00AF7D06">
        <w:t>553</w:t>
      </w:r>
      <w:r w:rsidR="00233BCA" w:rsidRPr="00AF7D06">
        <w:t xml:space="preserve">  Subsection</w:t>
      </w:r>
      <w:r w:rsidR="00AF7D06" w:rsidRPr="00AF7D06">
        <w:t> </w:t>
      </w:r>
      <w:r w:rsidR="00233BCA" w:rsidRPr="00AF7D06">
        <w:t>153LA(3)</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554</w:t>
      </w:r>
      <w:r w:rsidR="00233BCA" w:rsidRPr="00AF7D06">
        <w:t xml:space="preserve">  Subparagraph 153P(1)(b)(ii)</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555</w:t>
      </w:r>
      <w:r w:rsidR="00233BCA" w:rsidRPr="00AF7D06">
        <w:t xml:space="preserve">  Paragraph 153P(2)(c)</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lastRenderedPageBreak/>
        <w:t>556</w:t>
      </w:r>
      <w:r w:rsidR="00233BCA" w:rsidRPr="00AF7D06">
        <w:t xml:space="preserve">  Paragraph 153Q(1)(c)</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557</w:t>
      </w:r>
      <w:r w:rsidR="00233BCA" w:rsidRPr="00AF7D06">
        <w:t xml:space="preserve">  Subsection</w:t>
      </w:r>
      <w:r w:rsidR="00AF7D06" w:rsidRPr="00AF7D06">
        <w:t> </w:t>
      </w:r>
      <w:r w:rsidR="00233BCA" w:rsidRPr="00AF7D06">
        <w:t>153R(1) (heading)</w:t>
      </w:r>
    </w:p>
    <w:p w:rsidR="00233BCA" w:rsidRPr="00AF7D06" w:rsidRDefault="00233BCA" w:rsidP="00AF7D06">
      <w:pPr>
        <w:pStyle w:val="Item"/>
      </w:pPr>
      <w:r w:rsidRPr="00AF7D06">
        <w:t>Repeal the heading, substitute:</w:t>
      </w:r>
    </w:p>
    <w:p w:rsidR="00233BCA" w:rsidRPr="00AF7D06" w:rsidRDefault="001346B6" w:rsidP="00AF7D06">
      <w:pPr>
        <w:pStyle w:val="SubsectionHead"/>
      </w:pPr>
      <w:r w:rsidRPr="00AF7D06">
        <w:t>Comptroller</w:t>
      </w:r>
      <w:r w:rsidR="005D4DED">
        <w:noBreakHyphen/>
      </w:r>
      <w:r w:rsidRPr="00AF7D06">
        <w:t>General of Customs</w:t>
      </w:r>
      <w:r w:rsidR="00233BCA" w:rsidRPr="00AF7D06">
        <w:t xml:space="preserve"> may determine that goods are, or are not, commercially manufactured in Australia</w:t>
      </w:r>
    </w:p>
    <w:p w:rsidR="00233BCA" w:rsidRPr="00AF7D06" w:rsidRDefault="00B770A2" w:rsidP="00AF7D06">
      <w:pPr>
        <w:pStyle w:val="ItemHead"/>
      </w:pPr>
      <w:r w:rsidRPr="00AF7D06">
        <w:t>558</w:t>
      </w:r>
      <w:r w:rsidR="00233BCA" w:rsidRPr="00AF7D06">
        <w:t xml:space="preserve">  Subsection</w:t>
      </w:r>
      <w:r w:rsidR="00AF7D06" w:rsidRPr="00AF7D06">
        <w:t> </w:t>
      </w:r>
      <w:r w:rsidR="00233BCA" w:rsidRPr="00AF7D06">
        <w:t>153R(1)</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559</w:t>
      </w:r>
      <w:r w:rsidR="00233BCA" w:rsidRPr="00AF7D06">
        <w:t xml:space="preserve">  Section</w:t>
      </w:r>
      <w:r w:rsidR="00AF7D06" w:rsidRPr="00AF7D06">
        <w:t> </w:t>
      </w:r>
      <w:r w:rsidR="00233BCA" w:rsidRPr="00AF7D06">
        <w:t>153UC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64" w:name="_Toc419977294"/>
      <w:r w:rsidRPr="00AF7D06">
        <w:rPr>
          <w:rStyle w:val="CharSectno"/>
        </w:rPr>
        <w:t>153UC</w:t>
      </w:r>
      <w:r w:rsidRPr="00AF7D06">
        <w:t xml:space="preserve">  </w:t>
      </w:r>
      <w:r w:rsidR="001346B6" w:rsidRPr="00AF7D06">
        <w:t>Comptroller</w:t>
      </w:r>
      <w:r w:rsidR="005D4DED">
        <w:noBreakHyphen/>
      </w:r>
      <w:r w:rsidR="001346B6" w:rsidRPr="00AF7D06">
        <w:t>General of Customs</w:t>
      </w:r>
      <w:r w:rsidRPr="00AF7D06">
        <w:t xml:space="preserve"> may determine cost of certain input, material etc.</w:t>
      </w:r>
      <w:bookmarkEnd w:id="64"/>
    </w:p>
    <w:p w:rsidR="00233BCA" w:rsidRPr="00AF7D06" w:rsidRDefault="00B770A2" w:rsidP="00AF7D06">
      <w:pPr>
        <w:pStyle w:val="ItemHead"/>
      </w:pPr>
      <w:r w:rsidRPr="00AF7D06">
        <w:t>560</w:t>
      </w:r>
      <w:r w:rsidR="00233BCA" w:rsidRPr="00AF7D06">
        <w:t xml:space="preserve">  Section</w:t>
      </w:r>
      <w:r w:rsidR="00AF7D06" w:rsidRPr="00AF7D06">
        <w:t> </w:t>
      </w:r>
      <w:r w:rsidR="00233BCA" w:rsidRPr="00AF7D06">
        <w:t>153UC</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561</w:t>
      </w:r>
      <w:r w:rsidR="00233BCA" w:rsidRPr="00AF7D06">
        <w:t xml:space="preserve">  Paragraph 153VA(d)</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562</w:t>
      </w:r>
      <w:r w:rsidR="00233BCA" w:rsidRPr="00AF7D06">
        <w:t xml:space="preserve">  Subsections</w:t>
      </w:r>
      <w:r w:rsidR="00AF7D06" w:rsidRPr="00AF7D06">
        <w:t> </w:t>
      </w:r>
      <w:r w:rsidR="00233BCA" w:rsidRPr="00AF7D06">
        <w:t>153VC(1), (2) and (3)</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563</w:t>
      </w:r>
      <w:r w:rsidR="00233BCA" w:rsidRPr="00AF7D06">
        <w:t xml:space="preserve">  Subsection</w:t>
      </w:r>
      <w:r w:rsidR="00AF7D06" w:rsidRPr="00AF7D06">
        <w:t> </w:t>
      </w:r>
      <w:r w:rsidR="00233BCA" w:rsidRPr="00AF7D06">
        <w:t>153VC(4) (heading)</w:t>
      </w:r>
    </w:p>
    <w:p w:rsidR="00233BCA" w:rsidRPr="00AF7D06" w:rsidRDefault="00233BCA" w:rsidP="00AF7D06">
      <w:pPr>
        <w:pStyle w:val="Item"/>
      </w:pPr>
      <w:r w:rsidRPr="00AF7D06">
        <w:t>Repeal the heading, substitute:</w:t>
      </w:r>
    </w:p>
    <w:p w:rsidR="00233BCA" w:rsidRPr="00AF7D06" w:rsidRDefault="001346B6" w:rsidP="00AF7D06">
      <w:pPr>
        <w:pStyle w:val="SubsectionHead"/>
      </w:pPr>
      <w:r w:rsidRPr="00AF7D06">
        <w:t>Comptroller</w:t>
      </w:r>
      <w:r w:rsidR="005D4DED">
        <w:noBreakHyphen/>
      </w:r>
      <w:r w:rsidRPr="00AF7D06">
        <w:t>General of Customs</w:t>
      </w:r>
      <w:r w:rsidR="00233BCA" w:rsidRPr="00AF7D06">
        <w:t xml:space="preserve"> may revoke determination</w:t>
      </w:r>
    </w:p>
    <w:p w:rsidR="00233BCA" w:rsidRPr="00AF7D06" w:rsidRDefault="00B770A2" w:rsidP="00AF7D06">
      <w:pPr>
        <w:pStyle w:val="ItemHead"/>
      </w:pPr>
      <w:r w:rsidRPr="00AF7D06">
        <w:t>564</w:t>
      </w:r>
      <w:r w:rsidR="00233BCA" w:rsidRPr="00AF7D06">
        <w:t xml:space="preserve">  Subsection</w:t>
      </w:r>
      <w:r w:rsidR="00AF7D06" w:rsidRPr="00AF7D06">
        <w:t> </w:t>
      </w:r>
      <w:r w:rsidR="00233BCA" w:rsidRPr="00AF7D06">
        <w:t>153VC(4)</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lastRenderedPageBreak/>
        <w:t>565</w:t>
      </w:r>
      <w:r w:rsidR="00233BCA" w:rsidRPr="00AF7D06">
        <w:t xml:space="preserve">  Subsection</w:t>
      </w:r>
      <w:r w:rsidR="00AF7D06" w:rsidRPr="00AF7D06">
        <w:t> </w:t>
      </w:r>
      <w:r w:rsidR="00233BCA" w:rsidRPr="00AF7D06">
        <w:t>153VD(1) (heading)</w:t>
      </w:r>
    </w:p>
    <w:p w:rsidR="00233BCA" w:rsidRPr="00AF7D06" w:rsidRDefault="00233BCA" w:rsidP="00AF7D06">
      <w:pPr>
        <w:pStyle w:val="Item"/>
      </w:pPr>
      <w:r w:rsidRPr="00AF7D06">
        <w:t>Repeal the heading, substitute:</w:t>
      </w:r>
    </w:p>
    <w:p w:rsidR="00233BCA" w:rsidRPr="00AF7D06" w:rsidRDefault="001346B6" w:rsidP="00AF7D06">
      <w:pPr>
        <w:pStyle w:val="SubsectionHead"/>
      </w:pPr>
      <w:r w:rsidRPr="00AF7D06">
        <w:t>Comptroller</w:t>
      </w:r>
      <w:r w:rsidR="005D4DED">
        <w:noBreakHyphen/>
      </w:r>
      <w:r w:rsidRPr="00AF7D06">
        <w:t>General of Customs</w:t>
      </w:r>
      <w:r w:rsidR="00233BCA" w:rsidRPr="00AF7D06">
        <w:t xml:space="preserve"> may determine a different percentage</w:t>
      </w:r>
    </w:p>
    <w:p w:rsidR="00233BCA" w:rsidRPr="00AF7D06" w:rsidRDefault="00B770A2" w:rsidP="00AF7D06">
      <w:pPr>
        <w:pStyle w:val="ItemHead"/>
      </w:pPr>
      <w:r w:rsidRPr="00AF7D06">
        <w:t>566</w:t>
      </w:r>
      <w:r w:rsidR="00233BCA" w:rsidRPr="00AF7D06">
        <w:t xml:space="preserve">  Subsections</w:t>
      </w:r>
      <w:r w:rsidR="00AF7D06" w:rsidRPr="00AF7D06">
        <w:t> </w:t>
      </w:r>
      <w:r w:rsidR="00233BCA" w:rsidRPr="00AF7D06">
        <w:t>153VD(1) and (2)</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567</w:t>
      </w:r>
      <w:r w:rsidR="00233BCA" w:rsidRPr="00AF7D06">
        <w:t xml:space="preserve">  Subsection</w:t>
      </w:r>
      <w:r w:rsidR="00AF7D06" w:rsidRPr="00AF7D06">
        <w:t> </w:t>
      </w:r>
      <w:r w:rsidR="00233BCA" w:rsidRPr="00AF7D06">
        <w:t>153VD(3) (heading)</w:t>
      </w:r>
    </w:p>
    <w:p w:rsidR="00233BCA" w:rsidRPr="00AF7D06" w:rsidRDefault="00233BCA" w:rsidP="00AF7D06">
      <w:pPr>
        <w:pStyle w:val="Item"/>
      </w:pPr>
      <w:r w:rsidRPr="00AF7D06">
        <w:t>Repeal the heading, substitute:</w:t>
      </w:r>
    </w:p>
    <w:p w:rsidR="00233BCA" w:rsidRPr="00AF7D06" w:rsidRDefault="001346B6" w:rsidP="00AF7D06">
      <w:pPr>
        <w:pStyle w:val="SubsectionHead"/>
      </w:pPr>
      <w:r w:rsidRPr="00AF7D06">
        <w:t>Comptroller</w:t>
      </w:r>
      <w:r w:rsidR="005D4DED">
        <w:noBreakHyphen/>
      </w:r>
      <w:r w:rsidRPr="00AF7D06">
        <w:t>General of Customs</w:t>
      </w:r>
      <w:r w:rsidR="00233BCA" w:rsidRPr="00AF7D06">
        <w:t xml:space="preserve"> may revoke determination</w:t>
      </w:r>
    </w:p>
    <w:p w:rsidR="00233BCA" w:rsidRPr="00AF7D06" w:rsidRDefault="00B770A2" w:rsidP="00AF7D06">
      <w:pPr>
        <w:pStyle w:val="ItemHead"/>
      </w:pPr>
      <w:r w:rsidRPr="00AF7D06">
        <w:t>568</w:t>
      </w:r>
      <w:r w:rsidR="00233BCA" w:rsidRPr="00AF7D06">
        <w:t xml:space="preserve">  Subsection</w:t>
      </w:r>
      <w:r w:rsidR="00AF7D06" w:rsidRPr="00AF7D06">
        <w:t> </w:t>
      </w:r>
      <w:r w:rsidR="00233BCA" w:rsidRPr="00AF7D06">
        <w:t>153VD(3)</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569</w:t>
      </w:r>
      <w:r w:rsidR="00233BCA" w:rsidRPr="00AF7D06">
        <w:t xml:space="preserve">  Subsection</w:t>
      </w:r>
      <w:r w:rsidR="00AF7D06" w:rsidRPr="00AF7D06">
        <w:t> </w:t>
      </w:r>
      <w:r w:rsidR="00233BCA" w:rsidRPr="00AF7D06">
        <w:t>153ZIH(2)</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570</w:t>
      </w:r>
      <w:r w:rsidR="00233BCA" w:rsidRPr="00AF7D06">
        <w:t xml:space="preserve">  Subsection</w:t>
      </w:r>
      <w:r w:rsidR="00AF7D06" w:rsidRPr="00AF7D06">
        <w:t> </w:t>
      </w:r>
      <w:r w:rsidR="00233BCA" w:rsidRPr="00AF7D06">
        <w:t>154(1) (</w:t>
      </w:r>
      <w:r w:rsidR="00AF7D06" w:rsidRPr="00AF7D06">
        <w:t>paragraphs (</w:t>
      </w:r>
      <w:r w:rsidR="00233BCA" w:rsidRPr="00AF7D06">
        <w:t xml:space="preserve">a), (b) and (c) of the definition of </w:t>
      </w:r>
      <w:r w:rsidR="00233BCA" w:rsidRPr="00AF7D06">
        <w:rPr>
          <w:i/>
        </w:rPr>
        <w:t>import sales transaction</w:t>
      </w:r>
      <w:r w:rsidR="00233BCA" w:rsidRPr="00AF7D06">
        <w:t>)</w:t>
      </w:r>
    </w:p>
    <w:p w:rsidR="00233BCA" w:rsidRPr="00AF7D06" w:rsidRDefault="00233BCA" w:rsidP="00AF7D06">
      <w:pPr>
        <w:pStyle w:val="Item"/>
      </w:pPr>
      <w:r w:rsidRPr="00AF7D06">
        <w:t>Omit “subject to Customs control”, substitute “subject to customs control”.</w:t>
      </w:r>
    </w:p>
    <w:p w:rsidR="00233BCA" w:rsidRPr="00AF7D06" w:rsidRDefault="00B770A2" w:rsidP="00AF7D06">
      <w:pPr>
        <w:pStyle w:val="ItemHead"/>
      </w:pPr>
      <w:r w:rsidRPr="00AF7D06">
        <w:t>571</w:t>
      </w:r>
      <w:r w:rsidR="00233BCA" w:rsidRPr="00AF7D06">
        <w:t xml:space="preserve">  Paragraphs 161G(b) and (f)</w:t>
      </w:r>
    </w:p>
    <w:p w:rsidR="00233BCA" w:rsidRPr="00AF7D06" w:rsidRDefault="00233BCA" w:rsidP="00AF7D06">
      <w:pPr>
        <w:pStyle w:val="Item"/>
      </w:pPr>
      <w:r w:rsidRPr="00AF7D06">
        <w:t>Omit “for Customs purposes”, substitute “</w:t>
      </w:r>
      <w:r w:rsidR="00285343" w:rsidRPr="00AF7D06">
        <w:t xml:space="preserve">for </w:t>
      </w:r>
      <w:r w:rsidR="007A5C8B" w:rsidRPr="00AF7D06">
        <w:t xml:space="preserve">the </w:t>
      </w:r>
      <w:r w:rsidR="00285343" w:rsidRPr="00AF7D06">
        <w:t>purposes</w:t>
      </w:r>
      <w:r w:rsidR="007A5C8B" w:rsidRPr="00AF7D06">
        <w:t xml:space="preserve"> of this Act</w:t>
      </w:r>
      <w:r w:rsidRPr="00AF7D06">
        <w:t>”.</w:t>
      </w:r>
    </w:p>
    <w:p w:rsidR="00233BCA" w:rsidRPr="00AF7D06" w:rsidRDefault="00B770A2" w:rsidP="00AF7D06">
      <w:pPr>
        <w:pStyle w:val="ItemHead"/>
      </w:pPr>
      <w:r w:rsidRPr="00AF7D06">
        <w:t>572</w:t>
      </w:r>
      <w:r w:rsidR="00233BCA" w:rsidRPr="00AF7D06">
        <w:t xml:space="preserve">  Subsection</w:t>
      </w:r>
      <w:r w:rsidR="00AF7D06" w:rsidRPr="00AF7D06">
        <w:t> </w:t>
      </w:r>
      <w:r w:rsidR="00233BCA" w:rsidRPr="00AF7D06">
        <w:t>161J(2)</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573</w:t>
      </w:r>
      <w:r w:rsidR="00233BCA" w:rsidRPr="00AF7D06">
        <w:t xml:space="preserve">  Paragraph 161J(3)(b)</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lastRenderedPageBreak/>
        <w:t>574</w:t>
      </w:r>
      <w:r w:rsidR="00233BCA" w:rsidRPr="00AF7D06">
        <w:t xml:space="preserve">  Subsection</w:t>
      </w:r>
      <w:r w:rsidR="00AF7D06" w:rsidRPr="00AF7D06">
        <w:t> </w:t>
      </w:r>
      <w:r w:rsidR="00233BCA" w:rsidRPr="00AF7D06">
        <w:t>161K(1)</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575</w:t>
      </w:r>
      <w:r w:rsidR="00233BCA" w:rsidRPr="00AF7D06">
        <w:t xml:space="preserve">  Subsections</w:t>
      </w:r>
      <w:r w:rsidR="00AF7D06" w:rsidRPr="00AF7D06">
        <w:t> </w:t>
      </w:r>
      <w:r w:rsidR="00233BCA" w:rsidRPr="00AF7D06">
        <w:t>161L(1), (2) and (3)</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576</w:t>
      </w:r>
      <w:r w:rsidR="00233BCA" w:rsidRPr="00AF7D06">
        <w:t xml:space="preserve">  Subparagraph 162(3)(b)(i)</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577</w:t>
      </w:r>
      <w:r w:rsidR="00233BCA" w:rsidRPr="00AF7D06">
        <w:t xml:space="preserve">  Subsection</w:t>
      </w:r>
      <w:r w:rsidR="00AF7D06" w:rsidRPr="00AF7D06">
        <w:t> </w:t>
      </w:r>
      <w:r w:rsidR="00233BCA" w:rsidRPr="00AF7D06">
        <w:t>162A(2)</w:t>
      </w:r>
    </w:p>
    <w:p w:rsidR="00233BCA" w:rsidRPr="00AF7D06" w:rsidRDefault="00233BCA" w:rsidP="00AF7D06">
      <w:pPr>
        <w:pStyle w:val="Item"/>
      </w:pPr>
      <w:r w:rsidRPr="00AF7D06">
        <w:t>Omit “CEO” (wherever occurring),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578</w:t>
      </w:r>
      <w:r w:rsidR="00233BCA" w:rsidRPr="00AF7D06">
        <w:t xml:space="preserve">  Subsection</w:t>
      </w:r>
      <w:r w:rsidR="00AF7D06" w:rsidRPr="00AF7D06">
        <w:t> </w:t>
      </w:r>
      <w:r w:rsidR="00233BCA" w:rsidRPr="00AF7D06">
        <w:t>162A(4)</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579</w:t>
      </w:r>
      <w:r w:rsidR="00233BCA" w:rsidRPr="00AF7D06">
        <w:t xml:space="preserve">  Subparagraphs</w:t>
      </w:r>
      <w:r w:rsidR="00AF7D06" w:rsidRPr="00AF7D06">
        <w:t> </w:t>
      </w:r>
      <w:r w:rsidR="00233BCA" w:rsidRPr="00AF7D06">
        <w:t>162A(5)(b)(ii) and (5A)(b)(ii)</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580</w:t>
      </w:r>
      <w:r w:rsidR="00233BCA" w:rsidRPr="00AF7D06">
        <w:t xml:space="preserve">  Paragraph 162A(8)(b)</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(b)</w:t>
      </w:r>
      <w:r w:rsidRPr="00AF7D06">
        <w:tab/>
        <w:t xml:space="preserve">if an undertaking has been given to pay the amount of the duty (if any), GST (if any) and luxury car tax (if any) associated with the import of the goods—the amount may be recovered at any time in a court of competent jurisdiction by proceedings in the name of the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581</w:t>
      </w:r>
      <w:r w:rsidR="00233BCA" w:rsidRPr="00AF7D06">
        <w:t xml:space="preserve">  Subsection</w:t>
      </w:r>
      <w:r w:rsidR="00AF7D06" w:rsidRPr="00AF7D06">
        <w:t> </w:t>
      </w:r>
      <w:r w:rsidR="00233BCA" w:rsidRPr="00AF7D06">
        <w:t>162AA(2)</w:t>
      </w:r>
    </w:p>
    <w:p w:rsidR="00233BCA" w:rsidRPr="00AF7D06" w:rsidRDefault="00233BCA" w:rsidP="00AF7D06">
      <w:pPr>
        <w:pStyle w:val="Item"/>
      </w:pPr>
      <w:r w:rsidRPr="00AF7D06">
        <w:t>Omit “Customs”, substitute “</w:t>
      </w:r>
      <w:r w:rsidR="00F965FD" w:rsidRPr="00AF7D06">
        <w:t>the Collector”</w:t>
      </w:r>
      <w:r w:rsidRPr="00AF7D06">
        <w:t>.</w:t>
      </w:r>
    </w:p>
    <w:p w:rsidR="00233BCA" w:rsidRPr="00AF7D06" w:rsidRDefault="00B770A2" w:rsidP="00AF7D06">
      <w:pPr>
        <w:pStyle w:val="ItemHead"/>
      </w:pPr>
      <w:r w:rsidRPr="00AF7D06">
        <w:t>582</w:t>
      </w:r>
      <w:r w:rsidR="00233BCA" w:rsidRPr="00AF7D06">
        <w:t xml:space="preserve">  Paragraph 163(1AA)(b)</w:t>
      </w:r>
    </w:p>
    <w:p w:rsidR="00233BCA" w:rsidRPr="00AF7D06" w:rsidRDefault="00233BCA" w:rsidP="00AF7D06">
      <w:pPr>
        <w:pStyle w:val="Item"/>
      </w:pPr>
      <w:r w:rsidRPr="00AF7D06">
        <w:t>Omit “</w:t>
      </w:r>
      <w:r w:rsidR="00F965FD" w:rsidRPr="00AF7D06">
        <w:t xml:space="preserve">by </w:t>
      </w:r>
      <w:r w:rsidRPr="00AF7D06">
        <w:t>Customs”</w:t>
      </w:r>
      <w:r w:rsidR="00F965FD" w:rsidRPr="00AF7D06">
        <w:t>.</w:t>
      </w:r>
    </w:p>
    <w:p w:rsidR="00233BCA" w:rsidRPr="00AF7D06" w:rsidRDefault="00B770A2" w:rsidP="00AF7D06">
      <w:pPr>
        <w:pStyle w:val="ItemHead"/>
      </w:pPr>
      <w:r w:rsidRPr="00AF7D06">
        <w:lastRenderedPageBreak/>
        <w:t>583</w:t>
      </w:r>
      <w:r w:rsidR="00233BCA" w:rsidRPr="00AF7D06">
        <w:t xml:space="preserve">  Subsections</w:t>
      </w:r>
      <w:r w:rsidR="00AF7D06" w:rsidRPr="00AF7D06">
        <w:t> </w:t>
      </w:r>
      <w:r w:rsidR="00233BCA" w:rsidRPr="00AF7D06">
        <w:t>163(1AB) and (1AE)</w:t>
      </w:r>
    </w:p>
    <w:p w:rsidR="00233BCA" w:rsidRPr="00AF7D06" w:rsidRDefault="00233BCA" w:rsidP="00AF7D06">
      <w:pPr>
        <w:pStyle w:val="Item"/>
      </w:pPr>
      <w:r w:rsidRPr="00AF7D06">
        <w:t>Omit “Customs”, substitute “</w:t>
      </w:r>
      <w:r w:rsidR="002C66FC" w:rsidRPr="00AF7D06">
        <w:t>the Department</w:t>
      </w:r>
      <w:r w:rsidRPr="00AF7D06">
        <w:t>”.</w:t>
      </w:r>
    </w:p>
    <w:p w:rsidR="00233BCA" w:rsidRPr="00AF7D06" w:rsidRDefault="00B770A2" w:rsidP="00AF7D06">
      <w:pPr>
        <w:pStyle w:val="ItemHead"/>
      </w:pPr>
      <w:r w:rsidRPr="00AF7D06">
        <w:t>584</w:t>
      </w:r>
      <w:r w:rsidR="00233BCA" w:rsidRPr="00AF7D06">
        <w:t xml:space="preserve">  Section</w:t>
      </w:r>
      <w:r w:rsidR="00AF7D06" w:rsidRPr="00AF7D06">
        <w:t> </w:t>
      </w:r>
      <w:r w:rsidR="00233BCA" w:rsidRPr="00AF7D06">
        <w:t>164B</w:t>
      </w:r>
    </w:p>
    <w:p w:rsidR="00233BCA" w:rsidRPr="00AF7D06" w:rsidRDefault="00233BCA" w:rsidP="00AF7D06">
      <w:pPr>
        <w:pStyle w:val="Item"/>
      </w:pPr>
      <w:r w:rsidRPr="00AF7D06">
        <w:t>Omit “CEO”, substitute “</w:t>
      </w:r>
      <w:r w:rsidR="001346B6" w:rsidRPr="00AF7D06">
        <w:t>Comptroller</w:t>
      </w:r>
      <w:r w:rsidR="005D4DED">
        <w:noBreakHyphen/>
      </w:r>
      <w:r w:rsidR="001346B6" w:rsidRPr="00AF7D06">
        <w:t>General of Customs</w:t>
      </w:r>
      <w:r w:rsidRPr="00AF7D06">
        <w:t>”.</w:t>
      </w:r>
    </w:p>
    <w:p w:rsidR="00233BCA" w:rsidRPr="00AF7D06" w:rsidRDefault="00B770A2" w:rsidP="00AF7D06">
      <w:pPr>
        <w:pStyle w:val="ItemHead"/>
      </w:pPr>
      <w:r w:rsidRPr="00AF7D06">
        <w:t>585</w:t>
      </w:r>
      <w:r w:rsidR="00233BCA" w:rsidRPr="00AF7D06">
        <w:t xml:space="preserve">  Subsections</w:t>
      </w:r>
      <w:r w:rsidR="00AF7D06" w:rsidRPr="00AF7D06">
        <w:t> </w:t>
      </w:r>
      <w:r w:rsidR="00233BCA" w:rsidRPr="00AF7D06">
        <w:t>165(3) and (5)</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586</w:t>
      </w:r>
      <w:r w:rsidR="00233BCA" w:rsidRPr="00AF7D06">
        <w:t xml:space="preserve">  Paragraphs 165(6)(a) and (b)</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587</w:t>
      </w:r>
      <w:r w:rsidR="00233BCA" w:rsidRPr="00AF7D06">
        <w:t xml:space="preserve">  Paragraph 165A(1)(c)</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588</w:t>
      </w:r>
      <w:r w:rsidR="00233BCA" w:rsidRPr="00AF7D06">
        <w:t xml:space="preserve">  Subsection</w:t>
      </w:r>
      <w:r w:rsidR="00AF7D06" w:rsidRPr="00AF7D06">
        <w:t> </w:t>
      </w:r>
      <w:r w:rsidR="00233BCA" w:rsidRPr="00AF7D06">
        <w:t>165A(2)</w:t>
      </w:r>
    </w:p>
    <w:p w:rsidR="00233BCA" w:rsidRPr="00AF7D06" w:rsidRDefault="00233BCA" w:rsidP="00AF7D06">
      <w:pPr>
        <w:pStyle w:val="Item"/>
      </w:pPr>
      <w:r w:rsidRPr="00AF7D06">
        <w:t>Omit “CEO” (wherever occurring),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589</w:t>
      </w:r>
      <w:r w:rsidR="00233BCA" w:rsidRPr="00AF7D06">
        <w:t xml:space="preserve">  Section</w:t>
      </w:r>
      <w:r w:rsidR="00AF7D06" w:rsidRPr="00AF7D06">
        <w:t> </w:t>
      </w:r>
      <w:r w:rsidR="00233BCA" w:rsidRPr="00AF7D06">
        <w:t>166</w:t>
      </w:r>
    </w:p>
    <w:p w:rsidR="00233BCA" w:rsidRPr="00AF7D06" w:rsidRDefault="00233BCA" w:rsidP="00AF7D06">
      <w:pPr>
        <w:pStyle w:val="Item"/>
      </w:pPr>
      <w:r w:rsidRPr="00AF7D06">
        <w:t>Omit “the Customs”, substitute “</w:t>
      </w:r>
      <w:r w:rsidR="00AE74E5" w:rsidRPr="00AF7D06">
        <w:t>the Comptroller</w:t>
      </w:r>
      <w:r w:rsidR="005D4DED">
        <w:noBreakHyphen/>
      </w:r>
      <w:r w:rsidR="00AE74E5" w:rsidRPr="00AF7D06">
        <w:t>General of Customs</w:t>
      </w:r>
      <w:r w:rsidRPr="00AF7D06">
        <w:t>”.</w:t>
      </w:r>
    </w:p>
    <w:p w:rsidR="00DC6286" w:rsidRPr="00AF7D06" w:rsidRDefault="00B770A2" w:rsidP="00AF7D06">
      <w:pPr>
        <w:pStyle w:val="ItemHead"/>
      </w:pPr>
      <w:r w:rsidRPr="00AF7D06">
        <w:t>590</w:t>
      </w:r>
      <w:r w:rsidR="00DC6286" w:rsidRPr="00AF7D06">
        <w:t xml:space="preserve">  Subsection</w:t>
      </w:r>
      <w:r w:rsidR="00AF7D06" w:rsidRPr="00AF7D06">
        <w:t> </w:t>
      </w:r>
      <w:r w:rsidR="00DC6286" w:rsidRPr="00AF7D06">
        <w:t>167(3)</w:t>
      </w:r>
    </w:p>
    <w:p w:rsidR="00DC6286" w:rsidRPr="00AF7D06" w:rsidRDefault="00DC6286" w:rsidP="00AF7D06">
      <w:pPr>
        <w:pStyle w:val="Item"/>
      </w:pPr>
      <w:r w:rsidRPr="00AF7D06">
        <w:t xml:space="preserve">Omit “Subject to </w:t>
      </w:r>
      <w:r w:rsidR="00AF7D06" w:rsidRPr="00AF7D06">
        <w:t>subsection (</w:t>
      </w:r>
      <w:r w:rsidRPr="00AF7D06">
        <w:t>3B), for”, substitute “For”.</w:t>
      </w:r>
    </w:p>
    <w:p w:rsidR="00233BCA" w:rsidRPr="00AF7D06" w:rsidRDefault="00B770A2" w:rsidP="00AF7D06">
      <w:pPr>
        <w:pStyle w:val="ItemHead"/>
      </w:pPr>
      <w:r w:rsidRPr="00AF7D06">
        <w:t>591</w:t>
      </w:r>
      <w:r w:rsidR="00233BCA" w:rsidRPr="00AF7D06">
        <w:t xml:space="preserve">  Paragraphs 167(3)(a) and (b)</w:t>
      </w:r>
    </w:p>
    <w:p w:rsidR="00233BCA" w:rsidRPr="00AF7D06" w:rsidRDefault="00233BCA" w:rsidP="00AF7D06">
      <w:pPr>
        <w:pStyle w:val="Item"/>
      </w:pPr>
      <w:r w:rsidRPr="00AF7D06">
        <w:t>Omit “Customs”, substitute “</w:t>
      </w:r>
      <w:r w:rsidR="00AE74E5" w:rsidRPr="00AF7D06">
        <w:t>the Collector</w:t>
      </w:r>
      <w:r w:rsidRPr="00AF7D06">
        <w:t>”.</w:t>
      </w:r>
    </w:p>
    <w:p w:rsidR="00233BCA" w:rsidRPr="00AF7D06" w:rsidRDefault="00B770A2" w:rsidP="00AF7D06">
      <w:pPr>
        <w:pStyle w:val="ItemHead"/>
      </w:pPr>
      <w:r w:rsidRPr="00AF7D06">
        <w:t>592</w:t>
      </w:r>
      <w:r w:rsidR="00233BCA" w:rsidRPr="00AF7D06">
        <w:t xml:space="preserve">  Subsection</w:t>
      </w:r>
      <w:r w:rsidR="00AF7D06" w:rsidRPr="00AF7D06">
        <w:t> </w:t>
      </w:r>
      <w:r w:rsidR="00233BCA" w:rsidRPr="00AF7D06">
        <w:t>167(4)</w:t>
      </w:r>
    </w:p>
    <w:p w:rsidR="00233BCA" w:rsidRPr="00AF7D06" w:rsidRDefault="00233BCA" w:rsidP="00AF7D06">
      <w:pPr>
        <w:pStyle w:val="Item"/>
      </w:pPr>
      <w:r w:rsidRPr="00AF7D06">
        <w:t>Omit “paid to the Customs”, substitute “</w:t>
      </w:r>
      <w:r w:rsidR="00416881" w:rsidRPr="00AF7D06">
        <w:t>paid to the Commonwealth</w:t>
      </w:r>
      <w:r w:rsidRPr="00AF7D06">
        <w:t>”.</w:t>
      </w:r>
    </w:p>
    <w:p w:rsidR="002947E0" w:rsidRPr="00AF7D06" w:rsidRDefault="00B770A2" w:rsidP="00AF7D06">
      <w:pPr>
        <w:pStyle w:val="ItemHead"/>
      </w:pPr>
      <w:r w:rsidRPr="00AF7D06">
        <w:t>593</w:t>
      </w:r>
      <w:r w:rsidR="002947E0" w:rsidRPr="00AF7D06">
        <w:t xml:space="preserve">  Subsection</w:t>
      </w:r>
      <w:r w:rsidR="00AF7D06" w:rsidRPr="00AF7D06">
        <w:t> </w:t>
      </w:r>
      <w:r w:rsidR="002947E0" w:rsidRPr="00AF7D06">
        <w:t>175(3G)</w:t>
      </w:r>
    </w:p>
    <w:p w:rsidR="002947E0" w:rsidRPr="00AF7D06" w:rsidRDefault="002947E0" w:rsidP="00AF7D06">
      <w:pPr>
        <w:pStyle w:val="Item"/>
      </w:pPr>
      <w:r w:rsidRPr="00AF7D06">
        <w:t>Omit “CEO”, substitute “Comptroller</w:t>
      </w:r>
      <w:r w:rsidR="005D4DED">
        <w:noBreakHyphen/>
      </w:r>
      <w:r w:rsidRPr="00AF7D06">
        <w:t>General of Customs”.</w:t>
      </w:r>
    </w:p>
    <w:p w:rsidR="00233BCA" w:rsidRPr="00AF7D06" w:rsidRDefault="00B770A2" w:rsidP="00AF7D06">
      <w:pPr>
        <w:pStyle w:val="ItemHead"/>
      </w:pPr>
      <w:r w:rsidRPr="00AF7D06">
        <w:t>594</w:t>
      </w:r>
      <w:r w:rsidR="00233BCA" w:rsidRPr="00AF7D06">
        <w:t xml:space="preserve">  Subsection</w:t>
      </w:r>
      <w:r w:rsidR="00AF7D06" w:rsidRPr="00AF7D06">
        <w:t> </w:t>
      </w:r>
      <w:r w:rsidR="00233BCA" w:rsidRPr="00AF7D06">
        <w:t>180(1)</w:t>
      </w:r>
    </w:p>
    <w:p w:rsidR="00233BCA" w:rsidRPr="00AF7D06" w:rsidRDefault="00233BCA" w:rsidP="00AF7D06">
      <w:pPr>
        <w:pStyle w:val="Item"/>
      </w:pPr>
      <w:r w:rsidRPr="00AF7D06">
        <w:t>Omit “(1)”.</w:t>
      </w:r>
    </w:p>
    <w:p w:rsidR="00233BCA" w:rsidRPr="00AF7D06" w:rsidRDefault="00B770A2" w:rsidP="00AF7D06">
      <w:pPr>
        <w:pStyle w:val="ItemHead"/>
      </w:pPr>
      <w:r w:rsidRPr="00AF7D06">
        <w:lastRenderedPageBreak/>
        <w:t>595</w:t>
      </w:r>
      <w:r w:rsidR="00233BCA" w:rsidRPr="00AF7D06">
        <w:t xml:space="preserve">  Subsection</w:t>
      </w:r>
      <w:r w:rsidR="00AF7D06" w:rsidRPr="00AF7D06">
        <w:t> </w:t>
      </w:r>
      <w:r w:rsidR="00233BCA" w:rsidRPr="00AF7D06">
        <w:t>180(2)</w:t>
      </w:r>
    </w:p>
    <w:p w:rsidR="00233BCA" w:rsidRPr="00AF7D06" w:rsidRDefault="00233BCA" w:rsidP="00AF7D06">
      <w:pPr>
        <w:pStyle w:val="Item"/>
      </w:pPr>
      <w:r w:rsidRPr="00AF7D06">
        <w:t>Repeal the subsection.</w:t>
      </w:r>
    </w:p>
    <w:p w:rsidR="00233BCA" w:rsidRPr="00AF7D06" w:rsidRDefault="00B770A2" w:rsidP="00AF7D06">
      <w:pPr>
        <w:pStyle w:val="ItemHead"/>
      </w:pPr>
      <w:r w:rsidRPr="00AF7D06">
        <w:t>596</w:t>
      </w:r>
      <w:r w:rsidR="00233BCA" w:rsidRPr="00AF7D06">
        <w:t xml:space="preserve">  Subsection</w:t>
      </w:r>
      <w:r w:rsidR="00AF7D06" w:rsidRPr="00AF7D06">
        <w:t> </w:t>
      </w:r>
      <w:r w:rsidR="00233BCA" w:rsidRPr="00AF7D06">
        <w:t>181(2)</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597</w:t>
      </w:r>
      <w:r w:rsidR="00233BCA" w:rsidRPr="00AF7D06">
        <w:t xml:space="preserve">  Subsection</w:t>
      </w:r>
      <w:r w:rsidR="00AF7D06" w:rsidRPr="00AF7D06">
        <w:t> </w:t>
      </w:r>
      <w:r w:rsidR="00233BCA" w:rsidRPr="00AF7D06">
        <w:t>183C(1)</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598</w:t>
      </w:r>
      <w:r w:rsidR="00233BCA" w:rsidRPr="00AF7D06">
        <w:t xml:space="preserve">  Paragraphs 183CA(1)(d) and (e)</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599</w:t>
      </w:r>
      <w:r w:rsidR="00233BCA" w:rsidRPr="00AF7D06">
        <w:t xml:space="preserve">  Subsections</w:t>
      </w:r>
      <w:r w:rsidR="00AF7D06" w:rsidRPr="00AF7D06">
        <w:t> </w:t>
      </w:r>
      <w:r w:rsidR="00233BCA" w:rsidRPr="00AF7D06">
        <w:t>183CB(1) and (2)</w:t>
      </w:r>
    </w:p>
    <w:p w:rsidR="00233BCA" w:rsidRPr="00AF7D06" w:rsidRDefault="00233BCA" w:rsidP="00AF7D06">
      <w:pPr>
        <w:pStyle w:val="Item"/>
      </w:pPr>
      <w:r w:rsidRPr="00AF7D06">
        <w:t>Omit “CEO” (wherever occurring),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600</w:t>
      </w:r>
      <w:r w:rsidR="00233BCA" w:rsidRPr="00AF7D06">
        <w:t xml:space="preserve">  Subsection</w:t>
      </w:r>
      <w:r w:rsidR="00AF7D06" w:rsidRPr="00AF7D06">
        <w:t> </w:t>
      </w:r>
      <w:r w:rsidR="00233BCA" w:rsidRPr="00AF7D06">
        <w:t>183CC(1)</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601</w:t>
      </w:r>
      <w:r w:rsidR="00233BCA" w:rsidRPr="00AF7D06">
        <w:t xml:space="preserve">  Paragraph 183CC(2)(b)</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602</w:t>
      </w:r>
      <w:r w:rsidR="00233BCA" w:rsidRPr="00AF7D06">
        <w:t xml:space="preserve">  Subsections</w:t>
      </w:r>
      <w:r w:rsidR="00AF7D06" w:rsidRPr="00AF7D06">
        <w:t> </w:t>
      </w:r>
      <w:r w:rsidR="00233BCA" w:rsidRPr="00AF7D06">
        <w:t>183CC(3), (4), (4A) and (5)</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603</w:t>
      </w:r>
      <w:r w:rsidR="00233BCA" w:rsidRPr="00AF7D06">
        <w:t xml:space="preserve">  Subsections</w:t>
      </w:r>
      <w:r w:rsidR="00AF7D06" w:rsidRPr="00AF7D06">
        <w:t> </w:t>
      </w:r>
      <w:r w:rsidR="00233BCA" w:rsidRPr="00AF7D06">
        <w:t>183CE(1) and (2)</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604</w:t>
      </w:r>
      <w:r w:rsidR="00233BCA" w:rsidRPr="00AF7D06">
        <w:t xml:space="preserve">  Subsections</w:t>
      </w:r>
      <w:r w:rsidR="00AF7D06" w:rsidRPr="00AF7D06">
        <w:t> </w:t>
      </w:r>
      <w:r w:rsidR="00233BCA" w:rsidRPr="00AF7D06">
        <w:t>183CF(1), (2) and (3)</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605</w:t>
      </w:r>
      <w:r w:rsidR="00233BCA" w:rsidRPr="00AF7D06">
        <w:t xml:space="preserve">  Subsections</w:t>
      </w:r>
      <w:r w:rsidR="00AF7D06" w:rsidRPr="00AF7D06">
        <w:t> </w:t>
      </w:r>
      <w:r w:rsidR="00233BCA" w:rsidRPr="00AF7D06">
        <w:t>183CG(1), (3), (6), (7) and (8)</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606</w:t>
      </w:r>
      <w:r w:rsidR="00233BCA" w:rsidRPr="00AF7D06">
        <w:t xml:space="preserve">  Section</w:t>
      </w:r>
      <w:r w:rsidR="00AF7D06" w:rsidRPr="00AF7D06">
        <w:t> </w:t>
      </w:r>
      <w:r w:rsidR="00233BCA" w:rsidRPr="00AF7D06">
        <w:t>183CGA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65" w:name="_Toc419977295"/>
      <w:r w:rsidRPr="00AF7D06">
        <w:rPr>
          <w:rStyle w:val="CharSectno"/>
        </w:rPr>
        <w:lastRenderedPageBreak/>
        <w:t>183CGA</w:t>
      </w:r>
      <w:r w:rsidRPr="00AF7D06">
        <w:t xml:space="preserve">  </w:t>
      </w:r>
      <w:r w:rsidR="00416881" w:rsidRPr="00AF7D06">
        <w:t>Comptroller</w:t>
      </w:r>
      <w:r w:rsidR="005D4DED">
        <w:noBreakHyphen/>
      </w:r>
      <w:r w:rsidR="00416881" w:rsidRPr="00AF7D06">
        <w:t xml:space="preserve">General of Customs </w:t>
      </w:r>
      <w:r w:rsidRPr="00AF7D06">
        <w:t>may impose additional conditions to which a broker’s licence is subject</w:t>
      </w:r>
      <w:bookmarkEnd w:id="65"/>
    </w:p>
    <w:p w:rsidR="00233BCA" w:rsidRPr="00AF7D06" w:rsidRDefault="00B770A2" w:rsidP="00AF7D06">
      <w:pPr>
        <w:pStyle w:val="ItemHead"/>
      </w:pPr>
      <w:r w:rsidRPr="00AF7D06">
        <w:t>607</w:t>
      </w:r>
      <w:r w:rsidR="00233BCA" w:rsidRPr="00AF7D06">
        <w:t xml:space="preserve">  Subsections</w:t>
      </w:r>
      <w:r w:rsidR="00AF7D06" w:rsidRPr="00AF7D06">
        <w:t> </w:t>
      </w:r>
      <w:r w:rsidR="00233BCA" w:rsidRPr="00AF7D06">
        <w:t>183CGA(1) and (2)</w:t>
      </w:r>
    </w:p>
    <w:p w:rsidR="00233BCA" w:rsidRPr="00AF7D06" w:rsidRDefault="00233BCA" w:rsidP="00AF7D06">
      <w:pPr>
        <w:pStyle w:val="Item"/>
      </w:pPr>
      <w:r w:rsidRPr="00AF7D06">
        <w:t>Omit “CEO” (wherever occurring),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608</w:t>
      </w:r>
      <w:r w:rsidR="00233BCA" w:rsidRPr="00AF7D06">
        <w:t xml:space="preserve">  Section</w:t>
      </w:r>
      <w:r w:rsidR="00AF7D06" w:rsidRPr="00AF7D06">
        <w:t> </w:t>
      </w:r>
      <w:r w:rsidR="00233BCA" w:rsidRPr="00AF7D06">
        <w:t>183CGB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66" w:name="_Toc419977296"/>
      <w:r w:rsidRPr="00AF7D06">
        <w:rPr>
          <w:rStyle w:val="CharSectno"/>
        </w:rPr>
        <w:t>183CGB</w:t>
      </w:r>
      <w:r w:rsidRPr="00AF7D06">
        <w:t xml:space="preserve">  </w:t>
      </w:r>
      <w:r w:rsidR="00416881" w:rsidRPr="00AF7D06">
        <w:t>Comptroller</w:t>
      </w:r>
      <w:r w:rsidR="005D4DED">
        <w:noBreakHyphen/>
      </w:r>
      <w:r w:rsidR="00416881" w:rsidRPr="00AF7D06">
        <w:t>General of Customs</w:t>
      </w:r>
      <w:r w:rsidRPr="00AF7D06">
        <w:t xml:space="preserve"> may vary the conditions to which a broker’s licence is subject</w:t>
      </w:r>
      <w:bookmarkEnd w:id="66"/>
    </w:p>
    <w:p w:rsidR="00233BCA" w:rsidRPr="00AF7D06" w:rsidRDefault="00B770A2" w:rsidP="00AF7D06">
      <w:pPr>
        <w:pStyle w:val="ItemHead"/>
      </w:pPr>
      <w:r w:rsidRPr="00AF7D06">
        <w:t>609</w:t>
      </w:r>
      <w:r w:rsidR="00233BCA" w:rsidRPr="00AF7D06">
        <w:t xml:space="preserve">  Subsection</w:t>
      </w:r>
      <w:r w:rsidR="00AF7D06" w:rsidRPr="00AF7D06">
        <w:t> </w:t>
      </w:r>
      <w:r w:rsidR="00233BCA" w:rsidRPr="00AF7D06">
        <w:t>183CGB(1)</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610</w:t>
      </w:r>
      <w:r w:rsidR="00233BCA" w:rsidRPr="00AF7D06">
        <w:t xml:space="preserve">  Paragraph 183CGB(2)(b)</w:t>
      </w:r>
    </w:p>
    <w:p w:rsidR="00233BCA" w:rsidRPr="00AF7D06" w:rsidRDefault="00233BCA" w:rsidP="00AF7D06">
      <w:pPr>
        <w:pStyle w:val="Item"/>
      </w:pPr>
      <w:r w:rsidRPr="00AF7D06">
        <w:t>Omit “CEO”, substitute “</w:t>
      </w:r>
      <w:r w:rsidR="00D42E52" w:rsidRPr="00AF7D06">
        <w:t>Comptroller</w:t>
      </w:r>
      <w:r w:rsidR="005D4DED">
        <w:noBreakHyphen/>
      </w:r>
      <w:r w:rsidR="00D42E52" w:rsidRPr="00AF7D06">
        <w:t>General of Customs</w:t>
      </w:r>
      <w:r w:rsidRPr="00AF7D06">
        <w:t>”.</w:t>
      </w:r>
    </w:p>
    <w:p w:rsidR="00233BCA" w:rsidRPr="00AF7D06" w:rsidRDefault="00B770A2" w:rsidP="00AF7D06">
      <w:pPr>
        <w:pStyle w:val="ItemHead"/>
      </w:pPr>
      <w:r w:rsidRPr="00AF7D06">
        <w:t>611</w:t>
      </w:r>
      <w:r w:rsidR="00233BCA" w:rsidRPr="00AF7D06">
        <w:t xml:space="preserve">  Subsection</w:t>
      </w:r>
      <w:r w:rsidR="00AF7D06" w:rsidRPr="00AF7D06">
        <w:t> </w:t>
      </w:r>
      <w:r w:rsidR="00233BCA" w:rsidRPr="00AF7D06">
        <w:t>183CJ(1)</w:t>
      </w:r>
    </w:p>
    <w:p w:rsidR="00233BCA" w:rsidRPr="00AF7D06" w:rsidRDefault="00233BCA" w:rsidP="00AF7D06">
      <w:pPr>
        <w:pStyle w:val="Item"/>
      </w:pPr>
      <w:r w:rsidRPr="00AF7D06">
        <w:t>Repeal the subsection, substitute:</w:t>
      </w:r>
    </w:p>
    <w:p w:rsidR="00233BCA" w:rsidRPr="00AF7D06" w:rsidRDefault="00233BCA" w:rsidP="00AF7D06">
      <w:pPr>
        <w:pStyle w:val="subsection"/>
      </w:pPr>
      <w:r w:rsidRPr="00AF7D06">
        <w:tab/>
        <w:t>(1)</w:t>
      </w:r>
      <w:r w:rsidRPr="00AF7D06">
        <w:tab/>
        <w:t xml:space="preserve">If a customs broker, within 2 months before the date on which his or her broker’s licence is due to expire, applies in writing to the </w:t>
      </w:r>
      <w:r w:rsidR="00416881" w:rsidRPr="00AF7D06">
        <w:t>Comptroller</w:t>
      </w:r>
      <w:r w:rsidR="005D4DED">
        <w:noBreakHyphen/>
      </w:r>
      <w:r w:rsidR="00416881" w:rsidRPr="00AF7D06">
        <w:t>General of Customs</w:t>
      </w:r>
      <w:r w:rsidRPr="00AF7D06">
        <w:t xml:space="preserve"> for the renewal of the licence, the </w:t>
      </w:r>
      <w:r w:rsidR="00416881" w:rsidRPr="00AF7D06">
        <w:t>Comptroller</w:t>
      </w:r>
      <w:r w:rsidR="005D4DED">
        <w:noBreakHyphen/>
      </w:r>
      <w:r w:rsidR="00416881" w:rsidRPr="00AF7D06">
        <w:t>General of Customs</w:t>
      </w:r>
      <w:r w:rsidRPr="00AF7D06">
        <w:t xml:space="preserve"> must, by writing, renew the licence unless:</w:t>
      </w:r>
    </w:p>
    <w:p w:rsidR="00233BCA" w:rsidRPr="00AF7D06" w:rsidRDefault="00233BCA" w:rsidP="00AF7D06">
      <w:pPr>
        <w:pStyle w:val="paragraph"/>
      </w:pPr>
      <w:r w:rsidRPr="00AF7D06">
        <w:tab/>
        <w:t>(a)</w:t>
      </w:r>
      <w:r w:rsidRPr="00AF7D06">
        <w:tab/>
        <w:t xml:space="preserve">the </w:t>
      </w:r>
      <w:r w:rsidR="00416881" w:rsidRPr="00AF7D06">
        <w:t>Comptroller</w:t>
      </w:r>
      <w:r w:rsidR="005D4DED">
        <w:noBreakHyphen/>
      </w:r>
      <w:r w:rsidR="00416881" w:rsidRPr="00AF7D06">
        <w:t>General of Customs</w:t>
      </w:r>
      <w:r w:rsidRPr="00AF7D06">
        <w:t xml:space="preserve"> has given an order under paragraph</w:t>
      </w:r>
      <w:r w:rsidR="00AF7D06" w:rsidRPr="00AF7D06">
        <w:t> </w:t>
      </w:r>
      <w:r w:rsidRPr="00AF7D06">
        <w:t>183CS(1)(d) in relation to the licence; or</w:t>
      </w:r>
    </w:p>
    <w:p w:rsidR="00233BCA" w:rsidRPr="00AF7D06" w:rsidRDefault="00233BCA" w:rsidP="00AF7D06">
      <w:pPr>
        <w:pStyle w:val="paragraph"/>
      </w:pPr>
      <w:r w:rsidRPr="00AF7D06">
        <w:tab/>
        <w:t>(b)</w:t>
      </w:r>
      <w:r w:rsidRPr="00AF7D06">
        <w:tab/>
        <w:t>the customs broker is, because of section</w:t>
      </w:r>
      <w:r w:rsidR="00AF7D06" w:rsidRPr="00AF7D06">
        <w:t> </w:t>
      </w:r>
      <w:r w:rsidRPr="00AF7D06">
        <w:t>183CK, not entitled to hold a broker’s licence.</w:t>
      </w:r>
    </w:p>
    <w:p w:rsidR="00233BCA" w:rsidRPr="00AF7D06" w:rsidRDefault="00B770A2" w:rsidP="00AF7D06">
      <w:pPr>
        <w:pStyle w:val="ItemHead"/>
      </w:pPr>
      <w:r w:rsidRPr="00AF7D06">
        <w:t>612</w:t>
      </w:r>
      <w:r w:rsidR="00233BCA" w:rsidRPr="00AF7D06">
        <w:t xml:space="preserve">  Subsections</w:t>
      </w:r>
      <w:r w:rsidR="00AF7D06" w:rsidRPr="00AF7D06">
        <w:t> </w:t>
      </w:r>
      <w:r w:rsidR="00233BCA" w:rsidRPr="00AF7D06">
        <w:t>183CK(1), (2), (3) and (4)</w:t>
      </w:r>
    </w:p>
    <w:p w:rsidR="00233BCA" w:rsidRPr="00AF7D06" w:rsidRDefault="00233BCA" w:rsidP="00AF7D06">
      <w:pPr>
        <w:pStyle w:val="Item"/>
      </w:pPr>
      <w:r w:rsidRPr="00AF7D06">
        <w:t>Omit “CEO” (wherever occurring),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t>613</w:t>
      </w:r>
      <w:r w:rsidR="00233BCA" w:rsidRPr="00AF7D06">
        <w:t xml:space="preserve">  Section</w:t>
      </w:r>
      <w:r w:rsidR="00AF7D06" w:rsidRPr="00AF7D06">
        <w:t> </w:t>
      </w:r>
      <w:r w:rsidR="00233BCA" w:rsidRPr="00AF7D06">
        <w:t>183CM</w:t>
      </w:r>
    </w:p>
    <w:p w:rsidR="00233BCA" w:rsidRPr="00AF7D06" w:rsidRDefault="00233BCA" w:rsidP="00AF7D06">
      <w:pPr>
        <w:pStyle w:val="Item"/>
      </w:pPr>
      <w:r w:rsidRPr="00AF7D06">
        <w:t>Omit “CEO”, substitute “</w:t>
      </w:r>
      <w:r w:rsidR="00416881" w:rsidRPr="00AF7D06">
        <w:t>Comptroller</w:t>
      </w:r>
      <w:r w:rsidR="005D4DED">
        <w:noBreakHyphen/>
      </w:r>
      <w:r w:rsidR="00416881" w:rsidRPr="00AF7D06">
        <w:t>General of Customs</w:t>
      </w:r>
      <w:r w:rsidRPr="00AF7D06">
        <w:t>”.</w:t>
      </w:r>
    </w:p>
    <w:p w:rsidR="00233BCA" w:rsidRPr="00AF7D06" w:rsidRDefault="00B770A2" w:rsidP="00AF7D06">
      <w:pPr>
        <w:pStyle w:val="ItemHead"/>
      </w:pPr>
      <w:r w:rsidRPr="00AF7D06">
        <w:lastRenderedPageBreak/>
        <w:t>614</w:t>
      </w:r>
      <w:r w:rsidR="00233BCA" w:rsidRPr="00AF7D06">
        <w:t xml:space="preserve">  Subsections</w:t>
      </w:r>
      <w:r w:rsidR="00AF7D06" w:rsidRPr="00AF7D06">
        <w:t> </w:t>
      </w:r>
      <w:r w:rsidR="00233BCA" w:rsidRPr="00AF7D06">
        <w:t>183CN(1) and (2)</w:t>
      </w:r>
    </w:p>
    <w:p w:rsidR="00233BCA" w:rsidRPr="00AF7D06" w:rsidRDefault="00233BCA" w:rsidP="00AF7D06">
      <w:pPr>
        <w:pStyle w:val="Item"/>
      </w:pPr>
      <w:r w:rsidRPr="00AF7D06">
        <w:t>Omit “CEO” (wherever occurring), substitute “</w:t>
      </w:r>
      <w:r w:rsidR="00416881" w:rsidRPr="00AF7D06">
        <w:t>Comptroller</w:t>
      </w:r>
      <w:r w:rsidR="005D4DED">
        <w:noBreakHyphen/>
      </w:r>
      <w:r w:rsidR="00416881" w:rsidRPr="00AF7D06">
        <w:t>General of Customs</w:t>
      </w:r>
      <w:r w:rsidRPr="00AF7D06">
        <w:t>”.</w:t>
      </w:r>
    </w:p>
    <w:p w:rsidR="00CA608C" w:rsidRPr="00AF7D06" w:rsidRDefault="00B770A2" w:rsidP="00AF7D06">
      <w:pPr>
        <w:pStyle w:val="ItemHead"/>
      </w:pPr>
      <w:r w:rsidRPr="00AF7D06">
        <w:t>615</w:t>
      </w:r>
      <w:r w:rsidR="00CA608C" w:rsidRPr="00AF7D06">
        <w:t xml:space="preserve">  Section</w:t>
      </w:r>
      <w:r w:rsidR="00AF7D06" w:rsidRPr="00AF7D06">
        <w:t> </w:t>
      </w:r>
      <w:r w:rsidR="00CA608C" w:rsidRPr="00AF7D06">
        <w:t>183CP</w:t>
      </w:r>
    </w:p>
    <w:p w:rsidR="00CA608C" w:rsidRPr="00AF7D06" w:rsidRDefault="00CA608C" w:rsidP="00AF7D06">
      <w:pPr>
        <w:pStyle w:val="Item"/>
      </w:pPr>
      <w:r w:rsidRPr="00AF7D06">
        <w:t>Omit “agent”, substitute “broker”.</w:t>
      </w:r>
    </w:p>
    <w:p w:rsidR="00233BCA" w:rsidRPr="00AF7D06" w:rsidRDefault="00B770A2" w:rsidP="00AF7D06">
      <w:pPr>
        <w:pStyle w:val="ItemHead"/>
      </w:pPr>
      <w:r w:rsidRPr="00AF7D06">
        <w:t>616</w:t>
      </w:r>
      <w:r w:rsidR="00233BCA" w:rsidRPr="00AF7D06">
        <w:t xml:space="preserve">  Section</w:t>
      </w:r>
      <w:r w:rsidR="00AF7D06" w:rsidRPr="00AF7D06">
        <w:t> </w:t>
      </w:r>
      <w:r w:rsidR="00233BCA" w:rsidRPr="00AF7D06">
        <w:t>183CP</w:t>
      </w:r>
    </w:p>
    <w:p w:rsidR="00233BCA" w:rsidRPr="00AF7D06" w:rsidRDefault="00233BCA" w:rsidP="00AF7D06">
      <w:pPr>
        <w:pStyle w:val="Item"/>
      </w:pPr>
      <w:r w:rsidRPr="00AF7D06">
        <w:t>Omit “CEO”, substitute “</w:t>
      </w:r>
      <w:r w:rsidR="008B373C" w:rsidRPr="00AF7D06">
        <w:t>Comptroller</w:t>
      </w:r>
      <w:r w:rsidR="005D4DED">
        <w:noBreakHyphen/>
      </w:r>
      <w:r w:rsidR="008B373C" w:rsidRPr="00AF7D06">
        <w:t>General of Customs</w:t>
      </w:r>
      <w:r w:rsidRPr="00AF7D06">
        <w:t>”.</w:t>
      </w:r>
    </w:p>
    <w:p w:rsidR="00233BCA" w:rsidRPr="00AF7D06" w:rsidRDefault="00B770A2" w:rsidP="00AF7D06">
      <w:pPr>
        <w:pStyle w:val="ItemHead"/>
      </w:pPr>
      <w:r w:rsidRPr="00AF7D06">
        <w:t>617</w:t>
      </w:r>
      <w:r w:rsidR="00233BCA" w:rsidRPr="00AF7D06">
        <w:t xml:space="preserve">  Subsections</w:t>
      </w:r>
      <w:r w:rsidR="00AF7D06" w:rsidRPr="00AF7D06">
        <w:t> </w:t>
      </w:r>
      <w:r w:rsidR="00233BCA" w:rsidRPr="00AF7D06">
        <w:t>183CQ(1) and (4)</w:t>
      </w:r>
    </w:p>
    <w:p w:rsidR="00233BCA" w:rsidRPr="00AF7D06" w:rsidRDefault="00233BCA" w:rsidP="00AF7D06">
      <w:pPr>
        <w:pStyle w:val="Item"/>
      </w:pPr>
      <w:r w:rsidRPr="00AF7D06">
        <w:t>Omit “CEO” (wherever occurring), substitute “</w:t>
      </w:r>
      <w:r w:rsidR="008B373C" w:rsidRPr="00AF7D06">
        <w:t>Comptroller</w:t>
      </w:r>
      <w:r w:rsidR="005D4DED">
        <w:noBreakHyphen/>
      </w:r>
      <w:r w:rsidR="008B373C" w:rsidRPr="00AF7D06">
        <w:t>General of Customs</w:t>
      </w:r>
      <w:r w:rsidRPr="00AF7D06">
        <w:t>”.</w:t>
      </w:r>
    </w:p>
    <w:p w:rsidR="00233BCA" w:rsidRPr="00AF7D06" w:rsidRDefault="00B770A2" w:rsidP="00AF7D06">
      <w:pPr>
        <w:pStyle w:val="ItemHead"/>
      </w:pPr>
      <w:r w:rsidRPr="00AF7D06">
        <w:t>618</w:t>
      </w:r>
      <w:r w:rsidR="00233BCA" w:rsidRPr="00AF7D06">
        <w:t xml:space="preserve">  Subsection</w:t>
      </w:r>
      <w:r w:rsidR="00AF7D06" w:rsidRPr="00AF7D06">
        <w:t> </w:t>
      </w:r>
      <w:r w:rsidR="00233BCA" w:rsidRPr="00AF7D06">
        <w:t>183CQ(5)</w:t>
      </w:r>
    </w:p>
    <w:p w:rsidR="00233BCA" w:rsidRPr="00AF7D06" w:rsidRDefault="00233BCA" w:rsidP="00AF7D06">
      <w:pPr>
        <w:pStyle w:val="Item"/>
      </w:pPr>
      <w:r w:rsidRPr="00AF7D06">
        <w:t>Repeal the subsection, substitute:</w:t>
      </w:r>
    </w:p>
    <w:p w:rsidR="00233BCA" w:rsidRPr="00AF7D06" w:rsidRDefault="00233BCA" w:rsidP="00AF7D06">
      <w:pPr>
        <w:pStyle w:val="subsection"/>
      </w:pPr>
      <w:r w:rsidRPr="00AF7D06">
        <w:tab/>
        <w:t>(5)</w:t>
      </w:r>
      <w:r w:rsidRPr="00AF7D06">
        <w:tab/>
        <w:t xml:space="preserve">If the </w:t>
      </w:r>
      <w:r w:rsidR="002275EE" w:rsidRPr="00AF7D06">
        <w:t>Comptroller</w:t>
      </w:r>
      <w:r w:rsidR="005D4DED">
        <w:noBreakHyphen/>
      </w:r>
      <w:r w:rsidR="002275EE" w:rsidRPr="00AF7D06">
        <w:t>General of Customs</w:t>
      </w:r>
      <w:r w:rsidRPr="00AF7D06">
        <w:t xml:space="preserve"> gives notice in accordance with this section to a customs broker, the </w:t>
      </w:r>
      <w:r w:rsidR="002275EE" w:rsidRPr="00AF7D06">
        <w:t>Comptroller</w:t>
      </w:r>
      <w:r w:rsidR="005D4DED">
        <w:noBreakHyphen/>
      </w:r>
      <w:r w:rsidR="002275EE" w:rsidRPr="00AF7D06">
        <w:t>General of Customs</w:t>
      </w:r>
      <w:r w:rsidRPr="00AF7D06">
        <w:t xml:space="preserve"> must refer the question whether the </w:t>
      </w:r>
      <w:r w:rsidR="002275EE" w:rsidRPr="00AF7D06">
        <w:t>Comptroller</w:t>
      </w:r>
      <w:r w:rsidR="005D4DED">
        <w:noBreakHyphen/>
      </w:r>
      <w:r w:rsidR="002275EE" w:rsidRPr="00AF7D06">
        <w:t>General of Customs</w:t>
      </w:r>
      <w:r w:rsidRPr="00AF7D06">
        <w:t xml:space="preserve"> should take action in relation to the licence under subsection</w:t>
      </w:r>
      <w:r w:rsidR="00AF7D06" w:rsidRPr="00AF7D06">
        <w:t> </w:t>
      </w:r>
      <w:r w:rsidRPr="00AF7D06">
        <w:t xml:space="preserve">183CS(1) to the Committee, for investigation and report to the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t>619</w:t>
      </w:r>
      <w:r w:rsidR="00233BCA" w:rsidRPr="00AF7D06">
        <w:t xml:space="preserve">  Subsections</w:t>
      </w:r>
      <w:r w:rsidR="00AF7D06" w:rsidRPr="00AF7D06">
        <w:t> </w:t>
      </w:r>
      <w:r w:rsidR="00233BCA" w:rsidRPr="00AF7D06">
        <w:t>183CQ(6) and (7)</w:t>
      </w:r>
    </w:p>
    <w:p w:rsidR="00233BCA" w:rsidRPr="00AF7D06" w:rsidRDefault="00233BCA" w:rsidP="00AF7D06">
      <w:pPr>
        <w:pStyle w:val="Item"/>
      </w:pPr>
      <w:r w:rsidRPr="00AF7D06">
        <w:t>Omit “CEO” (wherever occurring), substitute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t>620</w:t>
      </w:r>
      <w:r w:rsidR="00233BCA" w:rsidRPr="00AF7D06">
        <w:t xml:space="preserve">  Section</w:t>
      </w:r>
      <w:r w:rsidR="00AF7D06" w:rsidRPr="00AF7D06">
        <w:t> </w:t>
      </w:r>
      <w:r w:rsidR="00233BCA" w:rsidRPr="00AF7D06">
        <w:t>183CR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67" w:name="_Toc419977297"/>
      <w:r w:rsidRPr="00AF7D06">
        <w:rPr>
          <w:rStyle w:val="CharSectno"/>
        </w:rPr>
        <w:t>183CR</w:t>
      </w:r>
      <w:r w:rsidRPr="00AF7D06">
        <w:t xml:space="preserve">  Interim suspension by </w:t>
      </w:r>
      <w:r w:rsidR="002275EE" w:rsidRPr="00AF7D06">
        <w:t>Comptroller</w:t>
      </w:r>
      <w:r w:rsidR="005D4DED">
        <w:noBreakHyphen/>
      </w:r>
      <w:r w:rsidR="002275EE" w:rsidRPr="00AF7D06">
        <w:t>General of Customs</w:t>
      </w:r>
      <w:bookmarkEnd w:id="67"/>
    </w:p>
    <w:p w:rsidR="00233BCA" w:rsidRPr="00AF7D06" w:rsidRDefault="00B770A2" w:rsidP="00AF7D06">
      <w:pPr>
        <w:pStyle w:val="ItemHead"/>
      </w:pPr>
      <w:r w:rsidRPr="00AF7D06">
        <w:t>621</w:t>
      </w:r>
      <w:r w:rsidR="00233BCA" w:rsidRPr="00AF7D06">
        <w:t xml:space="preserve">  Subsections</w:t>
      </w:r>
      <w:r w:rsidR="00AF7D06" w:rsidRPr="00AF7D06">
        <w:t> </w:t>
      </w:r>
      <w:r w:rsidR="00233BCA" w:rsidRPr="00AF7D06">
        <w:t>183CR(1) and (2)</w:t>
      </w:r>
    </w:p>
    <w:p w:rsidR="00233BCA" w:rsidRPr="00AF7D06" w:rsidRDefault="00233BCA" w:rsidP="00AF7D06">
      <w:pPr>
        <w:pStyle w:val="Item"/>
      </w:pPr>
      <w:r w:rsidRPr="00AF7D06">
        <w:t>Omit “CEO” (wherever occurring), substitute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lastRenderedPageBreak/>
        <w:t>622</w:t>
      </w:r>
      <w:r w:rsidR="00233BCA" w:rsidRPr="00AF7D06">
        <w:t xml:space="preserve">  Subsection</w:t>
      </w:r>
      <w:r w:rsidR="00AF7D06" w:rsidRPr="00AF7D06">
        <w:t> </w:t>
      </w:r>
      <w:r w:rsidR="00233BCA" w:rsidRPr="00AF7D06">
        <w:t>183CR(3)</w:t>
      </w:r>
    </w:p>
    <w:p w:rsidR="00233BCA" w:rsidRPr="00AF7D06" w:rsidRDefault="00233BCA" w:rsidP="00AF7D06">
      <w:pPr>
        <w:pStyle w:val="Item"/>
      </w:pPr>
      <w:r w:rsidRPr="00AF7D06">
        <w:t>Repeal the subsection, substitute:</w:t>
      </w:r>
    </w:p>
    <w:p w:rsidR="00233BCA" w:rsidRPr="00AF7D06" w:rsidRDefault="00233BCA" w:rsidP="00AF7D06">
      <w:pPr>
        <w:pStyle w:val="subsection"/>
      </w:pPr>
      <w:r w:rsidRPr="00AF7D06">
        <w:tab/>
        <w:t>(3)</w:t>
      </w:r>
      <w:r w:rsidRPr="00AF7D06">
        <w:tab/>
        <w:t xml:space="preserve">A suspension of a licence by the </w:t>
      </w:r>
      <w:r w:rsidR="002275EE" w:rsidRPr="00AF7D06">
        <w:t>Comptroller</w:t>
      </w:r>
      <w:r w:rsidR="005D4DED">
        <w:noBreakHyphen/>
      </w:r>
      <w:r w:rsidR="002275EE" w:rsidRPr="00AF7D06">
        <w:t>General of Customs</w:t>
      </w:r>
      <w:r w:rsidRPr="00AF7D06">
        <w:t xml:space="preserve"> under </w:t>
      </w:r>
      <w:r w:rsidR="00AF7D06" w:rsidRPr="00AF7D06">
        <w:t>subsection (</w:t>
      </w:r>
      <w:r w:rsidRPr="00AF7D06">
        <w:t xml:space="preserve">1) has effect until the suspension is revoked by the </w:t>
      </w:r>
      <w:r w:rsidR="002275EE" w:rsidRPr="00AF7D06">
        <w:t>Comptroller</w:t>
      </w:r>
      <w:r w:rsidR="005D4DED">
        <w:noBreakHyphen/>
      </w:r>
      <w:r w:rsidR="002275EE" w:rsidRPr="00AF7D06">
        <w:t>General of Customs</w:t>
      </w:r>
      <w:r w:rsidR="00EB7179" w:rsidRPr="00AF7D06">
        <w:t>,</w:t>
      </w:r>
      <w:r w:rsidRPr="00AF7D06">
        <w:t xml:space="preserve"> or the </w:t>
      </w:r>
      <w:r w:rsidR="002275EE" w:rsidRPr="00AF7D06">
        <w:t>Comptroller</w:t>
      </w:r>
      <w:r w:rsidR="005D4DED">
        <w:noBreakHyphen/>
      </w:r>
      <w:r w:rsidR="002275EE" w:rsidRPr="00AF7D06">
        <w:t>General of Customs</w:t>
      </w:r>
      <w:r w:rsidRPr="00AF7D06">
        <w:t xml:space="preserve"> has dealt with the matter in accordance with section</w:t>
      </w:r>
      <w:r w:rsidR="00AF7D06" w:rsidRPr="00AF7D06">
        <w:t> </w:t>
      </w:r>
      <w:r w:rsidRPr="00AF7D06">
        <w:t>183CS, whichever occurs first.</w:t>
      </w:r>
    </w:p>
    <w:p w:rsidR="00233BCA" w:rsidRPr="00AF7D06" w:rsidRDefault="00B770A2" w:rsidP="00AF7D06">
      <w:pPr>
        <w:pStyle w:val="ItemHead"/>
      </w:pPr>
      <w:r w:rsidRPr="00AF7D06">
        <w:t>623</w:t>
      </w:r>
      <w:r w:rsidR="00233BCA" w:rsidRPr="00AF7D06">
        <w:t xml:space="preserve">  Subsection</w:t>
      </w:r>
      <w:r w:rsidR="00AF7D06" w:rsidRPr="00AF7D06">
        <w:t> </w:t>
      </w:r>
      <w:r w:rsidR="00233BCA" w:rsidRPr="00AF7D06">
        <w:t>183CR(4)</w:t>
      </w:r>
    </w:p>
    <w:p w:rsidR="00233BCA" w:rsidRPr="00AF7D06" w:rsidRDefault="00233BCA" w:rsidP="00AF7D06">
      <w:pPr>
        <w:pStyle w:val="Item"/>
      </w:pPr>
      <w:r w:rsidRPr="00AF7D06">
        <w:t>Omit “CEO”, substitute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t>624</w:t>
      </w:r>
      <w:r w:rsidR="00233BCA" w:rsidRPr="00AF7D06">
        <w:t xml:space="preserve">  Section</w:t>
      </w:r>
      <w:r w:rsidR="00AF7D06" w:rsidRPr="00AF7D06">
        <w:t> </w:t>
      </w:r>
      <w:r w:rsidR="00233BCA" w:rsidRPr="00AF7D06">
        <w:t>183CS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68" w:name="_Toc419977298"/>
      <w:r w:rsidRPr="00AF7D06">
        <w:rPr>
          <w:rStyle w:val="CharSectno"/>
        </w:rPr>
        <w:t>183CS</w:t>
      </w:r>
      <w:r w:rsidRPr="00AF7D06">
        <w:t xml:space="preserve">  Powers of </w:t>
      </w:r>
      <w:r w:rsidR="002275EE" w:rsidRPr="00AF7D06">
        <w:t>Comptroller</w:t>
      </w:r>
      <w:r w:rsidR="005D4DED">
        <w:noBreakHyphen/>
      </w:r>
      <w:r w:rsidR="002275EE" w:rsidRPr="00AF7D06">
        <w:t>General of Customs</w:t>
      </w:r>
      <w:bookmarkEnd w:id="68"/>
    </w:p>
    <w:p w:rsidR="00233BCA" w:rsidRPr="00AF7D06" w:rsidRDefault="00B770A2" w:rsidP="00AF7D06">
      <w:pPr>
        <w:pStyle w:val="ItemHead"/>
      </w:pPr>
      <w:r w:rsidRPr="00AF7D06">
        <w:t>625</w:t>
      </w:r>
      <w:r w:rsidR="00233BCA" w:rsidRPr="00AF7D06">
        <w:t xml:space="preserve">  Subsections</w:t>
      </w:r>
      <w:r w:rsidR="00AF7D06" w:rsidRPr="00AF7D06">
        <w:t> </w:t>
      </w:r>
      <w:r w:rsidR="00233BCA" w:rsidRPr="00AF7D06">
        <w:t>183CS(1), (2), (4) and (5)</w:t>
      </w:r>
    </w:p>
    <w:p w:rsidR="00233BCA" w:rsidRPr="00AF7D06" w:rsidRDefault="00233BCA" w:rsidP="00AF7D06">
      <w:pPr>
        <w:pStyle w:val="Item"/>
      </w:pPr>
      <w:r w:rsidRPr="00AF7D06">
        <w:t>Omit “CEO”, substitute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t>626</w:t>
      </w:r>
      <w:r w:rsidR="00233BCA" w:rsidRPr="00AF7D06">
        <w:t xml:space="preserve">  Paragraphs 183D(2)(a) and (b)</w:t>
      </w:r>
    </w:p>
    <w:p w:rsidR="00233BCA" w:rsidRPr="00AF7D06" w:rsidRDefault="00233BCA" w:rsidP="00AF7D06">
      <w:pPr>
        <w:pStyle w:val="Item"/>
      </w:pPr>
      <w:r w:rsidRPr="00AF7D06">
        <w:t>Omit “CEO, or a Regional Director for a State or Territory,”, substitute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t>627</w:t>
      </w:r>
      <w:r w:rsidR="00233BCA" w:rsidRPr="00AF7D06">
        <w:t xml:space="preserve">  Paragraphs 183D(2)(c) and (d)</w:t>
      </w:r>
    </w:p>
    <w:p w:rsidR="00233BCA" w:rsidRPr="00AF7D06" w:rsidRDefault="00233BCA" w:rsidP="00AF7D06">
      <w:pPr>
        <w:pStyle w:val="Item"/>
      </w:pPr>
      <w:r w:rsidRPr="00AF7D06">
        <w:t>Omit “CEO” (wherever occurring), substitute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t>628</w:t>
      </w:r>
      <w:r w:rsidR="00233BCA" w:rsidRPr="00AF7D06">
        <w:t xml:space="preserve">  Paragraph 183DA(2)(b)</w:t>
      </w:r>
    </w:p>
    <w:p w:rsidR="00233BCA" w:rsidRPr="00AF7D06" w:rsidRDefault="00233BCA" w:rsidP="00AF7D06">
      <w:pPr>
        <w:pStyle w:val="Item"/>
      </w:pPr>
      <w:r w:rsidRPr="00AF7D06">
        <w:t>Omit “CEO”, substitute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t>629</w:t>
      </w:r>
      <w:r w:rsidR="00233BCA" w:rsidRPr="00AF7D06">
        <w:t xml:space="preserve">  Subsections</w:t>
      </w:r>
      <w:r w:rsidR="00AF7D06" w:rsidRPr="00AF7D06">
        <w:t> </w:t>
      </w:r>
      <w:r w:rsidR="00233BCA" w:rsidRPr="00AF7D06">
        <w:t>183DA(3), (4) and (5)</w:t>
      </w:r>
    </w:p>
    <w:p w:rsidR="00233BCA" w:rsidRPr="00AF7D06" w:rsidRDefault="00233BCA" w:rsidP="00AF7D06">
      <w:pPr>
        <w:pStyle w:val="Item"/>
      </w:pPr>
      <w:r w:rsidRPr="00AF7D06">
        <w:t>Omit “CEO”, substitute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t>630</w:t>
      </w:r>
      <w:r w:rsidR="00233BCA" w:rsidRPr="00AF7D06">
        <w:t xml:space="preserve">  Subsections</w:t>
      </w:r>
      <w:r w:rsidR="00AF7D06" w:rsidRPr="00AF7D06">
        <w:t> </w:t>
      </w:r>
      <w:r w:rsidR="00233BCA" w:rsidRPr="00AF7D06">
        <w:t>183DC(1) and (3)</w:t>
      </w:r>
    </w:p>
    <w:p w:rsidR="00233BCA" w:rsidRPr="00AF7D06" w:rsidRDefault="00233BCA" w:rsidP="00AF7D06">
      <w:pPr>
        <w:pStyle w:val="Item"/>
      </w:pPr>
      <w:r w:rsidRPr="00AF7D06">
        <w:t>Omit “CEO”, substitute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lastRenderedPageBreak/>
        <w:t>631</w:t>
      </w:r>
      <w:r w:rsidR="00233BCA" w:rsidRPr="00AF7D06">
        <w:t xml:space="preserve">  Subsections</w:t>
      </w:r>
      <w:r w:rsidR="00AF7D06" w:rsidRPr="00AF7D06">
        <w:t> </w:t>
      </w:r>
      <w:r w:rsidR="00233BCA" w:rsidRPr="00AF7D06">
        <w:t>183DD(1), (2) and (3)</w:t>
      </w:r>
    </w:p>
    <w:p w:rsidR="00233BCA" w:rsidRPr="00AF7D06" w:rsidRDefault="00233BCA" w:rsidP="00AF7D06">
      <w:pPr>
        <w:pStyle w:val="Item"/>
      </w:pPr>
      <w:r w:rsidRPr="00AF7D06">
        <w:t>Omit “CEO” (wherever occurring), substitute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t>632</w:t>
      </w:r>
      <w:r w:rsidR="00233BCA" w:rsidRPr="00AF7D06">
        <w:t xml:space="preserve">  Subsection</w:t>
      </w:r>
      <w:r w:rsidR="00AF7D06" w:rsidRPr="00AF7D06">
        <w:t> </w:t>
      </w:r>
      <w:r w:rsidR="00233BCA" w:rsidRPr="00AF7D06">
        <w:t>183S(1)</w:t>
      </w:r>
    </w:p>
    <w:p w:rsidR="00233BCA" w:rsidRPr="00AF7D06" w:rsidRDefault="00233BCA" w:rsidP="00AF7D06">
      <w:pPr>
        <w:pStyle w:val="Item"/>
      </w:pPr>
      <w:r w:rsidRPr="00AF7D06">
        <w:t>Omit “CEO”, substitute “</w:t>
      </w:r>
      <w:r w:rsidR="002275EE" w:rsidRPr="00AF7D06">
        <w:t>Comptroller</w:t>
      </w:r>
      <w:r w:rsidR="005D4DED">
        <w:noBreakHyphen/>
      </w:r>
      <w:r w:rsidR="002275EE" w:rsidRPr="00AF7D06">
        <w:t>General of Customs</w:t>
      </w:r>
      <w:r w:rsidRPr="00AF7D06">
        <w:t>”.</w:t>
      </w:r>
    </w:p>
    <w:p w:rsidR="00233BCA" w:rsidRPr="00AF7D06" w:rsidRDefault="00B770A2" w:rsidP="00AF7D06">
      <w:pPr>
        <w:pStyle w:val="ItemHead"/>
      </w:pPr>
      <w:r w:rsidRPr="00AF7D06">
        <w:t>633</w:t>
      </w:r>
      <w:r w:rsidR="00233BCA" w:rsidRPr="00AF7D06">
        <w:t xml:space="preserve">  Division</w:t>
      </w:r>
      <w:r w:rsidR="00AF7D06" w:rsidRPr="00AF7D06">
        <w:t> </w:t>
      </w:r>
      <w:r w:rsidR="00233BCA" w:rsidRPr="00AF7D06">
        <w:t>1 of Part</w:t>
      </w:r>
      <w:r w:rsidR="00AF7D06" w:rsidRPr="00AF7D06">
        <w:t> </w:t>
      </w:r>
      <w:r w:rsidR="00233BCA" w:rsidRPr="00AF7D06">
        <w:t>XII (heading)</w:t>
      </w:r>
    </w:p>
    <w:p w:rsidR="00233BCA" w:rsidRPr="00AF7D06" w:rsidRDefault="00233BCA" w:rsidP="00AF7D06">
      <w:pPr>
        <w:pStyle w:val="Item"/>
      </w:pPr>
      <w:r w:rsidRPr="00AF7D06">
        <w:t>Repeal the heading, substitute:</w:t>
      </w:r>
    </w:p>
    <w:p w:rsidR="00233BCA" w:rsidRPr="00AF7D06" w:rsidRDefault="00233BCA" w:rsidP="00AF7D06">
      <w:pPr>
        <w:pStyle w:val="ActHead3"/>
      </w:pPr>
      <w:bookmarkStart w:id="69" w:name="_Toc419977299"/>
      <w:r w:rsidRPr="00AF7D06">
        <w:rPr>
          <w:rStyle w:val="CharDivNo"/>
        </w:rPr>
        <w:t>Division</w:t>
      </w:r>
      <w:r w:rsidR="00AF7D06" w:rsidRPr="00AF7D06">
        <w:rPr>
          <w:rStyle w:val="CharDivNo"/>
        </w:rPr>
        <w:t> </w:t>
      </w:r>
      <w:r w:rsidRPr="00AF7D06">
        <w:rPr>
          <w:rStyle w:val="CharDivNo"/>
        </w:rPr>
        <w:t>1</w:t>
      </w:r>
      <w:r w:rsidRPr="00AF7D06">
        <w:t>—</w:t>
      </w:r>
      <w:r w:rsidRPr="00AF7D06">
        <w:rPr>
          <w:rStyle w:val="CharDivText"/>
        </w:rPr>
        <w:t>Powers of officers</w:t>
      </w:r>
      <w:bookmarkEnd w:id="69"/>
    </w:p>
    <w:p w:rsidR="00233BCA" w:rsidRPr="00AF7D06" w:rsidRDefault="00B770A2" w:rsidP="00AF7D06">
      <w:pPr>
        <w:pStyle w:val="ItemHead"/>
      </w:pPr>
      <w:r w:rsidRPr="00AF7D06">
        <w:t>634</w:t>
      </w:r>
      <w:r w:rsidR="00233BCA" w:rsidRPr="00AF7D06">
        <w:t xml:space="preserve">  Subsection</w:t>
      </w:r>
      <w:r w:rsidR="00AF7D06" w:rsidRPr="00AF7D06">
        <w:t> </w:t>
      </w:r>
      <w:r w:rsidR="00233BCA" w:rsidRPr="00AF7D06">
        <w:t>183UA(1) (</w:t>
      </w:r>
      <w:r w:rsidR="00AF7D06" w:rsidRPr="00AF7D06">
        <w:t>paragraph (</w:t>
      </w:r>
      <w:r w:rsidR="00233BCA" w:rsidRPr="00AF7D06">
        <w:t>a</w:t>
      </w:r>
      <w:r w:rsidR="00CD24D4" w:rsidRPr="00AF7D06">
        <w:t>a</w:t>
      </w:r>
      <w:r w:rsidR="00233BCA" w:rsidRPr="00AF7D06">
        <w:t xml:space="preserve">) of the definition of </w:t>
      </w:r>
      <w:r w:rsidR="00233BCA" w:rsidRPr="00AF7D06">
        <w:rPr>
          <w:i/>
        </w:rPr>
        <w:t>Customs place</w:t>
      </w:r>
      <w:r w:rsidR="00233BCA" w:rsidRPr="00AF7D06">
        <w:t>)</w:t>
      </w:r>
    </w:p>
    <w:p w:rsidR="00233BCA" w:rsidRPr="00AF7D06" w:rsidRDefault="00233BCA" w:rsidP="00AF7D06">
      <w:pPr>
        <w:pStyle w:val="Item"/>
      </w:pPr>
      <w:r w:rsidRPr="00AF7D06">
        <w:t>Omit “Customs”, substitute “</w:t>
      </w:r>
      <w:r w:rsidR="00152791" w:rsidRPr="00AF7D06">
        <w:t>the Commonwealth for use for the purposes of the Customs Acts</w:t>
      </w:r>
      <w:r w:rsidRPr="00AF7D06">
        <w:t>”.</w:t>
      </w:r>
    </w:p>
    <w:p w:rsidR="00233BCA" w:rsidRPr="00AF7D06" w:rsidRDefault="00B770A2" w:rsidP="00AF7D06">
      <w:pPr>
        <w:pStyle w:val="ItemHead"/>
      </w:pPr>
      <w:r w:rsidRPr="00AF7D06">
        <w:t>635</w:t>
      </w:r>
      <w:r w:rsidR="00233BCA" w:rsidRPr="00AF7D06">
        <w:t xml:space="preserve">  Subsection</w:t>
      </w:r>
      <w:r w:rsidR="00AF7D06" w:rsidRPr="00AF7D06">
        <w:t> </w:t>
      </w:r>
      <w:r w:rsidR="00233BCA" w:rsidRPr="00AF7D06">
        <w:t>183UA(1) (</w:t>
      </w:r>
      <w:r w:rsidR="00AF7D06" w:rsidRPr="00AF7D06">
        <w:t>paragraph (</w:t>
      </w:r>
      <w:r w:rsidR="00233BCA" w:rsidRPr="00AF7D06">
        <w:t xml:space="preserve">f) of the definition of </w:t>
      </w:r>
      <w:r w:rsidR="00233BCA" w:rsidRPr="00AF7D06">
        <w:rPr>
          <w:i/>
        </w:rPr>
        <w:t>Customs place</w:t>
      </w:r>
      <w:r w:rsidR="00233BCA" w:rsidRPr="00AF7D06">
        <w:t>)</w:t>
      </w:r>
    </w:p>
    <w:p w:rsidR="00233BCA" w:rsidRPr="00AF7D06" w:rsidRDefault="00233BCA" w:rsidP="00AF7D06">
      <w:pPr>
        <w:pStyle w:val="Item"/>
      </w:pPr>
      <w:r w:rsidRPr="00AF7D06">
        <w:t xml:space="preserve">Omit “a place that is approved, in writing, by the CEO”, substitute “a place approved in an instrument under </w:t>
      </w:r>
      <w:r w:rsidR="00AF7D06" w:rsidRPr="00AF7D06">
        <w:t>subsection (</w:t>
      </w:r>
      <w:r w:rsidR="00D10121" w:rsidRPr="00AF7D06">
        <w:t>2</w:t>
      </w:r>
      <w:r w:rsidRPr="00AF7D06">
        <w:t>)”.</w:t>
      </w:r>
    </w:p>
    <w:p w:rsidR="00233BCA" w:rsidRPr="00AF7D06" w:rsidRDefault="00B770A2" w:rsidP="00AF7D06">
      <w:pPr>
        <w:pStyle w:val="ItemHead"/>
      </w:pPr>
      <w:r w:rsidRPr="00AF7D06">
        <w:t>636</w:t>
      </w:r>
      <w:r w:rsidR="00233BCA" w:rsidRPr="00AF7D06">
        <w:t xml:space="preserve">  Subsection</w:t>
      </w:r>
      <w:r w:rsidR="00AF7D06" w:rsidRPr="00AF7D06">
        <w:t> </w:t>
      </w:r>
      <w:r w:rsidR="00233BCA" w:rsidRPr="00AF7D06">
        <w:t xml:space="preserve">183UA(1) (note at the end of the definition of </w:t>
      </w:r>
      <w:r w:rsidR="00233BCA" w:rsidRPr="00AF7D06">
        <w:rPr>
          <w:i/>
        </w:rPr>
        <w:t>Customs place</w:t>
      </w:r>
      <w:r w:rsidR="00233BCA" w:rsidRPr="00AF7D06">
        <w:t>)</w:t>
      </w:r>
    </w:p>
    <w:p w:rsidR="00233BCA" w:rsidRPr="00AF7D06" w:rsidRDefault="00233BCA" w:rsidP="00AF7D06">
      <w:pPr>
        <w:pStyle w:val="Item"/>
      </w:pPr>
      <w:r w:rsidRPr="00AF7D06">
        <w:t>Repeal the note.</w:t>
      </w:r>
    </w:p>
    <w:p w:rsidR="00233BCA" w:rsidRPr="00AF7D06" w:rsidRDefault="00B770A2" w:rsidP="00AF7D06">
      <w:pPr>
        <w:pStyle w:val="ItemHead"/>
      </w:pPr>
      <w:r w:rsidRPr="00AF7D06">
        <w:t>637</w:t>
      </w:r>
      <w:r w:rsidR="00233BCA" w:rsidRPr="00AF7D06">
        <w:t xml:space="preserve">  Subsection</w:t>
      </w:r>
      <w:r w:rsidR="00AF7D06" w:rsidRPr="00AF7D06">
        <w:t> </w:t>
      </w:r>
      <w:r w:rsidR="00233BCA" w:rsidRPr="00AF7D06">
        <w:t>183UA(1) (</w:t>
      </w:r>
      <w:r w:rsidR="00AF7D06" w:rsidRPr="00AF7D06">
        <w:t>paragraph (</w:t>
      </w:r>
      <w:r w:rsidR="00233BCA" w:rsidRPr="00AF7D06">
        <w:t xml:space="preserve">b) of the definition of </w:t>
      </w:r>
      <w:r w:rsidR="00233BCA" w:rsidRPr="00AF7D06">
        <w:rPr>
          <w:i/>
        </w:rPr>
        <w:t>person assisting</w:t>
      </w:r>
      <w:r w:rsidR="00233BCA" w:rsidRPr="00AF7D06">
        <w:t>)</w:t>
      </w:r>
    </w:p>
    <w:p w:rsidR="00233BCA" w:rsidRPr="00AF7D06" w:rsidRDefault="00233BCA" w:rsidP="00AF7D06">
      <w:pPr>
        <w:pStyle w:val="Item"/>
      </w:pPr>
      <w:r w:rsidRPr="00AF7D06">
        <w:t>Omit “CEO or by a Regional Director for a State or Territory”, substitute “</w:t>
      </w:r>
      <w:r w:rsidR="00D10121" w:rsidRPr="00AF7D06">
        <w:t>Comptroller</w:t>
      </w:r>
      <w:r w:rsidR="005D4DED">
        <w:noBreakHyphen/>
      </w:r>
      <w:r w:rsidR="00D10121" w:rsidRPr="00AF7D06">
        <w:t>General of Customs</w:t>
      </w:r>
      <w:r w:rsidRPr="00AF7D06">
        <w:t>”.</w:t>
      </w:r>
    </w:p>
    <w:p w:rsidR="00233BCA" w:rsidRPr="00AF7D06" w:rsidRDefault="00B770A2" w:rsidP="00AF7D06">
      <w:pPr>
        <w:pStyle w:val="ItemHead"/>
      </w:pPr>
      <w:r w:rsidRPr="00AF7D06">
        <w:t>638</w:t>
      </w:r>
      <w:r w:rsidR="00233BCA" w:rsidRPr="00AF7D06">
        <w:t xml:space="preserve">  Subsection</w:t>
      </w:r>
      <w:r w:rsidR="00AF7D06" w:rsidRPr="00AF7D06">
        <w:t> </w:t>
      </w:r>
      <w:r w:rsidR="00233BCA" w:rsidRPr="00AF7D06">
        <w:t>183UA(2)</w:t>
      </w:r>
    </w:p>
    <w:p w:rsidR="00233BCA" w:rsidRPr="00AF7D06" w:rsidRDefault="00233BCA" w:rsidP="00AF7D06">
      <w:pPr>
        <w:pStyle w:val="Item"/>
      </w:pPr>
      <w:r w:rsidRPr="00AF7D06">
        <w:t>Repeal the subsection, substitute:</w:t>
      </w:r>
    </w:p>
    <w:p w:rsidR="00233BCA" w:rsidRPr="00AF7D06" w:rsidRDefault="00233BCA" w:rsidP="00AF7D06">
      <w:pPr>
        <w:pStyle w:val="subsection"/>
      </w:pPr>
      <w:r w:rsidRPr="00AF7D06">
        <w:tab/>
        <w:t>(2)</w:t>
      </w:r>
      <w:r w:rsidRPr="00AF7D06">
        <w:tab/>
        <w:t xml:space="preserve">For the purposes of </w:t>
      </w:r>
      <w:r w:rsidR="00AF7D06" w:rsidRPr="00AF7D06">
        <w:t>paragraph (</w:t>
      </w:r>
      <w:r w:rsidRPr="00AF7D06">
        <w:t xml:space="preserve">f) of the definition of </w:t>
      </w:r>
      <w:r w:rsidRPr="00AF7D06">
        <w:rPr>
          <w:b/>
          <w:i/>
        </w:rPr>
        <w:t xml:space="preserve">Customs place </w:t>
      </w:r>
      <w:r w:rsidRPr="00AF7D06">
        <w:t xml:space="preserve">in </w:t>
      </w:r>
      <w:r w:rsidR="00AF7D06" w:rsidRPr="00AF7D06">
        <w:t>subsection (</w:t>
      </w:r>
      <w:r w:rsidRPr="00AF7D06">
        <w:t xml:space="preserve">1), the </w:t>
      </w:r>
      <w:r w:rsidR="00D10121" w:rsidRPr="00AF7D06">
        <w:t>Comptroller</w:t>
      </w:r>
      <w:r w:rsidR="005D4DED">
        <w:noBreakHyphen/>
      </w:r>
      <w:r w:rsidR="00D10121" w:rsidRPr="00AF7D06">
        <w:t>General of Customs</w:t>
      </w:r>
      <w:r w:rsidRPr="00AF7D06">
        <w:t xml:space="preserve"> may, by legislative instrument, approve a place as a place for the examination of international mail.</w:t>
      </w:r>
    </w:p>
    <w:p w:rsidR="00233BCA" w:rsidRPr="00AF7D06" w:rsidRDefault="00B770A2" w:rsidP="00AF7D06">
      <w:pPr>
        <w:pStyle w:val="ItemHead"/>
      </w:pPr>
      <w:r w:rsidRPr="00AF7D06">
        <w:lastRenderedPageBreak/>
        <w:t>639</w:t>
      </w:r>
      <w:r w:rsidR="00233BCA" w:rsidRPr="00AF7D06">
        <w:t xml:space="preserve">  Section</w:t>
      </w:r>
      <w:r w:rsidR="00AF7D06" w:rsidRPr="00AF7D06">
        <w:t> </w:t>
      </w:r>
      <w:r w:rsidR="00233BCA" w:rsidRPr="00AF7D06">
        <w:t>183UC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70" w:name="_Toc419977300"/>
      <w:r w:rsidRPr="00AF7D06">
        <w:rPr>
          <w:rStyle w:val="CharSectno"/>
        </w:rPr>
        <w:t>183UC</w:t>
      </w:r>
      <w:r w:rsidRPr="00AF7D06">
        <w:t xml:space="preserve">  </w:t>
      </w:r>
      <w:r w:rsidR="00D10121" w:rsidRPr="00AF7D06">
        <w:t>Comptroller</w:t>
      </w:r>
      <w:r w:rsidR="005D4DED">
        <w:noBreakHyphen/>
      </w:r>
      <w:r w:rsidR="00D10121" w:rsidRPr="00AF7D06">
        <w:t>General of Customs</w:t>
      </w:r>
      <w:r w:rsidRPr="00AF7D06">
        <w:t xml:space="preserve"> may give directions concerning the exercise of powers under this Division</w:t>
      </w:r>
      <w:bookmarkEnd w:id="70"/>
    </w:p>
    <w:p w:rsidR="00233BCA" w:rsidRPr="00AF7D06" w:rsidRDefault="00B770A2" w:rsidP="00AF7D06">
      <w:pPr>
        <w:pStyle w:val="ItemHead"/>
      </w:pPr>
      <w:r w:rsidRPr="00AF7D06">
        <w:t>640</w:t>
      </w:r>
      <w:r w:rsidR="00233BCA" w:rsidRPr="00AF7D06">
        <w:t xml:space="preserve">  Section</w:t>
      </w:r>
      <w:r w:rsidR="00AF7D06" w:rsidRPr="00AF7D06">
        <w:t> </w:t>
      </w:r>
      <w:r w:rsidR="00233BCA" w:rsidRPr="00AF7D06">
        <w:t>183UC</w:t>
      </w:r>
    </w:p>
    <w:p w:rsidR="00233BCA" w:rsidRPr="00AF7D06" w:rsidRDefault="00233BCA" w:rsidP="00AF7D06">
      <w:pPr>
        <w:pStyle w:val="Item"/>
      </w:pPr>
      <w:r w:rsidRPr="00AF7D06">
        <w:t>Omit “Without limiting the generality of the power conferred on the CEO under subsection</w:t>
      </w:r>
      <w:r w:rsidR="00AF7D06" w:rsidRPr="00AF7D06">
        <w:t> </w:t>
      </w:r>
      <w:r w:rsidRPr="00AF7D06">
        <w:t xml:space="preserve">4(4) of the </w:t>
      </w:r>
      <w:r w:rsidRPr="00AF7D06">
        <w:rPr>
          <w:i/>
        </w:rPr>
        <w:t>Customs Administration Act 1985</w:t>
      </w:r>
      <w:r w:rsidRPr="00AF7D06">
        <w:t xml:space="preserve">, the CEO may, by legislative instrument, give directions under that subsection concerning”, substitute “The </w:t>
      </w:r>
      <w:r w:rsidR="00D10121" w:rsidRPr="00AF7D06">
        <w:t>Comptroller</w:t>
      </w:r>
      <w:r w:rsidR="005D4DED">
        <w:noBreakHyphen/>
      </w:r>
      <w:r w:rsidR="00D10121" w:rsidRPr="00AF7D06">
        <w:t>General of Customs</w:t>
      </w:r>
      <w:r w:rsidRPr="00AF7D06">
        <w:t xml:space="preserve"> may, by legislative instrument, give directions concerning”.</w:t>
      </w:r>
    </w:p>
    <w:p w:rsidR="00233BCA" w:rsidRPr="00AF7D06" w:rsidRDefault="00B770A2" w:rsidP="00AF7D06">
      <w:pPr>
        <w:pStyle w:val="ItemHead"/>
      </w:pPr>
      <w:r w:rsidRPr="00AF7D06">
        <w:t>641</w:t>
      </w:r>
      <w:r w:rsidR="00233BCA" w:rsidRPr="00AF7D06">
        <w:t xml:space="preserve">  Paragraph 183UC(c)</w:t>
      </w:r>
    </w:p>
    <w:p w:rsidR="00233BCA" w:rsidRPr="00AF7D06" w:rsidRDefault="00233BCA" w:rsidP="00AF7D06">
      <w:pPr>
        <w:pStyle w:val="Item"/>
      </w:pPr>
      <w:r w:rsidRPr="00AF7D06">
        <w:t>Omit “CEO”, substitute “</w:t>
      </w:r>
      <w:r w:rsidR="00BB5091" w:rsidRPr="00AF7D06">
        <w:t>Comptroller</w:t>
      </w:r>
      <w:r w:rsidR="005D4DED">
        <w:noBreakHyphen/>
      </w:r>
      <w:r w:rsidR="00BB5091" w:rsidRPr="00AF7D06">
        <w:t>General of Customs</w:t>
      </w:r>
      <w:r w:rsidRPr="00AF7D06">
        <w:t>”.</w:t>
      </w:r>
    </w:p>
    <w:p w:rsidR="00233BCA" w:rsidRPr="00AF7D06" w:rsidRDefault="00B770A2" w:rsidP="00AF7D06">
      <w:pPr>
        <w:pStyle w:val="ItemHead"/>
      </w:pPr>
      <w:r w:rsidRPr="00AF7D06">
        <w:t>642</w:t>
      </w:r>
      <w:r w:rsidR="00233BCA" w:rsidRPr="00AF7D06">
        <w:t xml:space="preserve">  Section</w:t>
      </w:r>
      <w:r w:rsidR="00AF7D06" w:rsidRPr="00AF7D06">
        <w:t> </w:t>
      </w:r>
      <w:r w:rsidR="00233BCA" w:rsidRPr="00AF7D06">
        <w:t>186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71" w:name="_Toc419977301"/>
      <w:r w:rsidRPr="00AF7D06">
        <w:rPr>
          <w:rStyle w:val="CharSectno"/>
        </w:rPr>
        <w:t>186</w:t>
      </w:r>
      <w:r w:rsidRPr="00AF7D06">
        <w:t xml:space="preserve">  General powers of examination of goods subject to customs control</w:t>
      </w:r>
      <w:bookmarkEnd w:id="71"/>
    </w:p>
    <w:p w:rsidR="00233BCA" w:rsidRPr="00AF7D06" w:rsidRDefault="00B770A2" w:rsidP="00AF7D06">
      <w:pPr>
        <w:pStyle w:val="ItemHead"/>
      </w:pPr>
      <w:r w:rsidRPr="00AF7D06">
        <w:t>643</w:t>
      </w:r>
      <w:r w:rsidR="00233BCA" w:rsidRPr="00AF7D06">
        <w:t xml:space="preserve">  Subsection</w:t>
      </w:r>
      <w:r w:rsidR="00AF7D06" w:rsidRPr="00AF7D06">
        <w:t> </w:t>
      </w:r>
      <w:r w:rsidR="00233BCA" w:rsidRPr="00AF7D06">
        <w:t>186(1)</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644</w:t>
      </w:r>
      <w:r w:rsidR="00233BCA" w:rsidRPr="00AF7D06">
        <w:t xml:space="preserve">  Subsection</w:t>
      </w:r>
      <w:r w:rsidR="00AF7D06" w:rsidRPr="00AF7D06">
        <w:t> </w:t>
      </w:r>
      <w:r w:rsidR="00233BCA" w:rsidRPr="00AF7D06">
        <w:t>186(4)</w:t>
      </w:r>
    </w:p>
    <w:p w:rsidR="00233BCA" w:rsidRPr="00AF7D06" w:rsidRDefault="00233BCA" w:rsidP="00AF7D06">
      <w:pPr>
        <w:pStyle w:val="Item"/>
      </w:pPr>
      <w:r w:rsidRPr="00AF7D06">
        <w:t>Omit “the control of Customs” (wherever occurring), substitute “customs control”.</w:t>
      </w:r>
    </w:p>
    <w:p w:rsidR="00B4233D" w:rsidRPr="00AF7D06" w:rsidRDefault="00B770A2" w:rsidP="00AF7D06">
      <w:pPr>
        <w:pStyle w:val="ItemHead"/>
      </w:pPr>
      <w:r w:rsidRPr="00AF7D06">
        <w:t>645</w:t>
      </w:r>
      <w:r w:rsidR="00B4233D" w:rsidRPr="00AF7D06">
        <w:t xml:space="preserve">  Paragraphs 186AA(2)(d), (3)(d) and (7)(a)</w:t>
      </w:r>
    </w:p>
    <w:p w:rsidR="00B4233D" w:rsidRPr="00AF7D06" w:rsidRDefault="00B4233D" w:rsidP="00AF7D06">
      <w:pPr>
        <w:pStyle w:val="Item"/>
      </w:pPr>
      <w:r w:rsidRPr="00AF7D06">
        <w:t>Omit “the control of the Customs”, substitute “customs control”.</w:t>
      </w:r>
    </w:p>
    <w:p w:rsidR="00233BCA" w:rsidRPr="00AF7D06" w:rsidRDefault="00B770A2" w:rsidP="00AF7D06">
      <w:pPr>
        <w:pStyle w:val="ItemHead"/>
      </w:pPr>
      <w:r w:rsidRPr="00AF7D06">
        <w:t>646</w:t>
      </w:r>
      <w:r w:rsidR="00233BCA" w:rsidRPr="00AF7D06">
        <w:t xml:space="preserve">  Subparagraphs</w:t>
      </w:r>
      <w:r w:rsidR="00AF7D06" w:rsidRPr="00AF7D06">
        <w:t> </w:t>
      </w:r>
      <w:r w:rsidR="00233BCA" w:rsidRPr="00AF7D06">
        <w:t>187(b)(i) and (iii)</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647</w:t>
      </w:r>
      <w:r w:rsidR="00233BCA" w:rsidRPr="00AF7D06">
        <w:t xml:space="preserve">  Subparagraph 187(d)(i)</w:t>
      </w:r>
    </w:p>
    <w:p w:rsidR="00233BCA" w:rsidRPr="00AF7D06" w:rsidRDefault="00233BCA" w:rsidP="00AF7D06">
      <w:pPr>
        <w:pStyle w:val="Item"/>
      </w:pPr>
      <w:r w:rsidRPr="00AF7D06">
        <w:t>Omit “the control of Customs”, substitute “customs control”.</w:t>
      </w:r>
    </w:p>
    <w:p w:rsidR="00233BCA" w:rsidRPr="00AF7D06" w:rsidRDefault="00B770A2" w:rsidP="00AF7D06">
      <w:pPr>
        <w:pStyle w:val="ItemHead"/>
      </w:pPr>
      <w:r w:rsidRPr="00AF7D06">
        <w:lastRenderedPageBreak/>
        <w:t>648</w:t>
      </w:r>
      <w:r w:rsidR="00233BCA" w:rsidRPr="00AF7D06">
        <w:t xml:space="preserve">  Subparagraph 187(d)(iii)</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649</w:t>
      </w:r>
      <w:r w:rsidR="00233BCA" w:rsidRPr="00AF7D06">
        <w:t xml:space="preserve">  Subsection</w:t>
      </w:r>
      <w:r w:rsidR="00AF7D06" w:rsidRPr="00AF7D06">
        <w:t> </w:t>
      </w:r>
      <w:r w:rsidR="00233BCA" w:rsidRPr="00AF7D06">
        <w:t>189A(1)</w:t>
      </w:r>
    </w:p>
    <w:p w:rsidR="00233BCA" w:rsidRPr="00AF7D06" w:rsidRDefault="00233BCA" w:rsidP="00AF7D06">
      <w:pPr>
        <w:pStyle w:val="Item"/>
      </w:pPr>
      <w:r w:rsidRPr="00AF7D06">
        <w:t>Omit “CEO”, substitute “</w:t>
      </w:r>
      <w:r w:rsidR="00BB5091" w:rsidRPr="00AF7D06">
        <w:t>Comptroller</w:t>
      </w:r>
      <w:r w:rsidR="005D4DED">
        <w:noBreakHyphen/>
      </w:r>
      <w:r w:rsidR="00BB5091" w:rsidRPr="00AF7D06">
        <w:t>General of Customs</w:t>
      </w:r>
      <w:r w:rsidRPr="00AF7D06">
        <w:t>”.</w:t>
      </w:r>
    </w:p>
    <w:p w:rsidR="00233BCA" w:rsidRPr="00AF7D06" w:rsidRDefault="00B770A2" w:rsidP="00AF7D06">
      <w:pPr>
        <w:pStyle w:val="ItemHead"/>
      </w:pPr>
      <w:r w:rsidRPr="00AF7D06">
        <w:t>650</w:t>
      </w:r>
      <w:r w:rsidR="00233BCA" w:rsidRPr="00AF7D06">
        <w:t xml:space="preserve">  Subsection</w:t>
      </w:r>
      <w:r w:rsidR="00AF7D06" w:rsidRPr="00AF7D06">
        <w:t> </w:t>
      </w:r>
      <w:r w:rsidR="00233BCA" w:rsidRPr="00AF7D06">
        <w:t>189A(2)</w:t>
      </w:r>
    </w:p>
    <w:p w:rsidR="00233BCA" w:rsidRPr="00AF7D06" w:rsidRDefault="00233BCA" w:rsidP="00AF7D06">
      <w:pPr>
        <w:pStyle w:val="Item"/>
      </w:pPr>
      <w:r w:rsidRPr="00AF7D06">
        <w:t>Omit “Without limiting the matters that may be the subject of directions under subsection</w:t>
      </w:r>
      <w:r w:rsidR="00AF7D06" w:rsidRPr="00AF7D06">
        <w:t> </w:t>
      </w:r>
      <w:r w:rsidRPr="00AF7D06">
        <w:t xml:space="preserve">4(4) of the </w:t>
      </w:r>
      <w:r w:rsidRPr="00AF7D06">
        <w:rPr>
          <w:i/>
        </w:rPr>
        <w:t>Customs Administration Act 1985</w:t>
      </w:r>
      <w:r w:rsidRPr="00AF7D06">
        <w:t xml:space="preserve"> as modified by section</w:t>
      </w:r>
      <w:r w:rsidR="00AF7D06" w:rsidRPr="00AF7D06">
        <w:t> </w:t>
      </w:r>
      <w:r w:rsidRPr="00AF7D06">
        <w:t xml:space="preserve">183UC, the CEO may give directions under that modified subsection”, substitute “The </w:t>
      </w:r>
      <w:r w:rsidR="00BB5091" w:rsidRPr="00AF7D06">
        <w:t>Comptroller</w:t>
      </w:r>
      <w:r w:rsidR="005D4DED">
        <w:noBreakHyphen/>
      </w:r>
      <w:r w:rsidR="00BB5091" w:rsidRPr="00AF7D06">
        <w:t>General of Customs</w:t>
      </w:r>
      <w:r w:rsidRPr="00AF7D06">
        <w:t xml:space="preserve"> </w:t>
      </w:r>
      <w:r w:rsidR="00D009DE" w:rsidRPr="00AF7D06">
        <w:t>may, by legislative instrument,</w:t>
      </w:r>
      <w:r w:rsidRPr="00AF7D06">
        <w:t xml:space="preserve"> give directions”.</w:t>
      </w:r>
    </w:p>
    <w:p w:rsidR="00233BCA" w:rsidRPr="00AF7D06" w:rsidRDefault="00B770A2" w:rsidP="00AF7D06">
      <w:pPr>
        <w:pStyle w:val="ItemHead"/>
      </w:pPr>
      <w:r w:rsidRPr="00AF7D06">
        <w:t>651</w:t>
      </w:r>
      <w:r w:rsidR="00233BCA" w:rsidRPr="00AF7D06">
        <w:t xml:space="preserve">  Paragraph 189A(2)(e)</w:t>
      </w:r>
    </w:p>
    <w:p w:rsidR="00233BCA" w:rsidRPr="00AF7D06" w:rsidRDefault="00233BCA" w:rsidP="00AF7D06">
      <w:pPr>
        <w:pStyle w:val="Item"/>
      </w:pPr>
      <w:r w:rsidRPr="00AF7D06">
        <w:t>Omit “CEO”, substitute “</w:t>
      </w:r>
      <w:r w:rsidR="00BB5091" w:rsidRPr="00AF7D06">
        <w:t>Comptroller</w:t>
      </w:r>
      <w:r w:rsidR="005D4DED">
        <w:noBreakHyphen/>
      </w:r>
      <w:r w:rsidR="00BB5091" w:rsidRPr="00AF7D06">
        <w:t>General of Customs</w:t>
      </w:r>
      <w:r w:rsidRPr="00AF7D06">
        <w:t>”.</w:t>
      </w:r>
    </w:p>
    <w:p w:rsidR="00233BCA" w:rsidRPr="00AF7D06" w:rsidRDefault="00B770A2" w:rsidP="00AF7D06">
      <w:pPr>
        <w:pStyle w:val="ItemHead"/>
      </w:pPr>
      <w:r w:rsidRPr="00AF7D06">
        <w:t>652</w:t>
      </w:r>
      <w:r w:rsidR="00233BCA" w:rsidRPr="00AF7D06">
        <w:t xml:space="preserve">  Subsection</w:t>
      </w:r>
      <w:r w:rsidR="00AF7D06" w:rsidRPr="00AF7D06">
        <w:t> </w:t>
      </w:r>
      <w:r w:rsidR="00233BCA" w:rsidRPr="00AF7D06">
        <w:t xml:space="preserve">189A(5) (definition of </w:t>
      </w:r>
      <w:r w:rsidR="00233BCA" w:rsidRPr="00AF7D06">
        <w:rPr>
          <w:i/>
        </w:rPr>
        <w:t>authorised arms issuing officer</w:t>
      </w:r>
      <w:r w:rsidR="00233BCA" w:rsidRPr="00AF7D06">
        <w:t>)</w:t>
      </w:r>
    </w:p>
    <w:p w:rsidR="00233BCA" w:rsidRPr="00AF7D06" w:rsidRDefault="00233BCA" w:rsidP="00AF7D06">
      <w:pPr>
        <w:pStyle w:val="Item"/>
      </w:pPr>
      <w:r w:rsidRPr="00AF7D06">
        <w:t>Repeal the definition, substitute:</w:t>
      </w:r>
    </w:p>
    <w:p w:rsidR="00233BCA" w:rsidRPr="00AF7D06" w:rsidRDefault="00233BCA" w:rsidP="00AF7D06">
      <w:pPr>
        <w:pStyle w:val="Definition"/>
      </w:pPr>
      <w:r w:rsidRPr="00AF7D06">
        <w:rPr>
          <w:b/>
          <w:i/>
        </w:rPr>
        <w:t>authorised arms issuing officer</w:t>
      </w:r>
      <w:r w:rsidRPr="00AF7D06">
        <w:t xml:space="preserve"> means an officer of Customs authorised under </w:t>
      </w:r>
      <w:r w:rsidR="00AF7D06" w:rsidRPr="00AF7D06">
        <w:t>subsection (</w:t>
      </w:r>
      <w:r w:rsidRPr="00AF7D06">
        <w:t>6) to exercise the powers or perform the functions of an authorised arms issuing officer under this section.</w:t>
      </w:r>
    </w:p>
    <w:p w:rsidR="00233BCA" w:rsidRPr="00AF7D06" w:rsidRDefault="00B770A2" w:rsidP="00AF7D06">
      <w:pPr>
        <w:pStyle w:val="ItemHead"/>
      </w:pPr>
      <w:r w:rsidRPr="00AF7D06">
        <w:t>653</w:t>
      </w:r>
      <w:r w:rsidR="00233BCA" w:rsidRPr="00AF7D06">
        <w:t xml:space="preserve">  Subsection</w:t>
      </w:r>
      <w:r w:rsidR="00AF7D06" w:rsidRPr="00AF7D06">
        <w:t> </w:t>
      </w:r>
      <w:r w:rsidR="00233BCA" w:rsidRPr="00AF7D06">
        <w:t xml:space="preserve">189A(5) (definition of </w:t>
      </w:r>
      <w:r w:rsidR="00233BCA" w:rsidRPr="00AF7D06">
        <w:rPr>
          <w:i/>
        </w:rPr>
        <w:t>officer authorised to carry arms</w:t>
      </w:r>
      <w:r w:rsidR="00233BCA" w:rsidRPr="00AF7D06">
        <w:t>)</w:t>
      </w:r>
    </w:p>
    <w:p w:rsidR="00233BCA" w:rsidRPr="00AF7D06" w:rsidRDefault="00233BCA" w:rsidP="00AF7D06">
      <w:pPr>
        <w:pStyle w:val="Item"/>
      </w:pPr>
      <w:r w:rsidRPr="00AF7D06">
        <w:t>Repeal the definition, substitute:</w:t>
      </w:r>
    </w:p>
    <w:p w:rsidR="00233BCA" w:rsidRPr="00AF7D06" w:rsidRDefault="00233BCA" w:rsidP="00AF7D06">
      <w:pPr>
        <w:pStyle w:val="Definition"/>
      </w:pPr>
      <w:r w:rsidRPr="00AF7D06">
        <w:rPr>
          <w:b/>
          <w:i/>
        </w:rPr>
        <w:t>officer authorised to carry arms</w:t>
      </w:r>
      <w:r w:rsidRPr="00AF7D06">
        <w:t xml:space="preserve"> means an officer of Customs authorised under </w:t>
      </w:r>
      <w:r w:rsidR="00AF7D06" w:rsidRPr="00AF7D06">
        <w:t>subsection (</w:t>
      </w:r>
      <w:r w:rsidRPr="00AF7D06">
        <w:t xml:space="preserve">7) to use approved firearms and approved items of personal defence equipment issued by an authorised arms issuing officer for the purpose specified in </w:t>
      </w:r>
      <w:r w:rsidR="00AF7D06" w:rsidRPr="00AF7D06">
        <w:t>paragraph (</w:t>
      </w:r>
      <w:r w:rsidRPr="00AF7D06">
        <w:t>1)(a).</w:t>
      </w:r>
    </w:p>
    <w:p w:rsidR="00233BCA" w:rsidRPr="00AF7D06" w:rsidRDefault="00B770A2" w:rsidP="00AF7D06">
      <w:pPr>
        <w:pStyle w:val="ItemHead"/>
      </w:pPr>
      <w:r w:rsidRPr="00AF7D06">
        <w:t>654</w:t>
      </w:r>
      <w:r w:rsidR="00233BCA" w:rsidRPr="00AF7D06">
        <w:t xml:space="preserve">  At the end of section</w:t>
      </w:r>
      <w:r w:rsidR="00AF7D06" w:rsidRPr="00AF7D06">
        <w:t> </w:t>
      </w:r>
      <w:r w:rsidR="00233BCA" w:rsidRPr="00AF7D06">
        <w:t>189A</w:t>
      </w:r>
    </w:p>
    <w:p w:rsidR="00233BCA" w:rsidRPr="00AF7D06" w:rsidRDefault="00233BCA" w:rsidP="00AF7D06">
      <w:pPr>
        <w:pStyle w:val="Item"/>
      </w:pPr>
      <w:r w:rsidRPr="00AF7D06">
        <w:t>Add:</w:t>
      </w:r>
    </w:p>
    <w:p w:rsidR="00233BCA" w:rsidRPr="00AF7D06" w:rsidRDefault="00233BCA" w:rsidP="00AF7D06">
      <w:pPr>
        <w:pStyle w:val="subsection"/>
      </w:pPr>
      <w:r w:rsidRPr="00AF7D06">
        <w:lastRenderedPageBreak/>
        <w:tab/>
        <w:t>(6)</w:t>
      </w:r>
      <w:r w:rsidRPr="00AF7D06">
        <w:tab/>
        <w:t xml:space="preserve">The </w:t>
      </w:r>
      <w:r w:rsidR="00BB5091" w:rsidRPr="00AF7D06">
        <w:t>Comptroller</w:t>
      </w:r>
      <w:r w:rsidR="005D4DED">
        <w:noBreakHyphen/>
      </w:r>
      <w:r w:rsidR="00BB5091" w:rsidRPr="00AF7D06">
        <w:t>General of Customs</w:t>
      </w:r>
      <w:r w:rsidRPr="00AF7D06">
        <w:t xml:space="preserve"> may, by writing, authorise an officer of Customs to exercise the powers or perform the functions of an authorised arms issuing officer under this section.</w:t>
      </w:r>
    </w:p>
    <w:p w:rsidR="00233BCA" w:rsidRPr="00AF7D06" w:rsidRDefault="00233BCA" w:rsidP="00AF7D06">
      <w:pPr>
        <w:pStyle w:val="subsection"/>
      </w:pPr>
      <w:r w:rsidRPr="00AF7D06">
        <w:tab/>
        <w:t>(7)</w:t>
      </w:r>
      <w:r w:rsidRPr="00AF7D06">
        <w:tab/>
        <w:t xml:space="preserve">The </w:t>
      </w:r>
      <w:r w:rsidR="00BB5091" w:rsidRPr="00AF7D06">
        <w:t>Comptroller</w:t>
      </w:r>
      <w:r w:rsidR="005D4DED">
        <w:noBreakHyphen/>
      </w:r>
      <w:r w:rsidR="00BB5091" w:rsidRPr="00AF7D06">
        <w:t>General of Customs</w:t>
      </w:r>
      <w:r w:rsidRPr="00AF7D06">
        <w:t xml:space="preserve"> may, by writing, authorise an officer of Customs to use approved firearms and approved items of personal defence equipment issued by an authorised arms issuing officer for the purpose specified in </w:t>
      </w:r>
      <w:r w:rsidR="00AF7D06" w:rsidRPr="00AF7D06">
        <w:t>paragraph (</w:t>
      </w:r>
      <w:r w:rsidRPr="00AF7D06">
        <w:t>1)(a).</w:t>
      </w:r>
    </w:p>
    <w:p w:rsidR="00233BCA" w:rsidRPr="00AF7D06" w:rsidRDefault="00B770A2" w:rsidP="00AF7D06">
      <w:pPr>
        <w:pStyle w:val="ItemHead"/>
      </w:pPr>
      <w:r w:rsidRPr="00AF7D06">
        <w:t>655</w:t>
      </w:r>
      <w:r w:rsidR="00233BCA" w:rsidRPr="00AF7D06">
        <w:t xml:space="preserve">  Subsection</w:t>
      </w:r>
      <w:r w:rsidR="00AF7D06" w:rsidRPr="00AF7D06">
        <w:t> </w:t>
      </w:r>
      <w:r w:rsidR="00233BCA" w:rsidRPr="00AF7D06">
        <w:t>191(1)</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656</w:t>
      </w:r>
      <w:r w:rsidR="00233BCA" w:rsidRPr="00AF7D06">
        <w:t xml:space="preserve">  Subsection</w:t>
      </w:r>
      <w:r w:rsidR="00AF7D06" w:rsidRPr="00AF7D06">
        <w:t> </w:t>
      </w:r>
      <w:r w:rsidR="00233BCA" w:rsidRPr="00AF7D06">
        <w:t>194(1)</w:t>
      </w:r>
    </w:p>
    <w:p w:rsidR="00233BCA" w:rsidRPr="00AF7D06" w:rsidRDefault="00233BCA" w:rsidP="00AF7D06">
      <w:pPr>
        <w:pStyle w:val="Item"/>
      </w:pPr>
      <w:r w:rsidRPr="00AF7D06">
        <w:t>Omit “Customs”, substitute “</w:t>
      </w:r>
      <w:r w:rsidR="00924CC5" w:rsidRPr="00AF7D06">
        <w:t xml:space="preserve">Australian Border Force (within the meaning of the </w:t>
      </w:r>
      <w:r w:rsidR="00924CC5" w:rsidRPr="00AF7D06">
        <w:rPr>
          <w:i/>
        </w:rPr>
        <w:t>Australian Border Force Act 2015</w:t>
      </w:r>
      <w:r w:rsidR="00924CC5" w:rsidRPr="00AF7D06">
        <w:t>)</w:t>
      </w:r>
      <w:r w:rsidRPr="00AF7D06">
        <w:t>”.</w:t>
      </w:r>
    </w:p>
    <w:p w:rsidR="00233BCA" w:rsidRPr="00AF7D06" w:rsidRDefault="00B770A2" w:rsidP="00AF7D06">
      <w:pPr>
        <w:pStyle w:val="ItemHead"/>
      </w:pPr>
      <w:r w:rsidRPr="00AF7D06">
        <w:t>657</w:t>
      </w:r>
      <w:r w:rsidR="00233BCA" w:rsidRPr="00AF7D06">
        <w:t xml:space="preserve">  Paragraph 197(1)(b)</w:t>
      </w:r>
    </w:p>
    <w:p w:rsidR="00233BCA" w:rsidRPr="00AF7D06" w:rsidRDefault="00233BCA" w:rsidP="00AF7D06">
      <w:pPr>
        <w:pStyle w:val="Item"/>
      </w:pPr>
      <w:r w:rsidRPr="00AF7D06">
        <w:t>Omit “the control of Customs”, substitute “customs control”.</w:t>
      </w:r>
    </w:p>
    <w:p w:rsidR="00397595" w:rsidRPr="00AF7D06" w:rsidRDefault="00B770A2" w:rsidP="00AF7D06">
      <w:pPr>
        <w:pStyle w:val="ItemHead"/>
      </w:pPr>
      <w:r w:rsidRPr="00AF7D06">
        <w:t>658</w:t>
      </w:r>
      <w:r w:rsidR="00233BCA" w:rsidRPr="00AF7D06">
        <w:t xml:space="preserve">  Subsection</w:t>
      </w:r>
      <w:r w:rsidR="00AF7D06" w:rsidRPr="00AF7D06">
        <w:t> </w:t>
      </w:r>
      <w:r w:rsidR="00233BCA" w:rsidRPr="00AF7D06">
        <w:t>198(8)</w:t>
      </w:r>
    </w:p>
    <w:p w:rsidR="00397595" w:rsidRPr="00AF7D06" w:rsidRDefault="00397595" w:rsidP="00AF7D06">
      <w:pPr>
        <w:pStyle w:val="Item"/>
      </w:pPr>
      <w:r w:rsidRPr="00AF7D06">
        <w:t xml:space="preserve">Omit “law of Customs within the meaning of the </w:t>
      </w:r>
      <w:r w:rsidRPr="00AF7D06">
        <w:rPr>
          <w:i/>
        </w:rPr>
        <w:t>Customs Administration Act 1985</w:t>
      </w:r>
      <w:r w:rsidRPr="00AF7D06">
        <w:t xml:space="preserve">”, substitute “law of the </w:t>
      </w:r>
      <w:r w:rsidR="0011396E" w:rsidRPr="00AF7D06">
        <w:t>Commonwealth</w:t>
      </w:r>
      <w:r w:rsidRPr="00AF7D06">
        <w:t>”.</w:t>
      </w:r>
    </w:p>
    <w:p w:rsidR="00233BCA" w:rsidRPr="00AF7D06" w:rsidRDefault="00B770A2" w:rsidP="00AF7D06">
      <w:pPr>
        <w:pStyle w:val="ItemHead"/>
      </w:pPr>
      <w:r w:rsidRPr="00AF7D06">
        <w:t>659</w:t>
      </w:r>
      <w:r w:rsidR="00233BCA" w:rsidRPr="00AF7D06">
        <w:t xml:space="preserve">  Subsection</w:t>
      </w:r>
      <w:r w:rsidR="00AF7D06" w:rsidRPr="00AF7D06">
        <w:t> </w:t>
      </w:r>
      <w:r w:rsidR="00233BCA" w:rsidRPr="00AF7D06">
        <w:t>201(1B)</w:t>
      </w:r>
    </w:p>
    <w:p w:rsidR="00233BCA" w:rsidRPr="00AF7D06" w:rsidRDefault="00233BCA" w:rsidP="00AF7D06">
      <w:pPr>
        <w:pStyle w:val="Item"/>
      </w:pPr>
      <w:r w:rsidRPr="00AF7D06">
        <w:t>Omit “CEO” (wherever occurring),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660</w:t>
      </w:r>
      <w:r w:rsidR="00233BCA" w:rsidRPr="00AF7D06">
        <w:t xml:space="preserve">  Paragraphs 201(1B)(c) and (d)</w:t>
      </w:r>
    </w:p>
    <w:p w:rsidR="00233BCA" w:rsidRPr="00AF7D06" w:rsidRDefault="00233BCA" w:rsidP="00AF7D06">
      <w:pPr>
        <w:pStyle w:val="Item"/>
      </w:pPr>
      <w:r w:rsidRPr="00AF7D06">
        <w:t>Omit “</w:t>
      </w:r>
      <w:r w:rsidR="00EB7179" w:rsidRPr="00AF7D06">
        <w:t xml:space="preserve">in </w:t>
      </w:r>
      <w:r w:rsidRPr="00AF7D06">
        <w:t>the control of Customs”, substitute “</w:t>
      </w:r>
      <w:r w:rsidR="00EB7179" w:rsidRPr="00AF7D06">
        <w:t xml:space="preserve">subject to </w:t>
      </w:r>
      <w:r w:rsidRPr="00AF7D06">
        <w:t>customs control”.</w:t>
      </w:r>
    </w:p>
    <w:p w:rsidR="00233BCA" w:rsidRPr="00AF7D06" w:rsidRDefault="00B770A2" w:rsidP="00AF7D06">
      <w:pPr>
        <w:pStyle w:val="ItemHead"/>
      </w:pPr>
      <w:r w:rsidRPr="00AF7D06">
        <w:t>661</w:t>
      </w:r>
      <w:r w:rsidR="00233BCA" w:rsidRPr="00AF7D06">
        <w:t xml:space="preserve">  Subsection</w:t>
      </w:r>
      <w:r w:rsidR="00AF7D06" w:rsidRPr="00AF7D06">
        <w:t> </w:t>
      </w:r>
      <w:r w:rsidR="00233BCA" w:rsidRPr="00AF7D06">
        <w:t>203T(2)</w:t>
      </w:r>
    </w:p>
    <w:p w:rsidR="00233BCA" w:rsidRPr="00AF7D06" w:rsidRDefault="00233BCA" w:rsidP="00AF7D06">
      <w:pPr>
        <w:pStyle w:val="Item"/>
      </w:pPr>
      <w:r w:rsidRPr="00AF7D06">
        <w:t>Omit “Comptroller”,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662</w:t>
      </w:r>
      <w:r w:rsidR="00233BCA" w:rsidRPr="00AF7D06">
        <w:t xml:space="preserve">  Subsection</w:t>
      </w:r>
      <w:r w:rsidR="00AF7D06" w:rsidRPr="00AF7D06">
        <w:t> </w:t>
      </w:r>
      <w:r w:rsidR="00233BCA" w:rsidRPr="00AF7D06">
        <w:t>203T(3)</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lastRenderedPageBreak/>
        <w:t>663</w:t>
      </w:r>
      <w:r w:rsidR="00233BCA" w:rsidRPr="00AF7D06">
        <w:t xml:space="preserve">  Subsection</w:t>
      </w:r>
      <w:r w:rsidR="00AF7D06" w:rsidRPr="00AF7D06">
        <w:t> </w:t>
      </w:r>
      <w:r w:rsidR="00233BCA" w:rsidRPr="00AF7D06">
        <w:t>205B(3) (</w:t>
      </w:r>
      <w:r w:rsidR="00AF7D06" w:rsidRPr="00AF7D06">
        <w:t>paragraph (</w:t>
      </w:r>
      <w:r w:rsidR="00233BCA" w:rsidRPr="00AF7D06">
        <w:t xml:space="preserve">a) of the definition of </w:t>
      </w:r>
      <w:r w:rsidR="00233BCA" w:rsidRPr="00AF7D06">
        <w:rPr>
          <w:i/>
        </w:rPr>
        <w:t>appropriate person</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(a)</w:t>
      </w:r>
      <w:r w:rsidRPr="00AF7D06">
        <w:tab/>
        <w:t>in relation to goods other than narcotic</w:t>
      </w:r>
      <w:r w:rsidR="005D4DED">
        <w:noBreakHyphen/>
      </w:r>
      <w:r w:rsidRPr="00AF7D06">
        <w:t xml:space="preserve">related goods—the </w:t>
      </w:r>
      <w:r w:rsidR="000D4D6C" w:rsidRPr="00AF7D06">
        <w:t>Comptroller</w:t>
      </w:r>
      <w:r w:rsidR="005D4DED">
        <w:noBreakHyphen/>
      </w:r>
      <w:r w:rsidR="000D4D6C" w:rsidRPr="00AF7D06">
        <w:t>General of Customs</w:t>
      </w:r>
      <w:r w:rsidRPr="00AF7D06">
        <w:t>; and</w:t>
      </w:r>
    </w:p>
    <w:p w:rsidR="00233BCA" w:rsidRPr="00AF7D06" w:rsidRDefault="00B770A2" w:rsidP="00AF7D06">
      <w:pPr>
        <w:pStyle w:val="ItemHead"/>
      </w:pPr>
      <w:r w:rsidRPr="00AF7D06">
        <w:t>664</w:t>
      </w:r>
      <w:r w:rsidR="00233BCA" w:rsidRPr="00AF7D06">
        <w:t xml:space="preserve">  Paragraph 206(1)(c)</w:t>
      </w:r>
    </w:p>
    <w:p w:rsidR="00233BCA" w:rsidRPr="00AF7D06" w:rsidRDefault="00233BCA" w:rsidP="00AF7D06">
      <w:pPr>
        <w:pStyle w:val="Item"/>
      </w:pPr>
      <w:r w:rsidRPr="00AF7D06">
        <w:t>Omit “CEO or a Regional Director for a State or Territory”,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665</w:t>
      </w:r>
      <w:r w:rsidR="00233BCA" w:rsidRPr="00AF7D06">
        <w:t xml:space="preserve">  Subsection</w:t>
      </w:r>
      <w:r w:rsidR="00AF7D06" w:rsidRPr="00AF7D06">
        <w:t> </w:t>
      </w:r>
      <w:r w:rsidR="00233BCA" w:rsidRPr="00AF7D06">
        <w:t>206(1)</w:t>
      </w:r>
    </w:p>
    <w:p w:rsidR="00233BCA" w:rsidRPr="00AF7D06" w:rsidRDefault="00233BCA" w:rsidP="00AF7D06">
      <w:pPr>
        <w:pStyle w:val="Item"/>
      </w:pPr>
      <w:r w:rsidRPr="00AF7D06">
        <w:t>Omit “CEO or Regional Director concerned”,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666</w:t>
      </w:r>
      <w:r w:rsidR="00233BCA" w:rsidRPr="00AF7D06">
        <w:t xml:space="preserve">  Paragraph 206(1A)(b)</w:t>
      </w:r>
    </w:p>
    <w:p w:rsidR="00233BCA" w:rsidRPr="00AF7D06" w:rsidRDefault="00233BCA" w:rsidP="00AF7D06">
      <w:pPr>
        <w:pStyle w:val="Item"/>
      </w:pPr>
      <w:r w:rsidRPr="00AF7D06">
        <w:t>Omit “CEO or a Regional Director for a State or Territory”,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667</w:t>
      </w:r>
      <w:r w:rsidR="00233BCA" w:rsidRPr="00AF7D06">
        <w:t xml:space="preserve">  Subsection</w:t>
      </w:r>
      <w:r w:rsidR="00AF7D06" w:rsidRPr="00AF7D06">
        <w:t> </w:t>
      </w:r>
      <w:r w:rsidR="00233BCA" w:rsidRPr="00AF7D06">
        <w:t>206(1A)</w:t>
      </w:r>
    </w:p>
    <w:p w:rsidR="00233BCA" w:rsidRPr="00AF7D06" w:rsidRDefault="00233BCA" w:rsidP="00AF7D06">
      <w:pPr>
        <w:pStyle w:val="Item"/>
      </w:pPr>
      <w:r w:rsidRPr="00AF7D06">
        <w:t>Omit “CEO or Regional Director concerned”,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668</w:t>
      </w:r>
      <w:r w:rsidR="00233BCA" w:rsidRPr="00AF7D06">
        <w:t xml:space="preserve">  Paragraph 206(2)(c)</w:t>
      </w:r>
    </w:p>
    <w:p w:rsidR="00233BCA" w:rsidRPr="00AF7D06" w:rsidRDefault="00233BCA" w:rsidP="00AF7D06">
      <w:pPr>
        <w:pStyle w:val="Item"/>
      </w:pPr>
      <w:r w:rsidRPr="00AF7D06">
        <w:t>Omit “CEO or a Regional Director for a State or Territory”,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669</w:t>
      </w:r>
      <w:r w:rsidR="00233BCA" w:rsidRPr="00AF7D06">
        <w:t xml:space="preserve">  Subsections</w:t>
      </w:r>
      <w:r w:rsidR="00AF7D06" w:rsidRPr="00AF7D06">
        <w:t> </w:t>
      </w:r>
      <w:r w:rsidR="00233BCA" w:rsidRPr="00AF7D06">
        <w:t>206(2) and (3)</w:t>
      </w:r>
    </w:p>
    <w:p w:rsidR="00233BCA" w:rsidRPr="00AF7D06" w:rsidRDefault="00233BCA" w:rsidP="00AF7D06">
      <w:pPr>
        <w:pStyle w:val="Item"/>
      </w:pPr>
      <w:r w:rsidRPr="00AF7D06">
        <w:t>Omit “CEO or Regional Director concerned”,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670</w:t>
      </w:r>
      <w:r w:rsidR="00233BCA" w:rsidRPr="00AF7D06">
        <w:t xml:space="preserve">  Subsection</w:t>
      </w:r>
      <w:r w:rsidR="00AF7D06" w:rsidRPr="00AF7D06">
        <w:t> </w:t>
      </w:r>
      <w:r w:rsidR="00233BCA" w:rsidRPr="00AF7D06">
        <w:t>208(2)</w:t>
      </w:r>
    </w:p>
    <w:p w:rsidR="00233BCA" w:rsidRPr="00AF7D06" w:rsidRDefault="00233BCA" w:rsidP="00AF7D06">
      <w:pPr>
        <w:pStyle w:val="Item"/>
      </w:pPr>
      <w:r w:rsidRPr="00AF7D06">
        <w:t>Omit “CEO”,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671</w:t>
      </w:r>
      <w:r w:rsidR="00233BCA" w:rsidRPr="00AF7D06">
        <w:t xml:space="preserve">  Paragraph 208(4)(b)</w:t>
      </w:r>
    </w:p>
    <w:p w:rsidR="00233BCA" w:rsidRPr="00AF7D06" w:rsidRDefault="00233BCA" w:rsidP="00AF7D06">
      <w:pPr>
        <w:pStyle w:val="Item"/>
      </w:pPr>
      <w:r w:rsidRPr="00AF7D06">
        <w:t>Omit “Customs”, substitute “</w:t>
      </w:r>
      <w:r w:rsidR="000D4D6C" w:rsidRPr="00AF7D06">
        <w:t>the Commonwealth</w:t>
      </w:r>
      <w:r w:rsidRPr="00AF7D06">
        <w:t>”.</w:t>
      </w:r>
    </w:p>
    <w:p w:rsidR="00233BCA" w:rsidRPr="00AF7D06" w:rsidRDefault="00B770A2" w:rsidP="00AF7D06">
      <w:pPr>
        <w:pStyle w:val="ItemHead"/>
      </w:pPr>
      <w:r w:rsidRPr="00AF7D06">
        <w:lastRenderedPageBreak/>
        <w:t>672</w:t>
      </w:r>
      <w:r w:rsidR="00233BCA" w:rsidRPr="00AF7D06">
        <w:t xml:space="preserve">  Subsection</w:t>
      </w:r>
      <w:r w:rsidR="00AF7D06" w:rsidRPr="00AF7D06">
        <w:t> </w:t>
      </w:r>
      <w:r w:rsidR="00233BCA" w:rsidRPr="00AF7D06">
        <w:t>208(5)</w:t>
      </w:r>
    </w:p>
    <w:p w:rsidR="00233BCA" w:rsidRPr="00AF7D06" w:rsidRDefault="00233BCA" w:rsidP="00AF7D06">
      <w:pPr>
        <w:pStyle w:val="Item"/>
      </w:pPr>
      <w:r w:rsidRPr="00AF7D06">
        <w:t>Omit “CEO”,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673</w:t>
      </w:r>
      <w:r w:rsidR="00233BCA" w:rsidRPr="00AF7D06">
        <w:t xml:space="preserve">  Paragraph 208D(a)</w:t>
      </w:r>
    </w:p>
    <w:p w:rsidR="00233BCA" w:rsidRPr="00AF7D06" w:rsidRDefault="00233BCA" w:rsidP="00AF7D06">
      <w:pPr>
        <w:pStyle w:val="Item"/>
      </w:pPr>
      <w:r w:rsidRPr="00AF7D06">
        <w:t>Omit “CEO”,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674</w:t>
      </w:r>
      <w:r w:rsidR="00233BCA" w:rsidRPr="00AF7D06">
        <w:t xml:space="preserve">  Subsection</w:t>
      </w:r>
      <w:r w:rsidR="00AF7D06" w:rsidRPr="00AF7D06">
        <w:t> </w:t>
      </w:r>
      <w:r w:rsidR="00233BCA" w:rsidRPr="00AF7D06">
        <w:t>209J(1)</w:t>
      </w:r>
    </w:p>
    <w:p w:rsidR="00233BCA" w:rsidRPr="00AF7D06" w:rsidRDefault="00233BCA" w:rsidP="00AF7D06">
      <w:pPr>
        <w:pStyle w:val="Item"/>
      </w:pPr>
      <w:r w:rsidRPr="00AF7D06">
        <w:t>Omit “CEO or a Regional Director for a State or Territory”,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675</w:t>
      </w:r>
      <w:r w:rsidR="00233BCA" w:rsidRPr="00AF7D06">
        <w:t xml:space="preserve">  Subsection</w:t>
      </w:r>
      <w:r w:rsidR="00AF7D06" w:rsidRPr="00AF7D06">
        <w:t> </w:t>
      </w:r>
      <w:r w:rsidR="00233BCA" w:rsidRPr="00AF7D06">
        <w:t>209J(1)</w:t>
      </w:r>
    </w:p>
    <w:p w:rsidR="00233BCA" w:rsidRPr="00AF7D06" w:rsidRDefault="00233BCA" w:rsidP="00AF7D06">
      <w:pPr>
        <w:pStyle w:val="Item"/>
      </w:pPr>
      <w:r w:rsidRPr="00AF7D06">
        <w:t>Omit “CEO or Regional Director”,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676</w:t>
      </w:r>
      <w:r w:rsidR="00233BCA" w:rsidRPr="00AF7D06">
        <w:t xml:space="preserve">  Subsection</w:t>
      </w:r>
      <w:r w:rsidR="00AF7D06" w:rsidRPr="00AF7D06">
        <w:t> </w:t>
      </w:r>
      <w:r w:rsidR="00233BCA" w:rsidRPr="00AF7D06">
        <w:t>209J(2)</w:t>
      </w:r>
    </w:p>
    <w:p w:rsidR="00233BCA" w:rsidRPr="00AF7D06" w:rsidRDefault="00233BCA" w:rsidP="00AF7D06">
      <w:pPr>
        <w:pStyle w:val="Item"/>
      </w:pPr>
      <w:r w:rsidRPr="00AF7D06">
        <w:t>Omit “CEO or Regional Director concerned”,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677</w:t>
      </w:r>
      <w:r w:rsidR="00233BCA" w:rsidRPr="00AF7D06">
        <w:t xml:space="preserve">  Subsections</w:t>
      </w:r>
      <w:r w:rsidR="00AF7D06" w:rsidRPr="00AF7D06">
        <w:t> </w:t>
      </w:r>
      <w:r w:rsidR="00233BCA" w:rsidRPr="00AF7D06">
        <w:t>209K(1) and (2)</w:t>
      </w:r>
    </w:p>
    <w:p w:rsidR="00233BCA" w:rsidRPr="00AF7D06" w:rsidRDefault="00233BCA" w:rsidP="00AF7D06">
      <w:pPr>
        <w:pStyle w:val="Item"/>
      </w:pPr>
      <w:r w:rsidRPr="00AF7D06">
        <w:t>Omit “CEO”,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678</w:t>
      </w:r>
      <w:r w:rsidR="00233BCA" w:rsidRPr="00AF7D06">
        <w:t xml:space="preserve">  Subparagraph 209N(1)(a)(ii)</w:t>
      </w:r>
    </w:p>
    <w:p w:rsidR="00233BCA" w:rsidRPr="00AF7D06" w:rsidRDefault="00233BCA" w:rsidP="00AF7D06">
      <w:pPr>
        <w:pStyle w:val="Item"/>
      </w:pPr>
      <w:r w:rsidRPr="00AF7D06">
        <w:t>Omit “Customs”, substitute “</w:t>
      </w:r>
      <w:r w:rsidR="00271302" w:rsidRPr="00AF7D06">
        <w:t>the officer</w:t>
      </w:r>
      <w:r w:rsidRPr="00AF7D06">
        <w:t>”.</w:t>
      </w:r>
    </w:p>
    <w:p w:rsidR="00233BCA" w:rsidRPr="00AF7D06" w:rsidRDefault="00B770A2" w:rsidP="00AF7D06">
      <w:pPr>
        <w:pStyle w:val="ItemHead"/>
      </w:pPr>
      <w:r w:rsidRPr="00AF7D06">
        <w:t>679</w:t>
      </w:r>
      <w:r w:rsidR="00233BCA" w:rsidRPr="00AF7D06">
        <w:t xml:space="preserve">  Paragraph 209N(1)(c)</w:t>
      </w:r>
    </w:p>
    <w:p w:rsidR="00233BCA" w:rsidRPr="00AF7D06" w:rsidRDefault="00233BCA" w:rsidP="00AF7D06">
      <w:pPr>
        <w:pStyle w:val="Item"/>
      </w:pPr>
      <w:r w:rsidRPr="00AF7D06">
        <w:t>Omit “Customs”, substitute “</w:t>
      </w:r>
      <w:r w:rsidR="007B73BA" w:rsidRPr="00AF7D06">
        <w:t>the</w:t>
      </w:r>
      <w:r w:rsidR="00EF3D15" w:rsidRPr="00AF7D06">
        <w:t xml:space="preserve"> officer</w:t>
      </w:r>
      <w:r w:rsidRPr="00AF7D06">
        <w:t>”.</w:t>
      </w:r>
    </w:p>
    <w:p w:rsidR="00233BCA" w:rsidRPr="00AF7D06" w:rsidRDefault="00B770A2" w:rsidP="00AF7D06">
      <w:pPr>
        <w:pStyle w:val="ItemHead"/>
      </w:pPr>
      <w:r w:rsidRPr="00AF7D06">
        <w:t>680</w:t>
      </w:r>
      <w:r w:rsidR="00233BCA" w:rsidRPr="00AF7D06">
        <w:t xml:space="preserve">  Subsection</w:t>
      </w:r>
      <w:r w:rsidR="00AF7D06" w:rsidRPr="00AF7D06">
        <w:t> </w:t>
      </w:r>
      <w:r w:rsidR="00233BCA" w:rsidRPr="00AF7D06">
        <w:t>209N(2)</w:t>
      </w:r>
    </w:p>
    <w:p w:rsidR="00233BCA" w:rsidRPr="00AF7D06" w:rsidRDefault="00233BCA" w:rsidP="00AF7D06">
      <w:pPr>
        <w:pStyle w:val="Item"/>
      </w:pPr>
      <w:r w:rsidRPr="00AF7D06">
        <w:t>Omit “</w:t>
      </w:r>
      <w:r w:rsidR="008F2D51" w:rsidRPr="00AF7D06">
        <w:t xml:space="preserve">from </w:t>
      </w:r>
      <w:r w:rsidRPr="00AF7D06">
        <w:t>Customs”, substitute “</w:t>
      </w:r>
      <w:r w:rsidR="008F2D51" w:rsidRPr="00AF7D06">
        <w:t>from an officer of Customs</w:t>
      </w:r>
      <w:r w:rsidRPr="00AF7D06">
        <w:t>”.</w:t>
      </w:r>
    </w:p>
    <w:p w:rsidR="008F2D51" w:rsidRPr="00AF7D06" w:rsidRDefault="00B770A2" w:rsidP="00AF7D06">
      <w:pPr>
        <w:pStyle w:val="ItemHead"/>
      </w:pPr>
      <w:r w:rsidRPr="00AF7D06">
        <w:t>681</w:t>
      </w:r>
      <w:r w:rsidR="008F2D51" w:rsidRPr="00AF7D06">
        <w:t xml:space="preserve">  Subsection</w:t>
      </w:r>
      <w:r w:rsidR="00AF7D06" w:rsidRPr="00AF7D06">
        <w:t> </w:t>
      </w:r>
      <w:r w:rsidR="008F2D51" w:rsidRPr="00AF7D06">
        <w:t>209N(2)</w:t>
      </w:r>
    </w:p>
    <w:p w:rsidR="008F2D51" w:rsidRPr="00AF7D06" w:rsidRDefault="008F2D51" w:rsidP="00AF7D06">
      <w:pPr>
        <w:pStyle w:val="Item"/>
      </w:pPr>
      <w:r w:rsidRPr="00AF7D06">
        <w:t>Omit “to Customs”</w:t>
      </w:r>
      <w:r w:rsidR="00D42E52" w:rsidRPr="00AF7D06">
        <w:t>, substitute “to the Department”</w:t>
      </w:r>
      <w:r w:rsidRPr="00AF7D06">
        <w:t>.</w:t>
      </w:r>
    </w:p>
    <w:p w:rsidR="00233BCA" w:rsidRPr="00AF7D06" w:rsidRDefault="00B770A2" w:rsidP="00AF7D06">
      <w:pPr>
        <w:pStyle w:val="ItemHead"/>
      </w:pPr>
      <w:r w:rsidRPr="00AF7D06">
        <w:t>682</w:t>
      </w:r>
      <w:r w:rsidR="00233BCA" w:rsidRPr="00AF7D06">
        <w:t xml:space="preserve">  Section</w:t>
      </w:r>
      <w:r w:rsidR="00AF7D06" w:rsidRPr="00AF7D06">
        <w:t> </w:t>
      </w:r>
      <w:r w:rsidR="00233BCA" w:rsidRPr="00AF7D06">
        <w:t>209R</w:t>
      </w:r>
    </w:p>
    <w:p w:rsidR="00233BCA" w:rsidRPr="00AF7D06" w:rsidRDefault="00233BCA" w:rsidP="00AF7D06">
      <w:pPr>
        <w:pStyle w:val="Item"/>
      </w:pPr>
      <w:r w:rsidRPr="00AF7D06">
        <w:t>Omit “CEO”,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lastRenderedPageBreak/>
        <w:t>683</w:t>
      </w:r>
      <w:r w:rsidR="00233BCA" w:rsidRPr="00AF7D06">
        <w:t xml:space="preserve">  Subparagraph</w:t>
      </w:r>
      <w:r w:rsidR="007B496C" w:rsidRPr="00AF7D06">
        <w:t xml:space="preserve"> </w:t>
      </w:r>
      <w:r w:rsidR="00233BCA" w:rsidRPr="00AF7D06">
        <w:t>209U(1)(c)(i)</w:t>
      </w:r>
    </w:p>
    <w:p w:rsidR="00233BCA" w:rsidRPr="00AF7D06" w:rsidRDefault="00233BCA" w:rsidP="00AF7D06">
      <w:pPr>
        <w:pStyle w:val="Item"/>
      </w:pPr>
      <w:r w:rsidRPr="00AF7D06">
        <w:t>Omit “Customs”, substitute “</w:t>
      </w:r>
      <w:r w:rsidR="007B73BA" w:rsidRPr="00AF7D06">
        <w:t>the officer</w:t>
      </w:r>
      <w:r w:rsidRPr="00AF7D06">
        <w:t>”.</w:t>
      </w:r>
    </w:p>
    <w:p w:rsidR="007B73BA" w:rsidRPr="00AF7D06" w:rsidRDefault="00B770A2" w:rsidP="00AF7D06">
      <w:pPr>
        <w:pStyle w:val="ItemHead"/>
      </w:pPr>
      <w:r w:rsidRPr="00AF7D06">
        <w:t>684</w:t>
      </w:r>
      <w:r w:rsidR="007B73BA" w:rsidRPr="00AF7D06">
        <w:t xml:space="preserve">  Subparagraph</w:t>
      </w:r>
      <w:r w:rsidR="007B496C" w:rsidRPr="00AF7D06">
        <w:t xml:space="preserve"> </w:t>
      </w:r>
      <w:r w:rsidR="007B73BA" w:rsidRPr="00AF7D06">
        <w:t>209U(1)(d)(ii)</w:t>
      </w:r>
    </w:p>
    <w:p w:rsidR="007B73BA" w:rsidRPr="00AF7D06" w:rsidRDefault="007B73BA" w:rsidP="00AF7D06">
      <w:pPr>
        <w:pStyle w:val="Item"/>
      </w:pPr>
      <w:r w:rsidRPr="00AF7D06">
        <w:t>Omit “Customs”, substitute “the officer”.</w:t>
      </w:r>
    </w:p>
    <w:p w:rsidR="00233BCA" w:rsidRPr="00AF7D06" w:rsidRDefault="00B770A2" w:rsidP="00AF7D06">
      <w:pPr>
        <w:pStyle w:val="ItemHead"/>
      </w:pPr>
      <w:r w:rsidRPr="00AF7D06">
        <w:t>685</w:t>
      </w:r>
      <w:r w:rsidR="00233BCA" w:rsidRPr="00AF7D06">
        <w:t xml:space="preserve">  Subsection</w:t>
      </w:r>
      <w:r w:rsidR="00AF7D06" w:rsidRPr="00AF7D06">
        <w:t> </w:t>
      </w:r>
      <w:r w:rsidR="00233BCA" w:rsidRPr="00AF7D06">
        <w:t>209U(2)</w:t>
      </w:r>
    </w:p>
    <w:p w:rsidR="007B73BA" w:rsidRPr="00AF7D06" w:rsidRDefault="007B73BA" w:rsidP="00AF7D06">
      <w:pPr>
        <w:pStyle w:val="Item"/>
      </w:pPr>
      <w:r w:rsidRPr="00AF7D06">
        <w:t>Omit “from Customs”, substitute “from an officer of Customs”.</w:t>
      </w:r>
    </w:p>
    <w:p w:rsidR="007B73BA" w:rsidRPr="00AF7D06" w:rsidRDefault="00B770A2" w:rsidP="00AF7D06">
      <w:pPr>
        <w:pStyle w:val="ItemHead"/>
      </w:pPr>
      <w:r w:rsidRPr="00AF7D06">
        <w:t>686</w:t>
      </w:r>
      <w:r w:rsidR="007B73BA" w:rsidRPr="00AF7D06">
        <w:t xml:space="preserve">  Subsection</w:t>
      </w:r>
      <w:r w:rsidR="00AF7D06" w:rsidRPr="00AF7D06">
        <w:t> </w:t>
      </w:r>
      <w:r w:rsidR="007B73BA" w:rsidRPr="00AF7D06">
        <w:t>209U(2)</w:t>
      </w:r>
    </w:p>
    <w:p w:rsidR="00D42E52" w:rsidRPr="00AF7D06" w:rsidRDefault="00D42E52" w:rsidP="00AF7D06">
      <w:pPr>
        <w:pStyle w:val="Item"/>
      </w:pPr>
      <w:r w:rsidRPr="00AF7D06">
        <w:t>Omit “to Customs”, substitute “to the Department”.</w:t>
      </w:r>
    </w:p>
    <w:p w:rsidR="00233BCA" w:rsidRPr="00AF7D06" w:rsidRDefault="00B770A2" w:rsidP="00AF7D06">
      <w:pPr>
        <w:pStyle w:val="ItemHead"/>
      </w:pPr>
      <w:r w:rsidRPr="00AF7D06">
        <w:t>687</w:t>
      </w:r>
      <w:r w:rsidR="00233BCA" w:rsidRPr="00AF7D06">
        <w:t xml:space="preserve">  Paragraphs 209X(1)(d), (e) and (g)</w:t>
      </w:r>
    </w:p>
    <w:p w:rsidR="00233BCA" w:rsidRPr="00AF7D06" w:rsidRDefault="00233BCA" w:rsidP="00AF7D06">
      <w:pPr>
        <w:pStyle w:val="Item"/>
      </w:pPr>
      <w:r w:rsidRPr="00AF7D06">
        <w:t>Omit “Customs” (wherever occurring), substitute “</w:t>
      </w:r>
      <w:r w:rsidR="00555A16" w:rsidRPr="00AF7D06">
        <w:t>the Department</w:t>
      </w:r>
      <w:r w:rsidRPr="00AF7D06">
        <w:t>”.</w:t>
      </w:r>
    </w:p>
    <w:p w:rsidR="00233BCA" w:rsidRPr="00AF7D06" w:rsidRDefault="00B770A2" w:rsidP="00AF7D06">
      <w:pPr>
        <w:pStyle w:val="ItemHead"/>
      </w:pPr>
      <w:r w:rsidRPr="00AF7D06">
        <w:t>688</w:t>
      </w:r>
      <w:r w:rsidR="00233BCA" w:rsidRPr="00AF7D06">
        <w:t xml:space="preserve">  Paragraphs 209X(3)(a) and (b)</w:t>
      </w:r>
    </w:p>
    <w:p w:rsidR="00233BCA" w:rsidRPr="00AF7D06" w:rsidRDefault="00233BCA" w:rsidP="00AF7D06">
      <w:pPr>
        <w:pStyle w:val="Item"/>
      </w:pPr>
      <w:r w:rsidRPr="00AF7D06">
        <w:t>Omit “Customs”, substitute “</w:t>
      </w:r>
      <w:r w:rsidR="00555A16" w:rsidRPr="00AF7D06">
        <w:t>the Department</w:t>
      </w:r>
      <w:r w:rsidRPr="00AF7D06">
        <w:t>”.</w:t>
      </w:r>
    </w:p>
    <w:p w:rsidR="00233BCA" w:rsidRPr="00AF7D06" w:rsidRDefault="00B770A2" w:rsidP="00AF7D06">
      <w:pPr>
        <w:pStyle w:val="ItemHead"/>
      </w:pPr>
      <w:r w:rsidRPr="00AF7D06">
        <w:t>689</w:t>
      </w:r>
      <w:r w:rsidR="00233BCA" w:rsidRPr="00AF7D06">
        <w:t xml:space="preserve">  Subparagraphs</w:t>
      </w:r>
      <w:r w:rsidR="00AF7D06" w:rsidRPr="00AF7D06">
        <w:t> </w:t>
      </w:r>
      <w:r w:rsidR="00233BCA" w:rsidRPr="00AF7D06">
        <w:t>209Z(1)(c)(i) and (iii)</w:t>
      </w:r>
    </w:p>
    <w:p w:rsidR="00233BCA" w:rsidRPr="00AF7D06" w:rsidRDefault="00233BCA" w:rsidP="00AF7D06">
      <w:pPr>
        <w:pStyle w:val="Item"/>
      </w:pPr>
      <w:r w:rsidRPr="00AF7D06">
        <w:t>Omit “Customs”, substitute “</w:t>
      </w:r>
      <w:r w:rsidR="00555A16" w:rsidRPr="00AF7D06">
        <w:t>the Department</w:t>
      </w:r>
      <w:r w:rsidRPr="00AF7D06">
        <w:t>”.</w:t>
      </w:r>
    </w:p>
    <w:p w:rsidR="00233BCA" w:rsidRPr="00AF7D06" w:rsidRDefault="00B770A2" w:rsidP="00AF7D06">
      <w:pPr>
        <w:pStyle w:val="ItemHead"/>
      </w:pPr>
      <w:r w:rsidRPr="00AF7D06">
        <w:t>690</w:t>
      </w:r>
      <w:r w:rsidR="00233BCA" w:rsidRPr="00AF7D06">
        <w:t xml:space="preserve">  Paragraphs 209Z(2)(a), (b) and (c)</w:t>
      </w:r>
    </w:p>
    <w:p w:rsidR="00233BCA" w:rsidRPr="00AF7D06" w:rsidRDefault="00233BCA" w:rsidP="00AF7D06">
      <w:pPr>
        <w:pStyle w:val="Item"/>
      </w:pPr>
      <w:r w:rsidRPr="00AF7D06">
        <w:t>Omit “Customs” (wherever occurring), substitute “</w:t>
      </w:r>
      <w:r w:rsidR="00555A16" w:rsidRPr="00AF7D06">
        <w:t>the Department</w:t>
      </w:r>
      <w:r w:rsidRPr="00AF7D06">
        <w:t>”.</w:t>
      </w:r>
    </w:p>
    <w:p w:rsidR="00233BCA" w:rsidRPr="00AF7D06" w:rsidRDefault="00B770A2" w:rsidP="00AF7D06">
      <w:pPr>
        <w:pStyle w:val="ItemHead"/>
      </w:pPr>
      <w:r w:rsidRPr="00AF7D06">
        <w:t>691</w:t>
      </w:r>
      <w:r w:rsidR="00233BCA" w:rsidRPr="00AF7D06">
        <w:t xml:space="preserve">  Paragraph 209ZA(1)(c)</w:t>
      </w:r>
    </w:p>
    <w:p w:rsidR="00233BCA" w:rsidRPr="00AF7D06" w:rsidRDefault="00233BCA" w:rsidP="00AF7D06">
      <w:pPr>
        <w:pStyle w:val="Item"/>
      </w:pPr>
      <w:r w:rsidRPr="00AF7D06">
        <w:t>Omit “Customs”, substitute “</w:t>
      </w:r>
      <w:r w:rsidR="00555A16" w:rsidRPr="00AF7D06">
        <w:t>the Department</w:t>
      </w:r>
      <w:r w:rsidRPr="00AF7D06">
        <w:t>”.</w:t>
      </w:r>
    </w:p>
    <w:p w:rsidR="00233BCA" w:rsidRPr="00AF7D06" w:rsidRDefault="00B770A2" w:rsidP="00AF7D06">
      <w:pPr>
        <w:pStyle w:val="ItemHead"/>
      </w:pPr>
      <w:r w:rsidRPr="00AF7D06">
        <w:t>692</w:t>
      </w:r>
      <w:r w:rsidR="00233BCA" w:rsidRPr="00AF7D06">
        <w:t xml:space="preserve">  Section</w:t>
      </w:r>
      <w:r w:rsidR="00AF7D06" w:rsidRPr="00AF7D06">
        <w:t> </w:t>
      </w:r>
      <w:r w:rsidR="00233BCA" w:rsidRPr="00AF7D06">
        <w:t>213A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72" w:name="_Toc419977302"/>
      <w:r w:rsidRPr="00AF7D06">
        <w:rPr>
          <w:rStyle w:val="CharSectno"/>
        </w:rPr>
        <w:t>213A</w:t>
      </w:r>
      <w:r w:rsidRPr="00AF7D06">
        <w:t xml:space="preserve">  Providing </w:t>
      </w:r>
      <w:r w:rsidR="00555A16" w:rsidRPr="00AF7D06">
        <w:t>an authorised officer</w:t>
      </w:r>
      <w:r w:rsidRPr="00AF7D06">
        <w:t xml:space="preserve"> with information about people working in restricted areas</w:t>
      </w:r>
      <w:bookmarkEnd w:id="72"/>
    </w:p>
    <w:p w:rsidR="00233BCA" w:rsidRPr="00AF7D06" w:rsidRDefault="00B770A2" w:rsidP="00AF7D06">
      <w:pPr>
        <w:pStyle w:val="ItemHead"/>
      </w:pPr>
      <w:r w:rsidRPr="00AF7D06">
        <w:t>693</w:t>
      </w:r>
      <w:r w:rsidR="00233BCA" w:rsidRPr="00AF7D06">
        <w:t xml:space="preserve">  Paragraph 213A(4)(b)</w:t>
      </w:r>
    </w:p>
    <w:p w:rsidR="00233BCA" w:rsidRPr="00AF7D06" w:rsidRDefault="00233BCA" w:rsidP="00AF7D06">
      <w:pPr>
        <w:pStyle w:val="Item"/>
      </w:pPr>
      <w:r w:rsidRPr="00AF7D06">
        <w:t>Omit “CEO”,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lastRenderedPageBreak/>
        <w:t>694</w:t>
      </w:r>
      <w:r w:rsidR="00233BCA" w:rsidRPr="00AF7D06">
        <w:t xml:space="preserve">  Section</w:t>
      </w:r>
      <w:r w:rsidR="00AF7D06" w:rsidRPr="00AF7D06">
        <w:t> </w:t>
      </w:r>
      <w:r w:rsidR="00233BCA" w:rsidRPr="00AF7D06">
        <w:t>213B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73" w:name="_Toc419977303"/>
      <w:r w:rsidRPr="00AF7D06">
        <w:rPr>
          <w:rStyle w:val="CharSectno"/>
        </w:rPr>
        <w:t>213B</w:t>
      </w:r>
      <w:r w:rsidRPr="00AF7D06">
        <w:t xml:space="preserve">  Provi</w:t>
      </w:r>
      <w:r w:rsidR="00163077" w:rsidRPr="00AF7D06">
        <w:t>sion of</w:t>
      </w:r>
      <w:r w:rsidRPr="00AF7D06">
        <w:t xml:space="preserve"> information about people issued with security identification cards</w:t>
      </w:r>
      <w:bookmarkEnd w:id="73"/>
    </w:p>
    <w:p w:rsidR="00233BCA" w:rsidRPr="00AF7D06" w:rsidRDefault="00B770A2" w:rsidP="00AF7D06">
      <w:pPr>
        <w:pStyle w:val="ItemHead"/>
      </w:pPr>
      <w:r w:rsidRPr="00AF7D06">
        <w:t>695</w:t>
      </w:r>
      <w:r w:rsidR="00233BCA" w:rsidRPr="00AF7D06">
        <w:t xml:space="preserve">  Paragraph 213B(3)(b)</w:t>
      </w:r>
    </w:p>
    <w:p w:rsidR="00233BCA" w:rsidRPr="00AF7D06" w:rsidRDefault="00233BCA" w:rsidP="00AF7D06">
      <w:pPr>
        <w:pStyle w:val="Item"/>
      </w:pPr>
      <w:r w:rsidRPr="00AF7D06">
        <w:t>Omit “CEO”,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696</w:t>
      </w:r>
      <w:r w:rsidR="00233BCA" w:rsidRPr="00AF7D06">
        <w:t xml:space="preserve">  Paragraphs 214AB(1)(g) and (2)(e)</w:t>
      </w:r>
    </w:p>
    <w:p w:rsidR="00233BCA" w:rsidRPr="00AF7D06" w:rsidRDefault="00233BCA" w:rsidP="00AF7D06">
      <w:pPr>
        <w:pStyle w:val="Item"/>
      </w:pPr>
      <w:r w:rsidRPr="00AF7D06">
        <w:t>Omit “Customs”, substitute “</w:t>
      </w:r>
      <w:r w:rsidR="0074223A" w:rsidRPr="00AF7D06">
        <w:t>the Department</w:t>
      </w:r>
      <w:r w:rsidRPr="00AF7D06">
        <w:t>”.</w:t>
      </w:r>
    </w:p>
    <w:p w:rsidR="00233BCA" w:rsidRPr="00AF7D06" w:rsidRDefault="00B770A2" w:rsidP="00AF7D06">
      <w:pPr>
        <w:pStyle w:val="ItemHead"/>
      </w:pPr>
      <w:r w:rsidRPr="00AF7D06">
        <w:t>697</w:t>
      </w:r>
      <w:r w:rsidR="00233BCA" w:rsidRPr="00AF7D06">
        <w:t xml:space="preserve">  Subsections</w:t>
      </w:r>
      <w:r w:rsidR="00AF7D06" w:rsidRPr="00AF7D06">
        <w:t> </w:t>
      </w:r>
      <w:r w:rsidR="00233BCA" w:rsidRPr="00AF7D06">
        <w:t>214AC(1), (2) and (3)</w:t>
      </w:r>
    </w:p>
    <w:p w:rsidR="00233BCA" w:rsidRPr="00AF7D06" w:rsidRDefault="00233BCA" w:rsidP="00AF7D06">
      <w:pPr>
        <w:pStyle w:val="Item"/>
      </w:pPr>
      <w:r w:rsidRPr="00AF7D06">
        <w:t>Omit “CEO” (wherever occurring),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698</w:t>
      </w:r>
      <w:r w:rsidR="00233BCA" w:rsidRPr="00AF7D06">
        <w:t xml:space="preserve">  Section</w:t>
      </w:r>
      <w:r w:rsidR="00AF7D06" w:rsidRPr="00AF7D06">
        <w:t> </w:t>
      </w:r>
      <w:r w:rsidR="00233BCA" w:rsidRPr="00AF7D06">
        <w:t>214AD (note)</w:t>
      </w:r>
    </w:p>
    <w:p w:rsidR="00233BCA" w:rsidRPr="00AF7D06" w:rsidRDefault="00233BCA" w:rsidP="00AF7D06">
      <w:pPr>
        <w:pStyle w:val="Item"/>
      </w:pPr>
      <w:r w:rsidRPr="00AF7D06">
        <w:t>Omit “Customs”, substitute “</w:t>
      </w:r>
      <w:r w:rsidR="0074223A" w:rsidRPr="00AF7D06">
        <w:t>the Department</w:t>
      </w:r>
      <w:r w:rsidRPr="00AF7D06">
        <w:t>”.</w:t>
      </w:r>
    </w:p>
    <w:p w:rsidR="00233BCA" w:rsidRPr="00AF7D06" w:rsidRDefault="00B770A2" w:rsidP="00AF7D06">
      <w:pPr>
        <w:pStyle w:val="ItemHead"/>
      </w:pPr>
      <w:r w:rsidRPr="00AF7D06">
        <w:t>699</w:t>
      </w:r>
      <w:r w:rsidR="00233BCA" w:rsidRPr="00AF7D06">
        <w:t xml:space="preserve">  Paragraph 214AE(1)(c)</w:t>
      </w:r>
    </w:p>
    <w:p w:rsidR="00233BCA" w:rsidRPr="00AF7D06" w:rsidRDefault="00233BCA" w:rsidP="00AF7D06">
      <w:pPr>
        <w:pStyle w:val="Item"/>
      </w:pPr>
      <w:r w:rsidRPr="00AF7D06">
        <w:t>Omit “Customs”, substitute “</w:t>
      </w:r>
      <w:r w:rsidR="0074223A" w:rsidRPr="00AF7D06">
        <w:t>the Department</w:t>
      </w:r>
      <w:r w:rsidRPr="00AF7D06">
        <w:t>”.</w:t>
      </w:r>
    </w:p>
    <w:p w:rsidR="00233BCA" w:rsidRPr="00AF7D06" w:rsidRDefault="00B770A2" w:rsidP="00AF7D06">
      <w:pPr>
        <w:pStyle w:val="ItemHead"/>
      </w:pPr>
      <w:r w:rsidRPr="00AF7D06">
        <w:t>700</w:t>
      </w:r>
      <w:r w:rsidR="00233BCA" w:rsidRPr="00AF7D06">
        <w:t xml:space="preserve">  Paragraph 214AF(2)(c)</w:t>
      </w:r>
    </w:p>
    <w:p w:rsidR="00233BCA" w:rsidRPr="00AF7D06" w:rsidRDefault="00233BCA" w:rsidP="00AF7D06">
      <w:pPr>
        <w:pStyle w:val="Item"/>
      </w:pPr>
      <w:r w:rsidRPr="00AF7D06">
        <w:t>Omit “Customs”, substitute “</w:t>
      </w:r>
      <w:r w:rsidR="0074223A" w:rsidRPr="00AF7D06">
        <w:t>the Department</w:t>
      </w:r>
      <w:r w:rsidRPr="00AF7D06">
        <w:t>”.</w:t>
      </w:r>
    </w:p>
    <w:p w:rsidR="00233BCA" w:rsidRPr="00AF7D06" w:rsidRDefault="00B770A2" w:rsidP="00AF7D06">
      <w:pPr>
        <w:pStyle w:val="ItemHead"/>
      </w:pPr>
      <w:r w:rsidRPr="00AF7D06">
        <w:t>701</w:t>
      </w:r>
      <w:r w:rsidR="00233BCA" w:rsidRPr="00AF7D06">
        <w:t xml:space="preserve">  Paragraph 214BAC(1)(g)</w:t>
      </w:r>
    </w:p>
    <w:p w:rsidR="00233BCA" w:rsidRPr="00AF7D06" w:rsidRDefault="00233BCA" w:rsidP="00AF7D06">
      <w:pPr>
        <w:pStyle w:val="Item"/>
      </w:pPr>
      <w:r w:rsidRPr="00AF7D06">
        <w:t>Omit “Customs”, substitute “</w:t>
      </w:r>
      <w:r w:rsidR="0074223A" w:rsidRPr="00AF7D06">
        <w:t>the Department</w:t>
      </w:r>
      <w:r w:rsidRPr="00AF7D06">
        <w:t>”.</w:t>
      </w:r>
    </w:p>
    <w:p w:rsidR="00233BCA" w:rsidRPr="00AF7D06" w:rsidRDefault="00B770A2" w:rsidP="00AF7D06">
      <w:pPr>
        <w:pStyle w:val="ItemHead"/>
      </w:pPr>
      <w:r w:rsidRPr="00AF7D06">
        <w:t>702</w:t>
      </w:r>
      <w:r w:rsidR="00233BCA" w:rsidRPr="00AF7D06">
        <w:t xml:space="preserve">  Subsections</w:t>
      </w:r>
      <w:r w:rsidR="00AF7D06" w:rsidRPr="00AF7D06">
        <w:t> </w:t>
      </w:r>
      <w:r w:rsidR="00233BCA" w:rsidRPr="00AF7D06">
        <w:t>214BAD(1) and (2)</w:t>
      </w:r>
    </w:p>
    <w:p w:rsidR="00233BCA" w:rsidRPr="00AF7D06" w:rsidRDefault="00233BCA" w:rsidP="00AF7D06">
      <w:pPr>
        <w:pStyle w:val="Item"/>
      </w:pPr>
      <w:r w:rsidRPr="00AF7D06">
        <w:t>Omit “CEO” (wherever occurring), substitute “</w:t>
      </w:r>
      <w:r w:rsidR="000D4D6C" w:rsidRPr="00AF7D06">
        <w:t>Comptroller</w:t>
      </w:r>
      <w:r w:rsidR="005D4DED">
        <w:noBreakHyphen/>
      </w:r>
      <w:r w:rsidR="000D4D6C" w:rsidRPr="00AF7D06">
        <w:t>General of Customs</w:t>
      </w:r>
      <w:r w:rsidRPr="00AF7D06">
        <w:t>”.</w:t>
      </w:r>
    </w:p>
    <w:p w:rsidR="00233BCA" w:rsidRPr="00AF7D06" w:rsidRDefault="00B770A2" w:rsidP="00AF7D06">
      <w:pPr>
        <w:pStyle w:val="ItemHead"/>
      </w:pPr>
      <w:r w:rsidRPr="00AF7D06">
        <w:t>703</w:t>
      </w:r>
      <w:r w:rsidR="00233BCA" w:rsidRPr="00AF7D06">
        <w:t xml:space="preserve">  Section</w:t>
      </w:r>
      <w:r w:rsidR="00AF7D06" w:rsidRPr="00AF7D06">
        <w:t> </w:t>
      </w:r>
      <w:r w:rsidR="00233BCA" w:rsidRPr="00AF7D06">
        <w:t>217</w:t>
      </w:r>
    </w:p>
    <w:p w:rsidR="00233BCA" w:rsidRPr="00AF7D06" w:rsidRDefault="00233BCA" w:rsidP="00AF7D06">
      <w:pPr>
        <w:pStyle w:val="Item"/>
      </w:pPr>
      <w:r w:rsidRPr="00AF7D06">
        <w:t>Omit “Customs business”, substitute “</w:t>
      </w:r>
      <w:r w:rsidR="00E37A34" w:rsidRPr="00AF7D06">
        <w:t>the Customs Acts</w:t>
      </w:r>
      <w:r w:rsidRPr="00AF7D06">
        <w:t>”.</w:t>
      </w:r>
    </w:p>
    <w:p w:rsidR="00233BCA" w:rsidRPr="00AF7D06" w:rsidRDefault="00B770A2" w:rsidP="00AF7D06">
      <w:pPr>
        <w:pStyle w:val="ItemHead"/>
      </w:pPr>
      <w:r w:rsidRPr="00AF7D06">
        <w:t>704</w:t>
      </w:r>
      <w:r w:rsidR="00233BCA" w:rsidRPr="00AF7D06">
        <w:t xml:space="preserve">  Section</w:t>
      </w:r>
      <w:r w:rsidR="00AF7D06" w:rsidRPr="00AF7D06">
        <w:t> </w:t>
      </w:r>
      <w:r w:rsidR="00233BCA" w:rsidRPr="00AF7D06">
        <w:t>218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74" w:name="_Toc419977304"/>
      <w:r w:rsidRPr="00AF7D06">
        <w:rPr>
          <w:rStyle w:val="CharSectno"/>
        </w:rPr>
        <w:lastRenderedPageBreak/>
        <w:t>218</w:t>
      </w:r>
      <w:r w:rsidRPr="00AF7D06">
        <w:t xml:space="preserve">  </w:t>
      </w:r>
      <w:r w:rsidR="000D4D6C" w:rsidRPr="00AF7D06">
        <w:t>S</w:t>
      </w:r>
      <w:r w:rsidRPr="00AF7D06">
        <w:t>amples</w:t>
      </w:r>
      <w:bookmarkEnd w:id="74"/>
    </w:p>
    <w:p w:rsidR="00233BCA" w:rsidRPr="00AF7D06" w:rsidRDefault="00B770A2" w:rsidP="00AF7D06">
      <w:pPr>
        <w:pStyle w:val="ItemHead"/>
      </w:pPr>
      <w:r w:rsidRPr="00AF7D06">
        <w:t>705</w:t>
      </w:r>
      <w:r w:rsidR="00233BCA" w:rsidRPr="00AF7D06">
        <w:t xml:space="preserve">  Section</w:t>
      </w:r>
      <w:r w:rsidR="00AF7D06" w:rsidRPr="00AF7D06">
        <w:t> </w:t>
      </w:r>
      <w:r w:rsidR="00233BCA" w:rsidRPr="00AF7D06">
        <w:t>218</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706</w:t>
      </w:r>
      <w:r w:rsidR="00233BCA" w:rsidRPr="00AF7D06">
        <w:t xml:space="preserve">  Subsection</w:t>
      </w:r>
      <w:r w:rsidR="00AF7D06" w:rsidRPr="00AF7D06">
        <w:t> </w:t>
      </w:r>
      <w:r w:rsidR="00233BCA" w:rsidRPr="00AF7D06">
        <w:t>218A(3)</w:t>
      </w:r>
    </w:p>
    <w:p w:rsidR="00233BCA" w:rsidRPr="00AF7D06" w:rsidRDefault="00233BCA" w:rsidP="00AF7D06">
      <w:pPr>
        <w:pStyle w:val="Item"/>
      </w:pPr>
      <w:r w:rsidRPr="00AF7D06">
        <w:t>Omit “the Customs”, substitute “</w:t>
      </w:r>
      <w:r w:rsidR="000D4D6C" w:rsidRPr="00AF7D06">
        <w:t>the Commonwealth</w:t>
      </w:r>
      <w:r w:rsidRPr="00AF7D06">
        <w:t>”.</w:t>
      </w:r>
    </w:p>
    <w:p w:rsidR="00233BCA" w:rsidRPr="00AF7D06" w:rsidRDefault="00B770A2" w:rsidP="00AF7D06">
      <w:pPr>
        <w:pStyle w:val="ItemHead"/>
      </w:pPr>
      <w:r w:rsidRPr="00AF7D06">
        <w:t>707</w:t>
      </w:r>
      <w:r w:rsidR="00233BCA" w:rsidRPr="00AF7D06">
        <w:t xml:space="preserve">  </w:t>
      </w:r>
      <w:r w:rsidR="000D4D6C" w:rsidRPr="00AF7D06">
        <w:t>Section</w:t>
      </w:r>
      <w:r w:rsidR="00AF7D06" w:rsidRPr="00AF7D06">
        <w:t> </w:t>
      </w:r>
      <w:r w:rsidR="000D4D6C" w:rsidRPr="00AF7D06">
        <w:t>219</w:t>
      </w:r>
    </w:p>
    <w:p w:rsidR="000D4D6C" w:rsidRPr="00AF7D06" w:rsidRDefault="000D4D6C" w:rsidP="00AF7D06">
      <w:pPr>
        <w:pStyle w:val="Item"/>
      </w:pPr>
      <w:r w:rsidRPr="00AF7D06">
        <w:t>Repeal the section.</w:t>
      </w:r>
    </w:p>
    <w:p w:rsidR="00233BCA" w:rsidRPr="00AF7D06" w:rsidRDefault="00B770A2" w:rsidP="00AF7D06">
      <w:pPr>
        <w:pStyle w:val="ItemHead"/>
      </w:pPr>
      <w:r w:rsidRPr="00AF7D06">
        <w:t>708</w:t>
      </w:r>
      <w:r w:rsidR="00233BCA" w:rsidRPr="00AF7D06">
        <w:t xml:space="preserve">  Paragraph 219M(2)(a)</w:t>
      </w:r>
    </w:p>
    <w:p w:rsidR="00233BCA" w:rsidRPr="00AF7D06" w:rsidRDefault="00233BCA" w:rsidP="00AF7D06">
      <w:pPr>
        <w:pStyle w:val="Item"/>
      </w:pPr>
      <w:r w:rsidRPr="00AF7D06">
        <w:t>Omit “</w:t>
      </w:r>
      <w:r w:rsidR="00982CE3" w:rsidRPr="00AF7D06">
        <w:t xml:space="preserve">the </w:t>
      </w:r>
      <w:r w:rsidRPr="00AF7D06">
        <w:t>CEO’s</w:t>
      </w:r>
      <w:r w:rsidR="00982CE3" w:rsidRPr="00AF7D06">
        <w:t xml:space="preserve"> opinion</w:t>
      </w:r>
      <w:r w:rsidRPr="00AF7D06">
        <w:t>”, substitute “</w:t>
      </w:r>
      <w:r w:rsidR="00EB7179" w:rsidRPr="00AF7D06">
        <w:t xml:space="preserve">the </w:t>
      </w:r>
      <w:r w:rsidR="00982CE3" w:rsidRPr="00AF7D06">
        <w:t>opinion of the Comptroller</w:t>
      </w:r>
      <w:r w:rsidR="005D4DED">
        <w:noBreakHyphen/>
      </w:r>
      <w:r w:rsidR="00982CE3" w:rsidRPr="00AF7D06">
        <w:t>General of Customs</w:t>
      </w:r>
      <w:r w:rsidRPr="00AF7D06">
        <w:t>”.</w:t>
      </w:r>
    </w:p>
    <w:p w:rsidR="00233BCA" w:rsidRPr="00AF7D06" w:rsidRDefault="00B770A2" w:rsidP="00AF7D06">
      <w:pPr>
        <w:pStyle w:val="ItemHead"/>
      </w:pPr>
      <w:r w:rsidRPr="00AF7D06">
        <w:t>709</w:t>
      </w:r>
      <w:r w:rsidR="00233BCA" w:rsidRPr="00AF7D06">
        <w:t xml:space="preserve">  Subparagraph 219Q(2)(b)(i)</w:t>
      </w:r>
    </w:p>
    <w:p w:rsidR="00982CE3" w:rsidRPr="00AF7D06" w:rsidRDefault="00982CE3" w:rsidP="00AF7D06">
      <w:pPr>
        <w:pStyle w:val="Item"/>
      </w:pPr>
      <w:r w:rsidRPr="00AF7D06">
        <w:t>Omit “the CEO’s opinion”, substitute “</w:t>
      </w:r>
      <w:r w:rsidR="00EB7179" w:rsidRPr="00AF7D06">
        <w:t xml:space="preserve">the </w:t>
      </w:r>
      <w:r w:rsidRPr="00AF7D06">
        <w:t>opinion of the Comptroller</w:t>
      </w:r>
      <w:r w:rsidR="005D4DED">
        <w:noBreakHyphen/>
      </w:r>
      <w:r w:rsidRPr="00AF7D06">
        <w:t>General of Customs”.</w:t>
      </w:r>
    </w:p>
    <w:p w:rsidR="005A4E1C" w:rsidRPr="00AF7D06" w:rsidRDefault="00B770A2" w:rsidP="00AF7D06">
      <w:pPr>
        <w:pStyle w:val="ItemHead"/>
      </w:pPr>
      <w:r w:rsidRPr="00AF7D06">
        <w:t>710</w:t>
      </w:r>
      <w:r w:rsidR="005A4E1C" w:rsidRPr="00AF7D06">
        <w:t xml:space="preserve">  Subsection</w:t>
      </w:r>
      <w:r w:rsidR="00AF7D06" w:rsidRPr="00AF7D06">
        <w:t> </w:t>
      </w:r>
      <w:r w:rsidR="005A4E1C" w:rsidRPr="00AF7D06">
        <w:t xml:space="preserve">219R(14) (definition of </w:t>
      </w:r>
      <w:r w:rsidR="005A4E1C" w:rsidRPr="00AF7D06">
        <w:rPr>
          <w:i/>
        </w:rPr>
        <w:t>authorised officer</w:t>
      </w:r>
      <w:r w:rsidR="005A4E1C" w:rsidRPr="00AF7D06">
        <w:t>)</w:t>
      </w:r>
    </w:p>
    <w:p w:rsidR="005A4E1C" w:rsidRPr="00AF7D06" w:rsidRDefault="005A4E1C" w:rsidP="00AF7D06">
      <w:pPr>
        <w:pStyle w:val="Item"/>
      </w:pPr>
      <w:r w:rsidRPr="00AF7D06">
        <w:t>Omit “CEO”, substitute “Comptroller</w:t>
      </w:r>
      <w:r w:rsidR="005D4DED">
        <w:noBreakHyphen/>
      </w:r>
      <w:r w:rsidRPr="00AF7D06">
        <w:t>General of Customs”.</w:t>
      </w:r>
    </w:p>
    <w:p w:rsidR="00233BCA" w:rsidRPr="00AF7D06" w:rsidRDefault="00B770A2" w:rsidP="00AF7D06">
      <w:pPr>
        <w:pStyle w:val="ItemHead"/>
      </w:pPr>
      <w:r w:rsidRPr="00AF7D06">
        <w:t>711</w:t>
      </w:r>
      <w:r w:rsidR="00233BCA" w:rsidRPr="00AF7D06">
        <w:t xml:space="preserve">  Paragraph 219RAA(1)(a)</w:t>
      </w:r>
    </w:p>
    <w:p w:rsidR="00233BCA" w:rsidRPr="00AF7D06" w:rsidRDefault="00233BCA" w:rsidP="00AF7D06">
      <w:pPr>
        <w:pStyle w:val="Item"/>
      </w:pPr>
      <w:r w:rsidRPr="00AF7D06">
        <w:t>Omit “</w:t>
      </w:r>
      <w:r w:rsidR="008C0B25" w:rsidRPr="00AF7D06">
        <w:t>, at the discretion of the Customs,</w:t>
      </w:r>
      <w:r w:rsidRPr="00AF7D06">
        <w:t>”</w:t>
      </w:r>
      <w:r w:rsidR="008C0B25" w:rsidRPr="00AF7D06">
        <w:t>.</w:t>
      </w:r>
    </w:p>
    <w:p w:rsidR="00233BCA" w:rsidRPr="00AF7D06" w:rsidRDefault="00B770A2" w:rsidP="00AF7D06">
      <w:pPr>
        <w:pStyle w:val="ItemHead"/>
      </w:pPr>
      <w:r w:rsidRPr="00AF7D06">
        <w:t>712</w:t>
      </w:r>
      <w:r w:rsidR="00233BCA" w:rsidRPr="00AF7D06">
        <w:t xml:space="preserve">  Section</w:t>
      </w:r>
      <w:r w:rsidR="00AF7D06" w:rsidRPr="00AF7D06">
        <w:t> </w:t>
      </w:r>
      <w:r w:rsidR="00233BCA" w:rsidRPr="00AF7D06">
        <w:t>219SB</w:t>
      </w:r>
    </w:p>
    <w:p w:rsidR="00233BCA" w:rsidRPr="00AF7D06" w:rsidRDefault="00233BCA" w:rsidP="00AF7D06">
      <w:pPr>
        <w:pStyle w:val="Item"/>
      </w:pPr>
      <w:r w:rsidRPr="00AF7D06">
        <w:t>Omit “CEO”,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t>713</w:t>
      </w:r>
      <w:r w:rsidR="00233BCA" w:rsidRPr="00AF7D06">
        <w:t xml:space="preserve">  Paragraph 219T(1A)(c)</w:t>
      </w:r>
    </w:p>
    <w:p w:rsidR="00233BCA" w:rsidRPr="00AF7D06" w:rsidRDefault="00233BCA" w:rsidP="00AF7D06">
      <w:pPr>
        <w:pStyle w:val="Item"/>
      </w:pPr>
      <w:r w:rsidRPr="00AF7D06">
        <w:t>Omit “CEO”,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t>714</w:t>
      </w:r>
      <w:r w:rsidR="00233BCA" w:rsidRPr="00AF7D06">
        <w:t xml:space="preserve">  Subsection</w:t>
      </w:r>
      <w:r w:rsidR="00AF7D06" w:rsidRPr="00AF7D06">
        <w:t> </w:t>
      </w:r>
      <w:r w:rsidR="00233BCA" w:rsidRPr="00AF7D06">
        <w:t>219T(1)</w:t>
      </w:r>
    </w:p>
    <w:p w:rsidR="00233BCA" w:rsidRPr="00AF7D06" w:rsidRDefault="00233BCA" w:rsidP="00AF7D06">
      <w:pPr>
        <w:pStyle w:val="Item"/>
      </w:pPr>
      <w:r w:rsidRPr="00AF7D06">
        <w:t>Omit “CEO”,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t>715</w:t>
      </w:r>
      <w:r w:rsidR="00233BCA" w:rsidRPr="00AF7D06">
        <w:t xml:space="preserve">  Subsection</w:t>
      </w:r>
      <w:r w:rsidR="00AF7D06" w:rsidRPr="00AF7D06">
        <w:t> </w:t>
      </w:r>
      <w:r w:rsidR="00233BCA" w:rsidRPr="00AF7D06">
        <w:t>219U(1)</w:t>
      </w:r>
    </w:p>
    <w:p w:rsidR="00233BCA" w:rsidRPr="00AF7D06" w:rsidRDefault="00233BCA" w:rsidP="00AF7D06">
      <w:pPr>
        <w:pStyle w:val="Item"/>
      </w:pPr>
      <w:r w:rsidRPr="00AF7D06">
        <w:t>Omit “CEO”,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lastRenderedPageBreak/>
        <w:t>716</w:t>
      </w:r>
      <w:r w:rsidR="00233BCA" w:rsidRPr="00AF7D06">
        <w:t xml:space="preserve">  Subsections</w:t>
      </w:r>
      <w:r w:rsidR="00AF7D06" w:rsidRPr="00AF7D06">
        <w:t> </w:t>
      </w:r>
      <w:r w:rsidR="00233BCA" w:rsidRPr="00AF7D06">
        <w:t>219V(3), (4) and (8)</w:t>
      </w:r>
    </w:p>
    <w:p w:rsidR="00233BCA" w:rsidRPr="00AF7D06" w:rsidRDefault="00233BCA" w:rsidP="00AF7D06">
      <w:pPr>
        <w:pStyle w:val="Item"/>
      </w:pPr>
      <w:r w:rsidRPr="00AF7D06">
        <w:t>Omit “CEO”,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t>717</w:t>
      </w:r>
      <w:r w:rsidR="00233BCA" w:rsidRPr="00AF7D06">
        <w:t xml:space="preserve">  Subsection</w:t>
      </w:r>
      <w:r w:rsidR="00AF7D06" w:rsidRPr="00AF7D06">
        <w:t> </w:t>
      </w:r>
      <w:r w:rsidR="00233BCA" w:rsidRPr="00AF7D06">
        <w:t>219X(1)</w:t>
      </w:r>
    </w:p>
    <w:p w:rsidR="00233BCA" w:rsidRPr="00AF7D06" w:rsidRDefault="00233BCA" w:rsidP="00AF7D06">
      <w:pPr>
        <w:pStyle w:val="Item"/>
      </w:pPr>
      <w:r w:rsidRPr="00AF7D06">
        <w:t>Omit “CEO”,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t>718</w:t>
      </w:r>
      <w:r w:rsidR="00233BCA" w:rsidRPr="00AF7D06">
        <w:t xml:space="preserve">  Paragraphs 219Y(4)(c) and (5)(b)</w:t>
      </w:r>
    </w:p>
    <w:p w:rsidR="00233BCA" w:rsidRPr="00AF7D06" w:rsidRDefault="00233BCA" w:rsidP="00AF7D06">
      <w:pPr>
        <w:pStyle w:val="Item"/>
      </w:pPr>
      <w:r w:rsidRPr="00AF7D06">
        <w:t>Omit “CEO”,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t>719</w:t>
      </w:r>
      <w:r w:rsidR="00233BCA" w:rsidRPr="00AF7D06">
        <w:t xml:space="preserve">  Subsection</w:t>
      </w:r>
      <w:r w:rsidR="00AF7D06" w:rsidRPr="00AF7D06">
        <w:t> </w:t>
      </w:r>
      <w:r w:rsidR="00233BCA" w:rsidRPr="00AF7D06">
        <w:t>219ZAB(3) (heading)</w:t>
      </w:r>
    </w:p>
    <w:p w:rsidR="00233BCA" w:rsidRPr="00AF7D06" w:rsidRDefault="00233BCA" w:rsidP="00AF7D06">
      <w:pPr>
        <w:pStyle w:val="Item"/>
      </w:pPr>
      <w:r w:rsidRPr="00AF7D06">
        <w:t>Repeal the heading, substitute:</w:t>
      </w:r>
    </w:p>
    <w:p w:rsidR="00233BCA" w:rsidRPr="00AF7D06" w:rsidRDefault="00233BCA" w:rsidP="00AF7D06">
      <w:pPr>
        <w:pStyle w:val="SubsectionHead"/>
      </w:pPr>
      <w:r w:rsidRPr="00AF7D06">
        <w:t xml:space="preserve">Requirement for statement from </w:t>
      </w:r>
      <w:r w:rsidR="00982CE3" w:rsidRPr="00AF7D06">
        <w:t>Comptroller</w:t>
      </w:r>
      <w:r w:rsidR="005D4DED">
        <w:noBreakHyphen/>
      </w:r>
      <w:r w:rsidR="00982CE3" w:rsidRPr="00AF7D06">
        <w:t>General of Customs</w:t>
      </w:r>
    </w:p>
    <w:p w:rsidR="00233BCA" w:rsidRPr="00AF7D06" w:rsidRDefault="00B770A2" w:rsidP="00AF7D06">
      <w:pPr>
        <w:pStyle w:val="ItemHead"/>
      </w:pPr>
      <w:r w:rsidRPr="00AF7D06">
        <w:t>720</w:t>
      </w:r>
      <w:r w:rsidR="00233BCA" w:rsidRPr="00AF7D06">
        <w:t xml:space="preserve">  Subsections</w:t>
      </w:r>
      <w:r w:rsidR="00AF7D06" w:rsidRPr="00AF7D06">
        <w:t> </w:t>
      </w:r>
      <w:r w:rsidR="00233BCA" w:rsidRPr="00AF7D06">
        <w:t>219ZAB(3), (4) and (5)</w:t>
      </w:r>
    </w:p>
    <w:p w:rsidR="00233BCA" w:rsidRPr="00AF7D06" w:rsidRDefault="00233BCA" w:rsidP="00AF7D06">
      <w:pPr>
        <w:pStyle w:val="Item"/>
      </w:pPr>
      <w:r w:rsidRPr="00AF7D06">
        <w:t>Omit “CEO”,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t>721</w:t>
      </w:r>
      <w:r w:rsidR="00233BCA" w:rsidRPr="00AF7D06">
        <w:t xml:space="preserve">  Subsection</w:t>
      </w:r>
      <w:r w:rsidR="00AF7D06" w:rsidRPr="00AF7D06">
        <w:t> </w:t>
      </w:r>
      <w:r w:rsidR="00233BCA" w:rsidRPr="00AF7D06">
        <w:t>219ZAC(1)</w:t>
      </w:r>
    </w:p>
    <w:p w:rsidR="00233BCA" w:rsidRPr="00AF7D06" w:rsidRDefault="00233BCA" w:rsidP="00AF7D06">
      <w:pPr>
        <w:pStyle w:val="Item"/>
      </w:pPr>
      <w:r w:rsidRPr="00AF7D06">
        <w:t>Omit “CEO” (wherever occurring),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t>722</w:t>
      </w:r>
      <w:r w:rsidR="00233BCA" w:rsidRPr="00AF7D06">
        <w:t xml:space="preserve">  Subsections</w:t>
      </w:r>
      <w:r w:rsidR="00AF7D06" w:rsidRPr="00AF7D06">
        <w:t> </w:t>
      </w:r>
      <w:r w:rsidR="00233BCA" w:rsidRPr="00AF7D06">
        <w:t>219ZA(1), (2) and (3)</w:t>
      </w:r>
    </w:p>
    <w:p w:rsidR="00233BCA" w:rsidRPr="00AF7D06" w:rsidRDefault="00233BCA" w:rsidP="00AF7D06">
      <w:pPr>
        <w:pStyle w:val="Item"/>
      </w:pPr>
      <w:r w:rsidRPr="00AF7D06">
        <w:t>Omit “CEO”,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t>723</w:t>
      </w:r>
      <w:r w:rsidR="00233BCA" w:rsidRPr="00AF7D06">
        <w:t xml:space="preserve">  Paragraph 219ZC(4)(a)</w:t>
      </w:r>
    </w:p>
    <w:p w:rsidR="00233BCA" w:rsidRPr="00AF7D06" w:rsidRDefault="00233BCA" w:rsidP="00AF7D06">
      <w:pPr>
        <w:pStyle w:val="Item"/>
      </w:pPr>
      <w:r w:rsidRPr="00AF7D06">
        <w:t>Omit “CEO”,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t>724</w:t>
      </w:r>
      <w:r w:rsidR="00233BCA" w:rsidRPr="00AF7D06">
        <w:t xml:space="preserve">  Subsection</w:t>
      </w:r>
      <w:r w:rsidR="00AF7D06" w:rsidRPr="00AF7D06">
        <w:t> </w:t>
      </w:r>
      <w:r w:rsidR="00233BCA" w:rsidRPr="00AF7D06">
        <w:t>219ZH(6) (</w:t>
      </w:r>
      <w:r w:rsidR="00AF7D06" w:rsidRPr="00AF7D06">
        <w:t>paragraph (</w:t>
      </w:r>
      <w:r w:rsidR="00233BCA" w:rsidRPr="00AF7D06">
        <w:t xml:space="preserve">a) of the definition of </w:t>
      </w:r>
      <w:r w:rsidR="00233BCA" w:rsidRPr="00AF7D06">
        <w:rPr>
          <w:i/>
        </w:rPr>
        <w:t>chief officer</w:t>
      </w:r>
      <w:r w:rsidR="00233BCA" w:rsidRPr="00AF7D06">
        <w:t>)</w:t>
      </w:r>
    </w:p>
    <w:p w:rsidR="00233BCA" w:rsidRPr="00AF7D06" w:rsidRDefault="00233BCA" w:rsidP="00AF7D06">
      <w:pPr>
        <w:pStyle w:val="Item"/>
      </w:pPr>
      <w:r w:rsidRPr="00AF7D06">
        <w:t>Omit “CEO”, substitute “</w:t>
      </w:r>
      <w:r w:rsidR="00982CE3" w:rsidRPr="00AF7D06">
        <w:t>Comptroller</w:t>
      </w:r>
      <w:r w:rsidR="005D4DED">
        <w:noBreakHyphen/>
      </w:r>
      <w:r w:rsidR="00982CE3" w:rsidRPr="00AF7D06">
        <w:t>General of Customs</w:t>
      </w:r>
      <w:r w:rsidRPr="00AF7D06">
        <w:t>”.</w:t>
      </w:r>
    </w:p>
    <w:p w:rsidR="00233BCA" w:rsidRPr="00AF7D06" w:rsidRDefault="00B770A2" w:rsidP="00AF7D06">
      <w:pPr>
        <w:pStyle w:val="ItemHead"/>
      </w:pPr>
      <w:r w:rsidRPr="00AF7D06">
        <w:t>725</w:t>
      </w:r>
      <w:r w:rsidR="00233BCA" w:rsidRPr="00AF7D06">
        <w:t xml:space="preserve">  Section</w:t>
      </w:r>
      <w:r w:rsidR="00AF7D06" w:rsidRPr="00AF7D06">
        <w:t> </w:t>
      </w:r>
      <w:r w:rsidR="00233BCA" w:rsidRPr="00AF7D06">
        <w:t>219ZJE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75" w:name="_Toc419977305"/>
      <w:r w:rsidRPr="00AF7D06">
        <w:rPr>
          <w:rStyle w:val="CharSectno"/>
        </w:rPr>
        <w:lastRenderedPageBreak/>
        <w:t>219ZJE</w:t>
      </w:r>
      <w:r w:rsidRPr="00AF7D06">
        <w:t xml:space="preserve">  </w:t>
      </w:r>
      <w:r w:rsidR="00982CE3" w:rsidRPr="00AF7D06">
        <w:t>Comptroller</w:t>
      </w:r>
      <w:r w:rsidR="005D4DED">
        <w:noBreakHyphen/>
      </w:r>
      <w:r w:rsidR="00982CE3" w:rsidRPr="00AF7D06">
        <w:t>General of Customs</w:t>
      </w:r>
      <w:r w:rsidRPr="00AF7D06">
        <w:t xml:space="preserve"> must give directions about detaining persons under this Division</w:t>
      </w:r>
      <w:bookmarkEnd w:id="75"/>
    </w:p>
    <w:p w:rsidR="00233BCA" w:rsidRPr="00AF7D06" w:rsidRDefault="00B770A2" w:rsidP="00AF7D06">
      <w:pPr>
        <w:pStyle w:val="ItemHead"/>
      </w:pPr>
      <w:r w:rsidRPr="00AF7D06">
        <w:t>726</w:t>
      </w:r>
      <w:r w:rsidR="00233BCA" w:rsidRPr="00AF7D06">
        <w:t xml:space="preserve">  Section</w:t>
      </w:r>
      <w:r w:rsidR="00AF7D06" w:rsidRPr="00AF7D06">
        <w:t> </w:t>
      </w:r>
      <w:r w:rsidR="00233BCA" w:rsidRPr="00AF7D06">
        <w:t>219ZJE</w:t>
      </w:r>
    </w:p>
    <w:p w:rsidR="00233BCA" w:rsidRPr="00AF7D06" w:rsidRDefault="00233BCA" w:rsidP="00AF7D06">
      <w:pPr>
        <w:pStyle w:val="Item"/>
      </w:pPr>
      <w:r w:rsidRPr="00AF7D06">
        <w:t>Omit “Without limiting subsection</w:t>
      </w:r>
      <w:r w:rsidR="00AF7D06" w:rsidRPr="00AF7D06">
        <w:t> </w:t>
      </w:r>
      <w:r w:rsidRPr="00AF7D06">
        <w:t xml:space="preserve">4(4) of the </w:t>
      </w:r>
      <w:r w:rsidRPr="00AF7D06">
        <w:rPr>
          <w:i/>
        </w:rPr>
        <w:t>Customs Administration Act 1985</w:t>
      </w:r>
      <w:r w:rsidRPr="00AF7D06">
        <w:t xml:space="preserve">, the CEO must, by legislative instrument, give directions under that subsection”, substitute “The </w:t>
      </w:r>
      <w:r w:rsidR="00982CE3" w:rsidRPr="00AF7D06">
        <w:t>Comptroller</w:t>
      </w:r>
      <w:r w:rsidR="005D4DED">
        <w:noBreakHyphen/>
      </w:r>
      <w:r w:rsidR="00982CE3" w:rsidRPr="00AF7D06">
        <w:t>General of Customs</w:t>
      </w:r>
      <w:r w:rsidRPr="00AF7D06">
        <w:t xml:space="preserve"> must, by legislative instrument, give directions”.</w:t>
      </w:r>
    </w:p>
    <w:p w:rsidR="00233BCA" w:rsidRPr="00AF7D06" w:rsidRDefault="00B770A2" w:rsidP="00AF7D06">
      <w:pPr>
        <w:pStyle w:val="ItemHead"/>
      </w:pPr>
      <w:r w:rsidRPr="00AF7D06">
        <w:t>727</w:t>
      </w:r>
      <w:r w:rsidR="00233BCA" w:rsidRPr="00AF7D06">
        <w:t xml:space="preserve">  Paragraph 219ZJE(b)</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728</w:t>
      </w:r>
      <w:r w:rsidR="00233BCA" w:rsidRPr="00AF7D06">
        <w:t xml:space="preserve">  Subsections</w:t>
      </w:r>
      <w:r w:rsidR="00AF7D06" w:rsidRPr="00AF7D06">
        <w:t> </w:t>
      </w:r>
      <w:r w:rsidR="00233BCA" w:rsidRPr="00AF7D06">
        <w:t>227F(5) and (7)</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729</w:t>
      </w:r>
      <w:r w:rsidR="00233BCA" w:rsidRPr="00AF7D06">
        <w:t xml:space="preserve">  Paragraph 227G(1)(a)</w:t>
      </w:r>
    </w:p>
    <w:p w:rsidR="00233BCA" w:rsidRPr="00AF7D06" w:rsidRDefault="00233BCA" w:rsidP="00AF7D06">
      <w:pPr>
        <w:pStyle w:val="Item"/>
      </w:pPr>
      <w:r w:rsidRPr="00AF7D06">
        <w:t>Omit “Customs”, substitute “</w:t>
      </w:r>
      <w:r w:rsidR="00EF3D15" w:rsidRPr="00AF7D06">
        <w:t>the Commonwealth</w:t>
      </w:r>
      <w:r w:rsidRPr="00AF7D06">
        <w:t>”.</w:t>
      </w:r>
    </w:p>
    <w:p w:rsidR="00233BCA" w:rsidRPr="00AF7D06" w:rsidRDefault="00B770A2" w:rsidP="00AF7D06">
      <w:pPr>
        <w:pStyle w:val="ItemHead"/>
      </w:pPr>
      <w:r w:rsidRPr="00AF7D06">
        <w:t>730</w:t>
      </w:r>
      <w:r w:rsidR="00233BCA" w:rsidRPr="00AF7D06">
        <w:t xml:space="preserve">  Paragraph 228(1)(d)</w:t>
      </w:r>
    </w:p>
    <w:p w:rsidR="00233BCA" w:rsidRPr="00AF7D06" w:rsidRDefault="00233BCA" w:rsidP="00AF7D06">
      <w:pPr>
        <w:pStyle w:val="Item"/>
      </w:pPr>
      <w:r w:rsidRPr="00AF7D06">
        <w:t>Omit “the Customs”, substitute “</w:t>
      </w:r>
      <w:r w:rsidR="00EF3D15" w:rsidRPr="00AF7D06">
        <w:t>an officer of Customs</w:t>
      </w:r>
      <w:r w:rsidRPr="00AF7D06">
        <w:t>”.</w:t>
      </w:r>
    </w:p>
    <w:p w:rsidR="00233BCA" w:rsidRPr="00AF7D06" w:rsidRDefault="00B770A2" w:rsidP="00AF7D06">
      <w:pPr>
        <w:pStyle w:val="ItemHead"/>
      </w:pPr>
      <w:r w:rsidRPr="00AF7D06">
        <w:t>731</w:t>
      </w:r>
      <w:r w:rsidR="00233BCA" w:rsidRPr="00AF7D06">
        <w:t xml:space="preserve">  Sections</w:t>
      </w:r>
      <w:r w:rsidR="00AF7D06" w:rsidRPr="00AF7D06">
        <w:t> </w:t>
      </w:r>
      <w:r w:rsidR="00233BCA" w:rsidRPr="00AF7D06">
        <w:t>228A and 228B</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327842" w:rsidRPr="00AF7D06" w:rsidRDefault="00B770A2" w:rsidP="00AF7D06">
      <w:pPr>
        <w:pStyle w:val="ItemHead"/>
      </w:pPr>
      <w:r w:rsidRPr="00AF7D06">
        <w:t>732</w:t>
      </w:r>
      <w:r w:rsidR="00327842" w:rsidRPr="00AF7D06">
        <w:t xml:space="preserve">  Paragraph 229(1)(g)</w:t>
      </w:r>
    </w:p>
    <w:p w:rsidR="00327842" w:rsidRPr="00AF7D06" w:rsidRDefault="00327842" w:rsidP="00AF7D06">
      <w:pPr>
        <w:pStyle w:val="Item"/>
      </w:pPr>
      <w:r w:rsidRPr="00AF7D06">
        <w:t>Omit “the control of the Customs”, substitute “customs control”.</w:t>
      </w:r>
    </w:p>
    <w:p w:rsidR="00233BCA" w:rsidRPr="00AF7D06" w:rsidRDefault="00B770A2" w:rsidP="00AF7D06">
      <w:pPr>
        <w:pStyle w:val="ItemHead"/>
      </w:pPr>
      <w:r w:rsidRPr="00AF7D06">
        <w:t>733</w:t>
      </w:r>
      <w:r w:rsidR="00233BCA" w:rsidRPr="00AF7D06">
        <w:t xml:space="preserve">  Subsection</w:t>
      </w:r>
      <w:r w:rsidR="00AF7D06" w:rsidRPr="00AF7D06">
        <w:t> </w:t>
      </w:r>
      <w:r w:rsidR="00233BCA" w:rsidRPr="00AF7D06">
        <w:t>233(6)</w:t>
      </w:r>
    </w:p>
    <w:p w:rsidR="00233BCA" w:rsidRPr="00AF7D06" w:rsidRDefault="00233BCA" w:rsidP="00AF7D06">
      <w:pPr>
        <w:pStyle w:val="Item"/>
      </w:pPr>
      <w:r w:rsidRPr="00AF7D06">
        <w:t>Omit “Customs officers”, substitute “officers of Customs”.</w:t>
      </w:r>
    </w:p>
    <w:p w:rsidR="00233BCA" w:rsidRPr="00AF7D06" w:rsidRDefault="00B770A2" w:rsidP="00AF7D06">
      <w:pPr>
        <w:pStyle w:val="ItemHead"/>
      </w:pPr>
      <w:r w:rsidRPr="00AF7D06">
        <w:t>734</w:t>
      </w:r>
      <w:r w:rsidR="00233BCA" w:rsidRPr="00AF7D06">
        <w:t xml:space="preserve">  Section</w:t>
      </w:r>
      <w:r w:rsidR="00AF7D06" w:rsidRPr="00AF7D06">
        <w:t> </w:t>
      </w:r>
      <w:r w:rsidR="00233BCA" w:rsidRPr="00AF7D06">
        <w:t>233BABAF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76" w:name="_Toc419977306"/>
      <w:r w:rsidRPr="00AF7D06">
        <w:rPr>
          <w:rStyle w:val="CharSectno"/>
        </w:rPr>
        <w:lastRenderedPageBreak/>
        <w:t>233BABAF</w:t>
      </w:r>
      <w:r w:rsidRPr="00AF7D06">
        <w:t xml:space="preserve">  Using information held by the </w:t>
      </w:r>
      <w:r w:rsidR="00F5557B" w:rsidRPr="00AF7D06">
        <w:t>Commonwealth</w:t>
      </w:r>
      <w:bookmarkEnd w:id="76"/>
    </w:p>
    <w:p w:rsidR="00233BCA" w:rsidRPr="00AF7D06" w:rsidRDefault="00B770A2" w:rsidP="00AF7D06">
      <w:pPr>
        <w:pStyle w:val="ItemHead"/>
      </w:pPr>
      <w:r w:rsidRPr="00AF7D06">
        <w:t>735</w:t>
      </w:r>
      <w:r w:rsidR="00233BCA" w:rsidRPr="00AF7D06">
        <w:t xml:space="preserve">  Subparagraph 233BABAF(3)(d)(ii)</w:t>
      </w:r>
    </w:p>
    <w:p w:rsidR="00233BCA" w:rsidRPr="00AF7D06" w:rsidRDefault="00233BCA" w:rsidP="00AF7D06">
      <w:pPr>
        <w:pStyle w:val="Item"/>
      </w:pPr>
      <w:r w:rsidRPr="00AF7D06">
        <w:t>Omit “</w:t>
      </w:r>
      <w:r w:rsidRPr="00AF7D06">
        <w:rPr>
          <w:i/>
        </w:rPr>
        <w:t>Customs Administration Act 1985</w:t>
      </w:r>
      <w:r w:rsidRPr="00AF7D06">
        <w:t>”, substitute “</w:t>
      </w:r>
      <w:r w:rsidRPr="00AF7D06">
        <w:rPr>
          <w:i/>
        </w:rPr>
        <w:t>Australian Border Force Act 2015</w:t>
      </w:r>
      <w:r w:rsidRPr="00AF7D06">
        <w:t>”.</w:t>
      </w:r>
    </w:p>
    <w:p w:rsidR="00233BCA" w:rsidRPr="00AF7D06" w:rsidRDefault="00B770A2" w:rsidP="00AF7D06">
      <w:pPr>
        <w:pStyle w:val="ItemHead"/>
      </w:pPr>
      <w:r w:rsidRPr="00AF7D06">
        <w:t>736</w:t>
      </w:r>
      <w:r w:rsidR="00233BCA" w:rsidRPr="00AF7D06">
        <w:t xml:space="preserve">  Subsection</w:t>
      </w:r>
      <w:r w:rsidR="00AF7D06" w:rsidRPr="00AF7D06">
        <w:t> </w:t>
      </w:r>
      <w:r w:rsidR="00233BCA" w:rsidRPr="00AF7D06">
        <w:t>233BABAF(4) (</w:t>
      </w:r>
      <w:r w:rsidR="00AF7D06" w:rsidRPr="00AF7D06">
        <w:t>paragraph (</w:t>
      </w:r>
      <w:r w:rsidR="00233BCA" w:rsidRPr="00AF7D06">
        <w:t xml:space="preserve">a) of the definition of </w:t>
      </w:r>
      <w:r w:rsidR="00233BCA" w:rsidRPr="00AF7D06">
        <w:rPr>
          <w:i/>
        </w:rPr>
        <w:t>restricted information</w:t>
      </w:r>
      <w:r w:rsidR="00233BCA" w:rsidRPr="00AF7D06">
        <w:t>)</w:t>
      </w:r>
    </w:p>
    <w:p w:rsidR="00233BCA" w:rsidRPr="00AF7D06" w:rsidRDefault="00233BCA" w:rsidP="00AF7D06">
      <w:pPr>
        <w:pStyle w:val="Item"/>
      </w:pPr>
      <w:r w:rsidRPr="00AF7D06">
        <w:t>Omit “Customs”, substitute “</w:t>
      </w:r>
      <w:r w:rsidR="00152791" w:rsidRPr="00AF7D06">
        <w:t xml:space="preserve">the Commonwealth for </w:t>
      </w:r>
      <w:r w:rsidR="00ED6F1D" w:rsidRPr="00AF7D06">
        <w:t xml:space="preserve">use for </w:t>
      </w:r>
      <w:r w:rsidR="00152791" w:rsidRPr="00AF7D06">
        <w:t>the purposes of the Customs Acts</w:t>
      </w:r>
      <w:r w:rsidRPr="00AF7D06">
        <w:t>”.</w:t>
      </w:r>
    </w:p>
    <w:p w:rsidR="00233BCA" w:rsidRPr="00AF7D06" w:rsidRDefault="00B770A2" w:rsidP="00AF7D06">
      <w:pPr>
        <w:pStyle w:val="ItemHead"/>
      </w:pPr>
      <w:r w:rsidRPr="00AF7D06">
        <w:t>737</w:t>
      </w:r>
      <w:r w:rsidR="00233BCA" w:rsidRPr="00AF7D06">
        <w:t xml:space="preserve">  Subsection</w:t>
      </w:r>
      <w:r w:rsidR="00AF7D06" w:rsidRPr="00AF7D06">
        <w:t> </w:t>
      </w:r>
      <w:r w:rsidR="00233BCA" w:rsidRPr="00AF7D06">
        <w:t>233BA(1)</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738</w:t>
      </w:r>
      <w:r w:rsidR="00233BCA" w:rsidRPr="00AF7D06">
        <w:t xml:space="preserve">  Subsection</w:t>
      </w:r>
      <w:r w:rsidR="00AF7D06" w:rsidRPr="00AF7D06">
        <w:t> </w:t>
      </w:r>
      <w:r w:rsidR="00233BCA" w:rsidRPr="00AF7D06">
        <w:t>234(2A)</w:t>
      </w:r>
    </w:p>
    <w:p w:rsidR="00233BCA" w:rsidRPr="00AF7D06" w:rsidRDefault="00233BCA" w:rsidP="00AF7D06">
      <w:pPr>
        <w:pStyle w:val="Item"/>
      </w:pPr>
      <w:r w:rsidRPr="00AF7D06">
        <w:t>Omit “Customs” (wherever occurring), substitute “</w:t>
      </w:r>
      <w:r w:rsidR="005C68B7" w:rsidRPr="00AF7D06">
        <w:t>the Department</w:t>
      </w:r>
      <w:r w:rsidRPr="00AF7D06">
        <w:t>”.</w:t>
      </w:r>
    </w:p>
    <w:p w:rsidR="00233BCA" w:rsidRPr="00AF7D06" w:rsidRDefault="00B770A2" w:rsidP="00AF7D06">
      <w:pPr>
        <w:pStyle w:val="ItemHead"/>
      </w:pPr>
      <w:r w:rsidRPr="00AF7D06">
        <w:t>739</w:t>
      </w:r>
      <w:r w:rsidR="00233BCA" w:rsidRPr="00AF7D06">
        <w:t xml:space="preserve">  Subsection</w:t>
      </w:r>
      <w:r w:rsidR="00AF7D06" w:rsidRPr="00AF7D06">
        <w:t> </w:t>
      </w:r>
      <w:r w:rsidR="00233BCA" w:rsidRPr="00AF7D06">
        <w:t>234(2A)</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740</w:t>
      </w:r>
      <w:r w:rsidR="00233BCA" w:rsidRPr="00AF7D06">
        <w:t xml:space="preserve">  Subsection</w:t>
      </w:r>
      <w:r w:rsidR="00AF7D06" w:rsidRPr="00AF7D06">
        <w:t> </w:t>
      </w:r>
      <w:r w:rsidR="00233BCA" w:rsidRPr="00AF7D06">
        <w:t>234(2B)</w:t>
      </w:r>
    </w:p>
    <w:p w:rsidR="00233BCA" w:rsidRPr="00AF7D06" w:rsidRDefault="00233BCA" w:rsidP="00AF7D06">
      <w:pPr>
        <w:pStyle w:val="Item"/>
      </w:pPr>
      <w:r w:rsidRPr="00AF7D06">
        <w:t>Omit “Customs” (wherever occurring), substitute “</w:t>
      </w:r>
      <w:r w:rsidR="00BE2418" w:rsidRPr="00AF7D06">
        <w:t>the Department</w:t>
      </w:r>
      <w:r w:rsidRPr="00AF7D06">
        <w:t>”.</w:t>
      </w:r>
    </w:p>
    <w:p w:rsidR="00233BCA" w:rsidRPr="00AF7D06" w:rsidRDefault="00B770A2" w:rsidP="00AF7D06">
      <w:pPr>
        <w:pStyle w:val="ItemHead"/>
      </w:pPr>
      <w:r w:rsidRPr="00AF7D06">
        <w:t>741</w:t>
      </w:r>
      <w:r w:rsidR="00233BCA" w:rsidRPr="00AF7D06">
        <w:t xml:space="preserve">  Subsection</w:t>
      </w:r>
      <w:r w:rsidR="00AF7D06" w:rsidRPr="00AF7D06">
        <w:t> </w:t>
      </w:r>
      <w:r w:rsidR="00233BCA" w:rsidRPr="00AF7D06">
        <w:t>234(2B)</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742</w:t>
      </w:r>
      <w:r w:rsidR="00233BCA" w:rsidRPr="00AF7D06">
        <w:t xml:space="preserve">  Subsection</w:t>
      </w:r>
      <w:r w:rsidR="00AF7D06" w:rsidRPr="00AF7D06">
        <w:t> </w:t>
      </w:r>
      <w:r w:rsidR="00233BCA" w:rsidRPr="00AF7D06">
        <w:t>234(2BA)</w:t>
      </w:r>
    </w:p>
    <w:p w:rsidR="00233BCA" w:rsidRPr="00AF7D06" w:rsidRDefault="00233BCA" w:rsidP="00AF7D06">
      <w:pPr>
        <w:pStyle w:val="Item"/>
      </w:pPr>
      <w:r w:rsidRPr="00AF7D06">
        <w:t>Omit “Customs” (w</w:t>
      </w:r>
      <w:r w:rsidR="00BE2418" w:rsidRPr="00AF7D06">
        <w:t>herever occurring), substitute “the Department</w:t>
      </w:r>
      <w:r w:rsidRPr="00AF7D06">
        <w:t>”.</w:t>
      </w:r>
    </w:p>
    <w:p w:rsidR="00233BCA" w:rsidRPr="00AF7D06" w:rsidRDefault="00B770A2" w:rsidP="00AF7D06">
      <w:pPr>
        <w:pStyle w:val="ItemHead"/>
      </w:pPr>
      <w:r w:rsidRPr="00AF7D06">
        <w:t>743</w:t>
      </w:r>
      <w:r w:rsidR="00233BCA" w:rsidRPr="00AF7D06">
        <w:t xml:space="preserve">  Subsection</w:t>
      </w:r>
      <w:r w:rsidR="00AF7D06" w:rsidRPr="00AF7D06">
        <w:t> </w:t>
      </w:r>
      <w:r w:rsidR="00233BCA" w:rsidRPr="00AF7D06">
        <w:t>234(2BA)</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744</w:t>
      </w:r>
      <w:r w:rsidR="00233BCA" w:rsidRPr="00AF7D06">
        <w:t xml:space="preserve">  </w:t>
      </w:r>
      <w:r w:rsidR="002E4A1C" w:rsidRPr="00AF7D06">
        <w:t>Subsection</w:t>
      </w:r>
      <w:r w:rsidR="00AF7D06" w:rsidRPr="00AF7D06">
        <w:t> </w:t>
      </w:r>
      <w:r w:rsidR="002E4A1C" w:rsidRPr="00AF7D06">
        <w:t>234(2BB)</w:t>
      </w:r>
    </w:p>
    <w:p w:rsidR="002E4A1C" w:rsidRPr="00AF7D06" w:rsidRDefault="002E4A1C" w:rsidP="00AF7D06">
      <w:pPr>
        <w:pStyle w:val="Item"/>
      </w:pPr>
      <w:r w:rsidRPr="00AF7D06">
        <w:t>Repeal the subsection.</w:t>
      </w:r>
    </w:p>
    <w:p w:rsidR="00233BCA" w:rsidRPr="00AF7D06" w:rsidRDefault="00B770A2" w:rsidP="00AF7D06">
      <w:pPr>
        <w:pStyle w:val="ItemHead"/>
      </w:pPr>
      <w:r w:rsidRPr="00AF7D06">
        <w:t>745</w:t>
      </w:r>
      <w:r w:rsidR="00233BCA" w:rsidRPr="00AF7D06">
        <w:t xml:space="preserve">  Subsection</w:t>
      </w:r>
      <w:r w:rsidR="00AF7D06" w:rsidRPr="00AF7D06">
        <w:t> </w:t>
      </w:r>
      <w:r w:rsidR="00233BCA" w:rsidRPr="00AF7D06">
        <w:t>234(2BC)</w:t>
      </w:r>
    </w:p>
    <w:p w:rsidR="00233BCA" w:rsidRPr="00AF7D06" w:rsidRDefault="00233BCA" w:rsidP="00AF7D06">
      <w:pPr>
        <w:pStyle w:val="Item"/>
      </w:pPr>
      <w:r w:rsidRPr="00AF7D06">
        <w:t>Omit “Customs”, substitute “</w:t>
      </w:r>
      <w:r w:rsidR="00AC386E" w:rsidRPr="00AF7D06">
        <w:t>the Department</w:t>
      </w:r>
      <w:r w:rsidRPr="00AF7D06">
        <w:t>”.</w:t>
      </w:r>
    </w:p>
    <w:p w:rsidR="00233BCA" w:rsidRPr="00AF7D06" w:rsidRDefault="00B770A2" w:rsidP="00AF7D06">
      <w:pPr>
        <w:pStyle w:val="ItemHead"/>
      </w:pPr>
      <w:r w:rsidRPr="00AF7D06">
        <w:lastRenderedPageBreak/>
        <w:t>746</w:t>
      </w:r>
      <w:r w:rsidR="00233BCA" w:rsidRPr="00AF7D06">
        <w:t xml:space="preserve">  Subsection</w:t>
      </w:r>
      <w:r w:rsidR="00AF7D06" w:rsidRPr="00AF7D06">
        <w:t> </w:t>
      </w:r>
      <w:r w:rsidR="00233BCA" w:rsidRPr="00AF7D06">
        <w:t>234(2BC)</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E4A1C" w:rsidRPr="00AF7D06" w:rsidRDefault="00B770A2" w:rsidP="00AF7D06">
      <w:pPr>
        <w:pStyle w:val="ItemHead"/>
      </w:pPr>
      <w:r w:rsidRPr="00AF7D06">
        <w:t>747</w:t>
      </w:r>
      <w:r w:rsidR="002E4A1C" w:rsidRPr="00AF7D06">
        <w:t xml:space="preserve">  Subsection</w:t>
      </w:r>
      <w:r w:rsidR="00AF7D06" w:rsidRPr="00AF7D06">
        <w:t> </w:t>
      </w:r>
      <w:r w:rsidR="002E4A1C" w:rsidRPr="00AF7D06">
        <w:t>234(2C)</w:t>
      </w:r>
    </w:p>
    <w:p w:rsidR="002E4A1C" w:rsidRPr="00AF7D06" w:rsidRDefault="002E4A1C" w:rsidP="00AF7D06">
      <w:pPr>
        <w:pStyle w:val="Item"/>
      </w:pPr>
      <w:r w:rsidRPr="00AF7D06">
        <w:t>Omit “, (2BB)”.</w:t>
      </w:r>
    </w:p>
    <w:p w:rsidR="00233BCA" w:rsidRPr="00AF7D06" w:rsidRDefault="00B770A2" w:rsidP="00AF7D06">
      <w:pPr>
        <w:pStyle w:val="ItemHead"/>
      </w:pPr>
      <w:r w:rsidRPr="00AF7D06">
        <w:t>748</w:t>
      </w:r>
      <w:r w:rsidR="00233BCA" w:rsidRPr="00AF7D06">
        <w:t xml:space="preserve">  Subsection</w:t>
      </w:r>
      <w:r w:rsidR="00AF7D06" w:rsidRPr="00AF7D06">
        <w:t> </w:t>
      </w:r>
      <w:r w:rsidR="00233BCA" w:rsidRPr="00AF7D06">
        <w:t>234AA(3)</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749</w:t>
      </w:r>
      <w:r w:rsidR="00233BCA" w:rsidRPr="00AF7D06">
        <w:t xml:space="preserve">  Paragraph 234A(1A)(e)</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750</w:t>
      </w:r>
      <w:r w:rsidR="00233BCA" w:rsidRPr="00AF7D06">
        <w:t xml:space="preserve">  Paragraph 240(1)(a)</w:t>
      </w:r>
    </w:p>
    <w:p w:rsidR="00233BCA" w:rsidRPr="00AF7D06" w:rsidRDefault="00233BCA" w:rsidP="00AF7D06">
      <w:pPr>
        <w:pStyle w:val="Item"/>
      </w:pPr>
      <w:r w:rsidRPr="00AF7D06">
        <w:t>Omit “the control of Customs”, substitute “customs control”.</w:t>
      </w:r>
    </w:p>
    <w:p w:rsidR="00233BCA" w:rsidRPr="00AF7D06" w:rsidRDefault="00B770A2" w:rsidP="00AF7D06">
      <w:pPr>
        <w:pStyle w:val="ItemHead"/>
      </w:pPr>
      <w:r w:rsidRPr="00AF7D06">
        <w:t>751</w:t>
      </w:r>
      <w:r w:rsidR="00233BCA" w:rsidRPr="00AF7D06">
        <w:t xml:space="preserve">  Paragraph 240(1AA)(a)</w:t>
      </w:r>
    </w:p>
    <w:p w:rsidR="00233BCA" w:rsidRPr="00AF7D06" w:rsidRDefault="00233BCA" w:rsidP="00AF7D06">
      <w:pPr>
        <w:pStyle w:val="Item"/>
      </w:pPr>
      <w:r w:rsidRPr="00AF7D06">
        <w:t>Omit “Customs”, substitute “</w:t>
      </w:r>
      <w:r w:rsidR="004A0953" w:rsidRPr="00AF7D06">
        <w:t>the Department</w:t>
      </w:r>
      <w:r w:rsidRPr="00AF7D06">
        <w:t>”.</w:t>
      </w:r>
    </w:p>
    <w:p w:rsidR="00233BCA" w:rsidRPr="00AF7D06" w:rsidRDefault="00B770A2" w:rsidP="00AF7D06">
      <w:pPr>
        <w:pStyle w:val="ItemHead"/>
      </w:pPr>
      <w:r w:rsidRPr="00AF7D06">
        <w:t>752</w:t>
      </w:r>
      <w:r w:rsidR="00233BCA" w:rsidRPr="00AF7D06">
        <w:t xml:space="preserve">  Paragraphs 240(1A)(b) and (1B)(d)</w:t>
      </w:r>
    </w:p>
    <w:p w:rsidR="00233BCA" w:rsidRPr="00AF7D06" w:rsidRDefault="00233BCA" w:rsidP="00AF7D06">
      <w:pPr>
        <w:pStyle w:val="Item"/>
      </w:pPr>
      <w:r w:rsidRPr="00AF7D06">
        <w:t>Omit “Customs”, substitute “</w:t>
      </w:r>
      <w:r w:rsidR="00AC386E" w:rsidRPr="00AF7D06">
        <w:t>the Department</w:t>
      </w:r>
      <w:r w:rsidRPr="00AF7D06">
        <w:t>”.</w:t>
      </w:r>
    </w:p>
    <w:p w:rsidR="00233BCA" w:rsidRPr="00AF7D06" w:rsidRDefault="00B770A2" w:rsidP="00AF7D06">
      <w:pPr>
        <w:pStyle w:val="ItemHead"/>
      </w:pPr>
      <w:r w:rsidRPr="00AF7D06">
        <w:t>753</w:t>
      </w:r>
      <w:r w:rsidR="00233BCA" w:rsidRPr="00AF7D06">
        <w:t xml:space="preserve">  Subsection</w:t>
      </w:r>
      <w:r w:rsidR="00AF7D06" w:rsidRPr="00AF7D06">
        <w:t> </w:t>
      </w:r>
      <w:r w:rsidR="00233BCA" w:rsidRPr="00AF7D06">
        <w:t>240(3)</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754</w:t>
      </w:r>
      <w:r w:rsidR="00233BCA" w:rsidRPr="00AF7D06">
        <w:t xml:space="preserve">  Section</w:t>
      </w:r>
      <w:r w:rsidR="00AF7D06" w:rsidRPr="00AF7D06">
        <w:t> </w:t>
      </w:r>
      <w:r w:rsidR="00233BCA" w:rsidRPr="00AF7D06">
        <w:t>240AB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77" w:name="_Toc419977307"/>
      <w:r w:rsidRPr="00AF7D06">
        <w:rPr>
          <w:rStyle w:val="CharSectno"/>
        </w:rPr>
        <w:t>240AB</w:t>
      </w:r>
      <w:r w:rsidRPr="00AF7D06">
        <w:t xml:space="preserve">  Verifying communications to </w:t>
      </w:r>
      <w:r w:rsidR="00AC386E" w:rsidRPr="00AF7D06">
        <w:t>Department</w:t>
      </w:r>
      <w:bookmarkEnd w:id="77"/>
    </w:p>
    <w:p w:rsidR="00233BCA" w:rsidRPr="00AF7D06" w:rsidRDefault="00B770A2" w:rsidP="00AF7D06">
      <w:pPr>
        <w:pStyle w:val="ItemHead"/>
      </w:pPr>
      <w:r w:rsidRPr="00AF7D06">
        <w:t>755</w:t>
      </w:r>
      <w:r w:rsidR="00233BCA" w:rsidRPr="00AF7D06">
        <w:t xml:space="preserve">  Subsection</w:t>
      </w:r>
      <w:r w:rsidR="00AF7D06" w:rsidRPr="00AF7D06">
        <w:t> </w:t>
      </w:r>
      <w:r w:rsidR="00233BCA" w:rsidRPr="00AF7D06">
        <w:t>240AB(1)</w:t>
      </w:r>
    </w:p>
    <w:p w:rsidR="00233BCA" w:rsidRPr="00AF7D06" w:rsidRDefault="00233BCA" w:rsidP="00AF7D06">
      <w:pPr>
        <w:pStyle w:val="Item"/>
      </w:pPr>
      <w:r w:rsidRPr="00AF7D06">
        <w:t>Omit “Customs”, substitute “</w:t>
      </w:r>
      <w:r w:rsidR="00AC386E" w:rsidRPr="00AF7D06">
        <w:t>the Department</w:t>
      </w:r>
      <w:r w:rsidRPr="00AF7D06">
        <w:t>”.</w:t>
      </w:r>
    </w:p>
    <w:p w:rsidR="00233BCA" w:rsidRPr="00AF7D06" w:rsidRDefault="00B770A2" w:rsidP="00AF7D06">
      <w:pPr>
        <w:pStyle w:val="ItemHead"/>
      </w:pPr>
      <w:r w:rsidRPr="00AF7D06">
        <w:t>756</w:t>
      </w:r>
      <w:r w:rsidR="00233BCA" w:rsidRPr="00AF7D06">
        <w:t xml:space="preserve">  Subsections</w:t>
      </w:r>
      <w:r w:rsidR="00AF7D06" w:rsidRPr="00AF7D06">
        <w:t> </w:t>
      </w:r>
      <w:r w:rsidR="00233BCA" w:rsidRPr="00AF7D06">
        <w:t>240AB(2), (3) and (3A)</w:t>
      </w:r>
    </w:p>
    <w:p w:rsidR="00233BCA" w:rsidRPr="00AF7D06" w:rsidRDefault="00233BCA" w:rsidP="00AF7D06">
      <w:pPr>
        <w:pStyle w:val="Item"/>
      </w:pPr>
      <w:r w:rsidRPr="00AF7D06">
        <w:t>Omit “to Customs” (wherever occurring), substitute “</w:t>
      </w:r>
      <w:r w:rsidR="00EB7179" w:rsidRPr="00AF7D06">
        <w:t xml:space="preserve">to </w:t>
      </w:r>
      <w:r w:rsidR="00AC386E" w:rsidRPr="00AF7D06">
        <w:t>the Department</w:t>
      </w:r>
      <w:r w:rsidRPr="00AF7D06">
        <w:t>”.</w:t>
      </w:r>
    </w:p>
    <w:p w:rsidR="00233BCA" w:rsidRPr="00AF7D06" w:rsidRDefault="00B770A2" w:rsidP="00AF7D06">
      <w:pPr>
        <w:pStyle w:val="ItemHead"/>
      </w:pPr>
      <w:r w:rsidRPr="00AF7D06">
        <w:lastRenderedPageBreak/>
        <w:t>757</w:t>
      </w:r>
      <w:r w:rsidR="00233BCA" w:rsidRPr="00AF7D06">
        <w:t xml:space="preserve">  Subsection</w:t>
      </w:r>
      <w:r w:rsidR="00AF7D06" w:rsidRPr="00AF7D06">
        <w:t> </w:t>
      </w:r>
      <w:r w:rsidR="00233BCA" w:rsidRPr="00AF7D06">
        <w:t>243B(1)</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758</w:t>
      </w:r>
      <w:r w:rsidR="00233BCA" w:rsidRPr="00AF7D06">
        <w:t xml:space="preserve">  Paragraph 243CA(2)(a)</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759</w:t>
      </w:r>
      <w:r w:rsidR="00233BCA" w:rsidRPr="00AF7D06">
        <w:t xml:space="preserve">  Subsection</w:t>
      </w:r>
      <w:r w:rsidR="00AF7D06" w:rsidRPr="00AF7D06">
        <w:t> </w:t>
      </w:r>
      <w:r w:rsidR="00233BCA" w:rsidRPr="00AF7D06">
        <w:t>243CA(4)</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760</w:t>
      </w:r>
      <w:r w:rsidR="00233BCA" w:rsidRPr="00AF7D06">
        <w:t xml:space="preserve">  Subsections</w:t>
      </w:r>
      <w:r w:rsidR="00AF7D06" w:rsidRPr="00AF7D06">
        <w:t> </w:t>
      </w:r>
      <w:r w:rsidR="00233BCA" w:rsidRPr="00AF7D06">
        <w:t>243E(1) and (6)</w:t>
      </w:r>
    </w:p>
    <w:p w:rsidR="00233BCA" w:rsidRPr="00AF7D06" w:rsidRDefault="00233BCA" w:rsidP="00AF7D06">
      <w:pPr>
        <w:pStyle w:val="Item"/>
      </w:pPr>
      <w:r w:rsidRPr="00AF7D06">
        <w:t>Omit “CEO” (wherever occurring),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761</w:t>
      </w:r>
      <w:r w:rsidR="00233BCA" w:rsidRPr="00AF7D06">
        <w:t xml:space="preserve">  Paragraphs 243F(1)(d), (2)(b), (3)(b) and (3A)(b)</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762</w:t>
      </w:r>
      <w:r w:rsidR="00233BCA" w:rsidRPr="00AF7D06">
        <w:t xml:space="preserve">  Subsection</w:t>
      </w:r>
      <w:r w:rsidR="00AF7D06" w:rsidRPr="00AF7D06">
        <w:t> </w:t>
      </w:r>
      <w:r w:rsidR="00233BCA" w:rsidRPr="00AF7D06">
        <w:t>243G(2A)</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763</w:t>
      </w:r>
      <w:r w:rsidR="00233BCA" w:rsidRPr="00AF7D06">
        <w:t xml:space="preserve">  Subsection</w:t>
      </w:r>
      <w:r w:rsidR="00AF7D06" w:rsidRPr="00AF7D06">
        <w:t> </w:t>
      </w:r>
      <w:r w:rsidR="00233BCA" w:rsidRPr="00AF7D06">
        <w:t>243K(2)</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764</w:t>
      </w:r>
      <w:r w:rsidR="00233BCA" w:rsidRPr="00AF7D06">
        <w:t xml:space="preserve">  Subsection</w:t>
      </w:r>
      <w:r w:rsidR="00AF7D06" w:rsidRPr="00AF7D06">
        <w:t> </w:t>
      </w:r>
      <w:r w:rsidR="00233BCA" w:rsidRPr="00AF7D06">
        <w:t>243L(1)</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765</w:t>
      </w:r>
      <w:r w:rsidR="00233BCA" w:rsidRPr="00AF7D06">
        <w:t xml:space="preserve">  Paragraph 243SA(2)(a)</w:t>
      </w:r>
    </w:p>
    <w:p w:rsidR="00233BCA" w:rsidRPr="00AF7D06" w:rsidRDefault="00233BCA" w:rsidP="00AF7D06">
      <w:pPr>
        <w:pStyle w:val="Item"/>
      </w:pPr>
      <w:r w:rsidRPr="00AF7D06">
        <w:t>Omit “Customs”, substitute “</w:t>
      </w:r>
      <w:r w:rsidR="00675D05" w:rsidRPr="00AF7D06">
        <w:t>a monitoring officer</w:t>
      </w:r>
      <w:r w:rsidRPr="00AF7D06">
        <w:t>”.</w:t>
      </w:r>
    </w:p>
    <w:p w:rsidR="00233BCA" w:rsidRPr="00AF7D06" w:rsidRDefault="00B770A2" w:rsidP="00AF7D06">
      <w:pPr>
        <w:pStyle w:val="ItemHead"/>
      </w:pPr>
      <w:r w:rsidRPr="00AF7D06">
        <w:t>766</w:t>
      </w:r>
      <w:r w:rsidR="00233BCA" w:rsidRPr="00AF7D06">
        <w:t xml:space="preserve">  Section</w:t>
      </w:r>
      <w:r w:rsidR="00AF7D06" w:rsidRPr="00AF7D06">
        <w:t> </w:t>
      </w:r>
      <w:r w:rsidR="00233BCA" w:rsidRPr="00AF7D06">
        <w:t>243W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78" w:name="_Toc419977308"/>
      <w:r w:rsidRPr="00AF7D06">
        <w:rPr>
          <w:rStyle w:val="CharSectno"/>
        </w:rPr>
        <w:t>243W</w:t>
      </w:r>
      <w:r w:rsidRPr="00AF7D06">
        <w:t xml:space="preserve">  Electronic communications to </w:t>
      </w:r>
      <w:r w:rsidR="00AC386E" w:rsidRPr="00AF7D06">
        <w:t>Department</w:t>
      </w:r>
      <w:r w:rsidRPr="00AF7D06">
        <w:t xml:space="preserve"> to be treated as statements to </w:t>
      </w:r>
      <w:r w:rsidR="00AC386E" w:rsidRPr="00AF7D06">
        <w:t>Comptroller</w:t>
      </w:r>
      <w:r w:rsidR="005D4DED">
        <w:noBreakHyphen/>
      </w:r>
      <w:r w:rsidR="00AC386E" w:rsidRPr="00AF7D06">
        <w:t>General of Customs</w:t>
      </w:r>
      <w:bookmarkEnd w:id="78"/>
    </w:p>
    <w:p w:rsidR="00233BCA" w:rsidRPr="00AF7D06" w:rsidRDefault="00B770A2" w:rsidP="00AF7D06">
      <w:pPr>
        <w:pStyle w:val="ItemHead"/>
      </w:pPr>
      <w:r w:rsidRPr="00AF7D06">
        <w:t>767</w:t>
      </w:r>
      <w:r w:rsidR="00233BCA" w:rsidRPr="00AF7D06">
        <w:t xml:space="preserve">  Section</w:t>
      </w:r>
      <w:r w:rsidR="00AF7D06" w:rsidRPr="00AF7D06">
        <w:t> </w:t>
      </w:r>
      <w:r w:rsidR="00233BCA" w:rsidRPr="00AF7D06">
        <w:t>243W</w:t>
      </w:r>
    </w:p>
    <w:p w:rsidR="00233BCA" w:rsidRPr="00AF7D06" w:rsidRDefault="00233BCA" w:rsidP="00AF7D06">
      <w:pPr>
        <w:pStyle w:val="Item"/>
      </w:pPr>
      <w:r w:rsidRPr="00AF7D06">
        <w:t>Omit “Customs”, substitute “</w:t>
      </w:r>
      <w:r w:rsidR="00AC386E" w:rsidRPr="00AF7D06">
        <w:t>the Department</w:t>
      </w:r>
      <w:r w:rsidRPr="00AF7D06">
        <w:t>”.</w:t>
      </w:r>
    </w:p>
    <w:p w:rsidR="00233BCA" w:rsidRPr="00AF7D06" w:rsidRDefault="00B770A2" w:rsidP="00AF7D06">
      <w:pPr>
        <w:pStyle w:val="ItemHead"/>
      </w:pPr>
      <w:r w:rsidRPr="00AF7D06">
        <w:lastRenderedPageBreak/>
        <w:t>768</w:t>
      </w:r>
      <w:r w:rsidR="00233BCA" w:rsidRPr="00AF7D06">
        <w:t xml:space="preserve">  Section</w:t>
      </w:r>
      <w:r w:rsidR="00AF7D06" w:rsidRPr="00AF7D06">
        <w:t> </w:t>
      </w:r>
      <w:r w:rsidR="00233BCA" w:rsidRPr="00AF7D06">
        <w:t>243W</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769</w:t>
      </w:r>
      <w:r w:rsidR="00233BCA" w:rsidRPr="00AF7D06">
        <w:t xml:space="preserve">  Subsection</w:t>
      </w:r>
      <w:r w:rsidR="00AF7D06" w:rsidRPr="00AF7D06">
        <w:t> </w:t>
      </w:r>
      <w:r w:rsidR="00233BCA" w:rsidRPr="00AF7D06">
        <w:t>243Y(3)</w:t>
      </w:r>
    </w:p>
    <w:p w:rsidR="00233BCA" w:rsidRPr="00AF7D06" w:rsidRDefault="00233BCA" w:rsidP="00AF7D06">
      <w:pPr>
        <w:pStyle w:val="Item"/>
      </w:pPr>
      <w:r w:rsidRPr="00AF7D06">
        <w:t>Omit “CEO”, substitute “</w:t>
      </w:r>
      <w:r w:rsidR="00BA06E9" w:rsidRPr="00AF7D06">
        <w:t>Comptroller</w:t>
      </w:r>
      <w:r w:rsidR="005D4DED">
        <w:noBreakHyphen/>
      </w:r>
      <w:r w:rsidR="00BA06E9" w:rsidRPr="00AF7D06">
        <w:t>General of Customs</w:t>
      </w:r>
      <w:r w:rsidRPr="00AF7D06">
        <w:t>”.</w:t>
      </w:r>
    </w:p>
    <w:p w:rsidR="00233BCA" w:rsidRPr="00AF7D06" w:rsidRDefault="00B770A2" w:rsidP="00AF7D06">
      <w:pPr>
        <w:pStyle w:val="ItemHead"/>
      </w:pPr>
      <w:r w:rsidRPr="00AF7D06">
        <w:t>770</w:t>
      </w:r>
      <w:r w:rsidR="00233BCA" w:rsidRPr="00AF7D06">
        <w:t xml:space="preserve">  Section</w:t>
      </w:r>
      <w:r w:rsidR="00AF7D06" w:rsidRPr="00AF7D06">
        <w:t> </w:t>
      </w:r>
      <w:r w:rsidR="00233BCA" w:rsidRPr="00AF7D06">
        <w:t>244</w:t>
      </w:r>
    </w:p>
    <w:p w:rsidR="00233BCA" w:rsidRPr="00AF7D06" w:rsidRDefault="00233BCA" w:rsidP="00AF7D06">
      <w:pPr>
        <w:pStyle w:val="Item"/>
      </w:pPr>
      <w:r w:rsidRPr="00AF7D06">
        <w:t>Omit “</w:t>
      </w:r>
      <w:r w:rsidR="001F073B" w:rsidRPr="00AF7D06">
        <w:t xml:space="preserve">by </w:t>
      </w:r>
      <w:r w:rsidRPr="00AF7D06">
        <w:t>the Customs”</w:t>
      </w:r>
      <w:r w:rsidR="001F073B" w:rsidRPr="00AF7D06">
        <w:t>.</w:t>
      </w:r>
    </w:p>
    <w:p w:rsidR="00233BCA" w:rsidRPr="00AF7D06" w:rsidRDefault="00B770A2" w:rsidP="00AF7D06">
      <w:pPr>
        <w:pStyle w:val="ItemHead"/>
      </w:pPr>
      <w:r w:rsidRPr="00AF7D06">
        <w:t>771</w:t>
      </w:r>
      <w:r w:rsidR="00233BCA" w:rsidRPr="00AF7D06">
        <w:t xml:space="preserve">  Subsection</w:t>
      </w:r>
      <w:r w:rsidR="00AF7D06" w:rsidRPr="00AF7D06">
        <w:t> </w:t>
      </w:r>
      <w:r w:rsidR="00233BCA" w:rsidRPr="00AF7D06">
        <w:t>245(1)</w:t>
      </w:r>
    </w:p>
    <w:p w:rsidR="00233BCA" w:rsidRPr="00AF7D06" w:rsidRDefault="00233BCA" w:rsidP="00AF7D06">
      <w:pPr>
        <w:pStyle w:val="Item"/>
      </w:pPr>
      <w:r w:rsidRPr="00AF7D06">
        <w:t>Omit “</w:t>
      </w:r>
      <w:r w:rsidR="00553A16" w:rsidRPr="00AF7D06">
        <w:t>CEO in the name of the office of the CEO</w:t>
      </w:r>
      <w:r w:rsidRPr="00AF7D06">
        <w:t>”</w:t>
      </w:r>
      <w:r w:rsidR="004C1150" w:rsidRPr="00AF7D06">
        <w:t>,</w:t>
      </w:r>
      <w:r w:rsidRPr="00AF7D06">
        <w:t xml:space="preserve">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772</w:t>
      </w:r>
      <w:r w:rsidR="00233BCA" w:rsidRPr="00AF7D06">
        <w:t xml:space="preserve">  Section</w:t>
      </w:r>
      <w:r w:rsidR="00AF7D06" w:rsidRPr="00AF7D06">
        <w:t> </w:t>
      </w:r>
      <w:r w:rsidR="00233BCA" w:rsidRPr="00AF7D06">
        <w:t>250A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79" w:name="_Toc419977309"/>
      <w:r w:rsidRPr="00AF7D06">
        <w:rPr>
          <w:rStyle w:val="CharSectno"/>
        </w:rPr>
        <w:t>250A</w:t>
      </w:r>
      <w:r w:rsidRPr="00AF7D06">
        <w:t xml:space="preserve">  Property in goods subject to customs control</w:t>
      </w:r>
      <w:bookmarkEnd w:id="79"/>
    </w:p>
    <w:p w:rsidR="00233BCA" w:rsidRPr="00AF7D06" w:rsidRDefault="00B770A2" w:rsidP="00AF7D06">
      <w:pPr>
        <w:pStyle w:val="ItemHead"/>
      </w:pPr>
      <w:r w:rsidRPr="00AF7D06">
        <w:t>773</w:t>
      </w:r>
      <w:r w:rsidR="00233BCA" w:rsidRPr="00AF7D06">
        <w:t xml:space="preserve">  Section</w:t>
      </w:r>
      <w:r w:rsidR="00AF7D06" w:rsidRPr="00AF7D06">
        <w:t> </w:t>
      </w:r>
      <w:r w:rsidR="00233BCA" w:rsidRPr="00AF7D06">
        <w:t>250A</w:t>
      </w:r>
    </w:p>
    <w:p w:rsidR="00233BCA" w:rsidRPr="00AF7D06" w:rsidRDefault="00233BCA" w:rsidP="00AF7D06">
      <w:pPr>
        <w:pStyle w:val="Item"/>
      </w:pPr>
      <w:r w:rsidRPr="00AF7D06">
        <w:t>Omit “the Customs in relation to any goods subject to the control of the Customs”, substitute “</w:t>
      </w:r>
      <w:r w:rsidR="00EF3D15" w:rsidRPr="00AF7D06">
        <w:t>the Commonwealth in relation to any goods subject to customs control</w:t>
      </w:r>
      <w:r w:rsidRPr="00AF7D06">
        <w:t>”.</w:t>
      </w:r>
    </w:p>
    <w:p w:rsidR="00233BCA" w:rsidRPr="00AF7D06" w:rsidRDefault="00B770A2" w:rsidP="00AF7D06">
      <w:pPr>
        <w:pStyle w:val="ItemHead"/>
      </w:pPr>
      <w:r w:rsidRPr="00AF7D06">
        <w:t>774</w:t>
      </w:r>
      <w:r w:rsidR="00233BCA" w:rsidRPr="00AF7D06">
        <w:t xml:space="preserve">  Section</w:t>
      </w:r>
      <w:r w:rsidR="00AF7D06" w:rsidRPr="00AF7D06">
        <w:t> </w:t>
      </w:r>
      <w:r w:rsidR="00233BCA" w:rsidRPr="00AF7D06">
        <w:t>253</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775</w:t>
      </w:r>
      <w:r w:rsidR="00233BCA" w:rsidRPr="00AF7D06">
        <w:t xml:space="preserve">  Section</w:t>
      </w:r>
      <w:r w:rsidR="00AF7D06" w:rsidRPr="00AF7D06">
        <w:t> </w:t>
      </w:r>
      <w:r w:rsidR="00233BCA" w:rsidRPr="00AF7D06">
        <w:t>256</w:t>
      </w:r>
    </w:p>
    <w:p w:rsidR="00233BCA" w:rsidRPr="00AF7D06" w:rsidRDefault="00233BCA" w:rsidP="00AF7D06">
      <w:pPr>
        <w:pStyle w:val="Item"/>
      </w:pPr>
      <w:r w:rsidRPr="00AF7D06">
        <w:t>Omit “CEO or the Regional Director for a State or Territory”,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776</w:t>
      </w:r>
      <w:r w:rsidR="00233BCA" w:rsidRPr="00AF7D06">
        <w:t xml:space="preserve">  Section</w:t>
      </w:r>
      <w:r w:rsidR="00AF7D06" w:rsidRPr="00AF7D06">
        <w:t> </w:t>
      </w:r>
      <w:r w:rsidR="00233BCA" w:rsidRPr="00AF7D06">
        <w:t>259</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777</w:t>
      </w:r>
      <w:r w:rsidR="00233BCA" w:rsidRPr="00AF7D06">
        <w:t xml:space="preserve">  Section</w:t>
      </w:r>
      <w:r w:rsidR="00AF7D06" w:rsidRPr="00AF7D06">
        <w:t> </w:t>
      </w:r>
      <w:r w:rsidR="00233BCA" w:rsidRPr="00AF7D06">
        <w:t>261</w:t>
      </w:r>
    </w:p>
    <w:p w:rsidR="00233BCA" w:rsidRPr="00AF7D06" w:rsidRDefault="00233BCA" w:rsidP="00AF7D06">
      <w:pPr>
        <w:pStyle w:val="Item"/>
      </w:pPr>
      <w:r w:rsidRPr="00AF7D06">
        <w:t>Omit “the Customs”, substitute “</w:t>
      </w:r>
      <w:r w:rsidR="00315FB3" w:rsidRPr="00AF7D06">
        <w:t>the Commonwealth</w:t>
      </w:r>
      <w:r w:rsidRPr="00AF7D06">
        <w:t>”.</w:t>
      </w:r>
    </w:p>
    <w:p w:rsidR="00233BCA" w:rsidRPr="00AF7D06" w:rsidRDefault="00B770A2" w:rsidP="00AF7D06">
      <w:pPr>
        <w:pStyle w:val="ItemHead"/>
      </w:pPr>
      <w:r w:rsidRPr="00AF7D06">
        <w:lastRenderedPageBreak/>
        <w:t>778</w:t>
      </w:r>
      <w:r w:rsidR="00233BCA" w:rsidRPr="00AF7D06">
        <w:t xml:space="preserve">  Subsection</w:t>
      </w:r>
      <w:r w:rsidR="00AF7D06" w:rsidRPr="00AF7D06">
        <w:t> </w:t>
      </w:r>
      <w:r w:rsidR="00233BCA" w:rsidRPr="00AF7D06">
        <w:t>264(1)</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779</w:t>
      </w:r>
      <w:r w:rsidR="00233BCA" w:rsidRPr="00AF7D06">
        <w:t xml:space="preserve">  Subsection</w:t>
      </w:r>
      <w:r w:rsidR="00AF7D06" w:rsidRPr="00AF7D06">
        <w:t> </w:t>
      </w:r>
      <w:r w:rsidR="00233BCA" w:rsidRPr="00AF7D06">
        <w:t>267(1)</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780</w:t>
      </w:r>
      <w:r w:rsidR="00233BCA" w:rsidRPr="00AF7D06">
        <w:t xml:space="preserve">  Subsections</w:t>
      </w:r>
      <w:r w:rsidR="00AF7D06" w:rsidRPr="00AF7D06">
        <w:t> </w:t>
      </w:r>
      <w:r w:rsidR="00233BCA" w:rsidRPr="00AF7D06">
        <w:t>268(1) and (2)</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781</w:t>
      </w:r>
      <w:r w:rsidR="00233BCA" w:rsidRPr="00AF7D06">
        <w:t xml:space="preserve">  Section</w:t>
      </w:r>
      <w:r w:rsidR="00AF7D06" w:rsidRPr="00AF7D06">
        <w:t> </w:t>
      </w:r>
      <w:r w:rsidR="00233BCA" w:rsidRPr="00AF7D06">
        <w:t>269</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782</w:t>
      </w:r>
      <w:r w:rsidR="00233BCA" w:rsidRPr="00AF7D06">
        <w:t xml:space="preserve">  Subsection</w:t>
      </w:r>
      <w:r w:rsidR="00AF7D06" w:rsidRPr="00AF7D06">
        <w:t> </w:t>
      </w:r>
      <w:r w:rsidR="00233BCA" w:rsidRPr="00AF7D06">
        <w:t>269B(1) (</w:t>
      </w:r>
      <w:r w:rsidR="00AF7D06" w:rsidRPr="00AF7D06">
        <w:t>paragraphs (</w:t>
      </w:r>
      <w:r w:rsidR="00233BCA" w:rsidRPr="00AF7D06">
        <w:t xml:space="preserve">a) and (b) of the definition of </w:t>
      </w:r>
      <w:r w:rsidR="00233BCA" w:rsidRPr="00AF7D06">
        <w:rPr>
          <w:i/>
        </w:rPr>
        <w:t>gazettal day</w:t>
      </w:r>
      <w:r w:rsidR="00233BCA" w:rsidRPr="00AF7D06">
        <w:t>)</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783</w:t>
      </w:r>
      <w:r w:rsidR="00233BCA" w:rsidRPr="00AF7D06">
        <w:t xml:space="preserve">  Subsection</w:t>
      </w:r>
      <w:r w:rsidR="00AF7D06" w:rsidRPr="00AF7D06">
        <w:t> </w:t>
      </w:r>
      <w:r w:rsidR="00233BCA" w:rsidRPr="00AF7D06">
        <w:t>269B(1) (</w:t>
      </w:r>
      <w:r w:rsidR="00AF7D06" w:rsidRPr="00AF7D06">
        <w:t>subparagraph (</w:t>
      </w:r>
      <w:r w:rsidR="00233BCA" w:rsidRPr="00AF7D06">
        <w:t xml:space="preserve">a)(i) of the definition of </w:t>
      </w:r>
      <w:r w:rsidR="00233BCA" w:rsidRPr="00AF7D06">
        <w:rPr>
          <w:i/>
        </w:rPr>
        <w:t>last day for submission</w:t>
      </w:r>
      <w:r w:rsidR="00233BCA" w:rsidRPr="00AF7D06">
        <w:t>)</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784</w:t>
      </w:r>
      <w:r w:rsidR="00233BCA" w:rsidRPr="00AF7D06">
        <w:t xml:space="preserve">  Subsection</w:t>
      </w:r>
      <w:r w:rsidR="00AF7D06" w:rsidRPr="00AF7D06">
        <w:t> </w:t>
      </w:r>
      <w:r w:rsidR="00233BCA" w:rsidRPr="00AF7D06">
        <w:t>269D(4)</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785</w:t>
      </w:r>
      <w:r w:rsidR="00233BCA" w:rsidRPr="00AF7D06">
        <w:t xml:space="preserve">  Subsection</w:t>
      </w:r>
      <w:r w:rsidR="00AF7D06" w:rsidRPr="00AF7D06">
        <w:t> </w:t>
      </w:r>
      <w:r w:rsidR="00233BCA" w:rsidRPr="00AF7D06">
        <w:t>269F(1)</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786</w:t>
      </w:r>
      <w:r w:rsidR="00233BCA" w:rsidRPr="00AF7D06">
        <w:t xml:space="preserve">  Subsection</w:t>
      </w:r>
      <w:r w:rsidR="00AF7D06" w:rsidRPr="00AF7D06">
        <w:t> </w:t>
      </w:r>
      <w:r w:rsidR="00233BCA" w:rsidRPr="00AF7D06">
        <w:t>269F(4)</w:t>
      </w:r>
    </w:p>
    <w:p w:rsidR="00233BCA" w:rsidRPr="00AF7D06" w:rsidRDefault="00233BCA" w:rsidP="00AF7D06">
      <w:pPr>
        <w:pStyle w:val="Item"/>
      </w:pPr>
      <w:r w:rsidRPr="00AF7D06">
        <w:t>Omit “with Customs”.</w:t>
      </w:r>
    </w:p>
    <w:p w:rsidR="00233BCA" w:rsidRPr="00AF7D06" w:rsidRDefault="00B770A2" w:rsidP="00AF7D06">
      <w:pPr>
        <w:pStyle w:val="ItemHead"/>
      </w:pPr>
      <w:r w:rsidRPr="00AF7D06">
        <w:t>787</w:t>
      </w:r>
      <w:r w:rsidR="00233BCA" w:rsidRPr="00AF7D06">
        <w:t xml:space="preserve">  Paragraph 269F(4)(a)</w:t>
      </w:r>
    </w:p>
    <w:p w:rsidR="009E0285" w:rsidRPr="00AF7D06" w:rsidRDefault="009E0285" w:rsidP="00AF7D06">
      <w:pPr>
        <w:pStyle w:val="Item"/>
      </w:pPr>
      <w:r w:rsidRPr="00AF7D06">
        <w:t>Omit “at Customs House</w:t>
      </w:r>
      <w:r w:rsidR="0048761E" w:rsidRPr="00AF7D06">
        <w:t xml:space="preserve"> in</w:t>
      </w:r>
      <w:r w:rsidRPr="00AF7D06">
        <w:t xml:space="preserve"> Canberra”, substitute “by notice published on the Department’s website”.</w:t>
      </w:r>
    </w:p>
    <w:p w:rsidR="00233BCA" w:rsidRPr="00AF7D06" w:rsidRDefault="00B770A2" w:rsidP="00AF7D06">
      <w:pPr>
        <w:pStyle w:val="ItemHead"/>
      </w:pPr>
      <w:r w:rsidRPr="00AF7D06">
        <w:lastRenderedPageBreak/>
        <w:t>788</w:t>
      </w:r>
      <w:r w:rsidR="00233BCA" w:rsidRPr="00AF7D06">
        <w:t xml:space="preserve">  Section</w:t>
      </w:r>
      <w:r w:rsidR="00AF7D06" w:rsidRPr="00AF7D06">
        <w:t> </w:t>
      </w:r>
      <w:r w:rsidR="00233BCA" w:rsidRPr="00AF7D06">
        <w:t>269FA</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789</w:t>
      </w:r>
      <w:r w:rsidR="00233BCA" w:rsidRPr="00AF7D06">
        <w:t xml:space="preserve">  Paragraph 269G(2)(b)</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790</w:t>
      </w:r>
      <w:r w:rsidR="00233BCA" w:rsidRPr="00AF7D06">
        <w:t xml:space="preserve">  Subsection</w:t>
      </w:r>
      <w:r w:rsidR="00AF7D06" w:rsidRPr="00AF7D06">
        <w:t> </w:t>
      </w:r>
      <w:r w:rsidR="00233BCA" w:rsidRPr="00AF7D06">
        <w:t>269G(3)</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791</w:t>
      </w:r>
      <w:r w:rsidR="00233BCA" w:rsidRPr="00AF7D06">
        <w:t xml:space="preserve">  Subsections</w:t>
      </w:r>
      <w:r w:rsidR="00AF7D06" w:rsidRPr="00AF7D06">
        <w:t> </w:t>
      </w:r>
      <w:r w:rsidR="00233BCA" w:rsidRPr="00AF7D06">
        <w:t>269H(1) and (2)</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792</w:t>
      </w:r>
      <w:r w:rsidR="00233BCA" w:rsidRPr="00AF7D06">
        <w:t xml:space="preserve">  Section</w:t>
      </w:r>
      <w:r w:rsidR="00AF7D06" w:rsidRPr="00AF7D06">
        <w:t> </w:t>
      </w:r>
      <w:r w:rsidR="00233BCA" w:rsidRPr="00AF7D06">
        <w:t>269HA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80" w:name="_Toc419977310"/>
      <w:r w:rsidRPr="00AF7D06">
        <w:rPr>
          <w:rStyle w:val="CharSectno"/>
        </w:rPr>
        <w:t>269HA</w:t>
      </w:r>
      <w:r w:rsidRPr="00AF7D06">
        <w:t xml:space="preserve">  </w:t>
      </w:r>
      <w:r w:rsidR="007D1D8C" w:rsidRPr="00AF7D06">
        <w:t>Comptroller</w:t>
      </w:r>
      <w:r w:rsidR="005D4DED">
        <w:noBreakHyphen/>
      </w:r>
      <w:r w:rsidR="007D1D8C" w:rsidRPr="00AF7D06">
        <w:t>General of Customs</w:t>
      </w:r>
      <w:r w:rsidRPr="00AF7D06">
        <w:t xml:space="preserve"> may reject a TCO application in relation to goods referred to in section</w:t>
      </w:r>
      <w:r w:rsidR="00AF7D06" w:rsidRPr="00AF7D06">
        <w:t> </w:t>
      </w:r>
      <w:r w:rsidRPr="00AF7D06">
        <w:t>269SJ</w:t>
      </w:r>
      <w:bookmarkEnd w:id="80"/>
    </w:p>
    <w:p w:rsidR="00233BCA" w:rsidRPr="00AF7D06" w:rsidRDefault="00B770A2" w:rsidP="00AF7D06">
      <w:pPr>
        <w:pStyle w:val="ItemHead"/>
      </w:pPr>
      <w:r w:rsidRPr="00AF7D06">
        <w:t>793</w:t>
      </w:r>
      <w:r w:rsidR="00233BCA" w:rsidRPr="00AF7D06">
        <w:t xml:space="preserve">  Subsections</w:t>
      </w:r>
      <w:r w:rsidR="00AF7D06" w:rsidRPr="00AF7D06">
        <w:t> </w:t>
      </w:r>
      <w:r w:rsidR="00233BCA" w:rsidRPr="00AF7D06">
        <w:t>269HA(1) and (2)</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794</w:t>
      </w:r>
      <w:r w:rsidR="00233BCA" w:rsidRPr="00AF7D06">
        <w:t xml:space="preserve">  Subsections</w:t>
      </w:r>
      <w:r w:rsidR="00AF7D06" w:rsidRPr="00AF7D06">
        <w:t> </w:t>
      </w:r>
      <w:r w:rsidR="00233BCA" w:rsidRPr="00AF7D06">
        <w:t>269J(1) and (3)</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795</w:t>
      </w:r>
      <w:r w:rsidR="00233BCA" w:rsidRPr="00AF7D06">
        <w:t xml:space="preserve">  Subsections</w:t>
      </w:r>
      <w:r w:rsidR="00AF7D06" w:rsidRPr="00AF7D06">
        <w:t> </w:t>
      </w:r>
      <w:r w:rsidR="00233BCA" w:rsidRPr="00AF7D06">
        <w:t>269K(1), (3) and (4)</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796</w:t>
      </w:r>
      <w:r w:rsidR="00233BCA" w:rsidRPr="00AF7D06">
        <w:t xml:space="preserve">  Subsections</w:t>
      </w:r>
      <w:r w:rsidR="00AF7D06" w:rsidRPr="00AF7D06">
        <w:t> </w:t>
      </w:r>
      <w:r w:rsidR="00233BCA" w:rsidRPr="00AF7D06">
        <w:t>269L(1), (2), (3), (4), (4A), (4B), (5) and (6)</w:t>
      </w:r>
    </w:p>
    <w:p w:rsidR="00233BCA" w:rsidRPr="00AF7D06" w:rsidRDefault="00233BCA" w:rsidP="00AF7D06">
      <w:pPr>
        <w:pStyle w:val="Item"/>
      </w:pPr>
      <w:r w:rsidRPr="00AF7D06">
        <w:t>Omit “CEO” (wherever occurring), substitute “</w:t>
      </w:r>
      <w:r w:rsidR="004A0953" w:rsidRPr="00AF7D06">
        <w:t>Comptroller</w:t>
      </w:r>
      <w:r w:rsidR="005D4DED">
        <w:noBreakHyphen/>
      </w:r>
      <w:r w:rsidR="004A0953" w:rsidRPr="00AF7D06">
        <w:t>General of Customs</w:t>
      </w:r>
      <w:r w:rsidRPr="00AF7D06">
        <w:t>”.</w:t>
      </w:r>
    </w:p>
    <w:p w:rsidR="00233BCA" w:rsidRPr="00AF7D06" w:rsidRDefault="00B770A2" w:rsidP="00AF7D06">
      <w:pPr>
        <w:pStyle w:val="ItemHead"/>
      </w:pPr>
      <w:r w:rsidRPr="00AF7D06">
        <w:lastRenderedPageBreak/>
        <w:t>797</w:t>
      </w:r>
      <w:r w:rsidR="00233BCA" w:rsidRPr="00AF7D06">
        <w:t xml:space="preserve">  Section</w:t>
      </w:r>
      <w:r w:rsidR="00AF7D06" w:rsidRPr="00AF7D06">
        <w:t> </w:t>
      </w:r>
      <w:r w:rsidR="00233BCA" w:rsidRPr="00AF7D06">
        <w:t>269M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81" w:name="_Toc419977311"/>
      <w:r w:rsidRPr="00AF7D06">
        <w:rPr>
          <w:rStyle w:val="CharSectno"/>
        </w:rPr>
        <w:t>269M</w:t>
      </w:r>
      <w:r w:rsidRPr="00AF7D06">
        <w:t xml:space="preserve">  </w:t>
      </w:r>
      <w:r w:rsidR="004A0953" w:rsidRPr="00AF7D06">
        <w:t>Comptroller</w:t>
      </w:r>
      <w:r w:rsidR="005D4DED">
        <w:noBreakHyphen/>
      </w:r>
      <w:r w:rsidR="004A0953" w:rsidRPr="00AF7D06">
        <w:t>General of Customs</w:t>
      </w:r>
      <w:r w:rsidRPr="00AF7D06">
        <w:t xml:space="preserve"> may invite submissions or seek other information, documents or material</w:t>
      </w:r>
      <w:bookmarkEnd w:id="81"/>
    </w:p>
    <w:p w:rsidR="00233BCA" w:rsidRPr="00AF7D06" w:rsidRDefault="00B770A2" w:rsidP="00AF7D06">
      <w:pPr>
        <w:pStyle w:val="ItemHead"/>
      </w:pPr>
      <w:r w:rsidRPr="00AF7D06">
        <w:t>798</w:t>
      </w:r>
      <w:r w:rsidR="00233BCA" w:rsidRPr="00AF7D06">
        <w:t xml:space="preserve">  Subsections</w:t>
      </w:r>
      <w:r w:rsidR="00AF7D06" w:rsidRPr="00AF7D06">
        <w:t> </w:t>
      </w:r>
      <w:r w:rsidR="00233BCA" w:rsidRPr="00AF7D06">
        <w:t>269M(1), (3), (4), (5) and (6)</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799</w:t>
      </w:r>
      <w:r w:rsidR="00233BCA" w:rsidRPr="00AF7D06">
        <w:t xml:space="preserve">  Subsection</w:t>
      </w:r>
      <w:r w:rsidR="00AF7D06" w:rsidRPr="00AF7D06">
        <w:t> </w:t>
      </w:r>
      <w:r w:rsidR="00233BCA" w:rsidRPr="00AF7D06">
        <w:t>269M(6)</w:t>
      </w:r>
    </w:p>
    <w:p w:rsidR="00233BCA" w:rsidRPr="00AF7D06" w:rsidRDefault="00233BCA" w:rsidP="00AF7D06">
      <w:pPr>
        <w:pStyle w:val="Item"/>
      </w:pPr>
      <w:r w:rsidRPr="00AF7D06">
        <w:t>Omit “section</w:t>
      </w:r>
      <w:r w:rsidR="00AF7D06" w:rsidRPr="00AF7D06">
        <w:t> </w:t>
      </w:r>
      <w:r w:rsidRPr="00AF7D06">
        <w:t xml:space="preserve">16 of the </w:t>
      </w:r>
      <w:r w:rsidRPr="00AF7D06">
        <w:rPr>
          <w:i/>
        </w:rPr>
        <w:t>Customs Administration Act 1985</w:t>
      </w:r>
      <w:r w:rsidRPr="00AF7D06">
        <w:t>”, substitute “Part</w:t>
      </w:r>
      <w:r w:rsidR="00AF7D06" w:rsidRPr="00AF7D06">
        <w:t> </w:t>
      </w:r>
      <w:r w:rsidRPr="00AF7D06">
        <w:t xml:space="preserve">6 of the </w:t>
      </w:r>
      <w:r w:rsidRPr="00AF7D06">
        <w:rPr>
          <w:i/>
        </w:rPr>
        <w:t>Australian Border Force Act 2015</w:t>
      </w:r>
      <w:r w:rsidRPr="00AF7D06">
        <w:t>”.</w:t>
      </w:r>
    </w:p>
    <w:p w:rsidR="00233BCA" w:rsidRPr="00AF7D06" w:rsidRDefault="00B770A2" w:rsidP="00AF7D06">
      <w:pPr>
        <w:pStyle w:val="ItemHead"/>
      </w:pPr>
      <w:r w:rsidRPr="00AF7D06">
        <w:t>800</w:t>
      </w:r>
      <w:r w:rsidR="00233BCA" w:rsidRPr="00AF7D06">
        <w:t xml:space="preserve">  Subsections</w:t>
      </w:r>
      <w:r w:rsidR="00AF7D06" w:rsidRPr="00AF7D06">
        <w:t> </w:t>
      </w:r>
      <w:r w:rsidR="00233BCA" w:rsidRPr="00AF7D06">
        <w:t>269N(1), (2), (3), (4) and (5)</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801</w:t>
      </w:r>
      <w:r w:rsidR="00233BCA" w:rsidRPr="00AF7D06">
        <w:t xml:space="preserve">  Subsections</w:t>
      </w:r>
      <w:r w:rsidR="00AF7D06" w:rsidRPr="00AF7D06">
        <w:t> </w:t>
      </w:r>
      <w:r w:rsidR="00233BCA" w:rsidRPr="00AF7D06">
        <w:t>269P(1), (2), (3) and (4)</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802</w:t>
      </w:r>
      <w:r w:rsidR="00233BCA" w:rsidRPr="00AF7D06">
        <w:t xml:space="preserve">  Subsections</w:t>
      </w:r>
      <w:r w:rsidR="00AF7D06" w:rsidRPr="00AF7D06">
        <w:t> </w:t>
      </w:r>
      <w:r w:rsidR="00233BCA" w:rsidRPr="00AF7D06">
        <w:t>269Q(1), (2), (3) and (4)</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803</w:t>
      </w:r>
      <w:r w:rsidR="00233BCA" w:rsidRPr="00AF7D06">
        <w:t xml:space="preserve">  Subsection</w:t>
      </w:r>
      <w:r w:rsidR="00AF7D06" w:rsidRPr="00AF7D06">
        <w:t> </w:t>
      </w:r>
      <w:r w:rsidR="00233BCA" w:rsidRPr="00AF7D06">
        <w:t>269R(1)</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804</w:t>
      </w:r>
      <w:r w:rsidR="00233BCA" w:rsidRPr="00AF7D06">
        <w:t xml:space="preserve">  Subsections</w:t>
      </w:r>
      <w:r w:rsidR="00AF7D06" w:rsidRPr="00AF7D06">
        <w:t> </w:t>
      </w:r>
      <w:r w:rsidR="00233BCA" w:rsidRPr="00AF7D06">
        <w:t>269SA(1) and (2)</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805</w:t>
      </w:r>
      <w:r w:rsidR="00233BCA" w:rsidRPr="00AF7D06">
        <w:t xml:space="preserve">  Subsection</w:t>
      </w:r>
      <w:r w:rsidR="00AF7D06" w:rsidRPr="00AF7D06">
        <w:t> </w:t>
      </w:r>
      <w:r w:rsidR="00233BCA" w:rsidRPr="00AF7D06">
        <w:t>269SB(1)</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lastRenderedPageBreak/>
        <w:t>806</w:t>
      </w:r>
      <w:r w:rsidR="00233BCA" w:rsidRPr="00AF7D06">
        <w:t xml:space="preserve">  Subsection</w:t>
      </w:r>
      <w:r w:rsidR="00AF7D06" w:rsidRPr="00AF7D06">
        <w:t> </w:t>
      </w:r>
      <w:r w:rsidR="00233BCA" w:rsidRPr="00AF7D06">
        <w:t>269SB(3)</w:t>
      </w:r>
    </w:p>
    <w:p w:rsidR="00233BCA" w:rsidRPr="00AF7D06" w:rsidRDefault="00233BCA" w:rsidP="00AF7D06">
      <w:pPr>
        <w:pStyle w:val="Item"/>
      </w:pPr>
      <w:r w:rsidRPr="00AF7D06">
        <w:t>Omit “with Customs”</w:t>
      </w:r>
      <w:r w:rsidR="007E7754" w:rsidRPr="00AF7D06">
        <w:t>.</w:t>
      </w:r>
    </w:p>
    <w:p w:rsidR="00233BCA" w:rsidRPr="00AF7D06" w:rsidRDefault="00B770A2" w:rsidP="00AF7D06">
      <w:pPr>
        <w:pStyle w:val="ItemHead"/>
      </w:pPr>
      <w:r w:rsidRPr="00AF7D06">
        <w:t>807</w:t>
      </w:r>
      <w:r w:rsidR="00233BCA" w:rsidRPr="00AF7D06">
        <w:t xml:space="preserve">  Paragraph 269SB(3)(a)</w:t>
      </w:r>
    </w:p>
    <w:p w:rsidR="00233BCA" w:rsidRPr="00AF7D06" w:rsidRDefault="00233BCA" w:rsidP="00AF7D06">
      <w:pPr>
        <w:pStyle w:val="Item"/>
      </w:pPr>
      <w:r w:rsidRPr="00AF7D06">
        <w:t>Omit “</w:t>
      </w:r>
      <w:r w:rsidR="009108C6" w:rsidRPr="00AF7D06">
        <w:t>at Customs House, Canberra</w:t>
      </w:r>
      <w:r w:rsidRPr="00AF7D06">
        <w:t>”, substitute “</w:t>
      </w:r>
      <w:r w:rsidR="009108C6" w:rsidRPr="00AF7D06">
        <w:t>by notice published on the Department’s website</w:t>
      </w:r>
      <w:r w:rsidRPr="00AF7D06">
        <w:t>”.</w:t>
      </w:r>
    </w:p>
    <w:p w:rsidR="00233BCA" w:rsidRPr="00AF7D06" w:rsidRDefault="00B770A2" w:rsidP="00AF7D06">
      <w:pPr>
        <w:pStyle w:val="ItemHead"/>
      </w:pPr>
      <w:r w:rsidRPr="00AF7D06">
        <w:t>808</w:t>
      </w:r>
      <w:r w:rsidR="00233BCA" w:rsidRPr="00AF7D06">
        <w:t xml:space="preserve">  Subsections</w:t>
      </w:r>
      <w:r w:rsidR="00AF7D06" w:rsidRPr="00AF7D06">
        <w:t> </w:t>
      </w:r>
      <w:r w:rsidR="00233BCA" w:rsidRPr="00AF7D06">
        <w:t>269SC(1), (1A), (2), (3), (4) and (5)</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809</w:t>
      </w:r>
      <w:r w:rsidR="00233BCA" w:rsidRPr="00AF7D06">
        <w:t xml:space="preserve">  Section</w:t>
      </w:r>
      <w:r w:rsidR="00AF7D06" w:rsidRPr="00AF7D06">
        <w:t> </w:t>
      </w:r>
      <w:r w:rsidR="00233BCA" w:rsidRPr="00AF7D06">
        <w:t>269SD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82" w:name="_Toc419977312"/>
      <w:r w:rsidRPr="00AF7D06">
        <w:rPr>
          <w:rStyle w:val="CharSectno"/>
        </w:rPr>
        <w:t>269SD</w:t>
      </w:r>
      <w:r w:rsidRPr="00AF7D06">
        <w:t xml:space="preserve">  Revocation at the initiative of </w:t>
      </w:r>
      <w:r w:rsidR="004A0953" w:rsidRPr="00AF7D06">
        <w:t>Comptroller</w:t>
      </w:r>
      <w:r w:rsidR="005D4DED">
        <w:noBreakHyphen/>
      </w:r>
      <w:r w:rsidR="004A0953" w:rsidRPr="00AF7D06">
        <w:t>General of Customs</w:t>
      </w:r>
      <w:bookmarkEnd w:id="82"/>
    </w:p>
    <w:p w:rsidR="00233BCA" w:rsidRPr="00AF7D06" w:rsidRDefault="00B770A2" w:rsidP="00AF7D06">
      <w:pPr>
        <w:pStyle w:val="ItemHead"/>
      </w:pPr>
      <w:r w:rsidRPr="00AF7D06">
        <w:t>810</w:t>
      </w:r>
      <w:r w:rsidR="00233BCA" w:rsidRPr="00AF7D06">
        <w:t xml:space="preserve">  Subsections</w:t>
      </w:r>
      <w:r w:rsidR="00AF7D06" w:rsidRPr="00AF7D06">
        <w:t> </w:t>
      </w:r>
      <w:r w:rsidR="00233BCA" w:rsidRPr="00AF7D06">
        <w:t>269SD(1AA), (1AB), (1), (1A), (2), (2A), (3) and (5)</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811</w:t>
      </w:r>
      <w:r w:rsidR="00233BCA" w:rsidRPr="00AF7D06">
        <w:t xml:space="preserve">  Subsections</w:t>
      </w:r>
      <w:r w:rsidR="00AF7D06" w:rsidRPr="00AF7D06">
        <w:t> </w:t>
      </w:r>
      <w:r w:rsidR="00233BCA" w:rsidRPr="00AF7D06">
        <w:t>269SE(1) and (2)</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812</w:t>
      </w:r>
      <w:r w:rsidR="00233BCA" w:rsidRPr="00AF7D06">
        <w:t xml:space="preserve">  Section</w:t>
      </w:r>
      <w:r w:rsidR="00AF7D06" w:rsidRPr="00AF7D06">
        <w:t> </w:t>
      </w:r>
      <w:r w:rsidR="00233BCA" w:rsidRPr="00AF7D06">
        <w:t>269SF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83" w:name="_Toc419977313"/>
      <w:r w:rsidRPr="00AF7D06">
        <w:rPr>
          <w:rStyle w:val="CharSectno"/>
        </w:rPr>
        <w:t>269SF</w:t>
      </w:r>
      <w:r w:rsidRPr="00AF7D06">
        <w:t xml:space="preserve">  </w:t>
      </w:r>
      <w:r w:rsidR="004A0953" w:rsidRPr="00AF7D06">
        <w:t>Comptroller</w:t>
      </w:r>
      <w:r w:rsidR="005D4DED">
        <w:noBreakHyphen/>
      </w:r>
      <w:r w:rsidR="004A0953" w:rsidRPr="00AF7D06">
        <w:t>General of Customs</w:t>
      </w:r>
      <w:r w:rsidRPr="00AF7D06">
        <w:t xml:space="preserve"> may seek information, documents or material relating to revocation</w:t>
      </w:r>
      <w:bookmarkEnd w:id="83"/>
    </w:p>
    <w:p w:rsidR="00233BCA" w:rsidRPr="00AF7D06" w:rsidRDefault="00B770A2" w:rsidP="00AF7D06">
      <w:pPr>
        <w:pStyle w:val="ItemHead"/>
      </w:pPr>
      <w:r w:rsidRPr="00AF7D06">
        <w:t>813</w:t>
      </w:r>
      <w:r w:rsidR="00233BCA" w:rsidRPr="00AF7D06">
        <w:t xml:space="preserve">  Subsections</w:t>
      </w:r>
      <w:r w:rsidR="00AF7D06" w:rsidRPr="00AF7D06">
        <w:t> </w:t>
      </w:r>
      <w:r w:rsidR="00233BCA" w:rsidRPr="00AF7D06">
        <w:t>269SF(1) and (3)</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lastRenderedPageBreak/>
        <w:t>814</w:t>
      </w:r>
      <w:r w:rsidR="00233BCA" w:rsidRPr="00AF7D06">
        <w:t xml:space="preserve">  Subsections</w:t>
      </w:r>
      <w:r w:rsidR="00AF7D06" w:rsidRPr="00AF7D06">
        <w:t> </w:t>
      </w:r>
      <w:r w:rsidR="00233BCA" w:rsidRPr="00AF7D06">
        <w:t>269SH(1), (3), (3A), (4), (5), (6), (7), (8) and (10)</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815</w:t>
      </w:r>
      <w:r w:rsidR="00233BCA" w:rsidRPr="00AF7D06">
        <w:t xml:space="preserve">  Subsection</w:t>
      </w:r>
      <w:r w:rsidR="00AF7D06" w:rsidRPr="00AF7D06">
        <w:t> </w:t>
      </w:r>
      <w:r w:rsidR="00233BCA" w:rsidRPr="00AF7D06">
        <w:t>269SH(13) (</w:t>
      </w:r>
      <w:r w:rsidR="00AF7D06" w:rsidRPr="00AF7D06">
        <w:t>subparagraph (</w:t>
      </w:r>
      <w:r w:rsidR="00233BCA" w:rsidRPr="00AF7D06">
        <w:t xml:space="preserve">a)(iii) of the definition of </w:t>
      </w:r>
      <w:r w:rsidR="00233BCA" w:rsidRPr="00AF7D06">
        <w:rPr>
          <w:i/>
        </w:rPr>
        <w:t>affected person</w:t>
      </w:r>
      <w:r w:rsidR="00233BCA" w:rsidRPr="00AF7D06">
        <w:t>)</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816</w:t>
      </w:r>
      <w:r w:rsidR="00233BCA" w:rsidRPr="00AF7D06">
        <w:t xml:space="preserve">  Subsection</w:t>
      </w:r>
      <w:r w:rsidR="00AF7D06" w:rsidRPr="00AF7D06">
        <w:t> </w:t>
      </w:r>
      <w:r w:rsidR="00233BCA" w:rsidRPr="00AF7D06">
        <w:t>269SHA(2)</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817</w:t>
      </w:r>
      <w:r w:rsidR="00233BCA" w:rsidRPr="00AF7D06">
        <w:t xml:space="preserve">  Subsections</w:t>
      </w:r>
      <w:r w:rsidR="00AF7D06" w:rsidRPr="00AF7D06">
        <w:t> </w:t>
      </w:r>
      <w:r w:rsidR="00233BCA" w:rsidRPr="00AF7D06">
        <w:t>269SJ(1), (2) and (3)</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818</w:t>
      </w:r>
      <w:r w:rsidR="00233BCA" w:rsidRPr="00AF7D06">
        <w:t xml:space="preserve">  Section</w:t>
      </w:r>
      <w:r w:rsidR="00AF7D06" w:rsidRPr="00AF7D06">
        <w:t> </w:t>
      </w:r>
      <w:r w:rsidR="00233BCA" w:rsidRPr="00AF7D06">
        <w:t>269SK</w:t>
      </w:r>
    </w:p>
    <w:p w:rsidR="00233BCA" w:rsidRPr="00AF7D06" w:rsidRDefault="00233BCA" w:rsidP="00AF7D06">
      <w:pPr>
        <w:pStyle w:val="Item"/>
      </w:pPr>
      <w:r w:rsidRPr="00AF7D06">
        <w:t>Omit “CEO” (wherever occurring),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819</w:t>
      </w:r>
      <w:r w:rsidR="00233BCA" w:rsidRPr="00AF7D06">
        <w:t xml:space="preserve">  Subsection</w:t>
      </w:r>
      <w:r w:rsidR="00AF7D06" w:rsidRPr="00AF7D06">
        <w:t> </w:t>
      </w:r>
      <w:r w:rsidR="00233BCA" w:rsidRPr="00AF7D06">
        <w:t>269SMT(1)</w:t>
      </w:r>
    </w:p>
    <w:p w:rsidR="00233BCA" w:rsidRPr="00AF7D06" w:rsidRDefault="00233BCA" w:rsidP="00AF7D06">
      <w:pPr>
        <w:pStyle w:val="Item"/>
      </w:pPr>
      <w:r w:rsidRPr="00AF7D06">
        <w:t>Omit “the CEO, or an officer of Customs,”, substitute “an officer of Customs”.</w:t>
      </w:r>
    </w:p>
    <w:p w:rsidR="00233BCA" w:rsidRPr="00AF7D06" w:rsidRDefault="00B770A2" w:rsidP="00AF7D06">
      <w:pPr>
        <w:pStyle w:val="ItemHead"/>
      </w:pPr>
      <w:r w:rsidRPr="00AF7D06">
        <w:t>820</w:t>
      </w:r>
      <w:r w:rsidR="00233BCA" w:rsidRPr="00AF7D06">
        <w:t xml:space="preserve">  Subsection</w:t>
      </w:r>
      <w:r w:rsidR="00AF7D06" w:rsidRPr="00AF7D06">
        <w:t> </w:t>
      </w:r>
      <w:r w:rsidR="00233BCA" w:rsidRPr="00AF7D06">
        <w:t>269T(1)</w:t>
      </w:r>
    </w:p>
    <w:p w:rsidR="00233BCA" w:rsidRPr="00AF7D06" w:rsidRDefault="00233BCA" w:rsidP="00AF7D06">
      <w:pPr>
        <w:pStyle w:val="Item"/>
      </w:pPr>
      <w:r w:rsidRPr="00AF7D06">
        <w:t>Insert:</w:t>
      </w:r>
    </w:p>
    <w:p w:rsidR="00233BCA" w:rsidRPr="00AF7D06" w:rsidRDefault="00233BCA" w:rsidP="00AF7D06">
      <w:pPr>
        <w:pStyle w:val="Definition"/>
      </w:pPr>
      <w:r w:rsidRPr="00AF7D06">
        <w:rPr>
          <w:b/>
          <w:i/>
        </w:rPr>
        <w:t>Commissioner</w:t>
      </w:r>
      <w:r w:rsidRPr="00AF7D06">
        <w:t xml:space="preserve"> means the Commissioner of the Anti</w:t>
      </w:r>
      <w:r w:rsidR="005D4DED">
        <w:noBreakHyphen/>
      </w:r>
      <w:r w:rsidRPr="00AF7D06">
        <w:t>Dumping Commission continued in existence under section</w:t>
      </w:r>
      <w:r w:rsidR="00AF7D06" w:rsidRPr="00AF7D06">
        <w:t> </w:t>
      </w:r>
      <w:r w:rsidRPr="00AF7D06">
        <w:t>269SMB.</w:t>
      </w:r>
    </w:p>
    <w:p w:rsidR="00233BCA" w:rsidRPr="00AF7D06" w:rsidRDefault="00233BCA" w:rsidP="00AF7D06">
      <w:pPr>
        <w:pStyle w:val="Definition"/>
      </w:pPr>
      <w:r w:rsidRPr="00AF7D06">
        <w:rPr>
          <w:b/>
          <w:i/>
        </w:rPr>
        <w:t>Commission staff member</w:t>
      </w:r>
      <w:r w:rsidRPr="00AF7D06">
        <w:t xml:space="preserve"> means a member of the staff assisting the Commissioner as mentioned in subsection</w:t>
      </w:r>
      <w:r w:rsidR="00AF7D06" w:rsidRPr="00AF7D06">
        <w:t> </w:t>
      </w:r>
      <w:r w:rsidRPr="00AF7D06">
        <w:t>269SMQ(1).</w:t>
      </w:r>
    </w:p>
    <w:p w:rsidR="00233BCA" w:rsidRPr="00AF7D06" w:rsidRDefault="00B770A2" w:rsidP="00AF7D06">
      <w:pPr>
        <w:pStyle w:val="ItemHead"/>
      </w:pPr>
      <w:r w:rsidRPr="00AF7D06">
        <w:t>821</w:t>
      </w:r>
      <w:r w:rsidR="00233BCA" w:rsidRPr="00AF7D06">
        <w:t xml:space="preserve">  Section</w:t>
      </w:r>
      <w:r w:rsidR="00AF7D06" w:rsidRPr="00AF7D06">
        <w:t> </w:t>
      </w:r>
      <w:r w:rsidR="00233BCA" w:rsidRPr="00AF7D06">
        <w:t>269TBA</w:t>
      </w:r>
    </w:p>
    <w:p w:rsidR="00233BCA" w:rsidRPr="00AF7D06" w:rsidRDefault="00233BCA" w:rsidP="00AF7D06">
      <w:pPr>
        <w:pStyle w:val="Item"/>
      </w:pPr>
      <w:r w:rsidRPr="00AF7D06">
        <w:t>Omit “Customs”, substitute “</w:t>
      </w:r>
      <w:r w:rsidR="00CF6298" w:rsidRPr="00AF7D06">
        <w:t>the Commonwealth</w:t>
      </w:r>
      <w:r w:rsidRPr="00AF7D06">
        <w:t>”.</w:t>
      </w:r>
    </w:p>
    <w:p w:rsidR="00233BCA" w:rsidRPr="00AF7D06" w:rsidRDefault="00B770A2" w:rsidP="00AF7D06">
      <w:pPr>
        <w:pStyle w:val="ItemHead"/>
      </w:pPr>
      <w:r w:rsidRPr="00AF7D06">
        <w:lastRenderedPageBreak/>
        <w:t>822</w:t>
      </w:r>
      <w:r w:rsidR="00233BCA" w:rsidRPr="00AF7D06">
        <w:t xml:space="preserve">  Paragraph 269TD(4)(b)</w:t>
      </w:r>
    </w:p>
    <w:p w:rsidR="00233BCA" w:rsidRPr="00AF7D06" w:rsidRDefault="00233BCA" w:rsidP="00AF7D06">
      <w:pPr>
        <w:pStyle w:val="Item"/>
      </w:pPr>
      <w:r w:rsidRPr="00AF7D06">
        <w:t>Omit “</w:t>
      </w:r>
      <w:r w:rsidR="00020C1C" w:rsidRPr="00AF7D06">
        <w:t>Customs may, at the time of making that determination</w:t>
      </w:r>
      <w:r w:rsidRPr="00AF7D06">
        <w:t>”, substitute “</w:t>
      </w:r>
      <w:r w:rsidR="00020C1C" w:rsidRPr="00AF7D06">
        <w:t>the Commonwealth may, at the time that determination is made</w:t>
      </w:r>
      <w:r w:rsidRPr="00AF7D06">
        <w:t>”.</w:t>
      </w:r>
    </w:p>
    <w:p w:rsidR="00233BCA" w:rsidRPr="00AF7D06" w:rsidRDefault="00B770A2" w:rsidP="00AF7D06">
      <w:pPr>
        <w:pStyle w:val="ItemHead"/>
      </w:pPr>
      <w:r w:rsidRPr="00AF7D06">
        <w:t>823</w:t>
      </w:r>
      <w:r w:rsidR="00233BCA" w:rsidRPr="00AF7D06">
        <w:t xml:space="preserve">  Subsection</w:t>
      </w:r>
      <w:r w:rsidR="00AF7D06" w:rsidRPr="00AF7D06">
        <w:t> </w:t>
      </w:r>
      <w:r w:rsidR="00233BCA" w:rsidRPr="00AF7D06">
        <w:t>269TD(5)</w:t>
      </w:r>
    </w:p>
    <w:p w:rsidR="00233BCA" w:rsidRPr="00AF7D06" w:rsidRDefault="00233BCA" w:rsidP="00AF7D06">
      <w:pPr>
        <w:pStyle w:val="Item"/>
      </w:pPr>
      <w:r w:rsidRPr="00AF7D06">
        <w:t>Omit “Customs”, substitute “</w:t>
      </w:r>
      <w:r w:rsidR="00020C1C" w:rsidRPr="00AF7D06">
        <w:t>the Commonwealth</w:t>
      </w:r>
      <w:r w:rsidRPr="00AF7D06">
        <w:t>”.</w:t>
      </w:r>
    </w:p>
    <w:p w:rsidR="00233BCA" w:rsidRPr="00AF7D06" w:rsidRDefault="00B770A2" w:rsidP="00AF7D06">
      <w:pPr>
        <w:pStyle w:val="ItemHead"/>
      </w:pPr>
      <w:r w:rsidRPr="00AF7D06">
        <w:t>824</w:t>
      </w:r>
      <w:r w:rsidR="00233BCA" w:rsidRPr="00AF7D06">
        <w:t xml:space="preserve">  Subsection</w:t>
      </w:r>
      <w:r w:rsidR="00AF7D06" w:rsidRPr="00AF7D06">
        <w:t> </w:t>
      </w:r>
      <w:r w:rsidR="00233BCA" w:rsidRPr="00AF7D06">
        <w:t>269TN(2)</w:t>
      </w:r>
    </w:p>
    <w:p w:rsidR="00233BCA" w:rsidRPr="00AF7D06" w:rsidRDefault="00233BCA" w:rsidP="00AF7D06">
      <w:pPr>
        <w:pStyle w:val="Item"/>
      </w:pPr>
      <w:r w:rsidRPr="00AF7D06">
        <w:t>Omit “the Customs”, substitute “</w:t>
      </w:r>
      <w:r w:rsidR="001A4EE2" w:rsidRPr="00AF7D06">
        <w:t>the Commonwealth</w:t>
      </w:r>
      <w:r w:rsidRPr="00AF7D06">
        <w:t>”.</w:t>
      </w:r>
    </w:p>
    <w:p w:rsidR="00233BCA" w:rsidRPr="00AF7D06" w:rsidRDefault="00B770A2" w:rsidP="00AF7D06">
      <w:pPr>
        <w:pStyle w:val="ItemHead"/>
      </w:pPr>
      <w:r w:rsidRPr="00AF7D06">
        <w:t>825</w:t>
      </w:r>
      <w:r w:rsidR="00233BCA" w:rsidRPr="00AF7D06">
        <w:t xml:space="preserve">  Paragraphs 269TN(3)(a), (4B)(b), (5)(a), (7)(b) and (8)(b)</w:t>
      </w:r>
    </w:p>
    <w:p w:rsidR="00233BCA" w:rsidRPr="00AF7D06" w:rsidRDefault="00233BCA" w:rsidP="00AF7D06">
      <w:pPr>
        <w:pStyle w:val="Item"/>
      </w:pPr>
      <w:r w:rsidRPr="00AF7D06">
        <w:t>Omit “the Customs”, substitute “</w:t>
      </w:r>
      <w:r w:rsidR="001A4EE2" w:rsidRPr="00AF7D06">
        <w:t>the Commonwealth</w:t>
      </w:r>
      <w:r w:rsidRPr="00AF7D06">
        <w:t>”.</w:t>
      </w:r>
    </w:p>
    <w:p w:rsidR="00233BCA" w:rsidRPr="00AF7D06" w:rsidRDefault="00B770A2" w:rsidP="00AF7D06">
      <w:pPr>
        <w:pStyle w:val="ItemHead"/>
      </w:pPr>
      <w:r w:rsidRPr="00AF7D06">
        <w:t>826</w:t>
      </w:r>
      <w:r w:rsidR="00233BCA" w:rsidRPr="00AF7D06">
        <w:t xml:space="preserve">  Paragraph 269ZH(b)</w:t>
      </w:r>
    </w:p>
    <w:p w:rsidR="00233BCA" w:rsidRPr="00AF7D06" w:rsidRDefault="00233BCA" w:rsidP="00AF7D06">
      <w:pPr>
        <w:pStyle w:val="Item"/>
      </w:pPr>
      <w:r w:rsidRPr="00AF7D06">
        <w:t>Omit “the Customs”, substitute “</w:t>
      </w:r>
      <w:r w:rsidR="001A4EE2" w:rsidRPr="00AF7D06">
        <w:t>the Commonwealth</w:t>
      </w:r>
      <w:r w:rsidRPr="00AF7D06">
        <w:t>”.</w:t>
      </w:r>
    </w:p>
    <w:p w:rsidR="00233BCA" w:rsidRPr="00AF7D06" w:rsidRDefault="00B770A2" w:rsidP="00AF7D06">
      <w:pPr>
        <w:pStyle w:val="ItemHead"/>
      </w:pPr>
      <w:r w:rsidRPr="00AF7D06">
        <w:t>827</w:t>
      </w:r>
      <w:r w:rsidR="00233BCA" w:rsidRPr="00AF7D06">
        <w:t xml:space="preserve">  Paragraph 269ZZYD(1)(a)</w:t>
      </w:r>
    </w:p>
    <w:p w:rsidR="00233BCA" w:rsidRPr="00AF7D06" w:rsidRDefault="00233BCA" w:rsidP="00AF7D06">
      <w:pPr>
        <w:pStyle w:val="Item"/>
      </w:pPr>
      <w:r w:rsidRPr="00AF7D06">
        <w:t>After “Commissioner”, insert “(within the meaning of Part</w:t>
      </w:r>
      <w:r w:rsidR="00AF7D06" w:rsidRPr="00AF7D06">
        <w:t> </w:t>
      </w:r>
      <w:r w:rsidRPr="00AF7D06">
        <w:t>XVB)”.</w:t>
      </w:r>
    </w:p>
    <w:p w:rsidR="00233BCA" w:rsidRPr="00AF7D06" w:rsidRDefault="00B770A2" w:rsidP="00AF7D06">
      <w:pPr>
        <w:pStyle w:val="ItemHead"/>
      </w:pPr>
      <w:r w:rsidRPr="00AF7D06">
        <w:t>828</w:t>
      </w:r>
      <w:r w:rsidR="00233BCA" w:rsidRPr="00AF7D06">
        <w:t xml:space="preserve">  Subsections</w:t>
      </w:r>
      <w:r w:rsidR="00AF7D06" w:rsidRPr="00AF7D06">
        <w:t> </w:t>
      </w:r>
      <w:r w:rsidR="00233BCA" w:rsidRPr="00AF7D06">
        <w:t>269ZZYE(1), (2) and (3)</w:t>
      </w:r>
    </w:p>
    <w:p w:rsidR="00233BCA" w:rsidRPr="00AF7D06" w:rsidRDefault="00233BCA" w:rsidP="00AF7D06">
      <w:pPr>
        <w:pStyle w:val="Item"/>
      </w:pPr>
      <w:r w:rsidRPr="00AF7D06">
        <w:t>After “Commissioner”, insert “(within the meaning of Part</w:t>
      </w:r>
      <w:r w:rsidR="00AF7D06" w:rsidRPr="00AF7D06">
        <w:t> </w:t>
      </w:r>
      <w:r w:rsidRPr="00AF7D06">
        <w:t>XVB)”.</w:t>
      </w:r>
    </w:p>
    <w:p w:rsidR="00233BCA" w:rsidRPr="00AF7D06" w:rsidRDefault="00B770A2" w:rsidP="00AF7D06">
      <w:pPr>
        <w:pStyle w:val="ItemHead"/>
      </w:pPr>
      <w:r w:rsidRPr="00AF7D06">
        <w:t>829</w:t>
      </w:r>
      <w:r w:rsidR="00233BCA" w:rsidRPr="00AF7D06">
        <w:t xml:space="preserve">  Subsection</w:t>
      </w:r>
      <w:r w:rsidR="00AF7D06" w:rsidRPr="00AF7D06">
        <w:t> </w:t>
      </w:r>
      <w:r w:rsidR="00233BCA" w:rsidRPr="00AF7D06">
        <w:t>269ZZYF(1)</w:t>
      </w:r>
    </w:p>
    <w:p w:rsidR="00233BCA" w:rsidRPr="00AF7D06" w:rsidRDefault="00233BCA" w:rsidP="00AF7D06">
      <w:pPr>
        <w:pStyle w:val="Item"/>
      </w:pPr>
      <w:r w:rsidRPr="00AF7D06">
        <w:t>After “Commissioner”, insert “(within the meaning of Part</w:t>
      </w:r>
      <w:r w:rsidR="00AF7D06" w:rsidRPr="00AF7D06">
        <w:t> </w:t>
      </w:r>
      <w:r w:rsidRPr="00AF7D06">
        <w:t>XVB)”.</w:t>
      </w:r>
    </w:p>
    <w:p w:rsidR="00233BCA" w:rsidRPr="00AF7D06" w:rsidRDefault="00B770A2" w:rsidP="00AF7D06">
      <w:pPr>
        <w:pStyle w:val="ItemHead"/>
      </w:pPr>
      <w:r w:rsidRPr="00AF7D06">
        <w:t>830</w:t>
      </w:r>
      <w:r w:rsidR="00233BCA" w:rsidRPr="00AF7D06">
        <w:t xml:space="preserve">  Subsection</w:t>
      </w:r>
      <w:r w:rsidR="00AF7D06" w:rsidRPr="00AF7D06">
        <w:t> </w:t>
      </w:r>
      <w:r w:rsidR="00233BCA" w:rsidRPr="00AF7D06">
        <w:t>269ZZYG(2)</w:t>
      </w:r>
    </w:p>
    <w:p w:rsidR="00233BCA" w:rsidRPr="00AF7D06" w:rsidRDefault="00233BCA" w:rsidP="00AF7D06">
      <w:pPr>
        <w:pStyle w:val="Item"/>
      </w:pPr>
      <w:r w:rsidRPr="00AF7D06">
        <w:t>After “Commissioner”, insert “(within the meaning of Part</w:t>
      </w:r>
      <w:r w:rsidR="00AF7D06" w:rsidRPr="00AF7D06">
        <w:t> </w:t>
      </w:r>
      <w:r w:rsidRPr="00AF7D06">
        <w:t>XVB)”.</w:t>
      </w:r>
    </w:p>
    <w:p w:rsidR="00233BCA" w:rsidRPr="00AF7D06" w:rsidRDefault="00B770A2" w:rsidP="00AF7D06">
      <w:pPr>
        <w:pStyle w:val="ItemHead"/>
      </w:pPr>
      <w:r w:rsidRPr="00AF7D06">
        <w:t>831</w:t>
      </w:r>
      <w:r w:rsidR="00233BCA" w:rsidRPr="00AF7D06">
        <w:t xml:space="preserve">  Subsection</w:t>
      </w:r>
      <w:r w:rsidR="00AF7D06" w:rsidRPr="00AF7D06">
        <w:t> </w:t>
      </w:r>
      <w:r w:rsidR="00233BCA" w:rsidRPr="00AF7D06">
        <w:t>269ZZYG(3)</w:t>
      </w:r>
    </w:p>
    <w:p w:rsidR="00233BCA" w:rsidRPr="00AF7D06" w:rsidRDefault="00233BCA" w:rsidP="00AF7D06">
      <w:pPr>
        <w:pStyle w:val="Item"/>
      </w:pPr>
      <w:r w:rsidRPr="00AF7D06">
        <w:t>After “Commissioner” (first occurring), insert “(within the meaning of Part</w:t>
      </w:r>
      <w:r w:rsidR="00AF7D06" w:rsidRPr="00AF7D06">
        <w:t> </w:t>
      </w:r>
      <w:r w:rsidRPr="00AF7D06">
        <w:t>XVB)”.</w:t>
      </w:r>
    </w:p>
    <w:p w:rsidR="00233BCA" w:rsidRPr="00AF7D06" w:rsidRDefault="00B770A2" w:rsidP="00AF7D06">
      <w:pPr>
        <w:pStyle w:val="ItemHead"/>
      </w:pPr>
      <w:r w:rsidRPr="00AF7D06">
        <w:t>832</w:t>
      </w:r>
      <w:r w:rsidR="00233BCA" w:rsidRPr="00AF7D06">
        <w:t xml:space="preserve">  Paragraph 269ZZYG(6)(a)</w:t>
      </w:r>
    </w:p>
    <w:p w:rsidR="00233BCA" w:rsidRPr="00AF7D06" w:rsidRDefault="00233BCA" w:rsidP="00AF7D06">
      <w:pPr>
        <w:pStyle w:val="Item"/>
      </w:pPr>
      <w:r w:rsidRPr="00AF7D06">
        <w:t>After “Commissioner”, insert “(within the meaning of Part</w:t>
      </w:r>
      <w:r w:rsidR="00AF7D06" w:rsidRPr="00AF7D06">
        <w:t> </w:t>
      </w:r>
      <w:r w:rsidRPr="00AF7D06">
        <w:t>XVB)”.</w:t>
      </w:r>
    </w:p>
    <w:p w:rsidR="00233BCA" w:rsidRPr="00AF7D06" w:rsidRDefault="00B770A2" w:rsidP="00AF7D06">
      <w:pPr>
        <w:pStyle w:val="ItemHead"/>
      </w:pPr>
      <w:r w:rsidRPr="00AF7D06">
        <w:lastRenderedPageBreak/>
        <w:t>833</w:t>
      </w:r>
      <w:r w:rsidR="00233BCA" w:rsidRPr="00AF7D06">
        <w:t xml:space="preserve">  At the end of paragraph</w:t>
      </w:r>
      <w:r w:rsidR="00AF7D06" w:rsidRPr="00AF7D06">
        <w:t> </w:t>
      </w:r>
      <w:r w:rsidR="00233BCA" w:rsidRPr="00AF7D06">
        <w:t>269ZZYG(6)(b)</w:t>
      </w:r>
    </w:p>
    <w:p w:rsidR="00233BCA" w:rsidRPr="00AF7D06" w:rsidRDefault="00233BCA" w:rsidP="00AF7D06">
      <w:pPr>
        <w:pStyle w:val="Item"/>
      </w:pPr>
      <w:r w:rsidRPr="00AF7D06">
        <w:t>Add “(within the meaning of that Part)”.</w:t>
      </w:r>
    </w:p>
    <w:p w:rsidR="00233BCA" w:rsidRPr="00AF7D06" w:rsidRDefault="00B770A2" w:rsidP="00AF7D06">
      <w:pPr>
        <w:pStyle w:val="ItemHead"/>
      </w:pPr>
      <w:r w:rsidRPr="00AF7D06">
        <w:t>834</w:t>
      </w:r>
      <w:r w:rsidR="00233BCA" w:rsidRPr="00AF7D06">
        <w:t xml:space="preserve">  Subsection</w:t>
      </w:r>
      <w:r w:rsidR="00AF7D06" w:rsidRPr="00AF7D06">
        <w:t> </w:t>
      </w:r>
      <w:r w:rsidR="00233BCA" w:rsidRPr="00AF7D06">
        <w:t>269ZZYH(1)</w:t>
      </w:r>
    </w:p>
    <w:p w:rsidR="00233BCA" w:rsidRPr="00AF7D06" w:rsidRDefault="00233BCA" w:rsidP="00AF7D06">
      <w:pPr>
        <w:pStyle w:val="Item"/>
      </w:pPr>
      <w:r w:rsidRPr="00AF7D06">
        <w:t>After “Commissioner”, insert “(within the meaning of Part</w:t>
      </w:r>
      <w:r w:rsidR="00AF7D06" w:rsidRPr="00AF7D06">
        <w:t> </w:t>
      </w:r>
      <w:r w:rsidRPr="00AF7D06">
        <w:t>XVB)”.</w:t>
      </w:r>
    </w:p>
    <w:p w:rsidR="00233BCA" w:rsidRPr="00AF7D06" w:rsidRDefault="00B770A2" w:rsidP="00AF7D06">
      <w:pPr>
        <w:pStyle w:val="ItemHead"/>
      </w:pPr>
      <w:r w:rsidRPr="00AF7D06">
        <w:t>835</w:t>
      </w:r>
      <w:r w:rsidR="00233BCA" w:rsidRPr="00AF7D06">
        <w:t xml:space="preserve">  Subsection</w:t>
      </w:r>
      <w:r w:rsidR="00AF7D06" w:rsidRPr="00AF7D06">
        <w:t> </w:t>
      </w:r>
      <w:r w:rsidR="00233BCA" w:rsidRPr="00AF7D06">
        <w:t>269ZZYH(1)</w:t>
      </w:r>
    </w:p>
    <w:p w:rsidR="00233BCA" w:rsidRPr="00AF7D06" w:rsidRDefault="00233BCA" w:rsidP="00AF7D06">
      <w:pPr>
        <w:pStyle w:val="Item"/>
      </w:pPr>
      <w:r w:rsidRPr="00AF7D06">
        <w:t>After “Commission staff member”, insert “(within the meaning of that Part)”.</w:t>
      </w:r>
    </w:p>
    <w:p w:rsidR="00233BCA" w:rsidRPr="00AF7D06" w:rsidRDefault="00B770A2" w:rsidP="00AF7D06">
      <w:pPr>
        <w:pStyle w:val="ItemHead"/>
      </w:pPr>
      <w:r w:rsidRPr="00AF7D06">
        <w:t>836</w:t>
      </w:r>
      <w:r w:rsidR="00233BCA" w:rsidRPr="00AF7D06">
        <w:t xml:space="preserve">  Subsection</w:t>
      </w:r>
      <w:r w:rsidR="00AF7D06" w:rsidRPr="00AF7D06">
        <w:t> </w:t>
      </w:r>
      <w:r w:rsidR="00233BCA" w:rsidRPr="00AF7D06">
        <w:t>269ZZYH(1)</w:t>
      </w:r>
    </w:p>
    <w:p w:rsidR="00233BCA" w:rsidRPr="00AF7D06" w:rsidRDefault="00233BCA" w:rsidP="00AF7D06">
      <w:pPr>
        <w:pStyle w:val="Item"/>
      </w:pPr>
      <w:r w:rsidRPr="00AF7D06">
        <w:t>Omit “the CEO, or an officer of Customs,”, substitute “an officer of Customs”.</w:t>
      </w:r>
    </w:p>
    <w:p w:rsidR="00233BCA" w:rsidRPr="00AF7D06" w:rsidRDefault="00B770A2" w:rsidP="00AF7D06">
      <w:pPr>
        <w:pStyle w:val="ItemHead"/>
      </w:pPr>
      <w:r w:rsidRPr="00AF7D06">
        <w:t>837</w:t>
      </w:r>
      <w:r w:rsidR="00233BCA" w:rsidRPr="00AF7D06">
        <w:t xml:space="preserve">  Subsection</w:t>
      </w:r>
      <w:r w:rsidR="00AF7D06" w:rsidRPr="00AF7D06">
        <w:t> </w:t>
      </w:r>
      <w:r w:rsidR="00233BCA" w:rsidRPr="00AF7D06">
        <w:t>270(1)</w:t>
      </w:r>
    </w:p>
    <w:p w:rsidR="00233BCA" w:rsidRPr="00AF7D06" w:rsidRDefault="00233BCA" w:rsidP="00AF7D06">
      <w:pPr>
        <w:pStyle w:val="Item"/>
      </w:pPr>
      <w:r w:rsidRPr="00AF7D06">
        <w:t>Omit “</w:t>
      </w:r>
      <w:r w:rsidR="00E37A34" w:rsidRPr="00AF7D06">
        <w:t>or for the conduct of any business relating to the Customs</w:t>
      </w:r>
      <w:r w:rsidRPr="00AF7D06">
        <w:t>”</w:t>
      </w:r>
      <w:r w:rsidR="00E37A34" w:rsidRPr="00AF7D06">
        <w:t>.</w:t>
      </w:r>
    </w:p>
    <w:p w:rsidR="00233BCA" w:rsidRPr="00AF7D06" w:rsidRDefault="00B770A2" w:rsidP="00AF7D06">
      <w:pPr>
        <w:pStyle w:val="ItemHead"/>
      </w:pPr>
      <w:r w:rsidRPr="00AF7D06">
        <w:t>838</w:t>
      </w:r>
      <w:r w:rsidR="00233BCA" w:rsidRPr="00AF7D06">
        <w:t xml:space="preserve">  Paragraph 270(1)(e)</w:t>
      </w:r>
    </w:p>
    <w:p w:rsidR="00233BCA" w:rsidRPr="00AF7D06" w:rsidRDefault="00233BCA" w:rsidP="00AF7D06">
      <w:pPr>
        <w:pStyle w:val="Item"/>
      </w:pPr>
      <w:r w:rsidRPr="00AF7D06">
        <w:t>Omit “the control of the Customs”, substitute “customs control”.</w:t>
      </w:r>
    </w:p>
    <w:p w:rsidR="00233BCA" w:rsidRPr="00AF7D06" w:rsidRDefault="00B770A2" w:rsidP="00AF7D06">
      <w:pPr>
        <w:pStyle w:val="ItemHead"/>
      </w:pPr>
      <w:r w:rsidRPr="00AF7D06">
        <w:t>839</w:t>
      </w:r>
      <w:r w:rsidR="00233BCA" w:rsidRPr="00AF7D06">
        <w:t xml:space="preserve">  Section</w:t>
      </w:r>
      <w:r w:rsidR="00AF7D06" w:rsidRPr="00AF7D06">
        <w:t> </w:t>
      </w:r>
      <w:r w:rsidR="00233BCA" w:rsidRPr="00AF7D06">
        <w:t>271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84" w:name="_Toc419977314"/>
      <w:r w:rsidRPr="00AF7D06">
        <w:rPr>
          <w:rStyle w:val="CharSectno"/>
        </w:rPr>
        <w:t>271</w:t>
      </w:r>
      <w:r w:rsidRPr="00AF7D06">
        <w:t xml:space="preserve">  </w:t>
      </w:r>
      <w:r w:rsidR="007D1D8C" w:rsidRPr="00AF7D06">
        <w:t>Comptroller</w:t>
      </w:r>
      <w:r w:rsidR="005D4DED">
        <w:noBreakHyphen/>
      </w:r>
      <w:r w:rsidR="007D1D8C" w:rsidRPr="00AF7D06">
        <w:t>General of Customs</w:t>
      </w:r>
      <w:r w:rsidRPr="00AF7D06">
        <w:t xml:space="preserve"> may make by</w:t>
      </w:r>
      <w:r w:rsidR="005D4DED">
        <w:noBreakHyphen/>
      </w:r>
      <w:r w:rsidRPr="00AF7D06">
        <w:t>laws</w:t>
      </w:r>
      <w:bookmarkEnd w:id="84"/>
    </w:p>
    <w:p w:rsidR="00233BCA" w:rsidRPr="00AF7D06" w:rsidRDefault="00B770A2" w:rsidP="00AF7D06">
      <w:pPr>
        <w:pStyle w:val="ItemHead"/>
      </w:pPr>
      <w:r w:rsidRPr="00AF7D06">
        <w:t>840</w:t>
      </w:r>
      <w:r w:rsidR="00233BCA" w:rsidRPr="00AF7D06">
        <w:t xml:space="preserve">  Sections</w:t>
      </w:r>
      <w:r w:rsidR="00AF7D06" w:rsidRPr="00AF7D06">
        <w:t> </w:t>
      </w:r>
      <w:r w:rsidR="00233BCA" w:rsidRPr="00AF7D06">
        <w:t>271 and 272</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841</w:t>
      </w:r>
      <w:r w:rsidR="00233BCA" w:rsidRPr="00AF7D06">
        <w:t xml:space="preserve">  Subsections</w:t>
      </w:r>
      <w:r w:rsidR="00AF7D06" w:rsidRPr="00AF7D06">
        <w:t> </w:t>
      </w:r>
      <w:r w:rsidR="00233BCA" w:rsidRPr="00AF7D06">
        <w:t>273(1), (2) and (3)</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842</w:t>
      </w:r>
      <w:r w:rsidR="00233BCA" w:rsidRPr="00AF7D06">
        <w:t xml:space="preserve">  Section</w:t>
      </w:r>
      <w:r w:rsidR="00AF7D06" w:rsidRPr="00AF7D06">
        <w:t> </w:t>
      </w:r>
      <w:r w:rsidR="00233BCA" w:rsidRPr="00AF7D06">
        <w:t>273A</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843</w:t>
      </w:r>
      <w:r w:rsidR="00233BCA" w:rsidRPr="00AF7D06">
        <w:t xml:space="preserve">  Subsection</w:t>
      </w:r>
      <w:r w:rsidR="00AF7D06" w:rsidRPr="00AF7D06">
        <w:t> </w:t>
      </w:r>
      <w:r w:rsidR="00233BCA" w:rsidRPr="00AF7D06">
        <w:t>273GAA(4)</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lastRenderedPageBreak/>
        <w:t>844</w:t>
      </w:r>
      <w:r w:rsidR="00233BCA" w:rsidRPr="00AF7D06">
        <w:t xml:space="preserve">  Subsection</w:t>
      </w:r>
      <w:r w:rsidR="00AF7D06" w:rsidRPr="00AF7D06">
        <w:t> </w:t>
      </w:r>
      <w:r w:rsidR="00233BCA" w:rsidRPr="00AF7D06">
        <w:t>273GAA(8)</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845</w:t>
      </w:r>
      <w:r w:rsidR="00233BCA" w:rsidRPr="00AF7D06">
        <w:t xml:space="preserve">  Subsection</w:t>
      </w:r>
      <w:r w:rsidR="00AF7D06" w:rsidRPr="00AF7D06">
        <w:t> </w:t>
      </w:r>
      <w:r w:rsidR="00233BCA" w:rsidRPr="00AF7D06">
        <w:t>273GAA(8)</w:t>
      </w:r>
    </w:p>
    <w:p w:rsidR="00233BCA" w:rsidRPr="00AF7D06" w:rsidRDefault="00233BCA" w:rsidP="00AF7D06">
      <w:pPr>
        <w:pStyle w:val="Item"/>
      </w:pPr>
      <w:r w:rsidRPr="00AF7D06">
        <w:t>Omit “</w:t>
      </w:r>
      <w:r w:rsidR="007D1D8C" w:rsidRPr="00AF7D06">
        <w:t>CEO’s findings</w:t>
      </w:r>
      <w:r w:rsidRPr="00AF7D06">
        <w:t>”, substitute “</w:t>
      </w:r>
      <w:r w:rsidR="007D1D8C" w:rsidRPr="00AF7D06">
        <w:t>findings of the Comptroller</w:t>
      </w:r>
      <w:r w:rsidR="005D4DED">
        <w:noBreakHyphen/>
      </w:r>
      <w:r w:rsidR="007D1D8C" w:rsidRPr="00AF7D06">
        <w:t>General of Customs</w:t>
      </w:r>
      <w:r w:rsidRPr="00AF7D06">
        <w:t>”.</w:t>
      </w:r>
    </w:p>
    <w:p w:rsidR="00233BCA" w:rsidRPr="00AF7D06" w:rsidRDefault="00B770A2" w:rsidP="00AF7D06">
      <w:pPr>
        <w:pStyle w:val="ItemHead"/>
      </w:pPr>
      <w:r w:rsidRPr="00AF7D06">
        <w:t>846</w:t>
      </w:r>
      <w:r w:rsidR="00233BCA" w:rsidRPr="00AF7D06">
        <w:t xml:space="preserve">  Subsection</w:t>
      </w:r>
      <w:r w:rsidR="00AF7D06" w:rsidRPr="00AF7D06">
        <w:t> </w:t>
      </w:r>
      <w:r w:rsidR="00233BCA" w:rsidRPr="00AF7D06">
        <w:t>273GAA(9)</w:t>
      </w:r>
    </w:p>
    <w:p w:rsidR="00233BCA" w:rsidRPr="00AF7D06" w:rsidRDefault="00233BCA" w:rsidP="00AF7D06">
      <w:pPr>
        <w:pStyle w:val="Item"/>
      </w:pPr>
      <w:r w:rsidRPr="00AF7D06">
        <w:t>Omit “CEO”, substitute “</w:t>
      </w:r>
      <w:r w:rsidR="007D1D8C" w:rsidRPr="00AF7D06">
        <w:t>Comptroller</w:t>
      </w:r>
      <w:r w:rsidR="005D4DED">
        <w:noBreakHyphen/>
      </w:r>
      <w:r w:rsidR="007D1D8C" w:rsidRPr="00AF7D06">
        <w:t>General of Customs</w:t>
      </w:r>
      <w:r w:rsidRPr="00AF7D06">
        <w:t>”.</w:t>
      </w:r>
    </w:p>
    <w:p w:rsidR="00233BCA" w:rsidRPr="00AF7D06" w:rsidRDefault="00B770A2" w:rsidP="00AF7D06">
      <w:pPr>
        <w:pStyle w:val="ItemHead"/>
      </w:pPr>
      <w:r w:rsidRPr="00AF7D06">
        <w:t>847</w:t>
      </w:r>
      <w:r w:rsidR="00233BCA" w:rsidRPr="00AF7D06">
        <w:t xml:space="preserve">  Section</w:t>
      </w:r>
      <w:r w:rsidR="00AF7D06" w:rsidRPr="00AF7D06">
        <w:t> </w:t>
      </w:r>
      <w:r w:rsidR="00233BCA" w:rsidRPr="00AF7D06">
        <w:t>273GAB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85" w:name="_Toc419977315"/>
      <w:r w:rsidRPr="00AF7D06">
        <w:rPr>
          <w:rStyle w:val="CharSectno"/>
        </w:rPr>
        <w:t>273GAB</w:t>
      </w:r>
      <w:r w:rsidRPr="00AF7D06">
        <w:t xml:space="preserve">  Authorisation to disclose information to </w:t>
      </w:r>
      <w:r w:rsidR="00CF6298" w:rsidRPr="00AF7D06">
        <w:t>an officer</w:t>
      </w:r>
      <w:bookmarkEnd w:id="85"/>
    </w:p>
    <w:p w:rsidR="00233BCA" w:rsidRPr="00AF7D06" w:rsidRDefault="00B770A2" w:rsidP="00AF7D06">
      <w:pPr>
        <w:pStyle w:val="ItemHead"/>
      </w:pPr>
      <w:r w:rsidRPr="00AF7D06">
        <w:t>848</w:t>
      </w:r>
      <w:r w:rsidR="00233BCA" w:rsidRPr="00AF7D06">
        <w:t xml:space="preserve">  Subsection</w:t>
      </w:r>
      <w:r w:rsidR="00AF7D06" w:rsidRPr="00AF7D06">
        <w:t> </w:t>
      </w:r>
      <w:r w:rsidR="00233BCA" w:rsidRPr="00AF7D06">
        <w:t>273GAB(1) (note)</w:t>
      </w:r>
    </w:p>
    <w:p w:rsidR="00233BCA" w:rsidRPr="00AF7D06" w:rsidRDefault="00233BCA" w:rsidP="00AF7D06">
      <w:pPr>
        <w:pStyle w:val="Item"/>
      </w:pPr>
      <w:r w:rsidRPr="00AF7D06">
        <w:t>Omit “</w:t>
      </w:r>
      <w:r w:rsidR="009F2F5C" w:rsidRPr="00AF7D06">
        <w:t>Customs (including the officer)</w:t>
      </w:r>
      <w:r w:rsidRPr="00AF7D06">
        <w:t>”, substitute “</w:t>
      </w:r>
      <w:r w:rsidR="009F2F5C" w:rsidRPr="00AF7D06">
        <w:t>An officer</w:t>
      </w:r>
      <w:r w:rsidRPr="00AF7D06">
        <w:t>”.</w:t>
      </w:r>
    </w:p>
    <w:p w:rsidR="00233BCA" w:rsidRPr="00AF7D06" w:rsidRDefault="00B770A2" w:rsidP="00AF7D06">
      <w:pPr>
        <w:pStyle w:val="ItemHead"/>
      </w:pPr>
      <w:r w:rsidRPr="00AF7D06">
        <w:t>849</w:t>
      </w:r>
      <w:r w:rsidR="00233BCA" w:rsidRPr="00AF7D06">
        <w:t xml:space="preserve">  Subsection</w:t>
      </w:r>
      <w:r w:rsidR="00AF7D06" w:rsidRPr="00AF7D06">
        <w:t> </w:t>
      </w:r>
      <w:r w:rsidR="00233BCA" w:rsidRPr="00AF7D06">
        <w:t>273GAB(1) (note)</w:t>
      </w:r>
    </w:p>
    <w:p w:rsidR="00233BCA" w:rsidRPr="00AF7D06" w:rsidRDefault="00233BCA" w:rsidP="00AF7D06">
      <w:pPr>
        <w:pStyle w:val="Item"/>
      </w:pPr>
      <w:r w:rsidRPr="00AF7D06">
        <w:t>Omit “Section</w:t>
      </w:r>
      <w:r w:rsidR="00AF7D06" w:rsidRPr="00AF7D06">
        <w:t> </w:t>
      </w:r>
      <w:r w:rsidRPr="00AF7D06">
        <w:t xml:space="preserve">16 of the </w:t>
      </w:r>
      <w:r w:rsidRPr="00AF7D06">
        <w:rPr>
          <w:i/>
        </w:rPr>
        <w:t>Customs Administration Act 1985</w:t>
      </w:r>
      <w:r w:rsidRPr="00AF7D06">
        <w:t>”, substitute “Part</w:t>
      </w:r>
      <w:r w:rsidR="00AF7D06" w:rsidRPr="00AF7D06">
        <w:t> </w:t>
      </w:r>
      <w:r w:rsidRPr="00AF7D06">
        <w:t xml:space="preserve">6 of the </w:t>
      </w:r>
      <w:r w:rsidRPr="00AF7D06">
        <w:rPr>
          <w:i/>
        </w:rPr>
        <w:t>Australian Border Force Act 2015</w:t>
      </w:r>
      <w:r w:rsidRPr="00AF7D06">
        <w:t>”.</w:t>
      </w:r>
    </w:p>
    <w:p w:rsidR="0048761E" w:rsidRPr="00AF7D06" w:rsidRDefault="00B770A2" w:rsidP="00AF7D06">
      <w:pPr>
        <w:pStyle w:val="ItemHead"/>
      </w:pPr>
      <w:r w:rsidRPr="00AF7D06">
        <w:t>850</w:t>
      </w:r>
      <w:r w:rsidR="0048761E" w:rsidRPr="00AF7D06">
        <w:t xml:space="preserve">  Subsection</w:t>
      </w:r>
      <w:r w:rsidR="00AF7D06" w:rsidRPr="00AF7D06">
        <w:t> </w:t>
      </w:r>
      <w:r w:rsidR="0048761E" w:rsidRPr="00AF7D06">
        <w:t>273GA(1)</w:t>
      </w:r>
    </w:p>
    <w:p w:rsidR="0048761E" w:rsidRPr="00AF7D06" w:rsidRDefault="0048761E" w:rsidP="00AF7D06">
      <w:pPr>
        <w:pStyle w:val="Item"/>
      </w:pPr>
      <w:r w:rsidRPr="00AF7D06">
        <w:t>Omit “CEO” (wherever occurring), substitute “Comptroller</w:t>
      </w:r>
      <w:r w:rsidR="005D4DED">
        <w:noBreakHyphen/>
      </w:r>
      <w:r w:rsidRPr="00AF7D06">
        <w:t>General of Customs”.</w:t>
      </w:r>
    </w:p>
    <w:p w:rsidR="00233BCA" w:rsidRPr="00AF7D06" w:rsidRDefault="00B770A2" w:rsidP="00AF7D06">
      <w:pPr>
        <w:pStyle w:val="ItemHead"/>
      </w:pPr>
      <w:r w:rsidRPr="00AF7D06">
        <w:t>851</w:t>
      </w:r>
      <w:r w:rsidR="00233BCA" w:rsidRPr="00AF7D06">
        <w:t xml:space="preserve">  Subsection</w:t>
      </w:r>
      <w:r w:rsidR="00AF7D06" w:rsidRPr="00AF7D06">
        <w:t> </w:t>
      </w:r>
      <w:r w:rsidR="00233BCA" w:rsidRPr="00AF7D06">
        <w:t>273GA(6A)</w:t>
      </w:r>
    </w:p>
    <w:p w:rsidR="00233BCA" w:rsidRPr="00AF7D06" w:rsidRDefault="00233BCA" w:rsidP="00AF7D06">
      <w:pPr>
        <w:pStyle w:val="Item"/>
      </w:pPr>
      <w:r w:rsidRPr="00AF7D06">
        <w:t>Omit “CEO”, substitute “</w:t>
      </w:r>
      <w:r w:rsidR="00D859FC" w:rsidRPr="00AF7D06">
        <w:t>Comptroller</w:t>
      </w:r>
      <w:r w:rsidR="005D4DED">
        <w:noBreakHyphen/>
      </w:r>
      <w:r w:rsidR="00D859FC" w:rsidRPr="00AF7D06">
        <w:t>General of Customs</w:t>
      </w:r>
      <w:r w:rsidRPr="00AF7D06">
        <w:t>”.</w:t>
      </w:r>
    </w:p>
    <w:p w:rsidR="00233BCA" w:rsidRPr="00AF7D06" w:rsidRDefault="00B770A2" w:rsidP="00AF7D06">
      <w:pPr>
        <w:pStyle w:val="ItemHead"/>
      </w:pPr>
      <w:r w:rsidRPr="00AF7D06">
        <w:t>852</w:t>
      </w:r>
      <w:r w:rsidR="00233BCA" w:rsidRPr="00AF7D06">
        <w:t xml:space="preserve">  Subsection</w:t>
      </w:r>
      <w:r w:rsidR="00AF7D06" w:rsidRPr="00AF7D06">
        <w:t> </w:t>
      </w:r>
      <w:r w:rsidR="00233BCA" w:rsidRPr="00AF7D06">
        <w:t>273H(1)</w:t>
      </w:r>
    </w:p>
    <w:p w:rsidR="00233BCA" w:rsidRPr="00AF7D06" w:rsidRDefault="00233BCA" w:rsidP="00AF7D06">
      <w:pPr>
        <w:pStyle w:val="Item"/>
      </w:pPr>
      <w:r w:rsidRPr="00AF7D06">
        <w:t>Omit “CEO”, substitute “</w:t>
      </w:r>
      <w:r w:rsidR="00D859FC" w:rsidRPr="00AF7D06">
        <w:t>Comptroller</w:t>
      </w:r>
      <w:r w:rsidR="005D4DED">
        <w:noBreakHyphen/>
      </w:r>
      <w:r w:rsidR="00D859FC" w:rsidRPr="00AF7D06">
        <w:t>General of Customs</w:t>
      </w:r>
      <w:r w:rsidRPr="00AF7D06">
        <w:t>”.</w:t>
      </w:r>
    </w:p>
    <w:p w:rsidR="004451A8" w:rsidRPr="00AF7D06" w:rsidRDefault="00B770A2" w:rsidP="00AF7D06">
      <w:pPr>
        <w:pStyle w:val="ItemHead"/>
      </w:pPr>
      <w:r w:rsidRPr="00AF7D06">
        <w:t>853</w:t>
      </w:r>
      <w:r w:rsidR="004451A8" w:rsidRPr="00AF7D06">
        <w:t xml:space="preserve">  Section</w:t>
      </w:r>
      <w:r w:rsidR="00AF7D06" w:rsidRPr="00AF7D06">
        <w:t> </w:t>
      </w:r>
      <w:r w:rsidR="004451A8" w:rsidRPr="00AF7D06">
        <w:t>273HA</w:t>
      </w:r>
    </w:p>
    <w:p w:rsidR="004451A8" w:rsidRPr="00AF7D06" w:rsidRDefault="004451A8" w:rsidP="00AF7D06">
      <w:pPr>
        <w:pStyle w:val="Item"/>
      </w:pPr>
      <w:r w:rsidRPr="00AF7D06">
        <w:t>Repeal the section.</w:t>
      </w:r>
    </w:p>
    <w:p w:rsidR="00233BCA" w:rsidRPr="00AF7D06" w:rsidRDefault="00B770A2" w:rsidP="00AF7D06">
      <w:pPr>
        <w:pStyle w:val="ItemHead"/>
      </w:pPr>
      <w:r w:rsidRPr="00AF7D06">
        <w:t>854</w:t>
      </w:r>
      <w:r w:rsidR="00233BCA" w:rsidRPr="00AF7D06">
        <w:t xml:space="preserve">  Section</w:t>
      </w:r>
      <w:r w:rsidR="00AF7D06" w:rsidRPr="00AF7D06">
        <w:t> </w:t>
      </w:r>
      <w:r w:rsidR="00233BCA" w:rsidRPr="00AF7D06">
        <w:t>273L</w:t>
      </w:r>
    </w:p>
    <w:p w:rsidR="00233BCA" w:rsidRPr="00AF7D06" w:rsidRDefault="00233BCA" w:rsidP="00AF7D06">
      <w:pPr>
        <w:pStyle w:val="Item"/>
      </w:pPr>
      <w:r w:rsidRPr="00AF7D06">
        <w:t>Omit “Customs”, substitute “</w:t>
      </w:r>
      <w:r w:rsidR="00D77733" w:rsidRPr="00AF7D06">
        <w:t>the Comptroller</w:t>
      </w:r>
      <w:r w:rsidR="005D4DED">
        <w:noBreakHyphen/>
      </w:r>
      <w:r w:rsidR="00D77733" w:rsidRPr="00AF7D06">
        <w:t>General of Customs</w:t>
      </w:r>
      <w:r w:rsidRPr="00AF7D06">
        <w:t>”.</w:t>
      </w:r>
    </w:p>
    <w:p w:rsidR="00233BCA" w:rsidRPr="00AF7D06" w:rsidRDefault="00B770A2" w:rsidP="00AF7D06">
      <w:pPr>
        <w:pStyle w:val="ItemHead"/>
      </w:pPr>
      <w:r w:rsidRPr="00AF7D06">
        <w:lastRenderedPageBreak/>
        <w:t>855</w:t>
      </w:r>
      <w:r w:rsidR="00233BCA" w:rsidRPr="00AF7D06">
        <w:t xml:space="preserve">  Sections</w:t>
      </w:r>
      <w:r w:rsidR="00AF7D06" w:rsidRPr="00AF7D06">
        <w:t> </w:t>
      </w:r>
      <w:r w:rsidR="00233BCA" w:rsidRPr="00AF7D06">
        <w:t>274 and 275</w:t>
      </w:r>
    </w:p>
    <w:p w:rsidR="00233BCA" w:rsidRPr="00AF7D06" w:rsidRDefault="00233BCA" w:rsidP="00AF7D06">
      <w:pPr>
        <w:pStyle w:val="Item"/>
      </w:pPr>
      <w:r w:rsidRPr="00AF7D06">
        <w:t>Omit “CEO” (wherever occurring), substitute “</w:t>
      </w:r>
      <w:r w:rsidR="00091CC2" w:rsidRPr="00AF7D06">
        <w:t>Comptroller</w:t>
      </w:r>
      <w:r w:rsidR="005D4DED">
        <w:noBreakHyphen/>
      </w:r>
      <w:r w:rsidR="00091CC2" w:rsidRPr="00AF7D06">
        <w:t>General of Customs</w:t>
      </w:r>
      <w:r w:rsidRPr="00AF7D06">
        <w:t>”.</w:t>
      </w:r>
    </w:p>
    <w:p w:rsidR="00233BCA" w:rsidRPr="00AF7D06" w:rsidRDefault="00B770A2" w:rsidP="00AF7D06">
      <w:pPr>
        <w:pStyle w:val="ItemHead"/>
      </w:pPr>
      <w:r w:rsidRPr="00AF7D06">
        <w:t>856</w:t>
      </w:r>
      <w:r w:rsidR="00233BCA" w:rsidRPr="00AF7D06">
        <w:t xml:space="preserve">  Subsection</w:t>
      </w:r>
      <w:r w:rsidR="00AF7D06" w:rsidRPr="00AF7D06">
        <w:t> </w:t>
      </w:r>
      <w:r w:rsidR="00233BCA" w:rsidRPr="00AF7D06">
        <w:t>275A(1)</w:t>
      </w:r>
    </w:p>
    <w:p w:rsidR="00233BCA" w:rsidRPr="00AF7D06" w:rsidRDefault="00233BCA" w:rsidP="00AF7D06">
      <w:pPr>
        <w:pStyle w:val="Item"/>
      </w:pPr>
      <w:r w:rsidRPr="00AF7D06">
        <w:t>Omit “the Customs”, substitute “</w:t>
      </w:r>
      <w:r w:rsidR="00E35098" w:rsidRPr="00AF7D06">
        <w:t>this Act</w:t>
      </w:r>
      <w:r w:rsidRPr="00AF7D06">
        <w:t>”.</w:t>
      </w:r>
    </w:p>
    <w:p w:rsidR="00233BCA" w:rsidRPr="00AF7D06" w:rsidRDefault="00B770A2" w:rsidP="00AF7D06">
      <w:pPr>
        <w:pStyle w:val="ItemHead"/>
      </w:pPr>
      <w:r w:rsidRPr="00AF7D06">
        <w:t>857</w:t>
      </w:r>
      <w:r w:rsidR="00233BCA" w:rsidRPr="00AF7D06">
        <w:t xml:space="preserve">  Subsection</w:t>
      </w:r>
      <w:r w:rsidR="00AF7D06" w:rsidRPr="00AF7D06">
        <w:t> </w:t>
      </w:r>
      <w:r w:rsidR="00233BCA" w:rsidRPr="00AF7D06">
        <w:t>275A(4)</w:t>
      </w:r>
    </w:p>
    <w:p w:rsidR="00233BCA" w:rsidRPr="00AF7D06" w:rsidRDefault="00233BCA" w:rsidP="00AF7D06">
      <w:pPr>
        <w:pStyle w:val="Item"/>
      </w:pPr>
      <w:r w:rsidRPr="00AF7D06">
        <w:t>Repeal the subsection, substitute:</w:t>
      </w:r>
    </w:p>
    <w:p w:rsidR="00233BCA" w:rsidRPr="00AF7D06" w:rsidRDefault="00233BCA" w:rsidP="00AF7D06">
      <w:pPr>
        <w:pStyle w:val="subsection"/>
      </w:pPr>
      <w:r w:rsidRPr="00AF7D06">
        <w:tab/>
        <w:t>(4)</w:t>
      </w:r>
      <w:r w:rsidRPr="00AF7D06">
        <w:tab/>
        <w:t xml:space="preserve">If a Collector (not being the </w:t>
      </w:r>
      <w:r w:rsidR="00091CC2" w:rsidRPr="00AF7D06">
        <w:t>Comptroller</w:t>
      </w:r>
      <w:r w:rsidR="005D4DED">
        <w:noBreakHyphen/>
      </w:r>
      <w:r w:rsidR="00091CC2" w:rsidRPr="00AF7D06">
        <w:t>General of Customs</w:t>
      </w:r>
      <w:r w:rsidRPr="00AF7D06">
        <w:t xml:space="preserve">) gives a direction under </w:t>
      </w:r>
      <w:r w:rsidR="00AF7D06" w:rsidRPr="00AF7D06">
        <w:t>subsection (</w:t>
      </w:r>
      <w:r w:rsidRPr="00AF7D06">
        <w:t xml:space="preserve">1) not to move a ship or aircraft from a boarding station, the Collector must as soon as practicable notify the </w:t>
      </w:r>
      <w:r w:rsidR="00091CC2" w:rsidRPr="00AF7D06">
        <w:t>Comptroller</w:t>
      </w:r>
      <w:r w:rsidR="005D4DED">
        <w:noBreakHyphen/>
      </w:r>
      <w:r w:rsidR="00091CC2" w:rsidRPr="00AF7D06">
        <w:t>General of Customs</w:t>
      </w:r>
      <w:r w:rsidRPr="00AF7D06">
        <w:t xml:space="preserve"> of the giving of the direction.</w:t>
      </w:r>
    </w:p>
    <w:p w:rsidR="00233BCA" w:rsidRPr="00AF7D06" w:rsidRDefault="00B770A2" w:rsidP="00AF7D06">
      <w:pPr>
        <w:pStyle w:val="ItemHead"/>
      </w:pPr>
      <w:r w:rsidRPr="00AF7D06">
        <w:t>858</w:t>
      </w:r>
      <w:r w:rsidR="00233BCA" w:rsidRPr="00AF7D06">
        <w:t xml:space="preserve">  Paragraph 275A(5)(b)</w:t>
      </w:r>
    </w:p>
    <w:p w:rsidR="00233BCA" w:rsidRPr="00AF7D06" w:rsidRDefault="00233BCA" w:rsidP="00AF7D06">
      <w:pPr>
        <w:pStyle w:val="Item"/>
      </w:pPr>
      <w:r w:rsidRPr="00AF7D06">
        <w:t>Omit “CEO or the Regional Director for a State or Territory”, substitute “</w:t>
      </w:r>
      <w:r w:rsidR="00091CC2" w:rsidRPr="00AF7D06">
        <w:t>Comptroller</w:t>
      </w:r>
      <w:r w:rsidR="005D4DED">
        <w:noBreakHyphen/>
      </w:r>
      <w:r w:rsidR="00091CC2" w:rsidRPr="00AF7D06">
        <w:t>General of Customs</w:t>
      </w:r>
      <w:r w:rsidRPr="00AF7D06">
        <w:t>”.</w:t>
      </w:r>
    </w:p>
    <w:p w:rsidR="00233BCA" w:rsidRPr="00AF7D06" w:rsidRDefault="00B770A2" w:rsidP="00AF7D06">
      <w:pPr>
        <w:pStyle w:val="ItemHead"/>
      </w:pPr>
      <w:r w:rsidRPr="00AF7D06">
        <w:t>859</w:t>
      </w:r>
      <w:r w:rsidR="00233BCA" w:rsidRPr="00AF7D06">
        <w:t xml:space="preserve">  Paragraph 275A(5)(b)</w:t>
      </w:r>
    </w:p>
    <w:p w:rsidR="00233BCA" w:rsidRPr="00AF7D06" w:rsidRDefault="00233BCA" w:rsidP="00AF7D06">
      <w:pPr>
        <w:pStyle w:val="Item"/>
      </w:pPr>
      <w:r w:rsidRPr="00AF7D06">
        <w:t>Omit “the Customs”, substitute “</w:t>
      </w:r>
      <w:r w:rsidR="00E35098" w:rsidRPr="00AF7D06">
        <w:t>this Act</w:t>
      </w:r>
      <w:r w:rsidRPr="00AF7D06">
        <w:t>”.</w:t>
      </w:r>
    </w:p>
    <w:p w:rsidR="00233BCA" w:rsidRPr="00AF7D06" w:rsidRDefault="00B770A2" w:rsidP="00AF7D06">
      <w:pPr>
        <w:pStyle w:val="ItemHead"/>
      </w:pPr>
      <w:r w:rsidRPr="00AF7D06">
        <w:t>860</w:t>
      </w:r>
      <w:r w:rsidR="00233BCA" w:rsidRPr="00AF7D06">
        <w:t xml:space="preserve">  Schedule I</w:t>
      </w:r>
    </w:p>
    <w:p w:rsidR="00233BCA" w:rsidRPr="00AF7D06" w:rsidRDefault="00233BCA" w:rsidP="00AF7D06">
      <w:pPr>
        <w:pStyle w:val="Item"/>
      </w:pPr>
      <w:r w:rsidRPr="00AF7D06">
        <w:t>Omit “</w:t>
      </w:r>
      <w:r w:rsidRPr="00AF7D06">
        <w:rPr>
          <w:i/>
        </w:rPr>
        <w:t>Security to the Customs</w:t>
      </w:r>
      <w:r w:rsidRPr="00AF7D06">
        <w:t>”, substitute “</w:t>
      </w:r>
      <w:r w:rsidRPr="00AF7D06">
        <w:rPr>
          <w:i/>
        </w:rPr>
        <w:t>Security to the Commonwealth</w:t>
      </w:r>
      <w:r w:rsidRPr="00AF7D06">
        <w:t>”.</w:t>
      </w:r>
    </w:p>
    <w:p w:rsidR="00233BCA" w:rsidRPr="00AF7D06" w:rsidRDefault="00B770A2" w:rsidP="00AF7D06">
      <w:pPr>
        <w:pStyle w:val="ItemHead"/>
      </w:pPr>
      <w:r w:rsidRPr="00AF7D06">
        <w:t>861</w:t>
      </w:r>
      <w:r w:rsidR="00233BCA" w:rsidRPr="00AF7D06">
        <w:t xml:space="preserve">  Schedule I</w:t>
      </w:r>
    </w:p>
    <w:p w:rsidR="00233BCA" w:rsidRPr="00AF7D06" w:rsidRDefault="00233BCA" w:rsidP="00AF7D06">
      <w:pPr>
        <w:pStyle w:val="Item"/>
      </w:pPr>
      <w:r w:rsidRPr="00AF7D06">
        <w:t>Omit “the Customs of”.</w:t>
      </w:r>
    </w:p>
    <w:p w:rsidR="00233BCA" w:rsidRPr="00AF7D06" w:rsidRDefault="00233BCA" w:rsidP="00AF7D06">
      <w:pPr>
        <w:pStyle w:val="ActHead7"/>
        <w:pageBreakBefore/>
      </w:pPr>
      <w:bookmarkStart w:id="86" w:name="_Toc419977316"/>
      <w:r w:rsidRPr="00AF7D06">
        <w:rPr>
          <w:rStyle w:val="CharAmPartNo"/>
        </w:rPr>
        <w:lastRenderedPageBreak/>
        <w:t>Part</w:t>
      </w:r>
      <w:r w:rsidR="00AF7D06" w:rsidRPr="00AF7D06">
        <w:rPr>
          <w:rStyle w:val="CharAmPartNo"/>
        </w:rPr>
        <w:t> </w:t>
      </w:r>
      <w:r w:rsidRPr="00AF7D06">
        <w:rPr>
          <w:rStyle w:val="CharAmPartNo"/>
        </w:rPr>
        <w:t>2</w:t>
      </w:r>
      <w:r w:rsidRPr="00AF7D06">
        <w:t>—</w:t>
      </w:r>
      <w:r w:rsidR="00A031CD" w:rsidRPr="00AF7D06">
        <w:rPr>
          <w:rStyle w:val="CharAmPartText"/>
        </w:rPr>
        <w:t>Saving and tr</w:t>
      </w:r>
      <w:r w:rsidRPr="00AF7D06">
        <w:rPr>
          <w:rStyle w:val="CharAmPartText"/>
        </w:rPr>
        <w:t>ansitional provisions</w:t>
      </w:r>
      <w:bookmarkEnd w:id="86"/>
    </w:p>
    <w:p w:rsidR="0013268B" w:rsidRPr="00AF7D06" w:rsidRDefault="00B770A2" w:rsidP="00AF7D06">
      <w:pPr>
        <w:pStyle w:val="ItemHead"/>
      </w:pPr>
      <w:r w:rsidRPr="00AF7D06">
        <w:t>862</w:t>
      </w:r>
      <w:r w:rsidR="0013268B" w:rsidRPr="00AF7D06">
        <w:t xml:space="preserve">  Transitional provision—authorised officers—person employed in Customs</w:t>
      </w:r>
    </w:p>
    <w:p w:rsidR="0013268B" w:rsidRPr="00AF7D06" w:rsidRDefault="0013268B" w:rsidP="00AF7D06">
      <w:pPr>
        <w:pStyle w:val="Subitem"/>
      </w:pPr>
      <w:r w:rsidRPr="00AF7D06">
        <w:t>(1)</w:t>
      </w:r>
      <w:r w:rsidRPr="00AF7D06">
        <w:tab/>
        <w:t>This item applies to an authorisation:</w:t>
      </w:r>
    </w:p>
    <w:p w:rsidR="0013268B" w:rsidRPr="00AF7D06" w:rsidRDefault="0013268B" w:rsidP="00AF7D06">
      <w:pPr>
        <w:pStyle w:val="paragraph"/>
      </w:pPr>
      <w:r w:rsidRPr="00AF7D06">
        <w:tab/>
        <w:t>(a)</w:t>
      </w:r>
      <w:r w:rsidRPr="00AF7D06">
        <w:tab/>
        <w:t xml:space="preserve">that was given before the commencement of this item by the Chief Executive Officer of Customs under the definition of </w:t>
      </w:r>
      <w:r w:rsidRPr="00AF7D06">
        <w:rPr>
          <w:b/>
          <w:i/>
        </w:rPr>
        <w:t>authorised officer</w:t>
      </w:r>
      <w:r w:rsidRPr="00AF7D06">
        <w:t xml:space="preserve"> in subsection</w:t>
      </w:r>
      <w:r w:rsidR="00AF7D06" w:rsidRPr="00AF7D06">
        <w:t> </w:t>
      </w:r>
      <w:r w:rsidRPr="00AF7D06">
        <w:t xml:space="preserve">4(1) of the </w:t>
      </w:r>
      <w:r w:rsidRPr="00AF7D06">
        <w:rPr>
          <w:i/>
        </w:rPr>
        <w:t>Customs Act 1901</w:t>
      </w:r>
      <w:r w:rsidRPr="00AF7D06">
        <w:t>; and</w:t>
      </w:r>
    </w:p>
    <w:p w:rsidR="0013268B" w:rsidRPr="00AF7D06" w:rsidRDefault="0013268B" w:rsidP="00AF7D06">
      <w:pPr>
        <w:pStyle w:val="paragraph"/>
      </w:pPr>
      <w:r w:rsidRPr="00AF7D06">
        <w:tab/>
        <w:t>(b)</w:t>
      </w:r>
      <w:r w:rsidRPr="00AF7D06">
        <w:tab/>
        <w:t>that was given in relation to a section of that Act; and</w:t>
      </w:r>
    </w:p>
    <w:p w:rsidR="0013268B" w:rsidRPr="00AF7D06" w:rsidRDefault="0013268B" w:rsidP="00AF7D06">
      <w:pPr>
        <w:pStyle w:val="paragraph"/>
      </w:pPr>
      <w:r w:rsidRPr="00AF7D06">
        <w:tab/>
        <w:t>(c)</w:t>
      </w:r>
      <w:r w:rsidRPr="00AF7D06">
        <w:tab/>
        <w:t xml:space="preserve">that was given in relation to a named person covered by </w:t>
      </w:r>
      <w:r w:rsidR="00AF7D06" w:rsidRPr="00AF7D06">
        <w:t>paragraph (</w:t>
      </w:r>
      <w:r w:rsidRPr="00AF7D06">
        <w:t xml:space="preserve">a) of the definition of </w:t>
      </w:r>
      <w:r w:rsidRPr="00AF7D06">
        <w:rPr>
          <w:b/>
          <w:i/>
        </w:rPr>
        <w:t>Officer of Customs</w:t>
      </w:r>
      <w:r w:rsidRPr="00AF7D06">
        <w:t xml:space="preserve"> in subsection</w:t>
      </w:r>
      <w:r w:rsidR="00AF7D06" w:rsidRPr="00AF7D06">
        <w:t> </w:t>
      </w:r>
      <w:r w:rsidRPr="00AF7D06">
        <w:t>4(1) of that Act; and</w:t>
      </w:r>
    </w:p>
    <w:p w:rsidR="0013268B" w:rsidRPr="00AF7D06" w:rsidRDefault="0013268B" w:rsidP="00AF7D06">
      <w:pPr>
        <w:pStyle w:val="paragraph"/>
      </w:pPr>
      <w:r w:rsidRPr="00AF7D06">
        <w:tab/>
        <w:t>(d)</w:t>
      </w:r>
      <w:r w:rsidRPr="00AF7D06">
        <w:tab/>
        <w:t>that was is in force immediately before that commencement.</w:t>
      </w:r>
    </w:p>
    <w:p w:rsidR="0013268B" w:rsidRPr="00AF7D06" w:rsidRDefault="0013268B" w:rsidP="00AF7D06">
      <w:pPr>
        <w:pStyle w:val="Subitem"/>
      </w:pPr>
      <w:r w:rsidRPr="00AF7D06">
        <w:t>(2)</w:t>
      </w:r>
      <w:r w:rsidRPr="00AF7D06">
        <w:tab/>
        <w:t>The authorisation continues in force on and after that commencement as if it were an authorisation:</w:t>
      </w:r>
    </w:p>
    <w:p w:rsidR="0013268B" w:rsidRPr="00AF7D06" w:rsidRDefault="0013268B" w:rsidP="00AF7D06">
      <w:pPr>
        <w:pStyle w:val="paragraph"/>
      </w:pPr>
      <w:r w:rsidRPr="00AF7D06">
        <w:tab/>
        <w:t>(a)</w:t>
      </w:r>
      <w:r w:rsidRPr="00AF7D06">
        <w:tab/>
        <w:t>given by the Comptroller</w:t>
      </w:r>
      <w:r w:rsidR="005D4DED">
        <w:noBreakHyphen/>
      </w:r>
      <w:r w:rsidRPr="00AF7D06">
        <w:t>General of Customs under subsection</w:t>
      </w:r>
      <w:r w:rsidR="00AF7D06" w:rsidRPr="00AF7D06">
        <w:t> </w:t>
      </w:r>
      <w:r w:rsidRPr="00AF7D06">
        <w:t xml:space="preserve">4(1AA) of the </w:t>
      </w:r>
      <w:r w:rsidRPr="00AF7D06">
        <w:rPr>
          <w:i/>
        </w:rPr>
        <w:t>Customs Act 1901</w:t>
      </w:r>
      <w:r w:rsidRPr="00AF7D06">
        <w:t>; and</w:t>
      </w:r>
    </w:p>
    <w:p w:rsidR="0013268B" w:rsidRPr="00AF7D06" w:rsidRDefault="0013268B" w:rsidP="00AF7D06">
      <w:pPr>
        <w:pStyle w:val="paragraph"/>
      </w:pPr>
      <w:r w:rsidRPr="00AF7D06">
        <w:tab/>
        <w:t>(b)</w:t>
      </w:r>
      <w:r w:rsidRPr="00AF7D06">
        <w:tab/>
        <w:t xml:space="preserve">given in relation to the section mentioned in </w:t>
      </w:r>
      <w:r w:rsidR="00AF7D06" w:rsidRPr="00AF7D06">
        <w:t>paragraph (</w:t>
      </w:r>
      <w:r w:rsidRPr="00AF7D06">
        <w:t>1)(b) of this item; and</w:t>
      </w:r>
    </w:p>
    <w:p w:rsidR="0013268B" w:rsidRPr="00AF7D06" w:rsidRDefault="0013268B" w:rsidP="00AF7D06">
      <w:pPr>
        <w:pStyle w:val="paragraph"/>
      </w:pPr>
      <w:r w:rsidRPr="00AF7D06">
        <w:tab/>
        <w:t>(c)</w:t>
      </w:r>
      <w:r w:rsidRPr="00AF7D06">
        <w:tab/>
        <w:t xml:space="preserve">given in relation to the named person as a person covered by </w:t>
      </w:r>
      <w:r w:rsidR="00AF7D06" w:rsidRPr="00AF7D06">
        <w:t>paragraph (</w:t>
      </w:r>
      <w:r w:rsidRPr="00AF7D06">
        <w:t xml:space="preserve">c) of the definition of </w:t>
      </w:r>
      <w:r w:rsidRPr="00AF7D06">
        <w:rPr>
          <w:b/>
          <w:i/>
        </w:rPr>
        <w:t xml:space="preserve">officer of Customs </w:t>
      </w:r>
      <w:r w:rsidRPr="00AF7D06">
        <w:t>in subsection</w:t>
      </w:r>
      <w:r w:rsidR="00AF7D06" w:rsidRPr="00AF7D06">
        <w:t> </w:t>
      </w:r>
      <w:r w:rsidRPr="00AF7D06">
        <w:t>4(1) of that Act.</w:t>
      </w:r>
    </w:p>
    <w:p w:rsidR="00233BCA" w:rsidRPr="00AF7D06" w:rsidRDefault="00B770A2" w:rsidP="00AF7D06">
      <w:pPr>
        <w:pStyle w:val="ItemHead"/>
      </w:pPr>
      <w:r w:rsidRPr="00AF7D06">
        <w:t>863</w:t>
      </w:r>
      <w:r w:rsidR="00233BCA" w:rsidRPr="00AF7D06">
        <w:t xml:space="preserve">  Transitional provision—</w:t>
      </w:r>
      <w:r w:rsidR="0013268B" w:rsidRPr="00AF7D06">
        <w:t xml:space="preserve">other </w:t>
      </w:r>
      <w:r w:rsidR="00233BCA" w:rsidRPr="00AF7D06">
        <w:t>authorised officers</w:t>
      </w:r>
    </w:p>
    <w:p w:rsidR="00233BCA" w:rsidRPr="00AF7D06" w:rsidRDefault="00233BCA" w:rsidP="00AF7D06">
      <w:pPr>
        <w:pStyle w:val="Subitem"/>
      </w:pPr>
      <w:r w:rsidRPr="00AF7D06">
        <w:t>(1)</w:t>
      </w:r>
      <w:r w:rsidRPr="00AF7D06">
        <w:tab/>
        <w:t>This item applies to an authorisation:</w:t>
      </w:r>
    </w:p>
    <w:p w:rsidR="00233BCA" w:rsidRPr="00AF7D06" w:rsidRDefault="00233BCA" w:rsidP="00AF7D06">
      <w:pPr>
        <w:pStyle w:val="paragraph"/>
      </w:pPr>
      <w:r w:rsidRPr="00AF7D06">
        <w:tab/>
        <w:t>(a)</w:t>
      </w:r>
      <w:r w:rsidRPr="00AF7D06">
        <w:tab/>
        <w:t xml:space="preserve">that was given before the commencement of this item by the Chief Executive Officer of Customs under the definition of </w:t>
      </w:r>
      <w:r w:rsidRPr="00AF7D06">
        <w:rPr>
          <w:b/>
          <w:i/>
        </w:rPr>
        <w:t>authorised officer</w:t>
      </w:r>
      <w:r w:rsidRPr="00AF7D06">
        <w:t xml:space="preserve"> in subsection</w:t>
      </w:r>
      <w:r w:rsidR="00AF7D06" w:rsidRPr="00AF7D06">
        <w:t> </w:t>
      </w:r>
      <w:r w:rsidRPr="00AF7D06">
        <w:t xml:space="preserve">4(1) of the </w:t>
      </w:r>
      <w:r w:rsidRPr="00AF7D06">
        <w:rPr>
          <w:i/>
        </w:rPr>
        <w:t>Customs Act 1901</w:t>
      </w:r>
      <w:r w:rsidRPr="00AF7D06">
        <w:t>; and</w:t>
      </w:r>
    </w:p>
    <w:p w:rsidR="00233BCA" w:rsidRPr="00AF7D06" w:rsidRDefault="00233BCA" w:rsidP="00AF7D06">
      <w:pPr>
        <w:pStyle w:val="paragraph"/>
      </w:pPr>
      <w:r w:rsidRPr="00AF7D06">
        <w:tab/>
        <w:t>(b)</w:t>
      </w:r>
      <w:r w:rsidRPr="00AF7D06">
        <w:tab/>
        <w:t>that was given in relation to a section of that Act; and</w:t>
      </w:r>
    </w:p>
    <w:p w:rsidR="00233BCA" w:rsidRPr="00AF7D06" w:rsidRDefault="00233BCA" w:rsidP="00AF7D06">
      <w:pPr>
        <w:pStyle w:val="paragraph"/>
      </w:pPr>
      <w:r w:rsidRPr="00AF7D06">
        <w:tab/>
        <w:t>(c)</w:t>
      </w:r>
      <w:r w:rsidRPr="00AF7D06">
        <w:tab/>
        <w:t xml:space="preserve">that was given in relation to a person covered by </w:t>
      </w:r>
      <w:r w:rsidR="00AF7D06" w:rsidRPr="00AF7D06">
        <w:t>paragraph (</w:t>
      </w:r>
      <w:r w:rsidRPr="00AF7D06">
        <w:t xml:space="preserve">b) or (ba) of the definition of </w:t>
      </w:r>
      <w:r w:rsidRPr="00AF7D06">
        <w:rPr>
          <w:b/>
          <w:i/>
        </w:rPr>
        <w:t>Officer of Customs</w:t>
      </w:r>
      <w:r w:rsidRPr="00AF7D06">
        <w:t xml:space="preserve"> in subsection</w:t>
      </w:r>
      <w:r w:rsidR="00AF7D06" w:rsidRPr="00AF7D06">
        <w:t> </w:t>
      </w:r>
      <w:r w:rsidRPr="00AF7D06">
        <w:t>4(1) of that Act; and</w:t>
      </w:r>
    </w:p>
    <w:p w:rsidR="00233BCA" w:rsidRPr="00AF7D06" w:rsidRDefault="00233BCA" w:rsidP="00AF7D06">
      <w:pPr>
        <w:pStyle w:val="paragraph"/>
      </w:pPr>
      <w:r w:rsidRPr="00AF7D06">
        <w:tab/>
        <w:t>(d)</w:t>
      </w:r>
      <w:r w:rsidRPr="00AF7D06">
        <w:tab/>
        <w:t>that was is in force immediately before that commencement.</w:t>
      </w:r>
    </w:p>
    <w:p w:rsidR="00233BCA" w:rsidRPr="00AF7D06" w:rsidRDefault="00233BCA" w:rsidP="00AF7D06">
      <w:pPr>
        <w:pStyle w:val="Subitem"/>
      </w:pPr>
      <w:r w:rsidRPr="00AF7D06">
        <w:lastRenderedPageBreak/>
        <w:t>(2)</w:t>
      </w:r>
      <w:r w:rsidRPr="00AF7D06">
        <w:tab/>
        <w:t>The authorisation continues in force on and after that commencement as if it were an authorisation:</w:t>
      </w:r>
    </w:p>
    <w:p w:rsidR="00233BCA" w:rsidRPr="00AF7D06" w:rsidRDefault="00233BCA" w:rsidP="00AF7D06">
      <w:pPr>
        <w:pStyle w:val="paragraph"/>
      </w:pPr>
      <w:r w:rsidRPr="00AF7D06">
        <w:tab/>
        <w:t>(a)</w:t>
      </w:r>
      <w:r w:rsidRPr="00AF7D06">
        <w:tab/>
        <w:t xml:space="preserve">given by the </w:t>
      </w:r>
      <w:r w:rsidR="00E35098" w:rsidRPr="00AF7D06">
        <w:t>Comptroller</w:t>
      </w:r>
      <w:r w:rsidR="005D4DED">
        <w:noBreakHyphen/>
      </w:r>
      <w:r w:rsidR="00E35098" w:rsidRPr="00AF7D06">
        <w:t>General of Customs</w:t>
      </w:r>
      <w:r w:rsidRPr="00AF7D06">
        <w:t xml:space="preserve"> under subsection</w:t>
      </w:r>
      <w:r w:rsidR="00AF7D06" w:rsidRPr="00AF7D06">
        <w:t> </w:t>
      </w:r>
      <w:r w:rsidRPr="00AF7D06">
        <w:t xml:space="preserve">4(1AA) of the </w:t>
      </w:r>
      <w:r w:rsidRPr="00AF7D06">
        <w:rPr>
          <w:i/>
        </w:rPr>
        <w:t>Customs Act 1901</w:t>
      </w:r>
      <w:r w:rsidRPr="00AF7D06">
        <w:t>; and</w:t>
      </w:r>
    </w:p>
    <w:p w:rsidR="00233BCA" w:rsidRPr="00AF7D06" w:rsidRDefault="00233BCA" w:rsidP="00AF7D06">
      <w:pPr>
        <w:pStyle w:val="paragraph"/>
      </w:pPr>
      <w:r w:rsidRPr="00AF7D06">
        <w:tab/>
        <w:t>(b)</w:t>
      </w:r>
      <w:r w:rsidRPr="00AF7D06">
        <w:tab/>
        <w:t xml:space="preserve">given in relation to the section mentioned in </w:t>
      </w:r>
      <w:r w:rsidR="00AF7D06" w:rsidRPr="00AF7D06">
        <w:t>paragraph (</w:t>
      </w:r>
      <w:r w:rsidRPr="00AF7D06">
        <w:t>1)(b) of this item; and</w:t>
      </w:r>
    </w:p>
    <w:p w:rsidR="00233BCA" w:rsidRPr="00AF7D06" w:rsidRDefault="00233BCA" w:rsidP="00AF7D06">
      <w:pPr>
        <w:pStyle w:val="paragraph"/>
      </w:pPr>
      <w:r w:rsidRPr="00AF7D06">
        <w:tab/>
        <w:t>(c)</w:t>
      </w:r>
      <w:r w:rsidRPr="00AF7D06">
        <w:tab/>
        <w:t xml:space="preserve">given in relation to the person as a person covered by </w:t>
      </w:r>
      <w:r w:rsidR="00AF7D06" w:rsidRPr="00AF7D06">
        <w:t>paragraph (</w:t>
      </w:r>
      <w:r w:rsidRPr="00AF7D06">
        <w:t xml:space="preserve">d) or (e) of the definition of </w:t>
      </w:r>
      <w:r w:rsidRPr="00AF7D06">
        <w:rPr>
          <w:b/>
          <w:i/>
        </w:rPr>
        <w:t xml:space="preserve">officer of Customs </w:t>
      </w:r>
      <w:r w:rsidRPr="00AF7D06">
        <w:t>in subsection</w:t>
      </w:r>
      <w:r w:rsidR="00AF7D06" w:rsidRPr="00AF7D06">
        <w:t> </w:t>
      </w:r>
      <w:r w:rsidRPr="00AF7D06">
        <w:t>4(1) of that Act.</w:t>
      </w:r>
    </w:p>
    <w:p w:rsidR="0074521F" w:rsidRPr="00AF7D06" w:rsidRDefault="00B770A2" w:rsidP="00AF7D06">
      <w:pPr>
        <w:pStyle w:val="ItemHead"/>
      </w:pPr>
      <w:r w:rsidRPr="00AF7D06">
        <w:t>864</w:t>
      </w:r>
      <w:r w:rsidR="0074521F" w:rsidRPr="00AF7D06">
        <w:t xml:space="preserve">  Transitional provision—persons to whom </w:t>
      </w:r>
      <w:r w:rsidR="00AF7D06" w:rsidRPr="00AF7D06">
        <w:t>paragraph (</w:t>
      </w:r>
      <w:r w:rsidR="0074521F" w:rsidRPr="00AF7D06">
        <w:t xml:space="preserve">b) of the definition of </w:t>
      </w:r>
      <w:r w:rsidR="0074521F" w:rsidRPr="00AF7D06">
        <w:rPr>
          <w:i/>
        </w:rPr>
        <w:t xml:space="preserve">Officer of Customs </w:t>
      </w:r>
      <w:r w:rsidR="0074521F" w:rsidRPr="00AF7D06">
        <w:t>applies—authorisation</w:t>
      </w:r>
    </w:p>
    <w:p w:rsidR="0074521F" w:rsidRPr="00AF7D06" w:rsidRDefault="0074521F" w:rsidP="00AF7D06">
      <w:pPr>
        <w:pStyle w:val="Subitem"/>
      </w:pPr>
      <w:r w:rsidRPr="00AF7D06">
        <w:t>(1)</w:t>
      </w:r>
      <w:r w:rsidRPr="00AF7D06">
        <w:tab/>
        <w:t>This item applies to an authorisation:</w:t>
      </w:r>
    </w:p>
    <w:p w:rsidR="0074521F" w:rsidRPr="00AF7D06" w:rsidRDefault="0074521F" w:rsidP="00AF7D06">
      <w:pPr>
        <w:pStyle w:val="paragraph"/>
      </w:pPr>
      <w:r w:rsidRPr="00AF7D06">
        <w:tab/>
        <w:t>(a)</w:t>
      </w:r>
      <w:r w:rsidRPr="00AF7D06">
        <w:tab/>
        <w:t xml:space="preserve">that was given in relation to a person before the commencement of this item by the Chief Executive Officer of Customs as mentioned in </w:t>
      </w:r>
      <w:r w:rsidR="00AF7D06" w:rsidRPr="00AF7D06">
        <w:t>paragraph (</w:t>
      </w:r>
      <w:r w:rsidRPr="00AF7D06">
        <w:t xml:space="preserve">b) of the definition of </w:t>
      </w:r>
      <w:r w:rsidRPr="00AF7D06">
        <w:rPr>
          <w:b/>
          <w:i/>
        </w:rPr>
        <w:t>Officer of Customs</w:t>
      </w:r>
      <w:r w:rsidRPr="00AF7D06">
        <w:t xml:space="preserve"> in subsection</w:t>
      </w:r>
      <w:r w:rsidR="00AF7D06" w:rsidRPr="00AF7D06">
        <w:t> </w:t>
      </w:r>
      <w:r w:rsidRPr="00AF7D06">
        <w:t xml:space="preserve">4(1) of the </w:t>
      </w:r>
      <w:r w:rsidRPr="00AF7D06">
        <w:rPr>
          <w:i/>
        </w:rPr>
        <w:t>Customs Act 1901</w:t>
      </w:r>
      <w:r w:rsidRPr="00AF7D06">
        <w:t>; and</w:t>
      </w:r>
    </w:p>
    <w:p w:rsidR="0074521F" w:rsidRPr="00AF7D06" w:rsidRDefault="0074521F" w:rsidP="00AF7D06">
      <w:pPr>
        <w:pStyle w:val="paragraph"/>
      </w:pPr>
      <w:r w:rsidRPr="00AF7D06">
        <w:tab/>
        <w:t>(b)</w:t>
      </w:r>
      <w:r w:rsidRPr="00AF7D06">
        <w:tab/>
        <w:t>that was in force immediately before that commencement.</w:t>
      </w:r>
    </w:p>
    <w:p w:rsidR="0074521F" w:rsidRPr="00AF7D06" w:rsidRDefault="0074521F" w:rsidP="00AF7D06">
      <w:pPr>
        <w:pStyle w:val="Subitem"/>
      </w:pPr>
      <w:r w:rsidRPr="00AF7D06">
        <w:t>(2)</w:t>
      </w:r>
      <w:r w:rsidRPr="00AF7D06">
        <w:tab/>
        <w:t>The authorisation continues in force on and after that commencement as if it were an authorisation given in relation to the person by the Comptroller</w:t>
      </w:r>
      <w:r w:rsidR="005D4DED">
        <w:noBreakHyphen/>
      </w:r>
      <w:r w:rsidRPr="00AF7D06">
        <w:t>General of Customs under subsection</w:t>
      </w:r>
      <w:r w:rsidR="00AF7D06" w:rsidRPr="00AF7D06">
        <w:t> </w:t>
      </w:r>
      <w:r w:rsidRPr="00AF7D06">
        <w:t xml:space="preserve">4(1B) of the </w:t>
      </w:r>
      <w:r w:rsidRPr="00AF7D06">
        <w:rPr>
          <w:i/>
        </w:rPr>
        <w:t>Customs Act 1901</w:t>
      </w:r>
      <w:r w:rsidRPr="00AF7D06">
        <w:t>.</w:t>
      </w:r>
    </w:p>
    <w:p w:rsidR="0074521F" w:rsidRPr="00AF7D06" w:rsidRDefault="00B770A2" w:rsidP="00AF7D06">
      <w:pPr>
        <w:pStyle w:val="ItemHead"/>
      </w:pPr>
      <w:r w:rsidRPr="00AF7D06">
        <w:t>865</w:t>
      </w:r>
      <w:r w:rsidR="0074521F" w:rsidRPr="00AF7D06">
        <w:t xml:space="preserve">  Transitional provision—persons to whom </w:t>
      </w:r>
      <w:r w:rsidR="00AF7D06" w:rsidRPr="00AF7D06">
        <w:t>paragraph (</w:t>
      </w:r>
      <w:r w:rsidR="0074521F" w:rsidRPr="00AF7D06">
        <w:t xml:space="preserve">b) of the definition of </w:t>
      </w:r>
      <w:r w:rsidR="0074521F" w:rsidRPr="00AF7D06">
        <w:rPr>
          <w:i/>
        </w:rPr>
        <w:t xml:space="preserve">Officer of Customs </w:t>
      </w:r>
      <w:r w:rsidR="0074521F" w:rsidRPr="00AF7D06">
        <w:t>applies—delegation</w:t>
      </w:r>
    </w:p>
    <w:p w:rsidR="0074521F" w:rsidRPr="00AF7D06" w:rsidRDefault="0074521F" w:rsidP="00AF7D06">
      <w:pPr>
        <w:pStyle w:val="Subitem"/>
      </w:pPr>
      <w:r w:rsidRPr="00AF7D06">
        <w:t>(1)</w:t>
      </w:r>
      <w:r w:rsidRPr="00AF7D06">
        <w:tab/>
        <w:t>This item applies to a delegation in force under section</w:t>
      </w:r>
      <w:r w:rsidR="00AF7D06" w:rsidRPr="00AF7D06">
        <w:t> </w:t>
      </w:r>
      <w:r w:rsidRPr="00AF7D06">
        <w:t xml:space="preserve">14 of the </w:t>
      </w:r>
      <w:r w:rsidRPr="00AF7D06">
        <w:rPr>
          <w:i/>
        </w:rPr>
        <w:t>Customs Administration Act 1985</w:t>
      </w:r>
      <w:r w:rsidRPr="00AF7D06">
        <w:t xml:space="preserve"> immediately before the commencement of this item in relation to a person covered by </w:t>
      </w:r>
      <w:r w:rsidR="00AF7D06" w:rsidRPr="00AF7D06">
        <w:t>paragraph (</w:t>
      </w:r>
      <w:r w:rsidRPr="00AF7D06">
        <w:t xml:space="preserve">b) of the definition of </w:t>
      </w:r>
      <w:r w:rsidRPr="00AF7D06">
        <w:rPr>
          <w:b/>
          <w:i/>
        </w:rPr>
        <w:t>Officer of Customs</w:t>
      </w:r>
      <w:r w:rsidRPr="00AF7D06">
        <w:t xml:space="preserve"> in subsection</w:t>
      </w:r>
      <w:r w:rsidR="00AF7D06" w:rsidRPr="00AF7D06">
        <w:t> </w:t>
      </w:r>
      <w:r w:rsidRPr="00AF7D06">
        <w:t xml:space="preserve">4(1) of the </w:t>
      </w:r>
      <w:r w:rsidRPr="00AF7D06">
        <w:rPr>
          <w:i/>
        </w:rPr>
        <w:t>Customs Act 1901</w:t>
      </w:r>
      <w:r w:rsidRPr="00AF7D06">
        <w:t>.</w:t>
      </w:r>
    </w:p>
    <w:p w:rsidR="009A1A6B" w:rsidRPr="00AF7D06" w:rsidRDefault="009A1A6B" w:rsidP="00AF7D06">
      <w:pPr>
        <w:pStyle w:val="Subitem"/>
      </w:pPr>
      <w:r w:rsidRPr="00AF7D06">
        <w:t>(2)</w:t>
      </w:r>
      <w:r w:rsidRPr="00AF7D06">
        <w:tab/>
        <w:t>The delegation</w:t>
      </w:r>
      <w:r w:rsidRPr="00AF7D06">
        <w:rPr>
          <w:i/>
        </w:rPr>
        <w:t xml:space="preserve"> </w:t>
      </w:r>
      <w:r w:rsidRPr="00AF7D06">
        <w:t>continues in force on and after that commencement as if it were a delegation in force under subsection</w:t>
      </w:r>
      <w:r w:rsidR="00AF7D06" w:rsidRPr="00AF7D06">
        <w:t> </w:t>
      </w:r>
      <w:r w:rsidRPr="00AF7D06">
        <w:t xml:space="preserve">54(1) of the </w:t>
      </w:r>
      <w:r w:rsidRPr="00AF7D06">
        <w:rPr>
          <w:i/>
        </w:rPr>
        <w:t xml:space="preserve">Australian Border Force Act 2015 </w:t>
      </w:r>
      <w:r w:rsidRPr="00AF7D06">
        <w:t xml:space="preserve">in relation to the person as a person covered by </w:t>
      </w:r>
      <w:r w:rsidR="00AF7D06" w:rsidRPr="00AF7D06">
        <w:lastRenderedPageBreak/>
        <w:t>paragraph (</w:t>
      </w:r>
      <w:r w:rsidRPr="00AF7D06">
        <w:t xml:space="preserve">b) of the definition of </w:t>
      </w:r>
      <w:r w:rsidRPr="00AF7D06">
        <w:rPr>
          <w:b/>
          <w:i/>
        </w:rPr>
        <w:t xml:space="preserve">Immigration and Border Protection worker </w:t>
      </w:r>
      <w:r w:rsidRPr="00AF7D06">
        <w:t>in subsection</w:t>
      </w:r>
      <w:r w:rsidR="00AF7D06" w:rsidRPr="00AF7D06">
        <w:t> </w:t>
      </w:r>
      <w:r w:rsidRPr="00AF7D06">
        <w:t>4(1)</w:t>
      </w:r>
      <w:r w:rsidRPr="00AF7D06">
        <w:rPr>
          <w:b/>
          <w:i/>
        </w:rPr>
        <w:t xml:space="preserve"> </w:t>
      </w:r>
      <w:r w:rsidRPr="00AF7D06">
        <w:t xml:space="preserve">of the </w:t>
      </w:r>
      <w:r w:rsidRPr="00AF7D06">
        <w:rPr>
          <w:i/>
        </w:rPr>
        <w:t>Australian Border Force Act 2015</w:t>
      </w:r>
      <w:r w:rsidRPr="00AF7D06">
        <w:t>.</w:t>
      </w:r>
    </w:p>
    <w:p w:rsidR="0074521F" w:rsidRPr="00AF7D06" w:rsidRDefault="00B770A2" w:rsidP="00AF7D06">
      <w:pPr>
        <w:pStyle w:val="ItemHead"/>
      </w:pPr>
      <w:r w:rsidRPr="00AF7D06">
        <w:t>866</w:t>
      </w:r>
      <w:r w:rsidR="0074521F" w:rsidRPr="00AF7D06">
        <w:t xml:space="preserve">  Transitional provision—persons to whom </w:t>
      </w:r>
      <w:r w:rsidR="00AF7D06" w:rsidRPr="00AF7D06">
        <w:t>paragraph (</w:t>
      </w:r>
      <w:r w:rsidR="0074521F" w:rsidRPr="00AF7D06">
        <w:t xml:space="preserve">ba) of the definition of </w:t>
      </w:r>
      <w:r w:rsidR="0074521F" w:rsidRPr="00AF7D06">
        <w:rPr>
          <w:i/>
        </w:rPr>
        <w:t xml:space="preserve">Officer of Customs </w:t>
      </w:r>
      <w:r w:rsidR="0074521F" w:rsidRPr="00AF7D06">
        <w:t>applies—authorisation</w:t>
      </w:r>
    </w:p>
    <w:p w:rsidR="0074521F" w:rsidRPr="00AF7D06" w:rsidRDefault="0074521F" w:rsidP="00AF7D06">
      <w:pPr>
        <w:pStyle w:val="Subitem"/>
      </w:pPr>
      <w:r w:rsidRPr="00AF7D06">
        <w:t>(1)</w:t>
      </w:r>
      <w:r w:rsidRPr="00AF7D06">
        <w:tab/>
        <w:t>This item applies to an instrument:</w:t>
      </w:r>
    </w:p>
    <w:p w:rsidR="0074521F" w:rsidRPr="00AF7D06" w:rsidRDefault="0074521F" w:rsidP="00AF7D06">
      <w:pPr>
        <w:pStyle w:val="paragraph"/>
      </w:pPr>
      <w:r w:rsidRPr="00AF7D06">
        <w:tab/>
        <w:t>(a)</w:t>
      </w:r>
      <w:r w:rsidRPr="00AF7D06">
        <w:tab/>
        <w:t xml:space="preserve">that was made before the commencement of this item by the Chief Executive Officer of Customs as mentioned in </w:t>
      </w:r>
      <w:r w:rsidR="00AF7D06" w:rsidRPr="00AF7D06">
        <w:t>paragraph (</w:t>
      </w:r>
      <w:r w:rsidRPr="00AF7D06">
        <w:t xml:space="preserve">ba) of the definition of </w:t>
      </w:r>
      <w:r w:rsidRPr="00AF7D06">
        <w:rPr>
          <w:b/>
          <w:i/>
        </w:rPr>
        <w:t>Officer of Customs</w:t>
      </w:r>
      <w:r w:rsidRPr="00AF7D06">
        <w:t xml:space="preserve"> in subsection</w:t>
      </w:r>
      <w:r w:rsidR="00AF7D06" w:rsidRPr="00AF7D06">
        <w:t> </w:t>
      </w:r>
      <w:r w:rsidRPr="00AF7D06">
        <w:t xml:space="preserve">4(1) of the </w:t>
      </w:r>
      <w:r w:rsidRPr="00AF7D06">
        <w:rPr>
          <w:i/>
        </w:rPr>
        <w:t>Customs Act 1901</w:t>
      </w:r>
      <w:r w:rsidRPr="00AF7D06">
        <w:t>; and</w:t>
      </w:r>
    </w:p>
    <w:p w:rsidR="0074521F" w:rsidRPr="00AF7D06" w:rsidRDefault="0074521F" w:rsidP="00AF7D06">
      <w:pPr>
        <w:pStyle w:val="paragraph"/>
      </w:pPr>
      <w:r w:rsidRPr="00AF7D06">
        <w:tab/>
        <w:t>(b)</w:t>
      </w:r>
      <w:r w:rsidRPr="00AF7D06">
        <w:tab/>
        <w:t>that was in force immediately before that commencement.</w:t>
      </w:r>
    </w:p>
    <w:p w:rsidR="0074521F" w:rsidRPr="00AF7D06" w:rsidRDefault="0074521F" w:rsidP="00AF7D06">
      <w:pPr>
        <w:pStyle w:val="Subitem"/>
      </w:pPr>
      <w:r w:rsidRPr="00AF7D06">
        <w:t>(2)</w:t>
      </w:r>
      <w:r w:rsidRPr="00AF7D06">
        <w:tab/>
        <w:t>The instrument continues in force on and after that commencement as if it were an instrument made by the Comptroller</w:t>
      </w:r>
      <w:r w:rsidR="005D4DED">
        <w:noBreakHyphen/>
      </w:r>
      <w:r w:rsidRPr="00AF7D06">
        <w:t>General of Customs under subsection</w:t>
      </w:r>
      <w:r w:rsidR="00AF7D06" w:rsidRPr="00AF7D06">
        <w:t> </w:t>
      </w:r>
      <w:r w:rsidRPr="00AF7D06">
        <w:t xml:space="preserve">4(1C) of the </w:t>
      </w:r>
      <w:r w:rsidRPr="00AF7D06">
        <w:rPr>
          <w:i/>
        </w:rPr>
        <w:t>Customs Act 1901</w:t>
      </w:r>
      <w:r w:rsidRPr="00AF7D06">
        <w:t>.</w:t>
      </w:r>
    </w:p>
    <w:p w:rsidR="0074521F" w:rsidRPr="00AF7D06" w:rsidRDefault="00B770A2" w:rsidP="00AF7D06">
      <w:pPr>
        <w:pStyle w:val="ItemHead"/>
      </w:pPr>
      <w:r w:rsidRPr="00AF7D06">
        <w:t>867</w:t>
      </w:r>
      <w:r w:rsidR="0074521F" w:rsidRPr="00AF7D06">
        <w:t xml:space="preserve">  Transitional provision—persons to whom </w:t>
      </w:r>
      <w:r w:rsidR="00AF7D06" w:rsidRPr="00AF7D06">
        <w:t>paragraph (</w:t>
      </w:r>
      <w:r w:rsidR="0074521F" w:rsidRPr="00AF7D06">
        <w:t xml:space="preserve">ba) of the definition of </w:t>
      </w:r>
      <w:r w:rsidR="0074521F" w:rsidRPr="00AF7D06">
        <w:rPr>
          <w:i/>
        </w:rPr>
        <w:t xml:space="preserve">Officer of Customs </w:t>
      </w:r>
      <w:r w:rsidR="0074521F" w:rsidRPr="00AF7D06">
        <w:t>applies—delegation</w:t>
      </w:r>
    </w:p>
    <w:p w:rsidR="0074521F" w:rsidRPr="00AF7D06" w:rsidRDefault="0074521F" w:rsidP="00AF7D06">
      <w:pPr>
        <w:pStyle w:val="Subitem"/>
      </w:pPr>
      <w:r w:rsidRPr="00AF7D06">
        <w:t>(1)</w:t>
      </w:r>
      <w:r w:rsidRPr="00AF7D06">
        <w:tab/>
        <w:t>This item applies to a delegation in force under section</w:t>
      </w:r>
      <w:r w:rsidR="00AF7D06" w:rsidRPr="00AF7D06">
        <w:t> </w:t>
      </w:r>
      <w:r w:rsidRPr="00AF7D06">
        <w:t xml:space="preserve">14 of the </w:t>
      </w:r>
      <w:r w:rsidRPr="00AF7D06">
        <w:rPr>
          <w:i/>
        </w:rPr>
        <w:t>Customs Administration Act 1985</w:t>
      </w:r>
      <w:r w:rsidRPr="00AF7D06">
        <w:t xml:space="preserve"> immediately before the commencement of this item in relation to a person covered by </w:t>
      </w:r>
      <w:r w:rsidR="00AF7D06" w:rsidRPr="00AF7D06">
        <w:t>paragraph (</w:t>
      </w:r>
      <w:r w:rsidRPr="00AF7D06">
        <w:t xml:space="preserve">ba) of the definition of </w:t>
      </w:r>
      <w:r w:rsidRPr="00AF7D06">
        <w:rPr>
          <w:b/>
          <w:i/>
        </w:rPr>
        <w:t>Officer of Customs</w:t>
      </w:r>
      <w:r w:rsidRPr="00AF7D06">
        <w:t xml:space="preserve"> in subsection</w:t>
      </w:r>
      <w:r w:rsidR="00AF7D06" w:rsidRPr="00AF7D06">
        <w:t> </w:t>
      </w:r>
      <w:r w:rsidRPr="00AF7D06">
        <w:t xml:space="preserve">4(1) of the </w:t>
      </w:r>
      <w:r w:rsidRPr="00AF7D06">
        <w:rPr>
          <w:i/>
        </w:rPr>
        <w:t>Customs Act 1901</w:t>
      </w:r>
      <w:r w:rsidRPr="00AF7D06">
        <w:t>.</w:t>
      </w:r>
    </w:p>
    <w:p w:rsidR="00862218" w:rsidRPr="00AF7D06" w:rsidRDefault="00862218" w:rsidP="00AF7D06">
      <w:pPr>
        <w:pStyle w:val="Subitem"/>
      </w:pPr>
      <w:r w:rsidRPr="00AF7D06">
        <w:t>(2)</w:t>
      </w:r>
      <w:r w:rsidRPr="00AF7D06">
        <w:tab/>
        <w:t>The delegation</w:t>
      </w:r>
      <w:r w:rsidRPr="00AF7D06">
        <w:rPr>
          <w:i/>
        </w:rPr>
        <w:t xml:space="preserve"> </w:t>
      </w:r>
      <w:r w:rsidRPr="00AF7D06">
        <w:t>continues in force on and after that commencement as if it were a delegation in force under subsection</w:t>
      </w:r>
      <w:r w:rsidR="00AF7D06" w:rsidRPr="00AF7D06">
        <w:t> </w:t>
      </w:r>
      <w:r w:rsidRPr="00AF7D06">
        <w:t xml:space="preserve">54(1) of the </w:t>
      </w:r>
      <w:r w:rsidRPr="00AF7D06">
        <w:rPr>
          <w:i/>
        </w:rPr>
        <w:t xml:space="preserve">Australian Border Force Act 2015 </w:t>
      </w:r>
      <w:r w:rsidRPr="00AF7D06">
        <w:t xml:space="preserve">in relation to the person as a person covered by </w:t>
      </w:r>
      <w:r w:rsidR="00AF7D06" w:rsidRPr="00AF7D06">
        <w:t>paragraph (</w:t>
      </w:r>
      <w:r w:rsidRPr="00AF7D06">
        <w:t xml:space="preserve">b) of the definition of </w:t>
      </w:r>
      <w:r w:rsidRPr="00AF7D06">
        <w:rPr>
          <w:b/>
          <w:i/>
        </w:rPr>
        <w:t xml:space="preserve">Immigration and Border Protection worker </w:t>
      </w:r>
      <w:r w:rsidRPr="00AF7D06">
        <w:t>in subsection</w:t>
      </w:r>
      <w:r w:rsidR="00AF7D06" w:rsidRPr="00AF7D06">
        <w:t> </w:t>
      </w:r>
      <w:r w:rsidRPr="00AF7D06">
        <w:t>4(1)</w:t>
      </w:r>
      <w:r w:rsidRPr="00AF7D06">
        <w:rPr>
          <w:b/>
          <w:i/>
        </w:rPr>
        <w:t xml:space="preserve"> </w:t>
      </w:r>
      <w:r w:rsidRPr="00AF7D06">
        <w:t xml:space="preserve">of the </w:t>
      </w:r>
      <w:r w:rsidRPr="00AF7D06">
        <w:rPr>
          <w:i/>
        </w:rPr>
        <w:t>Australian Border Force Act 2015</w:t>
      </w:r>
      <w:r w:rsidRPr="00AF7D06">
        <w:t>.</w:t>
      </w:r>
    </w:p>
    <w:p w:rsidR="00233BCA" w:rsidRPr="00AF7D06" w:rsidRDefault="00B770A2" w:rsidP="00AF7D06">
      <w:pPr>
        <w:pStyle w:val="ItemHead"/>
      </w:pPr>
      <w:r w:rsidRPr="00AF7D06">
        <w:t>868</w:t>
      </w:r>
      <w:r w:rsidR="00233BCA" w:rsidRPr="00AF7D06">
        <w:t xml:space="preserve">  Transitional provision—persons to whom </w:t>
      </w:r>
      <w:r w:rsidR="00AF7D06" w:rsidRPr="00AF7D06">
        <w:t>subparagraph (</w:t>
      </w:r>
      <w:r w:rsidR="00233BCA" w:rsidRPr="00AF7D06">
        <w:t xml:space="preserve">c)(i) of the definition of </w:t>
      </w:r>
      <w:r w:rsidR="00233BCA" w:rsidRPr="00AF7D06">
        <w:rPr>
          <w:i/>
        </w:rPr>
        <w:t xml:space="preserve">Officer of Customs </w:t>
      </w:r>
      <w:r w:rsidR="00233BCA" w:rsidRPr="00AF7D06">
        <w:t>applies</w:t>
      </w:r>
    </w:p>
    <w:p w:rsidR="00233BCA" w:rsidRPr="00AF7D06" w:rsidRDefault="00233BCA" w:rsidP="00AF7D06">
      <w:pPr>
        <w:pStyle w:val="Subitem"/>
      </w:pPr>
      <w:r w:rsidRPr="00AF7D06">
        <w:t>(1)</w:t>
      </w:r>
      <w:r w:rsidRPr="00AF7D06">
        <w:tab/>
        <w:t>This item applies to an authorisation:</w:t>
      </w:r>
    </w:p>
    <w:p w:rsidR="00233BCA" w:rsidRPr="00AF7D06" w:rsidRDefault="00233BCA" w:rsidP="00AF7D06">
      <w:pPr>
        <w:pStyle w:val="paragraph"/>
      </w:pPr>
      <w:r w:rsidRPr="00AF7D06">
        <w:tab/>
        <w:t>(a)</w:t>
      </w:r>
      <w:r w:rsidRPr="00AF7D06">
        <w:tab/>
        <w:t xml:space="preserve">that was given in relation to a person before the commencement of this item by the Chief Executive Officer </w:t>
      </w:r>
      <w:r w:rsidRPr="00AF7D06">
        <w:lastRenderedPageBreak/>
        <w:t xml:space="preserve">of Customs as mentioned in </w:t>
      </w:r>
      <w:r w:rsidR="00AF7D06" w:rsidRPr="00AF7D06">
        <w:t>subparagraph (</w:t>
      </w:r>
      <w:r w:rsidRPr="00AF7D06">
        <w:t xml:space="preserve">c)(i) of the definition of </w:t>
      </w:r>
      <w:r w:rsidRPr="00AF7D06">
        <w:rPr>
          <w:b/>
          <w:i/>
        </w:rPr>
        <w:t>Officer of Customs</w:t>
      </w:r>
      <w:r w:rsidRPr="00AF7D06">
        <w:t xml:space="preserve"> in subsection</w:t>
      </w:r>
      <w:r w:rsidR="00AF7D06" w:rsidRPr="00AF7D06">
        <w:t> </w:t>
      </w:r>
      <w:r w:rsidRPr="00AF7D06">
        <w:t xml:space="preserve">4(1) of the </w:t>
      </w:r>
      <w:r w:rsidRPr="00AF7D06">
        <w:rPr>
          <w:i/>
        </w:rPr>
        <w:t>Customs Act 1901</w:t>
      </w:r>
      <w:r w:rsidRPr="00AF7D06">
        <w:t>; and</w:t>
      </w:r>
    </w:p>
    <w:p w:rsidR="00233BCA" w:rsidRPr="00AF7D06" w:rsidRDefault="00233BCA" w:rsidP="00AF7D06">
      <w:pPr>
        <w:pStyle w:val="paragraph"/>
      </w:pPr>
      <w:r w:rsidRPr="00AF7D06">
        <w:tab/>
        <w:t>(b)</w:t>
      </w:r>
      <w:r w:rsidRPr="00AF7D06">
        <w:tab/>
        <w:t>that was given in relation to a provision of that Act; and</w:t>
      </w:r>
    </w:p>
    <w:p w:rsidR="00233BCA" w:rsidRPr="00AF7D06" w:rsidRDefault="00233BCA" w:rsidP="00AF7D06">
      <w:pPr>
        <w:pStyle w:val="paragraph"/>
      </w:pPr>
      <w:r w:rsidRPr="00AF7D06">
        <w:tab/>
        <w:t>(c)</w:t>
      </w:r>
      <w:r w:rsidRPr="00AF7D06">
        <w:tab/>
        <w:t>that was in force immediately before that commencement.</w:t>
      </w:r>
    </w:p>
    <w:p w:rsidR="00233BCA" w:rsidRPr="00AF7D06" w:rsidRDefault="00233BCA" w:rsidP="00AF7D06">
      <w:pPr>
        <w:pStyle w:val="Subitem"/>
      </w:pPr>
      <w:r w:rsidRPr="00AF7D06">
        <w:t>(2)</w:t>
      </w:r>
      <w:r w:rsidRPr="00AF7D06">
        <w:tab/>
        <w:t>The authorisation continues in force on and after that commencement as if it were an authorisation:</w:t>
      </w:r>
    </w:p>
    <w:p w:rsidR="00233BCA" w:rsidRPr="00AF7D06" w:rsidRDefault="00233BCA" w:rsidP="00AF7D06">
      <w:pPr>
        <w:pStyle w:val="paragraph"/>
      </w:pPr>
      <w:r w:rsidRPr="00AF7D06">
        <w:tab/>
        <w:t>(a)</w:t>
      </w:r>
      <w:r w:rsidRPr="00AF7D06">
        <w:tab/>
        <w:t xml:space="preserve">given in relation to the person by the </w:t>
      </w:r>
      <w:r w:rsidR="00E35098" w:rsidRPr="00AF7D06">
        <w:t>Comptroller</w:t>
      </w:r>
      <w:r w:rsidR="005D4DED">
        <w:noBreakHyphen/>
      </w:r>
      <w:r w:rsidR="00E35098" w:rsidRPr="00AF7D06">
        <w:t>General of Customs</w:t>
      </w:r>
      <w:r w:rsidRPr="00AF7D06">
        <w:t xml:space="preserve"> under subsection</w:t>
      </w:r>
      <w:r w:rsidR="00AF7D06" w:rsidRPr="00AF7D06">
        <w:t> </w:t>
      </w:r>
      <w:r w:rsidRPr="00AF7D06">
        <w:t xml:space="preserve">4(1D) of the </w:t>
      </w:r>
      <w:r w:rsidRPr="00AF7D06">
        <w:rPr>
          <w:i/>
        </w:rPr>
        <w:t>Customs Act 1901</w:t>
      </w:r>
      <w:r w:rsidRPr="00AF7D06">
        <w:t>; and</w:t>
      </w:r>
    </w:p>
    <w:p w:rsidR="00233BCA" w:rsidRPr="00AF7D06" w:rsidRDefault="00233BCA" w:rsidP="00AF7D06">
      <w:pPr>
        <w:pStyle w:val="paragraph"/>
      </w:pPr>
      <w:r w:rsidRPr="00AF7D06">
        <w:tab/>
        <w:t>(b)</w:t>
      </w:r>
      <w:r w:rsidRPr="00AF7D06">
        <w:tab/>
        <w:t xml:space="preserve">given in relation to the provision mentioned in </w:t>
      </w:r>
      <w:r w:rsidR="00AF7D06" w:rsidRPr="00AF7D06">
        <w:t>paragraph (</w:t>
      </w:r>
      <w:r w:rsidRPr="00AF7D06">
        <w:t>1)(b) of this item.</w:t>
      </w:r>
    </w:p>
    <w:p w:rsidR="00233BCA" w:rsidRPr="00AF7D06" w:rsidRDefault="00B770A2" w:rsidP="00AF7D06">
      <w:pPr>
        <w:pStyle w:val="ItemHead"/>
      </w:pPr>
      <w:r w:rsidRPr="00AF7D06">
        <w:t>869</w:t>
      </w:r>
      <w:r w:rsidR="00233BCA" w:rsidRPr="00AF7D06">
        <w:t xml:space="preserve">  Transitional provision—persons to whom </w:t>
      </w:r>
      <w:r w:rsidR="00AF7D06" w:rsidRPr="00AF7D06">
        <w:t>subparagraph (</w:t>
      </w:r>
      <w:r w:rsidR="00233BCA" w:rsidRPr="00AF7D06">
        <w:t xml:space="preserve">c)(ii) of the definition of </w:t>
      </w:r>
      <w:r w:rsidR="00233BCA" w:rsidRPr="00AF7D06">
        <w:rPr>
          <w:i/>
        </w:rPr>
        <w:t xml:space="preserve">Officer of Customs </w:t>
      </w:r>
      <w:r w:rsidR="00233BCA" w:rsidRPr="00AF7D06">
        <w:t>applies</w:t>
      </w:r>
    </w:p>
    <w:p w:rsidR="00233BCA" w:rsidRPr="00AF7D06" w:rsidRDefault="00233BCA" w:rsidP="00AF7D06">
      <w:pPr>
        <w:pStyle w:val="Subitem"/>
      </w:pPr>
      <w:r w:rsidRPr="00AF7D06">
        <w:t>(1)</w:t>
      </w:r>
      <w:r w:rsidRPr="00AF7D06">
        <w:tab/>
        <w:t>This item applies to an instrument:</w:t>
      </w:r>
    </w:p>
    <w:p w:rsidR="00233BCA" w:rsidRPr="00AF7D06" w:rsidRDefault="00233BCA" w:rsidP="00AF7D06">
      <w:pPr>
        <w:pStyle w:val="paragraph"/>
      </w:pPr>
      <w:r w:rsidRPr="00AF7D06">
        <w:tab/>
        <w:t>(a)</w:t>
      </w:r>
      <w:r w:rsidRPr="00AF7D06">
        <w:tab/>
        <w:t xml:space="preserve">that was made before the commencement of this item by the Chief Executive Officer of Customs as mentioned in </w:t>
      </w:r>
      <w:r w:rsidR="00AF7D06" w:rsidRPr="00AF7D06">
        <w:t>subparagraph (</w:t>
      </w:r>
      <w:r w:rsidRPr="00AF7D06">
        <w:t xml:space="preserve">c)(ii) of the definition of </w:t>
      </w:r>
      <w:r w:rsidRPr="00AF7D06">
        <w:rPr>
          <w:b/>
          <w:i/>
        </w:rPr>
        <w:t>Officer of Customs</w:t>
      </w:r>
      <w:r w:rsidRPr="00AF7D06">
        <w:t xml:space="preserve"> in subsection</w:t>
      </w:r>
      <w:r w:rsidR="00AF7D06" w:rsidRPr="00AF7D06">
        <w:t> </w:t>
      </w:r>
      <w:r w:rsidRPr="00AF7D06">
        <w:t xml:space="preserve">4(1) of the </w:t>
      </w:r>
      <w:r w:rsidRPr="00AF7D06">
        <w:rPr>
          <w:i/>
        </w:rPr>
        <w:t>Customs Act 1901</w:t>
      </w:r>
      <w:r w:rsidRPr="00AF7D06">
        <w:t>; and</w:t>
      </w:r>
    </w:p>
    <w:p w:rsidR="00233BCA" w:rsidRPr="00AF7D06" w:rsidRDefault="00233BCA" w:rsidP="00AF7D06">
      <w:pPr>
        <w:pStyle w:val="paragraph"/>
      </w:pPr>
      <w:r w:rsidRPr="00AF7D06">
        <w:tab/>
        <w:t>(b)</w:t>
      </w:r>
      <w:r w:rsidRPr="00AF7D06">
        <w:tab/>
        <w:t>that was given in relation to a provision of that Act; and</w:t>
      </w:r>
    </w:p>
    <w:p w:rsidR="00233BCA" w:rsidRPr="00AF7D06" w:rsidRDefault="00233BCA" w:rsidP="00AF7D06">
      <w:pPr>
        <w:pStyle w:val="paragraph"/>
      </w:pPr>
      <w:r w:rsidRPr="00AF7D06">
        <w:tab/>
        <w:t>(c)</w:t>
      </w:r>
      <w:r w:rsidRPr="00AF7D06">
        <w:tab/>
        <w:t>that was in force immediately before that commencement.</w:t>
      </w:r>
    </w:p>
    <w:p w:rsidR="00233BCA" w:rsidRPr="00AF7D06" w:rsidRDefault="00233BCA" w:rsidP="00AF7D06">
      <w:pPr>
        <w:pStyle w:val="Subitem"/>
      </w:pPr>
      <w:r w:rsidRPr="00AF7D06">
        <w:t>(2)</w:t>
      </w:r>
      <w:r w:rsidRPr="00AF7D06">
        <w:tab/>
        <w:t>The instrument continues in force on and after that commencement as if it were an instrument:</w:t>
      </w:r>
    </w:p>
    <w:p w:rsidR="00233BCA" w:rsidRPr="00AF7D06" w:rsidRDefault="00233BCA" w:rsidP="00AF7D06">
      <w:pPr>
        <w:pStyle w:val="paragraph"/>
      </w:pPr>
      <w:r w:rsidRPr="00AF7D06">
        <w:tab/>
        <w:t>(a)</w:t>
      </w:r>
      <w:r w:rsidRPr="00AF7D06">
        <w:tab/>
        <w:t xml:space="preserve">made by the </w:t>
      </w:r>
      <w:r w:rsidR="00E35098" w:rsidRPr="00AF7D06">
        <w:t>Comptroller</w:t>
      </w:r>
      <w:r w:rsidR="005D4DED">
        <w:noBreakHyphen/>
      </w:r>
      <w:r w:rsidR="00E35098" w:rsidRPr="00AF7D06">
        <w:t>General of Customs</w:t>
      </w:r>
      <w:r w:rsidRPr="00AF7D06">
        <w:t xml:space="preserve"> under subsection</w:t>
      </w:r>
      <w:r w:rsidR="00AF7D06" w:rsidRPr="00AF7D06">
        <w:t> </w:t>
      </w:r>
      <w:r w:rsidRPr="00AF7D06">
        <w:t xml:space="preserve">4(1E) of the </w:t>
      </w:r>
      <w:r w:rsidRPr="00AF7D06">
        <w:rPr>
          <w:i/>
        </w:rPr>
        <w:t>Customs Act 1901</w:t>
      </w:r>
      <w:r w:rsidRPr="00AF7D06">
        <w:t>; and</w:t>
      </w:r>
    </w:p>
    <w:p w:rsidR="00233BCA" w:rsidRPr="00AF7D06" w:rsidRDefault="00233BCA" w:rsidP="00AF7D06">
      <w:pPr>
        <w:pStyle w:val="paragraph"/>
      </w:pPr>
      <w:r w:rsidRPr="00AF7D06">
        <w:tab/>
        <w:t>(b)</w:t>
      </w:r>
      <w:r w:rsidRPr="00AF7D06">
        <w:tab/>
        <w:t xml:space="preserve">made in relation to the provision mentioned in </w:t>
      </w:r>
      <w:r w:rsidR="00AF7D06" w:rsidRPr="00AF7D06">
        <w:t>paragraph (</w:t>
      </w:r>
      <w:r w:rsidRPr="00AF7D06">
        <w:t>1)(b) of this item.</w:t>
      </w:r>
    </w:p>
    <w:p w:rsidR="00233BCA" w:rsidRPr="00AF7D06" w:rsidRDefault="00B770A2" w:rsidP="00AF7D06">
      <w:pPr>
        <w:pStyle w:val="ItemHead"/>
      </w:pPr>
      <w:r w:rsidRPr="00AF7D06">
        <w:lastRenderedPageBreak/>
        <w:t>870</w:t>
      </w:r>
      <w:r w:rsidR="00233BCA" w:rsidRPr="00AF7D06">
        <w:t xml:space="preserve">  Transitional provision—APS employees who are officers of Customs</w:t>
      </w:r>
    </w:p>
    <w:p w:rsidR="00233BCA" w:rsidRPr="00AF7D06" w:rsidRDefault="00233BCA" w:rsidP="00AF7D06">
      <w:pPr>
        <w:pStyle w:val="Item"/>
      </w:pPr>
      <w:r w:rsidRPr="00AF7D06">
        <w:t xml:space="preserve">To avoid doubt, the reference in </w:t>
      </w:r>
      <w:r w:rsidR="00AF7D06" w:rsidRPr="00AF7D06">
        <w:t>paragraph (</w:t>
      </w:r>
      <w:r w:rsidRPr="00AF7D06">
        <w:t xml:space="preserve">c) of the definition of </w:t>
      </w:r>
      <w:r w:rsidRPr="00AF7D06">
        <w:rPr>
          <w:b/>
          <w:i/>
        </w:rPr>
        <w:t>officer of Customs</w:t>
      </w:r>
      <w:r w:rsidRPr="00AF7D06">
        <w:t xml:space="preserve"> in subsection</w:t>
      </w:r>
      <w:r w:rsidR="00AF7D06" w:rsidRPr="00AF7D06">
        <w:t> </w:t>
      </w:r>
      <w:r w:rsidRPr="00AF7D06">
        <w:t xml:space="preserve">4(1) of the </w:t>
      </w:r>
      <w:r w:rsidRPr="00AF7D06">
        <w:rPr>
          <w:i/>
        </w:rPr>
        <w:t>Customs Act 1901</w:t>
      </w:r>
      <w:r w:rsidRPr="00AF7D06">
        <w:t>, as inserted by this Schedule, to an APS employee in the Department is a reference to a person who is an APS employee in the Department, whether the person became such an employee before, on or after the commencement of this item.</w:t>
      </w:r>
    </w:p>
    <w:p w:rsidR="00233BCA" w:rsidRPr="00AF7D06" w:rsidRDefault="00B770A2" w:rsidP="00AF7D06">
      <w:pPr>
        <w:pStyle w:val="ItemHead"/>
      </w:pPr>
      <w:r w:rsidRPr="00AF7D06">
        <w:t>871</w:t>
      </w:r>
      <w:r w:rsidR="00233BCA" w:rsidRPr="00AF7D06">
        <w:t xml:space="preserve">  Approved forms and approved statements</w:t>
      </w:r>
    </w:p>
    <w:p w:rsidR="00233BCA" w:rsidRPr="00AF7D06" w:rsidRDefault="00233BCA" w:rsidP="00AF7D06">
      <w:pPr>
        <w:pStyle w:val="Subitem"/>
      </w:pPr>
      <w:r w:rsidRPr="00AF7D06">
        <w:t>(1)</w:t>
      </w:r>
      <w:r w:rsidRPr="00AF7D06">
        <w:tab/>
        <w:t>An instrument approving a form and in force under subsection</w:t>
      </w:r>
      <w:r w:rsidR="00AF7D06" w:rsidRPr="00AF7D06">
        <w:t> </w:t>
      </w:r>
      <w:r w:rsidRPr="00AF7D06">
        <w:t xml:space="preserve">4A(1) of the </w:t>
      </w:r>
      <w:r w:rsidRPr="00AF7D06">
        <w:rPr>
          <w:i/>
        </w:rPr>
        <w:t>Customs Act 1901</w:t>
      </w:r>
      <w:r w:rsidRPr="00AF7D06">
        <w:t xml:space="preserve"> immediately before the commencement of this item has effect on and after that commencement as if it were an instrument approving that form and in force under that subsection as amended by this Schedule.</w:t>
      </w:r>
    </w:p>
    <w:p w:rsidR="00233BCA" w:rsidRPr="00AF7D06" w:rsidRDefault="00233BCA" w:rsidP="00AF7D06">
      <w:pPr>
        <w:pStyle w:val="Subitem"/>
      </w:pPr>
      <w:r w:rsidRPr="00AF7D06">
        <w:t>(2)</w:t>
      </w:r>
      <w:r w:rsidRPr="00AF7D06">
        <w:tab/>
        <w:t>An instrument approving a statement and in force under subsection</w:t>
      </w:r>
      <w:r w:rsidR="00AF7D06" w:rsidRPr="00AF7D06">
        <w:t> </w:t>
      </w:r>
      <w:r w:rsidRPr="00AF7D06">
        <w:t xml:space="preserve">4A(1A) of the </w:t>
      </w:r>
      <w:r w:rsidRPr="00AF7D06">
        <w:rPr>
          <w:i/>
        </w:rPr>
        <w:t>Customs Act 1901</w:t>
      </w:r>
      <w:r w:rsidRPr="00AF7D06">
        <w:t xml:space="preserve"> immediately before the commencement of this item has effect on and after that commencement as if it were an instrument approving that statement and in force under that subsection as amended by this Schedule.</w:t>
      </w:r>
    </w:p>
    <w:p w:rsidR="00233BCA" w:rsidRPr="00AF7D06" w:rsidRDefault="00B770A2" w:rsidP="00AF7D06">
      <w:pPr>
        <w:pStyle w:val="ItemHead"/>
      </w:pPr>
      <w:r w:rsidRPr="00AF7D06">
        <w:t>872</w:t>
      </w:r>
      <w:r w:rsidR="00233BCA" w:rsidRPr="00AF7D06">
        <w:t xml:space="preserve">  Attachment of overseas resources installations</w:t>
      </w:r>
    </w:p>
    <w:p w:rsidR="00233BCA" w:rsidRPr="00AF7D06" w:rsidRDefault="00233BCA" w:rsidP="00AF7D06">
      <w:pPr>
        <w:pStyle w:val="Subitem"/>
      </w:pPr>
      <w:r w:rsidRPr="00AF7D06">
        <w:t>(1)</w:t>
      </w:r>
      <w:r w:rsidRPr="00AF7D06">
        <w:tab/>
        <w:t>A permission in force under subsection</w:t>
      </w:r>
      <w:r w:rsidR="00AF7D06" w:rsidRPr="00AF7D06">
        <w:t> </w:t>
      </w:r>
      <w:r w:rsidRPr="00AF7D06">
        <w:t xml:space="preserve">5A(2) of the </w:t>
      </w:r>
      <w:r w:rsidRPr="00AF7D06">
        <w:rPr>
          <w:i/>
        </w:rPr>
        <w:t>Customs Act 1901</w:t>
      </w:r>
      <w:r w:rsidRPr="00AF7D06">
        <w:t xml:space="preserve"> immediately before the commencement of this item (including one that had been varied under subsection</w:t>
      </w:r>
      <w:r w:rsidR="00AF7D06" w:rsidRPr="00AF7D06">
        <w:t> </w:t>
      </w:r>
      <w:r w:rsidRPr="00AF7D06">
        <w:t>5A(4) of that Act) has effect on and after that commencement as if it were a permission given under subsection</w:t>
      </w:r>
      <w:r w:rsidR="00AF7D06" w:rsidRPr="00AF7D06">
        <w:t> </w:t>
      </w:r>
      <w:r w:rsidRPr="00AF7D06">
        <w:t>5A(2) of that Act as amended by this Schedule.</w:t>
      </w:r>
    </w:p>
    <w:p w:rsidR="00233BCA" w:rsidRPr="00AF7D06" w:rsidRDefault="00233BCA" w:rsidP="00AF7D06">
      <w:pPr>
        <w:pStyle w:val="Subitem"/>
      </w:pPr>
      <w:r w:rsidRPr="00AF7D06">
        <w:t>(2)</w:t>
      </w:r>
      <w:r w:rsidRPr="00AF7D06">
        <w:tab/>
        <w:t>Any conditions of such a permission continue in force on and after that commencement.</w:t>
      </w:r>
    </w:p>
    <w:p w:rsidR="00233BCA" w:rsidRPr="00AF7D06" w:rsidRDefault="00B770A2" w:rsidP="00AF7D06">
      <w:pPr>
        <w:pStyle w:val="ItemHead"/>
      </w:pPr>
      <w:r w:rsidRPr="00AF7D06">
        <w:t>873</w:t>
      </w:r>
      <w:r w:rsidR="00233BCA" w:rsidRPr="00AF7D06">
        <w:t xml:space="preserve">  Installation of overseas sea installations</w:t>
      </w:r>
    </w:p>
    <w:p w:rsidR="00233BCA" w:rsidRPr="00AF7D06" w:rsidRDefault="00233BCA" w:rsidP="00AF7D06">
      <w:pPr>
        <w:pStyle w:val="Subitem"/>
      </w:pPr>
      <w:r w:rsidRPr="00AF7D06">
        <w:t>(1)</w:t>
      </w:r>
      <w:r w:rsidRPr="00AF7D06">
        <w:tab/>
        <w:t>A permission in force under subsection</w:t>
      </w:r>
      <w:r w:rsidR="00AF7D06" w:rsidRPr="00AF7D06">
        <w:t> </w:t>
      </w:r>
      <w:r w:rsidRPr="00AF7D06">
        <w:t xml:space="preserve">5B(2) of the </w:t>
      </w:r>
      <w:r w:rsidRPr="00AF7D06">
        <w:rPr>
          <w:i/>
        </w:rPr>
        <w:t>Customs Act 1901</w:t>
      </w:r>
      <w:r w:rsidRPr="00AF7D06">
        <w:t xml:space="preserve"> immediately before the commencement of this item (including one that had been varied under subsection</w:t>
      </w:r>
      <w:r w:rsidR="00AF7D06" w:rsidRPr="00AF7D06">
        <w:t> </w:t>
      </w:r>
      <w:r w:rsidRPr="00AF7D06">
        <w:t>5B(4) of that Act) has effect on and after that commencement as if it were a permission given under subsection</w:t>
      </w:r>
      <w:r w:rsidR="00AF7D06" w:rsidRPr="00AF7D06">
        <w:t> </w:t>
      </w:r>
      <w:r w:rsidRPr="00AF7D06">
        <w:t>5B(2) of that Act as amended by this Schedule.</w:t>
      </w:r>
    </w:p>
    <w:p w:rsidR="00233BCA" w:rsidRPr="00AF7D06" w:rsidRDefault="00233BCA" w:rsidP="00AF7D06">
      <w:pPr>
        <w:pStyle w:val="Subitem"/>
      </w:pPr>
      <w:r w:rsidRPr="00AF7D06">
        <w:lastRenderedPageBreak/>
        <w:t>(2)</w:t>
      </w:r>
      <w:r w:rsidRPr="00AF7D06">
        <w:tab/>
        <w:t>Any conditions of such a permission continue in force on and after that commencement.</w:t>
      </w:r>
    </w:p>
    <w:p w:rsidR="00233BCA" w:rsidRPr="00AF7D06" w:rsidRDefault="00B770A2" w:rsidP="00AF7D06">
      <w:pPr>
        <w:pStyle w:val="ItemHead"/>
      </w:pPr>
      <w:r w:rsidRPr="00AF7D06">
        <w:t>874</w:t>
      </w:r>
      <w:r w:rsidR="00233BCA" w:rsidRPr="00AF7D06">
        <w:t xml:space="preserve">  Appointment of ports and airports</w:t>
      </w:r>
    </w:p>
    <w:p w:rsidR="00233BCA" w:rsidRPr="00AF7D06" w:rsidRDefault="00233BCA" w:rsidP="00AF7D06">
      <w:pPr>
        <w:pStyle w:val="Item"/>
      </w:pPr>
      <w:r w:rsidRPr="00AF7D06">
        <w:t>A notice in force under subsection</w:t>
      </w:r>
      <w:r w:rsidR="00AF7D06" w:rsidRPr="00AF7D06">
        <w:t> </w:t>
      </w:r>
      <w:r w:rsidRPr="00AF7D06">
        <w:t xml:space="preserve">15(1) or (2) of the </w:t>
      </w:r>
      <w:r w:rsidRPr="00AF7D06">
        <w:rPr>
          <w:i/>
        </w:rPr>
        <w:t>Customs Act 1901</w:t>
      </w:r>
      <w:r w:rsidRPr="00AF7D06">
        <w:t xml:space="preserve"> immediately before the commencement of this item has effect on and after that commencement as if it were a notice given under that subsection as amended by this Schedule.</w:t>
      </w:r>
    </w:p>
    <w:p w:rsidR="00233BCA" w:rsidRPr="00AF7D06" w:rsidRDefault="00B770A2" w:rsidP="00AF7D06">
      <w:pPr>
        <w:pStyle w:val="ItemHead"/>
      </w:pPr>
      <w:r w:rsidRPr="00AF7D06">
        <w:t>875</w:t>
      </w:r>
      <w:r w:rsidR="00233BCA" w:rsidRPr="00AF7D06">
        <w:t xml:space="preserve">  Accommodation on wharfs and at airports</w:t>
      </w:r>
    </w:p>
    <w:p w:rsidR="00233BCA" w:rsidRPr="00AF7D06" w:rsidRDefault="00233BCA" w:rsidP="00AF7D06">
      <w:pPr>
        <w:pStyle w:val="Item"/>
      </w:pPr>
      <w:r w:rsidRPr="00AF7D06">
        <w:t>An instrument in force under section</w:t>
      </w:r>
      <w:r w:rsidR="00AF7D06" w:rsidRPr="00AF7D06">
        <w:t> </w:t>
      </w:r>
      <w:r w:rsidRPr="00AF7D06">
        <w:t xml:space="preserve">19 of the </w:t>
      </w:r>
      <w:r w:rsidRPr="00AF7D06">
        <w:rPr>
          <w:i/>
        </w:rPr>
        <w:t>Customs Act 1901</w:t>
      </w:r>
      <w:r w:rsidRPr="00AF7D06">
        <w:t xml:space="preserve"> immediately before the commencement of this item has effect on and after that commencement as if it were an instrument given under that section as amended by this Schedule.</w:t>
      </w:r>
    </w:p>
    <w:p w:rsidR="00233BCA" w:rsidRPr="00AF7D06" w:rsidRDefault="00B770A2" w:rsidP="00AF7D06">
      <w:pPr>
        <w:pStyle w:val="ItemHead"/>
      </w:pPr>
      <w:r w:rsidRPr="00AF7D06">
        <w:t>876</w:t>
      </w:r>
      <w:r w:rsidR="00233BCA" w:rsidRPr="00AF7D06">
        <w:t xml:space="preserve">  Customs control of goods</w:t>
      </w:r>
    </w:p>
    <w:p w:rsidR="00233BCA" w:rsidRPr="00AF7D06" w:rsidRDefault="00233BCA" w:rsidP="00AF7D06">
      <w:pPr>
        <w:pStyle w:val="Item"/>
      </w:pPr>
      <w:r w:rsidRPr="00AF7D06">
        <w:t xml:space="preserve">Goods subject to the control of the Customs under the </w:t>
      </w:r>
      <w:r w:rsidRPr="00AF7D06">
        <w:rPr>
          <w:i/>
        </w:rPr>
        <w:t xml:space="preserve">Customs Act 1901 </w:t>
      </w:r>
      <w:r w:rsidRPr="00AF7D06">
        <w:t>immediately before the commencement of this item are taken on and after that commencement to be subject to customs control under that Act.</w:t>
      </w:r>
    </w:p>
    <w:p w:rsidR="00233BCA" w:rsidRPr="00AF7D06" w:rsidRDefault="00B770A2" w:rsidP="00AF7D06">
      <w:pPr>
        <w:pStyle w:val="ItemHead"/>
      </w:pPr>
      <w:r w:rsidRPr="00AF7D06">
        <w:t>877</w:t>
      </w:r>
      <w:r w:rsidR="00233BCA" w:rsidRPr="00AF7D06">
        <w:t xml:space="preserve">  Exemptions under Torres Strait Treaty</w:t>
      </w:r>
    </w:p>
    <w:p w:rsidR="00233BCA" w:rsidRPr="00AF7D06" w:rsidRDefault="00233BCA" w:rsidP="00AF7D06">
      <w:pPr>
        <w:pStyle w:val="Subitem"/>
      </w:pPr>
      <w:r w:rsidRPr="00AF7D06">
        <w:t>(1)</w:t>
      </w:r>
      <w:r w:rsidRPr="00AF7D06">
        <w:tab/>
        <w:t>A notice in force under subsection</w:t>
      </w:r>
      <w:r w:rsidR="00AF7D06" w:rsidRPr="00AF7D06">
        <w:t> </w:t>
      </w:r>
      <w:r w:rsidRPr="00AF7D06">
        <w:t xml:space="preserve">30A(2) or (3) of the </w:t>
      </w:r>
      <w:r w:rsidRPr="00AF7D06">
        <w:rPr>
          <w:i/>
        </w:rPr>
        <w:t>Customs Act 1901</w:t>
      </w:r>
      <w:r w:rsidRPr="00AF7D06">
        <w:t xml:space="preserve"> immediately before the commencement of this item has effect on and after that commencement as if it were a notice given under that subsection as amended by this Schedule.</w:t>
      </w:r>
    </w:p>
    <w:p w:rsidR="00233BCA" w:rsidRPr="00AF7D06" w:rsidRDefault="00233BCA" w:rsidP="00AF7D06">
      <w:pPr>
        <w:pStyle w:val="Subitem"/>
      </w:pPr>
      <w:r w:rsidRPr="00AF7D06">
        <w:t>(2)</w:t>
      </w:r>
      <w:r w:rsidRPr="00AF7D06">
        <w:tab/>
        <w:t>An application made to the Chief Executive Officer of Customs under subsection</w:t>
      </w:r>
      <w:r w:rsidR="00AF7D06" w:rsidRPr="00AF7D06">
        <w:t> </w:t>
      </w:r>
      <w:r w:rsidRPr="00AF7D06">
        <w:t xml:space="preserve">30A(4) of the </w:t>
      </w:r>
      <w:r w:rsidRPr="00AF7D06">
        <w:rPr>
          <w:i/>
        </w:rPr>
        <w:t>Customs Act 1901</w:t>
      </w:r>
      <w:r w:rsidRPr="00AF7D06">
        <w:t xml:space="preserve"> before the commencement of this item has effect on and after that commencement as if it were an application made to the </w:t>
      </w:r>
      <w:r w:rsidR="00E03445" w:rsidRPr="00AF7D06">
        <w:t>Comptroller</w:t>
      </w:r>
      <w:r w:rsidR="005D4DED">
        <w:noBreakHyphen/>
      </w:r>
      <w:r w:rsidR="00E03445" w:rsidRPr="00AF7D06">
        <w:t>General of Customs</w:t>
      </w:r>
      <w:r w:rsidRPr="00AF7D06">
        <w:t xml:space="preserve"> under that subsection as amended by this Schedule.</w:t>
      </w:r>
    </w:p>
    <w:p w:rsidR="00233BCA" w:rsidRPr="00AF7D06" w:rsidRDefault="00233BCA" w:rsidP="00AF7D06">
      <w:pPr>
        <w:pStyle w:val="Subitem"/>
      </w:pPr>
      <w:r w:rsidRPr="00AF7D06">
        <w:t>(3)</w:t>
      </w:r>
      <w:r w:rsidRPr="00AF7D06">
        <w:tab/>
        <w:t>A notice given under subsection</w:t>
      </w:r>
      <w:r w:rsidR="00AF7D06" w:rsidRPr="00AF7D06">
        <w:t> </w:t>
      </w:r>
      <w:r w:rsidRPr="00AF7D06">
        <w:t xml:space="preserve">30A(5) of the </w:t>
      </w:r>
      <w:r w:rsidRPr="00AF7D06">
        <w:rPr>
          <w:i/>
        </w:rPr>
        <w:t>Customs Act 1901</w:t>
      </w:r>
      <w:r w:rsidRPr="00AF7D06">
        <w:t xml:space="preserve"> before the commencement of this item has effect on and after that commencement as if it were a notice given under that subsection as amended by this Schedule.</w:t>
      </w:r>
    </w:p>
    <w:p w:rsidR="00233BCA" w:rsidRPr="00AF7D06" w:rsidRDefault="00B770A2" w:rsidP="00AF7D06">
      <w:pPr>
        <w:pStyle w:val="ItemHead"/>
      </w:pPr>
      <w:r w:rsidRPr="00AF7D06">
        <w:lastRenderedPageBreak/>
        <w:t>878</w:t>
      </w:r>
      <w:r w:rsidR="00233BCA" w:rsidRPr="00AF7D06">
        <w:t xml:space="preserve">  Resources installations subject to customs control</w:t>
      </w:r>
    </w:p>
    <w:p w:rsidR="00233BCA" w:rsidRPr="00AF7D06" w:rsidRDefault="00233BCA" w:rsidP="00AF7D06">
      <w:pPr>
        <w:pStyle w:val="Subitem"/>
      </w:pPr>
      <w:r w:rsidRPr="00AF7D06">
        <w:t>(1)</w:t>
      </w:r>
      <w:r w:rsidRPr="00AF7D06">
        <w:tab/>
        <w:t>A permission in force under subsection</w:t>
      </w:r>
      <w:r w:rsidR="00AF7D06" w:rsidRPr="00AF7D06">
        <w:t> </w:t>
      </w:r>
      <w:r w:rsidRPr="00AF7D06">
        <w:t xml:space="preserve">33A(2) of the </w:t>
      </w:r>
      <w:r w:rsidRPr="00AF7D06">
        <w:rPr>
          <w:i/>
        </w:rPr>
        <w:t>Customs Act 1901</w:t>
      </w:r>
      <w:r w:rsidRPr="00AF7D06">
        <w:t xml:space="preserve"> immediately before the commencement of this item (including one that had been varied under subsection</w:t>
      </w:r>
      <w:r w:rsidR="00AF7D06" w:rsidRPr="00AF7D06">
        <w:t> </w:t>
      </w:r>
      <w:r w:rsidRPr="00AF7D06">
        <w:t>33A(4) of that Act) has effect on and after that commencement as if it were a permission given under subsection</w:t>
      </w:r>
      <w:r w:rsidR="00AF7D06" w:rsidRPr="00AF7D06">
        <w:t> </w:t>
      </w:r>
      <w:r w:rsidRPr="00AF7D06">
        <w:t xml:space="preserve">33A(2) of that Act </w:t>
      </w:r>
      <w:r w:rsidR="00F26113" w:rsidRPr="00AF7D06">
        <w:t xml:space="preserve">as </w:t>
      </w:r>
      <w:r w:rsidRPr="00AF7D06">
        <w:t>amended by this Schedule.</w:t>
      </w:r>
    </w:p>
    <w:p w:rsidR="00233BCA" w:rsidRPr="00AF7D06" w:rsidRDefault="00233BCA" w:rsidP="00AF7D06">
      <w:pPr>
        <w:pStyle w:val="Subitem"/>
      </w:pPr>
      <w:r w:rsidRPr="00AF7D06">
        <w:t>(2)</w:t>
      </w:r>
      <w:r w:rsidRPr="00AF7D06">
        <w:tab/>
        <w:t>Any conditions of such a permission continue in force on and after that commencement.</w:t>
      </w:r>
    </w:p>
    <w:p w:rsidR="00233BCA" w:rsidRPr="00AF7D06" w:rsidRDefault="00B770A2" w:rsidP="00AF7D06">
      <w:pPr>
        <w:pStyle w:val="ItemHead"/>
      </w:pPr>
      <w:r w:rsidRPr="00AF7D06">
        <w:t>879</w:t>
      </w:r>
      <w:r w:rsidR="00233BCA" w:rsidRPr="00AF7D06">
        <w:t xml:space="preserve">  Sea installations subject to customs control</w:t>
      </w:r>
    </w:p>
    <w:p w:rsidR="00233BCA" w:rsidRPr="00AF7D06" w:rsidRDefault="00233BCA" w:rsidP="00AF7D06">
      <w:pPr>
        <w:pStyle w:val="Subitem"/>
      </w:pPr>
      <w:r w:rsidRPr="00AF7D06">
        <w:t>(1)</w:t>
      </w:r>
      <w:r w:rsidRPr="00AF7D06">
        <w:tab/>
        <w:t>A permission in force under subsection</w:t>
      </w:r>
      <w:r w:rsidR="00AF7D06" w:rsidRPr="00AF7D06">
        <w:t> </w:t>
      </w:r>
      <w:r w:rsidRPr="00AF7D06">
        <w:t xml:space="preserve">33B(2) of the </w:t>
      </w:r>
      <w:r w:rsidRPr="00AF7D06">
        <w:rPr>
          <w:i/>
        </w:rPr>
        <w:t>Customs Act 1901</w:t>
      </w:r>
      <w:r w:rsidRPr="00AF7D06">
        <w:t xml:space="preserve"> immediately before the commencement of this item (including one that had been varied under subsection</w:t>
      </w:r>
      <w:r w:rsidR="00AF7D06" w:rsidRPr="00AF7D06">
        <w:t> </w:t>
      </w:r>
      <w:r w:rsidRPr="00AF7D06">
        <w:t>33B(4) of that Act) has effect on and after that commencement as if it were a permission given under subsection</w:t>
      </w:r>
      <w:r w:rsidR="00AF7D06" w:rsidRPr="00AF7D06">
        <w:t> </w:t>
      </w:r>
      <w:r w:rsidRPr="00AF7D06">
        <w:t xml:space="preserve">33B(2) of that Act </w:t>
      </w:r>
      <w:r w:rsidR="00F26113" w:rsidRPr="00AF7D06">
        <w:t xml:space="preserve">as </w:t>
      </w:r>
      <w:r w:rsidRPr="00AF7D06">
        <w:t>amended by this Schedule.</w:t>
      </w:r>
    </w:p>
    <w:p w:rsidR="00233BCA" w:rsidRPr="00AF7D06" w:rsidRDefault="00233BCA" w:rsidP="00AF7D06">
      <w:pPr>
        <w:pStyle w:val="Subitem"/>
      </w:pPr>
      <w:r w:rsidRPr="00AF7D06">
        <w:t>(2)</w:t>
      </w:r>
      <w:r w:rsidRPr="00AF7D06">
        <w:tab/>
        <w:t>Any conditions of such a permission continue in force on and after that commencement.</w:t>
      </w:r>
    </w:p>
    <w:p w:rsidR="00233BCA" w:rsidRPr="00AF7D06" w:rsidRDefault="00B770A2" w:rsidP="00AF7D06">
      <w:pPr>
        <w:pStyle w:val="ItemHead"/>
      </w:pPr>
      <w:r w:rsidRPr="00AF7D06">
        <w:t>880</w:t>
      </w:r>
      <w:r w:rsidR="00233BCA" w:rsidRPr="00AF7D06">
        <w:t xml:space="preserve">  Securities</w:t>
      </w:r>
    </w:p>
    <w:p w:rsidR="00233BCA" w:rsidRPr="00AF7D06" w:rsidRDefault="009626B3" w:rsidP="00AF7D06">
      <w:pPr>
        <w:pStyle w:val="Subitem"/>
      </w:pPr>
      <w:r w:rsidRPr="00AF7D06">
        <w:t>(1</w:t>
      </w:r>
      <w:r w:rsidR="00233BCA" w:rsidRPr="00AF7D06">
        <w:t>)</w:t>
      </w:r>
      <w:r w:rsidR="00233BCA" w:rsidRPr="00AF7D06">
        <w:tab/>
        <w:t>A security taken by the Customs under section</w:t>
      </w:r>
      <w:r w:rsidR="00AF7D06" w:rsidRPr="00AF7D06">
        <w:t> </w:t>
      </w:r>
      <w:r w:rsidR="00233BCA" w:rsidRPr="00AF7D06">
        <w:t xml:space="preserve">42 of the </w:t>
      </w:r>
      <w:r w:rsidR="00233BCA" w:rsidRPr="00AF7D06">
        <w:rPr>
          <w:i/>
        </w:rPr>
        <w:t xml:space="preserve">Customs Act 1901 </w:t>
      </w:r>
      <w:r w:rsidR="00233BCA" w:rsidRPr="00AF7D06">
        <w:t>before the commencement of this item and in effect immediately before that commencement has effect on and after that commencement as if it were a security taken by the Commonwealth under that section.</w:t>
      </w:r>
    </w:p>
    <w:p w:rsidR="00233BCA" w:rsidRPr="00AF7D06" w:rsidRDefault="009626B3" w:rsidP="00AF7D06">
      <w:pPr>
        <w:pStyle w:val="Subitem"/>
      </w:pPr>
      <w:r w:rsidRPr="00AF7D06">
        <w:t>(2</w:t>
      </w:r>
      <w:r w:rsidR="00233BCA" w:rsidRPr="00AF7D06">
        <w:t>)</w:t>
      </w:r>
      <w:r w:rsidR="00233BCA" w:rsidRPr="00AF7D06">
        <w:tab/>
        <w:t>An authority given under section</w:t>
      </w:r>
      <w:r w:rsidR="00AF7D06" w:rsidRPr="00AF7D06">
        <w:t> </w:t>
      </w:r>
      <w:r w:rsidR="00233BCA" w:rsidRPr="00AF7D06">
        <w:t xml:space="preserve">44 of the </w:t>
      </w:r>
      <w:r w:rsidR="00233BCA" w:rsidRPr="00AF7D06">
        <w:rPr>
          <w:i/>
        </w:rPr>
        <w:t>Customs Act 1901</w:t>
      </w:r>
      <w:r w:rsidR="00233BCA" w:rsidRPr="00AF7D06">
        <w:t xml:space="preserve"> before the commencement of this item has effect on and after that commencement as if it were an authority given under that section as amended by this Schedule.</w:t>
      </w:r>
    </w:p>
    <w:p w:rsidR="00233BCA" w:rsidRPr="00AF7D06" w:rsidRDefault="00233BCA" w:rsidP="00AF7D06">
      <w:pPr>
        <w:pStyle w:val="Subitem"/>
      </w:pPr>
      <w:r w:rsidRPr="00AF7D06">
        <w:t>(</w:t>
      </w:r>
      <w:r w:rsidR="009626B3" w:rsidRPr="00AF7D06">
        <w:t>3</w:t>
      </w:r>
      <w:r w:rsidRPr="00AF7D06">
        <w:t>)</w:t>
      </w:r>
      <w:r w:rsidRPr="00AF7D06">
        <w:tab/>
        <w:t>An approval given under section</w:t>
      </w:r>
      <w:r w:rsidR="00AF7D06" w:rsidRPr="00AF7D06">
        <w:t> </w:t>
      </w:r>
      <w:r w:rsidRPr="00AF7D06">
        <w:t xml:space="preserve">44 of the </w:t>
      </w:r>
      <w:r w:rsidRPr="00AF7D06">
        <w:rPr>
          <w:i/>
        </w:rPr>
        <w:t>Customs Act 1901</w:t>
      </w:r>
      <w:r w:rsidRPr="00AF7D06">
        <w:t xml:space="preserve"> before the commencement of this item has effect on and after that commencement as if it were an approval given under that section as amended by this Schedule.</w:t>
      </w:r>
    </w:p>
    <w:p w:rsidR="00233BCA" w:rsidRPr="00AF7D06" w:rsidRDefault="00B770A2" w:rsidP="00AF7D06">
      <w:pPr>
        <w:pStyle w:val="ItemHead"/>
      </w:pPr>
      <w:r w:rsidRPr="00AF7D06">
        <w:lastRenderedPageBreak/>
        <w:t>881</w:t>
      </w:r>
      <w:r w:rsidR="00233BCA" w:rsidRPr="00AF7D06">
        <w:t xml:space="preserve">  Direct journeys between installations and external places prohibited</w:t>
      </w:r>
    </w:p>
    <w:p w:rsidR="00233BCA" w:rsidRPr="00AF7D06" w:rsidRDefault="00233BCA" w:rsidP="00AF7D06">
      <w:pPr>
        <w:pStyle w:val="Item"/>
      </w:pPr>
      <w:r w:rsidRPr="00AF7D06">
        <w:t>An authorisation in force under paragraph</w:t>
      </w:r>
      <w:r w:rsidR="00AF7D06" w:rsidRPr="00AF7D06">
        <w:t> </w:t>
      </w:r>
      <w:r w:rsidRPr="00AF7D06">
        <w:t xml:space="preserve">58A(6)(c) of the </w:t>
      </w:r>
      <w:r w:rsidRPr="00AF7D06">
        <w:rPr>
          <w:i/>
        </w:rPr>
        <w:t>Customs Act 1901</w:t>
      </w:r>
      <w:r w:rsidRPr="00AF7D06">
        <w:t xml:space="preserve"> immediately before the commencement of this item has effect on and after that commencement as if it were an authorisation given under that paragraph as amended by this Schedule.</w:t>
      </w:r>
    </w:p>
    <w:p w:rsidR="00233BCA" w:rsidRPr="00AF7D06" w:rsidRDefault="00B770A2" w:rsidP="00AF7D06">
      <w:pPr>
        <w:pStyle w:val="ItemHead"/>
      </w:pPr>
      <w:r w:rsidRPr="00AF7D06">
        <w:t>882</w:t>
      </w:r>
      <w:r w:rsidR="00233BCA" w:rsidRPr="00AF7D06">
        <w:t xml:space="preserve">  Direct journeys between certain resources installations and external places prohibited</w:t>
      </w:r>
    </w:p>
    <w:p w:rsidR="00233BCA" w:rsidRPr="00AF7D06" w:rsidRDefault="00233BCA" w:rsidP="00AF7D06">
      <w:pPr>
        <w:pStyle w:val="Item"/>
      </w:pPr>
      <w:r w:rsidRPr="00AF7D06">
        <w:t>An authorisation in force under paragraph</w:t>
      </w:r>
      <w:r w:rsidR="00AF7D06" w:rsidRPr="00AF7D06">
        <w:t> </w:t>
      </w:r>
      <w:r w:rsidRPr="00AF7D06">
        <w:t xml:space="preserve">58B(6)(c) of the </w:t>
      </w:r>
      <w:r w:rsidRPr="00AF7D06">
        <w:rPr>
          <w:i/>
        </w:rPr>
        <w:t>Customs Act 1901</w:t>
      </w:r>
      <w:r w:rsidRPr="00AF7D06">
        <w:t xml:space="preserve"> immediately before the commencement of this item has effect on and after that commencement as if it had been given under that paragraph as amended by this Schedule.</w:t>
      </w:r>
    </w:p>
    <w:p w:rsidR="00233BCA" w:rsidRPr="00AF7D06" w:rsidRDefault="00B770A2" w:rsidP="00AF7D06">
      <w:pPr>
        <w:pStyle w:val="ItemHead"/>
      </w:pPr>
      <w:r w:rsidRPr="00AF7D06">
        <w:t>883</w:t>
      </w:r>
      <w:r w:rsidR="00233BCA" w:rsidRPr="00AF7D06">
        <w:t xml:space="preserve">  Boarding stations</w:t>
      </w:r>
    </w:p>
    <w:p w:rsidR="00233BCA" w:rsidRPr="00AF7D06" w:rsidRDefault="00233BCA" w:rsidP="00AF7D06">
      <w:pPr>
        <w:pStyle w:val="Item"/>
      </w:pPr>
      <w:r w:rsidRPr="00AF7D06">
        <w:t>An approval in force under paragraph</w:t>
      </w:r>
      <w:r w:rsidR="00AF7D06" w:rsidRPr="00AF7D06">
        <w:t> </w:t>
      </w:r>
      <w:r w:rsidRPr="00AF7D06">
        <w:t xml:space="preserve">60(2)(b) of the </w:t>
      </w:r>
      <w:r w:rsidRPr="00AF7D06">
        <w:rPr>
          <w:i/>
        </w:rPr>
        <w:t>Customs Act 1901</w:t>
      </w:r>
      <w:r w:rsidRPr="00AF7D06">
        <w:t xml:space="preserve"> immediately before the commencement of this item has effect on and after that commencement as if it were an approval given under that paragraph as amended by this Schedule.</w:t>
      </w:r>
    </w:p>
    <w:p w:rsidR="00233BCA" w:rsidRPr="00AF7D06" w:rsidRDefault="00B770A2" w:rsidP="00AF7D06">
      <w:pPr>
        <w:pStyle w:val="ItemHead"/>
      </w:pPr>
      <w:r w:rsidRPr="00AF7D06">
        <w:t>884</w:t>
      </w:r>
      <w:r w:rsidR="00233BCA" w:rsidRPr="00AF7D06">
        <w:t xml:space="preserve">  Impending arrival report</w:t>
      </w:r>
    </w:p>
    <w:p w:rsidR="00233BCA" w:rsidRPr="00AF7D06" w:rsidRDefault="00233BCA" w:rsidP="00AF7D06">
      <w:pPr>
        <w:pStyle w:val="Item"/>
      </w:pPr>
      <w:r w:rsidRPr="00AF7D06">
        <w:t>A report made under subsection</w:t>
      </w:r>
      <w:r w:rsidR="00AF7D06" w:rsidRPr="00AF7D06">
        <w:t> </w:t>
      </w:r>
      <w:r w:rsidRPr="00AF7D06">
        <w:t xml:space="preserve">64(2) of the </w:t>
      </w:r>
      <w:r w:rsidRPr="00AF7D06">
        <w:rPr>
          <w:i/>
        </w:rPr>
        <w:t>Customs Act 1901</w:t>
      </w:r>
      <w:r w:rsidRPr="00AF7D06">
        <w:t xml:space="preserve"> before the commencement of this item has effect on and after that commencement as if it were a report made under that subsection as amended by this Schedule.</w:t>
      </w:r>
    </w:p>
    <w:p w:rsidR="00233BCA" w:rsidRPr="00AF7D06" w:rsidRDefault="00B770A2" w:rsidP="00AF7D06">
      <w:pPr>
        <w:pStyle w:val="ItemHead"/>
      </w:pPr>
      <w:r w:rsidRPr="00AF7D06">
        <w:t>885</w:t>
      </w:r>
      <w:r w:rsidR="00233BCA" w:rsidRPr="00AF7D06">
        <w:t xml:space="preserve">  Arrival report</w:t>
      </w:r>
    </w:p>
    <w:p w:rsidR="00233BCA" w:rsidRPr="00AF7D06" w:rsidRDefault="00CD7B23" w:rsidP="00AF7D06">
      <w:pPr>
        <w:pStyle w:val="Subitem"/>
      </w:pPr>
      <w:r w:rsidRPr="00AF7D06">
        <w:t>(1)</w:t>
      </w:r>
      <w:r w:rsidRPr="00AF7D06">
        <w:tab/>
      </w:r>
      <w:r w:rsidR="00233BCA" w:rsidRPr="00AF7D06">
        <w:t>A report made under subsection</w:t>
      </w:r>
      <w:r w:rsidR="00AF7D06" w:rsidRPr="00AF7D06">
        <w:t> </w:t>
      </w:r>
      <w:r w:rsidR="00233BCA" w:rsidRPr="00AF7D06">
        <w:t xml:space="preserve">64AA(2) of the </w:t>
      </w:r>
      <w:r w:rsidR="00233BCA" w:rsidRPr="00AF7D06">
        <w:rPr>
          <w:i/>
        </w:rPr>
        <w:t>Customs Act 1901</w:t>
      </w:r>
      <w:r w:rsidR="00233BCA" w:rsidRPr="00AF7D06">
        <w:t xml:space="preserve"> before the commencement of this item has effect on and after that commencement as if it were a report made under that subsection as amended by this Schedule.</w:t>
      </w:r>
    </w:p>
    <w:p w:rsidR="00CD7B23" w:rsidRPr="00AF7D06" w:rsidRDefault="00CD7B23" w:rsidP="00AF7D06">
      <w:pPr>
        <w:pStyle w:val="Subitem"/>
      </w:pPr>
      <w:r w:rsidRPr="00AF7D06">
        <w:t>(2)</w:t>
      </w:r>
      <w:r w:rsidRPr="00AF7D06">
        <w:tab/>
        <w:t>An instrument in force under subsection</w:t>
      </w:r>
      <w:r w:rsidR="00AF7D06" w:rsidRPr="00AF7D06">
        <w:t> </w:t>
      </w:r>
      <w:r w:rsidRPr="00AF7D06">
        <w:t xml:space="preserve">64AA(3A) of the </w:t>
      </w:r>
      <w:r w:rsidRPr="00AF7D06">
        <w:rPr>
          <w:i/>
        </w:rPr>
        <w:t>Customs Act 1901</w:t>
      </w:r>
      <w:r w:rsidRPr="00AF7D06">
        <w:t xml:space="preserve"> immediately before the commencement of this item has effect on and after that commencement as if it were an instrument in force under that subsection as amended by this Schedule.</w:t>
      </w:r>
    </w:p>
    <w:p w:rsidR="00233BCA" w:rsidRPr="00AF7D06" w:rsidRDefault="00B770A2" w:rsidP="00AF7D06">
      <w:pPr>
        <w:pStyle w:val="ItemHead"/>
      </w:pPr>
      <w:r w:rsidRPr="00AF7D06">
        <w:lastRenderedPageBreak/>
        <w:t>886</w:t>
      </w:r>
      <w:r w:rsidR="00233BCA" w:rsidRPr="00AF7D06">
        <w:t xml:space="preserve">  Report of stores and prohibited goods</w:t>
      </w:r>
    </w:p>
    <w:p w:rsidR="00233BCA" w:rsidRPr="00AF7D06" w:rsidRDefault="00FD4C91" w:rsidP="00AF7D06">
      <w:pPr>
        <w:pStyle w:val="Subitem"/>
      </w:pPr>
      <w:r w:rsidRPr="00AF7D06">
        <w:t>(1)</w:t>
      </w:r>
      <w:r w:rsidRPr="00AF7D06">
        <w:tab/>
      </w:r>
      <w:r w:rsidR="00233BCA" w:rsidRPr="00AF7D06">
        <w:t>A report made under subsection</w:t>
      </w:r>
      <w:r w:rsidR="00AF7D06" w:rsidRPr="00AF7D06">
        <w:t> </w:t>
      </w:r>
      <w:r w:rsidR="00233BCA" w:rsidRPr="00AF7D06">
        <w:t xml:space="preserve">64AAA(2) of the </w:t>
      </w:r>
      <w:r w:rsidR="00233BCA" w:rsidRPr="00AF7D06">
        <w:rPr>
          <w:i/>
        </w:rPr>
        <w:t>Customs Act 1901</w:t>
      </w:r>
      <w:r w:rsidR="00233BCA" w:rsidRPr="00AF7D06">
        <w:t xml:space="preserve"> before the commencement of this item has effect on and after that commencement as if it were a report made under that subsection as amended by this Schedule.</w:t>
      </w:r>
    </w:p>
    <w:p w:rsidR="00FD4C91" w:rsidRPr="00AF7D06" w:rsidRDefault="00FD4C91" w:rsidP="00AF7D06">
      <w:pPr>
        <w:pStyle w:val="Subitem"/>
      </w:pPr>
      <w:r w:rsidRPr="00AF7D06">
        <w:t>(2)</w:t>
      </w:r>
      <w:r w:rsidRPr="00AF7D06">
        <w:tab/>
        <w:t>An instrument in force under subsection</w:t>
      </w:r>
      <w:r w:rsidR="00AF7D06" w:rsidRPr="00AF7D06">
        <w:t> </w:t>
      </w:r>
      <w:r w:rsidRPr="00AF7D06">
        <w:t xml:space="preserve">64AAA(3A) of the </w:t>
      </w:r>
      <w:r w:rsidRPr="00AF7D06">
        <w:rPr>
          <w:i/>
        </w:rPr>
        <w:t>Customs Act 1901</w:t>
      </w:r>
      <w:r w:rsidRPr="00AF7D06">
        <w:t xml:space="preserve"> immediately before the commencement of this item has effect on and after that commencement as if it were an instrument in force under that subsection as amended by this Schedule.</w:t>
      </w:r>
    </w:p>
    <w:p w:rsidR="00233BCA" w:rsidRPr="00AF7D06" w:rsidRDefault="00B770A2" w:rsidP="00AF7D06">
      <w:pPr>
        <w:pStyle w:val="ItemHead"/>
      </w:pPr>
      <w:r w:rsidRPr="00AF7D06">
        <w:t>887</w:t>
      </w:r>
      <w:r w:rsidR="00233BCA" w:rsidRPr="00AF7D06">
        <w:t xml:space="preserve">  Notifying Customs of particulars of cargo reporters</w:t>
      </w:r>
    </w:p>
    <w:p w:rsidR="00233BCA" w:rsidRPr="00AF7D06" w:rsidRDefault="00233BCA" w:rsidP="00AF7D06">
      <w:pPr>
        <w:pStyle w:val="Item"/>
      </w:pPr>
      <w:r w:rsidRPr="00AF7D06">
        <w:t>A report made under subsection</w:t>
      </w:r>
      <w:r w:rsidR="00AF7D06" w:rsidRPr="00AF7D06">
        <w:t> </w:t>
      </w:r>
      <w:r w:rsidRPr="00AF7D06">
        <w:t xml:space="preserve">64AAB(2) of the </w:t>
      </w:r>
      <w:r w:rsidRPr="00AF7D06">
        <w:rPr>
          <w:i/>
        </w:rPr>
        <w:t>Customs Act 1901</w:t>
      </w:r>
      <w:r w:rsidRPr="00AF7D06">
        <w:t xml:space="preserve"> before the commencement of this item has effect on and after that commencement as if it were a report made under that subsection as amended by this Schedule.</w:t>
      </w:r>
    </w:p>
    <w:p w:rsidR="00233BCA" w:rsidRPr="00AF7D06" w:rsidRDefault="00B770A2" w:rsidP="00AF7D06">
      <w:pPr>
        <w:pStyle w:val="ItemHead"/>
      </w:pPr>
      <w:r w:rsidRPr="00AF7D06">
        <w:t>888</w:t>
      </w:r>
      <w:r w:rsidR="00233BCA" w:rsidRPr="00AF7D06">
        <w:t xml:space="preserve">  Report to Customs of persons engaged to unload cargo</w:t>
      </w:r>
    </w:p>
    <w:p w:rsidR="00233BCA" w:rsidRPr="00AF7D06" w:rsidRDefault="00233BCA" w:rsidP="00AF7D06">
      <w:pPr>
        <w:pStyle w:val="Item"/>
      </w:pPr>
      <w:r w:rsidRPr="00AF7D06">
        <w:t>A report made under subsection</w:t>
      </w:r>
      <w:r w:rsidR="00AF7D06" w:rsidRPr="00AF7D06">
        <w:t> </w:t>
      </w:r>
      <w:r w:rsidRPr="00AF7D06">
        <w:t xml:space="preserve">64AAC(2) of the </w:t>
      </w:r>
      <w:r w:rsidRPr="00AF7D06">
        <w:rPr>
          <w:i/>
        </w:rPr>
        <w:t>Customs Act 1901</w:t>
      </w:r>
      <w:r w:rsidRPr="00AF7D06">
        <w:t xml:space="preserve"> before the commencement of this item has effect on and after that commencement as if it were a report made under that subsection as amended by this Schedule.</w:t>
      </w:r>
    </w:p>
    <w:p w:rsidR="00233BCA" w:rsidRPr="00AF7D06" w:rsidRDefault="00B770A2" w:rsidP="00AF7D06">
      <w:pPr>
        <w:pStyle w:val="ItemHead"/>
      </w:pPr>
      <w:r w:rsidRPr="00AF7D06">
        <w:t>889</w:t>
      </w:r>
      <w:r w:rsidR="00233BCA" w:rsidRPr="00AF7D06">
        <w:t xml:space="preserve">  Cargo reports</w:t>
      </w:r>
    </w:p>
    <w:p w:rsidR="00233BCA" w:rsidRPr="00AF7D06" w:rsidRDefault="00233BCA" w:rsidP="00AF7D06">
      <w:pPr>
        <w:pStyle w:val="Item"/>
      </w:pPr>
      <w:r w:rsidRPr="00AF7D06">
        <w:t>A report made under subsection</w:t>
      </w:r>
      <w:r w:rsidR="00AF7D06" w:rsidRPr="00AF7D06">
        <w:t> </w:t>
      </w:r>
      <w:r w:rsidRPr="00AF7D06">
        <w:t xml:space="preserve">64AB(2) or (2A) of the </w:t>
      </w:r>
      <w:r w:rsidRPr="00AF7D06">
        <w:rPr>
          <w:i/>
        </w:rPr>
        <w:t>Customs Act 1901</w:t>
      </w:r>
      <w:r w:rsidRPr="00AF7D06">
        <w:t xml:space="preserve"> before the commencement of this item has effect on and after that commencement as if it were a report made under that subsection as amended by this Schedule.</w:t>
      </w:r>
    </w:p>
    <w:p w:rsidR="00233BCA" w:rsidRPr="00AF7D06" w:rsidRDefault="00B770A2" w:rsidP="00AF7D06">
      <w:pPr>
        <w:pStyle w:val="ItemHead"/>
      </w:pPr>
      <w:r w:rsidRPr="00AF7D06">
        <w:t>890</w:t>
      </w:r>
      <w:r w:rsidR="00233BCA" w:rsidRPr="00AF7D06">
        <w:t xml:space="preserve">  Outturn reports</w:t>
      </w:r>
    </w:p>
    <w:p w:rsidR="00233BCA" w:rsidRPr="00AF7D06" w:rsidRDefault="00233BCA" w:rsidP="00AF7D06">
      <w:pPr>
        <w:pStyle w:val="Item"/>
      </w:pPr>
      <w:r w:rsidRPr="00AF7D06">
        <w:t>A report made under subsection</w:t>
      </w:r>
      <w:r w:rsidR="00AF7D06" w:rsidRPr="00AF7D06">
        <w:t> </w:t>
      </w:r>
      <w:r w:rsidRPr="00AF7D06">
        <w:t xml:space="preserve">64ABAA(1), (2), (3) or (4) of the </w:t>
      </w:r>
      <w:r w:rsidRPr="00AF7D06">
        <w:rPr>
          <w:i/>
        </w:rPr>
        <w:t>Customs Act 1901</w:t>
      </w:r>
      <w:r w:rsidRPr="00AF7D06">
        <w:t xml:space="preserve"> before the commencement of this item has effect on and after that commencement as if it were a report made under that subsection as amended by this Schedule.</w:t>
      </w:r>
    </w:p>
    <w:p w:rsidR="00233BCA" w:rsidRPr="00AF7D06" w:rsidRDefault="00B770A2" w:rsidP="00AF7D06">
      <w:pPr>
        <w:pStyle w:val="ItemHead"/>
      </w:pPr>
      <w:r w:rsidRPr="00AF7D06">
        <w:t>891</w:t>
      </w:r>
      <w:r w:rsidR="00233BCA" w:rsidRPr="00AF7D06">
        <w:t xml:space="preserve">  Passenger reports</w:t>
      </w:r>
    </w:p>
    <w:p w:rsidR="00233BCA" w:rsidRPr="00AF7D06" w:rsidRDefault="00233BCA" w:rsidP="00AF7D06">
      <w:pPr>
        <w:pStyle w:val="Subitem"/>
      </w:pPr>
      <w:r w:rsidRPr="00AF7D06">
        <w:t>(1)</w:t>
      </w:r>
      <w:r w:rsidRPr="00AF7D06">
        <w:tab/>
        <w:t>A report made under subsection</w:t>
      </w:r>
      <w:r w:rsidR="00AF7D06" w:rsidRPr="00AF7D06">
        <w:t> </w:t>
      </w:r>
      <w:r w:rsidRPr="00AF7D06">
        <w:t xml:space="preserve">64ACA(1) of the </w:t>
      </w:r>
      <w:r w:rsidRPr="00AF7D06">
        <w:rPr>
          <w:i/>
        </w:rPr>
        <w:t>Customs Act 1901</w:t>
      </w:r>
      <w:r w:rsidRPr="00AF7D06">
        <w:t xml:space="preserve"> before the commencement of this item has effect on and after that </w:t>
      </w:r>
      <w:r w:rsidRPr="00AF7D06">
        <w:lastRenderedPageBreak/>
        <w:t>commencement as if it were a report made under that subsection as amended by this Schedule.</w:t>
      </w:r>
    </w:p>
    <w:p w:rsidR="00233BCA" w:rsidRPr="00AF7D06" w:rsidRDefault="00233BCA" w:rsidP="00AF7D06">
      <w:pPr>
        <w:pStyle w:val="Subitem"/>
      </w:pPr>
      <w:r w:rsidRPr="00AF7D06">
        <w:t>(2)</w:t>
      </w:r>
      <w:r w:rsidRPr="00AF7D06">
        <w:tab/>
        <w:t>An approval in force under paragraph</w:t>
      </w:r>
      <w:r w:rsidR="00AF7D06" w:rsidRPr="00AF7D06">
        <w:t> </w:t>
      </w:r>
      <w:r w:rsidRPr="00AF7D06">
        <w:t xml:space="preserve">64ACA(2)(a) or (b) of the </w:t>
      </w:r>
      <w:r w:rsidRPr="00AF7D06">
        <w:rPr>
          <w:i/>
        </w:rPr>
        <w:t>Customs Act 1901</w:t>
      </w:r>
      <w:r w:rsidRPr="00AF7D06">
        <w:t xml:space="preserve"> immediately before the commencement of this item has effect on and after that commencement as if it were an approval in force under that paragraph as amended by this Schedule.</w:t>
      </w:r>
    </w:p>
    <w:p w:rsidR="00233BCA" w:rsidRPr="00AF7D06" w:rsidRDefault="00B770A2" w:rsidP="00AF7D06">
      <w:pPr>
        <w:pStyle w:val="ItemHead"/>
      </w:pPr>
      <w:r w:rsidRPr="00AF7D06">
        <w:t>892</w:t>
      </w:r>
      <w:r w:rsidR="00233BCA" w:rsidRPr="00AF7D06">
        <w:t xml:space="preserve">  Crew reports</w:t>
      </w:r>
    </w:p>
    <w:p w:rsidR="00233BCA" w:rsidRPr="00AF7D06" w:rsidRDefault="00233BCA" w:rsidP="00AF7D06">
      <w:pPr>
        <w:pStyle w:val="Item"/>
      </w:pPr>
      <w:r w:rsidRPr="00AF7D06">
        <w:t>A report made under subsection</w:t>
      </w:r>
      <w:r w:rsidR="00AF7D06" w:rsidRPr="00AF7D06">
        <w:t> </w:t>
      </w:r>
      <w:r w:rsidRPr="00AF7D06">
        <w:t xml:space="preserve">64ACB(1) of the </w:t>
      </w:r>
      <w:r w:rsidRPr="00AF7D06">
        <w:rPr>
          <w:i/>
        </w:rPr>
        <w:t>Customs Act 1901</w:t>
      </w:r>
      <w:r w:rsidRPr="00AF7D06">
        <w:t xml:space="preserve"> before the commencement of this item has effect on and after that commencement as if it were a report made under that subsection as amended by this Schedule.</w:t>
      </w:r>
    </w:p>
    <w:p w:rsidR="00233BCA" w:rsidRPr="00AF7D06" w:rsidRDefault="00B770A2" w:rsidP="00AF7D06">
      <w:pPr>
        <w:pStyle w:val="ItemHead"/>
      </w:pPr>
      <w:r w:rsidRPr="00AF7D06">
        <w:t>893</w:t>
      </w:r>
      <w:r w:rsidR="00233BCA" w:rsidRPr="00AF7D06">
        <w:t xml:space="preserve">  Obligation to provide access to passenger information</w:t>
      </w:r>
    </w:p>
    <w:p w:rsidR="00233BCA" w:rsidRPr="00AF7D06" w:rsidRDefault="00233BCA" w:rsidP="00AF7D06">
      <w:pPr>
        <w:pStyle w:val="Item"/>
      </w:pPr>
      <w:r w:rsidRPr="00AF7D06">
        <w:t>A request made under subsection</w:t>
      </w:r>
      <w:r w:rsidR="00AF7D06" w:rsidRPr="00AF7D06">
        <w:t> </w:t>
      </w:r>
      <w:r w:rsidRPr="00AF7D06">
        <w:t xml:space="preserve">64AF(1) of the </w:t>
      </w:r>
      <w:r w:rsidRPr="00AF7D06">
        <w:rPr>
          <w:i/>
        </w:rPr>
        <w:t xml:space="preserve">Customs Act 1901 </w:t>
      </w:r>
      <w:r w:rsidRPr="00AF7D06">
        <w:t>before the commencement of this item is taken on and after that commencement to have been a request made under that subsection as amended by this Schedule.</w:t>
      </w:r>
    </w:p>
    <w:p w:rsidR="00233BCA" w:rsidRPr="00AF7D06" w:rsidRDefault="00B770A2" w:rsidP="00AF7D06">
      <w:pPr>
        <w:pStyle w:val="ItemHead"/>
      </w:pPr>
      <w:r w:rsidRPr="00AF7D06">
        <w:t>894</w:t>
      </w:r>
      <w:r w:rsidR="00233BCA" w:rsidRPr="00AF7D06">
        <w:t xml:space="preserve">  Master or pilot of wrecked ship or aircraft to report</w:t>
      </w:r>
    </w:p>
    <w:p w:rsidR="00233BCA" w:rsidRPr="00AF7D06" w:rsidRDefault="00233BCA" w:rsidP="00AF7D06">
      <w:pPr>
        <w:pStyle w:val="Item"/>
      </w:pPr>
      <w:r w:rsidRPr="00AF7D06">
        <w:t>A report made under subsection</w:t>
      </w:r>
      <w:r w:rsidR="00AF7D06" w:rsidRPr="00AF7D06">
        <w:t> </w:t>
      </w:r>
      <w:r w:rsidRPr="00AF7D06">
        <w:t xml:space="preserve">65(1) or (2) of the </w:t>
      </w:r>
      <w:r w:rsidRPr="00AF7D06">
        <w:rPr>
          <w:i/>
        </w:rPr>
        <w:t>Customs Act 1901</w:t>
      </w:r>
      <w:r w:rsidRPr="00AF7D06">
        <w:t xml:space="preserve"> before the commencement of this item is taken on and after that commencement to have been a report made under that subsection as amended by this Schedule.</w:t>
      </w:r>
    </w:p>
    <w:p w:rsidR="00233BCA" w:rsidRPr="00AF7D06" w:rsidRDefault="00B770A2" w:rsidP="00AF7D06">
      <w:pPr>
        <w:pStyle w:val="ItemHead"/>
      </w:pPr>
      <w:r w:rsidRPr="00AF7D06">
        <w:t>895</w:t>
      </w:r>
      <w:r w:rsidR="00233BCA" w:rsidRPr="00AF7D06">
        <w:t xml:space="preserve">  Special reporters</w:t>
      </w:r>
    </w:p>
    <w:p w:rsidR="00233BCA" w:rsidRPr="00AF7D06" w:rsidRDefault="00233BCA" w:rsidP="00AF7D06">
      <w:pPr>
        <w:pStyle w:val="Subitem"/>
        <w:ind w:left="720" w:hanging="720"/>
      </w:pPr>
      <w:r w:rsidRPr="00AF7D06">
        <w:t>(1)</w:t>
      </w:r>
      <w:r w:rsidRPr="00AF7D06">
        <w:tab/>
        <w:t>The amendments made by this Schedule do not affect the continuity of a registration of a person under Subdivision C of Division</w:t>
      </w:r>
      <w:r w:rsidR="00AF7D06" w:rsidRPr="00AF7D06">
        <w:t> </w:t>
      </w:r>
      <w:r w:rsidRPr="00AF7D06">
        <w:t>3 of Part</w:t>
      </w:r>
      <w:r w:rsidR="00AF7D06" w:rsidRPr="00AF7D06">
        <w:t> </w:t>
      </w:r>
      <w:r w:rsidRPr="00AF7D06">
        <w:t xml:space="preserve">IV of the </w:t>
      </w:r>
      <w:r w:rsidRPr="00AF7D06">
        <w:rPr>
          <w:i/>
        </w:rPr>
        <w:t xml:space="preserve">Customs Act 1901 </w:t>
      </w:r>
      <w:r w:rsidRPr="00AF7D06">
        <w:t>that was in force immediately before the commencement of this item.</w:t>
      </w:r>
    </w:p>
    <w:p w:rsidR="00233BCA" w:rsidRPr="00AF7D06" w:rsidRDefault="00233BCA" w:rsidP="00AF7D06">
      <w:pPr>
        <w:pStyle w:val="Subitem"/>
        <w:ind w:left="720" w:hanging="720"/>
      </w:pPr>
      <w:r w:rsidRPr="00AF7D06">
        <w:t>(2)</w:t>
      </w:r>
      <w:r w:rsidRPr="00AF7D06">
        <w:tab/>
        <w:t>Sections</w:t>
      </w:r>
      <w:r w:rsidR="00AF7D06" w:rsidRPr="00AF7D06">
        <w:t> </w:t>
      </w:r>
      <w:r w:rsidRPr="00AF7D06">
        <w:t xml:space="preserve">67EE to 67EG of the </w:t>
      </w:r>
      <w:r w:rsidRPr="00AF7D06">
        <w:rPr>
          <w:i/>
        </w:rPr>
        <w:t>Customs Act 1901</w:t>
      </w:r>
      <w:r w:rsidRPr="00AF7D06">
        <w:t>, as amended by this Schedule, apply in relation to such a registration.</w:t>
      </w:r>
    </w:p>
    <w:p w:rsidR="00233BCA" w:rsidRPr="00AF7D06" w:rsidRDefault="00233BCA" w:rsidP="00AF7D06">
      <w:pPr>
        <w:pStyle w:val="Subitem"/>
        <w:ind w:left="720" w:hanging="720"/>
      </w:pPr>
      <w:r w:rsidRPr="00AF7D06">
        <w:t>(3)</w:t>
      </w:r>
      <w:r w:rsidRPr="00AF7D06">
        <w:tab/>
        <w:t>A designation in force under subsection</w:t>
      </w:r>
      <w:r w:rsidR="00AF7D06" w:rsidRPr="00AF7D06">
        <w:t> </w:t>
      </w:r>
      <w:r w:rsidRPr="00AF7D06">
        <w:t xml:space="preserve">67EC(4) of the </w:t>
      </w:r>
      <w:r w:rsidRPr="00AF7D06">
        <w:rPr>
          <w:i/>
        </w:rPr>
        <w:t>Customs Act 1901</w:t>
      </w:r>
      <w:r w:rsidRPr="00AF7D06">
        <w:t xml:space="preserve"> immediately before the commencement of this item has effect on and after that commencement as if it were a designation in force under that subsection as amended by this Schedule.</w:t>
      </w:r>
    </w:p>
    <w:p w:rsidR="00233BCA" w:rsidRPr="00AF7D06" w:rsidRDefault="00233BCA" w:rsidP="00AF7D06">
      <w:pPr>
        <w:pStyle w:val="Subitem"/>
        <w:ind w:left="720" w:hanging="720"/>
      </w:pPr>
      <w:r w:rsidRPr="00AF7D06">
        <w:lastRenderedPageBreak/>
        <w:t>(</w:t>
      </w:r>
      <w:r w:rsidR="00F26113" w:rsidRPr="00AF7D06">
        <w:t>4</w:t>
      </w:r>
      <w:r w:rsidRPr="00AF7D06">
        <w:t>)</w:t>
      </w:r>
      <w:r w:rsidRPr="00AF7D06">
        <w:tab/>
        <w:t>A requirement made under subsection</w:t>
      </w:r>
      <w:r w:rsidR="00AF7D06" w:rsidRPr="00AF7D06">
        <w:t> </w:t>
      </w:r>
      <w:r w:rsidRPr="00AF7D06">
        <w:t xml:space="preserve">67ED(5) or 67EK(12) of the </w:t>
      </w:r>
      <w:r w:rsidRPr="00AF7D06">
        <w:rPr>
          <w:i/>
        </w:rPr>
        <w:t>Customs Act 1901</w:t>
      </w:r>
      <w:r w:rsidRPr="00AF7D06">
        <w:t xml:space="preserve"> before the commencement of this item is taken on and after that commencement to have been a requirement made under that subsection as amended by this Schedule.</w:t>
      </w:r>
    </w:p>
    <w:p w:rsidR="00233BCA" w:rsidRPr="00AF7D06" w:rsidRDefault="00233BCA" w:rsidP="00AF7D06">
      <w:pPr>
        <w:pStyle w:val="Subitem"/>
        <w:ind w:left="720" w:hanging="720"/>
      </w:pPr>
      <w:r w:rsidRPr="00AF7D06">
        <w:t>(</w:t>
      </w:r>
      <w:r w:rsidR="00F26113" w:rsidRPr="00AF7D06">
        <w:t>5</w:t>
      </w:r>
      <w:r w:rsidRPr="00AF7D06">
        <w:t>)</w:t>
      </w:r>
      <w:r w:rsidRPr="00AF7D06">
        <w:tab/>
        <w:t>A thing done by the Chief Executive Officer of Customs under subsection</w:t>
      </w:r>
      <w:r w:rsidR="00AF7D06" w:rsidRPr="00AF7D06">
        <w:t> </w:t>
      </w:r>
      <w:r w:rsidRPr="00AF7D06">
        <w:t xml:space="preserve">67EK(1) or (4) of the </w:t>
      </w:r>
      <w:r w:rsidRPr="00AF7D06">
        <w:rPr>
          <w:i/>
        </w:rPr>
        <w:t xml:space="preserve">Customs Act 1901 </w:t>
      </w:r>
      <w:r w:rsidRPr="00AF7D06">
        <w:t>before the commencement of this item is taken on and after that commencement to have been a thing done under that subsection as amended by this Schedule.</w:t>
      </w:r>
    </w:p>
    <w:p w:rsidR="00233BCA" w:rsidRPr="00AF7D06" w:rsidRDefault="00233BCA" w:rsidP="00AF7D06">
      <w:pPr>
        <w:pStyle w:val="Subitem"/>
        <w:ind w:left="720" w:hanging="720"/>
      </w:pPr>
      <w:r w:rsidRPr="00AF7D06">
        <w:t>(</w:t>
      </w:r>
      <w:r w:rsidR="00F26113" w:rsidRPr="00AF7D06">
        <w:t>6</w:t>
      </w:r>
      <w:r w:rsidRPr="00AF7D06">
        <w:t>)</w:t>
      </w:r>
      <w:r w:rsidRPr="00AF7D06">
        <w:tab/>
        <w:t>A code allocated to a person under section</w:t>
      </w:r>
      <w:r w:rsidR="00AF7D06" w:rsidRPr="00AF7D06">
        <w:t> </w:t>
      </w:r>
      <w:r w:rsidRPr="00AF7D06">
        <w:t xml:space="preserve">67EL of the </w:t>
      </w:r>
      <w:r w:rsidRPr="00AF7D06">
        <w:rPr>
          <w:i/>
        </w:rPr>
        <w:t xml:space="preserve">Customs Act 1901 </w:t>
      </w:r>
      <w:r w:rsidRPr="00AF7D06">
        <w:t>before the commencement of this item, where the person is registered under Subdivision C of Division</w:t>
      </w:r>
      <w:r w:rsidR="00AF7D06" w:rsidRPr="00AF7D06">
        <w:t> </w:t>
      </w:r>
      <w:r w:rsidRPr="00AF7D06">
        <w:t>3 of Part</w:t>
      </w:r>
      <w:r w:rsidR="00AF7D06" w:rsidRPr="00AF7D06">
        <w:t> </w:t>
      </w:r>
      <w:r w:rsidRPr="00AF7D06">
        <w:t>IV of that Act</w:t>
      </w:r>
      <w:r w:rsidRPr="00AF7D06">
        <w:rPr>
          <w:i/>
        </w:rPr>
        <w:t xml:space="preserve"> </w:t>
      </w:r>
      <w:r w:rsidRPr="00AF7D06">
        <w:t>immediately before that commencement, is taken on and after that commencement to have been a code allocated under that section as amended by this Schedule.</w:t>
      </w:r>
    </w:p>
    <w:p w:rsidR="00233BCA" w:rsidRPr="00AF7D06" w:rsidRDefault="00F26113" w:rsidP="00AF7D06">
      <w:pPr>
        <w:pStyle w:val="Subitem"/>
        <w:ind w:left="720" w:hanging="720"/>
      </w:pPr>
      <w:r w:rsidRPr="00AF7D06">
        <w:t>(7</w:t>
      </w:r>
      <w:r w:rsidR="00233BCA" w:rsidRPr="00AF7D06">
        <w:t>)</w:t>
      </w:r>
      <w:r w:rsidR="00233BCA" w:rsidRPr="00AF7D06">
        <w:tab/>
        <w:t xml:space="preserve">A notice </w:t>
      </w:r>
      <w:r w:rsidRPr="00AF7D06">
        <w:t>in force</w:t>
      </w:r>
      <w:r w:rsidR="00233BCA" w:rsidRPr="00AF7D06">
        <w:t xml:space="preserve"> under subsection</w:t>
      </w:r>
      <w:r w:rsidR="00AF7D06" w:rsidRPr="00AF7D06">
        <w:t> </w:t>
      </w:r>
      <w:r w:rsidR="00233BCA" w:rsidRPr="00AF7D06">
        <w:t xml:space="preserve">67EM(1) of the </w:t>
      </w:r>
      <w:r w:rsidR="00233BCA" w:rsidRPr="00AF7D06">
        <w:rPr>
          <w:i/>
        </w:rPr>
        <w:t xml:space="preserve">Customs Act 1901 </w:t>
      </w:r>
      <w:r w:rsidR="00233BCA" w:rsidRPr="00AF7D06">
        <w:t>immediately before the commencement of this item is taken on and after that commencement to have been a notice given under that subsection as amended by this Schedule.</w:t>
      </w:r>
    </w:p>
    <w:p w:rsidR="00233BCA" w:rsidRPr="00AF7D06" w:rsidRDefault="00F26113" w:rsidP="00AF7D06">
      <w:pPr>
        <w:pStyle w:val="Subitem"/>
        <w:ind w:left="720" w:hanging="720"/>
      </w:pPr>
      <w:r w:rsidRPr="00AF7D06">
        <w:t>(8</w:t>
      </w:r>
      <w:r w:rsidR="00233BCA" w:rsidRPr="00AF7D06">
        <w:t>)</w:t>
      </w:r>
      <w:r w:rsidR="00233BCA" w:rsidRPr="00AF7D06">
        <w:tab/>
        <w:t>A decision by the Chief Executive Officer of Customs under section</w:t>
      </w:r>
      <w:r w:rsidR="00AF7D06" w:rsidRPr="00AF7D06">
        <w:t> </w:t>
      </w:r>
      <w:r w:rsidR="00233BCA" w:rsidRPr="00AF7D06">
        <w:t xml:space="preserve">67EM of the </w:t>
      </w:r>
      <w:r w:rsidR="00233BCA" w:rsidRPr="00AF7D06">
        <w:rPr>
          <w:i/>
        </w:rPr>
        <w:t xml:space="preserve">Customs Act 1901 </w:t>
      </w:r>
      <w:r w:rsidR="00233BCA" w:rsidRPr="00AF7D06">
        <w:t xml:space="preserve">before the commencement of this item to cancel a registration is taken on and after that commencement to have been a decision by the </w:t>
      </w:r>
      <w:r w:rsidR="00A73D4A" w:rsidRPr="00AF7D06">
        <w:t>Comptroller</w:t>
      </w:r>
      <w:r w:rsidR="005D4DED">
        <w:noBreakHyphen/>
      </w:r>
      <w:r w:rsidR="00A73D4A" w:rsidRPr="00AF7D06">
        <w:t>General of Customs</w:t>
      </w:r>
      <w:r w:rsidR="00233BCA" w:rsidRPr="00AF7D06">
        <w:t xml:space="preserve"> under that section to cancel that registration.</w:t>
      </w:r>
    </w:p>
    <w:p w:rsidR="00233BCA" w:rsidRPr="00AF7D06" w:rsidRDefault="00B770A2" w:rsidP="00AF7D06">
      <w:pPr>
        <w:pStyle w:val="ItemHead"/>
      </w:pPr>
      <w:r w:rsidRPr="00AF7D06">
        <w:t>896</w:t>
      </w:r>
      <w:r w:rsidR="00233BCA" w:rsidRPr="00AF7D06">
        <w:t xml:space="preserve">  Re</w:t>
      </w:r>
      <w:r w:rsidR="005D4DED">
        <w:noBreakHyphen/>
      </w:r>
      <w:r w:rsidR="00233BCA" w:rsidRPr="00AF7D06">
        <w:t>mail reporters</w:t>
      </w:r>
    </w:p>
    <w:p w:rsidR="00233BCA" w:rsidRPr="00AF7D06" w:rsidRDefault="00233BCA" w:rsidP="00AF7D06">
      <w:pPr>
        <w:pStyle w:val="Subitem"/>
        <w:ind w:left="720" w:hanging="720"/>
      </w:pPr>
      <w:r w:rsidRPr="00AF7D06">
        <w:t>(1)</w:t>
      </w:r>
      <w:r w:rsidRPr="00AF7D06">
        <w:tab/>
        <w:t>The amendments made by this Schedule do not affect the continuity of a registration of a person under Subdivision E of Division</w:t>
      </w:r>
      <w:r w:rsidR="00AF7D06" w:rsidRPr="00AF7D06">
        <w:t> </w:t>
      </w:r>
      <w:r w:rsidRPr="00AF7D06">
        <w:t>3 of Part</w:t>
      </w:r>
      <w:r w:rsidR="00AF7D06" w:rsidRPr="00AF7D06">
        <w:t> </w:t>
      </w:r>
      <w:r w:rsidRPr="00AF7D06">
        <w:t xml:space="preserve">IV of the </w:t>
      </w:r>
      <w:r w:rsidRPr="00AF7D06">
        <w:rPr>
          <w:i/>
        </w:rPr>
        <w:t xml:space="preserve">Customs Act 1901 </w:t>
      </w:r>
      <w:r w:rsidRPr="00AF7D06">
        <w:t>that was in force immediately before the commencement of this item.</w:t>
      </w:r>
    </w:p>
    <w:p w:rsidR="00233BCA" w:rsidRPr="00AF7D06" w:rsidRDefault="00233BCA" w:rsidP="00AF7D06">
      <w:pPr>
        <w:pStyle w:val="Subitem"/>
        <w:ind w:left="720" w:hanging="720"/>
      </w:pPr>
      <w:r w:rsidRPr="00AF7D06">
        <w:t>(2)</w:t>
      </w:r>
      <w:r w:rsidRPr="00AF7D06">
        <w:tab/>
        <w:t>Any conditions of such a registration continue in force on and after that commencement.</w:t>
      </w:r>
    </w:p>
    <w:p w:rsidR="00233BCA" w:rsidRPr="00AF7D06" w:rsidRDefault="00233BCA" w:rsidP="00AF7D06">
      <w:pPr>
        <w:pStyle w:val="Subitem"/>
        <w:ind w:left="720" w:hanging="720"/>
      </w:pPr>
      <w:r w:rsidRPr="00AF7D06">
        <w:t>(3)</w:t>
      </w:r>
      <w:r w:rsidRPr="00AF7D06">
        <w:tab/>
        <w:t>A request made under subsection</w:t>
      </w:r>
      <w:r w:rsidR="00AF7D06" w:rsidRPr="00AF7D06">
        <w:t> </w:t>
      </w:r>
      <w:r w:rsidRPr="00AF7D06">
        <w:t xml:space="preserve">67G(2) of the </w:t>
      </w:r>
      <w:r w:rsidRPr="00AF7D06">
        <w:rPr>
          <w:i/>
        </w:rPr>
        <w:t>Customs Act 1901</w:t>
      </w:r>
      <w:r w:rsidRPr="00AF7D06">
        <w:t xml:space="preserve"> before the commencement of this item is taken on and after that commencement to have been a request made under that subsection as amended by this Schedule.</w:t>
      </w:r>
    </w:p>
    <w:p w:rsidR="00233BCA" w:rsidRPr="00AF7D06" w:rsidRDefault="00233BCA" w:rsidP="00AF7D06">
      <w:pPr>
        <w:pStyle w:val="Subitem"/>
        <w:ind w:left="720" w:hanging="720"/>
      </w:pPr>
      <w:r w:rsidRPr="00AF7D06">
        <w:lastRenderedPageBreak/>
        <w:t>(4)</w:t>
      </w:r>
      <w:r w:rsidRPr="00AF7D06">
        <w:tab/>
        <w:t>A decision by the Chief Executive Officer of Customs under section</w:t>
      </w:r>
      <w:r w:rsidR="00AF7D06" w:rsidRPr="00AF7D06">
        <w:t> </w:t>
      </w:r>
      <w:r w:rsidRPr="00AF7D06">
        <w:t xml:space="preserve">67K of the </w:t>
      </w:r>
      <w:r w:rsidRPr="00AF7D06">
        <w:rPr>
          <w:i/>
        </w:rPr>
        <w:t xml:space="preserve">Customs Act 1901 </w:t>
      </w:r>
      <w:r w:rsidRPr="00AF7D06">
        <w:t xml:space="preserve">before the commencement of this item to cancel a registration is taken on and after that commencement to have been a decision by the </w:t>
      </w:r>
      <w:r w:rsidR="00A73D4A" w:rsidRPr="00AF7D06">
        <w:t>Comptroller</w:t>
      </w:r>
      <w:r w:rsidR="005D4DED">
        <w:noBreakHyphen/>
      </w:r>
      <w:r w:rsidR="00A73D4A" w:rsidRPr="00AF7D06">
        <w:t>General of Customs</w:t>
      </w:r>
      <w:r w:rsidRPr="00AF7D06">
        <w:t xml:space="preserve"> under that section to cancel that registration.</w:t>
      </w:r>
    </w:p>
    <w:p w:rsidR="00233BCA" w:rsidRPr="00AF7D06" w:rsidRDefault="00B770A2" w:rsidP="00AF7D06">
      <w:pPr>
        <w:pStyle w:val="ItemHead"/>
      </w:pPr>
      <w:r w:rsidRPr="00AF7D06">
        <w:t>897</w:t>
      </w:r>
      <w:r w:rsidR="00233BCA" w:rsidRPr="00AF7D06">
        <w:t xml:space="preserve">  Entry of imported goods</w:t>
      </w:r>
    </w:p>
    <w:p w:rsidR="00233BCA" w:rsidRPr="00AF7D06" w:rsidRDefault="00233BCA" w:rsidP="00AF7D06">
      <w:pPr>
        <w:pStyle w:val="Item"/>
      </w:pPr>
      <w:r w:rsidRPr="00AF7D06">
        <w:t>An entry made under subsection</w:t>
      </w:r>
      <w:r w:rsidR="00AF7D06" w:rsidRPr="00AF7D06">
        <w:t> </w:t>
      </w:r>
      <w:r w:rsidRPr="00AF7D06">
        <w:t xml:space="preserve">68(3A) or (3B) of the </w:t>
      </w:r>
      <w:r w:rsidRPr="00AF7D06">
        <w:rPr>
          <w:i/>
        </w:rPr>
        <w:t>Customs Act 1901</w:t>
      </w:r>
      <w:r w:rsidRPr="00AF7D06">
        <w:t xml:space="preserve"> before the commencement of this item has effect on and after that commencement as if it were an entry made under that subsection as amended by this Schedule.</w:t>
      </w:r>
    </w:p>
    <w:p w:rsidR="00233BCA" w:rsidRPr="00AF7D06" w:rsidRDefault="00B770A2" w:rsidP="00AF7D06">
      <w:pPr>
        <w:pStyle w:val="ItemHead"/>
      </w:pPr>
      <w:r w:rsidRPr="00AF7D06">
        <w:t>898</w:t>
      </w:r>
      <w:r w:rsidR="00233BCA" w:rsidRPr="00AF7D06">
        <w:t xml:space="preserve">  Special clearance goods</w:t>
      </w:r>
    </w:p>
    <w:p w:rsidR="00233BCA" w:rsidRPr="00AF7D06" w:rsidRDefault="00233BCA" w:rsidP="00AF7D06">
      <w:pPr>
        <w:pStyle w:val="Subitem"/>
      </w:pPr>
      <w:r w:rsidRPr="00AF7D06">
        <w:t>(1)</w:t>
      </w:r>
      <w:r w:rsidRPr="00AF7D06">
        <w:tab/>
        <w:t>An application to Customs under subsection</w:t>
      </w:r>
      <w:r w:rsidR="00AF7D06" w:rsidRPr="00AF7D06">
        <w:t> </w:t>
      </w:r>
      <w:r w:rsidRPr="00AF7D06">
        <w:t xml:space="preserve">70(2) or (3) of the </w:t>
      </w:r>
      <w:r w:rsidRPr="00AF7D06">
        <w:rPr>
          <w:i/>
        </w:rPr>
        <w:t>Customs Act 1901</w:t>
      </w:r>
      <w:r w:rsidRPr="00AF7D06">
        <w:t xml:space="preserve"> that was pending immediately before the commencement of this item has effect on and after that commencement as if it were an application under that subsection as amended by this Schedule.</w:t>
      </w:r>
    </w:p>
    <w:p w:rsidR="00A831A9" w:rsidRPr="00AF7D06" w:rsidRDefault="00A831A9" w:rsidP="00AF7D06">
      <w:pPr>
        <w:pStyle w:val="Subitem"/>
        <w:ind w:left="720" w:hanging="720"/>
      </w:pPr>
      <w:r w:rsidRPr="00AF7D06">
        <w:t>(2)</w:t>
      </w:r>
      <w:r w:rsidRPr="00AF7D06">
        <w:tab/>
        <w:t>A notice given by an officer of Customs before the commencement of this item under subsection</w:t>
      </w:r>
      <w:r w:rsidR="00AF7D06" w:rsidRPr="00AF7D06">
        <w:t> </w:t>
      </w:r>
      <w:r w:rsidRPr="00AF7D06">
        <w:t xml:space="preserve">70(4) or (8) of the </w:t>
      </w:r>
      <w:r w:rsidRPr="00AF7D06">
        <w:rPr>
          <w:i/>
        </w:rPr>
        <w:t xml:space="preserve">Customs Act 1901 </w:t>
      </w:r>
      <w:r w:rsidRPr="00AF7D06">
        <w:t>is taken on and after that commencement to have been a notice given under that subsection by the Collector.</w:t>
      </w:r>
    </w:p>
    <w:p w:rsidR="00233BCA" w:rsidRPr="00AF7D06" w:rsidRDefault="00233BCA" w:rsidP="00AF7D06">
      <w:pPr>
        <w:pStyle w:val="Subitem"/>
        <w:ind w:left="720" w:hanging="720"/>
      </w:pPr>
      <w:r w:rsidRPr="00AF7D06">
        <w:t>(</w:t>
      </w:r>
      <w:r w:rsidR="00A831A9" w:rsidRPr="00AF7D06">
        <w:t>3</w:t>
      </w:r>
      <w:r w:rsidRPr="00AF7D06">
        <w:t>)</w:t>
      </w:r>
      <w:r w:rsidRPr="00AF7D06">
        <w:tab/>
        <w:t xml:space="preserve">A return given to Customs before the commencement of this item </w:t>
      </w:r>
      <w:r w:rsidR="00A831A9" w:rsidRPr="00AF7D06">
        <w:t>for the purposes of</w:t>
      </w:r>
      <w:r w:rsidRPr="00AF7D06">
        <w:t xml:space="preserve"> section</w:t>
      </w:r>
      <w:r w:rsidR="00AF7D06" w:rsidRPr="00AF7D06">
        <w:t> </w:t>
      </w:r>
      <w:r w:rsidRPr="00AF7D06">
        <w:t xml:space="preserve">70 of the </w:t>
      </w:r>
      <w:r w:rsidRPr="00AF7D06">
        <w:rPr>
          <w:i/>
        </w:rPr>
        <w:t xml:space="preserve">Customs Act 1901 </w:t>
      </w:r>
      <w:r w:rsidRPr="00AF7D06">
        <w:t xml:space="preserve">is taken on and after that commencement to have been a return given to </w:t>
      </w:r>
      <w:r w:rsidR="00A831A9" w:rsidRPr="00AF7D06">
        <w:t>the Department</w:t>
      </w:r>
      <w:r w:rsidRPr="00AF7D06">
        <w:t xml:space="preserve"> </w:t>
      </w:r>
      <w:r w:rsidR="00A831A9" w:rsidRPr="00AF7D06">
        <w:t>for the purposes of that</w:t>
      </w:r>
      <w:r w:rsidRPr="00AF7D06">
        <w:t xml:space="preserve"> section as amended by this Schedule.</w:t>
      </w:r>
    </w:p>
    <w:p w:rsidR="00233BCA" w:rsidRPr="00AF7D06" w:rsidRDefault="00B770A2" w:rsidP="00AF7D06">
      <w:pPr>
        <w:pStyle w:val="ItemHead"/>
      </w:pPr>
      <w:r w:rsidRPr="00AF7D06">
        <w:t>899</w:t>
      </w:r>
      <w:r w:rsidR="00233BCA" w:rsidRPr="00AF7D06">
        <w:t xml:space="preserve">  Information and grant of authority to deal with goods not required to be entered</w:t>
      </w:r>
    </w:p>
    <w:p w:rsidR="00233BCA" w:rsidRPr="00AF7D06" w:rsidRDefault="00233BCA" w:rsidP="00AF7D06">
      <w:pPr>
        <w:pStyle w:val="Subitem"/>
      </w:pPr>
      <w:r w:rsidRPr="00AF7D06">
        <w:t>(1)</w:t>
      </w:r>
      <w:r w:rsidRPr="00AF7D06">
        <w:tab/>
        <w:t>Information given under section</w:t>
      </w:r>
      <w:r w:rsidR="00AF7D06" w:rsidRPr="00AF7D06">
        <w:t> </w:t>
      </w:r>
      <w:r w:rsidRPr="00AF7D06">
        <w:t xml:space="preserve">71 of the </w:t>
      </w:r>
      <w:r w:rsidRPr="00AF7D06">
        <w:rPr>
          <w:i/>
        </w:rPr>
        <w:t>Customs Act 1901</w:t>
      </w:r>
      <w:r w:rsidRPr="00AF7D06">
        <w:t xml:space="preserve"> before the commencement of this item is taken on and after that commencement to have been information given under that section as amended by this Schedule.</w:t>
      </w:r>
    </w:p>
    <w:p w:rsidR="00233BCA" w:rsidRPr="00AF7D06" w:rsidRDefault="00233BCA" w:rsidP="00AF7D06">
      <w:pPr>
        <w:pStyle w:val="Subitem"/>
      </w:pPr>
      <w:r w:rsidRPr="00AF7D06">
        <w:t>(2)</w:t>
      </w:r>
      <w:r w:rsidRPr="00AF7D06">
        <w:tab/>
        <w:t>An authority in force under section</w:t>
      </w:r>
      <w:r w:rsidR="00AF7D06" w:rsidRPr="00AF7D06">
        <w:t> </w:t>
      </w:r>
      <w:r w:rsidRPr="00AF7D06">
        <w:t xml:space="preserve">71 of the </w:t>
      </w:r>
      <w:r w:rsidRPr="00AF7D06">
        <w:rPr>
          <w:i/>
        </w:rPr>
        <w:t>Customs Act 1901</w:t>
      </w:r>
      <w:r w:rsidRPr="00AF7D06">
        <w:t xml:space="preserve"> immediately before the commencement of this item has effect on and after that commencement as if it were an authority given under that section as amended by this Schedule.</w:t>
      </w:r>
    </w:p>
    <w:p w:rsidR="00233BCA" w:rsidRPr="00AF7D06" w:rsidRDefault="00233BCA" w:rsidP="00AF7D06">
      <w:pPr>
        <w:pStyle w:val="Subitem"/>
      </w:pPr>
      <w:r w:rsidRPr="00AF7D06">
        <w:lastRenderedPageBreak/>
        <w:t>(3)</w:t>
      </w:r>
      <w:r w:rsidRPr="00AF7D06">
        <w:tab/>
      </w:r>
      <w:r w:rsidR="00AF7D06" w:rsidRPr="00AF7D06">
        <w:t>Subitem (</w:t>
      </w:r>
      <w:r w:rsidRPr="00AF7D06">
        <w:t xml:space="preserve">2) is taken to apply </w:t>
      </w:r>
      <w:r w:rsidR="00F26113" w:rsidRPr="00AF7D06">
        <w:t xml:space="preserve">to </w:t>
      </w:r>
      <w:r w:rsidRPr="00AF7D06">
        <w:t>an authority that was suspended immediately before the commencement of this item. This subitem does not affect the period of suspension of the authority.</w:t>
      </w:r>
    </w:p>
    <w:p w:rsidR="00233BCA" w:rsidRPr="00AF7D06" w:rsidRDefault="00233BCA" w:rsidP="00AF7D06">
      <w:pPr>
        <w:pStyle w:val="Subitem"/>
      </w:pPr>
      <w:r w:rsidRPr="00AF7D06">
        <w:t>(4)</w:t>
      </w:r>
      <w:r w:rsidRPr="00AF7D06">
        <w:tab/>
        <w:t>A self</w:t>
      </w:r>
      <w:r w:rsidR="005D4DED">
        <w:noBreakHyphen/>
      </w:r>
      <w:r w:rsidRPr="00AF7D06">
        <w:t>assessed clearance declaration advice given under subsection</w:t>
      </w:r>
      <w:r w:rsidR="00AF7D06" w:rsidRPr="00AF7D06">
        <w:t> </w:t>
      </w:r>
      <w:r w:rsidRPr="00AF7D06">
        <w:t xml:space="preserve">71AAAG(1) of the </w:t>
      </w:r>
      <w:r w:rsidRPr="00AF7D06">
        <w:rPr>
          <w:i/>
        </w:rPr>
        <w:t xml:space="preserve">Customs Act 1901 </w:t>
      </w:r>
      <w:r w:rsidRPr="00AF7D06">
        <w:t>before the commencement of this item is taken on and after that commencement to have been given under that subsection as amended by this Schedule.</w:t>
      </w:r>
    </w:p>
    <w:p w:rsidR="00233BCA" w:rsidRPr="00AF7D06" w:rsidRDefault="00233BCA" w:rsidP="00AF7D06">
      <w:pPr>
        <w:pStyle w:val="Subitem"/>
      </w:pPr>
      <w:r w:rsidRPr="00AF7D06">
        <w:t>(5)</w:t>
      </w:r>
      <w:r w:rsidRPr="00AF7D06">
        <w:tab/>
        <w:t>A number given by Customs as mentioned in paragraph</w:t>
      </w:r>
      <w:r w:rsidR="00AF7D06" w:rsidRPr="00AF7D06">
        <w:t> </w:t>
      </w:r>
      <w:r w:rsidRPr="00AF7D06">
        <w:t xml:space="preserve">71AAAG(2)(a) of the </w:t>
      </w:r>
      <w:r w:rsidRPr="00AF7D06">
        <w:rPr>
          <w:i/>
        </w:rPr>
        <w:t xml:space="preserve">Customs Act 1901 </w:t>
      </w:r>
      <w:r w:rsidRPr="00AF7D06">
        <w:t xml:space="preserve">before the commencement of this item is taken on and after that commencement to have been a number given by </w:t>
      </w:r>
      <w:r w:rsidR="00D859FC" w:rsidRPr="00AF7D06">
        <w:t>a Collector</w:t>
      </w:r>
      <w:r w:rsidRPr="00AF7D06">
        <w:t>.</w:t>
      </w:r>
    </w:p>
    <w:p w:rsidR="00233BCA" w:rsidRPr="00AF7D06" w:rsidRDefault="00233BCA" w:rsidP="00AF7D06">
      <w:pPr>
        <w:pStyle w:val="Subitem"/>
      </w:pPr>
      <w:r w:rsidRPr="00AF7D06">
        <w:t>(6)</w:t>
      </w:r>
      <w:r w:rsidRPr="00AF7D06">
        <w:tab/>
        <w:t>A direction given under section</w:t>
      </w:r>
      <w:r w:rsidR="00AF7D06" w:rsidRPr="00AF7D06">
        <w:t> </w:t>
      </w:r>
      <w:r w:rsidRPr="00AF7D06">
        <w:t xml:space="preserve">71AAAH of the </w:t>
      </w:r>
      <w:r w:rsidRPr="00AF7D06">
        <w:rPr>
          <w:i/>
        </w:rPr>
        <w:t xml:space="preserve">Customs Act 1901 </w:t>
      </w:r>
      <w:r w:rsidRPr="00AF7D06">
        <w:t>before the commencement of this item is taken on and after that commencement to have been a direction given under that section as amended by this Schedule.</w:t>
      </w:r>
    </w:p>
    <w:p w:rsidR="00233BCA" w:rsidRPr="00AF7D06" w:rsidRDefault="00233BCA" w:rsidP="00AF7D06">
      <w:pPr>
        <w:pStyle w:val="Subitem"/>
      </w:pPr>
      <w:r w:rsidRPr="00AF7D06">
        <w:t>(7)</w:t>
      </w:r>
      <w:r w:rsidRPr="00AF7D06">
        <w:tab/>
        <w:t>A notice given under paragraph</w:t>
      </w:r>
      <w:r w:rsidR="00AF7D06" w:rsidRPr="00AF7D06">
        <w:t> </w:t>
      </w:r>
      <w:r w:rsidRPr="00AF7D06">
        <w:t xml:space="preserve">71AAAP(6)(c) of the </w:t>
      </w:r>
      <w:r w:rsidRPr="00AF7D06">
        <w:rPr>
          <w:i/>
        </w:rPr>
        <w:t xml:space="preserve">Customs Act 1901 </w:t>
      </w:r>
      <w:r w:rsidRPr="00AF7D06">
        <w:t>before the commencement of this item is taken on and after that commencement to have been a notice given under that paragraph as amended by this Schedule.</w:t>
      </w:r>
    </w:p>
    <w:p w:rsidR="00233BCA" w:rsidRPr="00AF7D06" w:rsidRDefault="00233BCA" w:rsidP="00AF7D06">
      <w:pPr>
        <w:pStyle w:val="Subitem"/>
      </w:pPr>
      <w:r w:rsidRPr="00AF7D06">
        <w:t>(8)</w:t>
      </w:r>
      <w:r w:rsidRPr="00AF7D06">
        <w:tab/>
        <w:t>An annotation made by Customs as mentioned in section</w:t>
      </w:r>
      <w:r w:rsidR="00AF7D06" w:rsidRPr="00AF7D06">
        <w:t> </w:t>
      </w:r>
      <w:r w:rsidRPr="00AF7D06">
        <w:t xml:space="preserve">71AAAS of the </w:t>
      </w:r>
      <w:r w:rsidRPr="00AF7D06">
        <w:rPr>
          <w:i/>
        </w:rPr>
        <w:t xml:space="preserve">Customs Act 1901 </w:t>
      </w:r>
      <w:r w:rsidRPr="00AF7D06">
        <w:t xml:space="preserve">before the commencement of this item is taken on and after that commencement to have been an annotation made by </w:t>
      </w:r>
      <w:r w:rsidR="00D859FC" w:rsidRPr="00AF7D06">
        <w:t>a Collector</w:t>
      </w:r>
      <w:r w:rsidRPr="00AF7D06">
        <w:t>.</w:t>
      </w:r>
    </w:p>
    <w:p w:rsidR="00233BCA" w:rsidRPr="00AF7D06" w:rsidRDefault="00B770A2" w:rsidP="00AF7D06">
      <w:pPr>
        <w:pStyle w:val="ItemHead"/>
      </w:pPr>
      <w:r w:rsidRPr="00AF7D06">
        <w:t>900</w:t>
      </w:r>
      <w:r w:rsidR="00233BCA" w:rsidRPr="00AF7D06">
        <w:t xml:space="preserve">  Import declaration</w:t>
      </w:r>
    </w:p>
    <w:p w:rsidR="00233BCA" w:rsidRPr="00AF7D06" w:rsidRDefault="00233BCA" w:rsidP="00AF7D06">
      <w:pPr>
        <w:pStyle w:val="Item"/>
      </w:pPr>
      <w:r w:rsidRPr="00AF7D06">
        <w:t>An import declaration communicated to Customs under section</w:t>
      </w:r>
      <w:r w:rsidR="00AF7D06" w:rsidRPr="00AF7D06">
        <w:t> </w:t>
      </w:r>
      <w:r w:rsidRPr="00AF7D06">
        <w:t xml:space="preserve">71A of the </w:t>
      </w:r>
      <w:r w:rsidRPr="00AF7D06">
        <w:rPr>
          <w:i/>
        </w:rPr>
        <w:t xml:space="preserve">Customs Act 1901 </w:t>
      </w:r>
      <w:r w:rsidRPr="00AF7D06">
        <w:t xml:space="preserve">before the commencement of this item is taken on and after that commencement to have been an import declaration communicated to </w:t>
      </w:r>
      <w:r w:rsidR="00D859FC" w:rsidRPr="00AF7D06">
        <w:t>the Department</w:t>
      </w:r>
      <w:r w:rsidRPr="00AF7D06">
        <w:t xml:space="preserve"> under that section as amended by this Schedule.</w:t>
      </w:r>
    </w:p>
    <w:p w:rsidR="00233BCA" w:rsidRPr="00AF7D06" w:rsidRDefault="00B770A2" w:rsidP="00AF7D06">
      <w:pPr>
        <w:pStyle w:val="ItemHead"/>
      </w:pPr>
      <w:r w:rsidRPr="00AF7D06">
        <w:lastRenderedPageBreak/>
        <w:t>901</w:t>
      </w:r>
      <w:r w:rsidR="00233BCA" w:rsidRPr="00AF7D06">
        <w:t xml:space="preserve">  Warehoused goods declaration fee</w:t>
      </w:r>
    </w:p>
    <w:p w:rsidR="00233BCA" w:rsidRPr="00AF7D06" w:rsidRDefault="00233BCA" w:rsidP="00AF7D06">
      <w:pPr>
        <w:pStyle w:val="Item"/>
      </w:pPr>
      <w:r w:rsidRPr="00AF7D06">
        <w:t>A declaration processed by Customs as mentioned in subsection</w:t>
      </w:r>
      <w:r w:rsidR="00AF7D06" w:rsidRPr="00AF7D06">
        <w:t> </w:t>
      </w:r>
      <w:r w:rsidRPr="00AF7D06">
        <w:t xml:space="preserve">71BA(1) of the </w:t>
      </w:r>
      <w:r w:rsidRPr="00AF7D06">
        <w:rPr>
          <w:i/>
        </w:rPr>
        <w:t xml:space="preserve">Customs Act 1901 </w:t>
      </w:r>
      <w:r w:rsidRPr="00AF7D06">
        <w:t xml:space="preserve">before the commencement of this item is taken on and after that commencement to have been a declaration processed </w:t>
      </w:r>
      <w:r w:rsidR="00D859FC" w:rsidRPr="00AF7D06">
        <w:t xml:space="preserve">for the purposes of that </w:t>
      </w:r>
      <w:r w:rsidR="0060433D" w:rsidRPr="00AF7D06">
        <w:t>subsection</w:t>
      </w:r>
      <w:r w:rsidR="00160747" w:rsidRPr="00AF7D06">
        <w:t xml:space="preserve"> </w:t>
      </w:r>
      <w:r w:rsidR="00D859FC" w:rsidRPr="00AF7D06">
        <w:t>as amended by this Schedule</w:t>
      </w:r>
      <w:r w:rsidRPr="00AF7D06">
        <w:t>.</w:t>
      </w:r>
    </w:p>
    <w:p w:rsidR="00233BCA" w:rsidRPr="00AF7D06" w:rsidRDefault="00B770A2" w:rsidP="00AF7D06">
      <w:pPr>
        <w:pStyle w:val="ItemHead"/>
      </w:pPr>
      <w:r w:rsidRPr="00AF7D06">
        <w:t>902</w:t>
      </w:r>
      <w:r w:rsidR="00233BCA" w:rsidRPr="00AF7D06">
        <w:t xml:space="preserve">  Authority to deal with goods in respect of which an import declaration has been made</w:t>
      </w:r>
    </w:p>
    <w:p w:rsidR="00233BCA" w:rsidRPr="00AF7D06" w:rsidRDefault="00233BCA" w:rsidP="00AF7D06">
      <w:pPr>
        <w:pStyle w:val="Subitem"/>
      </w:pPr>
      <w:r w:rsidRPr="00AF7D06">
        <w:t>(1)</w:t>
      </w:r>
      <w:r w:rsidRPr="00AF7D06">
        <w:tab/>
        <w:t>An import declaration advice given under subsection</w:t>
      </w:r>
      <w:r w:rsidR="00AF7D06" w:rsidRPr="00AF7D06">
        <w:t> </w:t>
      </w:r>
      <w:r w:rsidRPr="00AF7D06">
        <w:t xml:space="preserve">71C(1) of the </w:t>
      </w:r>
      <w:r w:rsidRPr="00AF7D06">
        <w:rPr>
          <w:i/>
        </w:rPr>
        <w:t xml:space="preserve">Customs Act 1901 </w:t>
      </w:r>
      <w:r w:rsidRPr="00AF7D06">
        <w:t>before the commencement of this item is taken on and after that commencement to have been given under that subsection as amended by this Schedule.</w:t>
      </w:r>
    </w:p>
    <w:p w:rsidR="00233BCA" w:rsidRPr="00AF7D06" w:rsidRDefault="00233BCA" w:rsidP="00AF7D06">
      <w:pPr>
        <w:pStyle w:val="Subitem"/>
      </w:pPr>
      <w:r w:rsidRPr="00AF7D06">
        <w:t>(2)</w:t>
      </w:r>
      <w:r w:rsidRPr="00AF7D06">
        <w:tab/>
        <w:t>A number given by Customs as mentioned in paragraph</w:t>
      </w:r>
      <w:r w:rsidR="00AF7D06" w:rsidRPr="00AF7D06">
        <w:t> </w:t>
      </w:r>
      <w:r w:rsidRPr="00AF7D06">
        <w:t xml:space="preserve">71C(3)(a) of the </w:t>
      </w:r>
      <w:r w:rsidRPr="00AF7D06">
        <w:rPr>
          <w:i/>
        </w:rPr>
        <w:t xml:space="preserve">Customs Act 1901 </w:t>
      </w:r>
      <w:r w:rsidRPr="00AF7D06">
        <w:t xml:space="preserve">before the commencement of this item is taken on and after that commencement to have been a number given by </w:t>
      </w:r>
      <w:r w:rsidR="00AA48A6" w:rsidRPr="00AF7D06">
        <w:t>a Collector</w:t>
      </w:r>
      <w:r w:rsidRPr="00AF7D06">
        <w:t>.</w:t>
      </w:r>
    </w:p>
    <w:p w:rsidR="00233BCA" w:rsidRPr="00AF7D06" w:rsidRDefault="00233BCA" w:rsidP="00AF7D06">
      <w:pPr>
        <w:pStyle w:val="Subitem"/>
      </w:pPr>
      <w:r w:rsidRPr="00AF7D06">
        <w:t>(3)</w:t>
      </w:r>
      <w:r w:rsidRPr="00AF7D06">
        <w:tab/>
        <w:t>An authority given under subsection</w:t>
      </w:r>
      <w:r w:rsidR="00AF7D06" w:rsidRPr="00AF7D06">
        <w:t> </w:t>
      </w:r>
      <w:r w:rsidRPr="00AF7D06">
        <w:t xml:space="preserve">71C(4) of the </w:t>
      </w:r>
      <w:r w:rsidRPr="00AF7D06">
        <w:rPr>
          <w:i/>
        </w:rPr>
        <w:t xml:space="preserve">Customs Act 1901 </w:t>
      </w:r>
      <w:r w:rsidRPr="00AF7D06">
        <w:t>before the commencement of this item is taken on and after that commencement to have been an authority given under that subsection as amended by this Schedule.</w:t>
      </w:r>
    </w:p>
    <w:p w:rsidR="00233BCA" w:rsidRPr="00AF7D06" w:rsidRDefault="00233BCA" w:rsidP="00AF7D06">
      <w:pPr>
        <w:pStyle w:val="Subitem"/>
      </w:pPr>
      <w:r w:rsidRPr="00AF7D06">
        <w:t>(4)</w:t>
      </w:r>
      <w:r w:rsidRPr="00AF7D06">
        <w:tab/>
      </w:r>
      <w:r w:rsidR="00AF7D06" w:rsidRPr="00AF7D06">
        <w:t>Subitem (</w:t>
      </w:r>
      <w:r w:rsidRPr="00AF7D06">
        <w:t>3) is taken to apply to an authority that was suspended immediately before the commencement of this item. This subitem does not affect the period of suspension of the authority.</w:t>
      </w:r>
    </w:p>
    <w:p w:rsidR="00233BCA" w:rsidRPr="00AF7D06" w:rsidRDefault="00B770A2" w:rsidP="00AF7D06">
      <w:pPr>
        <w:pStyle w:val="ItemHead"/>
      </w:pPr>
      <w:r w:rsidRPr="00AF7D06">
        <w:t>903</w:t>
      </w:r>
      <w:r w:rsidR="00233BCA" w:rsidRPr="00AF7D06">
        <w:t xml:space="preserve">  Visual examination in presence of officer</w:t>
      </w:r>
    </w:p>
    <w:p w:rsidR="00233BCA" w:rsidRPr="00AF7D06" w:rsidRDefault="00233BCA" w:rsidP="00AF7D06">
      <w:pPr>
        <w:pStyle w:val="Item"/>
      </w:pPr>
      <w:r w:rsidRPr="00AF7D06">
        <w:t>An application under subsection</w:t>
      </w:r>
      <w:r w:rsidR="00AF7D06" w:rsidRPr="00AF7D06">
        <w:t> </w:t>
      </w:r>
      <w:r w:rsidRPr="00AF7D06">
        <w:t xml:space="preserve">71D(1) of the </w:t>
      </w:r>
      <w:r w:rsidRPr="00AF7D06">
        <w:rPr>
          <w:i/>
        </w:rPr>
        <w:t>Customs Act 1901</w:t>
      </w:r>
      <w:r w:rsidRPr="00AF7D06">
        <w:t xml:space="preserve"> that was pending immediately before the commencement of this item has effect on and after that commencement as if it were an application under that subsection as amended by this Schedule.</w:t>
      </w:r>
    </w:p>
    <w:p w:rsidR="00233BCA" w:rsidRPr="00AF7D06" w:rsidRDefault="00B770A2" w:rsidP="00AF7D06">
      <w:pPr>
        <w:pStyle w:val="ItemHead"/>
      </w:pPr>
      <w:r w:rsidRPr="00AF7D06">
        <w:t>904</w:t>
      </w:r>
      <w:r w:rsidR="00233BCA" w:rsidRPr="00AF7D06">
        <w:t xml:space="preserve">  Warehouse declaration</w:t>
      </w:r>
    </w:p>
    <w:p w:rsidR="00233BCA" w:rsidRPr="00AF7D06" w:rsidRDefault="00233BCA" w:rsidP="00AF7D06">
      <w:pPr>
        <w:pStyle w:val="Item"/>
      </w:pPr>
      <w:r w:rsidRPr="00AF7D06">
        <w:t>A warehouse declaration communicated to Customs under section</w:t>
      </w:r>
      <w:r w:rsidR="00AF7D06" w:rsidRPr="00AF7D06">
        <w:t> </w:t>
      </w:r>
      <w:r w:rsidRPr="00AF7D06">
        <w:t xml:space="preserve">71DH of the </w:t>
      </w:r>
      <w:r w:rsidRPr="00AF7D06">
        <w:rPr>
          <w:i/>
        </w:rPr>
        <w:t xml:space="preserve">Customs Act 1901 </w:t>
      </w:r>
      <w:r w:rsidRPr="00AF7D06">
        <w:t xml:space="preserve">before the commencement of this item is taken on and after that commencement to have been a warehouse declaration communicated to </w:t>
      </w:r>
      <w:r w:rsidR="00AA48A6" w:rsidRPr="00AF7D06">
        <w:t>the Department</w:t>
      </w:r>
      <w:r w:rsidRPr="00AF7D06">
        <w:t xml:space="preserve"> under that section as amended by this Schedule.</w:t>
      </w:r>
    </w:p>
    <w:p w:rsidR="00233BCA" w:rsidRPr="00AF7D06" w:rsidRDefault="00B770A2" w:rsidP="00AF7D06">
      <w:pPr>
        <w:pStyle w:val="ItemHead"/>
      </w:pPr>
      <w:r w:rsidRPr="00AF7D06">
        <w:lastRenderedPageBreak/>
        <w:t>905</w:t>
      </w:r>
      <w:r w:rsidR="00233BCA" w:rsidRPr="00AF7D06">
        <w:t xml:space="preserve">  Authority to deal with goods in respect of which a warehouse declaration has been made</w:t>
      </w:r>
    </w:p>
    <w:p w:rsidR="00233BCA" w:rsidRPr="00AF7D06" w:rsidRDefault="00233BCA" w:rsidP="00AF7D06">
      <w:pPr>
        <w:pStyle w:val="Subitem"/>
      </w:pPr>
      <w:r w:rsidRPr="00AF7D06">
        <w:t>(1)</w:t>
      </w:r>
      <w:r w:rsidRPr="00AF7D06">
        <w:tab/>
        <w:t>A warehouse declaration advice given under subsection</w:t>
      </w:r>
      <w:r w:rsidR="00AF7D06" w:rsidRPr="00AF7D06">
        <w:t> </w:t>
      </w:r>
      <w:r w:rsidRPr="00AF7D06">
        <w:t xml:space="preserve">71DJ(1) of the </w:t>
      </w:r>
      <w:r w:rsidRPr="00AF7D06">
        <w:rPr>
          <w:i/>
        </w:rPr>
        <w:t xml:space="preserve">Customs Act 1901 </w:t>
      </w:r>
      <w:r w:rsidRPr="00AF7D06">
        <w:t>before the commencement of this item is taken on and after that commencement to have been a warehouse declaration advice given under that subsection as amended by this Schedule.</w:t>
      </w:r>
    </w:p>
    <w:p w:rsidR="00233BCA" w:rsidRPr="00AF7D06" w:rsidRDefault="00233BCA" w:rsidP="00AF7D06">
      <w:pPr>
        <w:pStyle w:val="Subitem"/>
      </w:pPr>
      <w:r w:rsidRPr="00AF7D06">
        <w:t>(2)</w:t>
      </w:r>
      <w:r w:rsidRPr="00AF7D06">
        <w:tab/>
        <w:t>A number given by Customs as mentioned in paragraph</w:t>
      </w:r>
      <w:r w:rsidR="00AF7D06" w:rsidRPr="00AF7D06">
        <w:t> </w:t>
      </w:r>
      <w:r w:rsidRPr="00AF7D06">
        <w:t xml:space="preserve">71DJ(3)(a) of the </w:t>
      </w:r>
      <w:r w:rsidRPr="00AF7D06">
        <w:rPr>
          <w:i/>
        </w:rPr>
        <w:t xml:space="preserve">Customs Act 1901 </w:t>
      </w:r>
      <w:r w:rsidRPr="00AF7D06">
        <w:t xml:space="preserve">before the commencement of this item is taken on and after that commencement to have been a number given by </w:t>
      </w:r>
      <w:r w:rsidR="00AA48A6" w:rsidRPr="00AF7D06">
        <w:t>a Collector</w:t>
      </w:r>
      <w:r w:rsidRPr="00AF7D06">
        <w:t>.</w:t>
      </w:r>
    </w:p>
    <w:p w:rsidR="00233BCA" w:rsidRPr="00AF7D06" w:rsidRDefault="00233BCA" w:rsidP="00AF7D06">
      <w:pPr>
        <w:pStyle w:val="Subitem"/>
      </w:pPr>
      <w:r w:rsidRPr="00AF7D06">
        <w:t>(3)</w:t>
      </w:r>
      <w:r w:rsidRPr="00AF7D06">
        <w:tab/>
        <w:t>An authority given under subsection</w:t>
      </w:r>
      <w:r w:rsidR="00AF7D06" w:rsidRPr="00AF7D06">
        <w:t> </w:t>
      </w:r>
      <w:r w:rsidRPr="00AF7D06">
        <w:t xml:space="preserve">71DJ(4) of the </w:t>
      </w:r>
      <w:r w:rsidRPr="00AF7D06">
        <w:rPr>
          <w:i/>
        </w:rPr>
        <w:t xml:space="preserve">Customs Act 1901 </w:t>
      </w:r>
      <w:r w:rsidRPr="00AF7D06">
        <w:t>before the commencement of this item is taken on and after that commencement to have been an authority given under that subsection as amended by this Schedule.</w:t>
      </w:r>
    </w:p>
    <w:p w:rsidR="00233BCA" w:rsidRPr="00AF7D06" w:rsidRDefault="00233BCA" w:rsidP="00AF7D06">
      <w:pPr>
        <w:pStyle w:val="Subitem"/>
      </w:pPr>
      <w:r w:rsidRPr="00AF7D06">
        <w:t>(4)</w:t>
      </w:r>
      <w:r w:rsidRPr="00AF7D06">
        <w:tab/>
      </w:r>
      <w:r w:rsidR="00AF7D06" w:rsidRPr="00AF7D06">
        <w:t>Subitem (</w:t>
      </w:r>
      <w:r w:rsidRPr="00AF7D06">
        <w:t>3) is taken to apply to an authority that was suspended immediately before the commencement of this item. This subitem does not affect the period of suspension of the authority.</w:t>
      </w:r>
    </w:p>
    <w:p w:rsidR="00233BCA" w:rsidRPr="00AF7D06" w:rsidRDefault="00B770A2" w:rsidP="00AF7D06">
      <w:pPr>
        <w:pStyle w:val="ItemHead"/>
      </w:pPr>
      <w:r w:rsidRPr="00AF7D06">
        <w:t>906</w:t>
      </w:r>
      <w:r w:rsidR="00233BCA" w:rsidRPr="00AF7D06">
        <w:t xml:space="preserve">  Visual examination in presence of officer</w:t>
      </w:r>
    </w:p>
    <w:p w:rsidR="00233BCA" w:rsidRPr="00AF7D06" w:rsidRDefault="00233BCA" w:rsidP="00AF7D06">
      <w:pPr>
        <w:pStyle w:val="Item"/>
      </w:pPr>
      <w:r w:rsidRPr="00AF7D06">
        <w:t>An application under subsection</w:t>
      </w:r>
      <w:r w:rsidR="00AF7D06" w:rsidRPr="00AF7D06">
        <w:t> </w:t>
      </w:r>
      <w:r w:rsidRPr="00AF7D06">
        <w:t xml:space="preserve">71DK(1) of the </w:t>
      </w:r>
      <w:r w:rsidRPr="00AF7D06">
        <w:rPr>
          <w:i/>
        </w:rPr>
        <w:t>Customs Act 1901</w:t>
      </w:r>
      <w:r w:rsidRPr="00AF7D06">
        <w:t xml:space="preserve"> that was pending immediately before the commencement of this item has effect on and after that commencement as if it were an application under that subsection as amended by this Schedule.</w:t>
      </w:r>
    </w:p>
    <w:p w:rsidR="00233BCA" w:rsidRPr="00AF7D06" w:rsidRDefault="00B770A2" w:rsidP="00AF7D06">
      <w:pPr>
        <w:pStyle w:val="ItemHead"/>
      </w:pPr>
      <w:r w:rsidRPr="00AF7D06">
        <w:t>907</w:t>
      </w:r>
      <w:r w:rsidR="00233BCA" w:rsidRPr="00AF7D06">
        <w:t xml:space="preserve">  Application for movement permission</w:t>
      </w:r>
    </w:p>
    <w:p w:rsidR="00233BCA" w:rsidRPr="00AF7D06" w:rsidRDefault="00233BCA" w:rsidP="00AF7D06">
      <w:pPr>
        <w:pStyle w:val="Subitem"/>
      </w:pPr>
      <w:r w:rsidRPr="00AF7D06">
        <w:t>(1)</w:t>
      </w:r>
      <w:r w:rsidRPr="00AF7D06">
        <w:tab/>
        <w:t>An application under subsection</w:t>
      </w:r>
      <w:r w:rsidR="00AF7D06" w:rsidRPr="00AF7D06">
        <w:t> </w:t>
      </w:r>
      <w:r w:rsidRPr="00AF7D06">
        <w:t xml:space="preserve">71E(1) of the </w:t>
      </w:r>
      <w:r w:rsidRPr="00AF7D06">
        <w:rPr>
          <w:i/>
        </w:rPr>
        <w:t>Customs Act 1901</w:t>
      </w:r>
      <w:r w:rsidRPr="00AF7D06">
        <w:t xml:space="preserve"> that was pending immediately before the commencement of this item has effect on and after that commencement as if it were an application under that subsection as amended by this Schedule.</w:t>
      </w:r>
    </w:p>
    <w:p w:rsidR="00233BCA" w:rsidRPr="00AF7D06" w:rsidRDefault="00233BCA" w:rsidP="00AF7D06">
      <w:pPr>
        <w:pStyle w:val="Subitem"/>
      </w:pPr>
      <w:r w:rsidRPr="00AF7D06">
        <w:t>(2)</w:t>
      </w:r>
      <w:r w:rsidRPr="00AF7D06">
        <w:tab/>
        <w:t>A lien that Customs has under subsection</w:t>
      </w:r>
      <w:r w:rsidR="00AF7D06" w:rsidRPr="00AF7D06">
        <w:t> </w:t>
      </w:r>
      <w:r w:rsidRPr="00AF7D06">
        <w:t xml:space="preserve">71E(6) of the </w:t>
      </w:r>
      <w:r w:rsidRPr="00AF7D06">
        <w:rPr>
          <w:i/>
        </w:rPr>
        <w:t xml:space="preserve">Customs Act 1901 </w:t>
      </w:r>
      <w:r w:rsidRPr="00AF7D06">
        <w:t xml:space="preserve">immediately before the commencement of this item is taken on and after that commencement to be a lien that </w:t>
      </w:r>
      <w:r w:rsidR="00E35098" w:rsidRPr="00AF7D06">
        <w:t>the Commonwealth</w:t>
      </w:r>
      <w:r w:rsidRPr="00AF7D06">
        <w:t xml:space="preserve"> has under that subsection as amended by this Schedule.</w:t>
      </w:r>
    </w:p>
    <w:p w:rsidR="00233BCA" w:rsidRPr="00AF7D06" w:rsidRDefault="00B770A2" w:rsidP="00AF7D06">
      <w:pPr>
        <w:pStyle w:val="ItemHead"/>
      </w:pPr>
      <w:r w:rsidRPr="00AF7D06">
        <w:lastRenderedPageBreak/>
        <w:t>908</w:t>
      </w:r>
      <w:r w:rsidR="00233BCA" w:rsidRPr="00AF7D06">
        <w:t xml:space="preserve">  Withdrawal of import entries</w:t>
      </w:r>
    </w:p>
    <w:p w:rsidR="00233BCA" w:rsidRPr="00AF7D06" w:rsidRDefault="00233BCA" w:rsidP="00AF7D06">
      <w:pPr>
        <w:pStyle w:val="Subitem"/>
      </w:pPr>
      <w:r w:rsidRPr="00AF7D06">
        <w:t>(1)</w:t>
      </w:r>
      <w:r w:rsidRPr="00AF7D06">
        <w:tab/>
        <w:t>A withdrawal made under section</w:t>
      </w:r>
      <w:r w:rsidR="00AF7D06" w:rsidRPr="00AF7D06">
        <w:t> </w:t>
      </w:r>
      <w:r w:rsidRPr="00AF7D06">
        <w:t xml:space="preserve">71F of the </w:t>
      </w:r>
      <w:r w:rsidRPr="00AF7D06">
        <w:rPr>
          <w:i/>
        </w:rPr>
        <w:t>Customs Act 1901</w:t>
      </w:r>
      <w:r w:rsidRPr="00AF7D06">
        <w:t xml:space="preserve"> before the commencement of this item is taken on and after that commencement to have been a withdrawal made under that section as amended by this Schedule.</w:t>
      </w:r>
    </w:p>
    <w:p w:rsidR="00233BCA" w:rsidRPr="00AF7D06" w:rsidRDefault="00233BCA" w:rsidP="00AF7D06">
      <w:pPr>
        <w:pStyle w:val="Subitem"/>
      </w:pPr>
      <w:r w:rsidRPr="00AF7D06">
        <w:t>(2)</w:t>
      </w:r>
      <w:r w:rsidRPr="00AF7D06">
        <w:tab/>
        <w:t>A notice given under paragraph</w:t>
      </w:r>
      <w:r w:rsidR="00AF7D06" w:rsidRPr="00AF7D06">
        <w:t> </w:t>
      </w:r>
      <w:r w:rsidRPr="00AF7D06">
        <w:t xml:space="preserve">71F(7)(c) of the </w:t>
      </w:r>
      <w:r w:rsidRPr="00AF7D06">
        <w:rPr>
          <w:i/>
        </w:rPr>
        <w:t xml:space="preserve">Customs Act 1901 </w:t>
      </w:r>
      <w:r w:rsidRPr="00AF7D06">
        <w:t>before the commencement of this item is taken on and after that commencement to have been a notice given under that paragraph as amended by this Schedule.</w:t>
      </w:r>
    </w:p>
    <w:p w:rsidR="00233BCA" w:rsidRPr="00AF7D06" w:rsidRDefault="00233BCA" w:rsidP="00AF7D06">
      <w:pPr>
        <w:pStyle w:val="Subitem"/>
      </w:pPr>
      <w:r w:rsidRPr="00AF7D06">
        <w:t>(3)</w:t>
      </w:r>
      <w:r w:rsidRPr="00AF7D06">
        <w:tab/>
        <w:t>An annotation made by Customs as mentioned in section</w:t>
      </w:r>
      <w:r w:rsidR="00AF7D06" w:rsidRPr="00AF7D06">
        <w:t> </w:t>
      </w:r>
      <w:r w:rsidRPr="00AF7D06">
        <w:t xml:space="preserve">71J of the </w:t>
      </w:r>
      <w:r w:rsidRPr="00AF7D06">
        <w:rPr>
          <w:i/>
        </w:rPr>
        <w:t xml:space="preserve">Customs Act 1901 </w:t>
      </w:r>
      <w:r w:rsidRPr="00AF7D06">
        <w:t xml:space="preserve">before the commencement of this item is taken on and after that commencement to have been an annotation made by </w:t>
      </w:r>
      <w:r w:rsidR="00AA48A6" w:rsidRPr="00AF7D06">
        <w:t>a Collector</w:t>
      </w:r>
      <w:r w:rsidRPr="00AF7D06">
        <w:t>.</w:t>
      </w:r>
    </w:p>
    <w:p w:rsidR="00233BCA" w:rsidRPr="00AF7D06" w:rsidRDefault="00B770A2" w:rsidP="00AF7D06">
      <w:pPr>
        <w:pStyle w:val="ItemHead"/>
      </w:pPr>
      <w:r w:rsidRPr="00AF7D06">
        <w:t>909</w:t>
      </w:r>
      <w:r w:rsidR="00233BCA" w:rsidRPr="00AF7D06">
        <w:t xml:space="preserve">  Disclosure of information to cargo reporter or owner of goods</w:t>
      </w:r>
    </w:p>
    <w:p w:rsidR="00233BCA" w:rsidRPr="00AF7D06" w:rsidRDefault="00233BCA" w:rsidP="00AF7D06">
      <w:pPr>
        <w:pStyle w:val="Item"/>
      </w:pPr>
      <w:r w:rsidRPr="00AF7D06">
        <w:t>A request made under subsection</w:t>
      </w:r>
      <w:r w:rsidR="00AF7D06" w:rsidRPr="00AF7D06">
        <w:t> </w:t>
      </w:r>
      <w:r w:rsidRPr="00AF7D06">
        <w:t xml:space="preserve">77AA(1), (2), (3), (4) or (5) of the </w:t>
      </w:r>
      <w:r w:rsidRPr="00AF7D06">
        <w:rPr>
          <w:i/>
        </w:rPr>
        <w:t>Customs Act 1901</w:t>
      </w:r>
      <w:r w:rsidRPr="00AF7D06">
        <w:t xml:space="preserve"> before the commencement of this item has effect on and after that commencement as if it were a request made under that subsection as amended by this Schedule.</w:t>
      </w:r>
    </w:p>
    <w:p w:rsidR="00233BCA" w:rsidRPr="00AF7D06" w:rsidRDefault="00B770A2" w:rsidP="00AF7D06">
      <w:pPr>
        <w:pStyle w:val="ItemHead"/>
      </w:pPr>
      <w:r w:rsidRPr="00AF7D06">
        <w:t>910</w:t>
      </w:r>
      <w:r w:rsidR="00233BCA" w:rsidRPr="00AF7D06">
        <w:t xml:space="preserve">  Minister may order goods to be detained</w:t>
      </w:r>
    </w:p>
    <w:p w:rsidR="00233BCA" w:rsidRPr="00AF7D06" w:rsidRDefault="00233BCA" w:rsidP="00AF7D06">
      <w:pPr>
        <w:pStyle w:val="Subitem"/>
      </w:pPr>
      <w:r w:rsidRPr="00AF7D06">
        <w:t>(1)</w:t>
      </w:r>
      <w:r w:rsidRPr="00AF7D06">
        <w:tab/>
        <w:t>An order made under subsection</w:t>
      </w:r>
      <w:r w:rsidR="00AF7D06" w:rsidRPr="00AF7D06">
        <w:t> </w:t>
      </w:r>
      <w:r w:rsidRPr="00AF7D06">
        <w:t xml:space="preserve">77EA(1) of the </w:t>
      </w:r>
      <w:r w:rsidRPr="00AF7D06">
        <w:rPr>
          <w:i/>
        </w:rPr>
        <w:t>Customs Act 1901</w:t>
      </w:r>
      <w:r w:rsidRPr="00AF7D06">
        <w:t xml:space="preserve"> before the commencement of this item has effect on and after that commencement as if it were an order made under that subsection as amended by this Schedule.</w:t>
      </w:r>
    </w:p>
    <w:p w:rsidR="00233BCA" w:rsidRPr="00AF7D06" w:rsidRDefault="00233BCA" w:rsidP="00AF7D06">
      <w:pPr>
        <w:pStyle w:val="Subitem"/>
      </w:pPr>
      <w:r w:rsidRPr="00AF7D06">
        <w:t>(</w:t>
      </w:r>
      <w:r w:rsidR="006742A4" w:rsidRPr="00AF7D06">
        <w:t>2</w:t>
      </w:r>
      <w:r w:rsidRPr="00AF7D06">
        <w:t>)</w:t>
      </w:r>
      <w:r w:rsidRPr="00AF7D06">
        <w:tab/>
        <w:t>An authorisation given under subsection</w:t>
      </w:r>
      <w:r w:rsidR="00AF7D06" w:rsidRPr="00AF7D06">
        <w:t> </w:t>
      </w:r>
      <w:r w:rsidRPr="00AF7D06">
        <w:t xml:space="preserve">77EF(4) of the </w:t>
      </w:r>
      <w:r w:rsidRPr="00AF7D06">
        <w:rPr>
          <w:i/>
        </w:rPr>
        <w:t>Customs Act 1901</w:t>
      </w:r>
      <w:r w:rsidRPr="00AF7D06">
        <w:t xml:space="preserve"> before the commencement of this item has effect on and after that commencement as if it were an authorisation given under that subsection as amended by this Schedule.</w:t>
      </w:r>
    </w:p>
    <w:p w:rsidR="00233BCA" w:rsidRPr="00AF7D06" w:rsidRDefault="00B770A2" w:rsidP="00AF7D06">
      <w:pPr>
        <w:pStyle w:val="ItemHead"/>
      </w:pPr>
      <w:r w:rsidRPr="00AF7D06">
        <w:lastRenderedPageBreak/>
        <w:t>911</w:t>
      </w:r>
      <w:r w:rsidR="00233BCA" w:rsidRPr="00AF7D06">
        <w:t xml:space="preserve">  Depots</w:t>
      </w:r>
    </w:p>
    <w:p w:rsidR="00233BCA" w:rsidRPr="00AF7D06" w:rsidRDefault="00233BCA" w:rsidP="00AF7D06">
      <w:pPr>
        <w:pStyle w:val="Item"/>
      </w:pPr>
      <w:r w:rsidRPr="00AF7D06">
        <w:t xml:space="preserve">An instrument referred to in the definition of </w:t>
      </w:r>
      <w:r w:rsidRPr="00AF7D06">
        <w:rPr>
          <w:b/>
          <w:i/>
        </w:rPr>
        <w:t xml:space="preserve">International Mail Centre </w:t>
      </w:r>
      <w:r w:rsidRPr="00AF7D06">
        <w:t>in subsection</w:t>
      </w:r>
      <w:r w:rsidR="00AF7D06" w:rsidRPr="00AF7D06">
        <w:t> </w:t>
      </w:r>
      <w:r w:rsidRPr="00AF7D06">
        <w:t xml:space="preserve">77F(1) of the </w:t>
      </w:r>
      <w:r w:rsidRPr="00AF7D06">
        <w:rPr>
          <w:i/>
        </w:rPr>
        <w:t>Customs Act 1901</w:t>
      </w:r>
      <w:r w:rsidRPr="00AF7D06">
        <w:t>, being an instrument in force immediately before the commencement of this item, is taken on and after that commencement to be an instrument in force under subsection</w:t>
      </w:r>
      <w:r w:rsidR="00AF7D06" w:rsidRPr="00AF7D06">
        <w:t> </w:t>
      </w:r>
      <w:r w:rsidRPr="00AF7D06">
        <w:t>77F(1A) of that Act.</w:t>
      </w:r>
    </w:p>
    <w:p w:rsidR="00233BCA" w:rsidRPr="00AF7D06" w:rsidRDefault="00B770A2" w:rsidP="00AF7D06">
      <w:pPr>
        <w:pStyle w:val="ItemHead"/>
      </w:pPr>
      <w:r w:rsidRPr="00AF7D06">
        <w:t>912</w:t>
      </w:r>
      <w:r w:rsidR="00233BCA" w:rsidRPr="00AF7D06">
        <w:t xml:space="preserve">  Depot licences</w:t>
      </w:r>
    </w:p>
    <w:p w:rsidR="00233BCA" w:rsidRPr="00AF7D06" w:rsidRDefault="00233BCA" w:rsidP="00AF7D06">
      <w:pPr>
        <w:pStyle w:val="Subitem"/>
      </w:pPr>
      <w:r w:rsidRPr="00AF7D06">
        <w:t>(1)</w:t>
      </w:r>
      <w:r w:rsidRPr="00AF7D06">
        <w:tab/>
        <w:t>A licence in force under Part</w:t>
      </w:r>
      <w:r w:rsidR="00AF7D06" w:rsidRPr="00AF7D06">
        <w:t> </w:t>
      </w:r>
      <w:r w:rsidRPr="00AF7D06">
        <w:t xml:space="preserve">IVA of the </w:t>
      </w:r>
      <w:r w:rsidRPr="00AF7D06">
        <w:rPr>
          <w:i/>
        </w:rPr>
        <w:t xml:space="preserve">Customs Act 1901 </w:t>
      </w:r>
      <w:r w:rsidRPr="00AF7D06">
        <w:t>immediately before the commencement of this item (including one varied under section</w:t>
      </w:r>
      <w:r w:rsidR="00AF7D06" w:rsidRPr="00AF7D06">
        <w:t> </w:t>
      </w:r>
      <w:r w:rsidRPr="00AF7D06">
        <w:t xml:space="preserve">77LA of that Act) continues in force on and after that commencement as if it had been granted by the </w:t>
      </w:r>
      <w:r w:rsidR="009A3EB2" w:rsidRPr="00AF7D06">
        <w:t>Comptroller</w:t>
      </w:r>
      <w:r w:rsidR="005D4DED">
        <w:noBreakHyphen/>
      </w:r>
      <w:r w:rsidR="009A3EB2" w:rsidRPr="00AF7D06">
        <w:t>General of Customs</w:t>
      </w:r>
      <w:r w:rsidRPr="00AF7D06">
        <w:t>.</w:t>
      </w:r>
    </w:p>
    <w:p w:rsidR="00233BCA" w:rsidRPr="00AF7D06" w:rsidRDefault="00233BCA" w:rsidP="00AF7D06">
      <w:pPr>
        <w:pStyle w:val="Subitem"/>
      </w:pPr>
      <w:r w:rsidRPr="00AF7D06">
        <w:t>(2)</w:t>
      </w:r>
      <w:r w:rsidRPr="00AF7D06">
        <w:tab/>
        <w:t>Any conditions of such a licence continue in force on and after that commencement. For this purpose, the conditions set out in subsections</w:t>
      </w:r>
      <w:r w:rsidR="00AF7D06" w:rsidRPr="00AF7D06">
        <w:t> </w:t>
      </w:r>
      <w:r w:rsidRPr="00AF7D06">
        <w:t>77N(2) to (10) and section</w:t>
      </w:r>
      <w:r w:rsidR="00AF7D06" w:rsidRPr="00AF7D06">
        <w:t> </w:t>
      </w:r>
      <w:r w:rsidRPr="00AF7D06">
        <w:t xml:space="preserve">77P of the </w:t>
      </w:r>
      <w:r w:rsidRPr="00AF7D06">
        <w:rPr>
          <w:i/>
        </w:rPr>
        <w:t>Customs Act 1901</w:t>
      </w:r>
      <w:r w:rsidRPr="00AF7D06">
        <w:t>, as amended by this Schedule, apply in relation to such a licence.</w:t>
      </w:r>
    </w:p>
    <w:p w:rsidR="00233BCA" w:rsidRPr="00AF7D06" w:rsidRDefault="00233BCA" w:rsidP="00AF7D06">
      <w:pPr>
        <w:pStyle w:val="Subitem"/>
      </w:pPr>
      <w:r w:rsidRPr="00AF7D06">
        <w:t>(3)</w:t>
      </w:r>
      <w:r w:rsidRPr="00AF7D06">
        <w:tab/>
      </w:r>
      <w:r w:rsidR="00AF7D06" w:rsidRPr="00AF7D06">
        <w:t>Subitem (</w:t>
      </w:r>
      <w:r w:rsidRPr="00AF7D06">
        <w:t>1) is taken to apply to a licence that was suspended immediately before the commencement of this item. This subitem does not affect the period of suspension of the licence.</w:t>
      </w:r>
    </w:p>
    <w:p w:rsidR="00233BCA" w:rsidRPr="00AF7D06" w:rsidRDefault="00233BCA" w:rsidP="00AF7D06">
      <w:pPr>
        <w:pStyle w:val="Subitem"/>
      </w:pPr>
      <w:r w:rsidRPr="00AF7D06">
        <w:t>(4)</w:t>
      </w:r>
      <w:r w:rsidRPr="00AF7D06">
        <w:tab/>
        <w:t>An application for a licence under Part</w:t>
      </w:r>
      <w:r w:rsidR="00AF7D06" w:rsidRPr="00AF7D06">
        <w:t> </w:t>
      </w:r>
      <w:r w:rsidRPr="00AF7D06">
        <w:t xml:space="preserve">IVA of the </w:t>
      </w:r>
      <w:r w:rsidRPr="00AF7D06">
        <w:rPr>
          <w:i/>
        </w:rPr>
        <w:t xml:space="preserve">Customs Act 1901 </w:t>
      </w:r>
      <w:r w:rsidRPr="00AF7D06">
        <w:t xml:space="preserve">that was made to the Chief Executive Officer of Customs before the commencement of this item and that had not been decided before that commencement is taken on and after that commencement to have been an application made to </w:t>
      </w:r>
      <w:r w:rsidR="009A3EB2" w:rsidRPr="00AF7D06">
        <w:t>the Comptroller</w:t>
      </w:r>
      <w:r w:rsidR="005D4DED">
        <w:noBreakHyphen/>
      </w:r>
      <w:r w:rsidR="009A3EB2" w:rsidRPr="00AF7D06">
        <w:t>General of Customs</w:t>
      </w:r>
      <w:r w:rsidRPr="00AF7D06">
        <w:t>.</w:t>
      </w:r>
    </w:p>
    <w:p w:rsidR="00233BCA" w:rsidRPr="00AF7D06" w:rsidRDefault="00233BCA" w:rsidP="00AF7D06">
      <w:pPr>
        <w:pStyle w:val="Subitem"/>
      </w:pPr>
      <w:r w:rsidRPr="00AF7D06">
        <w:t>(5)</w:t>
      </w:r>
      <w:r w:rsidRPr="00AF7D06">
        <w:tab/>
        <w:t>A notice given under subsection</w:t>
      </w:r>
      <w:r w:rsidR="00AF7D06" w:rsidRPr="00AF7D06">
        <w:t> </w:t>
      </w:r>
      <w:r w:rsidRPr="00AF7D06">
        <w:t xml:space="preserve">77J(1) of the </w:t>
      </w:r>
      <w:r w:rsidRPr="00AF7D06">
        <w:rPr>
          <w:i/>
        </w:rPr>
        <w:t>Customs Act 1901</w:t>
      </w:r>
      <w:r w:rsidRPr="00AF7D06">
        <w:t xml:space="preserve"> before the commencement of this item (including one modified under subsection</w:t>
      </w:r>
      <w:r w:rsidR="00AF7D06" w:rsidRPr="00AF7D06">
        <w:t> </w:t>
      </w:r>
      <w:r w:rsidRPr="00AF7D06">
        <w:t>77J(2) of that Act) is taken on and after that commencement to have been a notice given under subsection</w:t>
      </w:r>
      <w:r w:rsidR="00AF7D06" w:rsidRPr="00AF7D06">
        <w:t> </w:t>
      </w:r>
      <w:r w:rsidRPr="00AF7D06">
        <w:t>77J(1) of that Act as amended by this Schedule.</w:t>
      </w:r>
    </w:p>
    <w:p w:rsidR="00233BCA" w:rsidRPr="00AF7D06" w:rsidRDefault="00233BCA" w:rsidP="00AF7D06">
      <w:pPr>
        <w:pStyle w:val="Subitem"/>
      </w:pPr>
      <w:r w:rsidRPr="00AF7D06">
        <w:t>(6)</w:t>
      </w:r>
      <w:r w:rsidRPr="00AF7D06">
        <w:tab/>
        <w:t>An application under section</w:t>
      </w:r>
      <w:r w:rsidR="00AF7D06" w:rsidRPr="00AF7D06">
        <w:t> </w:t>
      </w:r>
      <w:r w:rsidRPr="00AF7D06">
        <w:t xml:space="preserve">77LA of the </w:t>
      </w:r>
      <w:r w:rsidRPr="00AF7D06">
        <w:rPr>
          <w:i/>
        </w:rPr>
        <w:t xml:space="preserve">Customs Act 1901 </w:t>
      </w:r>
      <w:r w:rsidRPr="00AF7D06">
        <w:t xml:space="preserve">that was made to the Chief Executive Officer of Customs before the commencement of this item and that had not been decided before that commencement is taken on and after that commencement to have been an application made to </w:t>
      </w:r>
      <w:r w:rsidR="009A3EB2" w:rsidRPr="00AF7D06">
        <w:t>the Comptroller</w:t>
      </w:r>
      <w:r w:rsidR="005D4DED">
        <w:noBreakHyphen/>
      </w:r>
      <w:r w:rsidR="009A3EB2" w:rsidRPr="00AF7D06">
        <w:t>General of Customs</w:t>
      </w:r>
      <w:r w:rsidRPr="00AF7D06">
        <w:t xml:space="preserve"> under that section as amended by this Schedule.</w:t>
      </w:r>
    </w:p>
    <w:p w:rsidR="00233BCA" w:rsidRPr="00AF7D06" w:rsidRDefault="00233BCA" w:rsidP="00AF7D06">
      <w:pPr>
        <w:pStyle w:val="Subitem"/>
      </w:pPr>
      <w:r w:rsidRPr="00AF7D06">
        <w:lastRenderedPageBreak/>
        <w:t>(7)</w:t>
      </w:r>
      <w:r w:rsidRPr="00AF7D06">
        <w:tab/>
        <w:t>A notice given under subsection</w:t>
      </w:r>
      <w:r w:rsidR="00AF7D06" w:rsidRPr="00AF7D06">
        <w:t> </w:t>
      </w:r>
      <w:r w:rsidRPr="00AF7D06">
        <w:t xml:space="preserve">77LA(3) or 77V(1) of the </w:t>
      </w:r>
      <w:r w:rsidRPr="00AF7D06">
        <w:rPr>
          <w:i/>
        </w:rPr>
        <w:t>Customs Act 1901</w:t>
      </w:r>
      <w:r w:rsidRPr="00AF7D06">
        <w:t xml:space="preserve"> before the commencement of this item is taken on and after that commencement to have been a notice given under that subsection as amended by this Schedule.</w:t>
      </w:r>
    </w:p>
    <w:p w:rsidR="00233BCA" w:rsidRPr="00AF7D06" w:rsidRDefault="00233BCA" w:rsidP="00AF7D06">
      <w:pPr>
        <w:pStyle w:val="Subitem"/>
      </w:pPr>
      <w:r w:rsidRPr="00AF7D06">
        <w:t>(8)</w:t>
      </w:r>
      <w:r w:rsidRPr="00AF7D06">
        <w:tab/>
        <w:t>If a notice was given by the Chief Executive Officer of Customs under paragraph</w:t>
      </w:r>
      <w:r w:rsidR="00AF7D06" w:rsidRPr="00AF7D06">
        <w:t> </w:t>
      </w:r>
      <w:r w:rsidRPr="00AF7D06">
        <w:t xml:space="preserve">77Q(1B)(a) of the </w:t>
      </w:r>
      <w:r w:rsidRPr="00AF7D06">
        <w:rPr>
          <w:i/>
        </w:rPr>
        <w:t xml:space="preserve">Customs Act 1901 </w:t>
      </w:r>
      <w:r w:rsidRPr="00AF7D06">
        <w:t xml:space="preserve">before the commencement of this item and the conditions in the notice had not taken effect before that commencement, then on and after that commencement the notice is taken to have been given by the </w:t>
      </w:r>
      <w:r w:rsidR="009A3EB2" w:rsidRPr="00AF7D06">
        <w:t>Comptroller</w:t>
      </w:r>
      <w:r w:rsidR="005D4DED">
        <w:noBreakHyphen/>
      </w:r>
      <w:r w:rsidR="009A3EB2" w:rsidRPr="00AF7D06">
        <w:t>General of Customs</w:t>
      </w:r>
      <w:r w:rsidRPr="00AF7D06">
        <w:t xml:space="preserve"> under that paragraph as amended by this Schedule.</w:t>
      </w:r>
    </w:p>
    <w:p w:rsidR="00233BCA" w:rsidRPr="00AF7D06" w:rsidRDefault="00233BCA" w:rsidP="00AF7D06">
      <w:pPr>
        <w:pStyle w:val="Subitem"/>
      </w:pPr>
      <w:r w:rsidRPr="00AF7D06">
        <w:t>(9)</w:t>
      </w:r>
      <w:r w:rsidRPr="00AF7D06">
        <w:tab/>
        <w:t>If a notice was given by the Chief Executive Officer of Customs under subsection</w:t>
      </w:r>
      <w:r w:rsidR="00AF7D06" w:rsidRPr="00AF7D06">
        <w:t> </w:t>
      </w:r>
      <w:r w:rsidRPr="00AF7D06">
        <w:t xml:space="preserve">77Q(2) of the </w:t>
      </w:r>
      <w:r w:rsidRPr="00AF7D06">
        <w:rPr>
          <w:i/>
        </w:rPr>
        <w:t xml:space="preserve">Customs Act 1901 </w:t>
      </w:r>
      <w:r w:rsidRPr="00AF7D06">
        <w:t xml:space="preserve">before the commencement of this item and the variation had not taken effect before that commencement, then on and after that commencement the notice is taken to have been given by the </w:t>
      </w:r>
      <w:r w:rsidR="009A3EB2" w:rsidRPr="00AF7D06">
        <w:t>Comptroller</w:t>
      </w:r>
      <w:r w:rsidR="005D4DED">
        <w:noBreakHyphen/>
      </w:r>
      <w:r w:rsidR="009A3EB2" w:rsidRPr="00AF7D06">
        <w:t>General of Customs</w:t>
      </w:r>
      <w:r w:rsidRPr="00AF7D06">
        <w:t xml:space="preserve"> under that subsection as amended by this Schedule.</w:t>
      </w:r>
    </w:p>
    <w:p w:rsidR="00233BCA" w:rsidRPr="00AF7D06" w:rsidRDefault="00233BCA" w:rsidP="00AF7D06">
      <w:pPr>
        <w:pStyle w:val="Subitem"/>
      </w:pPr>
      <w:r w:rsidRPr="00AF7D06">
        <w:t>(10)</w:t>
      </w:r>
      <w:r w:rsidRPr="00AF7D06">
        <w:tab/>
        <w:t>A requirement made under subsection</w:t>
      </w:r>
      <w:r w:rsidR="00AF7D06" w:rsidRPr="00AF7D06">
        <w:t> </w:t>
      </w:r>
      <w:r w:rsidRPr="00AF7D06">
        <w:t xml:space="preserve">77VA(2) or 77X(2) of the </w:t>
      </w:r>
      <w:r w:rsidRPr="00AF7D06">
        <w:rPr>
          <w:i/>
        </w:rPr>
        <w:t>Customs Act 1901</w:t>
      </w:r>
      <w:r w:rsidRPr="00AF7D06">
        <w:t xml:space="preserve"> before the commencement of this item is taken on and after that commencement to have been a requirement made under that subsection as amended by this Schedule.</w:t>
      </w:r>
    </w:p>
    <w:p w:rsidR="00F26113" w:rsidRPr="00AF7D06" w:rsidRDefault="00F26113" w:rsidP="00AF7D06">
      <w:pPr>
        <w:pStyle w:val="Subitem"/>
      </w:pPr>
      <w:r w:rsidRPr="00AF7D06">
        <w:t>(11)</w:t>
      </w:r>
      <w:r w:rsidRPr="00AF7D06">
        <w:tab/>
        <w:t>A notice given under subsection</w:t>
      </w:r>
      <w:r w:rsidR="00AF7D06" w:rsidRPr="00AF7D06">
        <w:t> </w:t>
      </w:r>
      <w:r w:rsidRPr="00AF7D06">
        <w:t xml:space="preserve">77VC(1) or (2) of the </w:t>
      </w:r>
      <w:r w:rsidRPr="00AF7D06">
        <w:rPr>
          <w:i/>
        </w:rPr>
        <w:t>Customs Act 1901</w:t>
      </w:r>
      <w:r w:rsidRPr="00AF7D06">
        <w:t xml:space="preserve"> before the commencement of this item is taken on and after that commencement to have been a notice given under that subsection as amended by this Schedule.</w:t>
      </w:r>
    </w:p>
    <w:p w:rsidR="00233BCA" w:rsidRPr="00AF7D06" w:rsidRDefault="00233BCA" w:rsidP="00AF7D06">
      <w:pPr>
        <w:pStyle w:val="Subitem"/>
      </w:pPr>
      <w:r w:rsidRPr="00AF7D06">
        <w:t>(1</w:t>
      </w:r>
      <w:r w:rsidR="00F26113" w:rsidRPr="00AF7D06">
        <w:t>2</w:t>
      </w:r>
      <w:r w:rsidRPr="00AF7D06">
        <w:t>)</w:t>
      </w:r>
      <w:r w:rsidRPr="00AF7D06">
        <w:tab/>
        <w:t>A request made under subsection</w:t>
      </w:r>
      <w:r w:rsidR="00AF7D06" w:rsidRPr="00AF7D06">
        <w:t> </w:t>
      </w:r>
      <w:r w:rsidRPr="00AF7D06">
        <w:t xml:space="preserve">77VC(2) of the </w:t>
      </w:r>
      <w:r w:rsidRPr="00AF7D06">
        <w:rPr>
          <w:i/>
        </w:rPr>
        <w:t>Customs Act 1901</w:t>
      </w:r>
      <w:r w:rsidRPr="00AF7D06">
        <w:t xml:space="preserve"> before the commencement of this item is taken on and after that commencement to have been a request made under that subsection as amended by this Schedule.</w:t>
      </w:r>
    </w:p>
    <w:p w:rsidR="00233BCA" w:rsidRPr="00AF7D06" w:rsidRDefault="00B770A2" w:rsidP="00AF7D06">
      <w:pPr>
        <w:pStyle w:val="ItemHead"/>
      </w:pPr>
      <w:r w:rsidRPr="00AF7D06">
        <w:t>913</w:t>
      </w:r>
      <w:r w:rsidR="00233BCA" w:rsidRPr="00AF7D06">
        <w:t xml:space="preserve">  Warehouse licences</w:t>
      </w:r>
    </w:p>
    <w:p w:rsidR="00233BCA" w:rsidRPr="00AF7D06" w:rsidRDefault="00233BCA" w:rsidP="00AF7D06">
      <w:pPr>
        <w:pStyle w:val="Subitem"/>
      </w:pPr>
      <w:r w:rsidRPr="00AF7D06">
        <w:t>(1)</w:t>
      </w:r>
      <w:r w:rsidRPr="00AF7D06">
        <w:tab/>
        <w:t>A licence in force under Part</w:t>
      </w:r>
      <w:r w:rsidR="00AF7D06" w:rsidRPr="00AF7D06">
        <w:t> </w:t>
      </w:r>
      <w:r w:rsidRPr="00AF7D06">
        <w:t xml:space="preserve">V of the </w:t>
      </w:r>
      <w:r w:rsidRPr="00AF7D06">
        <w:rPr>
          <w:i/>
        </w:rPr>
        <w:t xml:space="preserve">Customs Act 1901 </w:t>
      </w:r>
      <w:r w:rsidRPr="00AF7D06">
        <w:t>immediately before the commencement of this item (including one varied under section</w:t>
      </w:r>
      <w:r w:rsidR="00AF7D06" w:rsidRPr="00AF7D06">
        <w:t> </w:t>
      </w:r>
      <w:r w:rsidR="00272F84" w:rsidRPr="00AF7D06">
        <w:t>81B of that Act)</w:t>
      </w:r>
      <w:r w:rsidRPr="00AF7D06">
        <w:t xml:space="preserve"> continues in force on and after that commencement as if it had been granted by the </w:t>
      </w:r>
      <w:r w:rsidR="009A3EB2" w:rsidRPr="00AF7D06">
        <w:t>Comptroller</w:t>
      </w:r>
      <w:r w:rsidR="005D4DED">
        <w:noBreakHyphen/>
      </w:r>
      <w:r w:rsidR="009A3EB2" w:rsidRPr="00AF7D06">
        <w:t>General of Customs</w:t>
      </w:r>
      <w:r w:rsidRPr="00AF7D06">
        <w:t>.</w:t>
      </w:r>
    </w:p>
    <w:p w:rsidR="00233BCA" w:rsidRPr="00AF7D06" w:rsidRDefault="00233BCA" w:rsidP="00AF7D06">
      <w:pPr>
        <w:pStyle w:val="Subitem"/>
      </w:pPr>
      <w:r w:rsidRPr="00AF7D06">
        <w:lastRenderedPageBreak/>
        <w:t>(2)</w:t>
      </w:r>
      <w:r w:rsidRPr="00AF7D06">
        <w:tab/>
        <w:t>Any conditions of such a licence continue in force on and after that commencement. For this purpose, the condition set out in subsection</w:t>
      </w:r>
      <w:r w:rsidR="00AF7D06" w:rsidRPr="00AF7D06">
        <w:t> </w:t>
      </w:r>
      <w:r w:rsidRPr="00AF7D06">
        <w:t xml:space="preserve">82(1) of the </w:t>
      </w:r>
      <w:r w:rsidRPr="00AF7D06">
        <w:rPr>
          <w:i/>
        </w:rPr>
        <w:t>Customs Act 1901</w:t>
      </w:r>
      <w:r w:rsidRPr="00AF7D06">
        <w:t>, as amended by this Schedule, applies in relation to such a licence.</w:t>
      </w:r>
    </w:p>
    <w:p w:rsidR="00233BCA" w:rsidRPr="00AF7D06" w:rsidRDefault="00233BCA" w:rsidP="00AF7D06">
      <w:pPr>
        <w:pStyle w:val="Subitem"/>
      </w:pPr>
      <w:r w:rsidRPr="00AF7D06">
        <w:t>(3)</w:t>
      </w:r>
      <w:r w:rsidRPr="00AF7D06">
        <w:tab/>
      </w:r>
      <w:r w:rsidR="00AF7D06" w:rsidRPr="00AF7D06">
        <w:t>Subitem (</w:t>
      </w:r>
      <w:r w:rsidRPr="00AF7D06">
        <w:t>1) is taken to apply to a licence that was suspended immediately before the commencement of this item. This subitem does not affect the period of suspension of the licence.</w:t>
      </w:r>
    </w:p>
    <w:p w:rsidR="00233BCA" w:rsidRPr="00AF7D06" w:rsidRDefault="00233BCA" w:rsidP="00AF7D06">
      <w:pPr>
        <w:pStyle w:val="Subitem"/>
      </w:pPr>
      <w:r w:rsidRPr="00AF7D06">
        <w:t>(4)</w:t>
      </w:r>
      <w:r w:rsidRPr="00AF7D06">
        <w:tab/>
        <w:t>An application for a licence under Part</w:t>
      </w:r>
      <w:r w:rsidR="00AF7D06" w:rsidRPr="00AF7D06">
        <w:t> </w:t>
      </w:r>
      <w:r w:rsidRPr="00AF7D06">
        <w:t xml:space="preserve">V of the </w:t>
      </w:r>
      <w:r w:rsidRPr="00AF7D06">
        <w:rPr>
          <w:i/>
        </w:rPr>
        <w:t xml:space="preserve">Customs Act 1901 </w:t>
      </w:r>
      <w:r w:rsidRPr="00AF7D06">
        <w:t xml:space="preserve">that was made to the Chief Executive Officer of Customs before the commencement of this item and that had not been decided before that commencement is taken on and after that commencement to have been an application made to </w:t>
      </w:r>
      <w:r w:rsidR="00362652" w:rsidRPr="00AF7D06">
        <w:t>the Comptroller</w:t>
      </w:r>
      <w:r w:rsidR="005D4DED">
        <w:noBreakHyphen/>
      </w:r>
      <w:r w:rsidR="00362652" w:rsidRPr="00AF7D06">
        <w:t>General of Customs</w:t>
      </w:r>
      <w:r w:rsidRPr="00AF7D06">
        <w:t>.</w:t>
      </w:r>
    </w:p>
    <w:p w:rsidR="00233BCA" w:rsidRPr="00AF7D06" w:rsidRDefault="00233BCA" w:rsidP="00AF7D06">
      <w:pPr>
        <w:pStyle w:val="Subitem"/>
      </w:pPr>
      <w:r w:rsidRPr="00AF7D06">
        <w:t>(5)</w:t>
      </w:r>
      <w:r w:rsidRPr="00AF7D06">
        <w:tab/>
        <w:t>A notice given under subsection</w:t>
      </w:r>
      <w:r w:rsidR="00AF7D06" w:rsidRPr="00AF7D06">
        <w:t> </w:t>
      </w:r>
      <w:r w:rsidRPr="00AF7D06">
        <w:t xml:space="preserve">80A(1) of the </w:t>
      </w:r>
      <w:r w:rsidRPr="00AF7D06">
        <w:rPr>
          <w:i/>
        </w:rPr>
        <w:t>Customs Act 1901</w:t>
      </w:r>
      <w:r w:rsidRPr="00AF7D06">
        <w:t xml:space="preserve"> before the commencement of this item (including one modified under subsection</w:t>
      </w:r>
      <w:r w:rsidR="00AF7D06" w:rsidRPr="00AF7D06">
        <w:t> </w:t>
      </w:r>
      <w:r w:rsidRPr="00AF7D06">
        <w:t>80A(2) of that Act) is taken on and after that commencement to have been a notice given under subsection</w:t>
      </w:r>
      <w:r w:rsidR="00AF7D06" w:rsidRPr="00AF7D06">
        <w:t> </w:t>
      </w:r>
      <w:r w:rsidRPr="00AF7D06">
        <w:t>80A(1) of that Act as amended by this Schedule.</w:t>
      </w:r>
    </w:p>
    <w:p w:rsidR="00233BCA" w:rsidRPr="00AF7D06" w:rsidRDefault="00233BCA" w:rsidP="00AF7D06">
      <w:pPr>
        <w:pStyle w:val="Subitem"/>
      </w:pPr>
      <w:r w:rsidRPr="00AF7D06">
        <w:t>(6)</w:t>
      </w:r>
      <w:r w:rsidRPr="00AF7D06">
        <w:tab/>
        <w:t>An application under section</w:t>
      </w:r>
      <w:r w:rsidR="00AF7D06" w:rsidRPr="00AF7D06">
        <w:t> </w:t>
      </w:r>
      <w:r w:rsidRPr="00AF7D06">
        <w:t>81B or subsection</w:t>
      </w:r>
      <w:r w:rsidR="00AF7D06" w:rsidRPr="00AF7D06">
        <w:t> </w:t>
      </w:r>
      <w:r w:rsidRPr="00AF7D06">
        <w:t xml:space="preserve">82(5) or 84(1) of the </w:t>
      </w:r>
      <w:r w:rsidRPr="00AF7D06">
        <w:rPr>
          <w:i/>
        </w:rPr>
        <w:t xml:space="preserve">Customs Act 1901 </w:t>
      </w:r>
      <w:r w:rsidRPr="00AF7D06">
        <w:t xml:space="preserve">that was made to the Chief Executive Officer of Customs before the commencement of this item and that had not been decided before that commencement is taken on and after that commencement to have been an application made to </w:t>
      </w:r>
      <w:r w:rsidR="00362652" w:rsidRPr="00AF7D06">
        <w:t>the Comptroller</w:t>
      </w:r>
      <w:r w:rsidR="005D4DED">
        <w:noBreakHyphen/>
      </w:r>
      <w:r w:rsidR="00362652" w:rsidRPr="00AF7D06">
        <w:t>General of Customs</w:t>
      </w:r>
      <w:r w:rsidRPr="00AF7D06">
        <w:t xml:space="preserve"> under that section or subsection as amended by this Schedule.</w:t>
      </w:r>
    </w:p>
    <w:p w:rsidR="00233BCA" w:rsidRPr="00AF7D06" w:rsidRDefault="00233BCA" w:rsidP="00AF7D06">
      <w:pPr>
        <w:pStyle w:val="Subitem"/>
      </w:pPr>
      <w:r w:rsidRPr="00AF7D06">
        <w:t>(7)</w:t>
      </w:r>
      <w:r w:rsidRPr="00AF7D06">
        <w:tab/>
        <w:t>A notice given under subsection</w:t>
      </w:r>
      <w:r w:rsidR="00AF7D06" w:rsidRPr="00AF7D06">
        <w:t> </w:t>
      </w:r>
      <w:r w:rsidRPr="00AF7D06">
        <w:t xml:space="preserve">81B(3), 86(1) or 87(4) of the </w:t>
      </w:r>
      <w:r w:rsidRPr="00AF7D06">
        <w:rPr>
          <w:i/>
        </w:rPr>
        <w:t>Customs Act 1901</w:t>
      </w:r>
      <w:r w:rsidRPr="00AF7D06">
        <w:t xml:space="preserve"> before the commencement of this item is taken on and after that commencement to have been a notice given under that subsection as amended by this Schedule.</w:t>
      </w:r>
    </w:p>
    <w:p w:rsidR="00233BCA" w:rsidRPr="00AF7D06" w:rsidRDefault="00233BCA" w:rsidP="00AF7D06">
      <w:pPr>
        <w:pStyle w:val="Subitem"/>
      </w:pPr>
      <w:r w:rsidRPr="00AF7D06">
        <w:t>(8)</w:t>
      </w:r>
      <w:r w:rsidRPr="00AF7D06">
        <w:tab/>
        <w:t>If a notice was given by the Chief Executive Officer of Customs under paragraph</w:t>
      </w:r>
      <w:r w:rsidR="00AF7D06" w:rsidRPr="00AF7D06">
        <w:t> </w:t>
      </w:r>
      <w:r w:rsidRPr="00AF7D06">
        <w:t xml:space="preserve">82A(2)(a) of the </w:t>
      </w:r>
      <w:r w:rsidRPr="00AF7D06">
        <w:rPr>
          <w:i/>
        </w:rPr>
        <w:t xml:space="preserve">Customs Act 1901 </w:t>
      </w:r>
      <w:r w:rsidRPr="00AF7D06">
        <w:t xml:space="preserve">before the commencement of this item and the conditions in the notice had not taken effect before that commencement, then on and after that commencement the notice is taken to have been given by the </w:t>
      </w:r>
      <w:r w:rsidR="00362652" w:rsidRPr="00AF7D06">
        <w:t>Comptroller</w:t>
      </w:r>
      <w:r w:rsidR="005D4DED">
        <w:noBreakHyphen/>
      </w:r>
      <w:r w:rsidR="00362652" w:rsidRPr="00AF7D06">
        <w:t>General of Customs</w:t>
      </w:r>
      <w:r w:rsidRPr="00AF7D06">
        <w:t xml:space="preserve"> under that paragraph as amended by this Schedule.</w:t>
      </w:r>
    </w:p>
    <w:p w:rsidR="00233BCA" w:rsidRPr="00AF7D06" w:rsidRDefault="00233BCA" w:rsidP="00AF7D06">
      <w:pPr>
        <w:pStyle w:val="Subitem"/>
      </w:pPr>
      <w:r w:rsidRPr="00AF7D06">
        <w:lastRenderedPageBreak/>
        <w:t>(9)</w:t>
      </w:r>
      <w:r w:rsidRPr="00AF7D06">
        <w:tab/>
        <w:t>If a notice was given by the Chief Executive Officer of Customs under subsection</w:t>
      </w:r>
      <w:r w:rsidR="00AF7D06" w:rsidRPr="00AF7D06">
        <w:t> </w:t>
      </w:r>
      <w:r w:rsidRPr="00AF7D06">
        <w:t xml:space="preserve">82B(1) of the </w:t>
      </w:r>
      <w:r w:rsidRPr="00AF7D06">
        <w:rPr>
          <w:i/>
        </w:rPr>
        <w:t xml:space="preserve">Customs Act 1901 </w:t>
      </w:r>
      <w:r w:rsidRPr="00AF7D06">
        <w:t xml:space="preserve">before the commencement of this item and the variation had not taken effect before that commencement, then on and after that commencement the notice is taken to have been given by the </w:t>
      </w:r>
      <w:r w:rsidR="00362652" w:rsidRPr="00AF7D06">
        <w:t>Comptroller</w:t>
      </w:r>
      <w:r w:rsidR="005D4DED">
        <w:noBreakHyphen/>
      </w:r>
      <w:r w:rsidR="00362652" w:rsidRPr="00AF7D06">
        <w:t>General of Customs</w:t>
      </w:r>
      <w:r w:rsidRPr="00AF7D06">
        <w:t xml:space="preserve"> under that subsection as amended by this Schedule.</w:t>
      </w:r>
    </w:p>
    <w:p w:rsidR="00233BCA" w:rsidRPr="00AF7D06" w:rsidRDefault="00233BCA" w:rsidP="00AF7D06">
      <w:pPr>
        <w:pStyle w:val="Subitem"/>
      </w:pPr>
      <w:r w:rsidRPr="00AF7D06">
        <w:t>(10)</w:t>
      </w:r>
      <w:r w:rsidRPr="00AF7D06">
        <w:tab/>
        <w:t>A requirement made under subsection</w:t>
      </w:r>
      <w:r w:rsidR="00AF7D06" w:rsidRPr="00AF7D06">
        <w:t> </w:t>
      </w:r>
      <w:r w:rsidRPr="00AF7D06">
        <w:t xml:space="preserve">83(2) or 86(7) of the </w:t>
      </w:r>
      <w:r w:rsidRPr="00AF7D06">
        <w:rPr>
          <w:i/>
        </w:rPr>
        <w:t>Customs Act 1901</w:t>
      </w:r>
      <w:r w:rsidRPr="00AF7D06">
        <w:t xml:space="preserve"> before the commencement of this item is taken on and after that commencement to have been a requirement made under that subsection as amended by this Schedule.</w:t>
      </w:r>
    </w:p>
    <w:p w:rsidR="00272F84" w:rsidRPr="00AF7D06" w:rsidRDefault="00272F84" w:rsidP="00AF7D06">
      <w:pPr>
        <w:pStyle w:val="Subitem"/>
      </w:pPr>
      <w:r w:rsidRPr="00AF7D06">
        <w:t>(11)</w:t>
      </w:r>
      <w:r w:rsidRPr="00AF7D06">
        <w:tab/>
        <w:t>A notice given under section</w:t>
      </w:r>
      <w:r w:rsidR="00AF7D06" w:rsidRPr="00AF7D06">
        <w:t> </w:t>
      </w:r>
      <w:r w:rsidRPr="00AF7D06">
        <w:t xml:space="preserve">87 of the </w:t>
      </w:r>
      <w:r w:rsidRPr="00AF7D06">
        <w:rPr>
          <w:i/>
        </w:rPr>
        <w:t>Customs Act 1901</w:t>
      </w:r>
      <w:r w:rsidRPr="00AF7D06">
        <w:t xml:space="preserve"> before the commencement of this item cancelling a warehouse licence is taken on and after that commencement to have been a notice given under that section as amended by this Schedule.</w:t>
      </w:r>
    </w:p>
    <w:p w:rsidR="00233BCA" w:rsidRPr="00AF7D06" w:rsidRDefault="00233BCA" w:rsidP="00AF7D06">
      <w:pPr>
        <w:pStyle w:val="Subitem"/>
      </w:pPr>
      <w:r w:rsidRPr="00AF7D06">
        <w:t>(1</w:t>
      </w:r>
      <w:r w:rsidR="00272F84" w:rsidRPr="00AF7D06">
        <w:t>2</w:t>
      </w:r>
      <w:r w:rsidRPr="00AF7D06">
        <w:t>)</w:t>
      </w:r>
      <w:r w:rsidRPr="00AF7D06">
        <w:tab/>
        <w:t>A request made under subsection</w:t>
      </w:r>
      <w:r w:rsidR="00AF7D06" w:rsidRPr="00AF7D06">
        <w:t> </w:t>
      </w:r>
      <w:r w:rsidRPr="00AF7D06">
        <w:t xml:space="preserve">87(1A) or (7) of the </w:t>
      </w:r>
      <w:r w:rsidRPr="00AF7D06">
        <w:rPr>
          <w:i/>
        </w:rPr>
        <w:t>Customs Act 1901</w:t>
      </w:r>
      <w:r w:rsidRPr="00AF7D06">
        <w:t xml:space="preserve"> before the commencement of this item is taken on and after that commencement to have been a request made under that subsection as amended by this Schedule.</w:t>
      </w:r>
    </w:p>
    <w:p w:rsidR="00233BCA" w:rsidRPr="00AF7D06" w:rsidRDefault="00233BCA" w:rsidP="00AF7D06">
      <w:pPr>
        <w:pStyle w:val="Subitem"/>
      </w:pPr>
      <w:r w:rsidRPr="00AF7D06">
        <w:t>(1</w:t>
      </w:r>
      <w:r w:rsidR="00272F84" w:rsidRPr="00AF7D06">
        <w:t>3</w:t>
      </w:r>
      <w:r w:rsidRPr="00AF7D06">
        <w:t>)</w:t>
      </w:r>
      <w:r w:rsidRPr="00AF7D06">
        <w:tab/>
        <w:t>Further time allowed by the Chief Executive Officer of Customs under subsection</w:t>
      </w:r>
      <w:r w:rsidR="00AF7D06" w:rsidRPr="00AF7D06">
        <w:t> </w:t>
      </w:r>
      <w:r w:rsidRPr="00AF7D06">
        <w:t xml:space="preserve">87(6) of the </w:t>
      </w:r>
      <w:r w:rsidRPr="00AF7D06">
        <w:rPr>
          <w:i/>
        </w:rPr>
        <w:t>Customs Act 1901</w:t>
      </w:r>
      <w:r w:rsidRPr="00AF7D06">
        <w:t xml:space="preserve"> before the commencement of this item is taken on and after that commencement to have been further time allowed by the </w:t>
      </w:r>
      <w:r w:rsidR="00362652" w:rsidRPr="00AF7D06">
        <w:t>Comptroller</w:t>
      </w:r>
      <w:r w:rsidR="005D4DED">
        <w:noBreakHyphen/>
      </w:r>
      <w:r w:rsidR="00362652" w:rsidRPr="00AF7D06">
        <w:t>General of Customs</w:t>
      </w:r>
      <w:r w:rsidRPr="00AF7D06">
        <w:t xml:space="preserve"> under that subsection as amended by this Schedule.</w:t>
      </w:r>
    </w:p>
    <w:p w:rsidR="00233BCA" w:rsidRPr="00AF7D06" w:rsidRDefault="00B770A2" w:rsidP="00AF7D06">
      <w:pPr>
        <w:pStyle w:val="ItemHead"/>
      </w:pPr>
      <w:r w:rsidRPr="00AF7D06">
        <w:t>914</w:t>
      </w:r>
      <w:r w:rsidR="00233BCA" w:rsidRPr="00AF7D06">
        <w:t xml:space="preserve">  Entry of goods without warehousing with permission of Customs</w:t>
      </w:r>
    </w:p>
    <w:p w:rsidR="00233BCA" w:rsidRPr="00AF7D06" w:rsidRDefault="00233BCA" w:rsidP="00AF7D06">
      <w:pPr>
        <w:pStyle w:val="Subitem"/>
      </w:pPr>
      <w:r w:rsidRPr="00AF7D06">
        <w:t>(1)</w:t>
      </w:r>
      <w:r w:rsidRPr="00AF7D06">
        <w:tab/>
        <w:t>An application made to Customs under subsection</w:t>
      </w:r>
      <w:r w:rsidR="00AF7D06" w:rsidRPr="00AF7D06">
        <w:t> </w:t>
      </w:r>
      <w:r w:rsidRPr="00AF7D06">
        <w:t xml:space="preserve">100(1) of the </w:t>
      </w:r>
      <w:r w:rsidRPr="00AF7D06">
        <w:rPr>
          <w:i/>
        </w:rPr>
        <w:t>Customs Act 1901</w:t>
      </w:r>
      <w:r w:rsidRPr="00AF7D06">
        <w:t xml:space="preserve"> before the commencement of this item has effect on and after that commencement as if it were an application made to the </w:t>
      </w:r>
      <w:r w:rsidR="00AA48A6" w:rsidRPr="00AF7D06">
        <w:t>Department</w:t>
      </w:r>
      <w:r w:rsidRPr="00AF7D06">
        <w:t xml:space="preserve"> under that subsection as amended by this Schedule.</w:t>
      </w:r>
    </w:p>
    <w:p w:rsidR="00233BCA" w:rsidRPr="00AF7D06" w:rsidRDefault="00233BCA" w:rsidP="00AF7D06">
      <w:pPr>
        <w:pStyle w:val="Subitem"/>
      </w:pPr>
      <w:r w:rsidRPr="00AF7D06">
        <w:t>(2)</w:t>
      </w:r>
      <w:r w:rsidRPr="00AF7D06">
        <w:tab/>
        <w:t>A permission in force under subsection</w:t>
      </w:r>
      <w:r w:rsidR="00AF7D06" w:rsidRPr="00AF7D06">
        <w:t> </w:t>
      </w:r>
      <w:r w:rsidRPr="00AF7D06">
        <w:t xml:space="preserve">100(6) of the </w:t>
      </w:r>
      <w:r w:rsidRPr="00AF7D06">
        <w:rPr>
          <w:i/>
        </w:rPr>
        <w:t>Customs Act 1901</w:t>
      </w:r>
      <w:r w:rsidRPr="00AF7D06">
        <w:t xml:space="preserve"> immediately before the commencement of this item continues in force on and after that commencement as if it were a permission given under that subsection as amended by this Schedule.</w:t>
      </w:r>
    </w:p>
    <w:p w:rsidR="00233BCA" w:rsidRPr="00AF7D06" w:rsidRDefault="00B770A2" w:rsidP="00AF7D06">
      <w:pPr>
        <w:pStyle w:val="ItemHead"/>
      </w:pPr>
      <w:r w:rsidRPr="00AF7D06">
        <w:lastRenderedPageBreak/>
        <w:t>915</w:t>
      </w:r>
      <w:r w:rsidR="00233BCA" w:rsidRPr="00AF7D06">
        <w:t xml:space="preserve">  Notices to Customs by holder of warehouse licence</w:t>
      </w:r>
    </w:p>
    <w:p w:rsidR="00233BCA" w:rsidRPr="00AF7D06" w:rsidRDefault="00233BCA" w:rsidP="00AF7D06">
      <w:pPr>
        <w:pStyle w:val="Item"/>
      </w:pPr>
      <w:r w:rsidRPr="00AF7D06">
        <w:t>A notice given to Customs before the commencement of this item under subsection</w:t>
      </w:r>
      <w:r w:rsidR="00AF7D06" w:rsidRPr="00AF7D06">
        <w:t> </w:t>
      </w:r>
      <w:r w:rsidRPr="00AF7D06">
        <w:t xml:space="preserve">102A(2) or (3) of the </w:t>
      </w:r>
      <w:r w:rsidRPr="00AF7D06">
        <w:rPr>
          <w:i/>
        </w:rPr>
        <w:t xml:space="preserve">Customs Act 1901 </w:t>
      </w:r>
      <w:r w:rsidRPr="00AF7D06">
        <w:t xml:space="preserve">is taken on and after that commencement to have been a notice given to the </w:t>
      </w:r>
      <w:r w:rsidR="00AA48A6" w:rsidRPr="00AF7D06">
        <w:t>Department</w:t>
      </w:r>
      <w:r w:rsidRPr="00AF7D06">
        <w:t xml:space="preserve"> under that subsection as amended by this Schedule.</w:t>
      </w:r>
    </w:p>
    <w:p w:rsidR="00233BCA" w:rsidRPr="00AF7D06" w:rsidRDefault="00B770A2" w:rsidP="00AF7D06">
      <w:pPr>
        <w:pStyle w:val="ItemHead"/>
      </w:pPr>
      <w:r w:rsidRPr="00AF7D06">
        <w:t>916</w:t>
      </w:r>
      <w:r w:rsidR="00233BCA" w:rsidRPr="00AF7D06">
        <w:t xml:space="preserve">  Notifying Customs of cargo terminal</w:t>
      </w:r>
    </w:p>
    <w:p w:rsidR="00233BCA" w:rsidRPr="00AF7D06" w:rsidRDefault="00233BCA" w:rsidP="00AF7D06">
      <w:pPr>
        <w:pStyle w:val="Item"/>
      </w:pPr>
      <w:r w:rsidRPr="00AF7D06">
        <w:t>An instrument approving a form and in force under section</w:t>
      </w:r>
      <w:r w:rsidR="00AF7D06" w:rsidRPr="00AF7D06">
        <w:t> </w:t>
      </w:r>
      <w:r w:rsidRPr="00AF7D06">
        <w:t xml:space="preserve">102C of the </w:t>
      </w:r>
      <w:r w:rsidRPr="00AF7D06">
        <w:rPr>
          <w:i/>
        </w:rPr>
        <w:t>Customs Act 1901</w:t>
      </w:r>
      <w:r w:rsidRPr="00AF7D06">
        <w:t xml:space="preserve"> immediately before the commencement of this item has effect on and after that commencement as if it were an instrument approving that form and in force under that section as amended by this Schedule.</w:t>
      </w:r>
    </w:p>
    <w:p w:rsidR="00233BCA" w:rsidRPr="00AF7D06" w:rsidRDefault="00B770A2" w:rsidP="00AF7D06">
      <w:pPr>
        <w:pStyle w:val="ItemHead"/>
      </w:pPr>
      <w:r w:rsidRPr="00AF7D06">
        <w:t>917</w:t>
      </w:r>
      <w:r w:rsidR="00233BCA" w:rsidRPr="00AF7D06">
        <w:t xml:space="preserve">  Obligations on cargo terminal operators and cargo handlers</w:t>
      </w:r>
    </w:p>
    <w:p w:rsidR="00233BCA" w:rsidRPr="00AF7D06" w:rsidRDefault="00233BCA" w:rsidP="00AF7D06">
      <w:pPr>
        <w:pStyle w:val="Subitem"/>
      </w:pPr>
      <w:r w:rsidRPr="00AF7D06">
        <w:t>(1)</w:t>
      </w:r>
      <w:r w:rsidRPr="00AF7D06">
        <w:tab/>
        <w:t>A notification given to Customs before the commencement of this item under section</w:t>
      </w:r>
      <w:r w:rsidR="00AF7D06" w:rsidRPr="00AF7D06">
        <w:t> </w:t>
      </w:r>
      <w:r w:rsidRPr="00AF7D06">
        <w:t xml:space="preserve">102C, 102CA, 102CC or 102CD of the </w:t>
      </w:r>
      <w:r w:rsidRPr="00AF7D06">
        <w:rPr>
          <w:i/>
        </w:rPr>
        <w:t xml:space="preserve">Customs Act 1901 </w:t>
      </w:r>
      <w:r w:rsidRPr="00AF7D06">
        <w:t xml:space="preserve">is taken on and after that commencement to have been a notification given to the </w:t>
      </w:r>
      <w:r w:rsidR="00AA48A6" w:rsidRPr="00AF7D06">
        <w:t>Department</w:t>
      </w:r>
      <w:r w:rsidRPr="00AF7D06">
        <w:t xml:space="preserve"> under that section as amended by this Schedule.</w:t>
      </w:r>
    </w:p>
    <w:p w:rsidR="00AA48A6" w:rsidRPr="00AF7D06" w:rsidRDefault="00AA48A6" w:rsidP="00AF7D06">
      <w:pPr>
        <w:pStyle w:val="Subitem"/>
      </w:pPr>
      <w:r w:rsidRPr="00AF7D06">
        <w:t>(2)</w:t>
      </w:r>
      <w:r w:rsidRPr="00AF7D06">
        <w:tab/>
        <w:t>A sign placed by Customs before the commencement of this item as mentioned in subsection</w:t>
      </w:r>
      <w:r w:rsidR="00AF7D06" w:rsidRPr="00AF7D06">
        <w:t> </w:t>
      </w:r>
      <w:r w:rsidRPr="00AF7D06">
        <w:t xml:space="preserve">102CB(1) of the </w:t>
      </w:r>
      <w:r w:rsidRPr="00AF7D06">
        <w:rPr>
          <w:i/>
        </w:rPr>
        <w:t xml:space="preserve">Customs Act 1901 </w:t>
      </w:r>
      <w:r w:rsidRPr="00AF7D06">
        <w:t>is taken on and after that commencement to have been a sign placed by an officer of Customs.</w:t>
      </w:r>
    </w:p>
    <w:p w:rsidR="00233BCA" w:rsidRPr="00AF7D06" w:rsidRDefault="00793BF4" w:rsidP="00AF7D06">
      <w:pPr>
        <w:pStyle w:val="Subitem"/>
      </w:pPr>
      <w:r w:rsidRPr="00AF7D06">
        <w:t>(3</w:t>
      </w:r>
      <w:r w:rsidR="00233BCA" w:rsidRPr="00AF7D06">
        <w:t>)</w:t>
      </w:r>
      <w:r w:rsidR="00233BCA" w:rsidRPr="00AF7D06">
        <w:tab/>
        <w:t>An instrument imposing obligations and in force under section</w:t>
      </w:r>
      <w:r w:rsidR="00AF7D06" w:rsidRPr="00AF7D06">
        <w:t> </w:t>
      </w:r>
      <w:r w:rsidR="00233BCA" w:rsidRPr="00AF7D06">
        <w:t xml:space="preserve">102CJ or 102DD of the </w:t>
      </w:r>
      <w:r w:rsidR="00233BCA" w:rsidRPr="00AF7D06">
        <w:rPr>
          <w:i/>
        </w:rPr>
        <w:t>Customs Act 1901</w:t>
      </w:r>
      <w:r w:rsidR="00233BCA" w:rsidRPr="00AF7D06">
        <w:t xml:space="preserve"> immediately before the commencement of this item has effect on and after that commencement as if it were an instrument imposing obligations and in force under that section as amended by this Schedule.</w:t>
      </w:r>
    </w:p>
    <w:p w:rsidR="00233BCA" w:rsidRPr="00AF7D06" w:rsidRDefault="00233BCA" w:rsidP="00AF7D06">
      <w:pPr>
        <w:pStyle w:val="Subitem"/>
      </w:pPr>
      <w:r w:rsidRPr="00AF7D06">
        <w:t>(</w:t>
      </w:r>
      <w:r w:rsidR="00793BF4" w:rsidRPr="00AF7D06">
        <w:t>4</w:t>
      </w:r>
      <w:r w:rsidRPr="00AF7D06">
        <w:t>)</w:t>
      </w:r>
      <w:r w:rsidRPr="00AF7D06">
        <w:tab/>
        <w:t>A direction given under section</w:t>
      </w:r>
      <w:r w:rsidR="00AF7D06" w:rsidRPr="00AF7D06">
        <w:t> </w:t>
      </w:r>
      <w:r w:rsidRPr="00AF7D06">
        <w:t xml:space="preserve">102F of the </w:t>
      </w:r>
      <w:r w:rsidRPr="00AF7D06">
        <w:rPr>
          <w:i/>
        </w:rPr>
        <w:t xml:space="preserve">Customs Act 1901 </w:t>
      </w:r>
      <w:r w:rsidRPr="00AF7D06">
        <w:t>before the commencement of this item is taken on and after that commencement to have been given a direction given under that section as amended by this Schedule.</w:t>
      </w:r>
    </w:p>
    <w:p w:rsidR="00233BCA" w:rsidRPr="00AF7D06" w:rsidRDefault="00B770A2" w:rsidP="00AF7D06">
      <w:pPr>
        <w:pStyle w:val="ItemHead"/>
      </w:pPr>
      <w:r w:rsidRPr="00AF7D06">
        <w:lastRenderedPageBreak/>
        <w:t>918</w:t>
      </w:r>
      <w:r w:rsidR="00233BCA" w:rsidRPr="00AF7D06">
        <w:t xml:space="preserve">  Provisions relating to beverages</w:t>
      </w:r>
    </w:p>
    <w:p w:rsidR="00233BCA" w:rsidRPr="00AF7D06" w:rsidRDefault="00233BCA" w:rsidP="00AF7D06">
      <w:pPr>
        <w:pStyle w:val="Subitem"/>
      </w:pPr>
      <w:r w:rsidRPr="00AF7D06">
        <w:t>(1)</w:t>
      </w:r>
      <w:r w:rsidRPr="00AF7D06">
        <w:tab/>
        <w:t>A permission in force under paragraph</w:t>
      </w:r>
      <w:r w:rsidR="00AF7D06" w:rsidRPr="00AF7D06">
        <w:t> </w:t>
      </w:r>
      <w:r w:rsidRPr="00AF7D06">
        <w:t xml:space="preserve">105(1)(b) of the </w:t>
      </w:r>
      <w:r w:rsidRPr="00AF7D06">
        <w:rPr>
          <w:i/>
        </w:rPr>
        <w:t>Customs Act 1901</w:t>
      </w:r>
      <w:r w:rsidRPr="00AF7D06">
        <w:t xml:space="preserve"> immediately before the commencement of this item continues in force on and after that commencement as if it were a permission given under that paragraph as amended by this Schedule.</w:t>
      </w:r>
    </w:p>
    <w:p w:rsidR="00233BCA" w:rsidRPr="00AF7D06" w:rsidRDefault="00233BCA" w:rsidP="00AF7D06">
      <w:pPr>
        <w:pStyle w:val="Subitem"/>
      </w:pPr>
      <w:r w:rsidRPr="00AF7D06">
        <w:t>(2)</w:t>
      </w:r>
      <w:r w:rsidRPr="00AF7D06">
        <w:tab/>
        <w:t>An instrument of approval in force under paragraph</w:t>
      </w:r>
      <w:r w:rsidR="00AF7D06" w:rsidRPr="00AF7D06">
        <w:t> </w:t>
      </w:r>
      <w:r w:rsidRPr="00AF7D06">
        <w:t xml:space="preserve">105(2)(a) of the </w:t>
      </w:r>
      <w:r w:rsidRPr="00AF7D06">
        <w:rPr>
          <w:i/>
        </w:rPr>
        <w:t>Customs Act 1901</w:t>
      </w:r>
      <w:r w:rsidRPr="00AF7D06">
        <w:t xml:space="preserve"> immediately before the commencement of this item has effect on and after that commencement as if it were an instrument of approval in force under that paragraph as amended by this Schedule.</w:t>
      </w:r>
    </w:p>
    <w:p w:rsidR="00233BCA" w:rsidRPr="00AF7D06" w:rsidRDefault="00B770A2" w:rsidP="00AF7D06">
      <w:pPr>
        <w:pStyle w:val="ItemHead"/>
      </w:pPr>
      <w:r w:rsidRPr="00AF7D06">
        <w:t>919</w:t>
      </w:r>
      <w:r w:rsidR="00233BCA" w:rsidRPr="00AF7D06">
        <w:t xml:space="preserve">  Provisions relating to excise</w:t>
      </w:r>
      <w:r w:rsidR="005D4DED">
        <w:noBreakHyphen/>
      </w:r>
      <w:r w:rsidR="00233BCA" w:rsidRPr="00AF7D06">
        <w:t>equivalent goods</w:t>
      </w:r>
    </w:p>
    <w:p w:rsidR="00233BCA" w:rsidRPr="00AF7D06" w:rsidRDefault="00233BCA" w:rsidP="00AF7D06">
      <w:pPr>
        <w:pStyle w:val="Item"/>
      </w:pPr>
      <w:r w:rsidRPr="00AF7D06">
        <w:t>A return given to Customs before the commencement of this item under section</w:t>
      </w:r>
      <w:r w:rsidR="00AF7D06" w:rsidRPr="00AF7D06">
        <w:t> </w:t>
      </w:r>
      <w:r w:rsidRPr="00AF7D06">
        <w:t xml:space="preserve">105C of the </w:t>
      </w:r>
      <w:r w:rsidRPr="00AF7D06">
        <w:rPr>
          <w:i/>
        </w:rPr>
        <w:t xml:space="preserve">Customs Act 1901 </w:t>
      </w:r>
      <w:r w:rsidRPr="00AF7D06">
        <w:t xml:space="preserve">is taken on and after that commencement to have been a return given to the </w:t>
      </w:r>
      <w:r w:rsidR="00AA48A6" w:rsidRPr="00AF7D06">
        <w:t>Department</w:t>
      </w:r>
      <w:r w:rsidRPr="00AF7D06">
        <w:t xml:space="preserve"> under that section as amended by this Schedule.</w:t>
      </w:r>
    </w:p>
    <w:p w:rsidR="00233BCA" w:rsidRPr="00AF7D06" w:rsidRDefault="00B770A2" w:rsidP="00AF7D06">
      <w:pPr>
        <w:pStyle w:val="ItemHead"/>
      </w:pPr>
      <w:r w:rsidRPr="00AF7D06">
        <w:t>920</w:t>
      </w:r>
      <w:r w:rsidR="00233BCA" w:rsidRPr="00AF7D06">
        <w:t xml:space="preserve">  Information about persons departing Australia</w:t>
      </w:r>
    </w:p>
    <w:p w:rsidR="00233BCA" w:rsidRPr="00AF7D06" w:rsidRDefault="00233BCA" w:rsidP="00AF7D06">
      <w:pPr>
        <w:pStyle w:val="Subitem"/>
      </w:pPr>
      <w:r w:rsidRPr="00AF7D06">
        <w:t>(1)</w:t>
      </w:r>
      <w:r w:rsidRPr="00AF7D06">
        <w:tab/>
        <w:t>A report given to Customs before the commencement of this item under subsection</w:t>
      </w:r>
      <w:r w:rsidR="00AF7D06" w:rsidRPr="00AF7D06">
        <w:t> </w:t>
      </w:r>
      <w:r w:rsidRPr="00AF7D06">
        <w:t>106B(1), 106C(1), 106D(1) or section</w:t>
      </w:r>
      <w:r w:rsidR="00AF7D06" w:rsidRPr="00AF7D06">
        <w:t> </w:t>
      </w:r>
      <w:r w:rsidRPr="00AF7D06">
        <w:t xml:space="preserve">106F of the </w:t>
      </w:r>
      <w:r w:rsidRPr="00AF7D06">
        <w:rPr>
          <w:i/>
        </w:rPr>
        <w:t xml:space="preserve">Customs Act 1901 </w:t>
      </w:r>
      <w:r w:rsidRPr="00AF7D06">
        <w:t xml:space="preserve">is taken on and after that commencement to have been a return given to the </w:t>
      </w:r>
      <w:r w:rsidR="00AA48A6" w:rsidRPr="00AF7D06">
        <w:t>Department</w:t>
      </w:r>
      <w:r w:rsidRPr="00AF7D06">
        <w:t xml:space="preserve"> under that subsection or section as amended by this Schedule.</w:t>
      </w:r>
    </w:p>
    <w:p w:rsidR="00233BCA" w:rsidRPr="00AF7D06" w:rsidRDefault="00233BCA" w:rsidP="00AF7D06">
      <w:pPr>
        <w:pStyle w:val="Subitem"/>
      </w:pPr>
      <w:r w:rsidRPr="00AF7D06">
        <w:t>(2)</w:t>
      </w:r>
      <w:r w:rsidRPr="00AF7D06">
        <w:tab/>
        <w:t>An instrument of approval in force under subsection</w:t>
      </w:r>
      <w:r w:rsidR="00AF7D06" w:rsidRPr="00AF7D06">
        <w:t> </w:t>
      </w:r>
      <w:r w:rsidRPr="00AF7D06">
        <w:t xml:space="preserve">106G(1) of the </w:t>
      </w:r>
      <w:r w:rsidRPr="00AF7D06">
        <w:rPr>
          <w:i/>
        </w:rPr>
        <w:t>Customs Act 1901</w:t>
      </w:r>
      <w:r w:rsidRPr="00AF7D06">
        <w:t xml:space="preserve"> immediately before the commencement of this item has effect on and after that commencement as if it were an instrument of approval in force under that subsection as amended by this Schedule.</w:t>
      </w:r>
    </w:p>
    <w:p w:rsidR="00233BCA" w:rsidRPr="00AF7D06" w:rsidRDefault="00233BCA" w:rsidP="00AF7D06">
      <w:pPr>
        <w:pStyle w:val="Subitem"/>
      </w:pPr>
      <w:r w:rsidRPr="00AF7D06">
        <w:t>(3)</w:t>
      </w:r>
      <w:r w:rsidRPr="00AF7D06">
        <w:tab/>
        <w:t>An acknowledgment sent by Customs before the commencement of this item as mentioned in subsection</w:t>
      </w:r>
      <w:r w:rsidR="00AF7D06" w:rsidRPr="00AF7D06">
        <w:t> </w:t>
      </w:r>
      <w:r w:rsidRPr="00AF7D06">
        <w:t xml:space="preserve">106G(2) of the </w:t>
      </w:r>
      <w:r w:rsidRPr="00AF7D06">
        <w:rPr>
          <w:i/>
        </w:rPr>
        <w:t xml:space="preserve">Customs Act 1901 </w:t>
      </w:r>
      <w:r w:rsidRPr="00AF7D06">
        <w:t>is taken on and after that commencement to have been an acknowledgment sent by</w:t>
      </w:r>
      <w:r w:rsidR="002F0E32" w:rsidRPr="00AF7D06">
        <w:t xml:space="preserve"> a Collector</w:t>
      </w:r>
      <w:r w:rsidRPr="00AF7D06">
        <w:t>.</w:t>
      </w:r>
    </w:p>
    <w:p w:rsidR="00233BCA" w:rsidRPr="00AF7D06" w:rsidRDefault="00B770A2" w:rsidP="00AF7D06">
      <w:pPr>
        <w:pStyle w:val="ItemHead"/>
      </w:pPr>
      <w:r w:rsidRPr="00AF7D06">
        <w:t>921</w:t>
      </w:r>
      <w:r w:rsidR="00233BCA" w:rsidRPr="00AF7D06">
        <w:t xml:space="preserve">  Export declaration</w:t>
      </w:r>
    </w:p>
    <w:p w:rsidR="00233BCA" w:rsidRPr="00AF7D06" w:rsidRDefault="00233BCA" w:rsidP="00AF7D06">
      <w:pPr>
        <w:pStyle w:val="Subitem"/>
      </w:pPr>
      <w:r w:rsidRPr="00AF7D06">
        <w:t>(1)</w:t>
      </w:r>
      <w:r w:rsidRPr="00AF7D06">
        <w:tab/>
        <w:t>An export declaration communicated to Customs under section</w:t>
      </w:r>
      <w:r w:rsidR="00AF7D06" w:rsidRPr="00AF7D06">
        <w:t> </w:t>
      </w:r>
      <w:r w:rsidRPr="00AF7D06">
        <w:t xml:space="preserve">114 of the </w:t>
      </w:r>
      <w:r w:rsidRPr="00AF7D06">
        <w:rPr>
          <w:i/>
        </w:rPr>
        <w:t xml:space="preserve">Customs Act 1901 </w:t>
      </w:r>
      <w:r w:rsidRPr="00AF7D06">
        <w:t xml:space="preserve">before the commencement of this item is taken on and after that commencement to have been an export declaration </w:t>
      </w:r>
      <w:r w:rsidRPr="00AF7D06">
        <w:lastRenderedPageBreak/>
        <w:t xml:space="preserve">communicated to the </w:t>
      </w:r>
      <w:r w:rsidR="002F4D46" w:rsidRPr="00AF7D06">
        <w:t>Department</w:t>
      </w:r>
      <w:r w:rsidRPr="00AF7D06">
        <w:t xml:space="preserve"> under that section as amended by this Schedule.</w:t>
      </w:r>
    </w:p>
    <w:p w:rsidR="00233BCA" w:rsidRPr="00AF7D06" w:rsidRDefault="00233BCA" w:rsidP="00AF7D06">
      <w:pPr>
        <w:pStyle w:val="Subitem"/>
      </w:pPr>
      <w:r w:rsidRPr="00AF7D06">
        <w:t>(2)</w:t>
      </w:r>
      <w:r w:rsidRPr="00AF7D06">
        <w:tab/>
        <w:t>A refusal by Customs under subsection</w:t>
      </w:r>
      <w:r w:rsidR="00AF7D06" w:rsidRPr="00AF7D06">
        <w:t> </w:t>
      </w:r>
      <w:r w:rsidRPr="00AF7D06">
        <w:t xml:space="preserve">114(8) of the </w:t>
      </w:r>
      <w:r w:rsidRPr="00AF7D06">
        <w:rPr>
          <w:i/>
        </w:rPr>
        <w:t xml:space="preserve">Customs Act 1901 </w:t>
      </w:r>
      <w:r w:rsidRPr="00AF7D06">
        <w:t xml:space="preserve">before the commencement of this item is taken on and after that commencement to have been a refusal by </w:t>
      </w:r>
      <w:r w:rsidR="002F4D46" w:rsidRPr="00AF7D06">
        <w:t>a Collector</w:t>
      </w:r>
      <w:r w:rsidRPr="00AF7D06">
        <w:t xml:space="preserve"> under that subsection as amended by this Schedule.</w:t>
      </w:r>
    </w:p>
    <w:p w:rsidR="00233BCA" w:rsidRPr="00AF7D06" w:rsidRDefault="00233BCA" w:rsidP="00AF7D06">
      <w:pPr>
        <w:pStyle w:val="Subitem"/>
        <w:rPr>
          <w:i/>
        </w:rPr>
      </w:pPr>
      <w:r w:rsidRPr="00AF7D06">
        <w:t>(3)</w:t>
      </w:r>
      <w:r w:rsidRPr="00AF7D06">
        <w:tab/>
        <w:t>A withdrawal communicated to Customs as mentioned in subsection</w:t>
      </w:r>
      <w:r w:rsidR="00AF7D06" w:rsidRPr="00AF7D06">
        <w:t> </w:t>
      </w:r>
      <w:r w:rsidRPr="00AF7D06">
        <w:t xml:space="preserve">114D(2) of the </w:t>
      </w:r>
      <w:r w:rsidRPr="00AF7D06">
        <w:rPr>
          <w:i/>
        </w:rPr>
        <w:t xml:space="preserve">Customs Act 1901 </w:t>
      </w:r>
      <w:r w:rsidRPr="00AF7D06">
        <w:t xml:space="preserve">before the commencement of this item is taken on and after that commencement to have been a withdrawal communicated to the </w:t>
      </w:r>
      <w:r w:rsidR="002F4D46" w:rsidRPr="00AF7D06">
        <w:t>Department</w:t>
      </w:r>
      <w:r w:rsidRPr="00AF7D06">
        <w:t>.</w:t>
      </w:r>
    </w:p>
    <w:p w:rsidR="00233BCA" w:rsidRPr="00AF7D06" w:rsidRDefault="00B770A2" w:rsidP="00AF7D06">
      <w:pPr>
        <w:pStyle w:val="ItemHead"/>
      </w:pPr>
      <w:r w:rsidRPr="00AF7D06">
        <w:t>922</w:t>
      </w:r>
      <w:r w:rsidR="00233BCA" w:rsidRPr="00AF7D06">
        <w:t xml:space="preserve">  Confirming exporters</w:t>
      </w:r>
    </w:p>
    <w:p w:rsidR="00233BCA" w:rsidRPr="00AF7D06" w:rsidRDefault="00233BCA" w:rsidP="00AF7D06">
      <w:pPr>
        <w:pStyle w:val="Subitem"/>
      </w:pPr>
      <w:r w:rsidRPr="00AF7D06">
        <w:t>(1)</w:t>
      </w:r>
      <w:r w:rsidRPr="00AF7D06">
        <w:tab/>
        <w:t>An application made to the Chief Executive Officer of Customs under subsection</w:t>
      </w:r>
      <w:r w:rsidR="00AF7D06" w:rsidRPr="00AF7D06">
        <w:t> </w:t>
      </w:r>
      <w:r w:rsidRPr="00AF7D06">
        <w:t xml:space="preserve">114B(1) of the </w:t>
      </w:r>
      <w:r w:rsidRPr="00AF7D06">
        <w:rPr>
          <w:i/>
        </w:rPr>
        <w:t>Customs Act 1901</w:t>
      </w:r>
      <w:r w:rsidRPr="00AF7D06">
        <w:t xml:space="preserve"> before the commencement of this item has effect on and after that commencement as if it were an application made to the </w:t>
      </w:r>
      <w:r w:rsidR="00500126" w:rsidRPr="00AF7D06">
        <w:t>Comptroller</w:t>
      </w:r>
      <w:r w:rsidR="005D4DED">
        <w:noBreakHyphen/>
      </w:r>
      <w:r w:rsidR="00500126" w:rsidRPr="00AF7D06">
        <w:t>General of Customs</w:t>
      </w:r>
      <w:r w:rsidRPr="00AF7D06">
        <w:t xml:space="preserve"> under that subsection as amended by this Schedule.</w:t>
      </w:r>
    </w:p>
    <w:p w:rsidR="00233BCA" w:rsidRPr="00AF7D06" w:rsidRDefault="00233BCA" w:rsidP="00AF7D06">
      <w:pPr>
        <w:pStyle w:val="Subitem"/>
      </w:pPr>
      <w:r w:rsidRPr="00AF7D06">
        <w:t>(2)</w:t>
      </w:r>
      <w:r w:rsidRPr="00AF7D06">
        <w:tab/>
        <w:t>A grant in force under section</w:t>
      </w:r>
      <w:r w:rsidR="00AF7D06" w:rsidRPr="00AF7D06">
        <w:t> </w:t>
      </w:r>
      <w:r w:rsidRPr="00AF7D06">
        <w:t xml:space="preserve">114B of the </w:t>
      </w:r>
      <w:r w:rsidRPr="00AF7D06">
        <w:rPr>
          <w:i/>
        </w:rPr>
        <w:t xml:space="preserve">Customs Act 1901 </w:t>
      </w:r>
      <w:r w:rsidRPr="00AF7D06">
        <w:t>immediately before the commencement of this item has effect on and after that commencement as if it were a grant in force under that section as amended by this Schedule.</w:t>
      </w:r>
    </w:p>
    <w:p w:rsidR="00233BCA" w:rsidRPr="00AF7D06" w:rsidRDefault="00233BCA" w:rsidP="00AF7D06">
      <w:pPr>
        <w:pStyle w:val="Subitem"/>
      </w:pPr>
      <w:r w:rsidRPr="00AF7D06">
        <w:t>(3)</w:t>
      </w:r>
      <w:r w:rsidRPr="00AF7D06">
        <w:tab/>
        <w:t>Any conditions of such a grant continue in force on and after that commencement.</w:t>
      </w:r>
    </w:p>
    <w:p w:rsidR="00233BCA" w:rsidRPr="00AF7D06" w:rsidRDefault="00B770A2" w:rsidP="00AF7D06">
      <w:pPr>
        <w:pStyle w:val="ItemHead"/>
      </w:pPr>
      <w:r w:rsidRPr="00AF7D06">
        <w:t>923</w:t>
      </w:r>
      <w:r w:rsidR="00233BCA" w:rsidRPr="00AF7D06">
        <w:t xml:space="preserve">  Goods entered for export</w:t>
      </w:r>
    </w:p>
    <w:p w:rsidR="00233BCA" w:rsidRPr="00AF7D06" w:rsidRDefault="00233BCA" w:rsidP="00AF7D06">
      <w:pPr>
        <w:pStyle w:val="Subitem"/>
      </w:pPr>
      <w:r w:rsidRPr="00AF7D06">
        <w:t>(1)</w:t>
      </w:r>
      <w:r w:rsidRPr="00AF7D06">
        <w:tab/>
        <w:t>An export entry advice given under subsection</w:t>
      </w:r>
      <w:r w:rsidR="00AF7D06" w:rsidRPr="00AF7D06">
        <w:t> </w:t>
      </w:r>
      <w:r w:rsidRPr="00AF7D06">
        <w:t xml:space="preserve">114C(1) of the </w:t>
      </w:r>
      <w:r w:rsidRPr="00AF7D06">
        <w:rPr>
          <w:i/>
        </w:rPr>
        <w:t xml:space="preserve">Customs Act 1901 </w:t>
      </w:r>
      <w:r w:rsidRPr="00AF7D06">
        <w:t>before the commencement of this item is taken on and after that commencement to have been an export entry advice given under that subsection as amended by this Schedule.</w:t>
      </w:r>
    </w:p>
    <w:p w:rsidR="00233BCA" w:rsidRPr="00AF7D06" w:rsidRDefault="00233BCA" w:rsidP="00AF7D06">
      <w:pPr>
        <w:pStyle w:val="Subitem"/>
      </w:pPr>
      <w:r w:rsidRPr="00AF7D06">
        <w:t>(2)</w:t>
      </w:r>
      <w:r w:rsidRPr="00AF7D06">
        <w:tab/>
        <w:t>An authority in force under subsection</w:t>
      </w:r>
      <w:r w:rsidR="00AF7D06" w:rsidRPr="00AF7D06">
        <w:t> </w:t>
      </w:r>
      <w:r w:rsidRPr="00AF7D06">
        <w:t xml:space="preserve">114C(1) of the </w:t>
      </w:r>
      <w:r w:rsidRPr="00AF7D06">
        <w:rPr>
          <w:i/>
        </w:rPr>
        <w:t xml:space="preserve">Customs Act 1901 </w:t>
      </w:r>
      <w:r w:rsidRPr="00AF7D06">
        <w:t>immediately before the commencement of this item has effect on and after that commencement as if it were an authority in force under that subsection as amended by this Schedule.</w:t>
      </w:r>
    </w:p>
    <w:p w:rsidR="00233BCA" w:rsidRPr="00AF7D06" w:rsidRDefault="00233BCA" w:rsidP="00AF7D06">
      <w:pPr>
        <w:pStyle w:val="Subitem"/>
      </w:pPr>
      <w:r w:rsidRPr="00AF7D06">
        <w:t>(3)</w:t>
      </w:r>
      <w:r w:rsidRPr="00AF7D06">
        <w:tab/>
        <w:t>Any conditions of such an authority continue in force on and after that commencement.</w:t>
      </w:r>
    </w:p>
    <w:p w:rsidR="00233BCA" w:rsidRPr="00AF7D06" w:rsidRDefault="00233BCA" w:rsidP="00AF7D06">
      <w:pPr>
        <w:pStyle w:val="Subitem"/>
      </w:pPr>
      <w:r w:rsidRPr="00AF7D06">
        <w:lastRenderedPageBreak/>
        <w:t>(4)</w:t>
      </w:r>
      <w:r w:rsidRPr="00AF7D06">
        <w:tab/>
      </w:r>
      <w:r w:rsidR="00AF7D06" w:rsidRPr="00AF7D06">
        <w:t>Subitem (</w:t>
      </w:r>
      <w:r w:rsidRPr="00AF7D06">
        <w:t>2) is taken to apply to an authority that was suspended immediately before the commencement of this item. This subitem does not affect the period of suspension of the authority.</w:t>
      </w:r>
    </w:p>
    <w:p w:rsidR="00233BCA" w:rsidRPr="00AF7D06" w:rsidRDefault="00233BCA" w:rsidP="00AF7D06">
      <w:pPr>
        <w:pStyle w:val="Subitem"/>
      </w:pPr>
      <w:r w:rsidRPr="00AF7D06">
        <w:t>(5)</w:t>
      </w:r>
      <w:r w:rsidRPr="00AF7D06">
        <w:tab/>
        <w:t>A notice given to Customs before the commencement of this item under subsection</w:t>
      </w:r>
      <w:r w:rsidR="00AF7D06" w:rsidRPr="00AF7D06">
        <w:t> </w:t>
      </w:r>
      <w:r w:rsidRPr="00AF7D06">
        <w:t xml:space="preserve">114F(1A) or (1B) or 117AA(2) or (4) of the </w:t>
      </w:r>
      <w:r w:rsidRPr="00AF7D06">
        <w:rPr>
          <w:i/>
        </w:rPr>
        <w:t xml:space="preserve">Customs Act 1901 </w:t>
      </w:r>
      <w:r w:rsidRPr="00AF7D06">
        <w:t xml:space="preserve">is taken on and after that commencement to have been a notice given to the </w:t>
      </w:r>
      <w:r w:rsidR="002F4D46" w:rsidRPr="00AF7D06">
        <w:t>Department</w:t>
      </w:r>
      <w:r w:rsidRPr="00AF7D06">
        <w:t xml:space="preserve"> under that subsection as amended by this Schedule.</w:t>
      </w:r>
    </w:p>
    <w:p w:rsidR="00233BCA" w:rsidRPr="00AF7D06" w:rsidRDefault="00233BCA" w:rsidP="00AF7D06">
      <w:pPr>
        <w:pStyle w:val="Subitem"/>
      </w:pPr>
      <w:r w:rsidRPr="00AF7D06">
        <w:t>(</w:t>
      </w:r>
      <w:r w:rsidR="006742A4" w:rsidRPr="00AF7D06">
        <w:t>6</w:t>
      </w:r>
      <w:r w:rsidRPr="00AF7D06">
        <w:t>)</w:t>
      </w:r>
      <w:r w:rsidRPr="00AF7D06">
        <w:tab/>
        <w:t>A submanifest communicated to Customs before the commencement of this item under subsection</w:t>
      </w:r>
      <w:r w:rsidR="00AF7D06" w:rsidRPr="00AF7D06">
        <w:t> </w:t>
      </w:r>
      <w:r w:rsidRPr="00AF7D06">
        <w:t xml:space="preserve">117A(1) of the </w:t>
      </w:r>
      <w:r w:rsidRPr="00AF7D06">
        <w:rPr>
          <w:i/>
        </w:rPr>
        <w:t xml:space="preserve">Customs Act 1901 </w:t>
      </w:r>
      <w:r w:rsidRPr="00AF7D06">
        <w:t xml:space="preserve">is taken on and after that commencement to have been a submanifest communicated to the </w:t>
      </w:r>
      <w:r w:rsidR="002F4D46" w:rsidRPr="00AF7D06">
        <w:t>Department</w:t>
      </w:r>
      <w:r w:rsidRPr="00AF7D06">
        <w:t xml:space="preserve"> under that subsection as amended by this Schedule.</w:t>
      </w:r>
    </w:p>
    <w:p w:rsidR="00233BCA" w:rsidRPr="00AF7D06" w:rsidRDefault="00233BCA" w:rsidP="00AF7D06">
      <w:pPr>
        <w:pStyle w:val="Subitem"/>
      </w:pPr>
      <w:r w:rsidRPr="00AF7D06">
        <w:t>(</w:t>
      </w:r>
      <w:r w:rsidR="006742A4" w:rsidRPr="00AF7D06">
        <w:t>7</w:t>
      </w:r>
      <w:r w:rsidRPr="00AF7D06">
        <w:t>)</w:t>
      </w:r>
      <w:r w:rsidRPr="00AF7D06">
        <w:tab/>
        <w:t>A notice sent by, and a submanifest number given by, Customs before the commencement of this item under subsection</w:t>
      </w:r>
      <w:r w:rsidR="00AF7D06" w:rsidRPr="00AF7D06">
        <w:t> </w:t>
      </w:r>
      <w:r w:rsidRPr="00AF7D06">
        <w:t xml:space="preserve">117A(3) of the </w:t>
      </w:r>
      <w:r w:rsidRPr="00AF7D06">
        <w:rPr>
          <w:i/>
        </w:rPr>
        <w:t xml:space="preserve">Customs Act 1901 </w:t>
      </w:r>
      <w:r w:rsidRPr="00AF7D06">
        <w:t xml:space="preserve">is taken on and after that commencement to have been a notice sent by, and a submanifest number given by, </w:t>
      </w:r>
      <w:r w:rsidR="002F4D46" w:rsidRPr="00AF7D06">
        <w:t xml:space="preserve">a Collector </w:t>
      </w:r>
      <w:r w:rsidRPr="00AF7D06">
        <w:t>under that subsection as amended by this Schedule.</w:t>
      </w:r>
    </w:p>
    <w:p w:rsidR="00233BCA" w:rsidRPr="00AF7D06" w:rsidRDefault="00B770A2" w:rsidP="00AF7D06">
      <w:pPr>
        <w:pStyle w:val="ItemHead"/>
      </w:pPr>
      <w:r w:rsidRPr="00AF7D06">
        <w:t>924</w:t>
      </w:r>
      <w:r w:rsidR="00233BCA" w:rsidRPr="00AF7D06">
        <w:t xml:space="preserve">  Certificate of Clearance</w:t>
      </w:r>
    </w:p>
    <w:p w:rsidR="00233BCA" w:rsidRPr="00AF7D06" w:rsidRDefault="00233BCA" w:rsidP="00AF7D06">
      <w:pPr>
        <w:pStyle w:val="Subitem"/>
      </w:pPr>
      <w:r w:rsidRPr="00AF7D06">
        <w:t>(</w:t>
      </w:r>
      <w:r w:rsidR="00793BF4" w:rsidRPr="00AF7D06">
        <w:t>1</w:t>
      </w:r>
      <w:r w:rsidRPr="00AF7D06">
        <w:t>)</w:t>
      </w:r>
      <w:r w:rsidRPr="00AF7D06">
        <w:tab/>
        <w:t>An application made to the Chief Executive Officer of Customs under subsection</w:t>
      </w:r>
      <w:r w:rsidR="00AF7D06" w:rsidRPr="00AF7D06">
        <w:t> </w:t>
      </w:r>
      <w:r w:rsidRPr="00AF7D06">
        <w:t xml:space="preserve">118(5) of the </w:t>
      </w:r>
      <w:r w:rsidRPr="00AF7D06">
        <w:rPr>
          <w:i/>
        </w:rPr>
        <w:t>Customs Act 1901</w:t>
      </w:r>
      <w:r w:rsidRPr="00AF7D06">
        <w:t xml:space="preserve"> before the commencement of this item has effect on and after that commencement as if it were an application made to the </w:t>
      </w:r>
      <w:r w:rsidR="00500126" w:rsidRPr="00AF7D06">
        <w:t>Comptroller</w:t>
      </w:r>
      <w:r w:rsidR="005D4DED">
        <w:noBreakHyphen/>
      </w:r>
      <w:r w:rsidR="00500126" w:rsidRPr="00AF7D06">
        <w:t>General of Customs</w:t>
      </w:r>
      <w:r w:rsidRPr="00AF7D06">
        <w:t xml:space="preserve"> under that subsection as amended by this Schedule.</w:t>
      </w:r>
    </w:p>
    <w:p w:rsidR="002947E0" w:rsidRPr="00AF7D06" w:rsidRDefault="002947E0" w:rsidP="00AF7D06">
      <w:pPr>
        <w:pStyle w:val="Subitem"/>
      </w:pPr>
      <w:r w:rsidRPr="00AF7D06">
        <w:t>(2)</w:t>
      </w:r>
      <w:r w:rsidRPr="00AF7D06">
        <w:tab/>
        <w:t>An instrument approving a form and in force under subsection</w:t>
      </w:r>
      <w:r w:rsidR="00AF7D06" w:rsidRPr="00AF7D06">
        <w:t> </w:t>
      </w:r>
      <w:r w:rsidRPr="00AF7D06">
        <w:t xml:space="preserve">118(9) of the </w:t>
      </w:r>
      <w:r w:rsidRPr="00AF7D06">
        <w:rPr>
          <w:i/>
        </w:rPr>
        <w:t>Customs Act 1901</w:t>
      </w:r>
      <w:r w:rsidRPr="00AF7D06">
        <w:t xml:space="preserve"> immediately before the commencement of this item has effect on and after that commencement as if it were an instrument approving that form and in force under that subsection as amended by this Schedule.</w:t>
      </w:r>
    </w:p>
    <w:p w:rsidR="00233BCA" w:rsidRPr="00AF7D06" w:rsidRDefault="00793BF4" w:rsidP="00AF7D06">
      <w:pPr>
        <w:pStyle w:val="Subitem"/>
      </w:pPr>
      <w:r w:rsidRPr="00AF7D06">
        <w:t>(</w:t>
      </w:r>
      <w:r w:rsidR="002947E0" w:rsidRPr="00AF7D06">
        <w:t>3</w:t>
      </w:r>
      <w:r w:rsidR="00233BCA" w:rsidRPr="00AF7D06">
        <w:t>)</w:t>
      </w:r>
      <w:r w:rsidR="00233BCA" w:rsidRPr="00AF7D06">
        <w:tab/>
        <w:t>An outward manifest communicated to Customs before the commencement of this item under subsection</w:t>
      </w:r>
      <w:r w:rsidR="00AF7D06" w:rsidRPr="00AF7D06">
        <w:t> </w:t>
      </w:r>
      <w:r w:rsidR="00233BCA" w:rsidRPr="00AF7D06">
        <w:t xml:space="preserve">118A(2) or 119(1) of the </w:t>
      </w:r>
      <w:r w:rsidR="00233BCA" w:rsidRPr="00AF7D06">
        <w:rPr>
          <w:i/>
        </w:rPr>
        <w:t xml:space="preserve">Customs Act 1901 </w:t>
      </w:r>
      <w:r w:rsidR="00233BCA" w:rsidRPr="00AF7D06">
        <w:t xml:space="preserve">is taken on and after that commencement to have been an outward manifest communicated to the </w:t>
      </w:r>
      <w:r w:rsidR="002F4D46" w:rsidRPr="00AF7D06">
        <w:t>Department</w:t>
      </w:r>
      <w:r w:rsidR="00233BCA" w:rsidRPr="00AF7D06">
        <w:t xml:space="preserve"> under that subsection as amended by this Schedule.</w:t>
      </w:r>
    </w:p>
    <w:p w:rsidR="00233BCA" w:rsidRPr="00AF7D06" w:rsidRDefault="00B770A2" w:rsidP="00AF7D06">
      <w:pPr>
        <w:pStyle w:val="ItemHead"/>
      </w:pPr>
      <w:r w:rsidRPr="00AF7D06">
        <w:lastRenderedPageBreak/>
        <w:t>925</w:t>
      </w:r>
      <w:r w:rsidR="00233BCA" w:rsidRPr="00AF7D06">
        <w:t xml:space="preserve">  Application for permission to move, alter or interfere with goods for export</w:t>
      </w:r>
    </w:p>
    <w:p w:rsidR="00233BCA" w:rsidRPr="00AF7D06" w:rsidRDefault="00233BCA" w:rsidP="00AF7D06">
      <w:pPr>
        <w:pStyle w:val="Item"/>
      </w:pPr>
      <w:r w:rsidRPr="00AF7D06">
        <w:t>An application made to Customs under subsection</w:t>
      </w:r>
      <w:r w:rsidR="00AF7D06" w:rsidRPr="00AF7D06">
        <w:t> </w:t>
      </w:r>
      <w:r w:rsidRPr="00AF7D06">
        <w:t xml:space="preserve">119AA(2) of the </w:t>
      </w:r>
      <w:r w:rsidRPr="00AF7D06">
        <w:rPr>
          <w:i/>
        </w:rPr>
        <w:t>Customs Act 1901</w:t>
      </w:r>
      <w:r w:rsidRPr="00AF7D06">
        <w:t xml:space="preserve"> before the commencement of this item has effect on and after that commencement as if it were an application made to the </w:t>
      </w:r>
      <w:r w:rsidR="002F4D46" w:rsidRPr="00AF7D06">
        <w:t>Department</w:t>
      </w:r>
      <w:r w:rsidRPr="00AF7D06">
        <w:t xml:space="preserve"> under that subsection as amended by this Schedule.</w:t>
      </w:r>
    </w:p>
    <w:p w:rsidR="00233BCA" w:rsidRPr="00AF7D06" w:rsidRDefault="00B770A2" w:rsidP="00AF7D06">
      <w:pPr>
        <w:pStyle w:val="ItemHead"/>
      </w:pPr>
      <w:r w:rsidRPr="00AF7D06">
        <w:t>926</w:t>
      </w:r>
      <w:r w:rsidR="00233BCA" w:rsidRPr="00AF7D06">
        <w:t xml:space="preserve">  Application for permission to move, alter or interfere with goods that are no longer for export</w:t>
      </w:r>
    </w:p>
    <w:p w:rsidR="00233BCA" w:rsidRPr="00AF7D06" w:rsidRDefault="00233BCA" w:rsidP="00AF7D06">
      <w:pPr>
        <w:pStyle w:val="Item"/>
      </w:pPr>
      <w:r w:rsidRPr="00AF7D06">
        <w:t>An application made to Customs under subsection</w:t>
      </w:r>
      <w:r w:rsidR="00AF7D06" w:rsidRPr="00AF7D06">
        <w:t> </w:t>
      </w:r>
      <w:r w:rsidRPr="00AF7D06">
        <w:t xml:space="preserve">119AB(1) of the </w:t>
      </w:r>
      <w:r w:rsidRPr="00AF7D06">
        <w:rPr>
          <w:i/>
        </w:rPr>
        <w:t>Customs Act 1901</w:t>
      </w:r>
      <w:r w:rsidRPr="00AF7D06">
        <w:t xml:space="preserve"> before the commencement of this item has effect on and after that commencement as if it were an application made to the </w:t>
      </w:r>
      <w:r w:rsidR="002F4D46" w:rsidRPr="00AF7D06">
        <w:t>Department</w:t>
      </w:r>
      <w:r w:rsidRPr="00AF7D06">
        <w:t xml:space="preserve"> under that subsection as amended by this Schedule.</w:t>
      </w:r>
    </w:p>
    <w:p w:rsidR="00233BCA" w:rsidRPr="00AF7D06" w:rsidRDefault="00B770A2" w:rsidP="00AF7D06">
      <w:pPr>
        <w:pStyle w:val="ItemHead"/>
      </w:pPr>
      <w:r w:rsidRPr="00AF7D06">
        <w:t>927</w:t>
      </w:r>
      <w:r w:rsidR="00233BCA" w:rsidRPr="00AF7D06">
        <w:t xml:space="preserve">  Withdrawal of entries, submanifests and manifests</w:t>
      </w:r>
    </w:p>
    <w:p w:rsidR="00233BCA" w:rsidRPr="00AF7D06" w:rsidRDefault="00233BCA" w:rsidP="00AF7D06">
      <w:pPr>
        <w:pStyle w:val="Item"/>
      </w:pPr>
      <w:r w:rsidRPr="00AF7D06">
        <w:t>A withdrawal communicated to Customs as mentioned in subsection</w:t>
      </w:r>
      <w:r w:rsidR="00AF7D06" w:rsidRPr="00AF7D06">
        <w:t> </w:t>
      </w:r>
      <w:r w:rsidRPr="00AF7D06">
        <w:t xml:space="preserve">119A(1) of the </w:t>
      </w:r>
      <w:r w:rsidRPr="00AF7D06">
        <w:rPr>
          <w:i/>
        </w:rPr>
        <w:t xml:space="preserve">Customs Act 1901 </w:t>
      </w:r>
      <w:r w:rsidRPr="00AF7D06">
        <w:t xml:space="preserve">before the commencement of this item is taken on and after that commencement to have been a withdrawal communicated to the </w:t>
      </w:r>
      <w:r w:rsidR="002F4D46" w:rsidRPr="00AF7D06">
        <w:t>Department</w:t>
      </w:r>
      <w:r w:rsidRPr="00AF7D06">
        <w:t>.</w:t>
      </w:r>
    </w:p>
    <w:p w:rsidR="00233BCA" w:rsidRPr="00AF7D06" w:rsidRDefault="00B770A2" w:rsidP="00AF7D06">
      <w:pPr>
        <w:pStyle w:val="ItemHead"/>
      </w:pPr>
      <w:r w:rsidRPr="00AF7D06">
        <w:t>928</w:t>
      </w:r>
      <w:r w:rsidR="00233BCA" w:rsidRPr="00AF7D06">
        <w:t xml:space="preserve">  Examining goods for export that are not yet subject to Customs control</w:t>
      </w:r>
    </w:p>
    <w:p w:rsidR="00233BCA" w:rsidRPr="00AF7D06" w:rsidRDefault="00233BCA" w:rsidP="00AF7D06">
      <w:pPr>
        <w:pStyle w:val="Item"/>
      </w:pPr>
      <w:r w:rsidRPr="00AF7D06">
        <w:t>An amount of compensation paid by Customs before the commencement of this item as mentioned in section</w:t>
      </w:r>
      <w:r w:rsidR="00AF7D06" w:rsidRPr="00AF7D06">
        <w:t> </w:t>
      </w:r>
      <w:r w:rsidRPr="00AF7D06">
        <w:t xml:space="preserve">122Q of the </w:t>
      </w:r>
      <w:r w:rsidRPr="00AF7D06">
        <w:rPr>
          <w:i/>
        </w:rPr>
        <w:t xml:space="preserve">Customs Act 1901 </w:t>
      </w:r>
      <w:r w:rsidRPr="00AF7D06">
        <w:t xml:space="preserve">is taken on and after that commencement to have been an amount paid by the </w:t>
      </w:r>
      <w:r w:rsidR="00500126" w:rsidRPr="00AF7D06">
        <w:t>Commonwealth</w:t>
      </w:r>
      <w:r w:rsidRPr="00AF7D06">
        <w:t>.</w:t>
      </w:r>
    </w:p>
    <w:p w:rsidR="00233BCA" w:rsidRPr="00AF7D06" w:rsidRDefault="00B770A2" w:rsidP="00AF7D06">
      <w:pPr>
        <w:pStyle w:val="ItemHead"/>
      </w:pPr>
      <w:r w:rsidRPr="00AF7D06">
        <w:t>929</w:t>
      </w:r>
      <w:r w:rsidR="00233BCA" w:rsidRPr="00AF7D06">
        <w:t xml:space="preserve">  Certificate of landing</w:t>
      </w:r>
    </w:p>
    <w:p w:rsidR="00233BCA" w:rsidRPr="00AF7D06" w:rsidRDefault="00233BCA" w:rsidP="00AF7D06">
      <w:pPr>
        <w:pStyle w:val="Item"/>
      </w:pPr>
      <w:r w:rsidRPr="00AF7D06">
        <w:t>A requirement made by the Chief Executive Officer of Customs under section</w:t>
      </w:r>
      <w:r w:rsidR="00AF7D06" w:rsidRPr="00AF7D06">
        <w:t> </w:t>
      </w:r>
      <w:r w:rsidRPr="00AF7D06">
        <w:t xml:space="preserve">126 of the </w:t>
      </w:r>
      <w:r w:rsidRPr="00AF7D06">
        <w:rPr>
          <w:i/>
        </w:rPr>
        <w:t>Customs Act 1901</w:t>
      </w:r>
      <w:r w:rsidRPr="00AF7D06">
        <w:t xml:space="preserve"> before the commencement of this item has effect on and after that commencement as if it were a requirement made </w:t>
      </w:r>
      <w:r w:rsidR="00500126" w:rsidRPr="00AF7D06">
        <w:t>by the Comptroller</w:t>
      </w:r>
      <w:r w:rsidR="005D4DED">
        <w:noBreakHyphen/>
      </w:r>
      <w:r w:rsidR="00500126" w:rsidRPr="00AF7D06">
        <w:t xml:space="preserve">General of Customs </w:t>
      </w:r>
      <w:r w:rsidRPr="00AF7D06">
        <w:t>under that section as amended by this Schedule.</w:t>
      </w:r>
    </w:p>
    <w:p w:rsidR="00233BCA" w:rsidRPr="00AF7D06" w:rsidRDefault="00B770A2" w:rsidP="00AF7D06">
      <w:pPr>
        <w:pStyle w:val="ItemHead"/>
      </w:pPr>
      <w:r w:rsidRPr="00AF7D06">
        <w:t>930</w:t>
      </w:r>
      <w:r w:rsidR="00233BCA" w:rsidRPr="00AF7D06">
        <w:t xml:space="preserve">  Electronic communications</w:t>
      </w:r>
    </w:p>
    <w:p w:rsidR="00233BCA" w:rsidRPr="00AF7D06" w:rsidRDefault="00233BCA" w:rsidP="00AF7D06">
      <w:pPr>
        <w:pStyle w:val="Subitem"/>
      </w:pPr>
      <w:r w:rsidRPr="00AF7D06">
        <w:t>(1)</w:t>
      </w:r>
      <w:r w:rsidRPr="00AF7D06">
        <w:tab/>
        <w:t>Systems established by the Chief Executive Officer of Customs before the commencement of this item as mentioned in section</w:t>
      </w:r>
      <w:r w:rsidR="00AF7D06" w:rsidRPr="00AF7D06">
        <w:t> </w:t>
      </w:r>
      <w:r w:rsidRPr="00AF7D06">
        <w:t xml:space="preserve">126D of the </w:t>
      </w:r>
      <w:r w:rsidRPr="00AF7D06">
        <w:rPr>
          <w:i/>
        </w:rPr>
        <w:lastRenderedPageBreak/>
        <w:t xml:space="preserve">Customs Act 1901 </w:t>
      </w:r>
      <w:r w:rsidRPr="00AF7D06">
        <w:t xml:space="preserve">are taken on and after that commencement to have been systems established by the </w:t>
      </w:r>
      <w:r w:rsidR="00500126" w:rsidRPr="00AF7D06">
        <w:t>Comptroller</w:t>
      </w:r>
      <w:r w:rsidR="005D4DED">
        <w:noBreakHyphen/>
      </w:r>
      <w:r w:rsidR="00500126" w:rsidRPr="00AF7D06">
        <w:t>General of Customs</w:t>
      </w:r>
      <w:r w:rsidRPr="00AF7D06">
        <w:t>.</w:t>
      </w:r>
    </w:p>
    <w:p w:rsidR="00233BCA" w:rsidRPr="00AF7D06" w:rsidRDefault="00233BCA" w:rsidP="00AF7D06">
      <w:pPr>
        <w:pStyle w:val="Subitem"/>
      </w:pPr>
      <w:r w:rsidRPr="00AF7D06">
        <w:t>(2)</w:t>
      </w:r>
      <w:r w:rsidRPr="00AF7D06">
        <w:tab/>
        <w:t>A publication made by the Chief Executive Officer of Customs under section</w:t>
      </w:r>
      <w:r w:rsidR="00AF7D06" w:rsidRPr="00AF7D06">
        <w:t> </w:t>
      </w:r>
      <w:r w:rsidRPr="00AF7D06">
        <w:t xml:space="preserve">126DA of the </w:t>
      </w:r>
      <w:r w:rsidRPr="00AF7D06">
        <w:rPr>
          <w:i/>
        </w:rPr>
        <w:t>Customs Act 1901</w:t>
      </w:r>
      <w:r w:rsidRPr="00AF7D06">
        <w:t xml:space="preserve"> before the commencement of this item has effect on and after that commencement as if it were a publication made </w:t>
      </w:r>
      <w:r w:rsidR="00500126" w:rsidRPr="00AF7D06">
        <w:t>by the Comptroller</w:t>
      </w:r>
      <w:r w:rsidR="005D4DED">
        <w:noBreakHyphen/>
      </w:r>
      <w:r w:rsidR="00500126" w:rsidRPr="00AF7D06">
        <w:t xml:space="preserve">General of Customs </w:t>
      </w:r>
      <w:r w:rsidRPr="00AF7D06">
        <w:t>under that section as amended by this Schedule.</w:t>
      </w:r>
    </w:p>
    <w:p w:rsidR="00233BCA" w:rsidRPr="00AF7D06" w:rsidRDefault="00233BCA" w:rsidP="00AF7D06">
      <w:pPr>
        <w:pStyle w:val="Subitem"/>
      </w:pPr>
      <w:r w:rsidRPr="00AF7D06">
        <w:t>(3)</w:t>
      </w:r>
      <w:r w:rsidRPr="00AF7D06">
        <w:tab/>
        <w:t>Records kept by the Chief Executive Officer of Customs before the commencement of this item as mentioned in section</w:t>
      </w:r>
      <w:r w:rsidR="00AF7D06" w:rsidRPr="00AF7D06">
        <w:t> </w:t>
      </w:r>
      <w:r w:rsidRPr="00AF7D06">
        <w:t xml:space="preserve">126DC of the </w:t>
      </w:r>
      <w:r w:rsidRPr="00AF7D06">
        <w:rPr>
          <w:i/>
        </w:rPr>
        <w:t xml:space="preserve">Customs Act 1901 </w:t>
      </w:r>
      <w:r w:rsidRPr="00AF7D06">
        <w:t xml:space="preserve">are taken on and after that commencement to have been records kept by the </w:t>
      </w:r>
      <w:r w:rsidR="00500126" w:rsidRPr="00AF7D06">
        <w:t>Comptroller</w:t>
      </w:r>
      <w:r w:rsidR="005D4DED">
        <w:noBreakHyphen/>
      </w:r>
      <w:r w:rsidR="00500126" w:rsidRPr="00AF7D06">
        <w:t>General of Customs</w:t>
      </w:r>
      <w:r w:rsidRPr="00AF7D06">
        <w:t>.</w:t>
      </w:r>
    </w:p>
    <w:p w:rsidR="00233BCA" w:rsidRPr="00AF7D06" w:rsidRDefault="00233BCA" w:rsidP="00AF7D06">
      <w:pPr>
        <w:pStyle w:val="Subitem"/>
      </w:pPr>
      <w:r w:rsidRPr="00AF7D06">
        <w:t>(4)</w:t>
      </w:r>
      <w:r w:rsidRPr="00AF7D06">
        <w:tab/>
        <w:t>A notice given by the Chief Executive Officer of Customs under subsection</w:t>
      </w:r>
      <w:r w:rsidR="00AF7D06" w:rsidRPr="00AF7D06">
        <w:t> </w:t>
      </w:r>
      <w:r w:rsidRPr="00AF7D06">
        <w:t xml:space="preserve">126E(1) of the </w:t>
      </w:r>
      <w:r w:rsidRPr="00AF7D06">
        <w:rPr>
          <w:i/>
        </w:rPr>
        <w:t xml:space="preserve">Customs Act 1901 </w:t>
      </w:r>
      <w:r w:rsidRPr="00AF7D06">
        <w:t xml:space="preserve">before the commencement of this item is taken on and after that commencement to have been a notice given by the </w:t>
      </w:r>
      <w:r w:rsidR="00500126" w:rsidRPr="00AF7D06">
        <w:t>Comptroller</w:t>
      </w:r>
      <w:r w:rsidR="005D4DED">
        <w:noBreakHyphen/>
      </w:r>
      <w:r w:rsidR="00500126" w:rsidRPr="00AF7D06">
        <w:t>General of Customs</w:t>
      </w:r>
      <w:r w:rsidRPr="00AF7D06">
        <w:t xml:space="preserve"> under that subsection as amended by this Schedule.</w:t>
      </w:r>
    </w:p>
    <w:p w:rsidR="00233BCA" w:rsidRPr="00AF7D06" w:rsidRDefault="00233BCA" w:rsidP="00AF7D06">
      <w:pPr>
        <w:pStyle w:val="Subitem"/>
      </w:pPr>
      <w:r w:rsidRPr="00AF7D06">
        <w:t>(5)</w:t>
      </w:r>
      <w:r w:rsidRPr="00AF7D06">
        <w:tab/>
        <w:t>Information communicated to Customs before the commencement of this item as mentioned in subsection</w:t>
      </w:r>
      <w:r w:rsidR="00AF7D06" w:rsidRPr="00AF7D06">
        <w:t> </w:t>
      </w:r>
      <w:r w:rsidRPr="00AF7D06">
        <w:t xml:space="preserve">126E(3) of the </w:t>
      </w:r>
      <w:r w:rsidRPr="00AF7D06">
        <w:rPr>
          <w:i/>
        </w:rPr>
        <w:t xml:space="preserve">Customs Act 1901 </w:t>
      </w:r>
      <w:r w:rsidRPr="00AF7D06">
        <w:t xml:space="preserve">is taken on and after that commencement to have been information communicated to the </w:t>
      </w:r>
      <w:r w:rsidR="002F4D46" w:rsidRPr="00AF7D06">
        <w:t>Department</w:t>
      </w:r>
      <w:r w:rsidRPr="00AF7D06">
        <w:t>.</w:t>
      </w:r>
    </w:p>
    <w:p w:rsidR="00233BCA" w:rsidRPr="00AF7D06" w:rsidRDefault="00233BCA" w:rsidP="00AF7D06">
      <w:pPr>
        <w:pStyle w:val="Subitem"/>
      </w:pPr>
      <w:r w:rsidRPr="00AF7D06">
        <w:t>(6)</w:t>
      </w:r>
      <w:r w:rsidRPr="00AF7D06">
        <w:tab/>
        <w:t>An undertaking given to Customs before the commencement of this item under subsection</w:t>
      </w:r>
      <w:r w:rsidR="00AF7D06" w:rsidRPr="00AF7D06">
        <w:t> </w:t>
      </w:r>
      <w:r w:rsidRPr="00AF7D06">
        <w:t xml:space="preserve">126F(2) of the </w:t>
      </w:r>
      <w:r w:rsidRPr="00AF7D06">
        <w:rPr>
          <w:i/>
        </w:rPr>
        <w:t xml:space="preserve">Customs Act 1901 </w:t>
      </w:r>
      <w:r w:rsidRPr="00AF7D06">
        <w:t xml:space="preserve">is taken on and after that commencement to have been an undertaking given to the </w:t>
      </w:r>
      <w:r w:rsidR="002F4D46" w:rsidRPr="00AF7D06">
        <w:t>Comptroller</w:t>
      </w:r>
      <w:r w:rsidR="005D4DED">
        <w:noBreakHyphen/>
      </w:r>
      <w:r w:rsidR="002F4D46" w:rsidRPr="00AF7D06">
        <w:t>General of Customs</w:t>
      </w:r>
      <w:r w:rsidRPr="00AF7D06">
        <w:t xml:space="preserve"> under that subsection as amended by this Schedule.</w:t>
      </w:r>
    </w:p>
    <w:p w:rsidR="00233BCA" w:rsidRPr="00AF7D06" w:rsidRDefault="00233BCA" w:rsidP="00AF7D06">
      <w:pPr>
        <w:pStyle w:val="Subitem"/>
      </w:pPr>
      <w:r w:rsidRPr="00AF7D06">
        <w:t>(7)</w:t>
      </w:r>
      <w:r w:rsidRPr="00AF7D06">
        <w:tab/>
        <w:t>A notification given by Customs before the commencement of this item as mentioned in subsection</w:t>
      </w:r>
      <w:r w:rsidR="00AF7D06" w:rsidRPr="00AF7D06">
        <w:t> </w:t>
      </w:r>
      <w:r w:rsidRPr="00AF7D06">
        <w:t xml:space="preserve">126F(3) of the </w:t>
      </w:r>
      <w:r w:rsidRPr="00AF7D06">
        <w:rPr>
          <w:i/>
        </w:rPr>
        <w:t xml:space="preserve">Customs Act 1901 </w:t>
      </w:r>
      <w:r w:rsidRPr="00AF7D06">
        <w:t xml:space="preserve">is taken on and after that commencement to have been a notification given by </w:t>
      </w:r>
      <w:r w:rsidR="002F4D46" w:rsidRPr="00AF7D06">
        <w:t>an officer of Customs</w:t>
      </w:r>
      <w:r w:rsidRPr="00AF7D06">
        <w:t>.</w:t>
      </w:r>
    </w:p>
    <w:p w:rsidR="002947E0" w:rsidRPr="00AF7D06" w:rsidRDefault="00B770A2" w:rsidP="00AF7D06">
      <w:pPr>
        <w:pStyle w:val="ItemHead"/>
      </w:pPr>
      <w:r w:rsidRPr="00AF7D06">
        <w:t>931</w:t>
      </w:r>
      <w:r w:rsidR="002947E0" w:rsidRPr="00AF7D06">
        <w:t xml:space="preserve">  Ships’ stores and aircraft’s stores</w:t>
      </w:r>
    </w:p>
    <w:p w:rsidR="002947E0" w:rsidRPr="00AF7D06" w:rsidRDefault="002947E0" w:rsidP="00AF7D06">
      <w:pPr>
        <w:pStyle w:val="Item"/>
      </w:pPr>
      <w:r w:rsidRPr="00AF7D06">
        <w:t>An instrument approving a form and in force under subsection</w:t>
      </w:r>
      <w:r w:rsidR="00AF7D06" w:rsidRPr="00AF7D06">
        <w:t> </w:t>
      </w:r>
      <w:r w:rsidRPr="00AF7D06">
        <w:t xml:space="preserve">127(7) or 129(6) of the </w:t>
      </w:r>
      <w:r w:rsidRPr="00AF7D06">
        <w:rPr>
          <w:i/>
        </w:rPr>
        <w:t>Customs Act 1901</w:t>
      </w:r>
      <w:r w:rsidRPr="00AF7D06">
        <w:t xml:space="preserve"> immediately before the commencement of this item has effect on and after that commencement as if it were an instrument approving that form and in force under that subsection as amended by this Schedule.</w:t>
      </w:r>
    </w:p>
    <w:p w:rsidR="00233BCA" w:rsidRPr="00AF7D06" w:rsidRDefault="00B770A2" w:rsidP="00AF7D06">
      <w:pPr>
        <w:pStyle w:val="ItemHead"/>
      </w:pPr>
      <w:r w:rsidRPr="00AF7D06">
        <w:lastRenderedPageBreak/>
        <w:t>932</w:t>
      </w:r>
      <w:r w:rsidR="00233BCA" w:rsidRPr="00AF7D06">
        <w:t xml:space="preserve">  Duties—general</w:t>
      </w:r>
    </w:p>
    <w:p w:rsidR="00233BCA" w:rsidRPr="00AF7D06" w:rsidRDefault="00233BCA" w:rsidP="00AF7D06">
      <w:pPr>
        <w:pStyle w:val="Subitem"/>
      </w:pPr>
      <w:r w:rsidRPr="00AF7D06">
        <w:t>(</w:t>
      </w:r>
      <w:r w:rsidR="006742A4" w:rsidRPr="00AF7D06">
        <w:t>1</w:t>
      </w:r>
      <w:r w:rsidRPr="00AF7D06">
        <w:t>)</w:t>
      </w:r>
      <w:r w:rsidRPr="00AF7D06">
        <w:tab/>
        <w:t>A notice published by the Chief Executive Officer of Customs under subsection</w:t>
      </w:r>
      <w:r w:rsidR="00AF7D06" w:rsidRPr="00AF7D06">
        <w:t> </w:t>
      </w:r>
      <w:r w:rsidRPr="00AF7D06">
        <w:t xml:space="preserve">132B(1) of the </w:t>
      </w:r>
      <w:r w:rsidRPr="00AF7D06">
        <w:rPr>
          <w:i/>
        </w:rPr>
        <w:t xml:space="preserve">Customs Act 1901 </w:t>
      </w:r>
      <w:r w:rsidRPr="00AF7D06">
        <w:t xml:space="preserve">before the commencement of this item is taken on and after that commencement to have been a notice published by the </w:t>
      </w:r>
      <w:r w:rsidR="00FE07D1" w:rsidRPr="00AF7D06">
        <w:t>Comptroller</w:t>
      </w:r>
      <w:r w:rsidR="005D4DED">
        <w:noBreakHyphen/>
      </w:r>
      <w:r w:rsidR="00FE07D1" w:rsidRPr="00AF7D06">
        <w:t>General of Customs</w:t>
      </w:r>
      <w:r w:rsidRPr="00AF7D06">
        <w:t xml:space="preserve"> under that subsection as amended by this Schedule.</w:t>
      </w:r>
    </w:p>
    <w:p w:rsidR="00233BCA" w:rsidRPr="00AF7D06" w:rsidRDefault="00233BCA" w:rsidP="00AF7D06">
      <w:pPr>
        <w:pStyle w:val="Subitem"/>
      </w:pPr>
      <w:r w:rsidRPr="00AF7D06">
        <w:t>(</w:t>
      </w:r>
      <w:r w:rsidR="006742A4" w:rsidRPr="00AF7D06">
        <w:t>2</w:t>
      </w:r>
      <w:r w:rsidRPr="00AF7D06">
        <w:t>)</w:t>
      </w:r>
      <w:r w:rsidRPr="00AF7D06">
        <w:tab/>
        <w:t>An order made by the Chief Executive Officer of Customs and in force under subsection</w:t>
      </w:r>
      <w:r w:rsidR="00AF7D06" w:rsidRPr="00AF7D06">
        <w:t> </w:t>
      </w:r>
      <w:r w:rsidRPr="00AF7D06">
        <w:t xml:space="preserve">132B(3) of the </w:t>
      </w:r>
      <w:r w:rsidRPr="00AF7D06">
        <w:rPr>
          <w:i/>
        </w:rPr>
        <w:t xml:space="preserve">Customs Act 1901 </w:t>
      </w:r>
      <w:r w:rsidRPr="00AF7D06">
        <w:t>immediately before the commencement of this item (including an order varied under section</w:t>
      </w:r>
      <w:r w:rsidR="00AF7D06" w:rsidRPr="00AF7D06">
        <w:t> </w:t>
      </w:r>
      <w:r w:rsidRPr="00AF7D06">
        <w:t xml:space="preserve">132C of that Act) is taken on and after that commencement to have been an order made by the </w:t>
      </w:r>
      <w:r w:rsidR="00FE07D1" w:rsidRPr="00AF7D06">
        <w:t>Comptroller</w:t>
      </w:r>
      <w:r w:rsidR="005D4DED">
        <w:noBreakHyphen/>
      </w:r>
      <w:r w:rsidR="00FE07D1" w:rsidRPr="00AF7D06">
        <w:t>General of Customs</w:t>
      </w:r>
      <w:r w:rsidRPr="00AF7D06">
        <w:t xml:space="preserve"> under subsection</w:t>
      </w:r>
      <w:r w:rsidR="00AF7D06" w:rsidRPr="00AF7D06">
        <w:t> </w:t>
      </w:r>
      <w:r w:rsidRPr="00AF7D06">
        <w:t>132B(3) of that Act as amended by this Schedule.</w:t>
      </w:r>
    </w:p>
    <w:p w:rsidR="00233BCA" w:rsidRPr="00AF7D06" w:rsidRDefault="006742A4" w:rsidP="00AF7D06">
      <w:pPr>
        <w:pStyle w:val="Subitem"/>
      </w:pPr>
      <w:r w:rsidRPr="00AF7D06">
        <w:t>(3</w:t>
      </w:r>
      <w:r w:rsidR="00233BCA" w:rsidRPr="00AF7D06">
        <w:t>)</w:t>
      </w:r>
      <w:r w:rsidR="00233BCA" w:rsidRPr="00AF7D06">
        <w:tab/>
        <w:t>A requirement made by Customs before the commencement of this item as mentioned in subsection</w:t>
      </w:r>
      <w:r w:rsidR="00AF7D06" w:rsidRPr="00AF7D06">
        <w:t> </w:t>
      </w:r>
      <w:r w:rsidR="00233BCA" w:rsidRPr="00AF7D06">
        <w:t xml:space="preserve">132B(8) of the </w:t>
      </w:r>
      <w:r w:rsidR="00233BCA" w:rsidRPr="00AF7D06">
        <w:rPr>
          <w:i/>
        </w:rPr>
        <w:t xml:space="preserve">Customs Act 1901 </w:t>
      </w:r>
      <w:r w:rsidR="00233BCA" w:rsidRPr="00AF7D06">
        <w:t xml:space="preserve">is taken on and after that commencement to have been a requirement made by the </w:t>
      </w:r>
      <w:r w:rsidR="00E071D8" w:rsidRPr="00AF7D06">
        <w:t>Commonwealth</w:t>
      </w:r>
      <w:r w:rsidR="00233BCA" w:rsidRPr="00AF7D06">
        <w:t>.</w:t>
      </w:r>
    </w:p>
    <w:p w:rsidR="00233BCA" w:rsidRPr="00AF7D06" w:rsidRDefault="006742A4" w:rsidP="00AF7D06">
      <w:pPr>
        <w:pStyle w:val="Subitem"/>
      </w:pPr>
      <w:r w:rsidRPr="00AF7D06">
        <w:t>(4</w:t>
      </w:r>
      <w:r w:rsidR="00233BCA" w:rsidRPr="00AF7D06">
        <w:t>)</w:t>
      </w:r>
      <w:r w:rsidR="00233BCA" w:rsidRPr="00AF7D06">
        <w:tab/>
        <w:t>A security taken by Customs before the commencement of this item as mentioned in subsection</w:t>
      </w:r>
      <w:r w:rsidR="00AF7D06" w:rsidRPr="00AF7D06">
        <w:t> </w:t>
      </w:r>
      <w:r w:rsidR="00233BCA" w:rsidRPr="00AF7D06">
        <w:t xml:space="preserve">132B(8) of the </w:t>
      </w:r>
      <w:r w:rsidR="00233BCA" w:rsidRPr="00AF7D06">
        <w:rPr>
          <w:i/>
        </w:rPr>
        <w:t xml:space="preserve">Customs Act 1901 </w:t>
      </w:r>
      <w:r w:rsidR="00233BCA" w:rsidRPr="00AF7D06">
        <w:t xml:space="preserve">is taken on and after that commencement to have been a security taken by the </w:t>
      </w:r>
      <w:r w:rsidR="00E071D8" w:rsidRPr="00AF7D06">
        <w:t>Commonwealth</w:t>
      </w:r>
      <w:r w:rsidR="00233BCA" w:rsidRPr="00AF7D06">
        <w:t>.</w:t>
      </w:r>
    </w:p>
    <w:p w:rsidR="00233BCA" w:rsidRPr="00AF7D06" w:rsidRDefault="00233BCA" w:rsidP="00AF7D06">
      <w:pPr>
        <w:pStyle w:val="Subitem"/>
      </w:pPr>
      <w:r w:rsidRPr="00AF7D06">
        <w:t>(</w:t>
      </w:r>
      <w:r w:rsidR="006742A4" w:rsidRPr="00AF7D06">
        <w:t>5</w:t>
      </w:r>
      <w:r w:rsidRPr="00AF7D06">
        <w:t>)</w:t>
      </w:r>
      <w:r w:rsidRPr="00AF7D06">
        <w:tab/>
        <w:t>An approval in force under subsection</w:t>
      </w:r>
      <w:r w:rsidR="00AF7D06" w:rsidRPr="00AF7D06">
        <w:t> </w:t>
      </w:r>
      <w:r w:rsidRPr="00AF7D06">
        <w:t xml:space="preserve">137(3) of the </w:t>
      </w:r>
      <w:r w:rsidRPr="00AF7D06">
        <w:rPr>
          <w:i/>
        </w:rPr>
        <w:t>Customs Act 1901</w:t>
      </w:r>
      <w:r w:rsidRPr="00AF7D06">
        <w:t xml:space="preserve"> immediately before the commencement of this item has effect on and after that commencement as if it were an approval in force under that subsection as amended by this Schedule.</w:t>
      </w:r>
    </w:p>
    <w:p w:rsidR="00233BCA" w:rsidRPr="00AF7D06" w:rsidRDefault="00B770A2" w:rsidP="00AF7D06">
      <w:pPr>
        <w:pStyle w:val="ItemHead"/>
      </w:pPr>
      <w:r w:rsidRPr="00AF7D06">
        <w:t>933</w:t>
      </w:r>
      <w:r w:rsidR="00233BCA" w:rsidRPr="00AF7D06">
        <w:t xml:space="preserve">  Duties—alcoholic beverages</w:t>
      </w:r>
    </w:p>
    <w:p w:rsidR="00233BCA" w:rsidRPr="00AF7D06" w:rsidRDefault="00233BCA" w:rsidP="00AF7D06">
      <w:pPr>
        <w:pStyle w:val="Item"/>
      </w:pPr>
      <w:r w:rsidRPr="00AF7D06">
        <w:t>An instrument in force under subsection</w:t>
      </w:r>
      <w:r w:rsidR="00AF7D06" w:rsidRPr="00AF7D06">
        <w:t> </w:t>
      </w:r>
      <w:r w:rsidRPr="00AF7D06">
        <w:t xml:space="preserve">153AC(1) of the </w:t>
      </w:r>
      <w:r w:rsidRPr="00AF7D06">
        <w:rPr>
          <w:i/>
        </w:rPr>
        <w:t>Customs Act 1901</w:t>
      </w:r>
      <w:r w:rsidRPr="00AF7D06">
        <w:t xml:space="preserve"> immediately before the commencement of this item has effect on and after that commencement as if it were an instrument in force under that subsection as amended by this Schedule.</w:t>
      </w:r>
    </w:p>
    <w:p w:rsidR="00233BCA" w:rsidRPr="00AF7D06" w:rsidRDefault="00B770A2" w:rsidP="00AF7D06">
      <w:pPr>
        <w:pStyle w:val="ItemHead"/>
      </w:pPr>
      <w:r w:rsidRPr="00AF7D06">
        <w:t>934</w:t>
      </w:r>
      <w:r w:rsidR="00233BCA" w:rsidRPr="00AF7D06">
        <w:t xml:space="preserve">  Duties—preference claim goods</w:t>
      </w:r>
    </w:p>
    <w:p w:rsidR="00233BCA" w:rsidRPr="00AF7D06" w:rsidRDefault="00233BCA" w:rsidP="00AF7D06">
      <w:pPr>
        <w:pStyle w:val="Subitem"/>
      </w:pPr>
      <w:r w:rsidRPr="00AF7D06">
        <w:t>(1)</w:t>
      </w:r>
      <w:r w:rsidRPr="00AF7D06">
        <w:tab/>
        <w:t>A notice given by the Chief Executive Officer of Customs under subsection</w:t>
      </w:r>
      <w:r w:rsidR="00AF7D06" w:rsidRPr="00AF7D06">
        <w:t> </w:t>
      </w:r>
      <w:r w:rsidRPr="00AF7D06">
        <w:t>153E(4), (5) or (6), paragraph</w:t>
      </w:r>
      <w:r w:rsidR="00AF7D06" w:rsidRPr="00AF7D06">
        <w:t> </w:t>
      </w:r>
      <w:r w:rsidRPr="00AF7D06">
        <w:t>153L(1)(c) or (4)(b), 153P(2)(c) or 153Q(1)(c), subsection</w:t>
      </w:r>
      <w:r w:rsidR="00AF7D06" w:rsidRPr="00AF7D06">
        <w:t> </w:t>
      </w:r>
      <w:r w:rsidRPr="00AF7D06">
        <w:t>153R(1) or paragraph</w:t>
      </w:r>
      <w:r w:rsidR="00AF7D06" w:rsidRPr="00AF7D06">
        <w:t> </w:t>
      </w:r>
      <w:r w:rsidRPr="00AF7D06">
        <w:t xml:space="preserve">153VA(d) of the </w:t>
      </w:r>
      <w:r w:rsidRPr="00AF7D06">
        <w:rPr>
          <w:i/>
        </w:rPr>
        <w:t xml:space="preserve">Customs Act 1901 </w:t>
      </w:r>
      <w:r w:rsidRPr="00AF7D06">
        <w:t xml:space="preserve">before the commencement of this item is taken </w:t>
      </w:r>
      <w:r w:rsidRPr="00AF7D06">
        <w:lastRenderedPageBreak/>
        <w:t xml:space="preserve">on and after that commencement to have been a notice given by the </w:t>
      </w:r>
      <w:r w:rsidR="00C32737" w:rsidRPr="00AF7D06">
        <w:t>Comptroller</w:t>
      </w:r>
      <w:r w:rsidR="005D4DED">
        <w:noBreakHyphen/>
      </w:r>
      <w:r w:rsidR="00C32737" w:rsidRPr="00AF7D06">
        <w:t>General of Customs</w:t>
      </w:r>
      <w:r w:rsidRPr="00AF7D06">
        <w:t xml:space="preserve"> under that subsection or paragraph as amended by this Schedule.</w:t>
      </w:r>
    </w:p>
    <w:p w:rsidR="00233BCA" w:rsidRPr="00AF7D06" w:rsidRDefault="00233BCA" w:rsidP="00AF7D06">
      <w:pPr>
        <w:pStyle w:val="Subitem"/>
      </w:pPr>
      <w:r w:rsidRPr="00AF7D06">
        <w:t>(2)</w:t>
      </w:r>
      <w:r w:rsidRPr="00AF7D06">
        <w:tab/>
        <w:t>A determination made by the Chief Executive Officer of Customs and in force under subsection</w:t>
      </w:r>
      <w:r w:rsidR="00AF7D06" w:rsidRPr="00AF7D06">
        <w:t> </w:t>
      </w:r>
      <w:r w:rsidRPr="00AF7D06">
        <w:t xml:space="preserve">153LA(1), 153VC(1) or (2), 153VD(1) or 153ZIH(2) of the </w:t>
      </w:r>
      <w:r w:rsidRPr="00AF7D06">
        <w:rPr>
          <w:i/>
        </w:rPr>
        <w:t xml:space="preserve">Customs Act 1901 </w:t>
      </w:r>
      <w:r w:rsidRPr="00AF7D06">
        <w:t xml:space="preserve">immediately before the commencement of this item is taken on and after that commencement to have been a determination made by the </w:t>
      </w:r>
      <w:r w:rsidR="00C32737" w:rsidRPr="00AF7D06">
        <w:t>Comptroller</w:t>
      </w:r>
      <w:r w:rsidR="005D4DED">
        <w:noBreakHyphen/>
      </w:r>
      <w:r w:rsidR="00C32737" w:rsidRPr="00AF7D06">
        <w:t>General of Customs</w:t>
      </w:r>
      <w:r w:rsidRPr="00AF7D06">
        <w:t xml:space="preserve"> under that subsection as amended by this Schedule.</w:t>
      </w:r>
    </w:p>
    <w:p w:rsidR="00233BCA" w:rsidRPr="00AF7D06" w:rsidRDefault="00233BCA" w:rsidP="00AF7D06">
      <w:pPr>
        <w:pStyle w:val="Subitem"/>
      </w:pPr>
      <w:r w:rsidRPr="00AF7D06">
        <w:t>(3)</w:t>
      </w:r>
      <w:r w:rsidRPr="00AF7D06">
        <w:tab/>
        <w:t>A requirement made by the Chief Executive Officer of Customs under section</w:t>
      </w:r>
      <w:r w:rsidR="00AF7D06" w:rsidRPr="00AF7D06">
        <w:t> </w:t>
      </w:r>
      <w:r w:rsidRPr="00AF7D06">
        <w:t xml:space="preserve">153UC of the </w:t>
      </w:r>
      <w:r w:rsidRPr="00AF7D06">
        <w:rPr>
          <w:i/>
        </w:rPr>
        <w:t xml:space="preserve">Customs Act 1901 </w:t>
      </w:r>
      <w:r w:rsidRPr="00AF7D06">
        <w:t xml:space="preserve">before the commencement of this item is taken on and after that commencement to have been a requirement made by the </w:t>
      </w:r>
      <w:r w:rsidR="00C32737" w:rsidRPr="00AF7D06">
        <w:t>Comptroller</w:t>
      </w:r>
      <w:r w:rsidR="005D4DED">
        <w:noBreakHyphen/>
      </w:r>
      <w:r w:rsidR="00C32737" w:rsidRPr="00AF7D06">
        <w:t>General of Customs</w:t>
      </w:r>
      <w:r w:rsidRPr="00AF7D06">
        <w:t xml:space="preserve"> under that section as amended by this Schedule.</w:t>
      </w:r>
    </w:p>
    <w:p w:rsidR="00233BCA" w:rsidRPr="00AF7D06" w:rsidRDefault="00B770A2" w:rsidP="00AF7D06">
      <w:pPr>
        <w:pStyle w:val="ItemHead"/>
      </w:pPr>
      <w:r w:rsidRPr="00AF7D06">
        <w:t>935</w:t>
      </w:r>
      <w:r w:rsidR="00233BCA" w:rsidRPr="00AF7D06">
        <w:t xml:space="preserve">  Valuation of imported goods</w:t>
      </w:r>
    </w:p>
    <w:p w:rsidR="008C0B25" w:rsidRPr="00AF7D06" w:rsidRDefault="008C0B25" w:rsidP="00AF7D06">
      <w:pPr>
        <w:pStyle w:val="Subitem"/>
      </w:pPr>
      <w:r w:rsidRPr="00AF7D06">
        <w:t>(1)</w:t>
      </w:r>
      <w:r w:rsidRPr="00AF7D06">
        <w:tab/>
        <w:t>A notice in force under subsection</w:t>
      </w:r>
      <w:r w:rsidR="00AF7D06" w:rsidRPr="00AF7D06">
        <w:t> </w:t>
      </w:r>
      <w:r w:rsidRPr="00AF7D06">
        <w:t xml:space="preserve">161J(2) of the </w:t>
      </w:r>
      <w:r w:rsidRPr="00AF7D06">
        <w:rPr>
          <w:i/>
        </w:rPr>
        <w:t>Customs Act 1901</w:t>
      </w:r>
      <w:r w:rsidRPr="00AF7D06">
        <w:t xml:space="preserve"> immediately before the commencement of this item has effect on and after that commencement as if it were a notice given under that subsection as amended by this Schedule.</w:t>
      </w:r>
    </w:p>
    <w:p w:rsidR="008C0B25" w:rsidRPr="00AF7D06" w:rsidRDefault="008C0B25" w:rsidP="00AF7D06">
      <w:pPr>
        <w:pStyle w:val="Subitem"/>
      </w:pPr>
      <w:r w:rsidRPr="00AF7D06">
        <w:t>(2)</w:t>
      </w:r>
      <w:r w:rsidRPr="00AF7D06">
        <w:tab/>
        <w:t>A determination made by the Chief Executive Officer of Customs and in force under paragraph</w:t>
      </w:r>
      <w:r w:rsidR="00AF7D06" w:rsidRPr="00AF7D06">
        <w:t> </w:t>
      </w:r>
      <w:r w:rsidRPr="00AF7D06">
        <w:t xml:space="preserve">161J(3)(b) of the </w:t>
      </w:r>
      <w:r w:rsidRPr="00AF7D06">
        <w:rPr>
          <w:i/>
        </w:rPr>
        <w:t xml:space="preserve">Customs Act 1901 </w:t>
      </w:r>
      <w:r w:rsidRPr="00AF7D06">
        <w:t>immediately before the commencement of this item is taken on and after that commencement to have been a determination made by the Comptroller</w:t>
      </w:r>
      <w:r w:rsidR="005D4DED">
        <w:noBreakHyphen/>
      </w:r>
      <w:r w:rsidRPr="00AF7D06">
        <w:t>General of Customs under that paragraph as amended by this Schedule.</w:t>
      </w:r>
    </w:p>
    <w:p w:rsidR="00233BCA" w:rsidRPr="00AF7D06" w:rsidRDefault="00233BCA" w:rsidP="00AF7D06">
      <w:pPr>
        <w:pStyle w:val="Subitem"/>
      </w:pPr>
      <w:r w:rsidRPr="00AF7D06">
        <w:t>(</w:t>
      </w:r>
      <w:r w:rsidR="008C0B25" w:rsidRPr="00AF7D06">
        <w:t>3</w:t>
      </w:r>
      <w:r w:rsidRPr="00AF7D06">
        <w:t>)</w:t>
      </w:r>
      <w:r w:rsidRPr="00AF7D06">
        <w:tab/>
        <w:t>If a review by the Chief Executive Officer of Customs as mentioned in subsection</w:t>
      </w:r>
      <w:r w:rsidR="00AF7D06" w:rsidRPr="00AF7D06">
        <w:t> </w:t>
      </w:r>
      <w:r w:rsidRPr="00AF7D06">
        <w:t xml:space="preserve">161L(1) of the </w:t>
      </w:r>
      <w:r w:rsidRPr="00AF7D06">
        <w:rPr>
          <w:i/>
        </w:rPr>
        <w:t xml:space="preserve">Customs Act 1901 </w:t>
      </w:r>
      <w:r w:rsidR="00C32737" w:rsidRPr="00AF7D06">
        <w:t>was</w:t>
      </w:r>
      <w:r w:rsidRPr="00AF7D06">
        <w:t xml:space="preserve"> pending immediately before the commencement of this item, then on and after that commencement the </w:t>
      </w:r>
      <w:r w:rsidR="00C32737" w:rsidRPr="00AF7D06">
        <w:t>Comptroller</w:t>
      </w:r>
      <w:r w:rsidR="005D4DED">
        <w:noBreakHyphen/>
      </w:r>
      <w:r w:rsidR="00C32737" w:rsidRPr="00AF7D06">
        <w:t>General of Customs</w:t>
      </w:r>
      <w:r w:rsidRPr="00AF7D06">
        <w:t xml:space="preserve"> is to complete that review.</w:t>
      </w:r>
    </w:p>
    <w:p w:rsidR="00233BCA" w:rsidRPr="00AF7D06" w:rsidRDefault="00233BCA" w:rsidP="00AF7D06">
      <w:pPr>
        <w:pStyle w:val="Subitem"/>
      </w:pPr>
      <w:r w:rsidRPr="00AF7D06">
        <w:t>(</w:t>
      </w:r>
      <w:r w:rsidR="008C0B25" w:rsidRPr="00AF7D06">
        <w:t>4</w:t>
      </w:r>
      <w:r w:rsidRPr="00AF7D06">
        <w:t>)</w:t>
      </w:r>
      <w:r w:rsidRPr="00AF7D06">
        <w:tab/>
        <w:t>A decision made by the Chief Executive Officer of Customs under subsection</w:t>
      </w:r>
      <w:r w:rsidR="00AF7D06" w:rsidRPr="00AF7D06">
        <w:t> </w:t>
      </w:r>
      <w:r w:rsidRPr="00AF7D06">
        <w:t xml:space="preserve">161L(1) of the </w:t>
      </w:r>
      <w:r w:rsidRPr="00AF7D06">
        <w:rPr>
          <w:i/>
        </w:rPr>
        <w:t xml:space="preserve">Customs Act 1901 </w:t>
      </w:r>
      <w:r w:rsidRPr="00AF7D06">
        <w:t xml:space="preserve">before the commencement of this item has effect on and after that commencement as if it were a decision made by the </w:t>
      </w:r>
      <w:r w:rsidR="00C32737" w:rsidRPr="00AF7D06">
        <w:t>Comptroller</w:t>
      </w:r>
      <w:r w:rsidR="005D4DED">
        <w:noBreakHyphen/>
      </w:r>
      <w:r w:rsidR="00C32737" w:rsidRPr="00AF7D06">
        <w:t>General of Customs</w:t>
      </w:r>
      <w:r w:rsidRPr="00AF7D06">
        <w:t xml:space="preserve"> under that subsection as amended by this Schedule.</w:t>
      </w:r>
    </w:p>
    <w:p w:rsidR="00233BCA" w:rsidRPr="00AF7D06" w:rsidRDefault="00B770A2" w:rsidP="00AF7D06">
      <w:pPr>
        <w:pStyle w:val="ItemHead"/>
      </w:pPr>
      <w:r w:rsidRPr="00AF7D06">
        <w:lastRenderedPageBreak/>
        <w:t>936</w:t>
      </w:r>
      <w:r w:rsidR="00233BCA" w:rsidRPr="00AF7D06">
        <w:t xml:space="preserve">  Payment and recovery of deposits, refunds and unpaid duty</w:t>
      </w:r>
    </w:p>
    <w:p w:rsidR="00233BCA" w:rsidRPr="00AF7D06" w:rsidRDefault="006742A4" w:rsidP="00AF7D06">
      <w:pPr>
        <w:pStyle w:val="Subitem"/>
      </w:pPr>
      <w:r w:rsidRPr="00AF7D06">
        <w:t>(1</w:t>
      </w:r>
      <w:r w:rsidR="00233BCA" w:rsidRPr="00AF7D06">
        <w:t>)</w:t>
      </w:r>
      <w:r w:rsidR="00233BCA" w:rsidRPr="00AF7D06">
        <w:tab/>
        <w:t>A period allowed by the Chief Executive Officer of Customs before the commencement of this item under subparagraph</w:t>
      </w:r>
      <w:r w:rsidR="00AF7D06" w:rsidRPr="00AF7D06">
        <w:t> </w:t>
      </w:r>
      <w:r w:rsidR="00233BCA" w:rsidRPr="00AF7D06">
        <w:t xml:space="preserve">162(3)(b)(i) or 162A(5)(b)(ii) of the </w:t>
      </w:r>
      <w:r w:rsidR="00233BCA" w:rsidRPr="00AF7D06">
        <w:rPr>
          <w:i/>
        </w:rPr>
        <w:t xml:space="preserve">Customs Act 1901 </w:t>
      </w:r>
      <w:r w:rsidR="00233BCA" w:rsidRPr="00AF7D06">
        <w:t xml:space="preserve">is taken on and after that commencement to have been a period allowed by the </w:t>
      </w:r>
      <w:r w:rsidR="00A35FFA" w:rsidRPr="00AF7D06">
        <w:t>Comptroller</w:t>
      </w:r>
      <w:r w:rsidR="005D4DED">
        <w:noBreakHyphen/>
      </w:r>
      <w:r w:rsidR="00A35FFA" w:rsidRPr="00AF7D06">
        <w:t>General of Customs</w:t>
      </w:r>
      <w:r w:rsidR="00233BCA" w:rsidRPr="00AF7D06">
        <w:t xml:space="preserve"> under that subparagraph as amended by this Schedule.</w:t>
      </w:r>
    </w:p>
    <w:p w:rsidR="00233BCA" w:rsidRPr="00AF7D06" w:rsidRDefault="00233BCA" w:rsidP="00AF7D06">
      <w:pPr>
        <w:pStyle w:val="Subitem"/>
      </w:pPr>
      <w:r w:rsidRPr="00AF7D06">
        <w:t>(</w:t>
      </w:r>
      <w:r w:rsidR="006742A4" w:rsidRPr="00AF7D06">
        <w:t>2</w:t>
      </w:r>
      <w:r w:rsidRPr="00AF7D06">
        <w:t>)</w:t>
      </w:r>
      <w:r w:rsidRPr="00AF7D06">
        <w:tab/>
        <w:t>A security or undertaking accepted by the Chief Executive Officer of Customs before the commencement of this item as mentioned in subsection</w:t>
      </w:r>
      <w:r w:rsidR="00AF7D06" w:rsidRPr="00AF7D06">
        <w:t> </w:t>
      </w:r>
      <w:r w:rsidRPr="00AF7D06">
        <w:t xml:space="preserve">162A(2) of the </w:t>
      </w:r>
      <w:r w:rsidRPr="00AF7D06">
        <w:rPr>
          <w:i/>
        </w:rPr>
        <w:t xml:space="preserve">Customs Act 1901 </w:t>
      </w:r>
      <w:r w:rsidRPr="00AF7D06">
        <w:t xml:space="preserve">is taken on and after that commencement to have been a security or undertaking accepted by the </w:t>
      </w:r>
      <w:r w:rsidR="00A35FFA" w:rsidRPr="00AF7D06">
        <w:t>Comptroller</w:t>
      </w:r>
      <w:r w:rsidR="005D4DED">
        <w:noBreakHyphen/>
      </w:r>
      <w:r w:rsidR="00A35FFA" w:rsidRPr="00AF7D06">
        <w:t>General of Customs</w:t>
      </w:r>
      <w:r w:rsidRPr="00AF7D06">
        <w:t>.</w:t>
      </w:r>
    </w:p>
    <w:p w:rsidR="00233BCA" w:rsidRPr="00AF7D06" w:rsidRDefault="00233BCA" w:rsidP="00AF7D06">
      <w:pPr>
        <w:pStyle w:val="Subitem"/>
      </w:pPr>
      <w:r w:rsidRPr="00AF7D06">
        <w:t>(</w:t>
      </w:r>
      <w:r w:rsidR="006742A4" w:rsidRPr="00AF7D06">
        <w:t>3</w:t>
      </w:r>
      <w:r w:rsidRPr="00AF7D06">
        <w:t>)</w:t>
      </w:r>
      <w:r w:rsidRPr="00AF7D06">
        <w:tab/>
        <w:t>A direction given under section</w:t>
      </w:r>
      <w:r w:rsidR="00AF7D06" w:rsidRPr="00AF7D06">
        <w:t> </w:t>
      </w:r>
      <w:r w:rsidRPr="00AF7D06">
        <w:t xml:space="preserve">164B of the </w:t>
      </w:r>
      <w:r w:rsidRPr="00AF7D06">
        <w:rPr>
          <w:i/>
        </w:rPr>
        <w:t xml:space="preserve">Customs Act 1901 </w:t>
      </w:r>
      <w:r w:rsidRPr="00AF7D06">
        <w:t>before the commencement of this item is taken on and after that commencement to have been a direction given under that section as amended by this Schedule.</w:t>
      </w:r>
    </w:p>
    <w:p w:rsidR="00233BCA" w:rsidRPr="00AF7D06" w:rsidRDefault="00233BCA" w:rsidP="00AF7D06">
      <w:pPr>
        <w:pStyle w:val="Subitem"/>
      </w:pPr>
      <w:r w:rsidRPr="00AF7D06">
        <w:t>(</w:t>
      </w:r>
      <w:r w:rsidR="006742A4" w:rsidRPr="00AF7D06">
        <w:t>4</w:t>
      </w:r>
      <w:r w:rsidRPr="00AF7D06">
        <w:t>)</w:t>
      </w:r>
      <w:r w:rsidRPr="00AF7D06">
        <w:tab/>
        <w:t>A demand made by the Chief Executive Officer of Customs under subsection</w:t>
      </w:r>
      <w:r w:rsidR="00AF7D06" w:rsidRPr="00AF7D06">
        <w:t> </w:t>
      </w:r>
      <w:r w:rsidRPr="00AF7D06">
        <w:t xml:space="preserve">165(3) of the </w:t>
      </w:r>
      <w:r w:rsidRPr="00AF7D06">
        <w:rPr>
          <w:i/>
        </w:rPr>
        <w:t>Customs Act 1901</w:t>
      </w:r>
      <w:r w:rsidRPr="00AF7D06">
        <w:t xml:space="preserve"> before the commencement of this item is taken on and after that commencement to have been a demand made by the </w:t>
      </w:r>
      <w:r w:rsidR="00A35FFA" w:rsidRPr="00AF7D06">
        <w:t>Comptroller</w:t>
      </w:r>
      <w:r w:rsidR="005D4DED">
        <w:noBreakHyphen/>
      </w:r>
      <w:r w:rsidR="00A35FFA" w:rsidRPr="00AF7D06">
        <w:t>General of Customs</w:t>
      </w:r>
      <w:r w:rsidRPr="00AF7D06">
        <w:t xml:space="preserve"> under that subsection as amended by this Schedule.</w:t>
      </w:r>
    </w:p>
    <w:p w:rsidR="00233BCA" w:rsidRPr="00AF7D06" w:rsidRDefault="00233BCA" w:rsidP="00AF7D06">
      <w:pPr>
        <w:pStyle w:val="Subitem"/>
      </w:pPr>
      <w:r w:rsidRPr="00AF7D06">
        <w:t>(</w:t>
      </w:r>
      <w:r w:rsidR="006742A4" w:rsidRPr="00AF7D06">
        <w:t>5</w:t>
      </w:r>
      <w:r w:rsidRPr="00AF7D06">
        <w:t>)</w:t>
      </w:r>
      <w:r w:rsidRPr="00AF7D06">
        <w:tab/>
        <w:t>A notice given by the Chief Executive Officer of Customs under subsection</w:t>
      </w:r>
      <w:r w:rsidR="00AF7D06" w:rsidRPr="00AF7D06">
        <w:t> </w:t>
      </w:r>
      <w:r w:rsidRPr="00AF7D06">
        <w:t xml:space="preserve">165A(2) of the </w:t>
      </w:r>
      <w:r w:rsidRPr="00AF7D06">
        <w:rPr>
          <w:i/>
        </w:rPr>
        <w:t>Customs Act 1901</w:t>
      </w:r>
      <w:r w:rsidRPr="00AF7D06">
        <w:t xml:space="preserve"> before the commencement of this item is taken on and after that commencement to have been a notice given by the </w:t>
      </w:r>
      <w:r w:rsidR="00A35FFA" w:rsidRPr="00AF7D06">
        <w:t>Comptroller</w:t>
      </w:r>
      <w:r w:rsidR="005D4DED">
        <w:noBreakHyphen/>
      </w:r>
      <w:r w:rsidR="00A35FFA" w:rsidRPr="00AF7D06">
        <w:t>General of Customs</w:t>
      </w:r>
      <w:r w:rsidRPr="00AF7D06">
        <w:t xml:space="preserve"> under that subsection as amended by this Schedule.</w:t>
      </w:r>
    </w:p>
    <w:p w:rsidR="00233BCA" w:rsidRPr="00AF7D06" w:rsidRDefault="00B770A2" w:rsidP="00AF7D06">
      <w:pPr>
        <w:pStyle w:val="ItemHead"/>
      </w:pPr>
      <w:r w:rsidRPr="00AF7D06">
        <w:t>937</w:t>
      </w:r>
      <w:r w:rsidR="00233BCA" w:rsidRPr="00AF7D06">
        <w:t xml:space="preserve">  Disputes as to duty</w:t>
      </w:r>
    </w:p>
    <w:p w:rsidR="00233BCA" w:rsidRPr="00AF7D06" w:rsidRDefault="00233BCA" w:rsidP="00AF7D06">
      <w:pPr>
        <w:pStyle w:val="Item"/>
      </w:pPr>
      <w:r w:rsidRPr="00AF7D06">
        <w:t>A notice given to Customs before the commencement of this item under subsection</w:t>
      </w:r>
      <w:r w:rsidR="00AF7D06" w:rsidRPr="00AF7D06">
        <w:t> </w:t>
      </w:r>
      <w:r w:rsidRPr="00AF7D06">
        <w:t xml:space="preserve">167(3) of the </w:t>
      </w:r>
      <w:r w:rsidRPr="00AF7D06">
        <w:rPr>
          <w:i/>
        </w:rPr>
        <w:t xml:space="preserve">Customs Act 1901 </w:t>
      </w:r>
      <w:r w:rsidRPr="00AF7D06">
        <w:t xml:space="preserve">is taken on and after that commencement to have been a notice given to the </w:t>
      </w:r>
      <w:r w:rsidR="00E071D8" w:rsidRPr="00AF7D06">
        <w:t>Collector</w:t>
      </w:r>
      <w:r w:rsidRPr="00AF7D06">
        <w:t xml:space="preserve"> under that subsection</w:t>
      </w:r>
      <w:r w:rsidR="00793BF4" w:rsidRPr="00AF7D06">
        <w:t xml:space="preserve"> as amended by this Schedule</w:t>
      </w:r>
      <w:r w:rsidRPr="00AF7D06">
        <w:t>.</w:t>
      </w:r>
    </w:p>
    <w:p w:rsidR="002947E0" w:rsidRPr="00AF7D06" w:rsidRDefault="00B770A2" w:rsidP="00AF7D06">
      <w:pPr>
        <w:pStyle w:val="ItemHead"/>
      </w:pPr>
      <w:r w:rsidRPr="00AF7D06">
        <w:lastRenderedPageBreak/>
        <w:t>938</w:t>
      </w:r>
      <w:r w:rsidR="002947E0" w:rsidRPr="00AF7D06">
        <w:t xml:space="preserve">  Coasting trade</w:t>
      </w:r>
    </w:p>
    <w:p w:rsidR="002947E0" w:rsidRPr="00AF7D06" w:rsidRDefault="002947E0" w:rsidP="00AF7D06">
      <w:pPr>
        <w:pStyle w:val="Item"/>
      </w:pPr>
      <w:r w:rsidRPr="00AF7D06">
        <w:t>An instrument approving a form and in force under subsection</w:t>
      </w:r>
      <w:r w:rsidR="00AF7D06" w:rsidRPr="00AF7D06">
        <w:t> </w:t>
      </w:r>
      <w:r w:rsidRPr="00AF7D06">
        <w:t xml:space="preserve">175(3G) of the </w:t>
      </w:r>
      <w:r w:rsidRPr="00AF7D06">
        <w:rPr>
          <w:i/>
        </w:rPr>
        <w:t>Customs Act 1901</w:t>
      </w:r>
      <w:r w:rsidRPr="00AF7D06">
        <w:t xml:space="preserve"> immediately before the commencement of this item has effect on and after that commencement as if it were an instrument approving that form and in force under that subsection as amended by this Schedule.</w:t>
      </w:r>
    </w:p>
    <w:p w:rsidR="00233BCA" w:rsidRPr="00AF7D06" w:rsidRDefault="00B770A2" w:rsidP="00AF7D06">
      <w:pPr>
        <w:pStyle w:val="ItemHead"/>
      </w:pPr>
      <w:r w:rsidRPr="00AF7D06">
        <w:t>939</w:t>
      </w:r>
      <w:r w:rsidR="00233BCA" w:rsidRPr="00AF7D06">
        <w:t xml:space="preserve">  Agents and customs brokers</w:t>
      </w:r>
    </w:p>
    <w:p w:rsidR="00BF4660" w:rsidRPr="00AF7D06" w:rsidRDefault="00BF4660" w:rsidP="00AF7D06">
      <w:pPr>
        <w:pStyle w:val="Subitem"/>
      </w:pPr>
      <w:r w:rsidRPr="00AF7D06">
        <w:t>(1)</w:t>
      </w:r>
      <w:r w:rsidRPr="00AF7D06">
        <w:tab/>
        <w:t>A notice in force under subsection</w:t>
      </w:r>
      <w:r w:rsidR="00AF7D06" w:rsidRPr="00AF7D06">
        <w:t> </w:t>
      </w:r>
      <w:r w:rsidRPr="00AF7D06">
        <w:t xml:space="preserve">181(2) of the </w:t>
      </w:r>
      <w:r w:rsidRPr="00AF7D06">
        <w:rPr>
          <w:i/>
        </w:rPr>
        <w:t>Customs Act 1901</w:t>
      </w:r>
      <w:r w:rsidRPr="00AF7D06">
        <w:t xml:space="preserve"> immediately before the commencement of this item has effect on and after that commencement as if it were a notice given under that subsection as amended by this Schedule.</w:t>
      </w:r>
    </w:p>
    <w:p w:rsidR="00233BCA" w:rsidRPr="00AF7D06" w:rsidRDefault="00BF4660" w:rsidP="00AF7D06">
      <w:pPr>
        <w:pStyle w:val="Subitem"/>
      </w:pPr>
      <w:r w:rsidRPr="00AF7D06">
        <w:t>(2</w:t>
      </w:r>
      <w:r w:rsidR="00233BCA" w:rsidRPr="00AF7D06">
        <w:t>)</w:t>
      </w:r>
      <w:r w:rsidR="00233BCA" w:rsidRPr="00AF7D06">
        <w:tab/>
        <w:t>A notice given by the Chief Exe</w:t>
      </w:r>
      <w:r w:rsidRPr="00AF7D06">
        <w:t xml:space="preserve">cutive Officer of Customs under </w:t>
      </w:r>
      <w:r w:rsidR="007C7E5E" w:rsidRPr="00AF7D06">
        <w:t>subsection</w:t>
      </w:r>
      <w:r w:rsidR="00AF7D06" w:rsidRPr="00AF7D06">
        <w:t> </w:t>
      </w:r>
      <w:r w:rsidR="00233BCA" w:rsidRPr="00AF7D06">
        <w:t>183CK(1) or (2), section</w:t>
      </w:r>
      <w:r w:rsidR="00AF7D06" w:rsidRPr="00AF7D06">
        <w:t> </w:t>
      </w:r>
      <w:r w:rsidR="00233BCA" w:rsidRPr="00AF7D06">
        <w:t>183CP or subsection</w:t>
      </w:r>
      <w:r w:rsidR="00AF7D06" w:rsidRPr="00AF7D06">
        <w:t> </w:t>
      </w:r>
      <w:r w:rsidR="00233BCA" w:rsidRPr="00AF7D06">
        <w:t xml:space="preserve">183CQ(1) or 183CS(1) or (2) of the </w:t>
      </w:r>
      <w:r w:rsidR="00233BCA" w:rsidRPr="00AF7D06">
        <w:rPr>
          <w:i/>
        </w:rPr>
        <w:t xml:space="preserve">Customs Act 1901 </w:t>
      </w:r>
      <w:r w:rsidR="00233BCA" w:rsidRPr="00AF7D06">
        <w:t xml:space="preserve">before the commencement of this item is taken on and after that commencement to have been a notice given by the </w:t>
      </w:r>
      <w:r w:rsidR="00A35FFA" w:rsidRPr="00AF7D06">
        <w:t>Comptroller</w:t>
      </w:r>
      <w:r w:rsidR="005D4DED">
        <w:noBreakHyphen/>
      </w:r>
      <w:r w:rsidR="00A35FFA" w:rsidRPr="00AF7D06">
        <w:t>General of Customs</w:t>
      </w:r>
      <w:r w:rsidR="00233BCA" w:rsidRPr="00AF7D06">
        <w:t xml:space="preserve"> under that subsection or section as amended by this Schedule.</w:t>
      </w:r>
    </w:p>
    <w:p w:rsidR="00233BCA" w:rsidRPr="00AF7D06" w:rsidRDefault="00233BCA" w:rsidP="00AF7D06">
      <w:pPr>
        <w:pStyle w:val="Subitem"/>
      </w:pPr>
      <w:r w:rsidRPr="00AF7D06">
        <w:t>(</w:t>
      </w:r>
      <w:r w:rsidR="00BF4660" w:rsidRPr="00AF7D06">
        <w:t>3</w:t>
      </w:r>
      <w:r w:rsidRPr="00AF7D06">
        <w:t>)</w:t>
      </w:r>
      <w:r w:rsidRPr="00AF7D06">
        <w:tab/>
        <w:t>A licence in force under Division</w:t>
      </w:r>
      <w:r w:rsidR="00AF7D06" w:rsidRPr="00AF7D06">
        <w:t> </w:t>
      </w:r>
      <w:r w:rsidRPr="00AF7D06">
        <w:t>3 of Part</w:t>
      </w:r>
      <w:r w:rsidR="00AF7D06" w:rsidRPr="00AF7D06">
        <w:t> </w:t>
      </w:r>
      <w:r w:rsidRPr="00AF7D06">
        <w:t xml:space="preserve">XI of the </w:t>
      </w:r>
      <w:r w:rsidRPr="00AF7D06">
        <w:rPr>
          <w:i/>
        </w:rPr>
        <w:t xml:space="preserve">Customs Act 1901 </w:t>
      </w:r>
      <w:r w:rsidRPr="00AF7D06">
        <w:t>immediately before the commencement of this item (including one varied under section</w:t>
      </w:r>
      <w:r w:rsidR="00AF7D06" w:rsidRPr="00AF7D06">
        <w:t> </w:t>
      </w:r>
      <w:r w:rsidRPr="00AF7D06">
        <w:t xml:space="preserve">183CF of that Act), continues in force on and after that commencement as if it had been granted by the </w:t>
      </w:r>
      <w:r w:rsidR="00A35FFA" w:rsidRPr="00AF7D06">
        <w:t>Comptroller</w:t>
      </w:r>
      <w:r w:rsidR="005D4DED">
        <w:noBreakHyphen/>
      </w:r>
      <w:r w:rsidR="00A35FFA" w:rsidRPr="00AF7D06">
        <w:t>General of Customs</w:t>
      </w:r>
      <w:r w:rsidRPr="00AF7D06">
        <w:t>.</w:t>
      </w:r>
    </w:p>
    <w:p w:rsidR="00233BCA" w:rsidRPr="00AF7D06" w:rsidRDefault="00233BCA" w:rsidP="00AF7D06">
      <w:pPr>
        <w:pStyle w:val="Subitem"/>
      </w:pPr>
      <w:r w:rsidRPr="00AF7D06">
        <w:t>(</w:t>
      </w:r>
      <w:r w:rsidR="00BF4660" w:rsidRPr="00AF7D06">
        <w:t>4</w:t>
      </w:r>
      <w:r w:rsidRPr="00AF7D06">
        <w:t>)</w:t>
      </w:r>
      <w:r w:rsidRPr="00AF7D06">
        <w:tab/>
        <w:t>Any conditions of such a licence continue in force on and after that commencement. For this purpose, the conditions set out in subsections</w:t>
      </w:r>
      <w:r w:rsidR="00AF7D06" w:rsidRPr="00AF7D06">
        <w:t> </w:t>
      </w:r>
      <w:r w:rsidRPr="00AF7D06">
        <w:t xml:space="preserve">183CG(1) and (3) of the </w:t>
      </w:r>
      <w:r w:rsidRPr="00AF7D06">
        <w:rPr>
          <w:i/>
        </w:rPr>
        <w:t>Customs Act 1901</w:t>
      </w:r>
      <w:r w:rsidRPr="00AF7D06">
        <w:t>, as amended by this Schedule, apply in relation to such a licence.</w:t>
      </w:r>
    </w:p>
    <w:p w:rsidR="00233BCA" w:rsidRPr="00AF7D06" w:rsidRDefault="00233BCA" w:rsidP="00AF7D06">
      <w:pPr>
        <w:pStyle w:val="Subitem"/>
      </w:pPr>
      <w:r w:rsidRPr="00AF7D06">
        <w:t>(</w:t>
      </w:r>
      <w:r w:rsidR="00BF4660" w:rsidRPr="00AF7D06">
        <w:t>5</w:t>
      </w:r>
      <w:r w:rsidRPr="00AF7D06">
        <w:t>)</w:t>
      </w:r>
      <w:r w:rsidRPr="00AF7D06">
        <w:tab/>
      </w:r>
      <w:r w:rsidR="00AF7D06" w:rsidRPr="00AF7D06">
        <w:t>Subitem (</w:t>
      </w:r>
      <w:r w:rsidR="00793BF4" w:rsidRPr="00AF7D06">
        <w:t>3</w:t>
      </w:r>
      <w:r w:rsidRPr="00AF7D06">
        <w:t>) is taken to apply to a licence that was suspended immediately before the commencement of this item. This subitem does not affect the period of suspension of the licence.</w:t>
      </w:r>
    </w:p>
    <w:p w:rsidR="00233BCA" w:rsidRPr="00AF7D06" w:rsidRDefault="00233BCA" w:rsidP="00AF7D06">
      <w:pPr>
        <w:pStyle w:val="Subitem"/>
      </w:pPr>
      <w:r w:rsidRPr="00AF7D06">
        <w:t>(</w:t>
      </w:r>
      <w:r w:rsidR="00BF4660" w:rsidRPr="00AF7D06">
        <w:t>6</w:t>
      </w:r>
      <w:r w:rsidRPr="00AF7D06">
        <w:t>)</w:t>
      </w:r>
      <w:r w:rsidRPr="00AF7D06">
        <w:tab/>
        <w:t>An application for a licence under Division</w:t>
      </w:r>
      <w:r w:rsidR="00AF7D06" w:rsidRPr="00AF7D06">
        <w:t> </w:t>
      </w:r>
      <w:r w:rsidRPr="00AF7D06">
        <w:t>3 of Part</w:t>
      </w:r>
      <w:r w:rsidR="00AF7D06" w:rsidRPr="00AF7D06">
        <w:t> </w:t>
      </w:r>
      <w:r w:rsidRPr="00AF7D06">
        <w:t xml:space="preserve">XI of the </w:t>
      </w:r>
      <w:r w:rsidRPr="00AF7D06">
        <w:rPr>
          <w:i/>
        </w:rPr>
        <w:t xml:space="preserve">Customs Act 1901 </w:t>
      </w:r>
      <w:r w:rsidRPr="00AF7D06">
        <w:t xml:space="preserve">that was made to the Chief Executive Officer of Customs before the commencement of this item and that had not been decided before that commencement is taken on and after that commencement to have been an application made to the </w:t>
      </w:r>
      <w:r w:rsidR="00A35FFA" w:rsidRPr="00AF7D06">
        <w:t>Comptroller</w:t>
      </w:r>
      <w:r w:rsidR="005D4DED">
        <w:noBreakHyphen/>
      </w:r>
      <w:r w:rsidR="00A35FFA" w:rsidRPr="00AF7D06">
        <w:t>General of Customs</w:t>
      </w:r>
      <w:r w:rsidRPr="00AF7D06">
        <w:t>.</w:t>
      </w:r>
    </w:p>
    <w:p w:rsidR="00233BCA" w:rsidRPr="00AF7D06" w:rsidRDefault="00233BCA" w:rsidP="00AF7D06">
      <w:pPr>
        <w:pStyle w:val="Subitem"/>
      </w:pPr>
      <w:r w:rsidRPr="00AF7D06">
        <w:lastRenderedPageBreak/>
        <w:t>(</w:t>
      </w:r>
      <w:r w:rsidR="00BF4660" w:rsidRPr="00AF7D06">
        <w:t>7</w:t>
      </w:r>
      <w:r w:rsidRPr="00AF7D06">
        <w:t>)</w:t>
      </w:r>
      <w:r w:rsidRPr="00AF7D06">
        <w:tab/>
        <w:t>An application referred by the Chief Executive Officer of Customs to the Committee before the commencement of this item as mentioned in subsection</w:t>
      </w:r>
      <w:r w:rsidR="00AF7D06" w:rsidRPr="00AF7D06">
        <w:t> </w:t>
      </w:r>
      <w:r w:rsidRPr="00AF7D06">
        <w:t xml:space="preserve">183CB(1) of the </w:t>
      </w:r>
      <w:r w:rsidRPr="00AF7D06">
        <w:rPr>
          <w:i/>
        </w:rPr>
        <w:t xml:space="preserve">Customs Act 1901 </w:t>
      </w:r>
      <w:r w:rsidRPr="00AF7D06">
        <w:t xml:space="preserve">is taken on and after that commencement to have been an application referred by the </w:t>
      </w:r>
      <w:r w:rsidR="00A35FFA" w:rsidRPr="00AF7D06">
        <w:t>Comptroller</w:t>
      </w:r>
      <w:r w:rsidR="005D4DED">
        <w:noBreakHyphen/>
      </w:r>
      <w:r w:rsidR="00A35FFA" w:rsidRPr="00AF7D06">
        <w:t>General of Customs</w:t>
      </w:r>
      <w:r w:rsidRPr="00AF7D06">
        <w:t>.</w:t>
      </w:r>
    </w:p>
    <w:p w:rsidR="00233BCA" w:rsidRPr="00AF7D06" w:rsidRDefault="00BF4660" w:rsidP="00AF7D06">
      <w:pPr>
        <w:pStyle w:val="Subitem"/>
      </w:pPr>
      <w:r w:rsidRPr="00AF7D06">
        <w:t>(8</w:t>
      </w:r>
      <w:r w:rsidR="00233BCA" w:rsidRPr="00AF7D06">
        <w:t>)</w:t>
      </w:r>
      <w:r w:rsidR="00233BCA" w:rsidRPr="00AF7D06">
        <w:tab/>
        <w:t>A report to the Chief Executive Officer of Customs before the commencement of this item as mentioned in subsection</w:t>
      </w:r>
      <w:r w:rsidR="00AF7D06" w:rsidRPr="00AF7D06">
        <w:t> </w:t>
      </w:r>
      <w:r w:rsidR="00233BCA" w:rsidRPr="00AF7D06">
        <w:t xml:space="preserve">183CB(2) of the </w:t>
      </w:r>
      <w:r w:rsidR="00233BCA" w:rsidRPr="00AF7D06">
        <w:rPr>
          <w:i/>
        </w:rPr>
        <w:t xml:space="preserve">Customs Act 1901 </w:t>
      </w:r>
      <w:r w:rsidR="00233BCA" w:rsidRPr="00AF7D06">
        <w:t xml:space="preserve">is taken on and after that commencement to have been a report to the </w:t>
      </w:r>
      <w:r w:rsidR="00A35FFA" w:rsidRPr="00AF7D06">
        <w:t>Comptroller</w:t>
      </w:r>
      <w:r w:rsidR="005D4DED">
        <w:noBreakHyphen/>
      </w:r>
      <w:r w:rsidR="00A35FFA" w:rsidRPr="00AF7D06">
        <w:t>General of Customs</w:t>
      </w:r>
      <w:r w:rsidR="00233BCA" w:rsidRPr="00AF7D06">
        <w:t>.</w:t>
      </w:r>
    </w:p>
    <w:p w:rsidR="00233BCA" w:rsidRPr="00AF7D06" w:rsidRDefault="00233BCA" w:rsidP="00AF7D06">
      <w:pPr>
        <w:pStyle w:val="Subitem"/>
      </w:pPr>
      <w:r w:rsidRPr="00AF7D06">
        <w:t>(</w:t>
      </w:r>
      <w:r w:rsidR="00BF4660" w:rsidRPr="00AF7D06">
        <w:t>9</w:t>
      </w:r>
      <w:r w:rsidRPr="00AF7D06">
        <w:t>)</w:t>
      </w:r>
      <w:r w:rsidRPr="00AF7D06">
        <w:tab/>
        <w:t>An exemption given by the Chief Executive Officer of Customs under subsection</w:t>
      </w:r>
      <w:r w:rsidR="00AF7D06" w:rsidRPr="00AF7D06">
        <w:t> </w:t>
      </w:r>
      <w:r w:rsidRPr="00AF7D06">
        <w:t xml:space="preserve">183CC(3) of the </w:t>
      </w:r>
      <w:r w:rsidRPr="00AF7D06">
        <w:rPr>
          <w:i/>
        </w:rPr>
        <w:t xml:space="preserve">Customs Act 1901 </w:t>
      </w:r>
      <w:r w:rsidRPr="00AF7D06">
        <w:t xml:space="preserve">before the commencement of this item is taken on and after that commencement to have been an exemption given by the </w:t>
      </w:r>
      <w:r w:rsidR="00A35FFA" w:rsidRPr="00AF7D06">
        <w:t>Comptroller</w:t>
      </w:r>
      <w:r w:rsidR="005D4DED">
        <w:noBreakHyphen/>
      </w:r>
      <w:r w:rsidR="00A35FFA" w:rsidRPr="00AF7D06">
        <w:t>General of Customs</w:t>
      </w:r>
      <w:r w:rsidRPr="00AF7D06">
        <w:t xml:space="preserve"> under that subsection as amended by this Schedule.</w:t>
      </w:r>
    </w:p>
    <w:p w:rsidR="00233BCA" w:rsidRPr="00AF7D06" w:rsidRDefault="00233BCA" w:rsidP="00AF7D06">
      <w:pPr>
        <w:pStyle w:val="Subitem"/>
      </w:pPr>
      <w:r w:rsidRPr="00AF7D06">
        <w:t>(</w:t>
      </w:r>
      <w:r w:rsidR="00BF4660" w:rsidRPr="00AF7D06">
        <w:t>10</w:t>
      </w:r>
      <w:r w:rsidRPr="00AF7D06">
        <w:t>)</w:t>
      </w:r>
      <w:r w:rsidRPr="00AF7D06">
        <w:tab/>
        <w:t>An approval given by the Chief Executive Officer of Customs under subsection</w:t>
      </w:r>
      <w:r w:rsidR="00AF7D06" w:rsidRPr="00AF7D06">
        <w:t> </w:t>
      </w:r>
      <w:r w:rsidRPr="00AF7D06">
        <w:t xml:space="preserve">183CC(5) of the </w:t>
      </w:r>
      <w:r w:rsidRPr="00AF7D06">
        <w:rPr>
          <w:i/>
        </w:rPr>
        <w:t xml:space="preserve">Customs Act 1901 </w:t>
      </w:r>
      <w:r w:rsidRPr="00AF7D06">
        <w:t xml:space="preserve">before the commencement of this item is taken on and after that commencement to have been an approval given by the </w:t>
      </w:r>
      <w:r w:rsidR="00A35FFA" w:rsidRPr="00AF7D06">
        <w:t>Comptroller</w:t>
      </w:r>
      <w:r w:rsidR="005D4DED">
        <w:noBreakHyphen/>
      </w:r>
      <w:r w:rsidR="00A35FFA" w:rsidRPr="00AF7D06">
        <w:t>General of Customs</w:t>
      </w:r>
      <w:r w:rsidRPr="00AF7D06">
        <w:t xml:space="preserve"> under that subsection as amended by this Schedule.</w:t>
      </w:r>
    </w:p>
    <w:p w:rsidR="00233BCA" w:rsidRPr="00AF7D06" w:rsidRDefault="00233BCA" w:rsidP="00AF7D06">
      <w:pPr>
        <w:pStyle w:val="Subitem"/>
      </w:pPr>
      <w:r w:rsidRPr="00AF7D06">
        <w:t>(1</w:t>
      </w:r>
      <w:r w:rsidR="00BF4660" w:rsidRPr="00AF7D06">
        <w:t>1</w:t>
      </w:r>
      <w:r w:rsidRPr="00AF7D06">
        <w:t>)</w:t>
      </w:r>
      <w:r w:rsidRPr="00AF7D06">
        <w:tab/>
        <w:t>An application under section</w:t>
      </w:r>
      <w:r w:rsidR="00AF7D06" w:rsidRPr="00AF7D06">
        <w:t> </w:t>
      </w:r>
      <w:r w:rsidRPr="00AF7D06">
        <w:t>183CF or subsection</w:t>
      </w:r>
      <w:r w:rsidR="00AF7D06" w:rsidRPr="00AF7D06">
        <w:t> </w:t>
      </w:r>
      <w:r w:rsidRPr="00AF7D06">
        <w:t xml:space="preserve">183CG(7) or 183CJ(1) of the </w:t>
      </w:r>
      <w:r w:rsidRPr="00AF7D06">
        <w:rPr>
          <w:i/>
        </w:rPr>
        <w:t xml:space="preserve">Customs Act 1901 </w:t>
      </w:r>
      <w:r w:rsidRPr="00AF7D06">
        <w:t xml:space="preserve">that was made to the Chief Executive Officer of Customs before the commencement of this item and that had not been decided before that commencement is taken on and after that commencement to have been an application made to the </w:t>
      </w:r>
      <w:r w:rsidR="00A35FFA" w:rsidRPr="00AF7D06">
        <w:t>Comptroller</w:t>
      </w:r>
      <w:r w:rsidR="005D4DED">
        <w:noBreakHyphen/>
      </w:r>
      <w:r w:rsidR="00A35FFA" w:rsidRPr="00AF7D06">
        <w:t>General of Customs</w:t>
      </w:r>
      <w:r w:rsidRPr="00AF7D06">
        <w:t xml:space="preserve"> under that section or subsection as amended by this Schedule.</w:t>
      </w:r>
    </w:p>
    <w:p w:rsidR="00233BCA" w:rsidRPr="00AF7D06" w:rsidRDefault="00233BCA" w:rsidP="00AF7D06">
      <w:pPr>
        <w:pStyle w:val="Subitem"/>
      </w:pPr>
      <w:r w:rsidRPr="00AF7D06">
        <w:t>(1</w:t>
      </w:r>
      <w:r w:rsidR="00BF4660" w:rsidRPr="00AF7D06">
        <w:t>2</w:t>
      </w:r>
      <w:r w:rsidRPr="00AF7D06">
        <w:t>)</w:t>
      </w:r>
      <w:r w:rsidRPr="00AF7D06">
        <w:tab/>
        <w:t>If a notice was given by the Chief Executive Officer of Customs under paragraph</w:t>
      </w:r>
      <w:r w:rsidR="00AF7D06" w:rsidRPr="00AF7D06">
        <w:t> </w:t>
      </w:r>
      <w:r w:rsidRPr="00AF7D06">
        <w:t>183CGA(2)(</w:t>
      </w:r>
      <w:r w:rsidR="00793BF4" w:rsidRPr="00AF7D06">
        <w:t>a</w:t>
      </w:r>
      <w:r w:rsidRPr="00AF7D06">
        <w:t xml:space="preserve">) of the </w:t>
      </w:r>
      <w:r w:rsidRPr="00AF7D06">
        <w:rPr>
          <w:i/>
        </w:rPr>
        <w:t xml:space="preserve">Customs Act 1901 </w:t>
      </w:r>
      <w:r w:rsidRPr="00AF7D06">
        <w:t xml:space="preserve">and the conditions in the notice had not taken effect before that commencement, then on and after that commencement the notice is taken to have been given by the </w:t>
      </w:r>
      <w:r w:rsidR="00A35FFA" w:rsidRPr="00AF7D06">
        <w:t>Comptroller</w:t>
      </w:r>
      <w:r w:rsidR="005D4DED">
        <w:noBreakHyphen/>
      </w:r>
      <w:r w:rsidR="00A35FFA" w:rsidRPr="00AF7D06">
        <w:t>General of Customs</w:t>
      </w:r>
      <w:r w:rsidRPr="00AF7D06">
        <w:t xml:space="preserve"> under that paragraph as amended by this Schedule.</w:t>
      </w:r>
    </w:p>
    <w:p w:rsidR="00233BCA" w:rsidRPr="00AF7D06" w:rsidRDefault="00233BCA" w:rsidP="00AF7D06">
      <w:pPr>
        <w:pStyle w:val="Subitem"/>
      </w:pPr>
      <w:r w:rsidRPr="00AF7D06">
        <w:t>(1</w:t>
      </w:r>
      <w:r w:rsidR="00BF4660" w:rsidRPr="00AF7D06">
        <w:t>3</w:t>
      </w:r>
      <w:r w:rsidRPr="00AF7D06">
        <w:t>)</w:t>
      </w:r>
      <w:r w:rsidRPr="00AF7D06">
        <w:tab/>
        <w:t>If a notice was given by the Chief Executive Officer of Customs under subsection</w:t>
      </w:r>
      <w:r w:rsidR="00AF7D06" w:rsidRPr="00AF7D06">
        <w:t> </w:t>
      </w:r>
      <w:r w:rsidRPr="00AF7D06">
        <w:t xml:space="preserve">183CGB(1) of the </w:t>
      </w:r>
      <w:r w:rsidRPr="00AF7D06">
        <w:rPr>
          <w:i/>
        </w:rPr>
        <w:t xml:space="preserve">Customs Act 1901 </w:t>
      </w:r>
      <w:r w:rsidRPr="00AF7D06">
        <w:t xml:space="preserve">and the variation had not taken effect before that commencement, then on and after that commencement the notice is taken to have been given by the </w:t>
      </w:r>
      <w:r w:rsidR="00A35FFA" w:rsidRPr="00AF7D06">
        <w:lastRenderedPageBreak/>
        <w:t>Comptroller</w:t>
      </w:r>
      <w:r w:rsidR="005D4DED">
        <w:noBreakHyphen/>
      </w:r>
      <w:r w:rsidR="00A35FFA" w:rsidRPr="00AF7D06">
        <w:t>General of Customs</w:t>
      </w:r>
      <w:r w:rsidRPr="00AF7D06">
        <w:t xml:space="preserve"> under that subsection as amended by this Schedule.</w:t>
      </w:r>
    </w:p>
    <w:p w:rsidR="00233BCA" w:rsidRPr="00AF7D06" w:rsidRDefault="00233BCA" w:rsidP="00AF7D06">
      <w:pPr>
        <w:pStyle w:val="Subitem"/>
      </w:pPr>
      <w:r w:rsidRPr="00AF7D06">
        <w:t>(1</w:t>
      </w:r>
      <w:r w:rsidR="00BF4660" w:rsidRPr="00AF7D06">
        <w:t>4</w:t>
      </w:r>
      <w:r w:rsidRPr="00AF7D06">
        <w:t>)</w:t>
      </w:r>
      <w:r w:rsidRPr="00AF7D06">
        <w:tab/>
        <w:t>A question referred by the Chief Executive Officer of Customs to the Committee before the commencement of this item as mentioned in subsection</w:t>
      </w:r>
      <w:r w:rsidR="00AF7D06" w:rsidRPr="00AF7D06">
        <w:t> </w:t>
      </w:r>
      <w:r w:rsidRPr="00AF7D06">
        <w:t xml:space="preserve">183CQ(5) of the </w:t>
      </w:r>
      <w:r w:rsidRPr="00AF7D06">
        <w:rPr>
          <w:i/>
        </w:rPr>
        <w:t xml:space="preserve">Customs Act 1901 </w:t>
      </w:r>
      <w:r w:rsidRPr="00AF7D06">
        <w:t xml:space="preserve">is taken on and after that commencement to have been a question referred by the </w:t>
      </w:r>
      <w:r w:rsidR="00A35FFA" w:rsidRPr="00AF7D06">
        <w:t>Comptroller</w:t>
      </w:r>
      <w:r w:rsidR="005D4DED">
        <w:noBreakHyphen/>
      </w:r>
      <w:r w:rsidR="00A35FFA" w:rsidRPr="00AF7D06">
        <w:t>General of Customs</w:t>
      </w:r>
      <w:r w:rsidRPr="00AF7D06">
        <w:t>.</w:t>
      </w:r>
    </w:p>
    <w:p w:rsidR="00233BCA" w:rsidRPr="00AF7D06" w:rsidRDefault="00233BCA" w:rsidP="00AF7D06">
      <w:pPr>
        <w:pStyle w:val="Subitem"/>
      </w:pPr>
      <w:r w:rsidRPr="00AF7D06">
        <w:t>(1</w:t>
      </w:r>
      <w:r w:rsidR="00BF4660" w:rsidRPr="00AF7D06">
        <w:t>5</w:t>
      </w:r>
      <w:r w:rsidRPr="00AF7D06">
        <w:t>)</w:t>
      </w:r>
      <w:r w:rsidRPr="00AF7D06">
        <w:tab/>
        <w:t>A report to the Chief Executive Officer of Customs before the commencement of this item as mentioned in subsection</w:t>
      </w:r>
      <w:r w:rsidR="00AF7D06" w:rsidRPr="00AF7D06">
        <w:t> </w:t>
      </w:r>
      <w:r w:rsidRPr="00AF7D06">
        <w:t xml:space="preserve">183CQ(7) of the </w:t>
      </w:r>
      <w:r w:rsidRPr="00AF7D06">
        <w:rPr>
          <w:i/>
        </w:rPr>
        <w:t xml:space="preserve">Customs Act 1901 </w:t>
      </w:r>
      <w:r w:rsidRPr="00AF7D06">
        <w:t xml:space="preserve">is taken on and after that commencement to have been a report to the </w:t>
      </w:r>
      <w:r w:rsidR="00A35FFA" w:rsidRPr="00AF7D06">
        <w:t>Comptroller</w:t>
      </w:r>
      <w:r w:rsidR="005D4DED">
        <w:noBreakHyphen/>
      </w:r>
      <w:r w:rsidR="00A35FFA" w:rsidRPr="00AF7D06">
        <w:t>General of Customs</w:t>
      </w:r>
      <w:r w:rsidRPr="00AF7D06">
        <w:t>.</w:t>
      </w:r>
    </w:p>
    <w:p w:rsidR="00233BCA" w:rsidRPr="00AF7D06" w:rsidRDefault="00233BCA" w:rsidP="00AF7D06">
      <w:pPr>
        <w:pStyle w:val="Subitem"/>
      </w:pPr>
      <w:r w:rsidRPr="00AF7D06">
        <w:t>(1</w:t>
      </w:r>
      <w:r w:rsidR="00BF4660" w:rsidRPr="00AF7D06">
        <w:t>6</w:t>
      </w:r>
      <w:r w:rsidRPr="00AF7D06">
        <w:t>)</w:t>
      </w:r>
      <w:r w:rsidRPr="00AF7D06">
        <w:tab/>
        <w:t>A request made by the Chief Executive Officer of Customs before the commencement of this item as mentioned in paragraph</w:t>
      </w:r>
      <w:r w:rsidR="00AF7D06" w:rsidRPr="00AF7D06">
        <w:t> </w:t>
      </w:r>
      <w:r w:rsidRPr="00AF7D06">
        <w:t xml:space="preserve">183D(2)(d) of the </w:t>
      </w:r>
      <w:r w:rsidRPr="00AF7D06">
        <w:rPr>
          <w:i/>
        </w:rPr>
        <w:t>Customs Act 1901</w:t>
      </w:r>
      <w:r w:rsidRPr="00AF7D06">
        <w:t xml:space="preserve"> is taken on and after that commencement to have been a request made by the </w:t>
      </w:r>
      <w:r w:rsidR="00A35FFA" w:rsidRPr="00AF7D06">
        <w:t>Comptroller</w:t>
      </w:r>
      <w:r w:rsidR="005D4DED">
        <w:noBreakHyphen/>
      </w:r>
      <w:r w:rsidR="00A35FFA" w:rsidRPr="00AF7D06">
        <w:t>General of Customs</w:t>
      </w:r>
      <w:r w:rsidRPr="00AF7D06">
        <w:t>.</w:t>
      </w:r>
    </w:p>
    <w:p w:rsidR="00233BCA" w:rsidRPr="00AF7D06" w:rsidRDefault="00233BCA" w:rsidP="00AF7D06">
      <w:pPr>
        <w:pStyle w:val="Subitem"/>
      </w:pPr>
      <w:r w:rsidRPr="00AF7D06">
        <w:t>(1</w:t>
      </w:r>
      <w:r w:rsidR="00BF4660" w:rsidRPr="00AF7D06">
        <w:t>7</w:t>
      </w:r>
      <w:r w:rsidRPr="00AF7D06">
        <w:t>)</w:t>
      </w:r>
      <w:r w:rsidRPr="00AF7D06">
        <w:tab/>
        <w:t>An appointment made under subsection</w:t>
      </w:r>
      <w:r w:rsidR="00AF7D06" w:rsidRPr="00AF7D06">
        <w:t> </w:t>
      </w:r>
      <w:r w:rsidRPr="00AF7D06">
        <w:t xml:space="preserve">183DA(3), 183DC(1) or 183DD(1) of the </w:t>
      </w:r>
      <w:r w:rsidRPr="00AF7D06">
        <w:rPr>
          <w:i/>
        </w:rPr>
        <w:t xml:space="preserve">Customs Act 1901 </w:t>
      </w:r>
      <w:r w:rsidRPr="00AF7D06">
        <w:t>and that was in force immediately before the commencement of this item is taken on and after that commencement to have been an appointment made by the</w:t>
      </w:r>
      <w:r w:rsidR="00E071D8" w:rsidRPr="00AF7D06">
        <w:t xml:space="preserve"> Comptroller</w:t>
      </w:r>
      <w:r w:rsidR="005D4DED">
        <w:noBreakHyphen/>
      </w:r>
      <w:r w:rsidR="00E071D8" w:rsidRPr="00AF7D06">
        <w:t>General of Customs</w:t>
      </w:r>
      <w:r w:rsidRPr="00AF7D06">
        <w:t xml:space="preserve"> under that subsection as amended by this Schedule.</w:t>
      </w:r>
    </w:p>
    <w:p w:rsidR="00233BCA" w:rsidRPr="00AF7D06" w:rsidRDefault="00233BCA" w:rsidP="00AF7D06">
      <w:pPr>
        <w:pStyle w:val="Subitem"/>
      </w:pPr>
      <w:r w:rsidRPr="00AF7D06">
        <w:t>(1</w:t>
      </w:r>
      <w:r w:rsidR="00BF4660" w:rsidRPr="00AF7D06">
        <w:t>8</w:t>
      </w:r>
      <w:r w:rsidRPr="00AF7D06">
        <w:t>)</w:t>
      </w:r>
      <w:r w:rsidRPr="00AF7D06">
        <w:tab/>
        <w:t>An instrument in force under subsection</w:t>
      </w:r>
      <w:r w:rsidR="00AF7D06" w:rsidRPr="00AF7D06">
        <w:t> </w:t>
      </w:r>
      <w:r w:rsidRPr="00AF7D06">
        <w:t xml:space="preserve">183DA(5) or 183DD(2) of the </w:t>
      </w:r>
      <w:r w:rsidRPr="00AF7D06">
        <w:rPr>
          <w:i/>
        </w:rPr>
        <w:t>Customs Act 1901</w:t>
      </w:r>
      <w:r w:rsidRPr="00AF7D06">
        <w:t xml:space="preserve"> immediately before the commencement of this item has effect on and after that commencement as if it were an instrument in force under that subsection as amended by this Schedule.</w:t>
      </w:r>
    </w:p>
    <w:p w:rsidR="00233BCA" w:rsidRPr="00AF7D06" w:rsidRDefault="00233BCA" w:rsidP="00AF7D06">
      <w:pPr>
        <w:pStyle w:val="Subitem"/>
      </w:pPr>
      <w:r w:rsidRPr="00AF7D06">
        <w:t>(1</w:t>
      </w:r>
      <w:r w:rsidR="00BF4660" w:rsidRPr="00AF7D06">
        <w:t>9</w:t>
      </w:r>
      <w:r w:rsidRPr="00AF7D06">
        <w:t>)</w:t>
      </w:r>
      <w:r w:rsidRPr="00AF7D06">
        <w:tab/>
        <w:t>A determination in force under subsection</w:t>
      </w:r>
      <w:r w:rsidR="00AF7D06" w:rsidRPr="00AF7D06">
        <w:t> </w:t>
      </w:r>
      <w:r w:rsidRPr="00AF7D06">
        <w:t xml:space="preserve">183DC(3) or 183DD(3) of the </w:t>
      </w:r>
      <w:r w:rsidRPr="00AF7D06">
        <w:rPr>
          <w:i/>
        </w:rPr>
        <w:t>Customs Act 1901</w:t>
      </w:r>
      <w:r w:rsidRPr="00AF7D06">
        <w:t xml:space="preserve"> immediately before the commencement of this item has effect on and after that commencement as if it were a determination in force under that subsection as amended by this Schedule.</w:t>
      </w:r>
    </w:p>
    <w:p w:rsidR="00233BCA" w:rsidRPr="00AF7D06" w:rsidRDefault="00B770A2" w:rsidP="00AF7D06">
      <w:pPr>
        <w:pStyle w:val="ItemHead"/>
      </w:pPr>
      <w:r w:rsidRPr="00AF7D06">
        <w:lastRenderedPageBreak/>
        <w:t>940</w:t>
      </w:r>
      <w:r w:rsidR="00233BCA" w:rsidRPr="00AF7D06">
        <w:t xml:space="preserve">  Customs place</w:t>
      </w:r>
    </w:p>
    <w:p w:rsidR="00233BCA" w:rsidRPr="00AF7D06" w:rsidRDefault="00233BCA" w:rsidP="00AF7D06">
      <w:pPr>
        <w:pStyle w:val="Item"/>
      </w:pPr>
      <w:r w:rsidRPr="00AF7D06">
        <w:t xml:space="preserve">An instrument referred to in </w:t>
      </w:r>
      <w:r w:rsidR="00AF7D06" w:rsidRPr="00AF7D06">
        <w:t>paragraph (</w:t>
      </w:r>
      <w:r w:rsidRPr="00AF7D06">
        <w:t xml:space="preserve">f) of the definition of </w:t>
      </w:r>
      <w:r w:rsidRPr="00AF7D06">
        <w:rPr>
          <w:b/>
          <w:i/>
        </w:rPr>
        <w:t xml:space="preserve">Customs place </w:t>
      </w:r>
      <w:r w:rsidRPr="00AF7D06">
        <w:t>in subsection</w:t>
      </w:r>
      <w:r w:rsidR="00AF7D06" w:rsidRPr="00AF7D06">
        <w:t> </w:t>
      </w:r>
      <w:r w:rsidRPr="00AF7D06">
        <w:t xml:space="preserve">183UA(1) of the </w:t>
      </w:r>
      <w:r w:rsidRPr="00AF7D06">
        <w:rPr>
          <w:i/>
        </w:rPr>
        <w:t>Customs Act 1901</w:t>
      </w:r>
      <w:r w:rsidRPr="00AF7D06">
        <w:t>, being an instrument in force immediately before the commencement of this item, is taken on and after that commencement to be an instrument in force under subsection</w:t>
      </w:r>
      <w:r w:rsidR="00AF7D06" w:rsidRPr="00AF7D06">
        <w:t> </w:t>
      </w:r>
      <w:r w:rsidRPr="00AF7D06">
        <w:t>183UA(2) of that Act.</w:t>
      </w:r>
    </w:p>
    <w:p w:rsidR="00233BCA" w:rsidRPr="00AF7D06" w:rsidRDefault="00B770A2" w:rsidP="00AF7D06">
      <w:pPr>
        <w:pStyle w:val="ItemHead"/>
      </w:pPr>
      <w:r w:rsidRPr="00AF7D06">
        <w:t>941</w:t>
      </w:r>
      <w:r w:rsidR="00233BCA" w:rsidRPr="00AF7D06">
        <w:t xml:space="preserve">  Person assisting</w:t>
      </w:r>
    </w:p>
    <w:p w:rsidR="00233BCA" w:rsidRPr="00AF7D06" w:rsidRDefault="00233BCA" w:rsidP="00AF7D06">
      <w:pPr>
        <w:pStyle w:val="Item"/>
      </w:pPr>
      <w:r w:rsidRPr="00AF7D06">
        <w:t xml:space="preserve">An authorisation of a person before the commencement of this item as mentioned in </w:t>
      </w:r>
      <w:r w:rsidR="00AF7D06" w:rsidRPr="00AF7D06">
        <w:t>paragraph (</w:t>
      </w:r>
      <w:r w:rsidRPr="00AF7D06">
        <w:t xml:space="preserve">b) of the definition of </w:t>
      </w:r>
      <w:r w:rsidRPr="00AF7D06">
        <w:rPr>
          <w:b/>
          <w:i/>
        </w:rPr>
        <w:t xml:space="preserve">person assisting </w:t>
      </w:r>
      <w:r w:rsidRPr="00AF7D06">
        <w:t>in subsection</w:t>
      </w:r>
      <w:r w:rsidR="00AF7D06" w:rsidRPr="00AF7D06">
        <w:t> </w:t>
      </w:r>
      <w:r w:rsidRPr="00AF7D06">
        <w:t xml:space="preserve">183UA(1) of the </w:t>
      </w:r>
      <w:r w:rsidRPr="00AF7D06">
        <w:rPr>
          <w:i/>
        </w:rPr>
        <w:t>Customs Act 1901</w:t>
      </w:r>
      <w:r w:rsidRPr="00AF7D06">
        <w:t xml:space="preserve"> is taken on and after that commencement to have been an authorisation by the </w:t>
      </w:r>
      <w:r w:rsidR="00A35FFA" w:rsidRPr="00AF7D06">
        <w:t>Comptroller</w:t>
      </w:r>
      <w:r w:rsidR="005D4DED">
        <w:noBreakHyphen/>
      </w:r>
      <w:r w:rsidR="00A35FFA" w:rsidRPr="00AF7D06">
        <w:t>General of Customs</w:t>
      </w:r>
      <w:r w:rsidRPr="00AF7D06">
        <w:t>.</w:t>
      </w:r>
    </w:p>
    <w:p w:rsidR="00233BCA" w:rsidRPr="00AF7D06" w:rsidRDefault="00B770A2" w:rsidP="00AF7D06">
      <w:pPr>
        <w:pStyle w:val="ItemHead"/>
      </w:pPr>
      <w:r w:rsidRPr="00AF7D06">
        <w:t>942</w:t>
      </w:r>
      <w:r w:rsidR="00233BCA" w:rsidRPr="00AF7D06">
        <w:t xml:space="preserve">  Powers of officers</w:t>
      </w:r>
    </w:p>
    <w:p w:rsidR="00233BCA" w:rsidRPr="00AF7D06" w:rsidRDefault="00233BCA" w:rsidP="00AF7D06">
      <w:pPr>
        <w:pStyle w:val="Subitem"/>
      </w:pPr>
      <w:r w:rsidRPr="00AF7D06">
        <w:t>(1)</w:t>
      </w:r>
      <w:r w:rsidRPr="00AF7D06">
        <w:tab/>
        <w:t>An arrangement made under subsection</w:t>
      </w:r>
      <w:r w:rsidR="00AF7D06" w:rsidRPr="00AF7D06">
        <w:t> </w:t>
      </w:r>
      <w:r w:rsidRPr="00AF7D06">
        <w:t xml:space="preserve">201(1B) of the </w:t>
      </w:r>
      <w:r w:rsidRPr="00AF7D06">
        <w:rPr>
          <w:i/>
        </w:rPr>
        <w:t>Customs Act 1901</w:t>
      </w:r>
      <w:r w:rsidRPr="00AF7D06">
        <w:t xml:space="preserve"> before the commencement of this item has effect on and after that commencement as if it were an arrangement made under that subsection as amended by this Schedule.</w:t>
      </w:r>
    </w:p>
    <w:p w:rsidR="00233BCA" w:rsidRPr="00AF7D06" w:rsidRDefault="00233BCA" w:rsidP="00AF7D06">
      <w:pPr>
        <w:pStyle w:val="Subitem"/>
      </w:pPr>
      <w:r w:rsidRPr="00AF7D06">
        <w:t>(2)</w:t>
      </w:r>
      <w:r w:rsidRPr="00AF7D06">
        <w:tab/>
        <w:t>A notice given under subsection</w:t>
      </w:r>
      <w:r w:rsidR="00AF7D06" w:rsidRPr="00AF7D06">
        <w:t> </w:t>
      </w:r>
      <w:r w:rsidRPr="00AF7D06">
        <w:t xml:space="preserve">203T(2) of the </w:t>
      </w:r>
      <w:r w:rsidRPr="00AF7D06">
        <w:rPr>
          <w:i/>
        </w:rPr>
        <w:t>Customs Act 1901</w:t>
      </w:r>
      <w:r w:rsidRPr="00AF7D06">
        <w:t xml:space="preserve"> before the commencement of this item has effect on and after that commencement as if it were a notice given under that subsection as amended by this Schedule.</w:t>
      </w:r>
    </w:p>
    <w:p w:rsidR="00233BCA" w:rsidRPr="00AF7D06" w:rsidRDefault="00233BCA" w:rsidP="00AF7D06">
      <w:pPr>
        <w:pStyle w:val="Subitem"/>
      </w:pPr>
      <w:r w:rsidRPr="00AF7D06">
        <w:t>(</w:t>
      </w:r>
      <w:r w:rsidR="006742A4" w:rsidRPr="00AF7D06">
        <w:t>3</w:t>
      </w:r>
      <w:r w:rsidRPr="00AF7D06">
        <w:t>)</w:t>
      </w:r>
      <w:r w:rsidRPr="00AF7D06">
        <w:tab/>
        <w:t>A claim made to the Chief Executive Officer of Customs under section</w:t>
      </w:r>
      <w:r w:rsidR="00AF7D06" w:rsidRPr="00AF7D06">
        <w:t> </w:t>
      </w:r>
      <w:r w:rsidRPr="00AF7D06">
        <w:t xml:space="preserve">205B of the </w:t>
      </w:r>
      <w:r w:rsidRPr="00AF7D06">
        <w:rPr>
          <w:i/>
        </w:rPr>
        <w:t xml:space="preserve">Customs Act 1901 </w:t>
      </w:r>
      <w:r w:rsidRPr="00AF7D06">
        <w:t xml:space="preserve">before the commencement of this item is taken on and after that commencement to have been a claim made to the </w:t>
      </w:r>
      <w:r w:rsidR="00A35FFA" w:rsidRPr="00AF7D06">
        <w:t>Comptroller</w:t>
      </w:r>
      <w:r w:rsidR="005D4DED">
        <w:noBreakHyphen/>
      </w:r>
      <w:r w:rsidR="00A35FFA" w:rsidRPr="00AF7D06">
        <w:t>General of Customs</w:t>
      </w:r>
      <w:r w:rsidRPr="00AF7D06">
        <w:t xml:space="preserve"> under that section as amended by this Schedule.</w:t>
      </w:r>
    </w:p>
    <w:p w:rsidR="00233BCA" w:rsidRPr="00AF7D06" w:rsidRDefault="00233BCA" w:rsidP="00AF7D06">
      <w:pPr>
        <w:pStyle w:val="Subitem"/>
      </w:pPr>
      <w:r w:rsidRPr="00AF7D06">
        <w:t>(</w:t>
      </w:r>
      <w:r w:rsidR="006742A4" w:rsidRPr="00AF7D06">
        <w:t>4</w:t>
      </w:r>
      <w:r w:rsidRPr="00AF7D06">
        <w:t>)</w:t>
      </w:r>
      <w:r w:rsidRPr="00AF7D06">
        <w:tab/>
        <w:t>Goods dealt with in accordance with subsection</w:t>
      </w:r>
      <w:r w:rsidR="00AF7D06" w:rsidRPr="00AF7D06">
        <w:t> </w:t>
      </w:r>
      <w:r w:rsidRPr="00AF7D06">
        <w:t xml:space="preserve">206(1), (1A) or (2) or 209J(1) of the </w:t>
      </w:r>
      <w:r w:rsidRPr="00AF7D06">
        <w:rPr>
          <w:i/>
        </w:rPr>
        <w:t xml:space="preserve">Customs Act 1901 </w:t>
      </w:r>
      <w:r w:rsidRPr="00AF7D06">
        <w:t>before the commencement of this item are taken on and after that commencement to have been dealt with in accordance with that subsection as amended by this Schedule.</w:t>
      </w:r>
    </w:p>
    <w:p w:rsidR="00793BF4" w:rsidRPr="00AF7D06" w:rsidRDefault="00793BF4" w:rsidP="00AF7D06">
      <w:pPr>
        <w:pStyle w:val="Subitem"/>
      </w:pPr>
      <w:r w:rsidRPr="00AF7D06">
        <w:t>(5)</w:t>
      </w:r>
      <w:r w:rsidRPr="00AF7D06">
        <w:tab/>
        <w:t>A notice given or published by the Chief Executive Officer of Customs under subsection</w:t>
      </w:r>
      <w:r w:rsidR="00AF7D06" w:rsidRPr="00AF7D06">
        <w:t> </w:t>
      </w:r>
      <w:r w:rsidRPr="00AF7D06">
        <w:t xml:space="preserve">206(3) of the </w:t>
      </w:r>
      <w:r w:rsidRPr="00AF7D06">
        <w:rPr>
          <w:i/>
        </w:rPr>
        <w:t>Customs Act 1901</w:t>
      </w:r>
      <w:r w:rsidRPr="00AF7D06">
        <w:t xml:space="preserve"> before the commencement of this item is taken on and after that commencement to </w:t>
      </w:r>
      <w:r w:rsidRPr="00AF7D06">
        <w:lastRenderedPageBreak/>
        <w:t xml:space="preserve">have been a notice given </w:t>
      </w:r>
      <w:r w:rsidR="00043E1C" w:rsidRPr="00AF7D06">
        <w:t xml:space="preserve">or published </w:t>
      </w:r>
      <w:r w:rsidRPr="00AF7D06">
        <w:t>by the Comptroller</w:t>
      </w:r>
      <w:r w:rsidR="005D4DED">
        <w:noBreakHyphen/>
      </w:r>
      <w:r w:rsidRPr="00AF7D06">
        <w:t>General of Customs under that subsection as amended by this Schedule.</w:t>
      </w:r>
    </w:p>
    <w:p w:rsidR="00793BF4" w:rsidRPr="00AF7D06" w:rsidRDefault="00793BF4" w:rsidP="00AF7D06">
      <w:pPr>
        <w:pStyle w:val="Subitem"/>
      </w:pPr>
      <w:r w:rsidRPr="00AF7D06">
        <w:t>(6)</w:t>
      </w:r>
      <w:r w:rsidRPr="00AF7D06">
        <w:tab/>
        <w:t>A security given to the Chief Executive Officer of Customs under section</w:t>
      </w:r>
      <w:r w:rsidR="00AF7D06" w:rsidRPr="00AF7D06">
        <w:t> </w:t>
      </w:r>
      <w:r w:rsidRPr="00AF7D06">
        <w:t xml:space="preserve">208 of the </w:t>
      </w:r>
      <w:r w:rsidRPr="00AF7D06">
        <w:rPr>
          <w:i/>
        </w:rPr>
        <w:t>Customs Act 1901</w:t>
      </w:r>
      <w:r w:rsidRPr="00AF7D06">
        <w:t xml:space="preserve"> before the commencement of this item is taken on and after that commencement to have been a security given to the Comptroller</w:t>
      </w:r>
      <w:r w:rsidR="005D4DED">
        <w:noBreakHyphen/>
      </w:r>
      <w:r w:rsidRPr="00AF7D06">
        <w:t>General of Customs under that section as amended by this Schedule.</w:t>
      </w:r>
    </w:p>
    <w:p w:rsidR="00233BCA" w:rsidRPr="00AF7D06" w:rsidRDefault="00233BCA" w:rsidP="00AF7D06">
      <w:pPr>
        <w:pStyle w:val="Subitem"/>
      </w:pPr>
      <w:r w:rsidRPr="00AF7D06">
        <w:t>(</w:t>
      </w:r>
      <w:r w:rsidR="00E10583" w:rsidRPr="00AF7D06">
        <w:t>7</w:t>
      </w:r>
      <w:r w:rsidRPr="00AF7D06">
        <w:t>)</w:t>
      </w:r>
      <w:r w:rsidRPr="00AF7D06">
        <w:tab/>
        <w:t>Directions in force under paragraph</w:t>
      </w:r>
      <w:r w:rsidR="00AF7D06" w:rsidRPr="00AF7D06">
        <w:t> </w:t>
      </w:r>
      <w:r w:rsidRPr="00AF7D06">
        <w:t>208D(a), subsection</w:t>
      </w:r>
      <w:r w:rsidR="00AF7D06" w:rsidRPr="00AF7D06">
        <w:t> </w:t>
      </w:r>
      <w:r w:rsidRPr="00AF7D06">
        <w:t>209K(1) or section</w:t>
      </w:r>
      <w:r w:rsidR="00AF7D06" w:rsidRPr="00AF7D06">
        <w:t> </w:t>
      </w:r>
      <w:r w:rsidRPr="00AF7D06">
        <w:t xml:space="preserve">209R of the </w:t>
      </w:r>
      <w:r w:rsidRPr="00AF7D06">
        <w:rPr>
          <w:i/>
        </w:rPr>
        <w:t xml:space="preserve">Customs Act 1901 </w:t>
      </w:r>
      <w:r w:rsidRPr="00AF7D06">
        <w:t>immediately before the commencement of this item continue in force on and after that commencement as if they were directions in force under that paragraph, subsection or section as amended by this Schedule.</w:t>
      </w:r>
    </w:p>
    <w:p w:rsidR="00233BCA" w:rsidRPr="00AF7D06" w:rsidRDefault="00233BCA" w:rsidP="00AF7D06">
      <w:pPr>
        <w:pStyle w:val="Subitem"/>
      </w:pPr>
      <w:r w:rsidRPr="00AF7D06">
        <w:t>(</w:t>
      </w:r>
      <w:r w:rsidR="00E10583" w:rsidRPr="00AF7D06">
        <w:t>8</w:t>
      </w:r>
      <w:r w:rsidRPr="00AF7D06">
        <w:t>)</w:t>
      </w:r>
      <w:r w:rsidRPr="00AF7D06">
        <w:tab/>
        <w:t>A notification to, or evidence provided to, Customs before the commencement of this item as mentioned in section</w:t>
      </w:r>
      <w:r w:rsidR="00AF7D06" w:rsidRPr="00AF7D06">
        <w:t> </w:t>
      </w:r>
      <w:r w:rsidRPr="00AF7D06">
        <w:t>209X</w:t>
      </w:r>
      <w:r w:rsidR="00AE12CE" w:rsidRPr="00AF7D06">
        <w:t>, 209Z</w:t>
      </w:r>
      <w:r w:rsidRPr="00AF7D06">
        <w:t xml:space="preserve"> or 209ZA of the </w:t>
      </w:r>
      <w:r w:rsidRPr="00AF7D06">
        <w:rPr>
          <w:i/>
        </w:rPr>
        <w:t>Customs Act 1901</w:t>
      </w:r>
      <w:r w:rsidRPr="00AF7D06">
        <w:t xml:space="preserve"> is taken on and after that commencement to have been a notification to, or evidence provided to, the </w:t>
      </w:r>
      <w:r w:rsidR="00AE12CE" w:rsidRPr="00AF7D06">
        <w:t>Department</w:t>
      </w:r>
      <w:r w:rsidRPr="00AF7D06">
        <w:t>.</w:t>
      </w:r>
    </w:p>
    <w:p w:rsidR="00233BCA" w:rsidRPr="00AF7D06" w:rsidRDefault="00B770A2" w:rsidP="00AF7D06">
      <w:pPr>
        <w:pStyle w:val="ItemHead"/>
      </w:pPr>
      <w:r w:rsidRPr="00AF7D06">
        <w:t>943</w:t>
      </w:r>
      <w:r w:rsidR="00233BCA" w:rsidRPr="00AF7D06">
        <w:t xml:space="preserve">  Security identification cards</w:t>
      </w:r>
    </w:p>
    <w:p w:rsidR="00233BCA" w:rsidRPr="00AF7D06" w:rsidRDefault="00233BCA" w:rsidP="00AF7D06">
      <w:pPr>
        <w:pStyle w:val="Item"/>
      </w:pPr>
      <w:r w:rsidRPr="00AF7D06">
        <w:t>A determination in force under paragraph</w:t>
      </w:r>
      <w:r w:rsidR="00AF7D06" w:rsidRPr="00AF7D06">
        <w:t> </w:t>
      </w:r>
      <w:r w:rsidRPr="00AF7D06">
        <w:t xml:space="preserve">213B(3)(b) of the </w:t>
      </w:r>
      <w:r w:rsidRPr="00AF7D06">
        <w:rPr>
          <w:i/>
        </w:rPr>
        <w:t xml:space="preserve">Customs Act 1901 </w:t>
      </w:r>
      <w:r w:rsidRPr="00AF7D06">
        <w:t>immediately before the commencement of this item has effect on and after that commencement as if it were a determination in force under that paragraph as amended by this Schedule.</w:t>
      </w:r>
    </w:p>
    <w:p w:rsidR="00233BCA" w:rsidRPr="00AF7D06" w:rsidRDefault="00B770A2" w:rsidP="00AF7D06">
      <w:pPr>
        <w:pStyle w:val="ItemHead"/>
      </w:pPr>
      <w:r w:rsidRPr="00AF7D06">
        <w:t>944</w:t>
      </w:r>
      <w:r w:rsidR="00233BCA" w:rsidRPr="00AF7D06">
        <w:t xml:space="preserve">  Monitoring powers</w:t>
      </w:r>
    </w:p>
    <w:p w:rsidR="00233BCA" w:rsidRPr="00AF7D06" w:rsidRDefault="00233BCA" w:rsidP="00AF7D06">
      <w:pPr>
        <w:pStyle w:val="Subitem"/>
      </w:pPr>
      <w:r w:rsidRPr="00AF7D06">
        <w:t>(1)</w:t>
      </w:r>
      <w:r w:rsidRPr="00AF7D06">
        <w:tab/>
        <w:t>Information communicated by a person to Customs as mentioned in paragraph</w:t>
      </w:r>
      <w:r w:rsidR="00AF7D06" w:rsidRPr="00AF7D06">
        <w:t> </w:t>
      </w:r>
      <w:r w:rsidRPr="00AF7D06">
        <w:t xml:space="preserve">214AB(2)(e), 214AE(1)(c) or 214AF(2)(c) of the </w:t>
      </w:r>
      <w:r w:rsidRPr="00AF7D06">
        <w:rPr>
          <w:i/>
        </w:rPr>
        <w:t xml:space="preserve">Customs Act 1901 </w:t>
      </w:r>
      <w:r w:rsidRPr="00AF7D06">
        <w:t>before the commencement of this item is taken on and after that commencement to have been information communicat</w:t>
      </w:r>
      <w:r w:rsidR="00E10583" w:rsidRPr="00AF7D06">
        <w:t>ed</w:t>
      </w:r>
      <w:r w:rsidRPr="00AF7D06">
        <w:t xml:space="preserve"> by the person to the </w:t>
      </w:r>
      <w:r w:rsidR="00AE12CE" w:rsidRPr="00AF7D06">
        <w:t>Department</w:t>
      </w:r>
      <w:r w:rsidRPr="00AF7D06">
        <w:t>.</w:t>
      </w:r>
    </w:p>
    <w:p w:rsidR="00233BCA" w:rsidRPr="00AF7D06" w:rsidRDefault="00233BCA" w:rsidP="00AF7D06">
      <w:pPr>
        <w:pStyle w:val="Subitem"/>
      </w:pPr>
      <w:r w:rsidRPr="00AF7D06">
        <w:t>(2)</w:t>
      </w:r>
      <w:r w:rsidRPr="00AF7D06">
        <w:tab/>
        <w:t>An authorisation in force under subsection</w:t>
      </w:r>
      <w:r w:rsidR="00AF7D06" w:rsidRPr="00AF7D06">
        <w:t> </w:t>
      </w:r>
      <w:r w:rsidRPr="00AF7D06">
        <w:t xml:space="preserve">214AC(1) or 214BAD(1) of the </w:t>
      </w:r>
      <w:r w:rsidRPr="00AF7D06">
        <w:rPr>
          <w:i/>
        </w:rPr>
        <w:t xml:space="preserve">Customs Act 1901 </w:t>
      </w:r>
      <w:r w:rsidRPr="00AF7D06">
        <w:t>immediately before the commencement of this item has effect on and after that commencement as if it were an authorisation in force under that subsection as amended by this Schedule.</w:t>
      </w:r>
    </w:p>
    <w:p w:rsidR="00233BCA" w:rsidRPr="00AF7D06" w:rsidRDefault="00B770A2" w:rsidP="00AF7D06">
      <w:pPr>
        <w:pStyle w:val="ItemHead"/>
      </w:pPr>
      <w:r w:rsidRPr="00AF7D06">
        <w:lastRenderedPageBreak/>
        <w:t>945</w:t>
      </w:r>
      <w:r w:rsidR="00233BCA" w:rsidRPr="00AF7D06">
        <w:t xml:space="preserve">  Disposal of abandoned goods</w:t>
      </w:r>
    </w:p>
    <w:p w:rsidR="00233BCA" w:rsidRPr="00AF7D06" w:rsidRDefault="00233BCA" w:rsidP="00AF7D06">
      <w:pPr>
        <w:pStyle w:val="Item"/>
      </w:pPr>
      <w:r w:rsidRPr="00AF7D06">
        <w:t>Expenses incurred by the Customs before the commencement of this item as mentioned in subsection</w:t>
      </w:r>
      <w:r w:rsidR="00AF7D06" w:rsidRPr="00AF7D06">
        <w:t> </w:t>
      </w:r>
      <w:r w:rsidRPr="00AF7D06">
        <w:t xml:space="preserve">218A(3) of the </w:t>
      </w:r>
      <w:r w:rsidRPr="00AF7D06">
        <w:rPr>
          <w:i/>
        </w:rPr>
        <w:t xml:space="preserve">Customs Act 1901 </w:t>
      </w:r>
      <w:r w:rsidRPr="00AF7D06">
        <w:t xml:space="preserve">are taken on and after that commencement to have been expenses incurred by the </w:t>
      </w:r>
      <w:r w:rsidR="00F774DE" w:rsidRPr="00AF7D06">
        <w:t>Commonwealth</w:t>
      </w:r>
      <w:r w:rsidRPr="00AF7D06">
        <w:t>.</w:t>
      </w:r>
    </w:p>
    <w:p w:rsidR="00233BCA" w:rsidRPr="00AF7D06" w:rsidRDefault="00B770A2" w:rsidP="00AF7D06">
      <w:pPr>
        <w:pStyle w:val="ItemHead"/>
      </w:pPr>
      <w:r w:rsidRPr="00AF7D06">
        <w:t>946</w:t>
      </w:r>
      <w:r w:rsidR="00233BCA" w:rsidRPr="00AF7D06">
        <w:t xml:space="preserve">  Detention and search of suspects</w:t>
      </w:r>
    </w:p>
    <w:p w:rsidR="00233BCA" w:rsidRPr="00AF7D06" w:rsidRDefault="00233BCA" w:rsidP="00AF7D06">
      <w:pPr>
        <w:pStyle w:val="Subitem"/>
      </w:pPr>
      <w:r w:rsidRPr="00AF7D06">
        <w:t>(1)</w:t>
      </w:r>
      <w:r w:rsidRPr="00AF7D06">
        <w:tab/>
        <w:t>An application by the Chief Executive Officer of Customs under section</w:t>
      </w:r>
      <w:r w:rsidR="00AF7D06" w:rsidRPr="00AF7D06">
        <w:t> </w:t>
      </w:r>
      <w:r w:rsidRPr="00AF7D06">
        <w:t xml:space="preserve">219SB, 219T, 219U, 219V or 219X of the </w:t>
      </w:r>
      <w:r w:rsidRPr="00AF7D06">
        <w:rPr>
          <w:i/>
        </w:rPr>
        <w:t>Customs Act 1901</w:t>
      </w:r>
      <w:r w:rsidRPr="00AF7D06">
        <w:t xml:space="preserve"> that was pending immediately before the commencement of this item has effect on and after that commencement as if it were an application by the </w:t>
      </w:r>
      <w:r w:rsidR="00A031CD" w:rsidRPr="00AF7D06">
        <w:t>Comptroller</w:t>
      </w:r>
      <w:r w:rsidR="005D4DED">
        <w:noBreakHyphen/>
      </w:r>
      <w:r w:rsidR="00A031CD" w:rsidRPr="00AF7D06">
        <w:t>General of Customs</w:t>
      </w:r>
      <w:r w:rsidRPr="00AF7D06">
        <w:t xml:space="preserve"> under that section as amended by this Schedule.</w:t>
      </w:r>
    </w:p>
    <w:p w:rsidR="00233BCA" w:rsidRPr="00AF7D06" w:rsidRDefault="00233BCA" w:rsidP="00AF7D06">
      <w:pPr>
        <w:pStyle w:val="Subitem"/>
      </w:pPr>
      <w:r w:rsidRPr="00AF7D06">
        <w:t>(2)</w:t>
      </w:r>
      <w:r w:rsidRPr="00AF7D06">
        <w:tab/>
        <w:t>The amendments made by this Schedule do not affect the validity of an order made before the commencement of this item under section</w:t>
      </w:r>
      <w:r w:rsidR="00AF7D06" w:rsidRPr="00AF7D06">
        <w:t> </w:t>
      </w:r>
      <w:r w:rsidRPr="00AF7D06">
        <w:t xml:space="preserve">219T, 219U, 219V or 219X of the </w:t>
      </w:r>
      <w:r w:rsidRPr="00AF7D06">
        <w:rPr>
          <w:i/>
        </w:rPr>
        <w:t>Customs Act 1901</w:t>
      </w:r>
      <w:r w:rsidRPr="00AF7D06">
        <w:t xml:space="preserve">. Such an order made in relation to an application by the Chief Executive Officer of Customs is taken on and after that commencement to have been an order made in relation to an application by the </w:t>
      </w:r>
      <w:r w:rsidR="00A031CD" w:rsidRPr="00AF7D06">
        <w:t>Comptroller</w:t>
      </w:r>
      <w:r w:rsidR="005D4DED">
        <w:noBreakHyphen/>
      </w:r>
      <w:r w:rsidR="00A031CD" w:rsidRPr="00AF7D06">
        <w:t>General of Customs</w:t>
      </w:r>
      <w:r w:rsidRPr="00AF7D06">
        <w:t>.</w:t>
      </w:r>
    </w:p>
    <w:p w:rsidR="00233BCA" w:rsidRPr="00AF7D06" w:rsidRDefault="00233BCA" w:rsidP="00AF7D06">
      <w:pPr>
        <w:pStyle w:val="Subitem"/>
      </w:pPr>
      <w:r w:rsidRPr="00AF7D06">
        <w:t>(3)</w:t>
      </w:r>
      <w:r w:rsidRPr="00AF7D06">
        <w:tab/>
        <w:t>A statement made by the Chief Executive Officer of Customs before the commencement of this item as mentioned in subsection</w:t>
      </w:r>
      <w:r w:rsidR="00AF7D06" w:rsidRPr="00AF7D06">
        <w:t> </w:t>
      </w:r>
      <w:r w:rsidRPr="00AF7D06">
        <w:t xml:space="preserve">219ZAB(3) of the </w:t>
      </w:r>
      <w:r w:rsidRPr="00AF7D06">
        <w:rPr>
          <w:i/>
        </w:rPr>
        <w:t xml:space="preserve">Customs Act 1901 </w:t>
      </w:r>
      <w:r w:rsidRPr="00AF7D06">
        <w:t xml:space="preserve">is taken on and after that commencement to have been a statement made by the </w:t>
      </w:r>
      <w:r w:rsidR="00A031CD" w:rsidRPr="00AF7D06">
        <w:t>Comptroller</w:t>
      </w:r>
      <w:r w:rsidR="005D4DED">
        <w:noBreakHyphen/>
      </w:r>
      <w:r w:rsidR="00A031CD" w:rsidRPr="00AF7D06">
        <w:t>General of Customs</w:t>
      </w:r>
      <w:r w:rsidRPr="00AF7D06">
        <w:t>.</w:t>
      </w:r>
    </w:p>
    <w:p w:rsidR="00BD0344" w:rsidRPr="00AF7D06" w:rsidRDefault="00BD0344" w:rsidP="00AF7D06">
      <w:pPr>
        <w:pStyle w:val="Subitem"/>
      </w:pPr>
      <w:r w:rsidRPr="00AF7D06">
        <w:t>(4)</w:t>
      </w:r>
      <w:r w:rsidRPr="00AF7D06">
        <w:tab/>
        <w:t>An authorisation in force under subsection</w:t>
      </w:r>
      <w:r w:rsidR="00AF7D06" w:rsidRPr="00AF7D06">
        <w:t> </w:t>
      </w:r>
      <w:r w:rsidRPr="00AF7D06">
        <w:t xml:space="preserve">219ZAC(1) of the </w:t>
      </w:r>
      <w:r w:rsidRPr="00AF7D06">
        <w:rPr>
          <w:i/>
        </w:rPr>
        <w:t xml:space="preserve">Customs Act 1901 </w:t>
      </w:r>
      <w:r w:rsidRPr="00AF7D06">
        <w:t>immediately before the commencement of this item has effect on and after that commencement as if it were an authorisation in force under that subsection as amended by this Schedule.</w:t>
      </w:r>
    </w:p>
    <w:p w:rsidR="00233BCA" w:rsidRPr="00AF7D06" w:rsidRDefault="00233BCA" w:rsidP="00AF7D06">
      <w:pPr>
        <w:pStyle w:val="Subitem"/>
      </w:pPr>
      <w:r w:rsidRPr="00AF7D06">
        <w:t>(</w:t>
      </w:r>
      <w:r w:rsidR="00BD0344" w:rsidRPr="00AF7D06">
        <w:t>5</w:t>
      </w:r>
      <w:r w:rsidRPr="00AF7D06">
        <w:t>)</w:t>
      </w:r>
      <w:r w:rsidRPr="00AF7D06">
        <w:tab/>
        <w:t>A specification under subsection</w:t>
      </w:r>
      <w:r w:rsidR="00AF7D06" w:rsidRPr="00AF7D06">
        <w:t> </w:t>
      </w:r>
      <w:r w:rsidRPr="00AF7D06">
        <w:t xml:space="preserve">219ZAC(1) of the </w:t>
      </w:r>
      <w:r w:rsidRPr="00AF7D06">
        <w:rPr>
          <w:i/>
        </w:rPr>
        <w:t xml:space="preserve">Customs Act 1901 </w:t>
      </w:r>
      <w:r w:rsidRPr="00AF7D06">
        <w:t>that was in force immediately before the commencement of this item is taken on and after that commencement to have been a specification under that subsection as amended by this Schedule.</w:t>
      </w:r>
    </w:p>
    <w:p w:rsidR="00233BCA" w:rsidRPr="00AF7D06" w:rsidRDefault="00233BCA" w:rsidP="00AF7D06">
      <w:pPr>
        <w:pStyle w:val="Subitem"/>
      </w:pPr>
      <w:r w:rsidRPr="00AF7D06">
        <w:t>(</w:t>
      </w:r>
      <w:r w:rsidR="00BD0344" w:rsidRPr="00AF7D06">
        <w:t>6</w:t>
      </w:r>
      <w:r w:rsidRPr="00AF7D06">
        <w:t>)</w:t>
      </w:r>
      <w:r w:rsidRPr="00AF7D06">
        <w:tab/>
        <w:t>Directions of the Chief Executive Officer of Customs in force under subsection</w:t>
      </w:r>
      <w:r w:rsidR="00AF7D06" w:rsidRPr="00AF7D06">
        <w:t> </w:t>
      </w:r>
      <w:r w:rsidRPr="00AF7D06">
        <w:t xml:space="preserve">219ZH(3) of the </w:t>
      </w:r>
      <w:r w:rsidRPr="00AF7D06">
        <w:rPr>
          <w:i/>
        </w:rPr>
        <w:t xml:space="preserve">Customs Act 1901 </w:t>
      </w:r>
      <w:r w:rsidRPr="00AF7D06">
        <w:t xml:space="preserve">immediately before the commencement of this item have effect on and after that commencement as if they were directions of the </w:t>
      </w:r>
      <w:r w:rsidR="00A031CD" w:rsidRPr="00AF7D06">
        <w:t>Comptroller</w:t>
      </w:r>
      <w:r w:rsidR="005D4DED">
        <w:noBreakHyphen/>
      </w:r>
      <w:r w:rsidR="00A031CD" w:rsidRPr="00AF7D06">
        <w:t>General of Customs</w:t>
      </w:r>
      <w:r w:rsidRPr="00AF7D06">
        <w:t xml:space="preserve"> in force under that subsection.</w:t>
      </w:r>
    </w:p>
    <w:p w:rsidR="00233BCA" w:rsidRPr="00AF7D06" w:rsidRDefault="00B770A2" w:rsidP="00AF7D06">
      <w:pPr>
        <w:pStyle w:val="ItemHead"/>
      </w:pPr>
      <w:r w:rsidRPr="00AF7D06">
        <w:lastRenderedPageBreak/>
        <w:t>947</w:t>
      </w:r>
      <w:r w:rsidR="00233BCA" w:rsidRPr="00AF7D06">
        <w:t xml:space="preserve">  Special provisions relating to prohibited items</w:t>
      </w:r>
    </w:p>
    <w:p w:rsidR="00233BCA" w:rsidRPr="00AF7D06" w:rsidRDefault="00233BCA" w:rsidP="00AF7D06">
      <w:pPr>
        <w:pStyle w:val="Subitem"/>
      </w:pPr>
      <w:r w:rsidRPr="00AF7D06">
        <w:t>(1)</w:t>
      </w:r>
      <w:r w:rsidRPr="00AF7D06">
        <w:tab/>
        <w:t>Conditions in force under subsection</w:t>
      </w:r>
      <w:r w:rsidR="00AF7D06" w:rsidRPr="00AF7D06">
        <w:t> </w:t>
      </w:r>
      <w:r w:rsidRPr="00AF7D06">
        <w:t xml:space="preserve">227F(7) of the </w:t>
      </w:r>
      <w:r w:rsidRPr="00AF7D06">
        <w:rPr>
          <w:i/>
        </w:rPr>
        <w:t xml:space="preserve">Customs Act 1901 </w:t>
      </w:r>
      <w:r w:rsidRPr="00AF7D06">
        <w:t>immediately before the commencement of this item have effect on and after that commencement as if they were conditions in force under that subsection as amended by this Schedule.</w:t>
      </w:r>
    </w:p>
    <w:p w:rsidR="00233BCA" w:rsidRPr="00AF7D06" w:rsidRDefault="00233BCA" w:rsidP="00AF7D06">
      <w:pPr>
        <w:pStyle w:val="Subitem"/>
      </w:pPr>
      <w:r w:rsidRPr="00AF7D06">
        <w:t>(2)</w:t>
      </w:r>
      <w:r w:rsidRPr="00AF7D06">
        <w:tab/>
        <w:t>Activity undertaken by or on behalf of Customs before the commencement of this item as mentioned in paragraph</w:t>
      </w:r>
      <w:r w:rsidR="00AF7D06" w:rsidRPr="00AF7D06">
        <w:t> </w:t>
      </w:r>
      <w:r w:rsidRPr="00AF7D06">
        <w:t xml:space="preserve">227G(1)(a) of the </w:t>
      </w:r>
      <w:r w:rsidRPr="00AF7D06">
        <w:rPr>
          <w:i/>
        </w:rPr>
        <w:t xml:space="preserve">Customs Act 1901 </w:t>
      </w:r>
      <w:r w:rsidRPr="00AF7D06">
        <w:t xml:space="preserve">is taken on and after that commencement to have been activity undertaken by or on behalf of </w:t>
      </w:r>
      <w:r w:rsidR="00E67B8F" w:rsidRPr="00AF7D06">
        <w:t>the Commonwealth</w:t>
      </w:r>
      <w:r w:rsidRPr="00AF7D06">
        <w:t>.</w:t>
      </w:r>
    </w:p>
    <w:p w:rsidR="00233BCA" w:rsidRPr="00AF7D06" w:rsidRDefault="00B770A2" w:rsidP="00AF7D06">
      <w:pPr>
        <w:pStyle w:val="ItemHead"/>
      </w:pPr>
      <w:r w:rsidRPr="00AF7D06">
        <w:t>948</w:t>
      </w:r>
      <w:r w:rsidR="00233BCA" w:rsidRPr="00AF7D06">
        <w:t xml:space="preserve">  Protection from criminal responsibility</w:t>
      </w:r>
    </w:p>
    <w:p w:rsidR="00233BCA" w:rsidRPr="00AF7D06" w:rsidRDefault="00233BCA" w:rsidP="00AF7D06">
      <w:pPr>
        <w:pStyle w:val="Item"/>
      </w:pPr>
      <w:r w:rsidRPr="00AF7D06">
        <w:t>Section</w:t>
      </w:r>
      <w:r w:rsidR="00AF7D06" w:rsidRPr="00AF7D06">
        <w:t> </w:t>
      </w:r>
      <w:r w:rsidRPr="00AF7D06">
        <w:t xml:space="preserve">233BABA of the </w:t>
      </w:r>
      <w:r w:rsidRPr="00AF7D06">
        <w:rPr>
          <w:i/>
        </w:rPr>
        <w:t>Customs Act 1901</w:t>
      </w:r>
      <w:r w:rsidRPr="00AF7D06">
        <w:t>, as in force immediately before the commencement of this item, continues to apply on and after that commencement in relation to a person who was an officer of Customs at any time before that commencement.</w:t>
      </w:r>
    </w:p>
    <w:p w:rsidR="00233BCA" w:rsidRPr="00AF7D06" w:rsidRDefault="00B770A2" w:rsidP="00AF7D06">
      <w:pPr>
        <w:pStyle w:val="ItemHead"/>
      </w:pPr>
      <w:r w:rsidRPr="00AF7D06">
        <w:t>949</w:t>
      </w:r>
      <w:r w:rsidR="00233BCA" w:rsidRPr="00AF7D06">
        <w:t xml:space="preserve">  Evidence of analyst</w:t>
      </w:r>
    </w:p>
    <w:p w:rsidR="00233BCA" w:rsidRPr="00AF7D06" w:rsidRDefault="00233BCA" w:rsidP="00AF7D06">
      <w:pPr>
        <w:pStyle w:val="Item"/>
      </w:pPr>
      <w:r w:rsidRPr="00AF7D06">
        <w:t>An appointment in force under subsection</w:t>
      </w:r>
      <w:r w:rsidR="00AF7D06" w:rsidRPr="00AF7D06">
        <w:t> </w:t>
      </w:r>
      <w:r w:rsidRPr="00AF7D06">
        <w:t xml:space="preserve">233BA(1) of the </w:t>
      </w:r>
      <w:r w:rsidRPr="00AF7D06">
        <w:rPr>
          <w:i/>
        </w:rPr>
        <w:t xml:space="preserve">Customs Act 1901 </w:t>
      </w:r>
      <w:r w:rsidRPr="00AF7D06">
        <w:t>immediately before the commencement of this item has effect on and after that commencement as if it were an appointment in force under that subsection as amended by this Schedule.</w:t>
      </w:r>
    </w:p>
    <w:p w:rsidR="00233BCA" w:rsidRPr="00AF7D06" w:rsidRDefault="00B770A2" w:rsidP="00AF7D06">
      <w:pPr>
        <w:pStyle w:val="ItemHead"/>
      </w:pPr>
      <w:r w:rsidRPr="00AF7D06">
        <w:t>950</w:t>
      </w:r>
      <w:r w:rsidR="00233BCA" w:rsidRPr="00AF7D06">
        <w:t xml:space="preserve">  Customs offences</w:t>
      </w:r>
    </w:p>
    <w:p w:rsidR="00233BCA" w:rsidRPr="00AF7D06" w:rsidRDefault="00233BCA" w:rsidP="00AF7D06">
      <w:pPr>
        <w:pStyle w:val="Item"/>
      </w:pPr>
      <w:r w:rsidRPr="00AF7D06">
        <w:t>A thing treated or taken to be a statement made to the Chief Executive Officer of Customs before the commencement of this item as mentioned in subsection</w:t>
      </w:r>
      <w:r w:rsidR="00AF7D06" w:rsidRPr="00AF7D06">
        <w:t> </w:t>
      </w:r>
      <w:r w:rsidRPr="00AF7D06">
        <w:t xml:space="preserve">234(2A), (2B), (2BA), (2BB) or (2BC) of the </w:t>
      </w:r>
      <w:r w:rsidRPr="00AF7D06">
        <w:rPr>
          <w:i/>
        </w:rPr>
        <w:t xml:space="preserve">Customs Act 1901 </w:t>
      </w:r>
      <w:r w:rsidRPr="00AF7D06">
        <w:t xml:space="preserve">is taken on and after that commencement to have been a thing treated or taken to be a statement made to the </w:t>
      </w:r>
      <w:r w:rsidR="00745477" w:rsidRPr="00AF7D06">
        <w:t>Comptroller</w:t>
      </w:r>
      <w:r w:rsidR="005D4DED">
        <w:noBreakHyphen/>
      </w:r>
      <w:r w:rsidR="00745477" w:rsidRPr="00AF7D06">
        <w:t>General of Customs</w:t>
      </w:r>
      <w:r w:rsidRPr="00AF7D06">
        <w:t>.</w:t>
      </w:r>
    </w:p>
    <w:p w:rsidR="00233BCA" w:rsidRPr="00AF7D06" w:rsidRDefault="00B770A2" w:rsidP="00AF7D06">
      <w:pPr>
        <w:pStyle w:val="ItemHead"/>
      </w:pPr>
      <w:r w:rsidRPr="00AF7D06">
        <w:t>951</w:t>
      </w:r>
      <w:r w:rsidR="00233BCA" w:rsidRPr="00AF7D06">
        <w:t xml:space="preserve">  Places set aside for purposes of Act</w:t>
      </w:r>
    </w:p>
    <w:p w:rsidR="00233BCA" w:rsidRPr="00AF7D06" w:rsidRDefault="00233BCA" w:rsidP="00AF7D06">
      <w:pPr>
        <w:pStyle w:val="Item"/>
      </w:pPr>
      <w:r w:rsidRPr="00AF7D06">
        <w:t>A notice in force under subsection</w:t>
      </w:r>
      <w:r w:rsidR="00AF7D06" w:rsidRPr="00AF7D06">
        <w:t> </w:t>
      </w:r>
      <w:r w:rsidRPr="00AF7D06">
        <w:t xml:space="preserve">234AA(3) of the </w:t>
      </w:r>
      <w:r w:rsidRPr="00AF7D06">
        <w:rPr>
          <w:i/>
        </w:rPr>
        <w:t xml:space="preserve">Customs Act 1901 </w:t>
      </w:r>
      <w:r w:rsidRPr="00AF7D06">
        <w:t>immediately before the commencement of this item has effect on and after that commencement as if it were a notice in force under that subsection as amended by this Schedule.</w:t>
      </w:r>
    </w:p>
    <w:p w:rsidR="00233BCA" w:rsidRPr="00AF7D06" w:rsidRDefault="00B770A2" w:rsidP="00AF7D06">
      <w:pPr>
        <w:pStyle w:val="ItemHead"/>
      </w:pPr>
      <w:r w:rsidRPr="00AF7D06">
        <w:lastRenderedPageBreak/>
        <w:t>952</w:t>
      </w:r>
      <w:r w:rsidR="00233BCA" w:rsidRPr="00AF7D06">
        <w:t xml:space="preserve">  Unauthorised entry to places and on ships, aircraft or wharves</w:t>
      </w:r>
    </w:p>
    <w:p w:rsidR="00233BCA" w:rsidRPr="00AF7D06" w:rsidRDefault="00233BCA" w:rsidP="00AF7D06">
      <w:pPr>
        <w:pStyle w:val="Item"/>
      </w:pPr>
      <w:r w:rsidRPr="00AF7D06">
        <w:t>A determination in force under paragraph</w:t>
      </w:r>
      <w:r w:rsidR="00AF7D06" w:rsidRPr="00AF7D06">
        <w:t> </w:t>
      </w:r>
      <w:r w:rsidRPr="00AF7D06">
        <w:t xml:space="preserve">234A(1A)(e) of the </w:t>
      </w:r>
      <w:r w:rsidRPr="00AF7D06">
        <w:rPr>
          <w:i/>
        </w:rPr>
        <w:t xml:space="preserve">Customs Act 1901 </w:t>
      </w:r>
      <w:r w:rsidRPr="00AF7D06">
        <w:t>immediately before the commencement of this item has effect on and after that commencement as if it were a determination in force under that paragraph as amended by this Schedule.</w:t>
      </w:r>
    </w:p>
    <w:p w:rsidR="00233BCA" w:rsidRPr="00AF7D06" w:rsidRDefault="00B770A2" w:rsidP="00AF7D06">
      <w:pPr>
        <w:pStyle w:val="ItemHead"/>
      </w:pPr>
      <w:r w:rsidRPr="00AF7D06">
        <w:t>953</w:t>
      </w:r>
      <w:r w:rsidR="00233BCA" w:rsidRPr="00AF7D06">
        <w:t xml:space="preserve">  Verifying communications to Customs</w:t>
      </w:r>
    </w:p>
    <w:p w:rsidR="00233BCA" w:rsidRPr="00AF7D06" w:rsidRDefault="00233BCA" w:rsidP="00AF7D06">
      <w:pPr>
        <w:pStyle w:val="Item"/>
      </w:pPr>
      <w:r w:rsidRPr="00AF7D06">
        <w:t>Section</w:t>
      </w:r>
      <w:r w:rsidR="00AF7D06" w:rsidRPr="00AF7D06">
        <w:t> </w:t>
      </w:r>
      <w:r w:rsidRPr="00AF7D06">
        <w:t xml:space="preserve">240AB of the </w:t>
      </w:r>
      <w:r w:rsidRPr="00AF7D06">
        <w:rPr>
          <w:i/>
        </w:rPr>
        <w:t xml:space="preserve">Customs Act 1901 </w:t>
      </w:r>
      <w:r w:rsidRPr="00AF7D06">
        <w:t xml:space="preserve">applies on and after the commencement of this item as if a reference in that section to a communication to the </w:t>
      </w:r>
      <w:r w:rsidR="00AE12CE" w:rsidRPr="00AF7D06">
        <w:t>Department</w:t>
      </w:r>
      <w:r w:rsidRPr="00AF7D06">
        <w:t xml:space="preserve"> included a reference to a communication to Customs.</w:t>
      </w:r>
    </w:p>
    <w:p w:rsidR="00233BCA" w:rsidRPr="00AF7D06" w:rsidRDefault="00B770A2" w:rsidP="00AF7D06">
      <w:pPr>
        <w:pStyle w:val="ItemHead"/>
      </w:pPr>
      <w:r w:rsidRPr="00AF7D06">
        <w:t>954</w:t>
      </w:r>
      <w:r w:rsidR="00233BCA" w:rsidRPr="00AF7D06">
        <w:t xml:space="preserve">  Pecuniary penalties</w:t>
      </w:r>
    </w:p>
    <w:p w:rsidR="00233BCA" w:rsidRPr="00AF7D06" w:rsidRDefault="00233BCA" w:rsidP="00AF7D06">
      <w:pPr>
        <w:pStyle w:val="Subitem"/>
      </w:pPr>
      <w:r w:rsidRPr="00AF7D06">
        <w:t>(1)</w:t>
      </w:r>
      <w:r w:rsidRPr="00AF7D06">
        <w:tab/>
        <w:t>Proceedings instituted by the Chief Executive Officer of Customs, on behalf of the Commonwealth, under subsection</w:t>
      </w:r>
      <w:r w:rsidR="00AF7D06" w:rsidRPr="00AF7D06">
        <w:t> </w:t>
      </w:r>
      <w:r w:rsidRPr="00AF7D06">
        <w:t xml:space="preserve">243B(1) of the </w:t>
      </w:r>
      <w:r w:rsidRPr="00AF7D06">
        <w:rPr>
          <w:i/>
        </w:rPr>
        <w:t xml:space="preserve">Customs Act 1901 </w:t>
      </w:r>
      <w:r w:rsidRPr="00AF7D06">
        <w:t>that were pending in a court</w:t>
      </w:r>
      <w:r w:rsidRPr="00AF7D06">
        <w:rPr>
          <w:i/>
        </w:rPr>
        <w:t xml:space="preserve"> </w:t>
      </w:r>
      <w:r w:rsidRPr="00AF7D06">
        <w:t xml:space="preserve">immediately before the commencement of this item are taken on and after that commencement to have been proceedings instituted under that subsection by the </w:t>
      </w:r>
      <w:r w:rsidR="005C52FD" w:rsidRPr="00AF7D06">
        <w:t>Comptroller</w:t>
      </w:r>
      <w:r w:rsidR="005D4DED">
        <w:noBreakHyphen/>
      </w:r>
      <w:r w:rsidR="005C52FD" w:rsidRPr="00AF7D06">
        <w:t>General of Customs</w:t>
      </w:r>
      <w:r w:rsidRPr="00AF7D06">
        <w:t>, on behalf of the Commonwealth.</w:t>
      </w:r>
    </w:p>
    <w:p w:rsidR="00233BCA" w:rsidRPr="00AF7D06" w:rsidRDefault="00233BCA" w:rsidP="00AF7D06">
      <w:pPr>
        <w:pStyle w:val="Subitem"/>
      </w:pPr>
      <w:r w:rsidRPr="00AF7D06">
        <w:t>(2)</w:t>
      </w:r>
      <w:r w:rsidRPr="00AF7D06">
        <w:tab/>
        <w:t>An application by the Chief Executive Officer of Customs under paragraph</w:t>
      </w:r>
      <w:r w:rsidR="00AF7D06" w:rsidRPr="00AF7D06">
        <w:t> </w:t>
      </w:r>
      <w:r w:rsidRPr="00AF7D06">
        <w:t xml:space="preserve">243CA(2)(a) of the </w:t>
      </w:r>
      <w:r w:rsidRPr="00AF7D06">
        <w:rPr>
          <w:i/>
        </w:rPr>
        <w:t xml:space="preserve">Customs Act 1901 </w:t>
      </w:r>
      <w:r w:rsidRPr="00AF7D06">
        <w:t>that was pending in a court</w:t>
      </w:r>
      <w:r w:rsidRPr="00AF7D06">
        <w:rPr>
          <w:i/>
        </w:rPr>
        <w:t xml:space="preserve"> </w:t>
      </w:r>
      <w:r w:rsidRPr="00AF7D06">
        <w:t xml:space="preserve">immediately before the commencement of this item is taken on and after that commencement to have been an application by the </w:t>
      </w:r>
      <w:r w:rsidR="005C52FD" w:rsidRPr="00AF7D06">
        <w:t>Comptroller</w:t>
      </w:r>
      <w:r w:rsidR="005D4DED">
        <w:noBreakHyphen/>
      </w:r>
      <w:r w:rsidR="005C52FD" w:rsidRPr="00AF7D06">
        <w:t>General of Customs</w:t>
      </w:r>
      <w:r w:rsidRPr="00AF7D06">
        <w:t xml:space="preserve"> under that paragraph as amended by this Schedule.</w:t>
      </w:r>
    </w:p>
    <w:p w:rsidR="00233BCA" w:rsidRPr="00AF7D06" w:rsidRDefault="00233BCA" w:rsidP="00AF7D06">
      <w:pPr>
        <w:pStyle w:val="Subitem"/>
      </w:pPr>
      <w:r w:rsidRPr="00AF7D06">
        <w:t>(3)</w:t>
      </w:r>
      <w:r w:rsidRPr="00AF7D06">
        <w:tab/>
        <w:t>An application by the Chief Executive Officer of Customs under subsection</w:t>
      </w:r>
      <w:r w:rsidR="00AF7D06" w:rsidRPr="00AF7D06">
        <w:t> </w:t>
      </w:r>
      <w:r w:rsidRPr="00AF7D06">
        <w:t xml:space="preserve">243E(1) of the </w:t>
      </w:r>
      <w:r w:rsidRPr="00AF7D06">
        <w:rPr>
          <w:i/>
        </w:rPr>
        <w:t xml:space="preserve">Customs Act 1901 </w:t>
      </w:r>
      <w:r w:rsidRPr="00AF7D06">
        <w:t>that was pending in a court</w:t>
      </w:r>
      <w:r w:rsidRPr="00AF7D06">
        <w:rPr>
          <w:i/>
        </w:rPr>
        <w:t xml:space="preserve"> </w:t>
      </w:r>
      <w:r w:rsidRPr="00AF7D06">
        <w:t xml:space="preserve">immediately before the commencement of this item is taken on and after that commencement to have been an application by the </w:t>
      </w:r>
      <w:r w:rsidR="005C52FD" w:rsidRPr="00AF7D06">
        <w:t>Comptroller</w:t>
      </w:r>
      <w:r w:rsidR="005D4DED">
        <w:noBreakHyphen/>
      </w:r>
      <w:r w:rsidR="005C52FD" w:rsidRPr="00AF7D06">
        <w:t>General of Customs</w:t>
      </w:r>
      <w:r w:rsidRPr="00AF7D06">
        <w:t xml:space="preserve"> under that subsection as amended by this Schedule.</w:t>
      </w:r>
    </w:p>
    <w:p w:rsidR="00233BCA" w:rsidRPr="00AF7D06" w:rsidRDefault="00233BCA" w:rsidP="00AF7D06">
      <w:pPr>
        <w:pStyle w:val="Subitem"/>
      </w:pPr>
      <w:r w:rsidRPr="00AF7D06">
        <w:t>(4)</w:t>
      </w:r>
      <w:r w:rsidRPr="00AF7D06">
        <w:tab/>
        <w:t xml:space="preserve">For the purposes of an application referred to in </w:t>
      </w:r>
      <w:r w:rsidR="00AF7D06" w:rsidRPr="00AF7D06">
        <w:t>subitem (</w:t>
      </w:r>
      <w:r w:rsidRPr="00AF7D06">
        <w:t>3), if, before the commencement of this item, the Chief Executive Officer of Customs had given an undertaking mentioned in subsection</w:t>
      </w:r>
      <w:r w:rsidR="00AF7D06" w:rsidRPr="00AF7D06">
        <w:t> </w:t>
      </w:r>
      <w:r w:rsidRPr="00AF7D06">
        <w:t xml:space="preserve">243E(6) of the </w:t>
      </w:r>
      <w:r w:rsidRPr="00AF7D06">
        <w:rPr>
          <w:i/>
        </w:rPr>
        <w:t>Customs Act 1901</w:t>
      </w:r>
      <w:r w:rsidRPr="00AF7D06">
        <w:t xml:space="preserve">, the undertaking is taken on and after that </w:t>
      </w:r>
      <w:r w:rsidRPr="00AF7D06">
        <w:lastRenderedPageBreak/>
        <w:t xml:space="preserve">commencement to have been an undertaking given by the </w:t>
      </w:r>
      <w:r w:rsidR="005C52FD" w:rsidRPr="00AF7D06">
        <w:t>Comptroller</w:t>
      </w:r>
      <w:r w:rsidR="005D4DED">
        <w:noBreakHyphen/>
      </w:r>
      <w:r w:rsidR="005C52FD" w:rsidRPr="00AF7D06">
        <w:t>General of Customs</w:t>
      </w:r>
      <w:r w:rsidRPr="00AF7D06">
        <w:t>.</w:t>
      </w:r>
    </w:p>
    <w:p w:rsidR="00233BCA" w:rsidRPr="00AF7D06" w:rsidRDefault="00233BCA" w:rsidP="00AF7D06">
      <w:pPr>
        <w:pStyle w:val="Subitem"/>
      </w:pPr>
      <w:r w:rsidRPr="00AF7D06">
        <w:t>(5)</w:t>
      </w:r>
      <w:r w:rsidRPr="00AF7D06">
        <w:tab/>
        <w:t>An application by the Chief Executive Officer of Customs under subsection</w:t>
      </w:r>
      <w:r w:rsidR="00AF7D06" w:rsidRPr="00AF7D06">
        <w:t> </w:t>
      </w:r>
      <w:r w:rsidRPr="00AF7D06">
        <w:t xml:space="preserve">243F(2), 243G(2A) or 243K(2) of the </w:t>
      </w:r>
      <w:r w:rsidRPr="00AF7D06">
        <w:rPr>
          <w:i/>
        </w:rPr>
        <w:t xml:space="preserve">Customs Act 1901 </w:t>
      </w:r>
      <w:r w:rsidRPr="00AF7D06">
        <w:t>that was pending in a court</w:t>
      </w:r>
      <w:r w:rsidRPr="00AF7D06">
        <w:rPr>
          <w:i/>
        </w:rPr>
        <w:t xml:space="preserve"> </w:t>
      </w:r>
      <w:r w:rsidRPr="00AF7D06">
        <w:t xml:space="preserve">immediately before the commencement of this item is taken on and after that commencement to have been an application by the </w:t>
      </w:r>
      <w:r w:rsidR="005C52FD" w:rsidRPr="00AF7D06">
        <w:t>Comptroller</w:t>
      </w:r>
      <w:r w:rsidR="005D4DED">
        <w:noBreakHyphen/>
      </w:r>
      <w:r w:rsidR="005C52FD" w:rsidRPr="00AF7D06">
        <w:t>General of Customs</w:t>
      </w:r>
      <w:r w:rsidRPr="00AF7D06">
        <w:t xml:space="preserve"> under that subsection as amended by this Schedule.</w:t>
      </w:r>
    </w:p>
    <w:p w:rsidR="00233BCA" w:rsidRPr="00AF7D06" w:rsidRDefault="00233BCA" w:rsidP="00AF7D06">
      <w:pPr>
        <w:pStyle w:val="Subitem"/>
      </w:pPr>
      <w:r w:rsidRPr="00AF7D06">
        <w:t>(6)</w:t>
      </w:r>
      <w:r w:rsidRPr="00AF7D06">
        <w:tab/>
        <w:t>An order in force under subsection</w:t>
      </w:r>
      <w:r w:rsidR="00AF7D06" w:rsidRPr="00AF7D06">
        <w:t> </w:t>
      </w:r>
      <w:r w:rsidRPr="00AF7D06">
        <w:t xml:space="preserve">243F(1) of the </w:t>
      </w:r>
      <w:r w:rsidRPr="00AF7D06">
        <w:rPr>
          <w:i/>
        </w:rPr>
        <w:t xml:space="preserve">Customs Act 1901 </w:t>
      </w:r>
      <w:r w:rsidRPr="00AF7D06">
        <w:t xml:space="preserve">immediately before the commencement of this item directing a person to give the Chief Executive Officer of Customs a statement (where the statement had not been given before that commencement) is taken on and after that commencement to be an order directing the person to give the </w:t>
      </w:r>
      <w:r w:rsidR="005C52FD" w:rsidRPr="00AF7D06">
        <w:t>Comptroller</w:t>
      </w:r>
      <w:r w:rsidR="005D4DED">
        <w:noBreakHyphen/>
      </w:r>
      <w:r w:rsidR="005C52FD" w:rsidRPr="00AF7D06">
        <w:t>General of Customs</w:t>
      </w:r>
      <w:r w:rsidRPr="00AF7D06">
        <w:t xml:space="preserve"> the statement.</w:t>
      </w:r>
    </w:p>
    <w:p w:rsidR="00233BCA" w:rsidRPr="00AF7D06" w:rsidRDefault="00233BCA" w:rsidP="00AF7D06">
      <w:pPr>
        <w:pStyle w:val="Subitem"/>
      </w:pPr>
      <w:r w:rsidRPr="00AF7D06">
        <w:t>(7)</w:t>
      </w:r>
      <w:r w:rsidRPr="00AF7D06">
        <w:tab/>
        <w:t>If before the commencement of this item a person gave a statement to the Chief Executive Officer of Customs under an order under subsection</w:t>
      </w:r>
      <w:r w:rsidR="00AF7D06" w:rsidRPr="00AF7D06">
        <w:t> </w:t>
      </w:r>
      <w:r w:rsidRPr="00AF7D06">
        <w:t xml:space="preserve">243F(1) of the </w:t>
      </w:r>
      <w:r w:rsidRPr="00AF7D06">
        <w:rPr>
          <w:i/>
        </w:rPr>
        <w:t>Customs Act 1901</w:t>
      </w:r>
      <w:r w:rsidRPr="00AF7D06">
        <w:t xml:space="preserve">, then on and after that commencement the statement is taken to have been given to the </w:t>
      </w:r>
      <w:r w:rsidR="005C52FD" w:rsidRPr="00AF7D06">
        <w:t>Comptroller</w:t>
      </w:r>
      <w:r w:rsidR="005D4DED">
        <w:noBreakHyphen/>
      </w:r>
      <w:r w:rsidR="005C52FD" w:rsidRPr="00AF7D06">
        <w:t>General of Customs</w:t>
      </w:r>
      <w:r w:rsidRPr="00AF7D06">
        <w:t xml:space="preserve"> under that order.</w:t>
      </w:r>
    </w:p>
    <w:p w:rsidR="00233BCA" w:rsidRPr="00AF7D06" w:rsidRDefault="00233BCA" w:rsidP="00AF7D06">
      <w:pPr>
        <w:pStyle w:val="Subitem"/>
      </w:pPr>
      <w:r w:rsidRPr="00AF7D06">
        <w:t>(8)</w:t>
      </w:r>
      <w:r w:rsidRPr="00AF7D06">
        <w:tab/>
        <w:t>Subsection</w:t>
      </w:r>
      <w:r w:rsidR="00AF7D06" w:rsidRPr="00AF7D06">
        <w:t> </w:t>
      </w:r>
      <w:r w:rsidRPr="00AF7D06">
        <w:t xml:space="preserve">243L(1) of the </w:t>
      </w:r>
      <w:r w:rsidRPr="00AF7D06">
        <w:rPr>
          <w:i/>
        </w:rPr>
        <w:t xml:space="preserve">Customs Act 1901 </w:t>
      </w:r>
      <w:r w:rsidRPr="00AF7D06">
        <w:t xml:space="preserve">applies on and after the commencement of this item as if a reference in that subsection to the </w:t>
      </w:r>
      <w:r w:rsidR="005C52FD" w:rsidRPr="00AF7D06">
        <w:t>Comptroller</w:t>
      </w:r>
      <w:r w:rsidR="005D4DED">
        <w:noBreakHyphen/>
      </w:r>
      <w:r w:rsidR="005C52FD" w:rsidRPr="00AF7D06">
        <w:t>General of Customs</w:t>
      </w:r>
      <w:r w:rsidRPr="00AF7D06">
        <w:t xml:space="preserve"> included a reference to the Chief Executive Officer of Customs.</w:t>
      </w:r>
    </w:p>
    <w:p w:rsidR="00233BCA" w:rsidRPr="00AF7D06" w:rsidRDefault="00B770A2" w:rsidP="00AF7D06">
      <w:pPr>
        <w:pStyle w:val="ItemHead"/>
      </w:pPr>
      <w:r w:rsidRPr="00AF7D06">
        <w:t>955</w:t>
      </w:r>
      <w:r w:rsidR="00233BCA" w:rsidRPr="00AF7D06">
        <w:t xml:space="preserve">  Failure to answer questions</w:t>
      </w:r>
    </w:p>
    <w:p w:rsidR="00233BCA" w:rsidRPr="00AF7D06" w:rsidRDefault="00233BCA" w:rsidP="00AF7D06">
      <w:pPr>
        <w:pStyle w:val="Item"/>
      </w:pPr>
      <w:r w:rsidRPr="00AF7D06">
        <w:t>A nomination in force immediately before the commencement of this item as mentioned in paragraph</w:t>
      </w:r>
      <w:r w:rsidR="00AF7D06" w:rsidRPr="00AF7D06">
        <w:t> </w:t>
      </w:r>
      <w:r w:rsidRPr="00AF7D06">
        <w:t xml:space="preserve">243SA(2)(a) of the </w:t>
      </w:r>
      <w:r w:rsidRPr="00AF7D06">
        <w:rPr>
          <w:i/>
        </w:rPr>
        <w:t xml:space="preserve">Customs Act 1901 </w:t>
      </w:r>
      <w:r w:rsidRPr="00AF7D06">
        <w:t xml:space="preserve">is taken on and after that commencement to have been a nomination to </w:t>
      </w:r>
      <w:r w:rsidR="00BD0344" w:rsidRPr="00AF7D06">
        <w:t>a monitoring officer</w:t>
      </w:r>
      <w:r w:rsidRPr="00AF7D06">
        <w:t>.</w:t>
      </w:r>
    </w:p>
    <w:p w:rsidR="00233BCA" w:rsidRPr="00AF7D06" w:rsidRDefault="00B770A2" w:rsidP="00AF7D06">
      <w:pPr>
        <w:pStyle w:val="ItemHead"/>
      </w:pPr>
      <w:r w:rsidRPr="00AF7D06">
        <w:t>956</w:t>
      </w:r>
      <w:r w:rsidR="00233BCA" w:rsidRPr="00AF7D06">
        <w:t xml:space="preserve">  Electronic communications</w:t>
      </w:r>
    </w:p>
    <w:p w:rsidR="00233BCA" w:rsidRPr="00AF7D06" w:rsidRDefault="00233BCA" w:rsidP="00AF7D06">
      <w:pPr>
        <w:pStyle w:val="Item"/>
      </w:pPr>
      <w:r w:rsidRPr="00AF7D06">
        <w:t>An electronic communication taken to be a statement made to the Chief Executive Officer of Customs before the commencement of this item as mentioned in section</w:t>
      </w:r>
      <w:r w:rsidR="00AF7D06" w:rsidRPr="00AF7D06">
        <w:t> </w:t>
      </w:r>
      <w:r w:rsidRPr="00AF7D06">
        <w:t xml:space="preserve">243W of the </w:t>
      </w:r>
      <w:r w:rsidRPr="00AF7D06">
        <w:rPr>
          <w:i/>
        </w:rPr>
        <w:t xml:space="preserve">Customs Act 1901 </w:t>
      </w:r>
      <w:r w:rsidRPr="00AF7D06">
        <w:t xml:space="preserve">is taken on and after that commencement to be a statement made to the </w:t>
      </w:r>
      <w:r w:rsidR="00AE12CE" w:rsidRPr="00AF7D06">
        <w:t>Comptroller</w:t>
      </w:r>
      <w:r w:rsidR="005D4DED">
        <w:noBreakHyphen/>
      </w:r>
      <w:r w:rsidR="00AE12CE" w:rsidRPr="00AF7D06">
        <w:t>General of Customs</w:t>
      </w:r>
      <w:r w:rsidRPr="00AF7D06">
        <w:t>.</w:t>
      </w:r>
    </w:p>
    <w:p w:rsidR="00233BCA" w:rsidRPr="00AF7D06" w:rsidRDefault="00B770A2" w:rsidP="00AF7D06">
      <w:pPr>
        <w:pStyle w:val="ItemHead"/>
      </w:pPr>
      <w:r w:rsidRPr="00AF7D06">
        <w:lastRenderedPageBreak/>
        <w:t>957</w:t>
      </w:r>
      <w:r w:rsidR="00233BCA" w:rsidRPr="00AF7D06">
        <w:t xml:space="preserve">  Infringement notices</w:t>
      </w:r>
    </w:p>
    <w:p w:rsidR="00233BCA" w:rsidRPr="00AF7D06" w:rsidRDefault="00233BCA" w:rsidP="00AF7D06">
      <w:pPr>
        <w:pStyle w:val="Item"/>
      </w:pPr>
      <w:r w:rsidRPr="00AF7D06">
        <w:t>Directions in force under subsection</w:t>
      </w:r>
      <w:r w:rsidR="00AF7D06" w:rsidRPr="00AF7D06">
        <w:t> </w:t>
      </w:r>
      <w:r w:rsidRPr="00AF7D06">
        <w:t xml:space="preserve">243Y(3) of the </w:t>
      </w:r>
      <w:r w:rsidRPr="00AF7D06">
        <w:rPr>
          <w:i/>
        </w:rPr>
        <w:t xml:space="preserve">Customs Act 1901 </w:t>
      </w:r>
      <w:r w:rsidRPr="00AF7D06">
        <w:t>immediately before the commencement of this item have effect on and after that commencement as if they were directions in force under that subsection as amended by this Schedule.</w:t>
      </w:r>
    </w:p>
    <w:p w:rsidR="00233BCA" w:rsidRPr="00AF7D06" w:rsidRDefault="00B770A2" w:rsidP="00AF7D06">
      <w:pPr>
        <w:pStyle w:val="ItemHead"/>
      </w:pPr>
      <w:r w:rsidRPr="00AF7D06">
        <w:t>958</w:t>
      </w:r>
      <w:r w:rsidR="00233BCA" w:rsidRPr="00AF7D06">
        <w:t xml:space="preserve">  Customs prosecutions</w:t>
      </w:r>
    </w:p>
    <w:p w:rsidR="00233BCA" w:rsidRPr="00AF7D06" w:rsidRDefault="00233BCA" w:rsidP="00AF7D06">
      <w:pPr>
        <w:pStyle w:val="Subitem"/>
      </w:pPr>
      <w:r w:rsidRPr="00AF7D06">
        <w:t>(1)</w:t>
      </w:r>
      <w:r w:rsidRPr="00AF7D06">
        <w:tab/>
        <w:t>Proceedings instituted by the Chief Executive Officer of Customs in the name of the office of the Chief Executive Officer of Customs under Part</w:t>
      </w:r>
      <w:r w:rsidR="00AF7D06" w:rsidRPr="00AF7D06">
        <w:t> </w:t>
      </w:r>
      <w:r w:rsidRPr="00AF7D06">
        <w:t xml:space="preserve">XIV of the </w:t>
      </w:r>
      <w:r w:rsidRPr="00AF7D06">
        <w:rPr>
          <w:i/>
        </w:rPr>
        <w:t xml:space="preserve">Customs Act 1901 </w:t>
      </w:r>
      <w:r w:rsidRPr="00AF7D06">
        <w:t>that were pending in a court</w:t>
      </w:r>
      <w:r w:rsidRPr="00AF7D06">
        <w:rPr>
          <w:i/>
        </w:rPr>
        <w:t xml:space="preserve"> </w:t>
      </w:r>
      <w:r w:rsidRPr="00AF7D06">
        <w:t xml:space="preserve">immediately before the commencement of this item are taken on and after that commencement to have been proceedings instituted by the </w:t>
      </w:r>
      <w:r w:rsidR="005C52FD" w:rsidRPr="00AF7D06">
        <w:t>Comptroller</w:t>
      </w:r>
      <w:r w:rsidR="005D4DED">
        <w:noBreakHyphen/>
      </w:r>
      <w:r w:rsidR="005C52FD" w:rsidRPr="00AF7D06">
        <w:t>General of Customs</w:t>
      </w:r>
      <w:r w:rsidRPr="00AF7D06">
        <w:t>.</w:t>
      </w:r>
    </w:p>
    <w:p w:rsidR="00233BCA" w:rsidRPr="00AF7D06" w:rsidRDefault="00233BCA" w:rsidP="00AF7D06">
      <w:pPr>
        <w:pStyle w:val="Subitem"/>
      </w:pPr>
      <w:r w:rsidRPr="00AF7D06">
        <w:t>(2)</w:t>
      </w:r>
      <w:r w:rsidRPr="00AF7D06">
        <w:tab/>
        <w:t>A certification under section</w:t>
      </w:r>
      <w:r w:rsidR="00AF7D06" w:rsidRPr="00AF7D06">
        <w:t> </w:t>
      </w:r>
      <w:r w:rsidRPr="00AF7D06">
        <w:t xml:space="preserve">256 of the </w:t>
      </w:r>
      <w:r w:rsidRPr="00AF7D06">
        <w:rPr>
          <w:i/>
        </w:rPr>
        <w:t xml:space="preserve">Customs Act 1901 </w:t>
      </w:r>
      <w:r w:rsidRPr="00AF7D06">
        <w:t>before the commencement of this item is taken on and after that commencement to have been a certification under that section as amended by this Schedule.</w:t>
      </w:r>
    </w:p>
    <w:p w:rsidR="00233BCA" w:rsidRPr="00AF7D06" w:rsidRDefault="00233BCA" w:rsidP="00AF7D06">
      <w:pPr>
        <w:pStyle w:val="Subitem"/>
      </w:pPr>
      <w:r w:rsidRPr="00AF7D06">
        <w:t>(3)</w:t>
      </w:r>
      <w:r w:rsidRPr="00AF7D06">
        <w:tab/>
        <w:t>A direction in force under subsection</w:t>
      </w:r>
      <w:r w:rsidR="00AF7D06" w:rsidRPr="00AF7D06">
        <w:t> </w:t>
      </w:r>
      <w:r w:rsidRPr="00AF7D06">
        <w:t xml:space="preserve">264(1) of the </w:t>
      </w:r>
      <w:r w:rsidRPr="00AF7D06">
        <w:rPr>
          <w:i/>
        </w:rPr>
        <w:t xml:space="preserve">Customs Act 1901 </w:t>
      </w:r>
      <w:r w:rsidRPr="00AF7D06">
        <w:t>immediately before the commencement of this item has effect on and after that commencement as if it were a direction in force under that subsection as amended by this Schedule.</w:t>
      </w:r>
    </w:p>
    <w:p w:rsidR="00233BCA" w:rsidRPr="00AF7D06" w:rsidRDefault="00B770A2" w:rsidP="00AF7D06">
      <w:pPr>
        <w:pStyle w:val="ItemHead"/>
      </w:pPr>
      <w:r w:rsidRPr="00AF7D06">
        <w:t>959</w:t>
      </w:r>
      <w:r w:rsidR="00233BCA" w:rsidRPr="00AF7D06">
        <w:t xml:space="preserve">  Tenders for rights to enter goods for home consumption at concessional rates</w:t>
      </w:r>
    </w:p>
    <w:p w:rsidR="00233BCA" w:rsidRPr="00AF7D06" w:rsidRDefault="00233BCA" w:rsidP="00AF7D06">
      <w:pPr>
        <w:pStyle w:val="Subitem"/>
      </w:pPr>
      <w:r w:rsidRPr="00AF7D06">
        <w:t>(1)</w:t>
      </w:r>
      <w:r w:rsidRPr="00AF7D06">
        <w:tab/>
        <w:t>An undertaking given before the commencement of this item under subsection</w:t>
      </w:r>
      <w:r w:rsidR="00AF7D06" w:rsidRPr="00AF7D06">
        <w:t> </w:t>
      </w:r>
      <w:r w:rsidRPr="00AF7D06">
        <w:t xml:space="preserve">267(1) or 268(2) of the </w:t>
      </w:r>
      <w:r w:rsidRPr="00AF7D06">
        <w:rPr>
          <w:i/>
        </w:rPr>
        <w:t xml:space="preserve">Customs Act 1901 </w:t>
      </w:r>
      <w:r w:rsidRPr="00AF7D06">
        <w:t>is taken on and after that commencement to have been an undertaking given under that subsection as amended by this Schedule.</w:t>
      </w:r>
    </w:p>
    <w:p w:rsidR="00233BCA" w:rsidRPr="00AF7D06" w:rsidRDefault="00233BCA" w:rsidP="00AF7D06">
      <w:pPr>
        <w:pStyle w:val="Subitem"/>
      </w:pPr>
      <w:r w:rsidRPr="00AF7D06">
        <w:t>(2)</w:t>
      </w:r>
      <w:r w:rsidRPr="00AF7D06">
        <w:tab/>
        <w:t>An approval in force under subsection</w:t>
      </w:r>
      <w:r w:rsidR="00AF7D06" w:rsidRPr="00AF7D06">
        <w:t> </w:t>
      </w:r>
      <w:r w:rsidRPr="00AF7D06">
        <w:t xml:space="preserve">268(1) of the </w:t>
      </w:r>
      <w:r w:rsidRPr="00AF7D06">
        <w:rPr>
          <w:i/>
        </w:rPr>
        <w:t xml:space="preserve">Customs Act 1901 </w:t>
      </w:r>
      <w:r w:rsidRPr="00AF7D06">
        <w:t>immediately before the commencement of this item has effect on and after that commencement as if it were an approval in force under that subsection as amended by this Schedule.</w:t>
      </w:r>
    </w:p>
    <w:p w:rsidR="00233BCA" w:rsidRPr="00AF7D06" w:rsidRDefault="00233BCA" w:rsidP="00AF7D06">
      <w:pPr>
        <w:pStyle w:val="Subitem"/>
      </w:pPr>
      <w:r w:rsidRPr="00AF7D06">
        <w:t>(</w:t>
      </w:r>
      <w:r w:rsidR="00010279" w:rsidRPr="00AF7D06">
        <w:t>3</w:t>
      </w:r>
      <w:r w:rsidRPr="00AF7D06">
        <w:t>)</w:t>
      </w:r>
      <w:r w:rsidRPr="00AF7D06">
        <w:tab/>
        <w:t>A security given before the commencement of this item under subsection</w:t>
      </w:r>
      <w:r w:rsidR="00AF7D06" w:rsidRPr="00AF7D06">
        <w:t> </w:t>
      </w:r>
      <w:r w:rsidRPr="00AF7D06">
        <w:t xml:space="preserve">268(2) of the </w:t>
      </w:r>
      <w:r w:rsidRPr="00AF7D06">
        <w:rPr>
          <w:i/>
        </w:rPr>
        <w:t xml:space="preserve">Customs Act 1901 </w:t>
      </w:r>
      <w:r w:rsidRPr="00AF7D06">
        <w:t>is taken on and after that commencement to have been a security given under that subsection as amended by this Schedule.</w:t>
      </w:r>
    </w:p>
    <w:p w:rsidR="00233BCA" w:rsidRPr="00AF7D06" w:rsidRDefault="00B770A2" w:rsidP="00AF7D06">
      <w:pPr>
        <w:pStyle w:val="ItemHead"/>
      </w:pPr>
      <w:r w:rsidRPr="00AF7D06">
        <w:lastRenderedPageBreak/>
        <w:t>960</w:t>
      </w:r>
      <w:r w:rsidR="00233BCA" w:rsidRPr="00AF7D06">
        <w:t xml:space="preserve">  Tariff concession orders</w:t>
      </w:r>
    </w:p>
    <w:p w:rsidR="00233BCA" w:rsidRPr="00AF7D06" w:rsidRDefault="00233BCA" w:rsidP="00AF7D06">
      <w:pPr>
        <w:pStyle w:val="Subitem"/>
      </w:pPr>
      <w:r w:rsidRPr="00AF7D06">
        <w:t>(1)</w:t>
      </w:r>
      <w:r w:rsidRPr="00AF7D06">
        <w:tab/>
        <w:t>Directions in force under subsection</w:t>
      </w:r>
      <w:r w:rsidR="00AF7D06" w:rsidRPr="00AF7D06">
        <w:t> </w:t>
      </w:r>
      <w:r w:rsidRPr="00AF7D06">
        <w:t xml:space="preserve">269D(4) of the </w:t>
      </w:r>
      <w:r w:rsidRPr="00AF7D06">
        <w:rPr>
          <w:i/>
        </w:rPr>
        <w:t xml:space="preserve">Customs Act 1901 </w:t>
      </w:r>
      <w:r w:rsidRPr="00AF7D06">
        <w:t>immediately before the commencement of this item have effect on and after that commencement as if they were directions in force under that subsection as amended by this Schedule.</w:t>
      </w:r>
    </w:p>
    <w:p w:rsidR="00233BCA" w:rsidRPr="00AF7D06" w:rsidRDefault="00233BCA" w:rsidP="00AF7D06">
      <w:pPr>
        <w:pStyle w:val="Subitem"/>
      </w:pPr>
      <w:r w:rsidRPr="00AF7D06">
        <w:t>(2)</w:t>
      </w:r>
      <w:r w:rsidRPr="00AF7D06">
        <w:tab/>
        <w:t>An application under subsection</w:t>
      </w:r>
      <w:r w:rsidR="00AF7D06" w:rsidRPr="00AF7D06">
        <w:t> </w:t>
      </w:r>
      <w:r w:rsidRPr="00AF7D06">
        <w:t xml:space="preserve">269F(1) or 269SH(1) of the </w:t>
      </w:r>
      <w:r w:rsidRPr="00AF7D06">
        <w:rPr>
          <w:i/>
        </w:rPr>
        <w:t>Customs Act 1901</w:t>
      </w:r>
      <w:r w:rsidRPr="00AF7D06">
        <w:t xml:space="preserve"> that was pending immediately before the commencement of this item has effect on and after that commencement as if it were an application under that subsection as amended by this Schedule.</w:t>
      </w:r>
    </w:p>
    <w:p w:rsidR="00233BCA" w:rsidRPr="00AF7D06" w:rsidRDefault="00233BCA" w:rsidP="00AF7D06">
      <w:pPr>
        <w:pStyle w:val="Subitem"/>
      </w:pPr>
      <w:r w:rsidRPr="00AF7D06">
        <w:t>(3)</w:t>
      </w:r>
      <w:r w:rsidRPr="00AF7D06">
        <w:tab/>
        <w:t>A notice published under subsection</w:t>
      </w:r>
      <w:r w:rsidR="00AF7D06" w:rsidRPr="00AF7D06">
        <w:t> </w:t>
      </w:r>
      <w:r w:rsidRPr="00AF7D06">
        <w:t>269G(3), 269HA(2) or 269K(1), paragraph</w:t>
      </w:r>
      <w:r w:rsidR="00AF7D06" w:rsidRPr="00AF7D06">
        <w:t> </w:t>
      </w:r>
      <w:r w:rsidRPr="00AF7D06">
        <w:t>269L(4B)(b), subsection</w:t>
      </w:r>
      <w:r w:rsidR="00AF7D06" w:rsidRPr="00AF7D06">
        <w:t> </w:t>
      </w:r>
      <w:r w:rsidRPr="00AF7D06">
        <w:t>269N(4), paragraph</w:t>
      </w:r>
      <w:r w:rsidR="00AF7D06" w:rsidRPr="00AF7D06">
        <w:t> </w:t>
      </w:r>
      <w:r w:rsidRPr="00AF7D06">
        <w:t>269R(1)(b), subsection</w:t>
      </w:r>
      <w:r w:rsidR="00AF7D06" w:rsidRPr="00AF7D06">
        <w:t> </w:t>
      </w:r>
      <w:r w:rsidRPr="00AF7D06">
        <w:t>269SC(1A), 269SD(1AA), 269SE(2), 269SH(3A), paragraph</w:t>
      </w:r>
      <w:r w:rsidR="00AF7D06" w:rsidRPr="00AF7D06">
        <w:t> </w:t>
      </w:r>
      <w:r w:rsidRPr="00AF7D06">
        <w:t>269SH(10)(b) or subsection</w:t>
      </w:r>
      <w:r w:rsidR="00AF7D06" w:rsidRPr="00AF7D06">
        <w:t> </w:t>
      </w:r>
      <w:r w:rsidRPr="00AF7D06">
        <w:t xml:space="preserve">269SHA(2) or 269SJ(3) of the </w:t>
      </w:r>
      <w:r w:rsidRPr="00AF7D06">
        <w:rPr>
          <w:i/>
        </w:rPr>
        <w:t xml:space="preserve">Customs Act 1901 </w:t>
      </w:r>
      <w:r w:rsidRPr="00AF7D06">
        <w:t>before the commencement of this item is taken on and after that commencement to have been a notice published under that subsection or paragraph as amended by this Schedule.</w:t>
      </w:r>
    </w:p>
    <w:p w:rsidR="00233BCA" w:rsidRPr="00AF7D06" w:rsidRDefault="00233BCA" w:rsidP="00AF7D06">
      <w:pPr>
        <w:pStyle w:val="Subitem"/>
      </w:pPr>
      <w:r w:rsidRPr="00AF7D06">
        <w:t>(4)</w:t>
      </w:r>
      <w:r w:rsidRPr="00AF7D06">
        <w:tab/>
        <w:t>A notice given by the Chief Executive Officer of Customs under subsection</w:t>
      </w:r>
      <w:r w:rsidR="00AF7D06" w:rsidRPr="00AF7D06">
        <w:t> </w:t>
      </w:r>
      <w:r w:rsidRPr="00AF7D06">
        <w:t>269H(1), paragraph</w:t>
      </w:r>
      <w:r w:rsidR="00AF7D06" w:rsidRPr="00AF7D06">
        <w:t> </w:t>
      </w:r>
      <w:r w:rsidRPr="00AF7D06">
        <w:t>269HA(1)(b), subsection</w:t>
      </w:r>
      <w:r w:rsidR="00AF7D06" w:rsidRPr="00AF7D06">
        <w:t> </w:t>
      </w:r>
      <w:r w:rsidRPr="00AF7D06">
        <w:t>269L(1), 269M(1) or (4) or paragraph</w:t>
      </w:r>
      <w:r w:rsidR="00AF7D06" w:rsidRPr="00AF7D06">
        <w:t> </w:t>
      </w:r>
      <w:r w:rsidRPr="00AF7D06">
        <w:t xml:space="preserve">269R(1)(a), 269SE(1)(a) or 269SH(10)(a) of the </w:t>
      </w:r>
      <w:r w:rsidRPr="00AF7D06">
        <w:rPr>
          <w:i/>
        </w:rPr>
        <w:t xml:space="preserve">Customs Act 1901 </w:t>
      </w:r>
      <w:r w:rsidRPr="00AF7D06">
        <w:t xml:space="preserve">before the commencement of this item is taken on and after that commencement to have been a notice given by the </w:t>
      </w:r>
      <w:r w:rsidR="005C52FD" w:rsidRPr="00AF7D06">
        <w:t>Comptroller</w:t>
      </w:r>
      <w:r w:rsidR="005D4DED">
        <w:noBreakHyphen/>
      </w:r>
      <w:r w:rsidR="005C52FD" w:rsidRPr="00AF7D06">
        <w:t>General of Customs</w:t>
      </w:r>
      <w:r w:rsidRPr="00AF7D06">
        <w:t xml:space="preserve"> under that subsection or paragraph as amended by this Schedule.</w:t>
      </w:r>
    </w:p>
    <w:p w:rsidR="00233BCA" w:rsidRPr="00AF7D06" w:rsidRDefault="00233BCA" w:rsidP="00AF7D06">
      <w:pPr>
        <w:pStyle w:val="Subitem"/>
      </w:pPr>
      <w:r w:rsidRPr="00AF7D06">
        <w:t>(5)</w:t>
      </w:r>
      <w:r w:rsidRPr="00AF7D06">
        <w:tab/>
        <w:t>If, under section</w:t>
      </w:r>
      <w:r w:rsidR="00AF7D06" w:rsidRPr="00AF7D06">
        <w:t> </w:t>
      </w:r>
      <w:r w:rsidRPr="00AF7D06">
        <w:t xml:space="preserve">269H of the </w:t>
      </w:r>
      <w:r w:rsidRPr="00AF7D06">
        <w:rPr>
          <w:i/>
        </w:rPr>
        <w:t xml:space="preserve">Customs Act 1901 </w:t>
      </w:r>
      <w:r w:rsidRPr="00AF7D06">
        <w:t xml:space="preserve">and before the commencement of this item, the Chief Executive Officer of Customs accepted an application as a valid application, then on and after that commencement the </w:t>
      </w:r>
      <w:r w:rsidR="005C52FD" w:rsidRPr="00AF7D06">
        <w:t>Comptroller</w:t>
      </w:r>
      <w:r w:rsidR="005D4DED">
        <w:noBreakHyphen/>
      </w:r>
      <w:r w:rsidR="005C52FD" w:rsidRPr="00AF7D06">
        <w:t>General of Customs</w:t>
      </w:r>
      <w:r w:rsidRPr="00AF7D06">
        <w:t xml:space="preserve"> is taken to have accepted that application as a valid application.</w:t>
      </w:r>
    </w:p>
    <w:p w:rsidR="00233BCA" w:rsidRPr="00AF7D06" w:rsidRDefault="00233BCA" w:rsidP="00AF7D06">
      <w:pPr>
        <w:pStyle w:val="Subitem"/>
      </w:pPr>
      <w:r w:rsidRPr="00AF7D06">
        <w:t>(6)</w:t>
      </w:r>
      <w:r w:rsidRPr="00AF7D06">
        <w:tab/>
        <w:t>A declaration under section</w:t>
      </w:r>
      <w:r w:rsidR="00AF7D06" w:rsidRPr="00AF7D06">
        <w:t> </w:t>
      </w:r>
      <w:r w:rsidRPr="00AF7D06">
        <w:t xml:space="preserve">269J of the </w:t>
      </w:r>
      <w:r w:rsidRPr="00AF7D06">
        <w:rPr>
          <w:i/>
        </w:rPr>
        <w:t>Customs Act 1901</w:t>
      </w:r>
      <w:r w:rsidRPr="00AF7D06">
        <w:t xml:space="preserve"> that was in force immediately before the commencement of this item has effect on and after that commencement as if it were a declaration in force under that section as amended by this Schedule.</w:t>
      </w:r>
    </w:p>
    <w:p w:rsidR="00233BCA" w:rsidRPr="00AF7D06" w:rsidRDefault="00233BCA" w:rsidP="00AF7D06">
      <w:pPr>
        <w:pStyle w:val="Subitem"/>
      </w:pPr>
      <w:r w:rsidRPr="00AF7D06">
        <w:t>(7)</w:t>
      </w:r>
      <w:r w:rsidRPr="00AF7D06">
        <w:tab/>
        <w:t>A submission lodged with the Chief Executive Officer of Customs under section</w:t>
      </w:r>
      <w:r w:rsidR="00AF7D06" w:rsidRPr="00AF7D06">
        <w:t> </w:t>
      </w:r>
      <w:r w:rsidRPr="00AF7D06">
        <w:t xml:space="preserve">269K, 269M or 269SD of the </w:t>
      </w:r>
      <w:r w:rsidRPr="00AF7D06">
        <w:rPr>
          <w:i/>
        </w:rPr>
        <w:t xml:space="preserve">Customs Act 1901 </w:t>
      </w:r>
      <w:r w:rsidRPr="00AF7D06">
        <w:t xml:space="preserve">before the commencement of this item is taken on and after that </w:t>
      </w:r>
      <w:r w:rsidRPr="00AF7D06">
        <w:lastRenderedPageBreak/>
        <w:t xml:space="preserve">commencement to have been a submission lodged with the </w:t>
      </w:r>
      <w:r w:rsidR="005C52FD" w:rsidRPr="00AF7D06">
        <w:t>Comptroller</w:t>
      </w:r>
      <w:r w:rsidR="005D4DED">
        <w:noBreakHyphen/>
      </w:r>
      <w:r w:rsidR="005C52FD" w:rsidRPr="00AF7D06">
        <w:t>General of Customs</w:t>
      </w:r>
      <w:r w:rsidRPr="00AF7D06">
        <w:t xml:space="preserve"> under that section as amended by this Schedule.</w:t>
      </w:r>
    </w:p>
    <w:p w:rsidR="00233BCA" w:rsidRPr="00AF7D06" w:rsidRDefault="00233BCA" w:rsidP="00AF7D06">
      <w:pPr>
        <w:pStyle w:val="Subitem"/>
      </w:pPr>
      <w:r w:rsidRPr="00AF7D06">
        <w:t>(8)</w:t>
      </w:r>
      <w:r w:rsidRPr="00AF7D06">
        <w:tab/>
        <w:t>A notification to or by the Chief Executive Officer of Customs under subsection</w:t>
      </w:r>
      <w:r w:rsidR="00AF7D06" w:rsidRPr="00AF7D06">
        <w:t> </w:t>
      </w:r>
      <w:r w:rsidRPr="00AF7D06">
        <w:t>269L(2), paragraph</w:t>
      </w:r>
      <w:r w:rsidR="00AF7D06" w:rsidRPr="00AF7D06">
        <w:t> </w:t>
      </w:r>
      <w:r w:rsidRPr="00AF7D06">
        <w:t>269L(4B)(a)</w:t>
      </w:r>
      <w:r w:rsidR="00E10583" w:rsidRPr="00AF7D06">
        <w:t xml:space="preserve"> or</w:t>
      </w:r>
      <w:r w:rsidRPr="00AF7D06">
        <w:t xml:space="preserve"> subsection</w:t>
      </w:r>
      <w:r w:rsidR="00AF7D06" w:rsidRPr="00AF7D06">
        <w:t> </w:t>
      </w:r>
      <w:r w:rsidRPr="00AF7D06">
        <w:t xml:space="preserve">269L(5) or 269N(3) or (5) of the </w:t>
      </w:r>
      <w:r w:rsidRPr="00AF7D06">
        <w:rPr>
          <w:i/>
        </w:rPr>
        <w:t xml:space="preserve">Customs Act 1901 </w:t>
      </w:r>
      <w:r w:rsidRPr="00AF7D06">
        <w:t xml:space="preserve">before the commencement of this item is taken on and after that commencement to have been a notification to or by the </w:t>
      </w:r>
      <w:r w:rsidR="005C52FD" w:rsidRPr="00AF7D06">
        <w:t>Comptroller</w:t>
      </w:r>
      <w:r w:rsidR="005D4DED">
        <w:noBreakHyphen/>
      </w:r>
      <w:r w:rsidR="005C52FD" w:rsidRPr="00AF7D06">
        <w:t>General of Customs</w:t>
      </w:r>
      <w:r w:rsidRPr="00AF7D06">
        <w:t xml:space="preserve"> under that subsection or paragraph as amended by this Schedule.</w:t>
      </w:r>
    </w:p>
    <w:p w:rsidR="00233BCA" w:rsidRPr="00AF7D06" w:rsidRDefault="00233BCA" w:rsidP="00AF7D06">
      <w:pPr>
        <w:pStyle w:val="Subitem"/>
      </w:pPr>
      <w:r w:rsidRPr="00AF7D06">
        <w:t>(9)</w:t>
      </w:r>
      <w:r w:rsidRPr="00AF7D06">
        <w:tab/>
        <w:t>A thing done by the Chief Executive Officer of Customs under subsection</w:t>
      </w:r>
      <w:r w:rsidR="00AF7D06" w:rsidRPr="00AF7D06">
        <w:t> </w:t>
      </w:r>
      <w:r w:rsidRPr="00AF7D06">
        <w:t xml:space="preserve">269L(4) or 269M(6) of the </w:t>
      </w:r>
      <w:r w:rsidRPr="00AF7D06">
        <w:rPr>
          <w:i/>
        </w:rPr>
        <w:t xml:space="preserve">Customs Act 1901 </w:t>
      </w:r>
      <w:r w:rsidRPr="00AF7D06">
        <w:t xml:space="preserve">before the commencement of this item is taken on and after that commencement to have been a thing done by the </w:t>
      </w:r>
      <w:r w:rsidR="005C52FD" w:rsidRPr="00AF7D06">
        <w:t>Comptroller</w:t>
      </w:r>
      <w:r w:rsidR="005D4DED">
        <w:noBreakHyphen/>
      </w:r>
      <w:r w:rsidR="005C52FD" w:rsidRPr="00AF7D06">
        <w:t>General of Customs</w:t>
      </w:r>
      <w:r w:rsidRPr="00AF7D06">
        <w:t xml:space="preserve"> under that subsection as amended by this Schedule.</w:t>
      </w:r>
    </w:p>
    <w:p w:rsidR="00233BCA" w:rsidRPr="00AF7D06" w:rsidRDefault="00233BCA" w:rsidP="00AF7D06">
      <w:pPr>
        <w:pStyle w:val="Subitem"/>
      </w:pPr>
      <w:r w:rsidRPr="00AF7D06">
        <w:t>(10)</w:t>
      </w:r>
      <w:r w:rsidRPr="00AF7D06">
        <w:tab/>
        <w:t>A tariff concession order made under section</w:t>
      </w:r>
      <w:r w:rsidR="00AF7D06" w:rsidRPr="00AF7D06">
        <w:t> </w:t>
      </w:r>
      <w:r w:rsidRPr="00AF7D06">
        <w:t xml:space="preserve">269P or 269Q of the </w:t>
      </w:r>
      <w:r w:rsidRPr="00AF7D06">
        <w:rPr>
          <w:i/>
        </w:rPr>
        <w:t>Customs Act 1901</w:t>
      </w:r>
      <w:r w:rsidRPr="00AF7D06">
        <w:t>, or taken to be made under that section because of the operation of section</w:t>
      </w:r>
      <w:r w:rsidR="00AF7D06" w:rsidRPr="00AF7D06">
        <w:t> </w:t>
      </w:r>
      <w:r w:rsidRPr="00AF7D06">
        <w:t>269SC of that Act, and that was in force immediately before the commencement of this item is taken on and after that commencement to have been a tariff concession order made under section</w:t>
      </w:r>
      <w:r w:rsidR="00AF7D06" w:rsidRPr="00AF7D06">
        <w:t> </w:t>
      </w:r>
      <w:r w:rsidRPr="00AF7D06">
        <w:t>269</w:t>
      </w:r>
      <w:r w:rsidR="00E3616C" w:rsidRPr="00AF7D06">
        <w:t>P</w:t>
      </w:r>
      <w:r w:rsidRPr="00AF7D06">
        <w:t xml:space="preserve"> or 269</w:t>
      </w:r>
      <w:r w:rsidR="00E3616C" w:rsidRPr="00AF7D06">
        <w:t>Q</w:t>
      </w:r>
      <w:r w:rsidRPr="00AF7D06">
        <w:t xml:space="preserve"> of that Act as amended by this Schedule (as the case requires).</w:t>
      </w:r>
    </w:p>
    <w:p w:rsidR="00233BCA" w:rsidRPr="00AF7D06" w:rsidRDefault="00233BCA" w:rsidP="00AF7D06">
      <w:pPr>
        <w:pStyle w:val="Subitem"/>
      </w:pPr>
      <w:r w:rsidRPr="00AF7D06">
        <w:t>(11)</w:t>
      </w:r>
      <w:r w:rsidRPr="00AF7D06">
        <w:tab/>
        <w:t>A request made under section</w:t>
      </w:r>
      <w:r w:rsidR="00AF7D06" w:rsidRPr="00AF7D06">
        <w:t> </w:t>
      </w:r>
      <w:r w:rsidRPr="00AF7D06">
        <w:t xml:space="preserve">269SB of the </w:t>
      </w:r>
      <w:r w:rsidRPr="00AF7D06">
        <w:rPr>
          <w:i/>
        </w:rPr>
        <w:t xml:space="preserve">Customs Act 1901 </w:t>
      </w:r>
      <w:r w:rsidRPr="00AF7D06">
        <w:t>before the commencement of this item is taken on and after that commencement to have been a request made under that section as amended by this Schedule.</w:t>
      </w:r>
    </w:p>
    <w:p w:rsidR="00233BCA" w:rsidRPr="00AF7D06" w:rsidRDefault="00B770A2" w:rsidP="00AF7D06">
      <w:pPr>
        <w:pStyle w:val="ItemHead"/>
      </w:pPr>
      <w:r w:rsidRPr="00AF7D06">
        <w:t>961</w:t>
      </w:r>
      <w:r w:rsidR="00233BCA" w:rsidRPr="00AF7D06">
        <w:t xml:space="preserve">  Special provisions relating to anti</w:t>
      </w:r>
      <w:r w:rsidR="005D4DED">
        <w:noBreakHyphen/>
      </w:r>
      <w:r w:rsidR="00233BCA" w:rsidRPr="00AF7D06">
        <w:t>dumping duties</w:t>
      </w:r>
    </w:p>
    <w:p w:rsidR="00233BCA" w:rsidRPr="00AF7D06" w:rsidRDefault="00233BCA" w:rsidP="00AF7D06">
      <w:pPr>
        <w:pStyle w:val="Subitem"/>
      </w:pPr>
      <w:r w:rsidRPr="00AF7D06">
        <w:t>(1)</w:t>
      </w:r>
      <w:r w:rsidRPr="00AF7D06">
        <w:tab/>
        <w:t>Information disclosed under subsection</w:t>
      </w:r>
      <w:r w:rsidR="00AF7D06" w:rsidRPr="00AF7D06">
        <w:t> </w:t>
      </w:r>
      <w:r w:rsidRPr="00AF7D06">
        <w:t xml:space="preserve">269SMT(1) of the </w:t>
      </w:r>
      <w:r w:rsidRPr="00AF7D06">
        <w:rPr>
          <w:i/>
        </w:rPr>
        <w:t xml:space="preserve">Customs Act 1901 </w:t>
      </w:r>
      <w:r w:rsidRPr="00AF7D06">
        <w:t xml:space="preserve">to the Chief Executive </w:t>
      </w:r>
      <w:r w:rsidR="000C3CD3" w:rsidRPr="00AF7D06">
        <w:t xml:space="preserve">Officer </w:t>
      </w:r>
      <w:r w:rsidRPr="00AF7D06">
        <w:t xml:space="preserve">of Customs before the commencement of this item is taken on and after that commencement to have been information disclosed to the </w:t>
      </w:r>
      <w:r w:rsidR="005C52FD" w:rsidRPr="00AF7D06">
        <w:t>Comptroller</w:t>
      </w:r>
      <w:r w:rsidR="005D4DED">
        <w:noBreakHyphen/>
      </w:r>
      <w:r w:rsidR="005C52FD" w:rsidRPr="00AF7D06">
        <w:t>General of Customs</w:t>
      </w:r>
      <w:r w:rsidRPr="00AF7D06">
        <w:t xml:space="preserve"> under that subsection as amended by this Schedule.</w:t>
      </w:r>
    </w:p>
    <w:p w:rsidR="00233BCA" w:rsidRPr="00AF7D06" w:rsidRDefault="00233BCA" w:rsidP="00AF7D06">
      <w:pPr>
        <w:pStyle w:val="Subitem"/>
      </w:pPr>
      <w:r w:rsidRPr="00AF7D06">
        <w:t>(2)</w:t>
      </w:r>
      <w:r w:rsidRPr="00AF7D06">
        <w:tab/>
        <w:t>Section</w:t>
      </w:r>
      <w:r w:rsidR="00AF7D06" w:rsidRPr="00AF7D06">
        <w:t> </w:t>
      </w:r>
      <w:r w:rsidRPr="00AF7D06">
        <w:t xml:space="preserve">269TN of the </w:t>
      </w:r>
      <w:r w:rsidRPr="00AF7D06">
        <w:rPr>
          <w:i/>
        </w:rPr>
        <w:t xml:space="preserve">Customs Act 1901 </w:t>
      </w:r>
      <w:r w:rsidRPr="00AF7D06">
        <w:t xml:space="preserve">applies on and after the commencement of this item as if a reference in that section to the </w:t>
      </w:r>
      <w:r w:rsidR="00AE12CE" w:rsidRPr="00AF7D06">
        <w:t>Commonwealth</w:t>
      </w:r>
      <w:r w:rsidRPr="00AF7D06">
        <w:t xml:space="preserve"> having the right to require and take a security included </w:t>
      </w:r>
      <w:r w:rsidRPr="00AF7D06">
        <w:lastRenderedPageBreak/>
        <w:t>a reference to the Customs having the right to require and take a security.</w:t>
      </w:r>
    </w:p>
    <w:p w:rsidR="00233BCA" w:rsidRPr="00AF7D06" w:rsidRDefault="00B770A2" w:rsidP="00AF7D06">
      <w:pPr>
        <w:pStyle w:val="ItemHead"/>
      </w:pPr>
      <w:r w:rsidRPr="00AF7D06">
        <w:t>962</w:t>
      </w:r>
      <w:r w:rsidR="00233BCA" w:rsidRPr="00AF7D06">
        <w:t xml:space="preserve">  International Trade Remedies Forum</w:t>
      </w:r>
    </w:p>
    <w:p w:rsidR="00233BCA" w:rsidRPr="00AF7D06" w:rsidRDefault="00233BCA" w:rsidP="00AF7D06">
      <w:pPr>
        <w:pStyle w:val="Item"/>
      </w:pPr>
      <w:r w:rsidRPr="00AF7D06">
        <w:t>Information disclosed under subsection</w:t>
      </w:r>
      <w:r w:rsidR="00AF7D06" w:rsidRPr="00AF7D06">
        <w:t> </w:t>
      </w:r>
      <w:r w:rsidRPr="00AF7D06">
        <w:t xml:space="preserve">269ZZYH(1) of the </w:t>
      </w:r>
      <w:r w:rsidRPr="00AF7D06">
        <w:rPr>
          <w:i/>
        </w:rPr>
        <w:t xml:space="preserve">Customs Act 1901 </w:t>
      </w:r>
      <w:r w:rsidRPr="00AF7D06">
        <w:t xml:space="preserve">to the Chief Executive </w:t>
      </w:r>
      <w:r w:rsidR="000C3CD3" w:rsidRPr="00AF7D06">
        <w:t xml:space="preserve">Officer </w:t>
      </w:r>
      <w:r w:rsidRPr="00AF7D06">
        <w:t xml:space="preserve">of Customs before the commencement of this item is taken on and after that commencement to have been information disclosed to the </w:t>
      </w:r>
      <w:r w:rsidR="005C52FD" w:rsidRPr="00AF7D06">
        <w:t>Comptroller</w:t>
      </w:r>
      <w:r w:rsidR="005D4DED">
        <w:noBreakHyphen/>
      </w:r>
      <w:r w:rsidR="005C52FD" w:rsidRPr="00AF7D06">
        <w:t>General of Customs</w:t>
      </w:r>
      <w:r w:rsidRPr="00AF7D06">
        <w:t xml:space="preserve"> under that subsection as amended by this Schedule.</w:t>
      </w:r>
    </w:p>
    <w:p w:rsidR="00233BCA" w:rsidRPr="00AF7D06" w:rsidRDefault="00B770A2" w:rsidP="00AF7D06">
      <w:pPr>
        <w:pStyle w:val="ItemHead"/>
      </w:pPr>
      <w:r w:rsidRPr="00AF7D06">
        <w:t>963</w:t>
      </w:r>
      <w:r w:rsidR="00233BCA" w:rsidRPr="00AF7D06">
        <w:t xml:space="preserve">  </w:t>
      </w:r>
      <w:r w:rsidR="00E3616C" w:rsidRPr="00AF7D06">
        <w:t>B</w:t>
      </w:r>
      <w:r w:rsidR="00233BCA" w:rsidRPr="00AF7D06">
        <w:t>y</w:t>
      </w:r>
      <w:r w:rsidR="005D4DED">
        <w:noBreakHyphen/>
      </w:r>
      <w:r w:rsidR="00233BCA" w:rsidRPr="00AF7D06">
        <w:t>laws and determinations</w:t>
      </w:r>
    </w:p>
    <w:p w:rsidR="00233BCA" w:rsidRPr="00AF7D06" w:rsidRDefault="00233BCA" w:rsidP="00AF7D06">
      <w:pPr>
        <w:pStyle w:val="Item"/>
      </w:pPr>
      <w:r w:rsidRPr="00AF7D06">
        <w:t>A by</w:t>
      </w:r>
      <w:r w:rsidR="005D4DED">
        <w:noBreakHyphen/>
      </w:r>
      <w:r w:rsidRPr="00AF7D06">
        <w:t>law or determination that was in force immediately before the commencement of this item under Part</w:t>
      </w:r>
      <w:r w:rsidR="00AF7D06" w:rsidRPr="00AF7D06">
        <w:t> </w:t>
      </w:r>
      <w:r w:rsidRPr="00AF7D06">
        <w:t xml:space="preserve">XVI of the </w:t>
      </w:r>
      <w:r w:rsidRPr="00AF7D06">
        <w:rPr>
          <w:i/>
        </w:rPr>
        <w:t xml:space="preserve">Customs Act 1901 </w:t>
      </w:r>
      <w:r w:rsidRPr="00AF7D06">
        <w:t>is taken on and after that commencement to be a by</w:t>
      </w:r>
      <w:r w:rsidR="005D4DED">
        <w:noBreakHyphen/>
      </w:r>
      <w:r w:rsidRPr="00AF7D06">
        <w:t>law or determination in force under that Part as amended by this Schedule.</w:t>
      </w:r>
    </w:p>
    <w:p w:rsidR="00233BCA" w:rsidRPr="00AF7D06" w:rsidRDefault="00B770A2" w:rsidP="00AF7D06">
      <w:pPr>
        <w:pStyle w:val="ItemHead"/>
      </w:pPr>
      <w:r w:rsidRPr="00AF7D06">
        <w:t>964</w:t>
      </w:r>
      <w:r w:rsidR="00233BCA" w:rsidRPr="00AF7D06">
        <w:t xml:space="preserve">  Miscellaneous</w:t>
      </w:r>
    </w:p>
    <w:p w:rsidR="00233BCA" w:rsidRPr="00AF7D06" w:rsidRDefault="00233BCA" w:rsidP="00AF7D06">
      <w:pPr>
        <w:pStyle w:val="Subitem"/>
      </w:pPr>
      <w:r w:rsidRPr="00AF7D06">
        <w:t>(1)</w:t>
      </w:r>
      <w:r w:rsidRPr="00AF7D06">
        <w:tab/>
        <w:t>Subsections</w:t>
      </w:r>
      <w:r w:rsidR="00AF7D06" w:rsidRPr="00AF7D06">
        <w:t> </w:t>
      </w:r>
      <w:r w:rsidRPr="00AF7D06">
        <w:t xml:space="preserve">273GA(1) and (6A) and 273H(1) of the </w:t>
      </w:r>
      <w:r w:rsidRPr="00AF7D06">
        <w:rPr>
          <w:i/>
        </w:rPr>
        <w:t xml:space="preserve">Customs Act 1901 </w:t>
      </w:r>
      <w:r w:rsidRPr="00AF7D06">
        <w:t xml:space="preserve">apply on and after the commencement of this item as if a decision made by the Chief Executive Officer of Customs before that commencement were a decision made by the </w:t>
      </w:r>
      <w:r w:rsidR="005C52FD" w:rsidRPr="00AF7D06">
        <w:t>Comptroller</w:t>
      </w:r>
      <w:r w:rsidR="005D4DED">
        <w:noBreakHyphen/>
      </w:r>
      <w:r w:rsidR="005C52FD" w:rsidRPr="00AF7D06">
        <w:t>General of Customs</w:t>
      </w:r>
      <w:r w:rsidRPr="00AF7D06">
        <w:t>.</w:t>
      </w:r>
    </w:p>
    <w:p w:rsidR="00233BCA" w:rsidRPr="00AF7D06" w:rsidRDefault="00233BCA" w:rsidP="00AF7D06">
      <w:pPr>
        <w:pStyle w:val="Subitem"/>
      </w:pPr>
      <w:r w:rsidRPr="00AF7D06">
        <w:t>(</w:t>
      </w:r>
      <w:r w:rsidR="00010279" w:rsidRPr="00AF7D06">
        <w:t>2</w:t>
      </w:r>
      <w:r w:rsidRPr="00AF7D06">
        <w:t>)</w:t>
      </w:r>
      <w:r w:rsidRPr="00AF7D06">
        <w:tab/>
        <w:t>An application under section</w:t>
      </w:r>
      <w:r w:rsidR="00AF7D06" w:rsidRPr="00AF7D06">
        <w:t> </w:t>
      </w:r>
      <w:r w:rsidRPr="00AF7D06">
        <w:t xml:space="preserve">273GA or 273H of the </w:t>
      </w:r>
      <w:r w:rsidRPr="00AF7D06">
        <w:rPr>
          <w:i/>
        </w:rPr>
        <w:t xml:space="preserve">Customs Act 1901 </w:t>
      </w:r>
      <w:r w:rsidRPr="00AF7D06">
        <w:t>that was pending in the Administration Appeals Tribunal immediately before the commencement of this item may continue to be dealt with by the Tribunal on and after that commencement.</w:t>
      </w:r>
    </w:p>
    <w:p w:rsidR="00233BCA" w:rsidRPr="00AF7D06" w:rsidRDefault="00B770A2" w:rsidP="00AF7D06">
      <w:pPr>
        <w:pStyle w:val="ItemHead"/>
      </w:pPr>
      <w:r w:rsidRPr="00AF7D06">
        <w:t>965</w:t>
      </w:r>
      <w:r w:rsidR="00233BCA" w:rsidRPr="00AF7D06">
        <w:t xml:space="preserve">  Part does not limit operation of section</w:t>
      </w:r>
      <w:r w:rsidR="00AF7D06" w:rsidRPr="00AF7D06">
        <w:t> </w:t>
      </w:r>
      <w:r w:rsidR="00233BCA" w:rsidRPr="00AF7D06">
        <w:t xml:space="preserve">7 of the </w:t>
      </w:r>
      <w:r w:rsidR="00233BCA" w:rsidRPr="00AF7D06">
        <w:rPr>
          <w:i/>
        </w:rPr>
        <w:t>Acts Interpretation Act 1901</w:t>
      </w:r>
    </w:p>
    <w:p w:rsidR="00233BCA" w:rsidRPr="00AF7D06" w:rsidRDefault="00233BCA" w:rsidP="00AF7D06">
      <w:pPr>
        <w:pStyle w:val="Item"/>
      </w:pPr>
      <w:r w:rsidRPr="00AF7D06">
        <w:t>This Part does not limit the operation of section</w:t>
      </w:r>
      <w:r w:rsidR="00AF7D06" w:rsidRPr="00AF7D06">
        <w:t> </w:t>
      </w:r>
      <w:r w:rsidRPr="00AF7D06">
        <w:t xml:space="preserve">7 of the </w:t>
      </w:r>
      <w:r w:rsidRPr="00AF7D06">
        <w:rPr>
          <w:i/>
        </w:rPr>
        <w:t>Acts Interpretation Act 1901</w:t>
      </w:r>
      <w:r w:rsidRPr="00AF7D06">
        <w:t>.</w:t>
      </w:r>
    </w:p>
    <w:p w:rsidR="00233BCA" w:rsidRPr="00AF7D06" w:rsidRDefault="00233BCA" w:rsidP="00AF7D06">
      <w:pPr>
        <w:pStyle w:val="ActHead6"/>
        <w:pageBreakBefore/>
      </w:pPr>
      <w:bookmarkStart w:id="87" w:name="_Toc419977317"/>
      <w:r w:rsidRPr="00AF7D06">
        <w:rPr>
          <w:rStyle w:val="CharAmSchNo"/>
        </w:rPr>
        <w:lastRenderedPageBreak/>
        <w:t>Schedule</w:t>
      </w:r>
      <w:r w:rsidR="00AF7D06" w:rsidRPr="00AF7D06">
        <w:rPr>
          <w:rStyle w:val="CharAmSchNo"/>
        </w:rPr>
        <w:t> </w:t>
      </w:r>
      <w:r w:rsidRPr="00AF7D06">
        <w:rPr>
          <w:rStyle w:val="CharAmSchNo"/>
        </w:rPr>
        <w:t>2</w:t>
      </w:r>
      <w:r w:rsidRPr="00AF7D06">
        <w:t>—</w:t>
      </w:r>
      <w:r w:rsidRPr="00AF7D06">
        <w:rPr>
          <w:rStyle w:val="CharAmSchText"/>
        </w:rPr>
        <w:t>Repeal of Customs Administration Act</w:t>
      </w:r>
      <w:bookmarkEnd w:id="87"/>
    </w:p>
    <w:p w:rsidR="00233BCA" w:rsidRPr="00AF7D06" w:rsidRDefault="00233BCA" w:rsidP="00AF7D06">
      <w:pPr>
        <w:pStyle w:val="ActHead7"/>
      </w:pPr>
      <w:bookmarkStart w:id="88" w:name="_Toc419977318"/>
      <w:r w:rsidRPr="00AF7D06">
        <w:rPr>
          <w:rStyle w:val="CharAmPartNo"/>
        </w:rPr>
        <w:t>Part</w:t>
      </w:r>
      <w:r w:rsidR="00AF7D06" w:rsidRPr="00AF7D06">
        <w:rPr>
          <w:rStyle w:val="CharAmPartNo"/>
        </w:rPr>
        <w:t> </w:t>
      </w:r>
      <w:r w:rsidRPr="00AF7D06">
        <w:rPr>
          <w:rStyle w:val="CharAmPartNo"/>
        </w:rPr>
        <w:t>1</w:t>
      </w:r>
      <w:r w:rsidRPr="00AF7D06">
        <w:t>—</w:t>
      </w:r>
      <w:r w:rsidRPr="00AF7D06">
        <w:rPr>
          <w:rStyle w:val="CharAmPartText"/>
        </w:rPr>
        <w:t>Repeals</w:t>
      </w:r>
      <w:bookmarkEnd w:id="88"/>
    </w:p>
    <w:p w:rsidR="00233BCA" w:rsidRPr="00AF7D06" w:rsidRDefault="00233BCA" w:rsidP="00AF7D06">
      <w:pPr>
        <w:pStyle w:val="ActHead9"/>
        <w:rPr>
          <w:i w:val="0"/>
        </w:rPr>
      </w:pPr>
      <w:bookmarkStart w:id="89" w:name="_Toc419977319"/>
      <w:r w:rsidRPr="00AF7D06">
        <w:t>Customs Administration Act 1985</w:t>
      </w:r>
      <w:bookmarkEnd w:id="89"/>
    </w:p>
    <w:p w:rsidR="00233BCA" w:rsidRPr="00AF7D06" w:rsidRDefault="006E3824" w:rsidP="00AF7D06">
      <w:pPr>
        <w:pStyle w:val="ItemHead"/>
      </w:pPr>
      <w:r w:rsidRPr="00AF7D06">
        <w:t>1</w:t>
      </w:r>
      <w:r w:rsidR="00233BCA" w:rsidRPr="00AF7D06">
        <w:t xml:space="preserve">  The whole of the Act</w:t>
      </w:r>
    </w:p>
    <w:p w:rsidR="00233BCA" w:rsidRPr="00AF7D06" w:rsidRDefault="00233BCA" w:rsidP="00AF7D06">
      <w:pPr>
        <w:pStyle w:val="Item"/>
      </w:pPr>
      <w:bookmarkStart w:id="90" w:name="bkCheck17_1"/>
      <w:r w:rsidRPr="00AF7D06">
        <w:t>Repeal the Act</w:t>
      </w:r>
      <w:bookmarkEnd w:id="90"/>
      <w:r w:rsidRPr="00AF7D06">
        <w:t>.</w:t>
      </w:r>
    </w:p>
    <w:p w:rsidR="00233BCA" w:rsidRPr="00AF7D06" w:rsidRDefault="00233BCA" w:rsidP="00AF7D06">
      <w:pPr>
        <w:pStyle w:val="ActHead7"/>
        <w:pageBreakBefore/>
      </w:pPr>
      <w:bookmarkStart w:id="91" w:name="_Toc419977320"/>
      <w:r w:rsidRPr="00AF7D06">
        <w:rPr>
          <w:rStyle w:val="CharAmPartNo"/>
        </w:rPr>
        <w:lastRenderedPageBreak/>
        <w:t>Part</w:t>
      </w:r>
      <w:r w:rsidR="00AF7D06" w:rsidRPr="00AF7D06">
        <w:rPr>
          <w:rStyle w:val="CharAmPartNo"/>
        </w:rPr>
        <w:t> </w:t>
      </w:r>
      <w:r w:rsidRPr="00AF7D06">
        <w:rPr>
          <w:rStyle w:val="CharAmPartNo"/>
        </w:rPr>
        <w:t>2</w:t>
      </w:r>
      <w:r w:rsidRPr="00AF7D06">
        <w:t>—</w:t>
      </w:r>
      <w:r w:rsidRPr="00AF7D06">
        <w:rPr>
          <w:rStyle w:val="CharAmPartText"/>
        </w:rPr>
        <w:t>Consequential amendments</w:t>
      </w:r>
      <w:bookmarkEnd w:id="91"/>
    </w:p>
    <w:p w:rsidR="00233BCA" w:rsidRPr="00AF7D06" w:rsidRDefault="00233BCA" w:rsidP="00AF7D06">
      <w:pPr>
        <w:pStyle w:val="ActHead9"/>
        <w:rPr>
          <w:i w:val="0"/>
        </w:rPr>
      </w:pPr>
      <w:bookmarkStart w:id="92" w:name="_Toc419977321"/>
      <w:r w:rsidRPr="00AF7D06">
        <w:t>Commerce (Trade Descriptions) Act 1905</w:t>
      </w:r>
      <w:bookmarkEnd w:id="92"/>
    </w:p>
    <w:p w:rsidR="00233BCA" w:rsidRPr="00AF7D06" w:rsidRDefault="006E3824" w:rsidP="00AF7D06">
      <w:pPr>
        <w:pStyle w:val="ItemHead"/>
      </w:pPr>
      <w:r w:rsidRPr="00AF7D06">
        <w:t>2</w:t>
      </w:r>
      <w:r w:rsidR="00233BCA" w:rsidRPr="00AF7D06">
        <w:t xml:space="preserve">  Subsection</w:t>
      </w:r>
      <w:r w:rsidR="00AF7D06" w:rsidRPr="00AF7D06">
        <w:t> </w:t>
      </w:r>
      <w:r w:rsidR="00233BCA" w:rsidRPr="00AF7D06">
        <w:t>5(4)</w:t>
      </w:r>
    </w:p>
    <w:p w:rsidR="00A63F88" w:rsidRPr="00AF7D06" w:rsidRDefault="00F62D9D" w:rsidP="00AF7D06">
      <w:pPr>
        <w:pStyle w:val="Item"/>
      </w:pPr>
      <w:r w:rsidRPr="00AF7D06">
        <w:t>Omit “</w:t>
      </w:r>
      <w:r w:rsidR="00A63F88" w:rsidRPr="00AF7D06">
        <w:t>Without limiting the generality of the power conferred on the CEO under subsection</w:t>
      </w:r>
      <w:r w:rsidR="00AF7D06" w:rsidRPr="00AF7D06">
        <w:t> </w:t>
      </w:r>
      <w:r w:rsidR="00A63F88" w:rsidRPr="00AF7D06">
        <w:t xml:space="preserve">4(4) of the </w:t>
      </w:r>
      <w:r w:rsidR="00A63F88" w:rsidRPr="00AF7D06">
        <w:rPr>
          <w:i/>
        </w:rPr>
        <w:t>Customs Administration Act 1985</w:t>
      </w:r>
      <w:r w:rsidR="00A63F88" w:rsidRPr="00AF7D06">
        <w:t>, the CEO may give directions in writing under that subsection concerning</w:t>
      </w:r>
      <w:r w:rsidRPr="00AF7D06">
        <w:t xml:space="preserve">”, substitute </w:t>
      </w:r>
      <w:r w:rsidR="00A63F88" w:rsidRPr="00AF7D06">
        <w:t>“The Comptroller</w:t>
      </w:r>
      <w:r w:rsidR="005D4DED">
        <w:noBreakHyphen/>
      </w:r>
      <w:r w:rsidR="00A63F88" w:rsidRPr="00AF7D06">
        <w:t xml:space="preserve">General of Customs may, by </w:t>
      </w:r>
      <w:r w:rsidR="0038758A" w:rsidRPr="00AF7D06">
        <w:t>writing</w:t>
      </w:r>
      <w:r w:rsidR="00A63F88" w:rsidRPr="00AF7D06">
        <w:t>, give directions concerning”.</w:t>
      </w:r>
    </w:p>
    <w:p w:rsidR="00F62D9D" w:rsidRPr="00AF7D06" w:rsidRDefault="00F62D9D" w:rsidP="00AF7D06">
      <w:pPr>
        <w:pStyle w:val="ItemHead"/>
      </w:pPr>
      <w:r w:rsidRPr="00AF7D06">
        <w:t>3  Paragraph 5(4)(c)</w:t>
      </w:r>
    </w:p>
    <w:p w:rsidR="00F62D9D" w:rsidRPr="00AF7D06" w:rsidRDefault="00F62D9D" w:rsidP="00AF7D06">
      <w:pPr>
        <w:pStyle w:val="Item"/>
      </w:pPr>
      <w:r w:rsidRPr="00AF7D06">
        <w:t>Omit “CEO”, substitute “</w:t>
      </w:r>
      <w:r w:rsidR="00A63F88" w:rsidRPr="00AF7D06">
        <w:t>Comptroller</w:t>
      </w:r>
      <w:r w:rsidR="005D4DED">
        <w:noBreakHyphen/>
      </w:r>
      <w:r w:rsidR="00A63F88" w:rsidRPr="00AF7D06">
        <w:t>General of Customs</w:t>
      </w:r>
      <w:r w:rsidRPr="00AF7D06">
        <w:t>”.</w:t>
      </w:r>
    </w:p>
    <w:p w:rsidR="00233BCA" w:rsidRPr="00AF7D06" w:rsidRDefault="00233BCA" w:rsidP="00AF7D06">
      <w:pPr>
        <w:pStyle w:val="ActHead9"/>
        <w:rPr>
          <w:i w:val="0"/>
        </w:rPr>
      </w:pPr>
      <w:bookmarkStart w:id="93" w:name="_Toc419977322"/>
      <w:r w:rsidRPr="00AF7D06">
        <w:t>Horticulture Marketing and Research and Development Services Act 2000</w:t>
      </w:r>
      <w:bookmarkEnd w:id="93"/>
    </w:p>
    <w:p w:rsidR="00171C35" w:rsidRPr="00AF7D06" w:rsidRDefault="00171C35" w:rsidP="00AF7D06">
      <w:pPr>
        <w:pStyle w:val="ItemHead"/>
      </w:pPr>
      <w:r w:rsidRPr="00AF7D06">
        <w:t>4  Section</w:t>
      </w:r>
      <w:r w:rsidR="00AF7D06" w:rsidRPr="00AF7D06">
        <w:t> </w:t>
      </w:r>
      <w:r w:rsidRPr="00AF7D06">
        <w:t>26A</w:t>
      </w:r>
    </w:p>
    <w:p w:rsidR="00171C35" w:rsidRPr="00AF7D06" w:rsidRDefault="00171C35" w:rsidP="00AF7D06">
      <w:pPr>
        <w:pStyle w:val="Item"/>
      </w:pPr>
      <w:r w:rsidRPr="00AF7D06">
        <w:t>Omit “Horticulture Australia Limited”, substitute “Horticulture Innovation Australia Limited”.</w:t>
      </w:r>
    </w:p>
    <w:p w:rsidR="00233BCA" w:rsidRPr="00AF7D06" w:rsidRDefault="00171C35" w:rsidP="00AF7D06">
      <w:pPr>
        <w:pStyle w:val="ItemHead"/>
      </w:pPr>
      <w:r w:rsidRPr="00AF7D06">
        <w:t>5</w:t>
      </w:r>
      <w:r w:rsidR="00233BCA" w:rsidRPr="00AF7D06">
        <w:t xml:space="preserve">  Section</w:t>
      </w:r>
      <w:r w:rsidR="00AF7D06" w:rsidRPr="00AF7D06">
        <w:t> </w:t>
      </w:r>
      <w:r w:rsidR="00233BCA" w:rsidRPr="00AF7D06">
        <w:t>26A</w:t>
      </w:r>
    </w:p>
    <w:p w:rsidR="00233BCA" w:rsidRPr="00AF7D06" w:rsidRDefault="00233BCA" w:rsidP="00AF7D06">
      <w:pPr>
        <w:pStyle w:val="Item"/>
      </w:pPr>
      <w:r w:rsidRPr="00AF7D06">
        <w:t>Omit “a Commonwealth agency for the purposes of section</w:t>
      </w:r>
      <w:r w:rsidR="00AF7D06" w:rsidRPr="00AF7D06">
        <w:t> </w:t>
      </w:r>
      <w:r w:rsidRPr="00AF7D06">
        <w:t xml:space="preserve">16 of the </w:t>
      </w:r>
      <w:r w:rsidRPr="00AF7D06">
        <w:rPr>
          <w:i/>
        </w:rPr>
        <w:t>Customs Administration Act 1985</w:t>
      </w:r>
      <w:r w:rsidRPr="00AF7D06">
        <w:t>”, substitute “an authority of the Commonwealth for the purposes of Part</w:t>
      </w:r>
      <w:r w:rsidR="00AF7D06" w:rsidRPr="00AF7D06">
        <w:t> </w:t>
      </w:r>
      <w:r w:rsidRPr="00AF7D06">
        <w:t xml:space="preserve">6 of the </w:t>
      </w:r>
      <w:r w:rsidRPr="00AF7D06">
        <w:rPr>
          <w:i/>
        </w:rPr>
        <w:t>Australian Border Force Act 2015</w:t>
      </w:r>
      <w:r w:rsidRPr="00AF7D06">
        <w:t>”.</w:t>
      </w:r>
    </w:p>
    <w:p w:rsidR="00233BCA" w:rsidRPr="00AF7D06" w:rsidRDefault="00171C35" w:rsidP="00AF7D06">
      <w:pPr>
        <w:pStyle w:val="ItemHead"/>
      </w:pPr>
      <w:r w:rsidRPr="00AF7D06">
        <w:t>6</w:t>
      </w:r>
      <w:r w:rsidR="00233BCA" w:rsidRPr="00AF7D06">
        <w:t xml:space="preserve">  Section</w:t>
      </w:r>
      <w:r w:rsidR="00AF7D06" w:rsidRPr="00AF7D06">
        <w:t> </w:t>
      </w:r>
      <w:r w:rsidR="00233BCA" w:rsidRPr="00AF7D06">
        <w:t>26A (note)</w:t>
      </w:r>
    </w:p>
    <w:p w:rsidR="00233BCA" w:rsidRPr="00AF7D06" w:rsidRDefault="00233BCA" w:rsidP="00AF7D06">
      <w:pPr>
        <w:pStyle w:val="Item"/>
      </w:pPr>
      <w:r w:rsidRPr="00AF7D06">
        <w:t>Repeal the note, substitute:</w:t>
      </w:r>
    </w:p>
    <w:p w:rsidR="00233BCA" w:rsidRPr="00AF7D06" w:rsidRDefault="00233BCA" w:rsidP="00AF7D06">
      <w:pPr>
        <w:pStyle w:val="notetext"/>
      </w:pPr>
      <w:r w:rsidRPr="00AF7D06">
        <w:t>Note:</w:t>
      </w:r>
      <w:r w:rsidRPr="00AF7D06">
        <w:tab/>
        <w:t>Part</w:t>
      </w:r>
      <w:r w:rsidR="00AF7D06" w:rsidRPr="00AF7D06">
        <w:t> </w:t>
      </w:r>
      <w:r w:rsidRPr="00AF7D06">
        <w:t xml:space="preserve">6 of the </w:t>
      </w:r>
      <w:r w:rsidRPr="00AF7D06">
        <w:rPr>
          <w:i/>
        </w:rPr>
        <w:t xml:space="preserve">Australian Border Force Act 2015 </w:t>
      </w:r>
      <w:r w:rsidRPr="00AF7D06">
        <w:t>allows certain persons to disclose information to authorities of the Commonwealth in certain circumstances.</w:t>
      </w:r>
    </w:p>
    <w:p w:rsidR="00233BCA" w:rsidRPr="00AF7D06" w:rsidRDefault="00233BCA" w:rsidP="00AF7D06">
      <w:pPr>
        <w:pStyle w:val="ActHead9"/>
        <w:rPr>
          <w:i w:val="0"/>
        </w:rPr>
      </w:pPr>
      <w:bookmarkStart w:id="94" w:name="_Toc419977323"/>
      <w:r w:rsidRPr="00AF7D06">
        <w:lastRenderedPageBreak/>
        <w:t>Quarantine Act 1908</w:t>
      </w:r>
      <w:bookmarkEnd w:id="94"/>
    </w:p>
    <w:p w:rsidR="00233BCA" w:rsidRPr="00AF7D06" w:rsidRDefault="00171C35" w:rsidP="00AF7D06">
      <w:pPr>
        <w:pStyle w:val="ItemHead"/>
      </w:pPr>
      <w:r w:rsidRPr="00AF7D06">
        <w:t>7</w:t>
      </w:r>
      <w:r w:rsidR="00233BCA" w:rsidRPr="00AF7D06">
        <w:t xml:space="preserve">  Subsection</w:t>
      </w:r>
      <w:r w:rsidR="00AF7D06" w:rsidRPr="00AF7D06">
        <w:t> </w:t>
      </w:r>
      <w:r w:rsidR="00233BCA" w:rsidRPr="00AF7D06">
        <w:t>16AC(6)</w:t>
      </w:r>
    </w:p>
    <w:p w:rsidR="00233BCA" w:rsidRPr="00AF7D06" w:rsidRDefault="00233BCA" w:rsidP="00AF7D06">
      <w:pPr>
        <w:pStyle w:val="Item"/>
      </w:pPr>
      <w:r w:rsidRPr="00AF7D06">
        <w:t>Omit “a person to whom section</w:t>
      </w:r>
      <w:r w:rsidR="00AF7D06" w:rsidRPr="00AF7D06">
        <w:t> </w:t>
      </w:r>
      <w:r w:rsidRPr="00AF7D06">
        <w:t xml:space="preserve">16 of the </w:t>
      </w:r>
      <w:r w:rsidRPr="00AF7D06">
        <w:rPr>
          <w:i/>
        </w:rPr>
        <w:t>Customs Administration Act 1985</w:t>
      </w:r>
      <w:r w:rsidRPr="00AF7D06">
        <w:t xml:space="preserve"> applies may, despite that section”, substitute “an entrusted person (within the meaning of the </w:t>
      </w:r>
      <w:r w:rsidRPr="00AF7D06">
        <w:rPr>
          <w:i/>
        </w:rPr>
        <w:t>Australian Border Force Act 2015</w:t>
      </w:r>
      <w:r w:rsidRPr="00AF7D06">
        <w:t>) may, despite Part</w:t>
      </w:r>
      <w:r w:rsidR="00AF7D06" w:rsidRPr="00AF7D06">
        <w:t> </w:t>
      </w:r>
      <w:r w:rsidRPr="00AF7D06">
        <w:t xml:space="preserve">6 of the </w:t>
      </w:r>
      <w:r w:rsidRPr="00AF7D06">
        <w:rPr>
          <w:i/>
        </w:rPr>
        <w:t>Australian Border Force Act 2015</w:t>
      </w:r>
      <w:r w:rsidRPr="00AF7D06">
        <w:t>”.</w:t>
      </w:r>
    </w:p>
    <w:p w:rsidR="00233BCA" w:rsidRPr="00AF7D06" w:rsidRDefault="00233BCA" w:rsidP="00AF7D06">
      <w:pPr>
        <w:pStyle w:val="ActHead7"/>
        <w:pageBreakBefore/>
      </w:pPr>
      <w:bookmarkStart w:id="95" w:name="_Toc419977324"/>
      <w:r w:rsidRPr="00AF7D06">
        <w:rPr>
          <w:rStyle w:val="CharAmPartNo"/>
        </w:rPr>
        <w:lastRenderedPageBreak/>
        <w:t>Part</w:t>
      </w:r>
      <w:r w:rsidR="00AF7D06" w:rsidRPr="00AF7D06">
        <w:rPr>
          <w:rStyle w:val="CharAmPartNo"/>
        </w:rPr>
        <w:t> </w:t>
      </w:r>
      <w:r w:rsidRPr="00AF7D06">
        <w:rPr>
          <w:rStyle w:val="CharAmPartNo"/>
        </w:rPr>
        <w:t>3</w:t>
      </w:r>
      <w:r w:rsidRPr="00AF7D06">
        <w:t>—</w:t>
      </w:r>
      <w:r w:rsidRPr="00AF7D06">
        <w:rPr>
          <w:rStyle w:val="CharAmPartText"/>
        </w:rPr>
        <w:t>Saving provisions</w:t>
      </w:r>
      <w:bookmarkEnd w:id="95"/>
    </w:p>
    <w:p w:rsidR="00233BCA" w:rsidRPr="00AF7D06" w:rsidRDefault="00171C35" w:rsidP="00AF7D06">
      <w:pPr>
        <w:pStyle w:val="ItemHead"/>
      </w:pPr>
      <w:r w:rsidRPr="00AF7D06">
        <w:t>8</w:t>
      </w:r>
      <w:r w:rsidR="00233BCA" w:rsidRPr="00AF7D06">
        <w:t xml:space="preserve">  Saving provisions</w:t>
      </w:r>
    </w:p>
    <w:p w:rsidR="00233BCA" w:rsidRPr="00AF7D06" w:rsidRDefault="00233BCA" w:rsidP="00AF7D06">
      <w:pPr>
        <w:pStyle w:val="SubitemHead"/>
      </w:pPr>
      <w:r w:rsidRPr="00AF7D06">
        <w:t>Reporting of serious misconduct</w:t>
      </w:r>
    </w:p>
    <w:p w:rsidR="00233BCA" w:rsidRPr="00AF7D06" w:rsidRDefault="00233BCA" w:rsidP="00AF7D06">
      <w:pPr>
        <w:pStyle w:val="Subitem"/>
      </w:pPr>
      <w:r w:rsidRPr="00AF7D06">
        <w:t>(1)</w:t>
      </w:r>
      <w:r w:rsidRPr="00AF7D06">
        <w:tab/>
        <w:t xml:space="preserve">Despite the repeal of the </w:t>
      </w:r>
      <w:r w:rsidRPr="00AF7D06">
        <w:rPr>
          <w:i/>
        </w:rPr>
        <w:t>Customs Administration Act 1985</w:t>
      </w:r>
      <w:r w:rsidRPr="00AF7D06">
        <w:t xml:space="preserve"> made by this Schedule, subsections</w:t>
      </w:r>
      <w:r w:rsidR="00AF7D06" w:rsidRPr="00AF7D06">
        <w:t> </w:t>
      </w:r>
      <w:r w:rsidRPr="00AF7D06">
        <w:t>4C(2) and (3) of that Act, as in force immediately before the commencement of this item, continue to apply on and after that commencement in relation to information given, an answer given or a document produced before that commencement.</w:t>
      </w:r>
    </w:p>
    <w:p w:rsidR="00233BCA" w:rsidRPr="00AF7D06" w:rsidRDefault="00233BCA" w:rsidP="00AF7D06">
      <w:pPr>
        <w:pStyle w:val="SubitemHead"/>
      </w:pPr>
      <w:r w:rsidRPr="00AF7D06">
        <w:t>Declaration of serious misconduct</w:t>
      </w:r>
    </w:p>
    <w:p w:rsidR="00233BCA" w:rsidRPr="00AF7D06" w:rsidRDefault="00233BCA" w:rsidP="00AF7D06">
      <w:pPr>
        <w:pStyle w:val="Subitem"/>
      </w:pPr>
      <w:r w:rsidRPr="00AF7D06">
        <w:t>(2)</w:t>
      </w:r>
      <w:r w:rsidRPr="00AF7D06">
        <w:tab/>
        <w:t xml:space="preserve">Despite the repeal of the </w:t>
      </w:r>
      <w:r w:rsidRPr="00AF7D06">
        <w:rPr>
          <w:i/>
        </w:rPr>
        <w:t>Customs Administration Act 1985</w:t>
      </w:r>
      <w:r w:rsidRPr="00AF7D06">
        <w:t xml:space="preserve"> made by this Schedule, section</w:t>
      </w:r>
      <w:r w:rsidR="00AF7D06" w:rsidRPr="00AF7D06">
        <w:t> </w:t>
      </w:r>
      <w:r w:rsidRPr="00AF7D06">
        <w:t>15A of that Act, as in force immediately before the commencement of this item, continues to apply on and after that commencement in relation to a declaration that was made under subsection</w:t>
      </w:r>
      <w:r w:rsidR="00AF7D06" w:rsidRPr="00AF7D06">
        <w:t> </w:t>
      </w:r>
      <w:r w:rsidRPr="00AF7D06">
        <w:t>15A(2) of that Act before that commencement.</w:t>
      </w:r>
    </w:p>
    <w:p w:rsidR="00233BCA" w:rsidRPr="00AF7D06" w:rsidRDefault="00233BCA" w:rsidP="00AF7D06">
      <w:pPr>
        <w:pStyle w:val="SubitemHead"/>
      </w:pPr>
      <w:r w:rsidRPr="00AF7D06">
        <w:t>Secrecy</w:t>
      </w:r>
    </w:p>
    <w:p w:rsidR="00233BCA" w:rsidRPr="00AF7D06" w:rsidRDefault="00233BCA" w:rsidP="00AF7D06">
      <w:pPr>
        <w:pStyle w:val="Subitem"/>
      </w:pPr>
      <w:r w:rsidRPr="00AF7D06">
        <w:t>(3)</w:t>
      </w:r>
      <w:r w:rsidRPr="00AF7D06">
        <w:tab/>
        <w:t xml:space="preserve">Despite the repeal of the </w:t>
      </w:r>
      <w:r w:rsidRPr="00AF7D06">
        <w:rPr>
          <w:i/>
        </w:rPr>
        <w:t>Customs Administration Act 1985</w:t>
      </w:r>
      <w:r w:rsidRPr="00AF7D06">
        <w:t xml:space="preserve"> made by this Schedule, section</w:t>
      </w:r>
      <w:r w:rsidR="00AF7D06" w:rsidRPr="00AF7D06">
        <w:t> </w:t>
      </w:r>
      <w:r w:rsidRPr="00AF7D06">
        <w:t xml:space="preserve">16 of that Act, as in force immediately before the commencement of this item, continues to apply on and after that commencement in relation to </w:t>
      </w:r>
      <w:r w:rsidR="003D41E4" w:rsidRPr="00AF7D06">
        <w:t xml:space="preserve">the making of a record, or the disclosure, of protected information </w:t>
      </w:r>
      <w:r w:rsidRPr="00AF7D06">
        <w:t>before that commencement.</w:t>
      </w:r>
    </w:p>
    <w:p w:rsidR="00310A48" w:rsidRPr="00AF7D06" w:rsidRDefault="00310A48" w:rsidP="00AF7D06">
      <w:pPr>
        <w:pStyle w:val="SubitemHead"/>
      </w:pPr>
      <w:r w:rsidRPr="00AF7D06">
        <w:t>Alcohol and drug tests</w:t>
      </w:r>
    </w:p>
    <w:p w:rsidR="00310A48" w:rsidRPr="00AF7D06" w:rsidRDefault="00310A48" w:rsidP="00AF7D06">
      <w:pPr>
        <w:pStyle w:val="Subitem"/>
      </w:pPr>
      <w:r w:rsidRPr="00AF7D06">
        <w:t>(4)</w:t>
      </w:r>
      <w:r w:rsidRPr="00AF7D06">
        <w:tab/>
        <w:t xml:space="preserve">Despite the repeal of the </w:t>
      </w:r>
      <w:r w:rsidRPr="00AF7D06">
        <w:rPr>
          <w:i/>
        </w:rPr>
        <w:t>Customs Administration Act 1985</w:t>
      </w:r>
      <w:r w:rsidRPr="00AF7D06">
        <w:t xml:space="preserve"> made by this Schedule, that Act and the regulations under that Act, as in force immediately before the commencement of this item, continue to apply on and after that commencement in relation to the following:</w:t>
      </w:r>
    </w:p>
    <w:p w:rsidR="00310A48" w:rsidRPr="00AF7D06" w:rsidRDefault="00310A48" w:rsidP="00AF7D06">
      <w:pPr>
        <w:pStyle w:val="paragraph"/>
      </w:pPr>
      <w:r w:rsidRPr="00AF7D06">
        <w:tab/>
        <w:t>(a)</w:t>
      </w:r>
      <w:r w:rsidRPr="00AF7D06">
        <w:tab/>
        <w:t>a requirement given under subsection</w:t>
      </w:r>
      <w:r w:rsidR="00AF7D06" w:rsidRPr="00AF7D06">
        <w:t> </w:t>
      </w:r>
      <w:r w:rsidRPr="00AF7D06">
        <w:t>16B(1) of that Act before that commencement;</w:t>
      </w:r>
    </w:p>
    <w:p w:rsidR="00310A48" w:rsidRPr="00AF7D06" w:rsidRDefault="00310A48" w:rsidP="00AF7D06">
      <w:pPr>
        <w:pStyle w:val="paragraph"/>
      </w:pPr>
      <w:r w:rsidRPr="00AF7D06">
        <w:tab/>
        <w:t>(b)</w:t>
      </w:r>
      <w:r w:rsidRPr="00AF7D06">
        <w:tab/>
        <w:t>a direction given under subsection</w:t>
      </w:r>
      <w:r w:rsidR="00AF7D06" w:rsidRPr="00AF7D06">
        <w:t> </w:t>
      </w:r>
      <w:r w:rsidRPr="00AF7D06">
        <w:t>16C(1) of that Act before that commencement;</w:t>
      </w:r>
    </w:p>
    <w:p w:rsidR="00310A48" w:rsidRPr="00AF7D06" w:rsidRDefault="00310A48" w:rsidP="00AF7D06">
      <w:pPr>
        <w:pStyle w:val="paragraph"/>
      </w:pPr>
      <w:r w:rsidRPr="00AF7D06">
        <w:lastRenderedPageBreak/>
        <w:tab/>
        <w:t>(c)</w:t>
      </w:r>
      <w:r w:rsidRPr="00AF7D06">
        <w:tab/>
        <w:t>an incident that occurred before that commencement in relation to which paragraphs 16D(1)(a) and (b) of that Act applied or paragraph</w:t>
      </w:r>
      <w:r w:rsidR="00AF7D06" w:rsidRPr="00AF7D06">
        <w:t> </w:t>
      </w:r>
      <w:r w:rsidRPr="00AF7D06">
        <w:t>16D(2)(a) or (b) of that Act applied;</w:t>
      </w:r>
    </w:p>
    <w:p w:rsidR="00310A48" w:rsidRPr="00AF7D06" w:rsidRDefault="00310A48" w:rsidP="00AF7D06">
      <w:pPr>
        <w:pStyle w:val="paragraph"/>
      </w:pPr>
      <w:r w:rsidRPr="00AF7D06">
        <w:tab/>
        <w:t>(d)</w:t>
      </w:r>
      <w:r w:rsidRPr="00AF7D06">
        <w:tab/>
        <w:t>a direction given under subsection</w:t>
      </w:r>
      <w:r w:rsidR="00AF7D06" w:rsidRPr="00AF7D06">
        <w:t> </w:t>
      </w:r>
      <w:r w:rsidRPr="00AF7D06">
        <w:t>16D(3) or (5) of that Act before that commencement.</w:t>
      </w:r>
    </w:p>
    <w:p w:rsidR="00310A48" w:rsidRPr="00AF7D06" w:rsidRDefault="00310A48" w:rsidP="00AF7D06">
      <w:pPr>
        <w:pStyle w:val="Item"/>
      </w:pPr>
      <w:r w:rsidRPr="00AF7D06">
        <w:t>For the purposes of that Act and those regulations continuing to so apply:</w:t>
      </w:r>
    </w:p>
    <w:p w:rsidR="00310A48" w:rsidRPr="00AF7D06" w:rsidRDefault="00310A48" w:rsidP="00AF7D06">
      <w:pPr>
        <w:pStyle w:val="paragraph"/>
      </w:pPr>
      <w:r w:rsidRPr="00AF7D06">
        <w:tab/>
        <w:t>(e)</w:t>
      </w:r>
      <w:r w:rsidRPr="00AF7D06">
        <w:tab/>
        <w:t>the Customs worker concerned is taken to continue to be a Customs worker on and after that commencement; and</w:t>
      </w:r>
    </w:p>
    <w:p w:rsidR="00310A48" w:rsidRPr="00AF7D06" w:rsidRDefault="00310A48" w:rsidP="00AF7D06">
      <w:pPr>
        <w:pStyle w:val="paragraph"/>
      </w:pPr>
      <w:r w:rsidRPr="00AF7D06">
        <w:tab/>
        <w:t>(f)</w:t>
      </w:r>
      <w:r w:rsidRPr="00AF7D06">
        <w:tab/>
        <w:t>a person who was an authorised officer under that Act immediately before that commencement is taken to continue to be an authorised officer on and after that commencement.</w:t>
      </w:r>
    </w:p>
    <w:p w:rsidR="00310A48" w:rsidRPr="00AF7D06" w:rsidRDefault="00310A48" w:rsidP="00AF7D06">
      <w:pPr>
        <w:pStyle w:val="Subitem"/>
      </w:pPr>
      <w:r w:rsidRPr="00AF7D06">
        <w:t>(5)</w:t>
      </w:r>
      <w:r w:rsidRPr="00AF7D06">
        <w:tab/>
        <w:t xml:space="preserve">Despite the repeal of the </w:t>
      </w:r>
      <w:r w:rsidRPr="00AF7D06">
        <w:rPr>
          <w:i/>
        </w:rPr>
        <w:t>Customs Administration Act 1985</w:t>
      </w:r>
      <w:r w:rsidRPr="00AF7D06">
        <w:t xml:space="preserve"> made by this Schedule, section</w:t>
      </w:r>
      <w:r w:rsidR="00AF7D06" w:rsidRPr="00AF7D06">
        <w:t> </w:t>
      </w:r>
      <w:r w:rsidRPr="00AF7D06">
        <w:t>16G of that Act, as in force immediately before the commencement of this item, continues to apply on and after that commencement in relation to the following:</w:t>
      </w:r>
    </w:p>
    <w:p w:rsidR="00310A48" w:rsidRPr="00AF7D06" w:rsidRDefault="00310A48" w:rsidP="00AF7D06">
      <w:pPr>
        <w:pStyle w:val="paragraph"/>
      </w:pPr>
      <w:r w:rsidRPr="00AF7D06">
        <w:tab/>
        <w:t>(a)</w:t>
      </w:r>
      <w:r w:rsidRPr="00AF7D06">
        <w:tab/>
        <w:t>a certificate or other document recording the results of a test conducted under section</w:t>
      </w:r>
      <w:r w:rsidR="00AF7D06" w:rsidRPr="00AF7D06">
        <w:t> </w:t>
      </w:r>
      <w:r w:rsidRPr="00AF7D06">
        <w:t>16B, 16C or 16D of that Act;</w:t>
      </w:r>
    </w:p>
    <w:p w:rsidR="00310A48" w:rsidRPr="00AF7D06" w:rsidRDefault="00310A48" w:rsidP="00AF7D06">
      <w:pPr>
        <w:pStyle w:val="paragraph"/>
      </w:pPr>
      <w:r w:rsidRPr="00AF7D06">
        <w:tab/>
        <w:t>(b)</w:t>
      </w:r>
      <w:r w:rsidRPr="00AF7D06">
        <w:tab/>
        <w:t>any other information, answer to a question or document relevant to conducting such a test.</w:t>
      </w:r>
    </w:p>
    <w:p w:rsidR="00310A48" w:rsidRPr="00AF7D06" w:rsidRDefault="00310A48" w:rsidP="00AF7D06">
      <w:pPr>
        <w:pStyle w:val="Item"/>
      </w:pPr>
      <w:r w:rsidRPr="00AF7D06">
        <w:t>For the purposes of section</w:t>
      </w:r>
      <w:r w:rsidR="00AF7D06" w:rsidRPr="00AF7D06">
        <w:t> </w:t>
      </w:r>
      <w:r w:rsidRPr="00AF7D06">
        <w:t>16G of that Act continuing to so apply:</w:t>
      </w:r>
    </w:p>
    <w:p w:rsidR="00310A48" w:rsidRPr="00AF7D06" w:rsidRDefault="00310A48" w:rsidP="00AF7D06">
      <w:pPr>
        <w:pStyle w:val="paragraph"/>
      </w:pPr>
      <w:r w:rsidRPr="00AF7D06">
        <w:tab/>
        <w:t>(c)</w:t>
      </w:r>
      <w:r w:rsidRPr="00AF7D06">
        <w:tab/>
        <w:t>the Customs worker concerned is taken to continue to be a Customs worker on and after that commencement; and</w:t>
      </w:r>
    </w:p>
    <w:p w:rsidR="00310A48" w:rsidRPr="00AF7D06" w:rsidRDefault="00310A48" w:rsidP="00AF7D06">
      <w:pPr>
        <w:pStyle w:val="paragraph"/>
      </w:pPr>
      <w:r w:rsidRPr="00AF7D06">
        <w:tab/>
        <w:t>(d)</w:t>
      </w:r>
      <w:r w:rsidRPr="00AF7D06">
        <w:tab/>
        <w:t>a reference in paragraph</w:t>
      </w:r>
      <w:r w:rsidR="00AF7D06" w:rsidRPr="00AF7D06">
        <w:t> </w:t>
      </w:r>
      <w:r w:rsidRPr="00AF7D06">
        <w:t>16G(c) of that Act to the CEO is taken to include a reference to the Secretary of the Department.</w:t>
      </w:r>
    </w:p>
    <w:p w:rsidR="00947702" w:rsidRPr="00AF7D06" w:rsidRDefault="00947702" w:rsidP="00AF7D06">
      <w:pPr>
        <w:pStyle w:val="SubitemHead"/>
      </w:pPr>
      <w:r w:rsidRPr="00AF7D06">
        <w:t>Interpretation</w:t>
      </w:r>
    </w:p>
    <w:p w:rsidR="00947702" w:rsidRPr="00AF7D06" w:rsidRDefault="00947702" w:rsidP="00AF7D06">
      <w:pPr>
        <w:pStyle w:val="Subitem"/>
      </w:pPr>
      <w:r w:rsidRPr="00AF7D06">
        <w:t>(6)</w:t>
      </w:r>
      <w:r w:rsidRPr="00AF7D06">
        <w:tab/>
        <w:t>This item does not limit the operation of section</w:t>
      </w:r>
      <w:r w:rsidR="00AF7D06" w:rsidRPr="00AF7D06">
        <w:t> </w:t>
      </w:r>
      <w:r w:rsidRPr="00AF7D06">
        <w:t xml:space="preserve">7 of the </w:t>
      </w:r>
      <w:r w:rsidRPr="00AF7D06">
        <w:rPr>
          <w:i/>
        </w:rPr>
        <w:t>Acts Interpretation Act 1901</w:t>
      </w:r>
      <w:r w:rsidRPr="00AF7D06">
        <w:t>.</w:t>
      </w:r>
    </w:p>
    <w:p w:rsidR="00E13522" w:rsidRPr="00AF7D06" w:rsidRDefault="00E13522" w:rsidP="00AF7D06">
      <w:pPr>
        <w:pStyle w:val="ActHead6"/>
        <w:pageBreakBefore/>
      </w:pPr>
      <w:bookmarkStart w:id="96" w:name="_Toc419977325"/>
      <w:r w:rsidRPr="00AF7D06">
        <w:rPr>
          <w:rStyle w:val="CharAmSchNo"/>
        </w:rPr>
        <w:lastRenderedPageBreak/>
        <w:t>Schedule</w:t>
      </w:r>
      <w:r w:rsidR="00AF7D06" w:rsidRPr="00AF7D06">
        <w:rPr>
          <w:rStyle w:val="CharAmSchNo"/>
        </w:rPr>
        <w:t> </w:t>
      </w:r>
      <w:r w:rsidRPr="00AF7D06">
        <w:rPr>
          <w:rStyle w:val="CharAmSchNo"/>
        </w:rPr>
        <w:t>3</w:t>
      </w:r>
      <w:r w:rsidRPr="00AF7D06">
        <w:t>—</w:t>
      </w:r>
      <w:r w:rsidRPr="00AF7D06">
        <w:rPr>
          <w:rStyle w:val="CharAmSchText"/>
        </w:rPr>
        <w:t>Amendments of Migration Act</w:t>
      </w:r>
      <w:bookmarkEnd w:id="96"/>
    </w:p>
    <w:p w:rsidR="00E13522" w:rsidRPr="00AF7D06" w:rsidRDefault="00E13522" w:rsidP="00AF7D06">
      <w:pPr>
        <w:pStyle w:val="Header"/>
      </w:pPr>
      <w:r w:rsidRPr="00AF7D06">
        <w:rPr>
          <w:rStyle w:val="CharAmPartNo"/>
        </w:rPr>
        <w:t xml:space="preserve"> </w:t>
      </w:r>
      <w:r w:rsidRPr="00AF7D06">
        <w:rPr>
          <w:rStyle w:val="CharAmPartText"/>
        </w:rPr>
        <w:t xml:space="preserve"> </w:t>
      </w:r>
    </w:p>
    <w:p w:rsidR="00E13522" w:rsidRPr="00AF7D06" w:rsidRDefault="00E13522" w:rsidP="00AF7D06">
      <w:pPr>
        <w:pStyle w:val="ActHead9"/>
        <w:rPr>
          <w:i w:val="0"/>
        </w:rPr>
      </w:pPr>
      <w:bookmarkStart w:id="97" w:name="_Toc419977326"/>
      <w:r w:rsidRPr="00AF7D06">
        <w:t>Migration Act 1958</w:t>
      </w:r>
      <w:bookmarkEnd w:id="97"/>
    </w:p>
    <w:p w:rsidR="00E13522" w:rsidRPr="00AF7D06" w:rsidRDefault="00E3616C" w:rsidP="00AF7D06">
      <w:pPr>
        <w:pStyle w:val="ItemHead"/>
      </w:pPr>
      <w:r w:rsidRPr="00AF7D06">
        <w:t>1</w:t>
      </w:r>
      <w:r w:rsidR="00E13522" w:rsidRPr="00AF7D06">
        <w:t xml:space="preserve">  Subsection</w:t>
      </w:r>
      <w:r w:rsidR="00AF7D06" w:rsidRPr="00AF7D06">
        <w:t> </w:t>
      </w:r>
      <w:r w:rsidR="00E13522" w:rsidRPr="00AF7D06">
        <w:t>5(1)</w:t>
      </w:r>
    </w:p>
    <w:p w:rsidR="00E13522" w:rsidRPr="00AF7D06" w:rsidRDefault="00E13522" w:rsidP="00AF7D06">
      <w:pPr>
        <w:pStyle w:val="Item"/>
      </w:pPr>
      <w:r w:rsidRPr="00AF7D06">
        <w:t>Insert:</w:t>
      </w:r>
    </w:p>
    <w:p w:rsidR="00E13522" w:rsidRPr="00AF7D06" w:rsidRDefault="00E13522" w:rsidP="00AF7D06">
      <w:pPr>
        <w:pStyle w:val="Definition"/>
      </w:pPr>
      <w:r w:rsidRPr="00AF7D06">
        <w:rPr>
          <w:b/>
          <w:i/>
        </w:rPr>
        <w:t>Australian Border Force Commissioner</w:t>
      </w:r>
      <w:r w:rsidRPr="00AF7D06">
        <w:t xml:space="preserve"> has the same meaning as in the </w:t>
      </w:r>
      <w:r w:rsidRPr="00AF7D06">
        <w:rPr>
          <w:i/>
        </w:rPr>
        <w:t>Australian Border Force Act 2015</w:t>
      </w:r>
      <w:r w:rsidRPr="00AF7D06">
        <w:t>.</w:t>
      </w:r>
    </w:p>
    <w:p w:rsidR="00E13522" w:rsidRPr="00AF7D06" w:rsidRDefault="00E3616C" w:rsidP="00AF7D06">
      <w:pPr>
        <w:pStyle w:val="ItemHead"/>
      </w:pPr>
      <w:r w:rsidRPr="00AF7D06">
        <w:t>2</w:t>
      </w:r>
      <w:r w:rsidR="00E13522" w:rsidRPr="00AF7D06">
        <w:t xml:space="preserve">  Subsection</w:t>
      </w:r>
      <w:r w:rsidR="00AF7D06" w:rsidRPr="00AF7D06">
        <w:t> </w:t>
      </w:r>
      <w:r w:rsidR="00E13522" w:rsidRPr="00AF7D06">
        <w:t xml:space="preserve">5(1) (definition of </w:t>
      </w:r>
      <w:r w:rsidR="00E13522" w:rsidRPr="00AF7D06">
        <w:rPr>
          <w:i/>
        </w:rPr>
        <w:t>authorised officer</w:t>
      </w:r>
      <w:r w:rsidR="00E13522" w:rsidRPr="00AF7D06">
        <w:t>)</w:t>
      </w:r>
    </w:p>
    <w:p w:rsidR="00E13522" w:rsidRPr="00AF7D06" w:rsidRDefault="00E13522" w:rsidP="00AF7D06">
      <w:pPr>
        <w:pStyle w:val="Item"/>
      </w:pPr>
      <w:r w:rsidRPr="00AF7D06">
        <w:t>Omit “or the Secretary”, substitute “, the Secretary or the Australian Border Force Commissioner”.</w:t>
      </w:r>
    </w:p>
    <w:p w:rsidR="00E13522" w:rsidRPr="00AF7D06" w:rsidRDefault="00E3616C" w:rsidP="00AF7D06">
      <w:pPr>
        <w:pStyle w:val="ItemHead"/>
      </w:pPr>
      <w:r w:rsidRPr="00AF7D06">
        <w:t>3</w:t>
      </w:r>
      <w:r w:rsidR="00E13522" w:rsidRPr="00AF7D06">
        <w:t xml:space="preserve">  Subsection</w:t>
      </w:r>
      <w:r w:rsidR="00AF7D06" w:rsidRPr="00AF7D06">
        <w:t> </w:t>
      </w:r>
      <w:r w:rsidR="00E13522" w:rsidRPr="00AF7D06">
        <w:t>5(1) (</w:t>
      </w:r>
      <w:r w:rsidR="00AF7D06" w:rsidRPr="00AF7D06">
        <w:t>subparagraph (</w:t>
      </w:r>
      <w:r w:rsidR="00E13522" w:rsidRPr="00AF7D06">
        <w:t xml:space="preserve">a)(ii) of the definition of </w:t>
      </w:r>
      <w:r w:rsidR="00E13522" w:rsidRPr="00AF7D06">
        <w:rPr>
          <w:i/>
        </w:rPr>
        <w:t>immigration detention</w:t>
      </w:r>
      <w:r w:rsidR="00E13522" w:rsidRPr="00AF7D06">
        <w:t>)</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4</w:t>
      </w:r>
      <w:r w:rsidR="00E13522" w:rsidRPr="00AF7D06">
        <w:t xml:space="preserve">  Subsection</w:t>
      </w:r>
      <w:r w:rsidR="00AF7D06" w:rsidRPr="00AF7D06">
        <w:t> </w:t>
      </w:r>
      <w:r w:rsidR="00E13522" w:rsidRPr="00AF7D06">
        <w:t>5D(1)</w:t>
      </w:r>
    </w:p>
    <w:p w:rsidR="00E13522" w:rsidRPr="00AF7D06" w:rsidRDefault="00E13522" w:rsidP="00AF7D06">
      <w:pPr>
        <w:pStyle w:val="Item"/>
      </w:pPr>
      <w:r w:rsidRPr="00AF7D06">
        <w:t>Omit “or Secretary”, substitute “, Secretary or Australian Border Force Commissioner”.</w:t>
      </w:r>
    </w:p>
    <w:p w:rsidR="00E13522" w:rsidRPr="00AF7D06" w:rsidRDefault="00E3616C" w:rsidP="00AF7D06">
      <w:pPr>
        <w:pStyle w:val="ItemHead"/>
      </w:pPr>
      <w:r w:rsidRPr="00AF7D06">
        <w:t>5</w:t>
      </w:r>
      <w:r w:rsidR="00E13522" w:rsidRPr="00AF7D06">
        <w:t xml:space="preserve">  Subsection</w:t>
      </w:r>
      <w:r w:rsidR="00AF7D06" w:rsidRPr="00AF7D06">
        <w:t> </w:t>
      </w:r>
      <w:r w:rsidR="00E13522" w:rsidRPr="00AF7D06">
        <w:t>137(1)</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6</w:t>
      </w:r>
      <w:r w:rsidR="00E13522" w:rsidRPr="00AF7D06">
        <w:t xml:space="preserve">  Subsection</w:t>
      </w:r>
      <w:r w:rsidR="00AF7D06" w:rsidRPr="00AF7D06">
        <w:t> </w:t>
      </w:r>
      <w:r w:rsidR="00E13522" w:rsidRPr="00AF7D06">
        <w:t>137(2)</w:t>
      </w:r>
    </w:p>
    <w:p w:rsidR="00E13522" w:rsidRPr="00AF7D06" w:rsidRDefault="00E13522" w:rsidP="00AF7D06">
      <w:pPr>
        <w:pStyle w:val="Item"/>
      </w:pPr>
      <w:r w:rsidRPr="00AF7D06">
        <w:t>After “Secretary” (first occurring), insert “or Australian Border Force Commissioner”.</w:t>
      </w:r>
    </w:p>
    <w:p w:rsidR="00E13522" w:rsidRPr="00AF7D06" w:rsidRDefault="00E3616C" w:rsidP="00AF7D06">
      <w:pPr>
        <w:pStyle w:val="ItemHead"/>
      </w:pPr>
      <w:r w:rsidRPr="00AF7D06">
        <w:t>7</w:t>
      </w:r>
      <w:r w:rsidR="00E13522" w:rsidRPr="00AF7D06">
        <w:t xml:space="preserve">  Subsection</w:t>
      </w:r>
      <w:r w:rsidR="00AF7D06" w:rsidRPr="00AF7D06">
        <w:t> </w:t>
      </w:r>
      <w:r w:rsidR="00E13522" w:rsidRPr="00AF7D06">
        <w:t>137(2)</w:t>
      </w:r>
    </w:p>
    <w:p w:rsidR="00E13522" w:rsidRPr="00AF7D06" w:rsidRDefault="00E13522" w:rsidP="00AF7D06">
      <w:pPr>
        <w:pStyle w:val="Item"/>
      </w:pPr>
      <w:r w:rsidRPr="00AF7D06">
        <w:t>After “Secretary” (second occurring), insert “, the Australian Border Force Commissioner”.</w:t>
      </w:r>
    </w:p>
    <w:p w:rsidR="00E13522" w:rsidRPr="00AF7D06" w:rsidRDefault="00E3616C" w:rsidP="00AF7D06">
      <w:pPr>
        <w:pStyle w:val="ItemHead"/>
      </w:pPr>
      <w:r w:rsidRPr="00AF7D06">
        <w:t>8</w:t>
      </w:r>
      <w:r w:rsidR="00E13522" w:rsidRPr="00AF7D06">
        <w:t xml:space="preserve">  Subsection</w:t>
      </w:r>
      <w:r w:rsidR="00AF7D06" w:rsidRPr="00AF7D06">
        <w:t> </w:t>
      </w:r>
      <w:r w:rsidR="00E13522" w:rsidRPr="00AF7D06">
        <w:t>137(4)</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lastRenderedPageBreak/>
        <w:t>9</w:t>
      </w:r>
      <w:r w:rsidR="00E13522" w:rsidRPr="00AF7D06">
        <w:t xml:space="preserve">  Paragraph 140XD(1)(a)</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10</w:t>
      </w:r>
      <w:r w:rsidR="00E13522" w:rsidRPr="00AF7D06">
        <w:t xml:space="preserve">  Section</w:t>
      </w:r>
      <w:r w:rsidR="00AF7D06" w:rsidRPr="00AF7D06">
        <w:t> </w:t>
      </w:r>
      <w:r w:rsidR="00E13522" w:rsidRPr="00AF7D06">
        <w:t>140XJ (heading)</w:t>
      </w:r>
    </w:p>
    <w:p w:rsidR="00E13522" w:rsidRPr="00AF7D06" w:rsidRDefault="00E13522" w:rsidP="00AF7D06">
      <w:pPr>
        <w:pStyle w:val="Item"/>
      </w:pPr>
      <w:r w:rsidRPr="00AF7D06">
        <w:t>Repeal the heading, substitute:</w:t>
      </w:r>
    </w:p>
    <w:p w:rsidR="00E13522" w:rsidRPr="00AF7D06" w:rsidRDefault="00E13522" w:rsidP="00AF7D06">
      <w:pPr>
        <w:pStyle w:val="ActHead5"/>
      </w:pPr>
      <w:bookmarkStart w:id="98" w:name="_Toc419977327"/>
      <w:r w:rsidRPr="00AF7D06">
        <w:rPr>
          <w:rStyle w:val="CharSectno"/>
        </w:rPr>
        <w:t>140XJ</w:t>
      </w:r>
      <w:r w:rsidRPr="00AF7D06">
        <w:t xml:space="preserve">  Disclosure of information by the Secretary or Australian Border Force Commissioner</w:t>
      </w:r>
      <w:bookmarkEnd w:id="98"/>
    </w:p>
    <w:p w:rsidR="00E13522" w:rsidRPr="00AF7D06" w:rsidRDefault="00E3616C" w:rsidP="00AF7D06">
      <w:pPr>
        <w:pStyle w:val="ItemHead"/>
      </w:pPr>
      <w:r w:rsidRPr="00AF7D06">
        <w:t>11</w:t>
      </w:r>
      <w:r w:rsidR="00E13522" w:rsidRPr="00AF7D06">
        <w:t xml:space="preserve">  Subsection</w:t>
      </w:r>
      <w:r w:rsidR="00AF7D06" w:rsidRPr="00AF7D06">
        <w:t> </w:t>
      </w:r>
      <w:r w:rsidR="00E13522" w:rsidRPr="00AF7D06">
        <w:t>140XJ(2)</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12</w:t>
      </w:r>
      <w:r w:rsidR="00E13522" w:rsidRPr="00AF7D06">
        <w:t xml:space="preserve">  Subsection</w:t>
      </w:r>
      <w:r w:rsidR="00AF7D06" w:rsidRPr="00AF7D06">
        <w:t> </w:t>
      </w:r>
      <w:r w:rsidR="00E13522" w:rsidRPr="00AF7D06">
        <w:t>213(1)</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13</w:t>
      </w:r>
      <w:r w:rsidR="00E13522" w:rsidRPr="00AF7D06">
        <w:t xml:space="preserve">  Section</w:t>
      </w:r>
      <w:r w:rsidR="00AF7D06" w:rsidRPr="00AF7D06">
        <w:t> </w:t>
      </w:r>
      <w:r w:rsidR="00E13522" w:rsidRPr="00AF7D06">
        <w:t>216</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14</w:t>
      </w:r>
      <w:r w:rsidR="00E13522" w:rsidRPr="00AF7D06">
        <w:t xml:space="preserve">  Subsections</w:t>
      </w:r>
      <w:r w:rsidR="00AF7D06" w:rsidRPr="00AF7D06">
        <w:t> </w:t>
      </w:r>
      <w:r w:rsidR="00E13522" w:rsidRPr="00AF7D06">
        <w:t>217(1) and (2)</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15</w:t>
      </w:r>
      <w:r w:rsidR="00E13522" w:rsidRPr="00AF7D06">
        <w:t xml:space="preserve">  Subsections</w:t>
      </w:r>
      <w:r w:rsidR="00AF7D06" w:rsidRPr="00AF7D06">
        <w:t> </w:t>
      </w:r>
      <w:r w:rsidR="00E13522" w:rsidRPr="00AF7D06">
        <w:t>218(1) and (2)</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16</w:t>
      </w:r>
      <w:r w:rsidR="00E13522" w:rsidRPr="00AF7D06">
        <w:t xml:space="preserve">  Paragraph 219(b)</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17</w:t>
      </w:r>
      <w:r w:rsidR="00E13522" w:rsidRPr="00AF7D06">
        <w:t xml:space="preserve">  Subsections</w:t>
      </w:r>
      <w:r w:rsidR="00AF7D06" w:rsidRPr="00AF7D06">
        <w:t> </w:t>
      </w:r>
      <w:r w:rsidR="00E13522" w:rsidRPr="00AF7D06">
        <w:t>222(1) and (2)</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18</w:t>
      </w:r>
      <w:r w:rsidR="00E13522" w:rsidRPr="00AF7D06">
        <w:t xml:space="preserve">  Section</w:t>
      </w:r>
      <w:r w:rsidR="00AF7D06" w:rsidRPr="00AF7D06">
        <w:t> </w:t>
      </w:r>
      <w:r w:rsidR="00E13522" w:rsidRPr="00AF7D06">
        <w:t>223 (heading)</w:t>
      </w:r>
    </w:p>
    <w:p w:rsidR="00E13522" w:rsidRPr="00AF7D06" w:rsidRDefault="00E13522" w:rsidP="00AF7D06">
      <w:pPr>
        <w:pStyle w:val="Item"/>
      </w:pPr>
      <w:r w:rsidRPr="00AF7D06">
        <w:t>Repeal the heading, substitute:</w:t>
      </w:r>
    </w:p>
    <w:p w:rsidR="00E13522" w:rsidRPr="00AF7D06" w:rsidRDefault="00E13522" w:rsidP="00AF7D06">
      <w:pPr>
        <w:pStyle w:val="ActHead5"/>
      </w:pPr>
      <w:bookmarkStart w:id="99" w:name="_Toc419977328"/>
      <w:r w:rsidRPr="00AF7D06">
        <w:rPr>
          <w:rStyle w:val="CharSectno"/>
        </w:rPr>
        <w:lastRenderedPageBreak/>
        <w:t>223</w:t>
      </w:r>
      <w:r w:rsidRPr="00AF7D06">
        <w:t xml:space="preserve">  Secretary or Australian Border Force Commissioner may give direction about valuables of detained non</w:t>
      </w:r>
      <w:r w:rsidR="005D4DED">
        <w:noBreakHyphen/>
      </w:r>
      <w:r w:rsidRPr="00AF7D06">
        <w:t>citizens</w:t>
      </w:r>
      <w:bookmarkEnd w:id="99"/>
    </w:p>
    <w:p w:rsidR="00E13522" w:rsidRPr="00AF7D06" w:rsidRDefault="00E3616C" w:rsidP="00AF7D06">
      <w:pPr>
        <w:pStyle w:val="ItemHead"/>
      </w:pPr>
      <w:r w:rsidRPr="00AF7D06">
        <w:t>19</w:t>
      </w:r>
      <w:r w:rsidR="00E13522" w:rsidRPr="00AF7D06">
        <w:t xml:space="preserve">  Sections</w:t>
      </w:r>
      <w:r w:rsidR="00AF7D06" w:rsidRPr="00AF7D06">
        <w:t> </w:t>
      </w:r>
      <w:r w:rsidR="00E13522" w:rsidRPr="00AF7D06">
        <w:t>223 and 224</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20</w:t>
      </w:r>
      <w:r w:rsidR="00E13522" w:rsidRPr="00AF7D06">
        <w:t xml:space="preserve">  Paragraphs 247(2)(a) and (b)</w:t>
      </w:r>
      <w:r w:rsidRPr="00AF7D06">
        <w:t>,</w:t>
      </w:r>
      <w:r w:rsidR="00E13522" w:rsidRPr="00AF7D06">
        <w:t xml:space="preserve"> (3)(b) and (4)(c)</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21</w:t>
      </w:r>
      <w:r w:rsidR="00E13522" w:rsidRPr="00AF7D06">
        <w:t xml:space="preserve">  Subsection</w:t>
      </w:r>
      <w:r w:rsidR="00AF7D06" w:rsidRPr="00AF7D06">
        <w:t> </w:t>
      </w:r>
      <w:r w:rsidR="00E13522" w:rsidRPr="00AF7D06">
        <w:t>251(4)</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22</w:t>
      </w:r>
      <w:r w:rsidR="00E13522" w:rsidRPr="00AF7D06">
        <w:t xml:space="preserve">  Subparagraph 252A(3)(c)(i)</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23</w:t>
      </w:r>
      <w:r w:rsidR="00E13522" w:rsidRPr="00AF7D06">
        <w:t xml:space="preserve">  Subsections</w:t>
      </w:r>
      <w:r w:rsidR="00AF7D06" w:rsidRPr="00AF7D06">
        <w:t> </w:t>
      </w:r>
      <w:r w:rsidR="00E13522" w:rsidRPr="00AF7D06">
        <w:t>253(8) and (9)</w:t>
      </w:r>
    </w:p>
    <w:p w:rsidR="00E13522" w:rsidRPr="00AF7D06" w:rsidRDefault="00E13522" w:rsidP="00AF7D06">
      <w:pPr>
        <w:pStyle w:val="Item"/>
      </w:pPr>
      <w:r w:rsidRPr="00AF7D06">
        <w:t>Omit “or the Secretary”, substitute “, Secretary or Australian Border Force Commissioner”.</w:t>
      </w:r>
    </w:p>
    <w:p w:rsidR="00E13522" w:rsidRPr="00AF7D06" w:rsidRDefault="00E3616C" w:rsidP="00AF7D06">
      <w:pPr>
        <w:pStyle w:val="ItemHead"/>
      </w:pPr>
      <w:r w:rsidRPr="00AF7D06">
        <w:t>24</w:t>
      </w:r>
      <w:r w:rsidR="00E13522" w:rsidRPr="00AF7D06">
        <w:t xml:space="preserve">  Subsection</w:t>
      </w:r>
      <w:r w:rsidR="00AF7D06" w:rsidRPr="00AF7D06">
        <w:t> </w:t>
      </w:r>
      <w:r w:rsidR="00E13522" w:rsidRPr="00AF7D06">
        <w:t>254(2)</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25</w:t>
      </w:r>
      <w:r w:rsidR="00E13522" w:rsidRPr="00AF7D06">
        <w:t xml:space="preserve">  Subsections</w:t>
      </w:r>
      <w:r w:rsidR="00AF7D06" w:rsidRPr="00AF7D06">
        <w:t> </w:t>
      </w:r>
      <w:r w:rsidR="00E13522" w:rsidRPr="00AF7D06">
        <w:t>259(1) and (2)</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26</w:t>
      </w:r>
      <w:r w:rsidR="00E13522" w:rsidRPr="00AF7D06">
        <w:t xml:space="preserve">  Subsection</w:t>
      </w:r>
      <w:r w:rsidR="00AF7D06" w:rsidRPr="00AF7D06">
        <w:t> </w:t>
      </w:r>
      <w:r w:rsidR="00E13522" w:rsidRPr="00AF7D06">
        <w:t>260(1)</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27</w:t>
      </w:r>
      <w:r w:rsidR="00E13522" w:rsidRPr="00AF7D06">
        <w:t xml:space="preserve">  Subsection</w:t>
      </w:r>
      <w:r w:rsidR="00AF7D06" w:rsidRPr="00AF7D06">
        <w:t> </w:t>
      </w:r>
      <w:r w:rsidR="00E13522" w:rsidRPr="00AF7D06">
        <w:t>260(1)</w:t>
      </w:r>
    </w:p>
    <w:p w:rsidR="00E13522" w:rsidRPr="00AF7D06" w:rsidRDefault="00E13522" w:rsidP="00AF7D06">
      <w:pPr>
        <w:pStyle w:val="Item"/>
      </w:pPr>
      <w:r w:rsidRPr="00AF7D06">
        <w:t>After “Secretary’s”, insert “or Australian Border Force Commissioner’s”.</w:t>
      </w:r>
    </w:p>
    <w:p w:rsidR="00E13522" w:rsidRPr="00AF7D06" w:rsidRDefault="00E3616C" w:rsidP="00AF7D06">
      <w:pPr>
        <w:pStyle w:val="ItemHead"/>
      </w:pPr>
      <w:r w:rsidRPr="00AF7D06">
        <w:t>28</w:t>
      </w:r>
      <w:r w:rsidR="00E13522" w:rsidRPr="00AF7D06">
        <w:t xml:space="preserve">  Subsections</w:t>
      </w:r>
      <w:r w:rsidR="00AF7D06" w:rsidRPr="00AF7D06">
        <w:t> </w:t>
      </w:r>
      <w:r w:rsidR="00E13522" w:rsidRPr="00AF7D06">
        <w:t>260(2), (4) and (5)</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lastRenderedPageBreak/>
        <w:t>29</w:t>
      </w:r>
      <w:r w:rsidR="00E13522" w:rsidRPr="00AF7D06">
        <w:t xml:space="preserve">  Subsections</w:t>
      </w:r>
      <w:r w:rsidR="00AF7D06" w:rsidRPr="00AF7D06">
        <w:t> </w:t>
      </w:r>
      <w:r w:rsidR="00E13522" w:rsidRPr="00AF7D06">
        <w:t>261(1) and (2)</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30</w:t>
      </w:r>
      <w:r w:rsidR="00E13522" w:rsidRPr="00AF7D06">
        <w:t xml:space="preserve">  Subsection</w:t>
      </w:r>
      <w:r w:rsidR="00AF7D06" w:rsidRPr="00AF7D06">
        <w:t> </w:t>
      </w:r>
      <w:r w:rsidR="00E13522" w:rsidRPr="00AF7D06">
        <w:t xml:space="preserve">261AE(8) (definition of </w:t>
      </w:r>
      <w:r w:rsidR="00E13522" w:rsidRPr="00AF7D06">
        <w:rPr>
          <w:i/>
        </w:rPr>
        <w:t>senior authorising officer</w:t>
      </w:r>
      <w:r w:rsidR="00E13522" w:rsidRPr="00AF7D06">
        <w:t>)</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31</w:t>
      </w:r>
      <w:r w:rsidR="00E13522" w:rsidRPr="00AF7D06">
        <w:t xml:space="preserve">  Subsections</w:t>
      </w:r>
      <w:r w:rsidR="00AF7D06" w:rsidRPr="00AF7D06">
        <w:t> </w:t>
      </w:r>
      <w:r w:rsidR="00E13522" w:rsidRPr="00AF7D06">
        <w:t>261AK(3) and (4)</w:t>
      </w:r>
    </w:p>
    <w:p w:rsidR="00E13522" w:rsidRPr="00AF7D06" w:rsidRDefault="00E13522" w:rsidP="00AF7D06">
      <w:pPr>
        <w:pStyle w:val="Item"/>
      </w:pPr>
      <w:r w:rsidRPr="00AF7D06">
        <w:t>After “Secretary”, insert “, Australian Border Force Commissioner”.</w:t>
      </w:r>
    </w:p>
    <w:p w:rsidR="00E13522" w:rsidRPr="00AF7D06" w:rsidRDefault="00E3616C" w:rsidP="00AF7D06">
      <w:pPr>
        <w:pStyle w:val="ItemHead"/>
      </w:pPr>
      <w:r w:rsidRPr="00AF7D06">
        <w:t>32</w:t>
      </w:r>
      <w:r w:rsidR="00E13522" w:rsidRPr="00AF7D06">
        <w:t xml:space="preserve">  Subsection</w:t>
      </w:r>
      <w:r w:rsidR="00AF7D06" w:rsidRPr="00AF7D06">
        <w:t> </w:t>
      </w:r>
      <w:r w:rsidR="00E13522" w:rsidRPr="00AF7D06">
        <w:t xml:space="preserve">261AK(10) (definition of </w:t>
      </w:r>
      <w:r w:rsidR="00E13522" w:rsidRPr="00AF7D06">
        <w:rPr>
          <w:i/>
        </w:rPr>
        <w:t>senior authorising officer</w:t>
      </w:r>
      <w:r w:rsidR="00E13522" w:rsidRPr="00AF7D06">
        <w:t>)</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33</w:t>
      </w:r>
      <w:r w:rsidR="00E13522" w:rsidRPr="00AF7D06">
        <w:t xml:space="preserve">  Subsections</w:t>
      </w:r>
      <w:r w:rsidR="00AF7D06" w:rsidRPr="00AF7D06">
        <w:t> </w:t>
      </w:r>
      <w:r w:rsidR="00E13522" w:rsidRPr="00AF7D06">
        <w:t>261AKC(1), (2) and (3)</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34</w:t>
      </w:r>
      <w:r w:rsidR="00E13522" w:rsidRPr="00AF7D06">
        <w:t xml:space="preserve">  Subparagraph 261D(3)(d)(i)</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35</w:t>
      </w:r>
      <w:r w:rsidR="00E13522" w:rsidRPr="00AF7D06">
        <w:t xml:space="preserve">  </w:t>
      </w:r>
      <w:r w:rsidR="004E5E29" w:rsidRPr="00AF7D06">
        <w:t>At the end of p</w:t>
      </w:r>
      <w:r w:rsidR="00E13522" w:rsidRPr="00AF7D06">
        <w:t>aragraph</w:t>
      </w:r>
      <w:r w:rsidR="00AF7D06" w:rsidRPr="00AF7D06">
        <w:t> </w:t>
      </w:r>
      <w:r w:rsidR="00E13522" w:rsidRPr="00AF7D06">
        <w:t>261D(3)(e)</w:t>
      </w:r>
    </w:p>
    <w:p w:rsidR="00E13522" w:rsidRPr="00AF7D06" w:rsidRDefault="00E13522" w:rsidP="00AF7D06">
      <w:pPr>
        <w:pStyle w:val="Item"/>
      </w:pPr>
      <w:r w:rsidRPr="00AF7D06">
        <w:t>A</w:t>
      </w:r>
      <w:r w:rsidR="004E5E29" w:rsidRPr="00AF7D06">
        <w:t>dd</w:t>
      </w:r>
      <w:r w:rsidRPr="00AF7D06">
        <w:t xml:space="preserve"> “or Australian Border Force Commissioner”.</w:t>
      </w:r>
    </w:p>
    <w:p w:rsidR="00E13522" w:rsidRPr="00AF7D06" w:rsidRDefault="00E3616C" w:rsidP="00AF7D06">
      <w:pPr>
        <w:pStyle w:val="ItemHead"/>
      </w:pPr>
      <w:r w:rsidRPr="00AF7D06">
        <w:t>36</w:t>
      </w:r>
      <w:r w:rsidR="00E13522" w:rsidRPr="00AF7D06">
        <w:t xml:space="preserve">  Subsections</w:t>
      </w:r>
      <w:r w:rsidR="00AF7D06" w:rsidRPr="00AF7D06">
        <w:t> </w:t>
      </w:r>
      <w:r w:rsidR="00E13522" w:rsidRPr="00AF7D06">
        <w:t>261E(1) and (2)</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37</w:t>
      </w:r>
      <w:r w:rsidR="00E13522" w:rsidRPr="00AF7D06">
        <w:t xml:space="preserve">  Subparagraph 261F(1)(a)(i)</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38</w:t>
      </w:r>
      <w:r w:rsidR="00E13522" w:rsidRPr="00AF7D06">
        <w:t xml:space="preserve">  Paragraph 261G(1)(c)</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lastRenderedPageBreak/>
        <w:t>39</w:t>
      </w:r>
      <w:r w:rsidR="00E13522" w:rsidRPr="00AF7D06">
        <w:t xml:space="preserve">  Subsection</w:t>
      </w:r>
      <w:r w:rsidR="00AF7D06" w:rsidRPr="00AF7D06">
        <w:t> </w:t>
      </w:r>
      <w:r w:rsidR="00E13522" w:rsidRPr="00AF7D06">
        <w:t>261G(1) (notes 1 and 2)</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40</w:t>
      </w:r>
      <w:r w:rsidR="00E13522" w:rsidRPr="00AF7D06">
        <w:t xml:space="preserve">  Subsection</w:t>
      </w:r>
      <w:r w:rsidR="00AF7D06" w:rsidRPr="00AF7D06">
        <w:t> </w:t>
      </w:r>
      <w:r w:rsidR="00E13522" w:rsidRPr="00AF7D06">
        <w:t>261G(2)</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41</w:t>
      </w:r>
      <w:r w:rsidR="00E13522" w:rsidRPr="00AF7D06">
        <w:t xml:space="preserve">  Subsection</w:t>
      </w:r>
      <w:r w:rsidR="00AF7D06" w:rsidRPr="00AF7D06">
        <w:t> </w:t>
      </w:r>
      <w:r w:rsidR="00E13522" w:rsidRPr="00AF7D06">
        <w:t>261H(1)</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42</w:t>
      </w:r>
      <w:r w:rsidR="00E13522" w:rsidRPr="00AF7D06">
        <w:t xml:space="preserve">  Section</w:t>
      </w:r>
      <w:r w:rsidR="00AF7D06" w:rsidRPr="00AF7D06">
        <w:t> </w:t>
      </w:r>
      <w:r w:rsidR="00E13522" w:rsidRPr="00AF7D06">
        <w:t>263 (heading)</w:t>
      </w:r>
    </w:p>
    <w:p w:rsidR="00E13522" w:rsidRPr="00AF7D06" w:rsidRDefault="00E13522" w:rsidP="00AF7D06">
      <w:pPr>
        <w:pStyle w:val="Item"/>
      </w:pPr>
      <w:r w:rsidRPr="00AF7D06">
        <w:t>Repeal the heading, substitute:</w:t>
      </w:r>
    </w:p>
    <w:p w:rsidR="00E13522" w:rsidRPr="00AF7D06" w:rsidRDefault="00E13522" w:rsidP="00AF7D06">
      <w:pPr>
        <w:pStyle w:val="ActHead5"/>
      </w:pPr>
      <w:bookmarkStart w:id="100" w:name="_Toc419977329"/>
      <w:r w:rsidRPr="00AF7D06">
        <w:rPr>
          <w:rStyle w:val="CharSectno"/>
        </w:rPr>
        <w:t>263</w:t>
      </w:r>
      <w:r w:rsidRPr="00AF7D06">
        <w:t xml:space="preserve">  Secretary or Australian Border Force Commissioner able to issue notice of debt</w:t>
      </w:r>
      <w:bookmarkEnd w:id="100"/>
    </w:p>
    <w:p w:rsidR="00E13522" w:rsidRPr="00AF7D06" w:rsidRDefault="00E3616C" w:rsidP="00AF7D06">
      <w:pPr>
        <w:pStyle w:val="ItemHead"/>
      </w:pPr>
      <w:r w:rsidRPr="00AF7D06">
        <w:t>43</w:t>
      </w:r>
      <w:r w:rsidR="00E13522" w:rsidRPr="00AF7D06">
        <w:t xml:space="preserve">  Paragraph 263(b)</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44</w:t>
      </w:r>
      <w:r w:rsidR="00E13522" w:rsidRPr="00AF7D06">
        <w:t xml:space="preserve">  Subsections</w:t>
      </w:r>
      <w:r w:rsidR="00AF7D06" w:rsidRPr="00AF7D06">
        <w:t> </w:t>
      </w:r>
      <w:r w:rsidR="00E13522" w:rsidRPr="00AF7D06">
        <w:t>264(1), (3) and (5)</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45</w:t>
      </w:r>
      <w:r w:rsidR="00E13522" w:rsidRPr="00AF7D06">
        <w:t xml:space="preserve">  Section</w:t>
      </w:r>
      <w:r w:rsidR="00AF7D06" w:rsidRPr="00AF7D06">
        <w:t> </w:t>
      </w:r>
      <w:r w:rsidR="00E13522" w:rsidRPr="00AF7D06">
        <w:t>266</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46</w:t>
      </w:r>
      <w:r w:rsidR="00E13522" w:rsidRPr="00AF7D06">
        <w:t xml:space="preserve">  Subsections</w:t>
      </w:r>
      <w:r w:rsidR="00AF7D06" w:rsidRPr="00AF7D06">
        <w:t> </w:t>
      </w:r>
      <w:r w:rsidR="00E13522" w:rsidRPr="00AF7D06">
        <w:t>267(1), (2) and (3)</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47</w:t>
      </w:r>
      <w:r w:rsidR="00E13522" w:rsidRPr="00AF7D06">
        <w:t xml:space="preserve">  Subsections</w:t>
      </w:r>
      <w:r w:rsidR="00AF7D06" w:rsidRPr="00AF7D06">
        <w:t> </w:t>
      </w:r>
      <w:r w:rsidR="00E13522" w:rsidRPr="00AF7D06">
        <w:t>268BA(1) and (2)</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48</w:t>
      </w:r>
      <w:r w:rsidR="00E13522" w:rsidRPr="00AF7D06">
        <w:t xml:space="preserve">  Subsection</w:t>
      </w:r>
      <w:r w:rsidR="00AF7D06" w:rsidRPr="00AF7D06">
        <w:t> </w:t>
      </w:r>
      <w:r w:rsidR="00E13522" w:rsidRPr="00AF7D06">
        <w:t>268BA(2) (note)</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lastRenderedPageBreak/>
        <w:t>49</w:t>
      </w:r>
      <w:r w:rsidR="00E13522" w:rsidRPr="00AF7D06">
        <w:t xml:space="preserve">  Subsections</w:t>
      </w:r>
      <w:r w:rsidR="00AF7D06" w:rsidRPr="00AF7D06">
        <w:t> </w:t>
      </w:r>
      <w:r w:rsidR="00E13522" w:rsidRPr="00AF7D06">
        <w:t>268BC(1) and (2)</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50</w:t>
      </w:r>
      <w:r w:rsidR="00E13522" w:rsidRPr="00AF7D06">
        <w:t xml:space="preserve">  Subsections</w:t>
      </w:r>
      <w:r w:rsidR="00AF7D06" w:rsidRPr="00AF7D06">
        <w:t> </w:t>
      </w:r>
      <w:r w:rsidR="00E13522" w:rsidRPr="00AF7D06">
        <w:t>268BD(1) and (2)</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51</w:t>
      </w:r>
      <w:r w:rsidR="00E13522" w:rsidRPr="00AF7D06">
        <w:t xml:space="preserve">  Subsection</w:t>
      </w:r>
      <w:r w:rsidR="00AF7D06" w:rsidRPr="00AF7D06">
        <w:t> </w:t>
      </w:r>
      <w:r w:rsidR="00E13522" w:rsidRPr="00AF7D06">
        <w:t>268BD(2) (note)</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52</w:t>
      </w:r>
      <w:r w:rsidR="00E13522" w:rsidRPr="00AF7D06">
        <w:t xml:space="preserve">  Subsections</w:t>
      </w:r>
      <w:r w:rsidR="00AF7D06" w:rsidRPr="00AF7D06">
        <w:t> </w:t>
      </w:r>
      <w:r w:rsidR="00E13522" w:rsidRPr="00AF7D06">
        <w:t>268BN(1) and (3)</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53</w:t>
      </w:r>
      <w:r w:rsidR="00E13522" w:rsidRPr="00AF7D06">
        <w:t xml:space="preserve">  Subsection</w:t>
      </w:r>
      <w:r w:rsidR="00AF7D06" w:rsidRPr="00AF7D06">
        <w:t> </w:t>
      </w:r>
      <w:r w:rsidR="00E13522" w:rsidRPr="00AF7D06">
        <w:t>268CZA(1)</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54</w:t>
      </w:r>
      <w:r w:rsidR="00E13522" w:rsidRPr="00AF7D06">
        <w:t xml:space="preserve">  At the end of paragraph</w:t>
      </w:r>
      <w:r w:rsidR="00AF7D06" w:rsidRPr="00AF7D06">
        <w:t> </w:t>
      </w:r>
      <w:r w:rsidR="00E13522" w:rsidRPr="00AF7D06">
        <w:t>268CZA(2)(c)</w:t>
      </w:r>
    </w:p>
    <w:p w:rsidR="00E13522" w:rsidRPr="00AF7D06" w:rsidRDefault="00E13522" w:rsidP="00AF7D06">
      <w:pPr>
        <w:pStyle w:val="Item"/>
      </w:pPr>
      <w:r w:rsidRPr="00AF7D06">
        <w:t>Add “or Australian Border Force Commissioner”.</w:t>
      </w:r>
    </w:p>
    <w:p w:rsidR="00E13522" w:rsidRPr="00AF7D06" w:rsidRDefault="00E3616C" w:rsidP="00AF7D06">
      <w:pPr>
        <w:pStyle w:val="ItemHead"/>
      </w:pPr>
      <w:r w:rsidRPr="00AF7D06">
        <w:t>55</w:t>
      </w:r>
      <w:r w:rsidR="00E13522" w:rsidRPr="00AF7D06">
        <w:t xml:space="preserve">  Section</w:t>
      </w:r>
      <w:r w:rsidR="00AF7D06" w:rsidRPr="00AF7D06">
        <w:t> </w:t>
      </w:r>
      <w:r w:rsidR="00E13522" w:rsidRPr="00AF7D06">
        <w:t>274 (heading)</w:t>
      </w:r>
    </w:p>
    <w:p w:rsidR="00E13522" w:rsidRPr="00AF7D06" w:rsidRDefault="00E13522" w:rsidP="00AF7D06">
      <w:pPr>
        <w:pStyle w:val="Item"/>
      </w:pPr>
      <w:r w:rsidRPr="00AF7D06">
        <w:t>Repeal the heading, substitute:</w:t>
      </w:r>
    </w:p>
    <w:p w:rsidR="00E13522" w:rsidRPr="00AF7D06" w:rsidRDefault="00E13522" w:rsidP="00AF7D06">
      <w:pPr>
        <w:pStyle w:val="ActHead5"/>
      </w:pPr>
      <w:bookmarkStart w:id="101" w:name="_Toc419977330"/>
      <w:r w:rsidRPr="00AF7D06">
        <w:rPr>
          <w:rStyle w:val="CharSectno"/>
        </w:rPr>
        <w:t>274</w:t>
      </w:r>
      <w:r w:rsidRPr="00AF7D06">
        <w:t xml:space="preserve">  Secretary or Australian Border Force Commissioner may issue documents containing information concerning certain persons</w:t>
      </w:r>
      <w:bookmarkEnd w:id="101"/>
    </w:p>
    <w:p w:rsidR="00E13522" w:rsidRPr="00AF7D06" w:rsidRDefault="00E3616C" w:rsidP="00AF7D06">
      <w:pPr>
        <w:pStyle w:val="ItemHead"/>
      </w:pPr>
      <w:r w:rsidRPr="00AF7D06">
        <w:t>56</w:t>
      </w:r>
      <w:r w:rsidR="00E13522" w:rsidRPr="00AF7D06">
        <w:t xml:space="preserve">  Subsection</w:t>
      </w:r>
      <w:r w:rsidR="00AF7D06" w:rsidRPr="00AF7D06">
        <w:t> </w:t>
      </w:r>
      <w:r w:rsidR="00E13522" w:rsidRPr="00AF7D06">
        <w:t>274(2)</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57</w:t>
      </w:r>
      <w:r w:rsidR="00E13522" w:rsidRPr="00AF7D06">
        <w:t xml:space="preserve">  Paragraph 274(3)(b)</w:t>
      </w:r>
    </w:p>
    <w:p w:rsidR="00E13522" w:rsidRPr="00AF7D06" w:rsidRDefault="00E13522" w:rsidP="00AF7D06">
      <w:pPr>
        <w:pStyle w:val="Item"/>
      </w:pPr>
      <w:r w:rsidRPr="00AF7D06">
        <w:t>After “Secretary’s”, insert “or Australian Border Force Commissioner’s”.</w:t>
      </w:r>
    </w:p>
    <w:p w:rsidR="00E13522" w:rsidRPr="00AF7D06" w:rsidRDefault="00E3616C" w:rsidP="00AF7D06">
      <w:pPr>
        <w:pStyle w:val="ItemHead"/>
      </w:pPr>
      <w:r w:rsidRPr="00AF7D06">
        <w:t>58</w:t>
      </w:r>
      <w:r w:rsidR="00E13522" w:rsidRPr="00AF7D06">
        <w:t xml:space="preserve">  Paragraph 274(3)(c)</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lastRenderedPageBreak/>
        <w:t>59</w:t>
      </w:r>
      <w:r w:rsidR="00E13522" w:rsidRPr="00AF7D06">
        <w:t xml:space="preserve">  Subsections</w:t>
      </w:r>
      <w:r w:rsidR="00AF7D06" w:rsidRPr="00AF7D06">
        <w:t> </w:t>
      </w:r>
      <w:r w:rsidR="00E13522" w:rsidRPr="00AF7D06">
        <w:t>336D(1), (2) and (3)</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60</w:t>
      </w:r>
      <w:r w:rsidR="00E13522" w:rsidRPr="00AF7D06">
        <w:t xml:space="preserve">  Subsections</w:t>
      </w:r>
      <w:r w:rsidR="00AF7D06" w:rsidRPr="00AF7D06">
        <w:t> </w:t>
      </w:r>
      <w:r w:rsidR="00E13522" w:rsidRPr="00AF7D06">
        <w:t>336F(1) and (2)</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61</w:t>
      </w:r>
      <w:r w:rsidR="00E13522" w:rsidRPr="00AF7D06">
        <w:t xml:space="preserve">  Subsections</w:t>
      </w:r>
      <w:r w:rsidR="00AF7D06" w:rsidRPr="00AF7D06">
        <w:t> </w:t>
      </w:r>
      <w:r w:rsidR="00E13522" w:rsidRPr="00AF7D06">
        <w:t>336FC(1), (2), (3) and (4)</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62</w:t>
      </w:r>
      <w:r w:rsidR="00E13522" w:rsidRPr="00AF7D06">
        <w:t xml:space="preserve">  Section</w:t>
      </w:r>
      <w:r w:rsidR="008D7DB8" w:rsidRPr="00AF7D06">
        <w:t>s</w:t>
      </w:r>
      <w:r w:rsidR="00AF7D06" w:rsidRPr="00AF7D06">
        <w:t> </w:t>
      </w:r>
      <w:r w:rsidR="008D7DB8" w:rsidRPr="00AF7D06">
        <w:t xml:space="preserve">478 and </w:t>
      </w:r>
      <w:r w:rsidR="00E13522" w:rsidRPr="00AF7D06">
        <w:t>479</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63</w:t>
      </w:r>
      <w:r w:rsidR="00E13522" w:rsidRPr="00AF7D06">
        <w:t xml:space="preserve">  Section</w:t>
      </w:r>
      <w:r w:rsidR="00AF7D06" w:rsidRPr="00AF7D06">
        <w:t> </w:t>
      </w:r>
      <w:r w:rsidR="00E13522" w:rsidRPr="00AF7D06">
        <w:t>487B (heading)</w:t>
      </w:r>
    </w:p>
    <w:p w:rsidR="00E13522" w:rsidRPr="00AF7D06" w:rsidRDefault="00E13522" w:rsidP="00AF7D06">
      <w:pPr>
        <w:pStyle w:val="Item"/>
      </w:pPr>
      <w:r w:rsidRPr="00AF7D06">
        <w:t>Repeal the heading, substitute:</w:t>
      </w:r>
    </w:p>
    <w:p w:rsidR="00E13522" w:rsidRPr="00AF7D06" w:rsidRDefault="00E13522" w:rsidP="00AF7D06">
      <w:pPr>
        <w:pStyle w:val="ActHead5"/>
      </w:pPr>
      <w:bookmarkStart w:id="102" w:name="_Toc419977331"/>
      <w:r w:rsidRPr="00AF7D06">
        <w:rPr>
          <w:rStyle w:val="CharSectno"/>
        </w:rPr>
        <w:t>487B</w:t>
      </w:r>
      <w:r w:rsidRPr="00AF7D06">
        <w:t xml:space="preserve">  Secretary or Australian Border Force Commissioner may require a person to give information or produce a document</w:t>
      </w:r>
      <w:bookmarkEnd w:id="102"/>
    </w:p>
    <w:p w:rsidR="00E13522" w:rsidRPr="00AF7D06" w:rsidRDefault="00E3616C" w:rsidP="00AF7D06">
      <w:pPr>
        <w:pStyle w:val="ItemHead"/>
      </w:pPr>
      <w:r w:rsidRPr="00AF7D06">
        <w:t>64</w:t>
      </w:r>
      <w:r w:rsidR="00E13522" w:rsidRPr="00AF7D06">
        <w:t xml:space="preserve">  Subsection</w:t>
      </w:r>
      <w:r w:rsidR="00AF7D06" w:rsidRPr="00AF7D06">
        <w:t> </w:t>
      </w:r>
      <w:r w:rsidR="00E13522" w:rsidRPr="00AF7D06">
        <w:t>487B(1)</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65</w:t>
      </w:r>
      <w:r w:rsidR="00E13522" w:rsidRPr="00AF7D06">
        <w:t xml:space="preserve">  Subsection</w:t>
      </w:r>
      <w:r w:rsidR="00AF7D06" w:rsidRPr="00AF7D06">
        <w:t> </w:t>
      </w:r>
      <w:r w:rsidR="00E13522" w:rsidRPr="00AF7D06">
        <w:t>487Y(1)</w:t>
      </w:r>
    </w:p>
    <w:p w:rsidR="00E13522" w:rsidRPr="00AF7D06" w:rsidRDefault="00E13522" w:rsidP="00AF7D06">
      <w:pPr>
        <w:pStyle w:val="Item"/>
      </w:pPr>
      <w:r w:rsidRPr="00AF7D06">
        <w:t>After “Secretary”, insert “or Australian Border Force Commissioner”.</w:t>
      </w:r>
    </w:p>
    <w:p w:rsidR="00E13522" w:rsidRPr="00AF7D06" w:rsidRDefault="00E3616C" w:rsidP="00AF7D06">
      <w:pPr>
        <w:pStyle w:val="ItemHead"/>
      </w:pPr>
      <w:r w:rsidRPr="00AF7D06">
        <w:t>66</w:t>
      </w:r>
      <w:r w:rsidR="00E13522" w:rsidRPr="00AF7D06">
        <w:t xml:space="preserve">  Subsection</w:t>
      </w:r>
      <w:r w:rsidR="00AF7D06" w:rsidRPr="00AF7D06">
        <w:t> </w:t>
      </w:r>
      <w:r w:rsidR="00E13522" w:rsidRPr="00AF7D06">
        <w:t>487Y(3)</w:t>
      </w:r>
    </w:p>
    <w:p w:rsidR="00E13522" w:rsidRPr="00AF7D06" w:rsidRDefault="00E13522" w:rsidP="00AF7D06">
      <w:pPr>
        <w:pStyle w:val="Item"/>
      </w:pPr>
      <w:r w:rsidRPr="00AF7D06">
        <w:t>After “The Secretary”, insert “or Australian Border Force Commissioner”.</w:t>
      </w:r>
    </w:p>
    <w:p w:rsidR="00E13522" w:rsidRPr="00AF7D06" w:rsidRDefault="00E3616C" w:rsidP="00AF7D06">
      <w:pPr>
        <w:pStyle w:val="ItemHead"/>
      </w:pPr>
      <w:r w:rsidRPr="00AF7D06">
        <w:t>67</w:t>
      </w:r>
      <w:r w:rsidR="00E13522" w:rsidRPr="00AF7D06">
        <w:t xml:space="preserve">  Paragraph 487Y(3)(c)</w:t>
      </w:r>
    </w:p>
    <w:p w:rsidR="00E13522" w:rsidRPr="00AF7D06" w:rsidRDefault="00E13522" w:rsidP="00AF7D06">
      <w:pPr>
        <w:pStyle w:val="Item"/>
      </w:pPr>
      <w:r w:rsidRPr="00AF7D06">
        <w:t>After “Secretary”, insert “, the Australian Border Force Commissioner”.</w:t>
      </w:r>
    </w:p>
    <w:p w:rsidR="00E13522" w:rsidRPr="00AF7D06" w:rsidRDefault="00E3616C" w:rsidP="00AF7D06">
      <w:pPr>
        <w:pStyle w:val="ItemHead"/>
      </w:pPr>
      <w:r w:rsidRPr="00AF7D06">
        <w:t>68</w:t>
      </w:r>
      <w:r w:rsidR="00E13522" w:rsidRPr="00AF7D06">
        <w:t xml:space="preserve">  Subsections</w:t>
      </w:r>
      <w:r w:rsidR="00AF7D06" w:rsidRPr="00AF7D06">
        <w:t> </w:t>
      </w:r>
      <w:r w:rsidR="00E13522" w:rsidRPr="00AF7D06">
        <w:t>487Z(1) and (2)</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lastRenderedPageBreak/>
        <w:t>69</w:t>
      </w:r>
      <w:r w:rsidR="00E13522" w:rsidRPr="00AF7D06">
        <w:t xml:space="preserve">  Subsections</w:t>
      </w:r>
      <w:r w:rsidR="00AF7D06" w:rsidRPr="00AF7D06">
        <w:t> </w:t>
      </w:r>
      <w:r w:rsidR="00E13522" w:rsidRPr="00AF7D06">
        <w:t>487ZA(1) and (2)</w:t>
      </w:r>
    </w:p>
    <w:p w:rsidR="00E13522" w:rsidRPr="00AF7D06" w:rsidRDefault="00E13522" w:rsidP="00AF7D06">
      <w:pPr>
        <w:pStyle w:val="Item"/>
      </w:pPr>
      <w:r w:rsidRPr="00AF7D06">
        <w:t>After “Secretary” (wherever occurring), insert “or Australian Border Force Commissioner”.</w:t>
      </w:r>
    </w:p>
    <w:p w:rsidR="00E13522" w:rsidRPr="00AF7D06" w:rsidRDefault="00E3616C" w:rsidP="00AF7D06">
      <w:pPr>
        <w:pStyle w:val="ItemHead"/>
      </w:pPr>
      <w:r w:rsidRPr="00AF7D06">
        <w:t>70</w:t>
      </w:r>
      <w:r w:rsidR="00E13522" w:rsidRPr="00AF7D06">
        <w:t xml:space="preserve">  Subsection</w:t>
      </w:r>
      <w:r w:rsidR="00AF7D06" w:rsidRPr="00AF7D06">
        <w:t> </w:t>
      </w:r>
      <w:r w:rsidR="00E13522" w:rsidRPr="00AF7D06">
        <w:t>487ZG(1)</w:t>
      </w:r>
    </w:p>
    <w:p w:rsidR="00E13522" w:rsidRPr="00AF7D06" w:rsidRDefault="00E13522" w:rsidP="00AF7D06">
      <w:pPr>
        <w:pStyle w:val="Item"/>
      </w:pPr>
      <w:r w:rsidRPr="00AF7D06">
        <w:t>After “Secretary”, insert “or Australian Border Force Commissioner”.</w:t>
      </w:r>
    </w:p>
    <w:p w:rsidR="00786ED1" w:rsidRPr="00AF7D06" w:rsidRDefault="00786ED1" w:rsidP="00AF7D06">
      <w:pPr>
        <w:pStyle w:val="ItemHead"/>
      </w:pPr>
      <w:r w:rsidRPr="00AF7D06">
        <w:t>71  Paragraph 487ZG(3)(a)</w:t>
      </w:r>
    </w:p>
    <w:p w:rsidR="00786ED1" w:rsidRPr="00AF7D06" w:rsidRDefault="00786ED1" w:rsidP="00AF7D06">
      <w:pPr>
        <w:pStyle w:val="Item"/>
      </w:pPr>
      <w:r w:rsidRPr="00AF7D06">
        <w:t>After “Secretary”, insert “or Australian Border Force Commissioner”.</w:t>
      </w:r>
    </w:p>
    <w:p w:rsidR="00786ED1" w:rsidRPr="00AF7D06" w:rsidRDefault="00786ED1" w:rsidP="00AF7D06">
      <w:pPr>
        <w:pStyle w:val="ItemHead"/>
      </w:pPr>
      <w:r w:rsidRPr="00AF7D06">
        <w:t>72  At the end of paragraph</w:t>
      </w:r>
      <w:r w:rsidR="00AF7D06" w:rsidRPr="00AF7D06">
        <w:t> </w:t>
      </w:r>
      <w:r w:rsidRPr="00AF7D06">
        <w:t>487ZG(4)(c)</w:t>
      </w:r>
    </w:p>
    <w:p w:rsidR="00786ED1" w:rsidRPr="00AF7D06" w:rsidRDefault="00786ED1" w:rsidP="00AF7D06">
      <w:pPr>
        <w:pStyle w:val="Item"/>
      </w:pPr>
      <w:r w:rsidRPr="00AF7D06">
        <w:t>Add “or Australian Border Force Commissioner”.</w:t>
      </w:r>
    </w:p>
    <w:p w:rsidR="00E13522" w:rsidRPr="00AF7D06" w:rsidRDefault="00E3616C" w:rsidP="00AF7D06">
      <w:pPr>
        <w:pStyle w:val="ItemHead"/>
      </w:pPr>
      <w:r w:rsidRPr="00AF7D06">
        <w:t>7</w:t>
      </w:r>
      <w:r w:rsidR="00786ED1" w:rsidRPr="00AF7D06">
        <w:t>3</w:t>
      </w:r>
      <w:r w:rsidR="00E13522" w:rsidRPr="00AF7D06">
        <w:t xml:space="preserve">  Saving provisions</w:t>
      </w:r>
    </w:p>
    <w:p w:rsidR="00E13522" w:rsidRPr="00AF7D06" w:rsidRDefault="00E13522" w:rsidP="00AF7D06">
      <w:pPr>
        <w:pStyle w:val="Subitem"/>
      </w:pPr>
      <w:r w:rsidRPr="00AF7D06">
        <w:t>(1)</w:t>
      </w:r>
      <w:r w:rsidRPr="00AF7D06">
        <w:tab/>
        <w:t xml:space="preserve">The amendment of the definition of </w:t>
      </w:r>
      <w:r w:rsidRPr="00AF7D06">
        <w:rPr>
          <w:b/>
          <w:i/>
        </w:rPr>
        <w:t>authorised officer</w:t>
      </w:r>
      <w:r w:rsidRPr="00AF7D06">
        <w:rPr>
          <w:i/>
        </w:rPr>
        <w:t xml:space="preserve"> </w:t>
      </w:r>
      <w:r w:rsidRPr="00AF7D06">
        <w:t>in subsection</w:t>
      </w:r>
      <w:r w:rsidR="00AF7D06" w:rsidRPr="00AF7D06">
        <w:t> </w:t>
      </w:r>
      <w:r w:rsidRPr="00AF7D06">
        <w:t xml:space="preserve">5(1) of the </w:t>
      </w:r>
      <w:r w:rsidRPr="00AF7D06">
        <w:rPr>
          <w:i/>
        </w:rPr>
        <w:t>Migration Act 1958</w:t>
      </w:r>
      <w:r w:rsidRPr="00AF7D06">
        <w:t xml:space="preserve"> made by this Schedule does not affect the validity of an authorisation that is in force immediately before the commencement of this item.</w:t>
      </w:r>
    </w:p>
    <w:p w:rsidR="00E13522" w:rsidRPr="00AF7D06" w:rsidRDefault="00E13522" w:rsidP="00AF7D06">
      <w:pPr>
        <w:pStyle w:val="Subitem"/>
      </w:pPr>
      <w:r w:rsidRPr="00AF7D06">
        <w:t>(2)</w:t>
      </w:r>
      <w:r w:rsidRPr="00AF7D06">
        <w:tab/>
        <w:t>The amendments of subsections</w:t>
      </w:r>
      <w:r w:rsidR="00AF7D06" w:rsidRPr="00AF7D06">
        <w:t> </w:t>
      </w:r>
      <w:r w:rsidRPr="00AF7D06">
        <w:t xml:space="preserve">253(8) and (9) of the </w:t>
      </w:r>
      <w:r w:rsidRPr="00AF7D06">
        <w:rPr>
          <w:i/>
        </w:rPr>
        <w:t>Migration Act 1958</w:t>
      </w:r>
      <w:r w:rsidRPr="00AF7D06">
        <w:t xml:space="preserve"> made by this Schedule do not affect the validity of a direction under subsection</w:t>
      </w:r>
      <w:r w:rsidR="00AF7D06" w:rsidRPr="00AF7D06">
        <w:t> </w:t>
      </w:r>
      <w:r w:rsidRPr="00AF7D06">
        <w:t>253(8) of that Act, or an order under subsection</w:t>
      </w:r>
      <w:r w:rsidR="00AF7D06" w:rsidRPr="00AF7D06">
        <w:t> </w:t>
      </w:r>
      <w:r w:rsidRPr="00AF7D06">
        <w:t>253(9) of that Act, that is in force immediately before the commencement of this item.</w:t>
      </w:r>
    </w:p>
    <w:p w:rsidR="0028026A" w:rsidRPr="00AF7D06" w:rsidRDefault="0028026A" w:rsidP="00AF7D06">
      <w:pPr>
        <w:pStyle w:val="ActHead6"/>
        <w:pageBreakBefore/>
      </w:pPr>
      <w:bookmarkStart w:id="103" w:name="_Toc419977332"/>
      <w:r w:rsidRPr="00AF7D06">
        <w:rPr>
          <w:rStyle w:val="CharAmSchNo"/>
        </w:rPr>
        <w:lastRenderedPageBreak/>
        <w:t>Schedule</w:t>
      </w:r>
      <w:r w:rsidR="00AF7D06" w:rsidRPr="00AF7D06">
        <w:rPr>
          <w:rStyle w:val="CharAmSchNo"/>
        </w:rPr>
        <w:t> </w:t>
      </w:r>
      <w:r w:rsidRPr="00AF7D06">
        <w:rPr>
          <w:rStyle w:val="CharAmSchNo"/>
        </w:rPr>
        <w:t>4</w:t>
      </w:r>
      <w:r w:rsidRPr="00AF7D06">
        <w:t>—</w:t>
      </w:r>
      <w:r w:rsidRPr="00AF7D06">
        <w:rPr>
          <w:rStyle w:val="CharAmSchText"/>
        </w:rPr>
        <w:t>Amendments of Work Health and Safety Act</w:t>
      </w:r>
      <w:bookmarkEnd w:id="103"/>
    </w:p>
    <w:p w:rsidR="0028026A" w:rsidRPr="00AF7D06" w:rsidRDefault="0028026A" w:rsidP="00AF7D06">
      <w:pPr>
        <w:pStyle w:val="Header"/>
      </w:pPr>
      <w:r w:rsidRPr="00AF7D06">
        <w:rPr>
          <w:rStyle w:val="CharAmPartNo"/>
        </w:rPr>
        <w:t xml:space="preserve"> </w:t>
      </w:r>
      <w:r w:rsidRPr="00AF7D06">
        <w:rPr>
          <w:rStyle w:val="CharAmPartText"/>
        </w:rPr>
        <w:t xml:space="preserve"> </w:t>
      </w:r>
    </w:p>
    <w:p w:rsidR="0028026A" w:rsidRPr="00AF7D06" w:rsidRDefault="0028026A" w:rsidP="00AF7D06">
      <w:pPr>
        <w:pStyle w:val="ActHead9"/>
        <w:rPr>
          <w:i w:val="0"/>
        </w:rPr>
      </w:pPr>
      <w:bookmarkStart w:id="104" w:name="_Toc419977333"/>
      <w:r w:rsidRPr="00AF7D06">
        <w:t>Work Health and Safety Act 2011</w:t>
      </w:r>
      <w:bookmarkEnd w:id="104"/>
    </w:p>
    <w:p w:rsidR="0028026A" w:rsidRPr="00AF7D06" w:rsidRDefault="00786A8A" w:rsidP="00AF7D06">
      <w:pPr>
        <w:pStyle w:val="ItemHead"/>
      </w:pPr>
      <w:r w:rsidRPr="00AF7D06">
        <w:t>1</w:t>
      </w:r>
      <w:r w:rsidR="0028026A" w:rsidRPr="00AF7D06">
        <w:t xml:space="preserve">  Section</w:t>
      </w:r>
      <w:r w:rsidR="00AF7D06" w:rsidRPr="00AF7D06">
        <w:t> </w:t>
      </w:r>
      <w:r w:rsidR="0028026A" w:rsidRPr="00AF7D06">
        <w:t>4</w:t>
      </w:r>
    </w:p>
    <w:p w:rsidR="0028026A" w:rsidRPr="00AF7D06" w:rsidRDefault="0028026A" w:rsidP="00AF7D06">
      <w:pPr>
        <w:pStyle w:val="Item"/>
      </w:pPr>
      <w:r w:rsidRPr="00AF7D06">
        <w:t>Insert:</w:t>
      </w:r>
    </w:p>
    <w:p w:rsidR="0028026A" w:rsidRPr="00AF7D06" w:rsidRDefault="0028026A" w:rsidP="00AF7D06">
      <w:pPr>
        <w:pStyle w:val="Definition"/>
        <w:rPr>
          <w:b/>
          <w:i/>
        </w:rPr>
      </w:pPr>
      <w:r w:rsidRPr="00AF7D06">
        <w:rPr>
          <w:b/>
          <w:i/>
        </w:rPr>
        <w:t xml:space="preserve">Australian Border Force </w:t>
      </w:r>
      <w:r w:rsidRPr="00AF7D06">
        <w:t xml:space="preserve">has the same meaning as in the </w:t>
      </w:r>
      <w:r w:rsidRPr="00AF7D06">
        <w:rPr>
          <w:i/>
        </w:rPr>
        <w:t>Australian Border Force Act 2015</w:t>
      </w:r>
      <w:r w:rsidRPr="00AF7D06">
        <w:t>.</w:t>
      </w:r>
    </w:p>
    <w:p w:rsidR="0028026A" w:rsidRPr="00AF7D06" w:rsidRDefault="0028026A" w:rsidP="00AF7D06">
      <w:pPr>
        <w:pStyle w:val="Definition"/>
      </w:pPr>
      <w:r w:rsidRPr="00AF7D06">
        <w:rPr>
          <w:b/>
          <w:i/>
        </w:rPr>
        <w:t>Australian Border Force Commissioner</w:t>
      </w:r>
      <w:r w:rsidRPr="00AF7D06">
        <w:t xml:space="preserve"> has the same meaning as in the </w:t>
      </w:r>
      <w:r w:rsidRPr="00AF7D06">
        <w:rPr>
          <w:i/>
        </w:rPr>
        <w:t>Australian Border Force Act 2015</w:t>
      </w:r>
      <w:r w:rsidRPr="00AF7D06">
        <w:t>.</w:t>
      </w:r>
    </w:p>
    <w:p w:rsidR="0028026A" w:rsidRPr="00AF7D06" w:rsidRDefault="0028026A" w:rsidP="00AF7D06">
      <w:pPr>
        <w:pStyle w:val="Definition"/>
      </w:pPr>
      <w:r w:rsidRPr="00AF7D06">
        <w:rPr>
          <w:b/>
          <w:i/>
        </w:rPr>
        <w:t>Australian Border Force worker</w:t>
      </w:r>
      <w:r w:rsidRPr="00AF7D06">
        <w:t xml:space="preserve"> means the following persons:</w:t>
      </w:r>
    </w:p>
    <w:p w:rsidR="0028026A" w:rsidRPr="00AF7D06" w:rsidRDefault="0028026A" w:rsidP="00AF7D06">
      <w:pPr>
        <w:pStyle w:val="paragraph"/>
      </w:pPr>
      <w:r w:rsidRPr="00AF7D06">
        <w:tab/>
        <w:t>(a)</w:t>
      </w:r>
      <w:r w:rsidRPr="00AF7D06">
        <w:tab/>
        <w:t xml:space="preserve">a person who is covered by </w:t>
      </w:r>
      <w:r w:rsidR="00AF7D06" w:rsidRPr="00AF7D06">
        <w:t>paragraph (</w:t>
      </w:r>
      <w:r w:rsidRPr="00AF7D06">
        <w:t xml:space="preserve">a) of the definition of </w:t>
      </w:r>
      <w:r w:rsidRPr="00AF7D06">
        <w:rPr>
          <w:b/>
          <w:i/>
        </w:rPr>
        <w:t xml:space="preserve">Immigration and Border Protection worker </w:t>
      </w:r>
      <w:r w:rsidRPr="00AF7D06">
        <w:t>in subsection</w:t>
      </w:r>
      <w:r w:rsidR="00AF7D06" w:rsidRPr="00AF7D06">
        <w:t> </w:t>
      </w:r>
      <w:r w:rsidRPr="00AF7D06">
        <w:t xml:space="preserve">4(1) of the </w:t>
      </w:r>
      <w:r w:rsidRPr="00AF7D06">
        <w:rPr>
          <w:i/>
        </w:rPr>
        <w:t xml:space="preserve">Australian Border Force Act 2015 </w:t>
      </w:r>
      <w:r w:rsidRPr="00AF7D06">
        <w:t>and who is in the Australian Border Force</w:t>
      </w:r>
      <w:r w:rsidR="004F068D" w:rsidRPr="00AF7D06">
        <w:t xml:space="preserve"> or whose services are made available to the Australian Border Force</w:t>
      </w:r>
      <w:r w:rsidRPr="00AF7D06">
        <w:t>;</w:t>
      </w:r>
    </w:p>
    <w:p w:rsidR="0028026A" w:rsidRPr="00AF7D06" w:rsidRDefault="0028026A" w:rsidP="00AF7D06">
      <w:pPr>
        <w:pStyle w:val="paragraph"/>
      </w:pPr>
      <w:r w:rsidRPr="00AF7D06">
        <w:tab/>
        <w:t>(b)</w:t>
      </w:r>
      <w:r w:rsidRPr="00AF7D06">
        <w:tab/>
        <w:t xml:space="preserve">a person who is covered by </w:t>
      </w:r>
      <w:r w:rsidR="00AF7D06" w:rsidRPr="00AF7D06">
        <w:t>paragraph (</w:t>
      </w:r>
      <w:r w:rsidR="003423F8" w:rsidRPr="00AF7D06">
        <w:t>b), (c), (d), (e) or (f)</w:t>
      </w:r>
      <w:r w:rsidRPr="00AF7D06">
        <w:t xml:space="preserve"> of that definition and whose services are made available to, or who is performing services for, the Australian Border Force</w:t>
      </w:r>
      <w:r w:rsidR="004F068D" w:rsidRPr="00AF7D06">
        <w:t>.</w:t>
      </w:r>
    </w:p>
    <w:p w:rsidR="0028026A" w:rsidRPr="00AF7D06" w:rsidRDefault="0028026A" w:rsidP="00AF7D06">
      <w:pPr>
        <w:pStyle w:val="Definition"/>
      </w:pPr>
      <w:r w:rsidRPr="00AF7D06">
        <w:rPr>
          <w:b/>
          <w:i/>
        </w:rPr>
        <w:t xml:space="preserve">Immigration </w:t>
      </w:r>
      <w:r w:rsidR="00285976" w:rsidRPr="00AF7D06">
        <w:rPr>
          <w:b/>
          <w:i/>
        </w:rPr>
        <w:t xml:space="preserve">and Border Protection </w:t>
      </w:r>
      <w:r w:rsidRPr="00AF7D06">
        <w:rPr>
          <w:b/>
          <w:i/>
        </w:rPr>
        <w:t xml:space="preserve">Secretary </w:t>
      </w:r>
      <w:r w:rsidRPr="00AF7D06">
        <w:t xml:space="preserve">means the Secretary of the Department administered by the Minister administering the </w:t>
      </w:r>
      <w:r w:rsidR="000131F3" w:rsidRPr="00AF7D06">
        <w:rPr>
          <w:i/>
        </w:rPr>
        <w:t>Australian Border Force Act 2015</w:t>
      </w:r>
      <w:r w:rsidRPr="00AF7D06">
        <w:t>.</w:t>
      </w:r>
    </w:p>
    <w:p w:rsidR="0028026A" w:rsidRPr="00AF7D06" w:rsidRDefault="00786A8A" w:rsidP="00AF7D06">
      <w:pPr>
        <w:pStyle w:val="ItemHead"/>
      </w:pPr>
      <w:r w:rsidRPr="00AF7D06">
        <w:t>2</w:t>
      </w:r>
      <w:r w:rsidR="0028026A" w:rsidRPr="00AF7D06">
        <w:t xml:space="preserve">  After subsection</w:t>
      </w:r>
      <w:r w:rsidR="00AF7D06" w:rsidRPr="00AF7D06">
        <w:t> </w:t>
      </w:r>
      <w:r w:rsidR="0028026A" w:rsidRPr="00AF7D06">
        <w:t>12C(2A)</w:t>
      </w:r>
    </w:p>
    <w:p w:rsidR="0028026A" w:rsidRPr="00AF7D06" w:rsidRDefault="0028026A" w:rsidP="00AF7D06">
      <w:pPr>
        <w:pStyle w:val="Item"/>
      </w:pPr>
      <w:r w:rsidRPr="00AF7D06">
        <w:t>Insert:</w:t>
      </w:r>
    </w:p>
    <w:p w:rsidR="0028026A" w:rsidRPr="00AF7D06" w:rsidRDefault="0028026A" w:rsidP="00AF7D06">
      <w:pPr>
        <w:pStyle w:val="subsection"/>
      </w:pPr>
      <w:r w:rsidRPr="00AF7D06">
        <w:tab/>
        <w:t>(2B)</w:t>
      </w:r>
      <w:r w:rsidRPr="00AF7D06">
        <w:tab/>
        <w:t xml:space="preserve">Without limiting the generality of </w:t>
      </w:r>
      <w:r w:rsidR="00AF7D06" w:rsidRPr="00AF7D06">
        <w:t>subsection (</w:t>
      </w:r>
      <w:r w:rsidRPr="00AF7D06">
        <w:t>1), the Australian Border Force Commissioner may, by instrument in writing, declare that specified provisions of this Act do not apply, or apply subject to modifications set out in the declaration, in relation to an Australian Border Force worker.</w:t>
      </w:r>
    </w:p>
    <w:p w:rsidR="0028026A" w:rsidRPr="00AF7D06" w:rsidRDefault="0028026A" w:rsidP="00AF7D06">
      <w:pPr>
        <w:pStyle w:val="subsection"/>
      </w:pPr>
      <w:r w:rsidRPr="00AF7D06">
        <w:lastRenderedPageBreak/>
        <w:tab/>
        <w:t>(2C)</w:t>
      </w:r>
      <w:r w:rsidRPr="00AF7D06">
        <w:tab/>
        <w:t xml:space="preserve">The Australian Border Force Commissioner must consult the </w:t>
      </w:r>
      <w:r w:rsidR="00285976" w:rsidRPr="00AF7D06">
        <w:t>Immigration and Border Protection Secretary</w:t>
      </w:r>
      <w:r w:rsidRPr="00AF7D06">
        <w:t xml:space="preserve"> and </w:t>
      </w:r>
      <w:r w:rsidR="00285976" w:rsidRPr="00AF7D06">
        <w:t>the Director</w:t>
      </w:r>
      <w:r w:rsidR="005D4DED">
        <w:noBreakHyphen/>
      </w:r>
      <w:r w:rsidRPr="00AF7D06">
        <w:t xml:space="preserve">General of Security before making an instrument under </w:t>
      </w:r>
      <w:r w:rsidR="00AF7D06" w:rsidRPr="00AF7D06">
        <w:t>subsection (</w:t>
      </w:r>
      <w:r w:rsidRPr="00AF7D06">
        <w:t>2B).</w:t>
      </w:r>
    </w:p>
    <w:p w:rsidR="0028026A" w:rsidRPr="00AF7D06" w:rsidRDefault="00786A8A" w:rsidP="00AF7D06">
      <w:pPr>
        <w:pStyle w:val="ItemHead"/>
      </w:pPr>
      <w:r w:rsidRPr="00AF7D06">
        <w:t>3</w:t>
      </w:r>
      <w:r w:rsidR="0028026A" w:rsidRPr="00AF7D06">
        <w:t xml:space="preserve">  Subsection</w:t>
      </w:r>
      <w:r w:rsidR="00AF7D06" w:rsidRPr="00AF7D06">
        <w:t> </w:t>
      </w:r>
      <w:r w:rsidR="0028026A" w:rsidRPr="00AF7D06">
        <w:t>12C(3)</w:t>
      </w:r>
    </w:p>
    <w:p w:rsidR="0028026A" w:rsidRPr="00AF7D06" w:rsidRDefault="0028026A" w:rsidP="00AF7D06">
      <w:pPr>
        <w:pStyle w:val="Item"/>
      </w:pPr>
      <w:r w:rsidRPr="00AF7D06">
        <w:t>Omit “</w:t>
      </w:r>
      <w:r w:rsidR="00AF7D06" w:rsidRPr="00AF7D06">
        <w:t>subsection (</w:t>
      </w:r>
      <w:r w:rsidRPr="00AF7D06">
        <w:t>2) or (2A)”, substitute “</w:t>
      </w:r>
      <w:r w:rsidR="00AF7D06" w:rsidRPr="00AF7D06">
        <w:t>subsection (</w:t>
      </w:r>
      <w:r w:rsidRPr="00AF7D06">
        <w:t>2), (2A) or (2B)”.</w:t>
      </w:r>
    </w:p>
    <w:p w:rsidR="0028026A" w:rsidRPr="00AF7D06" w:rsidRDefault="00786A8A" w:rsidP="00AF7D06">
      <w:pPr>
        <w:pStyle w:val="ItemHead"/>
      </w:pPr>
      <w:r w:rsidRPr="00AF7D06">
        <w:t>4</w:t>
      </w:r>
      <w:r w:rsidR="0028026A" w:rsidRPr="00AF7D06">
        <w:t xml:space="preserve">  At the end of section</w:t>
      </w:r>
      <w:r w:rsidR="00AF7D06" w:rsidRPr="00AF7D06">
        <w:t> </w:t>
      </w:r>
      <w:r w:rsidR="0028026A" w:rsidRPr="00AF7D06">
        <w:t>12C</w:t>
      </w:r>
    </w:p>
    <w:p w:rsidR="0028026A" w:rsidRPr="00AF7D06" w:rsidRDefault="0028026A" w:rsidP="00AF7D06">
      <w:pPr>
        <w:pStyle w:val="Item"/>
      </w:pPr>
      <w:r w:rsidRPr="00AF7D06">
        <w:t>Add:</w:t>
      </w:r>
    </w:p>
    <w:p w:rsidR="0028026A" w:rsidRPr="00AF7D06" w:rsidRDefault="0028026A" w:rsidP="00AF7D06">
      <w:pPr>
        <w:pStyle w:val="subsection"/>
      </w:pPr>
      <w:r w:rsidRPr="00AF7D06">
        <w:tab/>
        <w:t>(6)</w:t>
      </w:r>
      <w:r w:rsidRPr="00AF7D06">
        <w:tab/>
        <w:t xml:space="preserve">In controlling the operations of the Australian Border Force and in the exercise of the power under </w:t>
      </w:r>
      <w:r w:rsidR="00AF7D06" w:rsidRPr="00AF7D06">
        <w:t>subsection (</w:t>
      </w:r>
      <w:r w:rsidRPr="00AF7D06">
        <w:t>2B), the Australian Border Force Commissioner must take into account the need to promote the objects of this Act to the greatest extent consistent with the maintenance of Australia’s national security.</w:t>
      </w:r>
    </w:p>
    <w:p w:rsidR="0028026A" w:rsidRPr="00AF7D06" w:rsidRDefault="00786A8A" w:rsidP="00AF7D06">
      <w:pPr>
        <w:pStyle w:val="ItemHead"/>
      </w:pPr>
      <w:r w:rsidRPr="00AF7D06">
        <w:t>5</w:t>
      </w:r>
      <w:r w:rsidR="0028026A" w:rsidRPr="00AF7D06">
        <w:t xml:space="preserve">  After subsection</w:t>
      </w:r>
      <w:r w:rsidR="00AF7D06" w:rsidRPr="00AF7D06">
        <w:t> </w:t>
      </w:r>
      <w:r w:rsidR="0028026A" w:rsidRPr="00AF7D06">
        <w:t>12D(2)</w:t>
      </w:r>
    </w:p>
    <w:p w:rsidR="0028026A" w:rsidRPr="00AF7D06" w:rsidRDefault="0028026A" w:rsidP="00AF7D06">
      <w:pPr>
        <w:pStyle w:val="Item"/>
      </w:pPr>
      <w:r w:rsidRPr="00AF7D06">
        <w:t>Insert:</w:t>
      </w:r>
    </w:p>
    <w:p w:rsidR="0028026A" w:rsidRPr="00AF7D06" w:rsidRDefault="0028026A" w:rsidP="00AF7D06">
      <w:pPr>
        <w:pStyle w:val="subsection"/>
      </w:pPr>
      <w:r w:rsidRPr="00AF7D06">
        <w:tab/>
        <w:t>(2A)</w:t>
      </w:r>
      <w:r w:rsidRPr="00AF7D06">
        <w:tab/>
        <w:t xml:space="preserve">Without limiting the generality of </w:t>
      </w:r>
      <w:r w:rsidR="00AF7D06" w:rsidRPr="00AF7D06">
        <w:t>subsection (</w:t>
      </w:r>
      <w:r w:rsidRPr="00AF7D06">
        <w:t>1), the Australian Border Force Commissioner may, by instrument in writing, declare that specified provisions of this Act do not apply, or apply subject to such modifications as are set out in the declaration, in relation to:</w:t>
      </w:r>
    </w:p>
    <w:p w:rsidR="0028026A" w:rsidRPr="00AF7D06" w:rsidRDefault="0028026A" w:rsidP="00AF7D06">
      <w:pPr>
        <w:pStyle w:val="paragraph"/>
      </w:pPr>
      <w:r w:rsidRPr="00AF7D06">
        <w:tab/>
        <w:t>(a)</w:t>
      </w:r>
      <w:r w:rsidRPr="00AF7D06">
        <w:tab/>
        <w:t>a specified operation of the Australian Border Force; or</w:t>
      </w:r>
    </w:p>
    <w:p w:rsidR="0028026A" w:rsidRPr="00AF7D06" w:rsidRDefault="0028026A" w:rsidP="00AF7D06">
      <w:pPr>
        <w:pStyle w:val="paragraph"/>
      </w:pPr>
      <w:r w:rsidRPr="00AF7D06">
        <w:tab/>
        <w:t>(b)</w:t>
      </w:r>
      <w:r w:rsidRPr="00AF7D06">
        <w:tab/>
        <w:t>a specified Australian Border Force worker; or</w:t>
      </w:r>
    </w:p>
    <w:p w:rsidR="0028026A" w:rsidRPr="00AF7D06" w:rsidRDefault="0028026A" w:rsidP="00AF7D06">
      <w:pPr>
        <w:pStyle w:val="paragraph"/>
      </w:pPr>
      <w:r w:rsidRPr="00AF7D06">
        <w:tab/>
        <w:t>(c)</w:t>
      </w:r>
      <w:r w:rsidRPr="00AF7D06">
        <w:tab/>
        <w:t>Australian Border Force workers included in a specified class of such workers.</w:t>
      </w:r>
    </w:p>
    <w:p w:rsidR="0028026A" w:rsidRPr="00AF7D06" w:rsidRDefault="0028026A" w:rsidP="00AF7D06">
      <w:pPr>
        <w:pStyle w:val="subsection"/>
      </w:pPr>
      <w:r w:rsidRPr="00AF7D06">
        <w:tab/>
        <w:t>(2B)</w:t>
      </w:r>
      <w:r w:rsidRPr="00AF7D06">
        <w:tab/>
        <w:t xml:space="preserve">The Australian Border Force Commissioner must consult the </w:t>
      </w:r>
      <w:r w:rsidR="00285976" w:rsidRPr="00AF7D06">
        <w:t>Immigration and Border Protection Secretary</w:t>
      </w:r>
      <w:r w:rsidRPr="00AF7D06">
        <w:t xml:space="preserve"> and the Chief of the Defence Force before making an i</w:t>
      </w:r>
      <w:r w:rsidR="00285976" w:rsidRPr="00AF7D06">
        <w:t xml:space="preserve">nstrument under </w:t>
      </w:r>
      <w:r w:rsidR="00AF7D06" w:rsidRPr="00AF7D06">
        <w:t>subsection (</w:t>
      </w:r>
      <w:r w:rsidR="00285976" w:rsidRPr="00AF7D06">
        <w:t>2A).</w:t>
      </w:r>
    </w:p>
    <w:p w:rsidR="0028026A" w:rsidRPr="00AF7D06" w:rsidRDefault="00786A8A" w:rsidP="00AF7D06">
      <w:pPr>
        <w:pStyle w:val="ItemHead"/>
      </w:pPr>
      <w:r w:rsidRPr="00AF7D06">
        <w:t>6</w:t>
      </w:r>
      <w:r w:rsidR="0028026A" w:rsidRPr="00AF7D06">
        <w:t xml:space="preserve">  Subsection</w:t>
      </w:r>
      <w:r w:rsidR="00AF7D06" w:rsidRPr="00AF7D06">
        <w:t> </w:t>
      </w:r>
      <w:r w:rsidR="0028026A" w:rsidRPr="00AF7D06">
        <w:t>12D(3)</w:t>
      </w:r>
    </w:p>
    <w:p w:rsidR="0028026A" w:rsidRPr="00AF7D06" w:rsidRDefault="0028026A" w:rsidP="00AF7D06">
      <w:pPr>
        <w:pStyle w:val="Item"/>
      </w:pPr>
      <w:r w:rsidRPr="00AF7D06">
        <w:t>After “</w:t>
      </w:r>
      <w:r w:rsidR="00AF7D06" w:rsidRPr="00AF7D06">
        <w:t>subsection (</w:t>
      </w:r>
      <w:r w:rsidRPr="00AF7D06">
        <w:t>2)”, insert “or (2A)”.</w:t>
      </w:r>
    </w:p>
    <w:p w:rsidR="0028026A" w:rsidRPr="00AF7D06" w:rsidRDefault="00786A8A" w:rsidP="00AF7D06">
      <w:pPr>
        <w:pStyle w:val="ItemHead"/>
      </w:pPr>
      <w:r w:rsidRPr="00AF7D06">
        <w:t>7</w:t>
      </w:r>
      <w:r w:rsidR="0028026A" w:rsidRPr="00AF7D06">
        <w:t xml:space="preserve">  At the end of section</w:t>
      </w:r>
      <w:r w:rsidR="00AF7D06" w:rsidRPr="00AF7D06">
        <w:t> </w:t>
      </w:r>
      <w:r w:rsidR="0028026A" w:rsidRPr="00AF7D06">
        <w:t>12D</w:t>
      </w:r>
    </w:p>
    <w:p w:rsidR="0028026A" w:rsidRPr="00AF7D06" w:rsidRDefault="0028026A" w:rsidP="00AF7D06">
      <w:pPr>
        <w:pStyle w:val="Item"/>
      </w:pPr>
      <w:r w:rsidRPr="00AF7D06">
        <w:t>Add:</w:t>
      </w:r>
    </w:p>
    <w:p w:rsidR="0028026A" w:rsidRPr="00AF7D06" w:rsidRDefault="0028026A" w:rsidP="00AF7D06">
      <w:pPr>
        <w:pStyle w:val="subsection"/>
      </w:pPr>
      <w:r w:rsidRPr="00AF7D06">
        <w:lastRenderedPageBreak/>
        <w:tab/>
        <w:t>(5)</w:t>
      </w:r>
      <w:r w:rsidRPr="00AF7D06">
        <w:tab/>
        <w:t xml:space="preserve">In the exercise of the power under </w:t>
      </w:r>
      <w:r w:rsidR="00AF7D06" w:rsidRPr="00AF7D06">
        <w:t>subsection (</w:t>
      </w:r>
      <w:r w:rsidRPr="00AF7D06">
        <w:t>2A), the Australian Border Force Commissioner must take into account the need to promote the objects of this Act to the greatest extent consistent with the maintenance of Australia’s defence.</w:t>
      </w:r>
    </w:p>
    <w:p w:rsidR="0028026A" w:rsidRPr="00AF7D06" w:rsidRDefault="00786A8A" w:rsidP="00AF7D06">
      <w:pPr>
        <w:pStyle w:val="ItemHead"/>
      </w:pPr>
      <w:r w:rsidRPr="00AF7D06">
        <w:t>8</w:t>
      </w:r>
      <w:r w:rsidR="0028026A" w:rsidRPr="00AF7D06">
        <w:t xml:space="preserve">  Paragraph 273B(1)(b)</w:t>
      </w:r>
    </w:p>
    <w:p w:rsidR="0028026A" w:rsidRPr="00AF7D06" w:rsidRDefault="0028026A" w:rsidP="00AF7D06">
      <w:pPr>
        <w:pStyle w:val="Item"/>
      </w:pPr>
      <w:r w:rsidRPr="00AF7D06">
        <w:t>After “section</w:t>
      </w:r>
      <w:r w:rsidR="00AF7D06" w:rsidRPr="00AF7D06">
        <w:t> </w:t>
      </w:r>
      <w:r w:rsidRPr="00AF7D06">
        <w:t>12D(2)”, insert “or (2A)”.</w:t>
      </w:r>
    </w:p>
    <w:p w:rsidR="0028026A" w:rsidRPr="00AF7D06" w:rsidRDefault="00786A8A" w:rsidP="00AF7D06">
      <w:pPr>
        <w:pStyle w:val="ItemHead"/>
      </w:pPr>
      <w:r w:rsidRPr="00AF7D06">
        <w:t>9</w:t>
      </w:r>
      <w:r w:rsidR="0028026A" w:rsidRPr="00AF7D06">
        <w:t xml:space="preserve">  Paragraph 273B(2)(a)</w:t>
      </w:r>
    </w:p>
    <w:p w:rsidR="0028026A" w:rsidRPr="00AF7D06" w:rsidRDefault="0028026A" w:rsidP="00AF7D06">
      <w:pPr>
        <w:pStyle w:val="Item"/>
      </w:pPr>
      <w:r w:rsidRPr="00AF7D06">
        <w:t>Omit “section</w:t>
      </w:r>
      <w:r w:rsidR="00AF7D06" w:rsidRPr="00AF7D06">
        <w:t> </w:t>
      </w:r>
      <w:r w:rsidRPr="00AF7D06">
        <w:t>12C(2) or (2A)”, substitute “section</w:t>
      </w:r>
      <w:r w:rsidR="00AF7D06" w:rsidRPr="00AF7D06">
        <w:t> </w:t>
      </w:r>
      <w:r w:rsidRPr="00AF7D06">
        <w:t>12C(2), (2A) or (2B)”.</w:t>
      </w:r>
    </w:p>
    <w:p w:rsidR="00233BCA" w:rsidRPr="00AF7D06" w:rsidRDefault="00233BCA" w:rsidP="00AF7D06">
      <w:pPr>
        <w:pStyle w:val="ActHead6"/>
        <w:pageBreakBefore/>
      </w:pPr>
      <w:bookmarkStart w:id="105" w:name="_Toc419977334"/>
      <w:r w:rsidRPr="00AF7D06">
        <w:rPr>
          <w:rStyle w:val="CharAmSchNo"/>
        </w:rPr>
        <w:lastRenderedPageBreak/>
        <w:t>Schedule</w:t>
      </w:r>
      <w:r w:rsidR="00AF7D06" w:rsidRPr="00AF7D06">
        <w:rPr>
          <w:rStyle w:val="CharAmSchNo"/>
        </w:rPr>
        <w:t> </w:t>
      </w:r>
      <w:r w:rsidR="0067180F" w:rsidRPr="00AF7D06">
        <w:rPr>
          <w:rStyle w:val="CharAmSchNo"/>
        </w:rPr>
        <w:t>5</w:t>
      </w:r>
      <w:r w:rsidRPr="00AF7D06">
        <w:t>—</w:t>
      </w:r>
      <w:r w:rsidRPr="00AF7D06">
        <w:rPr>
          <w:rStyle w:val="CharAmSchText"/>
        </w:rPr>
        <w:t>Amendments of Acts referring to the Customs</w:t>
      </w:r>
      <w:bookmarkEnd w:id="105"/>
    </w:p>
    <w:p w:rsidR="00233BCA" w:rsidRPr="00AF7D06" w:rsidRDefault="00233BCA" w:rsidP="00AF7D06">
      <w:pPr>
        <w:pStyle w:val="Header"/>
      </w:pPr>
      <w:r w:rsidRPr="00AF7D06">
        <w:rPr>
          <w:rStyle w:val="CharAmPartNo"/>
        </w:rPr>
        <w:t xml:space="preserve"> </w:t>
      </w:r>
      <w:r w:rsidRPr="00AF7D06">
        <w:rPr>
          <w:rStyle w:val="CharAmPartText"/>
        </w:rPr>
        <w:t xml:space="preserve"> </w:t>
      </w:r>
    </w:p>
    <w:p w:rsidR="00233BCA" w:rsidRPr="00AF7D06" w:rsidRDefault="00233BCA" w:rsidP="00AF7D06">
      <w:pPr>
        <w:pStyle w:val="ActHead9"/>
        <w:rPr>
          <w:i w:val="0"/>
        </w:rPr>
      </w:pPr>
      <w:bookmarkStart w:id="106" w:name="_Toc419977335"/>
      <w:r w:rsidRPr="00AF7D06">
        <w:t>Air Services Act 1995</w:t>
      </w:r>
      <w:bookmarkEnd w:id="106"/>
    </w:p>
    <w:p w:rsidR="00233BCA" w:rsidRPr="00AF7D06" w:rsidRDefault="00B770A2" w:rsidP="00AF7D06">
      <w:pPr>
        <w:pStyle w:val="ItemHead"/>
      </w:pPr>
      <w:r w:rsidRPr="00AF7D06">
        <w:t>1</w:t>
      </w:r>
      <w:r w:rsidR="00233BCA" w:rsidRPr="00AF7D06">
        <w:t xml:space="preserve">  Subsection</w:t>
      </w:r>
      <w:r w:rsidR="00AF7D06" w:rsidRPr="00AF7D06">
        <w:t> </w:t>
      </w:r>
      <w:r w:rsidR="00233BCA" w:rsidRPr="00AF7D06">
        <w:t>3(1) (</w:t>
      </w:r>
      <w:r w:rsidR="00AF7D06" w:rsidRPr="00AF7D06">
        <w:t>paragraph (</w:t>
      </w:r>
      <w:r w:rsidR="00233BCA" w:rsidRPr="00AF7D06">
        <w:t xml:space="preserve">b) of the definition of </w:t>
      </w:r>
      <w:r w:rsidR="00233BCA" w:rsidRPr="00AF7D06">
        <w:rPr>
          <w:i/>
        </w:rPr>
        <w:t>authority of the Commonwealth</w:t>
      </w:r>
      <w:r w:rsidR="00233BCA" w:rsidRPr="00AF7D06">
        <w:t>)</w:t>
      </w:r>
    </w:p>
    <w:p w:rsidR="00233BCA" w:rsidRPr="00AF7D06" w:rsidRDefault="00233BCA" w:rsidP="00AF7D06">
      <w:pPr>
        <w:pStyle w:val="Item"/>
      </w:pPr>
      <w:r w:rsidRPr="00AF7D06">
        <w:t>Repeal the paragraph.</w:t>
      </w:r>
    </w:p>
    <w:p w:rsidR="00233BCA" w:rsidRPr="00AF7D06" w:rsidRDefault="00233BCA" w:rsidP="00AF7D06">
      <w:pPr>
        <w:pStyle w:val="ActHead9"/>
        <w:rPr>
          <w:i w:val="0"/>
        </w:rPr>
      </w:pPr>
      <w:bookmarkStart w:id="107" w:name="_Toc419977336"/>
      <w:r w:rsidRPr="00AF7D06">
        <w:t>A New Tax System (Wine Equalisation Tax) Act 1999</w:t>
      </w:r>
      <w:bookmarkEnd w:id="107"/>
    </w:p>
    <w:p w:rsidR="00233BCA" w:rsidRPr="00AF7D06" w:rsidRDefault="00B770A2" w:rsidP="00AF7D06">
      <w:pPr>
        <w:pStyle w:val="ItemHead"/>
      </w:pPr>
      <w:r w:rsidRPr="00AF7D06">
        <w:t>2</w:t>
      </w:r>
      <w:r w:rsidR="00233BCA" w:rsidRPr="00AF7D06">
        <w:t xml:space="preserve">  Section</w:t>
      </w:r>
      <w:r w:rsidR="00AF7D06" w:rsidRPr="00AF7D06">
        <w:t> </w:t>
      </w:r>
      <w:r w:rsidR="00233BCA" w:rsidRPr="00AF7D06">
        <w:t>7</w:t>
      </w:r>
      <w:r w:rsidR="005D4DED">
        <w:noBreakHyphen/>
      </w:r>
      <w:r w:rsidR="00233BCA" w:rsidRPr="00AF7D06">
        <w:t>20</w:t>
      </w:r>
    </w:p>
    <w:p w:rsidR="00233BCA" w:rsidRPr="00AF7D06" w:rsidRDefault="00233BCA" w:rsidP="00AF7D06">
      <w:pPr>
        <w:pStyle w:val="Item"/>
      </w:pPr>
      <w:r w:rsidRPr="00AF7D06">
        <w:t xml:space="preserve">Omit “the control of </w:t>
      </w:r>
      <w:r w:rsidR="00AF7D06" w:rsidRPr="00AF7D06">
        <w:rPr>
          <w:position w:val="6"/>
          <w:sz w:val="16"/>
        </w:rPr>
        <w:t>*</w:t>
      </w:r>
      <w:r w:rsidRPr="00AF7D06">
        <w:t xml:space="preserve">Customs”, substitute “customs control under the </w:t>
      </w:r>
      <w:r w:rsidRPr="00AF7D06">
        <w:rPr>
          <w:i/>
        </w:rPr>
        <w:t>Customs Act 1901</w:t>
      </w:r>
      <w:r w:rsidRPr="00AF7D06">
        <w:t>”.</w:t>
      </w:r>
    </w:p>
    <w:p w:rsidR="00233BCA" w:rsidRPr="00AF7D06" w:rsidRDefault="00B770A2" w:rsidP="00AF7D06">
      <w:pPr>
        <w:pStyle w:val="ItemHead"/>
      </w:pPr>
      <w:r w:rsidRPr="00AF7D06">
        <w:t>3</w:t>
      </w:r>
      <w:r w:rsidR="00233BCA" w:rsidRPr="00AF7D06">
        <w:t xml:space="preserve">  Section</w:t>
      </w:r>
      <w:r w:rsidR="00AF7D06" w:rsidRPr="00AF7D06">
        <w:t> </w:t>
      </w:r>
      <w:r w:rsidR="00233BCA" w:rsidRPr="00AF7D06">
        <w:t>9</w:t>
      </w:r>
      <w:r w:rsidR="005D4DED">
        <w:noBreakHyphen/>
      </w:r>
      <w:r w:rsidR="00233BCA" w:rsidRPr="00AF7D06">
        <w:t>75</w:t>
      </w:r>
    </w:p>
    <w:p w:rsidR="00233BCA" w:rsidRPr="00AF7D06" w:rsidRDefault="00233BCA" w:rsidP="00AF7D06">
      <w:pPr>
        <w:pStyle w:val="Item"/>
      </w:pPr>
      <w:r w:rsidRPr="00AF7D06">
        <w:t xml:space="preserve">Omit “the control of </w:t>
      </w:r>
      <w:r w:rsidR="00AF7D06" w:rsidRPr="00AF7D06">
        <w:rPr>
          <w:position w:val="6"/>
          <w:sz w:val="16"/>
        </w:rPr>
        <w:t>*</w:t>
      </w:r>
      <w:r w:rsidRPr="00AF7D06">
        <w:t xml:space="preserve">Customs”, substitute “customs control under the </w:t>
      </w:r>
      <w:r w:rsidRPr="00AF7D06">
        <w:rPr>
          <w:i/>
        </w:rPr>
        <w:t>Customs Act 1901</w:t>
      </w:r>
      <w:r w:rsidRPr="00AF7D06">
        <w:t>”.</w:t>
      </w:r>
    </w:p>
    <w:p w:rsidR="00233BCA" w:rsidRPr="00AF7D06" w:rsidRDefault="00B770A2" w:rsidP="00AF7D06">
      <w:pPr>
        <w:pStyle w:val="ItemHead"/>
      </w:pPr>
      <w:r w:rsidRPr="00AF7D06">
        <w:t>4</w:t>
      </w:r>
      <w:r w:rsidR="00233BCA" w:rsidRPr="00AF7D06">
        <w:t xml:space="preserve">  Section</w:t>
      </w:r>
      <w:r w:rsidR="00AF7D06" w:rsidRPr="00AF7D06">
        <w:t> </w:t>
      </w:r>
      <w:r w:rsidR="00233BCA" w:rsidRPr="00AF7D06">
        <w:t>33</w:t>
      </w:r>
      <w:r w:rsidR="005D4DED">
        <w:noBreakHyphen/>
      </w:r>
      <w:r w:rsidR="00233BCA" w:rsidRPr="00AF7D06">
        <w:t xml:space="preserve">1 (definition of </w:t>
      </w:r>
      <w:r w:rsidR="00233BCA" w:rsidRPr="00AF7D06">
        <w:rPr>
          <w:i/>
        </w:rPr>
        <w:t>Customs</w:t>
      </w:r>
      <w:r w:rsidR="00233BCA" w:rsidRPr="00AF7D06">
        <w:t>)</w:t>
      </w:r>
    </w:p>
    <w:p w:rsidR="00233BCA" w:rsidRPr="00AF7D06" w:rsidRDefault="00233BCA" w:rsidP="00AF7D06">
      <w:pPr>
        <w:pStyle w:val="Item"/>
      </w:pPr>
      <w:r w:rsidRPr="00AF7D06">
        <w:t>Repeal the definition.</w:t>
      </w:r>
    </w:p>
    <w:p w:rsidR="00233BCA" w:rsidRPr="00AF7D06" w:rsidRDefault="00233BCA" w:rsidP="00AF7D06">
      <w:pPr>
        <w:pStyle w:val="ActHead9"/>
        <w:rPr>
          <w:i w:val="0"/>
        </w:rPr>
      </w:pPr>
      <w:bookmarkStart w:id="108" w:name="_Toc419977337"/>
      <w:r w:rsidRPr="00AF7D06">
        <w:t>Anti</w:t>
      </w:r>
      <w:r w:rsidR="005D4DED">
        <w:noBreakHyphen/>
      </w:r>
      <w:r w:rsidRPr="00AF7D06">
        <w:t>Money Laundering and Counter</w:t>
      </w:r>
      <w:r w:rsidR="005D4DED">
        <w:noBreakHyphen/>
      </w:r>
      <w:r w:rsidRPr="00AF7D06">
        <w:t>Terrorism Financing Act 2006</w:t>
      </w:r>
      <w:bookmarkEnd w:id="108"/>
    </w:p>
    <w:p w:rsidR="00233BCA" w:rsidRPr="00AF7D06" w:rsidRDefault="00B770A2" w:rsidP="00AF7D06">
      <w:pPr>
        <w:pStyle w:val="ItemHead"/>
      </w:pPr>
      <w:r w:rsidRPr="00AF7D06">
        <w:t>5</w:t>
      </w:r>
      <w:r w:rsidR="00233BCA" w:rsidRPr="00AF7D06">
        <w:t xml:space="preserve">  Section</w:t>
      </w:r>
      <w:r w:rsidR="00AF7D06" w:rsidRPr="00AF7D06">
        <w:t> </w:t>
      </w:r>
      <w:r w:rsidR="00233BCA" w:rsidRPr="00AF7D06">
        <w:t>5 (</w:t>
      </w:r>
      <w:r w:rsidR="00AF7D06" w:rsidRPr="00AF7D06">
        <w:t>paragraph (</w:t>
      </w:r>
      <w:r w:rsidR="00233BCA" w:rsidRPr="00AF7D06">
        <w:t xml:space="preserve">e) of the definition of </w:t>
      </w:r>
      <w:r w:rsidR="00233BCA" w:rsidRPr="00AF7D06">
        <w:rPr>
          <w:i/>
        </w:rPr>
        <w:t>designated agency</w:t>
      </w:r>
      <w:r w:rsidR="00233BCA" w:rsidRPr="00AF7D06">
        <w:t>)</w:t>
      </w:r>
    </w:p>
    <w:p w:rsidR="00233BCA" w:rsidRPr="00AF7D06" w:rsidRDefault="00233BCA" w:rsidP="00AF7D06">
      <w:pPr>
        <w:pStyle w:val="Item"/>
      </w:pPr>
      <w:r w:rsidRPr="00AF7D06">
        <w:t>Repeal the paragraph.</w:t>
      </w:r>
    </w:p>
    <w:p w:rsidR="00233BCA" w:rsidRPr="00AF7D06" w:rsidRDefault="00B770A2" w:rsidP="00AF7D06">
      <w:pPr>
        <w:pStyle w:val="ItemHead"/>
      </w:pPr>
      <w:r w:rsidRPr="00AF7D06">
        <w:lastRenderedPageBreak/>
        <w:t>6</w:t>
      </w:r>
      <w:r w:rsidR="00233BCA" w:rsidRPr="00AF7D06">
        <w:t xml:space="preserve">  Saving provision</w:t>
      </w:r>
    </w:p>
    <w:p w:rsidR="00233BCA" w:rsidRPr="00AF7D06" w:rsidRDefault="00233BCA" w:rsidP="00AF7D06">
      <w:pPr>
        <w:pStyle w:val="Item"/>
      </w:pPr>
      <w:r w:rsidRPr="00AF7D06">
        <w:t xml:space="preserve">Despite the amendment of the definition of </w:t>
      </w:r>
      <w:r w:rsidRPr="00AF7D06">
        <w:rPr>
          <w:b/>
          <w:i/>
        </w:rPr>
        <w:t>designated agency</w:t>
      </w:r>
      <w:r w:rsidRPr="00AF7D06">
        <w:rPr>
          <w:i/>
        </w:rPr>
        <w:t xml:space="preserve"> </w:t>
      </w:r>
      <w:r w:rsidRPr="00AF7D06">
        <w:t>in section</w:t>
      </w:r>
      <w:r w:rsidR="00AF7D06" w:rsidRPr="00AF7D06">
        <w:t> </w:t>
      </w:r>
      <w:r w:rsidRPr="00AF7D06">
        <w:t xml:space="preserve">5 of the </w:t>
      </w:r>
      <w:r w:rsidRPr="00AF7D06">
        <w:rPr>
          <w:i/>
        </w:rPr>
        <w:t>Anti</w:t>
      </w:r>
      <w:r w:rsidR="005D4DED">
        <w:rPr>
          <w:i/>
        </w:rPr>
        <w:noBreakHyphen/>
      </w:r>
      <w:r w:rsidRPr="00AF7D06">
        <w:rPr>
          <w:i/>
        </w:rPr>
        <w:t>Money Laundering and Counter</w:t>
      </w:r>
      <w:r w:rsidR="005D4DED">
        <w:rPr>
          <w:i/>
        </w:rPr>
        <w:noBreakHyphen/>
      </w:r>
      <w:r w:rsidRPr="00AF7D06">
        <w:rPr>
          <w:i/>
        </w:rPr>
        <w:t xml:space="preserve">Terrorism Financing Act 2006 </w:t>
      </w:r>
      <w:r w:rsidRPr="00AF7D06">
        <w:t>made by this Schedule, section</w:t>
      </w:r>
      <w:r w:rsidR="00AF7D06" w:rsidRPr="00AF7D06">
        <w:t> </w:t>
      </w:r>
      <w:r w:rsidRPr="00AF7D06">
        <w:t>127 of that Act, as in force immediately before the commencement of this item, continues to apply on and after that commencement in relation to a person who was at any time before that commencement an official of a designated agency that was Customs.</w:t>
      </w:r>
    </w:p>
    <w:p w:rsidR="00233BCA" w:rsidRPr="00AF7D06" w:rsidRDefault="00233BCA" w:rsidP="00AF7D06">
      <w:pPr>
        <w:pStyle w:val="ActHead9"/>
        <w:rPr>
          <w:i w:val="0"/>
        </w:rPr>
      </w:pPr>
      <w:bookmarkStart w:id="109" w:name="_Toc419977338"/>
      <w:r w:rsidRPr="00AF7D06">
        <w:t>Australian Crime Commission Act 2002</w:t>
      </w:r>
      <w:bookmarkEnd w:id="109"/>
    </w:p>
    <w:p w:rsidR="00233BCA" w:rsidRPr="00AF7D06" w:rsidRDefault="00B770A2" w:rsidP="00AF7D06">
      <w:pPr>
        <w:pStyle w:val="ItemHead"/>
      </w:pPr>
      <w:r w:rsidRPr="00AF7D06">
        <w:t>7</w:t>
      </w:r>
      <w:r w:rsidR="00233BCA" w:rsidRPr="00AF7D06">
        <w:t xml:space="preserve">  Subsection</w:t>
      </w:r>
      <w:r w:rsidR="00AF7D06" w:rsidRPr="00AF7D06">
        <w:t> </w:t>
      </w:r>
      <w:r w:rsidR="00233BCA" w:rsidRPr="00AF7D06">
        <w:t>4(1)</w:t>
      </w:r>
    </w:p>
    <w:p w:rsidR="00233BCA" w:rsidRPr="00AF7D06" w:rsidRDefault="00233BCA" w:rsidP="00AF7D06">
      <w:pPr>
        <w:pStyle w:val="Item"/>
      </w:pPr>
      <w:r w:rsidRPr="00AF7D06">
        <w:t>Insert:</w:t>
      </w:r>
    </w:p>
    <w:p w:rsidR="00670807" w:rsidRPr="00AF7D06" w:rsidRDefault="00670807" w:rsidP="00AF7D06">
      <w:pPr>
        <w:pStyle w:val="Definition"/>
      </w:pPr>
      <w:r w:rsidRPr="00AF7D06">
        <w:rPr>
          <w:b/>
          <w:i/>
        </w:rPr>
        <w:t>Immigration and Border Protection Department</w:t>
      </w:r>
      <w:r w:rsidRPr="00AF7D06">
        <w:t xml:space="preserve"> means the Department administered by the Minister administering the </w:t>
      </w:r>
      <w:r w:rsidRPr="00AF7D06">
        <w:rPr>
          <w:i/>
        </w:rPr>
        <w:t>Australian Border Force Act 2015</w:t>
      </w:r>
      <w:r w:rsidRPr="00AF7D06">
        <w:t>.</w:t>
      </w:r>
    </w:p>
    <w:p w:rsidR="00233BCA" w:rsidRPr="00AF7D06" w:rsidRDefault="00B770A2" w:rsidP="00AF7D06">
      <w:pPr>
        <w:pStyle w:val="ItemHead"/>
      </w:pPr>
      <w:r w:rsidRPr="00AF7D06">
        <w:t>8</w:t>
      </w:r>
      <w:r w:rsidR="00233BCA" w:rsidRPr="00AF7D06">
        <w:t xml:space="preserve">  Subparagraph 7A(ca)(iii)</w:t>
      </w:r>
    </w:p>
    <w:p w:rsidR="00233BCA" w:rsidRPr="00AF7D06" w:rsidRDefault="00233BCA" w:rsidP="00AF7D06">
      <w:pPr>
        <w:pStyle w:val="Item"/>
      </w:pPr>
      <w:r w:rsidRPr="00AF7D06">
        <w:t xml:space="preserve">Omit “Customs”, substitute “the Immigration </w:t>
      </w:r>
      <w:r w:rsidR="00670807" w:rsidRPr="00AF7D06">
        <w:t xml:space="preserve">and Border Protection </w:t>
      </w:r>
      <w:r w:rsidRPr="00AF7D06">
        <w:t>Department”.</w:t>
      </w:r>
    </w:p>
    <w:p w:rsidR="00233BCA" w:rsidRPr="00AF7D06" w:rsidRDefault="00233BCA" w:rsidP="00AF7D06">
      <w:pPr>
        <w:pStyle w:val="ActHead9"/>
        <w:rPr>
          <w:i w:val="0"/>
        </w:rPr>
      </w:pPr>
      <w:bookmarkStart w:id="110" w:name="_Toc419977339"/>
      <w:r w:rsidRPr="00AF7D06">
        <w:t>Australian Nuclear Science and Technology Organisation Act 1987</w:t>
      </w:r>
      <w:bookmarkEnd w:id="110"/>
    </w:p>
    <w:p w:rsidR="00233BCA" w:rsidRPr="00AF7D06" w:rsidRDefault="00B770A2" w:rsidP="00AF7D06">
      <w:pPr>
        <w:pStyle w:val="ItemHead"/>
      </w:pPr>
      <w:r w:rsidRPr="00AF7D06">
        <w:t>9</w:t>
      </w:r>
      <w:r w:rsidR="00233BCA" w:rsidRPr="00AF7D06">
        <w:t xml:space="preserve">  Subsection</w:t>
      </w:r>
      <w:r w:rsidR="00AF7D06" w:rsidRPr="00AF7D06">
        <w:t> </w:t>
      </w:r>
      <w:r w:rsidR="00233BCA" w:rsidRPr="00AF7D06">
        <w:t>3(1)</w:t>
      </w:r>
    </w:p>
    <w:p w:rsidR="00233BCA" w:rsidRPr="00AF7D06" w:rsidRDefault="00233BCA" w:rsidP="00AF7D06">
      <w:pPr>
        <w:pStyle w:val="Item"/>
      </w:pPr>
      <w:r w:rsidRPr="00AF7D06">
        <w:t>Insert:</w:t>
      </w:r>
    </w:p>
    <w:p w:rsidR="00497A19" w:rsidRPr="00AF7D06" w:rsidRDefault="00497A19" w:rsidP="00AF7D06">
      <w:pPr>
        <w:pStyle w:val="Definition"/>
      </w:pPr>
      <w:r w:rsidRPr="00AF7D06">
        <w:rPr>
          <w:b/>
          <w:i/>
        </w:rPr>
        <w:t>Immigration and Border Protection Department</w:t>
      </w:r>
      <w:r w:rsidRPr="00AF7D06">
        <w:t xml:space="preserve"> means the Department administered by the Minister </w:t>
      </w:r>
      <w:r w:rsidR="00B60361" w:rsidRPr="00AF7D06">
        <w:t xml:space="preserve">administering </w:t>
      </w:r>
      <w:r w:rsidRPr="00AF7D06">
        <w:t>Part</w:t>
      </w:r>
      <w:r w:rsidR="00AF7D06" w:rsidRPr="00AF7D06">
        <w:t> </w:t>
      </w:r>
      <w:r w:rsidRPr="00AF7D06">
        <w:t xml:space="preserve">XII of the </w:t>
      </w:r>
      <w:r w:rsidRPr="00AF7D06">
        <w:rPr>
          <w:i/>
        </w:rPr>
        <w:t>Customs Act 1901</w:t>
      </w:r>
      <w:r w:rsidRPr="00AF7D06">
        <w:t>.</w:t>
      </w:r>
    </w:p>
    <w:p w:rsidR="00233BCA" w:rsidRPr="00AF7D06" w:rsidRDefault="00B770A2" w:rsidP="00AF7D06">
      <w:pPr>
        <w:pStyle w:val="ItemHead"/>
      </w:pPr>
      <w:r w:rsidRPr="00AF7D06">
        <w:t>10</w:t>
      </w:r>
      <w:r w:rsidR="00233BCA" w:rsidRPr="00AF7D06">
        <w:t xml:space="preserve">  Subsection</w:t>
      </w:r>
      <w:r w:rsidR="00AF7D06" w:rsidRPr="00AF7D06">
        <w:t> </w:t>
      </w:r>
      <w:r w:rsidR="00233BCA" w:rsidRPr="00AF7D06">
        <w:t>3(1) (</w:t>
      </w:r>
      <w:r w:rsidR="00AF7D06" w:rsidRPr="00AF7D06">
        <w:t>paragraph (</w:t>
      </w:r>
      <w:r w:rsidR="00233BCA" w:rsidRPr="00AF7D06">
        <w:t xml:space="preserve">c) of the definition of </w:t>
      </w:r>
      <w:r w:rsidR="00233BCA" w:rsidRPr="00AF7D06">
        <w:rPr>
          <w:i/>
        </w:rPr>
        <w:t>law enforcement agency</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(c)</w:t>
      </w:r>
      <w:r w:rsidRPr="00AF7D06">
        <w:tab/>
        <w:t xml:space="preserve">the Immigration </w:t>
      </w:r>
      <w:r w:rsidR="00497A19" w:rsidRPr="00AF7D06">
        <w:t xml:space="preserve">and Border Protection </w:t>
      </w:r>
      <w:r w:rsidRPr="00AF7D06">
        <w:t>Department; or</w:t>
      </w:r>
    </w:p>
    <w:p w:rsidR="00233BCA" w:rsidRPr="00AF7D06" w:rsidRDefault="00233BCA" w:rsidP="00AF7D06">
      <w:pPr>
        <w:pStyle w:val="ActHead9"/>
        <w:rPr>
          <w:i w:val="0"/>
        </w:rPr>
      </w:pPr>
      <w:bookmarkStart w:id="111" w:name="_Toc419977340"/>
      <w:r w:rsidRPr="00AF7D06">
        <w:lastRenderedPageBreak/>
        <w:t>Australian Postal Corporation Act 1989</w:t>
      </w:r>
      <w:bookmarkEnd w:id="111"/>
    </w:p>
    <w:p w:rsidR="00233BCA" w:rsidRPr="00AF7D06" w:rsidRDefault="00B770A2" w:rsidP="00AF7D06">
      <w:pPr>
        <w:pStyle w:val="ItemHead"/>
      </w:pPr>
      <w:r w:rsidRPr="00AF7D06">
        <w:t>11</w:t>
      </w:r>
      <w:r w:rsidR="00233BCA" w:rsidRPr="00AF7D06">
        <w:t xml:space="preserve">  Section</w:t>
      </w:r>
      <w:r w:rsidR="00AF7D06" w:rsidRPr="00AF7D06">
        <w:t> </w:t>
      </w:r>
      <w:r w:rsidR="00233BCA" w:rsidRPr="00AF7D06">
        <w:t>90E (</w:t>
      </w:r>
      <w:r w:rsidR="00AF7D06" w:rsidRPr="00AF7D06">
        <w:t>paragraph (</w:t>
      </w:r>
      <w:r w:rsidR="00233BCA" w:rsidRPr="00AF7D06">
        <w:t xml:space="preserve">a) of the definition of </w:t>
      </w:r>
      <w:r w:rsidR="00233BCA" w:rsidRPr="00AF7D06">
        <w:rPr>
          <w:i/>
        </w:rPr>
        <w:t>compliance agency</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(a)</w:t>
      </w:r>
      <w:r w:rsidRPr="00AF7D06">
        <w:tab/>
        <w:t xml:space="preserve">the Immigration </w:t>
      </w:r>
      <w:r w:rsidR="00497A19" w:rsidRPr="00AF7D06">
        <w:t xml:space="preserve">and Border Protection </w:t>
      </w:r>
      <w:r w:rsidRPr="00AF7D06">
        <w:t>Department;</w:t>
      </w:r>
    </w:p>
    <w:p w:rsidR="00E54C0C" w:rsidRPr="00AF7D06" w:rsidRDefault="00B770A2" w:rsidP="00AF7D06">
      <w:pPr>
        <w:pStyle w:val="ItemHead"/>
      </w:pPr>
      <w:r w:rsidRPr="00AF7D06">
        <w:t>12</w:t>
      </w:r>
      <w:r w:rsidR="00E54C0C" w:rsidRPr="00AF7D06">
        <w:t xml:space="preserve">  Section</w:t>
      </w:r>
      <w:r w:rsidR="00AF7D06" w:rsidRPr="00AF7D06">
        <w:t> </w:t>
      </w:r>
      <w:r w:rsidR="00E54C0C" w:rsidRPr="00AF7D06">
        <w:t>90E</w:t>
      </w:r>
    </w:p>
    <w:p w:rsidR="00E54C0C" w:rsidRPr="00AF7D06" w:rsidRDefault="00E54C0C"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233BCA" w:rsidRPr="00AF7D06" w:rsidRDefault="00B770A2" w:rsidP="00AF7D06">
      <w:pPr>
        <w:pStyle w:val="ItemHead"/>
      </w:pPr>
      <w:r w:rsidRPr="00AF7D06">
        <w:t>13</w:t>
      </w:r>
      <w:r w:rsidR="00233BCA" w:rsidRPr="00AF7D06">
        <w:t xml:space="preserve">  Section</w:t>
      </w:r>
      <w:r w:rsidR="00AF7D06" w:rsidRPr="00AF7D06">
        <w:t> </w:t>
      </w:r>
      <w:r w:rsidR="00233BCA" w:rsidRPr="00AF7D06">
        <w:t xml:space="preserve">90E (definition of </w:t>
      </w:r>
      <w:r w:rsidR="00233BCA" w:rsidRPr="00AF7D06">
        <w:rPr>
          <w:i/>
        </w:rPr>
        <w:t>customs officer</w:t>
      </w:r>
      <w:r w:rsidR="00233BCA" w:rsidRPr="00AF7D06">
        <w:t>)</w:t>
      </w:r>
    </w:p>
    <w:p w:rsidR="00233BCA" w:rsidRPr="00AF7D06" w:rsidRDefault="00233BCA" w:rsidP="00AF7D06">
      <w:pPr>
        <w:pStyle w:val="Item"/>
      </w:pPr>
      <w:r w:rsidRPr="00AF7D06">
        <w:t>Omit “an Officer of Customs”, substitute “an officer of Customs”.</w:t>
      </w:r>
    </w:p>
    <w:p w:rsidR="00233BCA" w:rsidRPr="00AF7D06" w:rsidRDefault="00B770A2" w:rsidP="00AF7D06">
      <w:pPr>
        <w:pStyle w:val="ItemHead"/>
      </w:pPr>
      <w:r w:rsidRPr="00AF7D06">
        <w:t>14</w:t>
      </w:r>
      <w:r w:rsidR="00233BCA" w:rsidRPr="00AF7D06">
        <w:t xml:space="preserve">  Section</w:t>
      </w:r>
      <w:r w:rsidR="00AF7D06" w:rsidRPr="00AF7D06">
        <w:t> </w:t>
      </w:r>
      <w:r w:rsidR="00233BCA" w:rsidRPr="00AF7D06">
        <w:t>90E</w:t>
      </w:r>
    </w:p>
    <w:p w:rsidR="00233BCA" w:rsidRPr="00AF7D06" w:rsidRDefault="00233BCA" w:rsidP="00AF7D06">
      <w:pPr>
        <w:pStyle w:val="Item"/>
      </w:pPr>
      <w:r w:rsidRPr="00AF7D06">
        <w:t>Insert:</w:t>
      </w:r>
    </w:p>
    <w:p w:rsidR="00233BCA" w:rsidRPr="00AF7D06" w:rsidRDefault="00233BCA" w:rsidP="00AF7D06">
      <w:pPr>
        <w:pStyle w:val="Definition"/>
      </w:pPr>
      <w:r w:rsidRPr="00AF7D06">
        <w:rPr>
          <w:b/>
          <w:i/>
        </w:rPr>
        <w:t xml:space="preserve">Immigration </w:t>
      </w:r>
      <w:r w:rsidR="001B582F" w:rsidRPr="00AF7D06">
        <w:rPr>
          <w:b/>
          <w:i/>
        </w:rPr>
        <w:t xml:space="preserve">and Border Protection </w:t>
      </w:r>
      <w:r w:rsidRPr="00AF7D06">
        <w:rPr>
          <w:b/>
          <w:i/>
        </w:rPr>
        <w:t>Department</w:t>
      </w:r>
      <w:r w:rsidRPr="00AF7D06">
        <w:t xml:space="preserve"> means the Department </w:t>
      </w:r>
      <w:r w:rsidR="001B582F" w:rsidRPr="00AF7D06">
        <w:t xml:space="preserve">administered by the Minister </w:t>
      </w:r>
      <w:r w:rsidR="00B60361" w:rsidRPr="00AF7D06">
        <w:t>administering</w:t>
      </w:r>
      <w:r w:rsidR="001B582F" w:rsidRPr="00AF7D06">
        <w:t xml:space="preserve"> Part</w:t>
      </w:r>
      <w:r w:rsidR="00AF7D06" w:rsidRPr="00AF7D06">
        <w:t> </w:t>
      </w:r>
      <w:r w:rsidR="001B582F" w:rsidRPr="00AF7D06">
        <w:t xml:space="preserve">XII of the </w:t>
      </w:r>
      <w:r w:rsidR="001B582F" w:rsidRPr="00AF7D06">
        <w:rPr>
          <w:i/>
        </w:rPr>
        <w:t>Customs Act 1901</w:t>
      </w:r>
      <w:r w:rsidRPr="00AF7D06">
        <w:t>.</w:t>
      </w:r>
    </w:p>
    <w:p w:rsidR="00C63602" w:rsidRPr="00AF7D06" w:rsidRDefault="00B770A2" w:rsidP="00AF7D06">
      <w:pPr>
        <w:pStyle w:val="ItemHead"/>
      </w:pPr>
      <w:r w:rsidRPr="00AF7D06">
        <w:t>15</w:t>
      </w:r>
      <w:r w:rsidR="00C63602" w:rsidRPr="00AF7D06">
        <w:t xml:space="preserve">  Subsections</w:t>
      </w:r>
      <w:r w:rsidR="00AF7D06" w:rsidRPr="00AF7D06">
        <w:t> </w:t>
      </w:r>
      <w:r w:rsidR="00C63602" w:rsidRPr="00AF7D06">
        <w:t>90T(1), (2), (3), (4), (5) and (7)</w:t>
      </w:r>
    </w:p>
    <w:p w:rsidR="00C63602" w:rsidRPr="00AF7D06" w:rsidRDefault="00C63602" w:rsidP="00AF7D06">
      <w:pPr>
        <w:pStyle w:val="Item"/>
      </w:pPr>
      <w:r w:rsidRPr="00AF7D06">
        <w:t>Omit “Customs officer” (wherever occurring), substitute “customs officer”.</w:t>
      </w:r>
    </w:p>
    <w:p w:rsidR="00233BCA" w:rsidRPr="00AF7D06" w:rsidRDefault="00B770A2" w:rsidP="00AF7D06">
      <w:pPr>
        <w:pStyle w:val="ItemHead"/>
      </w:pPr>
      <w:r w:rsidRPr="00AF7D06">
        <w:t>16</w:t>
      </w:r>
      <w:r w:rsidR="00233BCA" w:rsidRPr="00AF7D06">
        <w:t xml:space="preserve">  Subsection</w:t>
      </w:r>
      <w:r w:rsidR="00AF7D06" w:rsidRPr="00AF7D06">
        <w:t> </w:t>
      </w:r>
      <w:r w:rsidR="00233BCA" w:rsidRPr="00AF7D06">
        <w:t>90T(8)</w:t>
      </w:r>
    </w:p>
    <w:p w:rsidR="00233BCA" w:rsidRPr="00AF7D06" w:rsidRDefault="00233BCA" w:rsidP="00AF7D06">
      <w:pPr>
        <w:pStyle w:val="Item"/>
      </w:pPr>
      <w:r w:rsidRPr="00AF7D06">
        <w:t xml:space="preserve">Omit “Customs must”, substitute “The </w:t>
      </w:r>
      <w:r w:rsidR="00CF2FC7" w:rsidRPr="00AF7D06">
        <w:t>Comptroller</w:t>
      </w:r>
      <w:r w:rsidR="005D4DED">
        <w:noBreakHyphen/>
      </w:r>
      <w:r w:rsidR="00CF2FC7" w:rsidRPr="00AF7D06">
        <w:t>General of Customs</w:t>
      </w:r>
      <w:r w:rsidRPr="00AF7D06">
        <w:t xml:space="preserve"> must”.</w:t>
      </w:r>
    </w:p>
    <w:p w:rsidR="00C63602" w:rsidRPr="00AF7D06" w:rsidRDefault="00B770A2" w:rsidP="00AF7D06">
      <w:pPr>
        <w:pStyle w:val="ItemHead"/>
      </w:pPr>
      <w:r w:rsidRPr="00AF7D06">
        <w:t>17</w:t>
      </w:r>
      <w:r w:rsidR="00C63602" w:rsidRPr="00AF7D06">
        <w:t xml:space="preserve">  Subsection</w:t>
      </w:r>
      <w:r w:rsidR="00AF7D06" w:rsidRPr="00AF7D06">
        <w:t> </w:t>
      </w:r>
      <w:r w:rsidR="00C63602" w:rsidRPr="00AF7D06">
        <w:t>90T(8)</w:t>
      </w:r>
    </w:p>
    <w:p w:rsidR="00C63602" w:rsidRPr="00AF7D06" w:rsidRDefault="00C63602" w:rsidP="00AF7D06">
      <w:pPr>
        <w:pStyle w:val="Item"/>
      </w:pPr>
      <w:r w:rsidRPr="00AF7D06">
        <w:t>Omit “Customs officer”, substitute “customs officer”.</w:t>
      </w:r>
    </w:p>
    <w:p w:rsidR="00E3616C" w:rsidRPr="00AF7D06" w:rsidRDefault="00B770A2" w:rsidP="00AF7D06">
      <w:pPr>
        <w:pStyle w:val="ItemHead"/>
      </w:pPr>
      <w:r w:rsidRPr="00AF7D06">
        <w:t>18</w:t>
      </w:r>
      <w:r w:rsidR="00E3616C" w:rsidRPr="00AF7D06">
        <w:t xml:space="preserve">  Subsections</w:t>
      </w:r>
      <w:r w:rsidR="00AF7D06" w:rsidRPr="00AF7D06">
        <w:t> </w:t>
      </w:r>
      <w:r w:rsidR="00E3616C" w:rsidRPr="00AF7D06">
        <w:t>90V(2) and (2A)</w:t>
      </w:r>
    </w:p>
    <w:p w:rsidR="00E3616C" w:rsidRPr="00AF7D06" w:rsidRDefault="00E3616C" w:rsidP="00AF7D06">
      <w:pPr>
        <w:pStyle w:val="Item"/>
      </w:pPr>
      <w:r w:rsidRPr="00AF7D06">
        <w:t>Omit “Customs officer” (wherever occurring), substitute “customs officer”.</w:t>
      </w:r>
    </w:p>
    <w:p w:rsidR="00233BCA" w:rsidRPr="00AF7D06" w:rsidRDefault="00B770A2" w:rsidP="00AF7D06">
      <w:pPr>
        <w:pStyle w:val="ItemHead"/>
      </w:pPr>
      <w:r w:rsidRPr="00AF7D06">
        <w:lastRenderedPageBreak/>
        <w:t>19</w:t>
      </w:r>
      <w:r w:rsidR="00233BCA" w:rsidRPr="00AF7D06">
        <w:t xml:space="preserve">  Subsection</w:t>
      </w:r>
      <w:r w:rsidR="00AF7D06" w:rsidRPr="00AF7D06">
        <w:t> </w:t>
      </w:r>
      <w:r w:rsidR="00233BCA" w:rsidRPr="00AF7D06">
        <w:t>90V(2A)</w:t>
      </w:r>
    </w:p>
    <w:p w:rsidR="00233BCA" w:rsidRPr="00AF7D06" w:rsidRDefault="00233BCA" w:rsidP="00AF7D06">
      <w:pPr>
        <w:pStyle w:val="Item"/>
      </w:pPr>
      <w:r w:rsidRPr="00AF7D06">
        <w:t>Omit “opened by Cus</w:t>
      </w:r>
      <w:r w:rsidR="004965A6" w:rsidRPr="00AF7D06">
        <w:t>toms”, substitute “opened by a c</w:t>
      </w:r>
      <w:r w:rsidRPr="00AF7D06">
        <w:t>ustoms officer”.</w:t>
      </w:r>
    </w:p>
    <w:p w:rsidR="00C63602" w:rsidRPr="00AF7D06" w:rsidRDefault="00B770A2" w:rsidP="00AF7D06">
      <w:pPr>
        <w:pStyle w:val="ItemHead"/>
      </w:pPr>
      <w:r w:rsidRPr="00AF7D06">
        <w:t>20</w:t>
      </w:r>
      <w:r w:rsidR="00C63602" w:rsidRPr="00AF7D06">
        <w:t xml:space="preserve">  Paragraph 90ZC(2)(a)</w:t>
      </w:r>
    </w:p>
    <w:p w:rsidR="00C63602" w:rsidRPr="00AF7D06" w:rsidRDefault="00C63602" w:rsidP="00AF7D06">
      <w:pPr>
        <w:pStyle w:val="Item"/>
      </w:pPr>
      <w:r w:rsidRPr="00AF7D06">
        <w:t>Omit “Customs officer”, substitute “customs officer”.</w:t>
      </w:r>
    </w:p>
    <w:p w:rsidR="00233BCA" w:rsidRPr="00AF7D06" w:rsidRDefault="00B770A2" w:rsidP="00AF7D06">
      <w:pPr>
        <w:pStyle w:val="ItemHead"/>
      </w:pPr>
      <w:r w:rsidRPr="00AF7D06">
        <w:t>21</w:t>
      </w:r>
      <w:r w:rsidR="00233BCA" w:rsidRPr="00AF7D06">
        <w:t xml:space="preserve">  Transitional provision</w:t>
      </w:r>
    </w:p>
    <w:p w:rsidR="00233BCA" w:rsidRPr="00AF7D06" w:rsidRDefault="00233BCA" w:rsidP="00AF7D06">
      <w:pPr>
        <w:pStyle w:val="Item"/>
      </w:pPr>
      <w:r w:rsidRPr="00AF7D06">
        <w:t>A record established by Customs before the commencement of this item under subsection</w:t>
      </w:r>
      <w:r w:rsidR="00AF7D06" w:rsidRPr="00AF7D06">
        <w:t> </w:t>
      </w:r>
      <w:r w:rsidRPr="00AF7D06">
        <w:t xml:space="preserve">90T(8) of the </w:t>
      </w:r>
      <w:r w:rsidRPr="00AF7D06">
        <w:rPr>
          <w:i/>
        </w:rPr>
        <w:t>Australian Postal Corporation Act 1989</w:t>
      </w:r>
      <w:r w:rsidRPr="00AF7D06">
        <w:t xml:space="preserve"> is taken on and after that commencement to be a record established by the </w:t>
      </w:r>
      <w:r w:rsidR="00CF2FC7" w:rsidRPr="00AF7D06">
        <w:t>Comptroller</w:t>
      </w:r>
      <w:r w:rsidR="005D4DED">
        <w:noBreakHyphen/>
      </w:r>
      <w:r w:rsidR="00CF2FC7" w:rsidRPr="00AF7D06">
        <w:t>General of Customs</w:t>
      </w:r>
      <w:r w:rsidRPr="00AF7D06">
        <w:t>.</w:t>
      </w:r>
    </w:p>
    <w:p w:rsidR="00233BCA" w:rsidRPr="00AF7D06" w:rsidRDefault="00233BCA" w:rsidP="00AF7D06">
      <w:pPr>
        <w:pStyle w:val="ActHead9"/>
        <w:rPr>
          <w:i w:val="0"/>
        </w:rPr>
      </w:pPr>
      <w:bookmarkStart w:id="112" w:name="_Toc419977341"/>
      <w:r w:rsidRPr="00AF7D06">
        <w:t>Civil Aviation Act 1988</w:t>
      </w:r>
      <w:bookmarkEnd w:id="112"/>
    </w:p>
    <w:p w:rsidR="00233BCA" w:rsidRPr="00AF7D06" w:rsidRDefault="00B770A2" w:rsidP="00AF7D06">
      <w:pPr>
        <w:pStyle w:val="ItemHead"/>
      </w:pPr>
      <w:r w:rsidRPr="00AF7D06">
        <w:t>22</w:t>
      </w:r>
      <w:r w:rsidR="00233BCA" w:rsidRPr="00AF7D06">
        <w:t xml:space="preserve">  Section</w:t>
      </w:r>
      <w:r w:rsidR="00AF7D06" w:rsidRPr="00AF7D06">
        <w:t> </w:t>
      </w:r>
      <w:r w:rsidR="00233BCA" w:rsidRPr="00AF7D06">
        <w:t>3 (</w:t>
      </w:r>
      <w:r w:rsidR="00AF7D06" w:rsidRPr="00AF7D06">
        <w:t>paragraph (</w:t>
      </w:r>
      <w:r w:rsidR="00233BCA" w:rsidRPr="00AF7D06">
        <w:t xml:space="preserve">b) of the definition of </w:t>
      </w:r>
      <w:r w:rsidR="00233BCA" w:rsidRPr="00AF7D06">
        <w:rPr>
          <w:i/>
        </w:rPr>
        <w:t>authority of the Commonwealth</w:t>
      </w:r>
      <w:r w:rsidR="00233BCA" w:rsidRPr="00AF7D06">
        <w:t>)</w:t>
      </w:r>
    </w:p>
    <w:p w:rsidR="00233BCA" w:rsidRPr="00AF7D06" w:rsidRDefault="00233BCA" w:rsidP="00AF7D06">
      <w:pPr>
        <w:pStyle w:val="Item"/>
      </w:pPr>
      <w:r w:rsidRPr="00AF7D06">
        <w:t>Repeal the paragraph.</w:t>
      </w:r>
    </w:p>
    <w:p w:rsidR="00233BCA" w:rsidRPr="00AF7D06" w:rsidRDefault="00B770A2" w:rsidP="00AF7D06">
      <w:pPr>
        <w:pStyle w:val="ItemHead"/>
      </w:pPr>
      <w:r w:rsidRPr="00AF7D06">
        <w:t>23</w:t>
      </w:r>
      <w:r w:rsidR="00233BCA" w:rsidRPr="00AF7D06">
        <w:t xml:space="preserve">  Transitional provision</w:t>
      </w:r>
    </w:p>
    <w:p w:rsidR="00233BCA" w:rsidRPr="00AF7D06" w:rsidRDefault="00AD3C5B" w:rsidP="00AF7D06">
      <w:pPr>
        <w:pStyle w:val="Item"/>
      </w:pPr>
      <w:r w:rsidRPr="00AF7D06">
        <w:t>Subp</w:t>
      </w:r>
      <w:r w:rsidR="00233BCA" w:rsidRPr="00AF7D06">
        <w:t xml:space="preserve">aragraph 32AO(1)(c)(ii) of the </w:t>
      </w:r>
      <w:r w:rsidR="00233BCA" w:rsidRPr="00AF7D06">
        <w:rPr>
          <w:i/>
        </w:rPr>
        <w:t>Civil Aviation Act 1988</w:t>
      </w:r>
      <w:r w:rsidR="00233BCA" w:rsidRPr="00AF7D06">
        <w:t xml:space="preserve"> applies on and after the commencement of this item as if a reference to a Commonwealth entity included a reference to Customs (within the meaning of section</w:t>
      </w:r>
      <w:r w:rsidR="00AF7D06" w:rsidRPr="00AF7D06">
        <w:t> </w:t>
      </w:r>
      <w:r w:rsidR="00233BCA" w:rsidRPr="00AF7D06">
        <w:t xml:space="preserve">4AA of the </w:t>
      </w:r>
      <w:r w:rsidR="00233BCA" w:rsidRPr="00AF7D06">
        <w:rPr>
          <w:i/>
        </w:rPr>
        <w:t>Customs Administration Act 1985</w:t>
      </w:r>
      <w:r w:rsidR="00233BCA" w:rsidRPr="00AF7D06">
        <w:t xml:space="preserve"> as in force immediately before the commencement of this item).</w:t>
      </w:r>
    </w:p>
    <w:p w:rsidR="00233BCA" w:rsidRPr="00AF7D06" w:rsidRDefault="00233BCA" w:rsidP="00AF7D06">
      <w:pPr>
        <w:pStyle w:val="ActHead9"/>
        <w:rPr>
          <w:i w:val="0"/>
        </w:rPr>
      </w:pPr>
      <w:bookmarkStart w:id="113" w:name="_Toc419977342"/>
      <w:r w:rsidRPr="00AF7D06">
        <w:t>Commerce (Trade Descriptions) Act 1905</w:t>
      </w:r>
      <w:bookmarkEnd w:id="113"/>
    </w:p>
    <w:p w:rsidR="00FD0EDC" w:rsidRPr="00AF7D06" w:rsidRDefault="00B770A2" w:rsidP="00AF7D06">
      <w:pPr>
        <w:pStyle w:val="ItemHead"/>
      </w:pPr>
      <w:r w:rsidRPr="00AF7D06">
        <w:t>24</w:t>
      </w:r>
      <w:r w:rsidR="00FD0EDC" w:rsidRPr="00AF7D06">
        <w:t xml:space="preserve">  Section</w:t>
      </w:r>
      <w:r w:rsidR="00AF7D06" w:rsidRPr="00AF7D06">
        <w:t> </w:t>
      </w:r>
      <w:r w:rsidR="00FD0EDC" w:rsidRPr="00AF7D06">
        <w:t xml:space="preserve">3 (definition of </w:t>
      </w:r>
      <w:r w:rsidR="00FD0EDC" w:rsidRPr="00AF7D06">
        <w:rPr>
          <w:i/>
        </w:rPr>
        <w:t>Trade description</w:t>
      </w:r>
      <w:r w:rsidR="00FD0EDC" w:rsidRPr="00AF7D06">
        <w:t>)</w:t>
      </w:r>
    </w:p>
    <w:p w:rsidR="00FD0EDC" w:rsidRPr="00AF7D06" w:rsidRDefault="00FD0EDC" w:rsidP="00AF7D06">
      <w:pPr>
        <w:pStyle w:val="Item"/>
      </w:pPr>
      <w:r w:rsidRPr="00AF7D06">
        <w:t>Omit “a Customs entry”, substitute “an import entry”.</w:t>
      </w:r>
    </w:p>
    <w:p w:rsidR="00233BCA" w:rsidRPr="00AF7D06" w:rsidRDefault="00B770A2" w:rsidP="00AF7D06">
      <w:pPr>
        <w:pStyle w:val="ItemHead"/>
      </w:pPr>
      <w:r w:rsidRPr="00AF7D06">
        <w:t>25</w:t>
      </w:r>
      <w:r w:rsidR="00233BCA" w:rsidRPr="00AF7D06">
        <w:t xml:space="preserve">  Subsection</w:t>
      </w:r>
      <w:r w:rsidR="00AF7D06" w:rsidRPr="00AF7D06">
        <w:t> </w:t>
      </w:r>
      <w:r w:rsidR="00233BCA" w:rsidRPr="00AF7D06">
        <w:t>6(1)</w:t>
      </w:r>
    </w:p>
    <w:p w:rsidR="00233BCA" w:rsidRPr="00AF7D06" w:rsidRDefault="00233BCA" w:rsidP="00AF7D06">
      <w:pPr>
        <w:pStyle w:val="Item"/>
      </w:pPr>
      <w:r w:rsidRPr="00AF7D06">
        <w:t>Omit “the Customs”, substitute “an officer”.</w:t>
      </w:r>
    </w:p>
    <w:p w:rsidR="00233BCA" w:rsidRPr="00AF7D06" w:rsidRDefault="00B770A2" w:rsidP="00AF7D06">
      <w:pPr>
        <w:pStyle w:val="ItemHead"/>
      </w:pPr>
      <w:r w:rsidRPr="00AF7D06">
        <w:t>26</w:t>
      </w:r>
      <w:r w:rsidR="00233BCA" w:rsidRPr="00AF7D06">
        <w:t xml:space="preserve">  Transitional provision</w:t>
      </w:r>
      <w:r w:rsidR="00234DC4" w:rsidRPr="00AF7D06">
        <w:t>s</w:t>
      </w:r>
    </w:p>
    <w:p w:rsidR="00234DC4" w:rsidRPr="00AF7D06" w:rsidRDefault="00234DC4" w:rsidP="00AF7D06">
      <w:pPr>
        <w:pStyle w:val="Subitem"/>
      </w:pPr>
      <w:r w:rsidRPr="00AF7D06">
        <w:t>(1)</w:t>
      </w:r>
      <w:r w:rsidRPr="00AF7D06">
        <w:tab/>
        <w:t xml:space="preserve">For the purposes of the </w:t>
      </w:r>
      <w:r w:rsidRPr="00AF7D06">
        <w:rPr>
          <w:i/>
        </w:rPr>
        <w:t>Commerce (Trade Descriptions) Act 1905</w:t>
      </w:r>
      <w:r w:rsidRPr="00AF7D06">
        <w:t>, a Customs entry relating to goods made before the commen</w:t>
      </w:r>
      <w:r w:rsidR="00A60B9D" w:rsidRPr="00AF7D06">
        <w:t>c</w:t>
      </w:r>
      <w:r w:rsidRPr="00AF7D06">
        <w:t xml:space="preserve">ement of this </w:t>
      </w:r>
      <w:r w:rsidRPr="00AF7D06">
        <w:lastRenderedPageBreak/>
        <w:t xml:space="preserve">item is taken on and after that commencement to have been an </w:t>
      </w:r>
      <w:r w:rsidR="00FD0EDC" w:rsidRPr="00AF7D06">
        <w:t xml:space="preserve">import </w:t>
      </w:r>
      <w:r w:rsidRPr="00AF7D06">
        <w:t>entry</w:t>
      </w:r>
      <w:r w:rsidR="00FD0EDC" w:rsidRPr="00AF7D06">
        <w:t xml:space="preserve"> relating to the goods</w:t>
      </w:r>
      <w:r w:rsidRPr="00AF7D06">
        <w:t>.</w:t>
      </w:r>
    </w:p>
    <w:p w:rsidR="00233BCA" w:rsidRPr="00AF7D06" w:rsidRDefault="00234DC4" w:rsidP="00AF7D06">
      <w:pPr>
        <w:pStyle w:val="Subitem"/>
      </w:pPr>
      <w:r w:rsidRPr="00AF7D06">
        <w:t>(2)</w:t>
      </w:r>
      <w:r w:rsidRPr="00AF7D06">
        <w:tab/>
      </w:r>
      <w:r w:rsidR="00233BCA" w:rsidRPr="00AF7D06">
        <w:t>A notice given to the Customs before the commencement of this item as mentioned in subsection</w:t>
      </w:r>
      <w:r w:rsidR="00AF7D06" w:rsidRPr="00AF7D06">
        <w:t> </w:t>
      </w:r>
      <w:r w:rsidR="00233BCA" w:rsidRPr="00AF7D06">
        <w:t xml:space="preserve">6(1) of the </w:t>
      </w:r>
      <w:r w:rsidR="00233BCA" w:rsidRPr="00AF7D06">
        <w:rPr>
          <w:i/>
        </w:rPr>
        <w:t>Commerce (Trade Descriptions) Act 1905</w:t>
      </w:r>
      <w:r w:rsidR="00233BCA" w:rsidRPr="00AF7D06">
        <w:t xml:space="preserve"> is taken on and after that commencement to have been a notice given to an officer.</w:t>
      </w:r>
    </w:p>
    <w:p w:rsidR="00026C85" w:rsidRPr="00AF7D06" w:rsidRDefault="00026C85" w:rsidP="00AF7D06">
      <w:pPr>
        <w:pStyle w:val="ActHead9"/>
        <w:rPr>
          <w:i w:val="0"/>
        </w:rPr>
      </w:pPr>
      <w:bookmarkStart w:id="114" w:name="_Toc419977343"/>
      <w:r w:rsidRPr="00AF7D06">
        <w:t>Copyright Act 1968</w:t>
      </w:r>
      <w:bookmarkEnd w:id="114"/>
    </w:p>
    <w:p w:rsidR="00026C85" w:rsidRPr="00AF7D06" w:rsidRDefault="00B770A2" w:rsidP="00AF7D06">
      <w:pPr>
        <w:pStyle w:val="ItemHead"/>
      </w:pPr>
      <w:r w:rsidRPr="00AF7D06">
        <w:t>27</w:t>
      </w:r>
      <w:r w:rsidR="00026C85" w:rsidRPr="00AF7D06">
        <w:t xml:space="preserve">  Paragraph 135(7)(d)</w:t>
      </w:r>
    </w:p>
    <w:p w:rsidR="00026C85" w:rsidRPr="00AF7D06" w:rsidRDefault="00026C85" w:rsidP="00AF7D06">
      <w:pPr>
        <w:pStyle w:val="Item"/>
      </w:pPr>
      <w:r w:rsidRPr="00AF7D06">
        <w:t xml:space="preserve">Omit “the control of the Customs within the meaning of the </w:t>
      </w:r>
      <w:r w:rsidRPr="00AF7D06">
        <w:rPr>
          <w:i/>
        </w:rPr>
        <w:t>Customs Act 1901</w:t>
      </w:r>
      <w:r w:rsidRPr="00AF7D06">
        <w:t xml:space="preserve">”, substitute “customs control under the </w:t>
      </w:r>
      <w:r w:rsidRPr="00AF7D06">
        <w:rPr>
          <w:i/>
        </w:rPr>
        <w:t>Customs Act 1901</w:t>
      </w:r>
      <w:r w:rsidRPr="00AF7D06">
        <w:t>”.</w:t>
      </w:r>
    </w:p>
    <w:p w:rsidR="00233BCA" w:rsidRPr="00AF7D06" w:rsidRDefault="00233BCA" w:rsidP="00AF7D06">
      <w:pPr>
        <w:pStyle w:val="ActHead9"/>
        <w:rPr>
          <w:i w:val="0"/>
        </w:rPr>
      </w:pPr>
      <w:bookmarkStart w:id="115" w:name="_Toc419977344"/>
      <w:r w:rsidRPr="00AF7D06">
        <w:t>Crimes Act 1914</w:t>
      </w:r>
      <w:bookmarkEnd w:id="115"/>
    </w:p>
    <w:p w:rsidR="00330962" w:rsidRPr="00AF7D06" w:rsidRDefault="00B770A2" w:rsidP="00AF7D06">
      <w:pPr>
        <w:pStyle w:val="ItemHead"/>
      </w:pPr>
      <w:r w:rsidRPr="00AF7D06">
        <w:t>28</w:t>
      </w:r>
      <w:r w:rsidR="00330962" w:rsidRPr="00AF7D06">
        <w:t xml:space="preserve">  Subsection</w:t>
      </w:r>
      <w:r w:rsidR="00AF7D06" w:rsidRPr="00AF7D06">
        <w:t> </w:t>
      </w:r>
      <w:r w:rsidR="00330962" w:rsidRPr="00AF7D06">
        <w:t>3(1)</w:t>
      </w:r>
    </w:p>
    <w:p w:rsidR="00330962" w:rsidRPr="00AF7D06" w:rsidRDefault="00330962" w:rsidP="00AF7D06">
      <w:pPr>
        <w:pStyle w:val="Item"/>
      </w:pPr>
      <w:r w:rsidRPr="00AF7D06">
        <w:t>Insert:</w:t>
      </w:r>
    </w:p>
    <w:p w:rsidR="00330962" w:rsidRPr="00AF7D06" w:rsidRDefault="00330962" w:rsidP="00AF7D06">
      <w:pPr>
        <w:pStyle w:val="Definition"/>
      </w:pPr>
      <w:r w:rsidRPr="00AF7D06">
        <w:rPr>
          <w:b/>
          <w:i/>
        </w:rPr>
        <w:t>officer of Customs</w:t>
      </w:r>
      <w:r w:rsidRPr="00AF7D06">
        <w:t xml:space="preserve"> has the meaning given by subsection</w:t>
      </w:r>
      <w:r w:rsidR="00AF7D06" w:rsidRPr="00AF7D06">
        <w:t> </w:t>
      </w:r>
      <w:r w:rsidRPr="00AF7D06">
        <w:t xml:space="preserve">4(1) of the </w:t>
      </w:r>
      <w:r w:rsidRPr="00AF7D06">
        <w:rPr>
          <w:i/>
        </w:rPr>
        <w:t>Customs Act 1901</w:t>
      </w:r>
      <w:r w:rsidRPr="00AF7D06">
        <w:t>.</w:t>
      </w:r>
    </w:p>
    <w:p w:rsidR="00233BCA" w:rsidRPr="00AF7D06" w:rsidRDefault="00B770A2" w:rsidP="00AF7D06">
      <w:pPr>
        <w:pStyle w:val="ItemHead"/>
      </w:pPr>
      <w:r w:rsidRPr="00AF7D06">
        <w:t>29</w:t>
      </w:r>
      <w:r w:rsidR="00233BCA" w:rsidRPr="00AF7D06">
        <w:t xml:space="preserve">  Section</w:t>
      </w:r>
      <w:r w:rsidR="00AF7D06" w:rsidRPr="00AF7D06">
        <w:t> </w:t>
      </w:r>
      <w:r w:rsidR="00233BCA" w:rsidRPr="00AF7D06">
        <w:t>15GC (</w:t>
      </w:r>
      <w:r w:rsidR="00AF7D06" w:rsidRPr="00AF7D06">
        <w:t>paragraph (</w:t>
      </w:r>
      <w:r w:rsidR="00233BCA" w:rsidRPr="00AF7D06">
        <w:t xml:space="preserve">c) of the definition of </w:t>
      </w:r>
      <w:r w:rsidR="00233BCA" w:rsidRPr="00AF7D06">
        <w:rPr>
          <w:i/>
        </w:rPr>
        <w:t>chief officer</w:t>
      </w:r>
      <w:r w:rsidR="00233BCA" w:rsidRPr="00AF7D06">
        <w:t>)</w:t>
      </w:r>
    </w:p>
    <w:p w:rsidR="00233BCA" w:rsidRPr="00AF7D06" w:rsidRDefault="00233BCA" w:rsidP="00AF7D06">
      <w:pPr>
        <w:pStyle w:val="Item"/>
      </w:pPr>
      <w:r w:rsidRPr="00AF7D06">
        <w:t>Omit “to Customs”, substitute “</w:t>
      </w:r>
      <w:r w:rsidR="007B0481" w:rsidRPr="00AF7D06">
        <w:t>to the Immigration and Border Protection Department</w:t>
      </w:r>
      <w:r w:rsidRPr="00AF7D06">
        <w:t>”.</w:t>
      </w:r>
    </w:p>
    <w:p w:rsidR="00233BCA" w:rsidRPr="00AF7D06" w:rsidRDefault="00B770A2" w:rsidP="00AF7D06">
      <w:pPr>
        <w:pStyle w:val="ItemHead"/>
      </w:pPr>
      <w:r w:rsidRPr="00AF7D06">
        <w:t>30</w:t>
      </w:r>
      <w:r w:rsidR="00233BCA" w:rsidRPr="00AF7D06">
        <w:t xml:space="preserve"> </w:t>
      </w:r>
      <w:r w:rsidR="00026C85" w:rsidRPr="00AF7D06">
        <w:t xml:space="preserve"> </w:t>
      </w:r>
      <w:r w:rsidR="00233BCA" w:rsidRPr="00AF7D06">
        <w:t>Section</w:t>
      </w:r>
      <w:r w:rsidR="00AF7D06" w:rsidRPr="00AF7D06">
        <w:t> </w:t>
      </w:r>
      <w:r w:rsidR="00233BCA" w:rsidRPr="00AF7D06">
        <w:t>15GC (</w:t>
      </w:r>
      <w:r w:rsidR="00AF7D06" w:rsidRPr="00AF7D06">
        <w:t>paragraph (</w:t>
      </w:r>
      <w:r w:rsidR="00233BCA" w:rsidRPr="00AF7D06">
        <w:t xml:space="preserve">c) of the definition of </w:t>
      </w:r>
      <w:r w:rsidR="00233BCA" w:rsidRPr="00AF7D06">
        <w:rPr>
          <w:i/>
        </w:rPr>
        <w:t>law enforcement agency</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(c)</w:t>
      </w:r>
      <w:r w:rsidRPr="00AF7D06">
        <w:tab/>
      </w:r>
      <w:r w:rsidR="00EC46A8" w:rsidRPr="00AF7D06">
        <w:t>the Immigration and Border Protection Department</w:t>
      </w:r>
      <w:r w:rsidRPr="00AF7D06">
        <w:t>;</w:t>
      </w:r>
    </w:p>
    <w:p w:rsidR="00233BCA" w:rsidRPr="00AF7D06" w:rsidRDefault="00B770A2" w:rsidP="00AF7D06">
      <w:pPr>
        <w:pStyle w:val="ItemHead"/>
      </w:pPr>
      <w:r w:rsidRPr="00AF7D06">
        <w:t>31</w:t>
      </w:r>
      <w:r w:rsidR="00233BCA" w:rsidRPr="00AF7D06">
        <w:t xml:space="preserve">  Section</w:t>
      </w:r>
      <w:r w:rsidR="00AF7D06" w:rsidRPr="00AF7D06">
        <w:t> </w:t>
      </w:r>
      <w:r w:rsidR="00233BCA" w:rsidRPr="00AF7D06">
        <w:t xml:space="preserve">15GC (note at the end of the definition of </w:t>
      </w:r>
      <w:r w:rsidR="00233BCA" w:rsidRPr="00AF7D06">
        <w:rPr>
          <w:i/>
        </w:rPr>
        <w:t>staff member</w:t>
      </w:r>
      <w:r w:rsidR="00233BCA" w:rsidRPr="00AF7D06">
        <w:t>)</w:t>
      </w:r>
    </w:p>
    <w:p w:rsidR="00233BCA" w:rsidRPr="00AF7D06" w:rsidRDefault="00233BCA" w:rsidP="00AF7D06">
      <w:pPr>
        <w:pStyle w:val="Item"/>
      </w:pPr>
      <w:r w:rsidRPr="00AF7D06">
        <w:t>Omit “Customs”, substitute “</w:t>
      </w:r>
      <w:r w:rsidR="00EC46A8" w:rsidRPr="00AF7D06">
        <w:t>the Immigration and Border Protection Department</w:t>
      </w:r>
      <w:r w:rsidRPr="00AF7D06">
        <w:t>”.</w:t>
      </w:r>
    </w:p>
    <w:p w:rsidR="00233BCA" w:rsidRPr="00AF7D06" w:rsidRDefault="00B770A2" w:rsidP="00AF7D06">
      <w:pPr>
        <w:pStyle w:val="ItemHead"/>
      </w:pPr>
      <w:r w:rsidRPr="00AF7D06">
        <w:lastRenderedPageBreak/>
        <w:t>32</w:t>
      </w:r>
      <w:r w:rsidR="00233BCA" w:rsidRPr="00AF7D06">
        <w:t xml:space="preserve">  Section</w:t>
      </w:r>
      <w:r w:rsidR="00AF7D06" w:rsidRPr="00AF7D06">
        <w:t> </w:t>
      </w:r>
      <w:r w:rsidR="00233BCA" w:rsidRPr="00AF7D06">
        <w:t>15GC (</w:t>
      </w:r>
      <w:r w:rsidR="00AF7D06" w:rsidRPr="00AF7D06">
        <w:t>paragraph (</w:t>
      </w:r>
      <w:r w:rsidR="00233BCA" w:rsidRPr="00AF7D06">
        <w:t xml:space="preserve">c) of the definition of </w:t>
      </w:r>
      <w:r w:rsidR="00233BCA" w:rsidRPr="00AF7D06">
        <w:rPr>
          <w:i/>
        </w:rPr>
        <w:t>target agency</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(c)</w:t>
      </w:r>
      <w:r w:rsidRPr="00AF7D06">
        <w:tab/>
      </w:r>
      <w:r w:rsidR="00EC46A8" w:rsidRPr="00AF7D06">
        <w:t>the Immigration and Border Protection Department</w:t>
      </w:r>
      <w:r w:rsidRPr="00AF7D06">
        <w:t>.</w:t>
      </w:r>
    </w:p>
    <w:p w:rsidR="00233BCA" w:rsidRPr="00AF7D06" w:rsidRDefault="00B770A2" w:rsidP="00AF7D06">
      <w:pPr>
        <w:pStyle w:val="ItemHead"/>
      </w:pPr>
      <w:r w:rsidRPr="00AF7D06">
        <w:t>33</w:t>
      </w:r>
      <w:r w:rsidR="00233BCA" w:rsidRPr="00AF7D06">
        <w:t xml:space="preserve">  Subsection</w:t>
      </w:r>
      <w:r w:rsidR="00AF7D06" w:rsidRPr="00AF7D06">
        <w:t> </w:t>
      </w:r>
      <w:r w:rsidR="00233BCA" w:rsidRPr="00AF7D06">
        <w:t>15GI(2) (note 2)</w:t>
      </w:r>
    </w:p>
    <w:p w:rsidR="00233BCA" w:rsidRPr="00AF7D06" w:rsidRDefault="00233BCA" w:rsidP="00AF7D06">
      <w:pPr>
        <w:pStyle w:val="Item"/>
      </w:pPr>
      <w:r w:rsidRPr="00AF7D06">
        <w:t>Omit “Customs”, substitute “</w:t>
      </w:r>
      <w:r w:rsidR="00EC46A8" w:rsidRPr="00AF7D06">
        <w:t>the Immigration and Border Protection Department</w:t>
      </w:r>
      <w:r w:rsidRPr="00AF7D06">
        <w:t>”.</w:t>
      </w:r>
    </w:p>
    <w:p w:rsidR="00233BCA" w:rsidRPr="00AF7D06" w:rsidRDefault="00B770A2" w:rsidP="00AF7D06">
      <w:pPr>
        <w:pStyle w:val="ItemHead"/>
      </w:pPr>
      <w:r w:rsidRPr="00AF7D06">
        <w:t>34</w:t>
      </w:r>
      <w:r w:rsidR="00233BCA" w:rsidRPr="00AF7D06">
        <w:t xml:space="preserve">  Subparagraphs</w:t>
      </w:r>
      <w:r w:rsidR="00AF7D06" w:rsidRPr="00AF7D06">
        <w:t> </w:t>
      </w:r>
      <w:r w:rsidR="00233BCA" w:rsidRPr="00AF7D06">
        <w:t>15GK(1)(k)(iii) and (v)</w:t>
      </w:r>
    </w:p>
    <w:p w:rsidR="00233BCA" w:rsidRPr="00AF7D06" w:rsidRDefault="00EC46A8" w:rsidP="00AF7D06">
      <w:pPr>
        <w:pStyle w:val="Item"/>
      </w:pPr>
      <w:r w:rsidRPr="00AF7D06">
        <w:t>Omit “Customs”, substitute “an officer of Customs</w:t>
      </w:r>
      <w:r w:rsidR="00233BCA" w:rsidRPr="00AF7D06">
        <w:t>”.</w:t>
      </w:r>
    </w:p>
    <w:p w:rsidR="00233BCA" w:rsidRPr="00AF7D06" w:rsidRDefault="00B770A2" w:rsidP="00AF7D06">
      <w:pPr>
        <w:pStyle w:val="ItemHead"/>
      </w:pPr>
      <w:r w:rsidRPr="00AF7D06">
        <w:t>35</w:t>
      </w:r>
      <w:r w:rsidR="00233BCA" w:rsidRPr="00AF7D06">
        <w:t xml:space="preserve">  Subsection</w:t>
      </w:r>
      <w:r w:rsidR="00AF7D06" w:rsidRPr="00AF7D06">
        <w:t> </w:t>
      </w:r>
      <w:r w:rsidR="00233BCA" w:rsidRPr="00AF7D06">
        <w:t>15GQ(2) (note 2)</w:t>
      </w:r>
    </w:p>
    <w:p w:rsidR="00233BCA" w:rsidRPr="00AF7D06" w:rsidRDefault="00233BCA" w:rsidP="00AF7D06">
      <w:pPr>
        <w:pStyle w:val="Item"/>
      </w:pPr>
      <w:r w:rsidRPr="00AF7D06">
        <w:t>Omit “Customs”, substitute “</w:t>
      </w:r>
      <w:r w:rsidR="00EC46A8" w:rsidRPr="00AF7D06">
        <w:t>the Immigration and Border Protection Department</w:t>
      </w:r>
      <w:r w:rsidRPr="00AF7D06">
        <w:t>”.</w:t>
      </w:r>
    </w:p>
    <w:p w:rsidR="00233BCA" w:rsidRPr="00AF7D06" w:rsidRDefault="00B770A2" w:rsidP="00AF7D06">
      <w:pPr>
        <w:pStyle w:val="ItemHead"/>
      </w:pPr>
      <w:r w:rsidRPr="00AF7D06">
        <w:t>36</w:t>
      </w:r>
      <w:r w:rsidR="00233BCA" w:rsidRPr="00AF7D06">
        <w:t xml:space="preserve">  Subsection</w:t>
      </w:r>
      <w:r w:rsidR="00AF7D06" w:rsidRPr="00AF7D06">
        <w:t> </w:t>
      </w:r>
      <w:r w:rsidR="00233BCA" w:rsidRPr="00AF7D06">
        <w:t>15GV(2) (note 2)</w:t>
      </w:r>
    </w:p>
    <w:p w:rsidR="00233BCA" w:rsidRPr="00AF7D06" w:rsidRDefault="00233BCA" w:rsidP="00AF7D06">
      <w:pPr>
        <w:pStyle w:val="Item"/>
      </w:pPr>
      <w:r w:rsidRPr="00AF7D06">
        <w:t>Omit “Customs”, substitute “</w:t>
      </w:r>
      <w:r w:rsidR="00EC46A8" w:rsidRPr="00AF7D06">
        <w:t>the Immigration and Border Protection Department</w:t>
      </w:r>
      <w:r w:rsidRPr="00AF7D06">
        <w:t>”.</w:t>
      </w:r>
    </w:p>
    <w:p w:rsidR="00233BCA" w:rsidRPr="00AF7D06" w:rsidRDefault="00B770A2" w:rsidP="00AF7D06">
      <w:pPr>
        <w:pStyle w:val="ItemHead"/>
      </w:pPr>
      <w:r w:rsidRPr="00AF7D06">
        <w:t>37</w:t>
      </w:r>
      <w:r w:rsidR="00233BCA" w:rsidRPr="00AF7D06">
        <w:t xml:space="preserve">  Paragraph 15HG(5)(b)</w:t>
      </w:r>
    </w:p>
    <w:p w:rsidR="00233BCA" w:rsidRPr="00AF7D06" w:rsidRDefault="00233BCA" w:rsidP="00AF7D06">
      <w:pPr>
        <w:pStyle w:val="Item"/>
      </w:pPr>
      <w:r w:rsidRPr="00AF7D06">
        <w:t>Omit “to Customs”, substitute “</w:t>
      </w:r>
      <w:r w:rsidR="00EC46A8" w:rsidRPr="00AF7D06">
        <w:t>to the Immigration and Border Protection Department</w:t>
      </w:r>
      <w:r w:rsidRPr="00AF7D06">
        <w:t>”.</w:t>
      </w:r>
    </w:p>
    <w:p w:rsidR="00233BCA" w:rsidRPr="00AF7D06" w:rsidRDefault="00B770A2" w:rsidP="00AF7D06">
      <w:pPr>
        <w:pStyle w:val="ItemHead"/>
      </w:pPr>
      <w:r w:rsidRPr="00AF7D06">
        <w:t>38</w:t>
      </w:r>
      <w:r w:rsidR="00233BCA" w:rsidRPr="00AF7D06">
        <w:t xml:space="preserve">  Paragraph 15J(1)(b)</w:t>
      </w:r>
    </w:p>
    <w:p w:rsidR="00233BCA" w:rsidRPr="00AF7D06" w:rsidRDefault="00233BCA" w:rsidP="00AF7D06">
      <w:pPr>
        <w:pStyle w:val="Item"/>
      </w:pPr>
      <w:r w:rsidRPr="00AF7D06">
        <w:t>Omit “Customs”, substitute “</w:t>
      </w:r>
      <w:r w:rsidR="00EC46A8" w:rsidRPr="00AF7D06">
        <w:t>an officer of Customs</w:t>
      </w:r>
      <w:r w:rsidRPr="00AF7D06">
        <w:t>”.</w:t>
      </w:r>
    </w:p>
    <w:p w:rsidR="006B3999" w:rsidRPr="00AF7D06" w:rsidRDefault="00B770A2" w:rsidP="00AF7D06">
      <w:pPr>
        <w:pStyle w:val="ItemHead"/>
      </w:pPr>
      <w:r w:rsidRPr="00AF7D06">
        <w:t>39</w:t>
      </w:r>
      <w:r w:rsidR="006B3999" w:rsidRPr="00AF7D06">
        <w:t xml:space="preserve">  Subparagraphs</w:t>
      </w:r>
      <w:r w:rsidR="00AF7D06" w:rsidRPr="00AF7D06">
        <w:t> </w:t>
      </w:r>
      <w:r w:rsidR="006B3999" w:rsidRPr="00AF7D06">
        <w:t>15J(2)(c)(i) and (ii)</w:t>
      </w:r>
    </w:p>
    <w:p w:rsidR="006B3999" w:rsidRPr="00AF7D06" w:rsidRDefault="006B3999" w:rsidP="00AF7D06">
      <w:pPr>
        <w:pStyle w:val="Item"/>
      </w:pPr>
      <w:r w:rsidRPr="00AF7D06">
        <w:t>Omit “</w:t>
      </w:r>
      <w:r w:rsidR="00AD3C5B" w:rsidRPr="00AF7D06">
        <w:t xml:space="preserve">the </w:t>
      </w:r>
      <w:r w:rsidRPr="00AF7D06">
        <w:t xml:space="preserve">control of Customs”, substitute “customs control under the </w:t>
      </w:r>
      <w:r w:rsidRPr="00AF7D06">
        <w:rPr>
          <w:i/>
        </w:rPr>
        <w:t>Customs Act 1901</w:t>
      </w:r>
      <w:r w:rsidRPr="00AF7D06">
        <w:t>”.</w:t>
      </w:r>
    </w:p>
    <w:p w:rsidR="006B3999" w:rsidRPr="00AF7D06" w:rsidRDefault="00B770A2" w:rsidP="00AF7D06">
      <w:pPr>
        <w:pStyle w:val="ItemHead"/>
      </w:pPr>
      <w:r w:rsidRPr="00AF7D06">
        <w:t>40</w:t>
      </w:r>
      <w:r w:rsidR="006B3999" w:rsidRPr="00AF7D06">
        <w:t xml:space="preserve">  Section</w:t>
      </w:r>
      <w:r w:rsidR="00AF7D06" w:rsidRPr="00AF7D06">
        <w:t> </w:t>
      </w:r>
      <w:r w:rsidR="006B3999" w:rsidRPr="00AF7D06">
        <w:t>15JA</w:t>
      </w:r>
    </w:p>
    <w:p w:rsidR="006B3999" w:rsidRPr="00AF7D06" w:rsidRDefault="006B3999" w:rsidP="00AF7D06">
      <w:pPr>
        <w:pStyle w:val="Item"/>
      </w:pPr>
      <w:r w:rsidRPr="00AF7D06">
        <w:t>Omit “Australian Customs and Border Protection Service”, substitute “Immigration and Border Protection Department”.</w:t>
      </w:r>
    </w:p>
    <w:p w:rsidR="00233BCA" w:rsidRPr="00AF7D06" w:rsidRDefault="00B770A2" w:rsidP="00AF7D06">
      <w:pPr>
        <w:pStyle w:val="ItemHead"/>
      </w:pPr>
      <w:r w:rsidRPr="00AF7D06">
        <w:lastRenderedPageBreak/>
        <w:t>41</w:t>
      </w:r>
      <w:r w:rsidR="00233BCA" w:rsidRPr="00AF7D06">
        <w:t xml:space="preserve">  Section</w:t>
      </w:r>
      <w:r w:rsidR="00AF7D06" w:rsidRPr="00AF7D06">
        <w:t> </w:t>
      </w:r>
      <w:r w:rsidR="00233BCA" w:rsidRPr="00AF7D06">
        <w:t>15JC (</w:t>
      </w:r>
      <w:r w:rsidR="00AF7D06" w:rsidRPr="00AF7D06">
        <w:t>paragraph (</w:t>
      </w:r>
      <w:r w:rsidR="00233BCA" w:rsidRPr="00AF7D06">
        <w:t xml:space="preserve">d) of the definition of </w:t>
      </w:r>
      <w:r w:rsidR="00233BCA" w:rsidRPr="00AF7D06">
        <w:rPr>
          <w:i/>
        </w:rPr>
        <w:t>integrity testing agency</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(d)</w:t>
      </w:r>
      <w:r w:rsidRPr="00AF7D06">
        <w:tab/>
      </w:r>
      <w:r w:rsidR="00EC46A8" w:rsidRPr="00AF7D06">
        <w:t>the Immigration and Border Protection Department</w:t>
      </w:r>
      <w:r w:rsidRPr="00AF7D06">
        <w:t>.</w:t>
      </w:r>
    </w:p>
    <w:p w:rsidR="00233BCA" w:rsidRPr="00AF7D06" w:rsidRDefault="00B770A2" w:rsidP="00AF7D06">
      <w:pPr>
        <w:pStyle w:val="ItemHead"/>
      </w:pPr>
      <w:r w:rsidRPr="00AF7D06">
        <w:t>42</w:t>
      </w:r>
      <w:r w:rsidR="00233BCA" w:rsidRPr="00AF7D06">
        <w:t xml:space="preserve">  Section</w:t>
      </w:r>
      <w:r w:rsidR="00AF7D06" w:rsidRPr="00AF7D06">
        <w:t> </w:t>
      </w:r>
      <w:r w:rsidR="00233BCA" w:rsidRPr="00AF7D06">
        <w:t>15JC (</w:t>
      </w:r>
      <w:r w:rsidR="00AF7D06" w:rsidRPr="00AF7D06">
        <w:t>paragraph (</w:t>
      </w:r>
      <w:r w:rsidR="00233BCA" w:rsidRPr="00AF7D06">
        <w:t xml:space="preserve">c) of the definition of </w:t>
      </w:r>
      <w:r w:rsidR="00233BCA" w:rsidRPr="00AF7D06">
        <w:rPr>
          <w:i/>
        </w:rPr>
        <w:t>target agency</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(c)</w:t>
      </w:r>
      <w:r w:rsidRPr="00AF7D06">
        <w:tab/>
      </w:r>
      <w:r w:rsidR="006B3999" w:rsidRPr="00AF7D06">
        <w:t>the Immigration and Border Protection Department</w:t>
      </w:r>
      <w:r w:rsidRPr="00AF7D06">
        <w:t>.</w:t>
      </w:r>
    </w:p>
    <w:p w:rsidR="00233BCA" w:rsidRPr="00AF7D06" w:rsidRDefault="00B770A2" w:rsidP="00AF7D06">
      <w:pPr>
        <w:pStyle w:val="ItemHead"/>
      </w:pPr>
      <w:r w:rsidRPr="00AF7D06">
        <w:t>43</w:t>
      </w:r>
      <w:r w:rsidR="00233BCA" w:rsidRPr="00AF7D06">
        <w:t xml:space="preserve">  Subsection</w:t>
      </w:r>
      <w:r w:rsidR="00AF7D06" w:rsidRPr="00AF7D06">
        <w:t> </w:t>
      </w:r>
      <w:r w:rsidR="00233BCA" w:rsidRPr="00AF7D06">
        <w:t>15JD(</w:t>
      </w:r>
      <w:r w:rsidR="00AD3C5B" w:rsidRPr="00AF7D06">
        <w:t>2</w:t>
      </w:r>
      <w:r w:rsidR="00233BCA" w:rsidRPr="00AF7D06">
        <w:t>) (note 1)</w:t>
      </w:r>
    </w:p>
    <w:p w:rsidR="00233BCA" w:rsidRPr="00AF7D06" w:rsidRDefault="00233BCA" w:rsidP="00AF7D06">
      <w:pPr>
        <w:pStyle w:val="Item"/>
      </w:pPr>
      <w:r w:rsidRPr="00AF7D06">
        <w:t>Omit “Customs”, substitute “</w:t>
      </w:r>
      <w:r w:rsidR="00E237B8" w:rsidRPr="00AF7D06">
        <w:t>the Immigration and Border Protection Department</w:t>
      </w:r>
      <w:r w:rsidRPr="00AF7D06">
        <w:t>”.</w:t>
      </w:r>
    </w:p>
    <w:p w:rsidR="00233BCA" w:rsidRPr="00AF7D06" w:rsidRDefault="00B770A2" w:rsidP="00AF7D06">
      <w:pPr>
        <w:pStyle w:val="ItemHead"/>
      </w:pPr>
      <w:r w:rsidRPr="00AF7D06">
        <w:t>44</w:t>
      </w:r>
      <w:r w:rsidR="00233BCA" w:rsidRPr="00AF7D06">
        <w:t xml:space="preserve">  Subsection</w:t>
      </w:r>
      <w:r w:rsidR="00AF7D06" w:rsidRPr="00AF7D06">
        <w:t> </w:t>
      </w:r>
      <w:r w:rsidR="00233BCA" w:rsidRPr="00AF7D06">
        <w:t>15JE(1) (note 1)</w:t>
      </w:r>
    </w:p>
    <w:p w:rsidR="00233BCA" w:rsidRPr="00AF7D06" w:rsidRDefault="00233BCA" w:rsidP="00AF7D06">
      <w:pPr>
        <w:pStyle w:val="Item"/>
      </w:pPr>
      <w:r w:rsidRPr="00AF7D06">
        <w:t>Omit “Customs”, substitute “</w:t>
      </w:r>
      <w:r w:rsidR="00E237B8" w:rsidRPr="00AF7D06">
        <w:t>the Immigration and Border Protection Department</w:t>
      </w:r>
      <w:r w:rsidRPr="00AF7D06">
        <w:t>”.</w:t>
      </w:r>
    </w:p>
    <w:p w:rsidR="00233BCA" w:rsidRPr="00AF7D06" w:rsidRDefault="00B770A2" w:rsidP="00AF7D06">
      <w:pPr>
        <w:pStyle w:val="ItemHead"/>
      </w:pPr>
      <w:r w:rsidRPr="00AF7D06">
        <w:t>45</w:t>
      </w:r>
      <w:r w:rsidR="00233BCA" w:rsidRPr="00AF7D06">
        <w:t xml:space="preserve">  Subsection</w:t>
      </w:r>
      <w:r w:rsidR="00AF7D06" w:rsidRPr="00AF7D06">
        <w:t> </w:t>
      </w:r>
      <w:r w:rsidR="00233BCA" w:rsidRPr="00AF7D06">
        <w:t>15JS(5) (</w:t>
      </w:r>
      <w:r w:rsidR="00AF7D06" w:rsidRPr="00AF7D06">
        <w:t>paragraph (</w:t>
      </w:r>
      <w:r w:rsidR="00233BCA" w:rsidRPr="00AF7D06">
        <w:t xml:space="preserve">c) of the definition of </w:t>
      </w:r>
      <w:r w:rsidR="00233BCA" w:rsidRPr="00AF7D06">
        <w:rPr>
          <w:i/>
        </w:rPr>
        <w:t>chief officer</w:t>
      </w:r>
      <w:r w:rsidR="00233BCA" w:rsidRPr="00AF7D06">
        <w:t>)</w:t>
      </w:r>
    </w:p>
    <w:p w:rsidR="00233BCA" w:rsidRPr="00AF7D06" w:rsidRDefault="00233BCA" w:rsidP="00AF7D06">
      <w:pPr>
        <w:pStyle w:val="Item"/>
      </w:pPr>
      <w:r w:rsidRPr="00AF7D06">
        <w:t xml:space="preserve">Omit “for Customs”, substitute “for </w:t>
      </w:r>
      <w:r w:rsidR="00E237B8" w:rsidRPr="00AF7D06">
        <w:t>the Immigration and Border Protection Department</w:t>
      </w:r>
      <w:r w:rsidRPr="00AF7D06">
        <w:t>”.</w:t>
      </w:r>
    </w:p>
    <w:p w:rsidR="00233BCA" w:rsidRPr="00AF7D06" w:rsidRDefault="00B770A2" w:rsidP="00AF7D06">
      <w:pPr>
        <w:pStyle w:val="ItemHead"/>
      </w:pPr>
      <w:r w:rsidRPr="00AF7D06">
        <w:t>46</w:t>
      </w:r>
      <w:r w:rsidR="00233BCA" w:rsidRPr="00AF7D06">
        <w:t xml:space="preserve">  Section</w:t>
      </w:r>
      <w:r w:rsidR="00AF7D06" w:rsidRPr="00AF7D06">
        <w:t> </w:t>
      </w:r>
      <w:r w:rsidR="00233BCA" w:rsidRPr="00AF7D06">
        <w:t>15K (</w:t>
      </w:r>
      <w:r w:rsidR="00AF7D06" w:rsidRPr="00AF7D06">
        <w:t>subparagraph (</w:t>
      </w:r>
      <w:r w:rsidR="00233BCA" w:rsidRPr="00AF7D06">
        <w:t xml:space="preserve">c)(ii) of the definition of </w:t>
      </w:r>
      <w:r w:rsidR="00233BCA" w:rsidRPr="00AF7D06">
        <w:rPr>
          <w:i/>
        </w:rPr>
        <w:t>chief officer</w:t>
      </w:r>
      <w:r w:rsidR="00233BCA" w:rsidRPr="00AF7D06">
        <w:t>)</w:t>
      </w:r>
    </w:p>
    <w:p w:rsidR="00233BCA" w:rsidRPr="00AF7D06" w:rsidRDefault="00233BCA" w:rsidP="00AF7D06">
      <w:pPr>
        <w:pStyle w:val="Item"/>
      </w:pPr>
      <w:r w:rsidRPr="00AF7D06">
        <w:t xml:space="preserve">Omit “to Customs”, substitute “to </w:t>
      </w:r>
      <w:r w:rsidR="00E237B8" w:rsidRPr="00AF7D06">
        <w:t>the Immigration and Border Protection Department</w:t>
      </w:r>
      <w:r w:rsidRPr="00AF7D06">
        <w:t>”.</w:t>
      </w:r>
    </w:p>
    <w:p w:rsidR="00233BCA" w:rsidRPr="00AF7D06" w:rsidRDefault="00B770A2" w:rsidP="00AF7D06">
      <w:pPr>
        <w:pStyle w:val="ItemHead"/>
      </w:pPr>
      <w:r w:rsidRPr="00AF7D06">
        <w:t>47</w:t>
      </w:r>
      <w:r w:rsidR="00233BCA" w:rsidRPr="00AF7D06">
        <w:t xml:space="preserve"> </w:t>
      </w:r>
      <w:r w:rsidR="00026C85" w:rsidRPr="00AF7D06">
        <w:t xml:space="preserve"> </w:t>
      </w:r>
      <w:r w:rsidR="00233BCA" w:rsidRPr="00AF7D06">
        <w:t>Section</w:t>
      </w:r>
      <w:r w:rsidR="00AF7D06" w:rsidRPr="00AF7D06">
        <w:t> </w:t>
      </w:r>
      <w:r w:rsidR="00233BCA" w:rsidRPr="00AF7D06">
        <w:t>15K (</w:t>
      </w:r>
      <w:r w:rsidR="00AF7D06" w:rsidRPr="00AF7D06">
        <w:t>paragraph (</w:t>
      </w:r>
      <w:r w:rsidR="00233BCA" w:rsidRPr="00AF7D06">
        <w:t xml:space="preserve">b) of the definition of </w:t>
      </w:r>
      <w:r w:rsidR="00233BCA" w:rsidRPr="00AF7D06">
        <w:rPr>
          <w:i/>
        </w:rPr>
        <w:t>law enforcement agency</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(b)</w:t>
      </w:r>
      <w:r w:rsidRPr="00AF7D06">
        <w:tab/>
      </w:r>
      <w:r w:rsidR="00E237B8" w:rsidRPr="00AF7D06">
        <w:t>the Immigration and Border Protection Department</w:t>
      </w:r>
      <w:r w:rsidRPr="00AF7D06">
        <w:t>;</w:t>
      </w:r>
    </w:p>
    <w:p w:rsidR="00233BCA" w:rsidRPr="00AF7D06" w:rsidRDefault="00B770A2" w:rsidP="00AF7D06">
      <w:pPr>
        <w:pStyle w:val="ItemHead"/>
      </w:pPr>
      <w:r w:rsidRPr="00AF7D06">
        <w:t>48</w:t>
      </w:r>
      <w:r w:rsidR="00233BCA" w:rsidRPr="00AF7D06">
        <w:t xml:space="preserve">  Section</w:t>
      </w:r>
      <w:r w:rsidR="00AF7D06" w:rsidRPr="00AF7D06">
        <w:t> </w:t>
      </w:r>
      <w:r w:rsidR="00233BCA" w:rsidRPr="00AF7D06">
        <w:t>15K (</w:t>
      </w:r>
      <w:r w:rsidR="00AF7D06" w:rsidRPr="00AF7D06">
        <w:t>paragraph (</w:t>
      </w:r>
      <w:r w:rsidR="00233BCA" w:rsidRPr="00AF7D06">
        <w:t xml:space="preserve">b) of the definition of </w:t>
      </w:r>
      <w:r w:rsidR="00233BCA" w:rsidRPr="00AF7D06">
        <w:rPr>
          <w:i/>
        </w:rPr>
        <w:t>law enforcement officer</w:t>
      </w:r>
      <w:r w:rsidR="00233BCA" w:rsidRPr="00AF7D06">
        <w:t>)</w:t>
      </w:r>
    </w:p>
    <w:p w:rsidR="00233BCA" w:rsidRPr="00AF7D06" w:rsidRDefault="00233BCA" w:rsidP="00AF7D06">
      <w:pPr>
        <w:pStyle w:val="Item"/>
      </w:pPr>
      <w:r w:rsidRPr="00AF7D06">
        <w:t xml:space="preserve">Omit “to Customs”, substitute “to </w:t>
      </w:r>
      <w:r w:rsidR="00E237B8" w:rsidRPr="00AF7D06">
        <w:t>the Immigration and Border Protection Department</w:t>
      </w:r>
      <w:r w:rsidRPr="00AF7D06">
        <w:t>”.</w:t>
      </w:r>
    </w:p>
    <w:p w:rsidR="00233BCA" w:rsidRPr="00AF7D06" w:rsidRDefault="00B770A2" w:rsidP="00AF7D06">
      <w:pPr>
        <w:pStyle w:val="ItemHead"/>
      </w:pPr>
      <w:r w:rsidRPr="00AF7D06">
        <w:lastRenderedPageBreak/>
        <w:t>49</w:t>
      </w:r>
      <w:r w:rsidR="00233BCA" w:rsidRPr="00AF7D06">
        <w:t xml:space="preserve">  Paragraph 15KB(4)(b)</w:t>
      </w:r>
    </w:p>
    <w:p w:rsidR="00E237B8" w:rsidRPr="00AF7D06" w:rsidRDefault="00E237B8" w:rsidP="00AF7D06">
      <w:pPr>
        <w:pStyle w:val="Item"/>
      </w:pPr>
      <w:r w:rsidRPr="00AF7D06">
        <w:t>Repeal the paragraph, substitute:</w:t>
      </w:r>
    </w:p>
    <w:p w:rsidR="00E237B8" w:rsidRPr="00AF7D06" w:rsidRDefault="00E237B8" w:rsidP="00AF7D06">
      <w:pPr>
        <w:pStyle w:val="paragraph"/>
      </w:pPr>
      <w:r w:rsidRPr="00AF7D06">
        <w:tab/>
        <w:t>(b)</w:t>
      </w:r>
      <w:r w:rsidRPr="00AF7D06">
        <w:tab/>
      </w:r>
      <w:r w:rsidR="002A2983" w:rsidRPr="00AF7D06">
        <w:t>in the case of the Immigration and Border Protection Department—an APS employee who holds or performs the duties of an Executive Level 1 position, or an equivalent or higher position, in that Department</w:t>
      </w:r>
      <w:r w:rsidRPr="00AF7D06">
        <w:t>; or</w:t>
      </w:r>
    </w:p>
    <w:p w:rsidR="00233BCA" w:rsidRPr="00AF7D06" w:rsidRDefault="00B770A2" w:rsidP="00AF7D06">
      <w:pPr>
        <w:pStyle w:val="ItemHead"/>
      </w:pPr>
      <w:r w:rsidRPr="00AF7D06">
        <w:t>50</w:t>
      </w:r>
      <w:r w:rsidR="00233BCA" w:rsidRPr="00AF7D06">
        <w:t xml:space="preserve">  Subsection</w:t>
      </w:r>
      <w:r w:rsidR="00AF7D06" w:rsidRPr="00AF7D06">
        <w:t> </w:t>
      </w:r>
      <w:r w:rsidR="00233BCA" w:rsidRPr="00AF7D06">
        <w:t>15LH(3) (</w:t>
      </w:r>
      <w:r w:rsidR="00AF7D06" w:rsidRPr="00AF7D06">
        <w:t>paragraph (</w:t>
      </w:r>
      <w:r w:rsidR="00233BCA" w:rsidRPr="00AF7D06">
        <w:t xml:space="preserve">b) of the definition of </w:t>
      </w:r>
      <w:r w:rsidR="00233BCA" w:rsidRPr="00AF7D06">
        <w:rPr>
          <w:i/>
        </w:rPr>
        <w:t>senior officer</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(b)</w:t>
      </w:r>
      <w:r w:rsidRPr="00AF7D06">
        <w:tab/>
        <w:t xml:space="preserve">in relation to </w:t>
      </w:r>
      <w:r w:rsidR="00E237B8" w:rsidRPr="00AF7D06">
        <w:t>the Immigration and Border Protection Department</w:t>
      </w:r>
      <w:r w:rsidRPr="00AF7D06">
        <w:t>—any SES employee in that Department; and</w:t>
      </w:r>
    </w:p>
    <w:p w:rsidR="00233BCA" w:rsidRPr="00AF7D06" w:rsidRDefault="00B770A2" w:rsidP="00AF7D06">
      <w:pPr>
        <w:pStyle w:val="ItemHead"/>
      </w:pPr>
      <w:r w:rsidRPr="00AF7D06">
        <w:t>51</w:t>
      </w:r>
      <w:r w:rsidR="00233BCA" w:rsidRPr="00AF7D06">
        <w:t xml:space="preserve">  Subsection</w:t>
      </w:r>
      <w:r w:rsidR="00AF7D06" w:rsidRPr="00AF7D06">
        <w:t> </w:t>
      </w:r>
      <w:r w:rsidR="00233BCA" w:rsidRPr="00AF7D06">
        <w:t>15M(1) (</w:t>
      </w:r>
      <w:r w:rsidR="00AF7D06" w:rsidRPr="00AF7D06">
        <w:t>paragraph (</w:t>
      </w:r>
      <w:r w:rsidR="00233BCA" w:rsidRPr="00AF7D06">
        <w:t xml:space="preserve">b) of the definition of </w:t>
      </w:r>
      <w:r w:rsidR="00233BCA" w:rsidRPr="00AF7D06">
        <w:rPr>
          <w:i/>
        </w:rPr>
        <w:t>chief officer</w:t>
      </w:r>
      <w:r w:rsidR="00233BCA" w:rsidRPr="00AF7D06">
        <w:t>)</w:t>
      </w:r>
    </w:p>
    <w:p w:rsidR="00233BCA" w:rsidRPr="00AF7D06" w:rsidRDefault="00233BCA" w:rsidP="00AF7D06">
      <w:pPr>
        <w:pStyle w:val="Item"/>
      </w:pPr>
      <w:r w:rsidRPr="00AF7D06">
        <w:t>Omit “to Customs”, substitute “</w:t>
      </w:r>
      <w:r w:rsidR="002E5EAC" w:rsidRPr="00AF7D06">
        <w:t>to the Immigration and Border Protection Department</w:t>
      </w:r>
      <w:r w:rsidRPr="00AF7D06">
        <w:t>”.</w:t>
      </w:r>
    </w:p>
    <w:p w:rsidR="00233BCA" w:rsidRPr="00AF7D06" w:rsidRDefault="00B770A2" w:rsidP="00AF7D06">
      <w:pPr>
        <w:pStyle w:val="ItemHead"/>
      </w:pPr>
      <w:r w:rsidRPr="00AF7D06">
        <w:t>52</w:t>
      </w:r>
      <w:r w:rsidR="00233BCA" w:rsidRPr="00AF7D06">
        <w:t xml:space="preserve">  Subsection</w:t>
      </w:r>
      <w:r w:rsidR="00AF7D06" w:rsidRPr="00AF7D06">
        <w:t> </w:t>
      </w:r>
      <w:r w:rsidR="00233BCA" w:rsidRPr="00AF7D06">
        <w:t>15M(1) (</w:t>
      </w:r>
      <w:r w:rsidR="00AF7D06" w:rsidRPr="00AF7D06">
        <w:t>paragraph (</w:t>
      </w:r>
      <w:r w:rsidR="00233BCA" w:rsidRPr="00AF7D06">
        <w:t xml:space="preserve">b) of the definition of </w:t>
      </w:r>
      <w:r w:rsidR="00233BCA" w:rsidRPr="00AF7D06">
        <w:rPr>
          <w:i/>
        </w:rPr>
        <w:t>law enforcement agency</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(b)</w:t>
      </w:r>
      <w:r w:rsidRPr="00AF7D06">
        <w:tab/>
      </w:r>
      <w:r w:rsidR="002E5EAC" w:rsidRPr="00AF7D06">
        <w:t>the Immigration and Border Protection Department</w:t>
      </w:r>
      <w:r w:rsidRPr="00AF7D06">
        <w:t>;</w:t>
      </w:r>
    </w:p>
    <w:p w:rsidR="00233BCA" w:rsidRPr="00AF7D06" w:rsidRDefault="00B770A2" w:rsidP="00AF7D06">
      <w:pPr>
        <w:pStyle w:val="ItemHead"/>
      </w:pPr>
      <w:r w:rsidRPr="00AF7D06">
        <w:t>53</w:t>
      </w:r>
      <w:r w:rsidR="00233BCA" w:rsidRPr="00AF7D06">
        <w:t xml:space="preserve">  Subsection</w:t>
      </w:r>
      <w:r w:rsidR="00AF7D06" w:rsidRPr="00AF7D06">
        <w:t> </w:t>
      </w:r>
      <w:r w:rsidR="00233BCA" w:rsidRPr="00AF7D06">
        <w:t>15MX(3) (</w:t>
      </w:r>
      <w:r w:rsidR="00AF7D06" w:rsidRPr="00AF7D06">
        <w:t>paragraph (</w:t>
      </w:r>
      <w:r w:rsidR="00233BCA" w:rsidRPr="00AF7D06">
        <w:t xml:space="preserve">b) of the definition of </w:t>
      </w:r>
      <w:r w:rsidR="00233BCA" w:rsidRPr="00AF7D06">
        <w:rPr>
          <w:i/>
        </w:rPr>
        <w:t>senior officer</w:t>
      </w:r>
      <w:r w:rsidR="00233BCA" w:rsidRPr="00AF7D06">
        <w:t>)</w:t>
      </w:r>
    </w:p>
    <w:p w:rsidR="00233BCA" w:rsidRPr="00AF7D06" w:rsidRDefault="00233BCA" w:rsidP="00AF7D06">
      <w:pPr>
        <w:pStyle w:val="Item"/>
      </w:pPr>
      <w:r w:rsidRPr="00AF7D06">
        <w:t xml:space="preserve">Omit “to Customs”, substitute “to </w:t>
      </w:r>
      <w:r w:rsidR="002E5EAC" w:rsidRPr="00AF7D06">
        <w:t>the Immigration and Border Protection Department</w:t>
      </w:r>
      <w:r w:rsidRPr="00AF7D06">
        <w:t>”.</w:t>
      </w:r>
    </w:p>
    <w:p w:rsidR="00233BCA" w:rsidRPr="00AF7D06" w:rsidRDefault="00B770A2" w:rsidP="00AF7D06">
      <w:pPr>
        <w:pStyle w:val="ItemHead"/>
      </w:pPr>
      <w:r w:rsidRPr="00AF7D06">
        <w:t>54</w:t>
      </w:r>
      <w:r w:rsidR="00233BCA" w:rsidRPr="00AF7D06">
        <w:t xml:space="preserve">  Section</w:t>
      </w:r>
      <w:r w:rsidR="00AF7D06" w:rsidRPr="00AF7D06">
        <w:t> </w:t>
      </w:r>
      <w:r w:rsidR="00233BCA" w:rsidRPr="00AF7D06">
        <w:t>85ZL (</w:t>
      </w:r>
      <w:r w:rsidR="00AF7D06" w:rsidRPr="00AF7D06">
        <w:t>paragraph (</w:t>
      </w:r>
      <w:r w:rsidR="00233BCA" w:rsidRPr="00AF7D06">
        <w:t xml:space="preserve">ba) of the definition of </w:t>
      </w:r>
      <w:r w:rsidR="00233BCA" w:rsidRPr="00AF7D06">
        <w:rPr>
          <w:i/>
        </w:rPr>
        <w:t>law enforcement agency</w:t>
      </w:r>
      <w:r w:rsidR="00233BCA" w:rsidRPr="00AF7D06">
        <w:t>)</w:t>
      </w:r>
    </w:p>
    <w:p w:rsidR="00233BCA" w:rsidRPr="00AF7D06" w:rsidRDefault="004E32B0" w:rsidP="00AF7D06">
      <w:pPr>
        <w:pStyle w:val="Item"/>
      </w:pPr>
      <w:r w:rsidRPr="00AF7D06">
        <w:t>Omit “Customs”, substitute “</w:t>
      </w:r>
      <w:r w:rsidR="002E5EAC" w:rsidRPr="00AF7D06">
        <w:t>the Immigration and Border Protection Department</w:t>
      </w:r>
      <w:r w:rsidRPr="00AF7D06">
        <w:t>”.</w:t>
      </w:r>
    </w:p>
    <w:p w:rsidR="00233BCA" w:rsidRPr="00AF7D06" w:rsidRDefault="00B770A2" w:rsidP="00AF7D06">
      <w:pPr>
        <w:pStyle w:val="ItemHead"/>
      </w:pPr>
      <w:r w:rsidRPr="00AF7D06">
        <w:t>55</w:t>
      </w:r>
      <w:r w:rsidR="00233BCA" w:rsidRPr="00AF7D06">
        <w:t xml:space="preserve">  Transitional provisions</w:t>
      </w:r>
    </w:p>
    <w:p w:rsidR="00566FEA" w:rsidRPr="00AF7D06" w:rsidRDefault="00566FEA" w:rsidP="00AF7D06">
      <w:pPr>
        <w:pStyle w:val="Subitem"/>
      </w:pPr>
      <w:r w:rsidRPr="00AF7D06">
        <w:t>(1)</w:t>
      </w:r>
      <w:r w:rsidRPr="00AF7D06">
        <w:tab/>
        <w:t>An instrument in force immediately before the commencement of this item under Part</w:t>
      </w:r>
      <w:r w:rsidR="00AF7D06" w:rsidRPr="00AF7D06">
        <w:t> </w:t>
      </w:r>
      <w:r w:rsidRPr="00AF7D06">
        <w:t xml:space="preserve">IAB or IABA of the </w:t>
      </w:r>
      <w:r w:rsidRPr="00AF7D06">
        <w:rPr>
          <w:i/>
        </w:rPr>
        <w:t xml:space="preserve">Crimes Act 1914 </w:t>
      </w:r>
      <w:r w:rsidRPr="00AF7D06">
        <w:t xml:space="preserve">in relation to a person, being a staff member of Customs, continues in force on and </w:t>
      </w:r>
      <w:r w:rsidRPr="00AF7D06">
        <w:lastRenderedPageBreak/>
        <w:t>after that commencement as if it were an instrument in force in relation to the person, being a staff member of the Immigration and Border Protection Department.</w:t>
      </w:r>
    </w:p>
    <w:p w:rsidR="00566FEA" w:rsidRPr="00AF7D06" w:rsidRDefault="00566FEA" w:rsidP="00AF7D06">
      <w:pPr>
        <w:pStyle w:val="Subitem"/>
      </w:pPr>
      <w:r w:rsidRPr="00AF7D06">
        <w:t>(2)</w:t>
      </w:r>
      <w:r w:rsidRPr="00AF7D06">
        <w:tab/>
        <w:t>An instrument in force immediately before the commencement of this item under Part</w:t>
      </w:r>
      <w:r w:rsidR="00AF7D06" w:rsidRPr="00AF7D06">
        <w:t> </w:t>
      </w:r>
      <w:r w:rsidRPr="00AF7D06">
        <w:t xml:space="preserve">IAC of the </w:t>
      </w:r>
      <w:r w:rsidRPr="00AF7D06">
        <w:rPr>
          <w:i/>
        </w:rPr>
        <w:t xml:space="preserve">Crimes Act 1914 </w:t>
      </w:r>
      <w:r w:rsidRPr="00AF7D06">
        <w:t xml:space="preserve">in relation to </w:t>
      </w:r>
      <w:r w:rsidR="005D30E3" w:rsidRPr="00AF7D06">
        <w:t xml:space="preserve">a law enforcement officer, being </w:t>
      </w:r>
      <w:r w:rsidRPr="00AF7D06">
        <w:t>an officer of Customs</w:t>
      </w:r>
      <w:r w:rsidR="005D30E3" w:rsidRPr="00AF7D06">
        <w:t>,</w:t>
      </w:r>
      <w:r w:rsidRPr="00AF7D06">
        <w:t xml:space="preserve"> continues in force on and after that commencement.</w:t>
      </w:r>
    </w:p>
    <w:p w:rsidR="005D30E3" w:rsidRPr="00AF7D06" w:rsidRDefault="005D30E3" w:rsidP="00AF7D06">
      <w:pPr>
        <w:pStyle w:val="Subitem"/>
      </w:pPr>
      <w:r w:rsidRPr="00AF7D06">
        <w:t>(3)</w:t>
      </w:r>
      <w:r w:rsidRPr="00AF7D06">
        <w:tab/>
        <w:t>An instrument in force immediately before the commencement of this item under Part</w:t>
      </w:r>
      <w:r w:rsidR="00AF7D06" w:rsidRPr="00AF7D06">
        <w:t> </w:t>
      </w:r>
      <w:r w:rsidRPr="00AF7D06">
        <w:t xml:space="preserve">IACA of the </w:t>
      </w:r>
      <w:r w:rsidRPr="00AF7D06">
        <w:rPr>
          <w:i/>
        </w:rPr>
        <w:t xml:space="preserve">Crimes Act 1914 </w:t>
      </w:r>
      <w:r w:rsidRPr="00AF7D06">
        <w:t>in relation to an operative, being an officer of Customs, continues in force on and after that commencement.</w:t>
      </w:r>
    </w:p>
    <w:p w:rsidR="002E5EAC" w:rsidRPr="00AF7D06" w:rsidRDefault="002E5EAC" w:rsidP="00AF7D06">
      <w:pPr>
        <w:pStyle w:val="Subitem"/>
      </w:pPr>
      <w:r w:rsidRPr="00AF7D06">
        <w:t>(</w:t>
      </w:r>
      <w:r w:rsidR="005D30E3" w:rsidRPr="00AF7D06">
        <w:t>4</w:t>
      </w:r>
      <w:r w:rsidRPr="00AF7D06">
        <w:t>)</w:t>
      </w:r>
      <w:r w:rsidRPr="00AF7D06">
        <w:tab/>
        <w:t>Paragraphs</w:t>
      </w:r>
      <w:r w:rsidR="007B496C" w:rsidRPr="00AF7D06">
        <w:t xml:space="preserve"> </w:t>
      </w:r>
      <w:r w:rsidRPr="00AF7D06">
        <w:t xml:space="preserve">15HK(2)(e), 15HL(2)(e) and 15LC(4)(d) of the </w:t>
      </w:r>
      <w:r w:rsidRPr="00AF7D06">
        <w:rPr>
          <w:i/>
        </w:rPr>
        <w:t>Crimes Act 1914</w:t>
      </w:r>
      <w:r w:rsidRPr="00AF7D06">
        <w:t xml:space="preserve">, as in force immediately before the commencement of this item, continue to apply on and after that commencement in relation to a disclosure before that </w:t>
      </w:r>
      <w:r w:rsidR="005F4598" w:rsidRPr="00AF7D06">
        <w:t>commencement</w:t>
      </w:r>
      <w:r w:rsidRPr="00AF7D06">
        <w:t xml:space="preserve"> in connection with the performance of functions or duties, or the exercise of powers, of Customs.</w:t>
      </w:r>
    </w:p>
    <w:p w:rsidR="00233BCA" w:rsidRPr="00AF7D06" w:rsidRDefault="00233BCA" w:rsidP="00AF7D06">
      <w:pPr>
        <w:pStyle w:val="Subitem"/>
      </w:pPr>
      <w:r w:rsidRPr="00AF7D06">
        <w:t>(</w:t>
      </w:r>
      <w:r w:rsidR="005D30E3" w:rsidRPr="00AF7D06">
        <w:t>5</w:t>
      </w:r>
      <w:r w:rsidRPr="00AF7D06">
        <w:t>)</w:t>
      </w:r>
      <w:r w:rsidRPr="00AF7D06">
        <w:tab/>
        <w:t>If a formal authority in force under section</w:t>
      </w:r>
      <w:r w:rsidR="00AF7D06" w:rsidRPr="00AF7D06">
        <w:t> </w:t>
      </w:r>
      <w:r w:rsidRPr="00AF7D06">
        <w:t xml:space="preserve">15GI of the </w:t>
      </w:r>
      <w:r w:rsidRPr="00AF7D06">
        <w:rPr>
          <w:i/>
        </w:rPr>
        <w:t xml:space="preserve">Crimes Act 1914 </w:t>
      </w:r>
      <w:r w:rsidRPr="00AF7D06">
        <w:t>immediately before the commencement of this item identifie</w:t>
      </w:r>
      <w:r w:rsidR="00D17A12" w:rsidRPr="00AF7D06">
        <w:t>d</w:t>
      </w:r>
      <w:r w:rsidRPr="00AF7D06">
        <w:t xml:space="preserve"> </w:t>
      </w:r>
      <w:r w:rsidR="00C172B6" w:rsidRPr="00AF7D06">
        <w:t xml:space="preserve">the </w:t>
      </w:r>
      <w:r w:rsidRPr="00AF7D06">
        <w:t>details referred to in subparagraph</w:t>
      </w:r>
      <w:r w:rsidR="00AF7D06" w:rsidRPr="00AF7D06">
        <w:t> </w:t>
      </w:r>
      <w:r w:rsidRPr="00AF7D06">
        <w:t xml:space="preserve">15GK(1)(k)(iii) or (v) of that Act in relation to Customs, then on and after that commencement the authority continues in force as if it </w:t>
      </w:r>
      <w:r w:rsidR="00D17A12" w:rsidRPr="00AF7D06">
        <w:t>identified</w:t>
      </w:r>
      <w:r w:rsidRPr="00AF7D06">
        <w:t xml:space="preserve"> th</w:t>
      </w:r>
      <w:r w:rsidR="00D17A12" w:rsidRPr="00AF7D06">
        <w:t>e</w:t>
      </w:r>
      <w:r w:rsidRPr="00AF7D06">
        <w:t xml:space="preserve"> details </w:t>
      </w:r>
      <w:r w:rsidR="002E5EAC" w:rsidRPr="00AF7D06">
        <w:t>referred to in that subparagraph as amended by this Schedule</w:t>
      </w:r>
      <w:r w:rsidRPr="00AF7D06">
        <w:t>.</w:t>
      </w:r>
    </w:p>
    <w:p w:rsidR="00233BCA" w:rsidRPr="00AF7D06" w:rsidRDefault="00233BCA" w:rsidP="00AF7D06">
      <w:pPr>
        <w:pStyle w:val="Subitem"/>
      </w:pPr>
      <w:r w:rsidRPr="00AF7D06">
        <w:t>(</w:t>
      </w:r>
      <w:r w:rsidR="005D30E3" w:rsidRPr="00AF7D06">
        <w:t>6</w:t>
      </w:r>
      <w:r w:rsidRPr="00AF7D06">
        <w:t>)</w:t>
      </w:r>
      <w:r w:rsidRPr="00AF7D06">
        <w:tab/>
        <w:t>The amendments made by this Schedule do not affect the validity of a statutory declaration from an operative given under section</w:t>
      </w:r>
      <w:r w:rsidR="00AF7D06" w:rsidRPr="00AF7D06">
        <w:t> </w:t>
      </w:r>
      <w:r w:rsidRPr="00AF7D06">
        <w:t xml:space="preserve">15MF of the </w:t>
      </w:r>
      <w:r w:rsidRPr="00AF7D06">
        <w:rPr>
          <w:i/>
        </w:rPr>
        <w:t xml:space="preserve">Crimes Act 1914 </w:t>
      </w:r>
      <w:r w:rsidRPr="00AF7D06">
        <w:t>before the commencement of this item.</w:t>
      </w:r>
    </w:p>
    <w:p w:rsidR="00233BCA" w:rsidRPr="00AF7D06" w:rsidRDefault="00233BCA" w:rsidP="00AF7D06">
      <w:pPr>
        <w:pStyle w:val="ActHead9"/>
        <w:rPr>
          <w:i w:val="0"/>
        </w:rPr>
      </w:pPr>
      <w:bookmarkStart w:id="116" w:name="_Toc419977345"/>
      <w:r w:rsidRPr="00AF7D06">
        <w:t>Crimes (Currency) Act 1981</w:t>
      </w:r>
      <w:bookmarkEnd w:id="116"/>
    </w:p>
    <w:p w:rsidR="00233BCA" w:rsidRPr="00AF7D06" w:rsidRDefault="00B770A2" w:rsidP="00AF7D06">
      <w:pPr>
        <w:pStyle w:val="ItemHead"/>
      </w:pPr>
      <w:r w:rsidRPr="00AF7D06">
        <w:t>56</w:t>
      </w:r>
      <w:r w:rsidR="00233BCA" w:rsidRPr="00AF7D06">
        <w:t xml:space="preserve">  Subsection</w:t>
      </w:r>
      <w:r w:rsidR="00AF7D06" w:rsidRPr="00AF7D06">
        <w:t> </w:t>
      </w:r>
      <w:r w:rsidR="00233BCA" w:rsidRPr="00AF7D06">
        <w:t>29(3)</w:t>
      </w:r>
    </w:p>
    <w:p w:rsidR="00233BCA" w:rsidRPr="00AF7D06" w:rsidRDefault="00233BCA" w:rsidP="00AF7D06">
      <w:pPr>
        <w:pStyle w:val="Item"/>
      </w:pPr>
      <w:r w:rsidRPr="00AF7D06">
        <w:t>Omit “An Officer of Customs”, substitute “An officer of Customs”.</w:t>
      </w:r>
    </w:p>
    <w:p w:rsidR="00233BCA" w:rsidRPr="00AF7D06" w:rsidRDefault="00B770A2" w:rsidP="00AF7D06">
      <w:pPr>
        <w:pStyle w:val="ItemHead"/>
      </w:pPr>
      <w:r w:rsidRPr="00AF7D06">
        <w:t>57</w:t>
      </w:r>
      <w:r w:rsidR="00233BCA" w:rsidRPr="00AF7D06">
        <w:t xml:space="preserve">  Subsection</w:t>
      </w:r>
      <w:r w:rsidR="00AF7D06" w:rsidRPr="00AF7D06">
        <w:t> </w:t>
      </w:r>
      <w:r w:rsidR="00233BCA" w:rsidRPr="00AF7D06">
        <w:t xml:space="preserve">29(8) (definition of </w:t>
      </w:r>
      <w:r w:rsidR="00233BCA" w:rsidRPr="00AF7D06">
        <w:rPr>
          <w:i/>
        </w:rPr>
        <w:t>Officer of Customs</w:t>
      </w:r>
      <w:r w:rsidR="00233BCA" w:rsidRPr="00AF7D06">
        <w:t>)</w:t>
      </w:r>
    </w:p>
    <w:p w:rsidR="00233BCA" w:rsidRPr="00AF7D06" w:rsidRDefault="00233BCA" w:rsidP="00AF7D06">
      <w:pPr>
        <w:pStyle w:val="Item"/>
      </w:pPr>
      <w:r w:rsidRPr="00AF7D06">
        <w:t>Repeal the definition.</w:t>
      </w:r>
    </w:p>
    <w:p w:rsidR="00233BCA" w:rsidRPr="00AF7D06" w:rsidRDefault="00B770A2" w:rsidP="00AF7D06">
      <w:pPr>
        <w:pStyle w:val="ItemHead"/>
      </w:pPr>
      <w:r w:rsidRPr="00AF7D06">
        <w:lastRenderedPageBreak/>
        <w:t>58</w:t>
      </w:r>
      <w:r w:rsidR="00233BCA" w:rsidRPr="00AF7D06">
        <w:t xml:space="preserve">  Subsection</w:t>
      </w:r>
      <w:r w:rsidR="00AF7D06" w:rsidRPr="00AF7D06">
        <w:t> </w:t>
      </w:r>
      <w:r w:rsidR="00233BCA" w:rsidRPr="00AF7D06">
        <w:t>29(8)</w:t>
      </w:r>
    </w:p>
    <w:p w:rsidR="00233BCA" w:rsidRPr="00AF7D06" w:rsidRDefault="00233BCA" w:rsidP="00AF7D06">
      <w:pPr>
        <w:pStyle w:val="Item"/>
      </w:pPr>
      <w:r w:rsidRPr="00AF7D06">
        <w:t>Insert:</w:t>
      </w:r>
    </w:p>
    <w:p w:rsidR="00233BCA" w:rsidRPr="00AF7D06" w:rsidRDefault="00233BCA" w:rsidP="00AF7D06">
      <w:pPr>
        <w:pStyle w:val="Definition"/>
      </w:pPr>
      <w:r w:rsidRPr="00AF7D06">
        <w:rPr>
          <w:b/>
          <w:i/>
        </w:rPr>
        <w:t>officer of Customs</w:t>
      </w:r>
      <w:r w:rsidRPr="00AF7D06">
        <w:t xml:space="preserve"> has the same meaning as in the </w:t>
      </w:r>
      <w:r w:rsidRPr="00AF7D06">
        <w:rPr>
          <w:i/>
        </w:rPr>
        <w:t>Customs Act 1901</w:t>
      </w:r>
      <w:r w:rsidRPr="00AF7D06">
        <w:t>.</w:t>
      </w:r>
    </w:p>
    <w:p w:rsidR="00233BCA" w:rsidRPr="00AF7D06" w:rsidRDefault="00233BCA" w:rsidP="00AF7D06">
      <w:pPr>
        <w:pStyle w:val="ActHead9"/>
        <w:rPr>
          <w:i w:val="0"/>
        </w:rPr>
      </w:pPr>
      <w:bookmarkStart w:id="117" w:name="_Toc419977346"/>
      <w:r w:rsidRPr="00AF7D06">
        <w:t>Criminal Code Act 1995</w:t>
      </w:r>
      <w:bookmarkEnd w:id="117"/>
    </w:p>
    <w:p w:rsidR="00233BCA" w:rsidRPr="00AF7D06" w:rsidRDefault="00B770A2" w:rsidP="00AF7D06">
      <w:pPr>
        <w:pStyle w:val="ItemHead"/>
      </w:pPr>
      <w:r w:rsidRPr="00AF7D06">
        <w:t>59</w:t>
      </w:r>
      <w:r w:rsidR="00233BCA" w:rsidRPr="00AF7D06">
        <w:t xml:space="preserve">  Section</w:t>
      </w:r>
      <w:r w:rsidR="00AF7D06" w:rsidRPr="00AF7D06">
        <w:t> </w:t>
      </w:r>
      <w:r w:rsidR="00233BCA" w:rsidRPr="00AF7D06">
        <w:t xml:space="preserve">146.1 of the </w:t>
      </w:r>
      <w:r w:rsidR="00233BCA" w:rsidRPr="00AF7D06">
        <w:rPr>
          <w:i/>
        </w:rPr>
        <w:t xml:space="preserve">Criminal Code </w:t>
      </w:r>
      <w:r w:rsidR="00233BCA" w:rsidRPr="00AF7D06">
        <w:t>(</w:t>
      </w:r>
      <w:r w:rsidR="00AF7D06" w:rsidRPr="00AF7D06">
        <w:t>paragraph (</w:t>
      </w:r>
      <w:r w:rsidR="00233BCA" w:rsidRPr="00AF7D06">
        <w:t xml:space="preserve">e) of the definition of </w:t>
      </w:r>
      <w:r w:rsidR="00233BCA" w:rsidRPr="00AF7D06">
        <w:rPr>
          <w:i/>
        </w:rPr>
        <w:t>Commonwealth law enforcement officer</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(e)</w:t>
      </w:r>
      <w:r w:rsidRPr="00AF7D06">
        <w:tab/>
      </w:r>
      <w:r w:rsidR="0008749C" w:rsidRPr="00AF7D06">
        <w:t xml:space="preserve">a person who is an APS employee in the Department </w:t>
      </w:r>
      <w:r w:rsidR="00604955" w:rsidRPr="00AF7D06">
        <w:t xml:space="preserve">administered by the Minister administering the </w:t>
      </w:r>
      <w:r w:rsidR="00604955" w:rsidRPr="00AF7D06">
        <w:rPr>
          <w:i/>
        </w:rPr>
        <w:t xml:space="preserve">Australian Border Force Act 2015 </w:t>
      </w:r>
      <w:r w:rsidR="0008749C" w:rsidRPr="00AF7D06">
        <w:t>and who is in the Australian Border Force</w:t>
      </w:r>
      <w:r w:rsidR="00604955" w:rsidRPr="00AF7D06">
        <w:t xml:space="preserve"> (within the meaning of that Act)</w:t>
      </w:r>
      <w:r w:rsidRPr="00AF7D06">
        <w:t>.</w:t>
      </w:r>
    </w:p>
    <w:p w:rsidR="00233BCA" w:rsidRPr="00AF7D06" w:rsidRDefault="00B770A2" w:rsidP="00AF7D06">
      <w:pPr>
        <w:pStyle w:val="ItemHead"/>
      </w:pPr>
      <w:r w:rsidRPr="00AF7D06">
        <w:t>60</w:t>
      </w:r>
      <w:r w:rsidR="00233BCA" w:rsidRPr="00AF7D06">
        <w:t xml:space="preserve">  Saving provision</w:t>
      </w:r>
    </w:p>
    <w:p w:rsidR="00233BCA" w:rsidRPr="00AF7D06" w:rsidRDefault="00233BCA" w:rsidP="00AF7D06">
      <w:pPr>
        <w:pStyle w:val="Item"/>
      </w:pPr>
      <w:r w:rsidRPr="00AF7D06">
        <w:t>Part</w:t>
      </w:r>
      <w:r w:rsidR="00AF7D06" w:rsidRPr="00AF7D06">
        <w:t> </w:t>
      </w:r>
      <w:r w:rsidRPr="00AF7D06">
        <w:t xml:space="preserve">7.8 of the </w:t>
      </w:r>
      <w:r w:rsidRPr="00AF7D06">
        <w:rPr>
          <w:i/>
        </w:rPr>
        <w:t>Criminal Code</w:t>
      </w:r>
      <w:r w:rsidRPr="00AF7D06">
        <w:t>, as in force immediately before the commencement of this item, continues to apply on and after that commencement in relation to a thing done in relation to a person employed in Customs before that commencement.</w:t>
      </w:r>
    </w:p>
    <w:p w:rsidR="00233BCA" w:rsidRPr="00AF7D06" w:rsidRDefault="00233BCA" w:rsidP="00AF7D06">
      <w:pPr>
        <w:pStyle w:val="ActHead9"/>
        <w:rPr>
          <w:i w:val="0"/>
        </w:rPr>
      </w:pPr>
      <w:bookmarkStart w:id="118" w:name="_Toc419977347"/>
      <w:r w:rsidRPr="00AF7D06">
        <w:t>Customs Depot Licensing Charges Act 1997</w:t>
      </w:r>
      <w:bookmarkEnd w:id="118"/>
    </w:p>
    <w:p w:rsidR="00233BCA" w:rsidRPr="00AF7D06" w:rsidRDefault="00B770A2" w:rsidP="00AF7D06">
      <w:pPr>
        <w:pStyle w:val="ItemHead"/>
      </w:pPr>
      <w:r w:rsidRPr="00AF7D06">
        <w:t>61</w:t>
      </w:r>
      <w:r w:rsidR="00233BCA" w:rsidRPr="00AF7D06">
        <w:t xml:space="preserve">  Section</w:t>
      </w:r>
      <w:r w:rsidR="00AF7D06" w:rsidRPr="00AF7D06">
        <w:t> </w:t>
      </w:r>
      <w:r w:rsidR="00233BCA" w:rsidRPr="00AF7D06">
        <w:t xml:space="preserve">3 (definition of </w:t>
      </w:r>
      <w:r w:rsidR="00233BCA" w:rsidRPr="00AF7D06">
        <w:rPr>
          <w:i/>
        </w:rPr>
        <w:t>electronic</w:t>
      </w:r>
      <w:r w:rsidR="00233BCA" w:rsidRPr="00AF7D06">
        <w:t>)</w:t>
      </w:r>
    </w:p>
    <w:p w:rsidR="00233BCA" w:rsidRPr="00AF7D06" w:rsidRDefault="00233BCA" w:rsidP="00AF7D06">
      <w:pPr>
        <w:pStyle w:val="Item"/>
      </w:pPr>
      <w:r w:rsidRPr="00AF7D06">
        <w:t>Repeal the definition.</w:t>
      </w:r>
    </w:p>
    <w:p w:rsidR="00233BCA" w:rsidRPr="00AF7D06" w:rsidRDefault="00B770A2" w:rsidP="00AF7D06">
      <w:pPr>
        <w:pStyle w:val="ItemHead"/>
      </w:pPr>
      <w:r w:rsidRPr="00AF7D06">
        <w:t>62</w:t>
      </w:r>
      <w:r w:rsidR="00233BCA" w:rsidRPr="00AF7D06">
        <w:t xml:space="preserve">  Section</w:t>
      </w:r>
      <w:r w:rsidR="00AF7D06" w:rsidRPr="00AF7D06">
        <w:t> </w:t>
      </w:r>
      <w:r w:rsidR="00233BCA" w:rsidRPr="00AF7D06">
        <w:t xml:space="preserve">3 (definition of </w:t>
      </w:r>
      <w:r w:rsidR="00233BCA" w:rsidRPr="00AF7D06">
        <w:rPr>
          <w:i/>
        </w:rPr>
        <w:t>line of cargo</w:t>
      </w:r>
      <w:r w:rsidR="00233BCA" w:rsidRPr="00AF7D06">
        <w:t>)</w:t>
      </w:r>
    </w:p>
    <w:p w:rsidR="00233BCA" w:rsidRPr="00AF7D06" w:rsidRDefault="00233BCA" w:rsidP="00AF7D06">
      <w:pPr>
        <w:pStyle w:val="Item"/>
      </w:pPr>
      <w:r w:rsidRPr="00AF7D06">
        <w:t>Omit “an electronic or documentary cargo report”, substitute “a cargo report”.</w:t>
      </w:r>
    </w:p>
    <w:p w:rsidR="00233BCA" w:rsidRPr="00AF7D06" w:rsidRDefault="00233BCA" w:rsidP="00AF7D06">
      <w:pPr>
        <w:pStyle w:val="ActHead9"/>
        <w:rPr>
          <w:i w:val="0"/>
        </w:rPr>
      </w:pPr>
      <w:bookmarkStart w:id="119" w:name="_Toc419977348"/>
      <w:r w:rsidRPr="00AF7D06">
        <w:t>Environment Protection and Biodiversity Conservation Act 1999</w:t>
      </w:r>
      <w:bookmarkEnd w:id="119"/>
    </w:p>
    <w:p w:rsidR="00233BCA" w:rsidRPr="00AF7D06" w:rsidRDefault="00B770A2" w:rsidP="00AF7D06">
      <w:pPr>
        <w:pStyle w:val="ItemHead"/>
      </w:pPr>
      <w:r w:rsidRPr="00AF7D06">
        <w:t>63</w:t>
      </w:r>
      <w:r w:rsidR="00233BCA" w:rsidRPr="00AF7D06">
        <w:t xml:space="preserve">  Paragraph 303GW(3)(c)</w:t>
      </w:r>
    </w:p>
    <w:p w:rsidR="00233BCA" w:rsidRPr="00AF7D06" w:rsidRDefault="00233BCA" w:rsidP="00AF7D06">
      <w:pPr>
        <w:pStyle w:val="Item"/>
      </w:pPr>
      <w:r w:rsidRPr="00AF7D06">
        <w:t xml:space="preserve">Omit “the control of the Customs”, substitute “customs control under the </w:t>
      </w:r>
      <w:r w:rsidRPr="00AF7D06">
        <w:rPr>
          <w:i/>
        </w:rPr>
        <w:t>Customs Act 1901</w:t>
      </w:r>
      <w:r w:rsidRPr="00AF7D06">
        <w:t>”.</w:t>
      </w:r>
    </w:p>
    <w:p w:rsidR="00233BCA" w:rsidRPr="00AF7D06" w:rsidRDefault="00233BCA" w:rsidP="00AF7D06">
      <w:pPr>
        <w:pStyle w:val="ActHead9"/>
        <w:rPr>
          <w:i w:val="0"/>
        </w:rPr>
      </w:pPr>
      <w:bookmarkStart w:id="120" w:name="_Toc419977349"/>
      <w:r w:rsidRPr="00AF7D06">
        <w:lastRenderedPageBreak/>
        <w:t>Evidence Act 1995</w:t>
      </w:r>
      <w:bookmarkEnd w:id="120"/>
    </w:p>
    <w:p w:rsidR="00233BCA" w:rsidRPr="00AF7D06" w:rsidRDefault="00B770A2" w:rsidP="00AF7D06">
      <w:pPr>
        <w:pStyle w:val="ItemHead"/>
      </w:pPr>
      <w:r w:rsidRPr="00AF7D06">
        <w:t>64</w:t>
      </w:r>
      <w:r w:rsidR="00233BCA" w:rsidRPr="00AF7D06">
        <w:t xml:space="preserve">  Part</w:t>
      </w:r>
      <w:r w:rsidR="00AF7D06" w:rsidRPr="00AF7D06">
        <w:t> </w:t>
      </w:r>
      <w:r w:rsidR="00233BCA" w:rsidRPr="00AF7D06">
        <w:t>1 of the Dictionary (</w:t>
      </w:r>
      <w:r w:rsidR="00AF7D06" w:rsidRPr="00AF7D06">
        <w:t>subparagraph (</w:t>
      </w:r>
      <w:r w:rsidR="00233BCA" w:rsidRPr="00AF7D06">
        <w:t xml:space="preserve">b)(i) of the definition of </w:t>
      </w:r>
      <w:r w:rsidR="00233BCA" w:rsidRPr="00AF7D06">
        <w:rPr>
          <w:i/>
        </w:rPr>
        <w:t>Commonwealth document</w:t>
      </w:r>
      <w:r w:rsidR="00233BCA" w:rsidRPr="00AF7D06">
        <w:t>)</w:t>
      </w:r>
    </w:p>
    <w:p w:rsidR="00233BCA" w:rsidRPr="00AF7D06" w:rsidRDefault="00233BCA" w:rsidP="00AF7D06">
      <w:pPr>
        <w:pStyle w:val="Item"/>
      </w:pPr>
      <w:r w:rsidRPr="00AF7D06">
        <w:t>Omit “to Customs”, substitute “</w:t>
      </w:r>
      <w:r w:rsidR="003E70F0" w:rsidRPr="00AF7D06">
        <w:t xml:space="preserve">to the Department administered by the Minister </w:t>
      </w:r>
      <w:r w:rsidR="00B60361" w:rsidRPr="00AF7D06">
        <w:t>administering</w:t>
      </w:r>
      <w:r w:rsidR="003E70F0" w:rsidRPr="00AF7D06">
        <w:t xml:space="preserve"> Part</w:t>
      </w:r>
      <w:r w:rsidR="00AF7D06" w:rsidRPr="00AF7D06">
        <w:t> </w:t>
      </w:r>
      <w:r w:rsidR="003E70F0" w:rsidRPr="00AF7D06">
        <w:t xml:space="preserve">XII of the </w:t>
      </w:r>
      <w:r w:rsidR="003E70F0" w:rsidRPr="00AF7D06">
        <w:rPr>
          <w:i/>
        </w:rPr>
        <w:t>Customs Act 1901</w:t>
      </w:r>
      <w:r w:rsidRPr="00AF7D06">
        <w:t>”.</w:t>
      </w:r>
    </w:p>
    <w:p w:rsidR="00233BCA" w:rsidRPr="00AF7D06" w:rsidRDefault="00B770A2" w:rsidP="00AF7D06">
      <w:pPr>
        <w:pStyle w:val="ItemHead"/>
      </w:pPr>
      <w:r w:rsidRPr="00AF7D06">
        <w:t>65</w:t>
      </w:r>
      <w:r w:rsidR="00233BCA" w:rsidRPr="00AF7D06">
        <w:t xml:space="preserve">  Transitional provision</w:t>
      </w:r>
    </w:p>
    <w:p w:rsidR="00233BCA" w:rsidRPr="00AF7D06" w:rsidRDefault="00233BCA" w:rsidP="00AF7D06">
      <w:pPr>
        <w:pStyle w:val="Item"/>
      </w:pPr>
      <w:r w:rsidRPr="00AF7D06">
        <w:t xml:space="preserve">A report communicated to Customs before the commencement of this item as mentioned in </w:t>
      </w:r>
      <w:r w:rsidR="00AF7D06" w:rsidRPr="00AF7D06">
        <w:t>subparagraph (</w:t>
      </w:r>
      <w:r w:rsidRPr="00AF7D06">
        <w:t xml:space="preserve">b)(i) of the definition of </w:t>
      </w:r>
      <w:r w:rsidRPr="00AF7D06">
        <w:rPr>
          <w:b/>
          <w:i/>
        </w:rPr>
        <w:t>Commonwealth document</w:t>
      </w:r>
      <w:r w:rsidRPr="00AF7D06">
        <w:t xml:space="preserve"> in Part</w:t>
      </w:r>
      <w:r w:rsidR="00AF7D06" w:rsidRPr="00AF7D06">
        <w:t> </w:t>
      </w:r>
      <w:r w:rsidRPr="00AF7D06">
        <w:t xml:space="preserve">1 of the Dictionary in the </w:t>
      </w:r>
      <w:r w:rsidRPr="00AF7D06">
        <w:rPr>
          <w:i/>
        </w:rPr>
        <w:t>Evidence Act 1995</w:t>
      </w:r>
      <w:r w:rsidRPr="00AF7D06">
        <w:t xml:space="preserve"> is taken on and after that commencement to have been a report communicated to </w:t>
      </w:r>
      <w:r w:rsidR="003E70F0" w:rsidRPr="00AF7D06">
        <w:t xml:space="preserve">the Department administered by the Minister </w:t>
      </w:r>
      <w:r w:rsidR="00B60361" w:rsidRPr="00AF7D06">
        <w:t>administering</w:t>
      </w:r>
      <w:r w:rsidR="003E70F0" w:rsidRPr="00AF7D06">
        <w:t xml:space="preserve"> Part</w:t>
      </w:r>
      <w:r w:rsidR="00AF7D06" w:rsidRPr="00AF7D06">
        <w:t> </w:t>
      </w:r>
      <w:r w:rsidR="003E70F0" w:rsidRPr="00AF7D06">
        <w:t xml:space="preserve">XII of the </w:t>
      </w:r>
      <w:r w:rsidR="003E70F0" w:rsidRPr="00AF7D06">
        <w:rPr>
          <w:i/>
        </w:rPr>
        <w:t>Customs Act 1901</w:t>
      </w:r>
      <w:r w:rsidRPr="00AF7D06">
        <w:t>.</w:t>
      </w:r>
    </w:p>
    <w:p w:rsidR="00233BCA" w:rsidRPr="00AF7D06" w:rsidRDefault="00233BCA" w:rsidP="00AF7D06">
      <w:pPr>
        <w:pStyle w:val="ActHead9"/>
        <w:rPr>
          <w:i w:val="0"/>
        </w:rPr>
      </w:pPr>
      <w:bookmarkStart w:id="121" w:name="_Toc419977350"/>
      <w:r w:rsidRPr="00AF7D06">
        <w:t>Excise Act 1901</w:t>
      </w:r>
      <w:bookmarkEnd w:id="121"/>
    </w:p>
    <w:p w:rsidR="00233BCA" w:rsidRPr="00AF7D06" w:rsidRDefault="00B770A2" w:rsidP="00AF7D06">
      <w:pPr>
        <w:pStyle w:val="ItemHead"/>
      </w:pPr>
      <w:r w:rsidRPr="00AF7D06">
        <w:t>66</w:t>
      </w:r>
      <w:r w:rsidR="00233BCA" w:rsidRPr="00AF7D06">
        <w:t xml:space="preserve">  Subsection</w:t>
      </w:r>
      <w:r w:rsidR="00AF7D06" w:rsidRPr="00AF7D06">
        <w:t> </w:t>
      </w:r>
      <w:r w:rsidR="00233BCA" w:rsidRPr="00AF7D06">
        <w:t>24(2)</w:t>
      </w:r>
    </w:p>
    <w:p w:rsidR="00233BCA" w:rsidRPr="00AF7D06" w:rsidRDefault="00233BCA" w:rsidP="00AF7D06">
      <w:pPr>
        <w:pStyle w:val="Item"/>
      </w:pPr>
      <w:r w:rsidRPr="00AF7D06">
        <w:t xml:space="preserve">Omit “control of Customs”, substitute “customs control under the </w:t>
      </w:r>
      <w:r w:rsidRPr="00AF7D06">
        <w:rPr>
          <w:i/>
        </w:rPr>
        <w:t>Customs Act 1901</w:t>
      </w:r>
      <w:r w:rsidRPr="00AF7D06">
        <w:t>”.</w:t>
      </w:r>
    </w:p>
    <w:p w:rsidR="00233BCA" w:rsidRPr="00AF7D06" w:rsidRDefault="00B770A2" w:rsidP="00AF7D06">
      <w:pPr>
        <w:pStyle w:val="ItemHead"/>
      </w:pPr>
      <w:r w:rsidRPr="00AF7D06">
        <w:t>67</w:t>
      </w:r>
      <w:r w:rsidR="00233BCA" w:rsidRPr="00AF7D06">
        <w:t xml:space="preserve">  Paragraph 24(3)(b)</w:t>
      </w:r>
    </w:p>
    <w:p w:rsidR="00233BCA" w:rsidRPr="00AF7D06" w:rsidRDefault="00233BCA" w:rsidP="00AF7D06">
      <w:pPr>
        <w:pStyle w:val="Item"/>
      </w:pPr>
      <w:r w:rsidRPr="00AF7D06">
        <w:t>Omit “</w:t>
      </w:r>
      <w:r w:rsidR="00AD3C5B" w:rsidRPr="00AF7D06">
        <w:t xml:space="preserve">the </w:t>
      </w:r>
      <w:r w:rsidRPr="00AF7D06">
        <w:t xml:space="preserve">control of Customs”, substitute “customs control under the </w:t>
      </w:r>
      <w:r w:rsidRPr="00AF7D06">
        <w:rPr>
          <w:i/>
        </w:rPr>
        <w:t>Customs Act 1901</w:t>
      </w:r>
      <w:r w:rsidRPr="00AF7D06">
        <w:t>”.</w:t>
      </w:r>
    </w:p>
    <w:p w:rsidR="00233BCA" w:rsidRPr="00AF7D06" w:rsidRDefault="00B770A2" w:rsidP="00AF7D06">
      <w:pPr>
        <w:pStyle w:val="ItemHead"/>
      </w:pPr>
      <w:r w:rsidRPr="00AF7D06">
        <w:t>68</w:t>
      </w:r>
      <w:r w:rsidR="00233BCA" w:rsidRPr="00AF7D06">
        <w:t xml:space="preserve">  Subsection</w:t>
      </w:r>
      <w:r w:rsidR="00AF7D06" w:rsidRPr="00AF7D06">
        <w:t> </w:t>
      </w:r>
      <w:r w:rsidR="00233BCA" w:rsidRPr="00AF7D06">
        <w:t>59AA(1)</w:t>
      </w:r>
    </w:p>
    <w:p w:rsidR="00233BCA" w:rsidRPr="00AF7D06" w:rsidRDefault="00233BCA" w:rsidP="00AF7D06">
      <w:pPr>
        <w:pStyle w:val="Item"/>
      </w:pPr>
      <w:r w:rsidRPr="00AF7D06">
        <w:t xml:space="preserve">Omit “clearance through Customs”, substitute “clearance under the </w:t>
      </w:r>
      <w:r w:rsidRPr="00AF7D06">
        <w:rPr>
          <w:i/>
        </w:rPr>
        <w:t>Customs Act 1901</w:t>
      </w:r>
      <w:r w:rsidRPr="00AF7D06">
        <w:t>”.</w:t>
      </w:r>
    </w:p>
    <w:p w:rsidR="00233BCA" w:rsidRPr="00AF7D06" w:rsidRDefault="00B770A2" w:rsidP="00AF7D06">
      <w:pPr>
        <w:pStyle w:val="ItemHead"/>
      </w:pPr>
      <w:r w:rsidRPr="00AF7D06">
        <w:t>69</w:t>
      </w:r>
      <w:r w:rsidR="00233BCA" w:rsidRPr="00AF7D06">
        <w:t xml:space="preserve">  Paragraph 61E(2)(b)</w:t>
      </w:r>
    </w:p>
    <w:p w:rsidR="00233BCA" w:rsidRPr="00AF7D06" w:rsidRDefault="00233BCA" w:rsidP="00AF7D06">
      <w:pPr>
        <w:pStyle w:val="Item"/>
      </w:pPr>
      <w:r w:rsidRPr="00AF7D06">
        <w:t xml:space="preserve">Omit “clearance through Customs”, substitute “clearance under the </w:t>
      </w:r>
      <w:r w:rsidRPr="00AF7D06">
        <w:rPr>
          <w:i/>
        </w:rPr>
        <w:t>Customs Act 1901</w:t>
      </w:r>
      <w:r w:rsidRPr="00AF7D06">
        <w:t>”.</w:t>
      </w:r>
    </w:p>
    <w:p w:rsidR="00233BCA" w:rsidRPr="00AF7D06" w:rsidRDefault="00233BCA" w:rsidP="00AF7D06">
      <w:pPr>
        <w:pStyle w:val="ActHead9"/>
        <w:rPr>
          <w:i w:val="0"/>
        </w:rPr>
      </w:pPr>
      <w:bookmarkStart w:id="122" w:name="_Toc419977351"/>
      <w:r w:rsidRPr="00AF7D06">
        <w:lastRenderedPageBreak/>
        <w:t>Fisheries Management Act 1991</w:t>
      </w:r>
      <w:bookmarkEnd w:id="122"/>
    </w:p>
    <w:p w:rsidR="0036128C" w:rsidRPr="00AF7D06" w:rsidRDefault="00B770A2" w:rsidP="00AF7D06">
      <w:pPr>
        <w:pStyle w:val="ItemHead"/>
      </w:pPr>
      <w:r w:rsidRPr="00AF7D06">
        <w:t>70</w:t>
      </w:r>
      <w:r w:rsidR="0036128C" w:rsidRPr="00AF7D06">
        <w:t xml:space="preserve">  Subsection</w:t>
      </w:r>
      <w:r w:rsidR="00AF7D06" w:rsidRPr="00AF7D06">
        <w:t> </w:t>
      </w:r>
      <w:r w:rsidR="0036128C" w:rsidRPr="00AF7D06">
        <w:t>84C(1)</w:t>
      </w:r>
    </w:p>
    <w:p w:rsidR="0036128C" w:rsidRPr="00AF7D06" w:rsidRDefault="0036128C" w:rsidP="00AF7D06">
      <w:pPr>
        <w:pStyle w:val="Item"/>
      </w:pPr>
      <w:r w:rsidRPr="00AF7D06">
        <w:t>Omit “a Customs vessel”, substitute “an Australian Border Force vessel”.</w:t>
      </w:r>
    </w:p>
    <w:p w:rsidR="0036128C" w:rsidRPr="00AF7D06" w:rsidRDefault="00B770A2" w:rsidP="00AF7D06">
      <w:pPr>
        <w:pStyle w:val="ItemHead"/>
      </w:pPr>
      <w:r w:rsidRPr="00AF7D06">
        <w:t>71</w:t>
      </w:r>
      <w:r w:rsidR="0036128C" w:rsidRPr="00AF7D06">
        <w:t xml:space="preserve">  Subsection</w:t>
      </w:r>
      <w:r w:rsidR="00AF7D06" w:rsidRPr="00AF7D06">
        <w:t> </w:t>
      </w:r>
      <w:r w:rsidR="0036128C" w:rsidRPr="00AF7D06">
        <w:t>84C(5)</w:t>
      </w:r>
    </w:p>
    <w:p w:rsidR="0036128C" w:rsidRPr="00AF7D06" w:rsidRDefault="0036128C" w:rsidP="00AF7D06">
      <w:pPr>
        <w:pStyle w:val="Item"/>
      </w:pPr>
      <w:r w:rsidRPr="00AF7D06">
        <w:t>Insert:</w:t>
      </w:r>
    </w:p>
    <w:p w:rsidR="0036128C" w:rsidRPr="00AF7D06" w:rsidRDefault="0036128C" w:rsidP="00AF7D06">
      <w:pPr>
        <w:pStyle w:val="Definition"/>
      </w:pPr>
      <w:r w:rsidRPr="00AF7D06">
        <w:rPr>
          <w:b/>
          <w:i/>
        </w:rPr>
        <w:t>Australian Border Force vessel</w:t>
      </w:r>
      <w:r w:rsidRPr="00AF7D06">
        <w:t xml:space="preserve"> means a Commonwealth ship (within the meaning of the </w:t>
      </w:r>
      <w:r w:rsidRPr="00AF7D06">
        <w:rPr>
          <w:i/>
        </w:rPr>
        <w:t>Customs Act 1901</w:t>
      </w:r>
      <w:r w:rsidRPr="00AF7D06">
        <w:t>) that is under the command of an officer of Customs (including an officer of Customs exercising powers as an officer within the meaning of this Act) and flying the flag mentioned in section</w:t>
      </w:r>
      <w:r w:rsidR="00AF7D06" w:rsidRPr="00AF7D06">
        <w:t> </w:t>
      </w:r>
      <w:r w:rsidRPr="00AF7D06">
        <w:t xml:space="preserve">14 of the </w:t>
      </w:r>
      <w:r w:rsidRPr="00AF7D06">
        <w:rPr>
          <w:i/>
        </w:rPr>
        <w:t>Customs Act 1901</w:t>
      </w:r>
      <w:r w:rsidRPr="00AF7D06">
        <w:t>.</w:t>
      </w:r>
    </w:p>
    <w:p w:rsidR="00340F4E" w:rsidRPr="00AF7D06" w:rsidRDefault="00B770A2" w:rsidP="00AF7D06">
      <w:pPr>
        <w:pStyle w:val="ItemHead"/>
      </w:pPr>
      <w:r w:rsidRPr="00AF7D06">
        <w:t>72</w:t>
      </w:r>
      <w:r w:rsidR="00340F4E" w:rsidRPr="00AF7D06">
        <w:t xml:space="preserve">  Subsection</w:t>
      </w:r>
      <w:r w:rsidR="00AF7D06" w:rsidRPr="00AF7D06">
        <w:t> </w:t>
      </w:r>
      <w:r w:rsidR="00340F4E" w:rsidRPr="00AF7D06">
        <w:t xml:space="preserve">84C(5) (definition of </w:t>
      </w:r>
      <w:r w:rsidR="00340F4E" w:rsidRPr="00AF7D06">
        <w:rPr>
          <w:i/>
        </w:rPr>
        <w:t>Customs vessel</w:t>
      </w:r>
      <w:r w:rsidR="00340F4E" w:rsidRPr="00AF7D06">
        <w:t>)</w:t>
      </w:r>
    </w:p>
    <w:p w:rsidR="0036128C" w:rsidRPr="00AF7D06" w:rsidRDefault="0036128C" w:rsidP="00AF7D06">
      <w:pPr>
        <w:pStyle w:val="Item"/>
      </w:pPr>
      <w:r w:rsidRPr="00AF7D06">
        <w:t>Repeal the definition.</w:t>
      </w:r>
    </w:p>
    <w:p w:rsidR="00233BCA" w:rsidRPr="00AF7D06" w:rsidRDefault="00B770A2" w:rsidP="00AF7D06">
      <w:pPr>
        <w:pStyle w:val="ItemHead"/>
      </w:pPr>
      <w:r w:rsidRPr="00AF7D06">
        <w:t>73</w:t>
      </w:r>
      <w:r w:rsidR="00233BCA" w:rsidRPr="00AF7D06">
        <w:t xml:space="preserve">  Section</w:t>
      </w:r>
      <w:r w:rsidR="00AF7D06" w:rsidRPr="00AF7D06">
        <w:t> </w:t>
      </w:r>
      <w:r w:rsidR="00233BCA" w:rsidRPr="00AF7D06">
        <w:t>167B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23" w:name="_Toc419977352"/>
      <w:r w:rsidRPr="00AF7D06">
        <w:rPr>
          <w:rStyle w:val="CharSectno"/>
        </w:rPr>
        <w:t>167B</w:t>
      </w:r>
      <w:r w:rsidRPr="00AF7D06">
        <w:t xml:space="preserve">  AFMA may give information about boats to officers of Customs</w:t>
      </w:r>
      <w:bookmarkEnd w:id="123"/>
    </w:p>
    <w:p w:rsidR="00233BCA" w:rsidRPr="00AF7D06" w:rsidRDefault="00B770A2" w:rsidP="00AF7D06">
      <w:pPr>
        <w:pStyle w:val="ItemHead"/>
      </w:pPr>
      <w:r w:rsidRPr="00AF7D06">
        <w:t>74</w:t>
      </w:r>
      <w:r w:rsidR="00233BCA" w:rsidRPr="00AF7D06">
        <w:t xml:space="preserve">  Subsection</w:t>
      </w:r>
      <w:r w:rsidR="00AF7D06" w:rsidRPr="00AF7D06">
        <w:t> </w:t>
      </w:r>
      <w:r w:rsidR="00233BCA" w:rsidRPr="00AF7D06">
        <w:t>167B(2)</w:t>
      </w:r>
    </w:p>
    <w:p w:rsidR="00233BCA" w:rsidRPr="00AF7D06" w:rsidRDefault="00233BCA" w:rsidP="00AF7D06">
      <w:pPr>
        <w:pStyle w:val="Item"/>
      </w:pPr>
      <w:r w:rsidRPr="00AF7D06">
        <w:t>Omit “to Customs”, substitute “to an officer of Customs”.</w:t>
      </w:r>
    </w:p>
    <w:p w:rsidR="00233BCA" w:rsidRPr="00AF7D06" w:rsidRDefault="00B770A2" w:rsidP="00AF7D06">
      <w:pPr>
        <w:pStyle w:val="ItemHead"/>
      </w:pPr>
      <w:r w:rsidRPr="00AF7D06">
        <w:t>75</w:t>
      </w:r>
      <w:r w:rsidR="00233BCA" w:rsidRPr="00AF7D06">
        <w:t xml:space="preserve">  Subsection</w:t>
      </w:r>
      <w:r w:rsidR="00AF7D06" w:rsidRPr="00AF7D06">
        <w:t> </w:t>
      </w:r>
      <w:r w:rsidR="00233BCA" w:rsidRPr="00AF7D06">
        <w:t>167B(2)</w:t>
      </w:r>
    </w:p>
    <w:p w:rsidR="00233BCA" w:rsidRPr="00AF7D06" w:rsidRDefault="00233BCA" w:rsidP="00AF7D06">
      <w:pPr>
        <w:pStyle w:val="Item"/>
      </w:pPr>
      <w:r w:rsidRPr="00AF7D06">
        <w:t>Omit “from Customs”, substitute “from an officer of Customs”.</w:t>
      </w:r>
    </w:p>
    <w:p w:rsidR="00233BCA" w:rsidRPr="00AF7D06" w:rsidRDefault="00B770A2" w:rsidP="00AF7D06">
      <w:pPr>
        <w:pStyle w:val="ItemHead"/>
      </w:pPr>
      <w:r w:rsidRPr="00AF7D06">
        <w:t>76</w:t>
      </w:r>
      <w:r w:rsidR="00233BCA" w:rsidRPr="00AF7D06">
        <w:t xml:space="preserve">  Subsection</w:t>
      </w:r>
      <w:r w:rsidR="00AF7D06" w:rsidRPr="00AF7D06">
        <w:t> </w:t>
      </w:r>
      <w:r w:rsidR="00233BCA" w:rsidRPr="00AF7D06">
        <w:t>167B(2)</w:t>
      </w:r>
    </w:p>
    <w:p w:rsidR="00233BCA" w:rsidRPr="00AF7D06" w:rsidRDefault="00233BCA" w:rsidP="00AF7D06">
      <w:pPr>
        <w:pStyle w:val="Item"/>
      </w:pPr>
      <w:r w:rsidRPr="00AF7D06">
        <w:t>Omit “giving Customs”, substitute “giving an officer of Customs”.</w:t>
      </w:r>
    </w:p>
    <w:p w:rsidR="00233BCA" w:rsidRPr="00AF7D06" w:rsidRDefault="00B770A2" w:rsidP="00AF7D06">
      <w:pPr>
        <w:pStyle w:val="ItemHead"/>
      </w:pPr>
      <w:r w:rsidRPr="00AF7D06">
        <w:t>77</w:t>
      </w:r>
      <w:r w:rsidR="00233BCA" w:rsidRPr="00AF7D06">
        <w:t xml:space="preserve">  Subsection</w:t>
      </w:r>
      <w:r w:rsidR="00AF7D06" w:rsidRPr="00AF7D06">
        <w:t> </w:t>
      </w:r>
      <w:r w:rsidR="00233BCA" w:rsidRPr="00AF7D06">
        <w:t>167B(2)</w:t>
      </w:r>
    </w:p>
    <w:p w:rsidR="00233BCA" w:rsidRPr="00AF7D06" w:rsidRDefault="00233BCA" w:rsidP="00AF7D06">
      <w:pPr>
        <w:pStyle w:val="Item"/>
      </w:pPr>
      <w:r w:rsidRPr="00AF7D06">
        <w:t>Omit “help Customs”, substitute “help an officer of Customs”.</w:t>
      </w:r>
    </w:p>
    <w:p w:rsidR="00233BCA" w:rsidRPr="00AF7D06" w:rsidRDefault="00B770A2" w:rsidP="00AF7D06">
      <w:pPr>
        <w:pStyle w:val="ItemHead"/>
      </w:pPr>
      <w:r w:rsidRPr="00AF7D06">
        <w:lastRenderedPageBreak/>
        <w:t>78</w:t>
      </w:r>
      <w:r w:rsidR="00233BCA" w:rsidRPr="00AF7D06">
        <w:t xml:space="preserve">  Subsection</w:t>
      </w:r>
      <w:r w:rsidR="00AF7D06" w:rsidRPr="00AF7D06">
        <w:t> </w:t>
      </w:r>
      <w:r w:rsidR="00233BCA" w:rsidRPr="00AF7D06">
        <w:t>167B(2)</w:t>
      </w:r>
    </w:p>
    <w:p w:rsidR="00233BCA" w:rsidRPr="00AF7D06" w:rsidRDefault="00233BCA" w:rsidP="00AF7D06">
      <w:pPr>
        <w:pStyle w:val="Item"/>
      </w:pPr>
      <w:r w:rsidRPr="00AF7D06">
        <w:t>Omit “of Customs”.</w:t>
      </w:r>
    </w:p>
    <w:p w:rsidR="00233BCA" w:rsidRPr="00AF7D06" w:rsidRDefault="00B770A2" w:rsidP="00AF7D06">
      <w:pPr>
        <w:pStyle w:val="ItemHead"/>
      </w:pPr>
      <w:r w:rsidRPr="00AF7D06">
        <w:t>79</w:t>
      </w:r>
      <w:r w:rsidR="00233BCA" w:rsidRPr="00AF7D06">
        <w:t xml:space="preserve">  Subsection</w:t>
      </w:r>
      <w:r w:rsidR="00AF7D06" w:rsidRPr="00AF7D06">
        <w:t> </w:t>
      </w:r>
      <w:r w:rsidR="00233BCA" w:rsidRPr="00AF7D06">
        <w:t>167B(4)</w:t>
      </w:r>
    </w:p>
    <w:p w:rsidR="00233BCA" w:rsidRPr="00AF7D06" w:rsidRDefault="00233BCA" w:rsidP="00AF7D06">
      <w:pPr>
        <w:pStyle w:val="Item"/>
      </w:pPr>
      <w:r w:rsidRPr="00AF7D06">
        <w:t>Insert:</w:t>
      </w:r>
    </w:p>
    <w:p w:rsidR="00233BCA" w:rsidRPr="00AF7D06" w:rsidRDefault="00233BCA" w:rsidP="00AF7D06">
      <w:pPr>
        <w:pStyle w:val="Definition"/>
      </w:pPr>
      <w:r w:rsidRPr="00AF7D06">
        <w:rPr>
          <w:b/>
          <w:i/>
        </w:rPr>
        <w:t>officer of Customs</w:t>
      </w:r>
      <w:r w:rsidRPr="00AF7D06">
        <w:t xml:space="preserve"> has the meaning given by subsection</w:t>
      </w:r>
      <w:r w:rsidR="00AF7D06" w:rsidRPr="00AF7D06">
        <w:t> </w:t>
      </w:r>
      <w:r w:rsidRPr="00AF7D06">
        <w:t xml:space="preserve">4(1) of the </w:t>
      </w:r>
      <w:r w:rsidRPr="00AF7D06">
        <w:rPr>
          <w:i/>
        </w:rPr>
        <w:t>Customs Act 1901</w:t>
      </w:r>
      <w:r w:rsidRPr="00AF7D06">
        <w:t>.</w:t>
      </w:r>
    </w:p>
    <w:p w:rsidR="00233BCA" w:rsidRPr="00AF7D06" w:rsidRDefault="00233BCA" w:rsidP="00AF7D06">
      <w:pPr>
        <w:pStyle w:val="ActHead9"/>
        <w:rPr>
          <w:i w:val="0"/>
        </w:rPr>
      </w:pPr>
      <w:bookmarkStart w:id="124" w:name="_Toc419977353"/>
      <w:r w:rsidRPr="00AF7D06">
        <w:t>Hazardous Waste (Regulation of Exports and Imports) Act 1989</w:t>
      </w:r>
      <w:bookmarkEnd w:id="124"/>
    </w:p>
    <w:p w:rsidR="00233BCA" w:rsidRPr="00AF7D06" w:rsidRDefault="00B770A2" w:rsidP="00AF7D06">
      <w:pPr>
        <w:pStyle w:val="ItemHead"/>
      </w:pPr>
      <w:r w:rsidRPr="00AF7D06">
        <w:t>80</w:t>
      </w:r>
      <w:r w:rsidR="00233BCA" w:rsidRPr="00AF7D06">
        <w:t xml:space="preserve">  Subsection</w:t>
      </w:r>
      <w:r w:rsidR="00AF7D06" w:rsidRPr="00AF7D06">
        <w:t> </w:t>
      </w:r>
      <w:r w:rsidR="00233BCA" w:rsidRPr="00AF7D06">
        <w:t>42(3) (note)</w:t>
      </w:r>
    </w:p>
    <w:p w:rsidR="00233BCA" w:rsidRPr="00AF7D06" w:rsidRDefault="00233BCA" w:rsidP="00AF7D06">
      <w:pPr>
        <w:pStyle w:val="Item"/>
      </w:pPr>
      <w:r w:rsidRPr="00AF7D06">
        <w:t>Omit “of Customs and”.</w:t>
      </w:r>
    </w:p>
    <w:p w:rsidR="00233BCA" w:rsidRPr="00AF7D06" w:rsidRDefault="00E46AA8" w:rsidP="00AF7D06">
      <w:pPr>
        <w:pStyle w:val="ActHead9"/>
        <w:rPr>
          <w:i w:val="0"/>
        </w:rPr>
      </w:pPr>
      <w:bookmarkStart w:id="125" w:name="_Toc419977354"/>
      <w:r w:rsidRPr="00AF7D06">
        <w:t>Imported Food Control Act 199</w:t>
      </w:r>
      <w:r w:rsidR="00233BCA" w:rsidRPr="00AF7D06">
        <w:t>2</w:t>
      </w:r>
      <w:bookmarkEnd w:id="125"/>
    </w:p>
    <w:p w:rsidR="00233BCA" w:rsidRPr="00AF7D06" w:rsidRDefault="00B770A2" w:rsidP="00AF7D06">
      <w:pPr>
        <w:pStyle w:val="ItemHead"/>
      </w:pPr>
      <w:r w:rsidRPr="00AF7D06">
        <w:t>81</w:t>
      </w:r>
      <w:r w:rsidR="00233BCA" w:rsidRPr="00AF7D06">
        <w:t xml:space="preserve">  Subsection</w:t>
      </w:r>
      <w:r w:rsidR="00AF7D06" w:rsidRPr="00AF7D06">
        <w:t> </w:t>
      </w:r>
      <w:r w:rsidR="00233BCA" w:rsidRPr="00AF7D06">
        <w:t xml:space="preserve">3(1) (definition of </w:t>
      </w:r>
      <w:r w:rsidR="00233BCA" w:rsidRPr="00AF7D06">
        <w:rPr>
          <w:i/>
        </w:rPr>
        <w:t>Customs control</w:t>
      </w:r>
      <w:r w:rsidR="00233BCA" w:rsidRPr="00AF7D06">
        <w:t>)</w:t>
      </w:r>
    </w:p>
    <w:p w:rsidR="00233BCA" w:rsidRPr="00AF7D06" w:rsidRDefault="00233BCA" w:rsidP="00AF7D06">
      <w:pPr>
        <w:pStyle w:val="Item"/>
      </w:pPr>
      <w:r w:rsidRPr="00AF7D06">
        <w:t>Repeal the definition.</w:t>
      </w:r>
    </w:p>
    <w:p w:rsidR="00233BCA" w:rsidRPr="00AF7D06" w:rsidRDefault="00B770A2" w:rsidP="00AF7D06">
      <w:pPr>
        <w:pStyle w:val="ItemHead"/>
      </w:pPr>
      <w:r w:rsidRPr="00AF7D06">
        <w:t>82</w:t>
      </w:r>
      <w:r w:rsidR="00233BCA" w:rsidRPr="00AF7D06">
        <w:t xml:space="preserve">  Subsection</w:t>
      </w:r>
      <w:r w:rsidR="00AF7D06" w:rsidRPr="00AF7D06">
        <w:t> </w:t>
      </w:r>
      <w:r w:rsidR="00233BCA" w:rsidRPr="00AF7D06">
        <w:t>3(1)</w:t>
      </w:r>
    </w:p>
    <w:p w:rsidR="00233BCA" w:rsidRPr="00AF7D06" w:rsidRDefault="00233BCA" w:rsidP="00AF7D06">
      <w:pPr>
        <w:pStyle w:val="Item"/>
      </w:pPr>
      <w:r w:rsidRPr="00AF7D06">
        <w:t>Insert:</w:t>
      </w:r>
    </w:p>
    <w:p w:rsidR="00233BCA" w:rsidRPr="00AF7D06" w:rsidRDefault="00233BCA" w:rsidP="00AF7D06">
      <w:pPr>
        <w:pStyle w:val="Definition"/>
      </w:pPr>
      <w:r w:rsidRPr="00AF7D06">
        <w:rPr>
          <w:b/>
          <w:i/>
        </w:rPr>
        <w:t>customs control</w:t>
      </w:r>
      <w:r w:rsidRPr="00AF7D06">
        <w:t>, in relation to food, means customs control under the Customs Act.</w:t>
      </w:r>
    </w:p>
    <w:p w:rsidR="003D7EF5" w:rsidRPr="00AF7D06" w:rsidRDefault="003D7EF5" w:rsidP="00AF7D06">
      <w:pPr>
        <w:pStyle w:val="Definition"/>
      </w:pPr>
      <w:r w:rsidRPr="00AF7D06">
        <w:rPr>
          <w:b/>
          <w:i/>
        </w:rPr>
        <w:t>Immigration and Border Protection Department</w:t>
      </w:r>
      <w:r w:rsidRPr="00AF7D06">
        <w:t xml:space="preserve"> means the Department administered by the Minister </w:t>
      </w:r>
      <w:r w:rsidR="00B60361" w:rsidRPr="00AF7D06">
        <w:t>administering</w:t>
      </w:r>
      <w:r w:rsidRPr="00AF7D06">
        <w:t xml:space="preserve"> Part</w:t>
      </w:r>
      <w:r w:rsidR="00AF7D06" w:rsidRPr="00AF7D06">
        <w:t> </w:t>
      </w:r>
      <w:r w:rsidRPr="00AF7D06">
        <w:t>XII of the Customs Act.</w:t>
      </w:r>
    </w:p>
    <w:p w:rsidR="003D7EF5" w:rsidRPr="00AF7D06" w:rsidRDefault="00B770A2" w:rsidP="00AF7D06">
      <w:pPr>
        <w:pStyle w:val="ItemHead"/>
      </w:pPr>
      <w:r w:rsidRPr="00AF7D06">
        <w:t>83</w:t>
      </w:r>
      <w:r w:rsidR="003D7EF5" w:rsidRPr="00AF7D06">
        <w:t xml:space="preserve">  Subsection</w:t>
      </w:r>
      <w:r w:rsidR="00AF7D06" w:rsidRPr="00AF7D06">
        <w:t> </w:t>
      </w:r>
      <w:r w:rsidR="003D7EF5" w:rsidRPr="00AF7D06">
        <w:t>11(2)</w:t>
      </w:r>
    </w:p>
    <w:p w:rsidR="003D7EF5" w:rsidRPr="00AF7D06" w:rsidRDefault="003D7EF5" w:rsidP="00AF7D06">
      <w:pPr>
        <w:pStyle w:val="Item"/>
      </w:pPr>
      <w:r w:rsidRPr="00AF7D06">
        <w:t>After “section</w:t>
      </w:r>
      <w:r w:rsidR="00AF7D06" w:rsidRPr="00AF7D06">
        <w:t> </w:t>
      </w:r>
      <w:r w:rsidRPr="00AF7D06">
        <w:t>71A”, insert “or 71DH”.</w:t>
      </w:r>
    </w:p>
    <w:p w:rsidR="00233BCA" w:rsidRPr="00AF7D06" w:rsidRDefault="00B770A2" w:rsidP="00AF7D06">
      <w:pPr>
        <w:pStyle w:val="ItemHead"/>
      </w:pPr>
      <w:r w:rsidRPr="00AF7D06">
        <w:t>84</w:t>
      </w:r>
      <w:r w:rsidR="00233BCA" w:rsidRPr="00AF7D06">
        <w:t xml:space="preserve">  Subsections</w:t>
      </w:r>
      <w:r w:rsidR="00AF7D06" w:rsidRPr="00AF7D06">
        <w:t> </w:t>
      </w:r>
      <w:r w:rsidR="00233BCA" w:rsidRPr="00AF7D06">
        <w:t>11(2) and (3)</w:t>
      </w:r>
    </w:p>
    <w:p w:rsidR="00233BCA" w:rsidRPr="00AF7D06" w:rsidRDefault="00233BCA" w:rsidP="00AF7D06">
      <w:pPr>
        <w:pStyle w:val="Item"/>
      </w:pPr>
      <w:r w:rsidRPr="00AF7D06">
        <w:t>Omit “to Customs”, substitute “</w:t>
      </w:r>
      <w:r w:rsidR="003D7EF5" w:rsidRPr="00AF7D06">
        <w:t>to the Immigration and Border Protection Department</w:t>
      </w:r>
      <w:r w:rsidRPr="00AF7D06">
        <w:t>”.</w:t>
      </w:r>
    </w:p>
    <w:p w:rsidR="00233BCA" w:rsidRPr="00AF7D06" w:rsidRDefault="00B770A2" w:rsidP="00AF7D06">
      <w:pPr>
        <w:pStyle w:val="ItemHead"/>
      </w:pPr>
      <w:r w:rsidRPr="00AF7D06">
        <w:lastRenderedPageBreak/>
        <w:t>85</w:t>
      </w:r>
      <w:r w:rsidR="00233BCA" w:rsidRPr="00AF7D06">
        <w:t xml:space="preserve">  Paragraphs 13(4)(b) and (c)</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86</w:t>
      </w:r>
      <w:r w:rsidR="00233BCA" w:rsidRPr="00AF7D06">
        <w:t xml:space="preserve">  Subsection</w:t>
      </w:r>
      <w:r w:rsidR="00AF7D06" w:rsidRPr="00AF7D06">
        <w:t> </w:t>
      </w:r>
      <w:r w:rsidR="00233BCA" w:rsidRPr="00AF7D06">
        <w:t>13(5) (note)</w:t>
      </w:r>
    </w:p>
    <w:p w:rsidR="00233BCA" w:rsidRPr="00AF7D06" w:rsidRDefault="00233BCA" w:rsidP="00AF7D06">
      <w:pPr>
        <w:pStyle w:val="Item"/>
      </w:pPr>
      <w:r w:rsidRPr="00AF7D06">
        <w:t>Repeal the note.</w:t>
      </w:r>
    </w:p>
    <w:p w:rsidR="00233BCA" w:rsidRPr="00AF7D06" w:rsidRDefault="00B770A2" w:rsidP="00AF7D06">
      <w:pPr>
        <w:pStyle w:val="ItemHead"/>
      </w:pPr>
      <w:r w:rsidRPr="00AF7D06">
        <w:t>87</w:t>
      </w:r>
      <w:r w:rsidR="00233BCA" w:rsidRPr="00AF7D06">
        <w:t xml:space="preserve">  Paragraph 14(1)(b)</w:t>
      </w:r>
    </w:p>
    <w:p w:rsidR="00233BCA" w:rsidRPr="00AF7D06" w:rsidRDefault="00233BCA" w:rsidP="00AF7D06">
      <w:pPr>
        <w:pStyle w:val="Item"/>
      </w:pPr>
      <w:r w:rsidRPr="00AF7D06">
        <w:t>Omit “Customs control”, substitute “customs control”.</w:t>
      </w:r>
    </w:p>
    <w:p w:rsidR="00233BCA" w:rsidRPr="00AF7D06" w:rsidRDefault="00B770A2" w:rsidP="00AF7D06">
      <w:pPr>
        <w:pStyle w:val="ItemHead"/>
      </w:pPr>
      <w:r w:rsidRPr="00AF7D06">
        <w:t>88</w:t>
      </w:r>
      <w:r w:rsidR="00233BCA" w:rsidRPr="00AF7D06">
        <w:t xml:space="preserve">  Subsections</w:t>
      </w:r>
      <w:r w:rsidR="00AF7D06" w:rsidRPr="00AF7D06">
        <w:t> </w:t>
      </w:r>
      <w:r w:rsidR="00233BCA" w:rsidRPr="00AF7D06">
        <w:t>14(5) and (7)</w:t>
      </w:r>
    </w:p>
    <w:p w:rsidR="00233BCA" w:rsidRPr="00AF7D06" w:rsidRDefault="00233BCA" w:rsidP="00AF7D06">
      <w:pPr>
        <w:pStyle w:val="Item"/>
      </w:pPr>
      <w:r w:rsidRPr="00AF7D06">
        <w:t>Omit “Customs control”, substitute “customs control”.</w:t>
      </w:r>
    </w:p>
    <w:p w:rsidR="00D46039" w:rsidRPr="00AF7D06" w:rsidRDefault="00D46039" w:rsidP="00AF7D06">
      <w:pPr>
        <w:pStyle w:val="ActHead9"/>
        <w:rPr>
          <w:i w:val="0"/>
        </w:rPr>
      </w:pPr>
      <w:bookmarkStart w:id="126" w:name="_Toc419977355"/>
      <w:r w:rsidRPr="00AF7D06">
        <w:t>Independent National Security Legislation Monitor Act 2010</w:t>
      </w:r>
      <w:bookmarkEnd w:id="126"/>
    </w:p>
    <w:p w:rsidR="00D46039" w:rsidRPr="00AF7D06" w:rsidRDefault="00B770A2" w:rsidP="00AF7D06">
      <w:pPr>
        <w:pStyle w:val="ItemHead"/>
      </w:pPr>
      <w:r w:rsidRPr="00AF7D06">
        <w:t>89</w:t>
      </w:r>
      <w:r w:rsidR="00D46039" w:rsidRPr="00AF7D06">
        <w:t xml:space="preserve">  Section</w:t>
      </w:r>
      <w:r w:rsidR="00AF7D06" w:rsidRPr="00AF7D06">
        <w:t> </w:t>
      </w:r>
      <w:r w:rsidR="00D46039" w:rsidRPr="00AF7D06">
        <w:t>4 (</w:t>
      </w:r>
      <w:r w:rsidR="00AF7D06" w:rsidRPr="00AF7D06">
        <w:t>paragraph (</w:t>
      </w:r>
      <w:r w:rsidR="00D46039" w:rsidRPr="00AF7D06">
        <w:t xml:space="preserve">c) of the definition of </w:t>
      </w:r>
      <w:r w:rsidR="00D46039" w:rsidRPr="00AF7D06">
        <w:rPr>
          <w:i/>
        </w:rPr>
        <w:t>head</w:t>
      </w:r>
      <w:r w:rsidR="00D46039" w:rsidRPr="00AF7D06">
        <w:t>)</w:t>
      </w:r>
    </w:p>
    <w:p w:rsidR="00D46039" w:rsidRPr="00AF7D06" w:rsidRDefault="00D46039" w:rsidP="00AF7D06">
      <w:pPr>
        <w:pStyle w:val="Item"/>
      </w:pPr>
      <w:r w:rsidRPr="00AF7D06">
        <w:t>Repeal the paragraph.</w:t>
      </w:r>
    </w:p>
    <w:p w:rsidR="00D46039" w:rsidRPr="00AF7D06" w:rsidRDefault="00B770A2" w:rsidP="00AF7D06">
      <w:pPr>
        <w:pStyle w:val="ItemHead"/>
      </w:pPr>
      <w:r w:rsidRPr="00AF7D06">
        <w:t>90</w:t>
      </w:r>
      <w:r w:rsidR="00D46039" w:rsidRPr="00AF7D06">
        <w:t xml:space="preserve">  Section</w:t>
      </w:r>
      <w:r w:rsidR="00AF7D06" w:rsidRPr="00AF7D06">
        <w:t> </w:t>
      </w:r>
      <w:r w:rsidR="00D46039" w:rsidRPr="00AF7D06">
        <w:t>4</w:t>
      </w:r>
    </w:p>
    <w:p w:rsidR="00D46039" w:rsidRPr="00AF7D06" w:rsidRDefault="00D46039" w:rsidP="00AF7D06">
      <w:pPr>
        <w:pStyle w:val="Item"/>
      </w:pPr>
      <w:r w:rsidRPr="00AF7D06">
        <w:t>Insert:</w:t>
      </w:r>
    </w:p>
    <w:p w:rsidR="00D46039" w:rsidRPr="00AF7D06" w:rsidRDefault="00D46039" w:rsidP="00AF7D06">
      <w:pPr>
        <w:pStyle w:val="Definition"/>
      </w:pPr>
      <w:r w:rsidRPr="00AF7D06">
        <w:rPr>
          <w:b/>
          <w:i/>
        </w:rPr>
        <w:t>Immigration and Border Protection Department</w:t>
      </w:r>
      <w:r w:rsidRPr="00AF7D06">
        <w:t xml:space="preserve"> means the Department administered by the Minister administering the </w:t>
      </w:r>
      <w:r w:rsidRPr="00AF7D06">
        <w:rPr>
          <w:i/>
        </w:rPr>
        <w:t>Australian Border Force Act 2015</w:t>
      </w:r>
      <w:r w:rsidRPr="00AF7D06">
        <w:t>.</w:t>
      </w:r>
    </w:p>
    <w:p w:rsidR="00D46039" w:rsidRPr="00AF7D06" w:rsidRDefault="00B770A2" w:rsidP="00AF7D06">
      <w:pPr>
        <w:pStyle w:val="ItemHead"/>
      </w:pPr>
      <w:r w:rsidRPr="00AF7D06">
        <w:t>91</w:t>
      </w:r>
      <w:r w:rsidR="00D46039" w:rsidRPr="00AF7D06">
        <w:t xml:space="preserve">  Section</w:t>
      </w:r>
      <w:r w:rsidR="00AF7D06" w:rsidRPr="00AF7D06">
        <w:t> </w:t>
      </w:r>
      <w:r w:rsidR="00D46039" w:rsidRPr="00AF7D06">
        <w:t>4 (</w:t>
      </w:r>
      <w:r w:rsidR="00AF7D06" w:rsidRPr="00AF7D06">
        <w:t>paragraph (</w:t>
      </w:r>
      <w:r w:rsidR="00D46039" w:rsidRPr="00AF7D06">
        <w:t xml:space="preserve">c) of the definition of </w:t>
      </w:r>
      <w:r w:rsidR="00D46039" w:rsidRPr="00AF7D06">
        <w:rPr>
          <w:i/>
        </w:rPr>
        <w:t>law enforcement or security agency</w:t>
      </w:r>
      <w:r w:rsidR="00D46039" w:rsidRPr="00AF7D06">
        <w:t>)</w:t>
      </w:r>
    </w:p>
    <w:p w:rsidR="00D46039" w:rsidRPr="00AF7D06" w:rsidRDefault="00D46039" w:rsidP="00AF7D06">
      <w:pPr>
        <w:pStyle w:val="Item"/>
      </w:pPr>
      <w:r w:rsidRPr="00AF7D06">
        <w:t>Repeal the paragraph, substitute:</w:t>
      </w:r>
    </w:p>
    <w:p w:rsidR="00D46039" w:rsidRPr="00AF7D06" w:rsidRDefault="00D46039" w:rsidP="00AF7D06">
      <w:pPr>
        <w:pStyle w:val="paragraph"/>
      </w:pPr>
      <w:r w:rsidRPr="00AF7D06">
        <w:tab/>
        <w:t>(c)</w:t>
      </w:r>
      <w:r w:rsidRPr="00AF7D06">
        <w:tab/>
        <w:t>the Immigration and Border Protection Department;</w:t>
      </w:r>
    </w:p>
    <w:p w:rsidR="00233BCA" w:rsidRPr="00AF7D06" w:rsidRDefault="00233BCA" w:rsidP="00AF7D06">
      <w:pPr>
        <w:pStyle w:val="ActHead9"/>
        <w:rPr>
          <w:i w:val="0"/>
        </w:rPr>
      </w:pPr>
      <w:bookmarkStart w:id="127" w:name="_Toc419977356"/>
      <w:r w:rsidRPr="00AF7D06">
        <w:t>Industrial Chemicals (Notification and Assessment) Act 1989</w:t>
      </w:r>
      <w:bookmarkEnd w:id="127"/>
    </w:p>
    <w:p w:rsidR="00233BCA" w:rsidRPr="00AF7D06" w:rsidRDefault="00B770A2" w:rsidP="00AF7D06">
      <w:pPr>
        <w:pStyle w:val="ItemHead"/>
      </w:pPr>
      <w:r w:rsidRPr="00AF7D06">
        <w:t>92</w:t>
      </w:r>
      <w:r w:rsidR="00233BCA" w:rsidRPr="00AF7D06">
        <w:t xml:space="preserve">  Subparagraph 21(6)(b)(ii)</w:t>
      </w:r>
    </w:p>
    <w:p w:rsidR="00233BCA" w:rsidRPr="00AF7D06" w:rsidRDefault="00233BCA" w:rsidP="00AF7D06">
      <w:pPr>
        <w:pStyle w:val="Item"/>
      </w:pPr>
      <w:r w:rsidRPr="00AF7D06">
        <w:t xml:space="preserve">Omit “the control of Customs (within the meaning of the </w:t>
      </w:r>
      <w:r w:rsidRPr="00AF7D06">
        <w:rPr>
          <w:i/>
        </w:rPr>
        <w:t>Customs Act 1901</w:t>
      </w:r>
      <w:r w:rsidRPr="00AF7D06">
        <w:t xml:space="preserve">)”, substitute “customs control under the </w:t>
      </w:r>
      <w:r w:rsidRPr="00AF7D06">
        <w:rPr>
          <w:i/>
        </w:rPr>
        <w:t>Customs Act 1901</w:t>
      </w:r>
      <w:r w:rsidRPr="00AF7D06">
        <w:t>”.</w:t>
      </w:r>
    </w:p>
    <w:p w:rsidR="00233BCA" w:rsidRPr="00AF7D06" w:rsidRDefault="00233BCA" w:rsidP="00AF7D06">
      <w:pPr>
        <w:pStyle w:val="ActHead9"/>
        <w:rPr>
          <w:i w:val="0"/>
        </w:rPr>
      </w:pPr>
      <w:bookmarkStart w:id="128" w:name="_Toc419977357"/>
      <w:r w:rsidRPr="00AF7D06">
        <w:lastRenderedPageBreak/>
        <w:t>Major Sporting Events (Indicia and Images) Protection Act 2014</w:t>
      </w:r>
      <w:bookmarkEnd w:id="128"/>
    </w:p>
    <w:p w:rsidR="00233BCA" w:rsidRPr="00AF7D06" w:rsidRDefault="00B770A2" w:rsidP="00AF7D06">
      <w:pPr>
        <w:pStyle w:val="ItemHead"/>
      </w:pPr>
      <w:r w:rsidRPr="00AF7D06">
        <w:t>93</w:t>
      </w:r>
      <w:r w:rsidR="00233BCA" w:rsidRPr="00AF7D06">
        <w:t xml:space="preserve">  Section</w:t>
      </w:r>
      <w:r w:rsidR="00AF7D06" w:rsidRPr="00AF7D06">
        <w:t> </w:t>
      </w:r>
      <w:r w:rsidR="00233BCA" w:rsidRPr="00AF7D06">
        <w:t>4</w:t>
      </w:r>
    </w:p>
    <w:p w:rsidR="00233BCA" w:rsidRPr="00AF7D06" w:rsidRDefault="00233BCA" w:rsidP="00AF7D06">
      <w:pPr>
        <w:pStyle w:val="Item"/>
      </w:pPr>
      <w:r w:rsidRPr="00AF7D06">
        <w:t xml:space="preserve">Omit “Customs”, substitute “the </w:t>
      </w:r>
      <w:r w:rsidR="00CF2FC7" w:rsidRPr="00AF7D06">
        <w:t>Comptroller</w:t>
      </w:r>
      <w:r w:rsidR="005D4DED">
        <w:noBreakHyphen/>
      </w:r>
      <w:r w:rsidR="00CF2FC7" w:rsidRPr="00AF7D06">
        <w:t>General of Customs</w:t>
      </w:r>
      <w:r w:rsidRPr="00AF7D06">
        <w:t>”.</w:t>
      </w:r>
    </w:p>
    <w:p w:rsidR="00233BCA" w:rsidRPr="00AF7D06" w:rsidRDefault="00B770A2" w:rsidP="00AF7D06">
      <w:pPr>
        <w:pStyle w:val="ItemHead"/>
      </w:pPr>
      <w:r w:rsidRPr="00AF7D06">
        <w:t>94</w:t>
      </w:r>
      <w:r w:rsidR="00233BCA" w:rsidRPr="00AF7D06">
        <w:t xml:space="preserve">  Subsection</w:t>
      </w:r>
      <w:r w:rsidR="00AF7D06" w:rsidRPr="00AF7D06">
        <w:t> </w:t>
      </w:r>
      <w:r w:rsidR="00233BCA" w:rsidRPr="00AF7D06">
        <w:t>25(1)</w:t>
      </w:r>
    </w:p>
    <w:p w:rsidR="00233BCA" w:rsidRPr="00AF7D06" w:rsidRDefault="00233BCA" w:rsidP="00AF7D06">
      <w:pPr>
        <w:pStyle w:val="Item"/>
      </w:pPr>
      <w:r w:rsidRPr="00AF7D06">
        <w:t xml:space="preserve">Omit “the control of the Customs (within the meaning of the </w:t>
      </w:r>
      <w:r w:rsidRPr="00AF7D06">
        <w:rPr>
          <w:i/>
        </w:rPr>
        <w:t>Customs Act 1901</w:t>
      </w:r>
      <w:r w:rsidRPr="00AF7D06">
        <w:t xml:space="preserve">)”, substitute “customs control under the </w:t>
      </w:r>
      <w:r w:rsidRPr="00AF7D06">
        <w:rPr>
          <w:i/>
        </w:rPr>
        <w:t>Customs Act 1901</w:t>
      </w:r>
      <w:r w:rsidRPr="00AF7D06">
        <w:t>”.</w:t>
      </w:r>
    </w:p>
    <w:p w:rsidR="00233BCA" w:rsidRPr="00AF7D06" w:rsidRDefault="00233BCA" w:rsidP="00AF7D06">
      <w:pPr>
        <w:pStyle w:val="ActHead9"/>
        <w:rPr>
          <w:i w:val="0"/>
        </w:rPr>
      </w:pPr>
      <w:bookmarkStart w:id="129" w:name="_Toc419977358"/>
      <w:r w:rsidRPr="00AF7D06">
        <w:t>Maritime Transport and Offshore Facilities Security Act 2003</w:t>
      </w:r>
      <w:bookmarkEnd w:id="129"/>
    </w:p>
    <w:p w:rsidR="00233BCA" w:rsidRPr="00AF7D06" w:rsidRDefault="00B770A2" w:rsidP="00AF7D06">
      <w:pPr>
        <w:pStyle w:val="ItemHead"/>
      </w:pPr>
      <w:r w:rsidRPr="00AF7D06">
        <w:t>95</w:t>
      </w:r>
      <w:r w:rsidR="00233BCA" w:rsidRPr="00AF7D06">
        <w:t xml:space="preserve">  Paragraphs 9(2)(b) and (3)(b)</w:t>
      </w:r>
    </w:p>
    <w:p w:rsidR="00233BCA" w:rsidRPr="00AF7D06" w:rsidRDefault="00233BCA" w:rsidP="00AF7D06">
      <w:pPr>
        <w:pStyle w:val="Item"/>
      </w:pPr>
      <w:r w:rsidRPr="00AF7D06">
        <w:t>Repeal the paragraphs</w:t>
      </w:r>
      <w:r w:rsidR="004818D5" w:rsidRPr="00AF7D06">
        <w:t>, substitute:</w:t>
      </w:r>
    </w:p>
    <w:p w:rsidR="004818D5" w:rsidRPr="00AF7D06" w:rsidRDefault="004818D5" w:rsidP="00AF7D06">
      <w:pPr>
        <w:pStyle w:val="paragraph"/>
      </w:pPr>
      <w:r w:rsidRPr="00AF7D06">
        <w:tab/>
        <w:t>(b)</w:t>
      </w:r>
      <w:r w:rsidRPr="00AF7D06">
        <w:tab/>
        <w:t xml:space="preserve">the Immigration </w:t>
      </w:r>
      <w:r w:rsidR="001B582F" w:rsidRPr="00AF7D06">
        <w:t xml:space="preserve">and Border Protection </w:t>
      </w:r>
      <w:r w:rsidRPr="00AF7D06">
        <w:t>Department; or</w:t>
      </w:r>
    </w:p>
    <w:p w:rsidR="00233BCA" w:rsidRPr="00AF7D06" w:rsidRDefault="00B770A2" w:rsidP="00AF7D06">
      <w:pPr>
        <w:pStyle w:val="ItemHead"/>
      </w:pPr>
      <w:r w:rsidRPr="00AF7D06">
        <w:t>96</w:t>
      </w:r>
      <w:r w:rsidR="00233BCA" w:rsidRPr="00AF7D06">
        <w:t xml:space="preserve">  Section</w:t>
      </w:r>
      <w:r w:rsidR="00AF7D06" w:rsidRPr="00AF7D06">
        <w:t> </w:t>
      </w:r>
      <w:r w:rsidR="00233BCA" w:rsidRPr="00AF7D06">
        <w:t xml:space="preserve">10 (definition of </w:t>
      </w:r>
      <w:r w:rsidR="00233BCA" w:rsidRPr="00AF7D06">
        <w:rPr>
          <w:i/>
        </w:rPr>
        <w:t>customs officer</w:t>
      </w:r>
      <w:r w:rsidR="00233BCA" w:rsidRPr="00AF7D06">
        <w:t>)</w:t>
      </w:r>
    </w:p>
    <w:p w:rsidR="00233BCA" w:rsidRPr="00AF7D06" w:rsidRDefault="00233BCA" w:rsidP="00AF7D06">
      <w:pPr>
        <w:pStyle w:val="Item"/>
      </w:pPr>
      <w:r w:rsidRPr="00AF7D06">
        <w:t>Omit “an Officer”, substitute “an officer of Customs”.</w:t>
      </w:r>
    </w:p>
    <w:p w:rsidR="004818D5" w:rsidRPr="00AF7D06" w:rsidRDefault="00B770A2" w:rsidP="00AF7D06">
      <w:pPr>
        <w:pStyle w:val="ItemHead"/>
      </w:pPr>
      <w:r w:rsidRPr="00AF7D06">
        <w:t>97</w:t>
      </w:r>
      <w:r w:rsidR="004818D5" w:rsidRPr="00AF7D06">
        <w:t xml:space="preserve">  Section</w:t>
      </w:r>
      <w:r w:rsidR="00AF7D06" w:rsidRPr="00AF7D06">
        <w:t> </w:t>
      </w:r>
      <w:r w:rsidR="004818D5" w:rsidRPr="00AF7D06">
        <w:t>10</w:t>
      </w:r>
    </w:p>
    <w:p w:rsidR="004818D5" w:rsidRPr="00AF7D06" w:rsidRDefault="004818D5" w:rsidP="00AF7D06">
      <w:pPr>
        <w:pStyle w:val="Item"/>
      </w:pPr>
      <w:r w:rsidRPr="00AF7D06">
        <w:t>Insert:</w:t>
      </w:r>
    </w:p>
    <w:p w:rsidR="001B582F" w:rsidRPr="00AF7D06" w:rsidRDefault="001B582F" w:rsidP="00AF7D06">
      <w:pPr>
        <w:pStyle w:val="Definition"/>
      </w:pPr>
      <w:r w:rsidRPr="00AF7D06">
        <w:rPr>
          <w:b/>
          <w:i/>
        </w:rPr>
        <w:t>Immigration and Border Protection Department</w:t>
      </w:r>
      <w:r w:rsidRPr="00AF7D06">
        <w:t xml:space="preserve"> means the Department administered by the Minister </w:t>
      </w:r>
      <w:r w:rsidR="00B60361" w:rsidRPr="00AF7D06">
        <w:t>administering</w:t>
      </w:r>
      <w:r w:rsidRPr="00AF7D06">
        <w:t xml:space="preserve"> Part</w:t>
      </w:r>
      <w:r w:rsidR="00AF7D06" w:rsidRPr="00AF7D06">
        <w:t> </w:t>
      </w:r>
      <w:r w:rsidRPr="00AF7D06">
        <w:t xml:space="preserve">XII of the </w:t>
      </w:r>
      <w:r w:rsidRPr="00AF7D06">
        <w:rPr>
          <w:i/>
        </w:rPr>
        <w:t>Customs Act 1901</w:t>
      </w:r>
      <w:r w:rsidRPr="00AF7D06">
        <w:t>.</w:t>
      </w:r>
    </w:p>
    <w:p w:rsidR="00233BCA" w:rsidRPr="00AF7D06" w:rsidRDefault="00B770A2" w:rsidP="00AF7D06">
      <w:pPr>
        <w:pStyle w:val="ItemHead"/>
      </w:pPr>
      <w:r w:rsidRPr="00AF7D06">
        <w:t>98</w:t>
      </w:r>
      <w:r w:rsidR="00233BCA" w:rsidRPr="00AF7D06">
        <w:t xml:space="preserve">  Section</w:t>
      </w:r>
      <w:r w:rsidR="00AF7D06" w:rsidRPr="00AF7D06">
        <w:t> </w:t>
      </w:r>
      <w:r w:rsidR="00233BCA" w:rsidRPr="00AF7D06">
        <w:t xml:space="preserve">10 (note at the end of the definition of </w:t>
      </w:r>
      <w:r w:rsidR="00233BCA" w:rsidRPr="00AF7D06">
        <w:rPr>
          <w:i/>
        </w:rPr>
        <w:t>maritime industry participant</w:t>
      </w:r>
      <w:r w:rsidR="00233BCA" w:rsidRPr="00AF7D06">
        <w:t>)</w:t>
      </w:r>
    </w:p>
    <w:p w:rsidR="00233BCA" w:rsidRPr="00AF7D06" w:rsidRDefault="00233BCA" w:rsidP="00AF7D06">
      <w:pPr>
        <w:pStyle w:val="Item"/>
      </w:pPr>
      <w:r w:rsidRPr="00AF7D06">
        <w:t>Omit “Customs</w:t>
      </w:r>
      <w:r w:rsidR="004818D5" w:rsidRPr="00AF7D06">
        <w:t xml:space="preserve">”, </w:t>
      </w:r>
      <w:r w:rsidRPr="00AF7D06">
        <w:t>substitute “</w:t>
      </w:r>
      <w:r w:rsidR="004818D5" w:rsidRPr="00AF7D06">
        <w:t xml:space="preserve">the </w:t>
      </w:r>
      <w:r w:rsidR="001B582F" w:rsidRPr="00AF7D06">
        <w:t>Immigration and Border Protection Department</w:t>
      </w:r>
      <w:r w:rsidRPr="00AF7D06">
        <w:t>”.</w:t>
      </w:r>
    </w:p>
    <w:p w:rsidR="00233BCA" w:rsidRPr="00AF7D06" w:rsidRDefault="00B770A2" w:rsidP="00AF7D06">
      <w:pPr>
        <w:pStyle w:val="ItemHead"/>
      </w:pPr>
      <w:r w:rsidRPr="00AF7D06">
        <w:t>99</w:t>
      </w:r>
      <w:r w:rsidR="00233BCA" w:rsidRPr="00AF7D06">
        <w:t xml:space="preserve">  Section</w:t>
      </w:r>
      <w:r w:rsidR="00AF7D06" w:rsidRPr="00AF7D06">
        <w:t> </w:t>
      </w:r>
      <w:r w:rsidR="00233BCA" w:rsidRPr="00AF7D06">
        <w:t xml:space="preserve">10 (note at the end of the definition of </w:t>
      </w:r>
      <w:r w:rsidR="00233BCA" w:rsidRPr="00AF7D06">
        <w:rPr>
          <w:i/>
        </w:rPr>
        <w:t>offshore industry participant</w:t>
      </w:r>
      <w:r w:rsidR="00233BCA" w:rsidRPr="00AF7D06">
        <w:t>)</w:t>
      </w:r>
    </w:p>
    <w:p w:rsidR="004818D5" w:rsidRPr="00AF7D06" w:rsidRDefault="004818D5" w:rsidP="00AF7D06">
      <w:pPr>
        <w:pStyle w:val="Item"/>
      </w:pPr>
      <w:r w:rsidRPr="00AF7D06">
        <w:t xml:space="preserve">Omit “Customs”, substitute “the </w:t>
      </w:r>
      <w:r w:rsidR="001B582F" w:rsidRPr="00AF7D06">
        <w:t>Immigration and Border Protection Department</w:t>
      </w:r>
      <w:r w:rsidRPr="00AF7D06">
        <w:t>”.</w:t>
      </w:r>
    </w:p>
    <w:p w:rsidR="00233BCA" w:rsidRPr="00AF7D06" w:rsidRDefault="00233BCA" w:rsidP="00AF7D06">
      <w:pPr>
        <w:pStyle w:val="ActHead9"/>
        <w:rPr>
          <w:i w:val="0"/>
        </w:rPr>
      </w:pPr>
      <w:bookmarkStart w:id="130" w:name="_Toc419977359"/>
      <w:r w:rsidRPr="00AF7D06">
        <w:lastRenderedPageBreak/>
        <w:t>Migration Act 1958</w:t>
      </w:r>
      <w:bookmarkEnd w:id="130"/>
    </w:p>
    <w:p w:rsidR="00233BCA" w:rsidRPr="00AF7D06" w:rsidRDefault="00B770A2" w:rsidP="00AF7D06">
      <w:pPr>
        <w:pStyle w:val="ItemHead"/>
      </w:pPr>
      <w:r w:rsidRPr="00AF7D06">
        <w:t>100</w:t>
      </w:r>
      <w:r w:rsidR="00233BCA" w:rsidRPr="00AF7D06">
        <w:t xml:space="preserve">  Subsection</w:t>
      </w:r>
      <w:r w:rsidR="00AF7D06" w:rsidRPr="00AF7D06">
        <w:t> </w:t>
      </w:r>
      <w:r w:rsidR="00233BCA" w:rsidRPr="00AF7D06">
        <w:t>260(3)</w:t>
      </w:r>
    </w:p>
    <w:p w:rsidR="00233BCA" w:rsidRPr="00AF7D06" w:rsidRDefault="00233BCA" w:rsidP="00AF7D06">
      <w:pPr>
        <w:pStyle w:val="Item"/>
      </w:pPr>
      <w:r w:rsidRPr="00AF7D06">
        <w:t>Omit “the law relating to the Customs”, substitute “</w:t>
      </w:r>
      <w:r w:rsidR="00F151B5" w:rsidRPr="00AF7D06">
        <w:t>a law of the Commonwealth</w:t>
      </w:r>
      <w:r w:rsidRPr="00AF7D06">
        <w:t>”.</w:t>
      </w:r>
    </w:p>
    <w:p w:rsidR="00F151B5" w:rsidRPr="00AF7D06" w:rsidRDefault="00B770A2" w:rsidP="00AF7D06">
      <w:pPr>
        <w:pStyle w:val="ItemHead"/>
      </w:pPr>
      <w:r w:rsidRPr="00AF7D06">
        <w:t>101</w:t>
      </w:r>
      <w:r w:rsidR="00F151B5" w:rsidRPr="00AF7D06">
        <w:t xml:space="preserve">  Subsection</w:t>
      </w:r>
      <w:r w:rsidR="00AF7D06" w:rsidRPr="00AF7D06">
        <w:t> </w:t>
      </w:r>
      <w:r w:rsidR="00F151B5" w:rsidRPr="00AF7D06">
        <w:t>260(5)</w:t>
      </w:r>
    </w:p>
    <w:p w:rsidR="00F151B5" w:rsidRPr="00AF7D06" w:rsidRDefault="00F151B5" w:rsidP="00AF7D06">
      <w:pPr>
        <w:pStyle w:val="Item"/>
      </w:pPr>
      <w:r w:rsidRPr="00AF7D06">
        <w:t xml:space="preserve">Omit “the law relating to the Customs”, substitute “the </w:t>
      </w:r>
      <w:r w:rsidRPr="00AF7D06">
        <w:rPr>
          <w:i/>
        </w:rPr>
        <w:t>Customs Act 1901</w:t>
      </w:r>
      <w:r w:rsidRPr="00AF7D06">
        <w:t>”.</w:t>
      </w:r>
    </w:p>
    <w:p w:rsidR="00233BCA" w:rsidRPr="00AF7D06" w:rsidRDefault="00233BCA" w:rsidP="00AF7D06">
      <w:pPr>
        <w:pStyle w:val="ActHead9"/>
        <w:rPr>
          <w:i w:val="0"/>
        </w:rPr>
      </w:pPr>
      <w:bookmarkStart w:id="131" w:name="_Toc419977360"/>
      <w:r w:rsidRPr="00AF7D06">
        <w:t>National Health Act 1953</w:t>
      </w:r>
      <w:bookmarkEnd w:id="131"/>
    </w:p>
    <w:p w:rsidR="00233BCA" w:rsidRPr="00AF7D06" w:rsidRDefault="00B770A2" w:rsidP="00AF7D06">
      <w:pPr>
        <w:pStyle w:val="ItemHead"/>
      </w:pPr>
      <w:r w:rsidRPr="00AF7D06">
        <w:t>102</w:t>
      </w:r>
      <w:r w:rsidR="00233BCA" w:rsidRPr="00AF7D06">
        <w:t xml:space="preserve">  Subsection</w:t>
      </w:r>
      <w:r w:rsidR="00AF7D06" w:rsidRPr="00AF7D06">
        <w:t> </w:t>
      </w:r>
      <w:r w:rsidR="00233BCA" w:rsidRPr="00AF7D06">
        <w:t xml:space="preserve">99ZH(1) (definition of </w:t>
      </w:r>
      <w:r w:rsidR="00233BCA" w:rsidRPr="00AF7D06">
        <w:rPr>
          <w:i/>
        </w:rPr>
        <w:t>Customs documentation purposes</w:t>
      </w:r>
      <w:r w:rsidR="00233BCA" w:rsidRPr="00AF7D06">
        <w:t>)</w:t>
      </w:r>
    </w:p>
    <w:p w:rsidR="00233BCA" w:rsidRPr="00AF7D06" w:rsidRDefault="00233BCA" w:rsidP="00AF7D06">
      <w:pPr>
        <w:pStyle w:val="Item"/>
      </w:pPr>
      <w:r w:rsidRPr="00AF7D06">
        <w:t xml:space="preserve">Omit “enabling Customs”, substitute “enabling the Immigration </w:t>
      </w:r>
      <w:r w:rsidR="001B582F" w:rsidRPr="00AF7D06">
        <w:t xml:space="preserve">and Border Protection </w:t>
      </w:r>
      <w:r w:rsidRPr="00AF7D06">
        <w:t>Department”.</w:t>
      </w:r>
    </w:p>
    <w:p w:rsidR="00233BCA" w:rsidRPr="00AF7D06" w:rsidRDefault="00B770A2" w:rsidP="00AF7D06">
      <w:pPr>
        <w:pStyle w:val="ItemHead"/>
      </w:pPr>
      <w:r w:rsidRPr="00AF7D06">
        <w:t>103</w:t>
      </w:r>
      <w:r w:rsidR="00233BCA" w:rsidRPr="00AF7D06">
        <w:t xml:space="preserve">  Subsection</w:t>
      </w:r>
      <w:r w:rsidR="00AF7D06" w:rsidRPr="00AF7D06">
        <w:t> </w:t>
      </w:r>
      <w:r w:rsidR="00233BCA" w:rsidRPr="00AF7D06">
        <w:t>99ZH(1)</w:t>
      </w:r>
    </w:p>
    <w:p w:rsidR="00233BCA" w:rsidRPr="00AF7D06" w:rsidRDefault="00233BCA" w:rsidP="00AF7D06">
      <w:pPr>
        <w:pStyle w:val="Item"/>
      </w:pPr>
      <w:r w:rsidRPr="00AF7D06">
        <w:t>Insert:</w:t>
      </w:r>
    </w:p>
    <w:p w:rsidR="001B582F" w:rsidRPr="00AF7D06" w:rsidRDefault="001B582F" w:rsidP="00AF7D06">
      <w:pPr>
        <w:pStyle w:val="Definition"/>
      </w:pPr>
      <w:r w:rsidRPr="00AF7D06">
        <w:rPr>
          <w:b/>
          <w:i/>
        </w:rPr>
        <w:t>Immigration and Border Protection Department</w:t>
      </w:r>
      <w:r w:rsidRPr="00AF7D06">
        <w:t xml:space="preserve"> means the Department administered by the Minister </w:t>
      </w:r>
      <w:r w:rsidR="00B60361" w:rsidRPr="00AF7D06">
        <w:t>administering</w:t>
      </w:r>
      <w:r w:rsidRPr="00AF7D06">
        <w:t xml:space="preserve"> Part</w:t>
      </w:r>
      <w:r w:rsidR="00AF7D06" w:rsidRPr="00AF7D06">
        <w:t> </w:t>
      </w:r>
      <w:r w:rsidRPr="00AF7D06">
        <w:t xml:space="preserve">XII of the </w:t>
      </w:r>
      <w:r w:rsidRPr="00AF7D06">
        <w:rPr>
          <w:i/>
        </w:rPr>
        <w:t>Customs Act 1901</w:t>
      </w:r>
      <w:r w:rsidRPr="00AF7D06">
        <w:t>.</w:t>
      </w:r>
    </w:p>
    <w:p w:rsidR="00233BCA" w:rsidRPr="00AF7D06" w:rsidRDefault="00B770A2" w:rsidP="00AF7D06">
      <w:pPr>
        <w:pStyle w:val="ItemHead"/>
      </w:pPr>
      <w:r w:rsidRPr="00AF7D06">
        <w:t>104</w:t>
      </w:r>
      <w:r w:rsidR="00233BCA" w:rsidRPr="00AF7D06">
        <w:t xml:space="preserve">  Section</w:t>
      </w:r>
      <w:r w:rsidR="00AF7D06" w:rsidRPr="00AF7D06">
        <w:t> </w:t>
      </w:r>
      <w:r w:rsidR="00233BCA" w:rsidRPr="00AF7D06">
        <w:t>99ZM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32" w:name="_Toc419977361"/>
      <w:r w:rsidRPr="00AF7D06">
        <w:rPr>
          <w:rStyle w:val="CharSectno"/>
        </w:rPr>
        <w:t>99ZM</w:t>
      </w:r>
      <w:r w:rsidRPr="00AF7D06">
        <w:t xml:space="preserve">  Detention of some drug like substances and not others</w:t>
      </w:r>
      <w:bookmarkEnd w:id="132"/>
    </w:p>
    <w:p w:rsidR="00233BCA" w:rsidRPr="00AF7D06" w:rsidRDefault="00B770A2" w:rsidP="00AF7D06">
      <w:pPr>
        <w:pStyle w:val="ItemHead"/>
      </w:pPr>
      <w:r w:rsidRPr="00AF7D06">
        <w:t>105</w:t>
      </w:r>
      <w:r w:rsidR="00233BCA" w:rsidRPr="00AF7D06">
        <w:t xml:space="preserve">  Section</w:t>
      </w:r>
      <w:r w:rsidR="00AF7D06" w:rsidRPr="00AF7D06">
        <w:t> </w:t>
      </w:r>
      <w:r w:rsidR="00233BCA" w:rsidRPr="00AF7D06">
        <w:t>99ZN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33" w:name="_Toc419977362"/>
      <w:r w:rsidRPr="00AF7D06">
        <w:rPr>
          <w:rStyle w:val="CharSectno"/>
        </w:rPr>
        <w:t>99ZN</w:t>
      </w:r>
      <w:r w:rsidRPr="00AF7D06">
        <w:t xml:space="preserve">  Treatment of detained substances and retained documents</w:t>
      </w:r>
      <w:bookmarkEnd w:id="133"/>
    </w:p>
    <w:p w:rsidR="00233BCA" w:rsidRPr="00AF7D06" w:rsidRDefault="00B770A2" w:rsidP="00AF7D06">
      <w:pPr>
        <w:pStyle w:val="ItemHead"/>
      </w:pPr>
      <w:r w:rsidRPr="00AF7D06">
        <w:t>106</w:t>
      </w:r>
      <w:r w:rsidR="00233BCA" w:rsidRPr="00AF7D06">
        <w:t xml:space="preserve">  Subsection</w:t>
      </w:r>
      <w:r w:rsidR="00AF7D06" w:rsidRPr="00AF7D06">
        <w:t> </w:t>
      </w:r>
      <w:r w:rsidR="00233BCA" w:rsidRPr="00AF7D06">
        <w:t>99ZN(6)</w:t>
      </w:r>
    </w:p>
    <w:p w:rsidR="00233BCA" w:rsidRPr="00AF7D06" w:rsidRDefault="00233BCA" w:rsidP="00AF7D06">
      <w:pPr>
        <w:pStyle w:val="Item"/>
      </w:pPr>
      <w:r w:rsidRPr="00AF7D06">
        <w:t>Omit “Customs must</w:t>
      </w:r>
      <w:r w:rsidR="005D6CD6" w:rsidRPr="00AF7D06">
        <w:t>”</w:t>
      </w:r>
      <w:r w:rsidRPr="00AF7D06">
        <w:t xml:space="preserve">, substitute “the </w:t>
      </w:r>
      <w:r w:rsidR="001B4C30" w:rsidRPr="00AF7D06">
        <w:t>Comptroller</w:t>
      </w:r>
      <w:r w:rsidR="005D4DED">
        <w:noBreakHyphen/>
      </w:r>
      <w:r w:rsidR="001B4C30" w:rsidRPr="00AF7D06">
        <w:t>General of Customs</w:t>
      </w:r>
      <w:r w:rsidRPr="00AF7D06">
        <w:t xml:space="preserve"> must”.</w:t>
      </w:r>
    </w:p>
    <w:p w:rsidR="00233BCA" w:rsidRPr="00AF7D06" w:rsidRDefault="00233BCA" w:rsidP="00AF7D06">
      <w:pPr>
        <w:pStyle w:val="ActHead9"/>
        <w:rPr>
          <w:i w:val="0"/>
        </w:rPr>
      </w:pPr>
      <w:bookmarkStart w:id="134" w:name="_Toc419977363"/>
      <w:r w:rsidRPr="00AF7D06">
        <w:lastRenderedPageBreak/>
        <w:t>Navigation Act 2012</w:t>
      </w:r>
      <w:bookmarkEnd w:id="134"/>
    </w:p>
    <w:p w:rsidR="0053126A" w:rsidRPr="00AF7D06" w:rsidRDefault="00B770A2" w:rsidP="00AF7D06">
      <w:pPr>
        <w:pStyle w:val="ItemHead"/>
      </w:pPr>
      <w:r w:rsidRPr="00AF7D06">
        <w:t>107</w:t>
      </w:r>
      <w:r w:rsidR="0053126A" w:rsidRPr="00AF7D06">
        <w:t xml:space="preserve">  Section</w:t>
      </w:r>
      <w:r w:rsidR="00AF7D06" w:rsidRPr="00AF7D06">
        <w:t> </w:t>
      </w:r>
      <w:r w:rsidR="0053126A" w:rsidRPr="00AF7D06">
        <w:t>11 (heading)</w:t>
      </w:r>
    </w:p>
    <w:p w:rsidR="0053126A" w:rsidRPr="00AF7D06" w:rsidRDefault="0053126A" w:rsidP="00AF7D06">
      <w:pPr>
        <w:pStyle w:val="Item"/>
      </w:pPr>
      <w:r w:rsidRPr="00AF7D06">
        <w:t>Repeal the heading, substitute:</w:t>
      </w:r>
    </w:p>
    <w:p w:rsidR="0053126A" w:rsidRPr="00AF7D06" w:rsidRDefault="0053126A" w:rsidP="00AF7D06">
      <w:pPr>
        <w:pStyle w:val="ActHead5"/>
      </w:pPr>
      <w:bookmarkStart w:id="135" w:name="_Toc419977364"/>
      <w:r w:rsidRPr="00AF7D06">
        <w:rPr>
          <w:rStyle w:val="CharSectno"/>
        </w:rPr>
        <w:t>11</w:t>
      </w:r>
      <w:r w:rsidRPr="00AF7D06">
        <w:t xml:space="preserve">  Application of Act to certain Australian Border Force vessels</w:t>
      </w:r>
      <w:bookmarkEnd w:id="135"/>
    </w:p>
    <w:p w:rsidR="0053126A" w:rsidRPr="00AF7D06" w:rsidRDefault="00B770A2" w:rsidP="00AF7D06">
      <w:pPr>
        <w:pStyle w:val="ItemHead"/>
      </w:pPr>
      <w:r w:rsidRPr="00AF7D06">
        <w:t>108</w:t>
      </w:r>
      <w:r w:rsidR="0053126A" w:rsidRPr="00AF7D06">
        <w:t xml:space="preserve">  Section</w:t>
      </w:r>
      <w:r w:rsidR="00AF7D06" w:rsidRPr="00AF7D06">
        <w:t> </w:t>
      </w:r>
      <w:r w:rsidR="0053126A" w:rsidRPr="00AF7D06">
        <w:t>11</w:t>
      </w:r>
    </w:p>
    <w:p w:rsidR="0053126A" w:rsidRPr="00AF7D06" w:rsidRDefault="0053126A" w:rsidP="00AF7D06">
      <w:pPr>
        <w:pStyle w:val="Item"/>
      </w:pPr>
      <w:r w:rsidRPr="00AF7D06">
        <w:t>Omit “A customs vessel”, substitute “An Australian Border Force vessel”.</w:t>
      </w:r>
    </w:p>
    <w:p w:rsidR="0053126A" w:rsidRPr="00AF7D06" w:rsidRDefault="00B770A2" w:rsidP="00AF7D06">
      <w:pPr>
        <w:pStyle w:val="ItemHead"/>
      </w:pPr>
      <w:r w:rsidRPr="00AF7D06">
        <w:t>109</w:t>
      </w:r>
      <w:r w:rsidR="0053126A" w:rsidRPr="00AF7D06">
        <w:t xml:space="preserve">  Section</w:t>
      </w:r>
      <w:r w:rsidR="00AF7D06" w:rsidRPr="00AF7D06">
        <w:t> </w:t>
      </w:r>
      <w:r w:rsidR="0053126A" w:rsidRPr="00AF7D06">
        <w:t>11</w:t>
      </w:r>
    </w:p>
    <w:p w:rsidR="0053126A" w:rsidRPr="00AF7D06" w:rsidRDefault="0053126A" w:rsidP="00AF7D06">
      <w:pPr>
        <w:pStyle w:val="Item"/>
      </w:pPr>
      <w:r w:rsidRPr="00AF7D06">
        <w:t>Omit “a customs vessel”, substitute “an Australian Border Force vessel”.</w:t>
      </w:r>
    </w:p>
    <w:p w:rsidR="0053126A" w:rsidRPr="00AF7D06" w:rsidRDefault="00B770A2" w:rsidP="00AF7D06">
      <w:pPr>
        <w:pStyle w:val="ItemHead"/>
      </w:pPr>
      <w:r w:rsidRPr="00AF7D06">
        <w:t>110</w:t>
      </w:r>
      <w:r w:rsidR="0053126A" w:rsidRPr="00AF7D06">
        <w:t xml:space="preserve">  Paragraph 11(a)</w:t>
      </w:r>
    </w:p>
    <w:p w:rsidR="0053126A" w:rsidRPr="00AF7D06" w:rsidRDefault="0053126A" w:rsidP="00AF7D06">
      <w:pPr>
        <w:pStyle w:val="Item"/>
      </w:pPr>
      <w:r w:rsidRPr="00AF7D06">
        <w:t>Omit “</w:t>
      </w:r>
      <w:r w:rsidRPr="00AF7D06">
        <w:rPr>
          <w:b/>
          <w:i/>
        </w:rPr>
        <w:t>customs vessel management plan</w:t>
      </w:r>
      <w:r w:rsidRPr="00AF7D06">
        <w:t>”, substitute “</w:t>
      </w:r>
      <w:r w:rsidRPr="00AF7D06">
        <w:rPr>
          <w:b/>
          <w:i/>
        </w:rPr>
        <w:t>Australian Border Force vessel management plan</w:t>
      </w:r>
      <w:r w:rsidRPr="00AF7D06">
        <w:t>”.</w:t>
      </w:r>
    </w:p>
    <w:p w:rsidR="0053126A" w:rsidRPr="00AF7D06" w:rsidRDefault="00B770A2" w:rsidP="00AF7D06">
      <w:pPr>
        <w:pStyle w:val="ItemHead"/>
      </w:pPr>
      <w:r w:rsidRPr="00AF7D06">
        <w:t>111</w:t>
      </w:r>
      <w:r w:rsidR="0053126A" w:rsidRPr="00AF7D06">
        <w:t xml:space="preserve">  Subparagraphs</w:t>
      </w:r>
      <w:r w:rsidR="00AF7D06" w:rsidRPr="00AF7D06">
        <w:t> </w:t>
      </w:r>
      <w:r w:rsidR="0053126A" w:rsidRPr="00AF7D06">
        <w:t>11(a)(ii) and (iii)</w:t>
      </w:r>
    </w:p>
    <w:p w:rsidR="0053126A" w:rsidRPr="00AF7D06" w:rsidRDefault="0053126A" w:rsidP="00AF7D06">
      <w:pPr>
        <w:pStyle w:val="Item"/>
      </w:pPr>
      <w:r w:rsidRPr="00AF7D06">
        <w:t>Omit “customs vessel”, substitute “Australian Border Force vessel”.</w:t>
      </w:r>
    </w:p>
    <w:p w:rsidR="0053126A" w:rsidRPr="00AF7D06" w:rsidRDefault="00B770A2" w:rsidP="00AF7D06">
      <w:pPr>
        <w:pStyle w:val="ItemHead"/>
      </w:pPr>
      <w:r w:rsidRPr="00AF7D06">
        <w:t>112</w:t>
      </w:r>
      <w:r w:rsidR="0053126A" w:rsidRPr="00AF7D06">
        <w:t xml:space="preserve">  Paragraph 11(b)</w:t>
      </w:r>
    </w:p>
    <w:p w:rsidR="0053126A" w:rsidRPr="00AF7D06" w:rsidRDefault="0053126A" w:rsidP="00AF7D06">
      <w:pPr>
        <w:pStyle w:val="Item"/>
      </w:pPr>
      <w:r w:rsidRPr="00AF7D06">
        <w:t>Omit “the customs vessel or the person complies with the requirements of the customs vessel management plan”, substitute “the Australian Border Force vessel or the person complies with the requirements of the Australian Border Force vessel management plan”.</w:t>
      </w:r>
    </w:p>
    <w:p w:rsidR="0053126A" w:rsidRPr="00AF7D06" w:rsidRDefault="00B770A2" w:rsidP="00AF7D06">
      <w:pPr>
        <w:pStyle w:val="ItemHead"/>
      </w:pPr>
      <w:r w:rsidRPr="00AF7D06">
        <w:t>113</w:t>
      </w:r>
      <w:r w:rsidR="0053126A" w:rsidRPr="00AF7D06">
        <w:t xml:space="preserve">  Subsection</w:t>
      </w:r>
      <w:r w:rsidR="00AF7D06" w:rsidRPr="00AF7D06">
        <w:t> </w:t>
      </w:r>
      <w:r w:rsidR="0053126A" w:rsidRPr="00AF7D06">
        <w:t>14(1)</w:t>
      </w:r>
    </w:p>
    <w:p w:rsidR="0053126A" w:rsidRPr="00AF7D06" w:rsidRDefault="0053126A" w:rsidP="00AF7D06">
      <w:pPr>
        <w:pStyle w:val="Item"/>
      </w:pPr>
      <w:r w:rsidRPr="00AF7D06">
        <w:t>Insert:</w:t>
      </w:r>
    </w:p>
    <w:p w:rsidR="0053126A" w:rsidRPr="00AF7D06" w:rsidRDefault="0053126A" w:rsidP="00AF7D06">
      <w:pPr>
        <w:pStyle w:val="Definition"/>
      </w:pPr>
      <w:r w:rsidRPr="00AF7D06">
        <w:rPr>
          <w:b/>
          <w:i/>
        </w:rPr>
        <w:t>Australian Border Force vessel</w:t>
      </w:r>
      <w:r w:rsidRPr="00AF7D06">
        <w:t>: see section</w:t>
      </w:r>
      <w:r w:rsidR="00AF7D06" w:rsidRPr="00AF7D06">
        <w:t> </w:t>
      </w:r>
      <w:r w:rsidRPr="00AF7D06">
        <w:t>17.</w:t>
      </w:r>
    </w:p>
    <w:p w:rsidR="0053126A" w:rsidRPr="00AF7D06" w:rsidRDefault="00B770A2" w:rsidP="00AF7D06">
      <w:pPr>
        <w:pStyle w:val="ItemHead"/>
      </w:pPr>
      <w:r w:rsidRPr="00AF7D06">
        <w:t>114</w:t>
      </w:r>
      <w:r w:rsidR="0053126A" w:rsidRPr="00AF7D06">
        <w:t xml:space="preserve">  Subsection</w:t>
      </w:r>
      <w:r w:rsidR="00AF7D06" w:rsidRPr="00AF7D06">
        <w:t> </w:t>
      </w:r>
      <w:r w:rsidR="0053126A" w:rsidRPr="00AF7D06">
        <w:t xml:space="preserve">14(1) (definition of </w:t>
      </w:r>
      <w:r w:rsidR="0053126A" w:rsidRPr="00AF7D06">
        <w:rPr>
          <w:i/>
        </w:rPr>
        <w:t>customs vessel</w:t>
      </w:r>
      <w:r w:rsidR="0053126A" w:rsidRPr="00AF7D06">
        <w:t>)</w:t>
      </w:r>
    </w:p>
    <w:p w:rsidR="0053126A" w:rsidRPr="00AF7D06" w:rsidRDefault="0053126A" w:rsidP="00AF7D06">
      <w:pPr>
        <w:pStyle w:val="Item"/>
      </w:pPr>
      <w:r w:rsidRPr="00AF7D06">
        <w:t>Repeal the definition.</w:t>
      </w:r>
    </w:p>
    <w:p w:rsidR="00233BCA" w:rsidRPr="00AF7D06" w:rsidRDefault="00B770A2" w:rsidP="00AF7D06">
      <w:pPr>
        <w:pStyle w:val="ItemHead"/>
      </w:pPr>
      <w:r w:rsidRPr="00AF7D06">
        <w:t>115</w:t>
      </w:r>
      <w:r w:rsidR="00233BCA" w:rsidRPr="00AF7D06">
        <w:t xml:space="preserve">  Subsection</w:t>
      </w:r>
      <w:r w:rsidR="00AF7D06" w:rsidRPr="00AF7D06">
        <w:t> </w:t>
      </w:r>
      <w:r w:rsidR="00233BCA" w:rsidRPr="00AF7D06">
        <w:t xml:space="preserve">14(1) (definition of </w:t>
      </w:r>
      <w:r w:rsidR="00233BCA" w:rsidRPr="00AF7D06">
        <w:rPr>
          <w:i/>
        </w:rPr>
        <w:t>officer of Customs</w:t>
      </w:r>
      <w:r w:rsidR="00233BCA" w:rsidRPr="00AF7D06">
        <w:t>)</w:t>
      </w:r>
    </w:p>
    <w:p w:rsidR="00233BCA" w:rsidRPr="00AF7D06" w:rsidRDefault="00233BCA" w:rsidP="00AF7D06">
      <w:pPr>
        <w:pStyle w:val="Item"/>
      </w:pPr>
      <w:r w:rsidRPr="00AF7D06">
        <w:t>Omit “an Officer of Customs”, substitute “an officer of Customs”.</w:t>
      </w:r>
    </w:p>
    <w:p w:rsidR="0053126A" w:rsidRPr="00AF7D06" w:rsidRDefault="00B770A2" w:rsidP="00AF7D06">
      <w:pPr>
        <w:pStyle w:val="ItemHead"/>
      </w:pPr>
      <w:r w:rsidRPr="00AF7D06">
        <w:lastRenderedPageBreak/>
        <w:t>116</w:t>
      </w:r>
      <w:r w:rsidR="0053126A" w:rsidRPr="00AF7D06">
        <w:t xml:space="preserve">  Subsection</w:t>
      </w:r>
      <w:r w:rsidR="00AF7D06" w:rsidRPr="00AF7D06">
        <w:t> </w:t>
      </w:r>
      <w:r w:rsidR="0053126A" w:rsidRPr="00AF7D06">
        <w:t>15(2)</w:t>
      </w:r>
    </w:p>
    <w:p w:rsidR="0053126A" w:rsidRPr="00AF7D06" w:rsidRDefault="0053126A" w:rsidP="00AF7D06">
      <w:pPr>
        <w:pStyle w:val="Item"/>
      </w:pPr>
      <w:r w:rsidRPr="00AF7D06">
        <w:t>Omit “a customs vessel”, substitute “an Australian Border Force vessel”.</w:t>
      </w:r>
    </w:p>
    <w:p w:rsidR="0053126A" w:rsidRPr="00AF7D06" w:rsidRDefault="00B770A2" w:rsidP="00AF7D06">
      <w:pPr>
        <w:pStyle w:val="ItemHead"/>
      </w:pPr>
      <w:r w:rsidRPr="00AF7D06">
        <w:t>117</w:t>
      </w:r>
      <w:r w:rsidR="0053126A" w:rsidRPr="00AF7D06">
        <w:t xml:space="preserve">  Section</w:t>
      </w:r>
      <w:r w:rsidR="00AF7D06" w:rsidRPr="00AF7D06">
        <w:t> </w:t>
      </w:r>
      <w:r w:rsidR="0053126A" w:rsidRPr="00AF7D06">
        <w:t>17 (heading)</w:t>
      </w:r>
    </w:p>
    <w:p w:rsidR="0053126A" w:rsidRPr="00AF7D06" w:rsidRDefault="0053126A" w:rsidP="00AF7D06">
      <w:pPr>
        <w:pStyle w:val="Item"/>
      </w:pPr>
      <w:r w:rsidRPr="00AF7D06">
        <w:t>Repeal the heading, substitute:</w:t>
      </w:r>
    </w:p>
    <w:p w:rsidR="0053126A" w:rsidRPr="00AF7D06" w:rsidRDefault="0053126A" w:rsidP="00AF7D06">
      <w:pPr>
        <w:pStyle w:val="ActHead5"/>
      </w:pPr>
      <w:bookmarkStart w:id="136" w:name="_Toc419977365"/>
      <w:r w:rsidRPr="00AF7D06">
        <w:rPr>
          <w:rStyle w:val="CharSectno"/>
        </w:rPr>
        <w:t>17</w:t>
      </w:r>
      <w:r w:rsidRPr="00AF7D06">
        <w:t xml:space="preserve">  Definition of </w:t>
      </w:r>
      <w:r w:rsidRPr="00AF7D06">
        <w:rPr>
          <w:i/>
        </w:rPr>
        <w:t>Australian Border Force vessel</w:t>
      </w:r>
      <w:bookmarkEnd w:id="136"/>
    </w:p>
    <w:p w:rsidR="0053126A" w:rsidRPr="00AF7D06" w:rsidRDefault="00B770A2" w:rsidP="00AF7D06">
      <w:pPr>
        <w:pStyle w:val="ItemHead"/>
      </w:pPr>
      <w:r w:rsidRPr="00AF7D06">
        <w:t>118</w:t>
      </w:r>
      <w:r w:rsidR="0053126A" w:rsidRPr="00AF7D06">
        <w:t xml:space="preserve">  Subsection</w:t>
      </w:r>
      <w:r w:rsidR="00AF7D06" w:rsidRPr="00AF7D06">
        <w:t> </w:t>
      </w:r>
      <w:r w:rsidR="0053126A" w:rsidRPr="00AF7D06">
        <w:t>17(1)</w:t>
      </w:r>
    </w:p>
    <w:p w:rsidR="0053126A" w:rsidRPr="00AF7D06" w:rsidRDefault="0053126A" w:rsidP="00AF7D06">
      <w:pPr>
        <w:pStyle w:val="Item"/>
      </w:pPr>
      <w:r w:rsidRPr="00AF7D06">
        <w:t xml:space="preserve">Omit “is a </w:t>
      </w:r>
      <w:r w:rsidRPr="00AF7D06">
        <w:rPr>
          <w:b/>
          <w:i/>
        </w:rPr>
        <w:t>customs vessel</w:t>
      </w:r>
      <w:r w:rsidRPr="00AF7D06">
        <w:t xml:space="preserve">”, substitute “is an </w:t>
      </w:r>
      <w:r w:rsidRPr="00AF7D06">
        <w:rPr>
          <w:b/>
          <w:i/>
        </w:rPr>
        <w:t>Australian Border Force vessel</w:t>
      </w:r>
      <w:r w:rsidRPr="00AF7D06">
        <w:t>”.</w:t>
      </w:r>
    </w:p>
    <w:p w:rsidR="00233BCA" w:rsidRPr="00AF7D06" w:rsidRDefault="00B770A2" w:rsidP="00AF7D06">
      <w:pPr>
        <w:pStyle w:val="ItemHead"/>
      </w:pPr>
      <w:r w:rsidRPr="00AF7D06">
        <w:t>119</w:t>
      </w:r>
      <w:r w:rsidR="00233BCA" w:rsidRPr="00AF7D06">
        <w:t xml:space="preserve">  Paragraph 17(1)(a)</w:t>
      </w:r>
    </w:p>
    <w:p w:rsidR="004C75F9" w:rsidRPr="00AF7D06" w:rsidRDefault="004C75F9" w:rsidP="00AF7D06">
      <w:pPr>
        <w:pStyle w:val="Item"/>
      </w:pPr>
      <w:r w:rsidRPr="00AF7D06">
        <w:t xml:space="preserve">Omit “Customs”, substitute “the Australian Border Force (within the meaning of the </w:t>
      </w:r>
      <w:r w:rsidRPr="00AF7D06">
        <w:rPr>
          <w:i/>
        </w:rPr>
        <w:t>Australian Border Force Act 2015</w:t>
      </w:r>
      <w:r w:rsidRPr="00AF7D06">
        <w:t>)”.</w:t>
      </w:r>
    </w:p>
    <w:p w:rsidR="0053126A" w:rsidRPr="00AF7D06" w:rsidRDefault="00B770A2" w:rsidP="00AF7D06">
      <w:pPr>
        <w:pStyle w:val="ItemHead"/>
      </w:pPr>
      <w:r w:rsidRPr="00AF7D06">
        <w:t>120</w:t>
      </w:r>
      <w:r w:rsidR="0053126A" w:rsidRPr="00AF7D06">
        <w:t xml:space="preserve">  Paragraph 17(1)(b)</w:t>
      </w:r>
    </w:p>
    <w:p w:rsidR="0053126A" w:rsidRPr="00AF7D06" w:rsidRDefault="0053126A" w:rsidP="00AF7D06">
      <w:pPr>
        <w:pStyle w:val="Item"/>
      </w:pPr>
      <w:r w:rsidRPr="00AF7D06">
        <w:t>Omit “a customs vessel”, substitute “an Australian Border Force vessel”.</w:t>
      </w:r>
    </w:p>
    <w:p w:rsidR="00233BCA" w:rsidRPr="00AF7D06" w:rsidRDefault="00B770A2" w:rsidP="00AF7D06">
      <w:pPr>
        <w:pStyle w:val="ItemHead"/>
      </w:pPr>
      <w:r w:rsidRPr="00AF7D06">
        <w:t>121</w:t>
      </w:r>
      <w:r w:rsidR="00233BCA" w:rsidRPr="00AF7D06">
        <w:t xml:space="preserve">  Subsection</w:t>
      </w:r>
      <w:r w:rsidR="00AF7D06" w:rsidRPr="00AF7D06">
        <w:t> </w:t>
      </w:r>
      <w:r w:rsidR="00233BCA" w:rsidRPr="00AF7D06">
        <w:t>17(1) (note)</w:t>
      </w:r>
    </w:p>
    <w:p w:rsidR="00233BCA" w:rsidRPr="00AF7D06" w:rsidRDefault="00233BCA" w:rsidP="00AF7D06">
      <w:pPr>
        <w:pStyle w:val="Item"/>
      </w:pPr>
      <w:r w:rsidRPr="00AF7D06">
        <w:t>Repeal the note.</w:t>
      </w:r>
    </w:p>
    <w:p w:rsidR="0053126A" w:rsidRPr="00AF7D06" w:rsidRDefault="00B770A2" w:rsidP="00AF7D06">
      <w:pPr>
        <w:pStyle w:val="ItemHead"/>
      </w:pPr>
      <w:r w:rsidRPr="00AF7D06">
        <w:t>122</w:t>
      </w:r>
      <w:r w:rsidR="0053126A" w:rsidRPr="00AF7D06">
        <w:t xml:space="preserve">  Subsection</w:t>
      </w:r>
      <w:r w:rsidR="00AF7D06" w:rsidRPr="00AF7D06">
        <w:t> </w:t>
      </w:r>
      <w:r w:rsidR="0053126A" w:rsidRPr="00AF7D06">
        <w:t>17(2)</w:t>
      </w:r>
    </w:p>
    <w:p w:rsidR="0053126A" w:rsidRPr="00AF7D06" w:rsidRDefault="0053126A" w:rsidP="00AF7D06">
      <w:pPr>
        <w:pStyle w:val="Item"/>
      </w:pPr>
      <w:r w:rsidRPr="00AF7D06">
        <w:t>Omit “a customs vessel”, substitute “an Australian Border Force vessel”.</w:t>
      </w:r>
    </w:p>
    <w:p w:rsidR="00233BCA" w:rsidRPr="00AF7D06" w:rsidRDefault="00B770A2" w:rsidP="00AF7D06">
      <w:pPr>
        <w:pStyle w:val="ItemHead"/>
      </w:pPr>
      <w:r w:rsidRPr="00AF7D06">
        <w:t>123</w:t>
      </w:r>
      <w:r w:rsidR="00233BCA" w:rsidRPr="00AF7D06">
        <w:t xml:space="preserve">  Section</w:t>
      </w:r>
      <w:r w:rsidR="00AF7D06" w:rsidRPr="00AF7D06">
        <w:t> </w:t>
      </w:r>
      <w:r w:rsidR="00233BCA" w:rsidRPr="00AF7D06">
        <w:t>237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37" w:name="_Toc419977366"/>
      <w:r w:rsidRPr="00AF7D06">
        <w:rPr>
          <w:rStyle w:val="CharSectno"/>
        </w:rPr>
        <w:t>237</w:t>
      </w:r>
      <w:r w:rsidRPr="00AF7D06">
        <w:t xml:space="preserve">  Powers of officers of Customs</w:t>
      </w:r>
      <w:bookmarkEnd w:id="137"/>
    </w:p>
    <w:p w:rsidR="00233BCA" w:rsidRPr="00AF7D06" w:rsidRDefault="00B770A2" w:rsidP="00AF7D06">
      <w:pPr>
        <w:pStyle w:val="ItemHead"/>
      </w:pPr>
      <w:r w:rsidRPr="00AF7D06">
        <w:t>124</w:t>
      </w:r>
      <w:r w:rsidR="00233BCA" w:rsidRPr="00AF7D06">
        <w:t xml:space="preserve">  Section</w:t>
      </w:r>
      <w:r w:rsidR="00AF7D06" w:rsidRPr="00AF7D06">
        <w:t> </w:t>
      </w:r>
      <w:r w:rsidR="00233BCA" w:rsidRPr="00AF7D06">
        <w:t>237</w:t>
      </w:r>
    </w:p>
    <w:p w:rsidR="00233BCA" w:rsidRPr="00AF7D06" w:rsidRDefault="00233BCA" w:rsidP="00AF7D06">
      <w:pPr>
        <w:pStyle w:val="Item"/>
      </w:pPr>
      <w:r w:rsidRPr="00AF7D06">
        <w:t>Omit “powers of Customs, the CEO of Customs or an officer of Customs”, substitute “powers of an officer of Customs”.</w:t>
      </w:r>
    </w:p>
    <w:p w:rsidR="00233BCA" w:rsidRPr="00AF7D06" w:rsidRDefault="00B770A2" w:rsidP="00AF7D06">
      <w:pPr>
        <w:pStyle w:val="ItemHead"/>
      </w:pPr>
      <w:r w:rsidRPr="00AF7D06">
        <w:lastRenderedPageBreak/>
        <w:t>125</w:t>
      </w:r>
      <w:r w:rsidR="00233BCA" w:rsidRPr="00AF7D06">
        <w:t xml:space="preserve">  Subsection</w:t>
      </w:r>
      <w:r w:rsidR="00AF7D06" w:rsidRPr="00AF7D06">
        <w:t> </w:t>
      </w:r>
      <w:r w:rsidR="00233BCA" w:rsidRPr="00AF7D06">
        <w:t>240(4)</w:t>
      </w:r>
    </w:p>
    <w:p w:rsidR="00233BCA" w:rsidRPr="00AF7D06" w:rsidRDefault="00233BCA" w:rsidP="00AF7D06">
      <w:pPr>
        <w:pStyle w:val="Item"/>
      </w:pPr>
      <w:r w:rsidRPr="00AF7D06">
        <w:t>Omit “powers of Customs, the CEO of Customs or an officer of Customs”, substitute “powers of an officer of Customs”.</w:t>
      </w:r>
    </w:p>
    <w:p w:rsidR="00233BCA" w:rsidRPr="00AF7D06" w:rsidRDefault="00B770A2" w:rsidP="00AF7D06">
      <w:pPr>
        <w:pStyle w:val="ItemHead"/>
      </w:pPr>
      <w:r w:rsidRPr="00AF7D06">
        <w:t>126</w:t>
      </w:r>
      <w:r w:rsidR="00233BCA" w:rsidRPr="00AF7D06">
        <w:t xml:space="preserve">  Subsection</w:t>
      </w:r>
      <w:r w:rsidR="00AF7D06" w:rsidRPr="00AF7D06">
        <w:t> </w:t>
      </w:r>
      <w:r w:rsidR="00233BCA" w:rsidRPr="00AF7D06">
        <w:t>244(3)</w:t>
      </w:r>
    </w:p>
    <w:p w:rsidR="00233BCA" w:rsidRPr="00AF7D06" w:rsidRDefault="00233BCA" w:rsidP="00AF7D06">
      <w:pPr>
        <w:pStyle w:val="Item"/>
      </w:pPr>
      <w:r w:rsidRPr="00AF7D06">
        <w:t>Omit “Customs”, substitute “an officer of Customs”.</w:t>
      </w:r>
    </w:p>
    <w:p w:rsidR="00233BCA" w:rsidRPr="00AF7D06" w:rsidRDefault="00B770A2" w:rsidP="00AF7D06">
      <w:pPr>
        <w:pStyle w:val="ItemHead"/>
      </w:pPr>
      <w:r w:rsidRPr="00AF7D06">
        <w:t>127</w:t>
      </w:r>
      <w:r w:rsidR="00233BCA" w:rsidRPr="00AF7D06">
        <w:t xml:space="preserve">  Paragraph 249(1)(a)</w:t>
      </w:r>
    </w:p>
    <w:p w:rsidR="00233BCA" w:rsidRPr="00AF7D06" w:rsidRDefault="00233BCA" w:rsidP="00AF7D06">
      <w:pPr>
        <w:pStyle w:val="Item"/>
      </w:pPr>
      <w:r w:rsidRPr="00AF7D06">
        <w:t>Omit “Customs”, substitute “an officer of Customs”.</w:t>
      </w:r>
    </w:p>
    <w:p w:rsidR="00233BCA" w:rsidRPr="00AF7D06" w:rsidRDefault="00B770A2" w:rsidP="00AF7D06">
      <w:pPr>
        <w:pStyle w:val="ItemHead"/>
      </w:pPr>
      <w:r w:rsidRPr="00AF7D06">
        <w:t>128</w:t>
      </w:r>
      <w:r w:rsidR="00233BCA" w:rsidRPr="00AF7D06">
        <w:t xml:space="preserve">  Section</w:t>
      </w:r>
      <w:r w:rsidR="00AF7D06" w:rsidRPr="00AF7D06">
        <w:t> </w:t>
      </w:r>
      <w:r w:rsidR="00233BCA" w:rsidRPr="00AF7D06">
        <w:t>252 (heading)</w:t>
      </w:r>
    </w:p>
    <w:p w:rsidR="00233BCA" w:rsidRPr="00AF7D06" w:rsidRDefault="00233BCA" w:rsidP="00AF7D06">
      <w:pPr>
        <w:pStyle w:val="Item"/>
      </w:pPr>
      <w:r w:rsidRPr="00AF7D06">
        <w:t>Repeal the heading, substitute:</w:t>
      </w:r>
    </w:p>
    <w:p w:rsidR="00233BCA" w:rsidRPr="00AF7D06" w:rsidRDefault="00233BCA" w:rsidP="00AF7D06">
      <w:pPr>
        <w:pStyle w:val="ActHead5"/>
      </w:pPr>
      <w:bookmarkStart w:id="138" w:name="_Toc419977367"/>
      <w:r w:rsidRPr="00AF7D06">
        <w:rPr>
          <w:rStyle w:val="CharSectno"/>
        </w:rPr>
        <w:t>252</w:t>
      </w:r>
      <w:r w:rsidRPr="00AF7D06">
        <w:t xml:space="preserve">  Power for officer of Customs to detain or refuse clearance</w:t>
      </w:r>
      <w:bookmarkEnd w:id="138"/>
    </w:p>
    <w:p w:rsidR="00233BCA" w:rsidRPr="00AF7D06" w:rsidRDefault="00B770A2" w:rsidP="00AF7D06">
      <w:pPr>
        <w:pStyle w:val="ItemHead"/>
      </w:pPr>
      <w:r w:rsidRPr="00AF7D06">
        <w:t>129</w:t>
      </w:r>
      <w:r w:rsidR="00233BCA" w:rsidRPr="00AF7D06">
        <w:t xml:space="preserve">  Subsection</w:t>
      </w:r>
      <w:r w:rsidR="00AF7D06" w:rsidRPr="00AF7D06">
        <w:t> </w:t>
      </w:r>
      <w:r w:rsidR="00233BCA" w:rsidRPr="00AF7D06">
        <w:t>252(3) (heading)</w:t>
      </w:r>
    </w:p>
    <w:p w:rsidR="00233BCA" w:rsidRPr="00AF7D06" w:rsidRDefault="00233BCA" w:rsidP="00AF7D06">
      <w:pPr>
        <w:pStyle w:val="Item"/>
      </w:pPr>
      <w:r w:rsidRPr="00AF7D06">
        <w:t>Repeal the heading, substitute:</w:t>
      </w:r>
    </w:p>
    <w:p w:rsidR="00233BCA" w:rsidRPr="00AF7D06" w:rsidRDefault="00233BCA" w:rsidP="00AF7D06">
      <w:pPr>
        <w:pStyle w:val="SubsectionHead"/>
      </w:pPr>
      <w:r w:rsidRPr="00AF7D06">
        <w:t>Officer of Customs may detain if certificates not produced</w:t>
      </w:r>
    </w:p>
    <w:p w:rsidR="00233BCA" w:rsidRPr="00AF7D06" w:rsidRDefault="00B770A2" w:rsidP="00AF7D06">
      <w:pPr>
        <w:pStyle w:val="ItemHead"/>
      </w:pPr>
      <w:r w:rsidRPr="00AF7D06">
        <w:t>130</w:t>
      </w:r>
      <w:r w:rsidR="00233BCA" w:rsidRPr="00AF7D06">
        <w:t xml:space="preserve">  Subsection</w:t>
      </w:r>
      <w:r w:rsidR="00AF7D06" w:rsidRPr="00AF7D06">
        <w:t> </w:t>
      </w:r>
      <w:r w:rsidR="00233BCA" w:rsidRPr="00AF7D06">
        <w:t>252(3)</w:t>
      </w:r>
    </w:p>
    <w:p w:rsidR="00233BCA" w:rsidRPr="00AF7D06" w:rsidRDefault="00233BCA" w:rsidP="00AF7D06">
      <w:pPr>
        <w:pStyle w:val="Item"/>
      </w:pPr>
      <w:r w:rsidRPr="00AF7D06">
        <w:t>Omit “detained by Customs”, substitute “detained by an officer of Customs”.</w:t>
      </w:r>
    </w:p>
    <w:p w:rsidR="00233BCA" w:rsidRPr="00AF7D06" w:rsidRDefault="00B770A2" w:rsidP="00AF7D06">
      <w:pPr>
        <w:pStyle w:val="ItemHead"/>
      </w:pPr>
      <w:r w:rsidRPr="00AF7D06">
        <w:t>131</w:t>
      </w:r>
      <w:r w:rsidR="00233BCA" w:rsidRPr="00AF7D06">
        <w:t xml:space="preserve">  Subsection</w:t>
      </w:r>
      <w:r w:rsidR="00AF7D06" w:rsidRPr="00AF7D06">
        <w:t> </w:t>
      </w:r>
      <w:r w:rsidR="00233BCA" w:rsidRPr="00AF7D06">
        <w:t>252(4)</w:t>
      </w:r>
    </w:p>
    <w:p w:rsidR="00233BCA" w:rsidRPr="00AF7D06" w:rsidRDefault="00233BCA" w:rsidP="00AF7D06">
      <w:pPr>
        <w:pStyle w:val="Item"/>
      </w:pPr>
      <w:r w:rsidRPr="00AF7D06">
        <w:t>Omit “If Customs”, substitute “If an officer of Customs”.</w:t>
      </w:r>
    </w:p>
    <w:p w:rsidR="00233BCA" w:rsidRPr="00AF7D06" w:rsidRDefault="00B770A2" w:rsidP="00AF7D06">
      <w:pPr>
        <w:pStyle w:val="ItemHead"/>
      </w:pPr>
      <w:r w:rsidRPr="00AF7D06">
        <w:t>132</w:t>
      </w:r>
      <w:r w:rsidR="00233BCA" w:rsidRPr="00AF7D06">
        <w:t xml:space="preserve">  Subsection</w:t>
      </w:r>
      <w:r w:rsidR="00AF7D06" w:rsidRPr="00AF7D06">
        <w:t> </w:t>
      </w:r>
      <w:r w:rsidR="00233BCA" w:rsidRPr="00AF7D06">
        <w:t>252(6)</w:t>
      </w:r>
    </w:p>
    <w:p w:rsidR="00233BCA" w:rsidRPr="00AF7D06" w:rsidRDefault="00233BCA" w:rsidP="00AF7D06">
      <w:pPr>
        <w:pStyle w:val="Item"/>
      </w:pPr>
      <w:r w:rsidRPr="00AF7D06">
        <w:t>Omit “Customs”, substitute “An officer of Customs”.</w:t>
      </w:r>
    </w:p>
    <w:p w:rsidR="00233BCA" w:rsidRPr="00AF7D06" w:rsidRDefault="00B770A2" w:rsidP="00AF7D06">
      <w:pPr>
        <w:pStyle w:val="ItemHead"/>
      </w:pPr>
      <w:r w:rsidRPr="00AF7D06">
        <w:t>133</w:t>
      </w:r>
      <w:r w:rsidR="00233BCA" w:rsidRPr="00AF7D06">
        <w:t xml:space="preserve">  Paragraph 253(a)</w:t>
      </w:r>
    </w:p>
    <w:p w:rsidR="00233BCA" w:rsidRPr="00AF7D06" w:rsidRDefault="00233BCA" w:rsidP="00AF7D06">
      <w:pPr>
        <w:pStyle w:val="Item"/>
      </w:pPr>
      <w:r w:rsidRPr="00AF7D06">
        <w:t>Omit “section</w:t>
      </w:r>
      <w:r w:rsidR="00AF7D06" w:rsidRPr="00AF7D06">
        <w:t> </w:t>
      </w:r>
      <w:r w:rsidRPr="00AF7D06">
        <w:t>247”, substitute “section</w:t>
      </w:r>
      <w:r w:rsidR="00AF7D06" w:rsidRPr="00AF7D06">
        <w:t> </w:t>
      </w:r>
      <w:r w:rsidRPr="00AF7D06">
        <w:t>248”.</w:t>
      </w:r>
    </w:p>
    <w:p w:rsidR="00233BCA" w:rsidRPr="00AF7D06" w:rsidRDefault="00B770A2" w:rsidP="00AF7D06">
      <w:pPr>
        <w:pStyle w:val="ItemHead"/>
      </w:pPr>
      <w:r w:rsidRPr="00AF7D06">
        <w:t>134</w:t>
      </w:r>
      <w:r w:rsidR="00233BCA" w:rsidRPr="00AF7D06">
        <w:t xml:space="preserve">  Paragraph 313(2)(a)</w:t>
      </w:r>
    </w:p>
    <w:p w:rsidR="00233BCA" w:rsidRPr="00AF7D06" w:rsidRDefault="00233BCA" w:rsidP="00AF7D06">
      <w:pPr>
        <w:pStyle w:val="Item"/>
      </w:pPr>
      <w:r w:rsidRPr="00AF7D06">
        <w:t>Omit “section</w:t>
      </w:r>
      <w:r w:rsidR="00AF7D06" w:rsidRPr="00AF7D06">
        <w:t> </w:t>
      </w:r>
      <w:r w:rsidRPr="00AF7D06">
        <w:t>249</w:t>
      </w:r>
      <w:r w:rsidR="00AD3C5B" w:rsidRPr="00AF7D06">
        <w:t xml:space="preserve"> to released</w:t>
      </w:r>
      <w:r w:rsidRPr="00AF7D06">
        <w:t>”, substitute “section</w:t>
      </w:r>
      <w:r w:rsidR="00AF7D06" w:rsidRPr="00AF7D06">
        <w:t> </w:t>
      </w:r>
      <w:r w:rsidRPr="00AF7D06">
        <w:t>250</w:t>
      </w:r>
      <w:r w:rsidR="00AD3C5B" w:rsidRPr="00AF7D06">
        <w:t xml:space="preserve"> to release</w:t>
      </w:r>
      <w:r w:rsidRPr="00AF7D06">
        <w:t>”.</w:t>
      </w:r>
    </w:p>
    <w:p w:rsidR="00233BCA" w:rsidRPr="00AF7D06" w:rsidRDefault="00B770A2" w:rsidP="00AF7D06">
      <w:pPr>
        <w:pStyle w:val="ItemHead"/>
      </w:pPr>
      <w:r w:rsidRPr="00AF7D06">
        <w:lastRenderedPageBreak/>
        <w:t>135</w:t>
      </w:r>
      <w:r w:rsidR="00233BCA" w:rsidRPr="00AF7D06">
        <w:t xml:space="preserve">  Paragraph 313(2)(b)</w:t>
      </w:r>
    </w:p>
    <w:p w:rsidR="00233BCA" w:rsidRPr="00AF7D06" w:rsidRDefault="00233BCA" w:rsidP="00AF7D06">
      <w:pPr>
        <w:pStyle w:val="Item"/>
      </w:pPr>
      <w:r w:rsidRPr="00AF7D06">
        <w:t>Omit “section</w:t>
      </w:r>
      <w:r w:rsidR="00AF7D06" w:rsidRPr="00AF7D06">
        <w:t> </w:t>
      </w:r>
      <w:r w:rsidRPr="00AF7D06">
        <w:t>251”, substitute “subsection</w:t>
      </w:r>
      <w:r w:rsidR="00AF7D06" w:rsidRPr="00AF7D06">
        <w:t> </w:t>
      </w:r>
      <w:r w:rsidRPr="00AF7D06">
        <w:t>252(3)”.</w:t>
      </w:r>
    </w:p>
    <w:p w:rsidR="00233BCA" w:rsidRPr="00AF7D06" w:rsidRDefault="00B770A2" w:rsidP="00AF7D06">
      <w:pPr>
        <w:pStyle w:val="ItemHead"/>
      </w:pPr>
      <w:r w:rsidRPr="00AF7D06">
        <w:t>136</w:t>
      </w:r>
      <w:r w:rsidR="00233BCA" w:rsidRPr="00AF7D06">
        <w:t xml:space="preserve">  Transitional provision</w:t>
      </w:r>
      <w:r w:rsidR="005D5F72" w:rsidRPr="00AF7D06">
        <w:t>s</w:t>
      </w:r>
    </w:p>
    <w:p w:rsidR="00F978CD" w:rsidRPr="00AF7D06" w:rsidRDefault="00F978CD" w:rsidP="00AF7D06">
      <w:pPr>
        <w:pStyle w:val="Subitem"/>
      </w:pPr>
      <w:r w:rsidRPr="00AF7D06">
        <w:t>(1)</w:t>
      </w:r>
      <w:r w:rsidRPr="00AF7D06">
        <w:tab/>
        <w:t>A customs vessel management plan in effect under section</w:t>
      </w:r>
      <w:r w:rsidR="00AF7D06" w:rsidRPr="00AF7D06">
        <w:t> </w:t>
      </w:r>
      <w:r w:rsidRPr="00AF7D06">
        <w:t xml:space="preserve">11 of the </w:t>
      </w:r>
      <w:r w:rsidRPr="00AF7D06">
        <w:rPr>
          <w:i/>
        </w:rPr>
        <w:t xml:space="preserve">Navigation Act 2012 </w:t>
      </w:r>
      <w:r w:rsidRPr="00AF7D06">
        <w:t>immediately before the commencement of this item that relates to a vessel or person continues in effect under that section on and after that commencement as if it were an Australian Border Force vessel management plan that relates to the vessel or person.</w:t>
      </w:r>
    </w:p>
    <w:p w:rsidR="005D5F72" w:rsidRPr="00AF7D06" w:rsidRDefault="005D5F72" w:rsidP="00AF7D06">
      <w:pPr>
        <w:pStyle w:val="Subitem"/>
      </w:pPr>
      <w:r w:rsidRPr="00AF7D06">
        <w:t>(</w:t>
      </w:r>
      <w:r w:rsidR="00F978CD" w:rsidRPr="00AF7D06">
        <w:t>2</w:t>
      </w:r>
      <w:r w:rsidRPr="00AF7D06">
        <w:t>)</w:t>
      </w:r>
      <w:r w:rsidRPr="00AF7D06">
        <w:tab/>
        <w:t>A declaration in force under subsection</w:t>
      </w:r>
      <w:r w:rsidR="00AF7D06" w:rsidRPr="00AF7D06">
        <w:t> </w:t>
      </w:r>
      <w:r w:rsidRPr="00AF7D06">
        <w:t xml:space="preserve">17(2) of </w:t>
      </w:r>
      <w:r w:rsidR="00F1475C" w:rsidRPr="00AF7D06">
        <w:t xml:space="preserve">the </w:t>
      </w:r>
      <w:r w:rsidRPr="00AF7D06">
        <w:rPr>
          <w:i/>
        </w:rPr>
        <w:t xml:space="preserve">Navigation Act 2012 </w:t>
      </w:r>
      <w:r w:rsidRPr="00AF7D06">
        <w:t xml:space="preserve">immediately before the commencement of this item that a vessel, or </w:t>
      </w:r>
      <w:r w:rsidR="00F1475C" w:rsidRPr="00AF7D06">
        <w:t xml:space="preserve">a </w:t>
      </w:r>
      <w:r w:rsidRPr="00AF7D06">
        <w:t>vessel included in a class of vessels, is a customs vessel</w:t>
      </w:r>
      <w:r w:rsidR="00F1475C" w:rsidRPr="00AF7D06">
        <w:t xml:space="preserve"> continues in force on and after that commencement as if it were a declaration that the vessel, or a vessel included in the class of vessels, is an Australian Border Force vessel.</w:t>
      </w:r>
    </w:p>
    <w:p w:rsidR="00233BCA" w:rsidRPr="00AF7D06" w:rsidRDefault="005D5F72" w:rsidP="00AF7D06">
      <w:pPr>
        <w:pStyle w:val="Subitem"/>
      </w:pPr>
      <w:r w:rsidRPr="00AF7D06">
        <w:t>(</w:t>
      </w:r>
      <w:r w:rsidR="00F978CD" w:rsidRPr="00AF7D06">
        <w:t>3</w:t>
      </w:r>
      <w:r w:rsidRPr="00AF7D06">
        <w:t>)</w:t>
      </w:r>
      <w:r w:rsidRPr="00AF7D06">
        <w:tab/>
      </w:r>
      <w:r w:rsidR="00233BCA" w:rsidRPr="00AF7D06">
        <w:t>If, immediately before the commencement of this item, Customs was detaining a vessel under subsection</w:t>
      </w:r>
      <w:r w:rsidR="00AF7D06" w:rsidRPr="00AF7D06">
        <w:t> </w:t>
      </w:r>
      <w:r w:rsidR="00233BCA" w:rsidRPr="00AF7D06">
        <w:t xml:space="preserve">252(3) of the </w:t>
      </w:r>
      <w:r w:rsidR="00233BCA" w:rsidRPr="00AF7D06">
        <w:rPr>
          <w:i/>
        </w:rPr>
        <w:t>Navigation Act 2012</w:t>
      </w:r>
      <w:r w:rsidR="00233BCA" w:rsidRPr="00AF7D06">
        <w:t>, then on and after that commencement an officer of Customs may continue to detain the vessel under that subsection as amended by this Schedule.</w:t>
      </w:r>
    </w:p>
    <w:p w:rsidR="00233BCA" w:rsidRPr="00AF7D06" w:rsidRDefault="00233BCA" w:rsidP="00AF7D06">
      <w:pPr>
        <w:pStyle w:val="ActHead9"/>
        <w:rPr>
          <w:i w:val="0"/>
        </w:rPr>
      </w:pPr>
      <w:bookmarkStart w:id="139" w:name="_Toc419977368"/>
      <w:r w:rsidRPr="00AF7D06">
        <w:t>Offshore Petroleum and Greenhouse Gas Storage Act 2006</w:t>
      </w:r>
      <w:bookmarkEnd w:id="139"/>
    </w:p>
    <w:p w:rsidR="00233BCA" w:rsidRPr="00AF7D06" w:rsidRDefault="00B770A2" w:rsidP="00AF7D06">
      <w:pPr>
        <w:pStyle w:val="ItemHead"/>
      </w:pPr>
      <w:r w:rsidRPr="00AF7D06">
        <w:t>137</w:t>
      </w:r>
      <w:r w:rsidR="00233BCA" w:rsidRPr="00AF7D06">
        <w:t xml:space="preserve">  Paragraph 615(1)(d)</w:t>
      </w:r>
    </w:p>
    <w:p w:rsidR="00233BCA" w:rsidRPr="00AF7D06" w:rsidRDefault="00233BCA" w:rsidP="00AF7D06">
      <w:pPr>
        <w:pStyle w:val="Item"/>
      </w:pPr>
      <w:r w:rsidRPr="00AF7D06">
        <w:t>Omit “officer of customs”, substitute “officer of Customs”.</w:t>
      </w:r>
    </w:p>
    <w:p w:rsidR="00233BCA" w:rsidRPr="00AF7D06" w:rsidRDefault="00B770A2" w:rsidP="00AF7D06">
      <w:pPr>
        <w:pStyle w:val="ItemHead"/>
      </w:pPr>
      <w:r w:rsidRPr="00AF7D06">
        <w:t>138</w:t>
      </w:r>
      <w:r w:rsidR="00233BCA" w:rsidRPr="00AF7D06">
        <w:t xml:space="preserve">  Paragraph 695X(2)(e)</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(e)</w:t>
      </w:r>
      <w:r w:rsidRPr="00AF7D06">
        <w:tab/>
      </w:r>
      <w:r w:rsidR="00E56AF9" w:rsidRPr="00AF7D06">
        <w:t xml:space="preserve">the Department administered by the Minister administering </w:t>
      </w:r>
      <w:r w:rsidR="0091385B" w:rsidRPr="00AF7D06">
        <w:t>Part</w:t>
      </w:r>
      <w:r w:rsidR="00AF7D06" w:rsidRPr="00AF7D06">
        <w:t> </w:t>
      </w:r>
      <w:r w:rsidR="0091385B" w:rsidRPr="00AF7D06">
        <w:t xml:space="preserve">XII of the </w:t>
      </w:r>
      <w:r w:rsidR="0091385B" w:rsidRPr="00AF7D06">
        <w:rPr>
          <w:i/>
        </w:rPr>
        <w:t>Customs Act 1901</w:t>
      </w:r>
      <w:r w:rsidRPr="00AF7D06">
        <w:t>;</w:t>
      </w:r>
    </w:p>
    <w:p w:rsidR="00233BCA" w:rsidRPr="00AF7D06" w:rsidRDefault="00B770A2" w:rsidP="00AF7D06">
      <w:pPr>
        <w:pStyle w:val="ItemHead"/>
      </w:pPr>
      <w:r w:rsidRPr="00AF7D06">
        <w:lastRenderedPageBreak/>
        <w:t>139</w:t>
      </w:r>
      <w:r w:rsidR="00233BCA" w:rsidRPr="00AF7D06">
        <w:t xml:space="preserve">  Transitional provision</w:t>
      </w:r>
    </w:p>
    <w:p w:rsidR="00233BCA" w:rsidRPr="00AF7D06" w:rsidRDefault="00233BCA" w:rsidP="00AF7D06">
      <w:pPr>
        <w:pStyle w:val="Item"/>
      </w:pPr>
      <w:r w:rsidRPr="00AF7D06">
        <w:t>Offshore information or a thing made available to Customs before the commencement of this item under subsection</w:t>
      </w:r>
      <w:r w:rsidR="00AF7D06" w:rsidRPr="00AF7D06">
        <w:t> </w:t>
      </w:r>
      <w:r w:rsidRPr="00AF7D06">
        <w:t xml:space="preserve">695X(1) of the </w:t>
      </w:r>
      <w:r w:rsidRPr="00AF7D06">
        <w:rPr>
          <w:i/>
        </w:rPr>
        <w:t>Offshore Petroleum and Greenhouse Gas Storage Act 2006</w:t>
      </w:r>
      <w:r w:rsidRPr="00AF7D06">
        <w:t xml:space="preserve"> is taken on and after that commencement to have been made available to </w:t>
      </w:r>
      <w:r w:rsidR="00E56AF9" w:rsidRPr="00AF7D06">
        <w:t xml:space="preserve">the Department </w:t>
      </w:r>
      <w:r w:rsidR="0091385B" w:rsidRPr="00AF7D06">
        <w:t>administered by the Minister administering Part</w:t>
      </w:r>
      <w:r w:rsidR="00AF7D06" w:rsidRPr="00AF7D06">
        <w:t> </w:t>
      </w:r>
      <w:r w:rsidR="0091385B" w:rsidRPr="00AF7D06">
        <w:t xml:space="preserve">XII of the </w:t>
      </w:r>
      <w:r w:rsidR="0091385B" w:rsidRPr="00AF7D06">
        <w:rPr>
          <w:i/>
        </w:rPr>
        <w:t>Customs Act 1901</w:t>
      </w:r>
      <w:r w:rsidRPr="00AF7D06">
        <w:t>.</w:t>
      </w:r>
    </w:p>
    <w:p w:rsidR="00233BCA" w:rsidRPr="00AF7D06" w:rsidRDefault="00233BCA" w:rsidP="00AF7D06">
      <w:pPr>
        <w:pStyle w:val="ActHead9"/>
        <w:rPr>
          <w:i w:val="0"/>
        </w:rPr>
      </w:pPr>
      <w:bookmarkStart w:id="140" w:name="_Toc419977369"/>
      <w:r w:rsidRPr="00AF7D06">
        <w:t>Olympic Insignia Protection Act 1987</w:t>
      </w:r>
      <w:bookmarkEnd w:id="140"/>
    </w:p>
    <w:p w:rsidR="00233BCA" w:rsidRPr="00AF7D06" w:rsidRDefault="00B770A2" w:rsidP="00AF7D06">
      <w:pPr>
        <w:pStyle w:val="ItemHead"/>
      </w:pPr>
      <w:r w:rsidRPr="00AF7D06">
        <w:t>140</w:t>
      </w:r>
      <w:r w:rsidR="00233BCA" w:rsidRPr="00AF7D06">
        <w:t xml:space="preserve">  Paragraph 54(1)(b)</w:t>
      </w:r>
    </w:p>
    <w:p w:rsidR="00233BCA" w:rsidRPr="00AF7D06" w:rsidRDefault="00233BCA" w:rsidP="00AF7D06">
      <w:pPr>
        <w:pStyle w:val="Item"/>
      </w:pPr>
      <w:r w:rsidRPr="00AF7D06">
        <w:t xml:space="preserve">Omit “the control of the Customs within the meaning of the </w:t>
      </w:r>
      <w:r w:rsidRPr="00AF7D06">
        <w:rPr>
          <w:i/>
        </w:rPr>
        <w:t>Customs Act 1901</w:t>
      </w:r>
      <w:r w:rsidRPr="00AF7D06">
        <w:t xml:space="preserve">”, substitute “customs control under the </w:t>
      </w:r>
      <w:r w:rsidRPr="00AF7D06">
        <w:rPr>
          <w:i/>
        </w:rPr>
        <w:t>Customs Act 1901</w:t>
      </w:r>
      <w:r w:rsidRPr="00AF7D06">
        <w:t>”.</w:t>
      </w:r>
    </w:p>
    <w:p w:rsidR="00233BCA" w:rsidRPr="00AF7D06" w:rsidRDefault="00233BCA" w:rsidP="00AF7D06">
      <w:pPr>
        <w:pStyle w:val="ActHead9"/>
        <w:rPr>
          <w:i w:val="0"/>
        </w:rPr>
      </w:pPr>
      <w:bookmarkStart w:id="141" w:name="_Toc419977370"/>
      <w:r w:rsidRPr="00AF7D06">
        <w:t>Privacy Act 1988</w:t>
      </w:r>
      <w:bookmarkEnd w:id="141"/>
    </w:p>
    <w:p w:rsidR="00233BCA" w:rsidRPr="00AF7D06" w:rsidRDefault="00B770A2" w:rsidP="00AF7D06">
      <w:pPr>
        <w:pStyle w:val="ItemHead"/>
      </w:pPr>
      <w:r w:rsidRPr="00AF7D06">
        <w:t>141</w:t>
      </w:r>
      <w:r w:rsidR="00233BCA" w:rsidRPr="00AF7D06">
        <w:t xml:space="preserve">  Subsection</w:t>
      </w:r>
      <w:r w:rsidR="00AF7D06" w:rsidRPr="00AF7D06">
        <w:t> </w:t>
      </w:r>
      <w:r w:rsidR="00233BCA" w:rsidRPr="00AF7D06">
        <w:t>6(1) (</w:t>
      </w:r>
      <w:r w:rsidR="00AF7D06" w:rsidRPr="00AF7D06">
        <w:t>paragraph (</w:t>
      </w:r>
      <w:r w:rsidR="00233BCA" w:rsidRPr="00AF7D06">
        <w:t xml:space="preserve">c) of the definition of </w:t>
      </w:r>
      <w:r w:rsidR="00233BCA" w:rsidRPr="00AF7D06">
        <w:rPr>
          <w:i/>
        </w:rPr>
        <w:t>enforcement body</w:t>
      </w:r>
      <w:r w:rsidR="00233BCA" w:rsidRPr="00AF7D06">
        <w:t>)</w:t>
      </w:r>
    </w:p>
    <w:p w:rsidR="00233BCA" w:rsidRPr="00AF7D06" w:rsidRDefault="00233BCA" w:rsidP="00AF7D06">
      <w:pPr>
        <w:pStyle w:val="Item"/>
      </w:pPr>
      <w:r w:rsidRPr="00AF7D06">
        <w:t>Repeal the paragraph.</w:t>
      </w:r>
    </w:p>
    <w:p w:rsidR="00233BCA" w:rsidRPr="00AF7D06" w:rsidRDefault="00B770A2" w:rsidP="00AF7D06">
      <w:pPr>
        <w:pStyle w:val="ItemHead"/>
      </w:pPr>
      <w:r w:rsidRPr="00AF7D06">
        <w:t>142</w:t>
      </w:r>
      <w:r w:rsidR="00233BCA" w:rsidRPr="00AF7D06">
        <w:t xml:space="preserve">  Transitional provision</w:t>
      </w:r>
    </w:p>
    <w:p w:rsidR="00233BCA" w:rsidRPr="00AF7D06" w:rsidRDefault="00233BCA" w:rsidP="00AF7D06">
      <w:pPr>
        <w:pStyle w:val="Item"/>
      </w:pPr>
      <w:r w:rsidRPr="00AF7D06">
        <w:t>A disclosure of information to Customs before the commencement of this item as mentioned in paragraph</w:t>
      </w:r>
      <w:r w:rsidR="00AF7D06" w:rsidRPr="00AF7D06">
        <w:t> </w:t>
      </w:r>
      <w:r w:rsidRPr="00AF7D06">
        <w:t xml:space="preserve">20E(3)(d) or 21G(3)(d) of the </w:t>
      </w:r>
      <w:r w:rsidRPr="00AF7D06">
        <w:rPr>
          <w:i/>
        </w:rPr>
        <w:t>Privacy Act 1988</w:t>
      </w:r>
      <w:r w:rsidRPr="00AF7D06">
        <w:t xml:space="preserve"> is taken on and after that commencement to have been a disclosure to the Immigration Department.</w:t>
      </w:r>
    </w:p>
    <w:p w:rsidR="00233BCA" w:rsidRPr="00AF7D06" w:rsidRDefault="00233BCA" w:rsidP="00AF7D06">
      <w:pPr>
        <w:pStyle w:val="ActHead9"/>
        <w:rPr>
          <w:i w:val="0"/>
        </w:rPr>
      </w:pPr>
      <w:bookmarkStart w:id="142" w:name="_Toc419977371"/>
      <w:r w:rsidRPr="00AF7D06">
        <w:t>Proceeds of Crime Act 2002</w:t>
      </w:r>
      <w:bookmarkEnd w:id="142"/>
    </w:p>
    <w:p w:rsidR="00233BCA" w:rsidRPr="00AF7D06" w:rsidRDefault="00B770A2" w:rsidP="00AF7D06">
      <w:pPr>
        <w:pStyle w:val="ItemHead"/>
      </w:pPr>
      <w:r w:rsidRPr="00AF7D06">
        <w:t>143</w:t>
      </w:r>
      <w:r w:rsidR="00233BCA" w:rsidRPr="00AF7D06">
        <w:t xml:space="preserve">  Subsection</w:t>
      </w:r>
      <w:r w:rsidR="00AF7D06" w:rsidRPr="00AF7D06">
        <w:t> </w:t>
      </w:r>
      <w:r w:rsidR="00233BCA" w:rsidRPr="00AF7D06">
        <w:t>15B(1) (note 1)</w:t>
      </w:r>
    </w:p>
    <w:p w:rsidR="00233BCA" w:rsidRPr="00AF7D06" w:rsidRDefault="00233BCA" w:rsidP="00AF7D06">
      <w:pPr>
        <w:pStyle w:val="Item"/>
      </w:pPr>
      <w:r w:rsidRPr="00AF7D06">
        <w:t xml:space="preserve">Omit “Customs”, substitute “the </w:t>
      </w:r>
      <w:r w:rsidR="00777F00" w:rsidRPr="00AF7D06">
        <w:t>Immigration and Border Protection Department</w:t>
      </w:r>
      <w:r w:rsidRPr="00AF7D06">
        <w:t>”.</w:t>
      </w:r>
    </w:p>
    <w:p w:rsidR="00233BCA" w:rsidRPr="00AF7D06" w:rsidRDefault="00B770A2" w:rsidP="00AF7D06">
      <w:pPr>
        <w:pStyle w:val="ItemHead"/>
      </w:pPr>
      <w:r w:rsidRPr="00AF7D06">
        <w:t>144</w:t>
      </w:r>
      <w:r w:rsidR="00233BCA" w:rsidRPr="00AF7D06">
        <w:t xml:space="preserve">  Section</w:t>
      </w:r>
      <w:r w:rsidR="00AF7D06" w:rsidRPr="00AF7D06">
        <w:t> </w:t>
      </w:r>
      <w:r w:rsidR="00233BCA" w:rsidRPr="00AF7D06">
        <w:t>15C (note)</w:t>
      </w:r>
    </w:p>
    <w:p w:rsidR="00777F00" w:rsidRPr="00AF7D06" w:rsidRDefault="00777F00" w:rsidP="00AF7D06">
      <w:pPr>
        <w:pStyle w:val="Item"/>
      </w:pPr>
      <w:r w:rsidRPr="00AF7D06">
        <w:t>Omit “Customs”, substitute “the Immigration and Border Protection Department”.</w:t>
      </w:r>
    </w:p>
    <w:p w:rsidR="00233BCA" w:rsidRPr="00AF7D06" w:rsidRDefault="00B770A2" w:rsidP="00AF7D06">
      <w:pPr>
        <w:pStyle w:val="ItemHead"/>
      </w:pPr>
      <w:r w:rsidRPr="00AF7D06">
        <w:lastRenderedPageBreak/>
        <w:t>145</w:t>
      </w:r>
      <w:r w:rsidR="00233BCA" w:rsidRPr="00AF7D06">
        <w:t xml:space="preserve">  Subsection</w:t>
      </w:r>
      <w:r w:rsidR="00AF7D06" w:rsidRPr="00AF7D06">
        <w:t> </w:t>
      </w:r>
      <w:r w:rsidR="00233BCA" w:rsidRPr="00AF7D06">
        <w:t>15D(1) (note)</w:t>
      </w:r>
    </w:p>
    <w:p w:rsidR="00777F00" w:rsidRPr="00AF7D06" w:rsidRDefault="00777F00" w:rsidP="00AF7D06">
      <w:pPr>
        <w:pStyle w:val="Item"/>
      </w:pPr>
      <w:r w:rsidRPr="00AF7D06">
        <w:t>Omit “Customs”, substitute “the Immigration and Border Protection Department”.</w:t>
      </w:r>
    </w:p>
    <w:p w:rsidR="00233BCA" w:rsidRPr="00AF7D06" w:rsidRDefault="00B770A2" w:rsidP="00AF7D06">
      <w:pPr>
        <w:pStyle w:val="ItemHead"/>
      </w:pPr>
      <w:r w:rsidRPr="00AF7D06">
        <w:t>146</w:t>
      </w:r>
      <w:r w:rsidR="00233BCA" w:rsidRPr="00AF7D06">
        <w:t xml:space="preserve">  Subsection</w:t>
      </w:r>
      <w:r w:rsidR="00AF7D06" w:rsidRPr="00AF7D06">
        <w:t> </w:t>
      </w:r>
      <w:r w:rsidR="00233BCA" w:rsidRPr="00AF7D06">
        <w:t>15P(1) (note)</w:t>
      </w:r>
    </w:p>
    <w:p w:rsidR="00777F00" w:rsidRPr="00AF7D06" w:rsidRDefault="00777F00" w:rsidP="00AF7D06">
      <w:pPr>
        <w:pStyle w:val="Item"/>
      </w:pPr>
      <w:r w:rsidRPr="00AF7D06">
        <w:t>Omit “Customs”, substitute “the Immigration and Border Protection Department”.</w:t>
      </w:r>
    </w:p>
    <w:p w:rsidR="00233BCA" w:rsidRPr="00AF7D06" w:rsidRDefault="00233BCA" w:rsidP="00AF7D06">
      <w:pPr>
        <w:pStyle w:val="ActHead9"/>
        <w:rPr>
          <w:i w:val="0"/>
        </w:rPr>
      </w:pPr>
      <w:bookmarkStart w:id="143" w:name="_Toc419977372"/>
      <w:r w:rsidRPr="00AF7D06">
        <w:t>Protection of Movable Cultural Heritage Act 1986</w:t>
      </w:r>
      <w:bookmarkEnd w:id="143"/>
    </w:p>
    <w:p w:rsidR="00233BCA" w:rsidRPr="00AF7D06" w:rsidRDefault="00B770A2" w:rsidP="00AF7D06">
      <w:pPr>
        <w:pStyle w:val="ItemHead"/>
      </w:pPr>
      <w:r w:rsidRPr="00AF7D06">
        <w:t>147</w:t>
      </w:r>
      <w:r w:rsidR="00233BCA" w:rsidRPr="00AF7D06">
        <w:t xml:space="preserve">  Subsection</w:t>
      </w:r>
      <w:r w:rsidR="00AF7D06" w:rsidRPr="00AF7D06">
        <w:t> </w:t>
      </w:r>
      <w:r w:rsidR="00233BCA" w:rsidRPr="00AF7D06">
        <w:t>3(1)</w:t>
      </w:r>
    </w:p>
    <w:p w:rsidR="00233BCA" w:rsidRPr="00AF7D06" w:rsidRDefault="00233BCA" w:rsidP="00AF7D06">
      <w:pPr>
        <w:pStyle w:val="Item"/>
      </w:pPr>
      <w:r w:rsidRPr="00AF7D06">
        <w:t>Insert:</w:t>
      </w:r>
    </w:p>
    <w:p w:rsidR="00233BCA" w:rsidRPr="00AF7D06" w:rsidRDefault="00233BCA" w:rsidP="00AF7D06">
      <w:pPr>
        <w:pStyle w:val="Definition"/>
      </w:pPr>
      <w:r w:rsidRPr="00AF7D06">
        <w:rPr>
          <w:b/>
          <w:i/>
        </w:rPr>
        <w:t>officer of Customs</w:t>
      </w:r>
      <w:r w:rsidRPr="00AF7D06">
        <w:t xml:space="preserve"> has the meaning given by subsection</w:t>
      </w:r>
      <w:r w:rsidR="00AF7D06" w:rsidRPr="00AF7D06">
        <w:t> </w:t>
      </w:r>
      <w:r w:rsidRPr="00AF7D06">
        <w:t xml:space="preserve">4(1) of the </w:t>
      </w:r>
      <w:r w:rsidRPr="00AF7D06">
        <w:rPr>
          <w:i/>
        </w:rPr>
        <w:t>Customs Act 1901</w:t>
      </w:r>
      <w:r w:rsidRPr="00AF7D06">
        <w:t>.</w:t>
      </w:r>
    </w:p>
    <w:p w:rsidR="00233BCA" w:rsidRPr="00AF7D06" w:rsidRDefault="00B770A2" w:rsidP="00AF7D06">
      <w:pPr>
        <w:pStyle w:val="ItemHead"/>
      </w:pPr>
      <w:r w:rsidRPr="00AF7D06">
        <w:t>148</w:t>
      </w:r>
      <w:r w:rsidR="00233BCA" w:rsidRPr="00AF7D06">
        <w:t xml:space="preserve">  Subsection</w:t>
      </w:r>
      <w:r w:rsidR="00AF7D06" w:rsidRPr="00AF7D06">
        <w:t> </w:t>
      </w:r>
      <w:r w:rsidR="00233BCA" w:rsidRPr="00AF7D06">
        <w:t>27(2)</w:t>
      </w:r>
    </w:p>
    <w:p w:rsidR="00233BCA" w:rsidRPr="00AF7D06" w:rsidRDefault="00233BCA" w:rsidP="00AF7D06">
      <w:pPr>
        <w:pStyle w:val="Item"/>
      </w:pPr>
      <w:r w:rsidRPr="00AF7D06">
        <w:t>Omit “a Customs officer”, substitute “an officer of Customs”.</w:t>
      </w:r>
    </w:p>
    <w:p w:rsidR="00233BCA" w:rsidRPr="00AF7D06" w:rsidRDefault="00233BCA" w:rsidP="00AF7D06">
      <w:pPr>
        <w:pStyle w:val="ActHead9"/>
        <w:rPr>
          <w:i w:val="0"/>
        </w:rPr>
      </w:pPr>
      <w:bookmarkStart w:id="144" w:name="_Toc419977373"/>
      <w:r w:rsidRPr="00AF7D06">
        <w:t>Surveillance Devices Act 2004</w:t>
      </w:r>
      <w:bookmarkEnd w:id="144"/>
    </w:p>
    <w:p w:rsidR="00233BCA" w:rsidRPr="00AF7D06" w:rsidRDefault="00B770A2" w:rsidP="00AF7D06">
      <w:pPr>
        <w:pStyle w:val="ItemHead"/>
      </w:pPr>
      <w:r w:rsidRPr="00AF7D06">
        <w:t>149</w:t>
      </w:r>
      <w:r w:rsidR="00233BCA" w:rsidRPr="00AF7D06">
        <w:t xml:space="preserve">  Subsection</w:t>
      </w:r>
      <w:r w:rsidR="00AF7D06" w:rsidRPr="00AF7D06">
        <w:t> </w:t>
      </w:r>
      <w:r w:rsidR="00233BCA" w:rsidRPr="00AF7D06">
        <w:t>6(1)</w:t>
      </w:r>
    </w:p>
    <w:p w:rsidR="00233BCA" w:rsidRPr="00AF7D06" w:rsidRDefault="00233BCA" w:rsidP="00AF7D06">
      <w:pPr>
        <w:pStyle w:val="Item"/>
      </w:pPr>
      <w:r w:rsidRPr="00AF7D06">
        <w:t>Insert:</w:t>
      </w:r>
    </w:p>
    <w:p w:rsidR="00233BCA" w:rsidRPr="00AF7D06" w:rsidRDefault="00233BCA" w:rsidP="00AF7D06">
      <w:pPr>
        <w:pStyle w:val="Definition"/>
      </w:pPr>
      <w:r w:rsidRPr="00AF7D06">
        <w:rPr>
          <w:b/>
          <w:i/>
        </w:rPr>
        <w:t xml:space="preserve">Immigration </w:t>
      </w:r>
      <w:r w:rsidR="00CB4286" w:rsidRPr="00AF7D06">
        <w:rPr>
          <w:b/>
          <w:i/>
        </w:rPr>
        <w:t xml:space="preserve">and Border Protection </w:t>
      </w:r>
      <w:r w:rsidRPr="00AF7D06">
        <w:rPr>
          <w:b/>
          <w:i/>
        </w:rPr>
        <w:t>Department</w:t>
      </w:r>
      <w:r w:rsidRPr="00AF7D06">
        <w:t xml:space="preserve"> means the Department administered by the Minister administering the </w:t>
      </w:r>
      <w:r w:rsidR="00CB4286" w:rsidRPr="00AF7D06">
        <w:rPr>
          <w:i/>
        </w:rPr>
        <w:t>Australian Border Force Act 2015</w:t>
      </w:r>
      <w:r w:rsidRPr="00AF7D06">
        <w:t>.</w:t>
      </w:r>
    </w:p>
    <w:p w:rsidR="00233BCA" w:rsidRPr="00AF7D06" w:rsidRDefault="00B770A2" w:rsidP="00AF7D06">
      <w:pPr>
        <w:pStyle w:val="ItemHead"/>
      </w:pPr>
      <w:r w:rsidRPr="00AF7D06">
        <w:t>150</w:t>
      </w:r>
      <w:r w:rsidR="00233BCA" w:rsidRPr="00AF7D06">
        <w:t xml:space="preserve">  Subsection</w:t>
      </w:r>
      <w:r w:rsidR="00AF7D06" w:rsidRPr="00AF7D06">
        <w:t> </w:t>
      </w:r>
      <w:r w:rsidR="00233BCA" w:rsidRPr="00AF7D06">
        <w:t>6(1) (</w:t>
      </w:r>
      <w:r w:rsidR="00AF7D06" w:rsidRPr="00AF7D06">
        <w:t>paragraph (</w:t>
      </w:r>
      <w:r w:rsidR="00233BCA" w:rsidRPr="00AF7D06">
        <w:t xml:space="preserve">c) of the definition of </w:t>
      </w:r>
      <w:r w:rsidR="00233BCA" w:rsidRPr="00AF7D06">
        <w:rPr>
          <w:i/>
        </w:rPr>
        <w:t>target agency</w:t>
      </w:r>
      <w:r w:rsidR="00233BCA" w:rsidRPr="00AF7D06">
        <w:t>)</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(c)</w:t>
      </w:r>
      <w:r w:rsidRPr="00AF7D06">
        <w:tab/>
        <w:t xml:space="preserve">the Immigration </w:t>
      </w:r>
      <w:r w:rsidR="00CB4286" w:rsidRPr="00AF7D06">
        <w:t xml:space="preserve">and Border Protection </w:t>
      </w:r>
      <w:r w:rsidRPr="00AF7D06">
        <w:t>Department.</w:t>
      </w:r>
    </w:p>
    <w:p w:rsidR="00233BCA" w:rsidRPr="00AF7D06" w:rsidRDefault="00B770A2" w:rsidP="00AF7D06">
      <w:pPr>
        <w:pStyle w:val="ItemHead"/>
      </w:pPr>
      <w:r w:rsidRPr="00AF7D06">
        <w:t>151</w:t>
      </w:r>
      <w:r w:rsidR="00233BCA" w:rsidRPr="00AF7D06">
        <w:t xml:space="preserve">  Transitional provisions</w:t>
      </w:r>
    </w:p>
    <w:p w:rsidR="00233BCA" w:rsidRPr="00AF7D06" w:rsidRDefault="00233BCA" w:rsidP="00AF7D06">
      <w:pPr>
        <w:pStyle w:val="Subitem"/>
      </w:pPr>
      <w:r w:rsidRPr="00AF7D06">
        <w:t>(1)</w:t>
      </w:r>
      <w:r w:rsidRPr="00AF7D06">
        <w:tab/>
        <w:t xml:space="preserve">The </w:t>
      </w:r>
      <w:r w:rsidRPr="00AF7D06">
        <w:rPr>
          <w:i/>
        </w:rPr>
        <w:t>Surveillance Devices Act 2004</w:t>
      </w:r>
      <w:r w:rsidRPr="00AF7D06">
        <w:t>, as in force</w:t>
      </w:r>
      <w:r w:rsidRPr="00AF7D06">
        <w:rPr>
          <w:i/>
        </w:rPr>
        <w:t xml:space="preserve"> </w:t>
      </w:r>
      <w:r w:rsidRPr="00AF7D06">
        <w:t>immediately before the commencement of this item, continues to apply on and after that commencement in relation to:</w:t>
      </w:r>
    </w:p>
    <w:p w:rsidR="00233BCA" w:rsidRPr="00AF7D06" w:rsidRDefault="00233BCA" w:rsidP="00AF7D06">
      <w:pPr>
        <w:pStyle w:val="paragraph"/>
      </w:pPr>
      <w:r w:rsidRPr="00AF7D06">
        <w:lastRenderedPageBreak/>
        <w:tab/>
        <w:t>(a)</w:t>
      </w:r>
      <w:r w:rsidRPr="00AF7D06">
        <w:tab/>
        <w:t>a surveillance device warrant in force under that Act immediately before that commencement, being a warrant issued as a result of an application under subsection</w:t>
      </w:r>
      <w:r w:rsidR="00AF7D06" w:rsidRPr="00AF7D06">
        <w:t> </w:t>
      </w:r>
      <w:r w:rsidRPr="00AF7D06">
        <w:t>14(3B) of that Act</w:t>
      </w:r>
      <w:r w:rsidR="00FF075B" w:rsidRPr="00AF7D06">
        <w:t xml:space="preserve"> in relation to a staff member of Customs</w:t>
      </w:r>
      <w:r w:rsidRPr="00AF7D06">
        <w:t>; or</w:t>
      </w:r>
    </w:p>
    <w:p w:rsidR="00233BCA" w:rsidRPr="00AF7D06" w:rsidRDefault="00233BCA" w:rsidP="00AF7D06">
      <w:pPr>
        <w:pStyle w:val="paragraph"/>
      </w:pPr>
      <w:r w:rsidRPr="00AF7D06">
        <w:tab/>
        <w:t>(b)</w:t>
      </w:r>
      <w:r w:rsidRPr="00AF7D06">
        <w:tab/>
        <w:t>an application for a warrant under subsection</w:t>
      </w:r>
      <w:r w:rsidR="00AF7D06" w:rsidRPr="00AF7D06">
        <w:t> </w:t>
      </w:r>
      <w:r w:rsidRPr="00AF7D06">
        <w:t xml:space="preserve">14(3B) of that Act </w:t>
      </w:r>
      <w:r w:rsidR="00FF075B" w:rsidRPr="00AF7D06">
        <w:t xml:space="preserve">in relation to a staff member of Customs </w:t>
      </w:r>
      <w:r w:rsidRPr="00AF7D06">
        <w:t>that was pending immediately before that commencement.</w:t>
      </w:r>
    </w:p>
    <w:p w:rsidR="00233BCA" w:rsidRPr="00AF7D06" w:rsidRDefault="00233BCA" w:rsidP="00AF7D06">
      <w:pPr>
        <w:pStyle w:val="Subitem"/>
      </w:pPr>
      <w:r w:rsidRPr="00AF7D06">
        <w:t>(2)</w:t>
      </w:r>
      <w:r w:rsidRPr="00AF7D06">
        <w:tab/>
        <w:t>Section</w:t>
      </w:r>
      <w:r w:rsidR="00AF7D06" w:rsidRPr="00AF7D06">
        <w:t> </w:t>
      </w:r>
      <w:r w:rsidRPr="00AF7D06">
        <w:t xml:space="preserve">45A of the </w:t>
      </w:r>
      <w:r w:rsidRPr="00AF7D06">
        <w:rPr>
          <w:i/>
        </w:rPr>
        <w:t>Surveillance Devices Act 2004</w:t>
      </w:r>
      <w:r w:rsidRPr="00AF7D06">
        <w:t>, as in force</w:t>
      </w:r>
      <w:r w:rsidRPr="00AF7D06">
        <w:rPr>
          <w:i/>
        </w:rPr>
        <w:t xml:space="preserve"> </w:t>
      </w:r>
      <w:r w:rsidRPr="00AF7D06">
        <w:t>immediately before the commencement of this item, continues to apply on and after that commencement in relation to a person who was a staff member of Customs at any time before that commencement.</w:t>
      </w:r>
    </w:p>
    <w:p w:rsidR="00233BCA" w:rsidRPr="00AF7D06" w:rsidRDefault="00233BCA" w:rsidP="00AF7D06">
      <w:pPr>
        <w:pStyle w:val="Subitem"/>
      </w:pPr>
      <w:r w:rsidRPr="00AF7D06">
        <w:t>(3)</w:t>
      </w:r>
      <w:r w:rsidRPr="00AF7D06">
        <w:tab/>
        <w:t xml:space="preserve">The amendments of the </w:t>
      </w:r>
      <w:r w:rsidRPr="00AF7D06">
        <w:rPr>
          <w:i/>
        </w:rPr>
        <w:t>Surveillance Devices Act 2004</w:t>
      </w:r>
      <w:r w:rsidRPr="00AF7D06">
        <w:t xml:space="preserve"> made by this Schedule do not affect the validity of a retrieval warrant in force under that Act immediately before the commencement of this item.</w:t>
      </w:r>
    </w:p>
    <w:p w:rsidR="00233BCA" w:rsidRPr="00AF7D06" w:rsidRDefault="00233BCA" w:rsidP="00AF7D06">
      <w:pPr>
        <w:pStyle w:val="ActHead9"/>
        <w:rPr>
          <w:i w:val="0"/>
        </w:rPr>
      </w:pPr>
      <w:bookmarkStart w:id="145" w:name="_Toc419977374"/>
      <w:r w:rsidRPr="00AF7D06">
        <w:t>Taxation Administration Act 1953</w:t>
      </w:r>
      <w:bookmarkEnd w:id="145"/>
    </w:p>
    <w:p w:rsidR="00233BCA" w:rsidRPr="00AF7D06" w:rsidRDefault="00B770A2" w:rsidP="00AF7D06">
      <w:pPr>
        <w:pStyle w:val="ItemHead"/>
      </w:pPr>
      <w:r w:rsidRPr="00AF7D06">
        <w:t>152</w:t>
      </w:r>
      <w:r w:rsidR="00233BCA" w:rsidRPr="00AF7D06">
        <w:t xml:space="preserve">  Subsection</w:t>
      </w:r>
      <w:r w:rsidR="00AF7D06" w:rsidRPr="00AF7D06">
        <w:t> </w:t>
      </w:r>
      <w:r w:rsidR="00233BCA" w:rsidRPr="00AF7D06">
        <w:t>155</w:t>
      </w:r>
      <w:r w:rsidR="005D4DED">
        <w:noBreakHyphen/>
      </w:r>
      <w:r w:rsidR="00233BCA" w:rsidRPr="00AF7D06">
        <w:t>15(1) in Schedule</w:t>
      </w:r>
      <w:r w:rsidR="00AF7D06" w:rsidRPr="00AF7D06">
        <w:t> </w:t>
      </w:r>
      <w:r w:rsidR="00233BCA" w:rsidRPr="00AF7D06">
        <w:t>1 (cell at table item</w:t>
      </w:r>
      <w:r w:rsidR="00AF7D06" w:rsidRPr="00AF7D06">
        <w:t> </w:t>
      </w:r>
      <w:r w:rsidR="00233BCA" w:rsidRPr="00AF7D06">
        <w:t>3, column 2)</w:t>
      </w:r>
    </w:p>
    <w:p w:rsidR="00EF6B8D" w:rsidRPr="00AF7D06" w:rsidRDefault="00EF6B8D" w:rsidP="00AF7D06">
      <w:pPr>
        <w:pStyle w:val="Item"/>
      </w:pPr>
      <w:r w:rsidRPr="00AF7D06">
        <w:t>Repeal the cell, substitute:</w:t>
      </w:r>
    </w:p>
    <w:tbl>
      <w:tblPr>
        <w:tblW w:w="2317" w:type="dxa"/>
        <w:tblInd w:w="768" w:type="dxa"/>
        <w:tblBorders>
          <w:insideH w:val="single" w:sz="4" w:space="0" w:color="auto"/>
        </w:tblBorders>
        <w:tblLayout w:type="fixed"/>
        <w:tblLook w:val="0000" w:firstRow="0" w:lastRow="0" w:firstColumn="0" w:lastColumn="0" w:noHBand="0" w:noVBand="0"/>
      </w:tblPr>
      <w:tblGrid>
        <w:gridCol w:w="2317"/>
      </w:tblGrid>
      <w:tr w:rsidR="00EF6B8D" w:rsidRPr="00AF7D06" w:rsidTr="003254F7">
        <w:tc>
          <w:tcPr>
            <w:tcW w:w="2317" w:type="dxa"/>
          </w:tcPr>
          <w:p w:rsidR="00EF6B8D" w:rsidRPr="00AF7D06" w:rsidRDefault="00EF6B8D" w:rsidP="00AF7D06">
            <w:pPr>
              <w:pStyle w:val="Tabletext"/>
            </w:pPr>
            <w:r w:rsidRPr="00AF7D06">
              <w:t xml:space="preserve">the Collector (within the meaning of the </w:t>
            </w:r>
            <w:r w:rsidRPr="00AF7D06">
              <w:rPr>
                <w:i/>
              </w:rPr>
              <w:t>Customs Act 1901</w:t>
            </w:r>
            <w:r w:rsidRPr="00AF7D06">
              <w:t>) or the Department administered by the Minister administering Part</w:t>
            </w:r>
            <w:r w:rsidR="00AF7D06" w:rsidRPr="00AF7D06">
              <w:t> </w:t>
            </w:r>
            <w:r w:rsidRPr="00AF7D06">
              <w:t>XII of that Act</w:t>
            </w:r>
          </w:p>
        </w:tc>
      </w:tr>
    </w:tbl>
    <w:p w:rsidR="00233BCA" w:rsidRPr="00AF7D06" w:rsidRDefault="00B770A2" w:rsidP="00AF7D06">
      <w:pPr>
        <w:pStyle w:val="ItemHead"/>
      </w:pPr>
      <w:r w:rsidRPr="00AF7D06">
        <w:t>153</w:t>
      </w:r>
      <w:r w:rsidR="00233BCA" w:rsidRPr="00AF7D06">
        <w:t xml:space="preserve">  Paragraph 155</w:t>
      </w:r>
      <w:r w:rsidR="005D4DED">
        <w:noBreakHyphen/>
      </w:r>
      <w:r w:rsidR="00233BCA" w:rsidRPr="00AF7D06">
        <w:t>20(1)(a) in Schedule</w:t>
      </w:r>
      <w:r w:rsidR="00AF7D06" w:rsidRPr="00AF7D06">
        <w:t> </w:t>
      </w:r>
      <w:r w:rsidR="00233BCA" w:rsidRPr="00AF7D06">
        <w:t>1</w:t>
      </w:r>
    </w:p>
    <w:p w:rsidR="00233BCA" w:rsidRPr="00AF7D06" w:rsidRDefault="00233BCA" w:rsidP="00AF7D06">
      <w:pPr>
        <w:pStyle w:val="Item"/>
      </w:pPr>
      <w:r w:rsidRPr="00AF7D06">
        <w:t>Omit “Customs”, substitute “</w:t>
      </w:r>
      <w:r w:rsidR="002E0EF8" w:rsidRPr="00AF7D06">
        <w:t>the Department administered by the Minister administering Part</w:t>
      </w:r>
      <w:r w:rsidR="00AF7D06" w:rsidRPr="00AF7D06">
        <w:t> </w:t>
      </w:r>
      <w:r w:rsidR="002E0EF8" w:rsidRPr="00AF7D06">
        <w:t xml:space="preserve">XII of the </w:t>
      </w:r>
      <w:r w:rsidR="002E0EF8" w:rsidRPr="00AF7D06">
        <w:rPr>
          <w:i/>
        </w:rPr>
        <w:t>Customs Act 1901</w:t>
      </w:r>
      <w:r w:rsidR="002E0EF8" w:rsidRPr="00AF7D06">
        <w:t>,</w:t>
      </w:r>
      <w:r w:rsidRPr="00AF7D06">
        <w:t>”.</w:t>
      </w:r>
    </w:p>
    <w:p w:rsidR="002E0EF8" w:rsidRPr="00AF7D06" w:rsidRDefault="00B770A2" w:rsidP="00AF7D06">
      <w:pPr>
        <w:pStyle w:val="ItemHead"/>
      </w:pPr>
      <w:r w:rsidRPr="00AF7D06">
        <w:t>154</w:t>
      </w:r>
      <w:r w:rsidR="002E0EF8" w:rsidRPr="00AF7D06">
        <w:t xml:space="preserve">  Paragraph 155</w:t>
      </w:r>
      <w:r w:rsidR="005D4DED">
        <w:noBreakHyphen/>
      </w:r>
      <w:r w:rsidR="002E0EF8" w:rsidRPr="00AF7D06">
        <w:t>20(1)(b) in Schedule</w:t>
      </w:r>
      <w:r w:rsidR="00AF7D06" w:rsidRPr="00AF7D06">
        <w:t> </w:t>
      </w:r>
      <w:r w:rsidR="002E0EF8" w:rsidRPr="00AF7D06">
        <w:t>1</w:t>
      </w:r>
    </w:p>
    <w:p w:rsidR="002E0EF8" w:rsidRPr="00AF7D06" w:rsidRDefault="002E0EF8" w:rsidP="00AF7D06">
      <w:pPr>
        <w:pStyle w:val="Item"/>
      </w:pPr>
      <w:r w:rsidRPr="00AF7D06">
        <w:t xml:space="preserve">Omit “Customs”, substitute “a Collector (within the meaning of the </w:t>
      </w:r>
      <w:r w:rsidRPr="00AF7D06">
        <w:rPr>
          <w:i/>
        </w:rPr>
        <w:t>Customs Act 1901</w:t>
      </w:r>
      <w:r w:rsidRPr="00AF7D06">
        <w:t>)”.</w:t>
      </w:r>
    </w:p>
    <w:p w:rsidR="00233BCA" w:rsidRPr="00AF7D06" w:rsidRDefault="00B770A2" w:rsidP="00AF7D06">
      <w:pPr>
        <w:pStyle w:val="ItemHead"/>
      </w:pPr>
      <w:r w:rsidRPr="00AF7D06">
        <w:lastRenderedPageBreak/>
        <w:t>155</w:t>
      </w:r>
      <w:r w:rsidR="00233BCA" w:rsidRPr="00AF7D06">
        <w:t xml:space="preserve">  Subsection</w:t>
      </w:r>
      <w:r w:rsidR="00AF7D06" w:rsidRPr="00AF7D06">
        <w:t> </w:t>
      </w:r>
      <w:r w:rsidR="00233BCA" w:rsidRPr="00AF7D06">
        <w:t>155</w:t>
      </w:r>
      <w:r w:rsidR="005D4DED">
        <w:noBreakHyphen/>
      </w:r>
      <w:r w:rsidR="00233BCA" w:rsidRPr="00AF7D06">
        <w:t>20(1) in Schedule</w:t>
      </w:r>
      <w:r w:rsidR="00AF7D06" w:rsidRPr="00AF7D06">
        <w:t> </w:t>
      </w:r>
      <w:r w:rsidR="00233BCA" w:rsidRPr="00AF7D06">
        <w:t>1 (</w:t>
      </w:r>
      <w:r w:rsidR="00934314" w:rsidRPr="00AF7D06">
        <w:t>table, heading to column 1</w:t>
      </w:r>
      <w:r w:rsidR="00233BCA" w:rsidRPr="00AF7D06">
        <w:t>)</w:t>
      </w:r>
    </w:p>
    <w:p w:rsidR="00934314" w:rsidRPr="00AF7D06" w:rsidRDefault="00934314" w:rsidP="00AF7D06">
      <w:pPr>
        <w:pStyle w:val="Item"/>
      </w:pPr>
      <w:r w:rsidRPr="00AF7D06">
        <w:t>Repeal the heading, substitute:</w:t>
      </w:r>
    </w:p>
    <w:tbl>
      <w:tblPr>
        <w:tblW w:w="0" w:type="auto"/>
        <w:tblInd w:w="828" w:type="dxa"/>
        <w:tblLayout w:type="fixed"/>
        <w:tblLook w:val="0020" w:firstRow="1" w:lastRow="0" w:firstColumn="0" w:lastColumn="0" w:noHBand="0" w:noVBand="0"/>
      </w:tblPr>
      <w:tblGrid>
        <w:gridCol w:w="2966"/>
      </w:tblGrid>
      <w:tr w:rsidR="00934314" w:rsidRPr="00AF7D06" w:rsidTr="00EF6B8D">
        <w:trPr>
          <w:cantSplit/>
        </w:trPr>
        <w:tc>
          <w:tcPr>
            <w:tcW w:w="2966" w:type="dxa"/>
          </w:tcPr>
          <w:p w:rsidR="00934314" w:rsidRPr="00AF7D06" w:rsidRDefault="00934314" w:rsidP="00AF7D06">
            <w:pPr>
              <w:pStyle w:val="TableHeading"/>
            </w:pPr>
            <w:r w:rsidRPr="00AF7D06">
              <w:t>Column 1</w:t>
            </w:r>
          </w:p>
          <w:p w:rsidR="00934314" w:rsidRPr="00AF7D06" w:rsidRDefault="00934314" w:rsidP="00AF7D06">
            <w:pPr>
              <w:pStyle w:val="TableHeading"/>
            </w:pPr>
            <w:r w:rsidRPr="00AF7D06">
              <w:t>Document communicated</w:t>
            </w:r>
          </w:p>
        </w:tc>
      </w:tr>
    </w:tbl>
    <w:p w:rsidR="00233BCA" w:rsidRPr="00AF7D06" w:rsidRDefault="00B770A2" w:rsidP="00AF7D06">
      <w:pPr>
        <w:pStyle w:val="ItemHead"/>
      </w:pPr>
      <w:r w:rsidRPr="00AF7D06">
        <w:t>156</w:t>
      </w:r>
      <w:r w:rsidR="00233BCA" w:rsidRPr="00AF7D06">
        <w:t xml:space="preserve">  Subsection</w:t>
      </w:r>
      <w:r w:rsidR="00AF7D06" w:rsidRPr="00AF7D06">
        <w:t> </w:t>
      </w:r>
      <w:r w:rsidR="00233BCA" w:rsidRPr="00AF7D06">
        <w:t>155</w:t>
      </w:r>
      <w:r w:rsidR="005D4DED">
        <w:noBreakHyphen/>
      </w:r>
      <w:r w:rsidR="00233BCA" w:rsidRPr="00AF7D06">
        <w:t>20(2) in Schedule</w:t>
      </w:r>
      <w:r w:rsidR="00AF7D06" w:rsidRPr="00AF7D06">
        <w:t> </w:t>
      </w:r>
      <w:r w:rsidR="00233BCA" w:rsidRPr="00AF7D06">
        <w:t>1</w:t>
      </w:r>
    </w:p>
    <w:p w:rsidR="00233BCA" w:rsidRPr="00AF7D06" w:rsidRDefault="00233BCA" w:rsidP="00AF7D06">
      <w:pPr>
        <w:pStyle w:val="Item"/>
      </w:pPr>
      <w:r w:rsidRPr="00AF7D06">
        <w:t>Omit “Customs”, substitute “</w:t>
      </w:r>
      <w:r w:rsidR="002E0EF8" w:rsidRPr="00AF7D06">
        <w:t xml:space="preserve">a Collector (within the meaning of the </w:t>
      </w:r>
      <w:r w:rsidR="002E0EF8" w:rsidRPr="00AF7D06">
        <w:rPr>
          <w:i/>
        </w:rPr>
        <w:t>Customs Act 1901</w:t>
      </w:r>
      <w:r w:rsidR="002E0EF8" w:rsidRPr="00AF7D06">
        <w:t>)</w:t>
      </w:r>
      <w:r w:rsidRPr="00AF7D06">
        <w:t>”.</w:t>
      </w:r>
    </w:p>
    <w:p w:rsidR="00233BCA" w:rsidRPr="00AF7D06" w:rsidRDefault="00B770A2" w:rsidP="00AF7D06">
      <w:pPr>
        <w:pStyle w:val="ItemHead"/>
      </w:pPr>
      <w:r w:rsidRPr="00AF7D06">
        <w:t>157</w:t>
      </w:r>
      <w:r w:rsidR="00233BCA" w:rsidRPr="00AF7D06">
        <w:t xml:space="preserve">  Paragraph 155</w:t>
      </w:r>
      <w:r w:rsidR="005D4DED">
        <w:noBreakHyphen/>
      </w:r>
      <w:r w:rsidR="00233BCA" w:rsidRPr="00AF7D06">
        <w:t>20(4)(b) in Schedule</w:t>
      </w:r>
      <w:r w:rsidR="00AF7D06" w:rsidRPr="00AF7D06">
        <w:t> </w:t>
      </w:r>
      <w:r w:rsidR="00233BCA" w:rsidRPr="00AF7D06">
        <w:t>1</w:t>
      </w:r>
    </w:p>
    <w:p w:rsidR="00233BCA" w:rsidRPr="00AF7D06" w:rsidRDefault="00233BCA" w:rsidP="00AF7D06">
      <w:pPr>
        <w:pStyle w:val="Item"/>
      </w:pPr>
      <w:r w:rsidRPr="00AF7D06">
        <w:t>Omit “Customs”, substitute “</w:t>
      </w:r>
      <w:r w:rsidR="002E0EF8" w:rsidRPr="00AF7D06">
        <w:t xml:space="preserve">a Collector (within the meaning of the </w:t>
      </w:r>
      <w:r w:rsidR="002E0EF8" w:rsidRPr="00AF7D06">
        <w:rPr>
          <w:i/>
        </w:rPr>
        <w:t>Customs Act 1901</w:t>
      </w:r>
      <w:r w:rsidR="002E0EF8" w:rsidRPr="00AF7D06">
        <w:t>)</w:t>
      </w:r>
      <w:r w:rsidRPr="00AF7D06">
        <w:t>”.</w:t>
      </w:r>
    </w:p>
    <w:p w:rsidR="00233BCA" w:rsidRPr="00AF7D06" w:rsidRDefault="00B770A2" w:rsidP="00AF7D06">
      <w:pPr>
        <w:pStyle w:val="ItemHead"/>
      </w:pPr>
      <w:r w:rsidRPr="00AF7D06">
        <w:t>158</w:t>
      </w:r>
      <w:r w:rsidR="00233BCA" w:rsidRPr="00AF7D06">
        <w:t xml:space="preserve">  Paragraph 155</w:t>
      </w:r>
      <w:r w:rsidR="005D4DED">
        <w:noBreakHyphen/>
      </w:r>
      <w:r w:rsidR="00233BCA" w:rsidRPr="00AF7D06">
        <w:t>40(2)(b) in Schedule</w:t>
      </w:r>
      <w:r w:rsidR="00AF7D06" w:rsidRPr="00AF7D06">
        <w:t> </w:t>
      </w:r>
      <w:r w:rsidR="00233BCA" w:rsidRPr="00AF7D06">
        <w:t>1</w:t>
      </w:r>
    </w:p>
    <w:p w:rsidR="00233BCA" w:rsidRPr="00AF7D06" w:rsidRDefault="00233BCA" w:rsidP="00AF7D06">
      <w:pPr>
        <w:pStyle w:val="Item"/>
      </w:pPr>
      <w:r w:rsidRPr="00AF7D06">
        <w:t>Omit “Customs”, substitute “</w:t>
      </w:r>
      <w:r w:rsidR="00D06C31" w:rsidRPr="00AF7D06">
        <w:t xml:space="preserve">a Collector (within the meaning of the </w:t>
      </w:r>
      <w:r w:rsidR="00D06C31" w:rsidRPr="00AF7D06">
        <w:rPr>
          <w:i/>
        </w:rPr>
        <w:t>Customs Act 1901</w:t>
      </w:r>
      <w:r w:rsidR="00D06C31" w:rsidRPr="00AF7D06">
        <w:t>)</w:t>
      </w:r>
      <w:r w:rsidRPr="00AF7D06">
        <w:t>”.</w:t>
      </w:r>
    </w:p>
    <w:p w:rsidR="00233BCA" w:rsidRPr="00AF7D06" w:rsidRDefault="00B770A2" w:rsidP="00AF7D06">
      <w:pPr>
        <w:pStyle w:val="ItemHead"/>
      </w:pPr>
      <w:r w:rsidRPr="00AF7D06">
        <w:t>159</w:t>
      </w:r>
      <w:r w:rsidR="00233BCA" w:rsidRPr="00AF7D06">
        <w:t xml:space="preserve">  Saving and transitional provisions</w:t>
      </w:r>
    </w:p>
    <w:p w:rsidR="00233BCA" w:rsidRPr="00AF7D06" w:rsidRDefault="00233BCA" w:rsidP="00AF7D06">
      <w:pPr>
        <w:pStyle w:val="Subitem"/>
      </w:pPr>
      <w:r w:rsidRPr="00AF7D06">
        <w:t>(1)</w:t>
      </w:r>
      <w:r w:rsidRPr="00AF7D06">
        <w:tab/>
        <w:t>Section</w:t>
      </w:r>
      <w:r w:rsidR="00AF7D06" w:rsidRPr="00AF7D06">
        <w:t> </w:t>
      </w:r>
      <w:r w:rsidRPr="00AF7D06">
        <w:t>155</w:t>
      </w:r>
      <w:r w:rsidR="005D4DED">
        <w:noBreakHyphen/>
      </w:r>
      <w:r w:rsidRPr="00AF7D06">
        <w:t>15 in Schedule</w:t>
      </w:r>
      <w:r w:rsidR="00AF7D06" w:rsidRPr="00AF7D06">
        <w:t> </w:t>
      </w:r>
      <w:r w:rsidRPr="00AF7D06">
        <w:t xml:space="preserve">1 to the </w:t>
      </w:r>
      <w:r w:rsidRPr="00AF7D06">
        <w:rPr>
          <w:i/>
        </w:rPr>
        <w:t>Taxation Administration Act 1953</w:t>
      </w:r>
      <w:r w:rsidRPr="00AF7D06">
        <w:t>, as in force immediately before the commencement of this item, continues to apply on and after that commencement in relation to a document mentioned in column 3 of item</w:t>
      </w:r>
      <w:r w:rsidR="00AF7D06" w:rsidRPr="00AF7D06">
        <w:t> </w:t>
      </w:r>
      <w:r w:rsidRPr="00AF7D06">
        <w:t>3 of the table in subsection</w:t>
      </w:r>
      <w:r w:rsidR="00AF7D06" w:rsidRPr="00AF7D06">
        <w:t> </w:t>
      </w:r>
      <w:r w:rsidRPr="00AF7D06">
        <w:t>1</w:t>
      </w:r>
      <w:r w:rsidR="00B84895" w:rsidRPr="00AF7D06">
        <w:t>5</w:t>
      </w:r>
      <w:r w:rsidRPr="00AF7D06">
        <w:t>5</w:t>
      </w:r>
      <w:r w:rsidR="005D4DED">
        <w:noBreakHyphen/>
      </w:r>
      <w:r w:rsidRPr="00AF7D06">
        <w:t>15(1) in that Schedule that was given to Customs before that commencement.</w:t>
      </w:r>
    </w:p>
    <w:p w:rsidR="00233BCA" w:rsidRPr="00AF7D06" w:rsidRDefault="00233BCA" w:rsidP="00AF7D06">
      <w:pPr>
        <w:pStyle w:val="Subitem"/>
      </w:pPr>
      <w:r w:rsidRPr="00AF7D06">
        <w:t>(2)</w:t>
      </w:r>
      <w:r w:rsidRPr="00AF7D06">
        <w:tab/>
        <w:t>Section</w:t>
      </w:r>
      <w:r w:rsidR="00AF7D06" w:rsidRPr="00AF7D06">
        <w:t> </w:t>
      </w:r>
      <w:r w:rsidRPr="00AF7D06">
        <w:t>155</w:t>
      </w:r>
      <w:r w:rsidR="005D4DED">
        <w:noBreakHyphen/>
      </w:r>
      <w:r w:rsidRPr="00AF7D06">
        <w:t>20 in Schedule</w:t>
      </w:r>
      <w:r w:rsidR="00AF7D06" w:rsidRPr="00AF7D06">
        <w:t> </w:t>
      </w:r>
      <w:r w:rsidRPr="00AF7D06">
        <w:t xml:space="preserve">1 to the </w:t>
      </w:r>
      <w:r w:rsidRPr="00AF7D06">
        <w:rPr>
          <w:i/>
        </w:rPr>
        <w:t>Taxation Administration Act 1953</w:t>
      </w:r>
      <w:r w:rsidRPr="00AF7D06">
        <w:t>, as in force immediately before the commencement of this item, continues to apply on and after that commencement in relation to the following documents given before that commencement:</w:t>
      </w:r>
    </w:p>
    <w:p w:rsidR="00233BCA" w:rsidRPr="00AF7D06" w:rsidRDefault="00233BCA" w:rsidP="00AF7D06">
      <w:pPr>
        <w:pStyle w:val="paragraph"/>
      </w:pPr>
      <w:r w:rsidRPr="00AF7D06">
        <w:tab/>
        <w:t>(a)</w:t>
      </w:r>
      <w:r w:rsidRPr="00AF7D06">
        <w:tab/>
        <w:t>a document mentioned in column 1 of item</w:t>
      </w:r>
      <w:r w:rsidR="00AF7D06" w:rsidRPr="00AF7D06">
        <w:t> </w:t>
      </w:r>
      <w:r w:rsidRPr="00AF7D06">
        <w:t>1 or 2 of the table in subsection</w:t>
      </w:r>
      <w:r w:rsidR="00AF7D06" w:rsidRPr="00AF7D06">
        <w:t> </w:t>
      </w:r>
      <w:r w:rsidRPr="00AF7D06">
        <w:t>1</w:t>
      </w:r>
      <w:r w:rsidR="00B84895" w:rsidRPr="00AF7D06">
        <w:t>5</w:t>
      </w:r>
      <w:r w:rsidRPr="00AF7D06">
        <w:t>5</w:t>
      </w:r>
      <w:r w:rsidR="005D4DED">
        <w:noBreakHyphen/>
      </w:r>
      <w:r w:rsidRPr="00AF7D06">
        <w:t>20(1) in that Schedule communicated to Customs in respect of an importation or dealing;</w:t>
      </w:r>
    </w:p>
    <w:p w:rsidR="00233BCA" w:rsidRPr="00AF7D06" w:rsidRDefault="00233BCA" w:rsidP="00AF7D06">
      <w:pPr>
        <w:pStyle w:val="paragraph"/>
      </w:pPr>
      <w:r w:rsidRPr="00AF7D06">
        <w:tab/>
        <w:t>(b)</w:t>
      </w:r>
      <w:r w:rsidRPr="00AF7D06">
        <w:tab/>
        <w:t>a document mentioned in column 2 of that table item given by Customs to an entity in respect of that importation or dealing.</w:t>
      </w:r>
    </w:p>
    <w:p w:rsidR="00233BCA" w:rsidRPr="00AF7D06" w:rsidRDefault="00233BCA" w:rsidP="00AF7D06">
      <w:pPr>
        <w:pStyle w:val="Subitem"/>
      </w:pPr>
      <w:r w:rsidRPr="00AF7D06">
        <w:t>(3)</w:t>
      </w:r>
      <w:r w:rsidRPr="00AF7D06">
        <w:tab/>
        <w:t>If:</w:t>
      </w:r>
    </w:p>
    <w:p w:rsidR="00233BCA" w:rsidRPr="00AF7D06" w:rsidRDefault="00233BCA" w:rsidP="00AF7D06">
      <w:pPr>
        <w:pStyle w:val="paragraph"/>
      </w:pPr>
      <w:r w:rsidRPr="00AF7D06">
        <w:lastRenderedPageBreak/>
        <w:tab/>
        <w:t>(a)</w:t>
      </w:r>
      <w:r w:rsidRPr="00AF7D06">
        <w:tab/>
        <w:t>before the commencement of this item, a document mentioned in column 1 of item</w:t>
      </w:r>
      <w:r w:rsidR="00AF7D06" w:rsidRPr="00AF7D06">
        <w:t> </w:t>
      </w:r>
      <w:r w:rsidRPr="00AF7D06">
        <w:t>1 or 2 of the table in subsection</w:t>
      </w:r>
      <w:r w:rsidR="00AF7D06" w:rsidRPr="00AF7D06">
        <w:t> </w:t>
      </w:r>
      <w:r w:rsidRPr="00AF7D06">
        <w:t>1</w:t>
      </w:r>
      <w:r w:rsidR="00B84895" w:rsidRPr="00AF7D06">
        <w:t>5</w:t>
      </w:r>
      <w:r w:rsidRPr="00AF7D06">
        <w:t>5</w:t>
      </w:r>
      <w:r w:rsidR="005D4DED">
        <w:noBreakHyphen/>
      </w:r>
      <w:r w:rsidRPr="00AF7D06">
        <w:t>20(1) in Schedule</w:t>
      </w:r>
      <w:r w:rsidR="00AF7D06" w:rsidRPr="00AF7D06">
        <w:t> </w:t>
      </w:r>
      <w:r w:rsidRPr="00AF7D06">
        <w:t xml:space="preserve">1 to the </w:t>
      </w:r>
      <w:r w:rsidRPr="00AF7D06">
        <w:rPr>
          <w:i/>
        </w:rPr>
        <w:t>Taxation Administration Act 1953</w:t>
      </w:r>
      <w:r w:rsidRPr="00AF7D06">
        <w:t xml:space="preserve"> was communicated to Customs in respect of an importation or dealing; but</w:t>
      </w:r>
    </w:p>
    <w:p w:rsidR="00233BCA" w:rsidRPr="00AF7D06" w:rsidRDefault="00233BCA" w:rsidP="00AF7D06">
      <w:pPr>
        <w:pStyle w:val="paragraph"/>
      </w:pPr>
      <w:r w:rsidRPr="00AF7D06">
        <w:tab/>
        <w:t>(b)</w:t>
      </w:r>
      <w:r w:rsidRPr="00AF7D06">
        <w:tab/>
        <w:t>before that commencement, Customs had not given the document mentioned in column</w:t>
      </w:r>
      <w:r w:rsidR="00026C85" w:rsidRPr="00AF7D06">
        <w:t xml:space="preserve"> </w:t>
      </w:r>
      <w:r w:rsidRPr="00AF7D06">
        <w:t>2 of that table item to an entity in respect of that importation or dealing;</w:t>
      </w:r>
    </w:p>
    <w:p w:rsidR="00233BCA" w:rsidRPr="00AF7D06" w:rsidRDefault="00233BCA" w:rsidP="00AF7D06">
      <w:pPr>
        <w:pStyle w:val="Item"/>
      </w:pPr>
      <w:r w:rsidRPr="00AF7D06">
        <w:t>then section</w:t>
      </w:r>
      <w:r w:rsidR="00AF7D06" w:rsidRPr="00AF7D06">
        <w:t> </w:t>
      </w:r>
      <w:r w:rsidRPr="00AF7D06">
        <w:t>1</w:t>
      </w:r>
      <w:r w:rsidR="00B84895" w:rsidRPr="00AF7D06">
        <w:t>5</w:t>
      </w:r>
      <w:r w:rsidRPr="00AF7D06">
        <w:t>5</w:t>
      </w:r>
      <w:r w:rsidR="005D4DED">
        <w:noBreakHyphen/>
      </w:r>
      <w:r w:rsidRPr="00AF7D06">
        <w:t xml:space="preserve">20 in that Schedule applies on and after that commencement as if the document mentioned in column 1 of that table item had been communicated to </w:t>
      </w:r>
      <w:r w:rsidR="00D06C31" w:rsidRPr="00AF7D06">
        <w:t>the Department administered by the Minister administering Part</w:t>
      </w:r>
      <w:r w:rsidR="00AF7D06" w:rsidRPr="00AF7D06">
        <w:t> </w:t>
      </w:r>
      <w:r w:rsidR="00D06C31" w:rsidRPr="00AF7D06">
        <w:t xml:space="preserve">XII of the </w:t>
      </w:r>
      <w:r w:rsidR="00D06C31" w:rsidRPr="00AF7D06">
        <w:rPr>
          <w:i/>
        </w:rPr>
        <w:t>Customs Act 1901</w:t>
      </w:r>
      <w:r w:rsidRPr="00AF7D06">
        <w:t>.</w:t>
      </w:r>
    </w:p>
    <w:p w:rsidR="00233BCA" w:rsidRPr="00AF7D06" w:rsidRDefault="00233BCA" w:rsidP="00AF7D06">
      <w:pPr>
        <w:pStyle w:val="Subitem"/>
      </w:pPr>
      <w:r w:rsidRPr="00AF7D06">
        <w:t>(4)</w:t>
      </w:r>
      <w:r w:rsidRPr="00AF7D06">
        <w:tab/>
        <w:t>Section</w:t>
      </w:r>
      <w:r w:rsidR="00AF7D06" w:rsidRPr="00AF7D06">
        <w:t> </w:t>
      </w:r>
      <w:r w:rsidRPr="00AF7D06">
        <w:t>155</w:t>
      </w:r>
      <w:r w:rsidR="005D4DED">
        <w:noBreakHyphen/>
      </w:r>
      <w:r w:rsidRPr="00AF7D06">
        <w:t>40 in Schedule</w:t>
      </w:r>
      <w:r w:rsidR="00AF7D06" w:rsidRPr="00AF7D06">
        <w:t> </w:t>
      </w:r>
      <w:r w:rsidRPr="00AF7D06">
        <w:t xml:space="preserve">1 to the </w:t>
      </w:r>
      <w:r w:rsidRPr="00AF7D06">
        <w:rPr>
          <w:i/>
        </w:rPr>
        <w:t>Taxation Administration Act 1953</w:t>
      </w:r>
      <w:r w:rsidRPr="00AF7D06">
        <w:t>, as in force immediately before the commencement of this item, continues to apply on and after that commencement in relation to an advice mentioned in paragraph</w:t>
      </w:r>
      <w:r w:rsidR="00AF7D06" w:rsidRPr="00AF7D06">
        <w:t> </w:t>
      </w:r>
      <w:r w:rsidRPr="00AF7D06">
        <w:t>155</w:t>
      </w:r>
      <w:r w:rsidR="005D4DED">
        <w:noBreakHyphen/>
      </w:r>
      <w:r w:rsidRPr="00AF7D06">
        <w:t>40(2)(b) in that Schedule that was given by Customs to an entity before that commencement.</w:t>
      </w:r>
    </w:p>
    <w:p w:rsidR="00233BCA" w:rsidRPr="00AF7D06" w:rsidRDefault="00233BCA" w:rsidP="00AF7D06">
      <w:pPr>
        <w:pStyle w:val="ActHead9"/>
        <w:rPr>
          <w:i w:val="0"/>
        </w:rPr>
      </w:pPr>
      <w:bookmarkStart w:id="146" w:name="_Toc419977375"/>
      <w:r w:rsidRPr="00AF7D06">
        <w:t>Telecommunications Act 1997</w:t>
      </w:r>
      <w:bookmarkEnd w:id="146"/>
    </w:p>
    <w:p w:rsidR="00233BCA" w:rsidRPr="00AF7D06" w:rsidRDefault="00B770A2" w:rsidP="00AF7D06">
      <w:pPr>
        <w:pStyle w:val="ItemHead"/>
      </w:pPr>
      <w:r w:rsidRPr="00AF7D06">
        <w:t>160</w:t>
      </w:r>
      <w:r w:rsidR="00233BCA" w:rsidRPr="00AF7D06">
        <w:t xml:space="preserve">  Paragraph 47(2)(aa) of Schedule</w:t>
      </w:r>
      <w:r w:rsidR="00AF7D06" w:rsidRPr="00AF7D06">
        <w:t> </w:t>
      </w:r>
      <w:r w:rsidR="00233BCA" w:rsidRPr="00AF7D06">
        <w:t>3A</w:t>
      </w:r>
    </w:p>
    <w:p w:rsidR="00233BCA" w:rsidRPr="00AF7D06" w:rsidRDefault="00233BCA" w:rsidP="00AF7D06">
      <w:pPr>
        <w:pStyle w:val="Item"/>
      </w:pPr>
      <w:r w:rsidRPr="00AF7D06">
        <w:t>Repeal the paragraph, substitute:</w:t>
      </w:r>
    </w:p>
    <w:p w:rsidR="00233BCA" w:rsidRPr="00AF7D06" w:rsidRDefault="00233BCA" w:rsidP="00AF7D06">
      <w:pPr>
        <w:pStyle w:val="paragraph"/>
      </w:pPr>
      <w:r w:rsidRPr="00AF7D06">
        <w:tab/>
        <w:t>(aa)</w:t>
      </w:r>
      <w:r w:rsidRPr="00AF7D06">
        <w:tab/>
        <w:t xml:space="preserve">the Department administered by the Minister administering </w:t>
      </w:r>
      <w:r w:rsidR="0091385B" w:rsidRPr="00AF7D06">
        <w:t>Part</w:t>
      </w:r>
      <w:r w:rsidR="00AF7D06" w:rsidRPr="00AF7D06">
        <w:t> </w:t>
      </w:r>
      <w:r w:rsidR="0091385B" w:rsidRPr="00AF7D06">
        <w:t xml:space="preserve">XII of the </w:t>
      </w:r>
      <w:r w:rsidR="0091385B" w:rsidRPr="00AF7D06">
        <w:rPr>
          <w:i/>
        </w:rPr>
        <w:t>Customs Act 1901</w:t>
      </w:r>
      <w:r w:rsidRPr="00AF7D06">
        <w:t>;</w:t>
      </w:r>
    </w:p>
    <w:p w:rsidR="00233BCA" w:rsidRPr="00AF7D06" w:rsidRDefault="00B770A2" w:rsidP="00AF7D06">
      <w:pPr>
        <w:pStyle w:val="ItemHead"/>
      </w:pPr>
      <w:r w:rsidRPr="00AF7D06">
        <w:t>161</w:t>
      </w:r>
      <w:r w:rsidR="00233BCA" w:rsidRPr="00AF7D06">
        <w:t xml:space="preserve">  Transitional provision</w:t>
      </w:r>
    </w:p>
    <w:p w:rsidR="00233BCA" w:rsidRPr="00AF7D06" w:rsidRDefault="00233BCA" w:rsidP="00AF7D06">
      <w:pPr>
        <w:pStyle w:val="Item"/>
      </w:pPr>
      <w:r w:rsidRPr="00AF7D06">
        <w:t>A notification given under subclause</w:t>
      </w:r>
      <w:r w:rsidR="00AF7D06" w:rsidRPr="00AF7D06">
        <w:t> </w:t>
      </w:r>
      <w:r w:rsidRPr="00AF7D06">
        <w:t>47(1) of Schedule</w:t>
      </w:r>
      <w:r w:rsidR="00AF7D06" w:rsidRPr="00AF7D06">
        <w:t> </w:t>
      </w:r>
      <w:r w:rsidRPr="00AF7D06">
        <w:t xml:space="preserve">3A to the </w:t>
      </w:r>
      <w:r w:rsidRPr="00AF7D06">
        <w:rPr>
          <w:i/>
        </w:rPr>
        <w:t xml:space="preserve">Telecommunications Act 1997 </w:t>
      </w:r>
      <w:r w:rsidRPr="00AF7D06">
        <w:t xml:space="preserve">before the commencement of this item to the Australian Customs and Border Protection Service is taken on and after that commencement to have been a notification given to </w:t>
      </w:r>
      <w:r w:rsidR="00E56AF9" w:rsidRPr="00AF7D06">
        <w:t xml:space="preserve">the Department administered by the Minister </w:t>
      </w:r>
      <w:r w:rsidR="0091385B" w:rsidRPr="00AF7D06">
        <w:t>administering Part</w:t>
      </w:r>
      <w:r w:rsidR="00AF7D06" w:rsidRPr="00AF7D06">
        <w:t> </w:t>
      </w:r>
      <w:r w:rsidR="0091385B" w:rsidRPr="00AF7D06">
        <w:t xml:space="preserve">XII of the </w:t>
      </w:r>
      <w:r w:rsidR="0091385B" w:rsidRPr="00AF7D06">
        <w:rPr>
          <w:i/>
        </w:rPr>
        <w:t>Customs Act 1901</w:t>
      </w:r>
      <w:r w:rsidRPr="00AF7D06">
        <w:t>.</w:t>
      </w:r>
    </w:p>
    <w:p w:rsidR="00233BCA" w:rsidRPr="00AF7D06" w:rsidRDefault="00233BCA" w:rsidP="00AF7D06">
      <w:pPr>
        <w:pStyle w:val="ActHead9"/>
        <w:rPr>
          <w:i w:val="0"/>
        </w:rPr>
      </w:pPr>
      <w:bookmarkStart w:id="147" w:name="_Toc419977376"/>
      <w:r w:rsidRPr="00AF7D06">
        <w:lastRenderedPageBreak/>
        <w:t>Telecommunications (Interception and Access) Act 1979</w:t>
      </w:r>
      <w:bookmarkEnd w:id="147"/>
    </w:p>
    <w:p w:rsidR="001A468C" w:rsidRPr="00AF7D06" w:rsidRDefault="00B770A2" w:rsidP="00AF7D06">
      <w:pPr>
        <w:pStyle w:val="ItemHead"/>
      </w:pPr>
      <w:r w:rsidRPr="00AF7D06">
        <w:t>162</w:t>
      </w:r>
      <w:r w:rsidR="001A468C" w:rsidRPr="00AF7D06">
        <w:t xml:space="preserve">  Subsection</w:t>
      </w:r>
      <w:r w:rsidR="00AF7D06" w:rsidRPr="00AF7D06">
        <w:t> </w:t>
      </w:r>
      <w:r w:rsidR="001A468C" w:rsidRPr="00AF7D06">
        <w:t xml:space="preserve">5(1) (after </w:t>
      </w:r>
      <w:r w:rsidR="00AF7D06" w:rsidRPr="00AF7D06">
        <w:t>paragraph (</w:t>
      </w:r>
      <w:r w:rsidR="001A468C" w:rsidRPr="00AF7D06">
        <w:t xml:space="preserve">d) of the definition of </w:t>
      </w:r>
      <w:r w:rsidR="001A468C" w:rsidRPr="00AF7D06">
        <w:rPr>
          <w:i/>
        </w:rPr>
        <w:t>enforcement agency</w:t>
      </w:r>
      <w:r w:rsidR="001A468C" w:rsidRPr="00AF7D06">
        <w:t>)</w:t>
      </w:r>
    </w:p>
    <w:p w:rsidR="001A468C" w:rsidRPr="00AF7D06" w:rsidRDefault="001A468C" w:rsidP="00AF7D06">
      <w:pPr>
        <w:pStyle w:val="Item"/>
      </w:pPr>
      <w:r w:rsidRPr="00AF7D06">
        <w:t>Insert:</w:t>
      </w:r>
    </w:p>
    <w:p w:rsidR="001A468C" w:rsidRPr="00AF7D06" w:rsidRDefault="001A468C" w:rsidP="00AF7D06">
      <w:pPr>
        <w:pStyle w:val="paragraph"/>
      </w:pPr>
      <w:r w:rsidRPr="00AF7D06">
        <w:tab/>
        <w:t>(da)</w:t>
      </w:r>
      <w:r w:rsidRPr="00AF7D06">
        <w:tab/>
        <w:t>the Immigration and Border Protection Department; or</w:t>
      </w:r>
    </w:p>
    <w:p w:rsidR="00BD783A" w:rsidRPr="00AF7D06" w:rsidRDefault="00B770A2" w:rsidP="00AF7D06">
      <w:pPr>
        <w:pStyle w:val="ItemHead"/>
      </w:pPr>
      <w:r w:rsidRPr="00AF7D06">
        <w:t>163</w:t>
      </w:r>
      <w:r w:rsidR="00BD783A" w:rsidRPr="00AF7D06">
        <w:t xml:space="preserve">  Subsection</w:t>
      </w:r>
      <w:r w:rsidR="00AF7D06" w:rsidRPr="00AF7D06">
        <w:t> </w:t>
      </w:r>
      <w:r w:rsidR="00BD783A" w:rsidRPr="00AF7D06">
        <w:t>5(1)</w:t>
      </w:r>
    </w:p>
    <w:p w:rsidR="00BD783A" w:rsidRPr="00AF7D06" w:rsidRDefault="00BD783A" w:rsidP="00AF7D06">
      <w:pPr>
        <w:pStyle w:val="Item"/>
      </w:pPr>
      <w:r w:rsidRPr="00AF7D06">
        <w:t>Insert:</w:t>
      </w:r>
    </w:p>
    <w:p w:rsidR="00670807" w:rsidRPr="00AF7D06" w:rsidRDefault="00670807" w:rsidP="00AF7D06">
      <w:pPr>
        <w:pStyle w:val="Definition"/>
      </w:pPr>
      <w:r w:rsidRPr="00AF7D06">
        <w:rPr>
          <w:b/>
          <w:i/>
        </w:rPr>
        <w:t>Immigration and Border Protection Department</w:t>
      </w:r>
      <w:r w:rsidRPr="00AF7D06">
        <w:t xml:space="preserve"> means the Department administered by the Minister administering </w:t>
      </w:r>
      <w:r w:rsidR="00504FB6" w:rsidRPr="00AF7D06">
        <w:t>Part</w:t>
      </w:r>
      <w:r w:rsidR="00AF7D06" w:rsidRPr="00AF7D06">
        <w:t> </w:t>
      </w:r>
      <w:r w:rsidR="00504FB6" w:rsidRPr="00AF7D06">
        <w:t xml:space="preserve">XII of the </w:t>
      </w:r>
      <w:r w:rsidR="00504FB6" w:rsidRPr="00AF7D06">
        <w:rPr>
          <w:i/>
        </w:rPr>
        <w:t>Customs Act 1901</w:t>
      </w:r>
      <w:r w:rsidRPr="00AF7D06">
        <w:t>.</w:t>
      </w:r>
    </w:p>
    <w:p w:rsidR="00233BCA" w:rsidRPr="00AF7D06" w:rsidRDefault="00B770A2" w:rsidP="00AF7D06">
      <w:pPr>
        <w:pStyle w:val="ItemHead"/>
      </w:pPr>
      <w:r w:rsidRPr="00AF7D06">
        <w:t>164</w:t>
      </w:r>
      <w:r w:rsidR="00233BCA" w:rsidRPr="00AF7D06">
        <w:t xml:space="preserve">  Subsection</w:t>
      </w:r>
      <w:r w:rsidR="00AF7D06" w:rsidRPr="00AF7D06">
        <w:t> </w:t>
      </w:r>
      <w:r w:rsidR="00233BCA" w:rsidRPr="00AF7D06">
        <w:t xml:space="preserve">5(1) (definition of </w:t>
      </w:r>
      <w:r w:rsidR="00233BCA" w:rsidRPr="00AF7D06">
        <w:rPr>
          <w:i/>
        </w:rPr>
        <w:t>permitted purpose</w:t>
      </w:r>
      <w:r w:rsidR="00233BCA" w:rsidRPr="00AF7D06">
        <w:t>)</w:t>
      </w:r>
    </w:p>
    <w:p w:rsidR="00233BCA" w:rsidRPr="00AF7D06" w:rsidRDefault="00233BCA" w:rsidP="00AF7D06">
      <w:pPr>
        <w:pStyle w:val="Item"/>
      </w:pPr>
      <w:r w:rsidRPr="00AF7D06">
        <w:t>Omit “Customs” (first occurring), substitute “</w:t>
      </w:r>
      <w:r w:rsidR="00BD783A" w:rsidRPr="00AF7D06">
        <w:t>the Immigration and Border Protection Department</w:t>
      </w:r>
      <w:r w:rsidRPr="00AF7D06">
        <w:t>”.</w:t>
      </w:r>
    </w:p>
    <w:p w:rsidR="00233BCA" w:rsidRPr="00AF7D06" w:rsidRDefault="00B770A2" w:rsidP="00AF7D06">
      <w:pPr>
        <w:pStyle w:val="ItemHead"/>
      </w:pPr>
      <w:r w:rsidRPr="00AF7D06">
        <w:t>165</w:t>
      </w:r>
      <w:r w:rsidR="00233BCA" w:rsidRPr="00AF7D06">
        <w:t xml:space="preserve">  Subsection</w:t>
      </w:r>
      <w:r w:rsidR="00AF7D06" w:rsidRPr="00AF7D06">
        <w:t> </w:t>
      </w:r>
      <w:r w:rsidR="00233BCA" w:rsidRPr="00AF7D06">
        <w:t>5(1) (</w:t>
      </w:r>
      <w:r w:rsidR="00AF7D06" w:rsidRPr="00AF7D06">
        <w:t>paragraphs (</w:t>
      </w:r>
      <w:r w:rsidR="00233BCA" w:rsidRPr="00AF7D06">
        <w:t xml:space="preserve">a) and (aaa) of the definition of </w:t>
      </w:r>
      <w:r w:rsidR="00233BCA" w:rsidRPr="00AF7D06">
        <w:rPr>
          <w:i/>
        </w:rPr>
        <w:t>permitted purpose</w:t>
      </w:r>
      <w:r w:rsidR="00233BCA" w:rsidRPr="00AF7D06">
        <w:t>)</w:t>
      </w:r>
    </w:p>
    <w:p w:rsidR="00233BCA" w:rsidRPr="00AF7D06" w:rsidRDefault="00233BCA" w:rsidP="00AF7D06">
      <w:pPr>
        <w:pStyle w:val="Item"/>
      </w:pPr>
      <w:r w:rsidRPr="00AF7D06">
        <w:t>Omit “Customs” (wherever occurring), substitute “</w:t>
      </w:r>
      <w:r w:rsidR="00BD783A" w:rsidRPr="00AF7D06">
        <w:t>the Immigration and Border Protection Department</w:t>
      </w:r>
      <w:r w:rsidRPr="00AF7D06">
        <w:t>”.</w:t>
      </w:r>
    </w:p>
    <w:p w:rsidR="00233BCA" w:rsidRPr="00AF7D06" w:rsidRDefault="00B770A2" w:rsidP="00AF7D06">
      <w:pPr>
        <w:pStyle w:val="ItemHead"/>
      </w:pPr>
      <w:r w:rsidRPr="00AF7D06">
        <w:t>166</w:t>
      </w:r>
      <w:r w:rsidR="00233BCA" w:rsidRPr="00AF7D06">
        <w:t xml:space="preserve">  Subsection</w:t>
      </w:r>
      <w:r w:rsidR="00AF7D06" w:rsidRPr="00AF7D06">
        <w:t> </w:t>
      </w:r>
      <w:r w:rsidR="00233BCA" w:rsidRPr="00AF7D06">
        <w:t>6S(1)</w:t>
      </w:r>
    </w:p>
    <w:p w:rsidR="00233BCA" w:rsidRPr="00AF7D06" w:rsidRDefault="00233BCA" w:rsidP="00AF7D06">
      <w:pPr>
        <w:pStyle w:val="Item"/>
      </w:pPr>
      <w:r w:rsidRPr="00AF7D06">
        <w:t>Omit “Customs” (first occurring), substitute “</w:t>
      </w:r>
      <w:r w:rsidR="00BD783A" w:rsidRPr="00AF7D06">
        <w:t>the Immigration and Border Protection Department</w:t>
      </w:r>
      <w:r w:rsidRPr="00AF7D06">
        <w:t>”.</w:t>
      </w:r>
    </w:p>
    <w:p w:rsidR="00233BCA" w:rsidRPr="00AF7D06" w:rsidRDefault="00B770A2" w:rsidP="00AF7D06">
      <w:pPr>
        <w:pStyle w:val="ItemHead"/>
      </w:pPr>
      <w:r w:rsidRPr="00AF7D06">
        <w:t>167</w:t>
      </w:r>
      <w:r w:rsidR="00233BCA" w:rsidRPr="00AF7D06">
        <w:t xml:space="preserve">  Subsection</w:t>
      </w:r>
      <w:r w:rsidR="00AF7D06" w:rsidRPr="00AF7D06">
        <w:t> </w:t>
      </w:r>
      <w:r w:rsidR="00233BCA" w:rsidRPr="00AF7D06">
        <w:t>6S(1) (table</w:t>
      </w:r>
      <w:r w:rsidR="00350540" w:rsidRPr="00AF7D06">
        <w:t>, heading to column 1</w:t>
      </w:r>
      <w:r w:rsidR="00233BCA" w:rsidRPr="00AF7D06">
        <w:t>)</w:t>
      </w:r>
    </w:p>
    <w:p w:rsidR="00392EE2" w:rsidRPr="00AF7D06" w:rsidRDefault="00392EE2" w:rsidP="00AF7D06">
      <w:pPr>
        <w:pStyle w:val="Item"/>
      </w:pPr>
      <w:r w:rsidRPr="00AF7D06">
        <w:t>Repeal the heading, substitute:</w:t>
      </w:r>
    </w:p>
    <w:tbl>
      <w:tblPr>
        <w:tblW w:w="0" w:type="auto"/>
        <w:tblInd w:w="828" w:type="dxa"/>
        <w:tblLayout w:type="fixed"/>
        <w:tblLook w:val="0020" w:firstRow="1" w:lastRow="0" w:firstColumn="0" w:lastColumn="0" w:noHBand="0" w:noVBand="0"/>
      </w:tblPr>
      <w:tblGrid>
        <w:gridCol w:w="2966"/>
      </w:tblGrid>
      <w:tr w:rsidR="00392EE2" w:rsidRPr="00AF7D06" w:rsidTr="00EF6B8D">
        <w:trPr>
          <w:cantSplit/>
        </w:trPr>
        <w:tc>
          <w:tcPr>
            <w:tcW w:w="2966" w:type="dxa"/>
          </w:tcPr>
          <w:p w:rsidR="00392EE2" w:rsidRPr="00AF7D06" w:rsidRDefault="00392EE2" w:rsidP="00AF7D06">
            <w:pPr>
              <w:pStyle w:val="TableHeading"/>
            </w:pPr>
            <w:r w:rsidRPr="00AF7D06">
              <w:t>Column 1—Commonwealth agency or Immigration and Border Protection Department</w:t>
            </w:r>
          </w:p>
        </w:tc>
      </w:tr>
    </w:tbl>
    <w:p w:rsidR="00643191" w:rsidRPr="00AF7D06" w:rsidRDefault="00B770A2" w:rsidP="00AF7D06">
      <w:pPr>
        <w:pStyle w:val="ItemHead"/>
      </w:pPr>
      <w:r w:rsidRPr="00AF7D06">
        <w:t>168</w:t>
      </w:r>
      <w:r w:rsidR="00643191" w:rsidRPr="00AF7D06">
        <w:t xml:space="preserve">  Subsection</w:t>
      </w:r>
      <w:r w:rsidR="00AF7D06" w:rsidRPr="00AF7D06">
        <w:t> </w:t>
      </w:r>
      <w:r w:rsidR="00643191" w:rsidRPr="00AF7D06">
        <w:t>6S(1) (table item</w:t>
      </w:r>
      <w:r w:rsidR="00AF7D06" w:rsidRPr="00AF7D06">
        <w:t> </w:t>
      </w:r>
      <w:r w:rsidR="00643191" w:rsidRPr="00AF7D06">
        <w:t xml:space="preserve">1, column 1, </w:t>
      </w:r>
      <w:r w:rsidR="00AF7D06" w:rsidRPr="00AF7D06">
        <w:t>paragraph (</w:t>
      </w:r>
      <w:r w:rsidR="00643191" w:rsidRPr="00AF7D06">
        <w:t>d))</w:t>
      </w:r>
    </w:p>
    <w:p w:rsidR="00643191" w:rsidRPr="00AF7D06" w:rsidRDefault="00643191" w:rsidP="00AF7D06">
      <w:pPr>
        <w:pStyle w:val="Item"/>
      </w:pPr>
      <w:r w:rsidRPr="00AF7D06">
        <w:t>Repeal the paragraph, substitute:</w:t>
      </w:r>
    </w:p>
    <w:p w:rsidR="00643191" w:rsidRPr="00AF7D06" w:rsidRDefault="00224CD9" w:rsidP="00AF7D06">
      <w:pPr>
        <w:pStyle w:val="Tablea"/>
      </w:pPr>
      <w:r w:rsidRPr="00AF7D06">
        <w:t>(d) Immigration and Border Protection Department.</w:t>
      </w:r>
    </w:p>
    <w:p w:rsidR="00233BCA" w:rsidRPr="00AF7D06" w:rsidRDefault="00B770A2" w:rsidP="00AF7D06">
      <w:pPr>
        <w:pStyle w:val="ItemHead"/>
      </w:pPr>
      <w:r w:rsidRPr="00AF7D06">
        <w:lastRenderedPageBreak/>
        <w:t>169</w:t>
      </w:r>
      <w:r w:rsidR="00233BCA" w:rsidRPr="00AF7D06">
        <w:t xml:space="preserve">  Subparagraph 68(n)(i)</w:t>
      </w:r>
    </w:p>
    <w:p w:rsidR="00233BCA" w:rsidRPr="00AF7D06" w:rsidRDefault="00233BCA" w:rsidP="00AF7D06">
      <w:pPr>
        <w:pStyle w:val="Item"/>
      </w:pPr>
      <w:r w:rsidRPr="00AF7D06">
        <w:t>Omit “Customs”, substitute “</w:t>
      </w:r>
      <w:r w:rsidR="00BD783A" w:rsidRPr="00AF7D06">
        <w:t>the Immigration and Border Protection Department</w:t>
      </w:r>
      <w:r w:rsidRPr="00AF7D06">
        <w:t>”.</w:t>
      </w:r>
    </w:p>
    <w:p w:rsidR="00233BCA" w:rsidRPr="00AF7D06" w:rsidRDefault="00B770A2" w:rsidP="00AF7D06">
      <w:pPr>
        <w:pStyle w:val="ItemHead"/>
      </w:pPr>
      <w:r w:rsidRPr="00AF7D06">
        <w:t>170</w:t>
      </w:r>
      <w:r w:rsidR="00233BCA" w:rsidRPr="00AF7D06">
        <w:t xml:space="preserve">  Subparagraphs</w:t>
      </w:r>
      <w:r w:rsidR="00AF7D06" w:rsidRPr="00AF7D06">
        <w:t> </w:t>
      </w:r>
      <w:r w:rsidR="00233BCA" w:rsidRPr="00AF7D06">
        <w:t>68(o)(i) and (ii)</w:t>
      </w:r>
    </w:p>
    <w:p w:rsidR="00233BCA" w:rsidRPr="00AF7D06" w:rsidRDefault="00233BCA" w:rsidP="00AF7D06">
      <w:pPr>
        <w:pStyle w:val="Item"/>
      </w:pPr>
      <w:r w:rsidRPr="00AF7D06">
        <w:t>Omit “Customs”, substitute “</w:t>
      </w:r>
      <w:r w:rsidR="00BD783A" w:rsidRPr="00AF7D06">
        <w:t>the Immigration and Border Protection Department</w:t>
      </w:r>
      <w:r w:rsidRPr="00AF7D06">
        <w:t>”.</w:t>
      </w:r>
    </w:p>
    <w:p w:rsidR="00233BCA" w:rsidRPr="00AF7D06" w:rsidRDefault="00233BCA" w:rsidP="00AF7D06">
      <w:pPr>
        <w:pStyle w:val="ActHead9"/>
        <w:rPr>
          <w:i w:val="0"/>
        </w:rPr>
      </w:pPr>
      <w:bookmarkStart w:id="148" w:name="_Toc419977377"/>
      <w:r w:rsidRPr="00AF7D06">
        <w:t>Torres Strait Fisheries Act 1984</w:t>
      </w:r>
      <w:bookmarkEnd w:id="148"/>
    </w:p>
    <w:p w:rsidR="00233BCA" w:rsidRPr="00AF7D06" w:rsidRDefault="00B770A2" w:rsidP="00AF7D06">
      <w:pPr>
        <w:pStyle w:val="ItemHead"/>
      </w:pPr>
      <w:r w:rsidRPr="00AF7D06">
        <w:t>171</w:t>
      </w:r>
      <w:r w:rsidR="00233BCA" w:rsidRPr="00AF7D06">
        <w:t xml:space="preserve">  Paragraph 50(2)(b)</w:t>
      </w:r>
    </w:p>
    <w:p w:rsidR="00233BCA" w:rsidRPr="00AF7D06" w:rsidRDefault="00233BCA" w:rsidP="00AF7D06">
      <w:pPr>
        <w:pStyle w:val="Item"/>
      </w:pPr>
      <w:r w:rsidRPr="00AF7D06">
        <w:t>Omit “the control of the Customs”, substitute “customs control”.</w:t>
      </w:r>
    </w:p>
    <w:p w:rsidR="00233BCA" w:rsidRPr="00AF7D06" w:rsidRDefault="00233BCA" w:rsidP="00AF7D06">
      <w:pPr>
        <w:pStyle w:val="ActHead9"/>
        <w:rPr>
          <w:i w:val="0"/>
        </w:rPr>
      </w:pPr>
      <w:bookmarkStart w:id="149" w:name="_Toc419977378"/>
      <w:r w:rsidRPr="00AF7D06">
        <w:t>Trade Marks Act 1995</w:t>
      </w:r>
      <w:bookmarkEnd w:id="149"/>
    </w:p>
    <w:p w:rsidR="00233BCA" w:rsidRPr="00AF7D06" w:rsidRDefault="00B770A2" w:rsidP="00AF7D06">
      <w:pPr>
        <w:pStyle w:val="ItemHead"/>
      </w:pPr>
      <w:r w:rsidRPr="00AF7D06">
        <w:t>172</w:t>
      </w:r>
      <w:r w:rsidR="00233BCA" w:rsidRPr="00AF7D06">
        <w:t xml:space="preserve">  Paragraph 133(1)(b)</w:t>
      </w:r>
    </w:p>
    <w:p w:rsidR="00233BCA" w:rsidRPr="00AF7D06" w:rsidRDefault="00233BCA" w:rsidP="00AF7D06">
      <w:pPr>
        <w:pStyle w:val="Item"/>
      </w:pPr>
      <w:r w:rsidRPr="00AF7D06">
        <w:t xml:space="preserve">Omit “the control of the Customs within the meaning of the </w:t>
      </w:r>
      <w:r w:rsidRPr="00AF7D06">
        <w:rPr>
          <w:i/>
        </w:rPr>
        <w:t>Customs Act 1901</w:t>
      </w:r>
      <w:r w:rsidRPr="00AF7D06">
        <w:t xml:space="preserve">”, substitute “customs control under the </w:t>
      </w:r>
      <w:r w:rsidRPr="00AF7D06">
        <w:rPr>
          <w:i/>
        </w:rPr>
        <w:t>Customs Act 1901</w:t>
      </w:r>
      <w:r w:rsidRPr="00AF7D06">
        <w:t>”.</w:t>
      </w:r>
    </w:p>
    <w:p w:rsidR="000F669A" w:rsidRPr="00AF7D06" w:rsidRDefault="000F669A" w:rsidP="00AF7D06">
      <w:pPr>
        <w:pStyle w:val="ActHead6"/>
        <w:pageBreakBefore/>
      </w:pPr>
      <w:bookmarkStart w:id="150" w:name="_Toc419977379"/>
      <w:r w:rsidRPr="00AF7D06">
        <w:rPr>
          <w:rStyle w:val="CharAmSchNo"/>
        </w:rPr>
        <w:lastRenderedPageBreak/>
        <w:t>Schedule</w:t>
      </w:r>
      <w:r w:rsidR="00AF7D06" w:rsidRPr="00AF7D06">
        <w:rPr>
          <w:rStyle w:val="CharAmSchNo"/>
        </w:rPr>
        <w:t> </w:t>
      </w:r>
      <w:r w:rsidR="0067180F" w:rsidRPr="00AF7D06">
        <w:rPr>
          <w:rStyle w:val="CharAmSchNo"/>
        </w:rPr>
        <w:t>6</w:t>
      </w:r>
      <w:r w:rsidRPr="00AF7D06">
        <w:t>—</w:t>
      </w:r>
      <w:r w:rsidRPr="00AF7D06">
        <w:rPr>
          <w:rStyle w:val="CharAmSchText"/>
        </w:rPr>
        <w:t>Amendments of Acts referring to the CEO of Customs</w:t>
      </w:r>
      <w:bookmarkEnd w:id="150"/>
    </w:p>
    <w:p w:rsidR="00937106" w:rsidRPr="00AF7D06" w:rsidRDefault="00937106" w:rsidP="00AF7D06">
      <w:pPr>
        <w:pStyle w:val="Header"/>
      </w:pPr>
      <w:r w:rsidRPr="00AF7D06">
        <w:rPr>
          <w:rStyle w:val="CharAmPartNo"/>
        </w:rPr>
        <w:t xml:space="preserve"> </w:t>
      </w:r>
      <w:r w:rsidRPr="00AF7D06">
        <w:rPr>
          <w:rStyle w:val="CharAmPartText"/>
        </w:rPr>
        <w:t xml:space="preserve"> </w:t>
      </w:r>
    </w:p>
    <w:p w:rsidR="000F669A" w:rsidRPr="00AF7D06" w:rsidRDefault="000F669A" w:rsidP="00AF7D06">
      <w:pPr>
        <w:pStyle w:val="ActHead9"/>
        <w:rPr>
          <w:i w:val="0"/>
        </w:rPr>
      </w:pPr>
      <w:bookmarkStart w:id="151" w:name="_Toc419977380"/>
      <w:r w:rsidRPr="00AF7D06">
        <w:t>A New Tax System (Goods and Services Tax) Act 1999</w:t>
      </w:r>
      <w:bookmarkEnd w:id="151"/>
    </w:p>
    <w:p w:rsidR="000F669A" w:rsidRPr="00AF7D06" w:rsidRDefault="00B770A2" w:rsidP="00AF7D06">
      <w:pPr>
        <w:pStyle w:val="ItemHead"/>
      </w:pPr>
      <w:r w:rsidRPr="00AF7D06">
        <w:t>1</w:t>
      </w:r>
      <w:r w:rsidR="000F669A" w:rsidRPr="00AF7D06">
        <w:t xml:space="preserve">  Paragraph 117</w:t>
      </w:r>
      <w:r w:rsidR="005D4DED">
        <w:noBreakHyphen/>
      </w:r>
      <w:r w:rsidR="000F669A" w:rsidRPr="00AF7D06">
        <w:t>5(1)(a)</w:t>
      </w:r>
    </w:p>
    <w:p w:rsidR="000F669A" w:rsidRPr="00AF7D06" w:rsidRDefault="000F669A" w:rsidP="00AF7D06">
      <w:pPr>
        <w:pStyle w:val="Item"/>
      </w:pPr>
      <w:r w:rsidRPr="00AF7D06">
        <w:t>Omit “Chief Executive Officer of Customs”, substitute “</w:t>
      </w:r>
      <w:r w:rsidR="005451E7" w:rsidRPr="00AF7D06">
        <w:t>Comptroller</w:t>
      </w:r>
      <w:r w:rsidR="005D4DED">
        <w:noBreakHyphen/>
      </w:r>
      <w:r w:rsidR="005451E7" w:rsidRPr="00AF7D06">
        <w:t>General of Customs</w:t>
      </w:r>
      <w:r w:rsidR="00E54C0C" w:rsidRPr="00AF7D06">
        <w:t xml:space="preserve"> (within the meaning of the </w:t>
      </w:r>
      <w:r w:rsidR="00E54C0C" w:rsidRPr="00AF7D06">
        <w:rPr>
          <w:i/>
        </w:rPr>
        <w:t>Customs Act 1901</w:t>
      </w:r>
      <w:r w:rsidR="00E54C0C" w:rsidRPr="00AF7D06">
        <w:t>)</w:t>
      </w:r>
      <w:r w:rsidRPr="00AF7D06">
        <w:t>”.</w:t>
      </w:r>
    </w:p>
    <w:p w:rsidR="000F669A" w:rsidRPr="00AF7D06" w:rsidRDefault="00B770A2" w:rsidP="00AF7D06">
      <w:pPr>
        <w:pStyle w:val="ItemHead"/>
      </w:pPr>
      <w:r w:rsidRPr="00AF7D06">
        <w:t>2</w:t>
      </w:r>
      <w:r w:rsidR="000F669A" w:rsidRPr="00AF7D06">
        <w:t xml:space="preserve">  Transitional provision</w:t>
      </w:r>
    </w:p>
    <w:p w:rsidR="000F669A" w:rsidRPr="00AF7D06" w:rsidRDefault="000F669A" w:rsidP="00AF7D06">
      <w:pPr>
        <w:pStyle w:val="Item"/>
      </w:pPr>
      <w:r w:rsidRPr="00AF7D06">
        <w:t>A determination made by the Chief Executive Officer of Customs, before the commencement of this item, as mentioned in paragraph</w:t>
      </w:r>
      <w:r w:rsidR="00AF7D06" w:rsidRPr="00AF7D06">
        <w:t> </w:t>
      </w:r>
      <w:r w:rsidRPr="00AF7D06">
        <w:t>117</w:t>
      </w:r>
      <w:r w:rsidR="005D4DED">
        <w:noBreakHyphen/>
      </w:r>
      <w:r w:rsidRPr="00AF7D06">
        <w:t xml:space="preserve">5(1)(a) of the </w:t>
      </w:r>
      <w:r w:rsidRPr="00AF7D06">
        <w:rPr>
          <w:i/>
        </w:rPr>
        <w:t>A New Tax System (Goods and Services Tax) Act 1999</w:t>
      </w:r>
      <w:r w:rsidR="00BF1CA4" w:rsidRPr="00AF7D06">
        <w:t>,</w:t>
      </w:r>
      <w:r w:rsidRPr="00AF7D06">
        <w:t xml:space="preserve"> has effect on and after that commencement as if it had been made by </w:t>
      </w:r>
      <w:r w:rsidR="005451E7" w:rsidRPr="00AF7D06">
        <w:t>the Comptroller</w:t>
      </w:r>
      <w:r w:rsidR="005D4DED">
        <w:noBreakHyphen/>
      </w:r>
      <w:r w:rsidR="005451E7" w:rsidRPr="00AF7D06">
        <w:t>General of Customs</w:t>
      </w:r>
      <w:r w:rsidRPr="00AF7D06">
        <w:t>.</w:t>
      </w:r>
    </w:p>
    <w:p w:rsidR="000F669A" w:rsidRPr="00AF7D06" w:rsidRDefault="000F669A" w:rsidP="00AF7D06">
      <w:pPr>
        <w:pStyle w:val="ActHead9"/>
        <w:rPr>
          <w:i w:val="0"/>
        </w:rPr>
      </w:pPr>
      <w:bookmarkStart w:id="152" w:name="_Toc419977381"/>
      <w:r w:rsidRPr="00AF7D06">
        <w:t>Anti</w:t>
      </w:r>
      <w:r w:rsidR="005D4DED">
        <w:noBreakHyphen/>
      </w:r>
      <w:r w:rsidRPr="00AF7D06">
        <w:t>Money Laundering and Counter</w:t>
      </w:r>
      <w:r w:rsidR="005D4DED">
        <w:noBreakHyphen/>
      </w:r>
      <w:r w:rsidRPr="00AF7D06">
        <w:t>Terrorism Financing Act 2006</w:t>
      </w:r>
      <w:bookmarkEnd w:id="152"/>
    </w:p>
    <w:p w:rsidR="00E54C0C" w:rsidRPr="00AF7D06" w:rsidRDefault="00B770A2" w:rsidP="00AF7D06">
      <w:pPr>
        <w:pStyle w:val="ItemHead"/>
      </w:pPr>
      <w:r w:rsidRPr="00AF7D06">
        <w:t>3</w:t>
      </w:r>
      <w:r w:rsidR="00E54C0C" w:rsidRPr="00AF7D06">
        <w:t xml:space="preserve">  Section</w:t>
      </w:r>
      <w:r w:rsidR="00AF7D06" w:rsidRPr="00AF7D06">
        <w:t> </w:t>
      </w:r>
      <w:r w:rsidR="00E54C0C" w:rsidRPr="00AF7D06">
        <w:t>5</w:t>
      </w:r>
    </w:p>
    <w:p w:rsidR="00E54C0C" w:rsidRPr="00AF7D06" w:rsidRDefault="00E54C0C"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4</w:t>
      </w:r>
      <w:r w:rsidR="000F669A" w:rsidRPr="00AF7D06">
        <w:t xml:space="preserve">  Section</w:t>
      </w:r>
      <w:r w:rsidR="00AF7D06" w:rsidRPr="00AF7D06">
        <w:t> </w:t>
      </w:r>
      <w:r w:rsidR="000F669A" w:rsidRPr="00AF7D06">
        <w:t xml:space="preserve">5 (definition of </w:t>
      </w:r>
      <w:r w:rsidR="000F669A" w:rsidRPr="00AF7D06">
        <w:rPr>
          <w:i/>
        </w:rPr>
        <w:t>customs officer</w:t>
      </w:r>
      <w:r w:rsidR="000F669A" w:rsidRPr="00AF7D06">
        <w:t>)</w:t>
      </w:r>
    </w:p>
    <w:p w:rsidR="00E54C0C" w:rsidRPr="00AF7D06" w:rsidRDefault="00E54C0C" w:rsidP="00AF7D06">
      <w:pPr>
        <w:pStyle w:val="Item"/>
      </w:pPr>
      <w:r w:rsidRPr="00AF7D06">
        <w:t>Repeal the definition, substitute:</w:t>
      </w:r>
    </w:p>
    <w:p w:rsidR="00E54C0C" w:rsidRPr="00AF7D06" w:rsidRDefault="00E54C0C" w:rsidP="00AF7D06">
      <w:pPr>
        <w:pStyle w:val="Definition"/>
      </w:pPr>
      <w:r w:rsidRPr="00AF7D06">
        <w:rPr>
          <w:b/>
          <w:i/>
        </w:rPr>
        <w:t>customs officer</w:t>
      </w:r>
      <w:r w:rsidR="00BF1CA4" w:rsidRPr="00AF7D06">
        <w:t xml:space="preserve"> means an officer of C</w:t>
      </w:r>
      <w:r w:rsidRPr="00AF7D06">
        <w:t xml:space="preserve">ustoms within the meaning of the </w:t>
      </w:r>
      <w:r w:rsidRPr="00AF7D06">
        <w:rPr>
          <w:i/>
        </w:rPr>
        <w:t>Customs Act 1901</w:t>
      </w:r>
      <w:r w:rsidRPr="00AF7D06">
        <w:t>.</w:t>
      </w:r>
    </w:p>
    <w:p w:rsidR="000F669A" w:rsidRPr="00AF7D06" w:rsidRDefault="00B770A2" w:rsidP="00AF7D06">
      <w:pPr>
        <w:pStyle w:val="ItemHead"/>
      </w:pPr>
      <w:r w:rsidRPr="00AF7D06">
        <w:t>5</w:t>
      </w:r>
      <w:r w:rsidR="000F669A" w:rsidRPr="00AF7D06">
        <w:t xml:space="preserve">  Section</w:t>
      </w:r>
      <w:r w:rsidR="00AF7D06" w:rsidRPr="00AF7D06">
        <w:t> </w:t>
      </w:r>
      <w:r w:rsidR="000F669A" w:rsidRPr="00AF7D06">
        <w:t>5 (</w:t>
      </w:r>
      <w:r w:rsidR="00AF7D06" w:rsidRPr="00AF7D06">
        <w:t>paragraph (</w:t>
      </w:r>
      <w:r w:rsidR="000F669A" w:rsidRPr="00AF7D06">
        <w:t xml:space="preserve">c) of the definition of </w:t>
      </w:r>
      <w:r w:rsidR="000F669A" w:rsidRPr="00AF7D06">
        <w:rPr>
          <w:i/>
        </w:rPr>
        <w:t>investigating officer</w:t>
      </w:r>
      <w:r w:rsidR="000F669A" w:rsidRPr="00AF7D06">
        <w:t>)</w:t>
      </w:r>
    </w:p>
    <w:p w:rsidR="000F669A" w:rsidRPr="00AF7D06" w:rsidRDefault="000F669A" w:rsidP="00AF7D06">
      <w:pPr>
        <w:pStyle w:val="Item"/>
      </w:pPr>
      <w:r w:rsidRPr="00AF7D06">
        <w:t>Omit “Chief Executive Officer of Customs”,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lastRenderedPageBreak/>
        <w:t>6</w:t>
      </w:r>
      <w:r w:rsidR="000F669A" w:rsidRPr="00AF7D06">
        <w:t xml:space="preserve">  Paragraph 49(1)(e)</w:t>
      </w:r>
    </w:p>
    <w:p w:rsidR="000F669A" w:rsidRPr="00AF7D06" w:rsidRDefault="000F669A" w:rsidP="00AF7D06">
      <w:pPr>
        <w:pStyle w:val="Item"/>
      </w:pPr>
      <w:r w:rsidRPr="00AF7D06">
        <w:t>Omit “Chief Executive Officer of Customs”,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7</w:t>
      </w:r>
      <w:r w:rsidR="000F669A" w:rsidRPr="00AF7D06">
        <w:t xml:space="preserve">  Subsection</w:t>
      </w:r>
      <w:r w:rsidR="00AF7D06" w:rsidRPr="00AF7D06">
        <w:t> </w:t>
      </w:r>
      <w:r w:rsidR="000F669A" w:rsidRPr="00AF7D06">
        <w:t>61(4)</w:t>
      </w:r>
    </w:p>
    <w:p w:rsidR="000F669A" w:rsidRPr="00AF7D06" w:rsidRDefault="000F669A" w:rsidP="00AF7D06">
      <w:pPr>
        <w:pStyle w:val="Item"/>
      </w:pPr>
      <w:r w:rsidRPr="00AF7D06">
        <w:t>Omit “Chief Executive Officer of Customs”,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8</w:t>
      </w:r>
      <w:r w:rsidR="000F669A" w:rsidRPr="00AF7D06">
        <w:t xml:space="preserve">  Paragraphs 122(1)(h) and (3)(h)</w:t>
      </w:r>
    </w:p>
    <w:p w:rsidR="000F669A" w:rsidRPr="00AF7D06" w:rsidRDefault="000F669A" w:rsidP="00AF7D06">
      <w:pPr>
        <w:pStyle w:val="Item"/>
      </w:pPr>
      <w:r w:rsidRPr="00AF7D06">
        <w:t>Omit “Chief Executive Officer of Customs”,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9</w:t>
      </w:r>
      <w:r w:rsidR="000F669A" w:rsidRPr="00AF7D06">
        <w:t xml:space="preserve">  Subparagraph 212(2)(a)(v)</w:t>
      </w:r>
    </w:p>
    <w:p w:rsidR="000F669A" w:rsidRPr="00AF7D06" w:rsidRDefault="000F669A" w:rsidP="00AF7D06">
      <w:pPr>
        <w:pStyle w:val="Item"/>
      </w:pPr>
      <w:r w:rsidRPr="00AF7D06">
        <w:t>Omit “Chief Executive Officer of Customs”,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10</w:t>
      </w:r>
      <w:r w:rsidR="000F669A" w:rsidRPr="00AF7D06">
        <w:t xml:space="preserve">  Saving and transitional provisions</w:t>
      </w:r>
    </w:p>
    <w:p w:rsidR="000F669A" w:rsidRPr="00AF7D06" w:rsidRDefault="000F669A" w:rsidP="00AF7D06">
      <w:pPr>
        <w:pStyle w:val="Subitem"/>
      </w:pPr>
      <w:r w:rsidRPr="00AF7D06">
        <w:t>(1)</w:t>
      </w:r>
      <w:r w:rsidRPr="00AF7D06">
        <w:tab/>
        <w:t xml:space="preserve">A thing done by, or in relation to, a customs officer, being the Chief Executive Officer of Customs, under the </w:t>
      </w:r>
      <w:r w:rsidRPr="00AF7D06">
        <w:rPr>
          <w:i/>
        </w:rPr>
        <w:t>Anti</w:t>
      </w:r>
      <w:r w:rsidR="005D4DED">
        <w:rPr>
          <w:i/>
        </w:rPr>
        <w:noBreakHyphen/>
      </w:r>
      <w:r w:rsidRPr="00AF7D06">
        <w:rPr>
          <w:i/>
        </w:rPr>
        <w:t>Money Laundering and Counter</w:t>
      </w:r>
      <w:r w:rsidR="005D4DED">
        <w:rPr>
          <w:i/>
        </w:rPr>
        <w:noBreakHyphen/>
      </w:r>
      <w:r w:rsidRPr="00AF7D06">
        <w:rPr>
          <w:i/>
        </w:rPr>
        <w:t>Terrorism Financing Act 2006</w:t>
      </w:r>
      <w:r w:rsidRPr="00AF7D06">
        <w:t xml:space="preserve"> before the commencement of this item has effect on and after that commencement as if it had been done by, or in relation to, a customs officer, being the </w:t>
      </w:r>
      <w:r w:rsidR="005451E7" w:rsidRPr="00AF7D06">
        <w:t>Comptroller</w:t>
      </w:r>
      <w:r w:rsidR="005D4DED">
        <w:noBreakHyphen/>
      </w:r>
      <w:r w:rsidR="005451E7" w:rsidRPr="00AF7D06">
        <w:t>General of Customs</w:t>
      </w:r>
      <w:r w:rsidRPr="00AF7D06">
        <w:t>.</w:t>
      </w:r>
    </w:p>
    <w:p w:rsidR="000F669A" w:rsidRPr="00AF7D06" w:rsidRDefault="000F669A" w:rsidP="00AF7D06">
      <w:pPr>
        <w:pStyle w:val="Subitem"/>
      </w:pPr>
      <w:r w:rsidRPr="00AF7D06">
        <w:t>(2)</w:t>
      </w:r>
      <w:r w:rsidRPr="00AF7D06">
        <w:tab/>
        <w:t>A notice given by the Chief Executive Officer of Customs before the commencement of this item under subsection</w:t>
      </w:r>
      <w:r w:rsidR="00AF7D06" w:rsidRPr="00AF7D06">
        <w:t> </w:t>
      </w:r>
      <w:r w:rsidRPr="00AF7D06">
        <w:t xml:space="preserve">49(1) of the </w:t>
      </w:r>
      <w:r w:rsidRPr="00AF7D06">
        <w:rPr>
          <w:i/>
        </w:rPr>
        <w:t>Anti</w:t>
      </w:r>
      <w:r w:rsidR="005D4DED">
        <w:rPr>
          <w:i/>
        </w:rPr>
        <w:noBreakHyphen/>
      </w:r>
      <w:r w:rsidRPr="00AF7D06">
        <w:rPr>
          <w:i/>
        </w:rPr>
        <w:t>Money Laundering and Counter</w:t>
      </w:r>
      <w:r w:rsidR="005D4DED">
        <w:rPr>
          <w:i/>
        </w:rPr>
        <w:noBreakHyphen/>
      </w:r>
      <w:r w:rsidRPr="00AF7D06">
        <w:rPr>
          <w:i/>
        </w:rPr>
        <w:t>Terrorism Financing Act 2006</w:t>
      </w:r>
      <w:r w:rsidRPr="00AF7D06">
        <w:t xml:space="preserve"> has effect on and after that commencement as if it had been given under that subsection by </w:t>
      </w:r>
      <w:r w:rsidR="005451E7" w:rsidRPr="00AF7D06">
        <w:t>the Comptroller</w:t>
      </w:r>
      <w:r w:rsidR="005D4DED">
        <w:noBreakHyphen/>
      </w:r>
      <w:r w:rsidR="005451E7" w:rsidRPr="00AF7D06">
        <w:t>General of Customs</w:t>
      </w:r>
      <w:r w:rsidRPr="00AF7D06">
        <w:t>.</w:t>
      </w:r>
    </w:p>
    <w:p w:rsidR="000F669A" w:rsidRPr="00AF7D06" w:rsidRDefault="000F669A" w:rsidP="00AF7D06">
      <w:pPr>
        <w:pStyle w:val="Subitem"/>
      </w:pPr>
      <w:r w:rsidRPr="00AF7D06">
        <w:t>(3)</w:t>
      </w:r>
      <w:r w:rsidRPr="00AF7D06">
        <w:tab/>
        <w:t>An authorisation given by the Chief Executive Officer of Customs before the commencement of this item under subsection</w:t>
      </w:r>
      <w:r w:rsidR="00AF7D06" w:rsidRPr="00AF7D06">
        <w:t> </w:t>
      </w:r>
      <w:r w:rsidRPr="00AF7D06">
        <w:t xml:space="preserve">61(4) of the </w:t>
      </w:r>
      <w:r w:rsidRPr="00AF7D06">
        <w:rPr>
          <w:i/>
        </w:rPr>
        <w:t>Anti</w:t>
      </w:r>
      <w:r w:rsidR="005D4DED">
        <w:rPr>
          <w:i/>
        </w:rPr>
        <w:noBreakHyphen/>
      </w:r>
      <w:r w:rsidRPr="00AF7D06">
        <w:rPr>
          <w:i/>
        </w:rPr>
        <w:t>Money Laundering and Counter</w:t>
      </w:r>
      <w:r w:rsidR="005D4DED">
        <w:rPr>
          <w:i/>
        </w:rPr>
        <w:noBreakHyphen/>
      </w:r>
      <w:r w:rsidRPr="00AF7D06">
        <w:rPr>
          <w:i/>
        </w:rPr>
        <w:t>Terrorism Financing Act 2006</w:t>
      </w:r>
      <w:r w:rsidRPr="00AF7D06">
        <w:t xml:space="preserve"> has effect on and after that commencement as if it had been given under that subsection by </w:t>
      </w:r>
      <w:r w:rsidR="005451E7" w:rsidRPr="00AF7D06">
        <w:t>the Comptroller</w:t>
      </w:r>
      <w:r w:rsidR="005D4DED">
        <w:noBreakHyphen/>
      </w:r>
      <w:r w:rsidR="005451E7" w:rsidRPr="00AF7D06">
        <w:t>General of Customs</w:t>
      </w:r>
      <w:r w:rsidRPr="00AF7D06">
        <w:t>.</w:t>
      </w:r>
    </w:p>
    <w:p w:rsidR="000F669A" w:rsidRPr="00AF7D06" w:rsidRDefault="000F669A" w:rsidP="00AF7D06">
      <w:pPr>
        <w:pStyle w:val="Subitem"/>
      </w:pPr>
      <w:r w:rsidRPr="00AF7D06">
        <w:t>(4)</w:t>
      </w:r>
      <w:r w:rsidRPr="00AF7D06">
        <w:tab/>
        <w:t>Despite the amendments of section</w:t>
      </w:r>
      <w:r w:rsidR="00AF7D06" w:rsidRPr="00AF7D06">
        <w:t> </w:t>
      </w:r>
      <w:r w:rsidRPr="00AF7D06">
        <w:t xml:space="preserve">122 of the </w:t>
      </w:r>
      <w:r w:rsidRPr="00AF7D06">
        <w:rPr>
          <w:i/>
        </w:rPr>
        <w:t>Anti</w:t>
      </w:r>
      <w:r w:rsidR="005D4DED">
        <w:rPr>
          <w:i/>
        </w:rPr>
        <w:noBreakHyphen/>
      </w:r>
      <w:r w:rsidRPr="00AF7D06">
        <w:rPr>
          <w:i/>
        </w:rPr>
        <w:t>Money Laundering and Counter</w:t>
      </w:r>
      <w:r w:rsidR="005D4DED">
        <w:rPr>
          <w:i/>
        </w:rPr>
        <w:noBreakHyphen/>
      </w:r>
      <w:r w:rsidRPr="00AF7D06">
        <w:rPr>
          <w:i/>
        </w:rPr>
        <w:t xml:space="preserve">Terrorism Financing Act 2006 </w:t>
      </w:r>
      <w:r w:rsidRPr="00AF7D06">
        <w:t xml:space="preserve">made by this Schedule, that section, as in force immediately before the commencement of this item, </w:t>
      </w:r>
      <w:r w:rsidRPr="00AF7D06">
        <w:lastRenderedPageBreak/>
        <w:t>continues to apply on and after that commencement in relation to a person who was at any time before that commencement the Chief Executive Officer of Customs.</w:t>
      </w:r>
    </w:p>
    <w:p w:rsidR="000F669A" w:rsidRPr="00AF7D06" w:rsidRDefault="000F669A" w:rsidP="00AF7D06">
      <w:pPr>
        <w:pStyle w:val="ActHead9"/>
        <w:rPr>
          <w:i w:val="0"/>
        </w:rPr>
      </w:pPr>
      <w:bookmarkStart w:id="153" w:name="_Toc419977382"/>
      <w:r w:rsidRPr="00AF7D06">
        <w:t>Australian Crime Commission Act 2002</w:t>
      </w:r>
      <w:bookmarkEnd w:id="153"/>
    </w:p>
    <w:p w:rsidR="00E54C0C" w:rsidRPr="00AF7D06" w:rsidRDefault="00B770A2" w:rsidP="00AF7D06">
      <w:pPr>
        <w:pStyle w:val="ItemHead"/>
      </w:pPr>
      <w:r w:rsidRPr="00AF7D06">
        <w:t>11</w:t>
      </w:r>
      <w:r w:rsidR="00E54C0C" w:rsidRPr="00AF7D06">
        <w:t xml:space="preserve">  Subsection</w:t>
      </w:r>
      <w:r w:rsidR="00AF7D06" w:rsidRPr="00AF7D06">
        <w:t> </w:t>
      </w:r>
      <w:r w:rsidR="00E54C0C" w:rsidRPr="00AF7D06">
        <w:t>4(1)</w:t>
      </w:r>
    </w:p>
    <w:p w:rsidR="00E54C0C" w:rsidRPr="00AF7D06" w:rsidRDefault="00E54C0C"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12</w:t>
      </w:r>
      <w:r w:rsidR="000F669A" w:rsidRPr="00AF7D06">
        <w:t xml:space="preserve">  Subsection</w:t>
      </w:r>
      <w:r w:rsidR="00AF7D06" w:rsidRPr="00AF7D06">
        <w:t> </w:t>
      </w:r>
      <w:r w:rsidR="000F669A" w:rsidRPr="00AF7D06">
        <w:t>4(1) (</w:t>
      </w:r>
      <w:r w:rsidR="00AF7D06" w:rsidRPr="00AF7D06">
        <w:t>paragraph (</w:t>
      </w:r>
      <w:r w:rsidR="000F669A" w:rsidRPr="00AF7D06">
        <w:t xml:space="preserve">c) of the definition of </w:t>
      </w:r>
      <w:r w:rsidR="000F669A" w:rsidRPr="00AF7D06">
        <w:rPr>
          <w:i/>
        </w:rPr>
        <w:t>eligible Commonwealth Board member</w:t>
      </w:r>
      <w:r w:rsidR="000F669A" w:rsidRPr="00AF7D06">
        <w:t>)</w:t>
      </w:r>
    </w:p>
    <w:p w:rsidR="000F669A" w:rsidRPr="00AF7D06" w:rsidRDefault="000F669A" w:rsidP="00AF7D06">
      <w:pPr>
        <w:pStyle w:val="Item"/>
      </w:pPr>
      <w:r w:rsidRPr="00AF7D06">
        <w:t>Omit “Chief Executive Officer of Customs”,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13</w:t>
      </w:r>
      <w:r w:rsidR="000F669A" w:rsidRPr="00AF7D06">
        <w:t xml:space="preserve">  Paragraph 7B(2)(c)</w:t>
      </w:r>
    </w:p>
    <w:p w:rsidR="000F669A" w:rsidRPr="00AF7D06" w:rsidRDefault="000F669A" w:rsidP="00AF7D06">
      <w:pPr>
        <w:pStyle w:val="Item"/>
      </w:pPr>
      <w:r w:rsidRPr="00AF7D06">
        <w:t>Omit “Chief Executive Officer of Customs”, substitute “</w:t>
      </w:r>
      <w:r w:rsidR="005451E7" w:rsidRPr="00AF7D06">
        <w:t>Comptroller</w:t>
      </w:r>
      <w:r w:rsidR="005D4DED">
        <w:noBreakHyphen/>
      </w:r>
      <w:r w:rsidR="005451E7" w:rsidRPr="00AF7D06">
        <w:t>General of Customs</w:t>
      </w:r>
      <w:r w:rsidRPr="00AF7D06">
        <w:t>”.</w:t>
      </w:r>
    </w:p>
    <w:p w:rsidR="000F669A" w:rsidRPr="00AF7D06" w:rsidRDefault="000F669A" w:rsidP="00AF7D06">
      <w:pPr>
        <w:pStyle w:val="ActHead9"/>
        <w:rPr>
          <w:i w:val="0"/>
        </w:rPr>
      </w:pPr>
      <w:bookmarkStart w:id="154" w:name="_Toc419977383"/>
      <w:r w:rsidRPr="00AF7D06">
        <w:t>Australian Jobs Act 2013</w:t>
      </w:r>
      <w:bookmarkEnd w:id="154"/>
    </w:p>
    <w:p w:rsidR="000F669A" w:rsidRPr="00AF7D06" w:rsidRDefault="00B770A2" w:rsidP="00AF7D06">
      <w:pPr>
        <w:pStyle w:val="ItemHead"/>
      </w:pPr>
      <w:r w:rsidRPr="00AF7D06">
        <w:t>14</w:t>
      </w:r>
      <w:r w:rsidR="000F669A" w:rsidRPr="00AF7D06">
        <w:t xml:space="preserve">  Paragraph 107(1)(n)</w:t>
      </w:r>
    </w:p>
    <w:p w:rsidR="000F669A" w:rsidRPr="00AF7D06" w:rsidRDefault="000F669A" w:rsidP="00AF7D06">
      <w:pPr>
        <w:pStyle w:val="Item"/>
      </w:pPr>
      <w:r w:rsidRPr="00AF7D06">
        <w:t>Repeal the paragraph, substitute:</w:t>
      </w:r>
    </w:p>
    <w:p w:rsidR="000F669A" w:rsidRPr="00AF7D06" w:rsidRDefault="000F669A" w:rsidP="00AF7D06">
      <w:pPr>
        <w:pStyle w:val="paragraph"/>
      </w:pPr>
      <w:r w:rsidRPr="00AF7D06">
        <w:tab/>
        <w:t>(n)</w:t>
      </w:r>
      <w:r w:rsidRPr="00AF7D06">
        <w:tab/>
      </w:r>
      <w:r w:rsidR="005451E7" w:rsidRPr="00AF7D06">
        <w:t>the Comptroller</w:t>
      </w:r>
      <w:r w:rsidR="005D4DED">
        <w:noBreakHyphen/>
      </w:r>
      <w:r w:rsidR="005451E7" w:rsidRPr="00AF7D06">
        <w:t>General of Customs</w:t>
      </w:r>
      <w:r w:rsidR="00E54C0C" w:rsidRPr="00AF7D06">
        <w:t xml:space="preserve"> (within the meaning of the </w:t>
      </w:r>
      <w:r w:rsidR="00E54C0C" w:rsidRPr="00AF7D06">
        <w:rPr>
          <w:i/>
        </w:rPr>
        <w:t>Customs Act 1901</w:t>
      </w:r>
      <w:r w:rsidR="00E54C0C" w:rsidRPr="00AF7D06">
        <w:t>)</w:t>
      </w:r>
      <w:r w:rsidRPr="00AF7D06">
        <w:t>;</w:t>
      </w:r>
    </w:p>
    <w:p w:rsidR="000F669A" w:rsidRPr="00AF7D06" w:rsidRDefault="00B770A2" w:rsidP="00AF7D06">
      <w:pPr>
        <w:pStyle w:val="ItemHead"/>
      </w:pPr>
      <w:r w:rsidRPr="00AF7D06">
        <w:t>15</w:t>
      </w:r>
      <w:r w:rsidR="000F669A" w:rsidRPr="00AF7D06">
        <w:t xml:space="preserve">  Saving provision</w:t>
      </w:r>
    </w:p>
    <w:p w:rsidR="000F669A" w:rsidRPr="00AF7D06" w:rsidRDefault="000F669A" w:rsidP="00AF7D06">
      <w:pPr>
        <w:pStyle w:val="Item"/>
      </w:pPr>
      <w:r w:rsidRPr="00AF7D06">
        <w:t>Despite the amendment of section</w:t>
      </w:r>
      <w:r w:rsidR="00AF7D06" w:rsidRPr="00AF7D06">
        <w:t> </w:t>
      </w:r>
      <w:r w:rsidRPr="00AF7D06">
        <w:t xml:space="preserve">107 of the </w:t>
      </w:r>
      <w:r w:rsidRPr="00AF7D06">
        <w:rPr>
          <w:i/>
        </w:rPr>
        <w:t xml:space="preserve">Australian Jobs Act 2013 </w:t>
      </w:r>
      <w:r w:rsidRPr="00AF7D06">
        <w:t>made by this Schedule, subsection</w:t>
      </w:r>
      <w:r w:rsidR="00AF7D06" w:rsidRPr="00AF7D06">
        <w:t> </w:t>
      </w:r>
      <w:r w:rsidRPr="00AF7D06">
        <w:t>107(4) of that Act, as in force immediately before the commencement of this item, continues to apply on and after that commencement in relation to a person who was at any time before that commencement the Chief Executive Officer of Customs.</w:t>
      </w:r>
    </w:p>
    <w:p w:rsidR="000F669A" w:rsidRPr="00AF7D06" w:rsidRDefault="000F669A" w:rsidP="00AF7D06">
      <w:pPr>
        <w:pStyle w:val="ActHead9"/>
        <w:rPr>
          <w:i w:val="0"/>
        </w:rPr>
      </w:pPr>
      <w:bookmarkStart w:id="155" w:name="_Toc419977384"/>
      <w:r w:rsidRPr="00AF7D06">
        <w:lastRenderedPageBreak/>
        <w:t>Clean Energy Regulator Act 2011</w:t>
      </w:r>
      <w:bookmarkEnd w:id="155"/>
    </w:p>
    <w:p w:rsidR="000F669A" w:rsidRPr="00AF7D06" w:rsidRDefault="00B770A2" w:rsidP="00AF7D06">
      <w:pPr>
        <w:pStyle w:val="ItemHead"/>
      </w:pPr>
      <w:r w:rsidRPr="00AF7D06">
        <w:t>16</w:t>
      </w:r>
      <w:r w:rsidR="000F669A" w:rsidRPr="00AF7D06">
        <w:t xml:space="preserve">  Paragraph 49(1)(u)</w:t>
      </w:r>
    </w:p>
    <w:p w:rsidR="000F669A" w:rsidRPr="00AF7D06" w:rsidRDefault="000F669A" w:rsidP="00AF7D06">
      <w:pPr>
        <w:pStyle w:val="Item"/>
      </w:pPr>
      <w:r w:rsidRPr="00AF7D06">
        <w:t>Omit “Chief Executive Officer of Customs”, substitute “</w:t>
      </w:r>
      <w:r w:rsidR="00634358" w:rsidRPr="00AF7D06">
        <w:t>Comptroller</w:t>
      </w:r>
      <w:r w:rsidR="005D4DED">
        <w:noBreakHyphen/>
      </w:r>
      <w:r w:rsidR="00634358" w:rsidRPr="00AF7D06">
        <w:t xml:space="preserve">General of Customs (within the meaning of the </w:t>
      </w:r>
      <w:r w:rsidR="00634358" w:rsidRPr="00AF7D06">
        <w:rPr>
          <w:i/>
        </w:rPr>
        <w:t>Customs Act 1901</w:t>
      </w:r>
      <w:r w:rsidR="00634358" w:rsidRPr="00AF7D06">
        <w:t>)</w:t>
      </w:r>
      <w:r w:rsidRPr="00AF7D06">
        <w:t>”.</w:t>
      </w:r>
    </w:p>
    <w:p w:rsidR="000F669A" w:rsidRPr="00AF7D06" w:rsidRDefault="00B770A2" w:rsidP="00AF7D06">
      <w:pPr>
        <w:pStyle w:val="ItemHead"/>
      </w:pPr>
      <w:r w:rsidRPr="00AF7D06">
        <w:t>17</w:t>
      </w:r>
      <w:r w:rsidR="000F669A" w:rsidRPr="00AF7D06">
        <w:t xml:space="preserve">  Saving provision</w:t>
      </w:r>
    </w:p>
    <w:p w:rsidR="000F669A" w:rsidRPr="00AF7D06" w:rsidRDefault="000F669A" w:rsidP="00AF7D06">
      <w:pPr>
        <w:pStyle w:val="Item"/>
      </w:pPr>
      <w:r w:rsidRPr="00AF7D06">
        <w:t>Despite the amendment of section</w:t>
      </w:r>
      <w:r w:rsidR="00AF7D06" w:rsidRPr="00AF7D06">
        <w:t> </w:t>
      </w:r>
      <w:r w:rsidRPr="00AF7D06">
        <w:t xml:space="preserve">49 of the </w:t>
      </w:r>
      <w:r w:rsidRPr="00AF7D06">
        <w:rPr>
          <w:i/>
        </w:rPr>
        <w:t xml:space="preserve">Clean Energy Regulator Act 2011 </w:t>
      </w:r>
      <w:r w:rsidRPr="00AF7D06">
        <w:t>made by this Schedule, subsection</w:t>
      </w:r>
      <w:r w:rsidR="00AF7D06" w:rsidRPr="00AF7D06">
        <w:t> </w:t>
      </w:r>
      <w:r w:rsidRPr="00AF7D06">
        <w:t>49(4) of that Act, as in force immediately before the commencement of this item, continues to apply on and after that commencement in relation to a person who was at any time before that commencement the Chief Executive Officer of Customs.</w:t>
      </w:r>
    </w:p>
    <w:p w:rsidR="000F669A" w:rsidRPr="00AF7D06" w:rsidRDefault="000F669A" w:rsidP="00AF7D06">
      <w:pPr>
        <w:pStyle w:val="ActHead9"/>
        <w:rPr>
          <w:i w:val="0"/>
        </w:rPr>
      </w:pPr>
      <w:bookmarkStart w:id="156" w:name="_Toc419977385"/>
      <w:r w:rsidRPr="00AF7D06">
        <w:t>Commerce (Trade Descriptions) Act 1905</w:t>
      </w:r>
      <w:bookmarkEnd w:id="156"/>
    </w:p>
    <w:p w:rsidR="000F669A" w:rsidRPr="00AF7D06" w:rsidRDefault="00B770A2" w:rsidP="00AF7D06">
      <w:pPr>
        <w:pStyle w:val="ItemHead"/>
      </w:pPr>
      <w:r w:rsidRPr="00AF7D06">
        <w:t>18</w:t>
      </w:r>
      <w:r w:rsidR="000F669A" w:rsidRPr="00AF7D06">
        <w:t xml:space="preserve">  Section</w:t>
      </w:r>
      <w:r w:rsidR="00AF7D06" w:rsidRPr="00AF7D06">
        <w:t> </w:t>
      </w:r>
      <w:r w:rsidR="000F669A" w:rsidRPr="00AF7D06">
        <w:t>1A</w:t>
      </w:r>
    </w:p>
    <w:p w:rsidR="000F669A" w:rsidRPr="00AF7D06" w:rsidRDefault="000F669A" w:rsidP="00AF7D06">
      <w:pPr>
        <w:pStyle w:val="Item"/>
      </w:pPr>
      <w:r w:rsidRPr="00AF7D06">
        <w:t>Omit “Chief Executive Officer of Customs”, substitute “</w:t>
      </w:r>
      <w:r w:rsidR="00634358" w:rsidRPr="00AF7D06">
        <w:t>Comptroller</w:t>
      </w:r>
      <w:r w:rsidR="005D4DED">
        <w:noBreakHyphen/>
      </w:r>
      <w:r w:rsidR="00634358" w:rsidRPr="00AF7D06">
        <w:t>General of Customs</w:t>
      </w:r>
      <w:r w:rsidRPr="00AF7D06">
        <w:t>”.</w:t>
      </w:r>
    </w:p>
    <w:p w:rsidR="000F669A" w:rsidRPr="00AF7D06" w:rsidRDefault="00B770A2" w:rsidP="00AF7D06">
      <w:pPr>
        <w:pStyle w:val="ItemHead"/>
      </w:pPr>
      <w:r w:rsidRPr="00AF7D06">
        <w:t>19</w:t>
      </w:r>
      <w:r w:rsidR="000F669A" w:rsidRPr="00AF7D06">
        <w:t xml:space="preserve">  Section</w:t>
      </w:r>
      <w:r w:rsidR="00AF7D06" w:rsidRPr="00AF7D06">
        <w:t> </w:t>
      </w:r>
      <w:r w:rsidR="000F669A" w:rsidRPr="00AF7D06">
        <w:t xml:space="preserve">3 (definition of </w:t>
      </w:r>
      <w:r w:rsidR="000F669A" w:rsidRPr="00AF7D06">
        <w:rPr>
          <w:i/>
        </w:rPr>
        <w:t>CEO</w:t>
      </w:r>
      <w:r w:rsidR="000F669A" w:rsidRPr="00AF7D06">
        <w:t>)</w:t>
      </w:r>
    </w:p>
    <w:p w:rsidR="000F669A" w:rsidRPr="00AF7D06" w:rsidRDefault="000F669A" w:rsidP="00AF7D06">
      <w:pPr>
        <w:pStyle w:val="Item"/>
      </w:pPr>
      <w:r w:rsidRPr="00AF7D06">
        <w:t>Repeal the definition.</w:t>
      </w:r>
    </w:p>
    <w:p w:rsidR="00634358" w:rsidRPr="00AF7D06" w:rsidRDefault="00B770A2" w:rsidP="00AF7D06">
      <w:pPr>
        <w:pStyle w:val="ItemHead"/>
      </w:pPr>
      <w:r w:rsidRPr="00AF7D06">
        <w:t>20</w:t>
      </w:r>
      <w:r w:rsidR="00634358" w:rsidRPr="00AF7D06">
        <w:t xml:space="preserve">  Section</w:t>
      </w:r>
      <w:r w:rsidR="00AF7D06" w:rsidRPr="00AF7D06">
        <w:t> </w:t>
      </w:r>
      <w:r w:rsidR="00634358" w:rsidRPr="00AF7D06">
        <w:t>3</w:t>
      </w:r>
    </w:p>
    <w:p w:rsidR="00634358" w:rsidRPr="00AF7D06" w:rsidRDefault="00634358"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21</w:t>
      </w:r>
      <w:r w:rsidR="000F669A" w:rsidRPr="00AF7D06">
        <w:t xml:space="preserve">  Subsections</w:t>
      </w:r>
      <w:r w:rsidR="00AF7D06" w:rsidRPr="00AF7D06">
        <w:t> </w:t>
      </w:r>
      <w:r w:rsidR="000F669A" w:rsidRPr="00AF7D06">
        <w:t>7(3), 10(3), 11(3), 13(3) and 15(1)</w:t>
      </w:r>
    </w:p>
    <w:p w:rsidR="000F669A" w:rsidRPr="00AF7D06" w:rsidRDefault="000F669A" w:rsidP="00AF7D06">
      <w:pPr>
        <w:pStyle w:val="Item"/>
      </w:pPr>
      <w:r w:rsidRPr="00AF7D06">
        <w:t>Omit “CEO” (wherever occurring), substitute “</w:t>
      </w:r>
      <w:r w:rsidR="00634358" w:rsidRPr="00AF7D06">
        <w:t>Comptroller</w:t>
      </w:r>
      <w:r w:rsidR="005D4DED">
        <w:noBreakHyphen/>
      </w:r>
      <w:r w:rsidR="00634358" w:rsidRPr="00AF7D06">
        <w:t>General of Customs</w:t>
      </w:r>
      <w:r w:rsidRPr="00AF7D06">
        <w:t>”.</w:t>
      </w:r>
    </w:p>
    <w:p w:rsidR="000F669A" w:rsidRPr="00AF7D06" w:rsidRDefault="00B770A2" w:rsidP="00AF7D06">
      <w:pPr>
        <w:pStyle w:val="ItemHead"/>
      </w:pPr>
      <w:r w:rsidRPr="00AF7D06">
        <w:t>22</w:t>
      </w:r>
      <w:r w:rsidR="000F669A" w:rsidRPr="00AF7D06">
        <w:t xml:space="preserve">  Transitional provisions</w:t>
      </w:r>
    </w:p>
    <w:p w:rsidR="000F669A" w:rsidRPr="00AF7D06" w:rsidRDefault="000F669A" w:rsidP="00AF7D06">
      <w:pPr>
        <w:pStyle w:val="Subitem"/>
      </w:pPr>
      <w:r w:rsidRPr="00AF7D06">
        <w:t>(1)</w:t>
      </w:r>
      <w:r w:rsidRPr="00AF7D06">
        <w:tab/>
        <w:t>A notice given by the Chief Executive Officer of Customs before the commencement of this item under paragraph</w:t>
      </w:r>
      <w:r w:rsidR="00AF7D06" w:rsidRPr="00AF7D06">
        <w:t> </w:t>
      </w:r>
      <w:r w:rsidRPr="00AF7D06">
        <w:t xml:space="preserve">7(3)(a), 10(3)(a), 11(3)(a) </w:t>
      </w:r>
      <w:r w:rsidRPr="00AF7D06">
        <w:lastRenderedPageBreak/>
        <w:t xml:space="preserve">or 13(3)(a) of the </w:t>
      </w:r>
      <w:r w:rsidRPr="00AF7D06">
        <w:rPr>
          <w:i/>
        </w:rPr>
        <w:t>Commerce (Trade Descriptions) Act 1905</w:t>
      </w:r>
      <w:r w:rsidRPr="00AF7D06">
        <w:t xml:space="preserve"> has effect on and after that commencement as if it had been given under that paragraph by </w:t>
      </w:r>
      <w:r w:rsidR="00634358" w:rsidRPr="00AF7D06">
        <w:t>the Comptroller</w:t>
      </w:r>
      <w:r w:rsidR="005D4DED">
        <w:noBreakHyphen/>
      </w:r>
      <w:r w:rsidR="00634358" w:rsidRPr="00AF7D06">
        <w:t>General of Customs</w:t>
      </w:r>
      <w:r w:rsidRPr="00AF7D06">
        <w:t>.</w:t>
      </w:r>
    </w:p>
    <w:p w:rsidR="000F669A" w:rsidRPr="00AF7D06" w:rsidRDefault="000F669A" w:rsidP="00AF7D06">
      <w:pPr>
        <w:pStyle w:val="Subitem"/>
      </w:pPr>
      <w:r w:rsidRPr="00AF7D06">
        <w:t>(2)</w:t>
      </w:r>
      <w:r w:rsidRPr="00AF7D06">
        <w:tab/>
        <w:t>If an application made under subsection</w:t>
      </w:r>
      <w:r w:rsidR="00AF7D06" w:rsidRPr="00AF7D06">
        <w:t> </w:t>
      </w:r>
      <w:r w:rsidRPr="00AF7D06">
        <w:t xml:space="preserve">15(1) of the </w:t>
      </w:r>
      <w:r w:rsidRPr="00AF7D06">
        <w:rPr>
          <w:i/>
        </w:rPr>
        <w:t xml:space="preserve">Commerce (Trade Descriptions) Act 1905 </w:t>
      </w:r>
      <w:r w:rsidRPr="00AF7D06">
        <w:t xml:space="preserve">before the commencement of this item for review of a decision of the Chief Executive Officer of Customs had not been decided by the Administrative Appeals Tribunal before that commencement, then the application has effect on and after that commencement as if it had been made under that subsection for review of a decision of the </w:t>
      </w:r>
      <w:r w:rsidR="002E667F" w:rsidRPr="00AF7D06">
        <w:t>Comptroller</w:t>
      </w:r>
      <w:r w:rsidR="005D4DED">
        <w:noBreakHyphen/>
      </w:r>
      <w:r w:rsidR="002E667F" w:rsidRPr="00AF7D06">
        <w:t>General of Customs</w:t>
      </w:r>
      <w:r w:rsidRPr="00AF7D06">
        <w:t>.</w:t>
      </w:r>
    </w:p>
    <w:p w:rsidR="000F669A" w:rsidRPr="00AF7D06" w:rsidRDefault="000F669A" w:rsidP="00AF7D06">
      <w:pPr>
        <w:pStyle w:val="ActHead9"/>
        <w:rPr>
          <w:i w:val="0"/>
        </w:rPr>
      </w:pPr>
      <w:bookmarkStart w:id="157" w:name="_Toc419977386"/>
      <w:r w:rsidRPr="00AF7D06">
        <w:t>Copyright Act 1968</w:t>
      </w:r>
      <w:bookmarkEnd w:id="157"/>
    </w:p>
    <w:p w:rsidR="000F669A" w:rsidRPr="00AF7D06" w:rsidRDefault="00B770A2" w:rsidP="00AF7D06">
      <w:pPr>
        <w:pStyle w:val="ItemHead"/>
      </w:pPr>
      <w:r w:rsidRPr="00AF7D06">
        <w:t>23</w:t>
      </w:r>
      <w:r w:rsidR="000F669A" w:rsidRPr="00AF7D06">
        <w:t xml:space="preserve">  Section</w:t>
      </w:r>
      <w:r w:rsidR="00AF7D06" w:rsidRPr="00AF7D06">
        <w:t> </w:t>
      </w:r>
      <w:r w:rsidR="000F669A" w:rsidRPr="00AF7D06">
        <w:t xml:space="preserve">134B (definition of </w:t>
      </w:r>
      <w:r w:rsidR="000F669A" w:rsidRPr="00AF7D06">
        <w:rPr>
          <w:i/>
        </w:rPr>
        <w:t>CEO</w:t>
      </w:r>
      <w:r w:rsidR="000F669A" w:rsidRPr="00AF7D06">
        <w:t>)</w:t>
      </w:r>
    </w:p>
    <w:p w:rsidR="000F669A" w:rsidRPr="00AF7D06" w:rsidRDefault="000F669A" w:rsidP="00AF7D06">
      <w:pPr>
        <w:pStyle w:val="Item"/>
      </w:pPr>
      <w:r w:rsidRPr="00AF7D06">
        <w:t>Repeal the definition.</w:t>
      </w:r>
    </w:p>
    <w:p w:rsidR="009C01C1" w:rsidRPr="00AF7D06" w:rsidRDefault="00B770A2" w:rsidP="00AF7D06">
      <w:pPr>
        <w:pStyle w:val="ItemHead"/>
      </w:pPr>
      <w:r w:rsidRPr="00AF7D06">
        <w:t>24</w:t>
      </w:r>
      <w:r w:rsidR="009C01C1" w:rsidRPr="00AF7D06">
        <w:t xml:space="preserve">  Section</w:t>
      </w:r>
      <w:r w:rsidR="00AF7D06" w:rsidRPr="00AF7D06">
        <w:t> </w:t>
      </w:r>
      <w:r w:rsidR="009C01C1" w:rsidRPr="00AF7D06">
        <w:t>134B</w:t>
      </w:r>
    </w:p>
    <w:p w:rsidR="009C01C1" w:rsidRPr="00AF7D06" w:rsidRDefault="009C01C1"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25</w:t>
      </w:r>
      <w:r w:rsidR="000F669A" w:rsidRPr="00AF7D06">
        <w:t xml:space="preserve">  Subsections</w:t>
      </w:r>
      <w:r w:rsidR="00AF7D06" w:rsidRPr="00AF7D06">
        <w:t> </w:t>
      </w:r>
      <w:r w:rsidR="000F669A" w:rsidRPr="00AF7D06">
        <w:t>135(2), (6) and (6A)</w:t>
      </w:r>
    </w:p>
    <w:p w:rsidR="000F669A" w:rsidRPr="00AF7D06" w:rsidRDefault="000F669A" w:rsidP="00AF7D06">
      <w:pPr>
        <w:pStyle w:val="Item"/>
      </w:pPr>
      <w:r w:rsidRPr="00AF7D06">
        <w:t>Omit “CEO” (wherever occurring),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26</w:t>
      </w:r>
      <w:r w:rsidR="000F669A" w:rsidRPr="00AF7D06">
        <w:t xml:space="preserve">  Subsection</w:t>
      </w:r>
      <w:r w:rsidR="00AF7D06" w:rsidRPr="00AF7D06">
        <w:t> </w:t>
      </w:r>
      <w:r w:rsidR="000F669A" w:rsidRPr="00AF7D06">
        <w:t>135(6A) (note)</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27</w:t>
      </w:r>
      <w:r w:rsidR="000F669A" w:rsidRPr="00AF7D06">
        <w:t xml:space="preserve">  Subsection</w:t>
      </w:r>
      <w:r w:rsidR="00AF7D06" w:rsidRPr="00AF7D06">
        <w:t> </w:t>
      </w:r>
      <w:r w:rsidR="000F669A" w:rsidRPr="00AF7D06">
        <w:t>135(7)</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28</w:t>
      </w:r>
      <w:r w:rsidR="000F669A" w:rsidRPr="00AF7D06">
        <w:t xml:space="preserve">  Paragraph 135(8)(c)</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lastRenderedPageBreak/>
        <w:t>29</w:t>
      </w:r>
      <w:r w:rsidR="000F669A" w:rsidRPr="00AF7D06">
        <w:t xml:space="preserve">  Subsections</w:t>
      </w:r>
      <w:r w:rsidR="00AF7D06" w:rsidRPr="00AF7D06">
        <w:t> </w:t>
      </w:r>
      <w:r w:rsidR="000F669A" w:rsidRPr="00AF7D06">
        <w:t>135AA(1), (2) and (3)</w:t>
      </w:r>
    </w:p>
    <w:p w:rsidR="000F669A" w:rsidRPr="00AF7D06" w:rsidRDefault="000F669A" w:rsidP="00AF7D06">
      <w:pPr>
        <w:pStyle w:val="Item"/>
      </w:pPr>
      <w:r w:rsidRPr="00AF7D06">
        <w:t>Omit “CEO” (wherever occurring),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30</w:t>
      </w:r>
      <w:r w:rsidR="000F669A" w:rsidRPr="00AF7D06">
        <w:t xml:space="preserve">  Section</w:t>
      </w:r>
      <w:r w:rsidR="00AF7D06" w:rsidRPr="00AF7D06">
        <w:t> </w:t>
      </w:r>
      <w:r w:rsidR="000F669A" w:rsidRPr="00AF7D06">
        <w:t>135AB</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31</w:t>
      </w:r>
      <w:r w:rsidR="000F669A" w:rsidRPr="00AF7D06">
        <w:t xml:space="preserve">  Subsections</w:t>
      </w:r>
      <w:r w:rsidR="00AF7D06" w:rsidRPr="00AF7D06">
        <w:t> </w:t>
      </w:r>
      <w:r w:rsidR="000F669A" w:rsidRPr="00AF7D06">
        <w:t>135AC(1), (2) and (8)</w:t>
      </w:r>
    </w:p>
    <w:p w:rsidR="000F669A" w:rsidRPr="00AF7D06" w:rsidRDefault="000F669A" w:rsidP="00AF7D06">
      <w:pPr>
        <w:pStyle w:val="Item"/>
      </w:pPr>
      <w:r w:rsidRPr="00AF7D06">
        <w:t>Omit “CEO” (wherever occurring),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32</w:t>
      </w:r>
      <w:r w:rsidR="000F669A" w:rsidRPr="00AF7D06">
        <w:t xml:space="preserve">  Subsections</w:t>
      </w:r>
      <w:r w:rsidR="00AF7D06" w:rsidRPr="00AF7D06">
        <w:t> </w:t>
      </w:r>
      <w:r w:rsidR="000F669A" w:rsidRPr="00AF7D06">
        <w:t>135AD(1), (2), (3), (4) and (5)</w:t>
      </w:r>
    </w:p>
    <w:p w:rsidR="000F669A" w:rsidRPr="00AF7D06" w:rsidRDefault="000F669A" w:rsidP="00AF7D06">
      <w:pPr>
        <w:pStyle w:val="Item"/>
      </w:pPr>
      <w:r w:rsidRPr="00AF7D06">
        <w:t>Omit “CEO” (wherever occurring),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33</w:t>
      </w:r>
      <w:r w:rsidR="000F669A" w:rsidRPr="00AF7D06">
        <w:t xml:space="preserve">  Subsection</w:t>
      </w:r>
      <w:r w:rsidR="00AF7D06" w:rsidRPr="00AF7D06">
        <w:t> </w:t>
      </w:r>
      <w:r w:rsidR="000F669A" w:rsidRPr="00AF7D06">
        <w:t>135AE(1)</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34</w:t>
      </w:r>
      <w:r w:rsidR="000F669A" w:rsidRPr="00AF7D06">
        <w:t xml:space="preserve">  Subsection</w:t>
      </w:r>
      <w:r w:rsidR="00AF7D06" w:rsidRPr="00AF7D06">
        <w:t> </w:t>
      </w:r>
      <w:r w:rsidR="000F669A" w:rsidRPr="00AF7D06">
        <w:t>135AEA(1)</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35</w:t>
      </w:r>
      <w:r w:rsidR="000F669A" w:rsidRPr="00AF7D06">
        <w:t xml:space="preserve">  Subsection</w:t>
      </w:r>
      <w:r w:rsidR="00AF7D06" w:rsidRPr="00AF7D06">
        <w:t> </w:t>
      </w:r>
      <w:r w:rsidR="000F669A" w:rsidRPr="00AF7D06">
        <w:t>135AEB(2)</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36</w:t>
      </w:r>
      <w:r w:rsidR="000F669A" w:rsidRPr="00AF7D06">
        <w:t xml:space="preserve">  Subsections</w:t>
      </w:r>
      <w:r w:rsidR="00AF7D06" w:rsidRPr="00AF7D06">
        <w:t> </w:t>
      </w:r>
      <w:r w:rsidR="000F669A" w:rsidRPr="00AF7D06">
        <w:t>135AEC(1) and (2)</w:t>
      </w:r>
    </w:p>
    <w:p w:rsidR="000F669A" w:rsidRPr="00AF7D06" w:rsidRDefault="000F669A" w:rsidP="00AF7D06">
      <w:pPr>
        <w:pStyle w:val="Item"/>
      </w:pPr>
      <w:r w:rsidRPr="00AF7D06">
        <w:t>Omit “CEO” (wherever occurring),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37</w:t>
      </w:r>
      <w:r w:rsidR="000F669A" w:rsidRPr="00AF7D06">
        <w:t xml:space="preserve">  Subsection</w:t>
      </w:r>
      <w:r w:rsidR="00AF7D06" w:rsidRPr="00AF7D06">
        <w:t> </w:t>
      </w:r>
      <w:r w:rsidR="000F669A" w:rsidRPr="00AF7D06">
        <w:t>135AED(1)</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38</w:t>
      </w:r>
      <w:r w:rsidR="000F669A" w:rsidRPr="00AF7D06">
        <w:t xml:space="preserve">  Paragraph 135AED(2)(b)</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39</w:t>
      </w:r>
      <w:r w:rsidR="000F669A" w:rsidRPr="00AF7D06">
        <w:t xml:space="preserve">  Subsections</w:t>
      </w:r>
      <w:r w:rsidR="00AF7D06" w:rsidRPr="00AF7D06">
        <w:t> </w:t>
      </w:r>
      <w:r w:rsidR="000F669A" w:rsidRPr="00AF7D06">
        <w:t>135AF(1), (2), (3) and (4)</w:t>
      </w:r>
    </w:p>
    <w:p w:rsidR="000F669A" w:rsidRPr="00AF7D06" w:rsidRDefault="000F669A" w:rsidP="00AF7D06">
      <w:pPr>
        <w:pStyle w:val="Item"/>
      </w:pPr>
      <w:r w:rsidRPr="00AF7D06">
        <w:t>Omit “CEO” (wherever occurring),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lastRenderedPageBreak/>
        <w:t>40</w:t>
      </w:r>
      <w:r w:rsidR="000F669A" w:rsidRPr="00AF7D06">
        <w:t xml:space="preserve">  Paragraph 135AFA(a)</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41</w:t>
      </w:r>
      <w:r w:rsidR="000F669A" w:rsidRPr="00AF7D06">
        <w:t xml:space="preserve">  Subsections</w:t>
      </w:r>
      <w:r w:rsidR="00AF7D06" w:rsidRPr="00AF7D06">
        <w:t> </w:t>
      </w:r>
      <w:r w:rsidR="000F669A" w:rsidRPr="00AF7D06">
        <w:t>135AG(3), (5) and (6)</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42</w:t>
      </w:r>
      <w:r w:rsidR="000F669A" w:rsidRPr="00AF7D06">
        <w:t xml:space="preserve">  Section</w:t>
      </w:r>
      <w:r w:rsidR="00AF7D06" w:rsidRPr="00AF7D06">
        <w:t> </w:t>
      </w:r>
      <w:r w:rsidR="000F669A" w:rsidRPr="00AF7D06">
        <w:t>135AH</w:t>
      </w:r>
    </w:p>
    <w:p w:rsidR="000F669A" w:rsidRPr="00AF7D06" w:rsidRDefault="000F669A" w:rsidP="00AF7D06">
      <w:pPr>
        <w:pStyle w:val="Item"/>
      </w:pPr>
      <w:r w:rsidRPr="00AF7D06">
        <w:t>Omit “CEO” (wherever occurring),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43</w:t>
      </w:r>
      <w:r w:rsidR="000F669A" w:rsidRPr="00AF7D06">
        <w:t xml:space="preserve">  Paragraph 135AI(1)(b)</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44</w:t>
      </w:r>
      <w:r w:rsidR="000F669A" w:rsidRPr="00AF7D06">
        <w:t xml:space="preserve">  Subsections</w:t>
      </w:r>
      <w:r w:rsidR="00AF7D06" w:rsidRPr="00AF7D06">
        <w:t> </w:t>
      </w:r>
      <w:r w:rsidR="000F669A" w:rsidRPr="00AF7D06">
        <w:t>135AJ(1), (3) and (4)</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45</w:t>
      </w:r>
      <w:r w:rsidR="000F669A" w:rsidRPr="00AF7D06">
        <w:t xml:space="preserve">  Paragraph 135AK(a)</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46</w:t>
      </w:r>
      <w:r w:rsidR="000F669A" w:rsidRPr="00AF7D06">
        <w:t xml:space="preserve">  Paragraphs 195B(1)(ba), (c), (ca), (cb) and (d)</w:t>
      </w:r>
    </w:p>
    <w:p w:rsidR="000F669A" w:rsidRPr="00AF7D06" w:rsidRDefault="000F669A" w:rsidP="00AF7D06">
      <w:pPr>
        <w:pStyle w:val="Item"/>
      </w:pPr>
      <w:r w:rsidRPr="00AF7D06">
        <w:t>Omit “CEO”,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47</w:t>
      </w:r>
      <w:r w:rsidR="000F669A" w:rsidRPr="00AF7D06">
        <w:t xml:space="preserve">  Subsection</w:t>
      </w:r>
      <w:r w:rsidR="00AF7D06" w:rsidRPr="00AF7D06">
        <w:t> </w:t>
      </w:r>
      <w:r w:rsidR="000F669A" w:rsidRPr="00AF7D06">
        <w:t>195B(3)</w:t>
      </w:r>
    </w:p>
    <w:p w:rsidR="000F669A" w:rsidRPr="00AF7D06" w:rsidRDefault="000F669A" w:rsidP="00AF7D06">
      <w:pPr>
        <w:pStyle w:val="Item"/>
      </w:pPr>
      <w:r w:rsidRPr="00AF7D06">
        <w:t>Omit “CEO” (wherever occurring), substitute “</w:t>
      </w:r>
      <w:r w:rsidR="005451E7" w:rsidRPr="00AF7D06">
        <w:t>Comptroller</w:t>
      </w:r>
      <w:r w:rsidR="005D4DED">
        <w:noBreakHyphen/>
      </w:r>
      <w:r w:rsidR="005451E7" w:rsidRPr="00AF7D06">
        <w:t>General of Customs</w:t>
      </w:r>
      <w:r w:rsidRPr="00AF7D06">
        <w:t>”.</w:t>
      </w:r>
    </w:p>
    <w:p w:rsidR="000F669A" w:rsidRPr="00AF7D06" w:rsidRDefault="00B770A2" w:rsidP="00AF7D06">
      <w:pPr>
        <w:pStyle w:val="ItemHead"/>
      </w:pPr>
      <w:r w:rsidRPr="00AF7D06">
        <w:t>48</w:t>
      </w:r>
      <w:r w:rsidR="000F669A" w:rsidRPr="00AF7D06">
        <w:t xml:space="preserve">  Subsection</w:t>
      </w:r>
      <w:r w:rsidR="00AF7D06" w:rsidRPr="00AF7D06">
        <w:t> </w:t>
      </w:r>
      <w:r w:rsidR="000F669A" w:rsidRPr="00AF7D06">
        <w:t xml:space="preserve">195B(8) (definition of </w:t>
      </w:r>
      <w:r w:rsidR="000F669A" w:rsidRPr="00AF7D06">
        <w:rPr>
          <w:i/>
        </w:rPr>
        <w:t>CEO</w:t>
      </w:r>
      <w:r w:rsidR="000F669A" w:rsidRPr="00AF7D06">
        <w:t>)</w:t>
      </w:r>
    </w:p>
    <w:p w:rsidR="000F669A" w:rsidRPr="00AF7D06" w:rsidRDefault="000F669A" w:rsidP="00AF7D06">
      <w:pPr>
        <w:pStyle w:val="Item"/>
      </w:pPr>
      <w:r w:rsidRPr="00AF7D06">
        <w:t>Repeal the definition.</w:t>
      </w:r>
    </w:p>
    <w:p w:rsidR="000F669A" w:rsidRPr="00AF7D06" w:rsidRDefault="00B770A2" w:rsidP="00AF7D06">
      <w:pPr>
        <w:pStyle w:val="ItemHead"/>
      </w:pPr>
      <w:r w:rsidRPr="00AF7D06">
        <w:t>49</w:t>
      </w:r>
      <w:r w:rsidR="000F669A" w:rsidRPr="00AF7D06">
        <w:t xml:space="preserve">  Transitional provision</w:t>
      </w:r>
    </w:p>
    <w:p w:rsidR="000F669A" w:rsidRPr="00AF7D06" w:rsidRDefault="000F669A" w:rsidP="00AF7D06">
      <w:pPr>
        <w:pStyle w:val="Item"/>
      </w:pPr>
      <w:r w:rsidRPr="00AF7D06">
        <w:t>A thing done by, or in relation to, the Chief Executive Officer of Customs under Division</w:t>
      </w:r>
      <w:r w:rsidR="00AF7D06" w:rsidRPr="00AF7D06">
        <w:t> </w:t>
      </w:r>
      <w:r w:rsidRPr="00AF7D06">
        <w:t>7 of Part</w:t>
      </w:r>
      <w:r w:rsidR="00AF7D06" w:rsidRPr="00AF7D06">
        <w:t> </w:t>
      </w:r>
      <w:r w:rsidRPr="00AF7D06">
        <w:t>V, or under subsection</w:t>
      </w:r>
      <w:r w:rsidR="00AF7D06" w:rsidRPr="00AF7D06">
        <w:t> </w:t>
      </w:r>
      <w:r w:rsidRPr="00AF7D06">
        <w:t xml:space="preserve">195B(3), of the </w:t>
      </w:r>
      <w:r w:rsidRPr="00AF7D06">
        <w:rPr>
          <w:i/>
        </w:rPr>
        <w:t>Copyright Act 1968</w:t>
      </w:r>
      <w:r w:rsidRPr="00AF7D06">
        <w:t xml:space="preserve"> before the commencement of this item has effect on and after that commencement as if it had been done by, or in relation to, </w:t>
      </w:r>
      <w:r w:rsidR="005451E7" w:rsidRPr="00AF7D06">
        <w:t>the Comptroller</w:t>
      </w:r>
      <w:r w:rsidR="005D4DED">
        <w:noBreakHyphen/>
      </w:r>
      <w:r w:rsidR="005451E7" w:rsidRPr="00AF7D06">
        <w:t>General of Customs</w:t>
      </w:r>
      <w:r w:rsidRPr="00AF7D06">
        <w:t>.</w:t>
      </w:r>
    </w:p>
    <w:p w:rsidR="000F669A" w:rsidRPr="00AF7D06" w:rsidRDefault="000F669A" w:rsidP="00AF7D06">
      <w:pPr>
        <w:pStyle w:val="ActHead9"/>
        <w:rPr>
          <w:i w:val="0"/>
        </w:rPr>
      </w:pPr>
      <w:bookmarkStart w:id="158" w:name="_Toc419977387"/>
      <w:r w:rsidRPr="00AF7D06">
        <w:lastRenderedPageBreak/>
        <w:t>Crimes Act 1914</w:t>
      </w:r>
      <w:bookmarkEnd w:id="158"/>
    </w:p>
    <w:p w:rsidR="00BA72FB" w:rsidRPr="00AF7D06" w:rsidRDefault="00B770A2" w:rsidP="00AF7D06">
      <w:pPr>
        <w:pStyle w:val="ItemHead"/>
      </w:pPr>
      <w:r w:rsidRPr="00AF7D06">
        <w:t>50</w:t>
      </w:r>
      <w:r w:rsidR="00BA72FB" w:rsidRPr="00AF7D06">
        <w:t xml:space="preserve">  Subsection</w:t>
      </w:r>
      <w:r w:rsidR="00AF7D06" w:rsidRPr="00AF7D06">
        <w:t> </w:t>
      </w:r>
      <w:r w:rsidR="00BA72FB" w:rsidRPr="00AF7D06">
        <w:t>3(1)</w:t>
      </w:r>
    </w:p>
    <w:p w:rsidR="00BA72FB" w:rsidRPr="00AF7D06" w:rsidRDefault="00BA72FB" w:rsidP="00AF7D06">
      <w:pPr>
        <w:pStyle w:val="Item"/>
      </w:pPr>
      <w:r w:rsidRPr="00AF7D06">
        <w:t>Insert:</w:t>
      </w:r>
    </w:p>
    <w:p w:rsidR="00497A19" w:rsidRPr="00AF7D06" w:rsidRDefault="00497A19" w:rsidP="00AF7D06">
      <w:pPr>
        <w:pStyle w:val="Definition"/>
      </w:pPr>
      <w:r w:rsidRPr="00AF7D06">
        <w:rPr>
          <w:b/>
          <w:i/>
        </w:rPr>
        <w:t>Immigration and Border Protection Department</w:t>
      </w:r>
      <w:r w:rsidRPr="00AF7D06">
        <w:t xml:space="preserve"> means the Department administered by the Minister administering the </w:t>
      </w:r>
      <w:r w:rsidRPr="00AF7D06">
        <w:rPr>
          <w:i/>
        </w:rPr>
        <w:t>Australian Border Force Act 2015</w:t>
      </w:r>
      <w:r w:rsidRPr="00AF7D06">
        <w:t>.</w:t>
      </w:r>
    </w:p>
    <w:p w:rsidR="000F669A" w:rsidRPr="00AF7D06" w:rsidRDefault="00B770A2" w:rsidP="00AF7D06">
      <w:pPr>
        <w:pStyle w:val="ItemHead"/>
      </w:pPr>
      <w:r w:rsidRPr="00AF7D06">
        <w:t>51</w:t>
      </w:r>
      <w:r w:rsidR="000F669A" w:rsidRPr="00AF7D06">
        <w:t xml:space="preserve">  Section</w:t>
      </w:r>
      <w:r w:rsidR="00AF7D06" w:rsidRPr="00AF7D06">
        <w:t> </w:t>
      </w:r>
      <w:r w:rsidR="000F669A" w:rsidRPr="00AF7D06">
        <w:t>15GC (</w:t>
      </w:r>
      <w:r w:rsidR="00AF7D06" w:rsidRPr="00AF7D06">
        <w:t>paragraph (</w:t>
      </w:r>
      <w:r w:rsidR="000F669A" w:rsidRPr="00AF7D06">
        <w:t xml:space="preserve">c) of the definition of </w:t>
      </w:r>
      <w:r w:rsidR="000F669A" w:rsidRPr="00AF7D06">
        <w:rPr>
          <w:i/>
        </w:rPr>
        <w:t>chief officer</w:t>
      </w:r>
      <w:r w:rsidR="000F669A" w:rsidRPr="00AF7D06">
        <w:t>)</w:t>
      </w:r>
    </w:p>
    <w:p w:rsidR="000F669A" w:rsidRPr="00AF7D06" w:rsidRDefault="000F669A" w:rsidP="00AF7D06">
      <w:pPr>
        <w:pStyle w:val="Item"/>
      </w:pPr>
      <w:r w:rsidRPr="00AF7D06">
        <w:t>Omit “Chief Executive Officer of Customs”, substitute “</w:t>
      </w:r>
      <w:r w:rsidR="00BA72FB" w:rsidRPr="00AF7D06">
        <w:t>Secretary of that Department</w:t>
      </w:r>
      <w:r w:rsidRPr="00AF7D06">
        <w:t>”.</w:t>
      </w:r>
    </w:p>
    <w:p w:rsidR="000F669A" w:rsidRPr="00AF7D06" w:rsidRDefault="00B770A2" w:rsidP="00AF7D06">
      <w:pPr>
        <w:pStyle w:val="ItemHead"/>
      </w:pPr>
      <w:r w:rsidRPr="00AF7D06">
        <w:t>52</w:t>
      </w:r>
      <w:r w:rsidR="000F669A" w:rsidRPr="00AF7D06">
        <w:t xml:space="preserve">  Paragraph 15HG(5)(b)</w:t>
      </w:r>
    </w:p>
    <w:p w:rsidR="000F669A" w:rsidRPr="00AF7D06" w:rsidRDefault="000F669A" w:rsidP="00AF7D06">
      <w:pPr>
        <w:pStyle w:val="Item"/>
      </w:pPr>
      <w:r w:rsidRPr="00AF7D06">
        <w:t>Omit “</w:t>
      </w:r>
      <w:r w:rsidR="003C410F" w:rsidRPr="00AF7D06">
        <w:t>a Deputy Chief Executive Officer of Customs or a person occupying an equivalent or higher position</w:t>
      </w:r>
      <w:r w:rsidRPr="00AF7D06">
        <w:t>”, substitute “</w:t>
      </w:r>
      <w:r w:rsidR="00BA72FB" w:rsidRPr="00AF7D06">
        <w:t>a person who holds or performs the duties of an SES Band 3 position, or an equivalent or higher position, in th</w:t>
      </w:r>
      <w:r w:rsidR="00BF1CA4" w:rsidRPr="00AF7D06">
        <w:t>at</w:t>
      </w:r>
      <w:r w:rsidR="00BA72FB" w:rsidRPr="00AF7D06">
        <w:t xml:space="preserve"> Department</w:t>
      </w:r>
      <w:r w:rsidRPr="00AF7D06">
        <w:t>”.</w:t>
      </w:r>
    </w:p>
    <w:p w:rsidR="000F669A" w:rsidRPr="00AF7D06" w:rsidRDefault="00B770A2" w:rsidP="00AF7D06">
      <w:pPr>
        <w:pStyle w:val="ItemHead"/>
      </w:pPr>
      <w:r w:rsidRPr="00AF7D06">
        <w:t>53</w:t>
      </w:r>
      <w:r w:rsidR="000F669A" w:rsidRPr="00AF7D06">
        <w:t xml:space="preserve">  Section</w:t>
      </w:r>
      <w:r w:rsidR="00AF7D06" w:rsidRPr="00AF7D06">
        <w:t> </w:t>
      </w:r>
      <w:r w:rsidR="000F669A" w:rsidRPr="00AF7D06">
        <w:t>15J (heading)</w:t>
      </w:r>
    </w:p>
    <w:p w:rsidR="000F669A" w:rsidRPr="00AF7D06" w:rsidRDefault="000F669A" w:rsidP="00AF7D06">
      <w:pPr>
        <w:pStyle w:val="Item"/>
      </w:pPr>
      <w:r w:rsidRPr="00AF7D06">
        <w:t>Repeal the heading, substitute:</w:t>
      </w:r>
    </w:p>
    <w:p w:rsidR="000F669A" w:rsidRPr="00AF7D06" w:rsidRDefault="000F669A" w:rsidP="00AF7D06">
      <w:pPr>
        <w:pStyle w:val="ActHead5"/>
      </w:pPr>
      <w:bookmarkStart w:id="159" w:name="_Toc419977388"/>
      <w:r w:rsidRPr="00AF7D06">
        <w:rPr>
          <w:rStyle w:val="CharSectno"/>
        </w:rPr>
        <w:t>15J</w:t>
      </w:r>
      <w:r w:rsidRPr="00AF7D06">
        <w:t xml:space="preserve">  </w:t>
      </w:r>
      <w:r w:rsidR="00BA72FB" w:rsidRPr="00AF7D06">
        <w:t>Secretary of Immigration and Border Protection Department</w:t>
      </w:r>
      <w:r w:rsidRPr="00AF7D06">
        <w:t xml:space="preserve"> to be notified of certain authorities</w:t>
      </w:r>
      <w:bookmarkEnd w:id="159"/>
    </w:p>
    <w:p w:rsidR="000F669A" w:rsidRPr="00AF7D06" w:rsidRDefault="00B770A2" w:rsidP="00AF7D06">
      <w:pPr>
        <w:pStyle w:val="ItemHead"/>
      </w:pPr>
      <w:r w:rsidRPr="00AF7D06">
        <w:t>54</w:t>
      </w:r>
      <w:r w:rsidR="000F669A" w:rsidRPr="00AF7D06">
        <w:t xml:space="preserve">  Subsection</w:t>
      </w:r>
      <w:r w:rsidR="00AF7D06" w:rsidRPr="00AF7D06">
        <w:t> </w:t>
      </w:r>
      <w:r w:rsidR="000F669A" w:rsidRPr="00AF7D06">
        <w:t>15J(2)</w:t>
      </w:r>
    </w:p>
    <w:p w:rsidR="000F669A" w:rsidRPr="00AF7D06" w:rsidRDefault="000F669A" w:rsidP="00AF7D06">
      <w:pPr>
        <w:pStyle w:val="Item"/>
      </w:pPr>
      <w:r w:rsidRPr="00AF7D06">
        <w:t>Omit “Chief Executive Officer of Customs”, substitute “</w:t>
      </w:r>
      <w:r w:rsidR="00BA72FB" w:rsidRPr="00AF7D06">
        <w:t>Secretary of the Immigration and Border Protection Department</w:t>
      </w:r>
      <w:r w:rsidRPr="00AF7D06">
        <w:t>”.</w:t>
      </w:r>
    </w:p>
    <w:p w:rsidR="000F669A" w:rsidRPr="00AF7D06" w:rsidRDefault="00B770A2" w:rsidP="00AF7D06">
      <w:pPr>
        <w:pStyle w:val="ItemHead"/>
      </w:pPr>
      <w:r w:rsidRPr="00AF7D06">
        <w:t>55</w:t>
      </w:r>
      <w:r w:rsidR="000F669A" w:rsidRPr="00AF7D06">
        <w:t xml:space="preserve">  Subsection</w:t>
      </w:r>
      <w:r w:rsidR="00AF7D06" w:rsidRPr="00AF7D06">
        <w:t> </w:t>
      </w:r>
      <w:r w:rsidR="000F669A" w:rsidRPr="00AF7D06">
        <w:t>15JE(1) (table item</w:t>
      </w:r>
      <w:r w:rsidR="00AF7D06" w:rsidRPr="00AF7D06">
        <w:t> </w:t>
      </w:r>
      <w:r w:rsidR="000F669A" w:rsidRPr="00AF7D06">
        <w:t>3)</w:t>
      </w:r>
    </w:p>
    <w:p w:rsidR="000F669A" w:rsidRPr="00AF7D06" w:rsidRDefault="000F669A" w:rsidP="00AF7D06">
      <w:pPr>
        <w:pStyle w:val="Item"/>
      </w:pPr>
      <w:r w:rsidRPr="00AF7D06">
        <w:t>Repeal the item, substitute:</w:t>
      </w:r>
    </w:p>
    <w:tbl>
      <w:tblPr>
        <w:tblW w:w="0" w:type="auto"/>
        <w:tblInd w:w="113" w:type="dxa"/>
        <w:tblLayout w:type="fixed"/>
        <w:tblLook w:val="0000" w:firstRow="0" w:lastRow="0" w:firstColumn="0" w:lastColumn="0" w:noHBand="0" w:noVBand="0"/>
      </w:tblPr>
      <w:tblGrid>
        <w:gridCol w:w="714"/>
        <w:gridCol w:w="2116"/>
        <w:gridCol w:w="2268"/>
        <w:gridCol w:w="1988"/>
      </w:tblGrid>
      <w:tr w:rsidR="000F669A" w:rsidRPr="00AF7D06" w:rsidTr="00026C85">
        <w:tc>
          <w:tcPr>
            <w:tcW w:w="714" w:type="dxa"/>
            <w:shd w:val="clear" w:color="auto" w:fill="auto"/>
          </w:tcPr>
          <w:p w:rsidR="000F669A" w:rsidRPr="00AF7D06" w:rsidRDefault="000F669A" w:rsidP="00AF7D06">
            <w:pPr>
              <w:pStyle w:val="Tabletext"/>
            </w:pPr>
            <w:r w:rsidRPr="00AF7D06">
              <w:t>3</w:t>
            </w:r>
          </w:p>
        </w:tc>
        <w:tc>
          <w:tcPr>
            <w:tcW w:w="2116" w:type="dxa"/>
            <w:shd w:val="clear" w:color="auto" w:fill="auto"/>
          </w:tcPr>
          <w:p w:rsidR="000F669A" w:rsidRPr="00AF7D06" w:rsidRDefault="003C410F" w:rsidP="00AF7D06">
            <w:pPr>
              <w:pStyle w:val="Tabletext"/>
            </w:pPr>
            <w:r w:rsidRPr="00AF7D06">
              <w:t>the integrity of a staff member of the Immigration and Border Protection Department</w:t>
            </w:r>
          </w:p>
        </w:tc>
        <w:tc>
          <w:tcPr>
            <w:tcW w:w="2268" w:type="dxa"/>
            <w:shd w:val="clear" w:color="auto" w:fill="auto"/>
          </w:tcPr>
          <w:p w:rsidR="000F669A" w:rsidRPr="00AF7D06" w:rsidRDefault="003C410F" w:rsidP="00AF7D06">
            <w:pPr>
              <w:pStyle w:val="Tabletext"/>
            </w:pPr>
            <w:r w:rsidRPr="00AF7D06">
              <w:t>the Immigration and Border Protection Department</w:t>
            </w:r>
          </w:p>
        </w:tc>
        <w:tc>
          <w:tcPr>
            <w:tcW w:w="1988" w:type="dxa"/>
            <w:shd w:val="clear" w:color="auto" w:fill="auto"/>
          </w:tcPr>
          <w:p w:rsidR="000F669A" w:rsidRPr="00AF7D06" w:rsidRDefault="003C410F" w:rsidP="00AF7D06">
            <w:pPr>
              <w:pStyle w:val="Tablea"/>
            </w:pPr>
            <w:r w:rsidRPr="00AF7D06">
              <w:t>(a) the Secretary of the Immigration and Border Protection Department; or</w:t>
            </w:r>
          </w:p>
          <w:p w:rsidR="003C410F" w:rsidRPr="00AF7D06" w:rsidRDefault="003C410F" w:rsidP="00AF7D06">
            <w:pPr>
              <w:pStyle w:val="Tablea"/>
            </w:pPr>
            <w:r w:rsidRPr="00AF7D06">
              <w:t xml:space="preserve">(b) an SES employee in the </w:t>
            </w:r>
            <w:r w:rsidRPr="00AF7D06">
              <w:lastRenderedPageBreak/>
              <w:t>Immigration and Border Protection Department</w:t>
            </w:r>
            <w:r w:rsidR="00BF1CA4" w:rsidRPr="00AF7D06">
              <w:t>.</w:t>
            </w:r>
          </w:p>
        </w:tc>
      </w:tr>
    </w:tbl>
    <w:p w:rsidR="000F669A" w:rsidRPr="00AF7D06" w:rsidRDefault="00B770A2" w:rsidP="00AF7D06">
      <w:pPr>
        <w:pStyle w:val="ItemHead"/>
      </w:pPr>
      <w:r w:rsidRPr="00AF7D06">
        <w:lastRenderedPageBreak/>
        <w:t>56</w:t>
      </w:r>
      <w:r w:rsidR="000F669A" w:rsidRPr="00AF7D06">
        <w:t xml:space="preserve">  Subsection</w:t>
      </w:r>
      <w:r w:rsidR="00AF7D06" w:rsidRPr="00AF7D06">
        <w:t> </w:t>
      </w:r>
      <w:r w:rsidR="000F669A" w:rsidRPr="00AF7D06">
        <w:t>15JS(5) (</w:t>
      </w:r>
      <w:r w:rsidR="00AF7D06" w:rsidRPr="00AF7D06">
        <w:t>paragraph (</w:t>
      </w:r>
      <w:r w:rsidR="000F669A" w:rsidRPr="00AF7D06">
        <w:t xml:space="preserve">c) of the definition of </w:t>
      </w:r>
      <w:r w:rsidR="000F669A" w:rsidRPr="00AF7D06">
        <w:rPr>
          <w:i/>
        </w:rPr>
        <w:t>chief officer</w:t>
      </w:r>
      <w:r w:rsidR="000F669A" w:rsidRPr="00AF7D06">
        <w:t>)</w:t>
      </w:r>
    </w:p>
    <w:p w:rsidR="000F669A" w:rsidRPr="00AF7D06" w:rsidRDefault="000F669A" w:rsidP="00AF7D06">
      <w:pPr>
        <w:pStyle w:val="Item"/>
      </w:pPr>
      <w:r w:rsidRPr="00AF7D06">
        <w:t>Omit “Chief Executive Officer of Customs”, substitute “</w:t>
      </w:r>
      <w:r w:rsidR="003C410F" w:rsidRPr="00AF7D06">
        <w:t>Secretary of th</w:t>
      </w:r>
      <w:r w:rsidR="00BF1CA4" w:rsidRPr="00AF7D06">
        <w:t>at</w:t>
      </w:r>
      <w:r w:rsidR="003C410F" w:rsidRPr="00AF7D06">
        <w:t xml:space="preserve"> Department</w:t>
      </w:r>
      <w:r w:rsidRPr="00AF7D06">
        <w:t>”.</w:t>
      </w:r>
    </w:p>
    <w:p w:rsidR="000F669A" w:rsidRPr="00AF7D06" w:rsidRDefault="00B770A2" w:rsidP="00AF7D06">
      <w:pPr>
        <w:pStyle w:val="ItemHead"/>
      </w:pPr>
      <w:r w:rsidRPr="00AF7D06">
        <w:t>57</w:t>
      </w:r>
      <w:r w:rsidR="000F669A" w:rsidRPr="00AF7D06">
        <w:t xml:space="preserve">  Section</w:t>
      </w:r>
      <w:r w:rsidR="00AF7D06" w:rsidRPr="00AF7D06">
        <w:t> </w:t>
      </w:r>
      <w:r w:rsidR="000F669A" w:rsidRPr="00AF7D06">
        <w:t>15K (</w:t>
      </w:r>
      <w:r w:rsidR="00AF7D06" w:rsidRPr="00AF7D06">
        <w:t>subparagraph (</w:t>
      </w:r>
      <w:r w:rsidR="000F669A" w:rsidRPr="00AF7D06">
        <w:t xml:space="preserve">c)(ii) of the definition of </w:t>
      </w:r>
      <w:r w:rsidR="000F669A" w:rsidRPr="00AF7D06">
        <w:rPr>
          <w:i/>
        </w:rPr>
        <w:t>chief officer</w:t>
      </w:r>
      <w:r w:rsidR="000F669A" w:rsidRPr="00AF7D06">
        <w:t>)</w:t>
      </w:r>
    </w:p>
    <w:p w:rsidR="000F669A" w:rsidRPr="00AF7D06" w:rsidRDefault="000F669A" w:rsidP="00AF7D06">
      <w:pPr>
        <w:pStyle w:val="Item"/>
      </w:pPr>
      <w:r w:rsidRPr="00AF7D06">
        <w:t>Omit “Chief Executive Officer of Customs”, substitute “</w:t>
      </w:r>
      <w:r w:rsidR="00BF1CA4" w:rsidRPr="00AF7D06">
        <w:t>Secretary of that</w:t>
      </w:r>
      <w:r w:rsidR="003C410F" w:rsidRPr="00AF7D06">
        <w:t xml:space="preserve"> Department</w:t>
      </w:r>
      <w:r w:rsidRPr="00AF7D06">
        <w:t>”.</w:t>
      </w:r>
    </w:p>
    <w:p w:rsidR="000F669A" w:rsidRPr="00AF7D06" w:rsidRDefault="00B770A2" w:rsidP="00AF7D06">
      <w:pPr>
        <w:pStyle w:val="ItemHead"/>
      </w:pPr>
      <w:r w:rsidRPr="00AF7D06">
        <w:t>58</w:t>
      </w:r>
      <w:r w:rsidR="000F669A" w:rsidRPr="00AF7D06">
        <w:t xml:space="preserve">  Subsection</w:t>
      </w:r>
      <w:r w:rsidR="00AF7D06" w:rsidRPr="00AF7D06">
        <w:t> </w:t>
      </w:r>
      <w:r w:rsidR="000F669A" w:rsidRPr="00AF7D06">
        <w:t>15M(1) (</w:t>
      </w:r>
      <w:r w:rsidR="00AF7D06" w:rsidRPr="00AF7D06">
        <w:t>paragraph (</w:t>
      </w:r>
      <w:r w:rsidR="000F669A" w:rsidRPr="00AF7D06">
        <w:t xml:space="preserve">b) of the definition of </w:t>
      </w:r>
      <w:r w:rsidR="000F669A" w:rsidRPr="00AF7D06">
        <w:rPr>
          <w:i/>
        </w:rPr>
        <w:t>chief officer</w:t>
      </w:r>
      <w:r w:rsidR="000F669A" w:rsidRPr="00AF7D06">
        <w:t>)</w:t>
      </w:r>
    </w:p>
    <w:p w:rsidR="000F669A" w:rsidRPr="00AF7D06" w:rsidRDefault="000F669A" w:rsidP="00AF7D06">
      <w:pPr>
        <w:pStyle w:val="Item"/>
      </w:pPr>
      <w:r w:rsidRPr="00AF7D06">
        <w:t>Omit “Chief Executive Officer of Customs”, substitute “</w:t>
      </w:r>
      <w:r w:rsidR="003C410F" w:rsidRPr="00AF7D06">
        <w:t>Secretary of th</w:t>
      </w:r>
      <w:r w:rsidR="00BF1CA4" w:rsidRPr="00AF7D06">
        <w:t>at</w:t>
      </w:r>
      <w:r w:rsidR="003C410F" w:rsidRPr="00AF7D06">
        <w:t xml:space="preserve"> Department</w:t>
      </w:r>
      <w:r w:rsidRPr="00AF7D06">
        <w:t>”.</w:t>
      </w:r>
    </w:p>
    <w:p w:rsidR="000F669A" w:rsidRPr="00AF7D06" w:rsidRDefault="00B770A2" w:rsidP="00AF7D06">
      <w:pPr>
        <w:pStyle w:val="ItemHead"/>
      </w:pPr>
      <w:r w:rsidRPr="00AF7D06">
        <w:t>59</w:t>
      </w:r>
      <w:r w:rsidR="000F669A" w:rsidRPr="00AF7D06">
        <w:t xml:space="preserve">  Subsection</w:t>
      </w:r>
      <w:r w:rsidR="00AF7D06" w:rsidRPr="00AF7D06">
        <w:t> </w:t>
      </w:r>
      <w:r w:rsidR="000F669A" w:rsidRPr="00AF7D06">
        <w:t>15MX(3) (</w:t>
      </w:r>
      <w:r w:rsidR="00AF7D06" w:rsidRPr="00AF7D06">
        <w:t>paragraph (</w:t>
      </w:r>
      <w:r w:rsidR="000F669A" w:rsidRPr="00AF7D06">
        <w:t xml:space="preserve">b) of the definition of </w:t>
      </w:r>
      <w:r w:rsidR="000F669A" w:rsidRPr="00AF7D06">
        <w:rPr>
          <w:i/>
        </w:rPr>
        <w:t>senior officer</w:t>
      </w:r>
      <w:r w:rsidR="000F669A" w:rsidRPr="00AF7D06">
        <w:t>)</w:t>
      </w:r>
    </w:p>
    <w:p w:rsidR="000F669A" w:rsidRPr="00AF7D06" w:rsidRDefault="000F669A" w:rsidP="00AF7D06">
      <w:pPr>
        <w:pStyle w:val="Item"/>
      </w:pPr>
      <w:r w:rsidRPr="00AF7D06">
        <w:t>Omit “</w:t>
      </w:r>
      <w:r w:rsidR="003C410F" w:rsidRPr="00AF7D06">
        <w:t>a Deputy Chief Executive Officer of Customs, or a person occupying an equivalent or higher position in Customs</w:t>
      </w:r>
      <w:r w:rsidRPr="00AF7D06">
        <w:t>”, substitute “</w:t>
      </w:r>
      <w:r w:rsidR="003C410F" w:rsidRPr="00AF7D06">
        <w:t>a person who holds or performs the duties of an SES Band 3 position, or an equivalent or higher position, in th</w:t>
      </w:r>
      <w:r w:rsidR="00BF1CA4" w:rsidRPr="00AF7D06">
        <w:t>at</w:t>
      </w:r>
      <w:r w:rsidR="003C410F" w:rsidRPr="00AF7D06">
        <w:t xml:space="preserve"> Department</w:t>
      </w:r>
      <w:r w:rsidRPr="00AF7D06">
        <w:t>”.</w:t>
      </w:r>
    </w:p>
    <w:p w:rsidR="000F669A" w:rsidRPr="00AF7D06" w:rsidRDefault="00B770A2" w:rsidP="00AF7D06">
      <w:pPr>
        <w:pStyle w:val="ItemHead"/>
      </w:pPr>
      <w:r w:rsidRPr="00AF7D06">
        <w:t>60</w:t>
      </w:r>
      <w:r w:rsidR="000F669A" w:rsidRPr="00AF7D06">
        <w:t xml:space="preserve">  </w:t>
      </w:r>
      <w:r w:rsidR="002020B4" w:rsidRPr="00AF7D06">
        <w:t>Saving and t</w:t>
      </w:r>
      <w:r w:rsidR="000F669A" w:rsidRPr="00AF7D06">
        <w:t>ransitional provisions</w:t>
      </w:r>
    </w:p>
    <w:p w:rsidR="000F669A" w:rsidRPr="00AF7D06" w:rsidRDefault="000F669A" w:rsidP="00AF7D06">
      <w:pPr>
        <w:pStyle w:val="Subitem"/>
      </w:pPr>
      <w:r w:rsidRPr="00AF7D06">
        <w:t>(1)</w:t>
      </w:r>
      <w:r w:rsidRPr="00AF7D06">
        <w:tab/>
        <w:t>A thing done by, or in relation to, the Chief Executive Officer of Customs under Part</w:t>
      </w:r>
      <w:r w:rsidR="00AF7D06" w:rsidRPr="00AF7D06">
        <w:t> </w:t>
      </w:r>
      <w:r w:rsidRPr="00AF7D06">
        <w:t xml:space="preserve">IAB, IABA, IAC or IACA of the </w:t>
      </w:r>
      <w:r w:rsidRPr="00AF7D06">
        <w:rPr>
          <w:i/>
        </w:rPr>
        <w:t>Crimes Act 1914</w:t>
      </w:r>
      <w:r w:rsidRPr="00AF7D06">
        <w:t xml:space="preserve"> before the commencement of this item has effect on and after that commenc</w:t>
      </w:r>
      <w:r w:rsidR="008E6233" w:rsidRPr="00AF7D06">
        <w:t>ement as if it had been done by</w:t>
      </w:r>
      <w:r w:rsidRPr="00AF7D06">
        <w:t xml:space="preserve">, or in relation to, the </w:t>
      </w:r>
      <w:r w:rsidR="003C410F" w:rsidRPr="00AF7D06">
        <w:t>Secretary of the Immigration and Border Protection Department</w:t>
      </w:r>
      <w:r w:rsidRPr="00AF7D06">
        <w:t>.</w:t>
      </w:r>
    </w:p>
    <w:p w:rsidR="000F669A" w:rsidRPr="00AF7D06" w:rsidRDefault="000F669A" w:rsidP="00AF7D06">
      <w:pPr>
        <w:pStyle w:val="Subitem"/>
      </w:pPr>
      <w:r w:rsidRPr="00AF7D06">
        <w:t>(2)</w:t>
      </w:r>
      <w:r w:rsidRPr="00AF7D06">
        <w:tab/>
        <w:t>An application made by the Chief Executive Officer of Customs as mentioned in section</w:t>
      </w:r>
      <w:r w:rsidR="00AF7D06" w:rsidRPr="00AF7D06">
        <w:t> </w:t>
      </w:r>
      <w:r w:rsidRPr="00AF7D06">
        <w:t xml:space="preserve">15KG of the </w:t>
      </w:r>
      <w:r w:rsidRPr="00AF7D06">
        <w:rPr>
          <w:i/>
        </w:rPr>
        <w:t>Crimes Act 1914</w:t>
      </w:r>
      <w:r w:rsidRPr="00AF7D06">
        <w:t xml:space="preserve"> before the commencement of this item has effect on and after that commencement as if it had been made by the </w:t>
      </w:r>
      <w:r w:rsidR="003C410F" w:rsidRPr="00AF7D06">
        <w:t>Secretary of the Immigration and Border Protection Department</w:t>
      </w:r>
      <w:r w:rsidRPr="00AF7D06">
        <w:t>.</w:t>
      </w:r>
    </w:p>
    <w:p w:rsidR="000F669A" w:rsidRPr="00AF7D06" w:rsidRDefault="000F669A" w:rsidP="00AF7D06">
      <w:pPr>
        <w:pStyle w:val="Subitem"/>
      </w:pPr>
      <w:r w:rsidRPr="00AF7D06">
        <w:lastRenderedPageBreak/>
        <w:t>(3)</w:t>
      </w:r>
      <w:r w:rsidRPr="00AF7D06">
        <w:tab/>
        <w:t>Sections</w:t>
      </w:r>
      <w:r w:rsidR="00AF7D06" w:rsidRPr="00AF7D06">
        <w:t> </w:t>
      </w:r>
      <w:r w:rsidRPr="00AF7D06">
        <w:t xml:space="preserve">15KN, 15KO, 15KQ, 15KR and 15KS of the </w:t>
      </w:r>
      <w:r w:rsidRPr="00AF7D06">
        <w:rPr>
          <w:i/>
        </w:rPr>
        <w:t>Crimes Act 1914</w:t>
      </w:r>
      <w:r w:rsidRPr="00AF7D06">
        <w:t>, as in force immediately before the commencement of this item, continue to apply on and after that commencement in relation to a person who was the Chief Executive Officer of Customs</w:t>
      </w:r>
      <w:r w:rsidR="0092047B" w:rsidRPr="00AF7D06">
        <w:t>, or an officer of Customs,</w:t>
      </w:r>
      <w:r w:rsidRPr="00AF7D06">
        <w:t xml:space="preserve"> at any time before that commencement.</w:t>
      </w:r>
    </w:p>
    <w:p w:rsidR="000F669A" w:rsidRPr="00AF7D06" w:rsidRDefault="000F669A" w:rsidP="00AF7D06">
      <w:pPr>
        <w:pStyle w:val="Subitem"/>
      </w:pPr>
      <w:r w:rsidRPr="00AF7D06">
        <w:t>(4)</w:t>
      </w:r>
      <w:r w:rsidRPr="00AF7D06">
        <w:tab/>
        <w:t>A request made by the Chief Executive Officer of Customs under subsection</w:t>
      </w:r>
      <w:r w:rsidR="00AF7D06" w:rsidRPr="00AF7D06">
        <w:t> </w:t>
      </w:r>
      <w:r w:rsidRPr="00AF7D06">
        <w:t xml:space="preserve">15KX(2) of the </w:t>
      </w:r>
      <w:r w:rsidRPr="00AF7D06">
        <w:rPr>
          <w:i/>
        </w:rPr>
        <w:t xml:space="preserve">Crimes Act 1914 </w:t>
      </w:r>
      <w:r w:rsidRPr="00AF7D06">
        <w:t xml:space="preserve">before the commencement of this item and that had not been complied with before that commencement has effect on and after that commencement as if it had been made under that subsection by the </w:t>
      </w:r>
      <w:r w:rsidR="003C410F" w:rsidRPr="00AF7D06">
        <w:t>Secretary of the Immigration and Border Protection Department</w:t>
      </w:r>
      <w:r w:rsidRPr="00AF7D06">
        <w:t>.</w:t>
      </w:r>
    </w:p>
    <w:p w:rsidR="000F669A" w:rsidRPr="00AF7D06" w:rsidRDefault="000F669A" w:rsidP="00AF7D06">
      <w:pPr>
        <w:pStyle w:val="ActHead9"/>
        <w:rPr>
          <w:i w:val="0"/>
        </w:rPr>
      </w:pPr>
      <w:bookmarkStart w:id="160" w:name="_Toc419977389"/>
      <w:r w:rsidRPr="00AF7D06">
        <w:t>Criminal Code Act 1995</w:t>
      </w:r>
      <w:bookmarkEnd w:id="160"/>
    </w:p>
    <w:p w:rsidR="000F669A" w:rsidRPr="00AF7D06" w:rsidRDefault="00B770A2" w:rsidP="00AF7D06">
      <w:pPr>
        <w:pStyle w:val="ItemHead"/>
      </w:pPr>
      <w:r w:rsidRPr="00AF7D06">
        <w:t>61</w:t>
      </w:r>
      <w:r w:rsidR="000F669A" w:rsidRPr="00AF7D06">
        <w:t xml:space="preserve">  Section</w:t>
      </w:r>
      <w:r w:rsidR="00AF7D06" w:rsidRPr="00AF7D06">
        <w:t> </w:t>
      </w:r>
      <w:r w:rsidR="000F669A" w:rsidRPr="00AF7D06">
        <w:t xml:space="preserve">146.1 of the </w:t>
      </w:r>
      <w:r w:rsidR="000F669A" w:rsidRPr="00AF7D06">
        <w:rPr>
          <w:i/>
        </w:rPr>
        <w:t xml:space="preserve">Criminal Code </w:t>
      </w:r>
      <w:r w:rsidR="000F669A" w:rsidRPr="00AF7D06">
        <w:t>(</w:t>
      </w:r>
      <w:r w:rsidR="00AF7D06" w:rsidRPr="00AF7D06">
        <w:t>paragraph (</w:t>
      </w:r>
      <w:r w:rsidR="000F669A" w:rsidRPr="00AF7D06">
        <w:t xml:space="preserve">d) of the definition of </w:t>
      </w:r>
      <w:r w:rsidR="000F669A" w:rsidRPr="00AF7D06">
        <w:rPr>
          <w:i/>
        </w:rPr>
        <w:t>Commonwealth law enforcement officer</w:t>
      </w:r>
      <w:r w:rsidR="000F669A" w:rsidRPr="00AF7D06">
        <w:t>)</w:t>
      </w:r>
    </w:p>
    <w:p w:rsidR="000F669A" w:rsidRPr="00AF7D06" w:rsidRDefault="000F669A" w:rsidP="00AF7D06">
      <w:pPr>
        <w:pStyle w:val="Item"/>
      </w:pPr>
      <w:r w:rsidRPr="00AF7D06">
        <w:t>Omit “Chief Executive Officer of Customs”, substitute “</w:t>
      </w:r>
      <w:r w:rsidR="0063178F" w:rsidRPr="00AF7D06">
        <w:t xml:space="preserve">Australian Border Force Commissioner (within the meaning of the </w:t>
      </w:r>
      <w:r w:rsidR="0063178F" w:rsidRPr="00AF7D06">
        <w:rPr>
          <w:i/>
        </w:rPr>
        <w:t>Australian Border Force Act 2015</w:t>
      </w:r>
      <w:r w:rsidR="0063178F" w:rsidRPr="00AF7D06">
        <w:t>)</w:t>
      </w:r>
      <w:r w:rsidRPr="00AF7D06">
        <w:t>”.</w:t>
      </w:r>
    </w:p>
    <w:p w:rsidR="000F669A" w:rsidRPr="00AF7D06" w:rsidRDefault="00B770A2" w:rsidP="00AF7D06">
      <w:pPr>
        <w:pStyle w:val="ItemHead"/>
      </w:pPr>
      <w:r w:rsidRPr="00AF7D06">
        <w:t>62</w:t>
      </w:r>
      <w:r w:rsidR="000F669A" w:rsidRPr="00AF7D06">
        <w:t xml:space="preserve">  Saving provision</w:t>
      </w:r>
    </w:p>
    <w:p w:rsidR="000F669A" w:rsidRPr="00AF7D06" w:rsidRDefault="000F669A" w:rsidP="00AF7D06">
      <w:pPr>
        <w:pStyle w:val="Item"/>
      </w:pPr>
      <w:r w:rsidRPr="00AF7D06">
        <w:t>Part</w:t>
      </w:r>
      <w:r w:rsidR="00AF7D06" w:rsidRPr="00AF7D06">
        <w:t> </w:t>
      </w:r>
      <w:r w:rsidRPr="00AF7D06">
        <w:t xml:space="preserve">7.8 of the </w:t>
      </w:r>
      <w:r w:rsidRPr="00AF7D06">
        <w:rPr>
          <w:i/>
        </w:rPr>
        <w:t>Criminal Code</w:t>
      </w:r>
      <w:r w:rsidRPr="00AF7D06">
        <w:t>, as in force immediately before the commencement of this item, continues to apply on and after that commencement in relation to a thing done in relation to the Chief Executive Officer of Customs before that commencement.</w:t>
      </w:r>
    </w:p>
    <w:p w:rsidR="000F669A" w:rsidRPr="00AF7D06" w:rsidRDefault="000F669A" w:rsidP="00AF7D06">
      <w:pPr>
        <w:pStyle w:val="ActHead9"/>
        <w:rPr>
          <w:i w:val="0"/>
        </w:rPr>
      </w:pPr>
      <w:bookmarkStart w:id="161" w:name="_Toc419977390"/>
      <w:r w:rsidRPr="00AF7D06">
        <w:t>Customs Securities (Penalties) Act 1981</w:t>
      </w:r>
      <w:bookmarkEnd w:id="161"/>
    </w:p>
    <w:p w:rsidR="000F669A" w:rsidRPr="00AF7D06" w:rsidRDefault="00B770A2" w:rsidP="00AF7D06">
      <w:pPr>
        <w:pStyle w:val="ItemHead"/>
      </w:pPr>
      <w:r w:rsidRPr="00AF7D06">
        <w:t>63</w:t>
      </w:r>
      <w:r w:rsidR="000F669A" w:rsidRPr="00AF7D06">
        <w:t xml:space="preserve">  Section</w:t>
      </w:r>
      <w:r w:rsidR="00AF7D06" w:rsidRPr="00AF7D06">
        <w:t> </w:t>
      </w:r>
      <w:r w:rsidR="000F669A" w:rsidRPr="00AF7D06">
        <w:t>2A</w:t>
      </w:r>
    </w:p>
    <w:p w:rsidR="000F669A" w:rsidRPr="00AF7D06" w:rsidRDefault="000F669A" w:rsidP="00AF7D06">
      <w:pPr>
        <w:pStyle w:val="Item"/>
      </w:pPr>
      <w:r w:rsidRPr="00AF7D06">
        <w:t>Omit “Chief Executive Officer of Customs”, substitute “</w:t>
      </w:r>
      <w:r w:rsidR="002E667F" w:rsidRPr="00AF7D06">
        <w:t>Comptroller</w:t>
      </w:r>
      <w:r w:rsidR="005D4DED">
        <w:noBreakHyphen/>
      </w:r>
      <w:r w:rsidR="002E667F" w:rsidRPr="00AF7D06">
        <w:t xml:space="preserve">General of Customs (within the meaning of the </w:t>
      </w:r>
      <w:r w:rsidR="002E667F" w:rsidRPr="00AF7D06">
        <w:rPr>
          <w:i/>
        </w:rPr>
        <w:t>Customs Act 1901</w:t>
      </w:r>
      <w:r w:rsidR="002E667F" w:rsidRPr="00AF7D06">
        <w:t>)</w:t>
      </w:r>
      <w:r w:rsidRPr="00AF7D06">
        <w:t>”.</w:t>
      </w:r>
    </w:p>
    <w:p w:rsidR="000F669A" w:rsidRPr="00AF7D06" w:rsidRDefault="000F669A" w:rsidP="00AF7D06">
      <w:pPr>
        <w:pStyle w:val="ActHead9"/>
        <w:rPr>
          <w:i w:val="0"/>
        </w:rPr>
      </w:pPr>
      <w:bookmarkStart w:id="162" w:name="_Toc419977391"/>
      <w:r w:rsidRPr="00AF7D06">
        <w:t>Customs Tariff Act 1995</w:t>
      </w:r>
      <w:bookmarkEnd w:id="162"/>
    </w:p>
    <w:p w:rsidR="002E667F" w:rsidRPr="00AF7D06" w:rsidRDefault="00B770A2" w:rsidP="00AF7D06">
      <w:pPr>
        <w:pStyle w:val="ItemHead"/>
      </w:pPr>
      <w:r w:rsidRPr="00AF7D06">
        <w:t>64</w:t>
      </w:r>
      <w:r w:rsidR="002E667F" w:rsidRPr="00AF7D06">
        <w:t xml:space="preserve">  Subsection</w:t>
      </w:r>
      <w:r w:rsidR="00AF7D06" w:rsidRPr="00AF7D06">
        <w:t> </w:t>
      </w:r>
      <w:r w:rsidR="002E667F" w:rsidRPr="00AF7D06">
        <w:t>3(1)</w:t>
      </w:r>
    </w:p>
    <w:p w:rsidR="002E667F" w:rsidRPr="00AF7D06" w:rsidRDefault="002E667F" w:rsidP="00AF7D06">
      <w:pPr>
        <w:pStyle w:val="Item"/>
      </w:pPr>
      <w:r w:rsidRPr="00AF7D06">
        <w:t>Insert:</w:t>
      </w:r>
    </w:p>
    <w:p w:rsidR="00E5566B" w:rsidRPr="00AF7D06" w:rsidRDefault="00E5566B" w:rsidP="00AF7D06">
      <w:pPr>
        <w:pStyle w:val="Definition"/>
      </w:pPr>
      <w:r w:rsidRPr="00AF7D06">
        <w:rPr>
          <w:b/>
          <w:i/>
        </w:rPr>
        <w:lastRenderedPageBreak/>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65</w:t>
      </w:r>
      <w:r w:rsidR="000F669A" w:rsidRPr="00AF7D06">
        <w:t xml:space="preserve">  Subsection</w:t>
      </w:r>
      <w:r w:rsidR="00AF7D06" w:rsidRPr="00AF7D06">
        <w:t> </w:t>
      </w:r>
      <w:r w:rsidR="000F669A" w:rsidRPr="00AF7D06">
        <w:t>9(2)</w:t>
      </w:r>
    </w:p>
    <w:p w:rsidR="000F669A" w:rsidRPr="00AF7D06" w:rsidRDefault="000F669A" w:rsidP="00AF7D06">
      <w:pPr>
        <w:pStyle w:val="Item"/>
      </w:pPr>
      <w:r w:rsidRPr="00AF7D06">
        <w:t>Omit “Chief Executive Officer”, substitute “</w:t>
      </w:r>
      <w:r w:rsidR="002E667F" w:rsidRPr="00AF7D06">
        <w:t>Comptroller</w:t>
      </w:r>
      <w:r w:rsidR="005D4DED">
        <w:noBreakHyphen/>
      </w:r>
      <w:r w:rsidR="002E667F" w:rsidRPr="00AF7D06">
        <w:t>General of Customs</w:t>
      </w:r>
      <w:r w:rsidRPr="00AF7D06">
        <w:t>”.</w:t>
      </w:r>
    </w:p>
    <w:p w:rsidR="000F669A" w:rsidRPr="00AF7D06" w:rsidRDefault="00B770A2" w:rsidP="00AF7D06">
      <w:pPr>
        <w:pStyle w:val="ItemHead"/>
      </w:pPr>
      <w:r w:rsidRPr="00AF7D06">
        <w:t>66</w:t>
      </w:r>
      <w:r w:rsidR="000F669A" w:rsidRPr="00AF7D06">
        <w:t xml:space="preserve">  Subsection</w:t>
      </w:r>
      <w:r w:rsidR="00AF7D06" w:rsidRPr="00AF7D06">
        <w:t> </w:t>
      </w:r>
      <w:r w:rsidR="000F669A" w:rsidRPr="00AF7D06">
        <w:t>19(9)</w:t>
      </w:r>
    </w:p>
    <w:p w:rsidR="000F669A" w:rsidRPr="00AF7D06" w:rsidRDefault="000F669A" w:rsidP="00AF7D06">
      <w:pPr>
        <w:pStyle w:val="Item"/>
      </w:pPr>
      <w:r w:rsidRPr="00AF7D06">
        <w:t>Omit “Chief Executive Officer of Customs”, substitute “</w:t>
      </w:r>
      <w:r w:rsidR="002E667F" w:rsidRPr="00AF7D06">
        <w:t>Comptroller</w:t>
      </w:r>
      <w:r w:rsidR="005D4DED">
        <w:noBreakHyphen/>
      </w:r>
      <w:r w:rsidR="002E667F" w:rsidRPr="00AF7D06">
        <w:t>General of Customs</w:t>
      </w:r>
      <w:r w:rsidRPr="00AF7D06">
        <w:t>”.</w:t>
      </w:r>
    </w:p>
    <w:p w:rsidR="000F669A" w:rsidRPr="00AF7D06" w:rsidRDefault="00B770A2" w:rsidP="00AF7D06">
      <w:pPr>
        <w:pStyle w:val="ItemHead"/>
      </w:pPr>
      <w:r w:rsidRPr="00AF7D06">
        <w:t>67</w:t>
      </w:r>
      <w:r w:rsidR="000F669A" w:rsidRPr="00AF7D06">
        <w:t xml:space="preserve">  Subsection</w:t>
      </w:r>
      <w:r w:rsidR="00AF7D06" w:rsidRPr="00AF7D06">
        <w:t> </w:t>
      </w:r>
      <w:r w:rsidR="000F669A" w:rsidRPr="00AF7D06">
        <w:t>19AB(11)</w:t>
      </w:r>
    </w:p>
    <w:p w:rsidR="000F669A" w:rsidRPr="00AF7D06" w:rsidRDefault="000F669A" w:rsidP="00AF7D06">
      <w:pPr>
        <w:pStyle w:val="Item"/>
      </w:pPr>
      <w:r w:rsidRPr="00AF7D06">
        <w:t>Omit “Chief Executive Officer of Customs”, substitute “</w:t>
      </w:r>
      <w:r w:rsidR="002E667F" w:rsidRPr="00AF7D06">
        <w:t>Comptroller</w:t>
      </w:r>
      <w:r w:rsidR="005D4DED">
        <w:noBreakHyphen/>
      </w:r>
      <w:r w:rsidR="002E667F" w:rsidRPr="00AF7D06">
        <w:t>General of Customs</w:t>
      </w:r>
      <w:r w:rsidRPr="00AF7D06">
        <w:t>”.</w:t>
      </w:r>
    </w:p>
    <w:p w:rsidR="000F669A" w:rsidRPr="00AF7D06" w:rsidRDefault="00B770A2" w:rsidP="00AF7D06">
      <w:pPr>
        <w:pStyle w:val="ItemHead"/>
      </w:pPr>
      <w:r w:rsidRPr="00AF7D06">
        <w:t>68</w:t>
      </w:r>
      <w:r w:rsidR="000F669A" w:rsidRPr="00AF7D06">
        <w:t xml:space="preserve">  Schedule</w:t>
      </w:r>
      <w:r w:rsidR="00AF7D06" w:rsidRPr="00AF7D06">
        <w:t> </w:t>
      </w:r>
      <w:r w:rsidR="000F669A" w:rsidRPr="00AF7D06">
        <w:t>4 (table item</w:t>
      </w:r>
      <w:r w:rsidR="00AF7D06" w:rsidRPr="00AF7D06">
        <w:t> </w:t>
      </w:r>
      <w:r w:rsidR="000F669A" w:rsidRPr="00AF7D06">
        <w:t>20</w:t>
      </w:r>
      <w:r w:rsidR="00666406" w:rsidRPr="00AF7D06">
        <w:t>, column headed “Rate of duty”</w:t>
      </w:r>
      <w:r w:rsidR="000F669A" w:rsidRPr="00AF7D06">
        <w:t>)</w:t>
      </w:r>
    </w:p>
    <w:p w:rsidR="000F669A" w:rsidRPr="00AF7D06" w:rsidRDefault="000F669A" w:rsidP="00AF7D06">
      <w:pPr>
        <w:pStyle w:val="Item"/>
      </w:pPr>
      <w:r w:rsidRPr="00AF7D06">
        <w:t>Omit “Chief Executive Officer of Customs” (wherever occurring), substitute “</w:t>
      </w:r>
      <w:r w:rsidR="002E667F" w:rsidRPr="00AF7D06">
        <w:t>Comptroller</w:t>
      </w:r>
      <w:r w:rsidR="005D4DED">
        <w:noBreakHyphen/>
      </w:r>
      <w:r w:rsidR="002E667F" w:rsidRPr="00AF7D06">
        <w:t>General of Customs</w:t>
      </w:r>
      <w:r w:rsidRPr="00AF7D06">
        <w:t>”.</w:t>
      </w:r>
    </w:p>
    <w:p w:rsidR="000F669A" w:rsidRPr="00AF7D06" w:rsidRDefault="00B770A2" w:rsidP="00AF7D06">
      <w:pPr>
        <w:pStyle w:val="ItemHead"/>
      </w:pPr>
      <w:r w:rsidRPr="00AF7D06">
        <w:t>69</w:t>
      </w:r>
      <w:r w:rsidR="000F669A" w:rsidRPr="00AF7D06">
        <w:t xml:space="preserve">  Transitional provision</w:t>
      </w:r>
    </w:p>
    <w:p w:rsidR="000F669A" w:rsidRPr="00AF7D06" w:rsidRDefault="000F669A" w:rsidP="00AF7D06">
      <w:pPr>
        <w:pStyle w:val="Item"/>
      </w:pPr>
      <w:r w:rsidRPr="00AF7D06">
        <w:t>A determination made before the commencement of this item by the Chief Executive Officer of Customs as mentioned in item</w:t>
      </w:r>
      <w:r w:rsidR="00AF7D06" w:rsidRPr="00AF7D06">
        <w:t> </w:t>
      </w:r>
      <w:r w:rsidRPr="00AF7D06">
        <w:t>20 of Schedule</w:t>
      </w:r>
      <w:r w:rsidR="00AF7D06" w:rsidRPr="00AF7D06">
        <w:t> </w:t>
      </w:r>
      <w:r w:rsidRPr="00AF7D06">
        <w:t xml:space="preserve">4 to the </w:t>
      </w:r>
      <w:r w:rsidRPr="00AF7D06">
        <w:rPr>
          <w:i/>
        </w:rPr>
        <w:t>Customs Tariff Act 1995</w:t>
      </w:r>
      <w:r w:rsidRPr="00AF7D06">
        <w:t xml:space="preserve"> has effect on and after that commencement as if it had been made by </w:t>
      </w:r>
      <w:r w:rsidR="002E667F" w:rsidRPr="00AF7D06">
        <w:t>the Comptroller</w:t>
      </w:r>
      <w:r w:rsidR="005D4DED">
        <w:noBreakHyphen/>
      </w:r>
      <w:r w:rsidR="002E667F" w:rsidRPr="00AF7D06">
        <w:t>General of Customs</w:t>
      </w:r>
      <w:r w:rsidRPr="00AF7D06">
        <w:t>.</w:t>
      </w:r>
    </w:p>
    <w:p w:rsidR="000F669A" w:rsidRPr="00AF7D06" w:rsidRDefault="000F669A" w:rsidP="00AF7D06">
      <w:pPr>
        <w:pStyle w:val="ActHead9"/>
        <w:rPr>
          <w:i w:val="0"/>
        </w:rPr>
      </w:pPr>
      <w:bookmarkStart w:id="163" w:name="_Toc419977392"/>
      <w:r w:rsidRPr="00AF7D06">
        <w:t>Customs Undertakings (Penalties) Act 1981</w:t>
      </w:r>
      <w:bookmarkEnd w:id="163"/>
    </w:p>
    <w:p w:rsidR="000F669A" w:rsidRPr="00AF7D06" w:rsidRDefault="00B770A2" w:rsidP="00AF7D06">
      <w:pPr>
        <w:pStyle w:val="ItemHead"/>
      </w:pPr>
      <w:r w:rsidRPr="00AF7D06">
        <w:t>70</w:t>
      </w:r>
      <w:r w:rsidR="000F669A" w:rsidRPr="00AF7D06">
        <w:t xml:space="preserve">  Section</w:t>
      </w:r>
      <w:r w:rsidR="00AF7D06" w:rsidRPr="00AF7D06">
        <w:t> </w:t>
      </w:r>
      <w:r w:rsidR="000F669A" w:rsidRPr="00AF7D06">
        <w:t>2A</w:t>
      </w:r>
    </w:p>
    <w:p w:rsidR="000F669A" w:rsidRPr="00AF7D06" w:rsidRDefault="000F669A" w:rsidP="00AF7D06">
      <w:pPr>
        <w:pStyle w:val="Item"/>
      </w:pPr>
      <w:r w:rsidRPr="00AF7D06">
        <w:t>Omit “Chief Executive Officer of Customs”, substitute “</w:t>
      </w:r>
      <w:r w:rsidR="001B78AC" w:rsidRPr="00AF7D06">
        <w:t>Comptroller</w:t>
      </w:r>
      <w:r w:rsidR="005D4DED">
        <w:noBreakHyphen/>
      </w:r>
      <w:r w:rsidR="001B78AC" w:rsidRPr="00AF7D06">
        <w:t xml:space="preserve">General of Customs (within the meaning of the </w:t>
      </w:r>
      <w:r w:rsidR="001B78AC" w:rsidRPr="00AF7D06">
        <w:rPr>
          <w:i/>
        </w:rPr>
        <w:t>Customs Act 1901</w:t>
      </w:r>
      <w:r w:rsidR="001B78AC" w:rsidRPr="00AF7D06">
        <w:t>)</w:t>
      </w:r>
      <w:r w:rsidRPr="00AF7D06">
        <w:t>”.</w:t>
      </w:r>
    </w:p>
    <w:p w:rsidR="000F669A" w:rsidRPr="00AF7D06" w:rsidRDefault="000F669A" w:rsidP="00AF7D06">
      <w:pPr>
        <w:pStyle w:val="ActHead9"/>
        <w:rPr>
          <w:i w:val="0"/>
        </w:rPr>
      </w:pPr>
      <w:bookmarkStart w:id="164" w:name="_Toc419977393"/>
      <w:r w:rsidRPr="00AF7D06">
        <w:t>Excise Act 1901</w:t>
      </w:r>
      <w:bookmarkEnd w:id="164"/>
    </w:p>
    <w:p w:rsidR="000F669A" w:rsidRPr="00AF7D06" w:rsidRDefault="00B770A2" w:rsidP="00AF7D06">
      <w:pPr>
        <w:pStyle w:val="ItemHead"/>
      </w:pPr>
      <w:r w:rsidRPr="00AF7D06">
        <w:t>71</w:t>
      </w:r>
      <w:r w:rsidR="000F669A" w:rsidRPr="00AF7D06">
        <w:t xml:space="preserve">  Subsection</w:t>
      </w:r>
      <w:r w:rsidR="00AF7D06" w:rsidRPr="00AF7D06">
        <w:t> </w:t>
      </w:r>
      <w:r w:rsidR="000F669A" w:rsidRPr="00AF7D06">
        <w:t xml:space="preserve">61E(1) (definition of </w:t>
      </w:r>
      <w:r w:rsidR="000F669A" w:rsidRPr="00AF7D06">
        <w:rPr>
          <w:i/>
        </w:rPr>
        <w:t>officer of Customs</w:t>
      </w:r>
      <w:r w:rsidR="000F669A" w:rsidRPr="00AF7D06">
        <w:t>)</w:t>
      </w:r>
    </w:p>
    <w:p w:rsidR="000F669A" w:rsidRPr="00AF7D06" w:rsidRDefault="000F669A" w:rsidP="00AF7D06">
      <w:pPr>
        <w:pStyle w:val="Item"/>
      </w:pPr>
      <w:r w:rsidRPr="00AF7D06">
        <w:t>Repeal the definition, substitute:</w:t>
      </w:r>
    </w:p>
    <w:p w:rsidR="0063178F" w:rsidRPr="00AF7D06" w:rsidRDefault="0063178F" w:rsidP="00AF7D06">
      <w:pPr>
        <w:pStyle w:val="Definition"/>
        <w:rPr>
          <w:b/>
          <w:i/>
        </w:rPr>
      </w:pPr>
      <w:r w:rsidRPr="00AF7D06">
        <w:rPr>
          <w:b/>
          <w:i/>
        </w:rPr>
        <w:lastRenderedPageBreak/>
        <w:t xml:space="preserve">officer of Customs </w:t>
      </w:r>
      <w:r w:rsidRPr="00AF7D06">
        <w:t xml:space="preserve">has the same meaning as in the </w:t>
      </w:r>
      <w:r w:rsidRPr="00AF7D06">
        <w:rPr>
          <w:i/>
        </w:rPr>
        <w:t>Customs Act 1901</w:t>
      </w:r>
      <w:r w:rsidRPr="00AF7D06">
        <w:t>.</w:t>
      </w:r>
    </w:p>
    <w:p w:rsidR="000F669A" w:rsidRPr="00AF7D06" w:rsidRDefault="000F669A" w:rsidP="00AF7D06">
      <w:pPr>
        <w:pStyle w:val="ActHead9"/>
        <w:rPr>
          <w:i w:val="0"/>
        </w:rPr>
      </w:pPr>
      <w:bookmarkStart w:id="165" w:name="_Toc419977394"/>
      <w:r w:rsidRPr="00AF7D06">
        <w:t>Financial Transaction Reports Act 1988</w:t>
      </w:r>
      <w:bookmarkEnd w:id="165"/>
    </w:p>
    <w:p w:rsidR="00261BF8" w:rsidRPr="00AF7D06" w:rsidRDefault="00B770A2" w:rsidP="00AF7D06">
      <w:pPr>
        <w:pStyle w:val="ItemHead"/>
      </w:pPr>
      <w:r w:rsidRPr="00AF7D06">
        <w:t>72</w:t>
      </w:r>
      <w:r w:rsidR="00261BF8" w:rsidRPr="00AF7D06">
        <w:t xml:space="preserve">  Subsection</w:t>
      </w:r>
      <w:r w:rsidR="00AF7D06" w:rsidRPr="00AF7D06">
        <w:t> </w:t>
      </w:r>
      <w:r w:rsidR="00261BF8" w:rsidRPr="00AF7D06">
        <w:t>3(1)</w:t>
      </w:r>
    </w:p>
    <w:p w:rsidR="00261BF8" w:rsidRPr="00AF7D06" w:rsidRDefault="00261BF8"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73</w:t>
      </w:r>
      <w:r w:rsidR="000F669A" w:rsidRPr="00AF7D06">
        <w:t xml:space="preserve">  Subsection</w:t>
      </w:r>
      <w:r w:rsidR="00AF7D06" w:rsidRPr="00AF7D06">
        <w:t> </w:t>
      </w:r>
      <w:r w:rsidR="000F669A" w:rsidRPr="00AF7D06">
        <w:t xml:space="preserve">3(1) (definition of </w:t>
      </w:r>
      <w:r w:rsidR="000F669A" w:rsidRPr="00AF7D06">
        <w:rPr>
          <w:i/>
        </w:rPr>
        <w:t>customs officer</w:t>
      </w:r>
      <w:r w:rsidR="000F669A" w:rsidRPr="00AF7D06">
        <w:t>)</w:t>
      </w:r>
    </w:p>
    <w:p w:rsidR="000F669A" w:rsidRPr="00AF7D06" w:rsidRDefault="000F669A" w:rsidP="00AF7D06">
      <w:pPr>
        <w:pStyle w:val="Item"/>
      </w:pPr>
      <w:r w:rsidRPr="00AF7D06">
        <w:t>Repeal the definition, substitute:</w:t>
      </w:r>
    </w:p>
    <w:p w:rsidR="001E216A" w:rsidRPr="00AF7D06" w:rsidRDefault="001E216A" w:rsidP="00AF7D06">
      <w:pPr>
        <w:pStyle w:val="Definition"/>
      </w:pPr>
      <w:r w:rsidRPr="00AF7D06">
        <w:rPr>
          <w:b/>
          <w:i/>
        </w:rPr>
        <w:t>customs officer</w:t>
      </w:r>
      <w:r w:rsidRPr="00AF7D06">
        <w:t xml:space="preserve"> means an officer of </w:t>
      </w:r>
      <w:r w:rsidR="00BF1CA4" w:rsidRPr="00AF7D06">
        <w:t>C</w:t>
      </w:r>
      <w:r w:rsidRPr="00AF7D06">
        <w:t xml:space="preserve">ustoms within the meaning of the </w:t>
      </w:r>
      <w:r w:rsidRPr="00AF7D06">
        <w:rPr>
          <w:i/>
        </w:rPr>
        <w:t>Customs Act 1901</w:t>
      </w:r>
      <w:r w:rsidRPr="00AF7D06">
        <w:t>.</w:t>
      </w:r>
    </w:p>
    <w:p w:rsidR="000F669A" w:rsidRPr="00AF7D06" w:rsidRDefault="00B770A2" w:rsidP="00AF7D06">
      <w:pPr>
        <w:pStyle w:val="ItemHead"/>
      </w:pPr>
      <w:r w:rsidRPr="00AF7D06">
        <w:t>74</w:t>
      </w:r>
      <w:r w:rsidR="000F669A" w:rsidRPr="00AF7D06">
        <w:t xml:space="preserve">  Subsection</w:t>
      </w:r>
      <w:r w:rsidR="00AF7D06" w:rsidRPr="00AF7D06">
        <w:t> </w:t>
      </w:r>
      <w:r w:rsidR="000F669A" w:rsidRPr="00AF7D06">
        <w:t>16(6) (</w:t>
      </w:r>
      <w:r w:rsidR="00AF7D06" w:rsidRPr="00AF7D06">
        <w:t>paragraph (</w:t>
      </w:r>
      <w:r w:rsidR="000F669A" w:rsidRPr="00AF7D06">
        <w:t xml:space="preserve">c) of the definition of </w:t>
      </w:r>
      <w:r w:rsidR="000F669A" w:rsidRPr="00AF7D06">
        <w:rPr>
          <w:i/>
        </w:rPr>
        <w:t>investigating officer</w:t>
      </w:r>
      <w:r w:rsidR="000F669A" w:rsidRPr="00AF7D06">
        <w:t>)</w:t>
      </w:r>
    </w:p>
    <w:p w:rsidR="000F669A" w:rsidRPr="00AF7D06" w:rsidRDefault="000F669A" w:rsidP="00AF7D06">
      <w:pPr>
        <w:pStyle w:val="Item"/>
      </w:pPr>
      <w:r w:rsidRPr="00AF7D06">
        <w:t>Omit “Chief Executive Officer of Customs”,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75</w:t>
      </w:r>
      <w:r w:rsidR="000F669A" w:rsidRPr="00AF7D06">
        <w:t xml:space="preserve">  Subsection</w:t>
      </w:r>
      <w:r w:rsidR="00AF7D06" w:rsidRPr="00AF7D06">
        <w:t> </w:t>
      </w:r>
      <w:r w:rsidR="000F669A" w:rsidRPr="00AF7D06">
        <w:t>16(6) (</w:t>
      </w:r>
      <w:r w:rsidR="00AF7D06" w:rsidRPr="00AF7D06">
        <w:t>paragraph (</w:t>
      </w:r>
      <w:r w:rsidR="000F669A" w:rsidRPr="00AF7D06">
        <w:t xml:space="preserve">d) of the definition of </w:t>
      </w:r>
      <w:r w:rsidR="000F669A" w:rsidRPr="00AF7D06">
        <w:rPr>
          <w:i/>
        </w:rPr>
        <w:t>relevant authority</w:t>
      </w:r>
      <w:r w:rsidR="000F669A" w:rsidRPr="00AF7D06">
        <w:t>)</w:t>
      </w:r>
    </w:p>
    <w:p w:rsidR="000F669A" w:rsidRPr="00AF7D06" w:rsidRDefault="000F669A" w:rsidP="00AF7D06">
      <w:pPr>
        <w:pStyle w:val="Item"/>
      </w:pPr>
      <w:r w:rsidRPr="00AF7D06">
        <w:t>Omit “Chief Executive Officer of Customs”,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76</w:t>
      </w:r>
      <w:r w:rsidR="000F669A" w:rsidRPr="00AF7D06">
        <w:t xml:space="preserve">  Transitional provision</w:t>
      </w:r>
      <w:r w:rsidR="00BF1CA4" w:rsidRPr="00AF7D06">
        <w:t>s</w:t>
      </w:r>
    </w:p>
    <w:p w:rsidR="001E216A" w:rsidRPr="00AF7D06" w:rsidRDefault="001E216A" w:rsidP="00AF7D06">
      <w:pPr>
        <w:pStyle w:val="Subitem"/>
      </w:pPr>
      <w:r w:rsidRPr="00AF7D06">
        <w:t>(1)</w:t>
      </w:r>
      <w:r w:rsidRPr="00AF7D06">
        <w:tab/>
        <w:t xml:space="preserve">A thing done by, or in relation to, a customs officer, being the Chief Executive Officer of Customs, under the </w:t>
      </w:r>
      <w:r w:rsidRPr="00AF7D06">
        <w:rPr>
          <w:i/>
        </w:rPr>
        <w:t>Financial Transaction Reports Act 1988</w:t>
      </w:r>
      <w:r w:rsidRPr="00AF7D06">
        <w:t xml:space="preserve"> before the commencement of this item has effect on and after that commencement as if it had been done by, or in relation to, a customs officer, being the Comptroller</w:t>
      </w:r>
      <w:r w:rsidR="005D4DED">
        <w:noBreakHyphen/>
      </w:r>
      <w:r w:rsidRPr="00AF7D06">
        <w:t>General of Customs.</w:t>
      </w:r>
    </w:p>
    <w:p w:rsidR="000F669A" w:rsidRPr="00AF7D06" w:rsidRDefault="001E216A" w:rsidP="00AF7D06">
      <w:pPr>
        <w:pStyle w:val="Subitem"/>
      </w:pPr>
      <w:r w:rsidRPr="00AF7D06">
        <w:t>(2)</w:t>
      </w:r>
      <w:r w:rsidRPr="00AF7D06">
        <w:tab/>
      </w:r>
      <w:r w:rsidR="000F669A" w:rsidRPr="00AF7D06">
        <w:t>A request made before the commencement of this item by the Chief Executive Officer of Customs under subsection</w:t>
      </w:r>
      <w:r w:rsidR="00AF7D06" w:rsidRPr="00AF7D06">
        <w:t> </w:t>
      </w:r>
      <w:r w:rsidR="000F669A" w:rsidRPr="00AF7D06">
        <w:t xml:space="preserve">16(4) of the </w:t>
      </w:r>
      <w:r w:rsidR="000F669A" w:rsidRPr="00AF7D06">
        <w:rPr>
          <w:i/>
        </w:rPr>
        <w:t>Financial Transaction Reports Act 1988</w:t>
      </w:r>
      <w:r w:rsidR="000F669A" w:rsidRPr="00AF7D06">
        <w:t xml:space="preserve"> that had not been complied with before that commencement has effect on and after that commencement as if it </w:t>
      </w:r>
      <w:r w:rsidR="000F669A" w:rsidRPr="00AF7D06">
        <w:lastRenderedPageBreak/>
        <w:t xml:space="preserve">had been made under that subsection by the </w:t>
      </w:r>
      <w:r w:rsidR="000046DA" w:rsidRPr="00AF7D06">
        <w:t>Comptroller</w:t>
      </w:r>
      <w:r w:rsidR="005D4DED">
        <w:noBreakHyphen/>
      </w:r>
      <w:r w:rsidR="000046DA" w:rsidRPr="00AF7D06">
        <w:t>General of Customs</w:t>
      </w:r>
      <w:r w:rsidR="000F669A" w:rsidRPr="00AF7D06">
        <w:t>.</w:t>
      </w:r>
    </w:p>
    <w:p w:rsidR="000F669A" w:rsidRPr="00AF7D06" w:rsidRDefault="000F669A" w:rsidP="00AF7D06">
      <w:pPr>
        <w:pStyle w:val="ActHead9"/>
        <w:rPr>
          <w:i w:val="0"/>
        </w:rPr>
      </w:pPr>
      <w:bookmarkStart w:id="166" w:name="_Toc419977395"/>
      <w:r w:rsidRPr="00AF7D06">
        <w:t>Fisheries Management Act 1991</w:t>
      </w:r>
      <w:bookmarkEnd w:id="166"/>
    </w:p>
    <w:p w:rsidR="000F669A" w:rsidRPr="00AF7D06" w:rsidRDefault="00B770A2" w:rsidP="00AF7D06">
      <w:pPr>
        <w:pStyle w:val="ItemHead"/>
      </w:pPr>
      <w:r w:rsidRPr="00AF7D06">
        <w:t>77</w:t>
      </w:r>
      <w:r w:rsidR="000F669A" w:rsidRPr="00AF7D06">
        <w:t xml:space="preserve">  Subsection</w:t>
      </w:r>
      <w:r w:rsidR="00AF7D06" w:rsidRPr="00AF7D06">
        <w:t> </w:t>
      </w:r>
      <w:r w:rsidR="000F669A" w:rsidRPr="00AF7D06">
        <w:t>84C(1)</w:t>
      </w:r>
    </w:p>
    <w:p w:rsidR="000F669A" w:rsidRPr="00AF7D06" w:rsidRDefault="000F669A" w:rsidP="00AF7D06">
      <w:pPr>
        <w:pStyle w:val="Item"/>
      </w:pPr>
      <w:r w:rsidRPr="00AF7D06">
        <w:t>Omit “Chief Executive Officer of Customs (</w:t>
      </w:r>
      <w:r w:rsidRPr="00AF7D06">
        <w:rPr>
          <w:b/>
          <w:i/>
        </w:rPr>
        <w:t>CEO</w:t>
      </w:r>
      <w:r w:rsidRPr="00AF7D06">
        <w:t>)”,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78</w:t>
      </w:r>
      <w:r w:rsidR="000F669A" w:rsidRPr="00AF7D06">
        <w:t xml:space="preserve">  Subsection</w:t>
      </w:r>
      <w:r w:rsidR="00AF7D06" w:rsidRPr="00AF7D06">
        <w:t> </w:t>
      </w:r>
      <w:r w:rsidR="000F669A" w:rsidRPr="00AF7D06">
        <w:t>84C(2)</w:t>
      </w:r>
    </w:p>
    <w:p w:rsidR="000F669A" w:rsidRPr="00AF7D06" w:rsidRDefault="000F669A" w:rsidP="00AF7D06">
      <w:pPr>
        <w:pStyle w:val="Item"/>
      </w:pPr>
      <w:r w:rsidRPr="00AF7D06">
        <w:t>Omit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79</w:t>
      </w:r>
      <w:r w:rsidR="000F669A" w:rsidRPr="00AF7D06">
        <w:t xml:space="preserve">  Paragraph 84C(3)(d)</w:t>
      </w:r>
    </w:p>
    <w:p w:rsidR="000F669A" w:rsidRPr="00AF7D06" w:rsidRDefault="000F669A" w:rsidP="00AF7D06">
      <w:pPr>
        <w:pStyle w:val="Item"/>
      </w:pPr>
      <w:r w:rsidRPr="00AF7D06">
        <w:t>Omit “CEO”, substitute “</w:t>
      </w:r>
      <w:r w:rsidR="000046DA" w:rsidRPr="00AF7D06">
        <w:t>Comptroller</w:t>
      </w:r>
      <w:r w:rsidR="005D4DED">
        <w:noBreakHyphen/>
      </w:r>
      <w:r w:rsidR="000046DA" w:rsidRPr="00AF7D06">
        <w:t>General of Customs</w:t>
      </w:r>
      <w:r w:rsidRPr="00AF7D06">
        <w:t>”.</w:t>
      </w:r>
    </w:p>
    <w:p w:rsidR="009C01C1" w:rsidRPr="00AF7D06" w:rsidRDefault="00B770A2" w:rsidP="00AF7D06">
      <w:pPr>
        <w:pStyle w:val="ItemHead"/>
      </w:pPr>
      <w:r w:rsidRPr="00AF7D06">
        <w:t>80</w:t>
      </w:r>
      <w:r w:rsidR="009C01C1" w:rsidRPr="00AF7D06">
        <w:t xml:space="preserve">  Subsection</w:t>
      </w:r>
      <w:r w:rsidR="00AF7D06" w:rsidRPr="00AF7D06">
        <w:t> </w:t>
      </w:r>
      <w:r w:rsidR="009C01C1" w:rsidRPr="00AF7D06">
        <w:t>84C(5)</w:t>
      </w:r>
    </w:p>
    <w:p w:rsidR="009C01C1" w:rsidRPr="00AF7D06" w:rsidRDefault="009C01C1"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81</w:t>
      </w:r>
      <w:r w:rsidR="000F669A" w:rsidRPr="00AF7D06">
        <w:t xml:space="preserve">  Transitional provision</w:t>
      </w:r>
    </w:p>
    <w:p w:rsidR="000F669A" w:rsidRPr="00AF7D06" w:rsidRDefault="000F669A" w:rsidP="00AF7D06">
      <w:pPr>
        <w:pStyle w:val="Item"/>
      </w:pPr>
      <w:r w:rsidRPr="00AF7D06">
        <w:t>A direction of the Chief Executive Officer of Customs as mentioned in subsection</w:t>
      </w:r>
      <w:r w:rsidR="00AF7D06" w:rsidRPr="00AF7D06">
        <w:t> </w:t>
      </w:r>
      <w:r w:rsidRPr="00AF7D06">
        <w:t>84C(1) or paragraph</w:t>
      </w:r>
      <w:r w:rsidR="00AF7D06" w:rsidRPr="00AF7D06">
        <w:t> </w:t>
      </w:r>
      <w:r w:rsidRPr="00AF7D06">
        <w:t>84</w:t>
      </w:r>
      <w:r w:rsidR="00BF1CA4" w:rsidRPr="00AF7D06">
        <w:t>C</w:t>
      </w:r>
      <w:r w:rsidRPr="00AF7D06">
        <w:t xml:space="preserve">(3)(d) of the </w:t>
      </w:r>
      <w:r w:rsidRPr="00AF7D06">
        <w:rPr>
          <w:i/>
        </w:rPr>
        <w:t>Fisheries Management Act 1991</w:t>
      </w:r>
      <w:r w:rsidRPr="00AF7D06">
        <w:t xml:space="preserve"> that was in force immediately before the commencement of this item continues in force on and after that commencement as if it had been given by the </w:t>
      </w:r>
      <w:r w:rsidR="000046DA" w:rsidRPr="00AF7D06">
        <w:t>Comptroller</w:t>
      </w:r>
      <w:r w:rsidR="005D4DED">
        <w:noBreakHyphen/>
      </w:r>
      <w:r w:rsidR="000046DA" w:rsidRPr="00AF7D06">
        <w:t>General of Customs</w:t>
      </w:r>
      <w:r w:rsidRPr="00AF7D06">
        <w:t>.</w:t>
      </w:r>
    </w:p>
    <w:p w:rsidR="000F669A" w:rsidRPr="00AF7D06" w:rsidRDefault="000F669A" w:rsidP="00AF7D06">
      <w:pPr>
        <w:pStyle w:val="ActHead9"/>
        <w:rPr>
          <w:i w:val="0"/>
        </w:rPr>
      </w:pPr>
      <w:bookmarkStart w:id="167" w:name="_Toc419977396"/>
      <w:r w:rsidRPr="00AF7D06">
        <w:t>Illegal Logging Prohibition Act 2012</w:t>
      </w:r>
      <w:bookmarkEnd w:id="167"/>
    </w:p>
    <w:p w:rsidR="000F669A" w:rsidRPr="00AF7D06" w:rsidRDefault="00B770A2" w:rsidP="00AF7D06">
      <w:pPr>
        <w:pStyle w:val="ItemHead"/>
      </w:pPr>
      <w:r w:rsidRPr="00AF7D06">
        <w:t>82</w:t>
      </w:r>
      <w:r w:rsidR="000F669A" w:rsidRPr="00AF7D06">
        <w:t xml:space="preserve">  Paragraph 11(b)</w:t>
      </w:r>
    </w:p>
    <w:p w:rsidR="000F669A" w:rsidRPr="00AF7D06" w:rsidRDefault="000F669A" w:rsidP="00AF7D06">
      <w:pPr>
        <w:pStyle w:val="Item"/>
      </w:pPr>
      <w:r w:rsidRPr="00AF7D06">
        <w:t>Omit “Chief Executive Officer of Customs”, substitute “</w:t>
      </w:r>
      <w:r w:rsidR="000046DA" w:rsidRPr="00AF7D06">
        <w:t>Comptroller</w:t>
      </w:r>
      <w:r w:rsidR="005D4DED">
        <w:noBreakHyphen/>
      </w:r>
      <w:r w:rsidR="000046DA" w:rsidRPr="00AF7D06">
        <w:t>General of Customs</w:t>
      </w:r>
      <w:r w:rsidR="009C01C1" w:rsidRPr="00AF7D06">
        <w:t xml:space="preserve"> (within the meaning of the </w:t>
      </w:r>
      <w:r w:rsidR="009C01C1" w:rsidRPr="00AF7D06">
        <w:rPr>
          <w:i/>
        </w:rPr>
        <w:t>Customs Act 1901</w:t>
      </w:r>
      <w:r w:rsidR="009C01C1" w:rsidRPr="00AF7D06">
        <w:t>)</w:t>
      </w:r>
      <w:r w:rsidRPr="00AF7D06">
        <w:t>”.</w:t>
      </w:r>
    </w:p>
    <w:p w:rsidR="000F669A" w:rsidRPr="00AF7D06" w:rsidRDefault="00B770A2" w:rsidP="00AF7D06">
      <w:pPr>
        <w:pStyle w:val="ItemHead"/>
      </w:pPr>
      <w:r w:rsidRPr="00AF7D06">
        <w:lastRenderedPageBreak/>
        <w:t>83</w:t>
      </w:r>
      <w:r w:rsidR="000F669A" w:rsidRPr="00AF7D06">
        <w:t xml:space="preserve">  Transitional provision</w:t>
      </w:r>
    </w:p>
    <w:p w:rsidR="000F669A" w:rsidRPr="00AF7D06" w:rsidRDefault="000F669A" w:rsidP="00AF7D06">
      <w:pPr>
        <w:pStyle w:val="Item"/>
      </w:pPr>
      <w:r w:rsidRPr="00AF7D06">
        <w:t>A notification given to the Chief Executive Officer of Customs before the commencement of this item as mentioned in paragraph</w:t>
      </w:r>
      <w:r w:rsidR="00AF7D06" w:rsidRPr="00AF7D06">
        <w:t> </w:t>
      </w:r>
      <w:r w:rsidRPr="00AF7D06">
        <w:t xml:space="preserve">11(b) of the </w:t>
      </w:r>
      <w:r w:rsidRPr="00AF7D06">
        <w:rPr>
          <w:i/>
        </w:rPr>
        <w:t>Illegal Logging Prohibition Act 2012</w:t>
      </w:r>
      <w:r w:rsidRPr="00AF7D06">
        <w:t xml:space="preserve"> has effect on and after that commencement as if it had been given to </w:t>
      </w:r>
      <w:r w:rsidR="000046DA" w:rsidRPr="00AF7D06">
        <w:t>the Comptroller</w:t>
      </w:r>
      <w:r w:rsidR="005D4DED">
        <w:noBreakHyphen/>
      </w:r>
      <w:r w:rsidR="000046DA" w:rsidRPr="00AF7D06">
        <w:t>General of Customs</w:t>
      </w:r>
      <w:r w:rsidRPr="00AF7D06">
        <w:t>.</w:t>
      </w:r>
    </w:p>
    <w:p w:rsidR="000F669A" w:rsidRPr="00AF7D06" w:rsidRDefault="000F669A" w:rsidP="00AF7D06">
      <w:pPr>
        <w:pStyle w:val="ActHead9"/>
        <w:rPr>
          <w:i w:val="0"/>
        </w:rPr>
      </w:pPr>
      <w:bookmarkStart w:id="168" w:name="_Toc419977397"/>
      <w:r w:rsidRPr="00AF7D06">
        <w:t>Law Enforcement Integrity Commissioner Act 2006</w:t>
      </w:r>
      <w:bookmarkEnd w:id="168"/>
    </w:p>
    <w:p w:rsidR="009C01C1" w:rsidRPr="00AF7D06" w:rsidRDefault="00B770A2" w:rsidP="00AF7D06">
      <w:pPr>
        <w:pStyle w:val="ItemHead"/>
      </w:pPr>
      <w:r w:rsidRPr="00AF7D06">
        <w:t>84</w:t>
      </w:r>
      <w:r w:rsidR="009C01C1" w:rsidRPr="00AF7D06">
        <w:t xml:space="preserve">  Subsection</w:t>
      </w:r>
      <w:r w:rsidR="00AF7D06" w:rsidRPr="00AF7D06">
        <w:t> </w:t>
      </w:r>
      <w:r w:rsidR="009C01C1" w:rsidRPr="00AF7D06">
        <w:t>5(1)</w:t>
      </w:r>
    </w:p>
    <w:p w:rsidR="009C01C1" w:rsidRPr="00AF7D06" w:rsidRDefault="009C01C1" w:rsidP="00AF7D06">
      <w:pPr>
        <w:pStyle w:val="Item"/>
      </w:pPr>
      <w:r w:rsidRPr="00AF7D06">
        <w:t>Insert:</w:t>
      </w:r>
    </w:p>
    <w:p w:rsidR="009C01C1" w:rsidRPr="00AF7D06" w:rsidRDefault="009C01C1" w:rsidP="00AF7D06">
      <w:pPr>
        <w:pStyle w:val="Definition"/>
      </w:pPr>
      <w:r w:rsidRPr="00AF7D06">
        <w:rPr>
          <w:b/>
          <w:i/>
        </w:rPr>
        <w:t>Australian Border Force Commissioner</w:t>
      </w:r>
      <w:r w:rsidRPr="00AF7D06">
        <w:t xml:space="preserve"> has the same meaning as in the </w:t>
      </w:r>
      <w:r w:rsidRPr="00AF7D06">
        <w:rPr>
          <w:i/>
        </w:rPr>
        <w:t>Australian Border Force Act 2015</w:t>
      </w:r>
      <w:r w:rsidRPr="00AF7D06">
        <w:t>.</w:t>
      </w:r>
    </w:p>
    <w:p w:rsidR="000F669A" w:rsidRPr="00AF7D06" w:rsidRDefault="00B770A2" w:rsidP="00AF7D06">
      <w:pPr>
        <w:pStyle w:val="ItemHead"/>
      </w:pPr>
      <w:r w:rsidRPr="00AF7D06">
        <w:t>85</w:t>
      </w:r>
      <w:r w:rsidR="000F669A" w:rsidRPr="00AF7D06">
        <w:t xml:space="preserve">  Subsection</w:t>
      </w:r>
      <w:r w:rsidR="00AF7D06" w:rsidRPr="00AF7D06">
        <w:t> </w:t>
      </w:r>
      <w:r w:rsidR="000F669A" w:rsidRPr="00AF7D06">
        <w:t>5(1) (</w:t>
      </w:r>
      <w:r w:rsidR="00AF7D06" w:rsidRPr="00AF7D06">
        <w:t>paragraph (</w:t>
      </w:r>
      <w:r w:rsidR="000F669A" w:rsidRPr="00AF7D06">
        <w:t xml:space="preserve">ba) of the definition of </w:t>
      </w:r>
      <w:r w:rsidR="000F669A" w:rsidRPr="00AF7D06">
        <w:rPr>
          <w:i/>
        </w:rPr>
        <w:t>head</w:t>
      </w:r>
      <w:r w:rsidR="000F669A" w:rsidRPr="00AF7D06">
        <w:t>)</w:t>
      </w:r>
    </w:p>
    <w:p w:rsidR="000F669A" w:rsidRPr="00AF7D06" w:rsidRDefault="000F669A" w:rsidP="00AF7D06">
      <w:pPr>
        <w:pStyle w:val="Item"/>
      </w:pPr>
      <w:r w:rsidRPr="00AF7D06">
        <w:t>Repeal the paragraph, substitute:</w:t>
      </w:r>
    </w:p>
    <w:p w:rsidR="000F669A" w:rsidRPr="00AF7D06" w:rsidRDefault="000F669A" w:rsidP="00AF7D06">
      <w:pPr>
        <w:pStyle w:val="paragraph"/>
      </w:pPr>
      <w:r w:rsidRPr="00AF7D06">
        <w:tab/>
        <w:t>(ba)</w:t>
      </w:r>
      <w:r w:rsidRPr="00AF7D06">
        <w:tab/>
        <w:t xml:space="preserve">if the agency is the Immigration </w:t>
      </w:r>
      <w:r w:rsidR="00F558C6" w:rsidRPr="00AF7D06">
        <w:t xml:space="preserve">and Border Protection </w:t>
      </w:r>
      <w:r w:rsidRPr="00AF7D06">
        <w:t>Department—the Secretary of th</w:t>
      </w:r>
      <w:r w:rsidR="00BF1CA4" w:rsidRPr="00AF7D06">
        <w:t>at</w:t>
      </w:r>
      <w:r w:rsidR="00505D2A" w:rsidRPr="00AF7D06">
        <w:t xml:space="preserve"> </w:t>
      </w:r>
      <w:r w:rsidRPr="00AF7D06">
        <w:t>Department; or</w:t>
      </w:r>
    </w:p>
    <w:p w:rsidR="000F669A" w:rsidRPr="00AF7D06" w:rsidRDefault="00B770A2" w:rsidP="00AF7D06">
      <w:pPr>
        <w:pStyle w:val="ItemHead"/>
      </w:pPr>
      <w:r w:rsidRPr="00AF7D06">
        <w:t>86</w:t>
      </w:r>
      <w:r w:rsidR="000F669A" w:rsidRPr="00AF7D06">
        <w:t xml:space="preserve">  Subsection</w:t>
      </w:r>
      <w:r w:rsidR="00AF7D06" w:rsidRPr="00AF7D06">
        <w:t> </w:t>
      </w:r>
      <w:r w:rsidR="000F669A" w:rsidRPr="00AF7D06">
        <w:t>5(1)</w:t>
      </w:r>
    </w:p>
    <w:p w:rsidR="000F669A" w:rsidRPr="00AF7D06" w:rsidRDefault="000F669A" w:rsidP="00AF7D06">
      <w:pPr>
        <w:pStyle w:val="Item"/>
      </w:pPr>
      <w:r w:rsidRPr="00AF7D06">
        <w:t>Insert:</w:t>
      </w:r>
    </w:p>
    <w:p w:rsidR="000F669A" w:rsidRPr="00AF7D06" w:rsidRDefault="000F669A" w:rsidP="00AF7D06">
      <w:pPr>
        <w:pStyle w:val="Definition"/>
      </w:pPr>
      <w:r w:rsidRPr="00AF7D06">
        <w:rPr>
          <w:b/>
          <w:i/>
        </w:rPr>
        <w:t xml:space="preserve">Immigration </w:t>
      </w:r>
      <w:r w:rsidR="00F558C6" w:rsidRPr="00AF7D06">
        <w:rPr>
          <w:b/>
          <w:i/>
        </w:rPr>
        <w:t xml:space="preserve">and Border Protection </w:t>
      </w:r>
      <w:r w:rsidRPr="00AF7D06">
        <w:rPr>
          <w:b/>
          <w:i/>
        </w:rPr>
        <w:t>Department</w:t>
      </w:r>
      <w:r w:rsidRPr="00AF7D06">
        <w:t xml:space="preserve"> means the Department administered by the Minister administering the </w:t>
      </w:r>
      <w:r w:rsidR="00F558C6" w:rsidRPr="00AF7D06">
        <w:rPr>
          <w:i/>
        </w:rPr>
        <w:t>Australian Border Force Act 2015</w:t>
      </w:r>
      <w:r w:rsidRPr="00AF7D06">
        <w:t>.</w:t>
      </w:r>
    </w:p>
    <w:p w:rsidR="000F669A" w:rsidRPr="00AF7D06" w:rsidRDefault="00B770A2" w:rsidP="00AF7D06">
      <w:pPr>
        <w:pStyle w:val="ItemHead"/>
      </w:pPr>
      <w:r w:rsidRPr="00AF7D06">
        <w:t>87</w:t>
      </w:r>
      <w:r w:rsidR="000F669A" w:rsidRPr="00AF7D06">
        <w:t xml:space="preserve">  Subsection</w:t>
      </w:r>
      <w:r w:rsidR="00AF7D06" w:rsidRPr="00AF7D06">
        <w:t> </w:t>
      </w:r>
      <w:r w:rsidR="000F669A" w:rsidRPr="00AF7D06">
        <w:t>5(1) (</w:t>
      </w:r>
      <w:r w:rsidR="00AF7D06" w:rsidRPr="00AF7D06">
        <w:t>paragraph (</w:t>
      </w:r>
      <w:r w:rsidR="000F669A" w:rsidRPr="00AF7D06">
        <w:t xml:space="preserve">ba) of the definition of </w:t>
      </w:r>
      <w:r w:rsidR="000F669A" w:rsidRPr="00AF7D06">
        <w:rPr>
          <w:i/>
        </w:rPr>
        <w:t>law enforcement agency</w:t>
      </w:r>
      <w:r w:rsidR="000F669A" w:rsidRPr="00AF7D06">
        <w:t>)</w:t>
      </w:r>
    </w:p>
    <w:p w:rsidR="000F669A" w:rsidRPr="00AF7D06" w:rsidRDefault="000F669A" w:rsidP="00AF7D06">
      <w:pPr>
        <w:pStyle w:val="Item"/>
      </w:pPr>
      <w:r w:rsidRPr="00AF7D06">
        <w:t>Repeal the paragraph, substitute:</w:t>
      </w:r>
    </w:p>
    <w:p w:rsidR="000F669A" w:rsidRPr="00AF7D06" w:rsidRDefault="000F669A" w:rsidP="00AF7D06">
      <w:pPr>
        <w:pStyle w:val="paragraph"/>
      </w:pPr>
      <w:r w:rsidRPr="00AF7D06">
        <w:tab/>
        <w:t>(ba)</w:t>
      </w:r>
      <w:r w:rsidRPr="00AF7D06">
        <w:tab/>
        <w:t xml:space="preserve">the </w:t>
      </w:r>
      <w:r w:rsidR="00F558C6" w:rsidRPr="00AF7D06">
        <w:t>Immigration and Border Protection Department</w:t>
      </w:r>
      <w:r w:rsidRPr="00AF7D06">
        <w:t>; or</w:t>
      </w:r>
    </w:p>
    <w:p w:rsidR="000F669A" w:rsidRPr="00AF7D06" w:rsidRDefault="00B770A2" w:rsidP="00AF7D06">
      <w:pPr>
        <w:pStyle w:val="ItemHead"/>
      </w:pPr>
      <w:r w:rsidRPr="00AF7D06">
        <w:t>88</w:t>
      </w:r>
      <w:r w:rsidR="000F669A" w:rsidRPr="00AF7D06">
        <w:t xml:space="preserve">  Subsection</w:t>
      </w:r>
      <w:r w:rsidR="00AF7D06" w:rsidRPr="00AF7D06">
        <w:t> </w:t>
      </w:r>
      <w:r w:rsidR="000F669A" w:rsidRPr="00AF7D06">
        <w:t>10(2A)</w:t>
      </w:r>
    </w:p>
    <w:p w:rsidR="000F669A" w:rsidRPr="00AF7D06" w:rsidRDefault="000F669A" w:rsidP="00AF7D06">
      <w:pPr>
        <w:pStyle w:val="Item"/>
      </w:pPr>
      <w:r w:rsidRPr="00AF7D06">
        <w:t>Repeal the subsection, substitute:</w:t>
      </w:r>
    </w:p>
    <w:p w:rsidR="000F669A" w:rsidRPr="00AF7D06" w:rsidRDefault="000F669A" w:rsidP="00AF7D06">
      <w:pPr>
        <w:pStyle w:val="SubsectionHead"/>
      </w:pPr>
      <w:r w:rsidRPr="00AF7D06">
        <w:t xml:space="preserve">Immigration </w:t>
      </w:r>
      <w:r w:rsidR="00670807" w:rsidRPr="00AF7D06">
        <w:t xml:space="preserve">and Border Protection </w:t>
      </w:r>
      <w:r w:rsidRPr="00AF7D06">
        <w:t>Department staff members</w:t>
      </w:r>
    </w:p>
    <w:p w:rsidR="000F669A" w:rsidRPr="00AF7D06" w:rsidRDefault="000F669A" w:rsidP="00AF7D06">
      <w:pPr>
        <w:pStyle w:val="subsection"/>
      </w:pPr>
      <w:r w:rsidRPr="00AF7D06">
        <w:tab/>
        <w:t>(2A)</w:t>
      </w:r>
      <w:r w:rsidRPr="00AF7D06">
        <w:tab/>
        <w:t xml:space="preserve">The following are </w:t>
      </w:r>
      <w:r w:rsidRPr="00AF7D06">
        <w:rPr>
          <w:b/>
          <w:i/>
        </w:rPr>
        <w:t>staff members</w:t>
      </w:r>
      <w:r w:rsidRPr="00AF7D06">
        <w:t xml:space="preserve"> of the Immigration </w:t>
      </w:r>
      <w:r w:rsidR="00505D2A" w:rsidRPr="00AF7D06">
        <w:t xml:space="preserve">and Border Protection </w:t>
      </w:r>
      <w:r w:rsidRPr="00AF7D06">
        <w:t>Department for the purposes of this Act:</w:t>
      </w:r>
    </w:p>
    <w:p w:rsidR="000F669A" w:rsidRPr="00AF7D06" w:rsidRDefault="000F669A" w:rsidP="00AF7D06">
      <w:pPr>
        <w:pStyle w:val="paragraph"/>
      </w:pPr>
      <w:r w:rsidRPr="00AF7D06">
        <w:lastRenderedPageBreak/>
        <w:tab/>
        <w:t>(a)</w:t>
      </w:r>
      <w:r w:rsidRPr="00AF7D06">
        <w:tab/>
        <w:t xml:space="preserve">the Secretary of the </w:t>
      </w:r>
      <w:r w:rsidR="00F558C6" w:rsidRPr="00AF7D06">
        <w:t>Immigration and Border Protection Department</w:t>
      </w:r>
      <w:r w:rsidRPr="00AF7D06">
        <w:t>;</w:t>
      </w:r>
    </w:p>
    <w:p w:rsidR="000F669A" w:rsidRPr="00AF7D06" w:rsidRDefault="000F669A" w:rsidP="00AF7D06">
      <w:pPr>
        <w:pStyle w:val="paragraph"/>
      </w:pPr>
      <w:r w:rsidRPr="00AF7D06">
        <w:tab/>
        <w:t>(b)</w:t>
      </w:r>
      <w:r w:rsidRPr="00AF7D06">
        <w:tab/>
        <w:t xml:space="preserve">the Australian Border Force Commissioner </w:t>
      </w:r>
      <w:r w:rsidR="009C01C1" w:rsidRPr="00AF7D06">
        <w:t>(including in his or her capacity as the Comptroller</w:t>
      </w:r>
      <w:r w:rsidR="005D4DED">
        <w:noBreakHyphen/>
      </w:r>
      <w:r w:rsidR="009C01C1" w:rsidRPr="00AF7D06">
        <w:t>General of Customs)</w:t>
      </w:r>
      <w:r w:rsidRPr="00AF7D06">
        <w:t>;</w:t>
      </w:r>
    </w:p>
    <w:p w:rsidR="000F669A" w:rsidRPr="00AF7D06" w:rsidRDefault="000F669A" w:rsidP="00AF7D06">
      <w:pPr>
        <w:pStyle w:val="paragraph"/>
      </w:pPr>
      <w:r w:rsidRPr="00AF7D06">
        <w:tab/>
        <w:t>(c)</w:t>
      </w:r>
      <w:r w:rsidRPr="00AF7D06">
        <w:tab/>
        <w:t xml:space="preserve">an APS employee in the </w:t>
      </w:r>
      <w:r w:rsidR="00F558C6" w:rsidRPr="00AF7D06">
        <w:t>Immigration and Border Protection Department</w:t>
      </w:r>
      <w:r w:rsidRPr="00AF7D06">
        <w:t>;</w:t>
      </w:r>
    </w:p>
    <w:p w:rsidR="000F669A" w:rsidRPr="00AF7D06" w:rsidRDefault="000F669A" w:rsidP="00AF7D06">
      <w:pPr>
        <w:pStyle w:val="paragraph"/>
      </w:pPr>
      <w:r w:rsidRPr="00AF7D06">
        <w:tab/>
        <w:t>(d)</w:t>
      </w:r>
      <w:r w:rsidRPr="00AF7D06">
        <w:tab/>
        <w:t xml:space="preserve">a person covered by </w:t>
      </w:r>
      <w:r w:rsidR="00AF7D06" w:rsidRPr="00AF7D06">
        <w:t>paragraph (</w:t>
      </w:r>
      <w:r w:rsidRPr="00AF7D06">
        <w:t>d)</w:t>
      </w:r>
      <w:r w:rsidR="00517A0A" w:rsidRPr="00AF7D06">
        <w:t>,</w:t>
      </w:r>
      <w:r w:rsidRPr="00AF7D06">
        <w:t xml:space="preserve"> (e) </w:t>
      </w:r>
      <w:r w:rsidR="00517A0A" w:rsidRPr="00AF7D06">
        <w:t xml:space="preserve">or (f) </w:t>
      </w:r>
      <w:r w:rsidRPr="00AF7D06">
        <w:t xml:space="preserve">of the definition of </w:t>
      </w:r>
      <w:r w:rsidRPr="00AF7D06">
        <w:rPr>
          <w:b/>
          <w:i/>
        </w:rPr>
        <w:t>officer of Customs</w:t>
      </w:r>
      <w:r w:rsidRPr="00AF7D06">
        <w:t xml:space="preserve"> in subsection</w:t>
      </w:r>
      <w:r w:rsidR="00AF7D06" w:rsidRPr="00AF7D06">
        <w:t> </w:t>
      </w:r>
      <w:r w:rsidRPr="00AF7D06">
        <w:t xml:space="preserve">4(1) of the </w:t>
      </w:r>
      <w:r w:rsidRPr="00AF7D06">
        <w:rPr>
          <w:i/>
        </w:rPr>
        <w:t>Customs Act 1901</w:t>
      </w:r>
      <w:r w:rsidRPr="00AF7D06">
        <w:t>;</w:t>
      </w:r>
    </w:p>
    <w:p w:rsidR="000F669A" w:rsidRPr="00AF7D06" w:rsidRDefault="000F669A" w:rsidP="00AF7D06">
      <w:pPr>
        <w:pStyle w:val="paragraph"/>
      </w:pPr>
      <w:r w:rsidRPr="00AF7D06">
        <w:tab/>
        <w:t>(e)</w:t>
      </w:r>
      <w:r w:rsidRPr="00AF7D06">
        <w:tab/>
        <w:t xml:space="preserve">a person covered by </w:t>
      </w:r>
      <w:r w:rsidR="00AF7D06" w:rsidRPr="00AF7D06">
        <w:t>paragraph (</w:t>
      </w:r>
      <w:r w:rsidRPr="00AF7D06">
        <w:t xml:space="preserve">f) or (g) of the definition of </w:t>
      </w:r>
      <w:r w:rsidRPr="00AF7D06">
        <w:rPr>
          <w:b/>
          <w:i/>
        </w:rPr>
        <w:t xml:space="preserve">officer </w:t>
      </w:r>
      <w:r w:rsidRPr="00AF7D06">
        <w:t>in subsection</w:t>
      </w:r>
      <w:r w:rsidR="00AF7D06" w:rsidRPr="00AF7D06">
        <w:t> </w:t>
      </w:r>
      <w:r w:rsidRPr="00AF7D06">
        <w:t xml:space="preserve">5(1) of the </w:t>
      </w:r>
      <w:r w:rsidRPr="00AF7D06">
        <w:rPr>
          <w:i/>
        </w:rPr>
        <w:t>Migration Act 1958</w:t>
      </w:r>
      <w:r w:rsidRPr="00AF7D06">
        <w:t>.</w:t>
      </w:r>
    </w:p>
    <w:p w:rsidR="000F669A" w:rsidRPr="00AF7D06" w:rsidRDefault="00B770A2" w:rsidP="00AF7D06">
      <w:pPr>
        <w:pStyle w:val="ItemHead"/>
      </w:pPr>
      <w:r w:rsidRPr="00AF7D06">
        <w:t>89</w:t>
      </w:r>
      <w:r w:rsidR="000F669A" w:rsidRPr="00AF7D06">
        <w:t xml:space="preserve">  Paragraph 10(5)(ba)</w:t>
      </w:r>
    </w:p>
    <w:p w:rsidR="000F669A" w:rsidRPr="00AF7D06" w:rsidRDefault="000F669A" w:rsidP="00AF7D06">
      <w:pPr>
        <w:pStyle w:val="Item"/>
      </w:pPr>
      <w:r w:rsidRPr="00AF7D06">
        <w:t>Repeal the paragraph, substitute:</w:t>
      </w:r>
    </w:p>
    <w:p w:rsidR="000F669A" w:rsidRPr="00AF7D06" w:rsidRDefault="000F669A" w:rsidP="00AF7D06">
      <w:pPr>
        <w:pStyle w:val="paragraph"/>
      </w:pPr>
      <w:r w:rsidRPr="00AF7D06">
        <w:tab/>
        <w:t>(ba)</w:t>
      </w:r>
      <w:r w:rsidRPr="00AF7D06">
        <w:tab/>
        <w:t xml:space="preserve">a person referred to in </w:t>
      </w:r>
      <w:r w:rsidR="00AF7D06" w:rsidRPr="00AF7D06">
        <w:t>paragraph (</w:t>
      </w:r>
      <w:r w:rsidRPr="00AF7D06">
        <w:t xml:space="preserve">2A)(d) or (e) is a </w:t>
      </w:r>
      <w:r w:rsidRPr="00AF7D06">
        <w:rPr>
          <w:b/>
          <w:i/>
        </w:rPr>
        <w:t>secondee</w:t>
      </w:r>
      <w:r w:rsidRPr="00AF7D06">
        <w:t xml:space="preserve"> to the </w:t>
      </w:r>
      <w:r w:rsidR="00F558C6" w:rsidRPr="00AF7D06">
        <w:t>Immigration and Border Protection Department</w:t>
      </w:r>
      <w:r w:rsidRPr="00AF7D06">
        <w:t>; and</w:t>
      </w:r>
    </w:p>
    <w:p w:rsidR="000F669A" w:rsidRPr="00AF7D06" w:rsidRDefault="00B770A2" w:rsidP="00AF7D06">
      <w:pPr>
        <w:pStyle w:val="ItemHead"/>
      </w:pPr>
      <w:r w:rsidRPr="00AF7D06">
        <w:t>90</w:t>
      </w:r>
      <w:r w:rsidR="000F669A" w:rsidRPr="00AF7D06">
        <w:t xml:space="preserve">  Saving provisions</w:t>
      </w:r>
    </w:p>
    <w:p w:rsidR="000F669A" w:rsidRPr="00AF7D06" w:rsidRDefault="000F669A" w:rsidP="00AF7D06">
      <w:pPr>
        <w:pStyle w:val="Subitem"/>
      </w:pPr>
      <w:r w:rsidRPr="00AF7D06">
        <w:t>(1)</w:t>
      </w:r>
      <w:r w:rsidRPr="00AF7D06">
        <w:tab/>
        <w:t xml:space="preserve">The </w:t>
      </w:r>
      <w:r w:rsidRPr="00AF7D06">
        <w:rPr>
          <w:i/>
        </w:rPr>
        <w:t>Law Enforcement Integrity Commissioner Act 2006</w:t>
      </w:r>
      <w:r w:rsidRPr="00AF7D06">
        <w:t>, as in force immediately before the commencement of this item, continues to apply on and after that commencement in relation to</w:t>
      </w:r>
      <w:r w:rsidR="006C507F" w:rsidRPr="00AF7D06">
        <w:t xml:space="preserve"> conduct engaged in before that commencement by a staff member of Customs.</w:t>
      </w:r>
    </w:p>
    <w:p w:rsidR="006C507F" w:rsidRPr="00AF7D06" w:rsidRDefault="006C507F" w:rsidP="00AF7D06">
      <w:pPr>
        <w:pStyle w:val="Subitem"/>
      </w:pPr>
      <w:r w:rsidRPr="00AF7D06">
        <w:t>(2)</w:t>
      </w:r>
      <w:r w:rsidRPr="00AF7D06">
        <w:tab/>
        <w:t xml:space="preserve">Without limiting </w:t>
      </w:r>
      <w:r w:rsidR="00AF7D06" w:rsidRPr="00AF7D06">
        <w:t>subitem (</w:t>
      </w:r>
      <w:r w:rsidRPr="00AF7D06">
        <w:t>1), if any process had begun, but had not concluded, under that Act before that commencement in relation to such conduct, then the process may be completed under that Act on and after that commencement.</w:t>
      </w:r>
    </w:p>
    <w:p w:rsidR="000F669A" w:rsidRPr="00AF7D06" w:rsidRDefault="000F669A" w:rsidP="00AF7D06">
      <w:pPr>
        <w:pStyle w:val="Subitem"/>
      </w:pPr>
      <w:r w:rsidRPr="00AF7D06">
        <w:t>(</w:t>
      </w:r>
      <w:r w:rsidR="006C507F" w:rsidRPr="00AF7D06">
        <w:t>3</w:t>
      </w:r>
      <w:r w:rsidRPr="00AF7D06">
        <w:t>)</w:t>
      </w:r>
      <w:r w:rsidRPr="00AF7D06">
        <w:tab/>
      </w:r>
      <w:r w:rsidR="006C507F" w:rsidRPr="00AF7D06">
        <w:t xml:space="preserve">For the purposes of the continued application of the </w:t>
      </w:r>
      <w:r w:rsidR="006C507F" w:rsidRPr="00AF7D06">
        <w:rPr>
          <w:i/>
        </w:rPr>
        <w:t xml:space="preserve">Law Enforcement Integrity Commissioner Act 2006 </w:t>
      </w:r>
      <w:r w:rsidR="006C507F" w:rsidRPr="00AF7D06">
        <w:t>in relation to such conduct</w:t>
      </w:r>
      <w:r w:rsidRPr="00AF7D06">
        <w:t>:</w:t>
      </w:r>
    </w:p>
    <w:p w:rsidR="000F669A" w:rsidRPr="00AF7D06" w:rsidRDefault="000F669A" w:rsidP="00AF7D06">
      <w:pPr>
        <w:pStyle w:val="paragraph"/>
      </w:pPr>
      <w:r w:rsidRPr="00AF7D06">
        <w:tab/>
        <w:t>(a)</w:t>
      </w:r>
      <w:r w:rsidRPr="00AF7D06">
        <w:tab/>
        <w:t xml:space="preserve">the law enforcement agency concerned is taken, on and after that commencement, to be the </w:t>
      </w:r>
      <w:r w:rsidR="00F558C6" w:rsidRPr="00AF7D06">
        <w:t>Immigration and Border Protection Department</w:t>
      </w:r>
      <w:r w:rsidRPr="00AF7D06">
        <w:t>; and</w:t>
      </w:r>
    </w:p>
    <w:p w:rsidR="000F669A" w:rsidRPr="00AF7D06" w:rsidRDefault="000F669A" w:rsidP="00AF7D06">
      <w:pPr>
        <w:pStyle w:val="paragraph"/>
      </w:pPr>
      <w:r w:rsidRPr="00AF7D06">
        <w:tab/>
        <w:t>(b)</w:t>
      </w:r>
      <w:r w:rsidRPr="00AF7D06">
        <w:tab/>
        <w:t>the head of that law enforcement agency is taken, on and after that commencement, to be the Secretary of that Department.</w:t>
      </w:r>
    </w:p>
    <w:p w:rsidR="000F669A" w:rsidRPr="00AF7D06" w:rsidRDefault="000F669A" w:rsidP="00AF7D06">
      <w:pPr>
        <w:pStyle w:val="ActHead9"/>
        <w:rPr>
          <w:i w:val="0"/>
        </w:rPr>
      </w:pPr>
      <w:bookmarkStart w:id="169" w:name="_Toc419977398"/>
      <w:r w:rsidRPr="00AF7D06">
        <w:lastRenderedPageBreak/>
        <w:t>Major Sporting Events (Indicia and Images) Protection Act 2014</w:t>
      </w:r>
      <w:bookmarkEnd w:id="169"/>
    </w:p>
    <w:p w:rsidR="00E54C0C" w:rsidRPr="00AF7D06" w:rsidRDefault="00B770A2" w:rsidP="00AF7D06">
      <w:pPr>
        <w:pStyle w:val="ItemHead"/>
      </w:pPr>
      <w:r w:rsidRPr="00AF7D06">
        <w:t>91</w:t>
      </w:r>
      <w:r w:rsidR="00E54C0C" w:rsidRPr="00AF7D06">
        <w:t xml:space="preserve">  Section</w:t>
      </w:r>
      <w:r w:rsidR="00AF7D06" w:rsidRPr="00AF7D06">
        <w:t> </w:t>
      </w:r>
      <w:r w:rsidR="00E54C0C" w:rsidRPr="00AF7D06">
        <w:t>9</w:t>
      </w:r>
    </w:p>
    <w:p w:rsidR="00E54C0C" w:rsidRPr="00AF7D06" w:rsidRDefault="00E54C0C"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92</w:t>
      </w:r>
      <w:r w:rsidR="000F669A" w:rsidRPr="00AF7D06">
        <w:t xml:space="preserve">  Section</w:t>
      </w:r>
      <w:r w:rsidR="00AF7D06" w:rsidRPr="00AF7D06">
        <w:t> </w:t>
      </w:r>
      <w:r w:rsidR="000F669A" w:rsidRPr="00AF7D06">
        <w:t xml:space="preserve">9 (definition of </w:t>
      </w:r>
      <w:r w:rsidR="000F669A" w:rsidRPr="00AF7D06">
        <w:rPr>
          <w:i/>
        </w:rPr>
        <w:t>Customs CEO</w:t>
      </w:r>
      <w:r w:rsidR="000F669A" w:rsidRPr="00AF7D06">
        <w:t>)</w:t>
      </w:r>
    </w:p>
    <w:p w:rsidR="000F669A" w:rsidRPr="00AF7D06" w:rsidRDefault="000F669A" w:rsidP="00AF7D06">
      <w:pPr>
        <w:pStyle w:val="Item"/>
      </w:pPr>
      <w:r w:rsidRPr="00AF7D06">
        <w:t>Repeal the definition.</w:t>
      </w:r>
    </w:p>
    <w:p w:rsidR="000F669A" w:rsidRPr="00AF7D06" w:rsidRDefault="00B770A2" w:rsidP="00AF7D06">
      <w:pPr>
        <w:pStyle w:val="ItemHead"/>
      </w:pPr>
      <w:r w:rsidRPr="00AF7D06">
        <w:t>93</w:t>
      </w:r>
      <w:r w:rsidR="000F669A" w:rsidRPr="00AF7D06">
        <w:t xml:space="preserve">  Subsection</w:t>
      </w:r>
      <w:r w:rsidR="00AF7D06" w:rsidRPr="00AF7D06">
        <w:t> </w:t>
      </w:r>
      <w:r w:rsidR="000F669A" w:rsidRPr="00AF7D06">
        <w:t>12(3)</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94</w:t>
      </w:r>
      <w:r w:rsidR="000F669A" w:rsidRPr="00AF7D06">
        <w:t xml:space="preserve">  Section</w:t>
      </w:r>
      <w:r w:rsidR="00AF7D06" w:rsidRPr="00AF7D06">
        <w:t> </w:t>
      </w:r>
      <w:r w:rsidR="000F669A" w:rsidRPr="00AF7D06">
        <w:t>15</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95</w:t>
      </w:r>
      <w:r w:rsidR="000F669A" w:rsidRPr="00AF7D06">
        <w:t xml:space="preserve">  Section</w:t>
      </w:r>
      <w:r w:rsidR="00AF7D06" w:rsidRPr="00AF7D06">
        <w:t> </w:t>
      </w:r>
      <w:r w:rsidR="000F669A" w:rsidRPr="00AF7D06">
        <w:t>21 (heading)</w:t>
      </w:r>
    </w:p>
    <w:p w:rsidR="000F669A" w:rsidRPr="00AF7D06" w:rsidRDefault="000F669A" w:rsidP="00AF7D06">
      <w:pPr>
        <w:pStyle w:val="Item"/>
      </w:pPr>
      <w:r w:rsidRPr="00AF7D06">
        <w:t>Repeal the heading, substitute:</w:t>
      </w:r>
    </w:p>
    <w:p w:rsidR="000F669A" w:rsidRPr="00AF7D06" w:rsidRDefault="000F669A" w:rsidP="00AF7D06">
      <w:pPr>
        <w:pStyle w:val="ActHead5"/>
      </w:pPr>
      <w:bookmarkStart w:id="170" w:name="_Toc419977399"/>
      <w:r w:rsidRPr="00AF7D06">
        <w:rPr>
          <w:rStyle w:val="CharSectno"/>
        </w:rPr>
        <w:t>21</w:t>
      </w:r>
      <w:r w:rsidRPr="00AF7D06">
        <w:t xml:space="preserve">  Notifying Secretary and </w:t>
      </w:r>
      <w:r w:rsidR="000046DA" w:rsidRPr="00AF7D06">
        <w:t>Comptroller</w:t>
      </w:r>
      <w:r w:rsidR="005D4DED">
        <w:noBreakHyphen/>
      </w:r>
      <w:r w:rsidR="000046DA" w:rsidRPr="00AF7D06">
        <w:t>General of Customs</w:t>
      </w:r>
      <w:r w:rsidRPr="00AF7D06">
        <w:t xml:space="preserve"> of changes to registers</w:t>
      </w:r>
      <w:bookmarkEnd w:id="170"/>
    </w:p>
    <w:p w:rsidR="000F669A" w:rsidRPr="00AF7D06" w:rsidRDefault="00B770A2" w:rsidP="00AF7D06">
      <w:pPr>
        <w:pStyle w:val="ItemHead"/>
      </w:pPr>
      <w:r w:rsidRPr="00AF7D06">
        <w:t>96</w:t>
      </w:r>
      <w:r w:rsidR="000F669A" w:rsidRPr="00AF7D06">
        <w:t xml:space="preserve">  Section</w:t>
      </w:r>
      <w:r w:rsidR="00AF7D06" w:rsidRPr="00AF7D06">
        <w:t> </w:t>
      </w:r>
      <w:r w:rsidR="000F669A" w:rsidRPr="00AF7D06">
        <w:t>21</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97</w:t>
      </w:r>
      <w:r w:rsidR="000F669A" w:rsidRPr="00AF7D06">
        <w:t xml:space="preserve">  Section</w:t>
      </w:r>
      <w:r w:rsidR="00AF7D06" w:rsidRPr="00AF7D06">
        <w:t> </w:t>
      </w:r>
      <w:r w:rsidR="000F669A" w:rsidRPr="00AF7D06">
        <w:t>22</w:t>
      </w:r>
    </w:p>
    <w:p w:rsidR="000F669A" w:rsidRPr="00AF7D06" w:rsidRDefault="000F669A" w:rsidP="00AF7D06">
      <w:pPr>
        <w:pStyle w:val="Item"/>
      </w:pPr>
      <w:r w:rsidRPr="00AF7D06">
        <w:t>Omit “Customs CEO” (wherever occurring),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98</w:t>
      </w:r>
      <w:r w:rsidR="000F669A" w:rsidRPr="00AF7D06">
        <w:t xml:space="preserve">  Subsections</w:t>
      </w:r>
      <w:r w:rsidR="00AF7D06" w:rsidRPr="00AF7D06">
        <w:t> </w:t>
      </w:r>
      <w:r w:rsidR="000F669A" w:rsidRPr="00AF7D06">
        <w:t>23(1) and (4)</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99</w:t>
      </w:r>
      <w:r w:rsidR="000F669A" w:rsidRPr="00AF7D06">
        <w:t xml:space="preserve">  Section</w:t>
      </w:r>
      <w:r w:rsidR="00AF7D06" w:rsidRPr="00AF7D06">
        <w:t> </w:t>
      </w:r>
      <w:r w:rsidR="000F669A" w:rsidRPr="00AF7D06">
        <w:t>25 (heading)</w:t>
      </w:r>
    </w:p>
    <w:p w:rsidR="000F669A" w:rsidRPr="00AF7D06" w:rsidRDefault="000F669A" w:rsidP="00AF7D06">
      <w:pPr>
        <w:pStyle w:val="Item"/>
      </w:pPr>
      <w:r w:rsidRPr="00AF7D06">
        <w:t>Repeal the heading, substitute:</w:t>
      </w:r>
    </w:p>
    <w:p w:rsidR="000F669A" w:rsidRPr="00AF7D06" w:rsidRDefault="000F669A" w:rsidP="00AF7D06">
      <w:pPr>
        <w:pStyle w:val="ActHead5"/>
      </w:pPr>
      <w:bookmarkStart w:id="171" w:name="_Toc419977400"/>
      <w:r w:rsidRPr="00AF7D06">
        <w:rPr>
          <w:rStyle w:val="CharSectno"/>
        </w:rPr>
        <w:lastRenderedPageBreak/>
        <w:t>25</w:t>
      </w:r>
      <w:r w:rsidRPr="00AF7D06">
        <w:t xml:space="preserve">  Seizure of goods by </w:t>
      </w:r>
      <w:r w:rsidR="000046DA" w:rsidRPr="00AF7D06">
        <w:t>Comptroller</w:t>
      </w:r>
      <w:r w:rsidR="005D4DED">
        <w:noBreakHyphen/>
      </w:r>
      <w:r w:rsidR="000046DA" w:rsidRPr="00AF7D06">
        <w:t>General of Customs</w:t>
      </w:r>
      <w:bookmarkEnd w:id="171"/>
    </w:p>
    <w:p w:rsidR="000F669A" w:rsidRPr="00AF7D06" w:rsidRDefault="00B770A2" w:rsidP="00AF7D06">
      <w:pPr>
        <w:pStyle w:val="ItemHead"/>
      </w:pPr>
      <w:r w:rsidRPr="00AF7D06">
        <w:t>100</w:t>
      </w:r>
      <w:r w:rsidR="000F669A" w:rsidRPr="00AF7D06">
        <w:t xml:space="preserve">  Subsection</w:t>
      </w:r>
      <w:r w:rsidR="00AF7D06" w:rsidRPr="00AF7D06">
        <w:t> </w:t>
      </w:r>
      <w:r w:rsidR="000F669A" w:rsidRPr="00AF7D06">
        <w:t>25(1) (heading)</w:t>
      </w:r>
    </w:p>
    <w:p w:rsidR="000F669A" w:rsidRPr="00AF7D06" w:rsidRDefault="000F669A" w:rsidP="00AF7D06">
      <w:pPr>
        <w:pStyle w:val="Item"/>
      </w:pPr>
      <w:r w:rsidRPr="00AF7D06">
        <w:t>Repeal the heading, substitute:</w:t>
      </w:r>
    </w:p>
    <w:p w:rsidR="000F669A" w:rsidRPr="00AF7D06" w:rsidRDefault="000046DA" w:rsidP="00AF7D06">
      <w:pPr>
        <w:pStyle w:val="SubsectionHead"/>
      </w:pPr>
      <w:r w:rsidRPr="00AF7D06">
        <w:t>Comptroller</w:t>
      </w:r>
      <w:r w:rsidR="005D4DED">
        <w:noBreakHyphen/>
      </w:r>
      <w:r w:rsidRPr="00AF7D06">
        <w:t>General of Customs</w:t>
      </w:r>
      <w:r w:rsidR="000F669A" w:rsidRPr="00AF7D06">
        <w:t xml:space="preserve"> must seize goods</w:t>
      </w:r>
    </w:p>
    <w:p w:rsidR="000F669A" w:rsidRPr="00AF7D06" w:rsidRDefault="00B770A2" w:rsidP="00AF7D06">
      <w:pPr>
        <w:pStyle w:val="ItemHead"/>
      </w:pPr>
      <w:r w:rsidRPr="00AF7D06">
        <w:t>101</w:t>
      </w:r>
      <w:r w:rsidR="000F669A" w:rsidRPr="00AF7D06">
        <w:t xml:space="preserve">  Subsection</w:t>
      </w:r>
      <w:r w:rsidR="00AF7D06" w:rsidRPr="00AF7D06">
        <w:t> </w:t>
      </w:r>
      <w:r w:rsidR="000F669A" w:rsidRPr="00AF7D06">
        <w:t>25(1)</w:t>
      </w:r>
    </w:p>
    <w:p w:rsidR="000F669A" w:rsidRPr="00AF7D06" w:rsidRDefault="000F669A" w:rsidP="00AF7D06">
      <w:pPr>
        <w:pStyle w:val="Item"/>
      </w:pPr>
      <w:r w:rsidRPr="00AF7D06">
        <w:t>Omit “Customs CEO” (wherever occurring),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102</w:t>
      </w:r>
      <w:r w:rsidR="000F669A" w:rsidRPr="00AF7D06">
        <w:t xml:space="preserve">  Subsection</w:t>
      </w:r>
      <w:r w:rsidR="00AF7D06" w:rsidRPr="00AF7D06">
        <w:t> </w:t>
      </w:r>
      <w:r w:rsidR="000F669A" w:rsidRPr="00AF7D06">
        <w:t>25(2) (heading)</w:t>
      </w:r>
    </w:p>
    <w:p w:rsidR="000F669A" w:rsidRPr="00AF7D06" w:rsidRDefault="000F669A" w:rsidP="00AF7D06">
      <w:pPr>
        <w:pStyle w:val="Item"/>
      </w:pPr>
      <w:r w:rsidRPr="00AF7D06">
        <w:t>Repeal the heading, substitute:</w:t>
      </w:r>
    </w:p>
    <w:p w:rsidR="000F669A" w:rsidRPr="00AF7D06" w:rsidRDefault="000F669A" w:rsidP="00AF7D06">
      <w:pPr>
        <w:pStyle w:val="SubsectionHead"/>
      </w:pPr>
      <w:r w:rsidRPr="00AF7D06">
        <w:t xml:space="preserve">When </w:t>
      </w:r>
      <w:r w:rsidR="000046DA" w:rsidRPr="00AF7D06">
        <w:t>Comptroller</w:t>
      </w:r>
      <w:r w:rsidR="005D4DED">
        <w:noBreakHyphen/>
      </w:r>
      <w:r w:rsidR="000046DA" w:rsidRPr="00AF7D06">
        <w:t>General of Customs</w:t>
      </w:r>
      <w:r w:rsidRPr="00AF7D06">
        <w:t xml:space="preserve"> is not required to seize goods</w:t>
      </w:r>
    </w:p>
    <w:p w:rsidR="000F669A" w:rsidRPr="00AF7D06" w:rsidRDefault="00B770A2" w:rsidP="00AF7D06">
      <w:pPr>
        <w:pStyle w:val="ItemHead"/>
      </w:pPr>
      <w:r w:rsidRPr="00AF7D06">
        <w:t>103</w:t>
      </w:r>
      <w:r w:rsidR="000F669A" w:rsidRPr="00AF7D06">
        <w:t xml:space="preserve">  Subsections</w:t>
      </w:r>
      <w:r w:rsidR="00AF7D06" w:rsidRPr="00AF7D06">
        <w:t> </w:t>
      </w:r>
      <w:r w:rsidR="000F669A" w:rsidRPr="00AF7D06">
        <w:t>25(2), (3), (4), (5) and (6)</w:t>
      </w:r>
    </w:p>
    <w:p w:rsidR="000F669A" w:rsidRPr="00AF7D06" w:rsidRDefault="000F669A" w:rsidP="00AF7D06">
      <w:pPr>
        <w:pStyle w:val="Item"/>
      </w:pPr>
      <w:r w:rsidRPr="00AF7D06">
        <w:t>Omit “Customs CEO” (wherever occurring),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104</w:t>
      </w:r>
      <w:r w:rsidR="000F669A" w:rsidRPr="00AF7D06">
        <w:t xml:space="preserve">  Subsections</w:t>
      </w:r>
      <w:r w:rsidR="00AF7D06" w:rsidRPr="00AF7D06">
        <w:t> </w:t>
      </w:r>
      <w:r w:rsidR="000F669A" w:rsidRPr="00AF7D06">
        <w:t>26(1), (2) and (4)</w:t>
      </w:r>
    </w:p>
    <w:p w:rsidR="000F669A" w:rsidRPr="00AF7D06" w:rsidRDefault="000F669A" w:rsidP="00AF7D06">
      <w:pPr>
        <w:pStyle w:val="Item"/>
      </w:pPr>
      <w:r w:rsidRPr="00AF7D06">
        <w:t>Omit “Customs CEO” (wherever occurring),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105</w:t>
      </w:r>
      <w:r w:rsidR="000F669A" w:rsidRPr="00AF7D06">
        <w:t xml:space="preserve">  Subsections</w:t>
      </w:r>
      <w:r w:rsidR="00AF7D06" w:rsidRPr="00AF7D06">
        <w:t> </w:t>
      </w:r>
      <w:r w:rsidR="000F669A" w:rsidRPr="00AF7D06">
        <w:t>27(1), (2), (3), (4) and (5)</w:t>
      </w:r>
    </w:p>
    <w:p w:rsidR="000F669A" w:rsidRPr="00AF7D06" w:rsidRDefault="000F669A" w:rsidP="00AF7D06">
      <w:pPr>
        <w:pStyle w:val="Item"/>
      </w:pPr>
      <w:r w:rsidRPr="00AF7D06">
        <w:t>Omit “Customs CEO” (wherever occurring),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106</w:t>
      </w:r>
      <w:r w:rsidR="000F669A" w:rsidRPr="00AF7D06">
        <w:t xml:space="preserve">  Paragraph 28(a)</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107</w:t>
      </w:r>
      <w:r w:rsidR="000F669A" w:rsidRPr="00AF7D06">
        <w:t xml:space="preserve">  Subsection</w:t>
      </w:r>
      <w:r w:rsidR="00AF7D06" w:rsidRPr="00AF7D06">
        <w:t> </w:t>
      </w:r>
      <w:r w:rsidR="000F669A" w:rsidRPr="00AF7D06">
        <w:t>29(1)</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108</w:t>
      </w:r>
      <w:r w:rsidR="000F669A" w:rsidRPr="00AF7D06">
        <w:t xml:space="preserve">  Subsection</w:t>
      </w:r>
      <w:r w:rsidR="00AF7D06" w:rsidRPr="00AF7D06">
        <w:t> </w:t>
      </w:r>
      <w:r w:rsidR="000F669A" w:rsidRPr="00AF7D06">
        <w:t>30(2)</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lastRenderedPageBreak/>
        <w:t>109</w:t>
      </w:r>
      <w:r w:rsidR="000F669A" w:rsidRPr="00AF7D06">
        <w:t xml:space="preserve">  Subsections</w:t>
      </w:r>
      <w:r w:rsidR="00AF7D06" w:rsidRPr="00AF7D06">
        <w:t> </w:t>
      </w:r>
      <w:r w:rsidR="000F669A" w:rsidRPr="00AF7D06">
        <w:t>31(1), (2) and (3)</w:t>
      </w:r>
    </w:p>
    <w:p w:rsidR="000F669A" w:rsidRPr="00AF7D06" w:rsidRDefault="000F669A" w:rsidP="00AF7D06">
      <w:pPr>
        <w:pStyle w:val="Item"/>
      </w:pPr>
      <w:r w:rsidRPr="00AF7D06">
        <w:t>Omit “Customs CEO” (wherever occurring),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110</w:t>
      </w:r>
      <w:r w:rsidR="000F669A" w:rsidRPr="00AF7D06">
        <w:t xml:space="preserve">  Subsection</w:t>
      </w:r>
      <w:r w:rsidR="00AF7D06" w:rsidRPr="00AF7D06">
        <w:t> </w:t>
      </w:r>
      <w:r w:rsidR="000F669A" w:rsidRPr="00AF7D06">
        <w:t>32(1)</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111</w:t>
      </w:r>
      <w:r w:rsidR="000F669A" w:rsidRPr="00AF7D06">
        <w:t xml:space="preserve">  Paragraph 32(2)(b)</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112</w:t>
      </w:r>
      <w:r w:rsidR="000F669A" w:rsidRPr="00AF7D06">
        <w:t xml:space="preserve">  Subsections</w:t>
      </w:r>
      <w:r w:rsidR="00AF7D06" w:rsidRPr="00AF7D06">
        <w:t> </w:t>
      </w:r>
      <w:r w:rsidR="000F669A" w:rsidRPr="00AF7D06">
        <w:t>33(1), (2), (3) and (4)</w:t>
      </w:r>
    </w:p>
    <w:p w:rsidR="000F669A" w:rsidRPr="00AF7D06" w:rsidRDefault="000F669A" w:rsidP="00AF7D06">
      <w:pPr>
        <w:pStyle w:val="Item"/>
      </w:pPr>
      <w:r w:rsidRPr="00AF7D06">
        <w:t>Omit “Customs CEO” (wherever occurring),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113</w:t>
      </w:r>
      <w:r w:rsidR="000F669A" w:rsidRPr="00AF7D06">
        <w:t xml:space="preserve">  Subsection</w:t>
      </w:r>
      <w:r w:rsidR="00AF7D06" w:rsidRPr="00AF7D06">
        <w:t> </w:t>
      </w:r>
      <w:r w:rsidR="000F669A" w:rsidRPr="00AF7D06">
        <w:t>33(4) (note)</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114</w:t>
      </w:r>
      <w:r w:rsidR="000F669A" w:rsidRPr="00AF7D06">
        <w:t xml:space="preserve">  Subsection</w:t>
      </w:r>
      <w:r w:rsidR="00AF7D06" w:rsidRPr="00AF7D06">
        <w:t> </w:t>
      </w:r>
      <w:r w:rsidR="000F669A" w:rsidRPr="00AF7D06">
        <w:t>34(4)</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115</w:t>
      </w:r>
      <w:r w:rsidR="000F669A" w:rsidRPr="00AF7D06">
        <w:t xml:space="preserve">  Subsection</w:t>
      </w:r>
      <w:r w:rsidR="00AF7D06" w:rsidRPr="00AF7D06">
        <w:t> </w:t>
      </w:r>
      <w:r w:rsidR="000F669A" w:rsidRPr="00AF7D06">
        <w:t>34(4) (note)</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116</w:t>
      </w:r>
      <w:r w:rsidR="000F669A" w:rsidRPr="00AF7D06">
        <w:t xml:space="preserve">  Paragraph 34(5)(b)</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117</w:t>
      </w:r>
      <w:r w:rsidR="000F669A" w:rsidRPr="00AF7D06">
        <w:t xml:space="preserve">  Paragraph 35(a)</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118</w:t>
      </w:r>
      <w:r w:rsidR="000F669A" w:rsidRPr="00AF7D06">
        <w:t xml:space="preserve">  Paragraph 36(1)(b)</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119</w:t>
      </w:r>
      <w:r w:rsidR="000F669A" w:rsidRPr="00AF7D06">
        <w:t xml:space="preserve">  Subsections</w:t>
      </w:r>
      <w:r w:rsidR="00AF7D06" w:rsidRPr="00AF7D06">
        <w:t> </w:t>
      </w:r>
      <w:r w:rsidR="000F669A" w:rsidRPr="00AF7D06">
        <w:t>36(1) and (2) (notes)</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120</w:t>
      </w:r>
      <w:r w:rsidR="000F669A" w:rsidRPr="00AF7D06">
        <w:t xml:space="preserve">  Section</w:t>
      </w:r>
      <w:r w:rsidR="00AF7D06" w:rsidRPr="00AF7D06">
        <w:t> </w:t>
      </w:r>
      <w:r w:rsidR="000F669A" w:rsidRPr="00AF7D06">
        <w:t>37 (heading)</w:t>
      </w:r>
    </w:p>
    <w:p w:rsidR="000F669A" w:rsidRPr="00AF7D06" w:rsidRDefault="000F669A" w:rsidP="00AF7D06">
      <w:pPr>
        <w:pStyle w:val="Item"/>
      </w:pPr>
      <w:r w:rsidRPr="00AF7D06">
        <w:t>Repeal the heading, substitute:</w:t>
      </w:r>
    </w:p>
    <w:p w:rsidR="000F669A" w:rsidRPr="00AF7D06" w:rsidRDefault="000F669A" w:rsidP="00AF7D06">
      <w:pPr>
        <w:pStyle w:val="ActHead5"/>
      </w:pPr>
      <w:bookmarkStart w:id="172" w:name="_Toc419977401"/>
      <w:r w:rsidRPr="00AF7D06">
        <w:rPr>
          <w:rStyle w:val="CharSectno"/>
        </w:rPr>
        <w:lastRenderedPageBreak/>
        <w:t>37</w:t>
      </w:r>
      <w:r w:rsidRPr="00AF7D06">
        <w:t xml:space="preserve">  Power of </w:t>
      </w:r>
      <w:r w:rsidR="000046DA" w:rsidRPr="00AF7D06">
        <w:t>Comptroller</w:t>
      </w:r>
      <w:r w:rsidR="005D4DED">
        <w:noBreakHyphen/>
      </w:r>
      <w:r w:rsidR="000046DA" w:rsidRPr="00AF7D06">
        <w:t>General of Customs</w:t>
      </w:r>
      <w:r w:rsidRPr="00AF7D06">
        <w:t xml:space="preserve"> to retain control of goods</w:t>
      </w:r>
      <w:bookmarkEnd w:id="172"/>
    </w:p>
    <w:p w:rsidR="000F669A" w:rsidRPr="00AF7D06" w:rsidRDefault="00B770A2" w:rsidP="00AF7D06">
      <w:pPr>
        <w:pStyle w:val="ItemHead"/>
      </w:pPr>
      <w:r w:rsidRPr="00AF7D06">
        <w:t>121</w:t>
      </w:r>
      <w:r w:rsidR="000F669A" w:rsidRPr="00AF7D06">
        <w:t xml:space="preserve">  Section</w:t>
      </w:r>
      <w:r w:rsidR="00AF7D06" w:rsidRPr="00AF7D06">
        <w:t> </w:t>
      </w:r>
      <w:r w:rsidR="000F669A" w:rsidRPr="00AF7D06">
        <w:t>37</w:t>
      </w:r>
    </w:p>
    <w:p w:rsidR="000F669A" w:rsidRPr="00AF7D06" w:rsidRDefault="000F669A" w:rsidP="00AF7D06">
      <w:pPr>
        <w:pStyle w:val="Item"/>
      </w:pPr>
      <w:r w:rsidRPr="00AF7D06">
        <w:t>Omit “Customs CEO” (wherever occurring),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122</w:t>
      </w:r>
      <w:r w:rsidR="000F669A" w:rsidRPr="00AF7D06">
        <w:t xml:space="preserve">  Subsections</w:t>
      </w:r>
      <w:r w:rsidR="00AF7D06" w:rsidRPr="00AF7D06">
        <w:t> </w:t>
      </w:r>
      <w:r w:rsidR="000F669A" w:rsidRPr="00AF7D06">
        <w:t>38(1) and (3)</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123</w:t>
      </w:r>
      <w:r w:rsidR="000F669A" w:rsidRPr="00AF7D06">
        <w:t xml:space="preserve">  Subsection</w:t>
      </w:r>
      <w:r w:rsidR="00AF7D06" w:rsidRPr="00AF7D06">
        <w:t> </w:t>
      </w:r>
      <w:r w:rsidR="000F669A" w:rsidRPr="00AF7D06">
        <w:t>39(1)</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124</w:t>
      </w:r>
      <w:r w:rsidR="000F669A" w:rsidRPr="00AF7D06">
        <w:t xml:space="preserve">  Paragraph 40(a)</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125</w:t>
      </w:r>
      <w:r w:rsidR="000F669A" w:rsidRPr="00AF7D06">
        <w:t xml:space="preserve">  Section</w:t>
      </w:r>
      <w:r w:rsidR="00AF7D06" w:rsidRPr="00AF7D06">
        <w:t> </w:t>
      </w:r>
      <w:r w:rsidR="000F669A" w:rsidRPr="00AF7D06">
        <w:t>41</w:t>
      </w:r>
    </w:p>
    <w:p w:rsidR="000F669A" w:rsidRPr="00AF7D06" w:rsidRDefault="000F669A" w:rsidP="00AF7D06">
      <w:pPr>
        <w:pStyle w:val="Item"/>
      </w:pPr>
      <w:r w:rsidRPr="00AF7D06">
        <w:t>Omit “The Custo</w:t>
      </w:r>
      <w:r w:rsidR="00BF1CA4" w:rsidRPr="00AF7D06">
        <w:t>ms CEO or an officer of Customs</w:t>
      </w:r>
      <w:r w:rsidRPr="00AF7D06">
        <w:t>”, substitute “An officer of Customs”.</w:t>
      </w:r>
    </w:p>
    <w:p w:rsidR="000F669A" w:rsidRPr="00AF7D06" w:rsidRDefault="00B770A2" w:rsidP="00AF7D06">
      <w:pPr>
        <w:pStyle w:val="ItemHead"/>
      </w:pPr>
      <w:r w:rsidRPr="00AF7D06">
        <w:t>126</w:t>
      </w:r>
      <w:r w:rsidR="000F669A" w:rsidRPr="00AF7D06">
        <w:t xml:space="preserve">  Section</w:t>
      </w:r>
      <w:r w:rsidR="00AF7D06" w:rsidRPr="00AF7D06">
        <w:t> </w:t>
      </w:r>
      <w:r w:rsidR="000F669A" w:rsidRPr="00AF7D06">
        <w:t>42 (heading)</w:t>
      </w:r>
    </w:p>
    <w:p w:rsidR="000F669A" w:rsidRPr="00AF7D06" w:rsidRDefault="000F669A" w:rsidP="00AF7D06">
      <w:pPr>
        <w:pStyle w:val="Item"/>
      </w:pPr>
      <w:r w:rsidRPr="00AF7D06">
        <w:t>Repeal the heading, substitute:</w:t>
      </w:r>
    </w:p>
    <w:p w:rsidR="000F669A" w:rsidRPr="00AF7D06" w:rsidRDefault="000F669A" w:rsidP="00AF7D06">
      <w:pPr>
        <w:pStyle w:val="ActHead5"/>
      </w:pPr>
      <w:bookmarkStart w:id="173" w:name="_Toc419977402"/>
      <w:r w:rsidRPr="00AF7D06">
        <w:rPr>
          <w:rStyle w:val="CharSectno"/>
        </w:rPr>
        <w:t>42</w:t>
      </w:r>
      <w:r w:rsidRPr="00AF7D06">
        <w:t xml:space="preserve">  Notice to </w:t>
      </w:r>
      <w:r w:rsidR="000046DA" w:rsidRPr="00AF7D06">
        <w:t>Comptroller</w:t>
      </w:r>
      <w:r w:rsidR="005D4DED">
        <w:noBreakHyphen/>
      </w:r>
      <w:r w:rsidR="000046DA" w:rsidRPr="00AF7D06">
        <w:t>General of Customs</w:t>
      </w:r>
      <w:r w:rsidRPr="00AF7D06">
        <w:t xml:space="preserve"> of imports by official users</w:t>
      </w:r>
      <w:bookmarkEnd w:id="173"/>
    </w:p>
    <w:p w:rsidR="000F669A" w:rsidRPr="00AF7D06" w:rsidRDefault="00B770A2" w:rsidP="00AF7D06">
      <w:pPr>
        <w:pStyle w:val="ItemHead"/>
      </w:pPr>
      <w:r w:rsidRPr="00AF7D06">
        <w:t>127</w:t>
      </w:r>
      <w:r w:rsidR="000F669A" w:rsidRPr="00AF7D06">
        <w:t xml:space="preserve">  Subsections</w:t>
      </w:r>
      <w:r w:rsidR="00AF7D06" w:rsidRPr="00AF7D06">
        <w:t> </w:t>
      </w:r>
      <w:r w:rsidR="000F669A" w:rsidRPr="00AF7D06">
        <w:t>42(1) and (2)</w:t>
      </w:r>
    </w:p>
    <w:p w:rsidR="000F669A" w:rsidRPr="00AF7D06" w:rsidRDefault="000F669A" w:rsidP="00AF7D06">
      <w:pPr>
        <w:pStyle w:val="Item"/>
      </w:pPr>
      <w:r w:rsidRPr="00AF7D06">
        <w:t>Omit “Customs CEO”, substitute “</w:t>
      </w:r>
      <w:r w:rsidR="000046DA" w:rsidRPr="00AF7D06">
        <w:t>Comptroller</w:t>
      </w:r>
      <w:r w:rsidR="005D4DED">
        <w:noBreakHyphen/>
      </w:r>
      <w:r w:rsidR="000046DA" w:rsidRPr="00AF7D06">
        <w:t>General of Customs</w:t>
      </w:r>
      <w:r w:rsidRPr="00AF7D06">
        <w:t>”.</w:t>
      </w:r>
    </w:p>
    <w:p w:rsidR="000F669A" w:rsidRPr="00AF7D06" w:rsidRDefault="00B770A2" w:rsidP="00AF7D06">
      <w:pPr>
        <w:pStyle w:val="ItemHead"/>
      </w:pPr>
      <w:r w:rsidRPr="00AF7D06">
        <w:t>128</w:t>
      </w:r>
      <w:r w:rsidR="000F669A" w:rsidRPr="00AF7D06">
        <w:t xml:space="preserve">  Transitional provisions</w:t>
      </w:r>
    </w:p>
    <w:p w:rsidR="000F669A" w:rsidRPr="00AF7D06" w:rsidRDefault="000F669A" w:rsidP="00AF7D06">
      <w:pPr>
        <w:pStyle w:val="Subitem"/>
      </w:pPr>
      <w:r w:rsidRPr="00AF7D06">
        <w:t>(1)</w:t>
      </w:r>
      <w:r w:rsidRPr="00AF7D06">
        <w:tab/>
        <w:t xml:space="preserve">A thing done by, or in relation to, the Chief Executive Officer of Customs under the </w:t>
      </w:r>
      <w:r w:rsidRPr="00AF7D06">
        <w:rPr>
          <w:i/>
        </w:rPr>
        <w:t>Major Sporting Events (Indicia and Images) Protection Act 2014</w:t>
      </w:r>
      <w:r w:rsidRPr="00AF7D06">
        <w:t xml:space="preserve"> before the commencement of this item has effect on and after that commencement as if it had been done by, or in relation to, the </w:t>
      </w:r>
      <w:r w:rsidR="000046DA" w:rsidRPr="00AF7D06">
        <w:t>Comptroller</w:t>
      </w:r>
      <w:r w:rsidR="005D4DED">
        <w:noBreakHyphen/>
      </w:r>
      <w:r w:rsidR="000046DA" w:rsidRPr="00AF7D06">
        <w:t>General of Customs</w:t>
      </w:r>
      <w:r w:rsidRPr="00AF7D06">
        <w:t>.</w:t>
      </w:r>
    </w:p>
    <w:p w:rsidR="000F669A" w:rsidRPr="00AF7D06" w:rsidRDefault="000F669A" w:rsidP="00AF7D06">
      <w:pPr>
        <w:pStyle w:val="Subitem"/>
      </w:pPr>
      <w:r w:rsidRPr="00AF7D06">
        <w:t>(2)</w:t>
      </w:r>
      <w:r w:rsidRPr="00AF7D06">
        <w:tab/>
        <w:t>A determination under section</w:t>
      </w:r>
      <w:r w:rsidR="00AF7D06" w:rsidRPr="00AF7D06">
        <w:t> </w:t>
      </w:r>
      <w:r w:rsidRPr="00AF7D06">
        <w:t xml:space="preserve">41 of the </w:t>
      </w:r>
      <w:r w:rsidRPr="00AF7D06">
        <w:rPr>
          <w:i/>
        </w:rPr>
        <w:t xml:space="preserve">Major Sporting Events (Indicia and Images) Protection Act 2014 </w:t>
      </w:r>
      <w:r w:rsidRPr="00AF7D06">
        <w:t xml:space="preserve">that was in force immediately before </w:t>
      </w:r>
      <w:r w:rsidRPr="00AF7D06">
        <w:lastRenderedPageBreak/>
        <w:t xml:space="preserve">the </w:t>
      </w:r>
      <w:r w:rsidR="0011396E" w:rsidRPr="00AF7D06">
        <w:t>commencement</w:t>
      </w:r>
      <w:r w:rsidRPr="00AF7D06">
        <w:t xml:space="preserve"> of this item continues in force on and after that commencement as if it were a determination made under that section as amended by this Schedule.</w:t>
      </w:r>
    </w:p>
    <w:p w:rsidR="000F669A" w:rsidRPr="00AF7D06" w:rsidRDefault="000F669A" w:rsidP="00AF7D06">
      <w:pPr>
        <w:pStyle w:val="ActHead9"/>
        <w:rPr>
          <w:i w:val="0"/>
        </w:rPr>
      </w:pPr>
      <w:bookmarkStart w:id="174" w:name="_Toc419977403"/>
      <w:r w:rsidRPr="00AF7D06">
        <w:t>Maritime Powers Act 2013</w:t>
      </w:r>
      <w:bookmarkEnd w:id="174"/>
    </w:p>
    <w:p w:rsidR="000F669A" w:rsidRPr="00AF7D06" w:rsidRDefault="00B770A2" w:rsidP="00AF7D06">
      <w:pPr>
        <w:pStyle w:val="ItemHead"/>
      </w:pPr>
      <w:r w:rsidRPr="00AF7D06">
        <w:t>129</w:t>
      </w:r>
      <w:r w:rsidR="000F669A" w:rsidRPr="00AF7D06">
        <w:t xml:space="preserve">  Paragraph 114(3)(a)</w:t>
      </w:r>
    </w:p>
    <w:p w:rsidR="000F669A" w:rsidRPr="00AF7D06" w:rsidRDefault="000F669A" w:rsidP="00AF7D06">
      <w:pPr>
        <w:pStyle w:val="Item"/>
      </w:pPr>
      <w:r w:rsidRPr="00AF7D06">
        <w:t>Omit “Chief Executive Officer of Customs”, substitute “</w:t>
      </w:r>
      <w:r w:rsidR="000046DA" w:rsidRPr="00AF7D06">
        <w:t>Comptroller</w:t>
      </w:r>
      <w:r w:rsidR="005D4DED">
        <w:noBreakHyphen/>
      </w:r>
      <w:r w:rsidR="000046DA" w:rsidRPr="00AF7D06">
        <w:t>General of Customs</w:t>
      </w:r>
      <w:r w:rsidR="009C01C1" w:rsidRPr="00AF7D06">
        <w:t xml:space="preserve"> (within the meaning of the </w:t>
      </w:r>
      <w:r w:rsidR="009C01C1" w:rsidRPr="00AF7D06">
        <w:rPr>
          <w:i/>
        </w:rPr>
        <w:t>Customs Act 1901</w:t>
      </w:r>
      <w:r w:rsidR="009C01C1" w:rsidRPr="00AF7D06">
        <w:t>)</w:t>
      </w:r>
      <w:r w:rsidRPr="00AF7D06">
        <w:t>”.</w:t>
      </w:r>
    </w:p>
    <w:p w:rsidR="000F669A" w:rsidRPr="00AF7D06" w:rsidRDefault="00B770A2" w:rsidP="00AF7D06">
      <w:pPr>
        <w:pStyle w:val="ItemHead"/>
      </w:pPr>
      <w:r w:rsidRPr="00AF7D06">
        <w:t>130</w:t>
      </w:r>
      <w:r w:rsidR="000F669A" w:rsidRPr="00AF7D06">
        <w:t xml:space="preserve">  Transitional provision</w:t>
      </w:r>
    </w:p>
    <w:p w:rsidR="000F669A" w:rsidRPr="00AF7D06" w:rsidRDefault="000F669A" w:rsidP="00AF7D06">
      <w:pPr>
        <w:pStyle w:val="Item"/>
      </w:pPr>
      <w:r w:rsidRPr="00AF7D06">
        <w:t>A waiver made by the Chief Executive Officer of Customs before the commencement of this item as mentioned in paragraph</w:t>
      </w:r>
      <w:r w:rsidR="00AF7D06" w:rsidRPr="00AF7D06">
        <w:t> </w:t>
      </w:r>
      <w:r w:rsidRPr="00AF7D06">
        <w:t xml:space="preserve">114(3)(a) of the </w:t>
      </w:r>
      <w:r w:rsidRPr="00AF7D06">
        <w:rPr>
          <w:i/>
        </w:rPr>
        <w:t>Maritime Powers Act 2013</w:t>
      </w:r>
      <w:r w:rsidRPr="00AF7D06">
        <w:t xml:space="preserve"> has effect on and after that commencement as if it had been made by </w:t>
      </w:r>
      <w:r w:rsidR="000046DA" w:rsidRPr="00AF7D06">
        <w:t>the Comptroller</w:t>
      </w:r>
      <w:r w:rsidR="005D4DED">
        <w:noBreakHyphen/>
      </w:r>
      <w:r w:rsidR="000046DA" w:rsidRPr="00AF7D06">
        <w:t>General of Customs</w:t>
      </w:r>
      <w:r w:rsidRPr="00AF7D06">
        <w:t>.</w:t>
      </w:r>
    </w:p>
    <w:p w:rsidR="000F669A" w:rsidRPr="00AF7D06" w:rsidRDefault="000F669A" w:rsidP="00AF7D06">
      <w:pPr>
        <w:pStyle w:val="ActHead9"/>
        <w:rPr>
          <w:i w:val="0"/>
        </w:rPr>
      </w:pPr>
      <w:bookmarkStart w:id="175" w:name="_Toc419977404"/>
      <w:r w:rsidRPr="00AF7D06">
        <w:t>Narcotic Drugs Act 1967</w:t>
      </w:r>
      <w:bookmarkEnd w:id="175"/>
    </w:p>
    <w:p w:rsidR="000F669A" w:rsidRPr="00AF7D06" w:rsidRDefault="00B770A2" w:rsidP="00AF7D06">
      <w:pPr>
        <w:pStyle w:val="ItemHead"/>
      </w:pPr>
      <w:r w:rsidRPr="00AF7D06">
        <w:t>131</w:t>
      </w:r>
      <w:r w:rsidR="000F669A" w:rsidRPr="00AF7D06">
        <w:t xml:space="preserve">  Section</w:t>
      </w:r>
      <w:r w:rsidR="00AF7D06" w:rsidRPr="00AF7D06">
        <w:t> </w:t>
      </w:r>
      <w:r w:rsidR="000F669A" w:rsidRPr="00AF7D06">
        <w:t>3</w:t>
      </w:r>
    </w:p>
    <w:p w:rsidR="000F669A" w:rsidRPr="00AF7D06" w:rsidRDefault="000F669A" w:rsidP="00AF7D06">
      <w:pPr>
        <w:pStyle w:val="Item"/>
      </w:pPr>
      <w:r w:rsidRPr="00AF7D06">
        <w:t>Omit “Chief Executive Officer of Customs”</w:t>
      </w:r>
      <w:r w:rsidR="000046DA" w:rsidRPr="00AF7D06">
        <w:t>, substitute “Comptroller</w:t>
      </w:r>
      <w:r w:rsidR="005D4DED">
        <w:noBreakHyphen/>
      </w:r>
      <w:r w:rsidR="000046DA" w:rsidRPr="00AF7D06">
        <w:t>General of Customs”</w:t>
      </w:r>
      <w:r w:rsidRPr="00AF7D06">
        <w:t>.</w:t>
      </w:r>
    </w:p>
    <w:p w:rsidR="000F669A" w:rsidRPr="00AF7D06" w:rsidRDefault="00B770A2" w:rsidP="00AF7D06">
      <w:pPr>
        <w:pStyle w:val="ItemHead"/>
      </w:pPr>
      <w:r w:rsidRPr="00AF7D06">
        <w:t>132</w:t>
      </w:r>
      <w:r w:rsidR="000F669A" w:rsidRPr="00AF7D06">
        <w:t xml:space="preserve">  Subsection</w:t>
      </w:r>
      <w:r w:rsidR="00AF7D06" w:rsidRPr="00AF7D06">
        <w:t> </w:t>
      </w:r>
      <w:r w:rsidR="000F669A" w:rsidRPr="00AF7D06">
        <w:t xml:space="preserve">4(1) (definition of </w:t>
      </w:r>
      <w:r w:rsidR="000F669A" w:rsidRPr="00AF7D06">
        <w:rPr>
          <w:i/>
        </w:rPr>
        <w:t>CEO</w:t>
      </w:r>
      <w:r w:rsidR="000F669A" w:rsidRPr="00AF7D06">
        <w:t>)</w:t>
      </w:r>
    </w:p>
    <w:p w:rsidR="000F669A" w:rsidRPr="00AF7D06" w:rsidRDefault="000F669A" w:rsidP="00AF7D06">
      <w:pPr>
        <w:pStyle w:val="Item"/>
      </w:pPr>
      <w:r w:rsidRPr="00AF7D06">
        <w:t>Repeal the definition.</w:t>
      </w:r>
    </w:p>
    <w:p w:rsidR="009C01C1" w:rsidRPr="00AF7D06" w:rsidRDefault="00B770A2" w:rsidP="00AF7D06">
      <w:pPr>
        <w:pStyle w:val="ItemHead"/>
      </w:pPr>
      <w:r w:rsidRPr="00AF7D06">
        <w:t>133</w:t>
      </w:r>
      <w:r w:rsidR="009C01C1" w:rsidRPr="00AF7D06">
        <w:t xml:space="preserve">  Subsection</w:t>
      </w:r>
      <w:r w:rsidR="00AF7D06" w:rsidRPr="00AF7D06">
        <w:t> </w:t>
      </w:r>
      <w:r w:rsidR="009C01C1" w:rsidRPr="00AF7D06">
        <w:t>4(1)</w:t>
      </w:r>
    </w:p>
    <w:p w:rsidR="009C01C1" w:rsidRPr="00AF7D06" w:rsidRDefault="009C01C1"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134</w:t>
      </w:r>
      <w:r w:rsidR="000F669A" w:rsidRPr="00AF7D06">
        <w:t xml:space="preserve">  Section</w:t>
      </w:r>
      <w:r w:rsidR="00AF7D06" w:rsidRPr="00AF7D06">
        <w:t> </w:t>
      </w:r>
      <w:r w:rsidR="000F669A" w:rsidRPr="00AF7D06">
        <w:t>6</w:t>
      </w:r>
    </w:p>
    <w:p w:rsidR="000F669A" w:rsidRPr="00AF7D06" w:rsidRDefault="000F669A" w:rsidP="00AF7D06">
      <w:pPr>
        <w:pStyle w:val="Item"/>
      </w:pPr>
      <w:r w:rsidRPr="00AF7D06">
        <w:t>Omit “CEO”, substitute “</w:t>
      </w:r>
      <w:r w:rsidR="006953AA" w:rsidRPr="00AF7D06">
        <w:t>Comptroller</w:t>
      </w:r>
      <w:r w:rsidR="005D4DED">
        <w:noBreakHyphen/>
      </w:r>
      <w:r w:rsidR="006953AA" w:rsidRPr="00AF7D06">
        <w:t>General of Customs</w:t>
      </w:r>
      <w:r w:rsidRPr="00AF7D06">
        <w:t>”.</w:t>
      </w:r>
    </w:p>
    <w:p w:rsidR="000F669A" w:rsidRPr="00AF7D06" w:rsidRDefault="00B770A2" w:rsidP="00AF7D06">
      <w:pPr>
        <w:pStyle w:val="ItemHead"/>
      </w:pPr>
      <w:r w:rsidRPr="00AF7D06">
        <w:t>135</w:t>
      </w:r>
      <w:r w:rsidR="000F669A" w:rsidRPr="00AF7D06">
        <w:t xml:space="preserve">  Subsection</w:t>
      </w:r>
      <w:r w:rsidR="00AF7D06" w:rsidRPr="00AF7D06">
        <w:t> </w:t>
      </w:r>
      <w:r w:rsidR="000F669A" w:rsidRPr="00AF7D06">
        <w:t>12(1)</w:t>
      </w:r>
    </w:p>
    <w:p w:rsidR="000F669A" w:rsidRPr="00AF7D06" w:rsidRDefault="000F669A" w:rsidP="00AF7D06">
      <w:pPr>
        <w:pStyle w:val="Item"/>
      </w:pPr>
      <w:r w:rsidRPr="00AF7D06">
        <w:t>Omit “CEO”, substitute “</w:t>
      </w:r>
      <w:r w:rsidR="006953AA" w:rsidRPr="00AF7D06">
        <w:t>Comptroller</w:t>
      </w:r>
      <w:r w:rsidR="005D4DED">
        <w:noBreakHyphen/>
      </w:r>
      <w:r w:rsidR="006953AA" w:rsidRPr="00AF7D06">
        <w:t>General of Customs</w:t>
      </w:r>
      <w:r w:rsidRPr="00AF7D06">
        <w:t>”.</w:t>
      </w:r>
    </w:p>
    <w:p w:rsidR="000F669A" w:rsidRPr="00AF7D06" w:rsidRDefault="00B770A2" w:rsidP="00AF7D06">
      <w:pPr>
        <w:pStyle w:val="ItemHead"/>
      </w:pPr>
      <w:r w:rsidRPr="00AF7D06">
        <w:lastRenderedPageBreak/>
        <w:t>136</w:t>
      </w:r>
      <w:r w:rsidR="000F669A" w:rsidRPr="00AF7D06">
        <w:t xml:space="preserve">  </w:t>
      </w:r>
      <w:r w:rsidR="0077649D" w:rsidRPr="00AF7D06">
        <w:t>Subs</w:t>
      </w:r>
      <w:r w:rsidR="000F669A" w:rsidRPr="00AF7D06">
        <w:t>ection</w:t>
      </w:r>
      <w:r w:rsidR="00AF7D06" w:rsidRPr="00AF7D06">
        <w:t> </w:t>
      </w:r>
      <w:r w:rsidR="000F669A" w:rsidRPr="00AF7D06">
        <w:t>14A</w:t>
      </w:r>
      <w:r w:rsidR="0077649D" w:rsidRPr="00AF7D06">
        <w:t>(1)</w:t>
      </w:r>
    </w:p>
    <w:p w:rsidR="000F669A" w:rsidRPr="00AF7D06" w:rsidRDefault="000F669A" w:rsidP="00AF7D06">
      <w:pPr>
        <w:pStyle w:val="Item"/>
      </w:pPr>
      <w:r w:rsidRPr="00AF7D06">
        <w:t>Omit “(1)”.</w:t>
      </w:r>
    </w:p>
    <w:p w:rsidR="000F669A" w:rsidRPr="00AF7D06" w:rsidRDefault="00B770A2" w:rsidP="00AF7D06">
      <w:pPr>
        <w:pStyle w:val="ItemHead"/>
      </w:pPr>
      <w:r w:rsidRPr="00AF7D06">
        <w:t>137</w:t>
      </w:r>
      <w:r w:rsidR="000F669A" w:rsidRPr="00AF7D06">
        <w:t xml:space="preserve">  Paragraph 14A(1)(d)</w:t>
      </w:r>
    </w:p>
    <w:p w:rsidR="000F669A" w:rsidRPr="00AF7D06" w:rsidRDefault="000F669A" w:rsidP="00AF7D06">
      <w:pPr>
        <w:pStyle w:val="Item"/>
      </w:pPr>
      <w:r w:rsidRPr="00AF7D06">
        <w:t>Omit “CEO”, substitute “</w:t>
      </w:r>
      <w:r w:rsidR="006953AA" w:rsidRPr="00AF7D06">
        <w:t>Comptroller</w:t>
      </w:r>
      <w:r w:rsidR="005D4DED">
        <w:noBreakHyphen/>
      </w:r>
      <w:r w:rsidR="006953AA" w:rsidRPr="00AF7D06">
        <w:t>General of Customs</w:t>
      </w:r>
      <w:r w:rsidRPr="00AF7D06">
        <w:t>”.</w:t>
      </w:r>
    </w:p>
    <w:p w:rsidR="000F669A" w:rsidRPr="00AF7D06" w:rsidRDefault="00B770A2" w:rsidP="00AF7D06">
      <w:pPr>
        <w:pStyle w:val="ItemHead"/>
      </w:pPr>
      <w:r w:rsidRPr="00AF7D06">
        <w:t>138</w:t>
      </w:r>
      <w:r w:rsidR="000F669A" w:rsidRPr="00AF7D06">
        <w:t xml:space="preserve">  Subsection</w:t>
      </w:r>
      <w:r w:rsidR="00AF7D06" w:rsidRPr="00AF7D06">
        <w:t> </w:t>
      </w:r>
      <w:r w:rsidR="000F669A" w:rsidRPr="00AF7D06">
        <w:t>22(3)</w:t>
      </w:r>
    </w:p>
    <w:p w:rsidR="000F669A" w:rsidRPr="00AF7D06" w:rsidRDefault="000F669A" w:rsidP="00AF7D06">
      <w:pPr>
        <w:pStyle w:val="Item"/>
      </w:pPr>
      <w:r w:rsidRPr="00AF7D06">
        <w:t>Omit “CEO”, substitute “</w:t>
      </w:r>
      <w:r w:rsidR="006953AA" w:rsidRPr="00AF7D06">
        <w:t>Comptroller</w:t>
      </w:r>
      <w:r w:rsidR="005D4DED">
        <w:noBreakHyphen/>
      </w:r>
      <w:r w:rsidR="006953AA" w:rsidRPr="00AF7D06">
        <w:t>General of Customs</w:t>
      </w:r>
      <w:r w:rsidRPr="00AF7D06">
        <w:t>”.</w:t>
      </w:r>
    </w:p>
    <w:p w:rsidR="000F669A" w:rsidRPr="00AF7D06" w:rsidRDefault="00B770A2" w:rsidP="00AF7D06">
      <w:pPr>
        <w:pStyle w:val="ItemHead"/>
      </w:pPr>
      <w:r w:rsidRPr="00AF7D06">
        <w:t>139</w:t>
      </w:r>
      <w:r w:rsidR="000F669A" w:rsidRPr="00AF7D06">
        <w:t xml:space="preserve">  Subsection</w:t>
      </w:r>
      <w:r w:rsidR="00AF7D06" w:rsidRPr="00AF7D06">
        <w:t> </w:t>
      </w:r>
      <w:r w:rsidR="000F669A" w:rsidRPr="00AF7D06">
        <w:t>24(2)</w:t>
      </w:r>
    </w:p>
    <w:p w:rsidR="000F669A" w:rsidRPr="00AF7D06" w:rsidRDefault="000F669A" w:rsidP="00AF7D06">
      <w:pPr>
        <w:pStyle w:val="Item"/>
      </w:pPr>
      <w:r w:rsidRPr="00AF7D06">
        <w:t>Omit “CEO”, substitute “</w:t>
      </w:r>
      <w:r w:rsidR="006953AA" w:rsidRPr="00AF7D06">
        <w:t>Comptroller</w:t>
      </w:r>
      <w:r w:rsidR="005D4DED">
        <w:noBreakHyphen/>
      </w:r>
      <w:r w:rsidR="006953AA" w:rsidRPr="00AF7D06">
        <w:t>General of Customs</w:t>
      </w:r>
      <w:r w:rsidRPr="00AF7D06">
        <w:t>”.</w:t>
      </w:r>
    </w:p>
    <w:p w:rsidR="000F669A" w:rsidRPr="00AF7D06" w:rsidRDefault="00B770A2" w:rsidP="00AF7D06">
      <w:pPr>
        <w:pStyle w:val="ItemHead"/>
      </w:pPr>
      <w:r w:rsidRPr="00AF7D06">
        <w:t>140</w:t>
      </w:r>
      <w:r w:rsidR="000F669A" w:rsidRPr="00AF7D06">
        <w:t xml:space="preserve">  Transitional provisions</w:t>
      </w:r>
    </w:p>
    <w:p w:rsidR="000F669A" w:rsidRPr="00AF7D06" w:rsidRDefault="000F669A" w:rsidP="00AF7D06">
      <w:pPr>
        <w:pStyle w:val="Subitem"/>
      </w:pPr>
      <w:r w:rsidRPr="00AF7D06">
        <w:t>(1)</w:t>
      </w:r>
      <w:r w:rsidRPr="00AF7D06">
        <w:tab/>
        <w:t>A direction given by the Chief Executive Officer of Customs before the commencement of this item under section</w:t>
      </w:r>
      <w:r w:rsidR="00AF7D06" w:rsidRPr="00AF7D06">
        <w:t> </w:t>
      </w:r>
      <w:r w:rsidRPr="00AF7D06">
        <w:t xml:space="preserve">12 of the </w:t>
      </w:r>
      <w:r w:rsidRPr="00AF7D06">
        <w:rPr>
          <w:i/>
        </w:rPr>
        <w:t>Narcotic Drugs Act 1967</w:t>
      </w:r>
      <w:r w:rsidRPr="00AF7D06">
        <w:t xml:space="preserve"> has effect on and after that commencement as if it had been given under that section by the </w:t>
      </w:r>
      <w:r w:rsidR="006953AA" w:rsidRPr="00AF7D06">
        <w:t>Comptroller</w:t>
      </w:r>
      <w:r w:rsidR="005D4DED">
        <w:noBreakHyphen/>
      </w:r>
      <w:r w:rsidR="006953AA" w:rsidRPr="00AF7D06">
        <w:t>General of Customs</w:t>
      </w:r>
      <w:r w:rsidRPr="00AF7D06">
        <w:t>.</w:t>
      </w:r>
    </w:p>
    <w:p w:rsidR="000F669A" w:rsidRPr="00AF7D06" w:rsidRDefault="000F669A" w:rsidP="00AF7D06">
      <w:pPr>
        <w:pStyle w:val="Subitem"/>
      </w:pPr>
      <w:r w:rsidRPr="00AF7D06">
        <w:t>(2)</w:t>
      </w:r>
      <w:r w:rsidRPr="00AF7D06">
        <w:tab/>
        <w:t>Directions given by the Chief Executive Officer of Customs before the commencement of this item under subsection</w:t>
      </w:r>
      <w:r w:rsidR="00AF7D06" w:rsidRPr="00AF7D06">
        <w:t> </w:t>
      </w:r>
      <w:r w:rsidRPr="00AF7D06">
        <w:t xml:space="preserve">22(3) of the </w:t>
      </w:r>
      <w:r w:rsidRPr="00AF7D06">
        <w:rPr>
          <w:i/>
        </w:rPr>
        <w:t>Narcotic Drugs Act 1967</w:t>
      </w:r>
      <w:r w:rsidRPr="00AF7D06">
        <w:t xml:space="preserve"> have effect on and after that commencement as if they had been given under that subsection by the </w:t>
      </w:r>
      <w:r w:rsidR="006953AA" w:rsidRPr="00AF7D06">
        <w:t>Comptroller</w:t>
      </w:r>
      <w:r w:rsidR="005D4DED">
        <w:noBreakHyphen/>
      </w:r>
      <w:r w:rsidR="006953AA" w:rsidRPr="00AF7D06">
        <w:t>General of Customs</w:t>
      </w:r>
      <w:r w:rsidRPr="00AF7D06">
        <w:t>.</w:t>
      </w:r>
    </w:p>
    <w:p w:rsidR="000F669A" w:rsidRPr="00AF7D06" w:rsidRDefault="000F669A" w:rsidP="00AF7D06">
      <w:pPr>
        <w:pStyle w:val="Subitem"/>
      </w:pPr>
      <w:r w:rsidRPr="00AF7D06">
        <w:t>(3)</w:t>
      </w:r>
      <w:r w:rsidRPr="00AF7D06">
        <w:tab/>
        <w:t>An appointment made by the Chief Executive Officer of Customs before the commencement of this item as mentioned in subsection</w:t>
      </w:r>
      <w:r w:rsidR="00AF7D06" w:rsidRPr="00AF7D06">
        <w:t> </w:t>
      </w:r>
      <w:r w:rsidRPr="00AF7D06">
        <w:t xml:space="preserve">24(2) of the </w:t>
      </w:r>
      <w:r w:rsidRPr="00AF7D06">
        <w:rPr>
          <w:i/>
        </w:rPr>
        <w:t>Narcotic Drugs Act 1967</w:t>
      </w:r>
      <w:r w:rsidRPr="00AF7D06">
        <w:t xml:space="preserve"> has effect on and after that commencement as if it had been made by </w:t>
      </w:r>
      <w:r w:rsidR="006953AA" w:rsidRPr="00AF7D06">
        <w:t>the Comptroller</w:t>
      </w:r>
      <w:r w:rsidR="005D4DED">
        <w:noBreakHyphen/>
      </w:r>
      <w:r w:rsidR="006953AA" w:rsidRPr="00AF7D06">
        <w:t>General of Customs</w:t>
      </w:r>
      <w:r w:rsidRPr="00AF7D06">
        <w:t>.</w:t>
      </w:r>
    </w:p>
    <w:p w:rsidR="000F669A" w:rsidRPr="00AF7D06" w:rsidRDefault="000F669A" w:rsidP="00AF7D06">
      <w:pPr>
        <w:pStyle w:val="ActHead9"/>
        <w:rPr>
          <w:i w:val="0"/>
        </w:rPr>
      </w:pPr>
      <w:bookmarkStart w:id="176" w:name="_Toc419977405"/>
      <w:r w:rsidRPr="00AF7D06">
        <w:t>National Health Act 1953</w:t>
      </w:r>
      <w:bookmarkEnd w:id="176"/>
    </w:p>
    <w:p w:rsidR="000F669A" w:rsidRPr="00AF7D06" w:rsidRDefault="00B770A2" w:rsidP="00AF7D06">
      <w:pPr>
        <w:pStyle w:val="ItemHead"/>
      </w:pPr>
      <w:r w:rsidRPr="00AF7D06">
        <w:t>141</w:t>
      </w:r>
      <w:r w:rsidR="000F669A" w:rsidRPr="00AF7D06">
        <w:t xml:space="preserve">  Subsection</w:t>
      </w:r>
      <w:r w:rsidR="00AF7D06" w:rsidRPr="00AF7D06">
        <w:t> </w:t>
      </w:r>
      <w:r w:rsidR="000F669A" w:rsidRPr="00AF7D06">
        <w:t xml:space="preserve">99ZH(1) (definition of </w:t>
      </w:r>
      <w:r w:rsidR="000F669A" w:rsidRPr="00AF7D06">
        <w:rPr>
          <w:i/>
        </w:rPr>
        <w:t>CEO of Customs</w:t>
      </w:r>
      <w:r w:rsidR="000F669A" w:rsidRPr="00AF7D06">
        <w:t>)</w:t>
      </w:r>
    </w:p>
    <w:p w:rsidR="000F669A" w:rsidRPr="00AF7D06" w:rsidRDefault="000F669A" w:rsidP="00AF7D06">
      <w:pPr>
        <w:pStyle w:val="Item"/>
      </w:pPr>
      <w:r w:rsidRPr="00AF7D06">
        <w:t>Repeal the definition.</w:t>
      </w:r>
    </w:p>
    <w:p w:rsidR="009C01C1" w:rsidRPr="00AF7D06" w:rsidRDefault="00B770A2" w:rsidP="00AF7D06">
      <w:pPr>
        <w:pStyle w:val="ItemHead"/>
      </w:pPr>
      <w:r w:rsidRPr="00AF7D06">
        <w:t>142</w:t>
      </w:r>
      <w:r w:rsidR="009C01C1" w:rsidRPr="00AF7D06">
        <w:t xml:space="preserve">  Subsection</w:t>
      </w:r>
      <w:r w:rsidR="00AF7D06" w:rsidRPr="00AF7D06">
        <w:t> </w:t>
      </w:r>
      <w:r w:rsidR="009C01C1" w:rsidRPr="00AF7D06">
        <w:t>99ZH(1)</w:t>
      </w:r>
    </w:p>
    <w:p w:rsidR="009C01C1" w:rsidRPr="00AF7D06" w:rsidRDefault="009C01C1" w:rsidP="00AF7D06">
      <w:pPr>
        <w:pStyle w:val="Item"/>
      </w:pPr>
      <w:r w:rsidRPr="00AF7D06">
        <w:t>Insert:</w:t>
      </w:r>
    </w:p>
    <w:p w:rsidR="00E5566B" w:rsidRPr="00AF7D06" w:rsidRDefault="00E5566B" w:rsidP="00AF7D06">
      <w:pPr>
        <w:pStyle w:val="Definition"/>
      </w:pPr>
      <w:r w:rsidRPr="00AF7D06">
        <w:rPr>
          <w:b/>
          <w:i/>
        </w:rPr>
        <w:lastRenderedPageBreak/>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143</w:t>
      </w:r>
      <w:r w:rsidR="000F669A" w:rsidRPr="00AF7D06">
        <w:t xml:space="preserve">  Subsection</w:t>
      </w:r>
      <w:r w:rsidR="00AF7D06" w:rsidRPr="00AF7D06">
        <w:t> </w:t>
      </w:r>
      <w:r w:rsidR="000F669A" w:rsidRPr="00AF7D06">
        <w:t>99ZN(1)</w:t>
      </w:r>
    </w:p>
    <w:p w:rsidR="000F669A" w:rsidRPr="00AF7D06" w:rsidRDefault="000F669A" w:rsidP="00AF7D06">
      <w:pPr>
        <w:pStyle w:val="Item"/>
      </w:pPr>
      <w:r w:rsidRPr="00AF7D06">
        <w:t>Omit “CEO of Customs”, substitute “</w:t>
      </w:r>
      <w:r w:rsidR="0056346D" w:rsidRPr="00AF7D06">
        <w:t>Comptroller</w:t>
      </w:r>
      <w:r w:rsidR="005D4DED">
        <w:noBreakHyphen/>
      </w:r>
      <w:r w:rsidR="0056346D" w:rsidRPr="00AF7D06">
        <w:t>General of Customs</w:t>
      </w:r>
      <w:r w:rsidRPr="00AF7D06">
        <w:t>”.</w:t>
      </w:r>
    </w:p>
    <w:p w:rsidR="000F669A" w:rsidRPr="00AF7D06" w:rsidRDefault="00B770A2" w:rsidP="00AF7D06">
      <w:pPr>
        <w:pStyle w:val="ItemHead"/>
      </w:pPr>
      <w:r w:rsidRPr="00AF7D06">
        <w:t>144</w:t>
      </w:r>
      <w:r w:rsidR="000F669A" w:rsidRPr="00AF7D06">
        <w:t xml:space="preserve">  Paragraph 99ZN(2)(d)</w:t>
      </w:r>
    </w:p>
    <w:p w:rsidR="000F669A" w:rsidRPr="00AF7D06" w:rsidRDefault="000F669A" w:rsidP="00AF7D06">
      <w:pPr>
        <w:pStyle w:val="Item"/>
      </w:pPr>
      <w:r w:rsidRPr="00AF7D06">
        <w:t>Omit “CEO of Customs</w:t>
      </w:r>
      <w:r w:rsidR="0056346D" w:rsidRPr="00AF7D06">
        <w:t>”</w:t>
      </w:r>
      <w:r w:rsidRPr="00AF7D06">
        <w:t>, substitute “</w:t>
      </w:r>
      <w:r w:rsidR="0056346D" w:rsidRPr="00AF7D06">
        <w:t>Comptroller</w:t>
      </w:r>
      <w:r w:rsidR="005D4DED">
        <w:noBreakHyphen/>
      </w:r>
      <w:r w:rsidR="0056346D" w:rsidRPr="00AF7D06">
        <w:t>General of Customs</w:t>
      </w:r>
      <w:r w:rsidRPr="00AF7D06">
        <w:t>”.</w:t>
      </w:r>
    </w:p>
    <w:p w:rsidR="000F669A" w:rsidRPr="00AF7D06" w:rsidRDefault="00B770A2" w:rsidP="00AF7D06">
      <w:pPr>
        <w:pStyle w:val="ItemHead"/>
      </w:pPr>
      <w:r w:rsidRPr="00AF7D06">
        <w:t>145</w:t>
      </w:r>
      <w:r w:rsidR="000F669A" w:rsidRPr="00AF7D06">
        <w:t xml:space="preserve">  Paragraph 99ZN(3)(b)</w:t>
      </w:r>
    </w:p>
    <w:p w:rsidR="000F669A" w:rsidRPr="00AF7D06" w:rsidRDefault="000F669A" w:rsidP="00AF7D06">
      <w:pPr>
        <w:pStyle w:val="Item"/>
      </w:pPr>
      <w:r w:rsidRPr="00AF7D06">
        <w:t>Omit “CEO of Customs”, substitute “</w:t>
      </w:r>
      <w:r w:rsidR="0056346D" w:rsidRPr="00AF7D06">
        <w:t>Comptroller</w:t>
      </w:r>
      <w:r w:rsidR="005D4DED">
        <w:noBreakHyphen/>
      </w:r>
      <w:r w:rsidR="0056346D" w:rsidRPr="00AF7D06">
        <w:t>General of Customs</w:t>
      </w:r>
      <w:r w:rsidRPr="00AF7D06">
        <w:t>”.</w:t>
      </w:r>
    </w:p>
    <w:p w:rsidR="000F669A" w:rsidRPr="00AF7D06" w:rsidRDefault="00B770A2" w:rsidP="00AF7D06">
      <w:pPr>
        <w:pStyle w:val="ItemHead"/>
      </w:pPr>
      <w:r w:rsidRPr="00AF7D06">
        <w:t>146</w:t>
      </w:r>
      <w:r w:rsidR="000F669A" w:rsidRPr="00AF7D06">
        <w:t xml:space="preserve">  Subsections</w:t>
      </w:r>
      <w:r w:rsidR="00AF7D06" w:rsidRPr="00AF7D06">
        <w:t> </w:t>
      </w:r>
      <w:r w:rsidR="000F669A" w:rsidRPr="00AF7D06">
        <w:t>99ZS(1) and (3)</w:t>
      </w:r>
    </w:p>
    <w:p w:rsidR="000F669A" w:rsidRPr="00AF7D06" w:rsidRDefault="000F669A" w:rsidP="00AF7D06">
      <w:pPr>
        <w:pStyle w:val="Item"/>
      </w:pPr>
      <w:r w:rsidRPr="00AF7D06">
        <w:t>Omit “CEO of Customs”, substitute “</w:t>
      </w:r>
      <w:r w:rsidR="0056346D" w:rsidRPr="00AF7D06">
        <w:t>Comptroller</w:t>
      </w:r>
      <w:r w:rsidR="005D4DED">
        <w:noBreakHyphen/>
      </w:r>
      <w:r w:rsidR="0056346D" w:rsidRPr="00AF7D06">
        <w:t>General of Customs</w:t>
      </w:r>
      <w:r w:rsidRPr="00AF7D06">
        <w:t>”.</w:t>
      </w:r>
    </w:p>
    <w:p w:rsidR="000F669A" w:rsidRPr="00AF7D06" w:rsidRDefault="00B770A2" w:rsidP="00AF7D06">
      <w:pPr>
        <w:pStyle w:val="ItemHead"/>
      </w:pPr>
      <w:r w:rsidRPr="00AF7D06">
        <w:t>147</w:t>
      </w:r>
      <w:r w:rsidR="000F669A" w:rsidRPr="00AF7D06">
        <w:t xml:space="preserve">  Transitional provisions</w:t>
      </w:r>
    </w:p>
    <w:p w:rsidR="000F669A" w:rsidRPr="00AF7D06" w:rsidRDefault="000F669A" w:rsidP="00AF7D06">
      <w:pPr>
        <w:pStyle w:val="Subitem"/>
      </w:pPr>
      <w:r w:rsidRPr="00AF7D06">
        <w:t>(1)</w:t>
      </w:r>
      <w:r w:rsidRPr="00AF7D06">
        <w:tab/>
        <w:t>A place specified by the Chief Executive Officer of Customs before the commencement of this item as mentioned in subsection</w:t>
      </w:r>
      <w:r w:rsidR="00AF7D06" w:rsidRPr="00AF7D06">
        <w:t> </w:t>
      </w:r>
      <w:r w:rsidRPr="00AF7D06">
        <w:t>99ZN(1) or paragraph</w:t>
      </w:r>
      <w:r w:rsidR="00AF7D06" w:rsidRPr="00AF7D06">
        <w:t> </w:t>
      </w:r>
      <w:r w:rsidRPr="00AF7D06">
        <w:t xml:space="preserve">99ZN(2)(d) or (3)(b) of the </w:t>
      </w:r>
      <w:r w:rsidRPr="00AF7D06">
        <w:rPr>
          <w:i/>
        </w:rPr>
        <w:t>National Health Act 1953</w:t>
      </w:r>
      <w:r w:rsidRPr="00AF7D06">
        <w:t xml:space="preserve"> has effect on and after that commencement as if it had been specified by </w:t>
      </w:r>
      <w:r w:rsidR="0056346D" w:rsidRPr="00AF7D06">
        <w:t>the Comptroller</w:t>
      </w:r>
      <w:r w:rsidR="005D4DED">
        <w:noBreakHyphen/>
      </w:r>
      <w:r w:rsidR="0056346D" w:rsidRPr="00AF7D06">
        <w:t>General of Customs</w:t>
      </w:r>
      <w:r w:rsidRPr="00AF7D06">
        <w:t>.</w:t>
      </w:r>
    </w:p>
    <w:p w:rsidR="000F669A" w:rsidRPr="00AF7D06" w:rsidRDefault="000F669A" w:rsidP="00AF7D06">
      <w:pPr>
        <w:pStyle w:val="Subitem"/>
      </w:pPr>
      <w:r w:rsidRPr="00AF7D06">
        <w:t>(2)</w:t>
      </w:r>
      <w:r w:rsidRPr="00AF7D06">
        <w:tab/>
        <w:t>Guidelines issued by the Chief Executive Officer of Customs before the commencement of this item under section</w:t>
      </w:r>
      <w:r w:rsidR="00AF7D06" w:rsidRPr="00AF7D06">
        <w:t> </w:t>
      </w:r>
      <w:r w:rsidRPr="00AF7D06">
        <w:t xml:space="preserve">99ZS of the </w:t>
      </w:r>
      <w:r w:rsidRPr="00AF7D06">
        <w:rPr>
          <w:i/>
        </w:rPr>
        <w:t xml:space="preserve">National Health Act 1953 </w:t>
      </w:r>
      <w:r w:rsidRPr="00AF7D06">
        <w:t xml:space="preserve">and that were in force immediately before that commencement continue in force on and after that commencement as if they had been issued under that section by the </w:t>
      </w:r>
      <w:r w:rsidR="0056346D" w:rsidRPr="00AF7D06">
        <w:t>Comptroller</w:t>
      </w:r>
      <w:r w:rsidR="005D4DED">
        <w:noBreakHyphen/>
      </w:r>
      <w:r w:rsidR="0056346D" w:rsidRPr="00AF7D06">
        <w:t>General of Customs</w:t>
      </w:r>
      <w:r w:rsidRPr="00AF7D06">
        <w:t>.</w:t>
      </w:r>
    </w:p>
    <w:p w:rsidR="000F669A" w:rsidRPr="00AF7D06" w:rsidRDefault="000F669A" w:rsidP="00AF7D06">
      <w:pPr>
        <w:pStyle w:val="ActHead9"/>
        <w:rPr>
          <w:i w:val="0"/>
        </w:rPr>
      </w:pPr>
      <w:bookmarkStart w:id="177" w:name="_Toc419977406"/>
      <w:r w:rsidRPr="00AF7D06">
        <w:t>Olympic Insignia Protection Act 1987</w:t>
      </w:r>
      <w:bookmarkEnd w:id="177"/>
    </w:p>
    <w:p w:rsidR="000F669A" w:rsidRPr="00AF7D06" w:rsidRDefault="00B770A2" w:rsidP="00AF7D06">
      <w:pPr>
        <w:pStyle w:val="ItemHead"/>
      </w:pPr>
      <w:r w:rsidRPr="00AF7D06">
        <w:t>148</w:t>
      </w:r>
      <w:r w:rsidR="000F669A" w:rsidRPr="00AF7D06">
        <w:t xml:space="preserve">  Section</w:t>
      </w:r>
      <w:r w:rsidR="00AF7D06" w:rsidRPr="00AF7D06">
        <w:t> </w:t>
      </w:r>
      <w:r w:rsidR="000F669A" w:rsidRPr="00AF7D06">
        <w:t xml:space="preserve">49 (definition of </w:t>
      </w:r>
      <w:r w:rsidR="000F669A" w:rsidRPr="00AF7D06">
        <w:rPr>
          <w:i/>
        </w:rPr>
        <w:t>CEO</w:t>
      </w:r>
      <w:r w:rsidR="000F669A" w:rsidRPr="00AF7D06">
        <w:t>)</w:t>
      </w:r>
    </w:p>
    <w:p w:rsidR="000F669A" w:rsidRPr="00AF7D06" w:rsidRDefault="000F669A" w:rsidP="00AF7D06">
      <w:pPr>
        <w:pStyle w:val="Item"/>
      </w:pPr>
      <w:r w:rsidRPr="00AF7D06">
        <w:t>Repeal the definition.</w:t>
      </w:r>
    </w:p>
    <w:p w:rsidR="009C01C1" w:rsidRPr="00AF7D06" w:rsidRDefault="00B770A2" w:rsidP="00AF7D06">
      <w:pPr>
        <w:pStyle w:val="ItemHead"/>
      </w:pPr>
      <w:r w:rsidRPr="00AF7D06">
        <w:t>149</w:t>
      </w:r>
      <w:r w:rsidR="009C01C1" w:rsidRPr="00AF7D06">
        <w:t xml:space="preserve">  Section</w:t>
      </w:r>
      <w:r w:rsidR="00AF7D06" w:rsidRPr="00AF7D06">
        <w:t> </w:t>
      </w:r>
      <w:r w:rsidR="009C01C1" w:rsidRPr="00AF7D06">
        <w:t>49</w:t>
      </w:r>
    </w:p>
    <w:p w:rsidR="009C01C1" w:rsidRPr="00AF7D06" w:rsidRDefault="009C01C1" w:rsidP="00AF7D06">
      <w:pPr>
        <w:pStyle w:val="Item"/>
      </w:pPr>
      <w:r w:rsidRPr="00AF7D06">
        <w:t>Insert:</w:t>
      </w:r>
    </w:p>
    <w:p w:rsidR="00E5566B" w:rsidRPr="00AF7D06" w:rsidRDefault="00E5566B" w:rsidP="00AF7D06">
      <w:pPr>
        <w:pStyle w:val="Definition"/>
      </w:pPr>
      <w:r w:rsidRPr="00AF7D06">
        <w:rPr>
          <w:b/>
          <w:i/>
        </w:rPr>
        <w:lastRenderedPageBreak/>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150</w:t>
      </w:r>
      <w:r w:rsidR="000F669A" w:rsidRPr="00AF7D06">
        <w:t xml:space="preserve">  Section</w:t>
      </w:r>
      <w:r w:rsidR="00AF7D06" w:rsidRPr="00AF7D06">
        <w:t> </w:t>
      </w:r>
      <w:r w:rsidR="000F669A" w:rsidRPr="00AF7D06">
        <w:t>50</w:t>
      </w:r>
    </w:p>
    <w:p w:rsidR="000F669A" w:rsidRPr="00AF7D06" w:rsidRDefault="000F669A" w:rsidP="00AF7D06">
      <w:pPr>
        <w:pStyle w:val="Item"/>
      </w:pPr>
      <w:r w:rsidRPr="00AF7D06">
        <w:t>Omit “The CEO or an officer of Customs”, substitute “An officer of Customs”.</w:t>
      </w:r>
    </w:p>
    <w:p w:rsidR="000F669A" w:rsidRPr="00AF7D06" w:rsidRDefault="00B770A2" w:rsidP="00AF7D06">
      <w:pPr>
        <w:pStyle w:val="ItemHead"/>
      </w:pPr>
      <w:r w:rsidRPr="00AF7D06">
        <w:t>151</w:t>
      </w:r>
      <w:r w:rsidR="000F669A" w:rsidRPr="00AF7D06">
        <w:t xml:space="preserve">  Subsections</w:t>
      </w:r>
      <w:r w:rsidR="00AF7D06" w:rsidRPr="00AF7D06">
        <w:t> </w:t>
      </w:r>
      <w:r w:rsidR="000F669A" w:rsidRPr="00AF7D06">
        <w:t>52(1) and (4)</w:t>
      </w:r>
    </w:p>
    <w:p w:rsidR="000F669A" w:rsidRPr="00AF7D06" w:rsidRDefault="000F669A" w:rsidP="00AF7D06">
      <w:pPr>
        <w:pStyle w:val="Item"/>
      </w:pPr>
      <w:r w:rsidRPr="00AF7D06">
        <w:t>Omit “CEO”,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t>152</w:t>
      </w:r>
      <w:r w:rsidR="000F669A" w:rsidRPr="00AF7D06">
        <w:t xml:space="preserve">  Section</w:t>
      </w:r>
      <w:r w:rsidR="00AF7D06" w:rsidRPr="00AF7D06">
        <w:t> </w:t>
      </w:r>
      <w:r w:rsidR="000F669A" w:rsidRPr="00AF7D06">
        <w:t>54 (heading)</w:t>
      </w:r>
    </w:p>
    <w:p w:rsidR="000F669A" w:rsidRPr="00AF7D06" w:rsidRDefault="000F669A" w:rsidP="00AF7D06">
      <w:pPr>
        <w:pStyle w:val="Item"/>
      </w:pPr>
      <w:r w:rsidRPr="00AF7D06">
        <w:t>Repeal the heading, substitute:</w:t>
      </w:r>
    </w:p>
    <w:p w:rsidR="000F669A" w:rsidRPr="00AF7D06" w:rsidRDefault="000F669A" w:rsidP="00AF7D06">
      <w:pPr>
        <w:pStyle w:val="ActHead5"/>
      </w:pPr>
      <w:bookmarkStart w:id="178" w:name="_Toc419977407"/>
      <w:r w:rsidRPr="00AF7D06">
        <w:rPr>
          <w:rStyle w:val="CharSectno"/>
        </w:rPr>
        <w:t>54</w:t>
      </w:r>
      <w:r w:rsidRPr="00AF7D06">
        <w:t xml:space="preserve">  </w:t>
      </w:r>
      <w:r w:rsidR="00306A6F" w:rsidRPr="00AF7D06">
        <w:t>Comptroller</w:t>
      </w:r>
      <w:r w:rsidR="005D4DED">
        <w:noBreakHyphen/>
      </w:r>
      <w:r w:rsidR="00306A6F" w:rsidRPr="00AF7D06">
        <w:t>General of Customs</w:t>
      </w:r>
      <w:r w:rsidRPr="00AF7D06">
        <w:t xml:space="preserve"> may seize goods</w:t>
      </w:r>
      <w:bookmarkEnd w:id="178"/>
    </w:p>
    <w:p w:rsidR="000F669A" w:rsidRPr="00AF7D06" w:rsidRDefault="00B770A2" w:rsidP="00AF7D06">
      <w:pPr>
        <w:pStyle w:val="ItemHead"/>
      </w:pPr>
      <w:r w:rsidRPr="00AF7D06">
        <w:t>153</w:t>
      </w:r>
      <w:r w:rsidR="000F669A" w:rsidRPr="00AF7D06">
        <w:t xml:space="preserve">  Subsections</w:t>
      </w:r>
      <w:r w:rsidR="00AF7D06" w:rsidRPr="00AF7D06">
        <w:t> </w:t>
      </w:r>
      <w:r w:rsidR="000F669A" w:rsidRPr="00AF7D06">
        <w:t>54(2), (3) and (4)</w:t>
      </w:r>
    </w:p>
    <w:p w:rsidR="000F669A" w:rsidRPr="00AF7D06" w:rsidRDefault="000F669A" w:rsidP="00AF7D06">
      <w:pPr>
        <w:pStyle w:val="Item"/>
      </w:pPr>
      <w:r w:rsidRPr="00AF7D06">
        <w:t>Omit “CEO” (wherever occurring),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t>154</w:t>
      </w:r>
      <w:r w:rsidR="000F669A" w:rsidRPr="00AF7D06">
        <w:t xml:space="preserve">  Subsections</w:t>
      </w:r>
      <w:r w:rsidR="00AF7D06" w:rsidRPr="00AF7D06">
        <w:t> </w:t>
      </w:r>
      <w:r w:rsidR="000F669A" w:rsidRPr="00AF7D06">
        <w:t>55(1), (2), (4) and (5)</w:t>
      </w:r>
    </w:p>
    <w:p w:rsidR="000F669A" w:rsidRPr="00AF7D06" w:rsidRDefault="000F669A" w:rsidP="00AF7D06">
      <w:pPr>
        <w:pStyle w:val="Item"/>
      </w:pPr>
      <w:r w:rsidRPr="00AF7D06">
        <w:t>Omit “CEO” (wherever occurring),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t>155</w:t>
      </w:r>
      <w:r w:rsidR="000F669A" w:rsidRPr="00AF7D06">
        <w:t xml:space="preserve">  Subsections</w:t>
      </w:r>
      <w:r w:rsidR="00AF7D06" w:rsidRPr="00AF7D06">
        <w:t> </w:t>
      </w:r>
      <w:r w:rsidR="000F669A" w:rsidRPr="00AF7D06">
        <w:t>56(1) and (2)</w:t>
      </w:r>
    </w:p>
    <w:p w:rsidR="000F669A" w:rsidRPr="00AF7D06" w:rsidRDefault="000F669A" w:rsidP="00AF7D06">
      <w:pPr>
        <w:pStyle w:val="Item"/>
      </w:pPr>
      <w:r w:rsidRPr="00AF7D06">
        <w:t>Omit “CEO”,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t>156</w:t>
      </w:r>
      <w:r w:rsidR="000F669A" w:rsidRPr="00AF7D06">
        <w:t xml:space="preserve">  Subsections</w:t>
      </w:r>
      <w:r w:rsidR="00AF7D06" w:rsidRPr="00AF7D06">
        <w:t> </w:t>
      </w:r>
      <w:r w:rsidR="000F669A" w:rsidRPr="00AF7D06">
        <w:t>57(1), (2) and (3)</w:t>
      </w:r>
    </w:p>
    <w:p w:rsidR="000F669A" w:rsidRPr="00AF7D06" w:rsidRDefault="000F669A" w:rsidP="00AF7D06">
      <w:pPr>
        <w:pStyle w:val="Item"/>
      </w:pPr>
      <w:r w:rsidRPr="00AF7D06">
        <w:t>Omit “CEO” (wherever occurring),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t>157</w:t>
      </w:r>
      <w:r w:rsidR="000F669A" w:rsidRPr="00AF7D06">
        <w:t xml:space="preserve">  Subsection</w:t>
      </w:r>
      <w:r w:rsidR="00AF7D06" w:rsidRPr="00AF7D06">
        <w:t> </w:t>
      </w:r>
      <w:r w:rsidR="000F669A" w:rsidRPr="00AF7D06">
        <w:t>57(3) (note)</w:t>
      </w:r>
    </w:p>
    <w:p w:rsidR="000F669A" w:rsidRPr="00AF7D06" w:rsidRDefault="000F669A" w:rsidP="00AF7D06">
      <w:pPr>
        <w:pStyle w:val="Item"/>
      </w:pPr>
      <w:r w:rsidRPr="00AF7D06">
        <w:t>Omit “CEO”,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t>158</w:t>
      </w:r>
      <w:r w:rsidR="000F669A" w:rsidRPr="00AF7D06">
        <w:t xml:space="preserve">  Paragraph 58(2)(b)</w:t>
      </w:r>
    </w:p>
    <w:p w:rsidR="000F669A" w:rsidRPr="00AF7D06" w:rsidRDefault="000F669A" w:rsidP="00AF7D06">
      <w:pPr>
        <w:pStyle w:val="Item"/>
      </w:pPr>
      <w:r w:rsidRPr="00AF7D06">
        <w:t>Omit “CEO”,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lastRenderedPageBreak/>
        <w:t>159</w:t>
      </w:r>
      <w:r w:rsidR="000F669A" w:rsidRPr="00AF7D06">
        <w:t xml:space="preserve">  Subsections</w:t>
      </w:r>
      <w:r w:rsidR="00AF7D06" w:rsidRPr="00AF7D06">
        <w:t> </w:t>
      </w:r>
      <w:r w:rsidR="000F669A" w:rsidRPr="00AF7D06">
        <w:t>58(5) and (6)</w:t>
      </w:r>
    </w:p>
    <w:p w:rsidR="000F669A" w:rsidRPr="00AF7D06" w:rsidRDefault="000F669A" w:rsidP="00AF7D06">
      <w:pPr>
        <w:pStyle w:val="Item"/>
      </w:pPr>
      <w:r w:rsidRPr="00AF7D06">
        <w:t>Omit “CEO” (wherever occurring),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t>160</w:t>
      </w:r>
      <w:r w:rsidR="000F669A" w:rsidRPr="00AF7D06">
        <w:t xml:space="preserve">  Section</w:t>
      </w:r>
      <w:r w:rsidR="00AF7D06" w:rsidRPr="00AF7D06">
        <w:t> </w:t>
      </w:r>
      <w:r w:rsidR="000F669A" w:rsidRPr="00AF7D06">
        <w:t>59</w:t>
      </w:r>
    </w:p>
    <w:p w:rsidR="000F669A" w:rsidRPr="00AF7D06" w:rsidRDefault="000F669A" w:rsidP="00AF7D06">
      <w:pPr>
        <w:pStyle w:val="Item"/>
      </w:pPr>
      <w:r w:rsidRPr="00AF7D06">
        <w:t>Omit “CEO”,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t>161</w:t>
      </w:r>
      <w:r w:rsidR="000F669A" w:rsidRPr="00AF7D06">
        <w:t xml:space="preserve">  Section</w:t>
      </w:r>
      <w:r w:rsidR="00AF7D06" w:rsidRPr="00AF7D06">
        <w:t> </w:t>
      </w:r>
      <w:r w:rsidR="000F669A" w:rsidRPr="00AF7D06">
        <w:t>60 (heading)</w:t>
      </w:r>
    </w:p>
    <w:p w:rsidR="000F669A" w:rsidRPr="00AF7D06" w:rsidRDefault="000F669A" w:rsidP="00AF7D06">
      <w:pPr>
        <w:pStyle w:val="Item"/>
      </w:pPr>
      <w:r w:rsidRPr="00AF7D06">
        <w:t>Repeal the heading, substitute:</w:t>
      </w:r>
    </w:p>
    <w:p w:rsidR="000F669A" w:rsidRPr="00AF7D06" w:rsidRDefault="000F669A" w:rsidP="00AF7D06">
      <w:pPr>
        <w:pStyle w:val="ActHead5"/>
      </w:pPr>
      <w:bookmarkStart w:id="179" w:name="_Toc419977408"/>
      <w:r w:rsidRPr="00AF7D06">
        <w:rPr>
          <w:rStyle w:val="CharSectno"/>
        </w:rPr>
        <w:t>60</w:t>
      </w:r>
      <w:r w:rsidRPr="00AF7D06">
        <w:t xml:space="preserve">  Power of </w:t>
      </w:r>
      <w:r w:rsidR="00306A6F" w:rsidRPr="00AF7D06">
        <w:t>Comptroller</w:t>
      </w:r>
      <w:r w:rsidR="005D4DED">
        <w:noBreakHyphen/>
      </w:r>
      <w:r w:rsidR="00306A6F" w:rsidRPr="00AF7D06">
        <w:t>General of Customs</w:t>
      </w:r>
      <w:r w:rsidRPr="00AF7D06">
        <w:t xml:space="preserve"> to retain control of goods</w:t>
      </w:r>
      <w:bookmarkEnd w:id="179"/>
    </w:p>
    <w:p w:rsidR="000F669A" w:rsidRPr="00AF7D06" w:rsidRDefault="00B770A2" w:rsidP="00AF7D06">
      <w:pPr>
        <w:pStyle w:val="ItemHead"/>
      </w:pPr>
      <w:r w:rsidRPr="00AF7D06">
        <w:t>162</w:t>
      </w:r>
      <w:r w:rsidR="000F669A" w:rsidRPr="00AF7D06">
        <w:t xml:space="preserve">  Section</w:t>
      </w:r>
      <w:r w:rsidR="00AF7D06" w:rsidRPr="00AF7D06">
        <w:t> </w:t>
      </w:r>
      <w:r w:rsidR="000F669A" w:rsidRPr="00AF7D06">
        <w:t>60</w:t>
      </w:r>
    </w:p>
    <w:p w:rsidR="000F669A" w:rsidRPr="00AF7D06" w:rsidRDefault="000F669A" w:rsidP="00AF7D06">
      <w:pPr>
        <w:pStyle w:val="Item"/>
      </w:pPr>
      <w:r w:rsidRPr="00AF7D06">
        <w:t>Omit “CEO” (wherever occurring),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t>163</w:t>
      </w:r>
      <w:r w:rsidR="000F669A" w:rsidRPr="00AF7D06">
        <w:t xml:space="preserve">  Section</w:t>
      </w:r>
      <w:r w:rsidR="00AF7D06" w:rsidRPr="00AF7D06">
        <w:t> </w:t>
      </w:r>
      <w:r w:rsidR="000F669A" w:rsidRPr="00AF7D06">
        <w:t>61</w:t>
      </w:r>
    </w:p>
    <w:p w:rsidR="000F669A" w:rsidRPr="00AF7D06" w:rsidRDefault="000F669A" w:rsidP="00AF7D06">
      <w:pPr>
        <w:pStyle w:val="Item"/>
      </w:pPr>
      <w:r w:rsidRPr="00AF7D06">
        <w:t>Omit “CEO”,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t>164</w:t>
      </w:r>
      <w:r w:rsidR="000F669A" w:rsidRPr="00AF7D06">
        <w:t xml:space="preserve">  Paragraph 62(a)</w:t>
      </w:r>
    </w:p>
    <w:p w:rsidR="000F669A" w:rsidRPr="00AF7D06" w:rsidRDefault="000F669A" w:rsidP="00AF7D06">
      <w:pPr>
        <w:pStyle w:val="Item"/>
      </w:pPr>
      <w:r w:rsidRPr="00AF7D06">
        <w:t>Omit “CEO”, substitute “</w:t>
      </w:r>
      <w:r w:rsidR="00306A6F" w:rsidRPr="00AF7D06">
        <w:t>Comptroller</w:t>
      </w:r>
      <w:r w:rsidR="005D4DED">
        <w:noBreakHyphen/>
      </w:r>
      <w:r w:rsidR="00306A6F" w:rsidRPr="00AF7D06">
        <w:t>General of Customs</w:t>
      </w:r>
      <w:r w:rsidRPr="00AF7D06">
        <w:t>”.</w:t>
      </w:r>
    </w:p>
    <w:p w:rsidR="000F669A" w:rsidRPr="00AF7D06" w:rsidRDefault="00B770A2" w:rsidP="00AF7D06">
      <w:pPr>
        <w:pStyle w:val="ItemHead"/>
      </w:pPr>
      <w:r w:rsidRPr="00AF7D06">
        <w:t>165</w:t>
      </w:r>
      <w:r w:rsidR="000F669A" w:rsidRPr="00AF7D06">
        <w:t xml:space="preserve">  Transitional provisions</w:t>
      </w:r>
    </w:p>
    <w:p w:rsidR="000F669A" w:rsidRPr="00AF7D06" w:rsidRDefault="000F669A" w:rsidP="00AF7D06">
      <w:pPr>
        <w:pStyle w:val="Subitem"/>
      </w:pPr>
      <w:r w:rsidRPr="00AF7D06">
        <w:t>(1)</w:t>
      </w:r>
      <w:r w:rsidRPr="00AF7D06">
        <w:tab/>
        <w:t>A thing done by, or in relation to, the Chief Executive Officer of Customs under Division</w:t>
      </w:r>
      <w:r w:rsidR="00AF7D06" w:rsidRPr="00AF7D06">
        <w:t> </w:t>
      </w:r>
      <w:r w:rsidRPr="00AF7D06">
        <w:t>2 of Part</w:t>
      </w:r>
      <w:r w:rsidR="00AF7D06" w:rsidRPr="00AF7D06">
        <w:t> </w:t>
      </w:r>
      <w:r w:rsidRPr="00AF7D06">
        <w:t xml:space="preserve">3.4 of the </w:t>
      </w:r>
      <w:r w:rsidRPr="00AF7D06">
        <w:rPr>
          <w:i/>
        </w:rPr>
        <w:t>Olympic Insignia Protection Act 1987</w:t>
      </w:r>
      <w:r w:rsidRPr="00AF7D06">
        <w:t xml:space="preserve"> before the commencement of this item has effect on and after that commencement as if it had been done by, or in relation to, the </w:t>
      </w:r>
      <w:r w:rsidR="00306A6F" w:rsidRPr="00AF7D06">
        <w:t>Comptroller</w:t>
      </w:r>
      <w:r w:rsidR="005D4DED">
        <w:noBreakHyphen/>
      </w:r>
      <w:r w:rsidR="00306A6F" w:rsidRPr="00AF7D06">
        <w:t>General of Customs</w:t>
      </w:r>
      <w:r w:rsidRPr="00AF7D06">
        <w:t>.</w:t>
      </w:r>
    </w:p>
    <w:p w:rsidR="000F669A" w:rsidRPr="00AF7D06" w:rsidRDefault="000F669A" w:rsidP="00AF7D06">
      <w:pPr>
        <w:pStyle w:val="Subitem"/>
      </w:pPr>
      <w:r w:rsidRPr="00AF7D06">
        <w:t>(2)</w:t>
      </w:r>
      <w:r w:rsidRPr="00AF7D06">
        <w:tab/>
        <w:t>A determination under section</w:t>
      </w:r>
      <w:r w:rsidR="00AF7D06" w:rsidRPr="00AF7D06">
        <w:t> </w:t>
      </w:r>
      <w:r w:rsidRPr="00AF7D06">
        <w:t xml:space="preserve">50 of the </w:t>
      </w:r>
      <w:r w:rsidRPr="00AF7D06">
        <w:rPr>
          <w:i/>
        </w:rPr>
        <w:t xml:space="preserve">Olympic Insignia Protection Act 1987 </w:t>
      </w:r>
      <w:r w:rsidRPr="00AF7D06">
        <w:t xml:space="preserve">that was in force immediately before the </w:t>
      </w:r>
      <w:r w:rsidR="0011396E" w:rsidRPr="00AF7D06">
        <w:t>commencement</w:t>
      </w:r>
      <w:r w:rsidRPr="00AF7D06">
        <w:t xml:space="preserve"> of this item continues in force on and after that commencement as if it were a determination made under that section as amended by this Schedule.</w:t>
      </w:r>
    </w:p>
    <w:p w:rsidR="000F669A" w:rsidRPr="00AF7D06" w:rsidRDefault="000F669A" w:rsidP="00AF7D06">
      <w:pPr>
        <w:pStyle w:val="ActHead9"/>
        <w:rPr>
          <w:i w:val="0"/>
        </w:rPr>
      </w:pPr>
      <w:bookmarkStart w:id="180" w:name="_Toc419977409"/>
      <w:r w:rsidRPr="00AF7D06">
        <w:lastRenderedPageBreak/>
        <w:t>Passenger Movement Charge Collection Act 1978</w:t>
      </w:r>
      <w:bookmarkEnd w:id="180"/>
    </w:p>
    <w:p w:rsidR="000F669A" w:rsidRPr="00AF7D06" w:rsidRDefault="00B770A2" w:rsidP="00AF7D06">
      <w:pPr>
        <w:pStyle w:val="ItemHead"/>
      </w:pPr>
      <w:r w:rsidRPr="00AF7D06">
        <w:t>166</w:t>
      </w:r>
      <w:r w:rsidR="000F669A" w:rsidRPr="00AF7D06">
        <w:t xml:space="preserve">  Section</w:t>
      </w:r>
      <w:r w:rsidR="00AF7D06" w:rsidRPr="00AF7D06">
        <w:t> </w:t>
      </w:r>
      <w:r w:rsidR="000F669A" w:rsidRPr="00AF7D06">
        <w:t>3 (</w:t>
      </w:r>
      <w:r w:rsidR="00AF7D06" w:rsidRPr="00AF7D06">
        <w:t>paragraph (</w:t>
      </w:r>
      <w:r w:rsidR="000F669A" w:rsidRPr="00AF7D06">
        <w:t xml:space="preserve">b) of the definition of </w:t>
      </w:r>
      <w:r w:rsidR="000F669A" w:rsidRPr="00AF7D06">
        <w:rPr>
          <w:i/>
        </w:rPr>
        <w:t>authorised officer</w:t>
      </w:r>
      <w:r w:rsidR="000F669A" w:rsidRPr="00AF7D06">
        <w:t>)</w:t>
      </w:r>
    </w:p>
    <w:p w:rsidR="000F669A" w:rsidRPr="00AF7D06" w:rsidRDefault="000F669A" w:rsidP="00AF7D06">
      <w:pPr>
        <w:pStyle w:val="Item"/>
      </w:pPr>
      <w:r w:rsidRPr="00AF7D06">
        <w:t>Omit “Chief Executive Officer of Customs”, substitute “</w:t>
      </w:r>
      <w:r w:rsidR="0001543E" w:rsidRPr="00AF7D06">
        <w:t>Comptroller</w:t>
      </w:r>
      <w:r w:rsidR="005D4DED">
        <w:noBreakHyphen/>
      </w:r>
      <w:r w:rsidR="0001543E" w:rsidRPr="00AF7D06">
        <w:t>General of Customs</w:t>
      </w:r>
      <w:r w:rsidRPr="00AF7D06">
        <w:t>”.</w:t>
      </w:r>
    </w:p>
    <w:p w:rsidR="009C01C1" w:rsidRPr="00AF7D06" w:rsidRDefault="00B770A2" w:rsidP="00AF7D06">
      <w:pPr>
        <w:pStyle w:val="ItemHead"/>
      </w:pPr>
      <w:r w:rsidRPr="00AF7D06">
        <w:t>167</w:t>
      </w:r>
      <w:r w:rsidR="009C01C1" w:rsidRPr="00AF7D06">
        <w:t xml:space="preserve">  Section</w:t>
      </w:r>
      <w:r w:rsidR="00AF7D06" w:rsidRPr="00AF7D06">
        <w:t> </w:t>
      </w:r>
      <w:r w:rsidR="009C01C1" w:rsidRPr="00AF7D06">
        <w:t>3</w:t>
      </w:r>
    </w:p>
    <w:p w:rsidR="009C01C1" w:rsidRPr="00AF7D06" w:rsidRDefault="009C01C1"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168</w:t>
      </w:r>
      <w:r w:rsidR="000F669A" w:rsidRPr="00AF7D06">
        <w:t xml:space="preserve">  Subsection</w:t>
      </w:r>
      <w:r w:rsidR="00AF7D06" w:rsidRPr="00AF7D06">
        <w:t> </w:t>
      </w:r>
      <w:r w:rsidR="000F669A" w:rsidRPr="00AF7D06">
        <w:t>7(2)</w:t>
      </w:r>
    </w:p>
    <w:p w:rsidR="000F669A" w:rsidRPr="00AF7D06" w:rsidRDefault="000F669A" w:rsidP="00AF7D06">
      <w:pPr>
        <w:pStyle w:val="Item"/>
      </w:pPr>
      <w:r w:rsidRPr="00AF7D06">
        <w:t>Omit “(2)”.</w:t>
      </w:r>
    </w:p>
    <w:p w:rsidR="000F669A" w:rsidRPr="00AF7D06" w:rsidRDefault="00B770A2" w:rsidP="00AF7D06">
      <w:pPr>
        <w:pStyle w:val="ItemHead"/>
      </w:pPr>
      <w:r w:rsidRPr="00AF7D06">
        <w:t>169</w:t>
      </w:r>
      <w:r w:rsidR="000F669A" w:rsidRPr="00AF7D06">
        <w:t xml:space="preserve">  Subsection</w:t>
      </w:r>
      <w:r w:rsidR="00AF7D06" w:rsidRPr="00AF7D06">
        <w:t> </w:t>
      </w:r>
      <w:r w:rsidR="000F669A" w:rsidRPr="00AF7D06">
        <w:t>7(2)</w:t>
      </w:r>
    </w:p>
    <w:p w:rsidR="000F669A" w:rsidRPr="00AF7D06" w:rsidRDefault="000F669A" w:rsidP="00AF7D06">
      <w:pPr>
        <w:pStyle w:val="Item"/>
      </w:pPr>
      <w:r w:rsidRPr="00AF7D06">
        <w:t>Omit “authorized officer” (wherever occurring), substitute “authorised officer”.</w:t>
      </w:r>
    </w:p>
    <w:p w:rsidR="000F669A" w:rsidRPr="00AF7D06" w:rsidRDefault="00B770A2" w:rsidP="00AF7D06">
      <w:pPr>
        <w:pStyle w:val="ItemHead"/>
      </w:pPr>
      <w:r w:rsidRPr="00AF7D06">
        <w:t>170</w:t>
      </w:r>
      <w:r w:rsidR="000F669A" w:rsidRPr="00AF7D06">
        <w:t xml:space="preserve">  Subsection</w:t>
      </w:r>
      <w:r w:rsidR="00AF7D06" w:rsidRPr="00AF7D06">
        <w:t> </w:t>
      </w:r>
      <w:r w:rsidR="000F669A" w:rsidRPr="00AF7D06">
        <w:t>8(1)</w:t>
      </w:r>
    </w:p>
    <w:p w:rsidR="000F669A" w:rsidRPr="00AF7D06" w:rsidRDefault="000F669A" w:rsidP="00AF7D06">
      <w:pPr>
        <w:pStyle w:val="Item"/>
      </w:pPr>
      <w:r w:rsidRPr="00AF7D06">
        <w:t>Omit “subsection</w:t>
      </w:r>
      <w:r w:rsidR="00AF7D06" w:rsidRPr="00AF7D06">
        <w:t> </w:t>
      </w:r>
      <w:r w:rsidRPr="00AF7D06">
        <w:t>7(2)”, substitute “section</w:t>
      </w:r>
      <w:r w:rsidR="00AF7D06" w:rsidRPr="00AF7D06">
        <w:t> </w:t>
      </w:r>
      <w:r w:rsidRPr="00AF7D06">
        <w:t>7”.</w:t>
      </w:r>
    </w:p>
    <w:p w:rsidR="000F669A" w:rsidRPr="00AF7D06" w:rsidRDefault="00B770A2" w:rsidP="00AF7D06">
      <w:pPr>
        <w:pStyle w:val="ItemHead"/>
      </w:pPr>
      <w:r w:rsidRPr="00AF7D06">
        <w:t>171</w:t>
      </w:r>
      <w:r w:rsidR="000F669A" w:rsidRPr="00AF7D06">
        <w:t xml:space="preserve">  Subsections</w:t>
      </w:r>
      <w:r w:rsidR="00AF7D06" w:rsidRPr="00AF7D06">
        <w:t> </w:t>
      </w:r>
      <w:r w:rsidR="000F669A" w:rsidRPr="00AF7D06">
        <w:t>8(3) and (4)</w:t>
      </w:r>
    </w:p>
    <w:p w:rsidR="000F669A" w:rsidRPr="00AF7D06" w:rsidRDefault="000F669A" w:rsidP="00AF7D06">
      <w:pPr>
        <w:pStyle w:val="Item"/>
      </w:pPr>
      <w:r w:rsidRPr="00AF7D06">
        <w:t>Omit “authorized officer”, substitute “authorised officer”.</w:t>
      </w:r>
    </w:p>
    <w:p w:rsidR="000F669A" w:rsidRPr="00AF7D06" w:rsidRDefault="00B770A2" w:rsidP="00AF7D06">
      <w:pPr>
        <w:pStyle w:val="ItemHead"/>
      </w:pPr>
      <w:r w:rsidRPr="00AF7D06">
        <w:t>172</w:t>
      </w:r>
      <w:r w:rsidR="000F669A" w:rsidRPr="00AF7D06">
        <w:t xml:space="preserve">  Subsection</w:t>
      </w:r>
      <w:r w:rsidR="00AF7D06" w:rsidRPr="00AF7D06">
        <w:t> </w:t>
      </w:r>
      <w:r w:rsidR="000F669A" w:rsidRPr="00AF7D06">
        <w:t>9(2)</w:t>
      </w:r>
    </w:p>
    <w:p w:rsidR="000F669A" w:rsidRPr="00AF7D06" w:rsidRDefault="000F669A" w:rsidP="00AF7D06">
      <w:pPr>
        <w:pStyle w:val="Item"/>
      </w:pPr>
      <w:r w:rsidRPr="00AF7D06">
        <w:t>Omit “authorized officer”, substitute “authorised officer”.</w:t>
      </w:r>
    </w:p>
    <w:p w:rsidR="000F669A" w:rsidRPr="00AF7D06" w:rsidRDefault="00B770A2" w:rsidP="00AF7D06">
      <w:pPr>
        <w:pStyle w:val="ItemHead"/>
      </w:pPr>
      <w:r w:rsidRPr="00AF7D06">
        <w:t>173</w:t>
      </w:r>
      <w:r w:rsidR="000F669A" w:rsidRPr="00AF7D06">
        <w:t xml:space="preserve">  Subsections</w:t>
      </w:r>
      <w:r w:rsidR="00AF7D06" w:rsidRPr="00AF7D06">
        <w:t> </w:t>
      </w:r>
      <w:r w:rsidR="000F669A" w:rsidRPr="00AF7D06">
        <w:t>11(1) and (2)</w:t>
      </w:r>
    </w:p>
    <w:p w:rsidR="000F669A" w:rsidRPr="00AF7D06" w:rsidRDefault="000F669A" w:rsidP="00AF7D06">
      <w:pPr>
        <w:pStyle w:val="Item"/>
      </w:pPr>
      <w:r w:rsidRPr="00AF7D06">
        <w:t>Omit “authorized officers”, substitute “authorised officers”.</w:t>
      </w:r>
    </w:p>
    <w:p w:rsidR="000F669A" w:rsidRPr="00AF7D06" w:rsidRDefault="00B770A2" w:rsidP="00AF7D06">
      <w:pPr>
        <w:pStyle w:val="ItemHead"/>
      </w:pPr>
      <w:r w:rsidRPr="00AF7D06">
        <w:lastRenderedPageBreak/>
        <w:t>174</w:t>
      </w:r>
      <w:r w:rsidR="000F669A" w:rsidRPr="00AF7D06">
        <w:t xml:space="preserve">  Transitional provision</w:t>
      </w:r>
    </w:p>
    <w:p w:rsidR="000F669A" w:rsidRPr="00AF7D06" w:rsidRDefault="000F669A" w:rsidP="00AF7D06">
      <w:pPr>
        <w:pStyle w:val="Item"/>
      </w:pPr>
      <w:r w:rsidRPr="00AF7D06">
        <w:t xml:space="preserve">An authorisation given by the Chief Executive Officer of Customs before the commencement of this item as mentioned in </w:t>
      </w:r>
      <w:r w:rsidR="00AF7D06" w:rsidRPr="00AF7D06">
        <w:t>paragraph (</w:t>
      </w:r>
      <w:r w:rsidRPr="00AF7D06">
        <w:t xml:space="preserve">b) of the definition of </w:t>
      </w:r>
      <w:r w:rsidRPr="00AF7D06">
        <w:rPr>
          <w:b/>
          <w:i/>
        </w:rPr>
        <w:t>authorised officer</w:t>
      </w:r>
      <w:r w:rsidRPr="00AF7D06">
        <w:t xml:space="preserve"> in section</w:t>
      </w:r>
      <w:r w:rsidR="00AF7D06" w:rsidRPr="00AF7D06">
        <w:t> </w:t>
      </w:r>
      <w:r w:rsidRPr="00AF7D06">
        <w:t xml:space="preserve">3 of the </w:t>
      </w:r>
      <w:r w:rsidRPr="00AF7D06">
        <w:rPr>
          <w:i/>
        </w:rPr>
        <w:t>Passenger Movement Charge Collection Act 1978</w:t>
      </w:r>
      <w:r w:rsidRPr="00AF7D06">
        <w:t xml:space="preserve"> has effect on and after that commencement as if it had been given by </w:t>
      </w:r>
      <w:r w:rsidR="0001543E" w:rsidRPr="00AF7D06">
        <w:t>the Comptroller</w:t>
      </w:r>
      <w:r w:rsidR="005D4DED">
        <w:noBreakHyphen/>
      </w:r>
      <w:r w:rsidR="0001543E" w:rsidRPr="00AF7D06">
        <w:t>General of Customs</w:t>
      </w:r>
      <w:r w:rsidRPr="00AF7D06">
        <w:t>.</w:t>
      </w:r>
    </w:p>
    <w:p w:rsidR="000F669A" w:rsidRPr="00AF7D06" w:rsidRDefault="000F669A" w:rsidP="00AF7D06">
      <w:pPr>
        <w:pStyle w:val="ActHead9"/>
        <w:rPr>
          <w:i w:val="0"/>
        </w:rPr>
      </w:pPr>
      <w:bookmarkStart w:id="181" w:name="_Toc419977410"/>
      <w:r w:rsidRPr="00AF7D06">
        <w:t>Proceeds of Crime Act 2002</w:t>
      </w:r>
      <w:bookmarkEnd w:id="181"/>
    </w:p>
    <w:p w:rsidR="000F669A" w:rsidRPr="00AF7D06" w:rsidRDefault="00B770A2" w:rsidP="00AF7D06">
      <w:pPr>
        <w:pStyle w:val="ItemHead"/>
      </w:pPr>
      <w:r w:rsidRPr="00AF7D06">
        <w:t>175</w:t>
      </w:r>
      <w:r w:rsidR="000F669A" w:rsidRPr="00AF7D06">
        <w:t xml:space="preserve">  Paragraph 213(3)(g)</w:t>
      </w:r>
    </w:p>
    <w:p w:rsidR="000F669A" w:rsidRPr="00AF7D06" w:rsidRDefault="000F669A" w:rsidP="00AF7D06">
      <w:pPr>
        <w:pStyle w:val="Item"/>
      </w:pPr>
      <w:r w:rsidRPr="00AF7D06">
        <w:t>Omit “Chief Executive Officer of Customs”, substitute “</w:t>
      </w:r>
      <w:r w:rsidR="00AF7D06" w:rsidRPr="00AF7D06">
        <w:rPr>
          <w:position w:val="6"/>
          <w:sz w:val="16"/>
        </w:rPr>
        <w:t>*</w:t>
      </w:r>
      <w:r w:rsidR="0001543E" w:rsidRPr="00AF7D06">
        <w:t>Comptroller</w:t>
      </w:r>
      <w:r w:rsidR="005D4DED">
        <w:noBreakHyphen/>
      </w:r>
      <w:r w:rsidR="0001543E" w:rsidRPr="00AF7D06">
        <w:t>General of Customs</w:t>
      </w:r>
      <w:r w:rsidRPr="00AF7D06">
        <w:t>”.</w:t>
      </w:r>
    </w:p>
    <w:p w:rsidR="00D870B8" w:rsidRPr="00AF7D06" w:rsidRDefault="00B770A2" w:rsidP="00AF7D06">
      <w:pPr>
        <w:pStyle w:val="ItemHead"/>
      </w:pPr>
      <w:r w:rsidRPr="00AF7D06">
        <w:t>176</w:t>
      </w:r>
      <w:r w:rsidR="00D870B8" w:rsidRPr="00AF7D06">
        <w:t xml:space="preserve">  At the end of section</w:t>
      </w:r>
      <w:r w:rsidR="00AF7D06" w:rsidRPr="00AF7D06">
        <w:t> </w:t>
      </w:r>
      <w:r w:rsidR="00D870B8" w:rsidRPr="00AF7D06">
        <w:t>223</w:t>
      </w:r>
    </w:p>
    <w:p w:rsidR="00D870B8" w:rsidRPr="00AF7D06" w:rsidRDefault="00D870B8" w:rsidP="00AF7D06">
      <w:pPr>
        <w:pStyle w:val="Item"/>
      </w:pPr>
      <w:r w:rsidRPr="00AF7D06">
        <w:t>Add:</w:t>
      </w:r>
    </w:p>
    <w:p w:rsidR="00D870B8" w:rsidRPr="00AF7D06" w:rsidRDefault="00D870B8" w:rsidP="00AF7D06">
      <w:pPr>
        <w:pStyle w:val="subsection"/>
      </w:pPr>
      <w:r w:rsidRPr="00AF7D06">
        <w:tab/>
        <w:t>(5)</w:t>
      </w:r>
      <w:r w:rsidRPr="00AF7D06">
        <w:tab/>
        <w:t xml:space="preserve">For the purposes of </w:t>
      </w:r>
      <w:r w:rsidR="00AF7D06" w:rsidRPr="00AF7D06">
        <w:t>paragraph (</w:t>
      </w:r>
      <w:r w:rsidRPr="00AF7D06">
        <w:t xml:space="preserve">4)(a), the head of the </w:t>
      </w:r>
      <w:r w:rsidR="00AF7D06" w:rsidRPr="00AF7D06">
        <w:rPr>
          <w:position w:val="6"/>
          <w:sz w:val="16"/>
        </w:rPr>
        <w:t>*</w:t>
      </w:r>
      <w:r w:rsidRPr="00AF7D06">
        <w:t xml:space="preserve">enforcement agency, that is the </w:t>
      </w:r>
      <w:r w:rsidR="00AF7D06" w:rsidRPr="00AF7D06">
        <w:rPr>
          <w:position w:val="6"/>
          <w:sz w:val="16"/>
        </w:rPr>
        <w:t>*</w:t>
      </w:r>
      <w:r w:rsidRPr="00AF7D06">
        <w:t xml:space="preserve">Immigration and Border Protection Department, is the </w:t>
      </w:r>
      <w:r w:rsidR="00AF7D06" w:rsidRPr="00AF7D06">
        <w:rPr>
          <w:position w:val="6"/>
          <w:sz w:val="16"/>
        </w:rPr>
        <w:t>*</w:t>
      </w:r>
      <w:r w:rsidRPr="00AF7D06">
        <w:t>Comptroller</w:t>
      </w:r>
      <w:r w:rsidR="005D4DED">
        <w:noBreakHyphen/>
      </w:r>
      <w:r w:rsidRPr="00AF7D06">
        <w:t>General of Customs.</w:t>
      </w:r>
    </w:p>
    <w:p w:rsidR="00777F00" w:rsidRPr="00AF7D06" w:rsidRDefault="00B770A2" w:rsidP="00AF7D06">
      <w:pPr>
        <w:pStyle w:val="ItemHead"/>
      </w:pPr>
      <w:r w:rsidRPr="00AF7D06">
        <w:t>177</w:t>
      </w:r>
      <w:r w:rsidR="00777F00" w:rsidRPr="00AF7D06">
        <w:t xml:space="preserve">  At the end of section</w:t>
      </w:r>
      <w:r w:rsidR="00AF7D06" w:rsidRPr="00AF7D06">
        <w:t> </w:t>
      </w:r>
      <w:r w:rsidR="00505D2A" w:rsidRPr="00AF7D06">
        <w:t>254</w:t>
      </w:r>
    </w:p>
    <w:p w:rsidR="00777F00" w:rsidRPr="00AF7D06" w:rsidRDefault="00777F00" w:rsidP="00AF7D06">
      <w:pPr>
        <w:pStyle w:val="Item"/>
      </w:pPr>
      <w:r w:rsidRPr="00AF7D06">
        <w:t>Add:</w:t>
      </w:r>
    </w:p>
    <w:p w:rsidR="00777F00" w:rsidRPr="00AF7D06" w:rsidRDefault="00777F00" w:rsidP="00AF7D06">
      <w:pPr>
        <w:pStyle w:val="subsection"/>
      </w:pPr>
      <w:r w:rsidRPr="00AF7D06">
        <w:tab/>
        <w:t>(3)</w:t>
      </w:r>
      <w:r w:rsidRPr="00AF7D06">
        <w:tab/>
        <w:t xml:space="preserve">For the purposes of this section, the head of the </w:t>
      </w:r>
      <w:r w:rsidR="00AF7D06" w:rsidRPr="00AF7D06">
        <w:rPr>
          <w:position w:val="6"/>
          <w:sz w:val="16"/>
        </w:rPr>
        <w:t>*</w:t>
      </w:r>
      <w:r w:rsidRPr="00AF7D06">
        <w:t xml:space="preserve">enforcement agency, that is the </w:t>
      </w:r>
      <w:r w:rsidR="00AF7D06" w:rsidRPr="00AF7D06">
        <w:rPr>
          <w:position w:val="6"/>
          <w:sz w:val="16"/>
        </w:rPr>
        <w:t>*</w:t>
      </w:r>
      <w:r w:rsidRPr="00AF7D06">
        <w:t xml:space="preserve">Immigration and Border Protection Department, is the </w:t>
      </w:r>
      <w:r w:rsidR="00AF7D06" w:rsidRPr="00AF7D06">
        <w:rPr>
          <w:position w:val="6"/>
          <w:sz w:val="16"/>
        </w:rPr>
        <w:t>*</w:t>
      </w:r>
      <w:r w:rsidRPr="00AF7D06">
        <w:t>Comptroller</w:t>
      </w:r>
      <w:r w:rsidR="005D4DED">
        <w:noBreakHyphen/>
      </w:r>
      <w:r w:rsidRPr="00AF7D06">
        <w:t>General of Customs.</w:t>
      </w:r>
    </w:p>
    <w:p w:rsidR="000F669A" w:rsidRPr="00AF7D06" w:rsidRDefault="00B770A2" w:rsidP="00AF7D06">
      <w:pPr>
        <w:pStyle w:val="ItemHead"/>
      </w:pPr>
      <w:r w:rsidRPr="00AF7D06">
        <w:t>178</w:t>
      </w:r>
      <w:r w:rsidR="000F669A" w:rsidRPr="00AF7D06">
        <w:t xml:space="preserve">  Section</w:t>
      </w:r>
      <w:r w:rsidR="00AF7D06" w:rsidRPr="00AF7D06">
        <w:t> </w:t>
      </w:r>
      <w:r w:rsidR="000F669A" w:rsidRPr="00AF7D06">
        <w:t>338 (</w:t>
      </w:r>
      <w:r w:rsidR="00AF7D06" w:rsidRPr="00AF7D06">
        <w:t>paragraph (</w:t>
      </w:r>
      <w:r w:rsidR="000F669A" w:rsidRPr="00AF7D06">
        <w:t xml:space="preserve">c) of the definition of </w:t>
      </w:r>
      <w:r w:rsidR="000F669A" w:rsidRPr="00AF7D06">
        <w:rPr>
          <w:i/>
        </w:rPr>
        <w:t>authorised officer</w:t>
      </w:r>
      <w:r w:rsidR="000F669A" w:rsidRPr="00AF7D06">
        <w:t>)</w:t>
      </w:r>
    </w:p>
    <w:p w:rsidR="006E149E" w:rsidRPr="00AF7D06" w:rsidRDefault="006E149E" w:rsidP="00AF7D06">
      <w:pPr>
        <w:pStyle w:val="Item"/>
      </w:pPr>
      <w:r w:rsidRPr="00AF7D06">
        <w:t>Repeal the paragraph, substitute:</w:t>
      </w:r>
    </w:p>
    <w:p w:rsidR="006E149E" w:rsidRPr="00AF7D06" w:rsidRDefault="006E149E" w:rsidP="00AF7D06">
      <w:pPr>
        <w:pStyle w:val="paragraph"/>
      </w:pPr>
      <w:r w:rsidRPr="00AF7D06">
        <w:tab/>
        <w:t>(c)</w:t>
      </w:r>
      <w:r w:rsidRPr="00AF7D06">
        <w:tab/>
        <w:t xml:space="preserve">a person who is an APS employee in the </w:t>
      </w:r>
      <w:r w:rsidR="00AF7D06" w:rsidRPr="00AF7D06">
        <w:rPr>
          <w:position w:val="6"/>
          <w:sz w:val="16"/>
        </w:rPr>
        <w:t>*</w:t>
      </w:r>
      <w:r w:rsidR="0075308B" w:rsidRPr="00AF7D06">
        <w:t xml:space="preserve">Immigration and Border Protection </w:t>
      </w:r>
      <w:r w:rsidRPr="00AF7D06">
        <w:t xml:space="preserve">Department and who is authorised by the </w:t>
      </w:r>
      <w:r w:rsidR="00AF7D06" w:rsidRPr="00AF7D06">
        <w:rPr>
          <w:position w:val="6"/>
          <w:sz w:val="16"/>
        </w:rPr>
        <w:t>*</w:t>
      </w:r>
      <w:r w:rsidRPr="00AF7D06">
        <w:t>Comptroller</w:t>
      </w:r>
      <w:r w:rsidR="005D4DED">
        <w:noBreakHyphen/>
      </w:r>
      <w:r w:rsidRPr="00AF7D06">
        <w:t>General of Customs; or</w:t>
      </w:r>
    </w:p>
    <w:p w:rsidR="0088536C" w:rsidRPr="00AF7D06" w:rsidRDefault="00B770A2" w:rsidP="00AF7D06">
      <w:pPr>
        <w:pStyle w:val="ItemHead"/>
      </w:pPr>
      <w:r w:rsidRPr="00AF7D06">
        <w:t>179</w:t>
      </w:r>
      <w:r w:rsidR="0088536C" w:rsidRPr="00AF7D06">
        <w:t xml:space="preserve">  Section</w:t>
      </w:r>
      <w:r w:rsidR="00AF7D06" w:rsidRPr="00AF7D06">
        <w:t> </w:t>
      </w:r>
      <w:r w:rsidR="0088536C" w:rsidRPr="00AF7D06">
        <w:t>338</w:t>
      </w:r>
    </w:p>
    <w:p w:rsidR="0088536C" w:rsidRPr="00AF7D06" w:rsidRDefault="0088536C" w:rsidP="00AF7D06">
      <w:pPr>
        <w:pStyle w:val="Item"/>
      </w:pPr>
      <w:r w:rsidRPr="00AF7D06">
        <w:t>Insert:</w:t>
      </w:r>
    </w:p>
    <w:p w:rsidR="00E5566B" w:rsidRPr="00AF7D06" w:rsidRDefault="00E5566B" w:rsidP="00AF7D06">
      <w:pPr>
        <w:pStyle w:val="Definition"/>
      </w:pPr>
      <w:r w:rsidRPr="00AF7D06">
        <w:rPr>
          <w:b/>
          <w:i/>
        </w:rPr>
        <w:lastRenderedPageBreak/>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75308B" w:rsidRPr="00AF7D06" w:rsidRDefault="00B770A2" w:rsidP="00AF7D06">
      <w:pPr>
        <w:pStyle w:val="ItemHead"/>
      </w:pPr>
      <w:r w:rsidRPr="00AF7D06">
        <w:t>180</w:t>
      </w:r>
      <w:r w:rsidR="0075308B" w:rsidRPr="00AF7D06">
        <w:t xml:space="preserve">  Section</w:t>
      </w:r>
      <w:r w:rsidR="00AF7D06" w:rsidRPr="00AF7D06">
        <w:t> </w:t>
      </w:r>
      <w:r w:rsidR="0075308B" w:rsidRPr="00AF7D06">
        <w:t>338</w:t>
      </w:r>
    </w:p>
    <w:p w:rsidR="0075308B" w:rsidRPr="00AF7D06" w:rsidRDefault="0075308B" w:rsidP="00AF7D06">
      <w:pPr>
        <w:pStyle w:val="Item"/>
      </w:pPr>
      <w:r w:rsidRPr="00AF7D06">
        <w:t>Insert:</w:t>
      </w:r>
    </w:p>
    <w:p w:rsidR="0075308B" w:rsidRPr="00AF7D06" w:rsidRDefault="0075308B" w:rsidP="00AF7D06">
      <w:pPr>
        <w:pStyle w:val="Definition"/>
      </w:pPr>
      <w:r w:rsidRPr="00AF7D06">
        <w:rPr>
          <w:b/>
          <w:i/>
        </w:rPr>
        <w:t>Immigration and Border Protection Department</w:t>
      </w:r>
      <w:r w:rsidRPr="00AF7D06">
        <w:t xml:space="preserve"> means the Department administered by the Minister administering Part</w:t>
      </w:r>
      <w:r w:rsidR="00AF7D06" w:rsidRPr="00AF7D06">
        <w:t> </w:t>
      </w:r>
      <w:r w:rsidRPr="00AF7D06">
        <w:t xml:space="preserve">XII of the </w:t>
      </w:r>
      <w:r w:rsidRPr="00AF7D06">
        <w:rPr>
          <w:i/>
        </w:rPr>
        <w:t>Customs Act 1901</w:t>
      </w:r>
      <w:r w:rsidRPr="00AF7D06">
        <w:t>.</w:t>
      </w:r>
    </w:p>
    <w:p w:rsidR="000F669A" w:rsidRPr="00AF7D06" w:rsidRDefault="00B770A2" w:rsidP="00AF7D06">
      <w:pPr>
        <w:pStyle w:val="ItemHead"/>
      </w:pPr>
      <w:r w:rsidRPr="00AF7D06">
        <w:t>181</w:t>
      </w:r>
      <w:r w:rsidR="000F669A" w:rsidRPr="00AF7D06">
        <w:t xml:space="preserve">  Transitional provision</w:t>
      </w:r>
      <w:r w:rsidR="0075308B" w:rsidRPr="00AF7D06">
        <w:t>s</w:t>
      </w:r>
    </w:p>
    <w:p w:rsidR="0075308B" w:rsidRPr="00AF7D06" w:rsidRDefault="0075308B" w:rsidP="00AF7D06">
      <w:pPr>
        <w:pStyle w:val="Subitem"/>
      </w:pPr>
      <w:r w:rsidRPr="00AF7D06">
        <w:t>(1)</w:t>
      </w:r>
      <w:r w:rsidRPr="00AF7D06">
        <w:tab/>
        <w:t>A notice mentioned in paragraph</w:t>
      </w:r>
      <w:r w:rsidR="00AF7D06" w:rsidRPr="00AF7D06">
        <w:t> </w:t>
      </w:r>
      <w:r w:rsidRPr="00AF7D06">
        <w:t xml:space="preserve">15Q(2)(b) </w:t>
      </w:r>
      <w:r w:rsidR="0082389C" w:rsidRPr="00AF7D06">
        <w:t>or subsection</w:t>
      </w:r>
      <w:r w:rsidR="00AF7D06" w:rsidRPr="00AF7D06">
        <w:t> </w:t>
      </w:r>
      <w:r w:rsidR="0082389C" w:rsidRPr="00AF7D06">
        <w:t xml:space="preserve">15R(2) </w:t>
      </w:r>
      <w:r w:rsidRPr="00AF7D06">
        <w:t xml:space="preserve">of the </w:t>
      </w:r>
      <w:r w:rsidRPr="00AF7D06">
        <w:rPr>
          <w:i/>
        </w:rPr>
        <w:t>Proceeds of Crime Act 2002</w:t>
      </w:r>
      <w:r w:rsidRPr="00AF7D06">
        <w:t xml:space="preserve"> that was given to Customs before the commencement of this item is taken on and after that commencement to have been given to the Immigration and Border Protection Department.</w:t>
      </w:r>
    </w:p>
    <w:p w:rsidR="00241BB9" w:rsidRPr="00AF7D06" w:rsidRDefault="00241BB9" w:rsidP="00AF7D06">
      <w:pPr>
        <w:pStyle w:val="Subitem"/>
      </w:pPr>
      <w:r w:rsidRPr="00AF7D06">
        <w:t>(2)</w:t>
      </w:r>
      <w:r w:rsidRPr="00AF7D06">
        <w:tab/>
        <w:t>If:</w:t>
      </w:r>
    </w:p>
    <w:p w:rsidR="00241BB9" w:rsidRPr="00AF7D06" w:rsidRDefault="00241BB9" w:rsidP="00AF7D06">
      <w:pPr>
        <w:pStyle w:val="paragraph"/>
      </w:pPr>
      <w:r w:rsidRPr="00AF7D06">
        <w:tab/>
        <w:t>(a)</w:t>
      </w:r>
      <w:r w:rsidRPr="00AF7D06">
        <w:tab/>
        <w:t xml:space="preserve">a freezing order under the </w:t>
      </w:r>
      <w:r w:rsidRPr="00AF7D06">
        <w:rPr>
          <w:i/>
        </w:rPr>
        <w:t xml:space="preserve">Proceeds of Crime Act 2002 </w:t>
      </w:r>
      <w:r w:rsidRPr="00AF7D06">
        <w:t>is made before, on or after the commencement of this item; and</w:t>
      </w:r>
    </w:p>
    <w:p w:rsidR="00241BB9" w:rsidRPr="00AF7D06" w:rsidRDefault="00241BB9" w:rsidP="00AF7D06">
      <w:pPr>
        <w:pStyle w:val="paragraph"/>
      </w:pPr>
      <w:r w:rsidRPr="00AF7D06">
        <w:tab/>
        <w:t>(b)</w:t>
      </w:r>
      <w:r w:rsidRPr="00AF7D06">
        <w:tab/>
        <w:t xml:space="preserve">the order is made because of an application made by an authorised officer described in </w:t>
      </w:r>
      <w:r w:rsidR="00AF7D06" w:rsidRPr="00AF7D06">
        <w:t>paragraph (</w:t>
      </w:r>
      <w:r w:rsidRPr="00AF7D06">
        <w:t xml:space="preserve">c) of the definition of </w:t>
      </w:r>
      <w:r w:rsidRPr="00AF7D06">
        <w:rPr>
          <w:b/>
          <w:i/>
        </w:rPr>
        <w:t>authorised officer</w:t>
      </w:r>
      <w:r w:rsidRPr="00AF7D06">
        <w:t xml:space="preserve"> in section</w:t>
      </w:r>
      <w:r w:rsidR="00AF7D06" w:rsidRPr="00AF7D06">
        <w:t> </w:t>
      </w:r>
      <w:r w:rsidRPr="00AF7D06">
        <w:t>338 of that Act, as in force immediately before that commencement;</w:t>
      </w:r>
    </w:p>
    <w:p w:rsidR="00241BB9" w:rsidRPr="00AF7D06" w:rsidRDefault="00241BB9" w:rsidP="00AF7D06">
      <w:pPr>
        <w:pStyle w:val="Item"/>
      </w:pPr>
      <w:r w:rsidRPr="00AF7D06">
        <w:t>then, for the purposes of the application of paragraph</w:t>
      </w:r>
      <w:r w:rsidR="00AF7D06" w:rsidRPr="00AF7D06">
        <w:t> </w:t>
      </w:r>
      <w:r w:rsidRPr="00AF7D06">
        <w:t xml:space="preserve">15Q(2)(b) or </w:t>
      </w:r>
      <w:r w:rsidR="0011396E" w:rsidRPr="00AF7D06">
        <w:t>subsection</w:t>
      </w:r>
      <w:r w:rsidR="00AF7D06" w:rsidRPr="00AF7D06">
        <w:t> </w:t>
      </w:r>
      <w:r w:rsidRPr="00AF7D06">
        <w:t>15R(2) of that Act in relation to that order on and after that commencement, the enforcement agency is taken to be the Immigration and Border Protection Department.</w:t>
      </w:r>
    </w:p>
    <w:p w:rsidR="00241BB9" w:rsidRPr="00AF7D06" w:rsidRDefault="00241BB9" w:rsidP="00AF7D06">
      <w:pPr>
        <w:pStyle w:val="Subitem"/>
      </w:pPr>
      <w:r w:rsidRPr="00AF7D06">
        <w:t>(3)</w:t>
      </w:r>
      <w:r w:rsidRPr="00AF7D06">
        <w:tab/>
        <w:t>An application referred to in subsection</w:t>
      </w:r>
      <w:r w:rsidR="00AF7D06" w:rsidRPr="00AF7D06">
        <w:t> </w:t>
      </w:r>
      <w:r w:rsidRPr="00AF7D06">
        <w:t>202(3)</w:t>
      </w:r>
      <w:r w:rsidR="00DE474F" w:rsidRPr="00AF7D06">
        <w:t>,</w:t>
      </w:r>
      <w:r w:rsidRPr="00AF7D06">
        <w:t xml:space="preserve"> 219(4) </w:t>
      </w:r>
      <w:r w:rsidR="00DE474F" w:rsidRPr="00AF7D06">
        <w:t xml:space="preserve">or 225(3) </w:t>
      </w:r>
      <w:r w:rsidRPr="00AF7D06">
        <w:t xml:space="preserve">of the </w:t>
      </w:r>
      <w:r w:rsidRPr="00AF7D06">
        <w:rPr>
          <w:i/>
        </w:rPr>
        <w:t xml:space="preserve">Proceeds of Crime Act 2002 </w:t>
      </w:r>
      <w:r w:rsidRPr="00AF7D06">
        <w:t>that was made before the commencement of this item</w:t>
      </w:r>
      <w:r w:rsidR="00661988" w:rsidRPr="00AF7D06">
        <w:t xml:space="preserve"> </w:t>
      </w:r>
      <w:r w:rsidRPr="00AF7D06">
        <w:t xml:space="preserve">by an authorised officer described in </w:t>
      </w:r>
      <w:r w:rsidR="00AF7D06" w:rsidRPr="00AF7D06">
        <w:t>paragraph (</w:t>
      </w:r>
      <w:r w:rsidRPr="00AF7D06">
        <w:t xml:space="preserve">c) of the definition of </w:t>
      </w:r>
      <w:r w:rsidRPr="00AF7D06">
        <w:rPr>
          <w:b/>
          <w:i/>
        </w:rPr>
        <w:t>authorised officer</w:t>
      </w:r>
      <w:r w:rsidRPr="00AF7D06">
        <w:t xml:space="preserve"> in section</w:t>
      </w:r>
      <w:r w:rsidR="00AF7D06" w:rsidRPr="00AF7D06">
        <w:t> </w:t>
      </w:r>
      <w:r w:rsidRPr="00AF7D06">
        <w:t xml:space="preserve">338 of that Act and that was pending immediately before that commencement is taken on and after that commencement to be an application made by an authorised officer described in </w:t>
      </w:r>
      <w:r w:rsidR="00AF7D06" w:rsidRPr="00AF7D06">
        <w:t>paragraph (</w:t>
      </w:r>
      <w:r w:rsidRPr="00AF7D06">
        <w:t xml:space="preserve">c) of that definition (as amended by this </w:t>
      </w:r>
      <w:r w:rsidR="007C0B34" w:rsidRPr="00AF7D06">
        <w:t>Schedule</w:t>
      </w:r>
      <w:r w:rsidRPr="00AF7D06">
        <w:t>).</w:t>
      </w:r>
    </w:p>
    <w:p w:rsidR="00FC54D3" w:rsidRPr="00AF7D06" w:rsidRDefault="00FC54D3" w:rsidP="00AF7D06">
      <w:pPr>
        <w:pStyle w:val="Subitem"/>
      </w:pPr>
      <w:r w:rsidRPr="00AF7D06">
        <w:t>(4)</w:t>
      </w:r>
      <w:r w:rsidRPr="00AF7D06">
        <w:tab/>
        <w:t>A notice given by the Chief Executive Officer of Customs before the commencement of this item under subsection</w:t>
      </w:r>
      <w:r w:rsidR="00AF7D06" w:rsidRPr="00AF7D06">
        <w:t> </w:t>
      </w:r>
      <w:r w:rsidRPr="00AF7D06">
        <w:t xml:space="preserve">213(1) of the </w:t>
      </w:r>
      <w:r w:rsidRPr="00AF7D06">
        <w:rPr>
          <w:i/>
        </w:rPr>
        <w:t xml:space="preserve">Proceeds of </w:t>
      </w:r>
      <w:r w:rsidRPr="00AF7D06">
        <w:rPr>
          <w:i/>
        </w:rPr>
        <w:lastRenderedPageBreak/>
        <w:t>Crime Act 2002</w:t>
      </w:r>
      <w:r w:rsidRPr="00AF7D06">
        <w:t xml:space="preserve"> is taken on and after that commencement to have been given under that subsection by the Comptroller</w:t>
      </w:r>
      <w:r w:rsidR="005D4DED">
        <w:noBreakHyphen/>
      </w:r>
      <w:r w:rsidRPr="00AF7D06">
        <w:t>General of Customs.</w:t>
      </w:r>
    </w:p>
    <w:p w:rsidR="00440B02" w:rsidRPr="00AF7D06" w:rsidRDefault="00440B02" w:rsidP="00AF7D06">
      <w:pPr>
        <w:pStyle w:val="Subitem"/>
      </w:pPr>
      <w:r w:rsidRPr="00AF7D06">
        <w:t>(</w:t>
      </w:r>
      <w:r w:rsidR="00FC54D3" w:rsidRPr="00AF7D06">
        <w:t>5</w:t>
      </w:r>
      <w:r w:rsidRPr="00AF7D06">
        <w:t>)</w:t>
      </w:r>
      <w:r w:rsidRPr="00AF7D06">
        <w:tab/>
        <w:t>A</w:t>
      </w:r>
      <w:r w:rsidR="00235FF1" w:rsidRPr="00AF7D06">
        <w:t xml:space="preserve"> monitoring</w:t>
      </w:r>
      <w:r w:rsidRPr="00AF7D06">
        <w:t xml:space="preserve"> </w:t>
      </w:r>
      <w:r w:rsidR="00235FF1" w:rsidRPr="00AF7D06">
        <w:t>order in force immediately before the commencement of this item that, under paragraph</w:t>
      </w:r>
      <w:r w:rsidR="00AF7D06" w:rsidRPr="00AF7D06">
        <w:t> </w:t>
      </w:r>
      <w:r w:rsidR="00235FF1" w:rsidRPr="00AF7D06">
        <w:t xml:space="preserve">220(1)(d) of the </w:t>
      </w:r>
      <w:r w:rsidR="00235FF1" w:rsidRPr="00AF7D06">
        <w:rPr>
          <w:i/>
        </w:rPr>
        <w:t>Proceeds of Crime Act 2002</w:t>
      </w:r>
      <w:r w:rsidR="00235FF1" w:rsidRPr="00AF7D06">
        <w:t>, specifies Customs as the enforcement agency is taken on and after commencement</w:t>
      </w:r>
      <w:r w:rsidR="00DE474F" w:rsidRPr="00AF7D06">
        <w:t>, under that paragraph,</w:t>
      </w:r>
      <w:r w:rsidR="00235FF1" w:rsidRPr="00AF7D06">
        <w:t xml:space="preserve"> to specify the Immigration and Border Protection Department as the enforcement agency.</w:t>
      </w:r>
    </w:p>
    <w:p w:rsidR="00241BB9" w:rsidRPr="00AF7D06" w:rsidRDefault="00FC54D3" w:rsidP="00AF7D06">
      <w:pPr>
        <w:pStyle w:val="Subitem"/>
      </w:pPr>
      <w:r w:rsidRPr="00AF7D06">
        <w:t>(6)</w:t>
      </w:r>
      <w:r w:rsidRPr="00AF7D06">
        <w:tab/>
        <w:t>If, immediately before the commencement of this item, the head of Customs was the responsible custodian of a thing under section</w:t>
      </w:r>
      <w:r w:rsidR="00AF7D06" w:rsidRPr="00AF7D06">
        <w:t> </w:t>
      </w:r>
      <w:r w:rsidRPr="00AF7D06">
        <w:t xml:space="preserve">254 of the </w:t>
      </w:r>
      <w:r w:rsidRPr="00AF7D06">
        <w:rPr>
          <w:i/>
        </w:rPr>
        <w:t>Proceeds of Crime Act 2002</w:t>
      </w:r>
      <w:r w:rsidRPr="00AF7D06">
        <w:t>, then on and after that commencement the Comptroller</w:t>
      </w:r>
      <w:r w:rsidR="005D4DED">
        <w:noBreakHyphen/>
      </w:r>
      <w:r w:rsidRPr="00AF7D06">
        <w:t>General of Customs is taken to be the responsible custodian of that thing.</w:t>
      </w:r>
    </w:p>
    <w:p w:rsidR="000F669A" w:rsidRPr="00AF7D06" w:rsidRDefault="000F669A" w:rsidP="00AF7D06">
      <w:pPr>
        <w:pStyle w:val="ActHead9"/>
        <w:rPr>
          <w:i w:val="0"/>
        </w:rPr>
      </w:pPr>
      <w:bookmarkStart w:id="182" w:name="_Toc419977411"/>
      <w:r w:rsidRPr="00AF7D06">
        <w:t>Psychotropic Substances Act 1976</w:t>
      </w:r>
      <w:bookmarkEnd w:id="182"/>
    </w:p>
    <w:p w:rsidR="000F669A" w:rsidRPr="00AF7D06" w:rsidRDefault="00B770A2" w:rsidP="00AF7D06">
      <w:pPr>
        <w:pStyle w:val="ItemHead"/>
      </w:pPr>
      <w:r w:rsidRPr="00AF7D06">
        <w:t>182</w:t>
      </w:r>
      <w:r w:rsidR="000F669A" w:rsidRPr="00AF7D06">
        <w:t xml:space="preserve">  Section</w:t>
      </w:r>
      <w:r w:rsidR="00AF7D06" w:rsidRPr="00AF7D06">
        <w:t> </w:t>
      </w:r>
      <w:r w:rsidR="000F669A" w:rsidRPr="00AF7D06">
        <w:t>2A</w:t>
      </w:r>
    </w:p>
    <w:p w:rsidR="000F669A" w:rsidRPr="00AF7D06" w:rsidRDefault="000F669A" w:rsidP="00AF7D06">
      <w:pPr>
        <w:pStyle w:val="Item"/>
      </w:pPr>
      <w:r w:rsidRPr="00AF7D06">
        <w:t>Omit “Chief Executive Officer of Customs”, substitute “</w:t>
      </w:r>
      <w:r w:rsidR="00700A7E" w:rsidRPr="00AF7D06">
        <w:t>Comptroller</w:t>
      </w:r>
      <w:r w:rsidR="005D4DED">
        <w:noBreakHyphen/>
      </w:r>
      <w:r w:rsidR="00700A7E" w:rsidRPr="00AF7D06">
        <w:t>General of Customs</w:t>
      </w:r>
      <w:r w:rsidRPr="00AF7D06">
        <w:t>”.</w:t>
      </w:r>
    </w:p>
    <w:p w:rsidR="0088536C" w:rsidRPr="00AF7D06" w:rsidRDefault="00B770A2" w:rsidP="00AF7D06">
      <w:pPr>
        <w:pStyle w:val="ItemHead"/>
      </w:pPr>
      <w:r w:rsidRPr="00AF7D06">
        <w:t>183</w:t>
      </w:r>
      <w:r w:rsidR="0088536C" w:rsidRPr="00AF7D06">
        <w:t xml:space="preserve">  Section</w:t>
      </w:r>
      <w:r w:rsidR="00AF7D06" w:rsidRPr="00AF7D06">
        <w:t> </w:t>
      </w:r>
      <w:r w:rsidR="0088536C" w:rsidRPr="00AF7D06">
        <w:t>3</w:t>
      </w:r>
    </w:p>
    <w:p w:rsidR="0088536C" w:rsidRPr="00AF7D06" w:rsidRDefault="0088536C"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184</w:t>
      </w:r>
      <w:r w:rsidR="000F669A" w:rsidRPr="00AF7D06">
        <w:t xml:space="preserve">  Subsection</w:t>
      </w:r>
      <w:r w:rsidR="00AF7D06" w:rsidRPr="00AF7D06">
        <w:t> </w:t>
      </w:r>
      <w:r w:rsidR="000F669A" w:rsidRPr="00AF7D06">
        <w:t>9(3)</w:t>
      </w:r>
    </w:p>
    <w:p w:rsidR="000F669A" w:rsidRPr="00AF7D06" w:rsidRDefault="000F669A" w:rsidP="00AF7D06">
      <w:pPr>
        <w:pStyle w:val="Item"/>
      </w:pPr>
      <w:r w:rsidRPr="00AF7D06">
        <w:t>Omit “Chief Executive Officer of Customs”,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185</w:t>
      </w:r>
      <w:r w:rsidR="000F669A" w:rsidRPr="00AF7D06">
        <w:t xml:space="preserve">  Transitional provision</w:t>
      </w:r>
    </w:p>
    <w:p w:rsidR="000F669A" w:rsidRPr="00AF7D06" w:rsidRDefault="000F669A" w:rsidP="00AF7D06">
      <w:pPr>
        <w:pStyle w:val="Item"/>
      </w:pPr>
      <w:r w:rsidRPr="00AF7D06">
        <w:t>Directions given by the Chief Executive Officer of Customs before the commencement of this item under subsection</w:t>
      </w:r>
      <w:r w:rsidR="00AF7D06" w:rsidRPr="00AF7D06">
        <w:t> </w:t>
      </w:r>
      <w:r w:rsidRPr="00AF7D06">
        <w:t xml:space="preserve">9(3) of the </w:t>
      </w:r>
      <w:r w:rsidRPr="00AF7D06">
        <w:rPr>
          <w:i/>
        </w:rPr>
        <w:t>Psychotropic Substances Act 1976</w:t>
      </w:r>
      <w:r w:rsidRPr="00AF7D06">
        <w:t xml:space="preserve"> have effect on and after that commencement as if they had been given under that subsection by the </w:t>
      </w:r>
      <w:r w:rsidR="00700A7E" w:rsidRPr="00AF7D06">
        <w:t>Comptroller</w:t>
      </w:r>
      <w:r w:rsidR="005D4DED">
        <w:noBreakHyphen/>
      </w:r>
      <w:r w:rsidR="00700A7E" w:rsidRPr="00AF7D06">
        <w:t>General of Customs</w:t>
      </w:r>
      <w:r w:rsidRPr="00AF7D06">
        <w:t>.</w:t>
      </w:r>
    </w:p>
    <w:p w:rsidR="000F669A" w:rsidRPr="00AF7D06" w:rsidRDefault="000F669A" w:rsidP="00AF7D06">
      <w:pPr>
        <w:pStyle w:val="ActHead9"/>
        <w:rPr>
          <w:i w:val="0"/>
        </w:rPr>
      </w:pPr>
      <w:bookmarkStart w:id="183" w:name="_Toc419977412"/>
      <w:r w:rsidRPr="00AF7D06">
        <w:lastRenderedPageBreak/>
        <w:t>Taxation Administration Act 1953</w:t>
      </w:r>
      <w:bookmarkEnd w:id="183"/>
    </w:p>
    <w:p w:rsidR="000F669A" w:rsidRPr="00AF7D06" w:rsidRDefault="00B770A2" w:rsidP="00AF7D06">
      <w:pPr>
        <w:pStyle w:val="ItemHead"/>
      </w:pPr>
      <w:r w:rsidRPr="00AF7D06">
        <w:t>186</w:t>
      </w:r>
      <w:r w:rsidR="000F669A" w:rsidRPr="00AF7D06">
        <w:t xml:space="preserve">  Subsection</w:t>
      </w:r>
      <w:r w:rsidR="00AF7D06" w:rsidRPr="00AF7D06">
        <w:t> </w:t>
      </w:r>
      <w:r w:rsidR="000F669A" w:rsidRPr="00AF7D06">
        <w:t>355</w:t>
      </w:r>
      <w:r w:rsidR="005D4DED">
        <w:noBreakHyphen/>
      </w:r>
      <w:r w:rsidR="000F669A" w:rsidRPr="00AF7D06">
        <w:t>65(8) in Schedule</w:t>
      </w:r>
      <w:r w:rsidR="00AF7D06" w:rsidRPr="00AF7D06">
        <w:t> </w:t>
      </w:r>
      <w:r w:rsidR="000F669A" w:rsidRPr="00AF7D06">
        <w:t>1 (table item</w:t>
      </w:r>
      <w:r w:rsidR="00AF7D06" w:rsidRPr="00AF7D06">
        <w:t> </w:t>
      </w:r>
      <w:r w:rsidR="000F669A" w:rsidRPr="00AF7D06">
        <w:t>2)</w:t>
      </w:r>
    </w:p>
    <w:p w:rsidR="000F669A" w:rsidRPr="00AF7D06" w:rsidRDefault="000F669A" w:rsidP="00AF7D06">
      <w:pPr>
        <w:pStyle w:val="Item"/>
      </w:pPr>
      <w:r w:rsidRPr="00AF7D06">
        <w:t>Repeal the item, substitute:</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F669A" w:rsidRPr="00AF7D06" w:rsidTr="00026C85">
        <w:tc>
          <w:tcPr>
            <w:tcW w:w="714" w:type="dxa"/>
            <w:shd w:val="clear" w:color="auto" w:fill="auto"/>
          </w:tcPr>
          <w:p w:rsidR="000F669A" w:rsidRPr="00AF7D06" w:rsidRDefault="000F669A" w:rsidP="00AF7D06">
            <w:pPr>
              <w:pStyle w:val="Tabletext"/>
            </w:pPr>
            <w:r w:rsidRPr="00AF7D06">
              <w:t>2</w:t>
            </w:r>
          </w:p>
        </w:tc>
        <w:tc>
          <w:tcPr>
            <w:tcW w:w="2910" w:type="dxa"/>
            <w:shd w:val="clear" w:color="auto" w:fill="auto"/>
          </w:tcPr>
          <w:p w:rsidR="000F669A" w:rsidRPr="00AF7D06" w:rsidRDefault="00382147" w:rsidP="00AF7D06">
            <w:pPr>
              <w:pStyle w:val="Tabletext"/>
            </w:pPr>
            <w:r w:rsidRPr="00AF7D06">
              <w:t xml:space="preserve">the </w:t>
            </w:r>
            <w:r w:rsidR="005F4598" w:rsidRPr="00AF7D06">
              <w:t>Comptroller</w:t>
            </w:r>
            <w:r w:rsidR="005D4DED">
              <w:noBreakHyphen/>
            </w:r>
            <w:r w:rsidRPr="00AF7D06">
              <w:t xml:space="preserve">General of Customs (within the meaning of the </w:t>
            </w:r>
            <w:r w:rsidRPr="00AF7D06">
              <w:rPr>
                <w:i/>
              </w:rPr>
              <w:t>Customs Act 1901</w:t>
            </w:r>
            <w:r w:rsidRPr="00AF7D06">
              <w:t>)</w:t>
            </w:r>
          </w:p>
        </w:tc>
        <w:tc>
          <w:tcPr>
            <w:tcW w:w="3462" w:type="dxa"/>
            <w:shd w:val="clear" w:color="auto" w:fill="auto"/>
          </w:tcPr>
          <w:p w:rsidR="000F669A" w:rsidRPr="00AF7D06" w:rsidRDefault="00382147" w:rsidP="00AF7D06">
            <w:pPr>
              <w:pStyle w:val="Tabletext"/>
            </w:pPr>
            <w:r w:rsidRPr="00AF7D06">
              <w:t xml:space="preserve">is for the purpose of administering </w:t>
            </w:r>
            <w:r w:rsidR="00377C24" w:rsidRPr="00AF7D06">
              <w:t>any</w:t>
            </w:r>
            <w:r w:rsidRPr="00AF7D06">
              <w:t xml:space="preserve"> Act to the extent to which the </w:t>
            </w:r>
            <w:r w:rsidR="005F4598" w:rsidRPr="00AF7D06">
              <w:t>Comptroller</w:t>
            </w:r>
            <w:r w:rsidR="005D4DED">
              <w:noBreakHyphen/>
            </w:r>
            <w:r w:rsidR="00A22C6B" w:rsidRPr="00AF7D06">
              <w:t xml:space="preserve">General of Customs has the general administration </w:t>
            </w:r>
            <w:r w:rsidR="00377C24" w:rsidRPr="00AF7D06">
              <w:t xml:space="preserve">of the Act </w:t>
            </w:r>
            <w:r w:rsidR="00A22C6B" w:rsidRPr="00AF7D06">
              <w:t xml:space="preserve">or any instrument under </w:t>
            </w:r>
            <w:r w:rsidR="00377C24" w:rsidRPr="00AF7D06">
              <w:t>such an Act</w:t>
            </w:r>
            <w:r w:rsidR="007C0B34" w:rsidRPr="00AF7D06">
              <w:t>.</w:t>
            </w:r>
          </w:p>
        </w:tc>
      </w:tr>
    </w:tbl>
    <w:p w:rsidR="000F669A" w:rsidRPr="00AF7D06" w:rsidRDefault="00B770A2" w:rsidP="00AF7D06">
      <w:pPr>
        <w:pStyle w:val="ItemHead"/>
      </w:pPr>
      <w:r w:rsidRPr="00AF7D06">
        <w:t>187</w:t>
      </w:r>
      <w:r w:rsidR="000F669A" w:rsidRPr="00AF7D06">
        <w:t xml:space="preserve">  </w:t>
      </w:r>
      <w:r w:rsidR="008110C5" w:rsidRPr="00AF7D06">
        <w:t>Application and t</w:t>
      </w:r>
      <w:r w:rsidR="000F669A" w:rsidRPr="00AF7D06">
        <w:t>ransitional provision</w:t>
      </w:r>
      <w:r w:rsidR="008110C5" w:rsidRPr="00AF7D06">
        <w:t>s</w:t>
      </w:r>
    </w:p>
    <w:p w:rsidR="008110C5" w:rsidRPr="00AF7D06" w:rsidRDefault="008110C5" w:rsidP="00AF7D06">
      <w:pPr>
        <w:pStyle w:val="Subitem"/>
      </w:pPr>
      <w:r w:rsidRPr="00AF7D06">
        <w:t>(1)</w:t>
      </w:r>
      <w:r w:rsidRPr="00AF7D06">
        <w:tab/>
        <w:t>The amendment of subsection</w:t>
      </w:r>
      <w:r w:rsidR="00AF7D06" w:rsidRPr="00AF7D06">
        <w:t> </w:t>
      </w:r>
      <w:r w:rsidRPr="00AF7D06">
        <w:t>355</w:t>
      </w:r>
      <w:r w:rsidR="005D4DED">
        <w:noBreakHyphen/>
      </w:r>
      <w:r w:rsidRPr="00AF7D06">
        <w:t>65(8) in Schedule</w:t>
      </w:r>
      <w:r w:rsidR="00AF7D06" w:rsidRPr="00AF7D06">
        <w:t> </w:t>
      </w:r>
      <w:r w:rsidRPr="00AF7D06">
        <w:t xml:space="preserve">1 to the </w:t>
      </w:r>
      <w:r w:rsidRPr="00AF7D06">
        <w:rPr>
          <w:i/>
        </w:rPr>
        <w:t xml:space="preserve">Taxation Administration Act 1953 </w:t>
      </w:r>
      <w:r w:rsidRPr="00AF7D06">
        <w:t>made by this Schedule applies in relation to records and disclosures of information made on or after the commencement of this item (whether the information was acquired before, on or after that commencement).</w:t>
      </w:r>
    </w:p>
    <w:p w:rsidR="000F669A" w:rsidRPr="00AF7D06" w:rsidRDefault="008110C5" w:rsidP="00AF7D06">
      <w:pPr>
        <w:pStyle w:val="Subitem"/>
      </w:pPr>
      <w:r w:rsidRPr="00AF7D06">
        <w:t>(2)</w:t>
      </w:r>
      <w:r w:rsidRPr="00AF7D06">
        <w:tab/>
      </w:r>
      <w:r w:rsidR="000F669A" w:rsidRPr="00AF7D06">
        <w:t>A record or disclosure made before the commencement of this item that was covered by item</w:t>
      </w:r>
      <w:r w:rsidR="00AF7D06" w:rsidRPr="00AF7D06">
        <w:t> </w:t>
      </w:r>
      <w:r w:rsidR="000F669A" w:rsidRPr="00AF7D06">
        <w:t>2 of the table in subsection</w:t>
      </w:r>
      <w:r w:rsidR="00AF7D06" w:rsidRPr="00AF7D06">
        <w:t> </w:t>
      </w:r>
      <w:r w:rsidR="000F669A" w:rsidRPr="00AF7D06">
        <w:t>355</w:t>
      </w:r>
      <w:r w:rsidR="005D4DED">
        <w:noBreakHyphen/>
      </w:r>
      <w:r w:rsidR="000F669A" w:rsidRPr="00AF7D06">
        <w:t>65(8) in Schedule</w:t>
      </w:r>
      <w:r w:rsidR="00AF7D06" w:rsidRPr="00AF7D06">
        <w:t> </w:t>
      </w:r>
      <w:r w:rsidR="000F669A" w:rsidRPr="00AF7D06">
        <w:t xml:space="preserve">1 to the </w:t>
      </w:r>
      <w:r w:rsidR="000F669A" w:rsidRPr="00AF7D06">
        <w:rPr>
          <w:i/>
        </w:rPr>
        <w:t xml:space="preserve">Taxation Administration Act 1953 </w:t>
      </w:r>
      <w:r w:rsidR="000F669A" w:rsidRPr="00AF7D06">
        <w:t>is taken on and after that commencement to have been a record or disclosure covered by that item as repealed and substituted by this Schedule.</w:t>
      </w:r>
    </w:p>
    <w:p w:rsidR="000F669A" w:rsidRPr="00AF7D06" w:rsidRDefault="000F669A" w:rsidP="00AF7D06">
      <w:pPr>
        <w:pStyle w:val="ActHead9"/>
        <w:rPr>
          <w:i w:val="0"/>
        </w:rPr>
      </w:pPr>
      <w:bookmarkStart w:id="184" w:name="_Toc419977413"/>
      <w:r w:rsidRPr="00AF7D06">
        <w:t>Telecommunications (Interception and Access) Act 1979</w:t>
      </w:r>
      <w:bookmarkEnd w:id="184"/>
    </w:p>
    <w:p w:rsidR="000F669A" w:rsidRPr="00AF7D06" w:rsidRDefault="00B770A2" w:rsidP="00AF7D06">
      <w:pPr>
        <w:pStyle w:val="ItemHead"/>
      </w:pPr>
      <w:r w:rsidRPr="00AF7D06">
        <w:t>188</w:t>
      </w:r>
      <w:r w:rsidR="000F669A" w:rsidRPr="00AF7D06">
        <w:t xml:space="preserve">  Paragraph 68(o)</w:t>
      </w:r>
    </w:p>
    <w:p w:rsidR="000F669A" w:rsidRPr="00AF7D06" w:rsidRDefault="000F669A" w:rsidP="00AF7D06">
      <w:pPr>
        <w:pStyle w:val="Item"/>
      </w:pPr>
      <w:r w:rsidRPr="00AF7D06">
        <w:t>Omit “Chief Executive Officer of Customs”, substitute “</w:t>
      </w:r>
      <w:r w:rsidR="00777F00" w:rsidRPr="00AF7D06">
        <w:t xml:space="preserve">Secretary of the Immigration and Border </w:t>
      </w:r>
      <w:r w:rsidR="00BD783A" w:rsidRPr="00AF7D06">
        <w:t>Protection Department</w:t>
      </w:r>
      <w:r w:rsidRPr="00AF7D06">
        <w:t>”.</w:t>
      </w:r>
    </w:p>
    <w:p w:rsidR="000F669A" w:rsidRPr="00AF7D06" w:rsidRDefault="00B770A2" w:rsidP="00AF7D06">
      <w:pPr>
        <w:pStyle w:val="ItemHead"/>
      </w:pPr>
      <w:r w:rsidRPr="00AF7D06">
        <w:t>189</w:t>
      </w:r>
      <w:r w:rsidR="000F669A" w:rsidRPr="00AF7D06">
        <w:t xml:space="preserve">  Transitional provision</w:t>
      </w:r>
    </w:p>
    <w:p w:rsidR="000F669A" w:rsidRPr="00AF7D06" w:rsidRDefault="000F669A" w:rsidP="00AF7D06">
      <w:pPr>
        <w:pStyle w:val="Item"/>
      </w:pPr>
      <w:r w:rsidRPr="00AF7D06">
        <w:t>Information communicated to the Chief Executive Officer of Customs before the commencement of this item as mentioned in paragraph</w:t>
      </w:r>
      <w:r w:rsidR="00AF7D06" w:rsidRPr="00AF7D06">
        <w:t> </w:t>
      </w:r>
      <w:r w:rsidRPr="00AF7D06">
        <w:t xml:space="preserve">68(o) of the </w:t>
      </w:r>
      <w:r w:rsidRPr="00AF7D06">
        <w:rPr>
          <w:i/>
        </w:rPr>
        <w:t xml:space="preserve">Telecommunications (Interception and Access) Act 1979 </w:t>
      </w:r>
      <w:r w:rsidRPr="00AF7D06">
        <w:t xml:space="preserve">is taken on and after that commencement to have been information communicated to the </w:t>
      </w:r>
      <w:r w:rsidR="000A283F" w:rsidRPr="00AF7D06">
        <w:t>Secretary of the Immigration and Border Protection Department</w:t>
      </w:r>
      <w:r w:rsidRPr="00AF7D06">
        <w:t>.</w:t>
      </w:r>
    </w:p>
    <w:p w:rsidR="000F669A" w:rsidRPr="00AF7D06" w:rsidRDefault="000F669A" w:rsidP="00AF7D06">
      <w:pPr>
        <w:pStyle w:val="ActHead9"/>
        <w:rPr>
          <w:i w:val="0"/>
        </w:rPr>
      </w:pPr>
      <w:bookmarkStart w:id="185" w:name="_Toc419977414"/>
      <w:r w:rsidRPr="00AF7D06">
        <w:lastRenderedPageBreak/>
        <w:t>Therapeutic Goods Act 1989</w:t>
      </w:r>
      <w:bookmarkEnd w:id="185"/>
    </w:p>
    <w:p w:rsidR="0088536C" w:rsidRPr="00AF7D06" w:rsidRDefault="00B770A2" w:rsidP="00AF7D06">
      <w:pPr>
        <w:pStyle w:val="ItemHead"/>
      </w:pPr>
      <w:r w:rsidRPr="00AF7D06">
        <w:t>190</w:t>
      </w:r>
      <w:r w:rsidR="0088536C" w:rsidRPr="00AF7D06">
        <w:t xml:space="preserve">  Subsection</w:t>
      </w:r>
      <w:r w:rsidR="00AF7D06" w:rsidRPr="00AF7D06">
        <w:t> </w:t>
      </w:r>
      <w:r w:rsidR="0088536C" w:rsidRPr="00AF7D06">
        <w:t>3(1)</w:t>
      </w:r>
    </w:p>
    <w:p w:rsidR="0088536C" w:rsidRPr="00AF7D06" w:rsidRDefault="0088536C"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191</w:t>
      </w:r>
      <w:r w:rsidR="000F669A" w:rsidRPr="00AF7D06">
        <w:t xml:space="preserve">  Paragraph 14B(b)</w:t>
      </w:r>
    </w:p>
    <w:p w:rsidR="000F669A" w:rsidRPr="00AF7D06" w:rsidRDefault="000F669A" w:rsidP="00AF7D06">
      <w:pPr>
        <w:pStyle w:val="Item"/>
      </w:pPr>
      <w:r w:rsidRPr="00AF7D06">
        <w:t>Omit “Chief Executive Officer of Customs”,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192</w:t>
      </w:r>
      <w:r w:rsidR="000F669A" w:rsidRPr="00AF7D06">
        <w:t xml:space="preserve">  Paragraph 19B(7)(b)</w:t>
      </w:r>
    </w:p>
    <w:p w:rsidR="000F669A" w:rsidRPr="00AF7D06" w:rsidRDefault="000F669A" w:rsidP="00AF7D06">
      <w:pPr>
        <w:pStyle w:val="Item"/>
      </w:pPr>
      <w:r w:rsidRPr="00AF7D06">
        <w:t>Omit “Chief Executive Officer of Customs”,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193</w:t>
      </w:r>
      <w:r w:rsidR="000F669A" w:rsidRPr="00AF7D06">
        <w:t xml:space="preserve">  Paragraph 19D(5)(b)</w:t>
      </w:r>
    </w:p>
    <w:p w:rsidR="000F669A" w:rsidRPr="00AF7D06" w:rsidRDefault="000F669A" w:rsidP="00AF7D06">
      <w:pPr>
        <w:pStyle w:val="Item"/>
      </w:pPr>
      <w:r w:rsidRPr="00AF7D06">
        <w:t>Omit “Chief Executive Officer of Customs”,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194</w:t>
      </w:r>
      <w:r w:rsidR="000F669A" w:rsidRPr="00AF7D06">
        <w:t xml:space="preserve">  Paragraph 41MD(b)</w:t>
      </w:r>
    </w:p>
    <w:p w:rsidR="000F669A" w:rsidRPr="00AF7D06" w:rsidRDefault="000F669A" w:rsidP="00AF7D06">
      <w:pPr>
        <w:pStyle w:val="Item"/>
      </w:pPr>
      <w:r w:rsidRPr="00AF7D06">
        <w:t>Omit “Chief Executive Officer of Customs”,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195</w:t>
      </w:r>
      <w:r w:rsidR="000F669A" w:rsidRPr="00AF7D06">
        <w:t xml:space="preserve">  Paragraph 41MJ(b)</w:t>
      </w:r>
    </w:p>
    <w:p w:rsidR="000F669A" w:rsidRPr="00AF7D06" w:rsidRDefault="000F669A" w:rsidP="00AF7D06">
      <w:pPr>
        <w:pStyle w:val="Item"/>
      </w:pPr>
      <w:r w:rsidRPr="00AF7D06">
        <w:t>Omit “Chief Executive Officer of Customs”,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196</w:t>
      </w:r>
      <w:r w:rsidR="000F669A" w:rsidRPr="00AF7D06">
        <w:t xml:space="preserve">  Subsections</w:t>
      </w:r>
      <w:r w:rsidR="00AF7D06" w:rsidRPr="00AF7D06">
        <w:t> </w:t>
      </w:r>
      <w:r w:rsidR="000F669A" w:rsidRPr="00AF7D06">
        <w:t>42F(1) and (2)</w:t>
      </w:r>
    </w:p>
    <w:p w:rsidR="000F669A" w:rsidRPr="00AF7D06" w:rsidRDefault="000F669A" w:rsidP="00AF7D06">
      <w:pPr>
        <w:pStyle w:val="Item"/>
      </w:pPr>
      <w:r w:rsidRPr="00AF7D06">
        <w:t>Omit “Chief Executive Officer of Customs”,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lastRenderedPageBreak/>
        <w:t>197</w:t>
      </w:r>
      <w:r w:rsidR="000F669A" w:rsidRPr="00AF7D06">
        <w:t xml:space="preserve">  Transitional provision</w:t>
      </w:r>
    </w:p>
    <w:p w:rsidR="000F669A" w:rsidRPr="00AF7D06" w:rsidRDefault="000F669A" w:rsidP="00AF7D06">
      <w:pPr>
        <w:pStyle w:val="Item"/>
      </w:pPr>
      <w:r w:rsidRPr="00AF7D06">
        <w:t>A notification given to the Chief Executive Officer of Customs before the commencement of this item as mentioned in paragraph</w:t>
      </w:r>
      <w:r w:rsidR="00AF7D06" w:rsidRPr="00AF7D06">
        <w:t> </w:t>
      </w:r>
      <w:r w:rsidRPr="00AF7D06">
        <w:t>14B(b), 19B(7)(b), 19D(5)(b), 41MD(b) or 41MJ(b) or subsection</w:t>
      </w:r>
      <w:r w:rsidR="00AF7D06" w:rsidRPr="00AF7D06">
        <w:t> </w:t>
      </w:r>
      <w:r w:rsidRPr="00AF7D06">
        <w:t xml:space="preserve">42F(1) or (2) of the </w:t>
      </w:r>
      <w:r w:rsidRPr="00AF7D06">
        <w:rPr>
          <w:i/>
        </w:rPr>
        <w:t>Therapeutic Goods Act 1989</w:t>
      </w:r>
      <w:r w:rsidRPr="00AF7D06">
        <w:t xml:space="preserve"> has effect on and after that commencement as if it had been given to </w:t>
      </w:r>
      <w:r w:rsidR="00700A7E" w:rsidRPr="00AF7D06">
        <w:t>the Comptroller</w:t>
      </w:r>
      <w:r w:rsidR="005D4DED">
        <w:noBreakHyphen/>
      </w:r>
      <w:r w:rsidR="00700A7E" w:rsidRPr="00AF7D06">
        <w:t>General of Customs</w:t>
      </w:r>
      <w:r w:rsidRPr="00AF7D06">
        <w:t>.</w:t>
      </w:r>
    </w:p>
    <w:p w:rsidR="000F669A" w:rsidRPr="00AF7D06" w:rsidRDefault="000F669A" w:rsidP="00AF7D06">
      <w:pPr>
        <w:pStyle w:val="ActHead9"/>
        <w:rPr>
          <w:i w:val="0"/>
        </w:rPr>
      </w:pPr>
      <w:bookmarkStart w:id="186" w:name="_Toc419977415"/>
      <w:r w:rsidRPr="00AF7D06">
        <w:t>Trade Marks Act 1995</w:t>
      </w:r>
      <w:bookmarkEnd w:id="186"/>
    </w:p>
    <w:p w:rsidR="005855D9" w:rsidRPr="00AF7D06" w:rsidRDefault="00B770A2" w:rsidP="00AF7D06">
      <w:pPr>
        <w:pStyle w:val="ItemHead"/>
      </w:pPr>
      <w:r w:rsidRPr="00AF7D06">
        <w:t>198</w:t>
      </w:r>
      <w:r w:rsidR="005855D9" w:rsidRPr="00AF7D06">
        <w:t xml:space="preserve">  Readers guide (list of terms defined in section</w:t>
      </w:r>
      <w:r w:rsidR="00AF7D06" w:rsidRPr="00AF7D06">
        <w:t> </w:t>
      </w:r>
      <w:r w:rsidR="005855D9" w:rsidRPr="00AF7D06">
        <w:t>6)</w:t>
      </w:r>
    </w:p>
    <w:p w:rsidR="005855D9" w:rsidRPr="00AF7D06" w:rsidRDefault="005855D9" w:rsidP="00AF7D06">
      <w:pPr>
        <w:pStyle w:val="Item"/>
      </w:pPr>
      <w:r w:rsidRPr="00AF7D06">
        <w:t>Insert “Comptroller</w:t>
      </w:r>
      <w:r w:rsidR="005D4DED">
        <w:noBreakHyphen/>
      </w:r>
      <w:r w:rsidRPr="00AF7D06">
        <w:t>General of Customs”.</w:t>
      </w:r>
    </w:p>
    <w:p w:rsidR="000F669A" w:rsidRPr="00AF7D06" w:rsidRDefault="00B770A2" w:rsidP="00AF7D06">
      <w:pPr>
        <w:pStyle w:val="ItemHead"/>
      </w:pPr>
      <w:r w:rsidRPr="00AF7D06">
        <w:t>199</w:t>
      </w:r>
      <w:r w:rsidR="000F669A" w:rsidRPr="00AF7D06">
        <w:t xml:space="preserve">  Readers guide (list of terms defined in section</w:t>
      </w:r>
      <w:r w:rsidR="00AF7D06" w:rsidRPr="00AF7D06">
        <w:t> </w:t>
      </w:r>
      <w:r w:rsidR="000F669A" w:rsidRPr="00AF7D06">
        <w:t>6)</w:t>
      </w:r>
    </w:p>
    <w:p w:rsidR="000F669A" w:rsidRPr="00AF7D06" w:rsidRDefault="000F669A" w:rsidP="00AF7D06">
      <w:pPr>
        <w:pStyle w:val="Item"/>
      </w:pPr>
      <w:r w:rsidRPr="00AF7D06">
        <w:t>Omit “Customs CEO”.</w:t>
      </w:r>
    </w:p>
    <w:p w:rsidR="006E2640" w:rsidRPr="00AF7D06" w:rsidRDefault="00B770A2" w:rsidP="00AF7D06">
      <w:pPr>
        <w:pStyle w:val="ItemHead"/>
      </w:pPr>
      <w:r w:rsidRPr="00AF7D06">
        <w:t>200</w:t>
      </w:r>
      <w:r w:rsidR="006E2640" w:rsidRPr="00AF7D06">
        <w:t xml:space="preserve">  Subsection</w:t>
      </w:r>
      <w:r w:rsidR="00AF7D06" w:rsidRPr="00AF7D06">
        <w:t> </w:t>
      </w:r>
      <w:r w:rsidR="006E2640" w:rsidRPr="00AF7D06">
        <w:t>6(1)</w:t>
      </w:r>
    </w:p>
    <w:p w:rsidR="006E2640" w:rsidRPr="00AF7D06" w:rsidRDefault="006E2640" w:rsidP="00AF7D06">
      <w:pPr>
        <w:pStyle w:val="Item"/>
      </w:pPr>
      <w:r w:rsidRPr="00AF7D06">
        <w:t>Insert:</w:t>
      </w:r>
    </w:p>
    <w:p w:rsidR="00E5566B" w:rsidRPr="00AF7D06" w:rsidRDefault="00E5566B" w:rsidP="00AF7D06">
      <w:pPr>
        <w:pStyle w:val="Definition"/>
      </w:pPr>
      <w:r w:rsidRPr="00AF7D06">
        <w:rPr>
          <w:b/>
          <w:i/>
        </w:rPr>
        <w:t>Comptroller</w:t>
      </w:r>
      <w:r w:rsidR="005D4DED">
        <w:rPr>
          <w:b/>
          <w:i/>
        </w:rPr>
        <w:noBreakHyphen/>
      </w:r>
      <w:r w:rsidRPr="00AF7D06">
        <w:rPr>
          <w:b/>
          <w:i/>
        </w:rPr>
        <w:t>General of Customs</w:t>
      </w:r>
      <w:r w:rsidRPr="00AF7D06">
        <w:t xml:space="preserve"> means the person who is the Comptroller</w:t>
      </w:r>
      <w:r w:rsidR="005D4DED">
        <w:noBreakHyphen/>
      </w:r>
      <w:r w:rsidRPr="00AF7D06">
        <w:t>General of Customs in accordance with subsection</w:t>
      </w:r>
      <w:r w:rsidR="00AF7D06" w:rsidRPr="00AF7D06">
        <w:t> </w:t>
      </w:r>
      <w:r w:rsidRPr="00AF7D06">
        <w:t xml:space="preserve">11(3) or 14(2) of the </w:t>
      </w:r>
      <w:r w:rsidRPr="00AF7D06">
        <w:rPr>
          <w:i/>
        </w:rPr>
        <w:t>Australian Border Force Act 2015</w:t>
      </w:r>
      <w:r w:rsidRPr="00AF7D06">
        <w:t>.</w:t>
      </w:r>
    </w:p>
    <w:p w:rsidR="000F669A" w:rsidRPr="00AF7D06" w:rsidRDefault="00B770A2" w:rsidP="00AF7D06">
      <w:pPr>
        <w:pStyle w:val="ItemHead"/>
      </w:pPr>
      <w:r w:rsidRPr="00AF7D06">
        <w:t>201</w:t>
      </w:r>
      <w:r w:rsidR="000F669A" w:rsidRPr="00AF7D06">
        <w:t xml:space="preserve">  Subsection</w:t>
      </w:r>
      <w:r w:rsidR="00AF7D06" w:rsidRPr="00AF7D06">
        <w:t> </w:t>
      </w:r>
      <w:r w:rsidR="000F669A" w:rsidRPr="00AF7D06">
        <w:t xml:space="preserve">6(1) (definition of </w:t>
      </w:r>
      <w:r w:rsidR="000F669A" w:rsidRPr="00AF7D06">
        <w:rPr>
          <w:i/>
        </w:rPr>
        <w:t>Customs CEO</w:t>
      </w:r>
      <w:r w:rsidR="000F669A" w:rsidRPr="00AF7D06">
        <w:t>)</w:t>
      </w:r>
    </w:p>
    <w:p w:rsidR="000F669A" w:rsidRPr="00AF7D06" w:rsidRDefault="000F669A" w:rsidP="00AF7D06">
      <w:pPr>
        <w:pStyle w:val="Item"/>
      </w:pPr>
      <w:r w:rsidRPr="00AF7D06">
        <w:t>Repeal the definition.</w:t>
      </w:r>
    </w:p>
    <w:p w:rsidR="000F669A" w:rsidRPr="00AF7D06" w:rsidRDefault="00B770A2" w:rsidP="00AF7D06">
      <w:pPr>
        <w:pStyle w:val="ItemHead"/>
      </w:pPr>
      <w:r w:rsidRPr="00AF7D06">
        <w:t>202</w:t>
      </w:r>
      <w:r w:rsidR="000F669A" w:rsidRPr="00AF7D06">
        <w:t xml:space="preserve">  Subparagraph 26(1)(d)(i)</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203</w:t>
      </w:r>
      <w:r w:rsidR="000F669A" w:rsidRPr="00AF7D06">
        <w:t xml:space="preserve">  Paragraph 84C(2)(b)</w:t>
      </w:r>
    </w:p>
    <w:p w:rsidR="000F669A" w:rsidRPr="00AF7D06" w:rsidRDefault="000F669A" w:rsidP="00AF7D06">
      <w:pPr>
        <w:pStyle w:val="Item"/>
      </w:pPr>
      <w:r w:rsidRPr="00AF7D06">
        <w:t>Omit “Customs CEO” (wherever occurring), substitute “</w:t>
      </w:r>
      <w:r w:rsidR="00700A7E" w:rsidRPr="00AF7D06">
        <w:t>Comptroller</w:t>
      </w:r>
      <w:r w:rsidR="005D4DED">
        <w:noBreakHyphen/>
      </w:r>
      <w:r w:rsidR="00700A7E" w:rsidRPr="00AF7D06">
        <w:t>General of Customs</w:t>
      </w:r>
      <w:r w:rsidRPr="00AF7D06">
        <w:t>”.</w:t>
      </w:r>
    </w:p>
    <w:p w:rsidR="00EE0A57" w:rsidRPr="00AF7D06" w:rsidRDefault="00B770A2" w:rsidP="00AF7D06">
      <w:pPr>
        <w:pStyle w:val="ItemHead"/>
      </w:pPr>
      <w:r w:rsidRPr="00AF7D06">
        <w:t>204</w:t>
      </w:r>
      <w:r w:rsidR="00EE0A57" w:rsidRPr="00AF7D06">
        <w:t xml:space="preserve">  Section</w:t>
      </w:r>
      <w:r w:rsidR="00AF7D06" w:rsidRPr="00AF7D06">
        <w:t> </w:t>
      </w:r>
      <w:r w:rsidR="00EE0A57" w:rsidRPr="00AF7D06">
        <w:t>131</w:t>
      </w:r>
    </w:p>
    <w:p w:rsidR="00EE0A57" w:rsidRPr="00AF7D06" w:rsidRDefault="00EE0A57" w:rsidP="00AF7D06">
      <w:pPr>
        <w:pStyle w:val="Item"/>
      </w:pPr>
      <w:r w:rsidRPr="00AF7D06">
        <w:t>Omit “Customs CEO”, substitute “Comptroller</w:t>
      </w:r>
      <w:r w:rsidR="005D4DED">
        <w:noBreakHyphen/>
      </w:r>
      <w:r w:rsidRPr="00AF7D06">
        <w:t>General of Customs”.</w:t>
      </w:r>
    </w:p>
    <w:p w:rsidR="000F669A" w:rsidRPr="00AF7D06" w:rsidRDefault="00B770A2" w:rsidP="00AF7D06">
      <w:pPr>
        <w:pStyle w:val="ItemHead"/>
      </w:pPr>
      <w:r w:rsidRPr="00AF7D06">
        <w:lastRenderedPageBreak/>
        <w:t>205</w:t>
      </w:r>
      <w:r w:rsidR="000F669A" w:rsidRPr="00AF7D06">
        <w:t xml:space="preserve">  Subsections</w:t>
      </w:r>
      <w:r w:rsidR="00AF7D06" w:rsidRPr="00AF7D06">
        <w:t> </w:t>
      </w:r>
      <w:r w:rsidR="000F669A" w:rsidRPr="00AF7D06">
        <w:t>132(1), (3), (4) and (5)</w:t>
      </w:r>
    </w:p>
    <w:p w:rsidR="000F669A" w:rsidRPr="00AF7D06" w:rsidRDefault="000F669A" w:rsidP="00AF7D06">
      <w:pPr>
        <w:pStyle w:val="Item"/>
      </w:pPr>
      <w:r w:rsidRPr="00AF7D06">
        <w:t>Omit “Customs CEO” (wherever occurring),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206</w:t>
      </w:r>
      <w:r w:rsidR="000F669A" w:rsidRPr="00AF7D06">
        <w:t xml:space="preserve">  Section</w:t>
      </w:r>
      <w:r w:rsidR="00AF7D06" w:rsidRPr="00AF7D06">
        <w:t> </w:t>
      </w:r>
      <w:r w:rsidR="000F669A" w:rsidRPr="00AF7D06">
        <w:t>133 (heading)</w:t>
      </w:r>
    </w:p>
    <w:p w:rsidR="000F669A" w:rsidRPr="00AF7D06" w:rsidRDefault="000F669A" w:rsidP="00AF7D06">
      <w:pPr>
        <w:pStyle w:val="Item"/>
      </w:pPr>
      <w:r w:rsidRPr="00AF7D06">
        <w:t>Repeal the heading, substitute:</w:t>
      </w:r>
    </w:p>
    <w:p w:rsidR="000F669A" w:rsidRPr="00AF7D06" w:rsidRDefault="000F669A" w:rsidP="00AF7D06">
      <w:pPr>
        <w:pStyle w:val="ActHead5"/>
      </w:pPr>
      <w:bookmarkStart w:id="187" w:name="_Toc419977416"/>
      <w:r w:rsidRPr="00AF7D06">
        <w:rPr>
          <w:rStyle w:val="CharSectno"/>
        </w:rPr>
        <w:t>133</w:t>
      </w:r>
      <w:r w:rsidRPr="00AF7D06">
        <w:t xml:space="preserve">  </w:t>
      </w:r>
      <w:r w:rsidR="00700A7E" w:rsidRPr="00AF7D06">
        <w:t>Comptroller</w:t>
      </w:r>
      <w:r w:rsidR="005D4DED">
        <w:noBreakHyphen/>
      </w:r>
      <w:r w:rsidR="00700A7E" w:rsidRPr="00AF7D06">
        <w:t>General of Customs</w:t>
      </w:r>
      <w:r w:rsidRPr="00AF7D06">
        <w:t xml:space="preserve"> may seize goods infringing trade mark</w:t>
      </w:r>
      <w:bookmarkEnd w:id="187"/>
    </w:p>
    <w:p w:rsidR="000F669A" w:rsidRPr="00AF7D06" w:rsidRDefault="00B770A2" w:rsidP="00AF7D06">
      <w:pPr>
        <w:pStyle w:val="ItemHead"/>
      </w:pPr>
      <w:r w:rsidRPr="00AF7D06">
        <w:t>207</w:t>
      </w:r>
      <w:r w:rsidR="000F669A" w:rsidRPr="00AF7D06">
        <w:t xml:space="preserve">  Subsections</w:t>
      </w:r>
      <w:r w:rsidR="00AF7D06" w:rsidRPr="00AF7D06">
        <w:t> </w:t>
      </w:r>
      <w:r w:rsidR="000F669A" w:rsidRPr="00AF7D06">
        <w:t>133(2), (3), (3A), (3B) and (4)</w:t>
      </w:r>
    </w:p>
    <w:p w:rsidR="000F669A" w:rsidRPr="00AF7D06" w:rsidRDefault="000F669A" w:rsidP="00AF7D06">
      <w:pPr>
        <w:pStyle w:val="Item"/>
      </w:pPr>
      <w:r w:rsidRPr="00AF7D06">
        <w:t>Omit “Customs CEO” (wherever occurring),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208</w:t>
      </w:r>
      <w:r w:rsidR="000F669A" w:rsidRPr="00AF7D06">
        <w:t xml:space="preserve">  Section</w:t>
      </w:r>
      <w:r w:rsidR="00AF7D06" w:rsidRPr="00AF7D06">
        <w:t> </w:t>
      </w:r>
      <w:r w:rsidR="000F669A" w:rsidRPr="00AF7D06">
        <w:t>133A</w:t>
      </w:r>
    </w:p>
    <w:p w:rsidR="000F669A" w:rsidRPr="00AF7D06" w:rsidRDefault="000F669A" w:rsidP="00AF7D06">
      <w:pPr>
        <w:pStyle w:val="Item"/>
      </w:pPr>
      <w:r w:rsidRPr="00AF7D06">
        <w:t>Omit “The Custo</w:t>
      </w:r>
      <w:r w:rsidR="005F1AFD" w:rsidRPr="00AF7D06">
        <w:t>ms CEO or an officer of Customs</w:t>
      </w:r>
      <w:r w:rsidRPr="00AF7D06">
        <w:t>”, su</w:t>
      </w:r>
      <w:r w:rsidR="005F1AFD" w:rsidRPr="00AF7D06">
        <w:t>bstitute “An officer of Customs</w:t>
      </w:r>
      <w:r w:rsidRPr="00AF7D06">
        <w:t>”.</w:t>
      </w:r>
    </w:p>
    <w:p w:rsidR="000F669A" w:rsidRPr="00AF7D06" w:rsidRDefault="00B770A2" w:rsidP="00AF7D06">
      <w:pPr>
        <w:pStyle w:val="ItemHead"/>
      </w:pPr>
      <w:r w:rsidRPr="00AF7D06">
        <w:t>209</w:t>
      </w:r>
      <w:r w:rsidR="000F669A" w:rsidRPr="00AF7D06">
        <w:t xml:space="preserve">  Subsection</w:t>
      </w:r>
      <w:r w:rsidR="00AF7D06" w:rsidRPr="00AF7D06">
        <w:t> </w:t>
      </w:r>
      <w:r w:rsidR="000F669A" w:rsidRPr="00AF7D06">
        <w:t>134(1)</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210</w:t>
      </w:r>
      <w:r w:rsidR="000F669A" w:rsidRPr="00AF7D06">
        <w:t xml:space="preserve">  Subparagraph 134(2)(b)(ii)</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211</w:t>
      </w:r>
      <w:r w:rsidR="000F669A" w:rsidRPr="00AF7D06">
        <w:t xml:space="preserve">  Subsection</w:t>
      </w:r>
      <w:r w:rsidR="00AF7D06" w:rsidRPr="00AF7D06">
        <w:t> </w:t>
      </w:r>
      <w:r w:rsidR="000F669A" w:rsidRPr="00AF7D06">
        <w:t>134(4)</w:t>
      </w:r>
    </w:p>
    <w:p w:rsidR="000F669A" w:rsidRPr="00AF7D06" w:rsidRDefault="000F669A" w:rsidP="00AF7D06">
      <w:pPr>
        <w:pStyle w:val="Item"/>
      </w:pPr>
      <w:r w:rsidRPr="00AF7D06">
        <w:t>Omit “Customs CEO” (wherever occurring),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212</w:t>
      </w:r>
      <w:r w:rsidR="000F669A" w:rsidRPr="00AF7D06">
        <w:t xml:space="preserve">  Subsections</w:t>
      </w:r>
      <w:r w:rsidR="00AF7D06" w:rsidRPr="00AF7D06">
        <w:t> </w:t>
      </w:r>
      <w:r w:rsidR="000F669A" w:rsidRPr="00AF7D06">
        <w:t>134A(1), (2), (3), (4) and (5)</w:t>
      </w:r>
    </w:p>
    <w:p w:rsidR="000F669A" w:rsidRPr="00AF7D06" w:rsidRDefault="000F669A" w:rsidP="00AF7D06">
      <w:pPr>
        <w:pStyle w:val="Item"/>
      </w:pPr>
      <w:r w:rsidRPr="00AF7D06">
        <w:t>Omit “Customs CEO” (wherever occurring),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213</w:t>
      </w:r>
      <w:r w:rsidR="000F669A" w:rsidRPr="00AF7D06">
        <w:t xml:space="preserve">  Subsections</w:t>
      </w:r>
      <w:r w:rsidR="00AF7D06" w:rsidRPr="00AF7D06">
        <w:t> </w:t>
      </w:r>
      <w:r w:rsidR="000F669A" w:rsidRPr="00AF7D06">
        <w:t>135(1), 136(1) and 136A(2)</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lastRenderedPageBreak/>
        <w:t>214</w:t>
      </w:r>
      <w:r w:rsidR="000F669A" w:rsidRPr="00AF7D06">
        <w:t xml:space="preserve">  Subsections</w:t>
      </w:r>
      <w:r w:rsidR="00AF7D06" w:rsidRPr="00AF7D06">
        <w:t> </w:t>
      </w:r>
      <w:r w:rsidR="000F669A" w:rsidRPr="00AF7D06">
        <w:t>136B(1), (2) and (3)</w:t>
      </w:r>
    </w:p>
    <w:p w:rsidR="000F669A" w:rsidRPr="00AF7D06" w:rsidRDefault="000F669A" w:rsidP="00AF7D06">
      <w:pPr>
        <w:pStyle w:val="Item"/>
      </w:pPr>
      <w:r w:rsidRPr="00AF7D06">
        <w:t>Omit “Customs CEO” (wherever occurring),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215</w:t>
      </w:r>
      <w:r w:rsidR="000F669A" w:rsidRPr="00AF7D06">
        <w:t xml:space="preserve">  Subsection</w:t>
      </w:r>
      <w:r w:rsidR="00AF7D06" w:rsidRPr="00AF7D06">
        <w:t> </w:t>
      </w:r>
      <w:r w:rsidR="000F669A" w:rsidRPr="00AF7D06">
        <w:t>136C(1)</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216</w:t>
      </w:r>
      <w:r w:rsidR="000F669A" w:rsidRPr="00AF7D06">
        <w:t xml:space="preserve">  Paragraph 136C(2)(b)</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217</w:t>
      </w:r>
      <w:r w:rsidR="000F669A" w:rsidRPr="00AF7D06">
        <w:t xml:space="preserve">  Subsections</w:t>
      </w:r>
      <w:r w:rsidR="00AF7D06" w:rsidRPr="00AF7D06">
        <w:t> </w:t>
      </w:r>
      <w:r w:rsidR="000F669A" w:rsidRPr="00AF7D06">
        <w:t>136D(1), (2) and (3)</w:t>
      </w:r>
    </w:p>
    <w:p w:rsidR="000F669A" w:rsidRPr="00AF7D06" w:rsidRDefault="000F669A" w:rsidP="00AF7D06">
      <w:pPr>
        <w:pStyle w:val="Item"/>
      </w:pPr>
      <w:r w:rsidRPr="00AF7D06">
        <w:t>Omit “Customs CEO” (wherever occurring),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218</w:t>
      </w:r>
      <w:r w:rsidR="000F669A" w:rsidRPr="00AF7D06">
        <w:t xml:space="preserve">  Subsection</w:t>
      </w:r>
      <w:r w:rsidR="00AF7D06" w:rsidRPr="00AF7D06">
        <w:t> </w:t>
      </w:r>
      <w:r w:rsidR="000F669A" w:rsidRPr="00AF7D06">
        <w:t>136D(4)</w:t>
      </w:r>
    </w:p>
    <w:p w:rsidR="000F669A" w:rsidRPr="00AF7D06" w:rsidRDefault="000F669A" w:rsidP="00AF7D06">
      <w:pPr>
        <w:pStyle w:val="Item"/>
      </w:pPr>
      <w:r w:rsidRPr="00AF7D06">
        <w:t>Omit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219</w:t>
      </w:r>
      <w:r w:rsidR="000F669A" w:rsidRPr="00AF7D06">
        <w:t xml:space="preserve">  Paragraph 136E(a)</w:t>
      </w:r>
    </w:p>
    <w:p w:rsidR="000F669A" w:rsidRPr="00AF7D06" w:rsidRDefault="000F669A" w:rsidP="00AF7D06">
      <w:pPr>
        <w:pStyle w:val="Item"/>
      </w:pPr>
      <w:r w:rsidRPr="00AF7D06">
        <w:t>Omit “Customs CEO”, substitute “</w:t>
      </w:r>
      <w:r w:rsidR="002E667F" w:rsidRPr="00AF7D06">
        <w:t>Comptroller</w:t>
      </w:r>
      <w:r w:rsidR="005D4DED">
        <w:noBreakHyphen/>
      </w:r>
      <w:r w:rsidR="002E667F" w:rsidRPr="00AF7D06">
        <w:t>General of Customs</w:t>
      </w:r>
      <w:r w:rsidRPr="00AF7D06">
        <w:t>”.</w:t>
      </w:r>
    </w:p>
    <w:p w:rsidR="000F669A" w:rsidRPr="00AF7D06" w:rsidRDefault="00B770A2" w:rsidP="00AF7D06">
      <w:pPr>
        <w:pStyle w:val="ItemHead"/>
      </w:pPr>
      <w:r w:rsidRPr="00AF7D06">
        <w:t>220</w:t>
      </w:r>
      <w:r w:rsidR="000F669A" w:rsidRPr="00AF7D06">
        <w:t xml:space="preserve">  Paragraph 137(2)(b)</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221</w:t>
      </w:r>
      <w:r w:rsidR="000F669A" w:rsidRPr="00AF7D06">
        <w:t xml:space="preserve">  Subsection</w:t>
      </w:r>
      <w:r w:rsidR="00AF7D06" w:rsidRPr="00AF7D06">
        <w:t> </w:t>
      </w:r>
      <w:r w:rsidR="000F669A" w:rsidRPr="00AF7D06">
        <w:t>137(6)</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222</w:t>
      </w:r>
      <w:r w:rsidR="000F669A" w:rsidRPr="00AF7D06">
        <w:t xml:space="preserve">  Paragraph 139(1)(b)</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223</w:t>
      </w:r>
      <w:r w:rsidR="000F669A" w:rsidRPr="00AF7D06">
        <w:t xml:space="preserve">  Subsection</w:t>
      </w:r>
      <w:r w:rsidR="00AF7D06" w:rsidRPr="00AF7D06">
        <w:t> </w:t>
      </w:r>
      <w:r w:rsidR="000F669A" w:rsidRPr="00AF7D06">
        <w:t>139(2) (note)</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224</w:t>
      </w:r>
      <w:r w:rsidR="000F669A" w:rsidRPr="00AF7D06">
        <w:t xml:space="preserve">  Section</w:t>
      </w:r>
      <w:r w:rsidR="00AF7D06" w:rsidRPr="00AF7D06">
        <w:t> </w:t>
      </w:r>
      <w:r w:rsidR="000F669A" w:rsidRPr="00AF7D06">
        <w:t>140 (heading)</w:t>
      </w:r>
    </w:p>
    <w:p w:rsidR="000F669A" w:rsidRPr="00AF7D06" w:rsidRDefault="000F669A" w:rsidP="00AF7D06">
      <w:pPr>
        <w:pStyle w:val="Item"/>
      </w:pPr>
      <w:r w:rsidRPr="00AF7D06">
        <w:t>Repeal the heading, substitute:</w:t>
      </w:r>
    </w:p>
    <w:p w:rsidR="000F669A" w:rsidRPr="00AF7D06" w:rsidRDefault="000F669A" w:rsidP="00AF7D06">
      <w:pPr>
        <w:pStyle w:val="ActHead5"/>
      </w:pPr>
      <w:bookmarkStart w:id="188" w:name="_Toc419977417"/>
      <w:r w:rsidRPr="00AF7D06">
        <w:rPr>
          <w:rStyle w:val="CharSectno"/>
        </w:rPr>
        <w:lastRenderedPageBreak/>
        <w:t>140</w:t>
      </w:r>
      <w:r w:rsidRPr="00AF7D06">
        <w:t xml:space="preserve">  Power of </w:t>
      </w:r>
      <w:r w:rsidR="00700A7E" w:rsidRPr="00AF7D06">
        <w:t>Comptroller</w:t>
      </w:r>
      <w:r w:rsidR="005D4DED">
        <w:noBreakHyphen/>
      </w:r>
      <w:r w:rsidR="00700A7E" w:rsidRPr="00AF7D06">
        <w:t>General of Customs</w:t>
      </w:r>
      <w:r w:rsidRPr="00AF7D06">
        <w:t xml:space="preserve"> to retain control of goods</w:t>
      </w:r>
      <w:bookmarkEnd w:id="188"/>
    </w:p>
    <w:p w:rsidR="000F669A" w:rsidRPr="00AF7D06" w:rsidRDefault="00B770A2" w:rsidP="00AF7D06">
      <w:pPr>
        <w:pStyle w:val="ItemHead"/>
      </w:pPr>
      <w:r w:rsidRPr="00AF7D06">
        <w:t>225</w:t>
      </w:r>
      <w:r w:rsidR="000F669A" w:rsidRPr="00AF7D06">
        <w:t xml:space="preserve">  Section</w:t>
      </w:r>
      <w:r w:rsidR="00AF7D06" w:rsidRPr="00AF7D06">
        <w:t> </w:t>
      </w:r>
      <w:r w:rsidR="000F669A" w:rsidRPr="00AF7D06">
        <w:t>140</w:t>
      </w:r>
    </w:p>
    <w:p w:rsidR="000F669A" w:rsidRPr="00AF7D06" w:rsidRDefault="000F669A" w:rsidP="00AF7D06">
      <w:pPr>
        <w:pStyle w:val="Item"/>
      </w:pPr>
      <w:r w:rsidRPr="00AF7D06">
        <w:t>Omit “Customs CEO” (wherever occurring),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226</w:t>
      </w:r>
      <w:r w:rsidR="000F669A" w:rsidRPr="00AF7D06">
        <w:t xml:space="preserve">  Section</w:t>
      </w:r>
      <w:r w:rsidR="00AF7D06" w:rsidRPr="00AF7D06">
        <w:t> </w:t>
      </w:r>
      <w:r w:rsidR="000F669A" w:rsidRPr="00AF7D06">
        <w:t>141</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227</w:t>
      </w:r>
      <w:r w:rsidR="000F669A" w:rsidRPr="00AF7D06">
        <w:t xml:space="preserve">  Subsections</w:t>
      </w:r>
      <w:r w:rsidR="00AF7D06" w:rsidRPr="00AF7D06">
        <w:t> </w:t>
      </w:r>
      <w:r w:rsidR="000F669A" w:rsidRPr="00AF7D06">
        <w:t>141A(1) and (3)</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228</w:t>
      </w:r>
      <w:r w:rsidR="000F669A" w:rsidRPr="00AF7D06">
        <w:t xml:space="preserve">  Paragraph 142(a)</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229</w:t>
      </w:r>
      <w:r w:rsidR="000F669A" w:rsidRPr="00AF7D06">
        <w:t xml:space="preserve">  Subsection</w:t>
      </w:r>
      <w:r w:rsidR="00AF7D06" w:rsidRPr="00AF7D06">
        <w:t> </w:t>
      </w:r>
      <w:r w:rsidR="000F669A" w:rsidRPr="00AF7D06">
        <w:t>143(1)</w:t>
      </w:r>
    </w:p>
    <w:p w:rsidR="000F669A" w:rsidRPr="00AF7D06" w:rsidRDefault="000F669A" w:rsidP="00AF7D06">
      <w:pPr>
        <w:pStyle w:val="Item"/>
      </w:pPr>
      <w:r w:rsidRPr="00AF7D06">
        <w:t>Omit “Customs CEO” (wherever occurring), substitute “</w:t>
      </w:r>
      <w:r w:rsidR="00700A7E" w:rsidRPr="00AF7D06">
        <w:t>Comptroller</w:t>
      </w:r>
      <w:r w:rsidR="005D4DED">
        <w:noBreakHyphen/>
      </w:r>
      <w:r w:rsidR="00700A7E" w:rsidRPr="00AF7D06">
        <w:t>General of Customs</w:t>
      </w:r>
      <w:r w:rsidRPr="00AF7D06">
        <w:t>”.</w:t>
      </w:r>
    </w:p>
    <w:p w:rsidR="000F669A" w:rsidRPr="00AF7D06" w:rsidRDefault="00B770A2" w:rsidP="00AF7D06">
      <w:pPr>
        <w:pStyle w:val="ItemHead"/>
      </w:pPr>
      <w:r w:rsidRPr="00AF7D06">
        <w:t>230</w:t>
      </w:r>
      <w:r w:rsidR="000F669A" w:rsidRPr="00AF7D06">
        <w:t xml:space="preserve">  Subsection</w:t>
      </w:r>
      <w:r w:rsidR="00AF7D06" w:rsidRPr="00AF7D06">
        <w:t> </w:t>
      </w:r>
      <w:r w:rsidR="000F669A" w:rsidRPr="00AF7D06">
        <w:t>143(1) (note 2)</w:t>
      </w:r>
    </w:p>
    <w:p w:rsidR="000F669A" w:rsidRPr="00AF7D06" w:rsidRDefault="000F669A" w:rsidP="00AF7D06">
      <w:pPr>
        <w:pStyle w:val="Item"/>
      </w:pPr>
      <w:r w:rsidRPr="00AF7D06">
        <w:t>Omit “Customs CEO”, substitute “</w:t>
      </w:r>
      <w:r w:rsidR="00700A7E" w:rsidRPr="00AF7D06">
        <w:t>Comptroller</w:t>
      </w:r>
      <w:r w:rsidR="005D4DED">
        <w:noBreakHyphen/>
      </w:r>
      <w:r w:rsidR="00700A7E" w:rsidRPr="00AF7D06">
        <w:t>General of Customs</w:t>
      </w:r>
      <w:r w:rsidRPr="00AF7D06">
        <w:t>”.</w:t>
      </w:r>
    </w:p>
    <w:p w:rsidR="0098302B" w:rsidRPr="00AF7D06" w:rsidRDefault="00B770A2" w:rsidP="00AF7D06">
      <w:pPr>
        <w:pStyle w:val="ItemHead"/>
      </w:pPr>
      <w:r w:rsidRPr="00AF7D06">
        <w:t>231</w:t>
      </w:r>
      <w:r w:rsidR="0098302B" w:rsidRPr="00AF7D06">
        <w:t xml:space="preserve">  Section</w:t>
      </w:r>
      <w:r w:rsidR="00AF7D06" w:rsidRPr="00AF7D06">
        <w:t> </w:t>
      </w:r>
      <w:r w:rsidR="0098302B" w:rsidRPr="00AF7D06">
        <w:t>261</w:t>
      </w:r>
    </w:p>
    <w:p w:rsidR="0098302B" w:rsidRPr="00AF7D06" w:rsidRDefault="0098302B" w:rsidP="00AF7D06">
      <w:pPr>
        <w:pStyle w:val="Item"/>
      </w:pPr>
      <w:r w:rsidRPr="00AF7D06">
        <w:t>Repeal the section.</w:t>
      </w:r>
    </w:p>
    <w:p w:rsidR="000F669A" w:rsidRPr="00AF7D06" w:rsidRDefault="00B770A2" w:rsidP="00AF7D06">
      <w:pPr>
        <w:pStyle w:val="ItemHead"/>
      </w:pPr>
      <w:r w:rsidRPr="00AF7D06">
        <w:t>232</w:t>
      </w:r>
      <w:r w:rsidR="000F669A" w:rsidRPr="00AF7D06">
        <w:t xml:space="preserve">  Transitional provisions</w:t>
      </w:r>
    </w:p>
    <w:p w:rsidR="000F669A" w:rsidRPr="00AF7D06" w:rsidRDefault="000F669A" w:rsidP="00AF7D06">
      <w:pPr>
        <w:pStyle w:val="Subitem"/>
      </w:pPr>
      <w:r w:rsidRPr="00AF7D06">
        <w:t>(1)</w:t>
      </w:r>
      <w:r w:rsidRPr="00AF7D06">
        <w:tab/>
        <w:t xml:space="preserve">A thing done by, or in relation to, the Chief Executive Officer of Customs under the </w:t>
      </w:r>
      <w:r w:rsidRPr="00AF7D06">
        <w:rPr>
          <w:i/>
        </w:rPr>
        <w:t>Trade Marks Act 1995</w:t>
      </w:r>
      <w:r w:rsidRPr="00AF7D06">
        <w:t xml:space="preserve"> before the commencement of this item has effect on and after that commencement as if it had been done by, or in relation to, the </w:t>
      </w:r>
      <w:r w:rsidR="00D84C85" w:rsidRPr="00AF7D06">
        <w:t>Comptroller</w:t>
      </w:r>
      <w:r w:rsidR="005D4DED">
        <w:noBreakHyphen/>
      </w:r>
      <w:r w:rsidR="00D84C85" w:rsidRPr="00AF7D06">
        <w:t>General of Customs</w:t>
      </w:r>
      <w:r w:rsidRPr="00AF7D06">
        <w:t>.</w:t>
      </w:r>
    </w:p>
    <w:p w:rsidR="000F669A" w:rsidRPr="00AF7D06" w:rsidRDefault="000F669A" w:rsidP="00AF7D06">
      <w:pPr>
        <w:pStyle w:val="Subitem"/>
      </w:pPr>
      <w:r w:rsidRPr="00AF7D06">
        <w:t>(2)</w:t>
      </w:r>
      <w:r w:rsidRPr="00AF7D06">
        <w:tab/>
        <w:t>A determination under section</w:t>
      </w:r>
      <w:r w:rsidR="00AF7D06" w:rsidRPr="00AF7D06">
        <w:t> </w:t>
      </w:r>
      <w:r w:rsidRPr="00AF7D06">
        <w:t xml:space="preserve">133A of the </w:t>
      </w:r>
      <w:r w:rsidRPr="00AF7D06">
        <w:rPr>
          <w:i/>
        </w:rPr>
        <w:t xml:space="preserve">Trade Marks Act 1995 </w:t>
      </w:r>
      <w:r w:rsidRPr="00AF7D06">
        <w:t xml:space="preserve">that was in force immediately before the </w:t>
      </w:r>
      <w:r w:rsidR="0011396E" w:rsidRPr="00AF7D06">
        <w:t>commencement</w:t>
      </w:r>
      <w:r w:rsidRPr="00AF7D06">
        <w:t xml:space="preserve"> of this item continues in force on and after that commencement as if it were a determination made under that section as amended by this Schedule.</w:t>
      </w:r>
    </w:p>
    <w:p w:rsidR="000F669A" w:rsidRPr="00AF7D06" w:rsidRDefault="000F669A" w:rsidP="00AF7D06">
      <w:pPr>
        <w:pStyle w:val="ActHead6"/>
        <w:pageBreakBefore/>
      </w:pPr>
      <w:bookmarkStart w:id="189" w:name="_Toc419977418"/>
      <w:r w:rsidRPr="00AF7D06">
        <w:rPr>
          <w:rStyle w:val="CharAmSchNo"/>
        </w:rPr>
        <w:lastRenderedPageBreak/>
        <w:t>Schedule</w:t>
      </w:r>
      <w:r w:rsidR="00AF7D06" w:rsidRPr="00AF7D06">
        <w:rPr>
          <w:rStyle w:val="CharAmSchNo"/>
        </w:rPr>
        <w:t> </w:t>
      </w:r>
      <w:r w:rsidR="0067180F" w:rsidRPr="00AF7D06">
        <w:rPr>
          <w:rStyle w:val="CharAmSchNo"/>
        </w:rPr>
        <w:t>7</w:t>
      </w:r>
      <w:r w:rsidRPr="00AF7D06">
        <w:t>—</w:t>
      </w:r>
      <w:r w:rsidRPr="00AF7D06">
        <w:rPr>
          <w:rStyle w:val="CharAmSchText"/>
        </w:rPr>
        <w:t>Amendments of Acts referring to the Comptroller</w:t>
      </w:r>
      <w:r w:rsidR="005D4DED">
        <w:rPr>
          <w:rStyle w:val="CharAmSchText"/>
        </w:rPr>
        <w:noBreakHyphen/>
      </w:r>
      <w:r w:rsidRPr="00AF7D06">
        <w:rPr>
          <w:rStyle w:val="CharAmSchText"/>
        </w:rPr>
        <w:t>General of Customs</w:t>
      </w:r>
      <w:bookmarkEnd w:id="189"/>
    </w:p>
    <w:p w:rsidR="000F669A" w:rsidRPr="00AF7D06" w:rsidRDefault="000F669A" w:rsidP="00AF7D06">
      <w:pPr>
        <w:pStyle w:val="Header"/>
      </w:pPr>
      <w:r w:rsidRPr="00AF7D06">
        <w:rPr>
          <w:rStyle w:val="CharAmPartNo"/>
        </w:rPr>
        <w:t xml:space="preserve"> </w:t>
      </w:r>
      <w:r w:rsidRPr="00AF7D06">
        <w:rPr>
          <w:rStyle w:val="CharAmPartText"/>
        </w:rPr>
        <w:t xml:space="preserve"> </w:t>
      </w:r>
    </w:p>
    <w:p w:rsidR="000F669A" w:rsidRPr="00AF7D06" w:rsidRDefault="000F669A" w:rsidP="00AF7D06">
      <w:pPr>
        <w:pStyle w:val="ActHead9"/>
        <w:rPr>
          <w:i w:val="0"/>
        </w:rPr>
      </w:pPr>
      <w:bookmarkStart w:id="190" w:name="_Toc419977419"/>
      <w:r w:rsidRPr="00AF7D06">
        <w:t>Agricultural and Veterinary Chemicals (Administration) Act 1992</w:t>
      </w:r>
      <w:bookmarkEnd w:id="190"/>
    </w:p>
    <w:p w:rsidR="000F669A" w:rsidRPr="00AF7D06" w:rsidRDefault="000F669A" w:rsidP="00AF7D06">
      <w:pPr>
        <w:pStyle w:val="ItemHead"/>
      </w:pPr>
      <w:r w:rsidRPr="00AF7D06">
        <w:t>1  Paragraph 69B(4)(b)</w:t>
      </w:r>
    </w:p>
    <w:p w:rsidR="000F669A" w:rsidRPr="00AF7D06" w:rsidRDefault="0088536C" w:rsidP="00AF7D06">
      <w:pPr>
        <w:pStyle w:val="Item"/>
      </w:pPr>
      <w:r w:rsidRPr="00AF7D06">
        <w:t>After</w:t>
      </w:r>
      <w:r w:rsidR="000F669A" w:rsidRPr="00AF7D06">
        <w:t xml:space="preserve"> “Comptroller</w:t>
      </w:r>
      <w:r w:rsidR="005D4DED">
        <w:noBreakHyphen/>
      </w:r>
      <w:r w:rsidR="000F669A" w:rsidRPr="00AF7D06">
        <w:t xml:space="preserve">General of Customs”, </w:t>
      </w:r>
      <w:r w:rsidRPr="00AF7D06">
        <w:t>insert</w:t>
      </w:r>
      <w:r w:rsidR="000F669A" w:rsidRPr="00AF7D06">
        <w:t xml:space="preserve"> “</w:t>
      </w:r>
      <w:r w:rsidRPr="00AF7D06">
        <w:t xml:space="preserve">(within the meaning of the </w:t>
      </w:r>
      <w:r w:rsidRPr="00AF7D06">
        <w:rPr>
          <w:i/>
        </w:rPr>
        <w:t>Customs Act 1901</w:t>
      </w:r>
      <w:r w:rsidRPr="00AF7D06">
        <w:t>)</w:t>
      </w:r>
      <w:r w:rsidR="000F669A" w:rsidRPr="00AF7D06">
        <w:t>”.</w:t>
      </w:r>
    </w:p>
    <w:p w:rsidR="000F669A" w:rsidRPr="00AF7D06" w:rsidRDefault="000F669A" w:rsidP="00AF7D06">
      <w:pPr>
        <w:pStyle w:val="ActHead9"/>
        <w:rPr>
          <w:i w:val="0"/>
        </w:rPr>
      </w:pPr>
      <w:bookmarkStart w:id="191" w:name="_Toc419977420"/>
      <w:r w:rsidRPr="00AF7D06">
        <w:t>Remuneration and Allowances Act 1990</w:t>
      </w:r>
      <w:bookmarkEnd w:id="191"/>
    </w:p>
    <w:p w:rsidR="00B171B3" w:rsidRPr="00AF7D06" w:rsidRDefault="0088536C" w:rsidP="00AF7D06">
      <w:pPr>
        <w:pStyle w:val="ItemHead"/>
      </w:pPr>
      <w:r w:rsidRPr="00AF7D06">
        <w:t>2</w:t>
      </w:r>
      <w:r w:rsidR="00B171B3" w:rsidRPr="00AF7D06">
        <w:t xml:space="preserve">  Part</w:t>
      </w:r>
      <w:r w:rsidR="00AF7D06" w:rsidRPr="00AF7D06">
        <w:t> </w:t>
      </w:r>
      <w:r w:rsidR="00B171B3" w:rsidRPr="00AF7D06">
        <w:t>3 of Schedule</w:t>
      </w:r>
      <w:r w:rsidR="00AF7D06" w:rsidRPr="00AF7D06">
        <w:t> </w:t>
      </w:r>
      <w:r w:rsidR="00B171B3" w:rsidRPr="00AF7D06">
        <w:t xml:space="preserve">2 (table item </w:t>
      </w:r>
      <w:r w:rsidR="0019482A" w:rsidRPr="00AF7D06">
        <w:t xml:space="preserve">dealing with the </w:t>
      </w:r>
      <w:r w:rsidR="00B171B3" w:rsidRPr="00AF7D06">
        <w:t>Comptroller</w:t>
      </w:r>
      <w:r w:rsidR="005D4DED">
        <w:noBreakHyphen/>
      </w:r>
      <w:r w:rsidR="00B171B3" w:rsidRPr="00AF7D06">
        <w:t>General of Customs)</w:t>
      </w:r>
    </w:p>
    <w:p w:rsidR="00B171B3" w:rsidRPr="00AF7D06" w:rsidRDefault="00B171B3" w:rsidP="00AF7D06">
      <w:pPr>
        <w:pStyle w:val="Item"/>
      </w:pPr>
      <w:r w:rsidRPr="00AF7D06">
        <w:t>Repeal the item.</w:t>
      </w:r>
    </w:p>
    <w:p w:rsidR="0001727D" w:rsidRPr="00AF7D06" w:rsidRDefault="0001727D" w:rsidP="00AF7D06">
      <w:pPr>
        <w:pStyle w:val="ActHead6"/>
        <w:pageBreakBefore/>
      </w:pPr>
      <w:bookmarkStart w:id="192" w:name="_Toc419977421"/>
      <w:r w:rsidRPr="00AF7D06">
        <w:rPr>
          <w:rStyle w:val="CharAmSchNo"/>
        </w:rPr>
        <w:lastRenderedPageBreak/>
        <w:t>Schedule</w:t>
      </w:r>
      <w:r w:rsidR="00AF7D06" w:rsidRPr="00AF7D06">
        <w:rPr>
          <w:rStyle w:val="CharAmSchNo"/>
        </w:rPr>
        <w:t> </w:t>
      </w:r>
      <w:r w:rsidR="0067180F" w:rsidRPr="00AF7D06">
        <w:rPr>
          <w:rStyle w:val="CharAmSchNo"/>
        </w:rPr>
        <w:t>8</w:t>
      </w:r>
      <w:r w:rsidRPr="00AF7D06">
        <w:t>—</w:t>
      </w:r>
      <w:r w:rsidRPr="00AF7D06">
        <w:rPr>
          <w:rStyle w:val="CharAmSchText"/>
        </w:rPr>
        <w:t>Contingent amendments</w:t>
      </w:r>
      <w:bookmarkEnd w:id="192"/>
    </w:p>
    <w:p w:rsidR="0001727D" w:rsidRPr="00AF7D06" w:rsidRDefault="0001727D" w:rsidP="00AF7D06">
      <w:pPr>
        <w:pStyle w:val="Header"/>
      </w:pPr>
      <w:r w:rsidRPr="00AF7D06">
        <w:rPr>
          <w:rStyle w:val="CharAmPartNo"/>
        </w:rPr>
        <w:t xml:space="preserve"> </w:t>
      </w:r>
      <w:r w:rsidRPr="00AF7D06">
        <w:rPr>
          <w:rStyle w:val="CharAmPartText"/>
        </w:rPr>
        <w:t xml:space="preserve"> </w:t>
      </w:r>
    </w:p>
    <w:p w:rsidR="0001727D" w:rsidRPr="00AF7D06" w:rsidRDefault="0001727D" w:rsidP="00AF7D06">
      <w:pPr>
        <w:pStyle w:val="ActHead9"/>
        <w:rPr>
          <w:i w:val="0"/>
        </w:rPr>
      </w:pPr>
      <w:bookmarkStart w:id="193" w:name="_Toc419977422"/>
      <w:r w:rsidRPr="00AF7D06">
        <w:t>Australian Border Force Act 2015</w:t>
      </w:r>
      <w:bookmarkEnd w:id="193"/>
    </w:p>
    <w:p w:rsidR="0001727D" w:rsidRPr="00AF7D06" w:rsidRDefault="00EF6B8D" w:rsidP="00AF7D06">
      <w:pPr>
        <w:pStyle w:val="ItemHead"/>
      </w:pPr>
      <w:r w:rsidRPr="00AF7D06">
        <w:t>1</w:t>
      </w:r>
      <w:r w:rsidR="0001727D" w:rsidRPr="00AF7D06">
        <w:t xml:space="preserve">  </w:t>
      </w:r>
      <w:r w:rsidR="000130E3" w:rsidRPr="00AF7D06">
        <w:t xml:space="preserve">Paragraph </w:t>
      </w:r>
      <w:r w:rsidR="00E5566B" w:rsidRPr="00AF7D06">
        <w:t>46</w:t>
      </w:r>
      <w:r w:rsidR="000130E3" w:rsidRPr="00AF7D06">
        <w:t>(g)</w:t>
      </w:r>
    </w:p>
    <w:p w:rsidR="000130E3" w:rsidRPr="00AF7D06" w:rsidRDefault="000130E3" w:rsidP="00AF7D06">
      <w:pPr>
        <w:pStyle w:val="Item"/>
      </w:pPr>
      <w:r w:rsidRPr="00AF7D06">
        <w:t>Omit “</w:t>
      </w:r>
      <w:r w:rsidR="00353D49" w:rsidRPr="00AF7D06">
        <w:t xml:space="preserve">or </w:t>
      </w:r>
      <w:r w:rsidR="00FF7EF5" w:rsidRPr="00AF7D06">
        <w:t xml:space="preserve">the </w:t>
      </w:r>
      <w:r w:rsidR="00353D49" w:rsidRPr="00AF7D06">
        <w:rPr>
          <w:i/>
        </w:rPr>
        <w:t>Education Services for Overseas Students Act 2000</w:t>
      </w:r>
      <w:r w:rsidRPr="00AF7D06">
        <w:t>”, substitute “</w:t>
      </w:r>
      <w:r w:rsidR="00353D49" w:rsidRPr="00AF7D06">
        <w:t xml:space="preserve">, </w:t>
      </w:r>
      <w:r w:rsidR="00FF7EF5" w:rsidRPr="00AF7D06">
        <w:t xml:space="preserve">the </w:t>
      </w:r>
      <w:r w:rsidR="00353D49" w:rsidRPr="00AF7D06">
        <w:rPr>
          <w:i/>
        </w:rPr>
        <w:t>Education Services for Overseas Students Act 2000</w:t>
      </w:r>
      <w:r w:rsidRPr="00AF7D06">
        <w:t xml:space="preserve"> or </w:t>
      </w:r>
      <w:r w:rsidR="00FF7EF5" w:rsidRPr="00AF7D06">
        <w:t xml:space="preserve">the </w:t>
      </w:r>
      <w:r w:rsidRPr="00AF7D06">
        <w:rPr>
          <w:i/>
        </w:rPr>
        <w:t>Biosecurity Act 2015</w:t>
      </w:r>
      <w:r w:rsidRPr="00AF7D06">
        <w:t>”.</w:t>
      </w:r>
    </w:p>
    <w:p w:rsidR="0001727D" w:rsidRPr="00AF7D06" w:rsidRDefault="0001727D" w:rsidP="00AF7D06">
      <w:pPr>
        <w:pStyle w:val="ActHead9"/>
        <w:rPr>
          <w:i w:val="0"/>
        </w:rPr>
      </w:pPr>
      <w:bookmarkStart w:id="194" w:name="_Toc419977423"/>
      <w:r w:rsidRPr="00AF7D06">
        <w:t>Biosecurity Act 2015</w:t>
      </w:r>
      <w:bookmarkEnd w:id="194"/>
    </w:p>
    <w:p w:rsidR="0001727D" w:rsidRPr="00AF7D06" w:rsidRDefault="00EF6B8D" w:rsidP="00AF7D06">
      <w:pPr>
        <w:pStyle w:val="ItemHead"/>
      </w:pPr>
      <w:r w:rsidRPr="00AF7D06">
        <w:t>2</w:t>
      </w:r>
      <w:r w:rsidR="0001727D" w:rsidRPr="00AF7D06">
        <w:t xml:space="preserve">  Section</w:t>
      </w:r>
      <w:r w:rsidR="00AF7D06" w:rsidRPr="00AF7D06">
        <w:t> </w:t>
      </w:r>
      <w:r w:rsidR="0001727D" w:rsidRPr="00AF7D06">
        <w:t xml:space="preserve">9 (definition of </w:t>
      </w:r>
      <w:r w:rsidR="0001727D" w:rsidRPr="00AF7D06">
        <w:rPr>
          <w:i/>
        </w:rPr>
        <w:t>international mail centre</w:t>
      </w:r>
      <w:r w:rsidR="0001727D" w:rsidRPr="00AF7D06">
        <w:t>)</w:t>
      </w:r>
    </w:p>
    <w:p w:rsidR="002621FF" w:rsidRPr="00AF7D06" w:rsidRDefault="002621FF" w:rsidP="00AF7D06">
      <w:pPr>
        <w:pStyle w:val="Item"/>
      </w:pPr>
      <w:r w:rsidRPr="00AF7D06">
        <w:t>Repeal the definition, substitute:</w:t>
      </w:r>
    </w:p>
    <w:p w:rsidR="0088536C" w:rsidRPr="00AF7D06" w:rsidRDefault="0088536C" w:rsidP="00AF7D06">
      <w:pPr>
        <w:pStyle w:val="subsection"/>
      </w:pPr>
      <w:r w:rsidRPr="00AF7D06">
        <w:tab/>
      </w:r>
      <w:r w:rsidRPr="00AF7D06">
        <w:tab/>
      </w:r>
      <w:r w:rsidRPr="00AF7D06">
        <w:rPr>
          <w:b/>
          <w:i/>
        </w:rPr>
        <w:t>international mail centre</w:t>
      </w:r>
      <w:r w:rsidRPr="00AF7D06">
        <w:t xml:space="preserve"> means a place approved by the </w:t>
      </w:r>
      <w:r w:rsidR="002621FF" w:rsidRPr="00AF7D06">
        <w:t>Comptroller</w:t>
      </w:r>
      <w:r w:rsidR="005D4DED">
        <w:noBreakHyphen/>
      </w:r>
      <w:r w:rsidR="002621FF" w:rsidRPr="00AF7D06">
        <w:t xml:space="preserve">General of Customs (within the meaning of the </w:t>
      </w:r>
      <w:r w:rsidR="00BD3E3B" w:rsidRPr="00AF7D06">
        <w:rPr>
          <w:i/>
        </w:rPr>
        <w:t>Customs Act 1901</w:t>
      </w:r>
      <w:r w:rsidR="00BD3E3B" w:rsidRPr="00AF7D06">
        <w:t>)</w:t>
      </w:r>
      <w:r w:rsidRPr="00AF7D06">
        <w:t xml:space="preserve"> </w:t>
      </w:r>
      <w:r w:rsidR="00BD3E3B" w:rsidRPr="00AF7D06">
        <w:t xml:space="preserve">in an instrument </w:t>
      </w:r>
      <w:r w:rsidRPr="00AF7D06">
        <w:t xml:space="preserve">under </w:t>
      </w:r>
      <w:r w:rsidR="00BD3E3B" w:rsidRPr="00AF7D06">
        <w:t>subsection</w:t>
      </w:r>
      <w:r w:rsidR="00AF7D06" w:rsidRPr="00AF7D06">
        <w:t> </w:t>
      </w:r>
      <w:r w:rsidR="00BD3E3B" w:rsidRPr="00AF7D06">
        <w:t>183UA(2) of that Act</w:t>
      </w:r>
      <w:r w:rsidRPr="00AF7D06">
        <w:t>.</w:t>
      </w:r>
    </w:p>
    <w:p w:rsidR="0001727D" w:rsidRPr="00AF7D06" w:rsidRDefault="00EF6B8D" w:rsidP="00AF7D06">
      <w:pPr>
        <w:pStyle w:val="ItemHead"/>
      </w:pPr>
      <w:r w:rsidRPr="00AF7D06">
        <w:t>3</w:t>
      </w:r>
      <w:r w:rsidR="0001727D" w:rsidRPr="00AF7D06">
        <w:t xml:space="preserve">  Paragraph 98(1)(d)</w:t>
      </w:r>
    </w:p>
    <w:p w:rsidR="0001727D" w:rsidRPr="00AF7D06" w:rsidRDefault="0001727D" w:rsidP="00AF7D06">
      <w:pPr>
        <w:pStyle w:val="Item"/>
      </w:pPr>
      <w:r w:rsidRPr="00AF7D06">
        <w:t>Repeal the paragraph.</w:t>
      </w:r>
    </w:p>
    <w:p w:rsidR="0001727D" w:rsidRPr="00AF7D06" w:rsidRDefault="0001727D" w:rsidP="00AF7D06">
      <w:pPr>
        <w:pStyle w:val="ActHead9"/>
        <w:rPr>
          <w:i w:val="0"/>
        </w:rPr>
      </w:pPr>
      <w:bookmarkStart w:id="195" w:name="_Toc419977424"/>
      <w:r w:rsidRPr="00AF7D06">
        <w:t>Customs Act 1901</w:t>
      </w:r>
      <w:bookmarkEnd w:id="195"/>
    </w:p>
    <w:p w:rsidR="0001727D" w:rsidRPr="00AF7D06" w:rsidRDefault="00EF6B8D" w:rsidP="00AF7D06">
      <w:pPr>
        <w:pStyle w:val="ItemHead"/>
      </w:pPr>
      <w:r w:rsidRPr="00AF7D06">
        <w:t>4</w:t>
      </w:r>
      <w:r w:rsidR="0001727D" w:rsidRPr="00AF7D06">
        <w:t xml:space="preserve">  Paragraph 205EA(2)(b)</w:t>
      </w:r>
    </w:p>
    <w:p w:rsidR="0001727D" w:rsidRPr="00AF7D06" w:rsidRDefault="0001727D" w:rsidP="00AF7D06">
      <w:pPr>
        <w:pStyle w:val="Item"/>
      </w:pPr>
      <w:r w:rsidRPr="00AF7D06">
        <w:t>Omit “CEO”, substitute “</w:t>
      </w:r>
      <w:r w:rsidR="00FF6BE3" w:rsidRPr="00AF7D06">
        <w:t>Comptroller</w:t>
      </w:r>
      <w:r w:rsidR="005D4DED">
        <w:noBreakHyphen/>
      </w:r>
      <w:r w:rsidR="00FF6BE3" w:rsidRPr="00AF7D06">
        <w:t>General of Customs</w:t>
      </w:r>
      <w:r w:rsidRPr="00AF7D06">
        <w:t>”.</w:t>
      </w:r>
    </w:p>
    <w:p w:rsidR="0001727D" w:rsidRPr="00AF7D06" w:rsidRDefault="00EF6B8D" w:rsidP="00AF7D06">
      <w:pPr>
        <w:pStyle w:val="ItemHead"/>
      </w:pPr>
      <w:r w:rsidRPr="00AF7D06">
        <w:t>5</w:t>
      </w:r>
      <w:r w:rsidR="0001727D" w:rsidRPr="00AF7D06">
        <w:t xml:space="preserve">  Paragraph 206(2A)(b)</w:t>
      </w:r>
    </w:p>
    <w:p w:rsidR="0001727D" w:rsidRPr="00AF7D06" w:rsidRDefault="0001727D" w:rsidP="00AF7D06">
      <w:pPr>
        <w:pStyle w:val="Item"/>
      </w:pPr>
      <w:r w:rsidRPr="00AF7D06">
        <w:t xml:space="preserve">Omit “the CEO or a Regional Director for a State or Territory”, substitute “the </w:t>
      </w:r>
      <w:r w:rsidR="00FF6BE3" w:rsidRPr="00AF7D06">
        <w:t>Comptroller</w:t>
      </w:r>
      <w:r w:rsidR="005D4DED">
        <w:noBreakHyphen/>
      </w:r>
      <w:r w:rsidR="00FF6BE3" w:rsidRPr="00AF7D06">
        <w:t>General of Customs</w:t>
      </w:r>
      <w:r w:rsidRPr="00AF7D06">
        <w:t>”.</w:t>
      </w:r>
    </w:p>
    <w:p w:rsidR="0001727D" w:rsidRPr="00AF7D06" w:rsidRDefault="00EF6B8D" w:rsidP="00AF7D06">
      <w:pPr>
        <w:pStyle w:val="ItemHead"/>
      </w:pPr>
      <w:r w:rsidRPr="00AF7D06">
        <w:t>6</w:t>
      </w:r>
      <w:r w:rsidR="0001727D" w:rsidRPr="00AF7D06">
        <w:t xml:space="preserve">  Subsection</w:t>
      </w:r>
      <w:r w:rsidR="00AF7D06" w:rsidRPr="00AF7D06">
        <w:t> </w:t>
      </w:r>
      <w:r w:rsidR="0001727D" w:rsidRPr="00AF7D06">
        <w:t>206(2A)</w:t>
      </w:r>
    </w:p>
    <w:p w:rsidR="0001727D" w:rsidRPr="00AF7D06" w:rsidRDefault="0001727D" w:rsidP="00AF7D06">
      <w:pPr>
        <w:pStyle w:val="Item"/>
      </w:pPr>
      <w:r w:rsidRPr="00AF7D06">
        <w:t xml:space="preserve">Omit “the CEO or Regional Director concerned”, substitute “the </w:t>
      </w:r>
      <w:r w:rsidR="00FF6BE3" w:rsidRPr="00AF7D06">
        <w:t>Comptroller</w:t>
      </w:r>
      <w:r w:rsidR="005D4DED">
        <w:noBreakHyphen/>
      </w:r>
      <w:r w:rsidR="00FF6BE3" w:rsidRPr="00AF7D06">
        <w:t>General of Customs</w:t>
      </w:r>
      <w:r w:rsidRPr="00AF7D06">
        <w:t>”.</w:t>
      </w:r>
    </w:p>
    <w:p w:rsidR="0001727D" w:rsidRPr="00AF7D06" w:rsidRDefault="00EF6B8D" w:rsidP="00AF7D06">
      <w:pPr>
        <w:pStyle w:val="ItemHead"/>
      </w:pPr>
      <w:r w:rsidRPr="00AF7D06">
        <w:lastRenderedPageBreak/>
        <w:t>7</w:t>
      </w:r>
      <w:r w:rsidR="0001727D" w:rsidRPr="00AF7D06">
        <w:t xml:space="preserve">  Transitional provisions—prohibited psychoactive substances and prohibited serious drug alternatives</w:t>
      </w:r>
    </w:p>
    <w:p w:rsidR="0001727D" w:rsidRPr="00AF7D06" w:rsidRDefault="0001727D" w:rsidP="00AF7D06">
      <w:pPr>
        <w:pStyle w:val="Subitem"/>
      </w:pPr>
      <w:r w:rsidRPr="00AF7D06">
        <w:t>(1)</w:t>
      </w:r>
      <w:r w:rsidRPr="00AF7D06">
        <w:tab/>
        <w:t>A notice given by the Chief Executive Officer of Customs under paragraph</w:t>
      </w:r>
      <w:r w:rsidR="00AF7D06" w:rsidRPr="00AF7D06">
        <w:t> </w:t>
      </w:r>
      <w:r w:rsidRPr="00AF7D06">
        <w:t xml:space="preserve">205EA(2)(b) of the </w:t>
      </w:r>
      <w:r w:rsidRPr="00AF7D06">
        <w:rPr>
          <w:i/>
        </w:rPr>
        <w:t xml:space="preserve">Customs Act 1901 </w:t>
      </w:r>
      <w:r w:rsidRPr="00AF7D06">
        <w:t xml:space="preserve">before the commencement of this item is taken on and after that commencement to have been a notice given by the </w:t>
      </w:r>
      <w:r w:rsidR="00FF6BE3" w:rsidRPr="00AF7D06">
        <w:t>Comptroller</w:t>
      </w:r>
      <w:r w:rsidR="005D4DED">
        <w:noBreakHyphen/>
      </w:r>
      <w:r w:rsidR="00FF6BE3" w:rsidRPr="00AF7D06">
        <w:t>General of Customs</w:t>
      </w:r>
      <w:r w:rsidRPr="00AF7D06">
        <w:t xml:space="preserve"> under that paragraph as amended by this Schedule.</w:t>
      </w:r>
    </w:p>
    <w:p w:rsidR="0001727D" w:rsidRPr="00AF7D06" w:rsidRDefault="0001727D" w:rsidP="00AF7D06">
      <w:pPr>
        <w:pStyle w:val="Subitem"/>
      </w:pPr>
      <w:r w:rsidRPr="00AF7D06">
        <w:t>(2)</w:t>
      </w:r>
      <w:r w:rsidRPr="00AF7D06">
        <w:tab/>
        <w:t>Goods dealt with in accordance with subsection</w:t>
      </w:r>
      <w:r w:rsidR="00AF7D06" w:rsidRPr="00AF7D06">
        <w:t> </w:t>
      </w:r>
      <w:r w:rsidRPr="00AF7D06">
        <w:t xml:space="preserve">206(2A) of the </w:t>
      </w:r>
      <w:r w:rsidRPr="00AF7D06">
        <w:rPr>
          <w:i/>
        </w:rPr>
        <w:t xml:space="preserve">Customs Act 1901 </w:t>
      </w:r>
      <w:r w:rsidRPr="00AF7D06">
        <w:t>before the commencement of this item are taken on and after that commencement to have been dealt with in accordance with that subsection as amended by this Schedule.</w:t>
      </w:r>
    </w:p>
    <w:p w:rsidR="0001727D" w:rsidRPr="00AF7D06" w:rsidRDefault="0001727D" w:rsidP="00AF7D06">
      <w:pPr>
        <w:pStyle w:val="ActHead9"/>
        <w:rPr>
          <w:i w:val="0"/>
        </w:rPr>
      </w:pPr>
      <w:bookmarkStart w:id="196" w:name="_Toc419977425"/>
      <w:r w:rsidRPr="00AF7D06">
        <w:t>Migration Act 1958</w:t>
      </w:r>
      <w:bookmarkEnd w:id="196"/>
    </w:p>
    <w:p w:rsidR="00447454" w:rsidRPr="00AF7D06" w:rsidRDefault="00EF6B8D" w:rsidP="00AF7D06">
      <w:pPr>
        <w:pStyle w:val="ItemHead"/>
      </w:pPr>
      <w:r w:rsidRPr="00AF7D06">
        <w:t>8</w:t>
      </w:r>
      <w:r w:rsidR="00447454" w:rsidRPr="00AF7D06">
        <w:t xml:space="preserve">  Subsection</w:t>
      </w:r>
      <w:r w:rsidR="00AF7D06" w:rsidRPr="00AF7D06">
        <w:t> </w:t>
      </w:r>
      <w:r w:rsidR="00447454" w:rsidRPr="00AF7D06">
        <w:t>245LB(2)</w:t>
      </w:r>
    </w:p>
    <w:p w:rsidR="00447454" w:rsidRPr="00AF7D06" w:rsidRDefault="00447454" w:rsidP="00AF7D06">
      <w:pPr>
        <w:pStyle w:val="Item"/>
      </w:pPr>
      <w:r w:rsidRPr="00AF7D06">
        <w:t>Omit “, or under subsection</w:t>
      </w:r>
      <w:r w:rsidR="00AF7D06" w:rsidRPr="00AF7D06">
        <w:t> </w:t>
      </w:r>
      <w:r w:rsidRPr="00AF7D06">
        <w:t xml:space="preserve">64ACA(11) or 64ACB(8) of the </w:t>
      </w:r>
      <w:r w:rsidRPr="00AF7D06">
        <w:rPr>
          <w:i/>
        </w:rPr>
        <w:t>Customs Act 1901</w:t>
      </w:r>
      <w:r w:rsidRPr="00AF7D06">
        <w:t>,”.</w:t>
      </w:r>
    </w:p>
    <w:p w:rsidR="0001727D" w:rsidRPr="00AF7D06" w:rsidRDefault="00EF6B8D" w:rsidP="00AF7D06">
      <w:pPr>
        <w:pStyle w:val="ItemHead"/>
      </w:pPr>
      <w:r w:rsidRPr="00AF7D06">
        <w:t>9</w:t>
      </w:r>
      <w:r w:rsidR="0001727D" w:rsidRPr="00AF7D06">
        <w:t xml:space="preserve">  Subsection</w:t>
      </w:r>
      <w:r w:rsidR="00AF7D06" w:rsidRPr="00AF7D06">
        <w:t> </w:t>
      </w:r>
      <w:r w:rsidR="0001727D" w:rsidRPr="00AF7D06">
        <w:t>245LB(3)</w:t>
      </w:r>
    </w:p>
    <w:p w:rsidR="00BD6110" w:rsidRPr="00AF7D06" w:rsidRDefault="00BD6110" w:rsidP="00AF7D06">
      <w:pPr>
        <w:pStyle w:val="Item"/>
      </w:pPr>
      <w:r w:rsidRPr="00AF7D06">
        <w:t>Repeal the subsection.</w:t>
      </w:r>
    </w:p>
    <w:p w:rsidR="0001727D" w:rsidRPr="00AF7D06" w:rsidRDefault="0001727D" w:rsidP="00AF7D06">
      <w:pPr>
        <w:pStyle w:val="ActHead9"/>
        <w:rPr>
          <w:i w:val="0"/>
        </w:rPr>
      </w:pPr>
      <w:bookmarkStart w:id="197" w:name="_Toc419977426"/>
      <w:r w:rsidRPr="00AF7D06">
        <w:t>Telecommunications (Interception and Access) Act 1979</w:t>
      </w:r>
      <w:bookmarkEnd w:id="197"/>
    </w:p>
    <w:p w:rsidR="0001727D" w:rsidRPr="00AF7D06" w:rsidRDefault="00EF6B8D" w:rsidP="00AF7D06">
      <w:pPr>
        <w:pStyle w:val="ItemHead"/>
      </w:pPr>
      <w:r w:rsidRPr="00AF7D06">
        <w:t>10</w:t>
      </w:r>
      <w:r w:rsidR="0001727D" w:rsidRPr="00AF7D06">
        <w:t xml:space="preserve">  Paragraph 110A(1)(e)</w:t>
      </w:r>
    </w:p>
    <w:p w:rsidR="0001727D" w:rsidRPr="00AF7D06" w:rsidRDefault="0001727D" w:rsidP="00AF7D06">
      <w:pPr>
        <w:pStyle w:val="Item"/>
      </w:pPr>
      <w:r w:rsidRPr="00AF7D06">
        <w:t>Repeal the paragraph, substitute:</w:t>
      </w:r>
    </w:p>
    <w:p w:rsidR="0001727D" w:rsidRPr="00AF7D06" w:rsidRDefault="0001727D" w:rsidP="00AF7D06">
      <w:pPr>
        <w:pStyle w:val="paragraph"/>
      </w:pPr>
      <w:r w:rsidRPr="00AF7D06">
        <w:tab/>
        <w:t>(e)</w:t>
      </w:r>
      <w:r w:rsidRPr="00AF7D06">
        <w:tab/>
      </w:r>
      <w:r w:rsidR="00BC4444" w:rsidRPr="00AF7D06">
        <w:t xml:space="preserve">subject to </w:t>
      </w:r>
      <w:r w:rsidR="00AF7D06" w:rsidRPr="00AF7D06">
        <w:t>subsection (</w:t>
      </w:r>
      <w:r w:rsidR="00BC4444" w:rsidRPr="00AF7D06">
        <w:t>1A), the Immigration and Border Protection Department</w:t>
      </w:r>
      <w:r w:rsidRPr="00AF7D06">
        <w:t>;</w:t>
      </w:r>
    </w:p>
    <w:p w:rsidR="00154C97" w:rsidRPr="00AF7D06" w:rsidRDefault="00EF6B8D" w:rsidP="00AF7D06">
      <w:pPr>
        <w:pStyle w:val="ItemHead"/>
      </w:pPr>
      <w:r w:rsidRPr="00AF7D06">
        <w:t>11</w:t>
      </w:r>
      <w:r w:rsidR="00154C97" w:rsidRPr="00AF7D06">
        <w:t xml:space="preserve">  After subsection</w:t>
      </w:r>
      <w:r w:rsidR="00AF7D06" w:rsidRPr="00AF7D06">
        <w:t> </w:t>
      </w:r>
      <w:r w:rsidR="00154C97" w:rsidRPr="00AF7D06">
        <w:t>110A(1)</w:t>
      </w:r>
    </w:p>
    <w:p w:rsidR="00154C97" w:rsidRPr="00AF7D06" w:rsidRDefault="00154C97" w:rsidP="00AF7D06">
      <w:pPr>
        <w:pStyle w:val="Item"/>
      </w:pPr>
      <w:r w:rsidRPr="00AF7D06">
        <w:t>Insert:</w:t>
      </w:r>
    </w:p>
    <w:p w:rsidR="00154C97" w:rsidRPr="00AF7D06" w:rsidRDefault="00154C97" w:rsidP="00AF7D06">
      <w:pPr>
        <w:pStyle w:val="subsection"/>
      </w:pPr>
      <w:r w:rsidRPr="00AF7D06">
        <w:tab/>
        <w:t>(1A)</w:t>
      </w:r>
      <w:r w:rsidRPr="00AF7D06">
        <w:tab/>
      </w:r>
      <w:r w:rsidR="00AF7D06" w:rsidRPr="00AF7D06">
        <w:t>Paragraph (</w:t>
      </w:r>
      <w:r w:rsidRPr="00AF7D06">
        <w:t xml:space="preserve">1)(e) applies to the Immigration and Border Protection Department </w:t>
      </w:r>
      <w:r w:rsidR="00853157" w:rsidRPr="00AF7D06">
        <w:t>only in connection with the investigation by that Department</w:t>
      </w:r>
      <w:r w:rsidRPr="00AF7D06">
        <w:t xml:space="preserve"> of a contravention of:</w:t>
      </w:r>
    </w:p>
    <w:p w:rsidR="00154C97" w:rsidRPr="00AF7D06" w:rsidRDefault="00154C97" w:rsidP="00AF7D06">
      <w:pPr>
        <w:pStyle w:val="paragraph"/>
      </w:pPr>
      <w:r w:rsidRPr="00AF7D06">
        <w:tab/>
        <w:t>(a)</w:t>
      </w:r>
      <w:r w:rsidRPr="00AF7D06">
        <w:tab/>
        <w:t xml:space="preserve">the </w:t>
      </w:r>
      <w:r w:rsidRPr="00AF7D06">
        <w:rPr>
          <w:i/>
        </w:rPr>
        <w:t>Customs Act 1901</w:t>
      </w:r>
      <w:r w:rsidRPr="00AF7D06">
        <w:t>; or</w:t>
      </w:r>
    </w:p>
    <w:p w:rsidR="00154C97" w:rsidRPr="00AF7D06" w:rsidRDefault="00154C97" w:rsidP="00AF7D06">
      <w:pPr>
        <w:pStyle w:val="paragraph"/>
      </w:pPr>
      <w:r w:rsidRPr="00AF7D06">
        <w:tab/>
        <w:t>(b)</w:t>
      </w:r>
      <w:r w:rsidRPr="00AF7D06">
        <w:tab/>
        <w:t xml:space="preserve">the </w:t>
      </w:r>
      <w:r w:rsidRPr="00AF7D06">
        <w:rPr>
          <w:i/>
        </w:rPr>
        <w:t>Crimes Act 1914</w:t>
      </w:r>
      <w:r w:rsidRPr="00AF7D06">
        <w:t>; or</w:t>
      </w:r>
    </w:p>
    <w:p w:rsidR="00154C97" w:rsidRPr="00AF7D06" w:rsidRDefault="00154C97" w:rsidP="00AF7D06">
      <w:pPr>
        <w:pStyle w:val="paragraph"/>
      </w:pPr>
      <w:r w:rsidRPr="00AF7D06">
        <w:tab/>
        <w:t>(c)</w:t>
      </w:r>
      <w:r w:rsidRPr="00AF7D06">
        <w:tab/>
        <w:t xml:space="preserve">the </w:t>
      </w:r>
      <w:r w:rsidRPr="00AF7D06">
        <w:rPr>
          <w:i/>
        </w:rPr>
        <w:t>Criminal Code</w:t>
      </w:r>
      <w:r w:rsidRPr="00AF7D06">
        <w:t>; or</w:t>
      </w:r>
    </w:p>
    <w:p w:rsidR="00154C97" w:rsidRPr="00AF7D06" w:rsidRDefault="00154C97" w:rsidP="00AF7D06">
      <w:pPr>
        <w:pStyle w:val="paragraph"/>
      </w:pPr>
      <w:r w:rsidRPr="00AF7D06">
        <w:lastRenderedPageBreak/>
        <w:tab/>
        <w:t>(d)</w:t>
      </w:r>
      <w:r w:rsidRPr="00AF7D06">
        <w:tab/>
        <w:t xml:space="preserve">the </w:t>
      </w:r>
      <w:r w:rsidRPr="00AF7D06">
        <w:rPr>
          <w:i/>
        </w:rPr>
        <w:t>Environment Protection and Biodiversity Conservation Act 1999</w:t>
      </w:r>
      <w:r w:rsidRPr="00AF7D06">
        <w:t>; or</w:t>
      </w:r>
    </w:p>
    <w:p w:rsidR="00154C97" w:rsidRPr="00AF7D06" w:rsidRDefault="00154C97" w:rsidP="00AF7D06">
      <w:pPr>
        <w:pStyle w:val="paragraph"/>
      </w:pPr>
      <w:r w:rsidRPr="00AF7D06">
        <w:tab/>
        <w:t>(e)</w:t>
      </w:r>
      <w:r w:rsidRPr="00AF7D06">
        <w:tab/>
        <w:t>Part</w:t>
      </w:r>
      <w:r w:rsidR="00AF7D06" w:rsidRPr="00AF7D06">
        <w:t> </w:t>
      </w:r>
      <w:r w:rsidRPr="00AF7D06">
        <w:t xml:space="preserve">6 of the </w:t>
      </w:r>
      <w:r w:rsidRPr="00AF7D06">
        <w:rPr>
          <w:i/>
        </w:rPr>
        <w:t>Australian Border Force Act 2015</w:t>
      </w:r>
      <w:r w:rsidRPr="00AF7D06">
        <w:t>; or</w:t>
      </w:r>
    </w:p>
    <w:p w:rsidR="00154C97" w:rsidRPr="00AF7D06" w:rsidRDefault="00154C97" w:rsidP="00AF7D06">
      <w:pPr>
        <w:pStyle w:val="paragraph"/>
      </w:pPr>
      <w:r w:rsidRPr="00AF7D06">
        <w:tab/>
        <w:t>(f)</w:t>
      </w:r>
      <w:r w:rsidRPr="00AF7D06">
        <w:tab/>
        <w:t>an Act</w:t>
      </w:r>
      <w:r w:rsidR="00DB33E5" w:rsidRPr="00AF7D06">
        <w:t xml:space="preserve"> </w:t>
      </w:r>
      <w:r w:rsidRPr="00AF7D06">
        <w:t>prescribed in a legislative instrument</w:t>
      </w:r>
      <w:r w:rsidR="00C96266" w:rsidRPr="00AF7D06">
        <w:t xml:space="preserve"> made by the Minister</w:t>
      </w:r>
      <w:r w:rsidR="00FB604D" w:rsidRPr="00AF7D06">
        <w:t xml:space="preserve"> for the purposes of this paragraph</w:t>
      </w:r>
      <w:r w:rsidR="00F04DB9" w:rsidRPr="00AF7D06">
        <w:t>; or</w:t>
      </w:r>
    </w:p>
    <w:p w:rsidR="00F04DB9" w:rsidRPr="00AF7D06" w:rsidRDefault="00F04DB9" w:rsidP="00AF7D06">
      <w:pPr>
        <w:pStyle w:val="paragraph"/>
      </w:pPr>
      <w:r w:rsidRPr="00AF7D06">
        <w:tab/>
        <w:t>(g)</w:t>
      </w:r>
      <w:r w:rsidRPr="00AF7D06">
        <w:tab/>
        <w:t>a provision of an Act, being a provision prescribed in a legislative instrument made by the Minister for the purposes of this paragraph.</w:t>
      </w:r>
    </w:p>
    <w:p w:rsidR="00F04DB9" w:rsidRPr="00AF7D06" w:rsidRDefault="00F04DB9" w:rsidP="00AF7D06">
      <w:pPr>
        <w:pStyle w:val="notetext"/>
      </w:pPr>
      <w:r w:rsidRPr="00AF7D06">
        <w:t>Note:</w:t>
      </w:r>
      <w:r w:rsidRPr="00AF7D06">
        <w:tab/>
        <w:t>See also section</w:t>
      </w:r>
      <w:r w:rsidR="00AF7D06" w:rsidRPr="00AF7D06">
        <w:t> </w:t>
      </w:r>
      <w:r w:rsidRPr="00AF7D06">
        <w:t>110B.</w:t>
      </w:r>
    </w:p>
    <w:p w:rsidR="00F04DB9" w:rsidRPr="00AF7D06" w:rsidRDefault="00F04DB9" w:rsidP="00AF7D06">
      <w:pPr>
        <w:pStyle w:val="ItemHead"/>
      </w:pPr>
      <w:r w:rsidRPr="00AF7D06">
        <w:t>12  After section</w:t>
      </w:r>
      <w:r w:rsidR="00AF7D06" w:rsidRPr="00AF7D06">
        <w:t> </w:t>
      </w:r>
      <w:r w:rsidRPr="00AF7D06">
        <w:t>110A</w:t>
      </w:r>
    </w:p>
    <w:p w:rsidR="00F04DB9" w:rsidRPr="00AF7D06" w:rsidRDefault="00F04DB9" w:rsidP="00AF7D06">
      <w:pPr>
        <w:pStyle w:val="Item"/>
      </w:pPr>
      <w:r w:rsidRPr="00AF7D06">
        <w:t>Insert:</w:t>
      </w:r>
    </w:p>
    <w:p w:rsidR="00F04DB9" w:rsidRPr="00AF7D06" w:rsidRDefault="00F04DB9" w:rsidP="00AF7D06">
      <w:pPr>
        <w:pStyle w:val="ActHead5"/>
      </w:pPr>
      <w:bookmarkStart w:id="198" w:name="_Toc419977427"/>
      <w:r w:rsidRPr="00AF7D06">
        <w:rPr>
          <w:rStyle w:val="CharSectno"/>
        </w:rPr>
        <w:t>110B</w:t>
      </w:r>
      <w:r w:rsidRPr="00AF7D06">
        <w:t xml:space="preserve">  Declarations in relation to the Immigration and Border Protection Department</w:t>
      </w:r>
      <w:bookmarkEnd w:id="198"/>
    </w:p>
    <w:p w:rsidR="002B1548" w:rsidRPr="00AF7D06" w:rsidRDefault="002B1548" w:rsidP="00AF7D06">
      <w:pPr>
        <w:pStyle w:val="SubsectionHead"/>
      </w:pPr>
      <w:r w:rsidRPr="00AF7D06">
        <w:t>Provisions of Chapter</w:t>
      </w:r>
      <w:r w:rsidR="00AF7D06" w:rsidRPr="00AF7D06">
        <w:t> </w:t>
      </w:r>
      <w:r w:rsidRPr="00AF7D06">
        <w:t>3 or 4 that do not apply to the Immigration and Border Protection Department</w:t>
      </w:r>
    </w:p>
    <w:p w:rsidR="00F04DB9" w:rsidRPr="00AF7D06" w:rsidRDefault="00F04DB9" w:rsidP="00AF7D06">
      <w:pPr>
        <w:pStyle w:val="subsection"/>
      </w:pPr>
      <w:r w:rsidRPr="00AF7D06">
        <w:tab/>
        <w:t>(1)</w:t>
      </w:r>
      <w:r w:rsidRPr="00AF7D06">
        <w:tab/>
        <w:t>The Minister may, by legislative instrument, declare that:</w:t>
      </w:r>
    </w:p>
    <w:p w:rsidR="00F04DB9" w:rsidRPr="00AF7D06" w:rsidRDefault="00F04DB9" w:rsidP="00AF7D06">
      <w:pPr>
        <w:pStyle w:val="paragraph"/>
      </w:pPr>
      <w:r w:rsidRPr="00AF7D06">
        <w:tab/>
        <w:t>(a)</w:t>
      </w:r>
      <w:r w:rsidRPr="00AF7D06">
        <w:tab/>
        <w:t>a specified provision in Chapter</w:t>
      </w:r>
      <w:r w:rsidR="00AF7D06" w:rsidRPr="00AF7D06">
        <w:t> </w:t>
      </w:r>
      <w:r w:rsidRPr="00AF7D06">
        <w:t>3</w:t>
      </w:r>
      <w:r w:rsidR="00595F7F" w:rsidRPr="00AF7D06">
        <w:t xml:space="preserve"> or 4</w:t>
      </w:r>
      <w:r w:rsidR="00BA5CAF" w:rsidRPr="00AF7D06">
        <w:t>,</w:t>
      </w:r>
      <w:r w:rsidRPr="00AF7D06">
        <w:t xml:space="preserve"> referring to a criminal law</w:t>
      </w:r>
      <w:r w:rsidR="005D4DED">
        <w:noBreakHyphen/>
      </w:r>
      <w:r w:rsidRPr="00AF7D06">
        <w:t>enforcement agency</w:t>
      </w:r>
      <w:r w:rsidR="00BA5CAF" w:rsidRPr="00AF7D06">
        <w:t>,</w:t>
      </w:r>
      <w:r w:rsidRPr="00AF7D06">
        <w:t xml:space="preserve"> does not apply </w:t>
      </w:r>
      <w:r w:rsidR="00BA5CAF" w:rsidRPr="00AF7D06">
        <w:t xml:space="preserve">in relation </w:t>
      </w:r>
      <w:r w:rsidRPr="00AF7D06">
        <w:t>to the Immigration and Border Protection Department; or</w:t>
      </w:r>
    </w:p>
    <w:p w:rsidR="00F04DB9" w:rsidRPr="00AF7D06" w:rsidRDefault="00F04DB9" w:rsidP="00AF7D06">
      <w:pPr>
        <w:pStyle w:val="paragraph"/>
      </w:pPr>
      <w:r w:rsidRPr="00AF7D06">
        <w:tab/>
        <w:t>(b)</w:t>
      </w:r>
      <w:r w:rsidRPr="00AF7D06">
        <w:tab/>
        <w:t>a specified provision in Chapter</w:t>
      </w:r>
      <w:r w:rsidR="00AF7D06" w:rsidRPr="00AF7D06">
        <w:t> </w:t>
      </w:r>
      <w:r w:rsidRPr="00AF7D06">
        <w:t>4</w:t>
      </w:r>
      <w:r w:rsidR="00BA5CAF" w:rsidRPr="00AF7D06">
        <w:t>,</w:t>
      </w:r>
      <w:r w:rsidRPr="00AF7D06">
        <w:t xml:space="preserve"> referring to an enforcement agency</w:t>
      </w:r>
      <w:r w:rsidR="00BA5CAF" w:rsidRPr="00AF7D06">
        <w:t>,</w:t>
      </w:r>
      <w:r w:rsidRPr="00AF7D06">
        <w:t xml:space="preserve"> does not apply </w:t>
      </w:r>
      <w:r w:rsidR="00BA5CAF" w:rsidRPr="00AF7D06">
        <w:t xml:space="preserve">in relation </w:t>
      </w:r>
      <w:r w:rsidRPr="00AF7D06">
        <w:t>to the Immigration and Border Protection Department.</w:t>
      </w:r>
    </w:p>
    <w:p w:rsidR="002B1548" w:rsidRPr="00AF7D06" w:rsidRDefault="002B1548" w:rsidP="00AF7D06">
      <w:pPr>
        <w:pStyle w:val="SubsectionHead"/>
      </w:pPr>
      <w:r w:rsidRPr="00AF7D06">
        <w:t>Provisions of Chapter</w:t>
      </w:r>
      <w:r w:rsidR="00AF7D06" w:rsidRPr="00AF7D06">
        <w:t> </w:t>
      </w:r>
      <w:r w:rsidRPr="00AF7D06">
        <w:t>3 or 4 that have a limited application to the Immigration and Border Protection Department</w:t>
      </w:r>
    </w:p>
    <w:p w:rsidR="00F04DB9" w:rsidRPr="00AF7D06" w:rsidRDefault="00F04DB9" w:rsidP="00AF7D06">
      <w:pPr>
        <w:pStyle w:val="subsection"/>
      </w:pPr>
      <w:r w:rsidRPr="00AF7D06">
        <w:tab/>
        <w:t>(2)</w:t>
      </w:r>
      <w:r w:rsidRPr="00AF7D06">
        <w:tab/>
        <w:t>The Minister may, by legislative instrument, declare that:</w:t>
      </w:r>
    </w:p>
    <w:p w:rsidR="00F04DB9" w:rsidRPr="00AF7D06" w:rsidRDefault="00F04DB9" w:rsidP="00AF7D06">
      <w:pPr>
        <w:pStyle w:val="paragraph"/>
      </w:pPr>
      <w:r w:rsidRPr="00AF7D06">
        <w:tab/>
        <w:t>(a)</w:t>
      </w:r>
      <w:r w:rsidRPr="00AF7D06">
        <w:tab/>
        <w:t>a specified provision in Chapter</w:t>
      </w:r>
      <w:r w:rsidR="00AF7D06" w:rsidRPr="00AF7D06">
        <w:t> </w:t>
      </w:r>
      <w:r w:rsidRPr="00AF7D06">
        <w:t>3</w:t>
      </w:r>
      <w:r w:rsidR="00595F7F" w:rsidRPr="00AF7D06">
        <w:t xml:space="preserve"> or 4</w:t>
      </w:r>
      <w:r w:rsidR="00BA5CAF" w:rsidRPr="00AF7D06">
        <w:t>,</w:t>
      </w:r>
      <w:r w:rsidRPr="00AF7D06">
        <w:t xml:space="preserve"> referring to a criminal law</w:t>
      </w:r>
      <w:r w:rsidR="005D4DED">
        <w:noBreakHyphen/>
      </w:r>
      <w:r w:rsidRPr="00AF7D06">
        <w:t>enforcement agency</w:t>
      </w:r>
      <w:r w:rsidR="00BA5CAF" w:rsidRPr="00AF7D06">
        <w:t>,</w:t>
      </w:r>
      <w:r w:rsidRPr="00AF7D06">
        <w:t xml:space="preserve"> </w:t>
      </w:r>
      <w:r w:rsidR="00BA5CAF" w:rsidRPr="00AF7D06">
        <w:t>applies in relation to the</w:t>
      </w:r>
      <w:r w:rsidRPr="00AF7D06">
        <w:t xml:space="preserve"> Immigration and Border Protection Department</w:t>
      </w:r>
      <w:r w:rsidR="00BA5CAF" w:rsidRPr="00AF7D06">
        <w:t xml:space="preserve"> only to the extent specified in the declaration</w:t>
      </w:r>
      <w:r w:rsidRPr="00AF7D06">
        <w:t>; or</w:t>
      </w:r>
    </w:p>
    <w:p w:rsidR="00F04DB9" w:rsidRPr="00AF7D06" w:rsidRDefault="00F04DB9" w:rsidP="00AF7D06">
      <w:pPr>
        <w:pStyle w:val="paragraph"/>
      </w:pPr>
      <w:r w:rsidRPr="00AF7D06">
        <w:tab/>
        <w:t>(b)</w:t>
      </w:r>
      <w:r w:rsidRPr="00AF7D06">
        <w:tab/>
        <w:t>a specified provision in Chapter</w:t>
      </w:r>
      <w:r w:rsidR="00AF7D06" w:rsidRPr="00AF7D06">
        <w:t> </w:t>
      </w:r>
      <w:r w:rsidRPr="00AF7D06">
        <w:t>4</w:t>
      </w:r>
      <w:r w:rsidR="00BA5CAF" w:rsidRPr="00AF7D06">
        <w:t>,</w:t>
      </w:r>
      <w:r w:rsidRPr="00AF7D06">
        <w:t xml:space="preserve"> referring to an enforcement agency</w:t>
      </w:r>
      <w:r w:rsidR="00BA5CAF" w:rsidRPr="00AF7D06">
        <w:t>,</w:t>
      </w:r>
      <w:r w:rsidRPr="00AF7D06">
        <w:t xml:space="preserve"> </w:t>
      </w:r>
      <w:r w:rsidR="00BA5CAF" w:rsidRPr="00AF7D06">
        <w:t xml:space="preserve">applies in relation </w:t>
      </w:r>
      <w:r w:rsidRPr="00AF7D06">
        <w:t>to the Immigration and Border Protection Department</w:t>
      </w:r>
      <w:r w:rsidR="00BA5CAF" w:rsidRPr="00AF7D06">
        <w:t xml:space="preserve"> only to the extent specified in the declaration</w:t>
      </w:r>
      <w:r w:rsidRPr="00AF7D06">
        <w:t>.</w:t>
      </w:r>
    </w:p>
    <w:p w:rsidR="00BA5CAF" w:rsidRPr="00AF7D06" w:rsidRDefault="00BA5CAF" w:rsidP="00AF7D06">
      <w:pPr>
        <w:pStyle w:val="ItemHead"/>
      </w:pPr>
      <w:r w:rsidRPr="00AF7D06">
        <w:lastRenderedPageBreak/>
        <w:t>13  At the end of subsection</w:t>
      </w:r>
      <w:r w:rsidR="00AF7D06" w:rsidRPr="00AF7D06">
        <w:t> </w:t>
      </w:r>
      <w:r w:rsidRPr="00AF7D06">
        <w:t>176A(1)</w:t>
      </w:r>
    </w:p>
    <w:p w:rsidR="00BA5CAF" w:rsidRPr="00AF7D06" w:rsidRDefault="00BA5CAF" w:rsidP="00AF7D06">
      <w:pPr>
        <w:pStyle w:val="Item"/>
      </w:pPr>
      <w:r w:rsidRPr="00AF7D06">
        <w:t>Add:</w:t>
      </w:r>
    </w:p>
    <w:p w:rsidR="00BA5CAF" w:rsidRPr="00AF7D06" w:rsidRDefault="00BA5CAF" w:rsidP="00AF7D06">
      <w:pPr>
        <w:pStyle w:val="notetext"/>
      </w:pPr>
      <w:r w:rsidRPr="00AF7D06">
        <w:t>Note:</w:t>
      </w:r>
      <w:r w:rsidRPr="00AF7D06">
        <w:tab/>
        <w:t>See also section</w:t>
      </w:r>
      <w:r w:rsidR="00AF7D06" w:rsidRPr="00AF7D06">
        <w:t> </w:t>
      </w:r>
      <w:r w:rsidRPr="00AF7D06">
        <w:t>110B</w:t>
      </w:r>
      <w:r w:rsidR="008E2316" w:rsidRPr="00AF7D06">
        <w:t xml:space="preserve"> (about declarations in relation to the Immigration and Border Protection Department)</w:t>
      </w:r>
      <w:r w:rsidRPr="00AF7D06">
        <w:t>.</w:t>
      </w:r>
    </w:p>
    <w:p w:rsidR="00C80902" w:rsidRPr="00AF7D06" w:rsidRDefault="00C80902" w:rsidP="00AF7D06">
      <w:pPr>
        <w:pStyle w:val="ActHead6"/>
        <w:pageBreakBefore/>
      </w:pPr>
      <w:bookmarkStart w:id="199" w:name="_Toc419977428"/>
      <w:bookmarkStart w:id="200" w:name="opcCurrentFind"/>
      <w:r w:rsidRPr="00AF7D06">
        <w:rPr>
          <w:rStyle w:val="CharAmSchNo"/>
        </w:rPr>
        <w:lastRenderedPageBreak/>
        <w:t>Schedule</w:t>
      </w:r>
      <w:r w:rsidR="00AF7D06" w:rsidRPr="00AF7D06">
        <w:rPr>
          <w:rStyle w:val="CharAmSchNo"/>
        </w:rPr>
        <w:t> </w:t>
      </w:r>
      <w:r w:rsidR="0067180F" w:rsidRPr="00AF7D06">
        <w:rPr>
          <w:rStyle w:val="CharAmSchNo"/>
        </w:rPr>
        <w:t>9</w:t>
      </w:r>
      <w:r w:rsidRPr="00AF7D06">
        <w:t>—</w:t>
      </w:r>
      <w:r w:rsidRPr="00AF7D06">
        <w:rPr>
          <w:rStyle w:val="CharAmSchText"/>
        </w:rPr>
        <w:t xml:space="preserve">Other </w:t>
      </w:r>
      <w:r w:rsidR="000148DD" w:rsidRPr="00AF7D06">
        <w:rPr>
          <w:rStyle w:val="CharAmSchText"/>
        </w:rPr>
        <w:t xml:space="preserve">application and </w:t>
      </w:r>
      <w:r w:rsidRPr="00AF7D06">
        <w:rPr>
          <w:rStyle w:val="CharAmSchText"/>
        </w:rPr>
        <w:t>transitional provisions</w:t>
      </w:r>
      <w:bookmarkEnd w:id="199"/>
    </w:p>
    <w:bookmarkEnd w:id="200"/>
    <w:p w:rsidR="00C80902" w:rsidRPr="00AF7D06" w:rsidRDefault="00C80902" w:rsidP="00AF7D06">
      <w:pPr>
        <w:pStyle w:val="Header"/>
      </w:pPr>
      <w:r w:rsidRPr="00AF7D06">
        <w:rPr>
          <w:rStyle w:val="CharAmPartNo"/>
        </w:rPr>
        <w:t xml:space="preserve"> </w:t>
      </w:r>
      <w:r w:rsidRPr="00AF7D06">
        <w:rPr>
          <w:rStyle w:val="CharAmPartText"/>
        </w:rPr>
        <w:t xml:space="preserve"> </w:t>
      </w:r>
    </w:p>
    <w:p w:rsidR="00C80902" w:rsidRPr="00AF7D06" w:rsidRDefault="00C80902" w:rsidP="00AF7D06">
      <w:pPr>
        <w:pStyle w:val="ItemHead"/>
      </w:pPr>
      <w:r w:rsidRPr="00AF7D06">
        <w:t xml:space="preserve">1  </w:t>
      </w:r>
      <w:r w:rsidR="003D076B" w:rsidRPr="00AF7D06">
        <w:t xml:space="preserve">References to APS employee </w:t>
      </w:r>
      <w:r w:rsidR="00BC1B9F" w:rsidRPr="00AF7D06">
        <w:t xml:space="preserve">in </w:t>
      </w:r>
      <w:r w:rsidRPr="00AF7D06">
        <w:t xml:space="preserve">Australian Border </w:t>
      </w:r>
      <w:r w:rsidR="003D076B" w:rsidRPr="00AF7D06">
        <w:t>Force Act</w:t>
      </w:r>
    </w:p>
    <w:p w:rsidR="00C80902" w:rsidRPr="00AF7D06" w:rsidRDefault="00C80902" w:rsidP="00AF7D06">
      <w:pPr>
        <w:pStyle w:val="Item"/>
      </w:pPr>
      <w:r w:rsidRPr="00AF7D06">
        <w:t xml:space="preserve">To avoid doubt, a reference in the </w:t>
      </w:r>
      <w:r w:rsidRPr="00AF7D06">
        <w:rPr>
          <w:i/>
        </w:rPr>
        <w:t>Australian Border Force Act 2015</w:t>
      </w:r>
      <w:r w:rsidRPr="00AF7D06">
        <w:t xml:space="preserve"> to an APS employee in the Department is a reference to a person who is an APS employee in the Department, whether the person became such an employee before, on or after the commencement of this item.</w:t>
      </w:r>
    </w:p>
    <w:p w:rsidR="0032018A" w:rsidRPr="00AF7D06" w:rsidRDefault="0032018A" w:rsidP="00AF7D06">
      <w:pPr>
        <w:pStyle w:val="ItemHead"/>
      </w:pPr>
      <w:r w:rsidRPr="00AF7D06">
        <w:t>2  Immigration and Border Protection workers</w:t>
      </w:r>
      <w:r w:rsidR="00CE1808" w:rsidRPr="00AF7D06">
        <w:t>—former Customs workers</w:t>
      </w:r>
    </w:p>
    <w:p w:rsidR="000A3342" w:rsidRPr="00AF7D06" w:rsidRDefault="000A3342" w:rsidP="00AF7D06">
      <w:pPr>
        <w:pStyle w:val="SubitemHead"/>
      </w:pPr>
      <w:r w:rsidRPr="00AF7D06">
        <w:t>Person whose services made available to Customs</w:t>
      </w:r>
    </w:p>
    <w:p w:rsidR="000A3342" w:rsidRPr="00AF7D06" w:rsidRDefault="000A3342" w:rsidP="00AF7D06">
      <w:pPr>
        <w:pStyle w:val="Subitem"/>
      </w:pPr>
      <w:r w:rsidRPr="00AF7D06">
        <w:t>(1)</w:t>
      </w:r>
      <w:r w:rsidRPr="00AF7D06">
        <w:tab/>
        <w:t xml:space="preserve">A person to whom </w:t>
      </w:r>
      <w:r w:rsidR="00AF7D06" w:rsidRPr="00AF7D06">
        <w:t>paragraph (</w:t>
      </w:r>
      <w:r w:rsidRPr="00AF7D06">
        <w:t xml:space="preserve">b) of the definition of </w:t>
      </w:r>
      <w:r w:rsidRPr="00AF7D06">
        <w:rPr>
          <w:b/>
          <w:i/>
        </w:rPr>
        <w:t>Customs worker</w:t>
      </w:r>
      <w:r w:rsidRPr="00AF7D06">
        <w:t xml:space="preserve"> in section</w:t>
      </w:r>
      <w:r w:rsidR="00AF7D06" w:rsidRPr="00AF7D06">
        <w:t> </w:t>
      </w:r>
      <w:r w:rsidRPr="00AF7D06">
        <w:t xml:space="preserve">3 of the </w:t>
      </w:r>
      <w:r w:rsidRPr="00AF7D06">
        <w:rPr>
          <w:i/>
        </w:rPr>
        <w:t xml:space="preserve">Customs Administration Act 1985 </w:t>
      </w:r>
      <w:r w:rsidRPr="00AF7D06">
        <w:t xml:space="preserve">applies immediately before the commencement of this item is taken on and after that commencement to be a person to whom </w:t>
      </w:r>
      <w:r w:rsidR="00AF7D06" w:rsidRPr="00AF7D06">
        <w:t>paragraph (</w:t>
      </w:r>
      <w:r w:rsidR="004D1997" w:rsidRPr="00AF7D06">
        <w:t>d</w:t>
      </w:r>
      <w:r w:rsidRPr="00AF7D06">
        <w:t xml:space="preserve">) of the definition of </w:t>
      </w:r>
      <w:r w:rsidRPr="00AF7D06">
        <w:rPr>
          <w:b/>
          <w:i/>
        </w:rPr>
        <w:t xml:space="preserve">Immigration and Border Protection worker </w:t>
      </w:r>
      <w:r w:rsidRPr="00AF7D06">
        <w:t>in subsection</w:t>
      </w:r>
      <w:r w:rsidR="00AF7D06" w:rsidRPr="00AF7D06">
        <w:t> </w:t>
      </w:r>
      <w:r w:rsidRPr="00AF7D06">
        <w:t xml:space="preserve">4(1) of the </w:t>
      </w:r>
      <w:r w:rsidRPr="00AF7D06">
        <w:rPr>
          <w:i/>
        </w:rPr>
        <w:t xml:space="preserve">Australian Border Force Act 2015 </w:t>
      </w:r>
      <w:r w:rsidRPr="00AF7D06">
        <w:t>applies.</w:t>
      </w:r>
    </w:p>
    <w:p w:rsidR="000A3342" w:rsidRPr="00AF7D06" w:rsidRDefault="000A3342" w:rsidP="00AF7D06">
      <w:pPr>
        <w:pStyle w:val="SubitemHead"/>
      </w:pPr>
      <w:r w:rsidRPr="00AF7D06">
        <w:t>Consultants and contractors</w:t>
      </w:r>
    </w:p>
    <w:p w:rsidR="000A3342" w:rsidRPr="00AF7D06" w:rsidRDefault="002A2836" w:rsidP="00AF7D06">
      <w:pPr>
        <w:pStyle w:val="Subitem"/>
      </w:pPr>
      <w:r w:rsidRPr="00AF7D06">
        <w:t>(2)</w:t>
      </w:r>
      <w:r w:rsidRPr="00AF7D06">
        <w:tab/>
        <w:t xml:space="preserve">A person to whom </w:t>
      </w:r>
      <w:r w:rsidR="00AF7D06" w:rsidRPr="00AF7D06">
        <w:t>paragraph (</w:t>
      </w:r>
      <w:r w:rsidRPr="00AF7D06">
        <w:t xml:space="preserve">c) of the definition of </w:t>
      </w:r>
      <w:r w:rsidRPr="00AF7D06">
        <w:rPr>
          <w:b/>
          <w:i/>
        </w:rPr>
        <w:t>Customs worker</w:t>
      </w:r>
      <w:r w:rsidRPr="00AF7D06">
        <w:t xml:space="preserve"> in section</w:t>
      </w:r>
      <w:r w:rsidR="00AF7D06" w:rsidRPr="00AF7D06">
        <w:t> </w:t>
      </w:r>
      <w:r w:rsidRPr="00AF7D06">
        <w:t xml:space="preserve">3 of the </w:t>
      </w:r>
      <w:r w:rsidRPr="00AF7D06">
        <w:rPr>
          <w:i/>
        </w:rPr>
        <w:t xml:space="preserve">Customs Administration Act 1985 </w:t>
      </w:r>
      <w:r w:rsidRPr="00AF7D06">
        <w:t>applies immediately before the commencement of this item is taken on and after that commencement to be</w:t>
      </w:r>
      <w:r w:rsidR="000A3342" w:rsidRPr="00AF7D06">
        <w:t xml:space="preserve"> a person to whom </w:t>
      </w:r>
      <w:r w:rsidR="00AF7D06" w:rsidRPr="00AF7D06">
        <w:t>paragraph (</w:t>
      </w:r>
      <w:r w:rsidR="004D1997" w:rsidRPr="00AF7D06">
        <w:t>e)</w:t>
      </w:r>
      <w:r w:rsidR="000A3342" w:rsidRPr="00AF7D06">
        <w:t xml:space="preserve"> of the definition of </w:t>
      </w:r>
      <w:r w:rsidR="000A3342" w:rsidRPr="00AF7D06">
        <w:rPr>
          <w:b/>
          <w:i/>
        </w:rPr>
        <w:t xml:space="preserve">Immigration and Border Protection worker </w:t>
      </w:r>
      <w:r w:rsidR="000A3342" w:rsidRPr="00AF7D06">
        <w:t>in subsection</w:t>
      </w:r>
      <w:r w:rsidR="00AF7D06" w:rsidRPr="00AF7D06">
        <w:t> </w:t>
      </w:r>
      <w:r w:rsidR="000A3342" w:rsidRPr="00AF7D06">
        <w:t xml:space="preserve">4(1) of the </w:t>
      </w:r>
      <w:r w:rsidR="000A3342" w:rsidRPr="00AF7D06">
        <w:rPr>
          <w:i/>
        </w:rPr>
        <w:t xml:space="preserve">Australian Border Force Act 2015 </w:t>
      </w:r>
      <w:r w:rsidR="000A3342" w:rsidRPr="00AF7D06">
        <w:t>applies.</w:t>
      </w:r>
    </w:p>
    <w:p w:rsidR="000A3342" w:rsidRPr="00AF7D06" w:rsidRDefault="00215725" w:rsidP="00AF7D06">
      <w:pPr>
        <w:pStyle w:val="SubitemHead"/>
      </w:pPr>
      <w:r w:rsidRPr="00AF7D06">
        <w:t>Other persons</w:t>
      </w:r>
    </w:p>
    <w:p w:rsidR="000A3342" w:rsidRPr="00AF7D06" w:rsidRDefault="000A3342" w:rsidP="00AF7D06">
      <w:pPr>
        <w:pStyle w:val="Subitem"/>
      </w:pPr>
      <w:r w:rsidRPr="00AF7D06">
        <w:t>(3)</w:t>
      </w:r>
      <w:r w:rsidRPr="00AF7D06">
        <w:tab/>
        <w:t xml:space="preserve">A person to whom </w:t>
      </w:r>
      <w:r w:rsidR="00AF7D06" w:rsidRPr="00AF7D06">
        <w:t>paragraph (</w:t>
      </w:r>
      <w:r w:rsidRPr="00AF7D06">
        <w:t xml:space="preserve">d) of the definition of </w:t>
      </w:r>
      <w:r w:rsidRPr="00AF7D06">
        <w:rPr>
          <w:b/>
          <w:i/>
        </w:rPr>
        <w:t>Customs worker</w:t>
      </w:r>
      <w:r w:rsidRPr="00AF7D06">
        <w:t xml:space="preserve"> in section</w:t>
      </w:r>
      <w:r w:rsidR="00AF7D06" w:rsidRPr="00AF7D06">
        <w:t> </w:t>
      </w:r>
      <w:r w:rsidRPr="00AF7D06">
        <w:t xml:space="preserve">3 of the </w:t>
      </w:r>
      <w:r w:rsidRPr="00AF7D06">
        <w:rPr>
          <w:i/>
        </w:rPr>
        <w:t xml:space="preserve">Customs Administration Act 1985 </w:t>
      </w:r>
      <w:r w:rsidRPr="00AF7D06">
        <w:t xml:space="preserve">applies immediately before the commencement of this item is taken on and after that commencement to be a person to whom </w:t>
      </w:r>
      <w:r w:rsidR="00AF7D06" w:rsidRPr="00AF7D06">
        <w:t>paragraph (</w:t>
      </w:r>
      <w:r w:rsidR="004D1997" w:rsidRPr="00AF7D06">
        <w:t>f</w:t>
      </w:r>
      <w:r w:rsidRPr="00AF7D06">
        <w:t xml:space="preserve">) of the definition of </w:t>
      </w:r>
      <w:r w:rsidRPr="00AF7D06">
        <w:rPr>
          <w:b/>
          <w:i/>
        </w:rPr>
        <w:t xml:space="preserve">Immigration and Border Protection worker </w:t>
      </w:r>
      <w:r w:rsidRPr="00AF7D06">
        <w:t>in subsection</w:t>
      </w:r>
      <w:r w:rsidR="00AF7D06" w:rsidRPr="00AF7D06">
        <w:t> </w:t>
      </w:r>
      <w:r w:rsidRPr="00AF7D06">
        <w:t xml:space="preserve">4(1) of the </w:t>
      </w:r>
      <w:r w:rsidRPr="00AF7D06">
        <w:rPr>
          <w:i/>
        </w:rPr>
        <w:t xml:space="preserve">Australian Border Force Act 2015 </w:t>
      </w:r>
      <w:r w:rsidRPr="00AF7D06">
        <w:t>applies.</w:t>
      </w:r>
    </w:p>
    <w:p w:rsidR="000A3342" w:rsidRPr="00AF7D06" w:rsidRDefault="000A3342" w:rsidP="00AF7D06">
      <w:pPr>
        <w:pStyle w:val="ItemHead"/>
      </w:pPr>
      <w:r w:rsidRPr="00AF7D06">
        <w:lastRenderedPageBreak/>
        <w:t>3  Immigration and Border Protection workers—Departmental workers</w:t>
      </w:r>
    </w:p>
    <w:p w:rsidR="00AD79F8" w:rsidRPr="00AF7D06" w:rsidRDefault="00AD79F8" w:rsidP="00AF7D06">
      <w:pPr>
        <w:pStyle w:val="SubitemHead"/>
      </w:pPr>
      <w:r w:rsidRPr="00AF7D06">
        <w:t>Person whose services made available to Department</w:t>
      </w:r>
    </w:p>
    <w:p w:rsidR="009F2EC7" w:rsidRPr="00AF7D06" w:rsidRDefault="009F2EC7" w:rsidP="00AF7D06">
      <w:pPr>
        <w:pStyle w:val="Subitem"/>
      </w:pPr>
      <w:r w:rsidRPr="00AF7D06">
        <w:t>(1)</w:t>
      </w:r>
      <w:r w:rsidRPr="00AF7D06">
        <w:tab/>
        <w:t xml:space="preserve">For the purposes of </w:t>
      </w:r>
      <w:r w:rsidR="00AF7D06" w:rsidRPr="00AF7D06">
        <w:t>paragraph (</w:t>
      </w:r>
      <w:r w:rsidRPr="00AF7D06">
        <w:t xml:space="preserve">d) of the definition of </w:t>
      </w:r>
      <w:r w:rsidRPr="00AF7D06">
        <w:rPr>
          <w:b/>
          <w:i/>
        </w:rPr>
        <w:t xml:space="preserve">Immigration and Border Protection worker </w:t>
      </w:r>
      <w:r w:rsidRPr="00AF7D06">
        <w:t>in subsection</w:t>
      </w:r>
      <w:r w:rsidR="00AF7D06" w:rsidRPr="00AF7D06">
        <w:t> </w:t>
      </w:r>
      <w:r w:rsidRPr="00AF7D06">
        <w:t xml:space="preserve">4(1) of the </w:t>
      </w:r>
      <w:r w:rsidRPr="00AF7D06">
        <w:rPr>
          <w:i/>
        </w:rPr>
        <w:t>Australian Border Force Act 2015</w:t>
      </w:r>
      <w:r w:rsidRPr="00AF7D06">
        <w:t xml:space="preserve">, it does not matter whether a person’s services were </w:t>
      </w:r>
      <w:r w:rsidR="002E3C0D" w:rsidRPr="00AF7D06">
        <w:t xml:space="preserve">first </w:t>
      </w:r>
      <w:r w:rsidRPr="00AF7D06">
        <w:t xml:space="preserve">made available </w:t>
      </w:r>
      <w:r w:rsidR="0095134F" w:rsidRPr="00AF7D06">
        <w:t xml:space="preserve">to the Department </w:t>
      </w:r>
      <w:r w:rsidRPr="00AF7D06">
        <w:t>before, on or after the commencement of this item.</w:t>
      </w:r>
    </w:p>
    <w:p w:rsidR="00AD79F8" w:rsidRPr="00AF7D06" w:rsidRDefault="00AD79F8" w:rsidP="00AF7D06">
      <w:pPr>
        <w:pStyle w:val="SubitemHead"/>
      </w:pPr>
      <w:r w:rsidRPr="00AF7D06">
        <w:t>Consultants and contractors</w:t>
      </w:r>
    </w:p>
    <w:p w:rsidR="009F2EC7" w:rsidRPr="00AF7D06" w:rsidRDefault="009F2EC7" w:rsidP="00AF7D06">
      <w:pPr>
        <w:pStyle w:val="Subitem"/>
      </w:pPr>
      <w:r w:rsidRPr="00AF7D06">
        <w:t>(2)</w:t>
      </w:r>
      <w:r w:rsidRPr="00AF7D06">
        <w:tab/>
        <w:t xml:space="preserve">For the purposes of </w:t>
      </w:r>
      <w:r w:rsidR="00AF7D06" w:rsidRPr="00AF7D06">
        <w:t>paragraph (</w:t>
      </w:r>
      <w:r w:rsidRPr="00AF7D06">
        <w:t xml:space="preserve">e) of the definition of </w:t>
      </w:r>
      <w:r w:rsidRPr="00AF7D06">
        <w:rPr>
          <w:b/>
          <w:i/>
        </w:rPr>
        <w:t xml:space="preserve">Immigration and Border Protection worker </w:t>
      </w:r>
      <w:r w:rsidRPr="00AF7D06">
        <w:t>in subsection</w:t>
      </w:r>
      <w:r w:rsidR="00AF7D06" w:rsidRPr="00AF7D06">
        <w:t> </w:t>
      </w:r>
      <w:r w:rsidRPr="00AF7D06">
        <w:t xml:space="preserve">4(1) of the </w:t>
      </w:r>
      <w:r w:rsidRPr="00AF7D06">
        <w:rPr>
          <w:i/>
        </w:rPr>
        <w:t>Australian Border Force Act 2015</w:t>
      </w:r>
      <w:r w:rsidRPr="00AF7D06">
        <w:t>, it does not matter whether the engagement of a person occurred before, on or after the commencement of this item.</w:t>
      </w:r>
    </w:p>
    <w:p w:rsidR="002701BF" w:rsidRPr="00AF7D06" w:rsidRDefault="00215725" w:rsidP="00AF7D06">
      <w:pPr>
        <w:pStyle w:val="SubitemHead"/>
      </w:pPr>
      <w:r w:rsidRPr="00AF7D06">
        <w:t>Other persons</w:t>
      </w:r>
    </w:p>
    <w:p w:rsidR="009F2EC7" w:rsidRPr="00AF7D06" w:rsidRDefault="009F2EC7" w:rsidP="00AF7D06">
      <w:pPr>
        <w:pStyle w:val="Subitem"/>
      </w:pPr>
      <w:r w:rsidRPr="00AF7D06">
        <w:t>(3)</w:t>
      </w:r>
      <w:r w:rsidRPr="00AF7D06">
        <w:tab/>
        <w:t xml:space="preserve">For the purposes of </w:t>
      </w:r>
      <w:r w:rsidR="00AF7D06" w:rsidRPr="00AF7D06">
        <w:t>paragraph (</w:t>
      </w:r>
      <w:r w:rsidRPr="00AF7D06">
        <w:t xml:space="preserve">f) of the definition of </w:t>
      </w:r>
      <w:r w:rsidRPr="00AF7D06">
        <w:rPr>
          <w:b/>
          <w:i/>
        </w:rPr>
        <w:t xml:space="preserve">Immigration and Border Protection worker </w:t>
      </w:r>
      <w:r w:rsidRPr="00AF7D06">
        <w:t>in subsection</w:t>
      </w:r>
      <w:r w:rsidR="00AF7D06" w:rsidRPr="00AF7D06">
        <w:t> </w:t>
      </w:r>
      <w:r w:rsidRPr="00AF7D06">
        <w:t xml:space="preserve">4(1) of the </w:t>
      </w:r>
      <w:r w:rsidRPr="00AF7D06">
        <w:rPr>
          <w:i/>
        </w:rPr>
        <w:t>Australian Border Force Act 2015</w:t>
      </w:r>
      <w:r w:rsidRPr="00AF7D06">
        <w:t>, it does not matter whether the engagement of a person occurred, or whether the employment of a person commenced, before, on or after the commencement of this item.</w:t>
      </w:r>
    </w:p>
    <w:p w:rsidR="00473BB2" w:rsidRPr="00AF7D06" w:rsidRDefault="00473BB2" w:rsidP="00AF7D06">
      <w:pPr>
        <w:pStyle w:val="ItemHead"/>
      </w:pPr>
      <w:r w:rsidRPr="00AF7D06">
        <w:t>4  Prohibited drugs</w:t>
      </w:r>
    </w:p>
    <w:p w:rsidR="00473BB2" w:rsidRPr="00AF7D06" w:rsidRDefault="00473BB2" w:rsidP="00AF7D06">
      <w:pPr>
        <w:pStyle w:val="Item"/>
      </w:pPr>
      <w:r w:rsidRPr="00AF7D06">
        <w:t>An instrument in force under section</w:t>
      </w:r>
      <w:r w:rsidR="00AF7D06" w:rsidRPr="00AF7D06">
        <w:t> </w:t>
      </w:r>
      <w:r w:rsidRPr="00AF7D06">
        <w:t xml:space="preserve">16H of the </w:t>
      </w:r>
      <w:r w:rsidRPr="00AF7D06">
        <w:rPr>
          <w:i/>
        </w:rPr>
        <w:t xml:space="preserve">Customs Administration Act 1985 </w:t>
      </w:r>
      <w:r w:rsidRPr="00AF7D06">
        <w:t>immediately before the commencement of this item is taken on and after that commencement to be an instrument made by the Secretary and in force under subsection</w:t>
      </w:r>
      <w:r w:rsidR="00AF7D06" w:rsidRPr="00AF7D06">
        <w:t> </w:t>
      </w:r>
      <w:r w:rsidRPr="00AF7D06">
        <w:t xml:space="preserve">4(3) of the </w:t>
      </w:r>
      <w:r w:rsidRPr="00AF7D06">
        <w:rPr>
          <w:i/>
        </w:rPr>
        <w:t>Australian Border Force Act 2015</w:t>
      </w:r>
      <w:r w:rsidRPr="00AF7D06">
        <w:t>.</w:t>
      </w:r>
    </w:p>
    <w:p w:rsidR="0021769A" w:rsidRPr="00AF7D06" w:rsidRDefault="00473BB2" w:rsidP="00AF7D06">
      <w:pPr>
        <w:pStyle w:val="ItemHead"/>
      </w:pPr>
      <w:r w:rsidRPr="00AF7D06">
        <w:t>5</w:t>
      </w:r>
      <w:r w:rsidR="0021769A" w:rsidRPr="00AF7D06">
        <w:t xml:space="preserve">  Secrecy—protected information</w:t>
      </w:r>
    </w:p>
    <w:p w:rsidR="0021769A" w:rsidRPr="00AF7D06" w:rsidRDefault="00CC07D8" w:rsidP="00AF7D06">
      <w:pPr>
        <w:pStyle w:val="Subitem"/>
      </w:pPr>
      <w:r w:rsidRPr="00AF7D06">
        <w:t>(1)</w:t>
      </w:r>
      <w:r w:rsidRPr="00AF7D06">
        <w:tab/>
      </w:r>
      <w:r w:rsidR="0021769A" w:rsidRPr="00AF7D06">
        <w:t>Part</w:t>
      </w:r>
      <w:r w:rsidR="00AF7D06" w:rsidRPr="00AF7D06">
        <w:t> </w:t>
      </w:r>
      <w:r w:rsidR="0021769A" w:rsidRPr="00AF7D06">
        <w:t xml:space="preserve">6 of the </w:t>
      </w:r>
      <w:r w:rsidR="0021769A" w:rsidRPr="00AF7D06">
        <w:rPr>
          <w:i/>
        </w:rPr>
        <w:t xml:space="preserve">Australian Border Force Act 2015 </w:t>
      </w:r>
      <w:r w:rsidR="0021769A" w:rsidRPr="00AF7D06">
        <w:t xml:space="preserve">applies </w:t>
      </w:r>
      <w:r w:rsidR="00C049FC" w:rsidRPr="00AF7D06">
        <w:t xml:space="preserve">in relation </w:t>
      </w:r>
      <w:r w:rsidR="0021769A" w:rsidRPr="00AF7D06">
        <w:t xml:space="preserve">to </w:t>
      </w:r>
      <w:r w:rsidR="00C049FC" w:rsidRPr="00AF7D06">
        <w:t xml:space="preserve">the making of a record of, or the disclosure of, </w:t>
      </w:r>
      <w:r w:rsidR="0021769A" w:rsidRPr="00AF7D06">
        <w:t xml:space="preserve">information </w:t>
      </w:r>
      <w:r w:rsidR="00C049FC" w:rsidRPr="00AF7D06">
        <w:t>on or after the commencement of this item, whether the information was obtained before, on or after that</w:t>
      </w:r>
      <w:r w:rsidR="0021769A" w:rsidRPr="00AF7D06">
        <w:t xml:space="preserve"> commencement.</w:t>
      </w:r>
    </w:p>
    <w:p w:rsidR="00CC07D8" w:rsidRPr="00AF7D06" w:rsidRDefault="00CC07D8" w:rsidP="00AF7D06">
      <w:pPr>
        <w:pStyle w:val="Subitem"/>
      </w:pPr>
      <w:r w:rsidRPr="00AF7D06">
        <w:t>(2)</w:t>
      </w:r>
      <w:r w:rsidRPr="00AF7D06">
        <w:tab/>
        <w:t>A person who was, at any time before the commencement of this item, a person to whom section</w:t>
      </w:r>
      <w:r w:rsidR="00AF7D06" w:rsidRPr="00AF7D06">
        <w:t> </w:t>
      </w:r>
      <w:r w:rsidRPr="00AF7D06">
        <w:t xml:space="preserve">16 of the </w:t>
      </w:r>
      <w:r w:rsidRPr="00AF7D06">
        <w:rPr>
          <w:i/>
        </w:rPr>
        <w:t>Customs Administration Act 1985</w:t>
      </w:r>
      <w:r w:rsidRPr="00AF7D06">
        <w:t xml:space="preserve"> </w:t>
      </w:r>
      <w:r w:rsidRPr="00AF7D06">
        <w:lastRenderedPageBreak/>
        <w:t xml:space="preserve">applied is taken, on and after that commencement, to be an entrusted person for the purposes of the </w:t>
      </w:r>
      <w:r w:rsidRPr="00AF7D06">
        <w:rPr>
          <w:i/>
        </w:rPr>
        <w:t>Australian Border Force Act 2015</w:t>
      </w:r>
      <w:r w:rsidRPr="00AF7D06">
        <w:t>.</w:t>
      </w:r>
    </w:p>
    <w:p w:rsidR="007D4661" w:rsidRPr="00AF7D06" w:rsidRDefault="00616DAB" w:rsidP="00AF7D06">
      <w:pPr>
        <w:pStyle w:val="Subitem"/>
      </w:pPr>
      <w:r w:rsidRPr="00AF7D06">
        <w:t>(3)</w:t>
      </w:r>
      <w:r w:rsidRPr="00AF7D06">
        <w:tab/>
      </w:r>
      <w:r w:rsidR="007D4661" w:rsidRPr="00AF7D06">
        <w:t>Any information that, before the commencement of this item, was protected information for the purposes of section</w:t>
      </w:r>
      <w:r w:rsidR="00AF7D06" w:rsidRPr="00AF7D06">
        <w:t> </w:t>
      </w:r>
      <w:r w:rsidR="007D4661" w:rsidRPr="00AF7D06">
        <w:t xml:space="preserve">16 of the </w:t>
      </w:r>
      <w:r w:rsidR="007D4661" w:rsidRPr="00AF7D06">
        <w:rPr>
          <w:i/>
        </w:rPr>
        <w:t>Customs Administration Act 1985</w:t>
      </w:r>
      <w:r w:rsidR="007D4661" w:rsidRPr="00AF7D06">
        <w:t xml:space="preserve"> is taken, on and after that commencement, to be protected information for the purposes of the </w:t>
      </w:r>
      <w:r w:rsidR="007D4661" w:rsidRPr="00AF7D06">
        <w:rPr>
          <w:i/>
        </w:rPr>
        <w:t>Australian Border Force Act 2015</w:t>
      </w:r>
      <w:r w:rsidR="007D4661" w:rsidRPr="00AF7D06">
        <w:t>.</w:t>
      </w:r>
    </w:p>
    <w:p w:rsidR="005427D3" w:rsidRPr="00AF7D06" w:rsidRDefault="00D314A7" w:rsidP="00AF7D06">
      <w:pPr>
        <w:pStyle w:val="ItemHead"/>
      </w:pPr>
      <w:r w:rsidRPr="00AF7D06">
        <w:t>6</w:t>
      </w:r>
      <w:r w:rsidR="005427D3" w:rsidRPr="00AF7D06">
        <w:t xml:space="preserve">  Secrecy—agreements</w:t>
      </w:r>
    </w:p>
    <w:p w:rsidR="005427D3" w:rsidRPr="00AF7D06" w:rsidRDefault="005427D3" w:rsidP="00AF7D06">
      <w:pPr>
        <w:pStyle w:val="Subitem"/>
      </w:pPr>
      <w:r w:rsidRPr="00AF7D06">
        <w:t>(1)</w:t>
      </w:r>
      <w:r w:rsidRPr="00AF7D06">
        <w:tab/>
        <w:t>Subsection</w:t>
      </w:r>
      <w:r w:rsidR="00AF7D06" w:rsidRPr="00AF7D06">
        <w:t> </w:t>
      </w:r>
      <w:r w:rsidR="00E5566B" w:rsidRPr="00AF7D06">
        <w:t>45</w:t>
      </w:r>
      <w:r w:rsidRPr="00AF7D06">
        <w:t>(</w:t>
      </w:r>
      <w:r w:rsidR="00E5566B" w:rsidRPr="00AF7D06">
        <w:t>4</w:t>
      </w:r>
      <w:r w:rsidRPr="00AF7D06">
        <w:t xml:space="preserve">) of the </w:t>
      </w:r>
      <w:r w:rsidRPr="00AF7D06">
        <w:rPr>
          <w:i/>
        </w:rPr>
        <w:t xml:space="preserve">Australian Border Force Act 2015 </w:t>
      </w:r>
      <w:r w:rsidRPr="00AF7D06">
        <w:t>applies in relation to agreements entered into before, on or after the commencement of this item.</w:t>
      </w:r>
    </w:p>
    <w:p w:rsidR="005427D3" w:rsidRPr="00AF7D06" w:rsidRDefault="005427D3" w:rsidP="00AF7D06">
      <w:pPr>
        <w:pStyle w:val="Subitem"/>
      </w:pPr>
      <w:r w:rsidRPr="00AF7D06">
        <w:t>(2)</w:t>
      </w:r>
      <w:r w:rsidRPr="00AF7D06">
        <w:tab/>
        <w:t>An agreement referred to in subsection</w:t>
      </w:r>
      <w:r w:rsidR="00AF7D06" w:rsidRPr="00AF7D06">
        <w:t> </w:t>
      </w:r>
      <w:r w:rsidRPr="00AF7D06">
        <w:t xml:space="preserve">16(3D) of the </w:t>
      </w:r>
      <w:r w:rsidRPr="00AF7D06">
        <w:rPr>
          <w:i/>
        </w:rPr>
        <w:t xml:space="preserve">Customs Administration Act 1985 </w:t>
      </w:r>
      <w:r w:rsidRPr="00AF7D06">
        <w:t>that was entered into by Customs and that was in force immediately before the commencement of this item is taken on and after that commencement to have been an agreement entered into by the Commonwealth and to be an agreement to which subsection</w:t>
      </w:r>
      <w:r w:rsidR="00AF7D06" w:rsidRPr="00AF7D06">
        <w:t> </w:t>
      </w:r>
      <w:r w:rsidR="00E5566B" w:rsidRPr="00AF7D06">
        <w:t>45</w:t>
      </w:r>
      <w:r w:rsidRPr="00AF7D06">
        <w:t>(</w:t>
      </w:r>
      <w:r w:rsidR="00E5566B" w:rsidRPr="00AF7D06">
        <w:t>4</w:t>
      </w:r>
      <w:r w:rsidRPr="00AF7D06">
        <w:t xml:space="preserve">) of the </w:t>
      </w:r>
      <w:r w:rsidRPr="00AF7D06">
        <w:rPr>
          <w:i/>
        </w:rPr>
        <w:t xml:space="preserve">Australian Border Force Act 2015 </w:t>
      </w:r>
      <w:r w:rsidRPr="00AF7D06">
        <w:t>applies</w:t>
      </w:r>
      <w:r w:rsidR="0021769A" w:rsidRPr="00AF7D06">
        <w:t>.</w:t>
      </w:r>
    </w:p>
    <w:p w:rsidR="00896EF0" w:rsidRPr="00AF7D06" w:rsidRDefault="00D314A7" w:rsidP="00AF7D06">
      <w:pPr>
        <w:pStyle w:val="ItemHead"/>
      </w:pPr>
      <w:r w:rsidRPr="00AF7D06">
        <w:t>7</w:t>
      </w:r>
      <w:r w:rsidR="00896EF0" w:rsidRPr="00AF7D06">
        <w:t xml:space="preserve">  Officer of Customs</w:t>
      </w:r>
    </w:p>
    <w:p w:rsidR="00896EF0" w:rsidRPr="00AF7D06" w:rsidRDefault="00896EF0" w:rsidP="00AF7D06">
      <w:pPr>
        <w:pStyle w:val="Item"/>
      </w:pPr>
      <w:r w:rsidRPr="00AF7D06">
        <w:t xml:space="preserve">A thing done </w:t>
      </w:r>
      <w:r w:rsidR="007D0132" w:rsidRPr="00AF7D06">
        <w:t>under a law of the Commonwealth</w:t>
      </w:r>
      <w:r w:rsidR="007D0132" w:rsidRPr="00AF7D06">
        <w:rPr>
          <w:i/>
        </w:rPr>
        <w:t xml:space="preserve"> </w:t>
      </w:r>
      <w:r w:rsidR="007D0132" w:rsidRPr="00AF7D06">
        <w:t xml:space="preserve">before the commencement of this item </w:t>
      </w:r>
      <w:r w:rsidRPr="00AF7D06">
        <w:t xml:space="preserve">by, or in relation to, </w:t>
      </w:r>
      <w:r w:rsidR="00F422F5" w:rsidRPr="00AF7D06">
        <w:t>an O</w:t>
      </w:r>
      <w:r w:rsidR="00502694" w:rsidRPr="00AF7D06">
        <w:t>fficer of Customs within the meaning of subsection</w:t>
      </w:r>
      <w:r w:rsidR="00AF7D06" w:rsidRPr="00AF7D06">
        <w:t> </w:t>
      </w:r>
      <w:r w:rsidR="00502694" w:rsidRPr="00AF7D06">
        <w:t xml:space="preserve">4(1) of the </w:t>
      </w:r>
      <w:r w:rsidR="00502694" w:rsidRPr="00AF7D06">
        <w:rPr>
          <w:i/>
        </w:rPr>
        <w:t>Customs Act 1901</w:t>
      </w:r>
      <w:r w:rsidRPr="00AF7D06">
        <w:t xml:space="preserve"> </w:t>
      </w:r>
      <w:r w:rsidR="007D0132" w:rsidRPr="00AF7D06">
        <w:t>is taken</w:t>
      </w:r>
      <w:r w:rsidRPr="00AF7D06">
        <w:t xml:space="preserve"> on and after that commencement </w:t>
      </w:r>
      <w:r w:rsidR="007D0132" w:rsidRPr="00AF7D06">
        <w:t>to have been a thing done under that law</w:t>
      </w:r>
      <w:r w:rsidRPr="00AF7D06">
        <w:t xml:space="preserve"> by, or in relation to, </w:t>
      </w:r>
      <w:r w:rsidR="00502694" w:rsidRPr="00AF7D06">
        <w:t>an officer of Customs within the meaning of that subsection as amended by this Act</w:t>
      </w:r>
      <w:r w:rsidRPr="00AF7D06">
        <w:t>.</w:t>
      </w:r>
    </w:p>
    <w:p w:rsidR="00F627BB" w:rsidRPr="00AF7D06" w:rsidRDefault="00D314A7" w:rsidP="00AF7D06">
      <w:pPr>
        <w:pStyle w:val="ItemHead"/>
      </w:pPr>
      <w:r w:rsidRPr="00AF7D06">
        <w:t>8</w:t>
      </w:r>
      <w:r w:rsidR="00F627BB" w:rsidRPr="00AF7D06">
        <w:t xml:space="preserve">  Transitional—legal proceedings involving the Chief Executive Officer of Customs</w:t>
      </w:r>
    </w:p>
    <w:p w:rsidR="00F627BB" w:rsidRPr="00AF7D06" w:rsidRDefault="00F627BB" w:rsidP="00AF7D06">
      <w:pPr>
        <w:pStyle w:val="Item"/>
      </w:pPr>
      <w:r w:rsidRPr="00AF7D06">
        <w:t xml:space="preserve">If, immediately before the commencement </w:t>
      </w:r>
      <w:r w:rsidR="000C2AED" w:rsidRPr="00AF7D06">
        <w:t>of this item</w:t>
      </w:r>
      <w:r w:rsidRPr="00AF7D06">
        <w:t>, the Chief Executive Officer of Customs was a party to proceedings pending in any court or tribunal, the Comptroller</w:t>
      </w:r>
      <w:r w:rsidR="005D4DED">
        <w:noBreakHyphen/>
      </w:r>
      <w:r w:rsidRPr="00AF7D06">
        <w:t xml:space="preserve">General of Customs is substituted for the Chief Executive Officer of Customs as a party to the proceedings </w:t>
      </w:r>
      <w:r w:rsidR="000C2AED" w:rsidRPr="00AF7D06">
        <w:t>on</w:t>
      </w:r>
      <w:r w:rsidRPr="00AF7D06">
        <w:t xml:space="preserve"> and after that </w:t>
      </w:r>
      <w:r w:rsidR="000C2AED" w:rsidRPr="00AF7D06">
        <w:t>commencement</w:t>
      </w:r>
      <w:r w:rsidRPr="00AF7D06">
        <w:t>.</w:t>
      </w:r>
    </w:p>
    <w:p w:rsidR="003D076B" w:rsidRPr="00AF7D06" w:rsidRDefault="007B496C" w:rsidP="00AF7D06">
      <w:pPr>
        <w:pStyle w:val="ItemHead"/>
      </w:pPr>
      <w:r w:rsidRPr="00AF7D06">
        <w:lastRenderedPageBreak/>
        <w:t>9</w:t>
      </w:r>
      <w:r w:rsidR="003D076B" w:rsidRPr="00AF7D06">
        <w:t xml:space="preserve">  Transitional rules</w:t>
      </w:r>
    </w:p>
    <w:p w:rsidR="00F20E7B" w:rsidRPr="00AF7D06" w:rsidRDefault="00F20E7B" w:rsidP="00AF7D06">
      <w:pPr>
        <w:pStyle w:val="Subitem"/>
        <w:rPr>
          <w:rFonts w:eastAsia="Calibri"/>
        </w:rPr>
      </w:pPr>
      <w:r w:rsidRPr="00AF7D06">
        <w:rPr>
          <w:rFonts w:eastAsia="Calibri"/>
        </w:rPr>
        <w:t>(1)</w:t>
      </w:r>
      <w:r w:rsidRPr="00AF7D06">
        <w:rPr>
          <w:rFonts w:eastAsia="Calibri"/>
        </w:rPr>
        <w:tab/>
        <w:t>The Minister</w:t>
      </w:r>
      <w:r w:rsidRPr="00AF7D06">
        <w:rPr>
          <w:rFonts w:eastAsia="Calibri"/>
          <w:i/>
          <w:iCs/>
        </w:rPr>
        <w:t xml:space="preserve"> </w:t>
      </w:r>
      <w:r w:rsidRPr="00AF7D06">
        <w:rPr>
          <w:rFonts w:eastAsia="Calibri"/>
        </w:rPr>
        <w:t>may, by legislative instrument, make rules prescribing matters of a transitional nature (including prescribing any saving or application provisions) relating to:</w:t>
      </w:r>
    </w:p>
    <w:p w:rsidR="00F20E7B" w:rsidRPr="00AF7D06" w:rsidRDefault="00F20E7B" w:rsidP="00AF7D06">
      <w:pPr>
        <w:pStyle w:val="paragraph"/>
        <w:rPr>
          <w:rFonts w:eastAsia="Calibri"/>
        </w:rPr>
      </w:pPr>
      <w:r w:rsidRPr="00AF7D06">
        <w:rPr>
          <w:rFonts w:eastAsia="Calibri"/>
        </w:rPr>
        <w:tab/>
        <w:t>(a)</w:t>
      </w:r>
      <w:r w:rsidRPr="00AF7D06">
        <w:rPr>
          <w:rFonts w:eastAsia="Calibri"/>
        </w:rPr>
        <w:tab/>
        <w:t>the amendments or repeals made by this Act; or</w:t>
      </w:r>
    </w:p>
    <w:p w:rsidR="00F20E7B" w:rsidRPr="00AF7D06" w:rsidRDefault="00F20E7B" w:rsidP="00AF7D06">
      <w:pPr>
        <w:pStyle w:val="paragraph"/>
        <w:rPr>
          <w:rFonts w:eastAsia="Calibri"/>
        </w:rPr>
      </w:pPr>
      <w:r w:rsidRPr="00AF7D06">
        <w:rPr>
          <w:rFonts w:eastAsia="Calibri"/>
        </w:rPr>
        <w:tab/>
        <w:t>(b)</w:t>
      </w:r>
      <w:r w:rsidRPr="00AF7D06">
        <w:rPr>
          <w:rFonts w:eastAsia="Calibri"/>
        </w:rPr>
        <w:tab/>
        <w:t xml:space="preserve">the enactment of this Act or the </w:t>
      </w:r>
      <w:r w:rsidRPr="00AF7D06">
        <w:rPr>
          <w:i/>
        </w:rPr>
        <w:t>Australian Border Force Act 2015</w:t>
      </w:r>
      <w:r w:rsidRPr="00AF7D06">
        <w:rPr>
          <w:rFonts w:eastAsia="Calibri"/>
        </w:rPr>
        <w:t>.</w:t>
      </w:r>
    </w:p>
    <w:p w:rsidR="00F20E7B" w:rsidRPr="00AF7D06" w:rsidRDefault="00F20E7B" w:rsidP="00AF7D06">
      <w:pPr>
        <w:pStyle w:val="Subitem"/>
      </w:pPr>
      <w:r w:rsidRPr="00AF7D06">
        <w:t>(2)</w:t>
      </w:r>
      <w:r w:rsidRPr="00AF7D06">
        <w:tab/>
        <w:t>To avoid doubt, the rules may not do the following:</w:t>
      </w:r>
    </w:p>
    <w:p w:rsidR="00F20E7B" w:rsidRPr="00AF7D06" w:rsidRDefault="00F20E7B" w:rsidP="00AF7D06">
      <w:pPr>
        <w:pStyle w:val="paragraph"/>
      </w:pPr>
      <w:r w:rsidRPr="00AF7D06">
        <w:tab/>
        <w:t>(a)</w:t>
      </w:r>
      <w:r w:rsidRPr="00AF7D06">
        <w:tab/>
        <w:t>create an offence or civil penalty;</w:t>
      </w:r>
    </w:p>
    <w:p w:rsidR="00F20E7B" w:rsidRPr="00AF7D06" w:rsidRDefault="00F20E7B" w:rsidP="00AF7D06">
      <w:pPr>
        <w:pStyle w:val="paragraph"/>
      </w:pPr>
      <w:r w:rsidRPr="00AF7D06">
        <w:tab/>
        <w:t>(b)</w:t>
      </w:r>
      <w:r w:rsidRPr="00AF7D06">
        <w:tab/>
        <w:t>provide powers of:</w:t>
      </w:r>
    </w:p>
    <w:p w:rsidR="00F20E7B" w:rsidRPr="00AF7D06" w:rsidRDefault="00F20E7B" w:rsidP="00AF7D06">
      <w:pPr>
        <w:pStyle w:val="paragraphsub"/>
      </w:pPr>
      <w:r w:rsidRPr="00AF7D06">
        <w:tab/>
        <w:t>(i)</w:t>
      </w:r>
      <w:r w:rsidRPr="00AF7D06">
        <w:tab/>
        <w:t>arrest or detention; or</w:t>
      </w:r>
    </w:p>
    <w:p w:rsidR="00F20E7B" w:rsidRPr="00AF7D06" w:rsidRDefault="00F20E7B" w:rsidP="00AF7D06">
      <w:pPr>
        <w:pStyle w:val="paragraphsub"/>
      </w:pPr>
      <w:r w:rsidRPr="00AF7D06">
        <w:tab/>
        <w:t>(ii)</w:t>
      </w:r>
      <w:r w:rsidRPr="00AF7D06">
        <w:tab/>
        <w:t>entry, search or seizure;</w:t>
      </w:r>
    </w:p>
    <w:p w:rsidR="00F20E7B" w:rsidRPr="00AF7D06" w:rsidRDefault="00F20E7B" w:rsidP="00AF7D06">
      <w:pPr>
        <w:pStyle w:val="paragraph"/>
      </w:pPr>
      <w:r w:rsidRPr="00AF7D06">
        <w:tab/>
        <w:t>(c)</w:t>
      </w:r>
      <w:r w:rsidRPr="00AF7D06">
        <w:tab/>
        <w:t>impose a tax;</w:t>
      </w:r>
    </w:p>
    <w:p w:rsidR="00F20E7B" w:rsidRPr="00AF7D06" w:rsidRDefault="00F20E7B" w:rsidP="00AF7D06">
      <w:pPr>
        <w:pStyle w:val="paragraph"/>
      </w:pPr>
      <w:r w:rsidRPr="00AF7D06">
        <w:tab/>
        <w:t>(d)</w:t>
      </w:r>
      <w:r w:rsidRPr="00AF7D06">
        <w:tab/>
        <w:t>set an amount to be appropriated from the Consolidated Revenue Fund under an appropriation in this Act;</w:t>
      </w:r>
    </w:p>
    <w:p w:rsidR="00F20E7B" w:rsidRPr="00AF7D06" w:rsidRDefault="00F20E7B" w:rsidP="00AF7D06">
      <w:pPr>
        <w:pStyle w:val="paragraph"/>
      </w:pPr>
      <w:r w:rsidRPr="00AF7D06">
        <w:tab/>
        <w:t>(e)</w:t>
      </w:r>
      <w:r w:rsidRPr="00AF7D06">
        <w:tab/>
        <w:t>amend this Act.</w:t>
      </w:r>
    </w:p>
    <w:p w:rsidR="005D4DED" w:rsidRDefault="00F20E7B" w:rsidP="00AF7D06">
      <w:pPr>
        <w:pStyle w:val="Subitem"/>
      </w:pPr>
      <w:r w:rsidRPr="00AF7D06">
        <w:t>(3)</w:t>
      </w:r>
      <w:r w:rsidRPr="00AF7D06">
        <w:tab/>
        <w:t xml:space="preserve">This Act (other than </w:t>
      </w:r>
      <w:r w:rsidR="00AF7D06" w:rsidRPr="00AF7D06">
        <w:t>subitem (</w:t>
      </w:r>
      <w:r w:rsidRPr="00AF7D06">
        <w:t xml:space="preserve">2)) does not limit the rules that may be made for the purposes of </w:t>
      </w:r>
      <w:r w:rsidR="00AF7D06" w:rsidRPr="00AF7D06">
        <w:t>subitem (</w:t>
      </w:r>
      <w:r w:rsidRPr="00AF7D06">
        <w:t>1).</w:t>
      </w:r>
    </w:p>
    <w:p w:rsidR="00DA3641" w:rsidRDefault="00DA3641" w:rsidP="009C042E"/>
    <w:p w:rsidR="00DA3641" w:rsidRDefault="00DA3641" w:rsidP="00971958">
      <w:pPr>
        <w:pStyle w:val="AssentBk"/>
        <w:keepNext/>
      </w:pPr>
    </w:p>
    <w:p w:rsidR="00DA3641" w:rsidRDefault="00DA3641" w:rsidP="00971958">
      <w:pPr>
        <w:pStyle w:val="AssentBk"/>
        <w:keepNext/>
      </w:pPr>
    </w:p>
    <w:p w:rsidR="009C042E" w:rsidRDefault="009C042E" w:rsidP="00971958">
      <w:pPr>
        <w:pStyle w:val="2ndRd"/>
        <w:keepNext/>
        <w:pBdr>
          <w:top w:val="single" w:sz="2" w:space="1" w:color="auto"/>
        </w:pBdr>
      </w:pPr>
    </w:p>
    <w:p w:rsidR="009C042E" w:rsidRDefault="009C042E" w:rsidP="00971958">
      <w:pPr>
        <w:pStyle w:val="2ndRd"/>
        <w:keepNext/>
        <w:spacing w:line="260" w:lineRule="atLeast"/>
        <w:rPr>
          <w:i/>
        </w:rPr>
      </w:pPr>
      <w:r>
        <w:t>[</w:t>
      </w:r>
      <w:r>
        <w:rPr>
          <w:i/>
        </w:rPr>
        <w:t>Minister’s second reading speech made in—</w:t>
      </w:r>
    </w:p>
    <w:p w:rsidR="009C042E" w:rsidRDefault="009C042E" w:rsidP="00971958">
      <w:pPr>
        <w:pStyle w:val="2ndRd"/>
        <w:keepNext/>
        <w:spacing w:line="260" w:lineRule="atLeast"/>
        <w:rPr>
          <w:i/>
        </w:rPr>
      </w:pPr>
      <w:r>
        <w:rPr>
          <w:i/>
        </w:rPr>
        <w:t>House of Representatives on 25 February 2015</w:t>
      </w:r>
    </w:p>
    <w:p w:rsidR="009C042E" w:rsidRDefault="009C042E" w:rsidP="00971958">
      <w:pPr>
        <w:pStyle w:val="2ndRd"/>
        <w:keepNext/>
        <w:spacing w:line="260" w:lineRule="atLeast"/>
        <w:rPr>
          <w:i/>
        </w:rPr>
      </w:pPr>
      <w:r>
        <w:rPr>
          <w:i/>
        </w:rPr>
        <w:t>Senate on 25 March 2015</w:t>
      </w:r>
      <w:r>
        <w:t>]</w:t>
      </w:r>
    </w:p>
    <w:p w:rsidR="009C042E" w:rsidRDefault="009C042E" w:rsidP="00971958"/>
    <w:p w:rsidR="00DA3641" w:rsidRPr="009C042E" w:rsidRDefault="009C042E" w:rsidP="009C042E">
      <w:pPr>
        <w:framePr w:hSpace="180" w:wrap="around" w:vAnchor="text" w:hAnchor="page" w:x="2386" w:y="2698"/>
      </w:pPr>
      <w:r>
        <w:t>(17/15)</w:t>
      </w:r>
    </w:p>
    <w:p w:rsidR="009C042E" w:rsidRDefault="009C042E"/>
    <w:sectPr w:rsidR="009C042E" w:rsidSect="00DA3641">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958" w:rsidRDefault="00971958" w:rsidP="0048364F">
      <w:pPr>
        <w:spacing w:line="240" w:lineRule="auto"/>
      </w:pPr>
      <w:r>
        <w:separator/>
      </w:r>
    </w:p>
  </w:endnote>
  <w:endnote w:type="continuationSeparator" w:id="0">
    <w:p w:rsidR="00971958" w:rsidRDefault="0097195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5F1388" w:rsidRDefault="00971958" w:rsidP="00AF7D0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Default="00971958" w:rsidP="00971958">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71958" w:rsidRDefault="00971958" w:rsidP="00AF7D06">
    <w:pPr>
      <w:pStyle w:val="Footer"/>
      <w:spacing w:before="120"/>
    </w:pPr>
  </w:p>
  <w:p w:rsidR="00971958" w:rsidRPr="005F1388" w:rsidRDefault="0097195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ED79B6" w:rsidRDefault="00971958" w:rsidP="00AF7D0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Default="00971958" w:rsidP="00AF7D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1958" w:rsidTr="00026C85">
      <w:tc>
        <w:tcPr>
          <w:tcW w:w="646" w:type="dxa"/>
        </w:tcPr>
        <w:p w:rsidR="00971958" w:rsidRDefault="00971958" w:rsidP="00026C8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2F65">
            <w:rPr>
              <w:i/>
              <w:noProof/>
              <w:sz w:val="18"/>
            </w:rPr>
            <w:t>iv</w:t>
          </w:r>
          <w:r w:rsidRPr="00ED79B6">
            <w:rPr>
              <w:i/>
              <w:sz w:val="18"/>
            </w:rPr>
            <w:fldChar w:fldCharType="end"/>
          </w:r>
        </w:p>
      </w:tc>
      <w:tc>
        <w:tcPr>
          <w:tcW w:w="5387" w:type="dxa"/>
        </w:tcPr>
        <w:p w:rsidR="00971958" w:rsidRDefault="00971958" w:rsidP="00026C85">
          <w:pPr>
            <w:jc w:val="center"/>
            <w:rPr>
              <w:sz w:val="18"/>
            </w:rPr>
          </w:pPr>
          <w:r>
            <w:rPr>
              <w:i/>
              <w:sz w:val="18"/>
            </w:rPr>
            <w:t>Customs and Other Legislation Amendment (Australian Border Force) Act 2015</w:t>
          </w:r>
        </w:p>
      </w:tc>
      <w:tc>
        <w:tcPr>
          <w:tcW w:w="1270" w:type="dxa"/>
        </w:tcPr>
        <w:p w:rsidR="00971958" w:rsidRDefault="00BB62AF" w:rsidP="00026C85">
          <w:pPr>
            <w:jc w:val="right"/>
            <w:rPr>
              <w:sz w:val="18"/>
            </w:rPr>
          </w:pPr>
          <w:r>
            <w:rPr>
              <w:i/>
              <w:sz w:val="18"/>
            </w:rPr>
            <w:t>No. 41, 2015</w:t>
          </w:r>
        </w:p>
      </w:tc>
    </w:tr>
  </w:tbl>
  <w:p w:rsidR="00971958" w:rsidRDefault="0097195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Default="00971958" w:rsidP="00AF7D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1958" w:rsidTr="00026C85">
      <w:tc>
        <w:tcPr>
          <w:tcW w:w="1247" w:type="dxa"/>
        </w:tcPr>
        <w:p w:rsidR="00971958" w:rsidRDefault="00971958" w:rsidP="00BB62AF">
          <w:pPr>
            <w:rPr>
              <w:i/>
              <w:sz w:val="18"/>
            </w:rPr>
          </w:pPr>
          <w:r>
            <w:rPr>
              <w:i/>
              <w:sz w:val="18"/>
            </w:rPr>
            <w:t xml:space="preserve">No. </w:t>
          </w:r>
          <w:r w:rsidR="00BB62AF">
            <w:rPr>
              <w:i/>
              <w:sz w:val="18"/>
            </w:rPr>
            <w:t>41</w:t>
          </w:r>
          <w:r>
            <w:rPr>
              <w:i/>
              <w:sz w:val="18"/>
            </w:rPr>
            <w:t>, 2015</w:t>
          </w:r>
        </w:p>
      </w:tc>
      <w:tc>
        <w:tcPr>
          <w:tcW w:w="5387" w:type="dxa"/>
        </w:tcPr>
        <w:p w:rsidR="00971958" w:rsidRDefault="00971958" w:rsidP="00026C85">
          <w:pPr>
            <w:jc w:val="center"/>
            <w:rPr>
              <w:i/>
              <w:sz w:val="18"/>
            </w:rPr>
          </w:pPr>
          <w:r>
            <w:rPr>
              <w:i/>
              <w:sz w:val="18"/>
            </w:rPr>
            <w:t>Customs and Other Legislation Amendment (Australian Border Force) Act 2015</w:t>
          </w:r>
        </w:p>
      </w:tc>
      <w:tc>
        <w:tcPr>
          <w:tcW w:w="669" w:type="dxa"/>
        </w:tcPr>
        <w:p w:rsidR="00971958" w:rsidRDefault="00971958" w:rsidP="00026C8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2F65">
            <w:rPr>
              <w:i/>
              <w:noProof/>
              <w:sz w:val="18"/>
            </w:rPr>
            <w:t>iii</w:t>
          </w:r>
          <w:r w:rsidRPr="00ED79B6">
            <w:rPr>
              <w:i/>
              <w:sz w:val="18"/>
            </w:rPr>
            <w:fldChar w:fldCharType="end"/>
          </w:r>
        </w:p>
      </w:tc>
    </w:tr>
  </w:tbl>
  <w:p w:rsidR="00971958" w:rsidRPr="00ED79B6" w:rsidRDefault="00971958"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A961C4" w:rsidRDefault="00971958" w:rsidP="00AF7D0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1958" w:rsidTr="00AF7D06">
      <w:tc>
        <w:tcPr>
          <w:tcW w:w="646" w:type="dxa"/>
        </w:tcPr>
        <w:p w:rsidR="00971958" w:rsidRDefault="00971958" w:rsidP="00026C8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C2F65">
            <w:rPr>
              <w:i/>
              <w:noProof/>
              <w:sz w:val="18"/>
            </w:rPr>
            <w:t>218</w:t>
          </w:r>
          <w:r w:rsidRPr="007A1328">
            <w:rPr>
              <w:i/>
              <w:sz w:val="18"/>
            </w:rPr>
            <w:fldChar w:fldCharType="end"/>
          </w:r>
        </w:p>
      </w:tc>
      <w:tc>
        <w:tcPr>
          <w:tcW w:w="5387" w:type="dxa"/>
        </w:tcPr>
        <w:p w:rsidR="00971958" w:rsidRDefault="00971958" w:rsidP="00026C85">
          <w:pPr>
            <w:jc w:val="center"/>
            <w:rPr>
              <w:sz w:val="18"/>
            </w:rPr>
          </w:pPr>
          <w:r>
            <w:rPr>
              <w:i/>
              <w:sz w:val="18"/>
            </w:rPr>
            <w:t>Customs and Other Legislation Amendment (Australian Border Force) Act 2015</w:t>
          </w:r>
        </w:p>
      </w:tc>
      <w:tc>
        <w:tcPr>
          <w:tcW w:w="1270" w:type="dxa"/>
        </w:tcPr>
        <w:p w:rsidR="00971958" w:rsidRDefault="00BB62AF" w:rsidP="00026C85">
          <w:pPr>
            <w:jc w:val="right"/>
            <w:rPr>
              <w:sz w:val="18"/>
            </w:rPr>
          </w:pPr>
          <w:r>
            <w:rPr>
              <w:i/>
              <w:sz w:val="18"/>
            </w:rPr>
            <w:t>No. 41, 2015</w:t>
          </w:r>
        </w:p>
      </w:tc>
    </w:tr>
  </w:tbl>
  <w:p w:rsidR="00971958" w:rsidRPr="00A961C4" w:rsidRDefault="00971958"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A961C4" w:rsidRDefault="00971958" w:rsidP="00AF7D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1958" w:rsidTr="00AF7D06">
      <w:tc>
        <w:tcPr>
          <w:tcW w:w="1247" w:type="dxa"/>
        </w:tcPr>
        <w:p w:rsidR="00971958" w:rsidRDefault="00BB62AF" w:rsidP="00026C85">
          <w:pPr>
            <w:rPr>
              <w:sz w:val="18"/>
            </w:rPr>
          </w:pPr>
          <w:r>
            <w:rPr>
              <w:i/>
              <w:sz w:val="18"/>
            </w:rPr>
            <w:t>No. 41, 2015</w:t>
          </w:r>
        </w:p>
      </w:tc>
      <w:tc>
        <w:tcPr>
          <w:tcW w:w="5387" w:type="dxa"/>
        </w:tcPr>
        <w:p w:rsidR="00971958" w:rsidRDefault="00971958" w:rsidP="00026C85">
          <w:pPr>
            <w:jc w:val="center"/>
            <w:rPr>
              <w:sz w:val="18"/>
            </w:rPr>
          </w:pPr>
          <w:r>
            <w:rPr>
              <w:i/>
              <w:sz w:val="18"/>
            </w:rPr>
            <w:t>Customs and Other Legislation Amendment (Australian Border Force) Act 2015</w:t>
          </w:r>
        </w:p>
      </w:tc>
      <w:tc>
        <w:tcPr>
          <w:tcW w:w="669" w:type="dxa"/>
        </w:tcPr>
        <w:p w:rsidR="00971958" w:rsidRDefault="00971958" w:rsidP="00026C8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C2F65">
            <w:rPr>
              <w:i/>
              <w:noProof/>
              <w:sz w:val="18"/>
            </w:rPr>
            <w:t>219</w:t>
          </w:r>
          <w:r w:rsidRPr="007A1328">
            <w:rPr>
              <w:i/>
              <w:sz w:val="18"/>
            </w:rPr>
            <w:fldChar w:fldCharType="end"/>
          </w:r>
        </w:p>
      </w:tc>
    </w:tr>
  </w:tbl>
  <w:p w:rsidR="00971958" w:rsidRPr="00055B5C" w:rsidRDefault="00971958"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A961C4" w:rsidRDefault="00971958" w:rsidP="00AF7D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71958" w:rsidTr="00AF7D06">
      <w:tc>
        <w:tcPr>
          <w:tcW w:w="1247" w:type="dxa"/>
        </w:tcPr>
        <w:p w:rsidR="00971958" w:rsidRDefault="00BB62AF" w:rsidP="00026C85">
          <w:pPr>
            <w:rPr>
              <w:sz w:val="18"/>
            </w:rPr>
          </w:pPr>
          <w:r>
            <w:rPr>
              <w:i/>
              <w:sz w:val="18"/>
            </w:rPr>
            <w:t>No. 41, 2015</w:t>
          </w:r>
        </w:p>
      </w:tc>
      <w:tc>
        <w:tcPr>
          <w:tcW w:w="5387" w:type="dxa"/>
        </w:tcPr>
        <w:p w:rsidR="00971958" w:rsidRDefault="00971958" w:rsidP="00026C85">
          <w:pPr>
            <w:jc w:val="center"/>
            <w:rPr>
              <w:sz w:val="18"/>
            </w:rPr>
          </w:pPr>
          <w:r>
            <w:rPr>
              <w:i/>
              <w:sz w:val="18"/>
            </w:rPr>
            <w:t>Customs and Other Legislation Amendment (Australian Border Force) Act 2015</w:t>
          </w:r>
        </w:p>
      </w:tc>
      <w:tc>
        <w:tcPr>
          <w:tcW w:w="669" w:type="dxa"/>
        </w:tcPr>
        <w:p w:rsidR="00971958" w:rsidRDefault="00971958" w:rsidP="00026C8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C2F65">
            <w:rPr>
              <w:i/>
              <w:noProof/>
              <w:sz w:val="18"/>
            </w:rPr>
            <w:t>1</w:t>
          </w:r>
          <w:r w:rsidRPr="007A1328">
            <w:rPr>
              <w:i/>
              <w:sz w:val="18"/>
            </w:rPr>
            <w:fldChar w:fldCharType="end"/>
          </w:r>
        </w:p>
      </w:tc>
    </w:tr>
  </w:tbl>
  <w:p w:rsidR="00971958" w:rsidRPr="00A961C4" w:rsidRDefault="00971958"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958" w:rsidRDefault="00971958" w:rsidP="0048364F">
      <w:pPr>
        <w:spacing w:line="240" w:lineRule="auto"/>
      </w:pPr>
      <w:r>
        <w:separator/>
      </w:r>
    </w:p>
  </w:footnote>
  <w:footnote w:type="continuationSeparator" w:id="0">
    <w:p w:rsidR="00971958" w:rsidRDefault="0097195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5F1388" w:rsidRDefault="00971958"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5F1388" w:rsidRDefault="00971958"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5F1388" w:rsidRDefault="0097195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ED79B6" w:rsidRDefault="00971958"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ED79B6" w:rsidRDefault="00971958"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ED79B6" w:rsidRDefault="0097195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A961C4" w:rsidRDefault="00971958" w:rsidP="0048364F">
    <w:pPr>
      <w:rPr>
        <w:b/>
        <w:sz w:val="20"/>
      </w:rPr>
    </w:pPr>
    <w:r>
      <w:rPr>
        <w:b/>
        <w:sz w:val="20"/>
      </w:rPr>
      <w:fldChar w:fldCharType="begin"/>
    </w:r>
    <w:r>
      <w:rPr>
        <w:b/>
        <w:sz w:val="20"/>
      </w:rPr>
      <w:instrText xml:space="preserve"> STYLEREF CharAmSchNo </w:instrText>
    </w:r>
    <w:r w:rsidR="007C2F65">
      <w:rPr>
        <w:b/>
        <w:sz w:val="20"/>
      </w:rPr>
      <w:fldChar w:fldCharType="separate"/>
    </w:r>
    <w:r w:rsidR="007C2F65">
      <w:rPr>
        <w:b/>
        <w:noProof/>
        <w:sz w:val="20"/>
      </w:rPr>
      <w:t>Schedule 9</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C2F65">
      <w:rPr>
        <w:sz w:val="20"/>
      </w:rPr>
      <w:fldChar w:fldCharType="separate"/>
    </w:r>
    <w:r w:rsidR="007C2F65">
      <w:rPr>
        <w:noProof/>
        <w:sz w:val="20"/>
      </w:rPr>
      <w:t>Other application and transitional provisions</w:t>
    </w:r>
    <w:r>
      <w:rPr>
        <w:sz w:val="20"/>
      </w:rPr>
      <w:fldChar w:fldCharType="end"/>
    </w:r>
  </w:p>
  <w:p w:rsidR="00971958" w:rsidRPr="00A961C4" w:rsidRDefault="0097195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71958" w:rsidRPr="00A961C4" w:rsidRDefault="00971958"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A961C4" w:rsidRDefault="00971958" w:rsidP="0048364F">
    <w:pPr>
      <w:jc w:val="right"/>
      <w:rPr>
        <w:sz w:val="20"/>
      </w:rPr>
    </w:pPr>
    <w:r w:rsidRPr="00A961C4">
      <w:rPr>
        <w:sz w:val="20"/>
      </w:rPr>
      <w:fldChar w:fldCharType="begin"/>
    </w:r>
    <w:r w:rsidRPr="00A961C4">
      <w:rPr>
        <w:sz w:val="20"/>
      </w:rPr>
      <w:instrText xml:space="preserve"> STYLEREF CharAmSchText </w:instrText>
    </w:r>
    <w:r w:rsidR="007C2F65">
      <w:rPr>
        <w:sz w:val="20"/>
      </w:rPr>
      <w:fldChar w:fldCharType="separate"/>
    </w:r>
    <w:r w:rsidR="007C2F65">
      <w:rPr>
        <w:noProof/>
        <w:sz w:val="20"/>
      </w:rPr>
      <w:t>Other application and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C2F65">
      <w:rPr>
        <w:b/>
        <w:sz w:val="20"/>
      </w:rPr>
      <w:fldChar w:fldCharType="separate"/>
    </w:r>
    <w:r w:rsidR="007C2F65">
      <w:rPr>
        <w:b/>
        <w:noProof/>
        <w:sz w:val="20"/>
      </w:rPr>
      <w:t>Schedule 9</w:t>
    </w:r>
    <w:r>
      <w:rPr>
        <w:b/>
        <w:sz w:val="20"/>
      </w:rPr>
      <w:fldChar w:fldCharType="end"/>
    </w:r>
  </w:p>
  <w:p w:rsidR="00971958" w:rsidRPr="00A961C4" w:rsidRDefault="0097195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71958" w:rsidRPr="00A961C4" w:rsidRDefault="00971958"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58" w:rsidRPr="00A961C4" w:rsidRDefault="0097195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34"/>
    <w:rsid w:val="000046DA"/>
    <w:rsid w:val="00004B3F"/>
    <w:rsid w:val="00005726"/>
    <w:rsid w:val="00010279"/>
    <w:rsid w:val="000113BC"/>
    <w:rsid w:val="000130E3"/>
    <w:rsid w:val="000131F3"/>
    <w:rsid w:val="000136AF"/>
    <w:rsid w:val="000148DD"/>
    <w:rsid w:val="0001543E"/>
    <w:rsid w:val="00016123"/>
    <w:rsid w:val="0001727D"/>
    <w:rsid w:val="00020C1C"/>
    <w:rsid w:val="00022656"/>
    <w:rsid w:val="00026C85"/>
    <w:rsid w:val="00030603"/>
    <w:rsid w:val="0003311F"/>
    <w:rsid w:val="00033937"/>
    <w:rsid w:val="00041231"/>
    <w:rsid w:val="000417C9"/>
    <w:rsid w:val="00042316"/>
    <w:rsid w:val="000428F9"/>
    <w:rsid w:val="00043E1C"/>
    <w:rsid w:val="0004445C"/>
    <w:rsid w:val="00045118"/>
    <w:rsid w:val="000461C5"/>
    <w:rsid w:val="0004665C"/>
    <w:rsid w:val="00050402"/>
    <w:rsid w:val="000509B4"/>
    <w:rsid w:val="00051516"/>
    <w:rsid w:val="00054A46"/>
    <w:rsid w:val="00055B5C"/>
    <w:rsid w:val="00060FF9"/>
    <w:rsid w:val="000614BF"/>
    <w:rsid w:val="00062A1A"/>
    <w:rsid w:val="00070F9F"/>
    <w:rsid w:val="00073145"/>
    <w:rsid w:val="0007510E"/>
    <w:rsid w:val="00076AA7"/>
    <w:rsid w:val="00077F0C"/>
    <w:rsid w:val="00080E51"/>
    <w:rsid w:val="0008749C"/>
    <w:rsid w:val="00091CC2"/>
    <w:rsid w:val="000A283F"/>
    <w:rsid w:val="000A3342"/>
    <w:rsid w:val="000A7CBA"/>
    <w:rsid w:val="000A7D8B"/>
    <w:rsid w:val="000B0508"/>
    <w:rsid w:val="000B1FD2"/>
    <w:rsid w:val="000B7E6C"/>
    <w:rsid w:val="000C2AED"/>
    <w:rsid w:val="000C3CD3"/>
    <w:rsid w:val="000D05EF"/>
    <w:rsid w:val="000D3AF9"/>
    <w:rsid w:val="000D4D6C"/>
    <w:rsid w:val="000D6D84"/>
    <w:rsid w:val="000D7048"/>
    <w:rsid w:val="000D7E97"/>
    <w:rsid w:val="000E5F9B"/>
    <w:rsid w:val="000E6B5D"/>
    <w:rsid w:val="000F21C1"/>
    <w:rsid w:val="000F268B"/>
    <w:rsid w:val="000F46C5"/>
    <w:rsid w:val="000F669A"/>
    <w:rsid w:val="00101D90"/>
    <w:rsid w:val="00103BCE"/>
    <w:rsid w:val="0010645C"/>
    <w:rsid w:val="00106E78"/>
    <w:rsid w:val="0010745C"/>
    <w:rsid w:val="0011396E"/>
    <w:rsid w:val="00113BD1"/>
    <w:rsid w:val="00114BE6"/>
    <w:rsid w:val="00120A30"/>
    <w:rsid w:val="00122206"/>
    <w:rsid w:val="00130D13"/>
    <w:rsid w:val="00132112"/>
    <w:rsid w:val="0013268B"/>
    <w:rsid w:val="0013300C"/>
    <w:rsid w:val="001346B6"/>
    <w:rsid w:val="00140110"/>
    <w:rsid w:val="001420D4"/>
    <w:rsid w:val="00142E78"/>
    <w:rsid w:val="001456C2"/>
    <w:rsid w:val="00145935"/>
    <w:rsid w:val="00152791"/>
    <w:rsid w:val="00154662"/>
    <w:rsid w:val="00154C97"/>
    <w:rsid w:val="0015646E"/>
    <w:rsid w:val="00160747"/>
    <w:rsid w:val="00161825"/>
    <w:rsid w:val="00162325"/>
    <w:rsid w:val="00163077"/>
    <w:rsid w:val="001643C9"/>
    <w:rsid w:val="00165568"/>
    <w:rsid w:val="00166C2F"/>
    <w:rsid w:val="001716C9"/>
    <w:rsid w:val="00171C35"/>
    <w:rsid w:val="00173363"/>
    <w:rsid w:val="00173B94"/>
    <w:rsid w:val="00174EE4"/>
    <w:rsid w:val="00176873"/>
    <w:rsid w:val="00176EDE"/>
    <w:rsid w:val="00184BCA"/>
    <w:rsid w:val="001854B4"/>
    <w:rsid w:val="001854D4"/>
    <w:rsid w:val="001922F8"/>
    <w:rsid w:val="001939E1"/>
    <w:rsid w:val="0019482A"/>
    <w:rsid w:val="00195382"/>
    <w:rsid w:val="00197CB8"/>
    <w:rsid w:val="001A3658"/>
    <w:rsid w:val="001A468C"/>
    <w:rsid w:val="001A4EE2"/>
    <w:rsid w:val="001A759A"/>
    <w:rsid w:val="001B18A4"/>
    <w:rsid w:val="001B325C"/>
    <w:rsid w:val="001B4C30"/>
    <w:rsid w:val="001B582F"/>
    <w:rsid w:val="001B5BFF"/>
    <w:rsid w:val="001B78AC"/>
    <w:rsid w:val="001B7A5D"/>
    <w:rsid w:val="001C0DAE"/>
    <w:rsid w:val="001C13DD"/>
    <w:rsid w:val="001C2418"/>
    <w:rsid w:val="001C395D"/>
    <w:rsid w:val="001C3A9F"/>
    <w:rsid w:val="001C69C4"/>
    <w:rsid w:val="001C6DAE"/>
    <w:rsid w:val="001D004A"/>
    <w:rsid w:val="001D676F"/>
    <w:rsid w:val="001E0429"/>
    <w:rsid w:val="001E216A"/>
    <w:rsid w:val="001E3162"/>
    <w:rsid w:val="001E3590"/>
    <w:rsid w:val="001E7407"/>
    <w:rsid w:val="001F073B"/>
    <w:rsid w:val="001F3AD3"/>
    <w:rsid w:val="001F50EA"/>
    <w:rsid w:val="001F5354"/>
    <w:rsid w:val="001F56A6"/>
    <w:rsid w:val="00201D27"/>
    <w:rsid w:val="002020B4"/>
    <w:rsid w:val="00202618"/>
    <w:rsid w:val="00205142"/>
    <w:rsid w:val="00215725"/>
    <w:rsid w:val="00216B15"/>
    <w:rsid w:val="00216E93"/>
    <w:rsid w:val="0021769A"/>
    <w:rsid w:val="00220B19"/>
    <w:rsid w:val="00222B46"/>
    <w:rsid w:val="00222CCA"/>
    <w:rsid w:val="00224CD9"/>
    <w:rsid w:val="00226C5F"/>
    <w:rsid w:val="002275EE"/>
    <w:rsid w:val="002322E5"/>
    <w:rsid w:val="002325B0"/>
    <w:rsid w:val="00233BCA"/>
    <w:rsid w:val="00234DC4"/>
    <w:rsid w:val="00234F27"/>
    <w:rsid w:val="00235C3B"/>
    <w:rsid w:val="00235FF1"/>
    <w:rsid w:val="00240749"/>
    <w:rsid w:val="00241BB9"/>
    <w:rsid w:val="00247067"/>
    <w:rsid w:val="002540D6"/>
    <w:rsid w:val="00255AD8"/>
    <w:rsid w:val="00256367"/>
    <w:rsid w:val="00257655"/>
    <w:rsid w:val="002604EC"/>
    <w:rsid w:val="00261BF8"/>
    <w:rsid w:val="00261CD0"/>
    <w:rsid w:val="002621FF"/>
    <w:rsid w:val="0026340D"/>
    <w:rsid w:val="00263820"/>
    <w:rsid w:val="00266165"/>
    <w:rsid w:val="002701BF"/>
    <w:rsid w:val="00271302"/>
    <w:rsid w:val="002717B3"/>
    <w:rsid w:val="00272B72"/>
    <w:rsid w:val="00272F84"/>
    <w:rsid w:val="002758D7"/>
    <w:rsid w:val="0028026A"/>
    <w:rsid w:val="00285343"/>
    <w:rsid w:val="00285976"/>
    <w:rsid w:val="00287E19"/>
    <w:rsid w:val="00290E14"/>
    <w:rsid w:val="002927F1"/>
    <w:rsid w:val="00293B69"/>
    <w:rsid w:val="00293B89"/>
    <w:rsid w:val="002947E0"/>
    <w:rsid w:val="00294DF4"/>
    <w:rsid w:val="00297ECB"/>
    <w:rsid w:val="002A0231"/>
    <w:rsid w:val="002A1ECA"/>
    <w:rsid w:val="002A2836"/>
    <w:rsid w:val="002A2983"/>
    <w:rsid w:val="002B1548"/>
    <w:rsid w:val="002B57BE"/>
    <w:rsid w:val="002B5A30"/>
    <w:rsid w:val="002C134E"/>
    <w:rsid w:val="002C457C"/>
    <w:rsid w:val="002C66FC"/>
    <w:rsid w:val="002D025B"/>
    <w:rsid w:val="002D043A"/>
    <w:rsid w:val="002D0E99"/>
    <w:rsid w:val="002D36C0"/>
    <w:rsid w:val="002D395A"/>
    <w:rsid w:val="002D51C4"/>
    <w:rsid w:val="002D6948"/>
    <w:rsid w:val="002D7F1C"/>
    <w:rsid w:val="002E0EF8"/>
    <w:rsid w:val="002E3C0D"/>
    <w:rsid w:val="002E4A1C"/>
    <w:rsid w:val="002E5EAC"/>
    <w:rsid w:val="002E667F"/>
    <w:rsid w:val="002E6D3D"/>
    <w:rsid w:val="002E7668"/>
    <w:rsid w:val="002F05C8"/>
    <w:rsid w:val="002F0E32"/>
    <w:rsid w:val="002F2896"/>
    <w:rsid w:val="002F4D46"/>
    <w:rsid w:val="002F6BC4"/>
    <w:rsid w:val="00301450"/>
    <w:rsid w:val="00302046"/>
    <w:rsid w:val="003058E1"/>
    <w:rsid w:val="00306288"/>
    <w:rsid w:val="00306A6F"/>
    <w:rsid w:val="00310A48"/>
    <w:rsid w:val="00314EFE"/>
    <w:rsid w:val="003157CF"/>
    <w:rsid w:val="00315FB3"/>
    <w:rsid w:val="0032018A"/>
    <w:rsid w:val="003254F7"/>
    <w:rsid w:val="00326343"/>
    <w:rsid w:val="00327842"/>
    <w:rsid w:val="00330962"/>
    <w:rsid w:val="00340F4E"/>
    <w:rsid w:val="003415D3"/>
    <w:rsid w:val="00342200"/>
    <w:rsid w:val="003423F8"/>
    <w:rsid w:val="00343CAF"/>
    <w:rsid w:val="00343F8D"/>
    <w:rsid w:val="0034424B"/>
    <w:rsid w:val="0034632D"/>
    <w:rsid w:val="00350229"/>
    <w:rsid w:val="00350417"/>
    <w:rsid w:val="00350540"/>
    <w:rsid w:val="00352B0F"/>
    <w:rsid w:val="00353D49"/>
    <w:rsid w:val="0036128C"/>
    <w:rsid w:val="00361966"/>
    <w:rsid w:val="00362652"/>
    <w:rsid w:val="00366335"/>
    <w:rsid w:val="0036673B"/>
    <w:rsid w:val="00374E1A"/>
    <w:rsid w:val="00375C6C"/>
    <w:rsid w:val="00377C24"/>
    <w:rsid w:val="00377D36"/>
    <w:rsid w:val="00382147"/>
    <w:rsid w:val="0038758A"/>
    <w:rsid w:val="00387D68"/>
    <w:rsid w:val="00387E9F"/>
    <w:rsid w:val="003925A8"/>
    <w:rsid w:val="00392EE2"/>
    <w:rsid w:val="00394625"/>
    <w:rsid w:val="00395A1F"/>
    <w:rsid w:val="00397595"/>
    <w:rsid w:val="00397B86"/>
    <w:rsid w:val="003A48E8"/>
    <w:rsid w:val="003A7A09"/>
    <w:rsid w:val="003B087D"/>
    <w:rsid w:val="003B3163"/>
    <w:rsid w:val="003B5F04"/>
    <w:rsid w:val="003C077A"/>
    <w:rsid w:val="003C132D"/>
    <w:rsid w:val="003C261B"/>
    <w:rsid w:val="003C410F"/>
    <w:rsid w:val="003C4AE8"/>
    <w:rsid w:val="003C572C"/>
    <w:rsid w:val="003C5F2B"/>
    <w:rsid w:val="003D076B"/>
    <w:rsid w:val="003D0BFE"/>
    <w:rsid w:val="003D278A"/>
    <w:rsid w:val="003D2970"/>
    <w:rsid w:val="003D41E4"/>
    <w:rsid w:val="003D5700"/>
    <w:rsid w:val="003D6555"/>
    <w:rsid w:val="003D736F"/>
    <w:rsid w:val="003D7EF5"/>
    <w:rsid w:val="003E6913"/>
    <w:rsid w:val="003E70F0"/>
    <w:rsid w:val="003F4AC9"/>
    <w:rsid w:val="003F6C6B"/>
    <w:rsid w:val="00405579"/>
    <w:rsid w:val="004073AF"/>
    <w:rsid w:val="00410B8E"/>
    <w:rsid w:val="004116CD"/>
    <w:rsid w:val="00413F52"/>
    <w:rsid w:val="00416881"/>
    <w:rsid w:val="00416F08"/>
    <w:rsid w:val="004203B6"/>
    <w:rsid w:val="00421FC1"/>
    <w:rsid w:val="004226E7"/>
    <w:rsid w:val="004229C7"/>
    <w:rsid w:val="00424CA9"/>
    <w:rsid w:val="00427D91"/>
    <w:rsid w:val="00436785"/>
    <w:rsid w:val="00436BD5"/>
    <w:rsid w:val="00437E4B"/>
    <w:rsid w:val="00440651"/>
    <w:rsid w:val="00440B02"/>
    <w:rsid w:val="0044291A"/>
    <w:rsid w:val="004433FC"/>
    <w:rsid w:val="004451A8"/>
    <w:rsid w:val="00446489"/>
    <w:rsid w:val="00446905"/>
    <w:rsid w:val="00447454"/>
    <w:rsid w:val="00454EEF"/>
    <w:rsid w:val="00461069"/>
    <w:rsid w:val="00463D48"/>
    <w:rsid w:val="0046550B"/>
    <w:rsid w:val="004655C4"/>
    <w:rsid w:val="00473A28"/>
    <w:rsid w:val="00473BB2"/>
    <w:rsid w:val="00475B90"/>
    <w:rsid w:val="004800CE"/>
    <w:rsid w:val="004818D5"/>
    <w:rsid w:val="0048196B"/>
    <w:rsid w:val="004820FA"/>
    <w:rsid w:val="0048364F"/>
    <w:rsid w:val="0048761E"/>
    <w:rsid w:val="00491E1D"/>
    <w:rsid w:val="004965A6"/>
    <w:rsid w:val="00496F97"/>
    <w:rsid w:val="00497A19"/>
    <w:rsid w:val="004A079C"/>
    <w:rsid w:val="004A0953"/>
    <w:rsid w:val="004A2D8F"/>
    <w:rsid w:val="004A51DB"/>
    <w:rsid w:val="004A522E"/>
    <w:rsid w:val="004B612D"/>
    <w:rsid w:val="004B7522"/>
    <w:rsid w:val="004C1150"/>
    <w:rsid w:val="004C75F9"/>
    <w:rsid w:val="004C7C8C"/>
    <w:rsid w:val="004D089D"/>
    <w:rsid w:val="004D1997"/>
    <w:rsid w:val="004D4049"/>
    <w:rsid w:val="004E11A9"/>
    <w:rsid w:val="004E1BE6"/>
    <w:rsid w:val="004E2A4A"/>
    <w:rsid w:val="004E32B0"/>
    <w:rsid w:val="004E5E29"/>
    <w:rsid w:val="004E6E2E"/>
    <w:rsid w:val="004E7A60"/>
    <w:rsid w:val="004F068D"/>
    <w:rsid w:val="004F0D23"/>
    <w:rsid w:val="004F1FAC"/>
    <w:rsid w:val="004F30AA"/>
    <w:rsid w:val="004F3194"/>
    <w:rsid w:val="004F6079"/>
    <w:rsid w:val="00500126"/>
    <w:rsid w:val="00500FAB"/>
    <w:rsid w:val="00502694"/>
    <w:rsid w:val="005026F1"/>
    <w:rsid w:val="00503BA3"/>
    <w:rsid w:val="00504FB6"/>
    <w:rsid w:val="00505D2A"/>
    <w:rsid w:val="00506B02"/>
    <w:rsid w:val="00514DC1"/>
    <w:rsid w:val="00516B8D"/>
    <w:rsid w:val="00517A0A"/>
    <w:rsid w:val="00521405"/>
    <w:rsid w:val="005245C3"/>
    <w:rsid w:val="005256F1"/>
    <w:rsid w:val="0053126A"/>
    <w:rsid w:val="00532D85"/>
    <w:rsid w:val="0053619D"/>
    <w:rsid w:val="00537FBC"/>
    <w:rsid w:val="005427D3"/>
    <w:rsid w:val="005430B2"/>
    <w:rsid w:val="00543469"/>
    <w:rsid w:val="005451E7"/>
    <w:rsid w:val="005477D2"/>
    <w:rsid w:val="00551304"/>
    <w:rsid w:val="00551B54"/>
    <w:rsid w:val="00553A16"/>
    <w:rsid w:val="00555A16"/>
    <w:rsid w:val="005564A2"/>
    <w:rsid w:val="005578AF"/>
    <w:rsid w:val="0056346D"/>
    <w:rsid w:val="0056519F"/>
    <w:rsid w:val="00566FEA"/>
    <w:rsid w:val="00567684"/>
    <w:rsid w:val="00584811"/>
    <w:rsid w:val="005855D9"/>
    <w:rsid w:val="00590471"/>
    <w:rsid w:val="0059379C"/>
    <w:rsid w:val="00593AA6"/>
    <w:rsid w:val="00594161"/>
    <w:rsid w:val="00594749"/>
    <w:rsid w:val="00595F7F"/>
    <w:rsid w:val="005976B4"/>
    <w:rsid w:val="005A0D92"/>
    <w:rsid w:val="005A3770"/>
    <w:rsid w:val="005A4A72"/>
    <w:rsid w:val="005A4E1C"/>
    <w:rsid w:val="005B114A"/>
    <w:rsid w:val="005B4067"/>
    <w:rsid w:val="005C0799"/>
    <w:rsid w:val="005C212C"/>
    <w:rsid w:val="005C3F41"/>
    <w:rsid w:val="005C4057"/>
    <w:rsid w:val="005C52FD"/>
    <w:rsid w:val="005C68B7"/>
    <w:rsid w:val="005D30E3"/>
    <w:rsid w:val="005D4DED"/>
    <w:rsid w:val="005D5F72"/>
    <w:rsid w:val="005D6CD6"/>
    <w:rsid w:val="005D77AD"/>
    <w:rsid w:val="005E152A"/>
    <w:rsid w:val="005F1AFD"/>
    <w:rsid w:val="005F1E64"/>
    <w:rsid w:val="005F4598"/>
    <w:rsid w:val="005F6C0D"/>
    <w:rsid w:val="00600219"/>
    <w:rsid w:val="0060190D"/>
    <w:rsid w:val="00601A9F"/>
    <w:rsid w:val="0060433D"/>
    <w:rsid w:val="00604955"/>
    <w:rsid w:val="0061159C"/>
    <w:rsid w:val="00616DAB"/>
    <w:rsid w:val="00620805"/>
    <w:rsid w:val="00623C7B"/>
    <w:rsid w:val="006247AC"/>
    <w:rsid w:val="00626B58"/>
    <w:rsid w:val="0063178F"/>
    <w:rsid w:val="00631ADA"/>
    <w:rsid w:val="00631C5C"/>
    <w:rsid w:val="00632B79"/>
    <w:rsid w:val="00634358"/>
    <w:rsid w:val="00637806"/>
    <w:rsid w:val="006416DB"/>
    <w:rsid w:val="00641DE5"/>
    <w:rsid w:val="00643191"/>
    <w:rsid w:val="00647679"/>
    <w:rsid w:val="006516A0"/>
    <w:rsid w:val="00656F0C"/>
    <w:rsid w:val="00657714"/>
    <w:rsid w:val="00661988"/>
    <w:rsid w:val="00665F5D"/>
    <w:rsid w:val="006661FB"/>
    <w:rsid w:val="00666406"/>
    <w:rsid w:val="00670807"/>
    <w:rsid w:val="0067177B"/>
    <w:rsid w:val="0067180F"/>
    <w:rsid w:val="006742A4"/>
    <w:rsid w:val="00675D05"/>
    <w:rsid w:val="0067781C"/>
    <w:rsid w:val="00677CC2"/>
    <w:rsid w:val="00681F92"/>
    <w:rsid w:val="006842C2"/>
    <w:rsid w:val="00684E55"/>
    <w:rsid w:val="00685014"/>
    <w:rsid w:val="00685F42"/>
    <w:rsid w:val="0068601E"/>
    <w:rsid w:val="00686415"/>
    <w:rsid w:val="00690D35"/>
    <w:rsid w:val="00690DF2"/>
    <w:rsid w:val="0069207B"/>
    <w:rsid w:val="006941C0"/>
    <w:rsid w:val="006953AA"/>
    <w:rsid w:val="006A2DBA"/>
    <w:rsid w:val="006B3267"/>
    <w:rsid w:val="006B3999"/>
    <w:rsid w:val="006B3C6B"/>
    <w:rsid w:val="006B3E31"/>
    <w:rsid w:val="006B4B6F"/>
    <w:rsid w:val="006C0B7B"/>
    <w:rsid w:val="006C20DE"/>
    <w:rsid w:val="006C2874"/>
    <w:rsid w:val="006C3CDA"/>
    <w:rsid w:val="006C4C79"/>
    <w:rsid w:val="006C507F"/>
    <w:rsid w:val="006C7251"/>
    <w:rsid w:val="006C7F8C"/>
    <w:rsid w:val="006D380D"/>
    <w:rsid w:val="006D52F0"/>
    <w:rsid w:val="006E0135"/>
    <w:rsid w:val="006E149E"/>
    <w:rsid w:val="006E2400"/>
    <w:rsid w:val="006E2640"/>
    <w:rsid w:val="006E303A"/>
    <w:rsid w:val="006E32EB"/>
    <w:rsid w:val="006E3824"/>
    <w:rsid w:val="006E4091"/>
    <w:rsid w:val="006E7CF7"/>
    <w:rsid w:val="006F2A77"/>
    <w:rsid w:val="006F6DC3"/>
    <w:rsid w:val="006F7E19"/>
    <w:rsid w:val="00700A7E"/>
    <w:rsid w:val="00700B2C"/>
    <w:rsid w:val="0070103F"/>
    <w:rsid w:val="00703DA1"/>
    <w:rsid w:val="00712D8D"/>
    <w:rsid w:val="00713084"/>
    <w:rsid w:val="00714B26"/>
    <w:rsid w:val="00723383"/>
    <w:rsid w:val="0072632D"/>
    <w:rsid w:val="00727DA7"/>
    <w:rsid w:val="00731E00"/>
    <w:rsid w:val="00735403"/>
    <w:rsid w:val="0074223A"/>
    <w:rsid w:val="007424ED"/>
    <w:rsid w:val="007440B7"/>
    <w:rsid w:val="0074521F"/>
    <w:rsid w:val="00745477"/>
    <w:rsid w:val="0075308B"/>
    <w:rsid w:val="007550EF"/>
    <w:rsid w:val="00761D2B"/>
    <w:rsid w:val="007634AD"/>
    <w:rsid w:val="00763726"/>
    <w:rsid w:val="00766CB8"/>
    <w:rsid w:val="007671C5"/>
    <w:rsid w:val="00771397"/>
    <w:rsid w:val="007715C9"/>
    <w:rsid w:val="00772A5A"/>
    <w:rsid w:val="007747F9"/>
    <w:rsid w:val="00774EDD"/>
    <w:rsid w:val="007757EC"/>
    <w:rsid w:val="0077649D"/>
    <w:rsid w:val="00777F00"/>
    <w:rsid w:val="00782F9D"/>
    <w:rsid w:val="00784CAC"/>
    <w:rsid w:val="00786A8A"/>
    <w:rsid w:val="00786ED1"/>
    <w:rsid w:val="00791806"/>
    <w:rsid w:val="00793BF4"/>
    <w:rsid w:val="0079727C"/>
    <w:rsid w:val="0079779D"/>
    <w:rsid w:val="007A2197"/>
    <w:rsid w:val="007A5C8B"/>
    <w:rsid w:val="007A7346"/>
    <w:rsid w:val="007A7EA6"/>
    <w:rsid w:val="007B0481"/>
    <w:rsid w:val="007B379D"/>
    <w:rsid w:val="007B47E7"/>
    <w:rsid w:val="007B496C"/>
    <w:rsid w:val="007B5A06"/>
    <w:rsid w:val="007B62DD"/>
    <w:rsid w:val="007B6674"/>
    <w:rsid w:val="007B73BA"/>
    <w:rsid w:val="007C0B34"/>
    <w:rsid w:val="007C2969"/>
    <w:rsid w:val="007C2F65"/>
    <w:rsid w:val="007C6689"/>
    <w:rsid w:val="007C7E5E"/>
    <w:rsid w:val="007D0132"/>
    <w:rsid w:val="007D1D8C"/>
    <w:rsid w:val="007D20F4"/>
    <w:rsid w:val="007D45C9"/>
    <w:rsid w:val="007D4661"/>
    <w:rsid w:val="007D6C57"/>
    <w:rsid w:val="007D737A"/>
    <w:rsid w:val="007E13D0"/>
    <w:rsid w:val="007E7754"/>
    <w:rsid w:val="007E7D4A"/>
    <w:rsid w:val="008006CC"/>
    <w:rsid w:val="00801E8D"/>
    <w:rsid w:val="0080398B"/>
    <w:rsid w:val="00805B0B"/>
    <w:rsid w:val="00807F18"/>
    <w:rsid w:val="008110C5"/>
    <w:rsid w:val="00815F1D"/>
    <w:rsid w:val="008162CA"/>
    <w:rsid w:val="008202E1"/>
    <w:rsid w:val="0082100B"/>
    <w:rsid w:val="00822D33"/>
    <w:rsid w:val="0082389C"/>
    <w:rsid w:val="0082571F"/>
    <w:rsid w:val="0082638A"/>
    <w:rsid w:val="00830E37"/>
    <w:rsid w:val="00831E8D"/>
    <w:rsid w:val="00840462"/>
    <w:rsid w:val="00842AA8"/>
    <w:rsid w:val="00843DED"/>
    <w:rsid w:val="00843E6B"/>
    <w:rsid w:val="00850714"/>
    <w:rsid w:val="00853157"/>
    <w:rsid w:val="0085355F"/>
    <w:rsid w:val="00853FE2"/>
    <w:rsid w:val="00856A31"/>
    <w:rsid w:val="00857C34"/>
    <w:rsid w:val="00857D6B"/>
    <w:rsid w:val="00862218"/>
    <w:rsid w:val="00864CDC"/>
    <w:rsid w:val="00871A1A"/>
    <w:rsid w:val="00872F65"/>
    <w:rsid w:val="0087414D"/>
    <w:rsid w:val="008754D0"/>
    <w:rsid w:val="00877D48"/>
    <w:rsid w:val="00881699"/>
    <w:rsid w:val="008822C3"/>
    <w:rsid w:val="00883781"/>
    <w:rsid w:val="008847A6"/>
    <w:rsid w:val="0088536C"/>
    <w:rsid w:val="00885392"/>
    <w:rsid w:val="00885570"/>
    <w:rsid w:val="00893958"/>
    <w:rsid w:val="00896D8F"/>
    <w:rsid w:val="00896EF0"/>
    <w:rsid w:val="008A2E77"/>
    <w:rsid w:val="008A70C9"/>
    <w:rsid w:val="008B373C"/>
    <w:rsid w:val="008B7A4A"/>
    <w:rsid w:val="008C0B25"/>
    <w:rsid w:val="008C643B"/>
    <w:rsid w:val="008C6F6F"/>
    <w:rsid w:val="008D0EE0"/>
    <w:rsid w:val="008D7DB8"/>
    <w:rsid w:val="008E0F34"/>
    <w:rsid w:val="008E2316"/>
    <w:rsid w:val="008E2ABD"/>
    <w:rsid w:val="008E52E3"/>
    <w:rsid w:val="008E5338"/>
    <w:rsid w:val="008E6233"/>
    <w:rsid w:val="008E7BAB"/>
    <w:rsid w:val="008F02B2"/>
    <w:rsid w:val="008F2D51"/>
    <w:rsid w:val="008F4F1C"/>
    <w:rsid w:val="008F671D"/>
    <w:rsid w:val="008F77C4"/>
    <w:rsid w:val="00900086"/>
    <w:rsid w:val="009053E1"/>
    <w:rsid w:val="00905B78"/>
    <w:rsid w:val="009103F3"/>
    <w:rsid w:val="009108C6"/>
    <w:rsid w:val="00910A6C"/>
    <w:rsid w:val="0091385B"/>
    <w:rsid w:val="0092047B"/>
    <w:rsid w:val="009249F4"/>
    <w:rsid w:val="00924CC5"/>
    <w:rsid w:val="009261C5"/>
    <w:rsid w:val="00927F4E"/>
    <w:rsid w:val="00932377"/>
    <w:rsid w:val="00934314"/>
    <w:rsid w:val="00937106"/>
    <w:rsid w:val="00940EA0"/>
    <w:rsid w:val="00945240"/>
    <w:rsid w:val="00946CFF"/>
    <w:rsid w:val="00947702"/>
    <w:rsid w:val="00947C18"/>
    <w:rsid w:val="0095134F"/>
    <w:rsid w:val="00951B28"/>
    <w:rsid w:val="009557C6"/>
    <w:rsid w:val="00955831"/>
    <w:rsid w:val="00955DD5"/>
    <w:rsid w:val="00957C3E"/>
    <w:rsid w:val="009626B3"/>
    <w:rsid w:val="00967042"/>
    <w:rsid w:val="00971958"/>
    <w:rsid w:val="009721B2"/>
    <w:rsid w:val="00974FBB"/>
    <w:rsid w:val="00976580"/>
    <w:rsid w:val="0098255A"/>
    <w:rsid w:val="00982CE3"/>
    <w:rsid w:val="0098302B"/>
    <w:rsid w:val="009845BE"/>
    <w:rsid w:val="00987ABF"/>
    <w:rsid w:val="00990029"/>
    <w:rsid w:val="00993139"/>
    <w:rsid w:val="009951CF"/>
    <w:rsid w:val="009960F8"/>
    <w:rsid w:val="009969C9"/>
    <w:rsid w:val="00996F67"/>
    <w:rsid w:val="009A1A6B"/>
    <w:rsid w:val="009A3C0D"/>
    <w:rsid w:val="009A3EB2"/>
    <w:rsid w:val="009A584C"/>
    <w:rsid w:val="009B2134"/>
    <w:rsid w:val="009B42D2"/>
    <w:rsid w:val="009B5BF1"/>
    <w:rsid w:val="009C01C1"/>
    <w:rsid w:val="009C042E"/>
    <w:rsid w:val="009C0782"/>
    <w:rsid w:val="009C2DCD"/>
    <w:rsid w:val="009D20E2"/>
    <w:rsid w:val="009D2175"/>
    <w:rsid w:val="009D2400"/>
    <w:rsid w:val="009D3691"/>
    <w:rsid w:val="009E0285"/>
    <w:rsid w:val="009E0BE8"/>
    <w:rsid w:val="009F2EC7"/>
    <w:rsid w:val="009F2F5C"/>
    <w:rsid w:val="009F4AE6"/>
    <w:rsid w:val="009F6DF9"/>
    <w:rsid w:val="00A031CD"/>
    <w:rsid w:val="00A05087"/>
    <w:rsid w:val="00A054AF"/>
    <w:rsid w:val="00A06B32"/>
    <w:rsid w:val="00A1051C"/>
    <w:rsid w:val="00A10775"/>
    <w:rsid w:val="00A1472D"/>
    <w:rsid w:val="00A175AA"/>
    <w:rsid w:val="00A21D54"/>
    <w:rsid w:val="00A22C6B"/>
    <w:rsid w:val="00A231E2"/>
    <w:rsid w:val="00A35FA5"/>
    <w:rsid w:val="00A35FFA"/>
    <w:rsid w:val="00A3617C"/>
    <w:rsid w:val="00A36C48"/>
    <w:rsid w:val="00A41E0B"/>
    <w:rsid w:val="00A43B8B"/>
    <w:rsid w:val="00A4424A"/>
    <w:rsid w:val="00A53EDE"/>
    <w:rsid w:val="00A5411B"/>
    <w:rsid w:val="00A56F74"/>
    <w:rsid w:val="00A60359"/>
    <w:rsid w:val="00A60B9D"/>
    <w:rsid w:val="00A62130"/>
    <w:rsid w:val="00A62ECA"/>
    <w:rsid w:val="00A63F88"/>
    <w:rsid w:val="00A644A6"/>
    <w:rsid w:val="00A64912"/>
    <w:rsid w:val="00A70A74"/>
    <w:rsid w:val="00A73993"/>
    <w:rsid w:val="00A73D4A"/>
    <w:rsid w:val="00A774A3"/>
    <w:rsid w:val="00A82EA2"/>
    <w:rsid w:val="00A831A9"/>
    <w:rsid w:val="00A903A9"/>
    <w:rsid w:val="00A96325"/>
    <w:rsid w:val="00AA13F3"/>
    <w:rsid w:val="00AA1594"/>
    <w:rsid w:val="00AA3795"/>
    <w:rsid w:val="00AA48A6"/>
    <w:rsid w:val="00AA6849"/>
    <w:rsid w:val="00AA78DB"/>
    <w:rsid w:val="00AB7129"/>
    <w:rsid w:val="00AC0EEB"/>
    <w:rsid w:val="00AC1E75"/>
    <w:rsid w:val="00AC386E"/>
    <w:rsid w:val="00AC57C2"/>
    <w:rsid w:val="00AD261B"/>
    <w:rsid w:val="00AD39CB"/>
    <w:rsid w:val="00AD3B44"/>
    <w:rsid w:val="00AD3C5B"/>
    <w:rsid w:val="00AD5641"/>
    <w:rsid w:val="00AD79F8"/>
    <w:rsid w:val="00AE1088"/>
    <w:rsid w:val="00AE12CE"/>
    <w:rsid w:val="00AE28E9"/>
    <w:rsid w:val="00AE3CA9"/>
    <w:rsid w:val="00AE71E3"/>
    <w:rsid w:val="00AE74E5"/>
    <w:rsid w:val="00AF0128"/>
    <w:rsid w:val="00AF1BA4"/>
    <w:rsid w:val="00AF2A24"/>
    <w:rsid w:val="00AF7D06"/>
    <w:rsid w:val="00B032D8"/>
    <w:rsid w:val="00B11FCC"/>
    <w:rsid w:val="00B1251E"/>
    <w:rsid w:val="00B14D2F"/>
    <w:rsid w:val="00B171B3"/>
    <w:rsid w:val="00B2667A"/>
    <w:rsid w:val="00B27644"/>
    <w:rsid w:val="00B27CA2"/>
    <w:rsid w:val="00B31496"/>
    <w:rsid w:val="00B31CFB"/>
    <w:rsid w:val="00B327B9"/>
    <w:rsid w:val="00B33B3C"/>
    <w:rsid w:val="00B40928"/>
    <w:rsid w:val="00B4233D"/>
    <w:rsid w:val="00B4734C"/>
    <w:rsid w:val="00B47C3C"/>
    <w:rsid w:val="00B523AC"/>
    <w:rsid w:val="00B60361"/>
    <w:rsid w:val="00B62565"/>
    <w:rsid w:val="00B6382D"/>
    <w:rsid w:val="00B653FE"/>
    <w:rsid w:val="00B70266"/>
    <w:rsid w:val="00B76156"/>
    <w:rsid w:val="00B770A2"/>
    <w:rsid w:val="00B84895"/>
    <w:rsid w:val="00B853EF"/>
    <w:rsid w:val="00B86D9C"/>
    <w:rsid w:val="00B87EBC"/>
    <w:rsid w:val="00B95783"/>
    <w:rsid w:val="00BA06E9"/>
    <w:rsid w:val="00BA143B"/>
    <w:rsid w:val="00BA183B"/>
    <w:rsid w:val="00BA5026"/>
    <w:rsid w:val="00BA5CAF"/>
    <w:rsid w:val="00BA72FB"/>
    <w:rsid w:val="00BB15AA"/>
    <w:rsid w:val="00BB40BF"/>
    <w:rsid w:val="00BB465B"/>
    <w:rsid w:val="00BB473D"/>
    <w:rsid w:val="00BB5091"/>
    <w:rsid w:val="00BB5D3F"/>
    <w:rsid w:val="00BB5FD0"/>
    <w:rsid w:val="00BB62AF"/>
    <w:rsid w:val="00BC0CD1"/>
    <w:rsid w:val="00BC1B9F"/>
    <w:rsid w:val="00BC2A26"/>
    <w:rsid w:val="00BC4444"/>
    <w:rsid w:val="00BD0344"/>
    <w:rsid w:val="00BD3E3B"/>
    <w:rsid w:val="00BD6110"/>
    <w:rsid w:val="00BD670F"/>
    <w:rsid w:val="00BD783A"/>
    <w:rsid w:val="00BE2418"/>
    <w:rsid w:val="00BE3275"/>
    <w:rsid w:val="00BE719A"/>
    <w:rsid w:val="00BE720A"/>
    <w:rsid w:val="00BF0461"/>
    <w:rsid w:val="00BF1CA4"/>
    <w:rsid w:val="00BF4660"/>
    <w:rsid w:val="00BF4944"/>
    <w:rsid w:val="00C04409"/>
    <w:rsid w:val="00C049FC"/>
    <w:rsid w:val="00C067E5"/>
    <w:rsid w:val="00C07410"/>
    <w:rsid w:val="00C11CAB"/>
    <w:rsid w:val="00C164CA"/>
    <w:rsid w:val="00C172B6"/>
    <w:rsid w:val="00C176CF"/>
    <w:rsid w:val="00C21311"/>
    <w:rsid w:val="00C225A0"/>
    <w:rsid w:val="00C244FF"/>
    <w:rsid w:val="00C26E50"/>
    <w:rsid w:val="00C32737"/>
    <w:rsid w:val="00C33A98"/>
    <w:rsid w:val="00C36990"/>
    <w:rsid w:val="00C42BF8"/>
    <w:rsid w:val="00C460AE"/>
    <w:rsid w:val="00C50043"/>
    <w:rsid w:val="00C50B55"/>
    <w:rsid w:val="00C52878"/>
    <w:rsid w:val="00C53A98"/>
    <w:rsid w:val="00C54E84"/>
    <w:rsid w:val="00C560DE"/>
    <w:rsid w:val="00C605D3"/>
    <w:rsid w:val="00C61C10"/>
    <w:rsid w:val="00C63602"/>
    <w:rsid w:val="00C7573B"/>
    <w:rsid w:val="00C76CF3"/>
    <w:rsid w:val="00C80902"/>
    <w:rsid w:val="00C84353"/>
    <w:rsid w:val="00C939A5"/>
    <w:rsid w:val="00C96266"/>
    <w:rsid w:val="00C96D92"/>
    <w:rsid w:val="00CA608C"/>
    <w:rsid w:val="00CB4286"/>
    <w:rsid w:val="00CC07D8"/>
    <w:rsid w:val="00CC1199"/>
    <w:rsid w:val="00CC1691"/>
    <w:rsid w:val="00CC4EB2"/>
    <w:rsid w:val="00CC6058"/>
    <w:rsid w:val="00CD0D2D"/>
    <w:rsid w:val="00CD24D4"/>
    <w:rsid w:val="00CD7B23"/>
    <w:rsid w:val="00CE1808"/>
    <w:rsid w:val="00CE1E31"/>
    <w:rsid w:val="00CE4F50"/>
    <w:rsid w:val="00CE56F1"/>
    <w:rsid w:val="00CE5A22"/>
    <w:rsid w:val="00CE6A26"/>
    <w:rsid w:val="00CF0BB2"/>
    <w:rsid w:val="00CF132F"/>
    <w:rsid w:val="00CF2FC7"/>
    <w:rsid w:val="00CF6298"/>
    <w:rsid w:val="00CF781B"/>
    <w:rsid w:val="00D009DE"/>
    <w:rsid w:val="00D00EAA"/>
    <w:rsid w:val="00D0184A"/>
    <w:rsid w:val="00D02D05"/>
    <w:rsid w:val="00D05221"/>
    <w:rsid w:val="00D062C2"/>
    <w:rsid w:val="00D06C31"/>
    <w:rsid w:val="00D10121"/>
    <w:rsid w:val="00D13441"/>
    <w:rsid w:val="00D1412A"/>
    <w:rsid w:val="00D17A12"/>
    <w:rsid w:val="00D17CBC"/>
    <w:rsid w:val="00D21050"/>
    <w:rsid w:val="00D243A3"/>
    <w:rsid w:val="00D26BF5"/>
    <w:rsid w:val="00D314A7"/>
    <w:rsid w:val="00D42E52"/>
    <w:rsid w:val="00D43CA0"/>
    <w:rsid w:val="00D45A20"/>
    <w:rsid w:val="00D46039"/>
    <w:rsid w:val="00D477C3"/>
    <w:rsid w:val="00D50D6A"/>
    <w:rsid w:val="00D52EFE"/>
    <w:rsid w:val="00D56EDF"/>
    <w:rsid w:val="00D60F34"/>
    <w:rsid w:val="00D62AD6"/>
    <w:rsid w:val="00D63EF6"/>
    <w:rsid w:val="00D64675"/>
    <w:rsid w:val="00D65A4C"/>
    <w:rsid w:val="00D70D02"/>
    <w:rsid w:val="00D70DFB"/>
    <w:rsid w:val="00D73029"/>
    <w:rsid w:val="00D74F03"/>
    <w:rsid w:val="00D760E7"/>
    <w:rsid w:val="00D766DF"/>
    <w:rsid w:val="00D77733"/>
    <w:rsid w:val="00D80842"/>
    <w:rsid w:val="00D83D2E"/>
    <w:rsid w:val="00D84C85"/>
    <w:rsid w:val="00D858F5"/>
    <w:rsid w:val="00D859FC"/>
    <w:rsid w:val="00D870B8"/>
    <w:rsid w:val="00D919A9"/>
    <w:rsid w:val="00D91C16"/>
    <w:rsid w:val="00DA3134"/>
    <w:rsid w:val="00DA3641"/>
    <w:rsid w:val="00DA7B4F"/>
    <w:rsid w:val="00DA7E45"/>
    <w:rsid w:val="00DB067B"/>
    <w:rsid w:val="00DB33E5"/>
    <w:rsid w:val="00DB538A"/>
    <w:rsid w:val="00DC2F85"/>
    <w:rsid w:val="00DC4FFE"/>
    <w:rsid w:val="00DC6286"/>
    <w:rsid w:val="00DD1404"/>
    <w:rsid w:val="00DD683D"/>
    <w:rsid w:val="00DE0EC0"/>
    <w:rsid w:val="00DE1262"/>
    <w:rsid w:val="00DE130E"/>
    <w:rsid w:val="00DE4702"/>
    <w:rsid w:val="00DE474F"/>
    <w:rsid w:val="00DE504C"/>
    <w:rsid w:val="00DF7AE9"/>
    <w:rsid w:val="00E009E0"/>
    <w:rsid w:val="00E018AD"/>
    <w:rsid w:val="00E01BA8"/>
    <w:rsid w:val="00E01D6A"/>
    <w:rsid w:val="00E03445"/>
    <w:rsid w:val="00E043BE"/>
    <w:rsid w:val="00E05704"/>
    <w:rsid w:val="00E071D8"/>
    <w:rsid w:val="00E10583"/>
    <w:rsid w:val="00E10EE6"/>
    <w:rsid w:val="00E13522"/>
    <w:rsid w:val="00E13AD9"/>
    <w:rsid w:val="00E21609"/>
    <w:rsid w:val="00E237B8"/>
    <w:rsid w:val="00E2480B"/>
    <w:rsid w:val="00E24D66"/>
    <w:rsid w:val="00E35098"/>
    <w:rsid w:val="00E3616C"/>
    <w:rsid w:val="00E37874"/>
    <w:rsid w:val="00E37A34"/>
    <w:rsid w:val="00E40A67"/>
    <w:rsid w:val="00E41377"/>
    <w:rsid w:val="00E427EF"/>
    <w:rsid w:val="00E46AA8"/>
    <w:rsid w:val="00E51693"/>
    <w:rsid w:val="00E51EFB"/>
    <w:rsid w:val="00E54292"/>
    <w:rsid w:val="00E54C0C"/>
    <w:rsid w:val="00E5566B"/>
    <w:rsid w:val="00E56AF9"/>
    <w:rsid w:val="00E57149"/>
    <w:rsid w:val="00E652A8"/>
    <w:rsid w:val="00E67B8F"/>
    <w:rsid w:val="00E72644"/>
    <w:rsid w:val="00E733DA"/>
    <w:rsid w:val="00E74DC7"/>
    <w:rsid w:val="00E77120"/>
    <w:rsid w:val="00E7742A"/>
    <w:rsid w:val="00E854B5"/>
    <w:rsid w:val="00E854FA"/>
    <w:rsid w:val="00E87699"/>
    <w:rsid w:val="00E9371A"/>
    <w:rsid w:val="00E946E1"/>
    <w:rsid w:val="00EA2785"/>
    <w:rsid w:val="00EA54D7"/>
    <w:rsid w:val="00EB2125"/>
    <w:rsid w:val="00EB7179"/>
    <w:rsid w:val="00EC46A8"/>
    <w:rsid w:val="00EC6067"/>
    <w:rsid w:val="00ED492F"/>
    <w:rsid w:val="00ED52DC"/>
    <w:rsid w:val="00ED6F1D"/>
    <w:rsid w:val="00EE0A57"/>
    <w:rsid w:val="00EE1D34"/>
    <w:rsid w:val="00EE6E94"/>
    <w:rsid w:val="00EE7B91"/>
    <w:rsid w:val="00EF2E3A"/>
    <w:rsid w:val="00EF3D15"/>
    <w:rsid w:val="00EF429A"/>
    <w:rsid w:val="00EF6B8D"/>
    <w:rsid w:val="00EF6CE2"/>
    <w:rsid w:val="00F00742"/>
    <w:rsid w:val="00F01212"/>
    <w:rsid w:val="00F047E2"/>
    <w:rsid w:val="00F04DB9"/>
    <w:rsid w:val="00F051A6"/>
    <w:rsid w:val="00F05FBE"/>
    <w:rsid w:val="00F078DC"/>
    <w:rsid w:val="00F07DB0"/>
    <w:rsid w:val="00F10F44"/>
    <w:rsid w:val="00F118EE"/>
    <w:rsid w:val="00F122B5"/>
    <w:rsid w:val="00F13E86"/>
    <w:rsid w:val="00F1475C"/>
    <w:rsid w:val="00F14778"/>
    <w:rsid w:val="00F151B5"/>
    <w:rsid w:val="00F1535C"/>
    <w:rsid w:val="00F16E9E"/>
    <w:rsid w:val="00F17B00"/>
    <w:rsid w:val="00F20C99"/>
    <w:rsid w:val="00F20E7B"/>
    <w:rsid w:val="00F22AE3"/>
    <w:rsid w:val="00F25B0D"/>
    <w:rsid w:val="00F26113"/>
    <w:rsid w:val="00F35840"/>
    <w:rsid w:val="00F35CA9"/>
    <w:rsid w:val="00F40348"/>
    <w:rsid w:val="00F40AEA"/>
    <w:rsid w:val="00F41682"/>
    <w:rsid w:val="00F41D4B"/>
    <w:rsid w:val="00F422F5"/>
    <w:rsid w:val="00F4402B"/>
    <w:rsid w:val="00F5557B"/>
    <w:rsid w:val="00F558C6"/>
    <w:rsid w:val="00F56060"/>
    <w:rsid w:val="00F568F0"/>
    <w:rsid w:val="00F627BB"/>
    <w:rsid w:val="00F62D9D"/>
    <w:rsid w:val="00F6622B"/>
    <w:rsid w:val="00F677A9"/>
    <w:rsid w:val="00F7422B"/>
    <w:rsid w:val="00F774DE"/>
    <w:rsid w:val="00F84CF5"/>
    <w:rsid w:val="00F950E5"/>
    <w:rsid w:val="00F965FD"/>
    <w:rsid w:val="00F978CD"/>
    <w:rsid w:val="00FA420B"/>
    <w:rsid w:val="00FA59B9"/>
    <w:rsid w:val="00FA5B33"/>
    <w:rsid w:val="00FB008D"/>
    <w:rsid w:val="00FB2D51"/>
    <w:rsid w:val="00FB604D"/>
    <w:rsid w:val="00FC0C09"/>
    <w:rsid w:val="00FC1F8E"/>
    <w:rsid w:val="00FC4C8A"/>
    <w:rsid w:val="00FC4E11"/>
    <w:rsid w:val="00FC54D3"/>
    <w:rsid w:val="00FC5BA7"/>
    <w:rsid w:val="00FD0EDC"/>
    <w:rsid w:val="00FD1E13"/>
    <w:rsid w:val="00FD1F1C"/>
    <w:rsid w:val="00FD2A9D"/>
    <w:rsid w:val="00FD4C91"/>
    <w:rsid w:val="00FD6AAF"/>
    <w:rsid w:val="00FD7E85"/>
    <w:rsid w:val="00FE07D1"/>
    <w:rsid w:val="00FE41C9"/>
    <w:rsid w:val="00FE7F93"/>
    <w:rsid w:val="00FF02B0"/>
    <w:rsid w:val="00FF075B"/>
    <w:rsid w:val="00FF1980"/>
    <w:rsid w:val="00FF269C"/>
    <w:rsid w:val="00FF6BE3"/>
    <w:rsid w:val="00FF7E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7D06"/>
    <w:pPr>
      <w:spacing w:line="260" w:lineRule="atLeast"/>
    </w:pPr>
    <w:rPr>
      <w:sz w:val="22"/>
    </w:rPr>
  </w:style>
  <w:style w:type="paragraph" w:styleId="Heading1">
    <w:name w:val="heading 1"/>
    <w:basedOn w:val="Normal"/>
    <w:next w:val="Normal"/>
    <w:link w:val="Heading1Char"/>
    <w:uiPriority w:val="9"/>
    <w:qFormat/>
    <w:rsid w:val="00DA36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36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6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36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36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36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36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36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A36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F7D06"/>
  </w:style>
  <w:style w:type="paragraph" w:customStyle="1" w:styleId="OPCParaBase">
    <w:name w:val="OPCParaBase"/>
    <w:link w:val="OPCParaBaseChar"/>
    <w:qFormat/>
    <w:rsid w:val="00AF7D0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F7D06"/>
    <w:pPr>
      <w:spacing w:line="240" w:lineRule="auto"/>
    </w:pPr>
    <w:rPr>
      <w:b/>
      <w:sz w:val="40"/>
    </w:rPr>
  </w:style>
  <w:style w:type="paragraph" w:customStyle="1" w:styleId="ActHead1">
    <w:name w:val="ActHead 1"/>
    <w:aliases w:val="c"/>
    <w:basedOn w:val="OPCParaBase"/>
    <w:next w:val="Normal"/>
    <w:qFormat/>
    <w:rsid w:val="00AF7D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7D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7D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7D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F7D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7D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7D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7D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7D0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F7D06"/>
  </w:style>
  <w:style w:type="paragraph" w:customStyle="1" w:styleId="Blocks">
    <w:name w:val="Blocks"/>
    <w:aliases w:val="bb"/>
    <w:basedOn w:val="OPCParaBase"/>
    <w:qFormat/>
    <w:rsid w:val="00AF7D06"/>
    <w:pPr>
      <w:spacing w:line="240" w:lineRule="auto"/>
    </w:pPr>
    <w:rPr>
      <w:sz w:val="24"/>
    </w:rPr>
  </w:style>
  <w:style w:type="paragraph" w:customStyle="1" w:styleId="BoxText">
    <w:name w:val="BoxText"/>
    <w:aliases w:val="bt"/>
    <w:basedOn w:val="OPCParaBase"/>
    <w:qFormat/>
    <w:rsid w:val="00AF7D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7D06"/>
    <w:rPr>
      <w:b/>
    </w:rPr>
  </w:style>
  <w:style w:type="paragraph" w:customStyle="1" w:styleId="BoxHeadItalic">
    <w:name w:val="BoxHeadItalic"/>
    <w:aliases w:val="bhi"/>
    <w:basedOn w:val="BoxText"/>
    <w:next w:val="BoxStep"/>
    <w:qFormat/>
    <w:rsid w:val="00AF7D06"/>
    <w:rPr>
      <w:i/>
    </w:rPr>
  </w:style>
  <w:style w:type="paragraph" w:customStyle="1" w:styleId="BoxList">
    <w:name w:val="BoxList"/>
    <w:aliases w:val="bl"/>
    <w:basedOn w:val="BoxText"/>
    <w:qFormat/>
    <w:rsid w:val="00AF7D06"/>
    <w:pPr>
      <w:ind w:left="1559" w:hanging="425"/>
    </w:pPr>
  </w:style>
  <w:style w:type="paragraph" w:customStyle="1" w:styleId="BoxNote">
    <w:name w:val="BoxNote"/>
    <w:aliases w:val="bn"/>
    <w:basedOn w:val="BoxText"/>
    <w:qFormat/>
    <w:rsid w:val="00AF7D06"/>
    <w:pPr>
      <w:tabs>
        <w:tab w:val="left" w:pos="1985"/>
      </w:tabs>
      <w:spacing w:before="122" w:line="198" w:lineRule="exact"/>
      <w:ind w:left="2948" w:hanging="1814"/>
    </w:pPr>
    <w:rPr>
      <w:sz w:val="18"/>
    </w:rPr>
  </w:style>
  <w:style w:type="paragraph" w:customStyle="1" w:styleId="BoxPara">
    <w:name w:val="BoxPara"/>
    <w:aliases w:val="bp"/>
    <w:basedOn w:val="BoxText"/>
    <w:qFormat/>
    <w:rsid w:val="00AF7D06"/>
    <w:pPr>
      <w:tabs>
        <w:tab w:val="right" w:pos="2268"/>
      </w:tabs>
      <w:ind w:left="2552" w:hanging="1418"/>
    </w:pPr>
  </w:style>
  <w:style w:type="paragraph" w:customStyle="1" w:styleId="BoxStep">
    <w:name w:val="BoxStep"/>
    <w:aliases w:val="bs"/>
    <w:basedOn w:val="BoxText"/>
    <w:qFormat/>
    <w:rsid w:val="00AF7D06"/>
    <w:pPr>
      <w:ind w:left="1985" w:hanging="851"/>
    </w:pPr>
  </w:style>
  <w:style w:type="character" w:customStyle="1" w:styleId="CharAmPartNo">
    <w:name w:val="CharAmPartNo"/>
    <w:basedOn w:val="OPCCharBase"/>
    <w:qFormat/>
    <w:rsid w:val="00AF7D06"/>
  </w:style>
  <w:style w:type="character" w:customStyle="1" w:styleId="CharAmPartText">
    <w:name w:val="CharAmPartText"/>
    <w:basedOn w:val="OPCCharBase"/>
    <w:qFormat/>
    <w:rsid w:val="00AF7D06"/>
  </w:style>
  <w:style w:type="character" w:customStyle="1" w:styleId="CharAmSchNo">
    <w:name w:val="CharAmSchNo"/>
    <w:basedOn w:val="OPCCharBase"/>
    <w:qFormat/>
    <w:rsid w:val="00AF7D06"/>
  </w:style>
  <w:style w:type="character" w:customStyle="1" w:styleId="CharAmSchText">
    <w:name w:val="CharAmSchText"/>
    <w:basedOn w:val="OPCCharBase"/>
    <w:qFormat/>
    <w:rsid w:val="00AF7D06"/>
  </w:style>
  <w:style w:type="character" w:customStyle="1" w:styleId="CharBoldItalic">
    <w:name w:val="CharBoldItalic"/>
    <w:basedOn w:val="OPCCharBase"/>
    <w:uiPriority w:val="1"/>
    <w:qFormat/>
    <w:rsid w:val="00AF7D06"/>
    <w:rPr>
      <w:b/>
      <w:i/>
    </w:rPr>
  </w:style>
  <w:style w:type="character" w:customStyle="1" w:styleId="CharChapNo">
    <w:name w:val="CharChapNo"/>
    <w:basedOn w:val="OPCCharBase"/>
    <w:uiPriority w:val="1"/>
    <w:qFormat/>
    <w:rsid w:val="00AF7D06"/>
  </w:style>
  <w:style w:type="character" w:customStyle="1" w:styleId="CharChapText">
    <w:name w:val="CharChapText"/>
    <w:basedOn w:val="OPCCharBase"/>
    <w:uiPriority w:val="1"/>
    <w:qFormat/>
    <w:rsid w:val="00AF7D06"/>
  </w:style>
  <w:style w:type="character" w:customStyle="1" w:styleId="CharDivNo">
    <w:name w:val="CharDivNo"/>
    <w:basedOn w:val="OPCCharBase"/>
    <w:uiPriority w:val="1"/>
    <w:qFormat/>
    <w:rsid w:val="00AF7D06"/>
  </w:style>
  <w:style w:type="character" w:customStyle="1" w:styleId="CharDivText">
    <w:name w:val="CharDivText"/>
    <w:basedOn w:val="OPCCharBase"/>
    <w:uiPriority w:val="1"/>
    <w:qFormat/>
    <w:rsid w:val="00AF7D06"/>
  </w:style>
  <w:style w:type="character" w:customStyle="1" w:styleId="CharItalic">
    <w:name w:val="CharItalic"/>
    <w:basedOn w:val="OPCCharBase"/>
    <w:uiPriority w:val="1"/>
    <w:qFormat/>
    <w:rsid w:val="00AF7D06"/>
    <w:rPr>
      <w:i/>
    </w:rPr>
  </w:style>
  <w:style w:type="character" w:customStyle="1" w:styleId="CharPartNo">
    <w:name w:val="CharPartNo"/>
    <w:basedOn w:val="OPCCharBase"/>
    <w:uiPriority w:val="1"/>
    <w:qFormat/>
    <w:rsid w:val="00AF7D06"/>
  </w:style>
  <w:style w:type="character" w:customStyle="1" w:styleId="CharPartText">
    <w:name w:val="CharPartText"/>
    <w:basedOn w:val="OPCCharBase"/>
    <w:uiPriority w:val="1"/>
    <w:qFormat/>
    <w:rsid w:val="00AF7D06"/>
  </w:style>
  <w:style w:type="character" w:customStyle="1" w:styleId="CharSectno">
    <w:name w:val="CharSectno"/>
    <w:basedOn w:val="OPCCharBase"/>
    <w:qFormat/>
    <w:rsid w:val="00AF7D06"/>
  </w:style>
  <w:style w:type="character" w:customStyle="1" w:styleId="CharSubdNo">
    <w:name w:val="CharSubdNo"/>
    <w:basedOn w:val="OPCCharBase"/>
    <w:uiPriority w:val="1"/>
    <w:qFormat/>
    <w:rsid w:val="00AF7D06"/>
  </w:style>
  <w:style w:type="character" w:customStyle="1" w:styleId="CharSubdText">
    <w:name w:val="CharSubdText"/>
    <w:basedOn w:val="OPCCharBase"/>
    <w:uiPriority w:val="1"/>
    <w:qFormat/>
    <w:rsid w:val="00AF7D06"/>
  </w:style>
  <w:style w:type="paragraph" w:customStyle="1" w:styleId="CTA--">
    <w:name w:val="CTA --"/>
    <w:basedOn w:val="OPCParaBase"/>
    <w:next w:val="Normal"/>
    <w:rsid w:val="00AF7D06"/>
    <w:pPr>
      <w:spacing w:before="60" w:line="240" w:lineRule="atLeast"/>
      <w:ind w:left="142" w:hanging="142"/>
    </w:pPr>
    <w:rPr>
      <w:sz w:val="20"/>
    </w:rPr>
  </w:style>
  <w:style w:type="paragraph" w:customStyle="1" w:styleId="CTA-">
    <w:name w:val="CTA -"/>
    <w:basedOn w:val="OPCParaBase"/>
    <w:rsid w:val="00AF7D06"/>
    <w:pPr>
      <w:spacing w:before="60" w:line="240" w:lineRule="atLeast"/>
      <w:ind w:left="85" w:hanging="85"/>
    </w:pPr>
    <w:rPr>
      <w:sz w:val="20"/>
    </w:rPr>
  </w:style>
  <w:style w:type="paragraph" w:customStyle="1" w:styleId="CTA---">
    <w:name w:val="CTA ---"/>
    <w:basedOn w:val="OPCParaBase"/>
    <w:next w:val="Normal"/>
    <w:rsid w:val="00AF7D06"/>
    <w:pPr>
      <w:spacing w:before="60" w:line="240" w:lineRule="atLeast"/>
      <w:ind w:left="198" w:hanging="198"/>
    </w:pPr>
    <w:rPr>
      <w:sz w:val="20"/>
    </w:rPr>
  </w:style>
  <w:style w:type="paragraph" w:customStyle="1" w:styleId="CTA----">
    <w:name w:val="CTA ----"/>
    <w:basedOn w:val="OPCParaBase"/>
    <w:next w:val="Normal"/>
    <w:rsid w:val="00AF7D06"/>
    <w:pPr>
      <w:spacing w:before="60" w:line="240" w:lineRule="atLeast"/>
      <w:ind w:left="255" w:hanging="255"/>
    </w:pPr>
    <w:rPr>
      <w:sz w:val="20"/>
    </w:rPr>
  </w:style>
  <w:style w:type="paragraph" w:customStyle="1" w:styleId="CTA1a">
    <w:name w:val="CTA 1(a)"/>
    <w:basedOn w:val="OPCParaBase"/>
    <w:rsid w:val="00AF7D06"/>
    <w:pPr>
      <w:tabs>
        <w:tab w:val="right" w:pos="414"/>
      </w:tabs>
      <w:spacing w:before="40" w:line="240" w:lineRule="atLeast"/>
      <w:ind w:left="675" w:hanging="675"/>
    </w:pPr>
    <w:rPr>
      <w:sz w:val="20"/>
    </w:rPr>
  </w:style>
  <w:style w:type="paragraph" w:customStyle="1" w:styleId="CTA1ai">
    <w:name w:val="CTA 1(a)(i)"/>
    <w:basedOn w:val="OPCParaBase"/>
    <w:rsid w:val="00AF7D06"/>
    <w:pPr>
      <w:tabs>
        <w:tab w:val="right" w:pos="1004"/>
      </w:tabs>
      <w:spacing w:before="40" w:line="240" w:lineRule="atLeast"/>
      <w:ind w:left="1253" w:hanging="1253"/>
    </w:pPr>
    <w:rPr>
      <w:sz w:val="20"/>
    </w:rPr>
  </w:style>
  <w:style w:type="paragraph" w:customStyle="1" w:styleId="CTA2a">
    <w:name w:val="CTA 2(a)"/>
    <w:basedOn w:val="OPCParaBase"/>
    <w:rsid w:val="00AF7D06"/>
    <w:pPr>
      <w:tabs>
        <w:tab w:val="right" w:pos="482"/>
      </w:tabs>
      <w:spacing w:before="40" w:line="240" w:lineRule="atLeast"/>
      <w:ind w:left="748" w:hanging="748"/>
    </w:pPr>
    <w:rPr>
      <w:sz w:val="20"/>
    </w:rPr>
  </w:style>
  <w:style w:type="paragraph" w:customStyle="1" w:styleId="CTA2ai">
    <w:name w:val="CTA 2(a)(i)"/>
    <w:basedOn w:val="OPCParaBase"/>
    <w:rsid w:val="00AF7D06"/>
    <w:pPr>
      <w:tabs>
        <w:tab w:val="right" w:pos="1089"/>
      </w:tabs>
      <w:spacing w:before="40" w:line="240" w:lineRule="atLeast"/>
      <w:ind w:left="1327" w:hanging="1327"/>
    </w:pPr>
    <w:rPr>
      <w:sz w:val="20"/>
    </w:rPr>
  </w:style>
  <w:style w:type="paragraph" w:customStyle="1" w:styleId="CTA3a">
    <w:name w:val="CTA 3(a)"/>
    <w:basedOn w:val="OPCParaBase"/>
    <w:rsid w:val="00AF7D06"/>
    <w:pPr>
      <w:tabs>
        <w:tab w:val="right" w:pos="556"/>
      </w:tabs>
      <w:spacing w:before="40" w:line="240" w:lineRule="atLeast"/>
      <w:ind w:left="805" w:hanging="805"/>
    </w:pPr>
    <w:rPr>
      <w:sz w:val="20"/>
    </w:rPr>
  </w:style>
  <w:style w:type="paragraph" w:customStyle="1" w:styleId="CTA3ai">
    <w:name w:val="CTA 3(a)(i)"/>
    <w:basedOn w:val="OPCParaBase"/>
    <w:rsid w:val="00AF7D06"/>
    <w:pPr>
      <w:tabs>
        <w:tab w:val="right" w:pos="1140"/>
      </w:tabs>
      <w:spacing w:before="40" w:line="240" w:lineRule="atLeast"/>
      <w:ind w:left="1361" w:hanging="1361"/>
    </w:pPr>
    <w:rPr>
      <w:sz w:val="20"/>
    </w:rPr>
  </w:style>
  <w:style w:type="paragraph" w:customStyle="1" w:styleId="CTA4a">
    <w:name w:val="CTA 4(a)"/>
    <w:basedOn w:val="OPCParaBase"/>
    <w:rsid w:val="00AF7D06"/>
    <w:pPr>
      <w:tabs>
        <w:tab w:val="right" w:pos="624"/>
      </w:tabs>
      <w:spacing w:before="40" w:line="240" w:lineRule="atLeast"/>
      <w:ind w:left="873" w:hanging="873"/>
    </w:pPr>
    <w:rPr>
      <w:sz w:val="20"/>
    </w:rPr>
  </w:style>
  <w:style w:type="paragraph" w:customStyle="1" w:styleId="CTA4ai">
    <w:name w:val="CTA 4(a)(i)"/>
    <w:basedOn w:val="OPCParaBase"/>
    <w:rsid w:val="00AF7D06"/>
    <w:pPr>
      <w:tabs>
        <w:tab w:val="right" w:pos="1213"/>
      </w:tabs>
      <w:spacing w:before="40" w:line="240" w:lineRule="atLeast"/>
      <w:ind w:left="1452" w:hanging="1452"/>
    </w:pPr>
    <w:rPr>
      <w:sz w:val="20"/>
    </w:rPr>
  </w:style>
  <w:style w:type="paragraph" w:customStyle="1" w:styleId="CTACAPS">
    <w:name w:val="CTA CAPS"/>
    <w:basedOn w:val="OPCParaBase"/>
    <w:rsid w:val="00AF7D06"/>
    <w:pPr>
      <w:spacing w:before="60" w:line="240" w:lineRule="atLeast"/>
    </w:pPr>
    <w:rPr>
      <w:sz w:val="20"/>
    </w:rPr>
  </w:style>
  <w:style w:type="paragraph" w:customStyle="1" w:styleId="CTAright">
    <w:name w:val="CTA right"/>
    <w:basedOn w:val="OPCParaBase"/>
    <w:rsid w:val="00AF7D06"/>
    <w:pPr>
      <w:spacing w:before="60" w:line="240" w:lineRule="auto"/>
      <w:jc w:val="right"/>
    </w:pPr>
    <w:rPr>
      <w:sz w:val="20"/>
    </w:rPr>
  </w:style>
  <w:style w:type="paragraph" w:customStyle="1" w:styleId="subsection">
    <w:name w:val="subsection"/>
    <w:aliases w:val="ss"/>
    <w:basedOn w:val="OPCParaBase"/>
    <w:link w:val="subsectionChar"/>
    <w:rsid w:val="00AF7D06"/>
    <w:pPr>
      <w:tabs>
        <w:tab w:val="right" w:pos="1021"/>
      </w:tabs>
      <w:spacing w:before="180" w:line="240" w:lineRule="auto"/>
      <w:ind w:left="1134" w:hanging="1134"/>
    </w:pPr>
  </w:style>
  <w:style w:type="paragraph" w:customStyle="1" w:styleId="Definition">
    <w:name w:val="Definition"/>
    <w:aliases w:val="dd"/>
    <w:basedOn w:val="OPCParaBase"/>
    <w:rsid w:val="00AF7D06"/>
    <w:pPr>
      <w:spacing w:before="180" w:line="240" w:lineRule="auto"/>
      <w:ind w:left="1134"/>
    </w:pPr>
  </w:style>
  <w:style w:type="paragraph" w:customStyle="1" w:styleId="ETAsubitem">
    <w:name w:val="ETA(subitem)"/>
    <w:basedOn w:val="OPCParaBase"/>
    <w:rsid w:val="00AF7D06"/>
    <w:pPr>
      <w:tabs>
        <w:tab w:val="right" w:pos="340"/>
      </w:tabs>
      <w:spacing w:before="60" w:line="240" w:lineRule="auto"/>
      <w:ind w:left="454" w:hanging="454"/>
    </w:pPr>
    <w:rPr>
      <w:sz w:val="20"/>
    </w:rPr>
  </w:style>
  <w:style w:type="paragraph" w:customStyle="1" w:styleId="ETApara">
    <w:name w:val="ETA(para)"/>
    <w:basedOn w:val="OPCParaBase"/>
    <w:rsid w:val="00AF7D06"/>
    <w:pPr>
      <w:tabs>
        <w:tab w:val="right" w:pos="754"/>
      </w:tabs>
      <w:spacing w:before="60" w:line="240" w:lineRule="auto"/>
      <w:ind w:left="828" w:hanging="828"/>
    </w:pPr>
    <w:rPr>
      <w:sz w:val="20"/>
    </w:rPr>
  </w:style>
  <w:style w:type="paragraph" w:customStyle="1" w:styleId="ETAsubpara">
    <w:name w:val="ETA(subpara)"/>
    <w:basedOn w:val="OPCParaBase"/>
    <w:rsid w:val="00AF7D06"/>
    <w:pPr>
      <w:tabs>
        <w:tab w:val="right" w:pos="1083"/>
      </w:tabs>
      <w:spacing w:before="60" w:line="240" w:lineRule="auto"/>
      <w:ind w:left="1191" w:hanging="1191"/>
    </w:pPr>
    <w:rPr>
      <w:sz w:val="20"/>
    </w:rPr>
  </w:style>
  <w:style w:type="paragraph" w:customStyle="1" w:styleId="ETAsub-subpara">
    <w:name w:val="ETA(sub-subpara)"/>
    <w:basedOn w:val="OPCParaBase"/>
    <w:rsid w:val="00AF7D06"/>
    <w:pPr>
      <w:tabs>
        <w:tab w:val="right" w:pos="1412"/>
      </w:tabs>
      <w:spacing w:before="60" w:line="240" w:lineRule="auto"/>
      <w:ind w:left="1525" w:hanging="1525"/>
    </w:pPr>
    <w:rPr>
      <w:sz w:val="20"/>
    </w:rPr>
  </w:style>
  <w:style w:type="paragraph" w:customStyle="1" w:styleId="Formula">
    <w:name w:val="Formula"/>
    <w:basedOn w:val="OPCParaBase"/>
    <w:rsid w:val="00AF7D06"/>
    <w:pPr>
      <w:spacing w:line="240" w:lineRule="auto"/>
      <w:ind w:left="1134"/>
    </w:pPr>
    <w:rPr>
      <w:sz w:val="20"/>
    </w:rPr>
  </w:style>
  <w:style w:type="paragraph" w:styleId="Header">
    <w:name w:val="header"/>
    <w:basedOn w:val="OPCParaBase"/>
    <w:link w:val="HeaderChar"/>
    <w:unhideWhenUsed/>
    <w:rsid w:val="00AF7D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F7D06"/>
    <w:rPr>
      <w:rFonts w:eastAsia="Times New Roman" w:cs="Times New Roman"/>
      <w:sz w:val="16"/>
      <w:lang w:eastAsia="en-AU"/>
    </w:rPr>
  </w:style>
  <w:style w:type="paragraph" w:customStyle="1" w:styleId="House">
    <w:name w:val="House"/>
    <w:basedOn w:val="OPCParaBase"/>
    <w:rsid w:val="00AF7D06"/>
    <w:pPr>
      <w:spacing w:line="240" w:lineRule="auto"/>
    </w:pPr>
    <w:rPr>
      <w:sz w:val="28"/>
    </w:rPr>
  </w:style>
  <w:style w:type="paragraph" w:customStyle="1" w:styleId="Item">
    <w:name w:val="Item"/>
    <w:aliases w:val="i"/>
    <w:basedOn w:val="OPCParaBase"/>
    <w:next w:val="ItemHead"/>
    <w:link w:val="ItemChar"/>
    <w:rsid w:val="00AF7D06"/>
    <w:pPr>
      <w:keepLines/>
      <w:spacing w:before="80" w:line="240" w:lineRule="auto"/>
      <w:ind w:left="709"/>
    </w:pPr>
  </w:style>
  <w:style w:type="paragraph" w:customStyle="1" w:styleId="ItemHead">
    <w:name w:val="ItemHead"/>
    <w:aliases w:val="ih"/>
    <w:basedOn w:val="OPCParaBase"/>
    <w:next w:val="Item"/>
    <w:link w:val="ItemHeadChar"/>
    <w:rsid w:val="00AF7D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F7D06"/>
    <w:pPr>
      <w:spacing w:line="240" w:lineRule="auto"/>
    </w:pPr>
    <w:rPr>
      <w:b/>
      <w:sz w:val="32"/>
    </w:rPr>
  </w:style>
  <w:style w:type="paragraph" w:customStyle="1" w:styleId="notedraft">
    <w:name w:val="note(draft)"/>
    <w:aliases w:val="nd"/>
    <w:basedOn w:val="OPCParaBase"/>
    <w:rsid w:val="00AF7D06"/>
    <w:pPr>
      <w:spacing w:before="240" w:line="240" w:lineRule="auto"/>
      <w:ind w:left="284" w:hanging="284"/>
    </w:pPr>
    <w:rPr>
      <w:i/>
      <w:sz w:val="24"/>
    </w:rPr>
  </w:style>
  <w:style w:type="paragraph" w:customStyle="1" w:styleId="notemargin">
    <w:name w:val="note(margin)"/>
    <w:aliases w:val="nm"/>
    <w:basedOn w:val="OPCParaBase"/>
    <w:rsid w:val="00AF7D06"/>
    <w:pPr>
      <w:tabs>
        <w:tab w:val="left" w:pos="709"/>
      </w:tabs>
      <w:spacing w:before="122" w:line="198" w:lineRule="exact"/>
      <w:ind w:left="709" w:hanging="709"/>
    </w:pPr>
    <w:rPr>
      <w:sz w:val="18"/>
    </w:rPr>
  </w:style>
  <w:style w:type="paragraph" w:customStyle="1" w:styleId="noteToPara">
    <w:name w:val="noteToPara"/>
    <w:aliases w:val="ntp"/>
    <w:basedOn w:val="OPCParaBase"/>
    <w:rsid w:val="00AF7D06"/>
    <w:pPr>
      <w:spacing w:before="122" w:line="198" w:lineRule="exact"/>
      <w:ind w:left="2353" w:hanging="709"/>
    </w:pPr>
    <w:rPr>
      <w:sz w:val="18"/>
    </w:rPr>
  </w:style>
  <w:style w:type="paragraph" w:customStyle="1" w:styleId="noteParlAmend">
    <w:name w:val="note(ParlAmend)"/>
    <w:aliases w:val="npp"/>
    <w:basedOn w:val="OPCParaBase"/>
    <w:next w:val="ParlAmend"/>
    <w:rsid w:val="00AF7D06"/>
    <w:pPr>
      <w:spacing w:line="240" w:lineRule="auto"/>
      <w:jc w:val="right"/>
    </w:pPr>
    <w:rPr>
      <w:rFonts w:ascii="Arial" w:hAnsi="Arial"/>
      <w:b/>
      <w:i/>
    </w:rPr>
  </w:style>
  <w:style w:type="paragraph" w:customStyle="1" w:styleId="Page1">
    <w:name w:val="Page1"/>
    <w:basedOn w:val="OPCParaBase"/>
    <w:rsid w:val="00AF7D06"/>
    <w:pPr>
      <w:spacing w:before="400" w:line="240" w:lineRule="auto"/>
    </w:pPr>
    <w:rPr>
      <w:b/>
      <w:sz w:val="32"/>
    </w:rPr>
  </w:style>
  <w:style w:type="paragraph" w:customStyle="1" w:styleId="PageBreak">
    <w:name w:val="PageBreak"/>
    <w:aliases w:val="pb"/>
    <w:basedOn w:val="OPCParaBase"/>
    <w:rsid w:val="00AF7D06"/>
    <w:pPr>
      <w:spacing w:line="240" w:lineRule="auto"/>
    </w:pPr>
    <w:rPr>
      <w:sz w:val="20"/>
    </w:rPr>
  </w:style>
  <w:style w:type="paragraph" w:customStyle="1" w:styleId="paragraphsub">
    <w:name w:val="paragraph(sub)"/>
    <w:aliases w:val="aa"/>
    <w:basedOn w:val="OPCParaBase"/>
    <w:rsid w:val="00AF7D06"/>
    <w:pPr>
      <w:tabs>
        <w:tab w:val="right" w:pos="1985"/>
      </w:tabs>
      <w:spacing w:before="40" w:line="240" w:lineRule="auto"/>
      <w:ind w:left="2098" w:hanging="2098"/>
    </w:pPr>
  </w:style>
  <w:style w:type="paragraph" w:customStyle="1" w:styleId="paragraphsub-sub">
    <w:name w:val="paragraph(sub-sub)"/>
    <w:aliases w:val="aaa"/>
    <w:basedOn w:val="OPCParaBase"/>
    <w:rsid w:val="00AF7D06"/>
    <w:pPr>
      <w:tabs>
        <w:tab w:val="right" w:pos="2722"/>
      </w:tabs>
      <w:spacing w:before="40" w:line="240" w:lineRule="auto"/>
      <w:ind w:left="2835" w:hanging="2835"/>
    </w:pPr>
  </w:style>
  <w:style w:type="paragraph" w:customStyle="1" w:styleId="paragraph">
    <w:name w:val="paragraph"/>
    <w:aliases w:val="a"/>
    <w:basedOn w:val="OPCParaBase"/>
    <w:link w:val="paragraphChar"/>
    <w:rsid w:val="00AF7D06"/>
    <w:pPr>
      <w:tabs>
        <w:tab w:val="right" w:pos="1531"/>
      </w:tabs>
      <w:spacing w:before="40" w:line="240" w:lineRule="auto"/>
      <w:ind w:left="1644" w:hanging="1644"/>
    </w:pPr>
  </w:style>
  <w:style w:type="paragraph" w:customStyle="1" w:styleId="ParlAmend">
    <w:name w:val="ParlAmend"/>
    <w:aliases w:val="pp"/>
    <w:basedOn w:val="OPCParaBase"/>
    <w:rsid w:val="00AF7D06"/>
    <w:pPr>
      <w:spacing w:before="240" w:line="240" w:lineRule="atLeast"/>
      <w:ind w:hanging="567"/>
    </w:pPr>
    <w:rPr>
      <w:sz w:val="24"/>
    </w:rPr>
  </w:style>
  <w:style w:type="paragraph" w:customStyle="1" w:styleId="Penalty">
    <w:name w:val="Penalty"/>
    <w:basedOn w:val="OPCParaBase"/>
    <w:rsid w:val="00AF7D06"/>
    <w:pPr>
      <w:tabs>
        <w:tab w:val="left" w:pos="2977"/>
      </w:tabs>
      <w:spacing w:before="180" w:line="240" w:lineRule="auto"/>
      <w:ind w:left="1985" w:hanging="851"/>
    </w:pPr>
  </w:style>
  <w:style w:type="paragraph" w:customStyle="1" w:styleId="Portfolio">
    <w:name w:val="Portfolio"/>
    <w:basedOn w:val="OPCParaBase"/>
    <w:rsid w:val="00AF7D06"/>
    <w:pPr>
      <w:spacing w:line="240" w:lineRule="auto"/>
    </w:pPr>
    <w:rPr>
      <w:i/>
      <w:sz w:val="20"/>
    </w:rPr>
  </w:style>
  <w:style w:type="paragraph" w:customStyle="1" w:styleId="Preamble">
    <w:name w:val="Preamble"/>
    <w:basedOn w:val="OPCParaBase"/>
    <w:next w:val="Normal"/>
    <w:rsid w:val="00AF7D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7D06"/>
    <w:pPr>
      <w:spacing w:line="240" w:lineRule="auto"/>
    </w:pPr>
    <w:rPr>
      <w:i/>
      <w:sz w:val="20"/>
    </w:rPr>
  </w:style>
  <w:style w:type="paragraph" w:customStyle="1" w:styleId="Session">
    <w:name w:val="Session"/>
    <w:basedOn w:val="OPCParaBase"/>
    <w:rsid w:val="00AF7D06"/>
    <w:pPr>
      <w:spacing w:line="240" w:lineRule="auto"/>
    </w:pPr>
    <w:rPr>
      <w:sz w:val="28"/>
    </w:rPr>
  </w:style>
  <w:style w:type="paragraph" w:customStyle="1" w:styleId="Sponsor">
    <w:name w:val="Sponsor"/>
    <w:basedOn w:val="OPCParaBase"/>
    <w:rsid w:val="00AF7D06"/>
    <w:pPr>
      <w:spacing w:line="240" w:lineRule="auto"/>
    </w:pPr>
    <w:rPr>
      <w:i/>
    </w:rPr>
  </w:style>
  <w:style w:type="paragraph" w:customStyle="1" w:styleId="Subitem">
    <w:name w:val="Subitem"/>
    <w:aliases w:val="iss"/>
    <w:basedOn w:val="OPCParaBase"/>
    <w:rsid w:val="00AF7D06"/>
    <w:pPr>
      <w:spacing w:before="180" w:line="240" w:lineRule="auto"/>
      <w:ind w:left="709" w:hanging="709"/>
    </w:pPr>
  </w:style>
  <w:style w:type="paragraph" w:customStyle="1" w:styleId="SubitemHead">
    <w:name w:val="SubitemHead"/>
    <w:aliases w:val="issh"/>
    <w:basedOn w:val="OPCParaBase"/>
    <w:rsid w:val="00AF7D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7D06"/>
    <w:pPr>
      <w:spacing w:before="40" w:line="240" w:lineRule="auto"/>
      <w:ind w:left="1134"/>
    </w:pPr>
  </w:style>
  <w:style w:type="paragraph" w:customStyle="1" w:styleId="SubsectionHead">
    <w:name w:val="SubsectionHead"/>
    <w:aliases w:val="ssh"/>
    <w:basedOn w:val="OPCParaBase"/>
    <w:next w:val="subsection"/>
    <w:rsid w:val="00AF7D06"/>
    <w:pPr>
      <w:keepNext/>
      <w:keepLines/>
      <w:spacing w:before="240" w:line="240" w:lineRule="auto"/>
      <w:ind w:left="1134"/>
    </w:pPr>
    <w:rPr>
      <w:i/>
    </w:rPr>
  </w:style>
  <w:style w:type="paragraph" w:customStyle="1" w:styleId="Tablea">
    <w:name w:val="Table(a)"/>
    <w:aliases w:val="ta"/>
    <w:basedOn w:val="OPCParaBase"/>
    <w:rsid w:val="00AF7D06"/>
    <w:pPr>
      <w:spacing w:before="60" w:line="240" w:lineRule="auto"/>
      <w:ind w:left="284" w:hanging="284"/>
    </w:pPr>
    <w:rPr>
      <w:sz w:val="20"/>
    </w:rPr>
  </w:style>
  <w:style w:type="paragraph" w:customStyle="1" w:styleId="TableAA">
    <w:name w:val="Table(AA)"/>
    <w:aliases w:val="taaa"/>
    <w:basedOn w:val="OPCParaBase"/>
    <w:rsid w:val="00AF7D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7D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F7D06"/>
    <w:pPr>
      <w:spacing w:before="60" w:line="240" w:lineRule="atLeast"/>
    </w:pPr>
    <w:rPr>
      <w:sz w:val="20"/>
    </w:rPr>
  </w:style>
  <w:style w:type="paragraph" w:customStyle="1" w:styleId="TLPBoxTextnote">
    <w:name w:val="TLPBoxText(note"/>
    <w:aliases w:val="right)"/>
    <w:basedOn w:val="OPCParaBase"/>
    <w:rsid w:val="00AF7D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7D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7D06"/>
    <w:pPr>
      <w:spacing w:before="122" w:line="198" w:lineRule="exact"/>
      <w:ind w:left="1985" w:hanging="851"/>
      <w:jc w:val="right"/>
    </w:pPr>
    <w:rPr>
      <w:sz w:val="18"/>
    </w:rPr>
  </w:style>
  <w:style w:type="paragraph" w:customStyle="1" w:styleId="TLPTableBullet">
    <w:name w:val="TLPTableBullet"/>
    <w:aliases w:val="ttb"/>
    <w:basedOn w:val="OPCParaBase"/>
    <w:rsid w:val="00AF7D06"/>
    <w:pPr>
      <w:spacing w:line="240" w:lineRule="exact"/>
      <w:ind w:left="284" w:hanging="284"/>
    </w:pPr>
    <w:rPr>
      <w:sz w:val="20"/>
    </w:rPr>
  </w:style>
  <w:style w:type="paragraph" w:styleId="TOC1">
    <w:name w:val="toc 1"/>
    <w:basedOn w:val="OPCParaBase"/>
    <w:next w:val="Normal"/>
    <w:uiPriority w:val="39"/>
    <w:unhideWhenUsed/>
    <w:rsid w:val="00AF7D0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F7D0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F7D0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F7D0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B62A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F7D0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F7D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F7D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7D0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7D06"/>
    <w:pPr>
      <w:keepLines/>
      <w:spacing w:before="240" w:after="120" w:line="240" w:lineRule="auto"/>
      <w:ind w:left="794"/>
    </w:pPr>
    <w:rPr>
      <w:b/>
      <w:kern w:val="28"/>
      <w:sz w:val="20"/>
    </w:rPr>
  </w:style>
  <w:style w:type="paragraph" w:customStyle="1" w:styleId="TofSectsHeading">
    <w:name w:val="TofSects(Heading)"/>
    <w:basedOn w:val="OPCParaBase"/>
    <w:rsid w:val="00AF7D06"/>
    <w:pPr>
      <w:spacing w:before="240" w:after="120" w:line="240" w:lineRule="auto"/>
    </w:pPr>
    <w:rPr>
      <w:b/>
      <w:sz w:val="24"/>
    </w:rPr>
  </w:style>
  <w:style w:type="paragraph" w:customStyle="1" w:styleId="TofSectsSection">
    <w:name w:val="TofSects(Section)"/>
    <w:basedOn w:val="OPCParaBase"/>
    <w:rsid w:val="00AF7D06"/>
    <w:pPr>
      <w:keepLines/>
      <w:spacing w:before="40" w:line="240" w:lineRule="auto"/>
      <w:ind w:left="1588" w:hanging="794"/>
    </w:pPr>
    <w:rPr>
      <w:kern w:val="28"/>
      <w:sz w:val="18"/>
    </w:rPr>
  </w:style>
  <w:style w:type="paragraph" w:customStyle="1" w:styleId="TofSectsSubdiv">
    <w:name w:val="TofSects(Subdiv)"/>
    <w:basedOn w:val="OPCParaBase"/>
    <w:rsid w:val="00AF7D06"/>
    <w:pPr>
      <w:keepLines/>
      <w:spacing w:before="80" w:line="240" w:lineRule="auto"/>
      <w:ind w:left="1588" w:hanging="794"/>
    </w:pPr>
    <w:rPr>
      <w:kern w:val="28"/>
    </w:rPr>
  </w:style>
  <w:style w:type="paragraph" w:customStyle="1" w:styleId="WRStyle">
    <w:name w:val="WR Style"/>
    <w:aliases w:val="WR"/>
    <w:basedOn w:val="OPCParaBase"/>
    <w:rsid w:val="00AF7D06"/>
    <w:pPr>
      <w:spacing w:before="240" w:line="240" w:lineRule="auto"/>
      <w:ind w:left="284" w:hanging="284"/>
    </w:pPr>
    <w:rPr>
      <w:b/>
      <w:i/>
      <w:kern w:val="28"/>
      <w:sz w:val="24"/>
    </w:rPr>
  </w:style>
  <w:style w:type="paragraph" w:customStyle="1" w:styleId="notepara">
    <w:name w:val="note(para)"/>
    <w:aliases w:val="na"/>
    <w:basedOn w:val="OPCParaBase"/>
    <w:rsid w:val="00AF7D06"/>
    <w:pPr>
      <w:spacing w:before="40" w:line="198" w:lineRule="exact"/>
      <w:ind w:left="2354" w:hanging="369"/>
    </w:pPr>
    <w:rPr>
      <w:sz w:val="18"/>
    </w:rPr>
  </w:style>
  <w:style w:type="paragraph" w:styleId="Footer">
    <w:name w:val="footer"/>
    <w:link w:val="FooterChar"/>
    <w:rsid w:val="00AF7D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F7D06"/>
    <w:rPr>
      <w:rFonts w:eastAsia="Times New Roman" w:cs="Times New Roman"/>
      <w:sz w:val="22"/>
      <w:szCs w:val="24"/>
      <w:lang w:eastAsia="en-AU"/>
    </w:rPr>
  </w:style>
  <w:style w:type="character" w:styleId="LineNumber">
    <w:name w:val="line number"/>
    <w:basedOn w:val="OPCCharBase"/>
    <w:uiPriority w:val="99"/>
    <w:semiHidden/>
    <w:unhideWhenUsed/>
    <w:rsid w:val="00AF7D06"/>
    <w:rPr>
      <w:sz w:val="16"/>
    </w:rPr>
  </w:style>
  <w:style w:type="table" w:customStyle="1" w:styleId="CFlag">
    <w:name w:val="CFlag"/>
    <w:basedOn w:val="TableNormal"/>
    <w:uiPriority w:val="99"/>
    <w:rsid w:val="00AF7D06"/>
    <w:rPr>
      <w:rFonts w:eastAsia="Times New Roman" w:cs="Times New Roman"/>
      <w:lang w:eastAsia="en-AU"/>
    </w:rPr>
    <w:tblPr/>
  </w:style>
  <w:style w:type="paragraph" w:customStyle="1" w:styleId="NotesHeading1">
    <w:name w:val="NotesHeading 1"/>
    <w:basedOn w:val="OPCParaBase"/>
    <w:next w:val="Normal"/>
    <w:rsid w:val="00AF7D06"/>
    <w:rPr>
      <w:b/>
      <w:sz w:val="28"/>
      <w:szCs w:val="28"/>
    </w:rPr>
  </w:style>
  <w:style w:type="paragraph" w:customStyle="1" w:styleId="NotesHeading2">
    <w:name w:val="NotesHeading 2"/>
    <w:basedOn w:val="OPCParaBase"/>
    <w:next w:val="Normal"/>
    <w:rsid w:val="00AF7D06"/>
    <w:rPr>
      <w:b/>
      <w:sz w:val="28"/>
      <w:szCs w:val="28"/>
    </w:rPr>
  </w:style>
  <w:style w:type="paragraph" w:customStyle="1" w:styleId="SignCoverPageEnd">
    <w:name w:val="SignCoverPageEnd"/>
    <w:basedOn w:val="OPCParaBase"/>
    <w:next w:val="Normal"/>
    <w:rsid w:val="00AF7D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7D06"/>
    <w:pPr>
      <w:pBdr>
        <w:top w:val="single" w:sz="4" w:space="1" w:color="auto"/>
      </w:pBdr>
      <w:spacing w:before="360"/>
      <w:ind w:right="397"/>
      <w:jc w:val="both"/>
    </w:pPr>
  </w:style>
  <w:style w:type="paragraph" w:customStyle="1" w:styleId="Paragraphsub-sub-sub">
    <w:name w:val="Paragraph(sub-sub-sub)"/>
    <w:aliases w:val="aaaa"/>
    <w:basedOn w:val="OPCParaBase"/>
    <w:rsid w:val="00AF7D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7D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7D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7D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7D0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F7D06"/>
    <w:pPr>
      <w:spacing w:before="120"/>
    </w:pPr>
  </w:style>
  <w:style w:type="paragraph" w:customStyle="1" w:styleId="TableTextEndNotes">
    <w:name w:val="TableTextEndNotes"/>
    <w:aliases w:val="Tten"/>
    <w:basedOn w:val="Normal"/>
    <w:rsid w:val="00AF7D06"/>
    <w:pPr>
      <w:spacing w:before="60" w:line="240" w:lineRule="auto"/>
    </w:pPr>
    <w:rPr>
      <w:rFonts w:cs="Arial"/>
      <w:sz w:val="20"/>
      <w:szCs w:val="22"/>
    </w:rPr>
  </w:style>
  <w:style w:type="paragraph" w:customStyle="1" w:styleId="TableHeading">
    <w:name w:val="TableHeading"/>
    <w:aliases w:val="th"/>
    <w:basedOn w:val="OPCParaBase"/>
    <w:next w:val="Tabletext"/>
    <w:rsid w:val="00AF7D06"/>
    <w:pPr>
      <w:keepNext/>
      <w:spacing w:before="60" w:line="240" w:lineRule="atLeast"/>
    </w:pPr>
    <w:rPr>
      <w:b/>
      <w:sz w:val="20"/>
    </w:rPr>
  </w:style>
  <w:style w:type="paragraph" w:customStyle="1" w:styleId="NoteToSubpara">
    <w:name w:val="NoteToSubpara"/>
    <w:aliases w:val="nts"/>
    <w:basedOn w:val="OPCParaBase"/>
    <w:rsid w:val="00AF7D06"/>
    <w:pPr>
      <w:spacing w:before="40" w:line="198" w:lineRule="exact"/>
      <w:ind w:left="2835" w:hanging="709"/>
    </w:pPr>
    <w:rPr>
      <w:sz w:val="18"/>
    </w:rPr>
  </w:style>
  <w:style w:type="paragraph" w:customStyle="1" w:styleId="ENoteTableHeading">
    <w:name w:val="ENoteTableHeading"/>
    <w:aliases w:val="enth"/>
    <w:basedOn w:val="OPCParaBase"/>
    <w:rsid w:val="00AF7D06"/>
    <w:pPr>
      <w:keepNext/>
      <w:spacing w:before="60" w:line="240" w:lineRule="atLeast"/>
    </w:pPr>
    <w:rPr>
      <w:rFonts w:ascii="Arial" w:hAnsi="Arial"/>
      <w:b/>
      <w:sz w:val="16"/>
    </w:rPr>
  </w:style>
  <w:style w:type="paragraph" w:customStyle="1" w:styleId="ENoteTTi">
    <w:name w:val="ENoteTTi"/>
    <w:aliases w:val="entti"/>
    <w:basedOn w:val="OPCParaBase"/>
    <w:rsid w:val="00AF7D06"/>
    <w:pPr>
      <w:keepNext/>
      <w:spacing w:before="60" w:line="240" w:lineRule="atLeast"/>
      <w:ind w:left="170"/>
    </w:pPr>
    <w:rPr>
      <w:sz w:val="16"/>
    </w:rPr>
  </w:style>
  <w:style w:type="paragraph" w:customStyle="1" w:styleId="ENotesHeading1">
    <w:name w:val="ENotesHeading 1"/>
    <w:aliases w:val="Enh1"/>
    <w:basedOn w:val="OPCParaBase"/>
    <w:next w:val="Normal"/>
    <w:rsid w:val="00AF7D06"/>
    <w:pPr>
      <w:spacing w:before="120"/>
      <w:outlineLvl w:val="1"/>
    </w:pPr>
    <w:rPr>
      <w:b/>
      <w:sz w:val="28"/>
      <w:szCs w:val="28"/>
    </w:rPr>
  </w:style>
  <w:style w:type="paragraph" w:customStyle="1" w:styleId="ENotesHeading2">
    <w:name w:val="ENotesHeading 2"/>
    <w:aliases w:val="Enh2"/>
    <w:basedOn w:val="OPCParaBase"/>
    <w:next w:val="Normal"/>
    <w:rsid w:val="00AF7D06"/>
    <w:pPr>
      <w:spacing w:before="120" w:after="120"/>
      <w:outlineLvl w:val="2"/>
    </w:pPr>
    <w:rPr>
      <w:b/>
      <w:sz w:val="24"/>
      <w:szCs w:val="28"/>
    </w:rPr>
  </w:style>
  <w:style w:type="paragraph" w:customStyle="1" w:styleId="ENoteTTIndentHeading">
    <w:name w:val="ENoteTTIndentHeading"/>
    <w:aliases w:val="enTTHi"/>
    <w:basedOn w:val="OPCParaBase"/>
    <w:rsid w:val="00AF7D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7D06"/>
    <w:pPr>
      <w:spacing w:before="60" w:line="240" w:lineRule="atLeast"/>
    </w:pPr>
    <w:rPr>
      <w:sz w:val="16"/>
    </w:rPr>
  </w:style>
  <w:style w:type="paragraph" w:customStyle="1" w:styleId="MadeunderText">
    <w:name w:val="MadeunderText"/>
    <w:basedOn w:val="OPCParaBase"/>
    <w:next w:val="Normal"/>
    <w:rsid w:val="00AF7D06"/>
    <w:pPr>
      <w:spacing w:before="240"/>
    </w:pPr>
    <w:rPr>
      <w:sz w:val="24"/>
      <w:szCs w:val="24"/>
    </w:rPr>
  </w:style>
  <w:style w:type="paragraph" w:customStyle="1" w:styleId="ENotesHeading3">
    <w:name w:val="ENotesHeading 3"/>
    <w:aliases w:val="Enh3"/>
    <w:basedOn w:val="OPCParaBase"/>
    <w:next w:val="Normal"/>
    <w:rsid w:val="00AF7D06"/>
    <w:pPr>
      <w:keepNext/>
      <w:spacing w:before="120" w:line="240" w:lineRule="auto"/>
      <w:outlineLvl w:val="4"/>
    </w:pPr>
    <w:rPr>
      <w:b/>
      <w:szCs w:val="24"/>
    </w:rPr>
  </w:style>
  <w:style w:type="paragraph" w:customStyle="1" w:styleId="SubPartCASA">
    <w:name w:val="SubPart(CASA)"/>
    <w:aliases w:val="csp"/>
    <w:basedOn w:val="OPCParaBase"/>
    <w:next w:val="ActHead3"/>
    <w:rsid w:val="00AF7D06"/>
    <w:pPr>
      <w:keepNext/>
      <w:keepLines/>
      <w:spacing w:before="280"/>
      <w:outlineLvl w:val="1"/>
    </w:pPr>
    <w:rPr>
      <w:b/>
      <w:kern w:val="28"/>
      <w:sz w:val="32"/>
    </w:rPr>
  </w:style>
  <w:style w:type="character" w:customStyle="1" w:styleId="CharSubPartTextCASA">
    <w:name w:val="CharSubPartText(CASA)"/>
    <w:basedOn w:val="OPCCharBase"/>
    <w:uiPriority w:val="1"/>
    <w:rsid w:val="00AF7D06"/>
  </w:style>
  <w:style w:type="character" w:customStyle="1" w:styleId="CharSubPartNoCASA">
    <w:name w:val="CharSubPartNo(CASA)"/>
    <w:basedOn w:val="OPCCharBase"/>
    <w:uiPriority w:val="1"/>
    <w:rsid w:val="00AF7D06"/>
  </w:style>
  <w:style w:type="paragraph" w:customStyle="1" w:styleId="ENoteTTIndentHeadingSub">
    <w:name w:val="ENoteTTIndentHeadingSub"/>
    <w:aliases w:val="enTTHis"/>
    <w:basedOn w:val="OPCParaBase"/>
    <w:rsid w:val="00AF7D06"/>
    <w:pPr>
      <w:keepNext/>
      <w:spacing w:before="60" w:line="240" w:lineRule="atLeast"/>
      <w:ind w:left="340"/>
    </w:pPr>
    <w:rPr>
      <w:b/>
      <w:sz w:val="16"/>
    </w:rPr>
  </w:style>
  <w:style w:type="paragraph" w:customStyle="1" w:styleId="ENoteTTiSub">
    <w:name w:val="ENoteTTiSub"/>
    <w:aliases w:val="enttis"/>
    <w:basedOn w:val="OPCParaBase"/>
    <w:rsid w:val="00AF7D06"/>
    <w:pPr>
      <w:keepNext/>
      <w:spacing w:before="60" w:line="240" w:lineRule="atLeast"/>
      <w:ind w:left="340"/>
    </w:pPr>
    <w:rPr>
      <w:sz w:val="16"/>
    </w:rPr>
  </w:style>
  <w:style w:type="paragraph" w:customStyle="1" w:styleId="SubDivisionMigration">
    <w:name w:val="SubDivisionMigration"/>
    <w:aliases w:val="sdm"/>
    <w:basedOn w:val="OPCParaBase"/>
    <w:rsid w:val="00AF7D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7D06"/>
    <w:pPr>
      <w:keepNext/>
      <w:keepLines/>
      <w:spacing w:before="240" w:line="240" w:lineRule="auto"/>
      <w:ind w:left="1134" w:hanging="1134"/>
    </w:pPr>
    <w:rPr>
      <w:b/>
      <w:sz w:val="28"/>
    </w:rPr>
  </w:style>
  <w:style w:type="table" w:styleId="TableGrid">
    <w:name w:val="Table Grid"/>
    <w:basedOn w:val="TableNormal"/>
    <w:uiPriority w:val="59"/>
    <w:rsid w:val="00AF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F7D0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F7D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7D06"/>
    <w:rPr>
      <w:sz w:val="22"/>
    </w:rPr>
  </w:style>
  <w:style w:type="paragraph" w:customStyle="1" w:styleId="SOTextNote">
    <w:name w:val="SO TextNote"/>
    <w:aliases w:val="sont"/>
    <w:basedOn w:val="SOText"/>
    <w:qFormat/>
    <w:rsid w:val="00AF7D06"/>
    <w:pPr>
      <w:spacing w:before="122" w:line="198" w:lineRule="exact"/>
      <w:ind w:left="1843" w:hanging="709"/>
    </w:pPr>
    <w:rPr>
      <w:sz w:val="18"/>
    </w:rPr>
  </w:style>
  <w:style w:type="paragraph" w:customStyle="1" w:styleId="SOPara">
    <w:name w:val="SO Para"/>
    <w:aliases w:val="soa"/>
    <w:basedOn w:val="SOText"/>
    <w:link w:val="SOParaChar"/>
    <w:qFormat/>
    <w:rsid w:val="00AF7D06"/>
    <w:pPr>
      <w:tabs>
        <w:tab w:val="right" w:pos="1786"/>
      </w:tabs>
      <w:spacing w:before="40"/>
      <w:ind w:left="2070" w:hanging="936"/>
    </w:pPr>
  </w:style>
  <w:style w:type="character" w:customStyle="1" w:styleId="SOParaChar">
    <w:name w:val="SO Para Char"/>
    <w:aliases w:val="soa Char"/>
    <w:basedOn w:val="DefaultParagraphFont"/>
    <w:link w:val="SOPara"/>
    <w:rsid w:val="00AF7D06"/>
    <w:rPr>
      <w:sz w:val="22"/>
    </w:rPr>
  </w:style>
  <w:style w:type="paragraph" w:customStyle="1" w:styleId="FileName">
    <w:name w:val="FileName"/>
    <w:basedOn w:val="Normal"/>
    <w:rsid w:val="00AF7D06"/>
  </w:style>
  <w:style w:type="paragraph" w:customStyle="1" w:styleId="SOHeadBold">
    <w:name w:val="SO HeadBold"/>
    <w:aliases w:val="sohb"/>
    <w:basedOn w:val="SOText"/>
    <w:next w:val="SOText"/>
    <w:link w:val="SOHeadBoldChar"/>
    <w:qFormat/>
    <w:rsid w:val="00AF7D06"/>
    <w:rPr>
      <w:b/>
    </w:rPr>
  </w:style>
  <w:style w:type="character" w:customStyle="1" w:styleId="SOHeadBoldChar">
    <w:name w:val="SO HeadBold Char"/>
    <w:aliases w:val="sohb Char"/>
    <w:basedOn w:val="DefaultParagraphFont"/>
    <w:link w:val="SOHeadBold"/>
    <w:rsid w:val="00AF7D06"/>
    <w:rPr>
      <w:b/>
      <w:sz w:val="22"/>
    </w:rPr>
  </w:style>
  <w:style w:type="paragraph" w:customStyle="1" w:styleId="SOHeadItalic">
    <w:name w:val="SO HeadItalic"/>
    <w:aliases w:val="sohi"/>
    <w:basedOn w:val="SOText"/>
    <w:next w:val="SOText"/>
    <w:link w:val="SOHeadItalicChar"/>
    <w:qFormat/>
    <w:rsid w:val="00AF7D06"/>
    <w:rPr>
      <w:i/>
    </w:rPr>
  </w:style>
  <w:style w:type="character" w:customStyle="1" w:styleId="SOHeadItalicChar">
    <w:name w:val="SO HeadItalic Char"/>
    <w:aliases w:val="sohi Char"/>
    <w:basedOn w:val="DefaultParagraphFont"/>
    <w:link w:val="SOHeadItalic"/>
    <w:rsid w:val="00AF7D06"/>
    <w:rPr>
      <w:i/>
      <w:sz w:val="22"/>
    </w:rPr>
  </w:style>
  <w:style w:type="paragraph" w:customStyle="1" w:styleId="SOBullet">
    <w:name w:val="SO Bullet"/>
    <w:aliases w:val="sotb"/>
    <w:basedOn w:val="SOText"/>
    <w:link w:val="SOBulletChar"/>
    <w:qFormat/>
    <w:rsid w:val="00AF7D06"/>
    <w:pPr>
      <w:ind w:left="1559" w:hanging="425"/>
    </w:pPr>
  </w:style>
  <w:style w:type="character" w:customStyle="1" w:styleId="SOBulletChar">
    <w:name w:val="SO Bullet Char"/>
    <w:aliases w:val="sotb Char"/>
    <w:basedOn w:val="DefaultParagraphFont"/>
    <w:link w:val="SOBullet"/>
    <w:rsid w:val="00AF7D06"/>
    <w:rPr>
      <w:sz w:val="22"/>
    </w:rPr>
  </w:style>
  <w:style w:type="paragraph" w:customStyle="1" w:styleId="SOBulletNote">
    <w:name w:val="SO BulletNote"/>
    <w:aliases w:val="sonb"/>
    <w:basedOn w:val="SOTextNote"/>
    <w:link w:val="SOBulletNoteChar"/>
    <w:qFormat/>
    <w:rsid w:val="00AF7D06"/>
    <w:pPr>
      <w:tabs>
        <w:tab w:val="left" w:pos="1560"/>
      </w:tabs>
      <w:ind w:left="2268" w:hanging="1134"/>
    </w:pPr>
  </w:style>
  <w:style w:type="character" w:customStyle="1" w:styleId="SOBulletNoteChar">
    <w:name w:val="SO BulletNote Char"/>
    <w:aliases w:val="sonb Char"/>
    <w:basedOn w:val="DefaultParagraphFont"/>
    <w:link w:val="SOBulletNote"/>
    <w:rsid w:val="00AF7D06"/>
    <w:rPr>
      <w:sz w:val="18"/>
    </w:rPr>
  </w:style>
  <w:style w:type="paragraph" w:customStyle="1" w:styleId="SOText2">
    <w:name w:val="SO Text2"/>
    <w:aliases w:val="sot2"/>
    <w:basedOn w:val="Normal"/>
    <w:next w:val="SOText"/>
    <w:link w:val="SOText2Char"/>
    <w:rsid w:val="00AF7D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7D06"/>
    <w:rPr>
      <w:sz w:val="22"/>
    </w:rPr>
  </w:style>
  <w:style w:type="character" w:customStyle="1" w:styleId="paragraphChar">
    <w:name w:val="paragraph Char"/>
    <w:aliases w:val="a Char"/>
    <w:basedOn w:val="DefaultParagraphFont"/>
    <w:link w:val="paragraph"/>
    <w:rsid w:val="003D076B"/>
    <w:rPr>
      <w:rFonts w:eastAsia="Times New Roman" w:cs="Times New Roman"/>
      <w:sz w:val="22"/>
      <w:lang w:eastAsia="en-AU"/>
    </w:rPr>
  </w:style>
  <w:style w:type="character" w:customStyle="1" w:styleId="ItemHeadChar">
    <w:name w:val="ItemHead Char"/>
    <w:aliases w:val="ih Char"/>
    <w:basedOn w:val="DefaultParagraphFont"/>
    <w:link w:val="ItemHead"/>
    <w:rsid w:val="003D076B"/>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3D076B"/>
    <w:rPr>
      <w:rFonts w:eastAsia="Times New Roman" w:cs="Times New Roman"/>
      <w:sz w:val="22"/>
      <w:lang w:eastAsia="en-AU"/>
    </w:rPr>
  </w:style>
  <w:style w:type="character" w:customStyle="1" w:styleId="subsectionChar">
    <w:name w:val="subsection Char"/>
    <w:aliases w:val="ss Char"/>
    <w:link w:val="subsection"/>
    <w:rsid w:val="00233BCA"/>
    <w:rPr>
      <w:rFonts w:eastAsia="Times New Roman" w:cs="Times New Roman"/>
      <w:sz w:val="22"/>
      <w:lang w:eastAsia="en-AU"/>
    </w:rPr>
  </w:style>
  <w:style w:type="character" w:customStyle="1" w:styleId="ActHead5Char">
    <w:name w:val="ActHead 5 Char"/>
    <w:aliases w:val="s Char"/>
    <w:link w:val="ActHead5"/>
    <w:rsid w:val="00626B58"/>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DA36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36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36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A36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A36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A36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A36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A36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A364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A3641"/>
    <w:pPr>
      <w:spacing w:before="800"/>
    </w:pPr>
  </w:style>
  <w:style w:type="character" w:customStyle="1" w:styleId="OPCParaBaseChar">
    <w:name w:val="OPCParaBase Char"/>
    <w:basedOn w:val="DefaultParagraphFont"/>
    <w:link w:val="OPCParaBase"/>
    <w:rsid w:val="00DA3641"/>
    <w:rPr>
      <w:rFonts w:eastAsia="Times New Roman" w:cs="Times New Roman"/>
      <w:sz w:val="22"/>
      <w:lang w:eastAsia="en-AU"/>
    </w:rPr>
  </w:style>
  <w:style w:type="character" w:customStyle="1" w:styleId="ShortTChar">
    <w:name w:val="ShortT Char"/>
    <w:basedOn w:val="OPCParaBaseChar"/>
    <w:link w:val="ShortT"/>
    <w:rsid w:val="00DA3641"/>
    <w:rPr>
      <w:rFonts w:eastAsia="Times New Roman" w:cs="Times New Roman"/>
      <w:b/>
      <w:sz w:val="40"/>
      <w:lang w:eastAsia="en-AU"/>
    </w:rPr>
  </w:style>
  <w:style w:type="character" w:customStyle="1" w:styleId="ShortTP1Char">
    <w:name w:val="ShortTP1 Char"/>
    <w:basedOn w:val="ShortTChar"/>
    <w:link w:val="ShortTP1"/>
    <w:rsid w:val="00DA3641"/>
    <w:rPr>
      <w:rFonts w:eastAsia="Times New Roman" w:cs="Times New Roman"/>
      <w:b/>
      <w:sz w:val="40"/>
      <w:lang w:eastAsia="en-AU"/>
    </w:rPr>
  </w:style>
  <w:style w:type="paragraph" w:customStyle="1" w:styleId="ActNoP1">
    <w:name w:val="ActNoP1"/>
    <w:basedOn w:val="Actno"/>
    <w:link w:val="ActNoP1Char"/>
    <w:rsid w:val="00DA3641"/>
    <w:pPr>
      <w:spacing w:before="800"/>
    </w:pPr>
    <w:rPr>
      <w:sz w:val="28"/>
    </w:rPr>
  </w:style>
  <w:style w:type="character" w:customStyle="1" w:styleId="ActnoChar">
    <w:name w:val="Actno Char"/>
    <w:basedOn w:val="ShortTChar"/>
    <w:link w:val="Actno"/>
    <w:rsid w:val="00DA3641"/>
    <w:rPr>
      <w:rFonts w:eastAsia="Times New Roman" w:cs="Times New Roman"/>
      <w:b/>
      <w:sz w:val="40"/>
      <w:lang w:eastAsia="en-AU"/>
    </w:rPr>
  </w:style>
  <w:style w:type="character" w:customStyle="1" w:styleId="ActNoP1Char">
    <w:name w:val="ActNoP1 Char"/>
    <w:basedOn w:val="ActnoChar"/>
    <w:link w:val="ActNoP1"/>
    <w:rsid w:val="00DA3641"/>
    <w:rPr>
      <w:rFonts w:eastAsia="Times New Roman" w:cs="Times New Roman"/>
      <w:b/>
      <w:sz w:val="28"/>
      <w:lang w:eastAsia="en-AU"/>
    </w:rPr>
  </w:style>
  <w:style w:type="paragraph" w:customStyle="1" w:styleId="ShortTCP">
    <w:name w:val="ShortTCP"/>
    <w:basedOn w:val="ShortT"/>
    <w:link w:val="ShortTCPChar"/>
    <w:rsid w:val="00DA3641"/>
  </w:style>
  <w:style w:type="character" w:customStyle="1" w:styleId="ShortTCPChar">
    <w:name w:val="ShortTCP Char"/>
    <w:basedOn w:val="ShortTChar"/>
    <w:link w:val="ShortTCP"/>
    <w:rsid w:val="00DA3641"/>
    <w:rPr>
      <w:rFonts w:eastAsia="Times New Roman" w:cs="Times New Roman"/>
      <w:b/>
      <w:sz w:val="40"/>
      <w:lang w:eastAsia="en-AU"/>
    </w:rPr>
  </w:style>
  <w:style w:type="paragraph" w:customStyle="1" w:styleId="ActNoCP">
    <w:name w:val="ActNoCP"/>
    <w:basedOn w:val="Actno"/>
    <w:link w:val="ActNoCPChar"/>
    <w:rsid w:val="00DA3641"/>
    <w:pPr>
      <w:spacing w:before="400"/>
    </w:pPr>
  </w:style>
  <w:style w:type="character" w:customStyle="1" w:styleId="ActNoCPChar">
    <w:name w:val="ActNoCP Char"/>
    <w:basedOn w:val="ActnoChar"/>
    <w:link w:val="ActNoCP"/>
    <w:rsid w:val="00DA3641"/>
    <w:rPr>
      <w:rFonts w:eastAsia="Times New Roman" w:cs="Times New Roman"/>
      <w:b/>
      <w:sz w:val="40"/>
      <w:lang w:eastAsia="en-AU"/>
    </w:rPr>
  </w:style>
  <w:style w:type="paragraph" w:customStyle="1" w:styleId="AssentBk">
    <w:name w:val="AssentBk"/>
    <w:basedOn w:val="Normal"/>
    <w:rsid w:val="00DA3641"/>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9C04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42E"/>
    <w:rPr>
      <w:rFonts w:ascii="Tahoma" w:hAnsi="Tahoma" w:cs="Tahoma"/>
      <w:sz w:val="16"/>
      <w:szCs w:val="16"/>
    </w:rPr>
  </w:style>
  <w:style w:type="paragraph" w:customStyle="1" w:styleId="AssentDt">
    <w:name w:val="AssentDt"/>
    <w:basedOn w:val="Normal"/>
    <w:rsid w:val="009C042E"/>
    <w:pPr>
      <w:spacing w:line="240" w:lineRule="auto"/>
    </w:pPr>
    <w:rPr>
      <w:rFonts w:eastAsia="Times New Roman" w:cs="Times New Roman"/>
      <w:sz w:val="20"/>
      <w:lang w:eastAsia="en-AU"/>
    </w:rPr>
  </w:style>
  <w:style w:type="paragraph" w:customStyle="1" w:styleId="2ndRd">
    <w:name w:val="2ndRd"/>
    <w:basedOn w:val="Normal"/>
    <w:rsid w:val="009C042E"/>
    <w:pPr>
      <w:spacing w:line="240" w:lineRule="auto"/>
    </w:pPr>
    <w:rPr>
      <w:rFonts w:eastAsia="Times New Roman" w:cs="Times New Roman"/>
      <w:sz w:val="20"/>
      <w:lang w:eastAsia="en-AU"/>
    </w:rPr>
  </w:style>
  <w:style w:type="paragraph" w:customStyle="1" w:styleId="ScalePlusRef">
    <w:name w:val="ScalePlusRef"/>
    <w:basedOn w:val="Normal"/>
    <w:rsid w:val="009C042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7D06"/>
    <w:pPr>
      <w:spacing w:line="260" w:lineRule="atLeast"/>
    </w:pPr>
    <w:rPr>
      <w:sz w:val="22"/>
    </w:rPr>
  </w:style>
  <w:style w:type="paragraph" w:styleId="Heading1">
    <w:name w:val="heading 1"/>
    <w:basedOn w:val="Normal"/>
    <w:next w:val="Normal"/>
    <w:link w:val="Heading1Char"/>
    <w:uiPriority w:val="9"/>
    <w:qFormat/>
    <w:rsid w:val="00DA36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36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6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36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36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36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36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36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A36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F7D06"/>
  </w:style>
  <w:style w:type="paragraph" w:customStyle="1" w:styleId="OPCParaBase">
    <w:name w:val="OPCParaBase"/>
    <w:link w:val="OPCParaBaseChar"/>
    <w:qFormat/>
    <w:rsid w:val="00AF7D0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F7D06"/>
    <w:pPr>
      <w:spacing w:line="240" w:lineRule="auto"/>
    </w:pPr>
    <w:rPr>
      <w:b/>
      <w:sz w:val="40"/>
    </w:rPr>
  </w:style>
  <w:style w:type="paragraph" w:customStyle="1" w:styleId="ActHead1">
    <w:name w:val="ActHead 1"/>
    <w:aliases w:val="c"/>
    <w:basedOn w:val="OPCParaBase"/>
    <w:next w:val="Normal"/>
    <w:qFormat/>
    <w:rsid w:val="00AF7D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7D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7D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7D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F7D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7D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7D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7D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7D0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F7D06"/>
  </w:style>
  <w:style w:type="paragraph" w:customStyle="1" w:styleId="Blocks">
    <w:name w:val="Blocks"/>
    <w:aliases w:val="bb"/>
    <w:basedOn w:val="OPCParaBase"/>
    <w:qFormat/>
    <w:rsid w:val="00AF7D06"/>
    <w:pPr>
      <w:spacing w:line="240" w:lineRule="auto"/>
    </w:pPr>
    <w:rPr>
      <w:sz w:val="24"/>
    </w:rPr>
  </w:style>
  <w:style w:type="paragraph" w:customStyle="1" w:styleId="BoxText">
    <w:name w:val="BoxText"/>
    <w:aliases w:val="bt"/>
    <w:basedOn w:val="OPCParaBase"/>
    <w:qFormat/>
    <w:rsid w:val="00AF7D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7D06"/>
    <w:rPr>
      <w:b/>
    </w:rPr>
  </w:style>
  <w:style w:type="paragraph" w:customStyle="1" w:styleId="BoxHeadItalic">
    <w:name w:val="BoxHeadItalic"/>
    <w:aliases w:val="bhi"/>
    <w:basedOn w:val="BoxText"/>
    <w:next w:val="BoxStep"/>
    <w:qFormat/>
    <w:rsid w:val="00AF7D06"/>
    <w:rPr>
      <w:i/>
    </w:rPr>
  </w:style>
  <w:style w:type="paragraph" w:customStyle="1" w:styleId="BoxList">
    <w:name w:val="BoxList"/>
    <w:aliases w:val="bl"/>
    <w:basedOn w:val="BoxText"/>
    <w:qFormat/>
    <w:rsid w:val="00AF7D06"/>
    <w:pPr>
      <w:ind w:left="1559" w:hanging="425"/>
    </w:pPr>
  </w:style>
  <w:style w:type="paragraph" w:customStyle="1" w:styleId="BoxNote">
    <w:name w:val="BoxNote"/>
    <w:aliases w:val="bn"/>
    <w:basedOn w:val="BoxText"/>
    <w:qFormat/>
    <w:rsid w:val="00AF7D06"/>
    <w:pPr>
      <w:tabs>
        <w:tab w:val="left" w:pos="1985"/>
      </w:tabs>
      <w:spacing w:before="122" w:line="198" w:lineRule="exact"/>
      <w:ind w:left="2948" w:hanging="1814"/>
    </w:pPr>
    <w:rPr>
      <w:sz w:val="18"/>
    </w:rPr>
  </w:style>
  <w:style w:type="paragraph" w:customStyle="1" w:styleId="BoxPara">
    <w:name w:val="BoxPara"/>
    <w:aliases w:val="bp"/>
    <w:basedOn w:val="BoxText"/>
    <w:qFormat/>
    <w:rsid w:val="00AF7D06"/>
    <w:pPr>
      <w:tabs>
        <w:tab w:val="right" w:pos="2268"/>
      </w:tabs>
      <w:ind w:left="2552" w:hanging="1418"/>
    </w:pPr>
  </w:style>
  <w:style w:type="paragraph" w:customStyle="1" w:styleId="BoxStep">
    <w:name w:val="BoxStep"/>
    <w:aliases w:val="bs"/>
    <w:basedOn w:val="BoxText"/>
    <w:qFormat/>
    <w:rsid w:val="00AF7D06"/>
    <w:pPr>
      <w:ind w:left="1985" w:hanging="851"/>
    </w:pPr>
  </w:style>
  <w:style w:type="character" w:customStyle="1" w:styleId="CharAmPartNo">
    <w:name w:val="CharAmPartNo"/>
    <w:basedOn w:val="OPCCharBase"/>
    <w:qFormat/>
    <w:rsid w:val="00AF7D06"/>
  </w:style>
  <w:style w:type="character" w:customStyle="1" w:styleId="CharAmPartText">
    <w:name w:val="CharAmPartText"/>
    <w:basedOn w:val="OPCCharBase"/>
    <w:qFormat/>
    <w:rsid w:val="00AF7D06"/>
  </w:style>
  <w:style w:type="character" w:customStyle="1" w:styleId="CharAmSchNo">
    <w:name w:val="CharAmSchNo"/>
    <w:basedOn w:val="OPCCharBase"/>
    <w:qFormat/>
    <w:rsid w:val="00AF7D06"/>
  </w:style>
  <w:style w:type="character" w:customStyle="1" w:styleId="CharAmSchText">
    <w:name w:val="CharAmSchText"/>
    <w:basedOn w:val="OPCCharBase"/>
    <w:qFormat/>
    <w:rsid w:val="00AF7D06"/>
  </w:style>
  <w:style w:type="character" w:customStyle="1" w:styleId="CharBoldItalic">
    <w:name w:val="CharBoldItalic"/>
    <w:basedOn w:val="OPCCharBase"/>
    <w:uiPriority w:val="1"/>
    <w:qFormat/>
    <w:rsid w:val="00AF7D06"/>
    <w:rPr>
      <w:b/>
      <w:i/>
    </w:rPr>
  </w:style>
  <w:style w:type="character" w:customStyle="1" w:styleId="CharChapNo">
    <w:name w:val="CharChapNo"/>
    <w:basedOn w:val="OPCCharBase"/>
    <w:uiPriority w:val="1"/>
    <w:qFormat/>
    <w:rsid w:val="00AF7D06"/>
  </w:style>
  <w:style w:type="character" w:customStyle="1" w:styleId="CharChapText">
    <w:name w:val="CharChapText"/>
    <w:basedOn w:val="OPCCharBase"/>
    <w:uiPriority w:val="1"/>
    <w:qFormat/>
    <w:rsid w:val="00AF7D06"/>
  </w:style>
  <w:style w:type="character" w:customStyle="1" w:styleId="CharDivNo">
    <w:name w:val="CharDivNo"/>
    <w:basedOn w:val="OPCCharBase"/>
    <w:uiPriority w:val="1"/>
    <w:qFormat/>
    <w:rsid w:val="00AF7D06"/>
  </w:style>
  <w:style w:type="character" w:customStyle="1" w:styleId="CharDivText">
    <w:name w:val="CharDivText"/>
    <w:basedOn w:val="OPCCharBase"/>
    <w:uiPriority w:val="1"/>
    <w:qFormat/>
    <w:rsid w:val="00AF7D06"/>
  </w:style>
  <w:style w:type="character" w:customStyle="1" w:styleId="CharItalic">
    <w:name w:val="CharItalic"/>
    <w:basedOn w:val="OPCCharBase"/>
    <w:uiPriority w:val="1"/>
    <w:qFormat/>
    <w:rsid w:val="00AF7D06"/>
    <w:rPr>
      <w:i/>
    </w:rPr>
  </w:style>
  <w:style w:type="character" w:customStyle="1" w:styleId="CharPartNo">
    <w:name w:val="CharPartNo"/>
    <w:basedOn w:val="OPCCharBase"/>
    <w:uiPriority w:val="1"/>
    <w:qFormat/>
    <w:rsid w:val="00AF7D06"/>
  </w:style>
  <w:style w:type="character" w:customStyle="1" w:styleId="CharPartText">
    <w:name w:val="CharPartText"/>
    <w:basedOn w:val="OPCCharBase"/>
    <w:uiPriority w:val="1"/>
    <w:qFormat/>
    <w:rsid w:val="00AF7D06"/>
  </w:style>
  <w:style w:type="character" w:customStyle="1" w:styleId="CharSectno">
    <w:name w:val="CharSectno"/>
    <w:basedOn w:val="OPCCharBase"/>
    <w:qFormat/>
    <w:rsid w:val="00AF7D06"/>
  </w:style>
  <w:style w:type="character" w:customStyle="1" w:styleId="CharSubdNo">
    <w:name w:val="CharSubdNo"/>
    <w:basedOn w:val="OPCCharBase"/>
    <w:uiPriority w:val="1"/>
    <w:qFormat/>
    <w:rsid w:val="00AF7D06"/>
  </w:style>
  <w:style w:type="character" w:customStyle="1" w:styleId="CharSubdText">
    <w:name w:val="CharSubdText"/>
    <w:basedOn w:val="OPCCharBase"/>
    <w:uiPriority w:val="1"/>
    <w:qFormat/>
    <w:rsid w:val="00AF7D06"/>
  </w:style>
  <w:style w:type="paragraph" w:customStyle="1" w:styleId="CTA--">
    <w:name w:val="CTA --"/>
    <w:basedOn w:val="OPCParaBase"/>
    <w:next w:val="Normal"/>
    <w:rsid w:val="00AF7D06"/>
    <w:pPr>
      <w:spacing w:before="60" w:line="240" w:lineRule="atLeast"/>
      <w:ind w:left="142" w:hanging="142"/>
    </w:pPr>
    <w:rPr>
      <w:sz w:val="20"/>
    </w:rPr>
  </w:style>
  <w:style w:type="paragraph" w:customStyle="1" w:styleId="CTA-">
    <w:name w:val="CTA -"/>
    <w:basedOn w:val="OPCParaBase"/>
    <w:rsid w:val="00AF7D06"/>
    <w:pPr>
      <w:spacing w:before="60" w:line="240" w:lineRule="atLeast"/>
      <w:ind w:left="85" w:hanging="85"/>
    </w:pPr>
    <w:rPr>
      <w:sz w:val="20"/>
    </w:rPr>
  </w:style>
  <w:style w:type="paragraph" w:customStyle="1" w:styleId="CTA---">
    <w:name w:val="CTA ---"/>
    <w:basedOn w:val="OPCParaBase"/>
    <w:next w:val="Normal"/>
    <w:rsid w:val="00AF7D06"/>
    <w:pPr>
      <w:spacing w:before="60" w:line="240" w:lineRule="atLeast"/>
      <w:ind w:left="198" w:hanging="198"/>
    </w:pPr>
    <w:rPr>
      <w:sz w:val="20"/>
    </w:rPr>
  </w:style>
  <w:style w:type="paragraph" w:customStyle="1" w:styleId="CTA----">
    <w:name w:val="CTA ----"/>
    <w:basedOn w:val="OPCParaBase"/>
    <w:next w:val="Normal"/>
    <w:rsid w:val="00AF7D06"/>
    <w:pPr>
      <w:spacing w:before="60" w:line="240" w:lineRule="atLeast"/>
      <w:ind w:left="255" w:hanging="255"/>
    </w:pPr>
    <w:rPr>
      <w:sz w:val="20"/>
    </w:rPr>
  </w:style>
  <w:style w:type="paragraph" w:customStyle="1" w:styleId="CTA1a">
    <w:name w:val="CTA 1(a)"/>
    <w:basedOn w:val="OPCParaBase"/>
    <w:rsid w:val="00AF7D06"/>
    <w:pPr>
      <w:tabs>
        <w:tab w:val="right" w:pos="414"/>
      </w:tabs>
      <w:spacing w:before="40" w:line="240" w:lineRule="atLeast"/>
      <w:ind w:left="675" w:hanging="675"/>
    </w:pPr>
    <w:rPr>
      <w:sz w:val="20"/>
    </w:rPr>
  </w:style>
  <w:style w:type="paragraph" w:customStyle="1" w:styleId="CTA1ai">
    <w:name w:val="CTA 1(a)(i)"/>
    <w:basedOn w:val="OPCParaBase"/>
    <w:rsid w:val="00AF7D06"/>
    <w:pPr>
      <w:tabs>
        <w:tab w:val="right" w:pos="1004"/>
      </w:tabs>
      <w:spacing w:before="40" w:line="240" w:lineRule="atLeast"/>
      <w:ind w:left="1253" w:hanging="1253"/>
    </w:pPr>
    <w:rPr>
      <w:sz w:val="20"/>
    </w:rPr>
  </w:style>
  <w:style w:type="paragraph" w:customStyle="1" w:styleId="CTA2a">
    <w:name w:val="CTA 2(a)"/>
    <w:basedOn w:val="OPCParaBase"/>
    <w:rsid w:val="00AF7D06"/>
    <w:pPr>
      <w:tabs>
        <w:tab w:val="right" w:pos="482"/>
      </w:tabs>
      <w:spacing w:before="40" w:line="240" w:lineRule="atLeast"/>
      <w:ind w:left="748" w:hanging="748"/>
    </w:pPr>
    <w:rPr>
      <w:sz w:val="20"/>
    </w:rPr>
  </w:style>
  <w:style w:type="paragraph" w:customStyle="1" w:styleId="CTA2ai">
    <w:name w:val="CTA 2(a)(i)"/>
    <w:basedOn w:val="OPCParaBase"/>
    <w:rsid w:val="00AF7D06"/>
    <w:pPr>
      <w:tabs>
        <w:tab w:val="right" w:pos="1089"/>
      </w:tabs>
      <w:spacing w:before="40" w:line="240" w:lineRule="atLeast"/>
      <w:ind w:left="1327" w:hanging="1327"/>
    </w:pPr>
    <w:rPr>
      <w:sz w:val="20"/>
    </w:rPr>
  </w:style>
  <w:style w:type="paragraph" w:customStyle="1" w:styleId="CTA3a">
    <w:name w:val="CTA 3(a)"/>
    <w:basedOn w:val="OPCParaBase"/>
    <w:rsid w:val="00AF7D06"/>
    <w:pPr>
      <w:tabs>
        <w:tab w:val="right" w:pos="556"/>
      </w:tabs>
      <w:spacing w:before="40" w:line="240" w:lineRule="atLeast"/>
      <w:ind w:left="805" w:hanging="805"/>
    </w:pPr>
    <w:rPr>
      <w:sz w:val="20"/>
    </w:rPr>
  </w:style>
  <w:style w:type="paragraph" w:customStyle="1" w:styleId="CTA3ai">
    <w:name w:val="CTA 3(a)(i)"/>
    <w:basedOn w:val="OPCParaBase"/>
    <w:rsid w:val="00AF7D06"/>
    <w:pPr>
      <w:tabs>
        <w:tab w:val="right" w:pos="1140"/>
      </w:tabs>
      <w:spacing w:before="40" w:line="240" w:lineRule="atLeast"/>
      <w:ind w:left="1361" w:hanging="1361"/>
    </w:pPr>
    <w:rPr>
      <w:sz w:val="20"/>
    </w:rPr>
  </w:style>
  <w:style w:type="paragraph" w:customStyle="1" w:styleId="CTA4a">
    <w:name w:val="CTA 4(a)"/>
    <w:basedOn w:val="OPCParaBase"/>
    <w:rsid w:val="00AF7D06"/>
    <w:pPr>
      <w:tabs>
        <w:tab w:val="right" w:pos="624"/>
      </w:tabs>
      <w:spacing w:before="40" w:line="240" w:lineRule="atLeast"/>
      <w:ind w:left="873" w:hanging="873"/>
    </w:pPr>
    <w:rPr>
      <w:sz w:val="20"/>
    </w:rPr>
  </w:style>
  <w:style w:type="paragraph" w:customStyle="1" w:styleId="CTA4ai">
    <w:name w:val="CTA 4(a)(i)"/>
    <w:basedOn w:val="OPCParaBase"/>
    <w:rsid w:val="00AF7D06"/>
    <w:pPr>
      <w:tabs>
        <w:tab w:val="right" w:pos="1213"/>
      </w:tabs>
      <w:spacing w:before="40" w:line="240" w:lineRule="atLeast"/>
      <w:ind w:left="1452" w:hanging="1452"/>
    </w:pPr>
    <w:rPr>
      <w:sz w:val="20"/>
    </w:rPr>
  </w:style>
  <w:style w:type="paragraph" w:customStyle="1" w:styleId="CTACAPS">
    <w:name w:val="CTA CAPS"/>
    <w:basedOn w:val="OPCParaBase"/>
    <w:rsid w:val="00AF7D06"/>
    <w:pPr>
      <w:spacing w:before="60" w:line="240" w:lineRule="atLeast"/>
    </w:pPr>
    <w:rPr>
      <w:sz w:val="20"/>
    </w:rPr>
  </w:style>
  <w:style w:type="paragraph" w:customStyle="1" w:styleId="CTAright">
    <w:name w:val="CTA right"/>
    <w:basedOn w:val="OPCParaBase"/>
    <w:rsid w:val="00AF7D06"/>
    <w:pPr>
      <w:spacing w:before="60" w:line="240" w:lineRule="auto"/>
      <w:jc w:val="right"/>
    </w:pPr>
    <w:rPr>
      <w:sz w:val="20"/>
    </w:rPr>
  </w:style>
  <w:style w:type="paragraph" w:customStyle="1" w:styleId="subsection">
    <w:name w:val="subsection"/>
    <w:aliases w:val="ss"/>
    <w:basedOn w:val="OPCParaBase"/>
    <w:link w:val="subsectionChar"/>
    <w:rsid w:val="00AF7D06"/>
    <w:pPr>
      <w:tabs>
        <w:tab w:val="right" w:pos="1021"/>
      </w:tabs>
      <w:spacing w:before="180" w:line="240" w:lineRule="auto"/>
      <w:ind w:left="1134" w:hanging="1134"/>
    </w:pPr>
  </w:style>
  <w:style w:type="paragraph" w:customStyle="1" w:styleId="Definition">
    <w:name w:val="Definition"/>
    <w:aliases w:val="dd"/>
    <w:basedOn w:val="OPCParaBase"/>
    <w:rsid w:val="00AF7D06"/>
    <w:pPr>
      <w:spacing w:before="180" w:line="240" w:lineRule="auto"/>
      <w:ind w:left="1134"/>
    </w:pPr>
  </w:style>
  <w:style w:type="paragraph" w:customStyle="1" w:styleId="ETAsubitem">
    <w:name w:val="ETA(subitem)"/>
    <w:basedOn w:val="OPCParaBase"/>
    <w:rsid w:val="00AF7D06"/>
    <w:pPr>
      <w:tabs>
        <w:tab w:val="right" w:pos="340"/>
      </w:tabs>
      <w:spacing w:before="60" w:line="240" w:lineRule="auto"/>
      <w:ind w:left="454" w:hanging="454"/>
    </w:pPr>
    <w:rPr>
      <w:sz w:val="20"/>
    </w:rPr>
  </w:style>
  <w:style w:type="paragraph" w:customStyle="1" w:styleId="ETApara">
    <w:name w:val="ETA(para)"/>
    <w:basedOn w:val="OPCParaBase"/>
    <w:rsid w:val="00AF7D06"/>
    <w:pPr>
      <w:tabs>
        <w:tab w:val="right" w:pos="754"/>
      </w:tabs>
      <w:spacing w:before="60" w:line="240" w:lineRule="auto"/>
      <w:ind w:left="828" w:hanging="828"/>
    </w:pPr>
    <w:rPr>
      <w:sz w:val="20"/>
    </w:rPr>
  </w:style>
  <w:style w:type="paragraph" w:customStyle="1" w:styleId="ETAsubpara">
    <w:name w:val="ETA(subpara)"/>
    <w:basedOn w:val="OPCParaBase"/>
    <w:rsid w:val="00AF7D06"/>
    <w:pPr>
      <w:tabs>
        <w:tab w:val="right" w:pos="1083"/>
      </w:tabs>
      <w:spacing w:before="60" w:line="240" w:lineRule="auto"/>
      <w:ind w:left="1191" w:hanging="1191"/>
    </w:pPr>
    <w:rPr>
      <w:sz w:val="20"/>
    </w:rPr>
  </w:style>
  <w:style w:type="paragraph" w:customStyle="1" w:styleId="ETAsub-subpara">
    <w:name w:val="ETA(sub-subpara)"/>
    <w:basedOn w:val="OPCParaBase"/>
    <w:rsid w:val="00AF7D06"/>
    <w:pPr>
      <w:tabs>
        <w:tab w:val="right" w:pos="1412"/>
      </w:tabs>
      <w:spacing w:before="60" w:line="240" w:lineRule="auto"/>
      <w:ind w:left="1525" w:hanging="1525"/>
    </w:pPr>
    <w:rPr>
      <w:sz w:val="20"/>
    </w:rPr>
  </w:style>
  <w:style w:type="paragraph" w:customStyle="1" w:styleId="Formula">
    <w:name w:val="Formula"/>
    <w:basedOn w:val="OPCParaBase"/>
    <w:rsid w:val="00AF7D06"/>
    <w:pPr>
      <w:spacing w:line="240" w:lineRule="auto"/>
      <w:ind w:left="1134"/>
    </w:pPr>
    <w:rPr>
      <w:sz w:val="20"/>
    </w:rPr>
  </w:style>
  <w:style w:type="paragraph" w:styleId="Header">
    <w:name w:val="header"/>
    <w:basedOn w:val="OPCParaBase"/>
    <w:link w:val="HeaderChar"/>
    <w:unhideWhenUsed/>
    <w:rsid w:val="00AF7D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F7D06"/>
    <w:rPr>
      <w:rFonts w:eastAsia="Times New Roman" w:cs="Times New Roman"/>
      <w:sz w:val="16"/>
      <w:lang w:eastAsia="en-AU"/>
    </w:rPr>
  </w:style>
  <w:style w:type="paragraph" w:customStyle="1" w:styleId="House">
    <w:name w:val="House"/>
    <w:basedOn w:val="OPCParaBase"/>
    <w:rsid w:val="00AF7D06"/>
    <w:pPr>
      <w:spacing w:line="240" w:lineRule="auto"/>
    </w:pPr>
    <w:rPr>
      <w:sz w:val="28"/>
    </w:rPr>
  </w:style>
  <w:style w:type="paragraph" w:customStyle="1" w:styleId="Item">
    <w:name w:val="Item"/>
    <w:aliases w:val="i"/>
    <w:basedOn w:val="OPCParaBase"/>
    <w:next w:val="ItemHead"/>
    <w:link w:val="ItemChar"/>
    <w:rsid w:val="00AF7D06"/>
    <w:pPr>
      <w:keepLines/>
      <w:spacing w:before="80" w:line="240" w:lineRule="auto"/>
      <w:ind w:left="709"/>
    </w:pPr>
  </w:style>
  <w:style w:type="paragraph" w:customStyle="1" w:styleId="ItemHead">
    <w:name w:val="ItemHead"/>
    <w:aliases w:val="ih"/>
    <w:basedOn w:val="OPCParaBase"/>
    <w:next w:val="Item"/>
    <w:link w:val="ItemHeadChar"/>
    <w:rsid w:val="00AF7D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F7D06"/>
    <w:pPr>
      <w:spacing w:line="240" w:lineRule="auto"/>
    </w:pPr>
    <w:rPr>
      <w:b/>
      <w:sz w:val="32"/>
    </w:rPr>
  </w:style>
  <w:style w:type="paragraph" w:customStyle="1" w:styleId="notedraft">
    <w:name w:val="note(draft)"/>
    <w:aliases w:val="nd"/>
    <w:basedOn w:val="OPCParaBase"/>
    <w:rsid w:val="00AF7D06"/>
    <w:pPr>
      <w:spacing w:before="240" w:line="240" w:lineRule="auto"/>
      <w:ind w:left="284" w:hanging="284"/>
    </w:pPr>
    <w:rPr>
      <w:i/>
      <w:sz w:val="24"/>
    </w:rPr>
  </w:style>
  <w:style w:type="paragraph" w:customStyle="1" w:styleId="notemargin">
    <w:name w:val="note(margin)"/>
    <w:aliases w:val="nm"/>
    <w:basedOn w:val="OPCParaBase"/>
    <w:rsid w:val="00AF7D06"/>
    <w:pPr>
      <w:tabs>
        <w:tab w:val="left" w:pos="709"/>
      </w:tabs>
      <w:spacing w:before="122" w:line="198" w:lineRule="exact"/>
      <w:ind w:left="709" w:hanging="709"/>
    </w:pPr>
    <w:rPr>
      <w:sz w:val="18"/>
    </w:rPr>
  </w:style>
  <w:style w:type="paragraph" w:customStyle="1" w:styleId="noteToPara">
    <w:name w:val="noteToPara"/>
    <w:aliases w:val="ntp"/>
    <w:basedOn w:val="OPCParaBase"/>
    <w:rsid w:val="00AF7D06"/>
    <w:pPr>
      <w:spacing w:before="122" w:line="198" w:lineRule="exact"/>
      <w:ind w:left="2353" w:hanging="709"/>
    </w:pPr>
    <w:rPr>
      <w:sz w:val="18"/>
    </w:rPr>
  </w:style>
  <w:style w:type="paragraph" w:customStyle="1" w:styleId="noteParlAmend">
    <w:name w:val="note(ParlAmend)"/>
    <w:aliases w:val="npp"/>
    <w:basedOn w:val="OPCParaBase"/>
    <w:next w:val="ParlAmend"/>
    <w:rsid w:val="00AF7D06"/>
    <w:pPr>
      <w:spacing w:line="240" w:lineRule="auto"/>
      <w:jc w:val="right"/>
    </w:pPr>
    <w:rPr>
      <w:rFonts w:ascii="Arial" w:hAnsi="Arial"/>
      <w:b/>
      <w:i/>
    </w:rPr>
  </w:style>
  <w:style w:type="paragraph" w:customStyle="1" w:styleId="Page1">
    <w:name w:val="Page1"/>
    <w:basedOn w:val="OPCParaBase"/>
    <w:rsid w:val="00AF7D06"/>
    <w:pPr>
      <w:spacing w:before="400" w:line="240" w:lineRule="auto"/>
    </w:pPr>
    <w:rPr>
      <w:b/>
      <w:sz w:val="32"/>
    </w:rPr>
  </w:style>
  <w:style w:type="paragraph" w:customStyle="1" w:styleId="PageBreak">
    <w:name w:val="PageBreak"/>
    <w:aliases w:val="pb"/>
    <w:basedOn w:val="OPCParaBase"/>
    <w:rsid w:val="00AF7D06"/>
    <w:pPr>
      <w:spacing w:line="240" w:lineRule="auto"/>
    </w:pPr>
    <w:rPr>
      <w:sz w:val="20"/>
    </w:rPr>
  </w:style>
  <w:style w:type="paragraph" w:customStyle="1" w:styleId="paragraphsub">
    <w:name w:val="paragraph(sub)"/>
    <w:aliases w:val="aa"/>
    <w:basedOn w:val="OPCParaBase"/>
    <w:rsid w:val="00AF7D06"/>
    <w:pPr>
      <w:tabs>
        <w:tab w:val="right" w:pos="1985"/>
      </w:tabs>
      <w:spacing w:before="40" w:line="240" w:lineRule="auto"/>
      <w:ind w:left="2098" w:hanging="2098"/>
    </w:pPr>
  </w:style>
  <w:style w:type="paragraph" w:customStyle="1" w:styleId="paragraphsub-sub">
    <w:name w:val="paragraph(sub-sub)"/>
    <w:aliases w:val="aaa"/>
    <w:basedOn w:val="OPCParaBase"/>
    <w:rsid w:val="00AF7D06"/>
    <w:pPr>
      <w:tabs>
        <w:tab w:val="right" w:pos="2722"/>
      </w:tabs>
      <w:spacing w:before="40" w:line="240" w:lineRule="auto"/>
      <w:ind w:left="2835" w:hanging="2835"/>
    </w:pPr>
  </w:style>
  <w:style w:type="paragraph" w:customStyle="1" w:styleId="paragraph">
    <w:name w:val="paragraph"/>
    <w:aliases w:val="a"/>
    <w:basedOn w:val="OPCParaBase"/>
    <w:link w:val="paragraphChar"/>
    <w:rsid w:val="00AF7D06"/>
    <w:pPr>
      <w:tabs>
        <w:tab w:val="right" w:pos="1531"/>
      </w:tabs>
      <w:spacing w:before="40" w:line="240" w:lineRule="auto"/>
      <w:ind w:left="1644" w:hanging="1644"/>
    </w:pPr>
  </w:style>
  <w:style w:type="paragraph" w:customStyle="1" w:styleId="ParlAmend">
    <w:name w:val="ParlAmend"/>
    <w:aliases w:val="pp"/>
    <w:basedOn w:val="OPCParaBase"/>
    <w:rsid w:val="00AF7D06"/>
    <w:pPr>
      <w:spacing w:before="240" w:line="240" w:lineRule="atLeast"/>
      <w:ind w:hanging="567"/>
    </w:pPr>
    <w:rPr>
      <w:sz w:val="24"/>
    </w:rPr>
  </w:style>
  <w:style w:type="paragraph" w:customStyle="1" w:styleId="Penalty">
    <w:name w:val="Penalty"/>
    <w:basedOn w:val="OPCParaBase"/>
    <w:rsid w:val="00AF7D06"/>
    <w:pPr>
      <w:tabs>
        <w:tab w:val="left" w:pos="2977"/>
      </w:tabs>
      <w:spacing w:before="180" w:line="240" w:lineRule="auto"/>
      <w:ind w:left="1985" w:hanging="851"/>
    </w:pPr>
  </w:style>
  <w:style w:type="paragraph" w:customStyle="1" w:styleId="Portfolio">
    <w:name w:val="Portfolio"/>
    <w:basedOn w:val="OPCParaBase"/>
    <w:rsid w:val="00AF7D06"/>
    <w:pPr>
      <w:spacing w:line="240" w:lineRule="auto"/>
    </w:pPr>
    <w:rPr>
      <w:i/>
      <w:sz w:val="20"/>
    </w:rPr>
  </w:style>
  <w:style w:type="paragraph" w:customStyle="1" w:styleId="Preamble">
    <w:name w:val="Preamble"/>
    <w:basedOn w:val="OPCParaBase"/>
    <w:next w:val="Normal"/>
    <w:rsid w:val="00AF7D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7D06"/>
    <w:pPr>
      <w:spacing w:line="240" w:lineRule="auto"/>
    </w:pPr>
    <w:rPr>
      <w:i/>
      <w:sz w:val="20"/>
    </w:rPr>
  </w:style>
  <w:style w:type="paragraph" w:customStyle="1" w:styleId="Session">
    <w:name w:val="Session"/>
    <w:basedOn w:val="OPCParaBase"/>
    <w:rsid w:val="00AF7D06"/>
    <w:pPr>
      <w:spacing w:line="240" w:lineRule="auto"/>
    </w:pPr>
    <w:rPr>
      <w:sz w:val="28"/>
    </w:rPr>
  </w:style>
  <w:style w:type="paragraph" w:customStyle="1" w:styleId="Sponsor">
    <w:name w:val="Sponsor"/>
    <w:basedOn w:val="OPCParaBase"/>
    <w:rsid w:val="00AF7D06"/>
    <w:pPr>
      <w:spacing w:line="240" w:lineRule="auto"/>
    </w:pPr>
    <w:rPr>
      <w:i/>
    </w:rPr>
  </w:style>
  <w:style w:type="paragraph" w:customStyle="1" w:styleId="Subitem">
    <w:name w:val="Subitem"/>
    <w:aliases w:val="iss"/>
    <w:basedOn w:val="OPCParaBase"/>
    <w:rsid w:val="00AF7D06"/>
    <w:pPr>
      <w:spacing w:before="180" w:line="240" w:lineRule="auto"/>
      <w:ind w:left="709" w:hanging="709"/>
    </w:pPr>
  </w:style>
  <w:style w:type="paragraph" w:customStyle="1" w:styleId="SubitemHead">
    <w:name w:val="SubitemHead"/>
    <w:aliases w:val="issh"/>
    <w:basedOn w:val="OPCParaBase"/>
    <w:rsid w:val="00AF7D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7D06"/>
    <w:pPr>
      <w:spacing w:before="40" w:line="240" w:lineRule="auto"/>
      <w:ind w:left="1134"/>
    </w:pPr>
  </w:style>
  <w:style w:type="paragraph" w:customStyle="1" w:styleId="SubsectionHead">
    <w:name w:val="SubsectionHead"/>
    <w:aliases w:val="ssh"/>
    <w:basedOn w:val="OPCParaBase"/>
    <w:next w:val="subsection"/>
    <w:rsid w:val="00AF7D06"/>
    <w:pPr>
      <w:keepNext/>
      <w:keepLines/>
      <w:spacing w:before="240" w:line="240" w:lineRule="auto"/>
      <w:ind w:left="1134"/>
    </w:pPr>
    <w:rPr>
      <w:i/>
    </w:rPr>
  </w:style>
  <w:style w:type="paragraph" w:customStyle="1" w:styleId="Tablea">
    <w:name w:val="Table(a)"/>
    <w:aliases w:val="ta"/>
    <w:basedOn w:val="OPCParaBase"/>
    <w:rsid w:val="00AF7D06"/>
    <w:pPr>
      <w:spacing w:before="60" w:line="240" w:lineRule="auto"/>
      <w:ind w:left="284" w:hanging="284"/>
    </w:pPr>
    <w:rPr>
      <w:sz w:val="20"/>
    </w:rPr>
  </w:style>
  <w:style w:type="paragraph" w:customStyle="1" w:styleId="TableAA">
    <w:name w:val="Table(AA)"/>
    <w:aliases w:val="taaa"/>
    <w:basedOn w:val="OPCParaBase"/>
    <w:rsid w:val="00AF7D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7D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F7D06"/>
    <w:pPr>
      <w:spacing w:before="60" w:line="240" w:lineRule="atLeast"/>
    </w:pPr>
    <w:rPr>
      <w:sz w:val="20"/>
    </w:rPr>
  </w:style>
  <w:style w:type="paragraph" w:customStyle="1" w:styleId="TLPBoxTextnote">
    <w:name w:val="TLPBoxText(note"/>
    <w:aliases w:val="right)"/>
    <w:basedOn w:val="OPCParaBase"/>
    <w:rsid w:val="00AF7D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7D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7D06"/>
    <w:pPr>
      <w:spacing w:before="122" w:line="198" w:lineRule="exact"/>
      <w:ind w:left="1985" w:hanging="851"/>
      <w:jc w:val="right"/>
    </w:pPr>
    <w:rPr>
      <w:sz w:val="18"/>
    </w:rPr>
  </w:style>
  <w:style w:type="paragraph" w:customStyle="1" w:styleId="TLPTableBullet">
    <w:name w:val="TLPTableBullet"/>
    <w:aliases w:val="ttb"/>
    <w:basedOn w:val="OPCParaBase"/>
    <w:rsid w:val="00AF7D06"/>
    <w:pPr>
      <w:spacing w:line="240" w:lineRule="exact"/>
      <w:ind w:left="284" w:hanging="284"/>
    </w:pPr>
    <w:rPr>
      <w:sz w:val="20"/>
    </w:rPr>
  </w:style>
  <w:style w:type="paragraph" w:styleId="TOC1">
    <w:name w:val="toc 1"/>
    <w:basedOn w:val="OPCParaBase"/>
    <w:next w:val="Normal"/>
    <w:uiPriority w:val="39"/>
    <w:unhideWhenUsed/>
    <w:rsid w:val="00AF7D0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F7D0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F7D0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F7D0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B62A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F7D0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F7D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F7D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7D0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7D06"/>
    <w:pPr>
      <w:keepLines/>
      <w:spacing w:before="240" w:after="120" w:line="240" w:lineRule="auto"/>
      <w:ind w:left="794"/>
    </w:pPr>
    <w:rPr>
      <w:b/>
      <w:kern w:val="28"/>
      <w:sz w:val="20"/>
    </w:rPr>
  </w:style>
  <w:style w:type="paragraph" w:customStyle="1" w:styleId="TofSectsHeading">
    <w:name w:val="TofSects(Heading)"/>
    <w:basedOn w:val="OPCParaBase"/>
    <w:rsid w:val="00AF7D06"/>
    <w:pPr>
      <w:spacing w:before="240" w:after="120" w:line="240" w:lineRule="auto"/>
    </w:pPr>
    <w:rPr>
      <w:b/>
      <w:sz w:val="24"/>
    </w:rPr>
  </w:style>
  <w:style w:type="paragraph" w:customStyle="1" w:styleId="TofSectsSection">
    <w:name w:val="TofSects(Section)"/>
    <w:basedOn w:val="OPCParaBase"/>
    <w:rsid w:val="00AF7D06"/>
    <w:pPr>
      <w:keepLines/>
      <w:spacing w:before="40" w:line="240" w:lineRule="auto"/>
      <w:ind w:left="1588" w:hanging="794"/>
    </w:pPr>
    <w:rPr>
      <w:kern w:val="28"/>
      <w:sz w:val="18"/>
    </w:rPr>
  </w:style>
  <w:style w:type="paragraph" w:customStyle="1" w:styleId="TofSectsSubdiv">
    <w:name w:val="TofSects(Subdiv)"/>
    <w:basedOn w:val="OPCParaBase"/>
    <w:rsid w:val="00AF7D06"/>
    <w:pPr>
      <w:keepLines/>
      <w:spacing w:before="80" w:line="240" w:lineRule="auto"/>
      <w:ind w:left="1588" w:hanging="794"/>
    </w:pPr>
    <w:rPr>
      <w:kern w:val="28"/>
    </w:rPr>
  </w:style>
  <w:style w:type="paragraph" w:customStyle="1" w:styleId="WRStyle">
    <w:name w:val="WR Style"/>
    <w:aliases w:val="WR"/>
    <w:basedOn w:val="OPCParaBase"/>
    <w:rsid w:val="00AF7D06"/>
    <w:pPr>
      <w:spacing w:before="240" w:line="240" w:lineRule="auto"/>
      <w:ind w:left="284" w:hanging="284"/>
    </w:pPr>
    <w:rPr>
      <w:b/>
      <w:i/>
      <w:kern w:val="28"/>
      <w:sz w:val="24"/>
    </w:rPr>
  </w:style>
  <w:style w:type="paragraph" w:customStyle="1" w:styleId="notepara">
    <w:name w:val="note(para)"/>
    <w:aliases w:val="na"/>
    <w:basedOn w:val="OPCParaBase"/>
    <w:rsid w:val="00AF7D06"/>
    <w:pPr>
      <w:spacing w:before="40" w:line="198" w:lineRule="exact"/>
      <w:ind w:left="2354" w:hanging="369"/>
    </w:pPr>
    <w:rPr>
      <w:sz w:val="18"/>
    </w:rPr>
  </w:style>
  <w:style w:type="paragraph" w:styleId="Footer">
    <w:name w:val="footer"/>
    <w:link w:val="FooterChar"/>
    <w:rsid w:val="00AF7D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F7D06"/>
    <w:rPr>
      <w:rFonts w:eastAsia="Times New Roman" w:cs="Times New Roman"/>
      <w:sz w:val="22"/>
      <w:szCs w:val="24"/>
      <w:lang w:eastAsia="en-AU"/>
    </w:rPr>
  </w:style>
  <w:style w:type="character" w:styleId="LineNumber">
    <w:name w:val="line number"/>
    <w:basedOn w:val="OPCCharBase"/>
    <w:uiPriority w:val="99"/>
    <w:semiHidden/>
    <w:unhideWhenUsed/>
    <w:rsid w:val="00AF7D06"/>
    <w:rPr>
      <w:sz w:val="16"/>
    </w:rPr>
  </w:style>
  <w:style w:type="table" w:customStyle="1" w:styleId="CFlag">
    <w:name w:val="CFlag"/>
    <w:basedOn w:val="TableNormal"/>
    <w:uiPriority w:val="99"/>
    <w:rsid w:val="00AF7D06"/>
    <w:rPr>
      <w:rFonts w:eastAsia="Times New Roman" w:cs="Times New Roman"/>
      <w:lang w:eastAsia="en-AU"/>
    </w:rPr>
    <w:tblPr/>
  </w:style>
  <w:style w:type="paragraph" w:customStyle="1" w:styleId="NotesHeading1">
    <w:name w:val="NotesHeading 1"/>
    <w:basedOn w:val="OPCParaBase"/>
    <w:next w:val="Normal"/>
    <w:rsid w:val="00AF7D06"/>
    <w:rPr>
      <w:b/>
      <w:sz w:val="28"/>
      <w:szCs w:val="28"/>
    </w:rPr>
  </w:style>
  <w:style w:type="paragraph" w:customStyle="1" w:styleId="NotesHeading2">
    <w:name w:val="NotesHeading 2"/>
    <w:basedOn w:val="OPCParaBase"/>
    <w:next w:val="Normal"/>
    <w:rsid w:val="00AF7D06"/>
    <w:rPr>
      <w:b/>
      <w:sz w:val="28"/>
      <w:szCs w:val="28"/>
    </w:rPr>
  </w:style>
  <w:style w:type="paragraph" w:customStyle="1" w:styleId="SignCoverPageEnd">
    <w:name w:val="SignCoverPageEnd"/>
    <w:basedOn w:val="OPCParaBase"/>
    <w:next w:val="Normal"/>
    <w:rsid w:val="00AF7D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7D06"/>
    <w:pPr>
      <w:pBdr>
        <w:top w:val="single" w:sz="4" w:space="1" w:color="auto"/>
      </w:pBdr>
      <w:spacing w:before="360"/>
      <w:ind w:right="397"/>
      <w:jc w:val="both"/>
    </w:pPr>
  </w:style>
  <w:style w:type="paragraph" w:customStyle="1" w:styleId="Paragraphsub-sub-sub">
    <w:name w:val="Paragraph(sub-sub-sub)"/>
    <w:aliases w:val="aaaa"/>
    <w:basedOn w:val="OPCParaBase"/>
    <w:rsid w:val="00AF7D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7D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7D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7D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7D0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F7D06"/>
    <w:pPr>
      <w:spacing w:before="120"/>
    </w:pPr>
  </w:style>
  <w:style w:type="paragraph" w:customStyle="1" w:styleId="TableTextEndNotes">
    <w:name w:val="TableTextEndNotes"/>
    <w:aliases w:val="Tten"/>
    <w:basedOn w:val="Normal"/>
    <w:rsid w:val="00AF7D06"/>
    <w:pPr>
      <w:spacing w:before="60" w:line="240" w:lineRule="auto"/>
    </w:pPr>
    <w:rPr>
      <w:rFonts w:cs="Arial"/>
      <w:sz w:val="20"/>
      <w:szCs w:val="22"/>
    </w:rPr>
  </w:style>
  <w:style w:type="paragraph" w:customStyle="1" w:styleId="TableHeading">
    <w:name w:val="TableHeading"/>
    <w:aliases w:val="th"/>
    <w:basedOn w:val="OPCParaBase"/>
    <w:next w:val="Tabletext"/>
    <w:rsid w:val="00AF7D06"/>
    <w:pPr>
      <w:keepNext/>
      <w:spacing w:before="60" w:line="240" w:lineRule="atLeast"/>
    </w:pPr>
    <w:rPr>
      <w:b/>
      <w:sz w:val="20"/>
    </w:rPr>
  </w:style>
  <w:style w:type="paragraph" w:customStyle="1" w:styleId="NoteToSubpara">
    <w:name w:val="NoteToSubpara"/>
    <w:aliases w:val="nts"/>
    <w:basedOn w:val="OPCParaBase"/>
    <w:rsid w:val="00AF7D06"/>
    <w:pPr>
      <w:spacing w:before="40" w:line="198" w:lineRule="exact"/>
      <w:ind w:left="2835" w:hanging="709"/>
    </w:pPr>
    <w:rPr>
      <w:sz w:val="18"/>
    </w:rPr>
  </w:style>
  <w:style w:type="paragraph" w:customStyle="1" w:styleId="ENoteTableHeading">
    <w:name w:val="ENoteTableHeading"/>
    <w:aliases w:val="enth"/>
    <w:basedOn w:val="OPCParaBase"/>
    <w:rsid w:val="00AF7D06"/>
    <w:pPr>
      <w:keepNext/>
      <w:spacing w:before="60" w:line="240" w:lineRule="atLeast"/>
    </w:pPr>
    <w:rPr>
      <w:rFonts w:ascii="Arial" w:hAnsi="Arial"/>
      <w:b/>
      <w:sz w:val="16"/>
    </w:rPr>
  </w:style>
  <w:style w:type="paragraph" w:customStyle="1" w:styleId="ENoteTTi">
    <w:name w:val="ENoteTTi"/>
    <w:aliases w:val="entti"/>
    <w:basedOn w:val="OPCParaBase"/>
    <w:rsid w:val="00AF7D06"/>
    <w:pPr>
      <w:keepNext/>
      <w:spacing w:before="60" w:line="240" w:lineRule="atLeast"/>
      <w:ind w:left="170"/>
    </w:pPr>
    <w:rPr>
      <w:sz w:val="16"/>
    </w:rPr>
  </w:style>
  <w:style w:type="paragraph" w:customStyle="1" w:styleId="ENotesHeading1">
    <w:name w:val="ENotesHeading 1"/>
    <w:aliases w:val="Enh1"/>
    <w:basedOn w:val="OPCParaBase"/>
    <w:next w:val="Normal"/>
    <w:rsid w:val="00AF7D06"/>
    <w:pPr>
      <w:spacing w:before="120"/>
      <w:outlineLvl w:val="1"/>
    </w:pPr>
    <w:rPr>
      <w:b/>
      <w:sz w:val="28"/>
      <w:szCs w:val="28"/>
    </w:rPr>
  </w:style>
  <w:style w:type="paragraph" w:customStyle="1" w:styleId="ENotesHeading2">
    <w:name w:val="ENotesHeading 2"/>
    <w:aliases w:val="Enh2"/>
    <w:basedOn w:val="OPCParaBase"/>
    <w:next w:val="Normal"/>
    <w:rsid w:val="00AF7D06"/>
    <w:pPr>
      <w:spacing w:before="120" w:after="120"/>
      <w:outlineLvl w:val="2"/>
    </w:pPr>
    <w:rPr>
      <w:b/>
      <w:sz w:val="24"/>
      <w:szCs w:val="28"/>
    </w:rPr>
  </w:style>
  <w:style w:type="paragraph" w:customStyle="1" w:styleId="ENoteTTIndentHeading">
    <w:name w:val="ENoteTTIndentHeading"/>
    <w:aliases w:val="enTTHi"/>
    <w:basedOn w:val="OPCParaBase"/>
    <w:rsid w:val="00AF7D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7D06"/>
    <w:pPr>
      <w:spacing w:before="60" w:line="240" w:lineRule="atLeast"/>
    </w:pPr>
    <w:rPr>
      <w:sz w:val="16"/>
    </w:rPr>
  </w:style>
  <w:style w:type="paragraph" w:customStyle="1" w:styleId="MadeunderText">
    <w:name w:val="MadeunderText"/>
    <w:basedOn w:val="OPCParaBase"/>
    <w:next w:val="Normal"/>
    <w:rsid w:val="00AF7D06"/>
    <w:pPr>
      <w:spacing w:before="240"/>
    </w:pPr>
    <w:rPr>
      <w:sz w:val="24"/>
      <w:szCs w:val="24"/>
    </w:rPr>
  </w:style>
  <w:style w:type="paragraph" w:customStyle="1" w:styleId="ENotesHeading3">
    <w:name w:val="ENotesHeading 3"/>
    <w:aliases w:val="Enh3"/>
    <w:basedOn w:val="OPCParaBase"/>
    <w:next w:val="Normal"/>
    <w:rsid w:val="00AF7D06"/>
    <w:pPr>
      <w:keepNext/>
      <w:spacing w:before="120" w:line="240" w:lineRule="auto"/>
      <w:outlineLvl w:val="4"/>
    </w:pPr>
    <w:rPr>
      <w:b/>
      <w:szCs w:val="24"/>
    </w:rPr>
  </w:style>
  <w:style w:type="paragraph" w:customStyle="1" w:styleId="SubPartCASA">
    <w:name w:val="SubPart(CASA)"/>
    <w:aliases w:val="csp"/>
    <w:basedOn w:val="OPCParaBase"/>
    <w:next w:val="ActHead3"/>
    <w:rsid w:val="00AF7D06"/>
    <w:pPr>
      <w:keepNext/>
      <w:keepLines/>
      <w:spacing w:before="280"/>
      <w:outlineLvl w:val="1"/>
    </w:pPr>
    <w:rPr>
      <w:b/>
      <w:kern w:val="28"/>
      <w:sz w:val="32"/>
    </w:rPr>
  </w:style>
  <w:style w:type="character" w:customStyle="1" w:styleId="CharSubPartTextCASA">
    <w:name w:val="CharSubPartText(CASA)"/>
    <w:basedOn w:val="OPCCharBase"/>
    <w:uiPriority w:val="1"/>
    <w:rsid w:val="00AF7D06"/>
  </w:style>
  <w:style w:type="character" w:customStyle="1" w:styleId="CharSubPartNoCASA">
    <w:name w:val="CharSubPartNo(CASA)"/>
    <w:basedOn w:val="OPCCharBase"/>
    <w:uiPriority w:val="1"/>
    <w:rsid w:val="00AF7D06"/>
  </w:style>
  <w:style w:type="paragraph" w:customStyle="1" w:styleId="ENoteTTIndentHeadingSub">
    <w:name w:val="ENoteTTIndentHeadingSub"/>
    <w:aliases w:val="enTTHis"/>
    <w:basedOn w:val="OPCParaBase"/>
    <w:rsid w:val="00AF7D06"/>
    <w:pPr>
      <w:keepNext/>
      <w:spacing w:before="60" w:line="240" w:lineRule="atLeast"/>
      <w:ind w:left="340"/>
    </w:pPr>
    <w:rPr>
      <w:b/>
      <w:sz w:val="16"/>
    </w:rPr>
  </w:style>
  <w:style w:type="paragraph" w:customStyle="1" w:styleId="ENoteTTiSub">
    <w:name w:val="ENoteTTiSub"/>
    <w:aliases w:val="enttis"/>
    <w:basedOn w:val="OPCParaBase"/>
    <w:rsid w:val="00AF7D06"/>
    <w:pPr>
      <w:keepNext/>
      <w:spacing w:before="60" w:line="240" w:lineRule="atLeast"/>
      <w:ind w:left="340"/>
    </w:pPr>
    <w:rPr>
      <w:sz w:val="16"/>
    </w:rPr>
  </w:style>
  <w:style w:type="paragraph" w:customStyle="1" w:styleId="SubDivisionMigration">
    <w:name w:val="SubDivisionMigration"/>
    <w:aliases w:val="sdm"/>
    <w:basedOn w:val="OPCParaBase"/>
    <w:rsid w:val="00AF7D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7D06"/>
    <w:pPr>
      <w:keepNext/>
      <w:keepLines/>
      <w:spacing w:before="240" w:line="240" w:lineRule="auto"/>
      <w:ind w:left="1134" w:hanging="1134"/>
    </w:pPr>
    <w:rPr>
      <w:b/>
      <w:sz w:val="28"/>
    </w:rPr>
  </w:style>
  <w:style w:type="table" w:styleId="TableGrid">
    <w:name w:val="Table Grid"/>
    <w:basedOn w:val="TableNormal"/>
    <w:uiPriority w:val="59"/>
    <w:rsid w:val="00AF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F7D0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F7D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7D06"/>
    <w:rPr>
      <w:sz w:val="22"/>
    </w:rPr>
  </w:style>
  <w:style w:type="paragraph" w:customStyle="1" w:styleId="SOTextNote">
    <w:name w:val="SO TextNote"/>
    <w:aliases w:val="sont"/>
    <w:basedOn w:val="SOText"/>
    <w:qFormat/>
    <w:rsid w:val="00AF7D06"/>
    <w:pPr>
      <w:spacing w:before="122" w:line="198" w:lineRule="exact"/>
      <w:ind w:left="1843" w:hanging="709"/>
    </w:pPr>
    <w:rPr>
      <w:sz w:val="18"/>
    </w:rPr>
  </w:style>
  <w:style w:type="paragraph" w:customStyle="1" w:styleId="SOPara">
    <w:name w:val="SO Para"/>
    <w:aliases w:val="soa"/>
    <w:basedOn w:val="SOText"/>
    <w:link w:val="SOParaChar"/>
    <w:qFormat/>
    <w:rsid w:val="00AF7D06"/>
    <w:pPr>
      <w:tabs>
        <w:tab w:val="right" w:pos="1786"/>
      </w:tabs>
      <w:spacing w:before="40"/>
      <w:ind w:left="2070" w:hanging="936"/>
    </w:pPr>
  </w:style>
  <w:style w:type="character" w:customStyle="1" w:styleId="SOParaChar">
    <w:name w:val="SO Para Char"/>
    <w:aliases w:val="soa Char"/>
    <w:basedOn w:val="DefaultParagraphFont"/>
    <w:link w:val="SOPara"/>
    <w:rsid w:val="00AF7D06"/>
    <w:rPr>
      <w:sz w:val="22"/>
    </w:rPr>
  </w:style>
  <w:style w:type="paragraph" w:customStyle="1" w:styleId="FileName">
    <w:name w:val="FileName"/>
    <w:basedOn w:val="Normal"/>
    <w:rsid w:val="00AF7D06"/>
  </w:style>
  <w:style w:type="paragraph" w:customStyle="1" w:styleId="SOHeadBold">
    <w:name w:val="SO HeadBold"/>
    <w:aliases w:val="sohb"/>
    <w:basedOn w:val="SOText"/>
    <w:next w:val="SOText"/>
    <w:link w:val="SOHeadBoldChar"/>
    <w:qFormat/>
    <w:rsid w:val="00AF7D06"/>
    <w:rPr>
      <w:b/>
    </w:rPr>
  </w:style>
  <w:style w:type="character" w:customStyle="1" w:styleId="SOHeadBoldChar">
    <w:name w:val="SO HeadBold Char"/>
    <w:aliases w:val="sohb Char"/>
    <w:basedOn w:val="DefaultParagraphFont"/>
    <w:link w:val="SOHeadBold"/>
    <w:rsid w:val="00AF7D06"/>
    <w:rPr>
      <w:b/>
      <w:sz w:val="22"/>
    </w:rPr>
  </w:style>
  <w:style w:type="paragraph" w:customStyle="1" w:styleId="SOHeadItalic">
    <w:name w:val="SO HeadItalic"/>
    <w:aliases w:val="sohi"/>
    <w:basedOn w:val="SOText"/>
    <w:next w:val="SOText"/>
    <w:link w:val="SOHeadItalicChar"/>
    <w:qFormat/>
    <w:rsid w:val="00AF7D06"/>
    <w:rPr>
      <w:i/>
    </w:rPr>
  </w:style>
  <w:style w:type="character" w:customStyle="1" w:styleId="SOHeadItalicChar">
    <w:name w:val="SO HeadItalic Char"/>
    <w:aliases w:val="sohi Char"/>
    <w:basedOn w:val="DefaultParagraphFont"/>
    <w:link w:val="SOHeadItalic"/>
    <w:rsid w:val="00AF7D06"/>
    <w:rPr>
      <w:i/>
      <w:sz w:val="22"/>
    </w:rPr>
  </w:style>
  <w:style w:type="paragraph" w:customStyle="1" w:styleId="SOBullet">
    <w:name w:val="SO Bullet"/>
    <w:aliases w:val="sotb"/>
    <w:basedOn w:val="SOText"/>
    <w:link w:val="SOBulletChar"/>
    <w:qFormat/>
    <w:rsid w:val="00AF7D06"/>
    <w:pPr>
      <w:ind w:left="1559" w:hanging="425"/>
    </w:pPr>
  </w:style>
  <w:style w:type="character" w:customStyle="1" w:styleId="SOBulletChar">
    <w:name w:val="SO Bullet Char"/>
    <w:aliases w:val="sotb Char"/>
    <w:basedOn w:val="DefaultParagraphFont"/>
    <w:link w:val="SOBullet"/>
    <w:rsid w:val="00AF7D06"/>
    <w:rPr>
      <w:sz w:val="22"/>
    </w:rPr>
  </w:style>
  <w:style w:type="paragraph" w:customStyle="1" w:styleId="SOBulletNote">
    <w:name w:val="SO BulletNote"/>
    <w:aliases w:val="sonb"/>
    <w:basedOn w:val="SOTextNote"/>
    <w:link w:val="SOBulletNoteChar"/>
    <w:qFormat/>
    <w:rsid w:val="00AF7D06"/>
    <w:pPr>
      <w:tabs>
        <w:tab w:val="left" w:pos="1560"/>
      </w:tabs>
      <w:ind w:left="2268" w:hanging="1134"/>
    </w:pPr>
  </w:style>
  <w:style w:type="character" w:customStyle="1" w:styleId="SOBulletNoteChar">
    <w:name w:val="SO BulletNote Char"/>
    <w:aliases w:val="sonb Char"/>
    <w:basedOn w:val="DefaultParagraphFont"/>
    <w:link w:val="SOBulletNote"/>
    <w:rsid w:val="00AF7D06"/>
    <w:rPr>
      <w:sz w:val="18"/>
    </w:rPr>
  </w:style>
  <w:style w:type="paragraph" w:customStyle="1" w:styleId="SOText2">
    <w:name w:val="SO Text2"/>
    <w:aliases w:val="sot2"/>
    <w:basedOn w:val="Normal"/>
    <w:next w:val="SOText"/>
    <w:link w:val="SOText2Char"/>
    <w:rsid w:val="00AF7D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7D06"/>
    <w:rPr>
      <w:sz w:val="22"/>
    </w:rPr>
  </w:style>
  <w:style w:type="character" w:customStyle="1" w:styleId="paragraphChar">
    <w:name w:val="paragraph Char"/>
    <w:aliases w:val="a Char"/>
    <w:basedOn w:val="DefaultParagraphFont"/>
    <w:link w:val="paragraph"/>
    <w:rsid w:val="003D076B"/>
    <w:rPr>
      <w:rFonts w:eastAsia="Times New Roman" w:cs="Times New Roman"/>
      <w:sz w:val="22"/>
      <w:lang w:eastAsia="en-AU"/>
    </w:rPr>
  </w:style>
  <w:style w:type="character" w:customStyle="1" w:styleId="ItemHeadChar">
    <w:name w:val="ItemHead Char"/>
    <w:aliases w:val="ih Char"/>
    <w:basedOn w:val="DefaultParagraphFont"/>
    <w:link w:val="ItemHead"/>
    <w:rsid w:val="003D076B"/>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3D076B"/>
    <w:rPr>
      <w:rFonts w:eastAsia="Times New Roman" w:cs="Times New Roman"/>
      <w:sz w:val="22"/>
      <w:lang w:eastAsia="en-AU"/>
    </w:rPr>
  </w:style>
  <w:style w:type="character" w:customStyle="1" w:styleId="subsectionChar">
    <w:name w:val="subsection Char"/>
    <w:aliases w:val="ss Char"/>
    <w:link w:val="subsection"/>
    <w:rsid w:val="00233BCA"/>
    <w:rPr>
      <w:rFonts w:eastAsia="Times New Roman" w:cs="Times New Roman"/>
      <w:sz w:val="22"/>
      <w:lang w:eastAsia="en-AU"/>
    </w:rPr>
  </w:style>
  <w:style w:type="character" w:customStyle="1" w:styleId="ActHead5Char">
    <w:name w:val="ActHead 5 Char"/>
    <w:aliases w:val="s Char"/>
    <w:link w:val="ActHead5"/>
    <w:rsid w:val="00626B58"/>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DA36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36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36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A36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A36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A36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A36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A36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A364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A3641"/>
    <w:pPr>
      <w:spacing w:before="800"/>
    </w:pPr>
  </w:style>
  <w:style w:type="character" w:customStyle="1" w:styleId="OPCParaBaseChar">
    <w:name w:val="OPCParaBase Char"/>
    <w:basedOn w:val="DefaultParagraphFont"/>
    <w:link w:val="OPCParaBase"/>
    <w:rsid w:val="00DA3641"/>
    <w:rPr>
      <w:rFonts w:eastAsia="Times New Roman" w:cs="Times New Roman"/>
      <w:sz w:val="22"/>
      <w:lang w:eastAsia="en-AU"/>
    </w:rPr>
  </w:style>
  <w:style w:type="character" w:customStyle="1" w:styleId="ShortTChar">
    <w:name w:val="ShortT Char"/>
    <w:basedOn w:val="OPCParaBaseChar"/>
    <w:link w:val="ShortT"/>
    <w:rsid w:val="00DA3641"/>
    <w:rPr>
      <w:rFonts w:eastAsia="Times New Roman" w:cs="Times New Roman"/>
      <w:b/>
      <w:sz w:val="40"/>
      <w:lang w:eastAsia="en-AU"/>
    </w:rPr>
  </w:style>
  <w:style w:type="character" w:customStyle="1" w:styleId="ShortTP1Char">
    <w:name w:val="ShortTP1 Char"/>
    <w:basedOn w:val="ShortTChar"/>
    <w:link w:val="ShortTP1"/>
    <w:rsid w:val="00DA3641"/>
    <w:rPr>
      <w:rFonts w:eastAsia="Times New Roman" w:cs="Times New Roman"/>
      <w:b/>
      <w:sz w:val="40"/>
      <w:lang w:eastAsia="en-AU"/>
    </w:rPr>
  </w:style>
  <w:style w:type="paragraph" w:customStyle="1" w:styleId="ActNoP1">
    <w:name w:val="ActNoP1"/>
    <w:basedOn w:val="Actno"/>
    <w:link w:val="ActNoP1Char"/>
    <w:rsid w:val="00DA3641"/>
    <w:pPr>
      <w:spacing w:before="800"/>
    </w:pPr>
    <w:rPr>
      <w:sz w:val="28"/>
    </w:rPr>
  </w:style>
  <w:style w:type="character" w:customStyle="1" w:styleId="ActnoChar">
    <w:name w:val="Actno Char"/>
    <w:basedOn w:val="ShortTChar"/>
    <w:link w:val="Actno"/>
    <w:rsid w:val="00DA3641"/>
    <w:rPr>
      <w:rFonts w:eastAsia="Times New Roman" w:cs="Times New Roman"/>
      <w:b/>
      <w:sz w:val="40"/>
      <w:lang w:eastAsia="en-AU"/>
    </w:rPr>
  </w:style>
  <w:style w:type="character" w:customStyle="1" w:styleId="ActNoP1Char">
    <w:name w:val="ActNoP1 Char"/>
    <w:basedOn w:val="ActnoChar"/>
    <w:link w:val="ActNoP1"/>
    <w:rsid w:val="00DA3641"/>
    <w:rPr>
      <w:rFonts w:eastAsia="Times New Roman" w:cs="Times New Roman"/>
      <w:b/>
      <w:sz w:val="28"/>
      <w:lang w:eastAsia="en-AU"/>
    </w:rPr>
  </w:style>
  <w:style w:type="paragraph" w:customStyle="1" w:styleId="ShortTCP">
    <w:name w:val="ShortTCP"/>
    <w:basedOn w:val="ShortT"/>
    <w:link w:val="ShortTCPChar"/>
    <w:rsid w:val="00DA3641"/>
  </w:style>
  <w:style w:type="character" w:customStyle="1" w:styleId="ShortTCPChar">
    <w:name w:val="ShortTCP Char"/>
    <w:basedOn w:val="ShortTChar"/>
    <w:link w:val="ShortTCP"/>
    <w:rsid w:val="00DA3641"/>
    <w:rPr>
      <w:rFonts w:eastAsia="Times New Roman" w:cs="Times New Roman"/>
      <w:b/>
      <w:sz w:val="40"/>
      <w:lang w:eastAsia="en-AU"/>
    </w:rPr>
  </w:style>
  <w:style w:type="paragraph" w:customStyle="1" w:styleId="ActNoCP">
    <w:name w:val="ActNoCP"/>
    <w:basedOn w:val="Actno"/>
    <w:link w:val="ActNoCPChar"/>
    <w:rsid w:val="00DA3641"/>
    <w:pPr>
      <w:spacing w:before="400"/>
    </w:pPr>
  </w:style>
  <w:style w:type="character" w:customStyle="1" w:styleId="ActNoCPChar">
    <w:name w:val="ActNoCP Char"/>
    <w:basedOn w:val="ActnoChar"/>
    <w:link w:val="ActNoCP"/>
    <w:rsid w:val="00DA3641"/>
    <w:rPr>
      <w:rFonts w:eastAsia="Times New Roman" w:cs="Times New Roman"/>
      <w:b/>
      <w:sz w:val="40"/>
      <w:lang w:eastAsia="en-AU"/>
    </w:rPr>
  </w:style>
  <w:style w:type="paragraph" w:customStyle="1" w:styleId="AssentBk">
    <w:name w:val="AssentBk"/>
    <w:basedOn w:val="Normal"/>
    <w:rsid w:val="00DA3641"/>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9C04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42E"/>
    <w:rPr>
      <w:rFonts w:ascii="Tahoma" w:hAnsi="Tahoma" w:cs="Tahoma"/>
      <w:sz w:val="16"/>
      <w:szCs w:val="16"/>
    </w:rPr>
  </w:style>
  <w:style w:type="paragraph" w:customStyle="1" w:styleId="AssentDt">
    <w:name w:val="AssentDt"/>
    <w:basedOn w:val="Normal"/>
    <w:rsid w:val="009C042E"/>
    <w:pPr>
      <w:spacing w:line="240" w:lineRule="auto"/>
    </w:pPr>
    <w:rPr>
      <w:rFonts w:eastAsia="Times New Roman" w:cs="Times New Roman"/>
      <w:sz w:val="20"/>
      <w:lang w:eastAsia="en-AU"/>
    </w:rPr>
  </w:style>
  <w:style w:type="paragraph" w:customStyle="1" w:styleId="2ndRd">
    <w:name w:val="2ndRd"/>
    <w:basedOn w:val="Normal"/>
    <w:rsid w:val="009C042E"/>
    <w:pPr>
      <w:spacing w:line="240" w:lineRule="auto"/>
    </w:pPr>
    <w:rPr>
      <w:rFonts w:eastAsia="Times New Roman" w:cs="Times New Roman"/>
      <w:sz w:val="20"/>
      <w:lang w:eastAsia="en-AU"/>
    </w:rPr>
  </w:style>
  <w:style w:type="paragraph" w:customStyle="1" w:styleId="ScalePlusRef">
    <w:name w:val="ScalePlusRef"/>
    <w:basedOn w:val="Normal"/>
    <w:rsid w:val="009C042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00919">
      <w:bodyDiv w:val="1"/>
      <w:marLeft w:val="0"/>
      <w:marRight w:val="0"/>
      <w:marTop w:val="0"/>
      <w:marBottom w:val="0"/>
      <w:divBdr>
        <w:top w:val="none" w:sz="0" w:space="0" w:color="auto"/>
        <w:left w:val="none" w:sz="0" w:space="0" w:color="auto"/>
        <w:bottom w:val="none" w:sz="0" w:space="0" w:color="auto"/>
        <w:right w:val="none" w:sz="0" w:space="0" w:color="auto"/>
      </w:divBdr>
      <w:divsChild>
        <w:div w:id="618027653">
          <w:marLeft w:val="0"/>
          <w:marRight w:val="0"/>
          <w:marTop w:val="0"/>
          <w:marBottom w:val="0"/>
          <w:divBdr>
            <w:top w:val="none" w:sz="0" w:space="0" w:color="auto"/>
            <w:left w:val="none" w:sz="0" w:space="0" w:color="auto"/>
            <w:bottom w:val="none" w:sz="0" w:space="0" w:color="auto"/>
            <w:right w:val="none" w:sz="0" w:space="0" w:color="auto"/>
          </w:divBdr>
          <w:divsChild>
            <w:div w:id="2089576383">
              <w:marLeft w:val="0"/>
              <w:marRight w:val="0"/>
              <w:marTop w:val="0"/>
              <w:marBottom w:val="0"/>
              <w:divBdr>
                <w:top w:val="none" w:sz="0" w:space="0" w:color="auto"/>
                <w:left w:val="none" w:sz="0" w:space="0" w:color="auto"/>
                <w:bottom w:val="none" w:sz="0" w:space="0" w:color="auto"/>
                <w:right w:val="none" w:sz="0" w:space="0" w:color="auto"/>
              </w:divBdr>
              <w:divsChild>
                <w:div w:id="2039500342">
                  <w:marLeft w:val="0"/>
                  <w:marRight w:val="0"/>
                  <w:marTop w:val="0"/>
                  <w:marBottom w:val="0"/>
                  <w:divBdr>
                    <w:top w:val="none" w:sz="0" w:space="0" w:color="auto"/>
                    <w:left w:val="single" w:sz="48" w:space="0" w:color="FFFFFF"/>
                    <w:bottom w:val="none" w:sz="0" w:space="0" w:color="auto"/>
                    <w:right w:val="single" w:sz="48" w:space="0" w:color="FFFFFF"/>
                  </w:divBdr>
                  <w:divsChild>
                    <w:div w:id="1603802490">
                      <w:marLeft w:val="0"/>
                      <w:marRight w:val="0"/>
                      <w:marTop w:val="0"/>
                      <w:marBottom w:val="0"/>
                      <w:divBdr>
                        <w:top w:val="none" w:sz="0" w:space="0" w:color="auto"/>
                        <w:left w:val="none" w:sz="0" w:space="0" w:color="auto"/>
                        <w:bottom w:val="none" w:sz="0" w:space="0" w:color="auto"/>
                        <w:right w:val="none" w:sz="0" w:space="0" w:color="auto"/>
                      </w:divBdr>
                      <w:divsChild>
                        <w:div w:id="980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4C0E-C186-407E-B5F7-C95A78BE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225</Pages>
  <Words>45611</Words>
  <Characters>233532</Characters>
  <Application>Microsoft Office Word</Application>
  <DocSecurity>0</DocSecurity>
  <PresentationFormat/>
  <Lines>5838</Lines>
  <Paragraphs>3489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275654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2016-06-09T00:32:00Z</dcterms:created>
  <dcterms:modified xsi:type="dcterms:W3CDTF">2016-06-09T00:44:00Z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and Other Legislation Amendment (Australian Border Force) Act 2015</vt:lpwstr>
  </property>
  <property fmtid="{D5CDD505-2E9C-101B-9397-08002B2CF9AE}" pid="3" name="Actno">
    <vt:lpwstr>No. 41, 2015</vt:lpwstr>
  </property>
</Properties>
</file>