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6848A1" w:rsidRDefault="006848A1" w:rsidP="00424B97">
      <w:r>
        <w:rPr>
          <w:noProof/>
          <w:lang w:eastAsia="en-AU"/>
        </w:rPr>
        <w:drawing>
          <wp:inline distT="0" distB="0" distL="0" distR="0" wp14:anchorId="08169A0B" wp14:editId="662040D4">
            <wp:extent cx="4905375" cy="790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A1" w:rsidRDefault="006848A1" w:rsidP="006848A1">
      <w:pPr>
        <w:jc w:val="right"/>
        <w:rPr>
          <w:rFonts w:ascii="Arial Narrow" w:hAnsi="Arial Narrow" w:cs="Arial"/>
          <w:spacing w:val="40"/>
          <w:szCs w:val="24"/>
        </w:rPr>
      </w:pPr>
      <w:r>
        <w:rPr>
          <w:rFonts w:ascii="Arial Narrow" w:hAnsi="Arial Narrow" w:cs="Arial"/>
          <w:spacing w:val="40"/>
          <w:szCs w:val="24"/>
        </w:rPr>
        <w:t>NTC-5060</w:t>
      </w:r>
    </w:p>
    <w:p w:rsidR="006848A1" w:rsidRPr="00ED58BF" w:rsidRDefault="006848A1" w:rsidP="006848A1">
      <w:pPr>
        <w:pStyle w:val="text"/>
        <w:spacing w:after="0"/>
        <w:outlineLvl w:val="0"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Maritime Transport and Offshore Facilities Security Regulations </w:t>
      </w:r>
      <w:r w:rsidRPr="00ED58BF">
        <w:rPr>
          <w:b/>
          <w:kern w:val="0"/>
          <w:sz w:val="36"/>
        </w:rPr>
        <w:t>200</w:t>
      </w:r>
      <w:r>
        <w:rPr>
          <w:b/>
          <w:kern w:val="0"/>
          <w:sz w:val="36"/>
        </w:rPr>
        <w:t>3</w:t>
      </w:r>
    </w:p>
    <w:p w:rsidR="006848A1" w:rsidRPr="00BC5B63" w:rsidRDefault="006848A1" w:rsidP="006848A1">
      <w:pPr>
        <w:pStyle w:val="text"/>
        <w:spacing w:after="0"/>
        <w:rPr>
          <w:kern w:val="0"/>
          <w:sz w:val="36"/>
        </w:rPr>
      </w:pPr>
    </w:p>
    <w:p w:rsidR="006848A1" w:rsidRPr="00183126" w:rsidRDefault="006848A1" w:rsidP="006848A1">
      <w:pPr>
        <w:pStyle w:val="Normal-DOTARS"/>
        <w:spacing w:after="0"/>
        <w:rPr>
          <w:b/>
          <w:sz w:val="36"/>
          <w:szCs w:val="36"/>
        </w:rPr>
      </w:pPr>
      <w:bookmarkStart w:id="0" w:name="OLE_LINK1"/>
      <w:r w:rsidRPr="00183126">
        <w:rPr>
          <w:b/>
          <w:sz w:val="36"/>
          <w:szCs w:val="36"/>
        </w:rPr>
        <w:t xml:space="preserve">EXEMPTION FROM </w:t>
      </w:r>
      <w:r>
        <w:rPr>
          <w:b/>
          <w:sz w:val="36"/>
          <w:szCs w:val="36"/>
        </w:rPr>
        <w:t>CARRYING AND DISPLAYING A</w:t>
      </w:r>
      <w:r w:rsidRPr="0018312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MARITIME SECURITY IDENTIFICATION</w:t>
      </w:r>
      <w:r w:rsidRPr="00183126">
        <w:rPr>
          <w:b/>
          <w:sz w:val="36"/>
          <w:szCs w:val="36"/>
        </w:rPr>
        <w:t xml:space="preserve"> CARD</w:t>
      </w:r>
      <w:r>
        <w:rPr>
          <w:b/>
          <w:sz w:val="36"/>
          <w:szCs w:val="36"/>
        </w:rPr>
        <w:t xml:space="preserve"> (MSIC)</w:t>
      </w:r>
    </w:p>
    <w:bookmarkEnd w:id="0"/>
    <w:p w:rsidR="006848A1" w:rsidRPr="00B849E4" w:rsidRDefault="006848A1" w:rsidP="006848A1">
      <w:pPr>
        <w:pStyle w:val="Title"/>
        <w:pBdr>
          <w:bottom w:val="single" w:sz="4" w:space="2" w:color="auto"/>
        </w:pBdr>
        <w:spacing w:before="120"/>
        <w:rPr>
          <w:b w:val="0"/>
          <w:sz w:val="24"/>
        </w:rPr>
      </w:pPr>
    </w:p>
    <w:p w:rsidR="006848A1" w:rsidRPr="006848A1" w:rsidRDefault="006848A1" w:rsidP="006848A1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Times New Roman" w:hAnsi="Times New Roman" w:cs="Times New Roman"/>
          <w:sz w:val="24"/>
          <w:szCs w:val="24"/>
        </w:rPr>
      </w:pPr>
    </w:p>
    <w:p w:rsidR="006848A1" w:rsidRPr="006848A1" w:rsidRDefault="006848A1" w:rsidP="006848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1">
        <w:rPr>
          <w:rFonts w:ascii="Times New Roman" w:hAnsi="Times New Roman" w:cs="Times New Roman"/>
          <w:sz w:val="24"/>
          <w:szCs w:val="24"/>
        </w:rPr>
        <w:t xml:space="preserve">I, </w:t>
      </w:r>
      <w:r w:rsidRPr="006848A1">
        <w:rPr>
          <w:rFonts w:ascii="Times New Roman" w:hAnsi="Times New Roman" w:cs="Times New Roman"/>
          <w:b/>
          <w:sz w:val="24"/>
          <w:szCs w:val="24"/>
        </w:rPr>
        <w:t>PAULINE MARGARET SULLIVAN</w:t>
      </w:r>
      <w:r w:rsidRPr="006848A1">
        <w:rPr>
          <w:rFonts w:ascii="Times New Roman" w:hAnsi="Times New Roman" w:cs="Times New Roman"/>
          <w:sz w:val="24"/>
          <w:szCs w:val="24"/>
        </w:rPr>
        <w:t>, General Manager, Transport Security Operations, Office of Transport Security, under regulation 6.07M of the Maritime Transport and Offshore Facilities Security Regulations 2003 (the Regulations)</w:t>
      </w:r>
      <w:r w:rsidRPr="006848A1">
        <w:rPr>
          <w:rFonts w:ascii="Times New Roman" w:hAnsi="Times New Roman" w:cs="Times New Roman"/>
          <w:i/>
          <w:sz w:val="24"/>
          <w:szCs w:val="24"/>
        </w:rPr>
        <w:t>,</w:t>
      </w:r>
      <w:r w:rsidRPr="006848A1">
        <w:rPr>
          <w:rFonts w:ascii="Times New Roman" w:hAnsi="Times New Roman" w:cs="Times New Roman"/>
          <w:sz w:val="24"/>
          <w:szCs w:val="24"/>
        </w:rPr>
        <w:t xml:space="preserve"> </w:t>
      </w:r>
      <w:r w:rsidRPr="006848A1">
        <w:rPr>
          <w:rFonts w:ascii="Times New Roman" w:hAnsi="Times New Roman" w:cs="Times New Roman"/>
          <w:b/>
          <w:sz w:val="24"/>
          <w:szCs w:val="24"/>
        </w:rPr>
        <w:t xml:space="preserve">GIVE </w:t>
      </w:r>
      <w:r w:rsidRPr="006848A1">
        <w:rPr>
          <w:rFonts w:ascii="Times New Roman" w:hAnsi="Times New Roman" w:cs="Times New Roman"/>
          <w:sz w:val="24"/>
          <w:szCs w:val="24"/>
        </w:rPr>
        <w:t xml:space="preserve">all personnel and contractors of BHP Billiton Petroleum Pty Ltd working in the offshore facility zone of the security regulated offshore facility the </w:t>
      </w:r>
      <w:proofErr w:type="spellStart"/>
      <w:r w:rsidRPr="006848A1">
        <w:rPr>
          <w:rFonts w:ascii="Times New Roman" w:hAnsi="Times New Roman" w:cs="Times New Roman"/>
          <w:sz w:val="24"/>
          <w:szCs w:val="24"/>
        </w:rPr>
        <w:t>Stybarrow</w:t>
      </w:r>
      <w:proofErr w:type="spellEnd"/>
      <w:r w:rsidRPr="006848A1">
        <w:rPr>
          <w:rFonts w:ascii="Times New Roman" w:hAnsi="Times New Roman" w:cs="Times New Roman"/>
          <w:sz w:val="24"/>
          <w:szCs w:val="24"/>
        </w:rPr>
        <w:t xml:space="preserve"> Venture, an exemption from carrying and displaying an MSIC in accordance with the requirements set out in Part 6 of the Regulations.  </w:t>
      </w:r>
    </w:p>
    <w:p w:rsidR="006848A1" w:rsidRPr="006848A1" w:rsidRDefault="006848A1" w:rsidP="006848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A1" w:rsidRPr="006848A1" w:rsidRDefault="006848A1" w:rsidP="006848A1">
      <w:pPr>
        <w:rPr>
          <w:rFonts w:ascii="Times New Roman" w:hAnsi="Times New Roman" w:cs="Times New Roman"/>
          <w:sz w:val="24"/>
          <w:szCs w:val="24"/>
        </w:rPr>
      </w:pPr>
      <w:r w:rsidRPr="006848A1">
        <w:rPr>
          <w:rFonts w:ascii="Times New Roman" w:hAnsi="Times New Roman" w:cs="Times New Roman"/>
          <w:sz w:val="24"/>
          <w:szCs w:val="24"/>
        </w:rPr>
        <w:t>This exemption operates from the date of this Notice and ceases on 15 December 2016.</w:t>
      </w:r>
    </w:p>
    <w:p w:rsidR="006848A1" w:rsidRPr="006848A1" w:rsidRDefault="006848A1" w:rsidP="006848A1">
      <w:pPr>
        <w:rPr>
          <w:rFonts w:ascii="Times New Roman" w:hAnsi="Times New Roman" w:cs="Times New Roman"/>
          <w:sz w:val="24"/>
          <w:szCs w:val="24"/>
        </w:rPr>
      </w:pPr>
      <w:r w:rsidRPr="006848A1">
        <w:rPr>
          <w:rFonts w:ascii="Times New Roman" w:hAnsi="Times New Roman" w:cs="Times New Roman"/>
          <w:sz w:val="24"/>
          <w:szCs w:val="24"/>
        </w:rPr>
        <w:t>This exemption is issued subject to the following conditions:</w:t>
      </w:r>
    </w:p>
    <w:p w:rsidR="006848A1" w:rsidRPr="006848A1" w:rsidRDefault="006848A1" w:rsidP="006848A1">
      <w:pPr>
        <w:pStyle w:val="NumberedList-DOTARS"/>
        <w:numPr>
          <w:ilvl w:val="1"/>
          <w:numId w:val="1"/>
        </w:numPr>
        <w:rPr>
          <w:szCs w:val="24"/>
        </w:rPr>
      </w:pPr>
      <w:r w:rsidRPr="006848A1">
        <w:rPr>
          <w:szCs w:val="24"/>
        </w:rPr>
        <w:t>This is an exemption from the requirement to display and carry only, the Regulations are to still be adhered to with regards to the requirement to hold an MSIC.</w:t>
      </w:r>
    </w:p>
    <w:p w:rsidR="006848A1" w:rsidRPr="006848A1" w:rsidRDefault="006848A1" w:rsidP="006848A1">
      <w:pPr>
        <w:pStyle w:val="NumberedList-DOTARS"/>
        <w:numPr>
          <w:ilvl w:val="1"/>
          <w:numId w:val="1"/>
        </w:numPr>
        <w:rPr>
          <w:szCs w:val="24"/>
        </w:rPr>
      </w:pPr>
      <w:r w:rsidRPr="006848A1">
        <w:rPr>
          <w:szCs w:val="24"/>
        </w:rPr>
        <w:t>Where an MSIC is not carried by the holder, it must be safely stowed away on site and must be able to be produced on request.</w:t>
      </w:r>
    </w:p>
    <w:p w:rsidR="006848A1" w:rsidRPr="006848A1" w:rsidRDefault="006848A1" w:rsidP="006848A1">
      <w:pPr>
        <w:pStyle w:val="NumberedList-DOTARS"/>
        <w:numPr>
          <w:ilvl w:val="1"/>
          <w:numId w:val="1"/>
        </w:numPr>
        <w:rPr>
          <w:szCs w:val="24"/>
        </w:rPr>
      </w:pPr>
      <w:r w:rsidRPr="006848A1">
        <w:rPr>
          <w:szCs w:val="24"/>
        </w:rPr>
        <w:t>Non-MSIC holders must be monitored and escorted in accordance with the Regulations.</w:t>
      </w:r>
    </w:p>
    <w:p w:rsidR="006848A1" w:rsidRPr="006848A1" w:rsidRDefault="006848A1" w:rsidP="006848A1">
      <w:pPr>
        <w:rPr>
          <w:rFonts w:ascii="Times New Roman" w:hAnsi="Times New Roman" w:cs="Times New Roman"/>
          <w:sz w:val="24"/>
          <w:szCs w:val="24"/>
        </w:rPr>
      </w:pPr>
    </w:p>
    <w:p w:rsidR="006848A1" w:rsidRPr="006848A1" w:rsidRDefault="006848A1" w:rsidP="006848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A1" w:rsidRPr="006848A1" w:rsidRDefault="006848A1" w:rsidP="006848A1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  <w:szCs w:val="24"/>
        </w:rPr>
      </w:pPr>
      <w:r w:rsidRPr="006848A1">
        <w:rPr>
          <w:rFonts w:ascii="Times New Roman" w:hAnsi="Times New Roman"/>
          <w:kern w:val="0"/>
          <w:szCs w:val="24"/>
        </w:rPr>
        <w:t xml:space="preserve">Date:  </w:t>
      </w:r>
      <w:r>
        <w:rPr>
          <w:rFonts w:ascii="Times New Roman" w:hAnsi="Times New Roman"/>
          <w:kern w:val="0"/>
          <w:szCs w:val="24"/>
        </w:rPr>
        <w:t xml:space="preserve"> 9</w:t>
      </w:r>
      <w:r w:rsidRPr="006848A1">
        <w:rPr>
          <w:rFonts w:ascii="Times New Roman" w:hAnsi="Times New Roman"/>
          <w:kern w:val="0"/>
          <w:szCs w:val="24"/>
        </w:rPr>
        <w:t xml:space="preserve"> December 2014</w:t>
      </w:r>
    </w:p>
    <w:p w:rsidR="006848A1" w:rsidRPr="006848A1" w:rsidRDefault="006848A1" w:rsidP="006848A1">
      <w:pPr>
        <w:pStyle w:val="Date"/>
        <w:rPr>
          <w:szCs w:val="24"/>
        </w:rPr>
      </w:pPr>
    </w:p>
    <w:p w:rsidR="006848A1" w:rsidRPr="006848A1" w:rsidRDefault="006848A1" w:rsidP="006848A1">
      <w:pPr>
        <w:rPr>
          <w:rFonts w:ascii="Times New Roman" w:hAnsi="Times New Roman" w:cs="Times New Roman"/>
          <w:sz w:val="24"/>
          <w:szCs w:val="24"/>
          <w:lang w:eastAsia="en-AU"/>
        </w:rPr>
      </w:pPr>
    </w:p>
    <w:p w:rsidR="006848A1" w:rsidRPr="006848A1" w:rsidRDefault="006848A1" w:rsidP="006848A1">
      <w:pPr>
        <w:pStyle w:val="SignatureBlock-DOTARS"/>
        <w:rPr>
          <w:szCs w:val="24"/>
        </w:rPr>
      </w:pPr>
      <w:r w:rsidRPr="006848A1">
        <w:rPr>
          <w:szCs w:val="24"/>
        </w:rPr>
        <w:t>Pauline Sullivan</w:t>
      </w:r>
    </w:p>
    <w:p w:rsidR="006848A1" w:rsidRPr="006848A1" w:rsidRDefault="006848A1" w:rsidP="006848A1">
      <w:pPr>
        <w:pStyle w:val="SignatureBlock-DOTARS"/>
        <w:rPr>
          <w:szCs w:val="24"/>
        </w:rPr>
      </w:pPr>
      <w:r w:rsidRPr="006848A1">
        <w:rPr>
          <w:szCs w:val="24"/>
        </w:rPr>
        <w:t xml:space="preserve">Delegate of the Secretary of the </w:t>
      </w:r>
    </w:p>
    <w:p w:rsidR="006848A1" w:rsidRPr="006848A1" w:rsidRDefault="006848A1" w:rsidP="006848A1">
      <w:pPr>
        <w:pStyle w:val="SignatureBlock-DOTARS"/>
        <w:rPr>
          <w:szCs w:val="24"/>
        </w:rPr>
      </w:pPr>
      <w:r w:rsidRPr="006848A1">
        <w:rPr>
          <w:szCs w:val="24"/>
        </w:rPr>
        <w:t>Department of Infrastructure and Regional Development</w:t>
      </w:r>
    </w:p>
    <w:p w:rsidR="006848A1" w:rsidRDefault="006848A1" w:rsidP="00684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A1" w:rsidRDefault="006848A1" w:rsidP="006848A1">
      <w:pPr>
        <w:pStyle w:val="Header-DOTARS"/>
        <w:numPr>
          <w:ilvl w:val="0"/>
          <w:numId w:val="1"/>
        </w:numPr>
        <w:rPr>
          <w:rFonts w:ascii="Calibri" w:hAnsi="Calibri"/>
          <w:caps w:val="0"/>
          <w:spacing w:val="0"/>
          <w:sz w:val="16"/>
          <w:szCs w:val="16"/>
        </w:rPr>
      </w:pPr>
    </w:p>
    <w:p w:rsidR="006848A1" w:rsidRDefault="006848A1" w:rsidP="006848A1">
      <w:pPr>
        <w:pStyle w:val="Header-DOTARS"/>
        <w:numPr>
          <w:ilvl w:val="0"/>
          <w:numId w:val="1"/>
        </w:numPr>
        <w:rPr>
          <w:rFonts w:ascii="Calibri" w:hAnsi="Calibri"/>
          <w:caps w:val="0"/>
          <w:spacing w:val="0"/>
          <w:sz w:val="16"/>
          <w:szCs w:val="16"/>
        </w:rPr>
      </w:pPr>
    </w:p>
    <w:p w:rsidR="006848A1" w:rsidRDefault="006848A1" w:rsidP="006848A1">
      <w:pPr>
        <w:pStyle w:val="Header-DOTARS"/>
        <w:numPr>
          <w:ilvl w:val="0"/>
          <w:numId w:val="1"/>
        </w:numPr>
        <w:rPr>
          <w:rFonts w:ascii="Calibri" w:hAnsi="Calibri"/>
          <w:caps w:val="0"/>
          <w:spacing w:val="0"/>
          <w:sz w:val="16"/>
          <w:szCs w:val="16"/>
        </w:rPr>
      </w:pPr>
    </w:p>
    <w:p w:rsidR="006848A1" w:rsidRPr="006848A1" w:rsidRDefault="006848A1" w:rsidP="006848A1">
      <w:pPr>
        <w:pStyle w:val="Header-DOTARS"/>
        <w:numPr>
          <w:ilvl w:val="0"/>
          <w:numId w:val="1"/>
        </w:numPr>
        <w:rPr>
          <w:rFonts w:ascii="Calibri" w:hAnsi="Calibri"/>
          <w:caps w:val="0"/>
          <w:spacing w:val="0"/>
          <w:sz w:val="16"/>
          <w:szCs w:val="16"/>
        </w:rPr>
      </w:pPr>
      <w:bookmarkStart w:id="1" w:name="_GoBack"/>
      <w:bookmarkEnd w:id="1"/>
      <w:r w:rsidRPr="006848A1">
        <w:rPr>
          <w:rFonts w:ascii="Calibri" w:hAnsi="Calibri"/>
          <w:caps w:val="0"/>
          <w:spacing w:val="0"/>
          <w:sz w:val="16"/>
          <w:szCs w:val="16"/>
        </w:rPr>
        <w:t>RAT944-01</w:t>
      </w:r>
    </w:p>
    <w:sectPr w:rsidR="006848A1" w:rsidRPr="006848A1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E49"/>
    <w:multiLevelType w:val="multilevel"/>
    <w:tmpl w:val="B8CAA0AE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umberedList-DOTARS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848A1"/>
    <w:rsid w:val="00840A06"/>
    <w:rsid w:val="008439B7"/>
    <w:rsid w:val="0087253F"/>
    <w:rsid w:val="008E4F6C"/>
    <w:rsid w:val="009539C7"/>
    <w:rsid w:val="00A00F21"/>
    <w:rsid w:val="00B01CED"/>
    <w:rsid w:val="00B84226"/>
    <w:rsid w:val="00C63C4E"/>
    <w:rsid w:val="00D77A88"/>
    <w:rsid w:val="00DD04A3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umberedList-DOTARS">
    <w:name w:val="Numbered List - DOTARS"/>
    <w:basedOn w:val="Normal"/>
    <w:rsid w:val="006848A1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6848A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848A1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6848A1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6848A1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customStyle="1" w:styleId="SignatureBlock-DOTARS">
    <w:name w:val="Signature Block - DOTARS"/>
    <w:basedOn w:val="Normal"/>
    <w:rsid w:val="0068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68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ateChar">
    <w:name w:val="Date Char"/>
    <w:basedOn w:val="DefaultParagraphFont"/>
    <w:link w:val="Date"/>
    <w:rsid w:val="006848A1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eader-DOTARS">
    <w:name w:val="Header - DOTARS"/>
    <w:basedOn w:val="Header"/>
    <w:next w:val="Normal"/>
    <w:rsid w:val="006848A1"/>
    <w:pPr>
      <w:numPr>
        <w:numId w:val="20"/>
      </w:numPr>
      <w:tabs>
        <w:tab w:val="clear" w:pos="4513"/>
        <w:tab w:val="clear" w:pos="9026"/>
        <w:tab w:val="center" w:pos="4153"/>
        <w:tab w:val="right" w:pos="8306"/>
      </w:tabs>
    </w:pPr>
    <w:rPr>
      <w:rFonts w:ascii="Arial Narrow" w:eastAsia="Times New Roman" w:hAnsi="Arial Narrow" w:cs="Times New Roman"/>
      <w:caps/>
      <w:smallCaps/>
      <w:spacing w:val="1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umberedList-DOTARS">
    <w:name w:val="Numbered List - DOTARS"/>
    <w:basedOn w:val="Normal"/>
    <w:rsid w:val="006848A1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6848A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848A1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6848A1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6848A1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customStyle="1" w:styleId="SignatureBlock-DOTARS">
    <w:name w:val="Signature Block - DOTARS"/>
    <w:basedOn w:val="Normal"/>
    <w:rsid w:val="0068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68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ateChar">
    <w:name w:val="Date Char"/>
    <w:basedOn w:val="DefaultParagraphFont"/>
    <w:link w:val="Date"/>
    <w:rsid w:val="006848A1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eader-DOTARS">
    <w:name w:val="Header - DOTARS"/>
    <w:basedOn w:val="Header"/>
    <w:next w:val="Normal"/>
    <w:rsid w:val="006848A1"/>
    <w:pPr>
      <w:numPr>
        <w:numId w:val="20"/>
      </w:numPr>
      <w:tabs>
        <w:tab w:val="clear" w:pos="4513"/>
        <w:tab w:val="clear" w:pos="9026"/>
        <w:tab w:val="center" w:pos="4153"/>
        <w:tab w:val="right" w:pos="8306"/>
      </w:tabs>
    </w:pPr>
    <w:rPr>
      <w:rFonts w:ascii="Arial Narrow" w:eastAsia="Times New Roman" w:hAnsi="Arial Narrow" w:cs="Times New Roman"/>
      <w:caps/>
      <w:smallCaps/>
      <w:spacing w:val="1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EC77-1DE9-47CF-A483-79C9DC62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Karen Peevor</cp:lastModifiedBy>
  <cp:revision>3</cp:revision>
  <cp:lastPrinted>2013-06-24T01:35:00Z</cp:lastPrinted>
  <dcterms:created xsi:type="dcterms:W3CDTF">2014-12-11T22:38:00Z</dcterms:created>
  <dcterms:modified xsi:type="dcterms:W3CDTF">2014-12-11T22:44:00Z</dcterms:modified>
</cp:coreProperties>
</file>