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8397C" w:rsidRPr="004C1D6B" w:rsidRDefault="0098397C" w:rsidP="0098397C">
      <w:pPr>
        <w:pStyle w:val="Heading3"/>
        <w:spacing w:before="1080"/>
        <w:jc w:val="center"/>
        <w:rPr>
          <w:sz w:val="24"/>
          <w:szCs w:val="24"/>
        </w:rPr>
      </w:pPr>
      <w:r w:rsidRPr="004C1D6B">
        <w:rPr>
          <w:sz w:val="24"/>
          <w:szCs w:val="24"/>
        </w:rPr>
        <w:t xml:space="preserve">NOTICE OF MAKING OF </w:t>
      </w:r>
      <w:r w:rsidRPr="00ED4F7E">
        <w:rPr>
          <w:i/>
          <w:sz w:val="24"/>
          <w:szCs w:val="24"/>
        </w:rPr>
        <w:t xml:space="preserve">CIVIL AVIATION ORDER </w:t>
      </w:r>
      <w:r w:rsidR="00206846">
        <w:rPr>
          <w:i/>
          <w:sz w:val="24"/>
          <w:szCs w:val="24"/>
        </w:rPr>
        <w:t>48.1</w:t>
      </w:r>
      <w:r w:rsidRPr="00ED4F7E">
        <w:rPr>
          <w:i/>
          <w:sz w:val="24"/>
          <w:szCs w:val="24"/>
        </w:rPr>
        <w:br/>
      </w:r>
      <w:r w:rsidR="00206846">
        <w:rPr>
          <w:i/>
          <w:sz w:val="24"/>
          <w:szCs w:val="24"/>
        </w:rPr>
        <w:t>AMENDMENT INSTRUMENT 201</w:t>
      </w:r>
      <w:r w:rsidR="00C350BE">
        <w:rPr>
          <w:i/>
          <w:sz w:val="24"/>
          <w:szCs w:val="24"/>
        </w:rPr>
        <w:t>4</w:t>
      </w:r>
      <w:r w:rsidR="00206846">
        <w:rPr>
          <w:i/>
          <w:sz w:val="24"/>
          <w:szCs w:val="24"/>
        </w:rPr>
        <w:t xml:space="preserve"> (NO. 1)</w:t>
      </w:r>
    </w:p>
    <w:p w:rsidR="0098397C" w:rsidRDefault="0098397C" w:rsidP="0098397C"/>
    <w:p w:rsidR="00206846" w:rsidRDefault="00206846" w:rsidP="00206846">
      <w:pPr>
        <w:spacing w:before="240"/>
        <w:rPr>
          <w:b/>
        </w:rPr>
      </w:pPr>
      <w:r>
        <w:rPr>
          <w:b/>
        </w:rPr>
        <w:t xml:space="preserve">Notification under </w:t>
      </w:r>
      <w:proofErr w:type="spellStart"/>
      <w:r>
        <w:rPr>
          <w:b/>
        </w:rPr>
        <w:t>subregulation</w:t>
      </w:r>
      <w:proofErr w:type="spellEnd"/>
      <w:r>
        <w:rPr>
          <w:b/>
        </w:rPr>
        <w:t xml:space="preserve"> 5 (3) of the </w:t>
      </w:r>
      <w:r w:rsidRPr="00DC06F3">
        <w:rPr>
          <w:b/>
          <w:i/>
        </w:rPr>
        <w:t>Civil Aviation Regulations 1988</w:t>
      </w:r>
    </w:p>
    <w:p w:rsidR="00206846" w:rsidRDefault="00206846" w:rsidP="00206846"/>
    <w:p w:rsidR="00206846" w:rsidRDefault="00206846" w:rsidP="00206846">
      <w:pPr>
        <w:rPr>
          <w:i/>
        </w:rPr>
      </w:pPr>
      <w:r>
        <w:t xml:space="preserve">For </w:t>
      </w:r>
      <w:proofErr w:type="spellStart"/>
      <w:r>
        <w:t>subregulation</w:t>
      </w:r>
      <w:proofErr w:type="spellEnd"/>
      <w:r>
        <w:t xml:space="preserve"> 5 (3) of the </w:t>
      </w:r>
      <w:r w:rsidRPr="00DD6803">
        <w:rPr>
          <w:i/>
        </w:rPr>
        <w:t>Civil Aviation Regulations 1988</w:t>
      </w:r>
      <w:r w:rsidRPr="00DF1035">
        <w:t xml:space="preserve"> (</w:t>
      </w:r>
      <w:r w:rsidRPr="00832B18">
        <w:rPr>
          <w:b/>
          <w:i/>
        </w:rPr>
        <w:t>CAR 1988</w:t>
      </w:r>
      <w:r w:rsidRPr="00DF1035">
        <w:t>)</w:t>
      </w:r>
      <w:r w:rsidRPr="00832B18">
        <w:t>,</w:t>
      </w:r>
      <w:r>
        <w:rPr>
          <w:i/>
        </w:rPr>
        <w:t xml:space="preserve"> </w:t>
      </w:r>
      <w:r w:rsidRPr="00E511D6">
        <w:t xml:space="preserve">notice of the making of </w:t>
      </w:r>
      <w:bookmarkStart w:id="0" w:name="_GoBack"/>
      <w:r w:rsidRPr="00D911C9">
        <w:rPr>
          <w:i/>
        </w:rPr>
        <w:t xml:space="preserve">Civil Aviation Order </w:t>
      </w:r>
      <w:r>
        <w:rPr>
          <w:i/>
        </w:rPr>
        <w:t>48.1</w:t>
      </w:r>
      <w:r w:rsidRPr="00D911C9">
        <w:rPr>
          <w:i/>
        </w:rPr>
        <w:t xml:space="preserve"> </w:t>
      </w:r>
      <w:r>
        <w:rPr>
          <w:i/>
        </w:rPr>
        <w:t xml:space="preserve">Amendment Instrument </w:t>
      </w:r>
      <w:r w:rsidRPr="00C350BE">
        <w:rPr>
          <w:i/>
        </w:rPr>
        <w:t>201</w:t>
      </w:r>
      <w:r w:rsidR="00C350BE" w:rsidRPr="00C350BE">
        <w:rPr>
          <w:i/>
        </w:rPr>
        <w:t>4</w:t>
      </w:r>
      <w:r w:rsidRPr="00C350BE">
        <w:rPr>
          <w:i/>
        </w:rPr>
        <w:t xml:space="preserve"> (No. 1)</w:t>
      </w:r>
      <w:r>
        <w:t xml:space="preserve"> </w:t>
      </w:r>
      <w:bookmarkEnd w:id="0"/>
      <w:r>
        <w:t>(</w:t>
      </w:r>
      <w:r w:rsidRPr="00502212">
        <w:t>the</w:t>
      </w:r>
      <w:r w:rsidRPr="00E511D6">
        <w:rPr>
          <w:b/>
        </w:rPr>
        <w:t xml:space="preserve"> </w:t>
      </w:r>
      <w:r w:rsidRPr="00206846">
        <w:rPr>
          <w:b/>
          <w:i/>
        </w:rPr>
        <w:t>CAO amendment</w:t>
      </w:r>
      <w:r w:rsidRPr="00E511D6">
        <w:t>)</w:t>
      </w:r>
      <w:r>
        <w:t xml:space="preserve"> is given.</w:t>
      </w:r>
    </w:p>
    <w:p w:rsidR="00206846" w:rsidRDefault="00206846" w:rsidP="00206846">
      <w:pPr>
        <w:rPr>
          <w:i/>
        </w:rPr>
      </w:pPr>
    </w:p>
    <w:p w:rsidR="00C350BE" w:rsidRDefault="00C350BE" w:rsidP="00C350BE">
      <w:r w:rsidRPr="00E04DA7">
        <w:t>The purpose of</w:t>
      </w:r>
      <w:r>
        <w:rPr>
          <w:b/>
        </w:rPr>
        <w:t xml:space="preserve"> </w:t>
      </w:r>
      <w:r w:rsidRPr="00E04DA7">
        <w:t xml:space="preserve">the </w:t>
      </w:r>
      <w:r>
        <w:t xml:space="preserve">CAO amendment is to ensure that the </w:t>
      </w:r>
      <w:r w:rsidRPr="00BD782C">
        <w:t>regulatory framework for fatigue risk</w:t>
      </w:r>
      <w:r>
        <w:t xml:space="preserve"> management in </w:t>
      </w:r>
      <w:r w:rsidRPr="00C350BE">
        <w:rPr>
          <w:i/>
        </w:rPr>
        <w:t>Civil Aviation Order 48.1 Instrument 2013</w:t>
      </w:r>
      <w:r>
        <w:t xml:space="preserve"> applies to new flight training entities created by amendments to the </w:t>
      </w:r>
      <w:r>
        <w:rPr>
          <w:i/>
        </w:rPr>
        <w:t>Civil Aviation Safety R</w:t>
      </w:r>
      <w:r w:rsidRPr="009B29DB">
        <w:rPr>
          <w:i/>
        </w:rPr>
        <w:t>egulations 1998</w:t>
      </w:r>
      <w:r>
        <w:t>, namely, Part 141 certificate holders, and Part 142 authorisation holders.</w:t>
      </w:r>
    </w:p>
    <w:p w:rsidR="00C350BE" w:rsidRPr="00DA5872" w:rsidRDefault="00C350BE" w:rsidP="00C350BE"/>
    <w:p w:rsidR="00206846" w:rsidRPr="00DF1035" w:rsidRDefault="00206846" w:rsidP="00206846">
      <w:r w:rsidRPr="00DF1035">
        <w:t xml:space="preserve">The CAO </w:t>
      </w:r>
      <w:r>
        <w:t xml:space="preserve">amendment was made on </w:t>
      </w:r>
      <w:r w:rsidR="00776C37">
        <w:t>1</w:t>
      </w:r>
      <w:r w:rsidR="00C350BE">
        <w:t xml:space="preserve">4 August </w:t>
      </w:r>
      <w:r>
        <w:t>201</w:t>
      </w:r>
      <w:r w:rsidR="00C350BE">
        <w:t>4</w:t>
      </w:r>
      <w:r>
        <w:t xml:space="preserve"> and </w:t>
      </w:r>
      <w:r w:rsidRPr="00DF1035">
        <w:t>commence</w:t>
      </w:r>
      <w:r>
        <w:t>s</w:t>
      </w:r>
      <w:r w:rsidRPr="00DF1035">
        <w:t xml:space="preserve"> on </w:t>
      </w:r>
      <w:r w:rsidR="00C350BE">
        <w:t>1 September 2014</w:t>
      </w:r>
      <w:r w:rsidRPr="00DF1035">
        <w:t>, after registration on the Federal Register of Legislative Instruments (</w:t>
      </w:r>
      <w:r w:rsidRPr="00DF1035">
        <w:rPr>
          <w:b/>
          <w:i/>
        </w:rPr>
        <w:t>FRLI</w:t>
      </w:r>
      <w:r w:rsidRPr="00DF1035">
        <w:t xml:space="preserve">), FRLI number </w:t>
      </w:r>
      <w:r w:rsidR="00DB74E3">
        <w:t>F2014L01100.</w:t>
      </w:r>
    </w:p>
    <w:p w:rsidR="00206846" w:rsidRPr="00DF1035" w:rsidRDefault="00206846" w:rsidP="00206846"/>
    <w:p w:rsidR="00206846" w:rsidRPr="00E511D6" w:rsidRDefault="00206846" w:rsidP="00206846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38</w:t>
      </w:r>
      <w:r>
        <w:t> </w:t>
      </w:r>
      <w:r w:rsidRPr="00E511D6">
        <w:t>(2) of CAR 1988, a direction is not binding on a person unless it has been served on that person.</w:t>
      </w:r>
    </w:p>
    <w:p w:rsidR="00206846" w:rsidRDefault="00206846" w:rsidP="00206846"/>
    <w:p w:rsidR="00206846" w:rsidRPr="00E511D6" w:rsidRDefault="00206846" w:rsidP="00206846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5</w:t>
      </w:r>
      <w:r>
        <w:t> </w:t>
      </w:r>
      <w:r w:rsidRPr="00E511D6">
        <w:t>(3), a direction that is issued in Civil Aviation Orders is taken to have been served on a person to whom the direction relates on the day on which notice of the making of the Order is notified in the Gazette.</w:t>
      </w:r>
    </w:p>
    <w:p w:rsidR="0098397C" w:rsidRDefault="005B7758" w:rsidP="0098397C">
      <w:pPr>
        <w:spacing w:before="920"/>
        <w:rPr>
          <w:caps/>
        </w:rPr>
      </w:pPr>
      <w:r>
        <w:rPr>
          <w:rFonts w:ascii="Arial" w:hAnsi="Arial" w:cs="Arial"/>
          <w:b/>
        </w:rPr>
        <w:t xml:space="preserve">[Adam </w:t>
      </w:r>
      <w:proofErr w:type="spellStart"/>
      <w:r>
        <w:rPr>
          <w:rFonts w:ascii="Arial" w:hAnsi="Arial" w:cs="Arial"/>
          <w:b/>
        </w:rPr>
        <w:t>Anastasi</w:t>
      </w:r>
      <w:proofErr w:type="spellEnd"/>
      <w:r>
        <w:rPr>
          <w:rFonts w:ascii="Arial" w:hAnsi="Arial" w:cs="Arial"/>
          <w:b/>
        </w:rPr>
        <w:t>]</w:t>
      </w:r>
    </w:p>
    <w:p w:rsidR="00C350BE" w:rsidRPr="00C350BE" w:rsidRDefault="00C350BE" w:rsidP="00C350BE">
      <w:pPr>
        <w:pStyle w:val="PlainTex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Adam </w:t>
      </w:r>
      <w:proofErr w:type="spellStart"/>
      <w:r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t>Anastasi</w:t>
      </w:r>
      <w:proofErr w:type="spellEnd"/>
      <w:r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General Counsel</w:t>
      </w:r>
      <w:r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and Executive Manager</w:t>
      </w:r>
      <w:r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Legal Services Division</w:t>
      </w:r>
      <w:r w:rsidRPr="00C350BE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Civil Aviation Safety Authority</w:t>
      </w:r>
    </w:p>
    <w:p w:rsidR="0098397C" w:rsidRPr="005607B8" w:rsidRDefault="005B7758" w:rsidP="00C350BE">
      <w:pPr>
        <w:spacing w:before="120"/>
        <w:rPr>
          <w:caps/>
        </w:rPr>
      </w:pPr>
      <w:r>
        <w:t xml:space="preserve">22 </w:t>
      </w:r>
      <w:r w:rsidR="00C350BE">
        <w:t xml:space="preserve">August </w:t>
      </w:r>
      <w:r w:rsidR="0098397C">
        <w:t>201</w:t>
      </w:r>
      <w:r w:rsidR="00776C37">
        <w:t>4</w:t>
      </w:r>
    </w:p>
    <w:sectPr w:rsidR="0098397C" w:rsidRPr="005607B8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07ED8C7" wp14:editId="0D4F0F4E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27DD5"/>
    <w:rsid w:val="000A3858"/>
    <w:rsid w:val="000B0AAD"/>
    <w:rsid w:val="000E1F2B"/>
    <w:rsid w:val="001C2AAD"/>
    <w:rsid w:val="001F6E54"/>
    <w:rsid w:val="00206846"/>
    <w:rsid w:val="00280BCD"/>
    <w:rsid w:val="00384601"/>
    <w:rsid w:val="003A707F"/>
    <w:rsid w:val="003B0EC1"/>
    <w:rsid w:val="003B573B"/>
    <w:rsid w:val="003F2CBD"/>
    <w:rsid w:val="00424B97"/>
    <w:rsid w:val="004B2753"/>
    <w:rsid w:val="004C2068"/>
    <w:rsid w:val="00520873"/>
    <w:rsid w:val="00573D44"/>
    <w:rsid w:val="005B7758"/>
    <w:rsid w:val="006E409E"/>
    <w:rsid w:val="00776C37"/>
    <w:rsid w:val="0078557D"/>
    <w:rsid w:val="00831CC2"/>
    <w:rsid w:val="00840A06"/>
    <w:rsid w:val="008439B7"/>
    <w:rsid w:val="0087253F"/>
    <w:rsid w:val="00876BC1"/>
    <w:rsid w:val="008E4F6C"/>
    <w:rsid w:val="009539C7"/>
    <w:rsid w:val="0098397C"/>
    <w:rsid w:val="00A00F21"/>
    <w:rsid w:val="00B84226"/>
    <w:rsid w:val="00BD21A2"/>
    <w:rsid w:val="00C350BE"/>
    <w:rsid w:val="00C63C4E"/>
    <w:rsid w:val="00D77A88"/>
    <w:rsid w:val="00DB74E3"/>
    <w:rsid w:val="00E434BD"/>
    <w:rsid w:val="00ED6124"/>
    <w:rsid w:val="00F40885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0B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0BE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0B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0B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62F2-F2BC-4963-842D-CED88C0B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MAKING OF CIVIL AVIATION ORDER 48.1AMENDMENT INSTRUMENT 2014 (NO. 1)</dc:title>
  <dc:subject>Civil Aviation Order 48.1 Amendment Instrument 2014 (No. 1) </dc:subject>
  <dc:creator>Civil Aviation Safety Authority</dc:creator>
  <cp:lastModifiedBy>Nadia Spesyvy</cp:lastModifiedBy>
  <cp:revision>5</cp:revision>
  <cp:lastPrinted>2013-12-05T23:12:00Z</cp:lastPrinted>
  <dcterms:created xsi:type="dcterms:W3CDTF">2014-08-18T00:50:00Z</dcterms:created>
  <dcterms:modified xsi:type="dcterms:W3CDTF">2014-08-24T22:34:00Z</dcterms:modified>
  <cp:category>Gazette Notice</cp:category>
</cp:coreProperties>
</file>