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399" w:rsidRDefault="00745399" w:rsidP="00745399">
      <w:pPr>
        <w:rPr>
          <w:rFonts w:ascii="Calibri" w:hAnsi="Calibri" w:cs="Helvetica"/>
          <w:b/>
        </w:rPr>
      </w:pPr>
    </w:p>
    <w:p w:rsidR="00745399" w:rsidRDefault="00745399" w:rsidP="00745399">
      <w:pPr>
        <w:rPr>
          <w:rFonts w:ascii="Calibri" w:hAnsi="Calibri" w:cs="Helvetica"/>
          <w:b/>
        </w:rPr>
      </w:pPr>
    </w:p>
    <w:p w:rsidR="00745399" w:rsidRPr="00CF1B43" w:rsidRDefault="00745399" w:rsidP="00745399">
      <w:pPr>
        <w:rPr>
          <w:rFonts w:ascii="Calibri" w:hAnsi="Calibri" w:cs="Helvetica"/>
          <w:b/>
        </w:rPr>
      </w:pPr>
      <w:r w:rsidRPr="00CF1B43">
        <w:rPr>
          <w:rFonts w:ascii="Calibri" w:hAnsi="Calibri" w:cs="Helvetica"/>
          <w:b/>
        </w:rPr>
        <w:t>HEAVY VEHICLE NATIONAL LAW</w:t>
      </w:r>
    </w:p>
    <w:p w:rsidR="00745399" w:rsidRPr="00CF1B43" w:rsidRDefault="00745399" w:rsidP="00745399">
      <w:pPr>
        <w:rPr>
          <w:rFonts w:ascii="Calibri" w:hAnsi="Calibri" w:cs="Helvetica"/>
          <w:b/>
        </w:rPr>
      </w:pPr>
    </w:p>
    <w:p w:rsidR="00745399" w:rsidRDefault="00745399" w:rsidP="00745399">
      <w:pPr>
        <w:rPr>
          <w:rFonts w:ascii="Calibri" w:hAnsi="Calibri" w:cs="Helvetica"/>
          <w:b/>
        </w:rPr>
      </w:pPr>
      <w:r>
        <w:rPr>
          <w:rFonts w:ascii="Calibri" w:hAnsi="Calibri" w:cs="Helvetica"/>
          <w:b/>
        </w:rPr>
        <w:t xml:space="preserve">TASMANIA AND </w:t>
      </w:r>
      <w:r w:rsidRPr="00CF1B43">
        <w:rPr>
          <w:rFonts w:ascii="Calibri" w:hAnsi="Calibri" w:cs="Helvetica"/>
          <w:b/>
        </w:rPr>
        <w:t>VICTORIA CONSOLIDATED NATIONAL HEAVY VEHICLE MASS AND DIMENSION EXEMPTION (NOTICE) 2014 (No. 1)</w:t>
      </w:r>
    </w:p>
    <w:p w:rsidR="00745399" w:rsidRDefault="00745399" w:rsidP="00745399">
      <w:pPr>
        <w:rPr>
          <w:rFonts w:ascii="Calibri" w:hAnsi="Calibri" w:cs="Helvetica"/>
          <w:b/>
        </w:rPr>
      </w:pPr>
    </w:p>
    <w:p w:rsidR="00745399" w:rsidRPr="00CF1B43" w:rsidRDefault="00745399" w:rsidP="00745399">
      <w:pPr>
        <w:outlineLvl w:val="0"/>
        <w:rPr>
          <w:rFonts w:ascii="Calibri" w:hAnsi="Calibri"/>
        </w:rPr>
      </w:pPr>
      <w:r w:rsidRPr="00CF1B43">
        <w:rPr>
          <w:rFonts w:ascii="Calibri" w:hAnsi="Calibri" w:cs="Helvetica"/>
          <w:b/>
          <w:sz w:val="22"/>
        </w:rPr>
        <w:t>Purpose</w:t>
      </w:r>
    </w:p>
    <w:p w:rsidR="00745399" w:rsidRPr="00CF1B43" w:rsidRDefault="00745399" w:rsidP="00745399">
      <w:pPr>
        <w:rPr>
          <w:rFonts w:ascii="Calibri" w:hAnsi="Calibri"/>
        </w:rPr>
      </w:pPr>
    </w:p>
    <w:p w:rsidR="00745399" w:rsidRPr="00CF1B43" w:rsidRDefault="00745399" w:rsidP="00745399">
      <w:pPr>
        <w:pStyle w:val="ColorfulList-Accent11"/>
        <w:numPr>
          <w:ilvl w:val="0"/>
          <w:numId w:val="1"/>
        </w:numPr>
        <w:rPr>
          <w:rFonts w:ascii="Calibri" w:hAnsi="Calibri"/>
        </w:rPr>
      </w:pPr>
      <w:r w:rsidRPr="00CF1B43">
        <w:rPr>
          <w:rFonts w:ascii="Calibri" w:hAnsi="Calibri" w:cs="Helvetica"/>
          <w:sz w:val="22"/>
        </w:rPr>
        <w:t xml:space="preserve">The purpose of this </w:t>
      </w:r>
      <w:r>
        <w:rPr>
          <w:rFonts w:ascii="Calibri" w:hAnsi="Calibri" w:cs="Helvetica"/>
          <w:sz w:val="22"/>
        </w:rPr>
        <w:t>Notice</w:t>
      </w:r>
      <w:r w:rsidRPr="00CF1B43">
        <w:rPr>
          <w:rFonts w:ascii="Calibri" w:hAnsi="Calibri" w:cs="Helvetica"/>
          <w:sz w:val="22"/>
        </w:rPr>
        <w:t xml:space="preserve"> is </w:t>
      </w:r>
      <w:r>
        <w:rPr>
          <w:rFonts w:ascii="Calibri" w:hAnsi="Calibri" w:cs="Helvetica"/>
          <w:sz w:val="22"/>
        </w:rPr>
        <w:t xml:space="preserve">to </w:t>
      </w:r>
      <w:r w:rsidRPr="00CF1B43">
        <w:rPr>
          <w:rFonts w:ascii="Calibri" w:hAnsi="Calibri" w:cs="Helvetica"/>
          <w:sz w:val="22"/>
        </w:rPr>
        <w:t xml:space="preserve">exempt the stated categories of class 3 heavy vehicles from the </w:t>
      </w:r>
      <w:r>
        <w:rPr>
          <w:rFonts w:ascii="Calibri" w:hAnsi="Calibri" w:cs="Helvetica"/>
          <w:sz w:val="22"/>
        </w:rPr>
        <w:t xml:space="preserve">specified </w:t>
      </w:r>
      <w:r w:rsidRPr="00CF1B43">
        <w:rPr>
          <w:rFonts w:ascii="Calibri" w:hAnsi="Calibri" w:cs="Helvetica"/>
          <w:sz w:val="22"/>
        </w:rPr>
        <w:t xml:space="preserve">prescribed mass or dimension requirements </w:t>
      </w:r>
      <w:r>
        <w:rPr>
          <w:rFonts w:ascii="Calibri" w:hAnsi="Calibri" w:cs="Helvetica"/>
          <w:sz w:val="22"/>
        </w:rPr>
        <w:t>Notice</w:t>
      </w:r>
      <w:r w:rsidRPr="00CF1B43">
        <w:rPr>
          <w:rFonts w:ascii="Calibri" w:hAnsi="Calibri" w:cs="Helvetica"/>
          <w:sz w:val="22"/>
        </w:rPr>
        <w:t xml:space="preserve">, subject to the conditions </w:t>
      </w:r>
      <w:r>
        <w:rPr>
          <w:rFonts w:ascii="Calibri" w:hAnsi="Calibri" w:cs="Helvetica"/>
          <w:sz w:val="22"/>
        </w:rPr>
        <w:t xml:space="preserve">stated </w:t>
      </w:r>
      <w:r w:rsidRPr="00CF1B43">
        <w:rPr>
          <w:rFonts w:ascii="Calibri" w:hAnsi="Calibri" w:cs="Helvetica"/>
          <w:sz w:val="22"/>
        </w:rPr>
        <w:t xml:space="preserve">in this </w:t>
      </w:r>
      <w:r>
        <w:rPr>
          <w:rFonts w:ascii="Calibri" w:hAnsi="Calibri" w:cs="Helvetica"/>
          <w:sz w:val="22"/>
        </w:rPr>
        <w:t>Notice</w:t>
      </w:r>
      <w:r w:rsidRPr="00CF1B43">
        <w:rPr>
          <w:rFonts w:ascii="Calibri" w:hAnsi="Calibri" w:cs="Helvetica"/>
          <w:sz w:val="22"/>
        </w:rPr>
        <w:t>.</w:t>
      </w:r>
    </w:p>
    <w:p w:rsidR="00745399" w:rsidRPr="00CF1B43" w:rsidRDefault="00745399" w:rsidP="00745399">
      <w:pPr>
        <w:pStyle w:val="ColorfulList-Accent11"/>
        <w:ind w:left="0"/>
        <w:rPr>
          <w:rFonts w:ascii="Calibri" w:hAnsi="Calibri" w:cs="Helvetica"/>
          <w:sz w:val="18"/>
          <w:szCs w:val="18"/>
        </w:rPr>
      </w:pPr>
    </w:p>
    <w:p w:rsidR="00745399" w:rsidRPr="009A3EED" w:rsidRDefault="00745399" w:rsidP="00745399">
      <w:pPr>
        <w:outlineLvl w:val="0"/>
        <w:rPr>
          <w:rFonts w:ascii="Calibri" w:hAnsi="Calibri" w:cs="Helvetica"/>
          <w:b/>
          <w:sz w:val="22"/>
          <w:lang w:val="en-GB"/>
        </w:rPr>
      </w:pPr>
    </w:p>
    <w:p w:rsidR="00745399" w:rsidRPr="00CF1B43" w:rsidRDefault="00745399" w:rsidP="00745399">
      <w:pPr>
        <w:outlineLvl w:val="0"/>
        <w:rPr>
          <w:rFonts w:ascii="Calibri" w:hAnsi="Calibri"/>
        </w:rPr>
      </w:pPr>
      <w:r w:rsidRPr="009A3EED">
        <w:rPr>
          <w:rFonts w:ascii="Calibri" w:hAnsi="Calibri" w:cs="Helvetica"/>
          <w:b/>
          <w:sz w:val="22"/>
          <w:lang w:val="en-GB"/>
        </w:rPr>
        <w:t>Authorising</w:t>
      </w:r>
      <w:r w:rsidRPr="00CF1B43">
        <w:rPr>
          <w:rFonts w:ascii="Calibri" w:hAnsi="Calibri" w:cs="Helvetica"/>
          <w:b/>
          <w:sz w:val="22"/>
        </w:rPr>
        <w:t xml:space="preserve"> Provision</w:t>
      </w:r>
    </w:p>
    <w:p w:rsidR="00745399" w:rsidRPr="00CF1B43" w:rsidRDefault="00745399" w:rsidP="00745399">
      <w:pPr>
        <w:rPr>
          <w:rFonts w:ascii="Calibri" w:hAnsi="Calibri"/>
        </w:rPr>
      </w:pPr>
    </w:p>
    <w:p w:rsidR="00745399" w:rsidRPr="00CF1B43" w:rsidRDefault="00745399" w:rsidP="00745399">
      <w:pPr>
        <w:pStyle w:val="ColorfulList-Accent11"/>
        <w:numPr>
          <w:ilvl w:val="0"/>
          <w:numId w:val="1"/>
        </w:numPr>
        <w:rPr>
          <w:rFonts w:ascii="Calibri" w:hAnsi="Calibri"/>
        </w:rPr>
      </w:pPr>
      <w:r w:rsidRPr="00CF1B43">
        <w:rPr>
          <w:rFonts w:ascii="Calibri" w:hAnsi="Calibri" w:cs="Helvetica"/>
          <w:sz w:val="22"/>
        </w:rPr>
        <w:t xml:space="preserve">This </w:t>
      </w:r>
      <w:r>
        <w:rPr>
          <w:rFonts w:ascii="Calibri" w:hAnsi="Calibri" w:cs="Helvetica"/>
          <w:sz w:val="22"/>
        </w:rPr>
        <w:t>Notice</w:t>
      </w:r>
      <w:r w:rsidRPr="00CF1B43">
        <w:rPr>
          <w:rFonts w:ascii="Calibri" w:hAnsi="Calibri" w:cs="Helvetica"/>
          <w:sz w:val="22"/>
        </w:rPr>
        <w:t xml:space="preserve"> is made under section 69(1) of the </w:t>
      </w:r>
      <w:r w:rsidRPr="00CF1B43">
        <w:rPr>
          <w:rFonts w:ascii="Calibri" w:hAnsi="Calibri" w:cs="Helvetica"/>
          <w:i/>
          <w:sz w:val="22"/>
        </w:rPr>
        <w:t>Heavy Vehicle (General) National Regulation</w:t>
      </w:r>
      <w:r w:rsidRPr="00CF1B43">
        <w:rPr>
          <w:rFonts w:ascii="Calibri" w:hAnsi="Calibri" w:cs="Helvetica"/>
          <w:sz w:val="22"/>
        </w:rPr>
        <w:t>.</w:t>
      </w:r>
    </w:p>
    <w:p w:rsidR="00745399" w:rsidRPr="00CF1B43" w:rsidRDefault="00745399" w:rsidP="00745399">
      <w:pPr>
        <w:pStyle w:val="ColorfulList-Accent11"/>
        <w:ind w:left="360"/>
        <w:rPr>
          <w:rFonts w:ascii="Calibri" w:hAnsi="Calibri"/>
        </w:rPr>
      </w:pPr>
      <w:r w:rsidRPr="00CF1B43">
        <w:rPr>
          <w:rFonts w:ascii="Calibri" w:hAnsi="Calibri" w:cs="Helvetica"/>
          <w:sz w:val="22"/>
        </w:rPr>
        <w:br/>
      </w:r>
    </w:p>
    <w:p w:rsidR="00745399" w:rsidRPr="00CF1B43" w:rsidRDefault="00745399" w:rsidP="00745399">
      <w:pPr>
        <w:outlineLvl w:val="0"/>
        <w:rPr>
          <w:rFonts w:ascii="Calibri" w:hAnsi="Calibri"/>
        </w:rPr>
      </w:pPr>
      <w:r w:rsidRPr="00CF1B43">
        <w:rPr>
          <w:rFonts w:ascii="Calibri" w:hAnsi="Calibri" w:cs="Helvetica"/>
          <w:b/>
          <w:sz w:val="22"/>
        </w:rPr>
        <w:t>Title</w:t>
      </w:r>
    </w:p>
    <w:p w:rsidR="00745399" w:rsidRPr="00CF1B43" w:rsidRDefault="00745399" w:rsidP="00745399">
      <w:pPr>
        <w:rPr>
          <w:rFonts w:ascii="Calibri" w:hAnsi="Calibri"/>
        </w:rPr>
      </w:pPr>
    </w:p>
    <w:p w:rsidR="00745399" w:rsidRPr="00CF1B43" w:rsidRDefault="00745399" w:rsidP="00745399">
      <w:pPr>
        <w:pStyle w:val="ColorfulList-Accent11"/>
        <w:numPr>
          <w:ilvl w:val="0"/>
          <w:numId w:val="1"/>
        </w:numPr>
        <w:rPr>
          <w:rFonts w:ascii="Calibri" w:hAnsi="Calibri"/>
        </w:rPr>
      </w:pPr>
      <w:r w:rsidRPr="00CF1B43">
        <w:rPr>
          <w:rFonts w:ascii="Calibri" w:hAnsi="Calibri" w:cs="Helvetica"/>
          <w:sz w:val="22"/>
        </w:rPr>
        <w:t xml:space="preserve">This </w:t>
      </w:r>
      <w:r>
        <w:rPr>
          <w:rFonts w:ascii="Calibri" w:hAnsi="Calibri" w:cs="Helvetica"/>
          <w:sz w:val="22"/>
        </w:rPr>
        <w:t>Notice</w:t>
      </w:r>
      <w:r w:rsidRPr="00CF1B43">
        <w:rPr>
          <w:rFonts w:ascii="Calibri" w:hAnsi="Calibri" w:cs="Helvetica"/>
          <w:sz w:val="22"/>
        </w:rPr>
        <w:t xml:space="preserve"> may be cited as the </w:t>
      </w:r>
      <w:r w:rsidRPr="009A3EED">
        <w:rPr>
          <w:rFonts w:ascii="Calibri" w:hAnsi="Calibri" w:cs="Helvetica"/>
          <w:i/>
          <w:sz w:val="22"/>
        </w:rPr>
        <w:t>Tasmania</w:t>
      </w:r>
      <w:r>
        <w:rPr>
          <w:rFonts w:ascii="Calibri" w:hAnsi="Calibri" w:cs="Helvetica"/>
          <w:sz w:val="22"/>
        </w:rPr>
        <w:t xml:space="preserve"> </w:t>
      </w:r>
      <w:r>
        <w:rPr>
          <w:rFonts w:ascii="Calibri" w:hAnsi="Calibri" w:cs="Helvetica"/>
          <w:i/>
          <w:sz w:val="22"/>
        </w:rPr>
        <w:t xml:space="preserve">and </w:t>
      </w:r>
      <w:r w:rsidRPr="00CF1B43">
        <w:rPr>
          <w:rFonts w:ascii="Calibri" w:hAnsi="Calibri" w:cs="Helvetica"/>
          <w:i/>
          <w:sz w:val="22"/>
        </w:rPr>
        <w:t>Victoria Consolidated National Heavy Vehicle Mass and Dimension Exemption (Notice) 2014 (No. 1).</w:t>
      </w:r>
    </w:p>
    <w:p w:rsidR="00745399" w:rsidRPr="009759D1" w:rsidRDefault="00745399" w:rsidP="00745399">
      <w:pPr>
        <w:pStyle w:val="ColorfulList-Accent11"/>
        <w:numPr>
          <w:ilvl w:val="0"/>
          <w:numId w:val="1"/>
        </w:numPr>
        <w:rPr>
          <w:rFonts w:ascii="Calibri" w:hAnsi="Calibri"/>
        </w:rPr>
      </w:pPr>
      <w:r w:rsidRPr="00CF1B43">
        <w:rPr>
          <w:rFonts w:ascii="Calibri" w:hAnsi="Calibri" w:cs="Helvetica"/>
          <w:sz w:val="22"/>
        </w:rPr>
        <w:t xml:space="preserve">A Notice mentioned in </w:t>
      </w:r>
      <w:r>
        <w:rPr>
          <w:rFonts w:ascii="Calibri" w:hAnsi="Calibri" w:cs="Helvetica"/>
          <w:sz w:val="22"/>
        </w:rPr>
        <w:t xml:space="preserve">a </w:t>
      </w:r>
      <w:r w:rsidRPr="00CF1B43">
        <w:rPr>
          <w:rFonts w:ascii="Calibri" w:hAnsi="Calibri" w:cs="Helvetica"/>
          <w:sz w:val="22"/>
        </w:rPr>
        <w:t>Schedule may be cited by the title given under that Schedule</w:t>
      </w:r>
      <w:r>
        <w:rPr>
          <w:rFonts w:ascii="Calibri" w:hAnsi="Calibri" w:cs="Helvetica"/>
          <w:sz w:val="22"/>
        </w:rPr>
        <w:t>.</w:t>
      </w:r>
      <w:r w:rsidRPr="00CF1B43">
        <w:rPr>
          <w:rFonts w:ascii="Calibri" w:hAnsi="Calibri" w:cs="Helvetica"/>
          <w:sz w:val="22"/>
        </w:rPr>
        <w:t xml:space="preserve"> </w:t>
      </w:r>
    </w:p>
    <w:p w:rsidR="00745399" w:rsidRDefault="00745399" w:rsidP="00745399">
      <w:pPr>
        <w:rPr>
          <w:rFonts w:ascii="Calibri" w:hAnsi="Calibri"/>
        </w:rPr>
      </w:pPr>
    </w:p>
    <w:p w:rsidR="00745399" w:rsidRDefault="00745399" w:rsidP="00745399">
      <w:pPr>
        <w:outlineLvl w:val="0"/>
        <w:rPr>
          <w:rFonts w:ascii="Calibri" w:hAnsi="Calibri" w:cs="Helvetica"/>
          <w:b/>
          <w:sz w:val="22"/>
        </w:rPr>
      </w:pPr>
      <w:r>
        <w:rPr>
          <w:rFonts w:ascii="Calibri" w:hAnsi="Calibri" w:cs="Helvetica"/>
          <w:b/>
          <w:sz w:val="22"/>
        </w:rPr>
        <w:t>Table of Consolidated N</w:t>
      </w:r>
      <w:r w:rsidRPr="009759D1">
        <w:rPr>
          <w:rFonts w:ascii="Calibri" w:hAnsi="Calibri" w:cs="Helvetica"/>
          <w:b/>
          <w:sz w:val="22"/>
        </w:rPr>
        <w:t>ot</w:t>
      </w:r>
      <w:r>
        <w:rPr>
          <w:rFonts w:ascii="Calibri" w:hAnsi="Calibri" w:cs="Helvetica"/>
          <w:b/>
          <w:sz w:val="22"/>
        </w:rPr>
        <w:t>i</w:t>
      </w:r>
      <w:r w:rsidRPr="009759D1">
        <w:rPr>
          <w:rFonts w:ascii="Calibri" w:hAnsi="Calibri" w:cs="Helvetica"/>
          <w:b/>
          <w:sz w:val="22"/>
        </w:rPr>
        <w:t>ces</w:t>
      </w:r>
    </w:p>
    <w:p w:rsidR="00745399" w:rsidRDefault="00745399" w:rsidP="00745399">
      <w:pPr>
        <w:outlineLvl w:val="0"/>
        <w:rPr>
          <w:rFonts w:ascii="Calibri" w:hAnsi="Calibri" w:cs="Helvetica"/>
          <w:b/>
          <w:sz w:val="22"/>
        </w:rPr>
      </w:pPr>
    </w:p>
    <w:p w:rsidR="00745399" w:rsidRPr="00015834" w:rsidRDefault="00745399" w:rsidP="00DD41A6">
      <w:pPr>
        <w:numPr>
          <w:ilvl w:val="0"/>
          <w:numId w:val="15"/>
        </w:numPr>
        <w:outlineLvl w:val="0"/>
        <w:rPr>
          <w:rFonts w:ascii="Calibri" w:hAnsi="Calibri" w:cs="Helvetica"/>
          <w:sz w:val="22"/>
        </w:rPr>
      </w:pPr>
      <w:r w:rsidRPr="00015834">
        <w:rPr>
          <w:rFonts w:ascii="Calibri" w:hAnsi="Calibri" w:cs="Helvetica"/>
          <w:sz w:val="22"/>
        </w:rPr>
        <w:t>Schedule</w:t>
      </w:r>
      <w:r>
        <w:rPr>
          <w:rFonts w:ascii="Calibri" w:hAnsi="Calibri" w:cs="Helvetica"/>
          <w:sz w:val="22"/>
        </w:rPr>
        <w:t>1</w:t>
      </w:r>
      <w:r w:rsidRPr="00015834">
        <w:rPr>
          <w:rFonts w:ascii="Calibri" w:hAnsi="Calibri" w:cs="Helvetica"/>
          <w:sz w:val="22"/>
        </w:rPr>
        <w:t xml:space="preserve">: </w:t>
      </w:r>
      <w:r w:rsidRPr="00BA3FD2">
        <w:rPr>
          <w:rFonts w:ascii="Calibri" w:hAnsi="Calibri" w:cs="Helvetica"/>
          <w:i/>
          <w:sz w:val="22"/>
        </w:rPr>
        <w:t>Tasmania Class 3 Heavy Vehicle Bus Mass Exemption (Notice) 2014 (No. 1).</w:t>
      </w:r>
    </w:p>
    <w:p w:rsidR="00745399" w:rsidRPr="00015834" w:rsidRDefault="00745399" w:rsidP="00DD41A6">
      <w:pPr>
        <w:numPr>
          <w:ilvl w:val="0"/>
          <w:numId w:val="15"/>
        </w:numPr>
        <w:outlineLvl w:val="0"/>
        <w:rPr>
          <w:rFonts w:ascii="Calibri" w:hAnsi="Calibri" w:cs="Helvetica"/>
          <w:sz w:val="22"/>
        </w:rPr>
      </w:pPr>
      <w:r w:rsidRPr="00015834">
        <w:rPr>
          <w:rFonts w:ascii="Calibri" w:hAnsi="Calibri" w:cs="Helvetica"/>
          <w:sz w:val="22"/>
        </w:rPr>
        <w:t xml:space="preserve">Schedule </w:t>
      </w:r>
      <w:r>
        <w:rPr>
          <w:rFonts w:ascii="Calibri" w:hAnsi="Calibri" w:cs="Helvetica"/>
          <w:sz w:val="22"/>
        </w:rPr>
        <w:t>2</w:t>
      </w:r>
      <w:r w:rsidRPr="00015834">
        <w:rPr>
          <w:rFonts w:ascii="Calibri" w:hAnsi="Calibri" w:cs="Helvetica"/>
          <w:sz w:val="22"/>
        </w:rPr>
        <w:t xml:space="preserve">: </w:t>
      </w:r>
      <w:r w:rsidRPr="00BA3FD2">
        <w:rPr>
          <w:rFonts w:ascii="Calibri" w:hAnsi="Calibri" w:cs="Helvetica"/>
          <w:i/>
          <w:sz w:val="22"/>
        </w:rPr>
        <w:t>Tasmania Class 3 Heavy Vehicles, Certain Pig Trailer Dimension Exemption (Notice) 2014 (No. 1)</w:t>
      </w:r>
      <w:r>
        <w:rPr>
          <w:rFonts w:ascii="Calibri" w:hAnsi="Calibri" w:cs="Helvetica"/>
          <w:i/>
          <w:sz w:val="22"/>
        </w:rPr>
        <w:t>.</w:t>
      </w:r>
    </w:p>
    <w:p w:rsidR="00745399" w:rsidRPr="00015834" w:rsidRDefault="00745399" w:rsidP="00DD41A6">
      <w:pPr>
        <w:numPr>
          <w:ilvl w:val="0"/>
          <w:numId w:val="15"/>
        </w:numPr>
        <w:outlineLvl w:val="0"/>
        <w:rPr>
          <w:rFonts w:ascii="Calibri" w:hAnsi="Calibri" w:cs="Helvetica"/>
          <w:sz w:val="22"/>
        </w:rPr>
      </w:pPr>
      <w:r w:rsidRPr="00015834">
        <w:rPr>
          <w:rFonts w:ascii="Calibri" w:hAnsi="Calibri" w:cs="Helvetica"/>
          <w:sz w:val="22"/>
        </w:rPr>
        <w:t xml:space="preserve">Schedule </w:t>
      </w:r>
      <w:r>
        <w:rPr>
          <w:rFonts w:ascii="Calibri" w:hAnsi="Calibri" w:cs="Helvetica"/>
          <w:sz w:val="22"/>
        </w:rPr>
        <w:t>3</w:t>
      </w:r>
      <w:r w:rsidRPr="00015834">
        <w:rPr>
          <w:rFonts w:ascii="Calibri" w:hAnsi="Calibri" w:cs="Helvetica"/>
          <w:sz w:val="22"/>
        </w:rPr>
        <w:t xml:space="preserve">: </w:t>
      </w:r>
      <w:r w:rsidRPr="00BA3FD2">
        <w:rPr>
          <w:rFonts w:ascii="Calibri" w:hAnsi="Calibri" w:cs="Helvetica"/>
          <w:i/>
          <w:sz w:val="22"/>
        </w:rPr>
        <w:t xml:space="preserve">Tasmania Class 3 Heavy Vehicle Fertilizer Spreader Vehicle Dimension </w:t>
      </w:r>
      <w:proofErr w:type="gramStart"/>
      <w:r w:rsidRPr="00BA3FD2">
        <w:rPr>
          <w:rFonts w:ascii="Calibri" w:hAnsi="Calibri" w:cs="Helvetica"/>
          <w:i/>
          <w:sz w:val="22"/>
        </w:rPr>
        <w:t>Exemption</w:t>
      </w:r>
      <w:proofErr w:type="gramEnd"/>
      <w:r w:rsidRPr="00BA3FD2">
        <w:rPr>
          <w:rFonts w:ascii="Calibri" w:hAnsi="Calibri" w:cs="Helvetica"/>
          <w:i/>
          <w:sz w:val="22"/>
        </w:rPr>
        <w:t xml:space="preserve"> (Notice) 2014 (No. 1).</w:t>
      </w:r>
    </w:p>
    <w:p w:rsidR="00745399" w:rsidRPr="00015834" w:rsidRDefault="00745399" w:rsidP="00DD41A6">
      <w:pPr>
        <w:numPr>
          <w:ilvl w:val="0"/>
          <w:numId w:val="15"/>
        </w:numPr>
        <w:outlineLvl w:val="0"/>
        <w:rPr>
          <w:rFonts w:ascii="Calibri" w:hAnsi="Calibri" w:cs="Helvetica"/>
          <w:sz w:val="22"/>
        </w:rPr>
      </w:pPr>
      <w:r w:rsidRPr="00015834">
        <w:rPr>
          <w:rFonts w:ascii="Calibri" w:hAnsi="Calibri" w:cs="Helvetica"/>
          <w:sz w:val="22"/>
        </w:rPr>
        <w:t xml:space="preserve">Schedule </w:t>
      </w:r>
      <w:r>
        <w:rPr>
          <w:rFonts w:ascii="Calibri" w:hAnsi="Calibri" w:cs="Helvetica"/>
          <w:sz w:val="22"/>
        </w:rPr>
        <w:t>4</w:t>
      </w:r>
      <w:r w:rsidRPr="00015834">
        <w:rPr>
          <w:rFonts w:ascii="Calibri" w:hAnsi="Calibri" w:cs="Helvetica"/>
          <w:sz w:val="22"/>
        </w:rPr>
        <w:t xml:space="preserve">: </w:t>
      </w:r>
      <w:r w:rsidRPr="00BA3FD2">
        <w:rPr>
          <w:rFonts w:ascii="Calibri" w:hAnsi="Calibri" w:cs="Helvetica"/>
          <w:i/>
          <w:sz w:val="22"/>
        </w:rPr>
        <w:t>Tasmania Class 3 Heavy Vehicles Transporting High-Cube Freight Containers Dimension Exemption (Notice) 2014 (No. 1</w:t>
      </w:r>
      <w:r w:rsidRPr="00015834">
        <w:rPr>
          <w:rFonts w:ascii="Calibri" w:hAnsi="Calibri" w:cs="Helvetica"/>
          <w:sz w:val="22"/>
        </w:rPr>
        <w:t>).</w:t>
      </w:r>
    </w:p>
    <w:p w:rsidR="00745399" w:rsidRPr="00015834" w:rsidRDefault="00745399" w:rsidP="00DD41A6">
      <w:pPr>
        <w:numPr>
          <w:ilvl w:val="0"/>
          <w:numId w:val="15"/>
        </w:numPr>
        <w:outlineLvl w:val="0"/>
        <w:rPr>
          <w:rFonts w:ascii="Calibri" w:hAnsi="Calibri" w:cs="Helvetica"/>
          <w:sz w:val="22"/>
        </w:rPr>
      </w:pPr>
      <w:r w:rsidRPr="00015834">
        <w:rPr>
          <w:rFonts w:ascii="Calibri" w:hAnsi="Calibri" w:cs="Helvetica"/>
          <w:sz w:val="22"/>
        </w:rPr>
        <w:t xml:space="preserve">Schedule </w:t>
      </w:r>
      <w:r>
        <w:rPr>
          <w:rFonts w:ascii="Calibri" w:hAnsi="Calibri" w:cs="Helvetica"/>
          <w:sz w:val="22"/>
        </w:rPr>
        <w:t>5</w:t>
      </w:r>
      <w:r w:rsidRPr="00015834">
        <w:rPr>
          <w:rFonts w:ascii="Calibri" w:hAnsi="Calibri" w:cs="Helvetica"/>
          <w:sz w:val="22"/>
        </w:rPr>
        <w:t xml:space="preserve">: </w:t>
      </w:r>
      <w:r w:rsidRPr="00BA3FD2">
        <w:rPr>
          <w:rFonts w:ascii="Calibri" w:hAnsi="Calibri" w:cs="Helvetica"/>
          <w:i/>
          <w:sz w:val="22"/>
        </w:rPr>
        <w:t>Tasmania Class 3 Heavy Vehicle Special</w:t>
      </w:r>
      <w:r>
        <w:rPr>
          <w:rFonts w:ascii="Calibri" w:hAnsi="Calibri" w:cs="Helvetica"/>
          <w:i/>
          <w:sz w:val="22"/>
        </w:rPr>
        <w:t>-</w:t>
      </w:r>
      <w:r w:rsidRPr="00BA3FD2">
        <w:rPr>
          <w:rFonts w:ascii="Calibri" w:hAnsi="Calibri" w:cs="Helvetica"/>
          <w:i/>
          <w:sz w:val="22"/>
        </w:rPr>
        <w:t xml:space="preserve"> Purpose Logs Dimension Exemption (Notice) 2014 (No.1</w:t>
      </w:r>
      <w:r w:rsidRPr="00015834">
        <w:rPr>
          <w:rFonts w:ascii="Calibri" w:hAnsi="Calibri" w:cs="Helvetica"/>
          <w:sz w:val="22"/>
        </w:rPr>
        <w:t>).</w:t>
      </w:r>
    </w:p>
    <w:p w:rsidR="00745399" w:rsidRPr="009A3EED" w:rsidRDefault="00745399" w:rsidP="00DD41A6">
      <w:pPr>
        <w:numPr>
          <w:ilvl w:val="0"/>
          <w:numId w:val="15"/>
        </w:numPr>
        <w:outlineLvl w:val="0"/>
        <w:rPr>
          <w:rFonts w:ascii="Calibri" w:hAnsi="Calibri" w:cs="Helvetica"/>
          <w:sz w:val="22"/>
        </w:rPr>
      </w:pPr>
      <w:r w:rsidRPr="009A3EED">
        <w:rPr>
          <w:rFonts w:ascii="Calibri" w:hAnsi="Calibri" w:cs="Helvetica"/>
          <w:sz w:val="22"/>
        </w:rPr>
        <w:t xml:space="preserve">Schedule 6: </w:t>
      </w:r>
      <w:r w:rsidRPr="00BA3FD2">
        <w:rPr>
          <w:rFonts w:ascii="Calibri" w:hAnsi="Calibri" w:cs="Helvetica"/>
          <w:i/>
          <w:sz w:val="22"/>
        </w:rPr>
        <w:t>Tasmania Class 3 Heavy Vehicle Truck and Dog Trailer Combination Mass and Dimension Exemption (Notice) 2014 (No. 1</w:t>
      </w:r>
      <w:r w:rsidRPr="009A3EED">
        <w:rPr>
          <w:rFonts w:ascii="Calibri" w:hAnsi="Calibri" w:cs="Helvetica"/>
          <w:sz w:val="22"/>
        </w:rPr>
        <w:t>).</w:t>
      </w:r>
    </w:p>
    <w:p w:rsidR="00745399" w:rsidRPr="009A3EED" w:rsidRDefault="00745399" w:rsidP="00DD41A6">
      <w:pPr>
        <w:numPr>
          <w:ilvl w:val="0"/>
          <w:numId w:val="15"/>
        </w:numPr>
        <w:outlineLvl w:val="0"/>
        <w:rPr>
          <w:rFonts w:ascii="Calibri" w:hAnsi="Calibri" w:cs="Helvetica"/>
          <w:sz w:val="22"/>
        </w:rPr>
      </w:pPr>
      <w:r w:rsidRPr="009A3EED">
        <w:rPr>
          <w:rFonts w:ascii="Calibri" w:hAnsi="Calibri" w:cs="Helvetica"/>
          <w:sz w:val="22"/>
        </w:rPr>
        <w:t>Schedule 7</w:t>
      </w:r>
      <w:r w:rsidRPr="00BA3FD2">
        <w:rPr>
          <w:rFonts w:ascii="Calibri" w:hAnsi="Calibri" w:cs="Helvetica"/>
          <w:i/>
          <w:sz w:val="22"/>
        </w:rPr>
        <w:t>: Tasmania Class 3 Heavy Vehicle Truck and Dog Trailer Combination (Increased Mass Limits) Mass Exemption (Notice) 2014 (No. 1)</w:t>
      </w:r>
      <w:r>
        <w:rPr>
          <w:rFonts w:ascii="Calibri" w:hAnsi="Calibri" w:cs="Helvetica"/>
          <w:sz w:val="22"/>
        </w:rPr>
        <w:t>.</w:t>
      </w:r>
    </w:p>
    <w:p w:rsidR="00745399" w:rsidRPr="009A3EED" w:rsidRDefault="00745399" w:rsidP="00DD41A6">
      <w:pPr>
        <w:numPr>
          <w:ilvl w:val="0"/>
          <w:numId w:val="15"/>
        </w:numPr>
        <w:outlineLvl w:val="0"/>
        <w:rPr>
          <w:rFonts w:ascii="Calibri" w:hAnsi="Calibri" w:cs="Helvetica"/>
          <w:sz w:val="22"/>
        </w:rPr>
      </w:pPr>
      <w:r w:rsidRPr="009A3EED">
        <w:rPr>
          <w:rFonts w:ascii="Calibri" w:hAnsi="Calibri" w:cs="Helvetica"/>
          <w:sz w:val="22"/>
        </w:rPr>
        <w:t xml:space="preserve">Schedule 8: </w:t>
      </w:r>
      <w:r w:rsidRPr="00BA3FD2">
        <w:rPr>
          <w:rFonts w:ascii="Calibri" w:hAnsi="Calibri" w:cs="Helvetica"/>
          <w:i/>
          <w:sz w:val="22"/>
        </w:rPr>
        <w:t>Tasmania Class 3 Heavy Vehicle Twin Steer Prime Mover/Semitrailer Mass Exemption (Notice) 2014 (No. 1)</w:t>
      </w:r>
      <w:r w:rsidRPr="009A3EED">
        <w:rPr>
          <w:rFonts w:ascii="Calibri" w:hAnsi="Calibri" w:cs="Helvetica"/>
          <w:sz w:val="22"/>
        </w:rPr>
        <w:t>.</w:t>
      </w:r>
    </w:p>
    <w:p w:rsidR="00745399" w:rsidRPr="00BA3FD2" w:rsidRDefault="00745399" w:rsidP="00DD41A6">
      <w:pPr>
        <w:numPr>
          <w:ilvl w:val="0"/>
          <w:numId w:val="15"/>
        </w:numPr>
        <w:outlineLvl w:val="0"/>
        <w:rPr>
          <w:rFonts w:ascii="Calibri" w:hAnsi="Calibri" w:cs="Helvetica"/>
          <w:sz w:val="22"/>
        </w:rPr>
      </w:pPr>
      <w:r w:rsidRPr="00BA3FD2">
        <w:rPr>
          <w:rFonts w:ascii="Calibri" w:hAnsi="Calibri" w:cs="Helvetica"/>
          <w:sz w:val="22"/>
        </w:rPr>
        <w:t xml:space="preserve">Schedule 9: </w:t>
      </w:r>
      <w:r w:rsidRPr="00BA3FD2">
        <w:rPr>
          <w:rFonts w:ascii="Calibri" w:hAnsi="Calibri" w:cs="Helvetica"/>
          <w:i/>
          <w:sz w:val="22"/>
        </w:rPr>
        <w:t>Tasmania Class 3 Heavy Vehicles Carrying Overseas Export Freight Containers Mass Exemption (Notice) 2014 (No. 1)</w:t>
      </w:r>
      <w:r w:rsidRPr="00BA3FD2">
        <w:rPr>
          <w:rFonts w:ascii="Calibri" w:hAnsi="Calibri" w:cs="Helvetica"/>
          <w:sz w:val="22"/>
        </w:rPr>
        <w:t>.</w:t>
      </w:r>
    </w:p>
    <w:p w:rsidR="00745399" w:rsidRPr="00015834" w:rsidRDefault="00745399" w:rsidP="00DD41A6">
      <w:pPr>
        <w:numPr>
          <w:ilvl w:val="0"/>
          <w:numId w:val="15"/>
        </w:numPr>
        <w:outlineLvl w:val="0"/>
        <w:rPr>
          <w:rFonts w:ascii="Calibri" w:hAnsi="Calibri" w:cs="Helvetica"/>
          <w:sz w:val="22"/>
        </w:rPr>
      </w:pPr>
      <w:r w:rsidRPr="00015834">
        <w:rPr>
          <w:rFonts w:ascii="Calibri" w:hAnsi="Calibri" w:cs="Helvetica"/>
          <w:sz w:val="22"/>
        </w:rPr>
        <w:t xml:space="preserve">Schedule </w:t>
      </w:r>
      <w:r>
        <w:rPr>
          <w:rFonts w:ascii="Calibri" w:hAnsi="Calibri" w:cs="Helvetica"/>
          <w:sz w:val="22"/>
        </w:rPr>
        <w:t>10</w:t>
      </w:r>
      <w:r w:rsidRPr="00BA3FD2">
        <w:rPr>
          <w:rFonts w:ascii="Calibri" w:hAnsi="Calibri" w:cs="Helvetica"/>
          <w:i/>
          <w:sz w:val="22"/>
        </w:rPr>
        <w:t>: Tasmania and Victoria Class 3 Heavy Vehicle Baled Hay Dimension Exemption (Notice) 2014 (No. 1)</w:t>
      </w:r>
      <w:r w:rsidRPr="00015834">
        <w:rPr>
          <w:rFonts w:ascii="Calibri" w:hAnsi="Calibri" w:cs="Helvetica"/>
          <w:sz w:val="22"/>
        </w:rPr>
        <w:t xml:space="preserve">. </w:t>
      </w:r>
    </w:p>
    <w:p w:rsidR="00745399" w:rsidRPr="00CF1B43" w:rsidRDefault="00745399" w:rsidP="00745399">
      <w:pPr>
        <w:rPr>
          <w:rFonts w:ascii="Calibri" w:hAnsi="Calibri"/>
        </w:rPr>
      </w:pPr>
    </w:p>
    <w:p w:rsidR="00745399" w:rsidRDefault="00745399" w:rsidP="00745399">
      <w:pPr>
        <w:outlineLvl w:val="0"/>
        <w:rPr>
          <w:rFonts w:ascii="Calibri" w:hAnsi="Calibri" w:cs="Helvetica"/>
          <w:b/>
          <w:sz w:val="22"/>
        </w:rPr>
      </w:pPr>
    </w:p>
    <w:p w:rsidR="00745399" w:rsidRDefault="00745399" w:rsidP="00745399">
      <w:pPr>
        <w:outlineLvl w:val="0"/>
        <w:rPr>
          <w:rFonts w:ascii="Calibri" w:hAnsi="Calibri" w:cs="Helvetica"/>
          <w:b/>
          <w:sz w:val="22"/>
        </w:rPr>
      </w:pPr>
    </w:p>
    <w:p w:rsidR="00745399" w:rsidRPr="00CF1B43" w:rsidRDefault="00745399" w:rsidP="00745399">
      <w:pPr>
        <w:outlineLvl w:val="0"/>
        <w:rPr>
          <w:rFonts w:ascii="Calibri" w:hAnsi="Calibri" w:cs="Helvetica"/>
          <w:b/>
          <w:sz w:val="22"/>
        </w:rPr>
      </w:pPr>
      <w:r w:rsidRPr="00CF1B43">
        <w:rPr>
          <w:rFonts w:ascii="Calibri" w:hAnsi="Calibri" w:cs="Helvetica"/>
          <w:b/>
          <w:sz w:val="22"/>
        </w:rPr>
        <w:t>Commencement</w:t>
      </w:r>
    </w:p>
    <w:p w:rsidR="00745399" w:rsidRPr="00CF1B43" w:rsidRDefault="00745399" w:rsidP="00745399">
      <w:pPr>
        <w:outlineLvl w:val="0"/>
        <w:rPr>
          <w:rFonts w:ascii="Calibri" w:hAnsi="Calibri" w:cs="Helvetica"/>
          <w:b/>
          <w:sz w:val="22"/>
        </w:rPr>
      </w:pPr>
    </w:p>
    <w:p w:rsidR="00745399" w:rsidRPr="00CF1B43" w:rsidRDefault="00745399" w:rsidP="00745399">
      <w:pPr>
        <w:numPr>
          <w:ilvl w:val="0"/>
          <w:numId w:val="1"/>
        </w:numPr>
        <w:outlineLvl w:val="0"/>
        <w:rPr>
          <w:rFonts w:ascii="Calibri" w:hAnsi="Calibri" w:cs="Helvetica"/>
          <w:sz w:val="22"/>
        </w:rPr>
      </w:pPr>
      <w:r w:rsidRPr="00CF1B43">
        <w:rPr>
          <w:rFonts w:ascii="Calibri" w:hAnsi="Calibri" w:cs="Helvetica"/>
          <w:sz w:val="22"/>
        </w:rPr>
        <w:t xml:space="preserve">This </w:t>
      </w:r>
      <w:r>
        <w:rPr>
          <w:rFonts w:ascii="Calibri" w:hAnsi="Calibri" w:cs="Helvetica"/>
          <w:sz w:val="22"/>
        </w:rPr>
        <w:t>N</w:t>
      </w:r>
      <w:r w:rsidRPr="00CF1B43">
        <w:rPr>
          <w:rFonts w:ascii="Calibri" w:hAnsi="Calibri" w:cs="Helvetica"/>
          <w:sz w:val="22"/>
        </w:rPr>
        <w:t xml:space="preserve">otice commences on </w:t>
      </w:r>
      <w:r w:rsidR="00DD41A6">
        <w:rPr>
          <w:rFonts w:ascii="Calibri" w:hAnsi="Calibri" w:cs="Helvetica"/>
          <w:sz w:val="22"/>
        </w:rPr>
        <w:t>10 February 2014.</w:t>
      </w:r>
    </w:p>
    <w:p w:rsidR="00745399" w:rsidRPr="00CF1B43" w:rsidRDefault="00745399" w:rsidP="00745399">
      <w:pPr>
        <w:outlineLvl w:val="0"/>
        <w:rPr>
          <w:rFonts w:ascii="Calibri" w:hAnsi="Calibri" w:cs="Helvetica"/>
          <w:b/>
          <w:sz w:val="22"/>
        </w:rPr>
      </w:pPr>
    </w:p>
    <w:p w:rsidR="00745399" w:rsidRPr="00CF1B43" w:rsidRDefault="00745399" w:rsidP="00745399">
      <w:pPr>
        <w:outlineLvl w:val="0"/>
        <w:rPr>
          <w:rFonts w:ascii="Calibri" w:hAnsi="Calibri" w:cs="Helvetica"/>
          <w:b/>
          <w:sz w:val="22"/>
        </w:rPr>
      </w:pPr>
      <w:r w:rsidRPr="00CF1B43">
        <w:rPr>
          <w:rFonts w:ascii="Calibri" w:hAnsi="Calibri" w:cs="Helvetica"/>
          <w:b/>
          <w:sz w:val="22"/>
        </w:rPr>
        <w:t>Expiry</w:t>
      </w:r>
    </w:p>
    <w:p w:rsidR="00745399" w:rsidRPr="00CF1B43" w:rsidRDefault="00745399" w:rsidP="00745399">
      <w:pPr>
        <w:outlineLvl w:val="0"/>
        <w:rPr>
          <w:rFonts w:ascii="Calibri" w:hAnsi="Calibri" w:cs="Helvetica"/>
          <w:b/>
          <w:sz w:val="22"/>
        </w:rPr>
      </w:pPr>
    </w:p>
    <w:p w:rsidR="00745399" w:rsidRPr="00CF1B43" w:rsidRDefault="00745399" w:rsidP="00745399">
      <w:pPr>
        <w:numPr>
          <w:ilvl w:val="0"/>
          <w:numId w:val="1"/>
        </w:numPr>
        <w:outlineLvl w:val="0"/>
        <w:rPr>
          <w:rFonts w:ascii="Calibri" w:hAnsi="Calibri" w:cs="Helvetica"/>
          <w:sz w:val="22"/>
        </w:rPr>
      </w:pPr>
      <w:r w:rsidRPr="00CF1B43">
        <w:rPr>
          <w:rFonts w:ascii="Calibri" w:hAnsi="Calibri" w:cs="Helvetica"/>
          <w:sz w:val="22"/>
        </w:rPr>
        <w:t xml:space="preserve">This </w:t>
      </w:r>
      <w:r>
        <w:rPr>
          <w:rFonts w:ascii="Calibri" w:hAnsi="Calibri" w:cs="Helvetica"/>
          <w:sz w:val="22"/>
        </w:rPr>
        <w:t>N</w:t>
      </w:r>
      <w:r w:rsidRPr="00CF1B43">
        <w:rPr>
          <w:rFonts w:ascii="Calibri" w:hAnsi="Calibri" w:cs="Helvetica"/>
          <w:sz w:val="22"/>
        </w:rPr>
        <w:t>otice expires on 9 February 2019.</w:t>
      </w:r>
    </w:p>
    <w:p w:rsidR="00745399" w:rsidRPr="00CF1B43" w:rsidRDefault="00745399" w:rsidP="00745399">
      <w:pPr>
        <w:outlineLvl w:val="0"/>
        <w:rPr>
          <w:rFonts w:ascii="Calibri" w:hAnsi="Calibri" w:cs="Helvetica"/>
          <w:sz w:val="22"/>
        </w:rPr>
      </w:pPr>
    </w:p>
    <w:p w:rsidR="00745399" w:rsidRPr="00CF1B43" w:rsidRDefault="00745399" w:rsidP="00745399">
      <w:pPr>
        <w:outlineLvl w:val="0"/>
        <w:rPr>
          <w:rFonts w:ascii="Calibri" w:hAnsi="Calibri" w:cs="Helvetica"/>
          <w:sz w:val="22"/>
        </w:rPr>
      </w:pPr>
      <w:r>
        <w:rPr>
          <w:rFonts w:ascii="Calibri" w:hAnsi="Calibri" w:cs="Helvetica"/>
          <w:sz w:val="22"/>
        </w:rPr>
        <w:t>29</w:t>
      </w:r>
      <w:r w:rsidRPr="00062376">
        <w:rPr>
          <w:rFonts w:ascii="Calibri" w:hAnsi="Calibri" w:cs="Helvetica"/>
          <w:sz w:val="22"/>
          <w:vertAlign w:val="superscript"/>
        </w:rPr>
        <w:t>th</w:t>
      </w:r>
      <w:r>
        <w:rPr>
          <w:rFonts w:ascii="Calibri" w:hAnsi="Calibri" w:cs="Helvetica"/>
          <w:sz w:val="22"/>
        </w:rPr>
        <w:t xml:space="preserve"> January 2014</w:t>
      </w:r>
    </w:p>
    <w:p w:rsidR="00745399" w:rsidRPr="00CF1B43" w:rsidRDefault="00745399" w:rsidP="00745399">
      <w:pPr>
        <w:outlineLvl w:val="0"/>
        <w:rPr>
          <w:rFonts w:ascii="Calibri" w:hAnsi="Calibri"/>
        </w:rPr>
      </w:pPr>
      <w:r w:rsidRPr="00CF1B43">
        <w:rPr>
          <w:rFonts w:ascii="Calibri" w:hAnsi="Calibri" w:cs="Helvetica"/>
          <w:sz w:val="22"/>
        </w:rPr>
        <w:t>Dated</w:t>
      </w:r>
    </w:p>
    <w:p w:rsidR="00745399" w:rsidRDefault="00745399" w:rsidP="00745399">
      <w:pPr>
        <w:rPr>
          <w:rFonts w:ascii="Calibri" w:hAnsi="Calibri"/>
        </w:rPr>
      </w:pPr>
      <w:r>
        <w:rPr>
          <w:noProof/>
          <w:lang w:val="en-AU" w:eastAsia="en-AU"/>
        </w:rPr>
        <w:drawing>
          <wp:anchor distT="0" distB="0" distL="114300" distR="114300" simplePos="0" relativeHeight="251659264" behindDoc="0" locked="0" layoutInCell="1" allowOverlap="1">
            <wp:simplePos x="0" y="0"/>
            <wp:positionH relativeFrom="column">
              <wp:posOffset>0</wp:posOffset>
            </wp:positionH>
            <wp:positionV relativeFrom="paragraph">
              <wp:posOffset>129540</wp:posOffset>
            </wp:positionV>
            <wp:extent cx="1301750" cy="736600"/>
            <wp:effectExtent l="0" t="0" r="0" b="6350"/>
            <wp:wrapNone/>
            <wp:docPr id="14" name="Picture 14" descr="Ricahrd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cahrd Signatu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1750" cy="736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5399" w:rsidRDefault="00745399" w:rsidP="00745399">
      <w:pPr>
        <w:rPr>
          <w:rFonts w:ascii="Calibri" w:hAnsi="Calibri"/>
        </w:rPr>
      </w:pPr>
    </w:p>
    <w:p w:rsidR="00745399" w:rsidRPr="00CF1B43" w:rsidRDefault="00745399" w:rsidP="00745399">
      <w:pPr>
        <w:rPr>
          <w:rFonts w:ascii="Calibri" w:hAnsi="Calibri"/>
        </w:rPr>
      </w:pPr>
    </w:p>
    <w:p w:rsidR="00745399" w:rsidRPr="00CF1B43" w:rsidRDefault="00745399" w:rsidP="00745399">
      <w:pPr>
        <w:rPr>
          <w:rFonts w:ascii="Calibri" w:hAnsi="Calibri" w:cs="Calibri"/>
          <w:sz w:val="22"/>
          <w:szCs w:val="22"/>
        </w:rPr>
      </w:pPr>
    </w:p>
    <w:p w:rsidR="00745399" w:rsidRPr="00CF1B43" w:rsidRDefault="00745399" w:rsidP="00745399">
      <w:pPr>
        <w:rPr>
          <w:rFonts w:ascii="Calibri" w:hAnsi="Calibri" w:cs="Calibri"/>
          <w:sz w:val="22"/>
          <w:szCs w:val="22"/>
        </w:rPr>
      </w:pPr>
    </w:p>
    <w:p w:rsidR="00745399" w:rsidRPr="00CF1B43" w:rsidRDefault="00745399" w:rsidP="00745399">
      <w:pPr>
        <w:rPr>
          <w:rFonts w:ascii="Calibri" w:hAnsi="Calibri" w:cs="Calibri"/>
          <w:sz w:val="22"/>
          <w:szCs w:val="22"/>
        </w:rPr>
      </w:pPr>
      <w:r w:rsidRPr="00CF1B43">
        <w:rPr>
          <w:rFonts w:ascii="Calibri" w:hAnsi="Calibri" w:cs="Calibri"/>
          <w:sz w:val="22"/>
          <w:szCs w:val="22"/>
        </w:rPr>
        <w:t>Richard Hancock</w:t>
      </w:r>
    </w:p>
    <w:p w:rsidR="00745399" w:rsidRPr="00CF1B43" w:rsidRDefault="00745399" w:rsidP="00745399">
      <w:pPr>
        <w:rPr>
          <w:rFonts w:ascii="Calibri" w:hAnsi="Calibri" w:cs="Calibri"/>
          <w:b/>
          <w:sz w:val="22"/>
          <w:szCs w:val="22"/>
        </w:rPr>
      </w:pPr>
      <w:r w:rsidRPr="00CF1B43">
        <w:rPr>
          <w:rFonts w:ascii="Calibri" w:hAnsi="Calibri" w:cs="Calibri"/>
          <w:b/>
          <w:sz w:val="22"/>
          <w:szCs w:val="22"/>
        </w:rPr>
        <w:t>Chief Executive Officer</w:t>
      </w:r>
    </w:p>
    <w:p w:rsidR="00745399" w:rsidRDefault="00745399" w:rsidP="00745399">
      <w:pPr>
        <w:rPr>
          <w:rFonts w:ascii="Calibri" w:hAnsi="Calibri" w:cs="Calibri"/>
          <w:sz w:val="22"/>
          <w:szCs w:val="22"/>
        </w:rPr>
      </w:pPr>
      <w:r w:rsidRPr="00CF1B43">
        <w:rPr>
          <w:rFonts w:ascii="Calibri" w:hAnsi="Calibri" w:cs="Calibri"/>
          <w:sz w:val="22"/>
          <w:szCs w:val="22"/>
        </w:rPr>
        <w:t>National Heavy Vehicle Regulator</w:t>
      </w:r>
    </w:p>
    <w:p w:rsidR="00745399" w:rsidRDefault="00745399" w:rsidP="00745399">
      <w:pPr>
        <w:ind w:left="142"/>
        <w:jc w:val="both"/>
        <w:rPr>
          <w:rFonts w:ascii="Calibri" w:hAnsi="Calibri"/>
          <w:b/>
        </w:rPr>
      </w:pPr>
      <w:r>
        <w:rPr>
          <w:rFonts w:ascii="Calibri" w:hAnsi="Calibri" w:cs="Calibri"/>
          <w:sz w:val="22"/>
          <w:szCs w:val="22"/>
        </w:rPr>
        <w:br w:type="page"/>
      </w:r>
      <w:r>
        <w:rPr>
          <w:rFonts w:ascii="Calibri" w:hAnsi="Calibri"/>
          <w:b/>
        </w:rPr>
        <w:t>SCHEDULE 1</w:t>
      </w:r>
    </w:p>
    <w:p w:rsidR="00745399" w:rsidRPr="00A03F9E" w:rsidRDefault="00745399" w:rsidP="00745399">
      <w:pPr>
        <w:ind w:left="142"/>
        <w:jc w:val="both"/>
        <w:rPr>
          <w:rFonts w:ascii="Calibri" w:hAnsi="Calibri"/>
          <w:b/>
        </w:rPr>
      </w:pPr>
      <w:r>
        <w:rPr>
          <w:rFonts w:ascii="Calibri" w:hAnsi="Calibri"/>
          <w:b/>
        </w:rPr>
        <w:t>TASMANIA CLASS 3 HEAVY VEHICLE BUS MASS EXEMPTION (NOTICE)</w:t>
      </w:r>
      <w:r w:rsidRPr="00A03F9E">
        <w:rPr>
          <w:rFonts w:ascii="Calibri" w:hAnsi="Calibri"/>
          <w:b/>
        </w:rPr>
        <w:t xml:space="preserve"> 201</w:t>
      </w:r>
      <w:r>
        <w:rPr>
          <w:rFonts w:ascii="Calibri" w:hAnsi="Calibri"/>
          <w:b/>
        </w:rPr>
        <w:t>4 (No. 1)</w:t>
      </w:r>
    </w:p>
    <w:p w:rsidR="00745399" w:rsidRDefault="00745399" w:rsidP="00745399">
      <w:pPr>
        <w:ind w:left="851" w:hanging="709"/>
        <w:rPr>
          <w:b/>
        </w:rPr>
      </w:pPr>
    </w:p>
    <w:p w:rsidR="00745399" w:rsidRPr="00A03F9E" w:rsidRDefault="00745399" w:rsidP="00745399">
      <w:pPr>
        <w:ind w:left="426" w:hanging="426"/>
        <w:rPr>
          <w:rFonts w:ascii="Calibri" w:hAnsi="Calibri"/>
          <w:b/>
          <w:sz w:val="22"/>
          <w:szCs w:val="22"/>
        </w:rPr>
      </w:pPr>
      <w:r>
        <w:rPr>
          <w:rFonts w:ascii="Calibri" w:hAnsi="Calibri"/>
          <w:b/>
          <w:sz w:val="22"/>
          <w:szCs w:val="22"/>
        </w:rPr>
        <w:t>Purpose</w:t>
      </w:r>
    </w:p>
    <w:p w:rsidR="00745399" w:rsidRDefault="00745399" w:rsidP="00DD41A6">
      <w:pPr>
        <w:pStyle w:val="NormalWeb"/>
        <w:numPr>
          <w:ilvl w:val="0"/>
          <w:numId w:val="3"/>
        </w:numPr>
        <w:tabs>
          <w:tab w:val="clear" w:pos="720"/>
          <w:tab w:val="num" w:pos="426"/>
          <w:tab w:val="num" w:pos="786"/>
        </w:tabs>
        <w:spacing w:before="0" w:beforeAutospacing="0" w:after="0" w:afterAutospacing="0"/>
        <w:ind w:left="426" w:hanging="426"/>
        <w:rPr>
          <w:rFonts w:ascii="Calibri" w:hAnsi="Calibri"/>
          <w:sz w:val="22"/>
          <w:szCs w:val="22"/>
        </w:rPr>
      </w:pPr>
      <w:r w:rsidRPr="001D5F11">
        <w:rPr>
          <w:rFonts w:ascii="Calibri" w:hAnsi="Calibri"/>
          <w:sz w:val="22"/>
          <w:szCs w:val="22"/>
        </w:rPr>
        <w:t>The purpo</w:t>
      </w:r>
      <w:r>
        <w:rPr>
          <w:rFonts w:ascii="Calibri" w:hAnsi="Calibri"/>
          <w:sz w:val="22"/>
          <w:szCs w:val="22"/>
        </w:rPr>
        <w:t>se of this Notice is to exempt eligible class 3 buses from the mass limits specified in section 2(1</w:t>
      </w:r>
      <w:proofErr w:type="gramStart"/>
      <w:r>
        <w:rPr>
          <w:rFonts w:ascii="Calibri" w:hAnsi="Calibri"/>
          <w:sz w:val="22"/>
          <w:szCs w:val="22"/>
        </w:rPr>
        <w:t>)(</w:t>
      </w:r>
      <w:proofErr w:type="gramEnd"/>
      <w:r>
        <w:rPr>
          <w:rFonts w:ascii="Calibri" w:hAnsi="Calibri"/>
          <w:sz w:val="22"/>
          <w:szCs w:val="22"/>
        </w:rPr>
        <w:t xml:space="preserve">a) of Schedule 1 of the </w:t>
      </w:r>
      <w:r w:rsidRPr="001B47BF">
        <w:rPr>
          <w:rFonts w:ascii="Calibri" w:hAnsi="Calibri"/>
          <w:i/>
          <w:sz w:val="22"/>
          <w:szCs w:val="22"/>
        </w:rPr>
        <w:t>Heavy Vehicle (Mass, Dimension and Loading) National Regulation</w:t>
      </w:r>
      <w:r>
        <w:rPr>
          <w:rFonts w:ascii="Calibri" w:hAnsi="Calibri"/>
          <w:i/>
          <w:sz w:val="22"/>
          <w:szCs w:val="22"/>
        </w:rPr>
        <w:t xml:space="preserve"> </w:t>
      </w:r>
      <w:r>
        <w:rPr>
          <w:rFonts w:ascii="Calibri" w:hAnsi="Calibri"/>
          <w:sz w:val="22"/>
          <w:szCs w:val="22"/>
        </w:rPr>
        <w:t>(the Regulation).</w:t>
      </w:r>
    </w:p>
    <w:p w:rsidR="00745399" w:rsidRDefault="00745399" w:rsidP="00745399">
      <w:pPr>
        <w:spacing w:before="60" w:after="60"/>
        <w:ind w:left="426"/>
        <w:rPr>
          <w:rFonts w:ascii="Calibri" w:hAnsi="Calibri"/>
          <w:sz w:val="22"/>
          <w:szCs w:val="22"/>
        </w:rPr>
      </w:pPr>
    </w:p>
    <w:p w:rsidR="00745399" w:rsidRPr="00032757" w:rsidRDefault="00745399" w:rsidP="00745399">
      <w:pPr>
        <w:spacing w:before="60" w:after="60"/>
        <w:ind w:left="426"/>
        <w:rPr>
          <w:rFonts w:ascii="Calibri" w:hAnsi="Calibri"/>
          <w:sz w:val="22"/>
          <w:szCs w:val="22"/>
        </w:rPr>
      </w:pPr>
      <w:r>
        <w:rPr>
          <w:rFonts w:ascii="Calibri" w:hAnsi="Calibri"/>
          <w:sz w:val="22"/>
          <w:szCs w:val="22"/>
        </w:rPr>
        <w:t xml:space="preserve">Note: </w:t>
      </w:r>
      <w:r w:rsidRPr="00F32976">
        <w:rPr>
          <w:rFonts w:ascii="Calibri" w:hAnsi="Calibri"/>
          <w:sz w:val="22"/>
          <w:szCs w:val="22"/>
        </w:rPr>
        <w:t xml:space="preserve">This Notice replaces the </w:t>
      </w:r>
      <w:r w:rsidRPr="00F32976">
        <w:rPr>
          <w:rFonts w:ascii="Calibri" w:hAnsi="Calibri"/>
          <w:i/>
          <w:sz w:val="22"/>
          <w:szCs w:val="22"/>
        </w:rPr>
        <w:t>Vehicle and Traffic (Vehicle Operations) Regulations 2001</w:t>
      </w:r>
      <w:r>
        <w:rPr>
          <w:rFonts w:ascii="Calibri" w:hAnsi="Calibri"/>
          <w:sz w:val="22"/>
          <w:szCs w:val="22"/>
        </w:rPr>
        <w:t xml:space="preserve"> (</w:t>
      </w:r>
      <w:proofErr w:type="spellStart"/>
      <w:proofErr w:type="gramStart"/>
      <w:r>
        <w:rPr>
          <w:rFonts w:ascii="Calibri" w:hAnsi="Calibri"/>
          <w:sz w:val="22"/>
          <w:szCs w:val="22"/>
        </w:rPr>
        <w:t>Tas</w:t>
      </w:r>
      <w:proofErr w:type="spellEnd"/>
      <w:proofErr w:type="gramEnd"/>
      <w:r>
        <w:rPr>
          <w:rFonts w:ascii="Calibri" w:hAnsi="Calibri"/>
          <w:sz w:val="22"/>
          <w:szCs w:val="22"/>
        </w:rPr>
        <w:t>)</w:t>
      </w:r>
      <w:r w:rsidRPr="00F32976">
        <w:rPr>
          <w:rFonts w:ascii="Calibri" w:hAnsi="Calibri"/>
          <w:sz w:val="22"/>
          <w:szCs w:val="22"/>
        </w:rPr>
        <w:t xml:space="preserve"> Part 2 Subdivision 3 –</w:t>
      </w:r>
      <w:r>
        <w:rPr>
          <w:rFonts w:ascii="Calibri" w:hAnsi="Calibri"/>
          <w:sz w:val="22"/>
          <w:szCs w:val="22"/>
        </w:rPr>
        <w:t xml:space="preserve"> M</w:t>
      </w:r>
      <w:r w:rsidRPr="00F32976">
        <w:rPr>
          <w:rFonts w:ascii="Calibri" w:hAnsi="Calibri"/>
          <w:sz w:val="22"/>
          <w:szCs w:val="22"/>
        </w:rPr>
        <w:t>ass, clause 22 Maximum wheel loads and axle loads pertaining to buses.</w:t>
      </w:r>
    </w:p>
    <w:p w:rsidR="00745399" w:rsidRDefault="00745399" w:rsidP="00745399">
      <w:pPr>
        <w:tabs>
          <w:tab w:val="num" w:pos="426"/>
        </w:tabs>
        <w:spacing w:before="60" w:after="60"/>
        <w:ind w:left="426" w:hanging="426"/>
        <w:rPr>
          <w:rFonts w:ascii="Calibri" w:hAnsi="Calibri"/>
          <w:b/>
          <w:sz w:val="22"/>
          <w:szCs w:val="22"/>
        </w:rPr>
      </w:pPr>
    </w:p>
    <w:p w:rsidR="00745399" w:rsidRPr="003C4ADE" w:rsidRDefault="00745399" w:rsidP="00745399">
      <w:pPr>
        <w:tabs>
          <w:tab w:val="num" w:pos="426"/>
        </w:tabs>
        <w:spacing w:before="60" w:after="60"/>
        <w:ind w:left="426" w:hanging="426"/>
        <w:rPr>
          <w:rFonts w:ascii="Calibri" w:hAnsi="Calibri"/>
          <w:b/>
          <w:sz w:val="22"/>
          <w:szCs w:val="22"/>
        </w:rPr>
      </w:pPr>
      <w:proofErr w:type="spellStart"/>
      <w:r w:rsidRPr="003C4ADE">
        <w:rPr>
          <w:rFonts w:ascii="Calibri" w:hAnsi="Calibri"/>
          <w:b/>
          <w:sz w:val="22"/>
          <w:szCs w:val="22"/>
        </w:rPr>
        <w:t>Authorising</w:t>
      </w:r>
      <w:proofErr w:type="spellEnd"/>
      <w:r w:rsidRPr="003C4ADE">
        <w:rPr>
          <w:rFonts w:ascii="Calibri" w:hAnsi="Calibri"/>
          <w:b/>
          <w:sz w:val="22"/>
          <w:szCs w:val="22"/>
        </w:rPr>
        <w:t xml:space="preserve"> Provision</w:t>
      </w:r>
    </w:p>
    <w:p w:rsidR="00745399" w:rsidRPr="00A65B89" w:rsidRDefault="00745399" w:rsidP="00DD41A6">
      <w:pPr>
        <w:pStyle w:val="NormalWeb"/>
        <w:numPr>
          <w:ilvl w:val="0"/>
          <w:numId w:val="3"/>
        </w:numPr>
        <w:tabs>
          <w:tab w:val="clear" w:pos="720"/>
          <w:tab w:val="num" w:pos="426"/>
          <w:tab w:val="num" w:pos="786"/>
        </w:tabs>
        <w:spacing w:before="0" w:beforeAutospacing="0" w:after="0" w:afterAutospacing="0"/>
        <w:ind w:left="426" w:hanging="426"/>
        <w:rPr>
          <w:rFonts w:ascii="Calibri" w:hAnsi="Calibri" w:cs="Calibri"/>
          <w:sz w:val="22"/>
          <w:szCs w:val="22"/>
        </w:rPr>
      </w:pPr>
      <w:r w:rsidRPr="00A65B89">
        <w:rPr>
          <w:rFonts w:ascii="Calibri" w:hAnsi="Calibri" w:cs="Calibri"/>
          <w:sz w:val="22"/>
          <w:szCs w:val="22"/>
        </w:rPr>
        <w:t xml:space="preserve">This </w:t>
      </w:r>
      <w:r w:rsidRPr="00E253B1">
        <w:rPr>
          <w:rFonts w:ascii="Calibri" w:hAnsi="Calibri"/>
          <w:sz w:val="22"/>
          <w:szCs w:val="22"/>
        </w:rPr>
        <w:t>Notice</w:t>
      </w:r>
      <w:r w:rsidRPr="00A65B89">
        <w:rPr>
          <w:rFonts w:ascii="Calibri" w:hAnsi="Calibri" w:cs="Calibri"/>
          <w:sz w:val="22"/>
          <w:szCs w:val="22"/>
        </w:rPr>
        <w:t xml:space="preserve"> is made under section 117 of the </w:t>
      </w:r>
      <w:r w:rsidRPr="00A65B89">
        <w:rPr>
          <w:rFonts w:ascii="Calibri" w:hAnsi="Calibri" w:cs="Calibri"/>
          <w:i/>
          <w:iCs/>
          <w:sz w:val="22"/>
          <w:szCs w:val="22"/>
        </w:rPr>
        <w:t>Heavy Vehicle National Law</w:t>
      </w:r>
      <w:r w:rsidRPr="00A65B89">
        <w:rPr>
          <w:rFonts w:ascii="Calibri" w:hAnsi="Calibri" w:cs="Calibri"/>
          <w:sz w:val="22"/>
          <w:szCs w:val="22"/>
        </w:rPr>
        <w:t xml:space="preserve"> as in force in each participating jurisdiction (the HVNL)</w:t>
      </w:r>
      <w:r>
        <w:rPr>
          <w:rFonts w:ascii="Calibri" w:hAnsi="Calibri" w:cs="Calibri"/>
          <w:sz w:val="22"/>
          <w:szCs w:val="22"/>
        </w:rPr>
        <w:t>.</w:t>
      </w:r>
      <w:r w:rsidRPr="00A65B89">
        <w:rPr>
          <w:rFonts w:ascii="Calibri" w:hAnsi="Calibri" w:cs="Calibri"/>
          <w:sz w:val="22"/>
          <w:szCs w:val="22"/>
        </w:rPr>
        <w:t xml:space="preserve"> </w:t>
      </w:r>
    </w:p>
    <w:p w:rsidR="00745399" w:rsidRDefault="00745399" w:rsidP="00745399">
      <w:pPr>
        <w:tabs>
          <w:tab w:val="num" w:pos="0"/>
        </w:tabs>
        <w:spacing w:before="60" w:after="60"/>
        <w:rPr>
          <w:rFonts w:ascii="Calibri" w:hAnsi="Calibri"/>
          <w:sz w:val="22"/>
          <w:szCs w:val="22"/>
        </w:rPr>
      </w:pPr>
    </w:p>
    <w:p w:rsidR="00745399" w:rsidRPr="00032757" w:rsidRDefault="00745399" w:rsidP="00745399">
      <w:pPr>
        <w:tabs>
          <w:tab w:val="num" w:pos="0"/>
        </w:tabs>
        <w:spacing w:before="60" w:after="60"/>
        <w:rPr>
          <w:rFonts w:ascii="Calibri" w:hAnsi="Calibri"/>
          <w:b/>
          <w:sz w:val="22"/>
          <w:szCs w:val="22"/>
        </w:rPr>
      </w:pPr>
      <w:r w:rsidRPr="00032757">
        <w:rPr>
          <w:rFonts w:ascii="Calibri" w:hAnsi="Calibri"/>
          <w:b/>
          <w:sz w:val="22"/>
          <w:szCs w:val="22"/>
        </w:rPr>
        <w:t>Title</w:t>
      </w:r>
    </w:p>
    <w:p w:rsidR="00745399" w:rsidRDefault="00745399" w:rsidP="00DD41A6">
      <w:pPr>
        <w:pStyle w:val="NormalWeb"/>
        <w:numPr>
          <w:ilvl w:val="0"/>
          <w:numId w:val="3"/>
        </w:numPr>
        <w:tabs>
          <w:tab w:val="clear" w:pos="720"/>
          <w:tab w:val="num" w:pos="426"/>
          <w:tab w:val="num" w:pos="786"/>
        </w:tabs>
        <w:spacing w:before="0" w:beforeAutospacing="0" w:after="0" w:afterAutospacing="0"/>
        <w:ind w:left="426" w:hanging="426"/>
        <w:rPr>
          <w:rFonts w:ascii="Calibri" w:hAnsi="Calibri"/>
          <w:b/>
          <w:sz w:val="22"/>
          <w:szCs w:val="22"/>
        </w:rPr>
      </w:pPr>
      <w:r>
        <w:rPr>
          <w:rFonts w:ascii="Calibri" w:hAnsi="Calibri"/>
          <w:sz w:val="22"/>
          <w:szCs w:val="22"/>
        </w:rPr>
        <w:t>This Notice</w:t>
      </w:r>
      <w:r w:rsidRPr="00A03F9E">
        <w:rPr>
          <w:rFonts w:ascii="Calibri" w:hAnsi="Calibri"/>
          <w:sz w:val="22"/>
          <w:szCs w:val="22"/>
        </w:rPr>
        <w:t xml:space="preserve"> </w:t>
      </w:r>
      <w:r>
        <w:rPr>
          <w:rFonts w:ascii="Calibri" w:hAnsi="Calibri"/>
          <w:sz w:val="22"/>
          <w:szCs w:val="22"/>
        </w:rPr>
        <w:t xml:space="preserve">may be cited as </w:t>
      </w:r>
      <w:r w:rsidRPr="00D77049">
        <w:rPr>
          <w:rFonts w:ascii="Calibri" w:hAnsi="Calibri"/>
          <w:i/>
          <w:sz w:val="22"/>
          <w:szCs w:val="22"/>
        </w:rPr>
        <w:t>the</w:t>
      </w:r>
      <w:r w:rsidRPr="00D77049">
        <w:rPr>
          <w:rFonts w:ascii="Calibri" w:hAnsi="Calibri"/>
          <w:i/>
        </w:rPr>
        <w:t xml:space="preserve"> </w:t>
      </w:r>
      <w:r w:rsidRPr="00D77049">
        <w:rPr>
          <w:rFonts w:ascii="Calibri" w:hAnsi="Calibri"/>
          <w:i/>
          <w:sz w:val="22"/>
          <w:szCs w:val="22"/>
        </w:rPr>
        <w:t>Tasmania Class 3 Heavy Vehicle, Bus Mass Exemption (</w:t>
      </w:r>
      <w:r w:rsidRPr="009A3EED">
        <w:rPr>
          <w:rFonts w:ascii="Calibri" w:hAnsi="Calibri"/>
          <w:sz w:val="22"/>
          <w:szCs w:val="22"/>
        </w:rPr>
        <w:t>Notice</w:t>
      </w:r>
      <w:r w:rsidRPr="00D77049">
        <w:rPr>
          <w:rFonts w:ascii="Calibri" w:hAnsi="Calibri"/>
          <w:i/>
          <w:sz w:val="22"/>
          <w:szCs w:val="22"/>
        </w:rPr>
        <w:t>) 201</w:t>
      </w:r>
      <w:r>
        <w:rPr>
          <w:rFonts w:ascii="Calibri" w:hAnsi="Calibri"/>
          <w:i/>
          <w:sz w:val="22"/>
          <w:szCs w:val="22"/>
        </w:rPr>
        <w:t>4</w:t>
      </w:r>
      <w:r w:rsidRPr="00D77049">
        <w:rPr>
          <w:rFonts w:ascii="Calibri" w:hAnsi="Calibri"/>
          <w:i/>
          <w:sz w:val="22"/>
          <w:szCs w:val="22"/>
        </w:rPr>
        <w:t xml:space="preserve"> </w:t>
      </w:r>
      <w:r>
        <w:rPr>
          <w:rFonts w:ascii="Calibri" w:hAnsi="Calibri"/>
          <w:i/>
          <w:sz w:val="22"/>
          <w:szCs w:val="22"/>
        </w:rPr>
        <w:t>(</w:t>
      </w:r>
      <w:r w:rsidRPr="00D77049">
        <w:rPr>
          <w:rFonts w:ascii="Calibri" w:hAnsi="Calibri"/>
          <w:i/>
          <w:sz w:val="22"/>
          <w:szCs w:val="22"/>
        </w:rPr>
        <w:t>No</w:t>
      </w:r>
      <w:r>
        <w:rPr>
          <w:rFonts w:ascii="Calibri" w:hAnsi="Calibri"/>
          <w:i/>
          <w:sz w:val="22"/>
          <w:szCs w:val="22"/>
        </w:rPr>
        <w:t xml:space="preserve">. </w:t>
      </w:r>
      <w:r w:rsidRPr="00D77049">
        <w:rPr>
          <w:rFonts w:ascii="Calibri" w:hAnsi="Calibri"/>
          <w:i/>
          <w:sz w:val="22"/>
          <w:szCs w:val="22"/>
        </w:rPr>
        <w:t>1</w:t>
      </w:r>
      <w:r>
        <w:rPr>
          <w:rFonts w:ascii="Calibri" w:hAnsi="Calibri"/>
          <w:i/>
          <w:sz w:val="22"/>
          <w:szCs w:val="22"/>
        </w:rPr>
        <w:t>).</w:t>
      </w:r>
    </w:p>
    <w:p w:rsidR="00745399" w:rsidRDefault="00745399" w:rsidP="00745399">
      <w:pPr>
        <w:spacing w:before="60" w:after="60"/>
        <w:ind w:left="426" w:hanging="426"/>
        <w:jc w:val="both"/>
        <w:rPr>
          <w:rFonts w:ascii="Calibri" w:hAnsi="Calibri"/>
          <w:b/>
          <w:sz w:val="22"/>
          <w:szCs w:val="22"/>
        </w:rPr>
      </w:pPr>
    </w:p>
    <w:p w:rsidR="00745399" w:rsidRPr="009455E1" w:rsidRDefault="00745399" w:rsidP="00745399">
      <w:pPr>
        <w:spacing w:before="60" w:after="60"/>
        <w:ind w:left="426" w:hanging="426"/>
        <w:jc w:val="both"/>
        <w:rPr>
          <w:rFonts w:ascii="Calibri" w:hAnsi="Calibri"/>
          <w:b/>
          <w:sz w:val="22"/>
          <w:szCs w:val="22"/>
        </w:rPr>
      </w:pPr>
      <w:r>
        <w:rPr>
          <w:rFonts w:ascii="Calibri" w:hAnsi="Calibri"/>
          <w:b/>
          <w:sz w:val="22"/>
          <w:szCs w:val="22"/>
        </w:rPr>
        <w:t>Commencement</w:t>
      </w:r>
    </w:p>
    <w:p w:rsidR="00745399" w:rsidRDefault="00745399" w:rsidP="00DD41A6">
      <w:pPr>
        <w:numPr>
          <w:ilvl w:val="0"/>
          <w:numId w:val="3"/>
        </w:numPr>
        <w:tabs>
          <w:tab w:val="clear" w:pos="720"/>
          <w:tab w:val="num" w:pos="426"/>
        </w:tabs>
        <w:spacing w:before="60" w:after="60"/>
        <w:ind w:left="426" w:hanging="426"/>
        <w:rPr>
          <w:rFonts w:ascii="Calibri" w:hAnsi="Calibri"/>
          <w:sz w:val="22"/>
          <w:szCs w:val="22"/>
        </w:rPr>
      </w:pPr>
      <w:r w:rsidRPr="00A05B11">
        <w:rPr>
          <w:rFonts w:ascii="Calibri" w:hAnsi="Calibri"/>
          <w:sz w:val="22"/>
          <w:szCs w:val="22"/>
        </w:rPr>
        <w:t xml:space="preserve">This </w:t>
      </w:r>
      <w:r>
        <w:rPr>
          <w:rFonts w:ascii="Calibri" w:hAnsi="Calibri"/>
          <w:sz w:val="22"/>
          <w:szCs w:val="22"/>
        </w:rPr>
        <w:t>Notice</w:t>
      </w:r>
      <w:r w:rsidRPr="00A05B11">
        <w:rPr>
          <w:rFonts w:ascii="Calibri" w:hAnsi="Calibri"/>
          <w:sz w:val="22"/>
          <w:szCs w:val="22"/>
        </w:rPr>
        <w:t xml:space="preserve"> commences on </w:t>
      </w:r>
      <w:r w:rsidRPr="00A65B89">
        <w:rPr>
          <w:rFonts w:ascii="Calibri" w:hAnsi="Calibri" w:cs="Calibri"/>
          <w:sz w:val="22"/>
          <w:szCs w:val="22"/>
        </w:rPr>
        <w:t>10 February 2014.</w:t>
      </w:r>
    </w:p>
    <w:p w:rsidR="00745399" w:rsidRDefault="00745399" w:rsidP="00745399">
      <w:pPr>
        <w:tabs>
          <w:tab w:val="num" w:pos="426"/>
        </w:tabs>
        <w:spacing w:before="60" w:after="60"/>
        <w:ind w:left="426" w:hanging="426"/>
        <w:rPr>
          <w:rFonts w:ascii="Calibri" w:hAnsi="Calibri"/>
          <w:b/>
          <w:sz w:val="22"/>
          <w:szCs w:val="22"/>
        </w:rPr>
      </w:pPr>
    </w:p>
    <w:p w:rsidR="00745399" w:rsidRDefault="00745399" w:rsidP="00745399">
      <w:pPr>
        <w:tabs>
          <w:tab w:val="num" w:pos="426"/>
        </w:tabs>
        <w:spacing w:before="60" w:after="60"/>
        <w:ind w:left="426" w:hanging="426"/>
        <w:rPr>
          <w:rFonts w:ascii="Calibri" w:hAnsi="Calibri"/>
          <w:b/>
          <w:sz w:val="22"/>
          <w:szCs w:val="22"/>
        </w:rPr>
      </w:pPr>
      <w:r w:rsidRPr="00A05B11">
        <w:rPr>
          <w:rFonts w:ascii="Calibri" w:hAnsi="Calibri"/>
          <w:b/>
          <w:sz w:val="22"/>
          <w:szCs w:val="22"/>
        </w:rPr>
        <w:t>Expiry</w:t>
      </w:r>
    </w:p>
    <w:p w:rsidR="00745399" w:rsidRPr="00A05B11" w:rsidRDefault="00745399" w:rsidP="00DD41A6">
      <w:pPr>
        <w:numPr>
          <w:ilvl w:val="0"/>
          <w:numId w:val="3"/>
        </w:numPr>
        <w:tabs>
          <w:tab w:val="clear" w:pos="720"/>
          <w:tab w:val="num" w:pos="426"/>
        </w:tabs>
        <w:spacing w:before="60" w:after="60"/>
        <w:ind w:left="426" w:hanging="426"/>
        <w:rPr>
          <w:rFonts w:ascii="Calibri" w:hAnsi="Calibri"/>
          <w:sz w:val="22"/>
          <w:szCs w:val="22"/>
        </w:rPr>
      </w:pPr>
      <w:r>
        <w:rPr>
          <w:rFonts w:ascii="Calibri" w:hAnsi="Calibri"/>
          <w:sz w:val="22"/>
          <w:szCs w:val="22"/>
        </w:rPr>
        <w:t xml:space="preserve">This Notice expires </w:t>
      </w:r>
      <w:r>
        <w:rPr>
          <w:rFonts w:ascii="Calibri" w:hAnsi="Calibri" w:cs="Calibri"/>
          <w:sz w:val="22"/>
          <w:szCs w:val="22"/>
        </w:rPr>
        <w:t>on 9 February 201</w:t>
      </w:r>
      <w:r w:rsidR="00E819C9">
        <w:rPr>
          <w:rFonts w:ascii="Calibri" w:hAnsi="Calibri" w:cs="Calibri"/>
          <w:sz w:val="22"/>
          <w:szCs w:val="22"/>
        </w:rPr>
        <w:t>9</w:t>
      </w:r>
      <w:r>
        <w:rPr>
          <w:rFonts w:ascii="Calibri" w:hAnsi="Calibri" w:cs="Calibri"/>
          <w:sz w:val="22"/>
          <w:szCs w:val="22"/>
        </w:rPr>
        <w:t>.</w:t>
      </w:r>
    </w:p>
    <w:p w:rsidR="00745399" w:rsidRDefault="00745399" w:rsidP="00745399">
      <w:pPr>
        <w:spacing w:before="60" w:after="60"/>
        <w:ind w:left="426" w:hanging="426"/>
        <w:rPr>
          <w:rFonts w:ascii="Calibri" w:hAnsi="Calibri" w:cs="Arial"/>
          <w:b/>
          <w:sz w:val="22"/>
          <w:szCs w:val="22"/>
        </w:rPr>
      </w:pPr>
    </w:p>
    <w:p w:rsidR="00745399" w:rsidRPr="00BA1D33" w:rsidRDefault="00745399" w:rsidP="00745399">
      <w:pPr>
        <w:spacing w:before="60" w:after="60"/>
        <w:ind w:left="426" w:hanging="426"/>
        <w:rPr>
          <w:rFonts w:ascii="Calibri" w:hAnsi="Calibri" w:cs="Arial"/>
          <w:b/>
          <w:sz w:val="22"/>
          <w:szCs w:val="22"/>
        </w:rPr>
      </w:pPr>
      <w:r w:rsidRPr="00BA1D33">
        <w:rPr>
          <w:rFonts w:ascii="Calibri" w:hAnsi="Calibri" w:cs="Arial"/>
          <w:b/>
          <w:sz w:val="22"/>
          <w:szCs w:val="22"/>
        </w:rPr>
        <w:t>Definitions</w:t>
      </w:r>
    </w:p>
    <w:p w:rsidR="00745399" w:rsidRDefault="00745399" w:rsidP="00DD41A6">
      <w:pPr>
        <w:pStyle w:val="Title"/>
        <w:widowControl/>
        <w:numPr>
          <w:ilvl w:val="0"/>
          <w:numId w:val="3"/>
        </w:numPr>
        <w:tabs>
          <w:tab w:val="clear" w:pos="0"/>
          <w:tab w:val="clear" w:pos="453"/>
          <w:tab w:val="clear" w:pos="720"/>
          <w:tab w:val="clear" w:pos="907"/>
          <w:tab w:val="clear" w:pos="1360"/>
          <w:tab w:val="clear" w:pos="1814"/>
          <w:tab w:val="clear" w:pos="2268"/>
          <w:tab w:val="clear" w:pos="2721"/>
          <w:tab w:val="clear" w:pos="3175"/>
          <w:tab w:val="clear" w:pos="3627"/>
          <w:tab w:val="clear" w:pos="4081"/>
          <w:tab w:val="clear" w:pos="4534"/>
          <w:tab w:val="clear" w:pos="4988"/>
          <w:tab w:val="clear" w:pos="5442"/>
          <w:tab w:val="clear" w:pos="5895"/>
          <w:tab w:val="clear" w:pos="6349"/>
          <w:tab w:val="clear" w:pos="6802"/>
          <w:tab w:val="clear" w:pos="7256"/>
          <w:tab w:val="clear" w:pos="7710"/>
          <w:tab w:val="num" w:pos="426"/>
          <w:tab w:val="num" w:pos="786"/>
        </w:tabs>
        <w:snapToGrid/>
        <w:spacing w:before="60" w:after="60"/>
        <w:ind w:left="426" w:hanging="426"/>
        <w:jc w:val="left"/>
        <w:rPr>
          <w:rFonts w:ascii="Calibri" w:hAnsi="Calibri" w:cs="Arial"/>
          <w:b w:val="0"/>
          <w:sz w:val="22"/>
          <w:szCs w:val="22"/>
        </w:rPr>
      </w:pPr>
      <w:r w:rsidRPr="00BA1D33">
        <w:rPr>
          <w:rFonts w:ascii="Calibri" w:hAnsi="Calibri" w:cs="Arial"/>
          <w:b w:val="0"/>
          <w:sz w:val="22"/>
          <w:szCs w:val="22"/>
        </w:rPr>
        <w:t xml:space="preserve">Unless otherwise stated, words and expressions used in this </w:t>
      </w:r>
      <w:r>
        <w:rPr>
          <w:rFonts w:ascii="Calibri" w:hAnsi="Calibri" w:cs="Arial"/>
          <w:b w:val="0"/>
          <w:sz w:val="22"/>
          <w:szCs w:val="22"/>
        </w:rPr>
        <w:t>Notice</w:t>
      </w:r>
      <w:r w:rsidRPr="00BA1D33">
        <w:rPr>
          <w:rFonts w:ascii="Calibri" w:hAnsi="Calibri" w:cs="Arial"/>
          <w:b w:val="0"/>
          <w:sz w:val="22"/>
          <w:szCs w:val="22"/>
        </w:rPr>
        <w:t xml:space="preserve"> have the same meanings as those defined in the </w:t>
      </w:r>
      <w:r w:rsidRPr="00A05B11">
        <w:rPr>
          <w:rFonts w:ascii="Calibri" w:hAnsi="Calibri" w:cs="Arial"/>
          <w:b w:val="0"/>
          <w:i/>
          <w:sz w:val="22"/>
          <w:szCs w:val="22"/>
        </w:rPr>
        <w:t>Heavy Vehicle National Law</w:t>
      </w:r>
      <w:r>
        <w:rPr>
          <w:rFonts w:ascii="Calibri" w:hAnsi="Calibri" w:cs="Arial"/>
          <w:b w:val="0"/>
          <w:sz w:val="22"/>
          <w:szCs w:val="22"/>
        </w:rPr>
        <w:t>.</w:t>
      </w:r>
    </w:p>
    <w:p w:rsidR="00745399" w:rsidRDefault="00745399" w:rsidP="00745399">
      <w:pPr>
        <w:tabs>
          <w:tab w:val="num" w:pos="142"/>
        </w:tabs>
        <w:spacing w:before="60" w:after="60"/>
        <w:ind w:left="426" w:hanging="426"/>
        <w:rPr>
          <w:rFonts w:ascii="Calibri" w:hAnsi="Calibri"/>
          <w:b/>
          <w:sz w:val="22"/>
          <w:szCs w:val="22"/>
        </w:rPr>
      </w:pPr>
    </w:p>
    <w:p w:rsidR="00745399" w:rsidRPr="00E71812" w:rsidRDefault="00745399" w:rsidP="00745399">
      <w:pPr>
        <w:tabs>
          <w:tab w:val="num" w:pos="142"/>
        </w:tabs>
        <w:spacing w:before="60" w:after="60"/>
        <w:ind w:left="426" w:hanging="426"/>
        <w:rPr>
          <w:rFonts w:ascii="Calibri" w:hAnsi="Calibri"/>
          <w:sz w:val="22"/>
          <w:szCs w:val="22"/>
        </w:rPr>
      </w:pPr>
      <w:r w:rsidRPr="00E71812">
        <w:rPr>
          <w:rFonts w:ascii="Calibri" w:hAnsi="Calibri"/>
          <w:b/>
          <w:sz w:val="22"/>
          <w:szCs w:val="22"/>
        </w:rPr>
        <w:t>Application</w:t>
      </w:r>
    </w:p>
    <w:p w:rsidR="00745399" w:rsidRDefault="00745399" w:rsidP="00DD41A6">
      <w:pPr>
        <w:numPr>
          <w:ilvl w:val="0"/>
          <w:numId w:val="3"/>
        </w:numPr>
        <w:tabs>
          <w:tab w:val="clear" w:pos="720"/>
          <w:tab w:val="num" w:pos="426"/>
          <w:tab w:val="num" w:pos="786"/>
        </w:tabs>
        <w:spacing w:before="60" w:after="60"/>
        <w:ind w:left="426" w:hanging="426"/>
        <w:contextualSpacing/>
        <w:rPr>
          <w:rFonts w:ascii="Calibri" w:hAnsi="Calibri"/>
          <w:sz w:val="22"/>
          <w:szCs w:val="22"/>
        </w:rPr>
      </w:pPr>
      <w:r w:rsidRPr="009E0227">
        <w:rPr>
          <w:rFonts w:ascii="Calibri" w:hAnsi="Calibri" w:cs="Helvetica"/>
          <w:sz w:val="22"/>
          <w:szCs w:val="22"/>
        </w:rPr>
        <w:t xml:space="preserve">This </w:t>
      </w:r>
      <w:r>
        <w:rPr>
          <w:rFonts w:ascii="Calibri" w:hAnsi="Calibri" w:cs="Helvetica"/>
          <w:sz w:val="22"/>
          <w:szCs w:val="22"/>
        </w:rPr>
        <w:t>Notice</w:t>
      </w:r>
      <w:r w:rsidRPr="009E0227">
        <w:rPr>
          <w:rFonts w:ascii="Calibri" w:hAnsi="Calibri" w:cs="Helvetica"/>
          <w:sz w:val="22"/>
          <w:szCs w:val="22"/>
        </w:rPr>
        <w:t xml:space="preserve"> applies </w:t>
      </w:r>
      <w:r>
        <w:rPr>
          <w:rFonts w:ascii="Calibri" w:hAnsi="Calibri" w:cs="Helvetica"/>
          <w:sz w:val="22"/>
          <w:szCs w:val="22"/>
        </w:rPr>
        <w:t xml:space="preserve">in the state of </w:t>
      </w:r>
      <w:r w:rsidRPr="009E0227">
        <w:rPr>
          <w:rFonts w:ascii="Calibri" w:hAnsi="Calibri"/>
          <w:sz w:val="22"/>
          <w:szCs w:val="22"/>
        </w:rPr>
        <w:t>Tasmania</w:t>
      </w:r>
      <w:r>
        <w:rPr>
          <w:rFonts w:ascii="Calibri" w:hAnsi="Calibri"/>
          <w:sz w:val="22"/>
          <w:szCs w:val="22"/>
        </w:rPr>
        <w:t>.</w:t>
      </w:r>
    </w:p>
    <w:p w:rsidR="00745399" w:rsidRDefault="00745399" w:rsidP="00DD41A6">
      <w:pPr>
        <w:numPr>
          <w:ilvl w:val="0"/>
          <w:numId w:val="3"/>
        </w:numPr>
        <w:tabs>
          <w:tab w:val="clear" w:pos="720"/>
          <w:tab w:val="num" w:pos="426"/>
          <w:tab w:val="num" w:pos="786"/>
        </w:tabs>
        <w:spacing w:before="60" w:after="60"/>
        <w:ind w:left="426" w:hanging="426"/>
        <w:contextualSpacing/>
        <w:rPr>
          <w:rFonts w:ascii="Calibri" w:hAnsi="Calibri"/>
          <w:sz w:val="22"/>
          <w:szCs w:val="22"/>
        </w:rPr>
      </w:pPr>
      <w:r>
        <w:rPr>
          <w:rFonts w:ascii="Calibri" w:hAnsi="Calibri"/>
          <w:sz w:val="22"/>
          <w:szCs w:val="22"/>
        </w:rPr>
        <w:t>This Notice applies to the following eligible buses—</w:t>
      </w:r>
    </w:p>
    <w:p w:rsidR="00745399" w:rsidRPr="00E253B1" w:rsidRDefault="00745399" w:rsidP="00DD41A6">
      <w:pPr>
        <w:pStyle w:val="NormalWeb"/>
        <w:numPr>
          <w:ilvl w:val="0"/>
          <w:numId w:val="16"/>
        </w:numPr>
        <w:tabs>
          <w:tab w:val="num" w:pos="567"/>
        </w:tabs>
        <w:spacing w:before="60" w:beforeAutospacing="0" w:after="60" w:afterAutospacing="0"/>
        <w:ind w:left="1210" w:right="227"/>
        <w:rPr>
          <w:rFonts w:ascii="Calibri" w:hAnsi="Calibri" w:cs="Calibri"/>
          <w:sz w:val="22"/>
          <w:szCs w:val="22"/>
        </w:rPr>
      </w:pPr>
      <w:r w:rsidRPr="00E253B1">
        <w:rPr>
          <w:rFonts w:ascii="Calibri" w:hAnsi="Calibri" w:cs="Calibri"/>
          <w:sz w:val="22"/>
          <w:szCs w:val="22"/>
        </w:rPr>
        <w:t xml:space="preserve">two axle buses; </w:t>
      </w:r>
    </w:p>
    <w:p w:rsidR="00745399" w:rsidRPr="009A3EED" w:rsidRDefault="00745399" w:rsidP="00DD41A6">
      <w:pPr>
        <w:pStyle w:val="NormalWeb"/>
        <w:numPr>
          <w:ilvl w:val="0"/>
          <w:numId w:val="16"/>
        </w:numPr>
        <w:tabs>
          <w:tab w:val="num" w:pos="567"/>
        </w:tabs>
        <w:spacing w:before="60" w:beforeAutospacing="0" w:after="60" w:afterAutospacing="0"/>
        <w:ind w:left="1210" w:right="227"/>
        <w:rPr>
          <w:rFonts w:ascii="Calibri" w:hAnsi="Calibri" w:cs="Calibri"/>
          <w:sz w:val="22"/>
          <w:szCs w:val="22"/>
        </w:rPr>
      </w:pPr>
      <w:r w:rsidRPr="00B44F06">
        <w:rPr>
          <w:rFonts w:ascii="Calibri" w:hAnsi="Calibri" w:cs="Calibri"/>
          <w:sz w:val="22"/>
          <w:szCs w:val="22"/>
        </w:rPr>
        <w:t>buses with a rear tandem rear axle group fitted w</w:t>
      </w:r>
      <w:r w:rsidRPr="009A3EED">
        <w:rPr>
          <w:rFonts w:ascii="Calibri" w:hAnsi="Calibri" w:cs="Calibri"/>
          <w:sz w:val="22"/>
          <w:szCs w:val="22"/>
        </w:rPr>
        <w:t xml:space="preserve">ith single tyres on one axle and dual tyres on the other; and </w:t>
      </w:r>
    </w:p>
    <w:p w:rsidR="00745399" w:rsidRPr="00BE4004" w:rsidRDefault="00745399" w:rsidP="00DD41A6">
      <w:pPr>
        <w:pStyle w:val="NormalWeb"/>
        <w:numPr>
          <w:ilvl w:val="0"/>
          <w:numId w:val="16"/>
        </w:numPr>
        <w:tabs>
          <w:tab w:val="num" w:pos="567"/>
        </w:tabs>
        <w:spacing w:before="60" w:beforeAutospacing="0" w:after="60" w:afterAutospacing="0"/>
        <w:ind w:left="1210" w:right="227"/>
        <w:rPr>
          <w:rFonts w:ascii="Calibri" w:hAnsi="Calibri"/>
          <w:sz w:val="22"/>
          <w:szCs w:val="22"/>
        </w:rPr>
      </w:pPr>
      <w:proofErr w:type="gramStart"/>
      <w:r w:rsidRPr="009A3EED">
        <w:rPr>
          <w:rFonts w:ascii="Calibri" w:hAnsi="Calibri" w:cs="Calibri"/>
          <w:sz w:val="22"/>
          <w:szCs w:val="22"/>
        </w:rPr>
        <w:t>buses</w:t>
      </w:r>
      <w:proofErr w:type="gramEnd"/>
      <w:r w:rsidRPr="009A3EED">
        <w:rPr>
          <w:rFonts w:ascii="Calibri" w:hAnsi="Calibri" w:cs="Calibri"/>
          <w:sz w:val="22"/>
          <w:szCs w:val="22"/>
        </w:rPr>
        <w:t xml:space="preserve"> with a rear tandem axle group fitted with dual tyres on both axles</w:t>
      </w:r>
      <w:r>
        <w:rPr>
          <w:rFonts w:ascii="Calibri" w:hAnsi="Calibri" w:cs="Helvetica"/>
          <w:sz w:val="22"/>
        </w:rPr>
        <w:t>.</w:t>
      </w:r>
    </w:p>
    <w:p w:rsidR="00745399" w:rsidRDefault="00745399" w:rsidP="00745399">
      <w:pPr>
        <w:spacing w:before="60" w:after="60"/>
        <w:ind w:left="426" w:hanging="426"/>
        <w:rPr>
          <w:rFonts w:ascii="Calibri" w:hAnsi="Calibri"/>
          <w:b/>
          <w:sz w:val="22"/>
          <w:szCs w:val="22"/>
        </w:rPr>
      </w:pPr>
    </w:p>
    <w:p w:rsidR="00745399" w:rsidRPr="00772BBC" w:rsidRDefault="00745399" w:rsidP="00745399">
      <w:pPr>
        <w:spacing w:after="120" w:line="320" w:lineRule="exact"/>
        <w:jc w:val="both"/>
        <w:rPr>
          <w:rFonts w:ascii="Calibri" w:hAnsi="Calibri"/>
          <w:b/>
          <w:sz w:val="22"/>
          <w:szCs w:val="22"/>
        </w:rPr>
      </w:pPr>
      <w:r w:rsidRPr="00772BBC">
        <w:rPr>
          <w:rFonts w:ascii="Calibri" w:hAnsi="Calibri"/>
          <w:b/>
          <w:sz w:val="22"/>
          <w:szCs w:val="22"/>
        </w:rPr>
        <w:t>Exemption from mass requirements</w:t>
      </w:r>
    </w:p>
    <w:p w:rsidR="00745399" w:rsidRDefault="00745399" w:rsidP="00DD41A6">
      <w:pPr>
        <w:pStyle w:val="NormalWeb"/>
        <w:numPr>
          <w:ilvl w:val="0"/>
          <w:numId w:val="3"/>
        </w:numPr>
        <w:tabs>
          <w:tab w:val="clear" w:pos="720"/>
          <w:tab w:val="num" w:pos="426"/>
          <w:tab w:val="num" w:pos="786"/>
        </w:tabs>
        <w:spacing w:before="0" w:beforeAutospacing="0" w:after="0" w:afterAutospacing="0"/>
        <w:ind w:left="426" w:hanging="426"/>
        <w:rPr>
          <w:rFonts w:ascii="Calibri" w:hAnsi="Calibri"/>
          <w:sz w:val="22"/>
          <w:szCs w:val="22"/>
        </w:rPr>
      </w:pPr>
      <w:r>
        <w:rPr>
          <w:rFonts w:ascii="Calibri" w:hAnsi="Calibri" w:cs="Helvetica"/>
          <w:sz w:val="22"/>
        </w:rPr>
        <w:t xml:space="preserve">This Notice exempts eligible buses from the mass limits specified in </w:t>
      </w:r>
      <w:r w:rsidRPr="008E1F03">
        <w:rPr>
          <w:rFonts w:ascii="Calibri" w:hAnsi="Calibri" w:cs="Helvetica"/>
          <w:sz w:val="22"/>
        </w:rPr>
        <w:t>section (2</w:t>
      </w:r>
      <w:proofErr w:type="gramStart"/>
      <w:r w:rsidRPr="008E1F03">
        <w:rPr>
          <w:rFonts w:ascii="Calibri" w:hAnsi="Calibri" w:cs="Helvetica"/>
          <w:sz w:val="22"/>
        </w:rPr>
        <w:t>)(</w:t>
      </w:r>
      <w:proofErr w:type="gramEnd"/>
      <w:r w:rsidRPr="008E1F03">
        <w:rPr>
          <w:rFonts w:ascii="Calibri" w:hAnsi="Calibri" w:cs="Helvetica"/>
          <w:sz w:val="22"/>
        </w:rPr>
        <w:t>1)(a)</w:t>
      </w:r>
      <w:r>
        <w:rPr>
          <w:rFonts w:ascii="Calibri" w:hAnsi="Calibri" w:cs="Helvetica"/>
          <w:sz w:val="22"/>
        </w:rPr>
        <w:t xml:space="preserve"> of Schedule 1 of the Regulation</w:t>
      </w:r>
      <w:r>
        <w:rPr>
          <w:rFonts w:ascii="Calibri" w:hAnsi="Calibri"/>
          <w:sz w:val="22"/>
          <w:szCs w:val="22"/>
        </w:rPr>
        <w:t xml:space="preserve">. </w:t>
      </w:r>
    </w:p>
    <w:p w:rsidR="00745399" w:rsidRDefault="00745399" w:rsidP="00745399">
      <w:pPr>
        <w:spacing w:before="60" w:after="60"/>
        <w:ind w:left="426" w:hanging="426"/>
        <w:rPr>
          <w:rFonts w:ascii="Calibri" w:hAnsi="Calibri"/>
          <w:b/>
          <w:sz w:val="22"/>
          <w:szCs w:val="22"/>
        </w:rPr>
      </w:pPr>
    </w:p>
    <w:p w:rsidR="00745399" w:rsidRDefault="00745399" w:rsidP="00745399">
      <w:pPr>
        <w:spacing w:before="60" w:after="60"/>
        <w:ind w:left="426" w:hanging="426"/>
        <w:rPr>
          <w:rFonts w:ascii="Calibri" w:hAnsi="Calibri"/>
          <w:b/>
          <w:sz w:val="22"/>
          <w:szCs w:val="22"/>
        </w:rPr>
      </w:pPr>
      <w:r>
        <w:rPr>
          <w:rFonts w:ascii="Calibri" w:hAnsi="Calibri"/>
          <w:b/>
          <w:sz w:val="22"/>
          <w:szCs w:val="22"/>
        </w:rPr>
        <w:t xml:space="preserve">Condition – maximum permissible mass </w:t>
      </w:r>
    </w:p>
    <w:p w:rsidR="00745399" w:rsidRPr="00E12659" w:rsidRDefault="00745399" w:rsidP="00DD41A6">
      <w:pPr>
        <w:pStyle w:val="NormalWeb"/>
        <w:numPr>
          <w:ilvl w:val="0"/>
          <w:numId w:val="3"/>
        </w:numPr>
        <w:tabs>
          <w:tab w:val="clear" w:pos="720"/>
          <w:tab w:val="num" w:pos="426"/>
          <w:tab w:val="num" w:pos="786"/>
        </w:tabs>
        <w:spacing w:before="0" w:beforeAutospacing="0" w:after="0" w:afterAutospacing="0"/>
        <w:ind w:left="426" w:hanging="426"/>
        <w:rPr>
          <w:rFonts w:ascii="Calibri" w:hAnsi="Calibri" w:cs="Helvetica"/>
          <w:sz w:val="22"/>
        </w:rPr>
      </w:pPr>
      <w:r w:rsidRPr="00BB2D44">
        <w:rPr>
          <w:rFonts w:ascii="Calibri" w:hAnsi="Calibri" w:cs="Calibri"/>
          <w:sz w:val="22"/>
          <w:szCs w:val="22"/>
        </w:rPr>
        <w:t>The</w:t>
      </w:r>
      <w:r w:rsidRPr="00E12659">
        <w:rPr>
          <w:rFonts w:ascii="Calibri" w:hAnsi="Calibri" w:cs="Helvetica"/>
          <w:sz w:val="22"/>
        </w:rPr>
        <w:t xml:space="preserve"> mass of an eligible bus under this </w:t>
      </w:r>
      <w:r>
        <w:rPr>
          <w:rFonts w:ascii="Calibri" w:hAnsi="Calibri" w:cs="Helvetica"/>
          <w:sz w:val="22"/>
        </w:rPr>
        <w:t>Notice</w:t>
      </w:r>
      <w:r w:rsidRPr="00E12659">
        <w:rPr>
          <w:rFonts w:ascii="Calibri" w:hAnsi="Calibri" w:cs="Helvetica"/>
          <w:sz w:val="22"/>
        </w:rPr>
        <w:t xml:space="preserve"> must not be more than the sum of the mass limits stated in Table 1 </w:t>
      </w:r>
      <w:r>
        <w:rPr>
          <w:rFonts w:ascii="Calibri" w:hAnsi="Calibri" w:cs="Helvetica"/>
          <w:sz w:val="22"/>
        </w:rPr>
        <w:t>(</w:t>
      </w:r>
      <w:r w:rsidRPr="00E12659">
        <w:rPr>
          <w:rFonts w:ascii="Calibri" w:hAnsi="Calibri" w:cs="Helvetica"/>
          <w:sz w:val="22"/>
        </w:rPr>
        <w:t>Axle mass limits table</w:t>
      </w:r>
      <w:r>
        <w:rPr>
          <w:rFonts w:ascii="Calibri" w:hAnsi="Calibri" w:cs="Helvetica"/>
          <w:sz w:val="22"/>
        </w:rPr>
        <w:t xml:space="preserve">) </w:t>
      </w:r>
      <w:r w:rsidRPr="00E12659">
        <w:rPr>
          <w:rFonts w:ascii="Calibri" w:hAnsi="Calibri" w:cs="Helvetica"/>
          <w:sz w:val="22"/>
        </w:rPr>
        <w:t>of Part 2 of Schedule 1of the Regulation.</w:t>
      </w:r>
    </w:p>
    <w:p w:rsidR="00745399" w:rsidRDefault="00745399" w:rsidP="00745399">
      <w:pPr>
        <w:pStyle w:val="NormalWeb"/>
        <w:tabs>
          <w:tab w:val="num" w:pos="567"/>
        </w:tabs>
        <w:spacing w:before="60" w:beforeAutospacing="0" w:after="60" w:afterAutospacing="0"/>
        <w:rPr>
          <w:rFonts w:ascii="Calibri" w:hAnsi="Calibri" w:cs="Helvetica"/>
          <w:b/>
          <w:sz w:val="22"/>
        </w:rPr>
      </w:pPr>
      <w:bookmarkStart w:id="0" w:name="GS41@Gs2@Hpc@EN"/>
      <w:bookmarkStart w:id="1" w:name="GS41@Gs2@Hpd@EN"/>
      <w:bookmarkStart w:id="2" w:name="GS41@Gs2@Hpe@EN"/>
      <w:bookmarkStart w:id="3" w:name="GS41@Gs2@Hpf@EN"/>
      <w:bookmarkEnd w:id="0"/>
      <w:bookmarkEnd w:id="1"/>
      <w:bookmarkEnd w:id="2"/>
      <w:bookmarkEnd w:id="3"/>
    </w:p>
    <w:p w:rsidR="00DD41A6" w:rsidRDefault="00DD41A6" w:rsidP="00745399">
      <w:pPr>
        <w:pStyle w:val="NormalWeb"/>
        <w:tabs>
          <w:tab w:val="num" w:pos="567"/>
        </w:tabs>
        <w:spacing w:before="60" w:beforeAutospacing="0" w:after="60" w:afterAutospacing="0"/>
        <w:rPr>
          <w:rFonts w:ascii="Calibri" w:hAnsi="Calibri" w:cs="Helvetica"/>
          <w:b/>
          <w:sz w:val="22"/>
        </w:rPr>
      </w:pPr>
    </w:p>
    <w:p w:rsidR="00745399" w:rsidRPr="00DD262D" w:rsidRDefault="00745399" w:rsidP="00745399">
      <w:pPr>
        <w:pStyle w:val="NormalWeb"/>
        <w:tabs>
          <w:tab w:val="num" w:pos="567"/>
        </w:tabs>
        <w:spacing w:before="60" w:beforeAutospacing="0" w:after="60" w:afterAutospacing="0"/>
        <w:rPr>
          <w:rFonts w:ascii="Calibri" w:hAnsi="Calibri" w:cs="Helvetica"/>
          <w:b/>
          <w:sz w:val="22"/>
        </w:rPr>
      </w:pPr>
      <w:r>
        <w:rPr>
          <w:rFonts w:ascii="Calibri" w:hAnsi="Calibri" w:cs="Helvetica"/>
          <w:b/>
          <w:sz w:val="22"/>
        </w:rPr>
        <w:t xml:space="preserve">Condition - Areas or </w:t>
      </w:r>
      <w:r w:rsidRPr="003E2067">
        <w:rPr>
          <w:rFonts w:ascii="Calibri" w:hAnsi="Calibri" w:cs="Helvetica"/>
          <w:b/>
          <w:sz w:val="22"/>
        </w:rPr>
        <w:t>routes</w:t>
      </w:r>
      <w:r>
        <w:t>.</w:t>
      </w:r>
    </w:p>
    <w:p w:rsidR="00745399" w:rsidRPr="00E12659" w:rsidRDefault="00745399" w:rsidP="00DD41A6">
      <w:pPr>
        <w:pStyle w:val="NormalWeb"/>
        <w:numPr>
          <w:ilvl w:val="0"/>
          <w:numId w:val="3"/>
        </w:numPr>
        <w:tabs>
          <w:tab w:val="clear" w:pos="720"/>
          <w:tab w:val="num" w:pos="426"/>
        </w:tabs>
        <w:spacing w:before="60" w:beforeAutospacing="0" w:after="60" w:afterAutospacing="0"/>
        <w:ind w:left="426" w:hanging="426"/>
        <w:rPr>
          <w:rFonts w:ascii="Calibri" w:hAnsi="Calibri" w:cs="Calibri"/>
          <w:sz w:val="22"/>
          <w:szCs w:val="22"/>
        </w:rPr>
      </w:pPr>
      <w:r w:rsidRPr="00E12659">
        <w:rPr>
          <w:rFonts w:ascii="Calibri" w:hAnsi="Calibri" w:cs="Calibri"/>
          <w:sz w:val="22"/>
          <w:szCs w:val="22"/>
        </w:rPr>
        <w:t>Eligible buses may use all roads in Tasmania.</w:t>
      </w:r>
    </w:p>
    <w:p w:rsidR="00745399" w:rsidRDefault="00745399" w:rsidP="00745399">
      <w:pPr>
        <w:pStyle w:val="NormalWeb"/>
        <w:spacing w:before="60" w:after="60"/>
        <w:ind w:left="426"/>
        <w:rPr>
          <w:rFonts w:ascii="Calibri" w:hAnsi="Calibri" w:cs="Calibri"/>
          <w:b/>
          <w:sz w:val="22"/>
          <w:szCs w:val="22"/>
        </w:rPr>
      </w:pPr>
      <w:r w:rsidRPr="001F5C13">
        <w:rPr>
          <w:rFonts w:ascii="Calibri" w:hAnsi="Calibri" w:cs="Calibri"/>
          <w:sz w:val="18"/>
          <w:szCs w:val="22"/>
        </w:rPr>
        <w:t xml:space="preserve">Note: Nothing in this </w:t>
      </w:r>
      <w:r>
        <w:rPr>
          <w:rFonts w:ascii="Calibri" w:hAnsi="Calibri" w:cs="Calibri"/>
          <w:sz w:val="18"/>
          <w:szCs w:val="22"/>
        </w:rPr>
        <w:t>Notice</w:t>
      </w:r>
      <w:r w:rsidRPr="001F5C13">
        <w:rPr>
          <w:rFonts w:ascii="Calibri" w:hAnsi="Calibri" w:cs="Calibri"/>
          <w:sz w:val="18"/>
          <w:szCs w:val="22"/>
        </w:rPr>
        <w:t xml:space="preserve"> exempts any person from a requirement other than the obligation it expressly exempts them from, including a mass requirement imposed by an official traffic sign.</w:t>
      </w:r>
      <w:r w:rsidRPr="006D20E8">
        <w:rPr>
          <w:rFonts w:ascii="Calibri" w:hAnsi="Calibri" w:cs="Calibri"/>
          <w:sz w:val="22"/>
          <w:szCs w:val="22"/>
        </w:rPr>
        <w:t xml:space="preserve">  </w:t>
      </w:r>
    </w:p>
    <w:p w:rsidR="00745399" w:rsidRDefault="00745399" w:rsidP="00745399">
      <w:pPr>
        <w:spacing w:before="60" w:after="60"/>
        <w:rPr>
          <w:rFonts w:ascii="Calibri" w:hAnsi="Calibri" w:cs="Arial"/>
          <w:b/>
          <w:sz w:val="22"/>
          <w:szCs w:val="22"/>
        </w:rPr>
      </w:pPr>
    </w:p>
    <w:p w:rsidR="00745399" w:rsidRDefault="00745399" w:rsidP="00745399">
      <w:pPr>
        <w:spacing w:before="60" w:after="60"/>
        <w:rPr>
          <w:rFonts w:ascii="Calibri" w:hAnsi="Calibri"/>
          <w:sz w:val="22"/>
          <w:szCs w:val="22"/>
        </w:rPr>
      </w:pPr>
      <w:r w:rsidRPr="008711A3">
        <w:rPr>
          <w:rFonts w:ascii="Calibri" w:hAnsi="Calibri" w:cs="Arial"/>
          <w:b/>
          <w:sz w:val="22"/>
          <w:szCs w:val="22"/>
        </w:rPr>
        <w:t>Declaration</w:t>
      </w:r>
      <w:r w:rsidRPr="008711A3">
        <w:rPr>
          <w:rFonts w:ascii="Calibri" w:hAnsi="Calibri" w:cs="Arial"/>
          <w:b/>
          <w:sz w:val="22"/>
          <w:szCs w:val="22"/>
        </w:rPr>
        <w:br/>
      </w:r>
    </w:p>
    <w:p w:rsidR="00745399" w:rsidRPr="008711A3" w:rsidRDefault="00745399" w:rsidP="00745399">
      <w:pPr>
        <w:spacing w:before="60" w:after="60"/>
        <w:rPr>
          <w:rFonts w:ascii="Calibri" w:hAnsi="Calibri"/>
          <w:sz w:val="22"/>
          <w:szCs w:val="22"/>
        </w:rPr>
      </w:pPr>
      <w:r w:rsidRPr="008711A3">
        <w:rPr>
          <w:rFonts w:ascii="Calibri" w:hAnsi="Calibri"/>
          <w:sz w:val="22"/>
          <w:szCs w:val="22"/>
        </w:rPr>
        <w:t>I, Richard Hancock, delegate of the National Heavy Vehicle Regulator declare that a class 3 bus, is exempt from the stated mass limit in Schedule 1, Part 1 section 2 (1)(a)</w:t>
      </w:r>
      <w:r>
        <w:rPr>
          <w:rFonts w:ascii="Calibri" w:hAnsi="Calibri"/>
          <w:sz w:val="22"/>
          <w:szCs w:val="22"/>
        </w:rPr>
        <w:t xml:space="preserve">of the </w:t>
      </w:r>
      <w:r w:rsidRPr="008711A3">
        <w:rPr>
          <w:rFonts w:ascii="Calibri" w:hAnsi="Calibri"/>
          <w:sz w:val="22"/>
          <w:szCs w:val="22"/>
        </w:rPr>
        <w:t xml:space="preserve">Regulation, </w:t>
      </w:r>
      <w:r w:rsidRPr="00A65B89">
        <w:rPr>
          <w:rFonts w:ascii="Calibri" w:hAnsi="Calibri" w:cs="Calibri"/>
          <w:sz w:val="22"/>
          <w:szCs w:val="22"/>
        </w:rPr>
        <w:t xml:space="preserve">subject to compliance with the conditions in this </w:t>
      </w:r>
      <w:r>
        <w:rPr>
          <w:rFonts w:ascii="Calibri" w:hAnsi="Calibri" w:cs="Calibri"/>
          <w:sz w:val="22"/>
          <w:szCs w:val="22"/>
        </w:rPr>
        <w:t>Notice</w:t>
      </w:r>
      <w:r w:rsidRPr="00A65B89">
        <w:rPr>
          <w:rFonts w:ascii="Calibri" w:hAnsi="Calibri" w:cs="Calibri"/>
          <w:sz w:val="22"/>
          <w:szCs w:val="22"/>
        </w:rPr>
        <w:t>.</w:t>
      </w:r>
    </w:p>
    <w:p w:rsidR="00745399" w:rsidRDefault="00745399" w:rsidP="00745399">
      <w:pPr>
        <w:spacing w:before="60" w:after="60"/>
        <w:rPr>
          <w:rFonts w:ascii="Calibri" w:hAnsi="Calibri"/>
          <w:sz w:val="22"/>
          <w:szCs w:val="22"/>
        </w:rPr>
      </w:pPr>
    </w:p>
    <w:p w:rsidR="00745399" w:rsidRDefault="00745399" w:rsidP="00745399">
      <w:pPr>
        <w:spacing w:before="60" w:after="60"/>
        <w:rPr>
          <w:rFonts w:ascii="Calibri" w:hAnsi="Calibri"/>
          <w:sz w:val="22"/>
          <w:szCs w:val="22"/>
        </w:rPr>
      </w:pPr>
      <w:r>
        <w:rPr>
          <w:rFonts w:ascii="Calibri" w:hAnsi="Calibri"/>
          <w:sz w:val="22"/>
          <w:szCs w:val="22"/>
        </w:rPr>
        <w:t>29</w:t>
      </w:r>
      <w:r w:rsidRPr="00062376">
        <w:rPr>
          <w:rFonts w:ascii="Calibri" w:hAnsi="Calibri"/>
          <w:sz w:val="22"/>
          <w:szCs w:val="22"/>
          <w:vertAlign w:val="superscript"/>
        </w:rPr>
        <w:t>th</w:t>
      </w:r>
      <w:r>
        <w:rPr>
          <w:rFonts w:ascii="Calibri" w:hAnsi="Calibri"/>
          <w:sz w:val="22"/>
          <w:szCs w:val="22"/>
        </w:rPr>
        <w:t xml:space="preserve"> January 2014</w:t>
      </w:r>
    </w:p>
    <w:p w:rsidR="00745399" w:rsidRDefault="00745399" w:rsidP="00745399">
      <w:pPr>
        <w:spacing w:before="60" w:after="60"/>
        <w:rPr>
          <w:rFonts w:ascii="Calibri" w:hAnsi="Calibri"/>
          <w:sz w:val="22"/>
          <w:szCs w:val="22"/>
        </w:rPr>
      </w:pPr>
      <w:r>
        <w:rPr>
          <w:rFonts w:ascii="Calibri" w:hAnsi="Calibri"/>
          <w:sz w:val="22"/>
          <w:szCs w:val="22"/>
        </w:rPr>
        <w:t>Dated</w:t>
      </w:r>
    </w:p>
    <w:p w:rsidR="00745399" w:rsidRDefault="00745399" w:rsidP="00745399">
      <w:pPr>
        <w:spacing w:before="60" w:after="60"/>
        <w:rPr>
          <w:rFonts w:ascii="Calibri" w:hAnsi="Calibri"/>
          <w:b/>
        </w:rPr>
      </w:pPr>
      <w:r>
        <w:rPr>
          <w:noProof/>
          <w:lang w:val="en-AU" w:eastAsia="en-AU"/>
        </w:rPr>
        <w:drawing>
          <wp:anchor distT="0" distB="0" distL="114300" distR="114300" simplePos="0" relativeHeight="251660288" behindDoc="0" locked="0" layoutInCell="1" allowOverlap="1">
            <wp:simplePos x="0" y="0"/>
            <wp:positionH relativeFrom="column">
              <wp:posOffset>0</wp:posOffset>
            </wp:positionH>
            <wp:positionV relativeFrom="paragraph">
              <wp:posOffset>85090</wp:posOffset>
            </wp:positionV>
            <wp:extent cx="1315085" cy="744220"/>
            <wp:effectExtent l="0" t="0" r="0" b="0"/>
            <wp:wrapNone/>
            <wp:docPr id="13" name="Picture 13" descr="Ricahrd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cahrd Signatu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5085" cy="7442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5399" w:rsidRDefault="00745399" w:rsidP="00745399">
      <w:pPr>
        <w:spacing w:before="60" w:after="60"/>
        <w:rPr>
          <w:rFonts w:ascii="Calibri" w:hAnsi="Calibri"/>
          <w:b/>
        </w:rPr>
      </w:pPr>
    </w:p>
    <w:p w:rsidR="00745399" w:rsidRDefault="00745399" w:rsidP="00745399">
      <w:pPr>
        <w:spacing w:before="60" w:after="60"/>
        <w:rPr>
          <w:rFonts w:ascii="Calibri" w:hAnsi="Calibri"/>
          <w:b/>
        </w:rPr>
      </w:pPr>
    </w:p>
    <w:p w:rsidR="00745399" w:rsidRDefault="00745399" w:rsidP="00745399">
      <w:pPr>
        <w:spacing w:before="60" w:after="60"/>
        <w:rPr>
          <w:rFonts w:ascii="Calibri" w:hAnsi="Calibri" w:cs="Calibri"/>
          <w:sz w:val="22"/>
          <w:szCs w:val="22"/>
        </w:rPr>
      </w:pPr>
    </w:p>
    <w:p w:rsidR="00745399" w:rsidRDefault="00745399" w:rsidP="00745399">
      <w:pPr>
        <w:spacing w:before="60" w:after="60"/>
        <w:rPr>
          <w:rFonts w:ascii="Calibri" w:hAnsi="Calibri" w:cs="Calibri"/>
          <w:sz w:val="22"/>
          <w:szCs w:val="22"/>
        </w:rPr>
      </w:pPr>
      <w:r>
        <w:rPr>
          <w:rFonts w:ascii="Calibri" w:hAnsi="Calibri" w:cs="Calibri"/>
          <w:sz w:val="22"/>
          <w:szCs w:val="22"/>
        </w:rPr>
        <w:t>Richard Hancock</w:t>
      </w:r>
    </w:p>
    <w:p w:rsidR="00745399" w:rsidRPr="00CD46A1" w:rsidRDefault="00745399" w:rsidP="00745399">
      <w:pPr>
        <w:spacing w:before="60" w:after="60"/>
        <w:rPr>
          <w:rFonts w:ascii="Calibri" w:hAnsi="Calibri" w:cs="Calibri"/>
          <w:b/>
          <w:sz w:val="22"/>
          <w:szCs w:val="22"/>
        </w:rPr>
      </w:pPr>
      <w:r w:rsidRPr="00CD46A1">
        <w:rPr>
          <w:rFonts w:ascii="Calibri" w:hAnsi="Calibri" w:cs="Calibri"/>
          <w:b/>
          <w:sz w:val="22"/>
          <w:szCs w:val="22"/>
        </w:rPr>
        <w:t>Chief Executive Officer</w:t>
      </w:r>
    </w:p>
    <w:p w:rsidR="00745399" w:rsidRPr="00CF1B43" w:rsidRDefault="00745399" w:rsidP="00745399">
      <w:pPr>
        <w:rPr>
          <w:rFonts w:ascii="Calibri" w:hAnsi="Calibri" w:cs="Calibri"/>
          <w:sz w:val="22"/>
          <w:szCs w:val="22"/>
        </w:rPr>
      </w:pPr>
      <w:r>
        <w:rPr>
          <w:rFonts w:ascii="Calibri" w:hAnsi="Calibri" w:cs="Calibri"/>
          <w:sz w:val="22"/>
          <w:szCs w:val="22"/>
        </w:rPr>
        <w:t>National Heavy Vehicle Regulator</w:t>
      </w:r>
    </w:p>
    <w:p w:rsidR="00745399" w:rsidRPr="00F07149" w:rsidRDefault="00745399" w:rsidP="00745399">
      <w:pPr>
        <w:outlineLvl w:val="0"/>
        <w:rPr>
          <w:rFonts w:ascii="Calibri" w:hAnsi="Calibri"/>
          <w:b/>
        </w:rPr>
      </w:pPr>
      <w:r w:rsidRPr="00CF1B43">
        <w:rPr>
          <w:rFonts w:ascii="Calibri" w:hAnsi="Calibri" w:cs="Helvetica"/>
          <w:sz w:val="22"/>
        </w:rPr>
        <w:br w:type="page"/>
      </w:r>
      <w:r w:rsidRPr="00F07149">
        <w:rPr>
          <w:rFonts w:ascii="Calibri" w:hAnsi="Calibri"/>
          <w:b/>
        </w:rPr>
        <w:t>SCHEDULE 2</w:t>
      </w:r>
    </w:p>
    <w:p w:rsidR="00745399" w:rsidRPr="00A03F9E" w:rsidRDefault="00745399" w:rsidP="00745399">
      <w:pPr>
        <w:jc w:val="both"/>
        <w:rPr>
          <w:rFonts w:ascii="Calibri" w:hAnsi="Calibri"/>
          <w:b/>
        </w:rPr>
      </w:pPr>
      <w:r>
        <w:rPr>
          <w:rFonts w:ascii="Calibri" w:hAnsi="Calibri"/>
          <w:b/>
        </w:rPr>
        <w:t>TASMANIA CLASS 3 HEAVY VEHICLES, CERTAIN PIG TRAILER DIMENSION EXEMPTION (NOTICE)</w:t>
      </w:r>
      <w:r w:rsidRPr="00A03F9E">
        <w:rPr>
          <w:rFonts w:ascii="Calibri" w:hAnsi="Calibri"/>
          <w:b/>
        </w:rPr>
        <w:t xml:space="preserve"> 201</w:t>
      </w:r>
      <w:r>
        <w:rPr>
          <w:rFonts w:ascii="Calibri" w:hAnsi="Calibri"/>
          <w:b/>
        </w:rPr>
        <w:t>4 (No. 1)</w:t>
      </w:r>
    </w:p>
    <w:p w:rsidR="00745399" w:rsidRDefault="00745399" w:rsidP="00745399">
      <w:pPr>
        <w:ind w:left="851" w:hanging="709"/>
        <w:rPr>
          <w:b/>
        </w:rPr>
      </w:pPr>
    </w:p>
    <w:p w:rsidR="00745399" w:rsidRPr="00A03F9E" w:rsidRDefault="00745399" w:rsidP="00745399">
      <w:pPr>
        <w:spacing w:before="60" w:after="60"/>
        <w:ind w:left="567" w:hanging="567"/>
        <w:rPr>
          <w:rFonts w:ascii="Calibri" w:hAnsi="Calibri"/>
          <w:b/>
          <w:sz w:val="22"/>
          <w:szCs w:val="22"/>
        </w:rPr>
      </w:pPr>
      <w:r>
        <w:rPr>
          <w:rFonts w:ascii="Calibri" w:hAnsi="Calibri"/>
          <w:b/>
          <w:sz w:val="22"/>
          <w:szCs w:val="22"/>
        </w:rPr>
        <w:t>Purpose</w:t>
      </w:r>
    </w:p>
    <w:p w:rsidR="00745399" w:rsidRDefault="00745399" w:rsidP="00DD41A6">
      <w:pPr>
        <w:numPr>
          <w:ilvl w:val="0"/>
          <w:numId w:val="55"/>
        </w:numPr>
        <w:tabs>
          <w:tab w:val="clear" w:pos="720"/>
          <w:tab w:val="num" w:pos="360"/>
        </w:tabs>
        <w:spacing w:before="60" w:after="60"/>
        <w:ind w:left="426" w:hanging="426"/>
        <w:rPr>
          <w:rFonts w:ascii="Calibri" w:hAnsi="Calibri"/>
          <w:sz w:val="22"/>
          <w:szCs w:val="22"/>
        </w:rPr>
      </w:pPr>
      <w:r w:rsidRPr="001D5F11">
        <w:rPr>
          <w:rFonts w:ascii="Calibri" w:hAnsi="Calibri"/>
          <w:sz w:val="22"/>
          <w:szCs w:val="22"/>
        </w:rPr>
        <w:t xml:space="preserve">The purpose of this </w:t>
      </w:r>
      <w:r>
        <w:rPr>
          <w:rFonts w:ascii="Calibri" w:hAnsi="Calibri"/>
          <w:sz w:val="22"/>
          <w:szCs w:val="22"/>
        </w:rPr>
        <w:t>Notice</w:t>
      </w:r>
      <w:r w:rsidRPr="001D5F11">
        <w:rPr>
          <w:rFonts w:ascii="Calibri" w:hAnsi="Calibri"/>
          <w:sz w:val="22"/>
          <w:szCs w:val="22"/>
        </w:rPr>
        <w:t xml:space="preserve"> is to exempt a</w:t>
      </w:r>
      <w:r>
        <w:rPr>
          <w:rFonts w:ascii="Calibri" w:hAnsi="Calibri"/>
          <w:sz w:val="22"/>
          <w:szCs w:val="22"/>
        </w:rPr>
        <w:t>n eligible</w:t>
      </w:r>
      <w:r w:rsidRPr="001D5F11">
        <w:rPr>
          <w:rFonts w:ascii="Calibri" w:hAnsi="Calibri"/>
          <w:sz w:val="22"/>
          <w:szCs w:val="22"/>
        </w:rPr>
        <w:t xml:space="preserve"> </w:t>
      </w:r>
      <w:r w:rsidRPr="00F07149">
        <w:rPr>
          <w:rFonts w:ascii="Calibri" w:hAnsi="Calibri" w:cs="Calibri"/>
          <w:sz w:val="22"/>
          <w:szCs w:val="22"/>
        </w:rPr>
        <w:t xml:space="preserve">pig trailer combination </w:t>
      </w:r>
      <w:r w:rsidRPr="001D5F11">
        <w:rPr>
          <w:rFonts w:ascii="Calibri" w:hAnsi="Calibri"/>
          <w:sz w:val="22"/>
          <w:szCs w:val="22"/>
        </w:rPr>
        <w:t xml:space="preserve">from </w:t>
      </w:r>
      <w:r>
        <w:rPr>
          <w:rFonts w:ascii="Calibri" w:hAnsi="Calibri"/>
          <w:sz w:val="22"/>
          <w:szCs w:val="22"/>
        </w:rPr>
        <w:t xml:space="preserve">stated prescribed </w:t>
      </w:r>
      <w:r w:rsidRPr="001D5F11">
        <w:rPr>
          <w:rFonts w:ascii="Calibri" w:hAnsi="Calibri"/>
          <w:sz w:val="22"/>
          <w:szCs w:val="22"/>
        </w:rPr>
        <w:t xml:space="preserve">dimension </w:t>
      </w:r>
      <w:r>
        <w:rPr>
          <w:rFonts w:ascii="Calibri" w:hAnsi="Calibri"/>
          <w:sz w:val="22"/>
          <w:szCs w:val="22"/>
        </w:rPr>
        <w:t xml:space="preserve">requirements </w:t>
      </w:r>
      <w:r w:rsidRPr="001D5F11">
        <w:rPr>
          <w:rFonts w:ascii="Calibri" w:hAnsi="Calibri"/>
          <w:sz w:val="22"/>
          <w:szCs w:val="22"/>
        </w:rPr>
        <w:t xml:space="preserve">in Schedule </w:t>
      </w:r>
      <w:r>
        <w:rPr>
          <w:rFonts w:ascii="Calibri" w:hAnsi="Calibri"/>
          <w:sz w:val="22"/>
          <w:szCs w:val="22"/>
        </w:rPr>
        <w:t xml:space="preserve">6 </w:t>
      </w:r>
      <w:r w:rsidRPr="001D5F11">
        <w:rPr>
          <w:rFonts w:ascii="Calibri" w:hAnsi="Calibri"/>
          <w:sz w:val="22"/>
          <w:szCs w:val="22"/>
        </w:rPr>
        <w:t xml:space="preserve">of the </w:t>
      </w:r>
      <w:r w:rsidRPr="001D5F11">
        <w:rPr>
          <w:rFonts w:ascii="Calibri" w:hAnsi="Calibri"/>
          <w:i/>
          <w:sz w:val="22"/>
          <w:szCs w:val="22"/>
        </w:rPr>
        <w:t>Heavy Vehicle (Mass, Dimension and Loading) National Regulation</w:t>
      </w:r>
      <w:r>
        <w:rPr>
          <w:rFonts w:ascii="Calibri" w:hAnsi="Calibri"/>
          <w:sz w:val="22"/>
          <w:szCs w:val="22"/>
        </w:rPr>
        <w:t xml:space="preserve"> (the R</w:t>
      </w:r>
      <w:r w:rsidRPr="001D5F11">
        <w:rPr>
          <w:rFonts w:ascii="Calibri" w:hAnsi="Calibri"/>
          <w:sz w:val="22"/>
          <w:szCs w:val="22"/>
        </w:rPr>
        <w:t>egulation).</w:t>
      </w:r>
    </w:p>
    <w:p w:rsidR="00745399" w:rsidRDefault="00745399" w:rsidP="00745399">
      <w:pPr>
        <w:spacing w:before="60" w:after="60"/>
        <w:rPr>
          <w:rFonts w:ascii="Calibri" w:hAnsi="Calibri"/>
          <w:sz w:val="20"/>
          <w:szCs w:val="20"/>
        </w:rPr>
      </w:pPr>
    </w:p>
    <w:p w:rsidR="00745399" w:rsidRDefault="00745399" w:rsidP="00745399">
      <w:pPr>
        <w:spacing w:before="60" w:after="60"/>
        <w:ind w:left="567"/>
        <w:rPr>
          <w:rFonts w:ascii="Calibri" w:hAnsi="Calibri"/>
          <w:b/>
          <w:sz w:val="22"/>
          <w:szCs w:val="22"/>
        </w:rPr>
      </w:pPr>
      <w:r w:rsidRPr="00593F9D">
        <w:rPr>
          <w:rFonts w:ascii="Calibri" w:hAnsi="Calibri"/>
          <w:sz w:val="20"/>
          <w:szCs w:val="20"/>
        </w:rPr>
        <w:t xml:space="preserve">Note: This </w:t>
      </w:r>
      <w:r>
        <w:rPr>
          <w:rFonts w:ascii="Calibri" w:hAnsi="Calibri"/>
          <w:sz w:val="20"/>
          <w:szCs w:val="20"/>
        </w:rPr>
        <w:t>Notice</w:t>
      </w:r>
      <w:r w:rsidRPr="00593F9D">
        <w:rPr>
          <w:rFonts w:ascii="Calibri" w:hAnsi="Calibri"/>
          <w:sz w:val="20"/>
          <w:szCs w:val="20"/>
        </w:rPr>
        <w:t xml:space="preserve"> replaces Division 3 of Part 7 of the</w:t>
      </w:r>
      <w:r w:rsidRPr="00BA3FD2">
        <w:rPr>
          <w:rFonts w:ascii="Calibri" w:hAnsi="Calibri"/>
          <w:i/>
          <w:sz w:val="20"/>
          <w:szCs w:val="20"/>
        </w:rPr>
        <w:t xml:space="preserve"> Tasmanian Vehicle and Traffic (Vehicle Operations) Notice 2013. </w:t>
      </w:r>
    </w:p>
    <w:p w:rsidR="00745399" w:rsidRDefault="00745399" w:rsidP="00745399">
      <w:pPr>
        <w:spacing w:before="60" w:after="60"/>
        <w:ind w:left="567" w:hanging="567"/>
        <w:rPr>
          <w:rFonts w:ascii="Calibri" w:hAnsi="Calibri"/>
          <w:b/>
          <w:sz w:val="22"/>
          <w:szCs w:val="22"/>
        </w:rPr>
      </w:pPr>
    </w:p>
    <w:p w:rsidR="00745399" w:rsidRPr="003C4ADE" w:rsidRDefault="00745399" w:rsidP="00745399">
      <w:pPr>
        <w:spacing w:before="60" w:after="60"/>
        <w:ind w:left="567" w:hanging="567"/>
        <w:rPr>
          <w:rFonts w:ascii="Calibri" w:hAnsi="Calibri"/>
          <w:b/>
          <w:sz w:val="22"/>
          <w:szCs w:val="22"/>
        </w:rPr>
      </w:pPr>
      <w:proofErr w:type="spellStart"/>
      <w:r w:rsidRPr="003C4ADE">
        <w:rPr>
          <w:rFonts w:ascii="Calibri" w:hAnsi="Calibri"/>
          <w:b/>
          <w:sz w:val="22"/>
          <w:szCs w:val="22"/>
        </w:rPr>
        <w:t>Authorising</w:t>
      </w:r>
      <w:proofErr w:type="spellEnd"/>
      <w:r w:rsidRPr="003C4ADE">
        <w:rPr>
          <w:rFonts w:ascii="Calibri" w:hAnsi="Calibri"/>
          <w:b/>
          <w:sz w:val="22"/>
          <w:szCs w:val="22"/>
        </w:rPr>
        <w:t xml:space="preserve"> Provision</w:t>
      </w:r>
    </w:p>
    <w:p w:rsidR="00745399" w:rsidRDefault="00745399" w:rsidP="00DD41A6">
      <w:pPr>
        <w:numPr>
          <w:ilvl w:val="0"/>
          <w:numId w:val="55"/>
        </w:numPr>
        <w:tabs>
          <w:tab w:val="clear" w:pos="720"/>
          <w:tab w:val="num" w:pos="360"/>
        </w:tabs>
        <w:spacing w:before="60" w:after="60"/>
        <w:ind w:left="426" w:hanging="426"/>
        <w:rPr>
          <w:rFonts w:ascii="Calibri" w:hAnsi="Calibri"/>
          <w:sz w:val="22"/>
          <w:szCs w:val="22"/>
        </w:rPr>
      </w:pPr>
      <w:r w:rsidRPr="00A03F9E">
        <w:rPr>
          <w:rFonts w:ascii="Calibri" w:hAnsi="Calibri"/>
          <w:sz w:val="22"/>
          <w:szCs w:val="22"/>
        </w:rPr>
        <w:t xml:space="preserve">This </w:t>
      </w:r>
      <w:r>
        <w:rPr>
          <w:rFonts w:ascii="Calibri" w:hAnsi="Calibri"/>
          <w:sz w:val="22"/>
          <w:szCs w:val="22"/>
        </w:rPr>
        <w:t>Notice</w:t>
      </w:r>
      <w:r w:rsidRPr="00A03F9E">
        <w:rPr>
          <w:rFonts w:ascii="Calibri" w:hAnsi="Calibri"/>
          <w:sz w:val="22"/>
          <w:szCs w:val="22"/>
        </w:rPr>
        <w:t xml:space="preserve"> is issued under </w:t>
      </w:r>
      <w:r>
        <w:rPr>
          <w:rFonts w:ascii="Calibri" w:hAnsi="Calibri"/>
          <w:sz w:val="22"/>
          <w:szCs w:val="22"/>
        </w:rPr>
        <w:t xml:space="preserve">section 117 of the </w:t>
      </w:r>
      <w:r w:rsidRPr="00F16A49">
        <w:rPr>
          <w:rFonts w:ascii="Calibri" w:hAnsi="Calibri"/>
          <w:i/>
          <w:sz w:val="22"/>
          <w:szCs w:val="22"/>
        </w:rPr>
        <w:t>Heavy Vehicle National Law</w:t>
      </w:r>
      <w:r>
        <w:rPr>
          <w:rFonts w:ascii="Calibri" w:hAnsi="Calibri"/>
          <w:i/>
          <w:sz w:val="22"/>
          <w:szCs w:val="22"/>
        </w:rPr>
        <w:t>, Heavy Vehicle National Law (Tasmania) Act 2013</w:t>
      </w:r>
    </w:p>
    <w:p w:rsidR="00745399" w:rsidRDefault="00745399" w:rsidP="00745399">
      <w:pPr>
        <w:spacing w:before="60" w:after="60"/>
        <w:ind w:left="709" w:hanging="709"/>
        <w:rPr>
          <w:rFonts w:ascii="Calibri" w:hAnsi="Calibri"/>
          <w:b/>
          <w:sz w:val="22"/>
          <w:szCs w:val="22"/>
        </w:rPr>
      </w:pPr>
    </w:p>
    <w:p w:rsidR="00745399" w:rsidRPr="00A03F9E" w:rsidRDefault="00745399" w:rsidP="00745399">
      <w:pPr>
        <w:spacing w:before="60" w:after="60"/>
        <w:ind w:left="709" w:hanging="709"/>
        <w:rPr>
          <w:rFonts w:ascii="Calibri" w:hAnsi="Calibri"/>
          <w:b/>
          <w:sz w:val="22"/>
          <w:szCs w:val="22"/>
        </w:rPr>
      </w:pPr>
      <w:r w:rsidRPr="00A03F9E">
        <w:rPr>
          <w:rFonts w:ascii="Calibri" w:hAnsi="Calibri"/>
          <w:b/>
          <w:sz w:val="22"/>
          <w:szCs w:val="22"/>
        </w:rPr>
        <w:t>Title</w:t>
      </w:r>
    </w:p>
    <w:p w:rsidR="00745399" w:rsidRPr="00CD46A1" w:rsidRDefault="00745399" w:rsidP="00DD41A6">
      <w:pPr>
        <w:numPr>
          <w:ilvl w:val="0"/>
          <w:numId w:val="55"/>
        </w:numPr>
        <w:tabs>
          <w:tab w:val="clear" w:pos="720"/>
          <w:tab w:val="num" w:pos="360"/>
          <w:tab w:val="num" w:pos="426"/>
        </w:tabs>
        <w:spacing w:before="60" w:after="60"/>
        <w:ind w:left="426"/>
        <w:jc w:val="both"/>
        <w:rPr>
          <w:rFonts w:ascii="Calibri" w:hAnsi="Calibri"/>
          <w:i/>
          <w:sz w:val="22"/>
          <w:szCs w:val="22"/>
        </w:rPr>
      </w:pPr>
      <w:r>
        <w:rPr>
          <w:rFonts w:ascii="Calibri" w:hAnsi="Calibri"/>
          <w:sz w:val="22"/>
          <w:szCs w:val="22"/>
        </w:rPr>
        <w:t>This Notice</w:t>
      </w:r>
      <w:r w:rsidRPr="00A03F9E">
        <w:rPr>
          <w:rFonts w:ascii="Calibri" w:hAnsi="Calibri"/>
          <w:sz w:val="22"/>
          <w:szCs w:val="22"/>
        </w:rPr>
        <w:t xml:space="preserve"> </w:t>
      </w:r>
      <w:r>
        <w:rPr>
          <w:rFonts w:ascii="Calibri" w:hAnsi="Calibri"/>
          <w:sz w:val="22"/>
          <w:szCs w:val="22"/>
        </w:rPr>
        <w:t xml:space="preserve">may be cited as the </w:t>
      </w:r>
      <w:r w:rsidRPr="00CD46A1">
        <w:rPr>
          <w:rFonts w:ascii="Calibri" w:hAnsi="Calibri"/>
          <w:i/>
          <w:sz w:val="22"/>
          <w:szCs w:val="22"/>
        </w:rPr>
        <w:t>Tasmania Class 3 Heavy Vehicles, Certain Pig Trailer Dimension Exemption (Notice) 2014 (No. 1)</w:t>
      </w:r>
      <w:r>
        <w:rPr>
          <w:rFonts w:ascii="Calibri" w:hAnsi="Calibri"/>
          <w:i/>
          <w:sz w:val="22"/>
          <w:szCs w:val="22"/>
        </w:rPr>
        <w:t>.</w:t>
      </w:r>
    </w:p>
    <w:p w:rsidR="00745399" w:rsidRDefault="00745399" w:rsidP="00745399">
      <w:pPr>
        <w:spacing w:before="60" w:after="60"/>
        <w:jc w:val="both"/>
        <w:rPr>
          <w:rFonts w:ascii="Calibri" w:hAnsi="Calibri"/>
          <w:b/>
          <w:sz w:val="22"/>
          <w:szCs w:val="22"/>
        </w:rPr>
      </w:pPr>
    </w:p>
    <w:p w:rsidR="00745399" w:rsidRDefault="00745399" w:rsidP="00745399">
      <w:pPr>
        <w:spacing w:before="60" w:after="60"/>
        <w:jc w:val="both"/>
        <w:rPr>
          <w:rFonts w:ascii="Calibri" w:hAnsi="Calibri"/>
          <w:b/>
          <w:sz w:val="22"/>
          <w:szCs w:val="22"/>
        </w:rPr>
      </w:pPr>
      <w:r>
        <w:rPr>
          <w:rFonts w:ascii="Calibri" w:hAnsi="Calibri"/>
          <w:b/>
          <w:sz w:val="22"/>
          <w:szCs w:val="22"/>
        </w:rPr>
        <w:t xml:space="preserve">Commencement </w:t>
      </w:r>
    </w:p>
    <w:p w:rsidR="00745399" w:rsidRDefault="00745399" w:rsidP="00DD41A6">
      <w:pPr>
        <w:numPr>
          <w:ilvl w:val="0"/>
          <w:numId w:val="55"/>
        </w:numPr>
        <w:tabs>
          <w:tab w:val="clear" w:pos="720"/>
          <w:tab w:val="num" w:pos="360"/>
          <w:tab w:val="num" w:pos="426"/>
        </w:tabs>
        <w:spacing w:before="60" w:after="60"/>
        <w:ind w:left="360"/>
        <w:jc w:val="both"/>
        <w:rPr>
          <w:rFonts w:ascii="Calibri" w:hAnsi="Calibri"/>
          <w:sz w:val="22"/>
          <w:szCs w:val="22"/>
        </w:rPr>
      </w:pPr>
      <w:r w:rsidRPr="00C61A9E">
        <w:rPr>
          <w:rFonts w:ascii="Calibri" w:hAnsi="Calibri"/>
          <w:sz w:val="22"/>
          <w:szCs w:val="22"/>
        </w:rPr>
        <w:t xml:space="preserve">This </w:t>
      </w:r>
      <w:r>
        <w:rPr>
          <w:rFonts w:ascii="Calibri" w:hAnsi="Calibri"/>
          <w:sz w:val="22"/>
          <w:szCs w:val="22"/>
        </w:rPr>
        <w:t>Notice</w:t>
      </w:r>
      <w:r w:rsidRPr="00C61A9E">
        <w:rPr>
          <w:rFonts w:ascii="Calibri" w:hAnsi="Calibri"/>
          <w:sz w:val="22"/>
          <w:szCs w:val="22"/>
        </w:rPr>
        <w:t xml:space="preserve"> commences on </w:t>
      </w:r>
      <w:r w:rsidRPr="00A65B89">
        <w:rPr>
          <w:rFonts w:ascii="Calibri" w:hAnsi="Calibri" w:cs="Calibri"/>
          <w:sz w:val="22"/>
          <w:szCs w:val="22"/>
        </w:rPr>
        <w:t>10 February 2014.</w:t>
      </w:r>
    </w:p>
    <w:p w:rsidR="00745399" w:rsidRDefault="00745399" w:rsidP="00745399">
      <w:pPr>
        <w:spacing w:before="60" w:after="60"/>
        <w:jc w:val="both"/>
        <w:rPr>
          <w:rFonts w:ascii="Calibri" w:hAnsi="Calibri"/>
          <w:b/>
          <w:sz w:val="22"/>
          <w:szCs w:val="22"/>
        </w:rPr>
      </w:pPr>
    </w:p>
    <w:p w:rsidR="00745399" w:rsidRDefault="00745399" w:rsidP="00745399">
      <w:pPr>
        <w:spacing w:before="60" w:after="60"/>
        <w:jc w:val="both"/>
        <w:rPr>
          <w:rFonts w:ascii="Calibri" w:hAnsi="Calibri"/>
          <w:b/>
          <w:sz w:val="22"/>
          <w:szCs w:val="22"/>
        </w:rPr>
      </w:pPr>
      <w:r w:rsidRPr="00C61A9E">
        <w:rPr>
          <w:rFonts w:ascii="Calibri" w:hAnsi="Calibri"/>
          <w:b/>
          <w:sz w:val="22"/>
          <w:szCs w:val="22"/>
        </w:rPr>
        <w:t>Expiry</w:t>
      </w:r>
    </w:p>
    <w:p w:rsidR="00745399" w:rsidRDefault="00745399" w:rsidP="00DD41A6">
      <w:pPr>
        <w:numPr>
          <w:ilvl w:val="0"/>
          <w:numId w:val="55"/>
        </w:numPr>
        <w:tabs>
          <w:tab w:val="clear" w:pos="720"/>
          <w:tab w:val="num" w:pos="360"/>
          <w:tab w:val="num" w:pos="426"/>
        </w:tabs>
        <w:spacing w:before="60" w:after="60"/>
        <w:ind w:left="357" w:hanging="357"/>
        <w:jc w:val="both"/>
        <w:rPr>
          <w:rFonts w:ascii="Calibri" w:hAnsi="Calibri"/>
          <w:sz w:val="22"/>
          <w:szCs w:val="22"/>
        </w:rPr>
      </w:pPr>
      <w:r w:rsidRPr="00C61A9E">
        <w:rPr>
          <w:rFonts w:ascii="Calibri" w:hAnsi="Calibri"/>
          <w:sz w:val="22"/>
          <w:szCs w:val="22"/>
        </w:rPr>
        <w:t xml:space="preserve">This </w:t>
      </w:r>
      <w:r>
        <w:rPr>
          <w:rFonts w:ascii="Calibri" w:hAnsi="Calibri"/>
          <w:sz w:val="22"/>
          <w:szCs w:val="22"/>
        </w:rPr>
        <w:t>Notice</w:t>
      </w:r>
      <w:r w:rsidRPr="00C61A9E">
        <w:rPr>
          <w:rFonts w:ascii="Calibri" w:hAnsi="Calibri"/>
          <w:sz w:val="22"/>
          <w:szCs w:val="22"/>
        </w:rPr>
        <w:t xml:space="preserve"> </w:t>
      </w:r>
      <w:r>
        <w:rPr>
          <w:rFonts w:ascii="Calibri" w:hAnsi="Calibri"/>
          <w:sz w:val="22"/>
          <w:szCs w:val="22"/>
        </w:rPr>
        <w:t xml:space="preserve">expires </w:t>
      </w:r>
      <w:r>
        <w:rPr>
          <w:rFonts w:ascii="Calibri" w:hAnsi="Calibri" w:cs="Calibri"/>
          <w:sz w:val="22"/>
          <w:szCs w:val="22"/>
        </w:rPr>
        <w:t>on 9 February 2019</w:t>
      </w:r>
      <w:r w:rsidRPr="00A65B89">
        <w:rPr>
          <w:rFonts w:ascii="Calibri" w:hAnsi="Calibri" w:cs="Calibri"/>
          <w:sz w:val="22"/>
          <w:szCs w:val="22"/>
        </w:rPr>
        <w:t>.</w:t>
      </w:r>
    </w:p>
    <w:p w:rsidR="00745399" w:rsidRDefault="00745399" w:rsidP="00745399">
      <w:pPr>
        <w:spacing w:before="60" w:after="60"/>
        <w:rPr>
          <w:rFonts w:ascii="Calibri" w:hAnsi="Calibri" w:cs="Arial"/>
          <w:b/>
          <w:sz w:val="22"/>
          <w:szCs w:val="22"/>
        </w:rPr>
      </w:pPr>
    </w:p>
    <w:p w:rsidR="00745399" w:rsidRDefault="00745399" w:rsidP="00745399">
      <w:pPr>
        <w:spacing w:before="60" w:after="60"/>
        <w:rPr>
          <w:rFonts w:ascii="Calibri" w:hAnsi="Calibri" w:cs="Arial"/>
          <w:b/>
          <w:sz w:val="22"/>
          <w:szCs w:val="22"/>
        </w:rPr>
      </w:pPr>
      <w:r w:rsidRPr="00BA1D33">
        <w:rPr>
          <w:rFonts w:ascii="Calibri" w:hAnsi="Calibri" w:cs="Arial"/>
          <w:b/>
          <w:sz w:val="22"/>
          <w:szCs w:val="22"/>
        </w:rPr>
        <w:t>Definitions</w:t>
      </w:r>
    </w:p>
    <w:p w:rsidR="00745399" w:rsidRDefault="00745399" w:rsidP="00DD41A6">
      <w:pPr>
        <w:pStyle w:val="Title"/>
        <w:widowControl/>
        <w:numPr>
          <w:ilvl w:val="0"/>
          <w:numId w:val="55"/>
        </w:numPr>
        <w:tabs>
          <w:tab w:val="clear" w:pos="0"/>
          <w:tab w:val="clear" w:pos="453"/>
          <w:tab w:val="clear" w:pos="720"/>
          <w:tab w:val="clear" w:pos="907"/>
          <w:tab w:val="clear" w:pos="1360"/>
          <w:tab w:val="clear" w:pos="1814"/>
          <w:tab w:val="clear" w:pos="2268"/>
          <w:tab w:val="clear" w:pos="2721"/>
          <w:tab w:val="clear" w:pos="3175"/>
          <w:tab w:val="clear" w:pos="3627"/>
          <w:tab w:val="clear" w:pos="4081"/>
          <w:tab w:val="clear" w:pos="4534"/>
          <w:tab w:val="clear" w:pos="4988"/>
          <w:tab w:val="clear" w:pos="5442"/>
          <w:tab w:val="clear" w:pos="5895"/>
          <w:tab w:val="clear" w:pos="6349"/>
          <w:tab w:val="clear" w:pos="6802"/>
          <w:tab w:val="clear" w:pos="7256"/>
          <w:tab w:val="clear" w:pos="7710"/>
          <w:tab w:val="num" w:pos="360"/>
          <w:tab w:val="num" w:pos="426"/>
        </w:tabs>
        <w:snapToGrid/>
        <w:spacing w:before="60" w:after="60"/>
        <w:ind w:left="426" w:hanging="426"/>
        <w:jc w:val="left"/>
        <w:rPr>
          <w:rFonts w:ascii="Calibri" w:hAnsi="Calibri" w:cs="Arial"/>
          <w:b w:val="0"/>
          <w:sz w:val="22"/>
          <w:szCs w:val="22"/>
        </w:rPr>
      </w:pPr>
      <w:r>
        <w:rPr>
          <w:rFonts w:ascii="Calibri" w:hAnsi="Calibri"/>
          <w:b w:val="0"/>
          <w:sz w:val="22"/>
          <w:szCs w:val="22"/>
          <w:lang w:eastAsia="en-AU"/>
        </w:rPr>
        <w:t xml:space="preserve"> </w:t>
      </w:r>
      <w:r w:rsidRPr="00CD46A1">
        <w:rPr>
          <w:rFonts w:ascii="Calibri" w:hAnsi="Calibri"/>
          <w:b w:val="0"/>
          <w:sz w:val="22"/>
          <w:szCs w:val="22"/>
          <w:lang w:eastAsia="en-AU"/>
        </w:rPr>
        <w:t xml:space="preserve">Unless otherwise stated, words and expressions used in this </w:t>
      </w:r>
      <w:r>
        <w:rPr>
          <w:rFonts w:ascii="Calibri" w:hAnsi="Calibri"/>
          <w:b w:val="0"/>
          <w:sz w:val="22"/>
          <w:szCs w:val="22"/>
          <w:lang w:eastAsia="en-AU"/>
        </w:rPr>
        <w:t>Notice</w:t>
      </w:r>
      <w:r w:rsidRPr="00CD46A1">
        <w:rPr>
          <w:rFonts w:ascii="Calibri" w:hAnsi="Calibri"/>
          <w:b w:val="0"/>
          <w:sz w:val="22"/>
          <w:szCs w:val="22"/>
          <w:lang w:eastAsia="en-AU"/>
        </w:rPr>
        <w:t xml:space="preserve"> have the same</w:t>
      </w:r>
      <w:r>
        <w:rPr>
          <w:rFonts w:ascii="Calibri" w:hAnsi="Calibri"/>
          <w:b w:val="0"/>
          <w:sz w:val="22"/>
          <w:szCs w:val="22"/>
          <w:lang w:eastAsia="en-AU"/>
        </w:rPr>
        <w:t xml:space="preserve"> </w:t>
      </w:r>
      <w:r w:rsidRPr="00CD46A1">
        <w:rPr>
          <w:rFonts w:ascii="Calibri" w:hAnsi="Calibri"/>
          <w:b w:val="0"/>
          <w:sz w:val="22"/>
          <w:szCs w:val="22"/>
          <w:lang w:eastAsia="en-AU"/>
        </w:rPr>
        <w:t>meanings</w:t>
      </w:r>
      <w:r w:rsidRPr="00BA1D33">
        <w:rPr>
          <w:rFonts w:ascii="Calibri" w:hAnsi="Calibri" w:cs="Arial"/>
          <w:b w:val="0"/>
          <w:sz w:val="22"/>
          <w:szCs w:val="22"/>
        </w:rPr>
        <w:t xml:space="preserve"> as those defined in the </w:t>
      </w:r>
      <w:r w:rsidRPr="00CD46A1">
        <w:rPr>
          <w:rFonts w:ascii="Calibri" w:hAnsi="Calibri" w:cs="Arial"/>
          <w:b w:val="0"/>
          <w:sz w:val="22"/>
          <w:szCs w:val="22"/>
        </w:rPr>
        <w:t>Heavy Vehicle National Law</w:t>
      </w:r>
      <w:r w:rsidRPr="00BA1D33">
        <w:rPr>
          <w:rFonts w:ascii="Calibri" w:hAnsi="Calibri" w:cs="Arial"/>
          <w:b w:val="0"/>
          <w:sz w:val="22"/>
          <w:szCs w:val="22"/>
        </w:rPr>
        <w:t>.</w:t>
      </w:r>
    </w:p>
    <w:p w:rsidR="00745399" w:rsidRDefault="00745399" w:rsidP="00745399">
      <w:pPr>
        <w:tabs>
          <w:tab w:val="num" w:pos="142"/>
        </w:tabs>
        <w:spacing w:before="60" w:after="60"/>
        <w:ind w:left="426" w:hanging="426"/>
        <w:rPr>
          <w:rFonts w:ascii="Calibri" w:hAnsi="Calibri"/>
          <w:b/>
          <w:sz w:val="22"/>
          <w:szCs w:val="22"/>
        </w:rPr>
      </w:pPr>
    </w:p>
    <w:p w:rsidR="00745399" w:rsidRPr="00E71812" w:rsidRDefault="00745399" w:rsidP="00745399">
      <w:pPr>
        <w:tabs>
          <w:tab w:val="num" w:pos="142"/>
        </w:tabs>
        <w:spacing w:before="60" w:after="60"/>
        <w:ind w:left="426" w:hanging="426"/>
        <w:rPr>
          <w:rFonts w:ascii="Calibri" w:hAnsi="Calibri"/>
          <w:sz w:val="22"/>
          <w:szCs w:val="22"/>
        </w:rPr>
      </w:pPr>
      <w:r w:rsidRPr="00E71812">
        <w:rPr>
          <w:rFonts w:ascii="Calibri" w:hAnsi="Calibri"/>
          <w:b/>
          <w:sz w:val="22"/>
          <w:szCs w:val="22"/>
        </w:rPr>
        <w:t>Application</w:t>
      </w:r>
    </w:p>
    <w:p w:rsidR="00745399" w:rsidRDefault="00745399" w:rsidP="00DD41A6">
      <w:pPr>
        <w:numPr>
          <w:ilvl w:val="0"/>
          <w:numId w:val="55"/>
        </w:numPr>
        <w:tabs>
          <w:tab w:val="clear" w:pos="720"/>
          <w:tab w:val="num" w:pos="360"/>
          <w:tab w:val="num" w:pos="426"/>
        </w:tabs>
        <w:spacing w:before="60" w:after="60"/>
        <w:ind w:left="426" w:hanging="426"/>
        <w:contextualSpacing/>
        <w:rPr>
          <w:rFonts w:ascii="Calibri" w:hAnsi="Calibri"/>
          <w:sz w:val="22"/>
          <w:szCs w:val="22"/>
        </w:rPr>
      </w:pPr>
      <w:r w:rsidRPr="009E0227">
        <w:rPr>
          <w:rFonts w:ascii="Calibri" w:hAnsi="Calibri" w:cs="Helvetica"/>
          <w:sz w:val="22"/>
          <w:szCs w:val="22"/>
        </w:rPr>
        <w:t xml:space="preserve">This </w:t>
      </w:r>
      <w:r>
        <w:rPr>
          <w:rFonts w:ascii="Calibri" w:hAnsi="Calibri" w:cs="Helvetica"/>
          <w:sz w:val="22"/>
          <w:szCs w:val="22"/>
        </w:rPr>
        <w:t>Notice</w:t>
      </w:r>
      <w:r w:rsidRPr="009E0227">
        <w:rPr>
          <w:rFonts w:ascii="Calibri" w:hAnsi="Calibri" w:cs="Helvetica"/>
          <w:sz w:val="22"/>
          <w:szCs w:val="22"/>
        </w:rPr>
        <w:t xml:space="preserve"> applies </w:t>
      </w:r>
      <w:r>
        <w:rPr>
          <w:rFonts w:ascii="Calibri" w:hAnsi="Calibri" w:cs="Helvetica"/>
          <w:sz w:val="22"/>
          <w:szCs w:val="22"/>
        </w:rPr>
        <w:t xml:space="preserve">in the state of </w:t>
      </w:r>
      <w:r w:rsidRPr="009E0227">
        <w:rPr>
          <w:rFonts w:ascii="Calibri" w:hAnsi="Calibri"/>
          <w:sz w:val="22"/>
          <w:szCs w:val="22"/>
        </w:rPr>
        <w:t>Tasmania</w:t>
      </w:r>
      <w:r>
        <w:rPr>
          <w:rFonts w:ascii="Calibri" w:hAnsi="Calibri"/>
          <w:sz w:val="22"/>
          <w:szCs w:val="22"/>
        </w:rPr>
        <w:t>.</w:t>
      </w:r>
    </w:p>
    <w:p w:rsidR="00745399" w:rsidRPr="00F07149" w:rsidRDefault="00745399" w:rsidP="00DD41A6">
      <w:pPr>
        <w:numPr>
          <w:ilvl w:val="0"/>
          <w:numId w:val="55"/>
        </w:numPr>
        <w:tabs>
          <w:tab w:val="clear" w:pos="720"/>
          <w:tab w:val="num" w:pos="360"/>
        </w:tabs>
        <w:ind w:left="360"/>
        <w:contextualSpacing/>
        <w:rPr>
          <w:rFonts w:ascii="Calibri" w:hAnsi="Calibri" w:cs="Calibri"/>
          <w:sz w:val="22"/>
          <w:szCs w:val="22"/>
          <w:lang w:val="en-GB"/>
        </w:rPr>
      </w:pPr>
      <w:r w:rsidRPr="00F07149">
        <w:rPr>
          <w:rFonts w:ascii="Calibri" w:hAnsi="Calibri" w:cs="Calibri"/>
          <w:sz w:val="22"/>
          <w:szCs w:val="22"/>
          <w:lang w:val="en-GB"/>
        </w:rPr>
        <w:t xml:space="preserve">This </w:t>
      </w:r>
      <w:r>
        <w:rPr>
          <w:rFonts w:ascii="Calibri" w:hAnsi="Calibri" w:cs="Calibri"/>
          <w:sz w:val="22"/>
          <w:szCs w:val="22"/>
          <w:lang w:val="en-GB"/>
        </w:rPr>
        <w:t>Notice</w:t>
      </w:r>
      <w:r w:rsidRPr="00F07149">
        <w:rPr>
          <w:rFonts w:ascii="Calibri" w:hAnsi="Calibri" w:cs="Calibri"/>
          <w:sz w:val="22"/>
          <w:szCs w:val="22"/>
          <w:lang w:val="en-GB"/>
        </w:rPr>
        <w:t xml:space="preserve"> applies to a heavy vehicle combination that includes a pig trailer built and being used for the purpose of transporting a light aircraft, yacht, rowing boat or surfboat (an ‘</w:t>
      </w:r>
      <w:r w:rsidRPr="00F07149">
        <w:rPr>
          <w:rFonts w:ascii="Calibri" w:hAnsi="Calibri" w:cs="Calibri"/>
          <w:b/>
          <w:i/>
          <w:sz w:val="22"/>
          <w:szCs w:val="22"/>
          <w:lang w:val="en-GB"/>
        </w:rPr>
        <w:t>eligible pig trailer combination</w:t>
      </w:r>
      <w:r w:rsidRPr="00F07149">
        <w:rPr>
          <w:rFonts w:ascii="Calibri" w:hAnsi="Calibri" w:cs="Calibri"/>
          <w:sz w:val="22"/>
          <w:szCs w:val="22"/>
          <w:lang w:val="en-GB"/>
        </w:rPr>
        <w:t>’).</w:t>
      </w:r>
    </w:p>
    <w:p w:rsidR="00745399" w:rsidRDefault="00745399" w:rsidP="00745399">
      <w:pPr>
        <w:pStyle w:val="NormalWeb"/>
        <w:spacing w:before="60" w:beforeAutospacing="0" w:after="60" w:afterAutospacing="0"/>
        <w:rPr>
          <w:rFonts w:ascii="Calibri" w:hAnsi="Calibri"/>
          <w:b/>
          <w:sz w:val="22"/>
          <w:szCs w:val="22"/>
        </w:rPr>
      </w:pPr>
    </w:p>
    <w:p w:rsidR="00745399" w:rsidRDefault="00745399" w:rsidP="00745399">
      <w:pPr>
        <w:pStyle w:val="NormalWeb"/>
        <w:spacing w:before="60" w:beforeAutospacing="0" w:after="60" w:afterAutospacing="0"/>
        <w:rPr>
          <w:rFonts w:ascii="Calibri" w:hAnsi="Calibri"/>
          <w:b/>
          <w:sz w:val="22"/>
          <w:szCs w:val="22"/>
        </w:rPr>
      </w:pPr>
      <w:r w:rsidRPr="000C6427">
        <w:rPr>
          <w:rFonts w:ascii="Calibri" w:hAnsi="Calibri"/>
          <w:b/>
          <w:sz w:val="22"/>
          <w:szCs w:val="22"/>
        </w:rPr>
        <w:t>Exemption from prescribed dimension and mass limits</w:t>
      </w:r>
    </w:p>
    <w:p w:rsidR="00745399" w:rsidRPr="00593F9D" w:rsidRDefault="00745399" w:rsidP="00DD41A6">
      <w:pPr>
        <w:numPr>
          <w:ilvl w:val="0"/>
          <w:numId w:val="55"/>
        </w:numPr>
        <w:tabs>
          <w:tab w:val="clear" w:pos="720"/>
          <w:tab w:val="num" w:pos="360"/>
        </w:tabs>
        <w:ind w:left="360"/>
        <w:contextualSpacing/>
        <w:rPr>
          <w:rFonts w:ascii="Calibri" w:hAnsi="Calibri"/>
          <w:sz w:val="22"/>
          <w:szCs w:val="22"/>
        </w:rPr>
      </w:pPr>
      <w:r w:rsidRPr="00593F9D">
        <w:rPr>
          <w:rFonts w:ascii="Calibri" w:hAnsi="Calibri"/>
          <w:sz w:val="22"/>
          <w:szCs w:val="22"/>
        </w:rPr>
        <w:t xml:space="preserve">This </w:t>
      </w:r>
      <w:r>
        <w:rPr>
          <w:rFonts w:ascii="Calibri" w:hAnsi="Calibri"/>
          <w:sz w:val="22"/>
          <w:szCs w:val="22"/>
        </w:rPr>
        <w:t>Notice</w:t>
      </w:r>
      <w:r w:rsidRPr="00593F9D">
        <w:rPr>
          <w:rFonts w:ascii="Calibri" w:hAnsi="Calibri"/>
          <w:sz w:val="22"/>
          <w:szCs w:val="22"/>
        </w:rPr>
        <w:t xml:space="preserve"> exempts an eligible pig trailer combination from the dimension limits specified in section 3(1</w:t>
      </w:r>
      <w:proofErr w:type="gramStart"/>
      <w:r w:rsidRPr="00593F9D">
        <w:rPr>
          <w:rFonts w:ascii="Calibri" w:hAnsi="Calibri"/>
          <w:sz w:val="22"/>
          <w:szCs w:val="22"/>
        </w:rPr>
        <w:t>)(</w:t>
      </w:r>
      <w:proofErr w:type="gramEnd"/>
      <w:r w:rsidRPr="00593F9D">
        <w:rPr>
          <w:rFonts w:ascii="Calibri" w:hAnsi="Calibri"/>
          <w:sz w:val="22"/>
          <w:szCs w:val="22"/>
        </w:rPr>
        <w:t xml:space="preserve">a) and section 5(1) of Schedule 6 of the Regulation. </w:t>
      </w:r>
    </w:p>
    <w:p w:rsidR="00745399" w:rsidRPr="00CD46A1" w:rsidRDefault="00745399" w:rsidP="00745399">
      <w:pPr>
        <w:pStyle w:val="NormalWeb"/>
        <w:spacing w:before="60" w:beforeAutospacing="0" w:after="60" w:afterAutospacing="0"/>
        <w:rPr>
          <w:rFonts w:ascii="Calibri" w:hAnsi="Calibri"/>
          <w:sz w:val="22"/>
          <w:szCs w:val="22"/>
        </w:rPr>
      </w:pPr>
    </w:p>
    <w:p w:rsidR="00745399" w:rsidRPr="00F358D5" w:rsidRDefault="00745399" w:rsidP="00745399">
      <w:pPr>
        <w:pStyle w:val="NormalWeb"/>
        <w:spacing w:before="60" w:beforeAutospacing="0" w:after="60" w:afterAutospacing="0"/>
        <w:rPr>
          <w:rFonts w:ascii="Calibri" w:hAnsi="Calibri"/>
          <w:sz w:val="22"/>
          <w:szCs w:val="22"/>
        </w:rPr>
      </w:pPr>
      <w:r>
        <w:rPr>
          <w:rFonts w:ascii="Calibri" w:hAnsi="Calibri"/>
          <w:b/>
          <w:sz w:val="22"/>
          <w:szCs w:val="22"/>
        </w:rPr>
        <w:t>Condition - maximum permissible d</w:t>
      </w:r>
      <w:r w:rsidRPr="00F358D5">
        <w:rPr>
          <w:rFonts w:ascii="Calibri" w:hAnsi="Calibri"/>
          <w:b/>
          <w:sz w:val="22"/>
          <w:szCs w:val="22"/>
        </w:rPr>
        <w:t xml:space="preserve">imension </w:t>
      </w:r>
      <w:r>
        <w:rPr>
          <w:rFonts w:ascii="Calibri" w:hAnsi="Calibri"/>
          <w:b/>
          <w:sz w:val="22"/>
          <w:szCs w:val="22"/>
        </w:rPr>
        <w:t>l</w:t>
      </w:r>
      <w:r w:rsidRPr="00F358D5">
        <w:rPr>
          <w:rFonts w:ascii="Calibri" w:hAnsi="Calibri"/>
          <w:b/>
          <w:sz w:val="22"/>
          <w:szCs w:val="22"/>
        </w:rPr>
        <w:t xml:space="preserve">imits </w:t>
      </w:r>
    </w:p>
    <w:p w:rsidR="00745399" w:rsidRPr="00CD46A1" w:rsidRDefault="00745399" w:rsidP="00DD41A6">
      <w:pPr>
        <w:numPr>
          <w:ilvl w:val="0"/>
          <w:numId w:val="55"/>
        </w:numPr>
        <w:tabs>
          <w:tab w:val="clear" w:pos="720"/>
          <w:tab w:val="num" w:pos="360"/>
        </w:tabs>
        <w:ind w:left="360"/>
        <w:contextualSpacing/>
        <w:rPr>
          <w:rFonts w:ascii="Calibri" w:hAnsi="Calibri"/>
          <w:sz w:val="22"/>
          <w:szCs w:val="22"/>
        </w:rPr>
      </w:pPr>
      <w:r w:rsidRPr="00CD46A1">
        <w:rPr>
          <w:rFonts w:ascii="Calibri" w:hAnsi="Calibri"/>
          <w:sz w:val="22"/>
          <w:szCs w:val="22"/>
        </w:rPr>
        <w:t xml:space="preserve">An eligible pig trailer combination, inclusive of its load, must not be longer than 25m. </w:t>
      </w:r>
    </w:p>
    <w:p w:rsidR="00745399" w:rsidRPr="00F07149" w:rsidRDefault="00745399" w:rsidP="00DD41A6">
      <w:pPr>
        <w:numPr>
          <w:ilvl w:val="0"/>
          <w:numId w:val="55"/>
        </w:numPr>
        <w:tabs>
          <w:tab w:val="clear" w:pos="720"/>
          <w:tab w:val="num" w:pos="360"/>
        </w:tabs>
        <w:ind w:left="360"/>
        <w:contextualSpacing/>
        <w:rPr>
          <w:rFonts w:ascii="Calibri" w:hAnsi="Calibri" w:cs="Calibri"/>
          <w:bCs/>
          <w:sz w:val="22"/>
          <w:szCs w:val="22"/>
        </w:rPr>
      </w:pPr>
      <w:r w:rsidRPr="00CD46A1">
        <w:rPr>
          <w:rFonts w:ascii="Calibri" w:hAnsi="Calibri"/>
          <w:sz w:val="22"/>
          <w:szCs w:val="22"/>
        </w:rPr>
        <w:t>The rear overhang</w:t>
      </w:r>
      <w:r w:rsidRPr="00F07149">
        <w:rPr>
          <w:rFonts w:ascii="Calibri" w:hAnsi="Calibri" w:cs="Calibri"/>
          <w:bCs/>
          <w:sz w:val="22"/>
          <w:szCs w:val="22"/>
        </w:rPr>
        <w:t xml:space="preserve"> of the pig trailer, inclusive of its load, must not be more than 5m. </w:t>
      </w:r>
    </w:p>
    <w:p w:rsidR="00745399" w:rsidRPr="00F07149" w:rsidRDefault="00745399" w:rsidP="00745399">
      <w:pPr>
        <w:pStyle w:val="NormalWeb"/>
        <w:tabs>
          <w:tab w:val="num" w:pos="567"/>
        </w:tabs>
        <w:spacing w:before="60" w:beforeAutospacing="0" w:after="60" w:afterAutospacing="0"/>
        <w:rPr>
          <w:rFonts w:ascii="Calibri" w:hAnsi="Calibri" w:cs="Calibri"/>
          <w:b/>
          <w:sz w:val="22"/>
          <w:szCs w:val="22"/>
        </w:rPr>
      </w:pPr>
      <w:bookmarkStart w:id="4" w:name="GS23@Hpb@EN"/>
      <w:bookmarkEnd w:id="4"/>
    </w:p>
    <w:p w:rsidR="00745399" w:rsidRPr="00F07149" w:rsidRDefault="00745399" w:rsidP="00745399">
      <w:pPr>
        <w:pStyle w:val="NormalWeb"/>
        <w:tabs>
          <w:tab w:val="num" w:pos="567"/>
        </w:tabs>
        <w:spacing w:before="60" w:beforeAutospacing="0" w:after="60" w:afterAutospacing="0"/>
        <w:rPr>
          <w:rFonts w:ascii="Calibri" w:hAnsi="Calibri" w:cs="Calibri"/>
          <w:b/>
          <w:sz w:val="22"/>
          <w:szCs w:val="22"/>
        </w:rPr>
      </w:pPr>
      <w:r w:rsidRPr="00F07149">
        <w:rPr>
          <w:rFonts w:ascii="Calibri" w:hAnsi="Calibri" w:cs="Calibri"/>
          <w:b/>
          <w:sz w:val="22"/>
          <w:szCs w:val="22"/>
        </w:rPr>
        <w:t>Other conditions</w:t>
      </w:r>
    </w:p>
    <w:p w:rsidR="00745399" w:rsidRPr="00F07149" w:rsidRDefault="00745399" w:rsidP="00DD41A6">
      <w:pPr>
        <w:pStyle w:val="NormalWeb"/>
        <w:numPr>
          <w:ilvl w:val="0"/>
          <w:numId w:val="55"/>
        </w:numPr>
        <w:tabs>
          <w:tab w:val="num" w:pos="426"/>
          <w:tab w:val="num" w:pos="567"/>
        </w:tabs>
        <w:spacing w:before="60" w:beforeAutospacing="0" w:after="60" w:afterAutospacing="0"/>
        <w:ind w:left="426" w:right="227" w:hanging="426"/>
        <w:rPr>
          <w:rFonts w:ascii="Calibri" w:hAnsi="Calibri" w:cs="Calibri"/>
          <w:sz w:val="22"/>
          <w:szCs w:val="22"/>
        </w:rPr>
      </w:pPr>
      <w:bookmarkStart w:id="5" w:name="GS23@Hpc@EN"/>
      <w:bookmarkEnd w:id="5"/>
      <w:r w:rsidRPr="00F07149">
        <w:rPr>
          <w:rFonts w:ascii="Calibri" w:hAnsi="Calibri" w:cs="Calibri"/>
          <w:bCs/>
          <w:sz w:val="22"/>
          <w:szCs w:val="22"/>
        </w:rPr>
        <w:t xml:space="preserve">When an eligible pig trailer combination is being </w:t>
      </w:r>
      <w:r w:rsidRPr="00F07149">
        <w:rPr>
          <w:rFonts w:ascii="Calibri" w:hAnsi="Calibri" w:cs="Calibri"/>
          <w:sz w:val="22"/>
          <w:szCs w:val="22"/>
        </w:rPr>
        <w:t>used in the daytime—</w:t>
      </w:r>
    </w:p>
    <w:p w:rsidR="00745399" w:rsidRPr="00F07149" w:rsidRDefault="00745399" w:rsidP="00DD41A6">
      <w:pPr>
        <w:pStyle w:val="NormalWeb"/>
        <w:numPr>
          <w:ilvl w:val="0"/>
          <w:numId w:val="17"/>
        </w:numPr>
        <w:tabs>
          <w:tab w:val="num" w:pos="709"/>
        </w:tabs>
        <w:spacing w:before="60" w:beforeAutospacing="0" w:after="60" w:afterAutospacing="0"/>
        <w:ind w:right="227"/>
        <w:rPr>
          <w:rFonts w:ascii="Calibri" w:hAnsi="Calibri" w:cs="Calibri"/>
          <w:sz w:val="22"/>
          <w:szCs w:val="22"/>
        </w:rPr>
      </w:pPr>
      <w:r w:rsidRPr="00F07149">
        <w:rPr>
          <w:rFonts w:ascii="Calibri" w:hAnsi="Calibri" w:cs="Calibri"/>
          <w:bCs/>
          <w:sz w:val="22"/>
          <w:szCs w:val="22"/>
        </w:rPr>
        <w:t>t</w:t>
      </w:r>
      <w:r w:rsidRPr="00F07149">
        <w:rPr>
          <w:rFonts w:ascii="Calibri" w:hAnsi="Calibri" w:cs="Calibri"/>
          <w:sz w:val="22"/>
          <w:szCs w:val="22"/>
        </w:rPr>
        <w:t>he towing vehicle must display headlights on low beam;</w:t>
      </w:r>
      <w:r>
        <w:rPr>
          <w:rFonts w:ascii="Calibri" w:hAnsi="Calibri" w:cs="Calibri"/>
          <w:sz w:val="22"/>
          <w:szCs w:val="22"/>
        </w:rPr>
        <w:t xml:space="preserve"> and</w:t>
      </w:r>
    </w:p>
    <w:p w:rsidR="00745399" w:rsidRPr="00F07149" w:rsidRDefault="00745399" w:rsidP="00DD41A6">
      <w:pPr>
        <w:pStyle w:val="NormalWeb"/>
        <w:numPr>
          <w:ilvl w:val="0"/>
          <w:numId w:val="17"/>
        </w:numPr>
        <w:tabs>
          <w:tab w:val="num" w:pos="709"/>
        </w:tabs>
        <w:spacing w:before="60" w:beforeAutospacing="0" w:after="60" w:afterAutospacing="0"/>
        <w:ind w:left="709" w:right="227" w:hanging="283"/>
        <w:rPr>
          <w:rFonts w:ascii="Calibri" w:hAnsi="Calibri" w:cs="Calibri"/>
          <w:sz w:val="22"/>
          <w:szCs w:val="22"/>
        </w:rPr>
      </w:pPr>
      <w:proofErr w:type="gramStart"/>
      <w:r w:rsidRPr="00F07149">
        <w:rPr>
          <w:rFonts w:ascii="Calibri" w:hAnsi="Calibri" w:cs="Calibri"/>
          <w:sz w:val="22"/>
          <w:szCs w:val="22"/>
        </w:rPr>
        <w:t>the</w:t>
      </w:r>
      <w:proofErr w:type="gramEnd"/>
      <w:r w:rsidRPr="00F07149">
        <w:rPr>
          <w:rFonts w:ascii="Calibri" w:hAnsi="Calibri" w:cs="Calibri"/>
          <w:sz w:val="22"/>
          <w:szCs w:val="22"/>
        </w:rPr>
        <w:t xml:space="preserve"> combination must have displayed a brightly coloured red flag affixed to the rearmost point of its load. </w:t>
      </w:r>
    </w:p>
    <w:p w:rsidR="00745399" w:rsidRPr="00F07149" w:rsidRDefault="00745399" w:rsidP="00DD41A6">
      <w:pPr>
        <w:pStyle w:val="NormalWeb"/>
        <w:numPr>
          <w:ilvl w:val="0"/>
          <w:numId w:val="55"/>
        </w:numPr>
        <w:tabs>
          <w:tab w:val="clear" w:pos="720"/>
          <w:tab w:val="num" w:pos="426"/>
          <w:tab w:val="num" w:pos="567"/>
        </w:tabs>
        <w:spacing w:before="60" w:beforeAutospacing="0" w:after="60" w:afterAutospacing="0"/>
        <w:ind w:left="426" w:right="227" w:hanging="426"/>
        <w:rPr>
          <w:rFonts w:ascii="Calibri" w:hAnsi="Calibri" w:cs="Calibri"/>
          <w:sz w:val="22"/>
          <w:szCs w:val="22"/>
        </w:rPr>
      </w:pPr>
      <w:r w:rsidRPr="00F07149">
        <w:rPr>
          <w:rFonts w:ascii="Calibri" w:hAnsi="Calibri" w:cs="Calibri"/>
          <w:bCs/>
          <w:sz w:val="22"/>
          <w:szCs w:val="22"/>
        </w:rPr>
        <w:t>When an eligible pig trailer combination is being used at night, t</w:t>
      </w:r>
      <w:r w:rsidRPr="00F07149">
        <w:rPr>
          <w:rFonts w:ascii="Calibri" w:hAnsi="Calibri" w:cs="Calibri"/>
          <w:sz w:val="22"/>
          <w:szCs w:val="22"/>
        </w:rPr>
        <w:t>he pig trailer must have side markers and rear markers that are fitted and displayed in accordance with section 5(1)(a) and (b) of Schedule 8 of the Regulation.</w:t>
      </w:r>
    </w:p>
    <w:p w:rsidR="00745399" w:rsidRPr="00F07149" w:rsidRDefault="00745399" w:rsidP="00DD41A6">
      <w:pPr>
        <w:pStyle w:val="NormalWeb"/>
        <w:numPr>
          <w:ilvl w:val="0"/>
          <w:numId w:val="55"/>
        </w:numPr>
        <w:tabs>
          <w:tab w:val="clear" w:pos="720"/>
          <w:tab w:val="num" w:pos="426"/>
          <w:tab w:val="num" w:pos="567"/>
        </w:tabs>
        <w:spacing w:before="60" w:beforeAutospacing="0" w:after="60" w:afterAutospacing="0"/>
        <w:ind w:left="426" w:right="227" w:hanging="426"/>
        <w:rPr>
          <w:rFonts w:ascii="Calibri" w:hAnsi="Calibri" w:cs="Calibri"/>
          <w:sz w:val="22"/>
          <w:szCs w:val="22"/>
        </w:rPr>
      </w:pPr>
      <w:r w:rsidRPr="00F07149">
        <w:rPr>
          <w:rFonts w:ascii="Calibri" w:hAnsi="Calibri" w:cs="Calibri"/>
          <w:bCs/>
          <w:sz w:val="22"/>
          <w:szCs w:val="22"/>
        </w:rPr>
        <w:t>I</w:t>
      </w:r>
      <w:r w:rsidRPr="00F07149">
        <w:rPr>
          <w:rFonts w:ascii="Calibri" w:hAnsi="Calibri" w:cs="Calibri"/>
          <w:sz w:val="22"/>
          <w:szCs w:val="22"/>
        </w:rPr>
        <w:t>f an eligible pig trailer combination, inclusive of its load, is longer than 22m, the combination must—</w:t>
      </w:r>
    </w:p>
    <w:p w:rsidR="00745399" w:rsidRPr="00F07149" w:rsidRDefault="00745399" w:rsidP="00DD41A6">
      <w:pPr>
        <w:pStyle w:val="NormalWeb"/>
        <w:numPr>
          <w:ilvl w:val="0"/>
          <w:numId w:val="65"/>
        </w:numPr>
        <w:spacing w:before="60" w:beforeAutospacing="0" w:after="60" w:afterAutospacing="0"/>
        <w:ind w:right="227"/>
        <w:rPr>
          <w:rFonts w:ascii="Calibri" w:hAnsi="Calibri" w:cs="Calibri"/>
          <w:sz w:val="22"/>
          <w:szCs w:val="22"/>
        </w:rPr>
      </w:pPr>
      <w:r w:rsidRPr="00F07149">
        <w:rPr>
          <w:rFonts w:ascii="Calibri" w:hAnsi="Calibri" w:cs="Calibri"/>
          <w:sz w:val="22"/>
          <w:szCs w:val="22"/>
        </w:rPr>
        <w:t xml:space="preserve">display an oversize vehicle sign that complies with Subdivision 3 of Division 2 of Part 3 of Schedule 8 of the Regulation at the front of the towing vehicle and the rear of the pig trailer; and </w:t>
      </w:r>
    </w:p>
    <w:p w:rsidR="00745399" w:rsidRPr="00F07149" w:rsidRDefault="00745399" w:rsidP="00DD41A6">
      <w:pPr>
        <w:pStyle w:val="NormalWeb"/>
        <w:numPr>
          <w:ilvl w:val="0"/>
          <w:numId w:val="65"/>
        </w:numPr>
        <w:spacing w:before="60" w:beforeAutospacing="0" w:after="60" w:afterAutospacing="0"/>
        <w:ind w:right="227"/>
        <w:rPr>
          <w:rFonts w:ascii="Calibri" w:hAnsi="Calibri" w:cs="Calibri"/>
          <w:sz w:val="22"/>
          <w:szCs w:val="22"/>
        </w:rPr>
      </w:pPr>
      <w:r w:rsidRPr="00F07149">
        <w:rPr>
          <w:rFonts w:ascii="Calibri" w:hAnsi="Calibri" w:cs="Calibri"/>
          <w:sz w:val="22"/>
          <w:szCs w:val="22"/>
        </w:rPr>
        <w:t xml:space="preserve">if the combination is being used at night, have a warning light attached to the vehicle in accordance with section 5(1)(c) of Schedule 8 of the Regulation and </w:t>
      </w:r>
      <w:r w:rsidRPr="00F07149">
        <w:rPr>
          <w:rFonts w:ascii="Calibri" w:hAnsi="Calibri"/>
          <w:sz w:val="22"/>
        </w:rPr>
        <w:t xml:space="preserve">that complies with </w:t>
      </w:r>
      <w:r w:rsidRPr="00F07149">
        <w:rPr>
          <w:rFonts w:ascii="Calibri" w:hAnsi="Calibri" w:cs="Calibri"/>
          <w:sz w:val="22"/>
          <w:szCs w:val="22"/>
        </w:rPr>
        <w:t>the requirements of Division 1 of Part 3 of Schedule 8 of the Regulation</w:t>
      </w:r>
      <w:r w:rsidRPr="00F07149" w:rsidDel="00275C96">
        <w:rPr>
          <w:rFonts w:ascii="Calibri" w:hAnsi="Calibri" w:cs="Calibri"/>
          <w:sz w:val="22"/>
          <w:szCs w:val="22"/>
        </w:rPr>
        <w:t xml:space="preserve"> </w:t>
      </w:r>
      <w:r w:rsidRPr="00F07149">
        <w:rPr>
          <w:rFonts w:ascii="Calibri" w:hAnsi="Calibri" w:cs="Calibri"/>
          <w:sz w:val="22"/>
          <w:szCs w:val="22"/>
        </w:rPr>
        <w:t xml:space="preserve"> </w:t>
      </w:r>
    </w:p>
    <w:p w:rsidR="00745399" w:rsidRPr="00F07149" w:rsidRDefault="00745399" w:rsidP="00DD41A6">
      <w:pPr>
        <w:pStyle w:val="NormalWeb"/>
        <w:numPr>
          <w:ilvl w:val="0"/>
          <w:numId w:val="55"/>
        </w:numPr>
        <w:tabs>
          <w:tab w:val="clear" w:pos="720"/>
          <w:tab w:val="num" w:pos="426"/>
          <w:tab w:val="num" w:pos="567"/>
        </w:tabs>
        <w:spacing w:before="60" w:beforeAutospacing="0" w:after="60" w:afterAutospacing="0"/>
        <w:ind w:left="426" w:right="227" w:hanging="426"/>
        <w:rPr>
          <w:rFonts w:ascii="Calibri" w:hAnsi="Calibri" w:cs="Calibri"/>
          <w:sz w:val="22"/>
          <w:szCs w:val="22"/>
        </w:rPr>
      </w:pPr>
      <w:r w:rsidRPr="00F07149">
        <w:rPr>
          <w:rFonts w:ascii="Calibri" w:hAnsi="Calibri" w:cs="Calibri"/>
          <w:bCs/>
          <w:sz w:val="22"/>
          <w:szCs w:val="22"/>
        </w:rPr>
        <w:t>I</w:t>
      </w:r>
      <w:r w:rsidRPr="00F07149">
        <w:rPr>
          <w:rFonts w:ascii="Calibri" w:hAnsi="Calibri" w:cs="Calibri"/>
          <w:sz w:val="22"/>
          <w:szCs w:val="22"/>
        </w:rPr>
        <w:t xml:space="preserve">f the rear overhang of the pig trailer, inclusive of its load, is greater than 3.7 metres, an oversize vehicle sign that complies with Subdivision 3 of Division 2 of </w:t>
      </w:r>
      <w:r>
        <w:rPr>
          <w:rFonts w:ascii="Calibri" w:hAnsi="Calibri" w:cs="Calibri"/>
          <w:sz w:val="22"/>
          <w:szCs w:val="22"/>
        </w:rPr>
        <w:t xml:space="preserve">Part 3 of </w:t>
      </w:r>
      <w:r w:rsidRPr="00F07149">
        <w:rPr>
          <w:rFonts w:ascii="Calibri" w:hAnsi="Calibri" w:cs="Calibri"/>
          <w:sz w:val="22"/>
          <w:szCs w:val="22"/>
        </w:rPr>
        <w:t xml:space="preserve">Schedule 8 of the Regulation must be displayed at the front of the towing vehicle and the rear of the pig trailer. </w:t>
      </w:r>
    </w:p>
    <w:p w:rsidR="00745399" w:rsidRDefault="00745399" w:rsidP="00745399">
      <w:pPr>
        <w:spacing w:before="60" w:after="60"/>
        <w:ind w:left="142" w:hanging="142"/>
        <w:rPr>
          <w:rFonts w:ascii="Calibri" w:hAnsi="Calibri" w:cs="Helvetica"/>
          <w:b/>
          <w:sz w:val="22"/>
        </w:rPr>
      </w:pPr>
      <w:bookmarkStart w:id="6" w:name="GS23@Hpd@EN"/>
      <w:bookmarkStart w:id="7" w:name="GS23@Hpe@EN"/>
      <w:bookmarkStart w:id="8" w:name="GS23@Hpf@EN"/>
      <w:bookmarkStart w:id="9" w:name="GS23@Hpf@Hqi@EN"/>
      <w:bookmarkStart w:id="10" w:name="GS23@Hpf@Hqii@EN"/>
      <w:bookmarkStart w:id="11" w:name="GS23@Hpg@EN"/>
      <w:bookmarkEnd w:id="6"/>
      <w:bookmarkEnd w:id="7"/>
      <w:bookmarkEnd w:id="8"/>
      <w:bookmarkEnd w:id="9"/>
      <w:bookmarkEnd w:id="10"/>
      <w:bookmarkEnd w:id="11"/>
    </w:p>
    <w:p w:rsidR="00745399" w:rsidRDefault="00745399" w:rsidP="00745399">
      <w:pPr>
        <w:spacing w:before="60" w:after="60"/>
        <w:ind w:left="142" w:hanging="142"/>
        <w:rPr>
          <w:rFonts w:ascii="Calibri" w:hAnsi="Calibri" w:cs="Helvetica"/>
          <w:b/>
          <w:sz w:val="22"/>
        </w:rPr>
      </w:pPr>
      <w:r w:rsidRPr="00B8391A">
        <w:rPr>
          <w:rFonts w:ascii="Calibri" w:hAnsi="Calibri" w:cs="Helvetica"/>
          <w:b/>
          <w:sz w:val="22"/>
        </w:rPr>
        <w:t>A</w:t>
      </w:r>
      <w:r>
        <w:rPr>
          <w:rFonts w:ascii="Calibri" w:hAnsi="Calibri" w:cs="Helvetica"/>
          <w:b/>
          <w:sz w:val="22"/>
        </w:rPr>
        <w:t xml:space="preserve">reas or </w:t>
      </w:r>
      <w:r w:rsidRPr="00B8391A">
        <w:rPr>
          <w:rFonts w:ascii="Calibri" w:hAnsi="Calibri" w:cs="Helvetica"/>
          <w:b/>
          <w:sz w:val="22"/>
        </w:rPr>
        <w:t>routes</w:t>
      </w:r>
    </w:p>
    <w:p w:rsidR="00745399" w:rsidRDefault="00745399" w:rsidP="00DD41A6">
      <w:pPr>
        <w:pStyle w:val="NormalWeb"/>
        <w:numPr>
          <w:ilvl w:val="0"/>
          <w:numId w:val="55"/>
        </w:numPr>
        <w:tabs>
          <w:tab w:val="num" w:pos="360"/>
        </w:tabs>
        <w:spacing w:before="60" w:beforeAutospacing="0" w:after="60" w:afterAutospacing="0"/>
        <w:ind w:left="360"/>
        <w:rPr>
          <w:rFonts w:ascii="Calibri" w:hAnsi="Calibri" w:cs="Calibri"/>
          <w:sz w:val="22"/>
          <w:szCs w:val="22"/>
        </w:rPr>
      </w:pPr>
      <w:r>
        <w:rPr>
          <w:rFonts w:ascii="Calibri" w:hAnsi="Calibri" w:cs="Calibri"/>
          <w:sz w:val="22"/>
          <w:szCs w:val="22"/>
        </w:rPr>
        <w:t xml:space="preserve">An eligible pig trailer combination complying with the conditions of this Notice may use all roads in Tasmania. </w:t>
      </w:r>
    </w:p>
    <w:p w:rsidR="00745399" w:rsidRDefault="00745399" w:rsidP="00745399">
      <w:pPr>
        <w:pStyle w:val="NormalWeb"/>
        <w:spacing w:before="60" w:after="60"/>
        <w:ind w:left="360"/>
        <w:rPr>
          <w:rFonts w:ascii="Calibri" w:hAnsi="Calibri" w:cs="Calibri"/>
          <w:b/>
          <w:sz w:val="22"/>
          <w:szCs w:val="22"/>
        </w:rPr>
      </w:pPr>
      <w:r>
        <w:rPr>
          <w:rFonts w:ascii="Calibri" w:hAnsi="Calibri" w:cs="Calibri"/>
          <w:sz w:val="18"/>
          <w:szCs w:val="22"/>
        </w:rPr>
        <w:t>Note: Nothing in this notice exempts any person from a requirement other than the obligation it expressly exempts them from, including a mass or dimension requirement imposed by an official traffic sign.</w:t>
      </w:r>
      <w:r>
        <w:rPr>
          <w:rFonts w:ascii="Calibri" w:hAnsi="Calibri" w:cs="Calibri"/>
          <w:sz w:val="22"/>
          <w:szCs w:val="22"/>
        </w:rPr>
        <w:t xml:space="preserve">  </w:t>
      </w:r>
    </w:p>
    <w:p w:rsidR="00745399" w:rsidRDefault="00745399" w:rsidP="00745399">
      <w:pPr>
        <w:spacing w:before="60" w:after="60"/>
        <w:ind w:left="709" w:hanging="709"/>
        <w:rPr>
          <w:rFonts w:ascii="Calibri" w:hAnsi="Calibri" w:cs="Arial"/>
          <w:b/>
          <w:sz w:val="22"/>
          <w:szCs w:val="22"/>
        </w:rPr>
      </w:pPr>
    </w:p>
    <w:p w:rsidR="00745399" w:rsidRPr="009C3354" w:rsidRDefault="00745399" w:rsidP="00745399">
      <w:pPr>
        <w:spacing w:before="60" w:after="60"/>
        <w:ind w:left="709" w:hanging="709"/>
        <w:rPr>
          <w:rFonts w:ascii="Calibri" w:hAnsi="Calibri" w:cs="Arial"/>
          <w:b/>
          <w:sz w:val="22"/>
          <w:szCs w:val="22"/>
        </w:rPr>
      </w:pPr>
      <w:r w:rsidRPr="009C3354">
        <w:rPr>
          <w:rFonts w:ascii="Calibri" w:hAnsi="Calibri" w:cs="Arial"/>
          <w:b/>
          <w:sz w:val="22"/>
          <w:szCs w:val="22"/>
        </w:rPr>
        <w:t>Declaration</w:t>
      </w:r>
      <w:r>
        <w:rPr>
          <w:rFonts w:ascii="Calibri" w:hAnsi="Calibri" w:cs="Arial"/>
          <w:b/>
          <w:sz w:val="22"/>
          <w:szCs w:val="22"/>
        </w:rPr>
        <w:br/>
      </w:r>
    </w:p>
    <w:p w:rsidR="00745399" w:rsidRDefault="00745399" w:rsidP="00745399">
      <w:pPr>
        <w:spacing w:before="60" w:after="60"/>
        <w:jc w:val="both"/>
        <w:rPr>
          <w:rFonts w:ascii="Calibri" w:hAnsi="Calibri"/>
          <w:sz w:val="22"/>
          <w:szCs w:val="22"/>
        </w:rPr>
      </w:pPr>
      <w:r>
        <w:rPr>
          <w:rFonts w:ascii="Calibri" w:hAnsi="Calibri"/>
          <w:sz w:val="22"/>
          <w:szCs w:val="22"/>
        </w:rPr>
        <w:t xml:space="preserve">I, Richard Hancock, delegate of the National Heavy Vehicle Regulator, exempt an eligible pig trailer combination </w:t>
      </w:r>
      <w:r w:rsidRPr="004807BD">
        <w:rPr>
          <w:rFonts w:ascii="Calibri" w:hAnsi="Calibri" w:cs="Calibri"/>
          <w:sz w:val="22"/>
          <w:szCs w:val="22"/>
        </w:rPr>
        <w:t>from the dimension</w:t>
      </w:r>
      <w:r>
        <w:rPr>
          <w:rFonts w:ascii="Calibri" w:hAnsi="Calibri"/>
          <w:sz w:val="22"/>
          <w:szCs w:val="22"/>
        </w:rPr>
        <w:t xml:space="preserve"> </w:t>
      </w:r>
      <w:r w:rsidRPr="009C3354">
        <w:rPr>
          <w:rFonts w:ascii="Calibri" w:hAnsi="Calibri"/>
          <w:sz w:val="22"/>
          <w:szCs w:val="22"/>
        </w:rPr>
        <w:t>limit</w:t>
      </w:r>
      <w:r>
        <w:rPr>
          <w:rFonts w:ascii="Calibri" w:hAnsi="Calibri"/>
          <w:sz w:val="22"/>
          <w:szCs w:val="22"/>
        </w:rPr>
        <w:t>s</w:t>
      </w:r>
      <w:r w:rsidRPr="009C3354">
        <w:rPr>
          <w:rFonts w:ascii="Calibri" w:hAnsi="Calibri"/>
          <w:sz w:val="22"/>
          <w:szCs w:val="22"/>
        </w:rPr>
        <w:t xml:space="preserve"> stated in </w:t>
      </w:r>
      <w:r>
        <w:rPr>
          <w:rFonts w:ascii="Calibri" w:hAnsi="Calibri"/>
          <w:sz w:val="22"/>
          <w:szCs w:val="22"/>
        </w:rPr>
        <w:t>this Notice</w:t>
      </w:r>
      <w:r w:rsidRPr="009C3354">
        <w:rPr>
          <w:rFonts w:ascii="Calibri" w:hAnsi="Calibri"/>
          <w:sz w:val="22"/>
          <w:szCs w:val="22"/>
        </w:rPr>
        <w:t xml:space="preserve">, provided the vehicle complies with </w:t>
      </w:r>
      <w:r>
        <w:rPr>
          <w:rFonts w:ascii="Calibri" w:hAnsi="Calibri"/>
          <w:sz w:val="22"/>
          <w:szCs w:val="22"/>
        </w:rPr>
        <w:t xml:space="preserve">the conditions set out in </w:t>
      </w:r>
      <w:r w:rsidRPr="009C3354">
        <w:rPr>
          <w:rFonts w:ascii="Calibri" w:hAnsi="Calibri"/>
          <w:sz w:val="22"/>
          <w:szCs w:val="22"/>
        </w:rPr>
        <w:t xml:space="preserve">this </w:t>
      </w:r>
      <w:r>
        <w:rPr>
          <w:rFonts w:ascii="Calibri" w:hAnsi="Calibri"/>
          <w:sz w:val="22"/>
          <w:szCs w:val="22"/>
        </w:rPr>
        <w:t>Notice.</w:t>
      </w:r>
    </w:p>
    <w:p w:rsidR="00745399" w:rsidRPr="009C3354" w:rsidRDefault="00745399" w:rsidP="00745399">
      <w:pPr>
        <w:spacing w:before="60" w:after="60"/>
        <w:jc w:val="both"/>
        <w:rPr>
          <w:rFonts w:ascii="Calibri" w:hAnsi="Calibri"/>
          <w:sz w:val="22"/>
          <w:szCs w:val="22"/>
        </w:rPr>
      </w:pPr>
      <w:r>
        <w:rPr>
          <w:rFonts w:ascii="Calibri" w:hAnsi="Calibri"/>
          <w:sz w:val="22"/>
          <w:szCs w:val="22"/>
        </w:rPr>
        <w:t>29</w:t>
      </w:r>
      <w:r w:rsidRPr="00062376">
        <w:rPr>
          <w:rFonts w:ascii="Calibri" w:hAnsi="Calibri"/>
          <w:sz w:val="22"/>
          <w:szCs w:val="22"/>
          <w:vertAlign w:val="superscript"/>
        </w:rPr>
        <w:t>th</w:t>
      </w:r>
      <w:r>
        <w:rPr>
          <w:rFonts w:ascii="Calibri" w:hAnsi="Calibri"/>
          <w:sz w:val="22"/>
          <w:szCs w:val="22"/>
        </w:rPr>
        <w:t xml:space="preserve"> January 2014</w:t>
      </w:r>
    </w:p>
    <w:p w:rsidR="00745399" w:rsidRPr="009C3354" w:rsidRDefault="00745399" w:rsidP="00745399">
      <w:pPr>
        <w:spacing w:before="60" w:after="60"/>
        <w:ind w:left="709" w:hanging="709"/>
        <w:rPr>
          <w:rFonts w:ascii="Calibri" w:hAnsi="Calibri"/>
          <w:sz w:val="22"/>
          <w:szCs w:val="22"/>
        </w:rPr>
      </w:pPr>
      <w:r w:rsidRPr="009C3354">
        <w:rPr>
          <w:rFonts w:ascii="Calibri" w:hAnsi="Calibri"/>
          <w:sz w:val="22"/>
          <w:szCs w:val="22"/>
        </w:rPr>
        <w:t>Dated</w:t>
      </w:r>
    </w:p>
    <w:p w:rsidR="00745399" w:rsidRDefault="00745399" w:rsidP="00745399">
      <w:pPr>
        <w:ind w:left="709" w:hanging="426"/>
        <w:rPr>
          <w:rFonts w:ascii="Calibri" w:hAnsi="Calibri"/>
          <w:sz w:val="22"/>
          <w:szCs w:val="22"/>
        </w:rPr>
      </w:pPr>
      <w:r>
        <w:rPr>
          <w:noProof/>
          <w:lang w:val="en-AU" w:eastAsia="en-AU"/>
        </w:rPr>
        <w:drawing>
          <wp:anchor distT="0" distB="0" distL="114300" distR="114300" simplePos="0" relativeHeight="251661312" behindDoc="0" locked="0" layoutInCell="1" allowOverlap="1">
            <wp:simplePos x="0" y="0"/>
            <wp:positionH relativeFrom="column">
              <wp:posOffset>-50165</wp:posOffset>
            </wp:positionH>
            <wp:positionV relativeFrom="paragraph">
              <wp:posOffset>17145</wp:posOffset>
            </wp:positionV>
            <wp:extent cx="772160" cy="436880"/>
            <wp:effectExtent l="0" t="0" r="8890" b="1270"/>
            <wp:wrapNone/>
            <wp:docPr id="12" name="Picture 12" descr="Ricahrd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icahrd Signatur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2160" cy="436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5399" w:rsidRDefault="00745399" w:rsidP="00745399">
      <w:pPr>
        <w:ind w:left="709" w:hanging="426"/>
        <w:rPr>
          <w:rFonts w:ascii="Calibri" w:hAnsi="Calibri"/>
          <w:sz w:val="22"/>
          <w:szCs w:val="22"/>
        </w:rPr>
      </w:pPr>
    </w:p>
    <w:p w:rsidR="00745399" w:rsidRDefault="00745399" w:rsidP="00745399">
      <w:pPr>
        <w:ind w:left="709" w:hanging="426"/>
        <w:rPr>
          <w:rFonts w:ascii="Calibri" w:hAnsi="Calibri"/>
          <w:sz w:val="22"/>
          <w:szCs w:val="22"/>
        </w:rPr>
      </w:pPr>
    </w:p>
    <w:p w:rsidR="00745399" w:rsidRDefault="00745399" w:rsidP="00745399">
      <w:pPr>
        <w:ind w:left="284" w:hanging="284"/>
        <w:rPr>
          <w:rFonts w:ascii="Calibri" w:hAnsi="Calibri"/>
          <w:sz w:val="22"/>
          <w:szCs w:val="22"/>
        </w:rPr>
      </w:pPr>
      <w:r>
        <w:rPr>
          <w:rFonts w:ascii="Calibri" w:hAnsi="Calibri"/>
          <w:sz w:val="22"/>
          <w:szCs w:val="22"/>
        </w:rPr>
        <w:t>Richard Hancock</w:t>
      </w:r>
    </w:p>
    <w:p w:rsidR="00745399" w:rsidRPr="00CD46A1" w:rsidRDefault="00745399" w:rsidP="00745399">
      <w:pPr>
        <w:ind w:left="284" w:hanging="284"/>
        <w:rPr>
          <w:rFonts w:ascii="Calibri" w:hAnsi="Calibri"/>
          <w:b/>
          <w:sz w:val="22"/>
          <w:szCs w:val="22"/>
        </w:rPr>
      </w:pPr>
      <w:r w:rsidRPr="00CD46A1">
        <w:rPr>
          <w:rFonts w:ascii="Calibri" w:hAnsi="Calibri"/>
          <w:b/>
          <w:sz w:val="22"/>
          <w:szCs w:val="22"/>
        </w:rPr>
        <w:t>Chief Executive Officer</w:t>
      </w:r>
    </w:p>
    <w:p w:rsidR="00745399" w:rsidRDefault="00745399" w:rsidP="00745399">
      <w:pPr>
        <w:rPr>
          <w:rFonts w:ascii="Calibri" w:hAnsi="Calibri"/>
          <w:sz w:val="22"/>
          <w:szCs w:val="22"/>
        </w:rPr>
      </w:pPr>
      <w:r>
        <w:rPr>
          <w:rFonts w:ascii="Calibri" w:hAnsi="Calibri"/>
          <w:sz w:val="22"/>
          <w:szCs w:val="22"/>
        </w:rPr>
        <w:t>National Heavy Vehicle Regulator</w:t>
      </w:r>
    </w:p>
    <w:p w:rsidR="00745399" w:rsidRDefault="00745399" w:rsidP="00745399">
      <w:pPr>
        <w:jc w:val="both"/>
        <w:rPr>
          <w:rFonts w:ascii="Calibri" w:hAnsi="Calibri"/>
          <w:sz w:val="22"/>
          <w:szCs w:val="22"/>
        </w:rPr>
      </w:pPr>
      <w:r>
        <w:rPr>
          <w:rFonts w:ascii="Calibri" w:hAnsi="Calibri"/>
          <w:sz w:val="22"/>
          <w:szCs w:val="22"/>
        </w:rPr>
        <w:br w:type="page"/>
      </w:r>
      <w:r w:rsidRPr="00F07149">
        <w:rPr>
          <w:rFonts w:ascii="Calibri" w:hAnsi="Calibri"/>
          <w:b/>
        </w:rPr>
        <w:t>SCHEDULE 3</w:t>
      </w:r>
    </w:p>
    <w:p w:rsidR="00745399" w:rsidRPr="00A03F9E" w:rsidRDefault="00745399" w:rsidP="00745399">
      <w:pPr>
        <w:jc w:val="both"/>
        <w:rPr>
          <w:rFonts w:ascii="Calibri" w:hAnsi="Calibri"/>
          <w:b/>
        </w:rPr>
      </w:pPr>
      <w:r>
        <w:rPr>
          <w:rFonts w:ascii="Calibri" w:hAnsi="Calibri"/>
          <w:b/>
        </w:rPr>
        <w:t xml:space="preserve">TASMANIA CLASS 3 HEAVY VEHICLE FERTILIZER SPREADER VEHICLE DIMENSION </w:t>
      </w:r>
      <w:proofErr w:type="gramStart"/>
      <w:r>
        <w:rPr>
          <w:rFonts w:ascii="Calibri" w:hAnsi="Calibri"/>
          <w:b/>
        </w:rPr>
        <w:t>EXEMPTION</w:t>
      </w:r>
      <w:proofErr w:type="gramEnd"/>
      <w:r>
        <w:rPr>
          <w:rFonts w:ascii="Calibri" w:hAnsi="Calibri"/>
          <w:b/>
        </w:rPr>
        <w:t xml:space="preserve"> (NOTICE)</w:t>
      </w:r>
      <w:r w:rsidRPr="00A03F9E">
        <w:rPr>
          <w:rFonts w:ascii="Calibri" w:hAnsi="Calibri"/>
          <w:b/>
        </w:rPr>
        <w:t xml:space="preserve"> 201</w:t>
      </w:r>
      <w:r>
        <w:rPr>
          <w:rFonts w:ascii="Calibri" w:hAnsi="Calibri"/>
          <w:b/>
        </w:rPr>
        <w:t>4 (No. 1)</w:t>
      </w:r>
    </w:p>
    <w:p w:rsidR="00745399" w:rsidRDefault="00745399" w:rsidP="00745399">
      <w:pPr>
        <w:ind w:left="851" w:hanging="709"/>
        <w:rPr>
          <w:b/>
        </w:rPr>
      </w:pPr>
    </w:p>
    <w:p w:rsidR="00745399" w:rsidRPr="00A03F9E" w:rsidRDefault="00745399" w:rsidP="00745399">
      <w:pPr>
        <w:spacing w:before="60" w:after="60"/>
        <w:ind w:left="426" w:hanging="426"/>
        <w:rPr>
          <w:rFonts w:ascii="Calibri" w:hAnsi="Calibri"/>
          <w:b/>
          <w:sz w:val="22"/>
          <w:szCs w:val="22"/>
        </w:rPr>
      </w:pPr>
      <w:r>
        <w:rPr>
          <w:rFonts w:ascii="Calibri" w:hAnsi="Calibri"/>
          <w:b/>
          <w:sz w:val="22"/>
          <w:szCs w:val="22"/>
        </w:rPr>
        <w:t>Purpose</w:t>
      </w:r>
    </w:p>
    <w:p w:rsidR="00745399" w:rsidRDefault="00745399" w:rsidP="00DD41A6">
      <w:pPr>
        <w:numPr>
          <w:ilvl w:val="0"/>
          <w:numId w:val="56"/>
        </w:numPr>
        <w:tabs>
          <w:tab w:val="clear" w:pos="720"/>
          <w:tab w:val="num" w:pos="426"/>
        </w:tabs>
        <w:spacing w:before="60" w:after="60"/>
        <w:ind w:left="426" w:hanging="426"/>
        <w:rPr>
          <w:rFonts w:ascii="Calibri" w:hAnsi="Calibri"/>
          <w:sz w:val="22"/>
          <w:szCs w:val="22"/>
        </w:rPr>
      </w:pPr>
      <w:r>
        <w:rPr>
          <w:rFonts w:ascii="Calibri" w:hAnsi="Calibri"/>
          <w:sz w:val="22"/>
          <w:szCs w:val="22"/>
        </w:rPr>
        <w:t xml:space="preserve">The purpose of this Notice is to exempt fertilizer spreader vehicles from stated prescribed dimension requirements in Schedule 6 of the </w:t>
      </w:r>
      <w:r w:rsidRPr="009C3354">
        <w:rPr>
          <w:rFonts w:ascii="Calibri" w:hAnsi="Calibri"/>
          <w:i/>
          <w:sz w:val="22"/>
          <w:szCs w:val="22"/>
        </w:rPr>
        <w:t>Heavy Vehicle (Mass, Dimension and Loading) National Regulation</w:t>
      </w:r>
      <w:r>
        <w:rPr>
          <w:rFonts w:ascii="Calibri" w:hAnsi="Calibri"/>
          <w:sz w:val="22"/>
          <w:szCs w:val="22"/>
        </w:rPr>
        <w:t xml:space="preserve"> (the Regulation).</w:t>
      </w:r>
    </w:p>
    <w:p w:rsidR="00745399" w:rsidRDefault="00745399" w:rsidP="00745399">
      <w:pPr>
        <w:tabs>
          <w:tab w:val="num" w:pos="426"/>
        </w:tabs>
        <w:spacing w:before="60" w:after="60"/>
        <w:ind w:left="426" w:hanging="426"/>
        <w:rPr>
          <w:rFonts w:ascii="Calibri" w:hAnsi="Calibri"/>
          <w:b/>
          <w:sz w:val="22"/>
          <w:szCs w:val="22"/>
        </w:rPr>
      </w:pPr>
    </w:p>
    <w:p w:rsidR="00745399" w:rsidRPr="003C4ADE" w:rsidRDefault="00745399" w:rsidP="00745399">
      <w:pPr>
        <w:tabs>
          <w:tab w:val="num" w:pos="426"/>
        </w:tabs>
        <w:spacing w:before="60" w:after="60"/>
        <w:ind w:left="426" w:hanging="426"/>
        <w:rPr>
          <w:rFonts w:ascii="Calibri" w:hAnsi="Calibri"/>
          <w:b/>
          <w:sz w:val="22"/>
          <w:szCs w:val="22"/>
        </w:rPr>
      </w:pPr>
      <w:proofErr w:type="spellStart"/>
      <w:r w:rsidRPr="003C4ADE">
        <w:rPr>
          <w:rFonts w:ascii="Calibri" w:hAnsi="Calibri"/>
          <w:b/>
          <w:sz w:val="22"/>
          <w:szCs w:val="22"/>
        </w:rPr>
        <w:t>Authorising</w:t>
      </w:r>
      <w:proofErr w:type="spellEnd"/>
      <w:r w:rsidRPr="003C4ADE">
        <w:rPr>
          <w:rFonts w:ascii="Calibri" w:hAnsi="Calibri"/>
          <w:b/>
          <w:sz w:val="22"/>
          <w:szCs w:val="22"/>
        </w:rPr>
        <w:t xml:space="preserve"> Provision</w:t>
      </w:r>
    </w:p>
    <w:p w:rsidR="00745399" w:rsidRDefault="00745399" w:rsidP="00DD41A6">
      <w:pPr>
        <w:numPr>
          <w:ilvl w:val="0"/>
          <w:numId w:val="56"/>
        </w:numPr>
        <w:tabs>
          <w:tab w:val="clear" w:pos="720"/>
          <w:tab w:val="num" w:pos="426"/>
        </w:tabs>
        <w:spacing w:before="60" w:after="60"/>
        <w:ind w:left="426" w:hanging="426"/>
        <w:rPr>
          <w:rFonts w:ascii="Calibri" w:hAnsi="Calibri"/>
          <w:sz w:val="22"/>
          <w:szCs w:val="22"/>
        </w:rPr>
      </w:pPr>
      <w:r w:rsidRPr="00A03F9E">
        <w:rPr>
          <w:rFonts w:ascii="Calibri" w:hAnsi="Calibri"/>
          <w:sz w:val="22"/>
          <w:szCs w:val="22"/>
        </w:rPr>
        <w:t xml:space="preserve">This </w:t>
      </w:r>
      <w:r>
        <w:rPr>
          <w:rFonts w:ascii="Calibri" w:hAnsi="Calibri"/>
          <w:sz w:val="22"/>
          <w:szCs w:val="22"/>
        </w:rPr>
        <w:t>Notice</w:t>
      </w:r>
      <w:r w:rsidRPr="00A03F9E">
        <w:rPr>
          <w:rFonts w:ascii="Calibri" w:hAnsi="Calibri"/>
          <w:sz w:val="22"/>
          <w:szCs w:val="22"/>
        </w:rPr>
        <w:t xml:space="preserve"> is issued under S</w:t>
      </w:r>
      <w:r>
        <w:rPr>
          <w:rFonts w:ascii="Calibri" w:hAnsi="Calibri"/>
          <w:sz w:val="22"/>
          <w:szCs w:val="22"/>
        </w:rPr>
        <w:t xml:space="preserve">ection 117 of the </w:t>
      </w:r>
      <w:r w:rsidRPr="00F16A49">
        <w:rPr>
          <w:rFonts w:ascii="Calibri" w:hAnsi="Calibri"/>
          <w:i/>
          <w:sz w:val="22"/>
          <w:szCs w:val="22"/>
        </w:rPr>
        <w:t>Heavy Vehicle National Law</w:t>
      </w:r>
      <w:r>
        <w:rPr>
          <w:rFonts w:ascii="Calibri" w:hAnsi="Calibri"/>
          <w:sz w:val="22"/>
          <w:szCs w:val="22"/>
        </w:rPr>
        <w:t xml:space="preserve"> as in force in each participating jurisdiction. </w:t>
      </w:r>
    </w:p>
    <w:p w:rsidR="00745399" w:rsidRDefault="00745399" w:rsidP="00745399">
      <w:pPr>
        <w:spacing w:before="120" w:after="60"/>
        <w:ind w:left="426"/>
        <w:rPr>
          <w:rFonts w:ascii="Calibri" w:hAnsi="Calibri"/>
          <w:sz w:val="22"/>
          <w:szCs w:val="22"/>
        </w:rPr>
      </w:pPr>
      <w:r w:rsidRPr="00A719AC">
        <w:rPr>
          <w:rFonts w:ascii="Calibri" w:hAnsi="Calibri"/>
          <w:sz w:val="18"/>
          <w:szCs w:val="22"/>
        </w:rPr>
        <w:t xml:space="preserve">Note: </w:t>
      </w:r>
      <w:r w:rsidRPr="00A00C66">
        <w:rPr>
          <w:rFonts w:ascii="Calibri" w:hAnsi="Calibri"/>
          <w:sz w:val="18"/>
          <w:szCs w:val="22"/>
        </w:rPr>
        <w:t xml:space="preserve">This </w:t>
      </w:r>
      <w:r>
        <w:rPr>
          <w:rFonts w:ascii="Calibri" w:hAnsi="Calibri"/>
          <w:sz w:val="18"/>
          <w:szCs w:val="22"/>
        </w:rPr>
        <w:t>Notice</w:t>
      </w:r>
      <w:r w:rsidRPr="00A00C66">
        <w:rPr>
          <w:rFonts w:ascii="Calibri" w:hAnsi="Calibri"/>
          <w:sz w:val="18"/>
          <w:szCs w:val="22"/>
        </w:rPr>
        <w:t xml:space="preserve"> replaces </w:t>
      </w:r>
      <w:r>
        <w:rPr>
          <w:rFonts w:ascii="Calibri" w:hAnsi="Calibri"/>
          <w:sz w:val="18"/>
          <w:szCs w:val="22"/>
        </w:rPr>
        <w:t>Part 13</w:t>
      </w:r>
      <w:r w:rsidRPr="00A00C66">
        <w:rPr>
          <w:rFonts w:ascii="Calibri" w:hAnsi="Calibri"/>
          <w:sz w:val="18"/>
          <w:szCs w:val="22"/>
        </w:rPr>
        <w:t xml:space="preserve"> of the Tasmanian </w:t>
      </w:r>
      <w:r w:rsidRPr="00A00C66">
        <w:rPr>
          <w:rFonts w:ascii="Calibri" w:hAnsi="Calibri"/>
          <w:i/>
          <w:sz w:val="18"/>
          <w:szCs w:val="22"/>
        </w:rPr>
        <w:t xml:space="preserve">Vehicle and Traffic (Vehicle Operations) Notice </w:t>
      </w:r>
      <w:r w:rsidRPr="007A7E6D">
        <w:rPr>
          <w:rFonts w:ascii="Calibri" w:hAnsi="Calibri"/>
          <w:i/>
          <w:sz w:val="18"/>
          <w:szCs w:val="22"/>
        </w:rPr>
        <w:t>201</w:t>
      </w:r>
      <w:r>
        <w:rPr>
          <w:rFonts w:ascii="Calibri" w:hAnsi="Calibri"/>
          <w:i/>
          <w:sz w:val="18"/>
          <w:szCs w:val="22"/>
        </w:rPr>
        <w:t xml:space="preserve">3. </w:t>
      </w:r>
    </w:p>
    <w:p w:rsidR="00745399" w:rsidRDefault="00745399" w:rsidP="00745399">
      <w:pPr>
        <w:tabs>
          <w:tab w:val="num" w:pos="426"/>
        </w:tabs>
        <w:spacing w:before="60" w:after="60"/>
        <w:ind w:left="426" w:hanging="426"/>
        <w:rPr>
          <w:rFonts w:ascii="Calibri" w:hAnsi="Calibri"/>
          <w:b/>
          <w:sz w:val="22"/>
          <w:szCs w:val="22"/>
        </w:rPr>
      </w:pPr>
    </w:p>
    <w:p w:rsidR="00745399" w:rsidRPr="00A03F9E" w:rsidRDefault="00745399" w:rsidP="00745399">
      <w:pPr>
        <w:tabs>
          <w:tab w:val="num" w:pos="426"/>
        </w:tabs>
        <w:spacing w:before="60" w:after="60"/>
        <w:ind w:left="426" w:hanging="426"/>
        <w:rPr>
          <w:rFonts w:ascii="Calibri" w:hAnsi="Calibri"/>
          <w:b/>
          <w:sz w:val="22"/>
          <w:szCs w:val="22"/>
        </w:rPr>
      </w:pPr>
      <w:r w:rsidRPr="00A03F9E">
        <w:rPr>
          <w:rFonts w:ascii="Calibri" w:hAnsi="Calibri"/>
          <w:b/>
          <w:sz w:val="22"/>
          <w:szCs w:val="22"/>
        </w:rPr>
        <w:t>Title</w:t>
      </w:r>
    </w:p>
    <w:p w:rsidR="00745399" w:rsidRDefault="00745399" w:rsidP="00DD41A6">
      <w:pPr>
        <w:numPr>
          <w:ilvl w:val="0"/>
          <w:numId w:val="56"/>
        </w:numPr>
        <w:tabs>
          <w:tab w:val="clear" w:pos="720"/>
          <w:tab w:val="num" w:pos="426"/>
        </w:tabs>
        <w:spacing w:before="60" w:after="60"/>
        <w:ind w:left="426"/>
        <w:jc w:val="both"/>
        <w:rPr>
          <w:rFonts w:ascii="Calibri" w:hAnsi="Calibri"/>
          <w:b/>
          <w:sz w:val="22"/>
          <w:szCs w:val="22"/>
        </w:rPr>
      </w:pPr>
      <w:r>
        <w:rPr>
          <w:rFonts w:ascii="Calibri" w:hAnsi="Calibri"/>
          <w:sz w:val="22"/>
          <w:szCs w:val="22"/>
        </w:rPr>
        <w:t>This Notice</w:t>
      </w:r>
      <w:r w:rsidRPr="00A03F9E">
        <w:rPr>
          <w:rFonts w:ascii="Calibri" w:hAnsi="Calibri"/>
          <w:sz w:val="22"/>
          <w:szCs w:val="22"/>
        </w:rPr>
        <w:t xml:space="preserve"> </w:t>
      </w:r>
      <w:r>
        <w:rPr>
          <w:rFonts w:ascii="Calibri" w:hAnsi="Calibri"/>
          <w:sz w:val="22"/>
          <w:szCs w:val="22"/>
        </w:rPr>
        <w:t>may be cited as t</w:t>
      </w:r>
      <w:r w:rsidRPr="00A03F9E">
        <w:rPr>
          <w:rFonts w:ascii="Calibri" w:hAnsi="Calibri"/>
          <w:sz w:val="22"/>
          <w:szCs w:val="22"/>
        </w:rPr>
        <w:t>he</w:t>
      </w:r>
      <w:r>
        <w:rPr>
          <w:rFonts w:ascii="Calibri" w:hAnsi="Calibri"/>
          <w:sz w:val="22"/>
          <w:szCs w:val="22"/>
        </w:rPr>
        <w:t xml:space="preserve"> </w:t>
      </w:r>
      <w:r>
        <w:rPr>
          <w:rFonts w:ascii="Calibri" w:hAnsi="Calibri"/>
          <w:i/>
          <w:sz w:val="22"/>
          <w:szCs w:val="22"/>
        </w:rPr>
        <w:t>Tasmania Class 3 Heavy Vehicle Fertilizer Spreader Vehicle Dimension Exemption (Notice) 2014 (No. 1)</w:t>
      </w:r>
      <w:r>
        <w:rPr>
          <w:rFonts w:ascii="Calibri" w:hAnsi="Calibri"/>
          <w:sz w:val="22"/>
          <w:szCs w:val="22"/>
        </w:rPr>
        <w:t>.</w:t>
      </w:r>
      <w:r w:rsidRPr="009E0227">
        <w:rPr>
          <w:rFonts w:ascii="Calibri" w:hAnsi="Calibri"/>
          <w:b/>
        </w:rPr>
        <w:t xml:space="preserve"> </w:t>
      </w:r>
    </w:p>
    <w:p w:rsidR="00745399" w:rsidRDefault="00745399" w:rsidP="00745399">
      <w:pPr>
        <w:spacing w:before="60" w:after="60"/>
        <w:ind w:left="426" w:hanging="426"/>
        <w:jc w:val="both"/>
        <w:rPr>
          <w:rFonts w:ascii="Calibri" w:hAnsi="Calibri"/>
          <w:b/>
          <w:sz w:val="22"/>
          <w:szCs w:val="22"/>
        </w:rPr>
      </w:pPr>
    </w:p>
    <w:p w:rsidR="00745399" w:rsidRPr="009455E1" w:rsidRDefault="00745399" w:rsidP="00745399">
      <w:pPr>
        <w:spacing w:before="60" w:after="60"/>
        <w:ind w:left="426" w:hanging="426"/>
        <w:jc w:val="both"/>
        <w:rPr>
          <w:rFonts w:ascii="Calibri" w:hAnsi="Calibri"/>
          <w:b/>
          <w:sz w:val="22"/>
          <w:szCs w:val="22"/>
        </w:rPr>
      </w:pPr>
      <w:r>
        <w:rPr>
          <w:rFonts w:ascii="Calibri" w:hAnsi="Calibri"/>
          <w:b/>
          <w:sz w:val="22"/>
          <w:szCs w:val="22"/>
        </w:rPr>
        <w:t>Commencement</w:t>
      </w:r>
    </w:p>
    <w:p w:rsidR="00745399" w:rsidRDefault="00745399" w:rsidP="00DD41A6">
      <w:pPr>
        <w:numPr>
          <w:ilvl w:val="0"/>
          <w:numId w:val="56"/>
        </w:numPr>
        <w:tabs>
          <w:tab w:val="clear" w:pos="720"/>
          <w:tab w:val="num" w:pos="426"/>
        </w:tabs>
        <w:spacing w:before="60" w:after="60"/>
        <w:ind w:left="426" w:hanging="426"/>
        <w:rPr>
          <w:rFonts w:ascii="Calibri" w:hAnsi="Calibri"/>
          <w:sz w:val="22"/>
          <w:szCs w:val="22"/>
        </w:rPr>
      </w:pPr>
      <w:r w:rsidRPr="00A05B11">
        <w:rPr>
          <w:rFonts w:ascii="Calibri" w:hAnsi="Calibri"/>
          <w:sz w:val="22"/>
          <w:szCs w:val="22"/>
        </w:rPr>
        <w:t xml:space="preserve">This </w:t>
      </w:r>
      <w:r>
        <w:rPr>
          <w:rFonts w:ascii="Calibri" w:hAnsi="Calibri"/>
          <w:sz w:val="22"/>
          <w:szCs w:val="22"/>
        </w:rPr>
        <w:t>Notice</w:t>
      </w:r>
      <w:r w:rsidRPr="00A05B11">
        <w:rPr>
          <w:rFonts w:ascii="Calibri" w:hAnsi="Calibri"/>
          <w:sz w:val="22"/>
          <w:szCs w:val="22"/>
        </w:rPr>
        <w:t xml:space="preserve"> commences on </w:t>
      </w:r>
      <w:r>
        <w:rPr>
          <w:rFonts w:ascii="Calibri" w:hAnsi="Calibri"/>
          <w:sz w:val="22"/>
          <w:szCs w:val="22"/>
        </w:rPr>
        <w:t>10 February 2014.</w:t>
      </w:r>
    </w:p>
    <w:p w:rsidR="00745399" w:rsidRDefault="00745399" w:rsidP="00745399">
      <w:pPr>
        <w:tabs>
          <w:tab w:val="num" w:pos="426"/>
        </w:tabs>
        <w:spacing w:before="60" w:after="60"/>
        <w:ind w:left="426" w:hanging="426"/>
        <w:rPr>
          <w:rFonts w:ascii="Calibri" w:hAnsi="Calibri"/>
          <w:b/>
          <w:sz w:val="22"/>
          <w:szCs w:val="22"/>
        </w:rPr>
      </w:pPr>
    </w:p>
    <w:p w:rsidR="00745399" w:rsidRDefault="00745399" w:rsidP="00745399">
      <w:pPr>
        <w:tabs>
          <w:tab w:val="num" w:pos="426"/>
        </w:tabs>
        <w:spacing w:before="60" w:after="60"/>
        <w:ind w:left="426" w:hanging="426"/>
        <w:rPr>
          <w:rFonts w:ascii="Calibri" w:hAnsi="Calibri"/>
          <w:b/>
          <w:sz w:val="22"/>
          <w:szCs w:val="22"/>
        </w:rPr>
      </w:pPr>
      <w:r w:rsidRPr="00A05B11">
        <w:rPr>
          <w:rFonts w:ascii="Calibri" w:hAnsi="Calibri"/>
          <w:b/>
          <w:sz w:val="22"/>
          <w:szCs w:val="22"/>
        </w:rPr>
        <w:t>Expiry</w:t>
      </w:r>
    </w:p>
    <w:p w:rsidR="00745399" w:rsidRPr="00A05B11" w:rsidRDefault="00745399" w:rsidP="00DD41A6">
      <w:pPr>
        <w:numPr>
          <w:ilvl w:val="0"/>
          <w:numId w:val="56"/>
        </w:numPr>
        <w:tabs>
          <w:tab w:val="clear" w:pos="720"/>
          <w:tab w:val="num" w:pos="426"/>
        </w:tabs>
        <w:spacing w:before="60" w:after="60"/>
        <w:ind w:left="426" w:hanging="426"/>
        <w:rPr>
          <w:rFonts w:ascii="Calibri" w:hAnsi="Calibri"/>
          <w:sz w:val="22"/>
          <w:szCs w:val="22"/>
        </w:rPr>
      </w:pPr>
      <w:r>
        <w:rPr>
          <w:rFonts w:ascii="Calibri" w:hAnsi="Calibri"/>
          <w:sz w:val="22"/>
          <w:szCs w:val="22"/>
        </w:rPr>
        <w:t>This Notice expires on 9 February 2019.</w:t>
      </w:r>
    </w:p>
    <w:p w:rsidR="00745399" w:rsidRDefault="00745399" w:rsidP="00745399">
      <w:pPr>
        <w:spacing w:before="60" w:after="60"/>
        <w:ind w:left="426" w:hanging="426"/>
        <w:rPr>
          <w:rFonts w:ascii="Calibri" w:hAnsi="Calibri" w:cs="Arial"/>
          <w:b/>
          <w:sz w:val="22"/>
          <w:szCs w:val="22"/>
        </w:rPr>
      </w:pPr>
    </w:p>
    <w:p w:rsidR="00745399" w:rsidRDefault="00745399" w:rsidP="00745399">
      <w:pPr>
        <w:spacing w:before="60" w:after="60"/>
        <w:ind w:left="426" w:hanging="426"/>
        <w:rPr>
          <w:rFonts w:ascii="Calibri" w:hAnsi="Calibri" w:cs="Arial"/>
          <w:b/>
          <w:sz w:val="22"/>
          <w:szCs w:val="22"/>
        </w:rPr>
      </w:pPr>
      <w:r w:rsidRPr="00BA1D33">
        <w:rPr>
          <w:rFonts w:ascii="Calibri" w:hAnsi="Calibri" w:cs="Arial"/>
          <w:b/>
          <w:sz w:val="22"/>
          <w:szCs w:val="22"/>
        </w:rPr>
        <w:t>Definitions</w:t>
      </w:r>
    </w:p>
    <w:p w:rsidR="00745399" w:rsidRDefault="00745399" w:rsidP="00DD41A6">
      <w:pPr>
        <w:pStyle w:val="Title"/>
        <w:widowControl/>
        <w:numPr>
          <w:ilvl w:val="0"/>
          <w:numId w:val="56"/>
        </w:numPr>
        <w:tabs>
          <w:tab w:val="clear" w:pos="0"/>
          <w:tab w:val="clear" w:pos="453"/>
          <w:tab w:val="clear" w:pos="720"/>
          <w:tab w:val="clear" w:pos="907"/>
          <w:tab w:val="clear" w:pos="1360"/>
          <w:tab w:val="clear" w:pos="1814"/>
          <w:tab w:val="clear" w:pos="2268"/>
          <w:tab w:val="clear" w:pos="2721"/>
          <w:tab w:val="clear" w:pos="3175"/>
          <w:tab w:val="clear" w:pos="3627"/>
          <w:tab w:val="clear" w:pos="4081"/>
          <w:tab w:val="clear" w:pos="4534"/>
          <w:tab w:val="clear" w:pos="4988"/>
          <w:tab w:val="clear" w:pos="5442"/>
          <w:tab w:val="clear" w:pos="5895"/>
          <w:tab w:val="clear" w:pos="6349"/>
          <w:tab w:val="clear" w:pos="6802"/>
          <w:tab w:val="clear" w:pos="7256"/>
          <w:tab w:val="clear" w:pos="7710"/>
          <w:tab w:val="num" w:pos="426"/>
          <w:tab w:val="num" w:pos="786"/>
        </w:tabs>
        <w:snapToGrid/>
        <w:spacing w:before="60" w:after="60"/>
        <w:ind w:left="426" w:hanging="426"/>
        <w:jc w:val="left"/>
        <w:rPr>
          <w:rFonts w:ascii="Calibri" w:hAnsi="Calibri" w:cs="Arial"/>
          <w:b w:val="0"/>
          <w:sz w:val="22"/>
          <w:szCs w:val="22"/>
        </w:rPr>
      </w:pPr>
      <w:r w:rsidRPr="00BA1D33">
        <w:rPr>
          <w:rFonts w:ascii="Calibri" w:hAnsi="Calibri" w:cs="Arial"/>
          <w:b w:val="0"/>
          <w:sz w:val="22"/>
          <w:szCs w:val="22"/>
        </w:rPr>
        <w:t xml:space="preserve">Unless otherwise stated, words and expressions used in this </w:t>
      </w:r>
      <w:r>
        <w:rPr>
          <w:rFonts w:ascii="Calibri" w:hAnsi="Calibri" w:cs="Arial"/>
          <w:b w:val="0"/>
          <w:sz w:val="22"/>
          <w:szCs w:val="22"/>
        </w:rPr>
        <w:t>Notice</w:t>
      </w:r>
      <w:r w:rsidRPr="00BA1D33">
        <w:rPr>
          <w:rFonts w:ascii="Calibri" w:hAnsi="Calibri" w:cs="Arial"/>
          <w:b w:val="0"/>
          <w:sz w:val="22"/>
          <w:szCs w:val="22"/>
        </w:rPr>
        <w:t xml:space="preserve"> have the same meanings as those defined in the </w:t>
      </w:r>
      <w:r w:rsidRPr="00A05B11">
        <w:rPr>
          <w:rFonts w:ascii="Calibri" w:hAnsi="Calibri" w:cs="Arial"/>
          <w:b w:val="0"/>
          <w:i/>
          <w:sz w:val="22"/>
          <w:szCs w:val="22"/>
        </w:rPr>
        <w:t>Heavy Vehicle National Law</w:t>
      </w:r>
      <w:r>
        <w:rPr>
          <w:rFonts w:ascii="Calibri" w:hAnsi="Calibri" w:cs="Arial"/>
          <w:b w:val="0"/>
          <w:sz w:val="22"/>
          <w:szCs w:val="22"/>
        </w:rPr>
        <w:t>.</w:t>
      </w:r>
    </w:p>
    <w:p w:rsidR="00745399" w:rsidRPr="005F6654" w:rsidRDefault="00745399" w:rsidP="00DD41A6">
      <w:pPr>
        <w:pStyle w:val="Title"/>
        <w:widowControl/>
        <w:numPr>
          <w:ilvl w:val="0"/>
          <w:numId w:val="56"/>
        </w:numPr>
        <w:tabs>
          <w:tab w:val="clear" w:pos="0"/>
          <w:tab w:val="clear" w:pos="453"/>
          <w:tab w:val="clear" w:pos="720"/>
          <w:tab w:val="clear" w:pos="907"/>
          <w:tab w:val="clear" w:pos="1360"/>
          <w:tab w:val="clear" w:pos="1814"/>
          <w:tab w:val="clear" w:pos="2268"/>
          <w:tab w:val="clear" w:pos="2721"/>
          <w:tab w:val="clear" w:pos="3175"/>
          <w:tab w:val="clear" w:pos="3627"/>
          <w:tab w:val="clear" w:pos="4081"/>
          <w:tab w:val="clear" w:pos="4534"/>
          <w:tab w:val="clear" w:pos="4988"/>
          <w:tab w:val="clear" w:pos="5442"/>
          <w:tab w:val="clear" w:pos="5895"/>
          <w:tab w:val="clear" w:pos="6349"/>
          <w:tab w:val="clear" w:pos="6802"/>
          <w:tab w:val="clear" w:pos="7256"/>
          <w:tab w:val="clear" w:pos="7710"/>
          <w:tab w:val="num" w:pos="426"/>
          <w:tab w:val="num" w:pos="786"/>
        </w:tabs>
        <w:snapToGrid/>
        <w:spacing w:before="60" w:after="60"/>
        <w:ind w:left="426" w:hanging="426"/>
        <w:jc w:val="left"/>
        <w:rPr>
          <w:rFonts w:ascii="Calibri" w:hAnsi="Calibri" w:cs="Arial"/>
          <w:b w:val="0"/>
          <w:sz w:val="22"/>
          <w:szCs w:val="22"/>
        </w:rPr>
      </w:pPr>
      <w:r>
        <w:rPr>
          <w:rFonts w:ascii="Calibri" w:hAnsi="Calibri" w:cs="Arial"/>
          <w:b w:val="0"/>
          <w:sz w:val="22"/>
          <w:szCs w:val="22"/>
        </w:rPr>
        <w:t>In this Notice –</w:t>
      </w:r>
    </w:p>
    <w:p w:rsidR="00745399" w:rsidRDefault="00745399" w:rsidP="00745399">
      <w:pPr>
        <w:pStyle w:val="Title"/>
        <w:spacing w:before="60" w:after="60"/>
        <w:ind w:left="426"/>
        <w:jc w:val="left"/>
        <w:rPr>
          <w:rFonts w:ascii="Calibri" w:hAnsi="Calibri" w:cs="Arial"/>
          <w:i/>
          <w:sz w:val="22"/>
          <w:szCs w:val="22"/>
        </w:rPr>
      </w:pPr>
    </w:p>
    <w:p w:rsidR="00745399" w:rsidRDefault="00745399" w:rsidP="00745399">
      <w:pPr>
        <w:pStyle w:val="Title"/>
        <w:spacing w:before="60" w:after="60"/>
        <w:ind w:left="426"/>
        <w:jc w:val="left"/>
        <w:rPr>
          <w:rFonts w:ascii="Calibri" w:hAnsi="Calibri" w:cs="Arial"/>
          <w:b w:val="0"/>
          <w:sz w:val="22"/>
          <w:szCs w:val="22"/>
        </w:rPr>
      </w:pPr>
      <w:r w:rsidRPr="005F6654">
        <w:rPr>
          <w:rFonts w:ascii="Calibri" w:hAnsi="Calibri" w:cs="Arial"/>
          <w:i/>
          <w:sz w:val="22"/>
          <w:szCs w:val="22"/>
        </w:rPr>
        <w:t>’wide tyre’</w:t>
      </w:r>
      <w:r>
        <w:rPr>
          <w:rFonts w:ascii="Calibri" w:hAnsi="Calibri" w:cs="Arial"/>
          <w:b w:val="0"/>
          <w:sz w:val="22"/>
          <w:szCs w:val="22"/>
        </w:rPr>
        <w:t xml:space="preserve"> means a wheel and tyre, with a tyre section width of not less than 375mm, fitted to each end of an axle;</w:t>
      </w:r>
    </w:p>
    <w:p w:rsidR="00745399" w:rsidRDefault="00745399" w:rsidP="00745399">
      <w:pPr>
        <w:pStyle w:val="Title"/>
        <w:spacing w:before="60" w:after="60"/>
        <w:ind w:left="426"/>
        <w:jc w:val="left"/>
        <w:rPr>
          <w:rFonts w:ascii="Calibri" w:hAnsi="Calibri" w:cs="Arial"/>
          <w:i/>
          <w:sz w:val="22"/>
          <w:szCs w:val="22"/>
        </w:rPr>
      </w:pPr>
    </w:p>
    <w:p w:rsidR="00745399" w:rsidRPr="00AC7A14" w:rsidRDefault="00745399" w:rsidP="00745399">
      <w:pPr>
        <w:pStyle w:val="Title"/>
        <w:spacing w:before="60" w:after="60"/>
        <w:ind w:left="426"/>
        <w:jc w:val="left"/>
        <w:rPr>
          <w:rFonts w:ascii="Calibri" w:hAnsi="Calibri" w:cs="Arial"/>
          <w:b w:val="0"/>
          <w:sz w:val="22"/>
          <w:szCs w:val="22"/>
        </w:rPr>
      </w:pPr>
      <w:r>
        <w:rPr>
          <w:rFonts w:ascii="Calibri" w:hAnsi="Calibri" w:cs="Arial"/>
          <w:i/>
          <w:sz w:val="22"/>
          <w:szCs w:val="22"/>
        </w:rPr>
        <w:t>’f</w:t>
      </w:r>
      <w:r w:rsidRPr="005F6654">
        <w:rPr>
          <w:rFonts w:ascii="Calibri" w:hAnsi="Calibri" w:cs="Arial"/>
          <w:i/>
          <w:sz w:val="22"/>
          <w:szCs w:val="22"/>
        </w:rPr>
        <w:t>ertilizer spreader</w:t>
      </w:r>
      <w:r>
        <w:rPr>
          <w:rFonts w:ascii="Calibri" w:hAnsi="Calibri" w:cs="Arial"/>
          <w:i/>
          <w:sz w:val="22"/>
          <w:szCs w:val="22"/>
        </w:rPr>
        <w:t xml:space="preserve"> vehicle’ </w:t>
      </w:r>
      <w:r w:rsidRPr="007F1751">
        <w:rPr>
          <w:rFonts w:ascii="Calibri" w:hAnsi="Calibri" w:cs="Arial"/>
          <w:b w:val="0"/>
          <w:sz w:val="22"/>
          <w:szCs w:val="22"/>
        </w:rPr>
        <w:t xml:space="preserve">means </w:t>
      </w:r>
      <w:r>
        <w:rPr>
          <w:rFonts w:ascii="Calibri" w:hAnsi="Calibri" w:cs="Arial"/>
          <w:b w:val="0"/>
          <w:sz w:val="22"/>
          <w:szCs w:val="22"/>
        </w:rPr>
        <w:t>a rigid truck</w:t>
      </w:r>
      <w:r w:rsidRPr="00AC7A14">
        <w:rPr>
          <w:rFonts w:ascii="Calibri" w:hAnsi="Calibri"/>
          <w:b w:val="0"/>
          <w:sz w:val="22"/>
          <w:szCs w:val="22"/>
        </w:rPr>
        <w:t xml:space="preserve"> that has been modified</w:t>
      </w:r>
      <w:r>
        <w:rPr>
          <w:rFonts w:ascii="Calibri" w:hAnsi="Calibri"/>
          <w:b w:val="0"/>
          <w:sz w:val="22"/>
          <w:szCs w:val="22"/>
        </w:rPr>
        <w:t>,</w:t>
      </w:r>
      <w:r w:rsidRPr="00AC7A14">
        <w:rPr>
          <w:rFonts w:ascii="Calibri" w:hAnsi="Calibri"/>
          <w:b w:val="0"/>
          <w:sz w:val="22"/>
          <w:szCs w:val="22"/>
        </w:rPr>
        <w:t xml:space="preserve"> after it was manufactured, for the purpose of carrying and distributing fertilizer for agricultural purposes</w:t>
      </w:r>
      <w:r>
        <w:rPr>
          <w:rFonts w:ascii="Calibri" w:hAnsi="Calibri" w:cs="Arial"/>
          <w:b w:val="0"/>
          <w:sz w:val="22"/>
          <w:szCs w:val="22"/>
        </w:rPr>
        <w:t>.</w:t>
      </w:r>
    </w:p>
    <w:p w:rsidR="00745399" w:rsidRDefault="00745399" w:rsidP="00745399">
      <w:pPr>
        <w:spacing w:before="120" w:after="60"/>
        <w:contextualSpacing/>
        <w:rPr>
          <w:rFonts w:ascii="Calibri" w:hAnsi="Calibri"/>
          <w:b/>
          <w:sz w:val="22"/>
          <w:szCs w:val="22"/>
        </w:rPr>
      </w:pPr>
    </w:p>
    <w:p w:rsidR="00745399" w:rsidRPr="00E71812" w:rsidRDefault="00745399" w:rsidP="00745399">
      <w:pPr>
        <w:tabs>
          <w:tab w:val="num" w:pos="142"/>
        </w:tabs>
        <w:spacing w:before="60" w:after="60"/>
        <w:ind w:left="426" w:hanging="426"/>
        <w:rPr>
          <w:rFonts w:ascii="Calibri" w:hAnsi="Calibri"/>
          <w:sz w:val="22"/>
          <w:szCs w:val="22"/>
        </w:rPr>
      </w:pPr>
      <w:r w:rsidRPr="00E71812">
        <w:rPr>
          <w:rFonts w:ascii="Calibri" w:hAnsi="Calibri"/>
          <w:b/>
          <w:sz w:val="22"/>
          <w:szCs w:val="22"/>
        </w:rPr>
        <w:t>Application</w:t>
      </w:r>
    </w:p>
    <w:p w:rsidR="00745399" w:rsidRDefault="00745399" w:rsidP="00DD41A6">
      <w:pPr>
        <w:numPr>
          <w:ilvl w:val="0"/>
          <w:numId w:val="56"/>
        </w:numPr>
        <w:tabs>
          <w:tab w:val="clear" w:pos="720"/>
          <w:tab w:val="num" w:pos="426"/>
          <w:tab w:val="num" w:pos="786"/>
        </w:tabs>
        <w:spacing w:before="60" w:after="60"/>
        <w:ind w:left="426" w:hanging="426"/>
        <w:contextualSpacing/>
        <w:rPr>
          <w:rFonts w:ascii="Calibri" w:hAnsi="Calibri"/>
          <w:sz w:val="22"/>
          <w:szCs w:val="22"/>
        </w:rPr>
      </w:pPr>
      <w:r w:rsidRPr="009E0227">
        <w:rPr>
          <w:rFonts w:ascii="Calibri" w:hAnsi="Calibri" w:cs="Helvetica"/>
          <w:sz w:val="22"/>
          <w:szCs w:val="22"/>
        </w:rPr>
        <w:t xml:space="preserve">This </w:t>
      </w:r>
      <w:r>
        <w:rPr>
          <w:rFonts w:ascii="Calibri" w:hAnsi="Calibri" w:cs="Helvetica"/>
          <w:sz w:val="22"/>
          <w:szCs w:val="22"/>
        </w:rPr>
        <w:t>Notice</w:t>
      </w:r>
      <w:r w:rsidRPr="009E0227">
        <w:rPr>
          <w:rFonts w:ascii="Calibri" w:hAnsi="Calibri" w:cs="Helvetica"/>
          <w:sz w:val="22"/>
          <w:szCs w:val="22"/>
        </w:rPr>
        <w:t xml:space="preserve"> applies </w:t>
      </w:r>
      <w:r>
        <w:rPr>
          <w:rFonts w:ascii="Calibri" w:hAnsi="Calibri" w:cs="Helvetica"/>
          <w:sz w:val="22"/>
          <w:szCs w:val="22"/>
        </w:rPr>
        <w:t xml:space="preserve">in </w:t>
      </w:r>
      <w:r w:rsidRPr="009E0227">
        <w:rPr>
          <w:rFonts w:ascii="Calibri" w:hAnsi="Calibri"/>
          <w:sz w:val="22"/>
          <w:szCs w:val="22"/>
        </w:rPr>
        <w:t>Tasmania</w:t>
      </w:r>
      <w:r>
        <w:rPr>
          <w:rFonts w:ascii="Calibri" w:hAnsi="Calibri"/>
          <w:sz w:val="22"/>
          <w:szCs w:val="22"/>
        </w:rPr>
        <w:t>.</w:t>
      </w:r>
    </w:p>
    <w:p w:rsidR="00745399" w:rsidRDefault="00745399" w:rsidP="00DD41A6">
      <w:pPr>
        <w:numPr>
          <w:ilvl w:val="0"/>
          <w:numId w:val="56"/>
        </w:numPr>
        <w:tabs>
          <w:tab w:val="clear" w:pos="720"/>
          <w:tab w:val="num" w:pos="426"/>
          <w:tab w:val="num" w:pos="786"/>
        </w:tabs>
        <w:spacing w:before="120" w:after="60"/>
        <w:ind w:left="426" w:hanging="426"/>
        <w:contextualSpacing/>
        <w:rPr>
          <w:rFonts w:ascii="Calibri" w:hAnsi="Calibri"/>
          <w:sz w:val="22"/>
          <w:szCs w:val="22"/>
        </w:rPr>
      </w:pPr>
      <w:r w:rsidRPr="003F47E0">
        <w:rPr>
          <w:rFonts w:ascii="Calibri" w:hAnsi="Calibri"/>
          <w:sz w:val="22"/>
          <w:szCs w:val="22"/>
        </w:rPr>
        <w:t xml:space="preserve">This </w:t>
      </w:r>
      <w:r>
        <w:rPr>
          <w:rFonts w:ascii="Calibri" w:hAnsi="Calibri"/>
          <w:sz w:val="22"/>
          <w:szCs w:val="22"/>
        </w:rPr>
        <w:t>Notice</w:t>
      </w:r>
      <w:r w:rsidRPr="003F47E0">
        <w:rPr>
          <w:rFonts w:ascii="Calibri" w:hAnsi="Calibri"/>
          <w:sz w:val="22"/>
          <w:szCs w:val="22"/>
        </w:rPr>
        <w:t xml:space="preserve"> applies to a fertilizer spreader vehicle. </w:t>
      </w:r>
    </w:p>
    <w:p w:rsidR="00745399" w:rsidRDefault="00745399" w:rsidP="00745399">
      <w:pPr>
        <w:spacing w:before="120" w:after="60"/>
        <w:contextualSpacing/>
        <w:rPr>
          <w:rFonts w:ascii="Calibri" w:hAnsi="Calibri"/>
          <w:b/>
          <w:sz w:val="22"/>
          <w:szCs w:val="22"/>
        </w:rPr>
      </w:pPr>
    </w:p>
    <w:p w:rsidR="00745399" w:rsidRPr="003F47E0" w:rsidRDefault="00745399" w:rsidP="00745399">
      <w:pPr>
        <w:spacing w:before="120" w:after="60"/>
        <w:contextualSpacing/>
        <w:rPr>
          <w:rFonts w:ascii="Calibri" w:hAnsi="Calibri"/>
          <w:b/>
          <w:sz w:val="22"/>
          <w:szCs w:val="22"/>
        </w:rPr>
      </w:pPr>
      <w:r w:rsidRPr="003F47E0">
        <w:rPr>
          <w:rFonts w:ascii="Calibri" w:hAnsi="Calibri"/>
          <w:b/>
          <w:sz w:val="22"/>
          <w:szCs w:val="22"/>
        </w:rPr>
        <w:t>Exemption from prescribed dimension requirements</w:t>
      </w:r>
    </w:p>
    <w:p w:rsidR="00745399" w:rsidRPr="00C230B2" w:rsidRDefault="00745399" w:rsidP="00DD41A6">
      <w:pPr>
        <w:pStyle w:val="NormalWeb"/>
        <w:numPr>
          <w:ilvl w:val="0"/>
          <w:numId w:val="56"/>
        </w:numPr>
        <w:tabs>
          <w:tab w:val="clear" w:pos="720"/>
          <w:tab w:val="num" w:pos="426"/>
          <w:tab w:val="num" w:pos="567"/>
        </w:tabs>
        <w:spacing w:before="60" w:beforeAutospacing="0" w:after="60" w:afterAutospacing="0"/>
        <w:ind w:left="426" w:hanging="426"/>
        <w:rPr>
          <w:rFonts w:ascii="Calibri" w:hAnsi="Calibri" w:cs="Calibri"/>
          <w:sz w:val="22"/>
          <w:szCs w:val="22"/>
        </w:rPr>
      </w:pPr>
      <w:r w:rsidRPr="00C230B2">
        <w:rPr>
          <w:rFonts w:ascii="Calibri" w:hAnsi="Calibri" w:cs="Calibri"/>
          <w:sz w:val="22"/>
          <w:szCs w:val="22"/>
        </w:rPr>
        <w:t xml:space="preserve">This </w:t>
      </w:r>
      <w:r>
        <w:rPr>
          <w:rFonts w:ascii="Calibri" w:hAnsi="Calibri" w:cs="Calibri"/>
          <w:sz w:val="22"/>
          <w:szCs w:val="22"/>
        </w:rPr>
        <w:t>Notice</w:t>
      </w:r>
      <w:r w:rsidRPr="00C230B2">
        <w:rPr>
          <w:rFonts w:ascii="Calibri" w:hAnsi="Calibri" w:cs="Calibri"/>
          <w:sz w:val="22"/>
          <w:szCs w:val="22"/>
        </w:rPr>
        <w:t xml:space="preserve"> exempts a </w:t>
      </w:r>
      <w:r>
        <w:rPr>
          <w:rFonts w:ascii="Calibri" w:hAnsi="Calibri" w:cs="Calibri"/>
          <w:sz w:val="22"/>
          <w:szCs w:val="22"/>
        </w:rPr>
        <w:t xml:space="preserve">fertilizer spreader vehicle </w:t>
      </w:r>
      <w:r w:rsidRPr="00C230B2">
        <w:rPr>
          <w:rFonts w:ascii="Calibri" w:hAnsi="Calibri" w:cs="Calibri"/>
          <w:sz w:val="22"/>
          <w:szCs w:val="22"/>
        </w:rPr>
        <w:t xml:space="preserve">from the dimension limits specified in section </w:t>
      </w:r>
      <w:r w:rsidRPr="00964B76">
        <w:rPr>
          <w:rFonts w:ascii="Calibri" w:hAnsi="Calibri" w:cs="Calibri"/>
          <w:sz w:val="22"/>
          <w:szCs w:val="22"/>
        </w:rPr>
        <w:t>7</w:t>
      </w:r>
      <w:r w:rsidRPr="00C230B2">
        <w:rPr>
          <w:rFonts w:ascii="Calibri" w:hAnsi="Calibri" w:cs="Calibri"/>
          <w:sz w:val="22"/>
          <w:szCs w:val="22"/>
        </w:rPr>
        <w:t xml:space="preserve"> </w:t>
      </w:r>
      <w:r>
        <w:rPr>
          <w:rFonts w:ascii="Calibri" w:hAnsi="Calibri" w:cs="Calibri"/>
          <w:sz w:val="22"/>
          <w:szCs w:val="22"/>
        </w:rPr>
        <w:t>o</w:t>
      </w:r>
      <w:r w:rsidRPr="00C230B2">
        <w:rPr>
          <w:rFonts w:ascii="Calibri" w:hAnsi="Calibri" w:cs="Calibri"/>
          <w:sz w:val="22"/>
          <w:szCs w:val="22"/>
        </w:rPr>
        <w:t>f Schedule 6 of the Regulation.</w:t>
      </w:r>
      <w:r>
        <w:rPr>
          <w:rFonts w:ascii="Calibri" w:hAnsi="Calibri" w:cs="Calibri"/>
          <w:sz w:val="22"/>
          <w:szCs w:val="22"/>
        </w:rPr>
        <w:t xml:space="preserve"> </w:t>
      </w:r>
    </w:p>
    <w:p w:rsidR="00745399" w:rsidRDefault="00745399" w:rsidP="00745399">
      <w:pPr>
        <w:spacing w:before="60" w:after="60"/>
        <w:rPr>
          <w:rFonts w:ascii="Calibri" w:hAnsi="Calibri"/>
          <w:b/>
          <w:sz w:val="22"/>
          <w:szCs w:val="22"/>
        </w:rPr>
      </w:pPr>
    </w:p>
    <w:p w:rsidR="00745399" w:rsidRDefault="00745399" w:rsidP="00745399">
      <w:pPr>
        <w:spacing w:before="60" w:after="60"/>
        <w:rPr>
          <w:rFonts w:ascii="Calibri" w:hAnsi="Calibri"/>
          <w:b/>
          <w:sz w:val="22"/>
          <w:szCs w:val="22"/>
        </w:rPr>
      </w:pPr>
      <w:r>
        <w:rPr>
          <w:rFonts w:ascii="Calibri" w:hAnsi="Calibri"/>
          <w:b/>
          <w:sz w:val="22"/>
          <w:szCs w:val="22"/>
        </w:rPr>
        <w:t xml:space="preserve">Condition – Maximum permissible dimension </w:t>
      </w:r>
    </w:p>
    <w:p w:rsidR="00745399" w:rsidRDefault="00745399" w:rsidP="00DD41A6">
      <w:pPr>
        <w:pStyle w:val="NormalWeb"/>
        <w:numPr>
          <w:ilvl w:val="0"/>
          <w:numId w:val="56"/>
        </w:numPr>
        <w:tabs>
          <w:tab w:val="clear" w:pos="720"/>
          <w:tab w:val="num" w:pos="426"/>
          <w:tab w:val="num" w:pos="567"/>
        </w:tabs>
        <w:spacing w:before="60" w:beforeAutospacing="0" w:after="60" w:afterAutospacing="0"/>
        <w:ind w:left="426" w:hanging="426"/>
        <w:rPr>
          <w:rFonts w:ascii="Calibri" w:hAnsi="Calibri" w:cs="Calibri"/>
          <w:sz w:val="22"/>
          <w:szCs w:val="22"/>
        </w:rPr>
      </w:pPr>
      <w:r>
        <w:rPr>
          <w:rFonts w:ascii="Calibri" w:hAnsi="Calibri" w:cs="Calibri"/>
          <w:sz w:val="22"/>
          <w:szCs w:val="22"/>
        </w:rPr>
        <w:t>A fertilizer spreader vehicle, i</w:t>
      </w:r>
      <w:r w:rsidRPr="00AC7A14">
        <w:rPr>
          <w:rFonts w:ascii="Calibri" w:hAnsi="Calibri" w:cs="Calibri"/>
          <w:sz w:val="22"/>
          <w:szCs w:val="22"/>
        </w:rPr>
        <w:t>nclusive of its load</w:t>
      </w:r>
      <w:r>
        <w:rPr>
          <w:rFonts w:ascii="Calibri" w:hAnsi="Calibri" w:cs="Calibri"/>
          <w:sz w:val="22"/>
          <w:szCs w:val="22"/>
        </w:rPr>
        <w:t xml:space="preserve">, must not be wider than </w:t>
      </w:r>
      <w:r>
        <w:rPr>
          <w:rFonts w:ascii="Calibri" w:hAnsi="Calibri" w:cs="Arial"/>
          <w:b/>
          <w:sz w:val="22"/>
          <w:szCs w:val="22"/>
        </w:rPr>
        <w:t>–</w:t>
      </w:r>
      <w:r w:rsidRPr="00AC7A14">
        <w:rPr>
          <w:rFonts w:ascii="Calibri" w:hAnsi="Calibri" w:cs="Calibri"/>
          <w:sz w:val="22"/>
          <w:szCs w:val="22"/>
        </w:rPr>
        <w:t xml:space="preserve"> </w:t>
      </w:r>
    </w:p>
    <w:p w:rsidR="00745399" w:rsidRPr="00964B76" w:rsidRDefault="00745399" w:rsidP="00DD41A6">
      <w:pPr>
        <w:pStyle w:val="NormalWeb"/>
        <w:numPr>
          <w:ilvl w:val="0"/>
          <w:numId w:val="18"/>
        </w:numPr>
        <w:spacing w:before="60" w:beforeAutospacing="0" w:after="60" w:afterAutospacing="0"/>
        <w:rPr>
          <w:rFonts w:ascii="Calibri" w:hAnsi="Calibri" w:cs="Calibri"/>
          <w:sz w:val="22"/>
          <w:szCs w:val="22"/>
        </w:rPr>
      </w:pPr>
      <w:r w:rsidRPr="00964B76">
        <w:rPr>
          <w:rFonts w:ascii="Calibri" w:hAnsi="Calibri" w:cs="Calibri"/>
          <w:sz w:val="22"/>
          <w:szCs w:val="22"/>
        </w:rPr>
        <w:t>2.5m, excluding its wide tyres and mudguards;</w:t>
      </w:r>
      <w:r>
        <w:rPr>
          <w:rFonts w:ascii="Calibri" w:hAnsi="Calibri" w:cs="Calibri"/>
          <w:sz w:val="22"/>
          <w:szCs w:val="22"/>
        </w:rPr>
        <w:t xml:space="preserve"> or</w:t>
      </w:r>
      <w:r w:rsidRPr="00964B76">
        <w:rPr>
          <w:rFonts w:ascii="Calibri" w:hAnsi="Calibri" w:cs="Calibri"/>
          <w:sz w:val="22"/>
          <w:szCs w:val="22"/>
        </w:rPr>
        <w:t xml:space="preserve"> </w:t>
      </w:r>
    </w:p>
    <w:p w:rsidR="00745399" w:rsidRDefault="00745399" w:rsidP="00DD41A6">
      <w:pPr>
        <w:pStyle w:val="NormalWeb"/>
        <w:numPr>
          <w:ilvl w:val="0"/>
          <w:numId w:val="18"/>
        </w:numPr>
        <w:spacing w:before="60" w:beforeAutospacing="0" w:after="60" w:afterAutospacing="0"/>
        <w:rPr>
          <w:rFonts w:ascii="Calibri" w:hAnsi="Calibri" w:cs="Calibri"/>
          <w:sz w:val="22"/>
          <w:szCs w:val="22"/>
        </w:rPr>
      </w:pPr>
      <w:r>
        <w:rPr>
          <w:rFonts w:ascii="Calibri" w:hAnsi="Calibri" w:cs="Calibri"/>
          <w:sz w:val="22"/>
          <w:szCs w:val="22"/>
        </w:rPr>
        <w:t>2.9m, including its wide tyres and mudguards.</w:t>
      </w:r>
      <w:r w:rsidRPr="003F47E0">
        <w:rPr>
          <w:rFonts w:ascii="Calibri" w:hAnsi="Calibri" w:cs="Calibri"/>
          <w:sz w:val="22"/>
          <w:szCs w:val="22"/>
          <w:highlight w:val="cyan"/>
        </w:rPr>
        <w:t xml:space="preserve"> </w:t>
      </w:r>
    </w:p>
    <w:p w:rsidR="00745399" w:rsidRPr="00964B76" w:rsidRDefault="00745399" w:rsidP="00745399">
      <w:pPr>
        <w:pStyle w:val="NormalWeb"/>
        <w:spacing w:before="60" w:beforeAutospacing="0" w:after="60" w:afterAutospacing="0"/>
        <w:ind w:left="426"/>
        <w:rPr>
          <w:rFonts w:ascii="Calibri" w:hAnsi="Calibri" w:cs="Calibri"/>
          <w:b/>
          <w:sz w:val="22"/>
          <w:szCs w:val="22"/>
        </w:rPr>
      </w:pPr>
      <w:r w:rsidRPr="001C73C8">
        <w:rPr>
          <w:rFonts w:ascii="Calibri" w:hAnsi="Calibri" w:cs="Calibri"/>
          <w:sz w:val="22"/>
          <w:szCs w:val="22"/>
        </w:rPr>
        <w:t xml:space="preserve">When measuring the width of a vehicle, section 7(2) of Schedule </w:t>
      </w:r>
      <w:r>
        <w:rPr>
          <w:rFonts w:ascii="Calibri" w:hAnsi="Calibri" w:cs="Calibri"/>
          <w:sz w:val="22"/>
          <w:szCs w:val="22"/>
        </w:rPr>
        <w:t>6</w:t>
      </w:r>
      <w:r w:rsidRPr="001C73C8">
        <w:rPr>
          <w:rFonts w:ascii="Calibri" w:hAnsi="Calibri" w:cs="Calibri"/>
          <w:sz w:val="22"/>
          <w:szCs w:val="22"/>
        </w:rPr>
        <w:t xml:space="preserve"> of the Regulation applies for the purposes of paragraph (a) but does not apply for the purposes of paragraph (b).</w:t>
      </w:r>
      <w:r w:rsidRPr="005E1341">
        <w:rPr>
          <w:rFonts w:ascii="Calibri" w:hAnsi="Calibri" w:cs="Calibri"/>
          <w:sz w:val="22"/>
          <w:szCs w:val="22"/>
        </w:rPr>
        <w:t xml:space="preserve"> </w:t>
      </w:r>
    </w:p>
    <w:p w:rsidR="00745399" w:rsidRDefault="00745399" w:rsidP="00745399">
      <w:pPr>
        <w:spacing w:before="60" w:after="60"/>
        <w:ind w:left="426" w:hanging="426"/>
        <w:rPr>
          <w:rFonts w:ascii="Calibri" w:hAnsi="Calibri"/>
          <w:b/>
          <w:sz w:val="22"/>
          <w:szCs w:val="22"/>
        </w:rPr>
      </w:pPr>
    </w:p>
    <w:p w:rsidR="00745399" w:rsidRDefault="00745399" w:rsidP="00745399">
      <w:pPr>
        <w:spacing w:before="60" w:after="60"/>
        <w:ind w:left="426" w:hanging="426"/>
        <w:rPr>
          <w:rFonts w:ascii="Calibri" w:hAnsi="Calibri"/>
          <w:b/>
          <w:sz w:val="22"/>
          <w:szCs w:val="22"/>
        </w:rPr>
      </w:pPr>
      <w:r>
        <w:rPr>
          <w:rFonts w:ascii="Calibri" w:hAnsi="Calibri"/>
          <w:b/>
          <w:sz w:val="22"/>
          <w:szCs w:val="22"/>
        </w:rPr>
        <w:t>Other conditions</w:t>
      </w:r>
    </w:p>
    <w:p w:rsidR="00745399" w:rsidRPr="009D25DC" w:rsidRDefault="00745399" w:rsidP="00DD41A6">
      <w:pPr>
        <w:pStyle w:val="NormalWeb"/>
        <w:numPr>
          <w:ilvl w:val="0"/>
          <w:numId w:val="56"/>
        </w:numPr>
        <w:tabs>
          <w:tab w:val="clear" w:pos="720"/>
          <w:tab w:val="num" w:pos="426"/>
          <w:tab w:val="num" w:pos="567"/>
        </w:tabs>
        <w:spacing w:before="60" w:beforeAutospacing="0" w:after="60" w:afterAutospacing="0"/>
        <w:ind w:left="426" w:hanging="426"/>
        <w:rPr>
          <w:rFonts w:ascii="Calibri" w:hAnsi="Calibri" w:cs="Calibri"/>
          <w:sz w:val="22"/>
          <w:szCs w:val="22"/>
        </w:rPr>
      </w:pPr>
      <w:r w:rsidRPr="005E1341">
        <w:rPr>
          <w:rFonts w:ascii="Calibri" w:hAnsi="Calibri" w:cs="Calibri"/>
        </w:rPr>
        <w:t xml:space="preserve">A fertilizer spreader vehicle </w:t>
      </w:r>
      <w:r w:rsidRPr="005E1341">
        <w:rPr>
          <w:rFonts w:ascii="Calibri" w:hAnsi="Calibri" w:cs="Calibri"/>
          <w:sz w:val="22"/>
          <w:szCs w:val="22"/>
        </w:rPr>
        <w:t>must be fitted with</w:t>
      </w:r>
      <w:r w:rsidRPr="001C73C8">
        <w:rPr>
          <w:rFonts w:ascii="Calibri" w:hAnsi="Calibri" w:cs="Calibri"/>
          <w:sz w:val="22"/>
          <w:szCs w:val="22"/>
        </w:rPr>
        <w:t xml:space="preserve"> </w:t>
      </w:r>
      <w:r w:rsidRPr="005E1341">
        <w:rPr>
          <w:rFonts w:ascii="Calibri" w:hAnsi="Calibri" w:cs="Calibri"/>
          <w:sz w:val="22"/>
          <w:szCs w:val="22"/>
        </w:rPr>
        <w:t>wide tyre</w:t>
      </w:r>
      <w:r>
        <w:rPr>
          <w:rFonts w:ascii="Calibri" w:hAnsi="Calibri" w:cs="Calibri"/>
          <w:sz w:val="22"/>
          <w:szCs w:val="22"/>
        </w:rPr>
        <w:t>s on at least one</w:t>
      </w:r>
      <w:r w:rsidRPr="005E1341">
        <w:rPr>
          <w:rFonts w:ascii="Calibri" w:hAnsi="Calibri" w:cs="Calibri"/>
          <w:sz w:val="22"/>
          <w:szCs w:val="22"/>
        </w:rPr>
        <w:t xml:space="preserve"> axle. </w:t>
      </w:r>
    </w:p>
    <w:p w:rsidR="00745399" w:rsidRPr="00483A1D" w:rsidRDefault="00745399" w:rsidP="00DD41A6">
      <w:pPr>
        <w:pStyle w:val="NormalWeb"/>
        <w:numPr>
          <w:ilvl w:val="0"/>
          <w:numId w:val="56"/>
        </w:numPr>
        <w:tabs>
          <w:tab w:val="clear" w:pos="720"/>
          <w:tab w:val="num" w:pos="426"/>
          <w:tab w:val="num" w:pos="567"/>
        </w:tabs>
        <w:spacing w:before="60" w:beforeAutospacing="0" w:after="60" w:afterAutospacing="0"/>
        <w:ind w:left="426" w:hanging="426"/>
        <w:rPr>
          <w:rFonts w:ascii="Calibri" w:hAnsi="Calibri" w:cs="Calibri"/>
          <w:sz w:val="22"/>
          <w:szCs w:val="22"/>
        </w:rPr>
      </w:pPr>
      <w:r>
        <w:rPr>
          <w:rFonts w:ascii="Calibri" w:hAnsi="Calibri" w:cs="Calibri"/>
          <w:sz w:val="22"/>
          <w:szCs w:val="22"/>
        </w:rPr>
        <w:t xml:space="preserve">A </w:t>
      </w:r>
      <w:r>
        <w:rPr>
          <w:rFonts w:ascii="Calibri" w:hAnsi="Calibri" w:cs="Calibri"/>
        </w:rPr>
        <w:t xml:space="preserve">fertilizer spreader vehicle </w:t>
      </w:r>
      <w:r w:rsidRPr="00483A1D">
        <w:rPr>
          <w:rFonts w:ascii="Calibri" w:hAnsi="Calibri" w:cs="Calibri"/>
          <w:sz w:val="22"/>
          <w:szCs w:val="22"/>
        </w:rPr>
        <w:t>must not be used if visibility is less than 250</w:t>
      </w:r>
      <w:r>
        <w:rPr>
          <w:rFonts w:ascii="Calibri" w:hAnsi="Calibri" w:cs="Calibri"/>
          <w:sz w:val="22"/>
          <w:szCs w:val="22"/>
        </w:rPr>
        <w:t>m</w:t>
      </w:r>
      <w:r w:rsidRPr="00483A1D">
        <w:rPr>
          <w:rFonts w:ascii="Calibri" w:hAnsi="Calibri" w:cs="Calibri"/>
          <w:sz w:val="22"/>
          <w:szCs w:val="22"/>
        </w:rPr>
        <w:t xml:space="preserve"> in </w:t>
      </w:r>
      <w:r>
        <w:rPr>
          <w:rFonts w:ascii="Calibri" w:hAnsi="Calibri" w:cs="Calibri"/>
          <w:sz w:val="22"/>
          <w:szCs w:val="22"/>
        </w:rPr>
        <w:t xml:space="preserve">the </w:t>
      </w:r>
      <w:r w:rsidRPr="0061300C">
        <w:rPr>
          <w:rFonts w:ascii="Calibri" w:hAnsi="Calibri" w:cs="Calibri"/>
          <w:sz w:val="22"/>
          <w:szCs w:val="22"/>
        </w:rPr>
        <w:t>daytime</w:t>
      </w:r>
      <w:r>
        <w:rPr>
          <w:rFonts w:ascii="Calibri" w:hAnsi="Calibri" w:cs="Calibri"/>
          <w:sz w:val="22"/>
          <w:szCs w:val="22"/>
        </w:rPr>
        <w:t xml:space="preserve"> </w:t>
      </w:r>
      <w:r w:rsidRPr="00483A1D">
        <w:rPr>
          <w:rFonts w:ascii="Calibri" w:hAnsi="Calibri" w:cs="Calibri"/>
          <w:sz w:val="22"/>
          <w:szCs w:val="22"/>
        </w:rPr>
        <w:t>or if the headlights of a vehicle approaching within 250</w:t>
      </w:r>
      <w:r>
        <w:rPr>
          <w:rFonts w:ascii="Calibri" w:hAnsi="Calibri" w:cs="Calibri"/>
          <w:sz w:val="22"/>
          <w:szCs w:val="22"/>
        </w:rPr>
        <w:t xml:space="preserve">m cannot be seen at night. </w:t>
      </w:r>
    </w:p>
    <w:p w:rsidR="00745399" w:rsidRPr="0012406E" w:rsidRDefault="00745399" w:rsidP="00DD41A6">
      <w:pPr>
        <w:pStyle w:val="NormalWeb"/>
        <w:numPr>
          <w:ilvl w:val="0"/>
          <w:numId w:val="56"/>
        </w:numPr>
        <w:tabs>
          <w:tab w:val="clear" w:pos="720"/>
          <w:tab w:val="num" w:pos="426"/>
          <w:tab w:val="num" w:pos="567"/>
        </w:tabs>
        <w:spacing w:before="60" w:beforeAutospacing="0" w:after="60" w:afterAutospacing="0"/>
        <w:ind w:left="425" w:hanging="425"/>
        <w:rPr>
          <w:rFonts w:ascii="Calibri" w:hAnsi="Calibri" w:cs="Calibri"/>
          <w:sz w:val="22"/>
          <w:szCs w:val="22"/>
        </w:rPr>
      </w:pPr>
      <w:bookmarkStart w:id="12" w:name="GS41@Gs2@Hph@EN"/>
      <w:bookmarkEnd w:id="12"/>
      <w:r>
        <w:rPr>
          <w:rFonts w:ascii="Calibri" w:hAnsi="Calibri" w:cs="Calibri"/>
          <w:sz w:val="22"/>
          <w:szCs w:val="22"/>
        </w:rPr>
        <w:t xml:space="preserve">A </w:t>
      </w:r>
      <w:r>
        <w:rPr>
          <w:rFonts w:ascii="Calibri" w:hAnsi="Calibri" w:cs="Calibri"/>
        </w:rPr>
        <w:t>fertilizer spreader</w:t>
      </w:r>
      <w:r w:rsidRPr="0012406E">
        <w:rPr>
          <w:rFonts w:ascii="Calibri" w:hAnsi="Calibri" w:cs="Calibri"/>
          <w:sz w:val="22"/>
          <w:szCs w:val="22"/>
        </w:rPr>
        <w:t xml:space="preserve"> </w:t>
      </w:r>
      <w:r>
        <w:rPr>
          <w:rFonts w:ascii="Calibri" w:hAnsi="Calibri" w:cs="Calibri"/>
          <w:sz w:val="22"/>
          <w:szCs w:val="22"/>
        </w:rPr>
        <w:t xml:space="preserve">vehicle </w:t>
      </w:r>
      <w:r w:rsidRPr="0012406E">
        <w:rPr>
          <w:rFonts w:ascii="Calibri" w:hAnsi="Calibri" w:cs="Calibri"/>
          <w:sz w:val="22"/>
          <w:szCs w:val="22"/>
        </w:rPr>
        <w:t>must display</w:t>
      </w:r>
      <w:bookmarkStart w:id="13" w:name="GS41@Gs2@Hph@Hqi@EN"/>
      <w:bookmarkEnd w:id="13"/>
      <w:r>
        <w:rPr>
          <w:rFonts w:ascii="Calibri" w:hAnsi="Calibri" w:cs="Calibri"/>
          <w:sz w:val="22"/>
          <w:szCs w:val="22"/>
        </w:rPr>
        <w:t xml:space="preserve"> </w:t>
      </w:r>
      <w:r>
        <w:rPr>
          <w:rFonts w:ascii="Calibri" w:hAnsi="Calibri" w:cs="Arial"/>
          <w:b/>
          <w:sz w:val="22"/>
          <w:szCs w:val="22"/>
        </w:rPr>
        <w:t>–</w:t>
      </w:r>
    </w:p>
    <w:p w:rsidR="00745399" w:rsidRPr="0012406E" w:rsidRDefault="00745399" w:rsidP="00DD41A6">
      <w:pPr>
        <w:pStyle w:val="NormalWeb"/>
        <w:numPr>
          <w:ilvl w:val="0"/>
          <w:numId w:val="19"/>
        </w:numPr>
        <w:spacing w:before="60" w:beforeAutospacing="0" w:after="60" w:afterAutospacing="0"/>
        <w:rPr>
          <w:rFonts w:ascii="Calibri" w:hAnsi="Calibri" w:cs="Calibri"/>
          <w:sz w:val="22"/>
          <w:szCs w:val="22"/>
        </w:rPr>
      </w:pPr>
      <w:r w:rsidRPr="0012406E">
        <w:rPr>
          <w:rFonts w:ascii="Calibri" w:hAnsi="Calibri" w:cs="Calibri"/>
          <w:sz w:val="22"/>
          <w:szCs w:val="22"/>
        </w:rPr>
        <w:t xml:space="preserve">an oversize </w:t>
      </w:r>
      <w:r>
        <w:rPr>
          <w:rFonts w:ascii="Calibri" w:hAnsi="Calibri" w:cs="Calibri"/>
          <w:sz w:val="22"/>
          <w:szCs w:val="22"/>
        </w:rPr>
        <w:t xml:space="preserve">warning </w:t>
      </w:r>
      <w:r w:rsidRPr="0012406E">
        <w:rPr>
          <w:rFonts w:ascii="Calibri" w:hAnsi="Calibri" w:cs="Calibri"/>
          <w:sz w:val="22"/>
          <w:szCs w:val="22"/>
        </w:rPr>
        <w:t>sign at the front and rear of the</w:t>
      </w:r>
      <w:r>
        <w:rPr>
          <w:rFonts w:ascii="Calibri" w:hAnsi="Calibri" w:cs="Calibri"/>
          <w:sz w:val="22"/>
          <w:szCs w:val="22"/>
        </w:rPr>
        <w:t xml:space="preserve"> vehicle </w:t>
      </w:r>
      <w:r w:rsidRPr="00762974">
        <w:rPr>
          <w:rFonts w:ascii="Calibri" w:hAnsi="Calibri" w:cs="Calibri"/>
          <w:sz w:val="22"/>
          <w:szCs w:val="22"/>
        </w:rPr>
        <w:t>that complies with Subdivision 3 of Division 2 of Part 3 of Schedule 8 of the Regulation</w:t>
      </w:r>
      <w:r w:rsidRPr="0012406E" w:rsidDel="007B3E73">
        <w:rPr>
          <w:rFonts w:ascii="Calibri" w:hAnsi="Calibri" w:cs="Calibri"/>
          <w:sz w:val="22"/>
          <w:szCs w:val="22"/>
        </w:rPr>
        <w:t xml:space="preserve"> </w:t>
      </w:r>
      <w:r w:rsidRPr="0012406E">
        <w:rPr>
          <w:rFonts w:ascii="Calibri" w:hAnsi="Calibri" w:cs="Calibri"/>
          <w:sz w:val="22"/>
          <w:szCs w:val="22"/>
        </w:rPr>
        <w:t>; and</w:t>
      </w:r>
    </w:p>
    <w:p w:rsidR="00745399" w:rsidRPr="0012406E" w:rsidRDefault="00745399" w:rsidP="00DD41A6">
      <w:pPr>
        <w:pStyle w:val="NormalWeb"/>
        <w:numPr>
          <w:ilvl w:val="0"/>
          <w:numId w:val="19"/>
        </w:numPr>
        <w:spacing w:before="60" w:beforeAutospacing="0" w:after="60" w:afterAutospacing="0"/>
        <w:rPr>
          <w:rFonts w:ascii="Calibri" w:hAnsi="Calibri" w:cs="Calibri"/>
          <w:sz w:val="22"/>
          <w:szCs w:val="22"/>
        </w:rPr>
      </w:pPr>
      <w:bookmarkStart w:id="14" w:name="GS41@Gs2@Hph@Hqii@EN"/>
      <w:bookmarkEnd w:id="14"/>
      <w:r w:rsidRPr="0012406E">
        <w:rPr>
          <w:rFonts w:ascii="Calibri" w:hAnsi="Calibri" w:cs="Calibri"/>
          <w:sz w:val="22"/>
          <w:szCs w:val="22"/>
        </w:rPr>
        <w:t xml:space="preserve">flags </w:t>
      </w:r>
      <w:r>
        <w:rPr>
          <w:rFonts w:ascii="Calibri" w:hAnsi="Calibri" w:cs="Calibri"/>
          <w:sz w:val="22"/>
          <w:szCs w:val="22"/>
        </w:rPr>
        <w:t xml:space="preserve">that comply with and that are fixed </w:t>
      </w:r>
      <w:r w:rsidRPr="0012406E">
        <w:rPr>
          <w:rFonts w:ascii="Calibri" w:hAnsi="Calibri" w:cs="Calibri"/>
          <w:sz w:val="22"/>
          <w:szCs w:val="22"/>
        </w:rPr>
        <w:t xml:space="preserve">in accordance with </w:t>
      </w:r>
      <w:r>
        <w:rPr>
          <w:rFonts w:ascii="Calibri" w:hAnsi="Calibri" w:cs="Calibri"/>
          <w:sz w:val="22"/>
          <w:szCs w:val="22"/>
        </w:rPr>
        <w:t xml:space="preserve">the requirements of section </w:t>
      </w:r>
      <w:r w:rsidRPr="0012406E">
        <w:rPr>
          <w:rFonts w:ascii="Calibri" w:hAnsi="Calibri" w:cs="Calibri"/>
          <w:sz w:val="22"/>
          <w:szCs w:val="22"/>
        </w:rPr>
        <w:t>2(1)(c) Schedule 8 of the</w:t>
      </w:r>
      <w:r>
        <w:rPr>
          <w:rFonts w:ascii="Calibri" w:hAnsi="Calibri" w:cs="Calibri"/>
          <w:sz w:val="22"/>
          <w:szCs w:val="22"/>
        </w:rPr>
        <w:t xml:space="preserve"> Regulation</w:t>
      </w:r>
      <w:r w:rsidRPr="0012406E">
        <w:rPr>
          <w:rFonts w:ascii="Calibri" w:hAnsi="Calibri" w:cs="Calibri"/>
          <w:sz w:val="22"/>
          <w:szCs w:val="22"/>
        </w:rPr>
        <w:t>; and</w:t>
      </w:r>
    </w:p>
    <w:p w:rsidR="00745399" w:rsidRPr="0012406E" w:rsidRDefault="00745399" w:rsidP="00DD41A6">
      <w:pPr>
        <w:pStyle w:val="NormalWeb"/>
        <w:numPr>
          <w:ilvl w:val="0"/>
          <w:numId w:val="19"/>
        </w:numPr>
        <w:spacing w:before="60" w:beforeAutospacing="0" w:after="60" w:afterAutospacing="0"/>
        <w:rPr>
          <w:rFonts w:ascii="Calibri" w:hAnsi="Calibri" w:cs="Calibri"/>
          <w:sz w:val="22"/>
          <w:szCs w:val="22"/>
        </w:rPr>
      </w:pPr>
      <w:bookmarkStart w:id="15" w:name="GS41@Gs2@Hph@Hqiii@EN"/>
      <w:bookmarkEnd w:id="15"/>
      <w:proofErr w:type="gramStart"/>
      <w:r w:rsidRPr="0012406E">
        <w:rPr>
          <w:rFonts w:ascii="Calibri" w:hAnsi="Calibri" w:cs="Calibri"/>
          <w:sz w:val="22"/>
          <w:szCs w:val="22"/>
        </w:rPr>
        <w:t>its</w:t>
      </w:r>
      <w:proofErr w:type="gramEnd"/>
      <w:r w:rsidRPr="0012406E">
        <w:rPr>
          <w:rFonts w:ascii="Calibri" w:hAnsi="Calibri" w:cs="Calibri"/>
          <w:sz w:val="22"/>
          <w:szCs w:val="22"/>
        </w:rPr>
        <w:t xml:space="preserve"> headlights on low beam when used in </w:t>
      </w:r>
      <w:r>
        <w:rPr>
          <w:rFonts w:ascii="Calibri" w:hAnsi="Calibri" w:cs="Calibri"/>
          <w:sz w:val="22"/>
          <w:szCs w:val="22"/>
        </w:rPr>
        <w:t xml:space="preserve">the </w:t>
      </w:r>
      <w:r w:rsidRPr="0012406E">
        <w:rPr>
          <w:rFonts w:ascii="Calibri" w:hAnsi="Calibri" w:cs="Calibri"/>
          <w:sz w:val="22"/>
          <w:szCs w:val="22"/>
        </w:rPr>
        <w:t>daylight</w:t>
      </w:r>
      <w:r>
        <w:rPr>
          <w:rFonts w:ascii="Calibri" w:hAnsi="Calibri" w:cs="Calibri"/>
          <w:sz w:val="22"/>
          <w:szCs w:val="22"/>
        </w:rPr>
        <w:t>.</w:t>
      </w:r>
    </w:p>
    <w:p w:rsidR="00745399" w:rsidRPr="001C73C8" w:rsidRDefault="00745399" w:rsidP="00DD41A6">
      <w:pPr>
        <w:pStyle w:val="NormalWeb"/>
        <w:numPr>
          <w:ilvl w:val="0"/>
          <w:numId w:val="56"/>
        </w:numPr>
        <w:tabs>
          <w:tab w:val="clear" w:pos="720"/>
          <w:tab w:val="num" w:pos="426"/>
          <w:tab w:val="num" w:pos="567"/>
        </w:tabs>
        <w:spacing w:before="60" w:beforeAutospacing="0" w:after="60" w:afterAutospacing="0"/>
        <w:ind w:left="426" w:hanging="426"/>
        <w:rPr>
          <w:rFonts w:ascii="Calibri" w:hAnsi="Calibri" w:cs="Calibri"/>
          <w:b/>
          <w:sz w:val="22"/>
          <w:szCs w:val="22"/>
        </w:rPr>
      </w:pPr>
      <w:bookmarkStart w:id="16" w:name="GS41@Gs2@Hph@Hqiv@EN"/>
      <w:bookmarkEnd w:id="16"/>
      <w:r w:rsidRPr="005E1341">
        <w:rPr>
          <w:rFonts w:ascii="Calibri" w:hAnsi="Calibri" w:cs="Calibri"/>
          <w:sz w:val="22"/>
          <w:szCs w:val="22"/>
        </w:rPr>
        <w:t>A fertilizer spreader vehicle being used at night must</w:t>
      </w:r>
      <w:r w:rsidRPr="001C73C8">
        <w:rPr>
          <w:rFonts w:ascii="Calibri" w:hAnsi="Calibri" w:cs="Calibri"/>
          <w:sz w:val="22"/>
          <w:szCs w:val="22"/>
        </w:rPr>
        <w:t xml:space="preserve"> have a warning light attached to the vehicle in accordance with section 5(1)(c)</w:t>
      </w:r>
      <w:r w:rsidRPr="005E1341">
        <w:rPr>
          <w:rFonts w:ascii="Calibri" w:hAnsi="Calibri" w:cs="Calibri"/>
          <w:sz w:val="22"/>
          <w:szCs w:val="22"/>
        </w:rPr>
        <w:t xml:space="preserve"> of Schedule 8 of the Regulation and that complies</w:t>
      </w:r>
      <w:r w:rsidRPr="001C73C8">
        <w:rPr>
          <w:rFonts w:ascii="Calibri" w:hAnsi="Calibri" w:cs="Calibri"/>
          <w:sz w:val="22"/>
          <w:szCs w:val="22"/>
        </w:rPr>
        <w:t xml:space="preserve"> with the requirements of Division 1 of Part 3 of Schedule 8 of the Regulation. </w:t>
      </w:r>
    </w:p>
    <w:p w:rsidR="00745399" w:rsidRDefault="00745399" w:rsidP="00745399">
      <w:pPr>
        <w:tabs>
          <w:tab w:val="num" w:pos="567"/>
        </w:tabs>
        <w:spacing w:before="60" w:after="60"/>
        <w:rPr>
          <w:rFonts w:ascii="Calibri" w:hAnsi="Calibri" w:cs="Helvetica"/>
          <w:b/>
          <w:sz w:val="22"/>
        </w:rPr>
      </w:pPr>
    </w:p>
    <w:p w:rsidR="00745399" w:rsidRDefault="00745399" w:rsidP="00745399">
      <w:pPr>
        <w:tabs>
          <w:tab w:val="num" w:pos="567"/>
        </w:tabs>
        <w:spacing w:before="60" w:after="60"/>
        <w:rPr>
          <w:rFonts w:ascii="Calibri" w:hAnsi="Calibri" w:cs="Helvetica"/>
          <w:b/>
          <w:sz w:val="22"/>
        </w:rPr>
      </w:pPr>
      <w:r>
        <w:rPr>
          <w:rFonts w:ascii="Calibri" w:hAnsi="Calibri" w:cs="Helvetica"/>
          <w:b/>
          <w:sz w:val="22"/>
        </w:rPr>
        <w:t xml:space="preserve">Areas or </w:t>
      </w:r>
      <w:r w:rsidRPr="003E2067">
        <w:rPr>
          <w:rFonts w:ascii="Calibri" w:hAnsi="Calibri" w:cs="Helvetica"/>
          <w:b/>
          <w:sz w:val="22"/>
        </w:rPr>
        <w:t>routes</w:t>
      </w:r>
    </w:p>
    <w:p w:rsidR="00745399" w:rsidRPr="008627CB" w:rsidRDefault="00745399" w:rsidP="00DD41A6">
      <w:pPr>
        <w:pStyle w:val="NormalWeb"/>
        <w:numPr>
          <w:ilvl w:val="0"/>
          <w:numId w:val="56"/>
        </w:numPr>
        <w:tabs>
          <w:tab w:val="clear" w:pos="720"/>
          <w:tab w:val="num" w:pos="426"/>
          <w:tab w:val="num" w:pos="567"/>
        </w:tabs>
        <w:spacing w:before="60" w:beforeAutospacing="0" w:after="60" w:afterAutospacing="0"/>
        <w:ind w:left="426" w:hanging="426"/>
      </w:pPr>
      <w:r>
        <w:rPr>
          <w:rFonts w:ascii="Calibri" w:hAnsi="Calibri" w:cs="Calibri"/>
          <w:sz w:val="22"/>
          <w:szCs w:val="22"/>
        </w:rPr>
        <w:t xml:space="preserve">Subject to clause 17 of this Notice, a </w:t>
      </w:r>
      <w:r w:rsidRPr="003F7495">
        <w:rPr>
          <w:rFonts w:ascii="Calibri" w:hAnsi="Calibri" w:cs="Calibri"/>
          <w:sz w:val="22"/>
          <w:szCs w:val="22"/>
        </w:rPr>
        <w:t xml:space="preserve">fertilizer spreader complying with </w:t>
      </w:r>
      <w:r>
        <w:rPr>
          <w:rFonts w:ascii="Calibri" w:hAnsi="Calibri" w:cs="Calibri"/>
          <w:sz w:val="22"/>
          <w:szCs w:val="22"/>
        </w:rPr>
        <w:t xml:space="preserve">the </w:t>
      </w:r>
      <w:r w:rsidRPr="003F7495">
        <w:rPr>
          <w:rFonts w:ascii="Calibri" w:hAnsi="Calibri" w:cs="Calibri"/>
          <w:sz w:val="22"/>
          <w:szCs w:val="22"/>
        </w:rPr>
        <w:t xml:space="preserve">conditions of this </w:t>
      </w:r>
      <w:r>
        <w:rPr>
          <w:rFonts w:ascii="Calibri" w:hAnsi="Calibri" w:cs="Calibri"/>
          <w:sz w:val="22"/>
          <w:szCs w:val="22"/>
        </w:rPr>
        <w:t>Notice</w:t>
      </w:r>
      <w:r w:rsidRPr="003F7495">
        <w:rPr>
          <w:rFonts w:ascii="Calibri" w:hAnsi="Calibri" w:cs="Calibri"/>
          <w:sz w:val="22"/>
          <w:szCs w:val="22"/>
        </w:rPr>
        <w:t xml:space="preserve"> may use all roads in Tasmania</w:t>
      </w:r>
      <w:r>
        <w:rPr>
          <w:rFonts w:ascii="Calibri" w:hAnsi="Calibri" w:cs="Calibri"/>
          <w:sz w:val="22"/>
          <w:szCs w:val="22"/>
        </w:rPr>
        <w:t>.</w:t>
      </w:r>
    </w:p>
    <w:p w:rsidR="00745399" w:rsidRPr="00505F4A" w:rsidRDefault="00745399" w:rsidP="00DD41A6">
      <w:pPr>
        <w:pStyle w:val="NormalWeb"/>
        <w:numPr>
          <w:ilvl w:val="0"/>
          <w:numId w:val="56"/>
        </w:numPr>
        <w:tabs>
          <w:tab w:val="clear" w:pos="720"/>
          <w:tab w:val="num" w:pos="426"/>
          <w:tab w:val="num" w:pos="567"/>
        </w:tabs>
        <w:spacing w:before="60" w:beforeAutospacing="0" w:after="60" w:afterAutospacing="0"/>
        <w:ind w:left="426" w:hanging="426"/>
      </w:pPr>
      <w:r>
        <w:rPr>
          <w:rFonts w:ascii="Calibri" w:hAnsi="Calibri" w:cs="Calibri"/>
          <w:sz w:val="22"/>
          <w:szCs w:val="22"/>
        </w:rPr>
        <w:t xml:space="preserve">A fertilizer spreader vehicle that is wider than 2.5m may not use </w:t>
      </w:r>
      <w:r w:rsidRPr="0012406E">
        <w:rPr>
          <w:rFonts w:ascii="Calibri" w:hAnsi="Calibri" w:cs="Calibri"/>
          <w:sz w:val="22"/>
          <w:szCs w:val="22"/>
        </w:rPr>
        <w:t>the Bridgewater Bridge</w:t>
      </w:r>
      <w:r>
        <w:t>.</w:t>
      </w:r>
    </w:p>
    <w:p w:rsidR="00745399" w:rsidRDefault="00745399" w:rsidP="00745399">
      <w:pPr>
        <w:pStyle w:val="NormalWeb"/>
        <w:spacing w:before="60" w:beforeAutospacing="0" w:after="60" w:afterAutospacing="0"/>
        <w:ind w:left="426"/>
        <w:rPr>
          <w:rFonts w:ascii="Calibri" w:hAnsi="Calibri" w:cs="Calibri"/>
          <w:sz w:val="18"/>
          <w:szCs w:val="22"/>
        </w:rPr>
      </w:pPr>
    </w:p>
    <w:p w:rsidR="00745399" w:rsidRPr="003F7495" w:rsidRDefault="00745399" w:rsidP="00745399">
      <w:pPr>
        <w:pStyle w:val="NormalWeb"/>
        <w:spacing w:before="60" w:beforeAutospacing="0" w:after="60" w:afterAutospacing="0"/>
        <w:ind w:left="426"/>
        <w:rPr>
          <w:rFonts w:ascii="Calibri" w:hAnsi="Calibri" w:cs="Calibri"/>
          <w:sz w:val="22"/>
          <w:szCs w:val="22"/>
        </w:rPr>
      </w:pPr>
      <w:r w:rsidRPr="00996850">
        <w:rPr>
          <w:rFonts w:ascii="Calibri" w:hAnsi="Calibri" w:cs="Calibri"/>
          <w:sz w:val="18"/>
          <w:szCs w:val="22"/>
        </w:rPr>
        <w:t xml:space="preserve">Note: Nothing in this </w:t>
      </w:r>
      <w:r>
        <w:rPr>
          <w:rFonts w:ascii="Calibri" w:hAnsi="Calibri" w:cs="Calibri"/>
          <w:sz w:val="18"/>
          <w:szCs w:val="22"/>
        </w:rPr>
        <w:t>Notice</w:t>
      </w:r>
      <w:r w:rsidRPr="00996850">
        <w:rPr>
          <w:rFonts w:ascii="Calibri" w:hAnsi="Calibri" w:cs="Calibri"/>
          <w:sz w:val="18"/>
          <w:szCs w:val="22"/>
        </w:rPr>
        <w:t xml:space="preserve"> exempts any person from a requirement other than the obligation it expressly exempts them from, including a mass or dimension requirement imposed by an official traffic sign.</w:t>
      </w:r>
    </w:p>
    <w:p w:rsidR="00745399" w:rsidRDefault="00745399" w:rsidP="00745399">
      <w:pPr>
        <w:spacing w:before="60" w:after="60"/>
        <w:rPr>
          <w:rFonts w:ascii="Calibri" w:hAnsi="Calibri" w:cs="Arial"/>
          <w:b/>
          <w:sz w:val="22"/>
          <w:szCs w:val="22"/>
        </w:rPr>
      </w:pPr>
    </w:p>
    <w:p w:rsidR="00745399" w:rsidRDefault="00745399" w:rsidP="00745399">
      <w:pPr>
        <w:spacing w:before="60" w:after="60"/>
        <w:rPr>
          <w:rFonts w:ascii="Calibri" w:hAnsi="Calibri"/>
          <w:sz w:val="22"/>
          <w:szCs w:val="22"/>
        </w:rPr>
      </w:pPr>
      <w:r w:rsidRPr="009C3354">
        <w:rPr>
          <w:rFonts w:ascii="Calibri" w:hAnsi="Calibri" w:cs="Arial"/>
          <w:b/>
          <w:sz w:val="22"/>
          <w:szCs w:val="22"/>
        </w:rPr>
        <w:t>Declaration</w:t>
      </w:r>
      <w:r>
        <w:rPr>
          <w:rFonts w:ascii="Calibri" w:hAnsi="Calibri" w:cs="Arial"/>
          <w:b/>
          <w:sz w:val="22"/>
          <w:szCs w:val="22"/>
        </w:rPr>
        <w:br/>
      </w:r>
    </w:p>
    <w:p w:rsidR="00745399" w:rsidRDefault="00745399" w:rsidP="00745399">
      <w:pPr>
        <w:spacing w:before="60" w:after="60"/>
        <w:rPr>
          <w:rFonts w:ascii="Calibri" w:hAnsi="Calibri"/>
          <w:sz w:val="22"/>
          <w:szCs w:val="22"/>
        </w:rPr>
      </w:pPr>
      <w:r>
        <w:rPr>
          <w:rFonts w:ascii="Calibri" w:hAnsi="Calibri"/>
          <w:sz w:val="22"/>
          <w:szCs w:val="22"/>
        </w:rPr>
        <w:t xml:space="preserve">I, Richard Hancock, delegate of the National Heavy Vehicle Regulator, exempt a fertilizer spreader vehicle from the dimension limit stated in this Notice, provided the vehicle complies with the conditions set out in </w:t>
      </w:r>
      <w:r w:rsidRPr="008E04CD">
        <w:rPr>
          <w:rFonts w:ascii="Calibri" w:hAnsi="Calibri"/>
          <w:sz w:val="22"/>
          <w:szCs w:val="22"/>
        </w:rPr>
        <w:t xml:space="preserve">this </w:t>
      </w:r>
      <w:r>
        <w:rPr>
          <w:rFonts w:ascii="Calibri" w:hAnsi="Calibri"/>
          <w:sz w:val="22"/>
          <w:szCs w:val="22"/>
        </w:rPr>
        <w:t>Notice</w:t>
      </w:r>
      <w:r w:rsidRPr="008E04CD">
        <w:rPr>
          <w:rFonts w:ascii="Calibri" w:hAnsi="Calibri"/>
          <w:sz w:val="22"/>
          <w:szCs w:val="22"/>
        </w:rPr>
        <w:t>.</w:t>
      </w:r>
      <w:r w:rsidRPr="00112C8C">
        <w:rPr>
          <w:rFonts w:ascii="Calibri" w:hAnsi="Calibri" w:cs="Arial"/>
          <w:b/>
          <w:sz w:val="22"/>
          <w:szCs w:val="22"/>
        </w:rPr>
        <w:t xml:space="preserve"> </w:t>
      </w:r>
    </w:p>
    <w:p w:rsidR="00745399" w:rsidRDefault="00745399" w:rsidP="00745399">
      <w:pPr>
        <w:rPr>
          <w:rFonts w:ascii="Calibri" w:hAnsi="Calibri"/>
          <w:sz w:val="22"/>
          <w:szCs w:val="22"/>
        </w:rPr>
      </w:pPr>
    </w:p>
    <w:p w:rsidR="00745399" w:rsidRDefault="00745399" w:rsidP="00745399">
      <w:pPr>
        <w:rPr>
          <w:rFonts w:ascii="Calibri" w:hAnsi="Calibri"/>
          <w:sz w:val="22"/>
          <w:szCs w:val="22"/>
        </w:rPr>
      </w:pPr>
      <w:r>
        <w:rPr>
          <w:rFonts w:ascii="Calibri" w:hAnsi="Calibri"/>
          <w:sz w:val="22"/>
          <w:szCs w:val="22"/>
        </w:rPr>
        <w:t>29</w:t>
      </w:r>
      <w:r w:rsidRPr="00062376">
        <w:rPr>
          <w:rFonts w:ascii="Calibri" w:hAnsi="Calibri"/>
          <w:sz w:val="22"/>
          <w:szCs w:val="22"/>
          <w:vertAlign w:val="superscript"/>
        </w:rPr>
        <w:t>th</w:t>
      </w:r>
      <w:r>
        <w:rPr>
          <w:rFonts w:ascii="Calibri" w:hAnsi="Calibri"/>
          <w:sz w:val="22"/>
          <w:szCs w:val="22"/>
        </w:rPr>
        <w:t xml:space="preserve"> January 2014</w:t>
      </w:r>
    </w:p>
    <w:p w:rsidR="00745399" w:rsidRDefault="00745399" w:rsidP="00745399">
      <w:pPr>
        <w:rPr>
          <w:rFonts w:ascii="Calibri" w:hAnsi="Calibri"/>
          <w:sz w:val="22"/>
          <w:szCs w:val="22"/>
        </w:rPr>
      </w:pPr>
      <w:r>
        <w:rPr>
          <w:rFonts w:ascii="Calibri" w:hAnsi="Calibri"/>
          <w:sz w:val="22"/>
          <w:szCs w:val="22"/>
        </w:rPr>
        <w:t>Dated</w:t>
      </w:r>
    </w:p>
    <w:p w:rsidR="00745399" w:rsidRDefault="00745399" w:rsidP="00745399">
      <w:pPr>
        <w:rPr>
          <w:rFonts w:ascii="Calibri" w:hAnsi="Calibri"/>
          <w:b/>
        </w:rPr>
      </w:pPr>
      <w:r>
        <w:rPr>
          <w:noProof/>
          <w:lang w:val="en-AU" w:eastAsia="en-AU"/>
        </w:rPr>
        <w:drawing>
          <wp:anchor distT="0" distB="0" distL="114300" distR="114300" simplePos="0" relativeHeight="251662336" behindDoc="0" locked="0" layoutInCell="1" allowOverlap="1">
            <wp:simplePos x="0" y="0"/>
            <wp:positionH relativeFrom="column">
              <wp:posOffset>-48260</wp:posOffset>
            </wp:positionH>
            <wp:positionV relativeFrom="paragraph">
              <wp:posOffset>100965</wp:posOffset>
            </wp:positionV>
            <wp:extent cx="1280795" cy="724535"/>
            <wp:effectExtent l="0" t="0" r="0" b="0"/>
            <wp:wrapNone/>
            <wp:docPr id="11" name="Picture 11" descr="Ricahrd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icahrd Signatu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0795" cy="7245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5399" w:rsidRDefault="00745399" w:rsidP="00745399">
      <w:pPr>
        <w:rPr>
          <w:rFonts w:ascii="Calibri" w:hAnsi="Calibri"/>
          <w:b/>
        </w:rPr>
      </w:pPr>
    </w:p>
    <w:p w:rsidR="00745399" w:rsidRDefault="00745399" w:rsidP="00745399">
      <w:pPr>
        <w:rPr>
          <w:rFonts w:ascii="Calibri" w:hAnsi="Calibri"/>
          <w:b/>
        </w:rPr>
      </w:pPr>
    </w:p>
    <w:p w:rsidR="00745399" w:rsidRDefault="00745399" w:rsidP="00745399">
      <w:pPr>
        <w:rPr>
          <w:rFonts w:ascii="Calibri" w:hAnsi="Calibri" w:cs="Calibri"/>
          <w:sz w:val="22"/>
          <w:szCs w:val="22"/>
        </w:rPr>
      </w:pPr>
    </w:p>
    <w:p w:rsidR="00745399" w:rsidRDefault="00745399" w:rsidP="00745399">
      <w:pPr>
        <w:rPr>
          <w:rFonts w:ascii="Calibri" w:hAnsi="Calibri" w:cs="Calibri"/>
          <w:sz w:val="22"/>
          <w:szCs w:val="22"/>
        </w:rPr>
      </w:pPr>
    </w:p>
    <w:p w:rsidR="00745399" w:rsidRDefault="00745399" w:rsidP="00745399">
      <w:pPr>
        <w:rPr>
          <w:rFonts w:ascii="Calibri" w:hAnsi="Calibri" w:cs="Calibri"/>
          <w:sz w:val="22"/>
          <w:szCs w:val="22"/>
        </w:rPr>
      </w:pPr>
      <w:r>
        <w:rPr>
          <w:rFonts w:ascii="Calibri" w:hAnsi="Calibri" w:cs="Calibri"/>
          <w:sz w:val="22"/>
          <w:szCs w:val="22"/>
        </w:rPr>
        <w:t>Richard Hancock</w:t>
      </w:r>
    </w:p>
    <w:p w:rsidR="00745399" w:rsidRPr="00CD46A1" w:rsidRDefault="00745399" w:rsidP="00745399">
      <w:pPr>
        <w:rPr>
          <w:rFonts w:ascii="Calibri" w:hAnsi="Calibri" w:cs="Calibri"/>
          <w:b/>
          <w:sz w:val="22"/>
          <w:szCs w:val="22"/>
        </w:rPr>
      </w:pPr>
      <w:r w:rsidRPr="00CD46A1">
        <w:rPr>
          <w:rFonts w:ascii="Calibri" w:hAnsi="Calibri" w:cs="Calibri"/>
          <w:b/>
          <w:sz w:val="22"/>
          <w:szCs w:val="22"/>
        </w:rPr>
        <w:t>Chief Executive Officer</w:t>
      </w:r>
    </w:p>
    <w:p w:rsidR="00745399" w:rsidRDefault="00745399" w:rsidP="00745399">
      <w:pPr>
        <w:rPr>
          <w:rFonts w:ascii="Calibri" w:hAnsi="Calibri" w:cs="Calibri"/>
          <w:sz w:val="22"/>
          <w:szCs w:val="22"/>
        </w:rPr>
      </w:pPr>
      <w:r>
        <w:rPr>
          <w:rFonts w:ascii="Calibri" w:hAnsi="Calibri" w:cs="Calibri"/>
          <w:sz w:val="22"/>
          <w:szCs w:val="22"/>
        </w:rPr>
        <w:t>National Heavy Vehicle Regulator</w:t>
      </w:r>
    </w:p>
    <w:p w:rsidR="00745399" w:rsidRDefault="00745399" w:rsidP="00745399">
      <w:pPr>
        <w:jc w:val="both"/>
        <w:rPr>
          <w:rFonts w:ascii="Calibri" w:hAnsi="Calibri" w:cs="Calibri"/>
          <w:sz w:val="22"/>
          <w:szCs w:val="22"/>
        </w:rPr>
      </w:pPr>
      <w:r>
        <w:rPr>
          <w:rFonts w:ascii="Calibri" w:hAnsi="Calibri" w:cs="Calibri"/>
          <w:sz w:val="22"/>
          <w:szCs w:val="22"/>
        </w:rPr>
        <w:br w:type="page"/>
      </w:r>
      <w:r w:rsidRPr="006E4884">
        <w:rPr>
          <w:rFonts w:ascii="Calibri" w:hAnsi="Calibri"/>
          <w:b/>
        </w:rPr>
        <w:t xml:space="preserve">SCHEDULE </w:t>
      </w:r>
      <w:r>
        <w:rPr>
          <w:rFonts w:ascii="Calibri" w:hAnsi="Calibri"/>
          <w:b/>
        </w:rPr>
        <w:t>4</w:t>
      </w:r>
    </w:p>
    <w:p w:rsidR="00745399" w:rsidRDefault="00745399" w:rsidP="00745399">
      <w:pPr>
        <w:jc w:val="both"/>
        <w:rPr>
          <w:rFonts w:ascii="Calibri" w:hAnsi="Calibri"/>
          <w:b/>
        </w:rPr>
      </w:pPr>
      <w:r>
        <w:rPr>
          <w:rFonts w:ascii="Calibri" w:hAnsi="Calibri"/>
          <w:b/>
        </w:rPr>
        <w:t>TASMANIA CLASS 3 HEAVY VEHICLES TRANSPORTING HIGH-CUBE FREIGHT CONTAINERS DIMENSION EXEMPTION (NOTICE)</w:t>
      </w:r>
      <w:r w:rsidRPr="00A03F9E">
        <w:rPr>
          <w:rFonts w:ascii="Calibri" w:hAnsi="Calibri"/>
          <w:b/>
        </w:rPr>
        <w:t xml:space="preserve"> 201</w:t>
      </w:r>
      <w:r>
        <w:rPr>
          <w:rFonts w:ascii="Calibri" w:hAnsi="Calibri"/>
          <w:b/>
        </w:rPr>
        <w:t>4 (No. 1)</w:t>
      </w:r>
    </w:p>
    <w:p w:rsidR="00745399" w:rsidRPr="00A03F9E" w:rsidRDefault="00745399" w:rsidP="00745399">
      <w:pPr>
        <w:ind w:left="142"/>
        <w:jc w:val="both"/>
        <w:rPr>
          <w:rFonts w:ascii="Calibri" w:hAnsi="Calibri"/>
          <w:b/>
        </w:rPr>
      </w:pPr>
    </w:p>
    <w:p w:rsidR="00745399" w:rsidRPr="00A03F9E" w:rsidRDefault="00745399" w:rsidP="00745399">
      <w:pPr>
        <w:spacing w:before="60" w:after="60"/>
        <w:ind w:left="567" w:hanging="567"/>
        <w:rPr>
          <w:rFonts w:ascii="Calibri" w:hAnsi="Calibri"/>
          <w:b/>
          <w:sz w:val="22"/>
          <w:szCs w:val="22"/>
        </w:rPr>
      </w:pPr>
      <w:r>
        <w:rPr>
          <w:rFonts w:ascii="Calibri" w:hAnsi="Calibri"/>
          <w:b/>
          <w:sz w:val="22"/>
          <w:szCs w:val="22"/>
        </w:rPr>
        <w:t>Purpose</w:t>
      </w:r>
    </w:p>
    <w:p w:rsidR="00745399" w:rsidRPr="0020651C" w:rsidRDefault="00745399" w:rsidP="00DD41A6">
      <w:pPr>
        <w:numPr>
          <w:ilvl w:val="0"/>
          <w:numId w:val="57"/>
        </w:numPr>
        <w:tabs>
          <w:tab w:val="clear" w:pos="720"/>
          <w:tab w:val="num" w:pos="426"/>
        </w:tabs>
        <w:spacing w:before="60" w:after="60"/>
        <w:ind w:left="426" w:hanging="426"/>
        <w:rPr>
          <w:rFonts w:ascii="Calibri" w:hAnsi="Calibri"/>
          <w:sz w:val="22"/>
          <w:szCs w:val="22"/>
        </w:rPr>
      </w:pPr>
      <w:r w:rsidRPr="001D5F11">
        <w:rPr>
          <w:rFonts w:ascii="Calibri" w:hAnsi="Calibri"/>
          <w:sz w:val="22"/>
          <w:szCs w:val="22"/>
        </w:rPr>
        <w:t xml:space="preserve">The purpose of this </w:t>
      </w:r>
      <w:r>
        <w:rPr>
          <w:rFonts w:ascii="Calibri" w:hAnsi="Calibri"/>
          <w:sz w:val="22"/>
          <w:szCs w:val="22"/>
        </w:rPr>
        <w:t>Notice</w:t>
      </w:r>
      <w:r w:rsidRPr="001D5F11">
        <w:rPr>
          <w:rFonts w:ascii="Calibri" w:hAnsi="Calibri"/>
          <w:sz w:val="22"/>
          <w:szCs w:val="22"/>
        </w:rPr>
        <w:t xml:space="preserve"> is to exempt </w:t>
      </w:r>
      <w:r>
        <w:rPr>
          <w:rFonts w:ascii="Calibri" w:hAnsi="Calibri"/>
          <w:sz w:val="22"/>
          <w:szCs w:val="22"/>
        </w:rPr>
        <w:t xml:space="preserve">eligible high-cube freight container carrying heavy vehicles from stated prescribed dimension requirements in Schedule 6 of the </w:t>
      </w:r>
      <w:r w:rsidRPr="00F80F4C">
        <w:rPr>
          <w:rFonts w:ascii="Calibri" w:hAnsi="Calibri"/>
          <w:i/>
          <w:sz w:val="22"/>
          <w:szCs w:val="22"/>
        </w:rPr>
        <w:t>Heavy Vehicle (Mass, Dimension and Loading) National Regulation</w:t>
      </w:r>
      <w:r>
        <w:rPr>
          <w:rFonts w:ascii="Calibri" w:hAnsi="Calibri"/>
          <w:sz w:val="22"/>
          <w:szCs w:val="22"/>
        </w:rPr>
        <w:t xml:space="preserve"> </w:t>
      </w:r>
      <w:r w:rsidRPr="00B52F85">
        <w:rPr>
          <w:rFonts w:ascii="Calibri" w:hAnsi="Calibri"/>
          <w:sz w:val="22"/>
          <w:szCs w:val="22"/>
        </w:rPr>
        <w:t xml:space="preserve">(the </w:t>
      </w:r>
      <w:r>
        <w:rPr>
          <w:rFonts w:ascii="Calibri" w:hAnsi="Calibri"/>
          <w:sz w:val="22"/>
          <w:szCs w:val="22"/>
        </w:rPr>
        <w:t>R</w:t>
      </w:r>
      <w:r w:rsidRPr="00B52F85">
        <w:rPr>
          <w:rFonts w:ascii="Calibri" w:hAnsi="Calibri"/>
          <w:sz w:val="22"/>
          <w:szCs w:val="22"/>
        </w:rPr>
        <w:t>egulation)</w:t>
      </w:r>
      <w:r>
        <w:rPr>
          <w:rFonts w:ascii="Calibri" w:hAnsi="Calibri"/>
          <w:sz w:val="22"/>
          <w:szCs w:val="22"/>
        </w:rPr>
        <w:t>.</w:t>
      </w:r>
    </w:p>
    <w:p w:rsidR="00745399" w:rsidRDefault="00745399" w:rsidP="00745399">
      <w:pPr>
        <w:spacing w:before="60" w:after="60"/>
        <w:ind w:left="567" w:hanging="567"/>
        <w:rPr>
          <w:rFonts w:ascii="Calibri" w:hAnsi="Calibri"/>
          <w:b/>
          <w:sz w:val="22"/>
          <w:szCs w:val="22"/>
        </w:rPr>
      </w:pPr>
    </w:p>
    <w:p w:rsidR="00745399" w:rsidRPr="003C4ADE" w:rsidRDefault="00745399" w:rsidP="00745399">
      <w:pPr>
        <w:spacing w:before="60" w:after="60"/>
        <w:ind w:left="567" w:hanging="567"/>
        <w:rPr>
          <w:rFonts w:ascii="Calibri" w:hAnsi="Calibri"/>
          <w:b/>
          <w:sz w:val="22"/>
          <w:szCs w:val="22"/>
        </w:rPr>
      </w:pPr>
      <w:proofErr w:type="spellStart"/>
      <w:r w:rsidRPr="003C4ADE">
        <w:rPr>
          <w:rFonts w:ascii="Calibri" w:hAnsi="Calibri"/>
          <w:b/>
          <w:sz w:val="22"/>
          <w:szCs w:val="22"/>
        </w:rPr>
        <w:t>Authorising</w:t>
      </w:r>
      <w:proofErr w:type="spellEnd"/>
      <w:r w:rsidRPr="003C4ADE">
        <w:rPr>
          <w:rFonts w:ascii="Calibri" w:hAnsi="Calibri"/>
          <w:b/>
          <w:sz w:val="22"/>
          <w:szCs w:val="22"/>
        </w:rPr>
        <w:t xml:space="preserve"> Provision</w:t>
      </w:r>
    </w:p>
    <w:p w:rsidR="00745399" w:rsidRDefault="00745399" w:rsidP="00DD41A6">
      <w:pPr>
        <w:numPr>
          <w:ilvl w:val="0"/>
          <w:numId w:val="57"/>
        </w:numPr>
        <w:tabs>
          <w:tab w:val="clear" w:pos="720"/>
          <w:tab w:val="num" w:pos="426"/>
        </w:tabs>
        <w:spacing w:before="60" w:after="60"/>
        <w:ind w:left="426" w:hanging="426"/>
        <w:rPr>
          <w:rFonts w:ascii="Calibri" w:hAnsi="Calibri"/>
          <w:sz w:val="22"/>
          <w:szCs w:val="22"/>
        </w:rPr>
      </w:pPr>
      <w:r w:rsidRPr="00A03F9E">
        <w:rPr>
          <w:rFonts w:ascii="Calibri" w:hAnsi="Calibri"/>
          <w:sz w:val="22"/>
          <w:szCs w:val="22"/>
        </w:rPr>
        <w:t xml:space="preserve">This </w:t>
      </w:r>
      <w:r>
        <w:rPr>
          <w:rFonts w:ascii="Calibri" w:hAnsi="Calibri"/>
          <w:sz w:val="22"/>
          <w:szCs w:val="22"/>
        </w:rPr>
        <w:t>Notice</w:t>
      </w:r>
      <w:r w:rsidRPr="00A03F9E">
        <w:rPr>
          <w:rFonts w:ascii="Calibri" w:hAnsi="Calibri"/>
          <w:sz w:val="22"/>
          <w:szCs w:val="22"/>
        </w:rPr>
        <w:t xml:space="preserve"> is</w:t>
      </w:r>
      <w:r>
        <w:rPr>
          <w:rFonts w:ascii="Calibri" w:hAnsi="Calibri"/>
          <w:sz w:val="22"/>
          <w:szCs w:val="22"/>
        </w:rPr>
        <w:t xml:space="preserve"> made under section 117 of the </w:t>
      </w:r>
      <w:r w:rsidRPr="00F80F4C">
        <w:rPr>
          <w:rFonts w:ascii="Calibri" w:hAnsi="Calibri"/>
          <w:i/>
          <w:sz w:val="22"/>
          <w:szCs w:val="22"/>
        </w:rPr>
        <w:t>Heavy Vehicle National Law</w:t>
      </w:r>
      <w:r>
        <w:rPr>
          <w:rFonts w:ascii="Calibri" w:hAnsi="Calibri"/>
          <w:sz w:val="22"/>
          <w:szCs w:val="22"/>
        </w:rPr>
        <w:t xml:space="preserve"> as in force in each participating jurisdiction. </w:t>
      </w:r>
    </w:p>
    <w:p w:rsidR="00745399" w:rsidRPr="00C8635C" w:rsidRDefault="00745399" w:rsidP="00745399">
      <w:pPr>
        <w:spacing w:before="120" w:after="60"/>
        <w:ind w:left="425"/>
        <w:rPr>
          <w:rFonts w:ascii="Calibri" w:hAnsi="Calibri"/>
          <w:b/>
          <w:sz w:val="18"/>
          <w:szCs w:val="22"/>
        </w:rPr>
      </w:pPr>
      <w:r w:rsidRPr="00C8635C">
        <w:rPr>
          <w:rFonts w:ascii="Calibri" w:hAnsi="Calibri"/>
          <w:sz w:val="18"/>
          <w:szCs w:val="22"/>
        </w:rPr>
        <w:t xml:space="preserve">Note: This </w:t>
      </w:r>
      <w:r>
        <w:rPr>
          <w:rFonts w:ascii="Calibri" w:hAnsi="Calibri"/>
          <w:sz w:val="18"/>
          <w:szCs w:val="22"/>
        </w:rPr>
        <w:t>Notice</w:t>
      </w:r>
      <w:r w:rsidRPr="00C8635C">
        <w:rPr>
          <w:rFonts w:ascii="Calibri" w:hAnsi="Calibri"/>
          <w:sz w:val="18"/>
          <w:szCs w:val="22"/>
        </w:rPr>
        <w:t xml:space="preserve"> replaces </w:t>
      </w:r>
      <w:r>
        <w:rPr>
          <w:rFonts w:ascii="Calibri" w:hAnsi="Calibri"/>
          <w:sz w:val="18"/>
          <w:szCs w:val="22"/>
        </w:rPr>
        <w:t>Division 6</w:t>
      </w:r>
      <w:r w:rsidRPr="00C8635C">
        <w:rPr>
          <w:rFonts w:ascii="Calibri" w:hAnsi="Calibri"/>
          <w:sz w:val="18"/>
          <w:szCs w:val="22"/>
        </w:rPr>
        <w:t xml:space="preserve"> of Part 7 of the Tasmanian </w:t>
      </w:r>
      <w:r w:rsidRPr="00C8635C">
        <w:rPr>
          <w:rFonts w:ascii="Calibri" w:hAnsi="Calibri"/>
          <w:i/>
          <w:sz w:val="18"/>
          <w:szCs w:val="22"/>
        </w:rPr>
        <w:t xml:space="preserve">Vehicle and Traffic (Vehicle Operations) Notice </w:t>
      </w:r>
      <w:r w:rsidRPr="005C45A0">
        <w:rPr>
          <w:rFonts w:ascii="Calibri" w:hAnsi="Calibri"/>
          <w:i/>
          <w:sz w:val="18"/>
          <w:szCs w:val="22"/>
        </w:rPr>
        <w:t>201</w:t>
      </w:r>
      <w:r>
        <w:rPr>
          <w:rFonts w:ascii="Calibri" w:hAnsi="Calibri"/>
          <w:i/>
          <w:sz w:val="18"/>
          <w:szCs w:val="22"/>
        </w:rPr>
        <w:t>3</w:t>
      </w:r>
      <w:r w:rsidRPr="00066BB7">
        <w:rPr>
          <w:rFonts w:ascii="Calibri" w:hAnsi="Calibri"/>
          <w:sz w:val="18"/>
          <w:szCs w:val="22"/>
        </w:rPr>
        <w:t>.</w:t>
      </w:r>
      <w:r w:rsidRPr="00C8635C">
        <w:rPr>
          <w:rFonts w:ascii="Calibri" w:hAnsi="Calibri"/>
          <w:sz w:val="18"/>
          <w:szCs w:val="22"/>
        </w:rPr>
        <w:t xml:space="preserve"> </w:t>
      </w:r>
    </w:p>
    <w:p w:rsidR="00745399" w:rsidRDefault="00745399" w:rsidP="00745399">
      <w:pPr>
        <w:spacing w:before="60" w:after="60"/>
        <w:ind w:left="426"/>
        <w:rPr>
          <w:rFonts w:ascii="Calibri" w:hAnsi="Calibri"/>
          <w:sz w:val="22"/>
          <w:szCs w:val="22"/>
        </w:rPr>
      </w:pPr>
    </w:p>
    <w:p w:rsidR="00745399" w:rsidRPr="00A03F9E" w:rsidRDefault="00745399" w:rsidP="00745399">
      <w:pPr>
        <w:spacing w:before="60" w:after="60"/>
        <w:ind w:left="709" w:hanging="709"/>
        <w:rPr>
          <w:rFonts w:ascii="Calibri" w:hAnsi="Calibri"/>
          <w:b/>
          <w:sz w:val="22"/>
          <w:szCs w:val="22"/>
        </w:rPr>
      </w:pPr>
      <w:r w:rsidRPr="00A03F9E">
        <w:rPr>
          <w:rFonts w:ascii="Calibri" w:hAnsi="Calibri"/>
          <w:b/>
          <w:sz w:val="22"/>
          <w:szCs w:val="22"/>
        </w:rPr>
        <w:t>Title</w:t>
      </w:r>
    </w:p>
    <w:p w:rsidR="00745399" w:rsidRPr="00C8635C" w:rsidRDefault="00745399" w:rsidP="00DD41A6">
      <w:pPr>
        <w:numPr>
          <w:ilvl w:val="0"/>
          <w:numId w:val="57"/>
        </w:numPr>
        <w:tabs>
          <w:tab w:val="clear" w:pos="720"/>
          <w:tab w:val="num" w:pos="0"/>
        </w:tabs>
        <w:spacing w:before="60" w:after="60"/>
        <w:ind w:left="426"/>
        <w:jc w:val="both"/>
        <w:rPr>
          <w:rFonts w:ascii="Calibri" w:hAnsi="Calibri"/>
          <w:sz w:val="22"/>
          <w:szCs w:val="22"/>
        </w:rPr>
      </w:pPr>
      <w:r w:rsidRPr="00A03F9E">
        <w:rPr>
          <w:rFonts w:ascii="Calibri" w:hAnsi="Calibri"/>
          <w:sz w:val="22"/>
          <w:szCs w:val="22"/>
        </w:rPr>
        <w:t xml:space="preserve">This </w:t>
      </w:r>
      <w:r>
        <w:rPr>
          <w:rFonts w:ascii="Calibri" w:hAnsi="Calibri"/>
          <w:sz w:val="22"/>
          <w:szCs w:val="22"/>
        </w:rPr>
        <w:t>Notice</w:t>
      </w:r>
      <w:r w:rsidRPr="00A03F9E">
        <w:rPr>
          <w:rFonts w:ascii="Calibri" w:hAnsi="Calibri"/>
          <w:sz w:val="22"/>
          <w:szCs w:val="22"/>
        </w:rPr>
        <w:t xml:space="preserve"> </w:t>
      </w:r>
      <w:r>
        <w:rPr>
          <w:rFonts w:ascii="Calibri" w:hAnsi="Calibri"/>
          <w:sz w:val="22"/>
          <w:szCs w:val="22"/>
        </w:rPr>
        <w:t xml:space="preserve">may be cited </w:t>
      </w:r>
      <w:r w:rsidRPr="00A03F9E">
        <w:rPr>
          <w:rFonts w:ascii="Calibri" w:hAnsi="Calibri"/>
          <w:sz w:val="22"/>
          <w:szCs w:val="22"/>
        </w:rPr>
        <w:t>as the</w:t>
      </w:r>
      <w:r>
        <w:rPr>
          <w:rFonts w:ascii="Calibri" w:hAnsi="Calibri"/>
          <w:sz w:val="22"/>
          <w:szCs w:val="22"/>
        </w:rPr>
        <w:t xml:space="preserve"> </w:t>
      </w:r>
      <w:r>
        <w:rPr>
          <w:rFonts w:ascii="Calibri" w:hAnsi="Calibri"/>
          <w:i/>
          <w:sz w:val="22"/>
          <w:szCs w:val="22"/>
        </w:rPr>
        <w:t>Tasmania Class 3 Heavy Vehicles Transporting High-Cube Freight Containers Dimension Exemption (Notice) 2014 (No. 1)</w:t>
      </w:r>
      <w:r>
        <w:rPr>
          <w:rFonts w:ascii="Calibri" w:hAnsi="Calibri"/>
          <w:sz w:val="22"/>
          <w:szCs w:val="22"/>
        </w:rPr>
        <w:t>.</w:t>
      </w:r>
      <w:r w:rsidRPr="00C8635C">
        <w:rPr>
          <w:rFonts w:ascii="Calibri" w:hAnsi="Calibri"/>
          <w:sz w:val="22"/>
          <w:szCs w:val="22"/>
        </w:rPr>
        <w:t xml:space="preserve"> </w:t>
      </w:r>
    </w:p>
    <w:p w:rsidR="00745399" w:rsidRDefault="00745399" w:rsidP="00745399">
      <w:pPr>
        <w:spacing w:before="60" w:after="60"/>
        <w:rPr>
          <w:rFonts w:ascii="Calibri" w:hAnsi="Calibri"/>
          <w:b/>
          <w:sz w:val="22"/>
          <w:szCs w:val="22"/>
        </w:rPr>
      </w:pPr>
    </w:p>
    <w:p w:rsidR="00745399" w:rsidRDefault="00745399" w:rsidP="00745399">
      <w:pPr>
        <w:spacing w:before="60" w:after="60"/>
        <w:rPr>
          <w:rFonts w:ascii="Calibri" w:hAnsi="Calibri"/>
          <w:b/>
          <w:sz w:val="22"/>
          <w:szCs w:val="22"/>
        </w:rPr>
      </w:pPr>
      <w:r>
        <w:rPr>
          <w:rFonts w:ascii="Calibri" w:hAnsi="Calibri"/>
          <w:b/>
          <w:sz w:val="22"/>
          <w:szCs w:val="22"/>
        </w:rPr>
        <w:t>Commencement</w:t>
      </w:r>
    </w:p>
    <w:p w:rsidR="00745399" w:rsidRDefault="00745399" w:rsidP="00DD41A6">
      <w:pPr>
        <w:numPr>
          <w:ilvl w:val="0"/>
          <w:numId w:val="57"/>
        </w:numPr>
        <w:tabs>
          <w:tab w:val="clear" w:pos="720"/>
          <w:tab w:val="num" w:pos="426"/>
        </w:tabs>
        <w:spacing w:before="60" w:after="60"/>
        <w:ind w:left="786" w:hanging="786"/>
        <w:jc w:val="both"/>
        <w:rPr>
          <w:rFonts w:ascii="Calibri" w:hAnsi="Calibri"/>
          <w:sz w:val="22"/>
          <w:szCs w:val="22"/>
        </w:rPr>
      </w:pPr>
      <w:r w:rsidRPr="00E9121E">
        <w:rPr>
          <w:rFonts w:ascii="Calibri" w:hAnsi="Calibri"/>
          <w:sz w:val="22"/>
          <w:szCs w:val="22"/>
        </w:rPr>
        <w:t xml:space="preserve">This </w:t>
      </w:r>
      <w:r>
        <w:rPr>
          <w:rFonts w:ascii="Calibri" w:hAnsi="Calibri"/>
          <w:sz w:val="22"/>
          <w:szCs w:val="22"/>
        </w:rPr>
        <w:t>Notice</w:t>
      </w:r>
      <w:r w:rsidRPr="00E9121E">
        <w:rPr>
          <w:rFonts w:ascii="Calibri" w:hAnsi="Calibri"/>
          <w:sz w:val="22"/>
          <w:szCs w:val="22"/>
        </w:rPr>
        <w:t xml:space="preserve"> commences on </w:t>
      </w:r>
      <w:r>
        <w:rPr>
          <w:rFonts w:ascii="Calibri" w:hAnsi="Calibri"/>
          <w:sz w:val="22"/>
          <w:szCs w:val="22"/>
        </w:rPr>
        <w:t>10 February 2014.</w:t>
      </w:r>
    </w:p>
    <w:p w:rsidR="00745399" w:rsidRDefault="00745399" w:rsidP="00745399">
      <w:pPr>
        <w:spacing w:before="60" w:after="60"/>
        <w:jc w:val="both"/>
        <w:rPr>
          <w:rFonts w:ascii="Calibri" w:hAnsi="Calibri"/>
          <w:b/>
          <w:sz w:val="22"/>
          <w:szCs w:val="22"/>
        </w:rPr>
      </w:pPr>
    </w:p>
    <w:p w:rsidR="00745399" w:rsidRDefault="00745399" w:rsidP="00745399">
      <w:pPr>
        <w:spacing w:before="60" w:after="60"/>
        <w:jc w:val="both"/>
        <w:rPr>
          <w:rFonts w:ascii="Calibri" w:hAnsi="Calibri"/>
          <w:b/>
          <w:sz w:val="22"/>
          <w:szCs w:val="22"/>
        </w:rPr>
      </w:pPr>
      <w:r w:rsidRPr="00E9121E">
        <w:rPr>
          <w:rFonts w:ascii="Calibri" w:hAnsi="Calibri"/>
          <w:b/>
          <w:sz w:val="22"/>
          <w:szCs w:val="22"/>
        </w:rPr>
        <w:t>Expiry</w:t>
      </w:r>
    </w:p>
    <w:p w:rsidR="00745399" w:rsidRPr="00E9121E" w:rsidRDefault="00745399" w:rsidP="00DD41A6">
      <w:pPr>
        <w:numPr>
          <w:ilvl w:val="0"/>
          <w:numId w:val="57"/>
        </w:numPr>
        <w:tabs>
          <w:tab w:val="clear" w:pos="720"/>
          <w:tab w:val="num" w:pos="0"/>
        </w:tabs>
        <w:spacing w:before="60" w:after="60"/>
        <w:ind w:left="426"/>
        <w:jc w:val="both"/>
        <w:rPr>
          <w:rFonts w:ascii="Calibri" w:hAnsi="Calibri"/>
          <w:sz w:val="22"/>
          <w:szCs w:val="22"/>
        </w:rPr>
      </w:pPr>
      <w:r w:rsidRPr="00E9121E">
        <w:rPr>
          <w:rFonts w:ascii="Calibri" w:hAnsi="Calibri"/>
          <w:sz w:val="22"/>
          <w:szCs w:val="22"/>
        </w:rPr>
        <w:t xml:space="preserve">This </w:t>
      </w:r>
      <w:r>
        <w:rPr>
          <w:rFonts w:ascii="Calibri" w:hAnsi="Calibri"/>
          <w:sz w:val="22"/>
          <w:szCs w:val="22"/>
        </w:rPr>
        <w:t>Notice</w:t>
      </w:r>
      <w:r w:rsidRPr="00E9121E">
        <w:rPr>
          <w:rFonts w:ascii="Calibri" w:hAnsi="Calibri"/>
          <w:sz w:val="22"/>
          <w:szCs w:val="22"/>
        </w:rPr>
        <w:t xml:space="preserve"> expires </w:t>
      </w:r>
      <w:r>
        <w:rPr>
          <w:rFonts w:ascii="Calibri" w:hAnsi="Calibri"/>
          <w:sz w:val="22"/>
          <w:szCs w:val="22"/>
        </w:rPr>
        <w:t>on 9 February 2019.</w:t>
      </w:r>
      <w:r w:rsidRPr="00E9121E">
        <w:rPr>
          <w:rFonts w:ascii="Calibri" w:hAnsi="Calibri"/>
          <w:sz w:val="22"/>
          <w:szCs w:val="22"/>
        </w:rPr>
        <w:t xml:space="preserve"> </w:t>
      </w:r>
    </w:p>
    <w:p w:rsidR="00745399" w:rsidRDefault="00745399" w:rsidP="00745399">
      <w:pPr>
        <w:spacing w:before="60" w:after="60"/>
        <w:ind w:left="851" w:hanging="851"/>
        <w:rPr>
          <w:rFonts w:ascii="Calibri" w:hAnsi="Calibri" w:cs="Arial"/>
          <w:b/>
          <w:sz w:val="22"/>
          <w:szCs w:val="22"/>
        </w:rPr>
      </w:pPr>
    </w:p>
    <w:p w:rsidR="00745399" w:rsidRDefault="00745399" w:rsidP="00745399">
      <w:pPr>
        <w:spacing w:before="60" w:after="60"/>
        <w:ind w:left="851" w:hanging="851"/>
        <w:rPr>
          <w:rFonts w:ascii="Calibri" w:hAnsi="Calibri" w:cs="Arial"/>
          <w:b/>
          <w:sz w:val="22"/>
          <w:szCs w:val="22"/>
        </w:rPr>
      </w:pPr>
      <w:r w:rsidRPr="00BA1D33">
        <w:rPr>
          <w:rFonts w:ascii="Calibri" w:hAnsi="Calibri" w:cs="Arial"/>
          <w:b/>
          <w:sz w:val="22"/>
          <w:szCs w:val="22"/>
        </w:rPr>
        <w:t>Definitions</w:t>
      </w:r>
    </w:p>
    <w:p w:rsidR="00745399" w:rsidRDefault="00745399" w:rsidP="00DD41A6">
      <w:pPr>
        <w:pStyle w:val="Title"/>
        <w:widowControl/>
        <w:numPr>
          <w:ilvl w:val="0"/>
          <w:numId w:val="57"/>
        </w:numPr>
        <w:tabs>
          <w:tab w:val="clear" w:pos="0"/>
          <w:tab w:val="clear" w:pos="453"/>
          <w:tab w:val="clear" w:pos="720"/>
          <w:tab w:val="clear" w:pos="907"/>
          <w:tab w:val="clear" w:pos="1360"/>
          <w:tab w:val="clear" w:pos="1814"/>
          <w:tab w:val="clear" w:pos="2268"/>
          <w:tab w:val="clear" w:pos="2721"/>
          <w:tab w:val="clear" w:pos="3175"/>
          <w:tab w:val="clear" w:pos="3627"/>
          <w:tab w:val="clear" w:pos="4081"/>
          <w:tab w:val="clear" w:pos="4534"/>
          <w:tab w:val="clear" w:pos="4988"/>
          <w:tab w:val="clear" w:pos="5442"/>
          <w:tab w:val="clear" w:pos="5895"/>
          <w:tab w:val="clear" w:pos="6349"/>
          <w:tab w:val="clear" w:pos="6802"/>
          <w:tab w:val="clear" w:pos="7256"/>
          <w:tab w:val="clear" w:pos="7710"/>
          <w:tab w:val="num" w:pos="426"/>
          <w:tab w:val="num" w:pos="786"/>
        </w:tabs>
        <w:snapToGrid/>
        <w:spacing w:before="60" w:after="60"/>
        <w:ind w:left="425" w:hanging="357"/>
        <w:jc w:val="left"/>
        <w:rPr>
          <w:rFonts w:ascii="Calibri" w:hAnsi="Calibri" w:cs="Arial"/>
          <w:b w:val="0"/>
          <w:sz w:val="22"/>
          <w:szCs w:val="22"/>
        </w:rPr>
      </w:pPr>
      <w:r w:rsidRPr="00BA1D33">
        <w:rPr>
          <w:rFonts w:ascii="Calibri" w:hAnsi="Calibri" w:cs="Arial"/>
          <w:b w:val="0"/>
          <w:sz w:val="22"/>
          <w:szCs w:val="22"/>
        </w:rPr>
        <w:t xml:space="preserve">Unless otherwise stated, words and expressions used in this </w:t>
      </w:r>
      <w:r>
        <w:rPr>
          <w:rFonts w:ascii="Calibri" w:hAnsi="Calibri" w:cs="Arial"/>
          <w:b w:val="0"/>
          <w:sz w:val="22"/>
          <w:szCs w:val="22"/>
        </w:rPr>
        <w:t>Notice</w:t>
      </w:r>
      <w:r w:rsidRPr="00BA1D33">
        <w:rPr>
          <w:rFonts w:ascii="Calibri" w:hAnsi="Calibri" w:cs="Arial"/>
          <w:b w:val="0"/>
          <w:sz w:val="22"/>
          <w:szCs w:val="22"/>
        </w:rPr>
        <w:t xml:space="preserve"> have the same meanings as those defined in the </w:t>
      </w:r>
      <w:r w:rsidRPr="00F021EB">
        <w:rPr>
          <w:rFonts w:ascii="Calibri" w:hAnsi="Calibri" w:cs="Arial"/>
          <w:b w:val="0"/>
          <w:i/>
          <w:sz w:val="22"/>
          <w:szCs w:val="22"/>
        </w:rPr>
        <w:t>Heavy Vehicle National Law</w:t>
      </w:r>
      <w:r w:rsidRPr="00BA1D33">
        <w:rPr>
          <w:rFonts w:ascii="Calibri" w:hAnsi="Calibri" w:cs="Arial"/>
          <w:b w:val="0"/>
          <w:sz w:val="22"/>
          <w:szCs w:val="22"/>
        </w:rPr>
        <w:t>.</w:t>
      </w:r>
    </w:p>
    <w:p w:rsidR="00745399" w:rsidRDefault="00745399" w:rsidP="00DD41A6">
      <w:pPr>
        <w:pStyle w:val="Title"/>
        <w:widowControl/>
        <w:numPr>
          <w:ilvl w:val="0"/>
          <w:numId w:val="57"/>
        </w:numPr>
        <w:tabs>
          <w:tab w:val="clear" w:pos="0"/>
          <w:tab w:val="clear" w:pos="453"/>
          <w:tab w:val="clear" w:pos="720"/>
          <w:tab w:val="clear" w:pos="907"/>
          <w:tab w:val="clear" w:pos="1360"/>
          <w:tab w:val="clear" w:pos="1814"/>
          <w:tab w:val="clear" w:pos="2268"/>
          <w:tab w:val="clear" w:pos="2721"/>
          <w:tab w:val="clear" w:pos="3175"/>
          <w:tab w:val="clear" w:pos="3627"/>
          <w:tab w:val="clear" w:pos="4081"/>
          <w:tab w:val="clear" w:pos="4534"/>
          <w:tab w:val="clear" w:pos="4988"/>
          <w:tab w:val="clear" w:pos="5442"/>
          <w:tab w:val="clear" w:pos="5895"/>
          <w:tab w:val="clear" w:pos="6349"/>
          <w:tab w:val="clear" w:pos="6802"/>
          <w:tab w:val="clear" w:pos="7256"/>
          <w:tab w:val="clear" w:pos="7710"/>
          <w:tab w:val="num" w:pos="426"/>
          <w:tab w:val="num" w:pos="786"/>
        </w:tabs>
        <w:snapToGrid/>
        <w:spacing w:before="60" w:after="60"/>
        <w:ind w:left="426"/>
        <w:jc w:val="left"/>
        <w:rPr>
          <w:rFonts w:ascii="Calibri" w:hAnsi="Calibri" w:cs="Arial"/>
          <w:b w:val="0"/>
          <w:sz w:val="22"/>
          <w:szCs w:val="22"/>
        </w:rPr>
      </w:pPr>
      <w:r>
        <w:rPr>
          <w:rFonts w:ascii="Calibri" w:hAnsi="Calibri" w:cs="Arial"/>
          <w:b w:val="0"/>
          <w:sz w:val="22"/>
          <w:szCs w:val="22"/>
        </w:rPr>
        <w:t xml:space="preserve">In this Notice – </w:t>
      </w:r>
    </w:p>
    <w:p w:rsidR="00745399" w:rsidRDefault="00745399" w:rsidP="00745399">
      <w:pPr>
        <w:pStyle w:val="Title"/>
        <w:spacing w:before="60" w:after="60"/>
        <w:ind w:left="426"/>
        <w:jc w:val="left"/>
        <w:rPr>
          <w:rFonts w:ascii="Calibri" w:hAnsi="Calibri" w:cs="Arial"/>
          <w:b w:val="0"/>
          <w:sz w:val="22"/>
          <w:szCs w:val="22"/>
        </w:rPr>
      </w:pPr>
      <w:r w:rsidRPr="008D3C1D">
        <w:rPr>
          <w:rFonts w:ascii="Calibri" w:hAnsi="Calibri" w:cs="Arial"/>
          <w:sz w:val="22"/>
          <w:szCs w:val="22"/>
        </w:rPr>
        <w:t>‘</w:t>
      </w:r>
      <w:r w:rsidRPr="005C45A0">
        <w:rPr>
          <w:rFonts w:ascii="Calibri" w:hAnsi="Calibri" w:cs="Arial"/>
          <w:i/>
          <w:sz w:val="22"/>
          <w:szCs w:val="22"/>
        </w:rPr>
        <w:t>high-cube freight container’</w:t>
      </w:r>
      <w:r>
        <w:rPr>
          <w:rFonts w:ascii="Calibri" w:hAnsi="Calibri" w:cs="Arial"/>
          <w:b w:val="0"/>
          <w:sz w:val="22"/>
          <w:szCs w:val="22"/>
        </w:rPr>
        <w:t xml:space="preserve"> means a freight container constructed to a height of – </w:t>
      </w:r>
    </w:p>
    <w:p w:rsidR="00745399" w:rsidRDefault="00745399" w:rsidP="00DD41A6">
      <w:pPr>
        <w:pStyle w:val="Title"/>
        <w:widowControl/>
        <w:numPr>
          <w:ilvl w:val="0"/>
          <w:numId w:val="66"/>
        </w:numPr>
        <w:tabs>
          <w:tab w:val="clear" w:pos="0"/>
          <w:tab w:val="clear" w:pos="453"/>
          <w:tab w:val="clear" w:pos="907"/>
          <w:tab w:val="clear" w:pos="1360"/>
          <w:tab w:val="clear" w:pos="1814"/>
          <w:tab w:val="clear" w:pos="2268"/>
          <w:tab w:val="clear" w:pos="2721"/>
          <w:tab w:val="clear" w:pos="3175"/>
          <w:tab w:val="clear" w:pos="3627"/>
          <w:tab w:val="clear" w:pos="4081"/>
          <w:tab w:val="clear" w:pos="4534"/>
          <w:tab w:val="clear" w:pos="4988"/>
          <w:tab w:val="clear" w:pos="5442"/>
          <w:tab w:val="clear" w:pos="5895"/>
          <w:tab w:val="clear" w:pos="6349"/>
          <w:tab w:val="clear" w:pos="6802"/>
          <w:tab w:val="clear" w:pos="7256"/>
          <w:tab w:val="clear" w:pos="7710"/>
        </w:tabs>
        <w:snapToGrid/>
        <w:spacing w:before="60" w:after="60"/>
        <w:jc w:val="left"/>
        <w:rPr>
          <w:rFonts w:ascii="Calibri" w:hAnsi="Calibri" w:cs="Arial"/>
          <w:b w:val="0"/>
          <w:sz w:val="22"/>
          <w:szCs w:val="22"/>
        </w:rPr>
      </w:pPr>
      <w:r>
        <w:rPr>
          <w:rFonts w:ascii="Calibri" w:hAnsi="Calibri" w:cs="Arial"/>
          <w:b w:val="0"/>
          <w:sz w:val="22"/>
          <w:szCs w:val="22"/>
        </w:rPr>
        <w:t>2.9 metres; or</w:t>
      </w:r>
    </w:p>
    <w:p w:rsidR="00745399" w:rsidRDefault="00745399" w:rsidP="00DD41A6">
      <w:pPr>
        <w:pStyle w:val="Title"/>
        <w:widowControl/>
        <w:numPr>
          <w:ilvl w:val="0"/>
          <w:numId w:val="66"/>
        </w:numPr>
        <w:tabs>
          <w:tab w:val="clear" w:pos="0"/>
          <w:tab w:val="clear" w:pos="453"/>
          <w:tab w:val="clear" w:pos="907"/>
          <w:tab w:val="clear" w:pos="1360"/>
          <w:tab w:val="clear" w:pos="1814"/>
          <w:tab w:val="clear" w:pos="2268"/>
          <w:tab w:val="clear" w:pos="2721"/>
          <w:tab w:val="clear" w:pos="3175"/>
          <w:tab w:val="clear" w:pos="3627"/>
          <w:tab w:val="clear" w:pos="4081"/>
          <w:tab w:val="clear" w:pos="4534"/>
          <w:tab w:val="clear" w:pos="4988"/>
          <w:tab w:val="clear" w:pos="5442"/>
          <w:tab w:val="clear" w:pos="5895"/>
          <w:tab w:val="clear" w:pos="6349"/>
          <w:tab w:val="clear" w:pos="6802"/>
          <w:tab w:val="clear" w:pos="7256"/>
          <w:tab w:val="clear" w:pos="7710"/>
        </w:tabs>
        <w:snapToGrid/>
        <w:spacing w:before="60" w:after="60"/>
        <w:jc w:val="left"/>
        <w:rPr>
          <w:rFonts w:ascii="Calibri" w:hAnsi="Calibri" w:cs="Arial"/>
          <w:b w:val="0"/>
          <w:sz w:val="22"/>
          <w:szCs w:val="22"/>
        </w:rPr>
      </w:pPr>
      <w:r>
        <w:rPr>
          <w:rFonts w:ascii="Calibri" w:hAnsi="Calibri" w:cs="Arial"/>
          <w:b w:val="0"/>
          <w:sz w:val="22"/>
          <w:szCs w:val="22"/>
        </w:rPr>
        <w:t>3.05 metres; or</w:t>
      </w:r>
    </w:p>
    <w:p w:rsidR="00745399" w:rsidRDefault="00745399" w:rsidP="00DD41A6">
      <w:pPr>
        <w:pStyle w:val="Title"/>
        <w:widowControl/>
        <w:numPr>
          <w:ilvl w:val="0"/>
          <w:numId w:val="66"/>
        </w:numPr>
        <w:tabs>
          <w:tab w:val="clear" w:pos="0"/>
          <w:tab w:val="clear" w:pos="453"/>
          <w:tab w:val="clear" w:pos="907"/>
          <w:tab w:val="clear" w:pos="1360"/>
          <w:tab w:val="clear" w:pos="1814"/>
          <w:tab w:val="clear" w:pos="2268"/>
          <w:tab w:val="clear" w:pos="2721"/>
          <w:tab w:val="clear" w:pos="3175"/>
          <w:tab w:val="clear" w:pos="3627"/>
          <w:tab w:val="clear" w:pos="4081"/>
          <w:tab w:val="clear" w:pos="4534"/>
          <w:tab w:val="clear" w:pos="4988"/>
          <w:tab w:val="clear" w:pos="5442"/>
          <w:tab w:val="clear" w:pos="5895"/>
          <w:tab w:val="clear" w:pos="6349"/>
          <w:tab w:val="clear" w:pos="6802"/>
          <w:tab w:val="clear" w:pos="7256"/>
          <w:tab w:val="clear" w:pos="7710"/>
        </w:tabs>
        <w:snapToGrid/>
        <w:spacing w:before="60" w:after="60"/>
        <w:jc w:val="left"/>
        <w:rPr>
          <w:rFonts w:ascii="Calibri" w:hAnsi="Calibri" w:cs="Arial"/>
          <w:b w:val="0"/>
          <w:sz w:val="22"/>
          <w:szCs w:val="22"/>
        </w:rPr>
      </w:pPr>
      <w:r>
        <w:rPr>
          <w:rFonts w:ascii="Calibri" w:hAnsi="Calibri" w:cs="Arial"/>
          <w:b w:val="0"/>
          <w:sz w:val="22"/>
          <w:szCs w:val="22"/>
        </w:rPr>
        <w:t xml:space="preserve">3.1 metres; or </w:t>
      </w:r>
    </w:p>
    <w:p w:rsidR="00745399" w:rsidRDefault="00745399" w:rsidP="00DD41A6">
      <w:pPr>
        <w:pStyle w:val="Title"/>
        <w:widowControl/>
        <w:numPr>
          <w:ilvl w:val="0"/>
          <w:numId w:val="66"/>
        </w:numPr>
        <w:tabs>
          <w:tab w:val="clear" w:pos="0"/>
          <w:tab w:val="clear" w:pos="453"/>
          <w:tab w:val="clear" w:pos="907"/>
          <w:tab w:val="clear" w:pos="1360"/>
          <w:tab w:val="clear" w:pos="1814"/>
          <w:tab w:val="clear" w:pos="2268"/>
          <w:tab w:val="clear" w:pos="2721"/>
          <w:tab w:val="clear" w:pos="3175"/>
          <w:tab w:val="clear" w:pos="3627"/>
          <w:tab w:val="clear" w:pos="4081"/>
          <w:tab w:val="clear" w:pos="4534"/>
          <w:tab w:val="clear" w:pos="4988"/>
          <w:tab w:val="clear" w:pos="5442"/>
          <w:tab w:val="clear" w:pos="5895"/>
          <w:tab w:val="clear" w:pos="6349"/>
          <w:tab w:val="clear" w:pos="6802"/>
          <w:tab w:val="clear" w:pos="7256"/>
          <w:tab w:val="clear" w:pos="7710"/>
        </w:tabs>
        <w:snapToGrid/>
        <w:spacing w:before="60" w:after="60"/>
        <w:jc w:val="left"/>
        <w:rPr>
          <w:rFonts w:ascii="Calibri" w:hAnsi="Calibri" w:cs="Arial"/>
          <w:b w:val="0"/>
          <w:sz w:val="22"/>
          <w:szCs w:val="22"/>
        </w:rPr>
      </w:pPr>
      <w:r>
        <w:rPr>
          <w:rFonts w:ascii="Calibri" w:hAnsi="Calibri" w:cs="Arial"/>
          <w:b w:val="0"/>
          <w:sz w:val="22"/>
          <w:szCs w:val="22"/>
        </w:rPr>
        <w:t>3.2 metres; or</w:t>
      </w:r>
    </w:p>
    <w:p w:rsidR="00745399" w:rsidRDefault="00745399" w:rsidP="00DD41A6">
      <w:pPr>
        <w:pStyle w:val="Title"/>
        <w:widowControl/>
        <w:numPr>
          <w:ilvl w:val="0"/>
          <w:numId w:val="66"/>
        </w:numPr>
        <w:tabs>
          <w:tab w:val="clear" w:pos="0"/>
          <w:tab w:val="clear" w:pos="453"/>
          <w:tab w:val="clear" w:pos="907"/>
          <w:tab w:val="clear" w:pos="1360"/>
          <w:tab w:val="clear" w:pos="1814"/>
          <w:tab w:val="clear" w:pos="2268"/>
          <w:tab w:val="clear" w:pos="2721"/>
          <w:tab w:val="clear" w:pos="3175"/>
          <w:tab w:val="clear" w:pos="3627"/>
          <w:tab w:val="clear" w:pos="4081"/>
          <w:tab w:val="clear" w:pos="4534"/>
          <w:tab w:val="clear" w:pos="4988"/>
          <w:tab w:val="clear" w:pos="5442"/>
          <w:tab w:val="clear" w:pos="5895"/>
          <w:tab w:val="clear" w:pos="6349"/>
          <w:tab w:val="clear" w:pos="6802"/>
          <w:tab w:val="clear" w:pos="7256"/>
          <w:tab w:val="clear" w:pos="7710"/>
        </w:tabs>
        <w:snapToGrid/>
        <w:spacing w:before="60" w:after="60"/>
        <w:jc w:val="left"/>
        <w:rPr>
          <w:rFonts w:ascii="Calibri" w:hAnsi="Calibri" w:cs="Arial"/>
          <w:b w:val="0"/>
          <w:sz w:val="22"/>
          <w:szCs w:val="22"/>
        </w:rPr>
      </w:pPr>
      <w:r>
        <w:rPr>
          <w:rFonts w:ascii="Calibri" w:hAnsi="Calibri" w:cs="Arial"/>
          <w:b w:val="0"/>
          <w:sz w:val="22"/>
          <w:szCs w:val="22"/>
        </w:rPr>
        <w:t>3.3 metres; or</w:t>
      </w:r>
    </w:p>
    <w:p w:rsidR="00745399" w:rsidRDefault="00745399" w:rsidP="00DD41A6">
      <w:pPr>
        <w:pStyle w:val="Title"/>
        <w:widowControl/>
        <w:numPr>
          <w:ilvl w:val="0"/>
          <w:numId w:val="66"/>
        </w:numPr>
        <w:tabs>
          <w:tab w:val="clear" w:pos="0"/>
          <w:tab w:val="clear" w:pos="453"/>
          <w:tab w:val="clear" w:pos="907"/>
          <w:tab w:val="clear" w:pos="1360"/>
          <w:tab w:val="clear" w:pos="1814"/>
          <w:tab w:val="clear" w:pos="2268"/>
          <w:tab w:val="clear" w:pos="2721"/>
          <w:tab w:val="clear" w:pos="3175"/>
          <w:tab w:val="clear" w:pos="3627"/>
          <w:tab w:val="clear" w:pos="4081"/>
          <w:tab w:val="clear" w:pos="4534"/>
          <w:tab w:val="clear" w:pos="4988"/>
          <w:tab w:val="clear" w:pos="5442"/>
          <w:tab w:val="clear" w:pos="5895"/>
          <w:tab w:val="clear" w:pos="6349"/>
          <w:tab w:val="clear" w:pos="6802"/>
          <w:tab w:val="clear" w:pos="7256"/>
          <w:tab w:val="clear" w:pos="7710"/>
        </w:tabs>
        <w:snapToGrid/>
        <w:spacing w:before="60" w:after="60"/>
        <w:jc w:val="left"/>
        <w:rPr>
          <w:rFonts w:ascii="Calibri" w:hAnsi="Calibri" w:cs="Arial"/>
          <w:b w:val="0"/>
          <w:sz w:val="22"/>
          <w:szCs w:val="22"/>
        </w:rPr>
      </w:pPr>
      <w:proofErr w:type="gramStart"/>
      <w:r>
        <w:rPr>
          <w:rFonts w:ascii="Calibri" w:hAnsi="Calibri" w:cs="Arial"/>
          <w:b w:val="0"/>
          <w:sz w:val="22"/>
          <w:szCs w:val="22"/>
        </w:rPr>
        <w:t>3.45 metres.</w:t>
      </w:r>
      <w:proofErr w:type="gramEnd"/>
    </w:p>
    <w:p w:rsidR="00745399" w:rsidRDefault="00745399" w:rsidP="00745399">
      <w:pPr>
        <w:tabs>
          <w:tab w:val="num" w:pos="142"/>
        </w:tabs>
        <w:spacing w:before="60" w:after="60"/>
        <w:ind w:left="426" w:hanging="426"/>
        <w:rPr>
          <w:rFonts w:ascii="Calibri" w:hAnsi="Calibri"/>
          <w:b/>
          <w:sz w:val="22"/>
          <w:szCs w:val="22"/>
        </w:rPr>
      </w:pPr>
    </w:p>
    <w:p w:rsidR="00745399" w:rsidRPr="00E71812" w:rsidRDefault="00745399" w:rsidP="00745399">
      <w:pPr>
        <w:tabs>
          <w:tab w:val="num" w:pos="142"/>
        </w:tabs>
        <w:spacing w:before="60" w:after="60"/>
        <w:ind w:left="426" w:hanging="426"/>
        <w:rPr>
          <w:rFonts w:ascii="Calibri" w:hAnsi="Calibri"/>
          <w:sz w:val="22"/>
          <w:szCs w:val="22"/>
        </w:rPr>
      </w:pPr>
      <w:r w:rsidRPr="00E71812">
        <w:rPr>
          <w:rFonts w:ascii="Calibri" w:hAnsi="Calibri"/>
          <w:b/>
          <w:sz w:val="22"/>
          <w:szCs w:val="22"/>
        </w:rPr>
        <w:t>Application</w:t>
      </w:r>
    </w:p>
    <w:p w:rsidR="00745399" w:rsidRDefault="00745399" w:rsidP="00DD41A6">
      <w:pPr>
        <w:numPr>
          <w:ilvl w:val="0"/>
          <w:numId w:val="57"/>
        </w:numPr>
        <w:tabs>
          <w:tab w:val="clear" w:pos="720"/>
          <w:tab w:val="num" w:pos="426"/>
          <w:tab w:val="num" w:pos="786"/>
        </w:tabs>
        <w:spacing w:before="60" w:after="60"/>
        <w:ind w:left="426"/>
        <w:contextualSpacing/>
        <w:rPr>
          <w:rFonts w:ascii="Calibri" w:hAnsi="Calibri"/>
          <w:sz w:val="22"/>
          <w:szCs w:val="22"/>
        </w:rPr>
      </w:pPr>
      <w:r w:rsidRPr="009E0227">
        <w:rPr>
          <w:rFonts w:ascii="Calibri" w:hAnsi="Calibri" w:cs="Helvetica"/>
          <w:sz w:val="22"/>
          <w:szCs w:val="22"/>
        </w:rPr>
        <w:t xml:space="preserve">This </w:t>
      </w:r>
      <w:r>
        <w:rPr>
          <w:rFonts w:ascii="Calibri" w:hAnsi="Calibri" w:cs="Helvetica"/>
          <w:sz w:val="22"/>
          <w:szCs w:val="22"/>
        </w:rPr>
        <w:t>Notice</w:t>
      </w:r>
      <w:r w:rsidRPr="009E0227">
        <w:rPr>
          <w:rFonts w:ascii="Calibri" w:hAnsi="Calibri" w:cs="Helvetica"/>
          <w:sz w:val="22"/>
          <w:szCs w:val="22"/>
        </w:rPr>
        <w:t xml:space="preserve"> applies </w:t>
      </w:r>
      <w:r>
        <w:rPr>
          <w:rFonts w:ascii="Calibri" w:hAnsi="Calibri" w:cs="Helvetica"/>
          <w:sz w:val="22"/>
          <w:szCs w:val="22"/>
        </w:rPr>
        <w:t xml:space="preserve">in </w:t>
      </w:r>
      <w:r w:rsidRPr="009E0227">
        <w:rPr>
          <w:rFonts w:ascii="Calibri" w:hAnsi="Calibri"/>
          <w:sz w:val="22"/>
          <w:szCs w:val="22"/>
        </w:rPr>
        <w:t>Tasmania</w:t>
      </w:r>
      <w:r>
        <w:rPr>
          <w:rFonts w:ascii="Calibri" w:hAnsi="Calibri"/>
          <w:sz w:val="22"/>
          <w:szCs w:val="22"/>
        </w:rPr>
        <w:t>.</w:t>
      </w:r>
    </w:p>
    <w:p w:rsidR="00745399" w:rsidRPr="00F07149" w:rsidRDefault="00745399" w:rsidP="00DD41A6">
      <w:pPr>
        <w:pStyle w:val="NormalWeb"/>
        <w:numPr>
          <w:ilvl w:val="0"/>
          <w:numId w:val="57"/>
        </w:numPr>
        <w:tabs>
          <w:tab w:val="clear" w:pos="720"/>
          <w:tab w:val="num" w:pos="426"/>
          <w:tab w:val="num" w:pos="786"/>
        </w:tabs>
        <w:spacing w:before="60" w:beforeAutospacing="0" w:after="60" w:afterAutospacing="0"/>
        <w:ind w:left="426"/>
        <w:rPr>
          <w:rFonts w:ascii="Calibri" w:hAnsi="Calibri" w:cs="Calibri"/>
          <w:sz w:val="22"/>
          <w:szCs w:val="22"/>
        </w:rPr>
      </w:pPr>
      <w:r w:rsidRPr="00F07149">
        <w:rPr>
          <w:rFonts w:ascii="Calibri" w:hAnsi="Calibri" w:cs="Calibri"/>
          <w:sz w:val="22"/>
          <w:szCs w:val="22"/>
        </w:rPr>
        <w:t xml:space="preserve">This </w:t>
      </w:r>
      <w:r>
        <w:rPr>
          <w:rFonts w:ascii="Calibri" w:hAnsi="Calibri" w:cs="Calibri"/>
          <w:sz w:val="22"/>
          <w:szCs w:val="22"/>
        </w:rPr>
        <w:t>Notice</w:t>
      </w:r>
      <w:r w:rsidRPr="00F07149">
        <w:rPr>
          <w:rFonts w:ascii="Calibri" w:hAnsi="Calibri" w:cs="Calibri"/>
          <w:sz w:val="22"/>
          <w:szCs w:val="22"/>
        </w:rPr>
        <w:t xml:space="preserve"> applies to a heavy vehicle, other than a dog trailer, </w:t>
      </w:r>
      <w:r>
        <w:rPr>
          <w:rFonts w:ascii="Calibri" w:hAnsi="Calibri"/>
          <w:sz w:val="22"/>
          <w:szCs w:val="22"/>
        </w:rPr>
        <w:t xml:space="preserve">that is carrying a high-cube freight container (‘an </w:t>
      </w:r>
      <w:r w:rsidRPr="00CD46A1">
        <w:rPr>
          <w:rFonts w:ascii="Calibri" w:hAnsi="Calibri"/>
          <w:b/>
          <w:i/>
          <w:sz w:val="22"/>
          <w:szCs w:val="22"/>
        </w:rPr>
        <w:t>eligible vehicle</w:t>
      </w:r>
      <w:r>
        <w:rPr>
          <w:rFonts w:ascii="Calibri" w:hAnsi="Calibri"/>
          <w:sz w:val="22"/>
          <w:szCs w:val="22"/>
        </w:rPr>
        <w:t>’).</w:t>
      </w:r>
    </w:p>
    <w:p w:rsidR="00745399" w:rsidRDefault="00745399" w:rsidP="00745399">
      <w:pPr>
        <w:spacing w:before="60" w:after="60"/>
        <w:ind w:left="284" w:hanging="284"/>
        <w:rPr>
          <w:rFonts w:ascii="Calibri" w:hAnsi="Calibri"/>
          <w:b/>
          <w:sz w:val="22"/>
          <w:szCs w:val="22"/>
        </w:rPr>
      </w:pPr>
    </w:p>
    <w:p w:rsidR="00745399" w:rsidRDefault="00745399" w:rsidP="00745399">
      <w:pPr>
        <w:spacing w:before="60" w:after="60"/>
        <w:ind w:left="284" w:hanging="284"/>
        <w:rPr>
          <w:rFonts w:ascii="Calibri" w:hAnsi="Calibri"/>
          <w:b/>
          <w:sz w:val="22"/>
          <w:szCs w:val="22"/>
        </w:rPr>
      </w:pPr>
      <w:r>
        <w:rPr>
          <w:rFonts w:ascii="Calibri" w:hAnsi="Calibri"/>
          <w:b/>
          <w:sz w:val="22"/>
          <w:szCs w:val="22"/>
        </w:rPr>
        <w:t>Exemption from prescribed dimension requirements</w:t>
      </w:r>
    </w:p>
    <w:p w:rsidR="00745399" w:rsidRDefault="00745399" w:rsidP="00DD41A6">
      <w:pPr>
        <w:numPr>
          <w:ilvl w:val="0"/>
          <w:numId w:val="57"/>
        </w:numPr>
        <w:tabs>
          <w:tab w:val="clear" w:pos="720"/>
          <w:tab w:val="num" w:pos="426"/>
          <w:tab w:val="num" w:pos="502"/>
        </w:tabs>
        <w:spacing w:before="60" w:after="60"/>
        <w:ind w:left="284" w:hanging="284"/>
        <w:contextualSpacing/>
        <w:rPr>
          <w:rFonts w:ascii="Calibri" w:hAnsi="Calibri" w:cs="Helvetica"/>
          <w:sz w:val="22"/>
          <w:szCs w:val="22"/>
        </w:rPr>
      </w:pPr>
      <w:r w:rsidRPr="006A6A0B">
        <w:rPr>
          <w:rFonts w:ascii="Calibri" w:hAnsi="Calibri" w:cs="Helvetica"/>
          <w:sz w:val="22"/>
          <w:szCs w:val="22"/>
        </w:rPr>
        <w:t xml:space="preserve">This </w:t>
      </w:r>
      <w:r>
        <w:rPr>
          <w:rFonts w:ascii="Calibri" w:hAnsi="Calibri" w:cs="Helvetica"/>
          <w:sz w:val="22"/>
          <w:szCs w:val="22"/>
        </w:rPr>
        <w:t>Notice</w:t>
      </w:r>
      <w:r w:rsidRPr="006A6A0B">
        <w:rPr>
          <w:rFonts w:ascii="Calibri" w:hAnsi="Calibri" w:cs="Helvetica"/>
          <w:sz w:val="22"/>
          <w:szCs w:val="22"/>
        </w:rPr>
        <w:t xml:space="preserve"> exempts a</w:t>
      </w:r>
      <w:r>
        <w:rPr>
          <w:rFonts w:ascii="Calibri" w:hAnsi="Calibri" w:cs="Helvetica"/>
          <w:sz w:val="22"/>
          <w:szCs w:val="22"/>
        </w:rPr>
        <w:t>n eligible vehicle from the height limit</w:t>
      </w:r>
      <w:r w:rsidRPr="006A6A0B">
        <w:rPr>
          <w:rFonts w:ascii="Calibri" w:hAnsi="Calibri" w:cs="Helvetica"/>
          <w:sz w:val="22"/>
          <w:szCs w:val="22"/>
        </w:rPr>
        <w:t xml:space="preserve"> specified in </w:t>
      </w:r>
      <w:r>
        <w:rPr>
          <w:rFonts w:ascii="Calibri" w:hAnsi="Calibri" w:cs="Helvetica"/>
          <w:sz w:val="22"/>
          <w:szCs w:val="22"/>
        </w:rPr>
        <w:t>section 8(d</w:t>
      </w:r>
      <w:r w:rsidRPr="006A6A0B">
        <w:rPr>
          <w:rFonts w:ascii="Calibri" w:hAnsi="Calibri" w:cs="Helvetica"/>
          <w:sz w:val="22"/>
          <w:szCs w:val="22"/>
        </w:rPr>
        <w:t>) of Schedule 6 of the</w:t>
      </w:r>
      <w:r>
        <w:rPr>
          <w:rFonts w:ascii="Calibri" w:hAnsi="Calibri" w:cs="Helvetica"/>
          <w:sz w:val="22"/>
          <w:szCs w:val="22"/>
        </w:rPr>
        <w:t xml:space="preserve"> Regulation.</w:t>
      </w:r>
    </w:p>
    <w:p w:rsidR="00745399" w:rsidRDefault="00745399" w:rsidP="00745399">
      <w:pPr>
        <w:spacing w:before="120" w:after="60"/>
        <w:rPr>
          <w:rFonts w:ascii="Calibri" w:hAnsi="Calibri"/>
          <w:b/>
          <w:sz w:val="22"/>
          <w:szCs w:val="22"/>
        </w:rPr>
      </w:pPr>
    </w:p>
    <w:p w:rsidR="00745399" w:rsidRDefault="00745399" w:rsidP="00745399">
      <w:pPr>
        <w:spacing w:before="120" w:after="60"/>
        <w:rPr>
          <w:rFonts w:ascii="Calibri" w:hAnsi="Calibri"/>
          <w:b/>
          <w:sz w:val="22"/>
          <w:szCs w:val="22"/>
        </w:rPr>
      </w:pPr>
      <w:r>
        <w:rPr>
          <w:rFonts w:ascii="Calibri" w:hAnsi="Calibri"/>
          <w:b/>
          <w:sz w:val="22"/>
          <w:szCs w:val="22"/>
        </w:rPr>
        <w:t>Condition – Maximum permissible d</w:t>
      </w:r>
      <w:r w:rsidRPr="00395AF7">
        <w:rPr>
          <w:rFonts w:ascii="Calibri" w:hAnsi="Calibri"/>
          <w:b/>
          <w:sz w:val="22"/>
          <w:szCs w:val="22"/>
        </w:rPr>
        <w:t>imension</w:t>
      </w:r>
      <w:r>
        <w:rPr>
          <w:rFonts w:ascii="Calibri" w:hAnsi="Calibri"/>
          <w:b/>
          <w:sz w:val="22"/>
          <w:szCs w:val="22"/>
        </w:rPr>
        <w:t>s</w:t>
      </w:r>
      <w:r w:rsidRPr="00395AF7">
        <w:rPr>
          <w:rFonts w:ascii="Calibri" w:hAnsi="Calibri"/>
          <w:b/>
          <w:sz w:val="22"/>
          <w:szCs w:val="22"/>
        </w:rPr>
        <w:t xml:space="preserve"> </w:t>
      </w:r>
    </w:p>
    <w:p w:rsidR="00745399" w:rsidRPr="00F80F4C" w:rsidRDefault="00745399" w:rsidP="00DD41A6">
      <w:pPr>
        <w:numPr>
          <w:ilvl w:val="0"/>
          <w:numId w:val="57"/>
        </w:numPr>
        <w:tabs>
          <w:tab w:val="clear" w:pos="720"/>
          <w:tab w:val="num" w:pos="426"/>
          <w:tab w:val="num" w:pos="786"/>
        </w:tabs>
        <w:spacing w:before="60" w:after="60"/>
        <w:ind w:left="426" w:hanging="426"/>
        <w:rPr>
          <w:rFonts w:ascii="Calibri" w:hAnsi="Calibri"/>
          <w:sz w:val="22"/>
          <w:szCs w:val="22"/>
        </w:rPr>
      </w:pPr>
      <w:r>
        <w:rPr>
          <w:rFonts w:ascii="Calibri" w:hAnsi="Calibri"/>
          <w:sz w:val="22"/>
          <w:szCs w:val="22"/>
        </w:rPr>
        <w:t xml:space="preserve">An eligible vehicle, together with its load, must not be higher than 4.5m. </w:t>
      </w:r>
    </w:p>
    <w:p w:rsidR="00745399" w:rsidRDefault="00745399" w:rsidP="00745399">
      <w:pPr>
        <w:spacing w:before="120" w:after="60"/>
        <w:rPr>
          <w:rFonts w:ascii="Calibri" w:hAnsi="Calibri" w:cs="Helvetica"/>
          <w:b/>
          <w:sz w:val="22"/>
        </w:rPr>
      </w:pPr>
    </w:p>
    <w:p w:rsidR="00745399" w:rsidRDefault="00745399" w:rsidP="00745399">
      <w:pPr>
        <w:spacing w:before="120" w:after="60"/>
        <w:rPr>
          <w:rFonts w:ascii="Calibri" w:hAnsi="Calibri" w:cs="Helvetica"/>
          <w:b/>
          <w:sz w:val="22"/>
        </w:rPr>
      </w:pPr>
      <w:r>
        <w:rPr>
          <w:rFonts w:ascii="Calibri" w:hAnsi="Calibri" w:cs="Helvetica"/>
          <w:b/>
          <w:sz w:val="22"/>
        </w:rPr>
        <w:t>Area or routes</w:t>
      </w:r>
    </w:p>
    <w:p w:rsidR="00745399" w:rsidRDefault="00745399" w:rsidP="00DD41A6">
      <w:pPr>
        <w:pStyle w:val="NormalWeb"/>
        <w:numPr>
          <w:ilvl w:val="0"/>
          <w:numId w:val="57"/>
        </w:numPr>
        <w:tabs>
          <w:tab w:val="clear" w:pos="720"/>
          <w:tab w:val="num" w:pos="426"/>
        </w:tabs>
        <w:spacing w:before="60" w:beforeAutospacing="0" w:after="60" w:afterAutospacing="0"/>
        <w:ind w:left="426" w:hanging="426"/>
        <w:rPr>
          <w:rFonts w:ascii="Calibri" w:hAnsi="Calibri" w:cs="Calibri"/>
          <w:sz w:val="22"/>
          <w:szCs w:val="22"/>
        </w:rPr>
      </w:pPr>
      <w:r w:rsidRPr="00766AC3">
        <w:rPr>
          <w:rFonts w:ascii="Calibri" w:hAnsi="Calibri" w:cs="Times"/>
          <w:sz w:val="22"/>
          <w:szCs w:val="30"/>
        </w:rPr>
        <w:t>Subject to clause 13, a</w:t>
      </w:r>
      <w:r>
        <w:rPr>
          <w:rFonts w:ascii="Calibri" w:hAnsi="Calibri" w:cs="Times"/>
          <w:sz w:val="22"/>
          <w:szCs w:val="30"/>
        </w:rPr>
        <w:t xml:space="preserve">n eligible </w:t>
      </w:r>
      <w:r w:rsidRPr="00766AC3">
        <w:rPr>
          <w:rFonts w:ascii="Calibri" w:hAnsi="Calibri" w:cs="Times"/>
          <w:sz w:val="22"/>
          <w:szCs w:val="30"/>
        </w:rPr>
        <w:t xml:space="preserve">vehicle complying </w:t>
      </w:r>
      <w:r w:rsidRPr="00983198">
        <w:rPr>
          <w:rFonts w:ascii="Calibri" w:hAnsi="Calibri" w:cs="Times"/>
          <w:sz w:val="22"/>
          <w:szCs w:val="30"/>
        </w:rPr>
        <w:t>wit</w:t>
      </w:r>
      <w:r w:rsidRPr="00983198">
        <w:rPr>
          <w:rFonts w:ascii="Calibri" w:hAnsi="Calibri" w:cs="Calibri"/>
          <w:sz w:val="22"/>
          <w:szCs w:val="22"/>
        </w:rPr>
        <w:t xml:space="preserve">h </w:t>
      </w:r>
      <w:r>
        <w:rPr>
          <w:rFonts w:ascii="Calibri" w:hAnsi="Calibri" w:cs="Calibri"/>
          <w:sz w:val="22"/>
          <w:szCs w:val="22"/>
        </w:rPr>
        <w:t xml:space="preserve">the </w:t>
      </w:r>
      <w:r w:rsidRPr="00983198">
        <w:rPr>
          <w:rFonts w:ascii="Calibri" w:hAnsi="Calibri" w:cs="Calibri"/>
          <w:sz w:val="22"/>
          <w:szCs w:val="22"/>
        </w:rPr>
        <w:t xml:space="preserve">conditions of this </w:t>
      </w:r>
      <w:r>
        <w:rPr>
          <w:rFonts w:ascii="Calibri" w:hAnsi="Calibri" w:cs="Calibri"/>
          <w:sz w:val="22"/>
          <w:szCs w:val="22"/>
        </w:rPr>
        <w:t>Notice</w:t>
      </w:r>
      <w:r w:rsidRPr="00983198">
        <w:rPr>
          <w:rFonts w:ascii="Calibri" w:hAnsi="Calibri" w:cs="Calibri"/>
          <w:sz w:val="22"/>
          <w:szCs w:val="22"/>
        </w:rPr>
        <w:t xml:space="preserve"> may use all roads in Tasmania</w:t>
      </w:r>
      <w:r>
        <w:rPr>
          <w:rFonts w:ascii="Calibri" w:hAnsi="Calibri" w:cs="Calibri"/>
          <w:sz w:val="22"/>
          <w:szCs w:val="22"/>
        </w:rPr>
        <w:t xml:space="preserve"> except for</w:t>
      </w:r>
      <w:r w:rsidRPr="00983198">
        <w:rPr>
          <w:rFonts w:ascii="Calibri" w:hAnsi="Calibri" w:cs="Times"/>
          <w:sz w:val="22"/>
          <w:szCs w:val="30"/>
        </w:rPr>
        <w:t xml:space="preserve"> </w:t>
      </w:r>
      <w:r w:rsidRPr="00766AC3">
        <w:rPr>
          <w:rFonts w:ascii="Calibri" w:hAnsi="Calibri" w:cs="Times"/>
          <w:sz w:val="22"/>
          <w:szCs w:val="30"/>
        </w:rPr>
        <w:t>Bridgewater Bridge or Tasman Bridge</w:t>
      </w:r>
      <w:r>
        <w:rPr>
          <w:rFonts w:ascii="Calibri" w:hAnsi="Calibri" w:cs="Times"/>
          <w:sz w:val="22"/>
          <w:szCs w:val="30"/>
        </w:rPr>
        <w:t>.</w:t>
      </w:r>
    </w:p>
    <w:p w:rsidR="00745399" w:rsidRPr="00983198" w:rsidRDefault="00745399" w:rsidP="00DD41A6">
      <w:pPr>
        <w:pStyle w:val="NormalWeb"/>
        <w:numPr>
          <w:ilvl w:val="0"/>
          <w:numId w:val="57"/>
        </w:numPr>
        <w:tabs>
          <w:tab w:val="clear" w:pos="720"/>
          <w:tab w:val="num" w:pos="426"/>
        </w:tabs>
        <w:spacing w:before="60" w:beforeAutospacing="0" w:after="60" w:afterAutospacing="0"/>
        <w:ind w:left="426" w:hanging="426"/>
        <w:rPr>
          <w:rFonts w:ascii="Calibri" w:hAnsi="Calibri" w:cs="Calibri"/>
          <w:sz w:val="22"/>
          <w:szCs w:val="22"/>
        </w:rPr>
      </w:pPr>
      <w:r w:rsidRPr="00983198">
        <w:rPr>
          <w:rFonts w:ascii="Calibri" w:hAnsi="Calibri" w:cs="Calibri"/>
          <w:sz w:val="22"/>
          <w:szCs w:val="22"/>
        </w:rPr>
        <w:t xml:space="preserve"> A</w:t>
      </w:r>
      <w:r w:rsidRPr="00C8635C">
        <w:rPr>
          <w:rFonts w:ascii="Calibri" w:hAnsi="Calibri" w:cs="Calibri"/>
          <w:sz w:val="22"/>
          <w:szCs w:val="22"/>
          <w:lang w:val="en-US" w:eastAsia="en-US"/>
        </w:rPr>
        <w:t xml:space="preserve">n eligible </w:t>
      </w:r>
      <w:r w:rsidRPr="00983198">
        <w:rPr>
          <w:rFonts w:ascii="Calibri" w:hAnsi="Calibri" w:cs="Calibri"/>
          <w:sz w:val="22"/>
          <w:szCs w:val="22"/>
        </w:rPr>
        <w:t>vehicle t</w:t>
      </w:r>
      <w:r w:rsidRPr="00983198">
        <w:rPr>
          <w:rFonts w:ascii="Calibri" w:hAnsi="Calibri" w:cs="Times"/>
          <w:sz w:val="22"/>
          <w:szCs w:val="30"/>
        </w:rPr>
        <w:t xml:space="preserve">hat is a B-double may only use a route if it is approved in the </w:t>
      </w:r>
      <w:r w:rsidRPr="00983198">
        <w:rPr>
          <w:rFonts w:ascii="Calibri" w:hAnsi="Calibri" w:cs="Times"/>
          <w:i/>
          <w:sz w:val="22"/>
          <w:szCs w:val="30"/>
        </w:rPr>
        <w:t>N</w:t>
      </w:r>
      <w:r w:rsidRPr="00983198">
        <w:rPr>
          <w:rFonts w:ascii="Calibri" w:hAnsi="Calibri" w:cs="Calibri"/>
          <w:i/>
          <w:sz w:val="22"/>
          <w:szCs w:val="22"/>
        </w:rPr>
        <w:t>ational Class 2 Heavy Vehicle B-double Author</w:t>
      </w:r>
      <w:r w:rsidRPr="00983198">
        <w:rPr>
          <w:rFonts w:ascii="Calibri" w:hAnsi="Calibri" w:cs="Times"/>
          <w:i/>
          <w:sz w:val="22"/>
          <w:szCs w:val="22"/>
        </w:rPr>
        <w:t xml:space="preserve">isation (Notice) 2014 (No. 1) </w:t>
      </w:r>
      <w:r w:rsidRPr="00983198">
        <w:rPr>
          <w:rFonts w:ascii="Calibri" w:hAnsi="Calibri" w:cs="Times"/>
          <w:sz w:val="22"/>
          <w:szCs w:val="22"/>
        </w:rPr>
        <w:t xml:space="preserve">(the B-double </w:t>
      </w:r>
      <w:r>
        <w:rPr>
          <w:rFonts w:ascii="Calibri" w:hAnsi="Calibri" w:cs="Times"/>
          <w:sz w:val="22"/>
          <w:szCs w:val="22"/>
        </w:rPr>
        <w:t>Notice</w:t>
      </w:r>
      <w:r w:rsidRPr="00983198">
        <w:rPr>
          <w:rFonts w:ascii="Calibri" w:hAnsi="Calibri" w:cs="Times"/>
          <w:sz w:val="22"/>
          <w:szCs w:val="22"/>
        </w:rPr>
        <w:t>).</w:t>
      </w:r>
    </w:p>
    <w:p w:rsidR="00745399" w:rsidRDefault="00745399" w:rsidP="00745399">
      <w:pPr>
        <w:spacing w:before="60" w:after="60"/>
        <w:rPr>
          <w:rFonts w:ascii="Calibri" w:hAnsi="Calibri" w:cs="Times"/>
          <w:b/>
          <w:sz w:val="22"/>
          <w:szCs w:val="30"/>
        </w:rPr>
      </w:pPr>
      <w:bookmarkStart w:id="17" w:name="GS23@EN"/>
      <w:bookmarkEnd w:id="17"/>
    </w:p>
    <w:p w:rsidR="00745399" w:rsidRPr="00983198" w:rsidRDefault="00745399" w:rsidP="00745399">
      <w:pPr>
        <w:spacing w:before="60" w:after="60"/>
        <w:rPr>
          <w:rFonts w:ascii="Calibri" w:hAnsi="Calibri" w:cs="Helvetica"/>
          <w:b/>
          <w:i/>
          <w:sz w:val="22"/>
          <w:szCs w:val="22"/>
        </w:rPr>
      </w:pPr>
      <w:r w:rsidRPr="00983198">
        <w:rPr>
          <w:rFonts w:ascii="Calibri" w:hAnsi="Calibri" w:cs="Times"/>
          <w:b/>
          <w:sz w:val="22"/>
          <w:szCs w:val="30"/>
        </w:rPr>
        <w:t>Other condit</w:t>
      </w:r>
      <w:r w:rsidRPr="00983198">
        <w:rPr>
          <w:rFonts w:ascii="Calibri" w:hAnsi="Calibri" w:cs="Helvetica"/>
          <w:b/>
          <w:sz w:val="22"/>
          <w:szCs w:val="22"/>
        </w:rPr>
        <w:t>ions</w:t>
      </w:r>
    </w:p>
    <w:p w:rsidR="00745399" w:rsidRPr="00FC533A" w:rsidRDefault="00745399" w:rsidP="00DD41A6">
      <w:pPr>
        <w:numPr>
          <w:ilvl w:val="0"/>
          <w:numId w:val="57"/>
        </w:numPr>
        <w:tabs>
          <w:tab w:val="clear" w:pos="720"/>
          <w:tab w:val="num" w:pos="426"/>
          <w:tab w:val="num" w:pos="786"/>
        </w:tabs>
        <w:spacing w:before="60" w:after="60"/>
        <w:ind w:left="426" w:hanging="426"/>
        <w:rPr>
          <w:rFonts w:ascii="Calibri" w:hAnsi="Calibri" w:cs="Helvetica"/>
          <w:sz w:val="22"/>
        </w:rPr>
      </w:pPr>
      <w:r w:rsidRPr="00983198">
        <w:rPr>
          <w:rFonts w:ascii="Calibri" w:hAnsi="Calibri" w:cs="Calibri"/>
          <w:sz w:val="22"/>
          <w:szCs w:val="22"/>
        </w:rPr>
        <w:t xml:space="preserve">An eligible vehicle that is </w:t>
      </w:r>
      <w:r w:rsidRPr="00983198">
        <w:rPr>
          <w:rFonts w:ascii="Calibri" w:hAnsi="Calibri" w:cs="Helvetica"/>
          <w:sz w:val="22"/>
          <w:szCs w:val="22"/>
        </w:rPr>
        <w:t>a B-double must comply with any relevant</w:t>
      </w:r>
      <w:r w:rsidRPr="00C8635C">
        <w:rPr>
          <w:rFonts w:ascii="Calibri" w:hAnsi="Calibri" w:cs="Helvetica"/>
          <w:i/>
          <w:sz w:val="22"/>
          <w:szCs w:val="22"/>
        </w:rPr>
        <w:t xml:space="preserve"> </w:t>
      </w:r>
      <w:r w:rsidRPr="00CD46A1">
        <w:rPr>
          <w:rFonts w:ascii="Calibri" w:hAnsi="Calibri" w:cs="Helvetica"/>
          <w:sz w:val="22"/>
          <w:szCs w:val="22"/>
        </w:rPr>
        <w:t>co</w:t>
      </w:r>
      <w:r w:rsidRPr="00983198">
        <w:rPr>
          <w:rFonts w:ascii="Calibri" w:hAnsi="Calibri" w:cs="Helvetica"/>
          <w:sz w:val="22"/>
          <w:szCs w:val="22"/>
        </w:rPr>
        <w:t>nditions in the B-doub</w:t>
      </w:r>
      <w:r w:rsidRPr="00983198">
        <w:rPr>
          <w:rFonts w:ascii="Calibri" w:hAnsi="Calibri" w:cs="Calibri"/>
          <w:sz w:val="22"/>
          <w:szCs w:val="22"/>
        </w:rPr>
        <w:t>l</w:t>
      </w:r>
      <w:r>
        <w:rPr>
          <w:rFonts w:ascii="Calibri" w:hAnsi="Calibri" w:cs="Helvetica"/>
          <w:sz w:val="22"/>
        </w:rPr>
        <w:t xml:space="preserve">e Notice, including any restrictions on the hours and days of operation. </w:t>
      </w:r>
    </w:p>
    <w:p w:rsidR="00745399" w:rsidRDefault="00745399" w:rsidP="00745399">
      <w:pPr>
        <w:spacing w:before="120" w:after="240"/>
        <w:ind w:left="426"/>
        <w:rPr>
          <w:rFonts w:ascii="Calibri" w:hAnsi="Calibri" w:cs="Calibri"/>
          <w:sz w:val="18"/>
          <w:szCs w:val="20"/>
        </w:rPr>
      </w:pPr>
      <w:r w:rsidRPr="00F07149">
        <w:rPr>
          <w:rFonts w:ascii="Calibri" w:hAnsi="Calibri"/>
          <w:i/>
          <w:sz w:val="18"/>
          <w:szCs w:val="20"/>
        </w:rPr>
        <w:t xml:space="preserve">Note:  </w:t>
      </w:r>
      <w:r w:rsidRPr="00F07149">
        <w:rPr>
          <w:rFonts w:ascii="Calibri" w:hAnsi="Calibri"/>
          <w:sz w:val="18"/>
          <w:szCs w:val="20"/>
        </w:rPr>
        <w:t xml:space="preserve">Nothing in this </w:t>
      </w:r>
      <w:r>
        <w:rPr>
          <w:rFonts w:ascii="Calibri" w:hAnsi="Calibri"/>
          <w:sz w:val="18"/>
          <w:szCs w:val="20"/>
        </w:rPr>
        <w:t>Notice</w:t>
      </w:r>
      <w:r w:rsidRPr="00F07149">
        <w:rPr>
          <w:rFonts w:ascii="Calibri" w:hAnsi="Calibri"/>
          <w:sz w:val="18"/>
          <w:szCs w:val="20"/>
        </w:rPr>
        <w:t xml:space="preserve"> exempts any person from a requirement other than the obligations it expressly exempts them from, including a mass or dimension requirement imposed by an official traffic sign.</w:t>
      </w:r>
    </w:p>
    <w:p w:rsidR="00745399" w:rsidRDefault="00745399" w:rsidP="00745399">
      <w:pPr>
        <w:spacing w:before="60" w:after="60"/>
        <w:ind w:left="709" w:hanging="567"/>
        <w:rPr>
          <w:rFonts w:ascii="Calibri" w:hAnsi="Calibri" w:cs="Arial"/>
          <w:b/>
          <w:sz w:val="22"/>
          <w:szCs w:val="22"/>
        </w:rPr>
      </w:pPr>
    </w:p>
    <w:p w:rsidR="00745399" w:rsidRPr="009C3354" w:rsidRDefault="00745399" w:rsidP="00745399">
      <w:pPr>
        <w:spacing w:before="60" w:after="60"/>
        <w:ind w:left="709" w:hanging="567"/>
        <w:rPr>
          <w:rFonts w:ascii="Calibri" w:hAnsi="Calibri" w:cs="Arial"/>
          <w:b/>
          <w:sz w:val="22"/>
          <w:szCs w:val="22"/>
        </w:rPr>
      </w:pPr>
      <w:r w:rsidRPr="009C3354">
        <w:rPr>
          <w:rFonts w:ascii="Calibri" w:hAnsi="Calibri" w:cs="Arial"/>
          <w:b/>
          <w:sz w:val="22"/>
          <w:szCs w:val="22"/>
        </w:rPr>
        <w:t>Declaration</w:t>
      </w:r>
    </w:p>
    <w:p w:rsidR="00745399" w:rsidRDefault="00745399" w:rsidP="00745399">
      <w:pPr>
        <w:spacing w:before="60" w:after="60"/>
        <w:ind w:left="142"/>
        <w:jc w:val="both"/>
        <w:rPr>
          <w:rFonts w:ascii="Calibri" w:hAnsi="Calibri"/>
          <w:sz w:val="22"/>
          <w:szCs w:val="22"/>
        </w:rPr>
      </w:pPr>
      <w:r>
        <w:rPr>
          <w:rFonts w:ascii="Calibri" w:hAnsi="Calibri"/>
          <w:sz w:val="22"/>
          <w:szCs w:val="22"/>
        </w:rPr>
        <w:t>I, Richard Hancock, delegate of the National Heavy Vehicle Regulator, exempt an eligible vehicle from the height limit</w:t>
      </w:r>
      <w:r w:rsidRPr="009C3354">
        <w:rPr>
          <w:rFonts w:ascii="Calibri" w:hAnsi="Calibri"/>
          <w:sz w:val="22"/>
          <w:szCs w:val="22"/>
        </w:rPr>
        <w:t xml:space="preserve"> in </w:t>
      </w:r>
      <w:r w:rsidRPr="00B52F85">
        <w:rPr>
          <w:rFonts w:ascii="Calibri" w:hAnsi="Calibri" w:cs="Calibri"/>
          <w:sz w:val="22"/>
          <w:szCs w:val="22"/>
        </w:rPr>
        <w:t xml:space="preserve">section 8(d) </w:t>
      </w:r>
      <w:r>
        <w:rPr>
          <w:rFonts w:ascii="Calibri" w:hAnsi="Calibri" w:cs="Calibri"/>
          <w:sz w:val="22"/>
          <w:szCs w:val="22"/>
        </w:rPr>
        <w:t xml:space="preserve">of </w:t>
      </w:r>
      <w:r>
        <w:rPr>
          <w:rFonts w:ascii="Calibri" w:hAnsi="Calibri"/>
          <w:sz w:val="22"/>
          <w:szCs w:val="22"/>
        </w:rPr>
        <w:t>Schedule 6</w:t>
      </w:r>
      <w:r>
        <w:rPr>
          <w:rFonts w:ascii="Calibri" w:hAnsi="Calibri" w:cs="Calibri"/>
          <w:sz w:val="22"/>
          <w:szCs w:val="22"/>
        </w:rPr>
        <w:t xml:space="preserve"> </w:t>
      </w:r>
      <w:r>
        <w:rPr>
          <w:rFonts w:ascii="Calibri" w:hAnsi="Calibri"/>
          <w:sz w:val="22"/>
          <w:szCs w:val="22"/>
        </w:rPr>
        <w:t>of the R</w:t>
      </w:r>
      <w:r w:rsidRPr="00B52F85">
        <w:rPr>
          <w:rFonts w:ascii="Calibri" w:hAnsi="Calibri"/>
          <w:sz w:val="22"/>
          <w:szCs w:val="22"/>
        </w:rPr>
        <w:t>egulation</w:t>
      </w:r>
      <w:r>
        <w:rPr>
          <w:rFonts w:ascii="Calibri" w:hAnsi="Calibri"/>
          <w:sz w:val="22"/>
          <w:szCs w:val="22"/>
        </w:rPr>
        <w:t xml:space="preserve">, provided the vehicle complies with the conditions in </w:t>
      </w:r>
      <w:r w:rsidRPr="008E04CD">
        <w:rPr>
          <w:rFonts w:ascii="Calibri" w:hAnsi="Calibri"/>
          <w:sz w:val="22"/>
          <w:szCs w:val="22"/>
        </w:rPr>
        <w:t xml:space="preserve">this </w:t>
      </w:r>
      <w:r>
        <w:rPr>
          <w:rFonts w:ascii="Calibri" w:hAnsi="Calibri"/>
          <w:sz w:val="22"/>
          <w:szCs w:val="22"/>
        </w:rPr>
        <w:t>Notice</w:t>
      </w:r>
      <w:r w:rsidRPr="008E04CD">
        <w:rPr>
          <w:rFonts w:ascii="Calibri" w:hAnsi="Calibri"/>
          <w:sz w:val="22"/>
          <w:szCs w:val="22"/>
        </w:rPr>
        <w:t>.</w:t>
      </w:r>
    </w:p>
    <w:p w:rsidR="00745399" w:rsidRDefault="00745399" w:rsidP="00745399">
      <w:pPr>
        <w:spacing w:before="60" w:after="60"/>
        <w:rPr>
          <w:rFonts w:ascii="Calibri" w:hAnsi="Calibri"/>
          <w:sz w:val="22"/>
          <w:szCs w:val="22"/>
        </w:rPr>
      </w:pPr>
    </w:p>
    <w:p w:rsidR="00745399" w:rsidRDefault="00745399" w:rsidP="00745399">
      <w:pPr>
        <w:spacing w:before="60" w:after="60"/>
        <w:rPr>
          <w:rFonts w:ascii="Calibri" w:hAnsi="Calibri"/>
          <w:sz w:val="22"/>
          <w:szCs w:val="22"/>
        </w:rPr>
      </w:pPr>
      <w:r>
        <w:rPr>
          <w:rFonts w:ascii="Calibri" w:hAnsi="Calibri"/>
          <w:sz w:val="22"/>
          <w:szCs w:val="22"/>
        </w:rPr>
        <w:t>29</w:t>
      </w:r>
      <w:r w:rsidRPr="00062376">
        <w:rPr>
          <w:rFonts w:ascii="Calibri" w:hAnsi="Calibri"/>
          <w:sz w:val="22"/>
          <w:szCs w:val="22"/>
          <w:vertAlign w:val="superscript"/>
        </w:rPr>
        <w:t>th</w:t>
      </w:r>
      <w:r>
        <w:rPr>
          <w:rFonts w:ascii="Calibri" w:hAnsi="Calibri"/>
          <w:sz w:val="22"/>
          <w:szCs w:val="22"/>
        </w:rPr>
        <w:t xml:space="preserve"> January 2014</w:t>
      </w:r>
    </w:p>
    <w:p w:rsidR="00745399" w:rsidRDefault="00745399" w:rsidP="00745399">
      <w:pPr>
        <w:spacing w:before="60" w:after="60"/>
        <w:rPr>
          <w:rFonts w:ascii="Calibri" w:hAnsi="Calibri"/>
          <w:sz w:val="22"/>
          <w:szCs w:val="22"/>
        </w:rPr>
      </w:pPr>
      <w:r>
        <w:rPr>
          <w:rFonts w:ascii="Calibri" w:hAnsi="Calibri"/>
          <w:sz w:val="22"/>
          <w:szCs w:val="22"/>
        </w:rPr>
        <w:t>Dated</w:t>
      </w:r>
    </w:p>
    <w:p w:rsidR="00745399" w:rsidRDefault="00745399" w:rsidP="00745399">
      <w:pPr>
        <w:spacing w:before="60" w:after="60"/>
        <w:rPr>
          <w:rFonts w:ascii="Calibri" w:hAnsi="Calibri"/>
          <w:b/>
        </w:rPr>
      </w:pPr>
      <w:r>
        <w:rPr>
          <w:rFonts w:ascii="Calibri" w:hAnsi="Calibri"/>
          <w:b/>
          <w:noProof/>
          <w:lang w:val="en-AU" w:eastAsia="en-AU"/>
        </w:rPr>
        <w:drawing>
          <wp:anchor distT="0" distB="0" distL="114300" distR="114300" simplePos="0" relativeHeight="251663360" behindDoc="0" locked="0" layoutInCell="1" allowOverlap="1">
            <wp:simplePos x="0" y="0"/>
            <wp:positionH relativeFrom="column">
              <wp:posOffset>-3175</wp:posOffset>
            </wp:positionH>
            <wp:positionV relativeFrom="paragraph">
              <wp:posOffset>88265</wp:posOffset>
            </wp:positionV>
            <wp:extent cx="1280795" cy="724535"/>
            <wp:effectExtent l="0" t="0" r="0" b="0"/>
            <wp:wrapNone/>
            <wp:docPr id="10" name="Picture 10" descr="Ricahrd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icahrd Signatu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0795" cy="7245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5399" w:rsidRDefault="00745399" w:rsidP="00745399">
      <w:pPr>
        <w:spacing w:before="60" w:after="60"/>
        <w:rPr>
          <w:rFonts w:ascii="Calibri" w:hAnsi="Calibri" w:cs="Calibri"/>
          <w:sz w:val="22"/>
          <w:szCs w:val="22"/>
        </w:rPr>
      </w:pPr>
    </w:p>
    <w:p w:rsidR="00745399" w:rsidRDefault="00745399" w:rsidP="00745399">
      <w:pPr>
        <w:spacing w:before="60" w:after="60"/>
        <w:rPr>
          <w:rFonts w:ascii="Calibri" w:hAnsi="Calibri" w:cs="Calibri"/>
          <w:sz w:val="22"/>
          <w:szCs w:val="22"/>
        </w:rPr>
      </w:pPr>
    </w:p>
    <w:p w:rsidR="00745399" w:rsidRDefault="00745399" w:rsidP="00745399">
      <w:pPr>
        <w:spacing w:before="60" w:after="60"/>
        <w:rPr>
          <w:rFonts w:ascii="Calibri" w:hAnsi="Calibri" w:cs="Calibri"/>
          <w:sz w:val="22"/>
          <w:szCs w:val="22"/>
        </w:rPr>
      </w:pPr>
    </w:p>
    <w:p w:rsidR="00745399" w:rsidRDefault="00745399" w:rsidP="00745399">
      <w:pPr>
        <w:spacing w:before="60" w:after="60"/>
        <w:rPr>
          <w:rFonts w:ascii="Calibri" w:hAnsi="Calibri" w:cs="Calibri"/>
          <w:sz w:val="22"/>
          <w:szCs w:val="22"/>
        </w:rPr>
      </w:pPr>
      <w:r>
        <w:rPr>
          <w:rFonts w:ascii="Calibri" w:hAnsi="Calibri" w:cs="Calibri"/>
          <w:sz w:val="22"/>
          <w:szCs w:val="22"/>
        </w:rPr>
        <w:t>Richard Hancock</w:t>
      </w:r>
    </w:p>
    <w:p w:rsidR="00745399" w:rsidRPr="00CD46A1" w:rsidRDefault="00745399" w:rsidP="00745399">
      <w:pPr>
        <w:spacing w:before="60" w:after="60"/>
        <w:rPr>
          <w:rFonts w:ascii="Calibri" w:hAnsi="Calibri" w:cs="Calibri"/>
          <w:b/>
          <w:sz w:val="22"/>
          <w:szCs w:val="22"/>
        </w:rPr>
      </w:pPr>
      <w:r w:rsidRPr="00CD46A1">
        <w:rPr>
          <w:rFonts w:ascii="Calibri" w:hAnsi="Calibri" w:cs="Calibri"/>
          <w:b/>
          <w:sz w:val="22"/>
          <w:szCs w:val="22"/>
        </w:rPr>
        <w:t>Chief Executive Officer</w:t>
      </w:r>
    </w:p>
    <w:p w:rsidR="00745399" w:rsidRDefault="00745399" w:rsidP="00745399">
      <w:pPr>
        <w:rPr>
          <w:rFonts w:ascii="Calibri" w:hAnsi="Calibri" w:cs="Calibri"/>
          <w:sz w:val="22"/>
          <w:szCs w:val="22"/>
        </w:rPr>
      </w:pPr>
      <w:r>
        <w:rPr>
          <w:rFonts w:ascii="Calibri" w:hAnsi="Calibri" w:cs="Calibri"/>
          <w:sz w:val="22"/>
          <w:szCs w:val="22"/>
        </w:rPr>
        <w:t>National Heavy Vehicle Regulator</w:t>
      </w:r>
    </w:p>
    <w:p w:rsidR="00745399" w:rsidRDefault="00745399" w:rsidP="00745399">
      <w:pPr>
        <w:jc w:val="both"/>
        <w:rPr>
          <w:rFonts w:ascii="Calibri" w:hAnsi="Calibri" w:cs="Calibri"/>
          <w:sz w:val="22"/>
          <w:szCs w:val="22"/>
        </w:rPr>
      </w:pPr>
      <w:r>
        <w:rPr>
          <w:rFonts w:ascii="Calibri" w:hAnsi="Calibri" w:cs="Calibri"/>
          <w:sz w:val="22"/>
          <w:szCs w:val="22"/>
        </w:rPr>
        <w:br w:type="page"/>
      </w:r>
      <w:r w:rsidRPr="00F07149">
        <w:rPr>
          <w:rFonts w:ascii="Calibri" w:hAnsi="Calibri"/>
          <w:b/>
        </w:rPr>
        <w:t>SCHEDULE</w:t>
      </w:r>
      <w:r>
        <w:rPr>
          <w:rFonts w:ascii="Calibri" w:hAnsi="Calibri"/>
          <w:b/>
        </w:rPr>
        <w:t xml:space="preserve"> 5</w:t>
      </w:r>
    </w:p>
    <w:p w:rsidR="00745399" w:rsidRPr="00A03F9E" w:rsidRDefault="00745399" w:rsidP="00745399">
      <w:pPr>
        <w:jc w:val="both"/>
        <w:rPr>
          <w:rFonts w:ascii="Calibri" w:hAnsi="Calibri"/>
          <w:b/>
        </w:rPr>
      </w:pPr>
      <w:r>
        <w:rPr>
          <w:rFonts w:ascii="Calibri" w:hAnsi="Calibri"/>
          <w:b/>
        </w:rPr>
        <w:t>TASMANIA CLASS 3 HEAVY VEHICLE SPECIAL-PURPOSE LOGS DIMENSION EXEMPTION (NOTICE)</w:t>
      </w:r>
      <w:r w:rsidRPr="00A03F9E">
        <w:rPr>
          <w:rFonts w:ascii="Calibri" w:hAnsi="Calibri"/>
          <w:b/>
        </w:rPr>
        <w:t xml:space="preserve"> 201</w:t>
      </w:r>
      <w:r>
        <w:rPr>
          <w:rFonts w:ascii="Calibri" w:hAnsi="Calibri"/>
          <w:b/>
        </w:rPr>
        <w:t>4 (No. 1)</w:t>
      </w:r>
    </w:p>
    <w:p w:rsidR="00745399" w:rsidRDefault="00745399" w:rsidP="00745399">
      <w:pPr>
        <w:ind w:left="851" w:hanging="709"/>
        <w:rPr>
          <w:b/>
        </w:rPr>
      </w:pPr>
    </w:p>
    <w:p w:rsidR="00745399" w:rsidRPr="00A03F9E" w:rsidRDefault="00745399" w:rsidP="00745399">
      <w:pPr>
        <w:spacing w:before="60" w:after="60"/>
        <w:ind w:left="567" w:hanging="567"/>
        <w:rPr>
          <w:rFonts w:ascii="Calibri" w:hAnsi="Calibri"/>
          <w:b/>
          <w:sz w:val="22"/>
          <w:szCs w:val="22"/>
        </w:rPr>
      </w:pPr>
      <w:r>
        <w:rPr>
          <w:rFonts w:ascii="Calibri" w:hAnsi="Calibri"/>
          <w:b/>
          <w:sz w:val="22"/>
          <w:szCs w:val="22"/>
        </w:rPr>
        <w:t>Purpose</w:t>
      </w:r>
    </w:p>
    <w:p w:rsidR="00745399" w:rsidRDefault="00745399" w:rsidP="00DD41A6">
      <w:pPr>
        <w:numPr>
          <w:ilvl w:val="0"/>
          <w:numId w:val="58"/>
        </w:numPr>
        <w:tabs>
          <w:tab w:val="clear" w:pos="720"/>
          <w:tab w:val="num" w:pos="360"/>
          <w:tab w:val="num" w:pos="426"/>
        </w:tabs>
        <w:spacing w:before="60" w:after="60"/>
        <w:ind w:left="426" w:right="-567"/>
        <w:rPr>
          <w:rFonts w:ascii="Calibri" w:hAnsi="Calibri"/>
          <w:sz w:val="22"/>
          <w:szCs w:val="22"/>
        </w:rPr>
      </w:pPr>
      <w:r w:rsidRPr="00C932F5">
        <w:rPr>
          <w:rFonts w:ascii="Calibri" w:hAnsi="Calibri"/>
          <w:sz w:val="22"/>
          <w:szCs w:val="22"/>
        </w:rPr>
        <w:t xml:space="preserve">The purpose of this </w:t>
      </w:r>
      <w:r>
        <w:rPr>
          <w:rFonts w:ascii="Calibri" w:hAnsi="Calibri"/>
          <w:sz w:val="22"/>
          <w:szCs w:val="22"/>
        </w:rPr>
        <w:t>Notice</w:t>
      </w:r>
      <w:r w:rsidRPr="00C932F5">
        <w:rPr>
          <w:rFonts w:ascii="Calibri" w:hAnsi="Calibri"/>
          <w:sz w:val="22"/>
          <w:szCs w:val="22"/>
        </w:rPr>
        <w:t xml:space="preserve"> is to exempt</w:t>
      </w:r>
      <w:r>
        <w:rPr>
          <w:rFonts w:ascii="Calibri" w:hAnsi="Calibri"/>
          <w:sz w:val="22"/>
          <w:szCs w:val="22"/>
        </w:rPr>
        <w:t xml:space="preserve"> special-purpose log</w:t>
      </w:r>
      <w:r w:rsidRPr="00C932F5">
        <w:rPr>
          <w:rFonts w:ascii="Calibri" w:hAnsi="Calibri"/>
          <w:sz w:val="22"/>
          <w:szCs w:val="22"/>
        </w:rPr>
        <w:t xml:space="preserve"> </w:t>
      </w:r>
      <w:r>
        <w:rPr>
          <w:rFonts w:ascii="Calibri" w:hAnsi="Calibri"/>
          <w:sz w:val="22"/>
          <w:szCs w:val="22"/>
        </w:rPr>
        <w:t xml:space="preserve">carrying </w:t>
      </w:r>
      <w:r w:rsidRPr="00C932F5">
        <w:rPr>
          <w:rFonts w:ascii="Calibri" w:hAnsi="Calibri"/>
          <w:sz w:val="22"/>
          <w:szCs w:val="22"/>
        </w:rPr>
        <w:t>combination</w:t>
      </w:r>
      <w:r>
        <w:rPr>
          <w:rFonts w:ascii="Calibri" w:hAnsi="Calibri"/>
          <w:sz w:val="22"/>
          <w:szCs w:val="22"/>
        </w:rPr>
        <w:t>s</w:t>
      </w:r>
      <w:r w:rsidRPr="00C932F5">
        <w:rPr>
          <w:rFonts w:ascii="Calibri" w:hAnsi="Calibri"/>
          <w:sz w:val="22"/>
          <w:szCs w:val="22"/>
        </w:rPr>
        <w:t xml:space="preserve"> from </w:t>
      </w:r>
      <w:r>
        <w:rPr>
          <w:rFonts w:ascii="Calibri" w:hAnsi="Calibri"/>
          <w:sz w:val="22"/>
          <w:szCs w:val="22"/>
        </w:rPr>
        <w:t xml:space="preserve">stated prescribed </w:t>
      </w:r>
      <w:r w:rsidRPr="00C932F5">
        <w:rPr>
          <w:rFonts w:ascii="Calibri" w:hAnsi="Calibri"/>
          <w:sz w:val="22"/>
          <w:szCs w:val="22"/>
        </w:rPr>
        <w:t xml:space="preserve">dimension </w:t>
      </w:r>
      <w:r>
        <w:rPr>
          <w:rFonts w:ascii="Calibri" w:hAnsi="Calibri"/>
          <w:sz w:val="22"/>
          <w:szCs w:val="22"/>
        </w:rPr>
        <w:t xml:space="preserve">requirements </w:t>
      </w:r>
      <w:r w:rsidRPr="00C932F5">
        <w:rPr>
          <w:rFonts w:ascii="Calibri" w:hAnsi="Calibri"/>
          <w:sz w:val="22"/>
          <w:szCs w:val="22"/>
        </w:rPr>
        <w:t xml:space="preserve">of the </w:t>
      </w:r>
      <w:r w:rsidRPr="00C932F5">
        <w:rPr>
          <w:rFonts w:ascii="Calibri" w:hAnsi="Calibri"/>
          <w:i/>
          <w:sz w:val="22"/>
          <w:szCs w:val="22"/>
        </w:rPr>
        <w:t>Heavy Vehicle (Mass, Dimension and Loading) National Regulation</w:t>
      </w:r>
      <w:r>
        <w:rPr>
          <w:rFonts w:ascii="Calibri" w:hAnsi="Calibri"/>
          <w:sz w:val="22"/>
          <w:szCs w:val="22"/>
        </w:rPr>
        <w:t xml:space="preserve"> (the Regulation).</w:t>
      </w:r>
    </w:p>
    <w:p w:rsidR="00745399" w:rsidRDefault="00745399" w:rsidP="00745399">
      <w:pPr>
        <w:tabs>
          <w:tab w:val="num" w:pos="426"/>
        </w:tabs>
        <w:spacing w:before="60" w:after="60"/>
        <w:ind w:left="425" w:hanging="425"/>
        <w:rPr>
          <w:rFonts w:ascii="Calibri" w:hAnsi="Calibri"/>
          <w:b/>
          <w:sz w:val="22"/>
          <w:szCs w:val="22"/>
        </w:rPr>
      </w:pPr>
    </w:p>
    <w:p w:rsidR="00745399" w:rsidRPr="003C4ADE" w:rsidRDefault="00745399" w:rsidP="00745399">
      <w:pPr>
        <w:tabs>
          <w:tab w:val="num" w:pos="426"/>
        </w:tabs>
        <w:spacing w:before="60" w:after="60"/>
        <w:ind w:left="425" w:hanging="425"/>
        <w:rPr>
          <w:rFonts w:ascii="Calibri" w:hAnsi="Calibri"/>
          <w:b/>
          <w:sz w:val="22"/>
          <w:szCs w:val="22"/>
        </w:rPr>
      </w:pPr>
      <w:proofErr w:type="spellStart"/>
      <w:r w:rsidRPr="003C4ADE">
        <w:rPr>
          <w:rFonts w:ascii="Calibri" w:hAnsi="Calibri"/>
          <w:b/>
          <w:sz w:val="22"/>
          <w:szCs w:val="22"/>
        </w:rPr>
        <w:t>Authorising</w:t>
      </w:r>
      <w:proofErr w:type="spellEnd"/>
      <w:r w:rsidRPr="003C4ADE">
        <w:rPr>
          <w:rFonts w:ascii="Calibri" w:hAnsi="Calibri"/>
          <w:b/>
          <w:sz w:val="22"/>
          <w:szCs w:val="22"/>
        </w:rPr>
        <w:t xml:space="preserve"> Provision</w:t>
      </w:r>
    </w:p>
    <w:p w:rsidR="00745399" w:rsidRDefault="00745399" w:rsidP="00DD41A6">
      <w:pPr>
        <w:numPr>
          <w:ilvl w:val="0"/>
          <w:numId w:val="58"/>
        </w:numPr>
        <w:tabs>
          <w:tab w:val="clear" w:pos="720"/>
          <w:tab w:val="num" w:pos="360"/>
          <w:tab w:val="num" w:pos="426"/>
        </w:tabs>
        <w:spacing w:before="60" w:after="60"/>
        <w:ind w:left="426" w:right="-567"/>
        <w:rPr>
          <w:rFonts w:ascii="Calibri" w:hAnsi="Calibri"/>
          <w:sz w:val="22"/>
          <w:szCs w:val="22"/>
        </w:rPr>
      </w:pPr>
      <w:r w:rsidRPr="0041723C">
        <w:rPr>
          <w:rFonts w:ascii="Calibri" w:hAnsi="Calibri"/>
          <w:sz w:val="22"/>
          <w:szCs w:val="22"/>
        </w:rPr>
        <w:t xml:space="preserve">This </w:t>
      </w:r>
      <w:r>
        <w:rPr>
          <w:rFonts w:ascii="Calibri" w:hAnsi="Calibri"/>
          <w:sz w:val="22"/>
          <w:szCs w:val="22"/>
        </w:rPr>
        <w:t>Notice</w:t>
      </w:r>
      <w:r w:rsidRPr="0041723C">
        <w:rPr>
          <w:rFonts w:ascii="Calibri" w:hAnsi="Calibri"/>
          <w:sz w:val="22"/>
          <w:szCs w:val="22"/>
        </w:rPr>
        <w:t xml:space="preserve"> is </w:t>
      </w:r>
      <w:r>
        <w:rPr>
          <w:rFonts w:ascii="Calibri" w:hAnsi="Calibri"/>
          <w:sz w:val="22"/>
          <w:szCs w:val="22"/>
        </w:rPr>
        <w:t xml:space="preserve">made </w:t>
      </w:r>
      <w:r w:rsidRPr="0041723C">
        <w:rPr>
          <w:rFonts w:ascii="Calibri" w:hAnsi="Calibri"/>
          <w:sz w:val="22"/>
          <w:szCs w:val="22"/>
        </w:rPr>
        <w:t xml:space="preserve">under </w:t>
      </w:r>
      <w:r>
        <w:rPr>
          <w:rFonts w:ascii="Calibri" w:hAnsi="Calibri"/>
          <w:sz w:val="22"/>
          <w:szCs w:val="22"/>
        </w:rPr>
        <w:t>s</w:t>
      </w:r>
      <w:r w:rsidRPr="0041723C">
        <w:rPr>
          <w:rFonts w:ascii="Calibri" w:hAnsi="Calibri"/>
          <w:sz w:val="22"/>
          <w:szCs w:val="22"/>
        </w:rPr>
        <w:t xml:space="preserve">ection 117 of the </w:t>
      </w:r>
      <w:r w:rsidRPr="0041723C">
        <w:rPr>
          <w:rFonts w:ascii="Calibri" w:hAnsi="Calibri"/>
          <w:i/>
          <w:sz w:val="22"/>
          <w:szCs w:val="22"/>
        </w:rPr>
        <w:t xml:space="preserve">Heavy Vehicle National Law </w:t>
      </w:r>
      <w:r w:rsidRPr="0041723C">
        <w:rPr>
          <w:rFonts w:ascii="Calibri" w:hAnsi="Calibri"/>
          <w:sz w:val="22"/>
          <w:szCs w:val="22"/>
        </w:rPr>
        <w:t>as in force in</w:t>
      </w:r>
      <w:r w:rsidRPr="0041723C">
        <w:rPr>
          <w:rFonts w:ascii="Calibri" w:hAnsi="Calibri"/>
          <w:i/>
          <w:sz w:val="22"/>
          <w:szCs w:val="22"/>
        </w:rPr>
        <w:t xml:space="preserve"> </w:t>
      </w:r>
      <w:r>
        <w:rPr>
          <w:rFonts w:ascii="Calibri" w:hAnsi="Calibri"/>
          <w:sz w:val="22"/>
          <w:szCs w:val="22"/>
        </w:rPr>
        <w:t>each participating jurisdiction</w:t>
      </w:r>
      <w:r w:rsidRPr="0041723C">
        <w:rPr>
          <w:rFonts w:ascii="Calibri" w:hAnsi="Calibri"/>
          <w:sz w:val="22"/>
          <w:szCs w:val="22"/>
        </w:rPr>
        <w:t>.</w:t>
      </w:r>
    </w:p>
    <w:p w:rsidR="00745399" w:rsidRDefault="00745399" w:rsidP="00745399">
      <w:pPr>
        <w:spacing w:before="120" w:after="60"/>
        <w:ind w:left="425"/>
        <w:rPr>
          <w:rFonts w:ascii="Calibri" w:hAnsi="Calibri"/>
          <w:b/>
          <w:sz w:val="18"/>
          <w:szCs w:val="22"/>
        </w:rPr>
      </w:pPr>
      <w:r w:rsidRPr="00321C6B">
        <w:rPr>
          <w:rFonts w:ascii="Calibri" w:hAnsi="Calibri"/>
          <w:sz w:val="18"/>
          <w:szCs w:val="22"/>
        </w:rPr>
        <w:t>Note</w:t>
      </w:r>
      <w:r>
        <w:rPr>
          <w:rFonts w:ascii="Calibri" w:hAnsi="Calibri"/>
          <w:sz w:val="18"/>
          <w:szCs w:val="22"/>
        </w:rPr>
        <w:t>—</w:t>
      </w:r>
      <w:r w:rsidRPr="00321C6B">
        <w:rPr>
          <w:rFonts w:ascii="Calibri" w:hAnsi="Calibri"/>
          <w:sz w:val="18"/>
          <w:szCs w:val="22"/>
        </w:rPr>
        <w:t xml:space="preserve"> This </w:t>
      </w:r>
      <w:r>
        <w:rPr>
          <w:rFonts w:ascii="Calibri" w:hAnsi="Calibri"/>
          <w:sz w:val="18"/>
          <w:szCs w:val="22"/>
        </w:rPr>
        <w:t>Notice</w:t>
      </w:r>
      <w:r w:rsidRPr="00321C6B">
        <w:rPr>
          <w:rFonts w:ascii="Calibri" w:hAnsi="Calibri"/>
          <w:sz w:val="18"/>
          <w:szCs w:val="22"/>
        </w:rPr>
        <w:t xml:space="preserve"> replaces </w:t>
      </w:r>
      <w:r>
        <w:rPr>
          <w:rFonts w:ascii="Calibri" w:hAnsi="Calibri"/>
          <w:sz w:val="18"/>
          <w:szCs w:val="22"/>
        </w:rPr>
        <w:t>Division 7 of Part 7</w:t>
      </w:r>
      <w:r w:rsidRPr="00321C6B">
        <w:rPr>
          <w:rFonts w:ascii="Calibri" w:hAnsi="Calibri"/>
          <w:sz w:val="18"/>
          <w:szCs w:val="22"/>
        </w:rPr>
        <w:t xml:space="preserve"> of the Tasmanian </w:t>
      </w:r>
      <w:r w:rsidRPr="00321C6B">
        <w:rPr>
          <w:rFonts w:ascii="Calibri" w:hAnsi="Calibri"/>
          <w:i/>
          <w:sz w:val="18"/>
          <w:szCs w:val="22"/>
        </w:rPr>
        <w:t xml:space="preserve">Vehicle and Traffic (Vehicle Operations) Notice </w:t>
      </w:r>
      <w:r w:rsidRPr="00E846D2">
        <w:rPr>
          <w:rFonts w:ascii="Calibri" w:hAnsi="Calibri"/>
          <w:i/>
          <w:sz w:val="18"/>
          <w:szCs w:val="22"/>
        </w:rPr>
        <w:t>2013</w:t>
      </w:r>
      <w:r w:rsidRPr="0065342C">
        <w:rPr>
          <w:rFonts w:ascii="Calibri" w:hAnsi="Calibri"/>
          <w:sz w:val="18"/>
          <w:szCs w:val="22"/>
        </w:rPr>
        <w:t>.</w:t>
      </w:r>
      <w:r>
        <w:rPr>
          <w:rFonts w:ascii="Calibri" w:hAnsi="Calibri"/>
          <w:sz w:val="18"/>
          <w:szCs w:val="22"/>
        </w:rPr>
        <w:t xml:space="preserve"> </w:t>
      </w:r>
    </w:p>
    <w:p w:rsidR="00745399" w:rsidRDefault="00745399" w:rsidP="00745399">
      <w:pPr>
        <w:tabs>
          <w:tab w:val="num" w:pos="426"/>
        </w:tabs>
        <w:spacing w:before="60" w:after="60"/>
        <w:ind w:left="709" w:hanging="709"/>
        <w:rPr>
          <w:rFonts w:ascii="Calibri" w:hAnsi="Calibri"/>
          <w:b/>
          <w:sz w:val="22"/>
          <w:szCs w:val="22"/>
        </w:rPr>
      </w:pPr>
    </w:p>
    <w:p w:rsidR="00745399" w:rsidRPr="00A03F9E" w:rsidRDefault="00745399" w:rsidP="00745399">
      <w:pPr>
        <w:tabs>
          <w:tab w:val="num" w:pos="426"/>
        </w:tabs>
        <w:spacing w:before="60" w:after="60"/>
        <w:ind w:left="709" w:hanging="709"/>
        <w:rPr>
          <w:rFonts w:ascii="Calibri" w:hAnsi="Calibri"/>
          <w:b/>
          <w:sz w:val="22"/>
          <w:szCs w:val="22"/>
        </w:rPr>
      </w:pPr>
      <w:r w:rsidRPr="00A03F9E">
        <w:rPr>
          <w:rFonts w:ascii="Calibri" w:hAnsi="Calibri"/>
          <w:b/>
          <w:sz w:val="22"/>
          <w:szCs w:val="22"/>
        </w:rPr>
        <w:t>Title</w:t>
      </w:r>
    </w:p>
    <w:p w:rsidR="00745399" w:rsidRPr="00E846D2" w:rsidRDefault="00745399" w:rsidP="00DD41A6">
      <w:pPr>
        <w:numPr>
          <w:ilvl w:val="0"/>
          <w:numId w:val="58"/>
        </w:numPr>
        <w:tabs>
          <w:tab w:val="clear" w:pos="720"/>
          <w:tab w:val="num" w:pos="360"/>
          <w:tab w:val="num" w:pos="426"/>
        </w:tabs>
        <w:spacing w:before="60" w:after="60"/>
        <w:ind w:left="426"/>
        <w:jc w:val="both"/>
        <w:rPr>
          <w:rFonts w:ascii="Calibri" w:hAnsi="Calibri"/>
          <w:sz w:val="22"/>
          <w:szCs w:val="22"/>
        </w:rPr>
      </w:pPr>
      <w:r w:rsidRPr="00A03F9E">
        <w:rPr>
          <w:rFonts w:ascii="Calibri" w:hAnsi="Calibri"/>
          <w:sz w:val="22"/>
          <w:szCs w:val="22"/>
        </w:rPr>
        <w:t xml:space="preserve">This Notice </w:t>
      </w:r>
      <w:r>
        <w:rPr>
          <w:rFonts w:ascii="Calibri" w:hAnsi="Calibri"/>
          <w:sz w:val="22"/>
          <w:szCs w:val="22"/>
        </w:rPr>
        <w:t xml:space="preserve">may be cited as the </w:t>
      </w:r>
      <w:r>
        <w:rPr>
          <w:rFonts w:ascii="Calibri" w:hAnsi="Calibri"/>
          <w:i/>
          <w:sz w:val="22"/>
          <w:szCs w:val="22"/>
        </w:rPr>
        <w:t>Tasmania Class 3 Heavy Vehicle Special-Purpose Logs Dimension Exemption (Notice) 2014 (No.1).</w:t>
      </w:r>
    </w:p>
    <w:p w:rsidR="00745399" w:rsidRDefault="00745399" w:rsidP="00745399">
      <w:pPr>
        <w:tabs>
          <w:tab w:val="num" w:pos="426"/>
        </w:tabs>
        <w:spacing w:before="60" w:after="60"/>
        <w:ind w:left="142" w:hanging="142"/>
        <w:jc w:val="both"/>
        <w:rPr>
          <w:rFonts w:ascii="Calibri" w:hAnsi="Calibri"/>
          <w:b/>
          <w:sz w:val="22"/>
          <w:szCs w:val="22"/>
        </w:rPr>
      </w:pPr>
    </w:p>
    <w:p w:rsidR="00745399" w:rsidRDefault="00745399" w:rsidP="00745399">
      <w:pPr>
        <w:tabs>
          <w:tab w:val="num" w:pos="426"/>
        </w:tabs>
        <w:spacing w:before="60" w:after="60"/>
        <w:ind w:left="142" w:hanging="142"/>
        <w:jc w:val="both"/>
        <w:rPr>
          <w:rFonts w:ascii="Calibri" w:hAnsi="Calibri"/>
          <w:b/>
          <w:sz w:val="22"/>
          <w:szCs w:val="22"/>
        </w:rPr>
      </w:pPr>
      <w:r>
        <w:rPr>
          <w:rFonts w:ascii="Calibri" w:hAnsi="Calibri"/>
          <w:b/>
          <w:sz w:val="22"/>
          <w:szCs w:val="22"/>
        </w:rPr>
        <w:t>Commencement</w:t>
      </w:r>
    </w:p>
    <w:p w:rsidR="00745399" w:rsidRPr="00675B09" w:rsidRDefault="00745399" w:rsidP="00DD41A6">
      <w:pPr>
        <w:numPr>
          <w:ilvl w:val="0"/>
          <w:numId w:val="58"/>
        </w:numPr>
        <w:tabs>
          <w:tab w:val="clear" w:pos="720"/>
          <w:tab w:val="num" w:pos="360"/>
          <w:tab w:val="num" w:pos="426"/>
        </w:tabs>
        <w:spacing w:before="60" w:after="60"/>
        <w:ind w:left="426"/>
        <w:jc w:val="both"/>
        <w:rPr>
          <w:rFonts w:ascii="Calibri" w:hAnsi="Calibri"/>
          <w:sz w:val="22"/>
          <w:szCs w:val="22"/>
        </w:rPr>
      </w:pPr>
      <w:r w:rsidRPr="00675B09">
        <w:rPr>
          <w:rFonts w:ascii="Calibri" w:hAnsi="Calibri"/>
          <w:sz w:val="22"/>
          <w:szCs w:val="22"/>
        </w:rPr>
        <w:t xml:space="preserve">This </w:t>
      </w:r>
      <w:r>
        <w:rPr>
          <w:rFonts w:ascii="Calibri" w:hAnsi="Calibri"/>
          <w:sz w:val="22"/>
          <w:szCs w:val="22"/>
        </w:rPr>
        <w:t>Notice</w:t>
      </w:r>
      <w:r w:rsidRPr="00675B09">
        <w:rPr>
          <w:rFonts w:ascii="Calibri" w:hAnsi="Calibri"/>
          <w:sz w:val="22"/>
          <w:szCs w:val="22"/>
        </w:rPr>
        <w:t xml:space="preserve"> commences on </w:t>
      </w:r>
      <w:r>
        <w:rPr>
          <w:rFonts w:ascii="Calibri" w:hAnsi="Calibri"/>
          <w:sz w:val="22"/>
          <w:szCs w:val="22"/>
        </w:rPr>
        <w:t>10 February 2014.</w:t>
      </w:r>
      <w:r w:rsidRPr="00675B09" w:rsidDel="00841598">
        <w:rPr>
          <w:rFonts w:ascii="Calibri" w:hAnsi="Calibri"/>
          <w:sz w:val="22"/>
          <w:szCs w:val="22"/>
        </w:rPr>
        <w:t xml:space="preserve"> </w:t>
      </w:r>
    </w:p>
    <w:p w:rsidR="00745399" w:rsidRDefault="00745399" w:rsidP="00745399">
      <w:pPr>
        <w:tabs>
          <w:tab w:val="num" w:pos="0"/>
        </w:tabs>
        <w:spacing w:before="60" w:after="60"/>
        <w:jc w:val="both"/>
        <w:rPr>
          <w:rFonts w:ascii="Calibri" w:hAnsi="Calibri"/>
          <w:b/>
          <w:sz w:val="22"/>
          <w:szCs w:val="22"/>
        </w:rPr>
      </w:pPr>
    </w:p>
    <w:p w:rsidR="00745399" w:rsidRDefault="00745399" w:rsidP="00745399">
      <w:pPr>
        <w:tabs>
          <w:tab w:val="num" w:pos="0"/>
        </w:tabs>
        <w:spacing w:before="60" w:after="60"/>
        <w:jc w:val="both"/>
        <w:rPr>
          <w:rFonts w:ascii="Calibri" w:hAnsi="Calibri"/>
          <w:b/>
          <w:sz w:val="22"/>
          <w:szCs w:val="22"/>
        </w:rPr>
      </w:pPr>
      <w:r>
        <w:rPr>
          <w:rFonts w:ascii="Calibri" w:hAnsi="Calibri"/>
          <w:b/>
          <w:sz w:val="22"/>
          <w:szCs w:val="22"/>
        </w:rPr>
        <w:t>Expiry</w:t>
      </w:r>
    </w:p>
    <w:p w:rsidR="00745399" w:rsidRPr="00675B09" w:rsidRDefault="00745399" w:rsidP="00DD41A6">
      <w:pPr>
        <w:numPr>
          <w:ilvl w:val="0"/>
          <w:numId w:val="58"/>
        </w:numPr>
        <w:tabs>
          <w:tab w:val="clear" w:pos="720"/>
          <w:tab w:val="num" w:pos="360"/>
          <w:tab w:val="num" w:pos="426"/>
        </w:tabs>
        <w:spacing w:before="60" w:after="60"/>
        <w:ind w:left="426"/>
        <w:jc w:val="both"/>
        <w:rPr>
          <w:rFonts w:ascii="Calibri" w:hAnsi="Calibri"/>
          <w:sz w:val="22"/>
          <w:szCs w:val="22"/>
        </w:rPr>
      </w:pPr>
      <w:r w:rsidRPr="00675B09">
        <w:rPr>
          <w:rFonts w:ascii="Calibri" w:hAnsi="Calibri"/>
          <w:sz w:val="22"/>
          <w:szCs w:val="22"/>
        </w:rPr>
        <w:t xml:space="preserve">This </w:t>
      </w:r>
      <w:r>
        <w:rPr>
          <w:rFonts w:ascii="Calibri" w:hAnsi="Calibri"/>
          <w:sz w:val="22"/>
          <w:szCs w:val="22"/>
        </w:rPr>
        <w:t>Notice</w:t>
      </w:r>
      <w:r w:rsidRPr="00675B09">
        <w:rPr>
          <w:rFonts w:ascii="Calibri" w:hAnsi="Calibri"/>
          <w:sz w:val="22"/>
          <w:szCs w:val="22"/>
        </w:rPr>
        <w:t xml:space="preserve"> expires </w:t>
      </w:r>
      <w:r>
        <w:rPr>
          <w:rFonts w:ascii="Calibri" w:hAnsi="Calibri"/>
          <w:sz w:val="22"/>
          <w:szCs w:val="22"/>
        </w:rPr>
        <w:t>on 9 February 2019.</w:t>
      </w:r>
    </w:p>
    <w:p w:rsidR="00745399" w:rsidRDefault="00745399" w:rsidP="00745399">
      <w:pPr>
        <w:tabs>
          <w:tab w:val="num" w:pos="426"/>
        </w:tabs>
        <w:spacing w:before="60" w:after="60"/>
        <w:ind w:left="426" w:hanging="426"/>
        <w:rPr>
          <w:rFonts w:ascii="Calibri" w:hAnsi="Calibri" w:cs="Arial"/>
          <w:b/>
          <w:sz w:val="22"/>
          <w:szCs w:val="22"/>
        </w:rPr>
      </w:pPr>
    </w:p>
    <w:p w:rsidR="00745399" w:rsidRPr="00BA1D33" w:rsidRDefault="00745399" w:rsidP="00745399">
      <w:pPr>
        <w:tabs>
          <w:tab w:val="num" w:pos="426"/>
        </w:tabs>
        <w:spacing w:before="60" w:after="60"/>
        <w:ind w:left="426" w:hanging="426"/>
        <w:rPr>
          <w:rFonts w:ascii="Calibri" w:hAnsi="Calibri" w:cs="Arial"/>
          <w:b/>
          <w:sz w:val="22"/>
          <w:szCs w:val="22"/>
        </w:rPr>
      </w:pPr>
      <w:r w:rsidRPr="00BA1D33">
        <w:rPr>
          <w:rFonts w:ascii="Calibri" w:hAnsi="Calibri" w:cs="Arial"/>
          <w:b/>
          <w:sz w:val="22"/>
          <w:szCs w:val="22"/>
        </w:rPr>
        <w:t>Definitions</w:t>
      </w:r>
    </w:p>
    <w:p w:rsidR="00745399" w:rsidRDefault="00745399" w:rsidP="00DD41A6">
      <w:pPr>
        <w:pStyle w:val="Title"/>
        <w:widowControl/>
        <w:numPr>
          <w:ilvl w:val="0"/>
          <w:numId w:val="58"/>
        </w:numPr>
        <w:tabs>
          <w:tab w:val="clear" w:pos="0"/>
          <w:tab w:val="clear" w:pos="453"/>
          <w:tab w:val="clear" w:pos="720"/>
          <w:tab w:val="clear" w:pos="907"/>
          <w:tab w:val="clear" w:pos="1360"/>
          <w:tab w:val="clear" w:pos="1814"/>
          <w:tab w:val="clear" w:pos="2268"/>
          <w:tab w:val="clear" w:pos="2721"/>
          <w:tab w:val="clear" w:pos="3175"/>
          <w:tab w:val="clear" w:pos="3627"/>
          <w:tab w:val="clear" w:pos="4081"/>
          <w:tab w:val="clear" w:pos="4534"/>
          <w:tab w:val="clear" w:pos="4988"/>
          <w:tab w:val="clear" w:pos="5442"/>
          <w:tab w:val="clear" w:pos="5895"/>
          <w:tab w:val="clear" w:pos="6349"/>
          <w:tab w:val="clear" w:pos="6802"/>
          <w:tab w:val="clear" w:pos="7256"/>
          <w:tab w:val="clear" w:pos="7710"/>
          <w:tab w:val="num" w:pos="360"/>
          <w:tab w:val="num" w:pos="426"/>
        </w:tabs>
        <w:snapToGrid/>
        <w:spacing w:before="60" w:after="60"/>
        <w:ind w:left="426" w:right="-567"/>
        <w:jc w:val="left"/>
        <w:rPr>
          <w:rFonts w:ascii="Calibri" w:hAnsi="Calibri" w:cs="Arial"/>
          <w:b w:val="0"/>
          <w:sz w:val="22"/>
          <w:szCs w:val="22"/>
        </w:rPr>
      </w:pPr>
      <w:r w:rsidRPr="00BA1D33">
        <w:rPr>
          <w:rFonts w:ascii="Calibri" w:hAnsi="Calibri" w:cs="Arial"/>
          <w:b w:val="0"/>
          <w:sz w:val="22"/>
          <w:szCs w:val="22"/>
        </w:rPr>
        <w:t xml:space="preserve">Unless otherwise stated, words and expressions used in this </w:t>
      </w:r>
      <w:r>
        <w:rPr>
          <w:rFonts w:ascii="Calibri" w:hAnsi="Calibri" w:cs="Arial"/>
          <w:b w:val="0"/>
          <w:sz w:val="22"/>
          <w:szCs w:val="22"/>
        </w:rPr>
        <w:t>Notice</w:t>
      </w:r>
      <w:r w:rsidRPr="00BA1D33">
        <w:rPr>
          <w:rFonts w:ascii="Calibri" w:hAnsi="Calibri" w:cs="Arial"/>
          <w:b w:val="0"/>
          <w:sz w:val="22"/>
          <w:szCs w:val="22"/>
        </w:rPr>
        <w:t xml:space="preserve"> have the same meani</w:t>
      </w:r>
      <w:r>
        <w:rPr>
          <w:rFonts w:ascii="Calibri" w:hAnsi="Calibri" w:cs="Arial"/>
          <w:b w:val="0"/>
          <w:sz w:val="22"/>
          <w:szCs w:val="22"/>
        </w:rPr>
        <w:t>ngs as those defined in the Heavy Vehicle National Law</w:t>
      </w:r>
      <w:r w:rsidRPr="00BA1D33">
        <w:rPr>
          <w:rFonts w:ascii="Calibri" w:hAnsi="Calibri" w:cs="Arial"/>
          <w:b w:val="0"/>
          <w:sz w:val="22"/>
          <w:szCs w:val="22"/>
        </w:rPr>
        <w:t>.</w:t>
      </w:r>
    </w:p>
    <w:p w:rsidR="00745399" w:rsidRDefault="00745399" w:rsidP="00DD41A6">
      <w:pPr>
        <w:pStyle w:val="Title"/>
        <w:widowControl/>
        <w:numPr>
          <w:ilvl w:val="0"/>
          <w:numId w:val="58"/>
        </w:numPr>
        <w:tabs>
          <w:tab w:val="clear" w:pos="0"/>
          <w:tab w:val="clear" w:pos="453"/>
          <w:tab w:val="clear" w:pos="720"/>
          <w:tab w:val="clear" w:pos="907"/>
          <w:tab w:val="clear" w:pos="1360"/>
          <w:tab w:val="clear" w:pos="1814"/>
          <w:tab w:val="clear" w:pos="2268"/>
          <w:tab w:val="clear" w:pos="2721"/>
          <w:tab w:val="clear" w:pos="3175"/>
          <w:tab w:val="clear" w:pos="3627"/>
          <w:tab w:val="clear" w:pos="4081"/>
          <w:tab w:val="clear" w:pos="4534"/>
          <w:tab w:val="clear" w:pos="4988"/>
          <w:tab w:val="clear" w:pos="5442"/>
          <w:tab w:val="clear" w:pos="5895"/>
          <w:tab w:val="clear" w:pos="6349"/>
          <w:tab w:val="clear" w:pos="6802"/>
          <w:tab w:val="clear" w:pos="7256"/>
          <w:tab w:val="clear" w:pos="7710"/>
          <w:tab w:val="num" w:pos="426"/>
          <w:tab w:val="num" w:pos="786"/>
        </w:tabs>
        <w:snapToGrid/>
        <w:spacing w:before="60" w:after="60"/>
        <w:ind w:left="426"/>
        <w:jc w:val="left"/>
        <w:rPr>
          <w:rFonts w:ascii="Calibri" w:hAnsi="Calibri" w:cs="Arial"/>
          <w:b w:val="0"/>
          <w:sz w:val="22"/>
          <w:szCs w:val="22"/>
        </w:rPr>
      </w:pPr>
      <w:r>
        <w:rPr>
          <w:rFonts w:ascii="Calibri" w:hAnsi="Calibri" w:cs="Arial"/>
          <w:b w:val="0"/>
          <w:sz w:val="22"/>
          <w:szCs w:val="22"/>
        </w:rPr>
        <w:t xml:space="preserve">In this Notice – </w:t>
      </w:r>
    </w:p>
    <w:p w:rsidR="00745399" w:rsidRDefault="00745399" w:rsidP="00745399">
      <w:pPr>
        <w:pStyle w:val="Title"/>
        <w:tabs>
          <w:tab w:val="num" w:pos="426"/>
        </w:tabs>
        <w:spacing w:before="60" w:after="60"/>
        <w:ind w:left="426" w:right="-567"/>
        <w:jc w:val="left"/>
        <w:rPr>
          <w:rFonts w:ascii="Calibri" w:hAnsi="Calibri" w:cs="Arial"/>
          <w:b w:val="0"/>
          <w:sz w:val="22"/>
          <w:szCs w:val="22"/>
        </w:rPr>
      </w:pPr>
      <w:r w:rsidRPr="00E846D2">
        <w:rPr>
          <w:rFonts w:ascii="Calibri" w:hAnsi="Calibri" w:cs="Arial"/>
          <w:i/>
          <w:sz w:val="22"/>
          <w:szCs w:val="22"/>
        </w:rPr>
        <w:t>’special-purpose log’</w:t>
      </w:r>
      <w:r>
        <w:rPr>
          <w:rFonts w:ascii="Calibri" w:hAnsi="Calibri" w:cs="Arial"/>
          <w:b w:val="0"/>
          <w:sz w:val="22"/>
          <w:szCs w:val="22"/>
        </w:rPr>
        <w:t xml:space="preserve"> means a log that is to be used in a special application such as a wire carrying pole or jetty pile, or in sawn-timber applications, but does not include any log that is to be processed by chipping, shredding or grinding.</w:t>
      </w:r>
    </w:p>
    <w:p w:rsidR="00745399" w:rsidRDefault="00745399" w:rsidP="00745399">
      <w:pPr>
        <w:tabs>
          <w:tab w:val="num" w:pos="0"/>
          <w:tab w:val="num" w:pos="426"/>
        </w:tabs>
        <w:spacing w:before="60" w:after="60"/>
        <w:ind w:left="426" w:hanging="426"/>
        <w:rPr>
          <w:rFonts w:ascii="Calibri" w:hAnsi="Calibri"/>
          <w:b/>
          <w:sz w:val="22"/>
          <w:szCs w:val="22"/>
        </w:rPr>
      </w:pPr>
    </w:p>
    <w:p w:rsidR="00745399" w:rsidRPr="00E71812" w:rsidRDefault="00745399" w:rsidP="00745399">
      <w:pPr>
        <w:tabs>
          <w:tab w:val="num" w:pos="0"/>
          <w:tab w:val="num" w:pos="426"/>
        </w:tabs>
        <w:spacing w:before="60" w:after="60"/>
        <w:ind w:left="426" w:hanging="426"/>
        <w:rPr>
          <w:rFonts w:ascii="Calibri" w:hAnsi="Calibri"/>
          <w:sz w:val="22"/>
          <w:szCs w:val="22"/>
        </w:rPr>
      </w:pPr>
      <w:r w:rsidRPr="00473D84">
        <w:rPr>
          <w:rFonts w:ascii="Calibri" w:hAnsi="Calibri"/>
          <w:b/>
          <w:sz w:val="22"/>
          <w:szCs w:val="22"/>
        </w:rPr>
        <w:t>Application</w:t>
      </w:r>
    </w:p>
    <w:p w:rsidR="00745399" w:rsidRPr="00F07149" w:rsidRDefault="00745399" w:rsidP="00DD41A6">
      <w:pPr>
        <w:pStyle w:val="NormalWeb"/>
        <w:numPr>
          <w:ilvl w:val="0"/>
          <w:numId w:val="58"/>
        </w:numPr>
        <w:tabs>
          <w:tab w:val="clear" w:pos="720"/>
          <w:tab w:val="num" w:pos="360"/>
          <w:tab w:val="num" w:pos="426"/>
        </w:tabs>
        <w:spacing w:before="60" w:beforeAutospacing="0" w:after="60" w:afterAutospacing="0"/>
        <w:ind w:left="426"/>
        <w:rPr>
          <w:rFonts w:ascii="Calibri" w:hAnsi="Calibri" w:cs="Calibri"/>
          <w:sz w:val="22"/>
          <w:szCs w:val="22"/>
        </w:rPr>
      </w:pPr>
      <w:r w:rsidRPr="00F07149">
        <w:rPr>
          <w:rFonts w:ascii="Calibri" w:hAnsi="Calibri" w:cs="Calibri"/>
          <w:sz w:val="22"/>
          <w:szCs w:val="22"/>
        </w:rPr>
        <w:t xml:space="preserve">This </w:t>
      </w:r>
      <w:r>
        <w:rPr>
          <w:rFonts w:ascii="Calibri" w:hAnsi="Calibri" w:cs="Calibri"/>
          <w:sz w:val="22"/>
          <w:szCs w:val="22"/>
        </w:rPr>
        <w:t>Notice</w:t>
      </w:r>
      <w:r w:rsidRPr="00F07149">
        <w:rPr>
          <w:rFonts w:ascii="Calibri" w:hAnsi="Calibri" w:cs="Calibri"/>
          <w:sz w:val="22"/>
          <w:szCs w:val="22"/>
        </w:rPr>
        <w:t xml:space="preserve"> applies in Tasmania.</w:t>
      </w:r>
    </w:p>
    <w:p w:rsidR="00745399" w:rsidRPr="00F07149" w:rsidRDefault="00745399" w:rsidP="00DD41A6">
      <w:pPr>
        <w:pStyle w:val="NormalWeb"/>
        <w:numPr>
          <w:ilvl w:val="0"/>
          <w:numId w:val="58"/>
        </w:numPr>
        <w:tabs>
          <w:tab w:val="clear" w:pos="720"/>
          <w:tab w:val="num" w:pos="360"/>
          <w:tab w:val="num" w:pos="426"/>
        </w:tabs>
        <w:spacing w:before="60" w:beforeAutospacing="0" w:after="60" w:afterAutospacing="0"/>
        <w:ind w:left="426"/>
        <w:rPr>
          <w:rFonts w:ascii="Calibri" w:hAnsi="Calibri" w:cs="Calibri"/>
          <w:sz w:val="22"/>
          <w:szCs w:val="22"/>
        </w:rPr>
      </w:pPr>
      <w:r w:rsidRPr="00F07149">
        <w:rPr>
          <w:rFonts w:ascii="Calibri" w:hAnsi="Calibri" w:cs="Calibri"/>
          <w:sz w:val="22"/>
          <w:szCs w:val="22"/>
        </w:rPr>
        <w:t xml:space="preserve">This </w:t>
      </w:r>
      <w:r>
        <w:rPr>
          <w:rFonts w:ascii="Calibri" w:hAnsi="Calibri" w:cs="Calibri"/>
          <w:sz w:val="22"/>
          <w:szCs w:val="22"/>
        </w:rPr>
        <w:t>Notice</w:t>
      </w:r>
      <w:r w:rsidRPr="00F07149">
        <w:rPr>
          <w:rFonts w:ascii="Calibri" w:hAnsi="Calibri" w:cs="Calibri"/>
          <w:sz w:val="22"/>
          <w:szCs w:val="22"/>
        </w:rPr>
        <w:t xml:space="preserve"> applies to a combination consisting of— </w:t>
      </w:r>
    </w:p>
    <w:p w:rsidR="00745399" w:rsidRDefault="00745399" w:rsidP="00DD41A6">
      <w:pPr>
        <w:numPr>
          <w:ilvl w:val="0"/>
          <w:numId w:val="20"/>
        </w:numPr>
        <w:spacing w:before="60" w:after="60"/>
        <w:ind w:left="782" w:hanging="357"/>
        <w:contextualSpacing/>
        <w:rPr>
          <w:rFonts w:ascii="Calibri" w:hAnsi="Calibri"/>
          <w:sz w:val="22"/>
          <w:szCs w:val="22"/>
        </w:rPr>
      </w:pPr>
      <w:r w:rsidRPr="00DF09A4">
        <w:rPr>
          <w:rFonts w:ascii="Calibri" w:hAnsi="Calibri" w:cs="Calibri"/>
          <w:sz w:val="22"/>
          <w:szCs w:val="22"/>
        </w:rPr>
        <w:t>a prime mover and a single semitrailer</w:t>
      </w:r>
      <w:r>
        <w:rPr>
          <w:rFonts w:ascii="Calibri" w:hAnsi="Calibri" w:cs="Calibri"/>
          <w:sz w:val="22"/>
          <w:szCs w:val="22"/>
        </w:rPr>
        <w:t>; or</w:t>
      </w:r>
    </w:p>
    <w:p w:rsidR="00745399" w:rsidRPr="00DF09A4" w:rsidRDefault="00745399" w:rsidP="00DD41A6">
      <w:pPr>
        <w:numPr>
          <w:ilvl w:val="0"/>
          <w:numId w:val="20"/>
        </w:numPr>
        <w:spacing w:before="60" w:after="60"/>
        <w:contextualSpacing/>
        <w:rPr>
          <w:rFonts w:ascii="Calibri" w:hAnsi="Calibri"/>
          <w:sz w:val="22"/>
          <w:szCs w:val="22"/>
        </w:rPr>
      </w:pPr>
      <w:r w:rsidRPr="00DF09A4">
        <w:rPr>
          <w:rFonts w:ascii="Calibri" w:hAnsi="Calibri" w:cs="Calibri"/>
          <w:sz w:val="22"/>
          <w:szCs w:val="22"/>
        </w:rPr>
        <w:t xml:space="preserve">a truck known as a pole erector and a </w:t>
      </w:r>
      <w:r w:rsidRPr="00AC0344">
        <w:rPr>
          <w:rFonts w:ascii="Calibri" w:hAnsi="Calibri" w:cs="Calibri"/>
          <w:sz w:val="22"/>
          <w:szCs w:val="22"/>
        </w:rPr>
        <w:t>pole-type trailer</w:t>
      </w:r>
      <w:r>
        <w:rPr>
          <w:rFonts w:ascii="Calibri" w:hAnsi="Calibri" w:cs="Calibri"/>
          <w:sz w:val="22"/>
          <w:szCs w:val="22"/>
        </w:rPr>
        <w:t xml:space="preserve"> </w:t>
      </w:r>
    </w:p>
    <w:p w:rsidR="00745399" w:rsidRDefault="00745399" w:rsidP="00745399">
      <w:pPr>
        <w:spacing w:before="120" w:after="60"/>
        <w:ind w:left="425"/>
        <w:contextualSpacing/>
        <w:rPr>
          <w:rFonts w:ascii="Calibri" w:hAnsi="Calibri"/>
          <w:sz w:val="22"/>
          <w:szCs w:val="22"/>
        </w:rPr>
      </w:pPr>
      <w:r>
        <w:rPr>
          <w:rFonts w:ascii="Calibri" w:hAnsi="Calibri" w:cs="Calibri"/>
          <w:sz w:val="22"/>
          <w:szCs w:val="22"/>
        </w:rPr>
        <w:t>—being used to transport special purpose logs (a ‘</w:t>
      </w:r>
      <w:r w:rsidRPr="00CD46A1">
        <w:rPr>
          <w:rFonts w:ascii="Calibri" w:hAnsi="Calibri" w:cs="Calibri"/>
          <w:b/>
          <w:sz w:val="22"/>
          <w:szCs w:val="22"/>
        </w:rPr>
        <w:t>relevant combination</w:t>
      </w:r>
      <w:r>
        <w:rPr>
          <w:rFonts w:ascii="Calibri" w:hAnsi="Calibri" w:cs="Calibri"/>
          <w:sz w:val="22"/>
          <w:szCs w:val="22"/>
        </w:rPr>
        <w:t>’)</w:t>
      </w:r>
      <w:r w:rsidRPr="00DF09A4">
        <w:rPr>
          <w:rFonts w:ascii="Calibri" w:hAnsi="Calibri" w:cs="Calibri"/>
          <w:sz w:val="22"/>
          <w:szCs w:val="22"/>
        </w:rPr>
        <w:t>.</w:t>
      </w:r>
    </w:p>
    <w:p w:rsidR="00745399" w:rsidRDefault="00745399" w:rsidP="00745399">
      <w:pPr>
        <w:spacing w:before="120" w:after="60"/>
        <w:ind w:left="284" w:hanging="284"/>
        <w:rPr>
          <w:rFonts w:ascii="Calibri" w:hAnsi="Calibri"/>
          <w:b/>
          <w:sz w:val="22"/>
          <w:szCs w:val="22"/>
        </w:rPr>
      </w:pPr>
    </w:p>
    <w:p w:rsidR="00745399" w:rsidRDefault="00745399" w:rsidP="00745399">
      <w:pPr>
        <w:spacing w:before="120" w:after="60"/>
        <w:ind w:left="284" w:hanging="284"/>
        <w:rPr>
          <w:rFonts w:ascii="Calibri" w:hAnsi="Calibri"/>
          <w:b/>
          <w:sz w:val="22"/>
          <w:szCs w:val="22"/>
        </w:rPr>
      </w:pPr>
      <w:r>
        <w:rPr>
          <w:rFonts w:ascii="Calibri" w:hAnsi="Calibri"/>
          <w:b/>
          <w:sz w:val="22"/>
          <w:szCs w:val="22"/>
        </w:rPr>
        <w:t>Exemption from prescribed dimension requirements</w:t>
      </w:r>
    </w:p>
    <w:p w:rsidR="00745399" w:rsidRPr="00F07149" w:rsidRDefault="00745399" w:rsidP="00DD41A6">
      <w:pPr>
        <w:pStyle w:val="NormalWeb"/>
        <w:numPr>
          <w:ilvl w:val="0"/>
          <w:numId w:val="58"/>
        </w:numPr>
        <w:tabs>
          <w:tab w:val="clear" w:pos="720"/>
          <w:tab w:val="num" w:pos="360"/>
          <w:tab w:val="num" w:pos="426"/>
        </w:tabs>
        <w:spacing w:before="60" w:beforeAutospacing="0" w:after="60" w:afterAutospacing="0"/>
        <w:ind w:left="426"/>
        <w:rPr>
          <w:rFonts w:ascii="Calibri" w:hAnsi="Calibri" w:cs="Calibri"/>
          <w:sz w:val="22"/>
          <w:szCs w:val="22"/>
        </w:rPr>
      </w:pPr>
      <w:r w:rsidRPr="00F07149">
        <w:rPr>
          <w:rFonts w:ascii="Calibri" w:hAnsi="Calibri" w:cs="Calibri"/>
          <w:sz w:val="22"/>
          <w:szCs w:val="22"/>
        </w:rPr>
        <w:t xml:space="preserve">This </w:t>
      </w:r>
      <w:r>
        <w:rPr>
          <w:rFonts w:ascii="Calibri" w:hAnsi="Calibri" w:cs="Calibri"/>
          <w:sz w:val="22"/>
          <w:szCs w:val="22"/>
        </w:rPr>
        <w:t>Notice</w:t>
      </w:r>
      <w:r w:rsidRPr="00F07149">
        <w:rPr>
          <w:rFonts w:ascii="Calibri" w:hAnsi="Calibri" w:cs="Calibri"/>
          <w:sz w:val="22"/>
          <w:szCs w:val="22"/>
        </w:rPr>
        <w:t xml:space="preserve"> exempts a relevant combination from the dimension limits specified in section 3(1</w:t>
      </w:r>
      <w:proofErr w:type="gramStart"/>
      <w:r w:rsidRPr="00F07149">
        <w:rPr>
          <w:rFonts w:ascii="Calibri" w:hAnsi="Calibri" w:cs="Calibri"/>
          <w:sz w:val="22"/>
          <w:szCs w:val="22"/>
        </w:rPr>
        <w:t>)(</w:t>
      </w:r>
      <w:proofErr w:type="gramEnd"/>
      <w:r w:rsidRPr="00F07149">
        <w:rPr>
          <w:rFonts w:ascii="Calibri" w:hAnsi="Calibri" w:cs="Calibri"/>
          <w:sz w:val="22"/>
          <w:szCs w:val="22"/>
        </w:rPr>
        <w:t>a) and section 5(1) of Schedule 6 of the Regulation.</w:t>
      </w:r>
    </w:p>
    <w:p w:rsidR="00745399" w:rsidRDefault="00745399" w:rsidP="00745399">
      <w:pPr>
        <w:tabs>
          <w:tab w:val="num" w:pos="426"/>
        </w:tabs>
        <w:spacing w:before="60" w:after="60"/>
        <w:ind w:left="426" w:hanging="426"/>
        <w:rPr>
          <w:rFonts w:ascii="Calibri" w:hAnsi="Calibri"/>
          <w:b/>
          <w:sz w:val="22"/>
          <w:szCs w:val="22"/>
        </w:rPr>
      </w:pPr>
    </w:p>
    <w:p w:rsidR="00745399" w:rsidRPr="00A03F9E" w:rsidRDefault="00745399" w:rsidP="00745399">
      <w:pPr>
        <w:tabs>
          <w:tab w:val="num" w:pos="426"/>
        </w:tabs>
        <w:spacing w:before="60" w:after="60"/>
        <w:ind w:left="426" w:hanging="426"/>
        <w:rPr>
          <w:rFonts w:ascii="Calibri" w:hAnsi="Calibri"/>
          <w:sz w:val="22"/>
          <w:szCs w:val="22"/>
        </w:rPr>
      </w:pPr>
      <w:r>
        <w:rPr>
          <w:rFonts w:ascii="Calibri" w:hAnsi="Calibri"/>
          <w:b/>
          <w:sz w:val="22"/>
          <w:szCs w:val="22"/>
        </w:rPr>
        <w:t xml:space="preserve">Condition – Maximum permissible dimensions </w:t>
      </w:r>
    </w:p>
    <w:p w:rsidR="00745399" w:rsidRPr="00F07149" w:rsidRDefault="00745399" w:rsidP="00DD41A6">
      <w:pPr>
        <w:pStyle w:val="NormalWeb"/>
        <w:numPr>
          <w:ilvl w:val="0"/>
          <w:numId w:val="58"/>
        </w:numPr>
        <w:tabs>
          <w:tab w:val="clear" w:pos="720"/>
          <w:tab w:val="num" w:pos="360"/>
          <w:tab w:val="num" w:pos="426"/>
        </w:tabs>
        <w:spacing w:before="60" w:beforeAutospacing="0" w:after="60" w:afterAutospacing="0"/>
        <w:ind w:left="426"/>
        <w:rPr>
          <w:rFonts w:ascii="Calibri" w:hAnsi="Calibri" w:cs="Calibri"/>
          <w:sz w:val="22"/>
          <w:szCs w:val="22"/>
        </w:rPr>
      </w:pPr>
      <w:r w:rsidRPr="00F07149">
        <w:rPr>
          <w:rFonts w:ascii="Calibri" w:hAnsi="Calibri" w:cs="Calibri"/>
          <w:sz w:val="22"/>
          <w:szCs w:val="22"/>
        </w:rPr>
        <w:t>A relevant combination, inclusive of its load, must not be longer than 25m.</w:t>
      </w:r>
    </w:p>
    <w:p w:rsidR="00745399" w:rsidRPr="00F07149" w:rsidRDefault="00745399" w:rsidP="00DD41A6">
      <w:pPr>
        <w:pStyle w:val="NormalWeb"/>
        <w:numPr>
          <w:ilvl w:val="0"/>
          <w:numId w:val="58"/>
        </w:numPr>
        <w:tabs>
          <w:tab w:val="clear" w:pos="720"/>
          <w:tab w:val="num" w:pos="360"/>
          <w:tab w:val="num" w:pos="426"/>
        </w:tabs>
        <w:spacing w:before="60" w:beforeAutospacing="0" w:after="60" w:afterAutospacing="0"/>
        <w:ind w:left="426"/>
        <w:rPr>
          <w:rFonts w:ascii="Calibri" w:hAnsi="Calibri" w:cs="Calibri"/>
          <w:sz w:val="22"/>
          <w:szCs w:val="22"/>
        </w:rPr>
      </w:pPr>
      <w:r w:rsidRPr="00F07149">
        <w:rPr>
          <w:rFonts w:ascii="Calibri" w:hAnsi="Calibri" w:cs="Calibri"/>
          <w:sz w:val="22"/>
          <w:szCs w:val="22"/>
        </w:rPr>
        <w:t>The rear overhang of the trailer, inclusive of its load, must not be more than 5.5m.</w:t>
      </w:r>
    </w:p>
    <w:p w:rsidR="00745399" w:rsidRDefault="00745399" w:rsidP="00745399">
      <w:pPr>
        <w:pStyle w:val="NormalWeb"/>
        <w:tabs>
          <w:tab w:val="num" w:pos="426"/>
          <w:tab w:val="num" w:pos="786"/>
        </w:tabs>
        <w:spacing w:before="60" w:beforeAutospacing="0" w:after="60" w:afterAutospacing="0"/>
        <w:ind w:left="-1"/>
        <w:rPr>
          <w:rFonts w:ascii="Calibri" w:hAnsi="Calibri"/>
          <w:b/>
          <w:sz w:val="22"/>
          <w:szCs w:val="22"/>
        </w:rPr>
      </w:pPr>
    </w:p>
    <w:p w:rsidR="00745399" w:rsidRPr="00F07149" w:rsidRDefault="00745399" w:rsidP="00745399">
      <w:pPr>
        <w:pStyle w:val="NormalWeb"/>
        <w:tabs>
          <w:tab w:val="num" w:pos="426"/>
          <w:tab w:val="num" w:pos="786"/>
        </w:tabs>
        <w:spacing w:before="60" w:beforeAutospacing="0" w:after="60" w:afterAutospacing="0"/>
        <w:ind w:left="-1"/>
        <w:rPr>
          <w:rFonts w:ascii="Calibri" w:hAnsi="Calibri" w:cs="Calibri"/>
          <w:sz w:val="22"/>
          <w:szCs w:val="22"/>
        </w:rPr>
      </w:pPr>
      <w:r>
        <w:rPr>
          <w:rFonts w:ascii="Calibri" w:hAnsi="Calibri"/>
          <w:b/>
          <w:sz w:val="22"/>
          <w:szCs w:val="22"/>
        </w:rPr>
        <w:t>Other Conditions</w:t>
      </w:r>
    </w:p>
    <w:p w:rsidR="00745399" w:rsidRPr="00F07149" w:rsidRDefault="00745399" w:rsidP="00DD41A6">
      <w:pPr>
        <w:pStyle w:val="NormalWeb"/>
        <w:numPr>
          <w:ilvl w:val="0"/>
          <w:numId w:val="58"/>
        </w:numPr>
        <w:tabs>
          <w:tab w:val="clear" w:pos="720"/>
          <w:tab w:val="num" w:pos="284"/>
          <w:tab w:val="num" w:pos="360"/>
        </w:tabs>
        <w:spacing w:before="60" w:beforeAutospacing="0" w:after="60" w:afterAutospacing="0"/>
        <w:ind w:left="284" w:hanging="284"/>
        <w:rPr>
          <w:rFonts w:ascii="Calibri" w:hAnsi="Calibri" w:cs="Calibri"/>
          <w:sz w:val="22"/>
          <w:szCs w:val="22"/>
        </w:rPr>
      </w:pPr>
      <w:r w:rsidRPr="00F07149">
        <w:rPr>
          <w:rFonts w:ascii="Calibri" w:hAnsi="Calibri" w:cs="Calibri"/>
          <w:sz w:val="22"/>
          <w:szCs w:val="22"/>
        </w:rPr>
        <w:t>If the relevant combination is used in the daytime, a brightly coloured red flag must be affixed to the rearmost point of the load.</w:t>
      </w:r>
      <w:bookmarkStart w:id="18" w:name="GS30@Hpb@EN"/>
      <w:bookmarkStart w:id="19" w:name="GS30@Hpe@EN"/>
      <w:bookmarkEnd w:id="18"/>
      <w:bookmarkEnd w:id="19"/>
    </w:p>
    <w:p w:rsidR="00745399" w:rsidRPr="00F07149" w:rsidRDefault="00745399" w:rsidP="00DD41A6">
      <w:pPr>
        <w:pStyle w:val="NormalWeb"/>
        <w:numPr>
          <w:ilvl w:val="0"/>
          <w:numId w:val="58"/>
        </w:numPr>
        <w:tabs>
          <w:tab w:val="clear" w:pos="720"/>
          <w:tab w:val="num" w:pos="284"/>
          <w:tab w:val="num" w:pos="360"/>
        </w:tabs>
        <w:spacing w:before="60" w:beforeAutospacing="0" w:after="60" w:afterAutospacing="0"/>
        <w:ind w:left="284" w:hanging="284"/>
        <w:rPr>
          <w:rFonts w:ascii="Calibri" w:hAnsi="Calibri" w:cs="Calibri"/>
          <w:sz w:val="22"/>
          <w:szCs w:val="22"/>
        </w:rPr>
      </w:pPr>
      <w:r w:rsidRPr="00F07149">
        <w:rPr>
          <w:rFonts w:ascii="Calibri" w:hAnsi="Calibri" w:cs="Calibri"/>
          <w:sz w:val="22"/>
          <w:szCs w:val="22"/>
        </w:rPr>
        <w:t xml:space="preserve">If the relevant combination is used at night, it must have side markers and rear markers that are fitted and displayed in accordance with section 5(1)(a) and (b)  of Schedule 8 of the Regulation. </w:t>
      </w:r>
    </w:p>
    <w:p w:rsidR="00745399" w:rsidRPr="00F07149" w:rsidRDefault="00745399" w:rsidP="00DD41A6">
      <w:pPr>
        <w:pStyle w:val="NormalWeb"/>
        <w:numPr>
          <w:ilvl w:val="0"/>
          <w:numId w:val="58"/>
        </w:numPr>
        <w:tabs>
          <w:tab w:val="clear" w:pos="720"/>
          <w:tab w:val="num" w:pos="284"/>
          <w:tab w:val="num" w:pos="360"/>
        </w:tabs>
        <w:spacing w:before="60" w:beforeAutospacing="0" w:after="60" w:afterAutospacing="0"/>
        <w:ind w:left="284" w:hanging="284"/>
        <w:rPr>
          <w:rFonts w:ascii="Calibri" w:hAnsi="Calibri" w:cs="Calibri"/>
          <w:sz w:val="22"/>
          <w:szCs w:val="22"/>
        </w:rPr>
      </w:pPr>
      <w:bookmarkStart w:id="20" w:name="GS30@Hpf@EN"/>
      <w:bookmarkEnd w:id="20"/>
      <w:r w:rsidRPr="00F07149">
        <w:rPr>
          <w:rFonts w:ascii="Calibri" w:hAnsi="Calibri" w:cs="Calibri"/>
          <w:sz w:val="22"/>
          <w:szCs w:val="22"/>
        </w:rPr>
        <w:t>If the relevant combination, inclusive of its load, is longer than 22m, it must display</w:t>
      </w:r>
      <w:bookmarkStart w:id="21" w:name="GS30@Hpf@Hqi@EN"/>
      <w:bookmarkEnd w:id="21"/>
      <w:r w:rsidRPr="00F07149">
        <w:rPr>
          <w:rFonts w:ascii="Calibri" w:hAnsi="Calibri" w:cs="Calibri"/>
          <w:sz w:val="22"/>
          <w:szCs w:val="22"/>
        </w:rPr>
        <w:t>—</w:t>
      </w:r>
    </w:p>
    <w:p w:rsidR="00745399" w:rsidRPr="00F07149" w:rsidRDefault="00745399" w:rsidP="00DD41A6">
      <w:pPr>
        <w:pStyle w:val="NormalWeb"/>
        <w:numPr>
          <w:ilvl w:val="0"/>
          <w:numId w:val="21"/>
        </w:numPr>
        <w:spacing w:before="60" w:beforeAutospacing="0" w:after="60" w:afterAutospacing="0"/>
        <w:rPr>
          <w:rFonts w:ascii="Calibri" w:hAnsi="Calibri" w:cs="Calibri"/>
          <w:sz w:val="22"/>
          <w:szCs w:val="22"/>
        </w:rPr>
      </w:pPr>
      <w:r w:rsidRPr="00F07149">
        <w:rPr>
          <w:rFonts w:ascii="Calibri" w:hAnsi="Calibri"/>
          <w:sz w:val="22"/>
        </w:rPr>
        <w:t>an oversize warning sign at the front and rear of the combination that complies with Subdivision 3 of Division 2 of Part 3 of Schedule 8 of the Regulation; and</w:t>
      </w:r>
    </w:p>
    <w:p w:rsidR="00745399" w:rsidRPr="00F07149" w:rsidRDefault="00745399" w:rsidP="00DD41A6">
      <w:pPr>
        <w:pStyle w:val="NormalWeb"/>
        <w:numPr>
          <w:ilvl w:val="0"/>
          <w:numId w:val="21"/>
        </w:numPr>
        <w:spacing w:before="60" w:beforeAutospacing="0" w:after="60" w:afterAutospacing="0"/>
        <w:rPr>
          <w:rFonts w:ascii="Calibri" w:hAnsi="Calibri" w:cs="Calibri"/>
          <w:sz w:val="22"/>
          <w:szCs w:val="22"/>
        </w:rPr>
      </w:pPr>
      <w:r w:rsidRPr="00F07149">
        <w:rPr>
          <w:rFonts w:ascii="Calibri" w:hAnsi="Calibri"/>
          <w:sz w:val="22"/>
        </w:rPr>
        <w:t xml:space="preserve">if the </w:t>
      </w:r>
      <w:r w:rsidRPr="00F07149">
        <w:rPr>
          <w:rFonts w:ascii="Calibri" w:hAnsi="Calibri" w:cs="Calibri"/>
          <w:sz w:val="22"/>
          <w:szCs w:val="22"/>
        </w:rPr>
        <w:t>combination is being used at night, a</w:t>
      </w:r>
      <w:r w:rsidRPr="00F07149">
        <w:rPr>
          <w:rFonts w:ascii="Calibri" w:hAnsi="Calibri"/>
          <w:sz w:val="22"/>
        </w:rPr>
        <w:t xml:space="preserve"> warning light </w:t>
      </w:r>
      <w:r w:rsidRPr="00F07149">
        <w:rPr>
          <w:rFonts w:ascii="Calibri" w:hAnsi="Calibri" w:cs="Calibri"/>
          <w:sz w:val="22"/>
          <w:szCs w:val="22"/>
        </w:rPr>
        <w:t>attached to the vehicle in accordance with section 5(1)(c) of Schedule 8 of the Regulation and</w:t>
      </w:r>
      <w:r w:rsidRPr="00F07149">
        <w:rPr>
          <w:rFonts w:ascii="Calibri" w:hAnsi="Calibri"/>
          <w:sz w:val="22"/>
        </w:rPr>
        <w:t xml:space="preserve"> that complies with </w:t>
      </w:r>
      <w:r w:rsidRPr="00F07149">
        <w:rPr>
          <w:rFonts w:ascii="Calibri" w:hAnsi="Calibri" w:cs="Calibri"/>
          <w:sz w:val="22"/>
          <w:szCs w:val="22"/>
        </w:rPr>
        <w:t xml:space="preserve">the requirements of Division 1 of Part 3 of Schedule 8 of the Regulation. </w:t>
      </w:r>
    </w:p>
    <w:p w:rsidR="00745399" w:rsidRPr="00F07149" w:rsidRDefault="00745399" w:rsidP="00DD41A6">
      <w:pPr>
        <w:pStyle w:val="NormalWeb"/>
        <w:numPr>
          <w:ilvl w:val="0"/>
          <w:numId w:val="58"/>
        </w:numPr>
        <w:tabs>
          <w:tab w:val="clear" w:pos="720"/>
          <w:tab w:val="num" w:pos="284"/>
          <w:tab w:val="num" w:pos="360"/>
        </w:tabs>
        <w:spacing w:before="60" w:beforeAutospacing="0" w:after="60" w:afterAutospacing="0"/>
        <w:ind w:left="284" w:hanging="284"/>
        <w:rPr>
          <w:rFonts w:ascii="Calibri" w:hAnsi="Calibri" w:cs="Calibri"/>
          <w:sz w:val="22"/>
          <w:szCs w:val="22"/>
        </w:rPr>
      </w:pPr>
      <w:bookmarkStart w:id="22" w:name="GS30@Hpf@Hqii@EN"/>
      <w:bookmarkStart w:id="23" w:name="GS30@Hpg@EN"/>
      <w:bookmarkEnd w:id="22"/>
      <w:bookmarkEnd w:id="23"/>
      <w:r w:rsidRPr="00F07149">
        <w:rPr>
          <w:rFonts w:ascii="Calibri" w:hAnsi="Calibri" w:cs="Calibri"/>
          <w:sz w:val="22"/>
          <w:szCs w:val="22"/>
        </w:rPr>
        <w:t>A relevant combination must not be used if visibility is less than 250m in the daytime or if the headlights of a vehicle approaching within 250m cannot be seen at night.</w:t>
      </w:r>
    </w:p>
    <w:p w:rsidR="00745399" w:rsidRDefault="00745399" w:rsidP="00745399">
      <w:pPr>
        <w:tabs>
          <w:tab w:val="num" w:pos="426"/>
        </w:tabs>
        <w:spacing w:before="60" w:after="60"/>
        <w:ind w:left="284" w:hanging="284"/>
        <w:rPr>
          <w:rFonts w:ascii="Calibri" w:hAnsi="Calibri"/>
          <w:b/>
          <w:sz w:val="22"/>
          <w:szCs w:val="22"/>
        </w:rPr>
      </w:pPr>
    </w:p>
    <w:p w:rsidR="00745399" w:rsidRDefault="00745399" w:rsidP="00745399">
      <w:pPr>
        <w:tabs>
          <w:tab w:val="num" w:pos="426"/>
        </w:tabs>
        <w:spacing w:before="60" w:after="60"/>
        <w:ind w:left="284" w:hanging="284"/>
        <w:rPr>
          <w:rFonts w:ascii="Calibri" w:hAnsi="Calibri"/>
          <w:b/>
          <w:sz w:val="22"/>
          <w:szCs w:val="22"/>
        </w:rPr>
      </w:pPr>
      <w:r>
        <w:rPr>
          <w:rFonts w:ascii="Calibri" w:hAnsi="Calibri"/>
          <w:b/>
          <w:sz w:val="22"/>
          <w:szCs w:val="22"/>
        </w:rPr>
        <w:t xml:space="preserve">Condition - Areas or </w:t>
      </w:r>
      <w:r w:rsidRPr="007F045C">
        <w:rPr>
          <w:rFonts w:ascii="Calibri" w:hAnsi="Calibri"/>
          <w:b/>
          <w:sz w:val="22"/>
          <w:szCs w:val="22"/>
        </w:rPr>
        <w:t>routes</w:t>
      </w:r>
    </w:p>
    <w:p w:rsidR="00745399" w:rsidRPr="00F16619" w:rsidRDefault="00745399" w:rsidP="00DD41A6">
      <w:pPr>
        <w:pStyle w:val="NormalWeb"/>
        <w:numPr>
          <w:ilvl w:val="0"/>
          <w:numId w:val="58"/>
        </w:numPr>
        <w:tabs>
          <w:tab w:val="clear" w:pos="720"/>
          <w:tab w:val="num" w:pos="284"/>
          <w:tab w:val="num" w:pos="426"/>
        </w:tabs>
        <w:spacing w:before="60" w:beforeAutospacing="0" w:after="60" w:afterAutospacing="0"/>
        <w:ind w:left="284" w:hanging="284"/>
        <w:rPr>
          <w:rFonts w:ascii="Calibri" w:hAnsi="Calibri" w:cs="Calibri"/>
        </w:rPr>
      </w:pPr>
      <w:r w:rsidRPr="00473D84">
        <w:rPr>
          <w:rFonts w:ascii="Calibri" w:hAnsi="Calibri" w:cs="Calibri"/>
          <w:sz w:val="22"/>
          <w:szCs w:val="22"/>
        </w:rPr>
        <w:t xml:space="preserve">A </w:t>
      </w:r>
      <w:r>
        <w:rPr>
          <w:rFonts w:ascii="Calibri" w:hAnsi="Calibri" w:cs="Calibri"/>
          <w:sz w:val="22"/>
          <w:szCs w:val="22"/>
        </w:rPr>
        <w:t xml:space="preserve">relevant combination </w:t>
      </w:r>
      <w:r w:rsidRPr="00473D84">
        <w:rPr>
          <w:rFonts w:ascii="Calibri" w:hAnsi="Calibri" w:cs="Calibri"/>
          <w:sz w:val="22"/>
          <w:szCs w:val="22"/>
        </w:rPr>
        <w:t xml:space="preserve">complying with the conditions </w:t>
      </w:r>
      <w:r>
        <w:rPr>
          <w:rFonts w:ascii="Calibri" w:hAnsi="Calibri" w:cs="Calibri"/>
          <w:sz w:val="22"/>
          <w:szCs w:val="22"/>
        </w:rPr>
        <w:t xml:space="preserve">of this Notice </w:t>
      </w:r>
      <w:r w:rsidRPr="00473D84">
        <w:rPr>
          <w:rFonts w:ascii="Calibri" w:hAnsi="Calibri" w:cs="Calibri"/>
          <w:sz w:val="22"/>
          <w:szCs w:val="22"/>
        </w:rPr>
        <w:t xml:space="preserve">may </w:t>
      </w:r>
      <w:r>
        <w:rPr>
          <w:rFonts w:ascii="Calibri" w:hAnsi="Calibri" w:cs="Calibri"/>
          <w:sz w:val="22"/>
          <w:szCs w:val="22"/>
        </w:rPr>
        <w:t xml:space="preserve">use </w:t>
      </w:r>
      <w:r w:rsidRPr="00473D84">
        <w:rPr>
          <w:rFonts w:ascii="Calibri" w:hAnsi="Calibri" w:cs="Calibri"/>
          <w:sz w:val="22"/>
          <w:szCs w:val="22"/>
        </w:rPr>
        <w:t>all roads in Tasmania</w:t>
      </w:r>
      <w:r>
        <w:rPr>
          <w:rFonts w:ascii="Calibri" w:hAnsi="Calibri" w:cs="Calibri"/>
          <w:sz w:val="22"/>
          <w:szCs w:val="22"/>
        </w:rPr>
        <w:t>.</w:t>
      </w:r>
    </w:p>
    <w:p w:rsidR="00745399" w:rsidRDefault="00745399" w:rsidP="00745399">
      <w:pPr>
        <w:pStyle w:val="NormalWeb"/>
        <w:tabs>
          <w:tab w:val="num" w:pos="426"/>
        </w:tabs>
        <w:spacing w:before="60" w:beforeAutospacing="0" w:after="60" w:afterAutospacing="0"/>
        <w:ind w:left="284"/>
        <w:rPr>
          <w:rFonts w:ascii="Calibri" w:hAnsi="Calibri" w:cs="Calibri"/>
          <w:sz w:val="18"/>
          <w:szCs w:val="22"/>
        </w:rPr>
      </w:pPr>
    </w:p>
    <w:p w:rsidR="00745399" w:rsidRDefault="00745399" w:rsidP="00745399">
      <w:pPr>
        <w:pStyle w:val="NormalWeb"/>
        <w:tabs>
          <w:tab w:val="num" w:pos="426"/>
        </w:tabs>
        <w:spacing w:before="60" w:beforeAutospacing="0" w:after="60" w:afterAutospacing="0"/>
        <w:ind w:left="284"/>
        <w:rPr>
          <w:rFonts w:ascii="Calibri" w:hAnsi="Calibri" w:cs="Calibri"/>
        </w:rPr>
      </w:pPr>
      <w:r w:rsidRPr="00E846D2">
        <w:rPr>
          <w:rFonts w:ascii="Calibri" w:hAnsi="Calibri" w:cs="Calibri"/>
          <w:sz w:val="18"/>
          <w:szCs w:val="22"/>
        </w:rPr>
        <w:t xml:space="preserve">Note: Nothing in this </w:t>
      </w:r>
      <w:r>
        <w:rPr>
          <w:rFonts w:ascii="Calibri" w:hAnsi="Calibri" w:cs="Calibri"/>
          <w:sz w:val="18"/>
          <w:szCs w:val="22"/>
        </w:rPr>
        <w:t>Notice</w:t>
      </w:r>
      <w:r w:rsidRPr="00E846D2">
        <w:rPr>
          <w:rFonts w:ascii="Calibri" w:hAnsi="Calibri" w:cs="Calibri"/>
          <w:sz w:val="18"/>
          <w:szCs w:val="22"/>
        </w:rPr>
        <w:t xml:space="preserve"> exempts any person from a requirement other than the obligation it expressly exempts them from, including a mass or dimension requirement imposed by an official traffic sign.</w:t>
      </w:r>
    </w:p>
    <w:p w:rsidR="00745399" w:rsidRDefault="00745399" w:rsidP="00745399">
      <w:pPr>
        <w:tabs>
          <w:tab w:val="num" w:pos="426"/>
        </w:tabs>
        <w:spacing w:before="60" w:after="60"/>
        <w:ind w:left="567" w:hanging="567"/>
        <w:rPr>
          <w:rFonts w:ascii="Calibri" w:hAnsi="Calibri" w:cs="Arial"/>
          <w:b/>
          <w:sz w:val="22"/>
          <w:szCs w:val="22"/>
        </w:rPr>
      </w:pPr>
    </w:p>
    <w:p w:rsidR="00745399" w:rsidRPr="009C3354" w:rsidRDefault="00745399" w:rsidP="00745399">
      <w:pPr>
        <w:tabs>
          <w:tab w:val="num" w:pos="426"/>
        </w:tabs>
        <w:spacing w:before="60" w:after="60"/>
        <w:ind w:left="567" w:hanging="567"/>
        <w:rPr>
          <w:rFonts w:ascii="Calibri" w:hAnsi="Calibri" w:cs="Arial"/>
          <w:b/>
          <w:sz w:val="22"/>
          <w:szCs w:val="22"/>
        </w:rPr>
      </w:pPr>
      <w:r w:rsidRPr="009C3354">
        <w:rPr>
          <w:rFonts w:ascii="Calibri" w:hAnsi="Calibri" w:cs="Arial"/>
          <w:b/>
          <w:sz w:val="22"/>
          <w:szCs w:val="22"/>
        </w:rPr>
        <w:t>Declaration</w:t>
      </w:r>
    </w:p>
    <w:p w:rsidR="00745399" w:rsidRDefault="00745399" w:rsidP="00745399">
      <w:pPr>
        <w:tabs>
          <w:tab w:val="num" w:pos="0"/>
        </w:tabs>
        <w:spacing w:before="60" w:after="60"/>
        <w:rPr>
          <w:rFonts w:ascii="Calibri" w:hAnsi="Calibri"/>
          <w:sz w:val="22"/>
          <w:szCs w:val="22"/>
        </w:rPr>
      </w:pPr>
      <w:r>
        <w:rPr>
          <w:rFonts w:ascii="Calibri" w:hAnsi="Calibri"/>
          <w:sz w:val="22"/>
          <w:szCs w:val="22"/>
        </w:rPr>
        <w:t xml:space="preserve">I, Richard Hancock, delegate of the National Heavy Vehicle Regulator, exempt a relevant combination from the dimension limits stated in this Notice, provided the vehicle complies with the conditions set out in </w:t>
      </w:r>
      <w:r w:rsidRPr="008E04CD">
        <w:rPr>
          <w:rFonts w:ascii="Calibri" w:hAnsi="Calibri"/>
          <w:sz w:val="22"/>
          <w:szCs w:val="22"/>
        </w:rPr>
        <w:t xml:space="preserve">this </w:t>
      </w:r>
      <w:r>
        <w:rPr>
          <w:rFonts w:ascii="Calibri" w:hAnsi="Calibri"/>
          <w:sz w:val="22"/>
          <w:szCs w:val="22"/>
        </w:rPr>
        <w:t>Notice</w:t>
      </w:r>
      <w:r w:rsidRPr="008E04CD">
        <w:rPr>
          <w:rFonts w:ascii="Calibri" w:hAnsi="Calibri"/>
          <w:sz w:val="22"/>
          <w:szCs w:val="22"/>
        </w:rPr>
        <w:t>.</w:t>
      </w:r>
      <w:r w:rsidRPr="00112C8C">
        <w:rPr>
          <w:rFonts w:ascii="Calibri" w:hAnsi="Calibri" w:cs="Arial"/>
          <w:b/>
          <w:sz w:val="22"/>
          <w:szCs w:val="22"/>
        </w:rPr>
        <w:t xml:space="preserve"> </w:t>
      </w:r>
    </w:p>
    <w:p w:rsidR="00745399" w:rsidRDefault="00745399" w:rsidP="00745399">
      <w:pPr>
        <w:tabs>
          <w:tab w:val="num" w:pos="426"/>
        </w:tabs>
        <w:spacing w:before="60" w:after="60"/>
        <w:ind w:left="567" w:hanging="567"/>
        <w:rPr>
          <w:rFonts w:ascii="Calibri" w:hAnsi="Calibri"/>
          <w:sz w:val="22"/>
          <w:szCs w:val="22"/>
        </w:rPr>
      </w:pPr>
    </w:p>
    <w:p w:rsidR="00745399" w:rsidRDefault="00745399" w:rsidP="00745399">
      <w:pPr>
        <w:tabs>
          <w:tab w:val="num" w:pos="786"/>
        </w:tabs>
        <w:spacing w:before="60" w:after="60"/>
        <w:rPr>
          <w:rFonts w:ascii="Calibri" w:hAnsi="Calibri"/>
          <w:sz w:val="22"/>
          <w:szCs w:val="22"/>
        </w:rPr>
      </w:pPr>
      <w:r>
        <w:rPr>
          <w:rFonts w:ascii="Calibri" w:hAnsi="Calibri"/>
          <w:sz w:val="22"/>
          <w:szCs w:val="22"/>
        </w:rPr>
        <w:t>29</w:t>
      </w:r>
      <w:r w:rsidRPr="00062376">
        <w:rPr>
          <w:rFonts w:ascii="Calibri" w:hAnsi="Calibri"/>
          <w:sz w:val="22"/>
          <w:szCs w:val="22"/>
          <w:vertAlign w:val="superscript"/>
        </w:rPr>
        <w:t>th</w:t>
      </w:r>
      <w:r>
        <w:rPr>
          <w:rFonts w:ascii="Calibri" w:hAnsi="Calibri"/>
          <w:sz w:val="22"/>
          <w:szCs w:val="22"/>
        </w:rPr>
        <w:t xml:space="preserve"> January 2014</w:t>
      </w:r>
    </w:p>
    <w:p w:rsidR="00745399" w:rsidRDefault="00745399" w:rsidP="00745399">
      <w:pPr>
        <w:tabs>
          <w:tab w:val="num" w:pos="786"/>
        </w:tabs>
        <w:spacing w:before="60" w:after="60"/>
        <w:rPr>
          <w:rFonts w:ascii="Calibri" w:hAnsi="Calibri"/>
          <w:sz w:val="22"/>
          <w:szCs w:val="22"/>
        </w:rPr>
      </w:pPr>
      <w:r>
        <w:rPr>
          <w:rFonts w:ascii="Calibri" w:hAnsi="Calibri"/>
          <w:sz w:val="22"/>
          <w:szCs w:val="22"/>
        </w:rPr>
        <w:t>Dated</w:t>
      </w:r>
    </w:p>
    <w:p w:rsidR="00745399" w:rsidRDefault="00745399" w:rsidP="00745399">
      <w:pPr>
        <w:tabs>
          <w:tab w:val="num" w:pos="786"/>
        </w:tabs>
        <w:spacing w:before="60" w:after="60"/>
        <w:rPr>
          <w:rFonts w:ascii="Calibri" w:hAnsi="Calibri"/>
          <w:b/>
        </w:rPr>
      </w:pPr>
      <w:r>
        <w:rPr>
          <w:rFonts w:ascii="Calibri" w:hAnsi="Calibri"/>
          <w:b/>
          <w:noProof/>
          <w:lang w:val="en-AU" w:eastAsia="en-AU"/>
        </w:rPr>
        <w:drawing>
          <wp:anchor distT="0" distB="0" distL="114300" distR="114300" simplePos="0" relativeHeight="251664384" behindDoc="0" locked="0" layoutInCell="1" allowOverlap="1">
            <wp:simplePos x="0" y="0"/>
            <wp:positionH relativeFrom="column">
              <wp:posOffset>-19050</wp:posOffset>
            </wp:positionH>
            <wp:positionV relativeFrom="paragraph">
              <wp:posOffset>60325</wp:posOffset>
            </wp:positionV>
            <wp:extent cx="941705" cy="532765"/>
            <wp:effectExtent l="0" t="0" r="0" b="635"/>
            <wp:wrapNone/>
            <wp:docPr id="9" name="Picture 9" descr="Ricahrd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icahrd Signatur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1705" cy="5327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5399" w:rsidRDefault="00745399" w:rsidP="00745399">
      <w:pPr>
        <w:spacing w:before="60" w:after="60"/>
        <w:rPr>
          <w:rFonts w:ascii="Calibri" w:hAnsi="Calibri" w:cs="Calibri"/>
          <w:sz w:val="22"/>
          <w:szCs w:val="22"/>
        </w:rPr>
      </w:pPr>
    </w:p>
    <w:p w:rsidR="00745399" w:rsidRDefault="00745399" w:rsidP="00745399">
      <w:pPr>
        <w:spacing w:before="60" w:after="60"/>
        <w:rPr>
          <w:rFonts w:ascii="Calibri" w:hAnsi="Calibri" w:cs="Calibri"/>
          <w:sz w:val="22"/>
          <w:szCs w:val="22"/>
        </w:rPr>
      </w:pPr>
    </w:p>
    <w:p w:rsidR="00745399" w:rsidRDefault="00745399" w:rsidP="00745399">
      <w:pPr>
        <w:spacing w:before="60" w:after="60"/>
        <w:rPr>
          <w:rFonts w:ascii="Calibri" w:hAnsi="Calibri" w:cs="Calibri"/>
          <w:sz w:val="22"/>
          <w:szCs w:val="22"/>
        </w:rPr>
      </w:pPr>
      <w:r>
        <w:rPr>
          <w:rFonts w:ascii="Calibri" w:hAnsi="Calibri" w:cs="Calibri"/>
          <w:sz w:val="22"/>
          <w:szCs w:val="22"/>
        </w:rPr>
        <w:t>Richard Hancock</w:t>
      </w:r>
    </w:p>
    <w:p w:rsidR="00745399" w:rsidRPr="00CD46A1" w:rsidRDefault="00745399" w:rsidP="00745399">
      <w:pPr>
        <w:spacing w:before="60" w:after="60"/>
        <w:rPr>
          <w:rFonts w:ascii="Calibri" w:hAnsi="Calibri" w:cs="Calibri"/>
          <w:b/>
          <w:sz w:val="22"/>
          <w:szCs w:val="22"/>
        </w:rPr>
      </w:pPr>
      <w:r w:rsidRPr="00CD46A1">
        <w:rPr>
          <w:rFonts w:ascii="Calibri" w:hAnsi="Calibri" w:cs="Calibri"/>
          <w:b/>
          <w:sz w:val="22"/>
          <w:szCs w:val="22"/>
        </w:rPr>
        <w:t>Chief Executive Officer</w:t>
      </w:r>
    </w:p>
    <w:p w:rsidR="00745399" w:rsidRDefault="00745399" w:rsidP="00745399">
      <w:pPr>
        <w:rPr>
          <w:rFonts w:ascii="Calibri" w:hAnsi="Calibri" w:cs="Calibri"/>
          <w:sz w:val="22"/>
          <w:szCs w:val="22"/>
        </w:rPr>
      </w:pPr>
      <w:r>
        <w:rPr>
          <w:rFonts w:ascii="Calibri" w:hAnsi="Calibri" w:cs="Calibri"/>
          <w:sz w:val="22"/>
          <w:szCs w:val="22"/>
        </w:rPr>
        <w:t>National Heavy Vehicle Regulator</w:t>
      </w:r>
    </w:p>
    <w:p w:rsidR="00745399" w:rsidRDefault="00745399">
      <w:pPr>
        <w:spacing w:after="200" w:line="276" w:lineRule="auto"/>
        <w:rPr>
          <w:rFonts w:ascii="Calibri" w:hAnsi="Calibri" w:cs="Calibri"/>
          <w:sz w:val="22"/>
          <w:szCs w:val="22"/>
        </w:rPr>
      </w:pPr>
      <w:r>
        <w:rPr>
          <w:rFonts w:ascii="Calibri" w:hAnsi="Calibri" w:cs="Calibri"/>
          <w:sz w:val="22"/>
          <w:szCs w:val="22"/>
        </w:rPr>
        <w:br w:type="page"/>
      </w:r>
    </w:p>
    <w:p w:rsidR="00745399" w:rsidRDefault="00745399" w:rsidP="00745399">
      <w:pPr>
        <w:jc w:val="both"/>
        <w:rPr>
          <w:rFonts w:ascii="Calibri" w:hAnsi="Calibri"/>
          <w:b/>
        </w:rPr>
      </w:pPr>
      <w:r>
        <w:rPr>
          <w:rFonts w:ascii="Calibri" w:hAnsi="Calibri"/>
          <w:b/>
        </w:rPr>
        <w:t>SCHEDULE 6</w:t>
      </w:r>
    </w:p>
    <w:p w:rsidR="00745399" w:rsidRPr="00A03F9E" w:rsidRDefault="00745399" w:rsidP="00745399">
      <w:pPr>
        <w:jc w:val="both"/>
        <w:rPr>
          <w:rFonts w:ascii="Calibri" w:hAnsi="Calibri"/>
          <w:b/>
        </w:rPr>
      </w:pPr>
      <w:r>
        <w:rPr>
          <w:rFonts w:ascii="Calibri" w:hAnsi="Calibri"/>
          <w:b/>
        </w:rPr>
        <w:t>TASMANIA CLASS 3 HEAVY VEHICLE TRUCK AND DOG TRAILER COMBINATION MASS AND DIMENSION EXEMPTION (NOTICE)</w:t>
      </w:r>
      <w:r w:rsidRPr="00A03F9E">
        <w:rPr>
          <w:rFonts w:ascii="Calibri" w:hAnsi="Calibri"/>
          <w:b/>
        </w:rPr>
        <w:t xml:space="preserve"> 201</w:t>
      </w:r>
      <w:r>
        <w:rPr>
          <w:rFonts w:ascii="Calibri" w:hAnsi="Calibri"/>
          <w:b/>
        </w:rPr>
        <w:t>4 (No1)</w:t>
      </w:r>
    </w:p>
    <w:p w:rsidR="00745399" w:rsidRDefault="00745399" w:rsidP="00745399">
      <w:pPr>
        <w:rPr>
          <w:b/>
        </w:rPr>
      </w:pPr>
    </w:p>
    <w:p w:rsidR="00745399" w:rsidRPr="00A03F9E" w:rsidRDefault="00745399" w:rsidP="00745399">
      <w:pPr>
        <w:spacing w:before="60" w:after="60"/>
        <w:ind w:left="284" w:hanging="284"/>
        <w:rPr>
          <w:rFonts w:ascii="Calibri" w:hAnsi="Calibri"/>
          <w:b/>
          <w:sz w:val="22"/>
          <w:szCs w:val="22"/>
        </w:rPr>
      </w:pPr>
      <w:r>
        <w:rPr>
          <w:rFonts w:ascii="Calibri" w:hAnsi="Calibri"/>
          <w:b/>
          <w:sz w:val="22"/>
          <w:szCs w:val="22"/>
        </w:rPr>
        <w:t>Purpose</w:t>
      </w:r>
    </w:p>
    <w:p w:rsidR="00745399" w:rsidRDefault="00745399" w:rsidP="00DD41A6">
      <w:pPr>
        <w:numPr>
          <w:ilvl w:val="0"/>
          <w:numId w:val="62"/>
        </w:numPr>
        <w:tabs>
          <w:tab w:val="num" w:pos="426"/>
        </w:tabs>
        <w:spacing w:before="60" w:after="60"/>
        <w:ind w:left="426" w:right="-567"/>
        <w:rPr>
          <w:rFonts w:ascii="Calibri" w:hAnsi="Calibri"/>
          <w:sz w:val="22"/>
          <w:szCs w:val="22"/>
        </w:rPr>
      </w:pPr>
      <w:r w:rsidRPr="001D5F11">
        <w:rPr>
          <w:rFonts w:ascii="Calibri" w:hAnsi="Calibri"/>
          <w:sz w:val="22"/>
          <w:szCs w:val="22"/>
        </w:rPr>
        <w:t xml:space="preserve">The purpose of this </w:t>
      </w:r>
      <w:r>
        <w:rPr>
          <w:rFonts w:ascii="Calibri" w:hAnsi="Calibri"/>
          <w:sz w:val="22"/>
          <w:szCs w:val="22"/>
        </w:rPr>
        <w:t>Notice</w:t>
      </w:r>
      <w:r w:rsidRPr="001D5F11">
        <w:rPr>
          <w:rFonts w:ascii="Calibri" w:hAnsi="Calibri"/>
          <w:sz w:val="22"/>
          <w:szCs w:val="22"/>
        </w:rPr>
        <w:t xml:space="preserve"> is to exempt </w:t>
      </w:r>
      <w:r>
        <w:rPr>
          <w:rFonts w:ascii="Calibri" w:hAnsi="Calibri"/>
          <w:sz w:val="22"/>
          <w:szCs w:val="22"/>
        </w:rPr>
        <w:t xml:space="preserve">class 3 Truck and Dog heavy vehicles from stated prescribed mass and dimension requirements </w:t>
      </w:r>
      <w:r w:rsidRPr="00166AC2">
        <w:rPr>
          <w:rFonts w:ascii="Calibri" w:hAnsi="Calibri"/>
          <w:sz w:val="22"/>
          <w:szCs w:val="22"/>
        </w:rPr>
        <w:t>in Schedule</w:t>
      </w:r>
      <w:r>
        <w:rPr>
          <w:rFonts w:ascii="Calibri" w:hAnsi="Calibri"/>
          <w:sz w:val="22"/>
          <w:szCs w:val="22"/>
        </w:rPr>
        <w:t xml:space="preserve"> </w:t>
      </w:r>
      <w:r w:rsidRPr="00166AC2">
        <w:rPr>
          <w:rFonts w:ascii="Calibri" w:hAnsi="Calibri"/>
          <w:sz w:val="22"/>
          <w:szCs w:val="22"/>
        </w:rPr>
        <w:t>1</w:t>
      </w:r>
      <w:r>
        <w:rPr>
          <w:rFonts w:ascii="Calibri" w:hAnsi="Calibri"/>
          <w:sz w:val="22"/>
          <w:szCs w:val="22"/>
        </w:rPr>
        <w:t xml:space="preserve"> and Schedule 6</w:t>
      </w:r>
      <w:r w:rsidRPr="00166AC2">
        <w:rPr>
          <w:rFonts w:ascii="Calibri" w:hAnsi="Calibri"/>
          <w:sz w:val="22"/>
          <w:szCs w:val="22"/>
        </w:rPr>
        <w:t xml:space="preserve"> of the </w:t>
      </w:r>
      <w:r w:rsidRPr="00166AC2">
        <w:rPr>
          <w:rFonts w:ascii="Calibri" w:hAnsi="Calibri"/>
          <w:i/>
          <w:sz w:val="22"/>
          <w:szCs w:val="22"/>
        </w:rPr>
        <w:t>Heavy Vehicle (Mass, Dimension and Loading) National Regulation</w:t>
      </w:r>
      <w:r>
        <w:rPr>
          <w:rFonts w:ascii="Calibri" w:hAnsi="Calibri"/>
          <w:i/>
          <w:sz w:val="22"/>
          <w:szCs w:val="22"/>
        </w:rPr>
        <w:t xml:space="preserve"> </w:t>
      </w:r>
      <w:r>
        <w:rPr>
          <w:rFonts w:ascii="Calibri" w:hAnsi="Calibri"/>
          <w:sz w:val="22"/>
          <w:szCs w:val="22"/>
        </w:rPr>
        <w:t>(the R</w:t>
      </w:r>
      <w:r w:rsidRPr="00F338E1">
        <w:rPr>
          <w:rFonts w:ascii="Calibri" w:hAnsi="Calibri"/>
          <w:sz w:val="22"/>
          <w:szCs w:val="22"/>
        </w:rPr>
        <w:t>egulation).</w:t>
      </w:r>
      <w:r>
        <w:rPr>
          <w:rFonts w:ascii="Calibri" w:hAnsi="Calibri"/>
          <w:sz w:val="22"/>
          <w:szCs w:val="22"/>
        </w:rPr>
        <w:t xml:space="preserve"> </w:t>
      </w:r>
    </w:p>
    <w:p w:rsidR="00745399" w:rsidRDefault="00745399" w:rsidP="00DD41A6">
      <w:pPr>
        <w:numPr>
          <w:ilvl w:val="0"/>
          <w:numId w:val="62"/>
        </w:numPr>
        <w:tabs>
          <w:tab w:val="num" w:pos="426"/>
        </w:tabs>
        <w:spacing w:before="60" w:after="60"/>
        <w:ind w:left="426" w:right="-567"/>
        <w:rPr>
          <w:rFonts w:ascii="Calibri" w:hAnsi="Calibri"/>
          <w:sz w:val="22"/>
          <w:szCs w:val="22"/>
        </w:rPr>
      </w:pPr>
      <w:r>
        <w:rPr>
          <w:rFonts w:ascii="Calibri" w:hAnsi="Calibri"/>
          <w:sz w:val="22"/>
          <w:szCs w:val="22"/>
        </w:rPr>
        <w:t xml:space="preserve">This Notice does not exclude the operation of heavy vehicles under the </w:t>
      </w:r>
      <w:r w:rsidRPr="00E157D6">
        <w:rPr>
          <w:rFonts w:ascii="Calibri" w:hAnsi="Calibri"/>
          <w:i/>
          <w:sz w:val="22"/>
          <w:szCs w:val="22"/>
        </w:rPr>
        <w:t>Tasmania Class 3 Heavy Vehicle Truck and Dog</w:t>
      </w:r>
      <w:r>
        <w:rPr>
          <w:rFonts w:ascii="Calibri" w:hAnsi="Calibri"/>
          <w:i/>
          <w:sz w:val="22"/>
          <w:szCs w:val="22"/>
        </w:rPr>
        <w:t xml:space="preserve"> Trailer Combination</w:t>
      </w:r>
      <w:r w:rsidRPr="00E157D6">
        <w:rPr>
          <w:rFonts w:ascii="Calibri" w:hAnsi="Calibri"/>
          <w:i/>
          <w:sz w:val="22"/>
          <w:szCs w:val="22"/>
        </w:rPr>
        <w:t xml:space="preserve"> </w:t>
      </w:r>
      <w:r>
        <w:rPr>
          <w:rFonts w:ascii="Calibri" w:hAnsi="Calibri"/>
          <w:i/>
          <w:sz w:val="22"/>
          <w:szCs w:val="22"/>
        </w:rPr>
        <w:t>(</w:t>
      </w:r>
      <w:r w:rsidRPr="00E157D6">
        <w:rPr>
          <w:rFonts w:ascii="Calibri" w:hAnsi="Calibri"/>
          <w:i/>
          <w:sz w:val="22"/>
          <w:szCs w:val="22"/>
        </w:rPr>
        <w:t>Increased Mass Limits</w:t>
      </w:r>
      <w:r>
        <w:rPr>
          <w:rFonts w:ascii="Calibri" w:hAnsi="Calibri"/>
          <w:i/>
          <w:sz w:val="22"/>
          <w:szCs w:val="22"/>
        </w:rPr>
        <w:t>) Mass</w:t>
      </w:r>
      <w:r w:rsidRPr="00E157D6">
        <w:rPr>
          <w:rFonts w:ascii="Calibri" w:hAnsi="Calibri"/>
          <w:i/>
          <w:sz w:val="22"/>
          <w:szCs w:val="22"/>
        </w:rPr>
        <w:t xml:space="preserve"> Exemption Notice </w:t>
      </w:r>
      <w:r>
        <w:rPr>
          <w:rFonts w:ascii="Calibri" w:hAnsi="Calibri"/>
          <w:i/>
          <w:sz w:val="22"/>
          <w:szCs w:val="22"/>
        </w:rPr>
        <w:t>2014</w:t>
      </w:r>
      <w:r w:rsidRPr="00E157D6">
        <w:rPr>
          <w:rFonts w:ascii="Calibri" w:hAnsi="Calibri"/>
          <w:i/>
          <w:sz w:val="22"/>
          <w:szCs w:val="22"/>
        </w:rPr>
        <w:t xml:space="preserve"> (No</w:t>
      </w:r>
      <w:r>
        <w:rPr>
          <w:rFonts w:ascii="Calibri" w:hAnsi="Calibri"/>
          <w:i/>
          <w:sz w:val="22"/>
          <w:szCs w:val="22"/>
        </w:rPr>
        <w:t>.</w:t>
      </w:r>
      <w:r w:rsidRPr="00E157D6">
        <w:rPr>
          <w:rFonts w:ascii="Calibri" w:hAnsi="Calibri"/>
          <w:i/>
          <w:sz w:val="22"/>
          <w:szCs w:val="22"/>
        </w:rPr>
        <w:t xml:space="preserve"> 1)</w:t>
      </w:r>
      <w:r>
        <w:rPr>
          <w:rFonts w:ascii="Calibri" w:hAnsi="Calibri"/>
          <w:sz w:val="22"/>
          <w:szCs w:val="22"/>
        </w:rPr>
        <w:t xml:space="preserve"> if the conditions of that Notice are complied with.</w:t>
      </w:r>
    </w:p>
    <w:p w:rsidR="00745399" w:rsidRDefault="00745399" w:rsidP="00745399">
      <w:pPr>
        <w:spacing w:before="60" w:after="60"/>
        <w:rPr>
          <w:rFonts w:ascii="Calibri" w:hAnsi="Calibri"/>
          <w:b/>
          <w:sz w:val="22"/>
          <w:szCs w:val="22"/>
        </w:rPr>
      </w:pPr>
    </w:p>
    <w:p w:rsidR="00745399" w:rsidRDefault="00745399" w:rsidP="00745399">
      <w:pPr>
        <w:spacing w:before="60" w:after="60"/>
        <w:rPr>
          <w:rFonts w:ascii="Calibri" w:hAnsi="Calibri"/>
          <w:b/>
          <w:sz w:val="22"/>
          <w:szCs w:val="22"/>
        </w:rPr>
      </w:pPr>
      <w:proofErr w:type="spellStart"/>
      <w:r w:rsidRPr="003C4ADE">
        <w:rPr>
          <w:rFonts w:ascii="Calibri" w:hAnsi="Calibri"/>
          <w:b/>
          <w:sz w:val="22"/>
          <w:szCs w:val="22"/>
        </w:rPr>
        <w:t>Authorising</w:t>
      </w:r>
      <w:proofErr w:type="spellEnd"/>
      <w:r w:rsidRPr="003C4ADE">
        <w:rPr>
          <w:rFonts w:ascii="Calibri" w:hAnsi="Calibri"/>
          <w:b/>
          <w:sz w:val="22"/>
          <w:szCs w:val="22"/>
        </w:rPr>
        <w:t xml:space="preserve"> Provision</w:t>
      </w:r>
    </w:p>
    <w:p w:rsidR="00745399" w:rsidRDefault="00745399" w:rsidP="00DD41A6">
      <w:pPr>
        <w:numPr>
          <w:ilvl w:val="0"/>
          <w:numId w:val="62"/>
        </w:numPr>
        <w:tabs>
          <w:tab w:val="num" w:pos="426"/>
        </w:tabs>
        <w:spacing w:before="60" w:after="60"/>
        <w:ind w:left="426" w:right="-567"/>
        <w:rPr>
          <w:rFonts w:ascii="Calibri" w:hAnsi="Calibri"/>
          <w:sz w:val="22"/>
          <w:szCs w:val="22"/>
        </w:rPr>
      </w:pPr>
      <w:r w:rsidRPr="00A03F9E">
        <w:rPr>
          <w:rFonts w:ascii="Calibri" w:hAnsi="Calibri"/>
          <w:sz w:val="22"/>
          <w:szCs w:val="22"/>
        </w:rPr>
        <w:t xml:space="preserve">This </w:t>
      </w:r>
      <w:r>
        <w:rPr>
          <w:rFonts w:ascii="Calibri" w:hAnsi="Calibri"/>
          <w:sz w:val="22"/>
          <w:szCs w:val="22"/>
        </w:rPr>
        <w:t>Notice</w:t>
      </w:r>
      <w:r w:rsidRPr="00A03F9E">
        <w:rPr>
          <w:rFonts w:ascii="Calibri" w:hAnsi="Calibri"/>
          <w:sz w:val="22"/>
          <w:szCs w:val="22"/>
        </w:rPr>
        <w:t xml:space="preserve"> is</w:t>
      </w:r>
      <w:r>
        <w:rPr>
          <w:rFonts w:ascii="Calibri" w:hAnsi="Calibri"/>
          <w:sz w:val="22"/>
          <w:szCs w:val="22"/>
        </w:rPr>
        <w:t xml:space="preserve"> made under section 117 of the </w:t>
      </w:r>
      <w:r w:rsidRPr="00233375">
        <w:rPr>
          <w:rFonts w:ascii="Calibri" w:hAnsi="Calibri"/>
          <w:i/>
          <w:sz w:val="22"/>
          <w:szCs w:val="22"/>
        </w:rPr>
        <w:t xml:space="preserve">Heavy Vehicle National Law </w:t>
      </w:r>
      <w:r>
        <w:rPr>
          <w:rFonts w:ascii="Calibri" w:hAnsi="Calibri"/>
          <w:i/>
          <w:sz w:val="22"/>
          <w:szCs w:val="22"/>
        </w:rPr>
        <w:t>(</w:t>
      </w:r>
      <w:r w:rsidRPr="00233375">
        <w:rPr>
          <w:rFonts w:ascii="Calibri" w:hAnsi="Calibri"/>
          <w:i/>
          <w:sz w:val="22"/>
          <w:szCs w:val="22"/>
        </w:rPr>
        <w:t>Tasmania</w:t>
      </w:r>
      <w:r>
        <w:rPr>
          <w:rFonts w:ascii="Calibri" w:hAnsi="Calibri"/>
          <w:i/>
          <w:sz w:val="22"/>
          <w:szCs w:val="22"/>
        </w:rPr>
        <w:t>)</w:t>
      </w:r>
      <w:r w:rsidRPr="00233375">
        <w:rPr>
          <w:rFonts w:ascii="Calibri" w:hAnsi="Calibri"/>
          <w:i/>
          <w:sz w:val="22"/>
          <w:szCs w:val="22"/>
        </w:rPr>
        <w:t xml:space="preserve"> Act 2013</w:t>
      </w:r>
      <w:r>
        <w:rPr>
          <w:rFonts w:ascii="Calibri" w:hAnsi="Calibri"/>
          <w:i/>
          <w:sz w:val="22"/>
          <w:szCs w:val="22"/>
        </w:rPr>
        <w:t xml:space="preserve"> </w:t>
      </w:r>
      <w:r>
        <w:rPr>
          <w:rFonts w:ascii="Calibri" w:hAnsi="Calibri"/>
          <w:sz w:val="22"/>
          <w:szCs w:val="22"/>
        </w:rPr>
        <w:t xml:space="preserve">as in force in each participating jurisdiction. </w:t>
      </w:r>
    </w:p>
    <w:p w:rsidR="00745399" w:rsidRDefault="00745399" w:rsidP="00745399">
      <w:pPr>
        <w:spacing w:before="60" w:after="60"/>
        <w:ind w:left="284"/>
        <w:rPr>
          <w:rFonts w:ascii="Calibri" w:hAnsi="Calibri"/>
          <w:sz w:val="18"/>
          <w:szCs w:val="22"/>
        </w:rPr>
      </w:pPr>
    </w:p>
    <w:p w:rsidR="00745399" w:rsidRDefault="00745399" w:rsidP="00745399">
      <w:pPr>
        <w:spacing w:before="60" w:after="60"/>
        <w:ind w:left="284"/>
        <w:rPr>
          <w:rFonts w:ascii="Calibri" w:hAnsi="Calibri"/>
          <w:sz w:val="18"/>
          <w:szCs w:val="22"/>
        </w:rPr>
      </w:pPr>
      <w:r w:rsidRPr="00A719AC">
        <w:rPr>
          <w:rFonts w:ascii="Calibri" w:hAnsi="Calibri"/>
          <w:sz w:val="18"/>
          <w:szCs w:val="22"/>
        </w:rPr>
        <w:t xml:space="preserve">Note: </w:t>
      </w:r>
      <w:r w:rsidRPr="007C027D">
        <w:rPr>
          <w:rFonts w:ascii="Calibri" w:hAnsi="Calibri"/>
          <w:sz w:val="18"/>
          <w:szCs w:val="22"/>
        </w:rPr>
        <w:t xml:space="preserve">This </w:t>
      </w:r>
      <w:r>
        <w:rPr>
          <w:rFonts w:ascii="Calibri" w:hAnsi="Calibri"/>
          <w:sz w:val="18"/>
          <w:szCs w:val="22"/>
        </w:rPr>
        <w:t>Notice</w:t>
      </w:r>
      <w:r w:rsidRPr="007C027D">
        <w:rPr>
          <w:rFonts w:ascii="Calibri" w:hAnsi="Calibri"/>
          <w:sz w:val="18"/>
          <w:szCs w:val="22"/>
        </w:rPr>
        <w:t xml:space="preserve"> replaces Part 3 of the Tasmanian </w:t>
      </w:r>
      <w:r w:rsidRPr="007C027D">
        <w:rPr>
          <w:rFonts w:ascii="Calibri" w:hAnsi="Calibri"/>
          <w:i/>
          <w:sz w:val="18"/>
          <w:szCs w:val="22"/>
        </w:rPr>
        <w:t xml:space="preserve">Vehicle and Traffic (Vehicle Operations) Notice </w:t>
      </w:r>
      <w:r w:rsidRPr="004936A4">
        <w:rPr>
          <w:rFonts w:ascii="Calibri" w:hAnsi="Calibri"/>
          <w:i/>
          <w:sz w:val="18"/>
          <w:szCs w:val="22"/>
        </w:rPr>
        <w:t>201</w:t>
      </w:r>
      <w:r>
        <w:rPr>
          <w:rFonts w:ascii="Calibri" w:hAnsi="Calibri"/>
          <w:i/>
          <w:sz w:val="18"/>
          <w:szCs w:val="22"/>
        </w:rPr>
        <w:t>3</w:t>
      </w:r>
      <w:r w:rsidRPr="004936A4">
        <w:rPr>
          <w:rFonts w:ascii="Calibri" w:hAnsi="Calibri"/>
          <w:sz w:val="18"/>
          <w:szCs w:val="22"/>
        </w:rPr>
        <w:t>.</w:t>
      </w:r>
    </w:p>
    <w:p w:rsidR="00745399" w:rsidRDefault="00745399" w:rsidP="00745399">
      <w:pPr>
        <w:spacing w:before="60" w:after="60"/>
        <w:ind w:left="284" w:hanging="284"/>
        <w:rPr>
          <w:rFonts w:ascii="Calibri" w:hAnsi="Calibri"/>
          <w:b/>
          <w:sz w:val="22"/>
          <w:szCs w:val="22"/>
        </w:rPr>
      </w:pPr>
    </w:p>
    <w:p w:rsidR="00745399" w:rsidRPr="00A03F9E" w:rsidRDefault="00745399" w:rsidP="00745399">
      <w:pPr>
        <w:spacing w:before="60" w:after="60"/>
        <w:ind w:left="284" w:hanging="284"/>
        <w:rPr>
          <w:rFonts w:ascii="Calibri" w:hAnsi="Calibri"/>
          <w:b/>
          <w:sz w:val="22"/>
          <w:szCs w:val="22"/>
        </w:rPr>
      </w:pPr>
      <w:r w:rsidRPr="00A03F9E">
        <w:rPr>
          <w:rFonts w:ascii="Calibri" w:hAnsi="Calibri"/>
          <w:b/>
          <w:sz w:val="22"/>
          <w:szCs w:val="22"/>
        </w:rPr>
        <w:t>Title</w:t>
      </w:r>
    </w:p>
    <w:p w:rsidR="00745399" w:rsidRPr="00166AC2" w:rsidRDefault="00745399" w:rsidP="00DD41A6">
      <w:pPr>
        <w:numPr>
          <w:ilvl w:val="0"/>
          <w:numId w:val="62"/>
        </w:numPr>
        <w:tabs>
          <w:tab w:val="num" w:pos="426"/>
        </w:tabs>
        <w:spacing w:before="60" w:after="60"/>
        <w:ind w:left="426" w:right="-567"/>
        <w:rPr>
          <w:rFonts w:ascii="Calibri" w:hAnsi="Calibri"/>
          <w:b/>
          <w:sz w:val="22"/>
          <w:szCs w:val="22"/>
        </w:rPr>
      </w:pPr>
      <w:r>
        <w:rPr>
          <w:rFonts w:ascii="Calibri" w:hAnsi="Calibri"/>
          <w:sz w:val="22"/>
          <w:szCs w:val="22"/>
        </w:rPr>
        <w:t>This Notice</w:t>
      </w:r>
      <w:r w:rsidRPr="00A03F9E">
        <w:rPr>
          <w:rFonts w:ascii="Calibri" w:hAnsi="Calibri"/>
          <w:sz w:val="22"/>
          <w:szCs w:val="22"/>
        </w:rPr>
        <w:t xml:space="preserve"> </w:t>
      </w:r>
      <w:r>
        <w:rPr>
          <w:rFonts w:ascii="Calibri" w:hAnsi="Calibri"/>
          <w:sz w:val="22"/>
          <w:szCs w:val="22"/>
        </w:rPr>
        <w:t xml:space="preserve">may be cited </w:t>
      </w:r>
      <w:r w:rsidRPr="00A03F9E">
        <w:rPr>
          <w:rFonts w:ascii="Calibri" w:hAnsi="Calibri"/>
          <w:sz w:val="22"/>
          <w:szCs w:val="22"/>
        </w:rPr>
        <w:t>as the</w:t>
      </w:r>
      <w:r w:rsidRPr="009E0227">
        <w:rPr>
          <w:rFonts w:ascii="Calibri" w:hAnsi="Calibri"/>
          <w:b/>
        </w:rPr>
        <w:t xml:space="preserve"> </w:t>
      </w:r>
      <w:r w:rsidRPr="00E465D2">
        <w:rPr>
          <w:rFonts w:ascii="Calibri" w:hAnsi="Calibri"/>
          <w:i/>
          <w:sz w:val="22"/>
          <w:szCs w:val="22"/>
        </w:rPr>
        <w:t xml:space="preserve">Tasmania Class 3 Heavy Vehicle Truck </w:t>
      </w:r>
      <w:r>
        <w:rPr>
          <w:rFonts w:ascii="Calibri" w:hAnsi="Calibri"/>
          <w:i/>
          <w:sz w:val="22"/>
          <w:szCs w:val="22"/>
        </w:rPr>
        <w:t>a</w:t>
      </w:r>
      <w:r w:rsidRPr="00E465D2">
        <w:rPr>
          <w:rFonts w:ascii="Calibri" w:hAnsi="Calibri"/>
          <w:i/>
          <w:sz w:val="22"/>
          <w:szCs w:val="22"/>
        </w:rPr>
        <w:t xml:space="preserve">nd Dog </w:t>
      </w:r>
      <w:r>
        <w:rPr>
          <w:rFonts w:ascii="Calibri" w:hAnsi="Calibri"/>
          <w:i/>
          <w:sz w:val="22"/>
          <w:szCs w:val="22"/>
        </w:rPr>
        <w:t xml:space="preserve">Trailer Combination Mass and Dimension </w:t>
      </w:r>
      <w:r w:rsidRPr="00E465D2">
        <w:rPr>
          <w:rFonts w:ascii="Calibri" w:hAnsi="Calibri"/>
          <w:i/>
          <w:sz w:val="22"/>
          <w:szCs w:val="22"/>
        </w:rPr>
        <w:t xml:space="preserve">Exemption (Notice) </w:t>
      </w:r>
      <w:r>
        <w:rPr>
          <w:rFonts w:ascii="Calibri" w:hAnsi="Calibri"/>
          <w:i/>
          <w:sz w:val="22"/>
          <w:szCs w:val="22"/>
        </w:rPr>
        <w:t>2014</w:t>
      </w:r>
      <w:r w:rsidRPr="00E465D2">
        <w:rPr>
          <w:rFonts w:ascii="Calibri" w:hAnsi="Calibri"/>
          <w:i/>
          <w:sz w:val="22"/>
          <w:szCs w:val="22"/>
        </w:rPr>
        <w:t xml:space="preserve"> (No. 1)</w:t>
      </w:r>
      <w:r>
        <w:rPr>
          <w:rFonts w:ascii="Calibri" w:hAnsi="Calibri"/>
          <w:sz w:val="22"/>
          <w:szCs w:val="22"/>
        </w:rPr>
        <w:t>.</w:t>
      </w:r>
    </w:p>
    <w:p w:rsidR="00745399" w:rsidRDefault="00745399" w:rsidP="00745399">
      <w:pPr>
        <w:spacing w:before="60" w:after="60"/>
        <w:ind w:left="284" w:hanging="284"/>
        <w:rPr>
          <w:rFonts w:ascii="Calibri" w:hAnsi="Calibri"/>
          <w:b/>
          <w:sz w:val="22"/>
          <w:szCs w:val="22"/>
        </w:rPr>
      </w:pPr>
    </w:p>
    <w:p w:rsidR="00745399" w:rsidRDefault="00745399" w:rsidP="00745399">
      <w:pPr>
        <w:spacing w:before="60" w:after="60"/>
        <w:ind w:left="284" w:hanging="284"/>
        <w:rPr>
          <w:rFonts w:ascii="Calibri" w:hAnsi="Calibri"/>
          <w:b/>
          <w:sz w:val="22"/>
          <w:szCs w:val="22"/>
        </w:rPr>
      </w:pPr>
      <w:r>
        <w:rPr>
          <w:rFonts w:ascii="Calibri" w:hAnsi="Calibri"/>
          <w:b/>
          <w:sz w:val="22"/>
          <w:szCs w:val="22"/>
        </w:rPr>
        <w:t>Commencement</w:t>
      </w:r>
    </w:p>
    <w:p w:rsidR="00745399" w:rsidRDefault="00745399" w:rsidP="00DD41A6">
      <w:pPr>
        <w:numPr>
          <w:ilvl w:val="0"/>
          <w:numId w:val="62"/>
        </w:numPr>
        <w:tabs>
          <w:tab w:val="num" w:pos="426"/>
        </w:tabs>
        <w:spacing w:before="60" w:after="60"/>
        <w:ind w:left="426" w:right="-567"/>
        <w:rPr>
          <w:rFonts w:ascii="Calibri" w:hAnsi="Calibri"/>
          <w:sz w:val="22"/>
          <w:szCs w:val="22"/>
        </w:rPr>
      </w:pPr>
      <w:r w:rsidRPr="00E9121E">
        <w:rPr>
          <w:rFonts w:ascii="Calibri" w:hAnsi="Calibri"/>
          <w:sz w:val="22"/>
          <w:szCs w:val="22"/>
        </w:rPr>
        <w:t xml:space="preserve">This </w:t>
      </w:r>
      <w:r>
        <w:rPr>
          <w:rFonts w:ascii="Calibri" w:hAnsi="Calibri"/>
          <w:sz w:val="22"/>
          <w:szCs w:val="22"/>
        </w:rPr>
        <w:t>Notice</w:t>
      </w:r>
      <w:r w:rsidRPr="00E9121E">
        <w:rPr>
          <w:rFonts w:ascii="Calibri" w:hAnsi="Calibri"/>
          <w:sz w:val="22"/>
          <w:szCs w:val="22"/>
        </w:rPr>
        <w:t xml:space="preserve"> commences on </w:t>
      </w:r>
      <w:r>
        <w:rPr>
          <w:rFonts w:ascii="Calibri" w:hAnsi="Calibri"/>
          <w:sz w:val="22"/>
          <w:szCs w:val="22"/>
        </w:rPr>
        <w:t>10 February 2014.</w:t>
      </w:r>
    </w:p>
    <w:p w:rsidR="00745399" w:rsidRDefault="00745399" w:rsidP="00745399">
      <w:pPr>
        <w:spacing w:before="60" w:after="60"/>
        <w:ind w:left="284" w:hanging="284"/>
        <w:jc w:val="both"/>
        <w:rPr>
          <w:rFonts w:ascii="Calibri" w:hAnsi="Calibri"/>
          <w:b/>
          <w:sz w:val="22"/>
          <w:szCs w:val="22"/>
        </w:rPr>
      </w:pPr>
    </w:p>
    <w:p w:rsidR="00745399" w:rsidRDefault="00745399" w:rsidP="00745399">
      <w:pPr>
        <w:spacing w:before="60" w:after="60"/>
        <w:ind w:left="284" w:hanging="284"/>
        <w:jc w:val="both"/>
        <w:rPr>
          <w:rFonts w:ascii="Calibri" w:hAnsi="Calibri"/>
          <w:b/>
          <w:sz w:val="22"/>
          <w:szCs w:val="22"/>
        </w:rPr>
      </w:pPr>
      <w:r w:rsidRPr="00E9121E">
        <w:rPr>
          <w:rFonts w:ascii="Calibri" w:hAnsi="Calibri"/>
          <w:b/>
          <w:sz w:val="22"/>
          <w:szCs w:val="22"/>
        </w:rPr>
        <w:t>Expiry</w:t>
      </w:r>
    </w:p>
    <w:p w:rsidR="00745399" w:rsidRPr="00E9121E" w:rsidRDefault="00745399" w:rsidP="00DD41A6">
      <w:pPr>
        <w:numPr>
          <w:ilvl w:val="0"/>
          <w:numId w:val="62"/>
        </w:numPr>
        <w:tabs>
          <w:tab w:val="num" w:pos="426"/>
        </w:tabs>
        <w:spacing w:before="60" w:after="60"/>
        <w:ind w:left="426" w:right="-567"/>
        <w:rPr>
          <w:rFonts w:ascii="Calibri" w:hAnsi="Calibri"/>
          <w:sz w:val="22"/>
          <w:szCs w:val="22"/>
        </w:rPr>
      </w:pPr>
      <w:r w:rsidRPr="00E9121E">
        <w:rPr>
          <w:rFonts w:ascii="Calibri" w:hAnsi="Calibri"/>
          <w:sz w:val="22"/>
          <w:szCs w:val="22"/>
        </w:rPr>
        <w:t xml:space="preserve">This </w:t>
      </w:r>
      <w:r>
        <w:rPr>
          <w:rFonts w:ascii="Calibri" w:hAnsi="Calibri"/>
          <w:sz w:val="22"/>
          <w:szCs w:val="22"/>
        </w:rPr>
        <w:t>Notice</w:t>
      </w:r>
      <w:r w:rsidRPr="00E9121E">
        <w:rPr>
          <w:rFonts w:ascii="Calibri" w:hAnsi="Calibri"/>
          <w:sz w:val="22"/>
          <w:szCs w:val="22"/>
        </w:rPr>
        <w:t xml:space="preserve"> expires </w:t>
      </w:r>
      <w:r>
        <w:rPr>
          <w:rFonts w:ascii="Calibri" w:hAnsi="Calibri"/>
          <w:sz w:val="22"/>
          <w:szCs w:val="22"/>
        </w:rPr>
        <w:t>on 9 February 2019.</w:t>
      </w:r>
    </w:p>
    <w:p w:rsidR="00745399" w:rsidRDefault="00745399" w:rsidP="00745399">
      <w:pPr>
        <w:spacing w:before="60" w:after="60"/>
        <w:ind w:left="284" w:hanging="284"/>
        <w:rPr>
          <w:rFonts w:ascii="Calibri" w:hAnsi="Calibri" w:cs="Arial"/>
          <w:b/>
          <w:sz w:val="22"/>
          <w:szCs w:val="22"/>
        </w:rPr>
      </w:pPr>
    </w:p>
    <w:p w:rsidR="00745399" w:rsidRDefault="00745399" w:rsidP="00745399">
      <w:pPr>
        <w:spacing w:before="60" w:after="60"/>
        <w:ind w:left="284" w:hanging="284"/>
        <w:rPr>
          <w:rFonts w:ascii="Calibri" w:hAnsi="Calibri" w:cs="Arial"/>
          <w:b/>
          <w:sz w:val="22"/>
          <w:szCs w:val="22"/>
        </w:rPr>
      </w:pPr>
      <w:r w:rsidRPr="00BA1D33">
        <w:rPr>
          <w:rFonts w:ascii="Calibri" w:hAnsi="Calibri" w:cs="Arial"/>
          <w:b/>
          <w:sz w:val="22"/>
          <w:szCs w:val="22"/>
        </w:rPr>
        <w:t>Definitions</w:t>
      </w:r>
    </w:p>
    <w:p w:rsidR="00745399" w:rsidRPr="009A3EED" w:rsidRDefault="00745399" w:rsidP="00DD41A6">
      <w:pPr>
        <w:numPr>
          <w:ilvl w:val="0"/>
          <w:numId w:val="62"/>
        </w:numPr>
        <w:tabs>
          <w:tab w:val="num" w:pos="426"/>
        </w:tabs>
        <w:spacing w:before="60" w:after="60"/>
        <w:ind w:left="426" w:right="-567"/>
        <w:rPr>
          <w:rFonts w:ascii="Calibri" w:hAnsi="Calibri" w:cs="Arial"/>
          <w:sz w:val="22"/>
          <w:szCs w:val="22"/>
        </w:rPr>
      </w:pPr>
      <w:r w:rsidRPr="00E253B1">
        <w:rPr>
          <w:rFonts w:ascii="Calibri" w:hAnsi="Calibri" w:cs="Arial"/>
          <w:sz w:val="22"/>
          <w:szCs w:val="22"/>
        </w:rPr>
        <w:t xml:space="preserve">Unless </w:t>
      </w:r>
      <w:r w:rsidRPr="00E253B1">
        <w:rPr>
          <w:rFonts w:ascii="Calibri" w:hAnsi="Calibri"/>
          <w:sz w:val="22"/>
          <w:szCs w:val="22"/>
        </w:rPr>
        <w:t>otherwise</w:t>
      </w:r>
      <w:r w:rsidRPr="00E253B1">
        <w:rPr>
          <w:rFonts w:ascii="Calibri" w:hAnsi="Calibri" w:cs="Arial"/>
          <w:sz w:val="22"/>
          <w:szCs w:val="22"/>
        </w:rPr>
        <w:t xml:space="preserve"> stated, words and expressions used in this </w:t>
      </w:r>
      <w:r w:rsidRPr="009A3EED">
        <w:rPr>
          <w:rFonts w:ascii="Calibri" w:hAnsi="Calibri" w:cs="Arial"/>
          <w:sz w:val="22"/>
          <w:szCs w:val="22"/>
        </w:rPr>
        <w:t xml:space="preserve">Notice have the same meanings as those defined in the </w:t>
      </w:r>
      <w:r w:rsidRPr="009A3EED">
        <w:rPr>
          <w:rFonts w:ascii="Calibri" w:hAnsi="Calibri" w:cs="Arial"/>
          <w:i/>
          <w:sz w:val="22"/>
          <w:szCs w:val="22"/>
        </w:rPr>
        <w:t>Heavy Vehicle National Law</w:t>
      </w:r>
      <w:r w:rsidRPr="009A3EED">
        <w:rPr>
          <w:rFonts w:ascii="Calibri" w:hAnsi="Calibri" w:cs="Arial"/>
          <w:sz w:val="22"/>
          <w:szCs w:val="22"/>
        </w:rPr>
        <w:t>.</w:t>
      </w:r>
    </w:p>
    <w:p w:rsidR="00745399" w:rsidRDefault="00745399" w:rsidP="00DD41A6">
      <w:pPr>
        <w:numPr>
          <w:ilvl w:val="0"/>
          <w:numId w:val="62"/>
        </w:numPr>
        <w:tabs>
          <w:tab w:val="num" w:pos="426"/>
        </w:tabs>
        <w:spacing w:before="60" w:after="60"/>
        <w:ind w:left="426" w:right="-567"/>
        <w:rPr>
          <w:rFonts w:ascii="Calibri" w:hAnsi="Calibri" w:cs="Arial"/>
          <w:b/>
          <w:sz w:val="22"/>
          <w:szCs w:val="22"/>
        </w:rPr>
      </w:pPr>
      <w:r w:rsidRPr="009A3EED">
        <w:rPr>
          <w:rFonts w:ascii="Calibri" w:hAnsi="Calibri" w:cs="Arial"/>
          <w:sz w:val="22"/>
          <w:szCs w:val="22"/>
        </w:rPr>
        <w:t>In this Notice</w:t>
      </w:r>
      <w:r>
        <w:rPr>
          <w:rFonts w:ascii="Calibri" w:hAnsi="Calibri" w:cs="Arial"/>
          <w:b/>
          <w:sz w:val="22"/>
          <w:szCs w:val="22"/>
        </w:rPr>
        <w:t>—</w:t>
      </w:r>
    </w:p>
    <w:p w:rsidR="00745399" w:rsidRDefault="00745399" w:rsidP="00745399">
      <w:pPr>
        <w:pStyle w:val="Title"/>
        <w:spacing w:before="60" w:after="60"/>
        <w:ind w:left="360"/>
        <w:jc w:val="left"/>
        <w:rPr>
          <w:rFonts w:ascii="Calibri" w:hAnsi="Calibri" w:cs="Arial"/>
          <w:b w:val="0"/>
          <w:sz w:val="22"/>
          <w:szCs w:val="22"/>
        </w:rPr>
      </w:pPr>
      <w:r w:rsidRPr="003E5A78">
        <w:rPr>
          <w:rFonts w:ascii="Calibri" w:hAnsi="Calibri" w:cs="Arial"/>
          <w:i/>
          <w:sz w:val="22"/>
          <w:szCs w:val="22"/>
        </w:rPr>
        <w:t>’</w:t>
      </w:r>
      <w:r>
        <w:rPr>
          <w:rFonts w:ascii="Calibri" w:hAnsi="Calibri" w:cs="Arial"/>
          <w:i/>
          <w:sz w:val="22"/>
          <w:szCs w:val="22"/>
        </w:rPr>
        <w:t>a</w:t>
      </w:r>
      <w:r w:rsidRPr="003E5A78">
        <w:rPr>
          <w:rFonts w:ascii="Calibri" w:hAnsi="Calibri" w:cs="Arial"/>
          <w:i/>
          <w:sz w:val="22"/>
          <w:szCs w:val="22"/>
        </w:rPr>
        <w:t>ggregate axle load’</w:t>
      </w:r>
      <w:r>
        <w:rPr>
          <w:rFonts w:ascii="Calibri" w:hAnsi="Calibri" w:cs="Arial"/>
          <w:b w:val="0"/>
          <w:sz w:val="22"/>
          <w:szCs w:val="22"/>
        </w:rPr>
        <w:t xml:space="preserve"> means the sum of the axle loads of all the axles of the vehicle or combination.</w:t>
      </w:r>
    </w:p>
    <w:p w:rsidR="00745399" w:rsidRDefault="00745399" w:rsidP="00745399">
      <w:pPr>
        <w:pStyle w:val="Title"/>
        <w:spacing w:before="60" w:after="60"/>
        <w:ind w:left="360"/>
        <w:jc w:val="left"/>
        <w:rPr>
          <w:rFonts w:ascii="Calibri" w:hAnsi="Calibri" w:cs="Arial"/>
          <w:b w:val="0"/>
          <w:sz w:val="22"/>
          <w:szCs w:val="22"/>
        </w:rPr>
      </w:pPr>
      <w:r w:rsidRPr="003E5A78">
        <w:rPr>
          <w:rFonts w:ascii="Calibri" w:hAnsi="Calibri" w:cs="Arial"/>
          <w:i/>
          <w:sz w:val="22"/>
          <w:szCs w:val="22"/>
        </w:rPr>
        <w:t>’air suspension’</w:t>
      </w:r>
      <w:r>
        <w:rPr>
          <w:rFonts w:ascii="Calibri" w:hAnsi="Calibri" w:cs="Arial"/>
          <w:b w:val="0"/>
          <w:sz w:val="22"/>
          <w:szCs w:val="22"/>
        </w:rPr>
        <w:t xml:space="preserve"> means a suspension system in which—</w:t>
      </w:r>
    </w:p>
    <w:p w:rsidR="00745399" w:rsidRDefault="00745399" w:rsidP="00DD41A6">
      <w:pPr>
        <w:pStyle w:val="Title"/>
        <w:widowControl/>
        <w:numPr>
          <w:ilvl w:val="1"/>
          <w:numId w:val="63"/>
        </w:numPr>
        <w:tabs>
          <w:tab w:val="clear" w:pos="0"/>
          <w:tab w:val="clear" w:pos="453"/>
          <w:tab w:val="clear" w:pos="907"/>
          <w:tab w:val="clear" w:pos="1360"/>
          <w:tab w:val="clear" w:pos="1814"/>
          <w:tab w:val="clear" w:pos="2268"/>
          <w:tab w:val="clear" w:pos="2721"/>
          <w:tab w:val="clear" w:pos="3175"/>
          <w:tab w:val="clear" w:pos="3627"/>
          <w:tab w:val="clear" w:pos="4081"/>
          <w:tab w:val="clear" w:pos="4534"/>
          <w:tab w:val="clear" w:pos="4988"/>
          <w:tab w:val="clear" w:pos="5442"/>
          <w:tab w:val="clear" w:pos="5895"/>
          <w:tab w:val="clear" w:pos="6349"/>
          <w:tab w:val="clear" w:pos="6802"/>
          <w:tab w:val="clear" w:pos="7256"/>
          <w:tab w:val="clear" w:pos="7710"/>
        </w:tabs>
        <w:snapToGrid/>
        <w:spacing w:before="60" w:after="60"/>
        <w:jc w:val="left"/>
        <w:rPr>
          <w:rFonts w:ascii="Calibri" w:hAnsi="Calibri" w:cs="Arial"/>
          <w:b w:val="0"/>
          <w:sz w:val="22"/>
          <w:szCs w:val="22"/>
        </w:rPr>
      </w:pPr>
      <w:proofErr w:type="gramStart"/>
      <w:r>
        <w:rPr>
          <w:rFonts w:ascii="Calibri" w:hAnsi="Calibri" w:cs="Arial"/>
          <w:b w:val="0"/>
          <w:sz w:val="22"/>
          <w:szCs w:val="22"/>
        </w:rPr>
        <w:t>the</w:t>
      </w:r>
      <w:proofErr w:type="gramEnd"/>
      <w:r>
        <w:rPr>
          <w:rFonts w:ascii="Calibri" w:hAnsi="Calibri" w:cs="Arial"/>
          <w:b w:val="0"/>
          <w:sz w:val="22"/>
          <w:szCs w:val="22"/>
        </w:rPr>
        <w:t xml:space="preserve"> vertical movement between each axle and the body of the vehicle is controlled by variations in the air pressure and the air spring; and</w:t>
      </w:r>
    </w:p>
    <w:p w:rsidR="00745399" w:rsidRDefault="00745399" w:rsidP="00DD41A6">
      <w:pPr>
        <w:pStyle w:val="Title"/>
        <w:widowControl/>
        <w:numPr>
          <w:ilvl w:val="1"/>
          <w:numId w:val="63"/>
        </w:numPr>
        <w:tabs>
          <w:tab w:val="clear" w:pos="0"/>
          <w:tab w:val="clear" w:pos="453"/>
          <w:tab w:val="clear" w:pos="907"/>
          <w:tab w:val="clear" w:pos="1360"/>
          <w:tab w:val="clear" w:pos="1814"/>
          <w:tab w:val="clear" w:pos="2268"/>
          <w:tab w:val="clear" w:pos="2721"/>
          <w:tab w:val="clear" w:pos="3175"/>
          <w:tab w:val="clear" w:pos="3627"/>
          <w:tab w:val="clear" w:pos="4081"/>
          <w:tab w:val="clear" w:pos="4534"/>
          <w:tab w:val="clear" w:pos="4988"/>
          <w:tab w:val="clear" w:pos="5442"/>
          <w:tab w:val="clear" w:pos="5895"/>
          <w:tab w:val="clear" w:pos="6349"/>
          <w:tab w:val="clear" w:pos="6802"/>
          <w:tab w:val="clear" w:pos="7256"/>
          <w:tab w:val="clear" w:pos="7710"/>
        </w:tabs>
        <w:snapToGrid/>
        <w:spacing w:before="60" w:after="60"/>
        <w:jc w:val="left"/>
        <w:rPr>
          <w:rFonts w:ascii="Calibri" w:hAnsi="Calibri" w:cs="Arial"/>
          <w:b w:val="0"/>
          <w:sz w:val="22"/>
          <w:szCs w:val="22"/>
        </w:rPr>
      </w:pPr>
      <w:r w:rsidRPr="003E5A78">
        <w:rPr>
          <w:rFonts w:ascii="Calibri" w:hAnsi="Calibri" w:cs="Arial"/>
          <w:b w:val="0"/>
          <w:sz w:val="22"/>
          <w:szCs w:val="22"/>
        </w:rPr>
        <w:t xml:space="preserve"> </w:t>
      </w:r>
      <w:proofErr w:type="gramStart"/>
      <w:r w:rsidRPr="003E5A78">
        <w:rPr>
          <w:rFonts w:ascii="Calibri" w:hAnsi="Calibri" w:cs="Arial"/>
          <w:b w:val="0"/>
          <w:sz w:val="22"/>
          <w:szCs w:val="22"/>
        </w:rPr>
        <w:t>the</w:t>
      </w:r>
      <w:proofErr w:type="gramEnd"/>
      <w:r w:rsidRPr="003E5A78">
        <w:rPr>
          <w:rFonts w:ascii="Calibri" w:hAnsi="Calibri" w:cs="Arial"/>
          <w:b w:val="0"/>
          <w:sz w:val="22"/>
          <w:szCs w:val="22"/>
        </w:rPr>
        <w:t xml:space="preserve"> proportion of the vehicle’s mass borne by the air spring remains substantially constant despite variations in the air pressure in the air spring.</w:t>
      </w:r>
    </w:p>
    <w:p w:rsidR="00745399" w:rsidRDefault="00745399" w:rsidP="00745399">
      <w:pPr>
        <w:pStyle w:val="Title"/>
        <w:spacing w:before="60" w:after="60"/>
        <w:ind w:left="294"/>
        <w:jc w:val="left"/>
        <w:rPr>
          <w:rFonts w:ascii="Calibri" w:hAnsi="Calibri" w:cs="Arial"/>
          <w:b w:val="0"/>
          <w:i/>
          <w:sz w:val="22"/>
          <w:szCs w:val="22"/>
        </w:rPr>
      </w:pPr>
      <w:r w:rsidRPr="007C027D">
        <w:rPr>
          <w:rFonts w:ascii="Calibri" w:hAnsi="Calibri" w:cs="Arial"/>
          <w:i/>
          <w:sz w:val="22"/>
          <w:szCs w:val="22"/>
        </w:rPr>
        <w:t>’Forestry Safety Code’</w:t>
      </w:r>
      <w:r>
        <w:rPr>
          <w:rFonts w:ascii="Calibri" w:hAnsi="Calibri" w:cs="Arial"/>
          <w:b w:val="0"/>
          <w:sz w:val="22"/>
          <w:szCs w:val="22"/>
        </w:rPr>
        <w:t xml:space="preserve"> means the </w:t>
      </w:r>
      <w:r w:rsidRPr="00492022">
        <w:rPr>
          <w:rFonts w:ascii="Calibri" w:hAnsi="Calibri" w:cs="Arial"/>
          <w:b w:val="0"/>
          <w:i/>
          <w:sz w:val="22"/>
          <w:szCs w:val="22"/>
        </w:rPr>
        <w:t>Forest Safety Code (Tasmania) 2007</w:t>
      </w:r>
      <w:r>
        <w:rPr>
          <w:rFonts w:ascii="Calibri" w:hAnsi="Calibri" w:cs="Arial"/>
          <w:b w:val="0"/>
          <w:sz w:val="22"/>
          <w:szCs w:val="22"/>
        </w:rPr>
        <w:t xml:space="preserve">, as amended from time to time, produced by the Safety Standards Committee of the Tasmanian Forest Industries Training Board Inc. </w:t>
      </w:r>
      <w:r w:rsidRPr="005B28D3">
        <w:rPr>
          <w:rFonts w:ascii="Calibri" w:hAnsi="Calibri" w:cs="Arial"/>
          <w:b w:val="0"/>
          <w:sz w:val="22"/>
          <w:szCs w:val="22"/>
        </w:rPr>
        <w:t xml:space="preserve">and approved under section 22 of the </w:t>
      </w:r>
      <w:r w:rsidRPr="00CD46A1">
        <w:rPr>
          <w:rFonts w:ascii="Calibri" w:hAnsi="Calibri" w:cs="Arial"/>
          <w:b w:val="0"/>
          <w:i/>
          <w:sz w:val="22"/>
          <w:szCs w:val="22"/>
        </w:rPr>
        <w:t>Workplace Health and Safety Act 1995</w:t>
      </w:r>
      <w:r w:rsidRPr="005B28D3">
        <w:rPr>
          <w:rFonts w:ascii="Calibri" w:hAnsi="Calibri" w:cs="Arial"/>
          <w:b w:val="0"/>
          <w:sz w:val="22"/>
          <w:szCs w:val="22"/>
        </w:rPr>
        <w:t xml:space="preserve"> </w:t>
      </w:r>
      <w:r>
        <w:rPr>
          <w:rFonts w:ascii="Calibri" w:hAnsi="Calibri" w:cs="Arial"/>
          <w:b w:val="0"/>
          <w:sz w:val="22"/>
          <w:szCs w:val="22"/>
        </w:rPr>
        <w:t>(</w:t>
      </w:r>
      <w:proofErr w:type="spellStart"/>
      <w:r>
        <w:rPr>
          <w:rFonts w:ascii="Calibri" w:hAnsi="Calibri" w:cs="Arial"/>
          <w:b w:val="0"/>
          <w:sz w:val="22"/>
          <w:szCs w:val="22"/>
        </w:rPr>
        <w:t>Tas</w:t>
      </w:r>
      <w:proofErr w:type="spellEnd"/>
      <w:r>
        <w:rPr>
          <w:rFonts w:ascii="Calibri" w:hAnsi="Calibri" w:cs="Arial"/>
          <w:b w:val="0"/>
          <w:sz w:val="22"/>
          <w:szCs w:val="22"/>
        </w:rPr>
        <w:t>)</w:t>
      </w:r>
      <w:r w:rsidRPr="005B28D3">
        <w:rPr>
          <w:rFonts w:ascii="Calibri" w:hAnsi="Calibri" w:cs="Arial"/>
          <w:b w:val="0"/>
          <w:sz w:val="22"/>
          <w:szCs w:val="22"/>
        </w:rPr>
        <w:t xml:space="preserve">and recognised by the section </w:t>
      </w:r>
      <w:r w:rsidRPr="005B28D3">
        <w:rPr>
          <w:rFonts w:ascii="Calibri" w:hAnsi="Calibri" w:cs="Arial"/>
          <w:b w:val="0"/>
          <w:i/>
          <w:sz w:val="22"/>
          <w:szCs w:val="22"/>
        </w:rPr>
        <w:t>274 of the Work Health and Safety Act 2012</w:t>
      </w:r>
      <w:r>
        <w:rPr>
          <w:rFonts w:ascii="Calibri" w:hAnsi="Calibri" w:cs="Arial"/>
          <w:b w:val="0"/>
          <w:i/>
          <w:sz w:val="22"/>
          <w:szCs w:val="22"/>
        </w:rPr>
        <w:t xml:space="preserve"> </w:t>
      </w:r>
      <w:r w:rsidRPr="00C86835">
        <w:rPr>
          <w:rFonts w:ascii="Calibri" w:hAnsi="Calibri" w:cs="Arial"/>
          <w:b w:val="0"/>
          <w:sz w:val="22"/>
          <w:szCs w:val="22"/>
        </w:rPr>
        <w:t>(</w:t>
      </w:r>
      <w:proofErr w:type="spellStart"/>
      <w:r>
        <w:rPr>
          <w:rFonts w:ascii="Calibri" w:hAnsi="Calibri" w:cs="Arial"/>
          <w:b w:val="0"/>
          <w:sz w:val="22"/>
          <w:szCs w:val="22"/>
        </w:rPr>
        <w:t>T</w:t>
      </w:r>
      <w:r w:rsidRPr="00CD46A1">
        <w:rPr>
          <w:rFonts w:ascii="Calibri" w:hAnsi="Calibri" w:cs="Arial"/>
          <w:b w:val="0"/>
          <w:sz w:val="22"/>
          <w:szCs w:val="22"/>
        </w:rPr>
        <w:t>as</w:t>
      </w:r>
      <w:proofErr w:type="spellEnd"/>
      <w:r w:rsidRPr="00CD46A1">
        <w:rPr>
          <w:rFonts w:ascii="Calibri" w:hAnsi="Calibri" w:cs="Arial"/>
          <w:b w:val="0"/>
          <w:sz w:val="22"/>
          <w:szCs w:val="22"/>
        </w:rPr>
        <w:t>)</w:t>
      </w:r>
      <w:r w:rsidRPr="005B28D3">
        <w:rPr>
          <w:rFonts w:ascii="Calibri" w:hAnsi="Calibri" w:cs="Arial"/>
          <w:b w:val="0"/>
          <w:i/>
          <w:sz w:val="22"/>
          <w:szCs w:val="22"/>
        </w:rPr>
        <w:t>.</w:t>
      </w:r>
    </w:p>
    <w:p w:rsidR="00745399" w:rsidRDefault="00745399" w:rsidP="00745399">
      <w:pPr>
        <w:pStyle w:val="Title"/>
        <w:spacing w:before="60" w:after="60"/>
        <w:ind w:left="294"/>
        <w:jc w:val="left"/>
        <w:rPr>
          <w:rFonts w:ascii="Calibri" w:hAnsi="Calibri" w:cs="Arial"/>
          <w:i/>
          <w:sz w:val="22"/>
          <w:szCs w:val="22"/>
        </w:rPr>
      </w:pPr>
    </w:p>
    <w:p w:rsidR="00745399" w:rsidRPr="00F36D4F" w:rsidRDefault="00745399" w:rsidP="00745399">
      <w:pPr>
        <w:pStyle w:val="Title"/>
        <w:spacing w:before="60" w:after="60"/>
        <w:ind w:left="294"/>
        <w:jc w:val="left"/>
        <w:rPr>
          <w:rFonts w:ascii="Calibri" w:hAnsi="Calibri" w:cs="Arial"/>
          <w:b w:val="0"/>
          <w:sz w:val="22"/>
          <w:szCs w:val="22"/>
        </w:rPr>
      </w:pPr>
      <w:r>
        <w:rPr>
          <w:rFonts w:ascii="Calibri" w:hAnsi="Calibri" w:cs="Arial"/>
          <w:i/>
          <w:sz w:val="22"/>
          <w:szCs w:val="22"/>
        </w:rPr>
        <w:t xml:space="preserve">‘Livestock Carrier’ </w:t>
      </w:r>
      <w:r>
        <w:rPr>
          <w:rFonts w:ascii="Calibri" w:hAnsi="Calibri" w:cs="Arial"/>
          <w:b w:val="0"/>
          <w:sz w:val="22"/>
          <w:szCs w:val="22"/>
        </w:rPr>
        <w:t>means a Truck and Dog heavy vehicle with at least one vehicle in the combination that is built to carry cattle, sheep, pigs or horses.</w:t>
      </w:r>
    </w:p>
    <w:p w:rsidR="00745399" w:rsidRPr="00F07149" w:rsidRDefault="00745399" w:rsidP="00745399">
      <w:pPr>
        <w:pStyle w:val="Title"/>
        <w:spacing w:before="60" w:after="60"/>
        <w:ind w:left="294"/>
        <w:jc w:val="left"/>
        <w:rPr>
          <w:rFonts w:ascii="Calibri" w:hAnsi="Calibri" w:cs="Arial"/>
          <w:i/>
          <w:sz w:val="22"/>
          <w:szCs w:val="22"/>
        </w:rPr>
      </w:pPr>
    </w:p>
    <w:p w:rsidR="00745399" w:rsidRPr="004936A4" w:rsidRDefault="00745399" w:rsidP="00745399">
      <w:pPr>
        <w:pStyle w:val="Title"/>
        <w:spacing w:before="60" w:after="60"/>
        <w:ind w:left="294"/>
        <w:jc w:val="left"/>
        <w:rPr>
          <w:rFonts w:ascii="Calibri" w:hAnsi="Calibri" w:cs="Arial"/>
          <w:b w:val="0"/>
          <w:sz w:val="22"/>
          <w:szCs w:val="22"/>
        </w:rPr>
      </w:pPr>
      <w:r w:rsidRPr="00F07149">
        <w:rPr>
          <w:rFonts w:ascii="Calibri" w:hAnsi="Calibri" w:cs="Arial"/>
          <w:i/>
          <w:sz w:val="22"/>
          <w:szCs w:val="22"/>
        </w:rPr>
        <w:t>‘road-friendly suspension’</w:t>
      </w:r>
      <w:r w:rsidRPr="00F07149">
        <w:rPr>
          <w:rFonts w:ascii="Calibri" w:hAnsi="Calibri" w:cs="Arial"/>
          <w:b w:val="0"/>
          <w:sz w:val="22"/>
          <w:szCs w:val="22"/>
        </w:rPr>
        <w:t xml:space="preserve"> means vehicle suspension that complies with </w:t>
      </w:r>
      <w:r w:rsidRPr="00F07149">
        <w:rPr>
          <w:rFonts w:ascii="Calibri" w:hAnsi="Calibri"/>
          <w:b w:val="0"/>
          <w:sz w:val="22"/>
          <w:szCs w:val="22"/>
        </w:rPr>
        <w:t>the performance criteria specified in Vehicle Standards Bulletin 11 - "Certification of Road-friendly Suspension Systems" published by the Federal Office of Road Safety in April 1999, as amended or substituted from time to time.</w:t>
      </w:r>
    </w:p>
    <w:p w:rsidR="00745399" w:rsidRDefault="00745399" w:rsidP="00745399">
      <w:pPr>
        <w:pStyle w:val="Title"/>
        <w:spacing w:before="60" w:after="60"/>
        <w:ind w:left="294"/>
        <w:jc w:val="left"/>
        <w:rPr>
          <w:rFonts w:ascii="Calibri" w:hAnsi="Calibri" w:cs="Arial"/>
          <w:i/>
          <w:sz w:val="22"/>
          <w:szCs w:val="22"/>
        </w:rPr>
      </w:pPr>
    </w:p>
    <w:p w:rsidR="00745399" w:rsidRDefault="00745399" w:rsidP="00745399">
      <w:pPr>
        <w:pStyle w:val="Title"/>
        <w:spacing w:before="60" w:after="60"/>
        <w:ind w:left="294"/>
        <w:jc w:val="left"/>
        <w:rPr>
          <w:rFonts w:ascii="Calibri" w:hAnsi="Calibri" w:cs="Arial"/>
          <w:b w:val="0"/>
          <w:sz w:val="22"/>
          <w:szCs w:val="22"/>
        </w:rPr>
      </w:pPr>
      <w:r>
        <w:rPr>
          <w:rFonts w:ascii="Calibri" w:hAnsi="Calibri" w:cs="Arial"/>
          <w:i/>
          <w:sz w:val="22"/>
          <w:szCs w:val="22"/>
        </w:rPr>
        <w:t>‘Truck and Dog heavy vehicle’</w:t>
      </w:r>
      <w:r>
        <w:rPr>
          <w:rFonts w:ascii="Calibri" w:hAnsi="Calibri" w:cs="Arial"/>
          <w:b w:val="0"/>
          <w:sz w:val="22"/>
          <w:szCs w:val="22"/>
        </w:rPr>
        <w:t xml:space="preserve"> means a combination consisting of a rigid truck towing a dog trailer.</w:t>
      </w:r>
    </w:p>
    <w:p w:rsidR="00745399" w:rsidRDefault="00745399" w:rsidP="00745399">
      <w:pPr>
        <w:tabs>
          <w:tab w:val="num" w:pos="142"/>
        </w:tabs>
        <w:spacing w:before="60" w:after="60"/>
        <w:ind w:left="284" w:hanging="284"/>
        <w:rPr>
          <w:rFonts w:ascii="Calibri" w:hAnsi="Calibri"/>
          <w:b/>
          <w:sz w:val="22"/>
          <w:szCs w:val="22"/>
        </w:rPr>
      </w:pPr>
    </w:p>
    <w:p w:rsidR="00745399" w:rsidRPr="00E71812" w:rsidRDefault="00745399" w:rsidP="00745399">
      <w:pPr>
        <w:tabs>
          <w:tab w:val="num" w:pos="142"/>
        </w:tabs>
        <w:spacing w:before="60" w:after="60"/>
        <w:ind w:left="284" w:hanging="284"/>
        <w:rPr>
          <w:rFonts w:ascii="Calibri" w:hAnsi="Calibri"/>
          <w:sz w:val="22"/>
          <w:szCs w:val="22"/>
        </w:rPr>
      </w:pPr>
      <w:r w:rsidRPr="00E71812">
        <w:rPr>
          <w:rFonts w:ascii="Calibri" w:hAnsi="Calibri"/>
          <w:b/>
          <w:sz w:val="22"/>
          <w:szCs w:val="22"/>
        </w:rPr>
        <w:t>Application</w:t>
      </w:r>
    </w:p>
    <w:p w:rsidR="00745399" w:rsidRPr="00C07821" w:rsidRDefault="00745399" w:rsidP="00DD41A6">
      <w:pPr>
        <w:numPr>
          <w:ilvl w:val="0"/>
          <w:numId w:val="62"/>
        </w:numPr>
        <w:tabs>
          <w:tab w:val="num" w:pos="426"/>
        </w:tabs>
        <w:spacing w:before="60" w:after="60"/>
        <w:ind w:left="426" w:right="-567"/>
        <w:rPr>
          <w:rFonts w:ascii="Calibri" w:hAnsi="Calibri"/>
          <w:sz w:val="22"/>
          <w:szCs w:val="22"/>
        </w:rPr>
      </w:pPr>
      <w:r w:rsidRPr="00E253B1">
        <w:rPr>
          <w:rFonts w:ascii="Calibri" w:hAnsi="Calibri" w:cs="Arial"/>
          <w:sz w:val="22"/>
          <w:szCs w:val="22"/>
        </w:rPr>
        <w:t>This</w:t>
      </w:r>
      <w:r w:rsidRPr="009E0227">
        <w:rPr>
          <w:rFonts w:ascii="Calibri" w:hAnsi="Calibri" w:cs="Helvetica"/>
          <w:sz w:val="22"/>
          <w:szCs w:val="22"/>
        </w:rPr>
        <w:t xml:space="preserve"> </w:t>
      </w:r>
      <w:r>
        <w:rPr>
          <w:rFonts w:ascii="Calibri" w:hAnsi="Calibri" w:cs="Helvetica"/>
          <w:sz w:val="22"/>
          <w:szCs w:val="22"/>
        </w:rPr>
        <w:t>Notice</w:t>
      </w:r>
      <w:r w:rsidRPr="009E0227">
        <w:rPr>
          <w:rFonts w:ascii="Calibri" w:hAnsi="Calibri" w:cs="Helvetica"/>
          <w:sz w:val="22"/>
          <w:szCs w:val="22"/>
        </w:rPr>
        <w:t xml:space="preserve"> applies </w:t>
      </w:r>
      <w:r>
        <w:rPr>
          <w:rFonts w:ascii="Calibri" w:hAnsi="Calibri" w:cs="Helvetica"/>
          <w:sz w:val="22"/>
          <w:szCs w:val="22"/>
        </w:rPr>
        <w:t xml:space="preserve">in </w:t>
      </w:r>
      <w:r w:rsidRPr="009E0227">
        <w:rPr>
          <w:rFonts w:ascii="Calibri" w:hAnsi="Calibri"/>
          <w:sz w:val="22"/>
          <w:szCs w:val="22"/>
        </w:rPr>
        <w:t>Tasmania</w:t>
      </w:r>
      <w:r>
        <w:rPr>
          <w:rFonts w:ascii="Calibri" w:hAnsi="Calibri"/>
          <w:sz w:val="22"/>
          <w:szCs w:val="22"/>
        </w:rPr>
        <w:t>.</w:t>
      </w:r>
    </w:p>
    <w:p w:rsidR="00745399" w:rsidRPr="00F07149" w:rsidRDefault="00745399" w:rsidP="00DD41A6">
      <w:pPr>
        <w:numPr>
          <w:ilvl w:val="0"/>
          <w:numId w:val="62"/>
        </w:numPr>
        <w:tabs>
          <w:tab w:val="num" w:pos="426"/>
        </w:tabs>
        <w:spacing w:before="60" w:after="60"/>
        <w:ind w:left="426" w:right="-567"/>
        <w:rPr>
          <w:rFonts w:ascii="Calibri" w:hAnsi="Calibri" w:cs="Calibri"/>
          <w:sz w:val="22"/>
          <w:szCs w:val="22"/>
        </w:rPr>
      </w:pPr>
      <w:r w:rsidRPr="00E253B1">
        <w:rPr>
          <w:rFonts w:ascii="Calibri" w:hAnsi="Calibri" w:cs="Arial"/>
          <w:sz w:val="22"/>
          <w:szCs w:val="22"/>
        </w:rPr>
        <w:t>This</w:t>
      </w:r>
      <w:r w:rsidRPr="00F07149">
        <w:rPr>
          <w:rFonts w:ascii="Calibri" w:hAnsi="Calibri" w:cs="Calibri"/>
          <w:sz w:val="22"/>
          <w:szCs w:val="22"/>
        </w:rPr>
        <w:t xml:space="preserve"> </w:t>
      </w:r>
      <w:r>
        <w:rPr>
          <w:rFonts w:ascii="Calibri" w:hAnsi="Calibri" w:cs="Calibri"/>
          <w:sz w:val="22"/>
          <w:szCs w:val="22"/>
        </w:rPr>
        <w:t>Notice</w:t>
      </w:r>
      <w:r w:rsidRPr="00F07149">
        <w:rPr>
          <w:rFonts w:ascii="Calibri" w:hAnsi="Calibri" w:cs="Calibri"/>
          <w:sz w:val="22"/>
          <w:szCs w:val="22"/>
        </w:rPr>
        <w:t xml:space="preserve"> applies to a Truck and Dog heavy vehicle meeting either or both of the following conditions—</w:t>
      </w:r>
    </w:p>
    <w:p w:rsidR="00745399" w:rsidRPr="00F07149" w:rsidRDefault="00745399" w:rsidP="00DD41A6">
      <w:pPr>
        <w:pStyle w:val="NormalWeb"/>
        <w:numPr>
          <w:ilvl w:val="0"/>
          <w:numId w:val="22"/>
        </w:numPr>
        <w:spacing w:before="60" w:beforeAutospacing="0" w:after="60" w:afterAutospacing="0"/>
        <w:rPr>
          <w:rFonts w:ascii="Calibri" w:hAnsi="Calibri" w:cs="Calibri"/>
          <w:sz w:val="22"/>
          <w:szCs w:val="22"/>
        </w:rPr>
      </w:pPr>
      <w:r w:rsidRPr="00F07149">
        <w:rPr>
          <w:rFonts w:ascii="Calibri" w:hAnsi="Calibri" w:cs="Calibri"/>
          <w:sz w:val="22"/>
          <w:szCs w:val="22"/>
        </w:rPr>
        <w:t xml:space="preserve">the combination does not exceed 25m in length; </w:t>
      </w:r>
      <w:r>
        <w:rPr>
          <w:rFonts w:ascii="Calibri" w:hAnsi="Calibri" w:cs="Calibri"/>
          <w:sz w:val="22"/>
          <w:szCs w:val="22"/>
        </w:rPr>
        <w:t>and</w:t>
      </w:r>
    </w:p>
    <w:p w:rsidR="00745399" w:rsidRPr="00F07149" w:rsidRDefault="00745399" w:rsidP="00DD41A6">
      <w:pPr>
        <w:pStyle w:val="NormalWeb"/>
        <w:numPr>
          <w:ilvl w:val="0"/>
          <w:numId w:val="22"/>
        </w:numPr>
        <w:spacing w:before="60" w:beforeAutospacing="0" w:after="60" w:afterAutospacing="0"/>
        <w:rPr>
          <w:rFonts w:ascii="Calibri" w:hAnsi="Calibri" w:cs="Calibri"/>
          <w:sz w:val="22"/>
          <w:szCs w:val="22"/>
        </w:rPr>
      </w:pPr>
      <w:r w:rsidRPr="00F07149">
        <w:rPr>
          <w:rFonts w:ascii="Calibri" w:hAnsi="Calibri" w:cs="Calibri"/>
          <w:sz w:val="22"/>
          <w:szCs w:val="22"/>
        </w:rPr>
        <w:t>the combination has a mass not more than</w:t>
      </w:r>
      <w:r>
        <w:rPr>
          <w:rFonts w:ascii="Calibri" w:hAnsi="Calibri" w:cs="Calibri"/>
          <w:sz w:val="22"/>
          <w:szCs w:val="22"/>
        </w:rPr>
        <w:t>—</w:t>
      </w:r>
    </w:p>
    <w:p w:rsidR="00745399" w:rsidRPr="00F07149" w:rsidRDefault="00745399" w:rsidP="00DD41A6">
      <w:pPr>
        <w:pStyle w:val="NormalWeb"/>
        <w:numPr>
          <w:ilvl w:val="0"/>
          <w:numId w:val="26"/>
        </w:numPr>
        <w:spacing w:before="60" w:beforeAutospacing="0" w:after="60" w:afterAutospacing="0"/>
        <w:rPr>
          <w:rFonts w:ascii="Calibri" w:hAnsi="Calibri" w:cs="Calibri"/>
          <w:sz w:val="22"/>
          <w:szCs w:val="22"/>
        </w:rPr>
      </w:pPr>
      <w:r w:rsidRPr="00F07149">
        <w:rPr>
          <w:rFonts w:ascii="Calibri" w:hAnsi="Calibri" w:cs="Calibri"/>
          <w:sz w:val="22"/>
          <w:szCs w:val="22"/>
        </w:rPr>
        <w:t>60.5t; or</w:t>
      </w:r>
    </w:p>
    <w:p w:rsidR="00745399" w:rsidRPr="00F07149" w:rsidRDefault="00745399" w:rsidP="00DD41A6">
      <w:pPr>
        <w:pStyle w:val="NormalWeb"/>
        <w:numPr>
          <w:ilvl w:val="0"/>
          <w:numId w:val="26"/>
        </w:numPr>
        <w:spacing w:before="60" w:beforeAutospacing="0" w:after="60" w:afterAutospacing="0"/>
        <w:rPr>
          <w:rFonts w:ascii="Calibri" w:hAnsi="Calibri" w:cs="Calibri"/>
          <w:sz w:val="22"/>
          <w:szCs w:val="22"/>
        </w:rPr>
      </w:pPr>
      <w:r w:rsidRPr="00ED2919">
        <w:rPr>
          <w:rFonts w:ascii="Calibri" w:hAnsi="Calibri" w:cs="Helvetica"/>
          <w:sz w:val="22"/>
          <w:szCs w:val="22"/>
        </w:rPr>
        <w:t>61t</w:t>
      </w:r>
      <w:r>
        <w:rPr>
          <w:rFonts w:ascii="Calibri" w:hAnsi="Calibri" w:cs="Helvetica"/>
          <w:sz w:val="22"/>
          <w:szCs w:val="22"/>
        </w:rPr>
        <w:t>, if the vehicle is eligible to operate under the steer axle mass exception limits</w:t>
      </w:r>
      <w:r w:rsidRPr="00F07149">
        <w:rPr>
          <w:rFonts w:ascii="Calibri" w:hAnsi="Calibri" w:cs="Calibri"/>
          <w:sz w:val="22"/>
          <w:szCs w:val="22"/>
        </w:rPr>
        <w:t>.</w:t>
      </w:r>
    </w:p>
    <w:p w:rsidR="00745399" w:rsidRDefault="00745399" w:rsidP="00745399">
      <w:pPr>
        <w:spacing w:before="60" w:after="60"/>
        <w:ind w:left="284" w:hanging="284"/>
        <w:rPr>
          <w:rFonts w:ascii="Calibri" w:hAnsi="Calibri"/>
          <w:b/>
          <w:sz w:val="22"/>
          <w:szCs w:val="22"/>
        </w:rPr>
      </w:pPr>
    </w:p>
    <w:p w:rsidR="00745399" w:rsidRDefault="00745399" w:rsidP="00745399">
      <w:pPr>
        <w:spacing w:before="60" w:after="60"/>
        <w:ind w:left="284" w:hanging="284"/>
        <w:rPr>
          <w:rFonts w:ascii="Calibri" w:hAnsi="Calibri"/>
          <w:b/>
          <w:sz w:val="22"/>
          <w:szCs w:val="22"/>
        </w:rPr>
      </w:pPr>
      <w:r>
        <w:rPr>
          <w:rFonts w:ascii="Calibri" w:hAnsi="Calibri"/>
          <w:b/>
          <w:sz w:val="22"/>
          <w:szCs w:val="22"/>
        </w:rPr>
        <w:t>Exemption from prescribed mass requirements</w:t>
      </w:r>
    </w:p>
    <w:p w:rsidR="00745399" w:rsidRPr="00A52602" w:rsidRDefault="00745399" w:rsidP="00DD41A6">
      <w:pPr>
        <w:numPr>
          <w:ilvl w:val="0"/>
          <w:numId w:val="62"/>
        </w:numPr>
        <w:tabs>
          <w:tab w:val="num" w:pos="426"/>
        </w:tabs>
        <w:spacing w:before="60" w:after="60"/>
        <w:ind w:left="426" w:right="-567"/>
        <w:rPr>
          <w:rFonts w:ascii="Calibri" w:hAnsi="Calibri" w:cs="Helvetica"/>
          <w:sz w:val="22"/>
          <w:szCs w:val="22"/>
        </w:rPr>
      </w:pPr>
      <w:r w:rsidRPr="007C027D">
        <w:rPr>
          <w:rFonts w:ascii="Calibri" w:hAnsi="Calibri" w:cs="Helvetica"/>
          <w:sz w:val="22"/>
          <w:szCs w:val="22"/>
        </w:rPr>
        <w:t xml:space="preserve">This </w:t>
      </w:r>
      <w:r w:rsidRPr="00E253B1">
        <w:rPr>
          <w:rFonts w:ascii="Calibri" w:hAnsi="Calibri" w:cs="Arial"/>
          <w:sz w:val="22"/>
          <w:szCs w:val="22"/>
        </w:rPr>
        <w:t>Notice</w:t>
      </w:r>
      <w:r w:rsidRPr="007C027D">
        <w:rPr>
          <w:rFonts w:ascii="Calibri" w:hAnsi="Calibri" w:cs="Helvetica"/>
          <w:sz w:val="22"/>
          <w:szCs w:val="22"/>
        </w:rPr>
        <w:t xml:space="preserve"> exempts a Truck and Dog heavy vehicle </w:t>
      </w:r>
      <w:r>
        <w:rPr>
          <w:rFonts w:ascii="Calibri" w:hAnsi="Calibri" w:cs="Helvetica"/>
          <w:sz w:val="22"/>
          <w:szCs w:val="22"/>
        </w:rPr>
        <w:t xml:space="preserve">from the following general mass limits </w:t>
      </w:r>
      <w:r w:rsidRPr="00FB1499">
        <w:rPr>
          <w:rFonts w:ascii="Calibri" w:hAnsi="Calibri" w:cs="Helvetica"/>
          <w:sz w:val="22"/>
          <w:szCs w:val="22"/>
        </w:rPr>
        <w:t>specified in Schedule 1 of the Regulation</w:t>
      </w:r>
      <w:r>
        <w:rPr>
          <w:rFonts w:ascii="Calibri" w:hAnsi="Calibri" w:cs="Helvetica"/>
          <w:sz w:val="22"/>
          <w:szCs w:val="22"/>
        </w:rPr>
        <w:t>—</w:t>
      </w:r>
    </w:p>
    <w:p w:rsidR="00745399" w:rsidRPr="00FB1499" w:rsidRDefault="00745399" w:rsidP="00DD41A6">
      <w:pPr>
        <w:pStyle w:val="NormalWeb"/>
        <w:numPr>
          <w:ilvl w:val="0"/>
          <w:numId w:val="23"/>
        </w:numPr>
        <w:spacing w:before="60" w:beforeAutospacing="0" w:after="60" w:afterAutospacing="0"/>
        <w:rPr>
          <w:rFonts w:ascii="Calibri" w:hAnsi="Calibri" w:cs="Helvetica"/>
          <w:sz w:val="22"/>
          <w:szCs w:val="22"/>
        </w:rPr>
      </w:pPr>
      <w:r w:rsidRPr="00FB1499">
        <w:rPr>
          <w:rFonts w:ascii="Calibri" w:hAnsi="Calibri" w:cs="Helvetica"/>
          <w:sz w:val="22"/>
          <w:szCs w:val="22"/>
        </w:rPr>
        <w:t>Section 2(1)(a)(iv);</w:t>
      </w:r>
      <w:r>
        <w:rPr>
          <w:rFonts w:ascii="Calibri" w:hAnsi="Calibri" w:cs="Helvetica"/>
          <w:sz w:val="22"/>
          <w:szCs w:val="22"/>
        </w:rPr>
        <w:t xml:space="preserve"> and</w:t>
      </w:r>
    </w:p>
    <w:p w:rsidR="00745399" w:rsidRPr="00FB1499" w:rsidRDefault="00745399" w:rsidP="00DD41A6">
      <w:pPr>
        <w:pStyle w:val="NormalWeb"/>
        <w:numPr>
          <w:ilvl w:val="0"/>
          <w:numId w:val="23"/>
        </w:numPr>
        <w:spacing w:before="60" w:beforeAutospacing="0" w:after="60" w:afterAutospacing="0"/>
        <w:rPr>
          <w:rFonts w:ascii="Calibri" w:hAnsi="Calibri" w:cs="Helvetica"/>
          <w:sz w:val="22"/>
          <w:szCs w:val="22"/>
        </w:rPr>
      </w:pPr>
      <w:r w:rsidRPr="00FB1499">
        <w:rPr>
          <w:rFonts w:ascii="Calibri" w:hAnsi="Calibri" w:cs="Helvetica"/>
          <w:sz w:val="22"/>
          <w:szCs w:val="22"/>
        </w:rPr>
        <w:t>Section 2(4);</w:t>
      </w:r>
      <w:r>
        <w:rPr>
          <w:rFonts w:ascii="Calibri" w:hAnsi="Calibri" w:cs="Helvetica"/>
          <w:sz w:val="22"/>
          <w:szCs w:val="22"/>
        </w:rPr>
        <w:t xml:space="preserve"> and</w:t>
      </w:r>
    </w:p>
    <w:p w:rsidR="00745399" w:rsidRPr="00FB1499" w:rsidRDefault="00745399" w:rsidP="00DD41A6">
      <w:pPr>
        <w:pStyle w:val="NormalWeb"/>
        <w:numPr>
          <w:ilvl w:val="0"/>
          <w:numId w:val="23"/>
        </w:numPr>
        <w:spacing w:before="60" w:beforeAutospacing="0" w:after="60" w:afterAutospacing="0"/>
        <w:rPr>
          <w:rFonts w:ascii="Calibri" w:hAnsi="Calibri" w:cs="Helvetica"/>
          <w:sz w:val="22"/>
          <w:szCs w:val="22"/>
        </w:rPr>
      </w:pPr>
      <w:r w:rsidRPr="00FB1499">
        <w:rPr>
          <w:rFonts w:ascii="Calibri" w:hAnsi="Calibri" w:cs="Helvetica"/>
          <w:sz w:val="22"/>
          <w:szCs w:val="22"/>
        </w:rPr>
        <w:t>Section 5(1).</w:t>
      </w:r>
    </w:p>
    <w:p w:rsidR="00745399" w:rsidRDefault="00745399" w:rsidP="00745399">
      <w:pPr>
        <w:spacing w:before="60" w:after="60"/>
        <w:ind w:left="284" w:hanging="284"/>
        <w:rPr>
          <w:rFonts w:ascii="Calibri" w:hAnsi="Calibri"/>
          <w:b/>
          <w:sz w:val="22"/>
          <w:szCs w:val="22"/>
        </w:rPr>
      </w:pPr>
    </w:p>
    <w:p w:rsidR="00745399" w:rsidRDefault="00745399" w:rsidP="00745399">
      <w:pPr>
        <w:spacing w:before="60" w:after="60"/>
        <w:ind w:left="284" w:hanging="284"/>
        <w:rPr>
          <w:rFonts w:ascii="Calibri" w:hAnsi="Calibri"/>
          <w:b/>
          <w:sz w:val="22"/>
          <w:szCs w:val="22"/>
        </w:rPr>
      </w:pPr>
      <w:r>
        <w:rPr>
          <w:rFonts w:ascii="Calibri" w:hAnsi="Calibri"/>
          <w:b/>
          <w:sz w:val="22"/>
          <w:szCs w:val="22"/>
        </w:rPr>
        <w:t>Exemption from prescribed dimension requirements (length)</w:t>
      </w:r>
    </w:p>
    <w:p w:rsidR="00745399" w:rsidRDefault="00745399" w:rsidP="00DD41A6">
      <w:pPr>
        <w:numPr>
          <w:ilvl w:val="0"/>
          <w:numId w:val="62"/>
        </w:numPr>
        <w:tabs>
          <w:tab w:val="num" w:pos="426"/>
        </w:tabs>
        <w:spacing w:before="60" w:after="60"/>
        <w:ind w:left="426" w:right="-567"/>
        <w:rPr>
          <w:rFonts w:ascii="Calibri" w:hAnsi="Calibri" w:cs="Helvetica"/>
          <w:sz w:val="22"/>
          <w:szCs w:val="22"/>
        </w:rPr>
      </w:pPr>
      <w:r w:rsidRPr="006A6A0B">
        <w:rPr>
          <w:rFonts w:ascii="Calibri" w:hAnsi="Calibri" w:cs="Helvetica"/>
          <w:sz w:val="22"/>
          <w:szCs w:val="22"/>
        </w:rPr>
        <w:t xml:space="preserve">This </w:t>
      </w:r>
      <w:r w:rsidRPr="00E253B1">
        <w:rPr>
          <w:rFonts w:ascii="Calibri" w:hAnsi="Calibri" w:cs="Arial"/>
          <w:sz w:val="22"/>
          <w:szCs w:val="22"/>
        </w:rPr>
        <w:t>Notice</w:t>
      </w:r>
      <w:r w:rsidRPr="006A6A0B">
        <w:rPr>
          <w:rFonts w:ascii="Calibri" w:hAnsi="Calibri" w:cs="Helvetica"/>
          <w:sz w:val="22"/>
          <w:szCs w:val="22"/>
        </w:rPr>
        <w:t xml:space="preserve"> exempts a </w:t>
      </w:r>
      <w:r>
        <w:rPr>
          <w:rFonts w:ascii="Calibri" w:hAnsi="Calibri" w:cs="Helvetica"/>
          <w:sz w:val="22"/>
          <w:szCs w:val="22"/>
        </w:rPr>
        <w:t xml:space="preserve">Truck and Dog </w:t>
      </w:r>
      <w:r w:rsidRPr="006A6A0B">
        <w:rPr>
          <w:rFonts w:ascii="Calibri" w:hAnsi="Calibri" w:cs="Helvetica"/>
          <w:sz w:val="22"/>
          <w:szCs w:val="22"/>
        </w:rPr>
        <w:t xml:space="preserve">heavy vehicle from the dimension limits specified in </w:t>
      </w:r>
      <w:r>
        <w:rPr>
          <w:rFonts w:ascii="Calibri" w:hAnsi="Calibri" w:cs="Helvetica"/>
          <w:sz w:val="22"/>
          <w:szCs w:val="22"/>
        </w:rPr>
        <w:t>s</w:t>
      </w:r>
      <w:r w:rsidRPr="006A6A0B">
        <w:rPr>
          <w:rFonts w:ascii="Calibri" w:hAnsi="Calibri" w:cs="Helvetica"/>
          <w:sz w:val="22"/>
          <w:szCs w:val="22"/>
        </w:rPr>
        <w:t>ection 3(1)(a) of Schedule 6 of the</w:t>
      </w:r>
      <w:r>
        <w:rPr>
          <w:rFonts w:ascii="Calibri" w:hAnsi="Calibri" w:cs="Helvetica"/>
          <w:sz w:val="22"/>
          <w:szCs w:val="22"/>
        </w:rPr>
        <w:t xml:space="preserve"> Regulation.</w:t>
      </w:r>
    </w:p>
    <w:p w:rsidR="00745399" w:rsidRDefault="00745399" w:rsidP="00745399">
      <w:pPr>
        <w:spacing w:before="120" w:after="60"/>
        <w:ind w:left="284" w:hanging="284"/>
        <w:rPr>
          <w:rFonts w:ascii="Calibri" w:hAnsi="Calibri"/>
          <w:b/>
          <w:sz w:val="22"/>
          <w:szCs w:val="22"/>
        </w:rPr>
      </w:pPr>
    </w:p>
    <w:p w:rsidR="00745399" w:rsidRDefault="00745399" w:rsidP="00745399">
      <w:pPr>
        <w:spacing w:before="120" w:after="60"/>
        <w:ind w:left="284" w:hanging="284"/>
        <w:rPr>
          <w:rFonts w:ascii="Calibri" w:hAnsi="Calibri"/>
          <w:b/>
          <w:sz w:val="22"/>
          <w:szCs w:val="22"/>
        </w:rPr>
      </w:pPr>
      <w:r>
        <w:rPr>
          <w:rFonts w:ascii="Calibri" w:hAnsi="Calibri"/>
          <w:b/>
          <w:sz w:val="22"/>
          <w:szCs w:val="22"/>
        </w:rPr>
        <w:t xml:space="preserve">Condition – Maximum permissible mass </w:t>
      </w:r>
    </w:p>
    <w:p w:rsidR="00745399" w:rsidRDefault="00745399" w:rsidP="00DD41A6">
      <w:pPr>
        <w:numPr>
          <w:ilvl w:val="0"/>
          <w:numId w:val="62"/>
        </w:numPr>
        <w:tabs>
          <w:tab w:val="num" w:pos="426"/>
        </w:tabs>
        <w:spacing w:before="60" w:after="60"/>
        <w:ind w:left="426" w:right="-567"/>
        <w:rPr>
          <w:rFonts w:ascii="Calibri" w:hAnsi="Calibri"/>
          <w:sz w:val="22"/>
          <w:szCs w:val="22"/>
        </w:rPr>
      </w:pPr>
      <w:r>
        <w:rPr>
          <w:rFonts w:ascii="Calibri" w:hAnsi="Calibri"/>
          <w:sz w:val="22"/>
          <w:szCs w:val="22"/>
        </w:rPr>
        <w:t xml:space="preserve">The </w:t>
      </w:r>
      <w:r w:rsidRPr="00E253B1">
        <w:rPr>
          <w:rFonts w:ascii="Calibri" w:hAnsi="Calibri" w:cs="Arial"/>
          <w:sz w:val="22"/>
          <w:szCs w:val="22"/>
        </w:rPr>
        <w:t>mass</w:t>
      </w:r>
      <w:r>
        <w:rPr>
          <w:rFonts w:ascii="Calibri" w:hAnsi="Calibri"/>
          <w:sz w:val="22"/>
          <w:szCs w:val="22"/>
        </w:rPr>
        <w:t xml:space="preserve"> of a Truck and Dog heavy vehicle must not be more than</w:t>
      </w:r>
      <w:r w:rsidRPr="00F07149">
        <w:rPr>
          <w:rFonts w:ascii="Calibri" w:hAnsi="Calibri" w:cs="Calibri"/>
          <w:sz w:val="22"/>
          <w:szCs w:val="22"/>
        </w:rPr>
        <w:t>—</w:t>
      </w:r>
    </w:p>
    <w:p w:rsidR="00745399" w:rsidRDefault="00745399" w:rsidP="00DD41A6">
      <w:pPr>
        <w:pStyle w:val="NormalWeb"/>
        <w:numPr>
          <w:ilvl w:val="0"/>
          <w:numId w:val="24"/>
        </w:numPr>
        <w:spacing w:before="60" w:beforeAutospacing="0" w:after="60" w:afterAutospacing="0"/>
        <w:rPr>
          <w:rFonts w:ascii="Calibri" w:hAnsi="Calibri" w:cs="Helvetica"/>
          <w:sz w:val="22"/>
          <w:szCs w:val="22"/>
        </w:rPr>
      </w:pPr>
      <w:r w:rsidRPr="00ED2919">
        <w:rPr>
          <w:rFonts w:ascii="Calibri" w:hAnsi="Calibri" w:cs="Helvetica"/>
          <w:sz w:val="22"/>
          <w:szCs w:val="22"/>
        </w:rPr>
        <w:t>60.5t</w:t>
      </w:r>
      <w:r>
        <w:rPr>
          <w:rFonts w:ascii="Calibri" w:hAnsi="Calibri" w:cs="Helvetica"/>
          <w:sz w:val="22"/>
          <w:szCs w:val="22"/>
        </w:rPr>
        <w:t>;</w:t>
      </w:r>
      <w:r w:rsidRPr="00ED2919">
        <w:rPr>
          <w:rFonts w:ascii="Calibri" w:hAnsi="Calibri" w:cs="Helvetica"/>
          <w:sz w:val="22"/>
          <w:szCs w:val="22"/>
        </w:rPr>
        <w:t xml:space="preserve"> or </w:t>
      </w:r>
    </w:p>
    <w:p w:rsidR="00745399" w:rsidRDefault="00745399" w:rsidP="00DD41A6">
      <w:pPr>
        <w:pStyle w:val="NormalWeb"/>
        <w:numPr>
          <w:ilvl w:val="0"/>
          <w:numId w:val="24"/>
        </w:numPr>
        <w:spacing w:before="60" w:beforeAutospacing="0" w:after="60" w:afterAutospacing="0"/>
        <w:rPr>
          <w:rFonts w:ascii="Calibri" w:hAnsi="Calibri" w:cs="Helvetica"/>
          <w:sz w:val="22"/>
          <w:szCs w:val="22"/>
        </w:rPr>
      </w:pPr>
      <w:r w:rsidRPr="00ED2919">
        <w:rPr>
          <w:rFonts w:ascii="Calibri" w:hAnsi="Calibri" w:cs="Helvetica"/>
          <w:sz w:val="22"/>
          <w:szCs w:val="22"/>
        </w:rPr>
        <w:t>61t</w:t>
      </w:r>
      <w:r>
        <w:rPr>
          <w:rFonts w:ascii="Calibri" w:hAnsi="Calibri" w:cs="Helvetica"/>
          <w:sz w:val="22"/>
          <w:szCs w:val="22"/>
        </w:rPr>
        <w:t>, if the vehicle is eligible to operate under the steer axle mass exception limits.</w:t>
      </w:r>
    </w:p>
    <w:p w:rsidR="00745399" w:rsidRDefault="00745399" w:rsidP="00745399">
      <w:pPr>
        <w:spacing w:before="60" w:after="60"/>
        <w:ind w:left="284" w:hanging="284"/>
        <w:rPr>
          <w:rFonts w:ascii="Calibri" w:hAnsi="Calibri"/>
          <w:b/>
          <w:sz w:val="22"/>
          <w:szCs w:val="22"/>
        </w:rPr>
      </w:pPr>
    </w:p>
    <w:p w:rsidR="00745399" w:rsidRDefault="00745399" w:rsidP="00745399">
      <w:pPr>
        <w:spacing w:before="60" w:after="60"/>
        <w:ind w:left="284" w:hanging="284"/>
        <w:rPr>
          <w:rFonts w:ascii="Calibri" w:hAnsi="Calibri"/>
          <w:b/>
          <w:sz w:val="22"/>
          <w:szCs w:val="22"/>
        </w:rPr>
      </w:pPr>
      <w:r>
        <w:rPr>
          <w:rFonts w:ascii="Calibri" w:hAnsi="Calibri"/>
          <w:b/>
          <w:sz w:val="22"/>
          <w:szCs w:val="22"/>
        </w:rPr>
        <w:t>Condition – Axle spacing mass limits</w:t>
      </w:r>
    </w:p>
    <w:p w:rsidR="00745399" w:rsidRPr="00C2024D" w:rsidRDefault="00745399" w:rsidP="00DD41A6">
      <w:pPr>
        <w:numPr>
          <w:ilvl w:val="0"/>
          <w:numId w:val="62"/>
        </w:numPr>
        <w:tabs>
          <w:tab w:val="num" w:pos="426"/>
        </w:tabs>
        <w:spacing w:before="60" w:after="60"/>
        <w:ind w:left="426" w:right="-567"/>
        <w:rPr>
          <w:rFonts w:ascii="Calibri" w:hAnsi="Calibri"/>
          <w:sz w:val="22"/>
          <w:szCs w:val="22"/>
        </w:rPr>
      </w:pPr>
      <w:r w:rsidRPr="00C2024D">
        <w:rPr>
          <w:rFonts w:ascii="Calibri" w:hAnsi="Calibri"/>
          <w:sz w:val="22"/>
          <w:szCs w:val="22"/>
        </w:rPr>
        <w:t xml:space="preserve">The mass of </w:t>
      </w:r>
      <w:r>
        <w:rPr>
          <w:rFonts w:ascii="Calibri" w:hAnsi="Calibri"/>
          <w:sz w:val="22"/>
          <w:szCs w:val="22"/>
        </w:rPr>
        <w:t xml:space="preserve">a Truck and Dog heavy vehicle </w:t>
      </w:r>
      <w:r w:rsidRPr="00C2024D">
        <w:rPr>
          <w:rFonts w:ascii="Calibri" w:hAnsi="Calibri"/>
          <w:sz w:val="22"/>
          <w:szCs w:val="22"/>
        </w:rPr>
        <w:t xml:space="preserve">relating to an axle spacing </w:t>
      </w:r>
      <w:r>
        <w:rPr>
          <w:rFonts w:ascii="Calibri" w:hAnsi="Calibri"/>
          <w:sz w:val="22"/>
          <w:szCs w:val="22"/>
        </w:rPr>
        <w:t xml:space="preserve">of the combination </w:t>
      </w:r>
      <w:r w:rsidRPr="00C2024D">
        <w:rPr>
          <w:rFonts w:ascii="Calibri" w:hAnsi="Calibri"/>
          <w:sz w:val="22"/>
          <w:szCs w:val="22"/>
        </w:rPr>
        <w:t>must not be more than the mass limit stated in Table 3</w:t>
      </w:r>
      <w:r>
        <w:rPr>
          <w:rFonts w:ascii="Calibri" w:hAnsi="Calibri"/>
          <w:sz w:val="22"/>
          <w:szCs w:val="22"/>
        </w:rPr>
        <w:t xml:space="preserve"> of Part 2 of </w:t>
      </w:r>
      <w:r w:rsidRPr="00C2024D">
        <w:rPr>
          <w:rFonts w:ascii="Calibri" w:hAnsi="Calibri"/>
          <w:sz w:val="22"/>
          <w:szCs w:val="22"/>
        </w:rPr>
        <w:t>Schedule 1</w:t>
      </w:r>
      <w:r>
        <w:rPr>
          <w:rFonts w:ascii="Calibri" w:hAnsi="Calibri"/>
          <w:sz w:val="22"/>
          <w:szCs w:val="22"/>
        </w:rPr>
        <w:t xml:space="preserve"> of </w:t>
      </w:r>
      <w:r w:rsidRPr="00C2024D">
        <w:rPr>
          <w:rFonts w:ascii="Calibri" w:hAnsi="Calibri"/>
          <w:sz w:val="22"/>
          <w:szCs w:val="22"/>
        </w:rPr>
        <w:t xml:space="preserve">the </w:t>
      </w:r>
      <w:r>
        <w:rPr>
          <w:rFonts w:ascii="Calibri" w:hAnsi="Calibri"/>
          <w:sz w:val="22"/>
          <w:szCs w:val="22"/>
        </w:rPr>
        <w:t>Regulation</w:t>
      </w:r>
      <w:r w:rsidRPr="00C2024D">
        <w:rPr>
          <w:rFonts w:ascii="Calibri" w:hAnsi="Calibri"/>
          <w:sz w:val="22"/>
          <w:szCs w:val="22"/>
        </w:rPr>
        <w:t>.</w:t>
      </w:r>
    </w:p>
    <w:p w:rsidR="00745399" w:rsidRDefault="00745399" w:rsidP="00745399">
      <w:pPr>
        <w:spacing w:before="60" w:after="60"/>
        <w:ind w:left="284" w:hanging="284"/>
        <w:rPr>
          <w:rFonts w:ascii="Calibri" w:hAnsi="Calibri"/>
          <w:b/>
          <w:sz w:val="22"/>
          <w:szCs w:val="22"/>
        </w:rPr>
      </w:pPr>
    </w:p>
    <w:p w:rsidR="00745399" w:rsidRDefault="00745399" w:rsidP="00745399">
      <w:pPr>
        <w:spacing w:before="60" w:after="60"/>
        <w:ind w:left="284" w:hanging="284"/>
        <w:rPr>
          <w:rFonts w:ascii="Calibri" w:hAnsi="Calibri"/>
          <w:b/>
          <w:sz w:val="22"/>
          <w:szCs w:val="22"/>
        </w:rPr>
      </w:pPr>
      <w:r>
        <w:rPr>
          <w:rFonts w:ascii="Calibri" w:hAnsi="Calibri"/>
          <w:b/>
          <w:sz w:val="22"/>
          <w:szCs w:val="22"/>
        </w:rPr>
        <w:t>Condition – Mass ratio of combination</w:t>
      </w:r>
    </w:p>
    <w:p w:rsidR="00745399" w:rsidRPr="003022F8" w:rsidRDefault="00745399" w:rsidP="00DD41A6">
      <w:pPr>
        <w:numPr>
          <w:ilvl w:val="0"/>
          <w:numId w:val="62"/>
        </w:numPr>
        <w:tabs>
          <w:tab w:val="num" w:pos="426"/>
        </w:tabs>
        <w:spacing w:before="60" w:after="60"/>
        <w:ind w:left="426" w:right="-567"/>
        <w:rPr>
          <w:rFonts w:ascii="Calibri" w:hAnsi="Calibri"/>
          <w:sz w:val="22"/>
          <w:szCs w:val="22"/>
        </w:rPr>
      </w:pPr>
      <w:r w:rsidRPr="003022F8">
        <w:rPr>
          <w:rFonts w:ascii="Calibri" w:hAnsi="Calibri"/>
          <w:sz w:val="22"/>
          <w:szCs w:val="22"/>
        </w:rPr>
        <w:t xml:space="preserve">The </w:t>
      </w:r>
      <w:r w:rsidRPr="00E253B1">
        <w:rPr>
          <w:rFonts w:ascii="Calibri" w:hAnsi="Calibri" w:cs="Arial"/>
          <w:sz w:val="22"/>
          <w:szCs w:val="22"/>
        </w:rPr>
        <w:t>mass</w:t>
      </w:r>
      <w:r w:rsidRPr="003022F8">
        <w:rPr>
          <w:rFonts w:ascii="Calibri" w:hAnsi="Calibri"/>
          <w:sz w:val="22"/>
          <w:szCs w:val="22"/>
        </w:rPr>
        <w:t xml:space="preserve"> of the dog trailer must not </w:t>
      </w:r>
      <w:r>
        <w:rPr>
          <w:rFonts w:ascii="Calibri" w:hAnsi="Calibri"/>
          <w:sz w:val="22"/>
          <w:szCs w:val="22"/>
        </w:rPr>
        <w:t xml:space="preserve">exceed by more than </w:t>
      </w:r>
      <w:r w:rsidRPr="003022F8">
        <w:rPr>
          <w:rFonts w:ascii="Calibri" w:hAnsi="Calibri"/>
          <w:sz w:val="22"/>
          <w:szCs w:val="22"/>
        </w:rPr>
        <w:t>50%</w:t>
      </w:r>
      <w:r>
        <w:rPr>
          <w:rFonts w:ascii="Calibri" w:hAnsi="Calibri"/>
          <w:sz w:val="22"/>
          <w:szCs w:val="22"/>
        </w:rPr>
        <w:t xml:space="preserve"> the</w:t>
      </w:r>
      <w:r w:rsidRPr="003022F8">
        <w:rPr>
          <w:rFonts w:ascii="Calibri" w:hAnsi="Calibri"/>
          <w:sz w:val="22"/>
          <w:szCs w:val="22"/>
        </w:rPr>
        <w:t xml:space="preserve"> </w:t>
      </w:r>
      <w:r>
        <w:rPr>
          <w:rFonts w:ascii="Calibri" w:hAnsi="Calibri"/>
          <w:sz w:val="22"/>
          <w:szCs w:val="22"/>
        </w:rPr>
        <w:t>loaded mass of the towing vehicle</w:t>
      </w:r>
      <w:r w:rsidRPr="003022F8">
        <w:rPr>
          <w:rFonts w:ascii="Calibri" w:hAnsi="Calibri"/>
          <w:sz w:val="22"/>
          <w:szCs w:val="22"/>
        </w:rPr>
        <w:t>.</w:t>
      </w:r>
    </w:p>
    <w:p w:rsidR="00745399" w:rsidRDefault="00745399" w:rsidP="00745399">
      <w:pPr>
        <w:spacing w:before="60" w:after="60"/>
        <w:ind w:left="284" w:hanging="284"/>
        <w:rPr>
          <w:rFonts w:ascii="Calibri" w:hAnsi="Calibri"/>
          <w:b/>
          <w:sz w:val="22"/>
          <w:szCs w:val="22"/>
        </w:rPr>
      </w:pPr>
    </w:p>
    <w:p w:rsidR="00745399" w:rsidRPr="0035775B" w:rsidRDefault="00745399" w:rsidP="00745399">
      <w:pPr>
        <w:spacing w:before="60" w:after="60"/>
        <w:ind w:left="284" w:hanging="284"/>
        <w:rPr>
          <w:rFonts w:ascii="Calibri" w:hAnsi="Calibri"/>
          <w:b/>
          <w:sz w:val="22"/>
          <w:szCs w:val="22"/>
        </w:rPr>
      </w:pPr>
      <w:r>
        <w:rPr>
          <w:rFonts w:ascii="Calibri" w:hAnsi="Calibri"/>
          <w:b/>
          <w:sz w:val="22"/>
          <w:szCs w:val="22"/>
        </w:rPr>
        <w:t>Dimension requirements condition</w:t>
      </w:r>
    </w:p>
    <w:p w:rsidR="00745399" w:rsidRDefault="00745399" w:rsidP="00DD41A6">
      <w:pPr>
        <w:numPr>
          <w:ilvl w:val="0"/>
          <w:numId w:val="62"/>
        </w:numPr>
        <w:tabs>
          <w:tab w:val="num" w:pos="426"/>
        </w:tabs>
        <w:spacing w:before="60" w:after="60"/>
        <w:ind w:left="426" w:right="-567"/>
        <w:rPr>
          <w:rFonts w:ascii="Calibri" w:hAnsi="Calibri"/>
          <w:sz w:val="22"/>
          <w:szCs w:val="22"/>
        </w:rPr>
      </w:pPr>
      <w:r>
        <w:rPr>
          <w:rFonts w:ascii="Calibri" w:hAnsi="Calibri"/>
          <w:sz w:val="22"/>
          <w:szCs w:val="22"/>
        </w:rPr>
        <w:t xml:space="preserve">A </w:t>
      </w:r>
      <w:r w:rsidRPr="00E253B1">
        <w:rPr>
          <w:rFonts w:ascii="Calibri" w:hAnsi="Calibri" w:cs="Arial"/>
          <w:sz w:val="22"/>
          <w:szCs w:val="22"/>
        </w:rPr>
        <w:t>Truck</w:t>
      </w:r>
      <w:r>
        <w:rPr>
          <w:rFonts w:ascii="Calibri" w:hAnsi="Calibri"/>
          <w:sz w:val="22"/>
          <w:szCs w:val="22"/>
        </w:rPr>
        <w:t xml:space="preserve"> and Dog heavy vehicle must not be longer than 25m.</w:t>
      </w:r>
    </w:p>
    <w:p w:rsidR="00745399" w:rsidRDefault="00745399" w:rsidP="00745399">
      <w:pPr>
        <w:spacing w:before="60" w:after="60"/>
        <w:ind w:left="284" w:hanging="284"/>
        <w:rPr>
          <w:rFonts w:ascii="Calibri" w:hAnsi="Calibri"/>
          <w:b/>
          <w:sz w:val="22"/>
          <w:szCs w:val="22"/>
        </w:rPr>
      </w:pPr>
    </w:p>
    <w:p w:rsidR="00745399" w:rsidRDefault="00745399" w:rsidP="00745399">
      <w:pPr>
        <w:spacing w:before="60" w:after="60"/>
        <w:ind w:left="284" w:hanging="284"/>
        <w:rPr>
          <w:rFonts w:ascii="Calibri" w:hAnsi="Calibri"/>
          <w:b/>
          <w:sz w:val="22"/>
          <w:szCs w:val="22"/>
        </w:rPr>
      </w:pPr>
      <w:r w:rsidRPr="00BD1B53">
        <w:rPr>
          <w:rFonts w:ascii="Calibri" w:hAnsi="Calibri"/>
          <w:b/>
          <w:sz w:val="22"/>
          <w:szCs w:val="22"/>
        </w:rPr>
        <w:t>Other</w:t>
      </w:r>
      <w:r>
        <w:rPr>
          <w:rFonts w:ascii="Calibri" w:hAnsi="Calibri"/>
          <w:sz w:val="22"/>
          <w:szCs w:val="22"/>
        </w:rPr>
        <w:t xml:space="preserve"> </w:t>
      </w:r>
      <w:r>
        <w:rPr>
          <w:rFonts w:ascii="Calibri" w:hAnsi="Calibri"/>
          <w:b/>
          <w:sz w:val="22"/>
          <w:szCs w:val="22"/>
        </w:rPr>
        <w:t>conditions</w:t>
      </w:r>
    </w:p>
    <w:p w:rsidR="00745399" w:rsidRDefault="00745399" w:rsidP="00DD41A6">
      <w:pPr>
        <w:numPr>
          <w:ilvl w:val="0"/>
          <w:numId w:val="62"/>
        </w:numPr>
        <w:tabs>
          <w:tab w:val="num" w:pos="426"/>
        </w:tabs>
        <w:spacing w:before="60" w:after="60"/>
        <w:ind w:left="426" w:right="-567"/>
        <w:rPr>
          <w:rFonts w:ascii="Calibri" w:hAnsi="Calibri"/>
          <w:sz w:val="22"/>
          <w:szCs w:val="22"/>
        </w:rPr>
      </w:pPr>
      <w:r>
        <w:rPr>
          <w:rFonts w:ascii="Calibri" w:hAnsi="Calibri"/>
          <w:sz w:val="22"/>
          <w:szCs w:val="22"/>
        </w:rPr>
        <w:t xml:space="preserve">If the Truck and Dog heavy vehicle has an aggregate axle load of more than 50t, the trailer couplings must have a coupling strength D value of at least 13.5 kilo </w:t>
      </w:r>
      <w:proofErr w:type="spellStart"/>
      <w:r>
        <w:rPr>
          <w:rFonts w:ascii="Calibri" w:hAnsi="Calibri"/>
          <w:sz w:val="22"/>
          <w:szCs w:val="22"/>
        </w:rPr>
        <w:t>Newtons</w:t>
      </w:r>
      <w:proofErr w:type="spellEnd"/>
      <w:r>
        <w:rPr>
          <w:rFonts w:ascii="Calibri" w:hAnsi="Calibri"/>
          <w:sz w:val="22"/>
          <w:szCs w:val="22"/>
        </w:rPr>
        <w:t>.</w:t>
      </w:r>
    </w:p>
    <w:p w:rsidR="00745399" w:rsidRDefault="00745399" w:rsidP="00DD41A6">
      <w:pPr>
        <w:numPr>
          <w:ilvl w:val="0"/>
          <w:numId w:val="62"/>
        </w:numPr>
        <w:tabs>
          <w:tab w:val="num" w:pos="426"/>
        </w:tabs>
        <w:spacing w:before="60" w:after="60"/>
        <w:ind w:left="426" w:right="-567"/>
        <w:rPr>
          <w:rFonts w:ascii="Calibri" w:hAnsi="Calibri"/>
          <w:sz w:val="22"/>
          <w:szCs w:val="22"/>
        </w:rPr>
      </w:pPr>
      <w:r>
        <w:rPr>
          <w:rFonts w:ascii="Calibri" w:hAnsi="Calibri"/>
          <w:sz w:val="22"/>
          <w:szCs w:val="22"/>
        </w:rPr>
        <w:t xml:space="preserve">All </w:t>
      </w:r>
      <w:r w:rsidRPr="00E253B1">
        <w:rPr>
          <w:rFonts w:ascii="Calibri" w:hAnsi="Calibri" w:cs="Arial"/>
          <w:sz w:val="22"/>
          <w:szCs w:val="22"/>
        </w:rPr>
        <w:t>axles</w:t>
      </w:r>
      <w:r>
        <w:rPr>
          <w:rFonts w:ascii="Calibri" w:hAnsi="Calibri"/>
          <w:sz w:val="22"/>
          <w:szCs w:val="22"/>
        </w:rPr>
        <w:t xml:space="preserve"> of the Truck and Dog heavy vehicle, except for the steer axle of the truck, must be fitted with air suspension, road-friendly suspension or a certified road-friendly suspension system.</w:t>
      </w:r>
    </w:p>
    <w:p w:rsidR="00745399" w:rsidRPr="00951FDB" w:rsidRDefault="00745399" w:rsidP="00DD41A6">
      <w:pPr>
        <w:numPr>
          <w:ilvl w:val="0"/>
          <w:numId w:val="62"/>
        </w:numPr>
        <w:tabs>
          <w:tab w:val="num" w:pos="426"/>
        </w:tabs>
        <w:spacing w:before="60" w:after="60"/>
        <w:ind w:left="426" w:right="-567"/>
        <w:rPr>
          <w:rFonts w:ascii="Calibri" w:hAnsi="Calibri"/>
          <w:sz w:val="22"/>
          <w:szCs w:val="22"/>
        </w:rPr>
      </w:pPr>
      <w:r>
        <w:rPr>
          <w:rFonts w:ascii="Calibri" w:hAnsi="Calibri"/>
          <w:sz w:val="22"/>
          <w:szCs w:val="22"/>
        </w:rPr>
        <w:t xml:space="preserve">If </w:t>
      </w:r>
      <w:r w:rsidRPr="00E253B1">
        <w:rPr>
          <w:rFonts w:ascii="Calibri" w:hAnsi="Calibri" w:cs="Arial"/>
          <w:sz w:val="22"/>
          <w:szCs w:val="22"/>
        </w:rPr>
        <w:t>the</w:t>
      </w:r>
      <w:r>
        <w:rPr>
          <w:rFonts w:ascii="Calibri" w:hAnsi="Calibri"/>
          <w:sz w:val="22"/>
          <w:szCs w:val="22"/>
        </w:rPr>
        <w:t xml:space="preserve"> Truck and Dog heavy vehicle is longer than 22m, it must be fitted with a long vehicle warning sign in accordance with section 5(3) of Schedule 3 of the </w:t>
      </w:r>
      <w:r w:rsidRPr="00AE528A">
        <w:rPr>
          <w:rFonts w:ascii="Calibri" w:hAnsi="Calibri"/>
          <w:i/>
          <w:sz w:val="22"/>
          <w:szCs w:val="22"/>
        </w:rPr>
        <w:t>Heavy Vehicle (Vehicle Standards) National Regulation</w:t>
      </w:r>
      <w:r>
        <w:rPr>
          <w:rFonts w:ascii="Calibri" w:hAnsi="Calibri"/>
          <w:sz w:val="22"/>
          <w:szCs w:val="22"/>
        </w:rPr>
        <w:t>.</w:t>
      </w:r>
    </w:p>
    <w:p w:rsidR="00745399" w:rsidRDefault="00745399" w:rsidP="00745399">
      <w:pPr>
        <w:spacing w:before="60" w:after="60"/>
        <w:ind w:left="284" w:hanging="284"/>
        <w:rPr>
          <w:rFonts w:ascii="Calibri" w:hAnsi="Calibri" w:cs="Helvetica"/>
          <w:b/>
          <w:sz w:val="22"/>
        </w:rPr>
      </w:pPr>
    </w:p>
    <w:p w:rsidR="00745399" w:rsidRDefault="00745399" w:rsidP="00745399">
      <w:pPr>
        <w:spacing w:before="60" w:after="60"/>
        <w:ind w:left="284" w:hanging="284"/>
        <w:rPr>
          <w:rFonts w:ascii="Calibri" w:hAnsi="Calibri" w:cs="Helvetica"/>
          <w:b/>
          <w:sz w:val="22"/>
        </w:rPr>
      </w:pPr>
      <w:r>
        <w:rPr>
          <w:rFonts w:ascii="Calibri" w:hAnsi="Calibri" w:cs="Helvetica"/>
          <w:b/>
          <w:sz w:val="22"/>
        </w:rPr>
        <w:t>Area or r</w:t>
      </w:r>
      <w:r w:rsidRPr="00241589">
        <w:rPr>
          <w:rFonts w:ascii="Calibri" w:hAnsi="Calibri" w:cs="Helvetica"/>
          <w:b/>
          <w:sz w:val="22"/>
        </w:rPr>
        <w:t>outes</w:t>
      </w:r>
      <w:r>
        <w:rPr>
          <w:rFonts w:ascii="Calibri" w:hAnsi="Calibri" w:cs="Helvetica"/>
          <w:b/>
          <w:sz w:val="22"/>
        </w:rPr>
        <w:t xml:space="preserve"> – Truck and Dog heavy vehicle other than Livestock Carrier</w:t>
      </w:r>
    </w:p>
    <w:p w:rsidR="00745399" w:rsidRPr="00422EDF" w:rsidRDefault="00745399" w:rsidP="00DD41A6">
      <w:pPr>
        <w:numPr>
          <w:ilvl w:val="0"/>
          <w:numId w:val="62"/>
        </w:numPr>
        <w:tabs>
          <w:tab w:val="num" w:pos="426"/>
        </w:tabs>
        <w:spacing w:before="60" w:after="60"/>
        <w:ind w:left="426" w:right="-567"/>
        <w:rPr>
          <w:rFonts w:ascii="Calibri" w:hAnsi="Calibri" w:cs="Calibri"/>
          <w:sz w:val="22"/>
          <w:szCs w:val="22"/>
        </w:rPr>
      </w:pPr>
      <w:r w:rsidRPr="00F07149">
        <w:rPr>
          <w:rFonts w:ascii="Calibri" w:hAnsi="Calibri" w:cs="Calibri"/>
          <w:sz w:val="22"/>
          <w:szCs w:val="22"/>
        </w:rPr>
        <w:t xml:space="preserve">A </w:t>
      </w:r>
      <w:r w:rsidRPr="00E253B1">
        <w:rPr>
          <w:rFonts w:ascii="Calibri" w:hAnsi="Calibri" w:cs="Arial"/>
          <w:sz w:val="22"/>
          <w:szCs w:val="22"/>
        </w:rPr>
        <w:t>Truck</w:t>
      </w:r>
      <w:r w:rsidRPr="00F07149">
        <w:rPr>
          <w:rFonts w:ascii="Calibri" w:hAnsi="Calibri" w:cs="Calibri"/>
          <w:sz w:val="22"/>
          <w:szCs w:val="22"/>
        </w:rPr>
        <w:t xml:space="preserve"> and Dog heavy vehicle, other than a Livestock Carrier, may use all roads in Tasmania if the vehicle—</w:t>
      </w:r>
    </w:p>
    <w:p w:rsidR="00745399" w:rsidRPr="00422EDF" w:rsidRDefault="00745399" w:rsidP="00DD41A6">
      <w:pPr>
        <w:pStyle w:val="NormalWeb"/>
        <w:numPr>
          <w:ilvl w:val="0"/>
          <w:numId w:val="25"/>
        </w:numPr>
        <w:spacing w:before="60" w:beforeAutospacing="0" w:after="60" w:afterAutospacing="0"/>
        <w:rPr>
          <w:rFonts w:ascii="Calibri" w:hAnsi="Calibri" w:cs="Helvetica"/>
          <w:sz w:val="22"/>
          <w:szCs w:val="22"/>
        </w:rPr>
      </w:pPr>
      <w:r>
        <w:rPr>
          <w:rFonts w:ascii="Calibri" w:hAnsi="Calibri" w:cs="Helvetica"/>
          <w:sz w:val="22"/>
          <w:szCs w:val="22"/>
        </w:rPr>
        <w:t>has a mass that is not more than</w:t>
      </w:r>
      <w:r w:rsidRPr="00F07149">
        <w:rPr>
          <w:rFonts w:ascii="Calibri" w:hAnsi="Calibri" w:cs="Calibri"/>
          <w:sz w:val="22"/>
          <w:szCs w:val="22"/>
        </w:rPr>
        <w:t>—</w:t>
      </w:r>
    </w:p>
    <w:p w:rsidR="00745399" w:rsidRDefault="00745399" w:rsidP="00DD41A6">
      <w:pPr>
        <w:pStyle w:val="NormalWeb"/>
        <w:numPr>
          <w:ilvl w:val="1"/>
          <w:numId w:val="25"/>
        </w:numPr>
        <w:spacing w:before="60" w:beforeAutospacing="0" w:after="60" w:afterAutospacing="0"/>
        <w:rPr>
          <w:rFonts w:ascii="Calibri" w:hAnsi="Calibri" w:cs="Helvetica"/>
          <w:sz w:val="22"/>
          <w:szCs w:val="22"/>
        </w:rPr>
      </w:pPr>
      <w:r>
        <w:rPr>
          <w:rFonts w:ascii="Calibri" w:hAnsi="Calibri" w:cs="Helvetica"/>
          <w:sz w:val="22"/>
          <w:szCs w:val="22"/>
        </w:rPr>
        <w:t>50</w:t>
      </w:r>
      <w:r w:rsidRPr="00ED2919">
        <w:rPr>
          <w:rFonts w:ascii="Calibri" w:hAnsi="Calibri" w:cs="Helvetica"/>
          <w:sz w:val="22"/>
          <w:szCs w:val="22"/>
        </w:rPr>
        <w:t>t</w:t>
      </w:r>
      <w:r>
        <w:rPr>
          <w:rFonts w:ascii="Calibri" w:hAnsi="Calibri" w:cs="Helvetica"/>
          <w:sz w:val="22"/>
          <w:szCs w:val="22"/>
        </w:rPr>
        <w:t>;</w:t>
      </w:r>
      <w:r w:rsidRPr="00ED2919">
        <w:rPr>
          <w:rFonts w:ascii="Calibri" w:hAnsi="Calibri" w:cs="Helvetica"/>
          <w:sz w:val="22"/>
          <w:szCs w:val="22"/>
        </w:rPr>
        <w:t xml:space="preserve"> or </w:t>
      </w:r>
    </w:p>
    <w:p w:rsidR="00745399" w:rsidRDefault="00745399" w:rsidP="00DD41A6">
      <w:pPr>
        <w:pStyle w:val="NormalWeb"/>
        <w:numPr>
          <w:ilvl w:val="1"/>
          <w:numId w:val="25"/>
        </w:numPr>
        <w:spacing w:before="60" w:beforeAutospacing="0" w:after="60" w:afterAutospacing="0"/>
        <w:rPr>
          <w:rFonts w:ascii="Calibri" w:hAnsi="Calibri" w:cs="Helvetica"/>
          <w:sz w:val="22"/>
          <w:szCs w:val="22"/>
        </w:rPr>
      </w:pPr>
      <w:r>
        <w:rPr>
          <w:rFonts w:ascii="Calibri" w:hAnsi="Calibri" w:cs="Helvetica"/>
          <w:sz w:val="22"/>
          <w:szCs w:val="22"/>
        </w:rPr>
        <w:t xml:space="preserve">50.5t if the </w:t>
      </w:r>
      <w:r w:rsidRPr="00F07149">
        <w:rPr>
          <w:rFonts w:ascii="Calibri" w:hAnsi="Calibri" w:cs="Calibri"/>
          <w:sz w:val="22"/>
          <w:szCs w:val="22"/>
        </w:rPr>
        <w:t xml:space="preserve">vehicle is </w:t>
      </w:r>
      <w:r>
        <w:rPr>
          <w:rFonts w:ascii="Calibri" w:hAnsi="Calibri" w:cs="Helvetica"/>
          <w:sz w:val="22"/>
          <w:szCs w:val="22"/>
        </w:rPr>
        <w:t>eligible to operate under the steer axle mass exception limits; and</w:t>
      </w:r>
    </w:p>
    <w:p w:rsidR="00745399" w:rsidRDefault="00745399" w:rsidP="00DD41A6">
      <w:pPr>
        <w:pStyle w:val="NormalWeb"/>
        <w:numPr>
          <w:ilvl w:val="0"/>
          <w:numId w:val="25"/>
        </w:numPr>
        <w:spacing w:before="60" w:beforeAutospacing="0" w:after="60" w:afterAutospacing="0"/>
        <w:rPr>
          <w:rFonts w:ascii="Calibri" w:hAnsi="Calibri" w:cs="Helvetica"/>
          <w:sz w:val="22"/>
          <w:szCs w:val="22"/>
        </w:rPr>
      </w:pPr>
      <w:r>
        <w:rPr>
          <w:rFonts w:ascii="Calibri" w:hAnsi="Calibri" w:cs="Helvetica"/>
          <w:sz w:val="22"/>
          <w:szCs w:val="22"/>
        </w:rPr>
        <w:t>has a length that is not more than</w:t>
      </w:r>
      <w:r w:rsidRPr="00F07149">
        <w:rPr>
          <w:rFonts w:ascii="Calibri" w:hAnsi="Calibri" w:cs="Calibri"/>
          <w:sz w:val="22"/>
          <w:szCs w:val="22"/>
        </w:rPr>
        <w:t>—</w:t>
      </w:r>
    </w:p>
    <w:p w:rsidR="00745399" w:rsidRDefault="00745399" w:rsidP="00DD41A6">
      <w:pPr>
        <w:pStyle w:val="NormalWeb"/>
        <w:numPr>
          <w:ilvl w:val="1"/>
          <w:numId w:val="25"/>
        </w:numPr>
        <w:spacing w:before="60" w:beforeAutospacing="0" w:after="60" w:afterAutospacing="0"/>
        <w:rPr>
          <w:rFonts w:ascii="Calibri" w:hAnsi="Calibri" w:cs="Helvetica"/>
          <w:sz w:val="22"/>
          <w:szCs w:val="22"/>
        </w:rPr>
      </w:pPr>
      <w:r>
        <w:rPr>
          <w:rFonts w:ascii="Calibri" w:hAnsi="Calibri" w:cs="Helvetica"/>
          <w:sz w:val="22"/>
          <w:szCs w:val="22"/>
        </w:rPr>
        <w:t>21m</w:t>
      </w:r>
      <w:r w:rsidRPr="007C027D">
        <w:rPr>
          <w:rFonts w:ascii="Calibri" w:hAnsi="Calibri" w:cs="Helvetica"/>
          <w:sz w:val="22"/>
          <w:szCs w:val="22"/>
        </w:rPr>
        <w:t xml:space="preserve">; or </w:t>
      </w:r>
    </w:p>
    <w:p w:rsidR="00745399" w:rsidRPr="00F07149" w:rsidRDefault="00745399" w:rsidP="00DD41A6">
      <w:pPr>
        <w:pStyle w:val="NormalWeb"/>
        <w:numPr>
          <w:ilvl w:val="1"/>
          <w:numId w:val="25"/>
        </w:numPr>
        <w:spacing w:before="60" w:beforeAutospacing="0" w:after="60" w:afterAutospacing="0"/>
        <w:rPr>
          <w:rFonts w:ascii="Calibri" w:hAnsi="Calibri" w:cs="Calibri"/>
          <w:sz w:val="22"/>
          <w:szCs w:val="22"/>
        </w:rPr>
      </w:pPr>
      <w:r>
        <w:rPr>
          <w:rFonts w:ascii="Calibri" w:hAnsi="Calibri" w:cs="Helvetica"/>
          <w:sz w:val="22"/>
          <w:szCs w:val="22"/>
        </w:rPr>
        <w:t>21.3m</w:t>
      </w:r>
      <w:r w:rsidRPr="007C027D">
        <w:rPr>
          <w:rFonts w:ascii="Calibri" w:hAnsi="Calibri" w:cs="Helvetica"/>
          <w:sz w:val="22"/>
          <w:szCs w:val="22"/>
        </w:rPr>
        <w:t xml:space="preserve">, if the </w:t>
      </w:r>
      <w:r>
        <w:rPr>
          <w:rFonts w:ascii="Calibri" w:hAnsi="Calibri" w:cs="Helvetica"/>
          <w:sz w:val="22"/>
          <w:szCs w:val="22"/>
        </w:rPr>
        <w:t xml:space="preserve">trailer </w:t>
      </w:r>
      <w:r w:rsidRPr="007C027D">
        <w:rPr>
          <w:rFonts w:ascii="Calibri" w:hAnsi="Calibri" w:cs="Helvetica"/>
          <w:sz w:val="22"/>
          <w:szCs w:val="22"/>
        </w:rPr>
        <w:t>is fitted with a rear load-restraining guard that complies with the Forestry Safety Code</w:t>
      </w:r>
      <w:r w:rsidRPr="00F07149">
        <w:rPr>
          <w:rFonts w:ascii="Calibri" w:hAnsi="Calibri" w:cs="Calibri"/>
          <w:sz w:val="22"/>
          <w:szCs w:val="22"/>
        </w:rPr>
        <w:t>.</w:t>
      </w:r>
    </w:p>
    <w:p w:rsidR="00745399" w:rsidRDefault="00745399" w:rsidP="00DD41A6">
      <w:pPr>
        <w:numPr>
          <w:ilvl w:val="0"/>
          <w:numId w:val="62"/>
        </w:numPr>
        <w:tabs>
          <w:tab w:val="num" w:pos="426"/>
        </w:tabs>
        <w:spacing w:before="60" w:after="60"/>
        <w:ind w:left="426" w:right="-567"/>
        <w:rPr>
          <w:rFonts w:ascii="Calibri" w:hAnsi="Calibri" w:cs="Calibri"/>
          <w:sz w:val="22"/>
          <w:szCs w:val="22"/>
        </w:rPr>
      </w:pPr>
      <w:r>
        <w:rPr>
          <w:rFonts w:ascii="Calibri" w:hAnsi="Calibri" w:cs="Calibri"/>
          <w:sz w:val="22"/>
          <w:szCs w:val="22"/>
        </w:rPr>
        <w:t>A Truck and Dog heavy vehicle, other than a Livestock Carrier, that</w:t>
      </w:r>
      <w:r w:rsidRPr="00F07149">
        <w:rPr>
          <w:rFonts w:ascii="Calibri" w:hAnsi="Calibri" w:cs="Calibri"/>
          <w:sz w:val="22"/>
          <w:szCs w:val="22"/>
        </w:rPr>
        <w:t>—</w:t>
      </w:r>
    </w:p>
    <w:p w:rsidR="00745399" w:rsidRPr="00422EDF" w:rsidRDefault="00745399" w:rsidP="00DD41A6">
      <w:pPr>
        <w:pStyle w:val="NormalWeb"/>
        <w:numPr>
          <w:ilvl w:val="0"/>
          <w:numId w:val="27"/>
        </w:numPr>
        <w:spacing w:before="60" w:beforeAutospacing="0" w:after="60" w:afterAutospacing="0"/>
        <w:rPr>
          <w:rFonts w:ascii="Calibri" w:hAnsi="Calibri" w:cs="Helvetica"/>
          <w:sz w:val="22"/>
          <w:szCs w:val="22"/>
        </w:rPr>
      </w:pPr>
      <w:r>
        <w:rPr>
          <w:rFonts w:ascii="Calibri" w:hAnsi="Calibri" w:cs="Calibri"/>
          <w:sz w:val="22"/>
          <w:szCs w:val="22"/>
        </w:rPr>
        <w:t xml:space="preserve"> </w:t>
      </w:r>
      <w:r>
        <w:rPr>
          <w:rFonts w:ascii="Calibri" w:hAnsi="Calibri" w:cs="Helvetica"/>
          <w:sz w:val="22"/>
          <w:szCs w:val="22"/>
        </w:rPr>
        <w:t>has a mass that is not more than</w:t>
      </w:r>
      <w:r w:rsidRPr="00F07149">
        <w:rPr>
          <w:rFonts w:ascii="Calibri" w:hAnsi="Calibri" w:cs="Calibri"/>
          <w:sz w:val="22"/>
          <w:szCs w:val="22"/>
        </w:rPr>
        <w:t>—</w:t>
      </w:r>
    </w:p>
    <w:p w:rsidR="00745399" w:rsidRDefault="00745399" w:rsidP="00DD41A6">
      <w:pPr>
        <w:pStyle w:val="NormalWeb"/>
        <w:numPr>
          <w:ilvl w:val="0"/>
          <w:numId w:val="28"/>
        </w:numPr>
        <w:spacing w:before="60" w:beforeAutospacing="0" w:after="60" w:afterAutospacing="0"/>
        <w:rPr>
          <w:rFonts w:ascii="Calibri" w:hAnsi="Calibri" w:cs="Helvetica"/>
          <w:sz w:val="22"/>
          <w:szCs w:val="22"/>
        </w:rPr>
      </w:pPr>
      <w:r>
        <w:rPr>
          <w:rFonts w:ascii="Calibri" w:hAnsi="Calibri" w:cs="Helvetica"/>
          <w:sz w:val="22"/>
          <w:szCs w:val="22"/>
        </w:rPr>
        <w:t>60.5</w:t>
      </w:r>
      <w:r w:rsidRPr="00ED2919">
        <w:rPr>
          <w:rFonts w:ascii="Calibri" w:hAnsi="Calibri" w:cs="Helvetica"/>
          <w:sz w:val="22"/>
          <w:szCs w:val="22"/>
        </w:rPr>
        <w:t>t</w:t>
      </w:r>
      <w:r>
        <w:rPr>
          <w:rFonts w:ascii="Calibri" w:hAnsi="Calibri" w:cs="Helvetica"/>
          <w:sz w:val="22"/>
          <w:szCs w:val="22"/>
        </w:rPr>
        <w:t>;</w:t>
      </w:r>
      <w:r w:rsidRPr="00ED2919">
        <w:rPr>
          <w:rFonts w:ascii="Calibri" w:hAnsi="Calibri" w:cs="Helvetica"/>
          <w:sz w:val="22"/>
          <w:szCs w:val="22"/>
        </w:rPr>
        <w:t xml:space="preserve"> or </w:t>
      </w:r>
    </w:p>
    <w:p w:rsidR="00745399" w:rsidRDefault="00745399" w:rsidP="00DD41A6">
      <w:pPr>
        <w:pStyle w:val="NormalWeb"/>
        <w:numPr>
          <w:ilvl w:val="0"/>
          <w:numId w:val="28"/>
        </w:numPr>
        <w:spacing w:before="60" w:beforeAutospacing="0" w:after="60" w:afterAutospacing="0"/>
        <w:rPr>
          <w:rFonts w:ascii="Calibri" w:hAnsi="Calibri" w:cs="Helvetica"/>
          <w:sz w:val="22"/>
          <w:szCs w:val="22"/>
        </w:rPr>
      </w:pPr>
      <w:r>
        <w:rPr>
          <w:rFonts w:ascii="Calibri" w:hAnsi="Calibri" w:cs="Helvetica"/>
          <w:sz w:val="22"/>
          <w:szCs w:val="22"/>
        </w:rPr>
        <w:t xml:space="preserve">61t if the </w:t>
      </w:r>
      <w:r w:rsidRPr="00B82C7B">
        <w:rPr>
          <w:rFonts w:ascii="Calibri" w:hAnsi="Calibri" w:cs="Helvetica"/>
          <w:sz w:val="22"/>
          <w:szCs w:val="22"/>
        </w:rPr>
        <w:t xml:space="preserve">vehicle is </w:t>
      </w:r>
      <w:r>
        <w:rPr>
          <w:rFonts w:ascii="Calibri" w:hAnsi="Calibri" w:cs="Helvetica"/>
          <w:sz w:val="22"/>
          <w:szCs w:val="22"/>
        </w:rPr>
        <w:t>eligible to operate under the steer axle mass exception limits; and</w:t>
      </w:r>
    </w:p>
    <w:p w:rsidR="00745399" w:rsidRDefault="00745399" w:rsidP="00DD41A6">
      <w:pPr>
        <w:pStyle w:val="NormalWeb"/>
        <w:numPr>
          <w:ilvl w:val="0"/>
          <w:numId w:val="27"/>
        </w:numPr>
        <w:spacing w:before="60" w:beforeAutospacing="0" w:after="60" w:afterAutospacing="0"/>
        <w:rPr>
          <w:rFonts w:ascii="Calibri" w:hAnsi="Calibri" w:cs="Helvetica"/>
          <w:sz w:val="22"/>
          <w:szCs w:val="22"/>
        </w:rPr>
      </w:pPr>
      <w:r w:rsidRPr="007C027D">
        <w:rPr>
          <w:rFonts w:ascii="Calibri" w:hAnsi="Calibri" w:cs="Helvetica"/>
          <w:sz w:val="22"/>
          <w:szCs w:val="22"/>
        </w:rPr>
        <w:t>has a length that is not more than</w:t>
      </w:r>
      <w:r>
        <w:rPr>
          <w:rFonts w:ascii="Calibri" w:hAnsi="Calibri" w:cs="Helvetica"/>
          <w:sz w:val="22"/>
          <w:szCs w:val="22"/>
        </w:rPr>
        <w:t xml:space="preserve"> 25m</w:t>
      </w:r>
    </w:p>
    <w:p w:rsidR="00745399" w:rsidRPr="00F07149" w:rsidRDefault="00745399" w:rsidP="00745399">
      <w:pPr>
        <w:ind w:left="360"/>
        <w:rPr>
          <w:rFonts w:ascii="Calibri" w:hAnsi="Calibri"/>
          <w:sz w:val="22"/>
        </w:rPr>
      </w:pPr>
      <w:proofErr w:type="gramStart"/>
      <w:r>
        <w:rPr>
          <w:rFonts w:ascii="Calibri" w:hAnsi="Calibri" w:cs="Helvetica"/>
          <w:sz w:val="22"/>
          <w:szCs w:val="22"/>
        </w:rPr>
        <w:t>—</w:t>
      </w:r>
      <w:r w:rsidRPr="007C027D">
        <w:rPr>
          <w:rFonts w:ascii="Calibri" w:hAnsi="Calibri" w:cs="Helvetica"/>
          <w:sz w:val="22"/>
          <w:szCs w:val="22"/>
        </w:rPr>
        <w:t xml:space="preserve">may </w:t>
      </w:r>
      <w:r>
        <w:rPr>
          <w:rFonts w:ascii="Calibri" w:hAnsi="Calibri" w:cs="Helvetica"/>
          <w:sz w:val="22"/>
          <w:szCs w:val="22"/>
        </w:rPr>
        <w:t xml:space="preserve">only </w:t>
      </w:r>
      <w:r w:rsidRPr="007C027D">
        <w:rPr>
          <w:rFonts w:ascii="Calibri" w:hAnsi="Calibri" w:cs="Helvetica"/>
          <w:sz w:val="22"/>
          <w:szCs w:val="22"/>
        </w:rPr>
        <w:t xml:space="preserve">use the routes stated in the </w:t>
      </w:r>
      <w:r w:rsidRPr="007C027D">
        <w:rPr>
          <w:rFonts w:ascii="Calibri" w:hAnsi="Calibri" w:cs="Helvetica"/>
          <w:i/>
          <w:sz w:val="22"/>
          <w:szCs w:val="22"/>
        </w:rPr>
        <w:t xml:space="preserve">Tasmanian Approved </w:t>
      </w:r>
      <w:r>
        <w:rPr>
          <w:rFonts w:ascii="Calibri" w:hAnsi="Calibri" w:cs="Helvetica"/>
          <w:i/>
          <w:sz w:val="22"/>
          <w:szCs w:val="22"/>
        </w:rPr>
        <w:t xml:space="preserve">Truck and Dog Trailer Combination </w:t>
      </w:r>
      <w:r w:rsidRPr="007C027D">
        <w:rPr>
          <w:rFonts w:ascii="Calibri" w:hAnsi="Calibri" w:cs="Helvetica"/>
          <w:i/>
          <w:sz w:val="22"/>
          <w:szCs w:val="22"/>
        </w:rPr>
        <w:t>Route Network</w:t>
      </w:r>
      <w:r>
        <w:rPr>
          <w:i/>
        </w:rPr>
        <w:t xml:space="preserve"> </w:t>
      </w:r>
      <w:r w:rsidRPr="00F07149">
        <w:rPr>
          <w:rFonts w:ascii="Calibri" w:hAnsi="Calibri"/>
          <w:sz w:val="22"/>
        </w:rPr>
        <w:t>set out in Appendix 1.</w:t>
      </w:r>
      <w:proofErr w:type="gramEnd"/>
    </w:p>
    <w:p w:rsidR="00745399" w:rsidRDefault="00745399" w:rsidP="00745399">
      <w:pPr>
        <w:spacing w:before="60" w:after="60"/>
        <w:ind w:left="284" w:hanging="284"/>
        <w:rPr>
          <w:rFonts w:ascii="Calibri" w:hAnsi="Calibri" w:cs="Helvetica"/>
          <w:b/>
          <w:sz w:val="22"/>
        </w:rPr>
      </w:pPr>
    </w:p>
    <w:p w:rsidR="00745399" w:rsidRDefault="00745399" w:rsidP="00745399">
      <w:pPr>
        <w:spacing w:before="60" w:after="60"/>
        <w:ind w:left="284" w:hanging="284"/>
        <w:rPr>
          <w:rFonts w:ascii="Calibri" w:hAnsi="Calibri" w:cs="Helvetica"/>
          <w:b/>
          <w:sz w:val="22"/>
        </w:rPr>
      </w:pPr>
      <w:r>
        <w:rPr>
          <w:rFonts w:ascii="Calibri" w:hAnsi="Calibri" w:cs="Helvetica"/>
          <w:b/>
          <w:sz w:val="22"/>
        </w:rPr>
        <w:t>Area or r</w:t>
      </w:r>
      <w:r w:rsidRPr="00241589">
        <w:rPr>
          <w:rFonts w:ascii="Calibri" w:hAnsi="Calibri" w:cs="Helvetica"/>
          <w:b/>
          <w:sz w:val="22"/>
        </w:rPr>
        <w:t>outes</w:t>
      </w:r>
      <w:r>
        <w:rPr>
          <w:rFonts w:ascii="Calibri" w:hAnsi="Calibri" w:cs="Helvetica"/>
          <w:b/>
          <w:sz w:val="22"/>
        </w:rPr>
        <w:t xml:space="preserve"> – Livestock Carrier</w:t>
      </w:r>
    </w:p>
    <w:p w:rsidR="00745399" w:rsidRPr="00C15872" w:rsidRDefault="00745399" w:rsidP="00DD41A6">
      <w:pPr>
        <w:numPr>
          <w:ilvl w:val="0"/>
          <w:numId w:val="62"/>
        </w:numPr>
        <w:tabs>
          <w:tab w:val="num" w:pos="426"/>
        </w:tabs>
        <w:spacing w:before="60" w:after="60"/>
        <w:ind w:left="426" w:right="-567"/>
        <w:rPr>
          <w:rFonts w:ascii="Calibri" w:hAnsi="Calibri" w:cs="Calibri"/>
          <w:sz w:val="22"/>
          <w:szCs w:val="22"/>
        </w:rPr>
      </w:pPr>
      <w:r>
        <w:rPr>
          <w:rFonts w:ascii="Calibri" w:hAnsi="Calibri" w:cs="Calibri"/>
          <w:sz w:val="22"/>
          <w:szCs w:val="22"/>
        </w:rPr>
        <w:t>A Livestock Carrier that complies with the mass and dimension limits specified in clause 20 may use all roads in Tasmania, except for</w:t>
      </w:r>
      <w:r w:rsidRPr="00F07149">
        <w:rPr>
          <w:rFonts w:ascii="Calibri" w:hAnsi="Calibri" w:cs="Calibri"/>
          <w:sz w:val="22"/>
          <w:szCs w:val="22"/>
        </w:rPr>
        <w:t>—</w:t>
      </w:r>
    </w:p>
    <w:p w:rsidR="00745399" w:rsidRDefault="00745399" w:rsidP="00DD41A6">
      <w:pPr>
        <w:pStyle w:val="NormalWeb"/>
        <w:numPr>
          <w:ilvl w:val="0"/>
          <w:numId w:val="29"/>
        </w:numPr>
        <w:spacing w:before="60" w:beforeAutospacing="0" w:after="60" w:afterAutospacing="0"/>
        <w:rPr>
          <w:rFonts w:ascii="Calibri" w:hAnsi="Calibri" w:cs="Helvetica"/>
          <w:sz w:val="22"/>
          <w:szCs w:val="22"/>
        </w:rPr>
      </w:pPr>
      <w:r w:rsidRPr="00E647D1">
        <w:rPr>
          <w:rFonts w:ascii="Calibri" w:hAnsi="Calibri" w:cs="Helvetica"/>
          <w:sz w:val="22"/>
          <w:szCs w:val="22"/>
        </w:rPr>
        <w:t>Tasman Bridge if the vehicle is more than 4.3m high; and</w:t>
      </w:r>
    </w:p>
    <w:p w:rsidR="00745399" w:rsidRPr="00B82C7B" w:rsidRDefault="00745399" w:rsidP="00DD41A6">
      <w:pPr>
        <w:pStyle w:val="NormalWeb"/>
        <w:numPr>
          <w:ilvl w:val="0"/>
          <w:numId w:val="29"/>
        </w:numPr>
        <w:spacing w:before="60" w:beforeAutospacing="0" w:after="60" w:afterAutospacing="0"/>
        <w:rPr>
          <w:rFonts w:ascii="Calibri" w:hAnsi="Calibri" w:cs="Helvetica"/>
          <w:sz w:val="22"/>
          <w:szCs w:val="22"/>
        </w:rPr>
      </w:pPr>
      <w:r w:rsidRPr="00E647D1">
        <w:rPr>
          <w:rFonts w:ascii="Calibri" w:hAnsi="Calibri" w:cs="Helvetica"/>
          <w:sz w:val="22"/>
          <w:szCs w:val="22"/>
        </w:rPr>
        <w:t>Bridgewater Bridge if the vehicle is more than 4.3m high.</w:t>
      </w:r>
    </w:p>
    <w:p w:rsidR="00745399" w:rsidRPr="00D76D3C" w:rsidRDefault="00745399" w:rsidP="00DD41A6">
      <w:pPr>
        <w:numPr>
          <w:ilvl w:val="0"/>
          <w:numId w:val="62"/>
        </w:numPr>
        <w:tabs>
          <w:tab w:val="num" w:pos="426"/>
        </w:tabs>
        <w:spacing w:before="60" w:after="60"/>
        <w:ind w:left="426" w:right="-567"/>
        <w:rPr>
          <w:rFonts w:ascii="Calibri" w:hAnsi="Calibri" w:cs="Calibri"/>
          <w:sz w:val="22"/>
          <w:szCs w:val="22"/>
        </w:rPr>
      </w:pPr>
      <w:r>
        <w:rPr>
          <w:rFonts w:ascii="Calibri" w:hAnsi="Calibri" w:cs="Calibri"/>
          <w:sz w:val="22"/>
          <w:szCs w:val="22"/>
        </w:rPr>
        <w:t xml:space="preserve">A Livestock </w:t>
      </w:r>
      <w:r w:rsidRPr="00E253B1">
        <w:rPr>
          <w:rFonts w:ascii="Calibri" w:hAnsi="Calibri" w:cs="Arial"/>
          <w:sz w:val="22"/>
          <w:szCs w:val="22"/>
        </w:rPr>
        <w:t>Carrier</w:t>
      </w:r>
      <w:r>
        <w:rPr>
          <w:rFonts w:ascii="Calibri" w:hAnsi="Calibri" w:cs="Calibri"/>
          <w:sz w:val="22"/>
          <w:szCs w:val="22"/>
        </w:rPr>
        <w:t xml:space="preserve"> that complies with the mass and dimension limits specified in clause 21 and that is not more than 4.3m high </w:t>
      </w:r>
      <w:r w:rsidRPr="007C027D">
        <w:rPr>
          <w:rFonts w:ascii="Calibri" w:hAnsi="Calibri" w:cs="Helvetica"/>
          <w:sz w:val="22"/>
          <w:szCs w:val="22"/>
        </w:rPr>
        <w:t xml:space="preserve">may </w:t>
      </w:r>
      <w:r>
        <w:rPr>
          <w:rFonts w:ascii="Calibri" w:hAnsi="Calibri" w:cs="Helvetica"/>
          <w:sz w:val="22"/>
          <w:szCs w:val="22"/>
        </w:rPr>
        <w:t xml:space="preserve">only </w:t>
      </w:r>
      <w:r w:rsidRPr="007C027D">
        <w:rPr>
          <w:rFonts w:ascii="Calibri" w:hAnsi="Calibri" w:cs="Helvetica"/>
          <w:sz w:val="22"/>
          <w:szCs w:val="22"/>
        </w:rPr>
        <w:t xml:space="preserve">use the routes stated in the </w:t>
      </w:r>
      <w:r w:rsidRPr="007C027D">
        <w:rPr>
          <w:rFonts w:ascii="Calibri" w:hAnsi="Calibri" w:cs="Helvetica"/>
          <w:i/>
          <w:sz w:val="22"/>
          <w:szCs w:val="22"/>
        </w:rPr>
        <w:t xml:space="preserve">Tasmanian Approved </w:t>
      </w:r>
      <w:r>
        <w:rPr>
          <w:rFonts w:ascii="Calibri" w:hAnsi="Calibri" w:cs="Helvetica"/>
          <w:i/>
          <w:sz w:val="22"/>
          <w:szCs w:val="22"/>
        </w:rPr>
        <w:t xml:space="preserve">Truck and Dog Trailer Combination </w:t>
      </w:r>
      <w:r w:rsidRPr="007C027D">
        <w:rPr>
          <w:rFonts w:ascii="Calibri" w:hAnsi="Calibri" w:cs="Helvetica"/>
          <w:i/>
          <w:sz w:val="22"/>
          <w:szCs w:val="22"/>
        </w:rPr>
        <w:t>Route Network</w:t>
      </w:r>
      <w:r>
        <w:rPr>
          <w:i/>
        </w:rPr>
        <w:t xml:space="preserve"> </w:t>
      </w:r>
      <w:r w:rsidRPr="00F07149">
        <w:rPr>
          <w:rFonts w:ascii="Calibri" w:hAnsi="Calibri"/>
          <w:sz w:val="22"/>
        </w:rPr>
        <w:t>set out in Appendix 1.</w:t>
      </w:r>
    </w:p>
    <w:p w:rsidR="00745399" w:rsidRDefault="00745399" w:rsidP="00DD41A6">
      <w:pPr>
        <w:numPr>
          <w:ilvl w:val="0"/>
          <w:numId w:val="62"/>
        </w:numPr>
        <w:tabs>
          <w:tab w:val="num" w:pos="426"/>
        </w:tabs>
        <w:spacing w:before="60" w:after="60"/>
        <w:ind w:left="426" w:right="-567"/>
        <w:rPr>
          <w:rFonts w:ascii="Calibri" w:hAnsi="Calibri" w:cs="Calibri"/>
          <w:sz w:val="22"/>
          <w:szCs w:val="22"/>
        </w:rPr>
      </w:pPr>
      <w:r>
        <w:rPr>
          <w:rFonts w:ascii="Calibri" w:hAnsi="Calibri" w:cs="Calibri"/>
          <w:sz w:val="22"/>
          <w:szCs w:val="22"/>
        </w:rPr>
        <w:t xml:space="preserve">A Livestock Carrier that complies with the mass and dimension limits specified in clause 21 and that is more than 4.3m high but not more than 4.6m high </w:t>
      </w:r>
      <w:r w:rsidRPr="007C027D">
        <w:rPr>
          <w:rFonts w:ascii="Calibri" w:hAnsi="Calibri" w:cs="Helvetica"/>
          <w:sz w:val="22"/>
          <w:szCs w:val="22"/>
        </w:rPr>
        <w:t xml:space="preserve">may </w:t>
      </w:r>
      <w:r>
        <w:rPr>
          <w:rFonts w:ascii="Calibri" w:hAnsi="Calibri" w:cs="Helvetica"/>
          <w:sz w:val="22"/>
          <w:szCs w:val="22"/>
        </w:rPr>
        <w:t xml:space="preserve">only </w:t>
      </w:r>
      <w:r w:rsidRPr="007C027D">
        <w:rPr>
          <w:rFonts w:ascii="Calibri" w:hAnsi="Calibri" w:cs="Helvetica"/>
          <w:sz w:val="22"/>
          <w:szCs w:val="22"/>
        </w:rPr>
        <w:t xml:space="preserve">use the routes stated in the </w:t>
      </w:r>
      <w:r w:rsidRPr="007C027D">
        <w:rPr>
          <w:rFonts w:ascii="Calibri" w:hAnsi="Calibri" w:cs="Helvetica"/>
          <w:i/>
          <w:sz w:val="22"/>
          <w:szCs w:val="22"/>
        </w:rPr>
        <w:t xml:space="preserve">Tasmanian Approved </w:t>
      </w:r>
      <w:r>
        <w:rPr>
          <w:rFonts w:ascii="Calibri" w:hAnsi="Calibri" w:cs="Helvetica"/>
          <w:i/>
          <w:sz w:val="22"/>
          <w:szCs w:val="22"/>
        </w:rPr>
        <w:t xml:space="preserve">Truck and Dog Trailer Combination </w:t>
      </w:r>
      <w:r w:rsidRPr="007C027D">
        <w:rPr>
          <w:rFonts w:ascii="Calibri" w:hAnsi="Calibri" w:cs="Helvetica"/>
          <w:i/>
          <w:sz w:val="22"/>
          <w:szCs w:val="22"/>
        </w:rPr>
        <w:t>Route Network</w:t>
      </w:r>
      <w:r>
        <w:rPr>
          <w:i/>
        </w:rPr>
        <w:t xml:space="preserve"> </w:t>
      </w:r>
      <w:r w:rsidRPr="00F07149">
        <w:rPr>
          <w:rFonts w:ascii="Calibri" w:hAnsi="Calibri"/>
          <w:sz w:val="22"/>
        </w:rPr>
        <w:t xml:space="preserve">set out in Appendix 1 but </w:t>
      </w:r>
      <w:r>
        <w:rPr>
          <w:rFonts w:ascii="Calibri" w:hAnsi="Calibri" w:cs="Calibri"/>
          <w:sz w:val="22"/>
          <w:szCs w:val="22"/>
        </w:rPr>
        <w:t>may not use Tasman Bridge or Bridgewater Bridge.</w:t>
      </w:r>
    </w:p>
    <w:p w:rsidR="00745399" w:rsidRPr="00B82C7B" w:rsidRDefault="00745399" w:rsidP="00745399">
      <w:pPr>
        <w:spacing w:before="60" w:after="60"/>
        <w:ind w:left="284"/>
        <w:rPr>
          <w:rFonts w:ascii="Calibri" w:hAnsi="Calibri" w:cs="Calibri"/>
          <w:b/>
          <w:i/>
          <w:sz w:val="22"/>
          <w:szCs w:val="22"/>
        </w:rPr>
      </w:pPr>
    </w:p>
    <w:p w:rsidR="00745399" w:rsidRPr="002902DF" w:rsidRDefault="00745399" w:rsidP="00745399">
      <w:pPr>
        <w:spacing w:before="120" w:after="240"/>
        <w:ind w:left="357"/>
        <w:rPr>
          <w:rFonts w:ascii="Calibri" w:hAnsi="Calibri" w:cs="Calibri"/>
          <w:sz w:val="18"/>
          <w:szCs w:val="20"/>
        </w:rPr>
      </w:pPr>
      <w:r w:rsidRPr="00F07149">
        <w:rPr>
          <w:rFonts w:ascii="Calibri" w:hAnsi="Calibri"/>
          <w:i/>
          <w:sz w:val="18"/>
          <w:szCs w:val="20"/>
        </w:rPr>
        <w:t xml:space="preserve">Note:  </w:t>
      </w:r>
      <w:r w:rsidRPr="00F07149">
        <w:rPr>
          <w:rFonts w:ascii="Calibri" w:hAnsi="Calibri"/>
          <w:sz w:val="18"/>
          <w:szCs w:val="20"/>
        </w:rPr>
        <w:t xml:space="preserve">Nothing in this </w:t>
      </w:r>
      <w:r>
        <w:rPr>
          <w:rFonts w:ascii="Calibri" w:hAnsi="Calibri"/>
          <w:sz w:val="18"/>
          <w:szCs w:val="20"/>
        </w:rPr>
        <w:t>Notice</w:t>
      </w:r>
      <w:r w:rsidRPr="00F07149">
        <w:rPr>
          <w:rFonts w:ascii="Calibri" w:hAnsi="Calibri"/>
          <w:sz w:val="18"/>
          <w:szCs w:val="20"/>
        </w:rPr>
        <w:t xml:space="preserve"> exempts any person from a requirement other than the obligations it expressly exempts them from, including a mass or dimension requirement imposed by an official traffic sign.</w:t>
      </w:r>
    </w:p>
    <w:p w:rsidR="00745399" w:rsidRDefault="00745399" w:rsidP="00745399">
      <w:pPr>
        <w:spacing w:before="60" w:after="60"/>
        <w:ind w:left="284" w:hanging="284"/>
        <w:rPr>
          <w:rFonts w:ascii="Calibri" w:hAnsi="Calibri" w:cs="Arial"/>
          <w:b/>
          <w:sz w:val="22"/>
          <w:szCs w:val="22"/>
        </w:rPr>
      </w:pPr>
    </w:p>
    <w:p w:rsidR="00745399" w:rsidRDefault="00745399" w:rsidP="00745399">
      <w:pPr>
        <w:spacing w:before="60" w:after="60"/>
        <w:ind w:left="284" w:hanging="284"/>
        <w:rPr>
          <w:rFonts w:ascii="Calibri" w:hAnsi="Calibri" w:cs="Arial"/>
          <w:b/>
          <w:sz w:val="22"/>
          <w:szCs w:val="22"/>
        </w:rPr>
      </w:pPr>
    </w:p>
    <w:p w:rsidR="00745399" w:rsidRDefault="00745399" w:rsidP="00745399">
      <w:pPr>
        <w:spacing w:before="60" w:after="60"/>
        <w:ind w:left="284" w:hanging="284"/>
        <w:rPr>
          <w:rFonts w:ascii="Calibri" w:hAnsi="Calibri" w:cs="Arial"/>
          <w:b/>
          <w:sz w:val="22"/>
          <w:szCs w:val="22"/>
        </w:rPr>
      </w:pPr>
    </w:p>
    <w:p w:rsidR="00745399" w:rsidRDefault="00745399" w:rsidP="00745399">
      <w:pPr>
        <w:spacing w:before="60" w:after="60"/>
        <w:ind w:left="284" w:hanging="284"/>
        <w:rPr>
          <w:rFonts w:ascii="Calibri" w:hAnsi="Calibri" w:cs="Arial"/>
          <w:b/>
          <w:sz w:val="22"/>
          <w:szCs w:val="22"/>
        </w:rPr>
      </w:pPr>
    </w:p>
    <w:p w:rsidR="00745399" w:rsidRDefault="00745399" w:rsidP="00745399">
      <w:pPr>
        <w:spacing w:before="60" w:after="60"/>
        <w:ind w:left="284" w:hanging="284"/>
        <w:rPr>
          <w:rFonts w:ascii="Calibri" w:hAnsi="Calibri" w:cs="Arial"/>
          <w:b/>
          <w:sz w:val="22"/>
          <w:szCs w:val="22"/>
        </w:rPr>
      </w:pPr>
    </w:p>
    <w:p w:rsidR="00745399" w:rsidRDefault="00745399" w:rsidP="00745399">
      <w:pPr>
        <w:spacing w:before="60" w:after="60"/>
        <w:ind w:left="284" w:hanging="284"/>
        <w:rPr>
          <w:rFonts w:ascii="Calibri" w:hAnsi="Calibri" w:cs="Arial"/>
          <w:b/>
          <w:sz w:val="22"/>
          <w:szCs w:val="22"/>
        </w:rPr>
      </w:pPr>
    </w:p>
    <w:p w:rsidR="00745399" w:rsidRDefault="00745399" w:rsidP="00745399">
      <w:pPr>
        <w:spacing w:before="60" w:after="60"/>
        <w:ind w:left="284" w:hanging="284"/>
        <w:rPr>
          <w:rFonts w:ascii="Calibri" w:hAnsi="Calibri" w:cs="Arial"/>
          <w:b/>
          <w:sz w:val="22"/>
          <w:szCs w:val="22"/>
        </w:rPr>
      </w:pPr>
    </w:p>
    <w:p w:rsidR="00745399" w:rsidRDefault="00745399" w:rsidP="00745399">
      <w:pPr>
        <w:spacing w:before="60" w:after="60"/>
        <w:ind w:left="284" w:hanging="284"/>
        <w:rPr>
          <w:rFonts w:ascii="Calibri" w:hAnsi="Calibri" w:cs="Arial"/>
          <w:b/>
          <w:sz w:val="22"/>
          <w:szCs w:val="22"/>
        </w:rPr>
      </w:pPr>
    </w:p>
    <w:p w:rsidR="00745399" w:rsidRDefault="00745399" w:rsidP="00745399">
      <w:pPr>
        <w:spacing w:before="60" w:after="60"/>
        <w:ind w:left="284" w:hanging="284"/>
        <w:rPr>
          <w:rFonts w:ascii="Calibri" w:hAnsi="Calibri" w:cs="Arial"/>
          <w:b/>
          <w:sz w:val="22"/>
          <w:szCs w:val="22"/>
        </w:rPr>
      </w:pPr>
    </w:p>
    <w:p w:rsidR="00745399" w:rsidRDefault="00745399" w:rsidP="00745399">
      <w:pPr>
        <w:spacing w:before="60" w:after="60"/>
        <w:ind w:left="284" w:hanging="284"/>
        <w:rPr>
          <w:rFonts w:ascii="Calibri" w:hAnsi="Calibri" w:cs="Arial"/>
          <w:b/>
          <w:sz w:val="22"/>
          <w:szCs w:val="22"/>
        </w:rPr>
      </w:pPr>
    </w:p>
    <w:p w:rsidR="00745399" w:rsidRDefault="00745399" w:rsidP="00745399">
      <w:pPr>
        <w:spacing w:before="60" w:after="60"/>
        <w:ind w:left="284" w:hanging="284"/>
        <w:rPr>
          <w:rFonts w:ascii="Calibri" w:hAnsi="Calibri" w:cs="Arial"/>
          <w:b/>
          <w:sz w:val="22"/>
          <w:szCs w:val="22"/>
        </w:rPr>
      </w:pPr>
      <w:r w:rsidRPr="009C3354">
        <w:rPr>
          <w:rFonts w:ascii="Calibri" w:hAnsi="Calibri" w:cs="Arial"/>
          <w:b/>
          <w:sz w:val="22"/>
          <w:szCs w:val="22"/>
        </w:rPr>
        <w:t>Declaration</w:t>
      </w:r>
    </w:p>
    <w:p w:rsidR="00745399" w:rsidRPr="005C2C2D" w:rsidRDefault="00745399" w:rsidP="00745399">
      <w:pPr>
        <w:spacing w:before="60" w:after="60"/>
        <w:rPr>
          <w:rFonts w:ascii="Calibri" w:hAnsi="Calibri"/>
          <w:b/>
          <w:sz w:val="22"/>
          <w:szCs w:val="22"/>
        </w:rPr>
      </w:pPr>
      <w:r w:rsidRPr="009C3354">
        <w:rPr>
          <w:rFonts w:ascii="Calibri" w:hAnsi="Calibri"/>
          <w:sz w:val="22"/>
          <w:szCs w:val="22"/>
        </w:rPr>
        <w:t xml:space="preserve">I, </w:t>
      </w:r>
      <w:r>
        <w:rPr>
          <w:rFonts w:ascii="Calibri" w:hAnsi="Calibri"/>
          <w:sz w:val="22"/>
          <w:szCs w:val="22"/>
        </w:rPr>
        <w:t>Richard Hancock</w:t>
      </w:r>
      <w:r w:rsidRPr="009C3354">
        <w:rPr>
          <w:rFonts w:ascii="Calibri" w:hAnsi="Calibri"/>
          <w:sz w:val="22"/>
          <w:szCs w:val="22"/>
        </w:rPr>
        <w:t>, delegate of the National Heavy Vehicle Regulator</w:t>
      </w:r>
      <w:r>
        <w:rPr>
          <w:rFonts w:ascii="Calibri" w:hAnsi="Calibri"/>
          <w:sz w:val="22"/>
          <w:szCs w:val="22"/>
        </w:rPr>
        <w:t>, exempt</w:t>
      </w:r>
      <w:r w:rsidRPr="009C3354">
        <w:rPr>
          <w:rFonts w:ascii="Calibri" w:hAnsi="Calibri"/>
          <w:sz w:val="22"/>
          <w:szCs w:val="22"/>
        </w:rPr>
        <w:t xml:space="preserve"> </w:t>
      </w:r>
      <w:r>
        <w:rPr>
          <w:rFonts w:ascii="Calibri" w:hAnsi="Calibri"/>
          <w:sz w:val="22"/>
          <w:szCs w:val="22"/>
        </w:rPr>
        <w:t>a</w:t>
      </w:r>
      <w:r w:rsidRPr="009C3354">
        <w:rPr>
          <w:rFonts w:ascii="Calibri" w:hAnsi="Calibri"/>
          <w:sz w:val="22"/>
          <w:szCs w:val="22"/>
        </w:rPr>
        <w:t xml:space="preserve"> </w:t>
      </w:r>
      <w:r>
        <w:rPr>
          <w:rFonts w:ascii="Calibri" w:hAnsi="Calibri"/>
          <w:sz w:val="22"/>
          <w:szCs w:val="22"/>
        </w:rPr>
        <w:t xml:space="preserve">Truck and Dog heavy vehicle from the prescribed </w:t>
      </w:r>
      <w:r w:rsidRPr="00F07149">
        <w:rPr>
          <w:rFonts w:ascii="Calibri" w:hAnsi="Calibri" w:cs="Calibri"/>
          <w:sz w:val="22"/>
          <w:szCs w:val="22"/>
        </w:rPr>
        <w:t>mass</w:t>
      </w:r>
      <w:r>
        <w:rPr>
          <w:rFonts w:ascii="Calibri" w:hAnsi="Calibri"/>
          <w:sz w:val="22"/>
          <w:szCs w:val="22"/>
        </w:rPr>
        <w:t xml:space="preserve"> and dimension limits stated in this Notice, provided the vehicle </w:t>
      </w:r>
      <w:r w:rsidRPr="005C2C2D">
        <w:rPr>
          <w:rFonts w:ascii="Calibri" w:hAnsi="Calibri"/>
          <w:sz w:val="22"/>
          <w:szCs w:val="22"/>
        </w:rPr>
        <w:t xml:space="preserve">complies with </w:t>
      </w:r>
      <w:r>
        <w:rPr>
          <w:rFonts w:ascii="Calibri" w:hAnsi="Calibri"/>
          <w:sz w:val="22"/>
          <w:szCs w:val="22"/>
        </w:rPr>
        <w:t xml:space="preserve">the conditions set out in </w:t>
      </w:r>
      <w:r w:rsidRPr="005C2C2D">
        <w:rPr>
          <w:rFonts w:ascii="Calibri" w:hAnsi="Calibri"/>
          <w:sz w:val="22"/>
          <w:szCs w:val="22"/>
        </w:rPr>
        <w:t xml:space="preserve">this </w:t>
      </w:r>
      <w:r>
        <w:rPr>
          <w:rFonts w:ascii="Calibri" w:hAnsi="Calibri"/>
          <w:sz w:val="22"/>
          <w:szCs w:val="22"/>
        </w:rPr>
        <w:t>Notice</w:t>
      </w:r>
      <w:r w:rsidRPr="005C2C2D">
        <w:rPr>
          <w:rFonts w:ascii="Calibri" w:hAnsi="Calibri"/>
          <w:sz w:val="22"/>
          <w:szCs w:val="22"/>
        </w:rPr>
        <w:t>.</w:t>
      </w:r>
    </w:p>
    <w:p w:rsidR="00745399" w:rsidRDefault="00745399" w:rsidP="00745399">
      <w:pPr>
        <w:spacing w:before="60" w:after="60"/>
        <w:ind w:left="284" w:hanging="284"/>
        <w:rPr>
          <w:rFonts w:ascii="Calibri" w:hAnsi="Calibri"/>
          <w:sz w:val="22"/>
          <w:szCs w:val="22"/>
        </w:rPr>
      </w:pPr>
    </w:p>
    <w:p w:rsidR="00745399" w:rsidRDefault="00745399" w:rsidP="00745399">
      <w:pPr>
        <w:spacing w:before="60" w:after="60"/>
        <w:ind w:left="284" w:hanging="284"/>
        <w:rPr>
          <w:rFonts w:ascii="Calibri" w:hAnsi="Calibri"/>
          <w:sz w:val="22"/>
          <w:szCs w:val="22"/>
        </w:rPr>
      </w:pPr>
      <w:r>
        <w:rPr>
          <w:rFonts w:ascii="Calibri" w:hAnsi="Calibri"/>
          <w:sz w:val="22"/>
          <w:szCs w:val="22"/>
        </w:rPr>
        <w:t>29</w:t>
      </w:r>
      <w:r w:rsidRPr="00062376">
        <w:rPr>
          <w:rFonts w:ascii="Calibri" w:hAnsi="Calibri"/>
          <w:sz w:val="22"/>
          <w:szCs w:val="22"/>
          <w:vertAlign w:val="superscript"/>
        </w:rPr>
        <w:t>th</w:t>
      </w:r>
      <w:r>
        <w:rPr>
          <w:rFonts w:ascii="Calibri" w:hAnsi="Calibri"/>
          <w:sz w:val="22"/>
          <w:szCs w:val="22"/>
        </w:rPr>
        <w:t xml:space="preserve"> January 2014</w:t>
      </w:r>
    </w:p>
    <w:p w:rsidR="00745399" w:rsidRPr="00F07149" w:rsidRDefault="00745399" w:rsidP="00745399">
      <w:pPr>
        <w:spacing w:before="60" w:after="60"/>
        <w:ind w:left="284" w:hanging="284"/>
        <w:rPr>
          <w:rFonts w:ascii="Calibri" w:hAnsi="Calibri"/>
          <w:sz w:val="22"/>
          <w:szCs w:val="22"/>
        </w:rPr>
      </w:pPr>
      <w:r w:rsidRPr="00F07149">
        <w:rPr>
          <w:rFonts w:ascii="Calibri" w:hAnsi="Calibri"/>
          <w:sz w:val="22"/>
          <w:szCs w:val="22"/>
        </w:rPr>
        <w:t>Dated</w:t>
      </w:r>
    </w:p>
    <w:p w:rsidR="00745399" w:rsidRPr="00F07149" w:rsidRDefault="00745399" w:rsidP="00745399">
      <w:pPr>
        <w:spacing w:before="60" w:after="60"/>
        <w:ind w:left="284" w:hanging="284"/>
        <w:rPr>
          <w:rFonts w:ascii="Calibri" w:hAnsi="Calibri"/>
          <w:sz w:val="22"/>
          <w:szCs w:val="22"/>
        </w:rPr>
      </w:pPr>
      <w:r>
        <w:rPr>
          <w:rFonts w:ascii="Calibri" w:hAnsi="Calibri"/>
          <w:noProof/>
          <w:sz w:val="22"/>
          <w:szCs w:val="22"/>
          <w:lang w:val="en-AU" w:eastAsia="en-AU"/>
        </w:rPr>
        <w:drawing>
          <wp:anchor distT="0" distB="0" distL="114300" distR="114300" simplePos="0" relativeHeight="251665408" behindDoc="0" locked="0" layoutInCell="1" allowOverlap="1">
            <wp:simplePos x="0" y="0"/>
            <wp:positionH relativeFrom="column">
              <wp:posOffset>-2540</wp:posOffset>
            </wp:positionH>
            <wp:positionV relativeFrom="paragraph">
              <wp:posOffset>51435</wp:posOffset>
            </wp:positionV>
            <wp:extent cx="1280795" cy="724535"/>
            <wp:effectExtent l="0" t="0" r="0" b="0"/>
            <wp:wrapNone/>
            <wp:docPr id="8" name="Picture 8" descr="Ricahrd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icahrd Signatu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0795" cy="7245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5399" w:rsidRPr="00F07149" w:rsidRDefault="00745399" w:rsidP="00745399">
      <w:pPr>
        <w:spacing w:before="60" w:after="60"/>
        <w:ind w:left="284" w:hanging="284"/>
        <w:rPr>
          <w:rFonts w:ascii="Calibri" w:hAnsi="Calibri"/>
          <w:sz w:val="22"/>
          <w:szCs w:val="22"/>
        </w:rPr>
      </w:pPr>
    </w:p>
    <w:p w:rsidR="00745399" w:rsidRPr="00F07149" w:rsidRDefault="00745399" w:rsidP="00745399">
      <w:pPr>
        <w:spacing w:before="60" w:after="60"/>
        <w:ind w:left="284" w:hanging="284"/>
        <w:rPr>
          <w:rFonts w:ascii="Calibri" w:hAnsi="Calibri"/>
          <w:sz w:val="22"/>
          <w:szCs w:val="22"/>
        </w:rPr>
      </w:pPr>
    </w:p>
    <w:p w:rsidR="00745399" w:rsidRPr="00F07149" w:rsidRDefault="00745399" w:rsidP="00745399">
      <w:pPr>
        <w:spacing w:before="60" w:after="60"/>
        <w:ind w:left="284" w:hanging="284"/>
        <w:rPr>
          <w:rFonts w:ascii="Calibri" w:hAnsi="Calibri"/>
          <w:sz w:val="22"/>
          <w:szCs w:val="22"/>
        </w:rPr>
      </w:pPr>
    </w:p>
    <w:p w:rsidR="00745399" w:rsidRPr="00F07149" w:rsidRDefault="00745399" w:rsidP="00745399">
      <w:pPr>
        <w:spacing w:before="60" w:after="60"/>
        <w:ind w:left="284" w:hanging="284"/>
        <w:rPr>
          <w:rFonts w:ascii="Calibri" w:hAnsi="Calibri"/>
          <w:sz w:val="22"/>
          <w:szCs w:val="22"/>
        </w:rPr>
      </w:pPr>
      <w:r w:rsidRPr="00F07149">
        <w:rPr>
          <w:rFonts w:ascii="Calibri" w:hAnsi="Calibri"/>
          <w:sz w:val="22"/>
          <w:szCs w:val="22"/>
        </w:rPr>
        <w:t>Richard Hancock</w:t>
      </w:r>
    </w:p>
    <w:p w:rsidR="00745399" w:rsidRPr="00F07149" w:rsidRDefault="00745399" w:rsidP="00745399">
      <w:pPr>
        <w:spacing w:before="60" w:after="60"/>
        <w:ind w:left="284" w:hanging="284"/>
        <w:rPr>
          <w:rFonts w:ascii="Calibri" w:hAnsi="Calibri"/>
          <w:b/>
          <w:sz w:val="22"/>
          <w:szCs w:val="22"/>
        </w:rPr>
      </w:pPr>
      <w:r w:rsidRPr="00F07149">
        <w:rPr>
          <w:rFonts w:ascii="Calibri" w:hAnsi="Calibri"/>
          <w:b/>
          <w:sz w:val="22"/>
          <w:szCs w:val="22"/>
        </w:rPr>
        <w:t xml:space="preserve">Chief Executive Officer </w:t>
      </w:r>
    </w:p>
    <w:p w:rsidR="00745399" w:rsidRPr="00F07149" w:rsidRDefault="00745399" w:rsidP="00745399">
      <w:pPr>
        <w:spacing w:before="60" w:after="60"/>
        <w:ind w:left="284" w:hanging="284"/>
        <w:rPr>
          <w:rFonts w:ascii="Calibri" w:hAnsi="Calibri"/>
          <w:sz w:val="22"/>
          <w:szCs w:val="22"/>
        </w:rPr>
      </w:pPr>
      <w:r w:rsidRPr="00F07149">
        <w:rPr>
          <w:rFonts w:ascii="Calibri" w:hAnsi="Calibri"/>
          <w:sz w:val="22"/>
          <w:szCs w:val="22"/>
        </w:rPr>
        <w:t>National Heavy Vehicle Regulator</w:t>
      </w:r>
    </w:p>
    <w:p w:rsidR="00745399" w:rsidRPr="00F07149" w:rsidRDefault="00745399" w:rsidP="00745399">
      <w:pPr>
        <w:spacing w:before="60" w:after="60"/>
        <w:ind w:left="284" w:hanging="284"/>
        <w:rPr>
          <w:rFonts w:ascii="Calibri" w:hAnsi="Calibri"/>
          <w:sz w:val="22"/>
          <w:szCs w:val="22"/>
        </w:rPr>
      </w:pPr>
    </w:p>
    <w:p w:rsidR="00745399" w:rsidRPr="00F07149" w:rsidRDefault="00745399" w:rsidP="00DD41A6">
      <w:pPr>
        <w:spacing w:after="120" w:line="320" w:lineRule="exact"/>
        <w:jc w:val="both"/>
        <w:rPr>
          <w:rFonts w:ascii="Calibri" w:hAnsi="Calibri"/>
          <w:sz w:val="22"/>
          <w:szCs w:val="22"/>
        </w:rPr>
      </w:pPr>
    </w:p>
    <w:p w:rsidR="00745399" w:rsidRPr="00D46BDD" w:rsidRDefault="00745399" w:rsidP="00745399">
      <w:pPr>
        <w:spacing w:before="60" w:after="60"/>
        <w:ind w:left="284" w:hanging="284"/>
        <w:rPr>
          <w:rFonts w:ascii="Calibri" w:hAnsi="Calibri"/>
          <w:b/>
          <w:sz w:val="22"/>
          <w:szCs w:val="22"/>
        </w:rPr>
      </w:pPr>
      <w:r w:rsidRPr="00D46BDD">
        <w:rPr>
          <w:rFonts w:ascii="Calibri" w:hAnsi="Calibri"/>
          <w:b/>
          <w:sz w:val="22"/>
          <w:szCs w:val="22"/>
        </w:rPr>
        <w:t>Appendix 1</w:t>
      </w:r>
    </w:p>
    <w:p w:rsidR="00745399" w:rsidRPr="00880FF4" w:rsidRDefault="00745399" w:rsidP="00745399">
      <w:pPr>
        <w:spacing w:before="60" w:after="60"/>
        <w:rPr>
          <w:rFonts w:ascii="Calibri" w:hAnsi="Calibri" w:cs="Calibri"/>
          <w:sz w:val="22"/>
          <w:szCs w:val="22"/>
        </w:rPr>
      </w:pPr>
      <w:r w:rsidRPr="00F07149">
        <w:rPr>
          <w:rFonts w:ascii="Calibri" w:hAnsi="Calibri" w:cs="Calibri"/>
          <w:i/>
          <w:sz w:val="22"/>
          <w:szCs w:val="22"/>
        </w:rPr>
        <w:t>Tasmanian Truck and Dog Trailer Combination Route Network</w:t>
      </w:r>
      <w:r w:rsidRPr="00F07149">
        <w:rPr>
          <w:rFonts w:ascii="Calibri" w:hAnsi="Calibri" w:cs="Calibri"/>
          <w:sz w:val="22"/>
          <w:szCs w:val="22"/>
        </w:rPr>
        <w:t xml:space="preserve"> </w:t>
      </w:r>
      <w:hyperlink r:id="rId10" w:history="1">
        <w:r w:rsidRPr="00F07149">
          <w:rPr>
            <w:rFonts w:ascii="Calibri" w:hAnsi="Calibri" w:cs="Calibri"/>
            <w:sz w:val="22"/>
            <w:szCs w:val="22"/>
          </w:rPr>
          <w:t>http://www.transport.tas.gov.au/hv/trailer_combination_route_network</w:t>
        </w:r>
      </w:hyperlink>
    </w:p>
    <w:p w:rsidR="00745399" w:rsidRPr="00880FF4" w:rsidRDefault="00745399" w:rsidP="00745399"/>
    <w:p w:rsidR="00745399" w:rsidRDefault="00745399" w:rsidP="00745399">
      <w:pPr>
        <w:rPr>
          <w:rFonts w:ascii="Calibri" w:hAnsi="Calibri" w:cs="Arial"/>
          <w:sz w:val="22"/>
        </w:rPr>
      </w:pPr>
      <w:r>
        <w:rPr>
          <w:rFonts w:ascii="Calibri" w:hAnsi="Calibri" w:cs="Arial"/>
          <w:sz w:val="22"/>
        </w:rPr>
        <w:br w:type="page"/>
      </w:r>
      <w:r w:rsidRPr="006E4884">
        <w:rPr>
          <w:rFonts w:ascii="Calibri" w:hAnsi="Calibri"/>
          <w:b/>
        </w:rPr>
        <w:t>SCHEDULE 7</w:t>
      </w:r>
    </w:p>
    <w:p w:rsidR="00745399" w:rsidRDefault="00745399" w:rsidP="00745399">
      <w:pPr>
        <w:rPr>
          <w:rFonts w:ascii="Calibri" w:hAnsi="Calibri"/>
          <w:b/>
        </w:rPr>
      </w:pPr>
      <w:r>
        <w:rPr>
          <w:rFonts w:ascii="Calibri" w:hAnsi="Calibri"/>
          <w:b/>
        </w:rPr>
        <w:t>TASMANIA CLASS 3 HEAVY VEHICLE TRUCK AND DOG TRAILER COMBINATION (INCREASED MASS LIMITS) MASS EXEMPTION (NOTICE) 2014</w:t>
      </w:r>
      <w:r w:rsidRPr="00E959F8">
        <w:rPr>
          <w:rFonts w:ascii="Calibri" w:hAnsi="Calibri"/>
          <w:b/>
        </w:rPr>
        <w:t xml:space="preserve"> (No. 1)</w:t>
      </w:r>
    </w:p>
    <w:p w:rsidR="00745399" w:rsidRDefault="00745399" w:rsidP="00745399">
      <w:pPr>
        <w:rPr>
          <w:rFonts w:ascii="Calibri" w:hAnsi="Calibri"/>
          <w:sz w:val="22"/>
          <w:szCs w:val="22"/>
        </w:rPr>
      </w:pPr>
      <w:r>
        <w:rPr>
          <w:rFonts w:ascii="Calibri" w:hAnsi="Calibri"/>
          <w:sz w:val="22"/>
          <w:szCs w:val="22"/>
        </w:rPr>
        <w:tab/>
      </w:r>
    </w:p>
    <w:p w:rsidR="00745399" w:rsidRPr="00A03F9E" w:rsidRDefault="00745399" w:rsidP="00745399">
      <w:pPr>
        <w:ind w:left="567" w:hanging="567"/>
        <w:rPr>
          <w:rFonts w:ascii="Calibri" w:hAnsi="Calibri"/>
          <w:b/>
          <w:sz w:val="22"/>
          <w:szCs w:val="22"/>
        </w:rPr>
      </w:pPr>
      <w:r>
        <w:rPr>
          <w:rFonts w:ascii="Calibri" w:hAnsi="Calibri"/>
          <w:b/>
          <w:sz w:val="22"/>
          <w:szCs w:val="22"/>
        </w:rPr>
        <w:t>Purpose</w:t>
      </w:r>
    </w:p>
    <w:p w:rsidR="00745399" w:rsidRPr="00A03F9E" w:rsidRDefault="00745399" w:rsidP="00745399">
      <w:pPr>
        <w:ind w:left="567" w:hanging="567"/>
        <w:rPr>
          <w:rFonts w:ascii="Calibri" w:hAnsi="Calibri"/>
          <w:b/>
          <w:sz w:val="22"/>
          <w:szCs w:val="22"/>
        </w:rPr>
      </w:pPr>
    </w:p>
    <w:p w:rsidR="00745399" w:rsidRDefault="00745399" w:rsidP="00DD41A6">
      <w:pPr>
        <w:numPr>
          <w:ilvl w:val="0"/>
          <w:numId w:val="30"/>
        </w:numPr>
        <w:rPr>
          <w:rFonts w:ascii="Calibri" w:hAnsi="Calibri"/>
          <w:sz w:val="22"/>
          <w:szCs w:val="22"/>
        </w:rPr>
      </w:pPr>
      <w:r>
        <w:rPr>
          <w:rFonts w:ascii="Calibri" w:hAnsi="Calibri"/>
          <w:sz w:val="22"/>
          <w:szCs w:val="22"/>
        </w:rPr>
        <w:t>The purpose of this Notice is to exempt class 3 Truck and D</w:t>
      </w:r>
      <w:r w:rsidRPr="00F80ED4">
        <w:rPr>
          <w:rFonts w:ascii="Calibri" w:hAnsi="Calibri"/>
          <w:sz w:val="22"/>
          <w:szCs w:val="22"/>
        </w:rPr>
        <w:t xml:space="preserve">og </w:t>
      </w:r>
      <w:r>
        <w:rPr>
          <w:rFonts w:ascii="Calibri" w:hAnsi="Calibri"/>
          <w:sz w:val="22"/>
          <w:szCs w:val="22"/>
        </w:rPr>
        <w:t xml:space="preserve">heavy vehicles </w:t>
      </w:r>
      <w:r w:rsidRPr="00F80ED4">
        <w:rPr>
          <w:rFonts w:ascii="Calibri" w:hAnsi="Calibri"/>
          <w:sz w:val="22"/>
          <w:szCs w:val="22"/>
        </w:rPr>
        <w:t xml:space="preserve">from stated mass limits in Schedule 1 of the </w:t>
      </w:r>
      <w:r w:rsidRPr="00F80ED4">
        <w:rPr>
          <w:rFonts w:ascii="Calibri" w:hAnsi="Calibri"/>
          <w:i/>
          <w:sz w:val="22"/>
          <w:szCs w:val="22"/>
        </w:rPr>
        <w:t>Heavy Vehicle (Mass, Dimension and Loading) National Regulation</w:t>
      </w:r>
      <w:r>
        <w:rPr>
          <w:rFonts w:ascii="Calibri" w:hAnsi="Calibri"/>
          <w:i/>
          <w:sz w:val="22"/>
          <w:szCs w:val="22"/>
        </w:rPr>
        <w:t xml:space="preserve"> </w:t>
      </w:r>
      <w:r>
        <w:rPr>
          <w:rFonts w:ascii="Calibri" w:hAnsi="Calibri"/>
          <w:sz w:val="22"/>
          <w:szCs w:val="22"/>
        </w:rPr>
        <w:t>(the R</w:t>
      </w:r>
      <w:r w:rsidRPr="00F338E1">
        <w:rPr>
          <w:rFonts w:ascii="Calibri" w:hAnsi="Calibri"/>
          <w:sz w:val="22"/>
          <w:szCs w:val="22"/>
        </w:rPr>
        <w:t>egulation)</w:t>
      </w:r>
      <w:r w:rsidRPr="00F80ED4">
        <w:rPr>
          <w:rFonts w:ascii="Calibri" w:hAnsi="Calibri"/>
          <w:sz w:val="22"/>
          <w:szCs w:val="22"/>
        </w:rPr>
        <w:t>.</w:t>
      </w:r>
      <w:r>
        <w:rPr>
          <w:rFonts w:ascii="Calibri" w:hAnsi="Calibri"/>
          <w:sz w:val="22"/>
          <w:szCs w:val="22"/>
        </w:rPr>
        <w:t xml:space="preserve"> </w:t>
      </w:r>
    </w:p>
    <w:p w:rsidR="00745399" w:rsidRPr="00F80ED4" w:rsidRDefault="00745399" w:rsidP="00745399">
      <w:pPr>
        <w:ind w:left="360"/>
        <w:rPr>
          <w:rFonts w:ascii="Calibri" w:hAnsi="Calibri"/>
          <w:sz w:val="22"/>
          <w:szCs w:val="22"/>
        </w:rPr>
      </w:pPr>
    </w:p>
    <w:p w:rsidR="00745399" w:rsidRPr="003C4ADE" w:rsidRDefault="00745399" w:rsidP="00745399">
      <w:pPr>
        <w:ind w:left="567" w:hanging="567"/>
        <w:rPr>
          <w:rFonts w:ascii="Calibri" w:hAnsi="Calibri"/>
          <w:b/>
          <w:sz w:val="22"/>
          <w:szCs w:val="22"/>
        </w:rPr>
      </w:pPr>
      <w:proofErr w:type="spellStart"/>
      <w:r w:rsidRPr="003C4ADE">
        <w:rPr>
          <w:rFonts w:ascii="Calibri" w:hAnsi="Calibri"/>
          <w:b/>
          <w:sz w:val="22"/>
          <w:szCs w:val="22"/>
        </w:rPr>
        <w:t>Authorising</w:t>
      </w:r>
      <w:proofErr w:type="spellEnd"/>
      <w:r w:rsidRPr="003C4ADE">
        <w:rPr>
          <w:rFonts w:ascii="Calibri" w:hAnsi="Calibri"/>
          <w:b/>
          <w:sz w:val="22"/>
          <w:szCs w:val="22"/>
        </w:rPr>
        <w:t xml:space="preserve"> Provision</w:t>
      </w:r>
    </w:p>
    <w:p w:rsidR="00745399" w:rsidRDefault="00745399" w:rsidP="00745399">
      <w:pPr>
        <w:ind w:left="567" w:hanging="567"/>
        <w:rPr>
          <w:rFonts w:ascii="Calibri" w:hAnsi="Calibri"/>
          <w:sz w:val="22"/>
          <w:szCs w:val="22"/>
        </w:rPr>
      </w:pPr>
    </w:p>
    <w:p w:rsidR="00745399" w:rsidRPr="008B5E52" w:rsidRDefault="00745399" w:rsidP="00DD41A6">
      <w:pPr>
        <w:numPr>
          <w:ilvl w:val="0"/>
          <w:numId w:val="30"/>
        </w:numPr>
        <w:rPr>
          <w:rFonts w:ascii="Calibri" w:hAnsi="Calibri"/>
          <w:sz w:val="22"/>
          <w:szCs w:val="22"/>
        </w:rPr>
      </w:pPr>
      <w:r w:rsidRPr="00A03F9E">
        <w:rPr>
          <w:rFonts w:ascii="Calibri" w:hAnsi="Calibri"/>
          <w:sz w:val="22"/>
          <w:szCs w:val="22"/>
        </w:rPr>
        <w:t xml:space="preserve">This </w:t>
      </w:r>
      <w:r>
        <w:rPr>
          <w:rFonts w:ascii="Calibri" w:hAnsi="Calibri"/>
          <w:sz w:val="22"/>
          <w:szCs w:val="22"/>
        </w:rPr>
        <w:t>Notice</w:t>
      </w:r>
      <w:r w:rsidRPr="00A03F9E">
        <w:rPr>
          <w:rFonts w:ascii="Calibri" w:hAnsi="Calibri"/>
          <w:sz w:val="22"/>
          <w:szCs w:val="22"/>
        </w:rPr>
        <w:t xml:space="preserve"> is</w:t>
      </w:r>
      <w:r>
        <w:rPr>
          <w:rFonts w:ascii="Calibri" w:hAnsi="Calibri"/>
          <w:sz w:val="22"/>
          <w:szCs w:val="22"/>
        </w:rPr>
        <w:t xml:space="preserve"> made under section 117 of the </w:t>
      </w:r>
      <w:r w:rsidRPr="00233375">
        <w:rPr>
          <w:rFonts w:ascii="Calibri" w:hAnsi="Calibri"/>
          <w:i/>
          <w:sz w:val="22"/>
          <w:szCs w:val="22"/>
        </w:rPr>
        <w:t xml:space="preserve">Heavy Vehicle National Law </w:t>
      </w:r>
      <w:r>
        <w:rPr>
          <w:rFonts w:ascii="Calibri" w:hAnsi="Calibri"/>
          <w:sz w:val="22"/>
          <w:szCs w:val="22"/>
        </w:rPr>
        <w:t xml:space="preserve">as in force in each participating jurisdiction </w:t>
      </w:r>
    </w:p>
    <w:p w:rsidR="005915FF" w:rsidRDefault="005915FF" w:rsidP="00745399">
      <w:pPr>
        <w:rPr>
          <w:rFonts w:ascii="Calibri" w:hAnsi="Calibri" w:cs="Arial"/>
          <w:b/>
          <w:sz w:val="22"/>
          <w:szCs w:val="22"/>
        </w:rPr>
      </w:pPr>
    </w:p>
    <w:p w:rsidR="00745399" w:rsidRDefault="00745399" w:rsidP="00745399">
      <w:pPr>
        <w:rPr>
          <w:rFonts w:ascii="Calibri" w:hAnsi="Calibri" w:cs="Arial"/>
          <w:b/>
          <w:sz w:val="22"/>
          <w:szCs w:val="22"/>
        </w:rPr>
      </w:pPr>
      <w:r w:rsidRPr="007421D8">
        <w:rPr>
          <w:rFonts w:ascii="Calibri" w:hAnsi="Calibri" w:cs="Arial"/>
          <w:b/>
          <w:sz w:val="22"/>
          <w:szCs w:val="22"/>
        </w:rPr>
        <w:t>Title</w:t>
      </w:r>
    </w:p>
    <w:p w:rsidR="00745399" w:rsidRPr="00A03F9E" w:rsidRDefault="00745399" w:rsidP="00745399">
      <w:pPr>
        <w:ind w:left="709" w:hanging="567"/>
        <w:rPr>
          <w:rFonts w:ascii="Calibri" w:hAnsi="Calibri"/>
          <w:b/>
          <w:sz w:val="22"/>
          <w:szCs w:val="22"/>
        </w:rPr>
      </w:pPr>
    </w:p>
    <w:p w:rsidR="00745399" w:rsidRPr="006375EF" w:rsidRDefault="00745399" w:rsidP="00DD41A6">
      <w:pPr>
        <w:numPr>
          <w:ilvl w:val="0"/>
          <w:numId w:val="30"/>
        </w:numPr>
        <w:rPr>
          <w:rFonts w:ascii="Calibri" w:hAnsi="Calibri"/>
          <w:b/>
          <w:sz w:val="22"/>
          <w:szCs w:val="22"/>
        </w:rPr>
      </w:pPr>
      <w:r w:rsidRPr="00A03F9E">
        <w:rPr>
          <w:rFonts w:ascii="Calibri" w:hAnsi="Calibri"/>
          <w:sz w:val="22"/>
          <w:szCs w:val="22"/>
        </w:rPr>
        <w:t xml:space="preserve">This Notice </w:t>
      </w:r>
      <w:r>
        <w:rPr>
          <w:rFonts w:ascii="Calibri" w:hAnsi="Calibri"/>
          <w:sz w:val="22"/>
          <w:szCs w:val="22"/>
        </w:rPr>
        <w:t xml:space="preserve">may be cited </w:t>
      </w:r>
      <w:r w:rsidRPr="00A03F9E">
        <w:rPr>
          <w:rFonts w:ascii="Calibri" w:hAnsi="Calibri"/>
          <w:sz w:val="22"/>
          <w:szCs w:val="22"/>
        </w:rPr>
        <w:t>as the</w:t>
      </w:r>
      <w:r w:rsidRPr="009E0227">
        <w:rPr>
          <w:rFonts w:ascii="Calibri" w:hAnsi="Calibri"/>
          <w:b/>
        </w:rPr>
        <w:t xml:space="preserve"> </w:t>
      </w:r>
      <w:r w:rsidRPr="00E959F8">
        <w:rPr>
          <w:rFonts w:ascii="Calibri" w:hAnsi="Calibri"/>
          <w:i/>
          <w:sz w:val="22"/>
          <w:szCs w:val="22"/>
        </w:rPr>
        <w:t xml:space="preserve">Tasmania Class 3 </w:t>
      </w:r>
      <w:r>
        <w:rPr>
          <w:rFonts w:ascii="Calibri" w:hAnsi="Calibri"/>
          <w:i/>
          <w:sz w:val="22"/>
          <w:szCs w:val="22"/>
        </w:rPr>
        <w:t xml:space="preserve">Heavy Vehicle </w:t>
      </w:r>
      <w:r w:rsidRPr="00E959F8">
        <w:rPr>
          <w:rFonts w:ascii="Calibri" w:hAnsi="Calibri"/>
          <w:i/>
          <w:sz w:val="22"/>
          <w:szCs w:val="22"/>
        </w:rPr>
        <w:t xml:space="preserve">Truck </w:t>
      </w:r>
      <w:r>
        <w:rPr>
          <w:rFonts w:ascii="Calibri" w:hAnsi="Calibri"/>
          <w:i/>
          <w:sz w:val="22"/>
          <w:szCs w:val="22"/>
        </w:rPr>
        <w:t>a</w:t>
      </w:r>
      <w:r w:rsidRPr="00E959F8">
        <w:rPr>
          <w:rFonts w:ascii="Calibri" w:hAnsi="Calibri"/>
          <w:i/>
          <w:sz w:val="22"/>
          <w:szCs w:val="22"/>
        </w:rPr>
        <w:t>nd Dog</w:t>
      </w:r>
      <w:r>
        <w:rPr>
          <w:rFonts w:ascii="Calibri" w:hAnsi="Calibri"/>
          <w:i/>
          <w:sz w:val="22"/>
          <w:szCs w:val="22"/>
        </w:rPr>
        <w:t xml:space="preserve"> Trailer Combination</w:t>
      </w:r>
      <w:r w:rsidRPr="00E959F8">
        <w:rPr>
          <w:rFonts w:ascii="Calibri" w:hAnsi="Calibri"/>
          <w:i/>
          <w:sz w:val="22"/>
          <w:szCs w:val="22"/>
        </w:rPr>
        <w:t xml:space="preserve"> </w:t>
      </w:r>
      <w:r>
        <w:rPr>
          <w:rFonts w:ascii="Calibri" w:hAnsi="Calibri"/>
          <w:i/>
          <w:sz w:val="22"/>
          <w:szCs w:val="22"/>
        </w:rPr>
        <w:t>(</w:t>
      </w:r>
      <w:r w:rsidRPr="00E959F8">
        <w:rPr>
          <w:rFonts w:ascii="Calibri" w:hAnsi="Calibri"/>
          <w:i/>
          <w:sz w:val="22"/>
          <w:szCs w:val="22"/>
        </w:rPr>
        <w:t>Increased Mass Limits</w:t>
      </w:r>
      <w:r>
        <w:rPr>
          <w:rFonts w:ascii="Calibri" w:hAnsi="Calibri"/>
          <w:i/>
          <w:sz w:val="22"/>
          <w:szCs w:val="22"/>
        </w:rPr>
        <w:t>) Mass</w:t>
      </w:r>
      <w:r w:rsidRPr="00E959F8">
        <w:rPr>
          <w:rFonts w:ascii="Calibri" w:hAnsi="Calibri"/>
          <w:i/>
          <w:sz w:val="22"/>
          <w:szCs w:val="22"/>
        </w:rPr>
        <w:t xml:space="preserve"> Exemption (Notice) </w:t>
      </w:r>
      <w:r>
        <w:rPr>
          <w:rFonts w:ascii="Calibri" w:hAnsi="Calibri"/>
          <w:i/>
          <w:sz w:val="22"/>
          <w:szCs w:val="22"/>
        </w:rPr>
        <w:t>2014 (No. 1).</w:t>
      </w:r>
    </w:p>
    <w:p w:rsidR="00745399" w:rsidRDefault="00745399" w:rsidP="00745399">
      <w:pPr>
        <w:outlineLvl w:val="0"/>
        <w:rPr>
          <w:rFonts w:ascii="Calibri" w:hAnsi="Calibri" w:cs="Helvetica"/>
          <w:b/>
          <w:sz w:val="22"/>
          <w:szCs w:val="22"/>
        </w:rPr>
      </w:pPr>
    </w:p>
    <w:p w:rsidR="00745399" w:rsidRDefault="00745399" w:rsidP="00745399">
      <w:pPr>
        <w:outlineLvl w:val="0"/>
        <w:rPr>
          <w:rFonts w:ascii="Calibri" w:hAnsi="Calibri" w:cs="Helvetica"/>
          <w:b/>
          <w:sz w:val="22"/>
          <w:szCs w:val="22"/>
        </w:rPr>
      </w:pPr>
      <w:r>
        <w:rPr>
          <w:rFonts w:ascii="Calibri" w:hAnsi="Calibri" w:cs="Helvetica"/>
          <w:b/>
          <w:sz w:val="22"/>
          <w:szCs w:val="22"/>
        </w:rPr>
        <w:t>Commencement</w:t>
      </w:r>
    </w:p>
    <w:p w:rsidR="00745399" w:rsidRDefault="00745399" w:rsidP="00745399">
      <w:pPr>
        <w:outlineLvl w:val="0"/>
        <w:rPr>
          <w:rFonts w:ascii="Calibri" w:hAnsi="Calibri" w:cs="Helvetica"/>
          <w:sz w:val="22"/>
          <w:szCs w:val="22"/>
        </w:rPr>
      </w:pPr>
    </w:p>
    <w:p w:rsidR="00745399" w:rsidRPr="00984BC3" w:rsidRDefault="00745399" w:rsidP="00DD41A6">
      <w:pPr>
        <w:numPr>
          <w:ilvl w:val="0"/>
          <w:numId w:val="30"/>
        </w:numPr>
        <w:outlineLvl w:val="0"/>
        <w:rPr>
          <w:rFonts w:ascii="Calibri" w:hAnsi="Calibri" w:cs="Helvetica"/>
          <w:sz w:val="22"/>
          <w:szCs w:val="22"/>
        </w:rPr>
      </w:pPr>
      <w:r>
        <w:rPr>
          <w:rFonts w:ascii="Calibri" w:hAnsi="Calibri" w:cs="Helvetica"/>
          <w:sz w:val="22"/>
          <w:szCs w:val="22"/>
        </w:rPr>
        <w:t>This Notice commences on 10 February 2014.</w:t>
      </w:r>
    </w:p>
    <w:p w:rsidR="00745399" w:rsidRPr="000B6AF3" w:rsidRDefault="00745399" w:rsidP="00745399">
      <w:pPr>
        <w:outlineLvl w:val="0"/>
        <w:rPr>
          <w:rFonts w:ascii="Calibri" w:hAnsi="Calibri" w:cs="Helvetica"/>
          <w:sz w:val="22"/>
          <w:szCs w:val="22"/>
        </w:rPr>
      </w:pPr>
    </w:p>
    <w:p w:rsidR="00745399" w:rsidRDefault="00745399" w:rsidP="00745399">
      <w:pPr>
        <w:outlineLvl w:val="0"/>
        <w:rPr>
          <w:rFonts w:ascii="Calibri" w:hAnsi="Calibri" w:cs="Helvetica"/>
          <w:b/>
          <w:sz w:val="22"/>
          <w:szCs w:val="22"/>
        </w:rPr>
      </w:pPr>
      <w:r>
        <w:rPr>
          <w:rFonts w:ascii="Calibri" w:hAnsi="Calibri" w:cs="Helvetica"/>
          <w:b/>
          <w:sz w:val="22"/>
          <w:szCs w:val="22"/>
        </w:rPr>
        <w:t>Expiry</w:t>
      </w:r>
    </w:p>
    <w:p w:rsidR="00745399" w:rsidRDefault="00745399" w:rsidP="00745399">
      <w:pPr>
        <w:outlineLvl w:val="0"/>
        <w:rPr>
          <w:rFonts w:ascii="Calibri" w:hAnsi="Calibri" w:cs="Helvetica"/>
          <w:sz w:val="22"/>
          <w:szCs w:val="22"/>
        </w:rPr>
      </w:pPr>
    </w:p>
    <w:p w:rsidR="00745399" w:rsidRDefault="00745399" w:rsidP="00DD41A6">
      <w:pPr>
        <w:numPr>
          <w:ilvl w:val="0"/>
          <w:numId w:val="30"/>
        </w:numPr>
        <w:rPr>
          <w:rFonts w:ascii="Calibri" w:hAnsi="Calibri" w:cs="Helvetica"/>
          <w:sz w:val="22"/>
          <w:szCs w:val="22"/>
        </w:rPr>
      </w:pPr>
      <w:r>
        <w:rPr>
          <w:rFonts w:ascii="Calibri" w:hAnsi="Calibri" w:cs="Helvetica"/>
          <w:sz w:val="22"/>
          <w:szCs w:val="22"/>
        </w:rPr>
        <w:t>This Notice expires on 9 February 2019.</w:t>
      </w:r>
    </w:p>
    <w:p w:rsidR="00745399" w:rsidRDefault="00745399" w:rsidP="00745399">
      <w:pPr>
        <w:ind w:left="709" w:hanging="567"/>
        <w:rPr>
          <w:rFonts w:ascii="Calibri" w:hAnsi="Calibri"/>
          <w:sz w:val="22"/>
          <w:szCs w:val="22"/>
        </w:rPr>
      </w:pPr>
    </w:p>
    <w:p w:rsidR="00745399" w:rsidRPr="00BA1D33" w:rsidRDefault="00745399" w:rsidP="00745399">
      <w:pPr>
        <w:rPr>
          <w:rFonts w:ascii="Calibri" w:hAnsi="Calibri" w:cs="Arial"/>
          <w:b/>
          <w:sz w:val="22"/>
          <w:szCs w:val="22"/>
        </w:rPr>
      </w:pPr>
      <w:r w:rsidRPr="00BA1D33">
        <w:rPr>
          <w:rFonts w:ascii="Calibri" w:hAnsi="Calibri" w:cs="Arial"/>
          <w:b/>
          <w:sz w:val="22"/>
          <w:szCs w:val="22"/>
        </w:rPr>
        <w:t>Definitions</w:t>
      </w:r>
    </w:p>
    <w:p w:rsidR="00745399" w:rsidRPr="008B5E52" w:rsidRDefault="00745399" w:rsidP="00DD41A6">
      <w:pPr>
        <w:pStyle w:val="Title"/>
        <w:widowControl/>
        <w:numPr>
          <w:ilvl w:val="0"/>
          <w:numId w:val="30"/>
        </w:numPr>
        <w:tabs>
          <w:tab w:val="clear" w:pos="0"/>
          <w:tab w:val="clear" w:pos="453"/>
          <w:tab w:val="clear" w:pos="907"/>
          <w:tab w:val="clear" w:pos="1360"/>
          <w:tab w:val="clear" w:pos="1814"/>
          <w:tab w:val="clear" w:pos="2268"/>
          <w:tab w:val="clear" w:pos="2721"/>
          <w:tab w:val="clear" w:pos="3175"/>
          <w:tab w:val="clear" w:pos="3627"/>
          <w:tab w:val="clear" w:pos="4081"/>
          <w:tab w:val="clear" w:pos="4534"/>
          <w:tab w:val="clear" w:pos="4988"/>
          <w:tab w:val="clear" w:pos="5442"/>
          <w:tab w:val="clear" w:pos="5895"/>
          <w:tab w:val="clear" w:pos="6349"/>
          <w:tab w:val="clear" w:pos="6802"/>
          <w:tab w:val="clear" w:pos="7256"/>
          <w:tab w:val="clear" w:pos="7710"/>
        </w:tabs>
        <w:snapToGrid/>
        <w:spacing w:before="120"/>
        <w:jc w:val="left"/>
        <w:rPr>
          <w:rFonts w:ascii="Calibri" w:hAnsi="Calibri" w:cs="Arial"/>
          <w:b w:val="0"/>
          <w:sz w:val="22"/>
          <w:szCs w:val="22"/>
        </w:rPr>
      </w:pPr>
      <w:r w:rsidRPr="00BA1D33">
        <w:rPr>
          <w:rFonts w:ascii="Calibri" w:hAnsi="Calibri" w:cs="Arial"/>
          <w:b w:val="0"/>
          <w:sz w:val="22"/>
          <w:szCs w:val="22"/>
        </w:rPr>
        <w:t xml:space="preserve">Unless otherwise stated, words and expressions used in this </w:t>
      </w:r>
      <w:r>
        <w:rPr>
          <w:rFonts w:ascii="Calibri" w:hAnsi="Calibri" w:cs="Arial"/>
          <w:b w:val="0"/>
          <w:sz w:val="22"/>
          <w:szCs w:val="22"/>
        </w:rPr>
        <w:t>Notice</w:t>
      </w:r>
      <w:r w:rsidRPr="00BA1D33">
        <w:rPr>
          <w:rFonts w:ascii="Calibri" w:hAnsi="Calibri" w:cs="Arial"/>
          <w:b w:val="0"/>
          <w:sz w:val="22"/>
          <w:szCs w:val="22"/>
        </w:rPr>
        <w:t xml:space="preserve"> have the same meanings as in the </w:t>
      </w:r>
      <w:r>
        <w:rPr>
          <w:rFonts w:ascii="Calibri" w:hAnsi="Calibri" w:cs="Arial"/>
          <w:b w:val="0"/>
          <w:sz w:val="22"/>
          <w:szCs w:val="22"/>
        </w:rPr>
        <w:t>Heavy Vehicle National Law</w:t>
      </w:r>
      <w:r w:rsidRPr="00BA1D33">
        <w:rPr>
          <w:rFonts w:ascii="Calibri" w:hAnsi="Calibri" w:cs="Arial"/>
          <w:b w:val="0"/>
          <w:sz w:val="22"/>
          <w:szCs w:val="22"/>
        </w:rPr>
        <w:t>.</w:t>
      </w:r>
    </w:p>
    <w:p w:rsidR="00745399" w:rsidRDefault="00745399" w:rsidP="00DD41A6">
      <w:pPr>
        <w:pStyle w:val="Title"/>
        <w:widowControl/>
        <w:numPr>
          <w:ilvl w:val="0"/>
          <w:numId w:val="30"/>
        </w:numPr>
        <w:tabs>
          <w:tab w:val="clear" w:pos="0"/>
          <w:tab w:val="clear" w:pos="453"/>
          <w:tab w:val="clear" w:pos="907"/>
          <w:tab w:val="clear" w:pos="1360"/>
          <w:tab w:val="clear" w:pos="1814"/>
          <w:tab w:val="clear" w:pos="2268"/>
          <w:tab w:val="clear" w:pos="2721"/>
          <w:tab w:val="clear" w:pos="3175"/>
          <w:tab w:val="clear" w:pos="3627"/>
          <w:tab w:val="clear" w:pos="4081"/>
          <w:tab w:val="clear" w:pos="4534"/>
          <w:tab w:val="clear" w:pos="4988"/>
          <w:tab w:val="clear" w:pos="5442"/>
          <w:tab w:val="clear" w:pos="5895"/>
          <w:tab w:val="clear" w:pos="6349"/>
          <w:tab w:val="clear" w:pos="6802"/>
          <w:tab w:val="clear" w:pos="7256"/>
          <w:tab w:val="clear" w:pos="7710"/>
        </w:tabs>
        <w:snapToGrid/>
        <w:spacing w:before="120"/>
        <w:jc w:val="left"/>
        <w:rPr>
          <w:rFonts w:ascii="Calibri" w:hAnsi="Calibri" w:cs="Arial"/>
          <w:b w:val="0"/>
          <w:sz w:val="22"/>
          <w:szCs w:val="22"/>
        </w:rPr>
      </w:pPr>
      <w:r w:rsidRPr="003B135B">
        <w:rPr>
          <w:rFonts w:ascii="Calibri" w:hAnsi="Calibri" w:cs="Arial"/>
          <w:b w:val="0"/>
          <w:sz w:val="22"/>
          <w:szCs w:val="22"/>
        </w:rPr>
        <w:t xml:space="preserve">In this </w:t>
      </w:r>
      <w:r>
        <w:rPr>
          <w:rFonts w:ascii="Calibri" w:hAnsi="Calibri" w:cs="Arial"/>
          <w:b w:val="0"/>
          <w:sz w:val="22"/>
          <w:szCs w:val="22"/>
        </w:rPr>
        <w:t>Notice—</w:t>
      </w:r>
    </w:p>
    <w:p w:rsidR="00745399" w:rsidRDefault="00745399" w:rsidP="00745399">
      <w:pPr>
        <w:pStyle w:val="Title"/>
        <w:spacing w:before="120"/>
        <w:ind w:left="360"/>
        <w:jc w:val="left"/>
        <w:rPr>
          <w:rFonts w:ascii="Calibri" w:hAnsi="Calibri" w:cs="Arial"/>
          <w:b w:val="0"/>
          <w:sz w:val="22"/>
          <w:szCs w:val="22"/>
        </w:rPr>
      </w:pPr>
      <w:r>
        <w:rPr>
          <w:rFonts w:ascii="Calibri" w:hAnsi="Calibri" w:cs="Arial"/>
          <w:i/>
          <w:sz w:val="22"/>
          <w:szCs w:val="22"/>
        </w:rPr>
        <w:t xml:space="preserve">‘road-friendly suspension’ </w:t>
      </w:r>
      <w:r>
        <w:rPr>
          <w:rFonts w:ascii="Calibri" w:hAnsi="Calibri" w:cs="Arial"/>
          <w:b w:val="0"/>
          <w:sz w:val="22"/>
          <w:szCs w:val="22"/>
        </w:rPr>
        <w:t xml:space="preserve">means </w:t>
      </w:r>
      <w:r w:rsidRPr="000C67C3">
        <w:rPr>
          <w:rFonts w:ascii="Calibri" w:hAnsi="Calibri" w:cs="Arial"/>
          <w:b w:val="0"/>
          <w:sz w:val="22"/>
          <w:szCs w:val="22"/>
        </w:rPr>
        <w:t xml:space="preserve">vehicle suspension that complies with </w:t>
      </w:r>
      <w:r w:rsidRPr="000C67C3">
        <w:rPr>
          <w:rFonts w:ascii="Calibri" w:hAnsi="Calibri"/>
          <w:b w:val="0"/>
          <w:sz w:val="22"/>
          <w:szCs w:val="22"/>
        </w:rPr>
        <w:t>the performance criteria specified in Vehicle Standards Bulletin 11 - "Certification of Road-friendly Suspension Systems" published by the Federal Office of Road Safety in April 1999, as amended or substituted from time to time.</w:t>
      </w:r>
    </w:p>
    <w:p w:rsidR="00745399" w:rsidRDefault="00745399" w:rsidP="00745399">
      <w:pPr>
        <w:pStyle w:val="Title"/>
        <w:spacing w:before="120"/>
        <w:ind w:left="360"/>
        <w:jc w:val="left"/>
        <w:rPr>
          <w:rFonts w:ascii="Calibri" w:hAnsi="Calibri" w:cs="Arial"/>
          <w:b w:val="0"/>
          <w:sz w:val="22"/>
          <w:szCs w:val="22"/>
        </w:rPr>
      </w:pPr>
      <w:r>
        <w:rPr>
          <w:rFonts w:ascii="Calibri" w:hAnsi="Calibri" w:cs="Arial"/>
          <w:i/>
          <w:sz w:val="22"/>
          <w:szCs w:val="22"/>
        </w:rPr>
        <w:t>‘Truck and Dog heavy vehicle’</w:t>
      </w:r>
      <w:r>
        <w:rPr>
          <w:rFonts w:ascii="Calibri" w:hAnsi="Calibri" w:cs="Arial"/>
          <w:b w:val="0"/>
          <w:sz w:val="22"/>
          <w:szCs w:val="22"/>
        </w:rPr>
        <w:t xml:space="preserve"> </w:t>
      </w:r>
      <w:r w:rsidRPr="003B135B">
        <w:rPr>
          <w:rFonts w:ascii="Calibri" w:hAnsi="Calibri" w:cs="Arial"/>
          <w:b w:val="0"/>
          <w:sz w:val="22"/>
          <w:szCs w:val="22"/>
        </w:rPr>
        <w:t>means a combination consisting of a rigid truck towing a dog trailer.</w:t>
      </w:r>
    </w:p>
    <w:p w:rsidR="00745399" w:rsidRDefault="00745399" w:rsidP="00745399">
      <w:pPr>
        <w:rPr>
          <w:rFonts w:ascii="Calibri" w:hAnsi="Calibri"/>
          <w:b/>
          <w:sz w:val="22"/>
          <w:szCs w:val="22"/>
        </w:rPr>
      </w:pPr>
    </w:p>
    <w:p w:rsidR="00745399" w:rsidRDefault="00745399" w:rsidP="00745399">
      <w:pPr>
        <w:rPr>
          <w:rFonts w:ascii="Calibri" w:hAnsi="Calibri"/>
          <w:b/>
          <w:sz w:val="22"/>
          <w:szCs w:val="22"/>
        </w:rPr>
      </w:pPr>
      <w:r w:rsidRPr="00E71812">
        <w:rPr>
          <w:rFonts w:ascii="Calibri" w:hAnsi="Calibri"/>
          <w:b/>
          <w:sz w:val="22"/>
          <w:szCs w:val="22"/>
        </w:rPr>
        <w:t>Application</w:t>
      </w:r>
    </w:p>
    <w:p w:rsidR="00745399" w:rsidRDefault="00745399" w:rsidP="00745399">
      <w:pPr>
        <w:rPr>
          <w:rFonts w:ascii="Calibri" w:hAnsi="Calibri"/>
          <w:sz w:val="22"/>
          <w:szCs w:val="22"/>
        </w:rPr>
      </w:pPr>
    </w:p>
    <w:p w:rsidR="00745399" w:rsidRDefault="00745399" w:rsidP="00DD41A6">
      <w:pPr>
        <w:numPr>
          <w:ilvl w:val="0"/>
          <w:numId w:val="30"/>
        </w:numPr>
        <w:spacing w:after="120"/>
        <w:contextualSpacing/>
        <w:rPr>
          <w:rFonts w:ascii="Calibri" w:hAnsi="Calibri"/>
          <w:sz w:val="22"/>
          <w:szCs w:val="22"/>
        </w:rPr>
      </w:pPr>
      <w:r w:rsidRPr="009E0227">
        <w:rPr>
          <w:rFonts w:ascii="Calibri" w:hAnsi="Calibri" w:cs="Helvetica"/>
          <w:sz w:val="22"/>
          <w:szCs w:val="22"/>
        </w:rPr>
        <w:t xml:space="preserve">This </w:t>
      </w:r>
      <w:r>
        <w:rPr>
          <w:rFonts w:ascii="Calibri" w:hAnsi="Calibri" w:cs="Helvetica"/>
          <w:sz w:val="22"/>
          <w:szCs w:val="22"/>
        </w:rPr>
        <w:t>Notice</w:t>
      </w:r>
      <w:r w:rsidRPr="009E0227">
        <w:rPr>
          <w:rFonts w:ascii="Calibri" w:hAnsi="Calibri" w:cs="Helvetica"/>
          <w:sz w:val="22"/>
          <w:szCs w:val="22"/>
        </w:rPr>
        <w:t xml:space="preserve"> applies </w:t>
      </w:r>
      <w:r>
        <w:rPr>
          <w:rFonts w:ascii="Calibri" w:hAnsi="Calibri" w:cs="Helvetica"/>
          <w:sz w:val="22"/>
          <w:szCs w:val="22"/>
        </w:rPr>
        <w:t xml:space="preserve">in </w:t>
      </w:r>
      <w:r w:rsidRPr="009E0227">
        <w:rPr>
          <w:rFonts w:ascii="Calibri" w:hAnsi="Calibri"/>
          <w:sz w:val="22"/>
          <w:szCs w:val="22"/>
        </w:rPr>
        <w:t>Tasmania</w:t>
      </w:r>
      <w:r>
        <w:rPr>
          <w:rFonts w:ascii="Calibri" w:hAnsi="Calibri"/>
          <w:sz w:val="22"/>
          <w:szCs w:val="22"/>
        </w:rPr>
        <w:t>.</w:t>
      </w:r>
    </w:p>
    <w:p w:rsidR="00745399" w:rsidRDefault="00745399" w:rsidP="00745399">
      <w:pPr>
        <w:spacing w:after="120"/>
        <w:ind w:left="360"/>
        <w:contextualSpacing/>
        <w:rPr>
          <w:rFonts w:ascii="Calibri" w:hAnsi="Calibri"/>
          <w:sz w:val="22"/>
          <w:szCs w:val="22"/>
        </w:rPr>
      </w:pPr>
    </w:p>
    <w:p w:rsidR="00745399" w:rsidRPr="00543E25" w:rsidRDefault="00745399" w:rsidP="00DD41A6">
      <w:pPr>
        <w:numPr>
          <w:ilvl w:val="0"/>
          <w:numId w:val="30"/>
        </w:numPr>
        <w:spacing w:after="120"/>
        <w:contextualSpacing/>
        <w:rPr>
          <w:rFonts w:ascii="Calibri" w:hAnsi="Calibri"/>
          <w:sz w:val="22"/>
          <w:szCs w:val="22"/>
        </w:rPr>
      </w:pPr>
      <w:r w:rsidRPr="000C67C3">
        <w:rPr>
          <w:rFonts w:ascii="Calibri" w:hAnsi="Calibri" w:cs="Calibri"/>
          <w:sz w:val="22"/>
          <w:szCs w:val="22"/>
        </w:rPr>
        <w:t xml:space="preserve">This </w:t>
      </w:r>
      <w:r>
        <w:rPr>
          <w:rFonts w:ascii="Calibri" w:hAnsi="Calibri" w:cs="Calibri"/>
          <w:sz w:val="22"/>
          <w:szCs w:val="22"/>
        </w:rPr>
        <w:t>Notice</w:t>
      </w:r>
      <w:r w:rsidRPr="000C67C3">
        <w:rPr>
          <w:rFonts w:ascii="Calibri" w:hAnsi="Calibri" w:cs="Calibri"/>
          <w:sz w:val="22"/>
          <w:szCs w:val="22"/>
        </w:rPr>
        <w:t xml:space="preserve"> applies to a Truck and Dog heavy vehicle compliant with the </w:t>
      </w:r>
      <w:r w:rsidRPr="00543E25">
        <w:rPr>
          <w:rFonts w:ascii="Calibri" w:hAnsi="Calibri"/>
          <w:i/>
          <w:sz w:val="22"/>
          <w:szCs w:val="22"/>
        </w:rPr>
        <w:t xml:space="preserve">Tasmania Class 3 Heavy Vehicle Truck </w:t>
      </w:r>
      <w:r>
        <w:rPr>
          <w:rFonts w:ascii="Calibri" w:hAnsi="Calibri"/>
          <w:i/>
          <w:sz w:val="22"/>
          <w:szCs w:val="22"/>
        </w:rPr>
        <w:t>a</w:t>
      </w:r>
      <w:r w:rsidRPr="00543E25">
        <w:rPr>
          <w:rFonts w:ascii="Calibri" w:hAnsi="Calibri"/>
          <w:i/>
          <w:sz w:val="22"/>
          <w:szCs w:val="22"/>
        </w:rPr>
        <w:t xml:space="preserve">nd Dog </w:t>
      </w:r>
      <w:r>
        <w:rPr>
          <w:rFonts w:ascii="Calibri" w:hAnsi="Calibri"/>
          <w:i/>
          <w:sz w:val="22"/>
          <w:szCs w:val="22"/>
        </w:rPr>
        <w:t xml:space="preserve">Trailer Combination Mass and Dimension </w:t>
      </w:r>
      <w:r w:rsidRPr="00543E25">
        <w:rPr>
          <w:rFonts w:ascii="Calibri" w:hAnsi="Calibri"/>
          <w:i/>
          <w:sz w:val="22"/>
          <w:szCs w:val="22"/>
        </w:rPr>
        <w:t xml:space="preserve">Exemption (Notice) </w:t>
      </w:r>
      <w:r>
        <w:rPr>
          <w:rFonts w:ascii="Calibri" w:hAnsi="Calibri"/>
          <w:i/>
          <w:sz w:val="22"/>
          <w:szCs w:val="22"/>
        </w:rPr>
        <w:t>2014</w:t>
      </w:r>
      <w:r w:rsidRPr="00543E25">
        <w:rPr>
          <w:rFonts w:ascii="Calibri" w:hAnsi="Calibri"/>
          <w:i/>
          <w:sz w:val="22"/>
          <w:szCs w:val="22"/>
        </w:rPr>
        <w:t xml:space="preserve"> (No</w:t>
      </w:r>
      <w:r>
        <w:rPr>
          <w:rFonts w:ascii="Calibri" w:hAnsi="Calibri"/>
          <w:i/>
          <w:sz w:val="22"/>
          <w:szCs w:val="22"/>
        </w:rPr>
        <w:t xml:space="preserve">. </w:t>
      </w:r>
      <w:r w:rsidRPr="00543E25">
        <w:rPr>
          <w:rFonts w:ascii="Calibri" w:hAnsi="Calibri"/>
          <w:i/>
          <w:sz w:val="22"/>
          <w:szCs w:val="22"/>
        </w:rPr>
        <w:t>1)</w:t>
      </w:r>
      <w:r w:rsidRPr="00543E25">
        <w:rPr>
          <w:rFonts w:ascii="Calibri" w:hAnsi="Calibri"/>
          <w:sz w:val="22"/>
          <w:szCs w:val="22"/>
        </w:rPr>
        <w:t>.</w:t>
      </w:r>
    </w:p>
    <w:p w:rsidR="00745399" w:rsidRPr="000C67C3" w:rsidRDefault="00745399" w:rsidP="00745399">
      <w:pPr>
        <w:pStyle w:val="NormalWeb"/>
        <w:spacing w:before="0" w:beforeAutospacing="0" w:after="0" w:afterAutospacing="0"/>
        <w:rPr>
          <w:rFonts w:ascii="Calibri" w:hAnsi="Calibri" w:cs="Calibri"/>
          <w:sz w:val="22"/>
          <w:szCs w:val="22"/>
        </w:rPr>
      </w:pPr>
    </w:p>
    <w:p w:rsidR="00745399" w:rsidRDefault="00745399" w:rsidP="00745399">
      <w:pPr>
        <w:rPr>
          <w:rFonts w:ascii="Calibri" w:hAnsi="Calibri"/>
          <w:b/>
          <w:sz w:val="22"/>
          <w:szCs w:val="22"/>
        </w:rPr>
      </w:pPr>
      <w:r>
        <w:rPr>
          <w:rFonts w:ascii="Calibri" w:hAnsi="Calibri"/>
          <w:b/>
          <w:sz w:val="22"/>
          <w:szCs w:val="22"/>
        </w:rPr>
        <w:t>Exemption from prescribed mass requirements</w:t>
      </w:r>
    </w:p>
    <w:p w:rsidR="00745399" w:rsidRDefault="00745399" w:rsidP="00745399">
      <w:pPr>
        <w:rPr>
          <w:rFonts w:ascii="Calibri" w:hAnsi="Calibri"/>
          <w:b/>
          <w:sz w:val="22"/>
          <w:szCs w:val="22"/>
        </w:rPr>
      </w:pPr>
    </w:p>
    <w:p w:rsidR="00745399" w:rsidRDefault="00745399" w:rsidP="00DD41A6">
      <w:pPr>
        <w:numPr>
          <w:ilvl w:val="0"/>
          <w:numId w:val="30"/>
        </w:numPr>
        <w:contextualSpacing/>
        <w:rPr>
          <w:rFonts w:ascii="Calibri" w:hAnsi="Calibri"/>
          <w:sz w:val="22"/>
          <w:szCs w:val="22"/>
        </w:rPr>
      </w:pPr>
      <w:r>
        <w:rPr>
          <w:rFonts w:ascii="Calibri" w:hAnsi="Calibri"/>
          <w:sz w:val="22"/>
          <w:szCs w:val="22"/>
        </w:rPr>
        <w:t xml:space="preserve">This Notice exempts a </w:t>
      </w:r>
      <w:r w:rsidRPr="000C67C3">
        <w:rPr>
          <w:rFonts w:ascii="Calibri" w:hAnsi="Calibri" w:cs="Calibri"/>
          <w:sz w:val="22"/>
          <w:szCs w:val="22"/>
        </w:rPr>
        <w:t xml:space="preserve">Truck and Dog heavy </w:t>
      </w:r>
      <w:r>
        <w:rPr>
          <w:rFonts w:ascii="Calibri" w:hAnsi="Calibri"/>
          <w:sz w:val="22"/>
          <w:szCs w:val="22"/>
        </w:rPr>
        <w:t>vehicle from the mass limits specified in section</w:t>
      </w:r>
      <w:r w:rsidRPr="003A1D45">
        <w:rPr>
          <w:rFonts w:ascii="Calibri" w:hAnsi="Calibri"/>
          <w:sz w:val="22"/>
          <w:szCs w:val="22"/>
        </w:rPr>
        <w:t xml:space="preserve"> 2(1</w:t>
      </w:r>
      <w:proofErr w:type="gramStart"/>
      <w:r w:rsidRPr="003A1D45">
        <w:rPr>
          <w:rFonts w:ascii="Calibri" w:hAnsi="Calibri"/>
          <w:sz w:val="22"/>
          <w:szCs w:val="22"/>
        </w:rPr>
        <w:t>)(</w:t>
      </w:r>
      <w:proofErr w:type="gramEnd"/>
      <w:r>
        <w:rPr>
          <w:rFonts w:ascii="Calibri" w:hAnsi="Calibri"/>
          <w:sz w:val="22"/>
          <w:szCs w:val="22"/>
        </w:rPr>
        <w:t>b</w:t>
      </w:r>
      <w:r w:rsidRPr="003A1D45">
        <w:rPr>
          <w:rFonts w:ascii="Calibri" w:hAnsi="Calibri"/>
          <w:sz w:val="22"/>
          <w:szCs w:val="22"/>
        </w:rPr>
        <w:t>)</w:t>
      </w:r>
      <w:r>
        <w:rPr>
          <w:rFonts w:ascii="Calibri" w:hAnsi="Calibri"/>
          <w:sz w:val="22"/>
          <w:szCs w:val="22"/>
        </w:rPr>
        <w:t xml:space="preserve"> and section 4</w:t>
      </w:r>
      <w:r w:rsidRPr="003A1D45">
        <w:rPr>
          <w:rFonts w:ascii="Calibri" w:hAnsi="Calibri"/>
          <w:sz w:val="22"/>
          <w:szCs w:val="22"/>
        </w:rPr>
        <w:t xml:space="preserve"> of Schedule 1 of the</w:t>
      </w:r>
      <w:r>
        <w:rPr>
          <w:rFonts w:ascii="Calibri" w:hAnsi="Calibri"/>
          <w:sz w:val="22"/>
          <w:szCs w:val="22"/>
        </w:rPr>
        <w:t xml:space="preserve"> Regulation.</w:t>
      </w:r>
    </w:p>
    <w:p w:rsidR="00DD41A6" w:rsidRDefault="00DD41A6" w:rsidP="00DD41A6">
      <w:pPr>
        <w:contextualSpacing/>
        <w:rPr>
          <w:rFonts w:ascii="Calibri" w:hAnsi="Calibri"/>
          <w:sz w:val="22"/>
          <w:szCs w:val="22"/>
        </w:rPr>
      </w:pPr>
    </w:p>
    <w:p w:rsidR="00DD41A6" w:rsidRDefault="00DD41A6" w:rsidP="00DD41A6">
      <w:pPr>
        <w:contextualSpacing/>
        <w:rPr>
          <w:rFonts w:ascii="Calibri" w:hAnsi="Calibri"/>
          <w:sz w:val="22"/>
          <w:szCs w:val="22"/>
        </w:rPr>
      </w:pPr>
    </w:p>
    <w:p w:rsidR="00DD41A6" w:rsidRDefault="00DD41A6" w:rsidP="00DD41A6">
      <w:pPr>
        <w:contextualSpacing/>
        <w:rPr>
          <w:rFonts w:ascii="Calibri" w:hAnsi="Calibri"/>
          <w:sz w:val="22"/>
          <w:szCs w:val="22"/>
        </w:rPr>
      </w:pPr>
    </w:p>
    <w:p w:rsidR="00745399" w:rsidRPr="002E06E4" w:rsidRDefault="00745399" w:rsidP="00745399">
      <w:pPr>
        <w:rPr>
          <w:rFonts w:ascii="Calibri" w:hAnsi="Calibri"/>
          <w:sz w:val="22"/>
          <w:szCs w:val="22"/>
        </w:rPr>
      </w:pPr>
    </w:p>
    <w:p w:rsidR="00745399" w:rsidRDefault="00745399" w:rsidP="00745399">
      <w:pPr>
        <w:rPr>
          <w:rFonts w:ascii="Calibri" w:hAnsi="Calibri"/>
          <w:b/>
          <w:sz w:val="22"/>
          <w:szCs w:val="22"/>
        </w:rPr>
      </w:pPr>
      <w:r>
        <w:rPr>
          <w:rFonts w:ascii="Calibri" w:hAnsi="Calibri"/>
          <w:b/>
          <w:sz w:val="22"/>
          <w:szCs w:val="22"/>
        </w:rPr>
        <w:t>Mass requirements - condition</w:t>
      </w:r>
    </w:p>
    <w:p w:rsidR="00745399" w:rsidRPr="00AD304E" w:rsidRDefault="00745399" w:rsidP="00745399">
      <w:pPr>
        <w:rPr>
          <w:rFonts w:ascii="Calibri" w:hAnsi="Calibri"/>
          <w:b/>
          <w:sz w:val="22"/>
          <w:szCs w:val="22"/>
        </w:rPr>
      </w:pPr>
    </w:p>
    <w:p w:rsidR="00745399" w:rsidRDefault="00745399" w:rsidP="00DD41A6">
      <w:pPr>
        <w:numPr>
          <w:ilvl w:val="0"/>
          <w:numId w:val="30"/>
        </w:numPr>
        <w:contextualSpacing/>
        <w:rPr>
          <w:rFonts w:ascii="Calibri" w:hAnsi="Calibri"/>
          <w:sz w:val="22"/>
          <w:szCs w:val="22"/>
        </w:rPr>
      </w:pPr>
      <w:r>
        <w:rPr>
          <w:rFonts w:ascii="Calibri" w:hAnsi="Calibri"/>
          <w:sz w:val="22"/>
          <w:szCs w:val="22"/>
        </w:rPr>
        <w:t xml:space="preserve">The mass on the following axle groups </w:t>
      </w:r>
      <w:r w:rsidRPr="00123F48">
        <w:rPr>
          <w:rFonts w:ascii="Calibri" w:hAnsi="Calibri"/>
          <w:sz w:val="22"/>
          <w:szCs w:val="22"/>
        </w:rPr>
        <w:t>fitted with road-friendly suspension or a certified road-friendly suspension system must</w:t>
      </w:r>
      <w:r>
        <w:rPr>
          <w:rFonts w:ascii="Calibri" w:hAnsi="Calibri"/>
          <w:sz w:val="22"/>
          <w:szCs w:val="22"/>
        </w:rPr>
        <w:t xml:space="preserve"> not be more than the following—</w:t>
      </w:r>
    </w:p>
    <w:p w:rsidR="00745399" w:rsidRDefault="00745399" w:rsidP="00745399">
      <w:pPr>
        <w:ind w:left="360"/>
        <w:contextualSpacing/>
        <w:rPr>
          <w:rFonts w:ascii="Calibri" w:hAnsi="Calibri"/>
          <w:sz w:val="22"/>
          <w:szCs w:val="22"/>
        </w:rPr>
      </w:pPr>
    </w:p>
    <w:p w:rsidR="00745399" w:rsidRDefault="00745399" w:rsidP="00DD41A6">
      <w:pPr>
        <w:numPr>
          <w:ilvl w:val="0"/>
          <w:numId w:val="31"/>
        </w:numPr>
        <w:contextualSpacing/>
        <w:rPr>
          <w:rFonts w:ascii="Calibri" w:hAnsi="Calibri"/>
          <w:sz w:val="22"/>
          <w:szCs w:val="22"/>
        </w:rPr>
      </w:pPr>
      <w:r>
        <w:rPr>
          <w:rFonts w:ascii="Calibri" w:hAnsi="Calibri"/>
          <w:sz w:val="22"/>
          <w:szCs w:val="22"/>
        </w:rPr>
        <w:t xml:space="preserve">for a tandem axle group fitted with dual </w:t>
      </w:r>
      <w:proofErr w:type="spellStart"/>
      <w:r>
        <w:rPr>
          <w:rFonts w:ascii="Calibri" w:hAnsi="Calibri"/>
          <w:sz w:val="22"/>
          <w:szCs w:val="22"/>
        </w:rPr>
        <w:t>tyres</w:t>
      </w:r>
      <w:proofErr w:type="spellEnd"/>
      <w:r>
        <w:rPr>
          <w:rFonts w:ascii="Calibri" w:hAnsi="Calibri"/>
          <w:sz w:val="22"/>
          <w:szCs w:val="22"/>
        </w:rPr>
        <w:t xml:space="preserve"> on each axle</w:t>
      </w:r>
      <w:r>
        <w:rPr>
          <w:rFonts w:ascii="Calibri" w:hAnsi="Calibri" w:cs="Arial"/>
          <w:b/>
          <w:sz w:val="22"/>
          <w:szCs w:val="22"/>
        </w:rPr>
        <w:t>—</w:t>
      </w:r>
      <w:r>
        <w:rPr>
          <w:rFonts w:ascii="Calibri" w:hAnsi="Calibri"/>
          <w:sz w:val="22"/>
          <w:szCs w:val="22"/>
        </w:rPr>
        <w:t>17t; or</w:t>
      </w:r>
    </w:p>
    <w:p w:rsidR="00745399" w:rsidRPr="00DE6F73" w:rsidRDefault="00745399" w:rsidP="00DD41A6">
      <w:pPr>
        <w:numPr>
          <w:ilvl w:val="0"/>
          <w:numId w:val="31"/>
        </w:numPr>
        <w:spacing w:after="240"/>
        <w:rPr>
          <w:rFonts w:ascii="Calibri" w:hAnsi="Calibri"/>
          <w:sz w:val="22"/>
          <w:szCs w:val="22"/>
        </w:rPr>
      </w:pPr>
      <w:proofErr w:type="gramStart"/>
      <w:r>
        <w:rPr>
          <w:rFonts w:ascii="Calibri" w:hAnsi="Calibri"/>
          <w:sz w:val="22"/>
          <w:szCs w:val="22"/>
        </w:rPr>
        <w:t>for</w:t>
      </w:r>
      <w:proofErr w:type="gramEnd"/>
      <w:r>
        <w:rPr>
          <w:rFonts w:ascii="Calibri" w:hAnsi="Calibri"/>
          <w:sz w:val="22"/>
          <w:szCs w:val="22"/>
        </w:rPr>
        <w:t xml:space="preserve"> a tri-axle group fitted with </w:t>
      </w:r>
      <w:r w:rsidRPr="00D1080B">
        <w:rPr>
          <w:rFonts w:ascii="Calibri" w:hAnsi="Calibri"/>
          <w:sz w:val="22"/>
          <w:szCs w:val="22"/>
        </w:rPr>
        <w:t xml:space="preserve">dual </w:t>
      </w:r>
      <w:proofErr w:type="spellStart"/>
      <w:r w:rsidRPr="00D1080B">
        <w:rPr>
          <w:rFonts w:ascii="Calibri" w:hAnsi="Calibri"/>
          <w:sz w:val="22"/>
          <w:szCs w:val="22"/>
        </w:rPr>
        <w:t>tyres</w:t>
      </w:r>
      <w:proofErr w:type="spellEnd"/>
      <w:r w:rsidRPr="00D1080B">
        <w:rPr>
          <w:rFonts w:ascii="Calibri" w:hAnsi="Calibri"/>
          <w:sz w:val="22"/>
          <w:szCs w:val="22"/>
        </w:rPr>
        <w:t xml:space="preserve"> on all axles</w:t>
      </w:r>
      <w:r>
        <w:rPr>
          <w:rFonts w:ascii="Calibri" w:hAnsi="Calibri" w:cs="Arial"/>
          <w:b/>
          <w:sz w:val="22"/>
          <w:szCs w:val="22"/>
        </w:rPr>
        <w:t>—</w:t>
      </w:r>
      <w:r>
        <w:rPr>
          <w:rFonts w:ascii="Calibri" w:hAnsi="Calibri"/>
          <w:sz w:val="22"/>
          <w:szCs w:val="22"/>
        </w:rPr>
        <w:t xml:space="preserve"> 22.5t.</w:t>
      </w:r>
    </w:p>
    <w:p w:rsidR="00745399" w:rsidRPr="00EC48C3" w:rsidRDefault="00745399" w:rsidP="00DD41A6">
      <w:pPr>
        <w:numPr>
          <w:ilvl w:val="0"/>
          <w:numId w:val="30"/>
        </w:numPr>
        <w:contextualSpacing/>
        <w:rPr>
          <w:rFonts w:ascii="Calibri" w:hAnsi="Calibri"/>
          <w:sz w:val="22"/>
          <w:szCs w:val="22"/>
        </w:rPr>
      </w:pPr>
      <w:r>
        <w:rPr>
          <w:rFonts w:ascii="Calibri" w:hAnsi="Calibri"/>
          <w:sz w:val="22"/>
          <w:szCs w:val="22"/>
        </w:rPr>
        <w:t>T</w:t>
      </w:r>
      <w:r w:rsidRPr="002E06E4">
        <w:rPr>
          <w:rFonts w:ascii="Calibri" w:hAnsi="Calibri"/>
          <w:sz w:val="22"/>
          <w:szCs w:val="22"/>
        </w:rPr>
        <w:t xml:space="preserve">he </w:t>
      </w:r>
      <w:r>
        <w:rPr>
          <w:rFonts w:ascii="Calibri" w:hAnsi="Calibri"/>
          <w:sz w:val="22"/>
          <w:szCs w:val="22"/>
        </w:rPr>
        <w:t>mass of the Truck and Dog heavy vehicle must not be more than the lower of the following masses</w:t>
      </w:r>
      <w:r>
        <w:rPr>
          <w:rFonts w:ascii="Calibri" w:hAnsi="Calibri" w:cs="Arial"/>
          <w:b/>
          <w:sz w:val="22"/>
          <w:szCs w:val="22"/>
        </w:rPr>
        <w:t>—</w:t>
      </w:r>
    </w:p>
    <w:p w:rsidR="00745399" w:rsidRDefault="00745399" w:rsidP="00745399">
      <w:pPr>
        <w:ind w:left="360"/>
        <w:contextualSpacing/>
        <w:rPr>
          <w:rFonts w:ascii="Calibri" w:hAnsi="Calibri" w:cs="Arial"/>
          <w:b/>
          <w:sz w:val="22"/>
          <w:szCs w:val="22"/>
        </w:rPr>
      </w:pPr>
    </w:p>
    <w:p w:rsidR="00745399" w:rsidRDefault="00745399" w:rsidP="00DD41A6">
      <w:pPr>
        <w:numPr>
          <w:ilvl w:val="0"/>
          <w:numId w:val="32"/>
        </w:numPr>
        <w:contextualSpacing/>
        <w:rPr>
          <w:rFonts w:ascii="Calibri" w:hAnsi="Calibri"/>
          <w:sz w:val="22"/>
          <w:szCs w:val="22"/>
        </w:rPr>
      </w:pPr>
      <w:r w:rsidRPr="0066506F">
        <w:rPr>
          <w:rFonts w:ascii="Calibri" w:hAnsi="Calibri"/>
          <w:sz w:val="22"/>
          <w:szCs w:val="22"/>
        </w:rPr>
        <w:t>t</w:t>
      </w:r>
      <w:r w:rsidRPr="000953F7">
        <w:rPr>
          <w:rFonts w:ascii="Calibri" w:hAnsi="Calibri"/>
          <w:sz w:val="22"/>
          <w:szCs w:val="22"/>
        </w:rPr>
        <w:t>he mass</w:t>
      </w:r>
      <w:r w:rsidRPr="0066506F">
        <w:rPr>
          <w:rFonts w:ascii="Calibri" w:hAnsi="Calibri"/>
          <w:sz w:val="22"/>
          <w:szCs w:val="22"/>
        </w:rPr>
        <w:t xml:space="preserve"> that is the sum of the mass limits of each axle or axle group stated in Table 1 of Part 2 of Schedule 1 of the Regulation as increased by the additional mass permitted under clause 11 for the relevant axle group; or</w:t>
      </w:r>
    </w:p>
    <w:p w:rsidR="00745399" w:rsidRDefault="00745399" w:rsidP="00DD41A6">
      <w:pPr>
        <w:numPr>
          <w:ilvl w:val="0"/>
          <w:numId w:val="32"/>
        </w:numPr>
        <w:contextualSpacing/>
        <w:rPr>
          <w:rFonts w:ascii="Calibri" w:hAnsi="Calibri"/>
          <w:sz w:val="22"/>
          <w:szCs w:val="22"/>
        </w:rPr>
      </w:pPr>
      <w:r w:rsidRPr="0066506F">
        <w:rPr>
          <w:rFonts w:ascii="Calibri" w:hAnsi="Calibri"/>
          <w:sz w:val="22"/>
          <w:szCs w:val="22"/>
        </w:rPr>
        <w:t>62t.</w:t>
      </w:r>
    </w:p>
    <w:p w:rsidR="00745399" w:rsidRPr="0066506F" w:rsidRDefault="00745399" w:rsidP="00745399">
      <w:pPr>
        <w:ind w:left="709" w:hanging="709"/>
        <w:rPr>
          <w:rFonts w:ascii="Calibri" w:hAnsi="Calibri" w:cs="Arial"/>
          <w:sz w:val="22"/>
          <w:szCs w:val="22"/>
        </w:rPr>
      </w:pPr>
    </w:p>
    <w:p w:rsidR="00745399" w:rsidRPr="007C1D24" w:rsidRDefault="00745399" w:rsidP="00DD41A6">
      <w:pPr>
        <w:numPr>
          <w:ilvl w:val="0"/>
          <w:numId w:val="30"/>
        </w:numPr>
        <w:contextualSpacing/>
        <w:rPr>
          <w:rFonts w:ascii="Calibri" w:hAnsi="Calibri"/>
          <w:sz w:val="22"/>
          <w:szCs w:val="22"/>
        </w:rPr>
      </w:pPr>
      <w:r>
        <w:rPr>
          <w:rFonts w:ascii="Calibri" w:hAnsi="Calibri"/>
          <w:sz w:val="22"/>
          <w:szCs w:val="22"/>
        </w:rPr>
        <w:t xml:space="preserve">If because of the application of clause 11 to an axle group within a particular axle spacing, the mass permitted for the vehicle is increased under clause 12, the mass of the Truck and Dog heavy vehicle relating to the axle spacing must not be more than </w:t>
      </w:r>
      <w:r w:rsidRPr="00C2024D">
        <w:rPr>
          <w:rFonts w:ascii="Calibri" w:hAnsi="Calibri"/>
          <w:sz w:val="22"/>
          <w:szCs w:val="22"/>
        </w:rPr>
        <w:t>the mass limit stated in Table 3</w:t>
      </w:r>
      <w:r>
        <w:rPr>
          <w:rFonts w:ascii="Calibri" w:hAnsi="Calibri"/>
          <w:sz w:val="22"/>
          <w:szCs w:val="22"/>
        </w:rPr>
        <w:t xml:space="preserve"> of Part 2 of </w:t>
      </w:r>
      <w:r w:rsidRPr="00C2024D">
        <w:rPr>
          <w:rFonts w:ascii="Calibri" w:hAnsi="Calibri"/>
          <w:sz w:val="22"/>
          <w:szCs w:val="22"/>
        </w:rPr>
        <w:t>Schedule 1</w:t>
      </w:r>
      <w:r>
        <w:rPr>
          <w:rFonts w:ascii="Calibri" w:hAnsi="Calibri"/>
          <w:sz w:val="22"/>
          <w:szCs w:val="22"/>
        </w:rPr>
        <w:t xml:space="preserve"> of </w:t>
      </w:r>
      <w:r w:rsidRPr="00C2024D">
        <w:rPr>
          <w:rFonts w:ascii="Calibri" w:hAnsi="Calibri"/>
          <w:sz w:val="22"/>
          <w:szCs w:val="22"/>
        </w:rPr>
        <w:t xml:space="preserve">the </w:t>
      </w:r>
      <w:r>
        <w:rPr>
          <w:rFonts w:ascii="Calibri" w:hAnsi="Calibri"/>
          <w:sz w:val="22"/>
          <w:szCs w:val="22"/>
        </w:rPr>
        <w:t>Regulation,</w:t>
      </w:r>
      <w:r w:rsidRPr="002E06E4">
        <w:rPr>
          <w:rFonts w:ascii="Calibri" w:hAnsi="Calibri"/>
          <w:sz w:val="22"/>
          <w:szCs w:val="22"/>
        </w:rPr>
        <w:t xml:space="preserve"> </w:t>
      </w:r>
      <w:r>
        <w:rPr>
          <w:rFonts w:ascii="Calibri" w:hAnsi="Calibri"/>
          <w:sz w:val="22"/>
          <w:szCs w:val="22"/>
        </w:rPr>
        <w:t>as increased by the additional mass permitted under clause 11 for the relevant axle group.</w:t>
      </w:r>
    </w:p>
    <w:p w:rsidR="00745399" w:rsidRDefault="00745399" w:rsidP="00745399">
      <w:pPr>
        <w:ind w:left="709" w:hanging="709"/>
        <w:rPr>
          <w:rFonts w:ascii="Calibri" w:hAnsi="Calibri"/>
          <w:b/>
          <w:sz w:val="22"/>
          <w:szCs w:val="22"/>
        </w:rPr>
      </w:pPr>
    </w:p>
    <w:p w:rsidR="00745399" w:rsidRDefault="00745399" w:rsidP="00745399">
      <w:pPr>
        <w:ind w:left="709" w:hanging="709"/>
        <w:rPr>
          <w:rFonts w:ascii="Calibri" w:hAnsi="Calibri"/>
          <w:b/>
          <w:sz w:val="22"/>
          <w:szCs w:val="22"/>
        </w:rPr>
      </w:pPr>
      <w:r>
        <w:rPr>
          <w:rFonts w:ascii="Calibri" w:hAnsi="Calibri"/>
          <w:b/>
          <w:sz w:val="22"/>
          <w:szCs w:val="22"/>
        </w:rPr>
        <w:t>Other conditions</w:t>
      </w:r>
    </w:p>
    <w:p w:rsidR="00745399" w:rsidRPr="00A03F9E" w:rsidRDefault="00745399" w:rsidP="00745399">
      <w:pPr>
        <w:rPr>
          <w:rFonts w:ascii="Calibri" w:hAnsi="Calibri"/>
          <w:sz w:val="22"/>
          <w:szCs w:val="22"/>
        </w:rPr>
      </w:pPr>
    </w:p>
    <w:p w:rsidR="00745399" w:rsidRPr="00DE6F73" w:rsidRDefault="00745399" w:rsidP="00DD41A6">
      <w:pPr>
        <w:numPr>
          <w:ilvl w:val="0"/>
          <w:numId w:val="30"/>
        </w:numPr>
        <w:tabs>
          <w:tab w:val="num" w:pos="426"/>
        </w:tabs>
        <w:spacing w:after="240"/>
        <w:ind w:left="357" w:hanging="357"/>
        <w:contextualSpacing/>
        <w:rPr>
          <w:rFonts w:ascii="Calibri" w:hAnsi="Calibri"/>
          <w:sz w:val="22"/>
          <w:szCs w:val="22"/>
        </w:rPr>
      </w:pPr>
      <w:r w:rsidRPr="00E67312">
        <w:rPr>
          <w:rFonts w:ascii="Calibri" w:hAnsi="Calibri"/>
          <w:sz w:val="22"/>
          <w:szCs w:val="22"/>
        </w:rPr>
        <w:t xml:space="preserve">An axle or axle group fitted after 1 January 2000 must be </w:t>
      </w:r>
      <w:r>
        <w:rPr>
          <w:rFonts w:ascii="Calibri" w:hAnsi="Calibri"/>
          <w:sz w:val="22"/>
          <w:szCs w:val="22"/>
        </w:rPr>
        <w:t xml:space="preserve">a </w:t>
      </w:r>
      <w:r w:rsidRPr="00E67312">
        <w:rPr>
          <w:rFonts w:ascii="Calibri" w:hAnsi="Calibri"/>
          <w:sz w:val="22"/>
          <w:szCs w:val="22"/>
        </w:rPr>
        <w:t>certified road</w:t>
      </w:r>
      <w:r>
        <w:rPr>
          <w:rFonts w:ascii="Calibri" w:hAnsi="Calibri"/>
          <w:sz w:val="22"/>
          <w:szCs w:val="22"/>
        </w:rPr>
        <w:t>-</w:t>
      </w:r>
      <w:r w:rsidRPr="00E67312">
        <w:rPr>
          <w:rFonts w:ascii="Calibri" w:hAnsi="Calibri"/>
          <w:sz w:val="22"/>
          <w:szCs w:val="22"/>
        </w:rPr>
        <w:t>friendly suspension</w:t>
      </w:r>
      <w:r>
        <w:rPr>
          <w:rFonts w:ascii="Calibri" w:hAnsi="Calibri"/>
          <w:sz w:val="22"/>
          <w:szCs w:val="22"/>
        </w:rPr>
        <w:t xml:space="preserve"> system.</w:t>
      </w:r>
    </w:p>
    <w:p w:rsidR="00745399" w:rsidRPr="00DE6F73" w:rsidRDefault="00745399" w:rsidP="00DD41A6">
      <w:pPr>
        <w:numPr>
          <w:ilvl w:val="0"/>
          <w:numId w:val="30"/>
        </w:numPr>
        <w:tabs>
          <w:tab w:val="num" w:pos="426"/>
        </w:tabs>
        <w:spacing w:after="240"/>
        <w:ind w:left="425" w:hanging="425"/>
        <w:rPr>
          <w:rFonts w:ascii="Calibri" w:hAnsi="Calibri"/>
          <w:sz w:val="22"/>
          <w:szCs w:val="22"/>
        </w:rPr>
      </w:pPr>
      <w:r w:rsidRPr="007C1D24">
        <w:rPr>
          <w:rFonts w:ascii="Calibri" w:hAnsi="Calibri"/>
          <w:sz w:val="22"/>
          <w:szCs w:val="22"/>
        </w:rPr>
        <w:t>All axles of the</w:t>
      </w:r>
      <w:r>
        <w:rPr>
          <w:rFonts w:ascii="Calibri" w:hAnsi="Calibri"/>
          <w:sz w:val="22"/>
          <w:szCs w:val="22"/>
        </w:rPr>
        <w:t xml:space="preserve"> Truck and Dog heavy vehicle</w:t>
      </w:r>
      <w:r w:rsidRPr="007C1D24">
        <w:rPr>
          <w:rFonts w:ascii="Calibri" w:hAnsi="Calibri"/>
          <w:sz w:val="22"/>
          <w:szCs w:val="22"/>
        </w:rPr>
        <w:t>, except for the steer axle of the truck, must be equipped with road</w:t>
      </w:r>
      <w:r>
        <w:rPr>
          <w:rFonts w:ascii="Calibri" w:hAnsi="Calibri"/>
          <w:sz w:val="22"/>
          <w:szCs w:val="22"/>
        </w:rPr>
        <w:t>-</w:t>
      </w:r>
      <w:r w:rsidRPr="007C1D24">
        <w:rPr>
          <w:rFonts w:ascii="Calibri" w:hAnsi="Calibri"/>
          <w:sz w:val="22"/>
          <w:szCs w:val="22"/>
        </w:rPr>
        <w:t>friendly suspension</w:t>
      </w:r>
      <w:r>
        <w:rPr>
          <w:rFonts w:ascii="Calibri" w:hAnsi="Calibri"/>
          <w:sz w:val="22"/>
          <w:szCs w:val="22"/>
        </w:rPr>
        <w:t xml:space="preserve"> or a certified road-friendly suspension system</w:t>
      </w:r>
      <w:r w:rsidRPr="007C1D24">
        <w:rPr>
          <w:rFonts w:ascii="Calibri" w:hAnsi="Calibri"/>
          <w:sz w:val="22"/>
          <w:szCs w:val="22"/>
        </w:rPr>
        <w:t>.</w:t>
      </w:r>
    </w:p>
    <w:p w:rsidR="00745399" w:rsidRPr="00DE6F73" w:rsidRDefault="00745399" w:rsidP="00DD41A6">
      <w:pPr>
        <w:numPr>
          <w:ilvl w:val="0"/>
          <w:numId w:val="30"/>
        </w:numPr>
        <w:tabs>
          <w:tab w:val="num" w:pos="426"/>
        </w:tabs>
        <w:spacing w:after="240"/>
        <w:ind w:left="357" w:hanging="357"/>
        <w:rPr>
          <w:rFonts w:ascii="Calibri" w:hAnsi="Calibri"/>
          <w:sz w:val="22"/>
          <w:szCs w:val="22"/>
        </w:rPr>
      </w:pPr>
      <w:r>
        <w:rPr>
          <w:rFonts w:ascii="Calibri" w:hAnsi="Calibri"/>
          <w:sz w:val="22"/>
          <w:szCs w:val="22"/>
        </w:rPr>
        <w:t xml:space="preserve">The operator of the Truck and Dog heavy vehicle must hold mass management accreditation for the vehicle. </w:t>
      </w:r>
    </w:p>
    <w:p w:rsidR="00745399" w:rsidRPr="00E67312" w:rsidRDefault="00745399" w:rsidP="00DD41A6">
      <w:pPr>
        <w:numPr>
          <w:ilvl w:val="0"/>
          <w:numId w:val="30"/>
        </w:numPr>
        <w:tabs>
          <w:tab w:val="num" w:pos="426"/>
        </w:tabs>
        <w:spacing w:after="120"/>
        <w:rPr>
          <w:rFonts w:ascii="Calibri" w:hAnsi="Calibri"/>
          <w:sz w:val="22"/>
          <w:szCs w:val="22"/>
        </w:rPr>
      </w:pPr>
      <w:r w:rsidRPr="00E67312">
        <w:rPr>
          <w:rFonts w:ascii="Calibri" w:hAnsi="Calibri"/>
          <w:sz w:val="22"/>
          <w:szCs w:val="22"/>
        </w:rPr>
        <w:t xml:space="preserve">The accreditation certificate must be carried in the </w:t>
      </w:r>
      <w:r>
        <w:rPr>
          <w:rFonts w:ascii="Calibri" w:hAnsi="Calibri"/>
          <w:sz w:val="22"/>
          <w:szCs w:val="22"/>
        </w:rPr>
        <w:t xml:space="preserve">Truck and Dog heavy </w:t>
      </w:r>
      <w:r w:rsidRPr="00E67312">
        <w:rPr>
          <w:rFonts w:ascii="Calibri" w:hAnsi="Calibri"/>
          <w:sz w:val="22"/>
          <w:szCs w:val="22"/>
        </w:rPr>
        <w:t xml:space="preserve">vehicle and produced on demand to an </w:t>
      </w:r>
      <w:proofErr w:type="spellStart"/>
      <w:r w:rsidRPr="00E67312">
        <w:rPr>
          <w:rFonts w:ascii="Calibri" w:hAnsi="Calibri"/>
          <w:sz w:val="22"/>
          <w:szCs w:val="22"/>
        </w:rPr>
        <w:t>authorised</w:t>
      </w:r>
      <w:proofErr w:type="spellEnd"/>
      <w:r w:rsidRPr="00E67312">
        <w:rPr>
          <w:rFonts w:ascii="Calibri" w:hAnsi="Calibri"/>
          <w:sz w:val="22"/>
          <w:szCs w:val="22"/>
        </w:rPr>
        <w:t xml:space="preserve"> officer.</w:t>
      </w:r>
    </w:p>
    <w:p w:rsidR="00745399" w:rsidRDefault="00745399" w:rsidP="00745399">
      <w:pPr>
        <w:ind w:left="709" w:hanging="709"/>
        <w:rPr>
          <w:rFonts w:ascii="Calibri" w:hAnsi="Calibri" w:cs="Helvetica"/>
          <w:sz w:val="22"/>
        </w:rPr>
      </w:pPr>
    </w:p>
    <w:p w:rsidR="00745399" w:rsidRPr="000A5E1E" w:rsidRDefault="00745399" w:rsidP="00745399">
      <w:pPr>
        <w:ind w:left="709" w:hanging="709"/>
        <w:rPr>
          <w:rFonts w:ascii="Calibri" w:hAnsi="Calibri"/>
          <w:b/>
          <w:sz w:val="22"/>
          <w:szCs w:val="22"/>
        </w:rPr>
      </w:pPr>
      <w:r w:rsidRPr="000A5E1E">
        <w:rPr>
          <w:rFonts w:ascii="Calibri" w:hAnsi="Calibri"/>
          <w:b/>
          <w:sz w:val="22"/>
          <w:szCs w:val="22"/>
        </w:rPr>
        <w:t>Approved Routes</w:t>
      </w:r>
    </w:p>
    <w:p w:rsidR="00745399" w:rsidRDefault="00745399" w:rsidP="00745399">
      <w:pPr>
        <w:pStyle w:val="NormalWeb"/>
        <w:spacing w:before="120" w:beforeAutospacing="0" w:after="240" w:afterAutospacing="0"/>
        <w:rPr>
          <w:rFonts w:ascii="Calibri" w:hAnsi="Calibri"/>
          <w:i/>
          <w:sz w:val="18"/>
          <w:szCs w:val="20"/>
        </w:rPr>
      </w:pPr>
      <w:r w:rsidRPr="003022F8">
        <w:rPr>
          <w:rFonts w:ascii="Calibri" w:hAnsi="Calibri" w:cs="Calibri"/>
          <w:sz w:val="22"/>
          <w:szCs w:val="22"/>
        </w:rPr>
        <w:t xml:space="preserve">A </w:t>
      </w:r>
      <w:r w:rsidRPr="000C67C3">
        <w:rPr>
          <w:rFonts w:ascii="Calibri" w:hAnsi="Calibri" w:cs="Calibri"/>
          <w:sz w:val="22"/>
          <w:szCs w:val="22"/>
        </w:rPr>
        <w:t xml:space="preserve">Truck and Dog heavy vehicle complying with this </w:t>
      </w:r>
      <w:r>
        <w:rPr>
          <w:rFonts w:ascii="Calibri" w:hAnsi="Calibri" w:cs="Calibri"/>
          <w:sz w:val="22"/>
          <w:szCs w:val="22"/>
        </w:rPr>
        <w:t>Notice</w:t>
      </w:r>
      <w:r w:rsidRPr="000C67C3">
        <w:rPr>
          <w:rFonts w:ascii="Calibri" w:hAnsi="Calibri" w:cs="Calibri"/>
          <w:sz w:val="22"/>
          <w:szCs w:val="22"/>
        </w:rPr>
        <w:t xml:space="preserve"> may only use the routes </w:t>
      </w:r>
      <w:r>
        <w:rPr>
          <w:rFonts w:ascii="Calibri" w:hAnsi="Calibri" w:cs="Calibri"/>
          <w:sz w:val="22"/>
          <w:szCs w:val="22"/>
        </w:rPr>
        <w:t xml:space="preserve">stated in the </w:t>
      </w:r>
      <w:r w:rsidRPr="000C67C3">
        <w:rPr>
          <w:rFonts w:ascii="Calibri" w:hAnsi="Calibri" w:cs="Calibri"/>
          <w:i/>
          <w:sz w:val="22"/>
          <w:szCs w:val="22"/>
        </w:rPr>
        <w:t>Tasmanian Approved Increased Mass Limits Route Network</w:t>
      </w:r>
      <w:r w:rsidRPr="000C67C3">
        <w:rPr>
          <w:rFonts w:ascii="Calibri" w:hAnsi="Calibri" w:cs="Calibri"/>
          <w:sz w:val="22"/>
          <w:szCs w:val="22"/>
        </w:rPr>
        <w:t xml:space="preserve"> </w:t>
      </w:r>
      <w:r>
        <w:rPr>
          <w:rFonts w:ascii="Calibri" w:hAnsi="Calibri" w:cs="Calibri"/>
          <w:sz w:val="22"/>
          <w:szCs w:val="22"/>
        </w:rPr>
        <w:t xml:space="preserve">set out in Appendix 1: </w:t>
      </w:r>
    </w:p>
    <w:p w:rsidR="00745399" w:rsidRPr="00BA3FD2" w:rsidRDefault="00745399" w:rsidP="00745399">
      <w:pPr>
        <w:pStyle w:val="NormalWeb"/>
        <w:spacing w:before="120" w:beforeAutospacing="0" w:after="240" w:afterAutospacing="0"/>
        <w:rPr>
          <w:rFonts w:ascii="Calibri" w:hAnsi="Calibri" w:cs="Calibri"/>
          <w:sz w:val="18"/>
          <w:szCs w:val="20"/>
        </w:rPr>
      </w:pPr>
      <w:r w:rsidRPr="00BA3FD2">
        <w:rPr>
          <w:rFonts w:ascii="Calibri" w:hAnsi="Calibri"/>
          <w:i/>
          <w:sz w:val="18"/>
          <w:szCs w:val="20"/>
        </w:rPr>
        <w:t xml:space="preserve">Note:   </w:t>
      </w:r>
      <w:r w:rsidRPr="00BA3FD2">
        <w:rPr>
          <w:rFonts w:ascii="Calibri" w:hAnsi="Calibri"/>
          <w:sz w:val="18"/>
          <w:szCs w:val="20"/>
        </w:rPr>
        <w:t>Nothing in this notice exempts any person from a requirement other than the obligations it expressly exempts them from, including a mass or dimension requirement imposed by an official traffic sign.</w:t>
      </w:r>
    </w:p>
    <w:p w:rsidR="00745399" w:rsidRDefault="00745399" w:rsidP="00745399">
      <w:pPr>
        <w:spacing w:after="120"/>
        <w:rPr>
          <w:rFonts w:ascii="Calibri" w:hAnsi="Calibri"/>
          <w:b/>
          <w:sz w:val="22"/>
          <w:szCs w:val="22"/>
        </w:rPr>
      </w:pPr>
    </w:p>
    <w:p w:rsidR="00DD41A6" w:rsidRDefault="00DD41A6" w:rsidP="00745399">
      <w:pPr>
        <w:spacing w:after="120"/>
        <w:rPr>
          <w:rFonts w:ascii="Calibri" w:hAnsi="Calibri"/>
          <w:b/>
          <w:sz w:val="22"/>
          <w:szCs w:val="22"/>
        </w:rPr>
      </w:pPr>
    </w:p>
    <w:p w:rsidR="00DD41A6" w:rsidRDefault="00DD41A6" w:rsidP="00745399">
      <w:pPr>
        <w:spacing w:after="120"/>
        <w:rPr>
          <w:rFonts w:ascii="Calibri" w:hAnsi="Calibri"/>
          <w:b/>
          <w:sz w:val="22"/>
          <w:szCs w:val="22"/>
        </w:rPr>
      </w:pPr>
    </w:p>
    <w:p w:rsidR="00DD41A6" w:rsidRDefault="00DD41A6" w:rsidP="00745399">
      <w:pPr>
        <w:spacing w:after="120"/>
        <w:rPr>
          <w:rFonts w:ascii="Calibri" w:hAnsi="Calibri"/>
          <w:b/>
          <w:sz w:val="22"/>
          <w:szCs w:val="22"/>
        </w:rPr>
      </w:pPr>
    </w:p>
    <w:p w:rsidR="00DD41A6" w:rsidRDefault="00DD41A6" w:rsidP="00745399">
      <w:pPr>
        <w:spacing w:after="120"/>
        <w:rPr>
          <w:rFonts w:ascii="Calibri" w:hAnsi="Calibri"/>
          <w:b/>
          <w:sz w:val="22"/>
          <w:szCs w:val="22"/>
        </w:rPr>
      </w:pPr>
    </w:p>
    <w:p w:rsidR="00DD41A6" w:rsidRDefault="00DD41A6" w:rsidP="00745399">
      <w:pPr>
        <w:spacing w:after="120"/>
        <w:rPr>
          <w:rFonts w:ascii="Calibri" w:hAnsi="Calibri"/>
          <w:b/>
          <w:sz w:val="22"/>
          <w:szCs w:val="22"/>
        </w:rPr>
      </w:pPr>
    </w:p>
    <w:p w:rsidR="00DD41A6" w:rsidRDefault="00DD41A6" w:rsidP="00745399">
      <w:pPr>
        <w:spacing w:after="120"/>
        <w:rPr>
          <w:rFonts w:ascii="Calibri" w:hAnsi="Calibri"/>
          <w:b/>
          <w:sz w:val="22"/>
          <w:szCs w:val="22"/>
        </w:rPr>
      </w:pPr>
    </w:p>
    <w:p w:rsidR="00DD41A6" w:rsidRPr="00241589" w:rsidRDefault="00DD41A6" w:rsidP="00745399">
      <w:pPr>
        <w:spacing w:after="120"/>
        <w:rPr>
          <w:rFonts w:ascii="Calibri" w:hAnsi="Calibri"/>
          <w:b/>
          <w:sz w:val="22"/>
          <w:szCs w:val="22"/>
        </w:rPr>
      </w:pPr>
    </w:p>
    <w:p w:rsidR="00745399" w:rsidRPr="009C3354" w:rsidRDefault="00745399" w:rsidP="00745399">
      <w:pPr>
        <w:ind w:left="709" w:hanging="709"/>
        <w:rPr>
          <w:rFonts w:ascii="Calibri" w:hAnsi="Calibri" w:cs="Arial"/>
          <w:b/>
          <w:sz w:val="22"/>
          <w:szCs w:val="22"/>
        </w:rPr>
      </w:pPr>
      <w:r w:rsidRPr="009C3354">
        <w:rPr>
          <w:rFonts w:ascii="Calibri" w:hAnsi="Calibri" w:cs="Arial"/>
          <w:b/>
          <w:sz w:val="22"/>
          <w:szCs w:val="22"/>
        </w:rPr>
        <w:t>Declaration</w:t>
      </w:r>
      <w:r>
        <w:rPr>
          <w:rFonts w:ascii="Calibri" w:hAnsi="Calibri" w:cs="Arial"/>
          <w:b/>
          <w:sz w:val="22"/>
          <w:szCs w:val="22"/>
        </w:rPr>
        <w:br/>
      </w:r>
    </w:p>
    <w:p w:rsidR="00745399" w:rsidRPr="009C3354" w:rsidRDefault="00745399" w:rsidP="00745399">
      <w:pPr>
        <w:jc w:val="both"/>
        <w:rPr>
          <w:rFonts w:ascii="Calibri" w:hAnsi="Calibri"/>
          <w:sz w:val="22"/>
          <w:szCs w:val="22"/>
        </w:rPr>
      </w:pPr>
      <w:r>
        <w:rPr>
          <w:rFonts w:ascii="Calibri" w:hAnsi="Calibri"/>
          <w:sz w:val="22"/>
          <w:szCs w:val="22"/>
        </w:rPr>
        <w:t>I, Richard Hancock</w:t>
      </w:r>
      <w:r w:rsidRPr="009C3354">
        <w:rPr>
          <w:rFonts w:ascii="Calibri" w:hAnsi="Calibri"/>
          <w:sz w:val="22"/>
          <w:szCs w:val="22"/>
        </w:rPr>
        <w:t xml:space="preserve">, delegate of the National Heavy Vehicle Regulator </w:t>
      </w:r>
      <w:r>
        <w:rPr>
          <w:rFonts w:ascii="Calibri" w:hAnsi="Calibri"/>
          <w:sz w:val="22"/>
          <w:szCs w:val="22"/>
        </w:rPr>
        <w:t>hereby exempt a Truck and Dog heavy vehicle specified in this Notice that complies with the conditions set out in this Notice</w:t>
      </w:r>
      <w:r w:rsidRPr="000C67C3">
        <w:rPr>
          <w:rFonts w:ascii="Calibri" w:hAnsi="Calibri" w:cs="Calibri"/>
          <w:sz w:val="22"/>
          <w:szCs w:val="22"/>
        </w:rPr>
        <w:t xml:space="preserve"> from the stated mass</w:t>
      </w:r>
      <w:r>
        <w:rPr>
          <w:rFonts w:ascii="Calibri" w:hAnsi="Calibri"/>
          <w:sz w:val="22"/>
          <w:szCs w:val="22"/>
        </w:rPr>
        <w:t xml:space="preserve"> </w:t>
      </w:r>
      <w:r w:rsidRPr="009C3354">
        <w:rPr>
          <w:rFonts w:ascii="Calibri" w:hAnsi="Calibri"/>
          <w:sz w:val="22"/>
          <w:szCs w:val="22"/>
        </w:rPr>
        <w:t>limit</w:t>
      </w:r>
      <w:r>
        <w:rPr>
          <w:rFonts w:ascii="Calibri" w:hAnsi="Calibri"/>
          <w:sz w:val="22"/>
          <w:szCs w:val="22"/>
        </w:rPr>
        <w:t>s</w:t>
      </w:r>
      <w:r w:rsidRPr="009C3354">
        <w:rPr>
          <w:rFonts w:ascii="Calibri" w:hAnsi="Calibri"/>
          <w:sz w:val="22"/>
          <w:szCs w:val="22"/>
        </w:rPr>
        <w:t xml:space="preserve"> in </w:t>
      </w:r>
      <w:r>
        <w:rPr>
          <w:rFonts w:ascii="Calibri" w:hAnsi="Calibri"/>
          <w:sz w:val="22"/>
          <w:szCs w:val="22"/>
        </w:rPr>
        <w:t xml:space="preserve">Schedule 1 </w:t>
      </w:r>
      <w:r w:rsidRPr="000C67C3">
        <w:rPr>
          <w:rFonts w:ascii="Calibri" w:hAnsi="Calibri" w:cs="Calibri"/>
          <w:sz w:val="22"/>
          <w:szCs w:val="22"/>
        </w:rPr>
        <w:t xml:space="preserve">of the </w:t>
      </w:r>
      <w:r w:rsidRPr="000C67C3">
        <w:rPr>
          <w:rFonts w:ascii="Calibri" w:hAnsi="Calibri" w:cs="Calibri"/>
          <w:i/>
          <w:sz w:val="22"/>
          <w:szCs w:val="22"/>
        </w:rPr>
        <w:t>Heavy Vehicle (Mass, Dimension and Loading) National Regulation</w:t>
      </w:r>
      <w:r>
        <w:rPr>
          <w:rFonts w:ascii="Calibri" w:hAnsi="Calibri"/>
          <w:sz w:val="22"/>
          <w:szCs w:val="22"/>
        </w:rPr>
        <w:t>.</w:t>
      </w:r>
    </w:p>
    <w:p w:rsidR="00745399" w:rsidRDefault="00745399" w:rsidP="00745399">
      <w:pPr>
        <w:ind w:left="709" w:hanging="567"/>
        <w:rPr>
          <w:rFonts w:ascii="Calibri" w:hAnsi="Calibri"/>
          <w:sz w:val="22"/>
          <w:szCs w:val="22"/>
        </w:rPr>
      </w:pPr>
    </w:p>
    <w:p w:rsidR="00745399" w:rsidRDefault="00745399" w:rsidP="00745399">
      <w:pPr>
        <w:ind w:left="709" w:hanging="567"/>
        <w:rPr>
          <w:rFonts w:ascii="Calibri" w:hAnsi="Calibri"/>
          <w:sz w:val="22"/>
          <w:szCs w:val="22"/>
        </w:rPr>
      </w:pPr>
      <w:r>
        <w:rPr>
          <w:rFonts w:ascii="Calibri" w:hAnsi="Calibri"/>
          <w:sz w:val="22"/>
          <w:szCs w:val="22"/>
        </w:rPr>
        <w:t>29</w:t>
      </w:r>
      <w:r w:rsidRPr="00062376">
        <w:rPr>
          <w:rFonts w:ascii="Calibri" w:hAnsi="Calibri"/>
          <w:sz w:val="22"/>
          <w:szCs w:val="22"/>
          <w:vertAlign w:val="superscript"/>
        </w:rPr>
        <w:t>th</w:t>
      </w:r>
      <w:r>
        <w:rPr>
          <w:rFonts w:ascii="Calibri" w:hAnsi="Calibri"/>
          <w:sz w:val="22"/>
          <w:szCs w:val="22"/>
        </w:rPr>
        <w:t xml:space="preserve"> January 2014</w:t>
      </w:r>
    </w:p>
    <w:p w:rsidR="00745399" w:rsidRPr="009C3354" w:rsidRDefault="00745399" w:rsidP="00745399">
      <w:pPr>
        <w:ind w:left="709" w:hanging="709"/>
        <w:rPr>
          <w:rFonts w:ascii="Calibri" w:hAnsi="Calibri"/>
          <w:sz w:val="22"/>
          <w:szCs w:val="22"/>
        </w:rPr>
      </w:pPr>
      <w:r>
        <w:rPr>
          <w:rFonts w:ascii="Calibri" w:hAnsi="Calibri"/>
          <w:noProof/>
          <w:sz w:val="22"/>
          <w:szCs w:val="22"/>
          <w:lang w:val="en-AU" w:eastAsia="en-AU"/>
        </w:rPr>
        <w:drawing>
          <wp:anchor distT="0" distB="0" distL="114300" distR="114300" simplePos="0" relativeHeight="251666432" behindDoc="0" locked="0" layoutInCell="1" allowOverlap="1">
            <wp:simplePos x="0" y="0"/>
            <wp:positionH relativeFrom="column">
              <wp:posOffset>-2540</wp:posOffset>
            </wp:positionH>
            <wp:positionV relativeFrom="paragraph">
              <wp:posOffset>161290</wp:posOffset>
            </wp:positionV>
            <wp:extent cx="900430" cy="509270"/>
            <wp:effectExtent l="0" t="0" r="0" b="5080"/>
            <wp:wrapNone/>
            <wp:docPr id="7" name="Picture 7" descr="Ricahrd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icahrd Signatur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0430" cy="509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3354">
        <w:rPr>
          <w:rFonts w:ascii="Calibri" w:hAnsi="Calibri"/>
          <w:sz w:val="22"/>
          <w:szCs w:val="22"/>
        </w:rPr>
        <w:t>Dated</w:t>
      </w:r>
    </w:p>
    <w:p w:rsidR="00745399" w:rsidRDefault="00745399" w:rsidP="00745399">
      <w:pPr>
        <w:rPr>
          <w:rFonts w:ascii="Calibri" w:hAnsi="Calibri"/>
          <w:sz w:val="22"/>
          <w:szCs w:val="22"/>
        </w:rPr>
      </w:pPr>
    </w:p>
    <w:p w:rsidR="00745399" w:rsidRDefault="00745399" w:rsidP="00745399">
      <w:pPr>
        <w:rPr>
          <w:rFonts w:ascii="Calibri" w:hAnsi="Calibri"/>
          <w:sz w:val="22"/>
          <w:szCs w:val="22"/>
        </w:rPr>
      </w:pPr>
    </w:p>
    <w:p w:rsidR="00745399" w:rsidRDefault="00745399" w:rsidP="00745399">
      <w:pPr>
        <w:rPr>
          <w:rFonts w:ascii="Calibri" w:hAnsi="Calibri"/>
          <w:sz w:val="22"/>
          <w:szCs w:val="22"/>
        </w:rPr>
      </w:pPr>
    </w:p>
    <w:p w:rsidR="00745399" w:rsidRPr="00D755BA" w:rsidRDefault="00745399" w:rsidP="00745399">
      <w:pPr>
        <w:rPr>
          <w:rFonts w:ascii="Calibri" w:hAnsi="Calibri" w:cs="Calibri"/>
          <w:sz w:val="22"/>
          <w:szCs w:val="22"/>
        </w:rPr>
      </w:pPr>
      <w:r w:rsidRPr="00D755BA">
        <w:rPr>
          <w:rFonts w:ascii="Calibri" w:hAnsi="Calibri" w:cs="Calibri"/>
          <w:sz w:val="22"/>
          <w:szCs w:val="22"/>
        </w:rPr>
        <w:t>Richard Hancock</w:t>
      </w:r>
    </w:p>
    <w:p w:rsidR="00745399" w:rsidRPr="008B28D9" w:rsidRDefault="00745399" w:rsidP="00745399">
      <w:pPr>
        <w:rPr>
          <w:rFonts w:ascii="Calibri" w:hAnsi="Calibri" w:cs="Calibri"/>
          <w:b/>
          <w:sz w:val="22"/>
          <w:szCs w:val="22"/>
        </w:rPr>
      </w:pPr>
      <w:r w:rsidRPr="008B28D9">
        <w:rPr>
          <w:rFonts w:ascii="Calibri" w:hAnsi="Calibri" w:cs="Calibri"/>
          <w:b/>
          <w:sz w:val="22"/>
          <w:szCs w:val="22"/>
        </w:rPr>
        <w:t>Chief Executive Officer</w:t>
      </w:r>
    </w:p>
    <w:p w:rsidR="00745399" w:rsidRPr="00D755BA" w:rsidRDefault="00745399" w:rsidP="00745399">
      <w:pPr>
        <w:rPr>
          <w:rFonts w:ascii="Calibri" w:hAnsi="Calibri" w:cs="Calibri"/>
          <w:sz w:val="22"/>
          <w:szCs w:val="22"/>
        </w:rPr>
      </w:pPr>
      <w:r w:rsidRPr="00D755BA">
        <w:rPr>
          <w:rFonts w:ascii="Calibri" w:hAnsi="Calibri" w:cs="Calibri"/>
          <w:sz w:val="22"/>
          <w:szCs w:val="22"/>
        </w:rPr>
        <w:t>National Heavy Vehicle Regulator</w:t>
      </w:r>
    </w:p>
    <w:p w:rsidR="00745399" w:rsidRDefault="00745399" w:rsidP="00745399">
      <w:pPr>
        <w:rPr>
          <w:rFonts w:ascii="Calibri" w:hAnsi="Calibri" w:cs="Arial"/>
          <w:sz w:val="22"/>
        </w:rPr>
      </w:pPr>
    </w:p>
    <w:p w:rsidR="00745399" w:rsidRDefault="00745399" w:rsidP="00745399">
      <w:pPr>
        <w:rPr>
          <w:rFonts w:ascii="Calibri" w:hAnsi="Calibri" w:cs="Arial"/>
          <w:sz w:val="22"/>
        </w:rPr>
      </w:pPr>
    </w:p>
    <w:p w:rsidR="00745399" w:rsidRPr="009D725C" w:rsidRDefault="00745399" w:rsidP="00745399">
      <w:pPr>
        <w:rPr>
          <w:rFonts w:ascii="Calibri" w:hAnsi="Calibri" w:cs="Arial"/>
          <w:b/>
          <w:sz w:val="22"/>
        </w:rPr>
      </w:pPr>
      <w:r w:rsidRPr="009D725C">
        <w:rPr>
          <w:rFonts w:ascii="Calibri" w:hAnsi="Calibri" w:cs="Arial"/>
          <w:b/>
          <w:sz w:val="22"/>
        </w:rPr>
        <w:t>Appendix 1</w:t>
      </w:r>
    </w:p>
    <w:p w:rsidR="00745399" w:rsidRDefault="00745399" w:rsidP="00745399">
      <w:pPr>
        <w:rPr>
          <w:rFonts w:ascii="Calibri" w:hAnsi="Calibri" w:cs="Arial"/>
          <w:sz w:val="22"/>
        </w:rPr>
      </w:pPr>
    </w:p>
    <w:p w:rsidR="00745399" w:rsidRDefault="00745399" w:rsidP="00745399">
      <w:pPr>
        <w:rPr>
          <w:rFonts w:ascii="Calibri" w:hAnsi="Calibri" w:cs="Arial"/>
          <w:sz w:val="22"/>
        </w:rPr>
      </w:pPr>
      <w:r w:rsidRPr="000C67C3">
        <w:rPr>
          <w:rFonts w:ascii="Calibri" w:hAnsi="Calibri" w:cs="Calibri"/>
          <w:i/>
          <w:sz w:val="22"/>
          <w:szCs w:val="22"/>
        </w:rPr>
        <w:t>Tasmanian Approved Increased Mass Limits Route Network</w:t>
      </w:r>
    </w:p>
    <w:p w:rsidR="00745399" w:rsidRDefault="00CD6275" w:rsidP="00745399">
      <w:pPr>
        <w:rPr>
          <w:rFonts w:ascii="Calibri" w:hAnsi="Calibri" w:cs="Arial"/>
          <w:sz w:val="22"/>
        </w:rPr>
      </w:pPr>
      <w:hyperlink r:id="rId11" w:history="1">
        <w:r w:rsidR="00745399" w:rsidRPr="0058128B">
          <w:rPr>
            <w:rStyle w:val="Hyperlink"/>
            <w:rFonts w:ascii="Calibri" w:hAnsi="Calibri" w:cs="Arial"/>
            <w:sz w:val="22"/>
          </w:rPr>
          <w:t>http://www.transport.tas.gov.au/hv/trailer_increased_mass_route_network</w:t>
        </w:r>
      </w:hyperlink>
    </w:p>
    <w:p w:rsidR="00745399" w:rsidRDefault="00745399" w:rsidP="00745399">
      <w:pPr>
        <w:rPr>
          <w:rFonts w:ascii="Calibri" w:hAnsi="Calibri" w:cs="Arial"/>
          <w:sz w:val="22"/>
        </w:rPr>
      </w:pPr>
    </w:p>
    <w:p w:rsidR="00745399" w:rsidRDefault="00745399" w:rsidP="00745399">
      <w:pPr>
        <w:rPr>
          <w:rFonts w:ascii="Calibri" w:hAnsi="Calibri"/>
          <w:b/>
        </w:rPr>
      </w:pPr>
      <w:r>
        <w:rPr>
          <w:rFonts w:ascii="Calibri" w:hAnsi="Calibri" w:cs="Arial"/>
          <w:sz w:val="22"/>
        </w:rPr>
        <w:br w:type="page"/>
      </w:r>
      <w:r w:rsidRPr="006E4884">
        <w:rPr>
          <w:rFonts w:ascii="Calibri" w:hAnsi="Calibri"/>
          <w:b/>
        </w:rPr>
        <w:t>SCHEDULE 8</w:t>
      </w:r>
      <w:r w:rsidRPr="006E4884">
        <w:rPr>
          <w:rFonts w:ascii="Calibri" w:hAnsi="Calibri" w:cs="Arial"/>
          <w:b/>
          <w:sz w:val="22"/>
        </w:rPr>
        <w:t xml:space="preserve"> </w:t>
      </w:r>
    </w:p>
    <w:p w:rsidR="00745399" w:rsidRPr="00A03F9E" w:rsidRDefault="00745399" w:rsidP="00745399">
      <w:pPr>
        <w:rPr>
          <w:rFonts w:ascii="Calibri" w:hAnsi="Calibri"/>
          <w:b/>
        </w:rPr>
      </w:pPr>
      <w:r>
        <w:rPr>
          <w:rFonts w:ascii="Calibri" w:hAnsi="Calibri"/>
          <w:b/>
        </w:rPr>
        <w:t xml:space="preserve">TASMANIA CLASS 3 HEAVY VEHICLE TWIN STEER PRIME MOVER/SEMITRAILER MASS EXEMPTION (NOTICE) </w:t>
      </w:r>
      <w:r w:rsidRPr="00A03F9E">
        <w:rPr>
          <w:rFonts w:ascii="Calibri" w:hAnsi="Calibri"/>
          <w:b/>
        </w:rPr>
        <w:t>201</w:t>
      </w:r>
      <w:r>
        <w:rPr>
          <w:rFonts w:ascii="Calibri" w:hAnsi="Calibri"/>
          <w:b/>
        </w:rPr>
        <w:t>4 (No1)</w:t>
      </w:r>
    </w:p>
    <w:p w:rsidR="00745399" w:rsidRDefault="00745399" w:rsidP="00745399">
      <w:pPr>
        <w:ind w:left="851" w:hanging="709"/>
        <w:rPr>
          <w:b/>
        </w:rPr>
      </w:pPr>
    </w:p>
    <w:p w:rsidR="00745399" w:rsidRPr="00A03F9E" w:rsidRDefault="00745399" w:rsidP="00745399">
      <w:pPr>
        <w:spacing w:before="60" w:after="60"/>
        <w:ind w:left="567" w:hanging="567"/>
        <w:rPr>
          <w:rFonts w:ascii="Calibri" w:hAnsi="Calibri"/>
          <w:b/>
          <w:sz w:val="22"/>
          <w:szCs w:val="22"/>
        </w:rPr>
      </w:pPr>
      <w:r>
        <w:rPr>
          <w:rFonts w:ascii="Calibri" w:hAnsi="Calibri"/>
          <w:b/>
          <w:sz w:val="22"/>
          <w:szCs w:val="22"/>
        </w:rPr>
        <w:t>Purpose</w:t>
      </w:r>
    </w:p>
    <w:p w:rsidR="00745399" w:rsidRDefault="00745399" w:rsidP="00DD41A6">
      <w:pPr>
        <w:pStyle w:val="Title"/>
        <w:widowControl/>
        <w:numPr>
          <w:ilvl w:val="0"/>
          <w:numId w:val="59"/>
        </w:numPr>
        <w:tabs>
          <w:tab w:val="clear" w:pos="0"/>
          <w:tab w:val="clear" w:pos="453"/>
          <w:tab w:val="clear" w:pos="720"/>
          <w:tab w:val="clear" w:pos="907"/>
          <w:tab w:val="clear" w:pos="1360"/>
          <w:tab w:val="clear" w:pos="1814"/>
          <w:tab w:val="clear" w:pos="2268"/>
          <w:tab w:val="clear" w:pos="2721"/>
          <w:tab w:val="clear" w:pos="3175"/>
          <w:tab w:val="clear" w:pos="3627"/>
          <w:tab w:val="clear" w:pos="4081"/>
          <w:tab w:val="clear" w:pos="4534"/>
          <w:tab w:val="clear" w:pos="4988"/>
          <w:tab w:val="clear" w:pos="5442"/>
          <w:tab w:val="clear" w:pos="5895"/>
          <w:tab w:val="clear" w:pos="6349"/>
          <w:tab w:val="clear" w:pos="6802"/>
          <w:tab w:val="clear" w:pos="7256"/>
          <w:tab w:val="clear" w:pos="7710"/>
          <w:tab w:val="num" w:pos="426"/>
        </w:tabs>
        <w:snapToGrid/>
        <w:spacing w:before="60" w:after="60"/>
        <w:ind w:left="426"/>
        <w:jc w:val="left"/>
        <w:rPr>
          <w:rFonts w:ascii="Calibri" w:hAnsi="Calibri"/>
          <w:sz w:val="22"/>
          <w:szCs w:val="22"/>
        </w:rPr>
      </w:pPr>
      <w:r w:rsidRPr="00D46BDD">
        <w:rPr>
          <w:rFonts w:ascii="Calibri" w:hAnsi="Calibri"/>
          <w:b w:val="0"/>
          <w:sz w:val="22"/>
          <w:szCs w:val="22"/>
        </w:rPr>
        <w:t xml:space="preserve">The </w:t>
      </w:r>
      <w:r w:rsidRPr="00D46BDD">
        <w:rPr>
          <w:rFonts w:ascii="Calibri" w:hAnsi="Calibri" w:cs="Arial"/>
          <w:b w:val="0"/>
          <w:sz w:val="22"/>
          <w:szCs w:val="22"/>
        </w:rPr>
        <w:t>purpose</w:t>
      </w:r>
      <w:r w:rsidRPr="00D46BDD">
        <w:rPr>
          <w:rFonts w:ascii="Calibri" w:hAnsi="Calibri"/>
          <w:b w:val="0"/>
          <w:sz w:val="22"/>
          <w:szCs w:val="22"/>
        </w:rPr>
        <w:t xml:space="preserve"> of this </w:t>
      </w:r>
      <w:r>
        <w:rPr>
          <w:rFonts w:ascii="Calibri" w:hAnsi="Calibri"/>
          <w:b w:val="0"/>
          <w:sz w:val="22"/>
          <w:szCs w:val="22"/>
        </w:rPr>
        <w:t>Notice</w:t>
      </w:r>
      <w:r w:rsidRPr="00D46BDD">
        <w:rPr>
          <w:rFonts w:ascii="Calibri" w:hAnsi="Calibri"/>
          <w:b w:val="0"/>
          <w:sz w:val="22"/>
          <w:szCs w:val="22"/>
        </w:rPr>
        <w:t xml:space="preserve"> is to exempt heavy vehicles consisting of a specified twin steer prime mover and semitrailer combination from stated prescribed mass requirements in Schedule 1 of the </w:t>
      </w:r>
      <w:r w:rsidRPr="00D46BDD">
        <w:rPr>
          <w:rFonts w:ascii="Calibri" w:hAnsi="Calibri"/>
          <w:b w:val="0"/>
          <w:i/>
          <w:sz w:val="22"/>
          <w:szCs w:val="22"/>
        </w:rPr>
        <w:t xml:space="preserve">Heavy Vehicle (Mass, Dimension and Loading) National Regulation </w:t>
      </w:r>
      <w:r w:rsidRPr="00D46BDD">
        <w:rPr>
          <w:rFonts w:ascii="Calibri" w:hAnsi="Calibri"/>
          <w:b w:val="0"/>
          <w:sz w:val="22"/>
          <w:szCs w:val="22"/>
        </w:rPr>
        <w:t>(the Regulation</w:t>
      </w:r>
      <w:r>
        <w:rPr>
          <w:rFonts w:ascii="Calibri" w:hAnsi="Calibri"/>
          <w:sz w:val="22"/>
          <w:szCs w:val="22"/>
        </w:rPr>
        <w:t>).</w:t>
      </w:r>
    </w:p>
    <w:p w:rsidR="00745399" w:rsidRDefault="00745399" w:rsidP="00745399">
      <w:pPr>
        <w:spacing w:before="60" w:after="60"/>
        <w:ind w:left="567" w:hanging="567"/>
        <w:rPr>
          <w:rFonts w:ascii="Calibri" w:hAnsi="Calibri"/>
          <w:b/>
          <w:sz w:val="22"/>
          <w:szCs w:val="22"/>
        </w:rPr>
      </w:pPr>
    </w:p>
    <w:p w:rsidR="00745399" w:rsidRPr="003C4ADE" w:rsidRDefault="00745399" w:rsidP="00745399">
      <w:pPr>
        <w:spacing w:before="60" w:after="60"/>
        <w:ind w:left="567" w:hanging="567"/>
        <w:rPr>
          <w:rFonts w:ascii="Calibri" w:hAnsi="Calibri"/>
          <w:b/>
          <w:sz w:val="22"/>
          <w:szCs w:val="22"/>
        </w:rPr>
      </w:pPr>
      <w:proofErr w:type="spellStart"/>
      <w:r w:rsidRPr="003C4ADE">
        <w:rPr>
          <w:rFonts w:ascii="Calibri" w:hAnsi="Calibri"/>
          <w:b/>
          <w:sz w:val="22"/>
          <w:szCs w:val="22"/>
        </w:rPr>
        <w:t>Authorising</w:t>
      </w:r>
      <w:proofErr w:type="spellEnd"/>
      <w:r w:rsidRPr="003C4ADE">
        <w:rPr>
          <w:rFonts w:ascii="Calibri" w:hAnsi="Calibri"/>
          <w:b/>
          <w:sz w:val="22"/>
          <w:szCs w:val="22"/>
        </w:rPr>
        <w:t xml:space="preserve"> Provision</w:t>
      </w:r>
    </w:p>
    <w:p w:rsidR="00745399" w:rsidRPr="00D46BDD" w:rsidRDefault="00745399" w:rsidP="00DD41A6">
      <w:pPr>
        <w:pStyle w:val="Title"/>
        <w:widowControl/>
        <w:numPr>
          <w:ilvl w:val="0"/>
          <w:numId w:val="59"/>
        </w:numPr>
        <w:tabs>
          <w:tab w:val="clear" w:pos="0"/>
          <w:tab w:val="clear" w:pos="453"/>
          <w:tab w:val="clear" w:pos="720"/>
          <w:tab w:val="clear" w:pos="907"/>
          <w:tab w:val="clear" w:pos="1360"/>
          <w:tab w:val="clear" w:pos="1814"/>
          <w:tab w:val="clear" w:pos="2268"/>
          <w:tab w:val="clear" w:pos="2721"/>
          <w:tab w:val="clear" w:pos="3175"/>
          <w:tab w:val="clear" w:pos="3627"/>
          <w:tab w:val="clear" w:pos="4081"/>
          <w:tab w:val="clear" w:pos="4534"/>
          <w:tab w:val="clear" w:pos="4988"/>
          <w:tab w:val="clear" w:pos="5442"/>
          <w:tab w:val="clear" w:pos="5895"/>
          <w:tab w:val="clear" w:pos="6349"/>
          <w:tab w:val="clear" w:pos="6802"/>
          <w:tab w:val="clear" w:pos="7256"/>
          <w:tab w:val="clear" w:pos="7710"/>
          <w:tab w:val="num" w:pos="426"/>
        </w:tabs>
        <w:snapToGrid/>
        <w:spacing w:before="60" w:after="60"/>
        <w:ind w:left="426"/>
        <w:jc w:val="left"/>
        <w:rPr>
          <w:rFonts w:ascii="Calibri" w:hAnsi="Calibri"/>
          <w:b w:val="0"/>
          <w:sz w:val="22"/>
          <w:szCs w:val="22"/>
        </w:rPr>
      </w:pPr>
      <w:r w:rsidRPr="00D46BDD">
        <w:rPr>
          <w:rFonts w:ascii="Calibri" w:hAnsi="Calibri"/>
          <w:b w:val="0"/>
          <w:sz w:val="22"/>
          <w:szCs w:val="22"/>
        </w:rPr>
        <w:t xml:space="preserve">This </w:t>
      </w:r>
      <w:r>
        <w:rPr>
          <w:rFonts w:ascii="Calibri" w:hAnsi="Calibri"/>
          <w:b w:val="0"/>
          <w:sz w:val="22"/>
          <w:szCs w:val="22"/>
        </w:rPr>
        <w:t>Notice</w:t>
      </w:r>
      <w:r w:rsidRPr="00D46BDD">
        <w:rPr>
          <w:rFonts w:ascii="Calibri" w:hAnsi="Calibri"/>
          <w:b w:val="0"/>
          <w:sz w:val="22"/>
          <w:szCs w:val="22"/>
        </w:rPr>
        <w:t xml:space="preserve"> is issued under section 117 of the </w:t>
      </w:r>
      <w:r w:rsidRPr="00D46BDD">
        <w:rPr>
          <w:rFonts w:ascii="Calibri" w:hAnsi="Calibri"/>
          <w:b w:val="0"/>
          <w:i/>
          <w:sz w:val="22"/>
          <w:szCs w:val="22"/>
        </w:rPr>
        <w:t>Heavy Vehicle National Law</w:t>
      </w:r>
      <w:r w:rsidRPr="00D46BDD">
        <w:rPr>
          <w:rFonts w:ascii="Calibri" w:hAnsi="Calibri"/>
          <w:b w:val="0"/>
          <w:sz w:val="22"/>
          <w:szCs w:val="22"/>
        </w:rPr>
        <w:t xml:space="preserve"> as in force in each participating jurisdiction (HVNL)</w:t>
      </w:r>
      <w:r>
        <w:rPr>
          <w:rFonts w:ascii="Calibri" w:hAnsi="Calibri"/>
          <w:b w:val="0"/>
          <w:sz w:val="22"/>
          <w:szCs w:val="22"/>
        </w:rPr>
        <w:t>.</w:t>
      </w:r>
      <w:r w:rsidRPr="00D46BDD">
        <w:rPr>
          <w:rFonts w:ascii="Calibri" w:hAnsi="Calibri"/>
          <w:b w:val="0"/>
          <w:sz w:val="22"/>
          <w:szCs w:val="22"/>
        </w:rPr>
        <w:t xml:space="preserve"> </w:t>
      </w:r>
    </w:p>
    <w:p w:rsidR="00745399" w:rsidRDefault="00745399" w:rsidP="00745399">
      <w:pPr>
        <w:spacing w:before="60" w:after="60"/>
        <w:ind w:left="426"/>
        <w:rPr>
          <w:rFonts w:ascii="Calibri" w:hAnsi="Calibri"/>
          <w:sz w:val="18"/>
          <w:szCs w:val="22"/>
        </w:rPr>
      </w:pPr>
    </w:p>
    <w:p w:rsidR="00745399" w:rsidRPr="00C97188" w:rsidRDefault="00745399" w:rsidP="00745399">
      <w:pPr>
        <w:spacing w:before="60" w:after="60"/>
        <w:ind w:left="426"/>
        <w:rPr>
          <w:rFonts w:ascii="Calibri" w:hAnsi="Calibri"/>
          <w:sz w:val="22"/>
          <w:szCs w:val="22"/>
        </w:rPr>
      </w:pPr>
      <w:r w:rsidRPr="00C97188">
        <w:rPr>
          <w:rFonts w:ascii="Calibri" w:hAnsi="Calibri"/>
          <w:sz w:val="18"/>
          <w:szCs w:val="22"/>
        </w:rPr>
        <w:t xml:space="preserve">Note: This </w:t>
      </w:r>
      <w:r>
        <w:rPr>
          <w:rFonts w:ascii="Calibri" w:hAnsi="Calibri"/>
          <w:sz w:val="18"/>
          <w:szCs w:val="22"/>
        </w:rPr>
        <w:t>Notice</w:t>
      </w:r>
      <w:r w:rsidRPr="00C97188">
        <w:rPr>
          <w:rFonts w:ascii="Calibri" w:hAnsi="Calibri"/>
          <w:sz w:val="18"/>
          <w:szCs w:val="22"/>
        </w:rPr>
        <w:t xml:space="preserve"> replaces Part 6 of the Tasmanian </w:t>
      </w:r>
      <w:r w:rsidRPr="00C97188">
        <w:rPr>
          <w:rFonts w:ascii="Calibri" w:hAnsi="Calibri"/>
          <w:i/>
          <w:sz w:val="18"/>
          <w:szCs w:val="22"/>
        </w:rPr>
        <w:t>Vehicle and Traffic (Vehicle Operations) Notice 2013</w:t>
      </w:r>
      <w:r w:rsidRPr="00C97188">
        <w:rPr>
          <w:rFonts w:ascii="Calibri" w:hAnsi="Calibri"/>
          <w:sz w:val="18"/>
          <w:szCs w:val="22"/>
        </w:rPr>
        <w:t xml:space="preserve">. </w:t>
      </w:r>
    </w:p>
    <w:p w:rsidR="00745399" w:rsidRDefault="00745399" w:rsidP="00745399">
      <w:pPr>
        <w:spacing w:before="60" w:after="60"/>
        <w:ind w:left="709" w:hanging="709"/>
        <w:rPr>
          <w:rFonts w:ascii="Calibri" w:hAnsi="Calibri"/>
          <w:b/>
          <w:sz w:val="22"/>
          <w:szCs w:val="22"/>
        </w:rPr>
      </w:pPr>
    </w:p>
    <w:p w:rsidR="00745399" w:rsidRPr="00A03F9E" w:rsidRDefault="00745399" w:rsidP="00745399">
      <w:pPr>
        <w:spacing w:before="60" w:after="60"/>
        <w:ind w:left="709" w:hanging="709"/>
        <w:rPr>
          <w:rFonts w:ascii="Calibri" w:hAnsi="Calibri"/>
          <w:b/>
          <w:sz w:val="22"/>
          <w:szCs w:val="22"/>
        </w:rPr>
      </w:pPr>
      <w:r w:rsidRPr="00A03F9E">
        <w:rPr>
          <w:rFonts w:ascii="Calibri" w:hAnsi="Calibri"/>
          <w:b/>
          <w:sz w:val="22"/>
          <w:szCs w:val="22"/>
        </w:rPr>
        <w:t>Title</w:t>
      </w:r>
    </w:p>
    <w:p w:rsidR="00745399" w:rsidRPr="00E635A9" w:rsidRDefault="00745399" w:rsidP="00DD41A6">
      <w:pPr>
        <w:pStyle w:val="Title"/>
        <w:widowControl/>
        <w:numPr>
          <w:ilvl w:val="0"/>
          <w:numId w:val="59"/>
        </w:numPr>
        <w:tabs>
          <w:tab w:val="clear" w:pos="0"/>
          <w:tab w:val="clear" w:pos="453"/>
          <w:tab w:val="clear" w:pos="720"/>
          <w:tab w:val="clear" w:pos="907"/>
          <w:tab w:val="clear" w:pos="1360"/>
          <w:tab w:val="clear" w:pos="1814"/>
          <w:tab w:val="clear" w:pos="2268"/>
          <w:tab w:val="clear" w:pos="2721"/>
          <w:tab w:val="clear" w:pos="3175"/>
          <w:tab w:val="clear" w:pos="3627"/>
          <w:tab w:val="clear" w:pos="4081"/>
          <w:tab w:val="clear" w:pos="4534"/>
          <w:tab w:val="clear" w:pos="4988"/>
          <w:tab w:val="clear" w:pos="5442"/>
          <w:tab w:val="clear" w:pos="5895"/>
          <w:tab w:val="clear" w:pos="6349"/>
          <w:tab w:val="clear" w:pos="6802"/>
          <w:tab w:val="clear" w:pos="7256"/>
          <w:tab w:val="clear" w:pos="7710"/>
          <w:tab w:val="num" w:pos="426"/>
        </w:tabs>
        <w:snapToGrid/>
        <w:spacing w:before="60" w:after="60"/>
        <w:ind w:left="426"/>
        <w:jc w:val="left"/>
        <w:rPr>
          <w:rFonts w:ascii="Calibri" w:hAnsi="Calibri" w:cs="Arial"/>
          <w:b w:val="0"/>
          <w:sz w:val="22"/>
          <w:szCs w:val="22"/>
        </w:rPr>
      </w:pPr>
      <w:r w:rsidRPr="00E635A9">
        <w:rPr>
          <w:rFonts w:ascii="Calibri" w:hAnsi="Calibri" w:cs="Arial"/>
          <w:b w:val="0"/>
          <w:sz w:val="22"/>
          <w:szCs w:val="22"/>
        </w:rPr>
        <w:t xml:space="preserve">This </w:t>
      </w:r>
      <w:r>
        <w:rPr>
          <w:rFonts w:ascii="Calibri" w:hAnsi="Calibri" w:cs="Arial"/>
          <w:b w:val="0"/>
          <w:sz w:val="22"/>
          <w:szCs w:val="22"/>
        </w:rPr>
        <w:t>Notice</w:t>
      </w:r>
      <w:r w:rsidRPr="00E635A9">
        <w:rPr>
          <w:rFonts w:ascii="Calibri" w:hAnsi="Calibri" w:cs="Arial"/>
          <w:b w:val="0"/>
          <w:sz w:val="22"/>
          <w:szCs w:val="22"/>
        </w:rPr>
        <w:t xml:space="preserve"> </w:t>
      </w:r>
      <w:r>
        <w:rPr>
          <w:rFonts w:ascii="Calibri" w:hAnsi="Calibri" w:cs="Arial"/>
          <w:b w:val="0"/>
          <w:sz w:val="22"/>
          <w:szCs w:val="22"/>
        </w:rPr>
        <w:t xml:space="preserve">may be cited </w:t>
      </w:r>
      <w:r w:rsidRPr="00E635A9">
        <w:rPr>
          <w:rFonts w:ascii="Calibri" w:hAnsi="Calibri" w:cs="Arial"/>
          <w:b w:val="0"/>
          <w:sz w:val="22"/>
          <w:szCs w:val="22"/>
        </w:rPr>
        <w:t xml:space="preserve">as the </w:t>
      </w:r>
      <w:r>
        <w:rPr>
          <w:rFonts w:ascii="Calibri" w:hAnsi="Calibri" w:cs="Arial"/>
          <w:b w:val="0"/>
          <w:i/>
          <w:sz w:val="22"/>
          <w:szCs w:val="22"/>
        </w:rPr>
        <w:t>Tasmania Class 3 Heavy Vehicle Twin Steer Prime Mover/Semitrailer Mass Exemption (Notice) 2014 (No. 1)</w:t>
      </w:r>
      <w:r>
        <w:rPr>
          <w:rFonts w:ascii="Calibri" w:hAnsi="Calibri" w:cs="Arial"/>
          <w:b w:val="0"/>
          <w:sz w:val="22"/>
          <w:szCs w:val="22"/>
        </w:rPr>
        <w:t>.</w:t>
      </w:r>
      <w:r>
        <w:rPr>
          <w:rFonts w:ascii="Calibri" w:hAnsi="Calibri" w:cs="Arial"/>
          <w:b w:val="0"/>
          <w:i/>
          <w:sz w:val="22"/>
          <w:szCs w:val="22"/>
        </w:rPr>
        <w:t xml:space="preserve"> </w:t>
      </w:r>
    </w:p>
    <w:p w:rsidR="00745399" w:rsidRDefault="00745399" w:rsidP="00745399">
      <w:pPr>
        <w:spacing w:before="60" w:after="60"/>
        <w:ind w:left="851" w:hanging="851"/>
        <w:rPr>
          <w:rFonts w:ascii="Calibri" w:hAnsi="Calibri"/>
          <w:b/>
          <w:sz w:val="22"/>
          <w:szCs w:val="22"/>
        </w:rPr>
      </w:pPr>
    </w:p>
    <w:p w:rsidR="00745399" w:rsidRDefault="00745399" w:rsidP="00745399">
      <w:pPr>
        <w:spacing w:before="60" w:after="60"/>
        <w:ind w:left="851" w:hanging="851"/>
        <w:rPr>
          <w:rFonts w:ascii="Calibri" w:hAnsi="Calibri"/>
          <w:b/>
          <w:sz w:val="22"/>
          <w:szCs w:val="22"/>
        </w:rPr>
      </w:pPr>
      <w:r>
        <w:rPr>
          <w:rFonts w:ascii="Calibri" w:hAnsi="Calibri"/>
          <w:b/>
          <w:sz w:val="22"/>
          <w:szCs w:val="22"/>
        </w:rPr>
        <w:t>Commencement</w:t>
      </w:r>
    </w:p>
    <w:p w:rsidR="00745399" w:rsidRDefault="00745399" w:rsidP="00DD41A6">
      <w:pPr>
        <w:numPr>
          <w:ilvl w:val="0"/>
          <w:numId w:val="59"/>
        </w:numPr>
        <w:tabs>
          <w:tab w:val="clear" w:pos="720"/>
          <w:tab w:val="num" w:pos="426"/>
        </w:tabs>
        <w:spacing w:before="60" w:after="60"/>
        <w:ind w:hanging="720"/>
        <w:rPr>
          <w:rFonts w:ascii="Calibri" w:hAnsi="Calibri"/>
          <w:sz w:val="22"/>
          <w:szCs w:val="22"/>
        </w:rPr>
      </w:pPr>
      <w:r w:rsidRPr="00A36786">
        <w:rPr>
          <w:rFonts w:ascii="Calibri" w:hAnsi="Calibri"/>
          <w:sz w:val="22"/>
          <w:szCs w:val="22"/>
        </w:rPr>
        <w:t xml:space="preserve">This </w:t>
      </w:r>
      <w:r>
        <w:rPr>
          <w:rFonts w:ascii="Calibri" w:hAnsi="Calibri"/>
          <w:sz w:val="22"/>
          <w:szCs w:val="22"/>
        </w:rPr>
        <w:t>Notice</w:t>
      </w:r>
      <w:r w:rsidRPr="00A36786">
        <w:rPr>
          <w:rFonts w:ascii="Calibri" w:hAnsi="Calibri"/>
          <w:sz w:val="22"/>
          <w:szCs w:val="22"/>
        </w:rPr>
        <w:t xml:space="preserve"> commences on </w:t>
      </w:r>
      <w:r>
        <w:rPr>
          <w:rFonts w:ascii="Calibri" w:hAnsi="Calibri"/>
          <w:sz w:val="22"/>
          <w:szCs w:val="22"/>
        </w:rPr>
        <w:t>10 February 2014.</w:t>
      </w:r>
    </w:p>
    <w:p w:rsidR="00745399" w:rsidRDefault="00745399" w:rsidP="00745399">
      <w:pPr>
        <w:spacing w:before="60" w:after="60"/>
        <w:rPr>
          <w:rFonts w:ascii="Calibri" w:hAnsi="Calibri"/>
          <w:b/>
          <w:sz w:val="22"/>
          <w:szCs w:val="22"/>
        </w:rPr>
      </w:pPr>
    </w:p>
    <w:p w:rsidR="00745399" w:rsidRPr="00A36786" w:rsidRDefault="00745399" w:rsidP="00745399">
      <w:pPr>
        <w:spacing w:before="60" w:after="60"/>
        <w:rPr>
          <w:rFonts w:ascii="Calibri" w:hAnsi="Calibri"/>
          <w:b/>
          <w:sz w:val="22"/>
          <w:szCs w:val="22"/>
        </w:rPr>
      </w:pPr>
      <w:r w:rsidRPr="00A36786">
        <w:rPr>
          <w:rFonts w:ascii="Calibri" w:hAnsi="Calibri"/>
          <w:b/>
          <w:sz w:val="22"/>
          <w:szCs w:val="22"/>
        </w:rPr>
        <w:t>Expiry</w:t>
      </w:r>
    </w:p>
    <w:p w:rsidR="00745399" w:rsidRPr="00A36786" w:rsidRDefault="00745399" w:rsidP="00DD41A6">
      <w:pPr>
        <w:numPr>
          <w:ilvl w:val="0"/>
          <w:numId w:val="59"/>
        </w:numPr>
        <w:tabs>
          <w:tab w:val="clear" w:pos="720"/>
          <w:tab w:val="num" w:pos="426"/>
        </w:tabs>
        <w:spacing w:before="60" w:after="60"/>
        <w:ind w:left="426" w:hanging="426"/>
        <w:rPr>
          <w:rFonts w:ascii="Calibri" w:hAnsi="Calibri"/>
          <w:sz w:val="22"/>
          <w:szCs w:val="22"/>
        </w:rPr>
      </w:pPr>
      <w:r>
        <w:rPr>
          <w:rFonts w:ascii="Calibri" w:hAnsi="Calibri"/>
          <w:sz w:val="22"/>
          <w:szCs w:val="22"/>
        </w:rPr>
        <w:t>This Notice expires on 9 February 2019.</w:t>
      </w:r>
    </w:p>
    <w:p w:rsidR="00745399" w:rsidRDefault="00745399" w:rsidP="00745399">
      <w:pPr>
        <w:spacing w:before="60" w:after="60"/>
        <w:ind w:left="851" w:hanging="709"/>
        <w:rPr>
          <w:rFonts w:ascii="Calibri" w:hAnsi="Calibri"/>
          <w:sz w:val="22"/>
          <w:szCs w:val="22"/>
        </w:rPr>
      </w:pPr>
    </w:p>
    <w:p w:rsidR="00745399" w:rsidRPr="00BA1D33" w:rsidRDefault="00745399" w:rsidP="00745399">
      <w:pPr>
        <w:spacing w:before="60" w:after="60"/>
        <w:rPr>
          <w:rFonts w:ascii="Calibri" w:hAnsi="Calibri" w:cs="Arial"/>
          <w:b/>
          <w:sz w:val="22"/>
          <w:szCs w:val="22"/>
        </w:rPr>
      </w:pPr>
      <w:r w:rsidRPr="00BA1D33">
        <w:rPr>
          <w:rFonts w:ascii="Calibri" w:hAnsi="Calibri" w:cs="Arial"/>
          <w:b/>
          <w:sz w:val="22"/>
          <w:szCs w:val="22"/>
        </w:rPr>
        <w:t>Definitions</w:t>
      </w:r>
    </w:p>
    <w:p w:rsidR="00745399" w:rsidRDefault="00745399" w:rsidP="00DD41A6">
      <w:pPr>
        <w:pStyle w:val="Title"/>
        <w:widowControl/>
        <w:numPr>
          <w:ilvl w:val="0"/>
          <w:numId w:val="59"/>
        </w:numPr>
        <w:tabs>
          <w:tab w:val="clear" w:pos="0"/>
          <w:tab w:val="clear" w:pos="453"/>
          <w:tab w:val="clear" w:pos="720"/>
          <w:tab w:val="clear" w:pos="907"/>
          <w:tab w:val="clear" w:pos="1360"/>
          <w:tab w:val="clear" w:pos="1814"/>
          <w:tab w:val="clear" w:pos="2268"/>
          <w:tab w:val="clear" w:pos="2721"/>
          <w:tab w:val="clear" w:pos="3175"/>
          <w:tab w:val="clear" w:pos="3627"/>
          <w:tab w:val="clear" w:pos="4081"/>
          <w:tab w:val="clear" w:pos="4534"/>
          <w:tab w:val="clear" w:pos="4988"/>
          <w:tab w:val="clear" w:pos="5442"/>
          <w:tab w:val="clear" w:pos="5895"/>
          <w:tab w:val="clear" w:pos="6349"/>
          <w:tab w:val="clear" w:pos="6802"/>
          <w:tab w:val="clear" w:pos="7256"/>
          <w:tab w:val="clear" w:pos="7710"/>
          <w:tab w:val="num" w:pos="426"/>
        </w:tabs>
        <w:snapToGrid/>
        <w:spacing w:before="60" w:after="60"/>
        <w:ind w:left="426"/>
        <w:jc w:val="left"/>
        <w:rPr>
          <w:rFonts w:ascii="Calibri" w:hAnsi="Calibri" w:cs="Arial"/>
          <w:b w:val="0"/>
          <w:sz w:val="22"/>
          <w:szCs w:val="22"/>
        </w:rPr>
      </w:pPr>
      <w:r w:rsidRPr="00BA1D33">
        <w:rPr>
          <w:rFonts w:ascii="Calibri" w:hAnsi="Calibri" w:cs="Arial"/>
          <w:b w:val="0"/>
          <w:sz w:val="22"/>
          <w:szCs w:val="22"/>
        </w:rPr>
        <w:t xml:space="preserve">Unless otherwise stated, words and expressions used in this </w:t>
      </w:r>
      <w:r>
        <w:rPr>
          <w:rFonts w:ascii="Calibri" w:hAnsi="Calibri" w:cs="Arial"/>
          <w:b w:val="0"/>
          <w:sz w:val="22"/>
          <w:szCs w:val="22"/>
        </w:rPr>
        <w:t>Notice</w:t>
      </w:r>
      <w:r w:rsidRPr="00BA1D33">
        <w:rPr>
          <w:rFonts w:ascii="Calibri" w:hAnsi="Calibri" w:cs="Arial"/>
          <w:b w:val="0"/>
          <w:sz w:val="22"/>
          <w:szCs w:val="22"/>
        </w:rPr>
        <w:t xml:space="preserve"> have the same meanings as those defined in the HVNL.</w:t>
      </w:r>
    </w:p>
    <w:p w:rsidR="00745399" w:rsidRDefault="00745399" w:rsidP="00745399">
      <w:pPr>
        <w:tabs>
          <w:tab w:val="num" w:pos="426"/>
        </w:tabs>
        <w:spacing w:before="60" w:after="60"/>
        <w:ind w:left="426" w:hanging="426"/>
        <w:rPr>
          <w:rFonts w:ascii="Calibri" w:hAnsi="Calibri"/>
          <w:b/>
          <w:sz w:val="22"/>
          <w:szCs w:val="22"/>
        </w:rPr>
      </w:pPr>
    </w:p>
    <w:p w:rsidR="00745399" w:rsidRPr="00E71812" w:rsidRDefault="00745399" w:rsidP="00745399">
      <w:pPr>
        <w:tabs>
          <w:tab w:val="num" w:pos="426"/>
        </w:tabs>
        <w:spacing w:before="60" w:after="60"/>
        <w:ind w:left="426" w:hanging="426"/>
        <w:rPr>
          <w:rFonts w:ascii="Calibri" w:hAnsi="Calibri"/>
          <w:sz w:val="22"/>
          <w:szCs w:val="22"/>
        </w:rPr>
      </w:pPr>
      <w:r w:rsidRPr="00E71812">
        <w:rPr>
          <w:rFonts w:ascii="Calibri" w:hAnsi="Calibri"/>
          <w:b/>
          <w:sz w:val="22"/>
          <w:szCs w:val="22"/>
        </w:rPr>
        <w:t>Application</w:t>
      </w:r>
    </w:p>
    <w:p w:rsidR="00745399" w:rsidRDefault="00745399" w:rsidP="00DD41A6">
      <w:pPr>
        <w:numPr>
          <w:ilvl w:val="0"/>
          <w:numId w:val="59"/>
        </w:numPr>
        <w:tabs>
          <w:tab w:val="clear" w:pos="720"/>
          <w:tab w:val="num" w:pos="426"/>
        </w:tabs>
        <w:spacing w:before="60" w:after="60"/>
        <w:ind w:left="425" w:hanging="357"/>
        <w:contextualSpacing/>
        <w:rPr>
          <w:rFonts w:ascii="Calibri" w:hAnsi="Calibri"/>
          <w:sz w:val="22"/>
          <w:szCs w:val="22"/>
        </w:rPr>
      </w:pPr>
      <w:r w:rsidRPr="009E0227">
        <w:rPr>
          <w:rFonts w:ascii="Calibri" w:hAnsi="Calibri" w:cs="Helvetica"/>
          <w:sz w:val="22"/>
          <w:szCs w:val="22"/>
        </w:rPr>
        <w:t xml:space="preserve">This </w:t>
      </w:r>
      <w:r>
        <w:rPr>
          <w:rFonts w:ascii="Calibri" w:hAnsi="Calibri" w:cs="Helvetica"/>
          <w:sz w:val="22"/>
          <w:szCs w:val="22"/>
        </w:rPr>
        <w:t>Notice</w:t>
      </w:r>
      <w:r w:rsidRPr="009E0227">
        <w:rPr>
          <w:rFonts w:ascii="Calibri" w:hAnsi="Calibri" w:cs="Helvetica"/>
          <w:sz w:val="22"/>
          <w:szCs w:val="22"/>
        </w:rPr>
        <w:t xml:space="preserve"> applies </w:t>
      </w:r>
      <w:r>
        <w:rPr>
          <w:rFonts w:ascii="Calibri" w:hAnsi="Calibri" w:cs="Helvetica"/>
          <w:sz w:val="22"/>
          <w:szCs w:val="22"/>
        </w:rPr>
        <w:t xml:space="preserve">in </w:t>
      </w:r>
      <w:r w:rsidRPr="009E0227">
        <w:rPr>
          <w:rFonts w:ascii="Calibri" w:hAnsi="Calibri"/>
          <w:sz w:val="22"/>
          <w:szCs w:val="22"/>
        </w:rPr>
        <w:t>Tasmania</w:t>
      </w:r>
      <w:r>
        <w:rPr>
          <w:rFonts w:ascii="Calibri" w:hAnsi="Calibri"/>
          <w:sz w:val="22"/>
          <w:szCs w:val="22"/>
        </w:rPr>
        <w:t>.</w:t>
      </w:r>
    </w:p>
    <w:p w:rsidR="00745399" w:rsidRPr="003343B5" w:rsidRDefault="00745399" w:rsidP="00DD41A6">
      <w:pPr>
        <w:numPr>
          <w:ilvl w:val="0"/>
          <w:numId w:val="59"/>
        </w:numPr>
        <w:tabs>
          <w:tab w:val="clear" w:pos="720"/>
          <w:tab w:val="num" w:pos="426"/>
        </w:tabs>
        <w:spacing w:before="60" w:after="60"/>
        <w:ind w:left="426"/>
        <w:contextualSpacing/>
        <w:rPr>
          <w:rFonts w:ascii="Calibri" w:hAnsi="Calibri"/>
          <w:b/>
          <w:sz w:val="22"/>
          <w:szCs w:val="22"/>
        </w:rPr>
      </w:pPr>
      <w:r>
        <w:rPr>
          <w:rFonts w:ascii="Calibri" w:hAnsi="Calibri"/>
          <w:sz w:val="22"/>
          <w:szCs w:val="22"/>
        </w:rPr>
        <w:t>This Notice applies to a seven axle heavy vehicle combination consisting of a prime mover fitted with a twin steer axle group, and a single semitrailer fitted with a tri-axle group (‘</w:t>
      </w:r>
      <w:r w:rsidRPr="00CD46A1">
        <w:rPr>
          <w:rFonts w:ascii="Calibri" w:hAnsi="Calibri"/>
          <w:b/>
          <w:i/>
          <w:sz w:val="22"/>
          <w:szCs w:val="22"/>
        </w:rPr>
        <w:t>relevant combination</w:t>
      </w:r>
      <w:r>
        <w:rPr>
          <w:rFonts w:ascii="Calibri" w:hAnsi="Calibri"/>
          <w:sz w:val="22"/>
          <w:szCs w:val="22"/>
        </w:rPr>
        <w:t>’).</w:t>
      </w:r>
    </w:p>
    <w:p w:rsidR="00745399" w:rsidRDefault="00745399" w:rsidP="00745399">
      <w:pPr>
        <w:spacing w:before="120" w:after="60"/>
        <w:ind w:left="709" w:hanging="709"/>
        <w:rPr>
          <w:rFonts w:ascii="Calibri" w:hAnsi="Calibri"/>
          <w:b/>
          <w:sz w:val="22"/>
          <w:szCs w:val="22"/>
        </w:rPr>
      </w:pPr>
    </w:p>
    <w:p w:rsidR="00745399" w:rsidRDefault="00745399" w:rsidP="00745399">
      <w:pPr>
        <w:spacing w:before="120" w:after="60"/>
        <w:ind w:left="709" w:hanging="709"/>
        <w:rPr>
          <w:rFonts w:ascii="Calibri" w:hAnsi="Calibri"/>
          <w:b/>
          <w:sz w:val="22"/>
          <w:szCs w:val="22"/>
        </w:rPr>
      </w:pPr>
      <w:r>
        <w:rPr>
          <w:rFonts w:ascii="Calibri" w:hAnsi="Calibri"/>
          <w:b/>
          <w:sz w:val="22"/>
          <w:szCs w:val="22"/>
        </w:rPr>
        <w:t>Exemption from prescribed mass requirements</w:t>
      </w:r>
    </w:p>
    <w:p w:rsidR="00745399" w:rsidRPr="003343B5" w:rsidRDefault="00745399" w:rsidP="00DD41A6">
      <w:pPr>
        <w:pStyle w:val="NormalWeb"/>
        <w:numPr>
          <w:ilvl w:val="0"/>
          <w:numId w:val="59"/>
        </w:numPr>
        <w:tabs>
          <w:tab w:val="clear" w:pos="720"/>
          <w:tab w:val="num" w:pos="426"/>
          <w:tab w:val="num" w:pos="785"/>
        </w:tabs>
        <w:spacing w:before="60" w:beforeAutospacing="0" w:after="60" w:afterAutospacing="0"/>
        <w:ind w:left="426"/>
        <w:rPr>
          <w:rFonts w:ascii="Calibri" w:hAnsi="Calibri" w:cs="Cambria"/>
          <w:sz w:val="22"/>
          <w:szCs w:val="22"/>
        </w:rPr>
      </w:pPr>
      <w:r w:rsidRPr="003343B5">
        <w:rPr>
          <w:rFonts w:ascii="Calibri" w:hAnsi="Calibri" w:cs="Cambria"/>
          <w:sz w:val="22"/>
          <w:szCs w:val="22"/>
        </w:rPr>
        <w:t xml:space="preserve">This </w:t>
      </w:r>
      <w:r>
        <w:rPr>
          <w:rFonts w:ascii="Calibri" w:hAnsi="Calibri" w:cs="Cambria"/>
          <w:sz w:val="22"/>
          <w:szCs w:val="22"/>
        </w:rPr>
        <w:t>Notice</w:t>
      </w:r>
      <w:r w:rsidRPr="003343B5">
        <w:rPr>
          <w:rFonts w:ascii="Calibri" w:hAnsi="Calibri" w:cs="Cambria"/>
          <w:sz w:val="22"/>
          <w:szCs w:val="22"/>
        </w:rPr>
        <w:t xml:space="preserve"> exempts a relevant combination from the following general mass limits specified in Schedule 1 of the Regulation</w:t>
      </w:r>
      <w:r>
        <w:rPr>
          <w:rFonts w:ascii="Calibri" w:hAnsi="Calibri" w:cs="Cambria"/>
          <w:sz w:val="22"/>
          <w:szCs w:val="22"/>
        </w:rPr>
        <w:t>—</w:t>
      </w:r>
    </w:p>
    <w:p w:rsidR="00745399" w:rsidRPr="00C97188" w:rsidRDefault="00745399" w:rsidP="00DD41A6">
      <w:pPr>
        <w:pStyle w:val="NormalWeb"/>
        <w:numPr>
          <w:ilvl w:val="0"/>
          <w:numId w:val="33"/>
        </w:numPr>
        <w:spacing w:before="60" w:beforeAutospacing="0" w:after="60" w:afterAutospacing="0"/>
        <w:rPr>
          <w:rFonts w:ascii="Calibri" w:hAnsi="Calibri" w:cs="Helvetica"/>
          <w:sz w:val="22"/>
          <w:szCs w:val="22"/>
        </w:rPr>
      </w:pPr>
      <w:r w:rsidRPr="00C97188">
        <w:rPr>
          <w:rFonts w:ascii="Calibri" w:hAnsi="Calibri" w:cs="Helvetica"/>
          <w:sz w:val="22"/>
          <w:szCs w:val="22"/>
        </w:rPr>
        <w:t>Section 2(1)(a)(iv);</w:t>
      </w:r>
      <w:r>
        <w:rPr>
          <w:rFonts w:ascii="Calibri" w:hAnsi="Calibri" w:cs="Helvetica"/>
          <w:sz w:val="22"/>
          <w:szCs w:val="22"/>
        </w:rPr>
        <w:t xml:space="preserve"> and</w:t>
      </w:r>
    </w:p>
    <w:p w:rsidR="00745399" w:rsidRPr="009406B2" w:rsidRDefault="00745399" w:rsidP="00DD41A6">
      <w:pPr>
        <w:pStyle w:val="NormalWeb"/>
        <w:numPr>
          <w:ilvl w:val="0"/>
          <w:numId w:val="33"/>
        </w:numPr>
        <w:spacing w:before="60" w:beforeAutospacing="0" w:after="60" w:afterAutospacing="0"/>
        <w:rPr>
          <w:rFonts w:ascii="Calibri" w:hAnsi="Calibri" w:cs="Helvetica"/>
          <w:sz w:val="22"/>
          <w:szCs w:val="22"/>
        </w:rPr>
      </w:pPr>
      <w:r w:rsidRPr="00C97188">
        <w:rPr>
          <w:rFonts w:ascii="Calibri" w:hAnsi="Calibri" w:cs="Helvetica"/>
          <w:sz w:val="22"/>
          <w:szCs w:val="22"/>
        </w:rPr>
        <w:t xml:space="preserve">Section 5(1). </w:t>
      </w:r>
    </w:p>
    <w:p w:rsidR="00745399" w:rsidRDefault="00745399" w:rsidP="00745399">
      <w:pPr>
        <w:spacing w:before="60" w:after="60"/>
        <w:ind w:left="709" w:hanging="709"/>
        <w:rPr>
          <w:rFonts w:ascii="Calibri" w:hAnsi="Calibri"/>
          <w:b/>
          <w:sz w:val="22"/>
          <w:szCs w:val="22"/>
        </w:rPr>
      </w:pPr>
    </w:p>
    <w:p w:rsidR="00745399" w:rsidRDefault="00745399" w:rsidP="00745399">
      <w:pPr>
        <w:spacing w:before="60" w:after="60"/>
        <w:ind w:left="709" w:hanging="709"/>
        <w:rPr>
          <w:rFonts w:ascii="Calibri" w:hAnsi="Calibri"/>
          <w:b/>
          <w:sz w:val="22"/>
          <w:szCs w:val="22"/>
        </w:rPr>
      </w:pPr>
      <w:r>
        <w:rPr>
          <w:rFonts w:ascii="Calibri" w:hAnsi="Calibri"/>
          <w:b/>
          <w:sz w:val="22"/>
          <w:szCs w:val="22"/>
        </w:rPr>
        <w:t xml:space="preserve">Condition - Maximum permissible mass </w:t>
      </w:r>
    </w:p>
    <w:p w:rsidR="00745399" w:rsidRPr="002A5C4E" w:rsidRDefault="00745399" w:rsidP="00DD41A6">
      <w:pPr>
        <w:pStyle w:val="NormalWeb"/>
        <w:numPr>
          <w:ilvl w:val="0"/>
          <w:numId w:val="59"/>
        </w:numPr>
        <w:tabs>
          <w:tab w:val="clear" w:pos="720"/>
          <w:tab w:val="num" w:pos="426"/>
        </w:tabs>
        <w:spacing w:before="60" w:beforeAutospacing="0" w:after="60" w:afterAutospacing="0"/>
        <w:ind w:hanging="720"/>
        <w:rPr>
          <w:rFonts w:ascii="Calibri" w:hAnsi="Calibri" w:cs="Calibri"/>
          <w:sz w:val="22"/>
          <w:szCs w:val="22"/>
        </w:rPr>
      </w:pPr>
      <w:r w:rsidRPr="002A5C4E">
        <w:rPr>
          <w:rFonts w:ascii="Calibri" w:hAnsi="Calibri" w:cs="Calibri"/>
          <w:sz w:val="22"/>
          <w:szCs w:val="22"/>
        </w:rPr>
        <w:t xml:space="preserve">The </w:t>
      </w:r>
      <w:r>
        <w:rPr>
          <w:rFonts w:ascii="Calibri" w:hAnsi="Calibri" w:cs="Calibri"/>
          <w:sz w:val="22"/>
          <w:szCs w:val="22"/>
        </w:rPr>
        <w:t xml:space="preserve">mass </w:t>
      </w:r>
      <w:r w:rsidRPr="002A5C4E">
        <w:rPr>
          <w:rFonts w:ascii="Calibri" w:hAnsi="Calibri" w:cs="Calibri"/>
          <w:sz w:val="22"/>
          <w:szCs w:val="22"/>
        </w:rPr>
        <w:t xml:space="preserve">of the </w:t>
      </w:r>
      <w:r>
        <w:rPr>
          <w:rFonts w:ascii="Calibri" w:hAnsi="Calibri" w:cs="Calibri"/>
          <w:sz w:val="22"/>
          <w:szCs w:val="22"/>
        </w:rPr>
        <w:t xml:space="preserve">relevant </w:t>
      </w:r>
      <w:r w:rsidRPr="002A5C4E">
        <w:rPr>
          <w:rFonts w:ascii="Calibri" w:hAnsi="Calibri" w:cs="Calibri"/>
          <w:sz w:val="22"/>
          <w:szCs w:val="22"/>
        </w:rPr>
        <w:t xml:space="preserve">combination must not be </w:t>
      </w:r>
      <w:r>
        <w:rPr>
          <w:rFonts w:ascii="Calibri" w:hAnsi="Calibri" w:cs="Calibri"/>
          <w:sz w:val="22"/>
          <w:szCs w:val="22"/>
        </w:rPr>
        <w:t xml:space="preserve">more </w:t>
      </w:r>
      <w:r w:rsidRPr="002A5C4E">
        <w:rPr>
          <w:rFonts w:ascii="Calibri" w:hAnsi="Calibri" w:cs="Calibri"/>
          <w:sz w:val="22"/>
          <w:szCs w:val="22"/>
        </w:rPr>
        <w:t>than</w:t>
      </w:r>
      <w:r>
        <w:rPr>
          <w:rFonts w:ascii="Calibri" w:hAnsi="Calibri" w:cs="Arial"/>
          <w:sz w:val="22"/>
          <w:szCs w:val="22"/>
        </w:rPr>
        <w:t>—</w:t>
      </w:r>
    </w:p>
    <w:p w:rsidR="00745399" w:rsidRPr="005E3125" w:rsidRDefault="00745399" w:rsidP="00DD41A6">
      <w:pPr>
        <w:pStyle w:val="NormalWeb"/>
        <w:numPr>
          <w:ilvl w:val="0"/>
          <w:numId w:val="34"/>
        </w:numPr>
        <w:spacing w:before="60" w:beforeAutospacing="0" w:after="60" w:afterAutospacing="0"/>
        <w:rPr>
          <w:rFonts w:ascii="Calibri" w:hAnsi="Calibri" w:cs="Helvetica"/>
          <w:sz w:val="22"/>
          <w:szCs w:val="22"/>
        </w:rPr>
      </w:pPr>
      <w:r w:rsidRPr="005E3125">
        <w:rPr>
          <w:rFonts w:ascii="Calibri" w:hAnsi="Calibri" w:cs="Helvetica"/>
          <w:sz w:val="22"/>
          <w:szCs w:val="22"/>
        </w:rPr>
        <w:t>47.5t</w:t>
      </w:r>
      <w:r>
        <w:rPr>
          <w:rFonts w:ascii="Calibri" w:hAnsi="Calibri" w:cs="Helvetica"/>
          <w:sz w:val="22"/>
          <w:szCs w:val="22"/>
        </w:rPr>
        <w:t>,</w:t>
      </w:r>
      <w:r w:rsidRPr="005E3125">
        <w:rPr>
          <w:rFonts w:ascii="Calibri" w:hAnsi="Calibri" w:cs="Helvetica"/>
          <w:sz w:val="22"/>
          <w:szCs w:val="22"/>
        </w:rPr>
        <w:t xml:space="preserve"> if the twin steer axle group is fitted with a load-sharing suspension system; or</w:t>
      </w:r>
    </w:p>
    <w:p w:rsidR="00745399" w:rsidRPr="005E3125" w:rsidRDefault="00745399" w:rsidP="00DD41A6">
      <w:pPr>
        <w:pStyle w:val="NormalWeb"/>
        <w:numPr>
          <w:ilvl w:val="0"/>
          <w:numId w:val="34"/>
        </w:numPr>
        <w:spacing w:before="60" w:beforeAutospacing="0" w:after="60" w:afterAutospacing="0"/>
        <w:rPr>
          <w:rFonts w:ascii="Calibri" w:hAnsi="Calibri" w:cs="Helvetica"/>
          <w:sz w:val="22"/>
          <w:szCs w:val="22"/>
        </w:rPr>
      </w:pPr>
      <w:r w:rsidRPr="005E3125">
        <w:rPr>
          <w:rFonts w:ascii="Calibri" w:hAnsi="Calibri" w:cs="Helvetica"/>
          <w:sz w:val="22"/>
          <w:szCs w:val="22"/>
        </w:rPr>
        <w:t>46.5t in any other case.</w:t>
      </w:r>
    </w:p>
    <w:p w:rsidR="00745399" w:rsidRDefault="00745399" w:rsidP="00745399">
      <w:pPr>
        <w:spacing w:before="120" w:after="60"/>
        <w:rPr>
          <w:rFonts w:ascii="Calibri" w:hAnsi="Calibri"/>
          <w:b/>
          <w:sz w:val="22"/>
          <w:szCs w:val="22"/>
        </w:rPr>
      </w:pPr>
    </w:p>
    <w:p w:rsidR="00745399" w:rsidRDefault="00745399" w:rsidP="00745399">
      <w:pPr>
        <w:spacing w:before="120" w:after="60"/>
        <w:rPr>
          <w:rFonts w:ascii="Calibri" w:hAnsi="Calibri"/>
          <w:b/>
          <w:sz w:val="22"/>
          <w:szCs w:val="22"/>
        </w:rPr>
      </w:pPr>
      <w:r w:rsidRPr="0040764D">
        <w:rPr>
          <w:rFonts w:ascii="Calibri" w:hAnsi="Calibri"/>
          <w:b/>
          <w:sz w:val="22"/>
          <w:szCs w:val="22"/>
        </w:rPr>
        <w:t>Condition – Axle spacing mass limits</w:t>
      </w:r>
    </w:p>
    <w:p w:rsidR="00745399" w:rsidRPr="005E3125" w:rsidRDefault="00745399" w:rsidP="00DD41A6">
      <w:pPr>
        <w:pStyle w:val="NormalWeb"/>
        <w:numPr>
          <w:ilvl w:val="0"/>
          <w:numId w:val="59"/>
        </w:numPr>
        <w:tabs>
          <w:tab w:val="clear" w:pos="720"/>
          <w:tab w:val="num" w:pos="426"/>
        </w:tabs>
        <w:spacing w:before="60" w:beforeAutospacing="0" w:after="60" w:afterAutospacing="0"/>
        <w:ind w:left="426" w:hanging="426"/>
        <w:rPr>
          <w:rFonts w:ascii="Calibri" w:hAnsi="Calibri" w:cs="Calibri"/>
          <w:sz w:val="22"/>
          <w:szCs w:val="22"/>
        </w:rPr>
      </w:pPr>
      <w:r w:rsidRPr="002A5C4E">
        <w:rPr>
          <w:rFonts w:ascii="Calibri" w:hAnsi="Calibri" w:cs="Calibri"/>
          <w:sz w:val="22"/>
          <w:szCs w:val="22"/>
        </w:rPr>
        <w:t xml:space="preserve">The </w:t>
      </w:r>
      <w:r>
        <w:rPr>
          <w:rFonts w:ascii="Calibri" w:hAnsi="Calibri" w:cs="Calibri"/>
          <w:sz w:val="22"/>
          <w:szCs w:val="22"/>
        </w:rPr>
        <w:t xml:space="preserve">mass of the relevant </w:t>
      </w:r>
      <w:r w:rsidRPr="002A5C4E">
        <w:rPr>
          <w:rFonts w:ascii="Calibri" w:hAnsi="Calibri" w:cs="Calibri"/>
          <w:sz w:val="22"/>
          <w:szCs w:val="22"/>
        </w:rPr>
        <w:t xml:space="preserve">combination </w:t>
      </w:r>
      <w:r>
        <w:rPr>
          <w:rFonts w:ascii="Calibri" w:hAnsi="Calibri" w:cs="Calibri"/>
          <w:sz w:val="22"/>
          <w:szCs w:val="22"/>
        </w:rPr>
        <w:t xml:space="preserve">relating to an axle spacing of the combination </w:t>
      </w:r>
      <w:r w:rsidRPr="002A5C4E">
        <w:rPr>
          <w:rFonts w:ascii="Calibri" w:hAnsi="Calibri" w:cs="Calibri"/>
          <w:sz w:val="22"/>
          <w:szCs w:val="22"/>
        </w:rPr>
        <w:t xml:space="preserve">must </w:t>
      </w:r>
      <w:r>
        <w:rPr>
          <w:rFonts w:ascii="Calibri" w:hAnsi="Calibri" w:cs="Calibri"/>
          <w:sz w:val="22"/>
          <w:szCs w:val="22"/>
        </w:rPr>
        <w:t xml:space="preserve">not be more than the mass limit stated in </w:t>
      </w:r>
      <w:r w:rsidRPr="005E3125">
        <w:rPr>
          <w:rFonts w:ascii="Calibri" w:hAnsi="Calibri" w:cs="Calibri"/>
          <w:sz w:val="22"/>
          <w:szCs w:val="22"/>
        </w:rPr>
        <w:t>Table 3 of Part 2 of Schedule 1 of the Regulation</w:t>
      </w:r>
      <w:r w:rsidRPr="00C97188">
        <w:rPr>
          <w:rFonts w:ascii="Calibri" w:hAnsi="Calibri" w:cs="Calibri"/>
          <w:sz w:val="22"/>
          <w:szCs w:val="22"/>
        </w:rPr>
        <w:t>.</w:t>
      </w:r>
    </w:p>
    <w:p w:rsidR="00745399" w:rsidRDefault="00745399" w:rsidP="00745399">
      <w:pPr>
        <w:spacing w:before="120" w:after="60"/>
        <w:rPr>
          <w:rFonts w:ascii="Calibri" w:hAnsi="Calibri"/>
          <w:b/>
          <w:sz w:val="22"/>
          <w:szCs w:val="22"/>
        </w:rPr>
      </w:pPr>
    </w:p>
    <w:p w:rsidR="00745399" w:rsidRDefault="00745399" w:rsidP="00745399">
      <w:pPr>
        <w:spacing w:before="120" w:after="60"/>
        <w:rPr>
          <w:rFonts w:ascii="Calibri" w:hAnsi="Calibri"/>
          <w:b/>
          <w:sz w:val="22"/>
          <w:szCs w:val="22"/>
        </w:rPr>
      </w:pPr>
      <w:r w:rsidRPr="0040764D">
        <w:rPr>
          <w:rFonts w:ascii="Calibri" w:hAnsi="Calibri"/>
          <w:b/>
          <w:sz w:val="22"/>
          <w:szCs w:val="22"/>
        </w:rPr>
        <w:t xml:space="preserve">Condition – </w:t>
      </w:r>
      <w:r>
        <w:rPr>
          <w:rFonts w:ascii="Calibri" w:hAnsi="Calibri"/>
          <w:b/>
          <w:sz w:val="22"/>
          <w:szCs w:val="22"/>
        </w:rPr>
        <w:t xml:space="preserve">Higher </w:t>
      </w:r>
      <w:r w:rsidRPr="0040764D">
        <w:rPr>
          <w:rFonts w:ascii="Calibri" w:hAnsi="Calibri"/>
          <w:b/>
          <w:sz w:val="22"/>
          <w:szCs w:val="22"/>
        </w:rPr>
        <w:t>mass limits</w:t>
      </w:r>
    </w:p>
    <w:p w:rsidR="00745399" w:rsidRPr="00482D54" w:rsidRDefault="00745399" w:rsidP="00DD41A6">
      <w:pPr>
        <w:pStyle w:val="NormalWeb"/>
        <w:numPr>
          <w:ilvl w:val="0"/>
          <w:numId w:val="59"/>
        </w:numPr>
        <w:tabs>
          <w:tab w:val="clear" w:pos="720"/>
          <w:tab w:val="num" w:pos="426"/>
        </w:tabs>
        <w:spacing w:before="60" w:beforeAutospacing="0" w:after="60" w:afterAutospacing="0"/>
        <w:ind w:left="426" w:hanging="426"/>
        <w:rPr>
          <w:rFonts w:ascii="Calibri" w:hAnsi="Calibri" w:cs="Calibri"/>
          <w:sz w:val="22"/>
          <w:szCs w:val="22"/>
        </w:rPr>
      </w:pPr>
      <w:r>
        <w:rPr>
          <w:rFonts w:ascii="Calibri" w:hAnsi="Calibri" w:cs="Calibri"/>
          <w:sz w:val="22"/>
          <w:szCs w:val="22"/>
        </w:rPr>
        <w:t>For the purposes of the application of the higher mass limits mass exception to a relevant combination fitted with an axle or axle group to which Schedule 5 of the Regulation applies</w:t>
      </w:r>
      <w:r>
        <w:rPr>
          <w:rFonts w:ascii="Calibri" w:hAnsi="Calibri" w:cs="Arial"/>
          <w:sz w:val="22"/>
          <w:szCs w:val="22"/>
        </w:rPr>
        <w:t>—</w:t>
      </w:r>
    </w:p>
    <w:p w:rsidR="00745399" w:rsidRDefault="00745399" w:rsidP="00DD41A6">
      <w:pPr>
        <w:pStyle w:val="NormalWeb"/>
        <w:numPr>
          <w:ilvl w:val="0"/>
          <w:numId w:val="35"/>
        </w:numPr>
        <w:spacing w:before="60" w:beforeAutospacing="0" w:after="60" w:afterAutospacing="0"/>
        <w:rPr>
          <w:rFonts w:ascii="Calibri" w:hAnsi="Calibri" w:cs="Calibri"/>
          <w:sz w:val="22"/>
          <w:szCs w:val="22"/>
        </w:rPr>
      </w:pPr>
      <w:r>
        <w:rPr>
          <w:rFonts w:ascii="Calibri" w:hAnsi="Calibri" w:cs="Calibri"/>
          <w:sz w:val="22"/>
          <w:szCs w:val="22"/>
        </w:rPr>
        <w:t xml:space="preserve">  t</w:t>
      </w:r>
      <w:r w:rsidRPr="00C97188">
        <w:rPr>
          <w:rFonts w:ascii="Calibri" w:hAnsi="Calibri" w:cs="Calibri"/>
          <w:sz w:val="22"/>
          <w:szCs w:val="22"/>
        </w:rPr>
        <w:t xml:space="preserve">he mass of the combination </w:t>
      </w:r>
      <w:r>
        <w:rPr>
          <w:rFonts w:ascii="Calibri" w:hAnsi="Calibri" w:cs="Calibri"/>
          <w:sz w:val="22"/>
          <w:szCs w:val="22"/>
        </w:rPr>
        <w:t xml:space="preserve">must not be more than the mass for the vehicle permitted under </w:t>
      </w:r>
      <w:r w:rsidRPr="00C97188">
        <w:rPr>
          <w:rFonts w:ascii="Calibri" w:hAnsi="Calibri" w:cs="Calibri"/>
          <w:sz w:val="22"/>
          <w:szCs w:val="22"/>
        </w:rPr>
        <w:t xml:space="preserve">clause </w:t>
      </w:r>
      <w:r>
        <w:rPr>
          <w:rFonts w:ascii="Calibri" w:hAnsi="Calibri" w:cs="Calibri"/>
          <w:sz w:val="22"/>
          <w:szCs w:val="22"/>
        </w:rPr>
        <w:t>10</w:t>
      </w:r>
      <w:r w:rsidRPr="00C97188">
        <w:rPr>
          <w:rFonts w:ascii="Calibri" w:hAnsi="Calibri" w:cs="Calibri"/>
          <w:sz w:val="22"/>
          <w:szCs w:val="22"/>
        </w:rPr>
        <w:t xml:space="preserve"> increased by </w:t>
      </w:r>
      <w:r>
        <w:rPr>
          <w:rFonts w:ascii="Calibri" w:hAnsi="Calibri" w:cs="Calibri"/>
          <w:sz w:val="22"/>
          <w:szCs w:val="22"/>
        </w:rPr>
        <w:t>the mass exception amount; and</w:t>
      </w:r>
    </w:p>
    <w:p w:rsidR="00745399" w:rsidRPr="002A5C4E" w:rsidRDefault="00745399" w:rsidP="00DD41A6">
      <w:pPr>
        <w:pStyle w:val="NormalWeb"/>
        <w:numPr>
          <w:ilvl w:val="0"/>
          <w:numId w:val="35"/>
        </w:numPr>
        <w:spacing w:before="60" w:beforeAutospacing="0" w:after="60" w:afterAutospacing="0"/>
        <w:rPr>
          <w:rFonts w:ascii="Calibri" w:hAnsi="Calibri" w:cs="Calibri"/>
          <w:sz w:val="22"/>
          <w:szCs w:val="22"/>
        </w:rPr>
      </w:pPr>
      <w:r>
        <w:rPr>
          <w:rFonts w:ascii="Calibri" w:hAnsi="Calibri" w:cs="Calibri"/>
          <w:sz w:val="22"/>
          <w:szCs w:val="22"/>
        </w:rPr>
        <w:t xml:space="preserve">  if, because of the application of the mass exception amount to an axle or axle group within a particular axle spacing, the mass permitted for the vehicle is increased, the mass of the combination relating to the axle spacing must not be more than the mass limit stated in </w:t>
      </w:r>
      <w:r w:rsidRPr="005E3125">
        <w:rPr>
          <w:rFonts w:ascii="Calibri" w:hAnsi="Calibri" w:cs="Calibri"/>
          <w:sz w:val="22"/>
          <w:szCs w:val="22"/>
        </w:rPr>
        <w:t>Table 3 of Part 2 of Schedule 1 of the Regulation</w:t>
      </w:r>
      <w:r>
        <w:rPr>
          <w:rFonts w:ascii="Calibri" w:hAnsi="Calibri" w:cs="Calibri"/>
          <w:sz w:val="22"/>
          <w:szCs w:val="22"/>
        </w:rPr>
        <w:t>, increased by the mass exception amount</w:t>
      </w:r>
      <w:r w:rsidRPr="00C97188">
        <w:rPr>
          <w:rFonts w:ascii="Calibri" w:hAnsi="Calibri" w:cs="Calibri"/>
          <w:sz w:val="22"/>
          <w:szCs w:val="22"/>
        </w:rPr>
        <w:t>.</w:t>
      </w:r>
      <w:r>
        <w:rPr>
          <w:rFonts w:ascii="Calibri" w:hAnsi="Calibri" w:cs="Calibri"/>
          <w:sz w:val="22"/>
          <w:szCs w:val="22"/>
        </w:rPr>
        <w:t xml:space="preserve"> </w:t>
      </w:r>
    </w:p>
    <w:p w:rsidR="00745399" w:rsidRDefault="00745399" w:rsidP="00745399">
      <w:pPr>
        <w:pStyle w:val="NormalWeb"/>
        <w:spacing w:before="60" w:beforeAutospacing="0" w:after="60" w:afterAutospacing="0"/>
        <w:rPr>
          <w:rFonts w:ascii="Calibri" w:hAnsi="Calibri" w:cs="Calibri"/>
          <w:b/>
          <w:sz w:val="22"/>
          <w:szCs w:val="22"/>
        </w:rPr>
      </w:pPr>
    </w:p>
    <w:p w:rsidR="00745399" w:rsidRPr="002A5C4E" w:rsidRDefault="00745399" w:rsidP="00745399">
      <w:pPr>
        <w:pStyle w:val="NormalWeb"/>
        <w:spacing w:before="60" w:beforeAutospacing="0" w:after="60" w:afterAutospacing="0"/>
        <w:rPr>
          <w:rFonts w:ascii="Calibri" w:hAnsi="Calibri" w:cs="Calibri"/>
          <w:b/>
          <w:sz w:val="22"/>
          <w:szCs w:val="22"/>
        </w:rPr>
      </w:pPr>
      <w:r w:rsidRPr="002A5C4E">
        <w:rPr>
          <w:rFonts w:ascii="Calibri" w:hAnsi="Calibri" w:cs="Calibri"/>
          <w:b/>
          <w:sz w:val="22"/>
          <w:szCs w:val="22"/>
        </w:rPr>
        <w:t>Areas or route</w:t>
      </w:r>
    </w:p>
    <w:p w:rsidR="00745399" w:rsidRPr="002A5C4E" w:rsidRDefault="00745399" w:rsidP="00DD41A6">
      <w:pPr>
        <w:pStyle w:val="NormalWeb"/>
        <w:numPr>
          <w:ilvl w:val="0"/>
          <w:numId w:val="59"/>
        </w:numPr>
        <w:tabs>
          <w:tab w:val="clear" w:pos="720"/>
          <w:tab w:val="num" w:pos="426"/>
        </w:tabs>
        <w:spacing w:before="60" w:beforeAutospacing="0" w:after="60" w:afterAutospacing="0"/>
        <w:ind w:left="426" w:hanging="426"/>
        <w:rPr>
          <w:rFonts w:ascii="Calibri" w:hAnsi="Calibri" w:cs="Calibri"/>
          <w:sz w:val="22"/>
          <w:szCs w:val="22"/>
        </w:rPr>
      </w:pPr>
      <w:r w:rsidRPr="002A5C4E">
        <w:rPr>
          <w:rFonts w:ascii="Calibri" w:hAnsi="Calibri" w:cs="Calibri"/>
          <w:sz w:val="22"/>
          <w:szCs w:val="22"/>
        </w:rPr>
        <w:t xml:space="preserve">A </w:t>
      </w:r>
      <w:r>
        <w:rPr>
          <w:rFonts w:ascii="Calibri" w:hAnsi="Calibri" w:cs="Calibri"/>
          <w:sz w:val="22"/>
          <w:szCs w:val="22"/>
        </w:rPr>
        <w:t xml:space="preserve">relevant </w:t>
      </w:r>
      <w:r w:rsidRPr="002A5C4E">
        <w:rPr>
          <w:rFonts w:ascii="Calibri" w:hAnsi="Calibri" w:cs="Calibri"/>
          <w:sz w:val="22"/>
          <w:szCs w:val="22"/>
        </w:rPr>
        <w:t xml:space="preserve">combination complying with </w:t>
      </w:r>
      <w:r>
        <w:rPr>
          <w:rFonts w:ascii="Calibri" w:hAnsi="Calibri" w:cs="Calibri"/>
          <w:sz w:val="22"/>
          <w:szCs w:val="22"/>
        </w:rPr>
        <w:t>clauses 10</w:t>
      </w:r>
      <w:r w:rsidRPr="002A5C4E">
        <w:rPr>
          <w:rFonts w:ascii="Calibri" w:hAnsi="Calibri" w:cs="Calibri"/>
          <w:sz w:val="22"/>
          <w:szCs w:val="22"/>
        </w:rPr>
        <w:t xml:space="preserve"> and 1</w:t>
      </w:r>
      <w:r>
        <w:rPr>
          <w:rFonts w:ascii="Calibri" w:hAnsi="Calibri" w:cs="Calibri"/>
          <w:sz w:val="22"/>
          <w:szCs w:val="22"/>
        </w:rPr>
        <w:t>1</w:t>
      </w:r>
      <w:r w:rsidRPr="002A5C4E">
        <w:rPr>
          <w:rFonts w:ascii="Calibri" w:hAnsi="Calibri" w:cs="Calibri"/>
          <w:sz w:val="22"/>
          <w:szCs w:val="22"/>
        </w:rPr>
        <w:t xml:space="preserve"> of this </w:t>
      </w:r>
      <w:r>
        <w:rPr>
          <w:rFonts w:ascii="Calibri" w:hAnsi="Calibri" w:cs="Calibri"/>
          <w:sz w:val="22"/>
          <w:szCs w:val="22"/>
        </w:rPr>
        <w:t>Notice</w:t>
      </w:r>
      <w:r w:rsidRPr="002A5C4E">
        <w:rPr>
          <w:rFonts w:ascii="Calibri" w:hAnsi="Calibri" w:cs="Calibri"/>
          <w:sz w:val="22"/>
          <w:szCs w:val="22"/>
        </w:rPr>
        <w:t xml:space="preserve"> may use all roads in Tasmania.</w:t>
      </w:r>
    </w:p>
    <w:p w:rsidR="00745399" w:rsidRPr="006935FC" w:rsidRDefault="00745399" w:rsidP="00DD41A6">
      <w:pPr>
        <w:pStyle w:val="NormalWeb"/>
        <w:numPr>
          <w:ilvl w:val="0"/>
          <w:numId w:val="59"/>
        </w:numPr>
        <w:tabs>
          <w:tab w:val="clear" w:pos="720"/>
          <w:tab w:val="num" w:pos="426"/>
        </w:tabs>
        <w:spacing w:before="60" w:beforeAutospacing="0" w:after="60" w:afterAutospacing="0"/>
        <w:ind w:left="426" w:hanging="426"/>
        <w:rPr>
          <w:rFonts w:ascii="Calibri" w:hAnsi="Calibri" w:cs="Calibri"/>
          <w:sz w:val="22"/>
          <w:szCs w:val="22"/>
        </w:rPr>
      </w:pPr>
      <w:r w:rsidRPr="002A5C4E">
        <w:rPr>
          <w:rFonts w:ascii="Calibri" w:hAnsi="Calibri" w:cs="Calibri"/>
          <w:sz w:val="22"/>
          <w:szCs w:val="22"/>
        </w:rPr>
        <w:t xml:space="preserve">A </w:t>
      </w:r>
      <w:r>
        <w:rPr>
          <w:rFonts w:ascii="Calibri" w:hAnsi="Calibri" w:cs="Calibri"/>
          <w:sz w:val="22"/>
          <w:szCs w:val="22"/>
        </w:rPr>
        <w:t xml:space="preserve">relevant </w:t>
      </w:r>
      <w:r w:rsidRPr="002A5C4E">
        <w:rPr>
          <w:rFonts w:ascii="Calibri" w:hAnsi="Calibri" w:cs="Calibri"/>
          <w:sz w:val="22"/>
          <w:szCs w:val="22"/>
        </w:rPr>
        <w:t xml:space="preserve">combination complying with </w:t>
      </w:r>
      <w:r>
        <w:rPr>
          <w:rFonts w:ascii="Calibri" w:hAnsi="Calibri" w:cs="Calibri"/>
          <w:sz w:val="22"/>
          <w:szCs w:val="22"/>
        </w:rPr>
        <w:t xml:space="preserve">clause 12 </w:t>
      </w:r>
      <w:r w:rsidRPr="002A5C4E">
        <w:rPr>
          <w:rFonts w:ascii="Calibri" w:hAnsi="Calibri" w:cs="Calibri"/>
          <w:sz w:val="22"/>
          <w:szCs w:val="22"/>
        </w:rPr>
        <w:t xml:space="preserve">of this </w:t>
      </w:r>
      <w:r>
        <w:rPr>
          <w:rFonts w:ascii="Calibri" w:hAnsi="Calibri" w:cs="Calibri"/>
          <w:sz w:val="22"/>
          <w:szCs w:val="22"/>
        </w:rPr>
        <w:t>Notice</w:t>
      </w:r>
      <w:r w:rsidRPr="002A5C4E">
        <w:rPr>
          <w:rFonts w:ascii="Calibri" w:hAnsi="Calibri" w:cs="Calibri"/>
          <w:sz w:val="22"/>
          <w:szCs w:val="22"/>
        </w:rPr>
        <w:t xml:space="preserve"> may </w:t>
      </w:r>
      <w:r>
        <w:rPr>
          <w:rFonts w:ascii="Calibri" w:hAnsi="Calibri" w:cs="Calibri"/>
          <w:sz w:val="22"/>
          <w:szCs w:val="22"/>
        </w:rPr>
        <w:t xml:space="preserve">only </w:t>
      </w:r>
      <w:r w:rsidRPr="002A5C4E">
        <w:rPr>
          <w:rFonts w:ascii="Calibri" w:hAnsi="Calibri" w:cs="Calibri"/>
          <w:sz w:val="22"/>
          <w:szCs w:val="22"/>
        </w:rPr>
        <w:t xml:space="preserve">use </w:t>
      </w:r>
      <w:r>
        <w:rPr>
          <w:rFonts w:ascii="Calibri" w:hAnsi="Calibri" w:cs="Calibri"/>
          <w:sz w:val="22"/>
          <w:szCs w:val="22"/>
        </w:rPr>
        <w:t xml:space="preserve">the routes specified in </w:t>
      </w:r>
      <w:r w:rsidRPr="002A5C4E">
        <w:rPr>
          <w:rFonts w:ascii="Calibri" w:hAnsi="Calibri" w:cs="Calibri"/>
          <w:sz w:val="22"/>
          <w:szCs w:val="22"/>
        </w:rPr>
        <w:t xml:space="preserve">the </w:t>
      </w:r>
      <w:r w:rsidRPr="005F73F6">
        <w:rPr>
          <w:rFonts w:ascii="Calibri" w:hAnsi="Calibri" w:cs="Calibri"/>
          <w:i/>
          <w:sz w:val="22"/>
          <w:szCs w:val="22"/>
        </w:rPr>
        <w:t>Tasmanian Approved Higher Mass Limits Route Network</w:t>
      </w:r>
      <w:r>
        <w:rPr>
          <w:rFonts w:ascii="Calibri" w:hAnsi="Calibri" w:cs="Calibri"/>
          <w:sz w:val="22"/>
          <w:szCs w:val="22"/>
        </w:rPr>
        <w:t xml:space="preserve"> </w:t>
      </w:r>
      <w:r w:rsidRPr="00C97188">
        <w:rPr>
          <w:rFonts w:ascii="Calibri" w:hAnsi="Calibri" w:cs="Calibri"/>
          <w:sz w:val="22"/>
          <w:szCs w:val="22"/>
        </w:rPr>
        <w:t>set out in</w:t>
      </w:r>
      <w:r w:rsidRPr="00BE460B">
        <w:rPr>
          <w:rFonts w:ascii="Calibri" w:hAnsi="Calibri" w:cs="Calibri"/>
          <w:sz w:val="22"/>
          <w:szCs w:val="22"/>
        </w:rPr>
        <w:t xml:space="preserve"> </w:t>
      </w:r>
      <w:r w:rsidRPr="00C97188">
        <w:rPr>
          <w:rFonts w:ascii="Calibri" w:hAnsi="Calibri" w:cs="Calibri"/>
          <w:sz w:val="22"/>
          <w:szCs w:val="22"/>
        </w:rPr>
        <w:t xml:space="preserve">Appendix 1.  </w:t>
      </w:r>
    </w:p>
    <w:p w:rsidR="00745399" w:rsidRPr="006935FC" w:rsidRDefault="00745399" w:rsidP="00745399">
      <w:pPr>
        <w:spacing w:before="120" w:after="240"/>
        <w:ind w:left="426"/>
        <w:rPr>
          <w:rFonts w:ascii="Calibri" w:hAnsi="Calibri" w:cs="Calibri"/>
          <w:sz w:val="18"/>
          <w:szCs w:val="20"/>
        </w:rPr>
      </w:pPr>
      <w:r w:rsidRPr="006935FC">
        <w:rPr>
          <w:rFonts w:ascii="Calibri" w:hAnsi="Calibri"/>
          <w:i/>
          <w:sz w:val="18"/>
          <w:szCs w:val="20"/>
        </w:rPr>
        <w:t xml:space="preserve">Note:   </w:t>
      </w:r>
      <w:r w:rsidRPr="006935FC">
        <w:rPr>
          <w:rFonts w:ascii="Calibri" w:hAnsi="Calibri"/>
          <w:sz w:val="18"/>
          <w:szCs w:val="20"/>
        </w:rPr>
        <w:t xml:space="preserve">Nothing in this </w:t>
      </w:r>
      <w:r>
        <w:rPr>
          <w:rFonts w:ascii="Calibri" w:hAnsi="Calibri"/>
          <w:sz w:val="18"/>
          <w:szCs w:val="20"/>
        </w:rPr>
        <w:t>Notice</w:t>
      </w:r>
      <w:r w:rsidRPr="006935FC">
        <w:rPr>
          <w:rFonts w:ascii="Calibri" w:hAnsi="Calibri"/>
          <w:sz w:val="18"/>
          <w:szCs w:val="20"/>
        </w:rPr>
        <w:t xml:space="preserve"> exempts any person from a requirement other than the obligations it expressly exempts them from, including a mass requirement imposed by an official traffic sign.</w:t>
      </w:r>
    </w:p>
    <w:p w:rsidR="00745399" w:rsidRDefault="00745399" w:rsidP="00745399">
      <w:pPr>
        <w:spacing w:before="60" w:after="60"/>
        <w:rPr>
          <w:rFonts w:ascii="Calibri" w:hAnsi="Calibri" w:cs="Arial"/>
          <w:b/>
          <w:sz w:val="22"/>
          <w:szCs w:val="22"/>
        </w:rPr>
      </w:pPr>
    </w:p>
    <w:p w:rsidR="00745399" w:rsidRDefault="00745399" w:rsidP="00745399">
      <w:pPr>
        <w:spacing w:before="60" w:after="60"/>
        <w:rPr>
          <w:rFonts w:ascii="Calibri" w:hAnsi="Calibri" w:cs="Arial"/>
          <w:b/>
          <w:sz w:val="22"/>
          <w:szCs w:val="22"/>
        </w:rPr>
      </w:pPr>
      <w:r w:rsidRPr="00A36786">
        <w:rPr>
          <w:rFonts w:ascii="Calibri" w:hAnsi="Calibri" w:cs="Arial"/>
          <w:b/>
          <w:sz w:val="22"/>
          <w:szCs w:val="22"/>
        </w:rPr>
        <w:t>Declaration</w:t>
      </w:r>
    </w:p>
    <w:p w:rsidR="00745399" w:rsidRDefault="00745399" w:rsidP="00745399">
      <w:pPr>
        <w:spacing w:before="60" w:after="60"/>
        <w:rPr>
          <w:rFonts w:ascii="Calibri" w:hAnsi="Calibri"/>
          <w:sz w:val="22"/>
          <w:szCs w:val="22"/>
        </w:rPr>
      </w:pPr>
    </w:p>
    <w:p w:rsidR="00745399" w:rsidRDefault="00745399" w:rsidP="00745399">
      <w:pPr>
        <w:spacing w:before="60" w:after="60"/>
        <w:rPr>
          <w:rFonts w:ascii="Calibri" w:hAnsi="Calibri"/>
          <w:sz w:val="22"/>
          <w:szCs w:val="22"/>
        </w:rPr>
      </w:pPr>
      <w:r>
        <w:rPr>
          <w:rFonts w:ascii="Calibri" w:hAnsi="Calibri"/>
          <w:sz w:val="22"/>
          <w:szCs w:val="22"/>
        </w:rPr>
        <w:t xml:space="preserve">I, Richard Hancock, delegate of the National Heavy Vehicle Regulator, exempt a relevant combination from the mass limits stated in this Notice, provided the vehicle complies with the conditions set out in </w:t>
      </w:r>
      <w:r w:rsidRPr="008E04CD">
        <w:rPr>
          <w:rFonts w:ascii="Calibri" w:hAnsi="Calibri"/>
          <w:sz w:val="22"/>
          <w:szCs w:val="22"/>
        </w:rPr>
        <w:t xml:space="preserve">this </w:t>
      </w:r>
      <w:r>
        <w:rPr>
          <w:rFonts w:ascii="Calibri" w:hAnsi="Calibri"/>
          <w:sz w:val="22"/>
          <w:szCs w:val="22"/>
        </w:rPr>
        <w:t>Notice</w:t>
      </w:r>
      <w:r w:rsidRPr="008E04CD">
        <w:rPr>
          <w:rFonts w:ascii="Calibri" w:hAnsi="Calibri"/>
          <w:sz w:val="22"/>
          <w:szCs w:val="22"/>
        </w:rPr>
        <w:t>.</w:t>
      </w:r>
      <w:r w:rsidRPr="00112C8C">
        <w:rPr>
          <w:rFonts w:ascii="Calibri" w:hAnsi="Calibri" w:cs="Arial"/>
          <w:b/>
          <w:sz w:val="22"/>
          <w:szCs w:val="22"/>
        </w:rPr>
        <w:t xml:space="preserve"> </w:t>
      </w:r>
    </w:p>
    <w:p w:rsidR="00745399" w:rsidRDefault="00745399" w:rsidP="00745399">
      <w:pPr>
        <w:spacing w:before="60" w:after="60"/>
        <w:rPr>
          <w:rFonts w:ascii="Calibri" w:hAnsi="Calibri"/>
          <w:sz w:val="22"/>
          <w:szCs w:val="22"/>
        </w:rPr>
      </w:pPr>
    </w:p>
    <w:p w:rsidR="00745399" w:rsidRDefault="00745399" w:rsidP="00745399">
      <w:pPr>
        <w:spacing w:before="60" w:after="60"/>
        <w:rPr>
          <w:rFonts w:ascii="Calibri" w:hAnsi="Calibri"/>
          <w:sz w:val="22"/>
          <w:szCs w:val="22"/>
        </w:rPr>
      </w:pPr>
      <w:r>
        <w:rPr>
          <w:rFonts w:ascii="Calibri" w:hAnsi="Calibri"/>
          <w:sz w:val="22"/>
          <w:szCs w:val="22"/>
        </w:rPr>
        <w:t>29</w:t>
      </w:r>
      <w:r w:rsidRPr="00062376">
        <w:rPr>
          <w:rFonts w:ascii="Calibri" w:hAnsi="Calibri"/>
          <w:sz w:val="22"/>
          <w:szCs w:val="22"/>
          <w:vertAlign w:val="superscript"/>
        </w:rPr>
        <w:t>th</w:t>
      </w:r>
      <w:r>
        <w:rPr>
          <w:rFonts w:ascii="Calibri" w:hAnsi="Calibri"/>
          <w:sz w:val="22"/>
          <w:szCs w:val="22"/>
        </w:rPr>
        <w:t xml:space="preserve"> January 2014</w:t>
      </w:r>
    </w:p>
    <w:p w:rsidR="00745399" w:rsidRDefault="00745399" w:rsidP="00745399">
      <w:pPr>
        <w:spacing w:before="60" w:after="60"/>
        <w:rPr>
          <w:rFonts w:ascii="Calibri" w:hAnsi="Calibri"/>
          <w:sz w:val="22"/>
          <w:szCs w:val="22"/>
        </w:rPr>
      </w:pPr>
      <w:r>
        <w:rPr>
          <w:rFonts w:ascii="Calibri" w:hAnsi="Calibri"/>
          <w:b/>
          <w:noProof/>
          <w:lang w:val="en-AU" w:eastAsia="en-AU"/>
        </w:rPr>
        <w:drawing>
          <wp:anchor distT="0" distB="0" distL="114300" distR="114300" simplePos="0" relativeHeight="251667456" behindDoc="0" locked="0" layoutInCell="1" allowOverlap="1">
            <wp:simplePos x="0" y="0"/>
            <wp:positionH relativeFrom="column">
              <wp:posOffset>-2540</wp:posOffset>
            </wp:positionH>
            <wp:positionV relativeFrom="paragraph">
              <wp:posOffset>172720</wp:posOffset>
            </wp:positionV>
            <wp:extent cx="1280795" cy="724535"/>
            <wp:effectExtent l="0" t="0" r="0" b="0"/>
            <wp:wrapNone/>
            <wp:docPr id="6" name="Picture 6" descr="Ricahrd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icahrd Signatu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0795" cy="7245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sz w:val="22"/>
          <w:szCs w:val="22"/>
        </w:rPr>
        <w:t>Dated</w:t>
      </w:r>
    </w:p>
    <w:p w:rsidR="00745399" w:rsidRDefault="00745399" w:rsidP="00745399">
      <w:pPr>
        <w:spacing w:before="60" w:after="60"/>
        <w:rPr>
          <w:rFonts w:ascii="Calibri" w:hAnsi="Calibri"/>
          <w:b/>
        </w:rPr>
      </w:pPr>
    </w:p>
    <w:p w:rsidR="00745399" w:rsidRDefault="00745399" w:rsidP="00745399">
      <w:pPr>
        <w:spacing w:before="60" w:after="60"/>
        <w:rPr>
          <w:rFonts w:ascii="Calibri" w:hAnsi="Calibri"/>
          <w:b/>
        </w:rPr>
      </w:pPr>
    </w:p>
    <w:p w:rsidR="00745399" w:rsidRDefault="00745399" w:rsidP="00745399">
      <w:pPr>
        <w:spacing w:before="60" w:after="60"/>
        <w:rPr>
          <w:rFonts w:ascii="Calibri" w:hAnsi="Calibri"/>
          <w:b/>
        </w:rPr>
      </w:pPr>
    </w:p>
    <w:p w:rsidR="00745399" w:rsidRDefault="00745399" w:rsidP="00745399">
      <w:pPr>
        <w:spacing w:before="60" w:after="60"/>
        <w:rPr>
          <w:rFonts w:ascii="Calibri" w:hAnsi="Calibri" w:cs="Calibri"/>
          <w:sz w:val="22"/>
          <w:szCs w:val="22"/>
        </w:rPr>
      </w:pPr>
      <w:r>
        <w:rPr>
          <w:rFonts w:ascii="Calibri" w:hAnsi="Calibri" w:cs="Calibri"/>
          <w:sz w:val="22"/>
          <w:szCs w:val="22"/>
        </w:rPr>
        <w:t>Richard Hancock</w:t>
      </w:r>
    </w:p>
    <w:p w:rsidR="00745399" w:rsidRPr="00CD46A1" w:rsidRDefault="00745399" w:rsidP="00745399">
      <w:pPr>
        <w:spacing w:before="60" w:after="60"/>
        <w:rPr>
          <w:rFonts w:ascii="Calibri" w:hAnsi="Calibri" w:cs="Calibri"/>
          <w:b/>
          <w:sz w:val="22"/>
          <w:szCs w:val="22"/>
        </w:rPr>
      </w:pPr>
      <w:r w:rsidRPr="00CD46A1">
        <w:rPr>
          <w:rFonts w:ascii="Calibri" w:hAnsi="Calibri" w:cs="Calibri"/>
          <w:b/>
          <w:sz w:val="22"/>
          <w:szCs w:val="22"/>
        </w:rPr>
        <w:t>Chief Executive Officer</w:t>
      </w:r>
    </w:p>
    <w:p w:rsidR="00745399" w:rsidRDefault="00745399" w:rsidP="00745399">
      <w:pPr>
        <w:spacing w:before="60" w:after="60"/>
        <w:rPr>
          <w:rFonts w:ascii="Calibri" w:hAnsi="Calibri" w:cs="Calibri"/>
          <w:sz w:val="22"/>
          <w:szCs w:val="22"/>
        </w:rPr>
      </w:pPr>
      <w:r>
        <w:rPr>
          <w:rFonts w:ascii="Calibri" w:hAnsi="Calibri" w:cs="Calibri"/>
          <w:sz w:val="22"/>
          <w:szCs w:val="22"/>
        </w:rPr>
        <w:t>National Heavy Vehicle Regulator</w:t>
      </w:r>
    </w:p>
    <w:p w:rsidR="00745399" w:rsidRDefault="00745399" w:rsidP="00745399">
      <w:pPr>
        <w:rPr>
          <w:rFonts w:ascii="Calibri" w:hAnsi="Calibri" w:cs="Arial"/>
          <w:b/>
          <w:sz w:val="22"/>
          <w:szCs w:val="22"/>
        </w:rPr>
      </w:pPr>
    </w:p>
    <w:p w:rsidR="00745399" w:rsidRDefault="00745399" w:rsidP="00745399">
      <w:pPr>
        <w:rPr>
          <w:rFonts w:ascii="Calibri" w:hAnsi="Calibri" w:cs="Arial"/>
          <w:b/>
          <w:sz w:val="22"/>
          <w:szCs w:val="22"/>
        </w:rPr>
      </w:pPr>
    </w:p>
    <w:p w:rsidR="00745399" w:rsidRDefault="00745399" w:rsidP="00745399">
      <w:pPr>
        <w:rPr>
          <w:rFonts w:ascii="Calibri" w:hAnsi="Calibri" w:cs="Arial"/>
          <w:b/>
          <w:sz w:val="22"/>
          <w:szCs w:val="22"/>
        </w:rPr>
      </w:pPr>
    </w:p>
    <w:p w:rsidR="00745399" w:rsidRDefault="00745399" w:rsidP="00745399">
      <w:pPr>
        <w:rPr>
          <w:rFonts w:ascii="Calibri" w:hAnsi="Calibri" w:cs="Arial"/>
          <w:b/>
          <w:sz w:val="22"/>
          <w:szCs w:val="22"/>
        </w:rPr>
      </w:pPr>
      <w:r>
        <w:rPr>
          <w:rFonts w:ascii="Calibri" w:hAnsi="Calibri" w:cs="Arial"/>
          <w:b/>
          <w:sz w:val="22"/>
          <w:szCs w:val="22"/>
        </w:rPr>
        <w:t xml:space="preserve">Appendix 1 </w:t>
      </w:r>
    </w:p>
    <w:p w:rsidR="00745399" w:rsidRPr="005E616E" w:rsidRDefault="00745399" w:rsidP="00745399">
      <w:pPr>
        <w:rPr>
          <w:rFonts w:ascii="Calibri" w:hAnsi="Calibri" w:cs="Arial"/>
          <w:i/>
          <w:sz w:val="22"/>
          <w:szCs w:val="22"/>
        </w:rPr>
      </w:pPr>
      <w:r w:rsidRPr="005E616E">
        <w:rPr>
          <w:rFonts w:ascii="Calibri" w:hAnsi="Calibri" w:cs="Arial"/>
          <w:i/>
          <w:sz w:val="22"/>
          <w:szCs w:val="22"/>
        </w:rPr>
        <w:t xml:space="preserve">Tasmanian Approved Higher Mass Limits Route Network  </w:t>
      </w:r>
    </w:p>
    <w:p w:rsidR="00745399" w:rsidRPr="00165B11" w:rsidRDefault="00CD6275" w:rsidP="00745399">
      <w:pPr>
        <w:rPr>
          <w:rFonts w:ascii="Calibri" w:hAnsi="Calibri" w:cs="Arial"/>
          <w:sz w:val="22"/>
        </w:rPr>
      </w:pPr>
      <w:hyperlink r:id="rId12" w:history="1">
        <w:r w:rsidR="00745399" w:rsidRPr="003A3C77">
          <w:rPr>
            <w:rStyle w:val="Hyperlink"/>
            <w:rFonts w:ascii="Calibri" w:hAnsi="Calibri" w:cs="Arial"/>
            <w:sz w:val="22"/>
            <w:szCs w:val="22"/>
          </w:rPr>
          <w:t>http://www.transport.tas.gov.au/au/hv/declared</w:t>
        </w:r>
        <w:r w:rsidR="00745399" w:rsidRPr="0038741A">
          <w:rPr>
            <w:rStyle w:val="Hyperlink"/>
            <w:rFonts w:ascii="Calibri" w:hAnsi="Calibri" w:cs="Arial"/>
            <w:sz w:val="22"/>
            <w:szCs w:val="22"/>
          </w:rPr>
          <w:t>_higher_mass_limit_route</w:t>
        </w:r>
      </w:hyperlink>
    </w:p>
    <w:p w:rsidR="00745399" w:rsidRPr="00165B11" w:rsidRDefault="00745399" w:rsidP="00745399">
      <w:pPr>
        <w:rPr>
          <w:rFonts w:ascii="Calibri" w:hAnsi="Calibri" w:cs="Arial"/>
          <w:sz w:val="22"/>
        </w:rPr>
      </w:pPr>
    </w:p>
    <w:p w:rsidR="00745399" w:rsidRPr="00165B11" w:rsidRDefault="00745399" w:rsidP="00745399">
      <w:pPr>
        <w:rPr>
          <w:rFonts w:ascii="Calibri" w:hAnsi="Calibri" w:cs="Arial"/>
          <w:sz w:val="22"/>
        </w:rPr>
      </w:pPr>
    </w:p>
    <w:p w:rsidR="00745399" w:rsidRPr="00165B11" w:rsidRDefault="00745399" w:rsidP="00745399">
      <w:pPr>
        <w:rPr>
          <w:rFonts w:ascii="Calibri" w:hAnsi="Calibri" w:cs="Arial"/>
          <w:sz w:val="22"/>
        </w:rPr>
      </w:pPr>
    </w:p>
    <w:p w:rsidR="00745399" w:rsidRPr="00165B11" w:rsidRDefault="00745399" w:rsidP="00745399">
      <w:pPr>
        <w:rPr>
          <w:rFonts w:ascii="Calibri" w:hAnsi="Calibri" w:cs="Arial"/>
          <w:sz w:val="22"/>
        </w:rPr>
      </w:pPr>
    </w:p>
    <w:p w:rsidR="00745399" w:rsidRPr="00165B11" w:rsidRDefault="00745399" w:rsidP="00745399">
      <w:pPr>
        <w:rPr>
          <w:rFonts w:ascii="Calibri" w:hAnsi="Calibri" w:cs="Arial"/>
          <w:sz w:val="22"/>
        </w:rPr>
      </w:pPr>
    </w:p>
    <w:p w:rsidR="00745399" w:rsidRDefault="00745399" w:rsidP="00DD41A6">
      <w:pPr>
        <w:tabs>
          <w:tab w:val="left" w:pos="2207"/>
        </w:tabs>
        <w:jc w:val="both"/>
        <w:rPr>
          <w:rFonts w:ascii="Calibri" w:hAnsi="Calibri" w:cs="Arial"/>
          <w:sz w:val="22"/>
        </w:rPr>
      </w:pPr>
    </w:p>
    <w:p w:rsidR="00745399" w:rsidRDefault="00745399" w:rsidP="00745399">
      <w:pPr>
        <w:ind w:left="142"/>
        <w:jc w:val="both"/>
        <w:rPr>
          <w:rFonts w:ascii="Calibri" w:hAnsi="Calibri" w:cs="Arial"/>
          <w:b/>
          <w:sz w:val="22"/>
        </w:rPr>
      </w:pPr>
      <w:r w:rsidRPr="00165B11">
        <w:rPr>
          <w:rFonts w:ascii="Calibri" w:hAnsi="Calibri" w:cs="Arial"/>
          <w:sz w:val="22"/>
        </w:rPr>
        <w:br w:type="page"/>
      </w:r>
      <w:r w:rsidRPr="009A3EED">
        <w:rPr>
          <w:rFonts w:ascii="Calibri" w:hAnsi="Calibri"/>
          <w:b/>
        </w:rPr>
        <w:t>SCHEDULE 9</w:t>
      </w:r>
      <w:r w:rsidRPr="009A3EED">
        <w:rPr>
          <w:rFonts w:ascii="Calibri" w:hAnsi="Calibri" w:cs="Arial"/>
          <w:b/>
          <w:sz w:val="22"/>
        </w:rPr>
        <w:t xml:space="preserve"> </w:t>
      </w:r>
    </w:p>
    <w:p w:rsidR="00745399" w:rsidRPr="00A03F9E" w:rsidRDefault="00745399" w:rsidP="00745399">
      <w:pPr>
        <w:ind w:left="142"/>
        <w:jc w:val="both"/>
        <w:rPr>
          <w:rFonts w:ascii="Calibri" w:hAnsi="Calibri"/>
          <w:b/>
        </w:rPr>
      </w:pPr>
      <w:r>
        <w:rPr>
          <w:rFonts w:ascii="Calibri" w:hAnsi="Calibri"/>
          <w:b/>
        </w:rPr>
        <w:t>TASMANIA CLASS 3 HEAVY VEHICLES CARRYING OVERSEAS EXPORT FREIGHT CONTAINERS MASS EXEMPTION (NOTICE)</w:t>
      </w:r>
      <w:r w:rsidRPr="00A03F9E">
        <w:rPr>
          <w:rFonts w:ascii="Calibri" w:hAnsi="Calibri"/>
          <w:b/>
        </w:rPr>
        <w:t xml:space="preserve"> 201</w:t>
      </w:r>
      <w:r>
        <w:rPr>
          <w:rFonts w:ascii="Calibri" w:hAnsi="Calibri"/>
          <w:b/>
        </w:rPr>
        <w:t>4 (No. 1)</w:t>
      </w:r>
    </w:p>
    <w:p w:rsidR="00745399" w:rsidRDefault="00745399" w:rsidP="00745399">
      <w:pPr>
        <w:ind w:left="851" w:hanging="709"/>
        <w:rPr>
          <w:b/>
        </w:rPr>
      </w:pPr>
    </w:p>
    <w:p w:rsidR="00745399" w:rsidRPr="00A03F9E" w:rsidRDefault="00745399" w:rsidP="00745399">
      <w:pPr>
        <w:spacing w:before="60" w:after="60"/>
        <w:ind w:left="567" w:hanging="567"/>
        <w:rPr>
          <w:rFonts w:ascii="Calibri" w:hAnsi="Calibri"/>
          <w:b/>
          <w:sz w:val="22"/>
          <w:szCs w:val="22"/>
        </w:rPr>
      </w:pPr>
      <w:r>
        <w:rPr>
          <w:rFonts w:ascii="Calibri" w:hAnsi="Calibri"/>
          <w:b/>
          <w:sz w:val="22"/>
          <w:szCs w:val="22"/>
        </w:rPr>
        <w:t>Purpose</w:t>
      </w:r>
    </w:p>
    <w:p w:rsidR="00745399" w:rsidRDefault="00745399" w:rsidP="00DD41A6">
      <w:pPr>
        <w:numPr>
          <w:ilvl w:val="0"/>
          <w:numId w:val="60"/>
        </w:numPr>
        <w:tabs>
          <w:tab w:val="clear" w:pos="720"/>
          <w:tab w:val="num" w:pos="426"/>
        </w:tabs>
        <w:spacing w:before="60" w:after="60"/>
        <w:ind w:left="426" w:hanging="426"/>
        <w:rPr>
          <w:rFonts w:ascii="Calibri" w:hAnsi="Calibri"/>
          <w:sz w:val="22"/>
          <w:szCs w:val="22"/>
        </w:rPr>
      </w:pPr>
      <w:r w:rsidRPr="001D5F11">
        <w:rPr>
          <w:rFonts w:ascii="Calibri" w:hAnsi="Calibri"/>
          <w:sz w:val="22"/>
          <w:szCs w:val="22"/>
        </w:rPr>
        <w:t xml:space="preserve">The purpose of this </w:t>
      </w:r>
      <w:r>
        <w:rPr>
          <w:rFonts w:ascii="Calibri" w:hAnsi="Calibri"/>
          <w:sz w:val="22"/>
          <w:szCs w:val="22"/>
        </w:rPr>
        <w:t>Notice</w:t>
      </w:r>
      <w:r w:rsidRPr="001D5F11">
        <w:rPr>
          <w:rFonts w:ascii="Calibri" w:hAnsi="Calibri"/>
          <w:sz w:val="22"/>
          <w:szCs w:val="22"/>
        </w:rPr>
        <w:t xml:space="preserve"> is to exempt </w:t>
      </w:r>
      <w:r>
        <w:rPr>
          <w:rFonts w:ascii="Calibri" w:hAnsi="Calibri"/>
          <w:sz w:val="22"/>
          <w:szCs w:val="22"/>
        </w:rPr>
        <w:t xml:space="preserve">export freight container carrying combinations from stated prescribed mass requirements of the </w:t>
      </w:r>
      <w:r w:rsidRPr="00920CFD">
        <w:rPr>
          <w:rFonts w:ascii="Calibri" w:hAnsi="Calibri"/>
          <w:i/>
          <w:sz w:val="22"/>
          <w:szCs w:val="22"/>
        </w:rPr>
        <w:t>Heavy Vehicle (Mass, Dimension and Loading) National Regulation</w:t>
      </w:r>
      <w:r>
        <w:rPr>
          <w:rFonts w:ascii="Calibri" w:hAnsi="Calibri"/>
          <w:sz w:val="22"/>
          <w:szCs w:val="22"/>
        </w:rPr>
        <w:t xml:space="preserve"> (the Regulation).</w:t>
      </w:r>
    </w:p>
    <w:p w:rsidR="00745399" w:rsidRDefault="00745399" w:rsidP="00745399">
      <w:pPr>
        <w:spacing w:before="60" w:after="60"/>
        <w:ind w:left="567" w:hanging="567"/>
        <w:rPr>
          <w:rFonts w:ascii="Calibri" w:hAnsi="Calibri"/>
          <w:b/>
          <w:sz w:val="22"/>
          <w:szCs w:val="22"/>
        </w:rPr>
      </w:pPr>
    </w:p>
    <w:p w:rsidR="00745399" w:rsidRPr="003C4ADE" w:rsidRDefault="00745399" w:rsidP="00745399">
      <w:pPr>
        <w:spacing w:before="60" w:after="60"/>
        <w:ind w:left="567" w:hanging="567"/>
        <w:rPr>
          <w:rFonts w:ascii="Calibri" w:hAnsi="Calibri"/>
          <w:b/>
          <w:sz w:val="22"/>
          <w:szCs w:val="22"/>
        </w:rPr>
      </w:pPr>
      <w:proofErr w:type="spellStart"/>
      <w:r w:rsidRPr="003C4ADE">
        <w:rPr>
          <w:rFonts w:ascii="Calibri" w:hAnsi="Calibri"/>
          <w:b/>
          <w:sz w:val="22"/>
          <w:szCs w:val="22"/>
        </w:rPr>
        <w:t>Authorising</w:t>
      </w:r>
      <w:proofErr w:type="spellEnd"/>
      <w:r w:rsidRPr="003C4ADE">
        <w:rPr>
          <w:rFonts w:ascii="Calibri" w:hAnsi="Calibri"/>
          <w:b/>
          <w:sz w:val="22"/>
          <w:szCs w:val="22"/>
        </w:rPr>
        <w:t xml:space="preserve"> Provision</w:t>
      </w:r>
    </w:p>
    <w:p w:rsidR="00745399" w:rsidRDefault="00745399" w:rsidP="00DD41A6">
      <w:pPr>
        <w:numPr>
          <w:ilvl w:val="0"/>
          <w:numId w:val="60"/>
        </w:numPr>
        <w:tabs>
          <w:tab w:val="clear" w:pos="720"/>
          <w:tab w:val="num" w:pos="426"/>
        </w:tabs>
        <w:spacing w:before="60" w:after="60"/>
        <w:ind w:left="426" w:hanging="426"/>
        <w:rPr>
          <w:rFonts w:ascii="Calibri" w:hAnsi="Calibri"/>
          <w:sz w:val="22"/>
          <w:szCs w:val="22"/>
        </w:rPr>
      </w:pPr>
      <w:r w:rsidRPr="00A03F9E">
        <w:rPr>
          <w:rFonts w:ascii="Calibri" w:hAnsi="Calibri"/>
          <w:sz w:val="22"/>
          <w:szCs w:val="22"/>
        </w:rPr>
        <w:t xml:space="preserve">This </w:t>
      </w:r>
      <w:r>
        <w:rPr>
          <w:rFonts w:ascii="Calibri" w:hAnsi="Calibri"/>
          <w:sz w:val="22"/>
          <w:szCs w:val="22"/>
        </w:rPr>
        <w:t>Notice</w:t>
      </w:r>
      <w:r w:rsidRPr="00A03F9E">
        <w:rPr>
          <w:rFonts w:ascii="Calibri" w:hAnsi="Calibri"/>
          <w:sz w:val="22"/>
          <w:szCs w:val="22"/>
        </w:rPr>
        <w:t xml:space="preserve"> is</w:t>
      </w:r>
      <w:r>
        <w:rPr>
          <w:rFonts w:ascii="Calibri" w:hAnsi="Calibri"/>
          <w:sz w:val="22"/>
          <w:szCs w:val="22"/>
        </w:rPr>
        <w:t xml:space="preserve"> made under section 117 of the Heavy Vehicle National Law as in force in each participating jurisdiction. </w:t>
      </w:r>
    </w:p>
    <w:p w:rsidR="00745399" w:rsidRDefault="00745399" w:rsidP="00745399">
      <w:pPr>
        <w:spacing w:before="60" w:after="60"/>
        <w:ind w:left="426"/>
        <w:rPr>
          <w:rFonts w:ascii="Calibri" w:hAnsi="Calibri"/>
          <w:sz w:val="18"/>
          <w:szCs w:val="22"/>
        </w:rPr>
      </w:pPr>
    </w:p>
    <w:p w:rsidR="00745399" w:rsidRPr="00920CFD" w:rsidRDefault="00745399" w:rsidP="00745399">
      <w:pPr>
        <w:spacing w:before="60" w:after="60"/>
        <w:ind w:left="426"/>
        <w:rPr>
          <w:rFonts w:ascii="Calibri" w:hAnsi="Calibri"/>
          <w:b/>
          <w:sz w:val="18"/>
          <w:szCs w:val="22"/>
        </w:rPr>
      </w:pPr>
      <w:r w:rsidRPr="00321C6B">
        <w:rPr>
          <w:rFonts w:ascii="Calibri" w:hAnsi="Calibri"/>
          <w:sz w:val="18"/>
          <w:szCs w:val="22"/>
        </w:rPr>
        <w:t xml:space="preserve">Note: This </w:t>
      </w:r>
      <w:r>
        <w:rPr>
          <w:rFonts w:ascii="Calibri" w:hAnsi="Calibri"/>
          <w:sz w:val="18"/>
          <w:szCs w:val="22"/>
        </w:rPr>
        <w:t>Notice</w:t>
      </w:r>
      <w:r w:rsidRPr="00321C6B">
        <w:rPr>
          <w:rFonts w:ascii="Calibri" w:hAnsi="Calibri"/>
          <w:sz w:val="18"/>
          <w:szCs w:val="22"/>
        </w:rPr>
        <w:t xml:space="preserve"> replaces </w:t>
      </w:r>
      <w:r>
        <w:rPr>
          <w:rFonts w:ascii="Calibri" w:hAnsi="Calibri"/>
          <w:sz w:val="18"/>
          <w:szCs w:val="22"/>
        </w:rPr>
        <w:t>Division 5 of Part 7</w:t>
      </w:r>
      <w:r w:rsidRPr="00321C6B">
        <w:rPr>
          <w:rFonts w:ascii="Calibri" w:hAnsi="Calibri"/>
          <w:sz w:val="18"/>
          <w:szCs w:val="22"/>
        </w:rPr>
        <w:t xml:space="preserve"> of the Tasmanian </w:t>
      </w:r>
      <w:r w:rsidRPr="00321C6B">
        <w:rPr>
          <w:rFonts w:ascii="Calibri" w:hAnsi="Calibri"/>
          <w:i/>
          <w:sz w:val="18"/>
          <w:szCs w:val="22"/>
        </w:rPr>
        <w:t xml:space="preserve">Vehicle and Traffic (Vehicle Operations) Notice </w:t>
      </w:r>
      <w:r w:rsidRPr="00982C90">
        <w:rPr>
          <w:rFonts w:ascii="Calibri" w:hAnsi="Calibri"/>
          <w:i/>
          <w:sz w:val="18"/>
          <w:szCs w:val="22"/>
        </w:rPr>
        <w:t>201</w:t>
      </w:r>
      <w:r>
        <w:rPr>
          <w:rFonts w:ascii="Calibri" w:hAnsi="Calibri"/>
          <w:i/>
          <w:sz w:val="18"/>
          <w:szCs w:val="22"/>
        </w:rPr>
        <w:t>3</w:t>
      </w:r>
      <w:r w:rsidRPr="00EA7BE3">
        <w:rPr>
          <w:rFonts w:ascii="Calibri" w:hAnsi="Calibri"/>
          <w:sz w:val="18"/>
          <w:szCs w:val="22"/>
        </w:rPr>
        <w:t>.</w:t>
      </w:r>
      <w:r>
        <w:rPr>
          <w:rFonts w:ascii="Calibri" w:hAnsi="Calibri"/>
          <w:sz w:val="18"/>
          <w:szCs w:val="22"/>
        </w:rPr>
        <w:t xml:space="preserve"> </w:t>
      </w:r>
    </w:p>
    <w:p w:rsidR="00745399" w:rsidRDefault="00745399" w:rsidP="00745399">
      <w:pPr>
        <w:spacing w:before="60" w:after="60"/>
        <w:ind w:left="426"/>
        <w:rPr>
          <w:rFonts w:ascii="Calibri" w:hAnsi="Calibri"/>
          <w:sz w:val="22"/>
          <w:szCs w:val="22"/>
        </w:rPr>
      </w:pPr>
    </w:p>
    <w:p w:rsidR="00745399" w:rsidRPr="00A03F9E" w:rsidRDefault="00745399" w:rsidP="00745399">
      <w:pPr>
        <w:spacing w:before="60" w:after="60"/>
        <w:ind w:left="709" w:hanging="709"/>
        <w:rPr>
          <w:rFonts w:ascii="Calibri" w:hAnsi="Calibri"/>
          <w:b/>
          <w:sz w:val="22"/>
          <w:szCs w:val="22"/>
        </w:rPr>
      </w:pPr>
      <w:r w:rsidRPr="00A03F9E">
        <w:rPr>
          <w:rFonts w:ascii="Calibri" w:hAnsi="Calibri"/>
          <w:b/>
          <w:sz w:val="22"/>
          <w:szCs w:val="22"/>
        </w:rPr>
        <w:t>Title</w:t>
      </w:r>
    </w:p>
    <w:p w:rsidR="00745399" w:rsidRDefault="00745399" w:rsidP="00DD41A6">
      <w:pPr>
        <w:numPr>
          <w:ilvl w:val="0"/>
          <w:numId w:val="60"/>
        </w:numPr>
        <w:tabs>
          <w:tab w:val="clear" w:pos="720"/>
          <w:tab w:val="num" w:pos="426"/>
        </w:tabs>
        <w:spacing w:before="60" w:after="60"/>
        <w:ind w:left="426" w:hanging="426"/>
        <w:rPr>
          <w:rFonts w:ascii="Calibri" w:hAnsi="Calibri"/>
          <w:b/>
          <w:sz w:val="22"/>
          <w:szCs w:val="22"/>
        </w:rPr>
      </w:pPr>
      <w:r w:rsidRPr="00A03F9E">
        <w:rPr>
          <w:rFonts w:ascii="Calibri" w:hAnsi="Calibri"/>
          <w:sz w:val="22"/>
          <w:szCs w:val="22"/>
        </w:rPr>
        <w:t xml:space="preserve">This Notice </w:t>
      </w:r>
      <w:r>
        <w:rPr>
          <w:rFonts w:ascii="Calibri" w:hAnsi="Calibri"/>
          <w:sz w:val="22"/>
          <w:szCs w:val="22"/>
        </w:rPr>
        <w:t xml:space="preserve">may be cited </w:t>
      </w:r>
      <w:r w:rsidRPr="00A03F9E">
        <w:rPr>
          <w:rFonts w:ascii="Calibri" w:hAnsi="Calibri"/>
          <w:sz w:val="22"/>
          <w:szCs w:val="22"/>
        </w:rPr>
        <w:t>as the</w:t>
      </w:r>
      <w:r>
        <w:rPr>
          <w:rFonts w:ascii="Calibri" w:hAnsi="Calibri"/>
          <w:sz w:val="22"/>
          <w:szCs w:val="22"/>
        </w:rPr>
        <w:t xml:space="preserve"> </w:t>
      </w:r>
      <w:r>
        <w:rPr>
          <w:rFonts w:ascii="Calibri" w:hAnsi="Calibri"/>
          <w:i/>
          <w:sz w:val="22"/>
          <w:szCs w:val="22"/>
        </w:rPr>
        <w:t>Tasmania Class 3 Heavy Vehicles Carrying Overseas Export Freight Containers Mass Exemption (Notice) 2014 (No. 1)</w:t>
      </w:r>
      <w:r>
        <w:rPr>
          <w:rFonts w:ascii="Calibri" w:hAnsi="Calibri"/>
          <w:sz w:val="22"/>
          <w:szCs w:val="22"/>
        </w:rPr>
        <w:t>.</w:t>
      </w:r>
      <w:r w:rsidRPr="009E0227">
        <w:rPr>
          <w:rFonts w:ascii="Calibri" w:hAnsi="Calibri"/>
          <w:b/>
        </w:rPr>
        <w:t xml:space="preserve"> </w:t>
      </w:r>
    </w:p>
    <w:p w:rsidR="00745399" w:rsidRDefault="00745399" w:rsidP="00745399">
      <w:pPr>
        <w:spacing w:before="60" w:after="60"/>
        <w:rPr>
          <w:rFonts w:ascii="Calibri" w:hAnsi="Calibri"/>
          <w:b/>
          <w:sz w:val="22"/>
          <w:szCs w:val="22"/>
        </w:rPr>
      </w:pPr>
    </w:p>
    <w:p w:rsidR="00745399" w:rsidRDefault="00745399" w:rsidP="00745399">
      <w:pPr>
        <w:spacing w:before="60" w:after="60"/>
        <w:rPr>
          <w:rFonts w:ascii="Calibri" w:hAnsi="Calibri"/>
          <w:b/>
          <w:sz w:val="22"/>
          <w:szCs w:val="22"/>
        </w:rPr>
      </w:pPr>
      <w:r>
        <w:rPr>
          <w:rFonts w:ascii="Calibri" w:hAnsi="Calibri"/>
          <w:b/>
          <w:sz w:val="22"/>
          <w:szCs w:val="22"/>
        </w:rPr>
        <w:t>Commencement</w:t>
      </w:r>
    </w:p>
    <w:p w:rsidR="00745399" w:rsidRDefault="00745399" w:rsidP="00DD41A6">
      <w:pPr>
        <w:numPr>
          <w:ilvl w:val="0"/>
          <w:numId w:val="60"/>
        </w:numPr>
        <w:tabs>
          <w:tab w:val="clear" w:pos="720"/>
          <w:tab w:val="num" w:pos="426"/>
        </w:tabs>
        <w:spacing w:before="60" w:after="60"/>
        <w:ind w:left="786" w:hanging="786"/>
        <w:jc w:val="both"/>
        <w:rPr>
          <w:rFonts w:ascii="Calibri" w:hAnsi="Calibri"/>
          <w:sz w:val="22"/>
          <w:szCs w:val="22"/>
        </w:rPr>
      </w:pPr>
      <w:r w:rsidRPr="00E9121E">
        <w:rPr>
          <w:rFonts w:ascii="Calibri" w:hAnsi="Calibri"/>
          <w:sz w:val="22"/>
          <w:szCs w:val="22"/>
        </w:rPr>
        <w:t xml:space="preserve">This </w:t>
      </w:r>
      <w:r>
        <w:rPr>
          <w:rFonts w:ascii="Calibri" w:hAnsi="Calibri"/>
          <w:sz w:val="22"/>
          <w:szCs w:val="22"/>
        </w:rPr>
        <w:t>Notice</w:t>
      </w:r>
      <w:r w:rsidRPr="00E9121E">
        <w:rPr>
          <w:rFonts w:ascii="Calibri" w:hAnsi="Calibri"/>
          <w:sz w:val="22"/>
          <w:szCs w:val="22"/>
        </w:rPr>
        <w:t xml:space="preserve"> commences on </w:t>
      </w:r>
      <w:r>
        <w:rPr>
          <w:rFonts w:ascii="Calibri" w:hAnsi="Calibri"/>
          <w:sz w:val="22"/>
          <w:szCs w:val="22"/>
        </w:rPr>
        <w:t>10 February 2014.</w:t>
      </w:r>
    </w:p>
    <w:p w:rsidR="00745399" w:rsidRDefault="00745399" w:rsidP="00745399">
      <w:pPr>
        <w:spacing w:before="60" w:after="60"/>
        <w:jc w:val="both"/>
        <w:rPr>
          <w:rFonts w:ascii="Calibri" w:hAnsi="Calibri"/>
          <w:b/>
          <w:sz w:val="22"/>
          <w:szCs w:val="22"/>
        </w:rPr>
      </w:pPr>
    </w:p>
    <w:p w:rsidR="00745399" w:rsidRDefault="00745399" w:rsidP="00745399">
      <w:pPr>
        <w:spacing w:before="60" w:after="60"/>
        <w:jc w:val="both"/>
        <w:rPr>
          <w:rFonts w:ascii="Calibri" w:hAnsi="Calibri"/>
          <w:b/>
          <w:sz w:val="22"/>
          <w:szCs w:val="22"/>
        </w:rPr>
      </w:pPr>
      <w:r w:rsidRPr="00E9121E">
        <w:rPr>
          <w:rFonts w:ascii="Calibri" w:hAnsi="Calibri"/>
          <w:b/>
          <w:sz w:val="22"/>
          <w:szCs w:val="22"/>
        </w:rPr>
        <w:t>Expiry</w:t>
      </w:r>
    </w:p>
    <w:p w:rsidR="00745399" w:rsidRPr="00E9121E" w:rsidRDefault="00745399" w:rsidP="00DD41A6">
      <w:pPr>
        <w:numPr>
          <w:ilvl w:val="0"/>
          <w:numId w:val="60"/>
        </w:numPr>
        <w:tabs>
          <w:tab w:val="clear" w:pos="720"/>
          <w:tab w:val="num" w:pos="0"/>
        </w:tabs>
        <w:spacing w:before="60" w:after="60"/>
        <w:ind w:left="426"/>
        <w:jc w:val="both"/>
        <w:rPr>
          <w:rFonts w:ascii="Calibri" w:hAnsi="Calibri"/>
          <w:sz w:val="22"/>
          <w:szCs w:val="22"/>
        </w:rPr>
      </w:pPr>
      <w:r w:rsidRPr="00E9121E">
        <w:rPr>
          <w:rFonts w:ascii="Calibri" w:hAnsi="Calibri"/>
          <w:sz w:val="22"/>
          <w:szCs w:val="22"/>
        </w:rPr>
        <w:t xml:space="preserve">This </w:t>
      </w:r>
      <w:r>
        <w:rPr>
          <w:rFonts w:ascii="Calibri" w:hAnsi="Calibri"/>
          <w:sz w:val="22"/>
          <w:szCs w:val="22"/>
        </w:rPr>
        <w:t>Notice</w:t>
      </w:r>
      <w:r w:rsidRPr="00E9121E">
        <w:rPr>
          <w:rFonts w:ascii="Calibri" w:hAnsi="Calibri"/>
          <w:sz w:val="22"/>
          <w:szCs w:val="22"/>
        </w:rPr>
        <w:t xml:space="preserve"> expires </w:t>
      </w:r>
      <w:r>
        <w:rPr>
          <w:rFonts w:ascii="Calibri" w:hAnsi="Calibri"/>
          <w:sz w:val="22"/>
          <w:szCs w:val="22"/>
        </w:rPr>
        <w:t>on 9 February 2019.</w:t>
      </w:r>
    </w:p>
    <w:p w:rsidR="00745399" w:rsidRDefault="00745399" w:rsidP="00745399">
      <w:pPr>
        <w:spacing w:before="60" w:after="60"/>
        <w:ind w:left="851" w:hanging="851"/>
        <w:rPr>
          <w:rFonts w:ascii="Calibri" w:hAnsi="Calibri" w:cs="Arial"/>
          <w:b/>
          <w:sz w:val="22"/>
          <w:szCs w:val="22"/>
        </w:rPr>
      </w:pPr>
    </w:p>
    <w:p w:rsidR="00745399" w:rsidRDefault="00745399" w:rsidP="00745399">
      <w:pPr>
        <w:spacing w:before="60" w:after="60"/>
        <w:ind w:left="851" w:hanging="851"/>
        <w:rPr>
          <w:rFonts w:ascii="Calibri" w:hAnsi="Calibri" w:cs="Arial"/>
          <w:b/>
          <w:sz w:val="22"/>
          <w:szCs w:val="22"/>
        </w:rPr>
      </w:pPr>
      <w:r w:rsidRPr="00BA1D33">
        <w:rPr>
          <w:rFonts w:ascii="Calibri" w:hAnsi="Calibri" w:cs="Arial"/>
          <w:b/>
          <w:sz w:val="22"/>
          <w:szCs w:val="22"/>
        </w:rPr>
        <w:t>Definitions</w:t>
      </w:r>
    </w:p>
    <w:p w:rsidR="00745399" w:rsidRDefault="00745399" w:rsidP="00DD41A6">
      <w:pPr>
        <w:pStyle w:val="Title"/>
        <w:widowControl/>
        <w:numPr>
          <w:ilvl w:val="0"/>
          <w:numId w:val="60"/>
        </w:numPr>
        <w:tabs>
          <w:tab w:val="clear" w:pos="0"/>
          <w:tab w:val="clear" w:pos="453"/>
          <w:tab w:val="clear" w:pos="720"/>
          <w:tab w:val="clear" w:pos="907"/>
          <w:tab w:val="clear" w:pos="1360"/>
          <w:tab w:val="clear" w:pos="1814"/>
          <w:tab w:val="clear" w:pos="2268"/>
          <w:tab w:val="clear" w:pos="2721"/>
          <w:tab w:val="clear" w:pos="3175"/>
          <w:tab w:val="clear" w:pos="3627"/>
          <w:tab w:val="clear" w:pos="4081"/>
          <w:tab w:val="clear" w:pos="4534"/>
          <w:tab w:val="clear" w:pos="4988"/>
          <w:tab w:val="clear" w:pos="5442"/>
          <w:tab w:val="clear" w:pos="5895"/>
          <w:tab w:val="clear" w:pos="6349"/>
          <w:tab w:val="clear" w:pos="6802"/>
          <w:tab w:val="clear" w:pos="7256"/>
          <w:tab w:val="clear" w:pos="7710"/>
          <w:tab w:val="num" w:pos="426"/>
          <w:tab w:val="num" w:pos="786"/>
        </w:tabs>
        <w:snapToGrid/>
        <w:spacing w:before="60" w:after="60"/>
        <w:ind w:left="426"/>
        <w:jc w:val="left"/>
        <w:rPr>
          <w:rFonts w:ascii="Calibri" w:hAnsi="Calibri" w:cs="Arial"/>
          <w:b w:val="0"/>
          <w:sz w:val="22"/>
          <w:szCs w:val="22"/>
        </w:rPr>
      </w:pPr>
      <w:r w:rsidRPr="00BA1D33">
        <w:rPr>
          <w:rFonts w:ascii="Calibri" w:hAnsi="Calibri" w:cs="Arial"/>
          <w:b w:val="0"/>
          <w:sz w:val="22"/>
          <w:szCs w:val="22"/>
        </w:rPr>
        <w:t xml:space="preserve">Unless otherwise stated, words and expressions used in this </w:t>
      </w:r>
      <w:r>
        <w:rPr>
          <w:rFonts w:ascii="Calibri" w:hAnsi="Calibri" w:cs="Arial"/>
          <w:b w:val="0"/>
          <w:sz w:val="22"/>
          <w:szCs w:val="22"/>
        </w:rPr>
        <w:t>Notice</w:t>
      </w:r>
      <w:r w:rsidRPr="00BA1D33">
        <w:rPr>
          <w:rFonts w:ascii="Calibri" w:hAnsi="Calibri" w:cs="Arial"/>
          <w:b w:val="0"/>
          <w:sz w:val="22"/>
          <w:szCs w:val="22"/>
        </w:rPr>
        <w:t xml:space="preserve"> have the same meanings as those defined in the </w:t>
      </w:r>
      <w:r w:rsidRPr="00F021EB">
        <w:rPr>
          <w:rFonts w:ascii="Calibri" w:hAnsi="Calibri" w:cs="Arial"/>
          <w:b w:val="0"/>
          <w:i/>
          <w:sz w:val="22"/>
          <w:szCs w:val="22"/>
        </w:rPr>
        <w:t>Heavy Vehicle National Law</w:t>
      </w:r>
      <w:r w:rsidRPr="00BA1D33">
        <w:rPr>
          <w:rFonts w:ascii="Calibri" w:hAnsi="Calibri" w:cs="Arial"/>
          <w:b w:val="0"/>
          <w:sz w:val="22"/>
          <w:szCs w:val="22"/>
        </w:rPr>
        <w:t>.</w:t>
      </w:r>
    </w:p>
    <w:p w:rsidR="00745399" w:rsidRDefault="00745399" w:rsidP="00DD41A6">
      <w:pPr>
        <w:pStyle w:val="Title"/>
        <w:widowControl/>
        <w:numPr>
          <w:ilvl w:val="0"/>
          <w:numId w:val="60"/>
        </w:numPr>
        <w:tabs>
          <w:tab w:val="clear" w:pos="0"/>
          <w:tab w:val="clear" w:pos="453"/>
          <w:tab w:val="clear" w:pos="720"/>
          <w:tab w:val="clear" w:pos="907"/>
          <w:tab w:val="clear" w:pos="1360"/>
          <w:tab w:val="clear" w:pos="1814"/>
          <w:tab w:val="clear" w:pos="2268"/>
          <w:tab w:val="clear" w:pos="2721"/>
          <w:tab w:val="clear" w:pos="3175"/>
          <w:tab w:val="clear" w:pos="3627"/>
          <w:tab w:val="clear" w:pos="4081"/>
          <w:tab w:val="clear" w:pos="4534"/>
          <w:tab w:val="clear" w:pos="4988"/>
          <w:tab w:val="clear" w:pos="5442"/>
          <w:tab w:val="clear" w:pos="5895"/>
          <w:tab w:val="clear" w:pos="6349"/>
          <w:tab w:val="clear" w:pos="6802"/>
          <w:tab w:val="clear" w:pos="7256"/>
          <w:tab w:val="clear" w:pos="7710"/>
          <w:tab w:val="num" w:pos="426"/>
          <w:tab w:val="num" w:pos="786"/>
        </w:tabs>
        <w:snapToGrid/>
        <w:spacing w:before="60" w:after="60"/>
        <w:ind w:left="426"/>
        <w:jc w:val="left"/>
        <w:rPr>
          <w:rFonts w:ascii="Calibri" w:hAnsi="Calibri" w:cs="Arial"/>
          <w:b w:val="0"/>
          <w:sz w:val="22"/>
          <w:szCs w:val="22"/>
        </w:rPr>
      </w:pPr>
      <w:r w:rsidRPr="003B135B">
        <w:rPr>
          <w:rFonts w:ascii="Calibri" w:hAnsi="Calibri" w:cs="Arial"/>
          <w:b w:val="0"/>
          <w:sz w:val="22"/>
          <w:szCs w:val="22"/>
        </w:rPr>
        <w:t xml:space="preserve">In this </w:t>
      </w:r>
      <w:r>
        <w:rPr>
          <w:rFonts w:ascii="Calibri" w:hAnsi="Calibri" w:cs="Arial"/>
          <w:b w:val="0"/>
          <w:sz w:val="22"/>
          <w:szCs w:val="22"/>
        </w:rPr>
        <w:t>Notice—</w:t>
      </w:r>
    </w:p>
    <w:p w:rsidR="00745399" w:rsidRPr="00EA7BE3" w:rsidRDefault="00745399" w:rsidP="00745399">
      <w:pPr>
        <w:pStyle w:val="Title"/>
        <w:spacing w:before="60" w:after="60"/>
        <w:ind w:left="426"/>
        <w:jc w:val="left"/>
        <w:rPr>
          <w:rFonts w:ascii="Calibri" w:hAnsi="Calibri" w:cs="Arial"/>
          <w:b w:val="0"/>
          <w:sz w:val="22"/>
          <w:szCs w:val="22"/>
        </w:rPr>
      </w:pPr>
      <w:r w:rsidRPr="00982C90">
        <w:rPr>
          <w:rFonts w:ascii="Calibri" w:hAnsi="Calibri" w:cs="Arial"/>
          <w:i/>
          <w:sz w:val="22"/>
          <w:szCs w:val="22"/>
        </w:rPr>
        <w:t>‘</w:t>
      </w:r>
      <w:r w:rsidRPr="000C67C3">
        <w:rPr>
          <w:rFonts w:ascii="Calibri" w:hAnsi="Calibri" w:cs="Arial"/>
          <w:i/>
          <w:sz w:val="22"/>
          <w:szCs w:val="22"/>
        </w:rPr>
        <w:t>road-friendly suspension’</w:t>
      </w:r>
      <w:r w:rsidRPr="000C67C3">
        <w:rPr>
          <w:rFonts w:ascii="Calibri" w:hAnsi="Calibri" w:cs="Arial"/>
          <w:b w:val="0"/>
          <w:sz w:val="22"/>
          <w:szCs w:val="22"/>
        </w:rPr>
        <w:t xml:space="preserve"> means vehicle suspension that complies with </w:t>
      </w:r>
      <w:r w:rsidRPr="000C67C3">
        <w:rPr>
          <w:rFonts w:ascii="Calibri" w:hAnsi="Calibri"/>
          <w:b w:val="0"/>
          <w:sz w:val="22"/>
          <w:szCs w:val="22"/>
        </w:rPr>
        <w:t xml:space="preserve">the performance criteria specified in Vehicle Standards Bulletin 11 - "Certification of Road-friendly Suspension Systems" published by the Federal Office of Road Safety in April 1999, as amended or substituted from time to time. </w:t>
      </w:r>
    </w:p>
    <w:p w:rsidR="00745399" w:rsidRDefault="00745399" w:rsidP="00745399">
      <w:pPr>
        <w:tabs>
          <w:tab w:val="num" w:pos="142"/>
        </w:tabs>
        <w:spacing w:before="60" w:after="60"/>
        <w:ind w:left="426" w:hanging="426"/>
        <w:rPr>
          <w:rFonts w:ascii="Calibri" w:hAnsi="Calibri"/>
          <w:b/>
          <w:sz w:val="22"/>
          <w:szCs w:val="22"/>
        </w:rPr>
      </w:pPr>
    </w:p>
    <w:p w:rsidR="00745399" w:rsidRPr="00E71812" w:rsidRDefault="00745399" w:rsidP="00745399">
      <w:pPr>
        <w:tabs>
          <w:tab w:val="num" w:pos="142"/>
        </w:tabs>
        <w:spacing w:before="60" w:after="60"/>
        <w:ind w:left="426" w:hanging="426"/>
        <w:rPr>
          <w:rFonts w:ascii="Calibri" w:hAnsi="Calibri"/>
          <w:sz w:val="22"/>
          <w:szCs w:val="22"/>
        </w:rPr>
      </w:pPr>
      <w:r w:rsidRPr="00E71812">
        <w:rPr>
          <w:rFonts w:ascii="Calibri" w:hAnsi="Calibri"/>
          <w:b/>
          <w:sz w:val="22"/>
          <w:szCs w:val="22"/>
        </w:rPr>
        <w:t>Application</w:t>
      </w:r>
    </w:p>
    <w:p w:rsidR="00745399" w:rsidRDefault="00745399" w:rsidP="00DD41A6">
      <w:pPr>
        <w:numPr>
          <w:ilvl w:val="0"/>
          <w:numId w:val="60"/>
        </w:numPr>
        <w:tabs>
          <w:tab w:val="clear" w:pos="720"/>
          <w:tab w:val="num" w:pos="426"/>
          <w:tab w:val="num" w:pos="786"/>
        </w:tabs>
        <w:spacing w:before="60" w:after="60"/>
        <w:ind w:left="426"/>
        <w:contextualSpacing/>
        <w:rPr>
          <w:rFonts w:ascii="Calibri" w:hAnsi="Calibri"/>
          <w:sz w:val="22"/>
          <w:szCs w:val="22"/>
        </w:rPr>
      </w:pPr>
      <w:r w:rsidRPr="009E0227">
        <w:rPr>
          <w:rFonts w:ascii="Calibri" w:hAnsi="Calibri" w:cs="Helvetica"/>
          <w:sz w:val="22"/>
          <w:szCs w:val="22"/>
        </w:rPr>
        <w:t xml:space="preserve">This </w:t>
      </w:r>
      <w:r>
        <w:rPr>
          <w:rFonts w:ascii="Calibri" w:hAnsi="Calibri" w:cs="Helvetica"/>
          <w:sz w:val="22"/>
          <w:szCs w:val="22"/>
        </w:rPr>
        <w:t>Notice</w:t>
      </w:r>
      <w:r w:rsidRPr="009E0227">
        <w:rPr>
          <w:rFonts w:ascii="Calibri" w:hAnsi="Calibri" w:cs="Helvetica"/>
          <w:sz w:val="22"/>
          <w:szCs w:val="22"/>
        </w:rPr>
        <w:t xml:space="preserve"> applies </w:t>
      </w:r>
      <w:r>
        <w:rPr>
          <w:rFonts w:ascii="Calibri" w:hAnsi="Calibri" w:cs="Helvetica"/>
          <w:sz w:val="22"/>
          <w:szCs w:val="22"/>
        </w:rPr>
        <w:t xml:space="preserve">in the state of </w:t>
      </w:r>
      <w:r w:rsidRPr="009E0227">
        <w:rPr>
          <w:rFonts w:ascii="Calibri" w:hAnsi="Calibri"/>
          <w:sz w:val="22"/>
          <w:szCs w:val="22"/>
        </w:rPr>
        <w:t>Tasmania</w:t>
      </w:r>
      <w:r>
        <w:rPr>
          <w:rFonts w:ascii="Calibri" w:hAnsi="Calibri"/>
          <w:sz w:val="22"/>
          <w:szCs w:val="22"/>
        </w:rPr>
        <w:t>.</w:t>
      </w:r>
    </w:p>
    <w:p w:rsidR="00745399" w:rsidRPr="000C67C3" w:rsidRDefault="00745399" w:rsidP="00DD41A6">
      <w:pPr>
        <w:pStyle w:val="NormalWeb"/>
        <w:numPr>
          <w:ilvl w:val="0"/>
          <w:numId w:val="60"/>
        </w:numPr>
        <w:tabs>
          <w:tab w:val="clear" w:pos="720"/>
          <w:tab w:val="num" w:pos="426"/>
          <w:tab w:val="num" w:pos="786"/>
        </w:tabs>
        <w:spacing w:before="60" w:beforeAutospacing="0" w:after="60" w:afterAutospacing="0"/>
        <w:ind w:left="426"/>
        <w:rPr>
          <w:rFonts w:ascii="Calibri" w:hAnsi="Calibri" w:cs="Calibri"/>
          <w:sz w:val="22"/>
          <w:szCs w:val="22"/>
        </w:rPr>
      </w:pPr>
      <w:r w:rsidRPr="000C67C3">
        <w:rPr>
          <w:rFonts w:ascii="Calibri" w:hAnsi="Calibri" w:cs="Calibri"/>
          <w:sz w:val="22"/>
          <w:szCs w:val="22"/>
        </w:rPr>
        <w:t xml:space="preserve">This </w:t>
      </w:r>
      <w:r>
        <w:rPr>
          <w:rFonts w:ascii="Calibri" w:hAnsi="Calibri" w:cs="Calibri"/>
          <w:sz w:val="22"/>
          <w:szCs w:val="22"/>
        </w:rPr>
        <w:t>Notice</w:t>
      </w:r>
      <w:r w:rsidRPr="000C67C3">
        <w:rPr>
          <w:rFonts w:ascii="Calibri" w:hAnsi="Calibri" w:cs="Calibri"/>
          <w:sz w:val="22"/>
          <w:szCs w:val="22"/>
        </w:rPr>
        <w:t xml:space="preserve"> applies to a combination consisting of a prime mover fitted with a tandem drive axle and a single semitrailer fitted with a tri</w:t>
      </w:r>
      <w:r>
        <w:rPr>
          <w:rFonts w:ascii="Calibri" w:hAnsi="Calibri" w:cs="Calibri"/>
          <w:sz w:val="22"/>
          <w:szCs w:val="22"/>
        </w:rPr>
        <w:t>-</w:t>
      </w:r>
      <w:r w:rsidRPr="000C67C3">
        <w:rPr>
          <w:rFonts w:ascii="Calibri" w:hAnsi="Calibri" w:cs="Calibri"/>
          <w:sz w:val="22"/>
          <w:szCs w:val="22"/>
        </w:rPr>
        <w:t xml:space="preserve">axle group being used to transport </w:t>
      </w:r>
      <w:r>
        <w:rPr>
          <w:rFonts w:ascii="Calibri" w:hAnsi="Calibri"/>
          <w:sz w:val="22"/>
          <w:szCs w:val="22"/>
        </w:rPr>
        <w:t>a 12.2 metre long freight container containing</w:t>
      </w:r>
      <w:r w:rsidRPr="000C7B87">
        <w:rPr>
          <w:rFonts w:ascii="Calibri" w:hAnsi="Calibri"/>
          <w:sz w:val="22"/>
          <w:szCs w:val="22"/>
        </w:rPr>
        <w:t xml:space="preserve"> </w:t>
      </w:r>
      <w:r>
        <w:rPr>
          <w:rFonts w:ascii="Calibri" w:hAnsi="Calibri"/>
          <w:sz w:val="22"/>
          <w:szCs w:val="22"/>
        </w:rPr>
        <w:t>perishable goods for overseas export (a ‘</w:t>
      </w:r>
      <w:r w:rsidRPr="00BA3FD2">
        <w:rPr>
          <w:rFonts w:ascii="Calibri" w:hAnsi="Calibri"/>
          <w:b/>
          <w:i/>
          <w:sz w:val="22"/>
          <w:szCs w:val="22"/>
        </w:rPr>
        <w:t>r</w:t>
      </w:r>
      <w:r w:rsidRPr="00CD46A1">
        <w:rPr>
          <w:rFonts w:ascii="Calibri" w:hAnsi="Calibri"/>
          <w:b/>
          <w:i/>
          <w:sz w:val="22"/>
          <w:szCs w:val="22"/>
        </w:rPr>
        <w:t>elevant combination</w:t>
      </w:r>
      <w:r>
        <w:rPr>
          <w:rFonts w:ascii="Calibri" w:hAnsi="Calibri"/>
          <w:sz w:val="22"/>
          <w:szCs w:val="22"/>
        </w:rPr>
        <w:t>’).</w:t>
      </w:r>
    </w:p>
    <w:p w:rsidR="00745399" w:rsidRDefault="00745399" w:rsidP="00745399">
      <w:pPr>
        <w:spacing w:before="60" w:after="60"/>
        <w:ind w:left="709" w:hanging="709"/>
        <w:rPr>
          <w:rFonts w:ascii="Calibri" w:hAnsi="Calibri"/>
          <w:b/>
          <w:sz w:val="22"/>
          <w:szCs w:val="22"/>
        </w:rPr>
      </w:pPr>
    </w:p>
    <w:p w:rsidR="00745399" w:rsidRDefault="00745399" w:rsidP="00745399">
      <w:pPr>
        <w:spacing w:before="60" w:after="60"/>
        <w:ind w:left="709" w:hanging="709"/>
        <w:rPr>
          <w:rFonts w:ascii="Calibri" w:hAnsi="Calibri"/>
          <w:b/>
          <w:sz w:val="22"/>
          <w:szCs w:val="22"/>
        </w:rPr>
      </w:pPr>
      <w:r>
        <w:rPr>
          <w:rFonts w:ascii="Calibri" w:hAnsi="Calibri"/>
          <w:b/>
          <w:sz w:val="22"/>
          <w:szCs w:val="22"/>
        </w:rPr>
        <w:t>Exemption from prescribed mass requirements</w:t>
      </w:r>
    </w:p>
    <w:p w:rsidR="00745399" w:rsidRPr="000C67C3" w:rsidRDefault="00745399" w:rsidP="00DD41A6">
      <w:pPr>
        <w:pStyle w:val="NormalWeb"/>
        <w:numPr>
          <w:ilvl w:val="0"/>
          <w:numId w:val="60"/>
        </w:numPr>
        <w:tabs>
          <w:tab w:val="clear" w:pos="720"/>
          <w:tab w:val="num" w:pos="426"/>
          <w:tab w:val="num" w:pos="786"/>
        </w:tabs>
        <w:spacing w:before="60" w:beforeAutospacing="0" w:after="60" w:afterAutospacing="0"/>
        <w:ind w:left="426"/>
        <w:rPr>
          <w:rFonts w:ascii="Calibri" w:hAnsi="Calibri" w:cs="Calibri"/>
          <w:sz w:val="22"/>
          <w:szCs w:val="22"/>
        </w:rPr>
      </w:pPr>
      <w:r w:rsidRPr="000C67C3">
        <w:rPr>
          <w:rFonts w:ascii="Calibri" w:hAnsi="Calibri" w:cs="Calibri"/>
          <w:sz w:val="22"/>
          <w:szCs w:val="22"/>
        </w:rPr>
        <w:t xml:space="preserve">This </w:t>
      </w:r>
      <w:r>
        <w:rPr>
          <w:rFonts w:ascii="Calibri" w:hAnsi="Calibri" w:cs="Calibri"/>
          <w:sz w:val="22"/>
          <w:szCs w:val="22"/>
        </w:rPr>
        <w:t>Notice</w:t>
      </w:r>
      <w:r w:rsidRPr="000C67C3">
        <w:rPr>
          <w:rFonts w:ascii="Calibri" w:hAnsi="Calibri" w:cs="Calibri"/>
          <w:sz w:val="22"/>
          <w:szCs w:val="22"/>
        </w:rPr>
        <w:t xml:space="preserve"> exempts a relevant combination from the following general mass limits specified in Schedule 1 of the Regulation</w:t>
      </w:r>
      <w:r>
        <w:rPr>
          <w:rFonts w:ascii="Calibri" w:hAnsi="Calibri" w:cs="Calibri"/>
          <w:sz w:val="22"/>
          <w:szCs w:val="22"/>
        </w:rPr>
        <w:t>—</w:t>
      </w:r>
    </w:p>
    <w:p w:rsidR="00745399" w:rsidRDefault="00745399" w:rsidP="00DD41A6">
      <w:pPr>
        <w:pStyle w:val="NormalWeb"/>
        <w:numPr>
          <w:ilvl w:val="0"/>
          <w:numId w:val="64"/>
        </w:numPr>
        <w:spacing w:before="60" w:beforeAutospacing="0" w:after="60" w:afterAutospacing="0"/>
        <w:rPr>
          <w:rFonts w:ascii="Calibri" w:hAnsi="Calibri" w:cs="Helvetica"/>
          <w:sz w:val="22"/>
          <w:szCs w:val="22"/>
        </w:rPr>
      </w:pPr>
      <w:r>
        <w:rPr>
          <w:rFonts w:ascii="Calibri" w:hAnsi="Calibri" w:cs="Helvetica"/>
          <w:sz w:val="22"/>
          <w:szCs w:val="22"/>
        </w:rPr>
        <w:t>Section 2(1)(a)(iv);</w:t>
      </w:r>
    </w:p>
    <w:p w:rsidR="00745399" w:rsidRDefault="00745399" w:rsidP="00DD41A6">
      <w:pPr>
        <w:pStyle w:val="NormalWeb"/>
        <w:numPr>
          <w:ilvl w:val="0"/>
          <w:numId w:val="64"/>
        </w:numPr>
        <w:spacing w:before="60" w:beforeAutospacing="0" w:after="60" w:afterAutospacing="0"/>
        <w:rPr>
          <w:rFonts w:ascii="Calibri" w:hAnsi="Calibri" w:cs="Helvetica"/>
          <w:sz w:val="22"/>
          <w:szCs w:val="22"/>
        </w:rPr>
      </w:pPr>
      <w:r>
        <w:rPr>
          <w:rFonts w:ascii="Calibri" w:hAnsi="Calibri" w:cs="Helvetica"/>
          <w:sz w:val="22"/>
          <w:szCs w:val="22"/>
        </w:rPr>
        <w:t>Section 2(1)(b);</w:t>
      </w:r>
    </w:p>
    <w:p w:rsidR="00745399" w:rsidRDefault="00745399" w:rsidP="00DD41A6">
      <w:pPr>
        <w:pStyle w:val="NormalWeb"/>
        <w:numPr>
          <w:ilvl w:val="0"/>
          <w:numId w:val="64"/>
        </w:numPr>
        <w:spacing w:before="60" w:beforeAutospacing="0" w:after="60" w:afterAutospacing="0"/>
        <w:rPr>
          <w:rFonts w:ascii="Calibri" w:hAnsi="Calibri" w:cs="Helvetica"/>
          <w:sz w:val="22"/>
          <w:szCs w:val="22"/>
        </w:rPr>
      </w:pPr>
      <w:r>
        <w:rPr>
          <w:rFonts w:ascii="Calibri" w:hAnsi="Calibri" w:cs="Helvetica"/>
          <w:sz w:val="22"/>
          <w:szCs w:val="22"/>
        </w:rPr>
        <w:t>Section 4;</w:t>
      </w:r>
    </w:p>
    <w:p w:rsidR="00745399" w:rsidRPr="00F02248" w:rsidRDefault="00745399" w:rsidP="00DD41A6">
      <w:pPr>
        <w:pStyle w:val="NormalWeb"/>
        <w:numPr>
          <w:ilvl w:val="0"/>
          <w:numId w:val="64"/>
        </w:numPr>
        <w:spacing w:before="60" w:beforeAutospacing="0" w:after="60" w:afterAutospacing="0"/>
        <w:rPr>
          <w:rFonts w:ascii="Calibri" w:hAnsi="Calibri" w:cs="Helvetica"/>
          <w:sz w:val="22"/>
          <w:szCs w:val="22"/>
        </w:rPr>
      </w:pPr>
      <w:r>
        <w:rPr>
          <w:rFonts w:ascii="Calibri" w:hAnsi="Calibri" w:cs="Helvetica"/>
          <w:sz w:val="22"/>
          <w:szCs w:val="22"/>
        </w:rPr>
        <w:t>Section 5(1).</w:t>
      </w:r>
    </w:p>
    <w:p w:rsidR="00745399" w:rsidRDefault="00745399" w:rsidP="00745399">
      <w:pPr>
        <w:spacing w:before="60" w:after="60"/>
        <w:ind w:left="709" w:hanging="709"/>
        <w:rPr>
          <w:rFonts w:ascii="Calibri" w:hAnsi="Calibri"/>
          <w:b/>
          <w:sz w:val="22"/>
          <w:szCs w:val="22"/>
        </w:rPr>
      </w:pPr>
    </w:p>
    <w:p w:rsidR="00745399" w:rsidRDefault="00745399" w:rsidP="00745399">
      <w:pPr>
        <w:spacing w:before="60" w:after="60"/>
        <w:ind w:left="709" w:hanging="709"/>
        <w:rPr>
          <w:rFonts w:ascii="Calibri" w:hAnsi="Calibri"/>
          <w:b/>
          <w:sz w:val="22"/>
          <w:szCs w:val="22"/>
        </w:rPr>
      </w:pPr>
      <w:r>
        <w:rPr>
          <w:rFonts w:ascii="Calibri" w:hAnsi="Calibri"/>
          <w:b/>
          <w:sz w:val="22"/>
          <w:szCs w:val="22"/>
        </w:rPr>
        <w:t>Condition – Axle mass limits</w:t>
      </w:r>
    </w:p>
    <w:p w:rsidR="00745399" w:rsidRDefault="00745399" w:rsidP="00DD41A6">
      <w:pPr>
        <w:numPr>
          <w:ilvl w:val="0"/>
          <w:numId w:val="60"/>
        </w:numPr>
        <w:tabs>
          <w:tab w:val="clear" w:pos="720"/>
          <w:tab w:val="num" w:pos="426"/>
          <w:tab w:val="num" w:pos="786"/>
        </w:tabs>
        <w:spacing w:before="60" w:after="60"/>
        <w:ind w:left="426" w:hanging="426"/>
        <w:rPr>
          <w:rFonts w:ascii="Calibri" w:hAnsi="Calibri"/>
          <w:sz w:val="22"/>
          <w:szCs w:val="22"/>
        </w:rPr>
      </w:pPr>
      <w:r>
        <w:rPr>
          <w:rFonts w:ascii="Calibri" w:hAnsi="Calibri"/>
          <w:sz w:val="22"/>
          <w:szCs w:val="22"/>
        </w:rPr>
        <w:t>The mass on a single axle or axle group of the relevant combination must not be more than the following mass limits</w:t>
      </w:r>
      <w:r w:rsidRPr="000C67C3">
        <w:rPr>
          <w:rFonts w:ascii="Calibri" w:hAnsi="Calibri" w:cs="Calibri"/>
          <w:sz w:val="22"/>
          <w:szCs w:val="22"/>
        </w:rPr>
        <w:t>—</w:t>
      </w:r>
    </w:p>
    <w:p w:rsidR="00745399" w:rsidRPr="00A934F4" w:rsidRDefault="00745399" w:rsidP="00DD41A6">
      <w:pPr>
        <w:numPr>
          <w:ilvl w:val="0"/>
          <w:numId w:val="37"/>
        </w:numPr>
        <w:spacing w:before="60" w:after="60"/>
        <w:rPr>
          <w:rFonts w:ascii="Calibri" w:hAnsi="Calibri"/>
          <w:sz w:val="22"/>
          <w:szCs w:val="22"/>
        </w:rPr>
      </w:pPr>
      <w:r>
        <w:rPr>
          <w:rFonts w:ascii="Calibri" w:hAnsi="Calibri"/>
          <w:sz w:val="22"/>
          <w:szCs w:val="22"/>
        </w:rPr>
        <w:t>for the steer axle</w:t>
      </w:r>
      <w:r w:rsidRPr="000C67C3">
        <w:rPr>
          <w:rFonts w:ascii="Calibri" w:hAnsi="Calibri" w:cs="Calibri"/>
          <w:sz w:val="22"/>
          <w:szCs w:val="22"/>
        </w:rPr>
        <w:t>—</w:t>
      </w:r>
    </w:p>
    <w:p w:rsidR="00745399" w:rsidRPr="00A17A05" w:rsidRDefault="00745399" w:rsidP="00DD41A6">
      <w:pPr>
        <w:numPr>
          <w:ilvl w:val="0"/>
          <w:numId w:val="38"/>
        </w:numPr>
        <w:spacing w:before="60" w:after="60"/>
        <w:rPr>
          <w:rFonts w:ascii="Calibri" w:hAnsi="Calibri"/>
          <w:sz w:val="22"/>
          <w:szCs w:val="22"/>
        </w:rPr>
      </w:pPr>
      <w:r w:rsidRPr="000C67C3">
        <w:rPr>
          <w:rFonts w:ascii="Calibri" w:hAnsi="Calibri" w:cs="Calibri"/>
          <w:sz w:val="22"/>
          <w:szCs w:val="22"/>
        </w:rPr>
        <w:t>6.0t; or</w:t>
      </w:r>
    </w:p>
    <w:p w:rsidR="00745399" w:rsidRDefault="00745399" w:rsidP="00DD41A6">
      <w:pPr>
        <w:numPr>
          <w:ilvl w:val="0"/>
          <w:numId w:val="38"/>
        </w:numPr>
        <w:spacing w:before="60" w:after="60"/>
        <w:rPr>
          <w:rFonts w:ascii="Calibri" w:hAnsi="Calibri"/>
          <w:sz w:val="22"/>
          <w:szCs w:val="22"/>
        </w:rPr>
      </w:pPr>
      <w:r w:rsidRPr="000C67C3">
        <w:rPr>
          <w:rFonts w:ascii="Calibri" w:hAnsi="Calibri" w:cs="Calibri"/>
          <w:sz w:val="22"/>
          <w:szCs w:val="22"/>
        </w:rPr>
        <w:t xml:space="preserve">6.5t </w:t>
      </w:r>
      <w:r>
        <w:rPr>
          <w:rFonts w:ascii="Calibri" w:hAnsi="Calibri" w:cs="Helvetica"/>
          <w:sz w:val="22"/>
          <w:szCs w:val="22"/>
        </w:rPr>
        <w:t xml:space="preserve">if the </w:t>
      </w:r>
      <w:r w:rsidRPr="000C67C3">
        <w:rPr>
          <w:rFonts w:ascii="Calibri" w:hAnsi="Calibri" w:cs="Calibri"/>
          <w:sz w:val="22"/>
          <w:szCs w:val="22"/>
        </w:rPr>
        <w:t xml:space="preserve">vehicle is </w:t>
      </w:r>
      <w:r>
        <w:rPr>
          <w:rFonts w:ascii="Calibri" w:hAnsi="Calibri" w:cs="Helvetica"/>
          <w:sz w:val="22"/>
          <w:szCs w:val="22"/>
        </w:rPr>
        <w:t>eligible to operate under the steer axle mass exception limits;</w:t>
      </w:r>
    </w:p>
    <w:p w:rsidR="00745399" w:rsidRDefault="00745399" w:rsidP="00DD41A6">
      <w:pPr>
        <w:numPr>
          <w:ilvl w:val="0"/>
          <w:numId w:val="37"/>
        </w:numPr>
        <w:spacing w:before="60" w:after="60"/>
        <w:rPr>
          <w:rFonts w:ascii="Calibri" w:hAnsi="Calibri"/>
          <w:sz w:val="22"/>
          <w:szCs w:val="22"/>
        </w:rPr>
      </w:pPr>
      <w:r>
        <w:rPr>
          <w:rFonts w:ascii="Calibri" w:hAnsi="Calibri"/>
          <w:sz w:val="22"/>
          <w:szCs w:val="22"/>
        </w:rPr>
        <w:t>for the tandem axle group</w:t>
      </w:r>
      <w:r w:rsidRPr="000C67C3">
        <w:rPr>
          <w:rFonts w:ascii="Calibri" w:hAnsi="Calibri" w:cs="Calibri"/>
          <w:sz w:val="22"/>
          <w:szCs w:val="22"/>
        </w:rPr>
        <w:t>— 18.5t;</w:t>
      </w:r>
    </w:p>
    <w:p w:rsidR="00745399" w:rsidRDefault="00745399" w:rsidP="00DD41A6">
      <w:pPr>
        <w:numPr>
          <w:ilvl w:val="0"/>
          <w:numId w:val="37"/>
        </w:numPr>
        <w:spacing w:before="60" w:after="60"/>
        <w:rPr>
          <w:rFonts w:ascii="Calibri" w:hAnsi="Calibri"/>
          <w:sz w:val="22"/>
          <w:szCs w:val="22"/>
        </w:rPr>
      </w:pPr>
      <w:proofErr w:type="gramStart"/>
      <w:r>
        <w:rPr>
          <w:rFonts w:ascii="Calibri" w:hAnsi="Calibri"/>
          <w:sz w:val="22"/>
          <w:szCs w:val="22"/>
        </w:rPr>
        <w:t>for</w:t>
      </w:r>
      <w:proofErr w:type="gramEnd"/>
      <w:r>
        <w:rPr>
          <w:rFonts w:ascii="Calibri" w:hAnsi="Calibri"/>
          <w:sz w:val="22"/>
          <w:szCs w:val="22"/>
        </w:rPr>
        <w:t xml:space="preserve"> the tri-axle group fitted with 12 </w:t>
      </w:r>
      <w:proofErr w:type="spellStart"/>
      <w:r>
        <w:rPr>
          <w:rFonts w:ascii="Calibri" w:hAnsi="Calibri"/>
          <w:sz w:val="22"/>
          <w:szCs w:val="22"/>
        </w:rPr>
        <w:t>tyres</w:t>
      </w:r>
      <w:proofErr w:type="spellEnd"/>
      <w:r w:rsidRPr="000C67C3">
        <w:rPr>
          <w:rFonts w:ascii="Calibri" w:hAnsi="Calibri" w:cs="Calibri"/>
          <w:sz w:val="22"/>
          <w:szCs w:val="22"/>
        </w:rPr>
        <w:t>— 22.5t.</w:t>
      </w:r>
    </w:p>
    <w:p w:rsidR="00745399" w:rsidRDefault="00745399" w:rsidP="00745399">
      <w:pPr>
        <w:spacing w:before="60" w:after="60"/>
        <w:ind w:left="709" w:hanging="709"/>
        <w:rPr>
          <w:rFonts w:ascii="Calibri" w:hAnsi="Calibri"/>
          <w:b/>
          <w:sz w:val="22"/>
          <w:szCs w:val="22"/>
        </w:rPr>
      </w:pPr>
    </w:p>
    <w:p w:rsidR="00745399" w:rsidRDefault="00745399" w:rsidP="00745399">
      <w:pPr>
        <w:spacing w:before="60" w:after="60"/>
        <w:ind w:left="709" w:hanging="709"/>
        <w:rPr>
          <w:rFonts w:ascii="Calibri" w:hAnsi="Calibri"/>
          <w:sz w:val="22"/>
          <w:szCs w:val="22"/>
        </w:rPr>
      </w:pPr>
      <w:r>
        <w:rPr>
          <w:rFonts w:ascii="Calibri" w:hAnsi="Calibri"/>
          <w:b/>
          <w:sz w:val="22"/>
          <w:szCs w:val="22"/>
        </w:rPr>
        <w:t xml:space="preserve">Condition – Maximum permissible mass </w:t>
      </w:r>
    </w:p>
    <w:p w:rsidR="00745399" w:rsidRPr="00A67571" w:rsidRDefault="00745399" w:rsidP="00DD41A6">
      <w:pPr>
        <w:numPr>
          <w:ilvl w:val="0"/>
          <w:numId w:val="60"/>
        </w:numPr>
        <w:tabs>
          <w:tab w:val="clear" w:pos="720"/>
          <w:tab w:val="num" w:pos="426"/>
          <w:tab w:val="num" w:pos="786"/>
        </w:tabs>
        <w:spacing w:before="60" w:after="60"/>
        <w:ind w:left="426" w:hanging="426"/>
        <w:rPr>
          <w:rFonts w:ascii="Calibri" w:hAnsi="Calibri"/>
          <w:sz w:val="22"/>
          <w:szCs w:val="22"/>
        </w:rPr>
      </w:pPr>
      <w:r>
        <w:rPr>
          <w:rFonts w:ascii="Calibri" w:hAnsi="Calibri"/>
          <w:sz w:val="22"/>
          <w:szCs w:val="22"/>
        </w:rPr>
        <w:t>The mass of the relevant combination must not be more than the lower of the following masses</w:t>
      </w:r>
      <w:r w:rsidRPr="000C67C3">
        <w:rPr>
          <w:rFonts w:ascii="Calibri" w:hAnsi="Calibri" w:cs="Calibri"/>
          <w:sz w:val="22"/>
          <w:szCs w:val="22"/>
        </w:rPr>
        <w:t>—</w:t>
      </w:r>
    </w:p>
    <w:p w:rsidR="00745399" w:rsidRPr="0019120F" w:rsidRDefault="00745399" w:rsidP="00DD41A6">
      <w:pPr>
        <w:numPr>
          <w:ilvl w:val="0"/>
          <w:numId w:val="39"/>
        </w:numPr>
        <w:spacing w:before="60" w:after="60"/>
        <w:rPr>
          <w:rFonts w:ascii="Calibri" w:hAnsi="Calibri"/>
          <w:sz w:val="22"/>
          <w:szCs w:val="22"/>
        </w:rPr>
      </w:pPr>
      <w:r w:rsidRPr="000C67C3">
        <w:rPr>
          <w:rFonts w:ascii="Calibri" w:hAnsi="Calibri" w:cs="Calibri"/>
          <w:sz w:val="22"/>
          <w:szCs w:val="22"/>
        </w:rPr>
        <w:t xml:space="preserve">the sum of the mass limits for each single axle or axle group permitted under clause 11; </w:t>
      </w:r>
    </w:p>
    <w:p w:rsidR="00745399" w:rsidRPr="00EF655C" w:rsidRDefault="00745399" w:rsidP="00DD41A6">
      <w:pPr>
        <w:numPr>
          <w:ilvl w:val="0"/>
          <w:numId w:val="39"/>
        </w:numPr>
        <w:spacing w:before="60" w:after="60"/>
        <w:rPr>
          <w:rFonts w:ascii="Calibri" w:hAnsi="Calibri"/>
          <w:sz w:val="22"/>
          <w:szCs w:val="22"/>
        </w:rPr>
      </w:pPr>
      <w:proofErr w:type="gramStart"/>
      <w:r w:rsidRPr="000C67C3">
        <w:rPr>
          <w:rFonts w:ascii="Calibri" w:hAnsi="Calibri" w:cs="Calibri"/>
          <w:sz w:val="22"/>
          <w:szCs w:val="22"/>
        </w:rPr>
        <w:t>47t,</w:t>
      </w:r>
      <w:proofErr w:type="gramEnd"/>
      <w:r w:rsidRPr="000C67C3">
        <w:rPr>
          <w:rFonts w:ascii="Calibri" w:hAnsi="Calibri" w:cs="Calibri"/>
          <w:sz w:val="22"/>
          <w:szCs w:val="22"/>
        </w:rPr>
        <w:t xml:space="preserve"> or 47.5t if </w:t>
      </w:r>
      <w:r>
        <w:rPr>
          <w:rFonts w:ascii="Calibri" w:hAnsi="Calibri" w:cs="Helvetica"/>
          <w:sz w:val="22"/>
          <w:szCs w:val="22"/>
        </w:rPr>
        <w:t xml:space="preserve">the </w:t>
      </w:r>
      <w:r w:rsidRPr="000C67C3">
        <w:rPr>
          <w:rFonts w:ascii="Calibri" w:hAnsi="Calibri" w:cs="Calibri"/>
          <w:sz w:val="22"/>
          <w:szCs w:val="22"/>
        </w:rPr>
        <w:t xml:space="preserve">vehicle is </w:t>
      </w:r>
      <w:r>
        <w:rPr>
          <w:rFonts w:ascii="Calibri" w:hAnsi="Calibri" w:cs="Helvetica"/>
          <w:sz w:val="22"/>
          <w:szCs w:val="22"/>
        </w:rPr>
        <w:t>eligible to operate under the steer axle mass exception limits.</w:t>
      </w:r>
    </w:p>
    <w:p w:rsidR="00745399" w:rsidRDefault="00745399" w:rsidP="00745399">
      <w:pPr>
        <w:spacing w:before="60" w:after="60"/>
        <w:rPr>
          <w:rFonts w:ascii="Calibri" w:hAnsi="Calibri"/>
          <w:b/>
          <w:sz w:val="22"/>
          <w:szCs w:val="22"/>
        </w:rPr>
      </w:pPr>
    </w:p>
    <w:p w:rsidR="00745399" w:rsidRPr="00920CFD" w:rsidRDefault="00745399" w:rsidP="00745399">
      <w:pPr>
        <w:spacing w:before="60" w:after="60"/>
        <w:rPr>
          <w:rFonts w:ascii="Calibri" w:hAnsi="Calibri"/>
          <w:b/>
          <w:sz w:val="22"/>
          <w:szCs w:val="22"/>
        </w:rPr>
      </w:pPr>
      <w:r w:rsidRPr="00920CFD">
        <w:rPr>
          <w:rFonts w:ascii="Calibri" w:hAnsi="Calibri"/>
          <w:b/>
          <w:sz w:val="22"/>
          <w:szCs w:val="22"/>
        </w:rPr>
        <w:t>Condition – Axle spacing mass limits</w:t>
      </w:r>
    </w:p>
    <w:p w:rsidR="00745399" w:rsidRDefault="00745399" w:rsidP="00DD41A6">
      <w:pPr>
        <w:numPr>
          <w:ilvl w:val="0"/>
          <w:numId w:val="60"/>
        </w:numPr>
        <w:tabs>
          <w:tab w:val="clear" w:pos="720"/>
          <w:tab w:val="num" w:pos="426"/>
          <w:tab w:val="num" w:pos="786"/>
        </w:tabs>
        <w:spacing w:before="60" w:after="60"/>
        <w:ind w:left="426" w:hanging="426"/>
        <w:rPr>
          <w:rFonts w:ascii="Calibri" w:hAnsi="Calibri"/>
          <w:sz w:val="22"/>
          <w:szCs w:val="22"/>
        </w:rPr>
      </w:pPr>
      <w:r>
        <w:rPr>
          <w:rFonts w:ascii="Calibri" w:hAnsi="Calibri"/>
          <w:sz w:val="22"/>
          <w:szCs w:val="22"/>
        </w:rPr>
        <w:t>The mass of the relevant combination relating to an axle spacing of the combination must not be more than the mass limit stated in Table 2 of Part 2 of Schedule 1 of the Regulation increased by the additional mass permitted under clause 11 for the relevant axle spacing.</w:t>
      </w:r>
    </w:p>
    <w:p w:rsidR="00745399" w:rsidRDefault="00745399" w:rsidP="00745399">
      <w:pPr>
        <w:spacing w:before="60" w:after="60"/>
        <w:ind w:left="709" w:hanging="709"/>
        <w:rPr>
          <w:rFonts w:ascii="Calibri" w:hAnsi="Calibri"/>
          <w:b/>
          <w:sz w:val="22"/>
          <w:szCs w:val="22"/>
        </w:rPr>
      </w:pPr>
    </w:p>
    <w:p w:rsidR="00745399" w:rsidRDefault="00745399" w:rsidP="00745399">
      <w:pPr>
        <w:spacing w:before="60" w:after="60"/>
        <w:ind w:left="709" w:hanging="709"/>
        <w:rPr>
          <w:rFonts w:ascii="Calibri" w:hAnsi="Calibri"/>
          <w:b/>
          <w:sz w:val="22"/>
          <w:szCs w:val="22"/>
        </w:rPr>
      </w:pPr>
      <w:r>
        <w:rPr>
          <w:rFonts w:ascii="Calibri" w:hAnsi="Calibri"/>
          <w:b/>
          <w:sz w:val="22"/>
          <w:szCs w:val="22"/>
        </w:rPr>
        <w:t>Other conditions</w:t>
      </w:r>
    </w:p>
    <w:p w:rsidR="00745399" w:rsidRPr="00D7661C" w:rsidRDefault="00745399" w:rsidP="00DD41A6">
      <w:pPr>
        <w:numPr>
          <w:ilvl w:val="0"/>
          <w:numId w:val="60"/>
        </w:numPr>
        <w:tabs>
          <w:tab w:val="clear" w:pos="720"/>
          <w:tab w:val="num" w:pos="426"/>
        </w:tabs>
        <w:spacing w:before="60" w:after="60"/>
        <w:ind w:left="426" w:hanging="426"/>
        <w:rPr>
          <w:rFonts w:ascii="Calibri" w:hAnsi="Calibri"/>
          <w:sz w:val="22"/>
          <w:szCs w:val="22"/>
        </w:rPr>
      </w:pPr>
      <w:r w:rsidRPr="00982C90">
        <w:rPr>
          <w:rFonts w:ascii="Calibri" w:hAnsi="Calibri"/>
          <w:sz w:val="22"/>
          <w:szCs w:val="22"/>
        </w:rPr>
        <w:t xml:space="preserve">The operator of the relevant combination must hold </w:t>
      </w:r>
      <w:r w:rsidRPr="000C67C3">
        <w:rPr>
          <w:rFonts w:ascii="Calibri" w:hAnsi="Calibri" w:cs="Times-BoldItalic"/>
          <w:bCs/>
          <w:iCs/>
          <w:sz w:val="22"/>
          <w:szCs w:val="22"/>
        </w:rPr>
        <w:t>mass management accreditation for the vehicle</w:t>
      </w:r>
      <w:r w:rsidRPr="000C67C3">
        <w:rPr>
          <w:rFonts w:ascii="Calibri" w:hAnsi="Calibri" w:cs="Times-BoldItalic"/>
          <w:b/>
          <w:bCs/>
          <w:i/>
          <w:iCs/>
          <w:sz w:val="22"/>
          <w:szCs w:val="22"/>
        </w:rPr>
        <w:t>.</w:t>
      </w:r>
      <w:r w:rsidRPr="000C67C3">
        <w:rPr>
          <w:rFonts w:ascii="Calibri" w:hAnsi="Calibri" w:cs="Times-BoldItalic"/>
          <w:b/>
          <w:bCs/>
          <w:iCs/>
          <w:sz w:val="22"/>
          <w:szCs w:val="22"/>
        </w:rPr>
        <w:t xml:space="preserve"> </w:t>
      </w:r>
    </w:p>
    <w:p w:rsidR="00745399" w:rsidRPr="00982C90" w:rsidRDefault="00745399" w:rsidP="00DD41A6">
      <w:pPr>
        <w:numPr>
          <w:ilvl w:val="0"/>
          <w:numId w:val="60"/>
        </w:numPr>
        <w:tabs>
          <w:tab w:val="clear" w:pos="720"/>
          <w:tab w:val="num" w:pos="426"/>
        </w:tabs>
        <w:spacing w:before="60" w:after="60"/>
        <w:ind w:left="426" w:hanging="426"/>
        <w:rPr>
          <w:rFonts w:ascii="Calibri" w:hAnsi="Calibri"/>
          <w:sz w:val="22"/>
          <w:szCs w:val="22"/>
        </w:rPr>
      </w:pPr>
      <w:r w:rsidRPr="000C67C3">
        <w:rPr>
          <w:rFonts w:ascii="Calibri" w:hAnsi="Calibri" w:cs="Times-BoldItalic"/>
          <w:bCs/>
          <w:iCs/>
          <w:sz w:val="22"/>
          <w:szCs w:val="22"/>
        </w:rPr>
        <w:t xml:space="preserve">All axles of the combination, other than the steer axle, must be equipped with road-friendly suspension or a certified road-friendly suspension system. </w:t>
      </w:r>
    </w:p>
    <w:p w:rsidR="00745399" w:rsidRDefault="00745399" w:rsidP="00DD41A6">
      <w:pPr>
        <w:numPr>
          <w:ilvl w:val="0"/>
          <w:numId w:val="60"/>
        </w:numPr>
        <w:tabs>
          <w:tab w:val="clear" w:pos="720"/>
          <w:tab w:val="num" w:pos="426"/>
          <w:tab w:val="num" w:pos="786"/>
        </w:tabs>
        <w:spacing w:before="60" w:after="60"/>
        <w:ind w:left="786" w:hanging="786"/>
        <w:rPr>
          <w:rFonts w:ascii="Calibri" w:hAnsi="Calibri"/>
          <w:sz w:val="22"/>
          <w:szCs w:val="22"/>
        </w:rPr>
      </w:pPr>
      <w:r>
        <w:rPr>
          <w:rFonts w:ascii="Calibri" w:hAnsi="Calibri"/>
          <w:sz w:val="22"/>
          <w:szCs w:val="22"/>
        </w:rPr>
        <w:t xml:space="preserve">All axle groups, other than the steer axle, must be fitted with dual </w:t>
      </w:r>
      <w:proofErr w:type="spellStart"/>
      <w:r>
        <w:rPr>
          <w:rFonts w:ascii="Calibri" w:hAnsi="Calibri"/>
          <w:sz w:val="22"/>
          <w:szCs w:val="22"/>
        </w:rPr>
        <w:t>tyres</w:t>
      </w:r>
      <w:proofErr w:type="spellEnd"/>
      <w:r>
        <w:rPr>
          <w:rFonts w:ascii="Calibri" w:hAnsi="Calibri"/>
          <w:sz w:val="22"/>
          <w:szCs w:val="22"/>
        </w:rPr>
        <w:t>.</w:t>
      </w:r>
    </w:p>
    <w:p w:rsidR="00745399" w:rsidRDefault="00745399" w:rsidP="00DD41A6">
      <w:pPr>
        <w:numPr>
          <w:ilvl w:val="0"/>
          <w:numId w:val="60"/>
        </w:numPr>
        <w:tabs>
          <w:tab w:val="clear" w:pos="720"/>
          <w:tab w:val="num" w:pos="426"/>
        </w:tabs>
        <w:spacing w:before="60" w:after="60"/>
        <w:ind w:left="426" w:hanging="426"/>
        <w:rPr>
          <w:rFonts w:ascii="Calibri" w:hAnsi="Calibri"/>
          <w:sz w:val="22"/>
          <w:szCs w:val="22"/>
        </w:rPr>
      </w:pPr>
      <w:r>
        <w:rPr>
          <w:rFonts w:ascii="Calibri" w:hAnsi="Calibri"/>
          <w:sz w:val="22"/>
          <w:szCs w:val="22"/>
        </w:rPr>
        <w:t>The freight container must contain perishable commodities being transported for the purpose of export overseas.</w:t>
      </w:r>
    </w:p>
    <w:p w:rsidR="00745399" w:rsidRDefault="00745399" w:rsidP="00DD41A6">
      <w:pPr>
        <w:numPr>
          <w:ilvl w:val="0"/>
          <w:numId w:val="60"/>
        </w:numPr>
        <w:tabs>
          <w:tab w:val="clear" w:pos="720"/>
          <w:tab w:val="num" w:pos="426"/>
        </w:tabs>
        <w:spacing w:before="60" w:after="60"/>
        <w:ind w:left="426" w:hanging="426"/>
        <w:rPr>
          <w:rFonts w:ascii="Calibri" w:hAnsi="Calibri"/>
          <w:sz w:val="22"/>
          <w:szCs w:val="22"/>
        </w:rPr>
      </w:pPr>
      <w:r>
        <w:rPr>
          <w:rFonts w:ascii="Calibri" w:hAnsi="Calibri"/>
          <w:sz w:val="22"/>
          <w:szCs w:val="22"/>
        </w:rPr>
        <w:t>Each freight container must be accompanied by documentation specifying—-</w:t>
      </w:r>
    </w:p>
    <w:p w:rsidR="00745399" w:rsidRDefault="00745399" w:rsidP="00DD41A6">
      <w:pPr>
        <w:numPr>
          <w:ilvl w:val="0"/>
          <w:numId w:val="36"/>
        </w:numPr>
        <w:spacing w:before="60" w:after="60"/>
        <w:ind w:left="1210"/>
        <w:rPr>
          <w:rFonts w:ascii="Calibri" w:hAnsi="Calibri"/>
          <w:sz w:val="22"/>
          <w:szCs w:val="22"/>
        </w:rPr>
      </w:pPr>
      <w:r>
        <w:rPr>
          <w:rFonts w:ascii="Calibri" w:hAnsi="Calibri"/>
          <w:sz w:val="22"/>
          <w:szCs w:val="22"/>
        </w:rPr>
        <w:t>the origin and destination of the container; and</w:t>
      </w:r>
    </w:p>
    <w:p w:rsidR="00745399" w:rsidRDefault="00745399" w:rsidP="00DD41A6">
      <w:pPr>
        <w:numPr>
          <w:ilvl w:val="0"/>
          <w:numId w:val="36"/>
        </w:numPr>
        <w:spacing w:before="60" w:after="60"/>
        <w:ind w:left="1210"/>
        <w:rPr>
          <w:rFonts w:ascii="Calibri" w:hAnsi="Calibri"/>
          <w:sz w:val="22"/>
          <w:szCs w:val="22"/>
        </w:rPr>
      </w:pPr>
      <w:proofErr w:type="gramStart"/>
      <w:r>
        <w:rPr>
          <w:rFonts w:ascii="Calibri" w:hAnsi="Calibri"/>
          <w:sz w:val="22"/>
          <w:szCs w:val="22"/>
        </w:rPr>
        <w:t>the</w:t>
      </w:r>
      <w:proofErr w:type="gramEnd"/>
      <w:r>
        <w:rPr>
          <w:rFonts w:ascii="Calibri" w:hAnsi="Calibri"/>
          <w:sz w:val="22"/>
          <w:szCs w:val="22"/>
        </w:rPr>
        <w:t xml:space="preserve"> nature of the commodity in the container.</w:t>
      </w:r>
    </w:p>
    <w:p w:rsidR="00745399" w:rsidRDefault="00745399" w:rsidP="00745399">
      <w:pPr>
        <w:spacing w:before="60" w:after="60"/>
        <w:rPr>
          <w:rFonts w:ascii="Calibri" w:hAnsi="Calibri" w:cs="Helvetica"/>
          <w:b/>
          <w:sz w:val="22"/>
        </w:rPr>
      </w:pPr>
    </w:p>
    <w:p w:rsidR="00745399" w:rsidRDefault="00745399" w:rsidP="00745399">
      <w:pPr>
        <w:spacing w:before="60" w:after="60"/>
        <w:rPr>
          <w:rFonts w:ascii="Calibri" w:hAnsi="Calibri" w:cs="Helvetica"/>
          <w:b/>
          <w:sz w:val="22"/>
        </w:rPr>
      </w:pPr>
      <w:r>
        <w:rPr>
          <w:rFonts w:ascii="Calibri" w:hAnsi="Calibri" w:cs="Helvetica"/>
          <w:b/>
          <w:sz w:val="22"/>
        </w:rPr>
        <w:t>Area or r</w:t>
      </w:r>
      <w:r w:rsidRPr="00241589">
        <w:rPr>
          <w:rFonts w:ascii="Calibri" w:hAnsi="Calibri" w:cs="Helvetica"/>
          <w:b/>
          <w:sz w:val="22"/>
        </w:rPr>
        <w:t>outes</w:t>
      </w:r>
    </w:p>
    <w:p w:rsidR="00745399" w:rsidRDefault="00745399" w:rsidP="00DD41A6">
      <w:pPr>
        <w:numPr>
          <w:ilvl w:val="0"/>
          <w:numId w:val="60"/>
        </w:numPr>
        <w:tabs>
          <w:tab w:val="clear" w:pos="720"/>
          <w:tab w:val="num" w:pos="426"/>
        </w:tabs>
        <w:spacing w:before="60" w:after="60"/>
        <w:ind w:left="426" w:hanging="426"/>
        <w:rPr>
          <w:rFonts w:ascii="Calibri" w:hAnsi="Calibri" w:cs="Calibri"/>
          <w:sz w:val="22"/>
          <w:szCs w:val="22"/>
        </w:rPr>
      </w:pPr>
      <w:r w:rsidRPr="00241589">
        <w:rPr>
          <w:rFonts w:ascii="Calibri" w:hAnsi="Calibri" w:cs="Calibri"/>
          <w:sz w:val="22"/>
          <w:szCs w:val="22"/>
        </w:rPr>
        <w:t xml:space="preserve">A </w:t>
      </w:r>
      <w:r w:rsidRPr="00E253B1">
        <w:rPr>
          <w:rFonts w:ascii="Calibri" w:hAnsi="Calibri"/>
          <w:sz w:val="22"/>
          <w:szCs w:val="22"/>
        </w:rPr>
        <w:t>relevant</w:t>
      </w:r>
      <w:r>
        <w:rPr>
          <w:rFonts w:ascii="Calibri" w:hAnsi="Calibri" w:cs="Calibri"/>
          <w:sz w:val="22"/>
          <w:szCs w:val="22"/>
        </w:rPr>
        <w:t xml:space="preserve"> combination </w:t>
      </w:r>
      <w:r w:rsidRPr="00241589">
        <w:rPr>
          <w:rFonts w:ascii="Calibri" w:hAnsi="Calibri" w:cs="Calibri"/>
          <w:sz w:val="22"/>
          <w:szCs w:val="22"/>
        </w:rPr>
        <w:t xml:space="preserve">complying with the conditions </w:t>
      </w:r>
      <w:r>
        <w:rPr>
          <w:rFonts w:ascii="Calibri" w:hAnsi="Calibri" w:cs="Calibri"/>
          <w:sz w:val="22"/>
          <w:szCs w:val="22"/>
        </w:rPr>
        <w:t xml:space="preserve">of this Notice </w:t>
      </w:r>
      <w:r w:rsidRPr="00241589">
        <w:rPr>
          <w:rFonts w:ascii="Calibri" w:hAnsi="Calibri" w:cs="Calibri"/>
          <w:sz w:val="22"/>
          <w:szCs w:val="22"/>
        </w:rPr>
        <w:t xml:space="preserve">may </w:t>
      </w:r>
      <w:r>
        <w:rPr>
          <w:rFonts w:ascii="Calibri" w:hAnsi="Calibri" w:cs="Calibri"/>
          <w:sz w:val="22"/>
          <w:szCs w:val="22"/>
        </w:rPr>
        <w:t>use all roads in Tasmania.</w:t>
      </w:r>
    </w:p>
    <w:p w:rsidR="00745399" w:rsidRDefault="00745399" w:rsidP="00745399">
      <w:pPr>
        <w:pStyle w:val="NormalWeb"/>
        <w:spacing w:before="60" w:beforeAutospacing="0" w:after="60" w:afterAutospacing="0"/>
        <w:ind w:left="426"/>
        <w:rPr>
          <w:rFonts w:ascii="Calibri" w:hAnsi="Calibri" w:cs="Calibri"/>
          <w:sz w:val="18"/>
          <w:szCs w:val="22"/>
        </w:rPr>
      </w:pPr>
    </w:p>
    <w:p w:rsidR="00745399" w:rsidRPr="00920CFD" w:rsidRDefault="00745399" w:rsidP="00745399">
      <w:pPr>
        <w:pStyle w:val="NormalWeb"/>
        <w:spacing w:before="60" w:beforeAutospacing="0" w:after="60" w:afterAutospacing="0"/>
        <w:ind w:left="426"/>
        <w:rPr>
          <w:rFonts w:ascii="Calibri" w:hAnsi="Calibri" w:cs="Calibri"/>
          <w:b/>
          <w:sz w:val="22"/>
          <w:szCs w:val="22"/>
        </w:rPr>
      </w:pPr>
      <w:r w:rsidRPr="00982C90">
        <w:rPr>
          <w:rFonts w:ascii="Calibri" w:hAnsi="Calibri" w:cs="Calibri"/>
          <w:sz w:val="18"/>
          <w:szCs w:val="22"/>
        </w:rPr>
        <w:t xml:space="preserve">Note: Nothing in this </w:t>
      </w:r>
      <w:r>
        <w:rPr>
          <w:rFonts w:ascii="Calibri" w:hAnsi="Calibri" w:cs="Calibri"/>
          <w:sz w:val="18"/>
          <w:szCs w:val="22"/>
        </w:rPr>
        <w:t>Notice</w:t>
      </w:r>
      <w:r w:rsidRPr="00982C90">
        <w:rPr>
          <w:rFonts w:ascii="Calibri" w:hAnsi="Calibri" w:cs="Calibri"/>
          <w:sz w:val="18"/>
          <w:szCs w:val="22"/>
        </w:rPr>
        <w:t xml:space="preserve"> exempts any person from a requirement other than the obligation it expressly exempts them from, including a mass requirement imposed by an official traffic sign.</w:t>
      </w:r>
      <w:r w:rsidRPr="006630AD">
        <w:rPr>
          <w:rFonts w:ascii="Calibri" w:hAnsi="Calibri" w:cs="Calibri"/>
          <w:sz w:val="22"/>
          <w:szCs w:val="22"/>
        </w:rPr>
        <w:t xml:space="preserve">  </w:t>
      </w:r>
    </w:p>
    <w:p w:rsidR="00745399" w:rsidRDefault="00745399" w:rsidP="00745399">
      <w:pPr>
        <w:spacing w:before="60" w:after="60"/>
        <w:ind w:left="709" w:hanging="709"/>
        <w:rPr>
          <w:rFonts w:ascii="Calibri" w:hAnsi="Calibri" w:cs="Arial"/>
          <w:b/>
          <w:sz w:val="22"/>
          <w:szCs w:val="22"/>
        </w:rPr>
      </w:pPr>
    </w:p>
    <w:p w:rsidR="00DD41A6" w:rsidRDefault="00DD41A6" w:rsidP="00DD41A6">
      <w:pPr>
        <w:spacing w:before="60" w:after="60"/>
        <w:rPr>
          <w:rFonts w:ascii="Calibri" w:hAnsi="Calibri" w:cs="Arial"/>
          <w:b/>
          <w:sz w:val="22"/>
          <w:szCs w:val="22"/>
        </w:rPr>
      </w:pPr>
    </w:p>
    <w:p w:rsidR="00DD41A6" w:rsidRDefault="00DD41A6" w:rsidP="00DD41A6">
      <w:pPr>
        <w:spacing w:before="60" w:after="60"/>
        <w:rPr>
          <w:rFonts w:ascii="Calibri" w:hAnsi="Calibri" w:cs="Arial"/>
          <w:b/>
          <w:sz w:val="22"/>
          <w:szCs w:val="22"/>
        </w:rPr>
      </w:pPr>
    </w:p>
    <w:p w:rsidR="00DD41A6" w:rsidRDefault="00DD41A6" w:rsidP="00DD41A6">
      <w:pPr>
        <w:spacing w:before="60" w:after="60"/>
        <w:rPr>
          <w:rFonts w:ascii="Calibri" w:hAnsi="Calibri" w:cs="Arial"/>
          <w:b/>
          <w:sz w:val="22"/>
          <w:szCs w:val="22"/>
        </w:rPr>
      </w:pPr>
    </w:p>
    <w:p w:rsidR="00DD41A6" w:rsidRDefault="00DD41A6" w:rsidP="00DD41A6">
      <w:pPr>
        <w:spacing w:before="60" w:after="60"/>
        <w:rPr>
          <w:rFonts w:ascii="Calibri" w:hAnsi="Calibri" w:cs="Arial"/>
          <w:b/>
          <w:sz w:val="22"/>
          <w:szCs w:val="22"/>
        </w:rPr>
      </w:pPr>
    </w:p>
    <w:p w:rsidR="00DD41A6" w:rsidRDefault="00DD41A6" w:rsidP="00DD41A6">
      <w:pPr>
        <w:spacing w:before="60" w:after="60"/>
        <w:rPr>
          <w:rFonts w:ascii="Calibri" w:hAnsi="Calibri" w:cs="Arial"/>
          <w:b/>
          <w:sz w:val="22"/>
          <w:szCs w:val="22"/>
        </w:rPr>
      </w:pPr>
    </w:p>
    <w:p w:rsidR="00DD41A6" w:rsidRDefault="00DD41A6" w:rsidP="00DD41A6">
      <w:pPr>
        <w:spacing w:before="60" w:after="60"/>
        <w:rPr>
          <w:rFonts w:ascii="Calibri" w:hAnsi="Calibri" w:cs="Arial"/>
          <w:b/>
          <w:sz w:val="22"/>
          <w:szCs w:val="22"/>
        </w:rPr>
      </w:pPr>
    </w:p>
    <w:p w:rsidR="00DD41A6" w:rsidRDefault="00DD41A6" w:rsidP="00DD41A6">
      <w:pPr>
        <w:spacing w:before="60" w:after="60"/>
        <w:rPr>
          <w:rFonts w:ascii="Calibri" w:hAnsi="Calibri" w:cs="Arial"/>
          <w:b/>
          <w:sz w:val="22"/>
          <w:szCs w:val="22"/>
        </w:rPr>
      </w:pPr>
    </w:p>
    <w:p w:rsidR="00DD41A6" w:rsidRDefault="00DD41A6" w:rsidP="00DD41A6">
      <w:pPr>
        <w:spacing w:before="60" w:after="60"/>
        <w:rPr>
          <w:rFonts w:ascii="Calibri" w:hAnsi="Calibri" w:cs="Arial"/>
          <w:b/>
          <w:sz w:val="22"/>
          <w:szCs w:val="22"/>
        </w:rPr>
      </w:pPr>
    </w:p>
    <w:p w:rsidR="00745399" w:rsidRPr="009C3354" w:rsidRDefault="00745399" w:rsidP="00DD41A6">
      <w:pPr>
        <w:spacing w:before="60" w:after="60"/>
        <w:rPr>
          <w:rFonts w:ascii="Calibri" w:hAnsi="Calibri" w:cs="Arial"/>
          <w:b/>
          <w:sz w:val="22"/>
          <w:szCs w:val="22"/>
        </w:rPr>
      </w:pPr>
      <w:r w:rsidRPr="009C3354">
        <w:rPr>
          <w:rFonts w:ascii="Calibri" w:hAnsi="Calibri" w:cs="Arial"/>
          <w:b/>
          <w:sz w:val="22"/>
          <w:szCs w:val="22"/>
        </w:rPr>
        <w:t>Declaration</w:t>
      </w:r>
    </w:p>
    <w:p w:rsidR="00745399" w:rsidRPr="009C3354" w:rsidRDefault="00745399" w:rsidP="00745399">
      <w:pPr>
        <w:spacing w:before="60" w:after="60"/>
        <w:jc w:val="both"/>
        <w:rPr>
          <w:rFonts w:ascii="Calibri" w:hAnsi="Calibri"/>
          <w:sz w:val="22"/>
          <w:szCs w:val="22"/>
        </w:rPr>
      </w:pPr>
      <w:r>
        <w:rPr>
          <w:rFonts w:ascii="Calibri" w:hAnsi="Calibri"/>
          <w:sz w:val="22"/>
          <w:szCs w:val="22"/>
        </w:rPr>
        <w:t xml:space="preserve">I, Richard Hancock, delegate of the National Heavy Vehicle Regulator, exempt a relevant combination from the </w:t>
      </w:r>
      <w:r>
        <w:rPr>
          <w:rFonts w:ascii="Calibri" w:hAnsi="Calibri" w:cs="Calibri"/>
          <w:sz w:val="22"/>
          <w:szCs w:val="22"/>
        </w:rPr>
        <w:t>mass</w:t>
      </w:r>
      <w:r>
        <w:rPr>
          <w:rFonts w:ascii="Calibri" w:hAnsi="Calibri"/>
          <w:sz w:val="22"/>
          <w:szCs w:val="22"/>
        </w:rPr>
        <w:t xml:space="preserve"> </w:t>
      </w:r>
      <w:r w:rsidRPr="009C3354">
        <w:rPr>
          <w:rFonts w:ascii="Calibri" w:hAnsi="Calibri"/>
          <w:sz w:val="22"/>
          <w:szCs w:val="22"/>
        </w:rPr>
        <w:t>limit</w:t>
      </w:r>
      <w:r>
        <w:rPr>
          <w:rFonts w:ascii="Calibri" w:hAnsi="Calibri"/>
          <w:sz w:val="22"/>
          <w:szCs w:val="22"/>
        </w:rPr>
        <w:t>s</w:t>
      </w:r>
      <w:r w:rsidRPr="009C3354">
        <w:rPr>
          <w:rFonts w:ascii="Calibri" w:hAnsi="Calibri"/>
          <w:sz w:val="22"/>
          <w:szCs w:val="22"/>
        </w:rPr>
        <w:t xml:space="preserve"> stated in </w:t>
      </w:r>
      <w:r>
        <w:rPr>
          <w:rFonts w:ascii="Calibri" w:hAnsi="Calibri"/>
          <w:sz w:val="22"/>
          <w:szCs w:val="22"/>
        </w:rPr>
        <w:t xml:space="preserve">this Notice, </w:t>
      </w:r>
      <w:r w:rsidRPr="009C3354">
        <w:rPr>
          <w:rFonts w:ascii="Calibri" w:hAnsi="Calibri"/>
          <w:sz w:val="22"/>
          <w:szCs w:val="22"/>
        </w:rPr>
        <w:t xml:space="preserve">provided the vehicle complies with the conditions </w:t>
      </w:r>
      <w:r>
        <w:rPr>
          <w:rFonts w:ascii="Calibri" w:hAnsi="Calibri"/>
          <w:sz w:val="22"/>
          <w:szCs w:val="22"/>
        </w:rPr>
        <w:t xml:space="preserve">set out </w:t>
      </w:r>
      <w:r w:rsidRPr="009C3354">
        <w:rPr>
          <w:rFonts w:ascii="Calibri" w:hAnsi="Calibri"/>
          <w:sz w:val="22"/>
          <w:szCs w:val="22"/>
        </w:rPr>
        <w:t xml:space="preserve">in this </w:t>
      </w:r>
      <w:r>
        <w:rPr>
          <w:rFonts w:ascii="Calibri" w:hAnsi="Calibri"/>
          <w:sz w:val="22"/>
          <w:szCs w:val="22"/>
        </w:rPr>
        <w:t>Notice.</w:t>
      </w:r>
    </w:p>
    <w:p w:rsidR="00745399" w:rsidRDefault="00745399" w:rsidP="00745399">
      <w:pPr>
        <w:spacing w:before="60" w:after="60"/>
        <w:rPr>
          <w:rFonts w:ascii="Calibri" w:hAnsi="Calibri"/>
          <w:sz w:val="22"/>
          <w:szCs w:val="22"/>
        </w:rPr>
      </w:pPr>
    </w:p>
    <w:p w:rsidR="00745399" w:rsidRDefault="00745399" w:rsidP="00745399">
      <w:pPr>
        <w:spacing w:before="60" w:after="60"/>
        <w:rPr>
          <w:rFonts w:ascii="Calibri" w:hAnsi="Calibri"/>
          <w:sz w:val="22"/>
          <w:szCs w:val="22"/>
        </w:rPr>
      </w:pPr>
      <w:r>
        <w:rPr>
          <w:rFonts w:ascii="Calibri" w:hAnsi="Calibri"/>
          <w:sz w:val="22"/>
          <w:szCs w:val="22"/>
        </w:rPr>
        <w:t>29</w:t>
      </w:r>
      <w:r w:rsidRPr="00062376">
        <w:rPr>
          <w:rFonts w:ascii="Calibri" w:hAnsi="Calibri"/>
          <w:sz w:val="22"/>
          <w:szCs w:val="22"/>
          <w:vertAlign w:val="superscript"/>
        </w:rPr>
        <w:t>th</w:t>
      </w:r>
      <w:r>
        <w:rPr>
          <w:rFonts w:ascii="Calibri" w:hAnsi="Calibri"/>
          <w:sz w:val="22"/>
          <w:szCs w:val="22"/>
        </w:rPr>
        <w:t xml:space="preserve"> January 2014</w:t>
      </w:r>
    </w:p>
    <w:p w:rsidR="00745399" w:rsidRDefault="00745399" w:rsidP="00745399">
      <w:pPr>
        <w:spacing w:before="60" w:after="60"/>
        <w:rPr>
          <w:rFonts w:ascii="Calibri" w:hAnsi="Calibri"/>
          <w:sz w:val="22"/>
          <w:szCs w:val="22"/>
        </w:rPr>
      </w:pPr>
      <w:r>
        <w:rPr>
          <w:rFonts w:ascii="Calibri" w:hAnsi="Calibri"/>
          <w:b/>
          <w:noProof/>
          <w:lang w:val="en-AU" w:eastAsia="en-AU"/>
        </w:rPr>
        <w:drawing>
          <wp:anchor distT="0" distB="0" distL="114300" distR="114300" simplePos="0" relativeHeight="251668480" behindDoc="0" locked="0" layoutInCell="1" allowOverlap="1">
            <wp:simplePos x="0" y="0"/>
            <wp:positionH relativeFrom="column">
              <wp:posOffset>-26035</wp:posOffset>
            </wp:positionH>
            <wp:positionV relativeFrom="paragraph">
              <wp:posOffset>180975</wp:posOffset>
            </wp:positionV>
            <wp:extent cx="1198880" cy="678180"/>
            <wp:effectExtent l="0" t="0" r="1270" b="7620"/>
            <wp:wrapNone/>
            <wp:docPr id="5" name="Picture 5" descr="Ricahrd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icahrd Signatu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8880" cy="6781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sz w:val="22"/>
          <w:szCs w:val="22"/>
        </w:rPr>
        <w:t>Dated</w:t>
      </w:r>
    </w:p>
    <w:p w:rsidR="00745399" w:rsidRDefault="00745399" w:rsidP="00745399">
      <w:pPr>
        <w:spacing w:before="60" w:after="60"/>
        <w:rPr>
          <w:rFonts w:ascii="Calibri" w:hAnsi="Calibri"/>
          <w:b/>
        </w:rPr>
      </w:pPr>
    </w:p>
    <w:p w:rsidR="00745399" w:rsidRDefault="00745399" w:rsidP="00745399">
      <w:pPr>
        <w:spacing w:before="60" w:after="60"/>
        <w:rPr>
          <w:rFonts w:ascii="Calibri" w:hAnsi="Calibri"/>
          <w:b/>
        </w:rPr>
      </w:pPr>
    </w:p>
    <w:p w:rsidR="00745399" w:rsidRDefault="00745399" w:rsidP="00745399">
      <w:pPr>
        <w:spacing w:before="60" w:after="60"/>
        <w:rPr>
          <w:rFonts w:ascii="Calibri" w:hAnsi="Calibri"/>
          <w:b/>
        </w:rPr>
      </w:pPr>
    </w:p>
    <w:p w:rsidR="00745399" w:rsidRDefault="00745399" w:rsidP="00745399">
      <w:pPr>
        <w:spacing w:before="60" w:after="60"/>
        <w:rPr>
          <w:rFonts w:ascii="Calibri" w:hAnsi="Calibri" w:cs="Calibri"/>
          <w:sz w:val="22"/>
          <w:szCs w:val="22"/>
        </w:rPr>
      </w:pPr>
      <w:r>
        <w:rPr>
          <w:rFonts w:ascii="Calibri" w:hAnsi="Calibri" w:cs="Calibri"/>
          <w:sz w:val="22"/>
          <w:szCs w:val="22"/>
        </w:rPr>
        <w:t>Richard Hancock</w:t>
      </w:r>
    </w:p>
    <w:p w:rsidR="00745399" w:rsidRPr="00CD46A1" w:rsidRDefault="00745399" w:rsidP="00745399">
      <w:pPr>
        <w:spacing w:before="60" w:after="60"/>
        <w:rPr>
          <w:rFonts w:ascii="Calibri" w:hAnsi="Calibri" w:cs="Calibri"/>
          <w:b/>
          <w:sz w:val="22"/>
          <w:szCs w:val="22"/>
        </w:rPr>
      </w:pPr>
      <w:r w:rsidRPr="00CD46A1">
        <w:rPr>
          <w:rFonts w:ascii="Calibri" w:hAnsi="Calibri" w:cs="Calibri"/>
          <w:b/>
          <w:sz w:val="22"/>
          <w:szCs w:val="22"/>
        </w:rPr>
        <w:t>Chief Executive Officer</w:t>
      </w:r>
    </w:p>
    <w:p w:rsidR="00745399" w:rsidRDefault="00745399" w:rsidP="00745399">
      <w:pPr>
        <w:rPr>
          <w:rFonts w:ascii="Calibri" w:hAnsi="Calibri" w:cs="Calibri"/>
          <w:sz w:val="22"/>
          <w:szCs w:val="22"/>
        </w:rPr>
      </w:pPr>
      <w:r>
        <w:rPr>
          <w:rFonts w:ascii="Calibri" w:hAnsi="Calibri" w:cs="Calibri"/>
          <w:sz w:val="22"/>
          <w:szCs w:val="22"/>
        </w:rPr>
        <w:t>National Heavy Vehicle Regulator</w:t>
      </w:r>
    </w:p>
    <w:p w:rsidR="00745399" w:rsidRDefault="00745399" w:rsidP="00745399">
      <w:pPr>
        <w:rPr>
          <w:rFonts w:ascii="Calibri" w:hAnsi="Calibri"/>
          <w:b/>
        </w:rPr>
      </w:pPr>
      <w:r>
        <w:rPr>
          <w:rFonts w:ascii="Calibri" w:hAnsi="Calibri" w:cs="Calibri"/>
          <w:sz w:val="22"/>
          <w:szCs w:val="22"/>
        </w:rPr>
        <w:br w:type="page"/>
      </w:r>
      <w:r w:rsidRPr="009A3EED">
        <w:rPr>
          <w:rFonts w:ascii="Calibri" w:hAnsi="Calibri"/>
          <w:b/>
        </w:rPr>
        <w:t xml:space="preserve">SCHEDULE 10 </w:t>
      </w:r>
    </w:p>
    <w:p w:rsidR="00745399" w:rsidRPr="00A03F9E" w:rsidRDefault="00745399" w:rsidP="00745399">
      <w:pPr>
        <w:rPr>
          <w:rFonts w:ascii="Calibri" w:hAnsi="Calibri"/>
          <w:b/>
        </w:rPr>
      </w:pPr>
      <w:r>
        <w:rPr>
          <w:rFonts w:ascii="Calibri" w:hAnsi="Calibri"/>
          <w:b/>
        </w:rPr>
        <w:t xml:space="preserve">TASMANIA AND VICTORIA CLASS 3 HEAVY </w:t>
      </w:r>
      <w:proofErr w:type="gramStart"/>
      <w:r>
        <w:rPr>
          <w:rFonts w:ascii="Calibri" w:hAnsi="Calibri"/>
          <w:b/>
        </w:rPr>
        <w:t>VEHICLE</w:t>
      </w:r>
      <w:proofErr w:type="gramEnd"/>
      <w:r>
        <w:rPr>
          <w:rFonts w:ascii="Calibri" w:hAnsi="Calibri"/>
          <w:b/>
        </w:rPr>
        <w:t xml:space="preserve"> BALED HAY DIMENSION EXEMPTION (NOTICE)</w:t>
      </w:r>
      <w:r w:rsidRPr="00A03F9E">
        <w:rPr>
          <w:rFonts w:ascii="Calibri" w:hAnsi="Calibri"/>
          <w:b/>
        </w:rPr>
        <w:t xml:space="preserve"> 201</w:t>
      </w:r>
      <w:r>
        <w:rPr>
          <w:rFonts w:ascii="Calibri" w:hAnsi="Calibri"/>
          <w:b/>
        </w:rPr>
        <w:t xml:space="preserve">4 </w:t>
      </w:r>
      <w:r w:rsidRPr="00D11D55">
        <w:rPr>
          <w:rFonts w:ascii="Calibri" w:hAnsi="Calibri"/>
          <w:b/>
        </w:rPr>
        <w:t>(No. 1)</w:t>
      </w:r>
    </w:p>
    <w:p w:rsidR="00745399" w:rsidRDefault="00745399" w:rsidP="00745399">
      <w:pPr>
        <w:ind w:left="851" w:hanging="709"/>
        <w:rPr>
          <w:b/>
        </w:rPr>
      </w:pPr>
    </w:p>
    <w:p w:rsidR="00745399" w:rsidRPr="00A03F9E" w:rsidRDefault="00745399" w:rsidP="00745399">
      <w:pPr>
        <w:ind w:left="567" w:hanging="567"/>
        <w:rPr>
          <w:rFonts w:ascii="Calibri" w:hAnsi="Calibri"/>
          <w:b/>
          <w:sz w:val="22"/>
          <w:szCs w:val="22"/>
        </w:rPr>
      </w:pPr>
      <w:r>
        <w:rPr>
          <w:rFonts w:ascii="Calibri" w:hAnsi="Calibri"/>
          <w:b/>
          <w:sz w:val="22"/>
          <w:szCs w:val="22"/>
        </w:rPr>
        <w:t>Purpose</w:t>
      </w:r>
    </w:p>
    <w:p w:rsidR="00745399" w:rsidRPr="00A03F9E" w:rsidRDefault="00745399" w:rsidP="00745399">
      <w:pPr>
        <w:ind w:left="567" w:hanging="567"/>
        <w:rPr>
          <w:rFonts w:ascii="Calibri" w:hAnsi="Calibri"/>
          <w:b/>
          <w:sz w:val="22"/>
          <w:szCs w:val="22"/>
        </w:rPr>
      </w:pPr>
    </w:p>
    <w:p w:rsidR="00745399" w:rsidRDefault="00745399" w:rsidP="00DD41A6">
      <w:pPr>
        <w:numPr>
          <w:ilvl w:val="0"/>
          <w:numId w:val="61"/>
        </w:numPr>
        <w:tabs>
          <w:tab w:val="clear" w:pos="720"/>
        </w:tabs>
        <w:ind w:left="709" w:hanging="709"/>
        <w:rPr>
          <w:rFonts w:ascii="Calibri" w:hAnsi="Calibri"/>
          <w:sz w:val="22"/>
          <w:szCs w:val="22"/>
        </w:rPr>
      </w:pPr>
      <w:r>
        <w:rPr>
          <w:rFonts w:ascii="Calibri" w:hAnsi="Calibri"/>
          <w:sz w:val="22"/>
          <w:szCs w:val="22"/>
        </w:rPr>
        <w:t xml:space="preserve">The purpose of this Notice is to exempt class 3 baled hay heavy vehicles from the width limit in section 7(1), and the height limit in section 8(d), of Schedule 6 of the </w:t>
      </w:r>
      <w:r w:rsidRPr="009C3354">
        <w:rPr>
          <w:rFonts w:ascii="Calibri" w:hAnsi="Calibri"/>
          <w:i/>
          <w:sz w:val="22"/>
          <w:szCs w:val="22"/>
        </w:rPr>
        <w:t xml:space="preserve">Heavy Vehicle (Mass, Dimension and Loading) National Regulation </w:t>
      </w:r>
      <w:r>
        <w:rPr>
          <w:rFonts w:ascii="Calibri" w:hAnsi="Calibri"/>
          <w:sz w:val="22"/>
          <w:szCs w:val="22"/>
        </w:rPr>
        <w:t>(the Regulation).</w:t>
      </w:r>
    </w:p>
    <w:p w:rsidR="00745399" w:rsidRDefault="00745399" w:rsidP="00745399">
      <w:pPr>
        <w:ind w:left="567" w:hanging="567"/>
        <w:rPr>
          <w:rFonts w:ascii="Calibri" w:hAnsi="Calibri"/>
          <w:sz w:val="22"/>
          <w:szCs w:val="22"/>
        </w:rPr>
      </w:pPr>
    </w:p>
    <w:p w:rsidR="00745399" w:rsidRPr="003C4ADE" w:rsidRDefault="00745399" w:rsidP="00745399">
      <w:pPr>
        <w:ind w:left="567" w:hanging="567"/>
        <w:rPr>
          <w:rFonts w:ascii="Calibri" w:hAnsi="Calibri"/>
          <w:b/>
          <w:sz w:val="22"/>
          <w:szCs w:val="22"/>
        </w:rPr>
      </w:pPr>
      <w:proofErr w:type="spellStart"/>
      <w:r w:rsidRPr="003C4ADE">
        <w:rPr>
          <w:rFonts w:ascii="Calibri" w:hAnsi="Calibri"/>
          <w:b/>
          <w:sz w:val="22"/>
          <w:szCs w:val="22"/>
        </w:rPr>
        <w:t>Authorising</w:t>
      </w:r>
      <w:proofErr w:type="spellEnd"/>
      <w:r w:rsidRPr="003C4ADE">
        <w:rPr>
          <w:rFonts w:ascii="Calibri" w:hAnsi="Calibri"/>
          <w:b/>
          <w:sz w:val="22"/>
          <w:szCs w:val="22"/>
        </w:rPr>
        <w:t xml:space="preserve"> Provision</w:t>
      </w:r>
    </w:p>
    <w:p w:rsidR="00745399" w:rsidRDefault="00745399" w:rsidP="00745399">
      <w:pPr>
        <w:ind w:left="567" w:hanging="567"/>
        <w:rPr>
          <w:rFonts w:ascii="Calibri" w:hAnsi="Calibri"/>
          <w:sz w:val="22"/>
          <w:szCs w:val="22"/>
        </w:rPr>
      </w:pPr>
    </w:p>
    <w:p w:rsidR="00745399" w:rsidRDefault="00745399" w:rsidP="00DD41A6">
      <w:pPr>
        <w:numPr>
          <w:ilvl w:val="0"/>
          <w:numId w:val="61"/>
        </w:numPr>
        <w:tabs>
          <w:tab w:val="clear" w:pos="720"/>
        </w:tabs>
        <w:ind w:left="709" w:hanging="709"/>
        <w:rPr>
          <w:rFonts w:ascii="Calibri" w:hAnsi="Calibri"/>
          <w:sz w:val="22"/>
          <w:szCs w:val="22"/>
        </w:rPr>
      </w:pPr>
      <w:r w:rsidRPr="00A03F9E">
        <w:rPr>
          <w:rFonts w:ascii="Calibri" w:hAnsi="Calibri"/>
          <w:sz w:val="22"/>
          <w:szCs w:val="22"/>
        </w:rPr>
        <w:t xml:space="preserve">This </w:t>
      </w:r>
      <w:r>
        <w:rPr>
          <w:rFonts w:ascii="Calibri" w:hAnsi="Calibri"/>
          <w:sz w:val="22"/>
          <w:szCs w:val="22"/>
        </w:rPr>
        <w:t>Notice</w:t>
      </w:r>
      <w:r w:rsidRPr="00A03F9E">
        <w:rPr>
          <w:rFonts w:ascii="Calibri" w:hAnsi="Calibri"/>
          <w:sz w:val="22"/>
          <w:szCs w:val="22"/>
        </w:rPr>
        <w:t xml:space="preserve"> is</w:t>
      </w:r>
      <w:r>
        <w:rPr>
          <w:rFonts w:ascii="Calibri" w:hAnsi="Calibri"/>
          <w:sz w:val="22"/>
          <w:szCs w:val="22"/>
        </w:rPr>
        <w:t xml:space="preserve"> made</w:t>
      </w:r>
      <w:r w:rsidRPr="00A03F9E">
        <w:rPr>
          <w:rFonts w:ascii="Calibri" w:hAnsi="Calibri"/>
          <w:sz w:val="22"/>
          <w:szCs w:val="22"/>
        </w:rPr>
        <w:t xml:space="preserve"> under S</w:t>
      </w:r>
      <w:r>
        <w:rPr>
          <w:rFonts w:ascii="Calibri" w:hAnsi="Calibri"/>
          <w:sz w:val="22"/>
          <w:szCs w:val="22"/>
        </w:rPr>
        <w:t xml:space="preserve">ection 117 of the </w:t>
      </w:r>
      <w:r w:rsidRPr="00F16A49">
        <w:rPr>
          <w:rFonts w:ascii="Calibri" w:hAnsi="Calibri"/>
          <w:i/>
          <w:sz w:val="22"/>
          <w:szCs w:val="22"/>
        </w:rPr>
        <w:t xml:space="preserve">Heavy Vehicle National Law Act </w:t>
      </w:r>
      <w:r w:rsidRPr="003B20D0">
        <w:rPr>
          <w:rFonts w:ascii="Calibri" w:hAnsi="Calibri"/>
          <w:sz w:val="22"/>
          <w:szCs w:val="22"/>
        </w:rPr>
        <w:t>as in force in each participating jurisdiction (HVNL)</w:t>
      </w:r>
    </w:p>
    <w:p w:rsidR="00745399" w:rsidRDefault="00745399" w:rsidP="00745399">
      <w:pPr>
        <w:ind w:left="709" w:hanging="567"/>
        <w:rPr>
          <w:rFonts w:ascii="Calibri" w:hAnsi="Calibri"/>
          <w:b/>
          <w:sz w:val="22"/>
          <w:szCs w:val="22"/>
        </w:rPr>
      </w:pPr>
    </w:p>
    <w:p w:rsidR="00745399" w:rsidRPr="00A03F9E" w:rsidRDefault="00745399" w:rsidP="00745399">
      <w:pPr>
        <w:ind w:left="567" w:hanging="567"/>
        <w:rPr>
          <w:rFonts w:ascii="Calibri" w:hAnsi="Calibri"/>
          <w:b/>
          <w:sz w:val="22"/>
          <w:szCs w:val="22"/>
        </w:rPr>
      </w:pPr>
      <w:r w:rsidRPr="00A03F9E">
        <w:rPr>
          <w:rFonts w:ascii="Calibri" w:hAnsi="Calibri"/>
          <w:b/>
          <w:sz w:val="22"/>
          <w:szCs w:val="22"/>
        </w:rPr>
        <w:t>Title</w:t>
      </w:r>
    </w:p>
    <w:p w:rsidR="00745399" w:rsidRPr="00A03F9E" w:rsidRDefault="00745399" w:rsidP="00745399">
      <w:pPr>
        <w:ind w:left="709" w:hanging="567"/>
        <w:rPr>
          <w:rFonts w:ascii="Calibri" w:hAnsi="Calibri"/>
          <w:b/>
          <w:sz w:val="22"/>
          <w:szCs w:val="22"/>
        </w:rPr>
      </w:pPr>
    </w:p>
    <w:p w:rsidR="00745399" w:rsidRPr="00A03F9E" w:rsidRDefault="00745399" w:rsidP="00DD41A6">
      <w:pPr>
        <w:numPr>
          <w:ilvl w:val="0"/>
          <w:numId w:val="61"/>
        </w:numPr>
        <w:tabs>
          <w:tab w:val="clear" w:pos="720"/>
        </w:tabs>
        <w:ind w:left="709" w:hanging="709"/>
        <w:rPr>
          <w:rFonts w:ascii="Calibri" w:hAnsi="Calibri"/>
          <w:sz w:val="22"/>
          <w:szCs w:val="22"/>
        </w:rPr>
      </w:pPr>
      <w:r w:rsidRPr="00A03F9E">
        <w:rPr>
          <w:rFonts w:ascii="Calibri" w:hAnsi="Calibri"/>
          <w:sz w:val="22"/>
          <w:szCs w:val="22"/>
        </w:rPr>
        <w:t xml:space="preserve">This </w:t>
      </w:r>
      <w:r>
        <w:rPr>
          <w:rFonts w:ascii="Calibri" w:hAnsi="Calibri"/>
          <w:sz w:val="22"/>
          <w:szCs w:val="22"/>
        </w:rPr>
        <w:t>Notice</w:t>
      </w:r>
      <w:r w:rsidRPr="00A03F9E">
        <w:rPr>
          <w:rFonts w:ascii="Calibri" w:hAnsi="Calibri"/>
          <w:sz w:val="22"/>
          <w:szCs w:val="22"/>
        </w:rPr>
        <w:t xml:space="preserve"> </w:t>
      </w:r>
      <w:r>
        <w:rPr>
          <w:rFonts w:ascii="Calibri" w:hAnsi="Calibri"/>
          <w:sz w:val="22"/>
          <w:szCs w:val="22"/>
        </w:rPr>
        <w:t xml:space="preserve">may be cited </w:t>
      </w:r>
      <w:r w:rsidRPr="00A03F9E">
        <w:rPr>
          <w:rFonts w:ascii="Calibri" w:hAnsi="Calibri"/>
          <w:sz w:val="22"/>
          <w:szCs w:val="22"/>
        </w:rPr>
        <w:t xml:space="preserve">as the </w:t>
      </w:r>
      <w:r>
        <w:rPr>
          <w:rFonts w:ascii="Calibri" w:hAnsi="Calibri"/>
          <w:i/>
          <w:sz w:val="22"/>
          <w:szCs w:val="22"/>
        </w:rPr>
        <w:t xml:space="preserve">Tasmania </w:t>
      </w:r>
      <w:r w:rsidRPr="00DC2CAA">
        <w:rPr>
          <w:rFonts w:ascii="Calibri" w:hAnsi="Calibri"/>
          <w:i/>
          <w:sz w:val="22"/>
          <w:szCs w:val="22"/>
        </w:rPr>
        <w:t xml:space="preserve">and </w:t>
      </w:r>
      <w:r>
        <w:rPr>
          <w:rFonts w:ascii="Calibri" w:hAnsi="Calibri"/>
          <w:i/>
          <w:sz w:val="22"/>
          <w:szCs w:val="22"/>
        </w:rPr>
        <w:t xml:space="preserve">Victoria </w:t>
      </w:r>
      <w:r w:rsidRPr="00DC2CAA">
        <w:rPr>
          <w:rFonts w:ascii="Calibri" w:hAnsi="Calibri"/>
          <w:i/>
          <w:sz w:val="22"/>
          <w:szCs w:val="22"/>
        </w:rPr>
        <w:t>Class 3 Heavy Vehicle Baled Hay Dimension Exemption (Notice) 201</w:t>
      </w:r>
      <w:r>
        <w:rPr>
          <w:rFonts w:ascii="Calibri" w:hAnsi="Calibri"/>
          <w:i/>
          <w:sz w:val="22"/>
          <w:szCs w:val="22"/>
        </w:rPr>
        <w:t>4</w:t>
      </w:r>
      <w:r w:rsidRPr="00DC2CAA">
        <w:rPr>
          <w:rFonts w:ascii="Calibri" w:hAnsi="Calibri"/>
          <w:i/>
          <w:sz w:val="22"/>
          <w:szCs w:val="22"/>
        </w:rPr>
        <w:t xml:space="preserve"> (No. 1)</w:t>
      </w:r>
      <w:r w:rsidRPr="00A03F9E">
        <w:rPr>
          <w:rFonts w:ascii="Calibri" w:hAnsi="Calibri"/>
          <w:sz w:val="22"/>
          <w:szCs w:val="22"/>
        </w:rPr>
        <w:t>.</w:t>
      </w:r>
    </w:p>
    <w:p w:rsidR="00745399" w:rsidRDefault="00745399" w:rsidP="00745399">
      <w:pPr>
        <w:ind w:left="709" w:hanging="567"/>
        <w:rPr>
          <w:rFonts w:ascii="Calibri" w:hAnsi="Calibri"/>
          <w:sz w:val="22"/>
          <w:szCs w:val="22"/>
        </w:rPr>
      </w:pPr>
    </w:p>
    <w:p w:rsidR="00745399" w:rsidRDefault="00745399" w:rsidP="00745399">
      <w:pPr>
        <w:outlineLvl w:val="0"/>
        <w:rPr>
          <w:rFonts w:ascii="Calibri" w:hAnsi="Calibri" w:cs="Helvetica"/>
          <w:b/>
          <w:sz w:val="22"/>
          <w:szCs w:val="22"/>
        </w:rPr>
      </w:pPr>
      <w:r>
        <w:rPr>
          <w:rFonts w:ascii="Calibri" w:hAnsi="Calibri" w:cs="Helvetica"/>
          <w:b/>
          <w:sz w:val="22"/>
          <w:szCs w:val="22"/>
        </w:rPr>
        <w:t>Commencement</w:t>
      </w:r>
    </w:p>
    <w:p w:rsidR="00745399" w:rsidRDefault="00745399" w:rsidP="00745399">
      <w:pPr>
        <w:outlineLvl w:val="0"/>
        <w:rPr>
          <w:rFonts w:ascii="Calibri" w:hAnsi="Calibri" w:cs="Helvetica"/>
          <w:b/>
          <w:sz w:val="22"/>
          <w:szCs w:val="22"/>
        </w:rPr>
      </w:pPr>
    </w:p>
    <w:p w:rsidR="00745399" w:rsidRPr="005501CA" w:rsidRDefault="00745399" w:rsidP="00DD41A6">
      <w:pPr>
        <w:numPr>
          <w:ilvl w:val="0"/>
          <w:numId w:val="61"/>
        </w:numPr>
        <w:tabs>
          <w:tab w:val="clear" w:pos="720"/>
        </w:tabs>
        <w:ind w:left="709" w:hanging="709"/>
        <w:rPr>
          <w:rFonts w:ascii="Calibri" w:hAnsi="Calibri"/>
          <w:sz w:val="22"/>
          <w:szCs w:val="22"/>
        </w:rPr>
      </w:pPr>
      <w:r w:rsidRPr="005501CA">
        <w:rPr>
          <w:rFonts w:ascii="Calibri" w:hAnsi="Calibri"/>
          <w:sz w:val="22"/>
          <w:szCs w:val="22"/>
        </w:rPr>
        <w:t xml:space="preserve">This </w:t>
      </w:r>
      <w:r>
        <w:rPr>
          <w:rFonts w:ascii="Calibri" w:hAnsi="Calibri"/>
          <w:sz w:val="22"/>
          <w:szCs w:val="22"/>
        </w:rPr>
        <w:t>Notice</w:t>
      </w:r>
      <w:r w:rsidRPr="005501CA">
        <w:rPr>
          <w:rFonts w:ascii="Calibri" w:hAnsi="Calibri"/>
          <w:sz w:val="22"/>
          <w:szCs w:val="22"/>
        </w:rPr>
        <w:t xml:space="preserve"> commences on </w:t>
      </w:r>
      <w:r>
        <w:rPr>
          <w:rFonts w:ascii="Calibri" w:hAnsi="Calibri"/>
          <w:sz w:val="22"/>
          <w:szCs w:val="22"/>
        </w:rPr>
        <w:t>10 February 2014</w:t>
      </w:r>
      <w:r w:rsidRPr="005501CA">
        <w:rPr>
          <w:rFonts w:ascii="Calibri" w:hAnsi="Calibri"/>
          <w:sz w:val="22"/>
          <w:szCs w:val="22"/>
        </w:rPr>
        <w:t>.</w:t>
      </w:r>
    </w:p>
    <w:p w:rsidR="00745399" w:rsidRPr="000B6AF3" w:rsidRDefault="00745399" w:rsidP="00745399">
      <w:pPr>
        <w:outlineLvl w:val="0"/>
        <w:rPr>
          <w:rFonts w:ascii="Calibri" w:hAnsi="Calibri" w:cs="Helvetica"/>
          <w:sz w:val="22"/>
          <w:szCs w:val="22"/>
        </w:rPr>
      </w:pPr>
    </w:p>
    <w:p w:rsidR="00745399" w:rsidRDefault="00745399" w:rsidP="00745399">
      <w:pPr>
        <w:outlineLvl w:val="0"/>
        <w:rPr>
          <w:rFonts w:ascii="Calibri" w:hAnsi="Calibri" w:cs="Helvetica"/>
          <w:b/>
          <w:sz w:val="22"/>
          <w:szCs w:val="22"/>
        </w:rPr>
      </w:pPr>
      <w:r>
        <w:rPr>
          <w:rFonts w:ascii="Calibri" w:hAnsi="Calibri" w:cs="Helvetica"/>
          <w:b/>
          <w:sz w:val="22"/>
          <w:szCs w:val="22"/>
        </w:rPr>
        <w:t>Expiry</w:t>
      </w:r>
    </w:p>
    <w:p w:rsidR="00745399" w:rsidRDefault="00745399" w:rsidP="00745399">
      <w:pPr>
        <w:outlineLvl w:val="0"/>
        <w:rPr>
          <w:rFonts w:ascii="Calibri" w:hAnsi="Calibri" w:cs="Helvetica"/>
          <w:b/>
          <w:sz w:val="22"/>
          <w:szCs w:val="22"/>
        </w:rPr>
      </w:pPr>
    </w:p>
    <w:p w:rsidR="00745399" w:rsidRPr="005501CA" w:rsidRDefault="00745399" w:rsidP="00DD41A6">
      <w:pPr>
        <w:numPr>
          <w:ilvl w:val="0"/>
          <w:numId w:val="61"/>
        </w:numPr>
        <w:tabs>
          <w:tab w:val="clear" w:pos="720"/>
        </w:tabs>
        <w:ind w:left="709" w:hanging="709"/>
        <w:rPr>
          <w:rFonts w:ascii="Calibri" w:hAnsi="Calibri"/>
          <w:sz w:val="22"/>
          <w:szCs w:val="22"/>
        </w:rPr>
      </w:pPr>
      <w:r w:rsidRPr="005501CA">
        <w:rPr>
          <w:rFonts w:ascii="Calibri" w:hAnsi="Calibri"/>
          <w:sz w:val="22"/>
          <w:szCs w:val="22"/>
        </w:rPr>
        <w:t xml:space="preserve">This </w:t>
      </w:r>
      <w:r>
        <w:rPr>
          <w:rFonts w:ascii="Calibri" w:hAnsi="Calibri"/>
          <w:sz w:val="22"/>
          <w:szCs w:val="22"/>
        </w:rPr>
        <w:t>Notice</w:t>
      </w:r>
      <w:r w:rsidRPr="005501CA">
        <w:rPr>
          <w:rFonts w:ascii="Calibri" w:hAnsi="Calibri"/>
          <w:sz w:val="22"/>
          <w:szCs w:val="22"/>
        </w:rPr>
        <w:t xml:space="preserve"> expires </w:t>
      </w:r>
      <w:r>
        <w:rPr>
          <w:rFonts w:ascii="Calibri" w:hAnsi="Calibri"/>
          <w:sz w:val="22"/>
          <w:szCs w:val="22"/>
        </w:rPr>
        <w:t>on 9 February 2019</w:t>
      </w:r>
      <w:r w:rsidRPr="005501CA">
        <w:rPr>
          <w:rFonts w:ascii="Calibri" w:hAnsi="Calibri"/>
          <w:sz w:val="22"/>
          <w:szCs w:val="22"/>
        </w:rPr>
        <w:t>.</w:t>
      </w:r>
    </w:p>
    <w:p w:rsidR="00745399" w:rsidRDefault="00745399" w:rsidP="00745399">
      <w:pPr>
        <w:ind w:left="709" w:hanging="567"/>
        <w:rPr>
          <w:rFonts w:ascii="Calibri" w:hAnsi="Calibri"/>
          <w:sz w:val="22"/>
          <w:szCs w:val="22"/>
        </w:rPr>
      </w:pPr>
    </w:p>
    <w:p w:rsidR="00745399" w:rsidRDefault="00745399" w:rsidP="00745399">
      <w:pPr>
        <w:ind w:left="567" w:hanging="567"/>
        <w:rPr>
          <w:rFonts w:ascii="Calibri" w:hAnsi="Calibri" w:cs="Arial"/>
          <w:b/>
          <w:sz w:val="22"/>
          <w:szCs w:val="22"/>
        </w:rPr>
      </w:pPr>
      <w:r w:rsidRPr="00BA1D33">
        <w:rPr>
          <w:rFonts w:ascii="Calibri" w:hAnsi="Calibri" w:cs="Arial"/>
          <w:b/>
          <w:sz w:val="22"/>
          <w:szCs w:val="22"/>
        </w:rPr>
        <w:t>Definitions</w:t>
      </w:r>
    </w:p>
    <w:p w:rsidR="00745399" w:rsidRPr="00BA1D33" w:rsidRDefault="00745399" w:rsidP="00745399">
      <w:pPr>
        <w:ind w:left="567" w:hanging="567"/>
        <w:rPr>
          <w:rFonts w:ascii="Calibri" w:hAnsi="Calibri" w:cs="Arial"/>
          <w:b/>
          <w:sz w:val="22"/>
          <w:szCs w:val="22"/>
        </w:rPr>
      </w:pPr>
    </w:p>
    <w:p w:rsidR="00745399" w:rsidRDefault="00745399" w:rsidP="00DD41A6">
      <w:pPr>
        <w:numPr>
          <w:ilvl w:val="0"/>
          <w:numId w:val="61"/>
        </w:numPr>
        <w:tabs>
          <w:tab w:val="clear" w:pos="720"/>
        </w:tabs>
        <w:ind w:left="709" w:hanging="709"/>
        <w:rPr>
          <w:rFonts w:ascii="Calibri" w:hAnsi="Calibri"/>
          <w:sz w:val="22"/>
          <w:szCs w:val="22"/>
        </w:rPr>
      </w:pPr>
      <w:r w:rsidRPr="005501CA">
        <w:rPr>
          <w:rFonts w:ascii="Calibri" w:hAnsi="Calibri"/>
          <w:sz w:val="22"/>
          <w:szCs w:val="22"/>
        </w:rPr>
        <w:t xml:space="preserve">Unless otherwise stated, words and expressions used in this </w:t>
      </w:r>
      <w:r>
        <w:rPr>
          <w:rFonts w:ascii="Calibri" w:hAnsi="Calibri"/>
          <w:sz w:val="22"/>
          <w:szCs w:val="22"/>
        </w:rPr>
        <w:t>Notice</w:t>
      </w:r>
      <w:r w:rsidRPr="005501CA">
        <w:rPr>
          <w:rFonts w:ascii="Calibri" w:hAnsi="Calibri"/>
          <w:sz w:val="22"/>
          <w:szCs w:val="22"/>
        </w:rPr>
        <w:t xml:space="preserve"> have the same meanings as those defined in the HVNL.</w:t>
      </w:r>
    </w:p>
    <w:p w:rsidR="00745399" w:rsidRPr="005501CA" w:rsidRDefault="00745399" w:rsidP="00745399">
      <w:pPr>
        <w:ind w:left="709"/>
        <w:rPr>
          <w:rFonts w:ascii="Calibri" w:hAnsi="Calibri"/>
          <w:sz w:val="22"/>
          <w:szCs w:val="22"/>
        </w:rPr>
      </w:pPr>
    </w:p>
    <w:p w:rsidR="00745399" w:rsidRPr="00EB422B" w:rsidRDefault="00745399" w:rsidP="00DD41A6">
      <w:pPr>
        <w:numPr>
          <w:ilvl w:val="0"/>
          <w:numId w:val="61"/>
        </w:numPr>
        <w:tabs>
          <w:tab w:val="clear" w:pos="720"/>
        </w:tabs>
        <w:ind w:left="709" w:hanging="709"/>
        <w:rPr>
          <w:rFonts w:ascii="Calibri" w:hAnsi="Calibri" w:cs="Arial"/>
          <w:sz w:val="22"/>
          <w:szCs w:val="22"/>
        </w:rPr>
      </w:pPr>
      <w:r>
        <w:rPr>
          <w:rFonts w:ascii="Calibri" w:hAnsi="Calibri"/>
          <w:sz w:val="22"/>
          <w:szCs w:val="22"/>
        </w:rPr>
        <w:t xml:space="preserve">In this Notice— </w:t>
      </w:r>
    </w:p>
    <w:p w:rsidR="00745399" w:rsidRDefault="00745399" w:rsidP="00745399">
      <w:pPr>
        <w:rPr>
          <w:rFonts w:ascii="Calibri" w:hAnsi="Calibri"/>
          <w:sz w:val="22"/>
          <w:szCs w:val="22"/>
        </w:rPr>
      </w:pPr>
    </w:p>
    <w:p w:rsidR="00745399" w:rsidRDefault="00745399" w:rsidP="00745399">
      <w:pPr>
        <w:ind w:left="720"/>
        <w:rPr>
          <w:rFonts w:ascii="Calibri" w:hAnsi="Calibri" w:cs="Arial"/>
          <w:sz w:val="22"/>
          <w:szCs w:val="22"/>
        </w:rPr>
      </w:pPr>
      <w:r>
        <w:rPr>
          <w:rFonts w:ascii="Calibri" w:hAnsi="Calibri"/>
          <w:sz w:val="22"/>
          <w:szCs w:val="22"/>
        </w:rPr>
        <w:t>‘</w:t>
      </w:r>
      <w:r w:rsidRPr="00AB3F77">
        <w:rPr>
          <w:rFonts w:ascii="Calibri" w:hAnsi="Calibri"/>
          <w:b/>
          <w:i/>
          <w:sz w:val="22"/>
          <w:szCs w:val="22"/>
        </w:rPr>
        <w:t>baled hay heavy vehicle</w:t>
      </w:r>
      <w:r>
        <w:rPr>
          <w:rFonts w:ascii="Calibri" w:hAnsi="Calibri"/>
          <w:sz w:val="22"/>
          <w:szCs w:val="22"/>
        </w:rPr>
        <w:t>’</w:t>
      </w:r>
      <w:r w:rsidRPr="005501CA">
        <w:rPr>
          <w:rFonts w:ascii="Calibri" w:hAnsi="Calibri"/>
          <w:sz w:val="22"/>
          <w:szCs w:val="22"/>
        </w:rPr>
        <w:t xml:space="preserve"> means</w:t>
      </w:r>
      <w:r>
        <w:rPr>
          <w:rFonts w:ascii="Calibri" w:hAnsi="Calibri"/>
          <w:sz w:val="22"/>
          <w:szCs w:val="22"/>
        </w:rPr>
        <w:t xml:space="preserve"> </w:t>
      </w:r>
      <w:r w:rsidRPr="009E1AFE">
        <w:rPr>
          <w:rFonts w:ascii="Calibri" w:hAnsi="Calibri" w:cs="Arial"/>
          <w:sz w:val="22"/>
          <w:szCs w:val="22"/>
        </w:rPr>
        <w:t xml:space="preserve">a </w:t>
      </w:r>
      <w:r>
        <w:rPr>
          <w:rFonts w:ascii="Calibri" w:hAnsi="Calibri" w:cs="Arial"/>
          <w:sz w:val="22"/>
          <w:szCs w:val="22"/>
        </w:rPr>
        <w:t xml:space="preserve">heavy vehicle that is a single </w:t>
      </w:r>
      <w:r w:rsidRPr="009E1AFE">
        <w:rPr>
          <w:rFonts w:ascii="Calibri" w:hAnsi="Calibri" w:cs="Arial"/>
          <w:sz w:val="22"/>
          <w:szCs w:val="22"/>
        </w:rPr>
        <w:t xml:space="preserve">vehicle or combination that is not </w:t>
      </w:r>
      <w:r>
        <w:rPr>
          <w:rFonts w:ascii="Calibri" w:hAnsi="Calibri" w:cs="Arial"/>
          <w:sz w:val="22"/>
          <w:szCs w:val="22"/>
        </w:rPr>
        <w:t xml:space="preserve">wider than </w:t>
      </w:r>
      <w:r w:rsidRPr="009E1AFE">
        <w:rPr>
          <w:rFonts w:ascii="Calibri" w:hAnsi="Calibri" w:cs="Arial"/>
          <w:sz w:val="22"/>
          <w:szCs w:val="22"/>
        </w:rPr>
        <w:t>2.5m</w:t>
      </w:r>
      <w:r>
        <w:rPr>
          <w:rFonts w:ascii="Calibri" w:hAnsi="Calibri" w:cs="Arial"/>
          <w:sz w:val="22"/>
          <w:szCs w:val="22"/>
        </w:rPr>
        <w:t>, exclusive of any load,</w:t>
      </w:r>
      <w:r w:rsidRPr="009E1AFE">
        <w:rPr>
          <w:rFonts w:ascii="Calibri" w:hAnsi="Calibri" w:cs="Arial"/>
          <w:sz w:val="22"/>
          <w:szCs w:val="22"/>
        </w:rPr>
        <w:t xml:space="preserve"> and is being used to transport </w:t>
      </w:r>
      <w:r>
        <w:rPr>
          <w:rFonts w:ascii="Calibri" w:hAnsi="Calibri" w:cs="Arial"/>
          <w:sz w:val="22"/>
          <w:szCs w:val="22"/>
        </w:rPr>
        <w:t>baled hay or straw.</w:t>
      </w:r>
    </w:p>
    <w:p w:rsidR="00745399" w:rsidRDefault="00745399" w:rsidP="00745399">
      <w:pPr>
        <w:rPr>
          <w:rFonts w:ascii="Calibri" w:hAnsi="Calibri"/>
          <w:b/>
          <w:sz w:val="22"/>
          <w:szCs w:val="22"/>
        </w:rPr>
      </w:pPr>
    </w:p>
    <w:p w:rsidR="00745399" w:rsidRDefault="00745399" w:rsidP="00745399">
      <w:pPr>
        <w:rPr>
          <w:rFonts w:ascii="Calibri" w:hAnsi="Calibri"/>
          <w:b/>
          <w:sz w:val="22"/>
          <w:szCs w:val="22"/>
        </w:rPr>
      </w:pPr>
      <w:r>
        <w:rPr>
          <w:rFonts w:ascii="Calibri" w:hAnsi="Calibri"/>
          <w:b/>
          <w:sz w:val="22"/>
          <w:szCs w:val="22"/>
        </w:rPr>
        <w:t>Application</w:t>
      </w:r>
    </w:p>
    <w:p w:rsidR="00745399" w:rsidRDefault="00745399" w:rsidP="00745399">
      <w:pPr>
        <w:rPr>
          <w:rFonts w:ascii="Calibri" w:hAnsi="Calibri"/>
          <w:b/>
          <w:sz w:val="22"/>
          <w:szCs w:val="22"/>
        </w:rPr>
      </w:pPr>
    </w:p>
    <w:p w:rsidR="00745399" w:rsidRDefault="00745399" w:rsidP="00DD41A6">
      <w:pPr>
        <w:numPr>
          <w:ilvl w:val="0"/>
          <w:numId w:val="61"/>
        </w:numPr>
        <w:tabs>
          <w:tab w:val="clear" w:pos="720"/>
        </w:tabs>
        <w:ind w:left="709" w:hanging="709"/>
        <w:rPr>
          <w:rFonts w:ascii="Calibri" w:hAnsi="Calibri"/>
          <w:sz w:val="22"/>
          <w:szCs w:val="22"/>
        </w:rPr>
      </w:pPr>
      <w:r>
        <w:rPr>
          <w:rFonts w:ascii="Calibri" w:hAnsi="Calibri"/>
          <w:sz w:val="22"/>
          <w:szCs w:val="22"/>
        </w:rPr>
        <w:t>This Notice applies to baled hay heavy vehicles.</w:t>
      </w:r>
    </w:p>
    <w:p w:rsidR="00745399" w:rsidRDefault="00745399" w:rsidP="00745399">
      <w:pPr>
        <w:rPr>
          <w:rFonts w:ascii="Calibri" w:hAnsi="Calibri"/>
          <w:sz w:val="22"/>
          <w:szCs w:val="22"/>
        </w:rPr>
      </w:pPr>
    </w:p>
    <w:p w:rsidR="00745399" w:rsidRPr="00DC2CAA" w:rsidRDefault="00745399" w:rsidP="00DD41A6">
      <w:pPr>
        <w:numPr>
          <w:ilvl w:val="0"/>
          <w:numId w:val="61"/>
        </w:numPr>
        <w:tabs>
          <w:tab w:val="clear" w:pos="720"/>
        </w:tabs>
        <w:ind w:left="709" w:hanging="709"/>
        <w:rPr>
          <w:rFonts w:ascii="Calibri" w:hAnsi="Calibri"/>
          <w:sz w:val="22"/>
          <w:szCs w:val="22"/>
        </w:rPr>
      </w:pPr>
      <w:r>
        <w:rPr>
          <w:rFonts w:ascii="Calibri" w:hAnsi="Calibri"/>
          <w:sz w:val="22"/>
          <w:szCs w:val="22"/>
        </w:rPr>
        <w:t>This Notice applies in Victoria and Tasmania.</w:t>
      </w:r>
    </w:p>
    <w:p w:rsidR="00745399" w:rsidRDefault="00745399" w:rsidP="00745399">
      <w:pPr>
        <w:rPr>
          <w:rFonts w:ascii="Calibri" w:hAnsi="Calibri"/>
          <w:sz w:val="22"/>
          <w:szCs w:val="22"/>
        </w:rPr>
      </w:pPr>
    </w:p>
    <w:p w:rsidR="00745399" w:rsidRPr="00DC2CAA" w:rsidRDefault="00745399" w:rsidP="00745399">
      <w:pPr>
        <w:rPr>
          <w:rFonts w:ascii="Calibri" w:hAnsi="Calibri"/>
          <w:sz w:val="22"/>
          <w:szCs w:val="22"/>
        </w:rPr>
      </w:pPr>
    </w:p>
    <w:p w:rsidR="00745399" w:rsidRDefault="00745399" w:rsidP="00745399">
      <w:pPr>
        <w:rPr>
          <w:rFonts w:ascii="Calibri" w:hAnsi="Calibri"/>
          <w:b/>
          <w:sz w:val="22"/>
          <w:szCs w:val="22"/>
        </w:rPr>
      </w:pPr>
      <w:r w:rsidRPr="007722AB">
        <w:rPr>
          <w:rFonts w:ascii="Calibri" w:hAnsi="Calibri"/>
          <w:b/>
          <w:sz w:val="22"/>
          <w:szCs w:val="22"/>
        </w:rPr>
        <w:t>Ex</w:t>
      </w:r>
      <w:r>
        <w:rPr>
          <w:rFonts w:ascii="Calibri" w:hAnsi="Calibri"/>
          <w:b/>
          <w:sz w:val="22"/>
          <w:szCs w:val="22"/>
        </w:rPr>
        <w:t xml:space="preserve">emption from prescribed </w:t>
      </w:r>
      <w:r w:rsidRPr="00F444FB">
        <w:rPr>
          <w:rFonts w:ascii="Calibri" w:hAnsi="Calibri"/>
          <w:b/>
          <w:sz w:val="22"/>
          <w:szCs w:val="22"/>
        </w:rPr>
        <w:t>dimension</w:t>
      </w:r>
      <w:r>
        <w:rPr>
          <w:rFonts w:ascii="Calibri" w:hAnsi="Calibri"/>
          <w:b/>
          <w:sz w:val="22"/>
          <w:szCs w:val="22"/>
        </w:rPr>
        <w:t xml:space="preserve"> requirements</w:t>
      </w:r>
    </w:p>
    <w:p w:rsidR="00745399" w:rsidRPr="00E8538F" w:rsidRDefault="00745399" w:rsidP="00745399">
      <w:pPr>
        <w:rPr>
          <w:rFonts w:ascii="Calibri" w:hAnsi="Calibri"/>
          <w:b/>
          <w:sz w:val="22"/>
          <w:szCs w:val="22"/>
        </w:rPr>
      </w:pPr>
    </w:p>
    <w:p w:rsidR="00745399" w:rsidRPr="00BE51ED" w:rsidRDefault="00745399" w:rsidP="00DD41A6">
      <w:pPr>
        <w:numPr>
          <w:ilvl w:val="0"/>
          <w:numId w:val="61"/>
        </w:numPr>
        <w:tabs>
          <w:tab w:val="clear" w:pos="720"/>
        </w:tabs>
        <w:ind w:left="709" w:hanging="709"/>
        <w:rPr>
          <w:rFonts w:ascii="Calibri" w:hAnsi="Calibri"/>
          <w:sz w:val="22"/>
          <w:szCs w:val="22"/>
        </w:rPr>
      </w:pPr>
      <w:r w:rsidRPr="00510F65">
        <w:rPr>
          <w:rFonts w:ascii="Calibri" w:hAnsi="Calibri"/>
          <w:sz w:val="22"/>
          <w:szCs w:val="22"/>
        </w:rPr>
        <w:t xml:space="preserve">Where specified in the Schedules, this </w:t>
      </w:r>
      <w:r>
        <w:rPr>
          <w:rFonts w:ascii="Calibri" w:hAnsi="Calibri"/>
          <w:sz w:val="22"/>
          <w:szCs w:val="22"/>
        </w:rPr>
        <w:t>Notice</w:t>
      </w:r>
      <w:r w:rsidRPr="00510F65">
        <w:rPr>
          <w:rFonts w:ascii="Calibri" w:hAnsi="Calibri"/>
          <w:sz w:val="22"/>
          <w:szCs w:val="22"/>
        </w:rPr>
        <w:t xml:space="preserve"> exempts a baled </w:t>
      </w:r>
      <w:r>
        <w:rPr>
          <w:rFonts w:ascii="Calibri" w:hAnsi="Calibri"/>
          <w:sz w:val="22"/>
          <w:szCs w:val="22"/>
        </w:rPr>
        <w:t>h</w:t>
      </w:r>
      <w:r w:rsidRPr="00510F65">
        <w:rPr>
          <w:rFonts w:ascii="Calibri" w:hAnsi="Calibri"/>
          <w:sz w:val="22"/>
          <w:szCs w:val="22"/>
        </w:rPr>
        <w:t>a</w:t>
      </w:r>
      <w:r>
        <w:rPr>
          <w:rFonts w:ascii="Calibri" w:hAnsi="Calibri"/>
          <w:sz w:val="22"/>
          <w:szCs w:val="22"/>
        </w:rPr>
        <w:t xml:space="preserve">y </w:t>
      </w:r>
      <w:r w:rsidRPr="00510F65">
        <w:rPr>
          <w:rFonts w:ascii="Calibri" w:hAnsi="Calibri"/>
          <w:sz w:val="22"/>
          <w:szCs w:val="22"/>
        </w:rPr>
        <w:t>heavy vehicle from</w:t>
      </w:r>
      <w:r>
        <w:rPr>
          <w:rFonts w:ascii="Calibri" w:hAnsi="Calibri"/>
          <w:sz w:val="22"/>
          <w:szCs w:val="22"/>
        </w:rPr>
        <w:t>—</w:t>
      </w:r>
    </w:p>
    <w:p w:rsidR="00745399" w:rsidRPr="007C32D4" w:rsidRDefault="00745399" w:rsidP="00DD41A6">
      <w:pPr>
        <w:numPr>
          <w:ilvl w:val="1"/>
          <w:numId w:val="53"/>
        </w:numPr>
        <w:contextualSpacing/>
        <w:rPr>
          <w:rFonts w:ascii="Calibri" w:hAnsi="Calibri" w:cs="Helvetica"/>
          <w:sz w:val="22"/>
          <w:szCs w:val="22"/>
        </w:rPr>
      </w:pPr>
      <w:r>
        <w:rPr>
          <w:rFonts w:ascii="Calibri" w:hAnsi="Calibri" w:cs="Helvetica"/>
          <w:sz w:val="22"/>
          <w:szCs w:val="22"/>
        </w:rPr>
        <w:t xml:space="preserve">section 7(1) of Schedule 6 of the </w:t>
      </w:r>
      <w:r w:rsidRPr="00510F65">
        <w:rPr>
          <w:rFonts w:ascii="Calibri" w:hAnsi="Calibri" w:cs="Helvetica"/>
          <w:sz w:val="22"/>
          <w:szCs w:val="22"/>
        </w:rPr>
        <w:t>Regulation</w:t>
      </w:r>
      <w:r>
        <w:rPr>
          <w:rFonts w:ascii="Calibri" w:hAnsi="Calibri" w:cs="Helvetica"/>
          <w:sz w:val="22"/>
          <w:szCs w:val="22"/>
        </w:rPr>
        <w:t>; and</w:t>
      </w:r>
    </w:p>
    <w:p w:rsidR="00745399" w:rsidRPr="00E72FF1" w:rsidRDefault="00745399" w:rsidP="00DD41A6">
      <w:pPr>
        <w:numPr>
          <w:ilvl w:val="1"/>
          <w:numId w:val="53"/>
        </w:numPr>
        <w:contextualSpacing/>
        <w:rPr>
          <w:rFonts w:ascii="Calibri" w:hAnsi="Calibri"/>
          <w:b/>
          <w:sz w:val="22"/>
          <w:szCs w:val="22"/>
        </w:rPr>
      </w:pPr>
      <w:proofErr w:type="gramStart"/>
      <w:r>
        <w:rPr>
          <w:rFonts w:ascii="Calibri" w:hAnsi="Calibri" w:cs="Helvetica"/>
          <w:sz w:val="22"/>
          <w:szCs w:val="22"/>
        </w:rPr>
        <w:t>section</w:t>
      </w:r>
      <w:proofErr w:type="gramEnd"/>
      <w:r>
        <w:rPr>
          <w:rFonts w:ascii="Calibri" w:hAnsi="Calibri" w:cs="Helvetica"/>
          <w:sz w:val="22"/>
          <w:szCs w:val="22"/>
        </w:rPr>
        <w:t xml:space="preserve"> 8(d) of Schedule 6 of the </w:t>
      </w:r>
      <w:r w:rsidRPr="00510F65">
        <w:rPr>
          <w:rFonts w:ascii="Calibri" w:hAnsi="Calibri" w:cs="Helvetica"/>
          <w:sz w:val="22"/>
          <w:szCs w:val="22"/>
        </w:rPr>
        <w:t>Regulation.</w:t>
      </w:r>
    </w:p>
    <w:p w:rsidR="00745399" w:rsidRDefault="00745399" w:rsidP="00745399">
      <w:pPr>
        <w:ind w:left="567" w:hanging="567"/>
        <w:rPr>
          <w:rFonts w:ascii="Calibri" w:hAnsi="Calibri"/>
          <w:b/>
          <w:sz w:val="22"/>
          <w:szCs w:val="22"/>
        </w:rPr>
      </w:pPr>
    </w:p>
    <w:p w:rsidR="00745399" w:rsidRDefault="00745399" w:rsidP="00745399">
      <w:pPr>
        <w:ind w:left="567" w:hanging="567"/>
        <w:rPr>
          <w:rFonts w:ascii="Calibri" w:hAnsi="Calibri"/>
          <w:b/>
          <w:sz w:val="22"/>
          <w:szCs w:val="22"/>
        </w:rPr>
      </w:pPr>
    </w:p>
    <w:p w:rsidR="00745399" w:rsidRDefault="00745399" w:rsidP="00745399">
      <w:pPr>
        <w:ind w:left="567" w:hanging="567"/>
        <w:rPr>
          <w:rFonts w:ascii="Calibri" w:hAnsi="Calibri"/>
          <w:b/>
          <w:sz w:val="22"/>
          <w:szCs w:val="22"/>
        </w:rPr>
      </w:pPr>
    </w:p>
    <w:p w:rsidR="00745399" w:rsidRPr="00A03F9E" w:rsidRDefault="00745399" w:rsidP="00745399">
      <w:pPr>
        <w:ind w:left="567" w:hanging="567"/>
        <w:rPr>
          <w:rFonts w:ascii="Calibri" w:hAnsi="Calibri"/>
          <w:sz w:val="22"/>
          <w:szCs w:val="22"/>
        </w:rPr>
      </w:pPr>
      <w:r>
        <w:rPr>
          <w:rFonts w:ascii="Calibri" w:hAnsi="Calibri"/>
          <w:b/>
          <w:sz w:val="22"/>
          <w:szCs w:val="22"/>
        </w:rPr>
        <w:t>Conditions</w:t>
      </w:r>
    </w:p>
    <w:p w:rsidR="00745399" w:rsidRDefault="00745399" w:rsidP="00745399">
      <w:pPr>
        <w:rPr>
          <w:rFonts w:ascii="Calibri" w:hAnsi="Calibri"/>
          <w:sz w:val="22"/>
          <w:szCs w:val="22"/>
        </w:rPr>
      </w:pPr>
    </w:p>
    <w:p w:rsidR="00745399" w:rsidRDefault="00745399" w:rsidP="00DD41A6">
      <w:pPr>
        <w:numPr>
          <w:ilvl w:val="0"/>
          <w:numId w:val="61"/>
        </w:numPr>
        <w:tabs>
          <w:tab w:val="clear" w:pos="720"/>
        </w:tabs>
        <w:ind w:left="709" w:hanging="709"/>
        <w:rPr>
          <w:rFonts w:ascii="Calibri" w:hAnsi="Calibri"/>
          <w:sz w:val="22"/>
          <w:szCs w:val="22"/>
        </w:rPr>
      </w:pPr>
      <w:r w:rsidRPr="00EF2BD6">
        <w:rPr>
          <w:rFonts w:ascii="Calibri" w:hAnsi="Calibri"/>
          <w:sz w:val="22"/>
          <w:szCs w:val="22"/>
        </w:rPr>
        <w:t>The driver and operator of the baled hay heavy vehicle must comply with all conditions set out in the Schedule for a participating jurisdiction when the vehicle is being used in the jurisdiction to which that Schedule applies.</w:t>
      </w:r>
    </w:p>
    <w:p w:rsidR="00745399" w:rsidRDefault="00745399" w:rsidP="00745399">
      <w:pPr>
        <w:ind w:left="709"/>
        <w:rPr>
          <w:rFonts w:ascii="Calibri" w:hAnsi="Calibri"/>
          <w:sz w:val="22"/>
          <w:szCs w:val="22"/>
        </w:rPr>
      </w:pPr>
    </w:p>
    <w:p w:rsidR="00745399" w:rsidRPr="009A3EED" w:rsidRDefault="00745399" w:rsidP="00745399">
      <w:pPr>
        <w:rPr>
          <w:rFonts w:ascii="Calibri" w:hAnsi="Calibri"/>
          <w:sz w:val="20"/>
          <w:szCs w:val="20"/>
        </w:rPr>
      </w:pPr>
      <w:r w:rsidRPr="009A3EED">
        <w:rPr>
          <w:rFonts w:ascii="Calibri" w:hAnsi="Calibri"/>
          <w:sz w:val="20"/>
          <w:szCs w:val="20"/>
        </w:rPr>
        <w:t xml:space="preserve">Note: Nothing in this Notice exempts any person from a requirement other than the obligation it expressly exempts them from, including a mass or dimension requirement imposed by an official traffic sign and a lawful direction of an </w:t>
      </w:r>
      <w:proofErr w:type="spellStart"/>
      <w:r w:rsidRPr="009A3EED">
        <w:rPr>
          <w:rFonts w:ascii="Calibri" w:hAnsi="Calibri"/>
          <w:sz w:val="20"/>
          <w:szCs w:val="20"/>
        </w:rPr>
        <w:t>authorised</w:t>
      </w:r>
      <w:proofErr w:type="spellEnd"/>
      <w:r w:rsidRPr="009A3EED">
        <w:rPr>
          <w:rFonts w:ascii="Calibri" w:hAnsi="Calibri"/>
          <w:sz w:val="20"/>
          <w:szCs w:val="20"/>
        </w:rPr>
        <w:t xml:space="preserve"> officer. </w:t>
      </w:r>
    </w:p>
    <w:p w:rsidR="00745399" w:rsidRDefault="00745399" w:rsidP="00745399">
      <w:pPr>
        <w:rPr>
          <w:rFonts w:ascii="Calibri" w:hAnsi="Calibri"/>
          <w:sz w:val="22"/>
          <w:szCs w:val="22"/>
        </w:rPr>
      </w:pPr>
    </w:p>
    <w:p w:rsidR="00745399" w:rsidRDefault="00745399" w:rsidP="00745399">
      <w:pPr>
        <w:ind w:left="709" w:hanging="567"/>
        <w:rPr>
          <w:rFonts w:ascii="Calibri" w:hAnsi="Calibri" w:cs="Arial"/>
          <w:b/>
          <w:sz w:val="22"/>
          <w:szCs w:val="22"/>
        </w:rPr>
      </w:pPr>
    </w:p>
    <w:p w:rsidR="00745399" w:rsidRPr="009C3354" w:rsidRDefault="00745399" w:rsidP="00745399">
      <w:pPr>
        <w:ind w:left="567" w:hanging="567"/>
        <w:rPr>
          <w:rFonts w:ascii="Calibri" w:hAnsi="Calibri" w:cs="Arial"/>
          <w:b/>
          <w:sz w:val="22"/>
          <w:szCs w:val="22"/>
        </w:rPr>
      </w:pPr>
      <w:r w:rsidRPr="009C3354">
        <w:rPr>
          <w:rFonts w:ascii="Calibri" w:hAnsi="Calibri" w:cs="Arial"/>
          <w:b/>
          <w:sz w:val="22"/>
          <w:szCs w:val="22"/>
        </w:rPr>
        <w:t>Declaration</w:t>
      </w:r>
      <w:r>
        <w:rPr>
          <w:rFonts w:ascii="Calibri" w:hAnsi="Calibri" w:cs="Arial"/>
          <w:b/>
          <w:sz w:val="22"/>
          <w:szCs w:val="22"/>
        </w:rPr>
        <w:br/>
      </w:r>
    </w:p>
    <w:p w:rsidR="00745399" w:rsidRPr="009C3354" w:rsidRDefault="00745399" w:rsidP="00745399">
      <w:pPr>
        <w:pStyle w:val="ColorfulList-Accent11"/>
        <w:ind w:left="0"/>
        <w:rPr>
          <w:rFonts w:ascii="Calibri" w:hAnsi="Calibri"/>
          <w:sz w:val="22"/>
          <w:szCs w:val="22"/>
        </w:rPr>
      </w:pPr>
      <w:r w:rsidRPr="009C3354">
        <w:rPr>
          <w:rFonts w:ascii="Calibri" w:hAnsi="Calibri"/>
          <w:sz w:val="22"/>
          <w:szCs w:val="22"/>
        </w:rPr>
        <w:t xml:space="preserve">I, </w:t>
      </w:r>
      <w:r>
        <w:rPr>
          <w:rFonts w:ascii="Calibri" w:hAnsi="Calibri"/>
          <w:sz w:val="22"/>
          <w:szCs w:val="22"/>
        </w:rPr>
        <w:t>Richard Hancock</w:t>
      </w:r>
      <w:r w:rsidRPr="009C3354">
        <w:rPr>
          <w:rFonts w:ascii="Calibri" w:hAnsi="Calibri"/>
          <w:sz w:val="22"/>
          <w:szCs w:val="22"/>
        </w:rPr>
        <w:t xml:space="preserve">, delegate of the National Heavy Vehicle Regulator </w:t>
      </w:r>
      <w:r>
        <w:rPr>
          <w:rFonts w:ascii="Calibri" w:hAnsi="Calibri"/>
          <w:sz w:val="22"/>
          <w:szCs w:val="22"/>
        </w:rPr>
        <w:t xml:space="preserve">exempt a class 3 baled hay </w:t>
      </w:r>
      <w:r w:rsidRPr="009C3354">
        <w:rPr>
          <w:rFonts w:ascii="Calibri" w:hAnsi="Calibri"/>
          <w:sz w:val="22"/>
          <w:szCs w:val="22"/>
        </w:rPr>
        <w:t xml:space="preserve">heavy </w:t>
      </w:r>
      <w:proofErr w:type="gramStart"/>
      <w:r w:rsidRPr="009C3354">
        <w:rPr>
          <w:rFonts w:ascii="Calibri" w:hAnsi="Calibri"/>
          <w:sz w:val="22"/>
          <w:szCs w:val="22"/>
        </w:rPr>
        <w:t>vehicle</w:t>
      </w:r>
      <w:proofErr w:type="gramEnd"/>
      <w:r>
        <w:rPr>
          <w:rFonts w:ascii="Calibri" w:hAnsi="Calibri"/>
          <w:sz w:val="22"/>
          <w:szCs w:val="22"/>
        </w:rPr>
        <w:t xml:space="preserve"> from the width limit in section 7(1) and the height limit in section 8(d) of Schedule 6 of the Regulation as </w:t>
      </w:r>
      <w:r w:rsidRPr="009F4554">
        <w:rPr>
          <w:rFonts w:ascii="Calibri" w:hAnsi="Calibri"/>
          <w:sz w:val="22"/>
          <w:szCs w:val="22"/>
        </w:rPr>
        <w:t>stated in the Schedules</w:t>
      </w:r>
      <w:r w:rsidRPr="009C3354">
        <w:rPr>
          <w:rFonts w:ascii="Calibri" w:hAnsi="Calibri"/>
          <w:sz w:val="22"/>
          <w:szCs w:val="22"/>
        </w:rPr>
        <w:t xml:space="preserve">, provided the vehicle complies with the conditions in this </w:t>
      </w:r>
      <w:r>
        <w:rPr>
          <w:rFonts w:ascii="Calibri" w:hAnsi="Calibri"/>
          <w:sz w:val="22"/>
          <w:szCs w:val="22"/>
        </w:rPr>
        <w:t xml:space="preserve">Notice </w:t>
      </w:r>
      <w:r w:rsidRPr="009F4554">
        <w:rPr>
          <w:rFonts w:ascii="Calibri" w:hAnsi="Calibri"/>
          <w:sz w:val="22"/>
          <w:szCs w:val="22"/>
        </w:rPr>
        <w:t>and the Schedules</w:t>
      </w:r>
      <w:r w:rsidRPr="009C3354">
        <w:rPr>
          <w:rFonts w:ascii="Calibri" w:hAnsi="Calibri"/>
          <w:sz w:val="22"/>
          <w:szCs w:val="22"/>
        </w:rPr>
        <w:t>.</w:t>
      </w:r>
    </w:p>
    <w:p w:rsidR="00745399" w:rsidRDefault="00745399" w:rsidP="00745399">
      <w:pPr>
        <w:ind w:left="709" w:hanging="567"/>
        <w:rPr>
          <w:rFonts w:ascii="Calibri" w:hAnsi="Calibri"/>
          <w:sz w:val="22"/>
          <w:szCs w:val="22"/>
        </w:rPr>
      </w:pPr>
    </w:p>
    <w:p w:rsidR="00745399" w:rsidRDefault="00745399" w:rsidP="00745399">
      <w:pPr>
        <w:ind w:left="709" w:hanging="567"/>
        <w:rPr>
          <w:rFonts w:ascii="Calibri" w:hAnsi="Calibri"/>
          <w:sz w:val="22"/>
          <w:szCs w:val="22"/>
        </w:rPr>
      </w:pPr>
      <w:r>
        <w:rPr>
          <w:rFonts w:ascii="Calibri" w:hAnsi="Calibri"/>
          <w:sz w:val="22"/>
          <w:szCs w:val="22"/>
        </w:rPr>
        <w:t>29</w:t>
      </w:r>
      <w:r w:rsidRPr="00062376">
        <w:rPr>
          <w:rFonts w:ascii="Calibri" w:hAnsi="Calibri"/>
          <w:sz w:val="22"/>
          <w:szCs w:val="22"/>
          <w:vertAlign w:val="superscript"/>
        </w:rPr>
        <w:t>th</w:t>
      </w:r>
      <w:r>
        <w:rPr>
          <w:rFonts w:ascii="Calibri" w:hAnsi="Calibri"/>
          <w:sz w:val="22"/>
          <w:szCs w:val="22"/>
        </w:rPr>
        <w:t xml:space="preserve"> January 2014</w:t>
      </w:r>
    </w:p>
    <w:p w:rsidR="00745399" w:rsidRPr="009C3354" w:rsidRDefault="00745399" w:rsidP="00745399">
      <w:pPr>
        <w:ind w:left="567" w:hanging="567"/>
        <w:rPr>
          <w:rFonts w:ascii="Calibri" w:hAnsi="Calibri"/>
          <w:sz w:val="22"/>
          <w:szCs w:val="22"/>
        </w:rPr>
      </w:pPr>
      <w:r w:rsidRPr="009C3354">
        <w:rPr>
          <w:rFonts w:ascii="Calibri" w:hAnsi="Calibri"/>
          <w:sz w:val="22"/>
          <w:szCs w:val="22"/>
        </w:rPr>
        <w:t>Dated</w:t>
      </w:r>
    </w:p>
    <w:p w:rsidR="00745399" w:rsidRDefault="00745399" w:rsidP="00745399">
      <w:pPr>
        <w:rPr>
          <w:rFonts w:ascii="Calibri" w:hAnsi="Calibri" w:cs="Calibri"/>
          <w:sz w:val="22"/>
          <w:szCs w:val="22"/>
        </w:rPr>
      </w:pPr>
      <w:r>
        <w:rPr>
          <w:rFonts w:ascii="Calibri" w:hAnsi="Calibri" w:cs="Calibri"/>
          <w:noProof/>
          <w:sz w:val="22"/>
          <w:szCs w:val="22"/>
          <w:lang w:val="en-AU" w:eastAsia="en-AU"/>
        </w:rPr>
        <w:drawing>
          <wp:anchor distT="0" distB="0" distL="114300" distR="114300" simplePos="0" relativeHeight="251669504" behindDoc="0" locked="0" layoutInCell="1" allowOverlap="1">
            <wp:simplePos x="0" y="0"/>
            <wp:positionH relativeFrom="column">
              <wp:posOffset>-14605</wp:posOffset>
            </wp:positionH>
            <wp:positionV relativeFrom="paragraph">
              <wp:posOffset>118745</wp:posOffset>
            </wp:positionV>
            <wp:extent cx="1280795" cy="724535"/>
            <wp:effectExtent l="0" t="0" r="0" b="0"/>
            <wp:wrapNone/>
            <wp:docPr id="4" name="Picture 4" descr="Ricahrd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icahrd Signatu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0795" cy="7245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5399" w:rsidRDefault="00745399" w:rsidP="00745399">
      <w:pPr>
        <w:rPr>
          <w:rFonts w:ascii="Calibri" w:hAnsi="Calibri" w:cs="Calibri"/>
          <w:sz w:val="22"/>
          <w:szCs w:val="22"/>
        </w:rPr>
      </w:pPr>
    </w:p>
    <w:p w:rsidR="00745399" w:rsidRDefault="00745399" w:rsidP="00745399">
      <w:pPr>
        <w:rPr>
          <w:rFonts w:ascii="Calibri" w:hAnsi="Calibri" w:cs="Calibri"/>
          <w:sz w:val="22"/>
          <w:szCs w:val="22"/>
        </w:rPr>
      </w:pPr>
    </w:p>
    <w:p w:rsidR="00745399" w:rsidRDefault="00745399" w:rsidP="00745399">
      <w:pPr>
        <w:rPr>
          <w:rFonts w:ascii="Calibri" w:hAnsi="Calibri" w:cs="Calibri"/>
          <w:sz w:val="22"/>
          <w:szCs w:val="22"/>
        </w:rPr>
      </w:pPr>
    </w:p>
    <w:p w:rsidR="00745399" w:rsidRDefault="00745399" w:rsidP="00745399">
      <w:pPr>
        <w:rPr>
          <w:rFonts w:ascii="Calibri" w:hAnsi="Calibri" w:cs="Calibri"/>
          <w:sz w:val="22"/>
          <w:szCs w:val="22"/>
        </w:rPr>
      </w:pPr>
    </w:p>
    <w:p w:rsidR="00745399" w:rsidRDefault="00745399" w:rsidP="00745399">
      <w:pPr>
        <w:rPr>
          <w:rFonts w:ascii="Calibri" w:hAnsi="Calibri" w:cs="Calibri"/>
          <w:sz w:val="22"/>
          <w:szCs w:val="22"/>
        </w:rPr>
      </w:pPr>
    </w:p>
    <w:p w:rsidR="00745399" w:rsidRDefault="00745399" w:rsidP="00745399">
      <w:pPr>
        <w:rPr>
          <w:rFonts w:ascii="Calibri" w:hAnsi="Calibri" w:cs="Calibri"/>
          <w:sz w:val="22"/>
          <w:szCs w:val="22"/>
        </w:rPr>
      </w:pPr>
      <w:r>
        <w:rPr>
          <w:rFonts w:ascii="Calibri" w:hAnsi="Calibri" w:cs="Calibri"/>
          <w:sz w:val="22"/>
          <w:szCs w:val="22"/>
        </w:rPr>
        <w:t>Richard Hancock</w:t>
      </w:r>
    </w:p>
    <w:p w:rsidR="00745399" w:rsidRPr="00AB3F77" w:rsidRDefault="00745399" w:rsidP="00745399">
      <w:pPr>
        <w:rPr>
          <w:rFonts w:ascii="Calibri" w:hAnsi="Calibri" w:cs="Calibri"/>
          <w:b/>
          <w:sz w:val="22"/>
          <w:szCs w:val="22"/>
        </w:rPr>
      </w:pPr>
      <w:r w:rsidRPr="00AB3F77">
        <w:rPr>
          <w:rFonts w:ascii="Calibri" w:hAnsi="Calibri" w:cs="Calibri"/>
          <w:b/>
          <w:sz w:val="22"/>
          <w:szCs w:val="22"/>
        </w:rPr>
        <w:t>Chief Executive Officer</w:t>
      </w:r>
    </w:p>
    <w:p w:rsidR="00745399" w:rsidRDefault="00745399" w:rsidP="00745399">
      <w:pPr>
        <w:rPr>
          <w:rFonts w:ascii="Calibri" w:hAnsi="Calibri" w:cs="Calibri"/>
          <w:sz w:val="22"/>
          <w:szCs w:val="22"/>
        </w:rPr>
      </w:pPr>
      <w:r>
        <w:rPr>
          <w:rFonts w:ascii="Calibri" w:hAnsi="Calibri" w:cs="Calibri"/>
          <w:sz w:val="22"/>
          <w:szCs w:val="22"/>
        </w:rPr>
        <w:t>National Heavy Vehicle Regulator</w:t>
      </w:r>
    </w:p>
    <w:p w:rsidR="00745399" w:rsidRPr="009C3354" w:rsidRDefault="00745399" w:rsidP="00745399">
      <w:pPr>
        <w:ind w:left="709" w:hanging="567"/>
        <w:rPr>
          <w:rFonts w:ascii="Calibri" w:hAnsi="Calibri"/>
          <w:sz w:val="22"/>
          <w:szCs w:val="22"/>
        </w:rPr>
      </w:pPr>
    </w:p>
    <w:p w:rsidR="00745399" w:rsidRPr="00CD46A1" w:rsidRDefault="00745399" w:rsidP="00745399">
      <w:pPr>
        <w:rPr>
          <w:rFonts w:ascii="Calibri" w:hAnsi="Calibri"/>
          <w:b/>
          <w:sz w:val="22"/>
          <w:szCs w:val="22"/>
        </w:rPr>
      </w:pPr>
      <w:r>
        <w:rPr>
          <w:rFonts w:ascii="Calibri" w:hAnsi="Calibri"/>
          <w:b/>
          <w:sz w:val="22"/>
          <w:szCs w:val="22"/>
        </w:rPr>
        <w:br w:type="page"/>
      </w:r>
      <w:bookmarkStart w:id="24" w:name="sch.2-pt.1-cl.4"/>
      <w:bookmarkStart w:id="25" w:name="sch.2-pt.1-cl.4-sub.5-nt.1"/>
      <w:bookmarkStart w:id="26" w:name="sch.2-pt.1-cl.4-nt.1"/>
      <w:bookmarkStart w:id="27" w:name="sch.2-pt.1-cl.5"/>
      <w:bookmarkStart w:id="28" w:name="sch.2-pt.1-cl.5-nt.1"/>
      <w:bookmarkStart w:id="29" w:name="sch.2-pt.1-cl.6"/>
      <w:bookmarkStart w:id="30" w:name="sch.2-pt.1-cl.7"/>
      <w:bookmarkStart w:id="31" w:name="sch.2-pt.1-cl.8"/>
      <w:bookmarkStart w:id="32" w:name="sch.2-pt.1-cl.10"/>
      <w:bookmarkStart w:id="33" w:name="sch.2-pt.5"/>
      <w:bookmarkStart w:id="34" w:name="sch.2-pt.6"/>
      <w:bookmarkStart w:id="35" w:name="sch.2-pt.6-cl.38"/>
      <w:bookmarkStart w:id="36" w:name="sch.2-pt.7"/>
      <w:bookmarkStart w:id="37" w:name="sch.2-pt.7-div.1"/>
      <w:bookmarkStart w:id="38" w:name="sch.2-pt.7-div.1-cl.41"/>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sidRPr="00CD46A1">
        <w:rPr>
          <w:rFonts w:ascii="Calibri" w:hAnsi="Calibri"/>
          <w:b/>
          <w:sz w:val="22"/>
          <w:szCs w:val="22"/>
        </w:rPr>
        <w:t xml:space="preserve">SCHEDULE 1 – TASMANIA </w:t>
      </w:r>
    </w:p>
    <w:p w:rsidR="00745399" w:rsidRDefault="00745399" w:rsidP="00745399">
      <w:pPr>
        <w:rPr>
          <w:rFonts w:ascii="Calibri" w:hAnsi="Calibri" w:cs="Calibri"/>
          <w:sz w:val="22"/>
          <w:szCs w:val="22"/>
        </w:rPr>
      </w:pPr>
    </w:p>
    <w:p w:rsidR="00745399" w:rsidRDefault="00745399" w:rsidP="00745399">
      <w:pPr>
        <w:outlineLvl w:val="0"/>
        <w:rPr>
          <w:rFonts w:ascii="Calibri" w:hAnsi="Calibri"/>
          <w:b/>
          <w:sz w:val="22"/>
          <w:szCs w:val="22"/>
        </w:rPr>
      </w:pPr>
      <w:r>
        <w:rPr>
          <w:rFonts w:ascii="Calibri" w:hAnsi="Calibri"/>
          <w:b/>
          <w:sz w:val="22"/>
          <w:szCs w:val="22"/>
        </w:rPr>
        <w:t>Application</w:t>
      </w:r>
    </w:p>
    <w:p w:rsidR="00745399" w:rsidRDefault="00745399" w:rsidP="00745399">
      <w:pPr>
        <w:outlineLvl w:val="0"/>
        <w:rPr>
          <w:rFonts w:ascii="Calibri" w:hAnsi="Calibri"/>
          <w:sz w:val="22"/>
          <w:szCs w:val="22"/>
          <w:u w:val="single"/>
        </w:rPr>
      </w:pPr>
    </w:p>
    <w:p w:rsidR="00745399" w:rsidRPr="00A004BC" w:rsidRDefault="00745399" w:rsidP="00DD41A6">
      <w:pPr>
        <w:numPr>
          <w:ilvl w:val="0"/>
          <w:numId w:val="40"/>
        </w:numPr>
        <w:rPr>
          <w:rFonts w:ascii="Calibri" w:hAnsi="Calibri"/>
          <w:sz w:val="22"/>
          <w:szCs w:val="22"/>
        </w:rPr>
      </w:pPr>
      <w:r w:rsidRPr="00A004BC">
        <w:rPr>
          <w:rFonts w:ascii="Calibri" w:hAnsi="Calibri"/>
          <w:sz w:val="22"/>
          <w:szCs w:val="22"/>
        </w:rPr>
        <w:t xml:space="preserve">This </w:t>
      </w:r>
      <w:r>
        <w:rPr>
          <w:rFonts w:ascii="Calibri" w:hAnsi="Calibri"/>
          <w:sz w:val="22"/>
          <w:szCs w:val="22"/>
        </w:rPr>
        <w:t xml:space="preserve">Schedule </w:t>
      </w:r>
      <w:r w:rsidRPr="00A004BC">
        <w:rPr>
          <w:rFonts w:ascii="Calibri" w:hAnsi="Calibri"/>
          <w:sz w:val="22"/>
          <w:szCs w:val="22"/>
        </w:rPr>
        <w:t xml:space="preserve">applies to a </w:t>
      </w:r>
      <w:r>
        <w:rPr>
          <w:rFonts w:ascii="Calibri" w:hAnsi="Calibri"/>
          <w:sz w:val="22"/>
          <w:szCs w:val="22"/>
        </w:rPr>
        <w:t xml:space="preserve">baled hay heavy </w:t>
      </w:r>
      <w:r w:rsidRPr="00A004BC">
        <w:rPr>
          <w:rFonts w:ascii="Calibri" w:hAnsi="Calibri"/>
          <w:sz w:val="22"/>
          <w:szCs w:val="22"/>
        </w:rPr>
        <w:t>vehicle which is</w:t>
      </w:r>
      <w:r>
        <w:rPr>
          <w:rFonts w:ascii="Calibri" w:hAnsi="Calibri"/>
          <w:sz w:val="22"/>
          <w:szCs w:val="22"/>
        </w:rPr>
        <w:t>—</w:t>
      </w:r>
    </w:p>
    <w:p w:rsidR="00745399" w:rsidRPr="00AF03EF" w:rsidRDefault="00745399" w:rsidP="00DD41A6">
      <w:pPr>
        <w:numPr>
          <w:ilvl w:val="0"/>
          <w:numId w:val="41"/>
        </w:numPr>
        <w:rPr>
          <w:rFonts w:ascii="Calibri" w:hAnsi="Calibri"/>
          <w:sz w:val="22"/>
          <w:szCs w:val="22"/>
        </w:rPr>
      </w:pPr>
      <w:r w:rsidRPr="00AF03EF">
        <w:rPr>
          <w:rFonts w:ascii="Calibri" w:hAnsi="Calibri"/>
          <w:sz w:val="22"/>
          <w:szCs w:val="22"/>
        </w:rPr>
        <w:t>a rigid truck; or</w:t>
      </w:r>
    </w:p>
    <w:p w:rsidR="00745399" w:rsidRPr="00AF03EF" w:rsidRDefault="00745399" w:rsidP="00DD41A6">
      <w:pPr>
        <w:numPr>
          <w:ilvl w:val="0"/>
          <w:numId w:val="41"/>
        </w:numPr>
        <w:rPr>
          <w:rFonts w:ascii="Calibri" w:hAnsi="Calibri"/>
          <w:sz w:val="22"/>
          <w:szCs w:val="22"/>
        </w:rPr>
      </w:pPr>
      <w:r w:rsidRPr="00AF03EF">
        <w:rPr>
          <w:rFonts w:ascii="Calibri" w:hAnsi="Calibri"/>
          <w:sz w:val="22"/>
          <w:szCs w:val="22"/>
        </w:rPr>
        <w:t>a combination consisting of a prime mover towing a semitrailer; or</w:t>
      </w:r>
    </w:p>
    <w:p w:rsidR="00745399" w:rsidRPr="00AF03EF" w:rsidRDefault="00745399" w:rsidP="00DD41A6">
      <w:pPr>
        <w:numPr>
          <w:ilvl w:val="0"/>
          <w:numId w:val="41"/>
        </w:numPr>
        <w:rPr>
          <w:rFonts w:ascii="Calibri" w:hAnsi="Calibri"/>
          <w:sz w:val="22"/>
          <w:szCs w:val="22"/>
        </w:rPr>
      </w:pPr>
      <w:r w:rsidRPr="00AF03EF">
        <w:rPr>
          <w:rFonts w:ascii="Calibri" w:hAnsi="Calibri"/>
          <w:sz w:val="22"/>
          <w:szCs w:val="22"/>
        </w:rPr>
        <w:t>a B-Double; or</w:t>
      </w:r>
    </w:p>
    <w:p w:rsidR="00745399" w:rsidRPr="00AF03EF" w:rsidRDefault="00745399" w:rsidP="00DD41A6">
      <w:pPr>
        <w:numPr>
          <w:ilvl w:val="0"/>
          <w:numId w:val="41"/>
        </w:numPr>
        <w:rPr>
          <w:rFonts w:ascii="Calibri" w:hAnsi="Calibri"/>
          <w:sz w:val="22"/>
          <w:szCs w:val="22"/>
        </w:rPr>
      </w:pPr>
      <w:r w:rsidRPr="00AF03EF">
        <w:rPr>
          <w:rFonts w:ascii="Calibri" w:hAnsi="Calibri"/>
          <w:sz w:val="22"/>
          <w:szCs w:val="22"/>
        </w:rPr>
        <w:t xml:space="preserve">a combination consisting of a rigid truck towing a dog trailer; or </w:t>
      </w:r>
    </w:p>
    <w:p w:rsidR="00745399" w:rsidRPr="00AF03EF" w:rsidRDefault="00745399" w:rsidP="00DD41A6">
      <w:pPr>
        <w:numPr>
          <w:ilvl w:val="0"/>
          <w:numId w:val="41"/>
        </w:numPr>
        <w:rPr>
          <w:rFonts w:ascii="Calibri" w:hAnsi="Calibri"/>
          <w:sz w:val="22"/>
          <w:szCs w:val="22"/>
        </w:rPr>
      </w:pPr>
      <w:proofErr w:type="gramStart"/>
      <w:r w:rsidRPr="00AF03EF">
        <w:rPr>
          <w:rFonts w:ascii="Calibri" w:hAnsi="Calibri"/>
          <w:sz w:val="22"/>
          <w:szCs w:val="22"/>
        </w:rPr>
        <w:t>a</w:t>
      </w:r>
      <w:proofErr w:type="gramEnd"/>
      <w:r w:rsidRPr="00AF03EF">
        <w:rPr>
          <w:rFonts w:ascii="Calibri" w:hAnsi="Calibri"/>
          <w:sz w:val="22"/>
          <w:szCs w:val="22"/>
        </w:rPr>
        <w:t xml:space="preserve"> combination consisting of a rigid truck towing a pig trailer. </w:t>
      </w:r>
    </w:p>
    <w:p w:rsidR="00745399" w:rsidRDefault="00745399" w:rsidP="00745399">
      <w:pPr>
        <w:outlineLvl w:val="0"/>
        <w:rPr>
          <w:rFonts w:ascii="Calibri" w:hAnsi="Calibri"/>
          <w:b/>
          <w:sz w:val="22"/>
          <w:szCs w:val="22"/>
        </w:rPr>
      </w:pPr>
    </w:p>
    <w:p w:rsidR="00745399" w:rsidRDefault="00745399" w:rsidP="00745399">
      <w:pPr>
        <w:outlineLvl w:val="0"/>
        <w:rPr>
          <w:rFonts w:ascii="Calibri" w:hAnsi="Calibri"/>
          <w:b/>
          <w:sz w:val="22"/>
          <w:szCs w:val="22"/>
        </w:rPr>
      </w:pPr>
      <w:r>
        <w:rPr>
          <w:rFonts w:ascii="Calibri" w:hAnsi="Calibri"/>
          <w:b/>
          <w:sz w:val="22"/>
          <w:szCs w:val="22"/>
        </w:rPr>
        <w:t xml:space="preserve">Condition – Maximum permissible dimensions </w:t>
      </w:r>
    </w:p>
    <w:p w:rsidR="00745399" w:rsidRPr="00A004BC" w:rsidRDefault="00745399" w:rsidP="00745399">
      <w:pPr>
        <w:rPr>
          <w:rFonts w:ascii="Calibri" w:hAnsi="Calibri"/>
          <w:sz w:val="22"/>
          <w:szCs w:val="22"/>
          <w:u w:val="single"/>
        </w:rPr>
      </w:pPr>
    </w:p>
    <w:p w:rsidR="00745399" w:rsidRDefault="00745399" w:rsidP="00DD41A6">
      <w:pPr>
        <w:numPr>
          <w:ilvl w:val="0"/>
          <w:numId w:val="40"/>
        </w:numPr>
        <w:rPr>
          <w:rFonts w:ascii="Calibri" w:hAnsi="Calibri"/>
          <w:sz w:val="22"/>
          <w:szCs w:val="22"/>
        </w:rPr>
      </w:pPr>
      <w:r>
        <w:rPr>
          <w:rFonts w:ascii="Calibri" w:hAnsi="Calibri"/>
          <w:sz w:val="22"/>
          <w:szCs w:val="22"/>
        </w:rPr>
        <w:t>A baled hay heavy vehicle</w:t>
      </w:r>
      <w:r w:rsidRPr="007E6B0B">
        <w:rPr>
          <w:rFonts w:ascii="Calibri" w:hAnsi="Calibri"/>
          <w:sz w:val="22"/>
          <w:szCs w:val="22"/>
        </w:rPr>
        <w:t xml:space="preserve">, </w:t>
      </w:r>
      <w:r>
        <w:rPr>
          <w:rFonts w:ascii="Calibri" w:hAnsi="Calibri"/>
          <w:sz w:val="22"/>
          <w:szCs w:val="22"/>
        </w:rPr>
        <w:t xml:space="preserve">together with its </w:t>
      </w:r>
      <w:r w:rsidRPr="007E6B0B">
        <w:rPr>
          <w:rFonts w:ascii="Calibri" w:hAnsi="Calibri"/>
          <w:sz w:val="22"/>
          <w:szCs w:val="22"/>
        </w:rPr>
        <w:t>load</w:t>
      </w:r>
      <w:r>
        <w:rPr>
          <w:rFonts w:ascii="Calibri" w:hAnsi="Calibri"/>
          <w:sz w:val="22"/>
          <w:szCs w:val="22"/>
        </w:rPr>
        <w:t>,</w:t>
      </w:r>
      <w:r w:rsidRPr="007E6B0B">
        <w:rPr>
          <w:rFonts w:ascii="Calibri" w:hAnsi="Calibri"/>
          <w:sz w:val="22"/>
          <w:szCs w:val="22"/>
        </w:rPr>
        <w:t xml:space="preserve"> </w:t>
      </w:r>
      <w:r>
        <w:rPr>
          <w:rFonts w:ascii="Calibri" w:hAnsi="Calibri"/>
          <w:sz w:val="22"/>
          <w:szCs w:val="22"/>
        </w:rPr>
        <w:t xml:space="preserve">must </w:t>
      </w:r>
      <w:r w:rsidRPr="007E6B0B">
        <w:rPr>
          <w:rFonts w:ascii="Calibri" w:hAnsi="Calibri"/>
          <w:sz w:val="22"/>
          <w:szCs w:val="22"/>
        </w:rPr>
        <w:t xml:space="preserve">not </w:t>
      </w:r>
      <w:r>
        <w:rPr>
          <w:rFonts w:ascii="Calibri" w:hAnsi="Calibri"/>
          <w:sz w:val="22"/>
          <w:szCs w:val="22"/>
        </w:rPr>
        <w:t>be</w:t>
      </w:r>
      <w:r w:rsidRPr="006A3D0F">
        <w:rPr>
          <w:rFonts w:ascii="Calibri" w:hAnsi="Calibri"/>
          <w:sz w:val="22"/>
          <w:szCs w:val="22"/>
        </w:rPr>
        <w:t xml:space="preserve"> </w:t>
      </w:r>
      <w:r>
        <w:rPr>
          <w:rFonts w:ascii="Calibri" w:hAnsi="Calibri"/>
          <w:sz w:val="22"/>
          <w:szCs w:val="22"/>
        </w:rPr>
        <w:t>wider than 3</w:t>
      </w:r>
      <w:r w:rsidRPr="007E6B0B">
        <w:rPr>
          <w:rFonts w:ascii="Calibri" w:hAnsi="Calibri"/>
          <w:sz w:val="22"/>
          <w:szCs w:val="22"/>
        </w:rPr>
        <w:t>m</w:t>
      </w:r>
      <w:r w:rsidRPr="006A3D0F">
        <w:rPr>
          <w:rFonts w:ascii="Calibri" w:hAnsi="Calibri"/>
          <w:sz w:val="22"/>
          <w:szCs w:val="22"/>
        </w:rPr>
        <w:t xml:space="preserve">. </w:t>
      </w:r>
    </w:p>
    <w:p w:rsidR="00745399" w:rsidRPr="00A4644C" w:rsidRDefault="00745399" w:rsidP="00DD41A6">
      <w:pPr>
        <w:numPr>
          <w:ilvl w:val="0"/>
          <w:numId w:val="40"/>
        </w:numPr>
        <w:spacing w:before="240"/>
        <w:rPr>
          <w:rFonts w:ascii="Calibri" w:hAnsi="Calibri"/>
          <w:sz w:val="22"/>
          <w:szCs w:val="22"/>
        </w:rPr>
      </w:pPr>
      <w:r>
        <w:rPr>
          <w:rFonts w:ascii="Calibri" w:hAnsi="Calibri"/>
          <w:sz w:val="22"/>
          <w:szCs w:val="22"/>
        </w:rPr>
        <w:t xml:space="preserve">A baled hay heavy vehicle which is a combination consisting of a prime mover towing a semitrailer that has a tri-axle group, may be up to 4.6m high inclusive of its load, </w:t>
      </w:r>
      <w:r>
        <w:rPr>
          <w:rFonts w:ascii="Calibri" w:hAnsi="Calibri" w:cs="Calibri"/>
          <w:sz w:val="22"/>
          <w:szCs w:val="22"/>
        </w:rPr>
        <w:t>I</w:t>
      </w:r>
      <w:r w:rsidRPr="00A4644C">
        <w:rPr>
          <w:rFonts w:ascii="Calibri" w:hAnsi="Calibri" w:cs="Calibri"/>
          <w:sz w:val="22"/>
          <w:szCs w:val="22"/>
        </w:rPr>
        <w:t>f</w:t>
      </w:r>
      <w:r>
        <w:rPr>
          <w:rFonts w:ascii="Calibri" w:hAnsi="Calibri" w:cs="Calibri"/>
          <w:sz w:val="22"/>
          <w:szCs w:val="22"/>
        </w:rPr>
        <w:t xml:space="preserve"> the width of the combination</w:t>
      </w:r>
      <w:r w:rsidRPr="00A4644C">
        <w:rPr>
          <w:rFonts w:ascii="Calibri" w:hAnsi="Calibri" w:cs="Calibri"/>
          <w:sz w:val="22"/>
          <w:szCs w:val="22"/>
        </w:rPr>
        <w:t xml:space="preserve">, together with its load, </w:t>
      </w:r>
      <w:r w:rsidRPr="00A4644C">
        <w:rPr>
          <w:rFonts w:ascii="Calibri" w:hAnsi="Calibri" w:cs="Arial"/>
          <w:sz w:val="22"/>
          <w:szCs w:val="22"/>
        </w:rPr>
        <w:t>is not wider than 2.5m</w:t>
      </w:r>
      <w:r w:rsidRPr="00A4644C">
        <w:rPr>
          <w:rFonts w:ascii="Calibri" w:hAnsi="Calibri" w:cs="Calibri"/>
          <w:sz w:val="22"/>
          <w:szCs w:val="22"/>
        </w:rPr>
        <w:t>.</w:t>
      </w:r>
    </w:p>
    <w:p w:rsidR="00745399" w:rsidRPr="00BA3374" w:rsidRDefault="00745399" w:rsidP="00DD41A6">
      <w:pPr>
        <w:numPr>
          <w:ilvl w:val="0"/>
          <w:numId w:val="40"/>
        </w:numPr>
        <w:spacing w:before="240"/>
        <w:rPr>
          <w:rFonts w:ascii="Calibri" w:hAnsi="Calibri"/>
          <w:sz w:val="22"/>
          <w:szCs w:val="22"/>
        </w:rPr>
      </w:pPr>
      <w:r>
        <w:rPr>
          <w:rFonts w:ascii="Calibri" w:hAnsi="Calibri"/>
          <w:sz w:val="22"/>
          <w:szCs w:val="22"/>
        </w:rPr>
        <w:t xml:space="preserve">A baled hay heavy vehicle which is a combination consisting of a prime mover towing a semitrailer that has a tri-axle group and that has </w:t>
      </w:r>
      <w:r w:rsidRPr="00DC2CAA">
        <w:rPr>
          <w:rFonts w:ascii="Calibri" w:hAnsi="Calibri"/>
          <w:sz w:val="22"/>
          <w:szCs w:val="22"/>
        </w:rPr>
        <w:t xml:space="preserve">a </w:t>
      </w:r>
      <w:r w:rsidRPr="00DC2CAA">
        <w:rPr>
          <w:rFonts w:ascii="Calibri" w:hAnsi="Calibri" w:cs="Calibri"/>
          <w:sz w:val="22"/>
          <w:szCs w:val="22"/>
        </w:rPr>
        <w:t>step-deck or drop-well</w:t>
      </w:r>
      <w:r w:rsidRPr="00E05D84">
        <w:rPr>
          <w:rFonts w:ascii="Calibri" w:hAnsi="Calibri" w:cs="Calibri"/>
          <w:sz w:val="22"/>
          <w:szCs w:val="22"/>
        </w:rPr>
        <w:t xml:space="preserve"> with a lower loading deck </w:t>
      </w:r>
      <w:r>
        <w:rPr>
          <w:rFonts w:ascii="Calibri" w:hAnsi="Calibri" w:cs="Calibri"/>
          <w:sz w:val="22"/>
          <w:szCs w:val="22"/>
        </w:rPr>
        <w:t xml:space="preserve">up to 1.2m high, may be </w:t>
      </w:r>
      <w:r>
        <w:rPr>
          <w:rFonts w:ascii="Calibri" w:hAnsi="Calibri"/>
          <w:sz w:val="22"/>
          <w:szCs w:val="22"/>
        </w:rPr>
        <w:t>up to 4.6m high</w:t>
      </w:r>
      <w:r>
        <w:rPr>
          <w:rFonts w:ascii="Calibri" w:hAnsi="Calibri" w:cs="Calibri"/>
          <w:sz w:val="22"/>
          <w:szCs w:val="22"/>
        </w:rPr>
        <w:t xml:space="preserve"> together with its load, </w:t>
      </w:r>
      <w:r>
        <w:rPr>
          <w:rFonts w:ascii="Calibri" w:hAnsi="Calibri"/>
          <w:sz w:val="22"/>
          <w:szCs w:val="22"/>
        </w:rPr>
        <w:t xml:space="preserve">and up to </w:t>
      </w:r>
      <w:r>
        <w:rPr>
          <w:rFonts w:ascii="Calibri" w:hAnsi="Calibri" w:cs="Calibri"/>
          <w:sz w:val="22"/>
          <w:szCs w:val="22"/>
        </w:rPr>
        <w:t>3m wide, together with its load.</w:t>
      </w:r>
    </w:p>
    <w:p w:rsidR="00745399" w:rsidRDefault="00745399" w:rsidP="00745399">
      <w:pPr>
        <w:ind w:left="720" w:hanging="720"/>
      </w:pPr>
    </w:p>
    <w:p w:rsidR="00745399" w:rsidRPr="008F2D59" w:rsidRDefault="00745399" w:rsidP="00745399">
      <w:pPr>
        <w:autoSpaceDE w:val="0"/>
        <w:autoSpaceDN w:val="0"/>
        <w:adjustRightInd w:val="0"/>
        <w:rPr>
          <w:rFonts w:ascii="Calibri" w:hAnsi="Calibri"/>
          <w:b/>
          <w:sz w:val="22"/>
          <w:szCs w:val="22"/>
        </w:rPr>
      </w:pPr>
      <w:r w:rsidRPr="00A6229C">
        <w:rPr>
          <w:rFonts w:ascii="Calibri" w:hAnsi="Calibri"/>
          <w:b/>
          <w:sz w:val="22"/>
          <w:szCs w:val="22"/>
        </w:rPr>
        <w:t>Areas or routes</w:t>
      </w:r>
    </w:p>
    <w:p w:rsidR="00745399" w:rsidRDefault="00745399" w:rsidP="00745399">
      <w:pPr>
        <w:outlineLvl w:val="0"/>
        <w:rPr>
          <w:rFonts w:ascii="Calibri" w:hAnsi="Calibri"/>
          <w:b/>
          <w:sz w:val="22"/>
          <w:szCs w:val="22"/>
        </w:rPr>
      </w:pPr>
    </w:p>
    <w:p w:rsidR="00745399" w:rsidRPr="00D16DAE" w:rsidRDefault="00745399" w:rsidP="00DD41A6">
      <w:pPr>
        <w:numPr>
          <w:ilvl w:val="0"/>
          <w:numId w:val="40"/>
        </w:numPr>
        <w:rPr>
          <w:rFonts w:ascii="Calibri" w:hAnsi="Calibri" w:cs="Times"/>
          <w:sz w:val="22"/>
          <w:szCs w:val="30"/>
        </w:rPr>
      </w:pPr>
      <w:r>
        <w:rPr>
          <w:rFonts w:ascii="Calibri" w:hAnsi="Calibri"/>
          <w:sz w:val="22"/>
          <w:szCs w:val="22"/>
        </w:rPr>
        <w:t>Subject to clause 6 of this Schedule, a baled hay heavy vehicle may use all roads in Tasmania</w:t>
      </w:r>
      <w:r>
        <w:rPr>
          <w:rFonts w:ascii="Calibri" w:hAnsi="Calibri" w:cs="Times"/>
          <w:sz w:val="22"/>
          <w:szCs w:val="30"/>
        </w:rPr>
        <w:t xml:space="preserve"> </w:t>
      </w:r>
      <w:r w:rsidRPr="00D16DAE">
        <w:rPr>
          <w:rFonts w:ascii="Calibri" w:hAnsi="Calibri" w:cs="Times"/>
          <w:sz w:val="22"/>
          <w:szCs w:val="30"/>
        </w:rPr>
        <w:t>except for</w:t>
      </w:r>
      <w:r>
        <w:rPr>
          <w:rFonts w:ascii="Calibri" w:hAnsi="Calibri" w:cs="Times"/>
          <w:sz w:val="22"/>
          <w:szCs w:val="30"/>
        </w:rPr>
        <w:t>—</w:t>
      </w:r>
      <w:r w:rsidRPr="00D16DAE">
        <w:rPr>
          <w:rFonts w:ascii="Calibri" w:hAnsi="Calibri" w:cs="Times"/>
          <w:sz w:val="22"/>
          <w:szCs w:val="30"/>
        </w:rPr>
        <w:t xml:space="preserve"> </w:t>
      </w:r>
    </w:p>
    <w:p w:rsidR="00745399" w:rsidRDefault="00745399" w:rsidP="00DD41A6">
      <w:pPr>
        <w:numPr>
          <w:ilvl w:val="0"/>
          <w:numId w:val="42"/>
        </w:numPr>
        <w:outlineLvl w:val="0"/>
        <w:rPr>
          <w:rFonts w:ascii="Calibri" w:hAnsi="Calibri"/>
          <w:sz w:val="22"/>
          <w:szCs w:val="22"/>
        </w:rPr>
      </w:pPr>
      <w:r w:rsidRPr="00DC2CAA">
        <w:rPr>
          <w:rFonts w:ascii="Calibri" w:hAnsi="Calibri"/>
          <w:sz w:val="22"/>
          <w:szCs w:val="22"/>
        </w:rPr>
        <w:t>Tasman Bridge if the vehicle is more than 4.3m high; and</w:t>
      </w:r>
    </w:p>
    <w:p w:rsidR="00745399" w:rsidRPr="00B916AA" w:rsidRDefault="00745399" w:rsidP="00DD41A6">
      <w:pPr>
        <w:numPr>
          <w:ilvl w:val="0"/>
          <w:numId w:val="42"/>
        </w:numPr>
        <w:outlineLvl w:val="0"/>
        <w:rPr>
          <w:rFonts w:ascii="Calibri" w:hAnsi="Calibri"/>
          <w:sz w:val="22"/>
          <w:szCs w:val="22"/>
        </w:rPr>
      </w:pPr>
      <w:r w:rsidRPr="00DC2CAA">
        <w:rPr>
          <w:rFonts w:ascii="Calibri" w:hAnsi="Calibri"/>
          <w:sz w:val="22"/>
          <w:szCs w:val="22"/>
        </w:rPr>
        <w:t>Bridgewater Bridge, if the vehicle is more than 4.3m high or wider than 2.5m.</w:t>
      </w:r>
    </w:p>
    <w:p w:rsidR="00745399" w:rsidRDefault="00745399" w:rsidP="00745399">
      <w:pPr>
        <w:pStyle w:val="Default"/>
        <w:ind w:left="720"/>
        <w:rPr>
          <w:rFonts w:ascii="Calibri" w:hAnsi="Calibri" w:cs="Times New Roman"/>
          <w:color w:val="FF00FF"/>
          <w:sz w:val="20"/>
          <w:szCs w:val="20"/>
        </w:rPr>
      </w:pPr>
    </w:p>
    <w:p w:rsidR="00745399" w:rsidRPr="00B2455C" w:rsidRDefault="00745399" w:rsidP="00DD41A6">
      <w:pPr>
        <w:numPr>
          <w:ilvl w:val="0"/>
          <w:numId w:val="40"/>
        </w:numPr>
        <w:spacing w:after="200" w:line="276" w:lineRule="auto"/>
        <w:rPr>
          <w:rFonts w:ascii="Calibri" w:hAnsi="Calibri" w:cs="Calibri"/>
          <w:sz w:val="22"/>
          <w:szCs w:val="22"/>
        </w:rPr>
      </w:pPr>
      <w:r w:rsidRPr="00B2455C">
        <w:rPr>
          <w:rFonts w:ascii="Calibri" w:hAnsi="Calibri" w:cs="Times"/>
          <w:sz w:val="22"/>
          <w:szCs w:val="30"/>
        </w:rPr>
        <w:t xml:space="preserve">A </w:t>
      </w:r>
      <w:r>
        <w:rPr>
          <w:rFonts w:ascii="Calibri" w:hAnsi="Calibri" w:cs="Times"/>
          <w:sz w:val="22"/>
          <w:szCs w:val="30"/>
        </w:rPr>
        <w:t xml:space="preserve">baled hay heavy vehicle </w:t>
      </w:r>
      <w:r w:rsidRPr="00B2455C">
        <w:rPr>
          <w:rFonts w:ascii="Calibri" w:hAnsi="Calibri" w:cs="Times"/>
          <w:sz w:val="22"/>
          <w:szCs w:val="30"/>
        </w:rPr>
        <w:t>that is a B-double may only u</w:t>
      </w:r>
      <w:r>
        <w:rPr>
          <w:rFonts w:ascii="Calibri" w:hAnsi="Calibri" w:cs="Times"/>
          <w:sz w:val="22"/>
          <w:szCs w:val="30"/>
        </w:rPr>
        <w:t xml:space="preserve">se a route </w:t>
      </w:r>
      <w:r w:rsidRPr="00B2455C">
        <w:rPr>
          <w:rFonts w:ascii="Calibri" w:hAnsi="Calibri" w:cs="Times"/>
          <w:sz w:val="22"/>
          <w:szCs w:val="30"/>
        </w:rPr>
        <w:t xml:space="preserve">if </w:t>
      </w:r>
      <w:r>
        <w:rPr>
          <w:rFonts w:ascii="Calibri" w:hAnsi="Calibri" w:cs="Times"/>
          <w:sz w:val="22"/>
          <w:szCs w:val="30"/>
        </w:rPr>
        <w:t xml:space="preserve">it </w:t>
      </w:r>
      <w:r w:rsidRPr="00B2455C">
        <w:rPr>
          <w:rFonts w:ascii="Calibri" w:hAnsi="Calibri" w:cs="Times"/>
          <w:sz w:val="22"/>
          <w:szCs w:val="30"/>
        </w:rPr>
        <w:t>is appr</w:t>
      </w:r>
      <w:r w:rsidRPr="00EF2BD6">
        <w:rPr>
          <w:rFonts w:ascii="Calibri" w:hAnsi="Calibri" w:cs="Times"/>
          <w:sz w:val="22"/>
          <w:szCs w:val="30"/>
        </w:rPr>
        <w:t>oved</w:t>
      </w:r>
      <w:r w:rsidRPr="00DC2CAA">
        <w:rPr>
          <w:rFonts w:ascii="Calibri" w:hAnsi="Calibri"/>
          <w:sz w:val="22"/>
          <w:szCs w:val="22"/>
        </w:rPr>
        <w:t xml:space="preserve"> in the </w:t>
      </w:r>
      <w:r w:rsidRPr="00DC2CAA">
        <w:rPr>
          <w:rFonts w:ascii="Calibri" w:hAnsi="Calibri"/>
          <w:i/>
          <w:sz w:val="22"/>
          <w:szCs w:val="22"/>
        </w:rPr>
        <w:t xml:space="preserve">National Class 2 Heavy Vehicle B-double </w:t>
      </w:r>
      <w:proofErr w:type="spellStart"/>
      <w:r w:rsidRPr="00DC2CAA">
        <w:rPr>
          <w:rFonts w:ascii="Calibri" w:hAnsi="Calibri"/>
          <w:i/>
          <w:sz w:val="22"/>
          <w:szCs w:val="22"/>
        </w:rPr>
        <w:t>Authorisation</w:t>
      </w:r>
      <w:proofErr w:type="spellEnd"/>
      <w:r w:rsidRPr="00DC2CAA">
        <w:rPr>
          <w:rFonts w:ascii="Calibri" w:hAnsi="Calibri"/>
          <w:i/>
          <w:sz w:val="22"/>
          <w:szCs w:val="22"/>
        </w:rPr>
        <w:t xml:space="preserve"> (Notice) 201</w:t>
      </w:r>
      <w:r>
        <w:rPr>
          <w:rFonts w:ascii="Calibri" w:hAnsi="Calibri"/>
          <w:i/>
          <w:sz w:val="22"/>
          <w:szCs w:val="22"/>
        </w:rPr>
        <w:t>4</w:t>
      </w:r>
      <w:r w:rsidRPr="00DC2CAA">
        <w:rPr>
          <w:rFonts w:ascii="Calibri" w:hAnsi="Calibri"/>
          <w:i/>
          <w:sz w:val="22"/>
          <w:szCs w:val="22"/>
        </w:rPr>
        <w:t xml:space="preserve"> (No. 1) </w:t>
      </w:r>
      <w:r w:rsidRPr="00DC2CAA">
        <w:rPr>
          <w:rFonts w:ascii="Calibri" w:hAnsi="Calibri"/>
          <w:sz w:val="22"/>
          <w:szCs w:val="22"/>
        </w:rPr>
        <w:t xml:space="preserve">(the B-double </w:t>
      </w:r>
      <w:r>
        <w:rPr>
          <w:rFonts w:ascii="Calibri" w:hAnsi="Calibri"/>
          <w:sz w:val="22"/>
          <w:szCs w:val="22"/>
        </w:rPr>
        <w:t>Notice</w:t>
      </w:r>
      <w:r w:rsidRPr="00DC2CAA">
        <w:rPr>
          <w:rFonts w:ascii="Calibri" w:hAnsi="Calibri"/>
          <w:sz w:val="22"/>
          <w:szCs w:val="22"/>
        </w:rPr>
        <w:t>).</w:t>
      </w:r>
    </w:p>
    <w:p w:rsidR="00745399" w:rsidRPr="00B90748" w:rsidRDefault="00745399" w:rsidP="00745399">
      <w:pPr>
        <w:outlineLvl w:val="0"/>
        <w:rPr>
          <w:rFonts w:ascii="Calibri" w:hAnsi="Calibri"/>
          <w:b/>
          <w:sz w:val="22"/>
          <w:szCs w:val="22"/>
        </w:rPr>
      </w:pPr>
      <w:r w:rsidRPr="00AB3F77">
        <w:rPr>
          <w:rFonts w:ascii="Calibri" w:hAnsi="Calibri"/>
          <w:b/>
          <w:sz w:val="22"/>
          <w:szCs w:val="22"/>
        </w:rPr>
        <w:t>Other</w:t>
      </w:r>
      <w:r>
        <w:rPr>
          <w:rFonts w:ascii="Calibri" w:hAnsi="Calibri"/>
          <w:sz w:val="22"/>
          <w:szCs w:val="22"/>
        </w:rPr>
        <w:t xml:space="preserve"> </w:t>
      </w:r>
      <w:r>
        <w:rPr>
          <w:rFonts w:ascii="Calibri" w:hAnsi="Calibri"/>
          <w:b/>
          <w:sz w:val="22"/>
          <w:szCs w:val="22"/>
        </w:rPr>
        <w:t>conditions</w:t>
      </w:r>
    </w:p>
    <w:p w:rsidR="00745399" w:rsidRDefault="00745399" w:rsidP="00DD41A6">
      <w:pPr>
        <w:numPr>
          <w:ilvl w:val="0"/>
          <w:numId w:val="40"/>
        </w:numPr>
        <w:spacing w:before="240"/>
        <w:rPr>
          <w:rFonts w:ascii="Calibri" w:hAnsi="Calibri"/>
          <w:sz w:val="22"/>
          <w:szCs w:val="22"/>
        </w:rPr>
      </w:pPr>
      <w:r w:rsidRPr="002A4BAB">
        <w:rPr>
          <w:rFonts w:ascii="Calibri" w:hAnsi="Calibri"/>
          <w:sz w:val="22"/>
          <w:szCs w:val="22"/>
        </w:rPr>
        <w:t xml:space="preserve">A </w:t>
      </w:r>
      <w:r>
        <w:rPr>
          <w:rFonts w:ascii="Calibri" w:hAnsi="Calibri"/>
          <w:sz w:val="22"/>
          <w:szCs w:val="22"/>
        </w:rPr>
        <w:t xml:space="preserve">baled bay heavy vehicle </w:t>
      </w:r>
      <w:r w:rsidRPr="002A4BAB">
        <w:rPr>
          <w:rFonts w:ascii="Calibri" w:hAnsi="Calibri"/>
          <w:sz w:val="22"/>
          <w:szCs w:val="22"/>
        </w:rPr>
        <w:t xml:space="preserve">that is a B-double must comply with any relevant conditions </w:t>
      </w:r>
      <w:r>
        <w:rPr>
          <w:rFonts w:ascii="Calibri" w:hAnsi="Calibri"/>
          <w:sz w:val="22"/>
          <w:szCs w:val="22"/>
        </w:rPr>
        <w:t xml:space="preserve">specified </w:t>
      </w:r>
      <w:r w:rsidRPr="002A4BAB">
        <w:rPr>
          <w:rFonts w:ascii="Calibri" w:hAnsi="Calibri"/>
          <w:sz w:val="22"/>
          <w:szCs w:val="22"/>
        </w:rPr>
        <w:t xml:space="preserve">in the B-double </w:t>
      </w:r>
      <w:r>
        <w:rPr>
          <w:rFonts w:ascii="Calibri" w:hAnsi="Calibri"/>
          <w:sz w:val="22"/>
          <w:szCs w:val="22"/>
        </w:rPr>
        <w:t>Notice, including any restrictions on the hours and days of operation.</w:t>
      </w:r>
    </w:p>
    <w:p w:rsidR="00745399" w:rsidRPr="00B90748" w:rsidRDefault="00745399" w:rsidP="00DD41A6">
      <w:pPr>
        <w:numPr>
          <w:ilvl w:val="0"/>
          <w:numId w:val="40"/>
        </w:numPr>
        <w:spacing w:before="240"/>
        <w:rPr>
          <w:rFonts w:ascii="Calibri" w:hAnsi="Calibri"/>
          <w:sz w:val="22"/>
          <w:szCs w:val="22"/>
        </w:rPr>
      </w:pPr>
      <w:r w:rsidRPr="00B90748">
        <w:rPr>
          <w:rFonts w:ascii="Calibri" w:hAnsi="Calibri"/>
          <w:sz w:val="22"/>
          <w:szCs w:val="22"/>
        </w:rPr>
        <w:t xml:space="preserve">A baled </w:t>
      </w:r>
      <w:r>
        <w:rPr>
          <w:rFonts w:ascii="Calibri" w:hAnsi="Calibri"/>
          <w:sz w:val="22"/>
          <w:szCs w:val="22"/>
        </w:rPr>
        <w:t xml:space="preserve">hay </w:t>
      </w:r>
      <w:r w:rsidRPr="00B90748">
        <w:rPr>
          <w:rFonts w:ascii="Calibri" w:hAnsi="Calibri"/>
          <w:sz w:val="22"/>
          <w:szCs w:val="22"/>
        </w:rPr>
        <w:t xml:space="preserve">heavy vehicle must not </w:t>
      </w:r>
      <w:r>
        <w:rPr>
          <w:rFonts w:ascii="Calibri" w:hAnsi="Calibri"/>
          <w:sz w:val="22"/>
          <w:szCs w:val="22"/>
        </w:rPr>
        <w:t>be used if—</w:t>
      </w:r>
      <w:r w:rsidRPr="00B90748">
        <w:rPr>
          <w:rFonts w:ascii="Calibri" w:hAnsi="Calibri"/>
          <w:sz w:val="22"/>
          <w:szCs w:val="22"/>
        </w:rPr>
        <w:t xml:space="preserve"> </w:t>
      </w:r>
    </w:p>
    <w:p w:rsidR="00745399" w:rsidRDefault="00745399" w:rsidP="00DD41A6">
      <w:pPr>
        <w:numPr>
          <w:ilvl w:val="0"/>
          <w:numId w:val="54"/>
        </w:numPr>
        <w:outlineLvl w:val="0"/>
        <w:rPr>
          <w:rFonts w:ascii="Calibri" w:hAnsi="Calibri"/>
          <w:sz w:val="22"/>
          <w:szCs w:val="22"/>
        </w:rPr>
      </w:pPr>
      <w:r w:rsidRPr="00B576AE">
        <w:rPr>
          <w:rFonts w:ascii="Calibri" w:hAnsi="Calibri" w:cs="Arial"/>
          <w:sz w:val="22"/>
          <w:szCs w:val="22"/>
        </w:rPr>
        <w:t xml:space="preserve"> </w:t>
      </w:r>
      <w:r w:rsidRPr="00B90748">
        <w:rPr>
          <w:rFonts w:ascii="Calibri" w:hAnsi="Calibri"/>
          <w:sz w:val="22"/>
          <w:szCs w:val="22"/>
        </w:rPr>
        <w:t>visibility is less</w:t>
      </w:r>
      <w:r>
        <w:rPr>
          <w:rFonts w:ascii="Calibri" w:hAnsi="Calibri"/>
          <w:sz w:val="22"/>
          <w:szCs w:val="22"/>
        </w:rPr>
        <w:t xml:space="preserve"> than 250m in the daytime;</w:t>
      </w:r>
      <w:r w:rsidRPr="00B90748">
        <w:rPr>
          <w:rFonts w:ascii="Calibri" w:hAnsi="Calibri"/>
          <w:sz w:val="22"/>
          <w:szCs w:val="22"/>
        </w:rPr>
        <w:t xml:space="preserve"> or </w:t>
      </w:r>
    </w:p>
    <w:p w:rsidR="00745399" w:rsidRPr="0010098D" w:rsidRDefault="00745399" w:rsidP="00DD41A6">
      <w:pPr>
        <w:numPr>
          <w:ilvl w:val="0"/>
          <w:numId w:val="54"/>
        </w:numPr>
        <w:outlineLvl w:val="0"/>
        <w:rPr>
          <w:rFonts w:ascii="Calibri" w:hAnsi="Calibri"/>
          <w:sz w:val="22"/>
          <w:szCs w:val="22"/>
        </w:rPr>
      </w:pPr>
      <w:proofErr w:type="gramStart"/>
      <w:r w:rsidRPr="0010098D">
        <w:rPr>
          <w:rFonts w:ascii="Calibri" w:hAnsi="Calibri"/>
          <w:sz w:val="22"/>
          <w:szCs w:val="22"/>
        </w:rPr>
        <w:t>the</w:t>
      </w:r>
      <w:proofErr w:type="gramEnd"/>
      <w:r w:rsidRPr="0010098D">
        <w:rPr>
          <w:rFonts w:ascii="Calibri" w:hAnsi="Calibri"/>
          <w:sz w:val="22"/>
          <w:szCs w:val="22"/>
        </w:rPr>
        <w:t xml:space="preserve"> headlights of a vehicle approaching within 250</w:t>
      </w:r>
      <w:r>
        <w:rPr>
          <w:rFonts w:ascii="Calibri" w:hAnsi="Calibri"/>
          <w:sz w:val="22"/>
          <w:szCs w:val="22"/>
        </w:rPr>
        <w:t>m</w:t>
      </w:r>
      <w:r w:rsidRPr="0010098D">
        <w:rPr>
          <w:rFonts w:ascii="Calibri" w:hAnsi="Calibri"/>
          <w:sz w:val="22"/>
          <w:szCs w:val="22"/>
        </w:rPr>
        <w:t xml:space="preserve"> could not be seen at night.</w:t>
      </w:r>
    </w:p>
    <w:p w:rsidR="00745399" w:rsidRDefault="00745399" w:rsidP="00DD41A6">
      <w:pPr>
        <w:numPr>
          <w:ilvl w:val="0"/>
          <w:numId w:val="40"/>
        </w:numPr>
        <w:spacing w:before="240"/>
        <w:rPr>
          <w:rFonts w:ascii="Calibri" w:hAnsi="Calibri"/>
          <w:sz w:val="22"/>
          <w:szCs w:val="22"/>
        </w:rPr>
      </w:pPr>
      <w:r w:rsidRPr="006F3878">
        <w:rPr>
          <w:rFonts w:ascii="Calibri" w:hAnsi="Calibri"/>
          <w:sz w:val="22"/>
          <w:szCs w:val="22"/>
        </w:rPr>
        <w:t xml:space="preserve">A baled </w:t>
      </w:r>
      <w:r>
        <w:rPr>
          <w:rFonts w:ascii="Calibri" w:hAnsi="Calibri"/>
          <w:sz w:val="22"/>
          <w:szCs w:val="22"/>
        </w:rPr>
        <w:t xml:space="preserve">hay </w:t>
      </w:r>
      <w:r w:rsidRPr="006F3878">
        <w:rPr>
          <w:rFonts w:ascii="Calibri" w:hAnsi="Calibri"/>
          <w:sz w:val="22"/>
          <w:szCs w:val="22"/>
        </w:rPr>
        <w:t xml:space="preserve">heavy vehicle that, together with its load, is wider than </w:t>
      </w:r>
      <w:r>
        <w:rPr>
          <w:rFonts w:ascii="Calibri" w:hAnsi="Calibri"/>
          <w:sz w:val="22"/>
          <w:szCs w:val="22"/>
        </w:rPr>
        <w:t>2.5</w:t>
      </w:r>
      <w:r w:rsidRPr="006F3878">
        <w:rPr>
          <w:rFonts w:ascii="Calibri" w:hAnsi="Calibri"/>
          <w:sz w:val="22"/>
          <w:szCs w:val="22"/>
        </w:rPr>
        <w:t xml:space="preserve">m </w:t>
      </w:r>
      <w:r>
        <w:rPr>
          <w:rFonts w:ascii="Calibri" w:hAnsi="Calibri"/>
          <w:sz w:val="22"/>
          <w:szCs w:val="22"/>
        </w:rPr>
        <w:t>must have—</w:t>
      </w:r>
    </w:p>
    <w:p w:rsidR="00745399" w:rsidRPr="006F3878" w:rsidRDefault="00745399" w:rsidP="00DD41A6">
      <w:pPr>
        <w:numPr>
          <w:ilvl w:val="0"/>
          <w:numId w:val="43"/>
        </w:numPr>
        <w:outlineLvl w:val="0"/>
        <w:rPr>
          <w:rFonts w:ascii="Calibri" w:hAnsi="Calibri"/>
          <w:sz w:val="22"/>
          <w:szCs w:val="22"/>
        </w:rPr>
      </w:pPr>
      <w:r w:rsidRPr="00637B6F">
        <w:rPr>
          <w:rFonts w:ascii="Calibri" w:hAnsi="Calibri" w:cs="Arial"/>
          <w:sz w:val="22"/>
          <w:szCs w:val="22"/>
        </w:rPr>
        <w:t>a warning sign attached to the front of the vehicle and a warning sign attached to the rear of the vehicle, that show the word “OVERSIZE” and that comply with the requirements for warning signs for a class 1 heavy vehicle as set out in sections 41, 42, 43, 45,46 and 47 of Schedule 8 of the Regulation; and</w:t>
      </w:r>
    </w:p>
    <w:p w:rsidR="00745399" w:rsidRPr="006F3878" w:rsidRDefault="00745399" w:rsidP="00DD41A6">
      <w:pPr>
        <w:numPr>
          <w:ilvl w:val="0"/>
          <w:numId w:val="43"/>
        </w:numPr>
        <w:spacing w:before="240"/>
        <w:outlineLvl w:val="0"/>
        <w:rPr>
          <w:rFonts w:ascii="Calibri" w:hAnsi="Calibri"/>
          <w:sz w:val="22"/>
          <w:szCs w:val="22"/>
        </w:rPr>
      </w:pPr>
      <w:r>
        <w:rPr>
          <w:rFonts w:ascii="Calibri" w:hAnsi="Calibri"/>
          <w:sz w:val="22"/>
          <w:szCs w:val="22"/>
        </w:rPr>
        <w:t xml:space="preserve">flags that comply with and that are fixed in accordance with the requirements of section 2(1)(c) of </w:t>
      </w:r>
      <w:r w:rsidRPr="00637B6F">
        <w:rPr>
          <w:rFonts w:ascii="Calibri" w:hAnsi="Calibri" w:cs="Arial"/>
          <w:sz w:val="22"/>
          <w:szCs w:val="22"/>
        </w:rPr>
        <w:t>Schedule 8 of the Regulation</w:t>
      </w:r>
      <w:r>
        <w:rPr>
          <w:rFonts w:ascii="Calibri" w:hAnsi="Calibri" w:cs="Arial"/>
          <w:sz w:val="22"/>
          <w:szCs w:val="22"/>
        </w:rPr>
        <w:t>; and</w:t>
      </w:r>
    </w:p>
    <w:p w:rsidR="00745399" w:rsidRPr="00637B6F" w:rsidRDefault="00745399" w:rsidP="00DD41A6">
      <w:pPr>
        <w:numPr>
          <w:ilvl w:val="0"/>
          <w:numId w:val="43"/>
        </w:numPr>
        <w:spacing w:before="240"/>
        <w:outlineLvl w:val="0"/>
        <w:rPr>
          <w:rFonts w:ascii="Calibri" w:hAnsi="Calibri"/>
          <w:sz w:val="22"/>
          <w:szCs w:val="22"/>
        </w:rPr>
      </w:pPr>
      <w:proofErr w:type="gramStart"/>
      <w:r>
        <w:rPr>
          <w:rFonts w:ascii="Calibri" w:hAnsi="Calibri" w:cs="Arial"/>
          <w:sz w:val="22"/>
          <w:szCs w:val="22"/>
        </w:rPr>
        <w:t>if</w:t>
      </w:r>
      <w:proofErr w:type="gramEnd"/>
      <w:r>
        <w:rPr>
          <w:rFonts w:ascii="Calibri" w:hAnsi="Calibri" w:cs="Arial"/>
          <w:sz w:val="22"/>
          <w:szCs w:val="22"/>
        </w:rPr>
        <w:t xml:space="preserve"> the vehicle is being used at night, a warning light attached to the vehicle </w:t>
      </w:r>
      <w:r w:rsidRPr="00B2212C">
        <w:rPr>
          <w:rFonts w:ascii="Calibri" w:hAnsi="Calibri" w:cs="Arial"/>
          <w:sz w:val="22"/>
          <w:szCs w:val="22"/>
        </w:rPr>
        <w:t>that complies with the requirements for warning lights for a class 1 heavy vehicle as set out in sections 35, 36, 37 and 38(1) of Schedule 8 of the Regulation</w:t>
      </w:r>
      <w:r>
        <w:rPr>
          <w:rFonts w:ascii="Calibri" w:hAnsi="Calibri" w:cs="Arial"/>
          <w:sz w:val="22"/>
          <w:szCs w:val="22"/>
        </w:rPr>
        <w:t>.</w:t>
      </w:r>
    </w:p>
    <w:p w:rsidR="00745399" w:rsidRDefault="00745399" w:rsidP="00745399">
      <w:pPr>
        <w:rPr>
          <w:rFonts w:ascii="Calibri" w:hAnsi="Calibri" w:cs="Calibri"/>
          <w:sz w:val="22"/>
          <w:szCs w:val="22"/>
        </w:rPr>
      </w:pPr>
    </w:p>
    <w:p w:rsidR="00745399" w:rsidRPr="00CD46A1" w:rsidRDefault="00745399" w:rsidP="00745399">
      <w:pPr>
        <w:outlineLvl w:val="0"/>
        <w:rPr>
          <w:rFonts w:ascii="Calibri" w:hAnsi="Calibri"/>
          <w:b/>
          <w:sz w:val="22"/>
          <w:szCs w:val="22"/>
        </w:rPr>
      </w:pPr>
      <w:r w:rsidRPr="00CD46A1">
        <w:rPr>
          <w:rFonts w:ascii="Calibri" w:hAnsi="Calibri"/>
          <w:b/>
          <w:sz w:val="22"/>
          <w:szCs w:val="22"/>
        </w:rPr>
        <w:t xml:space="preserve">SCHEDULE 2 - VICTORIA </w:t>
      </w:r>
    </w:p>
    <w:p w:rsidR="00745399" w:rsidRDefault="00745399" w:rsidP="00745399">
      <w:pPr>
        <w:autoSpaceDE w:val="0"/>
        <w:autoSpaceDN w:val="0"/>
        <w:adjustRightInd w:val="0"/>
        <w:rPr>
          <w:rFonts w:ascii="Calibri" w:hAnsi="Calibri" w:cs="TimesNewRomanPS-BoldMT"/>
          <w:bCs/>
          <w:sz w:val="22"/>
          <w:szCs w:val="22"/>
        </w:rPr>
      </w:pPr>
    </w:p>
    <w:p w:rsidR="00745399" w:rsidRDefault="00745399" w:rsidP="00745399">
      <w:pPr>
        <w:outlineLvl w:val="0"/>
        <w:rPr>
          <w:rFonts w:ascii="Calibri" w:hAnsi="Calibri"/>
          <w:b/>
          <w:sz w:val="22"/>
          <w:szCs w:val="22"/>
        </w:rPr>
      </w:pPr>
      <w:r>
        <w:rPr>
          <w:rFonts w:ascii="Calibri" w:hAnsi="Calibri"/>
          <w:b/>
          <w:sz w:val="22"/>
          <w:szCs w:val="22"/>
        </w:rPr>
        <w:t>Application</w:t>
      </w:r>
    </w:p>
    <w:p w:rsidR="00745399" w:rsidRDefault="00745399" w:rsidP="00745399">
      <w:pPr>
        <w:outlineLvl w:val="0"/>
        <w:rPr>
          <w:rFonts w:ascii="Calibri" w:hAnsi="Calibri"/>
          <w:sz w:val="22"/>
          <w:szCs w:val="22"/>
          <w:u w:val="single"/>
        </w:rPr>
      </w:pPr>
    </w:p>
    <w:p w:rsidR="00745399" w:rsidRPr="00A004BC" w:rsidRDefault="00745399" w:rsidP="00DD41A6">
      <w:pPr>
        <w:numPr>
          <w:ilvl w:val="0"/>
          <w:numId w:val="44"/>
        </w:numPr>
        <w:rPr>
          <w:rFonts w:ascii="Calibri" w:hAnsi="Calibri"/>
          <w:sz w:val="22"/>
          <w:szCs w:val="22"/>
        </w:rPr>
      </w:pPr>
      <w:r w:rsidRPr="00A004BC">
        <w:rPr>
          <w:rFonts w:ascii="Calibri" w:hAnsi="Calibri"/>
          <w:sz w:val="22"/>
          <w:szCs w:val="22"/>
        </w:rPr>
        <w:t xml:space="preserve">This </w:t>
      </w:r>
      <w:r>
        <w:rPr>
          <w:rFonts w:ascii="Calibri" w:hAnsi="Calibri"/>
          <w:sz w:val="22"/>
          <w:szCs w:val="22"/>
        </w:rPr>
        <w:t xml:space="preserve">Schedule </w:t>
      </w:r>
      <w:r w:rsidRPr="00A004BC">
        <w:rPr>
          <w:rFonts w:ascii="Calibri" w:hAnsi="Calibri"/>
          <w:sz w:val="22"/>
          <w:szCs w:val="22"/>
        </w:rPr>
        <w:t xml:space="preserve">applies to a </w:t>
      </w:r>
      <w:r>
        <w:rPr>
          <w:rFonts w:ascii="Calibri" w:hAnsi="Calibri"/>
          <w:sz w:val="22"/>
          <w:szCs w:val="22"/>
        </w:rPr>
        <w:t xml:space="preserve">baled hay heavy </w:t>
      </w:r>
      <w:r w:rsidRPr="00A004BC">
        <w:rPr>
          <w:rFonts w:ascii="Calibri" w:hAnsi="Calibri"/>
          <w:sz w:val="22"/>
          <w:szCs w:val="22"/>
        </w:rPr>
        <w:t>vehicle which is</w:t>
      </w:r>
      <w:r>
        <w:rPr>
          <w:rFonts w:ascii="Calibri" w:hAnsi="Calibri"/>
          <w:sz w:val="22"/>
          <w:szCs w:val="22"/>
        </w:rPr>
        <w:t>—</w:t>
      </w:r>
    </w:p>
    <w:p w:rsidR="00745399" w:rsidRPr="00A004BC" w:rsidRDefault="00745399" w:rsidP="00DD41A6">
      <w:pPr>
        <w:numPr>
          <w:ilvl w:val="0"/>
          <w:numId w:val="45"/>
        </w:numPr>
        <w:rPr>
          <w:rFonts w:ascii="Calibri" w:hAnsi="Calibri"/>
          <w:sz w:val="22"/>
          <w:szCs w:val="22"/>
        </w:rPr>
      </w:pPr>
      <w:r w:rsidRPr="00A004BC">
        <w:rPr>
          <w:rFonts w:ascii="Calibri" w:hAnsi="Calibri"/>
          <w:sz w:val="22"/>
          <w:szCs w:val="22"/>
        </w:rPr>
        <w:t>a rigid</w:t>
      </w:r>
      <w:r>
        <w:rPr>
          <w:rFonts w:ascii="Calibri" w:hAnsi="Calibri"/>
          <w:sz w:val="22"/>
          <w:szCs w:val="22"/>
        </w:rPr>
        <w:t xml:space="preserve"> truck</w:t>
      </w:r>
      <w:r w:rsidRPr="00A004BC">
        <w:rPr>
          <w:rFonts w:ascii="Calibri" w:hAnsi="Calibri"/>
          <w:sz w:val="22"/>
          <w:szCs w:val="22"/>
        </w:rPr>
        <w:t>; or</w:t>
      </w:r>
    </w:p>
    <w:p w:rsidR="00745399" w:rsidRPr="00A004BC" w:rsidRDefault="00745399" w:rsidP="00DD41A6">
      <w:pPr>
        <w:numPr>
          <w:ilvl w:val="0"/>
          <w:numId w:val="45"/>
        </w:numPr>
        <w:rPr>
          <w:rFonts w:ascii="Calibri" w:hAnsi="Calibri"/>
          <w:sz w:val="22"/>
          <w:szCs w:val="22"/>
        </w:rPr>
      </w:pPr>
      <w:r w:rsidRPr="00A004BC">
        <w:rPr>
          <w:rFonts w:ascii="Calibri" w:hAnsi="Calibri"/>
          <w:sz w:val="22"/>
          <w:szCs w:val="22"/>
        </w:rPr>
        <w:t xml:space="preserve">a combination </w:t>
      </w:r>
      <w:r>
        <w:rPr>
          <w:rFonts w:ascii="Calibri" w:hAnsi="Calibri"/>
          <w:sz w:val="22"/>
          <w:szCs w:val="22"/>
        </w:rPr>
        <w:t xml:space="preserve">consisting of a </w:t>
      </w:r>
      <w:r w:rsidRPr="00A004BC">
        <w:rPr>
          <w:rFonts w:ascii="Calibri" w:hAnsi="Calibri"/>
          <w:sz w:val="22"/>
          <w:szCs w:val="22"/>
        </w:rPr>
        <w:t xml:space="preserve">prime mover </w:t>
      </w:r>
      <w:r>
        <w:rPr>
          <w:rFonts w:ascii="Calibri" w:hAnsi="Calibri"/>
          <w:sz w:val="22"/>
          <w:szCs w:val="22"/>
        </w:rPr>
        <w:t xml:space="preserve">towing a </w:t>
      </w:r>
      <w:r w:rsidRPr="00A004BC">
        <w:rPr>
          <w:rFonts w:ascii="Calibri" w:hAnsi="Calibri"/>
          <w:sz w:val="22"/>
          <w:szCs w:val="22"/>
        </w:rPr>
        <w:t>semitrailer; or</w:t>
      </w:r>
    </w:p>
    <w:p w:rsidR="00745399" w:rsidRDefault="00745399" w:rsidP="00DD41A6">
      <w:pPr>
        <w:numPr>
          <w:ilvl w:val="0"/>
          <w:numId w:val="45"/>
        </w:numPr>
        <w:rPr>
          <w:rFonts w:ascii="Calibri" w:hAnsi="Calibri"/>
          <w:sz w:val="22"/>
          <w:szCs w:val="22"/>
        </w:rPr>
      </w:pPr>
      <w:r w:rsidRPr="00A004BC">
        <w:rPr>
          <w:rFonts w:ascii="Calibri" w:hAnsi="Calibri"/>
          <w:sz w:val="22"/>
          <w:szCs w:val="22"/>
        </w:rPr>
        <w:t>a B-Double; or</w:t>
      </w:r>
    </w:p>
    <w:p w:rsidR="00745399" w:rsidRDefault="00745399" w:rsidP="00DD41A6">
      <w:pPr>
        <w:numPr>
          <w:ilvl w:val="0"/>
          <w:numId w:val="45"/>
        </w:numPr>
        <w:rPr>
          <w:rFonts w:ascii="Calibri" w:hAnsi="Calibri"/>
          <w:sz w:val="22"/>
          <w:szCs w:val="22"/>
        </w:rPr>
      </w:pPr>
      <w:r w:rsidRPr="00A004BC">
        <w:rPr>
          <w:rFonts w:ascii="Calibri" w:hAnsi="Calibri"/>
          <w:sz w:val="22"/>
          <w:szCs w:val="22"/>
        </w:rPr>
        <w:t xml:space="preserve">a combination </w:t>
      </w:r>
      <w:r>
        <w:rPr>
          <w:rFonts w:ascii="Calibri" w:hAnsi="Calibri"/>
          <w:sz w:val="22"/>
          <w:szCs w:val="22"/>
        </w:rPr>
        <w:t>consisting of a rigid t</w:t>
      </w:r>
      <w:r w:rsidRPr="00A004BC">
        <w:rPr>
          <w:rFonts w:ascii="Calibri" w:hAnsi="Calibri"/>
          <w:sz w:val="22"/>
          <w:szCs w:val="22"/>
        </w:rPr>
        <w:t xml:space="preserve">ruck </w:t>
      </w:r>
      <w:r>
        <w:rPr>
          <w:rFonts w:ascii="Calibri" w:hAnsi="Calibri"/>
          <w:sz w:val="22"/>
          <w:szCs w:val="22"/>
        </w:rPr>
        <w:t>towing a d</w:t>
      </w:r>
      <w:r w:rsidRPr="00A004BC">
        <w:rPr>
          <w:rFonts w:ascii="Calibri" w:hAnsi="Calibri"/>
          <w:sz w:val="22"/>
          <w:szCs w:val="22"/>
        </w:rPr>
        <w:t xml:space="preserve">og trailer; or </w:t>
      </w:r>
    </w:p>
    <w:p w:rsidR="00745399" w:rsidRDefault="00745399" w:rsidP="00DD41A6">
      <w:pPr>
        <w:numPr>
          <w:ilvl w:val="0"/>
          <w:numId w:val="45"/>
        </w:numPr>
        <w:rPr>
          <w:rFonts w:ascii="Calibri" w:hAnsi="Calibri"/>
          <w:sz w:val="22"/>
          <w:szCs w:val="22"/>
        </w:rPr>
      </w:pPr>
      <w:proofErr w:type="gramStart"/>
      <w:r w:rsidRPr="00A004BC">
        <w:rPr>
          <w:rFonts w:ascii="Calibri" w:hAnsi="Calibri"/>
          <w:sz w:val="22"/>
          <w:szCs w:val="22"/>
        </w:rPr>
        <w:t>a</w:t>
      </w:r>
      <w:proofErr w:type="gramEnd"/>
      <w:r w:rsidRPr="00A004BC">
        <w:rPr>
          <w:rFonts w:ascii="Calibri" w:hAnsi="Calibri"/>
          <w:sz w:val="22"/>
          <w:szCs w:val="22"/>
        </w:rPr>
        <w:t xml:space="preserve"> combination </w:t>
      </w:r>
      <w:r>
        <w:rPr>
          <w:rFonts w:ascii="Calibri" w:hAnsi="Calibri"/>
          <w:sz w:val="22"/>
          <w:szCs w:val="22"/>
        </w:rPr>
        <w:t>consisting of a rigid t</w:t>
      </w:r>
      <w:r w:rsidRPr="00A004BC">
        <w:rPr>
          <w:rFonts w:ascii="Calibri" w:hAnsi="Calibri"/>
          <w:sz w:val="22"/>
          <w:szCs w:val="22"/>
        </w:rPr>
        <w:t xml:space="preserve">ruck </w:t>
      </w:r>
      <w:r>
        <w:rPr>
          <w:rFonts w:ascii="Calibri" w:hAnsi="Calibri"/>
          <w:sz w:val="22"/>
          <w:szCs w:val="22"/>
        </w:rPr>
        <w:t>towing a p</w:t>
      </w:r>
      <w:r w:rsidRPr="00A004BC">
        <w:rPr>
          <w:rFonts w:ascii="Calibri" w:hAnsi="Calibri"/>
          <w:sz w:val="22"/>
          <w:szCs w:val="22"/>
        </w:rPr>
        <w:t>ig trailer</w:t>
      </w:r>
      <w:r>
        <w:rPr>
          <w:rFonts w:ascii="Calibri" w:hAnsi="Calibri"/>
          <w:sz w:val="22"/>
          <w:szCs w:val="22"/>
        </w:rPr>
        <w:t>.</w:t>
      </w:r>
    </w:p>
    <w:p w:rsidR="00745399" w:rsidRPr="006A3D0F" w:rsidRDefault="00745399" w:rsidP="00745399">
      <w:pPr>
        <w:rPr>
          <w:rFonts w:ascii="Calibri" w:hAnsi="Calibri"/>
          <w:sz w:val="22"/>
          <w:szCs w:val="22"/>
        </w:rPr>
      </w:pPr>
    </w:p>
    <w:p w:rsidR="00745399" w:rsidRDefault="00745399" w:rsidP="00745399">
      <w:pPr>
        <w:outlineLvl w:val="0"/>
        <w:rPr>
          <w:rFonts w:ascii="Calibri" w:hAnsi="Calibri"/>
          <w:b/>
          <w:sz w:val="22"/>
          <w:szCs w:val="22"/>
        </w:rPr>
      </w:pPr>
      <w:r>
        <w:rPr>
          <w:rFonts w:ascii="Calibri" w:hAnsi="Calibri"/>
          <w:b/>
          <w:sz w:val="22"/>
          <w:szCs w:val="22"/>
        </w:rPr>
        <w:t>Condition – Maximum permissible dimensions</w:t>
      </w:r>
    </w:p>
    <w:p w:rsidR="00745399" w:rsidRPr="00A004BC" w:rsidRDefault="00745399" w:rsidP="00745399">
      <w:pPr>
        <w:rPr>
          <w:rFonts w:ascii="Calibri" w:hAnsi="Calibri"/>
          <w:sz w:val="22"/>
          <w:szCs w:val="22"/>
          <w:u w:val="single"/>
        </w:rPr>
      </w:pPr>
    </w:p>
    <w:p w:rsidR="00745399" w:rsidRDefault="00745399" w:rsidP="00DD41A6">
      <w:pPr>
        <w:numPr>
          <w:ilvl w:val="0"/>
          <w:numId w:val="44"/>
        </w:numPr>
        <w:rPr>
          <w:rFonts w:ascii="Calibri" w:hAnsi="Calibri"/>
          <w:sz w:val="22"/>
          <w:szCs w:val="22"/>
        </w:rPr>
      </w:pPr>
      <w:r>
        <w:rPr>
          <w:rFonts w:ascii="Calibri" w:hAnsi="Calibri"/>
          <w:sz w:val="22"/>
          <w:szCs w:val="22"/>
        </w:rPr>
        <w:t xml:space="preserve">A baled hay heavy </w:t>
      </w:r>
      <w:r w:rsidRPr="007634E8">
        <w:rPr>
          <w:rFonts w:ascii="Calibri" w:hAnsi="Calibri" w:cs="TimesNewRomanPSMT"/>
          <w:sz w:val="22"/>
          <w:szCs w:val="22"/>
        </w:rPr>
        <w:t xml:space="preserve">vehicle </w:t>
      </w:r>
      <w:r>
        <w:rPr>
          <w:rFonts w:ascii="Calibri" w:hAnsi="Calibri" w:cs="TimesNewRomanPSMT"/>
          <w:sz w:val="22"/>
          <w:szCs w:val="22"/>
        </w:rPr>
        <w:t>that is</w:t>
      </w:r>
      <w:r w:rsidRPr="007634E8">
        <w:rPr>
          <w:rFonts w:ascii="Calibri" w:hAnsi="Calibri" w:cs="TimesNewRomanPSMT"/>
          <w:sz w:val="22"/>
          <w:szCs w:val="22"/>
        </w:rPr>
        <w:t xml:space="preserve"> a rigid </w:t>
      </w:r>
      <w:r w:rsidRPr="00DC2CAA">
        <w:rPr>
          <w:rFonts w:ascii="Calibri" w:hAnsi="Calibri" w:cs="TimesNewRomanPSMT"/>
          <w:sz w:val="22"/>
          <w:szCs w:val="22"/>
        </w:rPr>
        <w:t>truck</w:t>
      </w:r>
      <w:r>
        <w:rPr>
          <w:rFonts w:ascii="Calibri" w:hAnsi="Calibri" w:cs="TimesNewRomanPSMT"/>
          <w:sz w:val="22"/>
          <w:szCs w:val="22"/>
        </w:rPr>
        <w:t xml:space="preserve"> </w:t>
      </w:r>
      <w:r w:rsidRPr="007634E8">
        <w:rPr>
          <w:rFonts w:ascii="Calibri" w:hAnsi="Calibri" w:cs="TimesNewRomanPSMT"/>
          <w:sz w:val="22"/>
          <w:szCs w:val="22"/>
        </w:rPr>
        <w:t>with a single steering axle</w:t>
      </w:r>
      <w:r>
        <w:rPr>
          <w:rFonts w:ascii="Calibri" w:hAnsi="Calibri" w:cs="TimesNewRomanPSMT"/>
          <w:sz w:val="22"/>
          <w:szCs w:val="22"/>
        </w:rPr>
        <w:t>,</w:t>
      </w:r>
      <w:r w:rsidRPr="009136B4">
        <w:rPr>
          <w:rFonts w:ascii="Calibri" w:hAnsi="Calibri"/>
          <w:sz w:val="22"/>
          <w:szCs w:val="22"/>
        </w:rPr>
        <w:t xml:space="preserve"> </w:t>
      </w:r>
      <w:r>
        <w:rPr>
          <w:rFonts w:ascii="Calibri" w:hAnsi="Calibri"/>
          <w:sz w:val="22"/>
          <w:szCs w:val="22"/>
        </w:rPr>
        <w:t xml:space="preserve">and </w:t>
      </w:r>
      <w:r w:rsidRPr="009136B4">
        <w:rPr>
          <w:rFonts w:ascii="Calibri" w:hAnsi="Calibri"/>
          <w:sz w:val="22"/>
          <w:szCs w:val="22"/>
        </w:rPr>
        <w:t xml:space="preserve">a rear tandem axle group with 8 </w:t>
      </w:r>
      <w:proofErr w:type="spellStart"/>
      <w:r w:rsidRPr="009136B4">
        <w:rPr>
          <w:rFonts w:ascii="Calibri" w:hAnsi="Calibri"/>
          <w:sz w:val="22"/>
          <w:szCs w:val="22"/>
        </w:rPr>
        <w:t>tyres</w:t>
      </w:r>
      <w:proofErr w:type="spellEnd"/>
      <w:r>
        <w:rPr>
          <w:rFonts w:ascii="Calibri" w:hAnsi="Calibri"/>
          <w:sz w:val="22"/>
          <w:szCs w:val="22"/>
        </w:rPr>
        <w:t>, together with its load, must not be wider than 2.7m or higher than 4.6m.</w:t>
      </w:r>
    </w:p>
    <w:p w:rsidR="00745399" w:rsidRDefault="00745399" w:rsidP="00DD41A6">
      <w:pPr>
        <w:numPr>
          <w:ilvl w:val="0"/>
          <w:numId w:val="44"/>
        </w:numPr>
        <w:spacing w:before="240"/>
        <w:rPr>
          <w:rFonts w:ascii="Calibri" w:hAnsi="Calibri"/>
          <w:sz w:val="22"/>
          <w:szCs w:val="22"/>
        </w:rPr>
      </w:pPr>
      <w:r>
        <w:rPr>
          <w:rFonts w:ascii="Calibri" w:hAnsi="Calibri"/>
          <w:sz w:val="22"/>
          <w:szCs w:val="22"/>
        </w:rPr>
        <w:t xml:space="preserve">A baled hay heavy </w:t>
      </w:r>
      <w:r w:rsidRPr="007634E8">
        <w:rPr>
          <w:rFonts w:ascii="Calibri" w:hAnsi="Calibri" w:cs="TimesNewRomanPSMT"/>
          <w:sz w:val="22"/>
          <w:szCs w:val="22"/>
        </w:rPr>
        <w:t xml:space="preserve">vehicle </w:t>
      </w:r>
      <w:r>
        <w:rPr>
          <w:rFonts w:ascii="Calibri" w:hAnsi="Calibri" w:cs="TimesNewRomanPSMT"/>
          <w:sz w:val="22"/>
          <w:szCs w:val="22"/>
        </w:rPr>
        <w:t>that is</w:t>
      </w:r>
      <w:r w:rsidRPr="007634E8">
        <w:rPr>
          <w:rFonts w:ascii="Calibri" w:hAnsi="Calibri" w:cs="TimesNewRomanPSMT"/>
          <w:sz w:val="22"/>
          <w:szCs w:val="22"/>
        </w:rPr>
        <w:t xml:space="preserve"> a 6-axle articulated vehicle comprising a prime mover with a single steering axle</w:t>
      </w:r>
      <w:r>
        <w:rPr>
          <w:rFonts w:ascii="Calibri" w:hAnsi="Calibri" w:cs="TimesNewRomanPSMT"/>
          <w:sz w:val="22"/>
          <w:szCs w:val="22"/>
        </w:rPr>
        <w:t>,</w:t>
      </w:r>
      <w:r w:rsidRPr="007634E8">
        <w:rPr>
          <w:rFonts w:ascii="Calibri" w:hAnsi="Calibri" w:cs="TimesNewRomanPSMT"/>
          <w:sz w:val="22"/>
          <w:szCs w:val="22"/>
        </w:rPr>
        <w:t xml:space="preserve"> and a tandem axle group with 8 </w:t>
      </w:r>
      <w:proofErr w:type="spellStart"/>
      <w:r w:rsidRPr="007634E8">
        <w:rPr>
          <w:rFonts w:ascii="Calibri" w:hAnsi="Calibri" w:cs="TimesNewRomanPSMT"/>
          <w:sz w:val="22"/>
          <w:szCs w:val="22"/>
        </w:rPr>
        <w:t>tyres</w:t>
      </w:r>
      <w:proofErr w:type="spellEnd"/>
      <w:r w:rsidRPr="007634E8">
        <w:rPr>
          <w:rFonts w:ascii="Calibri" w:hAnsi="Calibri" w:cs="TimesNewRomanPSMT"/>
          <w:sz w:val="22"/>
          <w:szCs w:val="22"/>
        </w:rPr>
        <w:t xml:space="preserve"> </w:t>
      </w:r>
      <w:r>
        <w:rPr>
          <w:rFonts w:ascii="Calibri" w:hAnsi="Calibri" w:cs="TimesNewRomanPSMT"/>
          <w:sz w:val="22"/>
          <w:szCs w:val="22"/>
        </w:rPr>
        <w:t xml:space="preserve">and </w:t>
      </w:r>
      <w:r w:rsidRPr="007634E8">
        <w:rPr>
          <w:rFonts w:ascii="Calibri" w:hAnsi="Calibri" w:cs="TimesNewRomanPSMT"/>
          <w:sz w:val="22"/>
          <w:szCs w:val="22"/>
        </w:rPr>
        <w:t xml:space="preserve">a semi-trailer with a tri-axle group with 12 </w:t>
      </w:r>
      <w:proofErr w:type="spellStart"/>
      <w:r w:rsidRPr="007634E8">
        <w:rPr>
          <w:rFonts w:ascii="Calibri" w:hAnsi="Calibri" w:cs="TimesNewRomanPSMT"/>
          <w:sz w:val="22"/>
          <w:szCs w:val="22"/>
        </w:rPr>
        <w:t>tyres</w:t>
      </w:r>
      <w:proofErr w:type="spellEnd"/>
      <w:r>
        <w:rPr>
          <w:rFonts w:ascii="Calibri" w:hAnsi="Calibri" w:cs="TimesNewRomanPSMT"/>
          <w:sz w:val="22"/>
          <w:szCs w:val="22"/>
        </w:rPr>
        <w:t xml:space="preserve">, together with its load, </w:t>
      </w:r>
      <w:r>
        <w:rPr>
          <w:rFonts w:ascii="Calibri" w:hAnsi="Calibri"/>
          <w:sz w:val="22"/>
          <w:szCs w:val="22"/>
        </w:rPr>
        <w:t>must not be wider than 2.7m or higher than 4.6m.</w:t>
      </w:r>
    </w:p>
    <w:p w:rsidR="00745399" w:rsidRDefault="00745399" w:rsidP="00DD41A6">
      <w:pPr>
        <w:numPr>
          <w:ilvl w:val="0"/>
          <w:numId w:val="44"/>
        </w:numPr>
        <w:spacing w:before="240"/>
        <w:rPr>
          <w:rFonts w:ascii="Calibri" w:hAnsi="Calibri"/>
          <w:sz w:val="22"/>
          <w:szCs w:val="22"/>
        </w:rPr>
      </w:pPr>
      <w:r>
        <w:rPr>
          <w:rFonts w:ascii="Calibri" w:hAnsi="Calibri"/>
          <w:sz w:val="22"/>
          <w:szCs w:val="22"/>
        </w:rPr>
        <w:t xml:space="preserve">A baled hay heavy </w:t>
      </w:r>
      <w:r w:rsidRPr="007634E8">
        <w:rPr>
          <w:rFonts w:ascii="Calibri" w:hAnsi="Calibri" w:cs="TimesNewRomanPSMT"/>
          <w:sz w:val="22"/>
          <w:szCs w:val="22"/>
        </w:rPr>
        <w:t xml:space="preserve">vehicle </w:t>
      </w:r>
      <w:r>
        <w:rPr>
          <w:rFonts w:ascii="Calibri" w:hAnsi="Calibri" w:cs="TimesNewRomanPSMT"/>
          <w:sz w:val="22"/>
          <w:szCs w:val="22"/>
        </w:rPr>
        <w:t>that is</w:t>
      </w:r>
      <w:r w:rsidRPr="005E30A1">
        <w:rPr>
          <w:rFonts w:ascii="Calibri" w:hAnsi="Calibri" w:cs="TimesNewRomanPSMT"/>
          <w:sz w:val="22"/>
          <w:szCs w:val="22"/>
        </w:rPr>
        <w:t xml:space="preserve"> </w:t>
      </w:r>
      <w:r w:rsidRPr="007634E8">
        <w:rPr>
          <w:rFonts w:ascii="Calibri" w:hAnsi="Calibri" w:cs="TimesNewRomanPSMT"/>
          <w:sz w:val="22"/>
          <w:szCs w:val="22"/>
        </w:rPr>
        <w:t>a B-double comprising</w:t>
      </w:r>
      <w:r w:rsidRPr="005E30A1">
        <w:rPr>
          <w:rFonts w:ascii="Calibri" w:hAnsi="Calibri" w:cs="TimesNewRomanPSMT"/>
          <w:sz w:val="22"/>
          <w:szCs w:val="22"/>
        </w:rPr>
        <w:t xml:space="preserve"> </w:t>
      </w:r>
      <w:r w:rsidRPr="007634E8">
        <w:rPr>
          <w:rFonts w:ascii="Calibri" w:hAnsi="Calibri" w:cs="TimesNewRomanPSMT"/>
          <w:sz w:val="22"/>
          <w:szCs w:val="22"/>
        </w:rPr>
        <w:t xml:space="preserve">a prime mover with a single steering axle and a tandem axle group with 8 </w:t>
      </w:r>
      <w:proofErr w:type="spellStart"/>
      <w:r w:rsidRPr="007634E8">
        <w:rPr>
          <w:rFonts w:ascii="Calibri" w:hAnsi="Calibri" w:cs="TimesNewRomanPSMT"/>
          <w:sz w:val="22"/>
          <w:szCs w:val="22"/>
        </w:rPr>
        <w:t>tyres</w:t>
      </w:r>
      <w:proofErr w:type="spellEnd"/>
      <w:r>
        <w:rPr>
          <w:rFonts w:ascii="Calibri" w:hAnsi="Calibri" w:cs="TimesNewRomanPSMT"/>
          <w:sz w:val="22"/>
          <w:szCs w:val="22"/>
        </w:rPr>
        <w:t xml:space="preserve"> and </w:t>
      </w:r>
      <w:r w:rsidRPr="007634E8">
        <w:rPr>
          <w:rFonts w:ascii="Calibri" w:hAnsi="Calibri" w:cs="TimesNewRomanPSMT"/>
          <w:sz w:val="22"/>
          <w:szCs w:val="22"/>
        </w:rPr>
        <w:t>two semi-trailers, each with a tri</w:t>
      </w:r>
      <w:r>
        <w:rPr>
          <w:rFonts w:ascii="Calibri" w:hAnsi="Calibri" w:cs="TimesNewRomanPSMT"/>
          <w:sz w:val="22"/>
          <w:szCs w:val="22"/>
        </w:rPr>
        <w:t>-</w:t>
      </w:r>
      <w:r w:rsidRPr="007634E8">
        <w:rPr>
          <w:rFonts w:ascii="Calibri" w:hAnsi="Calibri" w:cs="TimesNewRomanPSMT"/>
          <w:sz w:val="22"/>
          <w:szCs w:val="22"/>
        </w:rPr>
        <w:t xml:space="preserve">axle group with 12 </w:t>
      </w:r>
      <w:proofErr w:type="spellStart"/>
      <w:r w:rsidRPr="007634E8">
        <w:rPr>
          <w:rFonts w:ascii="Calibri" w:hAnsi="Calibri" w:cs="TimesNewRomanPSMT"/>
          <w:sz w:val="22"/>
          <w:szCs w:val="22"/>
        </w:rPr>
        <w:t>tyres</w:t>
      </w:r>
      <w:proofErr w:type="spellEnd"/>
      <w:r>
        <w:rPr>
          <w:rFonts w:ascii="Calibri" w:hAnsi="Calibri" w:cs="TimesNewRomanPSMT"/>
          <w:sz w:val="22"/>
          <w:szCs w:val="22"/>
        </w:rPr>
        <w:t xml:space="preserve">, together with its load, </w:t>
      </w:r>
      <w:r>
        <w:rPr>
          <w:rFonts w:ascii="Calibri" w:hAnsi="Calibri"/>
          <w:sz w:val="22"/>
          <w:szCs w:val="22"/>
        </w:rPr>
        <w:t>must not be wider than 2.7m or higher than 4.6m.</w:t>
      </w:r>
    </w:p>
    <w:p w:rsidR="00745399" w:rsidRPr="0075281C" w:rsidRDefault="00745399" w:rsidP="00DD41A6">
      <w:pPr>
        <w:numPr>
          <w:ilvl w:val="0"/>
          <w:numId w:val="44"/>
        </w:numPr>
        <w:spacing w:before="240"/>
        <w:rPr>
          <w:rFonts w:ascii="Calibri" w:hAnsi="Calibri"/>
          <w:sz w:val="22"/>
          <w:szCs w:val="22"/>
        </w:rPr>
      </w:pPr>
      <w:r>
        <w:rPr>
          <w:rFonts w:ascii="Calibri" w:hAnsi="Calibri"/>
          <w:sz w:val="22"/>
          <w:szCs w:val="22"/>
        </w:rPr>
        <w:t xml:space="preserve">Subject to clause 6 of this Schedule, a baled hay heavy </w:t>
      </w:r>
      <w:r w:rsidRPr="007634E8">
        <w:rPr>
          <w:rFonts w:ascii="Calibri" w:hAnsi="Calibri" w:cs="TimesNewRomanPSMT"/>
          <w:sz w:val="22"/>
          <w:szCs w:val="22"/>
        </w:rPr>
        <w:t xml:space="preserve">vehicle </w:t>
      </w:r>
      <w:r>
        <w:rPr>
          <w:rFonts w:ascii="Calibri" w:hAnsi="Calibri" w:cs="TimesNewRomanPSMT"/>
          <w:sz w:val="22"/>
          <w:szCs w:val="22"/>
        </w:rPr>
        <w:t xml:space="preserve">that is not a vehicle specified in clauses 2 to 4 of this Schedule and that is not </w:t>
      </w:r>
      <w:r w:rsidRPr="007634E8">
        <w:rPr>
          <w:rFonts w:ascii="Calibri" w:hAnsi="Calibri" w:cs="TimesNewRomanPSMT"/>
          <w:sz w:val="22"/>
          <w:szCs w:val="22"/>
        </w:rPr>
        <w:t>a B-double</w:t>
      </w:r>
      <w:r>
        <w:rPr>
          <w:rFonts w:ascii="Calibri" w:hAnsi="Calibri" w:cs="TimesNewRomanPSMT"/>
          <w:sz w:val="22"/>
          <w:szCs w:val="22"/>
        </w:rPr>
        <w:t xml:space="preserve">, together with its load, must not </w:t>
      </w:r>
      <w:r>
        <w:rPr>
          <w:rFonts w:ascii="Calibri" w:hAnsi="Calibri"/>
          <w:sz w:val="22"/>
          <w:szCs w:val="22"/>
        </w:rPr>
        <w:t>be</w:t>
      </w:r>
      <w:r w:rsidRPr="006A3D0F">
        <w:rPr>
          <w:rFonts w:ascii="Calibri" w:hAnsi="Calibri"/>
          <w:sz w:val="22"/>
          <w:szCs w:val="22"/>
        </w:rPr>
        <w:t xml:space="preserve"> </w:t>
      </w:r>
      <w:r>
        <w:rPr>
          <w:rFonts w:ascii="Calibri" w:hAnsi="Calibri"/>
          <w:sz w:val="22"/>
          <w:szCs w:val="22"/>
        </w:rPr>
        <w:t>wider than 3</w:t>
      </w:r>
      <w:r w:rsidRPr="007E6B0B">
        <w:rPr>
          <w:rFonts w:ascii="Calibri" w:hAnsi="Calibri"/>
          <w:sz w:val="22"/>
          <w:szCs w:val="22"/>
        </w:rPr>
        <w:t>m</w:t>
      </w:r>
      <w:r>
        <w:rPr>
          <w:rFonts w:ascii="Calibri" w:hAnsi="Calibri" w:cs="TimesNewRomanPSMT"/>
          <w:sz w:val="22"/>
          <w:szCs w:val="22"/>
        </w:rPr>
        <w:t>.</w:t>
      </w:r>
    </w:p>
    <w:p w:rsidR="00745399" w:rsidRPr="00A04932" w:rsidRDefault="00745399" w:rsidP="00DD41A6">
      <w:pPr>
        <w:numPr>
          <w:ilvl w:val="0"/>
          <w:numId w:val="44"/>
        </w:numPr>
        <w:spacing w:before="240"/>
        <w:rPr>
          <w:rFonts w:ascii="Calibri" w:hAnsi="Calibri"/>
          <w:sz w:val="22"/>
          <w:szCs w:val="22"/>
        </w:rPr>
      </w:pPr>
      <w:r>
        <w:rPr>
          <w:rFonts w:ascii="Calibri" w:hAnsi="Calibri"/>
          <w:sz w:val="22"/>
          <w:szCs w:val="22"/>
        </w:rPr>
        <w:t xml:space="preserve">A baled hay heavy vehicle that is a combination consisting of a prime mover towing a semitrailer that has a tri-axle group, may have the semitrailer together with its load, up to 4.6m high </w:t>
      </w:r>
      <w:r w:rsidRPr="00A4644C">
        <w:rPr>
          <w:rFonts w:ascii="Calibri" w:hAnsi="Calibri" w:cs="Calibri"/>
          <w:sz w:val="22"/>
          <w:szCs w:val="22"/>
        </w:rPr>
        <w:t>if</w:t>
      </w:r>
      <w:r>
        <w:rPr>
          <w:rFonts w:ascii="Calibri" w:hAnsi="Calibri" w:cs="Calibri"/>
          <w:sz w:val="22"/>
          <w:szCs w:val="22"/>
        </w:rPr>
        <w:t xml:space="preserve"> the semitrailer</w:t>
      </w:r>
      <w:r w:rsidRPr="00A4644C">
        <w:rPr>
          <w:rFonts w:ascii="Calibri" w:hAnsi="Calibri" w:cs="Calibri"/>
          <w:sz w:val="22"/>
          <w:szCs w:val="22"/>
        </w:rPr>
        <w:t xml:space="preserve">, together with its load, </w:t>
      </w:r>
      <w:r w:rsidRPr="00A4644C">
        <w:rPr>
          <w:rFonts w:ascii="Calibri" w:hAnsi="Calibri" w:cs="Arial"/>
          <w:sz w:val="22"/>
          <w:szCs w:val="22"/>
        </w:rPr>
        <w:t>is not wider than 2.5m</w:t>
      </w:r>
      <w:r>
        <w:rPr>
          <w:rFonts w:ascii="Calibri" w:hAnsi="Calibri" w:cs="Arial"/>
          <w:sz w:val="22"/>
          <w:szCs w:val="22"/>
        </w:rPr>
        <w:t>.</w:t>
      </w:r>
    </w:p>
    <w:p w:rsidR="00745399" w:rsidRPr="00AE2A6E" w:rsidRDefault="00745399" w:rsidP="00DD41A6">
      <w:pPr>
        <w:numPr>
          <w:ilvl w:val="0"/>
          <w:numId w:val="44"/>
        </w:numPr>
        <w:spacing w:before="240"/>
        <w:rPr>
          <w:rFonts w:ascii="Calibri" w:hAnsi="Calibri"/>
          <w:sz w:val="22"/>
          <w:szCs w:val="22"/>
        </w:rPr>
      </w:pPr>
      <w:r>
        <w:rPr>
          <w:rFonts w:ascii="Calibri" w:hAnsi="Calibri"/>
          <w:sz w:val="22"/>
          <w:szCs w:val="22"/>
        </w:rPr>
        <w:t xml:space="preserve">A baled hay heavy vehicle, that is a combination consisting of a prime mover towing a semitrailer </w:t>
      </w:r>
      <w:r w:rsidRPr="007634E8">
        <w:rPr>
          <w:rFonts w:ascii="Calibri" w:hAnsi="Calibri" w:cs="TimesNewRomanPSMT"/>
          <w:sz w:val="22"/>
          <w:szCs w:val="22"/>
        </w:rPr>
        <w:t>(other than a semi-trailer in a B-double combination) that has a tri-axle group and has at least 50% of its load carry</w:t>
      </w:r>
      <w:r>
        <w:rPr>
          <w:rFonts w:ascii="Calibri" w:hAnsi="Calibri" w:cs="TimesNewRomanPSMT"/>
          <w:sz w:val="22"/>
          <w:szCs w:val="22"/>
        </w:rPr>
        <w:t>ing deck no more than 1·2m</w:t>
      </w:r>
      <w:r w:rsidRPr="007634E8">
        <w:rPr>
          <w:rFonts w:ascii="Calibri" w:hAnsi="Calibri" w:cs="TimesNewRomanPSMT"/>
          <w:sz w:val="22"/>
          <w:szCs w:val="22"/>
        </w:rPr>
        <w:t xml:space="preserve"> above ground level</w:t>
      </w:r>
      <w:r>
        <w:rPr>
          <w:rFonts w:ascii="Calibri" w:hAnsi="Calibri" w:cs="TimesNewRomanPSMT"/>
          <w:sz w:val="22"/>
          <w:szCs w:val="22"/>
        </w:rPr>
        <w:t>,</w:t>
      </w:r>
      <w:r w:rsidRPr="007634E8">
        <w:rPr>
          <w:rFonts w:ascii="Calibri" w:hAnsi="Calibri" w:cs="TimesNewRomanPSMT"/>
          <w:sz w:val="22"/>
          <w:szCs w:val="22"/>
        </w:rPr>
        <w:t xml:space="preserve"> may </w:t>
      </w:r>
      <w:r>
        <w:rPr>
          <w:rFonts w:ascii="Calibri" w:hAnsi="Calibri" w:cs="TimesNewRomanPSMT"/>
          <w:sz w:val="22"/>
          <w:szCs w:val="22"/>
        </w:rPr>
        <w:t xml:space="preserve">have the semitrailer with a load consisting of </w:t>
      </w:r>
      <w:r w:rsidRPr="007634E8">
        <w:rPr>
          <w:rFonts w:ascii="Calibri" w:hAnsi="Calibri" w:cs="TimesNewRomanPSMT"/>
          <w:sz w:val="22"/>
          <w:szCs w:val="22"/>
        </w:rPr>
        <w:t>round bales</w:t>
      </w:r>
      <w:r>
        <w:rPr>
          <w:rFonts w:ascii="Calibri" w:hAnsi="Calibri" w:cs="TimesNewRomanPSMT"/>
          <w:sz w:val="22"/>
          <w:szCs w:val="22"/>
        </w:rPr>
        <w:t xml:space="preserve"> of hay</w:t>
      </w:r>
      <w:r w:rsidRPr="007634E8">
        <w:rPr>
          <w:rFonts w:ascii="Calibri" w:hAnsi="Calibri" w:cs="TimesNewRomanPSMT"/>
          <w:sz w:val="22"/>
          <w:szCs w:val="22"/>
        </w:rPr>
        <w:t xml:space="preserve"> </w:t>
      </w:r>
      <w:r>
        <w:rPr>
          <w:rFonts w:ascii="Calibri" w:hAnsi="Calibri" w:cs="TimesNewRomanPSMT"/>
          <w:sz w:val="22"/>
          <w:szCs w:val="22"/>
        </w:rPr>
        <w:t>up to 4·6</w:t>
      </w:r>
      <w:r w:rsidRPr="007634E8">
        <w:rPr>
          <w:rFonts w:ascii="Calibri" w:hAnsi="Calibri" w:cs="TimesNewRomanPSMT"/>
          <w:sz w:val="22"/>
          <w:szCs w:val="22"/>
        </w:rPr>
        <w:t>m</w:t>
      </w:r>
      <w:r>
        <w:rPr>
          <w:rFonts w:ascii="Calibri" w:hAnsi="Calibri" w:cs="TimesNewRomanPSMT"/>
          <w:sz w:val="22"/>
          <w:szCs w:val="22"/>
        </w:rPr>
        <w:t xml:space="preserve"> high and up to 3m wide.</w:t>
      </w:r>
    </w:p>
    <w:p w:rsidR="00745399" w:rsidRPr="00B406D0" w:rsidRDefault="00745399" w:rsidP="00DD41A6">
      <w:pPr>
        <w:numPr>
          <w:ilvl w:val="0"/>
          <w:numId w:val="44"/>
        </w:numPr>
        <w:spacing w:before="240"/>
        <w:rPr>
          <w:rFonts w:ascii="Calibri" w:hAnsi="Calibri"/>
          <w:sz w:val="22"/>
          <w:szCs w:val="22"/>
        </w:rPr>
      </w:pPr>
      <w:r>
        <w:rPr>
          <w:rFonts w:ascii="Calibri" w:hAnsi="Calibri"/>
          <w:sz w:val="22"/>
          <w:szCs w:val="22"/>
        </w:rPr>
        <w:t xml:space="preserve">A baled hay heavy vehicle, that is a B-double and has a semi-trailer with a tandem axle group or a tri-axle group, may have the </w:t>
      </w:r>
      <w:r>
        <w:rPr>
          <w:rFonts w:ascii="Calibri" w:hAnsi="Calibri" w:cs="TimesNewRomanPSMT"/>
          <w:sz w:val="22"/>
          <w:szCs w:val="22"/>
        </w:rPr>
        <w:t>semitrailer with a load consisting of baled hay</w:t>
      </w:r>
      <w:r w:rsidRPr="007634E8">
        <w:rPr>
          <w:rFonts w:ascii="Calibri" w:hAnsi="Calibri" w:cs="TimesNewRomanPSMT"/>
          <w:sz w:val="22"/>
          <w:szCs w:val="22"/>
        </w:rPr>
        <w:t xml:space="preserve"> </w:t>
      </w:r>
      <w:r>
        <w:rPr>
          <w:rFonts w:ascii="Calibri" w:hAnsi="Calibri" w:cs="TimesNewRomanPSMT"/>
          <w:sz w:val="22"/>
          <w:szCs w:val="22"/>
        </w:rPr>
        <w:t>up to 4·6</w:t>
      </w:r>
      <w:r w:rsidRPr="007634E8">
        <w:rPr>
          <w:rFonts w:ascii="Calibri" w:hAnsi="Calibri" w:cs="TimesNewRomanPSMT"/>
          <w:sz w:val="22"/>
          <w:szCs w:val="22"/>
        </w:rPr>
        <w:t>m</w:t>
      </w:r>
      <w:r>
        <w:rPr>
          <w:rFonts w:ascii="Calibri" w:hAnsi="Calibri" w:cs="TimesNewRomanPSMT"/>
          <w:sz w:val="22"/>
          <w:szCs w:val="22"/>
        </w:rPr>
        <w:t xml:space="preserve"> high.</w:t>
      </w:r>
    </w:p>
    <w:p w:rsidR="00745399" w:rsidRPr="00DC2CAA" w:rsidRDefault="00745399" w:rsidP="00745399">
      <w:pPr>
        <w:spacing w:before="240"/>
        <w:ind w:left="360"/>
        <w:rPr>
          <w:rFonts w:ascii="Calibri" w:hAnsi="Calibri"/>
          <w:sz w:val="18"/>
          <w:szCs w:val="22"/>
        </w:rPr>
      </w:pPr>
      <w:r w:rsidRPr="00DC2CAA">
        <w:rPr>
          <w:rFonts w:ascii="Calibri" w:hAnsi="Calibri"/>
          <w:sz w:val="18"/>
          <w:szCs w:val="22"/>
        </w:rPr>
        <w:t xml:space="preserve">Note: A B-double that is not referred to in clause </w:t>
      </w:r>
      <w:r>
        <w:rPr>
          <w:rFonts w:ascii="Calibri" w:hAnsi="Calibri"/>
          <w:sz w:val="18"/>
          <w:szCs w:val="22"/>
        </w:rPr>
        <w:t>4 or 8</w:t>
      </w:r>
      <w:r w:rsidRPr="00DC2CAA">
        <w:rPr>
          <w:rFonts w:ascii="Calibri" w:hAnsi="Calibri"/>
          <w:sz w:val="18"/>
          <w:szCs w:val="22"/>
        </w:rPr>
        <w:t xml:space="preserve"> of this Schedule, together with its load, must comply with the prescribed dimension requirements in Schedule 6 of the Regulation.</w:t>
      </w:r>
    </w:p>
    <w:p w:rsidR="00745399" w:rsidRPr="007634E8" w:rsidRDefault="00745399" w:rsidP="00745399">
      <w:pPr>
        <w:autoSpaceDE w:val="0"/>
        <w:autoSpaceDN w:val="0"/>
        <w:adjustRightInd w:val="0"/>
        <w:rPr>
          <w:rFonts w:ascii="Calibri" w:hAnsi="Calibri" w:cs="TimesNewRomanPSMT"/>
          <w:sz w:val="22"/>
          <w:szCs w:val="22"/>
        </w:rPr>
      </w:pPr>
    </w:p>
    <w:p w:rsidR="00745399" w:rsidRPr="008F2D59" w:rsidRDefault="00745399" w:rsidP="00745399">
      <w:pPr>
        <w:autoSpaceDE w:val="0"/>
        <w:autoSpaceDN w:val="0"/>
        <w:adjustRightInd w:val="0"/>
        <w:rPr>
          <w:rFonts w:ascii="Calibri" w:hAnsi="Calibri"/>
          <w:b/>
          <w:sz w:val="22"/>
          <w:szCs w:val="22"/>
        </w:rPr>
      </w:pPr>
      <w:r>
        <w:rPr>
          <w:rFonts w:ascii="Calibri" w:hAnsi="Calibri"/>
          <w:b/>
          <w:sz w:val="22"/>
          <w:szCs w:val="22"/>
        </w:rPr>
        <w:t xml:space="preserve">Condition - </w:t>
      </w:r>
      <w:r w:rsidRPr="00A6229C">
        <w:rPr>
          <w:rFonts w:ascii="Calibri" w:hAnsi="Calibri"/>
          <w:b/>
          <w:sz w:val="22"/>
          <w:szCs w:val="22"/>
        </w:rPr>
        <w:t>Areas or routes</w:t>
      </w:r>
    </w:p>
    <w:p w:rsidR="00745399" w:rsidRDefault="00745399" w:rsidP="00745399">
      <w:pPr>
        <w:outlineLvl w:val="0"/>
        <w:rPr>
          <w:rFonts w:ascii="Calibri" w:hAnsi="Calibri"/>
          <w:b/>
          <w:sz w:val="22"/>
          <w:szCs w:val="22"/>
        </w:rPr>
      </w:pPr>
    </w:p>
    <w:p w:rsidR="00745399" w:rsidRDefault="00745399" w:rsidP="00DD41A6">
      <w:pPr>
        <w:numPr>
          <w:ilvl w:val="0"/>
          <w:numId w:val="44"/>
        </w:numPr>
        <w:rPr>
          <w:rFonts w:ascii="Calibri" w:hAnsi="Calibri"/>
          <w:sz w:val="22"/>
          <w:szCs w:val="22"/>
        </w:rPr>
      </w:pPr>
      <w:r>
        <w:rPr>
          <w:rFonts w:ascii="Calibri" w:hAnsi="Calibri"/>
          <w:sz w:val="22"/>
          <w:szCs w:val="22"/>
        </w:rPr>
        <w:t xml:space="preserve">Subject to clause 10 of this Schedule, a baled hay heavy vehicle may use </w:t>
      </w:r>
      <w:r w:rsidRPr="00DC2CAA">
        <w:rPr>
          <w:rFonts w:ascii="Calibri" w:hAnsi="Calibri"/>
          <w:sz w:val="22"/>
          <w:szCs w:val="22"/>
        </w:rPr>
        <w:t>all roads in Victoria</w:t>
      </w:r>
      <w:r w:rsidRPr="00B406D0">
        <w:rPr>
          <w:rFonts w:ascii="Calibri" w:hAnsi="Calibri"/>
          <w:sz w:val="22"/>
          <w:szCs w:val="22"/>
        </w:rPr>
        <w:t xml:space="preserve">. </w:t>
      </w:r>
    </w:p>
    <w:p w:rsidR="00745399" w:rsidRDefault="00745399" w:rsidP="00745399">
      <w:pPr>
        <w:ind w:left="360"/>
        <w:rPr>
          <w:rFonts w:ascii="Calibri" w:hAnsi="Calibri"/>
          <w:sz w:val="22"/>
          <w:szCs w:val="22"/>
        </w:rPr>
      </w:pPr>
    </w:p>
    <w:p w:rsidR="00745399" w:rsidRPr="00B2455C" w:rsidRDefault="00745399" w:rsidP="00DD41A6">
      <w:pPr>
        <w:numPr>
          <w:ilvl w:val="0"/>
          <w:numId w:val="44"/>
        </w:numPr>
        <w:spacing w:after="200" w:line="276" w:lineRule="auto"/>
        <w:rPr>
          <w:rFonts w:ascii="Calibri" w:hAnsi="Calibri" w:cs="Calibri"/>
          <w:sz w:val="22"/>
          <w:szCs w:val="22"/>
        </w:rPr>
      </w:pPr>
      <w:r w:rsidRPr="00B2455C">
        <w:rPr>
          <w:rFonts w:ascii="Calibri" w:hAnsi="Calibri" w:cs="Times"/>
          <w:sz w:val="22"/>
          <w:szCs w:val="30"/>
        </w:rPr>
        <w:t xml:space="preserve">A </w:t>
      </w:r>
      <w:r>
        <w:rPr>
          <w:rFonts w:ascii="Calibri" w:hAnsi="Calibri" w:cs="Times"/>
          <w:sz w:val="22"/>
          <w:szCs w:val="30"/>
        </w:rPr>
        <w:t xml:space="preserve">baled hay heavy vehicle </w:t>
      </w:r>
      <w:r w:rsidRPr="00B2455C">
        <w:rPr>
          <w:rFonts w:ascii="Calibri" w:hAnsi="Calibri" w:cs="Times"/>
          <w:sz w:val="22"/>
          <w:szCs w:val="30"/>
        </w:rPr>
        <w:t>that is a B-double may only u</w:t>
      </w:r>
      <w:r>
        <w:rPr>
          <w:rFonts w:ascii="Calibri" w:hAnsi="Calibri" w:cs="Times"/>
          <w:sz w:val="22"/>
          <w:szCs w:val="30"/>
        </w:rPr>
        <w:t xml:space="preserve">se a route </w:t>
      </w:r>
      <w:r w:rsidRPr="00B2455C">
        <w:rPr>
          <w:rFonts w:ascii="Calibri" w:hAnsi="Calibri" w:cs="Times"/>
          <w:sz w:val="22"/>
          <w:szCs w:val="30"/>
        </w:rPr>
        <w:t xml:space="preserve">if </w:t>
      </w:r>
      <w:r>
        <w:rPr>
          <w:rFonts w:ascii="Calibri" w:hAnsi="Calibri" w:cs="Times"/>
          <w:sz w:val="22"/>
          <w:szCs w:val="30"/>
        </w:rPr>
        <w:t xml:space="preserve">it </w:t>
      </w:r>
      <w:r w:rsidRPr="00B2455C">
        <w:rPr>
          <w:rFonts w:ascii="Calibri" w:hAnsi="Calibri" w:cs="Times"/>
          <w:sz w:val="22"/>
          <w:szCs w:val="30"/>
        </w:rPr>
        <w:t>is approved</w:t>
      </w:r>
      <w:r w:rsidRPr="00B916AA">
        <w:rPr>
          <w:rFonts w:ascii="Calibri" w:hAnsi="Calibri"/>
          <w:color w:val="FF00FF"/>
          <w:sz w:val="22"/>
          <w:szCs w:val="22"/>
        </w:rPr>
        <w:t xml:space="preserve"> </w:t>
      </w:r>
      <w:r w:rsidRPr="00DC2CAA">
        <w:rPr>
          <w:rFonts w:ascii="Calibri" w:hAnsi="Calibri"/>
          <w:sz w:val="22"/>
          <w:szCs w:val="22"/>
        </w:rPr>
        <w:t>in the</w:t>
      </w:r>
      <w:r w:rsidRPr="00B916AA">
        <w:rPr>
          <w:rFonts w:ascii="Calibri" w:hAnsi="Calibri"/>
          <w:color w:val="FF00FF"/>
          <w:sz w:val="22"/>
          <w:szCs w:val="22"/>
        </w:rPr>
        <w:t xml:space="preserve"> </w:t>
      </w:r>
      <w:r w:rsidRPr="00DC2CAA">
        <w:rPr>
          <w:rFonts w:ascii="Calibri" w:hAnsi="Calibri"/>
          <w:i/>
          <w:sz w:val="22"/>
          <w:szCs w:val="22"/>
        </w:rPr>
        <w:t xml:space="preserve">National Class 2 Heavy Vehicle B-double </w:t>
      </w:r>
      <w:proofErr w:type="spellStart"/>
      <w:r w:rsidRPr="00DC2CAA">
        <w:rPr>
          <w:rFonts w:ascii="Calibri" w:hAnsi="Calibri"/>
          <w:i/>
          <w:sz w:val="22"/>
          <w:szCs w:val="22"/>
        </w:rPr>
        <w:t>Authorisation</w:t>
      </w:r>
      <w:proofErr w:type="spellEnd"/>
      <w:r w:rsidRPr="00DC2CAA">
        <w:rPr>
          <w:rFonts w:ascii="Calibri" w:hAnsi="Calibri"/>
          <w:i/>
          <w:sz w:val="22"/>
          <w:szCs w:val="22"/>
        </w:rPr>
        <w:t xml:space="preserve"> (Notice) 201</w:t>
      </w:r>
      <w:r>
        <w:rPr>
          <w:rFonts w:ascii="Calibri" w:hAnsi="Calibri"/>
          <w:i/>
          <w:sz w:val="22"/>
          <w:szCs w:val="22"/>
        </w:rPr>
        <w:t>4</w:t>
      </w:r>
      <w:r w:rsidRPr="00DC2CAA">
        <w:rPr>
          <w:rFonts w:ascii="Calibri" w:hAnsi="Calibri"/>
          <w:i/>
          <w:sz w:val="22"/>
          <w:szCs w:val="22"/>
        </w:rPr>
        <w:t xml:space="preserve"> (No. 1) </w:t>
      </w:r>
      <w:r w:rsidRPr="00DC2CAA">
        <w:rPr>
          <w:rFonts w:ascii="Calibri" w:hAnsi="Calibri"/>
          <w:sz w:val="22"/>
          <w:szCs w:val="22"/>
        </w:rPr>
        <w:t xml:space="preserve">(the B-double </w:t>
      </w:r>
      <w:r>
        <w:rPr>
          <w:rFonts w:ascii="Calibri" w:hAnsi="Calibri"/>
          <w:sz w:val="22"/>
          <w:szCs w:val="22"/>
        </w:rPr>
        <w:t>Notice</w:t>
      </w:r>
      <w:r w:rsidRPr="00DC2CAA">
        <w:rPr>
          <w:rFonts w:ascii="Calibri" w:hAnsi="Calibri"/>
          <w:sz w:val="22"/>
          <w:szCs w:val="22"/>
        </w:rPr>
        <w:t>).</w:t>
      </w:r>
    </w:p>
    <w:p w:rsidR="00745399" w:rsidRDefault="00745399" w:rsidP="00745399">
      <w:pPr>
        <w:outlineLvl w:val="0"/>
        <w:rPr>
          <w:rFonts w:ascii="Calibri" w:hAnsi="Calibri"/>
          <w:b/>
          <w:sz w:val="22"/>
          <w:szCs w:val="22"/>
        </w:rPr>
      </w:pPr>
      <w:r>
        <w:rPr>
          <w:rFonts w:ascii="Calibri" w:hAnsi="Calibri"/>
          <w:b/>
          <w:sz w:val="22"/>
          <w:szCs w:val="22"/>
        </w:rPr>
        <w:t>Other conditions</w:t>
      </w:r>
    </w:p>
    <w:p w:rsidR="00745399" w:rsidRPr="00B90748" w:rsidRDefault="00745399" w:rsidP="00745399">
      <w:pPr>
        <w:outlineLvl w:val="0"/>
        <w:rPr>
          <w:rFonts w:ascii="Calibri" w:hAnsi="Calibri"/>
          <w:b/>
          <w:sz w:val="22"/>
          <w:szCs w:val="22"/>
        </w:rPr>
      </w:pPr>
    </w:p>
    <w:p w:rsidR="00745399" w:rsidRPr="00DC2CAA" w:rsidRDefault="00745399" w:rsidP="00DD41A6">
      <w:pPr>
        <w:numPr>
          <w:ilvl w:val="0"/>
          <w:numId w:val="44"/>
        </w:numPr>
        <w:spacing w:after="200" w:line="276" w:lineRule="auto"/>
        <w:rPr>
          <w:rFonts w:ascii="Calibri" w:hAnsi="Calibri" w:cs="Times"/>
          <w:sz w:val="22"/>
          <w:szCs w:val="30"/>
        </w:rPr>
      </w:pPr>
      <w:r w:rsidRPr="00DC2CAA">
        <w:rPr>
          <w:rFonts w:ascii="Calibri" w:hAnsi="Calibri" w:cs="Times"/>
          <w:sz w:val="22"/>
          <w:szCs w:val="30"/>
        </w:rPr>
        <w:t xml:space="preserve">A baled bay heavy vehicle that is a B-double must comply with any relevant conditions specified in the B-double </w:t>
      </w:r>
      <w:r>
        <w:rPr>
          <w:rFonts w:ascii="Calibri" w:hAnsi="Calibri" w:cs="Times"/>
          <w:sz w:val="22"/>
          <w:szCs w:val="30"/>
        </w:rPr>
        <w:t>Notice</w:t>
      </w:r>
      <w:r w:rsidRPr="00DC2CAA">
        <w:rPr>
          <w:rFonts w:ascii="Calibri" w:hAnsi="Calibri" w:cs="Times"/>
          <w:sz w:val="22"/>
          <w:szCs w:val="30"/>
        </w:rPr>
        <w:t>, including any restrictions on the hours and days of operation.</w:t>
      </w:r>
    </w:p>
    <w:p w:rsidR="00745399" w:rsidRPr="00D57596" w:rsidRDefault="00745399" w:rsidP="00DD41A6">
      <w:pPr>
        <w:numPr>
          <w:ilvl w:val="0"/>
          <w:numId w:val="44"/>
        </w:numPr>
        <w:spacing w:after="200" w:line="276" w:lineRule="auto"/>
        <w:rPr>
          <w:rFonts w:ascii="Calibri" w:hAnsi="Calibri" w:cs="TimesNewRomanPSMT"/>
          <w:sz w:val="22"/>
          <w:szCs w:val="22"/>
        </w:rPr>
      </w:pPr>
      <w:r>
        <w:rPr>
          <w:rFonts w:ascii="Calibri" w:hAnsi="Calibri"/>
          <w:sz w:val="22"/>
          <w:szCs w:val="22"/>
        </w:rPr>
        <w:t>The driver of a</w:t>
      </w:r>
      <w:r w:rsidRPr="00B90748">
        <w:rPr>
          <w:rFonts w:ascii="Calibri" w:hAnsi="Calibri"/>
          <w:sz w:val="22"/>
          <w:szCs w:val="22"/>
        </w:rPr>
        <w:t xml:space="preserve"> baled </w:t>
      </w:r>
      <w:r>
        <w:rPr>
          <w:rFonts w:ascii="Calibri" w:hAnsi="Calibri"/>
          <w:sz w:val="22"/>
          <w:szCs w:val="22"/>
        </w:rPr>
        <w:t>hay</w:t>
      </w:r>
      <w:r w:rsidRPr="00B90748">
        <w:rPr>
          <w:rFonts w:ascii="Calibri" w:hAnsi="Calibri"/>
          <w:sz w:val="22"/>
          <w:szCs w:val="22"/>
        </w:rPr>
        <w:t xml:space="preserve"> heavy vehicle </w:t>
      </w:r>
      <w:r>
        <w:rPr>
          <w:rFonts w:ascii="Calibri" w:hAnsi="Calibri"/>
          <w:sz w:val="22"/>
          <w:szCs w:val="22"/>
        </w:rPr>
        <w:t xml:space="preserve">that is more than 4.3m high </w:t>
      </w:r>
      <w:r w:rsidRPr="00B90748">
        <w:rPr>
          <w:rFonts w:ascii="Calibri" w:hAnsi="Calibri"/>
          <w:sz w:val="22"/>
          <w:szCs w:val="22"/>
        </w:rPr>
        <w:t xml:space="preserve">must </w:t>
      </w:r>
      <w:r>
        <w:rPr>
          <w:rFonts w:ascii="Calibri" w:hAnsi="Calibri"/>
          <w:sz w:val="22"/>
          <w:szCs w:val="22"/>
        </w:rPr>
        <w:t>keep in the driver’s possession</w:t>
      </w:r>
      <w:r>
        <w:rPr>
          <w:rFonts w:ascii="Calibri" w:hAnsi="Calibri" w:cs="TimesNewRomanPSMT"/>
          <w:sz w:val="22"/>
          <w:szCs w:val="22"/>
        </w:rPr>
        <w:t xml:space="preserve"> </w:t>
      </w:r>
      <w:r w:rsidRPr="00B96B22">
        <w:rPr>
          <w:rFonts w:ascii="Calibri" w:hAnsi="Calibri" w:cs="TimesNewRomanPSMT"/>
          <w:sz w:val="22"/>
          <w:szCs w:val="22"/>
        </w:rPr>
        <w:t>a copy of the information bulletin entitled "Height Clearance on Roads", published by VicRoads</w:t>
      </w:r>
    </w:p>
    <w:p w:rsidR="00745399" w:rsidRPr="00DC2CAA" w:rsidRDefault="00745399" w:rsidP="00DD41A6">
      <w:pPr>
        <w:numPr>
          <w:ilvl w:val="0"/>
          <w:numId w:val="44"/>
        </w:numPr>
        <w:spacing w:before="120" w:after="200" w:line="276" w:lineRule="auto"/>
        <w:ind w:left="357" w:hanging="357"/>
        <w:rPr>
          <w:rFonts w:ascii="Calibri" w:hAnsi="Calibri" w:cs="Times"/>
          <w:sz w:val="22"/>
          <w:szCs w:val="30"/>
        </w:rPr>
      </w:pPr>
      <w:r w:rsidRPr="00DC2CAA">
        <w:rPr>
          <w:rFonts w:ascii="Calibri" w:hAnsi="Calibri" w:cs="Times"/>
          <w:sz w:val="22"/>
          <w:szCs w:val="30"/>
        </w:rPr>
        <w:t>At night, a baled hay heavy vehicle (other than a B-double</w:t>
      </w:r>
      <w:r>
        <w:rPr>
          <w:rFonts w:ascii="Calibri" w:hAnsi="Calibri" w:cs="Times"/>
          <w:sz w:val="22"/>
          <w:szCs w:val="30"/>
        </w:rPr>
        <w:t>) that</w:t>
      </w:r>
      <w:r w:rsidRPr="00DC2CAA">
        <w:rPr>
          <w:rFonts w:ascii="Calibri" w:hAnsi="Calibri" w:cs="Times"/>
          <w:sz w:val="22"/>
          <w:szCs w:val="30"/>
        </w:rPr>
        <w:t>, together with its load, is wider than 2.5m must have a warning sign attached to the front of the vehicle and a warning sign attached to the rear of the vehicle or, if a load projects from the rear of the vehicle, to the rear of the load, that show the word “OVERSIZE” and that comply with the requirements for warning signs for a class 1 heavy vehicle as set out in sections 41, 42, 43, 45,46 and 47 of Schedule 8 of the Regulation.</w:t>
      </w:r>
    </w:p>
    <w:p w:rsidR="00745399" w:rsidRPr="00DC2CAA" w:rsidRDefault="00745399" w:rsidP="00DD41A6">
      <w:pPr>
        <w:numPr>
          <w:ilvl w:val="0"/>
          <w:numId w:val="44"/>
        </w:numPr>
        <w:spacing w:after="200" w:line="276" w:lineRule="auto"/>
        <w:rPr>
          <w:rFonts w:ascii="Calibri" w:hAnsi="Calibri" w:cs="Times"/>
          <w:sz w:val="22"/>
          <w:szCs w:val="30"/>
        </w:rPr>
      </w:pPr>
      <w:r w:rsidRPr="00DC2CAA">
        <w:rPr>
          <w:rFonts w:ascii="Calibri" w:hAnsi="Calibri" w:cs="Times"/>
          <w:sz w:val="22"/>
          <w:szCs w:val="30"/>
        </w:rPr>
        <w:t>At night, a baled hay heavy vehicle (other than a B-double) that, together with its load, is wider than 2.5m wider but not wider than 2.7m must</w:t>
      </w:r>
      <w:r>
        <w:rPr>
          <w:rFonts w:ascii="Calibri" w:hAnsi="Calibri" w:cs="Times"/>
          <w:sz w:val="22"/>
          <w:szCs w:val="30"/>
        </w:rPr>
        <w:t>—</w:t>
      </w:r>
    </w:p>
    <w:p w:rsidR="00745399" w:rsidRPr="000F5BC8" w:rsidRDefault="00745399" w:rsidP="00DD41A6">
      <w:pPr>
        <w:numPr>
          <w:ilvl w:val="0"/>
          <w:numId w:val="46"/>
        </w:numPr>
        <w:ind w:left="1077" w:hanging="357"/>
        <w:outlineLvl w:val="0"/>
        <w:rPr>
          <w:rFonts w:ascii="Calibri" w:hAnsi="Calibri"/>
          <w:sz w:val="22"/>
          <w:szCs w:val="22"/>
        </w:rPr>
      </w:pPr>
      <w:r>
        <w:rPr>
          <w:rFonts w:ascii="Calibri" w:hAnsi="Calibri"/>
          <w:sz w:val="22"/>
          <w:szCs w:val="22"/>
        </w:rPr>
        <w:t xml:space="preserve">have displayed on the vehicle— </w:t>
      </w:r>
    </w:p>
    <w:p w:rsidR="00745399" w:rsidRDefault="00745399" w:rsidP="00DD41A6">
      <w:pPr>
        <w:numPr>
          <w:ilvl w:val="0"/>
          <w:numId w:val="48"/>
        </w:numPr>
        <w:spacing w:before="120"/>
        <w:ind w:left="1621" w:hanging="181"/>
        <w:rPr>
          <w:rFonts w:ascii="Calibri" w:hAnsi="Calibri"/>
          <w:sz w:val="22"/>
          <w:szCs w:val="22"/>
        </w:rPr>
      </w:pPr>
      <w:r w:rsidRPr="00077D5B">
        <w:rPr>
          <w:rFonts w:ascii="Calibri" w:hAnsi="Calibri"/>
          <w:sz w:val="22"/>
          <w:szCs w:val="22"/>
        </w:rPr>
        <w:t>two front marking plates</w:t>
      </w:r>
      <w:r>
        <w:rPr>
          <w:rFonts w:ascii="Calibri" w:hAnsi="Calibri"/>
          <w:sz w:val="22"/>
          <w:szCs w:val="22"/>
        </w:rPr>
        <w:t xml:space="preserve"> as defined by this schedule</w:t>
      </w:r>
      <w:r w:rsidRPr="00077D5B">
        <w:rPr>
          <w:rFonts w:ascii="Calibri" w:hAnsi="Calibri"/>
          <w:sz w:val="22"/>
          <w:szCs w:val="22"/>
        </w:rPr>
        <w:t xml:space="preserve"> and two rear marking plates which project beyond the tray to the outer extremities of the projecting load; or</w:t>
      </w:r>
    </w:p>
    <w:p w:rsidR="00745399" w:rsidRPr="000F5BC8" w:rsidRDefault="00745399" w:rsidP="00DD41A6">
      <w:pPr>
        <w:numPr>
          <w:ilvl w:val="0"/>
          <w:numId w:val="48"/>
        </w:numPr>
        <w:spacing w:before="120"/>
        <w:ind w:left="1621" w:hanging="181"/>
        <w:rPr>
          <w:rFonts w:ascii="Calibri" w:hAnsi="Calibri"/>
          <w:sz w:val="22"/>
          <w:szCs w:val="22"/>
        </w:rPr>
      </w:pPr>
      <w:r w:rsidRPr="000F5BC8">
        <w:rPr>
          <w:rFonts w:ascii="Calibri" w:hAnsi="Calibri"/>
          <w:sz w:val="22"/>
          <w:szCs w:val="22"/>
        </w:rPr>
        <w:t xml:space="preserve">flags that comply with and that are fixed in accordance the requirements of section 2(1)(c) of </w:t>
      </w:r>
      <w:r w:rsidRPr="000F5BC8">
        <w:rPr>
          <w:rFonts w:ascii="Calibri" w:hAnsi="Calibri" w:cs="Arial"/>
          <w:sz w:val="22"/>
          <w:szCs w:val="22"/>
        </w:rPr>
        <w:t>Schedule 8 of the Regulation; and</w:t>
      </w:r>
    </w:p>
    <w:p w:rsidR="00745399" w:rsidRPr="00A23412" w:rsidRDefault="00745399" w:rsidP="00DD41A6">
      <w:pPr>
        <w:numPr>
          <w:ilvl w:val="0"/>
          <w:numId w:val="46"/>
        </w:numPr>
        <w:spacing w:before="120"/>
        <w:ind w:left="1077" w:hanging="357"/>
        <w:outlineLvl w:val="0"/>
        <w:rPr>
          <w:rFonts w:ascii="Calibri" w:hAnsi="Calibri"/>
          <w:sz w:val="22"/>
          <w:szCs w:val="22"/>
        </w:rPr>
      </w:pPr>
      <w:r>
        <w:rPr>
          <w:rFonts w:ascii="Calibri" w:hAnsi="Calibri"/>
          <w:sz w:val="22"/>
          <w:szCs w:val="22"/>
        </w:rPr>
        <w:t>have</w:t>
      </w:r>
      <w:r w:rsidRPr="007634E8">
        <w:rPr>
          <w:rFonts w:ascii="Calibri" w:hAnsi="Calibri" w:cs="TimesNewRomanPSMT"/>
          <w:sz w:val="22"/>
          <w:szCs w:val="22"/>
        </w:rPr>
        <w:t xml:space="preserve"> front clearance lights, rear clearance lights and side marker lights o</w:t>
      </w:r>
      <w:r>
        <w:rPr>
          <w:rFonts w:ascii="Calibri" w:hAnsi="Calibri" w:cs="TimesNewRomanPSMT"/>
          <w:sz w:val="22"/>
          <w:szCs w:val="22"/>
        </w:rPr>
        <w:t>n any part of the projecting load; and</w:t>
      </w:r>
    </w:p>
    <w:p w:rsidR="00745399" w:rsidRPr="00440C7F" w:rsidRDefault="00745399" w:rsidP="00DD41A6">
      <w:pPr>
        <w:numPr>
          <w:ilvl w:val="0"/>
          <w:numId w:val="46"/>
        </w:numPr>
        <w:spacing w:before="120"/>
        <w:ind w:left="1077" w:hanging="357"/>
        <w:outlineLvl w:val="0"/>
        <w:rPr>
          <w:rFonts w:ascii="Calibri" w:hAnsi="Calibri"/>
          <w:sz w:val="22"/>
          <w:szCs w:val="22"/>
        </w:rPr>
      </w:pPr>
      <w:proofErr w:type="gramStart"/>
      <w:r>
        <w:rPr>
          <w:rFonts w:ascii="Calibri" w:hAnsi="Calibri" w:cs="TimesNewRomanPSMT"/>
          <w:sz w:val="22"/>
          <w:szCs w:val="22"/>
        </w:rPr>
        <w:t>have</w:t>
      </w:r>
      <w:proofErr w:type="gramEnd"/>
      <w:r>
        <w:rPr>
          <w:rFonts w:ascii="Calibri" w:hAnsi="Calibri" w:cs="TimesNewRomanPSMT"/>
          <w:sz w:val="22"/>
          <w:szCs w:val="22"/>
        </w:rPr>
        <w:t xml:space="preserve"> rear clearance lights and side marker lights that are not obscured by any part of the load.</w:t>
      </w:r>
    </w:p>
    <w:p w:rsidR="00745399" w:rsidRPr="00DC2CAA" w:rsidRDefault="00745399" w:rsidP="00745399">
      <w:pPr>
        <w:spacing w:before="240"/>
        <w:ind w:left="720"/>
        <w:outlineLvl w:val="0"/>
        <w:rPr>
          <w:rFonts w:ascii="Calibri" w:hAnsi="Calibri"/>
          <w:sz w:val="18"/>
          <w:szCs w:val="22"/>
        </w:rPr>
      </w:pPr>
      <w:r w:rsidRPr="00DC2CAA">
        <w:rPr>
          <w:rFonts w:ascii="Calibri" w:hAnsi="Calibri" w:cs="TimesNewRomanPSMT"/>
          <w:sz w:val="18"/>
          <w:szCs w:val="22"/>
        </w:rPr>
        <w:t xml:space="preserve">Note: Requirements about front clearance lights, rear clearance lights and side marker lights are specified in the </w:t>
      </w:r>
      <w:r w:rsidRPr="00DC2CAA">
        <w:rPr>
          <w:rFonts w:ascii="Calibri" w:hAnsi="Calibri"/>
          <w:i/>
          <w:sz w:val="18"/>
          <w:szCs w:val="22"/>
        </w:rPr>
        <w:t>Heavy Vehicle (Vehicle Standards) National Regulation</w:t>
      </w:r>
      <w:r w:rsidRPr="00DC2CAA">
        <w:rPr>
          <w:rFonts w:ascii="Calibri" w:hAnsi="Calibri"/>
          <w:sz w:val="18"/>
          <w:szCs w:val="22"/>
        </w:rPr>
        <w:t>.</w:t>
      </w:r>
    </w:p>
    <w:p w:rsidR="00745399" w:rsidRPr="00DC2CAA" w:rsidRDefault="00745399" w:rsidP="00DD41A6">
      <w:pPr>
        <w:numPr>
          <w:ilvl w:val="0"/>
          <w:numId w:val="44"/>
        </w:numPr>
        <w:spacing w:before="240" w:after="200" w:line="276" w:lineRule="auto"/>
        <w:ind w:left="357" w:hanging="357"/>
        <w:rPr>
          <w:rFonts w:ascii="Calibri" w:hAnsi="Calibri" w:cs="Times"/>
          <w:sz w:val="22"/>
          <w:szCs w:val="30"/>
        </w:rPr>
      </w:pPr>
      <w:r w:rsidRPr="00DC2CAA">
        <w:rPr>
          <w:rFonts w:ascii="Calibri" w:hAnsi="Calibri" w:cs="Times"/>
          <w:sz w:val="22"/>
          <w:szCs w:val="30"/>
        </w:rPr>
        <w:t>At night, a baled hay heavy vehicle (other than a B-double) that, together with its load, is wider than 2.7m but not wider than 3m must</w:t>
      </w:r>
      <w:r>
        <w:rPr>
          <w:rFonts w:ascii="Calibri" w:hAnsi="Calibri" w:cs="Times"/>
          <w:sz w:val="22"/>
          <w:szCs w:val="30"/>
        </w:rPr>
        <w:t>—</w:t>
      </w:r>
    </w:p>
    <w:p w:rsidR="00745399" w:rsidRPr="00A23412" w:rsidRDefault="00745399" w:rsidP="00DD41A6">
      <w:pPr>
        <w:numPr>
          <w:ilvl w:val="0"/>
          <w:numId w:val="50"/>
        </w:numPr>
        <w:outlineLvl w:val="0"/>
        <w:rPr>
          <w:rFonts w:ascii="Calibri" w:hAnsi="Calibri"/>
          <w:sz w:val="22"/>
          <w:szCs w:val="22"/>
        </w:rPr>
      </w:pPr>
      <w:r>
        <w:rPr>
          <w:rFonts w:ascii="Calibri" w:hAnsi="Calibri"/>
          <w:sz w:val="22"/>
          <w:szCs w:val="22"/>
        </w:rPr>
        <w:t>have</w:t>
      </w:r>
      <w:r>
        <w:rPr>
          <w:rFonts w:ascii="Calibri" w:hAnsi="Calibri" w:cs="Arial"/>
          <w:sz w:val="22"/>
          <w:szCs w:val="22"/>
        </w:rPr>
        <w:t xml:space="preserve"> a warning light attached to the vehicle </w:t>
      </w:r>
      <w:r w:rsidRPr="00B2212C">
        <w:rPr>
          <w:rFonts w:ascii="Calibri" w:hAnsi="Calibri" w:cs="Arial"/>
          <w:sz w:val="22"/>
          <w:szCs w:val="22"/>
        </w:rPr>
        <w:t>that complies with the requirements for warning lights for a class 1 heavy vehicle as set out in sections 35, 36, 37 and 38(1) of Schedule 8 of the Regulation</w:t>
      </w:r>
      <w:r>
        <w:rPr>
          <w:rFonts w:ascii="Calibri" w:hAnsi="Calibri" w:cs="Arial"/>
          <w:sz w:val="22"/>
          <w:szCs w:val="22"/>
        </w:rPr>
        <w:t>; and</w:t>
      </w:r>
    </w:p>
    <w:p w:rsidR="00745399" w:rsidRPr="00B61430" w:rsidRDefault="00745399" w:rsidP="00DD41A6">
      <w:pPr>
        <w:numPr>
          <w:ilvl w:val="0"/>
          <w:numId w:val="50"/>
        </w:numPr>
        <w:spacing w:before="120"/>
        <w:ind w:left="1077" w:hanging="357"/>
        <w:outlineLvl w:val="0"/>
        <w:rPr>
          <w:rFonts w:ascii="Calibri" w:hAnsi="Calibri"/>
          <w:sz w:val="22"/>
          <w:szCs w:val="22"/>
        </w:rPr>
      </w:pPr>
      <w:r w:rsidRPr="00970311">
        <w:rPr>
          <w:rFonts w:ascii="Calibri" w:hAnsi="Calibri"/>
          <w:sz w:val="22"/>
          <w:szCs w:val="22"/>
        </w:rPr>
        <w:t>have displayed on the vehicle</w:t>
      </w:r>
      <w:r>
        <w:rPr>
          <w:rFonts w:ascii="Calibri" w:hAnsi="Calibri"/>
          <w:sz w:val="22"/>
          <w:szCs w:val="22"/>
        </w:rPr>
        <w:t>—</w:t>
      </w:r>
    </w:p>
    <w:p w:rsidR="00745399" w:rsidRDefault="00745399" w:rsidP="00DD41A6">
      <w:pPr>
        <w:numPr>
          <w:ilvl w:val="0"/>
          <w:numId w:val="51"/>
        </w:numPr>
        <w:spacing w:before="120"/>
        <w:ind w:left="1621" w:hanging="181"/>
        <w:rPr>
          <w:rFonts w:ascii="Calibri" w:hAnsi="Calibri"/>
          <w:sz w:val="22"/>
          <w:szCs w:val="22"/>
        </w:rPr>
      </w:pPr>
      <w:r w:rsidRPr="00077D5B">
        <w:rPr>
          <w:rFonts w:ascii="Calibri" w:hAnsi="Calibri"/>
          <w:sz w:val="22"/>
          <w:szCs w:val="22"/>
        </w:rPr>
        <w:t>two front marking plates a</w:t>
      </w:r>
      <w:r>
        <w:rPr>
          <w:rFonts w:ascii="Calibri" w:hAnsi="Calibri"/>
          <w:sz w:val="22"/>
          <w:szCs w:val="22"/>
        </w:rPr>
        <w:t>nd two rear marking plates that</w:t>
      </w:r>
      <w:r w:rsidRPr="00077D5B">
        <w:rPr>
          <w:rFonts w:ascii="Calibri" w:hAnsi="Calibri"/>
          <w:sz w:val="22"/>
          <w:szCs w:val="22"/>
        </w:rPr>
        <w:t xml:space="preserve"> project beyond the tray to the outer extremities of the projecting load; or</w:t>
      </w:r>
    </w:p>
    <w:p w:rsidR="00745399" w:rsidRPr="000F5BC8" w:rsidRDefault="00745399" w:rsidP="00DD41A6">
      <w:pPr>
        <w:numPr>
          <w:ilvl w:val="0"/>
          <w:numId w:val="51"/>
        </w:numPr>
        <w:spacing w:before="120"/>
        <w:ind w:left="1621" w:hanging="181"/>
        <w:rPr>
          <w:rFonts w:ascii="Calibri" w:hAnsi="Calibri"/>
          <w:sz w:val="22"/>
          <w:szCs w:val="22"/>
        </w:rPr>
      </w:pPr>
      <w:r w:rsidRPr="000F5BC8">
        <w:rPr>
          <w:rFonts w:ascii="Calibri" w:hAnsi="Calibri"/>
          <w:sz w:val="22"/>
          <w:szCs w:val="22"/>
        </w:rPr>
        <w:t xml:space="preserve">flags that comply with and that are fixed in accordance the requirements of section 2(1)(c) of </w:t>
      </w:r>
      <w:r w:rsidRPr="00B61430">
        <w:rPr>
          <w:rFonts w:ascii="Calibri" w:hAnsi="Calibri"/>
          <w:sz w:val="22"/>
          <w:szCs w:val="22"/>
        </w:rPr>
        <w:t>Schedule 8 of the Regulation; and</w:t>
      </w:r>
    </w:p>
    <w:p w:rsidR="00745399" w:rsidRPr="003765C4" w:rsidRDefault="00745399" w:rsidP="00DD41A6">
      <w:pPr>
        <w:numPr>
          <w:ilvl w:val="0"/>
          <w:numId w:val="50"/>
        </w:numPr>
        <w:spacing w:before="120"/>
        <w:ind w:left="1077" w:hanging="357"/>
        <w:outlineLvl w:val="0"/>
        <w:rPr>
          <w:rFonts w:ascii="Calibri" w:hAnsi="Calibri"/>
          <w:sz w:val="22"/>
          <w:szCs w:val="22"/>
        </w:rPr>
      </w:pPr>
      <w:proofErr w:type="gramStart"/>
      <w:r>
        <w:rPr>
          <w:rFonts w:ascii="Calibri" w:hAnsi="Calibri"/>
          <w:sz w:val="22"/>
          <w:szCs w:val="22"/>
        </w:rPr>
        <w:t>have</w:t>
      </w:r>
      <w:proofErr w:type="gramEnd"/>
      <w:r w:rsidRPr="00970311">
        <w:rPr>
          <w:rFonts w:ascii="Calibri" w:hAnsi="Calibri"/>
          <w:sz w:val="22"/>
          <w:szCs w:val="22"/>
        </w:rPr>
        <w:t xml:space="preserve"> front clearance lights, rear clearance lights and side marker lights on any part of the projecting load.</w:t>
      </w:r>
    </w:p>
    <w:p w:rsidR="00745399" w:rsidRPr="00DC2CAA" w:rsidRDefault="00745399" w:rsidP="00DD41A6">
      <w:pPr>
        <w:numPr>
          <w:ilvl w:val="0"/>
          <w:numId w:val="44"/>
        </w:numPr>
        <w:spacing w:before="240" w:after="200" w:line="276" w:lineRule="auto"/>
        <w:ind w:left="357" w:hanging="357"/>
        <w:rPr>
          <w:rFonts w:ascii="Calibri" w:hAnsi="Calibri" w:cs="Times"/>
          <w:sz w:val="22"/>
          <w:szCs w:val="30"/>
        </w:rPr>
      </w:pPr>
      <w:r w:rsidRPr="00DC2CAA">
        <w:rPr>
          <w:rFonts w:ascii="Calibri" w:hAnsi="Calibri" w:cs="Times"/>
          <w:sz w:val="22"/>
          <w:szCs w:val="30"/>
        </w:rPr>
        <w:t xml:space="preserve">At night, a baled hay heavy </w:t>
      </w:r>
      <w:r>
        <w:rPr>
          <w:rFonts w:ascii="Calibri" w:hAnsi="Calibri" w:cs="Times"/>
          <w:sz w:val="22"/>
          <w:szCs w:val="30"/>
        </w:rPr>
        <w:t>vehicle referred to in clause 4</w:t>
      </w:r>
      <w:r w:rsidRPr="00DC2CAA">
        <w:rPr>
          <w:rFonts w:ascii="Calibri" w:hAnsi="Calibri" w:cs="Times"/>
          <w:sz w:val="22"/>
          <w:szCs w:val="30"/>
        </w:rPr>
        <w:t xml:space="preserve"> of this Schedule must</w:t>
      </w:r>
      <w:r>
        <w:rPr>
          <w:rFonts w:ascii="Calibri" w:hAnsi="Calibri" w:cs="Times"/>
          <w:sz w:val="22"/>
          <w:szCs w:val="30"/>
        </w:rPr>
        <w:t>—</w:t>
      </w:r>
    </w:p>
    <w:p w:rsidR="00745399" w:rsidRDefault="00745399" w:rsidP="00DD41A6">
      <w:pPr>
        <w:numPr>
          <w:ilvl w:val="0"/>
          <w:numId w:val="47"/>
        </w:numPr>
        <w:ind w:left="1077" w:hanging="357"/>
        <w:outlineLvl w:val="0"/>
        <w:rPr>
          <w:rFonts w:ascii="Calibri" w:hAnsi="Calibri" w:cs="Arial"/>
          <w:sz w:val="22"/>
          <w:szCs w:val="22"/>
        </w:rPr>
      </w:pPr>
      <w:r>
        <w:rPr>
          <w:rFonts w:ascii="Calibri" w:hAnsi="Calibri"/>
          <w:sz w:val="22"/>
          <w:szCs w:val="22"/>
        </w:rPr>
        <w:t>comply with</w:t>
      </w:r>
      <w:r>
        <w:rPr>
          <w:rFonts w:ascii="Calibri" w:hAnsi="Calibri" w:cs="Arial"/>
          <w:sz w:val="22"/>
          <w:szCs w:val="22"/>
        </w:rPr>
        <w:t xml:space="preserve"> the requirements for warning signs specified in clause </w:t>
      </w:r>
      <w:r w:rsidRPr="00ED3631">
        <w:rPr>
          <w:rFonts w:ascii="Calibri" w:hAnsi="Calibri" w:cs="Arial"/>
          <w:sz w:val="22"/>
          <w:szCs w:val="22"/>
        </w:rPr>
        <w:t>13</w:t>
      </w:r>
      <w:r w:rsidRPr="00567447">
        <w:rPr>
          <w:rFonts w:ascii="Calibri" w:hAnsi="Calibri" w:cs="Arial"/>
          <w:sz w:val="22"/>
          <w:szCs w:val="22"/>
        </w:rPr>
        <w:t xml:space="preserve"> of this Schedule; and</w:t>
      </w:r>
    </w:p>
    <w:p w:rsidR="00745399" w:rsidRPr="00077D5B" w:rsidRDefault="00745399" w:rsidP="00DD41A6">
      <w:pPr>
        <w:numPr>
          <w:ilvl w:val="0"/>
          <w:numId w:val="47"/>
        </w:numPr>
        <w:spacing w:before="120"/>
        <w:ind w:left="1077" w:hanging="357"/>
        <w:outlineLvl w:val="0"/>
        <w:rPr>
          <w:rFonts w:ascii="Calibri" w:hAnsi="Calibri" w:cs="Arial"/>
          <w:sz w:val="22"/>
          <w:szCs w:val="22"/>
        </w:rPr>
      </w:pPr>
      <w:r>
        <w:rPr>
          <w:rFonts w:ascii="Calibri" w:hAnsi="Calibri" w:cs="TimesNewRomanPSMT"/>
          <w:sz w:val="22"/>
          <w:szCs w:val="22"/>
        </w:rPr>
        <w:t>have displayed on the vehicle—</w:t>
      </w:r>
    </w:p>
    <w:p w:rsidR="00745399" w:rsidRDefault="00745399" w:rsidP="00DD41A6">
      <w:pPr>
        <w:numPr>
          <w:ilvl w:val="0"/>
          <w:numId w:val="52"/>
        </w:numPr>
        <w:spacing w:before="120"/>
        <w:ind w:left="1621" w:hanging="181"/>
        <w:rPr>
          <w:rFonts w:ascii="Calibri" w:hAnsi="Calibri"/>
          <w:sz w:val="22"/>
          <w:szCs w:val="22"/>
        </w:rPr>
      </w:pPr>
      <w:r w:rsidRPr="00077D5B">
        <w:rPr>
          <w:rFonts w:ascii="Calibri" w:hAnsi="Calibri"/>
          <w:sz w:val="22"/>
          <w:szCs w:val="22"/>
        </w:rPr>
        <w:t>two front marking plates and two rear marking plates which project beyond the tray to the outer extremities of the projecting load; or</w:t>
      </w:r>
    </w:p>
    <w:p w:rsidR="00745399" w:rsidRPr="00077D5B" w:rsidRDefault="00745399" w:rsidP="00DD41A6">
      <w:pPr>
        <w:numPr>
          <w:ilvl w:val="0"/>
          <w:numId w:val="52"/>
        </w:numPr>
        <w:spacing w:before="120"/>
        <w:ind w:left="1621" w:hanging="181"/>
        <w:rPr>
          <w:rFonts w:ascii="Calibri" w:hAnsi="Calibri"/>
          <w:sz w:val="22"/>
          <w:szCs w:val="22"/>
        </w:rPr>
      </w:pPr>
      <w:r>
        <w:rPr>
          <w:rFonts w:ascii="Calibri" w:hAnsi="Calibri"/>
          <w:sz w:val="22"/>
          <w:szCs w:val="22"/>
        </w:rPr>
        <w:t xml:space="preserve">flags that comply with and that are fixed in accordance the requirements of section 2(1)(c) of </w:t>
      </w:r>
      <w:r w:rsidRPr="00637B6F">
        <w:rPr>
          <w:rFonts w:ascii="Calibri" w:hAnsi="Calibri" w:cs="Arial"/>
          <w:sz w:val="22"/>
          <w:szCs w:val="22"/>
        </w:rPr>
        <w:t>Schedule 8 of the Regulation</w:t>
      </w:r>
      <w:r>
        <w:rPr>
          <w:rFonts w:ascii="Calibri" w:hAnsi="Calibri" w:cs="Arial"/>
          <w:sz w:val="22"/>
          <w:szCs w:val="22"/>
        </w:rPr>
        <w:t>;</w:t>
      </w:r>
    </w:p>
    <w:p w:rsidR="00745399" w:rsidRPr="00077D5B" w:rsidRDefault="00745399" w:rsidP="00DD41A6">
      <w:pPr>
        <w:numPr>
          <w:ilvl w:val="0"/>
          <w:numId w:val="47"/>
        </w:numPr>
        <w:spacing w:before="120"/>
        <w:ind w:left="1077" w:hanging="357"/>
        <w:outlineLvl w:val="0"/>
        <w:rPr>
          <w:rFonts w:ascii="Calibri" w:hAnsi="Calibri"/>
          <w:sz w:val="22"/>
          <w:szCs w:val="22"/>
        </w:rPr>
      </w:pPr>
      <w:proofErr w:type="gramStart"/>
      <w:r w:rsidRPr="007634E8">
        <w:rPr>
          <w:rFonts w:ascii="Calibri" w:hAnsi="Calibri" w:cs="TimesNewRomanPSMT"/>
          <w:sz w:val="22"/>
          <w:szCs w:val="22"/>
        </w:rPr>
        <w:t>not</w:t>
      </w:r>
      <w:proofErr w:type="gramEnd"/>
      <w:r w:rsidRPr="007634E8">
        <w:rPr>
          <w:rFonts w:ascii="Calibri" w:hAnsi="Calibri" w:cs="TimesNewRomanPSMT"/>
          <w:sz w:val="22"/>
          <w:szCs w:val="22"/>
        </w:rPr>
        <w:t xml:space="preserve"> </w:t>
      </w:r>
      <w:r>
        <w:rPr>
          <w:rFonts w:ascii="Calibri" w:hAnsi="Calibri" w:cs="TimesNewRomanPSMT"/>
          <w:sz w:val="22"/>
          <w:szCs w:val="22"/>
        </w:rPr>
        <w:t>have t</w:t>
      </w:r>
      <w:r w:rsidRPr="007634E8">
        <w:rPr>
          <w:rFonts w:ascii="Calibri" w:hAnsi="Calibri" w:cs="TimesNewRomanPSMT"/>
          <w:sz w:val="22"/>
          <w:szCs w:val="22"/>
        </w:rPr>
        <w:t xml:space="preserve">he load </w:t>
      </w:r>
      <w:r>
        <w:rPr>
          <w:rFonts w:ascii="Calibri" w:hAnsi="Calibri" w:cs="TimesNewRomanPSMT"/>
          <w:sz w:val="22"/>
          <w:szCs w:val="22"/>
        </w:rPr>
        <w:t>obscure the</w:t>
      </w:r>
      <w:r w:rsidRPr="007634E8">
        <w:rPr>
          <w:rFonts w:ascii="Calibri" w:hAnsi="Calibri" w:cs="TimesNewRomanPSMT"/>
          <w:sz w:val="22"/>
          <w:szCs w:val="22"/>
        </w:rPr>
        <w:t xml:space="preserve"> rear clearan</w:t>
      </w:r>
      <w:r>
        <w:rPr>
          <w:rFonts w:ascii="Calibri" w:hAnsi="Calibri" w:cs="TimesNewRomanPSMT"/>
          <w:sz w:val="22"/>
          <w:szCs w:val="22"/>
        </w:rPr>
        <w:t>ce lights or side marker lights.</w:t>
      </w:r>
    </w:p>
    <w:p w:rsidR="00745399" w:rsidRDefault="00745399" w:rsidP="00745399">
      <w:pPr>
        <w:autoSpaceDE w:val="0"/>
        <w:autoSpaceDN w:val="0"/>
        <w:adjustRightInd w:val="0"/>
        <w:rPr>
          <w:rFonts w:ascii="Calibri" w:hAnsi="Calibri" w:cs="TimesNewRomanPS-BoldMT"/>
          <w:b/>
          <w:bCs/>
          <w:sz w:val="22"/>
          <w:szCs w:val="22"/>
        </w:rPr>
      </w:pPr>
    </w:p>
    <w:p w:rsidR="00745399" w:rsidRPr="007E2B26" w:rsidRDefault="00745399" w:rsidP="00745399">
      <w:pPr>
        <w:autoSpaceDE w:val="0"/>
        <w:autoSpaceDN w:val="0"/>
        <w:adjustRightInd w:val="0"/>
        <w:rPr>
          <w:rFonts w:ascii="Calibri" w:hAnsi="Calibri" w:cs="TimesNewRomanPS-BoldMT"/>
          <w:b/>
          <w:bCs/>
          <w:sz w:val="22"/>
          <w:szCs w:val="22"/>
        </w:rPr>
      </w:pPr>
      <w:r w:rsidRPr="007E2B26">
        <w:rPr>
          <w:rFonts w:ascii="Calibri" w:hAnsi="Calibri" w:cs="TimesNewRomanPS-BoldMT"/>
          <w:b/>
          <w:bCs/>
          <w:sz w:val="22"/>
          <w:szCs w:val="22"/>
        </w:rPr>
        <w:t>Definitions</w:t>
      </w:r>
    </w:p>
    <w:p w:rsidR="00745399" w:rsidRDefault="00745399" w:rsidP="00745399">
      <w:pPr>
        <w:autoSpaceDE w:val="0"/>
        <w:autoSpaceDN w:val="0"/>
        <w:adjustRightInd w:val="0"/>
        <w:rPr>
          <w:rFonts w:ascii="Calibri" w:hAnsi="Calibri" w:cs="TimesNewRomanPSMT"/>
          <w:sz w:val="22"/>
          <w:szCs w:val="22"/>
        </w:rPr>
      </w:pPr>
    </w:p>
    <w:p w:rsidR="00745399" w:rsidRDefault="00745399" w:rsidP="00745399">
      <w:pPr>
        <w:autoSpaceDE w:val="0"/>
        <w:autoSpaceDN w:val="0"/>
        <w:adjustRightInd w:val="0"/>
        <w:rPr>
          <w:rFonts w:ascii="Calibri" w:hAnsi="Calibri" w:cs="TimesNewRomanPSMT"/>
          <w:sz w:val="22"/>
          <w:szCs w:val="22"/>
        </w:rPr>
      </w:pPr>
      <w:r w:rsidRPr="007634E8">
        <w:rPr>
          <w:rFonts w:ascii="Calibri" w:hAnsi="Calibri" w:cs="TimesNewRomanPSMT"/>
          <w:sz w:val="22"/>
          <w:szCs w:val="22"/>
        </w:rPr>
        <w:t xml:space="preserve">In this Schedule </w:t>
      </w:r>
      <w:r>
        <w:rPr>
          <w:rFonts w:ascii="Calibri" w:hAnsi="Calibri" w:cs="TimesNewRomanPSMT"/>
          <w:sz w:val="22"/>
          <w:szCs w:val="22"/>
        </w:rPr>
        <w:t>—</w:t>
      </w:r>
    </w:p>
    <w:p w:rsidR="00745399" w:rsidRPr="007634E8" w:rsidRDefault="00745399" w:rsidP="00745399">
      <w:pPr>
        <w:autoSpaceDE w:val="0"/>
        <w:autoSpaceDN w:val="0"/>
        <w:adjustRightInd w:val="0"/>
        <w:rPr>
          <w:rFonts w:ascii="Calibri" w:hAnsi="Calibri" w:cs="TimesNewRomanPSMT"/>
          <w:sz w:val="22"/>
          <w:szCs w:val="22"/>
        </w:rPr>
      </w:pPr>
    </w:p>
    <w:p w:rsidR="00745399" w:rsidRDefault="00745399" w:rsidP="00DD41A6">
      <w:pPr>
        <w:numPr>
          <w:ilvl w:val="0"/>
          <w:numId w:val="49"/>
        </w:numPr>
        <w:autoSpaceDE w:val="0"/>
        <w:autoSpaceDN w:val="0"/>
        <w:adjustRightInd w:val="0"/>
        <w:contextualSpacing/>
        <w:rPr>
          <w:rFonts w:ascii="Calibri" w:hAnsi="Calibri" w:cs="TimesNewRomanPSMT"/>
          <w:sz w:val="22"/>
          <w:szCs w:val="22"/>
        </w:rPr>
      </w:pPr>
      <w:r w:rsidRPr="00190A21">
        <w:rPr>
          <w:rFonts w:ascii="Calibri" w:hAnsi="Calibri" w:cs="TimesNewRomanPSMT"/>
          <w:sz w:val="22"/>
          <w:szCs w:val="22"/>
        </w:rPr>
        <w:t>‘</w:t>
      </w:r>
      <w:r w:rsidRPr="00CD46A1">
        <w:rPr>
          <w:rFonts w:ascii="Calibri" w:hAnsi="Calibri" w:cs="TimesNewRomanPSMT"/>
          <w:b/>
          <w:i/>
          <w:sz w:val="22"/>
          <w:szCs w:val="22"/>
        </w:rPr>
        <w:t>front marking plates</w:t>
      </w:r>
      <w:r w:rsidRPr="00190A21">
        <w:rPr>
          <w:rFonts w:ascii="Calibri" w:hAnsi="Calibri" w:cs="TimesNewRomanPSMT"/>
          <w:sz w:val="22"/>
          <w:szCs w:val="22"/>
        </w:rPr>
        <w:t xml:space="preserve">’ are yellow, rigid pieces of material measuring at least 150 </w:t>
      </w:r>
      <w:proofErr w:type="spellStart"/>
      <w:r w:rsidRPr="00190A21">
        <w:rPr>
          <w:rFonts w:ascii="Calibri" w:hAnsi="Calibri" w:cs="TimesNewRomanPSMT"/>
          <w:sz w:val="22"/>
          <w:szCs w:val="22"/>
        </w:rPr>
        <w:t>millimetres</w:t>
      </w:r>
      <w:proofErr w:type="spellEnd"/>
      <w:r w:rsidRPr="00190A21">
        <w:rPr>
          <w:rFonts w:ascii="Calibri" w:hAnsi="Calibri" w:cs="TimesNewRomanPSMT"/>
          <w:sz w:val="22"/>
          <w:szCs w:val="22"/>
        </w:rPr>
        <w:t xml:space="preserve"> high and 600 </w:t>
      </w:r>
      <w:proofErr w:type="spellStart"/>
      <w:r w:rsidRPr="00190A21">
        <w:rPr>
          <w:rFonts w:ascii="Calibri" w:hAnsi="Calibri" w:cs="TimesNewRomanPSMT"/>
          <w:sz w:val="22"/>
          <w:szCs w:val="22"/>
        </w:rPr>
        <w:t>millimetres</w:t>
      </w:r>
      <w:proofErr w:type="spellEnd"/>
      <w:r w:rsidRPr="00190A21">
        <w:rPr>
          <w:rFonts w:ascii="Calibri" w:hAnsi="Calibri" w:cs="TimesNewRomanPSMT"/>
          <w:sz w:val="22"/>
          <w:szCs w:val="22"/>
        </w:rPr>
        <w:t xml:space="preserve"> long, as illustrated in the following diagram –</w:t>
      </w:r>
    </w:p>
    <w:p w:rsidR="00745399" w:rsidRPr="00190A21" w:rsidRDefault="00745399" w:rsidP="00745399">
      <w:pPr>
        <w:autoSpaceDE w:val="0"/>
        <w:autoSpaceDN w:val="0"/>
        <w:adjustRightInd w:val="0"/>
        <w:ind w:left="536"/>
        <w:rPr>
          <w:rFonts w:ascii="Calibri" w:hAnsi="Calibri" w:cs="TimesNewRomanPSMT"/>
          <w:sz w:val="22"/>
          <w:szCs w:val="22"/>
        </w:rPr>
      </w:pPr>
    </w:p>
    <w:p w:rsidR="00745399" w:rsidRDefault="00745399" w:rsidP="00745399">
      <w:pPr>
        <w:autoSpaceDE w:val="0"/>
        <w:autoSpaceDN w:val="0"/>
        <w:adjustRightInd w:val="0"/>
        <w:rPr>
          <w:rFonts w:ascii="Calibri" w:hAnsi="Calibri" w:cs="TimesNewRomanPSMT"/>
          <w:noProof/>
          <w:sz w:val="22"/>
          <w:szCs w:val="22"/>
        </w:rPr>
      </w:pPr>
      <w:r>
        <w:rPr>
          <w:rFonts w:ascii="Calibri" w:hAnsi="Calibri" w:cs="TimesNewRomanPSMT"/>
          <w:noProof/>
          <w:sz w:val="22"/>
          <w:szCs w:val="22"/>
          <w:lang w:val="en-AU" w:eastAsia="en-AU"/>
        </w:rPr>
        <w:drawing>
          <wp:inline distT="0" distB="0" distL="0" distR="0">
            <wp:extent cx="4410075" cy="26384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10075" cy="2638425"/>
                    </a:xfrm>
                    <a:prstGeom prst="rect">
                      <a:avLst/>
                    </a:prstGeom>
                    <a:noFill/>
                    <a:ln>
                      <a:noFill/>
                    </a:ln>
                  </pic:spPr>
                </pic:pic>
              </a:graphicData>
            </a:graphic>
          </wp:inline>
        </w:drawing>
      </w:r>
    </w:p>
    <w:p w:rsidR="00745399" w:rsidRDefault="00745399" w:rsidP="00745399">
      <w:pPr>
        <w:autoSpaceDE w:val="0"/>
        <w:autoSpaceDN w:val="0"/>
        <w:adjustRightInd w:val="0"/>
        <w:rPr>
          <w:rFonts w:ascii="Calibri" w:hAnsi="Calibri" w:cs="TimesNewRomanPSMT"/>
          <w:noProof/>
          <w:sz w:val="22"/>
          <w:szCs w:val="22"/>
        </w:rPr>
      </w:pPr>
    </w:p>
    <w:p w:rsidR="00745399" w:rsidRPr="00DC2CAA" w:rsidRDefault="00745399" w:rsidP="00745399">
      <w:pPr>
        <w:autoSpaceDE w:val="0"/>
        <w:autoSpaceDN w:val="0"/>
        <w:adjustRightInd w:val="0"/>
        <w:rPr>
          <w:rFonts w:ascii="Calibri" w:hAnsi="Calibri" w:cs="TimesNewRomanPSMT"/>
          <w:noProof/>
          <w:sz w:val="22"/>
          <w:szCs w:val="22"/>
        </w:rPr>
      </w:pPr>
    </w:p>
    <w:p w:rsidR="00745399" w:rsidRDefault="00745399" w:rsidP="00DD41A6">
      <w:pPr>
        <w:numPr>
          <w:ilvl w:val="0"/>
          <w:numId w:val="49"/>
        </w:numPr>
        <w:autoSpaceDE w:val="0"/>
        <w:autoSpaceDN w:val="0"/>
        <w:adjustRightInd w:val="0"/>
        <w:contextualSpacing/>
        <w:rPr>
          <w:rFonts w:ascii="Calibri" w:hAnsi="Calibri" w:cs="TimesNewRomanPSMT"/>
          <w:sz w:val="22"/>
          <w:szCs w:val="22"/>
        </w:rPr>
      </w:pPr>
      <w:r>
        <w:rPr>
          <w:rFonts w:ascii="Calibri" w:hAnsi="Calibri" w:cs="TimesNewRomanPSMT"/>
          <w:sz w:val="22"/>
          <w:szCs w:val="22"/>
        </w:rPr>
        <w:t>‘</w:t>
      </w:r>
      <w:r w:rsidRPr="00F5710E">
        <w:rPr>
          <w:rFonts w:ascii="Calibri" w:hAnsi="Calibri" w:cs="TimesNewRomanPSMT"/>
          <w:b/>
          <w:i/>
          <w:sz w:val="22"/>
          <w:szCs w:val="22"/>
        </w:rPr>
        <w:t>rear marking plates</w:t>
      </w:r>
      <w:r>
        <w:rPr>
          <w:rFonts w:ascii="Calibri" w:hAnsi="Calibri" w:cs="TimesNewRomanPSMT"/>
          <w:sz w:val="22"/>
          <w:szCs w:val="22"/>
        </w:rPr>
        <w:t xml:space="preserve">’ are rigid </w:t>
      </w:r>
      <w:r w:rsidRPr="00190A21">
        <w:rPr>
          <w:rFonts w:ascii="Calibri" w:hAnsi="Calibri" w:cs="TimesNewRomanPSMT"/>
          <w:sz w:val="22"/>
          <w:szCs w:val="22"/>
        </w:rPr>
        <w:t xml:space="preserve">pieces of material measuring at least 150 </w:t>
      </w:r>
      <w:proofErr w:type="spellStart"/>
      <w:r w:rsidRPr="00190A21">
        <w:rPr>
          <w:rFonts w:ascii="Calibri" w:hAnsi="Calibri" w:cs="TimesNewRomanPSMT"/>
          <w:sz w:val="22"/>
          <w:szCs w:val="22"/>
        </w:rPr>
        <w:t>millimetres</w:t>
      </w:r>
      <w:proofErr w:type="spellEnd"/>
      <w:r w:rsidRPr="00190A21">
        <w:rPr>
          <w:rFonts w:ascii="Calibri" w:hAnsi="Calibri" w:cs="TimesNewRomanPSMT"/>
          <w:sz w:val="22"/>
          <w:szCs w:val="22"/>
        </w:rPr>
        <w:t xml:space="preserve"> high and 600 </w:t>
      </w:r>
      <w:proofErr w:type="spellStart"/>
      <w:r w:rsidRPr="00190A21">
        <w:rPr>
          <w:rFonts w:ascii="Calibri" w:hAnsi="Calibri" w:cs="TimesNewRomanPSMT"/>
          <w:sz w:val="22"/>
          <w:szCs w:val="22"/>
        </w:rPr>
        <w:t>millimetres</w:t>
      </w:r>
      <w:proofErr w:type="spellEnd"/>
      <w:r w:rsidRPr="00190A21">
        <w:rPr>
          <w:rFonts w:ascii="Calibri" w:hAnsi="Calibri" w:cs="TimesNewRomanPSMT"/>
          <w:sz w:val="22"/>
          <w:szCs w:val="22"/>
        </w:rPr>
        <w:t xml:space="preserve"> long, with diagonal stripes that are alternately </w:t>
      </w:r>
      <w:proofErr w:type="spellStart"/>
      <w:r w:rsidRPr="00190A21">
        <w:rPr>
          <w:rFonts w:ascii="Calibri" w:hAnsi="Calibri" w:cs="TimesNewRomanPSMT"/>
          <w:sz w:val="22"/>
          <w:szCs w:val="22"/>
        </w:rPr>
        <w:t>coloured</w:t>
      </w:r>
      <w:proofErr w:type="spellEnd"/>
      <w:r w:rsidRPr="00190A21">
        <w:rPr>
          <w:rFonts w:ascii="Calibri" w:hAnsi="Calibri" w:cs="TimesNewRomanPSMT"/>
          <w:sz w:val="22"/>
          <w:szCs w:val="22"/>
        </w:rPr>
        <w:t xml:space="preserve"> red and yellow, as illustrated in the following diagram –</w:t>
      </w:r>
    </w:p>
    <w:p w:rsidR="00745399" w:rsidRPr="00190A21" w:rsidRDefault="00745399" w:rsidP="00745399">
      <w:pPr>
        <w:autoSpaceDE w:val="0"/>
        <w:autoSpaceDN w:val="0"/>
        <w:adjustRightInd w:val="0"/>
        <w:ind w:left="536"/>
        <w:rPr>
          <w:rFonts w:ascii="Calibri" w:hAnsi="Calibri" w:cs="TimesNewRomanPSMT"/>
          <w:sz w:val="22"/>
          <w:szCs w:val="22"/>
        </w:rPr>
      </w:pPr>
    </w:p>
    <w:p w:rsidR="00745399" w:rsidRPr="007634E8" w:rsidRDefault="004115C7" w:rsidP="00745399">
      <w:pPr>
        <w:autoSpaceDE w:val="0"/>
        <w:autoSpaceDN w:val="0"/>
        <w:adjustRightInd w:val="0"/>
        <w:rPr>
          <w:rFonts w:ascii="Calibri" w:hAnsi="Calibri" w:cs="TimesNewRomanPS-BoldMT"/>
          <w:b/>
          <w:bCs/>
          <w:sz w:val="22"/>
          <w:szCs w:val="22"/>
        </w:rPr>
      </w:pPr>
      <w:r>
        <w:rPr>
          <w:rFonts w:ascii="Calibri" w:hAnsi="Calibri" w:cs="TimesNewRomanPS-BoldMT"/>
          <w:b/>
          <w:bCs/>
          <w:noProof/>
          <w:sz w:val="22"/>
          <w:szCs w:val="22"/>
          <w:lang w:val="en-AU" w:eastAsia="en-AU"/>
        </w:rPr>
        <w:drawing>
          <wp:inline distT="0" distB="0" distL="0" distR="0" wp14:anchorId="687C6F76" wp14:editId="08CCFA95">
            <wp:extent cx="4514850" cy="27527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14850" cy="2752725"/>
                    </a:xfrm>
                    <a:prstGeom prst="rect">
                      <a:avLst/>
                    </a:prstGeom>
                    <a:noFill/>
                    <a:ln>
                      <a:noFill/>
                    </a:ln>
                  </pic:spPr>
                </pic:pic>
              </a:graphicData>
            </a:graphic>
          </wp:inline>
        </w:drawing>
      </w:r>
    </w:p>
    <w:p w:rsidR="00745399" w:rsidRPr="007634E8" w:rsidRDefault="00745399" w:rsidP="00745399">
      <w:pPr>
        <w:spacing w:before="240"/>
        <w:rPr>
          <w:rFonts w:ascii="Calibri" w:hAnsi="Calibri"/>
          <w:b/>
          <w:sz w:val="22"/>
          <w:szCs w:val="22"/>
        </w:rPr>
      </w:pPr>
    </w:p>
    <w:p w:rsidR="00745399" w:rsidRDefault="00745399" w:rsidP="00745399">
      <w:pPr>
        <w:rPr>
          <w:rFonts w:ascii="Calibri" w:hAnsi="Calibri" w:cs="Arial"/>
          <w:sz w:val="22"/>
        </w:rPr>
      </w:pPr>
    </w:p>
    <w:p w:rsidR="00745399" w:rsidRDefault="00745399" w:rsidP="00745399">
      <w:pPr>
        <w:rPr>
          <w:rFonts w:ascii="Calibri" w:hAnsi="Calibri" w:cs="Arial"/>
          <w:sz w:val="22"/>
        </w:rPr>
      </w:pPr>
    </w:p>
    <w:p w:rsidR="00745399" w:rsidRDefault="00745399" w:rsidP="00745399">
      <w:pPr>
        <w:rPr>
          <w:rFonts w:ascii="Calibri" w:hAnsi="Calibri" w:cs="Arial"/>
          <w:sz w:val="22"/>
        </w:rPr>
      </w:pPr>
    </w:p>
    <w:p w:rsidR="00745399" w:rsidRDefault="00745399" w:rsidP="00745399">
      <w:pPr>
        <w:jc w:val="center"/>
        <w:rPr>
          <w:rFonts w:ascii="Calibri" w:hAnsi="Calibri" w:cs="Calibri"/>
          <w:b/>
          <w:sz w:val="22"/>
          <w:szCs w:val="20"/>
          <w:u w:val="single"/>
        </w:rPr>
      </w:pPr>
      <w:r w:rsidRPr="000C67C3">
        <w:rPr>
          <w:rFonts w:ascii="Calibri" w:hAnsi="Calibri" w:cs="Arial"/>
          <w:b/>
          <w:sz w:val="22"/>
        </w:rPr>
        <w:t>[Ends]</w:t>
      </w:r>
    </w:p>
    <w:p w:rsidR="004B2753" w:rsidRPr="00424B97" w:rsidRDefault="004B2753" w:rsidP="00424B97"/>
    <w:sectPr w:rsidR="004B2753" w:rsidRPr="00424B97" w:rsidSect="008E4F6C">
      <w:footerReference w:type="default" r:id="rId15"/>
      <w:headerReference w:type="first" r:id="rId16"/>
      <w:footerReference w:type="first" r:id="rId17"/>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275" w:rsidRDefault="00CD6275" w:rsidP="003A707F">
      <w:r>
        <w:separator/>
      </w:r>
    </w:p>
  </w:endnote>
  <w:endnote w:type="continuationSeparator" w:id="0">
    <w:p w:rsidR="00CD6275" w:rsidRDefault="00CD6275" w:rsidP="003A7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BoldItalic">
    <w:altName w:val="Times New Roman"/>
    <w:panose1 w:val="00000000000000000000"/>
    <w:charset w:val="00"/>
    <w:family w:val="roman"/>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1A6" w:rsidRPr="00CD7623" w:rsidRDefault="00DD41A6" w:rsidP="00DD41A6">
    <w:pPr>
      <w:pStyle w:val="Footer"/>
    </w:pPr>
    <w:r w:rsidRPr="009759D1">
      <w:rPr>
        <w:rFonts w:ascii="Calibri" w:hAnsi="Calibri"/>
        <w:sz w:val="16"/>
        <w:szCs w:val="16"/>
      </w:rPr>
      <w:t>Tasmania and Victoria Consolidated National Heavy Vehicle Mass And Dimension Exemption (Notice) 2014 (No. 1).</w:t>
    </w:r>
  </w:p>
  <w:p w:rsidR="00DD41A6" w:rsidRPr="004E4AF8" w:rsidRDefault="00DD41A6" w:rsidP="00DD41A6">
    <w:pPr>
      <w:pStyle w:val="Footer"/>
      <w:rPr>
        <w:rFonts w:ascii="Calibri" w:hAnsi="Calibri"/>
        <w:sz w:val="16"/>
        <w:szCs w:val="16"/>
      </w:rPr>
    </w:pPr>
    <w:r w:rsidRPr="004E4AF8">
      <w:rPr>
        <w:rFonts w:ascii="Calibri" w:hAnsi="Calibri"/>
        <w:sz w:val="16"/>
        <w:szCs w:val="16"/>
      </w:rPr>
      <w:t xml:space="preserve">Page </w:t>
    </w:r>
    <w:r w:rsidRPr="004E4AF8">
      <w:rPr>
        <w:rFonts w:ascii="Calibri" w:hAnsi="Calibri"/>
        <w:sz w:val="16"/>
        <w:szCs w:val="16"/>
      </w:rPr>
      <w:fldChar w:fldCharType="begin"/>
    </w:r>
    <w:r w:rsidRPr="004E4AF8">
      <w:rPr>
        <w:rFonts w:ascii="Calibri" w:hAnsi="Calibri"/>
        <w:sz w:val="16"/>
        <w:szCs w:val="16"/>
      </w:rPr>
      <w:instrText xml:space="preserve"> PAGE </w:instrText>
    </w:r>
    <w:r w:rsidRPr="004E4AF8">
      <w:rPr>
        <w:rFonts w:ascii="Calibri" w:hAnsi="Calibri"/>
        <w:sz w:val="16"/>
        <w:szCs w:val="16"/>
      </w:rPr>
      <w:fldChar w:fldCharType="separate"/>
    </w:r>
    <w:r w:rsidR="00A52C81">
      <w:rPr>
        <w:rFonts w:ascii="Calibri" w:hAnsi="Calibri"/>
        <w:noProof/>
        <w:sz w:val="16"/>
        <w:szCs w:val="16"/>
      </w:rPr>
      <w:t>2</w:t>
    </w:r>
    <w:r w:rsidRPr="004E4AF8">
      <w:rPr>
        <w:rFonts w:ascii="Calibri" w:hAnsi="Calibri"/>
        <w:sz w:val="16"/>
        <w:szCs w:val="16"/>
      </w:rPr>
      <w:fldChar w:fldCharType="end"/>
    </w:r>
    <w:r w:rsidRPr="004E4AF8">
      <w:rPr>
        <w:rFonts w:ascii="Calibri" w:hAnsi="Calibri"/>
        <w:sz w:val="16"/>
        <w:szCs w:val="16"/>
      </w:rPr>
      <w:t xml:space="preserve"> of </w:t>
    </w:r>
    <w:r w:rsidRPr="004E4AF8">
      <w:rPr>
        <w:rFonts w:ascii="Calibri" w:hAnsi="Calibri"/>
        <w:sz w:val="16"/>
        <w:szCs w:val="16"/>
      </w:rPr>
      <w:fldChar w:fldCharType="begin"/>
    </w:r>
    <w:r w:rsidRPr="004E4AF8">
      <w:rPr>
        <w:rFonts w:ascii="Calibri" w:hAnsi="Calibri"/>
        <w:sz w:val="16"/>
        <w:szCs w:val="16"/>
      </w:rPr>
      <w:instrText xml:space="preserve"> NUMPAGES </w:instrText>
    </w:r>
    <w:r w:rsidRPr="004E4AF8">
      <w:rPr>
        <w:rFonts w:ascii="Calibri" w:hAnsi="Calibri"/>
        <w:sz w:val="16"/>
        <w:szCs w:val="16"/>
      </w:rPr>
      <w:fldChar w:fldCharType="separate"/>
    </w:r>
    <w:r w:rsidR="00A52C81">
      <w:rPr>
        <w:rFonts w:ascii="Calibri" w:hAnsi="Calibri"/>
        <w:noProof/>
        <w:sz w:val="16"/>
        <w:szCs w:val="16"/>
      </w:rPr>
      <w:t>30</w:t>
    </w:r>
    <w:r w:rsidRPr="004E4AF8">
      <w:rPr>
        <w:rFonts w:ascii="Calibri" w:hAnsi="Calibri"/>
        <w:sz w:val="16"/>
        <w:szCs w:val="16"/>
      </w:rPr>
      <w:fldChar w:fldCharType="end"/>
    </w:r>
  </w:p>
  <w:p w:rsidR="00DD41A6" w:rsidRDefault="00DD41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399" w:rsidRPr="00CD7623" w:rsidRDefault="00745399" w:rsidP="00745399">
    <w:pPr>
      <w:pStyle w:val="Footer"/>
    </w:pPr>
    <w:r w:rsidRPr="009759D1">
      <w:rPr>
        <w:rFonts w:ascii="Calibri" w:hAnsi="Calibri"/>
        <w:sz w:val="16"/>
        <w:szCs w:val="16"/>
      </w:rPr>
      <w:t>Tasmania and Victoria Consolidated National Heavy Vehicle Mass And Dimension Exemption (Notice) 2014 (No. 1).</w:t>
    </w:r>
  </w:p>
  <w:p w:rsidR="00745399" w:rsidRPr="004E4AF8" w:rsidRDefault="00745399" w:rsidP="00745399">
    <w:pPr>
      <w:pStyle w:val="Footer"/>
      <w:rPr>
        <w:rFonts w:ascii="Calibri" w:hAnsi="Calibri"/>
        <w:sz w:val="16"/>
        <w:szCs w:val="16"/>
      </w:rPr>
    </w:pPr>
    <w:r w:rsidRPr="004E4AF8">
      <w:rPr>
        <w:rFonts w:ascii="Calibri" w:hAnsi="Calibri"/>
        <w:sz w:val="16"/>
        <w:szCs w:val="16"/>
      </w:rPr>
      <w:t xml:space="preserve">Page </w:t>
    </w:r>
    <w:r w:rsidRPr="004E4AF8">
      <w:rPr>
        <w:rFonts w:ascii="Calibri" w:hAnsi="Calibri"/>
        <w:sz w:val="16"/>
        <w:szCs w:val="16"/>
      </w:rPr>
      <w:fldChar w:fldCharType="begin"/>
    </w:r>
    <w:r w:rsidRPr="004E4AF8">
      <w:rPr>
        <w:rFonts w:ascii="Calibri" w:hAnsi="Calibri"/>
        <w:sz w:val="16"/>
        <w:szCs w:val="16"/>
      </w:rPr>
      <w:instrText xml:space="preserve"> PAGE </w:instrText>
    </w:r>
    <w:r w:rsidRPr="004E4AF8">
      <w:rPr>
        <w:rFonts w:ascii="Calibri" w:hAnsi="Calibri"/>
        <w:sz w:val="16"/>
        <w:szCs w:val="16"/>
      </w:rPr>
      <w:fldChar w:fldCharType="separate"/>
    </w:r>
    <w:r w:rsidR="00A52C81">
      <w:rPr>
        <w:rFonts w:ascii="Calibri" w:hAnsi="Calibri"/>
        <w:noProof/>
        <w:sz w:val="16"/>
        <w:szCs w:val="16"/>
      </w:rPr>
      <w:t>1</w:t>
    </w:r>
    <w:r w:rsidRPr="004E4AF8">
      <w:rPr>
        <w:rFonts w:ascii="Calibri" w:hAnsi="Calibri"/>
        <w:sz w:val="16"/>
        <w:szCs w:val="16"/>
      </w:rPr>
      <w:fldChar w:fldCharType="end"/>
    </w:r>
    <w:r w:rsidRPr="004E4AF8">
      <w:rPr>
        <w:rFonts w:ascii="Calibri" w:hAnsi="Calibri"/>
        <w:sz w:val="16"/>
        <w:szCs w:val="16"/>
      </w:rPr>
      <w:t xml:space="preserve"> of </w:t>
    </w:r>
    <w:r w:rsidRPr="004E4AF8">
      <w:rPr>
        <w:rFonts w:ascii="Calibri" w:hAnsi="Calibri"/>
        <w:sz w:val="16"/>
        <w:szCs w:val="16"/>
      </w:rPr>
      <w:fldChar w:fldCharType="begin"/>
    </w:r>
    <w:r w:rsidRPr="004E4AF8">
      <w:rPr>
        <w:rFonts w:ascii="Calibri" w:hAnsi="Calibri"/>
        <w:sz w:val="16"/>
        <w:szCs w:val="16"/>
      </w:rPr>
      <w:instrText xml:space="preserve"> NUMPAGES </w:instrText>
    </w:r>
    <w:r w:rsidRPr="004E4AF8">
      <w:rPr>
        <w:rFonts w:ascii="Calibri" w:hAnsi="Calibri"/>
        <w:sz w:val="16"/>
        <w:szCs w:val="16"/>
      </w:rPr>
      <w:fldChar w:fldCharType="separate"/>
    </w:r>
    <w:r w:rsidR="00A52C81">
      <w:rPr>
        <w:rFonts w:ascii="Calibri" w:hAnsi="Calibri"/>
        <w:noProof/>
        <w:sz w:val="16"/>
        <w:szCs w:val="16"/>
      </w:rPr>
      <w:t>1</w:t>
    </w:r>
    <w:r w:rsidRPr="004E4AF8">
      <w:rPr>
        <w:rFonts w:ascii="Calibri" w:hAnsi="Calibri"/>
        <w:sz w:val="16"/>
        <w:szCs w:val="16"/>
      </w:rPr>
      <w:fldChar w:fldCharType="end"/>
    </w:r>
  </w:p>
  <w:p w:rsidR="00745399" w:rsidRDefault="007453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275" w:rsidRDefault="00CD6275" w:rsidP="003A707F">
      <w:r>
        <w:separator/>
      </w:r>
    </w:p>
  </w:footnote>
  <w:footnote w:type="continuationSeparator" w:id="0">
    <w:p w:rsidR="00CD6275" w:rsidRDefault="00CD6275" w:rsidP="003A70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ind w:left="-51"/>
            <w:rPr>
              <w:rFonts w:ascii="Arial" w:hAnsi="Arial"/>
              <w:sz w:val="12"/>
            </w:rPr>
          </w:pPr>
          <w:bookmarkStart w:id="39" w:name="OLE_LINK2"/>
          <w:r>
            <w:rPr>
              <w:rFonts w:ascii="Arial" w:hAnsi="Arial"/>
              <w:noProof/>
              <w:sz w:val="12"/>
              <w:lang w:val="en-AU" w:eastAsia="en-AU"/>
            </w:rPr>
            <w:drawing>
              <wp:inline distT="0" distB="0" distL="0" distR="0" wp14:anchorId="14ED7543" wp14:editId="74B83D9D">
                <wp:extent cx="702945" cy="5441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 xml:space="preserve">of </w:t>
          </w:r>
          <w:smartTag w:uri="urn:schemas-microsoft-com:office:smarttags" w:element="country-region">
            <w:smartTag w:uri="urn:schemas-microsoft-com:office:smarttags" w:element="place">
              <w:r w:rsidRPr="00CE796A">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ind w:left="-51"/>
            <w:rPr>
              <w:rFonts w:ascii="Arial" w:hAnsi="Arial" w:cs="Arial"/>
              <w:sz w:val="14"/>
              <w:szCs w:val="14"/>
            </w:rPr>
          </w:pPr>
          <w:bookmarkStart w:id="40" w:name="GazNo"/>
          <w:bookmarkEnd w:id="40"/>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jc w:val="right"/>
            <w:rPr>
              <w:rFonts w:ascii="Arial" w:hAnsi="Arial" w:cs="Arial"/>
              <w:b/>
            </w:rPr>
          </w:pPr>
          <w:r w:rsidRPr="00840A06">
            <w:rPr>
              <w:rFonts w:ascii="Arial" w:hAnsi="Arial" w:cs="Arial"/>
              <w:b/>
            </w:rPr>
            <w:t>GOVERNMENT NOTICES</w:t>
          </w:r>
        </w:p>
      </w:tc>
    </w:tr>
    <w:bookmarkEnd w:id="39"/>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97A50C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EF62363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F63E2C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CC28C18E"/>
    <w:lvl w:ilvl="0">
      <w:start w:val="1"/>
      <w:numFmt w:val="decimal"/>
      <w:pStyle w:val="ListNumber2"/>
      <w:lvlText w:val="%1."/>
      <w:lvlJc w:val="left"/>
      <w:pPr>
        <w:tabs>
          <w:tab w:val="num" w:pos="643"/>
        </w:tabs>
        <w:ind w:left="643" w:hanging="360"/>
      </w:pPr>
    </w:lvl>
  </w:abstractNum>
  <w:abstractNum w:abstractNumId="4">
    <w:nsid w:val="FFFFFF80"/>
    <w:multiLevelType w:val="singleLevel"/>
    <w:tmpl w:val="2286F5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EB667A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0B04DCD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D3698B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5B6C28A"/>
    <w:lvl w:ilvl="0">
      <w:start w:val="1"/>
      <w:numFmt w:val="decimal"/>
      <w:pStyle w:val="ListNumber"/>
      <w:lvlText w:val="%1."/>
      <w:lvlJc w:val="left"/>
      <w:pPr>
        <w:tabs>
          <w:tab w:val="num" w:pos="360"/>
        </w:tabs>
        <w:ind w:left="360" w:hanging="360"/>
      </w:pPr>
    </w:lvl>
  </w:abstractNum>
  <w:abstractNum w:abstractNumId="9">
    <w:nsid w:val="FFFFFF89"/>
    <w:multiLevelType w:val="singleLevel"/>
    <w:tmpl w:val="420E875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4D790B"/>
    <w:multiLevelType w:val="hybridMultilevel"/>
    <w:tmpl w:val="F9107778"/>
    <w:lvl w:ilvl="0" w:tplc="42483420">
      <w:start w:val="1"/>
      <w:numFmt w:val="decimal"/>
      <w:lvlText w:val="%1."/>
      <w:lvlJc w:val="left"/>
      <w:pPr>
        <w:ind w:left="360" w:hanging="360"/>
      </w:pPr>
      <w:rPr>
        <w:rFonts w:cs="Times New Roman"/>
      </w:rPr>
    </w:lvl>
    <w:lvl w:ilvl="1" w:tplc="0C090017">
      <w:start w:val="1"/>
      <w:numFmt w:val="lowerLetter"/>
      <w:lvlText w:val="%2)"/>
      <w:lvlJc w:val="left"/>
      <w:pPr>
        <w:ind w:left="1080" w:hanging="360"/>
      </w:pPr>
      <w:rPr>
        <w:b w:val="0"/>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1">
    <w:nsid w:val="048C26EE"/>
    <w:multiLevelType w:val="hybridMultilevel"/>
    <w:tmpl w:val="5DBC8870"/>
    <w:lvl w:ilvl="0" w:tplc="9F5062C2">
      <w:start w:val="1"/>
      <w:numFmt w:val="lowerLetter"/>
      <w:lvlText w:val="(%1)"/>
      <w:lvlJc w:val="left"/>
      <w:pPr>
        <w:ind w:left="720" w:hanging="360"/>
      </w:pPr>
      <w:rPr>
        <w:rFonts w:cs="Times New Roman"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65F13E6"/>
    <w:multiLevelType w:val="hybridMultilevel"/>
    <w:tmpl w:val="1DFE1BE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08B525BB"/>
    <w:multiLevelType w:val="hybridMultilevel"/>
    <w:tmpl w:val="27B80CFA"/>
    <w:lvl w:ilvl="0" w:tplc="76504284">
      <w:start w:val="1"/>
      <w:numFmt w:val="decimal"/>
      <w:lvlText w:val="%1."/>
      <w:lvlJc w:val="left"/>
      <w:pPr>
        <w:tabs>
          <w:tab w:val="num" w:pos="720"/>
        </w:tabs>
        <w:ind w:left="720" w:hanging="360"/>
      </w:pPr>
      <w:rPr>
        <w:rFonts w:ascii="Calibri" w:hAnsi="Calibri" w:cs="Times New Roman" w:hint="default"/>
        <w:b w:val="0"/>
        <w:i w:val="0"/>
        <w:sz w:val="22"/>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4">
    <w:nsid w:val="0AF05D2C"/>
    <w:multiLevelType w:val="hybridMultilevel"/>
    <w:tmpl w:val="67D6015A"/>
    <w:lvl w:ilvl="0" w:tplc="D0A4D65C">
      <w:start w:val="1"/>
      <w:numFmt w:val="decimal"/>
      <w:pStyle w:val="MyStyle1"/>
      <w:lvlText w:val="%1."/>
      <w:lvlJc w:val="left"/>
      <w:pPr>
        <w:tabs>
          <w:tab w:val="num" w:pos="1287"/>
        </w:tabs>
        <w:ind w:left="1287" w:hanging="360"/>
      </w:pPr>
      <w:rPr>
        <w:rFonts w:hint="default"/>
      </w:rPr>
    </w:lvl>
    <w:lvl w:ilvl="1" w:tplc="47444D0A" w:tentative="1">
      <w:start w:val="1"/>
      <w:numFmt w:val="lowerLetter"/>
      <w:lvlText w:val="%2."/>
      <w:lvlJc w:val="left"/>
      <w:pPr>
        <w:tabs>
          <w:tab w:val="num" w:pos="1440"/>
        </w:tabs>
        <w:ind w:left="1440" w:hanging="360"/>
      </w:pPr>
    </w:lvl>
    <w:lvl w:ilvl="2" w:tplc="DCF07978" w:tentative="1">
      <w:start w:val="1"/>
      <w:numFmt w:val="lowerRoman"/>
      <w:lvlText w:val="%3."/>
      <w:lvlJc w:val="right"/>
      <w:pPr>
        <w:tabs>
          <w:tab w:val="num" w:pos="2160"/>
        </w:tabs>
        <w:ind w:left="2160" w:hanging="180"/>
      </w:pPr>
    </w:lvl>
    <w:lvl w:ilvl="3" w:tplc="7650783E" w:tentative="1">
      <w:start w:val="1"/>
      <w:numFmt w:val="decimal"/>
      <w:lvlText w:val="%4."/>
      <w:lvlJc w:val="left"/>
      <w:pPr>
        <w:tabs>
          <w:tab w:val="num" w:pos="2880"/>
        </w:tabs>
        <w:ind w:left="2880" w:hanging="360"/>
      </w:pPr>
    </w:lvl>
    <w:lvl w:ilvl="4" w:tplc="86001D44" w:tentative="1">
      <w:start w:val="1"/>
      <w:numFmt w:val="lowerLetter"/>
      <w:lvlText w:val="%5."/>
      <w:lvlJc w:val="left"/>
      <w:pPr>
        <w:tabs>
          <w:tab w:val="num" w:pos="3600"/>
        </w:tabs>
        <w:ind w:left="3600" w:hanging="360"/>
      </w:pPr>
    </w:lvl>
    <w:lvl w:ilvl="5" w:tplc="34449E6C" w:tentative="1">
      <w:start w:val="1"/>
      <w:numFmt w:val="lowerRoman"/>
      <w:lvlText w:val="%6."/>
      <w:lvlJc w:val="right"/>
      <w:pPr>
        <w:tabs>
          <w:tab w:val="num" w:pos="4320"/>
        </w:tabs>
        <w:ind w:left="4320" w:hanging="180"/>
      </w:pPr>
    </w:lvl>
    <w:lvl w:ilvl="6" w:tplc="1E90C67C" w:tentative="1">
      <w:start w:val="1"/>
      <w:numFmt w:val="decimal"/>
      <w:lvlText w:val="%7."/>
      <w:lvlJc w:val="left"/>
      <w:pPr>
        <w:tabs>
          <w:tab w:val="num" w:pos="5040"/>
        </w:tabs>
        <w:ind w:left="5040" w:hanging="360"/>
      </w:pPr>
    </w:lvl>
    <w:lvl w:ilvl="7" w:tplc="0CA2F966" w:tentative="1">
      <w:start w:val="1"/>
      <w:numFmt w:val="lowerLetter"/>
      <w:lvlText w:val="%8."/>
      <w:lvlJc w:val="left"/>
      <w:pPr>
        <w:tabs>
          <w:tab w:val="num" w:pos="5760"/>
        </w:tabs>
        <w:ind w:left="5760" w:hanging="360"/>
      </w:pPr>
    </w:lvl>
    <w:lvl w:ilvl="8" w:tplc="72802200" w:tentative="1">
      <w:start w:val="1"/>
      <w:numFmt w:val="lowerRoman"/>
      <w:lvlText w:val="%9."/>
      <w:lvlJc w:val="right"/>
      <w:pPr>
        <w:tabs>
          <w:tab w:val="num" w:pos="6480"/>
        </w:tabs>
        <w:ind w:left="6480" w:hanging="180"/>
      </w:pPr>
    </w:lvl>
  </w:abstractNum>
  <w:abstractNum w:abstractNumId="15">
    <w:nsid w:val="0E65738C"/>
    <w:multiLevelType w:val="hybridMultilevel"/>
    <w:tmpl w:val="3A3C9FAA"/>
    <w:lvl w:ilvl="0" w:tplc="9F5062C2">
      <w:start w:val="1"/>
      <w:numFmt w:val="lowerLetter"/>
      <w:lvlText w:val="(%1)"/>
      <w:lvlJc w:val="left"/>
      <w:pPr>
        <w:ind w:left="720" w:hanging="360"/>
      </w:pPr>
      <w:rPr>
        <w:rFonts w:cs="Times New Roman" w:hint="default"/>
        <w:b w:val="0"/>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F914F62"/>
    <w:multiLevelType w:val="hybridMultilevel"/>
    <w:tmpl w:val="40800172"/>
    <w:lvl w:ilvl="0" w:tplc="7D4650B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984" w:hanging="360"/>
      </w:pPr>
    </w:lvl>
    <w:lvl w:ilvl="2" w:tplc="0409001B" w:tentative="1">
      <w:start w:val="1"/>
      <w:numFmt w:val="lowerRoman"/>
      <w:lvlText w:val="%3."/>
      <w:lvlJc w:val="right"/>
      <w:pPr>
        <w:ind w:left="2704" w:hanging="180"/>
      </w:pPr>
    </w:lvl>
    <w:lvl w:ilvl="3" w:tplc="0409000F" w:tentative="1">
      <w:start w:val="1"/>
      <w:numFmt w:val="decimal"/>
      <w:lvlText w:val="%4."/>
      <w:lvlJc w:val="left"/>
      <w:pPr>
        <w:ind w:left="3424" w:hanging="360"/>
      </w:pPr>
    </w:lvl>
    <w:lvl w:ilvl="4" w:tplc="04090019" w:tentative="1">
      <w:start w:val="1"/>
      <w:numFmt w:val="lowerLetter"/>
      <w:lvlText w:val="%5."/>
      <w:lvlJc w:val="left"/>
      <w:pPr>
        <w:ind w:left="4144" w:hanging="360"/>
      </w:pPr>
    </w:lvl>
    <w:lvl w:ilvl="5" w:tplc="0409001B" w:tentative="1">
      <w:start w:val="1"/>
      <w:numFmt w:val="lowerRoman"/>
      <w:lvlText w:val="%6."/>
      <w:lvlJc w:val="right"/>
      <w:pPr>
        <w:ind w:left="4864" w:hanging="180"/>
      </w:pPr>
    </w:lvl>
    <w:lvl w:ilvl="6" w:tplc="0409000F" w:tentative="1">
      <w:start w:val="1"/>
      <w:numFmt w:val="decimal"/>
      <w:lvlText w:val="%7."/>
      <w:lvlJc w:val="left"/>
      <w:pPr>
        <w:ind w:left="5584" w:hanging="360"/>
      </w:pPr>
    </w:lvl>
    <w:lvl w:ilvl="7" w:tplc="04090019" w:tentative="1">
      <w:start w:val="1"/>
      <w:numFmt w:val="lowerLetter"/>
      <w:lvlText w:val="%8."/>
      <w:lvlJc w:val="left"/>
      <w:pPr>
        <w:ind w:left="6304" w:hanging="360"/>
      </w:pPr>
    </w:lvl>
    <w:lvl w:ilvl="8" w:tplc="0409001B" w:tentative="1">
      <w:start w:val="1"/>
      <w:numFmt w:val="lowerRoman"/>
      <w:lvlText w:val="%9."/>
      <w:lvlJc w:val="right"/>
      <w:pPr>
        <w:ind w:left="7024" w:hanging="180"/>
      </w:pPr>
    </w:lvl>
  </w:abstractNum>
  <w:abstractNum w:abstractNumId="17">
    <w:nsid w:val="10606FAB"/>
    <w:multiLevelType w:val="hybridMultilevel"/>
    <w:tmpl w:val="7526C64E"/>
    <w:lvl w:ilvl="0" w:tplc="9F5062C2">
      <w:start w:val="1"/>
      <w:numFmt w:val="lowerLetter"/>
      <w:lvlText w:val="(%1)"/>
      <w:lvlJc w:val="left"/>
      <w:pPr>
        <w:ind w:left="785" w:hanging="360"/>
      </w:pPr>
      <w:rPr>
        <w:rFonts w:cs="Times New Roman" w:hint="default"/>
        <w:b w:val="0"/>
        <w:i w:val="0"/>
        <w:color w:val="auto"/>
        <w:sz w:val="22"/>
        <w:szCs w:val="22"/>
      </w:rPr>
    </w:lvl>
    <w:lvl w:ilvl="1" w:tplc="0C090017">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nsid w:val="13C80411"/>
    <w:multiLevelType w:val="hybridMultilevel"/>
    <w:tmpl w:val="27B80CFA"/>
    <w:lvl w:ilvl="0" w:tplc="76504284">
      <w:start w:val="1"/>
      <w:numFmt w:val="decimal"/>
      <w:lvlText w:val="%1."/>
      <w:lvlJc w:val="left"/>
      <w:pPr>
        <w:tabs>
          <w:tab w:val="num" w:pos="720"/>
        </w:tabs>
        <w:ind w:left="720" w:hanging="360"/>
      </w:pPr>
      <w:rPr>
        <w:rFonts w:ascii="Calibri" w:hAnsi="Calibri" w:cs="Times New Roman" w:hint="default"/>
        <w:b w:val="0"/>
        <w:i w:val="0"/>
        <w:sz w:val="22"/>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nsid w:val="14A10D55"/>
    <w:multiLevelType w:val="hybridMultilevel"/>
    <w:tmpl w:val="600893C8"/>
    <w:lvl w:ilvl="0" w:tplc="0C09001B">
      <w:start w:val="1"/>
      <w:numFmt w:val="lowerRoman"/>
      <w:lvlText w:val="%1."/>
      <w:lvlJc w:val="right"/>
      <w:pPr>
        <w:tabs>
          <w:tab w:val="num" w:pos="1620"/>
        </w:tabs>
        <w:ind w:left="1620" w:hanging="18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4B173FC"/>
    <w:multiLevelType w:val="hybridMultilevel"/>
    <w:tmpl w:val="A552E47E"/>
    <w:lvl w:ilvl="0" w:tplc="7D4650B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984" w:hanging="360"/>
      </w:pPr>
    </w:lvl>
    <w:lvl w:ilvl="2" w:tplc="0409001B" w:tentative="1">
      <w:start w:val="1"/>
      <w:numFmt w:val="lowerRoman"/>
      <w:lvlText w:val="%3."/>
      <w:lvlJc w:val="right"/>
      <w:pPr>
        <w:ind w:left="2704" w:hanging="180"/>
      </w:pPr>
    </w:lvl>
    <w:lvl w:ilvl="3" w:tplc="0409000F" w:tentative="1">
      <w:start w:val="1"/>
      <w:numFmt w:val="decimal"/>
      <w:lvlText w:val="%4."/>
      <w:lvlJc w:val="left"/>
      <w:pPr>
        <w:ind w:left="3424" w:hanging="360"/>
      </w:pPr>
    </w:lvl>
    <w:lvl w:ilvl="4" w:tplc="04090019" w:tentative="1">
      <w:start w:val="1"/>
      <w:numFmt w:val="lowerLetter"/>
      <w:lvlText w:val="%5."/>
      <w:lvlJc w:val="left"/>
      <w:pPr>
        <w:ind w:left="4144" w:hanging="360"/>
      </w:pPr>
    </w:lvl>
    <w:lvl w:ilvl="5" w:tplc="0409001B" w:tentative="1">
      <w:start w:val="1"/>
      <w:numFmt w:val="lowerRoman"/>
      <w:lvlText w:val="%6."/>
      <w:lvlJc w:val="right"/>
      <w:pPr>
        <w:ind w:left="4864" w:hanging="180"/>
      </w:pPr>
    </w:lvl>
    <w:lvl w:ilvl="6" w:tplc="0409000F" w:tentative="1">
      <w:start w:val="1"/>
      <w:numFmt w:val="decimal"/>
      <w:lvlText w:val="%7."/>
      <w:lvlJc w:val="left"/>
      <w:pPr>
        <w:ind w:left="5584" w:hanging="360"/>
      </w:pPr>
    </w:lvl>
    <w:lvl w:ilvl="7" w:tplc="04090019" w:tentative="1">
      <w:start w:val="1"/>
      <w:numFmt w:val="lowerLetter"/>
      <w:lvlText w:val="%8."/>
      <w:lvlJc w:val="left"/>
      <w:pPr>
        <w:ind w:left="6304" w:hanging="360"/>
      </w:pPr>
    </w:lvl>
    <w:lvl w:ilvl="8" w:tplc="0409001B" w:tentative="1">
      <w:start w:val="1"/>
      <w:numFmt w:val="lowerRoman"/>
      <w:lvlText w:val="%9."/>
      <w:lvlJc w:val="right"/>
      <w:pPr>
        <w:ind w:left="7024" w:hanging="180"/>
      </w:pPr>
    </w:lvl>
  </w:abstractNum>
  <w:abstractNum w:abstractNumId="21">
    <w:nsid w:val="18AB7C0B"/>
    <w:multiLevelType w:val="hybridMultilevel"/>
    <w:tmpl w:val="E6780576"/>
    <w:lvl w:ilvl="0" w:tplc="9F5062C2">
      <w:start w:val="1"/>
      <w:numFmt w:val="lowerLetter"/>
      <w:lvlText w:val="(%1)"/>
      <w:lvlJc w:val="left"/>
      <w:pPr>
        <w:ind w:left="786" w:hanging="360"/>
      </w:pPr>
      <w:rPr>
        <w:rFonts w:cs="Times New Roman" w:hint="default"/>
        <w:b w:val="0"/>
        <w:i w:val="0"/>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nsid w:val="190810A4"/>
    <w:multiLevelType w:val="hybridMultilevel"/>
    <w:tmpl w:val="2D429ACC"/>
    <w:lvl w:ilvl="0" w:tplc="7D4650B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984" w:hanging="360"/>
      </w:pPr>
    </w:lvl>
    <w:lvl w:ilvl="2" w:tplc="0409001B" w:tentative="1">
      <w:start w:val="1"/>
      <w:numFmt w:val="lowerRoman"/>
      <w:lvlText w:val="%3."/>
      <w:lvlJc w:val="right"/>
      <w:pPr>
        <w:ind w:left="2704" w:hanging="180"/>
      </w:pPr>
    </w:lvl>
    <w:lvl w:ilvl="3" w:tplc="0409000F" w:tentative="1">
      <w:start w:val="1"/>
      <w:numFmt w:val="decimal"/>
      <w:lvlText w:val="%4."/>
      <w:lvlJc w:val="left"/>
      <w:pPr>
        <w:ind w:left="3424" w:hanging="360"/>
      </w:pPr>
    </w:lvl>
    <w:lvl w:ilvl="4" w:tplc="04090019" w:tentative="1">
      <w:start w:val="1"/>
      <w:numFmt w:val="lowerLetter"/>
      <w:lvlText w:val="%5."/>
      <w:lvlJc w:val="left"/>
      <w:pPr>
        <w:ind w:left="4144" w:hanging="360"/>
      </w:pPr>
    </w:lvl>
    <w:lvl w:ilvl="5" w:tplc="0409001B" w:tentative="1">
      <w:start w:val="1"/>
      <w:numFmt w:val="lowerRoman"/>
      <w:lvlText w:val="%6."/>
      <w:lvlJc w:val="right"/>
      <w:pPr>
        <w:ind w:left="4864" w:hanging="180"/>
      </w:pPr>
    </w:lvl>
    <w:lvl w:ilvl="6" w:tplc="0409000F" w:tentative="1">
      <w:start w:val="1"/>
      <w:numFmt w:val="decimal"/>
      <w:lvlText w:val="%7."/>
      <w:lvlJc w:val="left"/>
      <w:pPr>
        <w:ind w:left="5584" w:hanging="360"/>
      </w:pPr>
    </w:lvl>
    <w:lvl w:ilvl="7" w:tplc="04090019" w:tentative="1">
      <w:start w:val="1"/>
      <w:numFmt w:val="lowerLetter"/>
      <w:lvlText w:val="%8."/>
      <w:lvlJc w:val="left"/>
      <w:pPr>
        <w:ind w:left="6304" w:hanging="360"/>
      </w:pPr>
    </w:lvl>
    <w:lvl w:ilvl="8" w:tplc="0409001B" w:tentative="1">
      <w:start w:val="1"/>
      <w:numFmt w:val="lowerRoman"/>
      <w:lvlText w:val="%9."/>
      <w:lvlJc w:val="right"/>
      <w:pPr>
        <w:ind w:left="7024" w:hanging="180"/>
      </w:pPr>
    </w:lvl>
  </w:abstractNum>
  <w:abstractNum w:abstractNumId="23">
    <w:nsid w:val="19ED46BD"/>
    <w:multiLevelType w:val="hybridMultilevel"/>
    <w:tmpl w:val="7526C64E"/>
    <w:lvl w:ilvl="0" w:tplc="9F5062C2">
      <w:start w:val="1"/>
      <w:numFmt w:val="lowerLetter"/>
      <w:lvlText w:val="(%1)"/>
      <w:lvlJc w:val="left"/>
      <w:pPr>
        <w:ind w:left="785" w:hanging="360"/>
      </w:pPr>
      <w:rPr>
        <w:rFonts w:cs="Times New Roman" w:hint="default"/>
        <w:b w:val="0"/>
        <w:i w:val="0"/>
        <w:color w:val="auto"/>
        <w:sz w:val="22"/>
        <w:szCs w:val="22"/>
      </w:rPr>
    </w:lvl>
    <w:lvl w:ilvl="1" w:tplc="0C090017">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4">
    <w:nsid w:val="1C0A5BE5"/>
    <w:multiLevelType w:val="hybridMultilevel"/>
    <w:tmpl w:val="27B80CFA"/>
    <w:lvl w:ilvl="0" w:tplc="76504284">
      <w:start w:val="1"/>
      <w:numFmt w:val="decimal"/>
      <w:lvlText w:val="%1."/>
      <w:lvlJc w:val="left"/>
      <w:pPr>
        <w:tabs>
          <w:tab w:val="num" w:pos="720"/>
        </w:tabs>
        <w:ind w:left="720" w:hanging="360"/>
      </w:pPr>
      <w:rPr>
        <w:rFonts w:ascii="Calibri" w:hAnsi="Calibri" w:cs="Times New Roman" w:hint="default"/>
        <w:b w:val="0"/>
        <w:i w:val="0"/>
        <w:sz w:val="22"/>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5">
    <w:nsid w:val="20DF43C5"/>
    <w:multiLevelType w:val="hybridMultilevel"/>
    <w:tmpl w:val="22E28B7A"/>
    <w:lvl w:ilvl="0" w:tplc="9F5062C2">
      <w:start w:val="1"/>
      <w:numFmt w:val="lowerLetter"/>
      <w:lvlText w:val="(%1)"/>
      <w:lvlJc w:val="left"/>
      <w:pPr>
        <w:ind w:left="1080" w:hanging="360"/>
      </w:pPr>
      <w:rPr>
        <w:rFonts w:cs="Times New Roman" w:hint="default"/>
        <w:b w:val="0"/>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2161410F"/>
    <w:multiLevelType w:val="hybridMultilevel"/>
    <w:tmpl w:val="27B80CFA"/>
    <w:lvl w:ilvl="0" w:tplc="76504284">
      <w:start w:val="1"/>
      <w:numFmt w:val="decimal"/>
      <w:lvlText w:val="%1."/>
      <w:lvlJc w:val="left"/>
      <w:pPr>
        <w:tabs>
          <w:tab w:val="num" w:pos="720"/>
        </w:tabs>
        <w:ind w:left="720" w:hanging="360"/>
      </w:pPr>
      <w:rPr>
        <w:rFonts w:ascii="Calibri" w:hAnsi="Calibri" w:cs="Times New Roman" w:hint="default"/>
        <w:b w:val="0"/>
        <w:i w:val="0"/>
        <w:sz w:val="22"/>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7">
    <w:nsid w:val="23373868"/>
    <w:multiLevelType w:val="hybridMultilevel"/>
    <w:tmpl w:val="27B80CFA"/>
    <w:lvl w:ilvl="0" w:tplc="76504284">
      <w:start w:val="1"/>
      <w:numFmt w:val="decimal"/>
      <w:lvlText w:val="%1."/>
      <w:lvlJc w:val="left"/>
      <w:pPr>
        <w:tabs>
          <w:tab w:val="num" w:pos="720"/>
        </w:tabs>
        <w:ind w:left="720" w:hanging="360"/>
      </w:pPr>
      <w:rPr>
        <w:rFonts w:ascii="Calibri" w:hAnsi="Calibri" w:cs="Times New Roman" w:hint="default"/>
        <w:b w:val="0"/>
        <w:i w:val="0"/>
        <w:sz w:val="22"/>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8">
    <w:nsid w:val="24EF2710"/>
    <w:multiLevelType w:val="hybridMultilevel"/>
    <w:tmpl w:val="8662EA40"/>
    <w:lvl w:ilvl="0" w:tplc="0C09001B">
      <w:start w:val="1"/>
      <w:numFmt w:val="lowerRoman"/>
      <w:lvlText w:val="%1."/>
      <w:lvlJc w:val="right"/>
      <w:pPr>
        <w:tabs>
          <w:tab w:val="num" w:pos="1620"/>
        </w:tabs>
        <w:ind w:left="1620" w:hanging="18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55014EC"/>
    <w:multiLevelType w:val="hybridMultilevel"/>
    <w:tmpl w:val="88B867A8"/>
    <w:lvl w:ilvl="0" w:tplc="0409001B">
      <w:start w:val="1"/>
      <w:numFmt w:val="lowerRoman"/>
      <w:lvlText w:val="%1."/>
      <w:lvlJc w:val="right"/>
      <w:pPr>
        <w:ind w:left="1506" w:hanging="360"/>
      </w:p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30">
    <w:nsid w:val="25BD6C06"/>
    <w:multiLevelType w:val="hybridMultilevel"/>
    <w:tmpl w:val="D8966FD0"/>
    <w:lvl w:ilvl="0" w:tplc="7D4650B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984" w:hanging="360"/>
      </w:pPr>
    </w:lvl>
    <w:lvl w:ilvl="2" w:tplc="0409001B" w:tentative="1">
      <w:start w:val="1"/>
      <w:numFmt w:val="lowerRoman"/>
      <w:lvlText w:val="%3."/>
      <w:lvlJc w:val="right"/>
      <w:pPr>
        <w:ind w:left="2704" w:hanging="180"/>
      </w:pPr>
    </w:lvl>
    <w:lvl w:ilvl="3" w:tplc="0409000F" w:tentative="1">
      <w:start w:val="1"/>
      <w:numFmt w:val="decimal"/>
      <w:lvlText w:val="%4."/>
      <w:lvlJc w:val="left"/>
      <w:pPr>
        <w:ind w:left="3424" w:hanging="360"/>
      </w:pPr>
    </w:lvl>
    <w:lvl w:ilvl="4" w:tplc="04090019" w:tentative="1">
      <w:start w:val="1"/>
      <w:numFmt w:val="lowerLetter"/>
      <w:lvlText w:val="%5."/>
      <w:lvlJc w:val="left"/>
      <w:pPr>
        <w:ind w:left="4144" w:hanging="360"/>
      </w:pPr>
    </w:lvl>
    <w:lvl w:ilvl="5" w:tplc="0409001B" w:tentative="1">
      <w:start w:val="1"/>
      <w:numFmt w:val="lowerRoman"/>
      <w:lvlText w:val="%6."/>
      <w:lvlJc w:val="right"/>
      <w:pPr>
        <w:ind w:left="4864" w:hanging="180"/>
      </w:pPr>
    </w:lvl>
    <w:lvl w:ilvl="6" w:tplc="0409000F" w:tentative="1">
      <w:start w:val="1"/>
      <w:numFmt w:val="decimal"/>
      <w:lvlText w:val="%7."/>
      <w:lvlJc w:val="left"/>
      <w:pPr>
        <w:ind w:left="5584" w:hanging="360"/>
      </w:pPr>
    </w:lvl>
    <w:lvl w:ilvl="7" w:tplc="04090019" w:tentative="1">
      <w:start w:val="1"/>
      <w:numFmt w:val="lowerLetter"/>
      <w:lvlText w:val="%8."/>
      <w:lvlJc w:val="left"/>
      <w:pPr>
        <w:ind w:left="6304" w:hanging="360"/>
      </w:pPr>
    </w:lvl>
    <w:lvl w:ilvl="8" w:tplc="0409001B" w:tentative="1">
      <w:start w:val="1"/>
      <w:numFmt w:val="lowerRoman"/>
      <w:lvlText w:val="%9."/>
      <w:lvlJc w:val="right"/>
      <w:pPr>
        <w:ind w:left="7024" w:hanging="180"/>
      </w:pPr>
    </w:lvl>
  </w:abstractNum>
  <w:abstractNum w:abstractNumId="31">
    <w:nsid w:val="2DDD2EB1"/>
    <w:multiLevelType w:val="hybridMultilevel"/>
    <w:tmpl w:val="E914214E"/>
    <w:lvl w:ilvl="0" w:tplc="9F5062C2">
      <w:start w:val="1"/>
      <w:numFmt w:val="lowerLetter"/>
      <w:lvlText w:val="(%1)"/>
      <w:lvlJc w:val="left"/>
      <w:pPr>
        <w:ind w:left="786" w:hanging="360"/>
      </w:pPr>
      <w:rPr>
        <w:rFonts w:cs="Times New Roman" w:hint="default"/>
        <w:b w:val="0"/>
        <w:i w:val="0"/>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2">
    <w:nsid w:val="2F1501E3"/>
    <w:multiLevelType w:val="hybridMultilevel"/>
    <w:tmpl w:val="F7B46292"/>
    <w:lvl w:ilvl="0" w:tplc="0C090017">
      <w:start w:val="1"/>
      <w:numFmt w:val="lowerLetter"/>
      <w:lvlText w:val="%1)"/>
      <w:lvlJc w:val="left"/>
      <w:pPr>
        <w:ind w:left="1210" w:hanging="360"/>
      </w:pPr>
    </w:lvl>
    <w:lvl w:ilvl="1" w:tplc="0C090019" w:tentative="1">
      <w:start w:val="1"/>
      <w:numFmt w:val="lowerLetter"/>
      <w:lvlText w:val="%2."/>
      <w:lvlJc w:val="left"/>
      <w:pPr>
        <w:ind w:left="1930" w:hanging="360"/>
      </w:pPr>
    </w:lvl>
    <w:lvl w:ilvl="2" w:tplc="0C09001B" w:tentative="1">
      <w:start w:val="1"/>
      <w:numFmt w:val="lowerRoman"/>
      <w:lvlText w:val="%3."/>
      <w:lvlJc w:val="right"/>
      <w:pPr>
        <w:ind w:left="2650" w:hanging="180"/>
      </w:pPr>
    </w:lvl>
    <w:lvl w:ilvl="3" w:tplc="0C09000F" w:tentative="1">
      <w:start w:val="1"/>
      <w:numFmt w:val="decimal"/>
      <w:lvlText w:val="%4."/>
      <w:lvlJc w:val="left"/>
      <w:pPr>
        <w:ind w:left="3370" w:hanging="360"/>
      </w:pPr>
    </w:lvl>
    <w:lvl w:ilvl="4" w:tplc="0C090019" w:tentative="1">
      <w:start w:val="1"/>
      <w:numFmt w:val="lowerLetter"/>
      <w:lvlText w:val="%5."/>
      <w:lvlJc w:val="left"/>
      <w:pPr>
        <w:ind w:left="4090" w:hanging="360"/>
      </w:pPr>
    </w:lvl>
    <w:lvl w:ilvl="5" w:tplc="0C09001B" w:tentative="1">
      <w:start w:val="1"/>
      <w:numFmt w:val="lowerRoman"/>
      <w:lvlText w:val="%6."/>
      <w:lvlJc w:val="right"/>
      <w:pPr>
        <w:ind w:left="4810" w:hanging="180"/>
      </w:pPr>
    </w:lvl>
    <w:lvl w:ilvl="6" w:tplc="0C09000F" w:tentative="1">
      <w:start w:val="1"/>
      <w:numFmt w:val="decimal"/>
      <w:lvlText w:val="%7."/>
      <w:lvlJc w:val="left"/>
      <w:pPr>
        <w:ind w:left="5530" w:hanging="360"/>
      </w:pPr>
    </w:lvl>
    <w:lvl w:ilvl="7" w:tplc="0C090019" w:tentative="1">
      <w:start w:val="1"/>
      <w:numFmt w:val="lowerLetter"/>
      <w:lvlText w:val="%8."/>
      <w:lvlJc w:val="left"/>
      <w:pPr>
        <w:ind w:left="6250" w:hanging="360"/>
      </w:pPr>
    </w:lvl>
    <w:lvl w:ilvl="8" w:tplc="0C09001B" w:tentative="1">
      <w:start w:val="1"/>
      <w:numFmt w:val="lowerRoman"/>
      <w:lvlText w:val="%9."/>
      <w:lvlJc w:val="right"/>
      <w:pPr>
        <w:ind w:left="6970" w:hanging="180"/>
      </w:pPr>
    </w:lvl>
  </w:abstractNum>
  <w:abstractNum w:abstractNumId="33">
    <w:nsid w:val="2F26129D"/>
    <w:multiLevelType w:val="hybridMultilevel"/>
    <w:tmpl w:val="85CA2CA6"/>
    <w:lvl w:ilvl="0" w:tplc="9F5062C2">
      <w:start w:val="1"/>
      <w:numFmt w:val="lowerLetter"/>
      <w:lvlText w:val="(%1)"/>
      <w:lvlJc w:val="left"/>
      <w:pPr>
        <w:ind w:left="786" w:hanging="360"/>
      </w:pPr>
      <w:rPr>
        <w:rFonts w:cs="Times New Roman" w:hint="default"/>
        <w:b w:val="0"/>
        <w:i w:val="0"/>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4">
    <w:nsid w:val="304332F2"/>
    <w:multiLevelType w:val="hybridMultilevel"/>
    <w:tmpl w:val="6FBC154E"/>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5">
    <w:nsid w:val="322F0021"/>
    <w:multiLevelType w:val="hybridMultilevel"/>
    <w:tmpl w:val="F91075A4"/>
    <w:lvl w:ilvl="0" w:tplc="7D4650B6">
      <w:start w:val="1"/>
      <w:numFmt w:val="lowerLetter"/>
      <w:lvlText w:val="(%1)"/>
      <w:lvlJc w:val="left"/>
      <w:pPr>
        <w:tabs>
          <w:tab w:val="num" w:pos="536"/>
        </w:tabs>
        <w:ind w:left="5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43C2E16"/>
    <w:multiLevelType w:val="hybridMultilevel"/>
    <w:tmpl w:val="27B80CFA"/>
    <w:lvl w:ilvl="0" w:tplc="76504284">
      <w:start w:val="1"/>
      <w:numFmt w:val="decimal"/>
      <w:lvlText w:val="%1."/>
      <w:lvlJc w:val="left"/>
      <w:pPr>
        <w:tabs>
          <w:tab w:val="num" w:pos="720"/>
        </w:tabs>
        <w:ind w:left="720" w:hanging="360"/>
      </w:pPr>
      <w:rPr>
        <w:rFonts w:ascii="Calibri" w:hAnsi="Calibri" w:cs="Times New Roman" w:hint="default"/>
        <w:b w:val="0"/>
        <w:i w:val="0"/>
        <w:sz w:val="22"/>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7">
    <w:nsid w:val="345C7BDF"/>
    <w:multiLevelType w:val="hybridMultilevel"/>
    <w:tmpl w:val="E76E11E0"/>
    <w:lvl w:ilvl="0" w:tplc="9F5062C2">
      <w:start w:val="1"/>
      <w:numFmt w:val="lowerLetter"/>
      <w:lvlText w:val="(%1)"/>
      <w:lvlJc w:val="left"/>
      <w:pPr>
        <w:ind w:left="720" w:hanging="360"/>
      </w:pPr>
      <w:rPr>
        <w:rFonts w:cs="Times New Roman"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5C15B88"/>
    <w:multiLevelType w:val="hybridMultilevel"/>
    <w:tmpl w:val="6D305B9E"/>
    <w:lvl w:ilvl="0" w:tplc="9F5062C2">
      <w:start w:val="1"/>
      <w:numFmt w:val="lowerLetter"/>
      <w:lvlText w:val="(%1)"/>
      <w:lvlJc w:val="left"/>
      <w:pPr>
        <w:ind w:left="720" w:hanging="360"/>
      </w:pPr>
      <w:rPr>
        <w:rFonts w:cs="Times New Roman"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87E04D2"/>
    <w:multiLevelType w:val="hybridMultilevel"/>
    <w:tmpl w:val="77463CA8"/>
    <w:lvl w:ilvl="0" w:tplc="7E3EB07E">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387F2350"/>
    <w:multiLevelType w:val="hybridMultilevel"/>
    <w:tmpl w:val="CF7687B0"/>
    <w:lvl w:ilvl="0" w:tplc="9F5062C2">
      <w:start w:val="1"/>
      <w:numFmt w:val="lowerLetter"/>
      <w:lvlText w:val="(%1)"/>
      <w:lvlJc w:val="left"/>
      <w:pPr>
        <w:ind w:left="720" w:hanging="360"/>
      </w:pPr>
      <w:rPr>
        <w:rFonts w:cs="Times New Roman"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B310531"/>
    <w:multiLevelType w:val="hybridMultilevel"/>
    <w:tmpl w:val="9286941A"/>
    <w:lvl w:ilvl="0" w:tplc="0409001B">
      <w:start w:val="1"/>
      <w:numFmt w:val="lowerRoman"/>
      <w:lvlText w:val="%1."/>
      <w:lvlJc w:val="right"/>
      <w:pPr>
        <w:ind w:left="144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3D035059"/>
    <w:multiLevelType w:val="hybridMultilevel"/>
    <w:tmpl w:val="5246A214"/>
    <w:lvl w:ilvl="0" w:tplc="7D4650B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984" w:hanging="360"/>
      </w:pPr>
    </w:lvl>
    <w:lvl w:ilvl="2" w:tplc="0409001B" w:tentative="1">
      <w:start w:val="1"/>
      <w:numFmt w:val="lowerRoman"/>
      <w:lvlText w:val="%3."/>
      <w:lvlJc w:val="right"/>
      <w:pPr>
        <w:ind w:left="2704" w:hanging="180"/>
      </w:pPr>
    </w:lvl>
    <w:lvl w:ilvl="3" w:tplc="0409000F" w:tentative="1">
      <w:start w:val="1"/>
      <w:numFmt w:val="decimal"/>
      <w:lvlText w:val="%4."/>
      <w:lvlJc w:val="left"/>
      <w:pPr>
        <w:ind w:left="3424" w:hanging="360"/>
      </w:pPr>
    </w:lvl>
    <w:lvl w:ilvl="4" w:tplc="04090019" w:tentative="1">
      <w:start w:val="1"/>
      <w:numFmt w:val="lowerLetter"/>
      <w:lvlText w:val="%5."/>
      <w:lvlJc w:val="left"/>
      <w:pPr>
        <w:ind w:left="4144" w:hanging="360"/>
      </w:pPr>
    </w:lvl>
    <w:lvl w:ilvl="5" w:tplc="0409001B" w:tentative="1">
      <w:start w:val="1"/>
      <w:numFmt w:val="lowerRoman"/>
      <w:lvlText w:val="%6."/>
      <w:lvlJc w:val="right"/>
      <w:pPr>
        <w:ind w:left="4864" w:hanging="180"/>
      </w:pPr>
    </w:lvl>
    <w:lvl w:ilvl="6" w:tplc="0409000F" w:tentative="1">
      <w:start w:val="1"/>
      <w:numFmt w:val="decimal"/>
      <w:lvlText w:val="%7."/>
      <w:lvlJc w:val="left"/>
      <w:pPr>
        <w:ind w:left="5584" w:hanging="360"/>
      </w:pPr>
    </w:lvl>
    <w:lvl w:ilvl="7" w:tplc="04090019" w:tentative="1">
      <w:start w:val="1"/>
      <w:numFmt w:val="lowerLetter"/>
      <w:lvlText w:val="%8."/>
      <w:lvlJc w:val="left"/>
      <w:pPr>
        <w:ind w:left="6304" w:hanging="360"/>
      </w:pPr>
    </w:lvl>
    <w:lvl w:ilvl="8" w:tplc="0409001B" w:tentative="1">
      <w:start w:val="1"/>
      <w:numFmt w:val="lowerRoman"/>
      <w:lvlText w:val="%9."/>
      <w:lvlJc w:val="right"/>
      <w:pPr>
        <w:ind w:left="7024" w:hanging="180"/>
      </w:pPr>
    </w:lvl>
  </w:abstractNum>
  <w:abstractNum w:abstractNumId="43">
    <w:nsid w:val="3F084731"/>
    <w:multiLevelType w:val="hybridMultilevel"/>
    <w:tmpl w:val="AEA813F8"/>
    <w:lvl w:ilvl="0" w:tplc="0C09001B">
      <w:start w:val="1"/>
      <w:numFmt w:val="lowerRoman"/>
      <w:lvlText w:val="%1."/>
      <w:lvlJc w:val="right"/>
      <w:pPr>
        <w:tabs>
          <w:tab w:val="num" w:pos="1620"/>
        </w:tabs>
        <w:ind w:left="1620" w:hanging="180"/>
      </w:pPr>
      <w:rPr>
        <w:rFonts w:cs="Times New Roman"/>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4">
    <w:nsid w:val="3F915D3B"/>
    <w:multiLevelType w:val="hybridMultilevel"/>
    <w:tmpl w:val="D92C0AD6"/>
    <w:lvl w:ilvl="0" w:tplc="9F5062C2">
      <w:start w:val="1"/>
      <w:numFmt w:val="lowerLetter"/>
      <w:lvlText w:val="(%1)"/>
      <w:lvlJc w:val="left"/>
      <w:pPr>
        <w:ind w:left="785" w:hanging="360"/>
      </w:pPr>
      <w:rPr>
        <w:rFonts w:cs="Times New Roman" w:hint="default"/>
        <w:b w:val="0"/>
        <w:i w:val="0"/>
        <w:color w:val="auto"/>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5">
    <w:nsid w:val="4444371B"/>
    <w:multiLevelType w:val="hybridMultilevel"/>
    <w:tmpl w:val="F7B46292"/>
    <w:lvl w:ilvl="0" w:tplc="0C090017">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6">
    <w:nsid w:val="44970B23"/>
    <w:multiLevelType w:val="hybridMultilevel"/>
    <w:tmpl w:val="01CE868C"/>
    <w:lvl w:ilvl="0" w:tplc="9F5062C2">
      <w:start w:val="1"/>
      <w:numFmt w:val="lowerLetter"/>
      <w:lvlText w:val="(%1)"/>
      <w:lvlJc w:val="left"/>
      <w:pPr>
        <w:ind w:left="720" w:hanging="360"/>
      </w:pPr>
      <w:rPr>
        <w:rFonts w:cs="Times New Roman"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CCB5FD8"/>
    <w:multiLevelType w:val="hybridMultilevel"/>
    <w:tmpl w:val="346C69B8"/>
    <w:lvl w:ilvl="0" w:tplc="7D4650B6">
      <w:start w:val="1"/>
      <w:numFmt w:val="lowerLetter"/>
      <w:lvlText w:val="(%1)"/>
      <w:lvlJc w:val="left"/>
      <w:pPr>
        <w:tabs>
          <w:tab w:val="num" w:pos="1080"/>
        </w:tabs>
        <w:ind w:left="108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nsid w:val="4E3F0095"/>
    <w:multiLevelType w:val="hybridMultilevel"/>
    <w:tmpl w:val="E3ACC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4F55428D"/>
    <w:multiLevelType w:val="hybridMultilevel"/>
    <w:tmpl w:val="27B80CFA"/>
    <w:lvl w:ilvl="0" w:tplc="76504284">
      <w:start w:val="1"/>
      <w:numFmt w:val="decimal"/>
      <w:lvlText w:val="%1."/>
      <w:lvlJc w:val="left"/>
      <w:pPr>
        <w:tabs>
          <w:tab w:val="num" w:pos="720"/>
        </w:tabs>
        <w:ind w:left="720" w:hanging="360"/>
      </w:pPr>
      <w:rPr>
        <w:rFonts w:ascii="Calibri" w:hAnsi="Calibri" w:cs="Times New Roman" w:hint="default"/>
        <w:b w:val="0"/>
        <w:i w:val="0"/>
        <w:sz w:val="22"/>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0">
    <w:nsid w:val="4FF64480"/>
    <w:multiLevelType w:val="hybridMultilevel"/>
    <w:tmpl w:val="4FA4C71A"/>
    <w:lvl w:ilvl="0" w:tplc="0C090017">
      <w:start w:val="1"/>
      <w:numFmt w:val="lowerLetter"/>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51">
    <w:nsid w:val="5188022C"/>
    <w:multiLevelType w:val="multilevel"/>
    <w:tmpl w:val="78B68164"/>
    <w:lvl w:ilvl="0">
      <w:start w:val="1"/>
      <w:numFmt w:val="decimal"/>
      <w:pStyle w:val="Heading1"/>
      <w:lvlText w:val="%1."/>
      <w:lvlJc w:val="left"/>
      <w:pPr>
        <w:tabs>
          <w:tab w:val="num" w:pos="709"/>
        </w:tabs>
      </w:pPr>
      <w:rPr>
        <w:rFonts w:cs="Times New Roman"/>
      </w:rPr>
    </w:lvl>
    <w:lvl w:ilvl="1">
      <w:start w:val="1"/>
      <w:numFmt w:val="decimal"/>
      <w:pStyle w:val="Heading2"/>
      <w:lvlText w:val="%1.%2"/>
      <w:lvlJc w:val="left"/>
      <w:pPr>
        <w:tabs>
          <w:tab w:val="num" w:pos="709"/>
        </w:tabs>
        <w:ind w:left="709" w:hanging="709"/>
      </w:pPr>
      <w:rPr>
        <w:rFonts w:cs="Times New Roman"/>
      </w:rPr>
    </w:lvl>
    <w:lvl w:ilvl="2">
      <w:start w:val="1"/>
      <w:numFmt w:val="decimal"/>
      <w:pStyle w:val="Heading3"/>
      <w:lvlText w:val="%1.%2.%3"/>
      <w:lvlJc w:val="left"/>
      <w:pPr>
        <w:tabs>
          <w:tab w:val="num" w:pos="709"/>
        </w:tabs>
        <w:ind w:left="709" w:hanging="709"/>
      </w:pPr>
      <w:rPr>
        <w:rFonts w:cs="Times New Roman"/>
      </w:rPr>
    </w:lvl>
    <w:lvl w:ilvl="3">
      <w:start w:val="1"/>
      <w:numFmt w:val="decimal"/>
      <w:lvlText w:val="%1.%2.%3.%4"/>
      <w:lvlJc w:val="left"/>
      <w:pPr>
        <w:tabs>
          <w:tab w:val="num" w:pos="709"/>
        </w:tabs>
        <w:ind w:left="709" w:hanging="709"/>
      </w:pPr>
      <w:rPr>
        <w:rFonts w:cs="Times New Roman"/>
      </w:rPr>
    </w:lvl>
    <w:lvl w:ilvl="4">
      <w:start w:val="1"/>
      <w:numFmt w:val="decimal"/>
      <w:lvlText w:val="%1.%2.%3.%4.%5"/>
      <w:lvlJc w:val="left"/>
      <w:pPr>
        <w:tabs>
          <w:tab w:val="num" w:pos="709"/>
        </w:tabs>
        <w:ind w:left="709" w:hanging="709"/>
      </w:pPr>
      <w:rPr>
        <w:rFonts w:cs="Times New Roman"/>
      </w:rPr>
    </w:lvl>
    <w:lvl w:ilvl="5">
      <w:start w:val="1"/>
      <w:numFmt w:val="decimal"/>
      <w:lvlText w:val="%1.%2.%3.%4.%5.%6"/>
      <w:lvlJc w:val="left"/>
      <w:pPr>
        <w:tabs>
          <w:tab w:val="num" w:pos="709"/>
        </w:tabs>
        <w:ind w:left="709" w:hanging="709"/>
      </w:pPr>
      <w:rPr>
        <w:rFonts w:cs="Times New Roman"/>
      </w:rPr>
    </w:lvl>
    <w:lvl w:ilvl="6">
      <w:start w:val="1"/>
      <w:numFmt w:val="decimal"/>
      <w:lvlText w:val="%1.%2.%3.%4.%5.%6.%7"/>
      <w:lvlJc w:val="left"/>
      <w:pPr>
        <w:tabs>
          <w:tab w:val="num" w:pos="709"/>
        </w:tabs>
        <w:ind w:left="709" w:hanging="709"/>
      </w:pPr>
      <w:rPr>
        <w:rFonts w:cs="Times New Roman"/>
      </w:rPr>
    </w:lvl>
    <w:lvl w:ilvl="7">
      <w:start w:val="1"/>
      <w:numFmt w:val="decimal"/>
      <w:lvlText w:val="%1.%2.%3.%4.%5.%6.%7.%8"/>
      <w:lvlJc w:val="left"/>
      <w:pPr>
        <w:tabs>
          <w:tab w:val="num" w:pos="709"/>
        </w:tabs>
        <w:ind w:left="709" w:hanging="709"/>
      </w:pPr>
      <w:rPr>
        <w:rFonts w:cs="Times New Roman"/>
      </w:rPr>
    </w:lvl>
    <w:lvl w:ilvl="8">
      <w:start w:val="1"/>
      <w:numFmt w:val="decimal"/>
      <w:lvlText w:val="%1.%2.%3.%4.%5.%6.%7.%8.%9"/>
      <w:lvlJc w:val="left"/>
      <w:pPr>
        <w:tabs>
          <w:tab w:val="num" w:pos="709"/>
        </w:tabs>
        <w:ind w:left="709" w:hanging="709"/>
      </w:pPr>
      <w:rPr>
        <w:rFonts w:cs="Times New Roman"/>
      </w:rPr>
    </w:lvl>
  </w:abstractNum>
  <w:abstractNum w:abstractNumId="52">
    <w:nsid w:val="57384045"/>
    <w:multiLevelType w:val="hybridMultilevel"/>
    <w:tmpl w:val="CA1AFFA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nsid w:val="57E65BCC"/>
    <w:multiLevelType w:val="hybridMultilevel"/>
    <w:tmpl w:val="BEFEC94A"/>
    <w:lvl w:ilvl="0" w:tplc="0C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9D50DF2"/>
    <w:multiLevelType w:val="hybridMultilevel"/>
    <w:tmpl w:val="27B80CFA"/>
    <w:lvl w:ilvl="0" w:tplc="76504284">
      <w:start w:val="1"/>
      <w:numFmt w:val="decimal"/>
      <w:lvlText w:val="%1."/>
      <w:lvlJc w:val="left"/>
      <w:pPr>
        <w:tabs>
          <w:tab w:val="num" w:pos="720"/>
        </w:tabs>
        <w:ind w:left="720" w:hanging="360"/>
      </w:pPr>
      <w:rPr>
        <w:rFonts w:ascii="Calibri" w:hAnsi="Calibri" w:cs="Times New Roman" w:hint="default"/>
        <w:b w:val="0"/>
        <w:i w:val="0"/>
        <w:sz w:val="22"/>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5">
    <w:nsid w:val="63481E7B"/>
    <w:multiLevelType w:val="hybridMultilevel"/>
    <w:tmpl w:val="F2FA0532"/>
    <w:lvl w:ilvl="0" w:tplc="9F5062C2">
      <w:start w:val="1"/>
      <w:numFmt w:val="lowerLetter"/>
      <w:lvlText w:val="(%1)"/>
      <w:lvlJc w:val="left"/>
      <w:pPr>
        <w:ind w:left="786" w:hanging="360"/>
      </w:pPr>
      <w:rPr>
        <w:rFonts w:cs="Times New Roman" w:hint="default"/>
        <w:b w:val="0"/>
        <w:i w:val="0"/>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6">
    <w:nsid w:val="64D16C33"/>
    <w:multiLevelType w:val="hybridMultilevel"/>
    <w:tmpl w:val="650C138E"/>
    <w:lvl w:ilvl="0" w:tplc="76504284">
      <w:start w:val="1"/>
      <w:numFmt w:val="decimal"/>
      <w:lvlText w:val="%1."/>
      <w:lvlJc w:val="left"/>
      <w:pPr>
        <w:tabs>
          <w:tab w:val="num" w:pos="720"/>
        </w:tabs>
        <w:ind w:left="720" w:hanging="360"/>
      </w:pPr>
      <w:rPr>
        <w:rFonts w:ascii="Calibri" w:hAnsi="Calibri" w:cs="Times New Roman" w:hint="default"/>
        <w:b w:val="0"/>
        <w:i w:val="0"/>
        <w:sz w:val="22"/>
      </w:rPr>
    </w:lvl>
    <w:lvl w:ilvl="1" w:tplc="0C090017">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7">
    <w:nsid w:val="67A20A01"/>
    <w:multiLevelType w:val="hybridMultilevel"/>
    <w:tmpl w:val="AE9053D0"/>
    <w:lvl w:ilvl="0" w:tplc="9F5062C2">
      <w:start w:val="1"/>
      <w:numFmt w:val="lowerLetter"/>
      <w:lvlText w:val="(%1)"/>
      <w:lvlJc w:val="left"/>
      <w:pPr>
        <w:ind w:left="720" w:hanging="360"/>
      </w:pPr>
      <w:rPr>
        <w:rFonts w:cs="Times New Roman" w:hint="default"/>
        <w:b w:val="0"/>
        <w:i w:val="0"/>
        <w:color w:val="auto"/>
      </w:rPr>
    </w:lvl>
    <w:lvl w:ilvl="1" w:tplc="0409001B">
      <w:start w:val="1"/>
      <w:numFmt w:val="lowerRoman"/>
      <w:lvlText w:val="%2."/>
      <w:lvlJc w:val="right"/>
      <w:pPr>
        <w:ind w:left="1440" w:hanging="360"/>
      </w:pPr>
    </w:lvl>
    <w:lvl w:ilvl="2" w:tplc="ACD4F78E">
      <w:start w:val="9"/>
      <w:numFmt w:val="bullet"/>
      <w:lvlText w:val="﷒"/>
      <w:lvlJc w:val="left"/>
      <w:pPr>
        <w:ind w:left="2340" w:hanging="360"/>
      </w:pPr>
      <w:rPr>
        <w:rFonts w:ascii="Calibri" w:eastAsia="Times New Roman" w:hAnsi="Calibri"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83D41A0"/>
    <w:multiLevelType w:val="hybridMultilevel"/>
    <w:tmpl w:val="A8FAEAFE"/>
    <w:lvl w:ilvl="0" w:tplc="0C090017">
      <w:start w:val="1"/>
      <w:numFmt w:val="lowerLetter"/>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59">
    <w:nsid w:val="68A71EA0"/>
    <w:multiLevelType w:val="hybridMultilevel"/>
    <w:tmpl w:val="E8409FF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nsid w:val="6D2D21A1"/>
    <w:multiLevelType w:val="hybridMultilevel"/>
    <w:tmpl w:val="9A02B2D6"/>
    <w:lvl w:ilvl="0" w:tplc="7D4650B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984" w:hanging="360"/>
      </w:pPr>
    </w:lvl>
    <w:lvl w:ilvl="2" w:tplc="0409001B" w:tentative="1">
      <w:start w:val="1"/>
      <w:numFmt w:val="lowerRoman"/>
      <w:lvlText w:val="%3."/>
      <w:lvlJc w:val="right"/>
      <w:pPr>
        <w:ind w:left="2704" w:hanging="180"/>
      </w:pPr>
    </w:lvl>
    <w:lvl w:ilvl="3" w:tplc="0409000F" w:tentative="1">
      <w:start w:val="1"/>
      <w:numFmt w:val="decimal"/>
      <w:lvlText w:val="%4."/>
      <w:lvlJc w:val="left"/>
      <w:pPr>
        <w:ind w:left="3424" w:hanging="360"/>
      </w:pPr>
    </w:lvl>
    <w:lvl w:ilvl="4" w:tplc="04090019" w:tentative="1">
      <w:start w:val="1"/>
      <w:numFmt w:val="lowerLetter"/>
      <w:lvlText w:val="%5."/>
      <w:lvlJc w:val="left"/>
      <w:pPr>
        <w:ind w:left="4144" w:hanging="360"/>
      </w:pPr>
    </w:lvl>
    <w:lvl w:ilvl="5" w:tplc="0409001B" w:tentative="1">
      <w:start w:val="1"/>
      <w:numFmt w:val="lowerRoman"/>
      <w:lvlText w:val="%6."/>
      <w:lvlJc w:val="right"/>
      <w:pPr>
        <w:ind w:left="4864" w:hanging="180"/>
      </w:pPr>
    </w:lvl>
    <w:lvl w:ilvl="6" w:tplc="0409000F" w:tentative="1">
      <w:start w:val="1"/>
      <w:numFmt w:val="decimal"/>
      <w:lvlText w:val="%7."/>
      <w:lvlJc w:val="left"/>
      <w:pPr>
        <w:ind w:left="5584" w:hanging="360"/>
      </w:pPr>
    </w:lvl>
    <w:lvl w:ilvl="7" w:tplc="04090019" w:tentative="1">
      <w:start w:val="1"/>
      <w:numFmt w:val="lowerLetter"/>
      <w:lvlText w:val="%8."/>
      <w:lvlJc w:val="left"/>
      <w:pPr>
        <w:ind w:left="6304" w:hanging="360"/>
      </w:pPr>
    </w:lvl>
    <w:lvl w:ilvl="8" w:tplc="0409001B" w:tentative="1">
      <w:start w:val="1"/>
      <w:numFmt w:val="lowerRoman"/>
      <w:lvlText w:val="%9."/>
      <w:lvlJc w:val="right"/>
      <w:pPr>
        <w:ind w:left="7024" w:hanging="180"/>
      </w:pPr>
    </w:lvl>
  </w:abstractNum>
  <w:abstractNum w:abstractNumId="61">
    <w:nsid w:val="6D4C5B39"/>
    <w:multiLevelType w:val="hybridMultilevel"/>
    <w:tmpl w:val="A552E47E"/>
    <w:lvl w:ilvl="0" w:tplc="7D4650B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984" w:hanging="360"/>
      </w:pPr>
    </w:lvl>
    <w:lvl w:ilvl="2" w:tplc="0409001B" w:tentative="1">
      <w:start w:val="1"/>
      <w:numFmt w:val="lowerRoman"/>
      <w:lvlText w:val="%3."/>
      <w:lvlJc w:val="right"/>
      <w:pPr>
        <w:ind w:left="2704" w:hanging="180"/>
      </w:pPr>
    </w:lvl>
    <w:lvl w:ilvl="3" w:tplc="0409000F" w:tentative="1">
      <w:start w:val="1"/>
      <w:numFmt w:val="decimal"/>
      <w:lvlText w:val="%4."/>
      <w:lvlJc w:val="left"/>
      <w:pPr>
        <w:ind w:left="3424" w:hanging="360"/>
      </w:pPr>
    </w:lvl>
    <w:lvl w:ilvl="4" w:tplc="04090019" w:tentative="1">
      <w:start w:val="1"/>
      <w:numFmt w:val="lowerLetter"/>
      <w:lvlText w:val="%5."/>
      <w:lvlJc w:val="left"/>
      <w:pPr>
        <w:ind w:left="4144" w:hanging="360"/>
      </w:pPr>
    </w:lvl>
    <w:lvl w:ilvl="5" w:tplc="0409001B" w:tentative="1">
      <w:start w:val="1"/>
      <w:numFmt w:val="lowerRoman"/>
      <w:lvlText w:val="%6."/>
      <w:lvlJc w:val="right"/>
      <w:pPr>
        <w:ind w:left="4864" w:hanging="180"/>
      </w:pPr>
    </w:lvl>
    <w:lvl w:ilvl="6" w:tplc="0409000F" w:tentative="1">
      <w:start w:val="1"/>
      <w:numFmt w:val="decimal"/>
      <w:lvlText w:val="%7."/>
      <w:lvlJc w:val="left"/>
      <w:pPr>
        <w:ind w:left="5584" w:hanging="360"/>
      </w:pPr>
    </w:lvl>
    <w:lvl w:ilvl="7" w:tplc="04090019" w:tentative="1">
      <w:start w:val="1"/>
      <w:numFmt w:val="lowerLetter"/>
      <w:lvlText w:val="%8."/>
      <w:lvlJc w:val="left"/>
      <w:pPr>
        <w:ind w:left="6304" w:hanging="360"/>
      </w:pPr>
    </w:lvl>
    <w:lvl w:ilvl="8" w:tplc="0409001B" w:tentative="1">
      <w:start w:val="1"/>
      <w:numFmt w:val="lowerRoman"/>
      <w:lvlText w:val="%9."/>
      <w:lvlJc w:val="right"/>
      <w:pPr>
        <w:ind w:left="7024" w:hanging="180"/>
      </w:pPr>
    </w:lvl>
  </w:abstractNum>
  <w:abstractNum w:abstractNumId="62">
    <w:nsid w:val="6D9B196E"/>
    <w:multiLevelType w:val="hybridMultilevel"/>
    <w:tmpl w:val="27B80CFA"/>
    <w:lvl w:ilvl="0" w:tplc="76504284">
      <w:start w:val="1"/>
      <w:numFmt w:val="decimal"/>
      <w:lvlText w:val="%1."/>
      <w:lvlJc w:val="left"/>
      <w:pPr>
        <w:tabs>
          <w:tab w:val="num" w:pos="720"/>
        </w:tabs>
        <w:ind w:left="720" w:hanging="360"/>
      </w:pPr>
      <w:rPr>
        <w:rFonts w:ascii="Calibri" w:hAnsi="Calibri" w:cs="Times New Roman" w:hint="default"/>
        <w:b w:val="0"/>
        <w:i w:val="0"/>
        <w:sz w:val="22"/>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63">
    <w:nsid w:val="795A53DF"/>
    <w:multiLevelType w:val="hybridMultilevel"/>
    <w:tmpl w:val="9D6E287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7B606FDB"/>
    <w:multiLevelType w:val="hybridMultilevel"/>
    <w:tmpl w:val="E514E27C"/>
    <w:lvl w:ilvl="0" w:tplc="9F5062C2">
      <w:start w:val="1"/>
      <w:numFmt w:val="lowerLetter"/>
      <w:lvlText w:val="(%1)"/>
      <w:lvlJc w:val="left"/>
      <w:pPr>
        <w:ind w:left="786" w:hanging="360"/>
      </w:pPr>
      <w:rPr>
        <w:rFonts w:cs="Times New Roman" w:hint="default"/>
        <w:b w:val="0"/>
        <w:i w:val="0"/>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5">
    <w:nsid w:val="7EFD0878"/>
    <w:multiLevelType w:val="hybridMultilevel"/>
    <w:tmpl w:val="4E6E6926"/>
    <w:lvl w:ilvl="0" w:tplc="9F5062C2">
      <w:start w:val="1"/>
      <w:numFmt w:val="lowerLetter"/>
      <w:lvlText w:val="(%1)"/>
      <w:lvlJc w:val="left"/>
      <w:pPr>
        <w:ind w:left="1080" w:hanging="360"/>
      </w:pPr>
      <w:rPr>
        <w:rFonts w:cs="Times New Roman" w:hint="default"/>
        <w:b w:val="0"/>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4"/>
  </w:num>
  <w:num w:numId="2">
    <w:abstractNumId w:val="51"/>
  </w:num>
  <w:num w:numId="3">
    <w:abstractNumId w:val="1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48"/>
  </w:num>
  <w:num w:numId="16">
    <w:abstractNumId w:val="45"/>
  </w:num>
  <w:num w:numId="17">
    <w:abstractNumId w:val="55"/>
  </w:num>
  <w:num w:numId="18">
    <w:abstractNumId w:val="25"/>
  </w:num>
  <w:num w:numId="19">
    <w:abstractNumId w:val="65"/>
  </w:num>
  <w:num w:numId="20">
    <w:abstractNumId w:val="64"/>
  </w:num>
  <w:num w:numId="21">
    <w:abstractNumId w:val="40"/>
  </w:num>
  <w:num w:numId="22">
    <w:abstractNumId w:val="11"/>
  </w:num>
  <w:num w:numId="23">
    <w:abstractNumId w:val="38"/>
  </w:num>
  <w:num w:numId="24">
    <w:abstractNumId w:val="46"/>
  </w:num>
  <w:num w:numId="25">
    <w:abstractNumId w:val="57"/>
  </w:num>
  <w:num w:numId="26">
    <w:abstractNumId w:val="41"/>
  </w:num>
  <w:num w:numId="27">
    <w:abstractNumId w:val="15"/>
  </w:num>
  <w:num w:numId="28">
    <w:abstractNumId w:val="63"/>
  </w:num>
  <w:num w:numId="29">
    <w:abstractNumId w:val="37"/>
  </w:num>
  <w:num w:numId="30">
    <w:abstractNumId w:val="39"/>
  </w:num>
  <w:num w:numId="31">
    <w:abstractNumId w:val="59"/>
  </w:num>
  <w:num w:numId="32">
    <w:abstractNumId w:val="53"/>
  </w:num>
  <w:num w:numId="33">
    <w:abstractNumId w:val="17"/>
  </w:num>
  <w:num w:numId="34">
    <w:abstractNumId w:val="44"/>
  </w:num>
  <w:num w:numId="35">
    <w:abstractNumId w:val="21"/>
  </w:num>
  <w:num w:numId="36">
    <w:abstractNumId w:val="50"/>
  </w:num>
  <w:num w:numId="37">
    <w:abstractNumId w:val="31"/>
  </w:num>
  <w:num w:numId="38">
    <w:abstractNumId w:val="29"/>
  </w:num>
  <w:num w:numId="39">
    <w:abstractNumId w:val="33"/>
  </w:num>
  <w:num w:numId="40">
    <w:abstractNumId w:val="52"/>
  </w:num>
  <w:num w:numId="41">
    <w:abstractNumId w:val="22"/>
  </w:num>
  <w:num w:numId="42">
    <w:abstractNumId w:val="20"/>
  </w:num>
  <w:num w:numId="43">
    <w:abstractNumId w:val="42"/>
  </w:num>
  <w:num w:numId="44">
    <w:abstractNumId w:val="12"/>
  </w:num>
  <w:num w:numId="45">
    <w:abstractNumId w:val="60"/>
  </w:num>
  <w:num w:numId="46">
    <w:abstractNumId w:val="16"/>
  </w:num>
  <w:num w:numId="47">
    <w:abstractNumId w:val="47"/>
  </w:num>
  <w:num w:numId="48">
    <w:abstractNumId w:val="43"/>
  </w:num>
  <w:num w:numId="49">
    <w:abstractNumId w:val="35"/>
  </w:num>
  <w:num w:numId="50">
    <w:abstractNumId w:val="30"/>
  </w:num>
  <w:num w:numId="51">
    <w:abstractNumId w:val="28"/>
  </w:num>
  <w:num w:numId="52">
    <w:abstractNumId w:val="19"/>
  </w:num>
  <w:num w:numId="53">
    <w:abstractNumId w:val="10"/>
  </w:num>
  <w:num w:numId="54">
    <w:abstractNumId w:val="61"/>
  </w:num>
  <w:num w:numId="55">
    <w:abstractNumId w:val="24"/>
  </w:num>
  <w:num w:numId="56">
    <w:abstractNumId w:val="13"/>
  </w:num>
  <w:num w:numId="57">
    <w:abstractNumId w:val="62"/>
  </w:num>
  <w:num w:numId="58">
    <w:abstractNumId w:val="36"/>
  </w:num>
  <w:num w:numId="59">
    <w:abstractNumId w:val="49"/>
  </w:num>
  <w:num w:numId="60">
    <w:abstractNumId w:val="54"/>
  </w:num>
  <w:num w:numId="61">
    <w:abstractNumId w:val="27"/>
  </w:num>
  <w:num w:numId="62">
    <w:abstractNumId w:val="26"/>
  </w:num>
  <w:num w:numId="63">
    <w:abstractNumId w:val="56"/>
  </w:num>
  <w:num w:numId="64">
    <w:abstractNumId w:val="23"/>
  </w:num>
  <w:num w:numId="65">
    <w:abstractNumId w:val="32"/>
  </w:num>
  <w:num w:numId="66">
    <w:abstractNumId w:val="5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E1F2B"/>
    <w:rsid w:val="001C2AAD"/>
    <w:rsid w:val="001F6E54"/>
    <w:rsid w:val="00280BCD"/>
    <w:rsid w:val="003A707F"/>
    <w:rsid w:val="003B0EC1"/>
    <w:rsid w:val="003B573B"/>
    <w:rsid w:val="003F2CBD"/>
    <w:rsid w:val="004115C7"/>
    <w:rsid w:val="00424B97"/>
    <w:rsid w:val="004B2753"/>
    <w:rsid w:val="00520873"/>
    <w:rsid w:val="00573D44"/>
    <w:rsid w:val="005915FF"/>
    <w:rsid w:val="00745399"/>
    <w:rsid w:val="00840A06"/>
    <w:rsid w:val="008439B7"/>
    <w:rsid w:val="0087253F"/>
    <w:rsid w:val="008E4F6C"/>
    <w:rsid w:val="009539C7"/>
    <w:rsid w:val="00A00F21"/>
    <w:rsid w:val="00A52C81"/>
    <w:rsid w:val="00B84226"/>
    <w:rsid w:val="00C63C4E"/>
    <w:rsid w:val="00CD6275"/>
    <w:rsid w:val="00D77A88"/>
    <w:rsid w:val="00DD41A6"/>
    <w:rsid w:val="00E819C9"/>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qFormat="1"/>
    <w:lsdException w:name="index heading" w:uiPriority="99"/>
    <w:lsdException w:name="caption" w:qFormat="1"/>
    <w:lsdException w:name="table of figures" w:uiPriority="99"/>
    <w:lsdException w:name="footnote reference" w:uiPriority="99"/>
    <w:lsdException w:name="annotation reference" w:uiPriority="99"/>
    <w:lsdException w:name="endnote reference" w:uiPriority="99"/>
    <w:lsdException w:name="table of authorities" w:uiPriority="99"/>
    <w:lsdException w:name="toa heading" w:uiPriority="99"/>
    <w:lsdException w:name="Title" w:semiHidden="0" w:unhideWhenUsed="0" w:qFormat="1"/>
    <w:lsdException w:name="Signature" w:uiPriority="99"/>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399"/>
    <w:pPr>
      <w:spacing w:after="0" w:line="240" w:lineRule="auto"/>
    </w:pPr>
    <w:rPr>
      <w:rFonts w:ascii="Times New Roman" w:eastAsia="Times New Roman" w:hAnsi="Times New Roman" w:cs="Times New Roman"/>
      <w:sz w:val="24"/>
      <w:szCs w:val="24"/>
      <w:lang w:val="en-US"/>
    </w:rPr>
  </w:style>
  <w:style w:type="paragraph" w:styleId="Heading1">
    <w:name w:val="heading 1"/>
    <w:aliases w:val="h1"/>
    <w:basedOn w:val="Normal"/>
    <w:next w:val="Normal"/>
    <w:link w:val="Heading1Char"/>
    <w:qFormat/>
    <w:rsid w:val="00745399"/>
    <w:pPr>
      <w:keepNext/>
      <w:numPr>
        <w:numId w:val="2"/>
      </w:numPr>
      <w:tabs>
        <w:tab w:val="left" w:pos="992"/>
        <w:tab w:val="left" w:pos="1276"/>
        <w:tab w:val="left" w:pos="1559"/>
      </w:tabs>
      <w:spacing w:after="240"/>
      <w:outlineLvl w:val="0"/>
    </w:pPr>
    <w:rPr>
      <w:rFonts w:ascii="Arial" w:hAnsi="Arial"/>
      <w:b/>
      <w:caps/>
      <w:kern w:val="28"/>
      <w:sz w:val="22"/>
      <w:szCs w:val="22"/>
      <w:lang w:val="x-none"/>
    </w:rPr>
  </w:style>
  <w:style w:type="paragraph" w:styleId="Heading2">
    <w:name w:val="heading 2"/>
    <w:aliases w:val="p,h2"/>
    <w:basedOn w:val="Heading1"/>
    <w:next w:val="NormalIndent"/>
    <w:link w:val="Heading2Char"/>
    <w:qFormat/>
    <w:rsid w:val="00745399"/>
    <w:pPr>
      <w:numPr>
        <w:ilvl w:val="1"/>
      </w:numPr>
      <w:outlineLvl w:val="1"/>
    </w:pPr>
    <w:rPr>
      <w:caps w:val="0"/>
    </w:rPr>
  </w:style>
  <w:style w:type="paragraph" w:styleId="Heading3">
    <w:name w:val="heading 3"/>
    <w:aliases w:val="h3"/>
    <w:basedOn w:val="Heading2"/>
    <w:next w:val="NormalIndent"/>
    <w:link w:val="Heading3Char"/>
    <w:qFormat/>
    <w:rsid w:val="00745399"/>
    <w:pPr>
      <w:numPr>
        <w:ilvl w:val="2"/>
      </w:numPr>
      <w:outlineLvl w:val="2"/>
    </w:pPr>
    <w:rPr>
      <w:b w:val="0"/>
    </w:rPr>
  </w:style>
  <w:style w:type="paragraph" w:styleId="Heading4">
    <w:name w:val="heading 4"/>
    <w:aliases w:val="h4"/>
    <w:next w:val="Normal"/>
    <w:link w:val="Heading4Char"/>
    <w:qFormat/>
    <w:rsid w:val="00745399"/>
    <w:pPr>
      <w:keepNext/>
      <w:overflowPunct w:val="0"/>
      <w:autoSpaceDE w:val="0"/>
      <w:autoSpaceDN w:val="0"/>
      <w:adjustRightInd w:val="0"/>
      <w:spacing w:before="120" w:after="0" w:line="240" w:lineRule="auto"/>
      <w:ind w:left="2381" w:hanging="2381"/>
      <w:textAlignment w:val="baseline"/>
      <w:outlineLvl w:val="3"/>
    </w:pPr>
    <w:rPr>
      <w:rFonts w:ascii="Times New Roman" w:eastAsia="Times New Roman" w:hAnsi="Times New Roman" w:cs="Times New Roman"/>
      <w:sz w:val="24"/>
      <w:szCs w:val="20"/>
    </w:rPr>
  </w:style>
  <w:style w:type="paragraph" w:styleId="Heading5">
    <w:name w:val="heading 5"/>
    <w:basedOn w:val="Normal"/>
    <w:next w:val="Normal"/>
    <w:link w:val="Heading5Char"/>
    <w:qFormat/>
    <w:rsid w:val="00745399"/>
    <w:pPr>
      <w:keepNext/>
      <w:keepLines/>
      <w:tabs>
        <w:tab w:val="left" w:pos="709"/>
        <w:tab w:val="left" w:pos="992"/>
        <w:tab w:val="left" w:pos="1276"/>
        <w:tab w:val="left" w:pos="1559"/>
      </w:tabs>
      <w:spacing w:before="200"/>
      <w:outlineLvl w:val="4"/>
    </w:pPr>
    <w:rPr>
      <w:rFonts w:ascii="Cambria" w:hAnsi="Cambria"/>
      <w:color w:val="243F60"/>
      <w:sz w:val="22"/>
      <w:szCs w:val="22"/>
      <w:lang w:val="en-AU"/>
    </w:rPr>
  </w:style>
  <w:style w:type="paragraph" w:styleId="Heading6">
    <w:name w:val="heading 6"/>
    <w:basedOn w:val="Normal"/>
    <w:next w:val="Normal"/>
    <w:link w:val="Heading6Char"/>
    <w:qFormat/>
    <w:rsid w:val="00745399"/>
    <w:pPr>
      <w:suppressLineNumbers/>
      <w:overflowPunct w:val="0"/>
      <w:autoSpaceDE w:val="0"/>
      <w:autoSpaceDN w:val="0"/>
      <w:adjustRightInd w:val="0"/>
      <w:spacing w:before="240" w:after="60"/>
      <w:ind w:left="10064" w:hanging="708"/>
      <w:textAlignment w:val="baseline"/>
      <w:outlineLvl w:val="5"/>
    </w:pPr>
    <w:rPr>
      <w:rFonts w:ascii="Arial" w:hAnsi="Arial"/>
      <w:i/>
      <w:sz w:val="22"/>
      <w:szCs w:val="20"/>
      <w:lang w:val="en-AU"/>
    </w:rPr>
  </w:style>
  <w:style w:type="paragraph" w:styleId="Heading7">
    <w:name w:val="heading 7"/>
    <w:basedOn w:val="Normal"/>
    <w:next w:val="Normal"/>
    <w:link w:val="Heading7Char"/>
    <w:qFormat/>
    <w:rsid w:val="00745399"/>
    <w:pPr>
      <w:tabs>
        <w:tab w:val="left" w:pos="709"/>
        <w:tab w:val="left" w:pos="992"/>
        <w:tab w:val="left" w:pos="1276"/>
        <w:tab w:val="left" w:pos="1559"/>
      </w:tabs>
      <w:spacing w:before="240" w:after="60"/>
      <w:outlineLvl w:val="6"/>
    </w:pPr>
    <w:rPr>
      <w:lang w:val="en-AU"/>
    </w:rPr>
  </w:style>
  <w:style w:type="paragraph" w:styleId="Heading8">
    <w:name w:val="heading 8"/>
    <w:basedOn w:val="Normal"/>
    <w:next w:val="Normal"/>
    <w:link w:val="Heading8Char"/>
    <w:qFormat/>
    <w:rsid w:val="00745399"/>
    <w:pPr>
      <w:suppressLineNumbers/>
      <w:overflowPunct w:val="0"/>
      <w:autoSpaceDE w:val="0"/>
      <w:autoSpaceDN w:val="0"/>
      <w:adjustRightInd w:val="0"/>
      <w:spacing w:before="240" w:after="60"/>
      <w:ind w:left="11480" w:hanging="708"/>
      <w:textAlignment w:val="baseline"/>
      <w:outlineLvl w:val="7"/>
    </w:pPr>
    <w:rPr>
      <w:rFonts w:ascii="Arial" w:hAnsi="Arial"/>
      <w:i/>
      <w:szCs w:val="20"/>
      <w:lang w:val="en-AU"/>
    </w:rPr>
  </w:style>
  <w:style w:type="paragraph" w:styleId="Heading9">
    <w:name w:val="heading 9"/>
    <w:basedOn w:val="Normal"/>
    <w:next w:val="Normal"/>
    <w:link w:val="Heading9Char"/>
    <w:qFormat/>
    <w:rsid w:val="00745399"/>
    <w:pPr>
      <w:suppressLineNumbers/>
      <w:overflowPunct w:val="0"/>
      <w:autoSpaceDE w:val="0"/>
      <w:autoSpaceDN w:val="0"/>
      <w:adjustRightInd w:val="0"/>
      <w:spacing w:before="240" w:after="60"/>
      <w:ind w:left="12188" w:hanging="708"/>
      <w:textAlignment w:val="baseline"/>
      <w:outlineLvl w:val="8"/>
    </w:pPr>
    <w:rPr>
      <w:rFonts w:ascii="Arial" w:hAnsi="Arial"/>
      <w:i/>
      <w:sz w:val="18"/>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87253F"/>
    <w:rPr>
      <w:rFonts w:ascii="Tahoma" w:hAnsi="Tahoma" w:cs="Tahoma"/>
      <w:sz w:val="16"/>
      <w:szCs w:val="16"/>
    </w:rPr>
  </w:style>
  <w:style w:type="character" w:customStyle="1" w:styleId="BalloonTextChar">
    <w:name w:val="Balloon Text Char"/>
    <w:basedOn w:val="DefaultParagraphFont"/>
    <w:link w:val="BalloonText"/>
    <w:semiHidden/>
    <w:rsid w:val="0087253F"/>
    <w:rPr>
      <w:rFonts w:ascii="Tahoma" w:hAnsi="Tahoma" w:cs="Tahoma"/>
      <w:sz w:val="16"/>
      <w:szCs w:val="16"/>
    </w:rPr>
  </w:style>
  <w:style w:type="paragraph" w:styleId="Header">
    <w:name w:val="header"/>
    <w:aliases w:val="cnvHeader"/>
    <w:basedOn w:val="Normal"/>
    <w:link w:val="HeaderChar"/>
    <w:unhideWhenUsed/>
    <w:rsid w:val="003A707F"/>
    <w:pPr>
      <w:tabs>
        <w:tab w:val="center" w:pos="4513"/>
        <w:tab w:val="right" w:pos="9026"/>
      </w:tabs>
    </w:pPr>
  </w:style>
  <w:style w:type="character" w:customStyle="1" w:styleId="HeaderChar">
    <w:name w:val="Header Char"/>
    <w:aliases w:val="cnvHeader Char"/>
    <w:basedOn w:val="DefaultParagraphFont"/>
    <w:link w:val="Header"/>
    <w:rsid w:val="003A707F"/>
  </w:style>
  <w:style w:type="paragraph" w:styleId="Footer">
    <w:name w:val="footer"/>
    <w:aliases w:val="cnvFooter"/>
    <w:basedOn w:val="Normal"/>
    <w:link w:val="FooterChar"/>
    <w:unhideWhenUsed/>
    <w:qFormat/>
    <w:rsid w:val="003A707F"/>
    <w:pPr>
      <w:tabs>
        <w:tab w:val="center" w:pos="4513"/>
        <w:tab w:val="right" w:pos="9026"/>
      </w:tabs>
    </w:pPr>
  </w:style>
  <w:style w:type="character" w:customStyle="1" w:styleId="FooterChar">
    <w:name w:val="Footer Char"/>
    <w:aliases w:val="cnvFooter Char"/>
    <w:basedOn w:val="DefaultParagraphFont"/>
    <w:link w:val="Footer"/>
    <w:rsid w:val="003A707F"/>
  </w:style>
  <w:style w:type="character" w:customStyle="1" w:styleId="Heading1Char">
    <w:name w:val="Heading 1 Char"/>
    <w:aliases w:val="h1 Char"/>
    <w:basedOn w:val="DefaultParagraphFont"/>
    <w:link w:val="Heading1"/>
    <w:rsid w:val="00745399"/>
    <w:rPr>
      <w:rFonts w:ascii="Arial" w:eastAsia="Times New Roman" w:hAnsi="Arial" w:cs="Times New Roman"/>
      <w:b/>
      <w:caps/>
      <w:kern w:val="28"/>
      <w:lang w:val="x-none"/>
    </w:rPr>
  </w:style>
  <w:style w:type="character" w:customStyle="1" w:styleId="Heading2Char">
    <w:name w:val="Heading 2 Char"/>
    <w:aliases w:val="p Char,h2 Char"/>
    <w:basedOn w:val="DefaultParagraphFont"/>
    <w:link w:val="Heading2"/>
    <w:rsid w:val="00745399"/>
    <w:rPr>
      <w:rFonts w:ascii="Arial" w:eastAsia="Times New Roman" w:hAnsi="Arial" w:cs="Times New Roman"/>
      <w:b/>
      <w:kern w:val="28"/>
      <w:lang w:val="x-none"/>
    </w:rPr>
  </w:style>
  <w:style w:type="character" w:customStyle="1" w:styleId="Heading3Char">
    <w:name w:val="Heading 3 Char"/>
    <w:aliases w:val="h3 Char"/>
    <w:basedOn w:val="DefaultParagraphFont"/>
    <w:link w:val="Heading3"/>
    <w:rsid w:val="00745399"/>
    <w:rPr>
      <w:rFonts w:ascii="Arial" w:eastAsia="Times New Roman" w:hAnsi="Arial" w:cs="Times New Roman"/>
      <w:kern w:val="28"/>
      <w:lang w:val="x-none"/>
    </w:rPr>
  </w:style>
  <w:style w:type="character" w:customStyle="1" w:styleId="Heading4Char">
    <w:name w:val="Heading 4 Char"/>
    <w:aliases w:val="h4 Char"/>
    <w:basedOn w:val="DefaultParagraphFont"/>
    <w:link w:val="Heading4"/>
    <w:rsid w:val="00745399"/>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745399"/>
    <w:rPr>
      <w:rFonts w:ascii="Cambria" w:eastAsia="Times New Roman" w:hAnsi="Cambria" w:cs="Times New Roman"/>
      <w:color w:val="243F60"/>
    </w:rPr>
  </w:style>
  <w:style w:type="character" w:customStyle="1" w:styleId="Heading6Char">
    <w:name w:val="Heading 6 Char"/>
    <w:basedOn w:val="DefaultParagraphFont"/>
    <w:link w:val="Heading6"/>
    <w:rsid w:val="00745399"/>
    <w:rPr>
      <w:rFonts w:ascii="Arial" w:eastAsia="Times New Roman" w:hAnsi="Arial" w:cs="Times New Roman"/>
      <w:i/>
      <w:szCs w:val="20"/>
    </w:rPr>
  </w:style>
  <w:style w:type="character" w:customStyle="1" w:styleId="Heading7Char">
    <w:name w:val="Heading 7 Char"/>
    <w:basedOn w:val="DefaultParagraphFont"/>
    <w:link w:val="Heading7"/>
    <w:rsid w:val="0074539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745399"/>
    <w:rPr>
      <w:rFonts w:ascii="Arial" w:eastAsia="Times New Roman" w:hAnsi="Arial" w:cs="Times New Roman"/>
      <w:i/>
      <w:sz w:val="24"/>
      <w:szCs w:val="20"/>
    </w:rPr>
  </w:style>
  <w:style w:type="character" w:customStyle="1" w:styleId="Heading9Char">
    <w:name w:val="Heading 9 Char"/>
    <w:basedOn w:val="DefaultParagraphFont"/>
    <w:link w:val="Heading9"/>
    <w:rsid w:val="00745399"/>
    <w:rPr>
      <w:rFonts w:ascii="Arial" w:eastAsia="Times New Roman" w:hAnsi="Arial" w:cs="Times New Roman"/>
      <w:i/>
      <w:sz w:val="18"/>
      <w:szCs w:val="20"/>
    </w:rPr>
  </w:style>
  <w:style w:type="paragraph" w:customStyle="1" w:styleId="ColorfulList-Accent11">
    <w:name w:val="Colorful List - Accent 11"/>
    <w:basedOn w:val="Normal"/>
    <w:uiPriority w:val="34"/>
    <w:qFormat/>
    <w:rsid w:val="00745399"/>
    <w:pPr>
      <w:ind w:left="720"/>
      <w:contextualSpacing/>
    </w:pPr>
  </w:style>
  <w:style w:type="character" w:styleId="CommentReference">
    <w:name w:val="annotation reference"/>
    <w:uiPriority w:val="99"/>
    <w:rsid w:val="00745399"/>
    <w:rPr>
      <w:rFonts w:cs="Times New Roman"/>
      <w:sz w:val="16"/>
      <w:szCs w:val="16"/>
    </w:rPr>
  </w:style>
  <w:style w:type="paragraph" w:styleId="CommentText">
    <w:name w:val="annotation text"/>
    <w:basedOn w:val="Normal"/>
    <w:link w:val="CommentTextChar"/>
    <w:uiPriority w:val="99"/>
    <w:rsid w:val="00745399"/>
    <w:rPr>
      <w:sz w:val="20"/>
      <w:szCs w:val="20"/>
    </w:rPr>
  </w:style>
  <w:style w:type="character" w:customStyle="1" w:styleId="CommentTextChar">
    <w:name w:val="Comment Text Char"/>
    <w:basedOn w:val="DefaultParagraphFont"/>
    <w:link w:val="CommentText"/>
    <w:uiPriority w:val="99"/>
    <w:rsid w:val="00745399"/>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rsid w:val="00745399"/>
    <w:rPr>
      <w:b/>
      <w:bCs/>
    </w:rPr>
  </w:style>
  <w:style w:type="character" w:customStyle="1" w:styleId="CommentSubjectChar">
    <w:name w:val="Comment Subject Char"/>
    <w:basedOn w:val="CommentTextChar"/>
    <w:link w:val="CommentSubject"/>
    <w:uiPriority w:val="99"/>
    <w:semiHidden/>
    <w:rsid w:val="00745399"/>
    <w:rPr>
      <w:rFonts w:ascii="Times New Roman" w:eastAsia="Times New Roman" w:hAnsi="Times New Roman" w:cs="Times New Roman"/>
      <w:b/>
      <w:bCs/>
      <w:sz w:val="20"/>
      <w:szCs w:val="20"/>
      <w:lang w:val="en-US"/>
    </w:rPr>
  </w:style>
  <w:style w:type="paragraph" w:styleId="NormalWeb">
    <w:name w:val="Normal (Web)"/>
    <w:basedOn w:val="Normal"/>
    <w:uiPriority w:val="99"/>
    <w:rsid w:val="00745399"/>
    <w:pPr>
      <w:spacing w:before="100" w:beforeAutospacing="1" w:after="100" w:afterAutospacing="1"/>
    </w:pPr>
    <w:rPr>
      <w:lang w:val="en-AU" w:eastAsia="en-AU"/>
    </w:rPr>
  </w:style>
  <w:style w:type="paragraph" w:styleId="NormalIndent">
    <w:name w:val="Normal Indent"/>
    <w:basedOn w:val="Normal"/>
    <w:rsid w:val="00745399"/>
    <w:pPr>
      <w:tabs>
        <w:tab w:val="left" w:pos="709"/>
        <w:tab w:val="left" w:pos="992"/>
        <w:tab w:val="left" w:pos="1276"/>
        <w:tab w:val="left" w:pos="1559"/>
      </w:tabs>
      <w:ind w:left="709"/>
    </w:pPr>
    <w:rPr>
      <w:rFonts w:ascii="Arial" w:hAnsi="Arial"/>
      <w:sz w:val="22"/>
      <w:szCs w:val="22"/>
      <w:lang w:val="en-AU"/>
    </w:rPr>
  </w:style>
  <w:style w:type="paragraph" w:customStyle="1" w:styleId="Subsection">
    <w:name w:val="Subsection"/>
    <w:uiPriority w:val="99"/>
    <w:rsid w:val="00745399"/>
    <w:pPr>
      <w:tabs>
        <w:tab w:val="right" w:pos="595"/>
        <w:tab w:val="left" w:pos="879"/>
      </w:tabs>
      <w:spacing w:before="160" w:after="0" w:line="260" w:lineRule="atLeast"/>
      <w:ind w:left="879" w:hanging="879"/>
    </w:pPr>
    <w:rPr>
      <w:rFonts w:ascii="Times New Roman" w:eastAsia="Times New Roman" w:hAnsi="Times New Roman" w:cs="Times New Roman"/>
      <w:sz w:val="24"/>
      <w:szCs w:val="20"/>
    </w:rPr>
  </w:style>
  <w:style w:type="paragraph" w:customStyle="1" w:styleId="yHeading5">
    <w:name w:val="yHeading 5"/>
    <w:basedOn w:val="Heading5"/>
    <w:link w:val="yHeading5Char"/>
    <w:uiPriority w:val="99"/>
    <w:rsid w:val="00745399"/>
    <w:pPr>
      <w:tabs>
        <w:tab w:val="clear" w:pos="709"/>
        <w:tab w:val="clear" w:pos="992"/>
        <w:tab w:val="clear" w:pos="1276"/>
        <w:tab w:val="clear" w:pos="1559"/>
        <w:tab w:val="left" w:pos="879"/>
      </w:tabs>
      <w:spacing w:before="220"/>
      <w:ind w:left="879" w:hanging="879"/>
    </w:pPr>
    <w:rPr>
      <w:b/>
    </w:rPr>
  </w:style>
  <w:style w:type="character" w:customStyle="1" w:styleId="yHeading5Char">
    <w:name w:val="yHeading 5 Char"/>
    <w:link w:val="yHeading5"/>
    <w:uiPriority w:val="99"/>
    <w:locked/>
    <w:rsid w:val="00745399"/>
    <w:rPr>
      <w:rFonts w:ascii="Cambria" w:eastAsia="Times New Roman" w:hAnsi="Cambria" w:cs="Times New Roman"/>
      <w:b/>
      <w:color w:val="243F60"/>
    </w:rPr>
  </w:style>
  <w:style w:type="character" w:styleId="Hyperlink">
    <w:name w:val="Hyperlink"/>
    <w:rsid w:val="00745399"/>
    <w:rPr>
      <w:rFonts w:cs="Times New Roman"/>
      <w:color w:val="0000FF"/>
      <w:u w:val="single"/>
    </w:rPr>
  </w:style>
  <w:style w:type="paragraph" w:customStyle="1" w:styleId="Table">
    <w:name w:val="Table"/>
    <w:aliases w:val="t"/>
    <w:basedOn w:val="Normal"/>
    <w:uiPriority w:val="99"/>
    <w:rsid w:val="00745399"/>
    <w:pPr>
      <w:spacing w:before="60" w:line="240" w:lineRule="atLeast"/>
    </w:pPr>
    <w:rPr>
      <w:sz w:val="22"/>
      <w:szCs w:val="20"/>
      <w:lang w:val="en-AU"/>
    </w:rPr>
  </w:style>
  <w:style w:type="character" w:customStyle="1" w:styleId="CharDefText">
    <w:name w:val="CharDefText"/>
    <w:uiPriority w:val="99"/>
    <w:rsid w:val="00745399"/>
    <w:rPr>
      <w:rFonts w:cs="Times New Roman"/>
      <w:b/>
    </w:rPr>
  </w:style>
  <w:style w:type="paragraph" w:customStyle="1" w:styleId="Defstart">
    <w:name w:val="Defstart"/>
    <w:uiPriority w:val="99"/>
    <w:rsid w:val="00745399"/>
    <w:pPr>
      <w:tabs>
        <w:tab w:val="left" w:pos="879"/>
      </w:tabs>
      <w:spacing w:before="80" w:after="0" w:line="260" w:lineRule="atLeast"/>
      <w:ind w:left="1332" w:hanging="1332"/>
    </w:pPr>
    <w:rPr>
      <w:rFonts w:ascii="Times New Roman" w:eastAsia="Times New Roman" w:hAnsi="Times New Roman" w:cs="Times New Roman"/>
      <w:sz w:val="24"/>
      <w:szCs w:val="20"/>
    </w:rPr>
  </w:style>
  <w:style w:type="paragraph" w:customStyle="1" w:styleId="Indenta">
    <w:name w:val="Indent(a)"/>
    <w:uiPriority w:val="99"/>
    <w:rsid w:val="00745399"/>
    <w:pPr>
      <w:tabs>
        <w:tab w:val="right" w:pos="1332"/>
        <w:tab w:val="left" w:pos="1616"/>
      </w:tabs>
      <w:spacing w:before="80" w:after="0" w:line="260" w:lineRule="atLeast"/>
      <w:ind w:left="1616" w:hanging="1616"/>
    </w:pPr>
    <w:rPr>
      <w:rFonts w:ascii="Times New Roman" w:eastAsia="Times New Roman" w:hAnsi="Times New Roman" w:cs="Times New Roman"/>
      <w:sz w:val="24"/>
      <w:szCs w:val="20"/>
    </w:rPr>
  </w:style>
  <w:style w:type="paragraph" w:customStyle="1" w:styleId="yMiscellaneousHeading">
    <w:name w:val="yMiscellaneous Heading"/>
    <w:basedOn w:val="Normal"/>
    <w:uiPriority w:val="99"/>
    <w:rsid w:val="00745399"/>
    <w:pPr>
      <w:keepNext/>
      <w:spacing w:before="160"/>
      <w:jc w:val="center"/>
    </w:pPr>
    <w:rPr>
      <w:sz w:val="22"/>
      <w:szCs w:val="20"/>
      <w:lang w:val="en-AU"/>
    </w:rPr>
  </w:style>
  <w:style w:type="paragraph" w:customStyle="1" w:styleId="ySubsection">
    <w:name w:val="ySubsection"/>
    <w:basedOn w:val="Subsection"/>
    <w:uiPriority w:val="99"/>
    <w:rsid w:val="00745399"/>
    <w:pPr>
      <w:spacing w:line="240" w:lineRule="auto"/>
    </w:pPr>
    <w:rPr>
      <w:sz w:val="22"/>
    </w:rPr>
  </w:style>
  <w:style w:type="character" w:customStyle="1" w:styleId="DraftersNotes">
    <w:name w:val="DraftersNotes"/>
    <w:uiPriority w:val="99"/>
    <w:rsid w:val="00745399"/>
    <w:rPr>
      <w:rFonts w:cs="Times New Roman"/>
      <w:b/>
      <w:i/>
      <w:sz w:val="20"/>
    </w:rPr>
  </w:style>
  <w:style w:type="paragraph" w:customStyle="1" w:styleId="yIndenta">
    <w:name w:val="yIndent(a)"/>
    <w:basedOn w:val="Indenta"/>
    <w:uiPriority w:val="99"/>
    <w:rsid w:val="00745399"/>
    <w:pPr>
      <w:spacing w:line="240" w:lineRule="auto"/>
    </w:pPr>
    <w:rPr>
      <w:sz w:val="22"/>
    </w:rPr>
  </w:style>
  <w:style w:type="paragraph" w:styleId="DocumentMap">
    <w:name w:val="Document Map"/>
    <w:basedOn w:val="Normal"/>
    <w:link w:val="DocumentMapChar"/>
    <w:semiHidden/>
    <w:rsid w:val="00745399"/>
    <w:rPr>
      <w:rFonts w:ascii="Lucida Grande" w:hAnsi="Lucida Grande"/>
    </w:rPr>
  </w:style>
  <w:style w:type="character" w:customStyle="1" w:styleId="DocumentMapChar">
    <w:name w:val="Document Map Char"/>
    <w:basedOn w:val="DefaultParagraphFont"/>
    <w:link w:val="DocumentMap"/>
    <w:semiHidden/>
    <w:rsid w:val="00745399"/>
    <w:rPr>
      <w:rFonts w:ascii="Lucida Grande" w:eastAsia="Times New Roman" w:hAnsi="Lucida Grande" w:cs="Times New Roman"/>
      <w:sz w:val="24"/>
      <w:szCs w:val="24"/>
      <w:lang w:val="en-US"/>
    </w:rPr>
  </w:style>
  <w:style w:type="character" w:styleId="FollowedHyperlink">
    <w:name w:val="FollowedHyperlink"/>
    <w:unhideWhenUsed/>
    <w:rsid w:val="00745399"/>
    <w:rPr>
      <w:color w:val="800080"/>
      <w:u w:val="single"/>
    </w:rPr>
  </w:style>
  <w:style w:type="paragraph" w:styleId="Title">
    <w:name w:val="Title"/>
    <w:basedOn w:val="Normal"/>
    <w:link w:val="TitleChar"/>
    <w:qFormat/>
    <w:rsid w:val="00745399"/>
    <w:pPr>
      <w:widowControl w:val="0"/>
      <w:tabs>
        <w:tab w:val="left" w:pos="0"/>
        <w:tab w:val="left" w:pos="453"/>
        <w:tab w:val="left" w:pos="907"/>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snapToGrid w:val="0"/>
      <w:jc w:val="center"/>
    </w:pPr>
    <w:rPr>
      <w:b/>
      <w:szCs w:val="20"/>
      <w:lang w:val="en-AU"/>
    </w:rPr>
  </w:style>
  <w:style w:type="character" w:customStyle="1" w:styleId="TitleChar">
    <w:name w:val="Title Char"/>
    <w:basedOn w:val="DefaultParagraphFont"/>
    <w:link w:val="Title"/>
    <w:rsid w:val="00745399"/>
    <w:rPr>
      <w:rFonts w:ascii="Times New Roman" w:eastAsia="Times New Roman" w:hAnsi="Times New Roman" w:cs="Times New Roman"/>
      <w:b/>
      <w:sz w:val="24"/>
      <w:szCs w:val="20"/>
    </w:rPr>
  </w:style>
  <w:style w:type="paragraph" w:customStyle="1" w:styleId="DraftHeading3">
    <w:name w:val="Draft Heading 3"/>
    <w:basedOn w:val="Normal"/>
    <w:next w:val="Normal"/>
    <w:rsid w:val="00745399"/>
    <w:pPr>
      <w:overflowPunct w:val="0"/>
      <w:autoSpaceDE w:val="0"/>
      <w:autoSpaceDN w:val="0"/>
      <w:adjustRightInd w:val="0"/>
      <w:spacing w:before="120"/>
      <w:textAlignment w:val="baseline"/>
    </w:pPr>
    <w:rPr>
      <w:szCs w:val="20"/>
      <w:lang w:val="en-AU"/>
    </w:rPr>
  </w:style>
  <w:style w:type="paragraph" w:customStyle="1" w:styleId="Heading-PART">
    <w:name w:val="Heading - PART"/>
    <w:next w:val="Normal"/>
    <w:link w:val="Heading-PARTChar"/>
    <w:rsid w:val="00745399"/>
    <w:pPr>
      <w:overflowPunct w:val="0"/>
      <w:autoSpaceDE w:val="0"/>
      <w:autoSpaceDN w:val="0"/>
      <w:adjustRightInd w:val="0"/>
      <w:spacing w:before="240" w:after="120" w:line="240" w:lineRule="auto"/>
      <w:jc w:val="center"/>
      <w:textAlignment w:val="baseline"/>
      <w:outlineLvl w:val="0"/>
    </w:pPr>
    <w:rPr>
      <w:rFonts w:ascii="Times New Roman" w:eastAsia="Times New Roman" w:hAnsi="Times New Roman" w:cs="Times New Roman"/>
      <w:b/>
      <w:caps/>
      <w:szCs w:val="20"/>
    </w:rPr>
  </w:style>
  <w:style w:type="character" w:customStyle="1" w:styleId="Heading-PARTChar">
    <w:name w:val="Heading - PART Char"/>
    <w:link w:val="Heading-PART"/>
    <w:rsid w:val="00745399"/>
    <w:rPr>
      <w:rFonts w:ascii="Times New Roman" w:eastAsia="Times New Roman" w:hAnsi="Times New Roman" w:cs="Times New Roman"/>
      <w:b/>
      <w:caps/>
      <w:szCs w:val="20"/>
    </w:rPr>
  </w:style>
  <w:style w:type="paragraph" w:customStyle="1" w:styleId="DraftDefinition2">
    <w:name w:val="Draft Definition 2"/>
    <w:next w:val="Normal"/>
    <w:rsid w:val="00745399"/>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1871" w:hanging="510"/>
    </w:pPr>
    <w:rPr>
      <w:rFonts w:ascii="Times New Roman" w:eastAsia="Times New Roman" w:hAnsi="Times New Roman" w:cs="Times New Roman"/>
      <w:sz w:val="24"/>
      <w:szCs w:val="20"/>
    </w:rPr>
  </w:style>
  <w:style w:type="paragraph" w:customStyle="1" w:styleId="DraftHeading1">
    <w:name w:val="Draft Heading 1"/>
    <w:basedOn w:val="Normal"/>
    <w:next w:val="Normal"/>
    <w:rsid w:val="00745399"/>
    <w:pPr>
      <w:overflowPunct w:val="0"/>
      <w:autoSpaceDE w:val="0"/>
      <w:autoSpaceDN w:val="0"/>
      <w:adjustRightInd w:val="0"/>
      <w:spacing w:before="120"/>
      <w:textAlignment w:val="baseline"/>
      <w:outlineLvl w:val="2"/>
    </w:pPr>
    <w:rPr>
      <w:b/>
      <w:lang w:val="en-AU"/>
    </w:rPr>
  </w:style>
  <w:style w:type="paragraph" w:customStyle="1" w:styleId="Normal-Schedule">
    <w:name w:val="Normal - Schedule"/>
    <w:rsid w:val="00745399"/>
    <w:pPr>
      <w:tabs>
        <w:tab w:val="left" w:pos="454"/>
        <w:tab w:val="left" w:pos="907"/>
        <w:tab w:val="left" w:pos="1361"/>
        <w:tab w:val="left" w:pos="1814"/>
        <w:tab w:val="left" w:pos="2722"/>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rPr>
  </w:style>
  <w:style w:type="character" w:styleId="PageNumber">
    <w:name w:val="page number"/>
    <w:rsid w:val="00745399"/>
  </w:style>
  <w:style w:type="table" w:styleId="TableGrid">
    <w:name w:val="Table Grid"/>
    <w:basedOn w:val="TableNormal"/>
    <w:rsid w:val="00745399"/>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mendBody1">
    <w:name w:val="Amend. Body 1"/>
    <w:basedOn w:val="Normal"/>
    <w:next w:val="Normal"/>
    <w:rsid w:val="0074539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ind w:left="1871"/>
      <w:textAlignment w:val="baseline"/>
    </w:pPr>
    <w:rPr>
      <w:szCs w:val="20"/>
      <w:lang w:val="en-AU"/>
    </w:rPr>
  </w:style>
  <w:style w:type="paragraph" w:customStyle="1" w:styleId="AmendBody2">
    <w:name w:val="Amend. Body 2"/>
    <w:basedOn w:val="Normal"/>
    <w:next w:val="Normal"/>
    <w:rsid w:val="0074539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ind w:left="2381"/>
      <w:textAlignment w:val="baseline"/>
    </w:pPr>
    <w:rPr>
      <w:szCs w:val="20"/>
      <w:lang w:val="en-AU"/>
    </w:rPr>
  </w:style>
  <w:style w:type="paragraph" w:customStyle="1" w:styleId="AmendBody3">
    <w:name w:val="Amend. Body 3"/>
    <w:basedOn w:val="Normal"/>
    <w:next w:val="Normal"/>
    <w:rsid w:val="0074539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ind w:left="2892"/>
      <w:textAlignment w:val="baseline"/>
    </w:pPr>
    <w:rPr>
      <w:szCs w:val="20"/>
      <w:lang w:val="en-AU"/>
    </w:rPr>
  </w:style>
  <w:style w:type="paragraph" w:customStyle="1" w:styleId="AmendBody4">
    <w:name w:val="Amend. Body 4"/>
    <w:basedOn w:val="Normal"/>
    <w:next w:val="Normal"/>
    <w:rsid w:val="0074539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ind w:left="3402"/>
      <w:textAlignment w:val="baseline"/>
    </w:pPr>
    <w:rPr>
      <w:szCs w:val="20"/>
      <w:lang w:val="en-AU"/>
    </w:rPr>
  </w:style>
  <w:style w:type="paragraph" w:customStyle="1" w:styleId="AmendBody5">
    <w:name w:val="Amend. Body 5"/>
    <w:basedOn w:val="Normal"/>
    <w:next w:val="Normal"/>
    <w:rsid w:val="0074539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ind w:left="3912"/>
      <w:textAlignment w:val="baseline"/>
    </w:pPr>
    <w:rPr>
      <w:szCs w:val="20"/>
      <w:lang w:val="en-AU"/>
    </w:rPr>
  </w:style>
  <w:style w:type="paragraph" w:customStyle="1" w:styleId="AmendHeading-DIVISION">
    <w:name w:val="Amend. Heading - DIVISION"/>
    <w:basedOn w:val="Normal"/>
    <w:next w:val="Normal"/>
    <w:rsid w:val="0074539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240" w:after="120"/>
      <w:ind w:left="1361"/>
      <w:jc w:val="center"/>
      <w:textAlignment w:val="baseline"/>
      <w:outlineLvl w:val="4"/>
    </w:pPr>
    <w:rPr>
      <w:b/>
      <w:szCs w:val="20"/>
      <w:lang w:val="en-AU"/>
    </w:rPr>
  </w:style>
  <w:style w:type="paragraph" w:customStyle="1" w:styleId="AmendHeading-PART">
    <w:name w:val="Amend. Heading - PART"/>
    <w:basedOn w:val="Normal"/>
    <w:next w:val="Normal"/>
    <w:rsid w:val="0074539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240" w:after="120"/>
      <w:ind w:left="1361"/>
      <w:jc w:val="center"/>
      <w:textAlignment w:val="baseline"/>
      <w:outlineLvl w:val="3"/>
    </w:pPr>
    <w:rPr>
      <w:b/>
      <w:caps/>
      <w:sz w:val="22"/>
      <w:szCs w:val="20"/>
      <w:lang w:val="en-AU"/>
    </w:rPr>
  </w:style>
  <w:style w:type="paragraph" w:customStyle="1" w:styleId="AmendHeading-SCHEDULE">
    <w:name w:val="Amend. Heading - SCHEDULE"/>
    <w:basedOn w:val="Normal"/>
    <w:next w:val="Normal"/>
    <w:rsid w:val="0074539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240" w:after="120"/>
      <w:ind w:left="1361"/>
      <w:jc w:val="center"/>
      <w:textAlignment w:val="baseline"/>
    </w:pPr>
    <w:rPr>
      <w:caps/>
      <w:sz w:val="22"/>
      <w:szCs w:val="20"/>
      <w:lang w:val="en-AU"/>
    </w:rPr>
  </w:style>
  <w:style w:type="paragraph" w:customStyle="1" w:styleId="AmendSchDiv">
    <w:name w:val="Amend Sch Div"/>
    <w:basedOn w:val="Normal"/>
    <w:next w:val="Normal"/>
    <w:rsid w:val="00745399"/>
    <w:pPr>
      <w:suppressLineNumbers/>
      <w:overflowPunct w:val="0"/>
      <w:autoSpaceDE w:val="0"/>
      <w:autoSpaceDN w:val="0"/>
      <w:adjustRightInd w:val="0"/>
      <w:spacing w:before="240" w:after="120"/>
      <w:ind w:left="1361"/>
      <w:jc w:val="center"/>
      <w:textAlignment w:val="baseline"/>
    </w:pPr>
    <w:rPr>
      <w:b/>
      <w:szCs w:val="20"/>
      <w:lang w:val="en-AU"/>
    </w:rPr>
  </w:style>
  <w:style w:type="paragraph" w:customStyle="1" w:styleId="AmendHeading2">
    <w:name w:val="Amend. Heading 2"/>
    <w:basedOn w:val="Normal"/>
    <w:next w:val="Normal"/>
    <w:rsid w:val="00745399"/>
    <w:pPr>
      <w:overflowPunct w:val="0"/>
      <w:autoSpaceDE w:val="0"/>
      <w:autoSpaceDN w:val="0"/>
      <w:adjustRightInd w:val="0"/>
      <w:spacing w:before="120"/>
      <w:textAlignment w:val="baseline"/>
    </w:pPr>
    <w:rPr>
      <w:szCs w:val="20"/>
      <w:lang w:val="en-AU"/>
    </w:rPr>
  </w:style>
  <w:style w:type="paragraph" w:customStyle="1" w:styleId="AmendHeading3">
    <w:name w:val="Amend. Heading 3"/>
    <w:basedOn w:val="Normal"/>
    <w:next w:val="Normal"/>
    <w:rsid w:val="00745399"/>
    <w:pPr>
      <w:overflowPunct w:val="0"/>
      <w:autoSpaceDE w:val="0"/>
      <w:autoSpaceDN w:val="0"/>
      <w:adjustRightInd w:val="0"/>
      <w:spacing w:before="120"/>
      <w:textAlignment w:val="baseline"/>
    </w:pPr>
    <w:rPr>
      <w:szCs w:val="20"/>
      <w:lang w:val="en-AU"/>
    </w:rPr>
  </w:style>
  <w:style w:type="paragraph" w:customStyle="1" w:styleId="AmendHeading4">
    <w:name w:val="Amend. Heading 4"/>
    <w:basedOn w:val="Normal"/>
    <w:next w:val="Normal"/>
    <w:rsid w:val="00745399"/>
    <w:pPr>
      <w:overflowPunct w:val="0"/>
      <w:autoSpaceDE w:val="0"/>
      <w:autoSpaceDN w:val="0"/>
      <w:adjustRightInd w:val="0"/>
      <w:spacing w:before="120"/>
      <w:textAlignment w:val="baseline"/>
    </w:pPr>
    <w:rPr>
      <w:szCs w:val="20"/>
      <w:lang w:val="en-AU"/>
    </w:rPr>
  </w:style>
  <w:style w:type="paragraph" w:customStyle="1" w:styleId="AmendHeading5">
    <w:name w:val="Amend. Heading 5"/>
    <w:basedOn w:val="Normal"/>
    <w:next w:val="Normal"/>
    <w:rsid w:val="00745399"/>
    <w:pPr>
      <w:overflowPunct w:val="0"/>
      <w:autoSpaceDE w:val="0"/>
      <w:autoSpaceDN w:val="0"/>
      <w:adjustRightInd w:val="0"/>
      <w:spacing w:before="120"/>
      <w:textAlignment w:val="baseline"/>
    </w:pPr>
    <w:rPr>
      <w:szCs w:val="20"/>
      <w:lang w:val="en-AU"/>
    </w:rPr>
  </w:style>
  <w:style w:type="paragraph" w:customStyle="1" w:styleId="BodyParagraph">
    <w:name w:val="Body Paragraph"/>
    <w:next w:val="Normal"/>
    <w:rsid w:val="00745399"/>
    <w:pPr>
      <w:overflowPunct w:val="0"/>
      <w:autoSpaceDE w:val="0"/>
      <w:autoSpaceDN w:val="0"/>
      <w:adjustRightInd w:val="0"/>
      <w:spacing w:before="120" w:after="0" w:line="240" w:lineRule="auto"/>
      <w:ind w:left="1871"/>
      <w:textAlignment w:val="baseline"/>
    </w:pPr>
    <w:rPr>
      <w:rFonts w:ascii="Times New Roman" w:eastAsia="Times New Roman" w:hAnsi="Times New Roman" w:cs="Times New Roman"/>
      <w:sz w:val="24"/>
      <w:szCs w:val="20"/>
    </w:rPr>
  </w:style>
  <w:style w:type="paragraph" w:customStyle="1" w:styleId="BodyParagraphSub">
    <w:name w:val="Body Paragraph (Sub)"/>
    <w:next w:val="Normal"/>
    <w:rsid w:val="00745399"/>
    <w:pPr>
      <w:overflowPunct w:val="0"/>
      <w:autoSpaceDE w:val="0"/>
      <w:autoSpaceDN w:val="0"/>
      <w:adjustRightInd w:val="0"/>
      <w:spacing w:before="120" w:after="0" w:line="240" w:lineRule="auto"/>
      <w:ind w:left="2381"/>
      <w:textAlignment w:val="baseline"/>
    </w:pPr>
    <w:rPr>
      <w:rFonts w:ascii="Times New Roman" w:eastAsia="Times New Roman" w:hAnsi="Times New Roman" w:cs="Times New Roman"/>
      <w:sz w:val="24"/>
      <w:szCs w:val="20"/>
    </w:rPr>
  </w:style>
  <w:style w:type="paragraph" w:customStyle="1" w:styleId="BodyParagraphSub-Sub">
    <w:name w:val="Body Paragraph (Sub-Sub)"/>
    <w:next w:val="Normal"/>
    <w:rsid w:val="00745399"/>
    <w:pPr>
      <w:overflowPunct w:val="0"/>
      <w:autoSpaceDE w:val="0"/>
      <w:autoSpaceDN w:val="0"/>
      <w:adjustRightInd w:val="0"/>
      <w:spacing w:before="120" w:after="0" w:line="240" w:lineRule="auto"/>
      <w:ind w:left="2892"/>
      <w:textAlignment w:val="baseline"/>
    </w:pPr>
    <w:rPr>
      <w:rFonts w:ascii="Times New Roman" w:eastAsia="Times New Roman" w:hAnsi="Times New Roman" w:cs="Times New Roman"/>
      <w:sz w:val="24"/>
      <w:szCs w:val="20"/>
    </w:rPr>
  </w:style>
  <w:style w:type="paragraph" w:customStyle="1" w:styleId="BodySection">
    <w:name w:val="Body Section"/>
    <w:next w:val="Normal"/>
    <w:rsid w:val="00745399"/>
    <w:pPr>
      <w:overflowPunct w:val="0"/>
      <w:autoSpaceDE w:val="0"/>
      <w:autoSpaceDN w:val="0"/>
      <w:adjustRightInd w:val="0"/>
      <w:spacing w:before="120" w:after="0" w:line="240" w:lineRule="auto"/>
      <w:ind w:left="1361"/>
      <w:textAlignment w:val="baseline"/>
    </w:pPr>
    <w:rPr>
      <w:rFonts w:ascii="Times New Roman" w:eastAsia="Times New Roman" w:hAnsi="Times New Roman" w:cs="Times New Roman"/>
      <w:sz w:val="24"/>
      <w:szCs w:val="20"/>
    </w:rPr>
  </w:style>
  <w:style w:type="paragraph" w:customStyle="1" w:styleId="BodySectionSub">
    <w:name w:val="Body Section (Sub)"/>
    <w:next w:val="Normal"/>
    <w:link w:val="BodySectionSubChar"/>
    <w:rsid w:val="00745399"/>
    <w:pPr>
      <w:overflowPunct w:val="0"/>
      <w:autoSpaceDE w:val="0"/>
      <w:autoSpaceDN w:val="0"/>
      <w:adjustRightInd w:val="0"/>
      <w:spacing w:before="120" w:after="0" w:line="240" w:lineRule="auto"/>
      <w:ind w:left="1361"/>
      <w:textAlignment w:val="baseline"/>
    </w:pPr>
    <w:rPr>
      <w:rFonts w:ascii="Times New Roman" w:eastAsia="Times New Roman" w:hAnsi="Times New Roman" w:cs="Times New Roman"/>
      <w:sz w:val="24"/>
      <w:szCs w:val="20"/>
    </w:rPr>
  </w:style>
  <w:style w:type="character" w:customStyle="1" w:styleId="BodySectionSubChar">
    <w:name w:val="Body Section (Sub) Char"/>
    <w:link w:val="BodySectionSub"/>
    <w:rsid w:val="00745399"/>
    <w:rPr>
      <w:rFonts w:ascii="Times New Roman" w:eastAsia="Times New Roman" w:hAnsi="Times New Roman" w:cs="Times New Roman"/>
      <w:sz w:val="24"/>
      <w:szCs w:val="20"/>
    </w:rPr>
  </w:style>
  <w:style w:type="paragraph" w:customStyle="1" w:styleId="Defintion">
    <w:name w:val="Defintion"/>
    <w:next w:val="Normal"/>
    <w:rsid w:val="00745399"/>
    <w:pPr>
      <w:tabs>
        <w:tab w:val="left" w:pos="851"/>
        <w:tab w:val="left" w:pos="1361"/>
        <w:tab w:val="left" w:pos="1871"/>
        <w:tab w:val="left" w:pos="2381"/>
        <w:tab w:val="left" w:pos="2892"/>
        <w:tab w:val="left" w:pos="3402"/>
      </w:tabs>
      <w:overflowPunct w:val="0"/>
      <w:autoSpaceDE w:val="0"/>
      <w:autoSpaceDN w:val="0"/>
      <w:adjustRightInd w:val="0"/>
      <w:spacing w:before="120" w:after="0" w:line="240" w:lineRule="auto"/>
      <w:ind w:left="1871" w:hanging="510"/>
      <w:textAlignment w:val="baseline"/>
    </w:pPr>
    <w:rPr>
      <w:rFonts w:ascii="Times New Roman" w:eastAsia="Times New Roman" w:hAnsi="Times New Roman" w:cs="Times New Roman"/>
      <w:sz w:val="24"/>
      <w:szCs w:val="20"/>
    </w:rPr>
  </w:style>
  <w:style w:type="paragraph" w:customStyle="1" w:styleId="AmendSchHead">
    <w:name w:val="Amend Sch Head"/>
    <w:next w:val="Normal"/>
    <w:rsid w:val="00745399"/>
    <w:pPr>
      <w:spacing w:before="240" w:after="0" w:line="240" w:lineRule="auto"/>
      <w:ind w:left="1361"/>
      <w:jc w:val="center"/>
    </w:pPr>
    <w:rPr>
      <w:rFonts w:ascii="Times New Roman" w:eastAsia="Times New Roman" w:hAnsi="Times New Roman" w:cs="Times New Roman"/>
      <w:b/>
      <w:szCs w:val="20"/>
    </w:rPr>
  </w:style>
  <w:style w:type="paragraph" w:customStyle="1" w:styleId="DraftHeading2">
    <w:name w:val="Draft Heading 2"/>
    <w:basedOn w:val="Normal"/>
    <w:next w:val="Normal"/>
    <w:rsid w:val="00745399"/>
    <w:pPr>
      <w:overflowPunct w:val="0"/>
      <w:autoSpaceDE w:val="0"/>
      <w:autoSpaceDN w:val="0"/>
      <w:adjustRightInd w:val="0"/>
      <w:spacing w:before="120"/>
      <w:textAlignment w:val="baseline"/>
    </w:pPr>
    <w:rPr>
      <w:szCs w:val="20"/>
      <w:lang w:val="en-AU"/>
    </w:rPr>
  </w:style>
  <w:style w:type="paragraph" w:customStyle="1" w:styleId="DraftHeading4">
    <w:name w:val="Draft Heading 4"/>
    <w:basedOn w:val="Normal"/>
    <w:next w:val="Normal"/>
    <w:rsid w:val="00745399"/>
    <w:pPr>
      <w:overflowPunct w:val="0"/>
      <w:autoSpaceDE w:val="0"/>
      <w:autoSpaceDN w:val="0"/>
      <w:adjustRightInd w:val="0"/>
      <w:spacing w:before="120"/>
      <w:textAlignment w:val="baseline"/>
    </w:pPr>
    <w:rPr>
      <w:szCs w:val="20"/>
      <w:lang w:val="en-AU"/>
    </w:rPr>
  </w:style>
  <w:style w:type="paragraph" w:customStyle="1" w:styleId="DraftHeading5">
    <w:name w:val="Draft Heading 5"/>
    <w:basedOn w:val="Normal"/>
    <w:next w:val="Normal"/>
    <w:rsid w:val="00745399"/>
    <w:pPr>
      <w:overflowPunct w:val="0"/>
      <w:autoSpaceDE w:val="0"/>
      <w:autoSpaceDN w:val="0"/>
      <w:adjustRightInd w:val="0"/>
      <w:spacing w:before="120"/>
      <w:textAlignment w:val="baseline"/>
    </w:pPr>
    <w:rPr>
      <w:szCs w:val="20"/>
      <w:lang w:val="en-AU"/>
    </w:rPr>
  </w:style>
  <w:style w:type="paragraph" w:customStyle="1" w:styleId="ActTitleFrame">
    <w:name w:val="ActTitleFrame"/>
    <w:basedOn w:val="Normal"/>
    <w:rsid w:val="00745399"/>
    <w:pPr>
      <w:framePr w:w="6237" w:h="1423" w:hRule="exact" w:hSpace="181" w:wrap="around" w:vAnchor="page" w:hAnchor="margin" w:xAlign="center" w:y="1192" w:anchorLock="1"/>
      <w:suppressLineNumbers/>
      <w:overflowPunct w:val="0"/>
      <w:autoSpaceDE w:val="0"/>
      <w:autoSpaceDN w:val="0"/>
      <w:adjustRightInd w:val="0"/>
      <w:jc w:val="center"/>
      <w:textAlignment w:val="baseline"/>
    </w:pPr>
    <w:rPr>
      <w:i/>
      <w:szCs w:val="20"/>
      <w:lang w:val="en-AU"/>
    </w:rPr>
  </w:style>
  <w:style w:type="paragraph" w:customStyle="1" w:styleId="Heading-DIVISION">
    <w:name w:val="Heading - DIVISION"/>
    <w:next w:val="Normal"/>
    <w:link w:val="Heading-DIVISIONChar"/>
    <w:rsid w:val="00745399"/>
    <w:pPr>
      <w:overflowPunct w:val="0"/>
      <w:autoSpaceDE w:val="0"/>
      <w:autoSpaceDN w:val="0"/>
      <w:adjustRightInd w:val="0"/>
      <w:spacing w:before="240" w:after="120" w:line="240" w:lineRule="auto"/>
      <w:jc w:val="center"/>
      <w:textAlignment w:val="baseline"/>
      <w:outlineLvl w:val="1"/>
    </w:pPr>
    <w:rPr>
      <w:rFonts w:ascii="Times New Roman" w:eastAsia="Times New Roman" w:hAnsi="Times New Roman" w:cs="Times New Roman"/>
      <w:b/>
      <w:sz w:val="24"/>
      <w:szCs w:val="20"/>
    </w:rPr>
  </w:style>
  <w:style w:type="character" w:customStyle="1" w:styleId="Heading-DIVISIONChar">
    <w:name w:val="Heading - DIVISION Char"/>
    <w:link w:val="Heading-DIVISION"/>
    <w:rsid w:val="00745399"/>
    <w:rPr>
      <w:rFonts w:ascii="Times New Roman" w:eastAsia="Times New Roman" w:hAnsi="Times New Roman" w:cs="Times New Roman"/>
      <w:b/>
      <w:sz w:val="24"/>
      <w:szCs w:val="20"/>
    </w:rPr>
  </w:style>
  <w:style w:type="paragraph" w:customStyle="1" w:styleId="Heading-SCHEDULE">
    <w:name w:val="Heading - SCHEDULE"/>
    <w:basedOn w:val="Heading-PART"/>
    <w:next w:val="Normal"/>
    <w:rsid w:val="00745399"/>
    <w:rPr>
      <w:caps w:val="0"/>
    </w:rPr>
  </w:style>
  <w:style w:type="paragraph" w:customStyle="1" w:styleId="Heading1-Manual">
    <w:name w:val="Heading 1 - Manual"/>
    <w:next w:val="Normal"/>
    <w:rsid w:val="00745399"/>
    <w:pPr>
      <w:tabs>
        <w:tab w:val="right" w:pos="737"/>
        <w:tab w:val="left" w:pos="851"/>
      </w:tabs>
      <w:overflowPunct w:val="0"/>
      <w:autoSpaceDE w:val="0"/>
      <w:autoSpaceDN w:val="0"/>
      <w:adjustRightInd w:val="0"/>
      <w:spacing w:before="240" w:after="0" w:line="240" w:lineRule="auto"/>
      <w:ind w:left="851" w:hanging="851"/>
      <w:textAlignment w:val="baseline"/>
    </w:pPr>
    <w:rPr>
      <w:rFonts w:ascii="Times New Roman" w:eastAsia="Times New Roman" w:hAnsi="Times New Roman" w:cs="Times New Roman"/>
      <w:b/>
      <w:i/>
      <w:sz w:val="24"/>
      <w:szCs w:val="20"/>
    </w:rPr>
  </w:style>
  <w:style w:type="character" w:styleId="LineNumber">
    <w:name w:val="line number"/>
    <w:rsid w:val="00745399"/>
    <w:rPr>
      <w:rFonts w:ascii="Monotype Corsiva" w:hAnsi="Monotype Corsiva"/>
      <w:i/>
      <w:sz w:val="24"/>
    </w:rPr>
  </w:style>
  <w:style w:type="paragraph" w:customStyle="1" w:styleId="AmendSchNumber">
    <w:name w:val="Amend Sch Number"/>
    <w:next w:val="Normal"/>
    <w:rsid w:val="00745399"/>
    <w:pPr>
      <w:spacing w:before="240" w:after="0" w:line="240" w:lineRule="auto"/>
      <w:ind w:left="1361"/>
      <w:jc w:val="center"/>
    </w:pPr>
    <w:rPr>
      <w:rFonts w:ascii="Times New Roman" w:eastAsia="Times New Roman" w:hAnsi="Times New Roman" w:cs="Times New Roman"/>
      <w:b/>
      <w:szCs w:val="20"/>
    </w:rPr>
  </w:style>
  <w:style w:type="paragraph" w:customStyle="1" w:styleId="AmendSchPart">
    <w:name w:val="Amend Sch Part"/>
    <w:next w:val="Normal"/>
    <w:rsid w:val="00745399"/>
    <w:pPr>
      <w:spacing w:before="240" w:after="120" w:line="240" w:lineRule="auto"/>
      <w:ind w:left="1361"/>
      <w:jc w:val="center"/>
    </w:pPr>
    <w:rPr>
      <w:rFonts w:ascii="Times New Roman" w:eastAsia="Times New Roman" w:hAnsi="Times New Roman" w:cs="Times New Roman"/>
      <w:b/>
      <w:caps/>
      <w:szCs w:val="20"/>
    </w:rPr>
  </w:style>
  <w:style w:type="paragraph" w:customStyle="1" w:styleId="CopyDetails">
    <w:name w:val="Copy Details"/>
    <w:next w:val="Normal"/>
    <w:rsid w:val="00745399"/>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rFonts w:ascii="Times New Roman" w:eastAsia="Times New Roman" w:hAnsi="Times New Roman" w:cs="Times New Roman"/>
      <w:i/>
      <w:sz w:val="24"/>
      <w:szCs w:val="20"/>
    </w:rPr>
  </w:style>
  <w:style w:type="paragraph" w:customStyle="1" w:styleId="NotesBody">
    <w:name w:val="Notes Body"/>
    <w:rsid w:val="00745399"/>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spacing w:after="0" w:line="240" w:lineRule="auto"/>
      <w:ind w:left="284"/>
      <w:textAlignment w:val="baseline"/>
    </w:pPr>
    <w:rPr>
      <w:rFonts w:ascii="Times New Roman" w:eastAsia="Times New Roman" w:hAnsi="Times New Roman" w:cs="Times New Roman"/>
      <w:sz w:val="20"/>
      <w:szCs w:val="20"/>
    </w:rPr>
  </w:style>
  <w:style w:type="paragraph" w:customStyle="1" w:styleId="NotesHeading">
    <w:name w:val="Notes Heading"/>
    <w:next w:val="NotesBody"/>
    <w:rsid w:val="00745399"/>
    <w:pPr>
      <w:overflowPunct w:val="0"/>
      <w:autoSpaceDE w:val="0"/>
      <w:autoSpaceDN w:val="0"/>
      <w:adjustRightInd w:val="0"/>
      <w:spacing w:after="0" w:line="240" w:lineRule="auto"/>
      <w:ind w:left="283" w:hanging="283"/>
      <w:textAlignment w:val="baseline"/>
    </w:pPr>
    <w:rPr>
      <w:rFonts w:ascii="Times New Roman" w:eastAsia="Times New Roman" w:hAnsi="Times New Roman" w:cs="Times New Roman"/>
      <w:sz w:val="20"/>
      <w:szCs w:val="20"/>
    </w:rPr>
  </w:style>
  <w:style w:type="paragraph" w:customStyle="1" w:styleId="Penalty">
    <w:name w:val="Penalty"/>
    <w:next w:val="Normal"/>
    <w:rsid w:val="00745399"/>
    <w:pPr>
      <w:tabs>
        <w:tab w:val="left" w:pos="851"/>
        <w:tab w:val="left" w:pos="1361"/>
        <w:tab w:val="left" w:pos="1871"/>
        <w:tab w:val="decimal" w:pos="2381"/>
        <w:tab w:val="decimal" w:pos="2892"/>
        <w:tab w:val="decimal" w:pos="3402"/>
      </w:tabs>
      <w:overflowPunct w:val="0"/>
      <w:autoSpaceDE w:val="0"/>
      <w:autoSpaceDN w:val="0"/>
      <w:adjustRightInd w:val="0"/>
      <w:spacing w:before="120" w:after="0" w:line="240" w:lineRule="auto"/>
      <w:ind w:left="2382" w:hanging="1021"/>
      <w:textAlignment w:val="baseline"/>
    </w:pPr>
    <w:rPr>
      <w:rFonts w:ascii="Times New Roman" w:eastAsia="Times New Roman" w:hAnsi="Times New Roman" w:cs="Times New Roman"/>
      <w:sz w:val="24"/>
      <w:szCs w:val="20"/>
    </w:rPr>
  </w:style>
  <w:style w:type="paragraph" w:customStyle="1" w:styleId="Schedule-DIVISION">
    <w:name w:val="Schedule - DIVISION"/>
    <w:basedOn w:val="Heading-DIVISION"/>
    <w:next w:val="Normal"/>
    <w:rsid w:val="00745399"/>
    <w:rPr>
      <w:sz w:val="20"/>
    </w:rPr>
  </w:style>
  <w:style w:type="paragraph" w:customStyle="1" w:styleId="Schedule-PART">
    <w:name w:val="Schedule - PART"/>
    <w:basedOn w:val="Heading-PART"/>
    <w:next w:val="Normal"/>
    <w:rsid w:val="00745399"/>
    <w:rPr>
      <w:sz w:val="18"/>
    </w:rPr>
  </w:style>
  <w:style w:type="paragraph" w:customStyle="1" w:styleId="ScheduleAutoHeading1">
    <w:name w:val="Schedule Auto Heading 1"/>
    <w:basedOn w:val="Normal"/>
    <w:next w:val="Normal"/>
    <w:rsid w:val="00745399"/>
    <w:pPr>
      <w:tabs>
        <w:tab w:val="left" w:pos="454"/>
        <w:tab w:val="left" w:pos="907"/>
        <w:tab w:val="left" w:pos="1361"/>
        <w:tab w:val="left" w:pos="1814"/>
        <w:tab w:val="left" w:pos="2722"/>
      </w:tabs>
      <w:overflowPunct w:val="0"/>
      <w:autoSpaceDE w:val="0"/>
      <w:autoSpaceDN w:val="0"/>
      <w:adjustRightInd w:val="0"/>
      <w:spacing w:before="120"/>
      <w:textAlignment w:val="baseline"/>
    </w:pPr>
    <w:rPr>
      <w:b/>
      <w:i/>
      <w:sz w:val="20"/>
      <w:szCs w:val="20"/>
      <w:lang w:val="en-AU"/>
    </w:rPr>
  </w:style>
  <w:style w:type="paragraph" w:customStyle="1" w:styleId="ScheduleAutoHeading2">
    <w:name w:val="Schedule Auto Heading 2"/>
    <w:basedOn w:val="Normal"/>
    <w:next w:val="Normal"/>
    <w:rsid w:val="00745399"/>
    <w:pPr>
      <w:tabs>
        <w:tab w:val="left" w:pos="454"/>
        <w:tab w:val="left" w:pos="907"/>
        <w:tab w:val="left" w:pos="1361"/>
        <w:tab w:val="left" w:pos="1814"/>
        <w:tab w:val="left" w:pos="2722"/>
      </w:tabs>
      <w:overflowPunct w:val="0"/>
      <w:autoSpaceDE w:val="0"/>
      <w:autoSpaceDN w:val="0"/>
      <w:adjustRightInd w:val="0"/>
      <w:spacing w:before="120"/>
      <w:textAlignment w:val="baseline"/>
    </w:pPr>
    <w:rPr>
      <w:sz w:val="20"/>
      <w:szCs w:val="20"/>
      <w:lang w:val="en-AU"/>
    </w:rPr>
  </w:style>
  <w:style w:type="paragraph" w:customStyle="1" w:styleId="ScheduleAutoHeading3">
    <w:name w:val="Schedule Auto Heading 3"/>
    <w:basedOn w:val="Normal"/>
    <w:next w:val="Normal"/>
    <w:rsid w:val="00745399"/>
    <w:pPr>
      <w:tabs>
        <w:tab w:val="left" w:pos="454"/>
        <w:tab w:val="left" w:pos="907"/>
        <w:tab w:val="left" w:pos="1361"/>
        <w:tab w:val="left" w:pos="1814"/>
        <w:tab w:val="left" w:pos="2722"/>
      </w:tabs>
      <w:overflowPunct w:val="0"/>
      <w:autoSpaceDE w:val="0"/>
      <w:autoSpaceDN w:val="0"/>
      <w:adjustRightInd w:val="0"/>
      <w:spacing w:before="120"/>
      <w:textAlignment w:val="baseline"/>
    </w:pPr>
    <w:rPr>
      <w:sz w:val="20"/>
      <w:szCs w:val="20"/>
      <w:lang w:val="en-AU"/>
    </w:rPr>
  </w:style>
  <w:style w:type="paragraph" w:customStyle="1" w:styleId="ScheduleAutoHeading4">
    <w:name w:val="Schedule Auto Heading 4"/>
    <w:basedOn w:val="Normal"/>
    <w:next w:val="Normal"/>
    <w:rsid w:val="00745399"/>
    <w:pPr>
      <w:tabs>
        <w:tab w:val="left" w:pos="454"/>
        <w:tab w:val="left" w:pos="907"/>
        <w:tab w:val="left" w:pos="1361"/>
        <w:tab w:val="left" w:pos="1814"/>
        <w:tab w:val="left" w:pos="2722"/>
      </w:tabs>
      <w:overflowPunct w:val="0"/>
      <w:autoSpaceDE w:val="0"/>
      <w:autoSpaceDN w:val="0"/>
      <w:adjustRightInd w:val="0"/>
      <w:spacing w:before="120"/>
      <w:textAlignment w:val="baseline"/>
    </w:pPr>
    <w:rPr>
      <w:sz w:val="20"/>
      <w:szCs w:val="20"/>
      <w:lang w:val="en-AU"/>
    </w:rPr>
  </w:style>
  <w:style w:type="paragraph" w:customStyle="1" w:styleId="ScheduleAutoHeading5">
    <w:name w:val="Schedule Auto Heading 5"/>
    <w:basedOn w:val="Normal"/>
    <w:next w:val="Normal"/>
    <w:rsid w:val="00745399"/>
    <w:pPr>
      <w:tabs>
        <w:tab w:val="left" w:pos="454"/>
        <w:tab w:val="left" w:pos="907"/>
        <w:tab w:val="left" w:pos="1361"/>
        <w:tab w:val="left" w:pos="1814"/>
        <w:tab w:val="left" w:pos="2722"/>
      </w:tabs>
      <w:overflowPunct w:val="0"/>
      <w:autoSpaceDE w:val="0"/>
      <w:autoSpaceDN w:val="0"/>
      <w:adjustRightInd w:val="0"/>
      <w:spacing w:before="120"/>
      <w:textAlignment w:val="baseline"/>
    </w:pPr>
    <w:rPr>
      <w:sz w:val="20"/>
      <w:szCs w:val="20"/>
      <w:lang w:val="en-AU"/>
    </w:rPr>
  </w:style>
  <w:style w:type="paragraph" w:customStyle="1" w:styleId="ScheduleDefinition">
    <w:name w:val="Schedule Definition"/>
    <w:basedOn w:val="Normal"/>
    <w:next w:val="Normal"/>
    <w:rsid w:val="00745399"/>
    <w:pPr>
      <w:overflowPunct w:val="0"/>
      <w:autoSpaceDE w:val="0"/>
      <w:autoSpaceDN w:val="0"/>
      <w:adjustRightInd w:val="0"/>
      <w:spacing w:before="120"/>
      <w:ind w:left="1871" w:hanging="510"/>
      <w:textAlignment w:val="baseline"/>
    </w:pPr>
    <w:rPr>
      <w:sz w:val="20"/>
      <w:szCs w:val="20"/>
      <w:lang w:val="en-AU"/>
    </w:rPr>
  </w:style>
  <w:style w:type="paragraph" w:customStyle="1" w:styleId="AmendSchTitle">
    <w:name w:val="Amend Sch Title"/>
    <w:next w:val="Normal"/>
    <w:rsid w:val="00745399"/>
    <w:pPr>
      <w:spacing w:before="240" w:after="0" w:line="240" w:lineRule="auto"/>
      <w:ind w:left="1361"/>
      <w:jc w:val="center"/>
    </w:pPr>
    <w:rPr>
      <w:rFonts w:ascii="Times New Roman" w:eastAsia="Times New Roman" w:hAnsi="Times New Roman" w:cs="Times New Roman"/>
      <w:b/>
      <w:szCs w:val="20"/>
    </w:rPr>
  </w:style>
  <w:style w:type="paragraph" w:customStyle="1" w:styleId="ScheduleHeading2">
    <w:name w:val="Schedule Heading 2"/>
    <w:basedOn w:val="Normal"/>
    <w:next w:val="Normal"/>
    <w:rsid w:val="00745399"/>
    <w:pPr>
      <w:overflowPunct w:val="0"/>
      <w:autoSpaceDE w:val="0"/>
      <w:autoSpaceDN w:val="0"/>
      <w:adjustRightInd w:val="0"/>
      <w:spacing w:before="120"/>
      <w:textAlignment w:val="baseline"/>
    </w:pPr>
    <w:rPr>
      <w:sz w:val="20"/>
      <w:szCs w:val="20"/>
      <w:lang w:val="en-AU"/>
    </w:rPr>
  </w:style>
  <w:style w:type="paragraph" w:customStyle="1" w:styleId="ScheduleHeading3">
    <w:name w:val="Schedule Heading 3"/>
    <w:basedOn w:val="Normal"/>
    <w:next w:val="Normal"/>
    <w:rsid w:val="00745399"/>
    <w:pPr>
      <w:overflowPunct w:val="0"/>
      <w:autoSpaceDE w:val="0"/>
      <w:autoSpaceDN w:val="0"/>
      <w:adjustRightInd w:val="0"/>
      <w:spacing w:before="120"/>
      <w:textAlignment w:val="baseline"/>
    </w:pPr>
    <w:rPr>
      <w:sz w:val="20"/>
      <w:szCs w:val="20"/>
      <w:lang w:val="en-AU"/>
    </w:rPr>
  </w:style>
  <w:style w:type="paragraph" w:customStyle="1" w:styleId="ScheduleHeading4">
    <w:name w:val="Schedule Heading 4"/>
    <w:basedOn w:val="Normal"/>
    <w:next w:val="Normal"/>
    <w:rsid w:val="00745399"/>
    <w:pPr>
      <w:overflowPunct w:val="0"/>
      <w:autoSpaceDE w:val="0"/>
      <w:autoSpaceDN w:val="0"/>
      <w:adjustRightInd w:val="0"/>
      <w:spacing w:before="120"/>
      <w:textAlignment w:val="baseline"/>
    </w:pPr>
    <w:rPr>
      <w:sz w:val="20"/>
      <w:szCs w:val="20"/>
      <w:lang w:val="en-AU"/>
    </w:rPr>
  </w:style>
  <w:style w:type="paragraph" w:customStyle="1" w:styleId="ScheduleHeading5">
    <w:name w:val="Schedule Heading 5"/>
    <w:basedOn w:val="Normal"/>
    <w:next w:val="Normal"/>
    <w:rsid w:val="00745399"/>
    <w:pPr>
      <w:overflowPunct w:val="0"/>
      <w:autoSpaceDE w:val="0"/>
      <w:autoSpaceDN w:val="0"/>
      <w:adjustRightInd w:val="0"/>
      <w:spacing w:before="120"/>
      <w:textAlignment w:val="baseline"/>
    </w:pPr>
    <w:rPr>
      <w:sz w:val="20"/>
      <w:szCs w:val="20"/>
      <w:lang w:val="en-AU"/>
    </w:rPr>
  </w:style>
  <w:style w:type="paragraph" w:customStyle="1" w:styleId="ScheduleHeadingAuto">
    <w:name w:val="Schedule Heading Auto"/>
    <w:basedOn w:val="Normal"/>
    <w:next w:val="Normal"/>
    <w:rsid w:val="00745399"/>
    <w:pPr>
      <w:tabs>
        <w:tab w:val="left" w:pos="454"/>
        <w:tab w:val="left" w:pos="907"/>
        <w:tab w:val="left" w:pos="1361"/>
        <w:tab w:val="left" w:pos="1814"/>
        <w:tab w:val="left" w:pos="2722"/>
      </w:tabs>
      <w:overflowPunct w:val="0"/>
      <w:autoSpaceDE w:val="0"/>
      <w:autoSpaceDN w:val="0"/>
      <w:adjustRightInd w:val="0"/>
      <w:spacing w:before="120"/>
      <w:textAlignment w:val="baseline"/>
    </w:pPr>
    <w:rPr>
      <w:sz w:val="20"/>
      <w:szCs w:val="20"/>
      <w:lang w:val="en-AU"/>
    </w:rPr>
  </w:style>
  <w:style w:type="paragraph" w:customStyle="1" w:styleId="ScheduleParagraph">
    <w:name w:val="Schedule Paragraph"/>
    <w:basedOn w:val="Normal"/>
    <w:next w:val="Normal"/>
    <w:rsid w:val="00745399"/>
    <w:pPr>
      <w:overflowPunct w:val="0"/>
      <w:autoSpaceDE w:val="0"/>
      <w:autoSpaceDN w:val="0"/>
      <w:adjustRightInd w:val="0"/>
      <w:spacing w:before="120"/>
      <w:ind w:left="1871"/>
      <w:textAlignment w:val="baseline"/>
    </w:pPr>
    <w:rPr>
      <w:sz w:val="20"/>
      <w:szCs w:val="20"/>
      <w:lang w:val="en-AU"/>
    </w:rPr>
  </w:style>
  <w:style w:type="paragraph" w:customStyle="1" w:styleId="ScheduleParagraphSub">
    <w:name w:val="Schedule Paragraph (Sub)"/>
    <w:basedOn w:val="Normal"/>
    <w:next w:val="Normal"/>
    <w:rsid w:val="00745399"/>
    <w:pPr>
      <w:overflowPunct w:val="0"/>
      <w:autoSpaceDE w:val="0"/>
      <w:autoSpaceDN w:val="0"/>
      <w:adjustRightInd w:val="0"/>
      <w:spacing w:before="120"/>
      <w:ind w:left="2381"/>
      <w:textAlignment w:val="baseline"/>
    </w:pPr>
    <w:rPr>
      <w:sz w:val="20"/>
      <w:szCs w:val="20"/>
      <w:lang w:val="en-AU"/>
    </w:rPr>
  </w:style>
  <w:style w:type="paragraph" w:customStyle="1" w:styleId="ScheduleParagraphSub-Sub">
    <w:name w:val="Schedule Paragraph (Sub-Sub)"/>
    <w:basedOn w:val="Normal"/>
    <w:next w:val="Normal"/>
    <w:rsid w:val="00745399"/>
    <w:pPr>
      <w:overflowPunct w:val="0"/>
      <w:autoSpaceDE w:val="0"/>
      <w:autoSpaceDN w:val="0"/>
      <w:adjustRightInd w:val="0"/>
      <w:spacing w:before="120"/>
      <w:ind w:left="2892"/>
      <w:textAlignment w:val="baseline"/>
    </w:pPr>
    <w:rPr>
      <w:sz w:val="20"/>
      <w:szCs w:val="20"/>
      <w:lang w:val="en-AU"/>
    </w:rPr>
  </w:style>
  <w:style w:type="paragraph" w:customStyle="1" w:styleId="SchedulePenalty">
    <w:name w:val="Schedule Penalty"/>
    <w:basedOn w:val="Penalty"/>
    <w:next w:val="Normal"/>
    <w:rsid w:val="00745399"/>
    <w:rPr>
      <w:sz w:val="20"/>
    </w:rPr>
  </w:style>
  <w:style w:type="paragraph" w:customStyle="1" w:styleId="ScheduleSection">
    <w:name w:val="Schedule Section"/>
    <w:basedOn w:val="Normal"/>
    <w:next w:val="Normal"/>
    <w:rsid w:val="00745399"/>
    <w:pPr>
      <w:overflowPunct w:val="0"/>
      <w:autoSpaceDE w:val="0"/>
      <w:autoSpaceDN w:val="0"/>
      <w:adjustRightInd w:val="0"/>
      <w:spacing w:before="120"/>
      <w:ind w:left="851"/>
      <w:textAlignment w:val="baseline"/>
    </w:pPr>
    <w:rPr>
      <w:sz w:val="20"/>
      <w:szCs w:val="20"/>
      <w:lang w:val="en-AU"/>
    </w:rPr>
  </w:style>
  <w:style w:type="paragraph" w:customStyle="1" w:styleId="ScheduleSectionSub">
    <w:name w:val="Schedule Section (Sub)"/>
    <w:basedOn w:val="Normal"/>
    <w:next w:val="Normal"/>
    <w:rsid w:val="00745399"/>
    <w:pPr>
      <w:overflowPunct w:val="0"/>
      <w:autoSpaceDE w:val="0"/>
      <w:autoSpaceDN w:val="0"/>
      <w:adjustRightInd w:val="0"/>
      <w:spacing w:before="120"/>
      <w:ind w:left="1361"/>
      <w:textAlignment w:val="baseline"/>
    </w:pPr>
    <w:rPr>
      <w:sz w:val="20"/>
      <w:szCs w:val="20"/>
      <w:lang w:val="en-AU"/>
    </w:rPr>
  </w:style>
  <w:style w:type="paragraph" w:customStyle="1" w:styleId="ShoulderReference">
    <w:name w:val="Shoulder Reference"/>
    <w:next w:val="Normal"/>
    <w:rsid w:val="00745399"/>
    <w:pPr>
      <w:framePr w:w="964" w:h="340" w:hSpace="180" w:vSpace="180" w:wrap="around" w:vAnchor="page" w:hAnchor="page" w:xAlign="out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240" w:lineRule="auto"/>
      <w:ind w:left="85"/>
      <w:textAlignment w:val="baseline"/>
    </w:pPr>
    <w:rPr>
      <w:rFonts w:ascii="Times New Roman" w:eastAsia="Times New Roman" w:hAnsi="Times New Roman" w:cs="Times New Roman"/>
      <w:b/>
      <w:noProof/>
      <w:spacing w:val="-6"/>
      <w:sz w:val="20"/>
      <w:szCs w:val="20"/>
    </w:rPr>
  </w:style>
  <w:style w:type="paragraph" w:customStyle="1" w:styleId="SideNote">
    <w:name w:val="Side Note"/>
    <w:basedOn w:val="Normal"/>
    <w:rsid w:val="00745399"/>
    <w:pPr>
      <w:framePr w:w="964" w:h="340" w:hSpace="284" w:wrap="around" w:vAnchor="text" w:hAnchor="page" w:xAlign="outside" w:y="1"/>
      <w:suppressLineNumbers/>
      <w:overflowPunct w:val="0"/>
      <w:autoSpaceDE w:val="0"/>
      <w:autoSpaceDN w:val="0"/>
      <w:adjustRightInd w:val="0"/>
      <w:spacing w:before="120"/>
      <w:textAlignment w:val="baseline"/>
    </w:pPr>
    <w:rPr>
      <w:rFonts w:ascii="Arial" w:hAnsi="Arial"/>
      <w:b/>
      <w:spacing w:val="-10"/>
      <w:sz w:val="16"/>
      <w:szCs w:val="20"/>
      <w:lang w:val="en-AU"/>
    </w:rPr>
  </w:style>
  <w:style w:type="paragraph" w:styleId="TOC1">
    <w:name w:val="toc 1"/>
    <w:next w:val="Normal"/>
    <w:uiPriority w:val="39"/>
    <w:rsid w:val="00745399"/>
    <w:pPr>
      <w:tabs>
        <w:tab w:val="right" w:pos="6237"/>
      </w:tabs>
      <w:overflowPunct w:val="0"/>
      <w:autoSpaceDE w:val="0"/>
      <w:autoSpaceDN w:val="0"/>
      <w:adjustRightInd w:val="0"/>
      <w:spacing w:before="240" w:after="120" w:line="240" w:lineRule="auto"/>
      <w:ind w:right="284"/>
      <w:textAlignment w:val="baseline"/>
    </w:pPr>
    <w:rPr>
      <w:rFonts w:ascii="Times New Roman" w:eastAsia="Times New Roman" w:hAnsi="Times New Roman" w:cs="Times New Roman"/>
      <w:b/>
      <w:caps/>
      <w:sz w:val="20"/>
      <w:szCs w:val="20"/>
      <w:lang w:val="en-GB"/>
    </w:rPr>
  </w:style>
  <w:style w:type="paragraph" w:styleId="TOC2">
    <w:name w:val="toc 2"/>
    <w:next w:val="Normal"/>
    <w:link w:val="TOC2Char"/>
    <w:uiPriority w:val="39"/>
    <w:rsid w:val="00745399"/>
    <w:pPr>
      <w:tabs>
        <w:tab w:val="right" w:pos="6237"/>
      </w:tabs>
      <w:overflowPunct w:val="0"/>
      <w:autoSpaceDE w:val="0"/>
      <w:autoSpaceDN w:val="0"/>
      <w:adjustRightInd w:val="0"/>
      <w:spacing w:after="120" w:line="240" w:lineRule="auto"/>
      <w:ind w:right="284"/>
      <w:textAlignment w:val="baseline"/>
    </w:pPr>
    <w:rPr>
      <w:rFonts w:ascii="Times New Roman" w:eastAsia="Times New Roman" w:hAnsi="Times New Roman" w:cs="Times New Roman"/>
      <w:b/>
      <w:sz w:val="20"/>
      <w:szCs w:val="20"/>
      <w:lang w:val="en-GB"/>
    </w:rPr>
  </w:style>
  <w:style w:type="character" w:customStyle="1" w:styleId="TOC2Char">
    <w:name w:val="TOC 2 Char"/>
    <w:link w:val="TOC2"/>
    <w:uiPriority w:val="39"/>
    <w:rsid w:val="00745399"/>
    <w:rPr>
      <w:rFonts w:ascii="Times New Roman" w:eastAsia="Times New Roman" w:hAnsi="Times New Roman" w:cs="Times New Roman"/>
      <w:b/>
      <w:sz w:val="20"/>
      <w:szCs w:val="20"/>
      <w:lang w:val="en-GB"/>
    </w:rPr>
  </w:style>
  <w:style w:type="paragraph" w:styleId="TOC3">
    <w:name w:val="toc 3"/>
    <w:next w:val="Normal"/>
    <w:uiPriority w:val="39"/>
    <w:rsid w:val="00745399"/>
    <w:pPr>
      <w:tabs>
        <w:tab w:val="left" w:pos="964"/>
        <w:tab w:val="right" w:pos="6237"/>
      </w:tabs>
      <w:overflowPunct w:val="0"/>
      <w:autoSpaceDE w:val="0"/>
      <w:autoSpaceDN w:val="0"/>
      <w:adjustRightInd w:val="0"/>
      <w:spacing w:after="0" w:line="240" w:lineRule="auto"/>
      <w:ind w:left="680" w:right="284" w:hanging="510"/>
      <w:textAlignment w:val="baseline"/>
    </w:pPr>
    <w:rPr>
      <w:rFonts w:ascii="Times New Roman" w:eastAsia="Times New Roman" w:hAnsi="Times New Roman" w:cs="Times New Roman"/>
      <w:sz w:val="20"/>
      <w:szCs w:val="20"/>
      <w:lang w:val="en-GB"/>
    </w:rPr>
  </w:style>
  <w:style w:type="paragraph" w:styleId="TOC4">
    <w:name w:val="toc 4"/>
    <w:next w:val="Normal"/>
    <w:uiPriority w:val="39"/>
    <w:rsid w:val="00745399"/>
    <w:pPr>
      <w:tabs>
        <w:tab w:val="left" w:pos="1191"/>
        <w:tab w:val="right" w:pos="6237"/>
      </w:tabs>
      <w:overflowPunct w:val="0"/>
      <w:autoSpaceDE w:val="0"/>
      <w:autoSpaceDN w:val="0"/>
      <w:adjustRightInd w:val="0"/>
      <w:spacing w:before="240" w:after="120" w:line="240" w:lineRule="auto"/>
      <w:ind w:left="680" w:right="284"/>
      <w:textAlignment w:val="baseline"/>
    </w:pPr>
    <w:rPr>
      <w:rFonts w:ascii="Times New Roman" w:eastAsia="Times New Roman" w:hAnsi="Times New Roman" w:cs="Times New Roman"/>
      <w:b/>
      <w:caps/>
      <w:sz w:val="20"/>
      <w:szCs w:val="20"/>
    </w:rPr>
  </w:style>
  <w:style w:type="paragraph" w:styleId="TOC5">
    <w:name w:val="toc 5"/>
    <w:next w:val="Normal"/>
    <w:uiPriority w:val="39"/>
    <w:rsid w:val="00745399"/>
    <w:pPr>
      <w:tabs>
        <w:tab w:val="right" w:pos="6237"/>
      </w:tabs>
      <w:overflowPunct w:val="0"/>
      <w:autoSpaceDE w:val="0"/>
      <w:autoSpaceDN w:val="0"/>
      <w:adjustRightInd w:val="0"/>
      <w:spacing w:after="120" w:line="240" w:lineRule="auto"/>
      <w:ind w:left="680" w:right="284"/>
      <w:textAlignment w:val="baseline"/>
    </w:pPr>
    <w:rPr>
      <w:rFonts w:ascii="Times New Roman" w:eastAsia="Times New Roman" w:hAnsi="Times New Roman" w:cs="Times New Roman"/>
      <w:b/>
      <w:sz w:val="20"/>
      <w:szCs w:val="20"/>
    </w:rPr>
  </w:style>
  <w:style w:type="paragraph" w:styleId="TOC6">
    <w:name w:val="toc 6"/>
    <w:next w:val="Normal"/>
    <w:uiPriority w:val="39"/>
    <w:rsid w:val="00745399"/>
    <w:pPr>
      <w:tabs>
        <w:tab w:val="left" w:pos="1474"/>
        <w:tab w:val="right" w:pos="6237"/>
      </w:tabs>
      <w:overflowPunct w:val="0"/>
      <w:autoSpaceDE w:val="0"/>
      <w:autoSpaceDN w:val="0"/>
      <w:adjustRightInd w:val="0"/>
      <w:spacing w:after="0" w:line="240" w:lineRule="auto"/>
      <w:ind w:left="1360" w:right="284" w:hanging="680"/>
      <w:textAlignment w:val="baseline"/>
    </w:pPr>
    <w:rPr>
      <w:rFonts w:ascii="Times New Roman" w:eastAsia="Times New Roman" w:hAnsi="Times New Roman" w:cs="Times New Roman"/>
      <w:sz w:val="20"/>
      <w:szCs w:val="20"/>
    </w:rPr>
  </w:style>
  <w:style w:type="paragraph" w:styleId="TOC7">
    <w:name w:val="toc 7"/>
    <w:next w:val="Normal"/>
    <w:uiPriority w:val="39"/>
    <w:rsid w:val="00745399"/>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0"/>
      <w:szCs w:val="20"/>
    </w:rPr>
  </w:style>
  <w:style w:type="paragraph" w:styleId="TOC8">
    <w:name w:val="toc 8"/>
    <w:basedOn w:val="TOC2"/>
    <w:next w:val="Normal"/>
    <w:uiPriority w:val="39"/>
    <w:rsid w:val="00745399"/>
    <w:pPr>
      <w:ind w:right="0"/>
    </w:pPr>
    <w:rPr>
      <w:b w:val="0"/>
      <w:caps/>
    </w:rPr>
  </w:style>
  <w:style w:type="paragraph" w:styleId="TOC9">
    <w:name w:val="toc 9"/>
    <w:basedOn w:val="Normal"/>
    <w:next w:val="Normal"/>
    <w:uiPriority w:val="39"/>
    <w:rsid w:val="00745399"/>
    <w:pPr>
      <w:suppressLineNumbers/>
      <w:tabs>
        <w:tab w:val="right" w:pos="6237"/>
      </w:tabs>
      <w:overflowPunct w:val="0"/>
      <w:autoSpaceDE w:val="0"/>
      <w:autoSpaceDN w:val="0"/>
      <w:adjustRightInd w:val="0"/>
      <w:ind w:left="1922" w:right="284"/>
      <w:textAlignment w:val="baseline"/>
    </w:pPr>
    <w:rPr>
      <w:sz w:val="20"/>
      <w:szCs w:val="20"/>
      <w:lang w:val="en-AU"/>
    </w:rPr>
  </w:style>
  <w:style w:type="paragraph" w:customStyle="1" w:styleId="AmendHeading1">
    <w:name w:val="Amend. Heading 1"/>
    <w:basedOn w:val="Normal"/>
    <w:next w:val="Normal"/>
    <w:rsid w:val="00745399"/>
    <w:pPr>
      <w:overflowPunct w:val="0"/>
      <w:autoSpaceDE w:val="0"/>
      <w:autoSpaceDN w:val="0"/>
      <w:adjustRightInd w:val="0"/>
      <w:spacing w:before="120"/>
      <w:textAlignment w:val="baseline"/>
    </w:pPr>
    <w:rPr>
      <w:szCs w:val="20"/>
      <w:lang w:val="en-AU"/>
    </w:rPr>
  </w:style>
  <w:style w:type="paragraph" w:styleId="EndnoteText">
    <w:name w:val="endnote text"/>
    <w:basedOn w:val="Normal"/>
    <w:link w:val="EndnoteTextChar"/>
    <w:rsid w:val="00745399"/>
    <w:pPr>
      <w:suppressLineNumbers/>
      <w:overflowPunct w:val="0"/>
      <w:autoSpaceDE w:val="0"/>
      <w:autoSpaceDN w:val="0"/>
      <w:adjustRightInd w:val="0"/>
      <w:spacing w:before="120"/>
      <w:textAlignment w:val="baseline"/>
    </w:pPr>
    <w:rPr>
      <w:sz w:val="20"/>
      <w:szCs w:val="20"/>
      <w:lang w:val="en-AU"/>
    </w:rPr>
  </w:style>
  <w:style w:type="character" w:customStyle="1" w:styleId="EndnoteTextChar">
    <w:name w:val="Endnote Text Char"/>
    <w:basedOn w:val="DefaultParagraphFont"/>
    <w:link w:val="EndnoteText"/>
    <w:rsid w:val="00745399"/>
    <w:rPr>
      <w:rFonts w:ascii="Times New Roman" w:eastAsia="Times New Roman" w:hAnsi="Times New Roman" w:cs="Times New Roman"/>
      <w:sz w:val="20"/>
      <w:szCs w:val="20"/>
    </w:rPr>
  </w:style>
  <w:style w:type="paragraph" w:customStyle="1" w:styleId="AmendHeading6">
    <w:name w:val="Amend. Heading 6"/>
    <w:basedOn w:val="Normal"/>
    <w:next w:val="Normal"/>
    <w:rsid w:val="00745399"/>
    <w:pPr>
      <w:overflowPunct w:val="0"/>
      <w:autoSpaceDE w:val="0"/>
      <w:autoSpaceDN w:val="0"/>
      <w:adjustRightInd w:val="0"/>
      <w:spacing w:before="120"/>
      <w:textAlignment w:val="baseline"/>
    </w:pPr>
    <w:rPr>
      <w:szCs w:val="20"/>
      <w:lang w:val="en-AU"/>
    </w:rPr>
  </w:style>
  <w:style w:type="paragraph" w:customStyle="1" w:styleId="Stars">
    <w:name w:val="Stars"/>
    <w:basedOn w:val="BodySection"/>
    <w:next w:val="Normal"/>
    <w:rsid w:val="00745399"/>
    <w:pPr>
      <w:tabs>
        <w:tab w:val="right" w:pos="1418"/>
        <w:tab w:val="right" w:pos="2552"/>
        <w:tab w:val="right" w:pos="3686"/>
        <w:tab w:val="right" w:pos="4820"/>
        <w:tab w:val="right" w:pos="5954"/>
      </w:tabs>
      <w:ind w:left="851"/>
    </w:pPr>
  </w:style>
  <w:style w:type="paragraph" w:customStyle="1" w:styleId="DraftingNotes">
    <w:name w:val="Drafting Notes"/>
    <w:next w:val="Normal"/>
    <w:link w:val="DraftingNotesChar"/>
    <w:rsid w:val="00745399"/>
    <w:pPr>
      <w:tabs>
        <w:tab w:val="left" w:pos="851"/>
        <w:tab w:val="left" w:pos="1361"/>
        <w:tab w:val="left" w:pos="1871"/>
        <w:tab w:val="left" w:pos="2552"/>
        <w:tab w:val="left" w:pos="2892"/>
        <w:tab w:val="left" w:pos="3402"/>
      </w:tabs>
      <w:overflowPunct w:val="0"/>
      <w:autoSpaceDE w:val="0"/>
      <w:autoSpaceDN w:val="0"/>
      <w:adjustRightInd w:val="0"/>
      <w:spacing w:after="0" w:line="240" w:lineRule="auto"/>
      <w:ind w:left="1247" w:hanging="1247"/>
      <w:textAlignment w:val="baseline"/>
    </w:pPr>
    <w:rPr>
      <w:rFonts w:ascii="Times New Roman" w:eastAsia="Times New Roman" w:hAnsi="Times New Roman" w:cs="Times New Roman"/>
      <w:i/>
      <w:color w:val="0000FF"/>
      <w:sz w:val="24"/>
      <w:szCs w:val="20"/>
    </w:rPr>
  </w:style>
  <w:style w:type="character" w:customStyle="1" w:styleId="DraftingNotesChar">
    <w:name w:val="Drafting Notes Char"/>
    <w:link w:val="DraftingNotes"/>
    <w:rsid w:val="00745399"/>
    <w:rPr>
      <w:rFonts w:ascii="Times New Roman" w:eastAsia="Times New Roman" w:hAnsi="Times New Roman" w:cs="Times New Roman"/>
      <w:i/>
      <w:color w:val="0000FF"/>
      <w:sz w:val="24"/>
      <w:szCs w:val="20"/>
    </w:rPr>
  </w:style>
  <w:style w:type="paragraph" w:customStyle="1" w:styleId="EndnoteBody">
    <w:name w:val="Endnote Body"/>
    <w:rsid w:val="00745399"/>
    <w:pPr>
      <w:tabs>
        <w:tab w:val="left" w:pos="851"/>
        <w:tab w:val="left" w:pos="1418"/>
        <w:tab w:val="left" w:pos="1985"/>
        <w:tab w:val="left" w:pos="2552"/>
        <w:tab w:val="left" w:pos="3119"/>
        <w:tab w:val="left" w:pos="3686"/>
        <w:tab w:val="left" w:pos="4253"/>
      </w:tabs>
      <w:overflowPunct w:val="0"/>
      <w:autoSpaceDE w:val="0"/>
      <w:autoSpaceDN w:val="0"/>
      <w:adjustRightInd w:val="0"/>
      <w:spacing w:after="120" w:line="240" w:lineRule="auto"/>
      <w:ind w:left="284"/>
      <w:textAlignment w:val="baseline"/>
    </w:pPr>
    <w:rPr>
      <w:rFonts w:ascii="Times New Roman" w:eastAsia="Times New Roman" w:hAnsi="Times New Roman" w:cs="Times New Roman"/>
      <w:sz w:val="20"/>
      <w:szCs w:val="20"/>
    </w:rPr>
  </w:style>
  <w:style w:type="paragraph" w:customStyle="1" w:styleId="EndnoteSection">
    <w:name w:val="Endnote Section"/>
    <w:next w:val="EndnoteBody"/>
    <w:rsid w:val="00745399"/>
    <w:pPr>
      <w:overflowPunct w:val="0"/>
      <w:autoSpaceDE w:val="0"/>
      <w:autoSpaceDN w:val="0"/>
      <w:adjustRightInd w:val="0"/>
      <w:spacing w:after="120" w:line="240" w:lineRule="auto"/>
      <w:ind w:left="284" w:hanging="284"/>
      <w:textAlignment w:val="baseline"/>
    </w:pPr>
    <w:rPr>
      <w:rFonts w:ascii="Times New Roman" w:eastAsia="Times New Roman" w:hAnsi="Times New Roman" w:cs="Times New Roman"/>
      <w:sz w:val="20"/>
      <w:szCs w:val="20"/>
    </w:rPr>
  </w:style>
  <w:style w:type="paragraph" w:customStyle="1" w:styleId="Lines">
    <w:name w:val="Lines"/>
    <w:basedOn w:val="Normal"/>
    <w:next w:val="Normal"/>
    <w:rsid w:val="00745399"/>
    <w:pPr>
      <w:suppressLineNumbers/>
      <w:overflowPunct w:val="0"/>
      <w:autoSpaceDE w:val="0"/>
      <w:autoSpaceDN w:val="0"/>
      <w:adjustRightInd w:val="0"/>
      <w:spacing w:before="120" w:after="120"/>
      <w:jc w:val="center"/>
      <w:textAlignment w:val="baseline"/>
      <w:outlineLvl w:val="6"/>
    </w:pPr>
    <w:rPr>
      <w:szCs w:val="20"/>
      <w:lang w:val="en-AU"/>
    </w:rPr>
  </w:style>
  <w:style w:type="paragraph" w:customStyle="1" w:styleId="ScheduleFormNo">
    <w:name w:val="Schedule Form No."/>
    <w:basedOn w:val="ScheduleNo"/>
    <w:next w:val="Normal"/>
    <w:rsid w:val="00745399"/>
    <w:rPr>
      <w:sz w:val="22"/>
    </w:rPr>
  </w:style>
  <w:style w:type="paragraph" w:customStyle="1" w:styleId="ScheduleNo">
    <w:name w:val="Schedule No."/>
    <w:basedOn w:val="Heading-PART"/>
    <w:next w:val="Normal"/>
    <w:rsid w:val="00745399"/>
    <w:pPr>
      <w:outlineLvl w:val="1"/>
    </w:pPr>
    <w:rPr>
      <w:sz w:val="20"/>
    </w:rPr>
  </w:style>
  <w:style w:type="paragraph" w:customStyle="1" w:styleId="ScheduleTitle">
    <w:name w:val="Schedule Title"/>
    <w:basedOn w:val="Heading-DIVISION"/>
    <w:next w:val="Normal"/>
    <w:rsid w:val="00745399"/>
    <w:rPr>
      <w:caps/>
      <w:sz w:val="22"/>
    </w:rPr>
  </w:style>
  <w:style w:type="paragraph" w:customStyle="1" w:styleId="Heading-ENDNOTES">
    <w:name w:val="Heading - ENDNOTES"/>
    <w:basedOn w:val="EndnoteText"/>
    <w:next w:val="EndnoteText"/>
    <w:rsid w:val="00745399"/>
    <w:pPr>
      <w:tabs>
        <w:tab w:val="left" w:pos="284"/>
      </w:tabs>
      <w:ind w:left="-284"/>
      <w:outlineLvl w:val="1"/>
    </w:pPr>
    <w:rPr>
      <w:b/>
      <w:sz w:val="22"/>
      <w:lang w:val="en-GB"/>
    </w:rPr>
  </w:style>
  <w:style w:type="paragraph" w:customStyle="1" w:styleId="ActTitleTable1">
    <w:name w:val="Act Title (Table 1)"/>
    <w:next w:val="Normal"/>
    <w:rsid w:val="00745399"/>
    <w:pPr>
      <w:keepNext/>
      <w:overflowPunct w:val="0"/>
      <w:autoSpaceDE w:val="0"/>
      <w:autoSpaceDN w:val="0"/>
      <w:adjustRightInd w:val="0"/>
      <w:spacing w:before="120" w:after="0" w:line="240" w:lineRule="auto"/>
      <w:ind w:left="568" w:hanging="284"/>
      <w:textAlignment w:val="baseline"/>
    </w:pPr>
    <w:rPr>
      <w:rFonts w:ascii="Times New Roman" w:eastAsia="Times New Roman" w:hAnsi="Times New Roman" w:cs="Times New Roman"/>
      <w:b/>
      <w:noProof/>
      <w:sz w:val="18"/>
      <w:szCs w:val="20"/>
      <w:lang w:val="en-US"/>
    </w:rPr>
  </w:style>
  <w:style w:type="paragraph" w:customStyle="1" w:styleId="Preamble">
    <w:name w:val="Preamble"/>
    <w:next w:val="Normal"/>
    <w:rsid w:val="00745399"/>
    <w:pPr>
      <w:overflowPunct w:val="0"/>
      <w:autoSpaceDE w:val="0"/>
      <w:autoSpaceDN w:val="0"/>
      <w:adjustRightInd w:val="0"/>
      <w:spacing w:before="120" w:after="240" w:line="240" w:lineRule="auto"/>
      <w:ind w:left="851" w:right="851"/>
      <w:textAlignment w:val="baseline"/>
    </w:pPr>
    <w:rPr>
      <w:rFonts w:ascii="Times New Roman" w:eastAsia="Times New Roman" w:hAnsi="Times New Roman" w:cs="Times New Roman"/>
      <w:noProof/>
      <w:szCs w:val="20"/>
      <w:lang w:val="en-US"/>
    </w:rPr>
  </w:style>
  <w:style w:type="paragraph" w:customStyle="1" w:styleId="StatRuleTitleTable1">
    <w:name w:val="StatRule Title (Table 1)"/>
    <w:basedOn w:val="ActTitleTable1"/>
    <w:next w:val="Normal"/>
    <w:rsid w:val="00745399"/>
    <w:pPr>
      <w:ind w:left="284"/>
    </w:pPr>
  </w:style>
  <w:style w:type="paragraph" w:customStyle="1" w:styleId="DefinitionSchedule">
    <w:name w:val="Definition (Schedule)"/>
    <w:basedOn w:val="Defintion"/>
    <w:next w:val="Normal"/>
    <w:rsid w:val="00745399"/>
    <w:pPr>
      <w:spacing w:before="0"/>
    </w:pPr>
    <w:rPr>
      <w:sz w:val="20"/>
    </w:rPr>
  </w:style>
  <w:style w:type="paragraph" w:customStyle="1" w:styleId="DraftTest">
    <w:name w:val="Draft Test"/>
    <w:basedOn w:val="Normal"/>
    <w:next w:val="Normal"/>
    <w:rsid w:val="00745399"/>
    <w:pPr>
      <w:suppressLineNumbers/>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ind w:left="1361" w:hanging="1361"/>
      <w:textAlignment w:val="baseline"/>
    </w:pPr>
    <w:rPr>
      <w:szCs w:val="20"/>
      <w:lang w:val="en-AU"/>
    </w:rPr>
  </w:style>
  <w:style w:type="character" w:customStyle="1" w:styleId="MacroTextChar">
    <w:name w:val="Macro Text Char"/>
    <w:link w:val="MacroText"/>
    <w:rsid w:val="00745399"/>
    <w:rPr>
      <w:rFonts w:ascii="Book Antiqua" w:hAnsi="Book Antiqua"/>
      <w:lang w:val="en-GB"/>
    </w:rPr>
  </w:style>
  <w:style w:type="paragraph" w:styleId="MacroText">
    <w:name w:val="macro"/>
    <w:link w:val="MacroTextChar"/>
    <w:rsid w:val="00745399"/>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Book Antiqua" w:hAnsi="Book Antiqua"/>
      <w:lang w:val="en-GB"/>
    </w:rPr>
  </w:style>
  <w:style w:type="character" w:customStyle="1" w:styleId="MacroTextChar1">
    <w:name w:val="Macro Text Char1"/>
    <w:basedOn w:val="DefaultParagraphFont"/>
    <w:rsid w:val="00745399"/>
    <w:rPr>
      <w:rFonts w:ascii="Consolas" w:eastAsia="Times New Roman" w:hAnsi="Consolas" w:cs="Times New Roman"/>
      <w:sz w:val="20"/>
      <w:szCs w:val="20"/>
      <w:lang w:val="en-US"/>
    </w:rPr>
  </w:style>
  <w:style w:type="paragraph" w:customStyle="1" w:styleId="SchedulePenaly">
    <w:name w:val="Schedule Penaly"/>
    <w:basedOn w:val="Penalty"/>
    <w:next w:val="Normal"/>
    <w:rsid w:val="00745399"/>
    <w:rPr>
      <w:sz w:val="20"/>
    </w:rPr>
  </w:style>
  <w:style w:type="paragraph" w:customStyle="1" w:styleId="ByAuthority">
    <w:name w:val="ByAuthority"/>
    <w:basedOn w:val="Normal"/>
    <w:next w:val="AmendSchNumber"/>
    <w:rsid w:val="0074539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jc w:val="center"/>
      <w:textAlignment w:val="baseline"/>
    </w:pPr>
    <w:rPr>
      <w:sz w:val="22"/>
      <w:szCs w:val="20"/>
      <w:lang w:val="en-AU"/>
    </w:rPr>
  </w:style>
  <w:style w:type="paragraph" w:styleId="Caption">
    <w:name w:val="caption"/>
    <w:basedOn w:val="Normal"/>
    <w:next w:val="Normal"/>
    <w:qFormat/>
    <w:rsid w:val="00745399"/>
    <w:pPr>
      <w:suppressLineNumbers/>
      <w:overflowPunct w:val="0"/>
      <w:autoSpaceDE w:val="0"/>
      <w:autoSpaceDN w:val="0"/>
      <w:adjustRightInd w:val="0"/>
      <w:spacing w:before="120" w:after="120"/>
      <w:textAlignment w:val="baseline"/>
    </w:pPr>
    <w:rPr>
      <w:b/>
      <w:szCs w:val="20"/>
      <w:lang w:val="en-AU"/>
    </w:rPr>
  </w:style>
  <w:style w:type="paragraph" w:customStyle="1" w:styleId="SRT1Autotext1">
    <w:name w:val="SR T1 Autotext1"/>
    <w:basedOn w:val="Normal"/>
    <w:rsid w:val="00745399"/>
    <w:pPr>
      <w:keepNext/>
      <w:suppressLineNumbers/>
      <w:overflowPunct w:val="0"/>
      <w:autoSpaceDE w:val="0"/>
      <w:autoSpaceDN w:val="0"/>
      <w:adjustRightInd w:val="0"/>
      <w:textAlignment w:val="baseline"/>
    </w:pPr>
    <w:rPr>
      <w:spacing w:val="-4"/>
      <w:sz w:val="18"/>
      <w:szCs w:val="20"/>
      <w:lang w:val="en-AU"/>
    </w:rPr>
  </w:style>
  <w:style w:type="paragraph" w:customStyle="1" w:styleId="Reprint-AutoText">
    <w:name w:val="Reprint - AutoText"/>
    <w:basedOn w:val="Normal"/>
    <w:rsid w:val="00745399"/>
    <w:pPr>
      <w:suppressLineNumbers/>
      <w:overflowPunct w:val="0"/>
      <w:autoSpaceDE w:val="0"/>
      <w:autoSpaceDN w:val="0"/>
      <w:adjustRightInd w:val="0"/>
      <w:textAlignment w:val="baseline"/>
    </w:pPr>
    <w:rPr>
      <w:szCs w:val="20"/>
      <w:lang w:val="en-AU"/>
    </w:rPr>
  </w:style>
  <w:style w:type="paragraph" w:customStyle="1" w:styleId="SRT1Autotext3">
    <w:name w:val="SR T1 Autotext3"/>
    <w:basedOn w:val="Normal"/>
    <w:rsid w:val="00745399"/>
    <w:pPr>
      <w:keepNext/>
      <w:suppressLineNumbers/>
      <w:overflowPunct w:val="0"/>
      <w:autoSpaceDE w:val="0"/>
      <w:autoSpaceDN w:val="0"/>
      <w:adjustRightInd w:val="0"/>
      <w:textAlignment w:val="baseline"/>
    </w:pPr>
    <w:rPr>
      <w:i/>
      <w:sz w:val="18"/>
      <w:szCs w:val="20"/>
      <w:lang w:val="en-AU"/>
    </w:rPr>
  </w:style>
  <w:style w:type="paragraph" w:customStyle="1" w:styleId="TOAAutotext">
    <w:name w:val="TOA Autotext"/>
    <w:basedOn w:val="SRT1Autotext3"/>
    <w:rsid w:val="00745399"/>
  </w:style>
  <w:style w:type="paragraph" w:customStyle="1" w:styleId="ReprintIndexLine1">
    <w:name w:val="Reprint Index Line1"/>
    <w:basedOn w:val="ReprintIndexLine"/>
    <w:rsid w:val="00745399"/>
  </w:style>
  <w:style w:type="paragraph" w:customStyle="1" w:styleId="ReprintIndexLine">
    <w:name w:val="Reprint Index Line"/>
    <w:basedOn w:val="Normal"/>
    <w:rsid w:val="00745399"/>
    <w:pPr>
      <w:suppressLineNumbers/>
      <w:tabs>
        <w:tab w:val="left" w:pos="4678"/>
      </w:tabs>
      <w:overflowPunct w:val="0"/>
      <w:autoSpaceDE w:val="0"/>
      <w:autoSpaceDN w:val="0"/>
      <w:adjustRightInd w:val="0"/>
      <w:spacing w:line="156" w:lineRule="auto"/>
      <w:textAlignment w:val="baseline"/>
    </w:pPr>
    <w:rPr>
      <w:i/>
      <w:sz w:val="20"/>
      <w:szCs w:val="20"/>
      <w:lang w:val="en-AU"/>
    </w:rPr>
  </w:style>
  <w:style w:type="paragraph" w:customStyle="1" w:styleId="ReprintIndexHeading">
    <w:name w:val="Reprint Index Heading"/>
    <w:basedOn w:val="Normal"/>
    <w:next w:val="Normal"/>
    <w:rsid w:val="00745399"/>
    <w:pPr>
      <w:suppressLineNumbers/>
      <w:overflowPunct w:val="0"/>
      <w:autoSpaceDE w:val="0"/>
      <w:autoSpaceDN w:val="0"/>
      <w:adjustRightInd w:val="0"/>
      <w:spacing w:before="240" w:line="192" w:lineRule="auto"/>
      <w:jc w:val="center"/>
      <w:textAlignment w:val="baseline"/>
    </w:pPr>
    <w:rPr>
      <w:b/>
      <w:szCs w:val="20"/>
      <w:lang w:val="en-AU"/>
    </w:rPr>
  </w:style>
  <w:style w:type="paragraph" w:customStyle="1" w:styleId="ReprintIndexSubject">
    <w:name w:val="Reprint Index Subject"/>
    <w:basedOn w:val="Normal"/>
    <w:next w:val="ReprintIndexsubtopic"/>
    <w:rsid w:val="00745399"/>
    <w:pPr>
      <w:suppressLineNumbers/>
      <w:overflowPunct w:val="0"/>
      <w:autoSpaceDE w:val="0"/>
      <w:autoSpaceDN w:val="0"/>
      <w:adjustRightInd w:val="0"/>
      <w:spacing w:before="120"/>
      <w:ind w:left="4678" w:hanging="4678"/>
      <w:textAlignment w:val="baseline"/>
    </w:pPr>
    <w:rPr>
      <w:b/>
      <w:sz w:val="20"/>
      <w:szCs w:val="20"/>
      <w:lang w:val="en-AU"/>
    </w:rPr>
  </w:style>
  <w:style w:type="paragraph" w:customStyle="1" w:styleId="ReprintIndexsubtopic">
    <w:name w:val="Reprint Index subtopic"/>
    <w:basedOn w:val="ReprintIndexSubject"/>
    <w:rsid w:val="00745399"/>
    <w:pPr>
      <w:tabs>
        <w:tab w:val="left" w:pos="425"/>
        <w:tab w:val="left" w:pos="709"/>
      </w:tabs>
      <w:spacing w:before="0" w:line="216" w:lineRule="auto"/>
      <w:ind w:hanging="4253"/>
    </w:pPr>
    <w:rPr>
      <w:b w:val="0"/>
    </w:rPr>
  </w:style>
  <w:style w:type="paragraph" w:customStyle="1" w:styleId="ReprintIndexLine2">
    <w:name w:val="Reprint Index Line2"/>
    <w:basedOn w:val="ReprintIndexLine"/>
    <w:next w:val="ReprintIndexsubtopic"/>
    <w:rsid w:val="00745399"/>
  </w:style>
  <w:style w:type="paragraph" w:customStyle="1" w:styleId="n">
    <w:name w:val="n"/>
    <w:basedOn w:val="Heading-ENDNOTES"/>
    <w:rsid w:val="00745399"/>
    <w:pPr>
      <w:ind w:left="0" w:hanging="284"/>
    </w:pPr>
  </w:style>
  <w:style w:type="paragraph" w:customStyle="1" w:styleId="AmendDefinition1">
    <w:name w:val="Amend Definition 1"/>
    <w:next w:val="Normal"/>
    <w:rsid w:val="00745399"/>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2381" w:hanging="510"/>
    </w:pPr>
    <w:rPr>
      <w:rFonts w:ascii="Times New Roman" w:eastAsia="Times New Roman" w:hAnsi="Times New Roman" w:cs="Times New Roman"/>
      <w:sz w:val="24"/>
      <w:szCs w:val="20"/>
    </w:rPr>
  </w:style>
  <w:style w:type="paragraph" w:customStyle="1" w:styleId="AmendDefinition2">
    <w:name w:val="Amend Definition 2"/>
    <w:next w:val="Normal"/>
    <w:rsid w:val="00745399"/>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2891" w:hanging="510"/>
    </w:pPr>
    <w:rPr>
      <w:rFonts w:ascii="Times New Roman" w:eastAsia="Times New Roman" w:hAnsi="Times New Roman" w:cs="Times New Roman"/>
      <w:sz w:val="24"/>
      <w:szCs w:val="20"/>
    </w:rPr>
  </w:style>
  <w:style w:type="paragraph" w:customStyle="1" w:styleId="AmendDefinition3">
    <w:name w:val="Amend Definition 3"/>
    <w:next w:val="Normal"/>
    <w:rsid w:val="00745399"/>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3402" w:hanging="510"/>
    </w:pPr>
    <w:rPr>
      <w:rFonts w:ascii="Times New Roman" w:eastAsia="Times New Roman" w:hAnsi="Times New Roman" w:cs="Times New Roman"/>
      <w:sz w:val="24"/>
      <w:szCs w:val="20"/>
      <w:lang w:val="en-US"/>
    </w:rPr>
  </w:style>
  <w:style w:type="paragraph" w:customStyle="1" w:styleId="AmendDefinition4">
    <w:name w:val="Amend Definition 4"/>
    <w:next w:val="Normal"/>
    <w:rsid w:val="00745399"/>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3912" w:hanging="510"/>
    </w:pPr>
    <w:rPr>
      <w:rFonts w:ascii="Times New Roman" w:eastAsia="Times New Roman" w:hAnsi="Times New Roman" w:cs="Times New Roman"/>
      <w:sz w:val="24"/>
      <w:szCs w:val="20"/>
      <w:lang w:val="en-US"/>
    </w:rPr>
  </w:style>
  <w:style w:type="paragraph" w:customStyle="1" w:styleId="AmendDefinition5">
    <w:name w:val="Amend Definition 5"/>
    <w:next w:val="Normal"/>
    <w:rsid w:val="00745399"/>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4422" w:hanging="510"/>
    </w:pPr>
    <w:rPr>
      <w:rFonts w:ascii="Times New Roman" w:eastAsia="Times New Roman" w:hAnsi="Times New Roman" w:cs="Times New Roman"/>
      <w:sz w:val="24"/>
      <w:szCs w:val="20"/>
    </w:rPr>
  </w:style>
  <w:style w:type="paragraph" w:customStyle="1" w:styleId="AmendPenalty1">
    <w:name w:val="Amend. Penalty 1"/>
    <w:basedOn w:val="Penalty"/>
    <w:next w:val="Normal"/>
    <w:rsid w:val="00745399"/>
    <w:pPr>
      <w:tabs>
        <w:tab w:val="clear" w:pos="851"/>
        <w:tab w:val="clear" w:pos="1361"/>
        <w:tab w:val="clear" w:pos="1871"/>
        <w:tab w:val="clear" w:pos="2381"/>
        <w:tab w:val="clear" w:pos="2892"/>
        <w:tab w:val="clear" w:pos="3402"/>
      </w:tabs>
      <w:ind w:left="2892"/>
    </w:pPr>
  </w:style>
  <w:style w:type="paragraph" w:customStyle="1" w:styleId="AmendPenalty2">
    <w:name w:val="Amend. Penalty 2"/>
    <w:basedOn w:val="Penalty"/>
    <w:next w:val="Normal"/>
    <w:rsid w:val="00745399"/>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745399"/>
    <w:pPr>
      <w:tabs>
        <w:tab w:val="clear" w:pos="851"/>
        <w:tab w:val="clear" w:pos="1361"/>
        <w:tab w:val="clear" w:pos="1871"/>
        <w:tab w:val="clear" w:pos="2381"/>
        <w:tab w:val="clear" w:pos="2892"/>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745399"/>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745399"/>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745399"/>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after="0" w:line="240" w:lineRule="auto"/>
      <w:ind w:left="1361" w:hanging="510"/>
    </w:pPr>
    <w:rPr>
      <w:rFonts w:ascii="Times New Roman" w:eastAsia="Times New Roman" w:hAnsi="Times New Roman" w:cs="Times New Roman"/>
      <w:sz w:val="24"/>
      <w:szCs w:val="20"/>
    </w:rPr>
  </w:style>
  <w:style w:type="paragraph" w:customStyle="1" w:styleId="DraftDefinition3">
    <w:name w:val="Draft Definition 3"/>
    <w:next w:val="Normal"/>
    <w:rsid w:val="00745399"/>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after="0" w:line="240" w:lineRule="auto"/>
      <w:ind w:left="2381" w:hanging="510"/>
    </w:pPr>
    <w:rPr>
      <w:rFonts w:ascii="Times New Roman" w:eastAsia="Times New Roman" w:hAnsi="Times New Roman" w:cs="Times New Roman"/>
      <w:sz w:val="24"/>
      <w:szCs w:val="20"/>
    </w:rPr>
  </w:style>
  <w:style w:type="paragraph" w:customStyle="1" w:styleId="DraftDefinition4">
    <w:name w:val="Draft Definition 4"/>
    <w:next w:val="Normal"/>
    <w:rsid w:val="00745399"/>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2891" w:hanging="510"/>
    </w:pPr>
    <w:rPr>
      <w:rFonts w:ascii="Times New Roman" w:eastAsia="Times New Roman" w:hAnsi="Times New Roman" w:cs="Times New Roman"/>
      <w:sz w:val="24"/>
      <w:szCs w:val="20"/>
    </w:rPr>
  </w:style>
  <w:style w:type="paragraph" w:customStyle="1" w:styleId="DraftDefinition5">
    <w:name w:val="Draft Definition 5"/>
    <w:next w:val="Normal"/>
    <w:rsid w:val="00745399"/>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3402" w:hanging="510"/>
    </w:pPr>
    <w:rPr>
      <w:rFonts w:ascii="Times New Roman" w:eastAsia="Times New Roman" w:hAnsi="Times New Roman" w:cs="Times New Roman"/>
      <w:sz w:val="24"/>
      <w:szCs w:val="20"/>
    </w:rPr>
  </w:style>
  <w:style w:type="paragraph" w:customStyle="1" w:styleId="DraftPenalty1">
    <w:name w:val="Draft Penalty 1"/>
    <w:basedOn w:val="Penalty"/>
    <w:next w:val="Normal"/>
    <w:rsid w:val="00745399"/>
    <w:pPr>
      <w:ind w:left="1872"/>
    </w:pPr>
  </w:style>
  <w:style w:type="paragraph" w:customStyle="1" w:styleId="DraftPenalty2">
    <w:name w:val="Draft Penalty 2"/>
    <w:basedOn w:val="Penalty"/>
    <w:next w:val="Normal"/>
    <w:rsid w:val="00745399"/>
  </w:style>
  <w:style w:type="paragraph" w:customStyle="1" w:styleId="DraftPenalty3">
    <w:name w:val="Draft Penalty 3"/>
    <w:basedOn w:val="Penalty"/>
    <w:next w:val="Normal"/>
    <w:rsid w:val="00745399"/>
    <w:pPr>
      <w:ind w:left="2892"/>
    </w:pPr>
  </w:style>
  <w:style w:type="paragraph" w:customStyle="1" w:styleId="DraftPenalty4">
    <w:name w:val="Draft Penalty 4"/>
    <w:basedOn w:val="Penalty"/>
    <w:next w:val="Normal"/>
    <w:rsid w:val="00745399"/>
    <w:pPr>
      <w:ind w:left="3402"/>
    </w:pPr>
  </w:style>
  <w:style w:type="paragraph" w:customStyle="1" w:styleId="DraftPenalty5">
    <w:name w:val="Draft Penalty 5"/>
    <w:basedOn w:val="Penalty"/>
    <w:next w:val="Normal"/>
    <w:rsid w:val="00745399"/>
    <w:pPr>
      <w:ind w:left="3913"/>
    </w:pPr>
  </w:style>
  <w:style w:type="paragraph" w:customStyle="1" w:styleId="ScheduleDefinition1">
    <w:name w:val="Schedule Definition 1"/>
    <w:next w:val="Normal"/>
    <w:rsid w:val="00745399"/>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1361" w:hanging="510"/>
    </w:pPr>
    <w:rPr>
      <w:rFonts w:ascii="Times New Roman" w:eastAsia="Times New Roman" w:hAnsi="Times New Roman" w:cs="Times New Roman"/>
      <w:sz w:val="20"/>
      <w:szCs w:val="20"/>
    </w:rPr>
  </w:style>
  <w:style w:type="paragraph" w:customStyle="1" w:styleId="ScheduleDefinition2">
    <w:name w:val="Schedule Definition 2"/>
    <w:next w:val="Normal"/>
    <w:rsid w:val="00745399"/>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after="0" w:line="240" w:lineRule="auto"/>
      <w:ind w:left="1871" w:hanging="510"/>
    </w:pPr>
    <w:rPr>
      <w:rFonts w:ascii="Times New Roman" w:eastAsia="Times New Roman" w:hAnsi="Times New Roman" w:cs="Times New Roman"/>
      <w:sz w:val="20"/>
      <w:szCs w:val="20"/>
    </w:rPr>
  </w:style>
  <w:style w:type="paragraph" w:customStyle="1" w:styleId="ScheduleDefinition3">
    <w:name w:val="Schedule Definition 3"/>
    <w:next w:val="Normal"/>
    <w:rsid w:val="00745399"/>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after="0" w:line="240" w:lineRule="auto"/>
      <w:ind w:left="2381" w:hanging="510"/>
    </w:pPr>
    <w:rPr>
      <w:rFonts w:ascii="Times New Roman" w:eastAsia="Times New Roman" w:hAnsi="Times New Roman" w:cs="Times New Roman"/>
      <w:sz w:val="20"/>
      <w:szCs w:val="20"/>
    </w:rPr>
  </w:style>
  <w:style w:type="paragraph" w:customStyle="1" w:styleId="ScheduleDefinition4">
    <w:name w:val="Schedule Definition 4"/>
    <w:next w:val="Normal"/>
    <w:rsid w:val="00745399"/>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2891" w:hanging="510"/>
    </w:pPr>
    <w:rPr>
      <w:rFonts w:ascii="Times New Roman" w:eastAsia="Times New Roman" w:hAnsi="Times New Roman" w:cs="Times New Roman"/>
      <w:sz w:val="20"/>
      <w:szCs w:val="20"/>
    </w:rPr>
  </w:style>
  <w:style w:type="paragraph" w:customStyle="1" w:styleId="ScheduleDefinition5">
    <w:name w:val="Schedule Definition 5"/>
    <w:next w:val="Normal"/>
    <w:rsid w:val="00745399"/>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3402" w:hanging="510"/>
    </w:pPr>
    <w:rPr>
      <w:rFonts w:ascii="Times New Roman" w:eastAsia="Times New Roman" w:hAnsi="Times New Roman" w:cs="Times New Roman"/>
      <w:sz w:val="20"/>
      <w:szCs w:val="20"/>
      <w:lang w:val="en-US"/>
    </w:rPr>
  </w:style>
  <w:style w:type="paragraph" w:customStyle="1" w:styleId="SchedulePenalty1">
    <w:name w:val="Schedule Penalty 1"/>
    <w:basedOn w:val="SchedulePenalty"/>
    <w:next w:val="Normal"/>
    <w:rsid w:val="00745399"/>
    <w:pPr>
      <w:tabs>
        <w:tab w:val="clear" w:pos="851"/>
        <w:tab w:val="clear" w:pos="1361"/>
        <w:tab w:val="clear" w:pos="1871"/>
        <w:tab w:val="clear" w:pos="2381"/>
        <w:tab w:val="clear" w:pos="2892"/>
        <w:tab w:val="decimal" w:pos="567"/>
        <w:tab w:val="left" w:pos="964"/>
        <w:tab w:val="decimal" w:pos="1134"/>
        <w:tab w:val="left" w:pos="1474"/>
        <w:tab w:val="decimal" w:pos="1701"/>
        <w:tab w:val="left" w:pos="1985"/>
        <w:tab w:val="decimal" w:pos="2268"/>
        <w:tab w:val="decimal" w:pos="2495"/>
        <w:tab w:val="decimal" w:pos="2835"/>
        <w:tab w:val="decimal" w:pos="3005"/>
      </w:tabs>
      <w:ind w:left="1872"/>
    </w:pPr>
  </w:style>
  <w:style w:type="paragraph" w:customStyle="1" w:styleId="SchedulePenalty2">
    <w:name w:val="Schedule Penalty 2"/>
    <w:basedOn w:val="SchedulePenalty"/>
    <w:next w:val="Normal"/>
    <w:rsid w:val="00745399"/>
    <w:pPr>
      <w:tabs>
        <w:tab w:val="clear" w:pos="851"/>
        <w:tab w:val="clear" w:pos="1361"/>
        <w:tab w:val="clear" w:pos="1871"/>
        <w:tab w:val="clear" w:pos="2381"/>
        <w:tab w:val="clear" w:pos="2892"/>
        <w:tab w:val="decimal" w:pos="567"/>
        <w:tab w:val="left" w:pos="964"/>
        <w:tab w:val="decimal" w:pos="1134"/>
        <w:tab w:val="decimal" w:pos="1474"/>
        <w:tab w:val="decimal" w:pos="1701"/>
        <w:tab w:val="decimal" w:pos="1985"/>
        <w:tab w:val="decimal" w:pos="2268"/>
        <w:tab w:val="decimal" w:pos="2495"/>
        <w:tab w:val="decimal" w:pos="2835"/>
        <w:tab w:val="decimal" w:pos="3005"/>
      </w:tabs>
    </w:pPr>
  </w:style>
  <w:style w:type="paragraph" w:customStyle="1" w:styleId="SchedulePenalty3">
    <w:name w:val="Schedule Penalty 3"/>
    <w:basedOn w:val="SchedulePenalty"/>
    <w:next w:val="Normal"/>
    <w:rsid w:val="00745399"/>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969"/>
      </w:tabs>
      <w:ind w:left="2892"/>
    </w:pPr>
  </w:style>
  <w:style w:type="paragraph" w:customStyle="1" w:styleId="SchedulePenalty4">
    <w:name w:val="Schedule Penalty 4"/>
    <w:basedOn w:val="SchedulePenalty"/>
    <w:next w:val="Normal"/>
    <w:rsid w:val="00745399"/>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402"/>
    </w:pPr>
  </w:style>
  <w:style w:type="paragraph" w:customStyle="1" w:styleId="SchedulePenalty5">
    <w:name w:val="Schedule Penalty 5"/>
    <w:basedOn w:val="SchedulePenalty"/>
    <w:next w:val="Normal"/>
    <w:rsid w:val="00745399"/>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913"/>
    </w:pPr>
  </w:style>
  <w:style w:type="paragraph" w:styleId="BlockText">
    <w:name w:val="Block Text"/>
    <w:basedOn w:val="Normal"/>
    <w:rsid w:val="00745399"/>
    <w:pPr>
      <w:suppressLineNumbers/>
      <w:overflowPunct w:val="0"/>
      <w:autoSpaceDE w:val="0"/>
      <w:autoSpaceDN w:val="0"/>
      <w:adjustRightInd w:val="0"/>
      <w:spacing w:before="120" w:after="120"/>
      <w:ind w:left="1440" w:right="1440"/>
      <w:textAlignment w:val="baseline"/>
    </w:pPr>
    <w:rPr>
      <w:szCs w:val="20"/>
      <w:lang w:val="en-AU"/>
    </w:rPr>
  </w:style>
  <w:style w:type="paragraph" w:styleId="BodyTextIndent">
    <w:name w:val="Body Text Indent"/>
    <w:basedOn w:val="Normal"/>
    <w:link w:val="BodyTextIndentChar"/>
    <w:rsid w:val="00745399"/>
    <w:pPr>
      <w:suppressLineNumbers/>
      <w:overflowPunct w:val="0"/>
      <w:autoSpaceDE w:val="0"/>
      <w:autoSpaceDN w:val="0"/>
      <w:adjustRightInd w:val="0"/>
      <w:spacing w:before="120"/>
      <w:ind w:left="840" w:hanging="480"/>
      <w:textAlignment w:val="baseline"/>
    </w:pPr>
    <w:rPr>
      <w:szCs w:val="20"/>
      <w:lang w:val="en-AU"/>
    </w:rPr>
  </w:style>
  <w:style w:type="character" w:customStyle="1" w:styleId="BodyTextIndentChar">
    <w:name w:val="Body Text Indent Char"/>
    <w:basedOn w:val="DefaultParagraphFont"/>
    <w:link w:val="BodyTextIndent"/>
    <w:rsid w:val="00745399"/>
    <w:rPr>
      <w:rFonts w:ascii="Times New Roman" w:eastAsia="Times New Roman" w:hAnsi="Times New Roman" w:cs="Times New Roman"/>
      <w:sz w:val="24"/>
      <w:szCs w:val="20"/>
    </w:rPr>
  </w:style>
  <w:style w:type="paragraph" w:customStyle="1" w:styleId="AmndChptr">
    <w:name w:val="Amnd Chptr"/>
    <w:basedOn w:val="Normal"/>
    <w:next w:val="Normal"/>
    <w:rsid w:val="00745399"/>
    <w:pPr>
      <w:overflowPunct w:val="0"/>
      <w:autoSpaceDE w:val="0"/>
      <w:autoSpaceDN w:val="0"/>
      <w:adjustRightInd w:val="0"/>
      <w:spacing w:before="240" w:after="120"/>
      <w:ind w:left="1361"/>
      <w:jc w:val="center"/>
      <w:textAlignment w:val="baseline"/>
      <w:outlineLvl w:val="3"/>
    </w:pPr>
    <w:rPr>
      <w:b/>
      <w:caps/>
      <w:sz w:val="26"/>
      <w:szCs w:val="20"/>
      <w:lang w:val="en-AU"/>
    </w:rPr>
  </w:style>
  <w:style w:type="paragraph" w:customStyle="1" w:styleId="ChapterHeading">
    <w:name w:val="Chapter Heading"/>
    <w:basedOn w:val="Normal"/>
    <w:next w:val="Normal"/>
    <w:rsid w:val="00745399"/>
    <w:pPr>
      <w:overflowPunct w:val="0"/>
      <w:autoSpaceDE w:val="0"/>
      <w:autoSpaceDN w:val="0"/>
      <w:adjustRightInd w:val="0"/>
      <w:spacing w:before="240" w:after="120"/>
      <w:jc w:val="center"/>
      <w:textAlignment w:val="baseline"/>
      <w:outlineLvl w:val="0"/>
    </w:pPr>
    <w:rPr>
      <w:b/>
      <w:caps/>
      <w:sz w:val="26"/>
      <w:szCs w:val="20"/>
      <w:lang w:val="en-AU"/>
    </w:rPr>
  </w:style>
  <w:style w:type="paragraph" w:customStyle="1" w:styleId="GovernorAssent">
    <w:name w:val="Governor Assent"/>
    <w:basedOn w:val="Normal"/>
    <w:rsid w:val="00745399"/>
    <w:pPr>
      <w:suppressLineNumbers/>
      <w:overflowPunct w:val="0"/>
      <w:autoSpaceDE w:val="0"/>
      <w:autoSpaceDN w:val="0"/>
      <w:adjustRightInd w:val="0"/>
      <w:textAlignment w:val="baseline"/>
    </w:pPr>
    <w:rPr>
      <w:sz w:val="20"/>
      <w:szCs w:val="20"/>
      <w:lang w:val="en-GB"/>
    </w:rPr>
  </w:style>
  <w:style w:type="paragraph" w:customStyle="1" w:styleId="PART">
    <w:name w:val="PART"/>
    <w:basedOn w:val="Normal"/>
    <w:next w:val="Normal"/>
    <w:rsid w:val="00745399"/>
    <w:pPr>
      <w:tabs>
        <w:tab w:val="left" w:pos="425"/>
        <w:tab w:val="left" w:pos="992"/>
        <w:tab w:val="left" w:pos="1559"/>
        <w:tab w:val="left" w:pos="2126"/>
        <w:tab w:val="left" w:pos="2693"/>
        <w:tab w:val="left" w:pos="3260"/>
      </w:tabs>
      <w:suppressAutoHyphens/>
      <w:overflowPunct w:val="0"/>
      <w:autoSpaceDE w:val="0"/>
      <w:autoSpaceDN w:val="0"/>
      <w:adjustRightInd w:val="0"/>
      <w:spacing w:before="240"/>
      <w:jc w:val="center"/>
      <w:textAlignment w:val="baseline"/>
    </w:pPr>
    <w:rPr>
      <w:b/>
      <w:sz w:val="22"/>
      <w:szCs w:val="20"/>
      <w:lang w:val="en-GB"/>
    </w:rPr>
  </w:style>
  <w:style w:type="paragraph" w:customStyle="1" w:styleId="Schedule-Division0">
    <w:name w:val="Schedule-Division"/>
    <w:basedOn w:val="Normal"/>
    <w:next w:val="Normal"/>
    <w:rsid w:val="00745399"/>
    <w:pPr>
      <w:overflowPunct w:val="0"/>
      <w:autoSpaceDE w:val="0"/>
      <w:autoSpaceDN w:val="0"/>
      <w:adjustRightInd w:val="0"/>
      <w:spacing w:before="120" w:after="120"/>
      <w:jc w:val="center"/>
      <w:textAlignment w:val="baseline"/>
    </w:pPr>
    <w:rPr>
      <w:b/>
      <w:sz w:val="20"/>
      <w:szCs w:val="20"/>
      <w:lang w:val="en-AU"/>
    </w:rPr>
  </w:style>
  <w:style w:type="paragraph" w:customStyle="1" w:styleId="Schedule-Part0">
    <w:name w:val="Schedule-Part"/>
    <w:basedOn w:val="Normal"/>
    <w:next w:val="Normal"/>
    <w:rsid w:val="00745399"/>
    <w:pPr>
      <w:overflowPunct w:val="0"/>
      <w:autoSpaceDE w:val="0"/>
      <w:autoSpaceDN w:val="0"/>
      <w:adjustRightInd w:val="0"/>
      <w:spacing w:before="120" w:after="120"/>
      <w:jc w:val="center"/>
      <w:textAlignment w:val="baseline"/>
    </w:pPr>
    <w:rPr>
      <w:b/>
      <w:caps/>
      <w:sz w:val="22"/>
      <w:szCs w:val="20"/>
      <w:lang w:val="en-AU"/>
    </w:rPr>
  </w:style>
  <w:style w:type="paragraph" w:styleId="BodyText">
    <w:name w:val="Body Text"/>
    <w:basedOn w:val="Normal"/>
    <w:link w:val="BodyTextChar"/>
    <w:rsid w:val="00745399"/>
    <w:pPr>
      <w:suppressLineNumbers/>
      <w:overflowPunct w:val="0"/>
      <w:autoSpaceDE w:val="0"/>
      <w:autoSpaceDN w:val="0"/>
      <w:adjustRightInd w:val="0"/>
      <w:spacing w:before="120" w:after="120"/>
      <w:textAlignment w:val="baseline"/>
    </w:pPr>
    <w:rPr>
      <w:szCs w:val="20"/>
      <w:lang w:val="en-AU"/>
    </w:rPr>
  </w:style>
  <w:style w:type="character" w:customStyle="1" w:styleId="BodyTextChar">
    <w:name w:val="Body Text Char"/>
    <w:basedOn w:val="DefaultParagraphFont"/>
    <w:link w:val="BodyText"/>
    <w:rsid w:val="00745399"/>
    <w:rPr>
      <w:rFonts w:ascii="Times New Roman" w:eastAsia="Times New Roman" w:hAnsi="Times New Roman" w:cs="Times New Roman"/>
      <w:sz w:val="24"/>
      <w:szCs w:val="20"/>
    </w:rPr>
  </w:style>
  <w:style w:type="paragraph" w:styleId="BodyText2">
    <w:name w:val="Body Text 2"/>
    <w:basedOn w:val="Normal"/>
    <w:link w:val="BodyText2Char"/>
    <w:rsid w:val="00745399"/>
    <w:pPr>
      <w:suppressLineNumbers/>
      <w:overflowPunct w:val="0"/>
      <w:autoSpaceDE w:val="0"/>
      <w:autoSpaceDN w:val="0"/>
      <w:adjustRightInd w:val="0"/>
      <w:spacing w:before="120" w:after="120" w:line="480" w:lineRule="auto"/>
      <w:textAlignment w:val="baseline"/>
    </w:pPr>
    <w:rPr>
      <w:szCs w:val="20"/>
      <w:lang w:val="en-AU"/>
    </w:rPr>
  </w:style>
  <w:style w:type="character" w:customStyle="1" w:styleId="BodyText2Char">
    <w:name w:val="Body Text 2 Char"/>
    <w:basedOn w:val="DefaultParagraphFont"/>
    <w:link w:val="BodyText2"/>
    <w:rsid w:val="00745399"/>
    <w:rPr>
      <w:rFonts w:ascii="Times New Roman" w:eastAsia="Times New Roman" w:hAnsi="Times New Roman" w:cs="Times New Roman"/>
      <w:sz w:val="24"/>
      <w:szCs w:val="20"/>
    </w:rPr>
  </w:style>
  <w:style w:type="paragraph" w:styleId="BodyText3">
    <w:name w:val="Body Text 3"/>
    <w:basedOn w:val="Normal"/>
    <w:link w:val="BodyText3Char"/>
    <w:rsid w:val="00745399"/>
    <w:pPr>
      <w:suppressLineNumbers/>
      <w:overflowPunct w:val="0"/>
      <w:autoSpaceDE w:val="0"/>
      <w:autoSpaceDN w:val="0"/>
      <w:adjustRightInd w:val="0"/>
      <w:spacing w:before="120" w:after="120"/>
      <w:textAlignment w:val="baseline"/>
    </w:pPr>
    <w:rPr>
      <w:sz w:val="16"/>
      <w:szCs w:val="16"/>
      <w:lang w:val="en-AU"/>
    </w:rPr>
  </w:style>
  <w:style w:type="character" w:customStyle="1" w:styleId="BodyText3Char">
    <w:name w:val="Body Text 3 Char"/>
    <w:basedOn w:val="DefaultParagraphFont"/>
    <w:link w:val="BodyText3"/>
    <w:rsid w:val="00745399"/>
    <w:rPr>
      <w:rFonts w:ascii="Times New Roman" w:eastAsia="Times New Roman" w:hAnsi="Times New Roman" w:cs="Times New Roman"/>
      <w:sz w:val="16"/>
      <w:szCs w:val="16"/>
    </w:rPr>
  </w:style>
  <w:style w:type="paragraph" w:styleId="BodyTextFirstIndent">
    <w:name w:val="Body Text First Indent"/>
    <w:basedOn w:val="BodyText"/>
    <w:link w:val="BodyTextFirstIndentChar"/>
    <w:rsid w:val="00745399"/>
    <w:pPr>
      <w:ind w:firstLine="210"/>
    </w:pPr>
  </w:style>
  <w:style w:type="character" w:customStyle="1" w:styleId="BodyTextFirstIndentChar">
    <w:name w:val="Body Text First Indent Char"/>
    <w:basedOn w:val="BodyTextChar"/>
    <w:link w:val="BodyTextFirstIndent"/>
    <w:rsid w:val="00745399"/>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rsid w:val="00745399"/>
    <w:pPr>
      <w:spacing w:after="120"/>
      <w:ind w:left="283" w:firstLine="210"/>
    </w:pPr>
  </w:style>
  <w:style w:type="character" w:customStyle="1" w:styleId="BodyTextFirstIndent2Char">
    <w:name w:val="Body Text First Indent 2 Char"/>
    <w:basedOn w:val="BodyTextIndentChar"/>
    <w:link w:val="BodyTextFirstIndent2"/>
    <w:rsid w:val="00745399"/>
    <w:rPr>
      <w:rFonts w:ascii="Times New Roman" w:eastAsia="Times New Roman" w:hAnsi="Times New Roman" w:cs="Times New Roman"/>
      <w:sz w:val="24"/>
      <w:szCs w:val="20"/>
    </w:rPr>
  </w:style>
  <w:style w:type="paragraph" w:styleId="BodyTextIndent2">
    <w:name w:val="Body Text Indent 2"/>
    <w:basedOn w:val="Normal"/>
    <w:link w:val="BodyTextIndent2Char"/>
    <w:rsid w:val="00745399"/>
    <w:pPr>
      <w:suppressLineNumbers/>
      <w:overflowPunct w:val="0"/>
      <w:autoSpaceDE w:val="0"/>
      <w:autoSpaceDN w:val="0"/>
      <w:adjustRightInd w:val="0"/>
      <w:spacing w:before="120"/>
      <w:ind w:left="-2820"/>
      <w:textAlignment w:val="baseline"/>
    </w:pPr>
    <w:rPr>
      <w:szCs w:val="20"/>
      <w:lang w:val="en-AU"/>
    </w:rPr>
  </w:style>
  <w:style w:type="character" w:customStyle="1" w:styleId="BodyTextIndent2Char">
    <w:name w:val="Body Text Indent 2 Char"/>
    <w:basedOn w:val="DefaultParagraphFont"/>
    <w:link w:val="BodyTextIndent2"/>
    <w:rsid w:val="00745399"/>
    <w:rPr>
      <w:rFonts w:ascii="Times New Roman" w:eastAsia="Times New Roman" w:hAnsi="Times New Roman" w:cs="Times New Roman"/>
      <w:sz w:val="24"/>
      <w:szCs w:val="20"/>
    </w:rPr>
  </w:style>
  <w:style w:type="paragraph" w:styleId="BodyTextIndent3">
    <w:name w:val="Body Text Indent 3"/>
    <w:basedOn w:val="Normal"/>
    <w:link w:val="BodyTextIndent3Char"/>
    <w:rsid w:val="00745399"/>
    <w:pPr>
      <w:suppressLineNumbers/>
      <w:overflowPunct w:val="0"/>
      <w:autoSpaceDE w:val="0"/>
      <w:autoSpaceDN w:val="0"/>
      <w:adjustRightInd w:val="0"/>
      <w:spacing w:before="120" w:after="120"/>
      <w:ind w:left="283"/>
      <w:textAlignment w:val="baseline"/>
    </w:pPr>
    <w:rPr>
      <w:sz w:val="16"/>
      <w:szCs w:val="16"/>
      <w:lang w:val="en-AU"/>
    </w:rPr>
  </w:style>
  <w:style w:type="character" w:customStyle="1" w:styleId="BodyTextIndent3Char">
    <w:name w:val="Body Text Indent 3 Char"/>
    <w:basedOn w:val="DefaultParagraphFont"/>
    <w:link w:val="BodyTextIndent3"/>
    <w:rsid w:val="00745399"/>
    <w:rPr>
      <w:rFonts w:ascii="Times New Roman" w:eastAsia="Times New Roman" w:hAnsi="Times New Roman" w:cs="Times New Roman"/>
      <w:sz w:val="16"/>
      <w:szCs w:val="16"/>
    </w:rPr>
  </w:style>
  <w:style w:type="paragraph" w:styleId="Closing">
    <w:name w:val="Closing"/>
    <w:basedOn w:val="Normal"/>
    <w:link w:val="ClosingChar"/>
    <w:rsid w:val="00745399"/>
    <w:pPr>
      <w:suppressLineNumbers/>
      <w:overflowPunct w:val="0"/>
      <w:autoSpaceDE w:val="0"/>
      <w:autoSpaceDN w:val="0"/>
      <w:adjustRightInd w:val="0"/>
      <w:spacing w:before="120"/>
      <w:ind w:left="4252"/>
      <w:textAlignment w:val="baseline"/>
    </w:pPr>
    <w:rPr>
      <w:szCs w:val="20"/>
      <w:lang w:val="en-AU"/>
    </w:rPr>
  </w:style>
  <w:style w:type="character" w:customStyle="1" w:styleId="ClosingChar">
    <w:name w:val="Closing Char"/>
    <w:basedOn w:val="DefaultParagraphFont"/>
    <w:link w:val="Closing"/>
    <w:rsid w:val="00745399"/>
    <w:rPr>
      <w:rFonts w:ascii="Times New Roman" w:eastAsia="Times New Roman" w:hAnsi="Times New Roman" w:cs="Times New Roman"/>
      <w:sz w:val="24"/>
      <w:szCs w:val="20"/>
    </w:rPr>
  </w:style>
  <w:style w:type="paragraph" w:styleId="Date">
    <w:name w:val="Date"/>
    <w:basedOn w:val="Normal"/>
    <w:next w:val="Normal"/>
    <w:link w:val="DateChar"/>
    <w:rsid w:val="00745399"/>
    <w:pPr>
      <w:suppressLineNumbers/>
      <w:overflowPunct w:val="0"/>
      <w:autoSpaceDE w:val="0"/>
      <w:autoSpaceDN w:val="0"/>
      <w:adjustRightInd w:val="0"/>
      <w:spacing w:before="120"/>
      <w:textAlignment w:val="baseline"/>
    </w:pPr>
    <w:rPr>
      <w:szCs w:val="20"/>
      <w:lang w:val="en-AU"/>
    </w:rPr>
  </w:style>
  <w:style w:type="character" w:customStyle="1" w:styleId="DateChar">
    <w:name w:val="Date Char"/>
    <w:basedOn w:val="DefaultParagraphFont"/>
    <w:link w:val="Date"/>
    <w:rsid w:val="00745399"/>
    <w:rPr>
      <w:rFonts w:ascii="Times New Roman" w:eastAsia="Times New Roman" w:hAnsi="Times New Roman" w:cs="Times New Roman"/>
      <w:sz w:val="24"/>
      <w:szCs w:val="20"/>
    </w:rPr>
  </w:style>
  <w:style w:type="paragraph" w:styleId="E-mailSignature">
    <w:name w:val="E-mail Signature"/>
    <w:basedOn w:val="Normal"/>
    <w:link w:val="E-mailSignatureChar"/>
    <w:rsid w:val="00745399"/>
    <w:pPr>
      <w:suppressLineNumbers/>
      <w:overflowPunct w:val="0"/>
      <w:autoSpaceDE w:val="0"/>
      <w:autoSpaceDN w:val="0"/>
      <w:adjustRightInd w:val="0"/>
      <w:spacing w:before="120"/>
      <w:textAlignment w:val="baseline"/>
    </w:pPr>
    <w:rPr>
      <w:szCs w:val="20"/>
      <w:lang w:val="en-AU"/>
    </w:rPr>
  </w:style>
  <w:style w:type="character" w:customStyle="1" w:styleId="E-mailSignatureChar">
    <w:name w:val="E-mail Signature Char"/>
    <w:basedOn w:val="DefaultParagraphFont"/>
    <w:link w:val="E-mailSignature"/>
    <w:rsid w:val="00745399"/>
    <w:rPr>
      <w:rFonts w:ascii="Times New Roman" w:eastAsia="Times New Roman" w:hAnsi="Times New Roman" w:cs="Times New Roman"/>
      <w:sz w:val="24"/>
      <w:szCs w:val="20"/>
    </w:rPr>
  </w:style>
  <w:style w:type="character" w:styleId="Emphasis">
    <w:name w:val="Emphasis"/>
    <w:qFormat/>
    <w:rsid w:val="00745399"/>
    <w:rPr>
      <w:i/>
      <w:iCs/>
    </w:rPr>
  </w:style>
  <w:style w:type="paragraph" w:styleId="EnvelopeAddress">
    <w:name w:val="envelope address"/>
    <w:basedOn w:val="Normal"/>
    <w:rsid w:val="00745399"/>
    <w:pPr>
      <w:framePr w:w="7920" w:h="1980" w:hRule="exact" w:hSpace="180" w:wrap="auto" w:hAnchor="page" w:xAlign="center" w:yAlign="bottom"/>
      <w:suppressLineNumbers/>
      <w:overflowPunct w:val="0"/>
      <w:autoSpaceDE w:val="0"/>
      <w:autoSpaceDN w:val="0"/>
      <w:adjustRightInd w:val="0"/>
      <w:spacing w:before="120"/>
      <w:ind w:left="2880"/>
      <w:textAlignment w:val="baseline"/>
    </w:pPr>
    <w:rPr>
      <w:rFonts w:ascii="Arial" w:hAnsi="Arial" w:cs="Arial"/>
      <w:lang w:val="en-AU"/>
    </w:rPr>
  </w:style>
  <w:style w:type="paragraph" w:styleId="EnvelopeReturn">
    <w:name w:val="envelope return"/>
    <w:basedOn w:val="Normal"/>
    <w:rsid w:val="00745399"/>
    <w:pPr>
      <w:suppressLineNumbers/>
      <w:overflowPunct w:val="0"/>
      <w:autoSpaceDE w:val="0"/>
      <w:autoSpaceDN w:val="0"/>
      <w:adjustRightInd w:val="0"/>
      <w:spacing w:before="120"/>
      <w:textAlignment w:val="baseline"/>
    </w:pPr>
    <w:rPr>
      <w:rFonts w:ascii="Arial" w:hAnsi="Arial" w:cs="Arial"/>
      <w:sz w:val="20"/>
      <w:szCs w:val="20"/>
      <w:lang w:val="en-AU"/>
    </w:rPr>
  </w:style>
  <w:style w:type="character" w:customStyle="1" w:styleId="FootnoteTextChar">
    <w:name w:val="Footnote Text Char"/>
    <w:link w:val="FootnoteText"/>
    <w:rsid w:val="00745399"/>
  </w:style>
  <w:style w:type="paragraph" w:styleId="FootnoteText">
    <w:name w:val="footnote text"/>
    <w:basedOn w:val="Normal"/>
    <w:link w:val="FootnoteTextChar"/>
    <w:rsid w:val="00745399"/>
    <w:pPr>
      <w:suppressLineNumbers/>
      <w:overflowPunct w:val="0"/>
      <w:autoSpaceDE w:val="0"/>
      <w:autoSpaceDN w:val="0"/>
      <w:adjustRightInd w:val="0"/>
      <w:spacing w:before="120"/>
      <w:textAlignment w:val="baseline"/>
    </w:pPr>
    <w:rPr>
      <w:rFonts w:asciiTheme="minorHAnsi" w:eastAsiaTheme="minorHAnsi" w:hAnsiTheme="minorHAnsi" w:cstheme="minorBidi"/>
      <w:sz w:val="22"/>
      <w:szCs w:val="22"/>
      <w:lang w:val="en-AU"/>
    </w:rPr>
  </w:style>
  <w:style w:type="character" w:customStyle="1" w:styleId="FootnoteTextChar1">
    <w:name w:val="Footnote Text Char1"/>
    <w:basedOn w:val="DefaultParagraphFont"/>
    <w:rsid w:val="00745399"/>
    <w:rPr>
      <w:rFonts w:ascii="Times New Roman" w:eastAsia="Times New Roman" w:hAnsi="Times New Roman" w:cs="Times New Roman"/>
      <w:sz w:val="20"/>
      <w:szCs w:val="20"/>
      <w:lang w:val="en-US"/>
    </w:rPr>
  </w:style>
  <w:style w:type="character" w:styleId="HTMLAcronym">
    <w:name w:val="HTML Acronym"/>
    <w:rsid w:val="00745399"/>
  </w:style>
  <w:style w:type="paragraph" w:styleId="HTMLAddress">
    <w:name w:val="HTML Address"/>
    <w:basedOn w:val="Normal"/>
    <w:link w:val="HTMLAddressChar"/>
    <w:rsid w:val="00745399"/>
    <w:pPr>
      <w:suppressLineNumbers/>
      <w:overflowPunct w:val="0"/>
      <w:autoSpaceDE w:val="0"/>
      <w:autoSpaceDN w:val="0"/>
      <w:adjustRightInd w:val="0"/>
      <w:spacing w:before="120"/>
      <w:textAlignment w:val="baseline"/>
    </w:pPr>
    <w:rPr>
      <w:i/>
      <w:iCs/>
      <w:szCs w:val="20"/>
      <w:lang w:val="en-AU"/>
    </w:rPr>
  </w:style>
  <w:style w:type="character" w:customStyle="1" w:styleId="HTMLAddressChar">
    <w:name w:val="HTML Address Char"/>
    <w:basedOn w:val="DefaultParagraphFont"/>
    <w:link w:val="HTMLAddress"/>
    <w:rsid w:val="00745399"/>
    <w:rPr>
      <w:rFonts w:ascii="Times New Roman" w:eastAsia="Times New Roman" w:hAnsi="Times New Roman" w:cs="Times New Roman"/>
      <w:i/>
      <w:iCs/>
      <w:sz w:val="24"/>
      <w:szCs w:val="20"/>
    </w:rPr>
  </w:style>
  <w:style w:type="character" w:styleId="HTMLCite">
    <w:name w:val="HTML Cite"/>
    <w:rsid w:val="00745399"/>
    <w:rPr>
      <w:i/>
      <w:iCs/>
    </w:rPr>
  </w:style>
  <w:style w:type="character" w:styleId="HTMLCode">
    <w:name w:val="HTML Code"/>
    <w:rsid w:val="00745399"/>
    <w:rPr>
      <w:rFonts w:ascii="Courier New" w:hAnsi="Courier New"/>
      <w:sz w:val="20"/>
      <w:szCs w:val="20"/>
    </w:rPr>
  </w:style>
  <w:style w:type="character" w:styleId="HTMLDefinition">
    <w:name w:val="HTML Definition"/>
    <w:rsid w:val="00745399"/>
    <w:rPr>
      <w:i/>
      <w:iCs/>
    </w:rPr>
  </w:style>
  <w:style w:type="character" w:styleId="HTMLKeyboard">
    <w:name w:val="HTML Keyboard"/>
    <w:rsid w:val="00745399"/>
    <w:rPr>
      <w:rFonts w:ascii="Courier New" w:hAnsi="Courier New"/>
      <w:sz w:val="20"/>
      <w:szCs w:val="20"/>
    </w:rPr>
  </w:style>
  <w:style w:type="paragraph" w:styleId="HTMLPreformatted">
    <w:name w:val="HTML Preformatted"/>
    <w:basedOn w:val="Normal"/>
    <w:link w:val="HTMLPreformattedChar"/>
    <w:rsid w:val="00745399"/>
    <w:pPr>
      <w:suppressLineNumbers/>
      <w:overflowPunct w:val="0"/>
      <w:autoSpaceDE w:val="0"/>
      <w:autoSpaceDN w:val="0"/>
      <w:adjustRightInd w:val="0"/>
      <w:spacing w:before="120"/>
      <w:textAlignment w:val="baseline"/>
    </w:pPr>
    <w:rPr>
      <w:rFonts w:ascii="Courier New" w:hAnsi="Courier New" w:cs="Courier New"/>
      <w:sz w:val="20"/>
      <w:szCs w:val="20"/>
      <w:lang w:val="en-AU"/>
    </w:rPr>
  </w:style>
  <w:style w:type="character" w:customStyle="1" w:styleId="HTMLPreformattedChar">
    <w:name w:val="HTML Preformatted Char"/>
    <w:basedOn w:val="DefaultParagraphFont"/>
    <w:link w:val="HTMLPreformatted"/>
    <w:rsid w:val="00745399"/>
    <w:rPr>
      <w:rFonts w:ascii="Courier New" w:eastAsia="Times New Roman" w:hAnsi="Courier New" w:cs="Courier New"/>
      <w:sz w:val="20"/>
      <w:szCs w:val="20"/>
    </w:rPr>
  </w:style>
  <w:style w:type="character" w:styleId="HTMLSample">
    <w:name w:val="HTML Sample"/>
    <w:rsid w:val="00745399"/>
    <w:rPr>
      <w:rFonts w:ascii="Courier New" w:hAnsi="Courier New"/>
    </w:rPr>
  </w:style>
  <w:style w:type="character" w:styleId="HTMLTypewriter">
    <w:name w:val="HTML Typewriter"/>
    <w:rsid w:val="00745399"/>
    <w:rPr>
      <w:rFonts w:ascii="Courier New" w:hAnsi="Courier New"/>
      <w:sz w:val="20"/>
      <w:szCs w:val="20"/>
    </w:rPr>
  </w:style>
  <w:style w:type="character" w:styleId="HTMLVariable">
    <w:name w:val="HTML Variable"/>
    <w:rsid w:val="00745399"/>
    <w:rPr>
      <w:i/>
      <w:iCs/>
    </w:rPr>
  </w:style>
  <w:style w:type="paragraph" w:styleId="List">
    <w:name w:val="List"/>
    <w:basedOn w:val="Normal"/>
    <w:rsid w:val="00745399"/>
    <w:pPr>
      <w:suppressLineNumbers/>
      <w:overflowPunct w:val="0"/>
      <w:autoSpaceDE w:val="0"/>
      <w:autoSpaceDN w:val="0"/>
      <w:adjustRightInd w:val="0"/>
      <w:spacing w:before="120"/>
      <w:ind w:left="283" w:hanging="283"/>
      <w:textAlignment w:val="baseline"/>
    </w:pPr>
    <w:rPr>
      <w:szCs w:val="20"/>
      <w:lang w:val="en-AU"/>
    </w:rPr>
  </w:style>
  <w:style w:type="paragraph" w:styleId="List2">
    <w:name w:val="List 2"/>
    <w:basedOn w:val="Normal"/>
    <w:rsid w:val="00745399"/>
    <w:pPr>
      <w:suppressLineNumbers/>
      <w:overflowPunct w:val="0"/>
      <w:autoSpaceDE w:val="0"/>
      <w:autoSpaceDN w:val="0"/>
      <w:adjustRightInd w:val="0"/>
      <w:spacing w:before="120"/>
      <w:ind w:left="566" w:hanging="283"/>
      <w:textAlignment w:val="baseline"/>
    </w:pPr>
    <w:rPr>
      <w:szCs w:val="20"/>
      <w:lang w:val="en-AU"/>
    </w:rPr>
  </w:style>
  <w:style w:type="paragraph" w:styleId="List3">
    <w:name w:val="List 3"/>
    <w:basedOn w:val="Normal"/>
    <w:rsid w:val="00745399"/>
    <w:pPr>
      <w:suppressLineNumbers/>
      <w:overflowPunct w:val="0"/>
      <w:autoSpaceDE w:val="0"/>
      <w:autoSpaceDN w:val="0"/>
      <w:adjustRightInd w:val="0"/>
      <w:spacing w:before="120"/>
      <w:ind w:left="849" w:hanging="283"/>
      <w:textAlignment w:val="baseline"/>
    </w:pPr>
    <w:rPr>
      <w:szCs w:val="20"/>
      <w:lang w:val="en-AU"/>
    </w:rPr>
  </w:style>
  <w:style w:type="paragraph" w:styleId="List4">
    <w:name w:val="List 4"/>
    <w:basedOn w:val="Normal"/>
    <w:rsid w:val="00745399"/>
    <w:pPr>
      <w:suppressLineNumbers/>
      <w:overflowPunct w:val="0"/>
      <w:autoSpaceDE w:val="0"/>
      <w:autoSpaceDN w:val="0"/>
      <w:adjustRightInd w:val="0"/>
      <w:spacing w:before="120"/>
      <w:ind w:left="1132" w:hanging="283"/>
      <w:textAlignment w:val="baseline"/>
    </w:pPr>
    <w:rPr>
      <w:szCs w:val="20"/>
      <w:lang w:val="en-AU"/>
    </w:rPr>
  </w:style>
  <w:style w:type="paragraph" w:styleId="List5">
    <w:name w:val="List 5"/>
    <w:basedOn w:val="Normal"/>
    <w:rsid w:val="00745399"/>
    <w:pPr>
      <w:suppressLineNumbers/>
      <w:overflowPunct w:val="0"/>
      <w:autoSpaceDE w:val="0"/>
      <w:autoSpaceDN w:val="0"/>
      <w:adjustRightInd w:val="0"/>
      <w:spacing w:before="120"/>
      <w:ind w:left="1415" w:hanging="283"/>
      <w:textAlignment w:val="baseline"/>
    </w:pPr>
    <w:rPr>
      <w:szCs w:val="20"/>
      <w:lang w:val="en-AU"/>
    </w:rPr>
  </w:style>
  <w:style w:type="paragraph" w:styleId="ListBullet">
    <w:name w:val="List Bullet"/>
    <w:basedOn w:val="Normal"/>
    <w:autoRedefine/>
    <w:rsid w:val="00745399"/>
    <w:pPr>
      <w:numPr>
        <w:numId w:val="4"/>
      </w:numPr>
      <w:suppressLineNumbers/>
      <w:overflowPunct w:val="0"/>
      <w:autoSpaceDE w:val="0"/>
      <w:autoSpaceDN w:val="0"/>
      <w:adjustRightInd w:val="0"/>
      <w:spacing w:before="120"/>
      <w:textAlignment w:val="baseline"/>
    </w:pPr>
    <w:rPr>
      <w:szCs w:val="20"/>
      <w:lang w:val="en-AU"/>
    </w:rPr>
  </w:style>
  <w:style w:type="paragraph" w:styleId="ListBullet2">
    <w:name w:val="List Bullet 2"/>
    <w:basedOn w:val="Normal"/>
    <w:autoRedefine/>
    <w:rsid w:val="00745399"/>
    <w:pPr>
      <w:numPr>
        <w:numId w:val="5"/>
      </w:numPr>
      <w:suppressLineNumbers/>
      <w:overflowPunct w:val="0"/>
      <w:autoSpaceDE w:val="0"/>
      <w:autoSpaceDN w:val="0"/>
      <w:adjustRightInd w:val="0"/>
      <w:spacing w:before="120"/>
      <w:textAlignment w:val="baseline"/>
    </w:pPr>
    <w:rPr>
      <w:szCs w:val="20"/>
      <w:lang w:val="en-AU"/>
    </w:rPr>
  </w:style>
  <w:style w:type="paragraph" w:styleId="ListBullet3">
    <w:name w:val="List Bullet 3"/>
    <w:basedOn w:val="Normal"/>
    <w:autoRedefine/>
    <w:rsid w:val="00745399"/>
    <w:pPr>
      <w:numPr>
        <w:numId w:val="6"/>
      </w:numPr>
      <w:suppressLineNumbers/>
      <w:overflowPunct w:val="0"/>
      <w:autoSpaceDE w:val="0"/>
      <w:autoSpaceDN w:val="0"/>
      <w:adjustRightInd w:val="0"/>
      <w:spacing w:before="120"/>
      <w:textAlignment w:val="baseline"/>
    </w:pPr>
    <w:rPr>
      <w:szCs w:val="20"/>
      <w:lang w:val="en-AU"/>
    </w:rPr>
  </w:style>
  <w:style w:type="paragraph" w:styleId="ListBullet4">
    <w:name w:val="List Bullet 4"/>
    <w:basedOn w:val="Normal"/>
    <w:autoRedefine/>
    <w:rsid w:val="00745399"/>
    <w:pPr>
      <w:numPr>
        <w:numId w:val="7"/>
      </w:numPr>
      <w:suppressLineNumbers/>
      <w:overflowPunct w:val="0"/>
      <w:autoSpaceDE w:val="0"/>
      <w:autoSpaceDN w:val="0"/>
      <w:adjustRightInd w:val="0"/>
      <w:spacing w:before="120"/>
      <w:textAlignment w:val="baseline"/>
    </w:pPr>
    <w:rPr>
      <w:szCs w:val="20"/>
      <w:lang w:val="en-AU"/>
    </w:rPr>
  </w:style>
  <w:style w:type="paragraph" w:styleId="ListBullet5">
    <w:name w:val="List Bullet 5"/>
    <w:basedOn w:val="Normal"/>
    <w:autoRedefine/>
    <w:rsid w:val="00745399"/>
    <w:pPr>
      <w:numPr>
        <w:numId w:val="8"/>
      </w:numPr>
      <w:suppressLineNumbers/>
      <w:overflowPunct w:val="0"/>
      <w:autoSpaceDE w:val="0"/>
      <w:autoSpaceDN w:val="0"/>
      <w:adjustRightInd w:val="0"/>
      <w:spacing w:before="120"/>
      <w:textAlignment w:val="baseline"/>
    </w:pPr>
    <w:rPr>
      <w:szCs w:val="20"/>
      <w:lang w:val="en-AU"/>
    </w:rPr>
  </w:style>
  <w:style w:type="paragraph" w:styleId="ListContinue">
    <w:name w:val="List Continue"/>
    <w:basedOn w:val="Normal"/>
    <w:rsid w:val="00745399"/>
    <w:pPr>
      <w:suppressLineNumbers/>
      <w:overflowPunct w:val="0"/>
      <w:autoSpaceDE w:val="0"/>
      <w:autoSpaceDN w:val="0"/>
      <w:adjustRightInd w:val="0"/>
      <w:spacing w:before="120" w:after="120"/>
      <w:ind w:left="283"/>
      <w:textAlignment w:val="baseline"/>
    </w:pPr>
    <w:rPr>
      <w:szCs w:val="20"/>
      <w:lang w:val="en-AU"/>
    </w:rPr>
  </w:style>
  <w:style w:type="paragraph" w:styleId="ListContinue2">
    <w:name w:val="List Continue 2"/>
    <w:basedOn w:val="Normal"/>
    <w:rsid w:val="00745399"/>
    <w:pPr>
      <w:suppressLineNumbers/>
      <w:overflowPunct w:val="0"/>
      <w:autoSpaceDE w:val="0"/>
      <w:autoSpaceDN w:val="0"/>
      <w:adjustRightInd w:val="0"/>
      <w:spacing w:before="120" w:after="120"/>
      <w:ind w:left="566"/>
      <w:textAlignment w:val="baseline"/>
    </w:pPr>
    <w:rPr>
      <w:szCs w:val="20"/>
      <w:lang w:val="en-AU"/>
    </w:rPr>
  </w:style>
  <w:style w:type="paragraph" w:styleId="ListContinue3">
    <w:name w:val="List Continue 3"/>
    <w:basedOn w:val="Normal"/>
    <w:rsid w:val="00745399"/>
    <w:pPr>
      <w:suppressLineNumbers/>
      <w:overflowPunct w:val="0"/>
      <w:autoSpaceDE w:val="0"/>
      <w:autoSpaceDN w:val="0"/>
      <w:adjustRightInd w:val="0"/>
      <w:spacing w:before="120" w:after="120"/>
      <w:ind w:left="849"/>
      <w:textAlignment w:val="baseline"/>
    </w:pPr>
    <w:rPr>
      <w:szCs w:val="20"/>
      <w:lang w:val="en-AU"/>
    </w:rPr>
  </w:style>
  <w:style w:type="paragraph" w:styleId="ListContinue4">
    <w:name w:val="List Continue 4"/>
    <w:basedOn w:val="Normal"/>
    <w:rsid w:val="00745399"/>
    <w:pPr>
      <w:suppressLineNumbers/>
      <w:overflowPunct w:val="0"/>
      <w:autoSpaceDE w:val="0"/>
      <w:autoSpaceDN w:val="0"/>
      <w:adjustRightInd w:val="0"/>
      <w:spacing w:before="120" w:after="120"/>
      <w:ind w:left="1132"/>
      <w:textAlignment w:val="baseline"/>
    </w:pPr>
    <w:rPr>
      <w:szCs w:val="20"/>
      <w:lang w:val="en-AU"/>
    </w:rPr>
  </w:style>
  <w:style w:type="paragraph" w:styleId="ListContinue5">
    <w:name w:val="List Continue 5"/>
    <w:basedOn w:val="Normal"/>
    <w:rsid w:val="00745399"/>
    <w:pPr>
      <w:suppressLineNumbers/>
      <w:overflowPunct w:val="0"/>
      <w:autoSpaceDE w:val="0"/>
      <w:autoSpaceDN w:val="0"/>
      <w:adjustRightInd w:val="0"/>
      <w:spacing w:before="120" w:after="120"/>
      <w:ind w:left="1415"/>
      <w:textAlignment w:val="baseline"/>
    </w:pPr>
    <w:rPr>
      <w:szCs w:val="20"/>
      <w:lang w:val="en-AU"/>
    </w:rPr>
  </w:style>
  <w:style w:type="paragraph" w:styleId="ListNumber">
    <w:name w:val="List Number"/>
    <w:basedOn w:val="Normal"/>
    <w:rsid w:val="00745399"/>
    <w:pPr>
      <w:numPr>
        <w:numId w:val="9"/>
      </w:numPr>
      <w:suppressLineNumbers/>
      <w:overflowPunct w:val="0"/>
      <w:autoSpaceDE w:val="0"/>
      <w:autoSpaceDN w:val="0"/>
      <w:adjustRightInd w:val="0"/>
      <w:spacing w:before="120"/>
      <w:textAlignment w:val="baseline"/>
    </w:pPr>
    <w:rPr>
      <w:szCs w:val="20"/>
      <w:lang w:val="en-AU"/>
    </w:rPr>
  </w:style>
  <w:style w:type="paragraph" w:styleId="ListNumber2">
    <w:name w:val="List Number 2"/>
    <w:basedOn w:val="Normal"/>
    <w:rsid w:val="00745399"/>
    <w:pPr>
      <w:numPr>
        <w:numId w:val="10"/>
      </w:numPr>
      <w:suppressLineNumbers/>
      <w:overflowPunct w:val="0"/>
      <w:autoSpaceDE w:val="0"/>
      <w:autoSpaceDN w:val="0"/>
      <w:adjustRightInd w:val="0"/>
      <w:spacing w:before="120"/>
      <w:textAlignment w:val="baseline"/>
    </w:pPr>
    <w:rPr>
      <w:szCs w:val="20"/>
      <w:lang w:val="en-AU"/>
    </w:rPr>
  </w:style>
  <w:style w:type="paragraph" w:styleId="ListNumber3">
    <w:name w:val="List Number 3"/>
    <w:basedOn w:val="Normal"/>
    <w:rsid w:val="00745399"/>
    <w:pPr>
      <w:numPr>
        <w:numId w:val="11"/>
      </w:numPr>
      <w:suppressLineNumbers/>
      <w:overflowPunct w:val="0"/>
      <w:autoSpaceDE w:val="0"/>
      <w:autoSpaceDN w:val="0"/>
      <w:adjustRightInd w:val="0"/>
      <w:spacing w:before="120"/>
      <w:textAlignment w:val="baseline"/>
    </w:pPr>
    <w:rPr>
      <w:szCs w:val="20"/>
      <w:lang w:val="en-AU"/>
    </w:rPr>
  </w:style>
  <w:style w:type="paragraph" w:styleId="ListNumber4">
    <w:name w:val="List Number 4"/>
    <w:basedOn w:val="Normal"/>
    <w:rsid w:val="00745399"/>
    <w:pPr>
      <w:numPr>
        <w:numId w:val="12"/>
      </w:numPr>
      <w:suppressLineNumbers/>
      <w:overflowPunct w:val="0"/>
      <w:autoSpaceDE w:val="0"/>
      <w:autoSpaceDN w:val="0"/>
      <w:adjustRightInd w:val="0"/>
      <w:spacing w:before="120"/>
      <w:textAlignment w:val="baseline"/>
    </w:pPr>
    <w:rPr>
      <w:szCs w:val="20"/>
      <w:lang w:val="en-AU"/>
    </w:rPr>
  </w:style>
  <w:style w:type="paragraph" w:styleId="ListNumber5">
    <w:name w:val="List Number 5"/>
    <w:basedOn w:val="Normal"/>
    <w:rsid w:val="00745399"/>
    <w:pPr>
      <w:numPr>
        <w:numId w:val="13"/>
      </w:numPr>
      <w:suppressLineNumbers/>
      <w:overflowPunct w:val="0"/>
      <w:autoSpaceDE w:val="0"/>
      <w:autoSpaceDN w:val="0"/>
      <w:adjustRightInd w:val="0"/>
      <w:spacing w:before="120"/>
      <w:textAlignment w:val="baseline"/>
    </w:pPr>
    <w:rPr>
      <w:szCs w:val="20"/>
      <w:lang w:val="en-AU"/>
    </w:rPr>
  </w:style>
  <w:style w:type="paragraph" w:styleId="MessageHeader">
    <w:name w:val="Message Header"/>
    <w:basedOn w:val="Normal"/>
    <w:link w:val="MessageHeaderChar"/>
    <w:rsid w:val="00745399"/>
    <w:pPr>
      <w:suppressLineNumbers/>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before="120"/>
      <w:ind w:left="1134" w:hanging="1134"/>
      <w:textAlignment w:val="baseline"/>
    </w:pPr>
    <w:rPr>
      <w:rFonts w:ascii="Arial" w:hAnsi="Arial" w:cs="Arial"/>
      <w:lang w:val="en-AU"/>
    </w:rPr>
  </w:style>
  <w:style w:type="character" w:customStyle="1" w:styleId="MessageHeaderChar">
    <w:name w:val="Message Header Char"/>
    <w:basedOn w:val="DefaultParagraphFont"/>
    <w:link w:val="MessageHeader"/>
    <w:rsid w:val="00745399"/>
    <w:rPr>
      <w:rFonts w:ascii="Arial" w:eastAsia="Times New Roman" w:hAnsi="Arial" w:cs="Arial"/>
      <w:sz w:val="24"/>
      <w:szCs w:val="24"/>
      <w:shd w:val="pct20" w:color="auto" w:fill="auto"/>
    </w:rPr>
  </w:style>
  <w:style w:type="paragraph" w:customStyle="1" w:styleId="MyStyle1">
    <w:name w:val="MyStyle 1"/>
    <w:basedOn w:val="Normal"/>
    <w:next w:val="Normal"/>
    <w:rsid w:val="00745399"/>
    <w:pPr>
      <w:numPr>
        <w:numId w:val="14"/>
      </w:numPr>
      <w:suppressLineNumbers/>
      <w:overflowPunct w:val="0"/>
      <w:autoSpaceDE w:val="0"/>
      <w:autoSpaceDN w:val="0"/>
      <w:adjustRightInd w:val="0"/>
      <w:spacing w:before="120"/>
      <w:textAlignment w:val="baseline"/>
    </w:pPr>
    <w:rPr>
      <w:szCs w:val="20"/>
      <w:lang w:val="en-AU"/>
    </w:rPr>
  </w:style>
  <w:style w:type="paragraph" w:styleId="NoteHeading">
    <w:name w:val="Note Heading"/>
    <w:basedOn w:val="Normal"/>
    <w:next w:val="Normal"/>
    <w:link w:val="NoteHeadingChar"/>
    <w:rsid w:val="00745399"/>
    <w:pPr>
      <w:suppressLineNumbers/>
      <w:overflowPunct w:val="0"/>
      <w:autoSpaceDE w:val="0"/>
      <w:autoSpaceDN w:val="0"/>
      <w:adjustRightInd w:val="0"/>
      <w:spacing w:before="120"/>
      <w:textAlignment w:val="baseline"/>
    </w:pPr>
    <w:rPr>
      <w:szCs w:val="20"/>
      <w:lang w:val="en-AU"/>
    </w:rPr>
  </w:style>
  <w:style w:type="character" w:customStyle="1" w:styleId="NoteHeadingChar">
    <w:name w:val="Note Heading Char"/>
    <w:basedOn w:val="DefaultParagraphFont"/>
    <w:link w:val="NoteHeading"/>
    <w:rsid w:val="00745399"/>
    <w:rPr>
      <w:rFonts w:ascii="Times New Roman" w:eastAsia="Times New Roman" w:hAnsi="Times New Roman" w:cs="Times New Roman"/>
      <w:sz w:val="24"/>
      <w:szCs w:val="20"/>
    </w:rPr>
  </w:style>
  <w:style w:type="paragraph" w:styleId="PlainText">
    <w:name w:val="Plain Text"/>
    <w:basedOn w:val="Normal"/>
    <w:link w:val="PlainTextChar"/>
    <w:rsid w:val="00745399"/>
    <w:pPr>
      <w:suppressLineNumbers/>
      <w:overflowPunct w:val="0"/>
      <w:autoSpaceDE w:val="0"/>
      <w:autoSpaceDN w:val="0"/>
      <w:adjustRightInd w:val="0"/>
      <w:spacing w:before="120"/>
      <w:textAlignment w:val="baseline"/>
    </w:pPr>
    <w:rPr>
      <w:rFonts w:ascii="Courier New" w:hAnsi="Courier New" w:cs="Courier New"/>
      <w:sz w:val="20"/>
      <w:szCs w:val="20"/>
      <w:lang w:val="en-AU"/>
    </w:rPr>
  </w:style>
  <w:style w:type="character" w:customStyle="1" w:styleId="PlainTextChar">
    <w:name w:val="Plain Text Char"/>
    <w:basedOn w:val="DefaultParagraphFont"/>
    <w:link w:val="PlainText"/>
    <w:rsid w:val="00745399"/>
    <w:rPr>
      <w:rFonts w:ascii="Courier New" w:eastAsia="Times New Roman" w:hAnsi="Courier New" w:cs="Courier New"/>
      <w:sz w:val="20"/>
      <w:szCs w:val="20"/>
    </w:rPr>
  </w:style>
  <w:style w:type="paragraph" w:styleId="Salutation">
    <w:name w:val="Salutation"/>
    <w:basedOn w:val="Normal"/>
    <w:next w:val="Normal"/>
    <w:link w:val="SalutationChar"/>
    <w:rsid w:val="00745399"/>
    <w:pPr>
      <w:suppressLineNumbers/>
      <w:overflowPunct w:val="0"/>
      <w:autoSpaceDE w:val="0"/>
      <w:autoSpaceDN w:val="0"/>
      <w:adjustRightInd w:val="0"/>
      <w:spacing w:before="120"/>
      <w:textAlignment w:val="baseline"/>
    </w:pPr>
    <w:rPr>
      <w:szCs w:val="20"/>
      <w:lang w:val="en-AU"/>
    </w:rPr>
  </w:style>
  <w:style w:type="character" w:customStyle="1" w:styleId="SalutationChar">
    <w:name w:val="Salutation Char"/>
    <w:basedOn w:val="DefaultParagraphFont"/>
    <w:link w:val="Salutation"/>
    <w:rsid w:val="00745399"/>
    <w:rPr>
      <w:rFonts w:ascii="Times New Roman" w:eastAsia="Times New Roman" w:hAnsi="Times New Roman" w:cs="Times New Roman"/>
      <w:sz w:val="24"/>
      <w:szCs w:val="20"/>
    </w:rPr>
  </w:style>
  <w:style w:type="paragraph" w:customStyle="1" w:styleId="AmndSectionEg">
    <w:name w:val="Amnd Section Eg"/>
    <w:next w:val="Normal"/>
    <w:rsid w:val="00745399"/>
    <w:pPr>
      <w:spacing w:before="120" w:after="0" w:line="240" w:lineRule="auto"/>
      <w:ind w:left="1871"/>
    </w:pPr>
    <w:rPr>
      <w:rFonts w:ascii="Times New Roman" w:eastAsia="Times New Roman" w:hAnsi="Times New Roman" w:cs="Times New Roman"/>
      <w:sz w:val="20"/>
      <w:szCs w:val="20"/>
    </w:rPr>
  </w:style>
  <w:style w:type="paragraph" w:customStyle="1" w:styleId="AmndSub-sectionEg">
    <w:name w:val="Amnd Sub-section Eg"/>
    <w:next w:val="Normal"/>
    <w:rsid w:val="00745399"/>
    <w:pPr>
      <w:spacing w:before="120" w:after="0" w:line="240" w:lineRule="auto"/>
      <w:ind w:left="2381"/>
    </w:pPr>
    <w:rPr>
      <w:rFonts w:ascii="Times New Roman" w:eastAsia="Times New Roman" w:hAnsi="Times New Roman" w:cs="Times New Roman"/>
      <w:sz w:val="20"/>
      <w:szCs w:val="20"/>
    </w:rPr>
  </w:style>
  <w:style w:type="paragraph" w:customStyle="1" w:styleId="DraftParaEg">
    <w:name w:val="Draft Para Eg"/>
    <w:next w:val="Normal"/>
    <w:rsid w:val="00745399"/>
    <w:pPr>
      <w:spacing w:before="120" w:after="0" w:line="240" w:lineRule="auto"/>
      <w:ind w:left="1871"/>
    </w:pPr>
    <w:rPr>
      <w:rFonts w:ascii="Times New Roman" w:eastAsia="Times New Roman" w:hAnsi="Times New Roman" w:cs="Times New Roman"/>
      <w:sz w:val="20"/>
      <w:szCs w:val="20"/>
    </w:rPr>
  </w:style>
  <w:style w:type="paragraph" w:customStyle="1" w:styleId="DraftSectionEg">
    <w:name w:val="Draft Section Eg"/>
    <w:next w:val="Normal"/>
    <w:rsid w:val="00745399"/>
    <w:pPr>
      <w:spacing w:before="120" w:after="0" w:line="240" w:lineRule="auto"/>
      <w:ind w:left="851"/>
    </w:pPr>
    <w:rPr>
      <w:rFonts w:ascii="Times New Roman" w:eastAsia="Times New Roman" w:hAnsi="Times New Roman" w:cs="Times New Roman"/>
      <w:sz w:val="20"/>
      <w:szCs w:val="20"/>
    </w:rPr>
  </w:style>
  <w:style w:type="paragraph" w:customStyle="1" w:styleId="DraftSub-sectionEg">
    <w:name w:val="Draft Sub-section Eg"/>
    <w:next w:val="Normal"/>
    <w:rsid w:val="00745399"/>
    <w:pPr>
      <w:spacing w:before="120" w:after="0" w:line="240" w:lineRule="auto"/>
      <w:ind w:left="1361"/>
    </w:pPr>
    <w:rPr>
      <w:rFonts w:ascii="Times New Roman" w:eastAsia="Times New Roman" w:hAnsi="Times New Roman" w:cs="Times New Roman"/>
      <w:sz w:val="20"/>
      <w:szCs w:val="20"/>
    </w:rPr>
  </w:style>
  <w:style w:type="paragraph" w:customStyle="1" w:styleId="SchSectionEg">
    <w:name w:val="Sch Section Eg"/>
    <w:next w:val="Normal"/>
    <w:rsid w:val="00745399"/>
    <w:pPr>
      <w:spacing w:before="120" w:after="0" w:line="240" w:lineRule="auto"/>
      <w:ind w:left="851"/>
    </w:pPr>
    <w:rPr>
      <w:rFonts w:ascii="Times New Roman" w:eastAsia="Times New Roman" w:hAnsi="Times New Roman" w:cs="Times New Roman"/>
      <w:sz w:val="20"/>
      <w:szCs w:val="20"/>
    </w:rPr>
  </w:style>
  <w:style w:type="paragraph" w:customStyle="1" w:styleId="SchSub-sectionEg">
    <w:name w:val="Sch Sub-section Eg"/>
    <w:next w:val="Normal"/>
    <w:rsid w:val="00745399"/>
    <w:pPr>
      <w:spacing w:before="120" w:after="0" w:line="240" w:lineRule="auto"/>
      <w:ind w:left="1361"/>
    </w:pPr>
    <w:rPr>
      <w:rFonts w:ascii="Times New Roman" w:eastAsia="Times New Roman" w:hAnsi="Times New Roman" w:cs="Times New Roman"/>
      <w:sz w:val="20"/>
      <w:szCs w:val="20"/>
    </w:rPr>
  </w:style>
  <w:style w:type="paragraph" w:customStyle="1" w:styleId="AmndParaNote">
    <w:name w:val="Amnd Para Note"/>
    <w:next w:val="Normal"/>
    <w:rsid w:val="00745399"/>
    <w:pPr>
      <w:spacing w:before="120" w:after="0" w:line="240" w:lineRule="auto"/>
    </w:pPr>
    <w:rPr>
      <w:rFonts w:ascii="Times New Roman" w:eastAsia="Times New Roman" w:hAnsi="Times New Roman" w:cs="Times New Roman"/>
      <w:sz w:val="20"/>
      <w:szCs w:val="20"/>
    </w:rPr>
  </w:style>
  <w:style w:type="paragraph" w:customStyle="1" w:styleId="AmndSectionNote">
    <w:name w:val="Amnd Section Note"/>
    <w:next w:val="Normal"/>
    <w:rsid w:val="00745399"/>
    <w:pPr>
      <w:spacing w:before="120" w:after="0" w:line="240" w:lineRule="auto"/>
    </w:pPr>
    <w:rPr>
      <w:rFonts w:ascii="Times New Roman" w:eastAsia="Times New Roman" w:hAnsi="Times New Roman" w:cs="Times New Roman"/>
      <w:sz w:val="20"/>
      <w:szCs w:val="20"/>
    </w:rPr>
  </w:style>
  <w:style w:type="paragraph" w:customStyle="1" w:styleId="AmndSub-paraNote">
    <w:name w:val="Amnd Sub-para Note"/>
    <w:next w:val="Normal"/>
    <w:rsid w:val="00745399"/>
    <w:pPr>
      <w:spacing w:before="120" w:after="0" w:line="240" w:lineRule="auto"/>
    </w:pPr>
    <w:rPr>
      <w:rFonts w:ascii="Times New Roman" w:eastAsia="Times New Roman" w:hAnsi="Times New Roman" w:cs="Times New Roman"/>
      <w:sz w:val="20"/>
      <w:szCs w:val="20"/>
    </w:rPr>
  </w:style>
  <w:style w:type="paragraph" w:customStyle="1" w:styleId="AmndSub-sectionNote">
    <w:name w:val="Amnd Sub-section Note"/>
    <w:next w:val="Normal"/>
    <w:rsid w:val="00745399"/>
    <w:pPr>
      <w:spacing w:before="120" w:after="0" w:line="240" w:lineRule="auto"/>
    </w:pPr>
    <w:rPr>
      <w:rFonts w:ascii="Times New Roman" w:eastAsia="Times New Roman" w:hAnsi="Times New Roman" w:cs="Times New Roman"/>
      <w:sz w:val="20"/>
      <w:szCs w:val="20"/>
    </w:rPr>
  </w:style>
  <w:style w:type="paragraph" w:customStyle="1" w:styleId="DraftParaNote">
    <w:name w:val="Draft Para Note"/>
    <w:next w:val="Normal"/>
    <w:rsid w:val="00745399"/>
    <w:pPr>
      <w:spacing w:before="120" w:after="0" w:line="240" w:lineRule="auto"/>
    </w:pPr>
    <w:rPr>
      <w:rFonts w:ascii="Times New Roman" w:eastAsia="Times New Roman" w:hAnsi="Times New Roman" w:cs="Times New Roman"/>
      <w:sz w:val="20"/>
      <w:szCs w:val="20"/>
    </w:rPr>
  </w:style>
  <w:style w:type="paragraph" w:customStyle="1" w:styleId="DraftSectionNote">
    <w:name w:val="Draft Section Note"/>
    <w:next w:val="Normal"/>
    <w:rsid w:val="00745399"/>
    <w:pPr>
      <w:spacing w:before="120" w:after="0" w:line="240" w:lineRule="auto"/>
    </w:pPr>
    <w:rPr>
      <w:rFonts w:ascii="Times New Roman" w:eastAsia="Times New Roman" w:hAnsi="Times New Roman" w:cs="Times New Roman"/>
      <w:sz w:val="20"/>
      <w:szCs w:val="20"/>
    </w:rPr>
  </w:style>
  <w:style w:type="paragraph" w:customStyle="1" w:styleId="DraftSub-sectionNote">
    <w:name w:val="Draft Sub-section Note"/>
    <w:next w:val="Normal"/>
    <w:rsid w:val="00745399"/>
    <w:pPr>
      <w:spacing w:before="120" w:after="0" w:line="240" w:lineRule="auto"/>
    </w:pPr>
    <w:rPr>
      <w:rFonts w:ascii="Times New Roman" w:eastAsia="Times New Roman" w:hAnsi="Times New Roman" w:cs="Times New Roman"/>
      <w:sz w:val="20"/>
      <w:szCs w:val="20"/>
    </w:rPr>
  </w:style>
  <w:style w:type="paragraph" w:customStyle="1" w:styleId="SchParaNote">
    <w:name w:val="Sch Para Note"/>
    <w:next w:val="Normal"/>
    <w:rsid w:val="00745399"/>
    <w:pPr>
      <w:spacing w:before="120" w:after="0" w:line="240" w:lineRule="auto"/>
    </w:pPr>
    <w:rPr>
      <w:rFonts w:ascii="Times New Roman" w:eastAsia="Times New Roman" w:hAnsi="Times New Roman" w:cs="Times New Roman"/>
      <w:sz w:val="20"/>
      <w:szCs w:val="20"/>
    </w:rPr>
  </w:style>
  <w:style w:type="paragraph" w:customStyle="1" w:styleId="SchSectionNote">
    <w:name w:val="Sch Section Note"/>
    <w:next w:val="Normal"/>
    <w:rsid w:val="00745399"/>
    <w:pPr>
      <w:spacing w:before="120" w:after="0" w:line="240" w:lineRule="auto"/>
    </w:pPr>
    <w:rPr>
      <w:rFonts w:ascii="Times New Roman" w:eastAsia="Times New Roman" w:hAnsi="Times New Roman" w:cs="Times New Roman"/>
      <w:sz w:val="20"/>
      <w:szCs w:val="20"/>
    </w:rPr>
  </w:style>
  <w:style w:type="paragraph" w:customStyle="1" w:styleId="SchSub-sectionNote">
    <w:name w:val="Sch Sub-section Note"/>
    <w:next w:val="Normal"/>
    <w:rsid w:val="00745399"/>
    <w:pPr>
      <w:spacing w:before="120" w:after="0" w:line="240" w:lineRule="auto"/>
    </w:pPr>
    <w:rPr>
      <w:rFonts w:ascii="Times New Roman" w:eastAsia="Times New Roman" w:hAnsi="Times New Roman" w:cs="Times New Roman"/>
      <w:sz w:val="20"/>
      <w:szCs w:val="20"/>
    </w:rPr>
  </w:style>
  <w:style w:type="paragraph" w:customStyle="1" w:styleId="AmendHeading1s">
    <w:name w:val="Amend. Heading 1s"/>
    <w:basedOn w:val="Normal"/>
    <w:next w:val="Normal"/>
    <w:rsid w:val="00745399"/>
    <w:pPr>
      <w:tabs>
        <w:tab w:val="right" w:pos="1701"/>
      </w:tabs>
      <w:overflowPunct w:val="0"/>
      <w:autoSpaceDE w:val="0"/>
      <w:autoSpaceDN w:val="0"/>
      <w:adjustRightInd w:val="0"/>
      <w:spacing w:before="120"/>
      <w:ind w:left="1871" w:hanging="1871"/>
      <w:textAlignment w:val="baseline"/>
      <w:outlineLvl w:val="5"/>
    </w:pPr>
    <w:rPr>
      <w:b/>
      <w:szCs w:val="20"/>
      <w:lang w:val="en-AU"/>
    </w:rPr>
  </w:style>
  <w:style w:type="paragraph" w:customStyle="1" w:styleId="AmndSparaEg">
    <w:name w:val="Amnd Spara Eg"/>
    <w:next w:val="Normal"/>
    <w:rsid w:val="00745399"/>
    <w:pPr>
      <w:spacing w:before="120" w:after="0" w:line="240" w:lineRule="auto"/>
      <w:ind w:left="2891"/>
    </w:pPr>
    <w:rPr>
      <w:rFonts w:ascii="Times New Roman" w:eastAsia="Times New Roman" w:hAnsi="Times New Roman" w:cs="Times New Roman"/>
      <w:sz w:val="20"/>
      <w:szCs w:val="20"/>
    </w:rPr>
  </w:style>
  <w:style w:type="paragraph" w:customStyle="1" w:styleId="AmndSubparaNote">
    <w:name w:val="Amnd Subpara Note"/>
    <w:basedOn w:val="Normal"/>
    <w:rsid w:val="00745399"/>
    <w:pPr>
      <w:suppressLineNumbers/>
      <w:overflowPunct w:val="0"/>
      <w:autoSpaceDE w:val="0"/>
      <w:autoSpaceDN w:val="0"/>
      <w:adjustRightInd w:val="0"/>
      <w:spacing w:before="120"/>
      <w:textAlignment w:val="baseline"/>
    </w:pPr>
    <w:rPr>
      <w:szCs w:val="20"/>
      <w:lang w:val="en-AU"/>
    </w:rPr>
  </w:style>
  <w:style w:type="paragraph" w:customStyle="1" w:styleId="Normal-Draft">
    <w:name w:val="Normal - Draft"/>
    <w:rsid w:val="0074539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paragraph" w:customStyle="1" w:styleId="ScheduleHeading1">
    <w:name w:val="Schedule Heading 1"/>
    <w:basedOn w:val="Normal"/>
    <w:next w:val="Normal"/>
    <w:rsid w:val="00745399"/>
    <w:pPr>
      <w:overflowPunct w:val="0"/>
      <w:autoSpaceDE w:val="0"/>
      <w:autoSpaceDN w:val="0"/>
      <w:adjustRightInd w:val="0"/>
      <w:spacing w:before="120"/>
      <w:textAlignment w:val="baseline"/>
    </w:pPr>
    <w:rPr>
      <w:b/>
      <w:szCs w:val="20"/>
      <w:lang w:val="en-AU"/>
    </w:rPr>
  </w:style>
  <w:style w:type="character" w:customStyle="1" w:styleId="CharPartNo">
    <w:name w:val="CharPartNo"/>
    <w:rsid w:val="00745399"/>
  </w:style>
  <w:style w:type="paragraph" w:customStyle="1" w:styleId="ScheduleExtraRightIndent">
    <w:name w:val="Schedule Extra Right Indent"/>
    <w:next w:val="Normal"/>
    <w:rsid w:val="00745399"/>
    <w:pPr>
      <w:spacing w:before="120" w:after="0" w:line="240" w:lineRule="auto"/>
      <w:ind w:left="3402"/>
    </w:pPr>
    <w:rPr>
      <w:rFonts w:ascii="Times New Roman" w:eastAsia="Times New Roman" w:hAnsi="Times New Roman" w:cs="Times New Roman"/>
      <w:sz w:val="20"/>
      <w:szCs w:val="20"/>
    </w:rPr>
  </w:style>
  <w:style w:type="paragraph" w:customStyle="1" w:styleId="R1">
    <w:name w:val="R1"/>
    <w:aliases w:val="1. or 1.(1)"/>
    <w:basedOn w:val="Normal"/>
    <w:next w:val="R2"/>
    <w:link w:val="R1Char"/>
    <w:semiHidden/>
    <w:rsid w:val="00745399"/>
    <w:pPr>
      <w:tabs>
        <w:tab w:val="right" w:pos="794"/>
        <w:tab w:val="left" w:pos="964"/>
      </w:tabs>
      <w:overflowPunct w:val="0"/>
      <w:autoSpaceDE w:val="0"/>
      <w:autoSpaceDN w:val="0"/>
      <w:adjustRightInd w:val="0"/>
      <w:spacing w:before="120" w:line="260" w:lineRule="exact"/>
      <w:ind w:left="964" w:hanging="964"/>
      <w:jc w:val="both"/>
      <w:textAlignment w:val="baseline"/>
    </w:pPr>
    <w:rPr>
      <w:szCs w:val="20"/>
      <w:lang w:val="en-AU"/>
    </w:rPr>
  </w:style>
  <w:style w:type="paragraph" w:customStyle="1" w:styleId="R2">
    <w:name w:val="R2"/>
    <w:aliases w:val="(2)"/>
    <w:basedOn w:val="R1"/>
    <w:link w:val="R2Char"/>
    <w:semiHidden/>
    <w:rsid w:val="00745399"/>
    <w:pPr>
      <w:spacing w:before="180"/>
    </w:pPr>
  </w:style>
  <w:style w:type="character" w:customStyle="1" w:styleId="R2Char">
    <w:name w:val="R2 Char"/>
    <w:aliases w:val="(2) Char"/>
    <w:link w:val="R2"/>
    <w:semiHidden/>
    <w:rsid w:val="00745399"/>
    <w:rPr>
      <w:rFonts w:ascii="Times New Roman" w:eastAsia="Times New Roman" w:hAnsi="Times New Roman" w:cs="Times New Roman"/>
      <w:sz w:val="24"/>
      <w:szCs w:val="20"/>
    </w:rPr>
  </w:style>
  <w:style w:type="character" w:customStyle="1" w:styleId="R1Char">
    <w:name w:val="R1 Char"/>
    <w:aliases w:val="1. or 1.(1) Char"/>
    <w:link w:val="R1"/>
    <w:semiHidden/>
    <w:locked/>
    <w:rsid w:val="00745399"/>
    <w:rPr>
      <w:rFonts w:ascii="Times New Roman" w:eastAsia="Times New Roman" w:hAnsi="Times New Roman" w:cs="Times New Roman"/>
      <w:sz w:val="24"/>
      <w:szCs w:val="20"/>
    </w:rPr>
  </w:style>
  <w:style w:type="character" w:customStyle="1" w:styleId="CharDivNo">
    <w:name w:val="CharDivNo"/>
    <w:rsid w:val="00745399"/>
  </w:style>
  <w:style w:type="paragraph" w:customStyle="1" w:styleId="StyleScheduleFormNoNotAllcapsLeftLeft07cmHangin">
    <w:name w:val="Style Schedule Form No. + Not All caps Left Left:  0.7 cm Hangin..."/>
    <w:basedOn w:val="ScheduleFormNo"/>
    <w:qFormat/>
    <w:rsid w:val="00745399"/>
    <w:pPr>
      <w:spacing w:before="120" w:after="0"/>
      <w:ind w:left="851" w:hanging="454"/>
      <w:jc w:val="left"/>
    </w:pPr>
    <w:rPr>
      <w:bCs/>
      <w:caps w:val="0"/>
    </w:rPr>
  </w:style>
  <w:style w:type="paragraph" w:customStyle="1" w:styleId="BulletDraftSub-section">
    <w:name w:val="Bullet Draft Sub-section"/>
    <w:next w:val="Normal"/>
    <w:rsid w:val="00745399"/>
    <w:pPr>
      <w:spacing w:before="120" w:after="0" w:line="240" w:lineRule="auto"/>
    </w:pPr>
    <w:rPr>
      <w:rFonts w:ascii="Times New Roman" w:eastAsia="Times New Roman" w:hAnsi="Times New Roman" w:cs="Times New Roman"/>
      <w:sz w:val="24"/>
      <w:szCs w:val="20"/>
    </w:rPr>
  </w:style>
  <w:style w:type="paragraph" w:customStyle="1" w:styleId="NoteDraftSub-sectdefParaindent">
    <w:name w:val="Note Draft Sub-sect def Para indent"/>
    <w:next w:val="Normal"/>
    <w:rsid w:val="00745399"/>
    <w:pPr>
      <w:spacing w:before="120" w:after="0" w:line="240" w:lineRule="auto"/>
      <w:ind w:left="2381"/>
    </w:pPr>
    <w:rPr>
      <w:rFonts w:ascii="Times New Roman" w:eastAsia="Times New Roman" w:hAnsi="Times New Roman" w:cs="Times New Roman"/>
      <w:sz w:val="20"/>
      <w:szCs w:val="20"/>
    </w:rPr>
  </w:style>
  <w:style w:type="paragraph" w:customStyle="1" w:styleId="NoteDraftSub-sectDef">
    <w:name w:val="Note Draft Sub-sect Def"/>
    <w:next w:val="Normal"/>
    <w:rsid w:val="00745399"/>
    <w:pPr>
      <w:spacing w:before="120" w:after="0" w:line="240" w:lineRule="auto"/>
      <w:ind w:left="1871"/>
    </w:pPr>
    <w:rPr>
      <w:rFonts w:ascii="Times New Roman" w:eastAsia="Times New Roman" w:hAnsi="Times New Roman" w:cs="Times New Roman"/>
      <w:sz w:val="20"/>
      <w:szCs w:val="20"/>
    </w:rPr>
  </w:style>
  <w:style w:type="paragraph" w:customStyle="1" w:styleId="ScheduleFlushLeft">
    <w:name w:val="Schedule Flush Left"/>
    <w:next w:val="Normal"/>
    <w:rsid w:val="00745399"/>
    <w:pPr>
      <w:spacing w:before="120" w:after="0" w:line="240" w:lineRule="auto"/>
    </w:pPr>
    <w:rPr>
      <w:rFonts w:ascii="Times New Roman" w:eastAsia="Times New Roman" w:hAnsi="Times New Roman" w:cs="Times New Roman"/>
      <w:sz w:val="20"/>
      <w:szCs w:val="20"/>
    </w:rPr>
  </w:style>
  <w:style w:type="paragraph" w:customStyle="1" w:styleId="EgDraftSub-secDefSub-secindent">
    <w:name w:val="Eg Draft Sub-sec Def Sub-sec indent"/>
    <w:next w:val="Normal"/>
    <w:rsid w:val="00745399"/>
    <w:pPr>
      <w:spacing w:before="120" w:after="0" w:line="240" w:lineRule="auto"/>
      <w:ind w:left="1871"/>
    </w:pPr>
    <w:rPr>
      <w:rFonts w:ascii="Times New Roman" w:eastAsia="Times New Roman" w:hAnsi="Times New Roman" w:cs="Times New Roman"/>
      <w:sz w:val="20"/>
      <w:szCs w:val="20"/>
    </w:rPr>
  </w:style>
  <w:style w:type="paragraph" w:customStyle="1" w:styleId="EgDraftSub-secDefParaindent">
    <w:name w:val="Eg Draft Sub-sec Def Para indent"/>
    <w:next w:val="Normal"/>
    <w:rsid w:val="00745399"/>
    <w:pPr>
      <w:spacing w:before="120" w:after="0" w:line="240" w:lineRule="auto"/>
      <w:ind w:left="2381"/>
    </w:pPr>
    <w:rPr>
      <w:rFonts w:ascii="Times New Roman" w:eastAsia="Times New Roman" w:hAnsi="Times New Roman" w:cs="Times New Roman"/>
      <w:sz w:val="20"/>
      <w:szCs w:val="20"/>
    </w:rPr>
  </w:style>
  <w:style w:type="paragraph" w:customStyle="1" w:styleId="EgDraftSub-secDefSub-paraindent">
    <w:name w:val="Eg Draft Sub-sec Def Sub-para indent"/>
    <w:next w:val="Normal"/>
    <w:rsid w:val="00745399"/>
    <w:pPr>
      <w:spacing w:before="120" w:after="0" w:line="240" w:lineRule="auto"/>
      <w:ind w:left="2891"/>
    </w:pPr>
    <w:rPr>
      <w:rFonts w:ascii="Times New Roman" w:eastAsia="Times New Roman" w:hAnsi="Times New Roman" w:cs="Times New Roman"/>
      <w:sz w:val="20"/>
      <w:szCs w:val="20"/>
    </w:rPr>
  </w:style>
  <w:style w:type="paragraph" w:customStyle="1" w:styleId="MTDisplayEquation">
    <w:name w:val="MTDisplayEquation"/>
    <w:basedOn w:val="TOC2"/>
    <w:next w:val="Normal"/>
    <w:link w:val="MTDisplayEquationChar"/>
    <w:rsid w:val="00745399"/>
    <w:pPr>
      <w:tabs>
        <w:tab w:val="clear" w:pos="6237"/>
        <w:tab w:val="center" w:pos="3120"/>
        <w:tab w:val="right" w:pos="6240"/>
      </w:tabs>
    </w:pPr>
    <w:rPr>
      <w:noProof/>
    </w:rPr>
  </w:style>
  <w:style w:type="character" w:customStyle="1" w:styleId="MTDisplayEquationChar">
    <w:name w:val="MTDisplayEquation Char"/>
    <w:link w:val="MTDisplayEquation"/>
    <w:rsid w:val="00745399"/>
    <w:rPr>
      <w:rFonts w:ascii="Times New Roman" w:eastAsia="Times New Roman" w:hAnsi="Times New Roman" w:cs="Times New Roman"/>
      <w:b/>
      <w:noProof/>
      <w:sz w:val="20"/>
      <w:szCs w:val="20"/>
      <w:lang w:val="en-GB"/>
    </w:rPr>
  </w:style>
  <w:style w:type="paragraph" w:customStyle="1" w:styleId="Default">
    <w:name w:val="Default"/>
    <w:rsid w:val="00745399"/>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ListParagraph">
    <w:name w:val="List Paragraph"/>
    <w:basedOn w:val="Normal"/>
    <w:qFormat/>
    <w:rsid w:val="00745399"/>
    <w:pPr>
      <w:ind w:left="720"/>
      <w:contextualSpacing/>
    </w:pPr>
    <w:rPr>
      <w:lang w:val="en-AU" w:eastAsia="en-AU"/>
    </w:rPr>
  </w:style>
  <w:style w:type="paragraph" w:styleId="Revision">
    <w:name w:val="Revision"/>
    <w:hidden/>
    <w:uiPriority w:val="99"/>
    <w:rsid w:val="00745399"/>
    <w:pPr>
      <w:spacing w:after="0"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qFormat="1"/>
    <w:lsdException w:name="index heading" w:uiPriority="99"/>
    <w:lsdException w:name="caption" w:qFormat="1"/>
    <w:lsdException w:name="table of figures" w:uiPriority="99"/>
    <w:lsdException w:name="footnote reference" w:uiPriority="99"/>
    <w:lsdException w:name="annotation reference" w:uiPriority="99"/>
    <w:lsdException w:name="endnote reference" w:uiPriority="99"/>
    <w:lsdException w:name="table of authorities" w:uiPriority="99"/>
    <w:lsdException w:name="toa heading" w:uiPriority="99"/>
    <w:lsdException w:name="Title" w:semiHidden="0" w:unhideWhenUsed="0" w:qFormat="1"/>
    <w:lsdException w:name="Signature" w:uiPriority="99"/>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399"/>
    <w:pPr>
      <w:spacing w:after="0" w:line="240" w:lineRule="auto"/>
    </w:pPr>
    <w:rPr>
      <w:rFonts w:ascii="Times New Roman" w:eastAsia="Times New Roman" w:hAnsi="Times New Roman" w:cs="Times New Roman"/>
      <w:sz w:val="24"/>
      <w:szCs w:val="24"/>
      <w:lang w:val="en-US"/>
    </w:rPr>
  </w:style>
  <w:style w:type="paragraph" w:styleId="Heading1">
    <w:name w:val="heading 1"/>
    <w:aliases w:val="h1"/>
    <w:basedOn w:val="Normal"/>
    <w:next w:val="Normal"/>
    <w:link w:val="Heading1Char"/>
    <w:qFormat/>
    <w:rsid w:val="00745399"/>
    <w:pPr>
      <w:keepNext/>
      <w:numPr>
        <w:numId w:val="2"/>
      </w:numPr>
      <w:tabs>
        <w:tab w:val="left" w:pos="992"/>
        <w:tab w:val="left" w:pos="1276"/>
        <w:tab w:val="left" w:pos="1559"/>
      </w:tabs>
      <w:spacing w:after="240"/>
      <w:outlineLvl w:val="0"/>
    </w:pPr>
    <w:rPr>
      <w:rFonts w:ascii="Arial" w:hAnsi="Arial"/>
      <w:b/>
      <w:caps/>
      <w:kern w:val="28"/>
      <w:sz w:val="22"/>
      <w:szCs w:val="22"/>
      <w:lang w:val="x-none"/>
    </w:rPr>
  </w:style>
  <w:style w:type="paragraph" w:styleId="Heading2">
    <w:name w:val="heading 2"/>
    <w:aliases w:val="p,h2"/>
    <w:basedOn w:val="Heading1"/>
    <w:next w:val="NormalIndent"/>
    <w:link w:val="Heading2Char"/>
    <w:qFormat/>
    <w:rsid w:val="00745399"/>
    <w:pPr>
      <w:numPr>
        <w:ilvl w:val="1"/>
      </w:numPr>
      <w:outlineLvl w:val="1"/>
    </w:pPr>
    <w:rPr>
      <w:caps w:val="0"/>
    </w:rPr>
  </w:style>
  <w:style w:type="paragraph" w:styleId="Heading3">
    <w:name w:val="heading 3"/>
    <w:aliases w:val="h3"/>
    <w:basedOn w:val="Heading2"/>
    <w:next w:val="NormalIndent"/>
    <w:link w:val="Heading3Char"/>
    <w:qFormat/>
    <w:rsid w:val="00745399"/>
    <w:pPr>
      <w:numPr>
        <w:ilvl w:val="2"/>
      </w:numPr>
      <w:outlineLvl w:val="2"/>
    </w:pPr>
    <w:rPr>
      <w:b w:val="0"/>
    </w:rPr>
  </w:style>
  <w:style w:type="paragraph" w:styleId="Heading4">
    <w:name w:val="heading 4"/>
    <w:aliases w:val="h4"/>
    <w:next w:val="Normal"/>
    <w:link w:val="Heading4Char"/>
    <w:qFormat/>
    <w:rsid w:val="00745399"/>
    <w:pPr>
      <w:keepNext/>
      <w:overflowPunct w:val="0"/>
      <w:autoSpaceDE w:val="0"/>
      <w:autoSpaceDN w:val="0"/>
      <w:adjustRightInd w:val="0"/>
      <w:spacing w:before="120" w:after="0" w:line="240" w:lineRule="auto"/>
      <w:ind w:left="2381" w:hanging="2381"/>
      <w:textAlignment w:val="baseline"/>
      <w:outlineLvl w:val="3"/>
    </w:pPr>
    <w:rPr>
      <w:rFonts w:ascii="Times New Roman" w:eastAsia="Times New Roman" w:hAnsi="Times New Roman" w:cs="Times New Roman"/>
      <w:sz w:val="24"/>
      <w:szCs w:val="20"/>
    </w:rPr>
  </w:style>
  <w:style w:type="paragraph" w:styleId="Heading5">
    <w:name w:val="heading 5"/>
    <w:basedOn w:val="Normal"/>
    <w:next w:val="Normal"/>
    <w:link w:val="Heading5Char"/>
    <w:qFormat/>
    <w:rsid w:val="00745399"/>
    <w:pPr>
      <w:keepNext/>
      <w:keepLines/>
      <w:tabs>
        <w:tab w:val="left" w:pos="709"/>
        <w:tab w:val="left" w:pos="992"/>
        <w:tab w:val="left" w:pos="1276"/>
        <w:tab w:val="left" w:pos="1559"/>
      </w:tabs>
      <w:spacing w:before="200"/>
      <w:outlineLvl w:val="4"/>
    </w:pPr>
    <w:rPr>
      <w:rFonts w:ascii="Cambria" w:hAnsi="Cambria"/>
      <w:color w:val="243F60"/>
      <w:sz w:val="22"/>
      <w:szCs w:val="22"/>
      <w:lang w:val="en-AU"/>
    </w:rPr>
  </w:style>
  <w:style w:type="paragraph" w:styleId="Heading6">
    <w:name w:val="heading 6"/>
    <w:basedOn w:val="Normal"/>
    <w:next w:val="Normal"/>
    <w:link w:val="Heading6Char"/>
    <w:qFormat/>
    <w:rsid w:val="00745399"/>
    <w:pPr>
      <w:suppressLineNumbers/>
      <w:overflowPunct w:val="0"/>
      <w:autoSpaceDE w:val="0"/>
      <w:autoSpaceDN w:val="0"/>
      <w:adjustRightInd w:val="0"/>
      <w:spacing w:before="240" w:after="60"/>
      <w:ind w:left="10064" w:hanging="708"/>
      <w:textAlignment w:val="baseline"/>
      <w:outlineLvl w:val="5"/>
    </w:pPr>
    <w:rPr>
      <w:rFonts w:ascii="Arial" w:hAnsi="Arial"/>
      <w:i/>
      <w:sz w:val="22"/>
      <w:szCs w:val="20"/>
      <w:lang w:val="en-AU"/>
    </w:rPr>
  </w:style>
  <w:style w:type="paragraph" w:styleId="Heading7">
    <w:name w:val="heading 7"/>
    <w:basedOn w:val="Normal"/>
    <w:next w:val="Normal"/>
    <w:link w:val="Heading7Char"/>
    <w:qFormat/>
    <w:rsid w:val="00745399"/>
    <w:pPr>
      <w:tabs>
        <w:tab w:val="left" w:pos="709"/>
        <w:tab w:val="left" w:pos="992"/>
        <w:tab w:val="left" w:pos="1276"/>
        <w:tab w:val="left" w:pos="1559"/>
      </w:tabs>
      <w:spacing w:before="240" w:after="60"/>
      <w:outlineLvl w:val="6"/>
    </w:pPr>
    <w:rPr>
      <w:lang w:val="en-AU"/>
    </w:rPr>
  </w:style>
  <w:style w:type="paragraph" w:styleId="Heading8">
    <w:name w:val="heading 8"/>
    <w:basedOn w:val="Normal"/>
    <w:next w:val="Normal"/>
    <w:link w:val="Heading8Char"/>
    <w:qFormat/>
    <w:rsid w:val="00745399"/>
    <w:pPr>
      <w:suppressLineNumbers/>
      <w:overflowPunct w:val="0"/>
      <w:autoSpaceDE w:val="0"/>
      <w:autoSpaceDN w:val="0"/>
      <w:adjustRightInd w:val="0"/>
      <w:spacing w:before="240" w:after="60"/>
      <w:ind w:left="11480" w:hanging="708"/>
      <w:textAlignment w:val="baseline"/>
      <w:outlineLvl w:val="7"/>
    </w:pPr>
    <w:rPr>
      <w:rFonts w:ascii="Arial" w:hAnsi="Arial"/>
      <w:i/>
      <w:szCs w:val="20"/>
      <w:lang w:val="en-AU"/>
    </w:rPr>
  </w:style>
  <w:style w:type="paragraph" w:styleId="Heading9">
    <w:name w:val="heading 9"/>
    <w:basedOn w:val="Normal"/>
    <w:next w:val="Normal"/>
    <w:link w:val="Heading9Char"/>
    <w:qFormat/>
    <w:rsid w:val="00745399"/>
    <w:pPr>
      <w:suppressLineNumbers/>
      <w:overflowPunct w:val="0"/>
      <w:autoSpaceDE w:val="0"/>
      <w:autoSpaceDN w:val="0"/>
      <w:adjustRightInd w:val="0"/>
      <w:spacing w:before="240" w:after="60"/>
      <w:ind w:left="12188" w:hanging="708"/>
      <w:textAlignment w:val="baseline"/>
      <w:outlineLvl w:val="8"/>
    </w:pPr>
    <w:rPr>
      <w:rFonts w:ascii="Arial" w:hAnsi="Arial"/>
      <w:i/>
      <w:sz w:val="18"/>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87253F"/>
    <w:rPr>
      <w:rFonts w:ascii="Tahoma" w:hAnsi="Tahoma" w:cs="Tahoma"/>
      <w:sz w:val="16"/>
      <w:szCs w:val="16"/>
    </w:rPr>
  </w:style>
  <w:style w:type="character" w:customStyle="1" w:styleId="BalloonTextChar">
    <w:name w:val="Balloon Text Char"/>
    <w:basedOn w:val="DefaultParagraphFont"/>
    <w:link w:val="BalloonText"/>
    <w:semiHidden/>
    <w:rsid w:val="0087253F"/>
    <w:rPr>
      <w:rFonts w:ascii="Tahoma" w:hAnsi="Tahoma" w:cs="Tahoma"/>
      <w:sz w:val="16"/>
      <w:szCs w:val="16"/>
    </w:rPr>
  </w:style>
  <w:style w:type="paragraph" w:styleId="Header">
    <w:name w:val="header"/>
    <w:aliases w:val="cnvHeader"/>
    <w:basedOn w:val="Normal"/>
    <w:link w:val="HeaderChar"/>
    <w:unhideWhenUsed/>
    <w:rsid w:val="003A707F"/>
    <w:pPr>
      <w:tabs>
        <w:tab w:val="center" w:pos="4513"/>
        <w:tab w:val="right" w:pos="9026"/>
      </w:tabs>
    </w:pPr>
  </w:style>
  <w:style w:type="character" w:customStyle="1" w:styleId="HeaderChar">
    <w:name w:val="Header Char"/>
    <w:aliases w:val="cnvHeader Char"/>
    <w:basedOn w:val="DefaultParagraphFont"/>
    <w:link w:val="Header"/>
    <w:rsid w:val="003A707F"/>
  </w:style>
  <w:style w:type="paragraph" w:styleId="Footer">
    <w:name w:val="footer"/>
    <w:aliases w:val="cnvFooter"/>
    <w:basedOn w:val="Normal"/>
    <w:link w:val="FooterChar"/>
    <w:unhideWhenUsed/>
    <w:qFormat/>
    <w:rsid w:val="003A707F"/>
    <w:pPr>
      <w:tabs>
        <w:tab w:val="center" w:pos="4513"/>
        <w:tab w:val="right" w:pos="9026"/>
      </w:tabs>
    </w:pPr>
  </w:style>
  <w:style w:type="character" w:customStyle="1" w:styleId="FooterChar">
    <w:name w:val="Footer Char"/>
    <w:aliases w:val="cnvFooter Char"/>
    <w:basedOn w:val="DefaultParagraphFont"/>
    <w:link w:val="Footer"/>
    <w:rsid w:val="003A707F"/>
  </w:style>
  <w:style w:type="character" w:customStyle="1" w:styleId="Heading1Char">
    <w:name w:val="Heading 1 Char"/>
    <w:aliases w:val="h1 Char"/>
    <w:basedOn w:val="DefaultParagraphFont"/>
    <w:link w:val="Heading1"/>
    <w:rsid w:val="00745399"/>
    <w:rPr>
      <w:rFonts w:ascii="Arial" w:eastAsia="Times New Roman" w:hAnsi="Arial" w:cs="Times New Roman"/>
      <w:b/>
      <w:caps/>
      <w:kern w:val="28"/>
      <w:lang w:val="x-none"/>
    </w:rPr>
  </w:style>
  <w:style w:type="character" w:customStyle="1" w:styleId="Heading2Char">
    <w:name w:val="Heading 2 Char"/>
    <w:aliases w:val="p Char,h2 Char"/>
    <w:basedOn w:val="DefaultParagraphFont"/>
    <w:link w:val="Heading2"/>
    <w:rsid w:val="00745399"/>
    <w:rPr>
      <w:rFonts w:ascii="Arial" w:eastAsia="Times New Roman" w:hAnsi="Arial" w:cs="Times New Roman"/>
      <w:b/>
      <w:kern w:val="28"/>
      <w:lang w:val="x-none"/>
    </w:rPr>
  </w:style>
  <w:style w:type="character" w:customStyle="1" w:styleId="Heading3Char">
    <w:name w:val="Heading 3 Char"/>
    <w:aliases w:val="h3 Char"/>
    <w:basedOn w:val="DefaultParagraphFont"/>
    <w:link w:val="Heading3"/>
    <w:rsid w:val="00745399"/>
    <w:rPr>
      <w:rFonts w:ascii="Arial" w:eastAsia="Times New Roman" w:hAnsi="Arial" w:cs="Times New Roman"/>
      <w:kern w:val="28"/>
      <w:lang w:val="x-none"/>
    </w:rPr>
  </w:style>
  <w:style w:type="character" w:customStyle="1" w:styleId="Heading4Char">
    <w:name w:val="Heading 4 Char"/>
    <w:aliases w:val="h4 Char"/>
    <w:basedOn w:val="DefaultParagraphFont"/>
    <w:link w:val="Heading4"/>
    <w:rsid w:val="00745399"/>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745399"/>
    <w:rPr>
      <w:rFonts w:ascii="Cambria" w:eastAsia="Times New Roman" w:hAnsi="Cambria" w:cs="Times New Roman"/>
      <w:color w:val="243F60"/>
    </w:rPr>
  </w:style>
  <w:style w:type="character" w:customStyle="1" w:styleId="Heading6Char">
    <w:name w:val="Heading 6 Char"/>
    <w:basedOn w:val="DefaultParagraphFont"/>
    <w:link w:val="Heading6"/>
    <w:rsid w:val="00745399"/>
    <w:rPr>
      <w:rFonts w:ascii="Arial" w:eastAsia="Times New Roman" w:hAnsi="Arial" w:cs="Times New Roman"/>
      <w:i/>
      <w:szCs w:val="20"/>
    </w:rPr>
  </w:style>
  <w:style w:type="character" w:customStyle="1" w:styleId="Heading7Char">
    <w:name w:val="Heading 7 Char"/>
    <w:basedOn w:val="DefaultParagraphFont"/>
    <w:link w:val="Heading7"/>
    <w:rsid w:val="0074539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745399"/>
    <w:rPr>
      <w:rFonts w:ascii="Arial" w:eastAsia="Times New Roman" w:hAnsi="Arial" w:cs="Times New Roman"/>
      <w:i/>
      <w:sz w:val="24"/>
      <w:szCs w:val="20"/>
    </w:rPr>
  </w:style>
  <w:style w:type="character" w:customStyle="1" w:styleId="Heading9Char">
    <w:name w:val="Heading 9 Char"/>
    <w:basedOn w:val="DefaultParagraphFont"/>
    <w:link w:val="Heading9"/>
    <w:rsid w:val="00745399"/>
    <w:rPr>
      <w:rFonts w:ascii="Arial" w:eastAsia="Times New Roman" w:hAnsi="Arial" w:cs="Times New Roman"/>
      <w:i/>
      <w:sz w:val="18"/>
      <w:szCs w:val="20"/>
    </w:rPr>
  </w:style>
  <w:style w:type="paragraph" w:customStyle="1" w:styleId="ColorfulList-Accent11">
    <w:name w:val="Colorful List - Accent 11"/>
    <w:basedOn w:val="Normal"/>
    <w:uiPriority w:val="34"/>
    <w:qFormat/>
    <w:rsid w:val="00745399"/>
    <w:pPr>
      <w:ind w:left="720"/>
      <w:contextualSpacing/>
    </w:pPr>
  </w:style>
  <w:style w:type="character" w:styleId="CommentReference">
    <w:name w:val="annotation reference"/>
    <w:uiPriority w:val="99"/>
    <w:rsid w:val="00745399"/>
    <w:rPr>
      <w:rFonts w:cs="Times New Roman"/>
      <w:sz w:val="16"/>
      <w:szCs w:val="16"/>
    </w:rPr>
  </w:style>
  <w:style w:type="paragraph" w:styleId="CommentText">
    <w:name w:val="annotation text"/>
    <w:basedOn w:val="Normal"/>
    <w:link w:val="CommentTextChar"/>
    <w:uiPriority w:val="99"/>
    <w:rsid w:val="00745399"/>
    <w:rPr>
      <w:sz w:val="20"/>
      <w:szCs w:val="20"/>
    </w:rPr>
  </w:style>
  <w:style w:type="character" w:customStyle="1" w:styleId="CommentTextChar">
    <w:name w:val="Comment Text Char"/>
    <w:basedOn w:val="DefaultParagraphFont"/>
    <w:link w:val="CommentText"/>
    <w:uiPriority w:val="99"/>
    <w:rsid w:val="00745399"/>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rsid w:val="00745399"/>
    <w:rPr>
      <w:b/>
      <w:bCs/>
    </w:rPr>
  </w:style>
  <w:style w:type="character" w:customStyle="1" w:styleId="CommentSubjectChar">
    <w:name w:val="Comment Subject Char"/>
    <w:basedOn w:val="CommentTextChar"/>
    <w:link w:val="CommentSubject"/>
    <w:uiPriority w:val="99"/>
    <w:semiHidden/>
    <w:rsid w:val="00745399"/>
    <w:rPr>
      <w:rFonts w:ascii="Times New Roman" w:eastAsia="Times New Roman" w:hAnsi="Times New Roman" w:cs="Times New Roman"/>
      <w:b/>
      <w:bCs/>
      <w:sz w:val="20"/>
      <w:szCs w:val="20"/>
      <w:lang w:val="en-US"/>
    </w:rPr>
  </w:style>
  <w:style w:type="paragraph" w:styleId="NormalWeb">
    <w:name w:val="Normal (Web)"/>
    <w:basedOn w:val="Normal"/>
    <w:uiPriority w:val="99"/>
    <w:rsid w:val="00745399"/>
    <w:pPr>
      <w:spacing w:before="100" w:beforeAutospacing="1" w:after="100" w:afterAutospacing="1"/>
    </w:pPr>
    <w:rPr>
      <w:lang w:val="en-AU" w:eastAsia="en-AU"/>
    </w:rPr>
  </w:style>
  <w:style w:type="paragraph" w:styleId="NormalIndent">
    <w:name w:val="Normal Indent"/>
    <w:basedOn w:val="Normal"/>
    <w:rsid w:val="00745399"/>
    <w:pPr>
      <w:tabs>
        <w:tab w:val="left" w:pos="709"/>
        <w:tab w:val="left" w:pos="992"/>
        <w:tab w:val="left" w:pos="1276"/>
        <w:tab w:val="left" w:pos="1559"/>
      </w:tabs>
      <w:ind w:left="709"/>
    </w:pPr>
    <w:rPr>
      <w:rFonts w:ascii="Arial" w:hAnsi="Arial"/>
      <w:sz w:val="22"/>
      <w:szCs w:val="22"/>
      <w:lang w:val="en-AU"/>
    </w:rPr>
  </w:style>
  <w:style w:type="paragraph" w:customStyle="1" w:styleId="Subsection">
    <w:name w:val="Subsection"/>
    <w:uiPriority w:val="99"/>
    <w:rsid w:val="00745399"/>
    <w:pPr>
      <w:tabs>
        <w:tab w:val="right" w:pos="595"/>
        <w:tab w:val="left" w:pos="879"/>
      </w:tabs>
      <w:spacing w:before="160" w:after="0" w:line="260" w:lineRule="atLeast"/>
      <w:ind w:left="879" w:hanging="879"/>
    </w:pPr>
    <w:rPr>
      <w:rFonts w:ascii="Times New Roman" w:eastAsia="Times New Roman" w:hAnsi="Times New Roman" w:cs="Times New Roman"/>
      <w:sz w:val="24"/>
      <w:szCs w:val="20"/>
    </w:rPr>
  </w:style>
  <w:style w:type="paragraph" w:customStyle="1" w:styleId="yHeading5">
    <w:name w:val="yHeading 5"/>
    <w:basedOn w:val="Heading5"/>
    <w:link w:val="yHeading5Char"/>
    <w:uiPriority w:val="99"/>
    <w:rsid w:val="00745399"/>
    <w:pPr>
      <w:tabs>
        <w:tab w:val="clear" w:pos="709"/>
        <w:tab w:val="clear" w:pos="992"/>
        <w:tab w:val="clear" w:pos="1276"/>
        <w:tab w:val="clear" w:pos="1559"/>
        <w:tab w:val="left" w:pos="879"/>
      </w:tabs>
      <w:spacing w:before="220"/>
      <w:ind w:left="879" w:hanging="879"/>
    </w:pPr>
    <w:rPr>
      <w:b/>
    </w:rPr>
  </w:style>
  <w:style w:type="character" w:customStyle="1" w:styleId="yHeading5Char">
    <w:name w:val="yHeading 5 Char"/>
    <w:link w:val="yHeading5"/>
    <w:uiPriority w:val="99"/>
    <w:locked/>
    <w:rsid w:val="00745399"/>
    <w:rPr>
      <w:rFonts w:ascii="Cambria" w:eastAsia="Times New Roman" w:hAnsi="Cambria" w:cs="Times New Roman"/>
      <w:b/>
      <w:color w:val="243F60"/>
    </w:rPr>
  </w:style>
  <w:style w:type="character" w:styleId="Hyperlink">
    <w:name w:val="Hyperlink"/>
    <w:rsid w:val="00745399"/>
    <w:rPr>
      <w:rFonts w:cs="Times New Roman"/>
      <w:color w:val="0000FF"/>
      <w:u w:val="single"/>
    </w:rPr>
  </w:style>
  <w:style w:type="paragraph" w:customStyle="1" w:styleId="Table">
    <w:name w:val="Table"/>
    <w:aliases w:val="t"/>
    <w:basedOn w:val="Normal"/>
    <w:uiPriority w:val="99"/>
    <w:rsid w:val="00745399"/>
    <w:pPr>
      <w:spacing w:before="60" w:line="240" w:lineRule="atLeast"/>
    </w:pPr>
    <w:rPr>
      <w:sz w:val="22"/>
      <w:szCs w:val="20"/>
      <w:lang w:val="en-AU"/>
    </w:rPr>
  </w:style>
  <w:style w:type="character" w:customStyle="1" w:styleId="CharDefText">
    <w:name w:val="CharDefText"/>
    <w:uiPriority w:val="99"/>
    <w:rsid w:val="00745399"/>
    <w:rPr>
      <w:rFonts w:cs="Times New Roman"/>
      <w:b/>
    </w:rPr>
  </w:style>
  <w:style w:type="paragraph" w:customStyle="1" w:styleId="Defstart">
    <w:name w:val="Defstart"/>
    <w:uiPriority w:val="99"/>
    <w:rsid w:val="00745399"/>
    <w:pPr>
      <w:tabs>
        <w:tab w:val="left" w:pos="879"/>
      </w:tabs>
      <w:spacing w:before="80" w:after="0" w:line="260" w:lineRule="atLeast"/>
      <w:ind w:left="1332" w:hanging="1332"/>
    </w:pPr>
    <w:rPr>
      <w:rFonts w:ascii="Times New Roman" w:eastAsia="Times New Roman" w:hAnsi="Times New Roman" w:cs="Times New Roman"/>
      <w:sz w:val="24"/>
      <w:szCs w:val="20"/>
    </w:rPr>
  </w:style>
  <w:style w:type="paragraph" w:customStyle="1" w:styleId="Indenta">
    <w:name w:val="Indent(a)"/>
    <w:uiPriority w:val="99"/>
    <w:rsid w:val="00745399"/>
    <w:pPr>
      <w:tabs>
        <w:tab w:val="right" w:pos="1332"/>
        <w:tab w:val="left" w:pos="1616"/>
      </w:tabs>
      <w:spacing w:before="80" w:after="0" w:line="260" w:lineRule="atLeast"/>
      <w:ind w:left="1616" w:hanging="1616"/>
    </w:pPr>
    <w:rPr>
      <w:rFonts w:ascii="Times New Roman" w:eastAsia="Times New Roman" w:hAnsi="Times New Roman" w:cs="Times New Roman"/>
      <w:sz w:val="24"/>
      <w:szCs w:val="20"/>
    </w:rPr>
  </w:style>
  <w:style w:type="paragraph" w:customStyle="1" w:styleId="yMiscellaneousHeading">
    <w:name w:val="yMiscellaneous Heading"/>
    <w:basedOn w:val="Normal"/>
    <w:uiPriority w:val="99"/>
    <w:rsid w:val="00745399"/>
    <w:pPr>
      <w:keepNext/>
      <w:spacing w:before="160"/>
      <w:jc w:val="center"/>
    </w:pPr>
    <w:rPr>
      <w:sz w:val="22"/>
      <w:szCs w:val="20"/>
      <w:lang w:val="en-AU"/>
    </w:rPr>
  </w:style>
  <w:style w:type="paragraph" w:customStyle="1" w:styleId="ySubsection">
    <w:name w:val="ySubsection"/>
    <w:basedOn w:val="Subsection"/>
    <w:uiPriority w:val="99"/>
    <w:rsid w:val="00745399"/>
    <w:pPr>
      <w:spacing w:line="240" w:lineRule="auto"/>
    </w:pPr>
    <w:rPr>
      <w:sz w:val="22"/>
    </w:rPr>
  </w:style>
  <w:style w:type="character" w:customStyle="1" w:styleId="DraftersNotes">
    <w:name w:val="DraftersNotes"/>
    <w:uiPriority w:val="99"/>
    <w:rsid w:val="00745399"/>
    <w:rPr>
      <w:rFonts w:cs="Times New Roman"/>
      <w:b/>
      <w:i/>
      <w:sz w:val="20"/>
    </w:rPr>
  </w:style>
  <w:style w:type="paragraph" w:customStyle="1" w:styleId="yIndenta">
    <w:name w:val="yIndent(a)"/>
    <w:basedOn w:val="Indenta"/>
    <w:uiPriority w:val="99"/>
    <w:rsid w:val="00745399"/>
    <w:pPr>
      <w:spacing w:line="240" w:lineRule="auto"/>
    </w:pPr>
    <w:rPr>
      <w:sz w:val="22"/>
    </w:rPr>
  </w:style>
  <w:style w:type="paragraph" w:styleId="DocumentMap">
    <w:name w:val="Document Map"/>
    <w:basedOn w:val="Normal"/>
    <w:link w:val="DocumentMapChar"/>
    <w:semiHidden/>
    <w:rsid w:val="00745399"/>
    <w:rPr>
      <w:rFonts w:ascii="Lucida Grande" w:hAnsi="Lucida Grande"/>
    </w:rPr>
  </w:style>
  <w:style w:type="character" w:customStyle="1" w:styleId="DocumentMapChar">
    <w:name w:val="Document Map Char"/>
    <w:basedOn w:val="DefaultParagraphFont"/>
    <w:link w:val="DocumentMap"/>
    <w:semiHidden/>
    <w:rsid w:val="00745399"/>
    <w:rPr>
      <w:rFonts w:ascii="Lucida Grande" w:eastAsia="Times New Roman" w:hAnsi="Lucida Grande" w:cs="Times New Roman"/>
      <w:sz w:val="24"/>
      <w:szCs w:val="24"/>
      <w:lang w:val="en-US"/>
    </w:rPr>
  </w:style>
  <w:style w:type="character" w:styleId="FollowedHyperlink">
    <w:name w:val="FollowedHyperlink"/>
    <w:unhideWhenUsed/>
    <w:rsid w:val="00745399"/>
    <w:rPr>
      <w:color w:val="800080"/>
      <w:u w:val="single"/>
    </w:rPr>
  </w:style>
  <w:style w:type="paragraph" w:styleId="Title">
    <w:name w:val="Title"/>
    <w:basedOn w:val="Normal"/>
    <w:link w:val="TitleChar"/>
    <w:qFormat/>
    <w:rsid w:val="00745399"/>
    <w:pPr>
      <w:widowControl w:val="0"/>
      <w:tabs>
        <w:tab w:val="left" w:pos="0"/>
        <w:tab w:val="left" w:pos="453"/>
        <w:tab w:val="left" w:pos="907"/>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snapToGrid w:val="0"/>
      <w:jc w:val="center"/>
    </w:pPr>
    <w:rPr>
      <w:b/>
      <w:szCs w:val="20"/>
      <w:lang w:val="en-AU"/>
    </w:rPr>
  </w:style>
  <w:style w:type="character" w:customStyle="1" w:styleId="TitleChar">
    <w:name w:val="Title Char"/>
    <w:basedOn w:val="DefaultParagraphFont"/>
    <w:link w:val="Title"/>
    <w:rsid w:val="00745399"/>
    <w:rPr>
      <w:rFonts w:ascii="Times New Roman" w:eastAsia="Times New Roman" w:hAnsi="Times New Roman" w:cs="Times New Roman"/>
      <w:b/>
      <w:sz w:val="24"/>
      <w:szCs w:val="20"/>
    </w:rPr>
  </w:style>
  <w:style w:type="paragraph" w:customStyle="1" w:styleId="DraftHeading3">
    <w:name w:val="Draft Heading 3"/>
    <w:basedOn w:val="Normal"/>
    <w:next w:val="Normal"/>
    <w:rsid w:val="00745399"/>
    <w:pPr>
      <w:overflowPunct w:val="0"/>
      <w:autoSpaceDE w:val="0"/>
      <w:autoSpaceDN w:val="0"/>
      <w:adjustRightInd w:val="0"/>
      <w:spacing w:before="120"/>
      <w:textAlignment w:val="baseline"/>
    </w:pPr>
    <w:rPr>
      <w:szCs w:val="20"/>
      <w:lang w:val="en-AU"/>
    </w:rPr>
  </w:style>
  <w:style w:type="paragraph" w:customStyle="1" w:styleId="Heading-PART">
    <w:name w:val="Heading - PART"/>
    <w:next w:val="Normal"/>
    <w:link w:val="Heading-PARTChar"/>
    <w:rsid w:val="00745399"/>
    <w:pPr>
      <w:overflowPunct w:val="0"/>
      <w:autoSpaceDE w:val="0"/>
      <w:autoSpaceDN w:val="0"/>
      <w:adjustRightInd w:val="0"/>
      <w:spacing w:before="240" w:after="120" w:line="240" w:lineRule="auto"/>
      <w:jc w:val="center"/>
      <w:textAlignment w:val="baseline"/>
      <w:outlineLvl w:val="0"/>
    </w:pPr>
    <w:rPr>
      <w:rFonts w:ascii="Times New Roman" w:eastAsia="Times New Roman" w:hAnsi="Times New Roman" w:cs="Times New Roman"/>
      <w:b/>
      <w:caps/>
      <w:szCs w:val="20"/>
    </w:rPr>
  </w:style>
  <w:style w:type="character" w:customStyle="1" w:styleId="Heading-PARTChar">
    <w:name w:val="Heading - PART Char"/>
    <w:link w:val="Heading-PART"/>
    <w:rsid w:val="00745399"/>
    <w:rPr>
      <w:rFonts w:ascii="Times New Roman" w:eastAsia="Times New Roman" w:hAnsi="Times New Roman" w:cs="Times New Roman"/>
      <w:b/>
      <w:caps/>
      <w:szCs w:val="20"/>
    </w:rPr>
  </w:style>
  <w:style w:type="paragraph" w:customStyle="1" w:styleId="DraftDefinition2">
    <w:name w:val="Draft Definition 2"/>
    <w:next w:val="Normal"/>
    <w:rsid w:val="00745399"/>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1871" w:hanging="510"/>
    </w:pPr>
    <w:rPr>
      <w:rFonts w:ascii="Times New Roman" w:eastAsia="Times New Roman" w:hAnsi="Times New Roman" w:cs="Times New Roman"/>
      <w:sz w:val="24"/>
      <w:szCs w:val="20"/>
    </w:rPr>
  </w:style>
  <w:style w:type="paragraph" w:customStyle="1" w:styleId="DraftHeading1">
    <w:name w:val="Draft Heading 1"/>
    <w:basedOn w:val="Normal"/>
    <w:next w:val="Normal"/>
    <w:rsid w:val="00745399"/>
    <w:pPr>
      <w:overflowPunct w:val="0"/>
      <w:autoSpaceDE w:val="0"/>
      <w:autoSpaceDN w:val="0"/>
      <w:adjustRightInd w:val="0"/>
      <w:spacing w:before="120"/>
      <w:textAlignment w:val="baseline"/>
      <w:outlineLvl w:val="2"/>
    </w:pPr>
    <w:rPr>
      <w:b/>
      <w:lang w:val="en-AU"/>
    </w:rPr>
  </w:style>
  <w:style w:type="paragraph" w:customStyle="1" w:styleId="Normal-Schedule">
    <w:name w:val="Normal - Schedule"/>
    <w:rsid w:val="00745399"/>
    <w:pPr>
      <w:tabs>
        <w:tab w:val="left" w:pos="454"/>
        <w:tab w:val="left" w:pos="907"/>
        <w:tab w:val="left" w:pos="1361"/>
        <w:tab w:val="left" w:pos="1814"/>
        <w:tab w:val="left" w:pos="2722"/>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rPr>
  </w:style>
  <w:style w:type="character" w:styleId="PageNumber">
    <w:name w:val="page number"/>
    <w:rsid w:val="00745399"/>
  </w:style>
  <w:style w:type="table" w:styleId="TableGrid">
    <w:name w:val="Table Grid"/>
    <w:basedOn w:val="TableNormal"/>
    <w:rsid w:val="00745399"/>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mendBody1">
    <w:name w:val="Amend. Body 1"/>
    <w:basedOn w:val="Normal"/>
    <w:next w:val="Normal"/>
    <w:rsid w:val="0074539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ind w:left="1871"/>
      <w:textAlignment w:val="baseline"/>
    </w:pPr>
    <w:rPr>
      <w:szCs w:val="20"/>
      <w:lang w:val="en-AU"/>
    </w:rPr>
  </w:style>
  <w:style w:type="paragraph" w:customStyle="1" w:styleId="AmendBody2">
    <w:name w:val="Amend. Body 2"/>
    <w:basedOn w:val="Normal"/>
    <w:next w:val="Normal"/>
    <w:rsid w:val="0074539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ind w:left="2381"/>
      <w:textAlignment w:val="baseline"/>
    </w:pPr>
    <w:rPr>
      <w:szCs w:val="20"/>
      <w:lang w:val="en-AU"/>
    </w:rPr>
  </w:style>
  <w:style w:type="paragraph" w:customStyle="1" w:styleId="AmendBody3">
    <w:name w:val="Amend. Body 3"/>
    <w:basedOn w:val="Normal"/>
    <w:next w:val="Normal"/>
    <w:rsid w:val="0074539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ind w:left="2892"/>
      <w:textAlignment w:val="baseline"/>
    </w:pPr>
    <w:rPr>
      <w:szCs w:val="20"/>
      <w:lang w:val="en-AU"/>
    </w:rPr>
  </w:style>
  <w:style w:type="paragraph" w:customStyle="1" w:styleId="AmendBody4">
    <w:name w:val="Amend. Body 4"/>
    <w:basedOn w:val="Normal"/>
    <w:next w:val="Normal"/>
    <w:rsid w:val="0074539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ind w:left="3402"/>
      <w:textAlignment w:val="baseline"/>
    </w:pPr>
    <w:rPr>
      <w:szCs w:val="20"/>
      <w:lang w:val="en-AU"/>
    </w:rPr>
  </w:style>
  <w:style w:type="paragraph" w:customStyle="1" w:styleId="AmendBody5">
    <w:name w:val="Amend. Body 5"/>
    <w:basedOn w:val="Normal"/>
    <w:next w:val="Normal"/>
    <w:rsid w:val="0074539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ind w:left="3912"/>
      <w:textAlignment w:val="baseline"/>
    </w:pPr>
    <w:rPr>
      <w:szCs w:val="20"/>
      <w:lang w:val="en-AU"/>
    </w:rPr>
  </w:style>
  <w:style w:type="paragraph" w:customStyle="1" w:styleId="AmendHeading-DIVISION">
    <w:name w:val="Amend. Heading - DIVISION"/>
    <w:basedOn w:val="Normal"/>
    <w:next w:val="Normal"/>
    <w:rsid w:val="0074539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240" w:after="120"/>
      <w:ind w:left="1361"/>
      <w:jc w:val="center"/>
      <w:textAlignment w:val="baseline"/>
      <w:outlineLvl w:val="4"/>
    </w:pPr>
    <w:rPr>
      <w:b/>
      <w:szCs w:val="20"/>
      <w:lang w:val="en-AU"/>
    </w:rPr>
  </w:style>
  <w:style w:type="paragraph" w:customStyle="1" w:styleId="AmendHeading-PART">
    <w:name w:val="Amend. Heading - PART"/>
    <w:basedOn w:val="Normal"/>
    <w:next w:val="Normal"/>
    <w:rsid w:val="0074539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240" w:after="120"/>
      <w:ind w:left="1361"/>
      <w:jc w:val="center"/>
      <w:textAlignment w:val="baseline"/>
      <w:outlineLvl w:val="3"/>
    </w:pPr>
    <w:rPr>
      <w:b/>
      <w:caps/>
      <w:sz w:val="22"/>
      <w:szCs w:val="20"/>
      <w:lang w:val="en-AU"/>
    </w:rPr>
  </w:style>
  <w:style w:type="paragraph" w:customStyle="1" w:styleId="AmendHeading-SCHEDULE">
    <w:name w:val="Amend. Heading - SCHEDULE"/>
    <w:basedOn w:val="Normal"/>
    <w:next w:val="Normal"/>
    <w:rsid w:val="0074539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240" w:after="120"/>
      <w:ind w:left="1361"/>
      <w:jc w:val="center"/>
      <w:textAlignment w:val="baseline"/>
    </w:pPr>
    <w:rPr>
      <w:caps/>
      <w:sz w:val="22"/>
      <w:szCs w:val="20"/>
      <w:lang w:val="en-AU"/>
    </w:rPr>
  </w:style>
  <w:style w:type="paragraph" w:customStyle="1" w:styleId="AmendSchDiv">
    <w:name w:val="Amend Sch Div"/>
    <w:basedOn w:val="Normal"/>
    <w:next w:val="Normal"/>
    <w:rsid w:val="00745399"/>
    <w:pPr>
      <w:suppressLineNumbers/>
      <w:overflowPunct w:val="0"/>
      <w:autoSpaceDE w:val="0"/>
      <w:autoSpaceDN w:val="0"/>
      <w:adjustRightInd w:val="0"/>
      <w:spacing w:before="240" w:after="120"/>
      <w:ind w:left="1361"/>
      <w:jc w:val="center"/>
      <w:textAlignment w:val="baseline"/>
    </w:pPr>
    <w:rPr>
      <w:b/>
      <w:szCs w:val="20"/>
      <w:lang w:val="en-AU"/>
    </w:rPr>
  </w:style>
  <w:style w:type="paragraph" w:customStyle="1" w:styleId="AmendHeading2">
    <w:name w:val="Amend. Heading 2"/>
    <w:basedOn w:val="Normal"/>
    <w:next w:val="Normal"/>
    <w:rsid w:val="00745399"/>
    <w:pPr>
      <w:overflowPunct w:val="0"/>
      <w:autoSpaceDE w:val="0"/>
      <w:autoSpaceDN w:val="0"/>
      <w:adjustRightInd w:val="0"/>
      <w:spacing w:before="120"/>
      <w:textAlignment w:val="baseline"/>
    </w:pPr>
    <w:rPr>
      <w:szCs w:val="20"/>
      <w:lang w:val="en-AU"/>
    </w:rPr>
  </w:style>
  <w:style w:type="paragraph" w:customStyle="1" w:styleId="AmendHeading3">
    <w:name w:val="Amend. Heading 3"/>
    <w:basedOn w:val="Normal"/>
    <w:next w:val="Normal"/>
    <w:rsid w:val="00745399"/>
    <w:pPr>
      <w:overflowPunct w:val="0"/>
      <w:autoSpaceDE w:val="0"/>
      <w:autoSpaceDN w:val="0"/>
      <w:adjustRightInd w:val="0"/>
      <w:spacing w:before="120"/>
      <w:textAlignment w:val="baseline"/>
    </w:pPr>
    <w:rPr>
      <w:szCs w:val="20"/>
      <w:lang w:val="en-AU"/>
    </w:rPr>
  </w:style>
  <w:style w:type="paragraph" w:customStyle="1" w:styleId="AmendHeading4">
    <w:name w:val="Amend. Heading 4"/>
    <w:basedOn w:val="Normal"/>
    <w:next w:val="Normal"/>
    <w:rsid w:val="00745399"/>
    <w:pPr>
      <w:overflowPunct w:val="0"/>
      <w:autoSpaceDE w:val="0"/>
      <w:autoSpaceDN w:val="0"/>
      <w:adjustRightInd w:val="0"/>
      <w:spacing w:before="120"/>
      <w:textAlignment w:val="baseline"/>
    </w:pPr>
    <w:rPr>
      <w:szCs w:val="20"/>
      <w:lang w:val="en-AU"/>
    </w:rPr>
  </w:style>
  <w:style w:type="paragraph" w:customStyle="1" w:styleId="AmendHeading5">
    <w:name w:val="Amend. Heading 5"/>
    <w:basedOn w:val="Normal"/>
    <w:next w:val="Normal"/>
    <w:rsid w:val="00745399"/>
    <w:pPr>
      <w:overflowPunct w:val="0"/>
      <w:autoSpaceDE w:val="0"/>
      <w:autoSpaceDN w:val="0"/>
      <w:adjustRightInd w:val="0"/>
      <w:spacing w:before="120"/>
      <w:textAlignment w:val="baseline"/>
    </w:pPr>
    <w:rPr>
      <w:szCs w:val="20"/>
      <w:lang w:val="en-AU"/>
    </w:rPr>
  </w:style>
  <w:style w:type="paragraph" w:customStyle="1" w:styleId="BodyParagraph">
    <w:name w:val="Body Paragraph"/>
    <w:next w:val="Normal"/>
    <w:rsid w:val="00745399"/>
    <w:pPr>
      <w:overflowPunct w:val="0"/>
      <w:autoSpaceDE w:val="0"/>
      <w:autoSpaceDN w:val="0"/>
      <w:adjustRightInd w:val="0"/>
      <w:spacing w:before="120" w:after="0" w:line="240" w:lineRule="auto"/>
      <w:ind w:left="1871"/>
      <w:textAlignment w:val="baseline"/>
    </w:pPr>
    <w:rPr>
      <w:rFonts w:ascii="Times New Roman" w:eastAsia="Times New Roman" w:hAnsi="Times New Roman" w:cs="Times New Roman"/>
      <w:sz w:val="24"/>
      <w:szCs w:val="20"/>
    </w:rPr>
  </w:style>
  <w:style w:type="paragraph" w:customStyle="1" w:styleId="BodyParagraphSub">
    <w:name w:val="Body Paragraph (Sub)"/>
    <w:next w:val="Normal"/>
    <w:rsid w:val="00745399"/>
    <w:pPr>
      <w:overflowPunct w:val="0"/>
      <w:autoSpaceDE w:val="0"/>
      <w:autoSpaceDN w:val="0"/>
      <w:adjustRightInd w:val="0"/>
      <w:spacing w:before="120" w:after="0" w:line="240" w:lineRule="auto"/>
      <w:ind w:left="2381"/>
      <w:textAlignment w:val="baseline"/>
    </w:pPr>
    <w:rPr>
      <w:rFonts w:ascii="Times New Roman" w:eastAsia="Times New Roman" w:hAnsi="Times New Roman" w:cs="Times New Roman"/>
      <w:sz w:val="24"/>
      <w:szCs w:val="20"/>
    </w:rPr>
  </w:style>
  <w:style w:type="paragraph" w:customStyle="1" w:styleId="BodyParagraphSub-Sub">
    <w:name w:val="Body Paragraph (Sub-Sub)"/>
    <w:next w:val="Normal"/>
    <w:rsid w:val="00745399"/>
    <w:pPr>
      <w:overflowPunct w:val="0"/>
      <w:autoSpaceDE w:val="0"/>
      <w:autoSpaceDN w:val="0"/>
      <w:adjustRightInd w:val="0"/>
      <w:spacing w:before="120" w:after="0" w:line="240" w:lineRule="auto"/>
      <w:ind w:left="2892"/>
      <w:textAlignment w:val="baseline"/>
    </w:pPr>
    <w:rPr>
      <w:rFonts w:ascii="Times New Roman" w:eastAsia="Times New Roman" w:hAnsi="Times New Roman" w:cs="Times New Roman"/>
      <w:sz w:val="24"/>
      <w:szCs w:val="20"/>
    </w:rPr>
  </w:style>
  <w:style w:type="paragraph" w:customStyle="1" w:styleId="BodySection">
    <w:name w:val="Body Section"/>
    <w:next w:val="Normal"/>
    <w:rsid w:val="00745399"/>
    <w:pPr>
      <w:overflowPunct w:val="0"/>
      <w:autoSpaceDE w:val="0"/>
      <w:autoSpaceDN w:val="0"/>
      <w:adjustRightInd w:val="0"/>
      <w:spacing w:before="120" w:after="0" w:line="240" w:lineRule="auto"/>
      <w:ind w:left="1361"/>
      <w:textAlignment w:val="baseline"/>
    </w:pPr>
    <w:rPr>
      <w:rFonts w:ascii="Times New Roman" w:eastAsia="Times New Roman" w:hAnsi="Times New Roman" w:cs="Times New Roman"/>
      <w:sz w:val="24"/>
      <w:szCs w:val="20"/>
    </w:rPr>
  </w:style>
  <w:style w:type="paragraph" w:customStyle="1" w:styleId="BodySectionSub">
    <w:name w:val="Body Section (Sub)"/>
    <w:next w:val="Normal"/>
    <w:link w:val="BodySectionSubChar"/>
    <w:rsid w:val="00745399"/>
    <w:pPr>
      <w:overflowPunct w:val="0"/>
      <w:autoSpaceDE w:val="0"/>
      <w:autoSpaceDN w:val="0"/>
      <w:adjustRightInd w:val="0"/>
      <w:spacing w:before="120" w:after="0" w:line="240" w:lineRule="auto"/>
      <w:ind w:left="1361"/>
      <w:textAlignment w:val="baseline"/>
    </w:pPr>
    <w:rPr>
      <w:rFonts w:ascii="Times New Roman" w:eastAsia="Times New Roman" w:hAnsi="Times New Roman" w:cs="Times New Roman"/>
      <w:sz w:val="24"/>
      <w:szCs w:val="20"/>
    </w:rPr>
  </w:style>
  <w:style w:type="character" w:customStyle="1" w:styleId="BodySectionSubChar">
    <w:name w:val="Body Section (Sub) Char"/>
    <w:link w:val="BodySectionSub"/>
    <w:rsid w:val="00745399"/>
    <w:rPr>
      <w:rFonts w:ascii="Times New Roman" w:eastAsia="Times New Roman" w:hAnsi="Times New Roman" w:cs="Times New Roman"/>
      <w:sz w:val="24"/>
      <w:szCs w:val="20"/>
    </w:rPr>
  </w:style>
  <w:style w:type="paragraph" w:customStyle="1" w:styleId="Defintion">
    <w:name w:val="Defintion"/>
    <w:next w:val="Normal"/>
    <w:rsid w:val="00745399"/>
    <w:pPr>
      <w:tabs>
        <w:tab w:val="left" w:pos="851"/>
        <w:tab w:val="left" w:pos="1361"/>
        <w:tab w:val="left" w:pos="1871"/>
        <w:tab w:val="left" w:pos="2381"/>
        <w:tab w:val="left" w:pos="2892"/>
        <w:tab w:val="left" w:pos="3402"/>
      </w:tabs>
      <w:overflowPunct w:val="0"/>
      <w:autoSpaceDE w:val="0"/>
      <w:autoSpaceDN w:val="0"/>
      <w:adjustRightInd w:val="0"/>
      <w:spacing w:before="120" w:after="0" w:line="240" w:lineRule="auto"/>
      <w:ind w:left="1871" w:hanging="510"/>
      <w:textAlignment w:val="baseline"/>
    </w:pPr>
    <w:rPr>
      <w:rFonts w:ascii="Times New Roman" w:eastAsia="Times New Roman" w:hAnsi="Times New Roman" w:cs="Times New Roman"/>
      <w:sz w:val="24"/>
      <w:szCs w:val="20"/>
    </w:rPr>
  </w:style>
  <w:style w:type="paragraph" w:customStyle="1" w:styleId="AmendSchHead">
    <w:name w:val="Amend Sch Head"/>
    <w:next w:val="Normal"/>
    <w:rsid w:val="00745399"/>
    <w:pPr>
      <w:spacing w:before="240" w:after="0" w:line="240" w:lineRule="auto"/>
      <w:ind w:left="1361"/>
      <w:jc w:val="center"/>
    </w:pPr>
    <w:rPr>
      <w:rFonts w:ascii="Times New Roman" w:eastAsia="Times New Roman" w:hAnsi="Times New Roman" w:cs="Times New Roman"/>
      <w:b/>
      <w:szCs w:val="20"/>
    </w:rPr>
  </w:style>
  <w:style w:type="paragraph" w:customStyle="1" w:styleId="DraftHeading2">
    <w:name w:val="Draft Heading 2"/>
    <w:basedOn w:val="Normal"/>
    <w:next w:val="Normal"/>
    <w:rsid w:val="00745399"/>
    <w:pPr>
      <w:overflowPunct w:val="0"/>
      <w:autoSpaceDE w:val="0"/>
      <w:autoSpaceDN w:val="0"/>
      <w:adjustRightInd w:val="0"/>
      <w:spacing w:before="120"/>
      <w:textAlignment w:val="baseline"/>
    </w:pPr>
    <w:rPr>
      <w:szCs w:val="20"/>
      <w:lang w:val="en-AU"/>
    </w:rPr>
  </w:style>
  <w:style w:type="paragraph" w:customStyle="1" w:styleId="DraftHeading4">
    <w:name w:val="Draft Heading 4"/>
    <w:basedOn w:val="Normal"/>
    <w:next w:val="Normal"/>
    <w:rsid w:val="00745399"/>
    <w:pPr>
      <w:overflowPunct w:val="0"/>
      <w:autoSpaceDE w:val="0"/>
      <w:autoSpaceDN w:val="0"/>
      <w:adjustRightInd w:val="0"/>
      <w:spacing w:before="120"/>
      <w:textAlignment w:val="baseline"/>
    </w:pPr>
    <w:rPr>
      <w:szCs w:val="20"/>
      <w:lang w:val="en-AU"/>
    </w:rPr>
  </w:style>
  <w:style w:type="paragraph" w:customStyle="1" w:styleId="DraftHeading5">
    <w:name w:val="Draft Heading 5"/>
    <w:basedOn w:val="Normal"/>
    <w:next w:val="Normal"/>
    <w:rsid w:val="00745399"/>
    <w:pPr>
      <w:overflowPunct w:val="0"/>
      <w:autoSpaceDE w:val="0"/>
      <w:autoSpaceDN w:val="0"/>
      <w:adjustRightInd w:val="0"/>
      <w:spacing w:before="120"/>
      <w:textAlignment w:val="baseline"/>
    </w:pPr>
    <w:rPr>
      <w:szCs w:val="20"/>
      <w:lang w:val="en-AU"/>
    </w:rPr>
  </w:style>
  <w:style w:type="paragraph" w:customStyle="1" w:styleId="ActTitleFrame">
    <w:name w:val="ActTitleFrame"/>
    <w:basedOn w:val="Normal"/>
    <w:rsid w:val="00745399"/>
    <w:pPr>
      <w:framePr w:w="6237" w:h="1423" w:hRule="exact" w:hSpace="181" w:wrap="around" w:vAnchor="page" w:hAnchor="margin" w:xAlign="center" w:y="1192" w:anchorLock="1"/>
      <w:suppressLineNumbers/>
      <w:overflowPunct w:val="0"/>
      <w:autoSpaceDE w:val="0"/>
      <w:autoSpaceDN w:val="0"/>
      <w:adjustRightInd w:val="0"/>
      <w:jc w:val="center"/>
      <w:textAlignment w:val="baseline"/>
    </w:pPr>
    <w:rPr>
      <w:i/>
      <w:szCs w:val="20"/>
      <w:lang w:val="en-AU"/>
    </w:rPr>
  </w:style>
  <w:style w:type="paragraph" w:customStyle="1" w:styleId="Heading-DIVISION">
    <w:name w:val="Heading - DIVISION"/>
    <w:next w:val="Normal"/>
    <w:link w:val="Heading-DIVISIONChar"/>
    <w:rsid w:val="00745399"/>
    <w:pPr>
      <w:overflowPunct w:val="0"/>
      <w:autoSpaceDE w:val="0"/>
      <w:autoSpaceDN w:val="0"/>
      <w:adjustRightInd w:val="0"/>
      <w:spacing w:before="240" w:after="120" w:line="240" w:lineRule="auto"/>
      <w:jc w:val="center"/>
      <w:textAlignment w:val="baseline"/>
      <w:outlineLvl w:val="1"/>
    </w:pPr>
    <w:rPr>
      <w:rFonts w:ascii="Times New Roman" w:eastAsia="Times New Roman" w:hAnsi="Times New Roman" w:cs="Times New Roman"/>
      <w:b/>
      <w:sz w:val="24"/>
      <w:szCs w:val="20"/>
    </w:rPr>
  </w:style>
  <w:style w:type="character" w:customStyle="1" w:styleId="Heading-DIVISIONChar">
    <w:name w:val="Heading - DIVISION Char"/>
    <w:link w:val="Heading-DIVISION"/>
    <w:rsid w:val="00745399"/>
    <w:rPr>
      <w:rFonts w:ascii="Times New Roman" w:eastAsia="Times New Roman" w:hAnsi="Times New Roman" w:cs="Times New Roman"/>
      <w:b/>
      <w:sz w:val="24"/>
      <w:szCs w:val="20"/>
    </w:rPr>
  </w:style>
  <w:style w:type="paragraph" w:customStyle="1" w:styleId="Heading-SCHEDULE">
    <w:name w:val="Heading - SCHEDULE"/>
    <w:basedOn w:val="Heading-PART"/>
    <w:next w:val="Normal"/>
    <w:rsid w:val="00745399"/>
    <w:rPr>
      <w:caps w:val="0"/>
    </w:rPr>
  </w:style>
  <w:style w:type="paragraph" w:customStyle="1" w:styleId="Heading1-Manual">
    <w:name w:val="Heading 1 - Manual"/>
    <w:next w:val="Normal"/>
    <w:rsid w:val="00745399"/>
    <w:pPr>
      <w:tabs>
        <w:tab w:val="right" w:pos="737"/>
        <w:tab w:val="left" w:pos="851"/>
      </w:tabs>
      <w:overflowPunct w:val="0"/>
      <w:autoSpaceDE w:val="0"/>
      <w:autoSpaceDN w:val="0"/>
      <w:adjustRightInd w:val="0"/>
      <w:spacing w:before="240" w:after="0" w:line="240" w:lineRule="auto"/>
      <w:ind w:left="851" w:hanging="851"/>
      <w:textAlignment w:val="baseline"/>
    </w:pPr>
    <w:rPr>
      <w:rFonts w:ascii="Times New Roman" w:eastAsia="Times New Roman" w:hAnsi="Times New Roman" w:cs="Times New Roman"/>
      <w:b/>
      <w:i/>
      <w:sz w:val="24"/>
      <w:szCs w:val="20"/>
    </w:rPr>
  </w:style>
  <w:style w:type="character" w:styleId="LineNumber">
    <w:name w:val="line number"/>
    <w:rsid w:val="00745399"/>
    <w:rPr>
      <w:rFonts w:ascii="Monotype Corsiva" w:hAnsi="Monotype Corsiva"/>
      <w:i/>
      <w:sz w:val="24"/>
    </w:rPr>
  </w:style>
  <w:style w:type="paragraph" w:customStyle="1" w:styleId="AmendSchNumber">
    <w:name w:val="Amend Sch Number"/>
    <w:next w:val="Normal"/>
    <w:rsid w:val="00745399"/>
    <w:pPr>
      <w:spacing w:before="240" w:after="0" w:line="240" w:lineRule="auto"/>
      <w:ind w:left="1361"/>
      <w:jc w:val="center"/>
    </w:pPr>
    <w:rPr>
      <w:rFonts w:ascii="Times New Roman" w:eastAsia="Times New Roman" w:hAnsi="Times New Roman" w:cs="Times New Roman"/>
      <w:b/>
      <w:szCs w:val="20"/>
    </w:rPr>
  </w:style>
  <w:style w:type="paragraph" w:customStyle="1" w:styleId="AmendSchPart">
    <w:name w:val="Amend Sch Part"/>
    <w:next w:val="Normal"/>
    <w:rsid w:val="00745399"/>
    <w:pPr>
      <w:spacing w:before="240" w:after="120" w:line="240" w:lineRule="auto"/>
      <w:ind w:left="1361"/>
      <w:jc w:val="center"/>
    </w:pPr>
    <w:rPr>
      <w:rFonts w:ascii="Times New Roman" w:eastAsia="Times New Roman" w:hAnsi="Times New Roman" w:cs="Times New Roman"/>
      <w:b/>
      <w:caps/>
      <w:szCs w:val="20"/>
    </w:rPr>
  </w:style>
  <w:style w:type="paragraph" w:customStyle="1" w:styleId="CopyDetails">
    <w:name w:val="Copy Details"/>
    <w:next w:val="Normal"/>
    <w:rsid w:val="00745399"/>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rFonts w:ascii="Times New Roman" w:eastAsia="Times New Roman" w:hAnsi="Times New Roman" w:cs="Times New Roman"/>
      <w:i/>
      <w:sz w:val="24"/>
      <w:szCs w:val="20"/>
    </w:rPr>
  </w:style>
  <w:style w:type="paragraph" w:customStyle="1" w:styleId="NotesBody">
    <w:name w:val="Notes Body"/>
    <w:rsid w:val="00745399"/>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spacing w:after="0" w:line="240" w:lineRule="auto"/>
      <w:ind w:left="284"/>
      <w:textAlignment w:val="baseline"/>
    </w:pPr>
    <w:rPr>
      <w:rFonts w:ascii="Times New Roman" w:eastAsia="Times New Roman" w:hAnsi="Times New Roman" w:cs="Times New Roman"/>
      <w:sz w:val="20"/>
      <w:szCs w:val="20"/>
    </w:rPr>
  </w:style>
  <w:style w:type="paragraph" w:customStyle="1" w:styleId="NotesHeading">
    <w:name w:val="Notes Heading"/>
    <w:next w:val="NotesBody"/>
    <w:rsid w:val="00745399"/>
    <w:pPr>
      <w:overflowPunct w:val="0"/>
      <w:autoSpaceDE w:val="0"/>
      <w:autoSpaceDN w:val="0"/>
      <w:adjustRightInd w:val="0"/>
      <w:spacing w:after="0" w:line="240" w:lineRule="auto"/>
      <w:ind w:left="283" w:hanging="283"/>
      <w:textAlignment w:val="baseline"/>
    </w:pPr>
    <w:rPr>
      <w:rFonts w:ascii="Times New Roman" w:eastAsia="Times New Roman" w:hAnsi="Times New Roman" w:cs="Times New Roman"/>
      <w:sz w:val="20"/>
      <w:szCs w:val="20"/>
    </w:rPr>
  </w:style>
  <w:style w:type="paragraph" w:customStyle="1" w:styleId="Penalty">
    <w:name w:val="Penalty"/>
    <w:next w:val="Normal"/>
    <w:rsid w:val="00745399"/>
    <w:pPr>
      <w:tabs>
        <w:tab w:val="left" w:pos="851"/>
        <w:tab w:val="left" w:pos="1361"/>
        <w:tab w:val="left" w:pos="1871"/>
        <w:tab w:val="decimal" w:pos="2381"/>
        <w:tab w:val="decimal" w:pos="2892"/>
        <w:tab w:val="decimal" w:pos="3402"/>
      </w:tabs>
      <w:overflowPunct w:val="0"/>
      <w:autoSpaceDE w:val="0"/>
      <w:autoSpaceDN w:val="0"/>
      <w:adjustRightInd w:val="0"/>
      <w:spacing w:before="120" w:after="0" w:line="240" w:lineRule="auto"/>
      <w:ind w:left="2382" w:hanging="1021"/>
      <w:textAlignment w:val="baseline"/>
    </w:pPr>
    <w:rPr>
      <w:rFonts w:ascii="Times New Roman" w:eastAsia="Times New Roman" w:hAnsi="Times New Roman" w:cs="Times New Roman"/>
      <w:sz w:val="24"/>
      <w:szCs w:val="20"/>
    </w:rPr>
  </w:style>
  <w:style w:type="paragraph" w:customStyle="1" w:styleId="Schedule-DIVISION">
    <w:name w:val="Schedule - DIVISION"/>
    <w:basedOn w:val="Heading-DIVISION"/>
    <w:next w:val="Normal"/>
    <w:rsid w:val="00745399"/>
    <w:rPr>
      <w:sz w:val="20"/>
    </w:rPr>
  </w:style>
  <w:style w:type="paragraph" w:customStyle="1" w:styleId="Schedule-PART">
    <w:name w:val="Schedule - PART"/>
    <w:basedOn w:val="Heading-PART"/>
    <w:next w:val="Normal"/>
    <w:rsid w:val="00745399"/>
    <w:rPr>
      <w:sz w:val="18"/>
    </w:rPr>
  </w:style>
  <w:style w:type="paragraph" w:customStyle="1" w:styleId="ScheduleAutoHeading1">
    <w:name w:val="Schedule Auto Heading 1"/>
    <w:basedOn w:val="Normal"/>
    <w:next w:val="Normal"/>
    <w:rsid w:val="00745399"/>
    <w:pPr>
      <w:tabs>
        <w:tab w:val="left" w:pos="454"/>
        <w:tab w:val="left" w:pos="907"/>
        <w:tab w:val="left" w:pos="1361"/>
        <w:tab w:val="left" w:pos="1814"/>
        <w:tab w:val="left" w:pos="2722"/>
      </w:tabs>
      <w:overflowPunct w:val="0"/>
      <w:autoSpaceDE w:val="0"/>
      <w:autoSpaceDN w:val="0"/>
      <w:adjustRightInd w:val="0"/>
      <w:spacing w:before="120"/>
      <w:textAlignment w:val="baseline"/>
    </w:pPr>
    <w:rPr>
      <w:b/>
      <w:i/>
      <w:sz w:val="20"/>
      <w:szCs w:val="20"/>
      <w:lang w:val="en-AU"/>
    </w:rPr>
  </w:style>
  <w:style w:type="paragraph" w:customStyle="1" w:styleId="ScheduleAutoHeading2">
    <w:name w:val="Schedule Auto Heading 2"/>
    <w:basedOn w:val="Normal"/>
    <w:next w:val="Normal"/>
    <w:rsid w:val="00745399"/>
    <w:pPr>
      <w:tabs>
        <w:tab w:val="left" w:pos="454"/>
        <w:tab w:val="left" w:pos="907"/>
        <w:tab w:val="left" w:pos="1361"/>
        <w:tab w:val="left" w:pos="1814"/>
        <w:tab w:val="left" w:pos="2722"/>
      </w:tabs>
      <w:overflowPunct w:val="0"/>
      <w:autoSpaceDE w:val="0"/>
      <w:autoSpaceDN w:val="0"/>
      <w:adjustRightInd w:val="0"/>
      <w:spacing w:before="120"/>
      <w:textAlignment w:val="baseline"/>
    </w:pPr>
    <w:rPr>
      <w:sz w:val="20"/>
      <w:szCs w:val="20"/>
      <w:lang w:val="en-AU"/>
    </w:rPr>
  </w:style>
  <w:style w:type="paragraph" w:customStyle="1" w:styleId="ScheduleAutoHeading3">
    <w:name w:val="Schedule Auto Heading 3"/>
    <w:basedOn w:val="Normal"/>
    <w:next w:val="Normal"/>
    <w:rsid w:val="00745399"/>
    <w:pPr>
      <w:tabs>
        <w:tab w:val="left" w:pos="454"/>
        <w:tab w:val="left" w:pos="907"/>
        <w:tab w:val="left" w:pos="1361"/>
        <w:tab w:val="left" w:pos="1814"/>
        <w:tab w:val="left" w:pos="2722"/>
      </w:tabs>
      <w:overflowPunct w:val="0"/>
      <w:autoSpaceDE w:val="0"/>
      <w:autoSpaceDN w:val="0"/>
      <w:adjustRightInd w:val="0"/>
      <w:spacing w:before="120"/>
      <w:textAlignment w:val="baseline"/>
    </w:pPr>
    <w:rPr>
      <w:sz w:val="20"/>
      <w:szCs w:val="20"/>
      <w:lang w:val="en-AU"/>
    </w:rPr>
  </w:style>
  <w:style w:type="paragraph" w:customStyle="1" w:styleId="ScheduleAutoHeading4">
    <w:name w:val="Schedule Auto Heading 4"/>
    <w:basedOn w:val="Normal"/>
    <w:next w:val="Normal"/>
    <w:rsid w:val="00745399"/>
    <w:pPr>
      <w:tabs>
        <w:tab w:val="left" w:pos="454"/>
        <w:tab w:val="left" w:pos="907"/>
        <w:tab w:val="left" w:pos="1361"/>
        <w:tab w:val="left" w:pos="1814"/>
        <w:tab w:val="left" w:pos="2722"/>
      </w:tabs>
      <w:overflowPunct w:val="0"/>
      <w:autoSpaceDE w:val="0"/>
      <w:autoSpaceDN w:val="0"/>
      <w:adjustRightInd w:val="0"/>
      <w:spacing w:before="120"/>
      <w:textAlignment w:val="baseline"/>
    </w:pPr>
    <w:rPr>
      <w:sz w:val="20"/>
      <w:szCs w:val="20"/>
      <w:lang w:val="en-AU"/>
    </w:rPr>
  </w:style>
  <w:style w:type="paragraph" w:customStyle="1" w:styleId="ScheduleAutoHeading5">
    <w:name w:val="Schedule Auto Heading 5"/>
    <w:basedOn w:val="Normal"/>
    <w:next w:val="Normal"/>
    <w:rsid w:val="00745399"/>
    <w:pPr>
      <w:tabs>
        <w:tab w:val="left" w:pos="454"/>
        <w:tab w:val="left" w:pos="907"/>
        <w:tab w:val="left" w:pos="1361"/>
        <w:tab w:val="left" w:pos="1814"/>
        <w:tab w:val="left" w:pos="2722"/>
      </w:tabs>
      <w:overflowPunct w:val="0"/>
      <w:autoSpaceDE w:val="0"/>
      <w:autoSpaceDN w:val="0"/>
      <w:adjustRightInd w:val="0"/>
      <w:spacing w:before="120"/>
      <w:textAlignment w:val="baseline"/>
    </w:pPr>
    <w:rPr>
      <w:sz w:val="20"/>
      <w:szCs w:val="20"/>
      <w:lang w:val="en-AU"/>
    </w:rPr>
  </w:style>
  <w:style w:type="paragraph" w:customStyle="1" w:styleId="ScheduleDefinition">
    <w:name w:val="Schedule Definition"/>
    <w:basedOn w:val="Normal"/>
    <w:next w:val="Normal"/>
    <w:rsid w:val="00745399"/>
    <w:pPr>
      <w:overflowPunct w:val="0"/>
      <w:autoSpaceDE w:val="0"/>
      <w:autoSpaceDN w:val="0"/>
      <w:adjustRightInd w:val="0"/>
      <w:spacing w:before="120"/>
      <w:ind w:left="1871" w:hanging="510"/>
      <w:textAlignment w:val="baseline"/>
    </w:pPr>
    <w:rPr>
      <w:sz w:val="20"/>
      <w:szCs w:val="20"/>
      <w:lang w:val="en-AU"/>
    </w:rPr>
  </w:style>
  <w:style w:type="paragraph" w:customStyle="1" w:styleId="AmendSchTitle">
    <w:name w:val="Amend Sch Title"/>
    <w:next w:val="Normal"/>
    <w:rsid w:val="00745399"/>
    <w:pPr>
      <w:spacing w:before="240" w:after="0" w:line="240" w:lineRule="auto"/>
      <w:ind w:left="1361"/>
      <w:jc w:val="center"/>
    </w:pPr>
    <w:rPr>
      <w:rFonts w:ascii="Times New Roman" w:eastAsia="Times New Roman" w:hAnsi="Times New Roman" w:cs="Times New Roman"/>
      <w:b/>
      <w:szCs w:val="20"/>
    </w:rPr>
  </w:style>
  <w:style w:type="paragraph" w:customStyle="1" w:styleId="ScheduleHeading2">
    <w:name w:val="Schedule Heading 2"/>
    <w:basedOn w:val="Normal"/>
    <w:next w:val="Normal"/>
    <w:rsid w:val="00745399"/>
    <w:pPr>
      <w:overflowPunct w:val="0"/>
      <w:autoSpaceDE w:val="0"/>
      <w:autoSpaceDN w:val="0"/>
      <w:adjustRightInd w:val="0"/>
      <w:spacing w:before="120"/>
      <w:textAlignment w:val="baseline"/>
    </w:pPr>
    <w:rPr>
      <w:sz w:val="20"/>
      <w:szCs w:val="20"/>
      <w:lang w:val="en-AU"/>
    </w:rPr>
  </w:style>
  <w:style w:type="paragraph" w:customStyle="1" w:styleId="ScheduleHeading3">
    <w:name w:val="Schedule Heading 3"/>
    <w:basedOn w:val="Normal"/>
    <w:next w:val="Normal"/>
    <w:rsid w:val="00745399"/>
    <w:pPr>
      <w:overflowPunct w:val="0"/>
      <w:autoSpaceDE w:val="0"/>
      <w:autoSpaceDN w:val="0"/>
      <w:adjustRightInd w:val="0"/>
      <w:spacing w:before="120"/>
      <w:textAlignment w:val="baseline"/>
    </w:pPr>
    <w:rPr>
      <w:sz w:val="20"/>
      <w:szCs w:val="20"/>
      <w:lang w:val="en-AU"/>
    </w:rPr>
  </w:style>
  <w:style w:type="paragraph" w:customStyle="1" w:styleId="ScheduleHeading4">
    <w:name w:val="Schedule Heading 4"/>
    <w:basedOn w:val="Normal"/>
    <w:next w:val="Normal"/>
    <w:rsid w:val="00745399"/>
    <w:pPr>
      <w:overflowPunct w:val="0"/>
      <w:autoSpaceDE w:val="0"/>
      <w:autoSpaceDN w:val="0"/>
      <w:adjustRightInd w:val="0"/>
      <w:spacing w:before="120"/>
      <w:textAlignment w:val="baseline"/>
    </w:pPr>
    <w:rPr>
      <w:sz w:val="20"/>
      <w:szCs w:val="20"/>
      <w:lang w:val="en-AU"/>
    </w:rPr>
  </w:style>
  <w:style w:type="paragraph" w:customStyle="1" w:styleId="ScheduleHeading5">
    <w:name w:val="Schedule Heading 5"/>
    <w:basedOn w:val="Normal"/>
    <w:next w:val="Normal"/>
    <w:rsid w:val="00745399"/>
    <w:pPr>
      <w:overflowPunct w:val="0"/>
      <w:autoSpaceDE w:val="0"/>
      <w:autoSpaceDN w:val="0"/>
      <w:adjustRightInd w:val="0"/>
      <w:spacing w:before="120"/>
      <w:textAlignment w:val="baseline"/>
    </w:pPr>
    <w:rPr>
      <w:sz w:val="20"/>
      <w:szCs w:val="20"/>
      <w:lang w:val="en-AU"/>
    </w:rPr>
  </w:style>
  <w:style w:type="paragraph" w:customStyle="1" w:styleId="ScheduleHeadingAuto">
    <w:name w:val="Schedule Heading Auto"/>
    <w:basedOn w:val="Normal"/>
    <w:next w:val="Normal"/>
    <w:rsid w:val="00745399"/>
    <w:pPr>
      <w:tabs>
        <w:tab w:val="left" w:pos="454"/>
        <w:tab w:val="left" w:pos="907"/>
        <w:tab w:val="left" w:pos="1361"/>
        <w:tab w:val="left" w:pos="1814"/>
        <w:tab w:val="left" w:pos="2722"/>
      </w:tabs>
      <w:overflowPunct w:val="0"/>
      <w:autoSpaceDE w:val="0"/>
      <w:autoSpaceDN w:val="0"/>
      <w:adjustRightInd w:val="0"/>
      <w:spacing w:before="120"/>
      <w:textAlignment w:val="baseline"/>
    </w:pPr>
    <w:rPr>
      <w:sz w:val="20"/>
      <w:szCs w:val="20"/>
      <w:lang w:val="en-AU"/>
    </w:rPr>
  </w:style>
  <w:style w:type="paragraph" w:customStyle="1" w:styleId="ScheduleParagraph">
    <w:name w:val="Schedule Paragraph"/>
    <w:basedOn w:val="Normal"/>
    <w:next w:val="Normal"/>
    <w:rsid w:val="00745399"/>
    <w:pPr>
      <w:overflowPunct w:val="0"/>
      <w:autoSpaceDE w:val="0"/>
      <w:autoSpaceDN w:val="0"/>
      <w:adjustRightInd w:val="0"/>
      <w:spacing w:before="120"/>
      <w:ind w:left="1871"/>
      <w:textAlignment w:val="baseline"/>
    </w:pPr>
    <w:rPr>
      <w:sz w:val="20"/>
      <w:szCs w:val="20"/>
      <w:lang w:val="en-AU"/>
    </w:rPr>
  </w:style>
  <w:style w:type="paragraph" w:customStyle="1" w:styleId="ScheduleParagraphSub">
    <w:name w:val="Schedule Paragraph (Sub)"/>
    <w:basedOn w:val="Normal"/>
    <w:next w:val="Normal"/>
    <w:rsid w:val="00745399"/>
    <w:pPr>
      <w:overflowPunct w:val="0"/>
      <w:autoSpaceDE w:val="0"/>
      <w:autoSpaceDN w:val="0"/>
      <w:adjustRightInd w:val="0"/>
      <w:spacing w:before="120"/>
      <w:ind w:left="2381"/>
      <w:textAlignment w:val="baseline"/>
    </w:pPr>
    <w:rPr>
      <w:sz w:val="20"/>
      <w:szCs w:val="20"/>
      <w:lang w:val="en-AU"/>
    </w:rPr>
  </w:style>
  <w:style w:type="paragraph" w:customStyle="1" w:styleId="ScheduleParagraphSub-Sub">
    <w:name w:val="Schedule Paragraph (Sub-Sub)"/>
    <w:basedOn w:val="Normal"/>
    <w:next w:val="Normal"/>
    <w:rsid w:val="00745399"/>
    <w:pPr>
      <w:overflowPunct w:val="0"/>
      <w:autoSpaceDE w:val="0"/>
      <w:autoSpaceDN w:val="0"/>
      <w:adjustRightInd w:val="0"/>
      <w:spacing w:before="120"/>
      <w:ind w:left="2892"/>
      <w:textAlignment w:val="baseline"/>
    </w:pPr>
    <w:rPr>
      <w:sz w:val="20"/>
      <w:szCs w:val="20"/>
      <w:lang w:val="en-AU"/>
    </w:rPr>
  </w:style>
  <w:style w:type="paragraph" w:customStyle="1" w:styleId="SchedulePenalty">
    <w:name w:val="Schedule Penalty"/>
    <w:basedOn w:val="Penalty"/>
    <w:next w:val="Normal"/>
    <w:rsid w:val="00745399"/>
    <w:rPr>
      <w:sz w:val="20"/>
    </w:rPr>
  </w:style>
  <w:style w:type="paragraph" w:customStyle="1" w:styleId="ScheduleSection">
    <w:name w:val="Schedule Section"/>
    <w:basedOn w:val="Normal"/>
    <w:next w:val="Normal"/>
    <w:rsid w:val="00745399"/>
    <w:pPr>
      <w:overflowPunct w:val="0"/>
      <w:autoSpaceDE w:val="0"/>
      <w:autoSpaceDN w:val="0"/>
      <w:adjustRightInd w:val="0"/>
      <w:spacing w:before="120"/>
      <w:ind w:left="851"/>
      <w:textAlignment w:val="baseline"/>
    </w:pPr>
    <w:rPr>
      <w:sz w:val="20"/>
      <w:szCs w:val="20"/>
      <w:lang w:val="en-AU"/>
    </w:rPr>
  </w:style>
  <w:style w:type="paragraph" w:customStyle="1" w:styleId="ScheduleSectionSub">
    <w:name w:val="Schedule Section (Sub)"/>
    <w:basedOn w:val="Normal"/>
    <w:next w:val="Normal"/>
    <w:rsid w:val="00745399"/>
    <w:pPr>
      <w:overflowPunct w:val="0"/>
      <w:autoSpaceDE w:val="0"/>
      <w:autoSpaceDN w:val="0"/>
      <w:adjustRightInd w:val="0"/>
      <w:spacing w:before="120"/>
      <w:ind w:left="1361"/>
      <w:textAlignment w:val="baseline"/>
    </w:pPr>
    <w:rPr>
      <w:sz w:val="20"/>
      <w:szCs w:val="20"/>
      <w:lang w:val="en-AU"/>
    </w:rPr>
  </w:style>
  <w:style w:type="paragraph" w:customStyle="1" w:styleId="ShoulderReference">
    <w:name w:val="Shoulder Reference"/>
    <w:next w:val="Normal"/>
    <w:rsid w:val="00745399"/>
    <w:pPr>
      <w:framePr w:w="964" w:h="340" w:hSpace="180" w:vSpace="180" w:wrap="around" w:vAnchor="page" w:hAnchor="page" w:xAlign="out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240" w:lineRule="auto"/>
      <w:ind w:left="85"/>
      <w:textAlignment w:val="baseline"/>
    </w:pPr>
    <w:rPr>
      <w:rFonts w:ascii="Times New Roman" w:eastAsia="Times New Roman" w:hAnsi="Times New Roman" w:cs="Times New Roman"/>
      <w:b/>
      <w:noProof/>
      <w:spacing w:val="-6"/>
      <w:sz w:val="20"/>
      <w:szCs w:val="20"/>
    </w:rPr>
  </w:style>
  <w:style w:type="paragraph" w:customStyle="1" w:styleId="SideNote">
    <w:name w:val="Side Note"/>
    <w:basedOn w:val="Normal"/>
    <w:rsid w:val="00745399"/>
    <w:pPr>
      <w:framePr w:w="964" w:h="340" w:hSpace="284" w:wrap="around" w:vAnchor="text" w:hAnchor="page" w:xAlign="outside" w:y="1"/>
      <w:suppressLineNumbers/>
      <w:overflowPunct w:val="0"/>
      <w:autoSpaceDE w:val="0"/>
      <w:autoSpaceDN w:val="0"/>
      <w:adjustRightInd w:val="0"/>
      <w:spacing w:before="120"/>
      <w:textAlignment w:val="baseline"/>
    </w:pPr>
    <w:rPr>
      <w:rFonts w:ascii="Arial" w:hAnsi="Arial"/>
      <w:b/>
      <w:spacing w:val="-10"/>
      <w:sz w:val="16"/>
      <w:szCs w:val="20"/>
      <w:lang w:val="en-AU"/>
    </w:rPr>
  </w:style>
  <w:style w:type="paragraph" w:styleId="TOC1">
    <w:name w:val="toc 1"/>
    <w:next w:val="Normal"/>
    <w:uiPriority w:val="39"/>
    <w:rsid w:val="00745399"/>
    <w:pPr>
      <w:tabs>
        <w:tab w:val="right" w:pos="6237"/>
      </w:tabs>
      <w:overflowPunct w:val="0"/>
      <w:autoSpaceDE w:val="0"/>
      <w:autoSpaceDN w:val="0"/>
      <w:adjustRightInd w:val="0"/>
      <w:spacing w:before="240" w:after="120" w:line="240" w:lineRule="auto"/>
      <w:ind w:right="284"/>
      <w:textAlignment w:val="baseline"/>
    </w:pPr>
    <w:rPr>
      <w:rFonts w:ascii="Times New Roman" w:eastAsia="Times New Roman" w:hAnsi="Times New Roman" w:cs="Times New Roman"/>
      <w:b/>
      <w:caps/>
      <w:sz w:val="20"/>
      <w:szCs w:val="20"/>
      <w:lang w:val="en-GB"/>
    </w:rPr>
  </w:style>
  <w:style w:type="paragraph" w:styleId="TOC2">
    <w:name w:val="toc 2"/>
    <w:next w:val="Normal"/>
    <w:link w:val="TOC2Char"/>
    <w:uiPriority w:val="39"/>
    <w:rsid w:val="00745399"/>
    <w:pPr>
      <w:tabs>
        <w:tab w:val="right" w:pos="6237"/>
      </w:tabs>
      <w:overflowPunct w:val="0"/>
      <w:autoSpaceDE w:val="0"/>
      <w:autoSpaceDN w:val="0"/>
      <w:adjustRightInd w:val="0"/>
      <w:spacing w:after="120" w:line="240" w:lineRule="auto"/>
      <w:ind w:right="284"/>
      <w:textAlignment w:val="baseline"/>
    </w:pPr>
    <w:rPr>
      <w:rFonts w:ascii="Times New Roman" w:eastAsia="Times New Roman" w:hAnsi="Times New Roman" w:cs="Times New Roman"/>
      <w:b/>
      <w:sz w:val="20"/>
      <w:szCs w:val="20"/>
      <w:lang w:val="en-GB"/>
    </w:rPr>
  </w:style>
  <w:style w:type="character" w:customStyle="1" w:styleId="TOC2Char">
    <w:name w:val="TOC 2 Char"/>
    <w:link w:val="TOC2"/>
    <w:uiPriority w:val="39"/>
    <w:rsid w:val="00745399"/>
    <w:rPr>
      <w:rFonts w:ascii="Times New Roman" w:eastAsia="Times New Roman" w:hAnsi="Times New Roman" w:cs="Times New Roman"/>
      <w:b/>
      <w:sz w:val="20"/>
      <w:szCs w:val="20"/>
      <w:lang w:val="en-GB"/>
    </w:rPr>
  </w:style>
  <w:style w:type="paragraph" w:styleId="TOC3">
    <w:name w:val="toc 3"/>
    <w:next w:val="Normal"/>
    <w:uiPriority w:val="39"/>
    <w:rsid w:val="00745399"/>
    <w:pPr>
      <w:tabs>
        <w:tab w:val="left" w:pos="964"/>
        <w:tab w:val="right" w:pos="6237"/>
      </w:tabs>
      <w:overflowPunct w:val="0"/>
      <w:autoSpaceDE w:val="0"/>
      <w:autoSpaceDN w:val="0"/>
      <w:adjustRightInd w:val="0"/>
      <w:spacing w:after="0" w:line="240" w:lineRule="auto"/>
      <w:ind w:left="680" w:right="284" w:hanging="510"/>
      <w:textAlignment w:val="baseline"/>
    </w:pPr>
    <w:rPr>
      <w:rFonts w:ascii="Times New Roman" w:eastAsia="Times New Roman" w:hAnsi="Times New Roman" w:cs="Times New Roman"/>
      <w:sz w:val="20"/>
      <w:szCs w:val="20"/>
      <w:lang w:val="en-GB"/>
    </w:rPr>
  </w:style>
  <w:style w:type="paragraph" w:styleId="TOC4">
    <w:name w:val="toc 4"/>
    <w:next w:val="Normal"/>
    <w:uiPriority w:val="39"/>
    <w:rsid w:val="00745399"/>
    <w:pPr>
      <w:tabs>
        <w:tab w:val="left" w:pos="1191"/>
        <w:tab w:val="right" w:pos="6237"/>
      </w:tabs>
      <w:overflowPunct w:val="0"/>
      <w:autoSpaceDE w:val="0"/>
      <w:autoSpaceDN w:val="0"/>
      <w:adjustRightInd w:val="0"/>
      <w:spacing w:before="240" w:after="120" w:line="240" w:lineRule="auto"/>
      <w:ind w:left="680" w:right="284"/>
      <w:textAlignment w:val="baseline"/>
    </w:pPr>
    <w:rPr>
      <w:rFonts w:ascii="Times New Roman" w:eastAsia="Times New Roman" w:hAnsi="Times New Roman" w:cs="Times New Roman"/>
      <w:b/>
      <w:caps/>
      <w:sz w:val="20"/>
      <w:szCs w:val="20"/>
    </w:rPr>
  </w:style>
  <w:style w:type="paragraph" w:styleId="TOC5">
    <w:name w:val="toc 5"/>
    <w:next w:val="Normal"/>
    <w:uiPriority w:val="39"/>
    <w:rsid w:val="00745399"/>
    <w:pPr>
      <w:tabs>
        <w:tab w:val="right" w:pos="6237"/>
      </w:tabs>
      <w:overflowPunct w:val="0"/>
      <w:autoSpaceDE w:val="0"/>
      <w:autoSpaceDN w:val="0"/>
      <w:adjustRightInd w:val="0"/>
      <w:spacing w:after="120" w:line="240" w:lineRule="auto"/>
      <w:ind w:left="680" w:right="284"/>
      <w:textAlignment w:val="baseline"/>
    </w:pPr>
    <w:rPr>
      <w:rFonts w:ascii="Times New Roman" w:eastAsia="Times New Roman" w:hAnsi="Times New Roman" w:cs="Times New Roman"/>
      <w:b/>
      <w:sz w:val="20"/>
      <w:szCs w:val="20"/>
    </w:rPr>
  </w:style>
  <w:style w:type="paragraph" w:styleId="TOC6">
    <w:name w:val="toc 6"/>
    <w:next w:val="Normal"/>
    <w:uiPriority w:val="39"/>
    <w:rsid w:val="00745399"/>
    <w:pPr>
      <w:tabs>
        <w:tab w:val="left" w:pos="1474"/>
        <w:tab w:val="right" w:pos="6237"/>
      </w:tabs>
      <w:overflowPunct w:val="0"/>
      <w:autoSpaceDE w:val="0"/>
      <w:autoSpaceDN w:val="0"/>
      <w:adjustRightInd w:val="0"/>
      <w:spacing w:after="0" w:line="240" w:lineRule="auto"/>
      <w:ind w:left="1360" w:right="284" w:hanging="680"/>
      <w:textAlignment w:val="baseline"/>
    </w:pPr>
    <w:rPr>
      <w:rFonts w:ascii="Times New Roman" w:eastAsia="Times New Roman" w:hAnsi="Times New Roman" w:cs="Times New Roman"/>
      <w:sz w:val="20"/>
      <w:szCs w:val="20"/>
    </w:rPr>
  </w:style>
  <w:style w:type="paragraph" w:styleId="TOC7">
    <w:name w:val="toc 7"/>
    <w:next w:val="Normal"/>
    <w:uiPriority w:val="39"/>
    <w:rsid w:val="00745399"/>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0"/>
      <w:szCs w:val="20"/>
    </w:rPr>
  </w:style>
  <w:style w:type="paragraph" w:styleId="TOC8">
    <w:name w:val="toc 8"/>
    <w:basedOn w:val="TOC2"/>
    <w:next w:val="Normal"/>
    <w:uiPriority w:val="39"/>
    <w:rsid w:val="00745399"/>
    <w:pPr>
      <w:ind w:right="0"/>
    </w:pPr>
    <w:rPr>
      <w:b w:val="0"/>
      <w:caps/>
    </w:rPr>
  </w:style>
  <w:style w:type="paragraph" w:styleId="TOC9">
    <w:name w:val="toc 9"/>
    <w:basedOn w:val="Normal"/>
    <w:next w:val="Normal"/>
    <w:uiPriority w:val="39"/>
    <w:rsid w:val="00745399"/>
    <w:pPr>
      <w:suppressLineNumbers/>
      <w:tabs>
        <w:tab w:val="right" w:pos="6237"/>
      </w:tabs>
      <w:overflowPunct w:val="0"/>
      <w:autoSpaceDE w:val="0"/>
      <w:autoSpaceDN w:val="0"/>
      <w:adjustRightInd w:val="0"/>
      <w:ind w:left="1922" w:right="284"/>
      <w:textAlignment w:val="baseline"/>
    </w:pPr>
    <w:rPr>
      <w:sz w:val="20"/>
      <w:szCs w:val="20"/>
      <w:lang w:val="en-AU"/>
    </w:rPr>
  </w:style>
  <w:style w:type="paragraph" w:customStyle="1" w:styleId="AmendHeading1">
    <w:name w:val="Amend. Heading 1"/>
    <w:basedOn w:val="Normal"/>
    <w:next w:val="Normal"/>
    <w:rsid w:val="00745399"/>
    <w:pPr>
      <w:overflowPunct w:val="0"/>
      <w:autoSpaceDE w:val="0"/>
      <w:autoSpaceDN w:val="0"/>
      <w:adjustRightInd w:val="0"/>
      <w:spacing w:before="120"/>
      <w:textAlignment w:val="baseline"/>
    </w:pPr>
    <w:rPr>
      <w:szCs w:val="20"/>
      <w:lang w:val="en-AU"/>
    </w:rPr>
  </w:style>
  <w:style w:type="paragraph" w:styleId="EndnoteText">
    <w:name w:val="endnote text"/>
    <w:basedOn w:val="Normal"/>
    <w:link w:val="EndnoteTextChar"/>
    <w:rsid w:val="00745399"/>
    <w:pPr>
      <w:suppressLineNumbers/>
      <w:overflowPunct w:val="0"/>
      <w:autoSpaceDE w:val="0"/>
      <w:autoSpaceDN w:val="0"/>
      <w:adjustRightInd w:val="0"/>
      <w:spacing w:before="120"/>
      <w:textAlignment w:val="baseline"/>
    </w:pPr>
    <w:rPr>
      <w:sz w:val="20"/>
      <w:szCs w:val="20"/>
      <w:lang w:val="en-AU"/>
    </w:rPr>
  </w:style>
  <w:style w:type="character" w:customStyle="1" w:styleId="EndnoteTextChar">
    <w:name w:val="Endnote Text Char"/>
    <w:basedOn w:val="DefaultParagraphFont"/>
    <w:link w:val="EndnoteText"/>
    <w:rsid w:val="00745399"/>
    <w:rPr>
      <w:rFonts w:ascii="Times New Roman" w:eastAsia="Times New Roman" w:hAnsi="Times New Roman" w:cs="Times New Roman"/>
      <w:sz w:val="20"/>
      <w:szCs w:val="20"/>
    </w:rPr>
  </w:style>
  <w:style w:type="paragraph" w:customStyle="1" w:styleId="AmendHeading6">
    <w:name w:val="Amend. Heading 6"/>
    <w:basedOn w:val="Normal"/>
    <w:next w:val="Normal"/>
    <w:rsid w:val="00745399"/>
    <w:pPr>
      <w:overflowPunct w:val="0"/>
      <w:autoSpaceDE w:val="0"/>
      <w:autoSpaceDN w:val="0"/>
      <w:adjustRightInd w:val="0"/>
      <w:spacing w:before="120"/>
      <w:textAlignment w:val="baseline"/>
    </w:pPr>
    <w:rPr>
      <w:szCs w:val="20"/>
      <w:lang w:val="en-AU"/>
    </w:rPr>
  </w:style>
  <w:style w:type="paragraph" w:customStyle="1" w:styleId="Stars">
    <w:name w:val="Stars"/>
    <w:basedOn w:val="BodySection"/>
    <w:next w:val="Normal"/>
    <w:rsid w:val="00745399"/>
    <w:pPr>
      <w:tabs>
        <w:tab w:val="right" w:pos="1418"/>
        <w:tab w:val="right" w:pos="2552"/>
        <w:tab w:val="right" w:pos="3686"/>
        <w:tab w:val="right" w:pos="4820"/>
        <w:tab w:val="right" w:pos="5954"/>
      </w:tabs>
      <w:ind w:left="851"/>
    </w:pPr>
  </w:style>
  <w:style w:type="paragraph" w:customStyle="1" w:styleId="DraftingNotes">
    <w:name w:val="Drafting Notes"/>
    <w:next w:val="Normal"/>
    <w:link w:val="DraftingNotesChar"/>
    <w:rsid w:val="00745399"/>
    <w:pPr>
      <w:tabs>
        <w:tab w:val="left" w:pos="851"/>
        <w:tab w:val="left" w:pos="1361"/>
        <w:tab w:val="left" w:pos="1871"/>
        <w:tab w:val="left" w:pos="2552"/>
        <w:tab w:val="left" w:pos="2892"/>
        <w:tab w:val="left" w:pos="3402"/>
      </w:tabs>
      <w:overflowPunct w:val="0"/>
      <w:autoSpaceDE w:val="0"/>
      <w:autoSpaceDN w:val="0"/>
      <w:adjustRightInd w:val="0"/>
      <w:spacing w:after="0" w:line="240" w:lineRule="auto"/>
      <w:ind w:left="1247" w:hanging="1247"/>
      <w:textAlignment w:val="baseline"/>
    </w:pPr>
    <w:rPr>
      <w:rFonts w:ascii="Times New Roman" w:eastAsia="Times New Roman" w:hAnsi="Times New Roman" w:cs="Times New Roman"/>
      <w:i/>
      <w:color w:val="0000FF"/>
      <w:sz w:val="24"/>
      <w:szCs w:val="20"/>
    </w:rPr>
  </w:style>
  <w:style w:type="character" w:customStyle="1" w:styleId="DraftingNotesChar">
    <w:name w:val="Drafting Notes Char"/>
    <w:link w:val="DraftingNotes"/>
    <w:rsid w:val="00745399"/>
    <w:rPr>
      <w:rFonts w:ascii="Times New Roman" w:eastAsia="Times New Roman" w:hAnsi="Times New Roman" w:cs="Times New Roman"/>
      <w:i/>
      <w:color w:val="0000FF"/>
      <w:sz w:val="24"/>
      <w:szCs w:val="20"/>
    </w:rPr>
  </w:style>
  <w:style w:type="paragraph" w:customStyle="1" w:styleId="EndnoteBody">
    <w:name w:val="Endnote Body"/>
    <w:rsid w:val="00745399"/>
    <w:pPr>
      <w:tabs>
        <w:tab w:val="left" w:pos="851"/>
        <w:tab w:val="left" w:pos="1418"/>
        <w:tab w:val="left" w:pos="1985"/>
        <w:tab w:val="left" w:pos="2552"/>
        <w:tab w:val="left" w:pos="3119"/>
        <w:tab w:val="left" w:pos="3686"/>
        <w:tab w:val="left" w:pos="4253"/>
      </w:tabs>
      <w:overflowPunct w:val="0"/>
      <w:autoSpaceDE w:val="0"/>
      <w:autoSpaceDN w:val="0"/>
      <w:adjustRightInd w:val="0"/>
      <w:spacing w:after="120" w:line="240" w:lineRule="auto"/>
      <w:ind w:left="284"/>
      <w:textAlignment w:val="baseline"/>
    </w:pPr>
    <w:rPr>
      <w:rFonts w:ascii="Times New Roman" w:eastAsia="Times New Roman" w:hAnsi="Times New Roman" w:cs="Times New Roman"/>
      <w:sz w:val="20"/>
      <w:szCs w:val="20"/>
    </w:rPr>
  </w:style>
  <w:style w:type="paragraph" w:customStyle="1" w:styleId="EndnoteSection">
    <w:name w:val="Endnote Section"/>
    <w:next w:val="EndnoteBody"/>
    <w:rsid w:val="00745399"/>
    <w:pPr>
      <w:overflowPunct w:val="0"/>
      <w:autoSpaceDE w:val="0"/>
      <w:autoSpaceDN w:val="0"/>
      <w:adjustRightInd w:val="0"/>
      <w:spacing w:after="120" w:line="240" w:lineRule="auto"/>
      <w:ind w:left="284" w:hanging="284"/>
      <w:textAlignment w:val="baseline"/>
    </w:pPr>
    <w:rPr>
      <w:rFonts w:ascii="Times New Roman" w:eastAsia="Times New Roman" w:hAnsi="Times New Roman" w:cs="Times New Roman"/>
      <w:sz w:val="20"/>
      <w:szCs w:val="20"/>
    </w:rPr>
  </w:style>
  <w:style w:type="paragraph" w:customStyle="1" w:styleId="Lines">
    <w:name w:val="Lines"/>
    <w:basedOn w:val="Normal"/>
    <w:next w:val="Normal"/>
    <w:rsid w:val="00745399"/>
    <w:pPr>
      <w:suppressLineNumbers/>
      <w:overflowPunct w:val="0"/>
      <w:autoSpaceDE w:val="0"/>
      <w:autoSpaceDN w:val="0"/>
      <w:adjustRightInd w:val="0"/>
      <w:spacing w:before="120" w:after="120"/>
      <w:jc w:val="center"/>
      <w:textAlignment w:val="baseline"/>
      <w:outlineLvl w:val="6"/>
    </w:pPr>
    <w:rPr>
      <w:szCs w:val="20"/>
      <w:lang w:val="en-AU"/>
    </w:rPr>
  </w:style>
  <w:style w:type="paragraph" w:customStyle="1" w:styleId="ScheduleFormNo">
    <w:name w:val="Schedule Form No."/>
    <w:basedOn w:val="ScheduleNo"/>
    <w:next w:val="Normal"/>
    <w:rsid w:val="00745399"/>
    <w:rPr>
      <w:sz w:val="22"/>
    </w:rPr>
  </w:style>
  <w:style w:type="paragraph" w:customStyle="1" w:styleId="ScheduleNo">
    <w:name w:val="Schedule No."/>
    <w:basedOn w:val="Heading-PART"/>
    <w:next w:val="Normal"/>
    <w:rsid w:val="00745399"/>
    <w:pPr>
      <w:outlineLvl w:val="1"/>
    </w:pPr>
    <w:rPr>
      <w:sz w:val="20"/>
    </w:rPr>
  </w:style>
  <w:style w:type="paragraph" w:customStyle="1" w:styleId="ScheduleTitle">
    <w:name w:val="Schedule Title"/>
    <w:basedOn w:val="Heading-DIVISION"/>
    <w:next w:val="Normal"/>
    <w:rsid w:val="00745399"/>
    <w:rPr>
      <w:caps/>
      <w:sz w:val="22"/>
    </w:rPr>
  </w:style>
  <w:style w:type="paragraph" w:customStyle="1" w:styleId="Heading-ENDNOTES">
    <w:name w:val="Heading - ENDNOTES"/>
    <w:basedOn w:val="EndnoteText"/>
    <w:next w:val="EndnoteText"/>
    <w:rsid w:val="00745399"/>
    <w:pPr>
      <w:tabs>
        <w:tab w:val="left" w:pos="284"/>
      </w:tabs>
      <w:ind w:left="-284"/>
      <w:outlineLvl w:val="1"/>
    </w:pPr>
    <w:rPr>
      <w:b/>
      <w:sz w:val="22"/>
      <w:lang w:val="en-GB"/>
    </w:rPr>
  </w:style>
  <w:style w:type="paragraph" w:customStyle="1" w:styleId="ActTitleTable1">
    <w:name w:val="Act Title (Table 1)"/>
    <w:next w:val="Normal"/>
    <w:rsid w:val="00745399"/>
    <w:pPr>
      <w:keepNext/>
      <w:overflowPunct w:val="0"/>
      <w:autoSpaceDE w:val="0"/>
      <w:autoSpaceDN w:val="0"/>
      <w:adjustRightInd w:val="0"/>
      <w:spacing w:before="120" w:after="0" w:line="240" w:lineRule="auto"/>
      <w:ind w:left="568" w:hanging="284"/>
      <w:textAlignment w:val="baseline"/>
    </w:pPr>
    <w:rPr>
      <w:rFonts w:ascii="Times New Roman" w:eastAsia="Times New Roman" w:hAnsi="Times New Roman" w:cs="Times New Roman"/>
      <w:b/>
      <w:noProof/>
      <w:sz w:val="18"/>
      <w:szCs w:val="20"/>
      <w:lang w:val="en-US"/>
    </w:rPr>
  </w:style>
  <w:style w:type="paragraph" w:customStyle="1" w:styleId="Preamble">
    <w:name w:val="Preamble"/>
    <w:next w:val="Normal"/>
    <w:rsid w:val="00745399"/>
    <w:pPr>
      <w:overflowPunct w:val="0"/>
      <w:autoSpaceDE w:val="0"/>
      <w:autoSpaceDN w:val="0"/>
      <w:adjustRightInd w:val="0"/>
      <w:spacing w:before="120" w:after="240" w:line="240" w:lineRule="auto"/>
      <w:ind w:left="851" w:right="851"/>
      <w:textAlignment w:val="baseline"/>
    </w:pPr>
    <w:rPr>
      <w:rFonts w:ascii="Times New Roman" w:eastAsia="Times New Roman" w:hAnsi="Times New Roman" w:cs="Times New Roman"/>
      <w:noProof/>
      <w:szCs w:val="20"/>
      <w:lang w:val="en-US"/>
    </w:rPr>
  </w:style>
  <w:style w:type="paragraph" w:customStyle="1" w:styleId="StatRuleTitleTable1">
    <w:name w:val="StatRule Title (Table 1)"/>
    <w:basedOn w:val="ActTitleTable1"/>
    <w:next w:val="Normal"/>
    <w:rsid w:val="00745399"/>
    <w:pPr>
      <w:ind w:left="284"/>
    </w:pPr>
  </w:style>
  <w:style w:type="paragraph" w:customStyle="1" w:styleId="DefinitionSchedule">
    <w:name w:val="Definition (Schedule)"/>
    <w:basedOn w:val="Defintion"/>
    <w:next w:val="Normal"/>
    <w:rsid w:val="00745399"/>
    <w:pPr>
      <w:spacing w:before="0"/>
    </w:pPr>
    <w:rPr>
      <w:sz w:val="20"/>
    </w:rPr>
  </w:style>
  <w:style w:type="paragraph" w:customStyle="1" w:styleId="DraftTest">
    <w:name w:val="Draft Test"/>
    <w:basedOn w:val="Normal"/>
    <w:next w:val="Normal"/>
    <w:rsid w:val="00745399"/>
    <w:pPr>
      <w:suppressLineNumbers/>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ind w:left="1361" w:hanging="1361"/>
      <w:textAlignment w:val="baseline"/>
    </w:pPr>
    <w:rPr>
      <w:szCs w:val="20"/>
      <w:lang w:val="en-AU"/>
    </w:rPr>
  </w:style>
  <w:style w:type="character" w:customStyle="1" w:styleId="MacroTextChar">
    <w:name w:val="Macro Text Char"/>
    <w:link w:val="MacroText"/>
    <w:rsid w:val="00745399"/>
    <w:rPr>
      <w:rFonts w:ascii="Book Antiqua" w:hAnsi="Book Antiqua"/>
      <w:lang w:val="en-GB"/>
    </w:rPr>
  </w:style>
  <w:style w:type="paragraph" w:styleId="MacroText">
    <w:name w:val="macro"/>
    <w:link w:val="MacroTextChar"/>
    <w:rsid w:val="00745399"/>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Book Antiqua" w:hAnsi="Book Antiqua"/>
      <w:lang w:val="en-GB"/>
    </w:rPr>
  </w:style>
  <w:style w:type="character" w:customStyle="1" w:styleId="MacroTextChar1">
    <w:name w:val="Macro Text Char1"/>
    <w:basedOn w:val="DefaultParagraphFont"/>
    <w:rsid w:val="00745399"/>
    <w:rPr>
      <w:rFonts w:ascii="Consolas" w:eastAsia="Times New Roman" w:hAnsi="Consolas" w:cs="Times New Roman"/>
      <w:sz w:val="20"/>
      <w:szCs w:val="20"/>
      <w:lang w:val="en-US"/>
    </w:rPr>
  </w:style>
  <w:style w:type="paragraph" w:customStyle="1" w:styleId="SchedulePenaly">
    <w:name w:val="Schedule Penaly"/>
    <w:basedOn w:val="Penalty"/>
    <w:next w:val="Normal"/>
    <w:rsid w:val="00745399"/>
    <w:rPr>
      <w:sz w:val="20"/>
    </w:rPr>
  </w:style>
  <w:style w:type="paragraph" w:customStyle="1" w:styleId="ByAuthority">
    <w:name w:val="ByAuthority"/>
    <w:basedOn w:val="Normal"/>
    <w:next w:val="AmendSchNumber"/>
    <w:rsid w:val="0074539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jc w:val="center"/>
      <w:textAlignment w:val="baseline"/>
    </w:pPr>
    <w:rPr>
      <w:sz w:val="22"/>
      <w:szCs w:val="20"/>
      <w:lang w:val="en-AU"/>
    </w:rPr>
  </w:style>
  <w:style w:type="paragraph" w:styleId="Caption">
    <w:name w:val="caption"/>
    <w:basedOn w:val="Normal"/>
    <w:next w:val="Normal"/>
    <w:qFormat/>
    <w:rsid w:val="00745399"/>
    <w:pPr>
      <w:suppressLineNumbers/>
      <w:overflowPunct w:val="0"/>
      <w:autoSpaceDE w:val="0"/>
      <w:autoSpaceDN w:val="0"/>
      <w:adjustRightInd w:val="0"/>
      <w:spacing w:before="120" w:after="120"/>
      <w:textAlignment w:val="baseline"/>
    </w:pPr>
    <w:rPr>
      <w:b/>
      <w:szCs w:val="20"/>
      <w:lang w:val="en-AU"/>
    </w:rPr>
  </w:style>
  <w:style w:type="paragraph" w:customStyle="1" w:styleId="SRT1Autotext1">
    <w:name w:val="SR T1 Autotext1"/>
    <w:basedOn w:val="Normal"/>
    <w:rsid w:val="00745399"/>
    <w:pPr>
      <w:keepNext/>
      <w:suppressLineNumbers/>
      <w:overflowPunct w:val="0"/>
      <w:autoSpaceDE w:val="0"/>
      <w:autoSpaceDN w:val="0"/>
      <w:adjustRightInd w:val="0"/>
      <w:textAlignment w:val="baseline"/>
    </w:pPr>
    <w:rPr>
      <w:spacing w:val="-4"/>
      <w:sz w:val="18"/>
      <w:szCs w:val="20"/>
      <w:lang w:val="en-AU"/>
    </w:rPr>
  </w:style>
  <w:style w:type="paragraph" w:customStyle="1" w:styleId="Reprint-AutoText">
    <w:name w:val="Reprint - AutoText"/>
    <w:basedOn w:val="Normal"/>
    <w:rsid w:val="00745399"/>
    <w:pPr>
      <w:suppressLineNumbers/>
      <w:overflowPunct w:val="0"/>
      <w:autoSpaceDE w:val="0"/>
      <w:autoSpaceDN w:val="0"/>
      <w:adjustRightInd w:val="0"/>
      <w:textAlignment w:val="baseline"/>
    </w:pPr>
    <w:rPr>
      <w:szCs w:val="20"/>
      <w:lang w:val="en-AU"/>
    </w:rPr>
  </w:style>
  <w:style w:type="paragraph" w:customStyle="1" w:styleId="SRT1Autotext3">
    <w:name w:val="SR T1 Autotext3"/>
    <w:basedOn w:val="Normal"/>
    <w:rsid w:val="00745399"/>
    <w:pPr>
      <w:keepNext/>
      <w:suppressLineNumbers/>
      <w:overflowPunct w:val="0"/>
      <w:autoSpaceDE w:val="0"/>
      <w:autoSpaceDN w:val="0"/>
      <w:adjustRightInd w:val="0"/>
      <w:textAlignment w:val="baseline"/>
    </w:pPr>
    <w:rPr>
      <w:i/>
      <w:sz w:val="18"/>
      <w:szCs w:val="20"/>
      <w:lang w:val="en-AU"/>
    </w:rPr>
  </w:style>
  <w:style w:type="paragraph" w:customStyle="1" w:styleId="TOAAutotext">
    <w:name w:val="TOA Autotext"/>
    <w:basedOn w:val="SRT1Autotext3"/>
    <w:rsid w:val="00745399"/>
  </w:style>
  <w:style w:type="paragraph" w:customStyle="1" w:styleId="ReprintIndexLine1">
    <w:name w:val="Reprint Index Line1"/>
    <w:basedOn w:val="ReprintIndexLine"/>
    <w:rsid w:val="00745399"/>
  </w:style>
  <w:style w:type="paragraph" w:customStyle="1" w:styleId="ReprintIndexLine">
    <w:name w:val="Reprint Index Line"/>
    <w:basedOn w:val="Normal"/>
    <w:rsid w:val="00745399"/>
    <w:pPr>
      <w:suppressLineNumbers/>
      <w:tabs>
        <w:tab w:val="left" w:pos="4678"/>
      </w:tabs>
      <w:overflowPunct w:val="0"/>
      <w:autoSpaceDE w:val="0"/>
      <w:autoSpaceDN w:val="0"/>
      <w:adjustRightInd w:val="0"/>
      <w:spacing w:line="156" w:lineRule="auto"/>
      <w:textAlignment w:val="baseline"/>
    </w:pPr>
    <w:rPr>
      <w:i/>
      <w:sz w:val="20"/>
      <w:szCs w:val="20"/>
      <w:lang w:val="en-AU"/>
    </w:rPr>
  </w:style>
  <w:style w:type="paragraph" w:customStyle="1" w:styleId="ReprintIndexHeading">
    <w:name w:val="Reprint Index Heading"/>
    <w:basedOn w:val="Normal"/>
    <w:next w:val="Normal"/>
    <w:rsid w:val="00745399"/>
    <w:pPr>
      <w:suppressLineNumbers/>
      <w:overflowPunct w:val="0"/>
      <w:autoSpaceDE w:val="0"/>
      <w:autoSpaceDN w:val="0"/>
      <w:adjustRightInd w:val="0"/>
      <w:spacing w:before="240" w:line="192" w:lineRule="auto"/>
      <w:jc w:val="center"/>
      <w:textAlignment w:val="baseline"/>
    </w:pPr>
    <w:rPr>
      <w:b/>
      <w:szCs w:val="20"/>
      <w:lang w:val="en-AU"/>
    </w:rPr>
  </w:style>
  <w:style w:type="paragraph" w:customStyle="1" w:styleId="ReprintIndexSubject">
    <w:name w:val="Reprint Index Subject"/>
    <w:basedOn w:val="Normal"/>
    <w:next w:val="ReprintIndexsubtopic"/>
    <w:rsid w:val="00745399"/>
    <w:pPr>
      <w:suppressLineNumbers/>
      <w:overflowPunct w:val="0"/>
      <w:autoSpaceDE w:val="0"/>
      <w:autoSpaceDN w:val="0"/>
      <w:adjustRightInd w:val="0"/>
      <w:spacing w:before="120"/>
      <w:ind w:left="4678" w:hanging="4678"/>
      <w:textAlignment w:val="baseline"/>
    </w:pPr>
    <w:rPr>
      <w:b/>
      <w:sz w:val="20"/>
      <w:szCs w:val="20"/>
      <w:lang w:val="en-AU"/>
    </w:rPr>
  </w:style>
  <w:style w:type="paragraph" w:customStyle="1" w:styleId="ReprintIndexsubtopic">
    <w:name w:val="Reprint Index subtopic"/>
    <w:basedOn w:val="ReprintIndexSubject"/>
    <w:rsid w:val="00745399"/>
    <w:pPr>
      <w:tabs>
        <w:tab w:val="left" w:pos="425"/>
        <w:tab w:val="left" w:pos="709"/>
      </w:tabs>
      <w:spacing w:before="0" w:line="216" w:lineRule="auto"/>
      <w:ind w:hanging="4253"/>
    </w:pPr>
    <w:rPr>
      <w:b w:val="0"/>
    </w:rPr>
  </w:style>
  <w:style w:type="paragraph" w:customStyle="1" w:styleId="ReprintIndexLine2">
    <w:name w:val="Reprint Index Line2"/>
    <w:basedOn w:val="ReprintIndexLine"/>
    <w:next w:val="ReprintIndexsubtopic"/>
    <w:rsid w:val="00745399"/>
  </w:style>
  <w:style w:type="paragraph" w:customStyle="1" w:styleId="n">
    <w:name w:val="n"/>
    <w:basedOn w:val="Heading-ENDNOTES"/>
    <w:rsid w:val="00745399"/>
    <w:pPr>
      <w:ind w:left="0" w:hanging="284"/>
    </w:pPr>
  </w:style>
  <w:style w:type="paragraph" w:customStyle="1" w:styleId="AmendDefinition1">
    <w:name w:val="Amend Definition 1"/>
    <w:next w:val="Normal"/>
    <w:rsid w:val="00745399"/>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2381" w:hanging="510"/>
    </w:pPr>
    <w:rPr>
      <w:rFonts w:ascii="Times New Roman" w:eastAsia="Times New Roman" w:hAnsi="Times New Roman" w:cs="Times New Roman"/>
      <w:sz w:val="24"/>
      <w:szCs w:val="20"/>
    </w:rPr>
  </w:style>
  <w:style w:type="paragraph" w:customStyle="1" w:styleId="AmendDefinition2">
    <w:name w:val="Amend Definition 2"/>
    <w:next w:val="Normal"/>
    <w:rsid w:val="00745399"/>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2891" w:hanging="510"/>
    </w:pPr>
    <w:rPr>
      <w:rFonts w:ascii="Times New Roman" w:eastAsia="Times New Roman" w:hAnsi="Times New Roman" w:cs="Times New Roman"/>
      <w:sz w:val="24"/>
      <w:szCs w:val="20"/>
    </w:rPr>
  </w:style>
  <w:style w:type="paragraph" w:customStyle="1" w:styleId="AmendDefinition3">
    <w:name w:val="Amend Definition 3"/>
    <w:next w:val="Normal"/>
    <w:rsid w:val="00745399"/>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3402" w:hanging="510"/>
    </w:pPr>
    <w:rPr>
      <w:rFonts w:ascii="Times New Roman" w:eastAsia="Times New Roman" w:hAnsi="Times New Roman" w:cs="Times New Roman"/>
      <w:sz w:val="24"/>
      <w:szCs w:val="20"/>
      <w:lang w:val="en-US"/>
    </w:rPr>
  </w:style>
  <w:style w:type="paragraph" w:customStyle="1" w:styleId="AmendDefinition4">
    <w:name w:val="Amend Definition 4"/>
    <w:next w:val="Normal"/>
    <w:rsid w:val="00745399"/>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3912" w:hanging="510"/>
    </w:pPr>
    <w:rPr>
      <w:rFonts w:ascii="Times New Roman" w:eastAsia="Times New Roman" w:hAnsi="Times New Roman" w:cs="Times New Roman"/>
      <w:sz w:val="24"/>
      <w:szCs w:val="20"/>
      <w:lang w:val="en-US"/>
    </w:rPr>
  </w:style>
  <w:style w:type="paragraph" w:customStyle="1" w:styleId="AmendDefinition5">
    <w:name w:val="Amend Definition 5"/>
    <w:next w:val="Normal"/>
    <w:rsid w:val="00745399"/>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4422" w:hanging="510"/>
    </w:pPr>
    <w:rPr>
      <w:rFonts w:ascii="Times New Roman" w:eastAsia="Times New Roman" w:hAnsi="Times New Roman" w:cs="Times New Roman"/>
      <w:sz w:val="24"/>
      <w:szCs w:val="20"/>
    </w:rPr>
  </w:style>
  <w:style w:type="paragraph" w:customStyle="1" w:styleId="AmendPenalty1">
    <w:name w:val="Amend. Penalty 1"/>
    <w:basedOn w:val="Penalty"/>
    <w:next w:val="Normal"/>
    <w:rsid w:val="00745399"/>
    <w:pPr>
      <w:tabs>
        <w:tab w:val="clear" w:pos="851"/>
        <w:tab w:val="clear" w:pos="1361"/>
        <w:tab w:val="clear" w:pos="1871"/>
        <w:tab w:val="clear" w:pos="2381"/>
        <w:tab w:val="clear" w:pos="2892"/>
        <w:tab w:val="clear" w:pos="3402"/>
      </w:tabs>
      <w:ind w:left="2892"/>
    </w:pPr>
  </w:style>
  <w:style w:type="paragraph" w:customStyle="1" w:styleId="AmendPenalty2">
    <w:name w:val="Amend. Penalty 2"/>
    <w:basedOn w:val="Penalty"/>
    <w:next w:val="Normal"/>
    <w:rsid w:val="00745399"/>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745399"/>
    <w:pPr>
      <w:tabs>
        <w:tab w:val="clear" w:pos="851"/>
        <w:tab w:val="clear" w:pos="1361"/>
        <w:tab w:val="clear" w:pos="1871"/>
        <w:tab w:val="clear" w:pos="2381"/>
        <w:tab w:val="clear" w:pos="2892"/>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745399"/>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745399"/>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745399"/>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after="0" w:line="240" w:lineRule="auto"/>
      <w:ind w:left="1361" w:hanging="510"/>
    </w:pPr>
    <w:rPr>
      <w:rFonts w:ascii="Times New Roman" w:eastAsia="Times New Roman" w:hAnsi="Times New Roman" w:cs="Times New Roman"/>
      <w:sz w:val="24"/>
      <w:szCs w:val="20"/>
    </w:rPr>
  </w:style>
  <w:style w:type="paragraph" w:customStyle="1" w:styleId="DraftDefinition3">
    <w:name w:val="Draft Definition 3"/>
    <w:next w:val="Normal"/>
    <w:rsid w:val="00745399"/>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after="0" w:line="240" w:lineRule="auto"/>
      <w:ind w:left="2381" w:hanging="510"/>
    </w:pPr>
    <w:rPr>
      <w:rFonts w:ascii="Times New Roman" w:eastAsia="Times New Roman" w:hAnsi="Times New Roman" w:cs="Times New Roman"/>
      <w:sz w:val="24"/>
      <w:szCs w:val="20"/>
    </w:rPr>
  </w:style>
  <w:style w:type="paragraph" w:customStyle="1" w:styleId="DraftDefinition4">
    <w:name w:val="Draft Definition 4"/>
    <w:next w:val="Normal"/>
    <w:rsid w:val="00745399"/>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2891" w:hanging="510"/>
    </w:pPr>
    <w:rPr>
      <w:rFonts w:ascii="Times New Roman" w:eastAsia="Times New Roman" w:hAnsi="Times New Roman" w:cs="Times New Roman"/>
      <w:sz w:val="24"/>
      <w:szCs w:val="20"/>
    </w:rPr>
  </w:style>
  <w:style w:type="paragraph" w:customStyle="1" w:styleId="DraftDefinition5">
    <w:name w:val="Draft Definition 5"/>
    <w:next w:val="Normal"/>
    <w:rsid w:val="00745399"/>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3402" w:hanging="510"/>
    </w:pPr>
    <w:rPr>
      <w:rFonts w:ascii="Times New Roman" w:eastAsia="Times New Roman" w:hAnsi="Times New Roman" w:cs="Times New Roman"/>
      <w:sz w:val="24"/>
      <w:szCs w:val="20"/>
    </w:rPr>
  </w:style>
  <w:style w:type="paragraph" w:customStyle="1" w:styleId="DraftPenalty1">
    <w:name w:val="Draft Penalty 1"/>
    <w:basedOn w:val="Penalty"/>
    <w:next w:val="Normal"/>
    <w:rsid w:val="00745399"/>
    <w:pPr>
      <w:ind w:left="1872"/>
    </w:pPr>
  </w:style>
  <w:style w:type="paragraph" w:customStyle="1" w:styleId="DraftPenalty2">
    <w:name w:val="Draft Penalty 2"/>
    <w:basedOn w:val="Penalty"/>
    <w:next w:val="Normal"/>
    <w:rsid w:val="00745399"/>
  </w:style>
  <w:style w:type="paragraph" w:customStyle="1" w:styleId="DraftPenalty3">
    <w:name w:val="Draft Penalty 3"/>
    <w:basedOn w:val="Penalty"/>
    <w:next w:val="Normal"/>
    <w:rsid w:val="00745399"/>
    <w:pPr>
      <w:ind w:left="2892"/>
    </w:pPr>
  </w:style>
  <w:style w:type="paragraph" w:customStyle="1" w:styleId="DraftPenalty4">
    <w:name w:val="Draft Penalty 4"/>
    <w:basedOn w:val="Penalty"/>
    <w:next w:val="Normal"/>
    <w:rsid w:val="00745399"/>
    <w:pPr>
      <w:ind w:left="3402"/>
    </w:pPr>
  </w:style>
  <w:style w:type="paragraph" w:customStyle="1" w:styleId="DraftPenalty5">
    <w:name w:val="Draft Penalty 5"/>
    <w:basedOn w:val="Penalty"/>
    <w:next w:val="Normal"/>
    <w:rsid w:val="00745399"/>
    <w:pPr>
      <w:ind w:left="3913"/>
    </w:pPr>
  </w:style>
  <w:style w:type="paragraph" w:customStyle="1" w:styleId="ScheduleDefinition1">
    <w:name w:val="Schedule Definition 1"/>
    <w:next w:val="Normal"/>
    <w:rsid w:val="00745399"/>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1361" w:hanging="510"/>
    </w:pPr>
    <w:rPr>
      <w:rFonts w:ascii="Times New Roman" w:eastAsia="Times New Roman" w:hAnsi="Times New Roman" w:cs="Times New Roman"/>
      <w:sz w:val="20"/>
      <w:szCs w:val="20"/>
    </w:rPr>
  </w:style>
  <w:style w:type="paragraph" w:customStyle="1" w:styleId="ScheduleDefinition2">
    <w:name w:val="Schedule Definition 2"/>
    <w:next w:val="Normal"/>
    <w:rsid w:val="00745399"/>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after="0" w:line="240" w:lineRule="auto"/>
      <w:ind w:left="1871" w:hanging="510"/>
    </w:pPr>
    <w:rPr>
      <w:rFonts w:ascii="Times New Roman" w:eastAsia="Times New Roman" w:hAnsi="Times New Roman" w:cs="Times New Roman"/>
      <w:sz w:val="20"/>
      <w:szCs w:val="20"/>
    </w:rPr>
  </w:style>
  <w:style w:type="paragraph" w:customStyle="1" w:styleId="ScheduleDefinition3">
    <w:name w:val="Schedule Definition 3"/>
    <w:next w:val="Normal"/>
    <w:rsid w:val="00745399"/>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after="0" w:line="240" w:lineRule="auto"/>
      <w:ind w:left="2381" w:hanging="510"/>
    </w:pPr>
    <w:rPr>
      <w:rFonts w:ascii="Times New Roman" w:eastAsia="Times New Roman" w:hAnsi="Times New Roman" w:cs="Times New Roman"/>
      <w:sz w:val="20"/>
      <w:szCs w:val="20"/>
    </w:rPr>
  </w:style>
  <w:style w:type="paragraph" w:customStyle="1" w:styleId="ScheduleDefinition4">
    <w:name w:val="Schedule Definition 4"/>
    <w:next w:val="Normal"/>
    <w:rsid w:val="00745399"/>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2891" w:hanging="510"/>
    </w:pPr>
    <w:rPr>
      <w:rFonts w:ascii="Times New Roman" w:eastAsia="Times New Roman" w:hAnsi="Times New Roman" w:cs="Times New Roman"/>
      <w:sz w:val="20"/>
      <w:szCs w:val="20"/>
    </w:rPr>
  </w:style>
  <w:style w:type="paragraph" w:customStyle="1" w:styleId="ScheduleDefinition5">
    <w:name w:val="Schedule Definition 5"/>
    <w:next w:val="Normal"/>
    <w:rsid w:val="00745399"/>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3402" w:hanging="510"/>
    </w:pPr>
    <w:rPr>
      <w:rFonts w:ascii="Times New Roman" w:eastAsia="Times New Roman" w:hAnsi="Times New Roman" w:cs="Times New Roman"/>
      <w:sz w:val="20"/>
      <w:szCs w:val="20"/>
      <w:lang w:val="en-US"/>
    </w:rPr>
  </w:style>
  <w:style w:type="paragraph" w:customStyle="1" w:styleId="SchedulePenalty1">
    <w:name w:val="Schedule Penalty 1"/>
    <w:basedOn w:val="SchedulePenalty"/>
    <w:next w:val="Normal"/>
    <w:rsid w:val="00745399"/>
    <w:pPr>
      <w:tabs>
        <w:tab w:val="clear" w:pos="851"/>
        <w:tab w:val="clear" w:pos="1361"/>
        <w:tab w:val="clear" w:pos="1871"/>
        <w:tab w:val="clear" w:pos="2381"/>
        <w:tab w:val="clear" w:pos="2892"/>
        <w:tab w:val="decimal" w:pos="567"/>
        <w:tab w:val="left" w:pos="964"/>
        <w:tab w:val="decimal" w:pos="1134"/>
        <w:tab w:val="left" w:pos="1474"/>
        <w:tab w:val="decimal" w:pos="1701"/>
        <w:tab w:val="left" w:pos="1985"/>
        <w:tab w:val="decimal" w:pos="2268"/>
        <w:tab w:val="decimal" w:pos="2495"/>
        <w:tab w:val="decimal" w:pos="2835"/>
        <w:tab w:val="decimal" w:pos="3005"/>
      </w:tabs>
      <w:ind w:left="1872"/>
    </w:pPr>
  </w:style>
  <w:style w:type="paragraph" w:customStyle="1" w:styleId="SchedulePenalty2">
    <w:name w:val="Schedule Penalty 2"/>
    <w:basedOn w:val="SchedulePenalty"/>
    <w:next w:val="Normal"/>
    <w:rsid w:val="00745399"/>
    <w:pPr>
      <w:tabs>
        <w:tab w:val="clear" w:pos="851"/>
        <w:tab w:val="clear" w:pos="1361"/>
        <w:tab w:val="clear" w:pos="1871"/>
        <w:tab w:val="clear" w:pos="2381"/>
        <w:tab w:val="clear" w:pos="2892"/>
        <w:tab w:val="decimal" w:pos="567"/>
        <w:tab w:val="left" w:pos="964"/>
        <w:tab w:val="decimal" w:pos="1134"/>
        <w:tab w:val="decimal" w:pos="1474"/>
        <w:tab w:val="decimal" w:pos="1701"/>
        <w:tab w:val="decimal" w:pos="1985"/>
        <w:tab w:val="decimal" w:pos="2268"/>
        <w:tab w:val="decimal" w:pos="2495"/>
        <w:tab w:val="decimal" w:pos="2835"/>
        <w:tab w:val="decimal" w:pos="3005"/>
      </w:tabs>
    </w:pPr>
  </w:style>
  <w:style w:type="paragraph" w:customStyle="1" w:styleId="SchedulePenalty3">
    <w:name w:val="Schedule Penalty 3"/>
    <w:basedOn w:val="SchedulePenalty"/>
    <w:next w:val="Normal"/>
    <w:rsid w:val="00745399"/>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969"/>
      </w:tabs>
      <w:ind w:left="2892"/>
    </w:pPr>
  </w:style>
  <w:style w:type="paragraph" w:customStyle="1" w:styleId="SchedulePenalty4">
    <w:name w:val="Schedule Penalty 4"/>
    <w:basedOn w:val="SchedulePenalty"/>
    <w:next w:val="Normal"/>
    <w:rsid w:val="00745399"/>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402"/>
    </w:pPr>
  </w:style>
  <w:style w:type="paragraph" w:customStyle="1" w:styleId="SchedulePenalty5">
    <w:name w:val="Schedule Penalty 5"/>
    <w:basedOn w:val="SchedulePenalty"/>
    <w:next w:val="Normal"/>
    <w:rsid w:val="00745399"/>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913"/>
    </w:pPr>
  </w:style>
  <w:style w:type="paragraph" w:styleId="BlockText">
    <w:name w:val="Block Text"/>
    <w:basedOn w:val="Normal"/>
    <w:rsid w:val="00745399"/>
    <w:pPr>
      <w:suppressLineNumbers/>
      <w:overflowPunct w:val="0"/>
      <w:autoSpaceDE w:val="0"/>
      <w:autoSpaceDN w:val="0"/>
      <w:adjustRightInd w:val="0"/>
      <w:spacing w:before="120" w:after="120"/>
      <w:ind w:left="1440" w:right="1440"/>
      <w:textAlignment w:val="baseline"/>
    </w:pPr>
    <w:rPr>
      <w:szCs w:val="20"/>
      <w:lang w:val="en-AU"/>
    </w:rPr>
  </w:style>
  <w:style w:type="paragraph" w:styleId="BodyTextIndent">
    <w:name w:val="Body Text Indent"/>
    <w:basedOn w:val="Normal"/>
    <w:link w:val="BodyTextIndentChar"/>
    <w:rsid w:val="00745399"/>
    <w:pPr>
      <w:suppressLineNumbers/>
      <w:overflowPunct w:val="0"/>
      <w:autoSpaceDE w:val="0"/>
      <w:autoSpaceDN w:val="0"/>
      <w:adjustRightInd w:val="0"/>
      <w:spacing w:before="120"/>
      <w:ind w:left="840" w:hanging="480"/>
      <w:textAlignment w:val="baseline"/>
    </w:pPr>
    <w:rPr>
      <w:szCs w:val="20"/>
      <w:lang w:val="en-AU"/>
    </w:rPr>
  </w:style>
  <w:style w:type="character" w:customStyle="1" w:styleId="BodyTextIndentChar">
    <w:name w:val="Body Text Indent Char"/>
    <w:basedOn w:val="DefaultParagraphFont"/>
    <w:link w:val="BodyTextIndent"/>
    <w:rsid w:val="00745399"/>
    <w:rPr>
      <w:rFonts w:ascii="Times New Roman" w:eastAsia="Times New Roman" w:hAnsi="Times New Roman" w:cs="Times New Roman"/>
      <w:sz w:val="24"/>
      <w:szCs w:val="20"/>
    </w:rPr>
  </w:style>
  <w:style w:type="paragraph" w:customStyle="1" w:styleId="AmndChptr">
    <w:name w:val="Amnd Chptr"/>
    <w:basedOn w:val="Normal"/>
    <w:next w:val="Normal"/>
    <w:rsid w:val="00745399"/>
    <w:pPr>
      <w:overflowPunct w:val="0"/>
      <w:autoSpaceDE w:val="0"/>
      <w:autoSpaceDN w:val="0"/>
      <w:adjustRightInd w:val="0"/>
      <w:spacing w:before="240" w:after="120"/>
      <w:ind w:left="1361"/>
      <w:jc w:val="center"/>
      <w:textAlignment w:val="baseline"/>
      <w:outlineLvl w:val="3"/>
    </w:pPr>
    <w:rPr>
      <w:b/>
      <w:caps/>
      <w:sz w:val="26"/>
      <w:szCs w:val="20"/>
      <w:lang w:val="en-AU"/>
    </w:rPr>
  </w:style>
  <w:style w:type="paragraph" w:customStyle="1" w:styleId="ChapterHeading">
    <w:name w:val="Chapter Heading"/>
    <w:basedOn w:val="Normal"/>
    <w:next w:val="Normal"/>
    <w:rsid w:val="00745399"/>
    <w:pPr>
      <w:overflowPunct w:val="0"/>
      <w:autoSpaceDE w:val="0"/>
      <w:autoSpaceDN w:val="0"/>
      <w:adjustRightInd w:val="0"/>
      <w:spacing w:before="240" w:after="120"/>
      <w:jc w:val="center"/>
      <w:textAlignment w:val="baseline"/>
      <w:outlineLvl w:val="0"/>
    </w:pPr>
    <w:rPr>
      <w:b/>
      <w:caps/>
      <w:sz w:val="26"/>
      <w:szCs w:val="20"/>
      <w:lang w:val="en-AU"/>
    </w:rPr>
  </w:style>
  <w:style w:type="paragraph" w:customStyle="1" w:styleId="GovernorAssent">
    <w:name w:val="Governor Assent"/>
    <w:basedOn w:val="Normal"/>
    <w:rsid w:val="00745399"/>
    <w:pPr>
      <w:suppressLineNumbers/>
      <w:overflowPunct w:val="0"/>
      <w:autoSpaceDE w:val="0"/>
      <w:autoSpaceDN w:val="0"/>
      <w:adjustRightInd w:val="0"/>
      <w:textAlignment w:val="baseline"/>
    </w:pPr>
    <w:rPr>
      <w:sz w:val="20"/>
      <w:szCs w:val="20"/>
      <w:lang w:val="en-GB"/>
    </w:rPr>
  </w:style>
  <w:style w:type="paragraph" w:customStyle="1" w:styleId="PART">
    <w:name w:val="PART"/>
    <w:basedOn w:val="Normal"/>
    <w:next w:val="Normal"/>
    <w:rsid w:val="00745399"/>
    <w:pPr>
      <w:tabs>
        <w:tab w:val="left" w:pos="425"/>
        <w:tab w:val="left" w:pos="992"/>
        <w:tab w:val="left" w:pos="1559"/>
        <w:tab w:val="left" w:pos="2126"/>
        <w:tab w:val="left" w:pos="2693"/>
        <w:tab w:val="left" w:pos="3260"/>
      </w:tabs>
      <w:suppressAutoHyphens/>
      <w:overflowPunct w:val="0"/>
      <w:autoSpaceDE w:val="0"/>
      <w:autoSpaceDN w:val="0"/>
      <w:adjustRightInd w:val="0"/>
      <w:spacing w:before="240"/>
      <w:jc w:val="center"/>
      <w:textAlignment w:val="baseline"/>
    </w:pPr>
    <w:rPr>
      <w:b/>
      <w:sz w:val="22"/>
      <w:szCs w:val="20"/>
      <w:lang w:val="en-GB"/>
    </w:rPr>
  </w:style>
  <w:style w:type="paragraph" w:customStyle="1" w:styleId="Schedule-Division0">
    <w:name w:val="Schedule-Division"/>
    <w:basedOn w:val="Normal"/>
    <w:next w:val="Normal"/>
    <w:rsid w:val="00745399"/>
    <w:pPr>
      <w:overflowPunct w:val="0"/>
      <w:autoSpaceDE w:val="0"/>
      <w:autoSpaceDN w:val="0"/>
      <w:adjustRightInd w:val="0"/>
      <w:spacing w:before="120" w:after="120"/>
      <w:jc w:val="center"/>
      <w:textAlignment w:val="baseline"/>
    </w:pPr>
    <w:rPr>
      <w:b/>
      <w:sz w:val="20"/>
      <w:szCs w:val="20"/>
      <w:lang w:val="en-AU"/>
    </w:rPr>
  </w:style>
  <w:style w:type="paragraph" w:customStyle="1" w:styleId="Schedule-Part0">
    <w:name w:val="Schedule-Part"/>
    <w:basedOn w:val="Normal"/>
    <w:next w:val="Normal"/>
    <w:rsid w:val="00745399"/>
    <w:pPr>
      <w:overflowPunct w:val="0"/>
      <w:autoSpaceDE w:val="0"/>
      <w:autoSpaceDN w:val="0"/>
      <w:adjustRightInd w:val="0"/>
      <w:spacing w:before="120" w:after="120"/>
      <w:jc w:val="center"/>
      <w:textAlignment w:val="baseline"/>
    </w:pPr>
    <w:rPr>
      <w:b/>
      <w:caps/>
      <w:sz w:val="22"/>
      <w:szCs w:val="20"/>
      <w:lang w:val="en-AU"/>
    </w:rPr>
  </w:style>
  <w:style w:type="paragraph" w:styleId="BodyText">
    <w:name w:val="Body Text"/>
    <w:basedOn w:val="Normal"/>
    <w:link w:val="BodyTextChar"/>
    <w:rsid w:val="00745399"/>
    <w:pPr>
      <w:suppressLineNumbers/>
      <w:overflowPunct w:val="0"/>
      <w:autoSpaceDE w:val="0"/>
      <w:autoSpaceDN w:val="0"/>
      <w:adjustRightInd w:val="0"/>
      <w:spacing w:before="120" w:after="120"/>
      <w:textAlignment w:val="baseline"/>
    </w:pPr>
    <w:rPr>
      <w:szCs w:val="20"/>
      <w:lang w:val="en-AU"/>
    </w:rPr>
  </w:style>
  <w:style w:type="character" w:customStyle="1" w:styleId="BodyTextChar">
    <w:name w:val="Body Text Char"/>
    <w:basedOn w:val="DefaultParagraphFont"/>
    <w:link w:val="BodyText"/>
    <w:rsid w:val="00745399"/>
    <w:rPr>
      <w:rFonts w:ascii="Times New Roman" w:eastAsia="Times New Roman" w:hAnsi="Times New Roman" w:cs="Times New Roman"/>
      <w:sz w:val="24"/>
      <w:szCs w:val="20"/>
    </w:rPr>
  </w:style>
  <w:style w:type="paragraph" w:styleId="BodyText2">
    <w:name w:val="Body Text 2"/>
    <w:basedOn w:val="Normal"/>
    <w:link w:val="BodyText2Char"/>
    <w:rsid w:val="00745399"/>
    <w:pPr>
      <w:suppressLineNumbers/>
      <w:overflowPunct w:val="0"/>
      <w:autoSpaceDE w:val="0"/>
      <w:autoSpaceDN w:val="0"/>
      <w:adjustRightInd w:val="0"/>
      <w:spacing w:before="120" w:after="120" w:line="480" w:lineRule="auto"/>
      <w:textAlignment w:val="baseline"/>
    </w:pPr>
    <w:rPr>
      <w:szCs w:val="20"/>
      <w:lang w:val="en-AU"/>
    </w:rPr>
  </w:style>
  <w:style w:type="character" w:customStyle="1" w:styleId="BodyText2Char">
    <w:name w:val="Body Text 2 Char"/>
    <w:basedOn w:val="DefaultParagraphFont"/>
    <w:link w:val="BodyText2"/>
    <w:rsid w:val="00745399"/>
    <w:rPr>
      <w:rFonts w:ascii="Times New Roman" w:eastAsia="Times New Roman" w:hAnsi="Times New Roman" w:cs="Times New Roman"/>
      <w:sz w:val="24"/>
      <w:szCs w:val="20"/>
    </w:rPr>
  </w:style>
  <w:style w:type="paragraph" w:styleId="BodyText3">
    <w:name w:val="Body Text 3"/>
    <w:basedOn w:val="Normal"/>
    <w:link w:val="BodyText3Char"/>
    <w:rsid w:val="00745399"/>
    <w:pPr>
      <w:suppressLineNumbers/>
      <w:overflowPunct w:val="0"/>
      <w:autoSpaceDE w:val="0"/>
      <w:autoSpaceDN w:val="0"/>
      <w:adjustRightInd w:val="0"/>
      <w:spacing w:before="120" w:after="120"/>
      <w:textAlignment w:val="baseline"/>
    </w:pPr>
    <w:rPr>
      <w:sz w:val="16"/>
      <w:szCs w:val="16"/>
      <w:lang w:val="en-AU"/>
    </w:rPr>
  </w:style>
  <w:style w:type="character" w:customStyle="1" w:styleId="BodyText3Char">
    <w:name w:val="Body Text 3 Char"/>
    <w:basedOn w:val="DefaultParagraphFont"/>
    <w:link w:val="BodyText3"/>
    <w:rsid w:val="00745399"/>
    <w:rPr>
      <w:rFonts w:ascii="Times New Roman" w:eastAsia="Times New Roman" w:hAnsi="Times New Roman" w:cs="Times New Roman"/>
      <w:sz w:val="16"/>
      <w:szCs w:val="16"/>
    </w:rPr>
  </w:style>
  <w:style w:type="paragraph" w:styleId="BodyTextFirstIndent">
    <w:name w:val="Body Text First Indent"/>
    <w:basedOn w:val="BodyText"/>
    <w:link w:val="BodyTextFirstIndentChar"/>
    <w:rsid w:val="00745399"/>
    <w:pPr>
      <w:ind w:firstLine="210"/>
    </w:pPr>
  </w:style>
  <w:style w:type="character" w:customStyle="1" w:styleId="BodyTextFirstIndentChar">
    <w:name w:val="Body Text First Indent Char"/>
    <w:basedOn w:val="BodyTextChar"/>
    <w:link w:val="BodyTextFirstIndent"/>
    <w:rsid w:val="00745399"/>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rsid w:val="00745399"/>
    <w:pPr>
      <w:spacing w:after="120"/>
      <w:ind w:left="283" w:firstLine="210"/>
    </w:pPr>
  </w:style>
  <w:style w:type="character" w:customStyle="1" w:styleId="BodyTextFirstIndent2Char">
    <w:name w:val="Body Text First Indent 2 Char"/>
    <w:basedOn w:val="BodyTextIndentChar"/>
    <w:link w:val="BodyTextFirstIndent2"/>
    <w:rsid w:val="00745399"/>
    <w:rPr>
      <w:rFonts w:ascii="Times New Roman" w:eastAsia="Times New Roman" w:hAnsi="Times New Roman" w:cs="Times New Roman"/>
      <w:sz w:val="24"/>
      <w:szCs w:val="20"/>
    </w:rPr>
  </w:style>
  <w:style w:type="paragraph" w:styleId="BodyTextIndent2">
    <w:name w:val="Body Text Indent 2"/>
    <w:basedOn w:val="Normal"/>
    <w:link w:val="BodyTextIndent2Char"/>
    <w:rsid w:val="00745399"/>
    <w:pPr>
      <w:suppressLineNumbers/>
      <w:overflowPunct w:val="0"/>
      <w:autoSpaceDE w:val="0"/>
      <w:autoSpaceDN w:val="0"/>
      <w:adjustRightInd w:val="0"/>
      <w:spacing w:before="120"/>
      <w:ind w:left="-2820"/>
      <w:textAlignment w:val="baseline"/>
    </w:pPr>
    <w:rPr>
      <w:szCs w:val="20"/>
      <w:lang w:val="en-AU"/>
    </w:rPr>
  </w:style>
  <w:style w:type="character" w:customStyle="1" w:styleId="BodyTextIndent2Char">
    <w:name w:val="Body Text Indent 2 Char"/>
    <w:basedOn w:val="DefaultParagraphFont"/>
    <w:link w:val="BodyTextIndent2"/>
    <w:rsid w:val="00745399"/>
    <w:rPr>
      <w:rFonts w:ascii="Times New Roman" w:eastAsia="Times New Roman" w:hAnsi="Times New Roman" w:cs="Times New Roman"/>
      <w:sz w:val="24"/>
      <w:szCs w:val="20"/>
    </w:rPr>
  </w:style>
  <w:style w:type="paragraph" w:styleId="BodyTextIndent3">
    <w:name w:val="Body Text Indent 3"/>
    <w:basedOn w:val="Normal"/>
    <w:link w:val="BodyTextIndent3Char"/>
    <w:rsid w:val="00745399"/>
    <w:pPr>
      <w:suppressLineNumbers/>
      <w:overflowPunct w:val="0"/>
      <w:autoSpaceDE w:val="0"/>
      <w:autoSpaceDN w:val="0"/>
      <w:adjustRightInd w:val="0"/>
      <w:spacing w:before="120" w:after="120"/>
      <w:ind w:left="283"/>
      <w:textAlignment w:val="baseline"/>
    </w:pPr>
    <w:rPr>
      <w:sz w:val="16"/>
      <w:szCs w:val="16"/>
      <w:lang w:val="en-AU"/>
    </w:rPr>
  </w:style>
  <w:style w:type="character" w:customStyle="1" w:styleId="BodyTextIndent3Char">
    <w:name w:val="Body Text Indent 3 Char"/>
    <w:basedOn w:val="DefaultParagraphFont"/>
    <w:link w:val="BodyTextIndent3"/>
    <w:rsid w:val="00745399"/>
    <w:rPr>
      <w:rFonts w:ascii="Times New Roman" w:eastAsia="Times New Roman" w:hAnsi="Times New Roman" w:cs="Times New Roman"/>
      <w:sz w:val="16"/>
      <w:szCs w:val="16"/>
    </w:rPr>
  </w:style>
  <w:style w:type="paragraph" w:styleId="Closing">
    <w:name w:val="Closing"/>
    <w:basedOn w:val="Normal"/>
    <w:link w:val="ClosingChar"/>
    <w:rsid w:val="00745399"/>
    <w:pPr>
      <w:suppressLineNumbers/>
      <w:overflowPunct w:val="0"/>
      <w:autoSpaceDE w:val="0"/>
      <w:autoSpaceDN w:val="0"/>
      <w:adjustRightInd w:val="0"/>
      <w:spacing w:before="120"/>
      <w:ind w:left="4252"/>
      <w:textAlignment w:val="baseline"/>
    </w:pPr>
    <w:rPr>
      <w:szCs w:val="20"/>
      <w:lang w:val="en-AU"/>
    </w:rPr>
  </w:style>
  <w:style w:type="character" w:customStyle="1" w:styleId="ClosingChar">
    <w:name w:val="Closing Char"/>
    <w:basedOn w:val="DefaultParagraphFont"/>
    <w:link w:val="Closing"/>
    <w:rsid w:val="00745399"/>
    <w:rPr>
      <w:rFonts w:ascii="Times New Roman" w:eastAsia="Times New Roman" w:hAnsi="Times New Roman" w:cs="Times New Roman"/>
      <w:sz w:val="24"/>
      <w:szCs w:val="20"/>
    </w:rPr>
  </w:style>
  <w:style w:type="paragraph" w:styleId="Date">
    <w:name w:val="Date"/>
    <w:basedOn w:val="Normal"/>
    <w:next w:val="Normal"/>
    <w:link w:val="DateChar"/>
    <w:rsid w:val="00745399"/>
    <w:pPr>
      <w:suppressLineNumbers/>
      <w:overflowPunct w:val="0"/>
      <w:autoSpaceDE w:val="0"/>
      <w:autoSpaceDN w:val="0"/>
      <w:adjustRightInd w:val="0"/>
      <w:spacing w:before="120"/>
      <w:textAlignment w:val="baseline"/>
    </w:pPr>
    <w:rPr>
      <w:szCs w:val="20"/>
      <w:lang w:val="en-AU"/>
    </w:rPr>
  </w:style>
  <w:style w:type="character" w:customStyle="1" w:styleId="DateChar">
    <w:name w:val="Date Char"/>
    <w:basedOn w:val="DefaultParagraphFont"/>
    <w:link w:val="Date"/>
    <w:rsid w:val="00745399"/>
    <w:rPr>
      <w:rFonts w:ascii="Times New Roman" w:eastAsia="Times New Roman" w:hAnsi="Times New Roman" w:cs="Times New Roman"/>
      <w:sz w:val="24"/>
      <w:szCs w:val="20"/>
    </w:rPr>
  </w:style>
  <w:style w:type="paragraph" w:styleId="E-mailSignature">
    <w:name w:val="E-mail Signature"/>
    <w:basedOn w:val="Normal"/>
    <w:link w:val="E-mailSignatureChar"/>
    <w:rsid w:val="00745399"/>
    <w:pPr>
      <w:suppressLineNumbers/>
      <w:overflowPunct w:val="0"/>
      <w:autoSpaceDE w:val="0"/>
      <w:autoSpaceDN w:val="0"/>
      <w:adjustRightInd w:val="0"/>
      <w:spacing w:before="120"/>
      <w:textAlignment w:val="baseline"/>
    </w:pPr>
    <w:rPr>
      <w:szCs w:val="20"/>
      <w:lang w:val="en-AU"/>
    </w:rPr>
  </w:style>
  <w:style w:type="character" w:customStyle="1" w:styleId="E-mailSignatureChar">
    <w:name w:val="E-mail Signature Char"/>
    <w:basedOn w:val="DefaultParagraphFont"/>
    <w:link w:val="E-mailSignature"/>
    <w:rsid w:val="00745399"/>
    <w:rPr>
      <w:rFonts w:ascii="Times New Roman" w:eastAsia="Times New Roman" w:hAnsi="Times New Roman" w:cs="Times New Roman"/>
      <w:sz w:val="24"/>
      <w:szCs w:val="20"/>
    </w:rPr>
  </w:style>
  <w:style w:type="character" w:styleId="Emphasis">
    <w:name w:val="Emphasis"/>
    <w:qFormat/>
    <w:rsid w:val="00745399"/>
    <w:rPr>
      <w:i/>
      <w:iCs/>
    </w:rPr>
  </w:style>
  <w:style w:type="paragraph" w:styleId="EnvelopeAddress">
    <w:name w:val="envelope address"/>
    <w:basedOn w:val="Normal"/>
    <w:rsid w:val="00745399"/>
    <w:pPr>
      <w:framePr w:w="7920" w:h="1980" w:hRule="exact" w:hSpace="180" w:wrap="auto" w:hAnchor="page" w:xAlign="center" w:yAlign="bottom"/>
      <w:suppressLineNumbers/>
      <w:overflowPunct w:val="0"/>
      <w:autoSpaceDE w:val="0"/>
      <w:autoSpaceDN w:val="0"/>
      <w:adjustRightInd w:val="0"/>
      <w:spacing w:before="120"/>
      <w:ind w:left="2880"/>
      <w:textAlignment w:val="baseline"/>
    </w:pPr>
    <w:rPr>
      <w:rFonts w:ascii="Arial" w:hAnsi="Arial" w:cs="Arial"/>
      <w:lang w:val="en-AU"/>
    </w:rPr>
  </w:style>
  <w:style w:type="paragraph" w:styleId="EnvelopeReturn">
    <w:name w:val="envelope return"/>
    <w:basedOn w:val="Normal"/>
    <w:rsid w:val="00745399"/>
    <w:pPr>
      <w:suppressLineNumbers/>
      <w:overflowPunct w:val="0"/>
      <w:autoSpaceDE w:val="0"/>
      <w:autoSpaceDN w:val="0"/>
      <w:adjustRightInd w:val="0"/>
      <w:spacing w:before="120"/>
      <w:textAlignment w:val="baseline"/>
    </w:pPr>
    <w:rPr>
      <w:rFonts w:ascii="Arial" w:hAnsi="Arial" w:cs="Arial"/>
      <w:sz w:val="20"/>
      <w:szCs w:val="20"/>
      <w:lang w:val="en-AU"/>
    </w:rPr>
  </w:style>
  <w:style w:type="character" w:customStyle="1" w:styleId="FootnoteTextChar">
    <w:name w:val="Footnote Text Char"/>
    <w:link w:val="FootnoteText"/>
    <w:rsid w:val="00745399"/>
  </w:style>
  <w:style w:type="paragraph" w:styleId="FootnoteText">
    <w:name w:val="footnote text"/>
    <w:basedOn w:val="Normal"/>
    <w:link w:val="FootnoteTextChar"/>
    <w:rsid w:val="00745399"/>
    <w:pPr>
      <w:suppressLineNumbers/>
      <w:overflowPunct w:val="0"/>
      <w:autoSpaceDE w:val="0"/>
      <w:autoSpaceDN w:val="0"/>
      <w:adjustRightInd w:val="0"/>
      <w:spacing w:before="120"/>
      <w:textAlignment w:val="baseline"/>
    </w:pPr>
    <w:rPr>
      <w:rFonts w:asciiTheme="minorHAnsi" w:eastAsiaTheme="minorHAnsi" w:hAnsiTheme="minorHAnsi" w:cstheme="minorBidi"/>
      <w:sz w:val="22"/>
      <w:szCs w:val="22"/>
      <w:lang w:val="en-AU"/>
    </w:rPr>
  </w:style>
  <w:style w:type="character" w:customStyle="1" w:styleId="FootnoteTextChar1">
    <w:name w:val="Footnote Text Char1"/>
    <w:basedOn w:val="DefaultParagraphFont"/>
    <w:rsid w:val="00745399"/>
    <w:rPr>
      <w:rFonts w:ascii="Times New Roman" w:eastAsia="Times New Roman" w:hAnsi="Times New Roman" w:cs="Times New Roman"/>
      <w:sz w:val="20"/>
      <w:szCs w:val="20"/>
      <w:lang w:val="en-US"/>
    </w:rPr>
  </w:style>
  <w:style w:type="character" w:styleId="HTMLAcronym">
    <w:name w:val="HTML Acronym"/>
    <w:rsid w:val="00745399"/>
  </w:style>
  <w:style w:type="paragraph" w:styleId="HTMLAddress">
    <w:name w:val="HTML Address"/>
    <w:basedOn w:val="Normal"/>
    <w:link w:val="HTMLAddressChar"/>
    <w:rsid w:val="00745399"/>
    <w:pPr>
      <w:suppressLineNumbers/>
      <w:overflowPunct w:val="0"/>
      <w:autoSpaceDE w:val="0"/>
      <w:autoSpaceDN w:val="0"/>
      <w:adjustRightInd w:val="0"/>
      <w:spacing w:before="120"/>
      <w:textAlignment w:val="baseline"/>
    </w:pPr>
    <w:rPr>
      <w:i/>
      <w:iCs/>
      <w:szCs w:val="20"/>
      <w:lang w:val="en-AU"/>
    </w:rPr>
  </w:style>
  <w:style w:type="character" w:customStyle="1" w:styleId="HTMLAddressChar">
    <w:name w:val="HTML Address Char"/>
    <w:basedOn w:val="DefaultParagraphFont"/>
    <w:link w:val="HTMLAddress"/>
    <w:rsid w:val="00745399"/>
    <w:rPr>
      <w:rFonts w:ascii="Times New Roman" w:eastAsia="Times New Roman" w:hAnsi="Times New Roman" w:cs="Times New Roman"/>
      <w:i/>
      <w:iCs/>
      <w:sz w:val="24"/>
      <w:szCs w:val="20"/>
    </w:rPr>
  </w:style>
  <w:style w:type="character" w:styleId="HTMLCite">
    <w:name w:val="HTML Cite"/>
    <w:rsid w:val="00745399"/>
    <w:rPr>
      <w:i/>
      <w:iCs/>
    </w:rPr>
  </w:style>
  <w:style w:type="character" w:styleId="HTMLCode">
    <w:name w:val="HTML Code"/>
    <w:rsid w:val="00745399"/>
    <w:rPr>
      <w:rFonts w:ascii="Courier New" w:hAnsi="Courier New"/>
      <w:sz w:val="20"/>
      <w:szCs w:val="20"/>
    </w:rPr>
  </w:style>
  <w:style w:type="character" w:styleId="HTMLDefinition">
    <w:name w:val="HTML Definition"/>
    <w:rsid w:val="00745399"/>
    <w:rPr>
      <w:i/>
      <w:iCs/>
    </w:rPr>
  </w:style>
  <w:style w:type="character" w:styleId="HTMLKeyboard">
    <w:name w:val="HTML Keyboard"/>
    <w:rsid w:val="00745399"/>
    <w:rPr>
      <w:rFonts w:ascii="Courier New" w:hAnsi="Courier New"/>
      <w:sz w:val="20"/>
      <w:szCs w:val="20"/>
    </w:rPr>
  </w:style>
  <w:style w:type="paragraph" w:styleId="HTMLPreformatted">
    <w:name w:val="HTML Preformatted"/>
    <w:basedOn w:val="Normal"/>
    <w:link w:val="HTMLPreformattedChar"/>
    <w:rsid w:val="00745399"/>
    <w:pPr>
      <w:suppressLineNumbers/>
      <w:overflowPunct w:val="0"/>
      <w:autoSpaceDE w:val="0"/>
      <w:autoSpaceDN w:val="0"/>
      <w:adjustRightInd w:val="0"/>
      <w:spacing w:before="120"/>
      <w:textAlignment w:val="baseline"/>
    </w:pPr>
    <w:rPr>
      <w:rFonts w:ascii="Courier New" w:hAnsi="Courier New" w:cs="Courier New"/>
      <w:sz w:val="20"/>
      <w:szCs w:val="20"/>
      <w:lang w:val="en-AU"/>
    </w:rPr>
  </w:style>
  <w:style w:type="character" w:customStyle="1" w:styleId="HTMLPreformattedChar">
    <w:name w:val="HTML Preformatted Char"/>
    <w:basedOn w:val="DefaultParagraphFont"/>
    <w:link w:val="HTMLPreformatted"/>
    <w:rsid w:val="00745399"/>
    <w:rPr>
      <w:rFonts w:ascii="Courier New" w:eastAsia="Times New Roman" w:hAnsi="Courier New" w:cs="Courier New"/>
      <w:sz w:val="20"/>
      <w:szCs w:val="20"/>
    </w:rPr>
  </w:style>
  <w:style w:type="character" w:styleId="HTMLSample">
    <w:name w:val="HTML Sample"/>
    <w:rsid w:val="00745399"/>
    <w:rPr>
      <w:rFonts w:ascii="Courier New" w:hAnsi="Courier New"/>
    </w:rPr>
  </w:style>
  <w:style w:type="character" w:styleId="HTMLTypewriter">
    <w:name w:val="HTML Typewriter"/>
    <w:rsid w:val="00745399"/>
    <w:rPr>
      <w:rFonts w:ascii="Courier New" w:hAnsi="Courier New"/>
      <w:sz w:val="20"/>
      <w:szCs w:val="20"/>
    </w:rPr>
  </w:style>
  <w:style w:type="character" w:styleId="HTMLVariable">
    <w:name w:val="HTML Variable"/>
    <w:rsid w:val="00745399"/>
    <w:rPr>
      <w:i/>
      <w:iCs/>
    </w:rPr>
  </w:style>
  <w:style w:type="paragraph" w:styleId="List">
    <w:name w:val="List"/>
    <w:basedOn w:val="Normal"/>
    <w:rsid w:val="00745399"/>
    <w:pPr>
      <w:suppressLineNumbers/>
      <w:overflowPunct w:val="0"/>
      <w:autoSpaceDE w:val="0"/>
      <w:autoSpaceDN w:val="0"/>
      <w:adjustRightInd w:val="0"/>
      <w:spacing w:before="120"/>
      <w:ind w:left="283" w:hanging="283"/>
      <w:textAlignment w:val="baseline"/>
    </w:pPr>
    <w:rPr>
      <w:szCs w:val="20"/>
      <w:lang w:val="en-AU"/>
    </w:rPr>
  </w:style>
  <w:style w:type="paragraph" w:styleId="List2">
    <w:name w:val="List 2"/>
    <w:basedOn w:val="Normal"/>
    <w:rsid w:val="00745399"/>
    <w:pPr>
      <w:suppressLineNumbers/>
      <w:overflowPunct w:val="0"/>
      <w:autoSpaceDE w:val="0"/>
      <w:autoSpaceDN w:val="0"/>
      <w:adjustRightInd w:val="0"/>
      <w:spacing w:before="120"/>
      <w:ind w:left="566" w:hanging="283"/>
      <w:textAlignment w:val="baseline"/>
    </w:pPr>
    <w:rPr>
      <w:szCs w:val="20"/>
      <w:lang w:val="en-AU"/>
    </w:rPr>
  </w:style>
  <w:style w:type="paragraph" w:styleId="List3">
    <w:name w:val="List 3"/>
    <w:basedOn w:val="Normal"/>
    <w:rsid w:val="00745399"/>
    <w:pPr>
      <w:suppressLineNumbers/>
      <w:overflowPunct w:val="0"/>
      <w:autoSpaceDE w:val="0"/>
      <w:autoSpaceDN w:val="0"/>
      <w:adjustRightInd w:val="0"/>
      <w:spacing w:before="120"/>
      <w:ind w:left="849" w:hanging="283"/>
      <w:textAlignment w:val="baseline"/>
    </w:pPr>
    <w:rPr>
      <w:szCs w:val="20"/>
      <w:lang w:val="en-AU"/>
    </w:rPr>
  </w:style>
  <w:style w:type="paragraph" w:styleId="List4">
    <w:name w:val="List 4"/>
    <w:basedOn w:val="Normal"/>
    <w:rsid w:val="00745399"/>
    <w:pPr>
      <w:suppressLineNumbers/>
      <w:overflowPunct w:val="0"/>
      <w:autoSpaceDE w:val="0"/>
      <w:autoSpaceDN w:val="0"/>
      <w:adjustRightInd w:val="0"/>
      <w:spacing w:before="120"/>
      <w:ind w:left="1132" w:hanging="283"/>
      <w:textAlignment w:val="baseline"/>
    </w:pPr>
    <w:rPr>
      <w:szCs w:val="20"/>
      <w:lang w:val="en-AU"/>
    </w:rPr>
  </w:style>
  <w:style w:type="paragraph" w:styleId="List5">
    <w:name w:val="List 5"/>
    <w:basedOn w:val="Normal"/>
    <w:rsid w:val="00745399"/>
    <w:pPr>
      <w:suppressLineNumbers/>
      <w:overflowPunct w:val="0"/>
      <w:autoSpaceDE w:val="0"/>
      <w:autoSpaceDN w:val="0"/>
      <w:adjustRightInd w:val="0"/>
      <w:spacing w:before="120"/>
      <w:ind w:left="1415" w:hanging="283"/>
      <w:textAlignment w:val="baseline"/>
    </w:pPr>
    <w:rPr>
      <w:szCs w:val="20"/>
      <w:lang w:val="en-AU"/>
    </w:rPr>
  </w:style>
  <w:style w:type="paragraph" w:styleId="ListBullet">
    <w:name w:val="List Bullet"/>
    <w:basedOn w:val="Normal"/>
    <w:autoRedefine/>
    <w:rsid w:val="00745399"/>
    <w:pPr>
      <w:numPr>
        <w:numId w:val="4"/>
      </w:numPr>
      <w:suppressLineNumbers/>
      <w:overflowPunct w:val="0"/>
      <w:autoSpaceDE w:val="0"/>
      <w:autoSpaceDN w:val="0"/>
      <w:adjustRightInd w:val="0"/>
      <w:spacing w:before="120"/>
      <w:textAlignment w:val="baseline"/>
    </w:pPr>
    <w:rPr>
      <w:szCs w:val="20"/>
      <w:lang w:val="en-AU"/>
    </w:rPr>
  </w:style>
  <w:style w:type="paragraph" w:styleId="ListBullet2">
    <w:name w:val="List Bullet 2"/>
    <w:basedOn w:val="Normal"/>
    <w:autoRedefine/>
    <w:rsid w:val="00745399"/>
    <w:pPr>
      <w:numPr>
        <w:numId w:val="5"/>
      </w:numPr>
      <w:suppressLineNumbers/>
      <w:overflowPunct w:val="0"/>
      <w:autoSpaceDE w:val="0"/>
      <w:autoSpaceDN w:val="0"/>
      <w:adjustRightInd w:val="0"/>
      <w:spacing w:before="120"/>
      <w:textAlignment w:val="baseline"/>
    </w:pPr>
    <w:rPr>
      <w:szCs w:val="20"/>
      <w:lang w:val="en-AU"/>
    </w:rPr>
  </w:style>
  <w:style w:type="paragraph" w:styleId="ListBullet3">
    <w:name w:val="List Bullet 3"/>
    <w:basedOn w:val="Normal"/>
    <w:autoRedefine/>
    <w:rsid w:val="00745399"/>
    <w:pPr>
      <w:numPr>
        <w:numId w:val="6"/>
      </w:numPr>
      <w:suppressLineNumbers/>
      <w:overflowPunct w:val="0"/>
      <w:autoSpaceDE w:val="0"/>
      <w:autoSpaceDN w:val="0"/>
      <w:adjustRightInd w:val="0"/>
      <w:spacing w:before="120"/>
      <w:textAlignment w:val="baseline"/>
    </w:pPr>
    <w:rPr>
      <w:szCs w:val="20"/>
      <w:lang w:val="en-AU"/>
    </w:rPr>
  </w:style>
  <w:style w:type="paragraph" w:styleId="ListBullet4">
    <w:name w:val="List Bullet 4"/>
    <w:basedOn w:val="Normal"/>
    <w:autoRedefine/>
    <w:rsid w:val="00745399"/>
    <w:pPr>
      <w:numPr>
        <w:numId w:val="7"/>
      </w:numPr>
      <w:suppressLineNumbers/>
      <w:overflowPunct w:val="0"/>
      <w:autoSpaceDE w:val="0"/>
      <w:autoSpaceDN w:val="0"/>
      <w:adjustRightInd w:val="0"/>
      <w:spacing w:before="120"/>
      <w:textAlignment w:val="baseline"/>
    </w:pPr>
    <w:rPr>
      <w:szCs w:val="20"/>
      <w:lang w:val="en-AU"/>
    </w:rPr>
  </w:style>
  <w:style w:type="paragraph" w:styleId="ListBullet5">
    <w:name w:val="List Bullet 5"/>
    <w:basedOn w:val="Normal"/>
    <w:autoRedefine/>
    <w:rsid w:val="00745399"/>
    <w:pPr>
      <w:numPr>
        <w:numId w:val="8"/>
      </w:numPr>
      <w:suppressLineNumbers/>
      <w:overflowPunct w:val="0"/>
      <w:autoSpaceDE w:val="0"/>
      <w:autoSpaceDN w:val="0"/>
      <w:adjustRightInd w:val="0"/>
      <w:spacing w:before="120"/>
      <w:textAlignment w:val="baseline"/>
    </w:pPr>
    <w:rPr>
      <w:szCs w:val="20"/>
      <w:lang w:val="en-AU"/>
    </w:rPr>
  </w:style>
  <w:style w:type="paragraph" w:styleId="ListContinue">
    <w:name w:val="List Continue"/>
    <w:basedOn w:val="Normal"/>
    <w:rsid w:val="00745399"/>
    <w:pPr>
      <w:suppressLineNumbers/>
      <w:overflowPunct w:val="0"/>
      <w:autoSpaceDE w:val="0"/>
      <w:autoSpaceDN w:val="0"/>
      <w:adjustRightInd w:val="0"/>
      <w:spacing w:before="120" w:after="120"/>
      <w:ind w:left="283"/>
      <w:textAlignment w:val="baseline"/>
    </w:pPr>
    <w:rPr>
      <w:szCs w:val="20"/>
      <w:lang w:val="en-AU"/>
    </w:rPr>
  </w:style>
  <w:style w:type="paragraph" w:styleId="ListContinue2">
    <w:name w:val="List Continue 2"/>
    <w:basedOn w:val="Normal"/>
    <w:rsid w:val="00745399"/>
    <w:pPr>
      <w:suppressLineNumbers/>
      <w:overflowPunct w:val="0"/>
      <w:autoSpaceDE w:val="0"/>
      <w:autoSpaceDN w:val="0"/>
      <w:adjustRightInd w:val="0"/>
      <w:spacing w:before="120" w:after="120"/>
      <w:ind w:left="566"/>
      <w:textAlignment w:val="baseline"/>
    </w:pPr>
    <w:rPr>
      <w:szCs w:val="20"/>
      <w:lang w:val="en-AU"/>
    </w:rPr>
  </w:style>
  <w:style w:type="paragraph" w:styleId="ListContinue3">
    <w:name w:val="List Continue 3"/>
    <w:basedOn w:val="Normal"/>
    <w:rsid w:val="00745399"/>
    <w:pPr>
      <w:suppressLineNumbers/>
      <w:overflowPunct w:val="0"/>
      <w:autoSpaceDE w:val="0"/>
      <w:autoSpaceDN w:val="0"/>
      <w:adjustRightInd w:val="0"/>
      <w:spacing w:before="120" w:after="120"/>
      <w:ind w:left="849"/>
      <w:textAlignment w:val="baseline"/>
    </w:pPr>
    <w:rPr>
      <w:szCs w:val="20"/>
      <w:lang w:val="en-AU"/>
    </w:rPr>
  </w:style>
  <w:style w:type="paragraph" w:styleId="ListContinue4">
    <w:name w:val="List Continue 4"/>
    <w:basedOn w:val="Normal"/>
    <w:rsid w:val="00745399"/>
    <w:pPr>
      <w:suppressLineNumbers/>
      <w:overflowPunct w:val="0"/>
      <w:autoSpaceDE w:val="0"/>
      <w:autoSpaceDN w:val="0"/>
      <w:adjustRightInd w:val="0"/>
      <w:spacing w:before="120" w:after="120"/>
      <w:ind w:left="1132"/>
      <w:textAlignment w:val="baseline"/>
    </w:pPr>
    <w:rPr>
      <w:szCs w:val="20"/>
      <w:lang w:val="en-AU"/>
    </w:rPr>
  </w:style>
  <w:style w:type="paragraph" w:styleId="ListContinue5">
    <w:name w:val="List Continue 5"/>
    <w:basedOn w:val="Normal"/>
    <w:rsid w:val="00745399"/>
    <w:pPr>
      <w:suppressLineNumbers/>
      <w:overflowPunct w:val="0"/>
      <w:autoSpaceDE w:val="0"/>
      <w:autoSpaceDN w:val="0"/>
      <w:adjustRightInd w:val="0"/>
      <w:spacing w:before="120" w:after="120"/>
      <w:ind w:left="1415"/>
      <w:textAlignment w:val="baseline"/>
    </w:pPr>
    <w:rPr>
      <w:szCs w:val="20"/>
      <w:lang w:val="en-AU"/>
    </w:rPr>
  </w:style>
  <w:style w:type="paragraph" w:styleId="ListNumber">
    <w:name w:val="List Number"/>
    <w:basedOn w:val="Normal"/>
    <w:rsid w:val="00745399"/>
    <w:pPr>
      <w:numPr>
        <w:numId w:val="9"/>
      </w:numPr>
      <w:suppressLineNumbers/>
      <w:overflowPunct w:val="0"/>
      <w:autoSpaceDE w:val="0"/>
      <w:autoSpaceDN w:val="0"/>
      <w:adjustRightInd w:val="0"/>
      <w:spacing w:before="120"/>
      <w:textAlignment w:val="baseline"/>
    </w:pPr>
    <w:rPr>
      <w:szCs w:val="20"/>
      <w:lang w:val="en-AU"/>
    </w:rPr>
  </w:style>
  <w:style w:type="paragraph" w:styleId="ListNumber2">
    <w:name w:val="List Number 2"/>
    <w:basedOn w:val="Normal"/>
    <w:rsid w:val="00745399"/>
    <w:pPr>
      <w:numPr>
        <w:numId w:val="10"/>
      </w:numPr>
      <w:suppressLineNumbers/>
      <w:overflowPunct w:val="0"/>
      <w:autoSpaceDE w:val="0"/>
      <w:autoSpaceDN w:val="0"/>
      <w:adjustRightInd w:val="0"/>
      <w:spacing w:before="120"/>
      <w:textAlignment w:val="baseline"/>
    </w:pPr>
    <w:rPr>
      <w:szCs w:val="20"/>
      <w:lang w:val="en-AU"/>
    </w:rPr>
  </w:style>
  <w:style w:type="paragraph" w:styleId="ListNumber3">
    <w:name w:val="List Number 3"/>
    <w:basedOn w:val="Normal"/>
    <w:rsid w:val="00745399"/>
    <w:pPr>
      <w:numPr>
        <w:numId w:val="11"/>
      </w:numPr>
      <w:suppressLineNumbers/>
      <w:overflowPunct w:val="0"/>
      <w:autoSpaceDE w:val="0"/>
      <w:autoSpaceDN w:val="0"/>
      <w:adjustRightInd w:val="0"/>
      <w:spacing w:before="120"/>
      <w:textAlignment w:val="baseline"/>
    </w:pPr>
    <w:rPr>
      <w:szCs w:val="20"/>
      <w:lang w:val="en-AU"/>
    </w:rPr>
  </w:style>
  <w:style w:type="paragraph" w:styleId="ListNumber4">
    <w:name w:val="List Number 4"/>
    <w:basedOn w:val="Normal"/>
    <w:rsid w:val="00745399"/>
    <w:pPr>
      <w:numPr>
        <w:numId w:val="12"/>
      </w:numPr>
      <w:suppressLineNumbers/>
      <w:overflowPunct w:val="0"/>
      <w:autoSpaceDE w:val="0"/>
      <w:autoSpaceDN w:val="0"/>
      <w:adjustRightInd w:val="0"/>
      <w:spacing w:before="120"/>
      <w:textAlignment w:val="baseline"/>
    </w:pPr>
    <w:rPr>
      <w:szCs w:val="20"/>
      <w:lang w:val="en-AU"/>
    </w:rPr>
  </w:style>
  <w:style w:type="paragraph" w:styleId="ListNumber5">
    <w:name w:val="List Number 5"/>
    <w:basedOn w:val="Normal"/>
    <w:rsid w:val="00745399"/>
    <w:pPr>
      <w:numPr>
        <w:numId w:val="13"/>
      </w:numPr>
      <w:suppressLineNumbers/>
      <w:overflowPunct w:val="0"/>
      <w:autoSpaceDE w:val="0"/>
      <w:autoSpaceDN w:val="0"/>
      <w:adjustRightInd w:val="0"/>
      <w:spacing w:before="120"/>
      <w:textAlignment w:val="baseline"/>
    </w:pPr>
    <w:rPr>
      <w:szCs w:val="20"/>
      <w:lang w:val="en-AU"/>
    </w:rPr>
  </w:style>
  <w:style w:type="paragraph" w:styleId="MessageHeader">
    <w:name w:val="Message Header"/>
    <w:basedOn w:val="Normal"/>
    <w:link w:val="MessageHeaderChar"/>
    <w:rsid w:val="00745399"/>
    <w:pPr>
      <w:suppressLineNumbers/>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before="120"/>
      <w:ind w:left="1134" w:hanging="1134"/>
      <w:textAlignment w:val="baseline"/>
    </w:pPr>
    <w:rPr>
      <w:rFonts w:ascii="Arial" w:hAnsi="Arial" w:cs="Arial"/>
      <w:lang w:val="en-AU"/>
    </w:rPr>
  </w:style>
  <w:style w:type="character" w:customStyle="1" w:styleId="MessageHeaderChar">
    <w:name w:val="Message Header Char"/>
    <w:basedOn w:val="DefaultParagraphFont"/>
    <w:link w:val="MessageHeader"/>
    <w:rsid w:val="00745399"/>
    <w:rPr>
      <w:rFonts w:ascii="Arial" w:eastAsia="Times New Roman" w:hAnsi="Arial" w:cs="Arial"/>
      <w:sz w:val="24"/>
      <w:szCs w:val="24"/>
      <w:shd w:val="pct20" w:color="auto" w:fill="auto"/>
    </w:rPr>
  </w:style>
  <w:style w:type="paragraph" w:customStyle="1" w:styleId="MyStyle1">
    <w:name w:val="MyStyle 1"/>
    <w:basedOn w:val="Normal"/>
    <w:next w:val="Normal"/>
    <w:rsid w:val="00745399"/>
    <w:pPr>
      <w:numPr>
        <w:numId w:val="14"/>
      </w:numPr>
      <w:suppressLineNumbers/>
      <w:overflowPunct w:val="0"/>
      <w:autoSpaceDE w:val="0"/>
      <w:autoSpaceDN w:val="0"/>
      <w:adjustRightInd w:val="0"/>
      <w:spacing w:before="120"/>
      <w:textAlignment w:val="baseline"/>
    </w:pPr>
    <w:rPr>
      <w:szCs w:val="20"/>
      <w:lang w:val="en-AU"/>
    </w:rPr>
  </w:style>
  <w:style w:type="paragraph" w:styleId="NoteHeading">
    <w:name w:val="Note Heading"/>
    <w:basedOn w:val="Normal"/>
    <w:next w:val="Normal"/>
    <w:link w:val="NoteHeadingChar"/>
    <w:rsid w:val="00745399"/>
    <w:pPr>
      <w:suppressLineNumbers/>
      <w:overflowPunct w:val="0"/>
      <w:autoSpaceDE w:val="0"/>
      <w:autoSpaceDN w:val="0"/>
      <w:adjustRightInd w:val="0"/>
      <w:spacing w:before="120"/>
      <w:textAlignment w:val="baseline"/>
    </w:pPr>
    <w:rPr>
      <w:szCs w:val="20"/>
      <w:lang w:val="en-AU"/>
    </w:rPr>
  </w:style>
  <w:style w:type="character" w:customStyle="1" w:styleId="NoteHeadingChar">
    <w:name w:val="Note Heading Char"/>
    <w:basedOn w:val="DefaultParagraphFont"/>
    <w:link w:val="NoteHeading"/>
    <w:rsid w:val="00745399"/>
    <w:rPr>
      <w:rFonts w:ascii="Times New Roman" w:eastAsia="Times New Roman" w:hAnsi="Times New Roman" w:cs="Times New Roman"/>
      <w:sz w:val="24"/>
      <w:szCs w:val="20"/>
    </w:rPr>
  </w:style>
  <w:style w:type="paragraph" w:styleId="PlainText">
    <w:name w:val="Plain Text"/>
    <w:basedOn w:val="Normal"/>
    <w:link w:val="PlainTextChar"/>
    <w:rsid w:val="00745399"/>
    <w:pPr>
      <w:suppressLineNumbers/>
      <w:overflowPunct w:val="0"/>
      <w:autoSpaceDE w:val="0"/>
      <w:autoSpaceDN w:val="0"/>
      <w:adjustRightInd w:val="0"/>
      <w:spacing w:before="120"/>
      <w:textAlignment w:val="baseline"/>
    </w:pPr>
    <w:rPr>
      <w:rFonts w:ascii="Courier New" w:hAnsi="Courier New" w:cs="Courier New"/>
      <w:sz w:val="20"/>
      <w:szCs w:val="20"/>
      <w:lang w:val="en-AU"/>
    </w:rPr>
  </w:style>
  <w:style w:type="character" w:customStyle="1" w:styleId="PlainTextChar">
    <w:name w:val="Plain Text Char"/>
    <w:basedOn w:val="DefaultParagraphFont"/>
    <w:link w:val="PlainText"/>
    <w:rsid w:val="00745399"/>
    <w:rPr>
      <w:rFonts w:ascii="Courier New" w:eastAsia="Times New Roman" w:hAnsi="Courier New" w:cs="Courier New"/>
      <w:sz w:val="20"/>
      <w:szCs w:val="20"/>
    </w:rPr>
  </w:style>
  <w:style w:type="paragraph" w:styleId="Salutation">
    <w:name w:val="Salutation"/>
    <w:basedOn w:val="Normal"/>
    <w:next w:val="Normal"/>
    <w:link w:val="SalutationChar"/>
    <w:rsid w:val="00745399"/>
    <w:pPr>
      <w:suppressLineNumbers/>
      <w:overflowPunct w:val="0"/>
      <w:autoSpaceDE w:val="0"/>
      <w:autoSpaceDN w:val="0"/>
      <w:adjustRightInd w:val="0"/>
      <w:spacing w:before="120"/>
      <w:textAlignment w:val="baseline"/>
    </w:pPr>
    <w:rPr>
      <w:szCs w:val="20"/>
      <w:lang w:val="en-AU"/>
    </w:rPr>
  </w:style>
  <w:style w:type="character" w:customStyle="1" w:styleId="SalutationChar">
    <w:name w:val="Salutation Char"/>
    <w:basedOn w:val="DefaultParagraphFont"/>
    <w:link w:val="Salutation"/>
    <w:rsid w:val="00745399"/>
    <w:rPr>
      <w:rFonts w:ascii="Times New Roman" w:eastAsia="Times New Roman" w:hAnsi="Times New Roman" w:cs="Times New Roman"/>
      <w:sz w:val="24"/>
      <w:szCs w:val="20"/>
    </w:rPr>
  </w:style>
  <w:style w:type="paragraph" w:customStyle="1" w:styleId="AmndSectionEg">
    <w:name w:val="Amnd Section Eg"/>
    <w:next w:val="Normal"/>
    <w:rsid w:val="00745399"/>
    <w:pPr>
      <w:spacing w:before="120" w:after="0" w:line="240" w:lineRule="auto"/>
      <w:ind w:left="1871"/>
    </w:pPr>
    <w:rPr>
      <w:rFonts w:ascii="Times New Roman" w:eastAsia="Times New Roman" w:hAnsi="Times New Roman" w:cs="Times New Roman"/>
      <w:sz w:val="20"/>
      <w:szCs w:val="20"/>
    </w:rPr>
  </w:style>
  <w:style w:type="paragraph" w:customStyle="1" w:styleId="AmndSub-sectionEg">
    <w:name w:val="Amnd Sub-section Eg"/>
    <w:next w:val="Normal"/>
    <w:rsid w:val="00745399"/>
    <w:pPr>
      <w:spacing w:before="120" w:after="0" w:line="240" w:lineRule="auto"/>
      <w:ind w:left="2381"/>
    </w:pPr>
    <w:rPr>
      <w:rFonts w:ascii="Times New Roman" w:eastAsia="Times New Roman" w:hAnsi="Times New Roman" w:cs="Times New Roman"/>
      <w:sz w:val="20"/>
      <w:szCs w:val="20"/>
    </w:rPr>
  </w:style>
  <w:style w:type="paragraph" w:customStyle="1" w:styleId="DraftParaEg">
    <w:name w:val="Draft Para Eg"/>
    <w:next w:val="Normal"/>
    <w:rsid w:val="00745399"/>
    <w:pPr>
      <w:spacing w:before="120" w:after="0" w:line="240" w:lineRule="auto"/>
      <w:ind w:left="1871"/>
    </w:pPr>
    <w:rPr>
      <w:rFonts w:ascii="Times New Roman" w:eastAsia="Times New Roman" w:hAnsi="Times New Roman" w:cs="Times New Roman"/>
      <w:sz w:val="20"/>
      <w:szCs w:val="20"/>
    </w:rPr>
  </w:style>
  <w:style w:type="paragraph" w:customStyle="1" w:styleId="DraftSectionEg">
    <w:name w:val="Draft Section Eg"/>
    <w:next w:val="Normal"/>
    <w:rsid w:val="00745399"/>
    <w:pPr>
      <w:spacing w:before="120" w:after="0" w:line="240" w:lineRule="auto"/>
      <w:ind w:left="851"/>
    </w:pPr>
    <w:rPr>
      <w:rFonts w:ascii="Times New Roman" w:eastAsia="Times New Roman" w:hAnsi="Times New Roman" w:cs="Times New Roman"/>
      <w:sz w:val="20"/>
      <w:szCs w:val="20"/>
    </w:rPr>
  </w:style>
  <w:style w:type="paragraph" w:customStyle="1" w:styleId="DraftSub-sectionEg">
    <w:name w:val="Draft Sub-section Eg"/>
    <w:next w:val="Normal"/>
    <w:rsid w:val="00745399"/>
    <w:pPr>
      <w:spacing w:before="120" w:after="0" w:line="240" w:lineRule="auto"/>
      <w:ind w:left="1361"/>
    </w:pPr>
    <w:rPr>
      <w:rFonts w:ascii="Times New Roman" w:eastAsia="Times New Roman" w:hAnsi="Times New Roman" w:cs="Times New Roman"/>
      <w:sz w:val="20"/>
      <w:szCs w:val="20"/>
    </w:rPr>
  </w:style>
  <w:style w:type="paragraph" w:customStyle="1" w:styleId="SchSectionEg">
    <w:name w:val="Sch Section Eg"/>
    <w:next w:val="Normal"/>
    <w:rsid w:val="00745399"/>
    <w:pPr>
      <w:spacing w:before="120" w:after="0" w:line="240" w:lineRule="auto"/>
      <w:ind w:left="851"/>
    </w:pPr>
    <w:rPr>
      <w:rFonts w:ascii="Times New Roman" w:eastAsia="Times New Roman" w:hAnsi="Times New Roman" w:cs="Times New Roman"/>
      <w:sz w:val="20"/>
      <w:szCs w:val="20"/>
    </w:rPr>
  </w:style>
  <w:style w:type="paragraph" w:customStyle="1" w:styleId="SchSub-sectionEg">
    <w:name w:val="Sch Sub-section Eg"/>
    <w:next w:val="Normal"/>
    <w:rsid w:val="00745399"/>
    <w:pPr>
      <w:spacing w:before="120" w:after="0" w:line="240" w:lineRule="auto"/>
      <w:ind w:left="1361"/>
    </w:pPr>
    <w:rPr>
      <w:rFonts w:ascii="Times New Roman" w:eastAsia="Times New Roman" w:hAnsi="Times New Roman" w:cs="Times New Roman"/>
      <w:sz w:val="20"/>
      <w:szCs w:val="20"/>
    </w:rPr>
  </w:style>
  <w:style w:type="paragraph" w:customStyle="1" w:styleId="AmndParaNote">
    <w:name w:val="Amnd Para Note"/>
    <w:next w:val="Normal"/>
    <w:rsid w:val="00745399"/>
    <w:pPr>
      <w:spacing w:before="120" w:after="0" w:line="240" w:lineRule="auto"/>
    </w:pPr>
    <w:rPr>
      <w:rFonts w:ascii="Times New Roman" w:eastAsia="Times New Roman" w:hAnsi="Times New Roman" w:cs="Times New Roman"/>
      <w:sz w:val="20"/>
      <w:szCs w:val="20"/>
    </w:rPr>
  </w:style>
  <w:style w:type="paragraph" w:customStyle="1" w:styleId="AmndSectionNote">
    <w:name w:val="Amnd Section Note"/>
    <w:next w:val="Normal"/>
    <w:rsid w:val="00745399"/>
    <w:pPr>
      <w:spacing w:before="120" w:after="0" w:line="240" w:lineRule="auto"/>
    </w:pPr>
    <w:rPr>
      <w:rFonts w:ascii="Times New Roman" w:eastAsia="Times New Roman" w:hAnsi="Times New Roman" w:cs="Times New Roman"/>
      <w:sz w:val="20"/>
      <w:szCs w:val="20"/>
    </w:rPr>
  </w:style>
  <w:style w:type="paragraph" w:customStyle="1" w:styleId="AmndSub-paraNote">
    <w:name w:val="Amnd Sub-para Note"/>
    <w:next w:val="Normal"/>
    <w:rsid w:val="00745399"/>
    <w:pPr>
      <w:spacing w:before="120" w:after="0" w:line="240" w:lineRule="auto"/>
    </w:pPr>
    <w:rPr>
      <w:rFonts w:ascii="Times New Roman" w:eastAsia="Times New Roman" w:hAnsi="Times New Roman" w:cs="Times New Roman"/>
      <w:sz w:val="20"/>
      <w:szCs w:val="20"/>
    </w:rPr>
  </w:style>
  <w:style w:type="paragraph" w:customStyle="1" w:styleId="AmndSub-sectionNote">
    <w:name w:val="Amnd Sub-section Note"/>
    <w:next w:val="Normal"/>
    <w:rsid w:val="00745399"/>
    <w:pPr>
      <w:spacing w:before="120" w:after="0" w:line="240" w:lineRule="auto"/>
    </w:pPr>
    <w:rPr>
      <w:rFonts w:ascii="Times New Roman" w:eastAsia="Times New Roman" w:hAnsi="Times New Roman" w:cs="Times New Roman"/>
      <w:sz w:val="20"/>
      <w:szCs w:val="20"/>
    </w:rPr>
  </w:style>
  <w:style w:type="paragraph" w:customStyle="1" w:styleId="DraftParaNote">
    <w:name w:val="Draft Para Note"/>
    <w:next w:val="Normal"/>
    <w:rsid w:val="00745399"/>
    <w:pPr>
      <w:spacing w:before="120" w:after="0" w:line="240" w:lineRule="auto"/>
    </w:pPr>
    <w:rPr>
      <w:rFonts w:ascii="Times New Roman" w:eastAsia="Times New Roman" w:hAnsi="Times New Roman" w:cs="Times New Roman"/>
      <w:sz w:val="20"/>
      <w:szCs w:val="20"/>
    </w:rPr>
  </w:style>
  <w:style w:type="paragraph" w:customStyle="1" w:styleId="DraftSectionNote">
    <w:name w:val="Draft Section Note"/>
    <w:next w:val="Normal"/>
    <w:rsid w:val="00745399"/>
    <w:pPr>
      <w:spacing w:before="120" w:after="0" w:line="240" w:lineRule="auto"/>
    </w:pPr>
    <w:rPr>
      <w:rFonts w:ascii="Times New Roman" w:eastAsia="Times New Roman" w:hAnsi="Times New Roman" w:cs="Times New Roman"/>
      <w:sz w:val="20"/>
      <w:szCs w:val="20"/>
    </w:rPr>
  </w:style>
  <w:style w:type="paragraph" w:customStyle="1" w:styleId="DraftSub-sectionNote">
    <w:name w:val="Draft Sub-section Note"/>
    <w:next w:val="Normal"/>
    <w:rsid w:val="00745399"/>
    <w:pPr>
      <w:spacing w:before="120" w:after="0" w:line="240" w:lineRule="auto"/>
    </w:pPr>
    <w:rPr>
      <w:rFonts w:ascii="Times New Roman" w:eastAsia="Times New Roman" w:hAnsi="Times New Roman" w:cs="Times New Roman"/>
      <w:sz w:val="20"/>
      <w:szCs w:val="20"/>
    </w:rPr>
  </w:style>
  <w:style w:type="paragraph" w:customStyle="1" w:styleId="SchParaNote">
    <w:name w:val="Sch Para Note"/>
    <w:next w:val="Normal"/>
    <w:rsid w:val="00745399"/>
    <w:pPr>
      <w:spacing w:before="120" w:after="0" w:line="240" w:lineRule="auto"/>
    </w:pPr>
    <w:rPr>
      <w:rFonts w:ascii="Times New Roman" w:eastAsia="Times New Roman" w:hAnsi="Times New Roman" w:cs="Times New Roman"/>
      <w:sz w:val="20"/>
      <w:szCs w:val="20"/>
    </w:rPr>
  </w:style>
  <w:style w:type="paragraph" w:customStyle="1" w:styleId="SchSectionNote">
    <w:name w:val="Sch Section Note"/>
    <w:next w:val="Normal"/>
    <w:rsid w:val="00745399"/>
    <w:pPr>
      <w:spacing w:before="120" w:after="0" w:line="240" w:lineRule="auto"/>
    </w:pPr>
    <w:rPr>
      <w:rFonts w:ascii="Times New Roman" w:eastAsia="Times New Roman" w:hAnsi="Times New Roman" w:cs="Times New Roman"/>
      <w:sz w:val="20"/>
      <w:szCs w:val="20"/>
    </w:rPr>
  </w:style>
  <w:style w:type="paragraph" w:customStyle="1" w:styleId="SchSub-sectionNote">
    <w:name w:val="Sch Sub-section Note"/>
    <w:next w:val="Normal"/>
    <w:rsid w:val="00745399"/>
    <w:pPr>
      <w:spacing w:before="120" w:after="0" w:line="240" w:lineRule="auto"/>
    </w:pPr>
    <w:rPr>
      <w:rFonts w:ascii="Times New Roman" w:eastAsia="Times New Roman" w:hAnsi="Times New Roman" w:cs="Times New Roman"/>
      <w:sz w:val="20"/>
      <w:szCs w:val="20"/>
    </w:rPr>
  </w:style>
  <w:style w:type="paragraph" w:customStyle="1" w:styleId="AmendHeading1s">
    <w:name w:val="Amend. Heading 1s"/>
    <w:basedOn w:val="Normal"/>
    <w:next w:val="Normal"/>
    <w:rsid w:val="00745399"/>
    <w:pPr>
      <w:tabs>
        <w:tab w:val="right" w:pos="1701"/>
      </w:tabs>
      <w:overflowPunct w:val="0"/>
      <w:autoSpaceDE w:val="0"/>
      <w:autoSpaceDN w:val="0"/>
      <w:adjustRightInd w:val="0"/>
      <w:spacing w:before="120"/>
      <w:ind w:left="1871" w:hanging="1871"/>
      <w:textAlignment w:val="baseline"/>
      <w:outlineLvl w:val="5"/>
    </w:pPr>
    <w:rPr>
      <w:b/>
      <w:szCs w:val="20"/>
      <w:lang w:val="en-AU"/>
    </w:rPr>
  </w:style>
  <w:style w:type="paragraph" w:customStyle="1" w:styleId="AmndSparaEg">
    <w:name w:val="Amnd Spara Eg"/>
    <w:next w:val="Normal"/>
    <w:rsid w:val="00745399"/>
    <w:pPr>
      <w:spacing w:before="120" w:after="0" w:line="240" w:lineRule="auto"/>
      <w:ind w:left="2891"/>
    </w:pPr>
    <w:rPr>
      <w:rFonts w:ascii="Times New Roman" w:eastAsia="Times New Roman" w:hAnsi="Times New Roman" w:cs="Times New Roman"/>
      <w:sz w:val="20"/>
      <w:szCs w:val="20"/>
    </w:rPr>
  </w:style>
  <w:style w:type="paragraph" w:customStyle="1" w:styleId="AmndSubparaNote">
    <w:name w:val="Amnd Subpara Note"/>
    <w:basedOn w:val="Normal"/>
    <w:rsid w:val="00745399"/>
    <w:pPr>
      <w:suppressLineNumbers/>
      <w:overflowPunct w:val="0"/>
      <w:autoSpaceDE w:val="0"/>
      <w:autoSpaceDN w:val="0"/>
      <w:adjustRightInd w:val="0"/>
      <w:spacing w:before="120"/>
      <w:textAlignment w:val="baseline"/>
    </w:pPr>
    <w:rPr>
      <w:szCs w:val="20"/>
      <w:lang w:val="en-AU"/>
    </w:rPr>
  </w:style>
  <w:style w:type="paragraph" w:customStyle="1" w:styleId="Normal-Draft">
    <w:name w:val="Normal - Draft"/>
    <w:rsid w:val="0074539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paragraph" w:customStyle="1" w:styleId="ScheduleHeading1">
    <w:name w:val="Schedule Heading 1"/>
    <w:basedOn w:val="Normal"/>
    <w:next w:val="Normal"/>
    <w:rsid w:val="00745399"/>
    <w:pPr>
      <w:overflowPunct w:val="0"/>
      <w:autoSpaceDE w:val="0"/>
      <w:autoSpaceDN w:val="0"/>
      <w:adjustRightInd w:val="0"/>
      <w:spacing w:before="120"/>
      <w:textAlignment w:val="baseline"/>
    </w:pPr>
    <w:rPr>
      <w:b/>
      <w:szCs w:val="20"/>
      <w:lang w:val="en-AU"/>
    </w:rPr>
  </w:style>
  <w:style w:type="character" w:customStyle="1" w:styleId="CharPartNo">
    <w:name w:val="CharPartNo"/>
    <w:rsid w:val="00745399"/>
  </w:style>
  <w:style w:type="paragraph" w:customStyle="1" w:styleId="ScheduleExtraRightIndent">
    <w:name w:val="Schedule Extra Right Indent"/>
    <w:next w:val="Normal"/>
    <w:rsid w:val="00745399"/>
    <w:pPr>
      <w:spacing w:before="120" w:after="0" w:line="240" w:lineRule="auto"/>
      <w:ind w:left="3402"/>
    </w:pPr>
    <w:rPr>
      <w:rFonts w:ascii="Times New Roman" w:eastAsia="Times New Roman" w:hAnsi="Times New Roman" w:cs="Times New Roman"/>
      <w:sz w:val="20"/>
      <w:szCs w:val="20"/>
    </w:rPr>
  </w:style>
  <w:style w:type="paragraph" w:customStyle="1" w:styleId="R1">
    <w:name w:val="R1"/>
    <w:aliases w:val="1. or 1.(1)"/>
    <w:basedOn w:val="Normal"/>
    <w:next w:val="R2"/>
    <w:link w:val="R1Char"/>
    <w:semiHidden/>
    <w:rsid w:val="00745399"/>
    <w:pPr>
      <w:tabs>
        <w:tab w:val="right" w:pos="794"/>
        <w:tab w:val="left" w:pos="964"/>
      </w:tabs>
      <w:overflowPunct w:val="0"/>
      <w:autoSpaceDE w:val="0"/>
      <w:autoSpaceDN w:val="0"/>
      <w:adjustRightInd w:val="0"/>
      <w:spacing w:before="120" w:line="260" w:lineRule="exact"/>
      <w:ind w:left="964" w:hanging="964"/>
      <w:jc w:val="both"/>
      <w:textAlignment w:val="baseline"/>
    </w:pPr>
    <w:rPr>
      <w:szCs w:val="20"/>
      <w:lang w:val="en-AU"/>
    </w:rPr>
  </w:style>
  <w:style w:type="paragraph" w:customStyle="1" w:styleId="R2">
    <w:name w:val="R2"/>
    <w:aliases w:val="(2)"/>
    <w:basedOn w:val="R1"/>
    <w:link w:val="R2Char"/>
    <w:semiHidden/>
    <w:rsid w:val="00745399"/>
    <w:pPr>
      <w:spacing w:before="180"/>
    </w:pPr>
  </w:style>
  <w:style w:type="character" w:customStyle="1" w:styleId="R2Char">
    <w:name w:val="R2 Char"/>
    <w:aliases w:val="(2) Char"/>
    <w:link w:val="R2"/>
    <w:semiHidden/>
    <w:rsid w:val="00745399"/>
    <w:rPr>
      <w:rFonts w:ascii="Times New Roman" w:eastAsia="Times New Roman" w:hAnsi="Times New Roman" w:cs="Times New Roman"/>
      <w:sz w:val="24"/>
      <w:szCs w:val="20"/>
    </w:rPr>
  </w:style>
  <w:style w:type="character" w:customStyle="1" w:styleId="R1Char">
    <w:name w:val="R1 Char"/>
    <w:aliases w:val="1. or 1.(1) Char"/>
    <w:link w:val="R1"/>
    <w:semiHidden/>
    <w:locked/>
    <w:rsid w:val="00745399"/>
    <w:rPr>
      <w:rFonts w:ascii="Times New Roman" w:eastAsia="Times New Roman" w:hAnsi="Times New Roman" w:cs="Times New Roman"/>
      <w:sz w:val="24"/>
      <w:szCs w:val="20"/>
    </w:rPr>
  </w:style>
  <w:style w:type="character" w:customStyle="1" w:styleId="CharDivNo">
    <w:name w:val="CharDivNo"/>
    <w:rsid w:val="00745399"/>
  </w:style>
  <w:style w:type="paragraph" w:customStyle="1" w:styleId="StyleScheduleFormNoNotAllcapsLeftLeft07cmHangin">
    <w:name w:val="Style Schedule Form No. + Not All caps Left Left:  0.7 cm Hangin..."/>
    <w:basedOn w:val="ScheduleFormNo"/>
    <w:qFormat/>
    <w:rsid w:val="00745399"/>
    <w:pPr>
      <w:spacing w:before="120" w:after="0"/>
      <w:ind w:left="851" w:hanging="454"/>
      <w:jc w:val="left"/>
    </w:pPr>
    <w:rPr>
      <w:bCs/>
      <w:caps w:val="0"/>
    </w:rPr>
  </w:style>
  <w:style w:type="paragraph" w:customStyle="1" w:styleId="BulletDraftSub-section">
    <w:name w:val="Bullet Draft Sub-section"/>
    <w:next w:val="Normal"/>
    <w:rsid w:val="00745399"/>
    <w:pPr>
      <w:spacing w:before="120" w:after="0" w:line="240" w:lineRule="auto"/>
    </w:pPr>
    <w:rPr>
      <w:rFonts w:ascii="Times New Roman" w:eastAsia="Times New Roman" w:hAnsi="Times New Roman" w:cs="Times New Roman"/>
      <w:sz w:val="24"/>
      <w:szCs w:val="20"/>
    </w:rPr>
  </w:style>
  <w:style w:type="paragraph" w:customStyle="1" w:styleId="NoteDraftSub-sectdefParaindent">
    <w:name w:val="Note Draft Sub-sect def Para indent"/>
    <w:next w:val="Normal"/>
    <w:rsid w:val="00745399"/>
    <w:pPr>
      <w:spacing w:before="120" w:after="0" w:line="240" w:lineRule="auto"/>
      <w:ind w:left="2381"/>
    </w:pPr>
    <w:rPr>
      <w:rFonts w:ascii="Times New Roman" w:eastAsia="Times New Roman" w:hAnsi="Times New Roman" w:cs="Times New Roman"/>
      <w:sz w:val="20"/>
      <w:szCs w:val="20"/>
    </w:rPr>
  </w:style>
  <w:style w:type="paragraph" w:customStyle="1" w:styleId="NoteDraftSub-sectDef">
    <w:name w:val="Note Draft Sub-sect Def"/>
    <w:next w:val="Normal"/>
    <w:rsid w:val="00745399"/>
    <w:pPr>
      <w:spacing w:before="120" w:after="0" w:line="240" w:lineRule="auto"/>
      <w:ind w:left="1871"/>
    </w:pPr>
    <w:rPr>
      <w:rFonts w:ascii="Times New Roman" w:eastAsia="Times New Roman" w:hAnsi="Times New Roman" w:cs="Times New Roman"/>
      <w:sz w:val="20"/>
      <w:szCs w:val="20"/>
    </w:rPr>
  </w:style>
  <w:style w:type="paragraph" w:customStyle="1" w:styleId="ScheduleFlushLeft">
    <w:name w:val="Schedule Flush Left"/>
    <w:next w:val="Normal"/>
    <w:rsid w:val="00745399"/>
    <w:pPr>
      <w:spacing w:before="120" w:after="0" w:line="240" w:lineRule="auto"/>
    </w:pPr>
    <w:rPr>
      <w:rFonts w:ascii="Times New Roman" w:eastAsia="Times New Roman" w:hAnsi="Times New Roman" w:cs="Times New Roman"/>
      <w:sz w:val="20"/>
      <w:szCs w:val="20"/>
    </w:rPr>
  </w:style>
  <w:style w:type="paragraph" w:customStyle="1" w:styleId="EgDraftSub-secDefSub-secindent">
    <w:name w:val="Eg Draft Sub-sec Def Sub-sec indent"/>
    <w:next w:val="Normal"/>
    <w:rsid w:val="00745399"/>
    <w:pPr>
      <w:spacing w:before="120" w:after="0" w:line="240" w:lineRule="auto"/>
      <w:ind w:left="1871"/>
    </w:pPr>
    <w:rPr>
      <w:rFonts w:ascii="Times New Roman" w:eastAsia="Times New Roman" w:hAnsi="Times New Roman" w:cs="Times New Roman"/>
      <w:sz w:val="20"/>
      <w:szCs w:val="20"/>
    </w:rPr>
  </w:style>
  <w:style w:type="paragraph" w:customStyle="1" w:styleId="EgDraftSub-secDefParaindent">
    <w:name w:val="Eg Draft Sub-sec Def Para indent"/>
    <w:next w:val="Normal"/>
    <w:rsid w:val="00745399"/>
    <w:pPr>
      <w:spacing w:before="120" w:after="0" w:line="240" w:lineRule="auto"/>
      <w:ind w:left="2381"/>
    </w:pPr>
    <w:rPr>
      <w:rFonts w:ascii="Times New Roman" w:eastAsia="Times New Roman" w:hAnsi="Times New Roman" w:cs="Times New Roman"/>
      <w:sz w:val="20"/>
      <w:szCs w:val="20"/>
    </w:rPr>
  </w:style>
  <w:style w:type="paragraph" w:customStyle="1" w:styleId="EgDraftSub-secDefSub-paraindent">
    <w:name w:val="Eg Draft Sub-sec Def Sub-para indent"/>
    <w:next w:val="Normal"/>
    <w:rsid w:val="00745399"/>
    <w:pPr>
      <w:spacing w:before="120" w:after="0" w:line="240" w:lineRule="auto"/>
      <w:ind w:left="2891"/>
    </w:pPr>
    <w:rPr>
      <w:rFonts w:ascii="Times New Roman" w:eastAsia="Times New Roman" w:hAnsi="Times New Roman" w:cs="Times New Roman"/>
      <w:sz w:val="20"/>
      <w:szCs w:val="20"/>
    </w:rPr>
  </w:style>
  <w:style w:type="paragraph" w:customStyle="1" w:styleId="MTDisplayEquation">
    <w:name w:val="MTDisplayEquation"/>
    <w:basedOn w:val="TOC2"/>
    <w:next w:val="Normal"/>
    <w:link w:val="MTDisplayEquationChar"/>
    <w:rsid w:val="00745399"/>
    <w:pPr>
      <w:tabs>
        <w:tab w:val="clear" w:pos="6237"/>
        <w:tab w:val="center" w:pos="3120"/>
        <w:tab w:val="right" w:pos="6240"/>
      </w:tabs>
    </w:pPr>
    <w:rPr>
      <w:noProof/>
    </w:rPr>
  </w:style>
  <w:style w:type="character" w:customStyle="1" w:styleId="MTDisplayEquationChar">
    <w:name w:val="MTDisplayEquation Char"/>
    <w:link w:val="MTDisplayEquation"/>
    <w:rsid w:val="00745399"/>
    <w:rPr>
      <w:rFonts w:ascii="Times New Roman" w:eastAsia="Times New Roman" w:hAnsi="Times New Roman" w:cs="Times New Roman"/>
      <w:b/>
      <w:noProof/>
      <w:sz w:val="20"/>
      <w:szCs w:val="20"/>
      <w:lang w:val="en-GB"/>
    </w:rPr>
  </w:style>
  <w:style w:type="paragraph" w:customStyle="1" w:styleId="Default">
    <w:name w:val="Default"/>
    <w:rsid w:val="00745399"/>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ListParagraph">
    <w:name w:val="List Paragraph"/>
    <w:basedOn w:val="Normal"/>
    <w:qFormat/>
    <w:rsid w:val="00745399"/>
    <w:pPr>
      <w:ind w:left="720"/>
      <w:contextualSpacing/>
    </w:pPr>
    <w:rPr>
      <w:lang w:val="en-AU" w:eastAsia="en-AU"/>
    </w:rPr>
  </w:style>
  <w:style w:type="paragraph" w:styleId="Revision">
    <w:name w:val="Revision"/>
    <w:hidden/>
    <w:uiPriority w:val="99"/>
    <w:rsid w:val="00745399"/>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ransport.tas.gov.au/au/hv/declared_higher_mass_limit_rout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ransport.tas.gov.au/hv/trailer_increased_mass_route_network"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transport.tas.gov.au/hv/trailer_combination_route_network"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80DD2-BE6A-49A6-A7B1-D05757AD0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7337</Words>
  <Characters>41823</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49062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Miller, Kelli</dc:creator>
  <cp:lastModifiedBy>David Stephens</cp:lastModifiedBy>
  <cp:revision>5</cp:revision>
  <cp:lastPrinted>2013-06-24T01:35:00Z</cp:lastPrinted>
  <dcterms:created xsi:type="dcterms:W3CDTF">2014-01-30T01:21:00Z</dcterms:created>
  <dcterms:modified xsi:type="dcterms:W3CDTF">2014-01-30T04:23:00Z</dcterms:modified>
</cp:coreProperties>
</file>