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3FC" w:rsidRDefault="004463FC" w:rsidP="004463FC">
      <w:pPr>
        <w:rPr>
          <w:color w:val="000000" w:themeColor="text1"/>
        </w:rPr>
      </w:pPr>
    </w:p>
    <w:p w:rsidR="004463FC" w:rsidRDefault="004463FC" w:rsidP="004463FC">
      <w:pPr>
        <w:jc w:val="center"/>
        <w:rPr>
          <w:rFonts w:ascii="Courier" w:hAnsi="Courier"/>
        </w:rPr>
      </w:pPr>
      <w:r w:rsidRPr="00122DFD">
        <w:rPr>
          <w:rFonts w:ascii="Courier" w:hAnsi="Courier"/>
        </w:rPr>
        <w:object w:dxaOrig="2971" w:dyaOrig="2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60.75pt" o:ole="" fillcolor="window">
            <v:imagedata r:id="rId9" o:title=""/>
          </v:shape>
          <o:OLEObject Type="Embed" ProgID="MSDraw" ShapeID="_x0000_i1025" DrawAspect="Content" ObjectID="_1443527137" r:id="rId10">
            <o:FieldCodes>\* mergeformat</o:FieldCodes>
          </o:OLEObject>
        </w:object>
      </w:r>
    </w:p>
    <w:p w:rsidR="004463FC" w:rsidRDefault="004463FC" w:rsidP="004463FC">
      <w:pPr>
        <w:jc w:val="center"/>
        <w:rPr>
          <w:rFonts w:ascii="Courier" w:hAnsi="Courier"/>
        </w:rPr>
      </w:pPr>
    </w:p>
    <w:p w:rsidR="004463FC" w:rsidRPr="002239F1" w:rsidRDefault="004463FC" w:rsidP="004463FC">
      <w:pPr>
        <w:jc w:val="center"/>
        <w:rPr>
          <w:b/>
          <w:color w:val="000000" w:themeColor="text1"/>
          <w:sz w:val="28"/>
          <w:szCs w:val="28"/>
        </w:rPr>
      </w:pPr>
      <w:r w:rsidRPr="002239F1">
        <w:rPr>
          <w:b/>
          <w:color w:val="000000" w:themeColor="text1"/>
          <w:sz w:val="28"/>
          <w:szCs w:val="28"/>
        </w:rPr>
        <w:t>COMMONWEALTH OF AUSTRALIA</w:t>
      </w:r>
    </w:p>
    <w:p w:rsidR="004463FC" w:rsidRPr="002239F1" w:rsidRDefault="004463FC" w:rsidP="004463FC">
      <w:pPr>
        <w:rPr>
          <w:color w:val="000000" w:themeColor="text1"/>
        </w:rPr>
      </w:pPr>
    </w:p>
    <w:p w:rsidR="004463FC" w:rsidRPr="002239F1" w:rsidRDefault="004463FC" w:rsidP="004463FC">
      <w:pPr>
        <w:rPr>
          <w:color w:val="000000" w:themeColor="text1"/>
        </w:rPr>
      </w:pPr>
    </w:p>
    <w:p w:rsidR="004463FC" w:rsidRPr="002239F1" w:rsidRDefault="004463FC" w:rsidP="004463FC">
      <w:pPr>
        <w:jc w:val="center"/>
        <w:rPr>
          <w:i/>
          <w:color w:val="000000" w:themeColor="text1"/>
        </w:rPr>
      </w:pPr>
      <w:r w:rsidRPr="002239F1">
        <w:rPr>
          <w:i/>
          <w:color w:val="000000" w:themeColor="text1"/>
        </w:rPr>
        <w:t>Public Service Act 1999</w:t>
      </w:r>
    </w:p>
    <w:p w:rsidR="004463FC" w:rsidRPr="002239F1" w:rsidRDefault="004463FC" w:rsidP="004463FC">
      <w:pPr>
        <w:rPr>
          <w:i/>
          <w:color w:val="000000" w:themeColor="text1"/>
        </w:rPr>
      </w:pPr>
    </w:p>
    <w:p w:rsidR="004463FC" w:rsidRPr="00BD21D2" w:rsidRDefault="004463FC" w:rsidP="004463FC"/>
    <w:p w:rsidR="004463FC" w:rsidRPr="00CC2C52" w:rsidRDefault="004463FC" w:rsidP="004463FC">
      <w:pPr>
        <w:jc w:val="center"/>
        <w:rPr>
          <w:b/>
        </w:rPr>
      </w:pPr>
      <w:r w:rsidRPr="00BD21D2">
        <w:rPr>
          <w:b/>
        </w:rPr>
        <w:t>Order to Abolish the Australian Agency for International Development</w:t>
      </w:r>
      <w:r>
        <w:rPr>
          <w:b/>
        </w:rPr>
        <w:t xml:space="preserve"> as an Executive Agency</w:t>
      </w:r>
    </w:p>
    <w:p w:rsidR="004463FC" w:rsidRPr="00CC2C52" w:rsidRDefault="004463FC" w:rsidP="004463FC">
      <w:pPr>
        <w:rPr>
          <w:color w:val="000000" w:themeColor="text1"/>
        </w:rPr>
      </w:pPr>
    </w:p>
    <w:p w:rsidR="004463FC" w:rsidRDefault="004463FC" w:rsidP="004463FC">
      <w:pPr>
        <w:rPr>
          <w:color w:val="000000" w:themeColor="text1"/>
        </w:rPr>
      </w:pPr>
    </w:p>
    <w:p w:rsidR="004463FC" w:rsidRPr="00CC2C52" w:rsidRDefault="004463FC" w:rsidP="004463FC">
      <w:pPr>
        <w:rPr>
          <w:color w:val="000000" w:themeColor="text1"/>
        </w:rPr>
      </w:pPr>
      <w:r w:rsidRPr="00CC2C52">
        <w:rPr>
          <w:color w:val="000000" w:themeColor="text1"/>
        </w:rPr>
        <w:t xml:space="preserve">I, </w:t>
      </w:r>
      <w:r>
        <w:rPr>
          <w:color w:val="000000" w:themeColor="text1"/>
        </w:rPr>
        <w:t xml:space="preserve">Marie Bashir </w:t>
      </w:r>
      <w:r>
        <w:rPr>
          <w:color w:val="000000" w:themeColor="text1"/>
        </w:rPr>
        <w:t>AC CVO</w:t>
      </w:r>
      <w:r w:rsidRPr="00CC2C52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Administrator </w:t>
      </w:r>
      <w:r w:rsidRPr="00CC2C52">
        <w:rPr>
          <w:color w:val="000000" w:themeColor="text1"/>
        </w:rPr>
        <w:t xml:space="preserve">of the Commonwealth of Australia, acting with the advice of the Federal Executive Council and under section 65 of the </w:t>
      </w:r>
      <w:r w:rsidRPr="00CC2C52">
        <w:rPr>
          <w:i/>
          <w:color w:val="000000" w:themeColor="text1"/>
        </w:rPr>
        <w:t>Public Service Act 1999</w:t>
      </w:r>
      <w:r w:rsidRPr="00CC2C52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abolish the </w:t>
      </w:r>
      <w:r w:rsidRPr="00BD21D2">
        <w:t>Australian Agency for International Development</w:t>
      </w:r>
      <w:r>
        <w:t xml:space="preserve"> as an Executive Agency.   </w:t>
      </w:r>
    </w:p>
    <w:p w:rsidR="004463FC" w:rsidRPr="002239F1" w:rsidRDefault="004463FC" w:rsidP="004463FC">
      <w:pPr>
        <w:pStyle w:val="ListParagraph"/>
        <w:ind w:left="360"/>
        <w:contextualSpacing w:val="0"/>
        <w:jc w:val="right"/>
        <w:rPr>
          <w:color w:val="000000" w:themeColor="text1"/>
          <w:szCs w:val="24"/>
        </w:rPr>
      </w:pPr>
    </w:p>
    <w:p w:rsidR="004463FC" w:rsidRPr="002239F1" w:rsidRDefault="004463FC" w:rsidP="004463FC">
      <w:pPr>
        <w:rPr>
          <w:color w:val="000000" w:themeColor="text1"/>
        </w:rPr>
      </w:pPr>
      <w:r>
        <w:rPr>
          <w:color w:val="000000" w:themeColor="text1"/>
        </w:rPr>
        <w:t>This Order commences on and from 1 November 2013.</w:t>
      </w:r>
    </w:p>
    <w:p w:rsidR="004463FC" w:rsidRDefault="004463FC" w:rsidP="004463FC">
      <w:pPr>
        <w:rPr>
          <w:color w:val="000000" w:themeColor="text1"/>
        </w:rPr>
      </w:pPr>
    </w:p>
    <w:p w:rsidR="004463FC" w:rsidRPr="002239F1" w:rsidRDefault="004463FC" w:rsidP="004463FC">
      <w:pPr>
        <w:rPr>
          <w:color w:val="000000" w:themeColor="text1"/>
        </w:rPr>
      </w:pPr>
    </w:p>
    <w:p w:rsidR="004463FC" w:rsidRDefault="004463FC" w:rsidP="004463FC">
      <w:pPr>
        <w:rPr>
          <w:color w:val="000000" w:themeColor="text1"/>
        </w:rPr>
      </w:pPr>
      <w:r w:rsidRPr="002239F1">
        <w:rPr>
          <w:color w:val="000000" w:themeColor="text1"/>
        </w:rPr>
        <w:t xml:space="preserve">Dated             </w:t>
      </w:r>
      <w:r w:rsidRPr="002239F1">
        <w:rPr>
          <w:color w:val="000000" w:themeColor="text1"/>
        </w:rPr>
        <w:tab/>
        <w:t xml:space="preserve">     </w:t>
      </w:r>
      <w:r>
        <w:rPr>
          <w:color w:val="000000" w:themeColor="text1"/>
        </w:rPr>
        <w:tab/>
      </w:r>
      <w:r>
        <w:rPr>
          <w:color w:val="000000" w:themeColor="text1"/>
        </w:rPr>
        <w:t xml:space="preserve">Seventeenth </w:t>
      </w:r>
      <w:r>
        <w:rPr>
          <w:color w:val="000000" w:themeColor="text1"/>
        </w:rPr>
        <w:t xml:space="preserve">October </w:t>
      </w:r>
      <w:r w:rsidRPr="002239F1">
        <w:rPr>
          <w:color w:val="000000" w:themeColor="text1"/>
        </w:rPr>
        <w:t>2013</w:t>
      </w:r>
    </w:p>
    <w:p w:rsidR="004463FC" w:rsidRDefault="004463FC" w:rsidP="004463FC">
      <w:pPr>
        <w:jc w:val="right"/>
        <w:rPr>
          <w:color w:val="000000" w:themeColor="text1"/>
        </w:rPr>
      </w:pPr>
    </w:p>
    <w:p w:rsidR="004463FC" w:rsidRDefault="004463FC" w:rsidP="004463FC">
      <w:pPr>
        <w:jc w:val="right"/>
        <w:rPr>
          <w:color w:val="000000" w:themeColor="text1"/>
        </w:rPr>
      </w:pPr>
    </w:p>
    <w:p w:rsidR="004463FC" w:rsidRDefault="004463FC" w:rsidP="004463FC">
      <w:pPr>
        <w:jc w:val="right"/>
        <w:rPr>
          <w:color w:val="000000" w:themeColor="text1"/>
        </w:rPr>
      </w:pPr>
    </w:p>
    <w:p w:rsidR="004463FC" w:rsidRDefault="004463FC" w:rsidP="004463FC">
      <w:pPr>
        <w:jc w:val="right"/>
        <w:rPr>
          <w:color w:val="000000" w:themeColor="text1"/>
        </w:rPr>
      </w:pPr>
      <w:bookmarkStart w:id="0" w:name="_GoBack"/>
      <w:bookmarkEnd w:id="0"/>
    </w:p>
    <w:p w:rsidR="004463FC" w:rsidRDefault="004463FC" w:rsidP="004463FC">
      <w:pPr>
        <w:jc w:val="right"/>
        <w:rPr>
          <w:color w:val="000000" w:themeColor="text1"/>
        </w:rPr>
      </w:pPr>
    </w:p>
    <w:p w:rsidR="004463FC" w:rsidRDefault="004463FC" w:rsidP="004463FC">
      <w:pPr>
        <w:jc w:val="right"/>
        <w:rPr>
          <w:color w:val="000000" w:themeColor="text1"/>
        </w:rPr>
      </w:pPr>
    </w:p>
    <w:p w:rsidR="004463FC" w:rsidRDefault="004463FC" w:rsidP="004463FC">
      <w:pPr>
        <w:jc w:val="right"/>
      </w:pPr>
      <w:r>
        <w:tab/>
      </w:r>
    </w:p>
    <w:p w:rsidR="004463FC" w:rsidRDefault="004463FC" w:rsidP="004463FC">
      <w:pPr>
        <w:jc w:val="right"/>
      </w:pPr>
      <w:r w:rsidRPr="004463FC">
        <w:t>Marie Bashir</w:t>
      </w:r>
    </w:p>
    <w:p w:rsidR="004463FC" w:rsidRPr="004463FC" w:rsidRDefault="004463FC" w:rsidP="004463FC">
      <w:pPr>
        <w:jc w:val="right"/>
      </w:pPr>
      <w:r w:rsidRPr="004463FC">
        <w:t>Administrator</w:t>
      </w:r>
    </w:p>
    <w:p w:rsidR="004463FC" w:rsidRDefault="004463FC" w:rsidP="004463FC">
      <w:pPr>
        <w:tabs>
          <w:tab w:val="left" w:pos="7371"/>
        </w:tabs>
        <w:spacing w:line="240" w:lineRule="exact"/>
        <w:ind w:right="2643"/>
      </w:pPr>
    </w:p>
    <w:p w:rsidR="004463FC" w:rsidRDefault="004463FC" w:rsidP="004463FC">
      <w:pPr>
        <w:tabs>
          <w:tab w:val="left" w:pos="7371"/>
        </w:tabs>
        <w:spacing w:line="240" w:lineRule="exact"/>
        <w:ind w:right="2643"/>
      </w:pPr>
    </w:p>
    <w:p w:rsidR="004463FC" w:rsidRDefault="004463FC" w:rsidP="004463FC">
      <w:pPr>
        <w:tabs>
          <w:tab w:val="left" w:pos="7371"/>
        </w:tabs>
        <w:spacing w:line="240" w:lineRule="exact"/>
        <w:ind w:right="2643"/>
      </w:pPr>
      <w:r>
        <w:t>By Her Excellency’s Command</w:t>
      </w:r>
    </w:p>
    <w:p w:rsidR="004463FC" w:rsidRDefault="004463FC" w:rsidP="004463FC">
      <w:pPr>
        <w:tabs>
          <w:tab w:val="left" w:pos="7371"/>
        </w:tabs>
        <w:spacing w:line="240" w:lineRule="exact"/>
        <w:ind w:right="2643"/>
      </w:pPr>
    </w:p>
    <w:p w:rsidR="004463FC" w:rsidRDefault="004463FC" w:rsidP="004463FC">
      <w:pPr>
        <w:tabs>
          <w:tab w:val="left" w:pos="7371"/>
        </w:tabs>
        <w:spacing w:line="240" w:lineRule="exact"/>
        <w:ind w:right="2643"/>
      </w:pPr>
    </w:p>
    <w:p w:rsidR="004463FC" w:rsidRDefault="004463FC" w:rsidP="004463FC">
      <w:pPr>
        <w:tabs>
          <w:tab w:val="left" w:pos="7371"/>
        </w:tabs>
        <w:spacing w:line="240" w:lineRule="exact"/>
        <w:ind w:right="2643"/>
      </w:pPr>
    </w:p>
    <w:p w:rsidR="004463FC" w:rsidRDefault="004463FC" w:rsidP="004463FC">
      <w:pPr>
        <w:tabs>
          <w:tab w:val="left" w:pos="7371"/>
        </w:tabs>
        <w:spacing w:line="240" w:lineRule="exact"/>
        <w:ind w:right="2643"/>
      </w:pPr>
    </w:p>
    <w:p w:rsidR="004463FC" w:rsidRDefault="004463FC" w:rsidP="004463FC">
      <w:pPr>
        <w:tabs>
          <w:tab w:val="left" w:pos="7371"/>
        </w:tabs>
        <w:spacing w:line="240" w:lineRule="exact"/>
        <w:ind w:right="2643"/>
      </w:pPr>
    </w:p>
    <w:p w:rsidR="004463FC" w:rsidRDefault="004463FC" w:rsidP="004463FC">
      <w:pPr>
        <w:tabs>
          <w:tab w:val="left" w:pos="7371"/>
        </w:tabs>
        <w:spacing w:line="240" w:lineRule="exact"/>
        <w:ind w:right="2643"/>
      </w:pPr>
    </w:p>
    <w:p w:rsidR="004463FC" w:rsidRDefault="004463FC" w:rsidP="004463FC">
      <w:r>
        <w:t xml:space="preserve">Alan </w:t>
      </w:r>
      <w:proofErr w:type="spellStart"/>
      <w:r>
        <w:t>Tudge</w:t>
      </w:r>
      <w:proofErr w:type="spellEnd"/>
    </w:p>
    <w:p w:rsidR="004463FC" w:rsidRDefault="004463FC" w:rsidP="004463FC">
      <w:r>
        <w:t>Parliamentary Secretary to the Prime Minister</w:t>
      </w:r>
    </w:p>
    <w:p w:rsidR="00994EBF" w:rsidRPr="00EC0BF1" w:rsidRDefault="00994EBF" w:rsidP="00EC0BF1"/>
    <w:sectPr w:rsidR="00994EBF" w:rsidRPr="00EC0BF1" w:rsidSect="008E4F6C">
      <w:head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C4BAE"/>
    <w:multiLevelType w:val="singleLevel"/>
    <w:tmpl w:val="24AE8518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1">
    <w:nsid w:val="67D40ADF"/>
    <w:multiLevelType w:val="hybridMultilevel"/>
    <w:tmpl w:val="DA58F248"/>
    <w:lvl w:ilvl="0" w:tplc="B52022E8">
      <w:start w:val="1"/>
      <w:numFmt w:val="lowerLetter"/>
      <w:pStyle w:val="IGBAlphabeticallist"/>
      <w:lvlText w:val="(%1)"/>
      <w:lvlJc w:val="left"/>
      <w:pPr>
        <w:tabs>
          <w:tab w:val="num" w:pos="567"/>
        </w:tabs>
        <w:ind w:left="567" w:hanging="567"/>
      </w:pPr>
    </w:lvl>
    <w:lvl w:ilvl="1" w:tplc="0C090019">
      <w:start w:val="1"/>
      <w:numFmt w:val="lowerLetter"/>
      <w:lvlText w:val="%2."/>
      <w:lvlJc w:val="left"/>
      <w:pPr>
        <w:tabs>
          <w:tab w:val="num" w:pos="1899"/>
        </w:tabs>
        <w:ind w:left="189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619"/>
        </w:tabs>
        <w:ind w:left="261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39"/>
        </w:tabs>
        <w:ind w:left="333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059"/>
        </w:tabs>
        <w:ind w:left="405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779"/>
        </w:tabs>
        <w:ind w:left="477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99"/>
        </w:tabs>
        <w:ind w:left="549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219"/>
        </w:tabs>
        <w:ind w:left="621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39"/>
        </w:tabs>
        <w:ind w:left="69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463FC"/>
    <w:rsid w:val="004B2753"/>
    <w:rsid w:val="00520873"/>
    <w:rsid w:val="00573D44"/>
    <w:rsid w:val="006B5B93"/>
    <w:rsid w:val="00840A06"/>
    <w:rsid w:val="008439B7"/>
    <w:rsid w:val="0087253F"/>
    <w:rsid w:val="008E4F6C"/>
    <w:rsid w:val="009539C7"/>
    <w:rsid w:val="00994EBF"/>
    <w:rsid w:val="00A00F21"/>
    <w:rsid w:val="00B84226"/>
    <w:rsid w:val="00C63C4E"/>
    <w:rsid w:val="00D24E3D"/>
    <w:rsid w:val="00D77A88"/>
    <w:rsid w:val="00EC0BF1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IGBAlphabeticallist">
    <w:name w:val="IGB Alphabetical list"/>
    <w:basedOn w:val="Normal"/>
    <w:rsid w:val="00994EBF"/>
    <w:pPr>
      <w:numPr>
        <w:numId w:val="1"/>
      </w:numPr>
      <w:spacing w:before="240"/>
    </w:pPr>
    <w:rPr>
      <w:szCs w:val="20"/>
    </w:rPr>
  </w:style>
  <w:style w:type="character" w:styleId="Hyperlink">
    <w:name w:val="Hyperlink"/>
    <w:rsid w:val="00994E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63FC"/>
    <w:pPr>
      <w:ind w:left="720"/>
      <w:contextualSpacing/>
    </w:pPr>
    <w:rPr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IGBAlphabeticallist">
    <w:name w:val="IGB Alphabetical list"/>
    <w:basedOn w:val="Normal"/>
    <w:rsid w:val="00994EBF"/>
    <w:pPr>
      <w:numPr>
        <w:numId w:val="1"/>
      </w:numPr>
      <w:spacing w:before="240"/>
    </w:pPr>
    <w:rPr>
      <w:szCs w:val="20"/>
    </w:rPr>
  </w:style>
  <w:style w:type="character" w:styleId="Hyperlink">
    <w:name w:val="Hyperlink"/>
    <w:rsid w:val="00994E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63FC"/>
    <w:pPr>
      <w:ind w:left="720"/>
      <w:contextualSpacing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21E0A-4537-435F-8A1E-0BC1E1F10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3E2584C5</Template>
  <TotalTime>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Andrews, Rachel</cp:lastModifiedBy>
  <cp:revision>3</cp:revision>
  <cp:lastPrinted>2013-10-17T03:52:00Z</cp:lastPrinted>
  <dcterms:created xsi:type="dcterms:W3CDTF">2013-10-17T03:50:00Z</dcterms:created>
  <dcterms:modified xsi:type="dcterms:W3CDTF">2013-10-17T03:59:00Z</dcterms:modified>
</cp:coreProperties>
</file>