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8397C" w:rsidRPr="004C1D6B" w:rsidRDefault="0098397C" w:rsidP="0098397C">
      <w:pPr>
        <w:pStyle w:val="Heading3"/>
        <w:spacing w:before="108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MAKING OF </w:t>
      </w:r>
      <w:r w:rsidRPr="00ED4F7E">
        <w:rPr>
          <w:i/>
          <w:sz w:val="24"/>
          <w:szCs w:val="24"/>
        </w:rPr>
        <w:t>CIVIL AVIATION ORDER 108.56</w:t>
      </w:r>
      <w:r w:rsidRPr="00ED4F7E">
        <w:rPr>
          <w:i/>
          <w:sz w:val="24"/>
          <w:szCs w:val="24"/>
        </w:rPr>
        <w:br/>
        <w:t>REPEAL INSTRUMENT 2013</w:t>
      </w:r>
    </w:p>
    <w:p w:rsidR="0098397C" w:rsidRDefault="0098397C" w:rsidP="0098397C"/>
    <w:p w:rsidR="0098397C" w:rsidRDefault="0098397C" w:rsidP="0098397C">
      <w:pPr>
        <w:spacing w:before="240"/>
        <w:rPr>
          <w:b/>
        </w:rPr>
      </w:pPr>
      <w:r>
        <w:rPr>
          <w:b/>
        </w:rPr>
        <w:t xml:space="preserve">Notification under </w:t>
      </w:r>
      <w:proofErr w:type="spellStart"/>
      <w:r>
        <w:rPr>
          <w:b/>
        </w:rPr>
        <w:t>subregulation</w:t>
      </w:r>
      <w:proofErr w:type="spellEnd"/>
      <w:r>
        <w:rPr>
          <w:b/>
        </w:rPr>
        <w:t xml:space="preserve"> 5 (3) of the </w:t>
      </w:r>
      <w:r w:rsidRPr="00DC06F3">
        <w:rPr>
          <w:b/>
          <w:i/>
        </w:rPr>
        <w:t>Civil Aviation Regulations 1988</w:t>
      </w:r>
    </w:p>
    <w:p w:rsidR="0098397C" w:rsidRDefault="0098397C" w:rsidP="0098397C"/>
    <w:p w:rsidR="0098397C" w:rsidRDefault="0098397C" w:rsidP="0098397C">
      <w:pPr>
        <w:rPr>
          <w:i/>
        </w:rPr>
      </w:pPr>
      <w:r>
        <w:t xml:space="preserve">For </w:t>
      </w:r>
      <w:proofErr w:type="spellStart"/>
      <w:r>
        <w:t>subregulation</w:t>
      </w:r>
      <w:proofErr w:type="spellEnd"/>
      <w:r>
        <w:t xml:space="preserve"> 5 (3) of the </w:t>
      </w:r>
      <w:r w:rsidRPr="00DD6803">
        <w:rPr>
          <w:i/>
        </w:rPr>
        <w:t>Civil Aviation Regulations 1988</w:t>
      </w:r>
      <w:r>
        <w:rPr>
          <w:i/>
        </w:rPr>
        <w:t xml:space="preserve"> (</w:t>
      </w:r>
      <w:r w:rsidRPr="00832B18">
        <w:rPr>
          <w:b/>
          <w:i/>
        </w:rPr>
        <w:t>CAR 1988</w:t>
      </w:r>
      <w:r>
        <w:rPr>
          <w:i/>
        </w:rPr>
        <w:t>)</w:t>
      </w:r>
      <w:r w:rsidRPr="00832B18">
        <w:t>,</w:t>
      </w:r>
      <w:r>
        <w:rPr>
          <w:i/>
        </w:rPr>
        <w:t xml:space="preserve"> </w:t>
      </w:r>
      <w:r w:rsidRPr="00E511D6">
        <w:t xml:space="preserve">notice of the making of </w:t>
      </w:r>
      <w:r w:rsidRPr="00D911C9">
        <w:rPr>
          <w:i/>
        </w:rPr>
        <w:t>Civil Aviation Order 10</w:t>
      </w:r>
      <w:r>
        <w:rPr>
          <w:i/>
        </w:rPr>
        <w:t>8</w:t>
      </w:r>
      <w:r w:rsidRPr="00D911C9">
        <w:rPr>
          <w:i/>
        </w:rPr>
        <w:t>.5</w:t>
      </w:r>
      <w:r>
        <w:rPr>
          <w:i/>
        </w:rPr>
        <w:t>6</w:t>
      </w:r>
      <w:r w:rsidRPr="00D911C9">
        <w:rPr>
          <w:i/>
        </w:rPr>
        <w:t xml:space="preserve"> </w:t>
      </w:r>
      <w:r>
        <w:rPr>
          <w:i/>
        </w:rPr>
        <w:t>Repeal</w:t>
      </w:r>
      <w:r w:rsidRPr="00D911C9">
        <w:rPr>
          <w:i/>
        </w:rPr>
        <w:t xml:space="preserve"> </w:t>
      </w:r>
      <w:r>
        <w:rPr>
          <w:i/>
        </w:rPr>
        <w:t xml:space="preserve">Instrument </w:t>
      </w:r>
      <w:r w:rsidRPr="00D911C9">
        <w:rPr>
          <w:i/>
        </w:rPr>
        <w:t>201</w:t>
      </w:r>
      <w:r>
        <w:rPr>
          <w:i/>
        </w:rPr>
        <w:t xml:space="preserve">3 </w:t>
      </w:r>
      <w:r w:rsidRPr="00E511D6">
        <w:t>(</w:t>
      </w:r>
      <w:r w:rsidRPr="00502212">
        <w:t>the</w:t>
      </w:r>
      <w:r w:rsidRPr="00E511D6">
        <w:rPr>
          <w:b/>
        </w:rPr>
        <w:t xml:space="preserve"> </w:t>
      </w:r>
      <w:r w:rsidRPr="0050368A">
        <w:rPr>
          <w:b/>
          <w:i/>
        </w:rPr>
        <w:t>repeal instrument</w:t>
      </w:r>
      <w:r w:rsidRPr="00E511D6">
        <w:t>)</w:t>
      </w:r>
      <w:r>
        <w:t xml:space="preserve"> is given.</w:t>
      </w:r>
    </w:p>
    <w:p w:rsidR="0098397C" w:rsidRDefault="0098397C" w:rsidP="0098397C">
      <w:pPr>
        <w:rPr>
          <w:i/>
        </w:rPr>
      </w:pPr>
    </w:p>
    <w:p w:rsidR="0098397C" w:rsidRDefault="0098397C" w:rsidP="0098397C">
      <w:r w:rsidRPr="00E511D6">
        <w:t xml:space="preserve">The </w:t>
      </w:r>
      <w:r>
        <w:t>repeal</w:t>
      </w:r>
      <w:r w:rsidRPr="00E511D6">
        <w:t xml:space="preserve"> </w:t>
      </w:r>
      <w:r>
        <w:t xml:space="preserve">instrument repeals </w:t>
      </w:r>
      <w:r w:rsidRPr="00E511D6">
        <w:t>Civil Aviation Order 10</w:t>
      </w:r>
      <w:r>
        <w:t>8</w:t>
      </w:r>
      <w:r w:rsidRPr="00E511D6">
        <w:t>.5</w:t>
      </w:r>
      <w:r>
        <w:t>6 (</w:t>
      </w:r>
      <w:r w:rsidRPr="0050368A">
        <w:rPr>
          <w:b/>
          <w:i/>
        </w:rPr>
        <w:t>CAO 108.56</w:t>
      </w:r>
      <w:r>
        <w:t xml:space="preserve">) because another instrument, </w:t>
      </w:r>
      <w:r w:rsidRPr="0050368A">
        <w:rPr>
          <w:i/>
        </w:rPr>
        <w:t xml:space="preserve">CAO 100.5 Amendment Instrument 2013 (No. </w:t>
      </w:r>
      <w:r>
        <w:rPr>
          <w:i/>
        </w:rPr>
        <w:t>1</w:t>
      </w:r>
      <w:r w:rsidRPr="0050368A">
        <w:rPr>
          <w:i/>
        </w:rPr>
        <w:t>)</w:t>
      </w:r>
      <w:r>
        <w:rPr>
          <w:i/>
        </w:rPr>
        <w:t>,</w:t>
      </w:r>
      <w:r>
        <w:t xml:space="preserve"> in creating a revised uniform and comprehensive standard for the maintenance of altimeters and certain related and other instrumentation in the form of </w:t>
      </w:r>
      <w:proofErr w:type="spellStart"/>
      <w:r>
        <w:t>pitot</w:t>
      </w:r>
      <w:proofErr w:type="spellEnd"/>
      <w:r>
        <w:t>-static systems, air data computers, airspeed indicators, and fuel quantity gauges, adopted, in modified form, the standards that were previously contained in CAO</w:t>
      </w:r>
      <w:r w:rsidR="00ED6124">
        <w:t> </w:t>
      </w:r>
      <w:r>
        <w:t>108.56 specifying testing of certain aircraft instruments. CASA considers that it is preferable to locate all of these relevant standards, including for altimeters, in a single Civil Aviation Order (</w:t>
      </w:r>
      <w:r w:rsidRPr="0092591A">
        <w:rPr>
          <w:b/>
          <w:i/>
        </w:rPr>
        <w:t>CAO</w:t>
      </w:r>
      <w:r>
        <w:t>), namely CAO 100.5, and to repeal CAO 108.56. The repeal</w:t>
      </w:r>
      <w:bookmarkStart w:id="0" w:name="_GoBack"/>
      <w:bookmarkEnd w:id="0"/>
      <w:r>
        <w:t xml:space="preserve"> instrument, therefore, repeals CAO 108.56.</w:t>
      </w:r>
    </w:p>
    <w:p w:rsidR="0098397C" w:rsidRDefault="0098397C" w:rsidP="0098397C"/>
    <w:p w:rsidR="0098397C" w:rsidRPr="00E511D6" w:rsidRDefault="0098397C" w:rsidP="0098397C">
      <w:r w:rsidRPr="0092591A">
        <w:t>The repeal instrument will come into effect on 1 August 2013, after registration on the Federal Register of Legislative Instruments (</w:t>
      </w:r>
      <w:r w:rsidRPr="0092591A">
        <w:rPr>
          <w:b/>
          <w:i/>
        </w:rPr>
        <w:t>FRLI</w:t>
      </w:r>
      <w:r w:rsidRPr="0092591A">
        <w:t>), FRLI number F2013L01331.</w:t>
      </w:r>
    </w:p>
    <w:p w:rsidR="0098397C" w:rsidRDefault="0098397C" w:rsidP="0098397C">
      <w:pPr>
        <w:rPr>
          <w:i/>
        </w:rPr>
      </w:pPr>
    </w:p>
    <w:p w:rsidR="0098397C" w:rsidRPr="00E511D6" w:rsidRDefault="0098397C" w:rsidP="0098397C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38</w:t>
      </w:r>
      <w:r>
        <w:t> </w:t>
      </w:r>
      <w:r w:rsidRPr="00E511D6">
        <w:t>(2) of CAR 1988, a maintenance direction</w:t>
      </w:r>
      <w:r>
        <w:t xml:space="preserve"> (including the repeal of a maintenance direction)</w:t>
      </w:r>
      <w:r w:rsidRPr="00E511D6">
        <w:t xml:space="preserve"> is not binding on a person unless it has been served on that person.</w:t>
      </w:r>
    </w:p>
    <w:p w:rsidR="0098397C" w:rsidRDefault="0098397C" w:rsidP="0098397C"/>
    <w:p w:rsidR="0098397C" w:rsidRPr="00E511D6" w:rsidRDefault="0098397C" w:rsidP="0098397C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5</w:t>
      </w:r>
      <w:r>
        <w:t> </w:t>
      </w:r>
      <w:r w:rsidRPr="00E511D6">
        <w:t>(3), a direction that is issued in Civil Aviation Orders is taken to have been served on a person to whom the direction relates on the day on which notice of the making of the Order is notified in the Gazette.</w:t>
      </w:r>
    </w:p>
    <w:p w:rsidR="0098397C" w:rsidRDefault="0098397C" w:rsidP="0098397C">
      <w:pPr>
        <w:spacing w:before="920"/>
        <w:rPr>
          <w:caps/>
        </w:rPr>
      </w:pPr>
      <w:r>
        <w:rPr>
          <w:rFonts w:ascii="Arial" w:hAnsi="Arial" w:cs="Arial"/>
          <w:b/>
        </w:rPr>
        <w:t xml:space="preserve">[Signed A. </w:t>
      </w:r>
      <w:proofErr w:type="spellStart"/>
      <w:r>
        <w:rPr>
          <w:rFonts w:ascii="Arial" w:hAnsi="Arial" w:cs="Arial"/>
          <w:b/>
        </w:rPr>
        <w:t>Anastasi</w:t>
      </w:r>
      <w:proofErr w:type="spellEnd"/>
      <w:r>
        <w:rPr>
          <w:rFonts w:ascii="Arial" w:hAnsi="Arial" w:cs="Arial"/>
          <w:b/>
        </w:rPr>
        <w:t>]</w:t>
      </w:r>
    </w:p>
    <w:p w:rsidR="0098397C" w:rsidRDefault="0098397C" w:rsidP="0098397C">
      <w:r>
        <w:rPr>
          <w:caps/>
        </w:rPr>
        <w:t>Adam Anastasi</w:t>
      </w:r>
      <w:r>
        <w:rPr>
          <w:caps/>
        </w:rPr>
        <w:br/>
      </w:r>
      <w:r>
        <w:t>General Counsel and</w:t>
      </w:r>
      <w:r>
        <w:br/>
        <w:t>Executive Manager</w:t>
      </w:r>
      <w:r>
        <w:br/>
        <w:t>Legal Services Division</w:t>
      </w:r>
      <w:r>
        <w:br/>
        <w:t>CIVIL AVIATION SAFETY AUTHORITY</w:t>
      </w:r>
    </w:p>
    <w:p w:rsidR="0098397C" w:rsidRDefault="0098397C" w:rsidP="0098397C"/>
    <w:p w:rsidR="0098397C" w:rsidRPr="005607B8" w:rsidRDefault="0098397C" w:rsidP="0098397C">
      <w:pPr>
        <w:rPr>
          <w:caps/>
        </w:rPr>
      </w:pPr>
      <w:r>
        <w:t>9 July 2013</w:t>
      </w:r>
    </w:p>
    <w:sectPr w:rsidR="0098397C" w:rsidRPr="005607B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307ED8C7" wp14:editId="0D4F0F4E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B0AAD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C2068"/>
    <w:rsid w:val="00520873"/>
    <w:rsid w:val="00573D44"/>
    <w:rsid w:val="00840A06"/>
    <w:rsid w:val="008439B7"/>
    <w:rsid w:val="0087253F"/>
    <w:rsid w:val="00876BC1"/>
    <w:rsid w:val="008E4F6C"/>
    <w:rsid w:val="009539C7"/>
    <w:rsid w:val="0098397C"/>
    <w:rsid w:val="00A00F21"/>
    <w:rsid w:val="00B84226"/>
    <w:rsid w:val="00BD21A2"/>
    <w:rsid w:val="00C63C4E"/>
    <w:rsid w:val="00D77A88"/>
    <w:rsid w:val="00E434BD"/>
    <w:rsid w:val="00ED6124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0D08-F592-4803-836B-FEEACDC9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Nadia Spesyvy</cp:lastModifiedBy>
  <cp:revision>8</cp:revision>
  <cp:lastPrinted>2013-07-05T01:48:00Z</cp:lastPrinted>
  <dcterms:created xsi:type="dcterms:W3CDTF">2013-07-05T01:41:00Z</dcterms:created>
  <dcterms:modified xsi:type="dcterms:W3CDTF">2013-07-09T06:33:00Z</dcterms:modified>
</cp:coreProperties>
</file>