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9A1" w:rsidRPr="004A612C" w:rsidRDefault="004279A1" w:rsidP="000B44FC">
      <w:r w:rsidRPr="004A612C">
        <w:rPr>
          <w:noProof/>
          <w:lang w:eastAsia="en-AU"/>
        </w:rPr>
        <w:drawing>
          <wp:inline distT="0" distB="0" distL="0" distR="0" wp14:anchorId="4F517702" wp14:editId="034F6EC2">
            <wp:extent cx="1419225" cy="1104900"/>
            <wp:effectExtent l="0" t="0" r="9525"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4279A1" w:rsidRPr="004A612C" w:rsidRDefault="004279A1" w:rsidP="000B44FC">
      <w:pPr>
        <w:pStyle w:val="ShortT"/>
        <w:spacing w:before="240"/>
      </w:pPr>
      <w:r w:rsidRPr="004A612C">
        <w:t>Superannuation (Departing Australia Superannuation Payments Tax) Act 2007</w:t>
      </w:r>
    </w:p>
    <w:p w:rsidR="004279A1" w:rsidRPr="004A612C" w:rsidRDefault="004279A1" w:rsidP="000B44FC">
      <w:pPr>
        <w:pStyle w:val="CompiledActNo"/>
        <w:spacing w:before="240"/>
      </w:pPr>
      <w:r w:rsidRPr="004A612C">
        <w:t>No.</w:t>
      </w:r>
      <w:r w:rsidR="004A612C">
        <w:t> </w:t>
      </w:r>
      <w:r w:rsidRPr="004A612C">
        <w:t>13, 2007 as amended</w:t>
      </w:r>
    </w:p>
    <w:p w:rsidR="004279A1" w:rsidRPr="004A612C" w:rsidRDefault="004279A1" w:rsidP="000B44FC">
      <w:pPr>
        <w:spacing w:before="1000"/>
        <w:rPr>
          <w:rFonts w:cs="Arial"/>
          <w:sz w:val="24"/>
        </w:rPr>
      </w:pPr>
      <w:r w:rsidRPr="004A612C">
        <w:rPr>
          <w:rFonts w:cs="Arial"/>
          <w:b/>
          <w:sz w:val="24"/>
        </w:rPr>
        <w:t xml:space="preserve">Compilation start date: </w:t>
      </w:r>
      <w:r w:rsidRPr="004A612C">
        <w:rPr>
          <w:rFonts w:cs="Arial"/>
          <w:b/>
          <w:sz w:val="24"/>
        </w:rPr>
        <w:tab/>
      </w:r>
      <w:r w:rsidRPr="004A612C">
        <w:rPr>
          <w:rFonts w:cs="Arial"/>
          <w:b/>
          <w:sz w:val="24"/>
        </w:rPr>
        <w:tab/>
      </w:r>
      <w:r w:rsidR="003C1507" w:rsidRPr="004A612C">
        <w:rPr>
          <w:rFonts w:cs="Arial"/>
          <w:sz w:val="24"/>
        </w:rPr>
        <w:t>28</w:t>
      </w:r>
      <w:r w:rsidR="004A612C">
        <w:rPr>
          <w:rFonts w:cs="Arial"/>
          <w:sz w:val="24"/>
        </w:rPr>
        <w:t> </w:t>
      </w:r>
      <w:r w:rsidR="003C1507" w:rsidRPr="004A612C">
        <w:rPr>
          <w:rFonts w:cs="Arial"/>
          <w:sz w:val="24"/>
        </w:rPr>
        <w:t>June 2013</w:t>
      </w:r>
    </w:p>
    <w:p w:rsidR="004279A1" w:rsidRPr="004A612C" w:rsidRDefault="004279A1" w:rsidP="000B44FC">
      <w:pPr>
        <w:spacing w:before="240"/>
        <w:rPr>
          <w:rFonts w:cs="Arial"/>
          <w:sz w:val="24"/>
        </w:rPr>
      </w:pPr>
      <w:r w:rsidRPr="004A612C">
        <w:rPr>
          <w:rFonts w:cs="Arial"/>
          <w:b/>
          <w:sz w:val="24"/>
        </w:rPr>
        <w:t>Includes amendments up to:</w:t>
      </w:r>
      <w:r w:rsidRPr="004A612C">
        <w:rPr>
          <w:rFonts w:cs="Arial"/>
          <w:b/>
          <w:sz w:val="24"/>
        </w:rPr>
        <w:tab/>
      </w:r>
      <w:r w:rsidR="003C1507" w:rsidRPr="004A612C">
        <w:rPr>
          <w:rFonts w:cs="Arial"/>
          <w:sz w:val="24"/>
        </w:rPr>
        <w:t>Act No.</w:t>
      </w:r>
      <w:r w:rsidR="004A612C">
        <w:rPr>
          <w:rFonts w:cs="Arial"/>
          <w:sz w:val="24"/>
        </w:rPr>
        <w:t> </w:t>
      </w:r>
      <w:r w:rsidR="003C1507" w:rsidRPr="004A612C">
        <w:rPr>
          <w:rFonts w:cs="Arial"/>
          <w:sz w:val="24"/>
        </w:rPr>
        <w:t>88, 2013</w:t>
      </w:r>
    </w:p>
    <w:p w:rsidR="004279A1" w:rsidRPr="004A612C" w:rsidRDefault="004279A1" w:rsidP="000B44FC">
      <w:pPr>
        <w:rPr>
          <w:b/>
          <w:szCs w:val="22"/>
        </w:rPr>
      </w:pPr>
    </w:p>
    <w:p w:rsidR="004279A1" w:rsidRPr="004A612C" w:rsidRDefault="004279A1" w:rsidP="000B44FC">
      <w:pPr>
        <w:pageBreakBefore/>
        <w:rPr>
          <w:rFonts w:cs="Arial"/>
          <w:b/>
          <w:sz w:val="32"/>
          <w:szCs w:val="32"/>
        </w:rPr>
      </w:pPr>
      <w:r w:rsidRPr="004A612C">
        <w:rPr>
          <w:rFonts w:cs="Arial"/>
          <w:b/>
          <w:sz w:val="32"/>
          <w:szCs w:val="32"/>
        </w:rPr>
        <w:lastRenderedPageBreak/>
        <w:t>About this compilation</w:t>
      </w:r>
    </w:p>
    <w:p w:rsidR="004279A1" w:rsidRPr="004A612C" w:rsidRDefault="004279A1" w:rsidP="000B44FC">
      <w:pPr>
        <w:spacing w:before="240"/>
        <w:rPr>
          <w:rFonts w:cs="Arial"/>
        </w:rPr>
      </w:pPr>
      <w:r w:rsidRPr="004A612C">
        <w:rPr>
          <w:rFonts w:cs="Arial"/>
          <w:b/>
          <w:szCs w:val="22"/>
        </w:rPr>
        <w:t>This compilation</w:t>
      </w:r>
    </w:p>
    <w:p w:rsidR="004279A1" w:rsidRPr="004A612C" w:rsidRDefault="004279A1" w:rsidP="000B44FC">
      <w:pPr>
        <w:spacing w:before="120" w:after="120"/>
        <w:rPr>
          <w:rFonts w:cs="Arial"/>
          <w:szCs w:val="22"/>
        </w:rPr>
      </w:pPr>
      <w:r w:rsidRPr="004A612C">
        <w:rPr>
          <w:rFonts w:cs="Arial"/>
          <w:szCs w:val="22"/>
        </w:rPr>
        <w:t xml:space="preserve">This is a compilation of the </w:t>
      </w:r>
      <w:r w:rsidRPr="004A612C">
        <w:rPr>
          <w:rFonts w:cs="Arial"/>
          <w:i/>
          <w:szCs w:val="22"/>
        </w:rPr>
        <w:fldChar w:fldCharType="begin"/>
      </w:r>
      <w:r w:rsidRPr="004A612C">
        <w:rPr>
          <w:rFonts w:cs="Arial"/>
          <w:i/>
          <w:szCs w:val="22"/>
        </w:rPr>
        <w:instrText xml:space="preserve"> STYLEREF  ShortT </w:instrText>
      </w:r>
      <w:r w:rsidRPr="004A612C">
        <w:rPr>
          <w:rFonts w:cs="Arial"/>
          <w:i/>
          <w:szCs w:val="22"/>
        </w:rPr>
        <w:fldChar w:fldCharType="separate"/>
      </w:r>
      <w:r w:rsidR="004A612C">
        <w:rPr>
          <w:rFonts w:cs="Arial"/>
          <w:i/>
          <w:noProof/>
          <w:szCs w:val="22"/>
        </w:rPr>
        <w:t>Superannuation (Departing Australia Superannuation Payments Tax) Act 2007</w:t>
      </w:r>
      <w:r w:rsidRPr="004A612C">
        <w:rPr>
          <w:rFonts w:cs="Arial"/>
          <w:i/>
          <w:szCs w:val="22"/>
        </w:rPr>
        <w:fldChar w:fldCharType="end"/>
      </w:r>
      <w:r w:rsidRPr="004A612C">
        <w:rPr>
          <w:rFonts w:cs="Arial"/>
          <w:szCs w:val="22"/>
        </w:rPr>
        <w:t xml:space="preserve"> as in force on </w:t>
      </w:r>
      <w:r w:rsidR="003C1507" w:rsidRPr="004A612C">
        <w:rPr>
          <w:rFonts w:cs="Arial"/>
          <w:szCs w:val="22"/>
        </w:rPr>
        <w:t>28</w:t>
      </w:r>
      <w:r w:rsidR="004A612C">
        <w:rPr>
          <w:rFonts w:cs="Arial"/>
          <w:szCs w:val="22"/>
        </w:rPr>
        <w:t> </w:t>
      </w:r>
      <w:r w:rsidR="003C1507" w:rsidRPr="004A612C">
        <w:rPr>
          <w:rFonts w:cs="Arial"/>
          <w:szCs w:val="22"/>
        </w:rPr>
        <w:t>June 2013</w:t>
      </w:r>
      <w:r w:rsidRPr="004A612C">
        <w:rPr>
          <w:rFonts w:cs="Arial"/>
          <w:szCs w:val="22"/>
        </w:rPr>
        <w:t>. It includes any commenced amendment affecting the legislation to that date.</w:t>
      </w:r>
    </w:p>
    <w:p w:rsidR="004279A1" w:rsidRPr="004A612C" w:rsidRDefault="004279A1" w:rsidP="000B44FC">
      <w:pPr>
        <w:spacing w:after="120"/>
        <w:rPr>
          <w:rFonts w:cs="Arial"/>
          <w:szCs w:val="22"/>
        </w:rPr>
      </w:pPr>
      <w:r w:rsidRPr="004A612C">
        <w:rPr>
          <w:rFonts w:cs="Arial"/>
          <w:szCs w:val="22"/>
        </w:rPr>
        <w:t xml:space="preserve">This compilation was prepared on </w:t>
      </w:r>
      <w:r w:rsidR="003C1507" w:rsidRPr="004A612C">
        <w:rPr>
          <w:rFonts w:cs="Arial"/>
          <w:szCs w:val="22"/>
        </w:rPr>
        <w:t>25</w:t>
      </w:r>
      <w:r w:rsidR="004A612C">
        <w:rPr>
          <w:rFonts w:cs="Arial"/>
          <w:szCs w:val="22"/>
        </w:rPr>
        <w:t> </w:t>
      </w:r>
      <w:r w:rsidR="003C1507" w:rsidRPr="004A612C">
        <w:rPr>
          <w:rFonts w:cs="Arial"/>
          <w:szCs w:val="22"/>
        </w:rPr>
        <w:t>September 2013</w:t>
      </w:r>
      <w:r w:rsidRPr="004A612C">
        <w:rPr>
          <w:rFonts w:cs="Arial"/>
          <w:szCs w:val="22"/>
        </w:rPr>
        <w:t>.</w:t>
      </w:r>
    </w:p>
    <w:p w:rsidR="004279A1" w:rsidRPr="004A612C" w:rsidRDefault="004279A1" w:rsidP="000B44FC">
      <w:pPr>
        <w:spacing w:after="120"/>
        <w:rPr>
          <w:rFonts w:cs="Arial"/>
          <w:szCs w:val="22"/>
        </w:rPr>
      </w:pPr>
      <w:r w:rsidRPr="004A612C">
        <w:rPr>
          <w:rFonts w:cs="Arial"/>
          <w:szCs w:val="22"/>
        </w:rPr>
        <w:t xml:space="preserve">The notes at the end of this compilation (the </w:t>
      </w:r>
      <w:r w:rsidRPr="004A612C">
        <w:rPr>
          <w:rFonts w:cs="Arial"/>
          <w:b/>
          <w:i/>
          <w:szCs w:val="22"/>
        </w:rPr>
        <w:t>endnotes</w:t>
      </w:r>
      <w:r w:rsidRPr="004A612C">
        <w:rPr>
          <w:rFonts w:cs="Arial"/>
          <w:szCs w:val="22"/>
        </w:rPr>
        <w:t>) include information about amending laws and the amendment history of each amended provision.</w:t>
      </w:r>
    </w:p>
    <w:p w:rsidR="004279A1" w:rsidRPr="004A612C" w:rsidRDefault="004279A1" w:rsidP="000B44FC">
      <w:pPr>
        <w:tabs>
          <w:tab w:val="left" w:pos="5640"/>
        </w:tabs>
        <w:spacing w:before="120" w:after="120"/>
        <w:rPr>
          <w:rFonts w:cs="Arial"/>
          <w:b/>
          <w:szCs w:val="22"/>
        </w:rPr>
      </w:pPr>
      <w:r w:rsidRPr="004A612C">
        <w:rPr>
          <w:rFonts w:cs="Arial"/>
          <w:b/>
          <w:szCs w:val="22"/>
        </w:rPr>
        <w:t>Uncommenced amendments</w:t>
      </w:r>
    </w:p>
    <w:p w:rsidR="004279A1" w:rsidRPr="004A612C" w:rsidRDefault="004279A1" w:rsidP="000B44FC">
      <w:pPr>
        <w:spacing w:after="120"/>
        <w:rPr>
          <w:rFonts w:cs="Arial"/>
          <w:szCs w:val="22"/>
        </w:rPr>
      </w:pPr>
      <w:r w:rsidRPr="004A612C">
        <w:rPr>
          <w:rFonts w:cs="Arial"/>
          <w:szCs w:val="22"/>
        </w:rPr>
        <w:t>The effect of uncommenced amendments is not reflected in the text of the compiled law but the text of the amendments is included in the endnotes.</w:t>
      </w:r>
    </w:p>
    <w:p w:rsidR="004279A1" w:rsidRPr="004A612C" w:rsidRDefault="004279A1" w:rsidP="000B44FC">
      <w:pPr>
        <w:spacing w:before="120" w:after="120"/>
        <w:rPr>
          <w:rFonts w:cs="Arial"/>
          <w:b/>
          <w:szCs w:val="22"/>
        </w:rPr>
      </w:pPr>
      <w:r w:rsidRPr="004A612C">
        <w:rPr>
          <w:rFonts w:cs="Arial"/>
          <w:b/>
          <w:szCs w:val="22"/>
        </w:rPr>
        <w:t>Application, saving and transitional provisions for provisions and amendments</w:t>
      </w:r>
    </w:p>
    <w:p w:rsidR="004279A1" w:rsidRPr="004A612C" w:rsidRDefault="004279A1" w:rsidP="000B44FC">
      <w:pPr>
        <w:spacing w:after="120"/>
        <w:rPr>
          <w:rFonts w:cs="Arial"/>
          <w:szCs w:val="22"/>
        </w:rPr>
      </w:pPr>
      <w:r w:rsidRPr="004A612C">
        <w:rPr>
          <w:rFonts w:cs="Arial"/>
          <w:szCs w:val="22"/>
        </w:rPr>
        <w:t>If the operation of a provision or amendment is affected by an application, saving or transitional provision that is not included in this compilation, details are included in the endnotes.</w:t>
      </w:r>
    </w:p>
    <w:p w:rsidR="004279A1" w:rsidRPr="004A612C" w:rsidRDefault="004279A1" w:rsidP="000B44FC">
      <w:pPr>
        <w:spacing w:before="120" w:after="120"/>
        <w:rPr>
          <w:rFonts w:cs="Arial"/>
          <w:b/>
          <w:szCs w:val="22"/>
        </w:rPr>
      </w:pPr>
      <w:r w:rsidRPr="004A612C">
        <w:rPr>
          <w:rFonts w:cs="Arial"/>
          <w:b/>
          <w:szCs w:val="22"/>
        </w:rPr>
        <w:t>Modifications</w:t>
      </w:r>
    </w:p>
    <w:p w:rsidR="004279A1" w:rsidRPr="004A612C" w:rsidRDefault="004279A1" w:rsidP="000B44FC">
      <w:pPr>
        <w:spacing w:after="120"/>
        <w:rPr>
          <w:rFonts w:cs="Arial"/>
          <w:szCs w:val="22"/>
        </w:rPr>
      </w:pPr>
      <w:r w:rsidRPr="004A612C">
        <w:rPr>
          <w:rFonts w:cs="Arial"/>
          <w:szCs w:val="22"/>
        </w:rPr>
        <w:t xml:space="preserve">If a provision of the compiled law is affected by a modification that is in force, details are included in the endnotes. </w:t>
      </w:r>
    </w:p>
    <w:p w:rsidR="004279A1" w:rsidRPr="004A612C" w:rsidRDefault="004279A1" w:rsidP="000B44FC">
      <w:pPr>
        <w:spacing w:before="80" w:after="120"/>
        <w:rPr>
          <w:rFonts w:cs="Arial"/>
          <w:b/>
          <w:szCs w:val="22"/>
        </w:rPr>
      </w:pPr>
      <w:r w:rsidRPr="004A612C">
        <w:rPr>
          <w:rFonts w:cs="Arial"/>
          <w:b/>
          <w:szCs w:val="22"/>
        </w:rPr>
        <w:t>Provisions ceasing to have effect</w:t>
      </w:r>
    </w:p>
    <w:p w:rsidR="004279A1" w:rsidRPr="004A612C" w:rsidRDefault="004279A1" w:rsidP="000B44FC">
      <w:pPr>
        <w:spacing w:after="120"/>
        <w:rPr>
          <w:rFonts w:cs="Arial"/>
        </w:rPr>
      </w:pPr>
      <w:r w:rsidRPr="004A612C">
        <w:rPr>
          <w:rFonts w:cs="Arial"/>
          <w:szCs w:val="22"/>
        </w:rPr>
        <w:t>If a provision of the compiled law has expired or otherwise ceased to have effect in accordance with a provision of the law, details are included in the endnotes.</w:t>
      </w:r>
    </w:p>
    <w:p w:rsidR="004279A1" w:rsidRPr="004A612C" w:rsidRDefault="004279A1" w:rsidP="000B44FC"/>
    <w:p w:rsidR="004279A1" w:rsidRPr="004A612C" w:rsidRDefault="004279A1" w:rsidP="000B44FC"/>
    <w:p w:rsidR="00805555" w:rsidRPr="004A612C" w:rsidRDefault="00805555" w:rsidP="00805555">
      <w:pPr>
        <w:pStyle w:val="Header"/>
        <w:tabs>
          <w:tab w:val="clear" w:pos="4150"/>
          <w:tab w:val="clear" w:pos="8307"/>
        </w:tabs>
      </w:pPr>
      <w:r w:rsidRPr="004A612C">
        <w:rPr>
          <w:rStyle w:val="CharChapNo"/>
        </w:rPr>
        <w:t xml:space="preserve"> </w:t>
      </w:r>
      <w:r w:rsidRPr="004A612C">
        <w:rPr>
          <w:rStyle w:val="CharChapText"/>
        </w:rPr>
        <w:t xml:space="preserve"> </w:t>
      </w:r>
    </w:p>
    <w:p w:rsidR="00805555" w:rsidRPr="004A612C" w:rsidRDefault="00805555" w:rsidP="00805555">
      <w:pPr>
        <w:pStyle w:val="Header"/>
        <w:tabs>
          <w:tab w:val="clear" w:pos="4150"/>
          <w:tab w:val="clear" w:pos="8307"/>
        </w:tabs>
      </w:pPr>
      <w:r w:rsidRPr="004A612C">
        <w:rPr>
          <w:rStyle w:val="CharPartNo"/>
        </w:rPr>
        <w:t xml:space="preserve"> </w:t>
      </w:r>
      <w:r w:rsidRPr="004A612C">
        <w:rPr>
          <w:rStyle w:val="CharPartText"/>
        </w:rPr>
        <w:t xml:space="preserve"> </w:t>
      </w:r>
    </w:p>
    <w:p w:rsidR="00805555" w:rsidRPr="004A612C" w:rsidRDefault="00805555" w:rsidP="00805555">
      <w:pPr>
        <w:pStyle w:val="Header"/>
        <w:tabs>
          <w:tab w:val="clear" w:pos="4150"/>
          <w:tab w:val="clear" w:pos="8307"/>
        </w:tabs>
      </w:pPr>
      <w:r w:rsidRPr="004A612C">
        <w:rPr>
          <w:rStyle w:val="CharDivNo"/>
        </w:rPr>
        <w:t xml:space="preserve"> </w:t>
      </w:r>
      <w:r w:rsidRPr="004A612C">
        <w:rPr>
          <w:rStyle w:val="CharDivText"/>
        </w:rPr>
        <w:t xml:space="preserve"> </w:t>
      </w:r>
    </w:p>
    <w:p w:rsidR="004279A1" w:rsidRPr="004A612C" w:rsidRDefault="004279A1" w:rsidP="000B44FC">
      <w:pPr>
        <w:sectPr w:rsidR="004279A1" w:rsidRPr="004A612C" w:rsidSect="009F65D1">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titlePg/>
          <w:docGrid w:linePitch="360"/>
        </w:sectPr>
      </w:pPr>
    </w:p>
    <w:p w:rsidR="0082798B" w:rsidRPr="004A612C" w:rsidRDefault="0082798B" w:rsidP="004279A1">
      <w:r w:rsidRPr="004A612C">
        <w:rPr>
          <w:rFonts w:cs="Times New Roman"/>
          <w:sz w:val="36"/>
        </w:rPr>
        <w:lastRenderedPageBreak/>
        <w:t>Contents</w:t>
      </w:r>
    </w:p>
    <w:bookmarkStart w:id="0" w:name="_GoBack"/>
    <w:bookmarkEnd w:id="0"/>
    <w:p w:rsidR="004A612C" w:rsidRPr="004A612C" w:rsidRDefault="005F3257">
      <w:pPr>
        <w:pStyle w:val="TOC5"/>
        <w:rPr>
          <w:rFonts w:asciiTheme="minorHAnsi" w:eastAsiaTheme="minorEastAsia" w:hAnsiTheme="minorHAnsi" w:cstheme="minorBidi"/>
          <w:noProof/>
          <w:kern w:val="0"/>
          <w:sz w:val="22"/>
          <w:szCs w:val="22"/>
        </w:rPr>
      </w:pPr>
      <w:r w:rsidRPr="004A612C">
        <w:rPr>
          <w:iCs/>
          <w:szCs w:val="26"/>
        </w:rPr>
        <w:fldChar w:fldCharType="begin"/>
      </w:r>
      <w:r w:rsidRPr="004A612C">
        <w:instrText xml:space="preserve"> TOC \o "1-9" \t "ActHead 1,2,ActHead 2,2,ActHead 3,3,ActHead 4,4,ActHead 5,5, Schedule,2, Schedule Text,3, NotesSection,6" </w:instrText>
      </w:r>
      <w:r w:rsidR="004A612C" w:rsidRPr="004A612C">
        <w:rPr>
          <w:iCs/>
          <w:szCs w:val="26"/>
        </w:rPr>
        <w:fldChar w:fldCharType="separate"/>
      </w:r>
      <w:r w:rsidR="004A612C" w:rsidRPr="004A612C">
        <w:rPr>
          <w:noProof/>
        </w:rPr>
        <w:t>1  Short title</w:t>
      </w:r>
      <w:r w:rsidR="004A612C" w:rsidRPr="004A612C">
        <w:rPr>
          <w:noProof/>
        </w:rPr>
        <w:tab/>
      </w:r>
      <w:r w:rsidR="004A612C" w:rsidRPr="004A612C">
        <w:rPr>
          <w:noProof/>
        </w:rPr>
        <w:fldChar w:fldCharType="begin"/>
      </w:r>
      <w:r w:rsidR="004A612C" w:rsidRPr="004A612C">
        <w:rPr>
          <w:noProof/>
        </w:rPr>
        <w:instrText xml:space="preserve"> PAGEREF _Toc368552880 \h </w:instrText>
      </w:r>
      <w:r w:rsidR="004A612C" w:rsidRPr="004A612C">
        <w:rPr>
          <w:noProof/>
        </w:rPr>
      </w:r>
      <w:r w:rsidR="004A612C" w:rsidRPr="004A612C">
        <w:rPr>
          <w:noProof/>
        </w:rPr>
        <w:fldChar w:fldCharType="separate"/>
      </w:r>
      <w:r w:rsidR="004A612C">
        <w:rPr>
          <w:noProof/>
        </w:rPr>
        <w:t>1</w:t>
      </w:r>
      <w:r w:rsidR="004A612C" w:rsidRPr="004A612C">
        <w:rPr>
          <w:noProof/>
        </w:rPr>
        <w:fldChar w:fldCharType="end"/>
      </w:r>
    </w:p>
    <w:p w:rsidR="004A612C" w:rsidRPr="004A612C" w:rsidRDefault="004A612C">
      <w:pPr>
        <w:pStyle w:val="TOC5"/>
        <w:rPr>
          <w:rFonts w:asciiTheme="minorHAnsi" w:eastAsiaTheme="minorEastAsia" w:hAnsiTheme="minorHAnsi" w:cstheme="minorBidi"/>
          <w:noProof/>
          <w:kern w:val="0"/>
          <w:sz w:val="22"/>
          <w:szCs w:val="22"/>
        </w:rPr>
      </w:pPr>
      <w:r w:rsidRPr="004A612C">
        <w:rPr>
          <w:noProof/>
        </w:rPr>
        <w:t>2</w:t>
      </w:r>
      <w:r w:rsidRPr="004A612C">
        <w:rPr>
          <w:noProof/>
          <w:lang w:eastAsia="en-US"/>
        </w:rPr>
        <w:t xml:space="preserve">  Commencement</w:t>
      </w:r>
      <w:r w:rsidRPr="004A612C">
        <w:rPr>
          <w:noProof/>
        </w:rPr>
        <w:tab/>
      </w:r>
      <w:r w:rsidRPr="004A612C">
        <w:rPr>
          <w:noProof/>
        </w:rPr>
        <w:fldChar w:fldCharType="begin"/>
      </w:r>
      <w:r w:rsidRPr="004A612C">
        <w:rPr>
          <w:noProof/>
        </w:rPr>
        <w:instrText xml:space="preserve"> PAGEREF _Toc368552881 \h </w:instrText>
      </w:r>
      <w:r w:rsidRPr="004A612C">
        <w:rPr>
          <w:noProof/>
        </w:rPr>
      </w:r>
      <w:r w:rsidRPr="004A612C">
        <w:rPr>
          <w:noProof/>
        </w:rPr>
        <w:fldChar w:fldCharType="separate"/>
      </w:r>
      <w:r>
        <w:rPr>
          <w:noProof/>
        </w:rPr>
        <w:t>1</w:t>
      </w:r>
      <w:r w:rsidRPr="004A612C">
        <w:rPr>
          <w:noProof/>
        </w:rPr>
        <w:fldChar w:fldCharType="end"/>
      </w:r>
    </w:p>
    <w:p w:rsidR="004A612C" w:rsidRPr="004A612C" w:rsidRDefault="004A612C">
      <w:pPr>
        <w:pStyle w:val="TOC5"/>
        <w:rPr>
          <w:rFonts w:asciiTheme="minorHAnsi" w:eastAsiaTheme="minorEastAsia" w:hAnsiTheme="minorHAnsi" w:cstheme="minorBidi"/>
          <w:noProof/>
          <w:kern w:val="0"/>
          <w:sz w:val="22"/>
          <w:szCs w:val="22"/>
        </w:rPr>
      </w:pPr>
      <w:r w:rsidRPr="004A612C">
        <w:rPr>
          <w:noProof/>
        </w:rPr>
        <w:t>3</w:t>
      </w:r>
      <w:r w:rsidRPr="004A612C">
        <w:rPr>
          <w:noProof/>
          <w:lang w:eastAsia="en-US"/>
        </w:rPr>
        <w:t xml:space="preserve">  Definitions</w:t>
      </w:r>
      <w:r w:rsidRPr="004A612C">
        <w:rPr>
          <w:noProof/>
        </w:rPr>
        <w:tab/>
      </w:r>
      <w:r w:rsidRPr="004A612C">
        <w:rPr>
          <w:noProof/>
        </w:rPr>
        <w:fldChar w:fldCharType="begin"/>
      </w:r>
      <w:r w:rsidRPr="004A612C">
        <w:rPr>
          <w:noProof/>
        </w:rPr>
        <w:instrText xml:space="preserve"> PAGEREF _Toc368552882 \h </w:instrText>
      </w:r>
      <w:r w:rsidRPr="004A612C">
        <w:rPr>
          <w:noProof/>
        </w:rPr>
      </w:r>
      <w:r w:rsidRPr="004A612C">
        <w:rPr>
          <w:noProof/>
        </w:rPr>
        <w:fldChar w:fldCharType="separate"/>
      </w:r>
      <w:r>
        <w:rPr>
          <w:noProof/>
        </w:rPr>
        <w:t>1</w:t>
      </w:r>
      <w:r w:rsidRPr="004A612C">
        <w:rPr>
          <w:noProof/>
        </w:rPr>
        <w:fldChar w:fldCharType="end"/>
      </w:r>
    </w:p>
    <w:p w:rsidR="004A612C" w:rsidRPr="004A612C" w:rsidRDefault="004A612C">
      <w:pPr>
        <w:pStyle w:val="TOC5"/>
        <w:rPr>
          <w:rFonts w:asciiTheme="minorHAnsi" w:eastAsiaTheme="minorEastAsia" w:hAnsiTheme="minorHAnsi" w:cstheme="minorBidi"/>
          <w:noProof/>
          <w:kern w:val="0"/>
          <w:sz w:val="22"/>
          <w:szCs w:val="22"/>
        </w:rPr>
      </w:pPr>
      <w:r w:rsidRPr="004A612C">
        <w:rPr>
          <w:noProof/>
        </w:rPr>
        <w:t>4</w:t>
      </w:r>
      <w:r w:rsidRPr="004A612C">
        <w:rPr>
          <w:noProof/>
          <w:lang w:eastAsia="en-US"/>
        </w:rPr>
        <w:t xml:space="preserve">  Imposition of tax</w:t>
      </w:r>
      <w:r w:rsidRPr="004A612C">
        <w:rPr>
          <w:noProof/>
        </w:rPr>
        <w:tab/>
      </w:r>
      <w:r w:rsidRPr="004A612C">
        <w:rPr>
          <w:noProof/>
        </w:rPr>
        <w:fldChar w:fldCharType="begin"/>
      </w:r>
      <w:r w:rsidRPr="004A612C">
        <w:rPr>
          <w:noProof/>
        </w:rPr>
        <w:instrText xml:space="preserve"> PAGEREF _Toc368552883 \h </w:instrText>
      </w:r>
      <w:r w:rsidRPr="004A612C">
        <w:rPr>
          <w:noProof/>
        </w:rPr>
      </w:r>
      <w:r w:rsidRPr="004A612C">
        <w:rPr>
          <w:noProof/>
        </w:rPr>
        <w:fldChar w:fldCharType="separate"/>
      </w:r>
      <w:r>
        <w:rPr>
          <w:noProof/>
        </w:rPr>
        <w:t>1</w:t>
      </w:r>
      <w:r w:rsidRPr="004A612C">
        <w:rPr>
          <w:noProof/>
        </w:rPr>
        <w:fldChar w:fldCharType="end"/>
      </w:r>
    </w:p>
    <w:p w:rsidR="004A612C" w:rsidRPr="004A612C" w:rsidRDefault="004A612C">
      <w:pPr>
        <w:pStyle w:val="TOC5"/>
        <w:rPr>
          <w:rFonts w:asciiTheme="minorHAnsi" w:eastAsiaTheme="minorEastAsia" w:hAnsiTheme="minorHAnsi" w:cstheme="minorBidi"/>
          <w:noProof/>
          <w:kern w:val="0"/>
          <w:sz w:val="22"/>
          <w:szCs w:val="22"/>
        </w:rPr>
      </w:pPr>
      <w:r w:rsidRPr="004A612C">
        <w:rPr>
          <w:noProof/>
        </w:rPr>
        <w:t>5</w:t>
      </w:r>
      <w:r w:rsidRPr="004A612C">
        <w:rPr>
          <w:noProof/>
          <w:lang w:eastAsia="en-US"/>
        </w:rPr>
        <w:t xml:space="preserve">  Amount of tax</w:t>
      </w:r>
      <w:r w:rsidRPr="004A612C">
        <w:rPr>
          <w:noProof/>
        </w:rPr>
        <w:tab/>
      </w:r>
      <w:r w:rsidRPr="004A612C">
        <w:rPr>
          <w:noProof/>
        </w:rPr>
        <w:fldChar w:fldCharType="begin"/>
      </w:r>
      <w:r w:rsidRPr="004A612C">
        <w:rPr>
          <w:noProof/>
        </w:rPr>
        <w:instrText xml:space="preserve"> PAGEREF _Toc368552884 \h </w:instrText>
      </w:r>
      <w:r w:rsidRPr="004A612C">
        <w:rPr>
          <w:noProof/>
        </w:rPr>
      </w:r>
      <w:r w:rsidRPr="004A612C">
        <w:rPr>
          <w:noProof/>
        </w:rPr>
        <w:fldChar w:fldCharType="separate"/>
      </w:r>
      <w:r>
        <w:rPr>
          <w:noProof/>
        </w:rPr>
        <w:t>2</w:t>
      </w:r>
      <w:r w:rsidRPr="004A612C">
        <w:rPr>
          <w:noProof/>
        </w:rPr>
        <w:fldChar w:fldCharType="end"/>
      </w:r>
    </w:p>
    <w:p w:rsidR="004A612C" w:rsidRPr="004A612C" w:rsidRDefault="004A612C">
      <w:pPr>
        <w:pStyle w:val="TOC2"/>
        <w:rPr>
          <w:rFonts w:asciiTheme="minorHAnsi" w:eastAsiaTheme="minorEastAsia" w:hAnsiTheme="minorHAnsi" w:cstheme="minorBidi"/>
          <w:b w:val="0"/>
          <w:noProof/>
          <w:kern w:val="0"/>
          <w:sz w:val="22"/>
          <w:szCs w:val="22"/>
        </w:rPr>
      </w:pPr>
      <w:r w:rsidRPr="004A612C">
        <w:rPr>
          <w:noProof/>
        </w:rPr>
        <w:t>Endnotes</w:t>
      </w:r>
      <w:r w:rsidRPr="004A612C">
        <w:rPr>
          <w:noProof/>
        </w:rPr>
        <w:tab/>
      </w:r>
      <w:r w:rsidRPr="004A612C">
        <w:rPr>
          <w:noProof/>
        </w:rPr>
        <w:fldChar w:fldCharType="begin"/>
      </w:r>
      <w:r w:rsidRPr="004A612C">
        <w:rPr>
          <w:noProof/>
        </w:rPr>
        <w:instrText xml:space="preserve"> PAGEREF _Toc368552885 \h </w:instrText>
      </w:r>
      <w:r w:rsidRPr="004A612C">
        <w:rPr>
          <w:noProof/>
        </w:rPr>
      </w:r>
      <w:r w:rsidRPr="004A612C">
        <w:rPr>
          <w:noProof/>
        </w:rPr>
        <w:fldChar w:fldCharType="separate"/>
      </w:r>
      <w:r>
        <w:rPr>
          <w:noProof/>
        </w:rPr>
        <w:t>3</w:t>
      </w:r>
      <w:r w:rsidRPr="004A612C">
        <w:rPr>
          <w:noProof/>
        </w:rPr>
        <w:fldChar w:fldCharType="end"/>
      </w:r>
    </w:p>
    <w:p w:rsidR="004A612C" w:rsidRPr="004A612C" w:rsidRDefault="004A612C">
      <w:pPr>
        <w:pStyle w:val="TOC3"/>
        <w:rPr>
          <w:rFonts w:asciiTheme="minorHAnsi" w:eastAsiaTheme="minorEastAsia" w:hAnsiTheme="minorHAnsi" w:cstheme="minorBidi"/>
          <w:b w:val="0"/>
          <w:noProof/>
          <w:kern w:val="0"/>
          <w:szCs w:val="22"/>
        </w:rPr>
      </w:pPr>
      <w:r w:rsidRPr="004A612C">
        <w:rPr>
          <w:noProof/>
        </w:rPr>
        <w:t>Endnote 1—About the endnotes</w:t>
      </w:r>
      <w:r w:rsidRPr="004A612C">
        <w:rPr>
          <w:noProof/>
        </w:rPr>
        <w:tab/>
      </w:r>
      <w:r w:rsidRPr="004A612C">
        <w:rPr>
          <w:noProof/>
        </w:rPr>
        <w:fldChar w:fldCharType="begin"/>
      </w:r>
      <w:r w:rsidRPr="004A612C">
        <w:rPr>
          <w:noProof/>
        </w:rPr>
        <w:instrText xml:space="preserve"> PAGEREF _Toc368552886 \h </w:instrText>
      </w:r>
      <w:r w:rsidRPr="004A612C">
        <w:rPr>
          <w:noProof/>
        </w:rPr>
      </w:r>
      <w:r w:rsidRPr="004A612C">
        <w:rPr>
          <w:noProof/>
        </w:rPr>
        <w:fldChar w:fldCharType="separate"/>
      </w:r>
      <w:r>
        <w:rPr>
          <w:noProof/>
        </w:rPr>
        <w:t>3</w:t>
      </w:r>
      <w:r w:rsidRPr="004A612C">
        <w:rPr>
          <w:noProof/>
        </w:rPr>
        <w:fldChar w:fldCharType="end"/>
      </w:r>
    </w:p>
    <w:p w:rsidR="004A612C" w:rsidRPr="004A612C" w:rsidRDefault="004A612C">
      <w:pPr>
        <w:pStyle w:val="TOC3"/>
        <w:rPr>
          <w:rFonts w:asciiTheme="minorHAnsi" w:eastAsiaTheme="minorEastAsia" w:hAnsiTheme="minorHAnsi" w:cstheme="minorBidi"/>
          <w:b w:val="0"/>
          <w:noProof/>
          <w:kern w:val="0"/>
          <w:szCs w:val="22"/>
        </w:rPr>
      </w:pPr>
      <w:r w:rsidRPr="004A612C">
        <w:rPr>
          <w:noProof/>
        </w:rPr>
        <w:t>Endnote 2—Abbreviation key</w:t>
      </w:r>
      <w:r w:rsidRPr="004A612C">
        <w:rPr>
          <w:noProof/>
        </w:rPr>
        <w:tab/>
      </w:r>
      <w:r w:rsidRPr="004A612C">
        <w:rPr>
          <w:noProof/>
        </w:rPr>
        <w:fldChar w:fldCharType="begin"/>
      </w:r>
      <w:r w:rsidRPr="004A612C">
        <w:rPr>
          <w:noProof/>
        </w:rPr>
        <w:instrText xml:space="preserve"> PAGEREF _Toc368552887 \h </w:instrText>
      </w:r>
      <w:r w:rsidRPr="004A612C">
        <w:rPr>
          <w:noProof/>
        </w:rPr>
      </w:r>
      <w:r w:rsidRPr="004A612C">
        <w:rPr>
          <w:noProof/>
        </w:rPr>
        <w:fldChar w:fldCharType="separate"/>
      </w:r>
      <w:r>
        <w:rPr>
          <w:noProof/>
        </w:rPr>
        <w:t>5</w:t>
      </w:r>
      <w:r w:rsidRPr="004A612C">
        <w:rPr>
          <w:noProof/>
        </w:rPr>
        <w:fldChar w:fldCharType="end"/>
      </w:r>
    </w:p>
    <w:p w:rsidR="004A612C" w:rsidRPr="004A612C" w:rsidRDefault="004A612C">
      <w:pPr>
        <w:pStyle w:val="TOC3"/>
        <w:rPr>
          <w:rFonts w:asciiTheme="minorHAnsi" w:eastAsiaTheme="minorEastAsia" w:hAnsiTheme="minorHAnsi" w:cstheme="minorBidi"/>
          <w:b w:val="0"/>
          <w:noProof/>
          <w:kern w:val="0"/>
          <w:szCs w:val="22"/>
        </w:rPr>
      </w:pPr>
      <w:r w:rsidRPr="004A612C">
        <w:rPr>
          <w:noProof/>
        </w:rPr>
        <w:t>Endnote 3—Legislation history</w:t>
      </w:r>
      <w:r w:rsidRPr="004A612C">
        <w:rPr>
          <w:noProof/>
        </w:rPr>
        <w:tab/>
      </w:r>
      <w:r w:rsidRPr="004A612C">
        <w:rPr>
          <w:noProof/>
        </w:rPr>
        <w:fldChar w:fldCharType="begin"/>
      </w:r>
      <w:r w:rsidRPr="004A612C">
        <w:rPr>
          <w:noProof/>
        </w:rPr>
        <w:instrText xml:space="preserve"> PAGEREF _Toc368552888 \h </w:instrText>
      </w:r>
      <w:r w:rsidRPr="004A612C">
        <w:rPr>
          <w:noProof/>
        </w:rPr>
      </w:r>
      <w:r w:rsidRPr="004A612C">
        <w:rPr>
          <w:noProof/>
        </w:rPr>
        <w:fldChar w:fldCharType="separate"/>
      </w:r>
      <w:r>
        <w:rPr>
          <w:noProof/>
        </w:rPr>
        <w:t>6</w:t>
      </w:r>
      <w:r w:rsidRPr="004A612C">
        <w:rPr>
          <w:noProof/>
        </w:rPr>
        <w:fldChar w:fldCharType="end"/>
      </w:r>
    </w:p>
    <w:p w:rsidR="004A612C" w:rsidRPr="004A612C" w:rsidRDefault="004A612C">
      <w:pPr>
        <w:pStyle w:val="TOC3"/>
        <w:rPr>
          <w:rFonts w:asciiTheme="minorHAnsi" w:eastAsiaTheme="minorEastAsia" w:hAnsiTheme="minorHAnsi" w:cstheme="minorBidi"/>
          <w:b w:val="0"/>
          <w:noProof/>
          <w:kern w:val="0"/>
          <w:szCs w:val="22"/>
        </w:rPr>
      </w:pPr>
      <w:r w:rsidRPr="004A612C">
        <w:rPr>
          <w:noProof/>
        </w:rPr>
        <w:t>Endnote 4—Amendment history</w:t>
      </w:r>
      <w:r w:rsidRPr="004A612C">
        <w:rPr>
          <w:noProof/>
        </w:rPr>
        <w:tab/>
      </w:r>
      <w:r w:rsidRPr="004A612C">
        <w:rPr>
          <w:noProof/>
        </w:rPr>
        <w:fldChar w:fldCharType="begin"/>
      </w:r>
      <w:r w:rsidRPr="004A612C">
        <w:rPr>
          <w:noProof/>
        </w:rPr>
        <w:instrText xml:space="preserve"> PAGEREF _Toc368552889 \h </w:instrText>
      </w:r>
      <w:r w:rsidRPr="004A612C">
        <w:rPr>
          <w:noProof/>
        </w:rPr>
      </w:r>
      <w:r w:rsidRPr="004A612C">
        <w:rPr>
          <w:noProof/>
        </w:rPr>
        <w:fldChar w:fldCharType="separate"/>
      </w:r>
      <w:r>
        <w:rPr>
          <w:noProof/>
        </w:rPr>
        <w:t>7</w:t>
      </w:r>
      <w:r w:rsidRPr="004A612C">
        <w:rPr>
          <w:noProof/>
        </w:rPr>
        <w:fldChar w:fldCharType="end"/>
      </w:r>
    </w:p>
    <w:p w:rsidR="004A612C" w:rsidRPr="004A612C" w:rsidRDefault="004A612C">
      <w:pPr>
        <w:pStyle w:val="TOC3"/>
        <w:rPr>
          <w:rFonts w:asciiTheme="minorHAnsi" w:eastAsiaTheme="minorEastAsia" w:hAnsiTheme="minorHAnsi" w:cstheme="minorBidi"/>
          <w:b w:val="0"/>
          <w:noProof/>
          <w:kern w:val="0"/>
          <w:szCs w:val="22"/>
        </w:rPr>
      </w:pPr>
      <w:r w:rsidRPr="004A612C">
        <w:rPr>
          <w:noProof/>
        </w:rPr>
        <w:t>Endnote 5—Uncommenced amendments [none]</w:t>
      </w:r>
      <w:r w:rsidRPr="004A612C">
        <w:rPr>
          <w:noProof/>
        </w:rPr>
        <w:tab/>
      </w:r>
      <w:r w:rsidRPr="004A612C">
        <w:rPr>
          <w:noProof/>
        </w:rPr>
        <w:fldChar w:fldCharType="begin"/>
      </w:r>
      <w:r w:rsidRPr="004A612C">
        <w:rPr>
          <w:noProof/>
        </w:rPr>
        <w:instrText xml:space="preserve"> PAGEREF _Toc368552890 \h </w:instrText>
      </w:r>
      <w:r w:rsidRPr="004A612C">
        <w:rPr>
          <w:noProof/>
        </w:rPr>
      </w:r>
      <w:r w:rsidRPr="004A612C">
        <w:rPr>
          <w:noProof/>
        </w:rPr>
        <w:fldChar w:fldCharType="separate"/>
      </w:r>
      <w:r>
        <w:rPr>
          <w:noProof/>
        </w:rPr>
        <w:t>8</w:t>
      </w:r>
      <w:r w:rsidRPr="004A612C">
        <w:rPr>
          <w:noProof/>
        </w:rPr>
        <w:fldChar w:fldCharType="end"/>
      </w:r>
    </w:p>
    <w:p w:rsidR="004A612C" w:rsidRPr="004A612C" w:rsidRDefault="004A612C">
      <w:pPr>
        <w:pStyle w:val="TOC3"/>
        <w:rPr>
          <w:rFonts w:asciiTheme="minorHAnsi" w:eastAsiaTheme="minorEastAsia" w:hAnsiTheme="minorHAnsi" w:cstheme="minorBidi"/>
          <w:b w:val="0"/>
          <w:noProof/>
          <w:kern w:val="0"/>
          <w:szCs w:val="22"/>
        </w:rPr>
      </w:pPr>
      <w:r w:rsidRPr="004A612C">
        <w:rPr>
          <w:noProof/>
        </w:rPr>
        <w:t>Endnote 6—Modifications [none]</w:t>
      </w:r>
      <w:r w:rsidRPr="004A612C">
        <w:rPr>
          <w:noProof/>
        </w:rPr>
        <w:tab/>
      </w:r>
      <w:r w:rsidRPr="004A612C">
        <w:rPr>
          <w:noProof/>
        </w:rPr>
        <w:fldChar w:fldCharType="begin"/>
      </w:r>
      <w:r w:rsidRPr="004A612C">
        <w:rPr>
          <w:noProof/>
        </w:rPr>
        <w:instrText xml:space="preserve"> PAGEREF _Toc368552891 \h </w:instrText>
      </w:r>
      <w:r w:rsidRPr="004A612C">
        <w:rPr>
          <w:noProof/>
        </w:rPr>
      </w:r>
      <w:r w:rsidRPr="004A612C">
        <w:rPr>
          <w:noProof/>
        </w:rPr>
        <w:fldChar w:fldCharType="separate"/>
      </w:r>
      <w:r>
        <w:rPr>
          <w:noProof/>
        </w:rPr>
        <w:t>8</w:t>
      </w:r>
      <w:r w:rsidRPr="004A612C">
        <w:rPr>
          <w:noProof/>
        </w:rPr>
        <w:fldChar w:fldCharType="end"/>
      </w:r>
    </w:p>
    <w:p w:rsidR="004A612C" w:rsidRPr="004A612C" w:rsidRDefault="004A612C">
      <w:pPr>
        <w:pStyle w:val="TOC3"/>
        <w:rPr>
          <w:rFonts w:asciiTheme="minorHAnsi" w:eastAsiaTheme="minorEastAsia" w:hAnsiTheme="minorHAnsi" w:cstheme="minorBidi"/>
          <w:b w:val="0"/>
          <w:noProof/>
          <w:kern w:val="0"/>
          <w:szCs w:val="22"/>
        </w:rPr>
      </w:pPr>
      <w:r w:rsidRPr="004A612C">
        <w:rPr>
          <w:noProof/>
        </w:rPr>
        <w:t>Endnote 7—Misdescribed amendments [none]</w:t>
      </w:r>
      <w:r w:rsidRPr="004A612C">
        <w:rPr>
          <w:noProof/>
        </w:rPr>
        <w:tab/>
      </w:r>
      <w:r w:rsidRPr="004A612C">
        <w:rPr>
          <w:noProof/>
        </w:rPr>
        <w:fldChar w:fldCharType="begin"/>
      </w:r>
      <w:r w:rsidRPr="004A612C">
        <w:rPr>
          <w:noProof/>
        </w:rPr>
        <w:instrText xml:space="preserve"> PAGEREF _Toc368552892 \h </w:instrText>
      </w:r>
      <w:r w:rsidRPr="004A612C">
        <w:rPr>
          <w:noProof/>
        </w:rPr>
      </w:r>
      <w:r w:rsidRPr="004A612C">
        <w:rPr>
          <w:noProof/>
        </w:rPr>
        <w:fldChar w:fldCharType="separate"/>
      </w:r>
      <w:r>
        <w:rPr>
          <w:noProof/>
        </w:rPr>
        <w:t>8</w:t>
      </w:r>
      <w:r w:rsidRPr="004A612C">
        <w:rPr>
          <w:noProof/>
        </w:rPr>
        <w:fldChar w:fldCharType="end"/>
      </w:r>
    </w:p>
    <w:p w:rsidR="004A612C" w:rsidRPr="004A612C" w:rsidRDefault="004A612C">
      <w:pPr>
        <w:pStyle w:val="TOC3"/>
        <w:rPr>
          <w:rFonts w:asciiTheme="minorHAnsi" w:eastAsiaTheme="minorEastAsia" w:hAnsiTheme="minorHAnsi" w:cstheme="minorBidi"/>
          <w:b w:val="0"/>
          <w:noProof/>
          <w:kern w:val="0"/>
          <w:szCs w:val="22"/>
        </w:rPr>
      </w:pPr>
      <w:r w:rsidRPr="004A612C">
        <w:rPr>
          <w:noProof/>
        </w:rPr>
        <w:t>Endnote 8—Miscellaneous [none]</w:t>
      </w:r>
      <w:r w:rsidRPr="004A612C">
        <w:rPr>
          <w:noProof/>
        </w:rPr>
        <w:tab/>
      </w:r>
      <w:r w:rsidRPr="004A612C">
        <w:rPr>
          <w:noProof/>
        </w:rPr>
        <w:fldChar w:fldCharType="begin"/>
      </w:r>
      <w:r w:rsidRPr="004A612C">
        <w:rPr>
          <w:noProof/>
        </w:rPr>
        <w:instrText xml:space="preserve"> PAGEREF _Toc368552893 \h </w:instrText>
      </w:r>
      <w:r w:rsidRPr="004A612C">
        <w:rPr>
          <w:noProof/>
        </w:rPr>
      </w:r>
      <w:r w:rsidRPr="004A612C">
        <w:rPr>
          <w:noProof/>
        </w:rPr>
        <w:fldChar w:fldCharType="separate"/>
      </w:r>
      <w:r>
        <w:rPr>
          <w:noProof/>
        </w:rPr>
        <w:t>8</w:t>
      </w:r>
      <w:r w:rsidRPr="004A612C">
        <w:rPr>
          <w:noProof/>
        </w:rPr>
        <w:fldChar w:fldCharType="end"/>
      </w:r>
    </w:p>
    <w:p w:rsidR="00B136D3" w:rsidRPr="004A612C" w:rsidRDefault="005F3257" w:rsidP="00C0200A">
      <w:pPr>
        <w:pStyle w:val="TOC5"/>
        <w:sectPr w:rsidR="00B136D3" w:rsidRPr="004A612C" w:rsidSect="009F65D1">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rsidRPr="004A612C">
        <w:rPr>
          <w:iCs/>
          <w:szCs w:val="26"/>
        </w:rPr>
        <w:fldChar w:fldCharType="end"/>
      </w:r>
    </w:p>
    <w:p w:rsidR="004A0B50" w:rsidRPr="004A612C" w:rsidRDefault="004A0B50" w:rsidP="00B136D3">
      <w:pPr>
        <w:pStyle w:val="LongT"/>
      </w:pPr>
      <w:r w:rsidRPr="004A612C">
        <w:lastRenderedPageBreak/>
        <w:t xml:space="preserve">An Act to impose tax on departing </w:t>
      </w:r>
      <w:smartTag w:uri="urn:schemas-microsoft-com:office:smarttags" w:element="country-region">
        <w:smartTag w:uri="urn:schemas-microsoft-com:office:smarttags" w:element="place">
          <w:r w:rsidRPr="004A612C">
            <w:t>Australia</w:t>
          </w:r>
        </w:smartTag>
      </w:smartTag>
      <w:r w:rsidRPr="004A612C">
        <w:t xml:space="preserve"> superannuation payments, and for related purposes</w:t>
      </w:r>
    </w:p>
    <w:p w:rsidR="00DB6139" w:rsidRPr="004A612C" w:rsidRDefault="00DB6139" w:rsidP="00F76EE9">
      <w:pPr>
        <w:pStyle w:val="ActHead5"/>
      </w:pPr>
      <w:bookmarkStart w:id="1" w:name="_Toc367867068"/>
      <w:bookmarkStart w:id="2" w:name="_Toc368552880"/>
      <w:r w:rsidRPr="004A612C">
        <w:rPr>
          <w:rStyle w:val="CharSectno"/>
        </w:rPr>
        <w:t>1</w:t>
      </w:r>
      <w:r w:rsidRPr="004A612C">
        <w:t xml:space="preserve">  Short title</w:t>
      </w:r>
      <w:bookmarkEnd w:id="1"/>
      <w:bookmarkEnd w:id="2"/>
    </w:p>
    <w:p w:rsidR="00DB6139" w:rsidRPr="004A612C" w:rsidRDefault="00DB6139" w:rsidP="00DB6139">
      <w:pPr>
        <w:pStyle w:val="subsection"/>
      </w:pPr>
      <w:r w:rsidRPr="004A612C">
        <w:tab/>
      </w:r>
      <w:r w:rsidRPr="004A612C">
        <w:tab/>
        <w:t xml:space="preserve">This Act may be cited as the </w:t>
      </w:r>
      <w:r w:rsidRPr="004A612C">
        <w:rPr>
          <w:i/>
        </w:rPr>
        <w:t xml:space="preserve">Superannuation (Departing </w:t>
      </w:r>
      <w:smartTag w:uri="urn:schemas-microsoft-com:office:smarttags" w:element="country-region">
        <w:smartTag w:uri="urn:schemas-microsoft-com:office:smarttags" w:element="place">
          <w:r w:rsidRPr="004A612C">
            <w:rPr>
              <w:i/>
            </w:rPr>
            <w:t>Australia</w:t>
          </w:r>
        </w:smartTag>
      </w:smartTag>
      <w:r w:rsidRPr="004A612C">
        <w:rPr>
          <w:i/>
        </w:rPr>
        <w:t xml:space="preserve"> Superannuation Payments Tax) Act 2007</w:t>
      </w:r>
      <w:r w:rsidRPr="004A612C">
        <w:t>.</w:t>
      </w:r>
    </w:p>
    <w:p w:rsidR="00DB6139" w:rsidRPr="004A612C" w:rsidRDefault="00DB6139" w:rsidP="00FF2989">
      <w:pPr>
        <w:pStyle w:val="ActHead5"/>
      </w:pPr>
      <w:bookmarkStart w:id="3" w:name="_Toc367867069"/>
      <w:bookmarkStart w:id="4" w:name="_Toc368552881"/>
      <w:r w:rsidRPr="004A612C">
        <w:rPr>
          <w:rStyle w:val="CharSectno"/>
        </w:rPr>
        <w:t>2</w:t>
      </w:r>
      <w:r w:rsidRPr="004A612C">
        <w:rPr>
          <w:lang w:eastAsia="en-US"/>
        </w:rPr>
        <w:t xml:space="preserve">  Commencement</w:t>
      </w:r>
      <w:bookmarkEnd w:id="3"/>
      <w:bookmarkEnd w:id="4"/>
    </w:p>
    <w:p w:rsidR="00DB6139" w:rsidRPr="004A612C" w:rsidRDefault="00DB6139" w:rsidP="00DB6139">
      <w:pPr>
        <w:pStyle w:val="subsection"/>
      </w:pPr>
      <w:r w:rsidRPr="004A612C">
        <w:tab/>
      </w:r>
      <w:r w:rsidRPr="004A612C">
        <w:tab/>
        <w:t>This Act commences on 1</w:t>
      </w:r>
      <w:r w:rsidR="004A612C">
        <w:t> </w:t>
      </w:r>
      <w:r w:rsidRPr="004A612C">
        <w:t>July 2007.</w:t>
      </w:r>
    </w:p>
    <w:p w:rsidR="00DB6139" w:rsidRPr="004A612C" w:rsidRDefault="00DB6139" w:rsidP="00DB6139">
      <w:pPr>
        <w:pStyle w:val="ActHead5"/>
      </w:pPr>
      <w:bookmarkStart w:id="5" w:name="_Toc367867070"/>
      <w:bookmarkStart w:id="6" w:name="_Toc368552882"/>
      <w:r w:rsidRPr="004A612C">
        <w:rPr>
          <w:rStyle w:val="CharSectno"/>
        </w:rPr>
        <w:t>3</w:t>
      </w:r>
      <w:r w:rsidRPr="004A612C">
        <w:rPr>
          <w:lang w:eastAsia="en-US"/>
        </w:rPr>
        <w:t xml:space="preserve">  Definitions</w:t>
      </w:r>
      <w:bookmarkEnd w:id="5"/>
      <w:bookmarkEnd w:id="6"/>
    </w:p>
    <w:p w:rsidR="00DB6139" w:rsidRPr="004A612C" w:rsidRDefault="00DB6139" w:rsidP="00DB6139">
      <w:pPr>
        <w:pStyle w:val="subsection"/>
      </w:pPr>
      <w:r w:rsidRPr="004A612C">
        <w:tab/>
      </w:r>
      <w:r w:rsidRPr="004A612C">
        <w:tab/>
        <w:t>In this Act:</w:t>
      </w:r>
    </w:p>
    <w:p w:rsidR="00DB6139" w:rsidRPr="004A612C" w:rsidRDefault="00DB6139" w:rsidP="00DB6139">
      <w:pPr>
        <w:pStyle w:val="Definition"/>
      </w:pPr>
      <w:r w:rsidRPr="004A612C">
        <w:rPr>
          <w:b/>
          <w:i/>
        </w:rPr>
        <w:t xml:space="preserve">departing </w:t>
      </w:r>
      <w:smartTag w:uri="urn:schemas-microsoft-com:office:smarttags" w:element="country-region">
        <w:smartTag w:uri="urn:schemas-microsoft-com:office:smarttags" w:element="place">
          <w:r w:rsidRPr="004A612C">
            <w:rPr>
              <w:b/>
              <w:i/>
            </w:rPr>
            <w:t>Australia</w:t>
          </w:r>
        </w:smartTag>
      </w:smartTag>
      <w:r w:rsidRPr="004A612C">
        <w:rPr>
          <w:b/>
          <w:i/>
        </w:rPr>
        <w:t xml:space="preserve"> superannuation payment </w:t>
      </w:r>
      <w:r w:rsidRPr="004A612C">
        <w:t xml:space="preserve">has the same meaning as in the </w:t>
      </w:r>
      <w:r w:rsidRPr="004A612C">
        <w:rPr>
          <w:i/>
        </w:rPr>
        <w:t>Income Tax Assessment Act 1997</w:t>
      </w:r>
      <w:r w:rsidRPr="004A612C">
        <w:t>.</w:t>
      </w:r>
    </w:p>
    <w:p w:rsidR="00DB6139" w:rsidRPr="004A612C" w:rsidRDefault="00DB6139" w:rsidP="00DB6139">
      <w:pPr>
        <w:pStyle w:val="Definition"/>
      </w:pPr>
      <w:r w:rsidRPr="004A612C">
        <w:rPr>
          <w:b/>
          <w:i/>
        </w:rPr>
        <w:t xml:space="preserve">element taxed in the fund </w:t>
      </w:r>
      <w:r w:rsidRPr="004A612C">
        <w:t xml:space="preserve">has the same meaning as in the </w:t>
      </w:r>
      <w:r w:rsidRPr="004A612C">
        <w:rPr>
          <w:i/>
        </w:rPr>
        <w:t>Income Tax Assessment Act 1997</w:t>
      </w:r>
      <w:r w:rsidRPr="004A612C">
        <w:t>.</w:t>
      </w:r>
    </w:p>
    <w:p w:rsidR="00DB6139" w:rsidRPr="004A612C" w:rsidRDefault="00DB6139" w:rsidP="00DB6139">
      <w:pPr>
        <w:pStyle w:val="Definition"/>
      </w:pPr>
      <w:r w:rsidRPr="004A612C">
        <w:rPr>
          <w:b/>
          <w:i/>
        </w:rPr>
        <w:t xml:space="preserve">element untaxed in the fund </w:t>
      </w:r>
      <w:r w:rsidRPr="004A612C">
        <w:t xml:space="preserve">has the same meaning as in the </w:t>
      </w:r>
      <w:r w:rsidRPr="004A612C">
        <w:rPr>
          <w:i/>
        </w:rPr>
        <w:t>Income Tax Assessment Act 1997</w:t>
      </w:r>
      <w:r w:rsidRPr="004A612C">
        <w:t>.</w:t>
      </w:r>
    </w:p>
    <w:p w:rsidR="001D3CE5" w:rsidRPr="004A612C" w:rsidRDefault="001D3CE5" w:rsidP="001D3CE5">
      <w:pPr>
        <w:pStyle w:val="Definition"/>
      </w:pPr>
      <w:r w:rsidRPr="004A612C">
        <w:rPr>
          <w:b/>
          <w:i/>
        </w:rPr>
        <w:t>excess untaxed roll</w:t>
      </w:r>
      <w:r w:rsidR="004A612C">
        <w:rPr>
          <w:b/>
          <w:i/>
        </w:rPr>
        <w:noBreakHyphen/>
      </w:r>
      <w:r w:rsidRPr="004A612C">
        <w:rPr>
          <w:b/>
          <w:i/>
        </w:rPr>
        <w:t>over amount</w:t>
      </w:r>
      <w:r w:rsidRPr="004A612C">
        <w:t xml:space="preserve"> has the same meaning as in the </w:t>
      </w:r>
      <w:r w:rsidRPr="004A612C">
        <w:rPr>
          <w:i/>
        </w:rPr>
        <w:t>Income Tax Assessment Act 1997</w:t>
      </w:r>
      <w:r w:rsidRPr="004A612C">
        <w:t>.</w:t>
      </w:r>
    </w:p>
    <w:p w:rsidR="001D3CE5" w:rsidRPr="004A612C" w:rsidRDefault="001D3CE5" w:rsidP="001D3CE5">
      <w:pPr>
        <w:pStyle w:val="Definition"/>
      </w:pPr>
      <w:r w:rsidRPr="004A612C">
        <w:rPr>
          <w:b/>
          <w:i/>
        </w:rPr>
        <w:t>roll</w:t>
      </w:r>
      <w:r w:rsidR="004A612C">
        <w:rPr>
          <w:b/>
          <w:i/>
        </w:rPr>
        <w:noBreakHyphen/>
      </w:r>
      <w:r w:rsidRPr="004A612C">
        <w:rPr>
          <w:b/>
          <w:i/>
        </w:rPr>
        <w:t>over superannuation benefit</w:t>
      </w:r>
      <w:r w:rsidRPr="004A612C">
        <w:t xml:space="preserve"> has the same meaning as in the </w:t>
      </w:r>
      <w:r w:rsidRPr="004A612C">
        <w:rPr>
          <w:i/>
        </w:rPr>
        <w:t>Income Tax Assessment Act 1997</w:t>
      </w:r>
      <w:r w:rsidRPr="004A612C">
        <w:t>.</w:t>
      </w:r>
    </w:p>
    <w:p w:rsidR="00DB6139" w:rsidRPr="004A612C" w:rsidRDefault="00DB6139" w:rsidP="00DB6139">
      <w:pPr>
        <w:pStyle w:val="Definition"/>
      </w:pPr>
      <w:r w:rsidRPr="004A612C">
        <w:rPr>
          <w:b/>
          <w:i/>
        </w:rPr>
        <w:t>taxable component</w:t>
      </w:r>
      <w:r w:rsidRPr="004A612C">
        <w:t xml:space="preserve"> has the same meaning as in the </w:t>
      </w:r>
      <w:r w:rsidRPr="004A612C">
        <w:rPr>
          <w:i/>
        </w:rPr>
        <w:t>Income Tax Assessment Act 1997</w:t>
      </w:r>
      <w:r w:rsidRPr="004A612C">
        <w:t>.</w:t>
      </w:r>
    </w:p>
    <w:p w:rsidR="00DB6139" w:rsidRPr="004A612C" w:rsidRDefault="00DB6139" w:rsidP="00DB6139">
      <w:pPr>
        <w:pStyle w:val="Definition"/>
      </w:pPr>
      <w:r w:rsidRPr="004A612C">
        <w:rPr>
          <w:b/>
          <w:i/>
        </w:rPr>
        <w:t>tax free component</w:t>
      </w:r>
      <w:r w:rsidRPr="004A612C">
        <w:t xml:space="preserve"> has the same meaning as in the </w:t>
      </w:r>
      <w:r w:rsidRPr="004A612C">
        <w:rPr>
          <w:i/>
        </w:rPr>
        <w:t>Income Tax Assessment Act 1997</w:t>
      </w:r>
      <w:r w:rsidRPr="004A612C">
        <w:t>.</w:t>
      </w:r>
    </w:p>
    <w:p w:rsidR="00DB6139" w:rsidRPr="004A612C" w:rsidRDefault="00DB6139" w:rsidP="00DB6139">
      <w:pPr>
        <w:pStyle w:val="ActHead5"/>
      </w:pPr>
      <w:bookmarkStart w:id="7" w:name="_Toc367867071"/>
      <w:bookmarkStart w:id="8" w:name="_Toc368552883"/>
      <w:r w:rsidRPr="004A612C">
        <w:rPr>
          <w:rStyle w:val="CharSectno"/>
        </w:rPr>
        <w:t>4</w:t>
      </w:r>
      <w:r w:rsidRPr="004A612C">
        <w:rPr>
          <w:lang w:eastAsia="en-US"/>
        </w:rPr>
        <w:t xml:space="preserve">  Imposition of tax</w:t>
      </w:r>
      <w:bookmarkEnd w:id="7"/>
      <w:bookmarkEnd w:id="8"/>
    </w:p>
    <w:p w:rsidR="00DB6139" w:rsidRPr="004A612C" w:rsidRDefault="00DB6139" w:rsidP="00DB6139">
      <w:pPr>
        <w:pStyle w:val="subsection"/>
      </w:pPr>
      <w:r w:rsidRPr="004A612C">
        <w:tab/>
      </w:r>
      <w:r w:rsidRPr="004A612C">
        <w:tab/>
        <w:t xml:space="preserve">Tax payable on a departing </w:t>
      </w:r>
      <w:smartTag w:uri="urn:schemas-microsoft-com:office:smarttags" w:element="country-region">
        <w:smartTag w:uri="urn:schemas-microsoft-com:office:smarttags" w:element="place">
          <w:r w:rsidRPr="004A612C">
            <w:t>Australia</w:t>
          </w:r>
        </w:smartTag>
      </w:smartTag>
      <w:r w:rsidRPr="004A612C">
        <w:t xml:space="preserve"> superannuation payment under subsection</w:t>
      </w:r>
      <w:r w:rsidR="004A612C">
        <w:t> </w:t>
      </w:r>
      <w:r w:rsidRPr="004A612C">
        <w:t>301</w:t>
      </w:r>
      <w:r w:rsidR="004A612C">
        <w:noBreakHyphen/>
      </w:r>
      <w:r w:rsidRPr="004A612C">
        <w:t xml:space="preserve">175(2) of the </w:t>
      </w:r>
      <w:r w:rsidRPr="004A612C">
        <w:rPr>
          <w:i/>
        </w:rPr>
        <w:t>Income Tax Assessment Act 1997</w:t>
      </w:r>
      <w:r w:rsidRPr="004A612C">
        <w:t xml:space="preserve"> is imposed.</w:t>
      </w:r>
    </w:p>
    <w:p w:rsidR="00DB6139" w:rsidRPr="004A612C" w:rsidRDefault="00DB6139" w:rsidP="00FF2989">
      <w:pPr>
        <w:pStyle w:val="ActHead5"/>
        <w:rPr>
          <w:lang w:eastAsia="en-US"/>
        </w:rPr>
      </w:pPr>
      <w:bookmarkStart w:id="9" w:name="_Toc367867072"/>
      <w:bookmarkStart w:id="10" w:name="_Toc368552884"/>
      <w:r w:rsidRPr="004A612C">
        <w:rPr>
          <w:rStyle w:val="CharSectno"/>
        </w:rPr>
        <w:t>5</w:t>
      </w:r>
      <w:r w:rsidRPr="004A612C">
        <w:rPr>
          <w:lang w:eastAsia="en-US"/>
        </w:rPr>
        <w:t xml:space="preserve">  Amount of tax</w:t>
      </w:r>
      <w:bookmarkEnd w:id="9"/>
      <w:bookmarkEnd w:id="10"/>
    </w:p>
    <w:p w:rsidR="00DB6139" w:rsidRPr="004A612C" w:rsidRDefault="00DB6139" w:rsidP="00DB6139">
      <w:pPr>
        <w:pStyle w:val="subsection"/>
      </w:pPr>
      <w:r w:rsidRPr="004A612C">
        <w:tab/>
      </w:r>
      <w:r w:rsidR="001D3CE5" w:rsidRPr="004A612C">
        <w:t>(1)</w:t>
      </w:r>
      <w:r w:rsidRPr="004A612C">
        <w:tab/>
        <w:t>The amount of the tax is as follows:</w:t>
      </w:r>
    </w:p>
    <w:p w:rsidR="00DB6139" w:rsidRPr="004A612C" w:rsidRDefault="00DB6139" w:rsidP="00DB6139">
      <w:pPr>
        <w:pStyle w:val="paragraph"/>
      </w:pPr>
      <w:r w:rsidRPr="004A612C">
        <w:tab/>
        <w:t>(a)</w:t>
      </w:r>
      <w:r w:rsidRPr="004A612C">
        <w:tab/>
        <w:t xml:space="preserve">for the tax free component of the departing </w:t>
      </w:r>
      <w:smartTag w:uri="urn:schemas-microsoft-com:office:smarttags" w:element="country-region">
        <w:smartTag w:uri="urn:schemas-microsoft-com:office:smarttags" w:element="place">
          <w:r w:rsidRPr="004A612C">
            <w:t>Australia</w:t>
          </w:r>
        </w:smartTag>
      </w:smartTag>
      <w:r w:rsidRPr="004A612C">
        <w:t xml:space="preserve"> superannuation payment—nil;</w:t>
      </w:r>
    </w:p>
    <w:p w:rsidR="00DB6139" w:rsidRPr="004A612C" w:rsidRDefault="00DB6139" w:rsidP="00DB6139">
      <w:pPr>
        <w:pStyle w:val="paragraph"/>
      </w:pPr>
      <w:r w:rsidRPr="004A612C">
        <w:tab/>
        <w:t>(b)</w:t>
      </w:r>
      <w:r w:rsidRPr="004A612C">
        <w:tab/>
        <w:t xml:space="preserve">for the element taxed in the fund of the taxable component of the departing </w:t>
      </w:r>
      <w:smartTag w:uri="urn:schemas-microsoft-com:office:smarttags" w:element="country-region">
        <w:smartTag w:uri="urn:schemas-microsoft-com:office:smarttags" w:element="place">
          <w:r w:rsidRPr="004A612C">
            <w:t>Australia</w:t>
          </w:r>
        </w:smartTag>
      </w:smartTag>
      <w:r w:rsidRPr="004A612C">
        <w:t xml:space="preserve"> superannuation payment—</w:t>
      </w:r>
      <w:r w:rsidR="001D3CE5" w:rsidRPr="004A612C">
        <w:t>35%</w:t>
      </w:r>
      <w:r w:rsidRPr="004A612C">
        <w:t>;</w:t>
      </w:r>
    </w:p>
    <w:p w:rsidR="00DB6139" w:rsidRPr="004A612C" w:rsidRDefault="00DB6139" w:rsidP="00DB6139">
      <w:pPr>
        <w:pStyle w:val="paragraph"/>
      </w:pPr>
      <w:r w:rsidRPr="004A612C">
        <w:tab/>
        <w:t>(c)</w:t>
      </w:r>
      <w:r w:rsidRPr="004A612C">
        <w:tab/>
        <w:t xml:space="preserve">for the element untaxed in the fund of the taxable component of the departing </w:t>
      </w:r>
      <w:smartTag w:uri="urn:schemas-microsoft-com:office:smarttags" w:element="country-region">
        <w:smartTag w:uri="urn:schemas-microsoft-com:office:smarttags" w:element="place">
          <w:r w:rsidRPr="004A612C">
            <w:t>Australia</w:t>
          </w:r>
        </w:smartTag>
      </w:smartTag>
      <w:r w:rsidRPr="004A612C">
        <w:t xml:space="preserve"> superannuation payment—</w:t>
      </w:r>
      <w:r w:rsidR="001D3CE5" w:rsidRPr="004A612C">
        <w:t>45%</w:t>
      </w:r>
      <w:r w:rsidRPr="004A612C">
        <w:t>.</w:t>
      </w:r>
    </w:p>
    <w:p w:rsidR="001D3CE5" w:rsidRPr="004A612C" w:rsidRDefault="001D3CE5" w:rsidP="001D3CE5">
      <w:pPr>
        <w:pStyle w:val="subsection"/>
      </w:pPr>
      <w:r w:rsidRPr="004A612C">
        <w:tab/>
        <w:t>(2)</w:t>
      </w:r>
      <w:r w:rsidRPr="004A612C">
        <w:tab/>
        <w:t xml:space="preserve">However, if the departing </w:t>
      </w:r>
      <w:smartTag w:uri="urn:schemas-microsoft-com:office:smarttags" w:element="country-region">
        <w:smartTag w:uri="urn:schemas-microsoft-com:office:smarttags" w:element="place">
          <w:r w:rsidRPr="004A612C">
            <w:t>Australia</w:t>
          </w:r>
        </w:smartTag>
      </w:smartTag>
      <w:r w:rsidRPr="004A612C">
        <w:t xml:space="preserve"> superannuation payment is a roll</w:t>
      </w:r>
      <w:r w:rsidR="004A612C">
        <w:noBreakHyphen/>
      </w:r>
      <w:r w:rsidRPr="004A612C">
        <w:t xml:space="preserve">over superannuation benefit paid under </w:t>
      </w:r>
      <w:r w:rsidR="003C1507" w:rsidRPr="004A612C">
        <w:t>subsection</w:t>
      </w:r>
      <w:r w:rsidR="004A612C">
        <w:t> </w:t>
      </w:r>
      <w:r w:rsidR="003C1507" w:rsidRPr="004A612C">
        <w:t>20H(2), (2AA) or (2A)</w:t>
      </w:r>
      <w:r w:rsidRPr="004A612C">
        <w:t xml:space="preserve"> of the </w:t>
      </w:r>
      <w:r w:rsidRPr="004A612C">
        <w:rPr>
          <w:i/>
        </w:rPr>
        <w:t>Superannuation (Unclaimed Money and Lost Members) Act 1999</w:t>
      </w:r>
      <w:r w:rsidRPr="004A612C">
        <w:t>, the amount of the tax for the element untaxed in the fund of the taxable component of the payment is:</w:t>
      </w:r>
    </w:p>
    <w:p w:rsidR="001D3CE5" w:rsidRPr="004A612C" w:rsidRDefault="001D3CE5" w:rsidP="001D3CE5">
      <w:pPr>
        <w:pStyle w:val="paragraph"/>
      </w:pPr>
      <w:r w:rsidRPr="004A612C">
        <w:tab/>
        <w:t>(a)</w:t>
      </w:r>
      <w:r w:rsidRPr="004A612C">
        <w:tab/>
        <w:t>for the amount (if any) of the element that is not an excess untaxed roll</w:t>
      </w:r>
      <w:r w:rsidR="004A612C">
        <w:noBreakHyphen/>
      </w:r>
      <w:r w:rsidRPr="004A612C">
        <w:t>over amount—45%; and</w:t>
      </w:r>
    </w:p>
    <w:p w:rsidR="001D3CE5" w:rsidRPr="004A612C" w:rsidRDefault="001D3CE5" w:rsidP="001D3CE5">
      <w:pPr>
        <w:pStyle w:val="paragraph"/>
      </w:pPr>
      <w:r w:rsidRPr="004A612C">
        <w:tab/>
        <w:t>(b)</w:t>
      </w:r>
      <w:r w:rsidRPr="004A612C">
        <w:tab/>
        <w:t>for the amount (if any) of the element that is an excess untaxed roll</w:t>
      </w:r>
      <w:r w:rsidR="004A612C">
        <w:noBreakHyphen/>
      </w:r>
      <w:r w:rsidRPr="004A612C">
        <w:t>over amount—nil.</w:t>
      </w:r>
    </w:p>
    <w:p w:rsidR="001D3CE5" w:rsidRPr="004A612C" w:rsidRDefault="001D3CE5" w:rsidP="001D3CE5">
      <w:pPr>
        <w:pStyle w:val="notetext"/>
      </w:pPr>
      <w:r w:rsidRPr="004A612C">
        <w:t>Note:</w:t>
      </w:r>
      <w:r w:rsidRPr="004A612C">
        <w:tab/>
        <w:t>The tax for the excess untaxed roll</w:t>
      </w:r>
      <w:r w:rsidR="004A612C">
        <w:noBreakHyphen/>
      </w:r>
      <w:r w:rsidRPr="004A612C">
        <w:t xml:space="preserve">over amount is set at nil to avoid double taxation of that amount, which is also subject to tax under the </w:t>
      </w:r>
      <w:r w:rsidRPr="004A612C">
        <w:rPr>
          <w:i/>
        </w:rPr>
        <w:t>Superannuation (Excess Untaxed Roll</w:t>
      </w:r>
      <w:r w:rsidR="004A612C">
        <w:rPr>
          <w:i/>
        </w:rPr>
        <w:noBreakHyphen/>
      </w:r>
      <w:r w:rsidRPr="004A612C">
        <w:rPr>
          <w:i/>
        </w:rPr>
        <w:t>over Amounts Tax) Act 2007</w:t>
      </w:r>
      <w:r w:rsidRPr="004A612C">
        <w:t>.</w:t>
      </w:r>
    </w:p>
    <w:p w:rsidR="00503984" w:rsidRPr="004A612C" w:rsidRDefault="00503984">
      <w:pPr>
        <w:sectPr w:rsidR="00503984" w:rsidRPr="004A612C" w:rsidSect="009F65D1">
          <w:headerReference w:type="even" r:id="rId20"/>
          <w:headerReference w:type="default" r:id="rId21"/>
          <w:footerReference w:type="even" r:id="rId22"/>
          <w:footerReference w:type="default" r:id="rId23"/>
          <w:headerReference w:type="first" r:id="rId24"/>
          <w:footerReference w:type="first" r:id="rId25"/>
          <w:pgSz w:w="11906" w:h="16838" w:code="9"/>
          <w:pgMar w:top="2268" w:right="2410" w:bottom="3827" w:left="2410" w:header="567" w:footer="3119" w:gutter="0"/>
          <w:pgNumType w:start="1"/>
          <w:cols w:space="708"/>
          <w:docGrid w:linePitch="360"/>
        </w:sectPr>
      </w:pPr>
    </w:p>
    <w:p w:rsidR="004279A1" w:rsidRPr="004A612C" w:rsidRDefault="004279A1" w:rsidP="00B136D3">
      <w:pPr>
        <w:pStyle w:val="ENotesHeading1"/>
        <w:pageBreakBefore/>
        <w:outlineLvl w:val="9"/>
      </w:pPr>
      <w:bookmarkStart w:id="11" w:name="_Toc367867073"/>
      <w:bookmarkStart w:id="12" w:name="_Toc368552885"/>
      <w:r w:rsidRPr="004A612C">
        <w:t>Endnotes</w:t>
      </w:r>
      <w:bookmarkEnd w:id="11"/>
      <w:bookmarkEnd w:id="12"/>
    </w:p>
    <w:p w:rsidR="0023588C" w:rsidRPr="004A612C" w:rsidRDefault="0023588C" w:rsidP="004A612C">
      <w:pPr>
        <w:pStyle w:val="ENotesHeading2"/>
        <w:outlineLvl w:val="9"/>
      </w:pPr>
      <w:bookmarkStart w:id="13" w:name="_Toc367867074"/>
      <w:bookmarkStart w:id="14" w:name="_Toc368552886"/>
      <w:r w:rsidRPr="004A612C">
        <w:t>Endnote 1—About the endnotes</w:t>
      </w:r>
      <w:bookmarkEnd w:id="14"/>
    </w:p>
    <w:p w:rsidR="0023588C" w:rsidRPr="004A612C" w:rsidRDefault="0023588C" w:rsidP="000B44FC">
      <w:r w:rsidRPr="004A612C">
        <w:t>The endnotes provide details of the history of this legislation and its provisions. The following endnotes are included in each compilation:</w:t>
      </w:r>
    </w:p>
    <w:p w:rsidR="0023588C" w:rsidRPr="004A612C" w:rsidRDefault="0023588C" w:rsidP="000B44FC"/>
    <w:p w:rsidR="0023588C" w:rsidRPr="004A612C" w:rsidRDefault="0023588C" w:rsidP="000B44FC">
      <w:r w:rsidRPr="004A612C">
        <w:t>Endnote 1—About the endnotes</w:t>
      </w:r>
    </w:p>
    <w:p w:rsidR="0023588C" w:rsidRPr="004A612C" w:rsidRDefault="0023588C" w:rsidP="000B44FC">
      <w:r w:rsidRPr="004A612C">
        <w:t>Endnote 2—Abbreviation key</w:t>
      </w:r>
    </w:p>
    <w:p w:rsidR="0023588C" w:rsidRPr="004A612C" w:rsidRDefault="0023588C" w:rsidP="000B44FC">
      <w:r w:rsidRPr="004A612C">
        <w:t>Endnote 3—Legislation history</w:t>
      </w:r>
    </w:p>
    <w:p w:rsidR="0023588C" w:rsidRPr="004A612C" w:rsidRDefault="0023588C" w:rsidP="000B44FC">
      <w:r w:rsidRPr="004A612C">
        <w:t>Endnote 4—Amendment history</w:t>
      </w:r>
    </w:p>
    <w:p w:rsidR="0023588C" w:rsidRPr="004A612C" w:rsidRDefault="0023588C" w:rsidP="000B44FC">
      <w:r w:rsidRPr="004A612C">
        <w:t>Endnote 5—Uncommenced amendments</w:t>
      </w:r>
    </w:p>
    <w:p w:rsidR="0023588C" w:rsidRPr="004A612C" w:rsidRDefault="0023588C" w:rsidP="000B44FC">
      <w:r w:rsidRPr="004A612C">
        <w:t>Endnote 6—Modifications</w:t>
      </w:r>
    </w:p>
    <w:p w:rsidR="0023588C" w:rsidRPr="004A612C" w:rsidRDefault="0023588C" w:rsidP="000B44FC">
      <w:r w:rsidRPr="004A612C">
        <w:t>Endnote 7—Misdescribed amendments</w:t>
      </w:r>
    </w:p>
    <w:p w:rsidR="0023588C" w:rsidRPr="004A612C" w:rsidRDefault="0023588C" w:rsidP="000B44FC">
      <w:r w:rsidRPr="004A612C">
        <w:t>Endnote 8—Miscellaneous</w:t>
      </w:r>
    </w:p>
    <w:p w:rsidR="0023588C" w:rsidRPr="004A612C" w:rsidRDefault="0023588C" w:rsidP="000B44FC">
      <w:pPr>
        <w:rPr>
          <w:b/>
        </w:rPr>
      </w:pPr>
    </w:p>
    <w:p w:rsidR="0023588C" w:rsidRPr="004A612C" w:rsidRDefault="0023588C" w:rsidP="000B44FC">
      <w:r w:rsidRPr="004A612C">
        <w:t>If there is no information under a particular endnote, the word “none” will appear in square brackets after the endnote heading.</w:t>
      </w:r>
    </w:p>
    <w:p w:rsidR="0023588C" w:rsidRPr="004A612C" w:rsidRDefault="0023588C" w:rsidP="000B44FC">
      <w:pPr>
        <w:rPr>
          <w:b/>
        </w:rPr>
      </w:pPr>
    </w:p>
    <w:p w:rsidR="0023588C" w:rsidRPr="004A612C" w:rsidRDefault="0023588C" w:rsidP="000B44FC">
      <w:r w:rsidRPr="004A612C">
        <w:rPr>
          <w:b/>
        </w:rPr>
        <w:t>Abbreviation key—Endnote 2</w:t>
      </w:r>
    </w:p>
    <w:p w:rsidR="0023588C" w:rsidRPr="004A612C" w:rsidRDefault="0023588C" w:rsidP="000B44FC">
      <w:r w:rsidRPr="004A612C">
        <w:t>The abbreviation key in this endnote sets out abbreviations that may be used in the endnotes.</w:t>
      </w:r>
    </w:p>
    <w:p w:rsidR="0023588C" w:rsidRPr="004A612C" w:rsidRDefault="0023588C" w:rsidP="000B44FC"/>
    <w:p w:rsidR="0023588C" w:rsidRPr="004A612C" w:rsidRDefault="0023588C" w:rsidP="000B44FC">
      <w:pPr>
        <w:rPr>
          <w:b/>
        </w:rPr>
      </w:pPr>
      <w:r w:rsidRPr="004A612C">
        <w:rPr>
          <w:b/>
        </w:rPr>
        <w:t>Legislation history and amendment history—Endnotes 3 and 4</w:t>
      </w:r>
    </w:p>
    <w:p w:rsidR="0023588C" w:rsidRPr="004A612C" w:rsidRDefault="0023588C" w:rsidP="000B44FC">
      <w:r w:rsidRPr="004A612C">
        <w:t>Amending laws are annotated in the legislation history and amendment history.</w:t>
      </w:r>
    </w:p>
    <w:p w:rsidR="0023588C" w:rsidRPr="004A612C" w:rsidRDefault="0023588C" w:rsidP="000B44FC"/>
    <w:p w:rsidR="0023588C" w:rsidRPr="004A612C" w:rsidRDefault="0023588C" w:rsidP="000B44FC">
      <w:r w:rsidRPr="004A612C">
        <w:t>The legislation history in endnote 3 provides information about each law that has amended the compiled law. The information includes commencement information for amending laws and details of application, saving or transitional provisions that are not included in this compilation.</w:t>
      </w:r>
    </w:p>
    <w:p w:rsidR="0023588C" w:rsidRPr="004A612C" w:rsidRDefault="0023588C" w:rsidP="000B44FC"/>
    <w:p w:rsidR="0023588C" w:rsidRPr="004A612C" w:rsidRDefault="0023588C" w:rsidP="000B44FC">
      <w:r w:rsidRPr="004A612C">
        <w:t>The amendment history in endnote 4 provides information about amendments at the provision level. It also includes information about any provisions that have expired or otherwise ceased to have effect in accordance with a provision of the compiled law.</w:t>
      </w:r>
    </w:p>
    <w:p w:rsidR="0023588C" w:rsidRPr="004A612C" w:rsidRDefault="0023588C" w:rsidP="000B44FC"/>
    <w:p w:rsidR="0023588C" w:rsidRPr="004A612C" w:rsidRDefault="0023588C" w:rsidP="000B44FC">
      <w:pPr>
        <w:rPr>
          <w:b/>
        </w:rPr>
      </w:pPr>
      <w:r w:rsidRPr="004A612C">
        <w:rPr>
          <w:b/>
        </w:rPr>
        <w:t>Uncommenced amendments—Endnote 5</w:t>
      </w:r>
    </w:p>
    <w:p w:rsidR="0023588C" w:rsidRPr="004A612C" w:rsidRDefault="0023588C" w:rsidP="000B44FC">
      <w:r w:rsidRPr="004A612C">
        <w:t>The effect of uncommenced amendments is not reflected in the text of the compiled law but the text of the amendments is included in endnote 5.</w:t>
      </w:r>
    </w:p>
    <w:p w:rsidR="0023588C" w:rsidRPr="004A612C" w:rsidRDefault="0023588C" w:rsidP="000B44FC">
      <w:pPr>
        <w:keepNext/>
        <w:rPr>
          <w:b/>
        </w:rPr>
      </w:pPr>
      <w:r w:rsidRPr="004A612C">
        <w:rPr>
          <w:b/>
        </w:rPr>
        <w:t>Modifications—Endnote 6</w:t>
      </w:r>
    </w:p>
    <w:p w:rsidR="0023588C" w:rsidRPr="004A612C" w:rsidRDefault="0023588C" w:rsidP="000B44FC">
      <w:r w:rsidRPr="004A612C">
        <w:t>If the compiled law is affected by a modification that is in force, details of the modification are included in endnote 6.</w:t>
      </w:r>
    </w:p>
    <w:p w:rsidR="0023588C" w:rsidRPr="004A612C" w:rsidRDefault="0023588C" w:rsidP="000B44FC"/>
    <w:p w:rsidR="0023588C" w:rsidRPr="004A612C" w:rsidRDefault="0023588C" w:rsidP="000B44FC">
      <w:pPr>
        <w:keepNext/>
      </w:pPr>
      <w:r w:rsidRPr="004A612C">
        <w:rPr>
          <w:b/>
        </w:rPr>
        <w:t>Misdescribed amendments—Endnote 7</w:t>
      </w:r>
    </w:p>
    <w:p w:rsidR="0023588C" w:rsidRPr="004A612C" w:rsidRDefault="0023588C" w:rsidP="000B44FC">
      <w:r w:rsidRPr="004A612C">
        <w:t>An amendment is a misdescribed amendment if the effect of the amendment cannot be incorporated into the text of the compilation. Any misdescribed amendment is included in endnote 7.</w:t>
      </w:r>
    </w:p>
    <w:p w:rsidR="0023588C" w:rsidRPr="004A612C" w:rsidRDefault="0023588C" w:rsidP="000B44FC"/>
    <w:p w:rsidR="0023588C" w:rsidRPr="004A612C" w:rsidRDefault="0023588C" w:rsidP="000B44FC">
      <w:pPr>
        <w:rPr>
          <w:b/>
        </w:rPr>
      </w:pPr>
      <w:r w:rsidRPr="004A612C">
        <w:rPr>
          <w:b/>
        </w:rPr>
        <w:t>Miscellaneous—Endnote 8</w:t>
      </w:r>
    </w:p>
    <w:p w:rsidR="0023588C" w:rsidRPr="004A612C" w:rsidRDefault="0023588C" w:rsidP="000B44FC">
      <w:r w:rsidRPr="004A612C">
        <w:t>Endnote 8 includes any additional information that may be helpful for a reader of the compilation.</w:t>
      </w:r>
    </w:p>
    <w:p w:rsidR="0023588C" w:rsidRPr="004A612C" w:rsidRDefault="0023588C" w:rsidP="000B44FC"/>
    <w:p w:rsidR="0023588C" w:rsidRPr="004A612C" w:rsidRDefault="0023588C" w:rsidP="000B44FC">
      <w:pPr>
        <w:pStyle w:val="ENotesHeading2"/>
        <w:pageBreakBefore/>
        <w:outlineLvl w:val="9"/>
      </w:pPr>
      <w:bookmarkStart w:id="15" w:name="_Toc368552887"/>
      <w:r w:rsidRPr="004A612C">
        <w:t>Endnote 2—Abbreviation key</w:t>
      </w:r>
      <w:bookmarkEnd w:id="15"/>
    </w:p>
    <w:p w:rsidR="0023588C" w:rsidRPr="004A612C" w:rsidRDefault="0023588C" w:rsidP="000B44FC">
      <w:pPr>
        <w:pStyle w:val="Tabletext"/>
      </w:pPr>
    </w:p>
    <w:tbl>
      <w:tblPr>
        <w:tblW w:w="0" w:type="auto"/>
        <w:tblInd w:w="113" w:type="dxa"/>
        <w:tblLayout w:type="fixed"/>
        <w:tblLook w:val="0000" w:firstRow="0" w:lastRow="0" w:firstColumn="0" w:lastColumn="0" w:noHBand="0" w:noVBand="0"/>
      </w:tblPr>
      <w:tblGrid>
        <w:gridCol w:w="3543"/>
        <w:gridCol w:w="3543"/>
      </w:tblGrid>
      <w:tr w:rsidR="0023588C" w:rsidRPr="004A612C" w:rsidTr="000B44FC">
        <w:tc>
          <w:tcPr>
            <w:tcW w:w="3543" w:type="dxa"/>
            <w:shd w:val="clear" w:color="auto" w:fill="auto"/>
          </w:tcPr>
          <w:p w:rsidR="0023588C" w:rsidRPr="004A612C" w:rsidRDefault="0023588C" w:rsidP="000B44FC">
            <w:pPr>
              <w:pStyle w:val="ENoteTableText"/>
              <w:rPr>
                <w:sz w:val="20"/>
              </w:rPr>
            </w:pPr>
            <w:r w:rsidRPr="004A612C">
              <w:rPr>
                <w:sz w:val="20"/>
              </w:rPr>
              <w:t>ad = added or inserted</w:t>
            </w:r>
          </w:p>
        </w:tc>
        <w:tc>
          <w:tcPr>
            <w:tcW w:w="3543" w:type="dxa"/>
            <w:shd w:val="clear" w:color="auto" w:fill="auto"/>
          </w:tcPr>
          <w:p w:rsidR="0023588C" w:rsidRPr="004A612C" w:rsidRDefault="0023588C" w:rsidP="000B44FC">
            <w:pPr>
              <w:pStyle w:val="ENoteTableText"/>
              <w:rPr>
                <w:sz w:val="20"/>
              </w:rPr>
            </w:pPr>
            <w:r w:rsidRPr="004A612C">
              <w:rPr>
                <w:sz w:val="20"/>
              </w:rPr>
              <w:t>pres = present</w:t>
            </w:r>
          </w:p>
        </w:tc>
      </w:tr>
      <w:tr w:rsidR="0023588C" w:rsidRPr="004A612C" w:rsidTr="000B44FC">
        <w:tc>
          <w:tcPr>
            <w:tcW w:w="3543" w:type="dxa"/>
            <w:shd w:val="clear" w:color="auto" w:fill="auto"/>
          </w:tcPr>
          <w:p w:rsidR="0023588C" w:rsidRPr="004A612C" w:rsidRDefault="0023588C" w:rsidP="000B44FC">
            <w:pPr>
              <w:pStyle w:val="ENoteTableText"/>
              <w:rPr>
                <w:sz w:val="20"/>
              </w:rPr>
            </w:pPr>
            <w:r w:rsidRPr="004A612C">
              <w:rPr>
                <w:sz w:val="20"/>
              </w:rPr>
              <w:t>am = amended</w:t>
            </w:r>
          </w:p>
        </w:tc>
        <w:tc>
          <w:tcPr>
            <w:tcW w:w="3543" w:type="dxa"/>
            <w:shd w:val="clear" w:color="auto" w:fill="auto"/>
          </w:tcPr>
          <w:p w:rsidR="0023588C" w:rsidRPr="004A612C" w:rsidRDefault="0023588C" w:rsidP="000B44FC">
            <w:pPr>
              <w:pStyle w:val="ENoteTableText"/>
              <w:rPr>
                <w:sz w:val="20"/>
              </w:rPr>
            </w:pPr>
            <w:r w:rsidRPr="004A612C">
              <w:rPr>
                <w:sz w:val="20"/>
              </w:rPr>
              <w:t>prev = previous</w:t>
            </w:r>
          </w:p>
        </w:tc>
      </w:tr>
      <w:tr w:rsidR="0023588C" w:rsidRPr="004A612C" w:rsidTr="000B44FC">
        <w:tc>
          <w:tcPr>
            <w:tcW w:w="3543" w:type="dxa"/>
            <w:shd w:val="clear" w:color="auto" w:fill="auto"/>
          </w:tcPr>
          <w:p w:rsidR="0023588C" w:rsidRPr="004A612C" w:rsidRDefault="0023588C" w:rsidP="000B44FC">
            <w:pPr>
              <w:pStyle w:val="ENoteTableText"/>
              <w:rPr>
                <w:sz w:val="20"/>
              </w:rPr>
            </w:pPr>
            <w:r w:rsidRPr="004A612C">
              <w:rPr>
                <w:sz w:val="20"/>
              </w:rPr>
              <w:t>c = clause(s)</w:t>
            </w:r>
          </w:p>
        </w:tc>
        <w:tc>
          <w:tcPr>
            <w:tcW w:w="3543" w:type="dxa"/>
            <w:shd w:val="clear" w:color="auto" w:fill="auto"/>
          </w:tcPr>
          <w:p w:rsidR="0023588C" w:rsidRPr="004A612C" w:rsidRDefault="0023588C" w:rsidP="000B44FC">
            <w:pPr>
              <w:pStyle w:val="ENoteTableText"/>
              <w:rPr>
                <w:sz w:val="20"/>
              </w:rPr>
            </w:pPr>
            <w:r w:rsidRPr="004A612C">
              <w:rPr>
                <w:sz w:val="20"/>
              </w:rPr>
              <w:t>(prev) = previously</w:t>
            </w:r>
          </w:p>
        </w:tc>
      </w:tr>
      <w:tr w:rsidR="0023588C" w:rsidRPr="004A612C" w:rsidTr="000B44FC">
        <w:tc>
          <w:tcPr>
            <w:tcW w:w="3543" w:type="dxa"/>
            <w:shd w:val="clear" w:color="auto" w:fill="auto"/>
          </w:tcPr>
          <w:p w:rsidR="0023588C" w:rsidRPr="004A612C" w:rsidRDefault="0023588C" w:rsidP="000B44FC">
            <w:pPr>
              <w:pStyle w:val="ENoteTableText"/>
              <w:rPr>
                <w:sz w:val="20"/>
              </w:rPr>
            </w:pPr>
            <w:r w:rsidRPr="004A612C">
              <w:rPr>
                <w:sz w:val="20"/>
              </w:rPr>
              <w:t>Ch = Chapter(s)</w:t>
            </w:r>
          </w:p>
        </w:tc>
        <w:tc>
          <w:tcPr>
            <w:tcW w:w="3543" w:type="dxa"/>
            <w:shd w:val="clear" w:color="auto" w:fill="auto"/>
          </w:tcPr>
          <w:p w:rsidR="0023588C" w:rsidRPr="004A612C" w:rsidRDefault="0023588C" w:rsidP="000B44FC">
            <w:pPr>
              <w:pStyle w:val="ENoteTableText"/>
              <w:rPr>
                <w:sz w:val="20"/>
              </w:rPr>
            </w:pPr>
            <w:r w:rsidRPr="004A612C">
              <w:rPr>
                <w:sz w:val="20"/>
              </w:rPr>
              <w:t>Pt = Part(s)</w:t>
            </w:r>
          </w:p>
        </w:tc>
      </w:tr>
      <w:tr w:rsidR="0023588C" w:rsidRPr="004A612C" w:rsidTr="000B44FC">
        <w:tc>
          <w:tcPr>
            <w:tcW w:w="3543" w:type="dxa"/>
            <w:shd w:val="clear" w:color="auto" w:fill="auto"/>
          </w:tcPr>
          <w:p w:rsidR="0023588C" w:rsidRPr="004A612C" w:rsidRDefault="0023588C" w:rsidP="000B44FC">
            <w:pPr>
              <w:pStyle w:val="ENoteTableText"/>
              <w:rPr>
                <w:sz w:val="20"/>
              </w:rPr>
            </w:pPr>
            <w:r w:rsidRPr="004A612C">
              <w:rPr>
                <w:sz w:val="20"/>
              </w:rPr>
              <w:t>def = definition(s)</w:t>
            </w:r>
          </w:p>
        </w:tc>
        <w:tc>
          <w:tcPr>
            <w:tcW w:w="3543" w:type="dxa"/>
            <w:shd w:val="clear" w:color="auto" w:fill="auto"/>
          </w:tcPr>
          <w:p w:rsidR="0023588C" w:rsidRPr="004A612C" w:rsidRDefault="0023588C" w:rsidP="000B44FC">
            <w:pPr>
              <w:pStyle w:val="ENoteTableText"/>
              <w:rPr>
                <w:sz w:val="20"/>
              </w:rPr>
            </w:pPr>
            <w:r w:rsidRPr="004A612C">
              <w:rPr>
                <w:sz w:val="20"/>
              </w:rPr>
              <w:t>r = regulation(s)/rule(s)</w:t>
            </w:r>
          </w:p>
        </w:tc>
      </w:tr>
      <w:tr w:rsidR="0023588C" w:rsidRPr="004A612C" w:rsidTr="000B44FC">
        <w:tc>
          <w:tcPr>
            <w:tcW w:w="3543" w:type="dxa"/>
            <w:shd w:val="clear" w:color="auto" w:fill="auto"/>
          </w:tcPr>
          <w:p w:rsidR="0023588C" w:rsidRPr="004A612C" w:rsidRDefault="0023588C" w:rsidP="000B44FC">
            <w:pPr>
              <w:pStyle w:val="ENoteTableText"/>
              <w:rPr>
                <w:sz w:val="20"/>
              </w:rPr>
            </w:pPr>
            <w:r w:rsidRPr="004A612C">
              <w:rPr>
                <w:sz w:val="20"/>
              </w:rPr>
              <w:t>Dict = Dictionary</w:t>
            </w:r>
          </w:p>
        </w:tc>
        <w:tc>
          <w:tcPr>
            <w:tcW w:w="3543" w:type="dxa"/>
            <w:shd w:val="clear" w:color="auto" w:fill="auto"/>
          </w:tcPr>
          <w:p w:rsidR="0023588C" w:rsidRPr="004A612C" w:rsidRDefault="0023588C" w:rsidP="000B44FC">
            <w:pPr>
              <w:pStyle w:val="ENoteTableText"/>
              <w:rPr>
                <w:sz w:val="20"/>
              </w:rPr>
            </w:pPr>
            <w:r w:rsidRPr="004A612C">
              <w:rPr>
                <w:sz w:val="20"/>
              </w:rPr>
              <w:t>Reg = Regulation/Regulations</w:t>
            </w:r>
          </w:p>
        </w:tc>
      </w:tr>
      <w:tr w:rsidR="0023588C" w:rsidRPr="004A612C" w:rsidTr="000B44FC">
        <w:tc>
          <w:tcPr>
            <w:tcW w:w="3543" w:type="dxa"/>
            <w:shd w:val="clear" w:color="auto" w:fill="auto"/>
          </w:tcPr>
          <w:p w:rsidR="0023588C" w:rsidRPr="004A612C" w:rsidRDefault="0023588C" w:rsidP="000B44FC">
            <w:pPr>
              <w:pStyle w:val="ENoteTableText"/>
              <w:rPr>
                <w:sz w:val="20"/>
              </w:rPr>
            </w:pPr>
            <w:r w:rsidRPr="004A612C">
              <w:rPr>
                <w:sz w:val="20"/>
              </w:rPr>
              <w:t>disallowed = disallowed by Parliament</w:t>
            </w:r>
          </w:p>
        </w:tc>
        <w:tc>
          <w:tcPr>
            <w:tcW w:w="3543" w:type="dxa"/>
            <w:shd w:val="clear" w:color="auto" w:fill="auto"/>
          </w:tcPr>
          <w:p w:rsidR="0023588C" w:rsidRPr="004A612C" w:rsidRDefault="0023588C" w:rsidP="000B44FC">
            <w:pPr>
              <w:pStyle w:val="ENoteTableText"/>
              <w:rPr>
                <w:sz w:val="20"/>
              </w:rPr>
            </w:pPr>
            <w:r w:rsidRPr="004A612C">
              <w:rPr>
                <w:sz w:val="20"/>
              </w:rPr>
              <w:t>reloc = relocated</w:t>
            </w:r>
          </w:p>
        </w:tc>
      </w:tr>
      <w:tr w:rsidR="0023588C" w:rsidRPr="004A612C" w:rsidTr="000B44FC">
        <w:tc>
          <w:tcPr>
            <w:tcW w:w="3543" w:type="dxa"/>
            <w:shd w:val="clear" w:color="auto" w:fill="auto"/>
          </w:tcPr>
          <w:p w:rsidR="0023588C" w:rsidRPr="004A612C" w:rsidRDefault="0023588C" w:rsidP="000B44FC">
            <w:pPr>
              <w:pStyle w:val="ENoteTableText"/>
              <w:rPr>
                <w:sz w:val="20"/>
              </w:rPr>
            </w:pPr>
            <w:r w:rsidRPr="004A612C">
              <w:rPr>
                <w:sz w:val="20"/>
              </w:rPr>
              <w:t>Div = Division(s)</w:t>
            </w:r>
          </w:p>
        </w:tc>
        <w:tc>
          <w:tcPr>
            <w:tcW w:w="3543" w:type="dxa"/>
            <w:shd w:val="clear" w:color="auto" w:fill="auto"/>
          </w:tcPr>
          <w:p w:rsidR="0023588C" w:rsidRPr="004A612C" w:rsidRDefault="0023588C" w:rsidP="000B44FC">
            <w:pPr>
              <w:pStyle w:val="ENoteTableText"/>
              <w:rPr>
                <w:sz w:val="20"/>
              </w:rPr>
            </w:pPr>
            <w:r w:rsidRPr="004A612C">
              <w:rPr>
                <w:sz w:val="20"/>
              </w:rPr>
              <w:t>renum = renumbered</w:t>
            </w:r>
          </w:p>
        </w:tc>
      </w:tr>
      <w:tr w:rsidR="0023588C" w:rsidRPr="004A612C" w:rsidTr="000B44FC">
        <w:tc>
          <w:tcPr>
            <w:tcW w:w="3543" w:type="dxa"/>
            <w:shd w:val="clear" w:color="auto" w:fill="auto"/>
          </w:tcPr>
          <w:p w:rsidR="0023588C" w:rsidRPr="004A612C" w:rsidRDefault="0023588C" w:rsidP="000B44FC">
            <w:pPr>
              <w:pStyle w:val="ENoteTableText"/>
              <w:rPr>
                <w:sz w:val="20"/>
              </w:rPr>
            </w:pPr>
            <w:r w:rsidRPr="004A612C">
              <w:rPr>
                <w:sz w:val="20"/>
              </w:rPr>
              <w:t>exp = expired or ceased to have effect</w:t>
            </w:r>
          </w:p>
        </w:tc>
        <w:tc>
          <w:tcPr>
            <w:tcW w:w="3543" w:type="dxa"/>
            <w:shd w:val="clear" w:color="auto" w:fill="auto"/>
          </w:tcPr>
          <w:p w:rsidR="0023588C" w:rsidRPr="004A612C" w:rsidRDefault="0023588C" w:rsidP="000B44FC">
            <w:pPr>
              <w:pStyle w:val="ENoteTableText"/>
              <w:rPr>
                <w:sz w:val="20"/>
              </w:rPr>
            </w:pPr>
            <w:r w:rsidRPr="004A612C">
              <w:rPr>
                <w:sz w:val="20"/>
              </w:rPr>
              <w:t>rep = repealed</w:t>
            </w:r>
          </w:p>
        </w:tc>
      </w:tr>
      <w:tr w:rsidR="0023588C" w:rsidRPr="004A612C" w:rsidTr="000B44FC">
        <w:tc>
          <w:tcPr>
            <w:tcW w:w="3543" w:type="dxa"/>
            <w:shd w:val="clear" w:color="auto" w:fill="auto"/>
          </w:tcPr>
          <w:p w:rsidR="0023588C" w:rsidRPr="004A612C" w:rsidRDefault="0023588C" w:rsidP="000B44FC">
            <w:pPr>
              <w:pStyle w:val="ENoteTableText"/>
              <w:rPr>
                <w:sz w:val="20"/>
              </w:rPr>
            </w:pPr>
            <w:r w:rsidRPr="004A612C">
              <w:rPr>
                <w:sz w:val="20"/>
              </w:rPr>
              <w:t>hdg = heading(s)</w:t>
            </w:r>
          </w:p>
        </w:tc>
        <w:tc>
          <w:tcPr>
            <w:tcW w:w="3543" w:type="dxa"/>
            <w:shd w:val="clear" w:color="auto" w:fill="auto"/>
          </w:tcPr>
          <w:p w:rsidR="0023588C" w:rsidRPr="004A612C" w:rsidRDefault="0023588C" w:rsidP="000B44FC">
            <w:pPr>
              <w:pStyle w:val="ENoteTableText"/>
              <w:rPr>
                <w:sz w:val="20"/>
              </w:rPr>
            </w:pPr>
            <w:r w:rsidRPr="004A612C">
              <w:rPr>
                <w:sz w:val="20"/>
              </w:rPr>
              <w:t>rs = repealed and substituted</w:t>
            </w:r>
          </w:p>
        </w:tc>
      </w:tr>
      <w:tr w:rsidR="0023588C" w:rsidRPr="004A612C" w:rsidTr="000B44FC">
        <w:tc>
          <w:tcPr>
            <w:tcW w:w="3543" w:type="dxa"/>
            <w:shd w:val="clear" w:color="auto" w:fill="auto"/>
          </w:tcPr>
          <w:p w:rsidR="0023588C" w:rsidRPr="004A612C" w:rsidRDefault="0023588C" w:rsidP="000B44FC">
            <w:pPr>
              <w:pStyle w:val="ENoteTableText"/>
              <w:rPr>
                <w:sz w:val="20"/>
              </w:rPr>
            </w:pPr>
            <w:r w:rsidRPr="004A612C">
              <w:rPr>
                <w:sz w:val="20"/>
              </w:rPr>
              <w:t>LI = Legislative Instrument</w:t>
            </w:r>
          </w:p>
        </w:tc>
        <w:tc>
          <w:tcPr>
            <w:tcW w:w="3543" w:type="dxa"/>
            <w:shd w:val="clear" w:color="auto" w:fill="auto"/>
          </w:tcPr>
          <w:p w:rsidR="0023588C" w:rsidRPr="004A612C" w:rsidRDefault="0023588C" w:rsidP="000B44FC">
            <w:pPr>
              <w:pStyle w:val="ENoteTableText"/>
              <w:rPr>
                <w:sz w:val="20"/>
              </w:rPr>
            </w:pPr>
            <w:r w:rsidRPr="004A612C">
              <w:rPr>
                <w:sz w:val="20"/>
              </w:rPr>
              <w:t>s = section(s)</w:t>
            </w:r>
          </w:p>
        </w:tc>
      </w:tr>
      <w:tr w:rsidR="0023588C" w:rsidRPr="004A612C" w:rsidTr="000B44FC">
        <w:tc>
          <w:tcPr>
            <w:tcW w:w="3543" w:type="dxa"/>
            <w:shd w:val="clear" w:color="auto" w:fill="auto"/>
          </w:tcPr>
          <w:p w:rsidR="0023588C" w:rsidRPr="004A612C" w:rsidRDefault="0023588C" w:rsidP="000B44FC">
            <w:pPr>
              <w:pStyle w:val="ENoteTableText"/>
              <w:rPr>
                <w:sz w:val="20"/>
              </w:rPr>
            </w:pPr>
            <w:r w:rsidRPr="004A612C">
              <w:rPr>
                <w:sz w:val="20"/>
              </w:rPr>
              <w:t xml:space="preserve">LIA = </w:t>
            </w:r>
            <w:r w:rsidRPr="004A612C">
              <w:rPr>
                <w:i/>
                <w:sz w:val="20"/>
              </w:rPr>
              <w:t>Legislative Instruments Act 2003</w:t>
            </w:r>
          </w:p>
        </w:tc>
        <w:tc>
          <w:tcPr>
            <w:tcW w:w="3543" w:type="dxa"/>
            <w:shd w:val="clear" w:color="auto" w:fill="auto"/>
          </w:tcPr>
          <w:p w:rsidR="0023588C" w:rsidRPr="004A612C" w:rsidRDefault="0023588C" w:rsidP="000B44FC">
            <w:pPr>
              <w:pStyle w:val="ENoteTableText"/>
              <w:rPr>
                <w:sz w:val="20"/>
              </w:rPr>
            </w:pPr>
            <w:r w:rsidRPr="004A612C">
              <w:rPr>
                <w:sz w:val="20"/>
              </w:rPr>
              <w:t>Sch = Schedule(s)</w:t>
            </w:r>
          </w:p>
        </w:tc>
      </w:tr>
      <w:tr w:rsidR="0023588C" w:rsidRPr="004A612C" w:rsidTr="000B44FC">
        <w:tc>
          <w:tcPr>
            <w:tcW w:w="3543" w:type="dxa"/>
            <w:shd w:val="clear" w:color="auto" w:fill="auto"/>
          </w:tcPr>
          <w:p w:rsidR="0023588C" w:rsidRPr="004A612C" w:rsidRDefault="0023588C" w:rsidP="000B44FC">
            <w:pPr>
              <w:pStyle w:val="ENoteTableText"/>
              <w:rPr>
                <w:sz w:val="20"/>
              </w:rPr>
            </w:pPr>
            <w:r w:rsidRPr="004A612C">
              <w:rPr>
                <w:sz w:val="20"/>
              </w:rPr>
              <w:t>mod = modified/modification</w:t>
            </w:r>
          </w:p>
        </w:tc>
        <w:tc>
          <w:tcPr>
            <w:tcW w:w="3543" w:type="dxa"/>
            <w:shd w:val="clear" w:color="auto" w:fill="auto"/>
          </w:tcPr>
          <w:p w:rsidR="0023588C" w:rsidRPr="004A612C" w:rsidRDefault="0023588C" w:rsidP="000B44FC">
            <w:pPr>
              <w:pStyle w:val="ENoteTableText"/>
              <w:rPr>
                <w:sz w:val="20"/>
              </w:rPr>
            </w:pPr>
            <w:r w:rsidRPr="004A612C">
              <w:rPr>
                <w:sz w:val="20"/>
              </w:rPr>
              <w:t>Sdiv = Subdivision(s)</w:t>
            </w:r>
          </w:p>
        </w:tc>
      </w:tr>
      <w:tr w:rsidR="0023588C" w:rsidRPr="004A612C" w:rsidTr="000B44FC">
        <w:tc>
          <w:tcPr>
            <w:tcW w:w="3543" w:type="dxa"/>
            <w:shd w:val="clear" w:color="auto" w:fill="auto"/>
          </w:tcPr>
          <w:p w:rsidR="0023588C" w:rsidRPr="004A612C" w:rsidRDefault="0023588C" w:rsidP="000B44FC">
            <w:pPr>
              <w:pStyle w:val="ENoteTableText"/>
              <w:rPr>
                <w:sz w:val="20"/>
              </w:rPr>
            </w:pPr>
            <w:r w:rsidRPr="004A612C">
              <w:rPr>
                <w:sz w:val="20"/>
              </w:rPr>
              <w:t>No = Number(s)</w:t>
            </w:r>
          </w:p>
        </w:tc>
        <w:tc>
          <w:tcPr>
            <w:tcW w:w="3543" w:type="dxa"/>
            <w:shd w:val="clear" w:color="auto" w:fill="auto"/>
          </w:tcPr>
          <w:p w:rsidR="0023588C" w:rsidRPr="004A612C" w:rsidRDefault="0023588C" w:rsidP="000B44FC">
            <w:pPr>
              <w:pStyle w:val="ENoteTableText"/>
              <w:rPr>
                <w:sz w:val="20"/>
              </w:rPr>
            </w:pPr>
            <w:r w:rsidRPr="004A612C">
              <w:rPr>
                <w:sz w:val="20"/>
              </w:rPr>
              <w:t>SLI = Select Legislative Instrument</w:t>
            </w:r>
          </w:p>
        </w:tc>
      </w:tr>
      <w:tr w:rsidR="0023588C" w:rsidRPr="004A612C" w:rsidTr="000B44FC">
        <w:tc>
          <w:tcPr>
            <w:tcW w:w="3543" w:type="dxa"/>
            <w:shd w:val="clear" w:color="auto" w:fill="auto"/>
          </w:tcPr>
          <w:p w:rsidR="0023588C" w:rsidRPr="004A612C" w:rsidRDefault="0023588C" w:rsidP="000B44FC">
            <w:pPr>
              <w:pStyle w:val="ENoteTableText"/>
              <w:rPr>
                <w:sz w:val="20"/>
              </w:rPr>
            </w:pPr>
            <w:r w:rsidRPr="004A612C">
              <w:rPr>
                <w:sz w:val="20"/>
              </w:rPr>
              <w:t>o = order(s)</w:t>
            </w:r>
          </w:p>
        </w:tc>
        <w:tc>
          <w:tcPr>
            <w:tcW w:w="3543" w:type="dxa"/>
            <w:shd w:val="clear" w:color="auto" w:fill="auto"/>
          </w:tcPr>
          <w:p w:rsidR="0023588C" w:rsidRPr="004A612C" w:rsidRDefault="0023588C" w:rsidP="000B44FC">
            <w:pPr>
              <w:pStyle w:val="ENoteTableText"/>
              <w:rPr>
                <w:sz w:val="20"/>
              </w:rPr>
            </w:pPr>
            <w:r w:rsidRPr="004A612C">
              <w:rPr>
                <w:sz w:val="20"/>
              </w:rPr>
              <w:t>SR = Statutory Rules</w:t>
            </w:r>
          </w:p>
        </w:tc>
      </w:tr>
      <w:tr w:rsidR="0023588C" w:rsidRPr="004A612C" w:rsidTr="000B44FC">
        <w:tc>
          <w:tcPr>
            <w:tcW w:w="3543" w:type="dxa"/>
            <w:shd w:val="clear" w:color="auto" w:fill="auto"/>
          </w:tcPr>
          <w:p w:rsidR="0023588C" w:rsidRPr="004A612C" w:rsidRDefault="0023588C" w:rsidP="000B44FC">
            <w:pPr>
              <w:pStyle w:val="ENoteTableText"/>
              <w:rPr>
                <w:sz w:val="20"/>
              </w:rPr>
            </w:pPr>
            <w:r w:rsidRPr="004A612C">
              <w:rPr>
                <w:sz w:val="20"/>
              </w:rPr>
              <w:t>Ord = Ordinance</w:t>
            </w:r>
          </w:p>
        </w:tc>
        <w:tc>
          <w:tcPr>
            <w:tcW w:w="3543" w:type="dxa"/>
            <w:shd w:val="clear" w:color="auto" w:fill="auto"/>
          </w:tcPr>
          <w:p w:rsidR="0023588C" w:rsidRPr="004A612C" w:rsidRDefault="0023588C" w:rsidP="000B44FC">
            <w:pPr>
              <w:pStyle w:val="ENoteTableText"/>
              <w:rPr>
                <w:sz w:val="20"/>
              </w:rPr>
            </w:pPr>
            <w:r w:rsidRPr="004A612C">
              <w:rPr>
                <w:sz w:val="20"/>
              </w:rPr>
              <w:t>Sub</w:t>
            </w:r>
            <w:r w:rsidR="004A612C">
              <w:rPr>
                <w:sz w:val="20"/>
              </w:rPr>
              <w:noBreakHyphen/>
            </w:r>
            <w:r w:rsidRPr="004A612C">
              <w:rPr>
                <w:sz w:val="20"/>
              </w:rPr>
              <w:t>Ch = Sub</w:t>
            </w:r>
            <w:r w:rsidR="004A612C">
              <w:rPr>
                <w:sz w:val="20"/>
              </w:rPr>
              <w:noBreakHyphen/>
            </w:r>
            <w:r w:rsidRPr="004A612C">
              <w:rPr>
                <w:sz w:val="20"/>
              </w:rPr>
              <w:t>Chapter(s)</w:t>
            </w:r>
          </w:p>
        </w:tc>
      </w:tr>
      <w:tr w:rsidR="0023588C" w:rsidRPr="004A612C" w:rsidTr="000B44FC">
        <w:tc>
          <w:tcPr>
            <w:tcW w:w="3543" w:type="dxa"/>
            <w:shd w:val="clear" w:color="auto" w:fill="auto"/>
          </w:tcPr>
          <w:p w:rsidR="0023588C" w:rsidRPr="004A612C" w:rsidRDefault="0023588C" w:rsidP="000B44FC">
            <w:pPr>
              <w:pStyle w:val="ENoteTableText"/>
              <w:rPr>
                <w:sz w:val="20"/>
              </w:rPr>
            </w:pPr>
            <w:r w:rsidRPr="004A612C">
              <w:rPr>
                <w:sz w:val="20"/>
              </w:rPr>
              <w:t>orig = original</w:t>
            </w:r>
          </w:p>
        </w:tc>
        <w:tc>
          <w:tcPr>
            <w:tcW w:w="3543" w:type="dxa"/>
            <w:shd w:val="clear" w:color="auto" w:fill="auto"/>
          </w:tcPr>
          <w:p w:rsidR="0023588C" w:rsidRPr="004A612C" w:rsidRDefault="0023588C" w:rsidP="000B44FC">
            <w:pPr>
              <w:pStyle w:val="ENoteTableText"/>
              <w:rPr>
                <w:sz w:val="20"/>
              </w:rPr>
            </w:pPr>
            <w:r w:rsidRPr="004A612C">
              <w:rPr>
                <w:sz w:val="20"/>
              </w:rPr>
              <w:t>SubPt = Subpart(s)</w:t>
            </w:r>
          </w:p>
        </w:tc>
      </w:tr>
      <w:tr w:rsidR="0023588C" w:rsidRPr="004A612C" w:rsidTr="000B44FC">
        <w:tc>
          <w:tcPr>
            <w:tcW w:w="3543" w:type="dxa"/>
            <w:shd w:val="clear" w:color="auto" w:fill="auto"/>
          </w:tcPr>
          <w:p w:rsidR="0023588C" w:rsidRPr="004A612C" w:rsidRDefault="0023588C" w:rsidP="000B44FC">
            <w:pPr>
              <w:pStyle w:val="ENoteTableText"/>
              <w:rPr>
                <w:sz w:val="20"/>
              </w:rPr>
            </w:pPr>
            <w:r w:rsidRPr="004A612C">
              <w:rPr>
                <w:sz w:val="20"/>
              </w:rPr>
              <w:t>par = paragraph(s)/subparagraph(s)</w:t>
            </w:r>
          </w:p>
          <w:p w:rsidR="0023588C" w:rsidRPr="004A612C" w:rsidRDefault="0023588C" w:rsidP="000B44FC">
            <w:pPr>
              <w:pStyle w:val="ENoteTableText"/>
              <w:ind w:left="397"/>
              <w:rPr>
                <w:sz w:val="20"/>
              </w:rPr>
            </w:pPr>
            <w:r w:rsidRPr="004A612C">
              <w:rPr>
                <w:sz w:val="20"/>
              </w:rPr>
              <w:t>/sub</w:t>
            </w:r>
            <w:r w:rsidR="004A612C">
              <w:rPr>
                <w:sz w:val="20"/>
              </w:rPr>
              <w:noBreakHyphen/>
            </w:r>
            <w:r w:rsidRPr="004A612C">
              <w:rPr>
                <w:sz w:val="20"/>
              </w:rPr>
              <w:t>subparagraph(s)</w:t>
            </w:r>
          </w:p>
        </w:tc>
        <w:tc>
          <w:tcPr>
            <w:tcW w:w="3543" w:type="dxa"/>
            <w:shd w:val="clear" w:color="auto" w:fill="auto"/>
          </w:tcPr>
          <w:p w:rsidR="0023588C" w:rsidRPr="004A612C" w:rsidRDefault="0023588C" w:rsidP="000B44FC">
            <w:pPr>
              <w:pStyle w:val="ENoteTableText"/>
              <w:rPr>
                <w:sz w:val="20"/>
              </w:rPr>
            </w:pPr>
          </w:p>
        </w:tc>
      </w:tr>
    </w:tbl>
    <w:p w:rsidR="0023588C" w:rsidRPr="004A612C" w:rsidRDefault="0023588C" w:rsidP="000B44FC">
      <w:pPr>
        <w:pStyle w:val="Tabletext"/>
      </w:pPr>
    </w:p>
    <w:p w:rsidR="0023588C" w:rsidRPr="004A612C" w:rsidRDefault="0023588C" w:rsidP="000B44FC"/>
    <w:p w:rsidR="0023588C" w:rsidRPr="004A612C" w:rsidRDefault="0023588C" w:rsidP="004A612C">
      <w:pPr>
        <w:pStyle w:val="ENotesHeading2"/>
        <w:pageBreakBefore/>
        <w:outlineLvl w:val="9"/>
      </w:pPr>
      <w:bookmarkStart w:id="16" w:name="_Toc368552888"/>
      <w:r w:rsidRPr="004A612C">
        <w:t>Endnote 3—Legislation history</w:t>
      </w:r>
      <w:bookmarkEnd w:id="16"/>
    </w:p>
    <w:p w:rsidR="0023588C" w:rsidRPr="004A612C" w:rsidRDefault="0023588C" w:rsidP="000B44FC">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23588C" w:rsidRPr="004A612C" w:rsidTr="000B44FC">
        <w:trPr>
          <w:cantSplit/>
          <w:tblHeader/>
        </w:trPr>
        <w:tc>
          <w:tcPr>
            <w:tcW w:w="1838" w:type="dxa"/>
            <w:tcBorders>
              <w:top w:val="single" w:sz="12" w:space="0" w:color="auto"/>
              <w:bottom w:val="single" w:sz="12" w:space="0" w:color="auto"/>
            </w:tcBorders>
            <w:shd w:val="clear" w:color="auto" w:fill="auto"/>
          </w:tcPr>
          <w:p w:rsidR="0023588C" w:rsidRPr="004A612C" w:rsidRDefault="0023588C" w:rsidP="000B44FC">
            <w:pPr>
              <w:pStyle w:val="ENoteTableHeading"/>
            </w:pPr>
            <w:r w:rsidRPr="004A612C">
              <w:t>Act</w:t>
            </w:r>
          </w:p>
        </w:tc>
        <w:tc>
          <w:tcPr>
            <w:tcW w:w="992" w:type="dxa"/>
            <w:tcBorders>
              <w:top w:val="single" w:sz="12" w:space="0" w:color="auto"/>
              <w:bottom w:val="single" w:sz="12" w:space="0" w:color="auto"/>
            </w:tcBorders>
            <w:shd w:val="clear" w:color="auto" w:fill="auto"/>
          </w:tcPr>
          <w:p w:rsidR="0023588C" w:rsidRPr="004A612C" w:rsidRDefault="0023588C" w:rsidP="000B44FC">
            <w:pPr>
              <w:pStyle w:val="ENoteTableHeading"/>
            </w:pPr>
            <w:r w:rsidRPr="004A612C">
              <w:t>Number and year</w:t>
            </w:r>
          </w:p>
        </w:tc>
        <w:tc>
          <w:tcPr>
            <w:tcW w:w="993" w:type="dxa"/>
            <w:tcBorders>
              <w:top w:val="single" w:sz="12" w:space="0" w:color="auto"/>
              <w:bottom w:val="single" w:sz="12" w:space="0" w:color="auto"/>
            </w:tcBorders>
            <w:shd w:val="clear" w:color="auto" w:fill="auto"/>
          </w:tcPr>
          <w:p w:rsidR="0023588C" w:rsidRPr="004A612C" w:rsidRDefault="0023588C" w:rsidP="000B44FC">
            <w:pPr>
              <w:pStyle w:val="ENoteTableHeading"/>
            </w:pPr>
            <w:r w:rsidRPr="004A612C">
              <w:t>Assent</w:t>
            </w:r>
          </w:p>
        </w:tc>
        <w:tc>
          <w:tcPr>
            <w:tcW w:w="1845" w:type="dxa"/>
            <w:tcBorders>
              <w:top w:val="single" w:sz="12" w:space="0" w:color="auto"/>
              <w:bottom w:val="single" w:sz="12" w:space="0" w:color="auto"/>
            </w:tcBorders>
            <w:shd w:val="clear" w:color="auto" w:fill="auto"/>
          </w:tcPr>
          <w:p w:rsidR="0023588C" w:rsidRPr="004A612C" w:rsidRDefault="0023588C" w:rsidP="000B44FC">
            <w:pPr>
              <w:pStyle w:val="ENoteTableHeading"/>
            </w:pPr>
            <w:r w:rsidRPr="004A612C">
              <w:t>Commencement</w:t>
            </w:r>
          </w:p>
        </w:tc>
        <w:tc>
          <w:tcPr>
            <w:tcW w:w="1417" w:type="dxa"/>
            <w:tcBorders>
              <w:top w:val="single" w:sz="12" w:space="0" w:color="auto"/>
              <w:bottom w:val="single" w:sz="12" w:space="0" w:color="auto"/>
            </w:tcBorders>
            <w:shd w:val="clear" w:color="auto" w:fill="auto"/>
          </w:tcPr>
          <w:p w:rsidR="0023588C" w:rsidRPr="004A612C" w:rsidRDefault="0023588C" w:rsidP="000B44FC">
            <w:pPr>
              <w:pStyle w:val="ENoteTableHeading"/>
            </w:pPr>
            <w:r w:rsidRPr="004A612C">
              <w:t>Application, saving and transitional provisions</w:t>
            </w:r>
          </w:p>
        </w:tc>
      </w:tr>
      <w:tr w:rsidR="003C1507" w:rsidRPr="004A612C" w:rsidTr="000B44FC">
        <w:trPr>
          <w:cantSplit/>
        </w:trPr>
        <w:tc>
          <w:tcPr>
            <w:tcW w:w="1838" w:type="dxa"/>
            <w:tcBorders>
              <w:top w:val="single" w:sz="12" w:space="0" w:color="auto"/>
              <w:bottom w:val="single" w:sz="4" w:space="0" w:color="auto"/>
            </w:tcBorders>
            <w:shd w:val="clear" w:color="auto" w:fill="auto"/>
          </w:tcPr>
          <w:p w:rsidR="003C1507" w:rsidRPr="004A612C" w:rsidRDefault="003C1507" w:rsidP="000B44FC">
            <w:pPr>
              <w:pStyle w:val="ENoteTableText"/>
            </w:pPr>
            <w:r w:rsidRPr="004A612C">
              <w:t>Superannuation (Departing Australia Superannuation Payments Tax) Act 2007</w:t>
            </w:r>
          </w:p>
        </w:tc>
        <w:tc>
          <w:tcPr>
            <w:tcW w:w="992" w:type="dxa"/>
            <w:tcBorders>
              <w:top w:val="single" w:sz="12" w:space="0" w:color="auto"/>
              <w:bottom w:val="single" w:sz="4" w:space="0" w:color="auto"/>
            </w:tcBorders>
            <w:shd w:val="clear" w:color="auto" w:fill="auto"/>
          </w:tcPr>
          <w:p w:rsidR="003C1507" w:rsidRPr="004A612C" w:rsidRDefault="003C1507" w:rsidP="000B44FC">
            <w:pPr>
              <w:pStyle w:val="ENoteTableText"/>
            </w:pPr>
            <w:r w:rsidRPr="004A612C">
              <w:t>13, 2007</w:t>
            </w:r>
          </w:p>
        </w:tc>
        <w:tc>
          <w:tcPr>
            <w:tcW w:w="993" w:type="dxa"/>
            <w:tcBorders>
              <w:top w:val="single" w:sz="12" w:space="0" w:color="auto"/>
              <w:bottom w:val="single" w:sz="4" w:space="0" w:color="auto"/>
            </w:tcBorders>
            <w:shd w:val="clear" w:color="auto" w:fill="auto"/>
          </w:tcPr>
          <w:p w:rsidR="003C1507" w:rsidRPr="004A612C" w:rsidRDefault="003C1507" w:rsidP="000B44FC">
            <w:pPr>
              <w:pStyle w:val="ENoteTableText"/>
            </w:pPr>
            <w:smartTag w:uri="urn:schemas-microsoft-com:office:smarttags" w:element="date">
              <w:smartTagPr>
                <w:attr w:name="Month" w:val="3"/>
                <w:attr w:name="Day" w:val="15"/>
                <w:attr w:name="Year" w:val="2007"/>
              </w:smartTagPr>
              <w:r w:rsidRPr="004A612C">
                <w:t>15 Mar 2007</w:t>
              </w:r>
            </w:smartTag>
          </w:p>
        </w:tc>
        <w:tc>
          <w:tcPr>
            <w:tcW w:w="1845" w:type="dxa"/>
            <w:tcBorders>
              <w:top w:val="single" w:sz="12" w:space="0" w:color="auto"/>
              <w:bottom w:val="single" w:sz="4" w:space="0" w:color="auto"/>
            </w:tcBorders>
            <w:shd w:val="clear" w:color="auto" w:fill="auto"/>
          </w:tcPr>
          <w:p w:rsidR="003C1507" w:rsidRPr="004A612C" w:rsidRDefault="003C1507" w:rsidP="000B44FC">
            <w:pPr>
              <w:pStyle w:val="ENoteTableText"/>
            </w:pPr>
            <w:r w:rsidRPr="004A612C">
              <w:t>1</w:t>
            </w:r>
            <w:r w:rsidR="004A612C">
              <w:t> </w:t>
            </w:r>
            <w:r w:rsidRPr="004A612C">
              <w:t>July 2007</w:t>
            </w:r>
          </w:p>
        </w:tc>
        <w:tc>
          <w:tcPr>
            <w:tcW w:w="1417" w:type="dxa"/>
            <w:tcBorders>
              <w:top w:val="single" w:sz="12" w:space="0" w:color="auto"/>
              <w:bottom w:val="single" w:sz="4" w:space="0" w:color="auto"/>
            </w:tcBorders>
            <w:shd w:val="clear" w:color="auto" w:fill="auto"/>
          </w:tcPr>
          <w:p w:rsidR="003C1507" w:rsidRPr="004A612C" w:rsidRDefault="003C1507" w:rsidP="000B44FC">
            <w:pPr>
              <w:pStyle w:val="ENoteTableText"/>
            </w:pPr>
          </w:p>
        </w:tc>
      </w:tr>
      <w:tr w:rsidR="003C1507" w:rsidRPr="004A612C" w:rsidTr="00EC4474">
        <w:trPr>
          <w:cantSplit/>
        </w:trPr>
        <w:tc>
          <w:tcPr>
            <w:tcW w:w="1838" w:type="dxa"/>
            <w:shd w:val="clear" w:color="auto" w:fill="auto"/>
          </w:tcPr>
          <w:p w:rsidR="003C1507" w:rsidRPr="004A612C" w:rsidRDefault="003C1507" w:rsidP="000B44FC">
            <w:pPr>
              <w:pStyle w:val="ENoteTableText"/>
            </w:pPr>
            <w:r w:rsidRPr="004A612C">
              <w:t>Superannuation (Departing Australia Superannuation Payments Tax) Amendment Act 2008</w:t>
            </w:r>
          </w:p>
        </w:tc>
        <w:tc>
          <w:tcPr>
            <w:tcW w:w="992" w:type="dxa"/>
            <w:shd w:val="clear" w:color="auto" w:fill="auto"/>
          </w:tcPr>
          <w:p w:rsidR="003C1507" w:rsidRPr="004A612C" w:rsidRDefault="003C1507" w:rsidP="000B44FC">
            <w:pPr>
              <w:pStyle w:val="ENoteTableText"/>
            </w:pPr>
            <w:r w:rsidRPr="004A612C">
              <w:t>152, 2008</w:t>
            </w:r>
          </w:p>
        </w:tc>
        <w:tc>
          <w:tcPr>
            <w:tcW w:w="993" w:type="dxa"/>
            <w:shd w:val="clear" w:color="auto" w:fill="auto"/>
          </w:tcPr>
          <w:p w:rsidR="003C1507" w:rsidRPr="004A612C" w:rsidRDefault="003C1507" w:rsidP="000B44FC">
            <w:pPr>
              <w:pStyle w:val="ENoteTableText"/>
            </w:pPr>
            <w:smartTag w:uri="urn:schemas-microsoft-com:office:smarttags" w:element="date">
              <w:smartTagPr>
                <w:attr w:name="Year" w:val="2008"/>
                <w:attr w:name="Day" w:val="11"/>
                <w:attr w:name="Month" w:val="12"/>
              </w:smartTagPr>
              <w:r w:rsidRPr="004A612C">
                <w:t>11 Dec 2008</w:t>
              </w:r>
            </w:smartTag>
          </w:p>
        </w:tc>
        <w:tc>
          <w:tcPr>
            <w:tcW w:w="1845" w:type="dxa"/>
            <w:shd w:val="clear" w:color="auto" w:fill="auto"/>
          </w:tcPr>
          <w:p w:rsidR="003C1507" w:rsidRPr="004A612C" w:rsidRDefault="003C1507" w:rsidP="000B44FC">
            <w:pPr>
              <w:pStyle w:val="ENoteTableText"/>
            </w:pPr>
            <w:r w:rsidRPr="004A612C">
              <w:t>Schedule</w:t>
            </w:r>
            <w:r w:rsidR="004A612C">
              <w:t> </w:t>
            </w:r>
            <w:r w:rsidRPr="004A612C">
              <w:t xml:space="preserve">1: </w:t>
            </w:r>
            <w:smartTag w:uri="urn:schemas-microsoft-com:office:smarttags" w:element="date">
              <w:smartTagPr>
                <w:attr w:name="Year" w:val="2009"/>
                <w:attr w:name="Day" w:val="1"/>
                <w:attr w:name="Month" w:val="4"/>
              </w:smartTagPr>
              <w:r w:rsidRPr="004A612C">
                <w:t>1 Apr 2009</w:t>
              </w:r>
            </w:smartTag>
            <w:r w:rsidRPr="004A612C">
              <w:t xml:space="preserve"> (</w:t>
            </w:r>
            <w:r w:rsidRPr="004A612C">
              <w:rPr>
                <w:i/>
              </w:rPr>
              <w:t xml:space="preserve">see </w:t>
            </w:r>
            <w:r w:rsidRPr="004A612C">
              <w:t>F2008L04639)</w:t>
            </w:r>
            <w:r w:rsidRPr="004A612C">
              <w:br/>
              <w:t>Remainder: Royal Assent</w:t>
            </w:r>
          </w:p>
        </w:tc>
        <w:tc>
          <w:tcPr>
            <w:tcW w:w="1417" w:type="dxa"/>
            <w:shd w:val="clear" w:color="auto" w:fill="auto"/>
          </w:tcPr>
          <w:p w:rsidR="003C1507" w:rsidRPr="004A612C" w:rsidRDefault="003C1507" w:rsidP="000B44FC">
            <w:pPr>
              <w:pStyle w:val="ENoteTableText"/>
            </w:pPr>
            <w:r w:rsidRPr="004A612C">
              <w:t>Sch. 1 (item</w:t>
            </w:r>
            <w:r w:rsidR="004A612C">
              <w:t> </w:t>
            </w:r>
            <w:r w:rsidRPr="004A612C">
              <w:t>7)</w:t>
            </w:r>
          </w:p>
        </w:tc>
      </w:tr>
      <w:tr w:rsidR="003C1507" w:rsidRPr="004A612C" w:rsidTr="000B44FC">
        <w:trPr>
          <w:cantSplit/>
        </w:trPr>
        <w:tc>
          <w:tcPr>
            <w:tcW w:w="1838" w:type="dxa"/>
            <w:tcBorders>
              <w:bottom w:val="single" w:sz="12" w:space="0" w:color="auto"/>
            </w:tcBorders>
            <w:shd w:val="clear" w:color="auto" w:fill="auto"/>
          </w:tcPr>
          <w:p w:rsidR="003C1507" w:rsidRPr="004A612C" w:rsidRDefault="003C1507" w:rsidP="000B44FC">
            <w:pPr>
              <w:pStyle w:val="ENoteTableText"/>
            </w:pPr>
            <w:r w:rsidRPr="004A612C">
              <w:t>Tax and Superannuation Laws Amendment (2013 Measures No.</w:t>
            </w:r>
            <w:r w:rsidR="004A612C">
              <w:t> </w:t>
            </w:r>
            <w:r w:rsidRPr="004A612C">
              <w:t>1) Act 2013</w:t>
            </w:r>
          </w:p>
        </w:tc>
        <w:tc>
          <w:tcPr>
            <w:tcW w:w="992" w:type="dxa"/>
            <w:tcBorders>
              <w:bottom w:val="single" w:sz="12" w:space="0" w:color="auto"/>
            </w:tcBorders>
            <w:shd w:val="clear" w:color="auto" w:fill="auto"/>
          </w:tcPr>
          <w:p w:rsidR="003C1507" w:rsidRPr="004A612C" w:rsidRDefault="003C1507" w:rsidP="000B44FC">
            <w:pPr>
              <w:pStyle w:val="ENoteTableText"/>
            </w:pPr>
            <w:r w:rsidRPr="004A612C">
              <w:t>88, 2013</w:t>
            </w:r>
          </w:p>
        </w:tc>
        <w:tc>
          <w:tcPr>
            <w:tcW w:w="993" w:type="dxa"/>
            <w:tcBorders>
              <w:bottom w:val="single" w:sz="12" w:space="0" w:color="auto"/>
            </w:tcBorders>
            <w:shd w:val="clear" w:color="auto" w:fill="auto"/>
          </w:tcPr>
          <w:p w:rsidR="003C1507" w:rsidRPr="004A612C" w:rsidRDefault="003C1507" w:rsidP="000B44FC">
            <w:pPr>
              <w:pStyle w:val="ENoteTableText"/>
            </w:pPr>
            <w:r w:rsidRPr="004A612C">
              <w:t>28</w:t>
            </w:r>
            <w:r w:rsidR="004A612C">
              <w:t> </w:t>
            </w:r>
            <w:r w:rsidRPr="004A612C">
              <w:t>June 2013</w:t>
            </w:r>
          </w:p>
        </w:tc>
        <w:tc>
          <w:tcPr>
            <w:tcW w:w="1845" w:type="dxa"/>
            <w:tcBorders>
              <w:bottom w:val="single" w:sz="12" w:space="0" w:color="auto"/>
            </w:tcBorders>
            <w:shd w:val="clear" w:color="auto" w:fill="auto"/>
          </w:tcPr>
          <w:p w:rsidR="003C1507" w:rsidRPr="004A612C" w:rsidRDefault="003C1507" w:rsidP="00264D85">
            <w:pPr>
              <w:pStyle w:val="ENoteTableText"/>
            </w:pPr>
            <w:r w:rsidRPr="004A612C">
              <w:t>Sch 1 (item</w:t>
            </w:r>
            <w:r w:rsidR="004A612C">
              <w:t> </w:t>
            </w:r>
            <w:r w:rsidRPr="004A612C">
              <w:t>19): Royal Assent</w:t>
            </w:r>
          </w:p>
        </w:tc>
        <w:tc>
          <w:tcPr>
            <w:tcW w:w="1417" w:type="dxa"/>
            <w:tcBorders>
              <w:bottom w:val="single" w:sz="12" w:space="0" w:color="auto"/>
            </w:tcBorders>
            <w:shd w:val="clear" w:color="auto" w:fill="auto"/>
          </w:tcPr>
          <w:p w:rsidR="003C1507" w:rsidRPr="004A612C" w:rsidRDefault="003C1507" w:rsidP="000B44FC">
            <w:pPr>
              <w:pStyle w:val="ENoteTableText"/>
            </w:pPr>
            <w:r w:rsidRPr="004A612C">
              <w:t>—</w:t>
            </w:r>
          </w:p>
        </w:tc>
      </w:tr>
    </w:tbl>
    <w:p w:rsidR="0023588C" w:rsidRPr="004A612C" w:rsidRDefault="0023588C" w:rsidP="000B44FC">
      <w:pPr>
        <w:pStyle w:val="Tabletext"/>
      </w:pPr>
    </w:p>
    <w:p w:rsidR="0023588C" w:rsidRPr="004A612C" w:rsidRDefault="0023588C" w:rsidP="000B44FC"/>
    <w:p w:rsidR="0023588C" w:rsidRPr="004A612C" w:rsidRDefault="0023588C" w:rsidP="004A612C">
      <w:pPr>
        <w:pStyle w:val="ENotesHeading2"/>
        <w:pageBreakBefore/>
        <w:outlineLvl w:val="9"/>
      </w:pPr>
      <w:bookmarkStart w:id="17" w:name="_Toc368552889"/>
      <w:r w:rsidRPr="004A612C">
        <w:t>Endnote 4—Amendment history</w:t>
      </w:r>
      <w:bookmarkEnd w:id="17"/>
    </w:p>
    <w:p w:rsidR="0023588C" w:rsidRPr="004A612C" w:rsidRDefault="0023588C" w:rsidP="000B44FC">
      <w:pPr>
        <w:pStyle w:val="Tabletext"/>
      </w:pPr>
    </w:p>
    <w:tbl>
      <w:tblPr>
        <w:tblW w:w="7082" w:type="dxa"/>
        <w:tblInd w:w="113" w:type="dxa"/>
        <w:tblLayout w:type="fixed"/>
        <w:tblLook w:val="0000" w:firstRow="0" w:lastRow="0" w:firstColumn="0" w:lastColumn="0" w:noHBand="0" w:noVBand="0"/>
      </w:tblPr>
      <w:tblGrid>
        <w:gridCol w:w="2139"/>
        <w:gridCol w:w="4943"/>
      </w:tblGrid>
      <w:tr w:rsidR="0023588C" w:rsidRPr="004A612C" w:rsidTr="000B44FC">
        <w:trPr>
          <w:cantSplit/>
          <w:tblHeader/>
        </w:trPr>
        <w:tc>
          <w:tcPr>
            <w:tcW w:w="2139" w:type="dxa"/>
            <w:tcBorders>
              <w:top w:val="single" w:sz="12" w:space="0" w:color="auto"/>
              <w:bottom w:val="single" w:sz="12" w:space="0" w:color="auto"/>
            </w:tcBorders>
            <w:shd w:val="clear" w:color="auto" w:fill="auto"/>
          </w:tcPr>
          <w:p w:rsidR="0023588C" w:rsidRPr="004A612C" w:rsidRDefault="0023588C" w:rsidP="000B44FC">
            <w:pPr>
              <w:pStyle w:val="ENoteTableHeading"/>
            </w:pPr>
            <w:r w:rsidRPr="004A612C">
              <w:t>Provision affected</w:t>
            </w:r>
          </w:p>
        </w:tc>
        <w:tc>
          <w:tcPr>
            <w:tcW w:w="4943" w:type="dxa"/>
            <w:tcBorders>
              <w:top w:val="single" w:sz="12" w:space="0" w:color="auto"/>
              <w:bottom w:val="single" w:sz="12" w:space="0" w:color="auto"/>
            </w:tcBorders>
            <w:shd w:val="clear" w:color="auto" w:fill="auto"/>
          </w:tcPr>
          <w:p w:rsidR="0023588C" w:rsidRPr="004A612C" w:rsidRDefault="0023588C" w:rsidP="000B44FC">
            <w:pPr>
              <w:pStyle w:val="ENoteTableHeading"/>
            </w:pPr>
            <w:r w:rsidRPr="004A612C">
              <w:t>How affected</w:t>
            </w:r>
          </w:p>
        </w:tc>
      </w:tr>
      <w:tr w:rsidR="00680839" w:rsidRPr="004A612C" w:rsidTr="00680839">
        <w:trPr>
          <w:cantSplit/>
        </w:trPr>
        <w:tc>
          <w:tcPr>
            <w:tcW w:w="2139" w:type="dxa"/>
            <w:tcBorders>
              <w:top w:val="single" w:sz="12" w:space="0" w:color="auto"/>
            </w:tcBorders>
            <w:shd w:val="clear" w:color="auto" w:fill="auto"/>
          </w:tcPr>
          <w:p w:rsidR="00680839" w:rsidRPr="004A612C" w:rsidRDefault="00680839" w:rsidP="000B44FC">
            <w:pPr>
              <w:pStyle w:val="ENoteTableText"/>
              <w:tabs>
                <w:tab w:val="center" w:leader="dot" w:pos="2268"/>
              </w:tabs>
            </w:pPr>
            <w:r w:rsidRPr="004A612C">
              <w:t>s. 3</w:t>
            </w:r>
            <w:r w:rsidRPr="004A612C">
              <w:tab/>
            </w:r>
          </w:p>
        </w:tc>
        <w:tc>
          <w:tcPr>
            <w:tcW w:w="4943" w:type="dxa"/>
            <w:tcBorders>
              <w:top w:val="single" w:sz="12" w:space="0" w:color="auto"/>
            </w:tcBorders>
            <w:shd w:val="clear" w:color="auto" w:fill="auto"/>
          </w:tcPr>
          <w:p w:rsidR="00680839" w:rsidRPr="004A612C" w:rsidRDefault="00680839" w:rsidP="000B44FC">
            <w:pPr>
              <w:pStyle w:val="ENoteTableText"/>
            </w:pPr>
            <w:r w:rsidRPr="004A612C">
              <w:t>am. No.</w:t>
            </w:r>
            <w:r w:rsidR="004A612C">
              <w:t> </w:t>
            </w:r>
            <w:r w:rsidRPr="004A612C">
              <w:t>152, 2008</w:t>
            </w:r>
          </w:p>
        </w:tc>
      </w:tr>
      <w:tr w:rsidR="00680839" w:rsidRPr="004A612C" w:rsidTr="00680839">
        <w:trPr>
          <w:cantSplit/>
        </w:trPr>
        <w:tc>
          <w:tcPr>
            <w:tcW w:w="2139" w:type="dxa"/>
            <w:tcBorders>
              <w:bottom w:val="single" w:sz="12" w:space="0" w:color="auto"/>
            </w:tcBorders>
            <w:shd w:val="clear" w:color="auto" w:fill="auto"/>
          </w:tcPr>
          <w:p w:rsidR="00680839" w:rsidRPr="004A612C" w:rsidRDefault="00680839" w:rsidP="000B44FC">
            <w:pPr>
              <w:pStyle w:val="ENoteTableText"/>
              <w:tabs>
                <w:tab w:val="center" w:leader="dot" w:pos="2268"/>
              </w:tabs>
            </w:pPr>
            <w:r w:rsidRPr="004A612C">
              <w:t>s. 5</w:t>
            </w:r>
            <w:r w:rsidRPr="004A612C">
              <w:tab/>
            </w:r>
          </w:p>
        </w:tc>
        <w:tc>
          <w:tcPr>
            <w:tcW w:w="4943" w:type="dxa"/>
            <w:tcBorders>
              <w:bottom w:val="single" w:sz="12" w:space="0" w:color="auto"/>
            </w:tcBorders>
            <w:shd w:val="clear" w:color="auto" w:fill="auto"/>
          </w:tcPr>
          <w:p w:rsidR="00680839" w:rsidRPr="004A612C" w:rsidRDefault="00680839" w:rsidP="000B44FC">
            <w:pPr>
              <w:pStyle w:val="ENoteTableText"/>
            </w:pPr>
            <w:r w:rsidRPr="004A612C">
              <w:t>am. No.</w:t>
            </w:r>
            <w:r w:rsidR="004A612C">
              <w:t> </w:t>
            </w:r>
            <w:r w:rsidRPr="004A612C">
              <w:t>152, 2008; No 88, 2013</w:t>
            </w:r>
          </w:p>
        </w:tc>
      </w:tr>
    </w:tbl>
    <w:p w:rsidR="0023588C" w:rsidRPr="004A612C" w:rsidRDefault="0023588C" w:rsidP="000B44FC">
      <w:pPr>
        <w:pStyle w:val="Tabletext"/>
      </w:pPr>
    </w:p>
    <w:p w:rsidR="0023588C" w:rsidRPr="004A612C" w:rsidRDefault="0023588C" w:rsidP="004A612C">
      <w:pPr>
        <w:pStyle w:val="ENotesHeading2"/>
        <w:pageBreakBefore/>
        <w:outlineLvl w:val="9"/>
      </w:pPr>
      <w:bookmarkStart w:id="18" w:name="_Toc368552890"/>
      <w:r w:rsidRPr="004A612C">
        <w:t>Endnote 5—Uncommenced amendments</w:t>
      </w:r>
      <w:r w:rsidR="00E15F99" w:rsidRPr="004A612C">
        <w:t xml:space="preserve"> [none]</w:t>
      </w:r>
      <w:bookmarkEnd w:id="18"/>
    </w:p>
    <w:p w:rsidR="0023588C" w:rsidRPr="004A612C" w:rsidRDefault="0023588C" w:rsidP="004A612C">
      <w:pPr>
        <w:pStyle w:val="ENotesHeading2"/>
        <w:outlineLvl w:val="9"/>
      </w:pPr>
      <w:bookmarkStart w:id="19" w:name="_Toc368552891"/>
      <w:r w:rsidRPr="004A612C">
        <w:t>Endnote 6—Modifications</w:t>
      </w:r>
      <w:r w:rsidR="00E15F99" w:rsidRPr="004A612C">
        <w:t xml:space="preserve"> [none]</w:t>
      </w:r>
      <w:bookmarkEnd w:id="19"/>
    </w:p>
    <w:p w:rsidR="0023588C" w:rsidRPr="004A612C" w:rsidRDefault="0023588C" w:rsidP="004A612C">
      <w:pPr>
        <w:pStyle w:val="ENotesHeading2"/>
        <w:outlineLvl w:val="9"/>
      </w:pPr>
      <w:bookmarkStart w:id="20" w:name="_Toc368552892"/>
      <w:r w:rsidRPr="004A612C">
        <w:t>Endnote 7—Misdescribed amendments</w:t>
      </w:r>
      <w:r w:rsidR="00E15F99" w:rsidRPr="004A612C">
        <w:t xml:space="preserve"> [none]</w:t>
      </w:r>
      <w:bookmarkEnd w:id="20"/>
    </w:p>
    <w:p w:rsidR="0023588C" w:rsidRPr="004A612C" w:rsidRDefault="0023588C" w:rsidP="004A612C">
      <w:pPr>
        <w:pStyle w:val="ENotesHeading2"/>
        <w:outlineLvl w:val="9"/>
      </w:pPr>
      <w:bookmarkStart w:id="21" w:name="_Toc368552893"/>
      <w:r w:rsidRPr="004A612C">
        <w:t>Endnote 8—Miscellaneous</w:t>
      </w:r>
      <w:r w:rsidR="00E15F99" w:rsidRPr="004A612C">
        <w:t xml:space="preserve"> [none]</w:t>
      </w:r>
      <w:bookmarkEnd w:id="21"/>
    </w:p>
    <w:bookmarkEnd w:id="13"/>
    <w:p w:rsidR="00264D85" w:rsidRPr="004A612C" w:rsidRDefault="00264D85" w:rsidP="007D08ED">
      <w:pPr>
        <w:sectPr w:rsidR="00264D85" w:rsidRPr="004A612C" w:rsidSect="009F65D1">
          <w:headerReference w:type="even" r:id="rId26"/>
          <w:headerReference w:type="default" r:id="rId27"/>
          <w:footerReference w:type="even" r:id="rId28"/>
          <w:footerReference w:type="default" r:id="rId29"/>
          <w:footerReference w:type="first" r:id="rId30"/>
          <w:pgSz w:w="11907" w:h="16839"/>
          <w:pgMar w:top="2381" w:right="2410" w:bottom="4252" w:left="2410" w:header="720" w:footer="3402" w:gutter="0"/>
          <w:cols w:space="708"/>
          <w:docGrid w:linePitch="360"/>
        </w:sectPr>
      </w:pPr>
    </w:p>
    <w:p w:rsidR="00023C39" w:rsidRPr="004A612C" w:rsidRDefault="00023C39" w:rsidP="00264D85"/>
    <w:sectPr w:rsidR="00023C39" w:rsidRPr="004A612C" w:rsidSect="009F65D1">
      <w:headerReference w:type="even" r:id="rId31"/>
      <w:headerReference w:type="default" r:id="rId32"/>
      <w:footerReference w:type="default" r:id="rId33"/>
      <w:headerReference w:type="first" r:id="rId34"/>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4FC" w:rsidRDefault="000B44FC">
      <w:pPr>
        <w:spacing w:line="240" w:lineRule="auto"/>
      </w:pPr>
      <w:r>
        <w:separator/>
      </w:r>
    </w:p>
  </w:endnote>
  <w:endnote w:type="continuationSeparator" w:id="0">
    <w:p w:rsidR="000B44FC" w:rsidRDefault="000B44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embedRegular r:id="rId1" w:subsetted="1" w:fontKey="{D4887133-A7DA-4A5C-9254-C2011ACC69EF}"/>
    <w:embedBold r:id="rId2" w:subsetted="1" w:fontKey="{FE3A0713-2BB9-4EBD-B49B-040898B6D93A}"/>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4FC" w:rsidRDefault="000B44FC">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D85" w:rsidRPr="007A1328" w:rsidRDefault="00264D85" w:rsidP="007D08ED">
    <w:pPr>
      <w:pBdr>
        <w:top w:val="single" w:sz="6" w:space="1" w:color="auto"/>
      </w:pBdr>
      <w:spacing w:before="120"/>
      <w:rPr>
        <w:sz w:val="18"/>
      </w:rPr>
    </w:pPr>
  </w:p>
  <w:p w:rsidR="00264D85" w:rsidRPr="007A1328" w:rsidRDefault="00264D85" w:rsidP="007D08E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25154">
      <w:rPr>
        <w:i/>
        <w:noProof/>
        <w:sz w:val="18"/>
      </w:rPr>
      <w:t>Superannuation (Departing Australia Superannuation Payments Tax) Act 2007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425154">
      <w:rPr>
        <w:i/>
        <w:noProof/>
        <w:sz w:val="18"/>
      </w:rPr>
      <w:t>3</w:t>
    </w:r>
    <w:r w:rsidRPr="007A1328">
      <w:rPr>
        <w:i/>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D85" w:rsidRPr="007A1328" w:rsidRDefault="00264D85" w:rsidP="007D08ED">
    <w:pPr>
      <w:pBdr>
        <w:top w:val="single" w:sz="6" w:space="1" w:color="auto"/>
      </w:pBdr>
      <w:spacing w:before="120"/>
      <w:rPr>
        <w:sz w:val="18"/>
      </w:rPr>
    </w:pPr>
  </w:p>
  <w:p w:rsidR="00264D85" w:rsidRPr="007A1328" w:rsidRDefault="00264D85" w:rsidP="007D08E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A612C">
      <w:rPr>
        <w:i/>
        <w:noProof/>
        <w:sz w:val="18"/>
      </w:rPr>
      <w:t>Superannuation (Departing Australia Superannuation Payments Tax) Act 2007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4A612C">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15</w:t>
    </w:r>
    <w:r w:rsidRPr="007A1328">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4FC" w:rsidRPr="002A5BF5" w:rsidRDefault="000B44FC">
    <w:pPr>
      <w:pBdr>
        <w:top w:val="single" w:sz="6" w:space="1" w:color="auto"/>
      </w:pBdr>
      <w:rPr>
        <w:sz w:val="18"/>
        <w:szCs w:val="18"/>
      </w:rPr>
    </w:pPr>
  </w:p>
  <w:p w:rsidR="000B44FC" w:rsidRDefault="000B44FC">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4A612C">
      <w:rPr>
        <w:i/>
        <w:noProof/>
        <w:szCs w:val="22"/>
      </w:rPr>
      <w:t>Superannuation (Departing Australia Superannuation Payments Tax) Act 2007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sidR="00F00FE0">
      <w:rPr>
        <w:i/>
        <w:noProof/>
      </w:rPr>
      <w:t>13</w:t>
    </w:r>
    <w:r w:rsidRPr="002A5BF5">
      <w:rPr>
        <w: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4FC" w:rsidRDefault="000B44FC" w:rsidP="000B44FC">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4FC" w:rsidRPr="00ED79B6" w:rsidRDefault="000B44FC" w:rsidP="000B44FC">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4FC" w:rsidRPr="00ED79B6" w:rsidRDefault="000B44FC" w:rsidP="000B44FC">
    <w:pPr>
      <w:pBdr>
        <w:top w:val="single" w:sz="6" w:space="1" w:color="auto"/>
      </w:pBdr>
      <w:spacing w:before="120"/>
      <w:rPr>
        <w:sz w:val="18"/>
      </w:rPr>
    </w:pPr>
  </w:p>
  <w:p w:rsidR="000B44FC" w:rsidRDefault="000B44FC" w:rsidP="000B44FC">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805555">
      <w:rPr>
        <w:i/>
        <w:noProof/>
        <w:sz w:val="18"/>
      </w:rPr>
      <w:t>xiii</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STYLEREF ShortT </w:instrText>
    </w:r>
    <w:r w:rsidRPr="00ED79B6">
      <w:rPr>
        <w:i/>
        <w:sz w:val="18"/>
      </w:rPr>
      <w:fldChar w:fldCharType="separate"/>
    </w:r>
    <w:r w:rsidR="004A612C">
      <w:rPr>
        <w:i/>
        <w:noProof/>
        <w:sz w:val="18"/>
      </w:rPr>
      <w:t>Superannuation (Departing Australia Superannuation Payments Tax) Act 2007</w:t>
    </w:r>
    <w:r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4FC" w:rsidRPr="00ED79B6" w:rsidRDefault="000B44FC" w:rsidP="000B44FC">
    <w:pPr>
      <w:pBdr>
        <w:top w:val="single" w:sz="6" w:space="1" w:color="auto"/>
      </w:pBdr>
      <w:spacing w:before="120"/>
      <w:rPr>
        <w:sz w:val="18"/>
      </w:rPr>
    </w:pPr>
  </w:p>
  <w:p w:rsidR="000B44FC" w:rsidRPr="00ED79B6" w:rsidRDefault="000B44FC" w:rsidP="000B44FC">
    <w:pPr>
      <w:jc w:val="right"/>
      <w:rPr>
        <w:i/>
        <w:sz w:val="18"/>
      </w:rPr>
    </w:pPr>
    <w:r w:rsidRPr="00ED79B6">
      <w:rPr>
        <w:i/>
        <w:sz w:val="18"/>
      </w:rPr>
      <w:fldChar w:fldCharType="begin"/>
    </w:r>
    <w:r w:rsidRPr="00ED79B6">
      <w:rPr>
        <w:i/>
        <w:sz w:val="18"/>
      </w:rPr>
      <w:instrText xml:space="preserve"> STYLEREF ShortT </w:instrText>
    </w:r>
    <w:r w:rsidRPr="00ED79B6">
      <w:rPr>
        <w:i/>
        <w:sz w:val="18"/>
      </w:rPr>
      <w:fldChar w:fldCharType="separate"/>
    </w:r>
    <w:r w:rsidR="009F65D1">
      <w:rPr>
        <w:i/>
        <w:noProof/>
        <w:sz w:val="18"/>
      </w:rPr>
      <w:t>Superannuation (Departing Australia Superannuation Payments Tax) Act 2007</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PAGE </w:instrText>
    </w:r>
    <w:r w:rsidRPr="00ED79B6">
      <w:rPr>
        <w:i/>
        <w:sz w:val="18"/>
      </w:rPr>
      <w:fldChar w:fldCharType="separate"/>
    </w:r>
    <w:r w:rsidR="009F65D1">
      <w:rPr>
        <w:i/>
        <w:noProof/>
        <w:sz w:val="18"/>
      </w:rPr>
      <w:t>i</w:t>
    </w:r>
    <w:r w:rsidRPr="00ED79B6">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4FC" w:rsidRPr="002A5BF5" w:rsidRDefault="000B44FC">
    <w:pPr>
      <w:pBdr>
        <w:top w:val="single" w:sz="6" w:space="1" w:color="auto"/>
      </w:pBdr>
      <w:rPr>
        <w:sz w:val="18"/>
        <w:szCs w:val="18"/>
      </w:rPr>
    </w:pPr>
  </w:p>
  <w:p w:rsidR="000B44FC" w:rsidRPr="004A612C" w:rsidRDefault="000B44FC">
    <w:pPr>
      <w:rPr>
        <w:i/>
        <w:sz w:val="18"/>
        <w:szCs w:val="18"/>
      </w:rPr>
    </w:pPr>
    <w:r w:rsidRPr="004A612C">
      <w:rPr>
        <w:i/>
        <w:sz w:val="18"/>
        <w:szCs w:val="18"/>
      </w:rPr>
      <w:fldChar w:fldCharType="begin"/>
    </w:r>
    <w:r w:rsidRPr="004A612C">
      <w:rPr>
        <w:i/>
        <w:sz w:val="18"/>
        <w:szCs w:val="18"/>
      </w:rPr>
      <w:instrText xml:space="preserve">PAGE  </w:instrText>
    </w:r>
    <w:r w:rsidRPr="004A612C">
      <w:rPr>
        <w:i/>
        <w:sz w:val="18"/>
        <w:szCs w:val="18"/>
      </w:rPr>
      <w:fldChar w:fldCharType="separate"/>
    </w:r>
    <w:r w:rsidR="00425154">
      <w:rPr>
        <w:i/>
        <w:noProof/>
        <w:sz w:val="18"/>
        <w:szCs w:val="18"/>
      </w:rPr>
      <w:t>2</w:t>
    </w:r>
    <w:r w:rsidRPr="004A612C">
      <w:rPr>
        <w:i/>
        <w:sz w:val="18"/>
        <w:szCs w:val="18"/>
      </w:rPr>
      <w:fldChar w:fldCharType="end"/>
    </w:r>
    <w:r w:rsidRPr="004A612C">
      <w:rPr>
        <w:i/>
        <w:sz w:val="18"/>
        <w:szCs w:val="18"/>
      </w:rPr>
      <w:t xml:space="preserve">            </w:t>
    </w:r>
    <w:r w:rsidRPr="004A612C">
      <w:rPr>
        <w:i/>
        <w:sz w:val="18"/>
        <w:szCs w:val="18"/>
      </w:rPr>
      <w:fldChar w:fldCharType="begin"/>
    </w:r>
    <w:r w:rsidRPr="004A612C">
      <w:rPr>
        <w:i/>
        <w:sz w:val="18"/>
        <w:szCs w:val="18"/>
      </w:rPr>
      <w:instrText xml:space="preserve"> STYLEREF ShortT \* CHARFORMAT </w:instrText>
    </w:r>
    <w:r w:rsidRPr="004A612C">
      <w:rPr>
        <w:i/>
        <w:sz w:val="18"/>
        <w:szCs w:val="18"/>
      </w:rPr>
      <w:fldChar w:fldCharType="separate"/>
    </w:r>
    <w:r w:rsidR="00425154">
      <w:rPr>
        <w:i/>
        <w:noProof/>
        <w:sz w:val="18"/>
        <w:szCs w:val="18"/>
      </w:rPr>
      <w:t>Superannuation (Departing Australia Superannuation Payments Tax) Act 2007</w:t>
    </w:r>
    <w:r w:rsidRPr="004A612C">
      <w:rPr>
        <w:i/>
        <w:sz w:val="18"/>
        <w:szCs w:val="18"/>
      </w:rPr>
      <w:fldChar w:fldCharType="end"/>
    </w:r>
    <w:r w:rsidRPr="004A612C">
      <w:rPr>
        <w:i/>
        <w:sz w:val="18"/>
        <w:szCs w:val="1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4FC" w:rsidRPr="002A5BF5" w:rsidRDefault="000B44FC">
    <w:pPr>
      <w:pBdr>
        <w:top w:val="single" w:sz="6" w:space="1" w:color="auto"/>
      </w:pBdr>
      <w:rPr>
        <w:sz w:val="18"/>
        <w:szCs w:val="18"/>
      </w:rPr>
    </w:pPr>
  </w:p>
  <w:p w:rsidR="000B44FC" w:rsidRPr="004A612C" w:rsidRDefault="000B44FC">
    <w:pPr>
      <w:ind w:right="26"/>
      <w:jc w:val="right"/>
      <w:rPr>
        <w:sz w:val="18"/>
        <w:szCs w:val="18"/>
      </w:rPr>
    </w:pPr>
    <w:r w:rsidRPr="004A612C">
      <w:rPr>
        <w:i/>
        <w:sz w:val="18"/>
        <w:szCs w:val="18"/>
      </w:rPr>
      <w:fldChar w:fldCharType="begin"/>
    </w:r>
    <w:r w:rsidRPr="004A612C">
      <w:rPr>
        <w:i/>
        <w:sz w:val="18"/>
        <w:szCs w:val="18"/>
      </w:rPr>
      <w:instrText xml:space="preserve"> STYLEREF ShortT \* CHARFORMAT </w:instrText>
    </w:r>
    <w:r w:rsidRPr="004A612C">
      <w:rPr>
        <w:i/>
        <w:sz w:val="18"/>
        <w:szCs w:val="18"/>
      </w:rPr>
      <w:fldChar w:fldCharType="separate"/>
    </w:r>
    <w:r w:rsidR="009F65D1">
      <w:rPr>
        <w:i/>
        <w:noProof/>
        <w:sz w:val="18"/>
        <w:szCs w:val="18"/>
      </w:rPr>
      <w:t>Superannuation (Departing Australia Superannuation Payments Tax) Act 2007</w:t>
    </w:r>
    <w:r w:rsidRPr="004A612C">
      <w:rPr>
        <w:i/>
        <w:sz w:val="18"/>
        <w:szCs w:val="18"/>
      </w:rPr>
      <w:fldChar w:fldCharType="end"/>
    </w:r>
    <w:r w:rsidRPr="004A612C">
      <w:rPr>
        <w:i/>
        <w:sz w:val="18"/>
        <w:szCs w:val="18"/>
      </w:rPr>
      <w:t xml:space="preserve">                    </w:t>
    </w:r>
    <w:r w:rsidRPr="004A612C">
      <w:rPr>
        <w:i/>
        <w:sz w:val="18"/>
        <w:szCs w:val="18"/>
      </w:rPr>
      <w:fldChar w:fldCharType="begin"/>
    </w:r>
    <w:r w:rsidRPr="004A612C">
      <w:rPr>
        <w:i/>
        <w:sz w:val="18"/>
        <w:szCs w:val="18"/>
      </w:rPr>
      <w:instrText xml:space="preserve">PAGE  </w:instrText>
    </w:r>
    <w:r w:rsidRPr="004A612C">
      <w:rPr>
        <w:i/>
        <w:sz w:val="18"/>
        <w:szCs w:val="18"/>
      </w:rPr>
      <w:fldChar w:fldCharType="separate"/>
    </w:r>
    <w:r w:rsidR="009F65D1">
      <w:rPr>
        <w:i/>
        <w:noProof/>
        <w:sz w:val="18"/>
        <w:szCs w:val="18"/>
      </w:rPr>
      <w:t>1</w:t>
    </w:r>
    <w:r w:rsidRPr="004A612C">
      <w:rPr>
        <w:i/>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4FC" w:rsidRPr="002A5BF5" w:rsidRDefault="000B44FC">
    <w:pPr>
      <w:pBdr>
        <w:top w:val="single" w:sz="6" w:space="1" w:color="auto"/>
      </w:pBdr>
      <w:rPr>
        <w:sz w:val="18"/>
        <w:szCs w:val="18"/>
      </w:rPr>
    </w:pPr>
  </w:p>
  <w:p w:rsidR="000B44FC" w:rsidRDefault="000B44FC">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4A612C">
      <w:rPr>
        <w:i/>
        <w:noProof/>
        <w:szCs w:val="22"/>
      </w:rPr>
      <w:t>Superannuation (Departing Australia Superannuation Payments Tax) Act 2007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sidR="00F00FE0">
      <w:rPr>
        <w:i/>
        <w:noProof/>
      </w:rPr>
      <w:t>3</w:t>
    </w:r>
    <w:r w:rsidRPr="002A5BF5">
      <w:rPr>
        <w:i/>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D85" w:rsidRPr="007A1328" w:rsidRDefault="00264D85" w:rsidP="007D08ED">
    <w:pPr>
      <w:pBdr>
        <w:top w:val="single" w:sz="6" w:space="1" w:color="auto"/>
      </w:pBdr>
      <w:spacing w:before="120"/>
      <w:rPr>
        <w:sz w:val="18"/>
      </w:rPr>
    </w:pPr>
  </w:p>
  <w:p w:rsidR="00264D85" w:rsidRPr="007A1328" w:rsidRDefault="00264D85" w:rsidP="007D08ED">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425154">
      <w:rPr>
        <w:i/>
        <w:noProof/>
        <w:sz w:val="18"/>
      </w:rPr>
      <w:t>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sidR="00425154">
      <w:rPr>
        <w:i/>
        <w:noProof/>
        <w:sz w:val="18"/>
      </w:rPr>
      <w:t>Superannuation (Departing Australia Superannuation Payments Tax) Act 2007</w:t>
    </w:r>
    <w:r w:rsidRPr="007A1328">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4FC" w:rsidRDefault="000B44FC">
      <w:pPr>
        <w:spacing w:line="240" w:lineRule="auto"/>
      </w:pPr>
      <w:r>
        <w:separator/>
      </w:r>
    </w:p>
  </w:footnote>
  <w:footnote w:type="continuationSeparator" w:id="0">
    <w:p w:rsidR="000B44FC" w:rsidRDefault="000B44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4FC" w:rsidRDefault="000B44FC" w:rsidP="000B44FC">
    <w:pPr>
      <w:pStyle w:val="Header"/>
      <w:pBdr>
        <w:bottom w:val="single" w:sz="4" w:space="1" w:color="auto"/>
      </w:pBdr>
    </w:pPr>
  </w:p>
  <w:p w:rsidR="000B44FC" w:rsidRDefault="000B44FC" w:rsidP="000B44FC">
    <w:pPr>
      <w:pStyle w:val="Header"/>
      <w:pBdr>
        <w:bottom w:val="single" w:sz="4" w:space="1" w:color="auto"/>
      </w:pBdr>
    </w:pPr>
  </w:p>
  <w:p w:rsidR="000B44FC" w:rsidRPr="001E77D2" w:rsidRDefault="000B44FC" w:rsidP="000B44FC">
    <w:pPr>
      <w:pStyle w:val="Header"/>
      <w:pBdr>
        <w:bottom w:val="single" w:sz="4"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D85" w:rsidRPr="007E528B" w:rsidRDefault="00264D85" w:rsidP="007D08ED">
    <w:pPr>
      <w:rPr>
        <w:sz w:val="26"/>
        <w:szCs w:val="26"/>
      </w:rPr>
    </w:pPr>
  </w:p>
  <w:p w:rsidR="00264D85" w:rsidRPr="00750516" w:rsidRDefault="00264D85" w:rsidP="007D08ED">
    <w:pPr>
      <w:rPr>
        <w:b/>
        <w:sz w:val="20"/>
      </w:rPr>
    </w:pPr>
    <w:r w:rsidRPr="00750516">
      <w:rPr>
        <w:b/>
        <w:sz w:val="20"/>
      </w:rPr>
      <w:t>Endnotes</w:t>
    </w:r>
  </w:p>
  <w:p w:rsidR="00264D85" w:rsidRPr="007A1328" w:rsidRDefault="00264D85" w:rsidP="007D08ED">
    <w:pPr>
      <w:rPr>
        <w:sz w:val="20"/>
      </w:rPr>
    </w:pPr>
  </w:p>
  <w:p w:rsidR="00264D85" w:rsidRPr="007A1328" w:rsidRDefault="00264D85" w:rsidP="007D08ED">
    <w:pPr>
      <w:rPr>
        <w:b/>
        <w:sz w:val="24"/>
      </w:rPr>
    </w:pPr>
  </w:p>
  <w:p w:rsidR="00264D85" w:rsidRPr="007E528B" w:rsidRDefault="00264D85" w:rsidP="007D08ED">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425154">
      <w:rPr>
        <w:noProof/>
        <w:szCs w:val="22"/>
      </w:rPr>
      <w:t>Endnote 1—About the endnotes</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D85" w:rsidRPr="007E528B" w:rsidRDefault="00264D85" w:rsidP="007D08ED">
    <w:pPr>
      <w:jc w:val="right"/>
      <w:rPr>
        <w:sz w:val="26"/>
        <w:szCs w:val="26"/>
      </w:rPr>
    </w:pPr>
  </w:p>
  <w:p w:rsidR="00264D85" w:rsidRPr="00750516" w:rsidRDefault="00264D85" w:rsidP="007D08ED">
    <w:pPr>
      <w:jc w:val="right"/>
      <w:rPr>
        <w:b/>
        <w:sz w:val="20"/>
      </w:rPr>
    </w:pPr>
    <w:r w:rsidRPr="00750516">
      <w:rPr>
        <w:b/>
        <w:sz w:val="20"/>
      </w:rPr>
      <w:t>Endnotes</w:t>
    </w:r>
  </w:p>
  <w:p w:rsidR="00264D85" w:rsidRPr="007A1328" w:rsidRDefault="00264D85" w:rsidP="007D08ED">
    <w:pPr>
      <w:jc w:val="right"/>
      <w:rPr>
        <w:sz w:val="20"/>
      </w:rPr>
    </w:pPr>
  </w:p>
  <w:p w:rsidR="00264D85" w:rsidRPr="007A1328" w:rsidRDefault="00264D85" w:rsidP="007D08ED">
    <w:pPr>
      <w:jc w:val="right"/>
      <w:rPr>
        <w:b/>
        <w:sz w:val="24"/>
      </w:rPr>
    </w:pPr>
  </w:p>
  <w:p w:rsidR="00264D85" w:rsidRPr="007E528B" w:rsidRDefault="00264D85" w:rsidP="007D08ED">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425154">
      <w:rPr>
        <w:noProof/>
        <w:szCs w:val="22"/>
      </w:rPr>
      <w:t>Endnote 1—About the endnotes</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4FC" w:rsidRPr="00E140E4" w:rsidRDefault="000B44FC">
    <w:pPr>
      <w:keepNext/>
      <w:jc w:val="right"/>
      <w:rPr>
        <w:sz w:val="20"/>
      </w:rPr>
    </w:pPr>
  </w:p>
  <w:p w:rsidR="000B44FC" w:rsidRPr="00E93190" w:rsidRDefault="000B44FC">
    <w:pPr>
      <w:keepNex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4A612C">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4A612C">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0B44FC" w:rsidRPr="008C6D62" w:rsidRDefault="000B44FC">
    <w:pPr>
      <w:keepNext/>
      <w:rPr>
        <w:sz w:val="20"/>
      </w:rPr>
    </w:pPr>
  </w:p>
  <w:p w:rsidR="000B44FC" w:rsidRPr="00E140E4" w:rsidRDefault="000B44FC">
    <w:pPr>
      <w:keepNext/>
    </w:pPr>
  </w:p>
  <w:p w:rsidR="000B44FC" w:rsidRPr="00E93190" w:rsidRDefault="000B44FC">
    <w:pPr>
      <w:keepNex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sidR="004A612C">
      <w:rPr>
        <w:rFonts w:ascii="Arial" w:hAnsi="Arial" w:cs="Arial"/>
        <w:bCs/>
        <w:noProof/>
        <w:lang w:val="en-US"/>
      </w:rPr>
      <w:t>Error! Use the Home tab to apply TableA to the text that you want to appear here.</w:t>
    </w:r>
    <w:r w:rsidRPr="00E93190">
      <w:rPr>
        <w:rFonts w:ascii="Arial" w:hAnsi="Arial" w:cs="Arial"/>
        <w:b/>
      </w:rPr>
      <w:fldChar w:fldCharType="end"/>
    </w:r>
  </w:p>
  <w:p w:rsidR="000B44FC" w:rsidRPr="008C6D62" w:rsidRDefault="000B44FC">
    <w:pPr>
      <w:pStyle w:val="Header"/>
      <w:pBdr>
        <w:top w:val="single" w:sz="6"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4FC" w:rsidRPr="00E140E4" w:rsidRDefault="000B44FC">
    <w:pPr>
      <w:keepNext/>
      <w:jc w:val="right"/>
      <w:rPr>
        <w:sz w:val="20"/>
      </w:rPr>
    </w:pPr>
  </w:p>
  <w:p w:rsidR="000B44FC" w:rsidRPr="00E93190" w:rsidRDefault="000B44FC">
    <w:pPr>
      <w:keepNext/>
      <w:jc w:val="righ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4A612C">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4A612C">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0B44FC" w:rsidRPr="008C6D62" w:rsidRDefault="000B44FC">
    <w:pPr>
      <w:keepNext/>
      <w:jc w:val="right"/>
      <w:rPr>
        <w:sz w:val="20"/>
      </w:rPr>
    </w:pPr>
  </w:p>
  <w:p w:rsidR="000B44FC" w:rsidRPr="00E140E4" w:rsidRDefault="000B44FC">
    <w:pPr>
      <w:keepNext/>
      <w:jc w:val="right"/>
    </w:pPr>
  </w:p>
  <w:p w:rsidR="000B44FC" w:rsidRPr="00E93190" w:rsidRDefault="000B44FC">
    <w:pPr>
      <w:keepNext/>
      <w:jc w:val="righ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sidR="004A612C">
      <w:rPr>
        <w:rFonts w:ascii="Arial" w:hAnsi="Arial" w:cs="Arial"/>
        <w:bCs/>
        <w:noProof/>
        <w:lang w:val="en-US"/>
      </w:rPr>
      <w:t>Error! Use the Home tab to apply TableA to the text that you want to appear here.</w:t>
    </w:r>
    <w:r w:rsidRPr="00E93190">
      <w:rPr>
        <w:rFonts w:ascii="Arial" w:hAnsi="Arial" w:cs="Arial"/>
        <w:b/>
      </w:rPr>
      <w:fldChar w:fldCharType="end"/>
    </w:r>
  </w:p>
  <w:p w:rsidR="000B44FC" w:rsidRPr="008C6D62" w:rsidRDefault="000B44FC">
    <w:pPr>
      <w:pStyle w:val="Header"/>
      <w:pBdr>
        <w:top w:val="single" w:sz="6" w:space="1" w:color="auto"/>
      </w:pBd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4FC" w:rsidRPr="00E140E4" w:rsidRDefault="000B44FC">
    <w:pPr>
      <w:keepNext/>
      <w:jc w:val="right"/>
      <w:rPr>
        <w:sz w:val="20"/>
      </w:rPr>
    </w:pPr>
  </w:p>
  <w:p w:rsidR="000B44FC" w:rsidRPr="00E140E4" w:rsidRDefault="000B44FC">
    <w:pPr>
      <w:keepNext/>
      <w:jc w:val="right"/>
      <w:rPr>
        <w:sz w:val="20"/>
      </w:rPr>
    </w:pPr>
    <w:r>
      <w:rPr>
        <w:sz w:val="20"/>
      </w:rPr>
      <w:fldChar w:fldCharType="begin"/>
    </w:r>
    <w:r>
      <w:rPr>
        <w:sz w:val="20"/>
      </w:rPr>
      <w:instrText xml:space="preserve"> STYLEREF  CharNotesReg  \* CHARFORMAT </w:instrText>
    </w:r>
    <w:r>
      <w:rPr>
        <w:sz w:val="20"/>
      </w:rPr>
      <w:fldChar w:fldCharType="separate"/>
    </w:r>
    <w:r w:rsidR="004A612C">
      <w:rPr>
        <w:b/>
        <w:bCs/>
        <w:noProof/>
        <w:sz w:val="20"/>
        <w:lang w:val="en-US"/>
      </w:rPr>
      <w:t>Error! Use the Home tab to apply CharNotesReg to the text that you want to appear here.</w:t>
    </w:r>
    <w:r>
      <w:rPr>
        <w:sz w:val="20"/>
      </w:rPr>
      <w:fldChar w:fldCharType="end"/>
    </w:r>
    <w:r>
      <w:rPr>
        <w:sz w:val="20"/>
      </w:rPr>
      <w:t xml:space="preserve">  </w:t>
    </w:r>
    <w:r w:rsidRPr="00CD4700">
      <w:rPr>
        <w:i/>
        <w:sz w:val="20"/>
      </w:rPr>
      <w:fldChar w:fldCharType="begin"/>
    </w:r>
    <w:r w:rsidRPr="00CD4700">
      <w:rPr>
        <w:i/>
        <w:sz w:val="20"/>
      </w:rPr>
      <w:instrText xml:space="preserve"> STYLEREF  CharNotesItals  \* CHARFORMAT </w:instrText>
    </w:r>
    <w:r w:rsidRPr="00CD4700">
      <w:rPr>
        <w:i/>
        <w:sz w:val="20"/>
      </w:rPr>
      <w:fldChar w:fldCharType="separate"/>
    </w:r>
    <w:r w:rsidR="004A612C">
      <w:rPr>
        <w:b/>
        <w:bCs/>
        <w:i/>
        <w:noProof/>
        <w:sz w:val="20"/>
        <w:lang w:val="en-US"/>
      </w:rPr>
      <w:t>Error! Use the Home tab to apply CharNotesItals to the text that you want to appear here.</w:t>
    </w:r>
    <w:r w:rsidRPr="00CD4700">
      <w:rPr>
        <w:i/>
        <w:sz w:val="20"/>
      </w:rPr>
      <w:fldChar w:fldCharType="end"/>
    </w:r>
  </w:p>
  <w:p w:rsidR="000B44FC" w:rsidRPr="008C6D62" w:rsidRDefault="000B44FC">
    <w:pPr>
      <w:keepNext/>
      <w:jc w:val="right"/>
      <w:rPr>
        <w:sz w:val="20"/>
      </w:rPr>
    </w:pPr>
  </w:p>
  <w:p w:rsidR="000B44FC" w:rsidRPr="00E140E4" w:rsidRDefault="000B44FC">
    <w:pPr>
      <w:keepNext/>
      <w:jc w:val="right"/>
    </w:pPr>
  </w:p>
  <w:p w:rsidR="000B44FC" w:rsidRPr="006E3759" w:rsidRDefault="000B44FC">
    <w:pPr>
      <w:keepNext/>
      <w:jc w:val="right"/>
      <w:rPr>
        <w:rFonts w:ascii="Helvetica" w:hAnsi="Helvetica"/>
        <w:b/>
      </w:rPr>
    </w:pPr>
    <w:r>
      <w:rPr>
        <w:rFonts w:ascii="Helvetica" w:hAnsi="Helvetica"/>
        <w:b/>
      </w:rPr>
      <w:fldChar w:fldCharType="begin"/>
    </w:r>
    <w:r>
      <w:rPr>
        <w:rFonts w:ascii="Helvetica" w:hAnsi="Helvetica"/>
        <w:b/>
      </w:rPr>
      <w:instrText xml:space="preserve"> STYLEREF  ENoteNo \* CHARFORMAT </w:instrText>
    </w:r>
    <w:r>
      <w:rPr>
        <w:rFonts w:ascii="Helvetica" w:hAnsi="Helvetica"/>
        <w:b/>
      </w:rPr>
      <w:fldChar w:fldCharType="separate"/>
    </w:r>
    <w:r w:rsidR="004A612C">
      <w:rPr>
        <w:rFonts w:ascii="Helvetica" w:hAnsi="Helvetica"/>
        <w:bCs/>
        <w:noProof/>
        <w:lang w:val="en-US"/>
      </w:rPr>
      <w:t>Error! Use the Home tab to apply ENoteNo to the text that you want to appear here.</w:t>
    </w:r>
    <w:r>
      <w:rPr>
        <w:rFonts w:ascii="Helvetica" w:hAnsi="Helvetica"/>
        <w:b/>
      </w:rPr>
      <w:fldChar w:fldCharType="end"/>
    </w:r>
  </w:p>
  <w:p w:rsidR="000B44FC" w:rsidRPr="008C6D62" w:rsidRDefault="000B44FC">
    <w:pPr>
      <w:pStyle w:val="Header"/>
      <w:pBdr>
        <w:top w:val="single" w:sz="12" w:space="1" w:color="auto"/>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4FC" w:rsidRDefault="000B44FC" w:rsidP="000B44FC">
    <w:pPr>
      <w:pStyle w:val="Header"/>
      <w:pBdr>
        <w:bottom w:val="single" w:sz="4" w:space="1" w:color="auto"/>
      </w:pBdr>
    </w:pPr>
  </w:p>
  <w:p w:rsidR="000B44FC" w:rsidRDefault="000B44FC" w:rsidP="000B44FC">
    <w:pPr>
      <w:pStyle w:val="Header"/>
      <w:pBdr>
        <w:bottom w:val="single" w:sz="4" w:space="1" w:color="auto"/>
      </w:pBdr>
    </w:pPr>
  </w:p>
  <w:p w:rsidR="000B44FC" w:rsidRPr="001E77D2" w:rsidRDefault="000B44FC" w:rsidP="000B44FC">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4FC" w:rsidRPr="005F1388" w:rsidRDefault="000B44FC" w:rsidP="000B44FC">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4FC" w:rsidRPr="00ED79B6" w:rsidRDefault="000B44FC" w:rsidP="000B44FC">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4FC" w:rsidRPr="00ED79B6" w:rsidRDefault="000B44FC" w:rsidP="000B44FC">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4FC" w:rsidRPr="00ED79B6" w:rsidRDefault="000B44FC" w:rsidP="000B44FC">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4FC" w:rsidRPr="00FF4C0F" w:rsidRDefault="000B44F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0B44FC" w:rsidRPr="00FF4C0F" w:rsidRDefault="000B44F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end"/>
    </w:r>
  </w:p>
  <w:p w:rsidR="000B44FC" w:rsidRPr="00FF4C0F" w:rsidRDefault="000B44F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0B44FC" w:rsidRPr="00E140E4" w:rsidRDefault="000B44FC">
    <w:pPr>
      <w:keepNext/>
    </w:pPr>
  </w:p>
  <w:p w:rsidR="000B44FC" w:rsidRPr="00E140E4" w:rsidRDefault="000B44FC">
    <w:pPr>
      <w:keepNext/>
      <w:rPr>
        <w:b/>
      </w:rPr>
    </w:pPr>
    <w:r w:rsidRPr="00E140E4">
      <w:t>Section</w:t>
    </w:r>
    <w:r w:rsidRPr="00FF4C0F">
      <w:t xml:space="preserve"> </w:t>
    </w:r>
    <w:r w:rsidR="00FA5F43">
      <w:fldChar w:fldCharType="begin"/>
    </w:r>
    <w:r w:rsidR="00FA5F43">
      <w:instrText xml:space="preserve"> STYLEREF  CharSectno  \* CHARFORMAT </w:instrText>
    </w:r>
    <w:r w:rsidR="00FA5F43">
      <w:fldChar w:fldCharType="separate"/>
    </w:r>
    <w:r w:rsidR="00425154">
      <w:rPr>
        <w:noProof/>
      </w:rPr>
      <w:t>5</w:t>
    </w:r>
    <w:r w:rsidR="00FA5F43">
      <w:rPr>
        <w:noProof/>
      </w:rPr>
      <w:fldChar w:fldCharType="end"/>
    </w:r>
  </w:p>
  <w:p w:rsidR="000B44FC" w:rsidRPr="00E140E4" w:rsidRDefault="000B44FC">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4FC" w:rsidRPr="00FF4C0F" w:rsidRDefault="000B44FC">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0B44FC" w:rsidRPr="00FF4C0F" w:rsidRDefault="000B44FC">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end"/>
    </w:r>
  </w:p>
  <w:p w:rsidR="000B44FC" w:rsidRPr="00FF4C0F" w:rsidRDefault="000B44FC">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0B44FC" w:rsidRPr="00E140E4" w:rsidRDefault="000B44FC">
    <w:pPr>
      <w:keepNext/>
      <w:jc w:val="right"/>
    </w:pPr>
  </w:p>
  <w:p w:rsidR="000B44FC" w:rsidRPr="0037294E" w:rsidRDefault="000B44FC">
    <w:pPr>
      <w:keepNext/>
      <w:jc w:val="right"/>
    </w:pPr>
    <w:r>
      <w:t>Sectio</w:t>
    </w:r>
    <w:r w:rsidRPr="0037294E">
      <w:t xml:space="preserve">n </w:t>
    </w:r>
    <w:r w:rsidR="00FA5F43">
      <w:fldChar w:fldCharType="begin"/>
    </w:r>
    <w:r w:rsidR="00FA5F43">
      <w:instrText xml:space="preserve"> STYLEREF  CharSectno  \* CHARFORMAT </w:instrText>
    </w:r>
    <w:r w:rsidR="00FA5F43">
      <w:fldChar w:fldCharType="separate"/>
    </w:r>
    <w:r w:rsidR="009F65D1">
      <w:rPr>
        <w:noProof/>
      </w:rPr>
      <w:t>1</w:t>
    </w:r>
    <w:r w:rsidR="00FA5F43">
      <w:rPr>
        <w:noProof/>
      </w:rPr>
      <w:fldChar w:fldCharType="end"/>
    </w:r>
  </w:p>
  <w:p w:rsidR="000B44FC" w:rsidRPr="008C6D62" w:rsidRDefault="000B44FC">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4FC" w:rsidRPr="008C6D62" w:rsidRDefault="000B44FC">
    <w:pPr>
      <w:keepNext/>
      <w:jc w:val="right"/>
      <w:rPr>
        <w:sz w:val="20"/>
      </w:rPr>
    </w:pPr>
  </w:p>
  <w:p w:rsidR="000B44FC" w:rsidRPr="008C6D62" w:rsidRDefault="000B44FC">
    <w:pPr>
      <w:keepNext/>
      <w:jc w:val="right"/>
      <w:rPr>
        <w:sz w:val="20"/>
      </w:rPr>
    </w:pPr>
  </w:p>
  <w:p w:rsidR="000B44FC" w:rsidRPr="008C6D62" w:rsidRDefault="000B44FC">
    <w:pPr>
      <w:keepNext/>
      <w:jc w:val="right"/>
      <w:rPr>
        <w:sz w:val="20"/>
      </w:rPr>
    </w:pPr>
  </w:p>
  <w:p w:rsidR="000B44FC" w:rsidRPr="00E140E4" w:rsidRDefault="000B44FC">
    <w:pPr>
      <w:keepNext/>
      <w:jc w:val="right"/>
    </w:pPr>
  </w:p>
  <w:p w:rsidR="000B44FC" w:rsidRPr="00E140E4" w:rsidRDefault="000B44FC">
    <w:pPr>
      <w:keepNext/>
      <w:jc w:val="right"/>
    </w:pPr>
  </w:p>
  <w:p w:rsidR="000B44FC" w:rsidRPr="008C6D62" w:rsidRDefault="000B44FC">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9F04A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494E02F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1"/>
  </w:num>
  <w:num w:numId="14">
    <w:abstractNumId w:val="12"/>
  </w:num>
  <w:num w:numId="15">
    <w:abstractNumId w:val="13"/>
  </w:num>
  <w:num w:numId="1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embedTrueTypeFonts/>
  <w:saveSubsetFonts/>
  <w:attachedTemplate r:id="rId1"/>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C90"/>
    <w:rsid w:val="000076E0"/>
    <w:rsid w:val="000101FC"/>
    <w:rsid w:val="00023C39"/>
    <w:rsid w:val="0003586C"/>
    <w:rsid w:val="00046A8A"/>
    <w:rsid w:val="00060116"/>
    <w:rsid w:val="00060D0F"/>
    <w:rsid w:val="000917DF"/>
    <w:rsid w:val="00094626"/>
    <w:rsid w:val="000A0DA9"/>
    <w:rsid w:val="000A7076"/>
    <w:rsid w:val="000B0187"/>
    <w:rsid w:val="000B40AD"/>
    <w:rsid w:val="000B44FC"/>
    <w:rsid w:val="000C0531"/>
    <w:rsid w:val="000C5428"/>
    <w:rsid w:val="000D0AEE"/>
    <w:rsid w:val="000D0EAD"/>
    <w:rsid w:val="000D7A8E"/>
    <w:rsid w:val="000E2523"/>
    <w:rsid w:val="000E4F9F"/>
    <w:rsid w:val="000F2DBF"/>
    <w:rsid w:val="00101B5A"/>
    <w:rsid w:val="00107F85"/>
    <w:rsid w:val="001137A2"/>
    <w:rsid w:val="00114088"/>
    <w:rsid w:val="001164D2"/>
    <w:rsid w:val="00123512"/>
    <w:rsid w:val="00126CDA"/>
    <w:rsid w:val="00151FF4"/>
    <w:rsid w:val="00171542"/>
    <w:rsid w:val="001838E2"/>
    <w:rsid w:val="00186E6B"/>
    <w:rsid w:val="001943E2"/>
    <w:rsid w:val="001960CA"/>
    <w:rsid w:val="001C3025"/>
    <w:rsid w:val="001D3CE5"/>
    <w:rsid w:val="001D3D60"/>
    <w:rsid w:val="001E40BE"/>
    <w:rsid w:val="001E5093"/>
    <w:rsid w:val="001E5BB2"/>
    <w:rsid w:val="002154DF"/>
    <w:rsid w:val="00226847"/>
    <w:rsid w:val="00226A50"/>
    <w:rsid w:val="002326AC"/>
    <w:rsid w:val="0023588C"/>
    <w:rsid w:val="00241431"/>
    <w:rsid w:val="00247704"/>
    <w:rsid w:val="00257E96"/>
    <w:rsid w:val="00264D85"/>
    <w:rsid w:val="00277036"/>
    <w:rsid w:val="00290363"/>
    <w:rsid w:val="00292A11"/>
    <w:rsid w:val="00294C1C"/>
    <w:rsid w:val="00297241"/>
    <w:rsid w:val="002B7443"/>
    <w:rsid w:val="002C5235"/>
    <w:rsid w:val="002D6764"/>
    <w:rsid w:val="002D7F94"/>
    <w:rsid w:val="002E41EA"/>
    <w:rsid w:val="002E7EC0"/>
    <w:rsid w:val="002F092A"/>
    <w:rsid w:val="002F642A"/>
    <w:rsid w:val="002F70D4"/>
    <w:rsid w:val="00301EF9"/>
    <w:rsid w:val="003036BF"/>
    <w:rsid w:val="0031329F"/>
    <w:rsid w:val="00321DCA"/>
    <w:rsid w:val="0033064E"/>
    <w:rsid w:val="0033637D"/>
    <w:rsid w:val="00356B50"/>
    <w:rsid w:val="003573AE"/>
    <w:rsid w:val="00372B0F"/>
    <w:rsid w:val="003A2186"/>
    <w:rsid w:val="003A2CF8"/>
    <w:rsid w:val="003A33D8"/>
    <w:rsid w:val="003B3376"/>
    <w:rsid w:val="003B6786"/>
    <w:rsid w:val="003B793C"/>
    <w:rsid w:val="003C1507"/>
    <w:rsid w:val="003D2FCB"/>
    <w:rsid w:val="003F1784"/>
    <w:rsid w:val="003F4E55"/>
    <w:rsid w:val="0041653A"/>
    <w:rsid w:val="004168B5"/>
    <w:rsid w:val="00416F90"/>
    <w:rsid w:val="004210F8"/>
    <w:rsid w:val="00425154"/>
    <w:rsid w:val="004279A1"/>
    <w:rsid w:val="004366D2"/>
    <w:rsid w:val="00451C45"/>
    <w:rsid w:val="00463AFE"/>
    <w:rsid w:val="004A0B50"/>
    <w:rsid w:val="004A612C"/>
    <w:rsid w:val="004C3F26"/>
    <w:rsid w:val="004C4BCA"/>
    <w:rsid w:val="004E53BB"/>
    <w:rsid w:val="004E7AF9"/>
    <w:rsid w:val="004F0847"/>
    <w:rsid w:val="004F0AE8"/>
    <w:rsid w:val="00503984"/>
    <w:rsid w:val="00514610"/>
    <w:rsid w:val="005151A7"/>
    <w:rsid w:val="005312EC"/>
    <w:rsid w:val="00535719"/>
    <w:rsid w:val="00535BB9"/>
    <w:rsid w:val="00541A38"/>
    <w:rsid w:val="00546906"/>
    <w:rsid w:val="005504EF"/>
    <w:rsid w:val="00552A83"/>
    <w:rsid w:val="005544BF"/>
    <w:rsid w:val="00575EBE"/>
    <w:rsid w:val="00585EE9"/>
    <w:rsid w:val="005B0C05"/>
    <w:rsid w:val="005B733B"/>
    <w:rsid w:val="005B7AAE"/>
    <w:rsid w:val="005D1C51"/>
    <w:rsid w:val="005D5F02"/>
    <w:rsid w:val="005E62CB"/>
    <w:rsid w:val="005F3257"/>
    <w:rsid w:val="005F3B63"/>
    <w:rsid w:val="005F72B6"/>
    <w:rsid w:val="005F7B84"/>
    <w:rsid w:val="00601435"/>
    <w:rsid w:val="00613A17"/>
    <w:rsid w:val="00620D8B"/>
    <w:rsid w:val="00636FF1"/>
    <w:rsid w:val="0065154E"/>
    <w:rsid w:val="00655AC0"/>
    <w:rsid w:val="0066096D"/>
    <w:rsid w:val="006624B2"/>
    <w:rsid w:val="00680839"/>
    <w:rsid w:val="0068460A"/>
    <w:rsid w:val="00690FD8"/>
    <w:rsid w:val="00692293"/>
    <w:rsid w:val="006A7562"/>
    <w:rsid w:val="006B6926"/>
    <w:rsid w:val="006B7000"/>
    <w:rsid w:val="006C101D"/>
    <w:rsid w:val="006C2AB9"/>
    <w:rsid w:val="006C6F4F"/>
    <w:rsid w:val="006D2A8F"/>
    <w:rsid w:val="006D40C2"/>
    <w:rsid w:val="006D4D8F"/>
    <w:rsid w:val="006D5D7F"/>
    <w:rsid w:val="006F0D59"/>
    <w:rsid w:val="006F3920"/>
    <w:rsid w:val="006F5F6D"/>
    <w:rsid w:val="007056AF"/>
    <w:rsid w:val="00706666"/>
    <w:rsid w:val="00711B68"/>
    <w:rsid w:val="007172D3"/>
    <w:rsid w:val="007347FD"/>
    <w:rsid w:val="00735AAA"/>
    <w:rsid w:val="007441F1"/>
    <w:rsid w:val="00751892"/>
    <w:rsid w:val="00752500"/>
    <w:rsid w:val="00773584"/>
    <w:rsid w:val="00775FB5"/>
    <w:rsid w:val="0078434B"/>
    <w:rsid w:val="00785111"/>
    <w:rsid w:val="00785D5C"/>
    <w:rsid w:val="007872C7"/>
    <w:rsid w:val="0079354B"/>
    <w:rsid w:val="007A64DB"/>
    <w:rsid w:val="007C48C7"/>
    <w:rsid w:val="007E1C03"/>
    <w:rsid w:val="007E1E2B"/>
    <w:rsid w:val="007E695F"/>
    <w:rsid w:val="007F4B94"/>
    <w:rsid w:val="007F6A4E"/>
    <w:rsid w:val="00805555"/>
    <w:rsid w:val="00813626"/>
    <w:rsid w:val="00817CEA"/>
    <w:rsid w:val="0082798B"/>
    <w:rsid w:val="0085398A"/>
    <w:rsid w:val="008606E8"/>
    <w:rsid w:val="00860821"/>
    <w:rsid w:val="00860949"/>
    <w:rsid w:val="00875110"/>
    <w:rsid w:val="00875837"/>
    <w:rsid w:val="00880578"/>
    <w:rsid w:val="00887316"/>
    <w:rsid w:val="00892C90"/>
    <w:rsid w:val="008A0B2B"/>
    <w:rsid w:val="008A43A7"/>
    <w:rsid w:val="008A4A08"/>
    <w:rsid w:val="008A6795"/>
    <w:rsid w:val="008B206F"/>
    <w:rsid w:val="008B2896"/>
    <w:rsid w:val="008C12E8"/>
    <w:rsid w:val="008D210F"/>
    <w:rsid w:val="008E492E"/>
    <w:rsid w:val="00910521"/>
    <w:rsid w:val="00911B5C"/>
    <w:rsid w:val="009348E1"/>
    <w:rsid w:val="00945DA6"/>
    <w:rsid w:val="009461B6"/>
    <w:rsid w:val="00954A08"/>
    <w:rsid w:val="009573B0"/>
    <w:rsid w:val="009657E4"/>
    <w:rsid w:val="00966055"/>
    <w:rsid w:val="009871E0"/>
    <w:rsid w:val="0098799C"/>
    <w:rsid w:val="00996FFA"/>
    <w:rsid w:val="00997B8F"/>
    <w:rsid w:val="009A1CB2"/>
    <w:rsid w:val="009A6ACB"/>
    <w:rsid w:val="009A74D9"/>
    <w:rsid w:val="009B019B"/>
    <w:rsid w:val="009B2E64"/>
    <w:rsid w:val="009D3B54"/>
    <w:rsid w:val="009D5C3D"/>
    <w:rsid w:val="009D60D0"/>
    <w:rsid w:val="009E5AE6"/>
    <w:rsid w:val="009F65D1"/>
    <w:rsid w:val="009F6C60"/>
    <w:rsid w:val="00A048F2"/>
    <w:rsid w:val="00A0735A"/>
    <w:rsid w:val="00A1013B"/>
    <w:rsid w:val="00A278BF"/>
    <w:rsid w:val="00A379F6"/>
    <w:rsid w:val="00A518E7"/>
    <w:rsid w:val="00A52752"/>
    <w:rsid w:val="00A579DD"/>
    <w:rsid w:val="00A611F6"/>
    <w:rsid w:val="00A721B7"/>
    <w:rsid w:val="00A805CC"/>
    <w:rsid w:val="00A81A61"/>
    <w:rsid w:val="00A93839"/>
    <w:rsid w:val="00AA2CCB"/>
    <w:rsid w:val="00AA5C75"/>
    <w:rsid w:val="00AB0B52"/>
    <w:rsid w:val="00AB1877"/>
    <w:rsid w:val="00AB549E"/>
    <w:rsid w:val="00AB6269"/>
    <w:rsid w:val="00AB7A00"/>
    <w:rsid w:val="00AC354E"/>
    <w:rsid w:val="00AC3BFF"/>
    <w:rsid w:val="00AC3C9A"/>
    <w:rsid w:val="00B136D3"/>
    <w:rsid w:val="00B145E4"/>
    <w:rsid w:val="00B14D9D"/>
    <w:rsid w:val="00B20800"/>
    <w:rsid w:val="00B23EDE"/>
    <w:rsid w:val="00B366B8"/>
    <w:rsid w:val="00B366F3"/>
    <w:rsid w:val="00B378D5"/>
    <w:rsid w:val="00B42DEF"/>
    <w:rsid w:val="00B5362B"/>
    <w:rsid w:val="00B56121"/>
    <w:rsid w:val="00B56351"/>
    <w:rsid w:val="00B60822"/>
    <w:rsid w:val="00B65A7E"/>
    <w:rsid w:val="00B71A72"/>
    <w:rsid w:val="00B80C62"/>
    <w:rsid w:val="00B8645F"/>
    <w:rsid w:val="00B86AFC"/>
    <w:rsid w:val="00BA0D8C"/>
    <w:rsid w:val="00BC18A5"/>
    <w:rsid w:val="00BC7085"/>
    <w:rsid w:val="00BD327A"/>
    <w:rsid w:val="00BD5F42"/>
    <w:rsid w:val="00BF5194"/>
    <w:rsid w:val="00C0200A"/>
    <w:rsid w:val="00C05CCB"/>
    <w:rsid w:val="00C11708"/>
    <w:rsid w:val="00C223E5"/>
    <w:rsid w:val="00C403F6"/>
    <w:rsid w:val="00C47B71"/>
    <w:rsid w:val="00C57766"/>
    <w:rsid w:val="00C90EB5"/>
    <w:rsid w:val="00CA5C4A"/>
    <w:rsid w:val="00CB21DC"/>
    <w:rsid w:val="00CB2694"/>
    <w:rsid w:val="00CC2860"/>
    <w:rsid w:val="00CC5630"/>
    <w:rsid w:val="00CF3921"/>
    <w:rsid w:val="00CF3AEA"/>
    <w:rsid w:val="00D04343"/>
    <w:rsid w:val="00D250A8"/>
    <w:rsid w:val="00D425A2"/>
    <w:rsid w:val="00D42957"/>
    <w:rsid w:val="00D45E9F"/>
    <w:rsid w:val="00D47828"/>
    <w:rsid w:val="00D50969"/>
    <w:rsid w:val="00D51C49"/>
    <w:rsid w:val="00D56017"/>
    <w:rsid w:val="00D603A4"/>
    <w:rsid w:val="00D63A37"/>
    <w:rsid w:val="00D73519"/>
    <w:rsid w:val="00D754F3"/>
    <w:rsid w:val="00D75A5D"/>
    <w:rsid w:val="00D95346"/>
    <w:rsid w:val="00DA4AD6"/>
    <w:rsid w:val="00DA57AB"/>
    <w:rsid w:val="00DB24AA"/>
    <w:rsid w:val="00DB6139"/>
    <w:rsid w:val="00DD4CE3"/>
    <w:rsid w:val="00DE100D"/>
    <w:rsid w:val="00DF1778"/>
    <w:rsid w:val="00E00886"/>
    <w:rsid w:val="00E019D8"/>
    <w:rsid w:val="00E0389A"/>
    <w:rsid w:val="00E0540A"/>
    <w:rsid w:val="00E14C8B"/>
    <w:rsid w:val="00E15F99"/>
    <w:rsid w:val="00E20DF8"/>
    <w:rsid w:val="00E3780F"/>
    <w:rsid w:val="00E46556"/>
    <w:rsid w:val="00E5158D"/>
    <w:rsid w:val="00E51A55"/>
    <w:rsid w:val="00E61ED7"/>
    <w:rsid w:val="00E62305"/>
    <w:rsid w:val="00E63201"/>
    <w:rsid w:val="00E846FF"/>
    <w:rsid w:val="00E9166D"/>
    <w:rsid w:val="00EA27EF"/>
    <w:rsid w:val="00EA6EE5"/>
    <w:rsid w:val="00EB413D"/>
    <w:rsid w:val="00EC4474"/>
    <w:rsid w:val="00EC58EA"/>
    <w:rsid w:val="00EE4449"/>
    <w:rsid w:val="00EF727B"/>
    <w:rsid w:val="00F00FE0"/>
    <w:rsid w:val="00F12AC3"/>
    <w:rsid w:val="00F141B7"/>
    <w:rsid w:val="00F31B58"/>
    <w:rsid w:val="00F416D2"/>
    <w:rsid w:val="00F44794"/>
    <w:rsid w:val="00F46060"/>
    <w:rsid w:val="00F532ED"/>
    <w:rsid w:val="00F76EE9"/>
    <w:rsid w:val="00F8012E"/>
    <w:rsid w:val="00F80A82"/>
    <w:rsid w:val="00F87F8C"/>
    <w:rsid w:val="00F9147A"/>
    <w:rsid w:val="00FA5F43"/>
    <w:rsid w:val="00FC528D"/>
    <w:rsid w:val="00FD1E48"/>
    <w:rsid w:val="00FD4C8F"/>
    <w:rsid w:val="00FE596E"/>
    <w:rsid w:val="00FF2989"/>
    <w:rsid w:val="00FF3E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A612C"/>
    <w:pPr>
      <w:spacing w:line="260" w:lineRule="atLeast"/>
    </w:pPr>
    <w:rPr>
      <w:rFonts w:eastAsiaTheme="minorHAnsi" w:cstheme="minorBidi"/>
      <w:sz w:val="22"/>
      <w:lang w:eastAsia="en-US"/>
    </w:rPr>
  </w:style>
  <w:style w:type="paragraph" w:styleId="Heading1">
    <w:name w:val="heading 1"/>
    <w:next w:val="Heading2"/>
    <w:autoRedefine/>
    <w:qFormat/>
    <w:rsid w:val="0066096D"/>
    <w:pPr>
      <w:keepNext/>
      <w:keepLines/>
      <w:ind w:left="1134" w:hanging="1134"/>
      <w:outlineLvl w:val="0"/>
    </w:pPr>
    <w:rPr>
      <w:b/>
      <w:bCs/>
      <w:kern w:val="28"/>
      <w:sz w:val="36"/>
      <w:szCs w:val="32"/>
    </w:rPr>
  </w:style>
  <w:style w:type="paragraph" w:styleId="Heading2">
    <w:name w:val="heading 2"/>
    <w:basedOn w:val="Heading1"/>
    <w:next w:val="Heading3"/>
    <w:autoRedefine/>
    <w:qFormat/>
    <w:rsid w:val="0066096D"/>
    <w:pPr>
      <w:spacing w:before="280"/>
      <w:outlineLvl w:val="1"/>
    </w:pPr>
    <w:rPr>
      <w:bCs w:val="0"/>
      <w:iCs/>
      <w:sz w:val="32"/>
      <w:szCs w:val="28"/>
    </w:rPr>
  </w:style>
  <w:style w:type="paragraph" w:styleId="Heading3">
    <w:name w:val="heading 3"/>
    <w:basedOn w:val="Heading1"/>
    <w:next w:val="Heading4"/>
    <w:autoRedefine/>
    <w:qFormat/>
    <w:rsid w:val="0066096D"/>
    <w:pPr>
      <w:spacing w:before="240"/>
      <w:outlineLvl w:val="2"/>
    </w:pPr>
    <w:rPr>
      <w:bCs w:val="0"/>
      <w:sz w:val="28"/>
      <w:szCs w:val="26"/>
    </w:rPr>
  </w:style>
  <w:style w:type="paragraph" w:styleId="Heading4">
    <w:name w:val="heading 4"/>
    <w:basedOn w:val="Heading1"/>
    <w:next w:val="Heading5"/>
    <w:autoRedefine/>
    <w:qFormat/>
    <w:rsid w:val="0066096D"/>
    <w:pPr>
      <w:spacing w:before="220"/>
      <w:outlineLvl w:val="3"/>
    </w:pPr>
    <w:rPr>
      <w:bCs w:val="0"/>
      <w:sz w:val="26"/>
      <w:szCs w:val="28"/>
    </w:rPr>
  </w:style>
  <w:style w:type="paragraph" w:styleId="Heading5">
    <w:name w:val="heading 5"/>
    <w:basedOn w:val="Heading1"/>
    <w:next w:val="subsection"/>
    <w:autoRedefine/>
    <w:qFormat/>
    <w:rsid w:val="0066096D"/>
    <w:pPr>
      <w:spacing w:before="280"/>
      <w:outlineLvl w:val="4"/>
    </w:pPr>
    <w:rPr>
      <w:bCs w:val="0"/>
      <w:iCs/>
      <w:sz w:val="24"/>
      <w:szCs w:val="26"/>
    </w:rPr>
  </w:style>
  <w:style w:type="paragraph" w:styleId="Heading6">
    <w:name w:val="heading 6"/>
    <w:basedOn w:val="Heading1"/>
    <w:next w:val="Heading7"/>
    <w:autoRedefine/>
    <w:qFormat/>
    <w:rsid w:val="0066096D"/>
    <w:pPr>
      <w:outlineLvl w:val="5"/>
    </w:pPr>
    <w:rPr>
      <w:rFonts w:ascii="Arial" w:hAnsi="Arial" w:cs="Arial"/>
      <w:bCs w:val="0"/>
      <w:sz w:val="32"/>
      <w:szCs w:val="22"/>
    </w:rPr>
  </w:style>
  <w:style w:type="paragraph" w:styleId="Heading7">
    <w:name w:val="heading 7"/>
    <w:basedOn w:val="Heading6"/>
    <w:next w:val="Normal"/>
    <w:autoRedefine/>
    <w:qFormat/>
    <w:rsid w:val="0066096D"/>
    <w:pPr>
      <w:spacing w:before="280"/>
      <w:outlineLvl w:val="6"/>
    </w:pPr>
    <w:rPr>
      <w:sz w:val="28"/>
    </w:rPr>
  </w:style>
  <w:style w:type="paragraph" w:styleId="Heading8">
    <w:name w:val="heading 8"/>
    <w:basedOn w:val="Heading6"/>
    <w:next w:val="Normal"/>
    <w:autoRedefine/>
    <w:qFormat/>
    <w:rsid w:val="0066096D"/>
    <w:pPr>
      <w:spacing w:before="240"/>
      <w:outlineLvl w:val="7"/>
    </w:pPr>
    <w:rPr>
      <w:iCs/>
      <w:sz w:val="26"/>
    </w:rPr>
  </w:style>
  <w:style w:type="paragraph" w:styleId="Heading9">
    <w:name w:val="heading 9"/>
    <w:basedOn w:val="Heading1"/>
    <w:next w:val="Normal"/>
    <w:autoRedefine/>
    <w:qFormat/>
    <w:rsid w:val="0066096D"/>
    <w:pPr>
      <w:keepNext w:val="0"/>
      <w:spacing w:before="280"/>
      <w:outlineLvl w:val="8"/>
    </w:pPr>
    <w:rPr>
      <w:i/>
      <w:sz w:val="28"/>
      <w:szCs w:val="22"/>
    </w:rPr>
  </w:style>
  <w:style w:type="character" w:default="1" w:styleId="DefaultParagraphFont">
    <w:name w:val="Default Paragraph Font"/>
    <w:uiPriority w:val="1"/>
    <w:unhideWhenUsed/>
    <w:rsid w:val="004A612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612C"/>
  </w:style>
  <w:style w:type="character" w:customStyle="1" w:styleId="CharSubPartTextCASA">
    <w:name w:val="CharSubPartText(CASA)"/>
    <w:basedOn w:val="OPCCharBase"/>
    <w:uiPriority w:val="1"/>
    <w:rsid w:val="004A612C"/>
  </w:style>
  <w:style w:type="character" w:customStyle="1" w:styleId="CharSubPartNoCASA">
    <w:name w:val="CharSubPartNo(CASA)"/>
    <w:basedOn w:val="OPCCharBase"/>
    <w:uiPriority w:val="1"/>
    <w:rsid w:val="004A612C"/>
  </w:style>
  <w:style w:type="paragraph" w:customStyle="1" w:styleId="ENoteTTIndentHeadingSub">
    <w:name w:val="ENoteTTIndentHeadingSub"/>
    <w:aliases w:val="enTTHis"/>
    <w:basedOn w:val="OPCParaBase"/>
    <w:rsid w:val="004A612C"/>
    <w:pPr>
      <w:keepNext/>
      <w:spacing w:before="60" w:line="240" w:lineRule="atLeast"/>
      <w:ind w:left="340"/>
    </w:pPr>
    <w:rPr>
      <w:b/>
      <w:sz w:val="16"/>
    </w:rPr>
  </w:style>
  <w:style w:type="paragraph" w:customStyle="1" w:styleId="ENoteTTiSub">
    <w:name w:val="ENoteTTiSub"/>
    <w:aliases w:val="enttis"/>
    <w:basedOn w:val="OPCParaBase"/>
    <w:rsid w:val="004A612C"/>
    <w:pPr>
      <w:keepNext/>
      <w:spacing w:before="60" w:line="240" w:lineRule="atLeast"/>
      <w:ind w:left="340"/>
    </w:pPr>
    <w:rPr>
      <w:sz w:val="16"/>
    </w:rPr>
  </w:style>
  <w:style w:type="paragraph" w:customStyle="1" w:styleId="SubDivisionMigration">
    <w:name w:val="SubDivisionMigration"/>
    <w:aliases w:val="sdm"/>
    <w:basedOn w:val="OPCParaBase"/>
    <w:rsid w:val="004A612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A612C"/>
    <w:pPr>
      <w:keepNext/>
      <w:keepLines/>
      <w:spacing w:before="240" w:line="240" w:lineRule="auto"/>
      <w:ind w:left="1134" w:hanging="1134"/>
    </w:pPr>
    <w:rPr>
      <w:b/>
      <w:sz w:val="28"/>
    </w:rPr>
  </w:style>
  <w:style w:type="paragraph" w:customStyle="1" w:styleId="FreeForm">
    <w:name w:val="FreeForm"/>
    <w:rsid w:val="004279A1"/>
    <w:rPr>
      <w:rFonts w:ascii="Arial" w:eastAsiaTheme="minorHAnsi" w:hAnsi="Arial" w:cstheme="minorBidi"/>
      <w:sz w:val="22"/>
      <w:lang w:eastAsia="en-US"/>
    </w:rPr>
  </w:style>
  <w:style w:type="paragraph" w:customStyle="1" w:styleId="BoxText">
    <w:name w:val="BoxText"/>
    <w:aliases w:val="bt"/>
    <w:basedOn w:val="OPCParaBase"/>
    <w:qFormat/>
    <w:rsid w:val="004A612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A612C"/>
    <w:rPr>
      <w:b/>
    </w:rPr>
  </w:style>
  <w:style w:type="paragraph" w:customStyle="1" w:styleId="BoxHeadItalic">
    <w:name w:val="BoxHeadItalic"/>
    <w:aliases w:val="bhi"/>
    <w:basedOn w:val="BoxText"/>
    <w:next w:val="BoxStep"/>
    <w:qFormat/>
    <w:rsid w:val="004A612C"/>
    <w:rPr>
      <w:i/>
    </w:rPr>
  </w:style>
  <w:style w:type="paragraph" w:customStyle="1" w:styleId="BoxList">
    <w:name w:val="BoxList"/>
    <w:aliases w:val="bl"/>
    <w:basedOn w:val="BoxText"/>
    <w:qFormat/>
    <w:rsid w:val="004A612C"/>
    <w:pPr>
      <w:ind w:left="1559" w:hanging="425"/>
    </w:pPr>
  </w:style>
  <w:style w:type="paragraph" w:customStyle="1" w:styleId="BoxNote">
    <w:name w:val="BoxNote"/>
    <w:aliases w:val="bn"/>
    <w:basedOn w:val="BoxText"/>
    <w:qFormat/>
    <w:rsid w:val="004A612C"/>
    <w:pPr>
      <w:tabs>
        <w:tab w:val="left" w:pos="1985"/>
      </w:tabs>
      <w:spacing w:before="122" w:line="198" w:lineRule="exact"/>
      <w:ind w:left="2948" w:hanging="1814"/>
    </w:pPr>
    <w:rPr>
      <w:sz w:val="18"/>
    </w:rPr>
  </w:style>
  <w:style w:type="paragraph" w:customStyle="1" w:styleId="BoxPara">
    <w:name w:val="BoxPara"/>
    <w:aliases w:val="bp"/>
    <w:basedOn w:val="BoxText"/>
    <w:qFormat/>
    <w:rsid w:val="004A612C"/>
    <w:pPr>
      <w:tabs>
        <w:tab w:val="right" w:pos="2268"/>
      </w:tabs>
      <w:ind w:left="2552" w:hanging="1418"/>
    </w:pPr>
  </w:style>
  <w:style w:type="paragraph" w:customStyle="1" w:styleId="BoxStep">
    <w:name w:val="BoxStep"/>
    <w:aliases w:val="bs"/>
    <w:basedOn w:val="BoxText"/>
    <w:qFormat/>
    <w:rsid w:val="004A612C"/>
    <w:pPr>
      <w:ind w:left="1985" w:hanging="851"/>
    </w:pPr>
  </w:style>
  <w:style w:type="character" w:customStyle="1" w:styleId="CharAmPartNo">
    <w:name w:val="CharAmPartNo"/>
    <w:basedOn w:val="OPCCharBase"/>
    <w:uiPriority w:val="1"/>
    <w:qFormat/>
    <w:rsid w:val="004A612C"/>
  </w:style>
  <w:style w:type="character" w:customStyle="1" w:styleId="CharAmPartText">
    <w:name w:val="CharAmPartText"/>
    <w:basedOn w:val="OPCCharBase"/>
    <w:uiPriority w:val="1"/>
    <w:qFormat/>
    <w:rsid w:val="004A612C"/>
  </w:style>
  <w:style w:type="character" w:customStyle="1" w:styleId="CharAmSchNo">
    <w:name w:val="CharAmSchNo"/>
    <w:basedOn w:val="OPCCharBase"/>
    <w:uiPriority w:val="1"/>
    <w:qFormat/>
    <w:rsid w:val="004A612C"/>
  </w:style>
  <w:style w:type="character" w:customStyle="1" w:styleId="CharAmSchText">
    <w:name w:val="CharAmSchText"/>
    <w:basedOn w:val="OPCCharBase"/>
    <w:uiPriority w:val="1"/>
    <w:qFormat/>
    <w:rsid w:val="004A612C"/>
  </w:style>
  <w:style w:type="character" w:customStyle="1" w:styleId="CharChapNo">
    <w:name w:val="CharChapNo"/>
    <w:basedOn w:val="OPCCharBase"/>
    <w:qFormat/>
    <w:rsid w:val="004A612C"/>
  </w:style>
  <w:style w:type="character" w:customStyle="1" w:styleId="CharChapText">
    <w:name w:val="CharChapText"/>
    <w:basedOn w:val="OPCCharBase"/>
    <w:qFormat/>
    <w:rsid w:val="004A612C"/>
  </w:style>
  <w:style w:type="character" w:customStyle="1" w:styleId="CharDivNo">
    <w:name w:val="CharDivNo"/>
    <w:basedOn w:val="OPCCharBase"/>
    <w:qFormat/>
    <w:rsid w:val="004A612C"/>
  </w:style>
  <w:style w:type="character" w:customStyle="1" w:styleId="CharDivText">
    <w:name w:val="CharDivText"/>
    <w:basedOn w:val="OPCCharBase"/>
    <w:qFormat/>
    <w:rsid w:val="004A612C"/>
  </w:style>
  <w:style w:type="character" w:customStyle="1" w:styleId="CharPartNo">
    <w:name w:val="CharPartNo"/>
    <w:basedOn w:val="OPCCharBase"/>
    <w:qFormat/>
    <w:rsid w:val="004A612C"/>
  </w:style>
  <w:style w:type="character" w:customStyle="1" w:styleId="CharPartText">
    <w:name w:val="CharPartText"/>
    <w:basedOn w:val="OPCCharBase"/>
    <w:qFormat/>
    <w:rsid w:val="004A612C"/>
  </w:style>
  <w:style w:type="character" w:customStyle="1" w:styleId="CharSectno">
    <w:name w:val="CharSectno"/>
    <w:basedOn w:val="OPCCharBase"/>
    <w:qFormat/>
    <w:rsid w:val="004A612C"/>
  </w:style>
  <w:style w:type="character" w:customStyle="1" w:styleId="CharSubdNo">
    <w:name w:val="CharSubdNo"/>
    <w:basedOn w:val="OPCCharBase"/>
    <w:uiPriority w:val="1"/>
    <w:qFormat/>
    <w:rsid w:val="004A612C"/>
  </w:style>
  <w:style w:type="character" w:customStyle="1" w:styleId="CharSubdText">
    <w:name w:val="CharSubdText"/>
    <w:basedOn w:val="OPCCharBase"/>
    <w:uiPriority w:val="1"/>
    <w:qFormat/>
    <w:rsid w:val="004A612C"/>
  </w:style>
  <w:style w:type="paragraph" w:styleId="BodyTextIndent">
    <w:name w:val="Body Text Indent"/>
    <w:rsid w:val="0066096D"/>
    <w:pPr>
      <w:spacing w:after="120"/>
      <w:ind w:left="283"/>
    </w:pPr>
    <w:rPr>
      <w:sz w:val="22"/>
      <w:szCs w:val="24"/>
    </w:rPr>
  </w:style>
  <w:style w:type="paragraph" w:customStyle="1" w:styleId="Formula">
    <w:name w:val="Formula"/>
    <w:basedOn w:val="OPCParaBase"/>
    <w:rsid w:val="004A612C"/>
    <w:pPr>
      <w:spacing w:line="240" w:lineRule="auto"/>
      <w:ind w:left="1134"/>
    </w:pPr>
    <w:rPr>
      <w:sz w:val="20"/>
    </w:rPr>
  </w:style>
  <w:style w:type="paragraph" w:styleId="Footer">
    <w:name w:val="footer"/>
    <w:link w:val="FooterChar"/>
    <w:rsid w:val="004A612C"/>
    <w:pPr>
      <w:tabs>
        <w:tab w:val="center" w:pos="4153"/>
        <w:tab w:val="right" w:pos="8306"/>
      </w:tabs>
    </w:pPr>
    <w:rPr>
      <w:sz w:val="22"/>
      <w:szCs w:val="24"/>
    </w:rPr>
  </w:style>
  <w:style w:type="paragraph" w:styleId="Header">
    <w:name w:val="header"/>
    <w:basedOn w:val="OPCParaBase"/>
    <w:link w:val="HeaderChar"/>
    <w:unhideWhenUsed/>
    <w:rsid w:val="004A612C"/>
    <w:pPr>
      <w:keepNext/>
      <w:keepLines/>
      <w:tabs>
        <w:tab w:val="center" w:pos="4150"/>
        <w:tab w:val="right" w:pos="8307"/>
      </w:tabs>
      <w:spacing w:line="160" w:lineRule="exact"/>
    </w:pPr>
    <w:rPr>
      <w:sz w:val="16"/>
    </w:rPr>
  </w:style>
  <w:style w:type="paragraph" w:customStyle="1" w:styleId="paragraph">
    <w:name w:val="paragraph"/>
    <w:aliases w:val="a"/>
    <w:basedOn w:val="OPCParaBase"/>
    <w:rsid w:val="004A612C"/>
    <w:pPr>
      <w:tabs>
        <w:tab w:val="right" w:pos="1531"/>
      </w:tabs>
      <w:spacing w:before="40" w:line="240" w:lineRule="auto"/>
      <w:ind w:left="1644" w:hanging="1644"/>
    </w:pPr>
  </w:style>
  <w:style w:type="paragraph" w:customStyle="1" w:styleId="paragraphsub-sub">
    <w:name w:val="paragraph(sub-sub)"/>
    <w:aliases w:val="aaa"/>
    <w:basedOn w:val="OPCParaBase"/>
    <w:rsid w:val="004A612C"/>
    <w:pPr>
      <w:tabs>
        <w:tab w:val="right" w:pos="2722"/>
      </w:tabs>
      <w:spacing w:before="40" w:line="240" w:lineRule="auto"/>
      <w:ind w:left="2835" w:hanging="2835"/>
    </w:pPr>
  </w:style>
  <w:style w:type="paragraph" w:customStyle="1" w:styleId="paragraphsub">
    <w:name w:val="paragraph(sub)"/>
    <w:aliases w:val="aa"/>
    <w:basedOn w:val="OPCParaBase"/>
    <w:rsid w:val="004A612C"/>
    <w:pPr>
      <w:tabs>
        <w:tab w:val="right" w:pos="1985"/>
      </w:tabs>
      <w:spacing w:before="40" w:line="240" w:lineRule="auto"/>
      <w:ind w:left="2098" w:hanging="2098"/>
    </w:pPr>
  </w:style>
  <w:style w:type="character" w:styleId="LineNumber">
    <w:name w:val="line number"/>
    <w:basedOn w:val="OPCCharBase"/>
    <w:uiPriority w:val="99"/>
    <w:unhideWhenUsed/>
    <w:rsid w:val="004A612C"/>
    <w:rPr>
      <w:sz w:val="16"/>
    </w:rPr>
  </w:style>
  <w:style w:type="paragraph" w:customStyle="1" w:styleId="ItemHead">
    <w:name w:val="ItemHead"/>
    <w:aliases w:val="ih"/>
    <w:basedOn w:val="OPCParaBase"/>
    <w:next w:val="Item"/>
    <w:rsid w:val="004A612C"/>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rsid w:val="004A612C"/>
    <w:pPr>
      <w:tabs>
        <w:tab w:val="right" w:pos="1021"/>
      </w:tabs>
      <w:spacing w:before="180" w:line="240" w:lineRule="auto"/>
      <w:ind w:left="1134" w:hanging="1134"/>
    </w:pPr>
  </w:style>
  <w:style w:type="paragraph" w:customStyle="1" w:styleId="Definition">
    <w:name w:val="Definition"/>
    <w:aliases w:val="dd"/>
    <w:basedOn w:val="OPCParaBase"/>
    <w:rsid w:val="004A612C"/>
    <w:pPr>
      <w:spacing w:before="180" w:line="240" w:lineRule="auto"/>
      <w:ind w:left="1134"/>
    </w:pPr>
  </w:style>
  <w:style w:type="paragraph" w:customStyle="1" w:styleId="Item">
    <w:name w:val="Item"/>
    <w:aliases w:val="i"/>
    <w:basedOn w:val="OPCParaBase"/>
    <w:next w:val="ItemHead"/>
    <w:rsid w:val="004A612C"/>
    <w:pPr>
      <w:keepLines/>
      <w:spacing w:before="80" w:line="240" w:lineRule="auto"/>
      <w:ind w:left="709"/>
    </w:pPr>
  </w:style>
  <w:style w:type="paragraph" w:styleId="ListBullet">
    <w:name w:val="List Bullet"/>
    <w:rsid w:val="0066096D"/>
    <w:pPr>
      <w:numPr>
        <w:numId w:val="1"/>
      </w:numPr>
      <w:tabs>
        <w:tab w:val="clear" w:pos="360"/>
        <w:tab w:val="num" w:pos="2989"/>
      </w:tabs>
      <w:ind w:left="1225" w:firstLine="1043"/>
    </w:pPr>
    <w:rPr>
      <w:sz w:val="22"/>
      <w:szCs w:val="24"/>
    </w:rPr>
  </w:style>
  <w:style w:type="paragraph" w:customStyle="1" w:styleId="LongT">
    <w:name w:val="LongT"/>
    <w:basedOn w:val="OPCParaBase"/>
    <w:rsid w:val="004A612C"/>
    <w:pPr>
      <w:spacing w:line="240" w:lineRule="auto"/>
    </w:pPr>
    <w:rPr>
      <w:b/>
      <w:sz w:val="32"/>
    </w:rPr>
  </w:style>
  <w:style w:type="paragraph" w:customStyle="1" w:styleId="notepara">
    <w:name w:val="note(para)"/>
    <w:aliases w:val="na"/>
    <w:basedOn w:val="OPCParaBase"/>
    <w:rsid w:val="004A612C"/>
    <w:pPr>
      <w:spacing w:before="40" w:line="198" w:lineRule="exact"/>
      <w:ind w:left="2354" w:hanging="369"/>
    </w:pPr>
    <w:rPr>
      <w:sz w:val="18"/>
    </w:rPr>
  </w:style>
  <w:style w:type="paragraph" w:customStyle="1" w:styleId="notedraft">
    <w:name w:val="note(draft)"/>
    <w:aliases w:val="nd"/>
    <w:basedOn w:val="OPCParaBase"/>
    <w:rsid w:val="004A612C"/>
    <w:pPr>
      <w:spacing w:before="240" w:line="240" w:lineRule="auto"/>
      <w:ind w:left="284" w:hanging="284"/>
    </w:pPr>
    <w:rPr>
      <w:i/>
      <w:sz w:val="24"/>
    </w:rPr>
  </w:style>
  <w:style w:type="paragraph" w:customStyle="1" w:styleId="notetext">
    <w:name w:val="note(text)"/>
    <w:aliases w:val="n"/>
    <w:basedOn w:val="OPCParaBase"/>
    <w:rsid w:val="004A612C"/>
    <w:pPr>
      <w:spacing w:before="122" w:line="240" w:lineRule="auto"/>
      <w:ind w:left="1985" w:hanging="851"/>
    </w:pPr>
    <w:rPr>
      <w:sz w:val="18"/>
    </w:rPr>
  </w:style>
  <w:style w:type="paragraph" w:customStyle="1" w:styleId="notemargin">
    <w:name w:val="note(margin)"/>
    <w:aliases w:val="nm"/>
    <w:basedOn w:val="OPCParaBase"/>
    <w:rsid w:val="004A612C"/>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4A612C"/>
    <w:pPr>
      <w:spacing w:line="240" w:lineRule="auto"/>
      <w:jc w:val="right"/>
    </w:pPr>
    <w:rPr>
      <w:rFonts w:ascii="Arial" w:hAnsi="Arial"/>
      <w:b/>
      <w:i/>
    </w:rPr>
  </w:style>
  <w:style w:type="paragraph" w:customStyle="1" w:styleId="Page1">
    <w:name w:val="Page1"/>
    <w:basedOn w:val="OPCParaBase"/>
    <w:rsid w:val="004A612C"/>
    <w:pPr>
      <w:spacing w:before="5600" w:line="240" w:lineRule="auto"/>
    </w:pPr>
    <w:rPr>
      <w:b/>
      <w:sz w:val="32"/>
    </w:rPr>
  </w:style>
  <w:style w:type="paragraph" w:customStyle="1" w:styleId="PageBreak">
    <w:name w:val="PageBreak"/>
    <w:aliases w:val="pb"/>
    <w:basedOn w:val="OPCParaBase"/>
    <w:rsid w:val="004A612C"/>
    <w:pPr>
      <w:spacing w:line="240" w:lineRule="auto"/>
    </w:pPr>
    <w:rPr>
      <w:sz w:val="20"/>
    </w:rPr>
  </w:style>
  <w:style w:type="paragraph" w:customStyle="1" w:styleId="ParlAmend">
    <w:name w:val="ParlAmend"/>
    <w:aliases w:val="pp"/>
    <w:basedOn w:val="OPCParaBase"/>
    <w:rsid w:val="004A612C"/>
    <w:pPr>
      <w:spacing w:before="240" w:line="240" w:lineRule="atLeast"/>
      <w:ind w:hanging="567"/>
    </w:pPr>
    <w:rPr>
      <w:sz w:val="24"/>
    </w:rPr>
  </w:style>
  <w:style w:type="paragraph" w:customStyle="1" w:styleId="Penalty">
    <w:name w:val="Penalty"/>
    <w:basedOn w:val="OPCParaBase"/>
    <w:rsid w:val="004A612C"/>
    <w:pPr>
      <w:tabs>
        <w:tab w:val="left" w:pos="2977"/>
      </w:tabs>
      <w:spacing w:before="180" w:line="240" w:lineRule="auto"/>
      <w:ind w:left="1985" w:hanging="851"/>
    </w:pPr>
  </w:style>
  <w:style w:type="paragraph" w:customStyle="1" w:styleId="Preamble">
    <w:name w:val="Preamble"/>
    <w:basedOn w:val="OPCParaBase"/>
    <w:next w:val="Normal"/>
    <w:rsid w:val="004A612C"/>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4A612C"/>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4A612C"/>
    <w:pPr>
      <w:spacing w:line="240" w:lineRule="auto"/>
    </w:pPr>
    <w:rPr>
      <w:b/>
      <w:sz w:val="40"/>
    </w:rPr>
  </w:style>
  <w:style w:type="paragraph" w:customStyle="1" w:styleId="Subitem">
    <w:name w:val="Subitem"/>
    <w:aliases w:val="iss"/>
    <w:basedOn w:val="OPCParaBase"/>
    <w:rsid w:val="004A612C"/>
    <w:pPr>
      <w:spacing w:before="180" w:line="240" w:lineRule="auto"/>
      <w:ind w:left="709" w:hanging="709"/>
    </w:pPr>
  </w:style>
  <w:style w:type="paragraph" w:customStyle="1" w:styleId="SubitemHead">
    <w:name w:val="SubitemHead"/>
    <w:aliases w:val="issh"/>
    <w:basedOn w:val="OPCParaBase"/>
    <w:rsid w:val="004A612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A612C"/>
    <w:pPr>
      <w:spacing w:before="40" w:line="240" w:lineRule="auto"/>
      <w:ind w:left="1134"/>
    </w:pPr>
  </w:style>
  <w:style w:type="paragraph" w:customStyle="1" w:styleId="SubsectionHead">
    <w:name w:val="SubsectionHead"/>
    <w:aliases w:val="ssh"/>
    <w:basedOn w:val="OPCParaBase"/>
    <w:next w:val="subsection"/>
    <w:rsid w:val="004A612C"/>
    <w:pPr>
      <w:keepNext/>
      <w:keepLines/>
      <w:spacing w:before="240" w:line="240" w:lineRule="auto"/>
      <w:ind w:left="1134"/>
    </w:pPr>
    <w:rPr>
      <w:i/>
    </w:rPr>
  </w:style>
  <w:style w:type="paragraph" w:customStyle="1" w:styleId="Tablei">
    <w:name w:val="Table(i)"/>
    <w:aliases w:val="taa"/>
    <w:basedOn w:val="OPCParaBase"/>
    <w:rsid w:val="004A612C"/>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4A612C"/>
    <w:pPr>
      <w:spacing w:before="60" w:line="240" w:lineRule="auto"/>
      <w:ind w:left="284" w:hanging="284"/>
    </w:pPr>
    <w:rPr>
      <w:sz w:val="20"/>
    </w:rPr>
  </w:style>
  <w:style w:type="paragraph" w:customStyle="1" w:styleId="TableAA">
    <w:name w:val="Table(AA)"/>
    <w:aliases w:val="taaa"/>
    <w:basedOn w:val="OPCParaBase"/>
    <w:rsid w:val="004A612C"/>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4A612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A612C"/>
    <w:pPr>
      <w:numPr>
        <w:numId w:val="1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A612C"/>
    <w:pPr>
      <w:spacing w:before="122" w:line="198" w:lineRule="exact"/>
      <w:ind w:left="1985" w:hanging="851"/>
      <w:jc w:val="right"/>
    </w:pPr>
    <w:rPr>
      <w:sz w:val="18"/>
    </w:rPr>
  </w:style>
  <w:style w:type="paragraph" w:customStyle="1" w:styleId="TLPTableBullet">
    <w:name w:val="TLPTableBullet"/>
    <w:aliases w:val="ttb"/>
    <w:basedOn w:val="OPCParaBase"/>
    <w:rsid w:val="004A612C"/>
    <w:pPr>
      <w:spacing w:line="240" w:lineRule="exact"/>
      <w:ind w:left="284" w:hanging="284"/>
    </w:pPr>
    <w:rPr>
      <w:sz w:val="20"/>
    </w:rPr>
  </w:style>
  <w:style w:type="paragraph" w:styleId="TOC1">
    <w:name w:val="toc 1"/>
    <w:basedOn w:val="OPCParaBase"/>
    <w:next w:val="Normal"/>
    <w:uiPriority w:val="39"/>
    <w:unhideWhenUsed/>
    <w:rsid w:val="004A612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A612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A612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A612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A612C"/>
    <w:pPr>
      <w:keepLines/>
      <w:tabs>
        <w:tab w:val="right" w:leader="dot" w:pos="7088"/>
      </w:tabs>
      <w:spacing w:before="40" w:line="240" w:lineRule="auto"/>
      <w:ind w:left="2098" w:right="567" w:hanging="680"/>
    </w:pPr>
    <w:rPr>
      <w:kern w:val="28"/>
      <w:sz w:val="18"/>
    </w:rPr>
  </w:style>
  <w:style w:type="paragraph" w:styleId="TOC7">
    <w:name w:val="toc 7"/>
    <w:basedOn w:val="OPCParaBase"/>
    <w:next w:val="Normal"/>
    <w:uiPriority w:val="39"/>
    <w:unhideWhenUsed/>
    <w:rsid w:val="004A612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A612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A612C"/>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4A612C"/>
    <w:pPr>
      <w:keepLines/>
      <w:spacing w:before="80" w:line="240" w:lineRule="auto"/>
      <w:ind w:left="1588" w:hanging="794"/>
    </w:pPr>
    <w:rPr>
      <w:kern w:val="28"/>
    </w:rPr>
  </w:style>
  <w:style w:type="paragraph" w:customStyle="1" w:styleId="TofSectsSection">
    <w:name w:val="TofSects(Section)"/>
    <w:basedOn w:val="OPCParaBase"/>
    <w:rsid w:val="004A612C"/>
    <w:pPr>
      <w:keepLines/>
      <w:spacing w:before="40" w:line="240" w:lineRule="auto"/>
      <w:ind w:left="1588" w:hanging="794"/>
    </w:pPr>
    <w:rPr>
      <w:kern w:val="28"/>
      <w:sz w:val="18"/>
    </w:rPr>
  </w:style>
  <w:style w:type="paragraph" w:customStyle="1" w:styleId="TofSectsHeading">
    <w:name w:val="TofSects(Heading)"/>
    <w:basedOn w:val="OPCParaBase"/>
    <w:rsid w:val="004A612C"/>
    <w:pPr>
      <w:spacing w:before="240" w:after="120" w:line="240" w:lineRule="auto"/>
    </w:pPr>
    <w:rPr>
      <w:b/>
      <w:sz w:val="24"/>
    </w:rPr>
  </w:style>
  <w:style w:type="paragraph" w:customStyle="1" w:styleId="TofSectsGroupHeading">
    <w:name w:val="TofSects(GroupHeading)"/>
    <w:basedOn w:val="OPCParaBase"/>
    <w:next w:val="TofSectsSection"/>
    <w:rsid w:val="004A612C"/>
    <w:pPr>
      <w:keepLines/>
      <w:spacing w:before="240" w:after="120" w:line="240" w:lineRule="auto"/>
      <w:ind w:left="794"/>
    </w:pPr>
    <w:rPr>
      <w:b/>
      <w:kern w:val="28"/>
      <w:sz w:val="20"/>
    </w:rPr>
  </w:style>
  <w:style w:type="paragraph" w:customStyle="1" w:styleId="Actno">
    <w:name w:val="Actno"/>
    <w:basedOn w:val="ShortT"/>
    <w:next w:val="Normal"/>
    <w:qFormat/>
    <w:rsid w:val="004A612C"/>
  </w:style>
  <w:style w:type="numbering" w:styleId="111111">
    <w:name w:val="Outline List 2"/>
    <w:basedOn w:val="NoList"/>
    <w:rsid w:val="0066096D"/>
    <w:pPr>
      <w:numPr>
        <w:numId w:val="11"/>
      </w:numPr>
    </w:pPr>
  </w:style>
  <w:style w:type="numbering" w:styleId="1ai">
    <w:name w:val="Outline List 1"/>
    <w:basedOn w:val="NoList"/>
    <w:rsid w:val="0066096D"/>
    <w:pPr>
      <w:numPr>
        <w:numId w:val="12"/>
      </w:numPr>
    </w:pPr>
  </w:style>
  <w:style w:type="numbering" w:styleId="ArticleSection">
    <w:name w:val="Outline List 3"/>
    <w:basedOn w:val="NoList"/>
    <w:rsid w:val="0066096D"/>
    <w:pPr>
      <w:numPr>
        <w:numId w:val="13"/>
      </w:numPr>
    </w:pPr>
  </w:style>
  <w:style w:type="paragraph" w:styleId="BlockText">
    <w:name w:val="Block Text"/>
    <w:rsid w:val="0066096D"/>
    <w:pPr>
      <w:spacing w:after="120"/>
      <w:ind w:left="1440" w:right="1440"/>
    </w:pPr>
    <w:rPr>
      <w:sz w:val="22"/>
      <w:szCs w:val="24"/>
    </w:rPr>
  </w:style>
  <w:style w:type="paragraph" w:styleId="BodyText">
    <w:name w:val="Body Text"/>
    <w:rsid w:val="0066096D"/>
    <w:pPr>
      <w:spacing w:after="120"/>
    </w:pPr>
    <w:rPr>
      <w:sz w:val="22"/>
      <w:szCs w:val="24"/>
    </w:rPr>
  </w:style>
  <w:style w:type="paragraph" w:styleId="BodyText2">
    <w:name w:val="Body Text 2"/>
    <w:rsid w:val="0066096D"/>
    <w:pPr>
      <w:spacing w:after="120" w:line="480" w:lineRule="auto"/>
    </w:pPr>
    <w:rPr>
      <w:sz w:val="22"/>
      <w:szCs w:val="24"/>
    </w:rPr>
  </w:style>
  <w:style w:type="paragraph" w:styleId="BodyText3">
    <w:name w:val="Body Text 3"/>
    <w:rsid w:val="0066096D"/>
    <w:pPr>
      <w:spacing w:after="120"/>
    </w:pPr>
    <w:rPr>
      <w:sz w:val="16"/>
      <w:szCs w:val="16"/>
    </w:rPr>
  </w:style>
  <w:style w:type="paragraph" w:styleId="BodyTextFirstIndent">
    <w:name w:val="Body Text First Indent"/>
    <w:basedOn w:val="BodyText"/>
    <w:rsid w:val="0066096D"/>
    <w:pPr>
      <w:ind w:firstLine="210"/>
    </w:pPr>
  </w:style>
  <w:style w:type="paragraph" w:styleId="BodyTextFirstIndent2">
    <w:name w:val="Body Text First Indent 2"/>
    <w:basedOn w:val="BodyTextIndent"/>
    <w:rsid w:val="0066096D"/>
    <w:pPr>
      <w:ind w:firstLine="210"/>
    </w:pPr>
  </w:style>
  <w:style w:type="paragraph" w:styleId="BodyTextIndent2">
    <w:name w:val="Body Text Indent 2"/>
    <w:rsid w:val="0066096D"/>
    <w:pPr>
      <w:spacing w:after="120" w:line="480" w:lineRule="auto"/>
      <w:ind w:left="283"/>
    </w:pPr>
    <w:rPr>
      <w:sz w:val="22"/>
      <w:szCs w:val="24"/>
    </w:rPr>
  </w:style>
  <w:style w:type="paragraph" w:styleId="BodyTextIndent3">
    <w:name w:val="Body Text Indent 3"/>
    <w:rsid w:val="0066096D"/>
    <w:pPr>
      <w:spacing w:after="120"/>
      <w:ind w:left="283"/>
    </w:pPr>
    <w:rPr>
      <w:sz w:val="16"/>
      <w:szCs w:val="16"/>
    </w:rPr>
  </w:style>
  <w:style w:type="paragraph" w:styleId="Closing">
    <w:name w:val="Closing"/>
    <w:rsid w:val="0066096D"/>
    <w:pPr>
      <w:ind w:left="4252"/>
    </w:pPr>
    <w:rPr>
      <w:sz w:val="22"/>
      <w:szCs w:val="24"/>
    </w:rPr>
  </w:style>
  <w:style w:type="paragraph" w:styleId="Date">
    <w:name w:val="Date"/>
    <w:next w:val="Normal"/>
    <w:rsid w:val="0066096D"/>
    <w:rPr>
      <w:sz w:val="22"/>
      <w:szCs w:val="24"/>
    </w:rPr>
  </w:style>
  <w:style w:type="paragraph" w:styleId="E-mailSignature">
    <w:name w:val="E-mail Signature"/>
    <w:rsid w:val="0066096D"/>
    <w:rPr>
      <w:sz w:val="22"/>
      <w:szCs w:val="24"/>
    </w:rPr>
  </w:style>
  <w:style w:type="character" w:styleId="Emphasis">
    <w:name w:val="Emphasis"/>
    <w:basedOn w:val="DefaultParagraphFont"/>
    <w:qFormat/>
    <w:rsid w:val="0066096D"/>
    <w:rPr>
      <w:rFonts w:ascii="Tahoma" w:hAnsi="Tahoma" w:cs="Tahoma"/>
      <w:i/>
      <w:iCs/>
      <w:lang w:val="en-US" w:eastAsia="en-US" w:bidi="ar-SA"/>
    </w:rPr>
  </w:style>
  <w:style w:type="paragraph" w:styleId="EnvelopeAddress">
    <w:name w:val="envelope address"/>
    <w:rsid w:val="0066096D"/>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66096D"/>
    <w:rPr>
      <w:rFonts w:ascii="Arial" w:hAnsi="Arial" w:cs="Arial"/>
    </w:rPr>
  </w:style>
  <w:style w:type="character" w:styleId="FollowedHyperlink">
    <w:name w:val="FollowedHyperlink"/>
    <w:basedOn w:val="DefaultParagraphFont"/>
    <w:rsid w:val="0066096D"/>
    <w:rPr>
      <w:rFonts w:ascii="Tahoma" w:hAnsi="Tahoma" w:cs="Tahoma"/>
      <w:color w:val="800080"/>
      <w:u w:val="single"/>
      <w:lang w:val="en-US" w:eastAsia="en-US" w:bidi="ar-SA"/>
    </w:rPr>
  </w:style>
  <w:style w:type="character" w:styleId="HTMLAcronym">
    <w:name w:val="HTML Acronym"/>
    <w:basedOn w:val="DefaultParagraphFont"/>
    <w:rsid w:val="0066096D"/>
    <w:rPr>
      <w:rFonts w:ascii="Tahoma" w:hAnsi="Tahoma" w:cs="Tahoma"/>
      <w:lang w:val="en-US" w:eastAsia="en-US" w:bidi="ar-SA"/>
    </w:rPr>
  </w:style>
  <w:style w:type="paragraph" w:styleId="HTMLAddress">
    <w:name w:val="HTML Address"/>
    <w:rsid w:val="0066096D"/>
    <w:rPr>
      <w:i/>
      <w:iCs/>
      <w:sz w:val="22"/>
      <w:szCs w:val="24"/>
    </w:rPr>
  </w:style>
  <w:style w:type="character" w:styleId="HTMLCite">
    <w:name w:val="HTML Cite"/>
    <w:basedOn w:val="DefaultParagraphFont"/>
    <w:rsid w:val="0066096D"/>
    <w:rPr>
      <w:rFonts w:ascii="Tahoma" w:hAnsi="Tahoma" w:cs="Tahoma"/>
      <w:i/>
      <w:iCs/>
      <w:lang w:val="en-US" w:eastAsia="en-US" w:bidi="ar-SA"/>
    </w:rPr>
  </w:style>
  <w:style w:type="character" w:styleId="HTMLCode">
    <w:name w:val="HTML Code"/>
    <w:basedOn w:val="DefaultParagraphFont"/>
    <w:rsid w:val="0066096D"/>
    <w:rPr>
      <w:rFonts w:ascii="Courier New" w:hAnsi="Courier New" w:cs="Courier New"/>
      <w:sz w:val="20"/>
      <w:szCs w:val="20"/>
      <w:lang w:val="en-US" w:eastAsia="en-US" w:bidi="ar-SA"/>
    </w:rPr>
  </w:style>
  <w:style w:type="character" w:styleId="HTMLDefinition">
    <w:name w:val="HTML Definition"/>
    <w:basedOn w:val="DefaultParagraphFont"/>
    <w:rsid w:val="0066096D"/>
    <w:rPr>
      <w:rFonts w:ascii="Tahoma" w:hAnsi="Tahoma" w:cs="Tahoma"/>
      <w:i/>
      <w:iCs/>
      <w:lang w:val="en-US" w:eastAsia="en-US" w:bidi="ar-SA"/>
    </w:rPr>
  </w:style>
  <w:style w:type="character" w:styleId="HTMLKeyboard">
    <w:name w:val="HTML Keyboard"/>
    <w:basedOn w:val="DefaultParagraphFont"/>
    <w:rsid w:val="0066096D"/>
    <w:rPr>
      <w:rFonts w:ascii="Courier New" w:hAnsi="Courier New" w:cs="Courier New"/>
      <w:sz w:val="20"/>
      <w:szCs w:val="20"/>
      <w:lang w:val="en-US" w:eastAsia="en-US" w:bidi="ar-SA"/>
    </w:rPr>
  </w:style>
  <w:style w:type="paragraph" w:styleId="HTMLPreformatted">
    <w:name w:val="HTML Preformatted"/>
    <w:rsid w:val="0066096D"/>
    <w:rPr>
      <w:rFonts w:ascii="Courier New" w:hAnsi="Courier New" w:cs="Courier New"/>
    </w:rPr>
  </w:style>
  <w:style w:type="character" w:styleId="HTMLSample">
    <w:name w:val="HTML Sample"/>
    <w:basedOn w:val="DefaultParagraphFont"/>
    <w:rsid w:val="0066096D"/>
    <w:rPr>
      <w:rFonts w:ascii="Courier New" w:hAnsi="Courier New" w:cs="Courier New"/>
      <w:lang w:val="en-US" w:eastAsia="en-US" w:bidi="ar-SA"/>
    </w:rPr>
  </w:style>
  <w:style w:type="character" w:styleId="HTMLTypewriter">
    <w:name w:val="HTML Typewriter"/>
    <w:basedOn w:val="DefaultParagraphFont"/>
    <w:rsid w:val="0066096D"/>
    <w:rPr>
      <w:rFonts w:ascii="Courier New" w:hAnsi="Courier New" w:cs="Courier New"/>
      <w:sz w:val="20"/>
      <w:szCs w:val="20"/>
      <w:lang w:val="en-US" w:eastAsia="en-US" w:bidi="ar-SA"/>
    </w:rPr>
  </w:style>
  <w:style w:type="character" w:styleId="HTMLVariable">
    <w:name w:val="HTML Variable"/>
    <w:basedOn w:val="DefaultParagraphFont"/>
    <w:rsid w:val="0066096D"/>
    <w:rPr>
      <w:rFonts w:ascii="Tahoma" w:hAnsi="Tahoma" w:cs="Tahoma"/>
      <w:i/>
      <w:iCs/>
      <w:lang w:val="en-US" w:eastAsia="en-US" w:bidi="ar-SA"/>
    </w:rPr>
  </w:style>
  <w:style w:type="character" w:styleId="Hyperlink">
    <w:name w:val="Hyperlink"/>
    <w:basedOn w:val="DefaultParagraphFont"/>
    <w:rsid w:val="0066096D"/>
    <w:rPr>
      <w:rFonts w:ascii="Tahoma" w:hAnsi="Tahoma" w:cs="Tahoma"/>
      <w:color w:val="0000FF"/>
      <w:u w:val="single"/>
      <w:lang w:val="en-US" w:eastAsia="en-US" w:bidi="ar-SA"/>
    </w:rPr>
  </w:style>
  <w:style w:type="paragraph" w:styleId="List">
    <w:name w:val="List"/>
    <w:rsid w:val="0066096D"/>
    <w:pPr>
      <w:ind w:left="283" w:hanging="283"/>
    </w:pPr>
    <w:rPr>
      <w:sz w:val="22"/>
      <w:szCs w:val="24"/>
    </w:rPr>
  </w:style>
  <w:style w:type="paragraph" w:styleId="List2">
    <w:name w:val="List 2"/>
    <w:rsid w:val="0066096D"/>
    <w:pPr>
      <w:ind w:left="566" w:hanging="283"/>
    </w:pPr>
    <w:rPr>
      <w:sz w:val="22"/>
      <w:szCs w:val="24"/>
    </w:rPr>
  </w:style>
  <w:style w:type="paragraph" w:styleId="List3">
    <w:name w:val="List 3"/>
    <w:rsid w:val="0066096D"/>
    <w:pPr>
      <w:ind w:left="849" w:hanging="283"/>
    </w:pPr>
    <w:rPr>
      <w:sz w:val="22"/>
      <w:szCs w:val="24"/>
    </w:rPr>
  </w:style>
  <w:style w:type="paragraph" w:styleId="List4">
    <w:name w:val="List 4"/>
    <w:rsid w:val="0066096D"/>
    <w:pPr>
      <w:ind w:left="1132" w:hanging="283"/>
    </w:pPr>
    <w:rPr>
      <w:sz w:val="22"/>
      <w:szCs w:val="24"/>
    </w:rPr>
  </w:style>
  <w:style w:type="paragraph" w:styleId="List5">
    <w:name w:val="List 5"/>
    <w:rsid w:val="0066096D"/>
    <w:pPr>
      <w:ind w:left="1415" w:hanging="283"/>
    </w:pPr>
    <w:rPr>
      <w:sz w:val="22"/>
      <w:szCs w:val="24"/>
    </w:rPr>
  </w:style>
  <w:style w:type="paragraph" w:styleId="ListBullet2">
    <w:name w:val="List Bullet 2"/>
    <w:rsid w:val="0066096D"/>
    <w:pPr>
      <w:numPr>
        <w:numId w:val="2"/>
      </w:numPr>
      <w:tabs>
        <w:tab w:val="clear" w:pos="643"/>
        <w:tab w:val="num" w:pos="360"/>
      </w:tabs>
      <w:ind w:left="360"/>
    </w:pPr>
    <w:rPr>
      <w:sz w:val="22"/>
      <w:szCs w:val="24"/>
    </w:rPr>
  </w:style>
  <w:style w:type="paragraph" w:styleId="ListBullet3">
    <w:name w:val="List Bullet 3"/>
    <w:rsid w:val="0066096D"/>
    <w:pPr>
      <w:numPr>
        <w:numId w:val="3"/>
      </w:numPr>
      <w:tabs>
        <w:tab w:val="clear" w:pos="926"/>
        <w:tab w:val="num" w:pos="360"/>
      </w:tabs>
      <w:ind w:left="360"/>
    </w:pPr>
    <w:rPr>
      <w:sz w:val="22"/>
      <w:szCs w:val="24"/>
    </w:rPr>
  </w:style>
  <w:style w:type="paragraph" w:styleId="ListBullet4">
    <w:name w:val="List Bullet 4"/>
    <w:rsid w:val="0066096D"/>
    <w:pPr>
      <w:numPr>
        <w:numId w:val="4"/>
      </w:numPr>
      <w:tabs>
        <w:tab w:val="clear" w:pos="1209"/>
        <w:tab w:val="num" w:pos="926"/>
      </w:tabs>
      <w:ind w:left="926"/>
    </w:pPr>
    <w:rPr>
      <w:sz w:val="22"/>
      <w:szCs w:val="24"/>
    </w:rPr>
  </w:style>
  <w:style w:type="paragraph" w:styleId="ListBullet5">
    <w:name w:val="List Bullet 5"/>
    <w:rsid w:val="0066096D"/>
    <w:pPr>
      <w:numPr>
        <w:numId w:val="5"/>
      </w:numPr>
    </w:pPr>
    <w:rPr>
      <w:sz w:val="22"/>
      <w:szCs w:val="24"/>
    </w:rPr>
  </w:style>
  <w:style w:type="paragraph" w:styleId="ListContinue">
    <w:name w:val="List Continue"/>
    <w:rsid w:val="0066096D"/>
    <w:pPr>
      <w:spacing w:after="120"/>
      <w:ind w:left="283"/>
    </w:pPr>
    <w:rPr>
      <w:sz w:val="22"/>
      <w:szCs w:val="24"/>
    </w:rPr>
  </w:style>
  <w:style w:type="paragraph" w:styleId="ListContinue2">
    <w:name w:val="List Continue 2"/>
    <w:rsid w:val="0066096D"/>
    <w:pPr>
      <w:spacing w:after="120"/>
      <w:ind w:left="566"/>
    </w:pPr>
    <w:rPr>
      <w:sz w:val="22"/>
      <w:szCs w:val="24"/>
    </w:rPr>
  </w:style>
  <w:style w:type="paragraph" w:styleId="ListContinue3">
    <w:name w:val="List Continue 3"/>
    <w:rsid w:val="0066096D"/>
    <w:pPr>
      <w:spacing w:after="120"/>
      <w:ind w:left="849"/>
    </w:pPr>
    <w:rPr>
      <w:sz w:val="22"/>
      <w:szCs w:val="24"/>
    </w:rPr>
  </w:style>
  <w:style w:type="paragraph" w:styleId="ListContinue4">
    <w:name w:val="List Continue 4"/>
    <w:rsid w:val="0066096D"/>
    <w:pPr>
      <w:spacing w:after="120"/>
      <w:ind w:left="1132"/>
    </w:pPr>
    <w:rPr>
      <w:sz w:val="22"/>
      <w:szCs w:val="24"/>
    </w:rPr>
  </w:style>
  <w:style w:type="paragraph" w:styleId="ListContinue5">
    <w:name w:val="List Continue 5"/>
    <w:rsid w:val="0066096D"/>
    <w:pPr>
      <w:spacing w:after="120"/>
      <w:ind w:left="1415"/>
    </w:pPr>
    <w:rPr>
      <w:sz w:val="22"/>
      <w:szCs w:val="24"/>
    </w:rPr>
  </w:style>
  <w:style w:type="paragraph" w:styleId="ListNumber">
    <w:name w:val="List Number"/>
    <w:rsid w:val="0066096D"/>
    <w:pPr>
      <w:numPr>
        <w:numId w:val="6"/>
      </w:numPr>
      <w:tabs>
        <w:tab w:val="clear" w:pos="360"/>
        <w:tab w:val="num" w:pos="4242"/>
      </w:tabs>
      <w:ind w:left="3521" w:hanging="1043"/>
    </w:pPr>
    <w:rPr>
      <w:sz w:val="22"/>
      <w:szCs w:val="24"/>
    </w:rPr>
  </w:style>
  <w:style w:type="paragraph" w:styleId="ListNumber2">
    <w:name w:val="List Number 2"/>
    <w:rsid w:val="0066096D"/>
    <w:pPr>
      <w:numPr>
        <w:numId w:val="7"/>
      </w:numPr>
      <w:tabs>
        <w:tab w:val="clear" w:pos="643"/>
        <w:tab w:val="num" w:pos="360"/>
      </w:tabs>
      <w:ind w:left="360"/>
    </w:pPr>
    <w:rPr>
      <w:sz w:val="22"/>
      <w:szCs w:val="24"/>
    </w:rPr>
  </w:style>
  <w:style w:type="paragraph" w:styleId="ListNumber3">
    <w:name w:val="List Number 3"/>
    <w:rsid w:val="0066096D"/>
    <w:pPr>
      <w:numPr>
        <w:numId w:val="8"/>
      </w:numPr>
      <w:tabs>
        <w:tab w:val="clear" w:pos="926"/>
        <w:tab w:val="num" w:pos="360"/>
      </w:tabs>
      <w:ind w:left="360"/>
    </w:pPr>
    <w:rPr>
      <w:sz w:val="22"/>
      <w:szCs w:val="24"/>
    </w:rPr>
  </w:style>
  <w:style w:type="paragraph" w:styleId="ListNumber4">
    <w:name w:val="List Number 4"/>
    <w:rsid w:val="0066096D"/>
    <w:pPr>
      <w:numPr>
        <w:numId w:val="9"/>
      </w:numPr>
      <w:tabs>
        <w:tab w:val="clear" w:pos="1209"/>
        <w:tab w:val="num" w:pos="360"/>
      </w:tabs>
      <w:ind w:left="360"/>
    </w:pPr>
    <w:rPr>
      <w:sz w:val="22"/>
      <w:szCs w:val="24"/>
    </w:rPr>
  </w:style>
  <w:style w:type="paragraph" w:styleId="ListNumber5">
    <w:name w:val="List Number 5"/>
    <w:rsid w:val="0066096D"/>
    <w:pPr>
      <w:numPr>
        <w:numId w:val="10"/>
      </w:numPr>
      <w:tabs>
        <w:tab w:val="clear" w:pos="1492"/>
        <w:tab w:val="num" w:pos="1440"/>
      </w:tabs>
      <w:ind w:left="0" w:firstLine="0"/>
    </w:pPr>
    <w:rPr>
      <w:sz w:val="22"/>
      <w:szCs w:val="24"/>
    </w:rPr>
  </w:style>
  <w:style w:type="paragraph" w:styleId="MessageHeader">
    <w:name w:val="Message Header"/>
    <w:rsid w:val="0066096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66096D"/>
    <w:rPr>
      <w:sz w:val="24"/>
      <w:szCs w:val="24"/>
    </w:rPr>
  </w:style>
  <w:style w:type="paragraph" w:styleId="NormalIndent">
    <w:name w:val="Normal Indent"/>
    <w:rsid w:val="0066096D"/>
    <w:pPr>
      <w:ind w:left="720"/>
    </w:pPr>
    <w:rPr>
      <w:sz w:val="22"/>
      <w:szCs w:val="24"/>
    </w:rPr>
  </w:style>
  <w:style w:type="paragraph" w:styleId="NoteHeading">
    <w:name w:val="Note Heading"/>
    <w:next w:val="Normal"/>
    <w:rsid w:val="0066096D"/>
    <w:rPr>
      <w:sz w:val="22"/>
      <w:szCs w:val="24"/>
    </w:rPr>
  </w:style>
  <w:style w:type="character" w:styleId="PageNumber">
    <w:name w:val="page number"/>
    <w:basedOn w:val="DefaultParagraphFont"/>
    <w:rsid w:val="0066096D"/>
    <w:rPr>
      <w:rFonts w:ascii="Tahoma" w:hAnsi="Tahoma" w:cs="Tahoma"/>
      <w:lang w:val="en-US" w:eastAsia="en-US" w:bidi="ar-SA"/>
    </w:rPr>
  </w:style>
  <w:style w:type="paragraph" w:styleId="PlainText">
    <w:name w:val="Plain Text"/>
    <w:rsid w:val="0066096D"/>
    <w:rPr>
      <w:rFonts w:ascii="Courier New" w:hAnsi="Courier New" w:cs="Courier New"/>
      <w:sz w:val="22"/>
    </w:rPr>
  </w:style>
  <w:style w:type="paragraph" w:styleId="Salutation">
    <w:name w:val="Salutation"/>
    <w:next w:val="Normal"/>
    <w:rsid w:val="0066096D"/>
    <w:rPr>
      <w:sz w:val="22"/>
      <w:szCs w:val="24"/>
    </w:rPr>
  </w:style>
  <w:style w:type="paragraph" w:styleId="Signature">
    <w:name w:val="Signature"/>
    <w:rsid w:val="0066096D"/>
    <w:pPr>
      <w:ind w:left="4252"/>
    </w:pPr>
    <w:rPr>
      <w:sz w:val="22"/>
      <w:szCs w:val="24"/>
    </w:rPr>
  </w:style>
  <w:style w:type="character" w:styleId="Strong">
    <w:name w:val="Strong"/>
    <w:basedOn w:val="DefaultParagraphFont"/>
    <w:qFormat/>
    <w:rsid w:val="0066096D"/>
    <w:rPr>
      <w:rFonts w:ascii="Tahoma" w:hAnsi="Tahoma" w:cs="Tahoma"/>
      <w:b/>
      <w:bCs/>
      <w:lang w:val="en-US" w:eastAsia="en-US" w:bidi="ar-SA"/>
    </w:rPr>
  </w:style>
  <w:style w:type="paragraph" w:styleId="Subtitle">
    <w:name w:val="Subtitle"/>
    <w:qFormat/>
    <w:rsid w:val="0066096D"/>
    <w:pPr>
      <w:spacing w:after="60"/>
      <w:jc w:val="center"/>
    </w:pPr>
    <w:rPr>
      <w:rFonts w:ascii="Arial" w:hAnsi="Arial" w:cs="Arial"/>
      <w:sz w:val="24"/>
      <w:szCs w:val="24"/>
    </w:rPr>
  </w:style>
  <w:style w:type="table" w:styleId="Table3Deffects1">
    <w:name w:val="Table 3D effects 1"/>
    <w:basedOn w:val="TableNormal"/>
    <w:rsid w:val="0066096D"/>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6096D"/>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6096D"/>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6096D"/>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6096D"/>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6096D"/>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6096D"/>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6096D"/>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6096D"/>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6096D"/>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6096D"/>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6096D"/>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6096D"/>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6096D"/>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6096D"/>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6096D"/>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6096D"/>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A612C"/>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66096D"/>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6096D"/>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6096D"/>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6096D"/>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6096D"/>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6096D"/>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6096D"/>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6096D"/>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6096D"/>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6096D"/>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6096D"/>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6096D"/>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6096D"/>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6096D"/>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6096D"/>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6096D"/>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6096D"/>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6096D"/>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6096D"/>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6096D"/>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6096D"/>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6096D"/>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6096D"/>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66096D"/>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6096D"/>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6096D"/>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66096D"/>
    <w:pPr>
      <w:spacing w:before="240" w:after="60"/>
      <w:jc w:val="center"/>
    </w:pPr>
    <w:rPr>
      <w:rFonts w:ascii="Arial" w:hAnsi="Arial" w:cs="Arial"/>
      <w:b/>
      <w:bCs/>
      <w:kern w:val="28"/>
      <w:sz w:val="32"/>
      <w:szCs w:val="32"/>
    </w:rPr>
  </w:style>
  <w:style w:type="paragraph" w:styleId="TOAHeading">
    <w:name w:val="toa heading"/>
    <w:next w:val="Normal"/>
    <w:rsid w:val="0066096D"/>
    <w:pPr>
      <w:spacing w:before="120"/>
    </w:pPr>
    <w:rPr>
      <w:rFonts w:ascii="Arial" w:hAnsi="Arial" w:cs="Arial"/>
      <w:b/>
      <w:bCs/>
      <w:sz w:val="24"/>
      <w:szCs w:val="24"/>
    </w:rPr>
  </w:style>
  <w:style w:type="paragraph" w:styleId="BalloonText">
    <w:name w:val="Balloon Text"/>
    <w:basedOn w:val="Normal"/>
    <w:link w:val="BalloonTextChar"/>
    <w:uiPriority w:val="99"/>
    <w:unhideWhenUsed/>
    <w:rsid w:val="004A612C"/>
    <w:pPr>
      <w:spacing w:line="240" w:lineRule="auto"/>
    </w:pPr>
    <w:rPr>
      <w:rFonts w:ascii="Tahoma" w:hAnsi="Tahoma" w:cs="Tahoma"/>
      <w:sz w:val="16"/>
      <w:szCs w:val="16"/>
    </w:rPr>
  </w:style>
  <w:style w:type="paragraph" w:styleId="Caption">
    <w:name w:val="caption"/>
    <w:next w:val="Normal"/>
    <w:qFormat/>
    <w:rsid w:val="0066096D"/>
    <w:pPr>
      <w:spacing w:before="120" w:after="120"/>
    </w:pPr>
    <w:rPr>
      <w:b/>
      <w:bCs/>
    </w:rPr>
  </w:style>
  <w:style w:type="character" w:styleId="CommentReference">
    <w:name w:val="annotation reference"/>
    <w:basedOn w:val="DefaultParagraphFont"/>
    <w:rsid w:val="0066096D"/>
    <w:rPr>
      <w:rFonts w:ascii="Tahoma" w:hAnsi="Tahoma" w:cs="Tahoma"/>
      <w:sz w:val="16"/>
      <w:szCs w:val="16"/>
      <w:lang w:val="en-US" w:eastAsia="en-US" w:bidi="ar-SA"/>
    </w:rPr>
  </w:style>
  <w:style w:type="paragraph" w:styleId="CommentText">
    <w:name w:val="annotation text"/>
    <w:rsid w:val="0066096D"/>
  </w:style>
  <w:style w:type="paragraph" w:styleId="CommentSubject">
    <w:name w:val="annotation subject"/>
    <w:next w:val="CommentText"/>
    <w:rsid w:val="0066096D"/>
    <w:rPr>
      <w:b/>
      <w:bCs/>
      <w:szCs w:val="24"/>
    </w:rPr>
  </w:style>
  <w:style w:type="paragraph" w:styleId="DocumentMap">
    <w:name w:val="Document Map"/>
    <w:rsid w:val="0066096D"/>
    <w:pPr>
      <w:shd w:val="clear" w:color="auto" w:fill="000080"/>
    </w:pPr>
    <w:rPr>
      <w:rFonts w:ascii="Tahoma" w:hAnsi="Tahoma" w:cs="Tahoma"/>
      <w:sz w:val="22"/>
      <w:szCs w:val="24"/>
    </w:rPr>
  </w:style>
  <w:style w:type="character" w:styleId="EndnoteReference">
    <w:name w:val="endnote reference"/>
    <w:basedOn w:val="DefaultParagraphFont"/>
    <w:rsid w:val="0066096D"/>
    <w:rPr>
      <w:rFonts w:ascii="Tahoma" w:hAnsi="Tahoma" w:cs="Tahoma"/>
      <w:vertAlign w:val="superscript"/>
      <w:lang w:val="en-US" w:eastAsia="en-US" w:bidi="ar-SA"/>
    </w:rPr>
  </w:style>
  <w:style w:type="paragraph" w:styleId="EndnoteText">
    <w:name w:val="endnote text"/>
    <w:rsid w:val="0066096D"/>
  </w:style>
  <w:style w:type="character" w:styleId="FootnoteReference">
    <w:name w:val="footnote reference"/>
    <w:basedOn w:val="DefaultParagraphFont"/>
    <w:rsid w:val="0066096D"/>
    <w:rPr>
      <w:rFonts w:ascii="Tahoma" w:hAnsi="Tahoma" w:cs="Tahoma"/>
      <w:vertAlign w:val="superscript"/>
      <w:lang w:val="en-US" w:eastAsia="en-US" w:bidi="ar-SA"/>
    </w:rPr>
  </w:style>
  <w:style w:type="paragraph" w:styleId="FootnoteText">
    <w:name w:val="footnote text"/>
    <w:rsid w:val="0066096D"/>
  </w:style>
  <w:style w:type="paragraph" w:styleId="Index1">
    <w:name w:val="index 1"/>
    <w:next w:val="Normal"/>
    <w:rsid w:val="0066096D"/>
    <w:pPr>
      <w:ind w:left="220" w:hanging="220"/>
    </w:pPr>
    <w:rPr>
      <w:sz w:val="22"/>
      <w:szCs w:val="24"/>
    </w:rPr>
  </w:style>
  <w:style w:type="paragraph" w:styleId="Index2">
    <w:name w:val="index 2"/>
    <w:next w:val="Normal"/>
    <w:rsid w:val="0066096D"/>
    <w:pPr>
      <w:ind w:left="440" w:hanging="220"/>
    </w:pPr>
    <w:rPr>
      <w:sz w:val="22"/>
      <w:szCs w:val="24"/>
    </w:rPr>
  </w:style>
  <w:style w:type="paragraph" w:styleId="Index3">
    <w:name w:val="index 3"/>
    <w:next w:val="Normal"/>
    <w:rsid w:val="0066096D"/>
    <w:pPr>
      <w:ind w:left="660" w:hanging="220"/>
    </w:pPr>
    <w:rPr>
      <w:sz w:val="22"/>
      <w:szCs w:val="24"/>
    </w:rPr>
  </w:style>
  <w:style w:type="paragraph" w:styleId="Index4">
    <w:name w:val="index 4"/>
    <w:next w:val="Normal"/>
    <w:rsid w:val="0066096D"/>
    <w:pPr>
      <w:ind w:left="880" w:hanging="220"/>
    </w:pPr>
    <w:rPr>
      <w:sz w:val="22"/>
      <w:szCs w:val="24"/>
    </w:rPr>
  </w:style>
  <w:style w:type="paragraph" w:styleId="Index5">
    <w:name w:val="index 5"/>
    <w:next w:val="Normal"/>
    <w:rsid w:val="0066096D"/>
    <w:pPr>
      <w:ind w:left="1100" w:hanging="220"/>
    </w:pPr>
    <w:rPr>
      <w:sz w:val="22"/>
      <w:szCs w:val="24"/>
    </w:rPr>
  </w:style>
  <w:style w:type="paragraph" w:styleId="Index6">
    <w:name w:val="index 6"/>
    <w:next w:val="Normal"/>
    <w:rsid w:val="0066096D"/>
    <w:pPr>
      <w:ind w:left="1320" w:hanging="220"/>
    </w:pPr>
    <w:rPr>
      <w:sz w:val="22"/>
      <w:szCs w:val="24"/>
    </w:rPr>
  </w:style>
  <w:style w:type="paragraph" w:styleId="Index7">
    <w:name w:val="index 7"/>
    <w:next w:val="Normal"/>
    <w:rsid w:val="0066096D"/>
    <w:pPr>
      <w:ind w:left="1540" w:hanging="220"/>
    </w:pPr>
    <w:rPr>
      <w:sz w:val="22"/>
      <w:szCs w:val="24"/>
    </w:rPr>
  </w:style>
  <w:style w:type="paragraph" w:styleId="Index8">
    <w:name w:val="index 8"/>
    <w:next w:val="Normal"/>
    <w:rsid w:val="0066096D"/>
    <w:pPr>
      <w:ind w:left="1760" w:hanging="220"/>
    </w:pPr>
    <w:rPr>
      <w:sz w:val="22"/>
      <w:szCs w:val="24"/>
    </w:rPr>
  </w:style>
  <w:style w:type="paragraph" w:styleId="Index9">
    <w:name w:val="index 9"/>
    <w:next w:val="Normal"/>
    <w:rsid w:val="0066096D"/>
    <w:pPr>
      <w:ind w:left="1980" w:hanging="220"/>
    </w:pPr>
    <w:rPr>
      <w:sz w:val="22"/>
      <w:szCs w:val="24"/>
    </w:rPr>
  </w:style>
  <w:style w:type="paragraph" w:styleId="IndexHeading">
    <w:name w:val="index heading"/>
    <w:next w:val="Index1"/>
    <w:rsid w:val="0066096D"/>
    <w:rPr>
      <w:rFonts w:ascii="Arial" w:hAnsi="Arial" w:cs="Arial"/>
      <w:b/>
      <w:bCs/>
      <w:sz w:val="22"/>
      <w:szCs w:val="24"/>
    </w:rPr>
  </w:style>
  <w:style w:type="paragraph" w:styleId="MacroText">
    <w:name w:val="macro"/>
    <w:rsid w:val="0066096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66096D"/>
    <w:pPr>
      <w:ind w:left="220" w:hanging="220"/>
    </w:pPr>
    <w:rPr>
      <w:sz w:val="22"/>
      <w:szCs w:val="24"/>
    </w:rPr>
  </w:style>
  <w:style w:type="paragraph" w:styleId="TableofFigures">
    <w:name w:val="table of figures"/>
    <w:next w:val="Normal"/>
    <w:rsid w:val="0066096D"/>
    <w:pPr>
      <w:ind w:left="440" w:hanging="440"/>
    </w:pPr>
    <w:rPr>
      <w:sz w:val="22"/>
      <w:szCs w:val="24"/>
    </w:rPr>
  </w:style>
  <w:style w:type="paragraph" w:customStyle="1" w:styleId="ActHead1">
    <w:name w:val="ActHead 1"/>
    <w:aliases w:val="c"/>
    <w:basedOn w:val="OPCParaBase"/>
    <w:next w:val="Normal"/>
    <w:qFormat/>
    <w:rsid w:val="004A612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A612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A612C"/>
    <w:pPr>
      <w:keepNext/>
      <w:keepLines/>
      <w:spacing w:before="240" w:line="240" w:lineRule="auto"/>
      <w:ind w:left="1134" w:hanging="1134"/>
      <w:outlineLvl w:val="2"/>
    </w:pPr>
    <w:rPr>
      <w:b/>
      <w:kern w:val="28"/>
      <w:sz w:val="28"/>
    </w:rPr>
  </w:style>
  <w:style w:type="paragraph" w:customStyle="1" w:styleId="Tabletext">
    <w:name w:val="Tabletext"/>
    <w:aliases w:val="tt"/>
    <w:basedOn w:val="OPCParaBase"/>
    <w:rsid w:val="004A612C"/>
    <w:pPr>
      <w:spacing w:before="60" w:line="240" w:lineRule="atLeast"/>
    </w:pPr>
    <w:rPr>
      <w:sz w:val="20"/>
    </w:rPr>
  </w:style>
  <w:style w:type="paragraph" w:customStyle="1" w:styleId="ActHead4">
    <w:name w:val="ActHead 4"/>
    <w:aliases w:val="sd"/>
    <w:basedOn w:val="OPCParaBase"/>
    <w:next w:val="ActHead5"/>
    <w:qFormat/>
    <w:rsid w:val="004A612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A612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A612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A612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A612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A612C"/>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4A612C"/>
    <w:pPr>
      <w:spacing w:line="240" w:lineRule="auto"/>
    </w:pPr>
    <w:rPr>
      <w:sz w:val="24"/>
    </w:rPr>
  </w:style>
  <w:style w:type="character" w:customStyle="1" w:styleId="CharBoldItalic">
    <w:name w:val="CharBoldItalic"/>
    <w:basedOn w:val="OPCCharBase"/>
    <w:uiPriority w:val="1"/>
    <w:qFormat/>
    <w:rsid w:val="004A612C"/>
    <w:rPr>
      <w:b/>
      <w:i/>
    </w:rPr>
  </w:style>
  <w:style w:type="character" w:customStyle="1" w:styleId="CharItalic">
    <w:name w:val="CharItalic"/>
    <w:basedOn w:val="OPCCharBase"/>
    <w:uiPriority w:val="1"/>
    <w:qFormat/>
    <w:rsid w:val="004A612C"/>
    <w:rPr>
      <w:i/>
    </w:rPr>
  </w:style>
  <w:style w:type="paragraph" w:customStyle="1" w:styleId="CTA-">
    <w:name w:val="CTA -"/>
    <w:basedOn w:val="OPCParaBase"/>
    <w:rsid w:val="004A612C"/>
    <w:pPr>
      <w:spacing w:before="60" w:line="240" w:lineRule="atLeast"/>
      <w:ind w:left="85" w:hanging="85"/>
    </w:pPr>
    <w:rPr>
      <w:sz w:val="20"/>
    </w:rPr>
  </w:style>
  <w:style w:type="paragraph" w:customStyle="1" w:styleId="CTA--">
    <w:name w:val="CTA --"/>
    <w:basedOn w:val="OPCParaBase"/>
    <w:next w:val="Normal"/>
    <w:rsid w:val="004A612C"/>
    <w:pPr>
      <w:spacing w:before="60" w:line="240" w:lineRule="atLeast"/>
      <w:ind w:left="142" w:hanging="142"/>
    </w:pPr>
    <w:rPr>
      <w:sz w:val="20"/>
    </w:rPr>
  </w:style>
  <w:style w:type="paragraph" w:customStyle="1" w:styleId="CTA---">
    <w:name w:val="CTA ---"/>
    <w:basedOn w:val="OPCParaBase"/>
    <w:next w:val="Normal"/>
    <w:rsid w:val="004A612C"/>
    <w:pPr>
      <w:spacing w:before="60" w:line="240" w:lineRule="atLeast"/>
      <w:ind w:left="198" w:hanging="198"/>
    </w:pPr>
    <w:rPr>
      <w:sz w:val="20"/>
    </w:rPr>
  </w:style>
  <w:style w:type="paragraph" w:customStyle="1" w:styleId="CTA----">
    <w:name w:val="CTA ----"/>
    <w:basedOn w:val="OPCParaBase"/>
    <w:next w:val="Normal"/>
    <w:rsid w:val="004A612C"/>
    <w:pPr>
      <w:spacing w:before="60" w:line="240" w:lineRule="atLeast"/>
      <w:ind w:left="255" w:hanging="255"/>
    </w:pPr>
    <w:rPr>
      <w:sz w:val="20"/>
    </w:rPr>
  </w:style>
  <w:style w:type="paragraph" w:customStyle="1" w:styleId="CTA1a">
    <w:name w:val="CTA 1(a)"/>
    <w:basedOn w:val="OPCParaBase"/>
    <w:rsid w:val="004A612C"/>
    <w:pPr>
      <w:tabs>
        <w:tab w:val="right" w:pos="414"/>
      </w:tabs>
      <w:spacing w:before="40" w:line="240" w:lineRule="atLeast"/>
      <w:ind w:left="675" w:hanging="675"/>
    </w:pPr>
    <w:rPr>
      <w:sz w:val="20"/>
    </w:rPr>
  </w:style>
  <w:style w:type="paragraph" w:customStyle="1" w:styleId="CTA1ai">
    <w:name w:val="CTA 1(a)(i)"/>
    <w:basedOn w:val="OPCParaBase"/>
    <w:rsid w:val="004A612C"/>
    <w:pPr>
      <w:tabs>
        <w:tab w:val="right" w:pos="1004"/>
      </w:tabs>
      <w:spacing w:before="40" w:line="240" w:lineRule="atLeast"/>
      <w:ind w:left="1253" w:hanging="1253"/>
    </w:pPr>
    <w:rPr>
      <w:sz w:val="20"/>
    </w:rPr>
  </w:style>
  <w:style w:type="paragraph" w:customStyle="1" w:styleId="CTA2a">
    <w:name w:val="CTA 2(a)"/>
    <w:basedOn w:val="OPCParaBase"/>
    <w:rsid w:val="004A612C"/>
    <w:pPr>
      <w:tabs>
        <w:tab w:val="right" w:pos="482"/>
      </w:tabs>
      <w:spacing w:before="40" w:line="240" w:lineRule="atLeast"/>
      <w:ind w:left="748" w:hanging="748"/>
    </w:pPr>
    <w:rPr>
      <w:sz w:val="20"/>
    </w:rPr>
  </w:style>
  <w:style w:type="paragraph" w:customStyle="1" w:styleId="CTA2ai">
    <w:name w:val="CTA 2(a)(i)"/>
    <w:basedOn w:val="OPCParaBase"/>
    <w:rsid w:val="004A612C"/>
    <w:pPr>
      <w:tabs>
        <w:tab w:val="right" w:pos="1089"/>
      </w:tabs>
      <w:spacing w:before="40" w:line="240" w:lineRule="atLeast"/>
      <w:ind w:left="1327" w:hanging="1327"/>
    </w:pPr>
    <w:rPr>
      <w:sz w:val="20"/>
    </w:rPr>
  </w:style>
  <w:style w:type="paragraph" w:customStyle="1" w:styleId="CTA3a">
    <w:name w:val="CTA 3(a)"/>
    <w:basedOn w:val="OPCParaBase"/>
    <w:rsid w:val="004A612C"/>
    <w:pPr>
      <w:tabs>
        <w:tab w:val="right" w:pos="556"/>
      </w:tabs>
      <w:spacing w:before="40" w:line="240" w:lineRule="atLeast"/>
      <w:ind w:left="805" w:hanging="805"/>
    </w:pPr>
    <w:rPr>
      <w:sz w:val="20"/>
    </w:rPr>
  </w:style>
  <w:style w:type="paragraph" w:customStyle="1" w:styleId="CTA3ai">
    <w:name w:val="CTA 3(a)(i)"/>
    <w:basedOn w:val="OPCParaBase"/>
    <w:rsid w:val="004A612C"/>
    <w:pPr>
      <w:tabs>
        <w:tab w:val="right" w:pos="1140"/>
      </w:tabs>
      <w:spacing w:before="40" w:line="240" w:lineRule="atLeast"/>
      <w:ind w:left="1361" w:hanging="1361"/>
    </w:pPr>
    <w:rPr>
      <w:sz w:val="20"/>
    </w:rPr>
  </w:style>
  <w:style w:type="paragraph" w:customStyle="1" w:styleId="CTA4a">
    <w:name w:val="CTA 4(a)"/>
    <w:basedOn w:val="OPCParaBase"/>
    <w:rsid w:val="004A612C"/>
    <w:pPr>
      <w:tabs>
        <w:tab w:val="right" w:pos="624"/>
      </w:tabs>
      <w:spacing w:before="40" w:line="240" w:lineRule="atLeast"/>
      <w:ind w:left="873" w:hanging="873"/>
    </w:pPr>
    <w:rPr>
      <w:sz w:val="20"/>
    </w:rPr>
  </w:style>
  <w:style w:type="paragraph" w:customStyle="1" w:styleId="CTA4ai">
    <w:name w:val="CTA 4(a)(i)"/>
    <w:basedOn w:val="OPCParaBase"/>
    <w:rsid w:val="004A612C"/>
    <w:pPr>
      <w:tabs>
        <w:tab w:val="right" w:pos="1213"/>
      </w:tabs>
      <w:spacing w:before="40" w:line="240" w:lineRule="atLeast"/>
      <w:ind w:left="1452" w:hanging="1452"/>
    </w:pPr>
    <w:rPr>
      <w:sz w:val="20"/>
    </w:rPr>
  </w:style>
  <w:style w:type="paragraph" w:customStyle="1" w:styleId="CTACAPS">
    <w:name w:val="CTA CAPS"/>
    <w:basedOn w:val="OPCParaBase"/>
    <w:rsid w:val="004A612C"/>
    <w:pPr>
      <w:spacing w:before="60" w:line="240" w:lineRule="atLeast"/>
    </w:pPr>
    <w:rPr>
      <w:sz w:val="20"/>
    </w:rPr>
  </w:style>
  <w:style w:type="paragraph" w:customStyle="1" w:styleId="CTAright">
    <w:name w:val="CTA right"/>
    <w:basedOn w:val="OPCParaBase"/>
    <w:rsid w:val="004A612C"/>
    <w:pPr>
      <w:spacing w:before="60" w:line="240" w:lineRule="auto"/>
      <w:jc w:val="right"/>
    </w:pPr>
    <w:rPr>
      <w:sz w:val="20"/>
    </w:rPr>
  </w:style>
  <w:style w:type="paragraph" w:customStyle="1" w:styleId="House">
    <w:name w:val="House"/>
    <w:basedOn w:val="OPCParaBase"/>
    <w:rsid w:val="004A612C"/>
    <w:pPr>
      <w:spacing w:line="240" w:lineRule="auto"/>
    </w:pPr>
    <w:rPr>
      <w:sz w:val="28"/>
    </w:rPr>
  </w:style>
  <w:style w:type="paragraph" w:customStyle="1" w:styleId="Portfolio">
    <w:name w:val="Portfolio"/>
    <w:basedOn w:val="OPCParaBase"/>
    <w:rsid w:val="004A612C"/>
    <w:pPr>
      <w:spacing w:line="240" w:lineRule="auto"/>
    </w:pPr>
    <w:rPr>
      <w:i/>
      <w:sz w:val="20"/>
    </w:rPr>
  </w:style>
  <w:style w:type="paragraph" w:customStyle="1" w:styleId="Reading">
    <w:name w:val="Reading"/>
    <w:basedOn w:val="OPCParaBase"/>
    <w:rsid w:val="004A612C"/>
    <w:pPr>
      <w:spacing w:line="240" w:lineRule="auto"/>
    </w:pPr>
    <w:rPr>
      <w:i/>
      <w:sz w:val="20"/>
    </w:rPr>
  </w:style>
  <w:style w:type="paragraph" w:customStyle="1" w:styleId="Session">
    <w:name w:val="Session"/>
    <w:basedOn w:val="OPCParaBase"/>
    <w:rsid w:val="004A612C"/>
    <w:pPr>
      <w:spacing w:line="240" w:lineRule="auto"/>
    </w:pPr>
    <w:rPr>
      <w:sz w:val="28"/>
    </w:rPr>
  </w:style>
  <w:style w:type="paragraph" w:customStyle="1" w:styleId="Sponsor">
    <w:name w:val="Sponsor"/>
    <w:basedOn w:val="OPCParaBase"/>
    <w:rsid w:val="004A612C"/>
    <w:pPr>
      <w:spacing w:line="240" w:lineRule="auto"/>
    </w:pPr>
    <w:rPr>
      <w:i/>
    </w:rPr>
  </w:style>
  <w:style w:type="character" w:customStyle="1" w:styleId="OPCCharBase">
    <w:name w:val="OPCCharBase"/>
    <w:uiPriority w:val="1"/>
    <w:qFormat/>
    <w:rsid w:val="004A612C"/>
  </w:style>
  <w:style w:type="paragraph" w:customStyle="1" w:styleId="OPCParaBase">
    <w:name w:val="OPCParaBase"/>
    <w:qFormat/>
    <w:rsid w:val="004A612C"/>
    <w:pPr>
      <w:spacing w:line="260" w:lineRule="atLeast"/>
    </w:pPr>
    <w:rPr>
      <w:sz w:val="22"/>
    </w:rPr>
  </w:style>
  <w:style w:type="character" w:customStyle="1" w:styleId="HeaderChar">
    <w:name w:val="Header Char"/>
    <w:basedOn w:val="DefaultParagraphFont"/>
    <w:link w:val="Header"/>
    <w:rsid w:val="004A612C"/>
    <w:rPr>
      <w:sz w:val="16"/>
    </w:rPr>
  </w:style>
  <w:style w:type="paragraph" w:customStyle="1" w:styleId="noteToPara">
    <w:name w:val="noteToPara"/>
    <w:aliases w:val="ntp"/>
    <w:basedOn w:val="OPCParaBase"/>
    <w:rsid w:val="004A612C"/>
    <w:pPr>
      <w:spacing w:before="122" w:line="198" w:lineRule="exact"/>
      <w:ind w:left="2353" w:hanging="709"/>
    </w:pPr>
    <w:rPr>
      <w:sz w:val="18"/>
    </w:rPr>
  </w:style>
  <w:style w:type="paragraph" w:customStyle="1" w:styleId="WRStyle">
    <w:name w:val="WR Style"/>
    <w:aliases w:val="WR"/>
    <w:basedOn w:val="OPCParaBase"/>
    <w:rsid w:val="004A612C"/>
    <w:pPr>
      <w:spacing w:before="240" w:line="240" w:lineRule="auto"/>
      <w:ind w:left="284" w:hanging="284"/>
    </w:pPr>
    <w:rPr>
      <w:b/>
      <w:i/>
      <w:kern w:val="28"/>
      <w:sz w:val="24"/>
    </w:rPr>
  </w:style>
  <w:style w:type="character" w:customStyle="1" w:styleId="FooterChar">
    <w:name w:val="Footer Char"/>
    <w:basedOn w:val="DefaultParagraphFont"/>
    <w:link w:val="Footer"/>
    <w:rsid w:val="004A612C"/>
    <w:rPr>
      <w:sz w:val="22"/>
      <w:szCs w:val="24"/>
    </w:rPr>
  </w:style>
  <w:style w:type="table" w:customStyle="1" w:styleId="CFlag">
    <w:name w:val="CFlag"/>
    <w:basedOn w:val="TableNormal"/>
    <w:uiPriority w:val="99"/>
    <w:rsid w:val="004A612C"/>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4A612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A612C"/>
    <w:pPr>
      <w:pBdr>
        <w:top w:val="single" w:sz="4" w:space="1" w:color="auto"/>
      </w:pBdr>
      <w:spacing w:before="360"/>
      <w:ind w:right="397"/>
      <w:jc w:val="both"/>
    </w:pPr>
  </w:style>
  <w:style w:type="paragraph" w:customStyle="1" w:styleId="ENotesHeading1">
    <w:name w:val="ENotesHeading 1"/>
    <w:aliases w:val="Enh1"/>
    <w:basedOn w:val="OPCParaBase"/>
    <w:next w:val="Normal"/>
    <w:rsid w:val="004A612C"/>
    <w:pPr>
      <w:spacing w:before="120"/>
      <w:outlineLvl w:val="1"/>
    </w:pPr>
    <w:rPr>
      <w:b/>
      <w:sz w:val="28"/>
      <w:szCs w:val="28"/>
    </w:rPr>
  </w:style>
  <w:style w:type="paragraph" w:customStyle="1" w:styleId="ENotesHeading2">
    <w:name w:val="ENotesHeading 2"/>
    <w:aliases w:val="Enh2"/>
    <w:basedOn w:val="OPCParaBase"/>
    <w:next w:val="Normal"/>
    <w:rsid w:val="004A612C"/>
    <w:pPr>
      <w:spacing w:before="120" w:after="120"/>
      <w:outlineLvl w:val="2"/>
    </w:pPr>
    <w:rPr>
      <w:b/>
      <w:sz w:val="24"/>
      <w:szCs w:val="28"/>
    </w:rPr>
  </w:style>
  <w:style w:type="paragraph" w:customStyle="1" w:styleId="CompiledActNo">
    <w:name w:val="CompiledActNo"/>
    <w:basedOn w:val="OPCParaBase"/>
    <w:next w:val="Normal"/>
    <w:rsid w:val="004A612C"/>
    <w:rPr>
      <w:b/>
      <w:sz w:val="24"/>
      <w:szCs w:val="24"/>
    </w:rPr>
  </w:style>
  <w:style w:type="paragraph" w:customStyle="1" w:styleId="ENotesText">
    <w:name w:val="ENotesText"/>
    <w:aliases w:val="Ent,ENt"/>
    <w:basedOn w:val="OPCParaBase"/>
    <w:next w:val="Normal"/>
    <w:rsid w:val="004A612C"/>
    <w:pPr>
      <w:spacing w:before="120"/>
    </w:pPr>
  </w:style>
  <w:style w:type="paragraph" w:customStyle="1" w:styleId="CompiledMadeUnder">
    <w:name w:val="CompiledMadeUnder"/>
    <w:basedOn w:val="OPCParaBase"/>
    <w:next w:val="Normal"/>
    <w:rsid w:val="004A612C"/>
    <w:rPr>
      <w:i/>
      <w:sz w:val="24"/>
      <w:szCs w:val="24"/>
    </w:rPr>
  </w:style>
  <w:style w:type="paragraph" w:customStyle="1" w:styleId="Paragraphsub-sub-sub">
    <w:name w:val="Paragraph(sub-sub-sub)"/>
    <w:aliases w:val="aaaa"/>
    <w:basedOn w:val="OPCParaBase"/>
    <w:rsid w:val="004A612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A612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A612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A612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A612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A612C"/>
    <w:pPr>
      <w:spacing w:before="60" w:line="240" w:lineRule="auto"/>
    </w:pPr>
    <w:rPr>
      <w:rFonts w:cs="Arial"/>
      <w:sz w:val="20"/>
      <w:szCs w:val="22"/>
    </w:rPr>
  </w:style>
  <w:style w:type="paragraph" w:customStyle="1" w:styleId="ActHead10">
    <w:name w:val="ActHead 10"/>
    <w:aliases w:val="sp"/>
    <w:basedOn w:val="OPCParaBase"/>
    <w:next w:val="ActHead3"/>
    <w:rsid w:val="004A612C"/>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4A612C"/>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4A612C"/>
    <w:pPr>
      <w:keepNext/>
      <w:spacing w:before="60" w:line="240" w:lineRule="atLeast"/>
    </w:pPr>
    <w:rPr>
      <w:b/>
      <w:sz w:val="20"/>
    </w:rPr>
  </w:style>
  <w:style w:type="paragraph" w:customStyle="1" w:styleId="NoteToSubpara">
    <w:name w:val="NoteToSubpara"/>
    <w:aliases w:val="nts"/>
    <w:basedOn w:val="OPCParaBase"/>
    <w:rsid w:val="004A612C"/>
    <w:pPr>
      <w:spacing w:before="40" w:line="198" w:lineRule="exact"/>
      <w:ind w:left="2835" w:hanging="709"/>
    </w:pPr>
    <w:rPr>
      <w:sz w:val="18"/>
    </w:rPr>
  </w:style>
  <w:style w:type="paragraph" w:customStyle="1" w:styleId="ENoteTableHeading">
    <w:name w:val="ENoteTableHeading"/>
    <w:aliases w:val="enth"/>
    <w:basedOn w:val="OPCParaBase"/>
    <w:rsid w:val="004A612C"/>
    <w:pPr>
      <w:keepNext/>
      <w:spacing w:before="60" w:line="240" w:lineRule="atLeast"/>
    </w:pPr>
    <w:rPr>
      <w:rFonts w:ascii="Arial" w:hAnsi="Arial"/>
      <w:b/>
      <w:sz w:val="16"/>
    </w:rPr>
  </w:style>
  <w:style w:type="paragraph" w:customStyle="1" w:styleId="ENoteTTi">
    <w:name w:val="ENoteTTi"/>
    <w:aliases w:val="entti"/>
    <w:basedOn w:val="OPCParaBase"/>
    <w:rsid w:val="004A612C"/>
    <w:pPr>
      <w:keepNext/>
      <w:spacing w:before="60" w:line="240" w:lineRule="atLeast"/>
      <w:ind w:left="170"/>
    </w:pPr>
    <w:rPr>
      <w:sz w:val="16"/>
    </w:rPr>
  </w:style>
  <w:style w:type="paragraph" w:customStyle="1" w:styleId="ENoteTTIndentHeading">
    <w:name w:val="ENoteTTIndentHeading"/>
    <w:aliases w:val="enTTHi"/>
    <w:basedOn w:val="OPCParaBase"/>
    <w:rsid w:val="004A612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A612C"/>
    <w:pPr>
      <w:spacing w:before="60" w:line="240" w:lineRule="atLeast"/>
    </w:pPr>
    <w:rPr>
      <w:sz w:val="16"/>
    </w:rPr>
  </w:style>
  <w:style w:type="paragraph" w:customStyle="1" w:styleId="MadeunderText">
    <w:name w:val="MadeunderText"/>
    <w:basedOn w:val="OPCParaBase"/>
    <w:next w:val="CompiledMadeUnder"/>
    <w:rsid w:val="004A612C"/>
    <w:pPr>
      <w:spacing w:before="240"/>
    </w:pPr>
    <w:rPr>
      <w:sz w:val="24"/>
      <w:szCs w:val="24"/>
    </w:rPr>
  </w:style>
  <w:style w:type="paragraph" w:customStyle="1" w:styleId="ENotesHeading3">
    <w:name w:val="ENotesHeading 3"/>
    <w:aliases w:val="Enh3"/>
    <w:basedOn w:val="OPCParaBase"/>
    <w:next w:val="Normal"/>
    <w:rsid w:val="004A612C"/>
    <w:pPr>
      <w:keepNext/>
      <w:spacing w:before="120" w:line="240" w:lineRule="auto"/>
      <w:outlineLvl w:val="4"/>
    </w:pPr>
    <w:rPr>
      <w:b/>
      <w:szCs w:val="24"/>
    </w:rPr>
  </w:style>
  <w:style w:type="paragraph" w:customStyle="1" w:styleId="SubPartCASA">
    <w:name w:val="SubPart(CASA)"/>
    <w:aliases w:val="csp"/>
    <w:basedOn w:val="OPCParaBase"/>
    <w:next w:val="ActHead3"/>
    <w:rsid w:val="004A612C"/>
    <w:pPr>
      <w:keepNext/>
      <w:keepLines/>
      <w:spacing w:before="280"/>
      <w:outlineLvl w:val="1"/>
    </w:pPr>
    <w:rPr>
      <w:b/>
      <w:kern w:val="28"/>
      <w:sz w:val="32"/>
    </w:rPr>
  </w:style>
  <w:style w:type="paragraph" w:styleId="Revision">
    <w:name w:val="Revision"/>
    <w:hidden/>
    <w:uiPriority w:val="99"/>
    <w:semiHidden/>
    <w:rsid w:val="00C0200A"/>
    <w:rPr>
      <w:rFonts w:eastAsiaTheme="minorHAnsi" w:cstheme="minorBid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A612C"/>
    <w:pPr>
      <w:spacing w:line="260" w:lineRule="atLeast"/>
    </w:pPr>
    <w:rPr>
      <w:rFonts w:eastAsiaTheme="minorHAnsi" w:cstheme="minorBidi"/>
      <w:sz w:val="22"/>
      <w:lang w:eastAsia="en-US"/>
    </w:rPr>
  </w:style>
  <w:style w:type="paragraph" w:styleId="Heading1">
    <w:name w:val="heading 1"/>
    <w:next w:val="Heading2"/>
    <w:autoRedefine/>
    <w:qFormat/>
    <w:rsid w:val="0066096D"/>
    <w:pPr>
      <w:keepNext/>
      <w:keepLines/>
      <w:ind w:left="1134" w:hanging="1134"/>
      <w:outlineLvl w:val="0"/>
    </w:pPr>
    <w:rPr>
      <w:b/>
      <w:bCs/>
      <w:kern w:val="28"/>
      <w:sz w:val="36"/>
      <w:szCs w:val="32"/>
    </w:rPr>
  </w:style>
  <w:style w:type="paragraph" w:styleId="Heading2">
    <w:name w:val="heading 2"/>
    <w:basedOn w:val="Heading1"/>
    <w:next w:val="Heading3"/>
    <w:autoRedefine/>
    <w:qFormat/>
    <w:rsid w:val="0066096D"/>
    <w:pPr>
      <w:spacing w:before="280"/>
      <w:outlineLvl w:val="1"/>
    </w:pPr>
    <w:rPr>
      <w:bCs w:val="0"/>
      <w:iCs/>
      <w:sz w:val="32"/>
      <w:szCs w:val="28"/>
    </w:rPr>
  </w:style>
  <w:style w:type="paragraph" w:styleId="Heading3">
    <w:name w:val="heading 3"/>
    <w:basedOn w:val="Heading1"/>
    <w:next w:val="Heading4"/>
    <w:autoRedefine/>
    <w:qFormat/>
    <w:rsid w:val="0066096D"/>
    <w:pPr>
      <w:spacing w:before="240"/>
      <w:outlineLvl w:val="2"/>
    </w:pPr>
    <w:rPr>
      <w:bCs w:val="0"/>
      <w:sz w:val="28"/>
      <w:szCs w:val="26"/>
    </w:rPr>
  </w:style>
  <w:style w:type="paragraph" w:styleId="Heading4">
    <w:name w:val="heading 4"/>
    <w:basedOn w:val="Heading1"/>
    <w:next w:val="Heading5"/>
    <w:autoRedefine/>
    <w:qFormat/>
    <w:rsid w:val="0066096D"/>
    <w:pPr>
      <w:spacing w:before="220"/>
      <w:outlineLvl w:val="3"/>
    </w:pPr>
    <w:rPr>
      <w:bCs w:val="0"/>
      <w:sz w:val="26"/>
      <w:szCs w:val="28"/>
    </w:rPr>
  </w:style>
  <w:style w:type="paragraph" w:styleId="Heading5">
    <w:name w:val="heading 5"/>
    <w:basedOn w:val="Heading1"/>
    <w:next w:val="subsection"/>
    <w:autoRedefine/>
    <w:qFormat/>
    <w:rsid w:val="0066096D"/>
    <w:pPr>
      <w:spacing w:before="280"/>
      <w:outlineLvl w:val="4"/>
    </w:pPr>
    <w:rPr>
      <w:bCs w:val="0"/>
      <w:iCs/>
      <w:sz w:val="24"/>
      <w:szCs w:val="26"/>
    </w:rPr>
  </w:style>
  <w:style w:type="paragraph" w:styleId="Heading6">
    <w:name w:val="heading 6"/>
    <w:basedOn w:val="Heading1"/>
    <w:next w:val="Heading7"/>
    <w:autoRedefine/>
    <w:qFormat/>
    <w:rsid w:val="0066096D"/>
    <w:pPr>
      <w:outlineLvl w:val="5"/>
    </w:pPr>
    <w:rPr>
      <w:rFonts w:ascii="Arial" w:hAnsi="Arial" w:cs="Arial"/>
      <w:bCs w:val="0"/>
      <w:sz w:val="32"/>
      <w:szCs w:val="22"/>
    </w:rPr>
  </w:style>
  <w:style w:type="paragraph" w:styleId="Heading7">
    <w:name w:val="heading 7"/>
    <w:basedOn w:val="Heading6"/>
    <w:next w:val="Normal"/>
    <w:autoRedefine/>
    <w:qFormat/>
    <w:rsid w:val="0066096D"/>
    <w:pPr>
      <w:spacing w:before="280"/>
      <w:outlineLvl w:val="6"/>
    </w:pPr>
    <w:rPr>
      <w:sz w:val="28"/>
    </w:rPr>
  </w:style>
  <w:style w:type="paragraph" w:styleId="Heading8">
    <w:name w:val="heading 8"/>
    <w:basedOn w:val="Heading6"/>
    <w:next w:val="Normal"/>
    <w:autoRedefine/>
    <w:qFormat/>
    <w:rsid w:val="0066096D"/>
    <w:pPr>
      <w:spacing w:before="240"/>
      <w:outlineLvl w:val="7"/>
    </w:pPr>
    <w:rPr>
      <w:iCs/>
      <w:sz w:val="26"/>
    </w:rPr>
  </w:style>
  <w:style w:type="paragraph" w:styleId="Heading9">
    <w:name w:val="heading 9"/>
    <w:basedOn w:val="Heading1"/>
    <w:next w:val="Normal"/>
    <w:autoRedefine/>
    <w:qFormat/>
    <w:rsid w:val="0066096D"/>
    <w:pPr>
      <w:keepNext w:val="0"/>
      <w:spacing w:before="280"/>
      <w:outlineLvl w:val="8"/>
    </w:pPr>
    <w:rPr>
      <w:i/>
      <w:sz w:val="28"/>
      <w:szCs w:val="22"/>
    </w:rPr>
  </w:style>
  <w:style w:type="character" w:default="1" w:styleId="DefaultParagraphFont">
    <w:name w:val="Default Paragraph Font"/>
    <w:uiPriority w:val="1"/>
    <w:unhideWhenUsed/>
    <w:rsid w:val="004A612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612C"/>
  </w:style>
  <w:style w:type="character" w:customStyle="1" w:styleId="CharSubPartTextCASA">
    <w:name w:val="CharSubPartText(CASA)"/>
    <w:basedOn w:val="OPCCharBase"/>
    <w:uiPriority w:val="1"/>
    <w:rsid w:val="004A612C"/>
  </w:style>
  <w:style w:type="character" w:customStyle="1" w:styleId="CharSubPartNoCASA">
    <w:name w:val="CharSubPartNo(CASA)"/>
    <w:basedOn w:val="OPCCharBase"/>
    <w:uiPriority w:val="1"/>
    <w:rsid w:val="004A612C"/>
  </w:style>
  <w:style w:type="paragraph" w:customStyle="1" w:styleId="ENoteTTIndentHeadingSub">
    <w:name w:val="ENoteTTIndentHeadingSub"/>
    <w:aliases w:val="enTTHis"/>
    <w:basedOn w:val="OPCParaBase"/>
    <w:rsid w:val="004A612C"/>
    <w:pPr>
      <w:keepNext/>
      <w:spacing w:before="60" w:line="240" w:lineRule="atLeast"/>
      <w:ind w:left="340"/>
    </w:pPr>
    <w:rPr>
      <w:b/>
      <w:sz w:val="16"/>
    </w:rPr>
  </w:style>
  <w:style w:type="paragraph" w:customStyle="1" w:styleId="ENoteTTiSub">
    <w:name w:val="ENoteTTiSub"/>
    <w:aliases w:val="enttis"/>
    <w:basedOn w:val="OPCParaBase"/>
    <w:rsid w:val="004A612C"/>
    <w:pPr>
      <w:keepNext/>
      <w:spacing w:before="60" w:line="240" w:lineRule="atLeast"/>
      <w:ind w:left="340"/>
    </w:pPr>
    <w:rPr>
      <w:sz w:val="16"/>
    </w:rPr>
  </w:style>
  <w:style w:type="paragraph" w:customStyle="1" w:styleId="SubDivisionMigration">
    <w:name w:val="SubDivisionMigration"/>
    <w:aliases w:val="sdm"/>
    <w:basedOn w:val="OPCParaBase"/>
    <w:rsid w:val="004A612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A612C"/>
    <w:pPr>
      <w:keepNext/>
      <w:keepLines/>
      <w:spacing w:before="240" w:line="240" w:lineRule="auto"/>
      <w:ind w:left="1134" w:hanging="1134"/>
    </w:pPr>
    <w:rPr>
      <w:b/>
      <w:sz w:val="28"/>
    </w:rPr>
  </w:style>
  <w:style w:type="paragraph" w:customStyle="1" w:styleId="FreeForm">
    <w:name w:val="FreeForm"/>
    <w:rsid w:val="004279A1"/>
    <w:rPr>
      <w:rFonts w:ascii="Arial" w:eastAsiaTheme="minorHAnsi" w:hAnsi="Arial" w:cstheme="minorBidi"/>
      <w:sz w:val="22"/>
      <w:lang w:eastAsia="en-US"/>
    </w:rPr>
  </w:style>
  <w:style w:type="paragraph" w:customStyle="1" w:styleId="BoxText">
    <w:name w:val="BoxText"/>
    <w:aliases w:val="bt"/>
    <w:basedOn w:val="OPCParaBase"/>
    <w:qFormat/>
    <w:rsid w:val="004A612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A612C"/>
    <w:rPr>
      <w:b/>
    </w:rPr>
  </w:style>
  <w:style w:type="paragraph" w:customStyle="1" w:styleId="BoxHeadItalic">
    <w:name w:val="BoxHeadItalic"/>
    <w:aliases w:val="bhi"/>
    <w:basedOn w:val="BoxText"/>
    <w:next w:val="BoxStep"/>
    <w:qFormat/>
    <w:rsid w:val="004A612C"/>
    <w:rPr>
      <w:i/>
    </w:rPr>
  </w:style>
  <w:style w:type="paragraph" w:customStyle="1" w:styleId="BoxList">
    <w:name w:val="BoxList"/>
    <w:aliases w:val="bl"/>
    <w:basedOn w:val="BoxText"/>
    <w:qFormat/>
    <w:rsid w:val="004A612C"/>
    <w:pPr>
      <w:ind w:left="1559" w:hanging="425"/>
    </w:pPr>
  </w:style>
  <w:style w:type="paragraph" w:customStyle="1" w:styleId="BoxNote">
    <w:name w:val="BoxNote"/>
    <w:aliases w:val="bn"/>
    <w:basedOn w:val="BoxText"/>
    <w:qFormat/>
    <w:rsid w:val="004A612C"/>
    <w:pPr>
      <w:tabs>
        <w:tab w:val="left" w:pos="1985"/>
      </w:tabs>
      <w:spacing w:before="122" w:line="198" w:lineRule="exact"/>
      <w:ind w:left="2948" w:hanging="1814"/>
    </w:pPr>
    <w:rPr>
      <w:sz w:val="18"/>
    </w:rPr>
  </w:style>
  <w:style w:type="paragraph" w:customStyle="1" w:styleId="BoxPara">
    <w:name w:val="BoxPara"/>
    <w:aliases w:val="bp"/>
    <w:basedOn w:val="BoxText"/>
    <w:qFormat/>
    <w:rsid w:val="004A612C"/>
    <w:pPr>
      <w:tabs>
        <w:tab w:val="right" w:pos="2268"/>
      </w:tabs>
      <w:ind w:left="2552" w:hanging="1418"/>
    </w:pPr>
  </w:style>
  <w:style w:type="paragraph" w:customStyle="1" w:styleId="BoxStep">
    <w:name w:val="BoxStep"/>
    <w:aliases w:val="bs"/>
    <w:basedOn w:val="BoxText"/>
    <w:qFormat/>
    <w:rsid w:val="004A612C"/>
    <w:pPr>
      <w:ind w:left="1985" w:hanging="851"/>
    </w:pPr>
  </w:style>
  <w:style w:type="character" w:customStyle="1" w:styleId="CharAmPartNo">
    <w:name w:val="CharAmPartNo"/>
    <w:basedOn w:val="OPCCharBase"/>
    <w:uiPriority w:val="1"/>
    <w:qFormat/>
    <w:rsid w:val="004A612C"/>
  </w:style>
  <w:style w:type="character" w:customStyle="1" w:styleId="CharAmPartText">
    <w:name w:val="CharAmPartText"/>
    <w:basedOn w:val="OPCCharBase"/>
    <w:uiPriority w:val="1"/>
    <w:qFormat/>
    <w:rsid w:val="004A612C"/>
  </w:style>
  <w:style w:type="character" w:customStyle="1" w:styleId="CharAmSchNo">
    <w:name w:val="CharAmSchNo"/>
    <w:basedOn w:val="OPCCharBase"/>
    <w:uiPriority w:val="1"/>
    <w:qFormat/>
    <w:rsid w:val="004A612C"/>
  </w:style>
  <w:style w:type="character" w:customStyle="1" w:styleId="CharAmSchText">
    <w:name w:val="CharAmSchText"/>
    <w:basedOn w:val="OPCCharBase"/>
    <w:uiPriority w:val="1"/>
    <w:qFormat/>
    <w:rsid w:val="004A612C"/>
  </w:style>
  <w:style w:type="character" w:customStyle="1" w:styleId="CharChapNo">
    <w:name w:val="CharChapNo"/>
    <w:basedOn w:val="OPCCharBase"/>
    <w:qFormat/>
    <w:rsid w:val="004A612C"/>
  </w:style>
  <w:style w:type="character" w:customStyle="1" w:styleId="CharChapText">
    <w:name w:val="CharChapText"/>
    <w:basedOn w:val="OPCCharBase"/>
    <w:qFormat/>
    <w:rsid w:val="004A612C"/>
  </w:style>
  <w:style w:type="character" w:customStyle="1" w:styleId="CharDivNo">
    <w:name w:val="CharDivNo"/>
    <w:basedOn w:val="OPCCharBase"/>
    <w:qFormat/>
    <w:rsid w:val="004A612C"/>
  </w:style>
  <w:style w:type="character" w:customStyle="1" w:styleId="CharDivText">
    <w:name w:val="CharDivText"/>
    <w:basedOn w:val="OPCCharBase"/>
    <w:qFormat/>
    <w:rsid w:val="004A612C"/>
  </w:style>
  <w:style w:type="character" w:customStyle="1" w:styleId="CharPartNo">
    <w:name w:val="CharPartNo"/>
    <w:basedOn w:val="OPCCharBase"/>
    <w:qFormat/>
    <w:rsid w:val="004A612C"/>
  </w:style>
  <w:style w:type="character" w:customStyle="1" w:styleId="CharPartText">
    <w:name w:val="CharPartText"/>
    <w:basedOn w:val="OPCCharBase"/>
    <w:qFormat/>
    <w:rsid w:val="004A612C"/>
  </w:style>
  <w:style w:type="character" w:customStyle="1" w:styleId="CharSectno">
    <w:name w:val="CharSectno"/>
    <w:basedOn w:val="OPCCharBase"/>
    <w:qFormat/>
    <w:rsid w:val="004A612C"/>
  </w:style>
  <w:style w:type="character" w:customStyle="1" w:styleId="CharSubdNo">
    <w:name w:val="CharSubdNo"/>
    <w:basedOn w:val="OPCCharBase"/>
    <w:uiPriority w:val="1"/>
    <w:qFormat/>
    <w:rsid w:val="004A612C"/>
  </w:style>
  <w:style w:type="character" w:customStyle="1" w:styleId="CharSubdText">
    <w:name w:val="CharSubdText"/>
    <w:basedOn w:val="OPCCharBase"/>
    <w:uiPriority w:val="1"/>
    <w:qFormat/>
    <w:rsid w:val="004A612C"/>
  </w:style>
  <w:style w:type="paragraph" w:styleId="BodyTextIndent">
    <w:name w:val="Body Text Indent"/>
    <w:rsid w:val="0066096D"/>
    <w:pPr>
      <w:spacing w:after="120"/>
      <w:ind w:left="283"/>
    </w:pPr>
    <w:rPr>
      <w:sz w:val="22"/>
      <w:szCs w:val="24"/>
    </w:rPr>
  </w:style>
  <w:style w:type="paragraph" w:customStyle="1" w:styleId="Formula">
    <w:name w:val="Formula"/>
    <w:basedOn w:val="OPCParaBase"/>
    <w:rsid w:val="004A612C"/>
    <w:pPr>
      <w:spacing w:line="240" w:lineRule="auto"/>
      <w:ind w:left="1134"/>
    </w:pPr>
    <w:rPr>
      <w:sz w:val="20"/>
    </w:rPr>
  </w:style>
  <w:style w:type="paragraph" w:styleId="Footer">
    <w:name w:val="footer"/>
    <w:link w:val="FooterChar"/>
    <w:rsid w:val="004A612C"/>
    <w:pPr>
      <w:tabs>
        <w:tab w:val="center" w:pos="4153"/>
        <w:tab w:val="right" w:pos="8306"/>
      </w:tabs>
    </w:pPr>
    <w:rPr>
      <w:sz w:val="22"/>
      <w:szCs w:val="24"/>
    </w:rPr>
  </w:style>
  <w:style w:type="paragraph" w:styleId="Header">
    <w:name w:val="header"/>
    <w:basedOn w:val="OPCParaBase"/>
    <w:link w:val="HeaderChar"/>
    <w:unhideWhenUsed/>
    <w:rsid w:val="004A612C"/>
    <w:pPr>
      <w:keepNext/>
      <w:keepLines/>
      <w:tabs>
        <w:tab w:val="center" w:pos="4150"/>
        <w:tab w:val="right" w:pos="8307"/>
      </w:tabs>
      <w:spacing w:line="160" w:lineRule="exact"/>
    </w:pPr>
    <w:rPr>
      <w:sz w:val="16"/>
    </w:rPr>
  </w:style>
  <w:style w:type="paragraph" w:customStyle="1" w:styleId="paragraph">
    <w:name w:val="paragraph"/>
    <w:aliases w:val="a"/>
    <w:basedOn w:val="OPCParaBase"/>
    <w:rsid w:val="004A612C"/>
    <w:pPr>
      <w:tabs>
        <w:tab w:val="right" w:pos="1531"/>
      </w:tabs>
      <w:spacing w:before="40" w:line="240" w:lineRule="auto"/>
      <w:ind w:left="1644" w:hanging="1644"/>
    </w:pPr>
  </w:style>
  <w:style w:type="paragraph" w:customStyle="1" w:styleId="paragraphsub-sub">
    <w:name w:val="paragraph(sub-sub)"/>
    <w:aliases w:val="aaa"/>
    <w:basedOn w:val="OPCParaBase"/>
    <w:rsid w:val="004A612C"/>
    <w:pPr>
      <w:tabs>
        <w:tab w:val="right" w:pos="2722"/>
      </w:tabs>
      <w:spacing w:before="40" w:line="240" w:lineRule="auto"/>
      <w:ind w:left="2835" w:hanging="2835"/>
    </w:pPr>
  </w:style>
  <w:style w:type="paragraph" w:customStyle="1" w:styleId="paragraphsub">
    <w:name w:val="paragraph(sub)"/>
    <w:aliases w:val="aa"/>
    <w:basedOn w:val="OPCParaBase"/>
    <w:rsid w:val="004A612C"/>
    <w:pPr>
      <w:tabs>
        <w:tab w:val="right" w:pos="1985"/>
      </w:tabs>
      <w:spacing w:before="40" w:line="240" w:lineRule="auto"/>
      <w:ind w:left="2098" w:hanging="2098"/>
    </w:pPr>
  </w:style>
  <w:style w:type="character" w:styleId="LineNumber">
    <w:name w:val="line number"/>
    <w:basedOn w:val="OPCCharBase"/>
    <w:uiPriority w:val="99"/>
    <w:unhideWhenUsed/>
    <w:rsid w:val="004A612C"/>
    <w:rPr>
      <w:sz w:val="16"/>
    </w:rPr>
  </w:style>
  <w:style w:type="paragraph" w:customStyle="1" w:styleId="ItemHead">
    <w:name w:val="ItemHead"/>
    <w:aliases w:val="ih"/>
    <w:basedOn w:val="OPCParaBase"/>
    <w:next w:val="Item"/>
    <w:rsid w:val="004A612C"/>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rsid w:val="004A612C"/>
    <w:pPr>
      <w:tabs>
        <w:tab w:val="right" w:pos="1021"/>
      </w:tabs>
      <w:spacing w:before="180" w:line="240" w:lineRule="auto"/>
      <w:ind w:left="1134" w:hanging="1134"/>
    </w:pPr>
  </w:style>
  <w:style w:type="paragraph" w:customStyle="1" w:styleId="Definition">
    <w:name w:val="Definition"/>
    <w:aliases w:val="dd"/>
    <w:basedOn w:val="OPCParaBase"/>
    <w:rsid w:val="004A612C"/>
    <w:pPr>
      <w:spacing w:before="180" w:line="240" w:lineRule="auto"/>
      <w:ind w:left="1134"/>
    </w:pPr>
  </w:style>
  <w:style w:type="paragraph" w:customStyle="1" w:styleId="Item">
    <w:name w:val="Item"/>
    <w:aliases w:val="i"/>
    <w:basedOn w:val="OPCParaBase"/>
    <w:next w:val="ItemHead"/>
    <w:rsid w:val="004A612C"/>
    <w:pPr>
      <w:keepLines/>
      <w:spacing w:before="80" w:line="240" w:lineRule="auto"/>
      <w:ind w:left="709"/>
    </w:pPr>
  </w:style>
  <w:style w:type="paragraph" w:styleId="ListBullet">
    <w:name w:val="List Bullet"/>
    <w:rsid w:val="0066096D"/>
    <w:pPr>
      <w:numPr>
        <w:numId w:val="1"/>
      </w:numPr>
      <w:tabs>
        <w:tab w:val="clear" w:pos="360"/>
        <w:tab w:val="num" w:pos="2989"/>
      </w:tabs>
      <w:ind w:left="1225" w:firstLine="1043"/>
    </w:pPr>
    <w:rPr>
      <w:sz w:val="22"/>
      <w:szCs w:val="24"/>
    </w:rPr>
  </w:style>
  <w:style w:type="paragraph" w:customStyle="1" w:styleId="LongT">
    <w:name w:val="LongT"/>
    <w:basedOn w:val="OPCParaBase"/>
    <w:rsid w:val="004A612C"/>
    <w:pPr>
      <w:spacing w:line="240" w:lineRule="auto"/>
    </w:pPr>
    <w:rPr>
      <w:b/>
      <w:sz w:val="32"/>
    </w:rPr>
  </w:style>
  <w:style w:type="paragraph" w:customStyle="1" w:styleId="notepara">
    <w:name w:val="note(para)"/>
    <w:aliases w:val="na"/>
    <w:basedOn w:val="OPCParaBase"/>
    <w:rsid w:val="004A612C"/>
    <w:pPr>
      <w:spacing w:before="40" w:line="198" w:lineRule="exact"/>
      <w:ind w:left="2354" w:hanging="369"/>
    </w:pPr>
    <w:rPr>
      <w:sz w:val="18"/>
    </w:rPr>
  </w:style>
  <w:style w:type="paragraph" w:customStyle="1" w:styleId="notedraft">
    <w:name w:val="note(draft)"/>
    <w:aliases w:val="nd"/>
    <w:basedOn w:val="OPCParaBase"/>
    <w:rsid w:val="004A612C"/>
    <w:pPr>
      <w:spacing w:before="240" w:line="240" w:lineRule="auto"/>
      <w:ind w:left="284" w:hanging="284"/>
    </w:pPr>
    <w:rPr>
      <w:i/>
      <w:sz w:val="24"/>
    </w:rPr>
  </w:style>
  <w:style w:type="paragraph" w:customStyle="1" w:styleId="notetext">
    <w:name w:val="note(text)"/>
    <w:aliases w:val="n"/>
    <w:basedOn w:val="OPCParaBase"/>
    <w:rsid w:val="004A612C"/>
    <w:pPr>
      <w:spacing w:before="122" w:line="240" w:lineRule="auto"/>
      <w:ind w:left="1985" w:hanging="851"/>
    </w:pPr>
    <w:rPr>
      <w:sz w:val="18"/>
    </w:rPr>
  </w:style>
  <w:style w:type="paragraph" w:customStyle="1" w:styleId="notemargin">
    <w:name w:val="note(margin)"/>
    <w:aliases w:val="nm"/>
    <w:basedOn w:val="OPCParaBase"/>
    <w:rsid w:val="004A612C"/>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4A612C"/>
    <w:pPr>
      <w:spacing w:line="240" w:lineRule="auto"/>
      <w:jc w:val="right"/>
    </w:pPr>
    <w:rPr>
      <w:rFonts w:ascii="Arial" w:hAnsi="Arial"/>
      <w:b/>
      <w:i/>
    </w:rPr>
  </w:style>
  <w:style w:type="paragraph" w:customStyle="1" w:styleId="Page1">
    <w:name w:val="Page1"/>
    <w:basedOn w:val="OPCParaBase"/>
    <w:rsid w:val="004A612C"/>
    <w:pPr>
      <w:spacing w:before="5600" w:line="240" w:lineRule="auto"/>
    </w:pPr>
    <w:rPr>
      <w:b/>
      <w:sz w:val="32"/>
    </w:rPr>
  </w:style>
  <w:style w:type="paragraph" w:customStyle="1" w:styleId="PageBreak">
    <w:name w:val="PageBreak"/>
    <w:aliases w:val="pb"/>
    <w:basedOn w:val="OPCParaBase"/>
    <w:rsid w:val="004A612C"/>
    <w:pPr>
      <w:spacing w:line="240" w:lineRule="auto"/>
    </w:pPr>
    <w:rPr>
      <w:sz w:val="20"/>
    </w:rPr>
  </w:style>
  <w:style w:type="paragraph" w:customStyle="1" w:styleId="ParlAmend">
    <w:name w:val="ParlAmend"/>
    <w:aliases w:val="pp"/>
    <w:basedOn w:val="OPCParaBase"/>
    <w:rsid w:val="004A612C"/>
    <w:pPr>
      <w:spacing w:before="240" w:line="240" w:lineRule="atLeast"/>
      <w:ind w:hanging="567"/>
    </w:pPr>
    <w:rPr>
      <w:sz w:val="24"/>
    </w:rPr>
  </w:style>
  <w:style w:type="paragraph" w:customStyle="1" w:styleId="Penalty">
    <w:name w:val="Penalty"/>
    <w:basedOn w:val="OPCParaBase"/>
    <w:rsid w:val="004A612C"/>
    <w:pPr>
      <w:tabs>
        <w:tab w:val="left" w:pos="2977"/>
      </w:tabs>
      <w:spacing w:before="180" w:line="240" w:lineRule="auto"/>
      <w:ind w:left="1985" w:hanging="851"/>
    </w:pPr>
  </w:style>
  <w:style w:type="paragraph" w:customStyle="1" w:styleId="Preamble">
    <w:name w:val="Preamble"/>
    <w:basedOn w:val="OPCParaBase"/>
    <w:next w:val="Normal"/>
    <w:rsid w:val="004A612C"/>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4A612C"/>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4A612C"/>
    <w:pPr>
      <w:spacing w:line="240" w:lineRule="auto"/>
    </w:pPr>
    <w:rPr>
      <w:b/>
      <w:sz w:val="40"/>
    </w:rPr>
  </w:style>
  <w:style w:type="paragraph" w:customStyle="1" w:styleId="Subitem">
    <w:name w:val="Subitem"/>
    <w:aliases w:val="iss"/>
    <w:basedOn w:val="OPCParaBase"/>
    <w:rsid w:val="004A612C"/>
    <w:pPr>
      <w:spacing w:before="180" w:line="240" w:lineRule="auto"/>
      <w:ind w:left="709" w:hanging="709"/>
    </w:pPr>
  </w:style>
  <w:style w:type="paragraph" w:customStyle="1" w:styleId="SubitemHead">
    <w:name w:val="SubitemHead"/>
    <w:aliases w:val="issh"/>
    <w:basedOn w:val="OPCParaBase"/>
    <w:rsid w:val="004A612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A612C"/>
    <w:pPr>
      <w:spacing w:before="40" w:line="240" w:lineRule="auto"/>
      <w:ind w:left="1134"/>
    </w:pPr>
  </w:style>
  <w:style w:type="paragraph" w:customStyle="1" w:styleId="SubsectionHead">
    <w:name w:val="SubsectionHead"/>
    <w:aliases w:val="ssh"/>
    <w:basedOn w:val="OPCParaBase"/>
    <w:next w:val="subsection"/>
    <w:rsid w:val="004A612C"/>
    <w:pPr>
      <w:keepNext/>
      <w:keepLines/>
      <w:spacing w:before="240" w:line="240" w:lineRule="auto"/>
      <w:ind w:left="1134"/>
    </w:pPr>
    <w:rPr>
      <w:i/>
    </w:rPr>
  </w:style>
  <w:style w:type="paragraph" w:customStyle="1" w:styleId="Tablei">
    <w:name w:val="Table(i)"/>
    <w:aliases w:val="taa"/>
    <w:basedOn w:val="OPCParaBase"/>
    <w:rsid w:val="004A612C"/>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4A612C"/>
    <w:pPr>
      <w:spacing w:before="60" w:line="240" w:lineRule="auto"/>
      <w:ind w:left="284" w:hanging="284"/>
    </w:pPr>
    <w:rPr>
      <w:sz w:val="20"/>
    </w:rPr>
  </w:style>
  <w:style w:type="paragraph" w:customStyle="1" w:styleId="TableAA">
    <w:name w:val="Table(AA)"/>
    <w:aliases w:val="taaa"/>
    <w:basedOn w:val="OPCParaBase"/>
    <w:rsid w:val="004A612C"/>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4A612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A612C"/>
    <w:pPr>
      <w:numPr>
        <w:numId w:val="1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A612C"/>
    <w:pPr>
      <w:spacing w:before="122" w:line="198" w:lineRule="exact"/>
      <w:ind w:left="1985" w:hanging="851"/>
      <w:jc w:val="right"/>
    </w:pPr>
    <w:rPr>
      <w:sz w:val="18"/>
    </w:rPr>
  </w:style>
  <w:style w:type="paragraph" w:customStyle="1" w:styleId="TLPTableBullet">
    <w:name w:val="TLPTableBullet"/>
    <w:aliases w:val="ttb"/>
    <w:basedOn w:val="OPCParaBase"/>
    <w:rsid w:val="004A612C"/>
    <w:pPr>
      <w:spacing w:line="240" w:lineRule="exact"/>
      <w:ind w:left="284" w:hanging="284"/>
    </w:pPr>
    <w:rPr>
      <w:sz w:val="20"/>
    </w:rPr>
  </w:style>
  <w:style w:type="paragraph" w:styleId="TOC1">
    <w:name w:val="toc 1"/>
    <w:basedOn w:val="OPCParaBase"/>
    <w:next w:val="Normal"/>
    <w:uiPriority w:val="39"/>
    <w:unhideWhenUsed/>
    <w:rsid w:val="004A612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A612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A612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A612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A612C"/>
    <w:pPr>
      <w:keepLines/>
      <w:tabs>
        <w:tab w:val="right" w:leader="dot" w:pos="7088"/>
      </w:tabs>
      <w:spacing w:before="40" w:line="240" w:lineRule="auto"/>
      <w:ind w:left="2098" w:right="567" w:hanging="680"/>
    </w:pPr>
    <w:rPr>
      <w:kern w:val="28"/>
      <w:sz w:val="18"/>
    </w:rPr>
  </w:style>
  <w:style w:type="paragraph" w:styleId="TOC7">
    <w:name w:val="toc 7"/>
    <w:basedOn w:val="OPCParaBase"/>
    <w:next w:val="Normal"/>
    <w:uiPriority w:val="39"/>
    <w:unhideWhenUsed/>
    <w:rsid w:val="004A612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A612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A612C"/>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4A612C"/>
    <w:pPr>
      <w:keepLines/>
      <w:spacing w:before="80" w:line="240" w:lineRule="auto"/>
      <w:ind w:left="1588" w:hanging="794"/>
    </w:pPr>
    <w:rPr>
      <w:kern w:val="28"/>
    </w:rPr>
  </w:style>
  <w:style w:type="paragraph" w:customStyle="1" w:styleId="TofSectsSection">
    <w:name w:val="TofSects(Section)"/>
    <w:basedOn w:val="OPCParaBase"/>
    <w:rsid w:val="004A612C"/>
    <w:pPr>
      <w:keepLines/>
      <w:spacing w:before="40" w:line="240" w:lineRule="auto"/>
      <w:ind w:left="1588" w:hanging="794"/>
    </w:pPr>
    <w:rPr>
      <w:kern w:val="28"/>
      <w:sz w:val="18"/>
    </w:rPr>
  </w:style>
  <w:style w:type="paragraph" w:customStyle="1" w:styleId="TofSectsHeading">
    <w:name w:val="TofSects(Heading)"/>
    <w:basedOn w:val="OPCParaBase"/>
    <w:rsid w:val="004A612C"/>
    <w:pPr>
      <w:spacing w:before="240" w:after="120" w:line="240" w:lineRule="auto"/>
    </w:pPr>
    <w:rPr>
      <w:b/>
      <w:sz w:val="24"/>
    </w:rPr>
  </w:style>
  <w:style w:type="paragraph" w:customStyle="1" w:styleId="TofSectsGroupHeading">
    <w:name w:val="TofSects(GroupHeading)"/>
    <w:basedOn w:val="OPCParaBase"/>
    <w:next w:val="TofSectsSection"/>
    <w:rsid w:val="004A612C"/>
    <w:pPr>
      <w:keepLines/>
      <w:spacing w:before="240" w:after="120" w:line="240" w:lineRule="auto"/>
      <w:ind w:left="794"/>
    </w:pPr>
    <w:rPr>
      <w:b/>
      <w:kern w:val="28"/>
      <w:sz w:val="20"/>
    </w:rPr>
  </w:style>
  <w:style w:type="paragraph" w:customStyle="1" w:styleId="Actno">
    <w:name w:val="Actno"/>
    <w:basedOn w:val="ShortT"/>
    <w:next w:val="Normal"/>
    <w:qFormat/>
    <w:rsid w:val="004A612C"/>
  </w:style>
  <w:style w:type="numbering" w:styleId="111111">
    <w:name w:val="Outline List 2"/>
    <w:basedOn w:val="NoList"/>
    <w:rsid w:val="0066096D"/>
    <w:pPr>
      <w:numPr>
        <w:numId w:val="11"/>
      </w:numPr>
    </w:pPr>
  </w:style>
  <w:style w:type="numbering" w:styleId="1ai">
    <w:name w:val="Outline List 1"/>
    <w:basedOn w:val="NoList"/>
    <w:rsid w:val="0066096D"/>
    <w:pPr>
      <w:numPr>
        <w:numId w:val="12"/>
      </w:numPr>
    </w:pPr>
  </w:style>
  <w:style w:type="numbering" w:styleId="ArticleSection">
    <w:name w:val="Outline List 3"/>
    <w:basedOn w:val="NoList"/>
    <w:rsid w:val="0066096D"/>
    <w:pPr>
      <w:numPr>
        <w:numId w:val="13"/>
      </w:numPr>
    </w:pPr>
  </w:style>
  <w:style w:type="paragraph" w:styleId="BlockText">
    <w:name w:val="Block Text"/>
    <w:rsid w:val="0066096D"/>
    <w:pPr>
      <w:spacing w:after="120"/>
      <w:ind w:left="1440" w:right="1440"/>
    </w:pPr>
    <w:rPr>
      <w:sz w:val="22"/>
      <w:szCs w:val="24"/>
    </w:rPr>
  </w:style>
  <w:style w:type="paragraph" w:styleId="BodyText">
    <w:name w:val="Body Text"/>
    <w:rsid w:val="0066096D"/>
    <w:pPr>
      <w:spacing w:after="120"/>
    </w:pPr>
    <w:rPr>
      <w:sz w:val="22"/>
      <w:szCs w:val="24"/>
    </w:rPr>
  </w:style>
  <w:style w:type="paragraph" w:styleId="BodyText2">
    <w:name w:val="Body Text 2"/>
    <w:rsid w:val="0066096D"/>
    <w:pPr>
      <w:spacing w:after="120" w:line="480" w:lineRule="auto"/>
    </w:pPr>
    <w:rPr>
      <w:sz w:val="22"/>
      <w:szCs w:val="24"/>
    </w:rPr>
  </w:style>
  <w:style w:type="paragraph" w:styleId="BodyText3">
    <w:name w:val="Body Text 3"/>
    <w:rsid w:val="0066096D"/>
    <w:pPr>
      <w:spacing w:after="120"/>
    </w:pPr>
    <w:rPr>
      <w:sz w:val="16"/>
      <w:szCs w:val="16"/>
    </w:rPr>
  </w:style>
  <w:style w:type="paragraph" w:styleId="BodyTextFirstIndent">
    <w:name w:val="Body Text First Indent"/>
    <w:basedOn w:val="BodyText"/>
    <w:rsid w:val="0066096D"/>
    <w:pPr>
      <w:ind w:firstLine="210"/>
    </w:pPr>
  </w:style>
  <w:style w:type="paragraph" w:styleId="BodyTextFirstIndent2">
    <w:name w:val="Body Text First Indent 2"/>
    <w:basedOn w:val="BodyTextIndent"/>
    <w:rsid w:val="0066096D"/>
    <w:pPr>
      <w:ind w:firstLine="210"/>
    </w:pPr>
  </w:style>
  <w:style w:type="paragraph" w:styleId="BodyTextIndent2">
    <w:name w:val="Body Text Indent 2"/>
    <w:rsid w:val="0066096D"/>
    <w:pPr>
      <w:spacing w:after="120" w:line="480" w:lineRule="auto"/>
      <w:ind w:left="283"/>
    </w:pPr>
    <w:rPr>
      <w:sz w:val="22"/>
      <w:szCs w:val="24"/>
    </w:rPr>
  </w:style>
  <w:style w:type="paragraph" w:styleId="BodyTextIndent3">
    <w:name w:val="Body Text Indent 3"/>
    <w:rsid w:val="0066096D"/>
    <w:pPr>
      <w:spacing w:after="120"/>
      <w:ind w:left="283"/>
    </w:pPr>
    <w:rPr>
      <w:sz w:val="16"/>
      <w:szCs w:val="16"/>
    </w:rPr>
  </w:style>
  <w:style w:type="paragraph" w:styleId="Closing">
    <w:name w:val="Closing"/>
    <w:rsid w:val="0066096D"/>
    <w:pPr>
      <w:ind w:left="4252"/>
    </w:pPr>
    <w:rPr>
      <w:sz w:val="22"/>
      <w:szCs w:val="24"/>
    </w:rPr>
  </w:style>
  <w:style w:type="paragraph" w:styleId="Date">
    <w:name w:val="Date"/>
    <w:next w:val="Normal"/>
    <w:rsid w:val="0066096D"/>
    <w:rPr>
      <w:sz w:val="22"/>
      <w:szCs w:val="24"/>
    </w:rPr>
  </w:style>
  <w:style w:type="paragraph" w:styleId="E-mailSignature">
    <w:name w:val="E-mail Signature"/>
    <w:rsid w:val="0066096D"/>
    <w:rPr>
      <w:sz w:val="22"/>
      <w:szCs w:val="24"/>
    </w:rPr>
  </w:style>
  <w:style w:type="character" w:styleId="Emphasis">
    <w:name w:val="Emphasis"/>
    <w:basedOn w:val="DefaultParagraphFont"/>
    <w:qFormat/>
    <w:rsid w:val="0066096D"/>
    <w:rPr>
      <w:rFonts w:ascii="Tahoma" w:hAnsi="Tahoma" w:cs="Tahoma"/>
      <w:i/>
      <w:iCs/>
      <w:lang w:val="en-US" w:eastAsia="en-US" w:bidi="ar-SA"/>
    </w:rPr>
  </w:style>
  <w:style w:type="paragraph" w:styleId="EnvelopeAddress">
    <w:name w:val="envelope address"/>
    <w:rsid w:val="0066096D"/>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66096D"/>
    <w:rPr>
      <w:rFonts w:ascii="Arial" w:hAnsi="Arial" w:cs="Arial"/>
    </w:rPr>
  </w:style>
  <w:style w:type="character" w:styleId="FollowedHyperlink">
    <w:name w:val="FollowedHyperlink"/>
    <w:basedOn w:val="DefaultParagraphFont"/>
    <w:rsid w:val="0066096D"/>
    <w:rPr>
      <w:rFonts w:ascii="Tahoma" w:hAnsi="Tahoma" w:cs="Tahoma"/>
      <w:color w:val="800080"/>
      <w:u w:val="single"/>
      <w:lang w:val="en-US" w:eastAsia="en-US" w:bidi="ar-SA"/>
    </w:rPr>
  </w:style>
  <w:style w:type="character" w:styleId="HTMLAcronym">
    <w:name w:val="HTML Acronym"/>
    <w:basedOn w:val="DefaultParagraphFont"/>
    <w:rsid w:val="0066096D"/>
    <w:rPr>
      <w:rFonts w:ascii="Tahoma" w:hAnsi="Tahoma" w:cs="Tahoma"/>
      <w:lang w:val="en-US" w:eastAsia="en-US" w:bidi="ar-SA"/>
    </w:rPr>
  </w:style>
  <w:style w:type="paragraph" w:styleId="HTMLAddress">
    <w:name w:val="HTML Address"/>
    <w:rsid w:val="0066096D"/>
    <w:rPr>
      <w:i/>
      <w:iCs/>
      <w:sz w:val="22"/>
      <w:szCs w:val="24"/>
    </w:rPr>
  </w:style>
  <w:style w:type="character" w:styleId="HTMLCite">
    <w:name w:val="HTML Cite"/>
    <w:basedOn w:val="DefaultParagraphFont"/>
    <w:rsid w:val="0066096D"/>
    <w:rPr>
      <w:rFonts w:ascii="Tahoma" w:hAnsi="Tahoma" w:cs="Tahoma"/>
      <w:i/>
      <w:iCs/>
      <w:lang w:val="en-US" w:eastAsia="en-US" w:bidi="ar-SA"/>
    </w:rPr>
  </w:style>
  <w:style w:type="character" w:styleId="HTMLCode">
    <w:name w:val="HTML Code"/>
    <w:basedOn w:val="DefaultParagraphFont"/>
    <w:rsid w:val="0066096D"/>
    <w:rPr>
      <w:rFonts w:ascii="Courier New" w:hAnsi="Courier New" w:cs="Courier New"/>
      <w:sz w:val="20"/>
      <w:szCs w:val="20"/>
      <w:lang w:val="en-US" w:eastAsia="en-US" w:bidi="ar-SA"/>
    </w:rPr>
  </w:style>
  <w:style w:type="character" w:styleId="HTMLDefinition">
    <w:name w:val="HTML Definition"/>
    <w:basedOn w:val="DefaultParagraphFont"/>
    <w:rsid w:val="0066096D"/>
    <w:rPr>
      <w:rFonts w:ascii="Tahoma" w:hAnsi="Tahoma" w:cs="Tahoma"/>
      <w:i/>
      <w:iCs/>
      <w:lang w:val="en-US" w:eastAsia="en-US" w:bidi="ar-SA"/>
    </w:rPr>
  </w:style>
  <w:style w:type="character" w:styleId="HTMLKeyboard">
    <w:name w:val="HTML Keyboard"/>
    <w:basedOn w:val="DefaultParagraphFont"/>
    <w:rsid w:val="0066096D"/>
    <w:rPr>
      <w:rFonts w:ascii="Courier New" w:hAnsi="Courier New" w:cs="Courier New"/>
      <w:sz w:val="20"/>
      <w:szCs w:val="20"/>
      <w:lang w:val="en-US" w:eastAsia="en-US" w:bidi="ar-SA"/>
    </w:rPr>
  </w:style>
  <w:style w:type="paragraph" w:styleId="HTMLPreformatted">
    <w:name w:val="HTML Preformatted"/>
    <w:rsid w:val="0066096D"/>
    <w:rPr>
      <w:rFonts w:ascii="Courier New" w:hAnsi="Courier New" w:cs="Courier New"/>
    </w:rPr>
  </w:style>
  <w:style w:type="character" w:styleId="HTMLSample">
    <w:name w:val="HTML Sample"/>
    <w:basedOn w:val="DefaultParagraphFont"/>
    <w:rsid w:val="0066096D"/>
    <w:rPr>
      <w:rFonts w:ascii="Courier New" w:hAnsi="Courier New" w:cs="Courier New"/>
      <w:lang w:val="en-US" w:eastAsia="en-US" w:bidi="ar-SA"/>
    </w:rPr>
  </w:style>
  <w:style w:type="character" w:styleId="HTMLTypewriter">
    <w:name w:val="HTML Typewriter"/>
    <w:basedOn w:val="DefaultParagraphFont"/>
    <w:rsid w:val="0066096D"/>
    <w:rPr>
      <w:rFonts w:ascii="Courier New" w:hAnsi="Courier New" w:cs="Courier New"/>
      <w:sz w:val="20"/>
      <w:szCs w:val="20"/>
      <w:lang w:val="en-US" w:eastAsia="en-US" w:bidi="ar-SA"/>
    </w:rPr>
  </w:style>
  <w:style w:type="character" w:styleId="HTMLVariable">
    <w:name w:val="HTML Variable"/>
    <w:basedOn w:val="DefaultParagraphFont"/>
    <w:rsid w:val="0066096D"/>
    <w:rPr>
      <w:rFonts w:ascii="Tahoma" w:hAnsi="Tahoma" w:cs="Tahoma"/>
      <w:i/>
      <w:iCs/>
      <w:lang w:val="en-US" w:eastAsia="en-US" w:bidi="ar-SA"/>
    </w:rPr>
  </w:style>
  <w:style w:type="character" w:styleId="Hyperlink">
    <w:name w:val="Hyperlink"/>
    <w:basedOn w:val="DefaultParagraphFont"/>
    <w:rsid w:val="0066096D"/>
    <w:rPr>
      <w:rFonts w:ascii="Tahoma" w:hAnsi="Tahoma" w:cs="Tahoma"/>
      <w:color w:val="0000FF"/>
      <w:u w:val="single"/>
      <w:lang w:val="en-US" w:eastAsia="en-US" w:bidi="ar-SA"/>
    </w:rPr>
  </w:style>
  <w:style w:type="paragraph" w:styleId="List">
    <w:name w:val="List"/>
    <w:rsid w:val="0066096D"/>
    <w:pPr>
      <w:ind w:left="283" w:hanging="283"/>
    </w:pPr>
    <w:rPr>
      <w:sz w:val="22"/>
      <w:szCs w:val="24"/>
    </w:rPr>
  </w:style>
  <w:style w:type="paragraph" w:styleId="List2">
    <w:name w:val="List 2"/>
    <w:rsid w:val="0066096D"/>
    <w:pPr>
      <w:ind w:left="566" w:hanging="283"/>
    </w:pPr>
    <w:rPr>
      <w:sz w:val="22"/>
      <w:szCs w:val="24"/>
    </w:rPr>
  </w:style>
  <w:style w:type="paragraph" w:styleId="List3">
    <w:name w:val="List 3"/>
    <w:rsid w:val="0066096D"/>
    <w:pPr>
      <w:ind w:left="849" w:hanging="283"/>
    </w:pPr>
    <w:rPr>
      <w:sz w:val="22"/>
      <w:szCs w:val="24"/>
    </w:rPr>
  </w:style>
  <w:style w:type="paragraph" w:styleId="List4">
    <w:name w:val="List 4"/>
    <w:rsid w:val="0066096D"/>
    <w:pPr>
      <w:ind w:left="1132" w:hanging="283"/>
    </w:pPr>
    <w:rPr>
      <w:sz w:val="22"/>
      <w:szCs w:val="24"/>
    </w:rPr>
  </w:style>
  <w:style w:type="paragraph" w:styleId="List5">
    <w:name w:val="List 5"/>
    <w:rsid w:val="0066096D"/>
    <w:pPr>
      <w:ind w:left="1415" w:hanging="283"/>
    </w:pPr>
    <w:rPr>
      <w:sz w:val="22"/>
      <w:szCs w:val="24"/>
    </w:rPr>
  </w:style>
  <w:style w:type="paragraph" w:styleId="ListBullet2">
    <w:name w:val="List Bullet 2"/>
    <w:rsid w:val="0066096D"/>
    <w:pPr>
      <w:numPr>
        <w:numId w:val="2"/>
      </w:numPr>
      <w:tabs>
        <w:tab w:val="clear" w:pos="643"/>
        <w:tab w:val="num" w:pos="360"/>
      </w:tabs>
      <w:ind w:left="360"/>
    </w:pPr>
    <w:rPr>
      <w:sz w:val="22"/>
      <w:szCs w:val="24"/>
    </w:rPr>
  </w:style>
  <w:style w:type="paragraph" w:styleId="ListBullet3">
    <w:name w:val="List Bullet 3"/>
    <w:rsid w:val="0066096D"/>
    <w:pPr>
      <w:numPr>
        <w:numId w:val="3"/>
      </w:numPr>
      <w:tabs>
        <w:tab w:val="clear" w:pos="926"/>
        <w:tab w:val="num" w:pos="360"/>
      </w:tabs>
      <w:ind w:left="360"/>
    </w:pPr>
    <w:rPr>
      <w:sz w:val="22"/>
      <w:szCs w:val="24"/>
    </w:rPr>
  </w:style>
  <w:style w:type="paragraph" w:styleId="ListBullet4">
    <w:name w:val="List Bullet 4"/>
    <w:rsid w:val="0066096D"/>
    <w:pPr>
      <w:numPr>
        <w:numId w:val="4"/>
      </w:numPr>
      <w:tabs>
        <w:tab w:val="clear" w:pos="1209"/>
        <w:tab w:val="num" w:pos="926"/>
      </w:tabs>
      <w:ind w:left="926"/>
    </w:pPr>
    <w:rPr>
      <w:sz w:val="22"/>
      <w:szCs w:val="24"/>
    </w:rPr>
  </w:style>
  <w:style w:type="paragraph" w:styleId="ListBullet5">
    <w:name w:val="List Bullet 5"/>
    <w:rsid w:val="0066096D"/>
    <w:pPr>
      <w:numPr>
        <w:numId w:val="5"/>
      </w:numPr>
    </w:pPr>
    <w:rPr>
      <w:sz w:val="22"/>
      <w:szCs w:val="24"/>
    </w:rPr>
  </w:style>
  <w:style w:type="paragraph" w:styleId="ListContinue">
    <w:name w:val="List Continue"/>
    <w:rsid w:val="0066096D"/>
    <w:pPr>
      <w:spacing w:after="120"/>
      <w:ind w:left="283"/>
    </w:pPr>
    <w:rPr>
      <w:sz w:val="22"/>
      <w:szCs w:val="24"/>
    </w:rPr>
  </w:style>
  <w:style w:type="paragraph" w:styleId="ListContinue2">
    <w:name w:val="List Continue 2"/>
    <w:rsid w:val="0066096D"/>
    <w:pPr>
      <w:spacing w:after="120"/>
      <w:ind w:left="566"/>
    </w:pPr>
    <w:rPr>
      <w:sz w:val="22"/>
      <w:szCs w:val="24"/>
    </w:rPr>
  </w:style>
  <w:style w:type="paragraph" w:styleId="ListContinue3">
    <w:name w:val="List Continue 3"/>
    <w:rsid w:val="0066096D"/>
    <w:pPr>
      <w:spacing w:after="120"/>
      <w:ind w:left="849"/>
    </w:pPr>
    <w:rPr>
      <w:sz w:val="22"/>
      <w:szCs w:val="24"/>
    </w:rPr>
  </w:style>
  <w:style w:type="paragraph" w:styleId="ListContinue4">
    <w:name w:val="List Continue 4"/>
    <w:rsid w:val="0066096D"/>
    <w:pPr>
      <w:spacing w:after="120"/>
      <w:ind w:left="1132"/>
    </w:pPr>
    <w:rPr>
      <w:sz w:val="22"/>
      <w:szCs w:val="24"/>
    </w:rPr>
  </w:style>
  <w:style w:type="paragraph" w:styleId="ListContinue5">
    <w:name w:val="List Continue 5"/>
    <w:rsid w:val="0066096D"/>
    <w:pPr>
      <w:spacing w:after="120"/>
      <w:ind w:left="1415"/>
    </w:pPr>
    <w:rPr>
      <w:sz w:val="22"/>
      <w:szCs w:val="24"/>
    </w:rPr>
  </w:style>
  <w:style w:type="paragraph" w:styleId="ListNumber">
    <w:name w:val="List Number"/>
    <w:rsid w:val="0066096D"/>
    <w:pPr>
      <w:numPr>
        <w:numId w:val="6"/>
      </w:numPr>
      <w:tabs>
        <w:tab w:val="clear" w:pos="360"/>
        <w:tab w:val="num" w:pos="4242"/>
      </w:tabs>
      <w:ind w:left="3521" w:hanging="1043"/>
    </w:pPr>
    <w:rPr>
      <w:sz w:val="22"/>
      <w:szCs w:val="24"/>
    </w:rPr>
  </w:style>
  <w:style w:type="paragraph" w:styleId="ListNumber2">
    <w:name w:val="List Number 2"/>
    <w:rsid w:val="0066096D"/>
    <w:pPr>
      <w:numPr>
        <w:numId w:val="7"/>
      </w:numPr>
      <w:tabs>
        <w:tab w:val="clear" w:pos="643"/>
        <w:tab w:val="num" w:pos="360"/>
      </w:tabs>
      <w:ind w:left="360"/>
    </w:pPr>
    <w:rPr>
      <w:sz w:val="22"/>
      <w:szCs w:val="24"/>
    </w:rPr>
  </w:style>
  <w:style w:type="paragraph" w:styleId="ListNumber3">
    <w:name w:val="List Number 3"/>
    <w:rsid w:val="0066096D"/>
    <w:pPr>
      <w:numPr>
        <w:numId w:val="8"/>
      </w:numPr>
      <w:tabs>
        <w:tab w:val="clear" w:pos="926"/>
        <w:tab w:val="num" w:pos="360"/>
      </w:tabs>
      <w:ind w:left="360"/>
    </w:pPr>
    <w:rPr>
      <w:sz w:val="22"/>
      <w:szCs w:val="24"/>
    </w:rPr>
  </w:style>
  <w:style w:type="paragraph" w:styleId="ListNumber4">
    <w:name w:val="List Number 4"/>
    <w:rsid w:val="0066096D"/>
    <w:pPr>
      <w:numPr>
        <w:numId w:val="9"/>
      </w:numPr>
      <w:tabs>
        <w:tab w:val="clear" w:pos="1209"/>
        <w:tab w:val="num" w:pos="360"/>
      </w:tabs>
      <w:ind w:left="360"/>
    </w:pPr>
    <w:rPr>
      <w:sz w:val="22"/>
      <w:szCs w:val="24"/>
    </w:rPr>
  </w:style>
  <w:style w:type="paragraph" w:styleId="ListNumber5">
    <w:name w:val="List Number 5"/>
    <w:rsid w:val="0066096D"/>
    <w:pPr>
      <w:numPr>
        <w:numId w:val="10"/>
      </w:numPr>
      <w:tabs>
        <w:tab w:val="clear" w:pos="1492"/>
        <w:tab w:val="num" w:pos="1440"/>
      </w:tabs>
      <w:ind w:left="0" w:firstLine="0"/>
    </w:pPr>
    <w:rPr>
      <w:sz w:val="22"/>
      <w:szCs w:val="24"/>
    </w:rPr>
  </w:style>
  <w:style w:type="paragraph" w:styleId="MessageHeader">
    <w:name w:val="Message Header"/>
    <w:rsid w:val="0066096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66096D"/>
    <w:rPr>
      <w:sz w:val="24"/>
      <w:szCs w:val="24"/>
    </w:rPr>
  </w:style>
  <w:style w:type="paragraph" w:styleId="NormalIndent">
    <w:name w:val="Normal Indent"/>
    <w:rsid w:val="0066096D"/>
    <w:pPr>
      <w:ind w:left="720"/>
    </w:pPr>
    <w:rPr>
      <w:sz w:val="22"/>
      <w:szCs w:val="24"/>
    </w:rPr>
  </w:style>
  <w:style w:type="paragraph" w:styleId="NoteHeading">
    <w:name w:val="Note Heading"/>
    <w:next w:val="Normal"/>
    <w:rsid w:val="0066096D"/>
    <w:rPr>
      <w:sz w:val="22"/>
      <w:szCs w:val="24"/>
    </w:rPr>
  </w:style>
  <w:style w:type="character" w:styleId="PageNumber">
    <w:name w:val="page number"/>
    <w:basedOn w:val="DefaultParagraphFont"/>
    <w:rsid w:val="0066096D"/>
    <w:rPr>
      <w:rFonts w:ascii="Tahoma" w:hAnsi="Tahoma" w:cs="Tahoma"/>
      <w:lang w:val="en-US" w:eastAsia="en-US" w:bidi="ar-SA"/>
    </w:rPr>
  </w:style>
  <w:style w:type="paragraph" w:styleId="PlainText">
    <w:name w:val="Plain Text"/>
    <w:rsid w:val="0066096D"/>
    <w:rPr>
      <w:rFonts w:ascii="Courier New" w:hAnsi="Courier New" w:cs="Courier New"/>
      <w:sz w:val="22"/>
    </w:rPr>
  </w:style>
  <w:style w:type="paragraph" w:styleId="Salutation">
    <w:name w:val="Salutation"/>
    <w:next w:val="Normal"/>
    <w:rsid w:val="0066096D"/>
    <w:rPr>
      <w:sz w:val="22"/>
      <w:szCs w:val="24"/>
    </w:rPr>
  </w:style>
  <w:style w:type="paragraph" w:styleId="Signature">
    <w:name w:val="Signature"/>
    <w:rsid w:val="0066096D"/>
    <w:pPr>
      <w:ind w:left="4252"/>
    </w:pPr>
    <w:rPr>
      <w:sz w:val="22"/>
      <w:szCs w:val="24"/>
    </w:rPr>
  </w:style>
  <w:style w:type="character" w:styleId="Strong">
    <w:name w:val="Strong"/>
    <w:basedOn w:val="DefaultParagraphFont"/>
    <w:qFormat/>
    <w:rsid w:val="0066096D"/>
    <w:rPr>
      <w:rFonts w:ascii="Tahoma" w:hAnsi="Tahoma" w:cs="Tahoma"/>
      <w:b/>
      <w:bCs/>
      <w:lang w:val="en-US" w:eastAsia="en-US" w:bidi="ar-SA"/>
    </w:rPr>
  </w:style>
  <w:style w:type="paragraph" w:styleId="Subtitle">
    <w:name w:val="Subtitle"/>
    <w:qFormat/>
    <w:rsid w:val="0066096D"/>
    <w:pPr>
      <w:spacing w:after="60"/>
      <w:jc w:val="center"/>
    </w:pPr>
    <w:rPr>
      <w:rFonts w:ascii="Arial" w:hAnsi="Arial" w:cs="Arial"/>
      <w:sz w:val="24"/>
      <w:szCs w:val="24"/>
    </w:rPr>
  </w:style>
  <w:style w:type="table" w:styleId="Table3Deffects1">
    <w:name w:val="Table 3D effects 1"/>
    <w:basedOn w:val="TableNormal"/>
    <w:rsid w:val="0066096D"/>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6096D"/>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6096D"/>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6096D"/>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6096D"/>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6096D"/>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6096D"/>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6096D"/>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6096D"/>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6096D"/>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6096D"/>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6096D"/>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6096D"/>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6096D"/>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6096D"/>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6096D"/>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6096D"/>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A612C"/>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66096D"/>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6096D"/>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6096D"/>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6096D"/>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6096D"/>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6096D"/>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6096D"/>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6096D"/>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6096D"/>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6096D"/>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6096D"/>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6096D"/>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6096D"/>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6096D"/>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6096D"/>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6096D"/>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6096D"/>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6096D"/>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6096D"/>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6096D"/>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6096D"/>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6096D"/>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6096D"/>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66096D"/>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6096D"/>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6096D"/>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66096D"/>
    <w:pPr>
      <w:spacing w:before="240" w:after="60"/>
      <w:jc w:val="center"/>
    </w:pPr>
    <w:rPr>
      <w:rFonts w:ascii="Arial" w:hAnsi="Arial" w:cs="Arial"/>
      <w:b/>
      <w:bCs/>
      <w:kern w:val="28"/>
      <w:sz w:val="32"/>
      <w:szCs w:val="32"/>
    </w:rPr>
  </w:style>
  <w:style w:type="paragraph" w:styleId="TOAHeading">
    <w:name w:val="toa heading"/>
    <w:next w:val="Normal"/>
    <w:rsid w:val="0066096D"/>
    <w:pPr>
      <w:spacing w:before="120"/>
    </w:pPr>
    <w:rPr>
      <w:rFonts w:ascii="Arial" w:hAnsi="Arial" w:cs="Arial"/>
      <w:b/>
      <w:bCs/>
      <w:sz w:val="24"/>
      <w:szCs w:val="24"/>
    </w:rPr>
  </w:style>
  <w:style w:type="paragraph" w:styleId="BalloonText">
    <w:name w:val="Balloon Text"/>
    <w:basedOn w:val="Normal"/>
    <w:link w:val="BalloonTextChar"/>
    <w:uiPriority w:val="99"/>
    <w:unhideWhenUsed/>
    <w:rsid w:val="004A612C"/>
    <w:pPr>
      <w:spacing w:line="240" w:lineRule="auto"/>
    </w:pPr>
    <w:rPr>
      <w:rFonts w:ascii="Tahoma" w:hAnsi="Tahoma" w:cs="Tahoma"/>
      <w:sz w:val="16"/>
      <w:szCs w:val="16"/>
    </w:rPr>
  </w:style>
  <w:style w:type="paragraph" w:styleId="Caption">
    <w:name w:val="caption"/>
    <w:next w:val="Normal"/>
    <w:qFormat/>
    <w:rsid w:val="0066096D"/>
    <w:pPr>
      <w:spacing w:before="120" w:after="120"/>
    </w:pPr>
    <w:rPr>
      <w:b/>
      <w:bCs/>
    </w:rPr>
  </w:style>
  <w:style w:type="character" w:styleId="CommentReference">
    <w:name w:val="annotation reference"/>
    <w:basedOn w:val="DefaultParagraphFont"/>
    <w:rsid w:val="0066096D"/>
    <w:rPr>
      <w:rFonts w:ascii="Tahoma" w:hAnsi="Tahoma" w:cs="Tahoma"/>
      <w:sz w:val="16"/>
      <w:szCs w:val="16"/>
      <w:lang w:val="en-US" w:eastAsia="en-US" w:bidi="ar-SA"/>
    </w:rPr>
  </w:style>
  <w:style w:type="paragraph" w:styleId="CommentText">
    <w:name w:val="annotation text"/>
    <w:rsid w:val="0066096D"/>
  </w:style>
  <w:style w:type="paragraph" w:styleId="CommentSubject">
    <w:name w:val="annotation subject"/>
    <w:next w:val="CommentText"/>
    <w:rsid w:val="0066096D"/>
    <w:rPr>
      <w:b/>
      <w:bCs/>
      <w:szCs w:val="24"/>
    </w:rPr>
  </w:style>
  <w:style w:type="paragraph" w:styleId="DocumentMap">
    <w:name w:val="Document Map"/>
    <w:rsid w:val="0066096D"/>
    <w:pPr>
      <w:shd w:val="clear" w:color="auto" w:fill="000080"/>
    </w:pPr>
    <w:rPr>
      <w:rFonts w:ascii="Tahoma" w:hAnsi="Tahoma" w:cs="Tahoma"/>
      <w:sz w:val="22"/>
      <w:szCs w:val="24"/>
    </w:rPr>
  </w:style>
  <w:style w:type="character" w:styleId="EndnoteReference">
    <w:name w:val="endnote reference"/>
    <w:basedOn w:val="DefaultParagraphFont"/>
    <w:rsid w:val="0066096D"/>
    <w:rPr>
      <w:rFonts w:ascii="Tahoma" w:hAnsi="Tahoma" w:cs="Tahoma"/>
      <w:vertAlign w:val="superscript"/>
      <w:lang w:val="en-US" w:eastAsia="en-US" w:bidi="ar-SA"/>
    </w:rPr>
  </w:style>
  <w:style w:type="paragraph" w:styleId="EndnoteText">
    <w:name w:val="endnote text"/>
    <w:rsid w:val="0066096D"/>
  </w:style>
  <w:style w:type="character" w:styleId="FootnoteReference">
    <w:name w:val="footnote reference"/>
    <w:basedOn w:val="DefaultParagraphFont"/>
    <w:rsid w:val="0066096D"/>
    <w:rPr>
      <w:rFonts w:ascii="Tahoma" w:hAnsi="Tahoma" w:cs="Tahoma"/>
      <w:vertAlign w:val="superscript"/>
      <w:lang w:val="en-US" w:eastAsia="en-US" w:bidi="ar-SA"/>
    </w:rPr>
  </w:style>
  <w:style w:type="paragraph" w:styleId="FootnoteText">
    <w:name w:val="footnote text"/>
    <w:rsid w:val="0066096D"/>
  </w:style>
  <w:style w:type="paragraph" w:styleId="Index1">
    <w:name w:val="index 1"/>
    <w:next w:val="Normal"/>
    <w:rsid w:val="0066096D"/>
    <w:pPr>
      <w:ind w:left="220" w:hanging="220"/>
    </w:pPr>
    <w:rPr>
      <w:sz w:val="22"/>
      <w:szCs w:val="24"/>
    </w:rPr>
  </w:style>
  <w:style w:type="paragraph" w:styleId="Index2">
    <w:name w:val="index 2"/>
    <w:next w:val="Normal"/>
    <w:rsid w:val="0066096D"/>
    <w:pPr>
      <w:ind w:left="440" w:hanging="220"/>
    </w:pPr>
    <w:rPr>
      <w:sz w:val="22"/>
      <w:szCs w:val="24"/>
    </w:rPr>
  </w:style>
  <w:style w:type="paragraph" w:styleId="Index3">
    <w:name w:val="index 3"/>
    <w:next w:val="Normal"/>
    <w:rsid w:val="0066096D"/>
    <w:pPr>
      <w:ind w:left="660" w:hanging="220"/>
    </w:pPr>
    <w:rPr>
      <w:sz w:val="22"/>
      <w:szCs w:val="24"/>
    </w:rPr>
  </w:style>
  <w:style w:type="paragraph" w:styleId="Index4">
    <w:name w:val="index 4"/>
    <w:next w:val="Normal"/>
    <w:rsid w:val="0066096D"/>
    <w:pPr>
      <w:ind w:left="880" w:hanging="220"/>
    </w:pPr>
    <w:rPr>
      <w:sz w:val="22"/>
      <w:szCs w:val="24"/>
    </w:rPr>
  </w:style>
  <w:style w:type="paragraph" w:styleId="Index5">
    <w:name w:val="index 5"/>
    <w:next w:val="Normal"/>
    <w:rsid w:val="0066096D"/>
    <w:pPr>
      <w:ind w:left="1100" w:hanging="220"/>
    </w:pPr>
    <w:rPr>
      <w:sz w:val="22"/>
      <w:szCs w:val="24"/>
    </w:rPr>
  </w:style>
  <w:style w:type="paragraph" w:styleId="Index6">
    <w:name w:val="index 6"/>
    <w:next w:val="Normal"/>
    <w:rsid w:val="0066096D"/>
    <w:pPr>
      <w:ind w:left="1320" w:hanging="220"/>
    </w:pPr>
    <w:rPr>
      <w:sz w:val="22"/>
      <w:szCs w:val="24"/>
    </w:rPr>
  </w:style>
  <w:style w:type="paragraph" w:styleId="Index7">
    <w:name w:val="index 7"/>
    <w:next w:val="Normal"/>
    <w:rsid w:val="0066096D"/>
    <w:pPr>
      <w:ind w:left="1540" w:hanging="220"/>
    </w:pPr>
    <w:rPr>
      <w:sz w:val="22"/>
      <w:szCs w:val="24"/>
    </w:rPr>
  </w:style>
  <w:style w:type="paragraph" w:styleId="Index8">
    <w:name w:val="index 8"/>
    <w:next w:val="Normal"/>
    <w:rsid w:val="0066096D"/>
    <w:pPr>
      <w:ind w:left="1760" w:hanging="220"/>
    </w:pPr>
    <w:rPr>
      <w:sz w:val="22"/>
      <w:szCs w:val="24"/>
    </w:rPr>
  </w:style>
  <w:style w:type="paragraph" w:styleId="Index9">
    <w:name w:val="index 9"/>
    <w:next w:val="Normal"/>
    <w:rsid w:val="0066096D"/>
    <w:pPr>
      <w:ind w:left="1980" w:hanging="220"/>
    </w:pPr>
    <w:rPr>
      <w:sz w:val="22"/>
      <w:szCs w:val="24"/>
    </w:rPr>
  </w:style>
  <w:style w:type="paragraph" w:styleId="IndexHeading">
    <w:name w:val="index heading"/>
    <w:next w:val="Index1"/>
    <w:rsid w:val="0066096D"/>
    <w:rPr>
      <w:rFonts w:ascii="Arial" w:hAnsi="Arial" w:cs="Arial"/>
      <w:b/>
      <w:bCs/>
      <w:sz w:val="22"/>
      <w:szCs w:val="24"/>
    </w:rPr>
  </w:style>
  <w:style w:type="paragraph" w:styleId="MacroText">
    <w:name w:val="macro"/>
    <w:rsid w:val="0066096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66096D"/>
    <w:pPr>
      <w:ind w:left="220" w:hanging="220"/>
    </w:pPr>
    <w:rPr>
      <w:sz w:val="22"/>
      <w:szCs w:val="24"/>
    </w:rPr>
  </w:style>
  <w:style w:type="paragraph" w:styleId="TableofFigures">
    <w:name w:val="table of figures"/>
    <w:next w:val="Normal"/>
    <w:rsid w:val="0066096D"/>
    <w:pPr>
      <w:ind w:left="440" w:hanging="440"/>
    </w:pPr>
    <w:rPr>
      <w:sz w:val="22"/>
      <w:szCs w:val="24"/>
    </w:rPr>
  </w:style>
  <w:style w:type="paragraph" w:customStyle="1" w:styleId="ActHead1">
    <w:name w:val="ActHead 1"/>
    <w:aliases w:val="c"/>
    <w:basedOn w:val="OPCParaBase"/>
    <w:next w:val="Normal"/>
    <w:qFormat/>
    <w:rsid w:val="004A612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A612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A612C"/>
    <w:pPr>
      <w:keepNext/>
      <w:keepLines/>
      <w:spacing w:before="240" w:line="240" w:lineRule="auto"/>
      <w:ind w:left="1134" w:hanging="1134"/>
      <w:outlineLvl w:val="2"/>
    </w:pPr>
    <w:rPr>
      <w:b/>
      <w:kern w:val="28"/>
      <w:sz w:val="28"/>
    </w:rPr>
  </w:style>
  <w:style w:type="paragraph" w:customStyle="1" w:styleId="Tabletext">
    <w:name w:val="Tabletext"/>
    <w:aliases w:val="tt"/>
    <w:basedOn w:val="OPCParaBase"/>
    <w:rsid w:val="004A612C"/>
    <w:pPr>
      <w:spacing w:before="60" w:line="240" w:lineRule="atLeast"/>
    </w:pPr>
    <w:rPr>
      <w:sz w:val="20"/>
    </w:rPr>
  </w:style>
  <w:style w:type="paragraph" w:customStyle="1" w:styleId="ActHead4">
    <w:name w:val="ActHead 4"/>
    <w:aliases w:val="sd"/>
    <w:basedOn w:val="OPCParaBase"/>
    <w:next w:val="ActHead5"/>
    <w:qFormat/>
    <w:rsid w:val="004A612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A612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A612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A612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A612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A612C"/>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4A612C"/>
    <w:pPr>
      <w:spacing w:line="240" w:lineRule="auto"/>
    </w:pPr>
    <w:rPr>
      <w:sz w:val="24"/>
    </w:rPr>
  </w:style>
  <w:style w:type="character" w:customStyle="1" w:styleId="CharBoldItalic">
    <w:name w:val="CharBoldItalic"/>
    <w:basedOn w:val="OPCCharBase"/>
    <w:uiPriority w:val="1"/>
    <w:qFormat/>
    <w:rsid w:val="004A612C"/>
    <w:rPr>
      <w:b/>
      <w:i/>
    </w:rPr>
  </w:style>
  <w:style w:type="character" w:customStyle="1" w:styleId="CharItalic">
    <w:name w:val="CharItalic"/>
    <w:basedOn w:val="OPCCharBase"/>
    <w:uiPriority w:val="1"/>
    <w:qFormat/>
    <w:rsid w:val="004A612C"/>
    <w:rPr>
      <w:i/>
    </w:rPr>
  </w:style>
  <w:style w:type="paragraph" w:customStyle="1" w:styleId="CTA-">
    <w:name w:val="CTA -"/>
    <w:basedOn w:val="OPCParaBase"/>
    <w:rsid w:val="004A612C"/>
    <w:pPr>
      <w:spacing w:before="60" w:line="240" w:lineRule="atLeast"/>
      <w:ind w:left="85" w:hanging="85"/>
    </w:pPr>
    <w:rPr>
      <w:sz w:val="20"/>
    </w:rPr>
  </w:style>
  <w:style w:type="paragraph" w:customStyle="1" w:styleId="CTA--">
    <w:name w:val="CTA --"/>
    <w:basedOn w:val="OPCParaBase"/>
    <w:next w:val="Normal"/>
    <w:rsid w:val="004A612C"/>
    <w:pPr>
      <w:spacing w:before="60" w:line="240" w:lineRule="atLeast"/>
      <w:ind w:left="142" w:hanging="142"/>
    </w:pPr>
    <w:rPr>
      <w:sz w:val="20"/>
    </w:rPr>
  </w:style>
  <w:style w:type="paragraph" w:customStyle="1" w:styleId="CTA---">
    <w:name w:val="CTA ---"/>
    <w:basedOn w:val="OPCParaBase"/>
    <w:next w:val="Normal"/>
    <w:rsid w:val="004A612C"/>
    <w:pPr>
      <w:spacing w:before="60" w:line="240" w:lineRule="atLeast"/>
      <w:ind w:left="198" w:hanging="198"/>
    </w:pPr>
    <w:rPr>
      <w:sz w:val="20"/>
    </w:rPr>
  </w:style>
  <w:style w:type="paragraph" w:customStyle="1" w:styleId="CTA----">
    <w:name w:val="CTA ----"/>
    <w:basedOn w:val="OPCParaBase"/>
    <w:next w:val="Normal"/>
    <w:rsid w:val="004A612C"/>
    <w:pPr>
      <w:spacing w:before="60" w:line="240" w:lineRule="atLeast"/>
      <w:ind w:left="255" w:hanging="255"/>
    </w:pPr>
    <w:rPr>
      <w:sz w:val="20"/>
    </w:rPr>
  </w:style>
  <w:style w:type="paragraph" w:customStyle="1" w:styleId="CTA1a">
    <w:name w:val="CTA 1(a)"/>
    <w:basedOn w:val="OPCParaBase"/>
    <w:rsid w:val="004A612C"/>
    <w:pPr>
      <w:tabs>
        <w:tab w:val="right" w:pos="414"/>
      </w:tabs>
      <w:spacing w:before="40" w:line="240" w:lineRule="atLeast"/>
      <w:ind w:left="675" w:hanging="675"/>
    </w:pPr>
    <w:rPr>
      <w:sz w:val="20"/>
    </w:rPr>
  </w:style>
  <w:style w:type="paragraph" w:customStyle="1" w:styleId="CTA1ai">
    <w:name w:val="CTA 1(a)(i)"/>
    <w:basedOn w:val="OPCParaBase"/>
    <w:rsid w:val="004A612C"/>
    <w:pPr>
      <w:tabs>
        <w:tab w:val="right" w:pos="1004"/>
      </w:tabs>
      <w:spacing w:before="40" w:line="240" w:lineRule="atLeast"/>
      <w:ind w:left="1253" w:hanging="1253"/>
    </w:pPr>
    <w:rPr>
      <w:sz w:val="20"/>
    </w:rPr>
  </w:style>
  <w:style w:type="paragraph" w:customStyle="1" w:styleId="CTA2a">
    <w:name w:val="CTA 2(a)"/>
    <w:basedOn w:val="OPCParaBase"/>
    <w:rsid w:val="004A612C"/>
    <w:pPr>
      <w:tabs>
        <w:tab w:val="right" w:pos="482"/>
      </w:tabs>
      <w:spacing w:before="40" w:line="240" w:lineRule="atLeast"/>
      <w:ind w:left="748" w:hanging="748"/>
    </w:pPr>
    <w:rPr>
      <w:sz w:val="20"/>
    </w:rPr>
  </w:style>
  <w:style w:type="paragraph" w:customStyle="1" w:styleId="CTA2ai">
    <w:name w:val="CTA 2(a)(i)"/>
    <w:basedOn w:val="OPCParaBase"/>
    <w:rsid w:val="004A612C"/>
    <w:pPr>
      <w:tabs>
        <w:tab w:val="right" w:pos="1089"/>
      </w:tabs>
      <w:spacing w:before="40" w:line="240" w:lineRule="atLeast"/>
      <w:ind w:left="1327" w:hanging="1327"/>
    </w:pPr>
    <w:rPr>
      <w:sz w:val="20"/>
    </w:rPr>
  </w:style>
  <w:style w:type="paragraph" w:customStyle="1" w:styleId="CTA3a">
    <w:name w:val="CTA 3(a)"/>
    <w:basedOn w:val="OPCParaBase"/>
    <w:rsid w:val="004A612C"/>
    <w:pPr>
      <w:tabs>
        <w:tab w:val="right" w:pos="556"/>
      </w:tabs>
      <w:spacing w:before="40" w:line="240" w:lineRule="atLeast"/>
      <w:ind w:left="805" w:hanging="805"/>
    </w:pPr>
    <w:rPr>
      <w:sz w:val="20"/>
    </w:rPr>
  </w:style>
  <w:style w:type="paragraph" w:customStyle="1" w:styleId="CTA3ai">
    <w:name w:val="CTA 3(a)(i)"/>
    <w:basedOn w:val="OPCParaBase"/>
    <w:rsid w:val="004A612C"/>
    <w:pPr>
      <w:tabs>
        <w:tab w:val="right" w:pos="1140"/>
      </w:tabs>
      <w:spacing w:before="40" w:line="240" w:lineRule="atLeast"/>
      <w:ind w:left="1361" w:hanging="1361"/>
    </w:pPr>
    <w:rPr>
      <w:sz w:val="20"/>
    </w:rPr>
  </w:style>
  <w:style w:type="paragraph" w:customStyle="1" w:styleId="CTA4a">
    <w:name w:val="CTA 4(a)"/>
    <w:basedOn w:val="OPCParaBase"/>
    <w:rsid w:val="004A612C"/>
    <w:pPr>
      <w:tabs>
        <w:tab w:val="right" w:pos="624"/>
      </w:tabs>
      <w:spacing w:before="40" w:line="240" w:lineRule="atLeast"/>
      <w:ind w:left="873" w:hanging="873"/>
    </w:pPr>
    <w:rPr>
      <w:sz w:val="20"/>
    </w:rPr>
  </w:style>
  <w:style w:type="paragraph" w:customStyle="1" w:styleId="CTA4ai">
    <w:name w:val="CTA 4(a)(i)"/>
    <w:basedOn w:val="OPCParaBase"/>
    <w:rsid w:val="004A612C"/>
    <w:pPr>
      <w:tabs>
        <w:tab w:val="right" w:pos="1213"/>
      </w:tabs>
      <w:spacing w:before="40" w:line="240" w:lineRule="atLeast"/>
      <w:ind w:left="1452" w:hanging="1452"/>
    </w:pPr>
    <w:rPr>
      <w:sz w:val="20"/>
    </w:rPr>
  </w:style>
  <w:style w:type="paragraph" w:customStyle="1" w:styleId="CTACAPS">
    <w:name w:val="CTA CAPS"/>
    <w:basedOn w:val="OPCParaBase"/>
    <w:rsid w:val="004A612C"/>
    <w:pPr>
      <w:spacing w:before="60" w:line="240" w:lineRule="atLeast"/>
    </w:pPr>
    <w:rPr>
      <w:sz w:val="20"/>
    </w:rPr>
  </w:style>
  <w:style w:type="paragraph" w:customStyle="1" w:styleId="CTAright">
    <w:name w:val="CTA right"/>
    <w:basedOn w:val="OPCParaBase"/>
    <w:rsid w:val="004A612C"/>
    <w:pPr>
      <w:spacing w:before="60" w:line="240" w:lineRule="auto"/>
      <w:jc w:val="right"/>
    </w:pPr>
    <w:rPr>
      <w:sz w:val="20"/>
    </w:rPr>
  </w:style>
  <w:style w:type="paragraph" w:customStyle="1" w:styleId="House">
    <w:name w:val="House"/>
    <w:basedOn w:val="OPCParaBase"/>
    <w:rsid w:val="004A612C"/>
    <w:pPr>
      <w:spacing w:line="240" w:lineRule="auto"/>
    </w:pPr>
    <w:rPr>
      <w:sz w:val="28"/>
    </w:rPr>
  </w:style>
  <w:style w:type="paragraph" w:customStyle="1" w:styleId="Portfolio">
    <w:name w:val="Portfolio"/>
    <w:basedOn w:val="OPCParaBase"/>
    <w:rsid w:val="004A612C"/>
    <w:pPr>
      <w:spacing w:line="240" w:lineRule="auto"/>
    </w:pPr>
    <w:rPr>
      <w:i/>
      <w:sz w:val="20"/>
    </w:rPr>
  </w:style>
  <w:style w:type="paragraph" w:customStyle="1" w:styleId="Reading">
    <w:name w:val="Reading"/>
    <w:basedOn w:val="OPCParaBase"/>
    <w:rsid w:val="004A612C"/>
    <w:pPr>
      <w:spacing w:line="240" w:lineRule="auto"/>
    </w:pPr>
    <w:rPr>
      <w:i/>
      <w:sz w:val="20"/>
    </w:rPr>
  </w:style>
  <w:style w:type="paragraph" w:customStyle="1" w:styleId="Session">
    <w:name w:val="Session"/>
    <w:basedOn w:val="OPCParaBase"/>
    <w:rsid w:val="004A612C"/>
    <w:pPr>
      <w:spacing w:line="240" w:lineRule="auto"/>
    </w:pPr>
    <w:rPr>
      <w:sz w:val="28"/>
    </w:rPr>
  </w:style>
  <w:style w:type="paragraph" w:customStyle="1" w:styleId="Sponsor">
    <w:name w:val="Sponsor"/>
    <w:basedOn w:val="OPCParaBase"/>
    <w:rsid w:val="004A612C"/>
    <w:pPr>
      <w:spacing w:line="240" w:lineRule="auto"/>
    </w:pPr>
    <w:rPr>
      <w:i/>
    </w:rPr>
  </w:style>
  <w:style w:type="character" w:customStyle="1" w:styleId="OPCCharBase">
    <w:name w:val="OPCCharBase"/>
    <w:uiPriority w:val="1"/>
    <w:qFormat/>
    <w:rsid w:val="004A612C"/>
  </w:style>
  <w:style w:type="paragraph" w:customStyle="1" w:styleId="OPCParaBase">
    <w:name w:val="OPCParaBase"/>
    <w:qFormat/>
    <w:rsid w:val="004A612C"/>
    <w:pPr>
      <w:spacing w:line="260" w:lineRule="atLeast"/>
    </w:pPr>
    <w:rPr>
      <w:sz w:val="22"/>
    </w:rPr>
  </w:style>
  <w:style w:type="character" w:customStyle="1" w:styleId="HeaderChar">
    <w:name w:val="Header Char"/>
    <w:basedOn w:val="DefaultParagraphFont"/>
    <w:link w:val="Header"/>
    <w:rsid w:val="004A612C"/>
    <w:rPr>
      <w:sz w:val="16"/>
    </w:rPr>
  </w:style>
  <w:style w:type="paragraph" w:customStyle="1" w:styleId="noteToPara">
    <w:name w:val="noteToPara"/>
    <w:aliases w:val="ntp"/>
    <w:basedOn w:val="OPCParaBase"/>
    <w:rsid w:val="004A612C"/>
    <w:pPr>
      <w:spacing w:before="122" w:line="198" w:lineRule="exact"/>
      <w:ind w:left="2353" w:hanging="709"/>
    </w:pPr>
    <w:rPr>
      <w:sz w:val="18"/>
    </w:rPr>
  </w:style>
  <w:style w:type="paragraph" w:customStyle="1" w:styleId="WRStyle">
    <w:name w:val="WR Style"/>
    <w:aliases w:val="WR"/>
    <w:basedOn w:val="OPCParaBase"/>
    <w:rsid w:val="004A612C"/>
    <w:pPr>
      <w:spacing w:before="240" w:line="240" w:lineRule="auto"/>
      <w:ind w:left="284" w:hanging="284"/>
    </w:pPr>
    <w:rPr>
      <w:b/>
      <w:i/>
      <w:kern w:val="28"/>
      <w:sz w:val="24"/>
    </w:rPr>
  </w:style>
  <w:style w:type="character" w:customStyle="1" w:styleId="FooterChar">
    <w:name w:val="Footer Char"/>
    <w:basedOn w:val="DefaultParagraphFont"/>
    <w:link w:val="Footer"/>
    <w:rsid w:val="004A612C"/>
    <w:rPr>
      <w:sz w:val="22"/>
      <w:szCs w:val="24"/>
    </w:rPr>
  </w:style>
  <w:style w:type="table" w:customStyle="1" w:styleId="CFlag">
    <w:name w:val="CFlag"/>
    <w:basedOn w:val="TableNormal"/>
    <w:uiPriority w:val="99"/>
    <w:rsid w:val="004A612C"/>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4A612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A612C"/>
    <w:pPr>
      <w:pBdr>
        <w:top w:val="single" w:sz="4" w:space="1" w:color="auto"/>
      </w:pBdr>
      <w:spacing w:before="360"/>
      <w:ind w:right="397"/>
      <w:jc w:val="both"/>
    </w:pPr>
  </w:style>
  <w:style w:type="paragraph" w:customStyle="1" w:styleId="ENotesHeading1">
    <w:name w:val="ENotesHeading 1"/>
    <w:aliases w:val="Enh1"/>
    <w:basedOn w:val="OPCParaBase"/>
    <w:next w:val="Normal"/>
    <w:rsid w:val="004A612C"/>
    <w:pPr>
      <w:spacing w:before="120"/>
      <w:outlineLvl w:val="1"/>
    </w:pPr>
    <w:rPr>
      <w:b/>
      <w:sz w:val="28"/>
      <w:szCs w:val="28"/>
    </w:rPr>
  </w:style>
  <w:style w:type="paragraph" w:customStyle="1" w:styleId="ENotesHeading2">
    <w:name w:val="ENotesHeading 2"/>
    <w:aliases w:val="Enh2"/>
    <w:basedOn w:val="OPCParaBase"/>
    <w:next w:val="Normal"/>
    <w:rsid w:val="004A612C"/>
    <w:pPr>
      <w:spacing w:before="120" w:after="120"/>
      <w:outlineLvl w:val="2"/>
    </w:pPr>
    <w:rPr>
      <w:b/>
      <w:sz w:val="24"/>
      <w:szCs w:val="28"/>
    </w:rPr>
  </w:style>
  <w:style w:type="paragraph" w:customStyle="1" w:styleId="CompiledActNo">
    <w:name w:val="CompiledActNo"/>
    <w:basedOn w:val="OPCParaBase"/>
    <w:next w:val="Normal"/>
    <w:rsid w:val="004A612C"/>
    <w:rPr>
      <w:b/>
      <w:sz w:val="24"/>
      <w:szCs w:val="24"/>
    </w:rPr>
  </w:style>
  <w:style w:type="paragraph" w:customStyle="1" w:styleId="ENotesText">
    <w:name w:val="ENotesText"/>
    <w:aliases w:val="Ent,ENt"/>
    <w:basedOn w:val="OPCParaBase"/>
    <w:next w:val="Normal"/>
    <w:rsid w:val="004A612C"/>
    <w:pPr>
      <w:spacing w:before="120"/>
    </w:pPr>
  </w:style>
  <w:style w:type="paragraph" w:customStyle="1" w:styleId="CompiledMadeUnder">
    <w:name w:val="CompiledMadeUnder"/>
    <w:basedOn w:val="OPCParaBase"/>
    <w:next w:val="Normal"/>
    <w:rsid w:val="004A612C"/>
    <w:rPr>
      <w:i/>
      <w:sz w:val="24"/>
      <w:szCs w:val="24"/>
    </w:rPr>
  </w:style>
  <w:style w:type="paragraph" w:customStyle="1" w:styleId="Paragraphsub-sub-sub">
    <w:name w:val="Paragraph(sub-sub-sub)"/>
    <w:aliases w:val="aaaa"/>
    <w:basedOn w:val="OPCParaBase"/>
    <w:rsid w:val="004A612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A612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A612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A612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A612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A612C"/>
    <w:pPr>
      <w:spacing w:before="60" w:line="240" w:lineRule="auto"/>
    </w:pPr>
    <w:rPr>
      <w:rFonts w:cs="Arial"/>
      <w:sz w:val="20"/>
      <w:szCs w:val="22"/>
    </w:rPr>
  </w:style>
  <w:style w:type="paragraph" w:customStyle="1" w:styleId="ActHead10">
    <w:name w:val="ActHead 10"/>
    <w:aliases w:val="sp"/>
    <w:basedOn w:val="OPCParaBase"/>
    <w:next w:val="ActHead3"/>
    <w:rsid w:val="004A612C"/>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4A612C"/>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4A612C"/>
    <w:pPr>
      <w:keepNext/>
      <w:spacing w:before="60" w:line="240" w:lineRule="atLeast"/>
    </w:pPr>
    <w:rPr>
      <w:b/>
      <w:sz w:val="20"/>
    </w:rPr>
  </w:style>
  <w:style w:type="paragraph" w:customStyle="1" w:styleId="NoteToSubpara">
    <w:name w:val="NoteToSubpara"/>
    <w:aliases w:val="nts"/>
    <w:basedOn w:val="OPCParaBase"/>
    <w:rsid w:val="004A612C"/>
    <w:pPr>
      <w:spacing w:before="40" w:line="198" w:lineRule="exact"/>
      <w:ind w:left="2835" w:hanging="709"/>
    </w:pPr>
    <w:rPr>
      <w:sz w:val="18"/>
    </w:rPr>
  </w:style>
  <w:style w:type="paragraph" w:customStyle="1" w:styleId="ENoteTableHeading">
    <w:name w:val="ENoteTableHeading"/>
    <w:aliases w:val="enth"/>
    <w:basedOn w:val="OPCParaBase"/>
    <w:rsid w:val="004A612C"/>
    <w:pPr>
      <w:keepNext/>
      <w:spacing w:before="60" w:line="240" w:lineRule="atLeast"/>
    </w:pPr>
    <w:rPr>
      <w:rFonts w:ascii="Arial" w:hAnsi="Arial"/>
      <w:b/>
      <w:sz w:val="16"/>
    </w:rPr>
  </w:style>
  <w:style w:type="paragraph" w:customStyle="1" w:styleId="ENoteTTi">
    <w:name w:val="ENoteTTi"/>
    <w:aliases w:val="entti"/>
    <w:basedOn w:val="OPCParaBase"/>
    <w:rsid w:val="004A612C"/>
    <w:pPr>
      <w:keepNext/>
      <w:spacing w:before="60" w:line="240" w:lineRule="atLeast"/>
      <w:ind w:left="170"/>
    </w:pPr>
    <w:rPr>
      <w:sz w:val="16"/>
    </w:rPr>
  </w:style>
  <w:style w:type="paragraph" w:customStyle="1" w:styleId="ENoteTTIndentHeading">
    <w:name w:val="ENoteTTIndentHeading"/>
    <w:aliases w:val="enTTHi"/>
    <w:basedOn w:val="OPCParaBase"/>
    <w:rsid w:val="004A612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A612C"/>
    <w:pPr>
      <w:spacing w:before="60" w:line="240" w:lineRule="atLeast"/>
    </w:pPr>
    <w:rPr>
      <w:sz w:val="16"/>
    </w:rPr>
  </w:style>
  <w:style w:type="paragraph" w:customStyle="1" w:styleId="MadeunderText">
    <w:name w:val="MadeunderText"/>
    <w:basedOn w:val="OPCParaBase"/>
    <w:next w:val="CompiledMadeUnder"/>
    <w:rsid w:val="004A612C"/>
    <w:pPr>
      <w:spacing w:before="240"/>
    </w:pPr>
    <w:rPr>
      <w:sz w:val="24"/>
      <w:szCs w:val="24"/>
    </w:rPr>
  </w:style>
  <w:style w:type="paragraph" w:customStyle="1" w:styleId="ENotesHeading3">
    <w:name w:val="ENotesHeading 3"/>
    <w:aliases w:val="Enh3"/>
    <w:basedOn w:val="OPCParaBase"/>
    <w:next w:val="Normal"/>
    <w:rsid w:val="004A612C"/>
    <w:pPr>
      <w:keepNext/>
      <w:spacing w:before="120" w:line="240" w:lineRule="auto"/>
      <w:outlineLvl w:val="4"/>
    </w:pPr>
    <w:rPr>
      <w:b/>
      <w:szCs w:val="24"/>
    </w:rPr>
  </w:style>
  <w:style w:type="paragraph" w:customStyle="1" w:styleId="SubPartCASA">
    <w:name w:val="SubPart(CASA)"/>
    <w:aliases w:val="csp"/>
    <w:basedOn w:val="OPCParaBase"/>
    <w:next w:val="ActHead3"/>
    <w:rsid w:val="004A612C"/>
    <w:pPr>
      <w:keepNext/>
      <w:keepLines/>
      <w:spacing w:before="280"/>
      <w:outlineLvl w:val="1"/>
    </w:pPr>
    <w:rPr>
      <w:b/>
      <w:kern w:val="28"/>
      <w:sz w:val="32"/>
    </w:rPr>
  </w:style>
  <w:style w:type="paragraph" w:styleId="Revision">
    <w:name w:val="Revision"/>
    <w:hidden/>
    <w:uiPriority w:val="99"/>
    <w:semiHidden/>
    <w:rsid w:val="00C0200A"/>
    <w:rPr>
      <w:rFonts w:eastAsia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footer" Target="footer11.xml"/><Relationship Id="rId35"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12</Pages>
  <Words>1206</Words>
  <Characters>6387</Characters>
  <Application>Microsoft Office Word</Application>
  <DocSecurity>0</DocSecurity>
  <PresentationFormat/>
  <Lines>250</Lines>
  <Paragraphs>150</Paragraphs>
  <ScaleCrop>false</ScaleCrop>
  <HeadingPairs>
    <vt:vector size="2" baseType="variant">
      <vt:variant>
        <vt:lpstr>Title</vt:lpstr>
      </vt:variant>
      <vt:variant>
        <vt:i4>1</vt:i4>
      </vt:variant>
    </vt:vector>
  </HeadingPairs>
  <TitlesOfParts>
    <vt:vector size="1" baseType="lpstr">
      <vt:lpstr>Superannuation (Departing Australia Superannuation Payments Tax) Act 2007</vt:lpstr>
    </vt:vector>
  </TitlesOfParts>
  <Manager/>
  <Company/>
  <LinksUpToDate>false</LinksUpToDate>
  <CharactersWithSpaces>7440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Superannuation (Departing Australia Superannuation Payments Tax) Act 2007</dc:title>
  <dc:subject/>
  <dc:creator/>
  <cp:keywords/>
  <dc:description/>
  <cp:lastModifiedBy/>
  <cp:revision>1</cp:revision>
  <cp:lastPrinted>2009-03-11T02:40:00Z</cp:lastPrinted>
  <dcterms:created xsi:type="dcterms:W3CDTF">2013-10-02T22:43:00Z</dcterms:created>
  <dcterms:modified xsi:type="dcterms:W3CDTF">2013-10-02T22:43:00Z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Superannuation (Departing Australia Superannuation Payments Tax) Act 2007</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ies>
</file>